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2.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3.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F17D82" w:rsidRPr="00D800F4" w:rsidRDefault="00F17D82" w:rsidP="00F17D82">
      <w:pPr>
        <w:spacing w:after="0" w:line="240" w:lineRule="auto"/>
        <w:jc w:val="center"/>
        <w:outlineLvl w:val="0"/>
        <w:rPr>
          <w:rFonts w:ascii="Times New Roman" w:hAnsi="Times New Roman"/>
          <w:bCs/>
          <w:sz w:val="28"/>
        </w:rPr>
      </w:pPr>
      <w:r w:rsidRPr="00D800F4">
        <w:rPr>
          <w:rFonts w:ascii="Times New Roman" w:hAnsi="Times New Roman"/>
          <w:bCs/>
          <w:sz w:val="28"/>
        </w:rPr>
        <w:t xml:space="preserve">CHARACTERIZATION AND </w:t>
      </w:r>
      <w:r>
        <w:rPr>
          <w:rFonts w:ascii="Times New Roman" w:hAnsi="Times New Roman"/>
          <w:bCs/>
          <w:sz w:val="28"/>
        </w:rPr>
        <w:t xml:space="preserve">DEACIDIFICATION OF ACIDIC </w:t>
      </w:r>
      <w:r w:rsidRPr="00D800F4">
        <w:rPr>
          <w:rFonts w:ascii="Times New Roman" w:hAnsi="Times New Roman"/>
          <w:bCs/>
          <w:sz w:val="28"/>
        </w:rPr>
        <w:t>PETROLEUM CRUDE OIL UTILIZING METAL OXIDE CATALYST SUPP</w:t>
      </w:r>
      <w:r w:rsidR="000C5342">
        <w:rPr>
          <w:rFonts w:ascii="Times New Roman" w:hAnsi="Times New Roman"/>
          <w:bCs/>
          <w:sz w:val="28"/>
        </w:rPr>
        <w:t xml:space="preserve">ORTED ON ALUMINA AND AMMONIATED </w:t>
      </w:r>
      <w:r w:rsidRPr="00D800F4">
        <w:rPr>
          <w:rFonts w:ascii="Times New Roman" w:hAnsi="Times New Roman"/>
          <w:bCs/>
          <w:sz w:val="28"/>
        </w:rPr>
        <w:t>POLYETHYLENE GLYCOL SOLUTION</w:t>
      </w:r>
    </w:p>
    <w:p w:rsidR="00F17D82" w:rsidRPr="00F17D82" w:rsidRDefault="00F17D82" w:rsidP="00F17D82">
      <w:pPr>
        <w:spacing w:after="0" w:line="240" w:lineRule="auto"/>
        <w:jc w:val="center"/>
        <w:rPr>
          <w:rFonts w:ascii="Times New Roman" w:hAnsi="Times New Roman"/>
          <w:sz w:val="24"/>
          <w:szCs w:val="24"/>
        </w:rPr>
      </w:pPr>
    </w:p>
    <w:p w:rsidR="00F17D82" w:rsidRPr="00F17D82" w:rsidRDefault="00F17D82" w:rsidP="00F17D82">
      <w:pPr>
        <w:spacing w:after="0" w:line="240" w:lineRule="auto"/>
        <w:jc w:val="center"/>
        <w:outlineLvl w:val="0"/>
        <w:rPr>
          <w:rFonts w:ascii="Times New Roman" w:hAnsi="Times New Roman"/>
          <w:sz w:val="24"/>
          <w:szCs w:val="24"/>
        </w:rPr>
      </w:pPr>
      <w:r w:rsidRPr="00F17D82">
        <w:rPr>
          <w:rFonts w:ascii="Times New Roman" w:hAnsi="Times New Roman"/>
          <w:sz w:val="24"/>
          <w:szCs w:val="24"/>
        </w:rPr>
        <w:t>(Pencirian dan Penyahasidan Minyak Mentah Petroleum Menggunakan Mangk</w:t>
      </w:r>
      <w:r w:rsidR="008E6C4F">
        <w:rPr>
          <w:rFonts w:ascii="Times New Roman" w:hAnsi="Times New Roman"/>
          <w:sz w:val="24"/>
          <w:szCs w:val="24"/>
        </w:rPr>
        <w:t xml:space="preserve">in Logam Oksida Disokong </w:t>
      </w:r>
      <w:r w:rsidR="000C5342">
        <w:rPr>
          <w:rFonts w:ascii="Times New Roman" w:hAnsi="Times New Roman"/>
          <w:sz w:val="24"/>
          <w:szCs w:val="24"/>
        </w:rPr>
        <w:t xml:space="preserve">Alumina dan Larutan Ammonia </w:t>
      </w:r>
      <w:r w:rsidRPr="00F17D82">
        <w:rPr>
          <w:rFonts w:ascii="Times New Roman" w:hAnsi="Times New Roman"/>
          <w:sz w:val="24"/>
          <w:szCs w:val="24"/>
        </w:rPr>
        <w:t>Polietilena Glikol)</w:t>
      </w:r>
    </w:p>
    <w:p w:rsidR="00F17D82" w:rsidRPr="00F17D82" w:rsidRDefault="00F17D82" w:rsidP="00F17D82">
      <w:pPr>
        <w:spacing w:after="0" w:line="240" w:lineRule="auto"/>
        <w:jc w:val="center"/>
        <w:rPr>
          <w:rFonts w:ascii="Times New Roman" w:hAnsi="Times New Roman"/>
          <w:sz w:val="20"/>
          <w:szCs w:val="20"/>
        </w:rPr>
      </w:pPr>
    </w:p>
    <w:p w:rsidR="00F17D82" w:rsidRPr="00F17D82" w:rsidRDefault="00F17D82" w:rsidP="00F17D82">
      <w:pPr>
        <w:spacing w:after="0" w:line="240" w:lineRule="auto"/>
        <w:jc w:val="center"/>
        <w:outlineLvl w:val="0"/>
        <w:rPr>
          <w:rFonts w:ascii="Times New Roman" w:hAnsi="Times New Roman"/>
          <w:sz w:val="20"/>
          <w:szCs w:val="20"/>
        </w:rPr>
      </w:pPr>
      <w:r w:rsidRPr="00F17D82">
        <w:rPr>
          <w:rFonts w:ascii="Times New Roman" w:hAnsi="Times New Roman"/>
          <w:sz w:val="20"/>
          <w:szCs w:val="20"/>
        </w:rPr>
        <w:t>Nurasmat Mohd Shukri, Jafariah Jaafar*, Wan Azelee Wan Abu Bakar,</w:t>
      </w:r>
      <w:r w:rsidRPr="00F17D82">
        <w:rPr>
          <w:rFonts w:ascii="Times New Roman" w:hAnsi="Times New Roman"/>
          <w:sz w:val="20"/>
          <w:szCs w:val="20"/>
          <w:vertAlign w:val="superscript"/>
        </w:rPr>
        <w:t xml:space="preserve"> </w:t>
      </w:r>
      <w:r w:rsidRPr="00F17D82">
        <w:rPr>
          <w:rFonts w:ascii="Times New Roman" w:hAnsi="Times New Roman"/>
          <w:sz w:val="20"/>
          <w:szCs w:val="20"/>
        </w:rPr>
        <w:t>Zaiton Abdul Majid</w:t>
      </w:r>
    </w:p>
    <w:p w:rsidR="006768E9" w:rsidRPr="00F447A7" w:rsidRDefault="006768E9" w:rsidP="00F447A7">
      <w:pPr>
        <w:spacing w:after="0" w:line="240" w:lineRule="auto"/>
        <w:jc w:val="center"/>
        <w:rPr>
          <w:rFonts w:ascii="Times New Roman" w:hAnsi="Times New Roman"/>
          <w:noProof/>
          <w:sz w:val="18"/>
          <w:szCs w:val="18"/>
          <w:lang w:bidi="ar-SA"/>
        </w:rPr>
      </w:pPr>
    </w:p>
    <w:p w:rsidR="00F17D82" w:rsidRDefault="00F17D82" w:rsidP="00F17D82">
      <w:pPr>
        <w:spacing w:after="0" w:line="240" w:lineRule="auto"/>
        <w:jc w:val="center"/>
        <w:outlineLvl w:val="0"/>
        <w:rPr>
          <w:rFonts w:ascii="Times New Roman" w:hAnsi="Times New Roman"/>
          <w:i/>
          <w:iCs/>
          <w:sz w:val="18"/>
          <w:szCs w:val="18"/>
        </w:rPr>
      </w:pPr>
      <w:r w:rsidRPr="00D800F4">
        <w:rPr>
          <w:rFonts w:ascii="Times New Roman" w:hAnsi="Times New Roman"/>
          <w:i/>
          <w:iCs/>
          <w:sz w:val="18"/>
          <w:szCs w:val="18"/>
        </w:rPr>
        <w:t xml:space="preserve">Department of Chemistry, Faculty of Science, </w:t>
      </w:r>
    </w:p>
    <w:p w:rsidR="00F17D82" w:rsidRPr="00D800F4" w:rsidRDefault="00F17D82" w:rsidP="00F17D82">
      <w:pPr>
        <w:spacing w:after="0" w:line="240" w:lineRule="auto"/>
        <w:jc w:val="center"/>
        <w:outlineLvl w:val="0"/>
        <w:rPr>
          <w:rFonts w:ascii="Times New Roman" w:hAnsi="Times New Roman"/>
          <w:i/>
          <w:iCs/>
          <w:sz w:val="18"/>
          <w:szCs w:val="18"/>
          <w:vertAlign w:val="superscript"/>
        </w:rPr>
      </w:pPr>
      <w:r w:rsidRPr="00D800F4">
        <w:rPr>
          <w:rFonts w:ascii="Times New Roman" w:hAnsi="Times New Roman"/>
          <w:i/>
          <w:iCs/>
          <w:sz w:val="18"/>
          <w:szCs w:val="18"/>
        </w:rPr>
        <w:t>Universiti</w:t>
      </w:r>
      <w:r>
        <w:rPr>
          <w:rFonts w:ascii="Times New Roman" w:hAnsi="Times New Roman"/>
          <w:i/>
          <w:iCs/>
          <w:sz w:val="18"/>
          <w:szCs w:val="18"/>
        </w:rPr>
        <w:t xml:space="preserve"> </w:t>
      </w:r>
      <w:r w:rsidRPr="00D800F4">
        <w:rPr>
          <w:rFonts w:ascii="Times New Roman" w:hAnsi="Times New Roman"/>
          <w:i/>
          <w:iCs/>
          <w:sz w:val="18"/>
          <w:szCs w:val="18"/>
        </w:rPr>
        <w:t xml:space="preserve">Teknologi Malaysia, 81310 UTM Johor Bahru, </w:t>
      </w:r>
      <w:r>
        <w:rPr>
          <w:rFonts w:ascii="Times New Roman" w:hAnsi="Times New Roman"/>
          <w:i/>
          <w:iCs/>
          <w:sz w:val="18"/>
          <w:szCs w:val="18"/>
        </w:rPr>
        <w:t>Johor, Malaysia</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F17D82" w:rsidRDefault="006768E9" w:rsidP="00F17D82">
      <w:pPr>
        <w:spacing w:after="0" w:line="240" w:lineRule="auto"/>
        <w:jc w:val="center"/>
        <w:outlineLvl w:val="0"/>
        <w:rPr>
          <w:rFonts w:ascii="Times New Roman" w:hAnsi="Times New Roman"/>
          <w:i/>
          <w:sz w:val="18"/>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F17D82" w:rsidRPr="00F17D82">
        <w:rPr>
          <w:rFonts w:ascii="Times New Roman" w:hAnsi="Times New Roman"/>
          <w:i/>
          <w:sz w:val="18"/>
        </w:rPr>
        <w:t>jafariah@kimia.fs.utm.my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3C29C1">
        <w:rPr>
          <w:rFonts w:ascii="Times New Roman" w:hAnsi="Times New Roman"/>
          <w:noProof/>
          <w:sz w:val="18"/>
          <w:szCs w:val="18"/>
          <w:lang w:bidi="ar-SA"/>
        </w:rPr>
        <w:t>20 September 2016</w:t>
      </w:r>
      <w:r>
        <w:rPr>
          <w:rFonts w:ascii="Times New Roman" w:hAnsi="Times New Roman"/>
          <w:noProof/>
          <w:sz w:val="18"/>
          <w:szCs w:val="18"/>
          <w:lang w:bidi="ar-SA"/>
        </w:rPr>
        <w:t xml:space="preserve">; Accepted: </w:t>
      </w:r>
      <w:r w:rsidR="003C29C1">
        <w:rPr>
          <w:rFonts w:ascii="Times New Roman" w:hAnsi="Times New Roman"/>
          <w:noProof/>
          <w:sz w:val="18"/>
          <w:szCs w:val="18"/>
          <w:lang w:bidi="ar-SA"/>
        </w:rPr>
        <w:t>16 May 2017</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F17D82" w:rsidRPr="00D800F4" w:rsidRDefault="00F17D82" w:rsidP="00F17D82">
      <w:pPr>
        <w:spacing w:after="0" w:line="240" w:lineRule="auto"/>
        <w:jc w:val="both"/>
        <w:outlineLvl w:val="0"/>
        <w:rPr>
          <w:rFonts w:ascii="Times New Roman" w:hAnsi="Times New Roman"/>
          <w:sz w:val="18"/>
          <w:szCs w:val="18"/>
          <w:lang w:val="en-MY"/>
        </w:rPr>
      </w:pPr>
      <w:r w:rsidRPr="00D800F4">
        <w:rPr>
          <w:rFonts w:ascii="Times New Roman" w:hAnsi="Times New Roman"/>
          <w:sz w:val="18"/>
          <w:szCs w:val="18"/>
          <w:lang w:val="en-MY"/>
        </w:rPr>
        <w:t>The presence of naphthenic acid (NA) in petroleum crude oil may cause serious corrosion problem for refinery processing equipment. In this work, an alternative method to remove NA is investigated based on the catalytic deacidification reaction to achieve the target of lowering the total acid number (TAN) as required by PETRONAS to be less than 1. Ammoniated polyethylene glycol (NH</w:t>
      </w:r>
      <w:r w:rsidRPr="00D800F4">
        <w:rPr>
          <w:rFonts w:ascii="Times New Roman" w:hAnsi="Times New Roman"/>
          <w:sz w:val="18"/>
          <w:szCs w:val="18"/>
          <w:vertAlign w:val="subscript"/>
          <w:lang w:val="en-MY"/>
        </w:rPr>
        <w:t>3</w:t>
      </w:r>
      <w:r w:rsidRPr="00D800F4">
        <w:rPr>
          <w:rFonts w:ascii="Times New Roman" w:hAnsi="Times New Roman"/>
          <w:sz w:val="18"/>
          <w:szCs w:val="18"/>
          <w:lang w:val="en-MY"/>
        </w:rPr>
        <w:t>-PEG) was formulated as a deacidifying agent with various concentrations ranging from 100 – 1000 mg/L for crude oil. Cerium oxide based catalyst supported on alumina was synthesized via wet impregnation method and characte</w:t>
      </w:r>
      <w:r>
        <w:rPr>
          <w:rFonts w:ascii="Times New Roman" w:hAnsi="Times New Roman"/>
          <w:sz w:val="18"/>
          <w:szCs w:val="18"/>
          <w:lang w:val="en-MY"/>
        </w:rPr>
        <w:t xml:space="preserve">rized using </w:t>
      </w:r>
      <w:r w:rsidRPr="003F5CB1">
        <w:rPr>
          <w:rFonts w:ascii="Times New Roman" w:hAnsi="Times New Roman"/>
          <w:sz w:val="18"/>
          <w:szCs w:val="18"/>
          <w:lang w:val="en-MY"/>
        </w:rPr>
        <w:t>X-ray diffraction spectroscopy (XRD), Brunauer–Emmett–Teller (BET) and thermogravimetry analysis-differen</w:t>
      </w:r>
      <w:r>
        <w:rPr>
          <w:rFonts w:ascii="Times New Roman" w:hAnsi="Times New Roman"/>
          <w:sz w:val="18"/>
          <w:szCs w:val="18"/>
          <w:lang w:val="en-MY"/>
        </w:rPr>
        <w:t>tial thermal analysis (TGA-DTA)</w:t>
      </w:r>
      <w:r w:rsidRPr="00D800F4">
        <w:rPr>
          <w:rFonts w:ascii="Times New Roman" w:hAnsi="Times New Roman"/>
          <w:sz w:val="18"/>
          <w:szCs w:val="18"/>
          <w:lang w:val="en-MY"/>
        </w:rPr>
        <w:t>. Parameters such as amount of basic chemical dosing, type of metal oxides, catalyst calcination temperature and reusability of catalyst on the removal of NA was studied. The results showed the TAN value for crude oil was reduced by 70.6% to a TAN of 0.74 mg KOH/g by using 1000 mg/L of NH</w:t>
      </w:r>
      <w:r w:rsidRPr="00D800F4">
        <w:rPr>
          <w:rFonts w:ascii="Times New Roman" w:hAnsi="Times New Roman"/>
          <w:sz w:val="18"/>
          <w:szCs w:val="18"/>
          <w:vertAlign w:val="subscript"/>
          <w:lang w:val="en-MY"/>
        </w:rPr>
        <w:t>3</w:t>
      </w:r>
      <w:r w:rsidRPr="00D800F4">
        <w:rPr>
          <w:rFonts w:ascii="Times New Roman" w:hAnsi="Times New Roman"/>
          <w:sz w:val="18"/>
          <w:szCs w:val="18"/>
          <w:lang w:val="en-MY"/>
        </w:rPr>
        <w:t>-PEG dosing aids by Ce/Al</w:t>
      </w:r>
      <w:r w:rsidRPr="00D800F4">
        <w:rPr>
          <w:rFonts w:ascii="Times New Roman" w:hAnsi="Times New Roman"/>
          <w:sz w:val="18"/>
          <w:szCs w:val="18"/>
          <w:vertAlign w:val="subscript"/>
          <w:lang w:val="en-MY"/>
        </w:rPr>
        <w:t>2</w:t>
      </w:r>
      <w:r w:rsidRPr="00D800F4">
        <w:rPr>
          <w:rFonts w:ascii="Times New Roman" w:hAnsi="Times New Roman"/>
          <w:sz w:val="18"/>
          <w:szCs w:val="18"/>
          <w:lang w:val="en-MY"/>
        </w:rPr>
        <w:t>O</w:t>
      </w:r>
      <w:r w:rsidRPr="00D800F4">
        <w:rPr>
          <w:rFonts w:ascii="Times New Roman" w:hAnsi="Times New Roman"/>
          <w:sz w:val="18"/>
          <w:szCs w:val="18"/>
          <w:vertAlign w:val="subscript"/>
          <w:lang w:val="en-MY"/>
        </w:rPr>
        <w:t xml:space="preserve">3 </w:t>
      </w:r>
      <w:r w:rsidRPr="00D800F4">
        <w:rPr>
          <w:rFonts w:ascii="Times New Roman" w:hAnsi="Times New Roman"/>
          <w:sz w:val="18"/>
          <w:szCs w:val="18"/>
          <w:lang w:val="en-MY"/>
        </w:rPr>
        <w:t>catalyst calcined at 1000</w:t>
      </w:r>
      <w:r>
        <w:rPr>
          <w:rFonts w:ascii="Times New Roman" w:hAnsi="Times New Roman"/>
          <w:sz w:val="18"/>
          <w:szCs w:val="18"/>
          <w:lang w:val="en-MY"/>
        </w:rPr>
        <w:t xml:space="preserve"> </w:t>
      </w:r>
      <w:r w:rsidRPr="00D800F4">
        <w:rPr>
          <w:rFonts w:ascii="Times New Roman" w:hAnsi="Times New Roman"/>
          <w:sz w:val="18"/>
          <w:szCs w:val="18"/>
          <w:vertAlign w:val="superscript"/>
          <w:lang w:val="en-MY"/>
        </w:rPr>
        <w:t>o</w:t>
      </w:r>
      <w:r w:rsidRPr="00D800F4">
        <w:rPr>
          <w:rFonts w:ascii="Times New Roman" w:hAnsi="Times New Roman"/>
          <w:sz w:val="18"/>
          <w:szCs w:val="18"/>
          <w:lang w:val="en-MY"/>
        </w:rPr>
        <w:t xml:space="preserve">C. </w:t>
      </w:r>
    </w:p>
    <w:p w:rsidR="00F17D82" w:rsidRPr="00D800F4" w:rsidRDefault="00F17D82" w:rsidP="00F17D82">
      <w:pPr>
        <w:spacing w:after="0" w:line="240" w:lineRule="auto"/>
        <w:jc w:val="both"/>
        <w:rPr>
          <w:rFonts w:ascii="Times New Roman" w:hAnsi="Times New Roman"/>
          <w:sz w:val="18"/>
          <w:szCs w:val="18"/>
        </w:rPr>
      </w:pPr>
    </w:p>
    <w:p w:rsidR="00F17D82" w:rsidRPr="00D800F4" w:rsidRDefault="00F17D82" w:rsidP="00F17D82">
      <w:pPr>
        <w:spacing w:after="0" w:line="240" w:lineRule="auto"/>
        <w:jc w:val="both"/>
        <w:outlineLvl w:val="0"/>
        <w:rPr>
          <w:rFonts w:ascii="Times New Roman" w:hAnsi="Times New Roman"/>
          <w:sz w:val="18"/>
          <w:szCs w:val="18"/>
        </w:rPr>
      </w:pPr>
      <w:r w:rsidRPr="00D800F4">
        <w:rPr>
          <w:rFonts w:ascii="Times New Roman" w:hAnsi="Times New Roman"/>
          <w:b/>
          <w:sz w:val="18"/>
          <w:szCs w:val="18"/>
        </w:rPr>
        <w:t>Keyword</w:t>
      </w:r>
      <w:r>
        <w:rPr>
          <w:rFonts w:ascii="Times New Roman" w:hAnsi="Times New Roman"/>
          <w:b/>
          <w:sz w:val="18"/>
          <w:szCs w:val="18"/>
        </w:rPr>
        <w:t>s</w:t>
      </w:r>
      <w:r w:rsidRPr="00D800F4">
        <w:rPr>
          <w:rFonts w:ascii="Times New Roman" w:hAnsi="Times New Roman"/>
          <w:sz w:val="18"/>
          <w:szCs w:val="18"/>
        </w:rPr>
        <w:t xml:space="preserve">: </w:t>
      </w:r>
      <w:r>
        <w:rPr>
          <w:rFonts w:ascii="Times New Roman" w:hAnsi="Times New Roman"/>
          <w:sz w:val="18"/>
          <w:szCs w:val="18"/>
        </w:rPr>
        <w:t xml:space="preserve"> t</w:t>
      </w:r>
      <w:r w:rsidRPr="00D800F4">
        <w:rPr>
          <w:rFonts w:ascii="Times New Roman" w:hAnsi="Times New Roman"/>
          <w:sz w:val="18"/>
          <w:szCs w:val="18"/>
        </w:rPr>
        <w:t>otal acid number, naphthenic acid, m</w:t>
      </w:r>
      <w:r w:rsidR="008A1A52">
        <w:rPr>
          <w:rFonts w:ascii="Times New Roman" w:hAnsi="Times New Roman"/>
          <w:sz w:val="18"/>
          <w:szCs w:val="18"/>
        </w:rPr>
        <w:t xml:space="preserve">etal oxide catalyst, ammoniated </w:t>
      </w:r>
      <w:r w:rsidRPr="00D800F4">
        <w:rPr>
          <w:rFonts w:ascii="Times New Roman" w:hAnsi="Times New Roman"/>
          <w:sz w:val="18"/>
          <w:szCs w:val="18"/>
        </w:rPr>
        <w:t>polyethylene glycol, alumina</w:t>
      </w:r>
    </w:p>
    <w:p w:rsidR="00F17D82" w:rsidRPr="00D800F4" w:rsidRDefault="00F17D82" w:rsidP="00F17D82">
      <w:pPr>
        <w:spacing w:after="0" w:line="240" w:lineRule="auto"/>
        <w:jc w:val="center"/>
        <w:rPr>
          <w:rFonts w:ascii="Times New Roman" w:hAnsi="Times New Roman"/>
          <w:sz w:val="18"/>
        </w:rPr>
      </w:pPr>
    </w:p>
    <w:p w:rsidR="00F17D82" w:rsidRPr="00D800F4" w:rsidRDefault="00F17D82" w:rsidP="00F17D82">
      <w:pPr>
        <w:spacing w:after="0" w:line="240" w:lineRule="auto"/>
        <w:jc w:val="center"/>
        <w:outlineLvl w:val="0"/>
        <w:rPr>
          <w:rFonts w:ascii="Times New Roman" w:hAnsi="Times New Roman"/>
          <w:b/>
          <w:noProof/>
          <w:sz w:val="18"/>
          <w:szCs w:val="18"/>
          <w:lang w:val="ms-MY"/>
        </w:rPr>
      </w:pPr>
      <w:r w:rsidRPr="00D800F4">
        <w:rPr>
          <w:rFonts w:ascii="Times New Roman" w:hAnsi="Times New Roman"/>
          <w:b/>
          <w:noProof/>
          <w:sz w:val="18"/>
          <w:szCs w:val="18"/>
          <w:lang w:val="ms-MY"/>
        </w:rPr>
        <w:t>Abstrak</w:t>
      </w:r>
    </w:p>
    <w:p w:rsidR="00F17D82" w:rsidRPr="00D800F4" w:rsidRDefault="00F17D82" w:rsidP="00F17D82">
      <w:pPr>
        <w:spacing w:after="0" w:line="240" w:lineRule="auto"/>
        <w:jc w:val="both"/>
        <w:outlineLvl w:val="0"/>
        <w:rPr>
          <w:rFonts w:ascii="Times New Roman" w:hAnsi="Times New Roman"/>
          <w:noProof/>
          <w:sz w:val="18"/>
          <w:szCs w:val="18"/>
          <w:lang w:val="ms-MY"/>
        </w:rPr>
      </w:pPr>
      <w:r w:rsidRPr="00D800F4">
        <w:rPr>
          <w:rFonts w:ascii="Times New Roman" w:hAnsi="Times New Roman"/>
          <w:noProof/>
          <w:sz w:val="18"/>
          <w:szCs w:val="18"/>
          <w:lang w:val="ms-MY"/>
        </w:rPr>
        <w:t>Kehadiran</w:t>
      </w:r>
      <w:r>
        <w:rPr>
          <w:rFonts w:ascii="Times New Roman" w:hAnsi="Times New Roman"/>
          <w:noProof/>
          <w:sz w:val="18"/>
          <w:szCs w:val="18"/>
          <w:lang w:val="ms-MY"/>
        </w:rPr>
        <w:t xml:space="preserve"> </w:t>
      </w:r>
      <w:r w:rsidRPr="00D800F4">
        <w:rPr>
          <w:rFonts w:ascii="Times New Roman" w:hAnsi="Times New Roman"/>
          <w:noProof/>
          <w:sz w:val="18"/>
          <w:szCs w:val="18"/>
          <w:lang w:val="ms-MY"/>
        </w:rPr>
        <w:t>asid</w:t>
      </w:r>
      <w:r>
        <w:rPr>
          <w:rFonts w:ascii="Times New Roman" w:hAnsi="Times New Roman"/>
          <w:noProof/>
          <w:sz w:val="18"/>
          <w:szCs w:val="18"/>
          <w:lang w:val="ms-MY"/>
        </w:rPr>
        <w:t xml:space="preserve"> </w:t>
      </w:r>
      <w:r w:rsidRPr="00D800F4">
        <w:rPr>
          <w:rFonts w:ascii="Times New Roman" w:hAnsi="Times New Roman"/>
          <w:noProof/>
          <w:sz w:val="18"/>
          <w:szCs w:val="18"/>
          <w:lang w:val="ms-MY"/>
        </w:rPr>
        <w:t>naftenik (NA) dalam</w:t>
      </w:r>
      <w:r>
        <w:rPr>
          <w:rFonts w:ascii="Times New Roman" w:hAnsi="Times New Roman"/>
          <w:noProof/>
          <w:sz w:val="18"/>
          <w:szCs w:val="18"/>
          <w:lang w:val="ms-MY"/>
        </w:rPr>
        <w:t xml:space="preserve"> </w:t>
      </w:r>
      <w:r w:rsidRPr="00D800F4">
        <w:rPr>
          <w:rFonts w:ascii="Times New Roman" w:hAnsi="Times New Roman"/>
          <w:noProof/>
          <w:sz w:val="18"/>
          <w:szCs w:val="18"/>
          <w:lang w:val="ms-MY"/>
        </w:rPr>
        <w:t>minyak</w:t>
      </w:r>
      <w:r>
        <w:rPr>
          <w:rFonts w:ascii="Times New Roman" w:hAnsi="Times New Roman"/>
          <w:noProof/>
          <w:sz w:val="18"/>
          <w:szCs w:val="18"/>
          <w:lang w:val="ms-MY"/>
        </w:rPr>
        <w:t xml:space="preserve"> </w:t>
      </w:r>
      <w:r w:rsidRPr="00D800F4">
        <w:rPr>
          <w:rFonts w:ascii="Times New Roman" w:hAnsi="Times New Roman"/>
          <w:noProof/>
          <w:sz w:val="18"/>
          <w:szCs w:val="18"/>
          <w:lang w:val="ms-MY"/>
        </w:rPr>
        <w:t>mentah</w:t>
      </w:r>
      <w:r>
        <w:rPr>
          <w:rFonts w:ascii="Times New Roman" w:hAnsi="Times New Roman"/>
          <w:noProof/>
          <w:sz w:val="18"/>
          <w:szCs w:val="18"/>
          <w:lang w:val="ms-MY"/>
        </w:rPr>
        <w:t xml:space="preserve"> </w:t>
      </w:r>
      <w:r w:rsidRPr="00D800F4">
        <w:rPr>
          <w:rFonts w:ascii="Times New Roman" w:hAnsi="Times New Roman"/>
          <w:noProof/>
          <w:sz w:val="18"/>
          <w:szCs w:val="18"/>
          <w:lang w:val="ms-MY"/>
        </w:rPr>
        <w:t>boleh</w:t>
      </w:r>
      <w:r>
        <w:rPr>
          <w:rFonts w:ascii="Times New Roman" w:hAnsi="Times New Roman"/>
          <w:noProof/>
          <w:sz w:val="18"/>
          <w:szCs w:val="18"/>
          <w:lang w:val="ms-MY"/>
        </w:rPr>
        <w:t xml:space="preserve"> </w:t>
      </w:r>
      <w:r w:rsidRPr="00D800F4">
        <w:rPr>
          <w:rFonts w:ascii="Times New Roman" w:hAnsi="Times New Roman"/>
          <w:noProof/>
          <w:sz w:val="18"/>
          <w:szCs w:val="18"/>
          <w:lang w:val="ms-MY"/>
        </w:rPr>
        <w:t>menyebabkan</w:t>
      </w:r>
      <w:r>
        <w:rPr>
          <w:rFonts w:ascii="Times New Roman" w:hAnsi="Times New Roman"/>
          <w:noProof/>
          <w:sz w:val="18"/>
          <w:szCs w:val="18"/>
          <w:lang w:val="ms-MY"/>
        </w:rPr>
        <w:t xml:space="preserve"> </w:t>
      </w:r>
      <w:r w:rsidRPr="00D800F4">
        <w:rPr>
          <w:rFonts w:ascii="Times New Roman" w:hAnsi="Times New Roman"/>
          <w:noProof/>
          <w:sz w:val="18"/>
          <w:szCs w:val="18"/>
          <w:lang w:val="ms-MY"/>
        </w:rPr>
        <w:t>masalah</w:t>
      </w:r>
      <w:r>
        <w:rPr>
          <w:rFonts w:ascii="Times New Roman" w:hAnsi="Times New Roman"/>
          <w:noProof/>
          <w:sz w:val="18"/>
          <w:szCs w:val="18"/>
          <w:lang w:val="ms-MY"/>
        </w:rPr>
        <w:t xml:space="preserve"> </w:t>
      </w:r>
      <w:r w:rsidRPr="00D800F4">
        <w:rPr>
          <w:rFonts w:ascii="Times New Roman" w:hAnsi="Times New Roman"/>
          <w:noProof/>
          <w:sz w:val="18"/>
          <w:szCs w:val="18"/>
          <w:lang w:val="ms-MY"/>
        </w:rPr>
        <w:t>hakisan yang serius</w:t>
      </w:r>
      <w:r>
        <w:rPr>
          <w:rFonts w:ascii="Times New Roman" w:hAnsi="Times New Roman"/>
          <w:noProof/>
          <w:sz w:val="18"/>
          <w:szCs w:val="18"/>
          <w:lang w:val="ms-MY"/>
        </w:rPr>
        <w:t xml:space="preserve"> </w:t>
      </w:r>
      <w:r w:rsidRPr="00D800F4">
        <w:rPr>
          <w:rFonts w:ascii="Times New Roman" w:hAnsi="Times New Roman"/>
          <w:noProof/>
          <w:sz w:val="18"/>
          <w:szCs w:val="18"/>
          <w:lang w:val="ms-MY"/>
        </w:rPr>
        <w:t>kepada</w:t>
      </w:r>
      <w:r>
        <w:rPr>
          <w:rFonts w:ascii="Times New Roman" w:hAnsi="Times New Roman"/>
          <w:noProof/>
          <w:sz w:val="18"/>
          <w:szCs w:val="18"/>
          <w:lang w:val="ms-MY"/>
        </w:rPr>
        <w:t xml:space="preserve"> </w:t>
      </w:r>
      <w:r w:rsidRPr="00D800F4">
        <w:rPr>
          <w:rFonts w:ascii="Times New Roman" w:hAnsi="Times New Roman"/>
          <w:noProof/>
          <w:sz w:val="18"/>
          <w:szCs w:val="18"/>
          <w:lang w:val="ms-MY"/>
        </w:rPr>
        <w:t>peralatan</w:t>
      </w:r>
      <w:r>
        <w:rPr>
          <w:rFonts w:ascii="Times New Roman" w:hAnsi="Times New Roman"/>
          <w:noProof/>
          <w:sz w:val="18"/>
          <w:szCs w:val="18"/>
          <w:lang w:val="ms-MY"/>
        </w:rPr>
        <w:t xml:space="preserve"> </w:t>
      </w:r>
      <w:r w:rsidRPr="00D800F4">
        <w:rPr>
          <w:rFonts w:ascii="Times New Roman" w:hAnsi="Times New Roman"/>
          <w:noProof/>
          <w:sz w:val="18"/>
          <w:szCs w:val="18"/>
          <w:lang w:val="ms-MY"/>
        </w:rPr>
        <w:t>pemprosesan</w:t>
      </w:r>
      <w:r>
        <w:rPr>
          <w:rFonts w:ascii="Times New Roman" w:hAnsi="Times New Roman"/>
          <w:noProof/>
          <w:sz w:val="18"/>
          <w:szCs w:val="18"/>
          <w:lang w:val="ms-MY"/>
        </w:rPr>
        <w:t xml:space="preserve"> </w:t>
      </w:r>
      <w:r w:rsidRPr="00D800F4">
        <w:rPr>
          <w:rFonts w:ascii="Times New Roman" w:hAnsi="Times New Roman"/>
          <w:noProof/>
          <w:sz w:val="18"/>
          <w:szCs w:val="18"/>
          <w:lang w:val="ms-MY"/>
        </w:rPr>
        <w:t>penapisan. Di dalam</w:t>
      </w:r>
      <w:r>
        <w:rPr>
          <w:rFonts w:ascii="Times New Roman" w:hAnsi="Times New Roman"/>
          <w:noProof/>
          <w:sz w:val="18"/>
          <w:szCs w:val="18"/>
          <w:lang w:val="ms-MY"/>
        </w:rPr>
        <w:t xml:space="preserve"> </w:t>
      </w:r>
      <w:r w:rsidRPr="00D800F4">
        <w:rPr>
          <w:rFonts w:ascii="Times New Roman" w:hAnsi="Times New Roman"/>
          <w:noProof/>
          <w:sz w:val="18"/>
          <w:szCs w:val="18"/>
          <w:lang w:val="ms-MY"/>
        </w:rPr>
        <w:t>kajian</w:t>
      </w:r>
      <w:r>
        <w:rPr>
          <w:rFonts w:ascii="Times New Roman" w:hAnsi="Times New Roman"/>
          <w:noProof/>
          <w:sz w:val="18"/>
          <w:szCs w:val="18"/>
          <w:lang w:val="ms-MY"/>
        </w:rPr>
        <w:t xml:space="preserve"> </w:t>
      </w:r>
      <w:r w:rsidRPr="00D800F4">
        <w:rPr>
          <w:rFonts w:ascii="Times New Roman" w:hAnsi="Times New Roman"/>
          <w:noProof/>
          <w:sz w:val="18"/>
          <w:szCs w:val="18"/>
          <w:lang w:val="ms-MY"/>
        </w:rPr>
        <w:t>ini, satu</w:t>
      </w:r>
      <w:r>
        <w:rPr>
          <w:rFonts w:ascii="Times New Roman" w:hAnsi="Times New Roman"/>
          <w:noProof/>
          <w:sz w:val="18"/>
          <w:szCs w:val="18"/>
          <w:lang w:val="ms-MY"/>
        </w:rPr>
        <w:t xml:space="preserve"> kaedah </w:t>
      </w:r>
      <w:r w:rsidRPr="00D800F4">
        <w:rPr>
          <w:rFonts w:ascii="Times New Roman" w:hAnsi="Times New Roman"/>
          <w:noProof/>
          <w:sz w:val="18"/>
          <w:szCs w:val="18"/>
          <w:lang w:val="ms-MY"/>
        </w:rPr>
        <w:t>alternatif</w:t>
      </w:r>
      <w:r>
        <w:rPr>
          <w:rFonts w:ascii="Times New Roman" w:hAnsi="Times New Roman"/>
          <w:noProof/>
          <w:sz w:val="18"/>
          <w:szCs w:val="18"/>
          <w:lang w:val="ms-MY"/>
        </w:rPr>
        <w:t xml:space="preserve"> </w:t>
      </w:r>
      <w:r w:rsidRPr="00D800F4">
        <w:rPr>
          <w:rFonts w:ascii="Times New Roman" w:hAnsi="Times New Roman"/>
          <w:noProof/>
          <w:sz w:val="18"/>
          <w:szCs w:val="18"/>
          <w:lang w:val="ms-MY"/>
        </w:rPr>
        <w:t>untuk</w:t>
      </w:r>
      <w:r>
        <w:rPr>
          <w:rFonts w:ascii="Times New Roman" w:hAnsi="Times New Roman"/>
          <w:noProof/>
          <w:sz w:val="18"/>
          <w:szCs w:val="18"/>
          <w:lang w:val="ms-MY"/>
        </w:rPr>
        <w:t xml:space="preserve"> </w:t>
      </w:r>
      <w:r w:rsidRPr="00D800F4">
        <w:rPr>
          <w:rFonts w:ascii="Times New Roman" w:hAnsi="Times New Roman"/>
          <w:noProof/>
          <w:sz w:val="18"/>
          <w:szCs w:val="18"/>
          <w:lang w:val="ms-MY"/>
        </w:rPr>
        <w:t>menyingkir NA telah</w:t>
      </w:r>
      <w:r>
        <w:rPr>
          <w:rFonts w:ascii="Times New Roman" w:hAnsi="Times New Roman"/>
          <w:noProof/>
          <w:sz w:val="18"/>
          <w:szCs w:val="18"/>
          <w:lang w:val="ms-MY"/>
        </w:rPr>
        <w:t xml:space="preserve"> </w:t>
      </w:r>
      <w:r w:rsidRPr="00D800F4">
        <w:rPr>
          <w:rFonts w:ascii="Times New Roman" w:hAnsi="Times New Roman"/>
          <w:noProof/>
          <w:sz w:val="18"/>
          <w:szCs w:val="18"/>
          <w:lang w:val="ms-MY"/>
        </w:rPr>
        <w:t>disiasat</w:t>
      </w:r>
      <w:r>
        <w:rPr>
          <w:rFonts w:ascii="Times New Roman" w:hAnsi="Times New Roman"/>
          <w:noProof/>
          <w:sz w:val="18"/>
          <w:szCs w:val="18"/>
          <w:lang w:val="ms-MY"/>
        </w:rPr>
        <w:t xml:space="preserve"> </w:t>
      </w:r>
      <w:r w:rsidRPr="00D800F4">
        <w:rPr>
          <w:rFonts w:ascii="Times New Roman" w:hAnsi="Times New Roman"/>
          <w:noProof/>
          <w:sz w:val="18"/>
          <w:szCs w:val="18"/>
          <w:lang w:val="ms-MY"/>
        </w:rPr>
        <w:t>berdasarkan</w:t>
      </w:r>
      <w:r>
        <w:rPr>
          <w:rFonts w:ascii="Times New Roman" w:hAnsi="Times New Roman"/>
          <w:noProof/>
          <w:sz w:val="18"/>
          <w:szCs w:val="18"/>
          <w:lang w:val="ms-MY"/>
        </w:rPr>
        <w:t xml:space="preserve"> </w:t>
      </w:r>
      <w:r w:rsidRPr="00D800F4">
        <w:rPr>
          <w:rFonts w:ascii="Times New Roman" w:hAnsi="Times New Roman"/>
          <w:noProof/>
          <w:sz w:val="18"/>
          <w:szCs w:val="18"/>
          <w:lang w:val="ms-MY"/>
        </w:rPr>
        <w:t>tindak</w:t>
      </w:r>
      <w:r>
        <w:rPr>
          <w:rFonts w:ascii="Times New Roman" w:hAnsi="Times New Roman"/>
          <w:noProof/>
          <w:sz w:val="18"/>
          <w:szCs w:val="18"/>
          <w:lang w:val="ms-MY"/>
        </w:rPr>
        <w:t xml:space="preserve"> </w:t>
      </w:r>
      <w:r w:rsidRPr="00D800F4">
        <w:rPr>
          <w:rFonts w:ascii="Times New Roman" w:hAnsi="Times New Roman"/>
          <w:noProof/>
          <w:sz w:val="18"/>
          <w:szCs w:val="18"/>
          <w:lang w:val="ms-MY"/>
        </w:rPr>
        <w:t>balas</w:t>
      </w:r>
      <w:r>
        <w:rPr>
          <w:rFonts w:ascii="Times New Roman" w:hAnsi="Times New Roman"/>
          <w:noProof/>
          <w:sz w:val="18"/>
          <w:szCs w:val="18"/>
          <w:lang w:val="ms-MY"/>
        </w:rPr>
        <w:t xml:space="preserve"> </w:t>
      </w:r>
      <w:r w:rsidRPr="00D800F4">
        <w:rPr>
          <w:rFonts w:ascii="Times New Roman" w:hAnsi="Times New Roman"/>
          <w:noProof/>
          <w:sz w:val="18"/>
          <w:szCs w:val="18"/>
          <w:lang w:val="ms-MY"/>
        </w:rPr>
        <w:t>penyahasidan</w:t>
      </w:r>
      <w:r>
        <w:rPr>
          <w:rFonts w:ascii="Times New Roman" w:hAnsi="Times New Roman"/>
          <w:noProof/>
          <w:sz w:val="18"/>
          <w:szCs w:val="18"/>
          <w:lang w:val="ms-MY"/>
        </w:rPr>
        <w:t xml:space="preserve"> </w:t>
      </w:r>
      <w:r w:rsidRPr="00D800F4">
        <w:rPr>
          <w:rFonts w:ascii="Times New Roman" w:hAnsi="Times New Roman"/>
          <w:noProof/>
          <w:sz w:val="18"/>
          <w:szCs w:val="18"/>
          <w:lang w:val="ms-MY"/>
        </w:rPr>
        <w:t>pemangkin</w:t>
      </w:r>
      <w:r>
        <w:rPr>
          <w:rFonts w:ascii="Times New Roman" w:hAnsi="Times New Roman"/>
          <w:noProof/>
          <w:sz w:val="18"/>
          <w:szCs w:val="18"/>
          <w:lang w:val="ms-MY"/>
        </w:rPr>
        <w:t xml:space="preserve"> </w:t>
      </w:r>
      <w:r w:rsidRPr="00D800F4">
        <w:rPr>
          <w:rFonts w:ascii="Times New Roman" w:hAnsi="Times New Roman"/>
          <w:noProof/>
          <w:sz w:val="18"/>
          <w:szCs w:val="18"/>
          <w:lang w:val="ms-MY"/>
        </w:rPr>
        <w:t>untuk</w:t>
      </w:r>
      <w:r>
        <w:rPr>
          <w:rFonts w:ascii="Times New Roman" w:hAnsi="Times New Roman"/>
          <w:noProof/>
          <w:sz w:val="18"/>
          <w:szCs w:val="18"/>
          <w:lang w:val="ms-MY"/>
        </w:rPr>
        <w:t xml:space="preserve"> </w:t>
      </w:r>
      <w:r w:rsidRPr="00D800F4">
        <w:rPr>
          <w:rFonts w:ascii="Times New Roman" w:hAnsi="Times New Roman"/>
          <w:noProof/>
          <w:sz w:val="18"/>
          <w:szCs w:val="18"/>
          <w:lang w:val="ms-MY"/>
        </w:rPr>
        <w:t>mencapai</w:t>
      </w:r>
      <w:r>
        <w:rPr>
          <w:rFonts w:ascii="Times New Roman" w:hAnsi="Times New Roman"/>
          <w:noProof/>
          <w:sz w:val="18"/>
          <w:szCs w:val="18"/>
          <w:lang w:val="ms-MY"/>
        </w:rPr>
        <w:t xml:space="preserve"> </w:t>
      </w:r>
      <w:r w:rsidRPr="00D800F4">
        <w:rPr>
          <w:rFonts w:ascii="Times New Roman" w:hAnsi="Times New Roman"/>
          <w:noProof/>
          <w:sz w:val="18"/>
          <w:szCs w:val="18"/>
          <w:lang w:val="ms-MY"/>
        </w:rPr>
        <w:t>sasaran</w:t>
      </w:r>
      <w:r>
        <w:rPr>
          <w:rFonts w:ascii="Times New Roman" w:hAnsi="Times New Roman"/>
          <w:noProof/>
          <w:sz w:val="18"/>
          <w:szCs w:val="18"/>
          <w:lang w:val="ms-MY"/>
        </w:rPr>
        <w:t xml:space="preserve"> </w:t>
      </w:r>
      <w:r w:rsidRPr="00D800F4">
        <w:rPr>
          <w:rFonts w:ascii="Times New Roman" w:hAnsi="Times New Roman"/>
          <w:noProof/>
          <w:sz w:val="18"/>
          <w:szCs w:val="18"/>
          <w:lang w:val="ms-MY"/>
        </w:rPr>
        <w:t>jumlah</w:t>
      </w:r>
      <w:r>
        <w:rPr>
          <w:rFonts w:ascii="Times New Roman" w:hAnsi="Times New Roman"/>
          <w:noProof/>
          <w:sz w:val="18"/>
          <w:szCs w:val="18"/>
          <w:lang w:val="ms-MY"/>
        </w:rPr>
        <w:t xml:space="preserve"> </w:t>
      </w:r>
      <w:r w:rsidRPr="00D800F4">
        <w:rPr>
          <w:rFonts w:ascii="Times New Roman" w:hAnsi="Times New Roman"/>
          <w:noProof/>
          <w:sz w:val="18"/>
          <w:szCs w:val="18"/>
          <w:lang w:val="ms-MY"/>
        </w:rPr>
        <w:t>nombor</w:t>
      </w:r>
      <w:r>
        <w:rPr>
          <w:rFonts w:ascii="Times New Roman" w:hAnsi="Times New Roman"/>
          <w:noProof/>
          <w:sz w:val="18"/>
          <w:szCs w:val="18"/>
          <w:lang w:val="ms-MY"/>
        </w:rPr>
        <w:t xml:space="preserve"> </w:t>
      </w:r>
      <w:r w:rsidRPr="00D800F4">
        <w:rPr>
          <w:rFonts w:ascii="Times New Roman" w:hAnsi="Times New Roman"/>
          <w:noProof/>
          <w:sz w:val="18"/>
          <w:szCs w:val="18"/>
          <w:lang w:val="ms-MY"/>
        </w:rPr>
        <w:t>asid (TAN) kurang</w:t>
      </w:r>
      <w:r>
        <w:rPr>
          <w:rFonts w:ascii="Times New Roman" w:hAnsi="Times New Roman"/>
          <w:noProof/>
          <w:sz w:val="18"/>
          <w:szCs w:val="18"/>
          <w:lang w:val="ms-MY"/>
        </w:rPr>
        <w:t xml:space="preserve"> </w:t>
      </w:r>
      <w:r w:rsidRPr="00D800F4">
        <w:rPr>
          <w:rFonts w:ascii="Times New Roman" w:hAnsi="Times New Roman"/>
          <w:noProof/>
          <w:sz w:val="18"/>
          <w:szCs w:val="18"/>
          <w:lang w:val="ms-MY"/>
        </w:rPr>
        <w:t>dari</w:t>
      </w:r>
      <w:r>
        <w:rPr>
          <w:rFonts w:ascii="Times New Roman" w:hAnsi="Times New Roman"/>
          <w:noProof/>
          <w:sz w:val="18"/>
          <w:szCs w:val="18"/>
          <w:lang w:val="ms-MY"/>
        </w:rPr>
        <w:t xml:space="preserve">pada 1 seperti yang dikehendaki </w:t>
      </w:r>
      <w:r w:rsidR="000C5342">
        <w:rPr>
          <w:rFonts w:ascii="Times New Roman" w:hAnsi="Times New Roman"/>
          <w:noProof/>
          <w:sz w:val="18"/>
          <w:szCs w:val="18"/>
          <w:lang w:val="ms-MY"/>
        </w:rPr>
        <w:t xml:space="preserve">PETRONAS. Larutan ammonia </w:t>
      </w:r>
      <w:r w:rsidRPr="00D800F4">
        <w:rPr>
          <w:rFonts w:ascii="Times New Roman" w:hAnsi="Times New Roman"/>
          <w:noProof/>
          <w:sz w:val="18"/>
          <w:szCs w:val="18"/>
          <w:lang w:val="ms-MY"/>
        </w:rPr>
        <w:t>poliet</w:t>
      </w:r>
      <w:r w:rsidR="00C85F2C">
        <w:rPr>
          <w:rFonts w:ascii="Times New Roman" w:hAnsi="Times New Roman"/>
          <w:noProof/>
          <w:sz w:val="18"/>
          <w:szCs w:val="18"/>
          <w:lang w:val="ms-MY"/>
        </w:rPr>
        <w:t>il</w:t>
      </w:r>
      <w:bookmarkStart w:id="0" w:name="_GoBack"/>
      <w:bookmarkEnd w:id="0"/>
      <w:r w:rsidRPr="00D800F4">
        <w:rPr>
          <w:rFonts w:ascii="Times New Roman" w:hAnsi="Times New Roman"/>
          <w:noProof/>
          <w:sz w:val="18"/>
          <w:szCs w:val="18"/>
          <w:lang w:val="ms-MY"/>
        </w:rPr>
        <w:t>ena</w:t>
      </w:r>
      <w:r w:rsidR="00FF6AEC">
        <w:rPr>
          <w:rFonts w:ascii="Times New Roman" w:hAnsi="Times New Roman"/>
          <w:noProof/>
          <w:sz w:val="18"/>
          <w:szCs w:val="18"/>
          <w:lang w:val="ms-MY"/>
        </w:rPr>
        <w:t xml:space="preserve"> </w:t>
      </w:r>
      <w:r w:rsidRPr="00D800F4">
        <w:rPr>
          <w:rFonts w:ascii="Times New Roman" w:hAnsi="Times New Roman"/>
          <w:noProof/>
          <w:sz w:val="18"/>
          <w:szCs w:val="18"/>
          <w:lang w:val="ms-MY"/>
        </w:rPr>
        <w:t>glikol (NH</w:t>
      </w:r>
      <w:r w:rsidRPr="00D800F4">
        <w:rPr>
          <w:rFonts w:ascii="Times New Roman" w:hAnsi="Times New Roman"/>
          <w:noProof/>
          <w:sz w:val="18"/>
          <w:szCs w:val="18"/>
          <w:vertAlign w:val="subscript"/>
          <w:lang w:val="ms-MY"/>
        </w:rPr>
        <w:t>3</w:t>
      </w:r>
      <w:r w:rsidRPr="00D800F4">
        <w:rPr>
          <w:rFonts w:ascii="Times New Roman" w:hAnsi="Times New Roman"/>
          <w:noProof/>
          <w:sz w:val="18"/>
          <w:szCs w:val="18"/>
          <w:lang w:val="ms-MY"/>
        </w:rPr>
        <w:t>-PEG) telah</w:t>
      </w:r>
      <w:r>
        <w:rPr>
          <w:rFonts w:ascii="Times New Roman" w:hAnsi="Times New Roman"/>
          <w:noProof/>
          <w:sz w:val="18"/>
          <w:szCs w:val="18"/>
          <w:lang w:val="ms-MY"/>
        </w:rPr>
        <w:t xml:space="preserve"> diformulakan </w:t>
      </w:r>
      <w:r w:rsidRPr="00D800F4">
        <w:rPr>
          <w:rFonts w:ascii="Times New Roman" w:hAnsi="Times New Roman"/>
          <w:noProof/>
          <w:sz w:val="18"/>
          <w:szCs w:val="18"/>
          <w:lang w:val="ms-MY"/>
        </w:rPr>
        <w:t>sebagai</w:t>
      </w:r>
      <w:r>
        <w:rPr>
          <w:rFonts w:ascii="Times New Roman" w:hAnsi="Times New Roman"/>
          <w:noProof/>
          <w:sz w:val="18"/>
          <w:szCs w:val="18"/>
          <w:lang w:val="ms-MY"/>
        </w:rPr>
        <w:t xml:space="preserve"> </w:t>
      </w:r>
      <w:r w:rsidRPr="00D800F4">
        <w:rPr>
          <w:rFonts w:ascii="Times New Roman" w:hAnsi="Times New Roman"/>
          <w:noProof/>
          <w:sz w:val="18"/>
          <w:szCs w:val="18"/>
          <w:lang w:val="ms-MY"/>
        </w:rPr>
        <w:t>ejen</w:t>
      </w:r>
      <w:r>
        <w:rPr>
          <w:rFonts w:ascii="Times New Roman" w:hAnsi="Times New Roman"/>
          <w:noProof/>
          <w:sz w:val="18"/>
          <w:szCs w:val="18"/>
          <w:lang w:val="ms-MY"/>
        </w:rPr>
        <w:t xml:space="preserve"> </w:t>
      </w:r>
      <w:r w:rsidRPr="00D800F4">
        <w:rPr>
          <w:rFonts w:ascii="Times New Roman" w:hAnsi="Times New Roman"/>
          <w:noProof/>
          <w:sz w:val="18"/>
          <w:szCs w:val="18"/>
          <w:lang w:val="ms-MY"/>
        </w:rPr>
        <w:t>penyahasidan</w:t>
      </w:r>
      <w:r>
        <w:rPr>
          <w:rFonts w:ascii="Times New Roman" w:hAnsi="Times New Roman"/>
          <w:noProof/>
          <w:sz w:val="18"/>
          <w:szCs w:val="18"/>
          <w:lang w:val="ms-MY"/>
        </w:rPr>
        <w:t xml:space="preserve"> </w:t>
      </w:r>
      <w:r w:rsidRPr="00D800F4">
        <w:rPr>
          <w:rFonts w:ascii="Times New Roman" w:hAnsi="Times New Roman"/>
          <w:noProof/>
          <w:sz w:val="18"/>
          <w:szCs w:val="18"/>
          <w:lang w:val="ms-MY"/>
        </w:rPr>
        <w:t>dengan</w:t>
      </w:r>
      <w:r>
        <w:rPr>
          <w:rFonts w:ascii="Times New Roman" w:hAnsi="Times New Roman"/>
          <w:noProof/>
          <w:sz w:val="18"/>
          <w:szCs w:val="18"/>
          <w:lang w:val="ms-MY"/>
        </w:rPr>
        <w:t xml:space="preserve"> </w:t>
      </w:r>
      <w:r w:rsidRPr="00D800F4">
        <w:rPr>
          <w:rFonts w:ascii="Times New Roman" w:hAnsi="Times New Roman"/>
          <w:noProof/>
          <w:sz w:val="18"/>
          <w:szCs w:val="18"/>
          <w:lang w:val="ms-MY"/>
        </w:rPr>
        <w:t>pelbagai</w:t>
      </w:r>
      <w:r>
        <w:rPr>
          <w:rFonts w:ascii="Times New Roman" w:hAnsi="Times New Roman"/>
          <w:noProof/>
          <w:sz w:val="18"/>
          <w:szCs w:val="18"/>
          <w:lang w:val="ms-MY"/>
        </w:rPr>
        <w:t xml:space="preserve"> </w:t>
      </w:r>
      <w:r w:rsidRPr="00D800F4">
        <w:rPr>
          <w:rFonts w:ascii="Times New Roman" w:hAnsi="Times New Roman"/>
          <w:noProof/>
          <w:sz w:val="18"/>
          <w:szCs w:val="18"/>
          <w:lang w:val="ms-MY"/>
        </w:rPr>
        <w:t>kepekatan</w:t>
      </w:r>
      <w:r>
        <w:rPr>
          <w:rFonts w:ascii="Times New Roman" w:hAnsi="Times New Roman"/>
          <w:noProof/>
          <w:sz w:val="18"/>
          <w:szCs w:val="18"/>
          <w:lang w:val="ms-MY"/>
        </w:rPr>
        <w:t xml:space="preserve"> </w:t>
      </w:r>
      <w:r w:rsidRPr="00D800F4">
        <w:rPr>
          <w:rFonts w:ascii="Times New Roman" w:hAnsi="Times New Roman"/>
          <w:noProof/>
          <w:sz w:val="18"/>
          <w:szCs w:val="18"/>
          <w:lang w:val="ms-MY"/>
        </w:rPr>
        <w:t>antara 100 – 1000 mg/L. Mangkin</w:t>
      </w:r>
      <w:r>
        <w:rPr>
          <w:rFonts w:ascii="Times New Roman" w:hAnsi="Times New Roman"/>
          <w:noProof/>
          <w:sz w:val="18"/>
          <w:szCs w:val="18"/>
          <w:lang w:val="ms-MY"/>
        </w:rPr>
        <w:t xml:space="preserve"> </w:t>
      </w:r>
      <w:r w:rsidRPr="00D800F4">
        <w:rPr>
          <w:rFonts w:ascii="Times New Roman" w:hAnsi="Times New Roman"/>
          <w:noProof/>
          <w:sz w:val="18"/>
          <w:szCs w:val="18"/>
          <w:lang w:val="ms-MY"/>
        </w:rPr>
        <w:t>serium</w:t>
      </w:r>
      <w:r>
        <w:rPr>
          <w:rFonts w:ascii="Times New Roman" w:hAnsi="Times New Roman"/>
          <w:noProof/>
          <w:sz w:val="18"/>
          <w:szCs w:val="18"/>
          <w:lang w:val="ms-MY"/>
        </w:rPr>
        <w:t xml:space="preserve"> </w:t>
      </w:r>
      <w:r w:rsidRPr="00D800F4">
        <w:rPr>
          <w:rFonts w:ascii="Times New Roman" w:hAnsi="Times New Roman"/>
          <w:noProof/>
          <w:sz w:val="18"/>
          <w:szCs w:val="18"/>
          <w:lang w:val="ms-MY"/>
        </w:rPr>
        <w:t>oksida</w:t>
      </w:r>
      <w:r>
        <w:rPr>
          <w:rFonts w:ascii="Times New Roman" w:hAnsi="Times New Roman"/>
          <w:noProof/>
          <w:sz w:val="18"/>
          <w:szCs w:val="18"/>
          <w:lang w:val="ms-MY"/>
        </w:rPr>
        <w:t xml:space="preserve"> </w:t>
      </w:r>
      <w:r w:rsidRPr="00D800F4">
        <w:rPr>
          <w:rFonts w:ascii="Times New Roman" w:hAnsi="Times New Roman"/>
          <w:noProof/>
          <w:sz w:val="18"/>
          <w:szCs w:val="18"/>
          <w:lang w:val="ms-MY"/>
        </w:rPr>
        <w:t>disokong</w:t>
      </w:r>
      <w:r>
        <w:rPr>
          <w:rFonts w:ascii="Times New Roman" w:hAnsi="Times New Roman"/>
          <w:noProof/>
          <w:sz w:val="18"/>
          <w:szCs w:val="18"/>
          <w:lang w:val="ms-MY"/>
        </w:rPr>
        <w:t xml:space="preserve"> </w:t>
      </w:r>
      <w:r w:rsidRPr="00D800F4">
        <w:rPr>
          <w:rFonts w:ascii="Times New Roman" w:hAnsi="Times New Roman"/>
          <w:noProof/>
          <w:sz w:val="18"/>
          <w:szCs w:val="18"/>
          <w:lang w:val="ms-MY"/>
        </w:rPr>
        <w:t>dengan alumina telah</w:t>
      </w:r>
      <w:r>
        <w:rPr>
          <w:rFonts w:ascii="Times New Roman" w:hAnsi="Times New Roman"/>
          <w:noProof/>
          <w:sz w:val="18"/>
          <w:szCs w:val="18"/>
          <w:lang w:val="ms-MY"/>
        </w:rPr>
        <w:t xml:space="preserve"> </w:t>
      </w:r>
      <w:r w:rsidRPr="00D800F4">
        <w:rPr>
          <w:rFonts w:ascii="Times New Roman" w:hAnsi="Times New Roman"/>
          <w:noProof/>
          <w:sz w:val="18"/>
          <w:szCs w:val="18"/>
          <w:lang w:val="ms-MY"/>
        </w:rPr>
        <w:t>disintesis</w:t>
      </w:r>
      <w:r>
        <w:rPr>
          <w:rFonts w:ascii="Times New Roman" w:hAnsi="Times New Roman"/>
          <w:noProof/>
          <w:sz w:val="18"/>
          <w:szCs w:val="18"/>
          <w:lang w:val="ms-MY"/>
        </w:rPr>
        <w:t xml:space="preserve"> </w:t>
      </w:r>
      <w:r w:rsidRPr="00D800F4">
        <w:rPr>
          <w:rFonts w:ascii="Times New Roman" w:hAnsi="Times New Roman"/>
          <w:noProof/>
          <w:sz w:val="18"/>
          <w:szCs w:val="18"/>
          <w:lang w:val="ms-MY"/>
        </w:rPr>
        <w:t>me</w:t>
      </w:r>
      <w:r w:rsidR="00870589">
        <w:rPr>
          <w:rFonts w:ascii="Times New Roman" w:hAnsi="Times New Roman"/>
          <w:noProof/>
          <w:sz w:val="18"/>
          <w:szCs w:val="18"/>
          <w:lang w:val="ms-MY"/>
        </w:rPr>
        <w:t>n</w:t>
      </w:r>
      <w:r w:rsidRPr="00D800F4">
        <w:rPr>
          <w:rFonts w:ascii="Times New Roman" w:hAnsi="Times New Roman"/>
          <w:noProof/>
          <w:sz w:val="18"/>
          <w:szCs w:val="18"/>
          <w:lang w:val="ms-MY"/>
        </w:rPr>
        <w:t>ggunakan</w:t>
      </w:r>
      <w:r>
        <w:rPr>
          <w:rFonts w:ascii="Times New Roman" w:hAnsi="Times New Roman"/>
          <w:noProof/>
          <w:sz w:val="18"/>
          <w:szCs w:val="18"/>
          <w:lang w:val="ms-MY"/>
        </w:rPr>
        <w:t xml:space="preserve"> </w:t>
      </w:r>
      <w:r w:rsidRPr="00D800F4">
        <w:rPr>
          <w:rFonts w:ascii="Times New Roman" w:hAnsi="Times New Roman"/>
          <w:noProof/>
          <w:sz w:val="18"/>
          <w:szCs w:val="18"/>
          <w:lang w:val="ms-MY"/>
        </w:rPr>
        <w:t>kaedah</w:t>
      </w:r>
      <w:r>
        <w:rPr>
          <w:rFonts w:ascii="Times New Roman" w:hAnsi="Times New Roman"/>
          <w:noProof/>
          <w:sz w:val="18"/>
          <w:szCs w:val="18"/>
          <w:lang w:val="ms-MY"/>
        </w:rPr>
        <w:t xml:space="preserve"> </w:t>
      </w:r>
      <w:r w:rsidRPr="00D800F4">
        <w:rPr>
          <w:rFonts w:ascii="Times New Roman" w:hAnsi="Times New Roman"/>
          <w:noProof/>
          <w:sz w:val="18"/>
          <w:szCs w:val="18"/>
          <w:lang w:val="ms-MY"/>
        </w:rPr>
        <w:t>pengisi</w:t>
      </w:r>
      <w:r>
        <w:rPr>
          <w:rFonts w:ascii="Times New Roman" w:hAnsi="Times New Roman"/>
          <w:noProof/>
          <w:sz w:val="18"/>
          <w:szCs w:val="18"/>
          <w:lang w:val="ms-MY"/>
        </w:rPr>
        <w:t xml:space="preserve"> </w:t>
      </w:r>
      <w:r w:rsidRPr="00D800F4">
        <w:rPr>
          <w:rFonts w:ascii="Times New Roman" w:hAnsi="Times New Roman"/>
          <w:noProof/>
          <w:sz w:val="18"/>
          <w:szCs w:val="18"/>
          <w:lang w:val="ms-MY"/>
        </w:rPr>
        <w:t>tepuan</w:t>
      </w:r>
      <w:r>
        <w:rPr>
          <w:rFonts w:ascii="Times New Roman" w:hAnsi="Times New Roman"/>
          <w:noProof/>
          <w:sz w:val="18"/>
          <w:szCs w:val="18"/>
          <w:lang w:val="ms-MY"/>
        </w:rPr>
        <w:t xml:space="preserve"> </w:t>
      </w:r>
      <w:r w:rsidRPr="00D800F4">
        <w:rPr>
          <w:rFonts w:ascii="Times New Roman" w:hAnsi="Times New Roman"/>
          <w:noProof/>
          <w:sz w:val="18"/>
          <w:szCs w:val="18"/>
          <w:lang w:val="ms-MY"/>
        </w:rPr>
        <w:t>basah</w:t>
      </w:r>
      <w:r>
        <w:rPr>
          <w:rFonts w:ascii="Times New Roman" w:hAnsi="Times New Roman"/>
          <w:noProof/>
          <w:sz w:val="18"/>
          <w:szCs w:val="18"/>
          <w:lang w:val="ms-MY"/>
        </w:rPr>
        <w:t xml:space="preserve"> </w:t>
      </w:r>
      <w:r w:rsidRPr="00D800F4">
        <w:rPr>
          <w:rFonts w:ascii="Times New Roman" w:hAnsi="Times New Roman"/>
          <w:noProof/>
          <w:sz w:val="18"/>
          <w:szCs w:val="18"/>
          <w:lang w:val="ms-MY"/>
        </w:rPr>
        <w:t>dan</w:t>
      </w:r>
      <w:r>
        <w:rPr>
          <w:rFonts w:ascii="Times New Roman" w:hAnsi="Times New Roman"/>
          <w:noProof/>
          <w:sz w:val="18"/>
          <w:szCs w:val="18"/>
          <w:lang w:val="ms-MY"/>
        </w:rPr>
        <w:t xml:space="preserve"> </w:t>
      </w:r>
      <w:r w:rsidRPr="00D800F4">
        <w:rPr>
          <w:rFonts w:ascii="Times New Roman" w:hAnsi="Times New Roman"/>
          <w:noProof/>
          <w:sz w:val="18"/>
          <w:szCs w:val="18"/>
          <w:lang w:val="ms-MY"/>
        </w:rPr>
        <w:t>dicirikan</w:t>
      </w:r>
      <w:r>
        <w:rPr>
          <w:rFonts w:ascii="Times New Roman" w:hAnsi="Times New Roman"/>
          <w:noProof/>
          <w:sz w:val="18"/>
          <w:szCs w:val="18"/>
          <w:lang w:val="ms-MY"/>
        </w:rPr>
        <w:t xml:space="preserve"> </w:t>
      </w:r>
      <w:r w:rsidRPr="00D800F4">
        <w:rPr>
          <w:rFonts w:ascii="Times New Roman" w:hAnsi="Times New Roman"/>
          <w:noProof/>
          <w:sz w:val="18"/>
          <w:szCs w:val="18"/>
          <w:lang w:val="ms-MY"/>
        </w:rPr>
        <w:t>menggunakan</w:t>
      </w:r>
      <w:r>
        <w:rPr>
          <w:rFonts w:ascii="Times New Roman" w:hAnsi="Times New Roman"/>
          <w:noProof/>
          <w:sz w:val="18"/>
          <w:szCs w:val="18"/>
          <w:lang w:val="ms-MY"/>
        </w:rPr>
        <w:t xml:space="preserve"> </w:t>
      </w:r>
      <w:r w:rsidRPr="00D800F4">
        <w:rPr>
          <w:rFonts w:ascii="Times New Roman" w:hAnsi="Times New Roman"/>
          <w:noProof/>
          <w:sz w:val="18"/>
          <w:szCs w:val="18"/>
          <w:lang w:val="ms-MY"/>
        </w:rPr>
        <w:t>spektroskopi</w:t>
      </w:r>
      <w:r>
        <w:rPr>
          <w:rFonts w:ascii="Times New Roman" w:hAnsi="Times New Roman"/>
          <w:noProof/>
          <w:sz w:val="18"/>
          <w:szCs w:val="18"/>
          <w:lang w:val="ms-MY"/>
        </w:rPr>
        <w:t xml:space="preserve"> </w:t>
      </w:r>
      <w:r w:rsidRPr="00D800F4">
        <w:rPr>
          <w:rFonts w:ascii="Times New Roman" w:hAnsi="Times New Roman"/>
          <w:noProof/>
          <w:sz w:val="18"/>
          <w:szCs w:val="18"/>
          <w:lang w:val="ms-MY"/>
        </w:rPr>
        <w:t>pembelauan</w:t>
      </w:r>
      <w:r>
        <w:rPr>
          <w:rFonts w:ascii="Times New Roman" w:hAnsi="Times New Roman"/>
          <w:noProof/>
          <w:sz w:val="18"/>
          <w:szCs w:val="18"/>
          <w:lang w:val="ms-MY"/>
        </w:rPr>
        <w:t xml:space="preserve"> </w:t>
      </w:r>
      <w:r w:rsidRPr="00D800F4">
        <w:rPr>
          <w:rFonts w:ascii="Times New Roman" w:hAnsi="Times New Roman"/>
          <w:noProof/>
          <w:sz w:val="18"/>
          <w:szCs w:val="18"/>
          <w:lang w:val="ms-MY"/>
        </w:rPr>
        <w:t xml:space="preserve">sinar-X (XRD), </w:t>
      </w:r>
      <w:r w:rsidRPr="00D800F4">
        <w:rPr>
          <w:rFonts w:ascii="Times New Roman" w:hAnsi="Times New Roman"/>
          <w:bCs/>
          <w:noProof/>
          <w:sz w:val="18"/>
          <w:szCs w:val="18"/>
          <w:lang w:val="ms-MY"/>
        </w:rPr>
        <w:t>Brunauer–Emmett–Teller</w:t>
      </w:r>
      <w:r w:rsidRPr="00D800F4">
        <w:rPr>
          <w:rFonts w:ascii="Times New Roman" w:hAnsi="Times New Roman"/>
          <w:noProof/>
          <w:sz w:val="18"/>
          <w:szCs w:val="18"/>
          <w:lang w:val="ms-MY"/>
        </w:rPr>
        <w:t xml:space="preserve"> (BET) dan</w:t>
      </w:r>
      <w:r>
        <w:rPr>
          <w:rFonts w:ascii="Times New Roman" w:hAnsi="Times New Roman"/>
          <w:noProof/>
          <w:sz w:val="18"/>
          <w:szCs w:val="18"/>
          <w:lang w:val="ms-MY"/>
        </w:rPr>
        <w:t xml:space="preserve"> </w:t>
      </w:r>
      <w:r w:rsidRPr="00D800F4">
        <w:rPr>
          <w:rFonts w:ascii="Times New Roman" w:hAnsi="Times New Roman"/>
          <w:noProof/>
          <w:sz w:val="18"/>
          <w:szCs w:val="18"/>
          <w:lang w:val="ms-MY"/>
        </w:rPr>
        <w:t>analisis</w:t>
      </w:r>
      <w:r>
        <w:rPr>
          <w:rFonts w:ascii="Times New Roman" w:hAnsi="Times New Roman"/>
          <w:noProof/>
          <w:sz w:val="18"/>
          <w:szCs w:val="18"/>
          <w:lang w:val="ms-MY"/>
        </w:rPr>
        <w:t xml:space="preserve"> </w:t>
      </w:r>
      <w:r w:rsidRPr="00D800F4">
        <w:rPr>
          <w:rFonts w:ascii="Times New Roman" w:hAnsi="Times New Roman"/>
          <w:noProof/>
          <w:sz w:val="18"/>
          <w:szCs w:val="18"/>
          <w:lang w:val="ms-MY"/>
        </w:rPr>
        <w:t>termogravimetri – analisis</w:t>
      </w:r>
      <w:r>
        <w:rPr>
          <w:rFonts w:ascii="Times New Roman" w:hAnsi="Times New Roman"/>
          <w:noProof/>
          <w:sz w:val="18"/>
          <w:szCs w:val="18"/>
          <w:lang w:val="ms-MY"/>
        </w:rPr>
        <w:t xml:space="preserve"> </w:t>
      </w:r>
      <w:r w:rsidRPr="00D800F4">
        <w:rPr>
          <w:rFonts w:ascii="Times New Roman" w:hAnsi="Times New Roman"/>
          <w:noProof/>
          <w:sz w:val="18"/>
          <w:szCs w:val="18"/>
          <w:lang w:val="ms-MY"/>
        </w:rPr>
        <w:t>pengkamiran</w:t>
      </w:r>
      <w:r>
        <w:rPr>
          <w:rFonts w:ascii="Times New Roman" w:hAnsi="Times New Roman"/>
          <w:noProof/>
          <w:sz w:val="18"/>
          <w:szCs w:val="18"/>
          <w:lang w:val="ms-MY"/>
        </w:rPr>
        <w:t xml:space="preserve"> </w:t>
      </w:r>
      <w:r w:rsidRPr="00D800F4">
        <w:rPr>
          <w:rFonts w:ascii="Times New Roman" w:hAnsi="Times New Roman"/>
          <w:noProof/>
          <w:sz w:val="18"/>
          <w:szCs w:val="18"/>
          <w:lang w:val="ms-MY"/>
        </w:rPr>
        <w:t>terma (TGA-DTA). Parameter seperti</w:t>
      </w:r>
      <w:r>
        <w:rPr>
          <w:rFonts w:ascii="Times New Roman" w:hAnsi="Times New Roman"/>
          <w:noProof/>
          <w:sz w:val="18"/>
          <w:szCs w:val="18"/>
          <w:lang w:val="ms-MY"/>
        </w:rPr>
        <w:t xml:space="preserve"> </w:t>
      </w:r>
      <w:r w:rsidRPr="00D800F4">
        <w:rPr>
          <w:rFonts w:ascii="Times New Roman" w:hAnsi="Times New Roman"/>
          <w:noProof/>
          <w:sz w:val="18"/>
          <w:szCs w:val="18"/>
          <w:lang w:val="ms-MY"/>
        </w:rPr>
        <w:t>jumlah dos kimia</w:t>
      </w:r>
      <w:r>
        <w:rPr>
          <w:rFonts w:ascii="Times New Roman" w:hAnsi="Times New Roman"/>
          <w:noProof/>
          <w:sz w:val="18"/>
          <w:szCs w:val="18"/>
          <w:lang w:val="ms-MY"/>
        </w:rPr>
        <w:t xml:space="preserve"> </w:t>
      </w:r>
      <w:r w:rsidRPr="00D800F4">
        <w:rPr>
          <w:rFonts w:ascii="Times New Roman" w:hAnsi="Times New Roman"/>
          <w:noProof/>
          <w:sz w:val="18"/>
          <w:szCs w:val="18"/>
          <w:lang w:val="ms-MY"/>
        </w:rPr>
        <w:t>bes, jenis</w:t>
      </w:r>
      <w:r>
        <w:rPr>
          <w:rFonts w:ascii="Times New Roman" w:hAnsi="Times New Roman"/>
          <w:noProof/>
          <w:sz w:val="18"/>
          <w:szCs w:val="18"/>
          <w:lang w:val="ms-MY"/>
        </w:rPr>
        <w:t xml:space="preserve"> </w:t>
      </w:r>
      <w:r w:rsidRPr="00D800F4">
        <w:rPr>
          <w:rFonts w:ascii="Times New Roman" w:hAnsi="Times New Roman"/>
          <w:noProof/>
          <w:sz w:val="18"/>
          <w:szCs w:val="18"/>
          <w:lang w:val="ms-MY"/>
        </w:rPr>
        <w:t>logam</w:t>
      </w:r>
      <w:r>
        <w:rPr>
          <w:rFonts w:ascii="Times New Roman" w:hAnsi="Times New Roman"/>
          <w:noProof/>
          <w:sz w:val="18"/>
          <w:szCs w:val="18"/>
          <w:lang w:val="ms-MY"/>
        </w:rPr>
        <w:t xml:space="preserve"> </w:t>
      </w:r>
      <w:r w:rsidRPr="00D800F4">
        <w:rPr>
          <w:rFonts w:ascii="Times New Roman" w:hAnsi="Times New Roman"/>
          <w:noProof/>
          <w:sz w:val="18"/>
          <w:szCs w:val="18"/>
          <w:lang w:val="ms-MY"/>
        </w:rPr>
        <w:t>oksida, suhu</w:t>
      </w:r>
      <w:r>
        <w:rPr>
          <w:rFonts w:ascii="Times New Roman" w:hAnsi="Times New Roman"/>
          <w:noProof/>
          <w:sz w:val="18"/>
          <w:szCs w:val="18"/>
          <w:lang w:val="ms-MY"/>
        </w:rPr>
        <w:t xml:space="preserve"> </w:t>
      </w:r>
      <w:r w:rsidRPr="00D800F4">
        <w:rPr>
          <w:rFonts w:ascii="Times New Roman" w:hAnsi="Times New Roman"/>
          <w:noProof/>
          <w:sz w:val="18"/>
          <w:szCs w:val="18"/>
          <w:lang w:val="ms-MY"/>
        </w:rPr>
        <w:t>pengkalsinan</w:t>
      </w:r>
      <w:r>
        <w:rPr>
          <w:rFonts w:ascii="Times New Roman" w:hAnsi="Times New Roman"/>
          <w:noProof/>
          <w:sz w:val="18"/>
          <w:szCs w:val="18"/>
          <w:lang w:val="ms-MY"/>
        </w:rPr>
        <w:t xml:space="preserve"> </w:t>
      </w:r>
      <w:r w:rsidRPr="00D800F4">
        <w:rPr>
          <w:rFonts w:ascii="Times New Roman" w:hAnsi="Times New Roman"/>
          <w:noProof/>
          <w:sz w:val="18"/>
          <w:szCs w:val="18"/>
          <w:lang w:val="ms-MY"/>
        </w:rPr>
        <w:t>mangkin</w:t>
      </w:r>
      <w:r>
        <w:rPr>
          <w:rFonts w:ascii="Times New Roman" w:hAnsi="Times New Roman"/>
          <w:noProof/>
          <w:sz w:val="18"/>
          <w:szCs w:val="18"/>
          <w:lang w:val="ms-MY"/>
        </w:rPr>
        <w:t xml:space="preserve"> </w:t>
      </w:r>
      <w:r w:rsidRPr="00D800F4">
        <w:rPr>
          <w:rFonts w:ascii="Times New Roman" w:hAnsi="Times New Roman"/>
          <w:noProof/>
          <w:sz w:val="18"/>
          <w:szCs w:val="18"/>
          <w:lang w:val="ms-MY"/>
        </w:rPr>
        <w:t>dan</w:t>
      </w:r>
      <w:r>
        <w:rPr>
          <w:rFonts w:ascii="Times New Roman" w:hAnsi="Times New Roman"/>
          <w:noProof/>
          <w:sz w:val="18"/>
          <w:szCs w:val="18"/>
          <w:lang w:val="ms-MY"/>
        </w:rPr>
        <w:t xml:space="preserve"> </w:t>
      </w:r>
      <w:r w:rsidRPr="00D800F4">
        <w:rPr>
          <w:rFonts w:ascii="Times New Roman" w:hAnsi="Times New Roman"/>
          <w:noProof/>
          <w:sz w:val="18"/>
          <w:szCs w:val="18"/>
          <w:lang w:val="ms-MY"/>
        </w:rPr>
        <w:t>kebolehgunaan</w:t>
      </w:r>
      <w:r>
        <w:rPr>
          <w:rFonts w:ascii="Times New Roman" w:hAnsi="Times New Roman"/>
          <w:noProof/>
          <w:sz w:val="18"/>
          <w:szCs w:val="18"/>
          <w:lang w:val="ms-MY"/>
        </w:rPr>
        <w:t xml:space="preserve"> </w:t>
      </w:r>
      <w:r w:rsidRPr="00D800F4">
        <w:rPr>
          <w:rFonts w:ascii="Times New Roman" w:hAnsi="Times New Roman"/>
          <w:noProof/>
          <w:sz w:val="18"/>
          <w:szCs w:val="18"/>
          <w:lang w:val="ms-MY"/>
        </w:rPr>
        <w:t>mangkin</w:t>
      </w:r>
      <w:r>
        <w:rPr>
          <w:rFonts w:ascii="Times New Roman" w:hAnsi="Times New Roman"/>
          <w:noProof/>
          <w:sz w:val="18"/>
          <w:szCs w:val="18"/>
          <w:lang w:val="ms-MY"/>
        </w:rPr>
        <w:t xml:space="preserve"> </w:t>
      </w:r>
      <w:r w:rsidRPr="00D800F4">
        <w:rPr>
          <w:rFonts w:ascii="Times New Roman" w:hAnsi="Times New Roman"/>
          <w:noProof/>
          <w:sz w:val="18"/>
          <w:szCs w:val="18"/>
          <w:lang w:val="ms-MY"/>
        </w:rPr>
        <w:t>terhadap</w:t>
      </w:r>
      <w:r>
        <w:rPr>
          <w:rFonts w:ascii="Times New Roman" w:hAnsi="Times New Roman"/>
          <w:noProof/>
          <w:sz w:val="18"/>
          <w:szCs w:val="18"/>
          <w:lang w:val="ms-MY"/>
        </w:rPr>
        <w:t xml:space="preserve"> </w:t>
      </w:r>
      <w:r w:rsidRPr="00D800F4">
        <w:rPr>
          <w:rFonts w:ascii="Times New Roman" w:hAnsi="Times New Roman"/>
          <w:noProof/>
          <w:sz w:val="18"/>
          <w:szCs w:val="18"/>
          <w:lang w:val="ms-MY"/>
        </w:rPr>
        <w:t>penyingkiran NA telah</w:t>
      </w:r>
      <w:r>
        <w:rPr>
          <w:rFonts w:ascii="Times New Roman" w:hAnsi="Times New Roman"/>
          <w:noProof/>
          <w:sz w:val="18"/>
          <w:szCs w:val="18"/>
          <w:lang w:val="ms-MY"/>
        </w:rPr>
        <w:t xml:space="preserve"> </w:t>
      </w:r>
      <w:r w:rsidRPr="00D800F4">
        <w:rPr>
          <w:rFonts w:ascii="Times New Roman" w:hAnsi="Times New Roman"/>
          <w:noProof/>
          <w:sz w:val="18"/>
          <w:szCs w:val="18"/>
          <w:lang w:val="ms-MY"/>
        </w:rPr>
        <w:t>dikaji. Hasil</w:t>
      </w:r>
      <w:r>
        <w:rPr>
          <w:rFonts w:ascii="Times New Roman" w:hAnsi="Times New Roman"/>
          <w:noProof/>
          <w:sz w:val="18"/>
          <w:szCs w:val="18"/>
          <w:lang w:val="ms-MY"/>
        </w:rPr>
        <w:t xml:space="preserve"> </w:t>
      </w:r>
      <w:r w:rsidRPr="00D800F4">
        <w:rPr>
          <w:rFonts w:ascii="Times New Roman" w:hAnsi="Times New Roman"/>
          <w:noProof/>
          <w:sz w:val="18"/>
          <w:szCs w:val="18"/>
          <w:lang w:val="ms-MY"/>
        </w:rPr>
        <w:t>kajian</w:t>
      </w:r>
      <w:r>
        <w:rPr>
          <w:rFonts w:ascii="Times New Roman" w:hAnsi="Times New Roman"/>
          <w:noProof/>
          <w:sz w:val="18"/>
          <w:szCs w:val="18"/>
          <w:lang w:val="ms-MY"/>
        </w:rPr>
        <w:t xml:space="preserve"> </w:t>
      </w:r>
      <w:r w:rsidRPr="00D800F4">
        <w:rPr>
          <w:rFonts w:ascii="Times New Roman" w:hAnsi="Times New Roman"/>
          <w:noProof/>
          <w:sz w:val="18"/>
          <w:szCs w:val="18"/>
          <w:lang w:val="ms-MY"/>
        </w:rPr>
        <w:t>menunjukkan</w:t>
      </w:r>
      <w:r>
        <w:rPr>
          <w:rFonts w:ascii="Times New Roman" w:hAnsi="Times New Roman"/>
          <w:noProof/>
          <w:sz w:val="18"/>
          <w:szCs w:val="18"/>
          <w:lang w:val="ms-MY"/>
        </w:rPr>
        <w:t xml:space="preserve"> </w:t>
      </w:r>
      <w:r w:rsidRPr="00D800F4">
        <w:rPr>
          <w:rFonts w:ascii="Times New Roman" w:hAnsi="Times New Roman"/>
          <w:noProof/>
          <w:sz w:val="18"/>
          <w:szCs w:val="18"/>
          <w:lang w:val="ms-MY"/>
        </w:rPr>
        <w:t>nilai TAN bagi</w:t>
      </w:r>
      <w:r>
        <w:rPr>
          <w:rFonts w:ascii="Times New Roman" w:hAnsi="Times New Roman"/>
          <w:noProof/>
          <w:sz w:val="18"/>
          <w:szCs w:val="18"/>
          <w:lang w:val="ms-MY"/>
        </w:rPr>
        <w:t xml:space="preserve"> </w:t>
      </w:r>
      <w:r w:rsidRPr="00D800F4">
        <w:rPr>
          <w:rFonts w:ascii="Times New Roman" w:hAnsi="Times New Roman"/>
          <w:noProof/>
          <w:sz w:val="18"/>
          <w:szCs w:val="18"/>
          <w:lang w:val="ms-MY"/>
        </w:rPr>
        <w:t>minyak</w:t>
      </w:r>
      <w:r>
        <w:rPr>
          <w:rFonts w:ascii="Times New Roman" w:hAnsi="Times New Roman"/>
          <w:noProof/>
          <w:sz w:val="18"/>
          <w:szCs w:val="18"/>
          <w:lang w:val="ms-MY"/>
        </w:rPr>
        <w:t xml:space="preserve"> </w:t>
      </w:r>
      <w:r w:rsidRPr="00D800F4">
        <w:rPr>
          <w:rFonts w:ascii="Times New Roman" w:hAnsi="Times New Roman"/>
          <w:noProof/>
          <w:sz w:val="18"/>
          <w:szCs w:val="18"/>
          <w:lang w:val="ms-MY"/>
        </w:rPr>
        <w:t>mentah</w:t>
      </w:r>
      <w:r>
        <w:rPr>
          <w:rFonts w:ascii="Times New Roman" w:hAnsi="Times New Roman"/>
          <w:noProof/>
          <w:sz w:val="18"/>
          <w:szCs w:val="18"/>
          <w:lang w:val="ms-MY"/>
        </w:rPr>
        <w:t xml:space="preserve"> </w:t>
      </w:r>
      <w:r w:rsidRPr="00D800F4">
        <w:rPr>
          <w:rFonts w:ascii="Times New Roman" w:hAnsi="Times New Roman"/>
          <w:noProof/>
          <w:sz w:val="18"/>
          <w:szCs w:val="18"/>
          <w:lang w:val="ms-MY"/>
        </w:rPr>
        <w:t>telah</w:t>
      </w:r>
      <w:r>
        <w:rPr>
          <w:rFonts w:ascii="Times New Roman" w:hAnsi="Times New Roman"/>
          <w:noProof/>
          <w:sz w:val="18"/>
          <w:szCs w:val="18"/>
          <w:lang w:val="ms-MY"/>
        </w:rPr>
        <w:t xml:space="preserve"> </w:t>
      </w:r>
      <w:r w:rsidRPr="00D800F4">
        <w:rPr>
          <w:rFonts w:ascii="Times New Roman" w:hAnsi="Times New Roman"/>
          <w:noProof/>
          <w:sz w:val="18"/>
          <w:szCs w:val="18"/>
          <w:lang w:val="ms-MY"/>
        </w:rPr>
        <w:t>dikurangkan</w:t>
      </w:r>
      <w:r>
        <w:rPr>
          <w:rFonts w:ascii="Times New Roman" w:hAnsi="Times New Roman"/>
          <w:noProof/>
          <w:sz w:val="18"/>
          <w:szCs w:val="18"/>
          <w:lang w:val="ms-MY"/>
        </w:rPr>
        <w:t xml:space="preserve"> </w:t>
      </w:r>
      <w:r w:rsidRPr="00D800F4">
        <w:rPr>
          <w:rFonts w:ascii="Times New Roman" w:hAnsi="Times New Roman"/>
          <w:noProof/>
          <w:sz w:val="18"/>
          <w:szCs w:val="18"/>
          <w:lang w:val="ms-MY"/>
        </w:rPr>
        <w:t>sebanyak 70.6% kepada TAN 0.74 mg KOH/g dengan</w:t>
      </w:r>
      <w:r>
        <w:rPr>
          <w:rFonts w:ascii="Times New Roman" w:hAnsi="Times New Roman"/>
          <w:noProof/>
          <w:sz w:val="18"/>
          <w:szCs w:val="18"/>
          <w:lang w:val="ms-MY"/>
        </w:rPr>
        <w:t xml:space="preserve"> </w:t>
      </w:r>
      <w:r w:rsidRPr="00D800F4">
        <w:rPr>
          <w:rFonts w:ascii="Times New Roman" w:hAnsi="Times New Roman"/>
          <w:noProof/>
          <w:sz w:val="18"/>
          <w:szCs w:val="18"/>
          <w:lang w:val="ms-MY"/>
        </w:rPr>
        <w:t>menggunakan 1000 mg/L dos NH</w:t>
      </w:r>
      <w:r w:rsidRPr="00D800F4">
        <w:rPr>
          <w:rFonts w:ascii="Times New Roman" w:hAnsi="Times New Roman"/>
          <w:noProof/>
          <w:sz w:val="18"/>
          <w:szCs w:val="18"/>
          <w:vertAlign w:val="subscript"/>
          <w:lang w:val="ms-MY"/>
        </w:rPr>
        <w:t>3</w:t>
      </w:r>
      <w:r w:rsidRPr="00D800F4">
        <w:rPr>
          <w:rFonts w:ascii="Times New Roman" w:hAnsi="Times New Roman"/>
          <w:noProof/>
          <w:sz w:val="18"/>
          <w:szCs w:val="18"/>
          <w:lang w:val="ms-MY"/>
        </w:rPr>
        <w:t>-PEG dibantu</w:t>
      </w:r>
      <w:r>
        <w:rPr>
          <w:rFonts w:ascii="Times New Roman" w:hAnsi="Times New Roman"/>
          <w:noProof/>
          <w:sz w:val="18"/>
          <w:szCs w:val="18"/>
          <w:lang w:val="ms-MY"/>
        </w:rPr>
        <w:t xml:space="preserve"> </w:t>
      </w:r>
      <w:r w:rsidRPr="00D800F4">
        <w:rPr>
          <w:rFonts w:ascii="Times New Roman" w:hAnsi="Times New Roman"/>
          <w:noProof/>
          <w:sz w:val="18"/>
          <w:szCs w:val="18"/>
          <w:lang w:val="ms-MY"/>
        </w:rPr>
        <w:t>oleh</w:t>
      </w:r>
      <w:r>
        <w:rPr>
          <w:rFonts w:ascii="Times New Roman" w:hAnsi="Times New Roman"/>
          <w:noProof/>
          <w:sz w:val="18"/>
          <w:szCs w:val="18"/>
          <w:lang w:val="ms-MY"/>
        </w:rPr>
        <w:t xml:space="preserve"> </w:t>
      </w:r>
      <w:r w:rsidRPr="00D800F4">
        <w:rPr>
          <w:rFonts w:ascii="Times New Roman" w:hAnsi="Times New Roman"/>
          <w:noProof/>
          <w:sz w:val="18"/>
          <w:szCs w:val="18"/>
          <w:lang w:val="ms-MY"/>
        </w:rPr>
        <w:t>mangkin Ce/Al</w:t>
      </w:r>
      <w:r w:rsidRPr="00D800F4">
        <w:rPr>
          <w:rFonts w:ascii="Times New Roman" w:hAnsi="Times New Roman"/>
          <w:noProof/>
          <w:sz w:val="18"/>
          <w:szCs w:val="18"/>
          <w:vertAlign w:val="subscript"/>
          <w:lang w:val="ms-MY"/>
        </w:rPr>
        <w:t>2</w:t>
      </w:r>
      <w:r w:rsidRPr="00D800F4">
        <w:rPr>
          <w:rFonts w:ascii="Times New Roman" w:hAnsi="Times New Roman"/>
          <w:noProof/>
          <w:sz w:val="18"/>
          <w:szCs w:val="18"/>
          <w:lang w:val="ms-MY"/>
        </w:rPr>
        <w:t>O</w:t>
      </w:r>
      <w:r w:rsidRPr="00D800F4">
        <w:rPr>
          <w:rFonts w:ascii="Times New Roman" w:hAnsi="Times New Roman"/>
          <w:noProof/>
          <w:sz w:val="18"/>
          <w:szCs w:val="18"/>
          <w:vertAlign w:val="subscript"/>
          <w:lang w:val="ms-MY"/>
        </w:rPr>
        <w:t xml:space="preserve">3 </w:t>
      </w:r>
      <w:r w:rsidRPr="00D800F4">
        <w:rPr>
          <w:rFonts w:ascii="Times New Roman" w:hAnsi="Times New Roman"/>
          <w:noProof/>
          <w:sz w:val="18"/>
          <w:szCs w:val="18"/>
          <w:lang w:val="ms-MY"/>
        </w:rPr>
        <w:t>dikalsinkan</w:t>
      </w:r>
      <w:r>
        <w:rPr>
          <w:rFonts w:ascii="Times New Roman" w:hAnsi="Times New Roman"/>
          <w:noProof/>
          <w:sz w:val="18"/>
          <w:szCs w:val="18"/>
          <w:lang w:val="ms-MY"/>
        </w:rPr>
        <w:t xml:space="preserve"> </w:t>
      </w:r>
      <w:r w:rsidRPr="00D800F4">
        <w:rPr>
          <w:rFonts w:ascii="Times New Roman" w:hAnsi="Times New Roman"/>
          <w:noProof/>
          <w:sz w:val="18"/>
          <w:szCs w:val="18"/>
          <w:lang w:val="ms-MY"/>
        </w:rPr>
        <w:t>pada 1000</w:t>
      </w:r>
      <w:r>
        <w:rPr>
          <w:rFonts w:ascii="Times New Roman" w:hAnsi="Times New Roman"/>
          <w:noProof/>
          <w:sz w:val="18"/>
          <w:szCs w:val="18"/>
          <w:lang w:val="ms-MY"/>
        </w:rPr>
        <w:t xml:space="preserve"> </w:t>
      </w:r>
      <w:r w:rsidRPr="00D800F4">
        <w:rPr>
          <w:rFonts w:ascii="Times New Roman" w:hAnsi="Times New Roman"/>
          <w:noProof/>
          <w:sz w:val="18"/>
          <w:szCs w:val="18"/>
          <w:vertAlign w:val="superscript"/>
          <w:lang w:val="ms-MY"/>
        </w:rPr>
        <w:t>o</w:t>
      </w:r>
      <w:r w:rsidRPr="00D800F4">
        <w:rPr>
          <w:rFonts w:ascii="Times New Roman" w:hAnsi="Times New Roman"/>
          <w:noProof/>
          <w:sz w:val="18"/>
          <w:szCs w:val="18"/>
          <w:lang w:val="ms-MY"/>
        </w:rPr>
        <w:t>C.</w:t>
      </w:r>
    </w:p>
    <w:p w:rsidR="00F17D82" w:rsidRPr="00D800F4" w:rsidRDefault="00F17D82" w:rsidP="00F17D82">
      <w:pPr>
        <w:spacing w:after="0" w:line="240" w:lineRule="auto"/>
        <w:jc w:val="both"/>
        <w:outlineLvl w:val="0"/>
        <w:rPr>
          <w:rFonts w:ascii="Times New Roman" w:hAnsi="Times New Roman"/>
          <w:noProof/>
          <w:sz w:val="18"/>
          <w:szCs w:val="18"/>
          <w:lang w:val="ms-MY"/>
        </w:rPr>
      </w:pPr>
    </w:p>
    <w:p w:rsidR="006768E9" w:rsidRDefault="00F17D82" w:rsidP="00F17D82">
      <w:pPr>
        <w:spacing w:after="0" w:line="240" w:lineRule="auto"/>
        <w:jc w:val="both"/>
        <w:rPr>
          <w:rFonts w:ascii="Times New Roman" w:hAnsi="Times New Roman"/>
          <w:noProof/>
          <w:sz w:val="20"/>
          <w:szCs w:val="20"/>
          <w:lang w:bidi="ar-SA"/>
        </w:rPr>
      </w:pPr>
      <w:r w:rsidRPr="00D800F4">
        <w:rPr>
          <w:rFonts w:ascii="Times New Roman" w:hAnsi="Times New Roman"/>
          <w:b/>
          <w:noProof/>
          <w:sz w:val="18"/>
          <w:szCs w:val="18"/>
          <w:lang w:val="ms-MY"/>
        </w:rPr>
        <w:t xml:space="preserve">Kata kunci: </w:t>
      </w:r>
      <w:r>
        <w:rPr>
          <w:rFonts w:ascii="Times New Roman" w:hAnsi="Times New Roman"/>
          <w:noProof/>
          <w:sz w:val="18"/>
          <w:szCs w:val="18"/>
          <w:lang w:val="ms-MY"/>
        </w:rPr>
        <w:t xml:space="preserve"> n</w:t>
      </w:r>
      <w:r w:rsidRPr="00D800F4">
        <w:rPr>
          <w:rFonts w:ascii="Times New Roman" w:hAnsi="Times New Roman"/>
          <w:noProof/>
          <w:sz w:val="18"/>
          <w:szCs w:val="18"/>
          <w:lang w:val="ms-MY"/>
        </w:rPr>
        <w:t>ombor</w:t>
      </w:r>
      <w:r>
        <w:rPr>
          <w:rFonts w:ascii="Times New Roman" w:hAnsi="Times New Roman"/>
          <w:noProof/>
          <w:sz w:val="18"/>
          <w:szCs w:val="18"/>
          <w:lang w:val="ms-MY"/>
        </w:rPr>
        <w:t xml:space="preserve"> </w:t>
      </w:r>
      <w:r w:rsidRPr="00D800F4">
        <w:rPr>
          <w:rFonts w:ascii="Times New Roman" w:hAnsi="Times New Roman"/>
          <w:noProof/>
          <w:sz w:val="18"/>
          <w:szCs w:val="18"/>
          <w:lang w:val="ms-MY"/>
        </w:rPr>
        <w:t>jumlah</w:t>
      </w:r>
      <w:r>
        <w:rPr>
          <w:rFonts w:ascii="Times New Roman" w:hAnsi="Times New Roman"/>
          <w:noProof/>
          <w:sz w:val="18"/>
          <w:szCs w:val="18"/>
          <w:lang w:val="ms-MY"/>
        </w:rPr>
        <w:t xml:space="preserve"> </w:t>
      </w:r>
      <w:r w:rsidRPr="00D800F4">
        <w:rPr>
          <w:rFonts w:ascii="Times New Roman" w:hAnsi="Times New Roman"/>
          <w:noProof/>
          <w:sz w:val="18"/>
          <w:szCs w:val="18"/>
          <w:lang w:val="ms-MY"/>
        </w:rPr>
        <w:t>asid, asid</w:t>
      </w:r>
      <w:r w:rsidR="00870589">
        <w:rPr>
          <w:rFonts w:ascii="Times New Roman" w:hAnsi="Times New Roman"/>
          <w:noProof/>
          <w:sz w:val="18"/>
          <w:szCs w:val="18"/>
          <w:lang w:val="ms-MY"/>
        </w:rPr>
        <w:t xml:space="preserve"> </w:t>
      </w:r>
      <w:r w:rsidRPr="00D800F4">
        <w:rPr>
          <w:rFonts w:ascii="Times New Roman" w:hAnsi="Times New Roman"/>
          <w:noProof/>
          <w:sz w:val="18"/>
          <w:szCs w:val="18"/>
          <w:lang w:val="ms-MY"/>
        </w:rPr>
        <w:t>naftenik, mang</w:t>
      </w:r>
      <w:r w:rsidR="000C5342">
        <w:rPr>
          <w:rFonts w:ascii="Times New Roman" w:hAnsi="Times New Roman"/>
          <w:noProof/>
          <w:sz w:val="18"/>
          <w:szCs w:val="18"/>
          <w:lang w:val="ms-MY"/>
        </w:rPr>
        <w:t xml:space="preserve">kin, ammonia </w:t>
      </w:r>
      <w:r>
        <w:rPr>
          <w:rFonts w:ascii="Times New Roman" w:hAnsi="Times New Roman"/>
          <w:noProof/>
          <w:sz w:val="18"/>
          <w:szCs w:val="18"/>
          <w:lang w:val="ms-MY"/>
        </w:rPr>
        <w:t>polietilena</w:t>
      </w:r>
      <w:r w:rsidR="00FF6AEC">
        <w:rPr>
          <w:rFonts w:ascii="Times New Roman" w:hAnsi="Times New Roman"/>
          <w:noProof/>
          <w:sz w:val="18"/>
          <w:szCs w:val="18"/>
          <w:lang w:val="ms-MY"/>
        </w:rPr>
        <w:t xml:space="preserve"> </w:t>
      </w:r>
      <w:r>
        <w:rPr>
          <w:rFonts w:ascii="Times New Roman" w:hAnsi="Times New Roman"/>
          <w:noProof/>
          <w:sz w:val="18"/>
          <w:szCs w:val="18"/>
          <w:lang w:val="ms-MY"/>
        </w:rPr>
        <w:t xml:space="preserve">glikol, </w:t>
      </w:r>
      <w:r w:rsidRPr="00D800F4">
        <w:rPr>
          <w:rFonts w:ascii="Times New Roman" w:hAnsi="Times New Roman"/>
          <w:noProof/>
          <w:sz w:val="18"/>
          <w:szCs w:val="18"/>
          <w:lang w:val="ms-MY"/>
        </w:rPr>
        <w:t>alumina</w:t>
      </w:r>
    </w:p>
    <w:p w:rsidR="00F17D82" w:rsidRDefault="00F17D82" w:rsidP="000934E6">
      <w:pPr>
        <w:spacing w:after="0" w:line="240" w:lineRule="auto"/>
        <w:jc w:val="center"/>
        <w:rPr>
          <w:rFonts w:ascii="Times New Roman" w:hAnsi="Times New Roman"/>
          <w:noProof/>
          <w:sz w:val="20"/>
          <w:szCs w:val="20"/>
          <w:lang w:bidi="ar-SA"/>
        </w:rPr>
      </w:pPr>
    </w:p>
    <w:p w:rsidR="000934E6" w:rsidRDefault="000934E6" w:rsidP="000934E6">
      <w:pPr>
        <w:spacing w:after="0" w:line="240" w:lineRule="auto"/>
        <w:jc w:val="center"/>
        <w:rPr>
          <w:rFonts w:ascii="Times New Roman" w:hAnsi="Times New Roman"/>
          <w:noProof/>
          <w:sz w:val="20"/>
          <w:szCs w:val="20"/>
          <w:lang w:bidi="ar-SA"/>
        </w:rPr>
      </w:pPr>
    </w:p>
    <w:p w:rsidR="000934E6" w:rsidRDefault="000934E6" w:rsidP="000934E6">
      <w:pPr>
        <w:spacing w:after="0" w:line="240" w:lineRule="auto"/>
        <w:jc w:val="center"/>
        <w:rPr>
          <w:rFonts w:ascii="Times New Roman" w:hAnsi="Times New Roman"/>
          <w:noProof/>
          <w:sz w:val="20"/>
          <w:szCs w:val="20"/>
          <w:lang w:bidi="ar-SA"/>
        </w:rPr>
      </w:pPr>
    </w:p>
    <w:p w:rsidR="000934E6" w:rsidRPr="00BE7C30" w:rsidRDefault="000934E6" w:rsidP="000934E6">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F17D82" w:rsidRPr="00F17D82" w:rsidRDefault="00F17D82" w:rsidP="00F17D82">
      <w:pPr>
        <w:spacing w:after="0" w:line="240" w:lineRule="auto"/>
        <w:jc w:val="both"/>
        <w:outlineLvl w:val="0"/>
        <w:rPr>
          <w:rFonts w:ascii="Times New Roman" w:eastAsia="Calibri" w:hAnsi="Times New Roman"/>
          <w:sz w:val="20"/>
          <w:szCs w:val="20"/>
          <w:lang w:val="en-MY"/>
        </w:rPr>
      </w:pPr>
      <w:r w:rsidRPr="00F17D82">
        <w:rPr>
          <w:rFonts w:ascii="Times New Roman" w:hAnsi="Times New Roman"/>
          <w:sz w:val="20"/>
          <w:szCs w:val="20"/>
          <w:lang w:val="en-MY"/>
        </w:rPr>
        <w:t xml:space="preserve">The initial concern about naphthenic acid corrosion dates back to the previous century, and it keeps drawing the attention of refineries until today </w:t>
      </w:r>
      <w:r w:rsidRPr="00F17D82">
        <w:rPr>
          <w:rFonts w:ascii="Times New Roman" w:hAnsi="Times New Roman"/>
          <w:sz w:val="20"/>
          <w:szCs w:val="20"/>
        </w:rPr>
        <w:t>[1]</w:t>
      </w:r>
      <w:r w:rsidRPr="00F17D82">
        <w:rPr>
          <w:rFonts w:ascii="Times New Roman" w:hAnsi="Times New Roman"/>
          <w:sz w:val="20"/>
          <w:szCs w:val="20"/>
          <w:lang w:val="en-MY"/>
        </w:rPr>
        <w:t>. Naphthenic acid (NA) is a complex mixture of cyclic or acyclic aliphatic organic compounds characterized by a carboxyl reactive group [2] and constitutes about 50 wt.% of the total acidic compounds in crude oil [3].Total acid number (TAN) refers to the amount of NA found in the crude oil and was measured using ASTM D664 method. TAN represents milligram of KOH per gram liquid needed to neutralize 1 g of acid present in the sample. If the acidic species in the petroleum cannot be removed during the refinement, it will influence the quality of the final product, causing problems, equipment failures, and environmental pollution. Several efforts are focused on the development of</w:t>
      </w:r>
      <w:r w:rsidR="00870589">
        <w:rPr>
          <w:rFonts w:ascii="Times New Roman" w:hAnsi="Times New Roman"/>
          <w:sz w:val="20"/>
          <w:szCs w:val="20"/>
          <w:lang w:val="en-MY"/>
        </w:rPr>
        <w:t xml:space="preserve"> </w:t>
      </w:r>
      <w:r w:rsidRPr="00F17D82">
        <w:rPr>
          <w:rFonts w:ascii="Times New Roman" w:hAnsi="Times New Roman"/>
          <w:sz w:val="20"/>
          <w:szCs w:val="20"/>
          <w:lang w:val="en-MY"/>
        </w:rPr>
        <w:t>the current approaches to refine acidic crudes by blending with non-acidic crudes so that the TAN of the blend is no higher than about 0.5 mg KOH/g [4]. The drawback of this approach is that it limits the amount of acidic crude that can be processed. The acidic crudes can be treated with inorganic bases such as potassium and sodium hydroxide to neutralize the acids [5]. This approach, however, forms an emulsion which is very difficult to break and undesirably</w:t>
      </w:r>
      <w:r w:rsidR="00870589">
        <w:rPr>
          <w:rFonts w:ascii="Times New Roman" w:hAnsi="Times New Roman"/>
          <w:sz w:val="20"/>
          <w:szCs w:val="20"/>
          <w:lang w:val="en-MY"/>
        </w:rPr>
        <w:t xml:space="preserve"> </w:t>
      </w:r>
      <w:r w:rsidRPr="00F17D82">
        <w:rPr>
          <w:rFonts w:ascii="Times New Roman" w:eastAsia="Calibri" w:hAnsi="Times New Roman"/>
          <w:sz w:val="20"/>
          <w:szCs w:val="20"/>
          <w:lang w:val="en-MY"/>
        </w:rPr>
        <w:t>leaves potassium or sodium in the treated crude.</w:t>
      </w:r>
      <w:r w:rsidRPr="00F17D82">
        <w:rPr>
          <w:rFonts w:ascii="Times New Roman" w:eastAsia="Calibri" w:hAnsi="Times New Roman"/>
          <w:sz w:val="20"/>
          <w:szCs w:val="20"/>
        </w:rPr>
        <w:t xml:space="preserve"> Catalytic removal of NA has been studied for many years. It has been reported that transition metal catalyst could reduce the acidity of crude oil under hydrogen atmosphere but, this process consumes large amounts of hydrogen [6] and it has not been commercialized yet. </w:t>
      </w:r>
      <w:r w:rsidRPr="00F17D82">
        <w:rPr>
          <w:rFonts w:ascii="Times New Roman" w:eastAsia="Calibri" w:hAnsi="Times New Roman"/>
          <w:sz w:val="20"/>
          <w:szCs w:val="20"/>
          <w:lang w:val="en-MY"/>
        </w:rPr>
        <w:t>In order to solve this problem, the catalytic deacidification process was investigated in this work by using different metal oxides as catalyst supported on alumina to assist in the deacidification process together with the NH</w:t>
      </w:r>
      <w:r w:rsidRPr="00F17D82">
        <w:rPr>
          <w:rFonts w:ascii="Times New Roman" w:eastAsia="Calibri" w:hAnsi="Times New Roman"/>
          <w:sz w:val="20"/>
          <w:szCs w:val="20"/>
          <w:vertAlign w:val="subscript"/>
          <w:lang w:val="en-MY"/>
        </w:rPr>
        <w:t>3</w:t>
      </w:r>
      <w:r w:rsidRPr="00F17D82">
        <w:rPr>
          <w:rFonts w:ascii="Times New Roman" w:eastAsia="Calibri" w:hAnsi="Times New Roman"/>
          <w:sz w:val="20"/>
          <w:szCs w:val="20"/>
          <w:lang w:val="en-MY"/>
        </w:rPr>
        <w:t>-PEG as basic chemical agent.</w:t>
      </w:r>
    </w:p>
    <w:p w:rsidR="00F17D82" w:rsidRPr="00F17D82" w:rsidRDefault="00F17D82" w:rsidP="00F17D82">
      <w:pPr>
        <w:spacing w:after="0" w:line="240" w:lineRule="auto"/>
        <w:jc w:val="center"/>
        <w:outlineLvl w:val="0"/>
        <w:rPr>
          <w:rFonts w:ascii="Times New Roman" w:hAnsi="Times New Roman"/>
          <w:sz w:val="20"/>
          <w:szCs w:val="20"/>
        </w:rPr>
      </w:pPr>
    </w:p>
    <w:p w:rsidR="00F17D82" w:rsidRPr="00F17D82" w:rsidRDefault="00F17D82" w:rsidP="00F17D82">
      <w:pPr>
        <w:spacing w:after="0" w:line="240" w:lineRule="auto"/>
        <w:jc w:val="center"/>
        <w:outlineLvl w:val="0"/>
        <w:rPr>
          <w:rFonts w:ascii="Times New Roman" w:hAnsi="Times New Roman"/>
          <w:b/>
          <w:sz w:val="20"/>
          <w:szCs w:val="20"/>
        </w:rPr>
      </w:pPr>
      <w:r w:rsidRPr="00F17D82">
        <w:rPr>
          <w:rFonts w:ascii="Times New Roman" w:hAnsi="Times New Roman"/>
          <w:b/>
          <w:sz w:val="20"/>
          <w:szCs w:val="20"/>
        </w:rPr>
        <w:t>Materials and Methods</w:t>
      </w:r>
    </w:p>
    <w:p w:rsidR="00F17D82" w:rsidRPr="00F17D82" w:rsidRDefault="00F17D82" w:rsidP="00F17D82">
      <w:pPr>
        <w:spacing w:after="0" w:line="240" w:lineRule="auto"/>
        <w:jc w:val="both"/>
        <w:rPr>
          <w:rFonts w:ascii="Times New Roman" w:hAnsi="Times New Roman"/>
          <w:b/>
          <w:sz w:val="20"/>
          <w:szCs w:val="20"/>
          <w:lang w:val="en-MY"/>
        </w:rPr>
      </w:pPr>
      <w:r w:rsidRPr="00F17D82">
        <w:rPr>
          <w:rFonts w:ascii="Times New Roman" w:hAnsi="Times New Roman"/>
          <w:b/>
          <w:sz w:val="20"/>
          <w:szCs w:val="20"/>
          <w:lang w:val="en-MY"/>
        </w:rPr>
        <w:t xml:space="preserve">Materials </w:t>
      </w:r>
    </w:p>
    <w:p w:rsidR="00F17D82" w:rsidRPr="00F17D82" w:rsidRDefault="00F17D82" w:rsidP="00F17D82">
      <w:pPr>
        <w:spacing w:after="0" w:line="240" w:lineRule="auto"/>
        <w:jc w:val="both"/>
        <w:rPr>
          <w:rFonts w:ascii="Times New Roman" w:hAnsi="Times New Roman"/>
          <w:sz w:val="20"/>
          <w:szCs w:val="20"/>
          <w:lang w:val="en-MY"/>
        </w:rPr>
      </w:pPr>
      <w:r w:rsidRPr="00F17D82">
        <w:rPr>
          <w:rFonts w:ascii="Times New Roman" w:hAnsi="Times New Roman"/>
          <w:sz w:val="20"/>
          <w:szCs w:val="20"/>
          <w:lang w:val="en-MY"/>
        </w:rPr>
        <w:t>All the materials were purchased from QRëC™ and used without further treatment. 2-propanol and toluene were used as extraction solvents. Ammonia solution 28% mixed with polyethylene glycol (MW 300, 400 and 600) were used as deacidifying agents. Phenolphthalein indicator solution, 1% in ethanol was used as an indicator in the deacidification process. Potassium hydroxide pellets and barium hydroxide were used as titrants. The feedstock used in this study was crude oil obtained from Petronas Penapisan Melaka, Malaysia labelled as crude B with a TAN of 2.52 mg KOH/g.</w:t>
      </w:r>
    </w:p>
    <w:p w:rsidR="00F17D82" w:rsidRPr="00F17D82" w:rsidRDefault="00F17D82" w:rsidP="00F17D82">
      <w:pPr>
        <w:spacing w:after="0" w:line="240" w:lineRule="auto"/>
        <w:jc w:val="both"/>
        <w:rPr>
          <w:rFonts w:ascii="Times New Roman" w:hAnsi="Times New Roman"/>
          <w:sz w:val="20"/>
          <w:szCs w:val="20"/>
          <w:lang w:val="en-MY"/>
        </w:rPr>
      </w:pPr>
    </w:p>
    <w:p w:rsidR="00F17D82" w:rsidRPr="00F17D82" w:rsidRDefault="00F17D82" w:rsidP="00F17D82">
      <w:pPr>
        <w:pStyle w:val="TAMainText"/>
        <w:rPr>
          <w:b/>
        </w:rPr>
      </w:pPr>
      <w:r w:rsidRPr="00F17D82">
        <w:rPr>
          <w:b/>
        </w:rPr>
        <w:t>Preparation of 0.4 % NH</w:t>
      </w:r>
      <w:r w:rsidRPr="00F17D82">
        <w:rPr>
          <w:b/>
          <w:vertAlign w:val="subscript"/>
        </w:rPr>
        <w:t>3</w:t>
      </w:r>
      <w:r w:rsidRPr="00F17D82">
        <w:rPr>
          <w:b/>
        </w:rPr>
        <w:t>-PEG</w:t>
      </w:r>
    </w:p>
    <w:p w:rsidR="00F17D82" w:rsidRPr="00F17D82" w:rsidRDefault="00F17D82" w:rsidP="00F17D82">
      <w:pPr>
        <w:pStyle w:val="TAMainText"/>
        <w:rPr>
          <w:b/>
        </w:rPr>
      </w:pPr>
      <w:r w:rsidRPr="00F17D82">
        <w:t>Ammonia solution (40 mL) was added dropwise into a sample bottle containing 9.96 mL polyethylene glycol. The mixture of NH</w:t>
      </w:r>
      <w:r w:rsidRPr="00F17D82">
        <w:rPr>
          <w:vertAlign w:val="subscript"/>
        </w:rPr>
        <w:t>3</w:t>
      </w:r>
      <w:r w:rsidRPr="00F17D82">
        <w:t>-PEG was vigorously stirred using a magnetic bar for an hour. The reaction of NH</w:t>
      </w:r>
      <w:r w:rsidRPr="00F17D82">
        <w:rPr>
          <w:vertAlign w:val="subscript"/>
        </w:rPr>
        <w:t>3</w:t>
      </w:r>
      <w:r w:rsidRPr="00F17D82">
        <w:t xml:space="preserve"> with PEG to form NH</w:t>
      </w:r>
      <w:r w:rsidRPr="00F17D82">
        <w:rPr>
          <w:vertAlign w:val="subscript"/>
        </w:rPr>
        <w:t>3</w:t>
      </w:r>
      <w:r w:rsidRPr="00F17D82">
        <w:t>-PEG was hastened by soaking the bottle in an ice bath. The solution, which was then ready for blending with the crude oil, was set aside in a dark bottle to avoid sunlight penetration.</w:t>
      </w:r>
    </w:p>
    <w:p w:rsidR="00F17D82" w:rsidRPr="00F17D82" w:rsidRDefault="00F17D82" w:rsidP="00F17D82">
      <w:pPr>
        <w:pStyle w:val="TAMainText"/>
      </w:pPr>
    </w:p>
    <w:p w:rsidR="00F17D82" w:rsidRPr="00F17D82" w:rsidRDefault="00F17D82" w:rsidP="00F17D82">
      <w:pPr>
        <w:tabs>
          <w:tab w:val="left" w:pos="567"/>
        </w:tabs>
        <w:spacing w:after="0" w:line="240" w:lineRule="auto"/>
        <w:jc w:val="both"/>
        <w:rPr>
          <w:rFonts w:ascii="Times New Roman" w:eastAsia="Calibri" w:hAnsi="Times New Roman"/>
          <w:b/>
          <w:sz w:val="20"/>
          <w:szCs w:val="20"/>
        </w:rPr>
      </w:pPr>
      <w:r w:rsidRPr="00F17D82">
        <w:rPr>
          <w:rFonts w:ascii="Times New Roman" w:eastAsia="Calibri" w:hAnsi="Times New Roman"/>
          <w:b/>
          <w:sz w:val="20"/>
          <w:szCs w:val="20"/>
        </w:rPr>
        <w:t>Catalyst preparation</w:t>
      </w:r>
    </w:p>
    <w:p w:rsidR="00F17D82" w:rsidRPr="00F17D82" w:rsidRDefault="00F17D82" w:rsidP="00F17D82">
      <w:pPr>
        <w:spacing w:after="0" w:line="240" w:lineRule="auto"/>
        <w:jc w:val="both"/>
        <w:rPr>
          <w:rFonts w:ascii="Times New Roman" w:hAnsi="Times New Roman"/>
          <w:sz w:val="20"/>
          <w:szCs w:val="20"/>
        </w:rPr>
      </w:pPr>
      <w:r w:rsidRPr="00F17D82">
        <w:rPr>
          <w:rFonts w:ascii="Times New Roman" w:hAnsi="Times New Roman"/>
          <w:sz w:val="20"/>
          <w:szCs w:val="20"/>
        </w:rPr>
        <w:t xml:space="preserve">The catalyst was synthesized by wet impregnation method according to the report by Toemen et al. [7].The required amount of cerium nitrate in a beaker was dissolved with a small amount of distilled water. The solution was then mixed via continuous stirring using a magnetic bar for 30 minutes at ambient temperature to homogenize the mixture. Alumina beads with diameters of between 4 to 5 mm were used as support material. The support was dipped into the catalyst solutions for 24 hours and then transferred onto an evaporating dish lined with glass wool. Subsequently, it was aged in an oven at 80 – 90 </w:t>
      </w:r>
      <w:r w:rsidRPr="00F17D82">
        <w:rPr>
          <w:rFonts w:ascii="Times New Roman" w:hAnsi="Times New Roman"/>
          <w:sz w:val="20"/>
          <w:szCs w:val="20"/>
          <w:vertAlign w:val="superscript"/>
        </w:rPr>
        <w:t>o</w:t>
      </w:r>
      <w:r w:rsidRPr="00F17D82">
        <w:rPr>
          <w:rFonts w:ascii="Times New Roman" w:hAnsi="Times New Roman"/>
          <w:sz w:val="20"/>
          <w:szCs w:val="20"/>
        </w:rPr>
        <w:t>C for 24 hours to eliminate moisture and allow coating of the metal on the surface of the supported catalysts.</w:t>
      </w:r>
    </w:p>
    <w:p w:rsidR="00F17D82" w:rsidRPr="00F17D82" w:rsidRDefault="00F17D82" w:rsidP="00F17D82">
      <w:pPr>
        <w:spacing w:after="0" w:line="240" w:lineRule="auto"/>
        <w:jc w:val="both"/>
        <w:rPr>
          <w:rFonts w:ascii="Times New Roman" w:hAnsi="Times New Roman"/>
          <w:sz w:val="20"/>
          <w:szCs w:val="20"/>
        </w:rPr>
      </w:pPr>
    </w:p>
    <w:p w:rsidR="00F17D82" w:rsidRPr="00F17D82" w:rsidRDefault="00F17D82" w:rsidP="00F17D82">
      <w:pPr>
        <w:spacing w:after="0" w:line="240" w:lineRule="auto"/>
        <w:jc w:val="both"/>
        <w:rPr>
          <w:rFonts w:ascii="Times New Roman" w:hAnsi="Times New Roman"/>
          <w:sz w:val="20"/>
          <w:szCs w:val="20"/>
        </w:rPr>
      </w:pPr>
      <w:r w:rsidRPr="00F17D82">
        <w:rPr>
          <w:rFonts w:ascii="Times New Roman" w:hAnsi="Times New Roman"/>
          <w:sz w:val="20"/>
          <w:szCs w:val="20"/>
        </w:rPr>
        <w:t xml:space="preserve">This was followed by calcination in the furnace at 400, 700, 900 and 1000 </w:t>
      </w:r>
      <w:r w:rsidRPr="00F17D82">
        <w:rPr>
          <w:rFonts w:ascii="Times New Roman" w:hAnsi="Times New Roman"/>
          <w:sz w:val="20"/>
          <w:szCs w:val="20"/>
          <w:vertAlign w:val="superscript"/>
        </w:rPr>
        <w:t>o</w:t>
      </w:r>
      <w:r w:rsidRPr="00F17D82">
        <w:rPr>
          <w:rFonts w:ascii="Times New Roman" w:hAnsi="Times New Roman"/>
          <w:sz w:val="20"/>
          <w:szCs w:val="20"/>
        </w:rPr>
        <w:t xml:space="preserve">C for 5 hours using a ramp rate of 10 </w:t>
      </w:r>
      <w:r w:rsidRPr="00F17D82">
        <w:rPr>
          <w:rFonts w:ascii="Times New Roman" w:hAnsi="Times New Roman"/>
          <w:sz w:val="20"/>
          <w:szCs w:val="20"/>
          <w:vertAlign w:val="superscript"/>
        </w:rPr>
        <w:t>o</w:t>
      </w:r>
      <w:r w:rsidRPr="00F17D82">
        <w:rPr>
          <w:rFonts w:ascii="Times New Roman" w:hAnsi="Times New Roman"/>
          <w:sz w:val="20"/>
          <w:szCs w:val="20"/>
        </w:rPr>
        <w:t>C/min to eliminate all metal precursors, excess water and impurities. The developed catalysts were analyzed by BET, FESEM-EDX and XRD to characterize the physicochemical properties of the catalyst.</w:t>
      </w:r>
    </w:p>
    <w:p w:rsidR="00F17D82" w:rsidRPr="00F17D82" w:rsidRDefault="00F17D82" w:rsidP="00F17D82">
      <w:pPr>
        <w:spacing w:after="0" w:line="240" w:lineRule="auto"/>
        <w:jc w:val="both"/>
        <w:rPr>
          <w:rFonts w:ascii="Times New Roman" w:hAnsi="Times New Roman"/>
          <w:sz w:val="20"/>
          <w:szCs w:val="20"/>
        </w:rPr>
      </w:pPr>
    </w:p>
    <w:p w:rsidR="00F17D82" w:rsidRPr="00F17D82" w:rsidRDefault="00F17D82" w:rsidP="00F17D82">
      <w:pPr>
        <w:tabs>
          <w:tab w:val="left" w:pos="540"/>
        </w:tabs>
        <w:spacing w:after="0" w:line="240" w:lineRule="auto"/>
        <w:jc w:val="both"/>
        <w:rPr>
          <w:rFonts w:ascii="Times New Roman" w:hAnsi="Times New Roman"/>
          <w:b/>
          <w:sz w:val="20"/>
          <w:szCs w:val="20"/>
        </w:rPr>
      </w:pPr>
      <w:r w:rsidRPr="00F17D82">
        <w:rPr>
          <w:rFonts w:ascii="Times New Roman" w:hAnsi="Times New Roman"/>
          <w:b/>
          <w:sz w:val="20"/>
          <w:szCs w:val="20"/>
        </w:rPr>
        <w:t>Catalysts characterization</w:t>
      </w:r>
    </w:p>
    <w:p w:rsidR="00F17D82" w:rsidRPr="00F17D82" w:rsidRDefault="00F17D82" w:rsidP="00F17D82">
      <w:pPr>
        <w:spacing w:after="0" w:line="240" w:lineRule="auto"/>
        <w:jc w:val="both"/>
        <w:rPr>
          <w:rFonts w:ascii="Times New Roman" w:hAnsi="Times New Roman"/>
          <w:sz w:val="20"/>
          <w:szCs w:val="20"/>
        </w:rPr>
      </w:pPr>
      <w:r w:rsidRPr="00F17D82">
        <w:rPr>
          <w:rFonts w:ascii="Times New Roman" w:hAnsi="Times New Roman"/>
          <w:sz w:val="20"/>
          <w:szCs w:val="20"/>
        </w:rPr>
        <w:t xml:space="preserve">Potential catalyst was characterized by several techniques to study its physicochemical properties. The information obtained is highly useful in order to understand the relationship between the properties and its catalytic performance towards the deacidification activity. In this research, the characterization techniques used were X-ray diffraction spectroscopy (XRD), </w:t>
      </w:r>
      <w:r w:rsidRPr="00F17D82">
        <w:rPr>
          <w:rFonts w:ascii="Times New Roman" w:hAnsi="Times New Roman"/>
          <w:bCs/>
          <w:sz w:val="20"/>
          <w:szCs w:val="20"/>
        </w:rPr>
        <w:t>Brunauer–Emmett–Teller</w:t>
      </w:r>
      <w:r w:rsidRPr="00F17D82">
        <w:rPr>
          <w:rFonts w:ascii="Times New Roman" w:hAnsi="Times New Roman"/>
          <w:sz w:val="20"/>
          <w:szCs w:val="20"/>
        </w:rPr>
        <w:t xml:space="preserve"> (BET) and thermogravimetry analysis-differential thermal analysis (TGA-DTA).</w:t>
      </w:r>
    </w:p>
    <w:p w:rsidR="00F17D82" w:rsidRPr="00F17D82" w:rsidRDefault="00F17D82" w:rsidP="00F17D82">
      <w:pPr>
        <w:pStyle w:val="TAMainText"/>
      </w:pPr>
    </w:p>
    <w:p w:rsidR="00F17D82" w:rsidRPr="00F17D82" w:rsidRDefault="00F17D82" w:rsidP="00F17D82">
      <w:pPr>
        <w:tabs>
          <w:tab w:val="left" w:pos="540"/>
        </w:tabs>
        <w:spacing w:after="0" w:line="240" w:lineRule="auto"/>
        <w:jc w:val="both"/>
        <w:rPr>
          <w:rFonts w:ascii="Times New Roman" w:hAnsi="Times New Roman"/>
          <w:b/>
          <w:sz w:val="20"/>
          <w:szCs w:val="20"/>
        </w:rPr>
      </w:pPr>
      <w:r w:rsidRPr="00F17D82">
        <w:rPr>
          <w:rFonts w:ascii="Times New Roman" w:hAnsi="Times New Roman"/>
          <w:b/>
          <w:sz w:val="20"/>
          <w:szCs w:val="20"/>
          <w:lang w:val="en-MY"/>
        </w:rPr>
        <w:t xml:space="preserve">Total acid number (TAN) determination </w:t>
      </w:r>
    </w:p>
    <w:p w:rsidR="00F17D82" w:rsidRPr="00F17D82" w:rsidRDefault="00F17D82" w:rsidP="00F17D82">
      <w:pPr>
        <w:spacing w:after="0" w:line="240" w:lineRule="auto"/>
        <w:jc w:val="both"/>
        <w:rPr>
          <w:rFonts w:ascii="Times New Roman" w:hAnsi="Times New Roman"/>
          <w:sz w:val="20"/>
          <w:szCs w:val="20"/>
          <w:lang w:val="en-MY"/>
        </w:rPr>
      </w:pPr>
      <w:r w:rsidRPr="00F17D82">
        <w:rPr>
          <w:rFonts w:ascii="Times New Roman" w:hAnsi="Times New Roman"/>
          <w:sz w:val="20"/>
          <w:szCs w:val="20"/>
        </w:rPr>
        <w:t xml:space="preserve">An amount 0.2 g crude B was measured and placed in a titration beaker. As much as 40 mL of the titration solvent, which is a mixture of toluene: 2-propanol: distilled water (50:49.5:0.5) was poured into the crude oil sample in the titration beaker. After that, </w:t>
      </w:r>
      <w:r w:rsidRPr="00F17D82">
        <w:rPr>
          <w:rFonts w:ascii="Times New Roman" w:hAnsi="Times New Roman"/>
          <w:sz w:val="20"/>
          <w:szCs w:val="20"/>
          <w:lang w:val="en-MY"/>
        </w:rPr>
        <w:t>100 ppm of 4% NH</w:t>
      </w:r>
      <w:r w:rsidRPr="00F17D82">
        <w:rPr>
          <w:rFonts w:ascii="Times New Roman" w:hAnsi="Times New Roman"/>
          <w:sz w:val="20"/>
          <w:szCs w:val="20"/>
          <w:vertAlign w:val="subscript"/>
          <w:lang w:val="en-MY"/>
        </w:rPr>
        <w:t>3</w:t>
      </w:r>
      <w:r w:rsidRPr="00F17D82">
        <w:rPr>
          <w:rFonts w:ascii="Times New Roman" w:hAnsi="Times New Roman"/>
          <w:sz w:val="20"/>
          <w:szCs w:val="20"/>
          <w:lang w:val="en-MY"/>
        </w:rPr>
        <w:t xml:space="preserve">–PEG solution together with the prepared catalyst was added into 0.1 – 0.15 g crude oil sample. </w:t>
      </w:r>
      <w:r w:rsidRPr="00F17D82">
        <w:rPr>
          <w:rFonts w:ascii="Times New Roman" w:hAnsi="Times New Roman"/>
          <w:sz w:val="20"/>
          <w:szCs w:val="20"/>
        </w:rPr>
        <w:t xml:space="preserve">The </w:t>
      </w:r>
      <w:r w:rsidRPr="00F17D82">
        <w:rPr>
          <w:rFonts w:ascii="Times New Roman" w:hAnsi="Times New Roman"/>
          <w:sz w:val="20"/>
          <w:szCs w:val="20"/>
          <w:lang w:val="en-MY"/>
        </w:rPr>
        <w:t xml:space="preserve">solution was heated to 35 – 40 </w:t>
      </w:r>
      <w:r w:rsidRPr="00F17D82">
        <w:rPr>
          <w:rFonts w:ascii="Times New Roman" w:hAnsi="Times New Roman"/>
          <w:sz w:val="20"/>
          <w:szCs w:val="20"/>
          <w:vertAlign w:val="superscript"/>
          <w:lang w:val="en-MY"/>
        </w:rPr>
        <w:t>o</w:t>
      </w:r>
      <w:r w:rsidRPr="00F17D82">
        <w:rPr>
          <w:rFonts w:ascii="Times New Roman" w:hAnsi="Times New Roman"/>
          <w:sz w:val="20"/>
          <w:szCs w:val="20"/>
          <w:lang w:val="en-MY"/>
        </w:rPr>
        <w:t>C to stimulate the catalyst in the mixture. The petroleum crude oil sample was then titrated with potassium hydroxide solution (0.01 mol/L). Total acid number value for crude B (TAN = 2.52 mg KOH/g) was determined by semi-micro color indicator titration method. The indicator used was phenolphthalein solution (0.1 mL), the end-point for the titration method was indicated when the stable red color was observed. The titration method was performed on crude B before and after the catalytic deacidification technology. In order to express the results, TAN value of the sample was calculated in milligrams of potassium hydroxide per gram of sample (mg KOH/g) by using the equation below (Equation 1):</w:t>
      </w:r>
    </w:p>
    <w:p w:rsidR="00F17D82" w:rsidRPr="00F17D82" w:rsidRDefault="00F17D82" w:rsidP="00F17D82">
      <w:pPr>
        <w:spacing w:after="0" w:line="240" w:lineRule="auto"/>
        <w:jc w:val="both"/>
        <w:rPr>
          <w:rFonts w:ascii="Times New Roman" w:hAnsi="Times New Roman"/>
          <w:sz w:val="20"/>
          <w:szCs w:val="20"/>
          <w:lang w:val="en-MY"/>
        </w:rPr>
      </w:pPr>
    </w:p>
    <w:p w:rsidR="00F17D82" w:rsidRPr="00F17D82" w:rsidRDefault="00F17D82" w:rsidP="00F17D82">
      <w:pPr>
        <w:spacing w:after="0" w:line="240" w:lineRule="auto"/>
        <w:jc w:val="both"/>
        <w:rPr>
          <w:rFonts w:ascii="Times New Roman" w:hAnsi="Times New Roman"/>
          <w:sz w:val="20"/>
          <w:szCs w:val="20"/>
          <w:lang w:val="en-MY"/>
        </w:rPr>
      </w:pPr>
      <m:oMath>
        <m:r>
          <m:rPr>
            <m:sty m:val="p"/>
          </m:rPr>
          <w:rPr>
            <w:rFonts w:ascii="Cambria Math" w:hAnsi="Cambria Math"/>
            <w:sz w:val="20"/>
            <w:szCs w:val="20"/>
            <w:lang w:val="en-MY"/>
          </w:rPr>
          <m:t xml:space="preserve">             TAN=</m:t>
        </m:r>
        <m:f>
          <m:fPr>
            <m:ctrlPr>
              <w:rPr>
                <w:rFonts w:ascii="Cambria Math" w:hAnsi="Cambria Math"/>
                <w:sz w:val="20"/>
                <w:szCs w:val="20"/>
                <w:lang w:val="en-MY"/>
              </w:rPr>
            </m:ctrlPr>
          </m:fPr>
          <m:num>
            <m:r>
              <m:rPr>
                <m:sty m:val="p"/>
              </m:rPr>
              <w:rPr>
                <w:rFonts w:ascii="Cambria Math" w:hAnsi="Cambria Math"/>
                <w:sz w:val="20"/>
                <w:szCs w:val="20"/>
                <w:lang w:val="en-MY"/>
              </w:rPr>
              <m:t>56.1 x c x (</m:t>
            </m:r>
            <m:sSub>
              <m:sSubPr>
                <m:ctrlPr>
                  <w:rPr>
                    <w:rFonts w:ascii="Cambria Math" w:hAnsi="Cambria Math"/>
                    <w:sz w:val="20"/>
                    <w:szCs w:val="20"/>
                    <w:lang w:val="en-MY"/>
                  </w:rPr>
                </m:ctrlPr>
              </m:sSubPr>
              <m:e>
                <m:r>
                  <m:rPr>
                    <m:sty m:val="p"/>
                  </m:rPr>
                  <w:rPr>
                    <w:rFonts w:ascii="Cambria Math" w:hAnsi="Cambria Math"/>
                    <w:sz w:val="20"/>
                    <w:szCs w:val="20"/>
                    <w:lang w:val="en-MY"/>
                  </w:rPr>
                  <m:t>V</m:t>
                </m:r>
              </m:e>
              <m:sub>
                <m:r>
                  <m:rPr>
                    <m:sty m:val="p"/>
                  </m:rPr>
                  <w:rPr>
                    <w:rFonts w:ascii="Cambria Math" w:hAnsi="Cambria Math"/>
                    <w:sz w:val="20"/>
                    <w:szCs w:val="20"/>
                    <w:lang w:val="en-MY"/>
                  </w:rPr>
                  <m:t>KOH</m:t>
                </m:r>
              </m:sub>
            </m:sSub>
            <m:r>
              <m:rPr>
                <m:sty m:val="p"/>
              </m:rPr>
              <w:rPr>
                <w:rFonts w:ascii="Cambria Math" w:hAnsi="Cambria Math"/>
                <w:sz w:val="20"/>
                <w:szCs w:val="20"/>
                <w:lang w:val="en-MY"/>
              </w:rPr>
              <m:t>-</m:t>
            </m:r>
            <m:sSub>
              <m:sSubPr>
                <m:ctrlPr>
                  <w:rPr>
                    <w:rFonts w:ascii="Cambria Math" w:hAnsi="Cambria Math"/>
                    <w:sz w:val="20"/>
                    <w:szCs w:val="20"/>
                    <w:lang w:val="en-MY"/>
                  </w:rPr>
                </m:ctrlPr>
              </m:sSubPr>
              <m:e>
                <m:r>
                  <m:rPr>
                    <m:sty m:val="p"/>
                  </m:rPr>
                  <w:rPr>
                    <w:rFonts w:ascii="Cambria Math" w:hAnsi="Cambria Math"/>
                    <w:sz w:val="20"/>
                    <w:szCs w:val="20"/>
                    <w:lang w:val="en-MY"/>
                  </w:rPr>
                  <m:t>V</m:t>
                </m:r>
              </m:e>
              <m:sub>
                <m:r>
                  <m:rPr>
                    <m:sty m:val="p"/>
                  </m:rPr>
                  <w:rPr>
                    <w:rFonts w:ascii="Cambria Math" w:hAnsi="Cambria Math"/>
                    <w:sz w:val="20"/>
                    <w:szCs w:val="20"/>
                    <w:lang w:val="en-MY"/>
                  </w:rPr>
                  <m:t>B</m:t>
                </m:r>
              </m:sub>
            </m:sSub>
            <m:r>
              <m:rPr>
                <m:sty m:val="p"/>
              </m:rPr>
              <w:rPr>
                <w:rFonts w:ascii="Cambria Math" w:hAnsi="Cambria Math"/>
                <w:sz w:val="20"/>
                <w:szCs w:val="20"/>
                <w:lang w:val="en-MY"/>
              </w:rPr>
              <m:t>)</m:t>
            </m:r>
          </m:num>
          <m:den>
            <m:r>
              <m:rPr>
                <m:sty m:val="p"/>
              </m:rPr>
              <w:rPr>
                <w:rFonts w:ascii="Cambria Math" w:hAnsi="Cambria Math"/>
                <w:sz w:val="20"/>
                <w:szCs w:val="20"/>
                <w:lang w:val="en-MY"/>
              </w:rPr>
              <m:t>m</m:t>
            </m:r>
          </m:den>
        </m:f>
      </m:oMath>
      <w:r w:rsidRPr="00F17D82">
        <w:rPr>
          <w:rFonts w:ascii="Times New Roman" w:hAnsi="Times New Roman"/>
          <w:sz w:val="20"/>
          <w:szCs w:val="20"/>
          <w:lang w:val="en-MY"/>
        </w:rPr>
        <w:tab/>
      </w:r>
      <w:r w:rsidRPr="00F17D82">
        <w:rPr>
          <w:rFonts w:ascii="Times New Roman" w:hAnsi="Times New Roman"/>
          <w:sz w:val="20"/>
          <w:szCs w:val="20"/>
          <w:lang w:val="en-MY"/>
        </w:rPr>
        <w:tab/>
      </w:r>
      <w:r w:rsidRPr="00F17D82">
        <w:rPr>
          <w:rFonts w:ascii="Times New Roman" w:hAnsi="Times New Roman"/>
          <w:sz w:val="20"/>
          <w:szCs w:val="20"/>
          <w:lang w:val="en-MY"/>
        </w:rPr>
        <w:tab/>
      </w:r>
      <w:r w:rsidRPr="00F17D82">
        <w:rPr>
          <w:rFonts w:ascii="Times New Roman" w:hAnsi="Times New Roman"/>
          <w:sz w:val="20"/>
          <w:szCs w:val="20"/>
          <w:lang w:val="en-MY"/>
        </w:rPr>
        <w:tab/>
      </w:r>
      <w:r w:rsidRPr="00F17D82">
        <w:rPr>
          <w:rFonts w:ascii="Times New Roman" w:hAnsi="Times New Roman"/>
          <w:sz w:val="20"/>
          <w:szCs w:val="20"/>
          <w:lang w:val="en-MY"/>
        </w:rPr>
        <w:tab/>
      </w:r>
      <w:r w:rsidRPr="00F17D82">
        <w:rPr>
          <w:rFonts w:ascii="Times New Roman" w:hAnsi="Times New Roman"/>
          <w:sz w:val="20"/>
          <w:szCs w:val="20"/>
          <w:lang w:val="en-MY"/>
        </w:rPr>
        <w:tab/>
      </w:r>
      <w:r w:rsidRPr="00F17D82">
        <w:rPr>
          <w:rFonts w:ascii="Times New Roman" w:hAnsi="Times New Roman"/>
          <w:sz w:val="20"/>
          <w:szCs w:val="20"/>
          <w:lang w:val="en-MY"/>
        </w:rPr>
        <w:tab/>
      </w:r>
      <w:r w:rsidRPr="00F17D82">
        <w:rPr>
          <w:rFonts w:ascii="Times New Roman" w:hAnsi="Times New Roman"/>
          <w:sz w:val="20"/>
          <w:szCs w:val="20"/>
          <w:lang w:val="en-MY"/>
        </w:rPr>
        <w:tab/>
        <w:t xml:space="preserve">  </w:t>
      </w:r>
      <w:r>
        <w:rPr>
          <w:rFonts w:ascii="Times New Roman" w:hAnsi="Times New Roman"/>
          <w:sz w:val="20"/>
          <w:szCs w:val="20"/>
          <w:lang w:val="en-MY"/>
        </w:rPr>
        <w:t xml:space="preserve">                    </w:t>
      </w:r>
      <w:r w:rsidRPr="00F17D82">
        <w:rPr>
          <w:rFonts w:ascii="Times New Roman" w:hAnsi="Times New Roman"/>
          <w:sz w:val="20"/>
          <w:szCs w:val="20"/>
          <w:lang w:val="en-MY"/>
        </w:rPr>
        <w:t xml:space="preserve"> (1)</w:t>
      </w:r>
    </w:p>
    <w:p w:rsidR="00F17D82" w:rsidRPr="00F17D82" w:rsidRDefault="00F17D82" w:rsidP="00F17D82">
      <w:pPr>
        <w:spacing w:after="0" w:line="240" w:lineRule="auto"/>
        <w:jc w:val="both"/>
        <w:rPr>
          <w:rFonts w:ascii="Times New Roman" w:hAnsi="Times New Roman"/>
          <w:sz w:val="20"/>
          <w:szCs w:val="20"/>
          <w:lang w:val="en-MY"/>
        </w:rPr>
      </w:pPr>
    </w:p>
    <w:p w:rsidR="00F17D82" w:rsidRPr="00F17D82" w:rsidRDefault="00F17D82" w:rsidP="00F17D82">
      <w:pPr>
        <w:spacing w:after="0" w:line="240" w:lineRule="auto"/>
        <w:jc w:val="both"/>
        <w:rPr>
          <w:rFonts w:ascii="Times New Roman" w:hAnsi="Times New Roman"/>
          <w:sz w:val="20"/>
          <w:szCs w:val="20"/>
          <w:lang w:val="en-MY"/>
        </w:rPr>
      </w:pPr>
      <w:r w:rsidRPr="00F17D82">
        <w:rPr>
          <w:rFonts w:ascii="Times New Roman" w:hAnsi="Times New Roman"/>
          <w:sz w:val="20"/>
          <w:szCs w:val="20"/>
          <w:lang w:val="en-MY"/>
        </w:rPr>
        <w:t>where c is the concentration of the standard volumetric potassium hydroxide solution (in mol/L), V</w:t>
      </w:r>
      <w:r w:rsidRPr="00F17D82">
        <w:rPr>
          <w:rFonts w:ascii="Times New Roman" w:hAnsi="Times New Roman"/>
          <w:sz w:val="20"/>
          <w:szCs w:val="20"/>
          <w:vertAlign w:val="subscript"/>
          <w:lang w:val="en-MY"/>
        </w:rPr>
        <w:t>KOH</w:t>
      </w:r>
      <w:r w:rsidRPr="00F17D82">
        <w:rPr>
          <w:rFonts w:ascii="Times New Roman" w:hAnsi="Times New Roman"/>
          <w:sz w:val="20"/>
          <w:szCs w:val="20"/>
          <w:lang w:val="en-MY"/>
        </w:rPr>
        <w:t xml:space="preserve"> is the volume of titrant required for the determination (in mL), V</w:t>
      </w:r>
      <w:r w:rsidRPr="00F17D82">
        <w:rPr>
          <w:rFonts w:ascii="Times New Roman" w:hAnsi="Times New Roman"/>
          <w:sz w:val="20"/>
          <w:szCs w:val="20"/>
          <w:vertAlign w:val="subscript"/>
          <w:lang w:val="en-MY"/>
        </w:rPr>
        <w:t>B</w:t>
      </w:r>
      <w:r w:rsidRPr="00F17D82">
        <w:rPr>
          <w:rFonts w:ascii="Times New Roman" w:hAnsi="Times New Roman"/>
          <w:sz w:val="20"/>
          <w:szCs w:val="20"/>
          <w:lang w:val="en-MY"/>
        </w:rPr>
        <w:t xml:space="preserve"> is the volume of titrant required for the blank test, (in mL), and m is the mass of the test portion (in gram).</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F17D82" w:rsidRPr="00D421BA" w:rsidRDefault="00F17D82" w:rsidP="00D421BA">
      <w:pPr>
        <w:tabs>
          <w:tab w:val="left" w:pos="540"/>
        </w:tabs>
        <w:spacing w:after="0" w:line="240" w:lineRule="auto"/>
        <w:jc w:val="both"/>
        <w:rPr>
          <w:rFonts w:ascii="Times New Roman" w:eastAsiaTheme="minorHAnsi" w:hAnsi="Times New Roman"/>
          <w:b/>
          <w:sz w:val="20"/>
          <w:szCs w:val="20"/>
        </w:rPr>
      </w:pPr>
      <w:r w:rsidRPr="00D421BA">
        <w:rPr>
          <w:rFonts w:ascii="Times New Roman" w:eastAsiaTheme="minorHAnsi" w:hAnsi="Times New Roman"/>
          <w:b/>
          <w:sz w:val="20"/>
          <w:szCs w:val="20"/>
        </w:rPr>
        <w:t xml:space="preserve">Catalytic deacidification of Crude B: </w:t>
      </w:r>
      <w:r w:rsidRPr="00D421BA">
        <w:rPr>
          <w:rFonts w:ascii="Times New Roman" w:eastAsiaTheme="minorHAnsi" w:hAnsi="Times New Roman"/>
          <w:b/>
          <w:iCs/>
          <w:sz w:val="20"/>
          <w:szCs w:val="20"/>
          <w:lang w:val="en-MY"/>
        </w:rPr>
        <w:t>Effect of different molecular weight of PEGs</w:t>
      </w:r>
    </w:p>
    <w:p w:rsidR="00F17D82" w:rsidRPr="00D421BA" w:rsidRDefault="00F17D82" w:rsidP="00D421BA">
      <w:pPr>
        <w:spacing w:after="0" w:line="240" w:lineRule="auto"/>
        <w:jc w:val="both"/>
        <w:rPr>
          <w:rFonts w:ascii="Times New Roman" w:eastAsiaTheme="minorHAnsi" w:hAnsi="Times New Roman"/>
          <w:sz w:val="20"/>
          <w:szCs w:val="20"/>
          <w:lang w:val="en-MY"/>
        </w:rPr>
      </w:pPr>
      <w:r w:rsidRPr="00D421BA">
        <w:rPr>
          <w:rFonts w:ascii="Times New Roman" w:eastAsiaTheme="minorHAnsi" w:hAnsi="Times New Roman"/>
          <w:sz w:val="20"/>
          <w:szCs w:val="20"/>
        </w:rPr>
        <w:t>The deacidification activities for crude B increased significantly when using PEG with molecular weights of 300, 400, 600 and 1500 as shown in Figure 1. This observation is proven by the decrease in TAN values of</w:t>
      </w:r>
      <w:r w:rsidR="00870589">
        <w:rPr>
          <w:rFonts w:ascii="Times New Roman" w:eastAsiaTheme="minorHAnsi" w:hAnsi="Times New Roman"/>
          <w:sz w:val="20"/>
          <w:szCs w:val="20"/>
        </w:rPr>
        <w:t xml:space="preserve"> </w:t>
      </w:r>
      <w:r w:rsidRPr="00D421BA">
        <w:rPr>
          <w:rFonts w:ascii="Times New Roman" w:eastAsiaTheme="minorHAnsi" w:hAnsi="Times New Roman"/>
          <w:sz w:val="20"/>
          <w:szCs w:val="20"/>
        </w:rPr>
        <w:t xml:space="preserve">crude B along these PEGs. Lower TAN values of 1.68mg KOH/g were obtained for crude B by using both MW PEG of 600 and 1500. These results showed that the deacidification activities for crude B were decreased by using these PEGs. </w:t>
      </w:r>
      <w:r w:rsidRPr="00D421BA">
        <w:rPr>
          <w:rFonts w:ascii="Times New Roman" w:eastAsiaTheme="minorHAnsi" w:hAnsi="Times New Roman"/>
          <w:sz w:val="20"/>
          <w:szCs w:val="20"/>
          <w:lang w:val="en-MY"/>
        </w:rPr>
        <w:t>However, in this work, PEG with MW 600 was chosen as the solvent for deacidification agent due to higher percentage of NA removal for crude B and its cheaper cost compared to other PEGs.</w:t>
      </w:r>
    </w:p>
    <w:p w:rsidR="00F17D82" w:rsidRPr="00D421BA" w:rsidRDefault="00F17D82" w:rsidP="00D421BA">
      <w:pPr>
        <w:tabs>
          <w:tab w:val="left" w:pos="540"/>
        </w:tabs>
        <w:spacing w:after="120" w:line="240" w:lineRule="auto"/>
        <w:jc w:val="both"/>
        <w:rPr>
          <w:rFonts w:ascii="Times New Roman" w:eastAsiaTheme="minorHAnsi" w:hAnsi="Times New Roman"/>
          <w:sz w:val="20"/>
          <w:szCs w:val="20"/>
        </w:rPr>
      </w:pPr>
    </w:p>
    <w:p w:rsidR="00F17D82" w:rsidRPr="00D421BA" w:rsidRDefault="00F17D82" w:rsidP="00D421BA">
      <w:pPr>
        <w:spacing w:after="0" w:line="240" w:lineRule="auto"/>
        <w:jc w:val="center"/>
        <w:rPr>
          <w:rFonts w:ascii="Times New Roman" w:eastAsiaTheme="minorHAnsi" w:hAnsi="Times New Roman"/>
          <w:sz w:val="20"/>
          <w:szCs w:val="20"/>
        </w:rPr>
      </w:pPr>
      <w:r w:rsidRPr="00D421BA">
        <w:rPr>
          <w:rFonts w:ascii="Times New Roman" w:eastAsiaTheme="minorHAnsi" w:hAnsi="Times New Roman"/>
          <w:noProof/>
          <w:sz w:val="20"/>
          <w:szCs w:val="20"/>
          <w:lang w:bidi="ar-SA"/>
        </w:rPr>
        <w:drawing>
          <wp:inline distT="0" distB="0" distL="0" distR="0" wp14:anchorId="7726DBB2" wp14:editId="28C72025">
            <wp:extent cx="3240000" cy="2160000"/>
            <wp:effectExtent l="0" t="0" r="17780" b="1206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421BA" w:rsidRDefault="00D421BA" w:rsidP="00D421BA">
      <w:pPr>
        <w:spacing w:after="0" w:line="240" w:lineRule="auto"/>
        <w:jc w:val="both"/>
        <w:rPr>
          <w:rFonts w:ascii="Times New Roman" w:eastAsiaTheme="minorHAnsi" w:hAnsi="Times New Roman"/>
          <w:sz w:val="20"/>
          <w:szCs w:val="20"/>
        </w:rPr>
      </w:pPr>
    </w:p>
    <w:p w:rsidR="00F17D82" w:rsidRPr="00D421BA" w:rsidRDefault="00F17D82" w:rsidP="00D421BA">
      <w:pPr>
        <w:spacing w:after="0" w:line="240" w:lineRule="auto"/>
        <w:ind w:left="900" w:hanging="900"/>
        <w:jc w:val="both"/>
        <w:rPr>
          <w:rFonts w:ascii="Times New Roman" w:eastAsiaTheme="minorHAnsi" w:hAnsi="Times New Roman"/>
          <w:sz w:val="20"/>
          <w:szCs w:val="20"/>
        </w:rPr>
      </w:pPr>
      <w:r w:rsidRPr="00D421BA">
        <w:rPr>
          <w:rFonts w:ascii="Times New Roman" w:eastAsiaTheme="minorHAnsi" w:hAnsi="Times New Roman"/>
          <w:sz w:val="20"/>
          <w:szCs w:val="20"/>
        </w:rPr>
        <w:t xml:space="preserve">Figure 1. </w:t>
      </w:r>
      <w:r w:rsidR="00D421BA">
        <w:rPr>
          <w:rFonts w:ascii="Times New Roman" w:eastAsiaTheme="minorHAnsi" w:hAnsi="Times New Roman"/>
          <w:sz w:val="20"/>
          <w:szCs w:val="20"/>
        </w:rPr>
        <w:t xml:space="preserve"> </w:t>
      </w:r>
      <w:r w:rsidR="00D421BA">
        <w:rPr>
          <w:rFonts w:ascii="Times New Roman" w:eastAsiaTheme="minorHAnsi" w:hAnsi="Times New Roman"/>
          <w:sz w:val="20"/>
          <w:szCs w:val="20"/>
        </w:rPr>
        <w:tab/>
      </w:r>
      <w:r w:rsidRPr="00D421BA">
        <w:rPr>
          <w:rFonts w:ascii="Times New Roman" w:eastAsiaTheme="minorHAnsi" w:hAnsi="Times New Roman"/>
          <w:sz w:val="20"/>
          <w:szCs w:val="20"/>
        </w:rPr>
        <w:t>Effect of the different molecular weights of PEG on TAN values of crude B. [Initial TAN value for crude B (2.52 mg KOH/g)]</w:t>
      </w:r>
    </w:p>
    <w:p w:rsidR="00F17D82" w:rsidRPr="00D421BA" w:rsidRDefault="00F17D82" w:rsidP="00D421BA">
      <w:pPr>
        <w:spacing w:after="120" w:line="240" w:lineRule="auto"/>
        <w:jc w:val="both"/>
        <w:rPr>
          <w:rFonts w:ascii="Times New Roman" w:hAnsi="Times New Roman"/>
          <w:sz w:val="20"/>
          <w:szCs w:val="20"/>
        </w:rPr>
      </w:pPr>
    </w:p>
    <w:p w:rsidR="00F17D82" w:rsidRPr="00D421BA" w:rsidRDefault="00F17D82" w:rsidP="00D421BA">
      <w:pPr>
        <w:spacing w:after="0" w:line="240" w:lineRule="auto"/>
        <w:jc w:val="both"/>
        <w:rPr>
          <w:rFonts w:ascii="Times New Roman" w:eastAsiaTheme="minorHAnsi" w:hAnsi="Times New Roman"/>
          <w:b/>
          <w:sz w:val="20"/>
          <w:szCs w:val="20"/>
          <w:lang w:val="en-MY"/>
        </w:rPr>
      </w:pPr>
      <w:r w:rsidRPr="00D421BA">
        <w:rPr>
          <w:rFonts w:ascii="Times New Roman" w:eastAsiaTheme="minorHAnsi" w:hAnsi="Times New Roman"/>
          <w:b/>
          <w:sz w:val="20"/>
          <w:szCs w:val="20"/>
          <w:lang w:val="en-MY"/>
        </w:rPr>
        <w:t>Effect of different basic chemical dosing</w:t>
      </w:r>
    </w:p>
    <w:p w:rsidR="00F17D82" w:rsidRPr="00D421BA" w:rsidRDefault="00F17D82" w:rsidP="00D421BA">
      <w:pPr>
        <w:tabs>
          <w:tab w:val="left" w:pos="540"/>
        </w:tabs>
        <w:spacing w:after="0" w:line="240" w:lineRule="auto"/>
        <w:jc w:val="both"/>
        <w:rPr>
          <w:rFonts w:ascii="Times New Roman" w:eastAsiaTheme="minorHAnsi" w:hAnsi="Times New Roman"/>
          <w:sz w:val="20"/>
          <w:szCs w:val="20"/>
        </w:rPr>
      </w:pPr>
      <w:r w:rsidRPr="00D421BA">
        <w:rPr>
          <w:rFonts w:ascii="Times New Roman" w:eastAsiaTheme="minorHAnsi" w:hAnsi="Times New Roman"/>
          <w:sz w:val="20"/>
          <w:szCs w:val="20"/>
        </w:rPr>
        <w:t>The deacidification performances of different dosing amount of NH</w:t>
      </w:r>
      <w:r w:rsidRPr="00D421BA">
        <w:rPr>
          <w:rFonts w:ascii="Times New Roman" w:eastAsiaTheme="minorHAnsi" w:hAnsi="Times New Roman"/>
          <w:sz w:val="20"/>
          <w:szCs w:val="20"/>
          <w:vertAlign w:val="subscript"/>
        </w:rPr>
        <w:t>3</w:t>
      </w:r>
      <w:r w:rsidRPr="00D421BA">
        <w:rPr>
          <w:rFonts w:ascii="Times New Roman" w:eastAsiaTheme="minorHAnsi" w:hAnsi="Times New Roman"/>
          <w:sz w:val="20"/>
          <w:szCs w:val="20"/>
        </w:rPr>
        <w:t>-PEG in the range of 100-2500 mg/L were compared in order to select a suitable dosing amount for removal of naphthenic acid in the crude oil sample and the result is presented in the Figure 2.</w:t>
      </w:r>
    </w:p>
    <w:p w:rsidR="00F17D82" w:rsidRPr="00D421BA" w:rsidRDefault="00F17D82" w:rsidP="00D421BA">
      <w:pPr>
        <w:tabs>
          <w:tab w:val="left" w:pos="540"/>
        </w:tabs>
        <w:spacing w:after="0" w:line="240" w:lineRule="auto"/>
        <w:jc w:val="both"/>
        <w:rPr>
          <w:rFonts w:ascii="Times New Roman" w:eastAsiaTheme="minorHAnsi" w:hAnsi="Times New Roman"/>
          <w:sz w:val="20"/>
          <w:szCs w:val="20"/>
        </w:rPr>
      </w:pPr>
    </w:p>
    <w:p w:rsidR="00F17D82" w:rsidRPr="00D421BA" w:rsidRDefault="00F17D82" w:rsidP="00D421BA">
      <w:pPr>
        <w:tabs>
          <w:tab w:val="left" w:pos="540"/>
        </w:tabs>
        <w:spacing w:after="0" w:line="240" w:lineRule="auto"/>
        <w:jc w:val="both"/>
        <w:rPr>
          <w:rFonts w:ascii="Times New Roman" w:eastAsiaTheme="minorHAnsi" w:hAnsi="Times New Roman"/>
          <w:sz w:val="20"/>
          <w:szCs w:val="20"/>
        </w:rPr>
      </w:pPr>
      <w:r w:rsidRPr="00D421BA">
        <w:rPr>
          <w:rFonts w:ascii="Times New Roman" w:eastAsiaTheme="minorHAnsi" w:hAnsi="Times New Roman"/>
          <w:noProof/>
          <w:sz w:val="20"/>
          <w:szCs w:val="20"/>
          <w:lang w:bidi="ar-SA"/>
        </w:rPr>
        <w:lastRenderedPageBreak/>
        <w:drawing>
          <wp:anchor distT="0" distB="0" distL="114300" distR="114300" simplePos="0" relativeHeight="251661824" behindDoc="0" locked="0" layoutInCell="1" allowOverlap="1" wp14:anchorId="7A28F53E" wp14:editId="10554882">
            <wp:simplePos x="0" y="0"/>
            <wp:positionH relativeFrom="column">
              <wp:posOffset>1242204</wp:posOffset>
            </wp:positionH>
            <wp:positionV relativeFrom="paragraph">
              <wp:posOffset>-539</wp:posOffset>
            </wp:positionV>
            <wp:extent cx="3240000" cy="2160000"/>
            <wp:effectExtent l="0" t="0" r="0" b="0"/>
            <wp:wrapSquare wrapText="bothSides"/>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F17D82" w:rsidRPr="00D421BA" w:rsidRDefault="00F17D82" w:rsidP="00D421BA">
      <w:pPr>
        <w:tabs>
          <w:tab w:val="left" w:pos="540"/>
        </w:tabs>
        <w:spacing w:after="0" w:line="240" w:lineRule="auto"/>
        <w:jc w:val="both"/>
        <w:rPr>
          <w:rFonts w:ascii="Times New Roman" w:eastAsiaTheme="minorHAnsi" w:hAnsi="Times New Roman"/>
          <w:sz w:val="20"/>
          <w:szCs w:val="20"/>
        </w:rPr>
      </w:pPr>
    </w:p>
    <w:p w:rsidR="00F17D82" w:rsidRPr="00D421BA" w:rsidRDefault="00F17D82" w:rsidP="00D421BA">
      <w:pPr>
        <w:tabs>
          <w:tab w:val="left" w:pos="540"/>
        </w:tabs>
        <w:spacing w:after="0" w:line="240" w:lineRule="auto"/>
        <w:jc w:val="both"/>
        <w:rPr>
          <w:rFonts w:ascii="Times New Roman" w:eastAsiaTheme="minorHAnsi" w:hAnsi="Times New Roman"/>
          <w:sz w:val="20"/>
          <w:szCs w:val="20"/>
        </w:rPr>
      </w:pPr>
    </w:p>
    <w:p w:rsidR="00F17D82" w:rsidRPr="00D421BA" w:rsidRDefault="00F17D82" w:rsidP="00D421BA">
      <w:pPr>
        <w:tabs>
          <w:tab w:val="left" w:pos="540"/>
        </w:tabs>
        <w:spacing w:after="0" w:line="240" w:lineRule="auto"/>
        <w:jc w:val="both"/>
        <w:rPr>
          <w:rFonts w:ascii="Times New Roman" w:eastAsiaTheme="minorHAnsi" w:hAnsi="Times New Roman"/>
          <w:sz w:val="20"/>
          <w:szCs w:val="20"/>
        </w:rPr>
      </w:pPr>
    </w:p>
    <w:p w:rsidR="00F17D82" w:rsidRPr="00D421BA" w:rsidRDefault="00F17D82" w:rsidP="00D421BA">
      <w:pPr>
        <w:tabs>
          <w:tab w:val="left" w:pos="540"/>
        </w:tabs>
        <w:spacing w:after="0" w:line="240" w:lineRule="auto"/>
        <w:jc w:val="both"/>
        <w:rPr>
          <w:rFonts w:ascii="Times New Roman" w:eastAsiaTheme="minorHAnsi" w:hAnsi="Times New Roman"/>
          <w:sz w:val="20"/>
          <w:szCs w:val="20"/>
        </w:rPr>
      </w:pPr>
    </w:p>
    <w:p w:rsidR="00F17D82" w:rsidRPr="00D421BA" w:rsidRDefault="00F17D82" w:rsidP="00D421BA">
      <w:pPr>
        <w:tabs>
          <w:tab w:val="left" w:pos="540"/>
        </w:tabs>
        <w:spacing w:after="0" w:line="240" w:lineRule="auto"/>
        <w:jc w:val="both"/>
        <w:rPr>
          <w:rFonts w:ascii="Times New Roman" w:eastAsiaTheme="minorHAnsi" w:hAnsi="Times New Roman"/>
          <w:sz w:val="20"/>
          <w:szCs w:val="20"/>
        </w:rPr>
      </w:pPr>
    </w:p>
    <w:p w:rsidR="00F17D82" w:rsidRPr="00D421BA" w:rsidRDefault="00F17D82" w:rsidP="00D421BA">
      <w:pPr>
        <w:tabs>
          <w:tab w:val="left" w:pos="540"/>
        </w:tabs>
        <w:spacing w:after="0" w:line="240" w:lineRule="auto"/>
        <w:jc w:val="both"/>
        <w:rPr>
          <w:rFonts w:ascii="Times New Roman" w:eastAsiaTheme="minorHAnsi" w:hAnsi="Times New Roman"/>
          <w:sz w:val="20"/>
          <w:szCs w:val="20"/>
        </w:rPr>
      </w:pPr>
    </w:p>
    <w:p w:rsidR="00F17D82" w:rsidRPr="00D421BA" w:rsidRDefault="00F17D82" w:rsidP="00D421BA">
      <w:pPr>
        <w:tabs>
          <w:tab w:val="left" w:pos="540"/>
        </w:tabs>
        <w:spacing w:after="0" w:line="240" w:lineRule="auto"/>
        <w:jc w:val="both"/>
        <w:rPr>
          <w:rFonts w:ascii="Times New Roman" w:eastAsiaTheme="minorHAnsi" w:hAnsi="Times New Roman"/>
          <w:sz w:val="20"/>
          <w:szCs w:val="20"/>
        </w:rPr>
      </w:pPr>
    </w:p>
    <w:p w:rsidR="00F17D82" w:rsidRPr="00D421BA" w:rsidRDefault="00F17D82" w:rsidP="00D421BA">
      <w:pPr>
        <w:tabs>
          <w:tab w:val="left" w:pos="540"/>
        </w:tabs>
        <w:spacing w:after="0" w:line="240" w:lineRule="auto"/>
        <w:jc w:val="both"/>
        <w:rPr>
          <w:rFonts w:ascii="Times New Roman" w:eastAsiaTheme="minorHAnsi" w:hAnsi="Times New Roman"/>
          <w:sz w:val="20"/>
          <w:szCs w:val="20"/>
        </w:rPr>
      </w:pPr>
    </w:p>
    <w:p w:rsidR="00F17D82" w:rsidRPr="00D421BA" w:rsidRDefault="00F17D82" w:rsidP="00D421BA">
      <w:pPr>
        <w:tabs>
          <w:tab w:val="left" w:pos="540"/>
        </w:tabs>
        <w:spacing w:after="0" w:line="240" w:lineRule="auto"/>
        <w:jc w:val="both"/>
        <w:rPr>
          <w:rFonts w:ascii="Times New Roman" w:eastAsiaTheme="minorHAnsi" w:hAnsi="Times New Roman"/>
          <w:sz w:val="20"/>
          <w:szCs w:val="20"/>
        </w:rPr>
      </w:pPr>
    </w:p>
    <w:p w:rsidR="00F17D82" w:rsidRPr="00D421BA" w:rsidRDefault="00F17D82" w:rsidP="00D421BA">
      <w:pPr>
        <w:tabs>
          <w:tab w:val="left" w:pos="540"/>
        </w:tabs>
        <w:spacing w:after="0" w:line="240" w:lineRule="auto"/>
        <w:jc w:val="both"/>
        <w:rPr>
          <w:rFonts w:ascii="Times New Roman" w:eastAsiaTheme="minorHAnsi" w:hAnsi="Times New Roman"/>
          <w:sz w:val="20"/>
          <w:szCs w:val="20"/>
        </w:rPr>
      </w:pPr>
    </w:p>
    <w:p w:rsidR="00F17D82" w:rsidRPr="00D421BA" w:rsidRDefault="00F17D82" w:rsidP="00D421BA">
      <w:pPr>
        <w:tabs>
          <w:tab w:val="left" w:pos="540"/>
        </w:tabs>
        <w:spacing w:after="0" w:line="240" w:lineRule="auto"/>
        <w:jc w:val="both"/>
        <w:rPr>
          <w:rFonts w:ascii="Times New Roman" w:eastAsiaTheme="minorHAnsi" w:hAnsi="Times New Roman"/>
          <w:sz w:val="20"/>
          <w:szCs w:val="20"/>
        </w:rPr>
      </w:pPr>
    </w:p>
    <w:p w:rsidR="00F17D82" w:rsidRPr="00D421BA" w:rsidRDefault="00F17D82" w:rsidP="00D421BA">
      <w:pPr>
        <w:tabs>
          <w:tab w:val="left" w:pos="540"/>
        </w:tabs>
        <w:spacing w:after="0" w:line="240" w:lineRule="auto"/>
        <w:jc w:val="both"/>
        <w:rPr>
          <w:rFonts w:ascii="Times New Roman" w:eastAsiaTheme="minorHAnsi" w:hAnsi="Times New Roman"/>
          <w:sz w:val="20"/>
          <w:szCs w:val="20"/>
        </w:rPr>
      </w:pPr>
    </w:p>
    <w:p w:rsidR="00F17D82" w:rsidRPr="00D421BA" w:rsidRDefault="00F17D82" w:rsidP="00D421BA">
      <w:pPr>
        <w:tabs>
          <w:tab w:val="left" w:pos="540"/>
        </w:tabs>
        <w:spacing w:after="0" w:line="240" w:lineRule="auto"/>
        <w:jc w:val="both"/>
        <w:rPr>
          <w:rFonts w:ascii="Times New Roman" w:eastAsiaTheme="minorHAnsi" w:hAnsi="Times New Roman"/>
          <w:sz w:val="20"/>
          <w:szCs w:val="20"/>
        </w:rPr>
      </w:pPr>
    </w:p>
    <w:p w:rsidR="00F17D82" w:rsidRPr="00D421BA" w:rsidRDefault="00F17D82" w:rsidP="00D421BA">
      <w:pPr>
        <w:tabs>
          <w:tab w:val="left" w:pos="540"/>
        </w:tabs>
        <w:spacing w:after="0" w:line="240" w:lineRule="auto"/>
        <w:jc w:val="both"/>
        <w:rPr>
          <w:rFonts w:ascii="Times New Roman" w:eastAsiaTheme="minorHAnsi" w:hAnsi="Times New Roman"/>
          <w:sz w:val="20"/>
          <w:szCs w:val="20"/>
        </w:rPr>
      </w:pPr>
    </w:p>
    <w:p w:rsidR="00F17D82" w:rsidRPr="00D421BA" w:rsidRDefault="00F17D82" w:rsidP="00D421BA">
      <w:pPr>
        <w:tabs>
          <w:tab w:val="left" w:pos="540"/>
        </w:tabs>
        <w:spacing w:before="120" w:after="0" w:line="240" w:lineRule="auto"/>
        <w:jc w:val="center"/>
        <w:rPr>
          <w:rFonts w:ascii="Times New Roman" w:eastAsiaTheme="minorHAnsi" w:hAnsi="Times New Roman"/>
          <w:sz w:val="20"/>
          <w:szCs w:val="20"/>
        </w:rPr>
      </w:pPr>
      <w:r w:rsidRPr="00D421BA">
        <w:rPr>
          <w:rFonts w:ascii="Times New Roman" w:eastAsiaTheme="minorHAnsi" w:hAnsi="Times New Roman"/>
          <w:sz w:val="20"/>
          <w:szCs w:val="20"/>
        </w:rPr>
        <w:t xml:space="preserve">Figure 2. </w:t>
      </w:r>
      <w:r w:rsidR="00D421BA">
        <w:rPr>
          <w:rFonts w:ascii="Times New Roman" w:eastAsiaTheme="minorHAnsi" w:hAnsi="Times New Roman"/>
          <w:sz w:val="20"/>
          <w:szCs w:val="20"/>
        </w:rPr>
        <w:t xml:space="preserve"> </w:t>
      </w:r>
      <w:r w:rsidRPr="00D421BA">
        <w:rPr>
          <w:rFonts w:ascii="Times New Roman" w:eastAsiaTheme="minorHAnsi" w:hAnsi="Times New Roman"/>
          <w:sz w:val="20"/>
          <w:szCs w:val="20"/>
        </w:rPr>
        <w:t>Effect of different dosing amount of NH</w:t>
      </w:r>
      <w:r w:rsidRPr="00D421BA">
        <w:rPr>
          <w:rFonts w:ascii="Times New Roman" w:eastAsiaTheme="minorHAnsi" w:hAnsi="Times New Roman"/>
          <w:sz w:val="20"/>
          <w:szCs w:val="20"/>
          <w:vertAlign w:val="subscript"/>
        </w:rPr>
        <w:t>3</w:t>
      </w:r>
      <w:r w:rsidRPr="00D421BA">
        <w:rPr>
          <w:rFonts w:ascii="Times New Roman" w:eastAsiaTheme="minorHAnsi" w:hAnsi="Times New Roman"/>
          <w:sz w:val="20"/>
          <w:szCs w:val="20"/>
        </w:rPr>
        <w:t>-PEG on the TAN value.</w:t>
      </w:r>
    </w:p>
    <w:p w:rsidR="00F17D82" w:rsidRPr="00D421BA" w:rsidRDefault="00F17D82" w:rsidP="00D421BA">
      <w:pPr>
        <w:tabs>
          <w:tab w:val="left" w:pos="540"/>
        </w:tabs>
        <w:spacing w:after="120" w:line="240" w:lineRule="auto"/>
        <w:jc w:val="both"/>
        <w:rPr>
          <w:rFonts w:ascii="Times New Roman" w:eastAsiaTheme="minorHAnsi" w:hAnsi="Times New Roman"/>
          <w:sz w:val="20"/>
          <w:szCs w:val="20"/>
        </w:rPr>
      </w:pPr>
    </w:p>
    <w:p w:rsidR="00F17D82" w:rsidRPr="00D421BA" w:rsidRDefault="00F17D82" w:rsidP="00D421BA">
      <w:pPr>
        <w:tabs>
          <w:tab w:val="left" w:pos="540"/>
        </w:tabs>
        <w:spacing w:after="0" w:line="240" w:lineRule="auto"/>
        <w:jc w:val="both"/>
        <w:rPr>
          <w:rFonts w:ascii="Times New Roman" w:eastAsiaTheme="minorHAnsi" w:hAnsi="Times New Roman"/>
          <w:sz w:val="20"/>
          <w:szCs w:val="20"/>
        </w:rPr>
      </w:pPr>
      <w:r w:rsidRPr="00D421BA">
        <w:rPr>
          <w:rFonts w:ascii="Times New Roman" w:eastAsiaTheme="minorHAnsi" w:hAnsi="Times New Roman"/>
          <w:sz w:val="20"/>
          <w:szCs w:val="20"/>
        </w:rPr>
        <w:t>It could be seen from Figure 2, the TAN number of crude B decreased with increasing dosing amounts of NH</w:t>
      </w:r>
      <w:r w:rsidRPr="00D421BA">
        <w:rPr>
          <w:rFonts w:ascii="Times New Roman" w:eastAsiaTheme="minorHAnsi" w:hAnsi="Times New Roman"/>
          <w:sz w:val="20"/>
          <w:szCs w:val="20"/>
          <w:vertAlign w:val="subscript"/>
        </w:rPr>
        <w:t>3</w:t>
      </w:r>
      <w:r w:rsidRPr="00D421BA">
        <w:rPr>
          <w:rFonts w:ascii="Times New Roman" w:eastAsiaTheme="minorHAnsi" w:hAnsi="Times New Roman"/>
          <w:sz w:val="20"/>
          <w:szCs w:val="20"/>
        </w:rPr>
        <w:t>-PEG. When the dosing rose to 1000 mg/L the TAN number was decreased to 1.41 mg KOH/g and after that the curve become flat. The amount of dosing employed in the study should be appropriate enough to react with the NA in the crude oil B, because huge amounts of NH</w:t>
      </w:r>
      <w:r w:rsidRPr="00D421BA">
        <w:rPr>
          <w:rFonts w:ascii="Times New Roman" w:eastAsiaTheme="minorHAnsi" w:hAnsi="Times New Roman"/>
          <w:sz w:val="20"/>
          <w:szCs w:val="20"/>
          <w:vertAlign w:val="subscript"/>
        </w:rPr>
        <w:t>3</w:t>
      </w:r>
      <w:r w:rsidRPr="00D421BA">
        <w:rPr>
          <w:rFonts w:ascii="Times New Roman" w:eastAsiaTheme="minorHAnsi" w:hAnsi="Times New Roman"/>
          <w:sz w:val="20"/>
          <w:szCs w:val="20"/>
        </w:rPr>
        <w:t>-PEG may form a stable emulsion, which would probably stabilize the NA in crude B and reduce the deacidification reaction. Even though high concentration of NH</w:t>
      </w:r>
      <w:r w:rsidRPr="00D421BA">
        <w:rPr>
          <w:rFonts w:ascii="Times New Roman" w:eastAsiaTheme="minorHAnsi" w:hAnsi="Times New Roman"/>
          <w:sz w:val="20"/>
          <w:szCs w:val="20"/>
          <w:vertAlign w:val="subscript"/>
        </w:rPr>
        <w:t>3</w:t>
      </w:r>
      <w:r w:rsidRPr="00D421BA">
        <w:rPr>
          <w:rFonts w:ascii="Times New Roman" w:eastAsiaTheme="minorHAnsi" w:hAnsi="Times New Roman"/>
          <w:sz w:val="20"/>
          <w:szCs w:val="20"/>
        </w:rPr>
        <w:t>-PEG was added, there is no change of the TAN value. This explained that using 1000 mg/L is sufficient to deacidify the acid in crude B because if the concentration was increased more than 1000 mg/L it will cause operational difficulties and waste.</w:t>
      </w:r>
    </w:p>
    <w:p w:rsidR="00F17D82" w:rsidRPr="00D421BA" w:rsidRDefault="00F17D82" w:rsidP="00D421BA">
      <w:pPr>
        <w:tabs>
          <w:tab w:val="left" w:pos="540"/>
        </w:tabs>
        <w:spacing w:after="0" w:line="240" w:lineRule="auto"/>
        <w:jc w:val="both"/>
        <w:rPr>
          <w:rFonts w:ascii="Times New Roman" w:eastAsiaTheme="minorHAnsi" w:hAnsi="Times New Roman"/>
          <w:sz w:val="20"/>
          <w:szCs w:val="20"/>
        </w:rPr>
      </w:pPr>
    </w:p>
    <w:p w:rsidR="00F17D82" w:rsidRPr="00D421BA" w:rsidRDefault="00F17D82" w:rsidP="00D421BA">
      <w:pPr>
        <w:tabs>
          <w:tab w:val="left" w:pos="540"/>
        </w:tabs>
        <w:spacing w:after="0" w:line="240" w:lineRule="auto"/>
        <w:jc w:val="both"/>
        <w:rPr>
          <w:rFonts w:ascii="Times New Roman" w:eastAsiaTheme="minorHAnsi" w:hAnsi="Times New Roman"/>
          <w:sz w:val="20"/>
          <w:szCs w:val="20"/>
          <w:lang w:val="en-MY"/>
        </w:rPr>
      </w:pPr>
      <w:r w:rsidRPr="00D421BA">
        <w:rPr>
          <w:rFonts w:ascii="Times New Roman" w:eastAsiaTheme="minorHAnsi" w:hAnsi="Times New Roman"/>
          <w:b/>
          <w:iCs/>
          <w:sz w:val="20"/>
          <w:szCs w:val="20"/>
          <w:lang w:val="en-MY"/>
        </w:rPr>
        <w:t>Effect of different metal oxides and calcination temperatures of catalyst</w:t>
      </w:r>
    </w:p>
    <w:p w:rsidR="00F17D82" w:rsidRDefault="00F17D82" w:rsidP="00D421BA">
      <w:pPr>
        <w:spacing w:after="0" w:line="240" w:lineRule="auto"/>
        <w:jc w:val="both"/>
        <w:rPr>
          <w:rFonts w:ascii="Times New Roman" w:eastAsiaTheme="minorHAnsi" w:hAnsi="Times New Roman"/>
          <w:iCs/>
          <w:sz w:val="20"/>
          <w:szCs w:val="20"/>
        </w:rPr>
      </w:pPr>
      <w:r w:rsidRPr="00D421BA">
        <w:rPr>
          <w:rFonts w:ascii="Times New Roman" w:eastAsiaTheme="minorHAnsi" w:hAnsi="Times New Roman"/>
          <w:iCs/>
          <w:sz w:val="20"/>
          <w:szCs w:val="20"/>
        </w:rPr>
        <w:t xml:space="preserve">In the preparation of the catalyst, the types of metal oxide catalyst and calcination temperatures are determinant of catalyst activity. The catalytic deacidification was carried out under reaction temperature </w:t>
      </w:r>
      <w:r w:rsidRPr="00D421BA">
        <w:rPr>
          <w:rFonts w:ascii="Times New Roman" w:eastAsiaTheme="minorHAnsi" w:hAnsi="Times New Roman"/>
          <w:iCs/>
          <w:sz w:val="20"/>
          <w:szCs w:val="20"/>
          <w:lang w:val="en-GB"/>
        </w:rPr>
        <w:t xml:space="preserve">ranging between </w:t>
      </w:r>
      <w:r w:rsidRPr="00D421BA">
        <w:rPr>
          <w:rFonts w:ascii="Times New Roman" w:eastAsiaTheme="minorHAnsi" w:hAnsi="Times New Roman"/>
          <w:iCs/>
          <w:sz w:val="20"/>
          <w:szCs w:val="20"/>
        </w:rPr>
        <w:t>35 to 40</w:t>
      </w:r>
      <w:r w:rsidRPr="00D421BA">
        <w:rPr>
          <w:rFonts w:ascii="Times New Roman" w:eastAsiaTheme="minorHAnsi" w:hAnsi="Times New Roman"/>
          <w:iCs/>
          <w:sz w:val="20"/>
          <w:szCs w:val="20"/>
          <w:vertAlign w:val="superscript"/>
        </w:rPr>
        <w:t>o</w:t>
      </w:r>
      <w:r w:rsidRPr="00D421BA">
        <w:rPr>
          <w:rFonts w:ascii="Times New Roman" w:eastAsiaTheme="minorHAnsi" w:hAnsi="Times New Roman"/>
          <w:iCs/>
          <w:sz w:val="20"/>
          <w:szCs w:val="20"/>
        </w:rPr>
        <w:t>C with addition of 100-1000 mg/L of NH</w:t>
      </w:r>
      <w:r w:rsidRPr="00D421BA">
        <w:rPr>
          <w:rFonts w:ascii="Times New Roman" w:eastAsiaTheme="minorHAnsi" w:hAnsi="Times New Roman"/>
          <w:iCs/>
          <w:sz w:val="20"/>
          <w:szCs w:val="20"/>
          <w:vertAlign w:val="subscript"/>
        </w:rPr>
        <w:t>3</w:t>
      </w:r>
      <w:r w:rsidRPr="00D421BA">
        <w:rPr>
          <w:rFonts w:ascii="Times New Roman" w:eastAsiaTheme="minorHAnsi" w:hAnsi="Times New Roman"/>
          <w:iCs/>
          <w:sz w:val="20"/>
          <w:szCs w:val="20"/>
        </w:rPr>
        <w:t>-PEG dosing in the presence of Ce/Al</w:t>
      </w:r>
      <w:r w:rsidRPr="00D421BA">
        <w:rPr>
          <w:rFonts w:ascii="Times New Roman" w:eastAsiaTheme="minorHAnsi" w:hAnsi="Times New Roman"/>
          <w:iCs/>
          <w:sz w:val="20"/>
          <w:szCs w:val="20"/>
          <w:vertAlign w:val="subscript"/>
        </w:rPr>
        <w:t>2</w:t>
      </w:r>
      <w:r w:rsidRPr="00D421BA">
        <w:rPr>
          <w:rFonts w:ascii="Times New Roman" w:eastAsiaTheme="minorHAnsi" w:hAnsi="Times New Roman"/>
          <w:iCs/>
          <w:sz w:val="20"/>
          <w:szCs w:val="20"/>
        </w:rPr>
        <w:t>O</w:t>
      </w:r>
      <w:r w:rsidRPr="00D421BA">
        <w:rPr>
          <w:rFonts w:ascii="Times New Roman" w:eastAsiaTheme="minorHAnsi" w:hAnsi="Times New Roman"/>
          <w:iCs/>
          <w:sz w:val="20"/>
          <w:szCs w:val="20"/>
          <w:vertAlign w:val="subscript"/>
        </w:rPr>
        <w:t>3</w:t>
      </w:r>
      <w:r w:rsidRPr="00D421BA">
        <w:rPr>
          <w:rFonts w:ascii="Times New Roman" w:eastAsiaTheme="minorHAnsi" w:hAnsi="Times New Roman"/>
          <w:iCs/>
          <w:sz w:val="20"/>
          <w:szCs w:val="20"/>
        </w:rPr>
        <w:t>, Zn/Al</w:t>
      </w:r>
      <w:r w:rsidRPr="00D421BA">
        <w:rPr>
          <w:rFonts w:ascii="Times New Roman" w:eastAsiaTheme="minorHAnsi" w:hAnsi="Times New Roman"/>
          <w:iCs/>
          <w:sz w:val="20"/>
          <w:szCs w:val="20"/>
          <w:vertAlign w:val="subscript"/>
        </w:rPr>
        <w:t>2</w:t>
      </w:r>
      <w:r w:rsidRPr="00D421BA">
        <w:rPr>
          <w:rFonts w:ascii="Times New Roman" w:eastAsiaTheme="minorHAnsi" w:hAnsi="Times New Roman"/>
          <w:iCs/>
          <w:sz w:val="20"/>
          <w:szCs w:val="20"/>
        </w:rPr>
        <w:t>O</w:t>
      </w:r>
      <w:r w:rsidRPr="00D421BA">
        <w:rPr>
          <w:rFonts w:ascii="Times New Roman" w:eastAsiaTheme="minorHAnsi" w:hAnsi="Times New Roman"/>
          <w:iCs/>
          <w:sz w:val="20"/>
          <w:szCs w:val="20"/>
          <w:vertAlign w:val="subscript"/>
        </w:rPr>
        <w:t>3</w:t>
      </w:r>
      <w:r w:rsidRPr="00D421BA">
        <w:rPr>
          <w:rFonts w:ascii="Times New Roman" w:eastAsiaTheme="minorHAnsi" w:hAnsi="Times New Roman"/>
          <w:iCs/>
          <w:sz w:val="20"/>
          <w:szCs w:val="20"/>
        </w:rPr>
        <w:t xml:space="preserve"> and Sn/Al</w:t>
      </w:r>
      <w:r w:rsidRPr="00D421BA">
        <w:rPr>
          <w:rFonts w:ascii="Times New Roman" w:eastAsiaTheme="minorHAnsi" w:hAnsi="Times New Roman"/>
          <w:iCs/>
          <w:sz w:val="20"/>
          <w:szCs w:val="20"/>
          <w:vertAlign w:val="subscript"/>
        </w:rPr>
        <w:t>2</w:t>
      </w:r>
      <w:r w:rsidRPr="00D421BA">
        <w:rPr>
          <w:rFonts w:ascii="Times New Roman" w:eastAsiaTheme="minorHAnsi" w:hAnsi="Times New Roman"/>
          <w:iCs/>
          <w:sz w:val="20"/>
          <w:szCs w:val="20"/>
        </w:rPr>
        <w:t>O</w:t>
      </w:r>
      <w:r w:rsidRPr="00D421BA">
        <w:rPr>
          <w:rFonts w:ascii="Times New Roman" w:eastAsiaTheme="minorHAnsi" w:hAnsi="Times New Roman"/>
          <w:iCs/>
          <w:sz w:val="20"/>
          <w:szCs w:val="20"/>
          <w:vertAlign w:val="subscript"/>
        </w:rPr>
        <w:t>3</w:t>
      </w:r>
      <w:r w:rsidRPr="00D421BA">
        <w:rPr>
          <w:rFonts w:ascii="Times New Roman" w:eastAsiaTheme="minorHAnsi" w:hAnsi="Times New Roman"/>
          <w:iCs/>
          <w:sz w:val="20"/>
          <w:szCs w:val="20"/>
        </w:rPr>
        <w:t xml:space="preserve"> catalysts calcined at different temperatures of 400, 700 and 1000</w:t>
      </w:r>
      <w:r w:rsidRPr="00D421BA">
        <w:rPr>
          <w:rFonts w:ascii="Times New Roman" w:eastAsiaTheme="minorHAnsi" w:hAnsi="Times New Roman"/>
          <w:iCs/>
          <w:sz w:val="20"/>
          <w:szCs w:val="20"/>
          <w:vertAlign w:val="superscript"/>
        </w:rPr>
        <w:t>o</w:t>
      </w:r>
      <w:r w:rsidRPr="00D421BA">
        <w:rPr>
          <w:rFonts w:ascii="Times New Roman" w:eastAsiaTheme="minorHAnsi" w:hAnsi="Times New Roman"/>
          <w:iCs/>
          <w:sz w:val="20"/>
          <w:szCs w:val="20"/>
        </w:rPr>
        <w:t>C for 5 h. Figure 3 portrays the effect of different metal oxide catalysts prepared at different calcination temperatures towards the catalytic deacidification process.</w:t>
      </w:r>
    </w:p>
    <w:p w:rsidR="00D910CE" w:rsidRDefault="00D910CE" w:rsidP="00D421BA">
      <w:pPr>
        <w:spacing w:after="0" w:line="240" w:lineRule="auto"/>
        <w:jc w:val="both"/>
        <w:rPr>
          <w:rFonts w:ascii="Times New Roman" w:eastAsiaTheme="minorHAnsi" w:hAnsi="Times New Roman"/>
          <w:iCs/>
          <w:sz w:val="20"/>
          <w:szCs w:val="20"/>
        </w:rPr>
      </w:pPr>
    </w:p>
    <w:p w:rsidR="00D910CE" w:rsidRDefault="00D910CE" w:rsidP="00D910CE">
      <w:pPr>
        <w:spacing w:after="0" w:line="240" w:lineRule="auto"/>
        <w:jc w:val="both"/>
        <w:rPr>
          <w:rFonts w:ascii="Times New Roman" w:eastAsiaTheme="minorHAnsi" w:hAnsi="Times New Roman"/>
          <w:iCs/>
          <w:sz w:val="20"/>
          <w:szCs w:val="20"/>
          <w:lang w:val="en-MY"/>
        </w:rPr>
      </w:pPr>
      <w:r w:rsidRPr="00D421BA">
        <w:rPr>
          <w:rFonts w:ascii="Times New Roman" w:eastAsiaTheme="minorHAnsi" w:hAnsi="Times New Roman"/>
          <w:iCs/>
          <w:sz w:val="20"/>
          <w:szCs w:val="20"/>
        </w:rPr>
        <w:t xml:space="preserve">A noticeable difference was recorded for the catalytic deacidification process fulfilling the expected target of TAN to be less than one. An increase in the calcination temperature for all catalysts from 400 to 1000 </w:t>
      </w:r>
      <w:r w:rsidRPr="00D421BA">
        <w:rPr>
          <w:rFonts w:ascii="Times New Roman" w:eastAsiaTheme="minorHAnsi" w:hAnsi="Times New Roman"/>
          <w:iCs/>
          <w:sz w:val="20"/>
          <w:szCs w:val="20"/>
          <w:vertAlign w:val="superscript"/>
        </w:rPr>
        <w:t>o</w:t>
      </w:r>
      <w:r w:rsidRPr="00D421BA">
        <w:rPr>
          <w:rFonts w:ascii="Times New Roman" w:eastAsiaTheme="minorHAnsi" w:hAnsi="Times New Roman"/>
          <w:iCs/>
          <w:sz w:val="20"/>
          <w:szCs w:val="20"/>
        </w:rPr>
        <w:t xml:space="preserve">C caused a decrease of the TAN value for crude B. For these studies, the </w:t>
      </w:r>
      <w:r w:rsidRPr="00D421BA">
        <w:rPr>
          <w:rFonts w:ascii="Times New Roman" w:eastAsiaTheme="minorHAnsi" w:hAnsi="Times New Roman"/>
          <w:bCs/>
          <w:iCs/>
          <w:sz w:val="20"/>
          <w:szCs w:val="20"/>
          <w:lang w:val="en-GB"/>
        </w:rPr>
        <w:t>Ce/Al</w:t>
      </w:r>
      <w:r w:rsidRPr="00D421BA">
        <w:rPr>
          <w:rFonts w:ascii="Times New Roman" w:eastAsiaTheme="minorHAnsi" w:hAnsi="Times New Roman"/>
          <w:bCs/>
          <w:iCs/>
          <w:sz w:val="20"/>
          <w:szCs w:val="20"/>
          <w:vertAlign w:val="subscript"/>
          <w:lang w:val="en-GB"/>
        </w:rPr>
        <w:t>2</w:t>
      </w:r>
      <w:r w:rsidRPr="00D421BA">
        <w:rPr>
          <w:rFonts w:ascii="Times New Roman" w:eastAsiaTheme="minorHAnsi" w:hAnsi="Times New Roman"/>
          <w:bCs/>
          <w:iCs/>
          <w:sz w:val="20"/>
          <w:szCs w:val="20"/>
          <w:lang w:val="en-GB"/>
        </w:rPr>
        <w:t>O</w:t>
      </w:r>
      <w:r w:rsidRPr="00D421BA">
        <w:rPr>
          <w:rFonts w:ascii="Times New Roman" w:eastAsiaTheme="minorHAnsi" w:hAnsi="Times New Roman"/>
          <w:bCs/>
          <w:iCs/>
          <w:sz w:val="20"/>
          <w:szCs w:val="20"/>
          <w:vertAlign w:val="subscript"/>
          <w:lang w:val="en-GB"/>
        </w:rPr>
        <w:t>3</w:t>
      </w:r>
      <w:r w:rsidRPr="00D421BA">
        <w:rPr>
          <w:rFonts w:ascii="Times New Roman" w:eastAsiaTheme="minorHAnsi" w:hAnsi="Times New Roman"/>
          <w:bCs/>
          <w:iCs/>
          <w:sz w:val="20"/>
          <w:szCs w:val="20"/>
          <w:lang w:val="en-GB"/>
        </w:rPr>
        <w:t xml:space="preserve"> catalyst calcined at 1000 °C gave the lowest value of TAN of 0.74 mg KOH/g </w:t>
      </w:r>
      <w:r w:rsidRPr="00D421BA">
        <w:rPr>
          <w:rFonts w:ascii="Times New Roman" w:eastAsiaTheme="minorHAnsi" w:hAnsi="Times New Roman"/>
          <w:iCs/>
          <w:sz w:val="20"/>
          <w:szCs w:val="20"/>
        </w:rPr>
        <w:t>followed by Sn/Al</w:t>
      </w:r>
      <w:r w:rsidRPr="00D421BA">
        <w:rPr>
          <w:rFonts w:ascii="Times New Roman" w:eastAsiaTheme="minorHAnsi" w:hAnsi="Times New Roman"/>
          <w:iCs/>
          <w:sz w:val="20"/>
          <w:szCs w:val="20"/>
          <w:vertAlign w:val="subscript"/>
        </w:rPr>
        <w:t>2</w:t>
      </w:r>
      <w:r w:rsidRPr="00D421BA">
        <w:rPr>
          <w:rFonts w:ascii="Times New Roman" w:eastAsiaTheme="minorHAnsi" w:hAnsi="Times New Roman"/>
          <w:iCs/>
          <w:sz w:val="20"/>
          <w:szCs w:val="20"/>
        </w:rPr>
        <w:t>O</w:t>
      </w:r>
      <w:r w:rsidRPr="00D421BA">
        <w:rPr>
          <w:rFonts w:ascii="Times New Roman" w:eastAsiaTheme="minorHAnsi" w:hAnsi="Times New Roman"/>
          <w:iCs/>
          <w:sz w:val="20"/>
          <w:szCs w:val="20"/>
          <w:vertAlign w:val="subscript"/>
        </w:rPr>
        <w:t>3</w:t>
      </w:r>
      <w:r w:rsidRPr="00D421BA">
        <w:rPr>
          <w:rFonts w:ascii="Times New Roman" w:eastAsiaTheme="minorHAnsi" w:hAnsi="Times New Roman"/>
          <w:iCs/>
          <w:sz w:val="20"/>
          <w:szCs w:val="20"/>
        </w:rPr>
        <w:t xml:space="preserve"> catalyst calcined at 1000 </w:t>
      </w:r>
      <w:r w:rsidRPr="00D421BA">
        <w:rPr>
          <w:rFonts w:ascii="Times New Roman" w:eastAsiaTheme="minorHAnsi" w:hAnsi="Times New Roman"/>
          <w:iCs/>
          <w:sz w:val="20"/>
          <w:szCs w:val="20"/>
          <w:vertAlign w:val="superscript"/>
        </w:rPr>
        <w:t>o</w:t>
      </w:r>
      <w:r w:rsidRPr="00D421BA">
        <w:rPr>
          <w:rFonts w:ascii="Times New Roman" w:eastAsiaTheme="minorHAnsi" w:hAnsi="Times New Roman"/>
          <w:iCs/>
          <w:sz w:val="20"/>
          <w:szCs w:val="20"/>
        </w:rPr>
        <w:t>C (TAN = 1.68 mg KOH/g) and Zn/Al</w:t>
      </w:r>
      <w:r w:rsidRPr="00D421BA">
        <w:rPr>
          <w:rFonts w:ascii="Times New Roman" w:eastAsiaTheme="minorHAnsi" w:hAnsi="Times New Roman"/>
          <w:iCs/>
          <w:sz w:val="20"/>
          <w:szCs w:val="20"/>
          <w:vertAlign w:val="subscript"/>
        </w:rPr>
        <w:t>2</w:t>
      </w:r>
      <w:r w:rsidRPr="00D421BA">
        <w:rPr>
          <w:rFonts w:ascii="Times New Roman" w:eastAsiaTheme="minorHAnsi" w:hAnsi="Times New Roman"/>
          <w:iCs/>
          <w:sz w:val="20"/>
          <w:szCs w:val="20"/>
        </w:rPr>
        <w:t>O</w:t>
      </w:r>
      <w:r w:rsidRPr="00D421BA">
        <w:rPr>
          <w:rFonts w:ascii="Times New Roman" w:eastAsiaTheme="minorHAnsi" w:hAnsi="Times New Roman"/>
          <w:iCs/>
          <w:sz w:val="20"/>
          <w:szCs w:val="20"/>
          <w:vertAlign w:val="subscript"/>
        </w:rPr>
        <w:t xml:space="preserve">3 </w:t>
      </w:r>
      <w:r w:rsidRPr="00D421BA">
        <w:rPr>
          <w:rFonts w:ascii="Times New Roman" w:eastAsiaTheme="minorHAnsi" w:hAnsi="Times New Roman"/>
          <w:iCs/>
          <w:sz w:val="20"/>
          <w:szCs w:val="20"/>
        </w:rPr>
        <w:t xml:space="preserve">catalyst calcined at 1000 </w:t>
      </w:r>
      <w:r w:rsidRPr="00D421BA">
        <w:rPr>
          <w:rFonts w:ascii="Times New Roman" w:eastAsiaTheme="minorHAnsi" w:hAnsi="Times New Roman"/>
          <w:iCs/>
          <w:sz w:val="20"/>
          <w:szCs w:val="20"/>
          <w:vertAlign w:val="superscript"/>
        </w:rPr>
        <w:t>o</w:t>
      </w:r>
      <w:r w:rsidRPr="00D421BA">
        <w:rPr>
          <w:rFonts w:ascii="Times New Roman" w:eastAsiaTheme="minorHAnsi" w:hAnsi="Times New Roman"/>
          <w:iCs/>
          <w:sz w:val="20"/>
          <w:szCs w:val="20"/>
        </w:rPr>
        <w:t>C with a TAN of 1.41 mg KOH/g. As for the Ce/Al</w:t>
      </w:r>
      <w:r w:rsidRPr="00D421BA">
        <w:rPr>
          <w:rFonts w:ascii="Times New Roman" w:eastAsiaTheme="minorHAnsi" w:hAnsi="Times New Roman"/>
          <w:iCs/>
          <w:sz w:val="20"/>
          <w:szCs w:val="20"/>
          <w:vertAlign w:val="subscript"/>
        </w:rPr>
        <w:t>2</w:t>
      </w:r>
      <w:r w:rsidRPr="00D421BA">
        <w:rPr>
          <w:rFonts w:ascii="Times New Roman" w:eastAsiaTheme="minorHAnsi" w:hAnsi="Times New Roman"/>
          <w:iCs/>
          <w:sz w:val="20"/>
          <w:szCs w:val="20"/>
        </w:rPr>
        <w:t>O</w:t>
      </w:r>
      <w:r w:rsidRPr="00D421BA">
        <w:rPr>
          <w:rFonts w:ascii="Times New Roman" w:eastAsiaTheme="minorHAnsi" w:hAnsi="Times New Roman"/>
          <w:iCs/>
          <w:sz w:val="20"/>
          <w:szCs w:val="20"/>
          <w:vertAlign w:val="subscript"/>
        </w:rPr>
        <w:t>3</w:t>
      </w:r>
      <w:r w:rsidRPr="00D421BA">
        <w:rPr>
          <w:rFonts w:ascii="Times New Roman" w:eastAsiaTheme="minorHAnsi" w:hAnsi="Times New Roman"/>
          <w:iCs/>
          <w:sz w:val="20"/>
          <w:szCs w:val="20"/>
        </w:rPr>
        <w:t xml:space="preserve"> catalyst, the calcination temperature below than 1000 </w:t>
      </w:r>
      <w:r w:rsidRPr="00D421BA">
        <w:rPr>
          <w:rFonts w:ascii="Times New Roman" w:eastAsiaTheme="minorHAnsi" w:hAnsi="Times New Roman"/>
          <w:iCs/>
          <w:sz w:val="20"/>
          <w:szCs w:val="20"/>
          <w:vertAlign w:val="superscript"/>
        </w:rPr>
        <w:t>o</w:t>
      </w:r>
      <w:r w:rsidRPr="00D421BA">
        <w:rPr>
          <w:rFonts w:ascii="Times New Roman" w:eastAsiaTheme="minorHAnsi" w:hAnsi="Times New Roman"/>
          <w:iCs/>
          <w:sz w:val="20"/>
          <w:szCs w:val="20"/>
        </w:rPr>
        <w:t xml:space="preserve">C cannot reduce the TAN value below than one due to incomplete metal oxide formation and the amorphous properties of this catalyst which produced less amount of basic surface active sites available for the catalytic deacidification reaction. </w:t>
      </w:r>
      <w:r w:rsidRPr="00D421BA">
        <w:rPr>
          <w:rFonts w:ascii="Times New Roman" w:hAnsi="Times New Roman"/>
          <w:sz w:val="20"/>
          <w:szCs w:val="20"/>
          <w:lang w:val="en-MY"/>
        </w:rPr>
        <w:t xml:space="preserve">However, an increase in the calcination temperature up to 1000 </w:t>
      </w:r>
      <w:r w:rsidRPr="00D421BA">
        <w:rPr>
          <w:rFonts w:ascii="Times New Roman" w:hAnsi="Times New Roman"/>
          <w:sz w:val="20"/>
          <w:szCs w:val="20"/>
          <w:vertAlign w:val="superscript"/>
          <w:lang w:val="en-MY"/>
        </w:rPr>
        <w:t>o</w:t>
      </w:r>
      <w:r w:rsidRPr="00D421BA">
        <w:rPr>
          <w:rFonts w:ascii="Times New Roman" w:hAnsi="Times New Roman"/>
          <w:sz w:val="20"/>
          <w:szCs w:val="20"/>
          <w:lang w:val="en-MY"/>
        </w:rPr>
        <w:t>C for this catalyst managed to reduce the TAN below than one due to its polycrystallinity properties as shown in XRD data which generated a larger amount of total basic surface active sites led to a successful catalytic deacidification reaction.</w:t>
      </w:r>
      <w:r w:rsidRPr="00D421BA">
        <w:rPr>
          <w:rFonts w:ascii="Times New Roman" w:eastAsiaTheme="minorHAnsi" w:hAnsi="Times New Roman"/>
          <w:iCs/>
          <w:sz w:val="20"/>
          <w:szCs w:val="20"/>
          <w:lang w:val="en-MY"/>
        </w:rPr>
        <w:t xml:space="preserve"> Furthermore, </w:t>
      </w:r>
      <w:r w:rsidRPr="00D421BA">
        <w:rPr>
          <w:rFonts w:ascii="Times New Roman" w:hAnsi="Times New Roman"/>
          <w:iCs/>
          <w:sz w:val="20"/>
          <w:szCs w:val="20"/>
          <w:lang w:val="en-MY"/>
        </w:rPr>
        <w:t>excellent redox properties of CeO due to the very fast reduction of Ce</w:t>
      </w:r>
      <w:r w:rsidRPr="00D421BA">
        <w:rPr>
          <w:rFonts w:ascii="Times New Roman" w:hAnsi="Times New Roman"/>
          <w:iCs/>
          <w:sz w:val="20"/>
          <w:szCs w:val="20"/>
          <w:vertAlign w:val="superscript"/>
          <w:lang w:val="en-MY"/>
        </w:rPr>
        <w:t>4+</w:t>
      </w:r>
      <w:r w:rsidRPr="00D421BA">
        <w:rPr>
          <w:rFonts w:ascii="Times New Roman" w:hAnsi="Times New Roman"/>
          <w:iCs/>
          <w:sz w:val="20"/>
          <w:szCs w:val="20"/>
          <w:lang w:val="en-MY"/>
        </w:rPr>
        <w:t>/Ce</w:t>
      </w:r>
      <w:r w:rsidRPr="00D421BA">
        <w:rPr>
          <w:rFonts w:ascii="Times New Roman" w:hAnsi="Times New Roman"/>
          <w:iCs/>
          <w:sz w:val="20"/>
          <w:szCs w:val="20"/>
          <w:vertAlign w:val="superscript"/>
          <w:lang w:val="en-MY"/>
        </w:rPr>
        <w:t>3+</w:t>
      </w:r>
      <w:r w:rsidRPr="00D421BA">
        <w:rPr>
          <w:rFonts w:ascii="Times New Roman" w:hAnsi="Times New Roman"/>
          <w:iCs/>
          <w:sz w:val="20"/>
          <w:szCs w:val="20"/>
          <w:lang w:val="en-MY"/>
        </w:rPr>
        <w:t xml:space="preserve"> as reported by Ayastuy et al. [8] results in the formation of oxygen vacancies at the surface, making the NA removal more efficient. </w:t>
      </w:r>
      <w:r w:rsidRPr="00D421BA">
        <w:rPr>
          <w:rFonts w:ascii="Times New Roman" w:eastAsiaTheme="minorHAnsi" w:hAnsi="Times New Roman"/>
          <w:iCs/>
          <w:sz w:val="20"/>
          <w:szCs w:val="20"/>
          <w:lang w:val="en-MY"/>
        </w:rPr>
        <w:t xml:space="preserve">Thus, Ce calcined at 1000 </w:t>
      </w:r>
      <w:r w:rsidRPr="00D421BA">
        <w:rPr>
          <w:rFonts w:ascii="Times New Roman" w:eastAsiaTheme="minorHAnsi" w:hAnsi="Times New Roman"/>
          <w:iCs/>
          <w:sz w:val="20"/>
          <w:szCs w:val="20"/>
          <w:vertAlign w:val="superscript"/>
          <w:lang w:val="en-MY"/>
        </w:rPr>
        <w:t>o</w:t>
      </w:r>
      <w:r w:rsidRPr="00D421BA">
        <w:rPr>
          <w:rFonts w:ascii="Times New Roman" w:eastAsiaTheme="minorHAnsi" w:hAnsi="Times New Roman"/>
          <w:iCs/>
          <w:sz w:val="20"/>
          <w:szCs w:val="20"/>
          <w:lang w:val="en-MY"/>
        </w:rPr>
        <w:t xml:space="preserve">C was chosen as the catalyst to be further optimized in this study. </w:t>
      </w:r>
    </w:p>
    <w:p w:rsidR="000934E6" w:rsidRDefault="000934E6" w:rsidP="00D910CE">
      <w:pPr>
        <w:spacing w:after="0" w:line="240" w:lineRule="auto"/>
        <w:jc w:val="both"/>
        <w:rPr>
          <w:rFonts w:ascii="Times New Roman" w:eastAsiaTheme="minorHAnsi" w:hAnsi="Times New Roman"/>
          <w:iCs/>
          <w:sz w:val="20"/>
          <w:szCs w:val="20"/>
          <w:lang w:val="en-MY"/>
        </w:rPr>
      </w:pPr>
    </w:p>
    <w:p w:rsidR="000934E6" w:rsidRPr="00D421BA" w:rsidRDefault="000934E6" w:rsidP="000934E6">
      <w:pPr>
        <w:spacing w:after="0" w:line="240" w:lineRule="auto"/>
        <w:jc w:val="both"/>
        <w:rPr>
          <w:rFonts w:ascii="Times New Roman" w:eastAsiaTheme="minorHAnsi" w:hAnsi="Times New Roman"/>
          <w:b/>
          <w:iCs/>
          <w:sz w:val="20"/>
          <w:szCs w:val="20"/>
          <w:lang w:val="en-MY"/>
        </w:rPr>
      </w:pPr>
      <w:r w:rsidRPr="00D421BA">
        <w:rPr>
          <w:rFonts w:ascii="Times New Roman" w:eastAsiaTheme="minorHAnsi" w:hAnsi="Times New Roman"/>
          <w:b/>
          <w:iCs/>
          <w:sz w:val="20"/>
          <w:szCs w:val="20"/>
          <w:lang w:val="en-MY"/>
        </w:rPr>
        <w:t>Reusability testing over Ce/Al</w:t>
      </w:r>
      <w:r w:rsidRPr="00D421BA">
        <w:rPr>
          <w:rFonts w:ascii="Times New Roman" w:eastAsiaTheme="minorHAnsi" w:hAnsi="Times New Roman"/>
          <w:b/>
          <w:iCs/>
          <w:sz w:val="20"/>
          <w:szCs w:val="20"/>
          <w:vertAlign w:val="subscript"/>
          <w:lang w:val="en-MY"/>
        </w:rPr>
        <w:t>2</w:t>
      </w:r>
      <w:r w:rsidRPr="00D421BA">
        <w:rPr>
          <w:rFonts w:ascii="Times New Roman" w:eastAsiaTheme="minorHAnsi" w:hAnsi="Times New Roman"/>
          <w:b/>
          <w:iCs/>
          <w:sz w:val="20"/>
          <w:szCs w:val="20"/>
          <w:lang w:val="en-MY"/>
        </w:rPr>
        <w:t>O</w:t>
      </w:r>
      <w:r w:rsidRPr="00D421BA">
        <w:rPr>
          <w:rFonts w:ascii="Times New Roman" w:eastAsiaTheme="minorHAnsi" w:hAnsi="Times New Roman"/>
          <w:b/>
          <w:iCs/>
          <w:sz w:val="20"/>
          <w:szCs w:val="20"/>
          <w:vertAlign w:val="subscript"/>
          <w:lang w:val="en-MY"/>
        </w:rPr>
        <w:t>3</w:t>
      </w:r>
      <w:r w:rsidRPr="00D421BA">
        <w:rPr>
          <w:rFonts w:ascii="Times New Roman" w:eastAsiaTheme="minorHAnsi" w:hAnsi="Times New Roman"/>
          <w:b/>
          <w:iCs/>
          <w:sz w:val="20"/>
          <w:szCs w:val="20"/>
          <w:lang w:val="en-MY"/>
        </w:rPr>
        <w:t xml:space="preserve"> catalyst</w:t>
      </w:r>
    </w:p>
    <w:p w:rsidR="000934E6" w:rsidRPr="00D421BA" w:rsidRDefault="000934E6" w:rsidP="000934E6">
      <w:pPr>
        <w:spacing w:after="0" w:line="240" w:lineRule="auto"/>
        <w:jc w:val="both"/>
        <w:rPr>
          <w:rFonts w:ascii="Times New Roman" w:eastAsiaTheme="minorHAnsi" w:hAnsi="Times New Roman"/>
          <w:sz w:val="20"/>
          <w:szCs w:val="20"/>
          <w:lang w:val="ms-MY"/>
        </w:rPr>
      </w:pPr>
      <w:r w:rsidRPr="00D421BA">
        <w:rPr>
          <w:rFonts w:ascii="Times New Roman" w:eastAsiaTheme="minorHAnsi" w:hAnsi="Times New Roman"/>
          <w:sz w:val="20"/>
          <w:szCs w:val="20"/>
        </w:rPr>
        <w:t xml:space="preserve">The </w:t>
      </w:r>
      <w:r w:rsidRPr="00D421BA">
        <w:rPr>
          <w:rFonts w:ascii="Times New Roman" w:eastAsiaTheme="minorHAnsi" w:hAnsi="Times New Roman"/>
          <w:bCs/>
          <w:sz w:val="20"/>
          <w:szCs w:val="20"/>
        </w:rPr>
        <w:t>potential Ce/Al</w:t>
      </w:r>
      <w:r w:rsidRPr="00D421BA">
        <w:rPr>
          <w:rFonts w:ascii="Times New Roman" w:eastAsiaTheme="minorHAnsi" w:hAnsi="Times New Roman"/>
          <w:bCs/>
          <w:sz w:val="20"/>
          <w:szCs w:val="20"/>
          <w:vertAlign w:val="subscript"/>
        </w:rPr>
        <w:t>2</w:t>
      </w:r>
      <w:r w:rsidRPr="00D421BA">
        <w:rPr>
          <w:rFonts w:ascii="Times New Roman" w:eastAsiaTheme="minorHAnsi" w:hAnsi="Times New Roman"/>
          <w:bCs/>
          <w:sz w:val="20"/>
          <w:szCs w:val="20"/>
        </w:rPr>
        <w:t>O</w:t>
      </w:r>
      <w:r w:rsidRPr="00D421BA">
        <w:rPr>
          <w:rFonts w:ascii="Times New Roman" w:eastAsiaTheme="minorHAnsi" w:hAnsi="Times New Roman"/>
          <w:bCs/>
          <w:sz w:val="20"/>
          <w:szCs w:val="20"/>
          <w:vertAlign w:val="subscript"/>
        </w:rPr>
        <w:t xml:space="preserve">3 </w:t>
      </w:r>
      <w:r w:rsidRPr="00D421BA">
        <w:rPr>
          <w:rFonts w:ascii="Times New Roman" w:eastAsiaTheme="minorHAnsi" w:hAnsi="Times New Roman"/>
          <w:sz w:val="20"/>
          <w:szCs w:val="20"/>
        </w:rPr>
        <w:t xml:space="preserve">catalyst calcined at 1000 </w:t>
      </w:r>
      <w:r w:rsidRPr="00D421BA">
        <w:rPr>
          <w:rFonts w:ascii="Times New Roman" w:eastAsiaTheme="minorHAnsi" w:hAnsi="Times New Roman"/>
          <w:sz w:val="20"/>
          <w:szCs w:val="20"/>
          <w:vertAlign w:val="superscript"/>
        </w:rPr>
        <w:t>o</w:t>
      </w:r>
      <w:r w:rsidRPr="00D421BA">
        <w:rPr>
          <w:rFonts w:ascii="Times New Roman" w:eastAsiaTheme="minorHAnsi" w:hAnsi="Times New Roman"/>
          <w:sz w:val="20"/>
          <w:szCs w:val="20"/>
        </w:rPr>
        <w:t xml:space="preserve">C was tested several times </w:t>
      </w:r>
      <w:r w:rsidRPr="00D421BA">
        <w:rPr>
          <w:rFonts w:ascii="Times New Roman" w:eastAsiaTheme="minorHAnsi" w:hAnsi="Times New Roman"/>
          <w:sz w:val="20"/>
          <w:szCs w:val="20"/>
          <w:lang w:val="ms-MY"/>
        </w:rPr>
        <w:t xml:space="preserve">under optimum reaction conditions </w:t>
      </w:r>
      <w:r w:rsidRPr="00D421BA">
        <w:rPr>
          <w:rFonts w:ascii="Times New Roman" w:eastAsiaTheme="minorHAnsi" w:hAnsi="Times New Roman"/>
          <w:sz w:val="20"/>
          <w:szCs w:val="20"/>
        </w:rPr>
        <w:t>in order to study the reusability of this catalyst. It was tested by using the same catalyst until the catalyst was deactivated.</w:t>
      </w:r>
      <w:r w:rsidRPr="00D421BA">
        <w:rPr>
          <w:rFonts w:ascii="Times New Roman" w:eastAsiaTheme="minorHAnsi" w:hAnsi="Times New Roman"/>
          <w:sz w:val="20"/>
          <w:szCs w:val="20"/>
          <w:lang w:val="ms-MY"/>
        </w:rPr>
        <w:t xml:space="preserve"> After one catalytic reaction was completed, the catalyst was rinsed with 2-propanol to remove any adsorbed naphthenic acid compounds. The catalyst was then dried in an oven at 80 </w:t>
      </w:r>
      <w:r w:rsidRPr="00D421BA">
        <w:rPr>
          <w:rFonts w:ascii="Times New Roman" w:eastAsiaTheme="minorHAnsi" w:hAnsi="Times New Roman"/>
          <w:sz w:val="20"/>
          <w:szCs w:val="20"/>
          <w:vertAlign w:val="superscript"/>
          <w:lang w:val="ms-MY"/>
        </w:rPr>
        <w:t>o</w:t>
      </w:r>
      <w:r w:rsidRPr="00D421BA">
        <w:rPr>
          <w:rFonts w:ascii="Times New Roman" w:eastAsiaTheme="minorHAnsi" w:hAnsi="Times New Roman"/>
          <w:sz w:val="20"/>
          <w:szCs w:val="20"/>
          <w:lang w:val="ms-MY"/>
        </w:rPr>
        <w:t>C and re-used for the second reaction. The process was repeated for the next consecutive run.</w:t>
      </w:r>
      <w:r>
        <w:rPr>
          <w:rFonts w:ascii="Times New Roman" w:eastAsiaTheme="minorHAnsi" w:hAnsi="Times New Roman"/>
          <w:sz w:val="20"/>
          <w:szCs w:val="20"/>
          <w:lang w:val="ms-MY"/>
        </w:rPr>
        <w:t xml:space="preserve"> </w:t>
      </w:r>
      <w:r w:rsidRPr="00D421BA">
        <w:rPr>
          <w:rFonts w:ascii="Times New Roman" w:eastAsiaTheme="minorHAnsi" w:hAnsi="Times New Roman"/>
          <w:sz w:val="20"/>
          <w:szCs w:val="20"/>
        </w:rPr>
        <w:t xml:space="preserve">Figure 4 shows the plot of reusability testing over </w:t>
      </w:r>
      <w:r w:rsidRPr="00D421BA">
        <w:rPr>
          <w:rFonts w:ascii="Times New Roman" w:eastAsiaTheme="minorHAnsi" w:hAnsi="Times New Roman"/>
          <w:bCs/>
          <w:sz w:val="20"/>
          <w:szCs w:val="20"/>
        </w:rPr>
        <w:lastRenderedPageBreak/>
        <w:t>Ce/Al</w:t>
      </w:r>
      <w:r w:rsidRPr="00D421BA">
        <w:rPr>
          <w:rFonts w:ascii="Times New Roman" w:eastAsiaTheme="minorHAnsi" w:hAnsi="Times New Roman"/>
          <w:bCs/>
          <w:sz w:val="20"/>
          <w:szCs w:val="20"/>
          <w:vertAlign w:val="subscript"/>
        </w:rPr>
        <w:t>2</w:t>
      </w:r>
      <w:r w:rsidRPr="00D421BA">
        <w:rPr>
          <w:rFonts w:ascii="Times New Roman" w:eastAsiaTheme="minorHAnsi" w:hAnsi="Times New Roman"/>
          <w:bCs/>
          <w:sz w:val="20"/>
          <w:szCs w:val="20"/>
        </w:rPr>
        <w:t>O</w:t>
      </w:r>
      <w:r w:rsidRPr="00D421BA">
        <w:rPr>
          <w:rFonts w:ascii="Times New Roman" w:eastAsiaTheme="minorHAnsi" w:hAnsi="Times New Roman"/>
          <w:bCs/>
          <w:sz w:val="20"/>
          <w:szCs w:val="20"/>
          <w:vertAlign w:val="subscript"/>
        </w:rPr>
        <w:t>3</w:t>
      </w:r>
      <w:r w:rsidR="00870589">
        <w:rPr>
          <w:rFonts w:ascii="Times New Roman" w:eastAsiaTheme="minorHAnsi" w:hAnsi="Times New Roman"/>
          <w:bCs/>
          <w:sz w:val="20"/>
          <w:szCs w:val="20"/>
          <w:vertAlign w:val="subscript"/>
        </w:rPr>
        <w:t xml:space="preserve"> </w:t>
      </w:r>
      <w:r w:rsidRPr="00D421BA">
        <w:rPr>
          <w:rFonts w:ascii="Times New Roman" w:eastAsiaTheme="minorHAnsi" w:hAnsi="Times New Roman"/>
          <w:sz w:val="20"/>
          <w:szCs w:val="20"/>
        </w:rPr>
        <w:t>catalyst. It can be seen that the TAN value was maintained (0.74 mg KOH/g) until the fifth cycle. However, the catalyst started to deactivate (spent catalyst) at the sixth testing as a slight decrease in</w:t>
      </w:r>
      <w:r w:rsidR="00870589">
        <w:rPr>
          <w:rFonts w:ascii="Times New Roman" w:eastAsiaTheme="minorHAnsi" w:hAnsi="Times New Roman"/>
          <w:sz w:val="20"/>
          <w:szCs w:val="20"/>
        </w:rPr>
        <w:t xml:space="preserve"> </w:t>
      </w:r>
      <w:r w:rsidRPr="00D421BA">
        <w:rPr>
          <w:rFonts w:ascii="Times New Roman" w:eastAsiaTheme="minorHAnsi" w:hAnsi="Times New Roman"/>
          <w:sz w:val="20"/>
          <w:szCs w:val="20"/>
        </w:rPr>
        <w:t>the  activity is seen as indicated by the increasing TAN value to 0.84 mg KOH/g.</w:t>
      </w:r>
    </w:p>
    <w:p w:rsidR="000934E6" w:rsidRPr="00D421BA" w:rsidRDefault="000934E6" w:rsidP="00D910CE">
      <w:pPr>
        <w:spacing w:after="0" w:line="240" w:lineRule="auto"/>
        <w:jc w:val="both"/>
        <w:rPr>
          <w:rFonts w:ascii="Times New Roman" w:eastAsiaTheme="minorHAnsi" w:hAnsi="Times New Roman"/>
          <w:iCs/>
          <w:sz w:val="20"/>
          <w:szCs w:val="20"/>
        </w:rPr>
      </w:pPr>
    </w:p>
    <w:p w:rsidR="00F17D82" w:rsidRPr="00D421BA" w:rsidRDefault="00D421BA" w:rsidP="00D910CE">
      <w:pPr>
        <w:spacing w:after="120" w:line="240" w:lineRule="auto"/>
        <w:rPr>
          <w:rFonts w:ascii="Times New Roman" w:eastAsiaTheme="minorHAnsi" w:hAnsi="Times New Roman"/>
          <w:iCs/>
          <w:sz w:val="20"/>
          <w:szCs w:val="20"/>
          <w:lang w:val="en-MY"/>
        </w:rPr>
      </w:pPr>
      <w:r w:rsidRPr="00D421BA">
        <w:rPr>
          <w:rFonts w:ascii="Times New Roman" w:eastAsiaTheme="minorHAnsi" w:hAnsi="Times New Roman"/>
          <w:iCs/>
          <w:noProof/>
          <w:sz w:val="20"/>
          <w:szCs w:val="20"/>
          <w:lang w:bidi="ar-SA"/>
        </w:rPr>
        <w:drawing>
          <wp:anchor distT="0" distB="0" distL="114300" distR="114300" simplePos="0" relativeHeight="251662848" behindDoc="0" locked="0" layoutInCell="1" allowOverlap="1" wp14:anchorId="66ADD369" wp14:editId="35945377">
            <wp:simplePos x="0" y="0"/>
            <wp:positionH relativeFrom="column">
              <wp:posOffset>123825</wp:posOffset>
            </wp:positionH>
            <wp:positionV relativeFrom="paragraph">
              <wp:posOffset>207645</wp:posOffset>
            </wp:positionV>
            <wp:extent cx="2800350" cy="1704975"/>
            <wp:effectExtent l="0" t="0" r="19050" b="9525"/>
            <wp:wrapSquare wrapText="bothSides"/>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D421BA">
        <w:rPr>
          <w:rFonts w:ascii="Times New Roman" w:eastAsiaTheme="minorHAnsi" w:hAnsi="Times New Roman"/>
          <w:iCs/>
          <w:noProof/>
          <w:sz w:val="20"/>
          <w:szCs w:val="20"/>
          <w:lang w:bidi="ar-SA"/>
        </w:rPr>
        <w:drawing>
          <wp:anchor distT="0" distB="0" distL="114300" distR="114300" simplePos="0" relativeHeight="251672064" behindDoc="0" locked="0" layoutInCell="1" allowOverlap="1" wp14:anchorId="1652BA6C" wp14:editId="7EC691EE">
            <wp:simplePos x="0" y="0"/>
            <wp:positionH relativeFrom="column">
              <wp:posOffset>3000375</wp:posOffset>
            </wp:positionH>
            <wp:positionV relativeFrom="paragraph">
              <wp:posOffset>209550</wp:posOffset>
            </wp:positionV>
            <wp:extent cx="2800350" cy="1704975"/>
            <wp:effectExtent l="0" t="0" r="19050" b="9525"/>
            <wp:wrapSquare wrapText="bothSides"/>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D421BA">
        <w:rPr>
          <w:rFonts w:ascii="Times New Roman" w:eastAsiaTheme="minorHAnsi" w:hAnsi="Times New Roman"/>
          <w:iCs/>
          <w:noProof/>
          <w:sz w:val="20"/>
          <w:szCs w:val="20"/>
          <w:lang w:bidi="ar-SA"/>
        </w:rPr>
        <mc:AlternateContent>
          <mc:Choice Requires="wps">
            <w:drawing>
              <wp:anchor distT="0" distB="0" distL="114300" distR="114300" simplePos="0" relativeHeight="251663872" behindDoc="0" locked="0" layoutInCell="1" allowOverlap="1" wp14:anchorId="22D9495B" wp14:editId="04DFDF23">
                <wp:simplePos x="0" y="0"/>
                <wp:positionH relativeFrom="column">
                  <wp:posOffset>-2936240</wp:posOffset>
                </wp:positionH>
                <wp:positionV relativeFrom="paragraph">
                  <wp:posOffset>141605</wp:posOffset>
                </wp:positionV>
                <wp:extent cx="224155" cy="257810"/>
                <wp:effectExtent l="0" t="0" r="23495" b="279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781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17D82" w:rsidRPr="0072270D" w:rsidRDefault="00F17D82" w:rsidP="00F17D82">
                            <w:pPr>
                              <w:rPr>
                                <w:rFonts w:ascii="Times New Roman" w:hAnsi="Times New Roman"/>
                              </w:rPr>
                            </w:pPr>
                            <w:r w:rsidRPr="0072270D">
                              <w:rPr>
                                <w:rFonts w:ascii="Times New Roman" w:hAnsi="Times New Roma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231.2pt;margin-top:11.15pt;width:17.65pt;height:20.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" fillcolor="white [3212]" strokecolor="white [3212]">
                <v:textbox>
                  <w:txbxContent>
                    <w:p w:rsidR="00F17D82" w:rsidRPr="0072270D" w:rsidRDefault="00F17D82" w:rsidP="00F17D82">
                      <w:pPr>
                        <w:rPr>
                          <w:rFonts w:ascii="Times New Roman" w:hAnsi="Times New Roman"/>
                        </w:rPr>
                      </w:pPr>
                      <w:r w:rsidRPr="0072270D">
                        <w:rPr>
                          <w:rFonts w:ascii="Times New Roman" w:hAnsi="Times New Roman"/>
                        </w:rPr>
                        <w:t>a</w:t>
                      </w:r>
                    </w:p>
                  </w:txbxContent>
                </v:textbox>
              </v:shape>
            </w:pict>
          </mc:Fallback>
        </mc:AlternateContent>
      </w:r>
    </w:p>
    <w:p w:rsidR="00F17D82" w:rsidRPr="00D421BA" w:rsidRDefault="00F17D82" w:rsidP="00D421BA">
      <w:pPr>
        <w:spacing w:after="0" w:line="240" w:lineRule="auto"/>
        <w:jc w:val="both"/>
        <w:rPr>
          <w:rFonts w:ascii="Times New Roman" w:eastAsiaTheme="minorHAnsi" w:hAnsi="Times New Roman"/>
          <w:iCs/>
          <w:sz w:val="20"/>
          <w:szCs w:val="20"/>
          <w:lang w:val="en-MY"/>
        </w:rPr>
      </w:pPr>
      <w:r w:rsidRPr="00D421BA">
        <w:rPr>
          <w:rFonts w:ascii="Times New Roman" w:eastAsiaTheme="minorHAnsi" w:hAnsi="Times New Roman"/>
          <w:iCs/>
          <w:noProof/>
          <w:sz w:val="20"/>
          <w:szCs w:val="20"/>
          <w:lang w:bidi="ar-SA"/>
        </w:rPr>
        <w:drawing>
          <wp:anchor distT="0" distB="0" distL="114300" distR="114300" simplePos="0" relativeHeight="251660800" behindDoc="0" locked="0" layoutInCell="1" allowOverlap="1" wp14:anchorId="2BFE5A0F" wp14:editId="57D1CB5D">
            <wp:simplePos x="0" y="0"/>
            <wp:positionH relativeFrom="column">
              <wp:posOffset>1475105</wp:posOffset>
            </wp:positionH>
            <wp:positionV relativeFrom="paragraph">
              <wp:posOffset>14605</wp:posOffset>
            </wp:positionV>
            <wp:extent cx="2814320" cy="1781175"/>
            <wp:effectExtent l="0" t="0" r="24130" b="9525"/>
            <wp:wrapSquare wrapText="bothSides"/>
            <wp:docPr id="10" name="Char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anchor>
        </w:drawing>
      </w:r>
    </w:p>
    <w:p w:rsidR="00F17D82" w:rsidRPr="00D421BA" w:rsidRDefault="00F17D82" w:rsidP="00D421BA">
      <w:pPr>
        <w:spacing w:after="0" w:line="240" w:lineRule="auto"/>
        <w:jc w:val="both"/>
        <w:rPr>
          <w:rFonts w:ascii="Times New Roman" w:eastAsiaTheme="minorHAnsi" w:hAnsi="Times New Roman"/>
          <w:iCs/>
          <w:sz w:val="20"/>
          <w:szCs w:val="20"/>
          <w:lang w:val="en-MY"/>
        </w:rPr>
      </w:pPr>
    </w:p>
    <w:p w:rsidR="00F17D82" w:rsidRPr="00D421BA" w:rsidRDefault="00F17D82" w:rsidP="00D421BA">
      <w:pPr>
        <w:spacing w:after="0" w:line="240" w:lineRule="auto"/>
        <w:jc w:val="both"/>
        <w:rPr>
          <w:rFonts w:ascii="Times New Roman" w:eastAsiaTheme="minorHAnsi" w:hAnsi="Times New Roman"/>
          <w:iCs/>
          <w:sz w:val="20"/>
          <w:szCs w:val="20"/>
          <w:lang w:val="en-MY"/>
        </w:rPr>
      </w:pPr>
    </w:p>
    <w:p w:rsidR="00F17D82" w:rsidRPr="00D421BA" w:rsidRDefault="00F17D82" w:rsidP="00D421BA">
      <w:pPr>
        <w:spacing w:after="0" w:line="240" w:lineRule="auto"/>
        <w:jc w:val="both"/>
        <w:rPr>
          <w:rFonts w:ascii="Times New Roman" w:eastAsiaTheme="minorHAnsi" w:hAnsi="Times New Roman"/>
          <w:iCs/>
          <w:sz w:val="20"/>
          <w:szCs w:val="20"/>
          <w:lang w:val="en-MY"/>
        </w:rPr>
      </w:pPr>
    </w:p>
    <w:p w:rsidR="00F17D82" w:rsidRPr="00D421BA" w:rsidRDefault="00F17D82" w:rsidP="00D421BA">
      <w:pPr>
        <w:spacing w:after="0" w:line="240" w:lineRule="auto"/>
        <w:jc w:val="both"/>
        <w:rPr>
          <w:rFonts w:ascii="Times New Roman" w:eastAsiaTheme="minorHAnsi" w:hAnsi="Times New Roman"/>
          <w:iCs/>
          <w:sz w:val="20"/>
          <w:szCs w:val="20"/>
          <w:lang w:val="en-MY"/>
        </w:rPr>
      </w:pPr>
    </w:p>
    <w:p w:rsidR="00F17D82" w:rsidRPr="00D421BA" w:rsidRDefault="00F17D82" w:rsidP="00D421BA">
      <w:pPr>
        <w:spacing w:after="0" w:line="240" w:lineRule="auto"/>
        <w:jc w:val="both"/>
        <w:rPr>
          <w:rFonts w:ascii="Times New Roman" w:eastAsiaTheme="minorHAnsi" w:hAnsi="Times New Roman"/>
          <w:iCs/>
          <w:sz w:val="20"/>
          <w:szCs w:val="20"/>
          <w:lang w:val="en-MY"/>
        </w:rPr>
      </w:pPr>
    </w:p>
    <w:p w:rsidR="00F17D82" w:rsidRPr="00D421BA" w:rsidRDefault="00F17D82" w:rsidP="00D421BA">
      <w:pPr>
        <w:spacing w:after="0" w:line="240" w:lineRule="auto"/>
        <w:jc w:val="both"/>
        <w:rPr>
          <w:rFonts w:ascii="Times New Roman" w:eastAsiaTheme="minorHAnsi" w:hAnsi="Times New Roman"/>
          <w:iCs/>
          <w:sz w:val="20"/>
          <w:szCs w:val="20"/>
          <w:lang w:val="en-MY"/>
        </w:rPr>
      </w:pPr>
    </w:p>
    <w:p w:rsidR="00F17D82" w:rsidRPr="00D421BA" w:rsidRDefault="00F17D82" w:rsidP="00D421BA">
      <w:pPr>
        <w:spacing w:after="0" w:line="240" w:lineRule="auto"/>
        <w:jc w:val="both"/>
        <w:rPr>
          <w:rFonts w:ascii="Times New Roman" w:eastAsiaTheme="minorHAnsi" w:hAnsi="Times New Roman"/>
          <w:iCs/>
          <w:sz w:val="20"/>
          <w:szCs w:val="20"/>
          <w:lang w:val="en-MY"/>
        </w:rPr>
      </w:pPr>
    </w:p>
    <w:p w:rsidR="00F17D82" w:rsidRPr="00D421BA" w:rsidRDefault="00F17D82" w:rsidP="00D421BA">
      <w:pPr>
        <w:spacing w:after="0" w:line="240" w:lineRule="auto"/>
        <w:jc w:val="both"/>
        <w:rPr>
          <w:rFonts w:ascii="Times New Roman" w:eastAsiaTheme="minorHAnsi" w:hAnsi="Times New Roman"/>
          <w:iCs/>
          <w:sz w:val="20"/>
          <w:szCs w:val="20"/>
          <w:lang w:val="en-MY"/>
        </w:rPr>
      </w:pPr>
    </w:p>
    <w:p w:rsidR="00F17D82" w:rsidRPr="00D421BA" w:rsidRDefault="00F17D82" w:rsidP="00D421BA">
      <w:pPr>
        <w:spacing w:after="0" w:line="240" w:lineRule="auto"/>
        <w:jc w:val="both"/>
        <w:rPr>
          <w:rFonts w:ascii="Times New Roman" w:eastAsiaTheme="minorHAnsi" w:hAnsi="Times New Roman"/>
          <w:iCs/>
          <w:sz w:val="20"/>
          <w:szCs w:val="20"/>
          <w:lang w:val="en-MY"/>
        </w:rPr>
      </w:pPr>
    </w:p>
    <w:p w:rsidR="00F17D82" w:rsidRPr="00D421BA" w:rsidRDefault="00F17D82" w:rsidP="00D421BA">
      <w:pPr>
        <w:spacing w:after="0" w:line="240" w:lineRule="auto"/>
        <w:jc w:val="both"/>
        <w:rPr>
          <w:rFonts w:ascii="Times New Roman" w:eastAsiaTheme="minorHAnsi" w:hAnsi="Times New Roman"/>
          <w:iCs/>
          <w:sz w:val="20"/>
          <w:szCs w:val="20"/>
          <w:lang w:val="en-MY"/>
        </w:rPr>
      </w:pPr>
    </w:p>
    <w:p w:rsidR="00F17D82" w:rsidRPr="00D421BA" w:rsidRDefault="00F17D82" w:rsidP="00D421BA">
      <w:pPr>
        <w:spacing w:after="0" w:line="240" w:lineRule="auto"/>
        <w:jc w:val="both"/>
        <w:rPr>
          <w:rFonts w:ascii="Times New Roman" w:eastAsiaTheme="minorHAnsi" w:hAnsi="Times New Roman"/>
          <w:iCs/>
          <w:sz w:val="20"/>
          <w:szCs w:val="20"/>
          <w:lang w:val="en-MY"/>
        </w:rPr>
      </w:pPr>
    </w:p>
    <w:p w:rsidR="00F17D82" w:rsidRPr="00D421BA" w:rsidRDefault="00F17D82" w:rsidP="00D421BA">
      <w:pPr>
        <w:spacing w:after="0" w:line="240" w:lineRule="auto"/>
        <w:jc w:val="both"/>
        <w:rPr>
          <w:rFonts w:ascii="Times New Roman" w:eastAsiaTheme="minorHAnsi" w:hAnsi="Times New Roman"/>
          <w:iCs/>
          <w:sz w:val="20"/>
          <w:szCs w:val="20"/>
          <w:lang w:val="en-MY"/>
        </w:rPr>
      </w:pPr>
    </w:p>
    <w:p w:rsidR="00F17D82" w:rsidRPr="00D421BA" w:rsidRDefault="00F17D82" w:rsidP="00D421BA">
      <w:pPr>
        <w:spacing w:after="0" w:line="240" w:lineRule="auto"/>
        <w:ind w:left="851" w:hanging="851"/>
        <w:jc w:val="both"/>
        <w:rPr>
          <w:rFonts w:ascii="Times New Roman" w:eastAsiaTheme="minorHAnsi" w:hAnsi="Times New Roman"/>
          <w:iCs/>
          <w:sz w:val="20"/>
          <w:szCs w:val="20"/>
          <w:lang w:val="en-MY"/>
        </w:rPr>
      </w:pPr>
      <w:r w:rsidRPr="00D421BA">
        <w:rPr>
          <w:rFonts w:ascii="Times New Roman" w:eastAsiaTheme="minorHAnsi" w:hAnsi="Times New Roman"/>
          <w:iCs/>
          <w:sz w:val="20"/>
          <w:szCs w:val="20"/>
          <w:lang w:val="en-MY"/>
        </w:rPr>
        <w:t xml:space="preserve">Figure 3. </w:t>
      </w:r>
      <w:r w:rsidR="00D910CE">
        <w:rPr>
          <w:rFonts w:ascii="Times New Roman" w:eastAsiaTheme="minorHAnsi" w:hAnsi="Times New Roman"/>
          <w:iCs/>
          <w:sz w:val="20"/>
          <w:szCs w:val="20"/>
          <w:lang w:val="en-MY"/>
        </w:rPr>
        <w:t xml:space="preserve"> </w:t>
      </w:r>
      <w:r w:rsidR="00D910CE">
        <w:rPr>
          <w:rFonts w:ascii="Times New Roman" w:eastAsiaTheme="minorHAnsi" w:hAnsi="Times New Roman"/>
          <w:iCs/>
          <w:sz w:val="20"/>
          <w:szCs w:val="20"/>
          <w:lang w:val="en-MY"/>
        </w:rPr>
        <w:tab/>
        <w:t xml:space="preserve">Effect of a) Ce, </w:t>
      </w:r>
      <w:r w:rsidRPr="00D421BA">
        <w:rPr>
          <w:rFonts w:ascii="Times New Roman" w:eastAsiaTheme="minorHAnsi" w:hAnsi="Times New Roman"/>
          <w:iCs/>
          <w:sz w:val="20"/>
          <w:szCs w:val="20"/>
          <w:lang w:val="en-MY"/>
        </w:rPr>
        <w:t xml:space="preserve">) Zn and c) Sn catalysts supported on alumina calcined at 400, 700 and 1000 </w:t>
      </w:r>
      <w:r w:rsidRPr="00D421BA">
        <w:rPr>
          <w:rFonts w:ascii="Times New Roman" w:eastAsiaTheme="minorHAnsi" w:hAnsi="Times New Roman"/>
          <w:iCs/>
          <w:sz w:val="20"/>
          <w:szCs w:val="20"/>
          <w:vertAlign w:val="superscript"/>
          <w:lang w:val="en-MY"/>
        </w:rPr>
        <w:t>o</w:t>
      </w:r>
      <w:r w:rsidRPr="00D421BA">
        <w:rPr>
          <w:rFonts w:ascii="Times New Roman" w:eastAsiaTheme="minorHAnsi" w:hAnsi="Times New Roman"/>
          <w:iCs/>
          <w:sz w:val="20"/>
          <w:szCs w:val="20"/>
          <w:lang w:val="en-MY"/>
        </w:rPr>
        <w:t>C on the reduction of TAN value</w:t>
      </w:r>
    </w:p>
    <w:p w:rsidR="00F17D82" w:rsidRPr="00D421BA" w:rsidRDefault="00F17D82" w:rsidP="00D421BA">
      <w:pPr>
        <w:spacing w:after="0" w:line="240" w:lineRule="auto"/>
        <w:jc w:val="both"/>
        <w:rPr>
          <w:rFonts w:ascii="Times New Roman" w:eastAsiaTheme="minorHAnsi" w:hAnsi="Times New Roman"/>
          <w:iCs/>
          <w:sz w:val="20"/>
          <w:szCs w:val="20"/>
        </w:rPr>
      </w:pPr>
    </w:p>
    <w:p w:rsidR="00F17D82" w:rsidRPr="00D421BA" w:rsidRDefault="00F17D82" w:rsidP="00D421BA">
      <w:pPr>
        <w:spacing w:after="0" w:line="240" w:lineRule="auto"/>
        <w:jc w:val="both"/>
        <w:rPr>
          <w:rFonts w:ascii="Times New Roman" w:eastAsiaTheme="minorHAnsi" w:hAnsi="Times New Roman"/>
          <w:iCs/>
          <w:sz w:val="20"/>
          <w:szCs w:val="20"/>
        </w:rPr>
      </w:pPr>
    </w:p>
    <w:p w:rsidR="00F17D82" w:rsidRPr="00D421BA" w:rsidRDefault="000934E6" w:rsidP="00D421BA">
      <w:pPr>
        <w:spacing w:after="0" w:line="240" w:lineRule="auto"/>
        <w:jc w:val="both"/>
        <w:rPr>
          <w:rFonts w:ascii="Times New Roman" w:eastAsiaTheme="minorHAnsi" w:hAnsi="Times New Roman"/>
          <w:iCs/>
          <w:sz w:val="20"/>
          <w:szCs w:val="20"/>
        </w:rPr>
      </w:pPr>
      <w:r w:rsidRPr="00D421BA">
        <w:rPr>
          <w:rFonts w:ascii="Times New Roman" w:eastAsiaTheme="minorHAnsi" w:hAnsi="Times New Roman"/>
          <w:noProof/>
          <w:sz w:val="20"/>
          <w:szCs w:val="20"/>
          <w:lang w:bidi="ar-SA"/>
        </w:rPr>
        <w:drawing>
          <wp:anchor distT="0" distB="0" distL="114300" distR="114300" simplePos="0" relativeHeight="251666944" behindDoc="0" locked="0" layoutInCell="1" allowOverlap="1" wp14:anchorId="4E9028F5" wp14:editId="0B802F53">
            <wp:simplePos x="0" y="0"/>
            <wp:positionH relativeFrom="column">
              <wp:posOffset>1242060</wp:posOffset>
            </wp:positionH>
            <wp:positionV relativeFrom="paragraph">
              <wp:posOffset>2540</wp:posOffset>
            </wp:positionV>
            <wp:extent cx="3239770" cy="2159635"/>
            <wp:effectExtent l="0" t="0" r="17780" b="12065"/>
            <wp:wrapSquare wrapText="bothSides"/>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F17D82" w:rsidRPr="00D421BA" w:rsidRDefault="00F17D82" w:rsidP="00D421BA">
      <w:pPr>
        <w:spacing w:after="0" w:line="240" w:lineRule="auto"/>
        <w:jc w:val="both"/>
        <w:rPr>
          <w:rFonts w:ascii="Times New Roman" w:eastAsiaTheme="minorHAnsi" w:hAnsi="Times New Roman"/>
          <w:iCs/>
          <w:sz w:val="20"/>
          <w:szCs w:val="20"/>
        </w:rPr>
      </w:pPr>
    </w:p>
    <w:p w:rsidR="00F17D82" w:rsidRPr="00D421BA" w:rsidRDefault="00F17D82" w:rsidP="00D421BA">
      <w:pPr>
        <w:spacing w:after="0" w:line="240" w:lineRule="auto"/>
        <w:jc w:val="both"/>
        <w:rPr>
          <w:rFonts w:ascii="Times New Roman" w:eastAsiaTheme="minorHAnsi" w:hAnsi="Times New Roman"/>
          <w:iCs/>
          <w:sz w:val="20"/>
          <w:szCs w:val="20"/>
        </w:rPr>
      </w:pPr>
    </w:p>
    <w:p w:rsidR="00F17D82" w:rsidRPr="00D421BA" w:rsidRDefault="00F17D82" w:rsidP="00D421BA">
      <w:pPr>
        <w:spacing w:after="0" w:line="240" w:lineRule="auto"/>
        <w:jc w:val="both"/>
        <w:rPr>
          <w:rFonts w:ascii="Times New Roman" w:eastAsiaTheme="minorHAnsi" w:hAnsi="Times New Roman"/>
          <w:iCs/>
          <w:sz w:val="20"/>
          <w:szCs w:val="20"/>
        </w:rPr>
      </w:pPr>
    </w:p>
    <w:p w:rsidR="00F17D82" w:rsidRPr="00D421BA" w:rsidRDefault="00F17D82" w:rsidP="00D421BA">
      <w:pPr>
        <w:spacing w:after="0" w:line="240" w:lineRule="auto"/>
        <w:jc w:val="both"/>
        <w:rPr>
          <w:rFonts w:ascii="Times New Roman" w:eastAsiaTheme="minorHAnsi" w:hAnsi="Times New Roman"/>
          <w:iCs/>
          <w:sz w:val="20"/>
          <w:szCs w:val="20"/>
        </w:rPr>
      </w:pPr>
    </w:p>
    <w:p w:rsidR="00F17D82" w:rsidRPr="00D421BA" w:rsidRDefault="00F17D82" w:rsidP="00D421BA">
      <w:pPr>
        <w:spacing w:after="0" w:line="240" w:lineRule="auto"/>
        <w:jc w:val="both"/>
        <w:rPr>
          <w:rFonts w:ascii="Times New Roman" w:eastAsiaTheme="minorHAnsi" w:hAnsi="Times New Roman"/>
          <w:iCs/>
          <w:sz w:val="20"/>
          <w:szCs w:val="20"/>
        </w:rPr>
      </w:pPr>
    </w:p>
    <w:p w:rsidR="00F17D82" w:rsidRPr="00D421BA" w:rsidRDefault="00F17D82" w:rsidP="00D421BA">
      <w:pPr>
        <w:spacing w:after="0" w:line="240" w:lineRule="auto"/>
        <w:jc w:val="both"/>
        <w:rPr>
          <w:rFonts w:ascii="Times New Roman" w:eastAsiaTheme="minorHAnsi" w:hAnsi="Times New Roman"/>
          <w:iCs/>
          <w:sz w:val="20"/>
          <w:szCs w:val="20"/>
        </w:rPr>
      </w:pPr>
    </w:p>
    <w:p w:rsidR="00F17D82" w:rsidRPr="00D421BA" w:rsidRDefault="00F17D82" w:rsidP="00D421BA">
      <w:pPr>
        <w:spacing w:after="0" w:line="240" w:lineRule="auto"/>
        <w:jc w:val="both"/>
        <w:rPr>
          <w:rFonts w:ascii="Times New Roman" w:eastAsiaTheme="minorHAnsi" w:hAnsi="Times New Roman"/>
          <w:iCs/>
          <w:sz w:val="20"/>
          <w:szCs w:val="20"/>
        </w:rPr>
      </w:pPr>
    </w:p>
    <w:p w:rsidR="00F17D82" w:rsidRPr="00D421BA" w:rsidRDefault="00F17D82" w:rsidP="00D421BA">
      <w:pPr>
        <w:spacing w:after="0" w:line="240" w:lineRule="auto"/>
        <w:jc w:val="both"/>
        <w:rPr>
          <w:rFonts w:ascii="Times New Roman" w:eastAsiaTheme="minorHAnsi" w:hAnsi="Times New Roman"/>
          <w:iCs/>
          <w:sz w:val="20"/>
          <w:szCs w:val="20"/>
        </w:rPr>
      </w:pPr>
    </w:p>
    <w:p w:rsidR="00F17D82" w:rsidRPr="00D421BA" w:rsidRDefault="00F17D82" w:rsidP="00D421BA">
      <w:pPr>
        <w:spacing w:after="0" w:line="240" w:lineRule="auto"/>
        <w:jc w:val="both"/>
        <w:rPr>
          <w:rFonts w:ascii="Times New Roman" w:eastAsiaTheme="minorHAnsi" w:hAnsi="Times New Roman"/>
          <w:iCs/>
          <w:sz w:val="20"/>
          <w:szCs w:val="20"/>
        </w:rPr>
      </w:pPr>
    </w:p>
    <w:p w:rsidR="00F17D82" w:rsidRPr="00D421BA" w:rsidRDefault="00F17D82" w:rsidP="00D421BA">
      <w:pPr>
        <w:spacing w:after="0" w:line="240" w:lineRule="auto"/>
        <w:jc w:val="both"/>
        <w:rPr>
          <w:rFonts w:ascii="Times New Roman" w:eastAsiaTheme="minorHAnsi" w:hAnsi="Times New Roman"/>
          <w:iCs/>
          <w:sz w:val="20"/>
          <w:szCs w:val="20"/>
        </w:rPr>
      </w:pPr>
    </w:p>
    <w:p w:rsidR="00F17D82" w:rsidRPr="00D421BA" w:rsidRDefault="00F17D82" w:rsidP="00D421BA">
      <w:pPr>
        <w:spacing w:after="0" w:line="240" w:lineRule="auto"/>
        <w:jc w:val="both"/>
        <w:rPr>
          <w:rFonts w:ascii="Times New Roman" w:eastAsiaTheme="minorHAnsi" w:hAnsi="Times New Roman"/>
          <w:iCs/>
          <w:sz w:val="20"/>
          <w:szCs w:val="20"/>
        </w:rPr>
      </w:pPr>
    </w:p>
    <w:p w:rsidR="00F17D82" w:rsidRPr="00D421BA" w:rsidRDefault="00F17D82" w:rsidP="00D421BA">
      <w:pPr>
        <w:spacing w:after="0" w:line="240" w:lineRule="auto"/>
        <w:jc w:val="both"/>
        <w:rPr>
          <w:rFonts w:ascii="Times New Roman" w:eastAsiaTheme="minorHAnsi" w:hAnsi="Times New Roman"/>
          <w:iCs/>
          <w:sz w:val="20"/>
          <w:szCs w:val="20"/>
        </w:rPr>
      </w:pPr>
    </w:p>
    <w:p w:rsidR="00F17D82" w:rsidRPr="00D421BA" w:rsidRDefault="00F17D82" w:rsidP="00D421BA">
      <w:pPr>
        <w:spacing w:after="0" w:line="240" w:lineRule="auto"/>
        <w:jc w:val="both"/>
        <w:rPr>
          <w:rFonts w:ascii="Times New Roman" w:eastAsiaTheme="minorHAnsi" w:hAnsi="Times New Roman"/>
          <w:iCs/>
          <w:sz w:val="20"/>
          <w:szCs w:val="20"/>
        </w:rPr>
      </w:pPr>
    </w:p>
    <w:p w:rsidR="00F17D82" w:rsidRPr="00D421BA" w:rsidRDefault="00F17D82" w:rsidP="00D421BA">
      <w:pPr>
        <w:spacing w:after="0" w:line="240" w:lineRule="auto"/>
        <w:jc w:val="both"/>
        <w:rPr>
          <w:rFonts w:ascii="Times New Roman" w:eastAsiaTheme="minorHAnsi" w:hAnsi="Times New Roman"/>
          <w:iCs/>
          <w:sz w:val="20"/>
          <w:szCs w:val="20"/>
        </w:rPr>
      </w:pPr>
    </w:p>
    <w:p w:rsidR="00F17D82" w:rsidRPr="00D421BA" w:rsidRDefault="00F17D82" w:rsidP="000934E6">
      <w:pPr>
        <w:spacing w:before="120" w:after="0" w:line="240" w:lineRule="auto"/>
        <w:ind w:left="907" w:hanging="907"/>
        <w:jc w:val="both"/>
        <w:rPr>
          <w:rFonts w:ascii="Times New Roman" w:eastAsiaTheme="minorHAnsi" w:hAnsi="Times New Roman"/>
          <w:iCs/>
          <w:sz w:val="20"/>
          <w:szCs w:val="20"/>
          <w:lang w:val="en-MY"/>
        </w:rPr>
      </w:pPr>
      <w:r w:rsidRPr="00D421BA">
        <w:rPr>
          <w:rFonts w:ascii="Times New Roman" w:eastAsiaTheme="minorHAnsi" w:hAnsi="Times New Roman"/>
          <w:iCs/>
          <w:sz w:val="20"/>
          <w:szCs w:val="20"/>
        </w:rPr>
        <w:t xml:space="preserve">Figure 4. </w:t>
      </w:r>
      <w:r w:rsidRPr="00D421BA">
        <w:rPr>
          <w:rFonts w:ascii="Times New Roman" w:eastAsiaTheme="minorHAnsi" w:hAnsi="Times New Roman"/>
          <w:iCs/>
          <w:sz w:val="20"/>
          <w:szCs w:val="20"/>
          <w:lang w:val="ms-MY"/>
        </w:rPr>
        <w:t xml:space="preserve">TAN value for six cycles of catalytic deacidification. </w:t>
      </w:r>
      <w:r w:rsidRPr="00D421BA">
        <w:rPr>
          <w:rFonts w:ascii="Times New Roman" w:eastAsiaTheme="minorHAnsi" w:hAnsi="Times New Roman"/>
          <w:iCs/>
          <w:sz w:val="20"/>
          <w:szCs w:val="20"/>
        </w:rPr>
        <w:t>Reaction conditions</w:t>
      </w:r>
      <w:r w:rsidRPr="00D421BA">
        <w:rPr>
          <w:rFonts w:ascii="Times New Roman" w:eastAsiaTheme="minorHAnsi" w:hAnsi="Times New Roman"/>
          <w:iCs/>
          <w:sz w:val="20"/>
          <w:szCs w:val="20"/>
          <w:lang w:val="ms-MY"/>
        </w:rPr>
        <w:t xml:space="preserve">: Catalyst = </w:t>
      </w:r>
      <w:r w:rsidRPr="00D421BA">
        <w:rPr>
          <w:rFonts w:ascii="Times New Roman" w:eastAsiaTheme="minorHAnsi" w:hAnsi="Times New Roman"/>
          <w:iCs/>
          <w:sz w:val="20"/>
          <w:szCs w:val="20"/>
        </w:rPr>
        <w:t>Ce/Al</w:t>
      </w:r>
      <w:r w:rsidRPr="00D421BA">
        <w:rPr>
          <w:rFonts w:ascii="Times New Roman" w:eastAsiaTheme="minorHAnsi" w:hAnsi="Times New Roman"/>
          <w:iCs/>
          <w:sz w:val="20"/>
          <w:szCs w:val="20"/>
          <w:vertAlign w:val="subscript"/>
        </w:rPr>
        <w:t>2</w:t>
      </w:r>
      <w:r w:rsidRPr="00D421BA">
        <w:rPr>
          <w:rFonts w:ascii="Times New Roman" w:eastAsiaTheme="minorHAnsi" w:hAnsi="Times New Roman"/>
          <w:iCs/>
          <w:sz w:val="20"/>
          <w:szCs w:val="20"/>
        </w:rPr>
        <w:t>O</w:t>
      </w:r>
      <w:r w:rsidRPr="00D421BA">
        <w:rPr>
          <w:rFonts w:ascii="Times New Roman" w:eastAsiaTheme="minorHAnsi" w:hAnsi="Times New Roman"/>
          <w:iCs/>
          <w:sz w:val="20"/>
          <w:szCs w:val="20"/>
          <w:vertAlign w:val="subscript"/>
        </w:rPr>
        <w:t>3</w:t>
      </w:r>
      <w:r w:rsidRPr="00D421BA">
        <w:rPr>
          <w:rFonts w:ascii="Times New Roman" w:eastAsiaTheme="minorHAnsi" w:hAnsi="Times New Roman"/>
          <w:iCs/>
          <w:sz w:val="20"/>
          <w:szCs w:val="20"/>
        </w:rPr>
        <w:t>,</w:t>
      </w:r>
      <w:r w:rsidRPr="00D421BA">
        <w:rPr>
          <w:rFonts w:ascii="Times New Roman" w:eastAsiaTheme="minorHAnsi" w:hAnsi="Times New Roman"/>
          <w:iCs/>
          <w:sz w:val="20"/>
          <w:szCs w:val="20"/>
          <w:lang w:val="en-MY"/>
        </w:rPr>
        <w:t xml:space="preserve"> calcination temperature of catalyst: 1000 </w:t>
      </w:r>
      <w:r w:rsidRPr="00D421BA">
        <w:rPr>
          <w:rFonts w:ascii="Times New Roman" w:eastAsiaTheme="minorHAnsi" w:hAnsi="Times New Roman"/>
          <w:iCs/>
          <w:sz w:val="20"/>
          <w:szCs w:val="20"/>
          <w:vertAlign w:val="superscript"/>
          <w:lang w:val="en-MY"/>
        </w:rPr>
        <w:t>o</w:t>
      </w:r>
      <w:r w:rsidRPr="00D421BA">
        <w:rPr>
          <w:rFonts w:ascii="Times New Roman" w:eastAsiaTheme="minorHAnsi" w:hAnsi="Times New Roman"/>
          <w:iCs/>
          <w:sz w:val="20"/>
          <w:szCs w:val="20"/>
          <w:lang w:val="en-MY"/>
        </w:rPr>
        <w:t>C.</w:t>
      </w:r>
    </w:p>
    <w:p w:rsidR="00F17D82" w:rsidRPr="00D421BA" w:rsidRDefault="00F17D82" w:rsidP="00D421BA">
      <w:pPr>
        <w:spacing w:after="0" w:line="240" w:lineRule="auto"/>
        <w:jc w:val="both"/>
        <w:rPr>
          <w:rFonts w:ascii="Times New Roman" w:eastAsiaTheme="minorHAnsi" w:hAnsi="Times New Roman"/>
          <w:sz w:val="20"/>
          <w:szCs w:val="20"/>
          <w:lang w:val="en-MY"/>
        </w:rPr>
      </w:pPr>
    </w:p>
    <w:p w:rsidR="00F17D82" w:rsidRPr="00D421BA" w:rsidRDefault="00F17D82" w:rsidP="00D421BA">
      <w:pPr>
        <w:spacing w:after="0" w:line="240" w:lineRule="auto"/>
        <w:jc w:val="both"/>
        <w:rPr>
          <w:rFonts w:ascii="Times New Roman" w:eastAsiaTheme="minorHAnsi" w:hAnsi="Times New Roman"/>
          <w:b/>
          <w:sz w:val="20"/>
          <w:szCs w:val="20"/>
        </w:rPr>
      </w:pPr>
      <w:r w:rsidRPr="00D421BA">
        <w:rPr>
          <w:rFonts w:ascii="Times New Roman" w:eastAsiaTheme="minorHAnsi" w:hAnsi="Times New Roman"/>
          <w:b/>
          <w:sz w:val="20"/>
          <w:szCs w:val="20"/>
        </w:rPr>
        <w:t>Characterization of the potential catalyst: TGA-DTA</w:t>
      </w:r>
    </w:p>
    <w:p w:rsidR="00F17D82" w:rsidRPr="00D421BA" w:rsidRDefault="00F17D82" w:rsidP="00D421BA">
      <w:pPr>
        <w:spacing w:after="0" w:line="240" w:lineRule="auto"/>
        <w:jc w:val="both"/>
        <w:rPr>
          <w:rFonts w:ascii="Times New Roman" w:eastAsiaTheme="minorHAnsi" w:hAnsi="Times New Roman"/>
          <w:sz w:val="20"/>
          <w:szCs w:val="20"/>
        </w:rPr>
      </w:pPr>
      <w:r w:rsidRPr="00D421BA">
        <w:rPr>
          <w:rFonts w:ascii="Times New Roman" w:eastAsiaTheme="minorHAnsi" w:hAnsi="Times New Roman"/>
          <w:sz w:val="20"/>
          <w:szCs w:val="20"/>
        </w:rPr>
        <w:t>After aging the catalysts which had been prepared by wetness impregnation method in an oven for 24 hours at 80 – 90 ◦C, the catalyst was analyzed by using TGA-DTA. Figure 5 shows the TGA thermogram of Ce/Al</w:t>
      </w:r>
      <w:r w:rsidRPr="00D421BA">
        <w:rPr>
          <w:rFonts w:ascii="Times New Roman" w:eastAsiaTheme="minorHAnsi" w:hAnsi="Times New Roman"/>
          <w:sz w:val="20"/>
          <w:szCs w:val="20"/>
          <w:vertAlign w:val="subscript"/>
        </w:rPr>
        <w:t>2</w:t>
      </w:r>
      <w:r w:rsidRPr="00D421BA">
        <w:rPr>
          <w:rFonts w:ascii="Times New Roman" w:eastAsiaTheme="minorHAnsi" w:hAnsi="Times New Roman"/>
          <w:sz w:val="20"/>
          <w:szCs w:val="20"/>
        </w:rPr>
        <w:t>O</w:t>
      </w:r>
      <w:r w:rsidRPr="00D421BA">
        <w:rPr>
          <w:rFonts w:ascii="Times New Roman" w:eastAsiaTheme="minorHAnsi" w:hAnsi="Times New Roman"/>
          <w:sz w:val="20"/>
          <w:szCs w:val="20"/>
          <w:vertAlign w:val="subscript"/>
        </w:rPr>
        <w:t>3</w:t>
      </w:r>
      <w:r w:rsidRPr="00D421BA">
        <w:rPr>
          <w:rFonts w:ascii="Times New Roman" w:eastAsiaTheme="minorHAnsi" w:hAnsi="Times New Roman"/>
          <w:sz w:val="20"/>
          <w:szCs w:val="20"/>
        </w:rPr>
        <w:t xml:space="preserve"> catalyst which illustrate four significant weight lost curves which occurred at 80, 130, 250 and 480 ◦C.</w:t>
      </w:r>
    </w:p>
    <w:p w:rsidR="00F17D82" w:rsidRPr="00D421BA" w:rsidRDefault="00F17D82" w:rsidP="000934E6">
      <w:pPr>
        <w:spacing w:after="120" w:line="240" w:lineRule="auto"/>
        <w:jc w:val="both"/>
        <w:rPr>
          <w:rFonts w:ascii="Times New Roman" w:eastAsiaTheme="minorHAnsi" w:hAnsi="Times New Roman"/>
          <w:sz w:val="20"/>
          <w:szCs w:val="20"/>
        </w:rPr>
      </w:pPr>
    </w:p>
    <w:p w:rsidR="00F17D82" w:rsidRPr="00D421BA" w:rsidRDefault="00F17D82" w:rsidP="00D421BA">
      <w:pPr>
        <w:spacing w:after="0" w:line="240" w:lineRule="auto"/>
        <w:jc w:val="both"/>
        <w:rPr>
          <w:rFonts w:ascii="Times New Roman" w:eastAsiaTheme="minorHAnsi" w:hAnsi="Times New Roman"/>
          <w:sz w:val="20"/>
          <w:szCs w:val="20"/>
          <w:lang w:val="en-MY"/>
        </w:rPr>
      </w:pPr>
      <w:r w:rsidRPr="00D421BA">
        <w:rPr>
          <w:rFonts w:ascii="Times New Roman" w:eastAsiaTheme="minorHAnsi" w:hAnsi="Times New Roman"/>
          <w:noProof/>
          <w:sz w:val="20"/>
          <w:szCs w:val="20"/>
          <w:lang w:bidi="ar-SA"/>
        </w:rPr>
        <w:drawing>
          <wp:anchor distT="0" distB="0" distL="114300" distR="114300" simplePos="0" relativeHeight="251667968" behindDoc="0" locked="0" layoutInCell="1" allowOverlap="1" wp14:anchorId="27A994F4" wp14:editId="2FC42F88">
            <wp:simplePos x="0" y="0"/>
            <wp:positionH relativeFrom="column">
              <wp:posOffset>1328420</wp:posOffset>
            </wp:positionH>
            <wp:positionV relativeFrom="paragraph">
              <wp:posOffset>-2540</wp:posOffset>
            </wp:positionV>
            <wp:extent cx="3240000" cy="2160000"/>
            <wp:effectExtent l="0" t="0" r="0" b="0"/>
            <wp:wrapSquare wrapText="bothSides"/>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F17D82" w:rsidRPr="00D421BA" w:rsidRDefault="00F17D82" w:rsidP="00D421BA">
      <w:pPr>
        <w:spacing w:after="0" w:line="240" w:lineRule="auto"/>
        <w:jc w:val="both"/>
        <w:rPr>
          <w:rFonts w:ascii="Times New Roman" w:eastAsiaTheme="minorHAnsi" w:hAnsi="Times New Roman"/>
          <w:sz w:val="20"/>
          <w:szCs w:val="20"/>
          <w:lang w:val="en-MY"/>
        </w:rPr>
      </w:pPr>
    </w:p>
    <w:p w:rsidR="00F17D82" w:rsidRPr="00D421BA" w:rsidRDefault="00F17D82" w:rsidP="00D421BA">
      <w:pPr>
        <w:spacing w:after="0" w:line="240" w:lineRule="auto"/>
        <w:jc w:val="both"/>
        <w:rPr>
          <w:rFonts w:ascii="Times New Roman" w:eastAsiaTheme="minorHAnsi" w:hAnsi="Times New Roman"/>
          <w:sz w:val="20"/>
          <w:szCs w:val="20"/>
          <w:lang w:val="en-MY"/>
        </w:rPr>
      </w:pPr>
    </w:p>
    <w:p w:rsidR="00F17D82" w:rsidRPr="00D421BA" w:rsidRDefault="00F17D82" w:rsidP="00D421BA">
      <w:pPr>
        <w:spacing w:after="0" w:line="240" w:lineRule="auto"/>
        <w:jc w:val="both"/>
        <w:rPr>
          <w:rFonts w:ascii="Times New Roman" w:eastAsiaTheme="minorHAnsi" w:hAnsi="Times New Roman"/>
          <w:sz w:val="20"/>
          <w:szCs w:val="20"/>
          <w:lang w:val="en-MY"/>
        </w:rPr>
      </w:pPr>
    </w:p>
    <w:p w:rsidR="00F17D82" w:rsidRPr="00D421BA" w:rsidRDefault="00F17D82" w:rsidP="00D421BA">
      <w:pPr>
        <w:spacing w:after="0" w:line="240" w:lineRule="auto"/>
        <w:jc w:val="both"/>
        <w:rPr>
          <w:rFonts w:ascii="Times New Roman" w:eastAsiaTheme="minorHAnsi" w:hAnsi="Times New Roman"/>
          <w:sz w:val="20"/>
          <w:szCs w:val="20"/>
          <w:lang w:val="en-MY"/>
        </w:rPr>
      </w:pPr>
    </w:p>
    <w:p w:rsidR="00F17D82" w:rsidRPr="00D421BA" w:rsidRDefault="00F17D82" w:rsidP="00D421BA">
      <w:pPr>
        <w:spacing w:after="0" w:line="240" w:lineRule="auto"/>
        <w:jc w:val="both"/>
        <w:rPr>
          <w:rFonts w:ascii="Times New Roman" w:eastAsiaTheme="minorHAnsi" w:hAnsi="Times New Roman"/>
          <w:sz w:val="20"/>
          <w:szCs w:val="20"/>
          <w:lang w:val="en-MY"/>
        </w:rPr>
      </w:pPr>
    </w:p>
    <w:p w:rsidR="00F17D82" w:rsidRPr="00D421BA" w:rsidRDefault="00F17D82" w:rsidP="00D421BA">
      <w:pPr>
        <w:spacing w:after="0" w:line="240" w:lineRule="auto"/>
        <w:jc w:val="both"/>
        <w:rPr>
          <w:rFonts w:ascii="Times New Roman" w:eastAsiaTheme="minorHAnsi" w:hAnsi="Times New Roman"/>
          <w:sz w:val="20"/>
          <w:szCs w:val="20"/>
          <w:lang w:val="en-MY"/>
        </w:rPr>
      </w:pPr>
    </w:p>
    <w:p w:rsidR="00F17D82" w:rsidRPr="00D421BA" w:rsidRDefault="00F17D82" w:rsidP="00D421BA">
      <w:pPr>
        <w:spacing w:after="0" w:line="240" w:lineRule="auto"/>
        <w:jc w:val="both"/>
        <w:rPr>
          <w:rFonts w:ascii="Times New Roman" w:eastAsiaTheme="minorHAnsi" w:hAnsi="Times New Roman"/>
          <w:sz w:val="20"/>
          <w:szCs w:val="20"/>
          <w:lang w:val="en-MY"/>
        </w:rPr>
      </w:pPr>
    </w:p>
    <w:p w:rsidR="00F17D82" w:rsidRPr="00D421BA" w:rsidRDefault="00F17D82" w:rsidP="00D421BA">
      <w:pPr>
        <w:spacing w:after="0" w:line="240" w:lineRule="auto"/>
        <w:jc w:val="both"/>
        <w:rPr>
          <w:rFonts w:ascii="Times New Roman" w:eastAsiaTheme="minorHAnsi" w:hAnsi="Times New Roman"/>
          <w:sz w:val="20"/>
          <w:szCs w:val="20"/>
          <w:lang w:val="en-MY"/>
        </w:rPr>
      </w:pPr>
    </w:p>
    <w:p w:rsidR="00F17D82" w:rsidRPr="00D421BA" w:rsidRDefault="00F17D82" w:rsidP="00D421BA">
      <w:pPr>
        <w:spacing w:after="0" w:line="240" w:lineRule="auto"/>
        <w:jc w:val="both"/>
        <w:rPr>
          <w:rFonts w:ascii="Times New Roman" w:eastAsiaTheme="minorHAnsi" w:hAnsi="Times New Roman"/>
          <w:sz w:val="20"/>
          <w:szCs w:val="20"/>
          <w:lang w:val="en-MY"/>
        </w:rPr>
      </w:pPr>
    </w:p>
    <w:p w:rsidR="00F17D82" w:rsidRPr="00D421BA" w:rsidRDefault="00F17D82" w:rsidP="00D421BA">
      <w:pPr>
        <w:spacing w:after="0" w:line="240" w:lineRule="auto"/>
        <w:jc w:val="both"/>
        <w:rPr>
          <w:rFonts w:ascii="Times New Roman" w:eastAsiaTheme="minorHAnsi" w:hAnsi="Times New Roman"/>
          <w:sz w:val="20"/>
          <w:szCs w:val="20"/>
          <w:lang w:val="en-MY"/>
        </w:rPr>
      </w:pPr>
    </w:p>
    <w:p w:rsidR="00F17D82" w:rsidRPr="00D421BA" w:rsidRDefault="00F17D82" w:rsidP="00D421BA">
      <w:pPr>
        <w:spacing w:after="0" w:line="240" w:lineRule="auto"/>
        <w:jc w:val="both"/>
        <w:rPr>
          <w:rFonts w:ascii="Times New Roman" w:eastAsiaTheme="minorHAnsi" w:hAnsi="Times New Roman"/>
          <w:sz w:val="20"/>
          <w:szCs w:val="20"/>
          <w:lang w:val="en-MY"/>
        </w:rPr>
      </w:pPr>
    </w:p>
    <w:p w:rsidR="00F17D82" w:rsidRPr="00D421BA" w:rsidRDefault="00F17D82" w:rsidP="00D421BA">
      <w:pPr>
        <w:spacing w:after="0" w:line="240" w:lineRule="auto"/>
        <w:jc w:val="both"/>
        <w:rPr>
          <w:rFonts w:ascii="Times New Roman" w:eastAsiaTheme="minorHAnsi" w:hAnsi="Times New Roman"/>
          <w:sz w:val="20"/>
          <w:szCs w:val="20"/>
          <w:lang w:val="en-MY"/>
        </w:rPr>
      </w:pPr>
    </w:p>
    <w:p w:rsidR="00F17D82" w:rsidRPr="00D421BA" w:rsidRDefault="00F17D82" w:rsidP="00D421BA">
      <w:pPr>
        <w:spacing w:after="0" w:line="240" w:lineRule="auto"/>
        <w:jc w:val="both"/>
        <w:rPr>
          <w:rFonts w:ascii="Times New Roman" w:eastAsiaTheme="minorHAnsi" w:hAnsi="Times New Roman"/>
          <w:sz w:val="20"/>
          <w:szCs w:val="20"/>
          <w:lang w:val="en-MY"/>
        </w:rPr>
      </w:pPr>
    </w:p>
    <w:p w:rsidR="00F17D82" w:rsidRPr="00D421BA" w:rsidRDefault="00F17D82" w:rsidP="00D421BA">
      <w:pPr>
        <w:spacing w:after="0" w:line="240" w:lineRule="auto"/>
        <w:jc w:val="both"/>
        <w:rPr>
          <w:rFonts w:ascii="Times New Roman" w:eastAsiaTheme="minorHAnsi" w:hAnsi="Times New Roman"/>
          <w:sz w:val="20"/>
          <w:szCs w:val="20"/>
          <w:lang w:val="en-MY"/>
        </w:rPr>
      </w:pPr>
    </w:p>
    <w:p w:rsidR="00F17D82" w:rsidRPr="00D421BA" w:rsidRDefault="00F17D82" w:rsidP="00D421BA">
      <w:pPr>
        <w:spacing w:after="0" w:line="240" w:lineRule="auto"/>
        <w:jc w:val="both"/>
        <w:rPr>
          <w:rFonts w:ascii="Times New Roman" w:eastAsiaTheme="minorHAnsi" w:hAnsi="Times New Roman"/>
          <w:sz w:val="20"/>
          <w:szCs w:val="20"/>
          <w:lang w:val="en-MY"/>
        </w:rPr>
      </w:pPr>
    </w:p>
    <w:p w:rsidR="00F17D82" w:rsidRPr="00D421BA" w:rsidRDefault="00F17D82" w:rsidP="000934E6">
      <w:pPr>
        <w:spacing w:after="0" w:line="240" w:lineRule="auto"/>
        <w:jc w:val="center"/>
        <w:rPr>
          <w:rFonts w:ascii="Times New Roman" w:eastAsiaTheme="minorHAnsi" w:hAnsi="Times New Roman"/>
          <w:sz w:val="20"/>
          <w:szCs w:val="20"/>
        </w:rPr>
      </w:pPr>
      <w:r w:rsidRPr="00D421BA">
        <w:rPr>
          <w:rFonts w:ascii="Times New Roman" w:eastAsiaTheme="minorHAnsi" w:hAnsi="Times New Roman"/>
          <w:sz w:val="20"/>
          <w:szCs w:val="20"/>
          <w:lang w:val="en-MY"/>
        </w:rPr>
        <w:t xml:space="preserve">Figure 5. </w:t>
      </w:r>
      <w:r w:rsidR="000934E6">
        <w:rPr>
          <w:rFonts w:ascii="Times New Roman" w:eastAsiaTheme="minorHAnsi" w:hAnsi="Times New Roman"/>
          <w:sz w:val="20"/>
          <w:szCs w:val="20"/>
          <w:lang w:val="en-MY"/>
        </w:rPr>
        <w:t xml:space="preserve"> </w:t>
      </w:r>
      <w:r w:rsidRPr="00D421BA">
        <w:rPr>
          <w:rFonts w:ascii="Times New Roman" w:eastAsiaTheme="minorHAnsi" w:hAnsi="Times New Roman"/>
          <w:sz w:val="20"/>
          <w:szCs w:val="20"/>
          <w:lang w:val="en-MY"/>
        </w:rPr>
        <w:t xml:space="preserve">TGA-DTA </w:t>
      </w:r>
      <w:r w:rsidRPr="00D421BA">
        <w:rPr>
          <w:rFonts w:ascii="Times New Roman" w:eastAsiaTheme="minorHAnsi" w:hAnsi="Times New Roman"/>
          <w:sz w:val="20"/>
          <w:szCs w:val="20"/>
        </w:rPr>
        <w:t>thermogram of Ce/Al</w:t>
      </w:r>
      <w:r w:rsidRPr="00D421BA">
        <w:rPr>
          <w:rFonts w:ascii="Times New Roman" w:eastAsiaTheme="minorHAnsi" w:hAnsi="Times New Roman"/>
          <w:sz w:val="20"/>
          <w:szCs w:val="20"/>
          <w:vertAlign w:val="subscript"/>
        </w:rPr>
        <w:t>2</w:t>
      </w:r>
      <w:r w:rsidRPr="00D421BA">
        <w:rPr>
          <w:rFonts w:ascii="Times New Roman" w:eastAsiaTheme="minorHAnsi" w:hAnsi="Times New Roman"/>
          <w:sz w:val="20"/>
          <w:szCs w:val="20"/>
        </w:rPr>
        <w:t>O</w:t>
      </w:r>
      <w:r w:rsidRPr="00D421BA">
        <w:rPr>
          <w:rFonts w:ascii="Times New Roman" w:eastAsiaTheme="minorHAnsi" w:hAnsi="Times New Roman"/>
          <w:sz w:val="20"/>
          <w:szCs w:val="20"/>
          <w:vertAlign w:val="subscript"/>
        </w:rPr>
        <w:t>3</w:t>
      </w:r>
      <w:r w:rsidRPr="00D421BA">
        <w:rPr>
          <w:rFonts w:ascii="Times New Roman" w:eastAsiaTheme="minorHAnsi" w:hAnsi="Times New Roman"/>
          <w:sz w:val="20"/>
          <w:szCs w:val="20"/>
        </w:rPr>
        <w:t xml:space="preserve"> catalyst after aging in an oven for 24 hours at 80 – 90 </w:t>
      </w:r>
      <w:r w:rsidRPr="00D421BA">
        <w:rPr>
          <w:rFonts w:ascii="Times New Roman" w:eastAsiaTheme="minorHAnsi" w:hAnsi="Times New Roman"/>
          <w:sz w:val="20"/>
          <w:szCs w:val="20"/>
          <w:vertAlign w:val="superscript"/>
        </w:rPr>
        <w:t>o</w:t>
      </w:r>
      <w:r w:rsidRPr="00D421BA">
        <w:rPr>
          <w:rFonts w:ascii="Times New Roman" w:eastAsiaTheme="minorHAnsi" w:hAnsi="Times New Roman"/>
          <w:sz w:val="20"/>
          <w:szCs w:val="20"/>
        </w:rPr>
        <w:t>C.</w:t>
      </w:r>
    </w:p>
    <w:p w:rsidR="00F17D82" w:rsidRPr="00D421BA" w:rsidRDefault="00F17D82" w:rsidP="000934E6">
      <w:pPr>
        <w:spacing w:after="120" w:line="240" w:lineRule="auto"/>
        <w:jc w:val="both"/>
        <w:rPr>
          <w:rFonts w:ascii="Times New Roman" w:eastAsiaTheme="minorHAnsi" w:hAnsi="Times New Roman"/>
          <w:sz w:val="20"/>
          <w:szCs w:val="20"/>
        </w:rPr>
      </w:pPr>
    </w:p>
    <w:p w:rsidR="00F17D82" w:rsidRPr="00D421BA" w:rsidRDefault="00F17D82" w:rsidP="00D421BA">
      <w:pPr>
        <w:spacing w:after="0" w:line="240" w:lineRule="auto"/>
        <w:jc w:val="both"/>
        <w:rPr>
          <w:rFonts w:ascii="Times New Roman" w:eastAsiaTheme="minorHAnsi" w:hAnsi="Times New Roman"/>
          <w:iCs/>
          <w:sz w:val="20"/>
          <w:szCs w:val="20"/>
          <w:lang w:val="en-MY"/>
        </w:rPr>
      </w:pPr>
      <w:r w:rsidRPr="00D421BA">
        <w:rPr>
          <w:rFonts w:ascii="Times New Roman" w:eastAsiaTheme="minorHAnsi" w:hAnsi="Times New Roman"/>
          <w:sz w:val="20"/>
          <w:szCs w:val="20"/>
        </w:rPr>
        <w:t xml:space="preserve">The total weight loss for this sample is 16.69%. Freewater molecule and nitrate compound was removed from the supported catalyst starting from a temperature of 80 </w:t>
      </w:r>
      <w:r w:rsidRPr="00D421BA">
        <w:rPr>
          <w:rFonts w:ascii="Times New Roman" w:eastAsiaTheme="minorHAnsi" w:hAnsi="Times New Roman"/>
          <w:sz w:val="20"/>
          <w:szCs w:val="20"/>
          <w:vertAlign w:val="superscript"/>
        </w:rPr>
        <w:t>o</w:t>
      </w:r>
      <w:r w:rsidRPr="00D421BA">
        <w:rPr>
          <w:rFonts w:ascii="Times New Roman" w:eastAsiaTheme="minorHAnsi" w:hAnsi="Times New Roman"/>
          <w:sz w:val="20"/>
          <w:szCs w:val="20"/>
        </w:rPr>
        <w:t xml:space="preserve">C until 340 </w:t>
      </w:r>
      <w:r w:rsidRPr="00D421BA">
        <w:rPr>
          <w:rFonts w:ascii="Times New Roman" w:eastAsiaTheme="minorHAnsi" w:hAnsi="Times New Roman"/>
          <w:sz w:val="20"/>
          <w:szCs w:val="20"/>
          <w:vertAlign w:val="superscript"/>
        </w:rPr>
        <w:t>o</w:t>
      </w:r>
      <w:r w:rsidRPr="00D421BA">
        <w:rPr>
          <w:rFonts w:ascii="Times New Roman" w:eastAsiaTheme="minorHAnsi" w:hAnsi="Times New Roman"/>
          <w:sz w:val="20"/>
          <w:szCs w:val="20"/>
        </w:rPr>
        <w:t xml:space="preserve">C. Meanwhile at 480 </w:t>
      </w:r>
      <w:r w:rsidRPr="00D421BA">
        <w:rPr>
          <w:rFonts w:ascii="Times New Roman" w:eastAsiaTheme="minorHAnsi" w:hAnsi="Times New Roman"/>
          <w:sz w:val="20"/>
          <w:szCs w:val="20"/>
          <w:vertAlign w:val="superscript"/>
        </w:rPr>
        <w:t>o</w:t>
      </w:r>
      <w:r w:rsidRPr="00D421BA">
        <w:rPr>
          <w:rFonts w:ascii="Times New Roman" w:eastAsiaTheme="minorHAnsi" w:hAnsi="Times New Roman"/>
          <w:sz w:val="20"/>
          <w:szCs w:val="20"/>
        </w:rPr>
        <w:t xml:space="preserve">C onward; nitrate compounds and surface hydroxyl molecule were decomposed from the samples [9]. From this investigation, the calcination temperature of 400 </w:t>
      </w:r>
      <w:r w:rsidRPr="00D421BA">
        <w:rPr>
          <w:rFonts w:ascii="Times New Roman" w:eastAsiaTheme="minorHAnsi" w:hAnsi="Times New Roman"/>
          <w:sz w:val="20"/>
          <w:szCs w:val="20"/>
          <w:vertAlign w:val="superscript"/>
        </w:rPr>
        <w:t>o</w:t>
      </w:r>
      <w:r w:rsidRPr="00D421BA">
        <w:rPr>
          <w:rFonts w:ascii="Times New Roman" w:eastAsiaTheme="minorHAnsi" w:hAnsi="Times New Roman"/>
          <w:sz w:val="20"/>
          <w:szCs w:val="20"/>
        </w:rPr>
        <w:t xml:space="preserve">C is insufficient to remove all the nitrate compounds that originate from the metal precursor. This observation is in agreement with the results shown in </w:t>
      </w:r>
      <w:r w:rsidRPr="00D421BA">
        <w:rPr>
          <w:rFonts w:ascii="Times New Roman" w:eastAsiaTheme="minorHAnsi" w:hAnsi="Times New Roman"/>
          <w:iCs/>
          <w:sz w:val="20"/>
          <w:szCs w:val="20"/>
          <w:lang w:val="en-MY"/>
        </w:rPr>
        <w:t>“effect of different metal oxides and calcination temperatures of catalyst</w:t>
      </w:r>
      <w:r w:rsidRPr="00D421BA">
        <w:rPr>
          <w:rFonts w:ascii="Times New Roman" w:eastAsiaTheme="minorHAnsi" w:hAnsi="Times New Roman"/>
          <w:sz w:val="20"/>
          <w:szCs w:val="20"/>
        </w:rPr>
        <w:t>” in which using Ce/Al</w:t>
      </w:r>
      <w:r w:rsidRPr="00D421BA">
        <w:rPr>
          <w:rFonts w:ascii="Times New Roman" w:eastAsiaTheme="minorHAnsi" w:hAnsi="Times New Roman"/>
          <w:sz w:val="20"/>
          <w:szCs w:val="20"/>
          <w:vertAlign w:val="subscript"/>
        </w:rPr>
        <w:t>2</w:t>
      </w:r>
      <w:r w:rsidRPr="00D421BA">
        <w:rPr>
          <w:rFonts w:ascii="Times New Roman" w:eastAsiaTheme="minorHAnsi" w:hAnsi="Times New Roman"/>
          <w:sz w:val="20"/>
          <w:szCs w:val="20"/>
        </w:rPr>
        <w:t>O</w:t>
      </w:r>
      <w:r w:rsidRPr="00D421BA">
        <w:rPr>
          <w:rFonts w:ascii="Times New Roman" w:eastAsiaTheme="minorHAnsi" w:hAnsi="Times New Roman"/>
          <w:sz w:val="20"/>
          <w:szCs w:val="20"/>
          <w:vertAlign w:val="subscript"/>
        </w:rPr>
        <w:t>3</w:t>
      </w:r>
      <w:r w:rsidRPr="00D421BA">
        <w:rPr>
          <w:rFonts w:ascii="Times New Roman" w:eastAsiaTheme="minorHAnsi" w:hAnsi="Times New Roman"/>
          <w:sz w:val="20"/>
          <w:szCs w:val="20"/>
        </w:rPr>
        <w:t xml:space="preserve"> catalyst calcined at 400 </w:t>
      </w:r>
      <w:r w:rsidRPr="00D421BA">
        <w:rPr>
          <w:rFonts w:ascii="Times New Roman" w:eastAsiaTheme="minorHAnsi" w:hAnsi="Times New Roman"/>
          <w:sz w:val="20"/>
          <w:szCs w:val="20"/>
          <w:vertAlign w:val="superscript"/>
        </w:rPr>
        <w:t>o</w:t>
      </w:r>
      <w:r w:rsidRPr="00D421BA">
        <w:rPr>
          <w:rFonts w:ascii="Times New Roman" w:eastAsiaTheme="minorHAnsi" w:hAnsi="Times New Roman"/>
          <w:sz w:val="20"/>
          <w:szCs w:val="20"/>
        </w:rPr>
        <w:t>C, the TAN value of crude B cannot be reduced to lower than one as the catalyst calcined at this temperature resulted in incomplete formation of metal oxide.</w:t>
      </w:r>
    </w:p>
    <w:p w:rsidR="00F17D82" w:rsidRPr="00D421BA" w:rsidRDefault="00F17D82" w:rsidP="00D421BA">
      <w:pPr>
        <w:adjustRightInd w:val="0"/>
        <w:spacing w:after="0" w:line="240" w:lineRule="auto"/>
        <w:jc w:val="both"/>
        <w:rPr>
          <w:rFonts w:ascii="Times New Roman" w:eastAsiaTheme="minorHAnsi" w:hAnsi="Times New Roman"/>
          <w:sz w:val="20"/>
          <w:szCs w:val="20"/>
        </w:rPr>
      </w:pPr>
    </w:p>
    <w:p w:rsidR="00F17D82" w:rsidRPr="00D421BA" w:rsidRDefault="00F17D82" w:rsidP="00D421BA">
      <w:pPr>
        <w:adjustRightInd w:val="0"/>
        <w:spacing w:after="0" w:line="240" w:lineRule="auto"/>
        <w:jc w:val="both"/>
        <w:rPr>
          <w:rFonts w:ascii="Times New Roman" w:eastAsiaTheme="minorHAnsi" w:hAnsi="Times New Roman"/>
          <w:b/>
          <w:sz w:val="20"/>
          <w:szCs w:val="20"/>
        </w:rPr>
      </w:pPr>
      <w:r w:rsidRPr="00D421BA">
        <w:rPr>
          <w:rFonts w:ascii="Times New Roman" w:eastAsiaTheme="minorHAnsi" w:hAnsi="Times New Roman"/>
          <w:b/>
          <w:sz w:val="20"/>
          <w:szCs w:val="20"/>
        </w:rPr>
        <w:t>BET analysis</w:t>
      </w:r>
    </w:p>
    <w:p w:rsidR="00F17D82" w:rsidRPr="00D421BA" w:rsidRDefault="00F17D82" w:rsidP="00D421BA">
      <w:pPr>
        <w:adjustRightInd w:val="0"/>
        <w:spacing w:after="0" w:line="240" w:lineRule="auto"/>
        <w:jc w:val="both"/>
        <w:rPr>
          <w:rFonts w:ascii="Times New Roman" w:hAnsi="Times New Roman"/>
          <w:sz w:val="20"/>
          <w:szCs w:val="20"/>
        </w:rPr>
      </w:pPr>
      <w:r w:rsidRPr="00D421BA">
        <w:rPr>
          <w:rFonts w:ascii="Times New Roman" w:hAnsi="Times New Roman"/>
          <w:sz w:val="20"/>
          <w:szCs w:val="20"/>
        </w:rPr>
        <w:t>One of the most characteristic properties of the surface of a solid is its ability to adsorb gases and vapors. The potential catalyst of fresh and spent Ce/Al</w:t>
      </w:r>
      <w:r w:rsidRPr="00870589">
        <w:rPr>
          <w:rFonts w:ascii="Times New Roman" w:hAnsi="Times New Roman"/>
          <w:sz w:val="20"/>
          <w:szCs w:val="20"/>
          <w:vertAlign w:val="subscript"/>
        </w:rPr>
        <w:t>2</w:t>
      </w:r>
      <w:r w:rsidRPr="00D421BA">
        <w:rPr>
          <w:rFonts w:ascii="Times New Roman" w:hAnsi="Times New Roman"/>
          <w:sz w:val="20"/>
          <w:szCs w:val="20"/>
        </w:rPr>
        <w:t>O</w:t>
      </w:r>
      <w:r w:rsidRPr="00870589">
        <w:rPr>
          <w:rFonts w:ascii="Times New Roman" w:hAnsi="Times New Roman"/>
          <w:sz w:val="20"/>
          <w:szCs w:val="20"/>
          <w:vertAlign w:val="subscript"/>
        </w:rPr>
        <w:t>3</w:t>
      </w:r>
      <w:r w:rsidRPr="00D421BA">
        <w:rPr>
          <w:rFonts w:ascii="Times New Roman" w:hAnsi="Times New Roman"/>
          <w:sz w:val="20"/>
          <w:szCs w:val="20"/>
        </w:rPr>
        <w:t xml:space="preserve"> were characterized by nitrogen adsorption analysis. Table 1 summarizes their BET surface area and BJH desorption average pore diameter.</w:t>
      </w:r>
    </w:p>
    <w:p w:rsidR="00F17D82" w:rsidRPr="00D421BA" w:rsidRDefault="00F17D82" w:rsidP="000934E6">
      <w:pPr>
        <w:adjustRightInd w:val="0"/>
        <w:spacing w:after="120" w:line="240" w:lineRule="auto"/>
        <w:jc w:val="both"/>
        <w:rPr>
          <w:rFonts w:ascii="Times New Roman" w:hAnsi="Times New Roman"/>
          <w:sz w:val="20"/>
          <w:szCs w:val="20"/>
        </w:rPr>
      </w:pPr>
    </w:p>
    <w:p w:rsidR="000934E6" w:rsidRDefault="000934E6" w:rsidP="000934E6">
      <w:pPr>
        <w:adjustRightInd w:val="0"/>
        <w:spacing w:after="0" w:line="240" w:lineRule="auto"/>
        <w:ind w:left="709" w:hanging="709"/>
        <w:jc w:val="center"/>
        <w:rPr>
          <w:rFonts w:ascii="Times New Roman" w:hAnsi="Times New Roman"/>
          <w:sz w:val="20"/>
          <w:szCs w:val="20"/>
        </w:rPr>
      </w:pPr>
      <w:r>
        <w:rPr>
          <w:rFonts w:ascii="Times New Roman" w:hAnsi="Times New Roman"/>
          <w:sz w:val="20"/>
          <w:szCs w:val="20"/>
        </w:rPr>
        <w:t xml:space="preserve">Table 1.  </w:t>
      </w:r>
      <w:r w:rsidR="00F17D82" w:rsidRPr="00D421BA">
        <w:rPr>
          <w:rFonts w:ascii="Times New Roman" w:hAnsi="Times New Roman"/>
          <w:sz w:val="20"/>
          <w:szCs w:val="20"/>
        </w:rPr>
        <w:t xml:space="preserve">BET surface area and BJH desorption average pore diameter of the fresh and spent forms </w:t>
      </w:r>
    </w:p>
    <w:p w:rsidR="00F17D82" w:rsidRPr="00D421BA" w:rsidRDefault="00F17D82" w:rsidP="000934E6">
      <w:pPr>
        <w:adjustRightInd w:val="0"/>
        <w:spacing w:after="120" w:line="240" w:lineRule="auto"/>
        <w:ind w:left="706" w:hanging="706"/>
        <w:jc w:val="center"/>
        <w:rPr>
          <w:rFonts w:ascii="Times New Roman" w:hAnsi="Times New Roman"/>
          <w:sz w:val="20"/>
          <w:szCs w:val="20"/>
        </w:rPr>
      </w:pPr>
      <w:r w:rsidRPr="00D421BA">
        <w:rPr>
          <w:rFonts w:ascii="Times New Roman" w:hAnsi="Times New Roman"/>
          <w:sz w:val="20"/>
          <w:szCs w:val="20"/>
        </w:rPr>
        <w:t>of Ce/Al</w:t>
      </w:r>
      <w:r w:rsidRPr="00D421BA">
        <w:rPr>
          <w:rFonts w:ascii="Times New Roman" w:hAnsi="Times New Roman"/>
          <w:sz w:val="20"/>
          <w:szCs w:val="20"/>
          <w:vertAlign w:val="subscript"/>
        </w:rPr>
        <w:t>2</w:t>
      </w:r>
      <w:r w:rsidRPr="00D421BA">
        <w:rPr>
          <w:rFonts w:ascii="Times New Roman" w:hAnsi="Times New Roman"/>
          <w:sz w:val="20"/>
          <w:szCs w:val="20"/>
        </w:rPr>
        <w:t>O</w:t>
      </w:r>
      <w:r w:rsidRPr="00D421BA">
        <w:rPr>
          <w:rFonts w:ascii="Times New Roman" w:hAnsi="Times New Roman"/>
          <w:sz w:val="20"/>
          <w:szCs w:val="20"/>
          <w:vertAlign w:val="subscript"/>
        </w:rPr>
        <w:t>3</w:t>
      </w:r>
      <w:r w:rsidRPr="00D421BA">
        <w:rPr>
          <w:rFonts w:ascii="Times New Roman" w:hAnsi="Times New Roman"/>
          <w:sz w:val="20"/>
          <w:szCs w:val="20"/>
        </w:rPr>
        <w:t xml:space="preserve"> catalyst</w:t>
      </w:r>
    </w:p>
    <w:tbl>
      <w:tblPr>
        <w:tblStyle w:val="TableGrid"/>
        <w:tblW w:w="0" w:type="auto"/>
        <w:jc w:val="center"/>
        <w:tblLook w:val="04A0" w:firstRow="1" w:lastRow="0" w:firstColumn="1" w:lastColumn="0" w:noHBand="0" w:noVBand="1"/>
      </w:tblPr>
      <w:tblGrid>
        <w:gridCol w:w="1196"/>
        <w:gridCol w:w="1589"/>
        <w:gridCol w:w="1800"/>
      </w:tblGrid>
      <w:tr w:rsidR="00F17D82" w:rsidRPr="00D421BA" w:rsidTr="00706333">
        <w:trPr>
          <w:jc w:val="center"/>
        </w:trPr>
        <w:tc>
          <w:tcPr>
            <w:tcW w:w="1196" w:type="dxa"/>
            <w:tcBorders>
              <w:left w:val="nil"/>
              <w:bottom w:val="single" w:sz="4" w:space="0" w:color="auto"/>
              <w:right w:val="nil"/>
            </w:tcBorders>
          </w:tcPr>
          <w:p w:rsidR="00F17D82" w:rsidRPr="00D421BA" w:rsidRDefault="00F17D82" w:rsidP="000934E6">
            <w:pPr>
              <w:adjustRightInd w:val="0"/>
              <w:spacing w:before="60" w:after="60" w:line="240" w:lineRule="auto"/>
              <w:rPr>
                <w:rFonts w:ascii="Times New Roman" w:hAnsi="Times New Roman"/>
                <w:b/>
                <w:sz w:val="20"/>
                <w:szCs w:val="20"/>
              </w:rPr>
            </w:pPr>
            <w:r w:rsidRPr="00D421BA">
              <w:rPr>
                <w:rFonts w:ascii="Times New Roman" w:hAnsi="Times New Roman"/>
                <w:b/>
                <w:iCs/>
                <w:sz w:val="20"/>
                <w:szCs w:val="20"/>
              </w:rPr>
              <w:t>Condition</w:t>
            </w:r>
          </w:p>
        </w:tc>
        <w:tc>
          <w:tcPr>
            <w:tcW w:w="1589" w:type="dxa"/>
            <w:tcBorders>
              <w:left w:val="nil"/>
              <w:bottom w:val="single" w:sz="4" w:space="0" w:color="auto"/>
              <w:right w:val="nil"/>
            </w:tcBorders>
          </w:tcPr>
          <w:p w:rsidR="00F17D82" w:rsidRPr="00D421BA" w:rsidRDefault="00F17D82" w:rsidP="000934E6">
            <w:pPr>
              <w:adjustRightInd w:val="0"/>
              <w:spacing w:before="60" w:after="60" w:line="240" w:lineRule="auto"/>
              <w:jc w:val="center"/>
              <w:rPr>
                <w:rFonts w:ascii="Times New Roman" w:hAnsi="Times New Roman"/>
                <w:b/>
                <w:sz w:val="20"/>
                <w:szCs w:val="20"/>
              </w:rPr>
            </w:pPr>
            <w:r w:rsidRPr="00D421BA">
              <w:rPr>
                <w:rFonts w:ascii="Times New Roman" w:hAnsi="Times New Roman"/>
                <w:b/>
                <w:sz w:val="20"/>
                <w:szCs w:val="20"/>
              </w:rPr>
              <w:t>S</w:t>
            </w:r>
            <w:r w:rsidRPr="00D421BA">
              <w:rPr>
                <w:rFonts w:ascii="Times New Roman" w:hAnsi="Times New Roman"/>
                <w:b/>
                <w:iCs/>
                <w:sz w:val="20"/>
                <w:szCs w:val="20"/>
              </w:rPr>
              <w:t>BET (m</w:t>
            </w:r>
            <w:r w:rsidRPr="00D421BA">
              <w:rPr>
                <w:rFonts w:ascii="Times New Roman" w:hAnsi="Times New Roman"/>
                <w:b/>
                <w:iCs/>
                <w:sz w:val="20"/>
                <w:szCs w:val="20"/>
                <w:vertAlign w:val="superscript"/>
              </w:rPr>
              <w:t>2</w:t>
            </w:r>
            <w:r w:rsidRPr="00D421BA">
              <w:rPr>
                <w:rFonts w:ascii="Times New Roman" w:hAnsi="Times New Roman"/>
                <w:b/>
                <w:iCs/>
                <w:sz w:val="20"/>
                <w:szCs w:val="20"/>
              </w:rPr>
              <w:t>g</w:t>
            </w:r>
            <w:r w:rsidRPr="00D421BA">
              <w:rPr>
                <w:rFonts w:ascii="Times New Roman" w:hAnsi="Times New Roman"/>
                <w:b/>
                <w:iCs/>
                <w:sz w:val="20"/>
                <w:szCs w:val="20"/>
                <w:vertAlign w:val="superscript"/>
              </w:rPr>
              <w:t>–1</w:t>
            </w:r>
            <w:r w:rsidRPr="00D421BA">
              <w:rPr>
                <w:rFonts w:ascii="Times New Roman" w:hAnsi="Times New Roman"/>
                <w:b/>
                <w:iCs/>
                <w:sz w:val="20"/>
                <w:szCs w:val="20"/>
              </w:rPr>
              <w:t>)</w:t>
            </w:r>
          </w:p>
        </w:tc>
        <w:tc>
          <w:tcPr>
            <w:tcW w:w="1800" w:type="dxa"/>
            <w:tcBorders>
              <w:left w:val="nil"/>
              <w:bottom w:val="single" w:sz="4" w:space="0" w:color="auto"/>
              <w:right w:val="nil"/>
            </w:tcBorders>
          </w:tcPr>
          <w:p w:rsidR="00F17D82" w:rsidRPr="00D421BA" w:rsidRDefault="00F17D82" w:rsidP="000934E6">
            <w:pPr>
              <w:adjustRightInd w:val="0"/>
              <w:spacing w:before="60" w:after="60" w:line="240" w:lineRule="auto"/>
              <w:jc w:val="center"/>
              <w:rPr>
                <w:rFonts w:ascii="Times New Roman" w:hAnsi="Times New Roman"/>
                <w:b/>
                <w:sz w:val="20"/>
                <w:szCs w:val="20"/>
              </w:rPr>
            </w:pPr>
            <w:r w:rsidRPr="00D421BA">
              <w:rPr>
                <w:rFonts w:ascii="Times New Roman" w:hAnsi="Times New Roman"/>
                <w:b/>
                <w:iCs/>
                <w:sz w:val="20"/>
                <w:szCs w:val="20"/>
              </w:rPr>
              <w:t>Pore Diameter (A)</w:t>
            </w:r>
          </w:p>
        </w:tc>
      </w:tr>
      <w:tr w:rsidR="00F17D82" w:rsidRPr="00D421BA" w:rsidTr="00706333">
        <w:trPr>
          <w:jc w:val="center"/>
        </w:trPr>
        <w:tc>
          <w:tcPr>
            <w:tcW w:w="1196" w:type="dxa"/>
            <w:tcBorders>
              <w:left w:val="nil"/>
              <w:bottom w:val="nil"/>
              <w:right w:val="nil"/>
            </w:tcBorders>
          </w:tcPr>
          <w:p w:rsidR="00F17D82" w:rsidRPr="00D421BA" w:rsidRDefault="00F17D82" w:rsidP="000934E6">
            <w:pPr>
              <w:adjustRightInd w:val="0"/>
              <w:spacing w:before="60" w:after="60" w:line="240" w:lineRule="auto"/>
              <w:rPr>
                <w:rFonts w:ascii="Times New Roman" w:hAnsi="Times New Roman"/>
                <w:sz w:val="20"/>
                <w:szCs w:val="20"/>
              </w:rPr>
            </w:pPr>
            <w:r w:rsidRPr="00D421BA">
              <w:rPr>
                <w:rFonts w:ascii="Times New Roman" w:hAnsi="Times New Roman"/>
                <w:sz w:val="20"/>
                <w:szCs w:val="20"/>
              </w:rPr>
              <w:t>Fresh</w:t>
            </w:r>
          </w:p>
        </w:tc>
        <w:tc>
          <w:tcPr>
            <w:tcW w:w="1589" w:type="dxa"/>
            <w:tcBorders>
              <w:left w:val="nil"/>
              <w:bottom w:val="nil"/>
              <w:right w:val="nil"/>
            </w:tcBorders>
          </w:tcPr>
          <w:p w:rsidR="00F17D82" w:rsidRPr="00D421BA" w:rsidRDefault="00F17D82" w:rsidP="000934E6">
            <w:pPr>
              <w:adjustRightInd w:val="0"/>
              <w:spacing w:before="60" w:after="60" w:line="240" w:lineRule="auto"/>
              <w:jc w:val="center"/>
              <w:rPr>
                <w:rFonts w:ascii="Times New Roman" w:hAnsi="Times New Roman"/>
                <w:sz w:val="20"/>
                <w:szCs w:val="20"/>
              </w:rPr>
            </w:pPr>
            <w:r w:rsidRPr="00D421BA">
              <w:rPr>
                <w:rFonts w:ascii="Times New Roman" w:hAnsi="Times New Roman"/>
                <w:sz w:val="20"/>
                <w:szCs w:val="20"/>
              </w:rPr>
              <w:t>70</w:t>
            </w:r>
          </w:p>
        </w:tc>
        <w:tc>
          <w:tcPr>
            <w:tcW w:w="1800" w:type="dxa"/>
            <w:tcBorders>
              <w:left w:val="nil"/>
              <w:bottom w:val="nil"/>
              <w:right w:val="nil"/>
            </w:tcBorders>
          </w:tcPr>
          <w:p w:rsidR="00F17D82" w:rsidRPr="00D421BA" w:rsidRDefault="00F17D82" w:rsidP="000934E6">
            <w:pPr>
              <w:adjustRightInd w:val="0"/>
              <w:spacing w:before="60" w:after="60" w:line="240" w:lineRule="auto"/>
              <w:jc w:val="center"/>
              <w:rPr>
                <w:rFonts w:ascii="Times New Roman" w:hAnsi="Times New Roman"/>
                <w:sz w:val="20"/>
                <w:szCs w:val="20"/>
              </w:rPr>
            </w:pPr>
            <w:r w:rsidRPr="00D421BA">
              <w:rPr>
                <w:rFonts w:ascii="Times New Roman" w:hAnsi="Times New Roman"/>
                <w:sz w:val="20"/>
                <w:szCs w:val="20"/>
              </w:rPr>
              <w:t>19</w:t>
            </w:r>
          </w:p>
        </w:tc>
      </w:tr>
      <w:tr w:rsidR="00F17D82" w:rsidRPr="00D421BA" w:rsidTr="00706333">
        <w:trPr>
          <w:jc w:val="center"/>
        </w:trPr>
        <w:tc>
          <w:tcPr>
            <w:tcW w:w="1196" w:type="dxa"/>
            <w:tcBorders>
              <w:top w:val="nil"/>
              <w:left w:val="nil"/>
              <w:right w:val="nil"/>
            </w:tcBorders>
          </w:tcPr>
          <w:p w:rsidR="00F17D82" w:rsidRPr="00D421BA" w:rsidRDefault="00F17D82" w:rsidP="000934E6">
            <w:pPr>
              <w:adjustRightInd w:val="0"/>
              <w:spacing w:before="60" w:after="60" w:line="240" w:lineRule="auto"/>
              <w:rPr>
                <w:rFonts w:ascii="Times New Roman" w:hAnsi="Times New Roman"/>
                <w:sz w:val="20"/>
                <w:szCs w:val="20"/>
              </w:rPr>
            </w:pPr>
            <w:r w:rsidRPr="00D421BA">
              <w:rPr>
                <w:rFonts w:ascii="Times New Roman" w:hAnsi="Times New Roman"/>
                <w:sz w:val="20"/>
                <w:szCs w:val="20"/>
              </w:rPr>
              <w:t>Used</w:t>
            </w:r>
          </w:p>
        </w:tc>
        <w:tc>
          <w:tcPr>
            <w:tcW w:w="1589" w:type="dxa"/>
            <w:tcBorders>
              <w:top w:val="nil"/>
              <w:left w:val="nil"/>
              <w:right w:val="nil"/>
            </w:tcBorders>
          </w:tcPr>
          <w:p w:rsidR="00F17D82" w:rsidRPr="00D421BA" w:rsidRDefault="00F17D82" w:rsidP="000934E6">
            <w:pPr>
              <w:adjustRightInd w:val="0"/>
              <w:spacing w:before="60" w:after="60" w:line="240" w:lineRule="auto"/>
              <w:jc w:val="center"/>
              <w:rPr>
                <w:rFonts w:ascii="Times New Roman" w:hAnsi="Times New Roman"/>
                <w:sz w:val="20"/>
                <w:szCs w:val="20"/>
              </w:rPr>
            </w:pPr>
            <w:r w:rsidRPr="00D421BA">
              <w:rPr>
                <w:rFonts w:ascii="Times New Roman" w:hAnsi="Times New Roman"/>
                <w:sz w:val="20"/>
                <w:szCs w:val="20"/>
              </w:rPr>
              <w:t>62</w:t>
            </w:r>
          </w:p>
        </w:tc>
        <w:tc>
          <w:tcPr>
            <w:tcW w:w="1800" w:type="dxa"/>
            <w:tcBorders>
              <w:top w:val="nil"/>
              <w:left w:val="nil"/>
              <w:right w:val="nil"/>
            </w:tcBorders>
          </w:tcPr>
          <w:p w:rsidR="00F17D82" w:rsidRPr="00D421BA" w:rsidRDefault="00F17D82" w:rsidP="000934E6">
            <w:pPr>
              <w:adjustRightInd w:val="0"/>
              <w:spacing w:before="60" w:after="60" w:line="240" w:lineRule="auto"/>
              <w:jc w:val="center"/>
              <w:rPr>
                <w:rFonts w:ascii="Times New Roman" w:hAnsi="Times New Roman"/>
                <w:sz w:val="20"/>
                <w:szCs w:val="20"/>
              </w:rPr>
            </w:pPr>
            <w:r w:rsidRPr="00D421BA">
              <w:rPr>
                <w:rFonts w:ascii="Times New Roman" w:hAnsi="Times New Roman"/>
                <w:sz w:val="20"/>
                <w:szCs w:val="20"/>
              </w:rPr>
              <w:t>25</w:t>
            </w:r>
          </w:p>
        </w:tc>
      </w:tr>
    </w:tbl>
    <w:p w:rsidR="00F17D82" w:rsidRPr="00D421BA" w:rsidRDefault="00F17D82" w:rsidP="000934E6">
      <w:pPr>
        <w:adjustRightInd w:val="0"/>
        <w:spacing w:after="120" w:line="240" w:lineRule="auto"/>
        <w:jc w:val="both"/>
        <w:rPr>
          <w:rFonts w:ascii="Times New Roman" w:hAnsi="Times New Roman"/>
          <w:sz w:val="20"/>
          <w:szCs w:val="20"/>
        </w:rPr>
      </w:pPr>
    </w:p>
    <w:p w:rsidR="00F17D82" w:rsidRPr="00D421BA" w:rsidRDefault="00F17D82" w:rsidP="00D421BA">
      <w:pPr>
        <w:adjustRightInd w:val="0"/>
        <w:spacing w:after="0" w:line="240" w:lineRule="auto"/>
        <w:jc w:val="both"/>
        <w:rPr>
          <w:rFonts w:ascii="Times New Roman" w:hAnsi="Times New Roman"/>
          <w:sz w:val="20"/>
          <w:szCs w:val="20"/>
        </w:rPr>
      </w:pPr>
      <w:r w:rsidRPr="00D421BA">
        <w:rPr>
          <w:rFonts w:ascii="Times New Roman" w:hAnsi="Times New Roman"/>
          <w:sz w:val="20"/>
          <w:szCs w:val="20"/>
        </w:rPr>
        <w:t>Isotherm shape depends on the solid porous texture. Figure 6 shows the NA isotherm of fresh and used Ce/Al</w:t>
      </w:r>
      <w:r w:rsidRPr="00D421BA">
        <w:rPr>
          <w:rFonts w:ascii="Times New Roman" w:hAnsi="Times New Roman"/>
          <w:sz w:val="20"/>
          <w:szCs w:val="20"/>
          <w:vertAlign w:val="subscript"/>
        </w:rPr>
        <w:t>2</w:t>
      </w:r>
      <w:r w:rsidRPr="00D421BA">
        <w:rPr>
          <w:rFonts w:ascii="Times New Roman" w:hAnsi="Times New Roman"/>
          <w:sz w:val="20"/>
          <w:szCs w:val="20"/>
        </w:rPr>
        <w:t>O</w:t>
      </w:r>
      <w:r w:rsidRPr="00870589">
        <w:rPr>
          <w:rFonts w:ascii="Times New Roman" w:hAnsi="Times New Roman"/>
          <w:sz w:val="20"/>
          <w:szCs w:val="20"/>
          <w:vertAlign w:val="subscript"/>
        </w:rPr>
        <w:t>3</w:t>
      </w:r>
      <w:r w:rsidRPr="00D421BA">
        <w:rPr>
          <w:rFonts w:ascii="Times New Roman" w:hAnsi="Times New Roman"/>
          <w:sz w:val="20"/>
          <w:szCs w:val="20"/>
        </w:rPr>
        <w:t xml:space="preserve"> catalyst. NA/desorption isotherm of Ce/Al</w:t>
      </w:r>
      <w:r w:rsidRPr="00D421BA">
        <w:rPr>
          <w:rFonts w:ascii="Times New Roman" w:hAnsi="Times New Roman"/>
          <w:sz w:val="20"/>
          <w:szCs w:val="20"/>
          <w:vertAlign w:val="subscript"/>
        </w:rPr>
        <w:t>2</w:t>
      </w:r>
      <w:r w:rsidRPr="00D421BA">
        <w:rPr>
          <w:rFonts w:ascii="Times New Roman" w:hAnsi="Times New Roman"/>
          <w:sz w:val="20"/>
          <w:szCs w:val="20"/>
        </w:rPr>
        <w:t>O</w:t>
      </w:r>
      <w:r w:rsidRPr="00D421BA">
        <w:rPr>
          <w:rFonts w:ascii="Times New Roman" w:hAnsi="Times New Roman"/>
          <w:sz w:val="20"/>
          <w:szCs w:val="20"/>
          <w:vertAlign w:val="subscript"/>
        </w:rPr>
        <w:t>3</w:t>
      </w:r>
      <w:r w:rsidRPr="00D421BA">
        <w:rPr>
          <w:rFonts w:ascii="Times New Roman" w:hAnsi="Times New Roman"/>
          <w:sz w:val="20"/>
          <w:szCs w:val="20"/>
        </w:rPr>
        <w:t xml:space="preserve"> catalyst prepared exhibit the characteristic of mesoporous structure with Type IV with incorporation of some mesopores with the presence of hysteresis loop type H3. Results showed that the surface area of used catalyst (70 m</w:t>
      </w:r>
      <w:r w:rsidRPr="00D421BA">
        <w:rPr>
          <w:rFonts w:ascii="Times New Roman" w:hAnsi="Times New Roman"/>
          <w:sz w:val="20"/>
          <w:szCs w:val="20"/>
          <w:vertAlign w:val="superscript"/>
        </w:rPr>
        <w:t>2</w:t>
      </w:r>
      <w:r w:rsidRPr="00D421BA">
        <w:rPr>
          <w:rFonts w:ascii="Times New Roman" w:hAnsi="Times New Roman"/>
          <w:sz w:val="20"/>
          <w:szCs w:val="20"/>
        </w:rPr>
        <w:t>/g) was slightly decreased than fresh Ce/Al</w:t>
      </w:r>
      <w:r w:rsidRPr="00D421BA">
        <w:rPr>
          <w:rFonts w:ascii="Times New Roman" w:hAnsi="Times New Roman"/>
          <w:sz w:val="20"/>
          <w:szCs w:val="20"/>
          <w:vertAlign w:val="subscript"/>
        </w:rPr>
        <w:t>2</w:t>
      </w:r>
      <w:r w:rsidRPr="00D421BA">
        <w:rPr>
          <w:rFonts w:ascii="Times New Roman" w:hAnsi="Times New Roman"/>
          <w:sz w:val="20"/>
          <w:szCs w:val="20"/>
        </w:rPr>
        <w:t>O</w:t>
      </w:r>
      <w:r w:rsidRPr="00D421BA">
        <w:rPr>
          <w:rFonts w:ascii="Times New Roman" w:hAnsi="Times New Roman"/>
          <w:sz w:val="20"/>
          <w:szCs w:val="20"/>
          <w:vertAlign w:val="subscript"/>
        </w:rPr>
        <w:t>3</w:t>
      </w:r>
      <w:r w:rsidRPr="00D421BA">
        <w:rPr>
          <w:rFonts w:ascii="Times New Roman" w:hAnsi="Times New Roman"/>
          <w:sz w:val="20"/>
          <w:szCs w:val="20"/>
        </w:rPr>
        <w:t xml:space="preserve"> catalyst (62 m</w:t>
      </w:r>
      <w:r w:rsidRPr="00D421BA">
        <w:rPr>
          <w:rFonts w:ascii="Times New Roman" w:hAnsi="Times New Roman"/>
          <w:sz w:val="20"/>
          <w:szCs w:val="20"/>
          <w:vertAlign w:val="superscript"/>
        </w:rPr>
        <w:t>2</w:t>
      </w:r>
      <w:r w:rsidRPr="00D421BA">
        <w:rPr>
          <w:rFonts w:ascii="Times New Roman" w:hAnsi="Times New Roman"/>
          <w:sz w:val="20"/>
          <w:szCs w:val="20"/>
        </w:rPr>
        <w:t xml:space="preserve">/g) probably due to some surface areas which were covered with contamination from crude oil during catalytic </w:t>
      </w:r>
      <w:r w:rsidRPr="00D421BA">
        <w:rPr>
          <w:rFonts w:ascii="Times New Roman" w:hAnsi="Times New Roman"/>
          <w:sz w:val="20"/>
          <w:szCs w:val="20"/>
        </w:rPr>
        <w:lastRenderedPageBreak/>
        <w:t>deacidification reaction. However, this occurrence does not affect the catalytic activity after using for one time as proved by catalytic deacidification in reusability testing.</w:t>
      </w:r>
    </w:p>
    <w:p w:rsidR="00F17D82" w:rsidRPr="00D421BA" w:rsidRDefault="00F17D82" w:rsidP="000934E6">
      <w:pPr>
        <w:spacing w:after="120" w:line="240" w:lineRule="auto"/>
        <w:jc w:val="both"/>
        <w:rPr>
          <w:rFonts w:ascii="Times New Roman" w:eastAsiaTheme="minorHAnsi" w:hAnsi="Times New Roman"/>
          <w:sz w:val="20"/>
          <w:szCs w:val="20"/>
        </w:rPr>
      </w:pPr>
    </w:p>
    <w:p w:rsidR="00F17D82" w:rsidRPr="00D421BA" w:rsidRDefault="00F17D82" w:rsidP="00D421BA">
      <w:pPr>
        <w:spacing w:after="0" w:line="240" w:lineRule="auto"/>
        <w:jc w:val="both"/>
        <w:rPr>
          <w:rFonts w:ascii="Times New Roman" w:eastAsiaTheme="minorHAnsi" w:hAnsi="Times New Roman"/>
          <w:sz w:val="20"/>
          <w:szCs w:val="20"/>
        </w:rPr>
      </w:pPr>
      <w:r w:rsidRPr="00D421BA">
        <w:rPr>
          <w:rFonts w:ascii="Times New Roman" w:eastAsiaTheme="minorHAnsi" w:hAnsi="Times New Roman"/>
          <w:noProof/>
          <w:sz w:val="20"/>
          <w:szCs w:val="20"/>
          <w:lang w:bidi="ar-SA"/>
        </w:rPr>
        <w:drawing>
          <wp:anchor distT="0" distB="0" distL="114300" distR="114300" simplePos="0" relativeHeight="251668992" behindDoc="0" locked="0" layoutInCell="1" allowOverlap="1" wp14:anchorId="1460348C" wp14:editId="49CCA4EB">
            <wp:simplePos x="0" y="0"/>
            <wp:positionH relativeFrom="column">
              <wp:posOffset>1242204</wp:posOffset>
            </wp:positionH>
            <wp:positionV relativeFrom="paragraph">
              <wp:posOffset>3954</wp:posOffset>
            </wp:positionV>
            <wp:extent cx="3240000" cy="2160000"/>
            <wp:effectExtent l="0" t="0" r="0" b="0"/>
            <wp:wrapSquare wrapText="bothSides"/>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F17D82" w:rsidRPr="00D421BA" w:rsidRDefault="00F17D82" w:rsidP="00D421BA">
      <w:pPr>
        <w:spacing w:after="0" w:line="240" w:lineRule="auto"/>
        <w:jc w:val="both"/>
        <w:rPr>
          <w:rFonts w:ascii="Times New Roman" w:eastAsiaTheme="minorHAnsi" w:hAnsi="Times New Roman"/>
          <w:sz w:val="20"/>
          <w:szCs w:val="20"/>
        </w:rPr>
      </w:pPr>
    </w:p>
    <w:p w:rsidR="00F17D82" w:rsidRPr="00D421BA" w:rsidRDefault="00F17D82" w:rsidP="00D421BA">
      <w:pPr>
        <w:spacing w:after="0" w:line="240" w:lineRule="auto"/>
        <w:jc w:val="both"/>
        <w:rPr>
          <w:rFonts w:ascii="Times New Roman" w:eastAsiaTheme="minorHAnsi" w:hAnsi="Times New Roman"/>
          <w:sz w:val="20"/>
          <w:szCs w:val="20"/>
        </w:rPr>
      </w:pPr>
    </w:p>
    <w:p w:rsidR="00F17D82" w:rsidRPr="00D421BA" w:rsidRDefault="00F17D82" w:rsidP="00D421BA">
      <w:pPr>
        <w:spacing w:after="0" w:line="240" w:lineRule="auto"/>
        <w:jc w:val="both"/>
        <w:rPr>
          <w:rFonts w:ascii="Times New Roman" w:eastAsiaTheme="minorHAnsi" w:hAnsi="Times New Roman"/>
          <w:sz w:val="20"/>
          <w:szCs w:val="20"/>
        </w:rPr>
      </w:pPr>
    </w:p>
    <w:p w:rsidR="00F17D82" w:rsidRPr="00D421BA" w:rsidRDefault="00F17D82" w:rsidP="00D421BA">
      <w:pPr>
        <w:spacing w:after="0" w:line="240" w:lineRule="auto"/>
        <w:jc w:val="both"/>
        <w:rPr>
          <w:rFonts w:ascii="Times New Roman" w:eastAsiaTheme="minorHAnsi" w:hAnsi="Times New Roman"/>
          <w:sz w:val="20"/>
          <w:szCs w:val="20"/>
        </w:rPr>
      </w:pPr>
    </w:p>
    <w:p w:rsidR="00F17D82" w:rsidRPr="00D421BA" w:rsidRDefault="00F17D82" w:rsidP="00D421BA">
      <w:pPr>
        <w:spacing w:after="0" w:line="240" w:lineRule="auto"/>
        <w:jc w:val="both"/>
        <w:rPr>
          <w:rFonts w:ascii="Times New Roman" w:eastAsiaTheme="minorHAnsi" w:hAnsi="Times New Roman"/>
          <w:sz w:val="20"/>
          <w:szCs w:val="20"/>
        </w:rPr>
      </w:pPr>
    </w:p>
    <w:p w:rsidR="00F17D82" w:rsidRPr="00D421BA" w:rsidRDefault="00F17D82" w:rsidP="00D421BA">
      <w:pPr>
        <w:spacing w:after="0" w:line="240" w:lineRule="auto"/>
        <w:jc w:val="both"/>
        <w:rPr>
          <w:rFonts w:ascii="Times New Roman" w:eastAsiaTheme="minorHAnsi" w:hAnsi="Times New Roman"/>
          <w:sz w:val="20"/>
          <w:szCs w:val="20"/>
        </w:rPr>
      </w:pPr>
    </w:p>
    <w:p w:rsidR="00F17D82" w:rsidRPr="00D421BA" w:rsidRDefault="00F17D82" w:rsidP="00D421BA">
      <w:pPr>
        <w:spacing w:after="0" w:line="240" w:lineRule="auto"/>
        <w:jc w:val="both"/>
        <w:rPr>
          <w:rFonts w:ascii="Times New Roman" w:eastAsiaTheme="minorHAnsi" w:hAnsi="Times New Roman"/>
          <w:sz w:val="20"/>
          <w:szCs w:val="20"/>
        </w:rPr>
      </w:pPr>
    </w:p>
    <w:p w:rsidR="00F17D82" w:rsidRPr="00D421BA" w:rsidRDefault="00F17D82" w:rsidP="00D421BA">
      <w:pPr>
        <w:spacing w:after="0" w:line="240" w:lineRule="auto"/>
        <w:jc w:val="both"/>
        <w:rPr>
          <w:rFonts w:ascii="Times New Roman" w:eastAsiaTheme="minorHAnsi" w:hAnsi="Times New Roman"/>
          <w:sz w:val="20"/>
          <w:szCs w:val="20"/>
        </w:rPr>
      </w:pPr>
    </w:p>
    <w:p w:rsidR="00F17D82" w:rsidRPr="00D421BA" w:rsidRDefault="00F17D82" w:rsidP="00D421BA">
      <w:pPr>
        <w:spacing w:after="0" w:line="240" w:lineRule="auto"/>
        <w:jc w:val="both"/>
        <w:rPr>
          <w:rFonts w:ascii="Times New Roman" w:eastAsiaTheme="minorHAnsi" w:hAnsi="Times New Roman"/>
          <w:sz w:val="20"/>
          <w:szCs w:val="20"/>
        </w:rPr>
      </w:pPr>
    </w:p>
    <w:p w:rsidR="00F17D82" w:rsidRPr="00D421BA" w:rsidRDefault="00F17D82" w:rsidP="00D421BA">
      <w:pPr>
        <w:spacing w:after="0" w:line="240" w:lineRule="auto"/>
        <w:jc w:val="both"/>
        <w:rPr>
          <w:rFonts w:ascii="Times New Roman" w:eastAsiaTheme="minorHAnsi" w:hAnsi="Times New Roman"/>
          <w:sz w:val="20"/>
          <w:szCs w:val="20"/>
        </w:rPr>
      </w:pPr>
    </w:p>
    <w:p w:rsidR="00F17D82" w:rsidRPr="00D421BA" w:rsidRDefault="00F17D82" w:rsidP="00D421BA">
      <w:pPr>
        <w:spacing w:after="0" w:line="240" w:lineRule="auto"/>
        <w:jc w:val="both"/>
        <w:rPr>
          <w:rFonts w:ascii="Times New Roman" w:eastAsiaTheme="minorHAnsi" w:hAnsi="Times New Roman"/>
          <w:sz w:val="20"/>
          <w:szCs w:val="20"/>
        </w:rPr>
      </w:pPr>
    </w:p>
    <w:p w:rsidR="00F17D82" w:rsidRPr="00D421BA" w:rsidRDefault="00F17D82" w:rsidP="00D421BA">
      <w:pPr>
        <w:spacing w:after="0" w:line="240" w:lineRule="auto"/>
        <w:jc w:val="both"/>
        <w:rPr>
          <w:rFonts w:ascii="Times New Roman" w:eastAsiaTheme="minorHAnsi" w:hAnsi="Times New Roman"/>
          <w:sz w:val="20"/>
          <w:szCs w:val="20"/>
        </w:rPr>
      </w:pPr>
    </w:p>
    <w:p w:rsidR="00F17D82" w:rsidRPr="00D421BA" w:rsidRDefault="00F17D82" w:rsidP="00D421BA">
      <w:pPr>
        <w:spacing w:after="0" w:line="240" w:lineRule="auto"/>
        <w:jc w:val="both"/>
        <w:rPr>
          <w:rFonts w:ascii="Times New Roman" w:eastAsiaTheme="minorHAnsi" w:hAnsi="Times New Roman"/>
          <w:sz w:val="20"/>
          <w:szCs w:val="20"/>
        </w:rPr>
      </w:pPr>
    </w:p>
    <w:p w:rsidR="00F17D82" w:rsidRPr="00D421BA" w:rsidRDefault="00F17D82" w:rsidP="000934E6">
      <w:pPr>
        <w:spacing w:after="120" w:line="240" w:lineRule="auto"/>
        <w:jc w:val="both"/>
        <w:rPr>
          <w:rFonts w:ascii="Times New Roman" w:eastAsiaTheme="minorHAnsi" w:hAnsi="Times New Roman"/>
          <w:sz w:val="20"/>
          <w:szCs w:val="20"/>
        </w:rPr>
      </w:pPr>
    </w:p>
    <w:p w:rsidR="00F17D82" w:rsidRPr="00D421BA" w:rsidRDefault="00F17D82" w:rsidP="000934E6">
      <w:pPr>
        <w:spacing w:after="0" w:line="240" w:lineRule="auto"/>
        <w:jc w:val="center"/>
        <w:rPr>
          <w:rFonts w:ascii="Times New Roman" w:eastAsiaTheme="minorHAnsi" w:hAnsi="Times New Roman"/>
          <w:sz w:val="20"/>
          <w:szCs w:val="20"/>
        </w:rPr>
      </w:pPr>
      <w:r w:rsidRPr="00D421BA">
        <w:rPr>
          <w:rFonts w:ascii="Times New Roman" w:eastAsiaTheme="minorHAnsi" w:hAnsi="Times New Roman"/>
          <w:sz w:val="20"/>
          <w:szCs w:val="20"/>
        </w:rPr>
        <w:t xml:space="preserve">Figure 6. </w:t>
      </w:r>
      <w:r w:rsidR="000934E6">
        <w:rPr>
          <w:rFonts w:ascii="Times New Roman" w:eastAsiaTheme="minorHAnsi" w:hAnsi="Times New Roman"/>
          <w:sz w:val="20"/>
          <w:szCs w:val="20"/>
        </w:rPr>
        <w:t xml:space="preserve"> </w:t>
      </w:r>
      <w:r w:rsidRPr="00D421BA">
        <w:rPr>
          <w:rFonts w:ascii="Times New Roman" w:eastAsiaTheme="minorHAnsi" w:hAnsi="Times New Roman"/>
          <w:sz w:val="20"/>
          <w:szCs w:val="20"/>
        </w:rPr>
        <w:t>Nitrogen adsorption-desorption isotherms for fresh and used Ce/Al</w:t>
      </w:r>
      <w:r w:rsidRPr="00D421BA">
        <w:rPr>
          <w:rFonts w:ascii="Times New Roman" w:eastAsiaTheme="minorHAnsi" w:hAnsi="Times New Roman"/>
          <w:sz w:val="20"/>
          <w:szCs w:val="20"/>
          <w:vertAlign w:val="subscript"/>
        </w:rPr>
        <w:t>2</w:t>
      </w:r>
      <w:r w:rsidRPr="00D421BA">
        <w:rPr>
          <w:rFonts w:ascii="Times New Roman" w:eastAsiaTheme="minorHAnsi" w:hAnsi="Times New Roman"/>
          <w:sz w:val="20"/>
          <w:szCs w:val="20"/>
        </w:rPr>
        <w:t>O</w:t>
      </w:r>
      <w:r w:rsidRPr="00D421BA">
        <w:rPr>
          <w:rFonts w:ascii="Times New Roman" w:eastAsiaTheme="minorHAnsi" w:hAnsi="Times New Roman"/>
          <w:sz w:val="20"/>
          <w:szCs w:val="20"/>
          <w:vertAlign w:val="subscript"/>
        </w:rPr>
        <w:t>3</w:t>
      </w:r>
      <w:r w:rsidRPr="00D421BA">
        <w:rPr>
          <w:rFonts w:ascii="Times New Roman" w:eastAsiaTheme="minorHAnsi" w:hAnsi="Times New Roman"/>
          <w:sz w:val="20"/>
          <w:szCs w:val="20"/>
        </w:rPr>
        <w:t xml:space="preserve"> catalyst</w:t>
      </w:r>
    </w:p>
    <w:p w:rsidR="00F17D82" w:rsidRPr="00D421BA" w:rsidRDefault="00F17D82" w:rsidP="000934E6">
      <w:pPr>
        <w:spacing w:after="120" w:line="240" w:lineRule="auto"/>
        <w:jc w:val="both"/>
        <w:rPr>
          <w:rFonts w:ascii="Times New Roman" w:eastAsiaTheme="minorHAnsi" w:hAnsi="Times New Roman"/>
          <w:sz w:val="20"/>
          <w:szCs w:val="20"/>
        </w:rPr>
      </w:pPr>
    </w:p>
    <w:p w:rsidR="00F17D82" w:rsidRDefault="00F17D82" w:rsidP="00D421BA">
      <w:pPr>
        <w:spacing w:after="0" w:line="240" w:lineRule="auto"/>
        <w:jc w:val="both"/>
        <w:rPr>
          <w:rFonts w:ascii="Times New Roman" w:hAnsi="Times New Roman"/>
          <w:sz w:val="20"/>
          <w:szCs w:val="20"/>
        </w:rPr>
      </w:pPr>
      <w:r w:rsidRPr="00D421BA">
        <w:rPr>
          <w:rFonts w:ascii="Times New Roman" w:hAnsi="Times New Roman"/>
          <w:sz w:val="20"/>
          <w:szCs w:val="20"/>
        </w:rPr>
        <w:t>Figure 7 shows the pore size distribution curves of the fresh and used Ce/Al</w:t>
      </w:r>
      <w:r w:rsidRPr="00D421BA">
        <w:rPr>
          <w:rFonts w:ascii="Times New Roman" w:hAnsi="Times New Roman"/>
          <w:sz w:val="20"/>
          <w:szCs w:val="20"/>
          <w:vertAlign w:val="subscript"/>
        </w:rPr>
        <w:t>2</w:t>
      </w:r>
      <w:r w:rsidRPr="00D421BA">
        <w:rPr>
          <w:rFonts w:ascii="Times New Roman" w:hAnsi="Times New Roman"/>
          <w:sz w:val="20"/>
          <w:szCs w:val="20"/>
        </w:rPr>
        <w:t>O</w:t>
      </w:r>
      <w:r w:rsidRPr="00D421BA">
        <w:rPr>
          <w:rFonts w:ascii="Times New Roman" w:hAnsi="Times New Roman"/>
          <w:sz w:val="20"/>
          <w:szCs w:val="20"/>
          <w:vertAlign w:val="subscript"/>
        </w:rPr>
        <w:t>3</w:t>
      </w:r>
      <w:r w:rsidRPr="00D421BA">
        <w:rPr>
          <w:rFonts w:ascii="Times New Roman" w:hAnsi="Times New Roman"/>
          <w:sz w:val="20"/>
          <w:szCs w:val="20"/>
        </w:rPr>
        <w:t xml:space="preserve"> catalyst</w:t>
      </w:r>
      <w:r w:rsidR="00870589">
        <w:rPr>
          <w:rFonts w:ascii="Times New Roman" w:hAnsi="Times New Roman"/>
          <w:sz w:val="20"/>
          <w:szCs w:val="20"/>
        </w:rPr>
        <w:t xml:space="preserve"> </w:t>
      </w:r>
      <w:r w:rsidRPr="00D421BA">
        <w:rPr>
          <w:rFonts w:ascii="Times New Roman" w:hAnsi="Times New Roman"/>
          <w:sz w:val="20"/>
          <w:szCs w:val="20"/>
        </w:rPr>
        <w:t>calcined at temperature of 1000</w:t>
      </w:r>
      <w:r w:rsidRPr="00D421BA">
        <w:rPr>
          <w:rFonts w:ascii="Times New Roman" w:hAnsi="Times New Roman"/>
          <w:sz w:val="20"/>
          <w:szCs w:val="20"/>
          <w:vertAlign w:val="superscript"/>
        </w:rPr>
        <w:t>o</w:t>
      </w:r>
      <w:r w:rsidRPr="00D421BA">
        <w:rPr>
          <w:rFonts w:ascii="Times New Roman" w:hAnsi="Times New Roman"/>
          <w:sz w:val="20"/>
          <w:szCs w:val="20"/>
        </w:rPr>
        <w:t>C. The pore size distributions calculated from the desorption branch by the Barret–Joyner–Halenda (BJH) method were very similar for both samples, presenting a very wide pore distribution covering the range of 19–40 nm.</w:t>
      </w:r>
    </w:p>
    <w:p w:rsidR="000934E6" w:rsidRPr="00D421BA" w:rsidRDefault="000934E6" w:rsidP="000934E6">
      <w:pPr>
        <w:spacing w:after="120" w:line="240" w:lineRule="auto"/>
        <w:jc w:val="both"/>
        <w:rPr>
          <w:rFonts w:ascii="Times New Roman" w:hAnsi="Times New Roman"/>
          <w:sz w:val="20"/>
          <w:szCs w:val="20"/>
        </w:rPr>
      </w:pPr>
    </w:p>
    <w:p w:rsidR="00F17D82" w:rsidRPr="00D421BA" w:rsidRDefault="00F17D82" w:rsidP="00D421BA">
      <w:pPr>
        <w:spacing w:after="0" w:line="240" w:lineRule="auto"/>
        <w:jc w:val="both"/>
        <w:rPr>
          <w:rFonts w:ascii="Times New Roman" w:hAnsi="Times New Roman"/>
          <w:sz w:val="20"/>
          <w:szCs w:val="20"/>
          <w:highlight w:val="yellow"/>
        </w:rPr>
      </w:pPr>
      <w:r w:rsidRPr="00D421BA">
        <w:rPr>
          <w:rFonts w:ascii="Times New Roman" w:hAnsi="Times New Roman"/>
          <w:noProof/>
          <w:sz w:val="20"/>
          <w:szCs w:val="20"/>
          <w:highlight w:val="yellow"/>
          <w:lang w:bidi="ar-SA"/>
        </w:rPr>
        <w:drawing>
          <wp:anchor distT="0" distB="0" distL="114300" distR="114300" simplePos="0" relativeHeight="251670016" behindDoc="0" locked="0" layoutInCell="1" allowOverlap="1" wp14:anchorId="4ADF9ED7" wp14:editId="7FDD8547">
            <wp:simplePos x="0" y="0"/>
            <wp:positionH relativeFrom="column">
              <wp:posOffset>1242204</wp:posOffset>
            </wp:positionH>
            <wp:positionV relativeFrom="paragraph">
              <wp:posOffset>1881</wp:posOffset>
            </wp:positionV>
            <wp:extent cx="3240000" cy="2160000"/>
            <wp:effectExtent l="0" t="0" r="0" b="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F17D82" w:rsidRPr="00D421BA" w:rsidRDefault="00F17D82" w:rsidP="00D421BA">
      <w:pPr>
        <w:spacing w:after="0" w:line="240" w:lineRule="auto"/>
        <w:jc w:val="both"/>
        <w:rPr>
          <w:rFonts w:ascii="Times New Roman" w:hAnsi="Times New Roman"/>
          <w:sz w:val="20"/>
          <w:szCs w:val="20"/>
        </w:rPr>
      </w:pPr>
    </w:p>
    <w:p w:rsidR="00F17D82" w:rsidRPr="00D421BA" w:rsidRDefault="00F17D82" w:rsidP="00D421BA">
      <w:pPr>
        <w:spacing w:after="0" w:line="240" w:lineRule="auto"/>
        <w:jc w:val="both"/>
        <w:rPr>
          <w:rFonts w:ascii="Times New Roman" w:hAnsi="Times New Roman"/>
          <w:sz w:val="20"/>
          <w:szCs w:val="20"/>
        </w:rPr>
      </w:pPr>
    </w:p>
    <w:p w:rsidR="00F17D82" w:rsidRPr="00D421BA" w:rsidRDefault="00F17D82" w:rsidP="00D421BA">
      <w:pPr>
        <w:spacing w:after="0" w:line="240" w:lineRule="auto"/>
        <w:jc w:val="both"/>
        <w:rPr>
          <w:rFonts w:ascii="Times New Roman" w:hAnsi="Times New Roman"/>
          <w:sz w:val="20"/>
          <w:szCs w:val="20"/>
        </w:rPr>
      </w:pPr>
    </w:p>
    <w:p w:rsidR="00F17D82" w:rsidRPr="00D421BA" w:rsidRDefault="00F17D82" w:rsidP="00D421BA">
      <w:pPr>
        <w:spacing w:after="0" w:line="240" w:lineRule="auto"/>
        <w:jc w:val="both"/>
        <w:rPr>
          <w:rFonts w:ascii="Times New Roman" w:hAnsi="Times New Roman"/>
          <w:sz w:val="20"/>
          <w:szCs w:val="20"/>
        </w:rPr>
      </w:pPr>
    </w:p>
    <w:p w:rsidR="00F17D82" w:rsidRPr="00D421BA" w:rsidRDefault="00F17D82" w:rsidP="00D421BA">
      <w:pPr>
        <w:spacing w:after="0" w:line="240" w:lineRule="auto"/>
        <w:jc w:val="both"/>
        <w:rPr>
          <w:rFonts w:ascii="Times New Roman" w:hAnsi="Times New Roman"/>
          <w:sz w:val="20"/>
          <w:szCs w:val="20"/>
        </w:rPr>
      </w:pPr>
    </w:p>
    <w:p w:rsidR="00F17D82" w:rsidRPr="00D421BA" w:rsidRDefault="00F17D82" w:rsidP="00D421BA">
      <w:pPr>
        <w:spacing w:after="0" w:line="240" w:lineRule="auto"/>
        <w:jc w:val="both"/>
        <w:rPr>
          <w:rFonts w:ascii="Times New Roman" w:hAnsi="Times New Roman"/>
          <w:sz w:val="20"/>
          <w:szCs w:val="20"/>
        </w:rPr>
      </w:pPr>
    </w:p>
    <w:p w:rsidR="00F17D82" w:rsidRPr="00D421BA" w:rsidRDefault="00F17D82" w:rsidP="00D421BA">
      <w:pPr>
        <w:spacing w:after="0" w:line="240" w:lineRule="auto"/>
        <w:jc w:val="both"/>
        <w:rPr>
          <w:rFonts w:ascii="Times New Roman" w:hAnsi="Times New Roman"/>
          <w:sz w:val="20"/>
          <w:szCs w:val="20"/>
        </w:rPr>
      </w:pPr>
    </w:p>
    <w:p w:rsidR="00F17D82" w:rsidRPr="00D421BA" w:rsidRDefault="00F17D82" w:rsidP="00D421BA">
      <w:pPr>
        <w:spacing w:after="0" w:line="240" w:lineRule="auto"/>
        <w:jc w:val="both"/>
        <w:rPr>
          <w:rFonts w:ascii="Times New Roman" w:hAnsi="Times New Roman"/>
          <w:sz w:val="20"/>
          <w:szCs w:val="20"/>
        </w:rPr>
      </w:pPr>
    </w:p>
    <w:p w:rsidR="00F17D82" w:rsidRPr="00D421BA" w:rsidRDefault="00F17D82" w:rsidP="00D421BA">
      <w:pPr>
        <w:spacing w:after="0" w:line="240" w:lineRule="auto"/>
        <w:jc w:val="both"/>
        <w:rPr>
          <w:rFonts w:ascii="Times New Roman" w:hAnsi="Times New Roman"/>
          <w:sz w:val="20"/>
          <w:szCs w:val="20"/>
        </w:rPr>
      </w:pPr>
    </w:p>
    <w:p w:rsidR="00F17D82" w:rsidRPr="00D421BA" w:rsidRDefault="00F17D82" w:rsidP="00D421BA">
      <w:pPr>
        <w:spacing w:after="0" w:line="240" w:lineRule="auto"/>
        <w:jc w:val="both"/>
        <w:rPr>
          <w:rFonts w:ascii="Times New Roman" w:hAnsi="Times New Roman"/>
          <w:sz w:val="20"/>
          <w:szCs w:val="20"/>
        </w:rPr>
      </w:pPr>
    </w:p>
    <w:p w:rsidR="00F17D82" w:rsidRPr="00D421BA" w:rsidRDefault="00F17D82" w:rsidP="00D421BA">
      <w:pPr>
        <w:spacing w:after="0" w:line="240" w:lineRule="auto"/>
        <w:jc w:val="both"/>
        <w:rPr>
          <w:rFonts w:ascii="Times New Roman" w:hAnsi="Times New Roman"/>
          <w:sz w:val="20"/>
          <w:szCs w:val="20"/>
        </w:rPr>
      </w:pPr>
    </w:p>
    <w:p w:rsidR="00F17D82" w:rsidRPr="00D421BA" w:rsidRDefault="00F17D82" w:rsidP="00D421BA">
      <w:pPr>
        <w:spacing w:after="0" w:line="240" w:lineRule="auto"/>
        <w:jc w:val="both"/>
        <w:rPr>
          <w:rFonts w:ascii="Times New Roman" w:hAnsi="Times New Roman"/>
          <w:sz w:val="20"/>
          <w:szCs w:val="20"/>
        </w:rPr>
      </w:pPr>
    </w:p>
    <w:p w:rsidR="00F17D82" w:rsidRPr="00D421BA" w:rsidRDefault="00F17D82" w:rsidP="00D421BA">
      <w:pPr>
        <w:spacing w:after="0" w:line="240" w:lineRule="auto"/>
        <w:jc w:val="both"/>
        <w:rPr>
          <w:rFonts w:ascii="Times New Roman" w:hAnsi="Times New Roman"/>
          <w:sz w:val="20"/>
          <w:szCs w:val="20"/>
        </w:rPr>
      </w:pPr>
    </w:p>
    <w:p w:rsidR="00F17D82" w:rsidRPr="00D421BA" w:rsidRDefault="00F17D82" w:rsidP="000934E6">
      <w:pPr>
        <w:spacing w:after="120" w:line="240" w:lineRule="auto"/>
        <w:jc w:val="both"/>
        <w:rPr>
          <w:rFonts w:ascii="Times New Roman" w:hAnsi="Times New Roman"/>
          <w:sz w:val="20"/>
          <w:szCs w:val="20"/>
        </w:rPr>
      </w:pPr>
    </w:p>
    <w:p w:rsidR="00F17D82" w:rsidRPr="00D421BA" w:rsidRDefault="00F17D82" w:rsidP="000934E6">
      <w:pPr>
        <w:spacing w:after="0" w:line="240" w:lineRule="auto"/>
        <w:jc w:val="center"/>
        <w:rPr>
          <w:rFonts w:ascii="Times New Roman" w:hAnsi="Times New Roman"/>
          <w:sz w:val="20"/>
          <w:szCs w:val="20"/>
        </w:rPr>
      </w:pPr>
      <w:r w:rsidRPr="00D421BA">
        <w:rPr>
          <w:rFonts w:ascii="Times New Roman" w:hAnsi="Times New Roman"/>
          <w:sz w:val="20"/>
          <w:szCs w:val="20"/>
        </w:rPr>
        <w:t xml:space="preserve">Figure 7. </w:t>
      </w:r>
      <w:r w:rsidR="000934E6">
        <w:rPr>
          <w:rFonts w:ascii="Times New Roman" w:hAnsi="Times New Roman"/>
          <w:sz w:val="20"/>
          <w:szCs w:val="20"/>
        </w:rPr>
        <w:t xml:space="preserve"> </w:t>
      </w:r>
      <w:r w:rsidRPr="00D421BA">
        <w:rPr>
          <w:rFonts w:ascii="Times New Roman" w:hAnsi="Times New Roman"/>
          <w:sz w:val="20"/>
          <w:szCs w:val="20"/>
        </w:rPr>
        <w:t>Pore size distribution of a) fresh and b) used Ce/Al</w:t>
      </w:r>
      <w:r w:rsidRPr="00D421BA">
        <w:rPr>
          <w:rFonts w:ascii="Times New Roman" w:hAnsi="Times New Roman"/>
          <w:sz w:val="20"/>
          <w:szCs w:val="20"/>
          <w:vertAlign w:val="subscript"/>
        </w:rPr>
        <w:t>2</w:t>
      </w:r>
      <w:r w:rsidRPr="00D421BA">
        <w:rPr>
          <w:rFonts w:ascii="Times New Roman" w:hAnsi="Times New Roman"/>
          <w:sz w:val="20"/>
          <w:szCs w:val="20"/>
        </w:rPr>
        <w:t>O</w:t>
      </w:r>
      <w:r w:rsidRPr="00D421BA">
        <w:rPr>
          <w:rFonts w:ascii="Times New Roman" w:hAnsi="Times New Roman"/>
          <w:sz w:val="20"/>
          <w:szCs w:val="20"/>
          <w:vertAlign w:val="subscript"/>
        </w:rPr>
        <w:t>3</w:t>
      </w:r>
      <w:r w:rsidRPr="00D421BA">
        <w:rPr>
          <w:rFonts w:ascii="Times New Roman" w:hAnsi="Times New Roman"/>
          <w:sz w:val="20"/>
          <w:szCs w:val="20"/>
        </w:rPr>
        <w:t xml:space="preserve"> catalyst calcined at 1000 </w:t>
      </w:r>
      <w:r w:rsidRPr="00D421BA">
        <w:rPr>
          <w:rFonts w:ascii="Times New Roman" w:hAnsi="Times New Roman"/>
          <w:sz w:val="20"/>
          <w:szCs w:val="20"/>
          <w:vertAlign w:val="superscript"/>
        </w:rPr>
        <w:t>o</w:t>
      </w:r>
      <w:r w:rsidRPr="00D421BA">
        <w:rPr>
          <w:rFonts w:ascii="Times New Roman" w:hAnsi="Times New Roman"/>
          <w:sz w:val="20"/>
          <w:szCs w:val="20"/>
        </w:rPr>
        <w:t>C for 5 hours</w:t>
      </w:r>
    </w:p>
    <w:p w:rsidR="00F17D82" w:rsidRPr="00D421BA" w:rsidRDefault="00F17D82" w:rsidP="000934E6">
      <w:pPr>
        <w:spacing w:after="120" w:line="240" w:lineRule="auto"/>
        <w:jc w:val="both"/>
        <w:rPr>
          <w:rFonts w:ascii="Times New Roman" w:eastAsiaTheme="minorHAnsi" w:hAnsi="Times New Roman"/>
          <w:sz w:val="20"/>
          <w:szCs w:val="20"/>
        </w:rPr>
      </w:pPr>
    </w:p>
    <w:p w:rsidR="00F17D82" w:rsidRPr="00D421BA" w:rsidRDefault="00F17D82" w:rsidP="00D421BA">
      <w:pPr>
        <w:adjustRightInd w:val="0"/>
        <w:spacing w:after="0" w:line="240" w:lineRule="auto"/>
        <w:jc w:val="both"/>
        <w:rPr>
          <w:rFonts w:ascii="Times New Roman" w:eastAsiaTheme="minorHAnsi" w:hAnsi="Times New Roman"/>
          <w:b/>
          <w:sz w:val="20"/>
          <w:szCs w:val="20"/>
        </w:rPr>
      </w:pPr>
      <w:r w:rsidRPr="00D421BA">
        <w:rPr>
          <w:rFonts w:ascii="Times New Roman" w:eastAsiaTheme="minorHAnsi" w:hAnsi="Times New Roman"/>
          <w:b/>
          <w:sz w:val="20"/>
          <w:szCs w:val="20"/>
        </w:rPr>
        <w:t>XRD analysis</w:t>
      </w:r>
    </w:p>
    <w:p w:rsidR="00F17D82" w:rsidRPr="00D421BA" w:rsidRDefault="00F17D82" w:rsidP="00D421BA">
      <w:pPr>
        <w:tabs>
          <w:tab w:val="left" w:pos="540"/>
        </w:tabs>
        <w:spacing w:after="0" w:line="240" w:lineRule="auto"/>
        <w:jc w:val="both"/>
        <w:rPr>
          <w:rFonts w:ascii="Times New Roman" w:eastAsiaTheme="minorHAnsi" w:hAnsi="Times New Roman"/>
          <w:sz w:val="20"/>
          <w:szCs w:val="20"/>
        </w:rPr>
      </w:pPr>
      <w:r w:rsidRPr="00D421BA">
        <w:rPr>
          <w:rFonts w:ascii="Times New Roman" w:hAnsi="Times New Roman"/>
          <w:sz w:val="20"/>
          <w:szCs w:val="20"/>
        </w:rPr>
        <w:t>In order to confirm the reusability of the Ce/Al</w:t>
      </w:r>
      <w:r w:rsidRPr="00D421BA">
        <w:rPr>
          <w:rFonts w:ascii="Times New Roman" w:hAnsi="Times New Roman"/>
          <w:sz w:val="20"/>
          <w:szCs w:val="20"/>
          <w:vertAlign w:val="subscript"/>
        </w:rPr>
        <w:t>2</w:t>
      </w:r>
      <w:r w:rsidRPr="00D421BA">
        <w:rPr>
          <w:rFonts w:ascii="Times New Roman" w:hAnsi="Times New Roman"/>
          <w:sz w:val="20"/>
          <w:szCs w:val="20"/>
        </w:rPr>
        <w:t>O</w:t>
      </w:r>
      <w:r w:rsidRPr="00D421BA">
        <w:rPr>
          <w:rFonts w:ascii="Times New Roman" w:hAnsi="Times New Roman"/>
          <w:sz w:val="20"/>
          <w:szCs w:val="20"/>
          <w:vertAlign w:val="subscript"/>
        </w:rPr>
        <w:t>3</w:t>
      </w:r>
      <w:r w:rsidRPr="00D421BA">
        <w:rPr>
          <w:rFonts w:ascii="Times New Roman" w:hAnsi="Times New Roman"/>
          <w:sz w:val="20"/>
          <w:szCs w:val="20"/>
        </w:rPr>
        <w:t xml:space="preserve"> catalyst, the diffractograms of fresh and used Ce/Al</w:t>
      </w:r>
      <w:r w:rsidRPr="00D421BA">
        <w:rPr>
          <w:rFonts w:ascii="Times New Roman" w:hAnsi="Times New Roman"/>
          <w:sz w:val="20"/>
          <w:szCs w:val="20"/>
          <w:vertAlign w:val="subscript"/>
        </w:rPr>
        <w:t>2</w:t>
      </w:r>
      <w:r w:rsidRPr="00D421BA">
        <w:rPr>
          <w:rFonts w:ascii="Times New Roman" w:hAnsi="Times New Roman"/>
          <w:sz w:val="20"/>
          <w:szCs w:val="20"/>
        </w:rPr>
        <w:t>O</w:t>
      </w:r>
      <w:r w:rsidRPr="00D421BA">
        <w:rPr>
          <w:rFonts w:ascii="Times New Roman" w:hAnsi="Times New Roman"/>
          <w:sz w:val="20"/>
          <w:szCs w:val="20"/>
          <w:vertAlign w:val="subscript"/>
        </w:rPr>
        <w:t xml:space="preserve">3 </w:t>
      </w:r>
      <w:r w:rsidRPr="00D421BA">
        <w:rPr>
          <w:rFonts w:ascii="Times New Roman" w:hAnsi="Times New Roman"/>
          <w:sz w:val="20"/>
          <w:szCs w:val="20"/>
        </w:rPr>
        <w:t xml:space="preserve">catalysts, both calcined at 1000 </w:t>
      </w:r>
      <w:r w:rsidRPr="00D421BA">
        <w:rPr>
          <w:rFonts w:ascii="Times New Roman" w:hAnsi="Times New Roman"/>
          <w:sz w:val="20"/>
          <w:szCs w:val="20"/>
          <w:vertAlign w:val="superscript"/>
        </w:rPr>
        <w:t>o</w:t>
      </w:r>
      <w:r w:rsidRPr="00D421BA">
        <w:rPr>
          <w:rFonts w:ascii="Times New Roman" w:hAnsi="Times New Roman"/>
          <w:sz w:val="20"/>
          <w:szCs w:val="20"/>
        </w:rPr>
        <w:t>C for 5 hours are compared in Figure 8 to investigate any transformation that occurred on the surface of this catalyst before and after being used (after 1</w:t>
      </w:r>
      <w:r w:rsidRPr="00D421BA">
        <w:rPr>
          <w:rFonts w:ascii="Times New Roman" w:hAnsi="Times New Roman"/>
          <w:sz w:val="20"/>
          <w:szCs w:val="20"/>
          <w:vertAlign w:val="superscript"/>
        </w:rPr>
        <w:t>st</w:t>
      </w:r>
      <w:r w:rsidRPr="00D421BA">
        <w:rPr>
          <w:rFonts w:ascii="Times New Roman" w:hAnsi="Times New Roman"/>
          <w:sz w:val="20"/>
          <w:szCs w:val="20"/>
        </w:rPr>
        <w:t xml:space="preserve"> catalytic testing) in the catalytic deacidification process of crude B. Both diffractograms </w:t>
      </w:r>
      <w:r w:rsidRPr="00D421BA">
        <w:rPr>
          <w:rFonts w:ascii="Times New Roman" w:hAnsi="Times New Roman"/>
          <w:sz w:val="20"/>
          <w:szCs w:val="20"/>
          <w:lang w:val="en-GB"/>
        </w:rPr>
        <w:t>displayed the polycrystallinity phase dominated by the CeO</w:t>
      </w:r>
      <w:r w:rsidRPr="00D421BA">
        <w:rPr>
          <w:rFonts w:ascii="Times New Roman" w:hAnsi="Times New Roman"/>
          <w:sz w:val="20"/>
          <w:szCs w:val="20"/>
          <w:vertAlign w:val="subscript"/>
          <w:lang w:val="en-GB"/>
        </w:rPr>
        <w:t>2</w:t>
      </w:r>
      <w:r w:rsidRPr="00D421BA">
        <w:rPr>
          <w:rFonts w:ascii="Times New Roman" w:hAnsi="Times New Roman"/>
          <w:sz w:val="20"/>
          <w:szCs w:val="20"/>
          <w:lang w:val="en-GB"/>
        </w:rPr>
        <w:t xml:space="preserve"> (fcc) species and some of the alumina orthorhombic (o) phase. </w:t>
      </w:r>
      <w:r w:rsidRPr="00D421BA">
        <w:rPr>
          <w:rFonts w:ascii="Times New Roman" w:eastAsiaTheme="minorHAnsi" w:hAnsi="Times New Roman"/>
          <w:sz w:val="20"/>
          <w:szCs w:val="20"/>
          <w:lang w:val="en-GB"/>
        </w:rPr>
        <w:t>The CeO</w:t>
      </w:r>
      <w:r w:rsidRPr="00D421BA">
        <w:rPr>
          <w:rFonts w:ascii="Times New Roman" w:eastAsiaTheme="minorHAnsi" w:hAnsi="Times New Roman"/>
          <w:sz w:val="20"/>
          <w:szCs w:val="20"/>
          <w:vertAlign w:val="subscript"/>
          <w:lang w:val="en-GB"/>
        </w:rPr>
        <w:t>2</w:t>
      </w:r>
      <w:r w:rsidRPr="00D421BA">
        <w:rPr>
          <w:rFonts w:ascii="Times New Roman" w:eastAsiaTheme="minorHAnsi" w:hAnsi="Times New Roman"/>
          <w:sz w:val="20"/>
          <w:szCs w:val="20"/>
          <w:lang w:val="en-GB"/>
        </w:rPr>
        <w:t xml:space="preserve"> species for both fresh and used catalysts showed 2θ valuesat </w:t>
      </w:r>
      <w:r w:rsidRPr="00D421BA">
        <w:rPr>
          <w:rFonts w:ascii="Times New Roman" w:eastAsiaTheme="minorHAnsi" w:hAnsi="Times New Roman"/>
          <w:sz w:val="20"/>
          <w:szCs w:val="20"/>
        </w:rPr>
        <w:t>28.6, 47.5, 56.5, 32.9, 76.6 and 78.9</w:t>
      </w:r>
      <w:r w:rsidRPr="00D421BA">
        <w:rPr>
          <w:rFonts w:ascii="Times New Roman" w:eastAsiaTheme="minorHAnsi" w:hAnsi="Times New Roman"/>
          <w:sz w:val="20"/>
          <w:szCs w:val="20"/>
          <w:vertAlign w:val="superscript"/>
        </w:rPr>
        <w:t>o</w:t>
      </w:r>
      <w:r w:rsidRPr="00D421BA">
        <w:rPr>
          <w:rFonts w:ascii="Times New Roman" w:eastAsiaTheme="minorHAnsi" w:hAnsi="Times New Roman"/>
          <w:sz w:val="20"/>
          <w:szCs w:val="20"/>
        </w:rPr>
        <w:t xml:space="preserve">. Meanwhile the alumina orthorhombic phase occurred at </w:t>
      </w:r>
      <w:r w:rsidRPr="00D421BA">
        <w:rPr>
          <w:rFonts w:ascii="Times New Roman" w:eastAsiaTheme="minorHAnsi" w:hAnsi="Times New Roman"/>
          <w:sz w:val="20"/>
          <w:szCs w:val="20"/>
          <w:lang w:val="en-GB"/>
        </w:rPr>
        <w:t xml:space="preserve">2θ of </w:t>
      </w:r>
      <w:r w:rsidRPr="00D421BA">
        <w:rPr>
          <w:rFonts w:ascii="Times New Roman" w:eastAsiaTheme="minorHAnsi" w:hAnsi="Times New Roman"/>
          <w:sz w:val="20"/>
          <w:szCs w:val="20"/>
        </w:rPr>
        <w:t>67.3 and 36.5</w:t>
      </w:r>
      <w:r w:rsidRPr="00D421BA">
        <w:rPr>
          <w:rFonts w:ascii="Times New Roman" w:eastAsiaTheme="minorHAnsi" w:hAnsi="Times New Roman"/>
          <w:sz w:val="20"/>
          <w:szCs w:val="20"/>
          <w:vertAlign w:val="superscript"/>
        </w:rPr>
        <w:t>o</w:t>
      </w:r>
      <w:r w:rsidRPr="00D421BA">
        <w:rPr>
          <w:rFonts w:ascii="Times New Roman" w:eastAsiaTheme="minorHAnsi" w:hAnsi="Times New Roman"/>
          <w:sz w:val="20"/>
          <w:szCs w:val="20"/>
        </w:rPr>
        <w:t xml:space="preserve">. This data shows that no change in the diffractograms of both fresh and used catalysts occurs which indirectly prove that </w:t>
      </w:r>
      <w:r w:rsidRPr="00D421BA">
        <w:rPr>
          <w:rFonts w:ascii="Times New Roman" w:eastAsiaTheme="minorHAnsi" w:hAnsi="Times New Roman"/>
          <w:sz w:val="20"/>
          <w:szCs w:val="20"/>
        </w:rPr>
        <w:lastRenderedPageBreak/>
        <w:t>the Ce/Al</w:t>
      </w:r>
      <w:r w:rsidRPr="00D421BA">
        <w:rPr>
          <w:rFonts w:ascii="Times New Roman" w:eastAsiaTheme="minorHAnsi" w:hAnsi="Times New Roman"/>
          <w:sz w:val="20"/>
          <w:szCs w:val="20"/>
          <w:vertAlign w:val="subscript"/>
        </w:rPr>
        <w:t>2</w:t>
      </w:r>
      <w:r w:rsidRPr="00D421BA">
        <w:rPr>
          <w:rFonts w:ascii="Times New Roman" w:eastAsiaTheme="minorHAnsi" w:hAnsi="Times New Roman"/>
          <w:sz w:val="20"/>
          <w:szCs w:val="20"/>
        </w:rPr>
        <w:t>O</w:t>
      </w:r>
      <w:r w:rsidRPr="00D421BA">
        <w:rPr>
          <w:rFonts w:ascii="Times New Roman" w:eastAsiaTheme="minorHAnsi" w:hAnsi="Times New Roman"/>
          <w:sz w:val="20"/>
          <w:szCs w:val="20"/>
          <w:vertAlign w:val="subscript"/>
        </w:rPr>
        <w:t>3</w:t>
      </w:r>
      <w:r w:rsidR="00870589">
        <w:rPr>
          <w:rFonts w:ascii="Times New Roman" w:eastAsiaTheme="minorHAnsi" w:hAnsi="Times New Roman"/>
          <w:sz w:val="20"/>
          <w:szCs w:val="20"/>
          <w:vertAlign w:val="subscript"/>
        </w:rPr>
        <w:t xml:space="preserve"> </w:t>
      </w:r>
      <w:r w:rsidRPr="00D421BA">
        <w:rPr>
          <w:rFonts w:ascii="Times New Roman" w:eastAsiaTheme="minorHAnsi" w:hAnsi="Times New Roman"/>
          <w:sz w:val="20"/>
          <w:szCs w:val="20"/>
        </w:rPr>
        <w:t>catalyst possesses a higher thermal stability, smaller rate of deactivation and higher reusability.This is shown via the reusability testing, whereby the catalyst can be used up to the fifth cycle with an excellent catalytic deacidification activity.</w:t>
      </w:r>
    </w:p>
    <w:p w:rsidR="00F17D82" w:rsidRPr="00D421BA" w:rsidRDefault="00F17D82" w:rsidP="00E778EC">
      <w:pPr>
        <w:spacing w:after="120" w:line="240" w:lineRule="auto"/>
        <w:jc w:val="both"/>
        <w:rPr>
          <w:rFonts w:ascii="Times New Roman" w:hAnsi="Times New Roman"/>
          <w:sz w:val="20"/>
          <w:szCs w:val="20"/>
        </w:rPr>
      </w:pPr>
    </w:p>
    <w:p w:rsidR="00F17D82" w:rsidRPr="00D421BA" w:rsidRDefault="00F17D82" w:rsidP="00E778EC">
      <w:pPr>
        <w:adjustRightInd w:val="0"/>
        <w:spacing w:after="0" w:line="240" w:lineRule="auto"/>
        <w:jc w:val="center"/>
        <w:rPr>
          <w:rFonts w:ascii="Times New Roman" w:hAnsi="Times New Roman"/>
          <w:sz w:val="20"/>
          <w:szCs w:val="20"/>
          <w:lang w:val="en-GB"/>
        </w:rPr>
      </w:pPr>
      <w:r w:rsidRPr="00D421BA">
        <w:rPr>
          <w:rFonts w:ascii="Times New Roman" w:hAnsi="Times New Roman"/>
          <w:noProof/>
          <w:sz w:val="20"/>
          <w:szCs w:val="20"/>
          <w:lang w:bidi="ar-SA"/>
        </w:rPr>
        <w:drawing>
          <wp:inline distT="0" distB="0" distL="0" distR="0" wp14:anchorId="704EF990" wp14:editId="20C9046C">
            <wp:extent cx="4022635" cy="24003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4824" cy="2407573"/>
                    </a:xfrm>
                    <a:prstGeom prst="rect">
                      <a:avLst/>
                    </a:prstGeom>
                    <a:noFill/>
                  </pic:spPr>
                </pic:pic>
              </a:graphicData>
            </a:graphic>
          </wp:inline>
        </w:drawing>
      </w:r>
    </w:p>
    <w:p w:rsidR="006768E9" w:rsidRPr="00D421BA" w:rsidRDefault="00F17D82" w:rsidP="00E778EC">
      <w:pPr>
        <w:spacing w:before="120" w:after="0" w:line="240" w:lineRule="auto"/>
        <w:jc w:val="center"/>
        <w:rPr>
          <w:rFonts w:ascii="Times New Roman" w:hAnsi="Times New Roman"/>
          <w:noProof/>
          <w:sz w:val="20"/>
          <w:szCs w:val="20"/>
          <w:lang w:bidi="ar-SA"/>
        </w:rPr>
      </w:pPr>
      <w:r w:rsidRPr="00D421BA">
        <w:rPr>
          <w:rFonts w:ascii="Times New Roman" w:eastAsiaTheme="minorHAnsi" w:hAnsi="Times New Roman"/>
          <w:sz w:val="20"/>
          <w:szCs w:val="20"/>
        </w:rPr>
        <w:t xml:space="preserve">Figure 8. </w:t>
      </w:r>
      <w:r w:rsidR="00E778EC">
        <w:rPr>
          <w:rFonts w:ascii="Times New Roman" w:eastAsiaTheme="minorHAnsi" w:hAnsi="Times New Roman"/>
          <w:sz w:val="20"/>
          <w:szCs w:val="20"/>
        </w:rPr>
        <w:t xml:space="preserve"> </w:t>
      </w:r>
      <w:r w:rsidRPr="00D421BA">
        <w:rPr>
          <w:rFonts w:ascii="Times New Roman" w:eastAsiaTheme="minorHAnsi" w:hAnsi="Times New Roman"/>
          <w:sz w:val="20"/>
          <w:szCs w:val="20"/>
        </w:rPr>
        <w:t>XRD diffractograms of fresh and used Ce/Al</w:t>
      </w:r>
      <w:r w:rsidRPr="00D421BA">
        <w:rPr>
          <w:rFonts w:ascii="Times New Roman" w:eastAsiaTheme="minorHAnsi" w:hAnsi="Times New Roman"/>
          <w:sz w:val="20"/>
          <w:szCs w:val="20"/>
          <w:vertAlign w:val="subscript"/>
        </w:rPr>
        <w:t>2</w:t>
      </w:r>
      <w:r w:rsidRPr="00D421BA">
        <w:rPr>
          <w:rFonts w:ascii="Times New Roman" w:eastAsiaTheme="minorHAnsi" w:hAnsi="Times New Roman"/>
          <w:sz w:val="20"/>
          <w:szCs w:val="20"/>
        </w:rPr>
        <w:t>O</w:t>
      </w:r>
      <w:r w:rsidRPr="00D421BA">
        <w:rPr>
          <w:rFonts w:ascii="Times New Roman" w:eastAsiaTheme="minorHAnsi" w:hAnsi="Times New Roman"/>
          <w:sz w:val="20"/>
          <w:szCs w:val="20"/>
          <w:vertAlign w:val="subscript"/>
        </w:rPr>
        <w:t>3</w:t>
      </w:r>
      <w:r w:rsidRPr="00D421BA">
        <w:rPr>
          <w:rFonts w:ascii="Times New Roman" w:eastAsiaTheme="minorHAnsi" w:hAnsi="Times New Roman"/>
          <w:sz w:val="20"/>
          <w:szCs w:val="20"/>
        </w:rPr>
        <w:t xml:space="preserve"> catalysts calcined at 1000 </w:t>
      </w:r>
      <w:r w:rsidRPr="00D421BA">
        <w:rPr>
          <w:rFonts w:ascii="Times New Roman" w:eastAsiaTheme="minorHAnsi" w:hAnsi="Times New Roman"/>
          <w:sz w:val="20"/>
          <w:szCs w:val="20"/>
          <w:vertAlign w:val="superscript"/>
        </w:rPr>
        <w:t>o</w:t>
      </w:r>
      <w:r w:rsidRPr="00D421BA">
        <w:rPr>
          <w:rFonts w:ascii="Times New Roman" w:eastAsiaTheme="minorHAnsi" w:hAnsi="Times New Roman"/>
          <w:sz w:val="20"/>
          <w:szCs w:val="20"/>
        </w:rPr>
        <w:t>C for 5 hours</w:t>
      </w:r>
    </w:p>
    <w:p w:rsidR="00E778EC" w:rsidRDefault="00E778EC" w:rsidP="00F447A7">
      <w:pPr>
        <w:spacing w:after="0" w:line="240" w:lineRule="auto"/>
        <w:jc w:val="center"/>
        <w:rPr>
          <w:rFonts w:ascii="Times New Roman" w:hAnsi="Times New Roman"/>
          <w:b/>
          <w:noProof/>
          <w:sz w:val="20"/>
          <w:szCs w:val="20"/>
          <w:lang w:bidi="ar-SA"/>
        </w:rPr>
      </w:pPr>
    </w:p>
    <w:p w:rsidR="00E778EC" w:rsidRDefault="00E778EC"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E778EC" w:rsidRPr="00E778EC" w:rsidRDefault="00E778EC" w:rsidP="00E778EC">
      <w:pPr>
        <w:spacing w:after="0" w:line="240" w:lineRule="auto"/>
        <w:jc w:val="both"/>
        <w:outlineLvl w:val="0"/>
        <w:rPr>
          <w:rFonts w:ascii="Times New Roman" w:hAnsi="Times New Roman"/>
          <w:sz w:val="20"/>
          <w:szCs w:val="20"/>
        </w:rPr>
      </w:pPr>
      <w:r w:rsidRPr="00E778EC">
        <w:rPr>
          <w:rFonts w:ascii="Times New Roman" w:hAnsi="Times New Roman"/>
          <w:sz w:val="20"/>
          <w:szCs w:val="20"/>
        </w:rPr>
        <w:t>The technology applied was successful in meeting the PETRONAS benchmark of a TAN less than 1 mg KOH/g for crude oil B. The result from the catalytic deacidification process revealed that Ce/Al</w:t>
      </w:r>
      <w:r w:rsidRPr="00E778EC">
        <w:rPr>
          <w:rFonts w:ascii="Times New Roman" w:hAnsi="Times New Roman"/>
          <w:sz w:val="20"/>
          <w:szCs w:val="20"/>
          <w:vertAlign w:val="subscript"/>
        </w:rPr>
        <w:t>2</w:t>
      </w:r>
      <w:r w:rsidRPr="00E778EC">
        <w:rPr>
          <w:rFonts w:ascii="Times New Roman" w:hAnsi="Times New Roman"/>
          <w:sz w:val="20"/>
          <w:szCs w:val="20"/>
        </w:rPr>
        <w:t>O</w:t>
      </w:r>
      <w:r w:rsidRPr="00E778EC">
        <w:rPr>
          <w:rFonts w:ascii="Times New Roman" w:hAnsi="Times New Roman"/>
          <w:sz w:val="20"/>
          <w:szCs w:val="20"/>
          <w:vertAlign w:val="subscript"/>
        </w:rPr>
        <w:t>3</w:t>
      </w:r>
      <w:r w:rsidRPr="00E778EC">
        <w:rPr>
          <w:rFonts w:ascii="Times New Roman" w:hAnsi="Times New Roman"/>
          <w:sz w:val="20"/>
          <w:szCs w:val="20"/>
        </w:rPr>
        <w:t xml:space="preserve"> catalyst prepared at a calcination temperature of 1000 </w:t>
      </w:r>
      <w:r w:rsidRPr="00E778EC">
        <w:rPr>
          <w:rFonts w:ascii="Times New Roman" w:hAnsi="Times New Roman"/>
          <w:sz w:val="20"/>
          <w:szCs w:val="20"/>
          <w:vertAlign w:val="superscript"/>
        </w:rPr>
        <w:t>o</w:t>
      </w:r>
      <w:r w:rsidRPr="00E778EC">
        <w:rPr>
          <w:rFonts w:ascii="Times New Roman" w:hAnsi="Times New Roman"/>
          <w:sz w:val="20"/>
          <w:szCs w:val="20"/>
        </w:rPr>
        <w:t>C has the potential to enhance the reduction of TAN in crude oil. Physical characterization by BET analysis showed that this catalyst has the largest surface area. This revelation is significant as a greater surface area offers more surface-active sites for catalytic deacidification to take place. Furthermore, XRD diffractograms portrayed unchanged composition after this catalyst is</w:t>
      </w:r>
      <w:r w:rsidR="00870589">
        <w:rPr>
          <w:rFonts w:ascii="Times New Roman" w:hAnsi="Times New Roman"/>
          <w:sz w:val="20"/>
          <w:szCs w:val="20"/>
        </w:rPr>
        <w:t xml:space="preserve"> </w:t>
      </w:r>
      <w:r w:rsidRPr="00E778EC">
        <w:rPr>
          <w:rFonts w:ascii="Times New Roman" w:hAnsi="Times New Roman"/>
          <w:sz w:val="20"/>
          <w:szCs w:val="20"/>
        </w:rPr>
        <w:t>used in the catalytic deacidification reaction which indirectly proved that this catalyst possesses a higher thermal stability, smaller rate of deactivation and higher reusability.</w:t>
      </w:r>
    </w:p>
    <w:p w:rsidR="00E778EC" w:rsidRPr="00E778EC" w:rsidRDefault="00E778EC" w:rsidP="00E778EC">
      <w:pPr>
        <w:spacing w:after="0" w:line="240" w:lineRule="auto"/>
        <w:jc w:val="center"/>
        <w:outlineLvl w:val="0"/>
        <w:rPr>
          <w:rFonts w:ascii="Times New Roman" w:hAnsi="Times New Roman"/>
          <w:sz w:val="20"/>
          <w:szCs w:val="20"/>
        </w:rPr>
      </w:pPr>
    </w:p>
    <w:p w:rsidR="00E778EC" w:rsidRPr="00E778EC" w:rsidRDefault="00E778EC" w:rsidP="00E778EC">
      <w:pPr>
        <w:spacing w:after="0" w:line="240" w:lineRule="auto"/>
        <w:jc w:val="center"/>
        <w:outlineLvl w:val="0"/>
        <w:rPr>
          <w:rFonts w:ascii="Times New Roman" w:hAnsi="Times New Roman"/>
          <w:b/>
          <w:sz w:val="20"/>
          <w:szCs w:val="20"/>
        </w:rPr>
      </w:pPr>
      <w:r w:rsidRPr="00E778EC">
        <w:rPr>
          <w:rFonts w:ascii="Times New Roman" w:hAnsi="Times New Roman"/>
          <w:b/>
          <w:sz w:val="20"/>
          <w:szCs w:val="20"/>
        </w:rPr>
        <w:t>Acknowledgement</w:t>
      </w:r>
    </w:p>
    <w:p w:rsidR="006768E9" w:rsidRPr="00F447A7" w:rsidRDefault="00E778EC" w:rsidP="00E778EC">
      <w:pPr>
        <w:spacing w:after="0" w:line="240" w:lineRule="auto"/>
        <w:jc w:val="both"/>
        <w:outlineLvl w:val="0"/>
        <w:rPr>
          <w:rFonts w:ascii="Times New Roman" w:hAnsi="Times New Roman"/>
          <w:sz w:val="20"/>
          <w:szCs w:val="20"/>
        </w:rPr>
      </w:pPr>
      <w:r w:rsidRPr="00E778EC">
        <w:rPr>
          <w:rFonts w:ascii="Times New Roman" w:hAnsi="Times New Roman"/>
          <w:sz w:val="20"/>
          <w:szCs w:val="20"/>
        </w:rPr>
        <w:t>The authors gratefully acknowledge Universiti Teknologi Malaysia (UTM), Ministry of Education (MOE), for the financial support given under Fundamental Research Grant Scheme (FRGS, Vote no.: 4F225) and Ministry of Science, Technology and Innovation (MOSTI) for MyBrain 15 scholarship to Nurasmat Mohd Shukri.</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E778EC" w:rsidRPr="00E778EC" w:rsidRDefault="00E778EC" w:rsidP="00E778EC">
      <w:pPr>
        <w:pStyle w:val="ListParagraph"/>
        <w:widowControl w:val="0"/>
        <w:numPr>
          <w:ilvl w:val="0"/>
          <w:numId w:val="2"/>
        </w:numPr>
        <w:tabs>
          <w:tab w:val="left" w:pos="810"/>
        </w:tabs>
        <w:autoSpaceDE w:val="0"/>
        <w:autoSpaceDN w:val="0"/>
        <w:spacing w:after="0" w:line="240" w:lineRule="auto"/>
        <w:ind w:left="360"/>
        <w:contextualSpacing w:val="0"/>
        <w:jc w:val="both"/>
        <w:rPr>
          <w:rFonts w:ascii="Times New Roman" w:eastAsiaTheme="minorHAnsi" w:hAnsi="Times New Roman"/>
          <w:sz w:val="20"/>
          <w:szCs w:val="20"/>
        </w:rPr>
      </w:pPr>
      <w:r w:rsidRPr="00E778EC">
        <w:rPr>
          <w:rFonts w:ascii="Times New Roman" w:eastAsiaTheme="minorHAnsi" w:hAnsi="Times New Roman"/>
          <w:sz w:val="20"/>
          <w:szCs w:val="20"/>
        </w:rPr>
        <w:t xml:space="preserve">Slavcheva, E., Shone, B. and Turnbull, A. </w:t>
      </w:r>
      <w:r w:rsidRPr="00E778EC">
        <w:rPr>
          <w:rFonts w:ascii="Times New Roman" w:hAnsi="Times New Roman"/>
          <w:sz w:val="20"/>
          <w:szCs w:val="20"/>
        </w:rPr>
        <w:t xml:space="preserve">(1999). </w:t>
      </w:r>
      <w:r w:rsidRPr="00E778EC">
        <w:rPr>
          <w:rFonts w:ascii="Times New Roman" w:eastAsiaTheme="minorHAnsi" w:hAnsi="Times New Roman"/>
          <w:sz w:val="20"/>
          <w:szCs w:val="20"/>
        </w:rPr>
        <w:t xml:space="preserve">Review of naphthenic acid corrosion in oil refining. </w:t>
      </w:r>
      <w:r w:rsidRPr="00E778EC">
        <w:rPr>
          <w:rFonts w:ascii="Times New Roman" w:eastAsiaTheme="minorHAnsi" w:hAnsi="Times New Roman"/>
          <w:i/>
          <w:sz w:val="20"/>
          <w:szCs w:val="20"/>
        </w:rPr>
        <w:t>British Corrosion Journal</w:t>
      </w:r>
      <w:r w:rsidRPr="00E778EC">
        <w:rPr>
          <w:rFonts w:ascii="Times New Roman" w:eastAsiaTheme="minorHAnsi" w:hAnsi="Times New Roman"/>
          <w:sz w:val="20"/>
          <w:szCs w:val="20"/>
        </w:rPr>
        <w:t xml:space="preserve"> 34(2): 125 – 131.</w:t>
      </w:r>
    </w:p>
    <w:p w:rsidR="00E778EC" w:rsidRPr="00E778EC" w:rsidRDefault="00E778EC" w:rsidP="00E778EC">
      <w:pPr>
        <w:pStyle w:val="ListParagraph"/>
        <w:widowControl w:val="0"/>
        <w:numPr>
          <w:ilvl w:val="0"/>
          <w:numId w:val="2"/>
        </w:numPr>
        <w:tabs>
          <w:tab w:val="left" w:pos="810"/>
        </w:tabs>
        <w:autoSpaceDE w:val="0"/>
        <w:autoSpaceDN w:val="0"/>
        <w:spacing w:after="0" w:line="240" w:lineRule="auto"/>
        <w:ind w:left="360"/>
        <w:contextualSpacing w:val="0"/>
        <w:jc w:val="both"/>
        <w:rPr>
          <w:rFonts w:ascii="Times New Roman" w:eastAsiaTheme="minorHAnsi" w:hAnsi="Times New Roman"/>
          <w:sz w:val="20"/>
          <w:szCs w:val="20"/>
        </w:rPr>
      </w:pPr>
      <w:r w:rsidRPr="00E778EC">
        <w:rPr>
          <w:rFonts w:ascii="Times New Roman" w:eastAsiaTheme="minorHAnsi" w:hAnsi="Times New Roman"/>
          <w:bCs/>
          <w:iCs/>
          <w:sz w:val="20"/>
          <w:szCs w:val="20"/>
        </w:rPr>
        <w:t>Brient, J. A., Wessner, P. J. and Doyle, M. N. (2000). Naphthenic Acids. In: Kirk-Othmer Encyclopedia of Chemical Technology. John Wiley and Sons, Inc.</w:t>
      </w:r>
    </w:p>
    <w:p w:rsidR="00E778EC" w:rsidRPr="00E778EC" w:rsidRDefault="00E778EC" w:rsidP="00E778EC">
      <w:pPr>
        <w:pStyle w:val="ListParagraph"/>
        <w:widowControl w:val="0"/>
        <w:numPr>
          <w:ilvl w:val="0"/>
          <w:numId w:val="2"/>
        </w:numPr>
        <w:tabs>
          <w:tab w:val="left" w:pos="810"/>
        </w:tabs>
        <w:autoSpaceDE w:val="0"/>
        <w:autoSpaceDN w:val="0"/>
        <w:spacing w:after="0" w:line="240" w:lineRule="auto"/>
        <w:ind w:left="360"/>
        <w:contextualSpacing w:val="0"/>
        <w:jc w:val="both"/>
        <w:rPr>
          <w:rFonts w:ascii="Times New Roman" w:eastAsiaTheme="minorHAnsi" w:hAnsi="Times New Roman"/>
          <w:sz w:val="20"/>
          <w:szCs w:val="20"/>
        </w:rPr>
      </w:pPr>
      <w:r w:rsidRPr="00E778EC">
        <w:rPr>
          <w:rFonts w:ascii="Times New Roman" w:eastAsiaTheme="minorHAnsi" w:hAnsi="Times New Roman"/>
          <w:bCs/>
          <w:iCs/>
          <w:sz w:val="20"/>
          <w:szCs w:val="20"/>
          <w:lang w:val="en-MY"/>
        </w:rPr>
        <w:t xml:space="preserve">Saad,O. M., Gasmelseed, G. A. and Hamid, A. H. M. (2014). </w:t>
      </w:r>
      <w:r w:rsidRPr="00E778EC">
        <w:rPr>
          <w:rFonts w:ascii="Times New Roman" w:eastAsiaTheme="minorHAnsi" w:hAnsi="Times New Roman"/>
          <w:bCs/>
          <w:iCs/>
          <w:sz w:val="20"/>
          <w:szCs w:val="20"/>
        </w:rPr>
        <w:t xml:space="preserve">Separation of naphthenic acid from Sudanese crude oil using local activated clays. </w:t>
      </w:r>
      <w:r w:rsidRPr="00E778EC">
        <w:rPr>
          <w:rFonts w:ascii="Times New Roman" w:eastAsiaTheme="minorHAnsi" w:hAnsi="Times New Roman"/>
          <w:bCs/>
          <w:i/>
          <w:iCs/>
          <w:sz w:val="20"/>
          <w:szCs w:val="20"/>
          <w:lang w:val="en-MY"/>
        </w:rPr>
        <w:t>Journal of Applied and Industrial Sciences</w:t>
      </w:r>
      <w:r w:rsidRPr="00E778EC">
        <w:rPr>
          <w:rFonts w:ascii="Times New Roman" w:eastAsiaTheme="minorHAnsi" w:hAnsi="Times New Roman"/>
          <w:bCs/>
          <w:iCs/>
          <w:sz w:val="20"/>
          <w:szCs w:val="20"/>
          <w:lang w:val="en-MY"/>
        </w:rPr>
        <w:t>, 2(1): 14 –18.</w:t>
      </w:r>
    </w:p>
    <w:p w:rsidR="00E778EC" w:rsidRPr="00E778EC" w:rsidRDefault="00E778EC" w:rsidP="00E778EC">
      <w:pPr>
        <w:pStyle w:val="ListParagraph"/>
        <w:widowControl w:val="0"/>
        <w:numPr>
          <w:ilvl w:val="0"/>
          <w:numId w:val="2"/>
        </w:numPr>
        <w:tabs>
          <w:tab w:val="left" w:pos="810"/>
        </w:tabs>
        <w:autoSpaceDE w:val="0"/>
        <w:autoSpaceDN w:val="0"/>
        <w:spacing w:after="0" w:line="240" w:lineRule="auto"/>
        <w:ind w:left="360"/>
        <w:contextualSpacing w:val="0"/>
        <w:jc w:val="both"/>
        <w:rPr>
          <w:rFonts w:ascii="Times New Roman" w:eastAsiaTheme="minorHAnsi" w:hAnsi="Times New Roman"/>
          <w:sz w:val="20"/>
          <w:szCs w:val="20"/>
        </w:rPr>
      </w:pPr>
      <w:r w:rsidRPr="00E778EC">
        <w:rPr>
          <w:rFonts w:ascii="Times New Roman" w:eastAsiaTheme="minorHAnsi" w:hAnsi="Times New Roman"/>
          <w:bCs/>
          <w:iCs/>
          <w:sz w:val="20"/>
          <w:szCs w:val="20"/>
        </w:rPr>
        <w:t>Halbert, T. R., Riley, K. L., Trachte, K. L. and Vannauker, D. L. (1999). Process for reduction of total acid number in crude oil. US Patent 5,910,242. pp. 1 – 6.</w:t>
      </w:r>
    </w:p>
    <w:p w:rsidR="00E778EC" w:rsidRPr="00E778EC" w:rsidRDefault="00E778EC" w:rsidP="00E778EC">
      <w:pPr>
        <w:pStyle w:val="ListParagraph"/>
        <w:widowControl w:val="0"/>
        <w:numPr>
          <w:ilvl w:val="0"/>
          <w:numId w:val="2"/>
        </w:numPr>
        <w:tabs>
          <w:tab w:val="left" w:pos="810"/>
        </w:tabs>
        <w:autoSpaceDE w:val="0"/>
        <w:autoSpaceDN w:val="0"/>
        <w:spacing w:after="0" w:line="240" w:lineRule="auto"/>
        <w:ind w:left="360"/>
        <w:contextualSpacing w:val="0"/>
        <w:jc w:val="both"/>
        <w:rPr>
          <w:rFonts w:ascii="Times New Roman" w:eastAsiaTheme="minorHAnsi" w:hAnsi="Times New Roman"/>
          <w:sz w:val="20"/>
          <w:szCs w:val="20"/>
        </w:rPr>
      </w:pPr>
      <w:r w:rsidRPr="00E778EC">
        <w:rPr>
          <w:rFonts w:ascii="Times New Roman" w:eastAsiaTheme="minorHAnsi" w:hAnsi="Times New Roman"/>
          <w:bCs/>
          <w:iCs/>
          <w:sz w:val="20"/>
          <w:szCs w:val="20"/>
        </w:rPr>
        <w:t>Braccknell, S. N. D. and Osborne, C. G. (2002). Process for deacidifying a crude oil system.US Patent 6,464,859. pp. 1 – 6.</w:t>
      </w:r>
    </w:p>
    <w:p w:rsidR="00E778EC" w:rsidRDefault="00E778EC" w:rsidP="00E778EC">
      <w:pPr>
        <w:pStyle w:val="ListParagraph"/>
        <w:widowControl w:val="0"/>
        <w:numPr>
          <w:ilvl w:val="0"/>
          <w:numId w:val="2"/>
        </w:numPr>
        <w:tabs>
          <w:tab w:val="left" w:pos="810"/>
        </w:tabs>
        <w:autoSpaceDE w:val="0"/>
        <w:autoSpaceDN w:val="0"/>
        <w:spacing w:after="0" w:line="240" w:lineRule="auto"/>
        <w:ind w:left="360"/>
        <w:contextualSpacing w:val="0"/>
        <w:jc w:val="both"/>
        <w:rPr>
          <w:rFonts w:ascii="Times New Roman" w:eastAsiaTheme="minorHAnsi" w:hAnsi="Times New Roman"/>
          <w:sz w:val="20"/>
          <w:szCs w:val="20"/>
        </w:rPr>
      </w:pPr>
      <w:r w:rsidRPr="00E778EC">
        <w:rPr>
          <w:rFonts w:ascii="Times New Roman" w:eastAsiaTheme="minorHAnsi" w:hAnsi="Times New Roman"/>
          <w:bCs/>
          <w:iCs/>
          <w:sz w:val="20"/>
          <w:szCs w:val="20"/>
        </w:rPr>
        <w:t xml:space="preserve">Shi, L. J., Shen, B. X. and Wang, G.Q. (2008). Removal of naphthenic acids from Beijing crude oil by forming ionic liquids. </w:t>
      </w:r>
      <w:r w:rsidRPr="00E778EC">
        <w:rPr>
          <w:rFonts w:ascii="Times New Roman" w:eastAsiaTheme="minorHAnsi" w:hAnsi="Times New Roman"/>
          <w:bCs/>
          <w:i/>
          <w:iCs/>
          <w:sz w:val="20"/>
          <w:szCs w:val="20"/>
        </w:rPr>
        <w:t>Energy Fuels</w:t>
      </w:r>
      <w:r w:rsidRPr="00E778EC">
        <w:rPr>
          <w:rFonts w:ascii="Times New Roman" w:eastAsiaTheme="minorHAnsi" w:hAnsi="Times New Roman"/>
          <w:bCs/>
          <w:iCs/>
          <w:sz w:val="20"/>
          <w:szCs w:val="20"/>
        </w:rPr>
        <w:t xml:space="preserve">, 22: 4177 – </w:t>
      </w:r>
      <w:r w:rsidRPr="00E778EC">
        <w:rPr>
          <w:rFonts w:ascii="Times New Roman" w:eastAsiaTheme="minorHAnsi" w:hAnsi="Times New Roman"/>
          <w:sz w:val="20"/>
          <w:szCs w:val="20"/>
        </w:rPr>
        <w:t>4181.</w:t>
      </w:r>
    </w:p>
    <w:p w:rsidR="00E778EC" w:rsidRPr="00E778EC" w:rsidRDefault="00E778EC" w:rsidP="00E778EC">
      <w:pPr>
        <w:widowControl w:val="0"/>
        <w:tabs>
          <w:tab w:val="left" w:pos="810"/>
        </w:tabs>
        <w:autoSpaceDE w:val="0"/>
        <w:autoSpaceDN w:val="0"/>
        <w:spacing w:after="0" w:line="240" w:lineRule="auto"/>
        <w:jc w:val="both"/>
        <w:rPr>
          <w:rFonts w:ascii="Times New Roman" w:eastAsiaTheme="minorHAnsi" w:hAnsi="Times New Roman"/>
          <w:sz w:val="20"/>
          <w:szCs w:val="20"/>
        </w:rPr>
      </w:pPr>
    </w:p>
    <w:p w:rsidR="00E778EC" w:rsidRPr="00E778EC" w:rsidRDefault="00E778EC" w:rsidP="00E778EC">
      <w:pPr>
        <w:pStyle w:val="ListParagraph"/>
        <w:widowControl w:val="0"/>
        <w:numPr>
          <w:ilvl w:val="0"/>
          <w:numId w:val="2"/>
        </w:numPr>
        <w:tabs>
          <w:tab w:val="left" w:pos="810"/>
        </w:tabs>
        <w:autoSpaceDE w:val="0"/>
        <w:autoSpaceDN w:val="0"/>
        <w:spacing w:after="0" w:line="240" w:lineRule="auto"/>
        <w:ind w:left="360"/>
        <w:contextualSpacing w:val="0"/>
        <w:jc w:val="both"/>
        <w:rPr>
          <w:rFonts w:ascii="Times New Roman" w:eastAsiaTheme="minorHAnsi" w:hAnsi="Times New Roman"/>
          <w:sz w:val="20"/>
          <w:szCs w:val="20"/>
        </w:rPr>
      </w:pPr>
      <w:r w:rsidRPr="00E778EC">
        <w:rPr>
          <w:rFonts w:ascii="Times New Roman" w:eastAsiaTheme="minorHAnsi" w:hAnsi="Times New Roman"/>
          <w:bCs/>
          <w:iCs/>
          <w:sz w:val="20"/>
          <w:szCs w:val="20"/>
        </w:rPr>
        <w:lastRenderedPageBreak/>
        <w:t>Toemen, S. Bakar, W. A. W. A. and Ali, R. (2014). Investigation of Ru/Mn/Ce/Al</w:t>
      </w:r>
      <w:r w:rsidRPr="00E778EC">
        <w:rPr>
          <w:rFonts w:ascii="Times New Roman" w:eastAsiaTheme="minorHAnsi" w:hAnsi="Times New Roman"/>
          <w:bCs/>
          <w:iCs/>
          <w:sz w:val="20"/>
          <w:szCs w:val="20"/>
          <w:vertAlign w:val="subscript"/>
        </w:rPr>
        <w:t>2</w:t>
      </w:r>
      <w:r w:rsidRPr="00E778EC">
        <w:rPr>
          <w:rFonts w:ascii="Times New Roman" w:eastAsiaTheme="minorHAnsi" w:hAnsi="Times New Roman"/>
          <w:bCs/>
          <w:iCs/>
          <w:sz w:val="20"/>
          <w:szCs w:val="20"/>
        </w:rPr>
        <w:t>O</w:t>
      </w:r>
      <w:r w:rsidRPr="00E778EC">
        <w:rPr>
          <w:rFonts w:ascii="Times New Roman" w:eastAsiaTheme="minorHAnsi" w:hAnsi="Times New Roman"/>
          <w:bCs/>
          <w:iCs/>
          <w:sz w:val="20"/>
          <w:szCs w:val="20"/>
          <w:vertAlign w:val="subscript"/>
        </w:rPr>
        <w:t>3</w:t>
      </w:r>
      <w:r w:rsidRPr="00E778EC">
        <w:rPr>
          <w:rFonts w:ascii="Times New Roman" w:eastAsiaTheme="minorHAnsi" w:hAnsi="Times New Roman"/>
          <w:bCs/>
          <w:iCs/>
          <w:sz w:val="20"/>
          <w:szCs w:val="20"/>
        </w:rPr>
        <w:t xml:space="preserve"> catalyst for carbon dioxide methanation: Catalytic optimization, physicochemical studies and RSM. </w:t>
      </w:r>
      <w:r w:rsidRPr="00E778EC">
        <w:rPr>
          <w:rFonts w:ascii="Times New Roman" w:eastAsiaTheme="minorHAnsi" w:hAnsi="Times New Roman"/>
          <w:bCs/>
          <w:i/>
          <w:iCs/>
          <w:sz w:val="20"/>
          <w:szCs w:val="20"/>
        </w:rPr>
        <w:t xml:space="preserve">Journal of the Taiwan Institute of Chemical Engineers, </w:t>
      </w:r>
      <w:r w:rsidRPr="00E778EC">
        <w:rPr>
          <w:rFonts w:ascii="Times New Roman" w:eastAsiaTheme="minorHAnsi" w:hAnsi="Times New Roman"/>
          <w:bCs/>
          <w:iCs/>
          <w:sz w:val="20"/>
          <w:szCs w:val="20"/>
        </w:rPr>
        <w:t>45 (5): 2370 – 2378.</w:t>
      </w:r>
    </w:p>
    <w:p w:rsidR="00E778EC" w:rsidRPr="00E778EC" w:rsidRDefault="00E778EC" w:rsidP="00E778EC">
      <w:pPr>
        <w:pStyle w:val="ListParagraph"/>
        <w:widowControl w:val="0"/>
        <w:numPr>
          <w:ilvl w:val="0"/>
          <w:numId w:val="2"/>
        </w:numPr>
        <w:tabs>
          <w:tab w:val="left" w:pos="810"/>
        </w:tabs>
        <w:autoSpaceDE w:val="0"/>
        <w:autoSpaceDN w:val="0"/>
        <w:spacing w:after="0" w:line="240" w:lineRule="auto"/>
        <w:ind w:left="360"/>
        <w:contextualSpacing w:val="0"/>
        <w:jc w:val="both"/>
        <w:rPr>
          <w:rFonts w:ascii="Times New Roman" w:eastAsiaTheme="minorHAnsi" w:hAnsi="Times New Roman"/>
          <w:sz w:val="20"/>
          <w:szCs w:val="20"/>
        </w:rPr>
      </w:pPr>
      <w:r w:rsidRPr="00E778EC">
        <w:rPr>
          <w:rFonts w:ascii="Times New Roman" w:eastAsiaTheme="minorHAnsi" w:hAnsi="Times New Roman"/>
          <w:bCs/>
          <w:iCs/>
          <w:sz w:val="20"/>
          <w:szCs w:val="20"/>
        </w:rPr>
        <w:t>Ayastuy, J. L., Fernandez-Puertas, E., Gonzalez-Marcos, M. P. and Gutierrez-Ortiz, M. A. (2012). Transition metal promoters in CuO/CeO</w:t>
      </w:r>
      <w:r w:rsidRPr="00E778EC">
        <w:rPr>
          <w:rFonts w:ascii="Times New Roman" w:eastAsiaTheme="minorHAnsi" w:hAnsi="Times New Roman"/>
          <w:bCs/>
          <w:iCs/>
          <w:sz w:val="20"/>
          <w:szCs w:val="20"/>
          <w:vertAlign w:val="subscript"/>
        </w:rPr>
        <w:t>2</w:t>
      </w:r>
      <w:r w:rsidRPr="00E778EC">
        <w:rPr>
          <w:rFonts w:ascii="Times New Roman" w:eastAsiaTheme="minorHAnsi" w:hAnsi="Times New Roman"/>
          <w:bCs/>
          <w:iCs/>
          <w:sz w:val="20"/>
          <w:szCs w:val="20"/>
        </w:rPr>
        <w:t xml:space="preserve"> catalysts for CO removal from hydrogen streams. </w:t>
      </w:r>
      <w:r w:rsidRPr="00E778EC">
        <w:rPr>
          <w:rFonts w:ascii="Times New Roman" w:eastAsiaTheme="minorHAnsi" w:hAnsi="Times New Roman"/>
          <w:bCs/>
          <w:i/>
          <w:iCs/>
          <w:sz w:val="20"/>
          <w:szCs w:val="20"/>
        </w:rPr>
        <w:t>International Journal of Hydrogen Energy</w:t>
      </w:r>
      <w:r w:rsidRPr="00E778EC">
        <w:rPr>
          <w:rFonts w:ascii="Times New Roman" w:eastAsiaTheme="minorHAnsi" w:hAnsi="Times New Roman"/>
          <w:bCs/>
          <w:iCs/>
          <w:sz w:val="20"/>
          <w:szCs w:val="20"/>
        </w:rPr>
        <w:t>, 37: 7385 –</w:t>
      </w:r>
      <w:r w:rsidRPr="00E778EC">
        <w:rPr>
          <w:rFonts w:ascii="Times New Roman" w:hAnsi="Times New Roman"/>
          <w:sz w:val="20"/>
          <w:szCs w:val="20"/>
        </w:rPr>
        <w:t>7397</w:t>
      </w:r>
      <w:r w:rsidRPr="00E778EC">
        <w:rPr>
          <w:rFonts w:ascii="Times New Roman" w:eastAsiaTheme="minorHAnsi" w:hAnsi="Times New Roman"/>
          <w:bCs/>
          <w:iCs/>
          <w:sz w:val="20"/>
          <w:szCs w:val="20"/>
        </w:rPr>
        <w:t>.</w:t>
      </w:r>
    </w:p>
    <w:p w:rsidR="00E778EC" w:rsidRPr="00E778EC" w:rsidRDefault="00E778EC" w:rsidP="00E778EC">
      <w:pPr>
        <w:pStyle w:val="ListParagraph"/>
        <w:widowControl w:val="0"/>
        <w:numPr>
          <w:ilvl w:val="0"/>
          <w:numId w:val="2"/>
        </w:numPr>
        <w:tabs>
          <w:tab w:val="left" w:pos="810"/>
        </w:tabs>
        <w:autoSpaceDE w:val="0"/>
        <w:autoSpaceDN w:val="0"/>
        <w:spacing w:after="0" w:line="240" w:lineRule="auto"/>
        <w:ind w:left="360"/>
        <w:contextualSpacing w:val="0"/>
        <w:jc w:val="both"/>
        <w:rPr>
          <w:rFonts w:ascii="Times New Roman" w:eastAsiaTheme="minorHAnsi" w:hAnsi="Times New Roman"/>
          <w:sz w:val="20"/>
          <w:szCs w:val="20"/>
        </w:rPr>
      </w:pPr>
      <w:r w:rsidRPr="00E778EC">
        <w:rPr>
          <w:rFonts w:ascii="Times New Roman" w:eastAsiaTheme="minorHAnsi" w:hAnsi="Times New Roman"/>
          <w:sz w:val="20"/>
          <w:szCs w:val="20"/>
        </w:rPr>
        <w:t xml:space="preserve">Alouche, A. </w:t>
      </w:r>
      <w:r w:rsidRPr="00E778EC">
        <w:rPr>
          <w:rFonts w:ascii="Times New Roman" w:eastAsiaTheme="minorHAnsi" w:hAnsi="Times New Roman"/>
          <w:bCs/>
          <w:iCs/>
          <w:sz w:val="20"/>
          <w:szCs w:val="20"/>
        </w:rPr>
        <w:t xml:space="preserve">(2008). Preparation and characterization of copper and/or cerium catalysts supported on alumina or ceria. </w:t>
      </w:r>
      <w:r w:rsidRPr="00E778EC">
        <w:rPr>
          <w:rFonts w:ascii="Times New Roman" w:eastAsiaTheme="minorHAnsi" w:hAnsi="Times New Roman"/>
          <w:bCs/>
          <w:i/>
          <w:sz w:val="20"/>
          <w:szCs w:val="20"/>
        </w:rPr>
        <w:t xml:space="preserve">Jordan Journal of Mechanical and Industrial Engineering, </w:t>
      </w:r>
      <w:r w:rsidRPr="00E778EC">
        <w:rPr>
          <w:rFonts w:ascii="Times New Roman" w:eastAsiaTheme="minorHAnsi" w:hAnsi="Times New Roman"/>
          <w:bCs/>
          <w:iCs/>
          <w:sz w:val="20"/>
          <w:szCs w:val="20"/>
        </w:rPr>
        <w:t>2: 111 – 116.</w:t>
      </w:r>
    </w:p>
    <w:p w:rsidR="00A74A7E" w:rsidRPr="00E778EC" w:rsidRDefault="00A74A7E" w:rsidP="00E778EC">
      <w:pPr>
        <w:spacing w:after="0" w:line="240" w:lineRule="auto"/>
        <w:ind w:left="360" w:hanging="360"/>
        <w:jc w:val="both"/>
        <w:rPr>
          <w:rFonts w:ascii="Times New Roman" w:hAnsi="Times New Roman"/>
          <w:noProof/>
          <w:sz w:val="20"/>
          <w:szCs w:val="20"/>
          <w:lang w:bidi="ar-SA"/>
        </w:rPr>
      </w:pPr>
    </w:p>
    <w:sectPr w:rsidR="00A74A7E" w:rsidRPr="00E778EC" w:rsidSect="003B0850">
      <w:headerReference w:type="even" r:id="rId21"/>
      <w:headerReference w:type="default" r:id="rId22"/>
      <w:footerReference w:type="even" r:id="rId23"/>
      <w:footerReference w:type="default" r:id="rId24"/>
      <w:pgSz w:w="12240" w:h="15840" w:code="1"/>
      <w:pgMar w:top="1800" w:right="1469" w:bottom="1699" w:left="1440" w:header="706" w:footer="706" w:gutter="0"/>
      <w:pgNumType w:start="83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4D16A2">
          <w:rPr>
            <w:rFonts w:ascii="Times New Roman" w:hAnsi="Times New Roman"/>
            <w:noProof/>
          </w:rPr>
          <w:t>838</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4D16A2">
          <w:rPr>
            <w:rFonts w:ascii="Times New Roman" w:hAnsi="Times New Roman"/>
            <w:noProof/>
          </w:rPr>
          <w:t>837</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070690">
      <w:rPr>
        <w:rFonts w:ascii="Times New Roman" w:hAnsi="Times New Roman"/>
        <w:i/>
        <w:lang w:val="en-US"/>
      </w:rPr>
      <w:t>21</w:t>
    </w:r>
    <w:r w:rsidR="00CF05FF">
      <w:rPr>
        <w:rFonts w:ascii="Times New Roman" w:hAnsi="Times New Roman"/>
        <w:i/>
      </w:rPr>
      <w:t xml:space="preserve"> </w:t>
    </w:r>
    <w:r w:rsidR="00F23D94">
      <w:rPr>
        <w:rFonts w:ascii="Times New Roman" w:hAnsi="Times New Roman"/>
        <w:i/>
        <w:lang w:val="en-US"/>
      </w:rPr>
      <w:t>No 4</w:t>
    </w:r>
    <w:r w:rsidR="00B25B65">
      <w:rPr>
        <w:rFonts w:ascii="Times New Roman" w:hAnsi="Times New Roman"/>
        <w:i/>
      </w:rPr>
      <w:t xml:space="preserve"> (201</w:t>
    </w:r>
    <w:r w:rsidR="00070690">
      <w:rPr>
        <w:rFonts w:ascii="Times New Roman" w:hAnsi="Times New Roman"/>
        <w:i/>
        <w:lang w:val="en-US"/>
      </w:rPr>
      <w:t>7</w:t>
    </w:r>
    <w:r w:rsidRPr="00D75B35">
      <w:rPr>
        <w:rFonts w:ascii="Times New Roman" w:hAnsi="Times New Roman"/>
        <w:i/>
      </w:rPr>
      <w:t xml:space="preserve">): </w:t>
    </w:r>
    <w:r w:rsidR="003B0850">
      <w:rPr>
        <w:rFonts w:ascii="Times New Roman" w:hAnsi="Times New Roman"/>
        <w:i/>
        <w:lang w:val="en-US"/>
      </w:rPr>
      <w:t>830</w:t>
    </w:r>
    <w:r w:rsidR="004B43FF">
      <w:rPr>
        <w:rFonts w:ascii="Times New Roman" w:hAnsi="Times New Roman"/>
        <w:i/>
        <w:lang w:val="en-US"/>
      </w:rPr>
      <w:t xml:space="preserve"> </w:t>
    </w:r>
    <w:r w:rsidR="00583C85">
      <w:rPr>
        <w:rFonts w:ascii="Times New Roman" w:hAnsi="Times New Roman"/>
        <w:i/>
        <w:lang w:val="en-US"/>
      </w:rPr>
      <w:t>-</w:t>
    </w:r>
    <w:r w:rsidR="003B0850">
      <w:rPr>
        <w:rFonts w:ascii="Times New Roman" w:hAnsi="Times New Roman"/>
        <w:i/>
        <w:lang w:val="en-US"/>
      </w:rPr>
      <w:t xml:space="preserve"> 838</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070690">
      <w:rPr>
        <w:rFonts w:ascii="Times New Roman" w:hAnsi="Times New Roman"/>
        <w:i/>
        <w:lang w:val="en-US"/>
      </w:rPr>
      <w:t>doi.org/10.17576/mjas-2017-21</w:t>
    </w:r>
    <w:r w:rsidR="000C5261">
      <w:rPr>
        <w:rFonts w:ascii="Times New Roman" w:hAnsi="Times New Roman"/>
        <w:i/>
        <w:lang w:val="en-US"/>
      </w:rPr>
      <w:t>0</w:t>
    </w:r>
    <w:r w:rsidR="00F23D94">
      <w:rPr>
        <w:rFonts w:ascii="Times New Roman" w:hAnsi="Times New Roman"/>
        <w:i/>
        <w:lang w:val="en-US"/>
      </w:rPr>
      <w:t>4</w:t>
    </w:r>
    <w:r w:rsidR="003B0850">
      <w:rPr>
        <w:rFonts w:ascii="Times New Roman" w:hAnsi="Times New Roman"/>
        <w:i/>
        <w:lang w:val="en-US"/>
      </w:rPr>
      <w:t>-09</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D82" w:rsidRPr="00F17D82" w:rsidRDefault="00F17D82" w:rsidP="00F17D82">
    <w:pPr>
      <w:spacing w:after="0" w:line="240" w:lineRule="auto"/>
      <w:ind w:left="1350" w:hanging="1350"/>
      <w:outlineLvl w:val="0"/>
      <w:rPr>
        <w:rFonts w:ascii="Times New Roman" w:hAnsi="Times New Roman"/>
        <w:bCs/>
        <w:sz w:val="20"/>
        <w:szCs w:val="20"/>
      </w:rPr>
    </w:pPr>
    <w:r>
      <w:rPr>
        <w:rFonts w:ascii="Times New Roman" w:hAnsi="Times New Roman"/>
        <w:sz w:val="20"/>
        <w:szCs w:val="20"/>
      </w:rPr>
      <w:t>Nurasmat et al</w:t>
    </w:r>
    <w:r w:rsidR="008E6968" w:rsidRPr="00F17D82">
      <w:rPr>
        <w:rFonts w:ascii="Times New Roman" w:hAnsi="Times New Roman"/>
        <w:sz w:val="20"/>
        <w:szCs w:val="20"/>
      </w:rPr>
      <w:t xml:space="preserve">:  </w:t>
    </w:r>
    <w:r w:rsidRPr="00F17D82">
      <w:rPr>
        <w:rFonts w:ascii="Times New Roman" w:hAnsi="Times New Roman"/>
        <w:sz w:val="20"/>
        <w:szCs w:val="20"/>
      </w:rPr>
      <w:t xml:space="preserve"> </w:t>
    </w:r>
    <w:r w:rsidRPr="00F17D82">
      <w:rPr>
        <w:rFonts w:ascii="Times New Roman" w:hAnsi="Times New Roman"/>
        <w:bCs/>
        <w:sz w:val="20"/>
        <w:szCs w:val="20"/>
      </w:rPr>
      <w:t>CHARACTERIZATION AND DEACIDIFICATION OF ACIDIC PETROLEUM CRUDE OIL UTILIZING METAL OXIDE CATALYST SUPP</w:t>
    </w:r>
    <w:r w:rsidR="002533A7">
      <w:rPr>
        <w:rFonts w:ascii="Times New Roman" w:hAnsi="Times New Roman"/>
        <w:bCs/>
        <w:sz w:val="20"/>
        <w:szCs w:val="20"/>
      </w:rPr>
      <w:t xml:space="preserve">ORTED ON ALUMINA AND AMMONIATED </w:t>
    </w:r>
    <w:r w:rsidRPr="00F17D82">
      <w:rPr>
        <w:rFonts w:ascii="Times New Roman" w:hAnsi="Times New Roman"/>
        <w:bCs/>
        <w:sz w:val="20"/>
        <w:szCs w:val="20"/>
      </w:rPr>
      <w:t>POLYETHYLENE GLYCOL SOLUTION</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E7F11"/>
    <w:multiLevelType w:val="hybridMultilevel"/>
    <w:tmpl w:val="2C485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70690"/>
    <w:rsid w:val="00084936"/>
    <w:rsid w:val="000934E6"/>
    <w:rsid w:val="000C49FF"/>
    <w:rsid w:val="000C5261"/>
    <w:rsid w:val="000C5342"/>
    <w:rsid w:val="000E5AF1"/>
    <w:rsid w:val="000F77DA"/>
    <w:rsid w:val="001068E8"/>
    <w:rsid w:val="00117BCD"/>
    <w:rsid w:val="001D035A"/>
    <w:rsid w:val="001D3855"/>
    <w:rsid w:val="001D6F2C"/>
    <w:rsid w:val="00221D39"/>
    <w:rsid w:val="002533A7"/>
    <w:rsid w:val="002B188F"/>
    <w:rsid w:val="002B3BD8"/>
    <w:rsid w:val="002F3F91"/>
    <w:rsid w:val="00304767"/>
    <w:rsid w:val="00304B34"/>
    <w:rsid w:val="00347DC7"/>
    <w:rsid w:val="00361BAF"/>
    <w:rsid w:val="00367D1F"/>
    <w:rsid w:val="00373A9B"/>
    <w:rsid w:val="00383F26"/>
    <w:rsid w:val="003B0850"/>
    <w:rsid w:val="003C29C1"/>
    <w:rsid w:val="003D585B"/>
    <w:rsid w:val="003E7DA6"/>
    <w:rsid w:val="003F12FF"/>
    <w:rsid w:val="004760D4"/>
    <w:rsid w:val="00494C46"/>
    <w:rsid w:val="004B43FF"/>
    <w:rsid w:val="004D16A2"/>
    <w:rsid w:val="00502641"/>
    <w:rsid w:val="00545363"/>
    <w:rsid w:val="00583C85"/>
    <w:rsid w:val="00584156"/>
    <w:rsid w:val="005B5C52"/>
    <w:rsid w:val="005C6768"/>
    <w:rsid w:val="00634C25"/>
    <w:rsid w:val="006416AB"/>
    <w:rsid w:val="006768E9"/>
    <w:rsid w:val="00687982"/>
    <w:rsid w:val="00695D0E"/>
    <w:rsid w:val="006A3A0F"/>
    <w:rsid w:val="006B3EC8"/>
    <w:rsid w:val="006D695E"/>
    <w:rsid w:val="00725A6A"/>
    <w:rsid w:val="00730CB3"/>
    <w:rsid w:val="007943F3"/>
    <w:rsid w:val="007A738C"/>
    <w:rsid w:val="007B1349"/>
    <w:rsid w:val="007E25BD"/>
    <w:rsid w:val="007F4ECC"/>
    <w:rsid w:val="00801E18"/>
    <w:rsid w:val="00802C35"/>
    <w:rsid w:val="0082181A"/>
    <w:rsid w:val="00870589"/>
    <w:rsid w:val="008A1A52"/>
    <w:rsid w:val="008B470E"/>
    <w:rsid w:val="008C14D6"/>
    <w:rsid w:val="008E1211"/>
    <w:rsid w:val="008E5BBF"/>
    <w:rsid w:val="008E6968"/>
    <w:rsid w:val="008E6C4F"/>
    <w:rsid w:val="00960A72"/>
    <w:rsid w:val="00A14DB9"/>
    <w:rsid w:val="00A4762A"/>
    <w:rsid w:val="00A543DE"/>
    <w:rsid w:val="00A61F01"/>
    <w:rsid w:val="00A65DF9"/>
    <w:rsid w:val="00A74A7E"/>
    <w:rsid w:val="00A87399"/>
    <w:rsid w:val="00AD1B8A"/>
    <w:rsid w:val="00AE713F"/>
    <w:rsid w:val="00B1121C"/>
    <w:rsid w:val="00B25B65"/>
    <w:rsid w:val="00B2770A"/>
    <w:rsid w:val="00B314AD"/>
    <w:rsid w:val="00B75BF6"/>
    <w:rsid w:val="00BA1F7B"/>
    <w:rsid w:val="00BB58AF"/>
    <w:rsid w:val="00BE7C30"/>
    <w:rsid w:val="00C055BF"/>
    <w:rsid w:val="00C0756D"/>
    <w:rsid w:val="00C2226A"/>
    <w:rsid w:val="00C85F2C"/>
    <w:rsid w:val="00C94D92"/>
    <w:rsid w:val="00C97340"/>
    <w:rsid w:val="00CA513F"/>
    <w:rsid w:val="00CC3AAC"/>
    <w:rsid w:val="00CF05FF"/>
    <w:rsid w:val="00D340BB"/>
    <w:rsid w:val="00D421BA"/>
    <w:rsid w:val="00D505D5"/>
    <w:rsid w:val="00D63C28"/>
    <w:rsid w:val="00D75B35"/>
    <w:rsid w:val="00D76E09"/>
    <w:rsid w:val="00D910CE"/>
    <w:rsid w:val="00D9736F"/>
    <w:rsid w:val="00D9792A"/>
    <w:rsid w:val="00DD377F"/>
    <w:rsid w:val="00E25547"/>
    <w:rsid w:val="00E2773B"/>
    <w:rsid w:val="00E3287E"/>
    <w:rsid w:val="00E66197"/>
    <w:rsid w:val="00E778EC"/>
    <w:rsid w:val="00EF4195"/>
    <w:rsid w:val="00F17D82"/>
    <w:rsid w:val="00F202C3"/>
    <w:rsid w:val="00F23D94"/>
    <w:rsid w:val="00F31093"/>
    <w:rsid w:val="00F412AF"/>
    <w:rsid w:val="00F43667"/>
    <w:rsid w:val="00F447A7"/>
    <w:rsid w:val="00FB4C59"/>
    <w:rsid w:val="00FE0572"/>
    <w:rsid w:val="00FF6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F17D82"/>
    <w:rPr>
      <w:color w:val="0000FF"/>
      <w:u w:val="single"/>
    </w:rPr>
  </w:style>
  <w:style w:type="paragraph" w:customStyle="1" w:styleId="TAMainText">
    <w:name w:val="TA_Main_Text"/>
    <w:basedOn w:val="Normal"/>
    <w:autoRedefine/>
    <w:rsid w:val="00F17D82"/>
    <w:pPr>
      <w:tabs>
        <w:tab w:val="left" w:pos="0"/>
        <w:tab w:val="left" w:pos="540"/>
      </w:tabs>
      <w:spacing w:after="0" w:line="240" w:lineRule="auto"/>
      <w:jc w:val="both"/>
    </w:pPr>
    <w:rPr>
      <w:rFonts w:ascii="Times New Roman" w:hAnsi="Times New Roman"/>
      <w:kern w:val="21"/>
      <w:sz w:val="20"/>
      <w:szCs w:val="20"/>
      <w:lang w:val="en-MY" w:bidi="ar-SA"/>
    </w:rPr>
  </w:style>
  <w:style w:type="table" w:styleId="TableGrid">
    <w:name w:val="Table Grid"/>
    <w:basedOn w:val="TableNormal"/>
    <w:uiPriority w:val="59"/>
    <w:rsid w:val="00F17D82"/>
    <w:rPr>
      <w:rFonts w:ascii="New York" w:eastAsia="Times New Roman"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F17D82"/>
    <w:rPr>
      <w:color w:val="0000FF"/>
      <w:u w:val="single"/>
    </w:rPr>
  </w:style>
  <w:style w:type="paragraph" w:customStyle="1" w:styleId="TAMainText">
    <w:name w:val="TA_Main_Text"/>
    <w:basedOn w:val="Normal"/>
    <w:autoRedefine/>
    <w:rsid w:val="00F17D82"/>
    <w:pPr>
      <w:tabs>
        <w:tab w:val="left" w:pos="0"/>
        <w:tab w:val="left" w:pos="540"/>
      </w:tabs>
      <w:spacing w:after="0" w:line="240" w:lineRule="auto"/>
      <w:jc w:val="both"/>
    </w:pPr>
    <w:rPr>
      <w:rFonts w:ascii="Times New Roman" w:hAnsi="Times New Roman"/>
      <w:kern w:val="21"/>
      <w:sz w:val="20"/>
      <w:szCs w:val="20"/>
      <w:lang w:val="en-MY" w:bidi="ar-SA"/>
    </w:rPr>
  </w:style>
  <w:style w:type="table" w:styleId="TableGrid">
    <w:name w:val="Table Grid"/>
    <w:basedOn w:val="TableNormal"/>
    <w:uiPriority w:val="59"/>
    <w:rsid w:val="00F17D82"/>
    <w:rPr>
      <w:rFonts w:ascii="New York" w:eastAsia="Times New Roman"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47373001732471"/>
          <c:y val="8.943089430894316E-2"/>
          <c:w val="0.7626451438095796"/>
          <c:h val="0.65726265924076566"/>
        </c:manualLayout>
      </c:layout>
      <c:barChart>
        <c:barDir val="col"/>
        <c:grouping val="clustered"/>
        <c:varyColors val="0"/>
        <c:ser>
          <c:idx val="0"/>
          <c:order val="0"/>
          <c:tx>
            <c:strRef>
              <c:f>Sheet1!$B$1</c:f>
              <c:strCache>
                <c:ptCount val="1"/>
                <c:pt idx="0">
                  <c:v>Crude B</c:v>
                </c:pt>
              </c:strCache>
            </c:strRef>
          </c:tx>
          <c:spPr>
            <a:solidFill>
              <a:schemeClr val="accent1"/>
            </a:solidFill>
            <a:ln>
              <a:noFill/>
            </a:ln>
            <a:effectLst/>
          </c:spPr>
          <c:invertIfNegative val="0"/>
          <c:dLbls>
            <c:dLbl>
              <c:idx val="0"/>
              <c:layout>
                <c:manualLayout>
                  <c:x val="-8.3420229405631249E-3"/>
                  <c:y val="2.439024390243900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0</c:v>
                </c:pt>
                <c:pt idx="1">
                  <c:v>300</c:v>
                </c:pt>
                <c:pt idx="2">
                  <c:v>400</c:v>
                </c:pt>
                <c:pt idx="3">
                  <c:v>600</c:v>
                </c:pt>
                <c:pt idx="4">
                  <c:v>1500</c:v>
                </c:pt>
              </c:strCache>
            </c:strRef>
          </c:cat>
          <c:val>
            <c:numRef>
              <c:f>Sheet1!$B$2:$B$6</c:f>
              <c:numCache>
                <c:formatCode>General</c:formatCode>
                <c:ptCount val="5"/>
                <c:pt idx="0">
                  <c:v>2.52</c:v>
                </c:pt>
                <c:pt idx="1">
                  <c:v>2.2400000000000002</c:v>
                </c:pt>
                <c:pt idx="2">
                  <c:v>1.9600000000000004</c:v>
                </c:pt>
                <c:pt idx="3">
                  <c:v>1.6800000000000008</c:v>
                </c:pt>
                <c:pt idx="4">
                  <c:v>1.6800000000000008</c:v>
                </c:pt>
              </c:numCache>
            </c:numRef>
          </c:val>
        </c:ser>
        <c:dLbls>
          <c:showLegendKey val="0"/>
          <c:showVal val="1"/>
          <c:showCatName val="0"/>
          <c:showSerName val="0"/>
          <c:showPercent val="0"/>
          <c:showBubbleSize val="0"/>
        </c:dLbls>
        <c:gapWidth val="219"/>
        <c:overlap val="-27"/>
        <c:axId val="35439360"/>
        <c:axId val="35441280"/>
      </c:barChart>
      <c:catAx>
        <c:axId val="35439360"/>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MW of PEG</a:t>
                </a:r>
              </a:p>
            </c:rich>
          </c:tx>
          <c:layout>
            <c:manualLayout>
              <c:xMode val="edge"/>
              <c:yMode val="edge"/>
              <c:x val="0.46436034911694457"/>
              <c:y val="0.89150374495870921"/>
            </c:manualLayout>
          </c:layout>
          <c:overlay val="0"/>
          <c:spPr>
            <a:noFill/>
            <a:ln>
              <a:noFill/>
            </a:ln>
            <a:effectLst/>
          </c:spPr>
        </c:title>
        <c:numFmt formatCode="General" sourceLinked="1"/>
        <c:majorTickMark val="none"/>
        <c:minorTickMark val="out"/>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441280"/>
        <c:crosses val="autoZero"/>
        <c:auto val="1"/>
        <c:lblAlgn val="ctr"/>
        <c:lblOffset val="100"/>
        <c:noMultiLvlLbl val="0"/>
      </c:catAx>
      <c:valAx>
        <c:axId val="35441280"/>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TAN</a:t>
                </a:r>
                <a:r>
                  <a:rPr lang="en-US" sz="900" b="1" baseline="0">
                    <a:latin typeface="Times New Roman" panose="02020603050405020304" pitchFamily="18" charset="0"/>
                    <a:cs typeface="Times New Roman" panose="02020603050405020304" pitchFamily="18" charset="0"/>
                  </a:rPr>
                  <a:t> (</a:t>
                </a:r>
                <a:r>
                  <a:rPr lang="en-US" sz="900" b="1">
                    <a:latin typeface="Times New Roman" panose="02020603050405020304" pitchFamily="18" charset="0"/>
                    <a:cs typeface="Times New Roman" panose="02020603050405020304" pitchFamily="18" charset="0"/>
                  </a:rPr>
                  <a:t> mg KOH/g)</a:t>
                </a:r>
              </a:p>
            </c:rich>
          </c:tx>
          <c:layout>
            <c:manualLayout>
              <c:xMode val="edge"/>
              <c:yMode val="edge"/>
              <c:x val="3.2866221984893987E-2"/>
              <c:y val="0.27309892643895844"/>
            </c:manualLayout>
          </c:layout>
          <c:overlay val="0"/>
          <c:spPr>
            <a:noFill/>
            <a:ln>
              <a:noFill/>
            </a:ln>
            <a:effectLst/>
          </c:spPr>
        </c:title>
        <c:numFmt formatCode="General" sourceLinked="1"/>
        <c:majorTickMark val="out"/>
        <c:minorTickMark val="none"/>
        <c:tickLblPos val="nextTo"/>
        <c:spPr>
          <a:noFill/>
          <a:ln w="9525" cap="flat" cmpd="sng" algn="ctr">
            <a:solidFill>
              <a:schemeClr val="dk1">
                <a:shade val="95000"/>
                <a:satMod val="105000"/>
              </a:schemeClr>
            </a:solidFill>
            <a:prstDash val="soli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439360"/>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1538429959029"/>
          <c:y val="3.5627598748940795E-2"/>
          <c:w val="0.80296503083100013"/>
          <c:h val="0.70650301450166653"/>
        </c:manualLayout>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Sheet1!$A$3:$A$6</c:f>
              <c:numCache>
                <c:formatCode>General</c:formatCode>
                <c:ptCount val="4"/>
                <c:pt idx="0">
                  <c:v>100</c:v>
                </c:pt>
                <c:pt idx="1">
                  <c:v>500</c:v>
                </c:pt>
                <c:pt idx="2">
                  <c:v>1000</c:v>
                </c:pt>
                <c:pt idx="3">
                  <c:v>1500</c:v>
                </c:pt>
              </c:numCache>
            </c:numRef>
          </c:cat>
          <c:val>
            <c:numRef>
              <c:f>Sheet1!$B$3:$B$6</c:f>
              <c:numCache>
                <c:formatCode>General</c:formatCode>
                <c:ptCount val="4"/>
                <c:pt idx="0">
                  <c:v>2.2400000000000002</c:v>
                </c:pt>
                <c:pt idx="1">
                  <c:v>1.9800000000000009</c:v>
                </c:pt>
                <c:pt idx="2">
                  <c:v>1.41</c:v>
                </c:pt>
                <c:pt idx="3">
                  <c:v>1.41</c:v>
                </c:pt>
              </c:numCache>
            </c:numRef>
          </c:val>
          <c:smooth val="0"/>
        </c:ser>
        <c:dLbls>
          <c:showLegendKey val="0"/>
          <c:showVal val="1"/>
          <c:showCatName val="0"/>
          <c:showSerName val="0"/>
          <c:showPercent val="0"/>
          <c:showBubbleSize val="0"/>
        </c:dLbls>
        <c:marker val="1"/>
        <c:smooth val="0"/>
        <c:axId val="36050048"/>
        <c:axId val="36057472"/>
      </c:lineChart>
      <c:catAx>
        <c:axId val="3605004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rPr>
                  <a:t>Concentration</a:t>
                </a:r>
                <a:r>
                  <a:rPr lang="en-US" b="1" baseline="0">
                    <a:solidFill>
                      <a:sysClr val="windowText" lastClr="000000"/>
                    </a:solidFill>
                  </a:rPr>
                  <a:t> of NH</a:t>
                </a:r>
                <a:r>
                  <a:rPr lang="en-US" b="1" baseline="-25000">
                    <a:solidFill>
                      <a:sysClr val="windowText" lastClr="000000"/>
                    </a:solidFill>
                  </a:rPr>
                  <a:t>3</a:t>
                </a:r>
                <a:r>
                  <a:rPr lang="en-US" b="1" baseline="0">
                    <a:solidFill>
                      <a:sysClr val="windowText" lastClr="000000"/>
                    </a:solidFill>
                  </a:rPr>
                  <a:t>-PEG (mg/L)</a:t>
                </a:r>
                <a:endParaRPr lang="en-US" b="1">
                  <a:solidFill>
                    <a:sysClr val="windowText" lastClr="000000"/>
                  </a:solidFill>
                </a:endParaRPr>
              </a:p>
            </c:rich>
          </c:tx>
          <c:layout>
            <c:manualLayout>
              <c:xMode val="edge"/>
              <c:yMode val="edge"/>
              <c:x val="0.2627927713415385"/>
              <c:y val="0.89802122071172952"/>
            </c:manualLayout>
          </c:layout>
          <c:overlay val="0"/>
          <c:spPr>
            <a:noFill/>
            <a:ln>
              <a:noFill/>
            </a:ln>
            <a:effectLst/>
          </c:spPr>
        </c:title>
        <c:numFmt formatCode="General" sourceLinked="1"/>
        <c:majorTickMark val="none"/>
        <c:minorTickMark val="none"/>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6057472"/>
        <c:crosses val="autoZero"/>
        <c:auto val="1"/>
        <c:lblAlgn val="ctr"/>
        <c:lblOffset val="100"/>
        <c:noMultiLvlLbl val="0"/>
      </c:catAx>
      <c:valAx>
        <c:axId val="3605747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rPr>
                  <a:t>TAN</a:t>
                </a:r>
                <a:r>
                  <a:rPr lang="en-US" b="1" baseline="0">
                    <a:solidFill>
                      <a:sysClr val="windowText" lastClr="000000"/>
                    </a:solidFill>
                  </a:rPr>
                  <a:t> (</a:t>
                </a:r>
                <a:r>
                  <a:rPr lang="en-US" b="1">
                    <a:solidFill>
                      <a:sysClr val="windowText" lastClr="000000"/>
                    </a:solidFill>
                  </a:rPr>
                  <a:t> mg KOH/g)</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050048"/>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76877890263717"/>
          <c:y val="4.2042042042042073E-2"/>
          <c:w val="0.80960987019479713"/>
          <c:h val="0.7429628000410563"/>
        </c:manualLayout>
      </c:layout>
      <c:barChart>
        <c:barDir val="col"/>
        <c:grouping val="clustered"/>
        <c:varyColors val="0"/>
        <c:ser>
          <c:idx val="0"/>
          <c:order val="0"/>
          <c:tx>
            <c:strRef>
              <c:f>Sheet1!$B$1</c:f>
              <c:strCache>
                <c:ptCount val="1"/>
                <c:pt idx="0">
                  <c:v>400</c:v>
                </c:pt>
              </c:strCache>
            </c:strRef>
          </c:tx>
          <c:spPr>
            <a:pattFill prst="ltHorz">
              <a:fgClr>
                <a:sysClr val="windowText" lastClr="000000"/>
              </a:fgClr>
              <a:bgClr>
                <a:sysClr val="window" lastClr="FFFFFF"/>
              </a:bgClr>
            </a:pattFill>
            <a:ln>
              <a:solidFill>
                <a:sysClr val="windowText" lastClr="000000"/>
              </a:solidFill>
            </a:ln>
          </c:spPr>
          <c:invertIfNegative val="0"/>
          <c:cat>
            <c:numRef>
              <c:f>Sheet1!$A$2:$A$5</c:f>
              <c:numCache>
                <c:formatCode>General</c:formatCode>
                <c:ptCount val="4"/>
                <c:pt idx="0">
                  <c:v>0</c:v>
                </c:pt>
                <c:pt idx="1">
                  <c:v>100</c:v>
                </c:pt>
                <c:pt idx="2">
                  <c:v>500</c:v>
                </c:pt>
                <c:pt idx="3">
                  <c:v>1000</c:v>
                </c:pt>
              </c:numCache>
            </c:numRef>
          </c:cat>
          <c:val>
            <c:numRef>
              <c:f>Sheet1!$B$2:$B$5</c:f>
              <c:numCache>
                <c:formatCode>General</c:formatCode>
                <c:ptCount val="4"/>
                <c:pt idx="0">
                  <c:v>2.52</c:v>
                </c:pt>
                <c:pt idx="1">
                  <c:v>2.21</c:v>
                </c:pt>
                <c:pt idx="2">
                  <c:v>2.12</c:v>
                </c:pt>
                <c:pt idx="3">
                  <c:v>1.9800000000000009</c:v>
                </c:pt>
              </c:numCache>
            </c:numRef>
          </c:val>
        </c:ser>
        <c:ser>
          <c:idx val="1"/>
          <c:order val="1"/>
          <c:tx>
            <c:strRef>
              <c:f>Sheet1!$C$1</c:f>
              <c:strCache>
                <c:ptCount val="1"/>
                <c:pt idx="0">
                  <c:v>700</c:v>
                </c:pt>
              </c:strCache>
            </c:strRef>
          </c:tx>
          <c:spPr>
            <a:pattFill prst="diagBrick">
              <a:fgClr>
                <a:sysClr val="windowText" lastClr="000000"/>
              </a:fgClr>
              <a:bgClr>
                <a:sysClr val="window" lastClr="FFFFFF"/>
              </a:bgClr>
            </a:pattFill>
            <a:ln>
              <a:solidFill>
                <a:sysClr val="windowText" lastClr="000000"/>
              </a:solidFill>
            </a:ln>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0</c:v>
                </c:pt>
                <c:pt idx="1">
                  <c:v>100</c:v>
                </c:pt>
                <c:pt idx="2">
                  <c:v>500</c:v>
                </c:pt>
                <c:pt idx="3">
                  <c:v>1000</c:v>
                </c:pt>
              </c:numCache>
            </c:numRef>
          </c:cat>
          <c:val>
            <c:numRef>
              <c:f>Sheet1!$C$2:$C$5</c:f>
              <c:numCache>
                <c:formatCode>General</c:formatCode>
                <c:ptCount val="4"/>
                <c:pt idx="0">
                  <c:v>2.52</c:v>
                </c:pt>
                <c:pt idx="1">
                  <c:v>2.12</c:v>
                </c:pt>
                <c:pt idx="2">
                  <c:v>1.9800000000000009</c:v>
                </c:pt>
                <c:pt idx="3">
                  <c:v>1.6800000000000008</c:v>
                </c:pt>
              </c:numCache>
            </c:numRef>
          </c:val>
        </c:ser>
        <c:ser>
          <c:idx val="2"/>
          <c:order val="2"/>
          <c:tx>
            <c:strRef>
              <c:f>Sheet1!$D$1</c:f>
              <c:strCache>
                <c:ptCount val="1"/>
                <c:pt idx="0">
                  <c:v>1000</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1.7738359201773839E-2"/>
                  <c:y val="0"/>
                </c:manualLayout>
              </c:layout>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0</c:v>
                </c:pt>
                <c:pt idx="1">
                  <c:v>100</c:v>
                </c:pt>
                <c:pt idx="2">
                  <c:v>500</c:v>
                </c:pt>
                <c:pt idx="3">
                  <c:v>1000</c:v>
                </c:pt>
              </c:numCache>
            </c:numRef>
          </c:cat>
          <c:val>
            <c:numRef>
              <c:f>Sheet1!$D$2:$D$5</c:f>
              <c:numCache>
                <c:formatCode>General</c:formatCode>
                <c:ptCount val="4"/>
                <c:pt idx="0">
                  <c:v>2.52</c:v>
                </c:pt>
                <c:pt idx="1">
                  <c:v>1.6800000000000008</c:v>
                </c:pt>
                <c:pt idx="2">
                  <c:v>1.1200000000000001</c:v>
                </c:pt>
                <c:pt idx="3">
                  <c:v>0.74000000000000044</c:v>
                </c:pt>
              </c:numCache>
            </c:numRef>
          </c:val>
        </c:ser>
        <c:dLbls>
          <c:showLegendKey val="0"/>
          <c:showVal val="0"/>
          <c:showCatName val="0"/>
          <c:showSerName val="0"/>
          <c:showPercent val="0"/>
          <c:showBubbleSize val="0"/>
        </c:dLbls>
        <c:gapWidth val="150"/>
        <c:axId val="35347456"/>
        <c:axId val="35370112"/>
      </c:barChart>
      <c:catAx>
        <c:axId val="35347456"/>
        <c:scaling>
          <c:orientation val="minMax"/>
        </c:scaling>
        <c:delete val="0"/>
        <c:axPos val="b"/>
        <c:title>
          <c:tx>
            <c:rich>
              <a:bodyPr/>
              <a:lstStyle/>
              <a:p>
                <a:pPr>
                  <a:defRPr/>
                </a:pPr>
                <a:r>
                  <a:rPr lang="en-US"/>
                  <a:t>[NH</a:t>
                </a:r>
                <a:r>
                  <a:rPr lang="en-US" baseline="-25000"/>
                  <a:t>3</a:t>
                </a:r>
                <a:r>
                  <a:rPr lang="en-US"/>
                  <a:t>-PEG], mg/L</a:t>
                </a:r>
              </a:p>
            </c:rich>
          </c:tx>
          <c:layout/>
          <c:overlay val="0"/>
        </c:title>
        <c:numFmt formatCode="General" sourceLinked="1"/>
        <c:majorTickMark val="none"/>
        <c:minorTickMark val="out"/>
        <c:tickLblPos val="nextTo"/>
        <c:spPr>
          <a:noFill/>
          <a:ln w="6347" cap="flat" cmpd="sng" algn="ctr">
            <a:solidFill>
              <a:sysClr val="windowText" lastClr="000000"/>
            </a:solidFill>
            <a:prstDash val="solid"/>
            <a:miter lim="800000"/>
          </a:ln>
          <a:effectLst/>
        </c:spPr>
        <c:crossAx val="35370112"/>
        <c:crosses val="autoZero"/>
        <c:auto val="1"/>
        <c:lblAlgn val="ctr"/>
        <c:lblOffset val="100"/>
        <c:noMultiLvlLbl val="0"/>
      </c:catAx>
      <c:valAx>
        <c:axId val="35370112"/>
        <c:scaling>
          <c:orientation val="minMax"/>
        </c:scaling>
        <c:delete val="0"/>
        <c:axPos val="l"/>
        <c:title>
          <c:tx>
            <c:rich>
              <a:bodyPr/>
              <a:lstStyle/>
              <a:p>
                <a:pPr>
                  <a:defRPr/>
                </a:pPr>
                <a:r>
                  <a:rPr lang="en-US"/>
                  <a:t>TAN</a:t>
                </a:r>
                <a:r>
                  <a:rPr lang="en-US" baseline="0"/>
                  <a:t> (</a:t>
                </a:r>
                <a:r>
                  <a:rPr lang="en-US"/>
                  <a:t> mg KOH/g)</a:t>
                </a:r>
              </a:p>
            </c:rich>
          </c:tx>
          <c:layout>
            <c:manualLayout>
              <c:xMode val="edge"/>
              <c:yMode val="edge"/>
              <c:x val="4.7811880657774924E-3"/>
              <c:y val="0.24068388099532254"/>
            </c:manualLayout>
          </c:layout>
          <c:overlay val="0"/>
        </c:title>
        <c:numFmt formatCode="General" sourceLinked="1"/>
        <c:majorTickMark val="out"/>
        <c:minorTickMark val="none"/>
        <c:tickLblPos val="nextTo"/>
        <c:spPr>
          <a:noFill/>
          <a:ln w="6347" cap="flat" cmpd="sng" algn="ctr">
            <a:solidFill>
              <a:sysClr val="windowText" lastClr="000000"/>
            </a:solidFill>
            <a:prstDash val="solid"/>
            <a:miter lim="800000"/>
          </a:ln>
          <a:effectLst/>
        </c:spPr>
        <c:crossAx val="35347456"/>
        <c:crosses val="autoZero"/>
        <c:crossBetween val="between"/>
      </c:valAx>
      <c:spPr>
        <a:ln>
          <a:solidFill>
            <a:sysClr val="windowText" lastClr="000000"/>
          </a:solidFill>
        </a:ln>
      </c:spPr>
    </c:plotArea>
    <c:legend>
      <c:legendPos val="r"/>
      <c:layout>
        <c:manualLayout>
          <c:xMode val="edge"/>
          <c:yMode val="edge"/>
          <c:x val="0.44912885889263848"/>
          <c:y val="3.8052089642640827E-2"/>
          <c:w val="0.54386103052907953"/>
          <c:h val="0.15298073589857883"/>
        </c:manualLayout>
      </c:layout>
      <c:overlay val="0"/>
    </c:legend>
    <c:plotVisOnly val="1"/>
    <c:dispBlanksAs val="gap"/>
    <c:showDLblsOverMax val="0"/>
  </c:chart>
  <c:spPr>
    <a:ln>
      <a:solidFill>
        <a:sysClr val="windowText" lastClr="000000"/>
      </a:solidFill>
    </a:ln>
  </c:spPr>
  <c:txPr>
    <a:bodyPr/>
    <a:lstStyle/>
    <a:p>
      <a:pPr>
        <a:defRPr sz="9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45674647811883"/>
          <c:y val="4.643469845598909E-2"/>
          <c:w val="0.8235859803238883"/>
          <c:h val="0.74416692326866951"/>
        </c:manualLayout>
      </c:layout>
      <c:barChart>
        <c:barDir val="col"/>
        <c:grouping val="clustered"/>
        <c:varyColors val="0"/>
        <c:ser>
          <c:idx val="0"/>
          <c:order val="0"/>
          <c:tx>
            <c:strRef>
              <c:f>Sheet1!$B$1</c:f>
              <c:strCache>
                <c:ptCount val="1"/>
                <c:pt idx="0">
                  <c:v>400</c:v>
                </c:pt>
              </c:strCache>
            </c:strRef>
          </c:tx>
          <c:spPr>
            <a:pattFill prst="ltHorz">
              <a:fgClr>
                <a:sysClr val="windowText" lastClr="000000"/>
              </a:fgClr>
              <a:bgClr>
                <a:sysClr val="window" lastClr="FFFFFF"/>
              </a:bgClr>
            </a:pattFill>
            <a:ln>
              <a:solidFill>
                <a:sysClr val="windowText" lastClr="000000"/>
              </a:solidFill>
            </a:ln>
          </c:spPr>
          <c:invertIfNegative val="0"/>
          <c:cat>
            <c:numRef>
              <c:f>Sheet1!$A$2:$A$5</c:f>
              <c:numCache>
                <c:formatCode>General</c:formatCode>
                <c:ptCount val="4"/>
                <c:pt idx="0">
                  <c:v>0</c:v>
                </c:pt>
                <c:pt idx="1">
                  <c:v>100</c:v>
                </c:pt>
                <c:pt idx="2">
                  <c:v>500</c:v>
                </c:pt>
                <c:pt idx="3">
                  <c:v>1000</c:v>
                </c:pt>
              </c:numCache>
            </c:numRef>
          </c:cat>
          <c:val>
            <c:numRef>
              <c:f>Sheet1!$B$2:$B$5</c:f>
              <c:numCache>
                <c:formatCode>General</c:formatCode>
                <c:ptCount val="4"/>
                <c:pt idx="0">
                  <c:v>2.52</c:v>
                </c:pt>
                <c:pt idx="1">
                  <c:v>2.42</c:v>
                </c:pt>
                <c:pt idx="2">
                  <c:v>2.2400000000000002</c:v>
                </c:pt>
                <c:pt idx="3">
                  <c:v>2.21</c:v>
                </c:pt>
              </c:numCache>
            </c:numRef>
          </c:val>
        </c:ser>
        <c:ser>
          <c:idx val="1"/>
          <c:order val="1"/>
          <c:tx>
            <c:strRef>
              <c:f>Sheet1!$C$1</c:f>
              <c:strCache>
                <c:ptCount val="1"/>
                <c:pt idx="0">
                  <c:v>700</c:v>
                </c:pt>
              </c:strCache>
            </c:strRef>
          </c:tx>
          <c:spPr>
            <a:pattFill prst="diagBrick">
              <a:fgClr>
                <a:sysClr val="windowText" lastClr="000000"/>
              </a:fgClr>
              <a:bgClr>
                <a:sysClr val="window" lastClr="FFFFFF"/>
              </a:bgClr>
            </a:pattFill>
            <a:ln>
              <a:solidFill>
                <a:sysClr val="windowText" lastClr="000000"/>
              </a:solidFill>
            </a:ln>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0</c:v>
                </c:pt>
                <c:pt idx="1">
                  <c:v>100</c:v>
                </c:pt>
                <c:pt idx="2">
                  <c:v>500</c:v>
                </c:pt>
                <c:pt idx="3">
                  <c:v>1000</c:v>
                </c:pt>
              </c:numCache>
            </c:numRef>
          </c:cat>
          <c:val>
            <c:numRef>
              <c:f>Sheet1!$C$2:$C$5</c:f>
              <c:numCache>
                <c:formatCode>General</c:formatCode>
                <c:ptCount val="4"/>
                <c:pt idx="0">
                  <c:v>2.52</c:v>
                </c:pt>
                <c:pt idx="1">
                  <c:v>2.42</c:v>
                </c:pt>
                <c:pt idx="2">
                  <c:v>2.21</c:v>
                </c:pt>
                <c:pt idx="3">
                  <c:v>1.9800000000000009</c:v>
                </c:pt>
              </c:numCache>
            </c:numRef>
          </c:val>
        </c:ser>
        <c:ser>
          <c:idx val="2"/>
          <c:order val="2"/>
          <c:tx>
            <c:strRef>
              <c:f>Sheet1!$D$1</c:f>
              <c:strCache>
                <c:ptCount val="1"/>
                <c:pt idx="0">
                  <c:v>1000</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2.3546725533480379E-2"/>
                  <c:y val="1.185185185185186E-2"/>
                </c:manualLayout>
              </c:layout>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0</c:v>
                </c:pt>
                <c:pt idx="1">
                  <c:v>100</c:v>
                </c:pt>
                <c:pt idx="2">
                  <c:v>500</c:v>
                </c:pt>
                <c:pt idx="3">
                  <c:v>1000</c:v>
                </c:pt>
              </c:numCache>
            </c:numRef>
          </c:cat>
          <c:val>
            <c:numRef>
              <c:f>Sheet1!$D$2:$D$5</c:f>
              <c:numCache>
                <c:formatCode>General</c:formatCode>
                <c:ptCount val="4"/>
                <c:pt idx="0">
                  <c:v>2.52</c:v>
                </c:pt>
                <c:pt idx="1">
                  <c:v>2.21</c:v>
                </c:pt>
                <c:pt idx="2">
                  <c:v>1.9800000000000009</c:v>
                </c:pt>
                <c:pt idx="3">
                  <c:v>1.6800000000000008</c:v>
                </c:pt>
              </c:numCache>
            </c:numRef>
          </c:val>
        </c:ser>
        <c:dLbls>
          <c:showLegendKey val="0"/>
          <c:showVal val="0"/>
          <c:showCatName val="0"/>
          <c:showSerName val="0"/>
          <c:showPercent val="0"/>
          <c:showBubbleSize val="0"/>
        </c:dLbls>
        <c:gapWidth val="150"/>
        <c:axId val="36172928"/>
        <c:axId val="36174848"/>
      </c:barChart>
      <c:catAx>
        <c:axId val="36172928"/>
        <c:scaling>
          <c:orientation val="minMax"/>
        </c:scaling>
        <c:delete val="0"/>
        <c:axPos val="b"/>
        <c:title>
          <c:tx>
            <c:rich>
              <a:bodyPr/>
              <a:lstStyle/>
              <a:p>
                <a:pPr>
                  <a:defRPr/>
                </a:pPr>
                <a:r>
                  <a:rPr lang="en-US"/>
                  <a:t>[NH</a:t>
                </a:r>
                <a:r>
                  <a:rPr lang="en-US" baseline="-25000"/>
                  <a:t>3</a:t>
                </a:r>
                <a:r>
                  <a:rPr lang="en-US"/>
                  <a:t>-PEG], mg/L</a:t>
                </a:r>
              </a:p>
            </c:rich>
          </c:tx>
          <c:layout/>
          <c:overlay val="0"/>
        </c:title>
        <c:numFmt formatCode="General" sourceLinked="1"/>
        <c:majorTickMark val="none"/>
        <c:minorTickMark val="out"/>
        <c:tickLblPos val="nextTo"/>
        <c:spPr>
          <a:noFill/>
          <a:ln w="6342" cap="flat" cmpd="sng" algn="ctr">
            <a:solidFill>
              <a:sysClr val="windowText" lastClr="000000"/>
            </a:solidFill>
            <a:prstDash val="solid"/>
            <a:miter lim="800000"/>
          </a:ln>
          <a:effectLst/>
        </c:spPr>
        <c:crossAx val="36174848"/>
        <c:crosses val="autoZero"/>
        <c:auto val="1"/>
        <c:lblAlgn val="ctr"/>
        <c:lblOffset val="100"/>
        <c:noMultiLvlLbl val="0"/>
      </c:catAx>
      <c:valAx>
        <c:axId val="36174848"/>
        <c:scaling>
          <c:orientation val="minMax"/>
        </c:scaling>
        <c:delete val="0"/>
        <c:axPos val="l"/>
        <c:title>
          <c:tx>
            <c:rich>
              <a:bodyPr/>
              <a:lstStyle/>
              <a:p>
                <a:pPr>
                  <a:defRPr/>
                </a:pPr>
                <a:r>
                  <a:rPr lang="en-US"/>
                  <a:t>TAN</a:t>
                </a:r>
                <a:r>
                  <a:rPr lang="en-US" baseline="0"/>
                  <a:t> (</a:t>
                </a:r>
                <a:r>
                  <a:rPr lang="en-US"/>
                  <a:t> mg KOH/g)</a:t>
                </a:r>
              </a:p>
            </c:rich>
          </c:tx>
          <c:layout>
            <c:manualLayout>
              <c:xMode val="edge"/>
              <c:yMode val="edge"/>
              <c:x val="8.9267413001946211E-3"/>
              <c:y val="0.1587413305180429"/>
            </c:manualLayout>
          </c:layout>
          <c:overlay val="0"/>
        </c:title>
        <c:numFmt formatCode="General" sourceLinked="1"/>
        <c:majorTickMark val="out"/>
        <c:minorTickMark val="none"/>
        <c:tickLblPos val="nextTo"/>
        <c:spPr>
          <a:noFill/>
          <a:ln w="6342" cap="flat" cmpd="sng" algn="ctr">
            <a:solidFill>
              <a:sysClr val="windowText" lastClr="000000"/>
            </a:solidFill>
            <a:prstDash val="solid"/>
            <a:miter lim="800000"/>
          </a:ln>
          <a:effectLst/>
        </c:spPr>
        <c:crossAx val="36172928"/>
        <c:crosses val="autoZero"/>
        <c:crossBetween val="between"/>
      </c:valAx>
      <c:spPr>
        <a:ln>
          <a:solidFill>
            <a:sysClr val="windowText" lastClr="000000"/>
          </a:solidFill>
        </a:ln>
      </c:spPr>
    </c:plotArea>
    <c:legend>
      <c:legendPos val="r"/>
      <c:layout>
        <c:manualLayout>
          <c:xMode val="edge"/>
          <c:yMode val="edge"/>
          <c:x val="0.48994982770010892"/>
          <c:y val="2.7220340474200487E-3"/>
          <c:w val="0.47606835315798307"/>
          <c:h val="0.17559714338033347"/>
        </c:manualLayout>
      </c:layout>
      <c:overlay val="0"/>
    </c:legend>
    <c:plotVisOnly val="1"/>
    <c:dispBlanksAs val="gap"/>
    <c:showDLblsOverMax val="0"/>
  </c:chart>
  <c:spPr>
    <a:ln>
      <a:solidFill>
        <a:sysClr val="windowText" lastClr="000000"/>
      </a:solidFill>
    </a:ln>
  </c:spPr>
  <c:txPr>
    <a:bodyPr/>
    <a:lstStyle/>
    <a:p>
      <a:pPr>
        <a:defRPr sz="9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185707382245092"/>
          <c:y val="4.2405395528090632E-2"/>
          <c:w val="0.79597593734898664"/>
          <c:h val="0.68580428681999595"/>
        </c:manualLayout>
      </c:layout>
      <c:barChart>
        <c:barDir val="col"/>
        <c:grouping val="clustered"/>
        <c:varyColors val="0"/>
        <c:ser>
          <c:idx val="0"/>
          <c:order val="0"/>
          <c:tx>
            <c:strRef>
              <c:f>Sheet1!$B$1</c:f>
              <c:strCache>
                <c:ptCount val="1"/>
                <c:pt idx="0">
                  <c:v>400</c:v>
                </c:pt>
              </c:strCache>
            </c:strRef>
          </c:tx>
          <c:spPr>
            <a:pattFill prst="ltHorz">
              <a:fgClr>
                <a:sysClr val="windowText" lastClr="000000"/>
              </a:fgClr>
              <a:bgClr>
                <a:sysClr val="window" lastClr="FFFFFF"/>
              </a:bgClr>
            </a:pattFill>
            <a:ln>
              <a:solidFill>
                <a:sysClr val="windowText" lastClr="000000"/>
              </a:solidFill>
            </a:ln>
          </c:spPr>
          <c:invertIfNegative val="0"/>
          <c:cat>
            <c:numRef>
              <c:f>Sheet1!$A$2:$A$5</c:f>
              <c:numCache>
                <c:formatCode>General</c:formatCode>
                <c:ptCount val="4"/>
                <c:pt idx="0">
                  <c:v>0</c:v>
                </c:pt>
                <c:pt idx="1">
                  <c:v>100</c:v>
                </c:pt>
                <c:pt idx="2">
                  <c:v>500</c:v>
                </c:pt>
                <c:pt idx="3">
                  <c:v>1000</c:v>
                </c:pt>
              </c:numCache>
            </c:numRef>
          </c:cat>
          <c:val>
            <c:numRef>
              <c:f>Sheet1!$B$2:$B$5</c:f>
              <c:numCache>
                <c:formatCode>General</c:formatCode>
                <c:ptCount val="4"/>
                <c:pt idx="0">
                  <c:v>2.52</c:v>
                </c:pt>
                <c:pt idx="1">
                  <c:v>2.4099999999999997</c:v>
                </c:pt>
                <c:pt idx="2">
                  <c:v>2.2400000000000002</c:v>
                </c:pt>
                <c:pt idx="3">
                  <c:v>2.21</c:v>
                </c:pt>
              </c:numCache>
            </c:numRef>
          </c:val>
        </c:ser>
        <c:ser>
          <c:idx val="1"/>
          <c:order val="1"/>
          <c:tx>
            <c:strRef>
              <c:f>Sheet1!$C$1</c:f>
              <c:strCache>
                <c:ptCount val="1"/>
                <c:pt idx="0">
                  <c:v>700</c:v>
                </c:pt>
              </c:strCache>
            </c:strRef>
          </c:tx>
          <c:spPr>
            <a:pattFill prst="diagBrick">
              <a:fgClr>
                <a:sysClr val="windowText" lastClr="000000"/>
              </a:fgClr>
              <a:bgClr>
                <a:sysClr val="window" lastClr="FFFFFF"/>
              </a:bgClr>
            </a:pattFill>
            <a:ln>
              <a:solidFill>
                <a:sysClr val="windowText" lastClr="000000"/>
              </a:solidFill>
            </a:ln>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0</c:v>
                </c:pt>
                <c:pt idx="1">
                  <c:v>100</c:v>
                </c:pt>
                <c:pt idx="2">
                  <c:v>500</c:v>
                </c:pt>
                <c:pt idx="3">
                  <c:v>1000</c:v>
                </c:pt>
              </c:numCache>
            </c:numRef>
          </c:cat>
          <c:val>
            <c:numRef>
              <c:f>Sheet1!$C$2:$C$5</c:f>
              <c:numCache>
                <c:formatCode>General</c:formatCode>
                <c:ptCount val="4"/>
                <c:pt idx="0">
                  <c:v>2.52</c:v>
                </c:pt>
                <c:pt idx="1">
                  <c:v>2.21</c:v>
                </c:pt>
                <c:pt idx="2">
                  <c:v>1.9800000000000009</c:v>
                </c:pt>
                <c:pt idx="3">
                  <c:v>1.6800000000000008</c:v>
                </c:pt>
              </c:numCache>
            </c:numRef>
          </c:val>
        </c:ser>
        <c:ser>
          <c:idx val="2"/>
          <c:order val="2"/>
          <c:tx>
            <c:strRef>
              <c:f>Sheet1!$D$1</c:f>
              <c:strCache>
                <c:ptCount val="1"/>
                <c:pt idx="0">
                  <c:v>1000</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2.2551092318534291E-2"/>
                  <c:y val="1.1444921316165972E-2"/>
                </c:manualLayout>
              </c:layout>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0</c:v>
                </c:pt>
                <c:pt idx="1">
                  <c:v>100</c:v>
                </c:pt>
                <c:pt idx="2">
                  <c:v>500</c:v>
                </c:pt>
                <c:pt idx="3">
                  <c:v>1000</c:v>
                </c:pt>
              </c:numCache>
            </c:numRef>
          </c:cat>
          <c:val>
            <c:numRef>
              <c:f>Sheet1!$D$2:$D$5</c:f>
              <c:numCache>
                <c:formatCode>General</c:formatCode>
                <c:ptCount val="4"/>
                <c:pt idx="0">
                  <c:v>2.52</c:v>
                </c:pt>
                <c:pt idx="1">
                  <c:v>1.9800000000000009</c:v>
                </c:pt>
                <c:pt idx="2">
                  <c:v>1.6800000000000008</c:v>
                </c:pt>
                <c:pt idx="3">
                  <c:v>1.41</c:v>
                </c:pt>
              </c:numCache>
            </c:numRef>
          </c:val>
        </c:ser>
        <c:dLbls>
          <c:showLegendKey val="0"/>
          <c:showVal val="0"/>
          <c:showCatName val="0"/>
          <c:showSerName val="0"/>
          <c:showPercent val="0"/>
          <c:showBubbleSize val="0"/>
        </c:dLbls>
        <c:gapWidth val="150"/>
        <c:axId val="36522624"/>
        <c:axId val="36545280"/>
      </c:barChart>
      <c:catAx>
        <c:axId val="36522624"/>
        <c:scaling>
          <c:orientation val="minMax"/>
        </c:scaling>
        <c:delete val="0"/>
        <c:axPos val="b"/>
        <c:title>
          <c:tx>
            <c:rich>
              <a:bodyPr/>
              <a:lstStyle/>
              <a:p>
                <a:pPr>
                  <a:defRPr/>
                </a:pPr>
                <a:r>
                  <a:rPr lang="en-US"/>
                  <a:t>[NH</a:t>
                </a:r>
                <a:r>
                  <a:rPr lang="en-US" baseline="-25000"/>
                  <a:t>3</a:t>
                </a:r>
                <a:r>
                  <a:rPr lang="en-US"/>
                  <a:t>-PEG], mg/L</a:t>
                </a:r>
              </a:p>
            </c:rich>
          </c:tx>
          <c:layout>
            <c:manualLayout>
              <c:xMode val="edge"/>
              <c:yMode val="edge"/>
              <c:x val="0.39567792735585539"/>
              <c:y val="0.88695770623608761"/>
            </c:manualLayout>
          </c:layout>
          <c:overlay val="0"/>
        </c:title>
        <c:numFmt formatCode="General" sourceLinked="1"/>
        <c:majorTickMark val="none"/>
        <c:minorTickMark val="out"/>
        <c:tickLblPos val="nextTo"/>
        <c:spPr>
          <a:noFill/>
          <a:ln w="6348" cap="flat" cmpd="sng" algn="ctr">
            <a:solidFill>
              <a:sysClr val="windowText" lastClr="000000"/>
            </a:solidFill>
            <a:prstDash val="solid"/>
            <a:miter lim="800000"/>
          </a:ln>
          <a:effectLst/>
        </c:spPr>
        <c:crossAx val="36545280"/>
        <c:crosses val="autoZero"/>
        <c:auto val="1"/>
        <c:lblAlgn val="ctr"/>
        <c:lblOffset val="100"/>
        <c:noMultiLvlLbl val="0"/>
      </c:catAx>
      <c:valAx>
        <c:axId val="36545280"/>
        <c:scaling>
          <c:orientation val="minMax"/>
        </c:scaling>
        <c:delete val="0"/>
        <c:axPos val="l"/>
        <c:title>
          <c:tx>
            <c:rich>
              <a:bodyPr/>
              <a:lstStyle/>
              <a:p>
                <a:pPr>
                  <a:defRPr/>
                </a:pPr>
                <a:r>
                  <a:rPr lang="en-US"/>
                  <a:t>TAN</a:t>
                </a:r>
                <a:r>
                  <a:rPr lang="en-US" baseline="0"/>
                  <a:t> (</a:t>
                </a:r>
                <a:r>
                  <a:rPr lang="en-US"/>
                  <a:t>mg KOH/g)</a:t>
                </a:r>
              </a:p>
            </c:rich>
          </c:tx>
          <c:layout>
            <c:manualLayout>
              <c:xMode val="edge"/>
              <c:yMode val="edge"/>
              <c:x val="2.8281076778760055E-2"/>
              <c:y val="0.17489185509565314"/>
            </c:manualLayout>
          </c:layout>
          <c:overlay val="0"/>
        </c:title>
        <c:numFmt formatCode="General" sourceLinked="1"/>
        <c:majorTickMark val="out"/>
        <c:minorTickMark val="none"/>
        <c:tickLblPos val="nextTo"/>
        <c:spPr>
          <a:noFill/>
          <a:ln w="6348" cap="flat" cmpd="sng" algn="ctr">
            <a:solidFill>
              <a:sysClr val="windowText" lastClr="000000"/>
            </a:solidFill>
            <a:prstDash val="solid"/>
            <a:miter lim="800000"/>
          </a:ln>
          <a:effectLst/>
        </c:spPr>
        <c:crossAx val="36522624"/>
        <c:crosses val="autoZero"/>
        <c:crossBetween val="between"/>
      </c:valAx>
      <c:spPr>
        <a:ln>
          <a:solidFill>
            <a:sysClr val="windowText" lastClr="000000"/>
          </a:solidFill>
        </a:ln>
      </c:spPr>
    </c:plotArea>
    <c:legend>
      <c:legendPos val="r"/>
      <c:layout>
        <c:manualLayout>
          <c:xMode val="edge"/>
          <c:yMode val="edge"/>
          <c:x val="0.39209245618491256"/>
          <c:y val="6.8703524358920423E-2"/>
          <c:w val="0.60152308656978193"/>
          <c:h val="0.101351086478997"/>
        </c:manualLayout>
      </c:layout>
      <c:overlay val="0"/>
    </c:legend>
    <c:plotVisOnly val="1"/>
    <c:dispBlanksAs val="gap"/>
    <c:showDLblsOverMax val="0"/>
  </c:chart>
  <c:spPr>
    <a:noFill/>
    <a:ln>
      <a:solidFill>
        <a:sysClr val="windowText" lastClr="000000"/>
      </a:solidFill>
    </a:ln>
  </c:spPr>
  <c:txPr>
    <a:bodyPr/>
    <a:lstStyle/>
    <a:p>
      <a:pPr>
        <a:defRPr sz="9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42165562638014"/>
          <c:y val="7.1197411003236344E-2"/>
          <c:w val="0.76401749781277362"/>
          <c:h val="0.70086935986868149"/>
        </c:manualLayout>
      </c:layout>
      <c:barChart>
        <c:barDir val="col"/>
        <c:grouping val="clustered"/>
        <c:varyColors val="0"/>
        <c:ser>
          <c:idx val="0"/>
          <c:order val="0"/>
          <c:tx>
            <c:strRef>
              <c:f>Sheet1!$B$1</c:f>
              <c:strCache>
                <c:ptCount val="1"/>
                <c:pt idx="0">
                  <c:v>1000 mg/L</c:v>
                </c:pt>
              </c:strCache>
            </c:strRef>
          </c:tx>
          <c:spPr>
            <a:solidFill>
              <a:sysClr val="windowText" lastClr="000000"/>
            </a:solidFill>
          </c:spPr>
          <c:invertIfNegative val="0"/>
          <c:dLbls>
            <c:dLbl>
              <c:idx val="0"/>
              <c:layout>
                <c:manualLayout>
                  <c:x val="2.5396864592239537E-2"/>
                  <c:y val="2.307056516494686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0</c:v>
                </c:pt>
                <c:pt idx="1">
                  <c:v>1</c:v>
                </c:pt>
                <c:pt idx="2">
                  <c:v>2</c:v>
                </c:pt>
                <c:pt idx="3">
                  <c:v>3</c:v>
                </c:pt>
                <c:pt idx="4">
                  <c:v>4</c:v>
                </c:pt>
                <c:pt idx="5">
                  <c:v>5</c:v>
                </c:pt>
                <c:pt idx="6">
                  <c:v>6</c:v>
                </c:pt>
              </c:numCache>
            </c:numRef>
          </c:cat>
          <c:val>
            <c:numRef>
              <c:f>Sheet1!$B$2:$B$8</c:f>
              <c:numCache>
                <c:formatCode>General</c:formatCode>
                <c:ptCount val="7"/>
                <c:pt idx="0">
                  <c:v>2.52</c:v>
                </c:pt>
                <c:pt idx="1">
                  <c:v>0.74000000000000044</c:v>
                </c:pt>
                <c:pt idx="2">
                  <c:v>0.74000000000000044</c:v>
                </c:pt>
                <c:pt idx="3">
                  <c:v>0.74000000000000044</c:v>
                </c:pt>
                <c:pt idx="4">
                  <c:v>0.74000000000000044</c:v>
                </c:pt>
                <c:pt idx="5">
                  <c:v>0.74000000000000044</c:v>
                </c:pt>
                <c:pt idx="6">
                  <c:v>0.84000000000000041</c:v>
                </c:pt>
              </c:numCache>
            </c:numRef>
          </c:val>
        </c:ser>
        <c:dLbls>
          <c:showLegendKey val="0"/>
          <c:showVal val="0"/>
          <c:showCatName val="0"/>
          <c:showSerName val="0"/>
          <c:showPercent val="0"/>
          <c:showBubbleSize val="0"/>
        </c:dLbls>
        <c:gapWidth val="150"/>
        <c:axId val="36251520"/>
        <c:axId val="36253696"/>
      </c:barChart>
      <c:catAx>
        <c:axId val="36251520"/>
        <c:scaling>
          <c:orientation val="minMax"/>
        </c:scaling>
        <c:delete val="0"/>
        <c:axPos val="b"/>
        <c:title>
          <c:tx>
            <c:rich>
              <a:bodyPr/>
              <a:lstStyle/>
              <a:p>
                <a:pPr>
                  <a:defRPr/>
                </a:pPr>
                <a:r>
                  <a:rPr lang="en-US"/>
                  <a:t> Cycles</a:t>
                </a:r>
              </a:p>
            </c:rich>
          </c:tx>
          <c:layout/>
          <c:overlay val="0"/>
        </c:title>
        <c:numFmt formatCode="General" sourceLinked="1"/>
        <c:majorTickMark val="none"/>
        <c:minorTickMark val="out"/>
        <c:tickLblPos val="nextTo"/>
        <c:spPr>
          <a:noFill/>
          <a:ln w="6341" cap="flat" cmpd="sng" algn="ctr">
            <a:solidFill>
              <a:sysClr val="windowText" lastClr="000000"/>
            </a:solidFill>
            <a:prstDash val="solid"/>
            <a:miter lim="800000"/>
          </a:ln>
          <a:effectLst/>
        </c:spPr>
        <c:crossAx val="36253696"/>
        <c:crosses val="autoZero"/>
        <c:auto val="1"/>
        <c:lblAlgn val="ctr"/>
        <c:lblOffset val="100"/>
        <c:noMultiLvlLbl val="0"/>
      </c:catAx>
      <c:valAx>
        <c:axId val="36253696"/>
        <c:scaling>
          <c:orientation val="minMax"/>
        </c:scaling>
        <c:delete val="0"/>
        <c:axPos val="l"/>
        <c:title>
          <c:tx>
            <c:rich>
              <a:bodyPr/>
              <a:lstStyle/>
              <a:p>
                <a:pPr>
                  <a:defRPr/>
                </a:pPr>
                <a:r>
                  <a:rPr lang="en-US"/>
                  <a:t>TAN</a:t>
                </a:r>
                <a:r>
                  <a:rPr lang="en-US" baseline="0"/>
                  <a:t> (</a:t>
                </a:r>
                <a:r>
                  <a:rPr lang="en-US"/>
                  <a:t> mg KOH/g)</a:t>
                </a:r>
              </a:p>
            </c:rich>
          </c:tx>
          <c:layout/>
          <c:overlay val="0"/>
        </c:title>
        <c:numFmt formatCode="General" sourceLinked="1"/>
        <c:majorTickMark val="out"/>
        <c:minorTickMark val="none"/>
        <c:tickLblPos val="nextTo"/>
        <c:spPr>
          <a:noFill/>
          <a:ln w="6341" cap="flat" cmpd="sng" algn="ctr">
            <a:solidFill>
              <a:sysClr val="windowText" lastClr="000000"/>
            </a:solidFill>
            <a:prstDash val="solid"/>
            <a:miter lim="800000"/>
          </a:ln>
          <a:effectLst/>
        </c:spPr>
        <c:crossAx val="36251520"/>
        <c:crosses val="autoZero"/>
        <c:crossBetween val="between"/>
      </c:valAx>
      <c:spPr>
        <a:ln>
          <a:solidFill>
            <a:sysClr val="windowText" lastClr="000000"/>
          </a:solidFill>
        </a:ln>
      </c:spPr>
    </c:plotArea>
    <c:plotVisOnly val="1"/>
    <c:dispBlanksAs val="gap"/>
    <c:showDLblsOverMax val="0"/>
  </c:chart>
  <c:spPr>
    <a:ln>
      <a:solidFill>
        <a:sysClr val="windowText" lastClr="000000"/>
      </a:solidFill>
    </a:ln>
  </c:spPr>
  <c:txPr>
    <a:bodyPr/>
    <a:lstStyle/>
    <a:p>
      <a:pPr>
        <a:defRPr sz="9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11741953308468"/>
          <c:y val="2.8252405949256338E-2"/>
          <c:w val="0.70007947149021266"/>
          <c:h val="0.78854254788399358"/>
        </c:manualLayout>
      </c:layout>
      <c:scatterChart>
        <c:scatterStyle val="smoothMarker"/>
        <c:varyColors val="0"/>
        <c:ser>
          <c:idx val="0"/>
          <c:order val="0"/>
          <c:tx>
            <c:v>TGA</c:v>
          </c:tx>
          <c:spPr>
            <a:ln w="9513">
              <a:solidFill>
                <a:schemeClr val="tx1"/>
              </a:solidFill>
            </a:ln>
          </c:spPr>
          <c:marker>
            <c:symbol val="none"/>
          </c:marker>
          <c:xVal>
            <c:numRef>
              <c:f>Sheet1!$B$6:$B$41772</c:f>
              <c:numCache>
                <c:formatCode>General</c:formatCode>
                <c:ptCount val="41767"/>
                <c:pt idx="0">
                  <c:v>60.99</c:v>
                </c:pt>
                <c:pt idx="1">
                  <c:v>60.98</c:v>
                </c:pt>
                <c:pt idx="2">
                  <c:v>60.98</c:v>
                </c:pt>
                <c:pt idx="3">
                  <c:v>60.98</c:v>
                </c:pt>
                <c:pt idx="4">
                  <c:v>60.97</c:v>
                </c:pt>
                <c:pt idx="5">
                  <c:v>60.97</c:v>
                </c:pt>
                <c:pt idx="6">
                  <c:v>60.96</c:v>
                </c:pt>
                <c:pt idx="7">
                  <c:v>60.96</c:v>
                </c:pt>
                <c:pt idx="8">
                  <c:v>60.95</c:v>
                </c:pt>
                <c:pt idx="9">
                  <c:v>60.95</c:v>
                </c:pt>
                <c:pt idx="10">
                  <c:v>60.95</c:v>
                </c:pt>
                <c:pt idx="11">
                  <c:v>60.94</c:v>
                </c:pt>
                <c:pt idx="12">
                  <c:v>60.94</c:v>
                </c:pt>
                <c:pt idx="13">
                  <c:v>60.93</c:v>
                </c:pt>
                <c:pt idx="14">
                  <c:v>60.93</c:v>
                </c:pt>
                <c:pt idx="15">
                  <c:v>60.92</c:v>
                </c:pt>
                <c:pt idx="16">
                  <c:v>60.92</c:v>
                </c:pt>
                <c:pt idx="17">
                  <c:v>60.92</c:v>
                </c:pt>
                <c:pt idx="18">
                  <c:v>60.91</c:v>
                </c:pt>
                <c:pt idx="19">
                  <c:v>60.91</c:v>
                </c:pt>
                <c:pt idx="20">
                  <c:v>60.9</c:v>
                </c:pt>
                <c:pt idx="21">
                  <c:v>60.9</c:v>
                </c:pt>
                <c:pt idx="22">
                  <c:v>60.89</c:v>
                </c:pt>
                <c:pt idx="23">
                  <c:v>60.89</c:v>
                </c:pt>
                <c:pt idx="24">
                  <c:v>60.88</c:v>
                </c:pt>
                <c:pt idx="25">
                  <c:v>60.88</c:v>
                </c:pt>
                <c:pt idx="26">
                  <c:v>60.87</c:v>
                </c:pt>
                <c:pt idx="27">
                  <c:v>60.87</c:v>
                </c:pt>
                <c:pt idx="28">
                  <c:v>60.87</c:v>
                </c:pt>
                <c:pt idx="29">
                  <c:v>60.86</c:v>
                </c:pt>
                <c:pt idx="30">
                  <c:v>60.86</c:v>
                </c:pt>
                <c:pt idx="31">
                  <c:v>60.85</c:v>
                </c:pt>
                <c:pt idx="32">
                  <c:v>60.85</c:v>
                </c:pt>
                <c:pt idx="33">
                  <c:v>60.84</c:v>
                </c:pt>
                <c:pt idx="34">
                  <c:v>60.84</c:v>
                </c:pt>
                <c:pt idx="35">
                  <c:v>60.83</c:v>
                </c:pt>
                <c:pt idx="36">
                  <c:v>60.83</c:v>
                </c:pt>
                <c:pt idx="37">
                  <c:v>60.83</c:v>
                </c:pt>
                <c:pt idx="38">
                  <c:v>60.82</c:v>
                </c:pt>
                <c:pt idx="39">
                  <c:v>60.82</c:v>
                </c:pt>
                <c:pt idx="40">
                  <c:v>60.81</c:v>
                </c:pt>
                <c:pt idx="41">
                  <c:v>60.81</c:v>
                </c:pt>
                <c:pt idx="42">
                  <c:v>60.81</c:v>
                </c:pt>
                <c:pt idx="43">
                  <c:v>60.8</c:v>
                </c:pt>
                <c:pt idx="44">
                  <c:v>60.8</c:v>
                </c:pt>
                <c:pt idx="45">
                  <c:v>60.8</c:v>
                </c:pt>
                <c:pt idx="46">
                  <c:v>60.790000000000013</c:v>
                </c:pt>
                <c:pt idx="47">
                  <c:v>60.790000000000013</c:v>
                </c:pt>
                <c:pt idx="48">
                  <c:v>60.78</c:v>
                </c:pt>
                <c:pt idx="49">
                  <c:v>60.78</c:v>
                </c:pt>
                <c:pt idx="50">
                  <c:v>60.78</c:v>
                </c:pt>
                <c:pt idx="51">
                  <c:v>60.77</c:v>
                </c:pt>
                <c:pt idx="52">
                  <c:v>60.77</c:v>
                </c:pt>
                <c:pt idx="53">
                  <c:v>60.760000000000012</c:v>
                </c:pt>
                <c:pt idx="54">
                  <c:v>60.760000000000012</c:v>
                </c:pt>
                <c:pt idx="55">
                  <c:v>60.75</c:v>
                </c:pt>
                <c:pt idx="56">
                  <c:v>60.75</c:v>
                </c:pt>
                <c:pt idx="57">
                  <c:v>60.74</c:v>
                </c:pt>
                <c:pt idx="58">
                  <c:v>60.74</c:v>
                </c:pt>
                <c:pt idx="59">
                  <c:v>60.74</c:v>
                </c:pt>
                <c:pt idx="60">
                  <c:v>60.730000000000011</c:v>
                </c:pt>
                <c:pt idx="61">
                  <c:v>60.730000000000011</c:v>
                </c:pt>
                <c:pt idx="62">
                  <c:v>60.720000000000013</c:v>
                </c:pt>
                <c:pt idx="63">
                  <c:v>60.720000000000013</c:v>
                </c:pt>
                <c:pt idx="64">
                  <c:v>60.720000000000013</c:v>
                </c:pt>
                <c:pt idx="65">
                  <c:v>60.71</c:v>
                </c:pt>
                <c:pt idx="66">
                  <c:v>60.71</c:v>
                </c:pt>
                <c:pt idx="67">
                  <c:v>60.7</c:v>
                </c:pt>
                <c:pt idx="68">
                  <c:v>60.7</c:v>
                </c:pt>
                <c:pt idx="69">
                  <c:v>60.690000000000012</c:v>
                </c:pt>
                <c:pt idx="70">
                  <c:v>60.690000000000012</c:v>
                </c:pt>
                <c:pt idx="71">
                  <c:v>60.68</c:v>
                </c:pt>
                <c:pt idx="72">
                  <c:v>60.68</c:v>
                </c:pt>
                <c:pt idx="73">
                  <c:v>60.67</c:v>
                </c:pt>
                <c:pt idx="74">
                  <c:v>60.67</c:v>
                </c:pt>
                <c:pt idx="75">
                  <c:v>60.67</c:v>
                </c:pt>
                <c:pt idx="76">
                  <c:v>60.660000000000011</c:v>
                </c:pt>
                <c:pt idx="77">
                  <c:v>60.660000000000011</c:v>
                </c:pt>
                <c:pt idx="78">
                  <c:v>60.65</c:v>
                </c:pt>
                <c:pt idx="79">
                  <c:v>60.65</c:v>
                </c:pt>
                <c:pt idx="80">
                  <c:v>60.65</c:v>
                </c:pt>
                <c:pt idx="81">
                  <c:v>60.64</c:v>
                </c:pt>
                <c:pt idx="82">
                  <c:v>60.64</c:v>
                </c:pt>
                <c:pt idx="83">
                  <c:v>60.63</c:v>
                </c:pt>
                <c:pt idx="84">
                  <c:v>60.63</c:v>
                </c:pt>
                <c:pt idx="85">
                  <c:v>60.63</c:v>
                </c:pt>
                <c:pt idx="86">
                  <c:v>60.620000000000012</c:v>
                </c:pt>
                <c:pt idx="87">
                  <c:v>60.620000000000012</c:v>
                </c:pt>
                <c:pt idx="88">
                  <c:v>60.61</c:v>
                </c:pt>
                <c:pt idx="89">
                  <c:v>60.61</c:v>
                </c:pt>
                <c:pt idx="90">
                  <c:v>60.61</c:v>
                </c:pt>
                <c:pt idx="91">
                  <c:v>60.6</c:v>
                </c:pt>
                <c:pt idx="92">
                  <c:v>60.6</c:v>
                </c:pt>
                <c:pt idx="93">
                  <c:v>60.59</c:v>
                </c:pt>
                <c:pt idx="94">
                  <c:v>60.59</c:v>
                </c:pt>
                <c:pt idx="95">
                  <c:v>60.59</c:v>
                </c:pt>
                <c:pt idx="96">
                  <c:v>60.58</c:v>
                </c:pt>
                <c:pt idx="97">
                  <c:v>60.58</c:v>
                </c:pt>
                <c:pt idx="98">
                  <c:v>60.57</c:v>
                </c:pt>
                <c:pt idx="99">
                  <c:v>60.57</c:v>
                </c:pt>
                <c:pt idx="100">
                  <c:v>60.56</c:v>
                </c:pt>
                <c:pt idx="101">
                  <c:v>60.56</c:v>
                </c:pt>
                <c:pt idx="102">
                  <c:v>60.56</c:v>
                </c:pt>
                <c:pt idx="103">
                  <c:v>60.55</c:v>
                </c:pt>
                <c:pt idx="104">
                  <c:v>60.55</c:v>
                </c:pt>
                <c:pt idx="105">
                  <c:v>60.54</c:v>
                </c:pt>
                <c:pt idx="106">
                  <c:v>60.54</c:v>
                </c:pt>
                <c:pt idx="107">
                  <c:v>60.54</c:v>
                </c:pt>
                <c:pt idx="108">
                  <c:v>60.53</c:v>
                </c:pt>
                <c:pt idx="109">
                  <c:v>60.53</c:v>
                </c:pt>
                <c:pt idx="110">
                  <c:v>60.52</c:v>
                </c:pt>
                <c:pt idx="111">
                  <c:v>60.52</c:v>
                </c:pt>
                <c:pt idx="112">
                  <c:v>60.51</c:v>
                </c:pt>
                <c:pt idx="113">
                  <c:v>60.51</c:v>
                </c:pt>
                <c:pt idx="114">
                  <c:v>60.51</c:v>
                </c:pt>
                <c:pt idx="115">
                  <c:v>60.5</c:v>
                </c:pt>
                <c:pt idx="116">
                  <c:v>60.5</c:v>
                </c:pt>
                <c:pt idx="117">
                  <c:v>60.49</c:v>
                </c:pt>
                <c:pt idx="118">
                  <c:v>60.49</c:v>
                </c:pt>
                <c:pt idx="119">
                  <c:v>60.49</c:v>
                </c:pt>
                <c:pt idx="120">
                  <c:v>60.48</c:v>
                </c:pt>
                <c:pt idx="121">
                  <c:v>60.48</c:v>
                </c:pt>
                <c:pt idx="122">
                  <c:v>60.47</c:v>
                </c:pt>
                <c:pt idx="123">
                  <c:v>60.47</c:v>
                </c:pt>
                <c:pt idx="124">
                  <c:v>60.46</c:v>
                </c:pt>
                <c:pt idx="125">
                  <c:v>60.46</c:v>
                </c:pt>
                <c:pt idx="126">
                  <c:v>60.45</c:v>
                </c:pt>
                <c:pt idx="127">
                  <c:v>60.45</c:v>
                </c:pt>
                <c:pt idx="128">
                  <c:v>60.45</c:v>
                </c:pt>
                <c:pt idx="129">
                  <c:v>60.44</c:v>
                </c:pt>
                <c:pt idx="130">
                  <c:v>60.44</c:v>
                </c:pt>
                <c:pt idx="131">
                  <c:v>60.44</c:v>
                </c:pt>
                <c:pt idx="132">
                  <c:v>60.43</c:v>
                </c:pt>
                <c:pt idx="133">
                  <c:v>60.43</c:v>
                </c:pt>
                <c:pt idx="134">
                  <c:v>60.43</c:v>
                </c:pt>
                <c:pt idx="135">
                  <c:v>60.42</c:v>
                </c:pt>
                <c:pt idx="136">
                  <c:v>60.42</c:v>
                </c:pt>
                <c:pt idx="137">
                  <c:v>60.41</c:v>
                </c:pt>
                <c:pt idx="138">
                  <c:v>60.41</c:v>
                </c:pt>
                <c:pt idx="139">
                  <c:v>60.41</c:v>
                </c:pt>
                <c:pt idx="140">
                  <c:v>60.4</c:v>
                </c:pt>
                <c:pt idx="141">
                  <c:v>60.4</c:v>
                </c:pt>
                <c:pt idx="142">
                  <c:v>60.4</c:v>
                </c:pt>
                <c:pt idx="143">
                  <c:v>60.39</c:v>
                </c:pt>
                <c:pt idx="144">
                  <c:v>60.38</c:v>
                </c:pt>
                <c:pt idx="145">
                  <c:v>60.38</c:v>
                </c:pt>
                <c:pt idx="146">
                  <c:v>60.38</c:v>
                </c:pt>
                <c:pt idx="147">
                  <c:v>60.37</c:v>
                </c:pt>
                <c:pt idx="148">
                  <c:v>60.37</c:v>
                </c:pt>
                <c:pt idx="149">
                  <c:v>60.36</c:v>
                </c:pt>
                <c:pt idx="150">
                  <c:v>60.36</c:v>
                </c:pt>
                <c:pt idx="151">
                  <c:v>60.36</c:v>
                </c:pt>
                <c:pt idx="152">
                  <c:v>60.35</c:v>
                </c:pt>
                <c:pt idx="153">
                  <c:v>60.35</c:v>
                </c:pt>
                <c:pt idx="154">
                  <c:v>60.35</c:v>
                </c:pt>
                <c:pt idx="155">
                  <c:v>60.34</c:v>
                </c:pt>
                <c:pt idx="156">
                  <c:v>60.34</c:v>
                </c:pt>
                <c:pt idx="157">
                  <c:v>60.33</c:v>
                </c:pt>
                <c:pt idx="158">
                  <c:v>60.33</c:v>
                </c:pt>
                <c:pt idx="159">
                  <c:v>60.32</c:v>
                </c:pt>
                <c:pt idx="160">
                  <c:v>60.32</c:v>
                </c:pt>
                <c:pt idx="161">
                  <c:v>60.32</c:v>
                </c:pt>
                <c:pt idx="162">
                  <c:v>60.31</c:v>
                </c:pt>
                <c:pt idx="163">
                  <c:v>60.31</c:v>
                </c:pt>
                <c:pt idx="164">
                  <c:v>60.3</c:v>
                </c:pt>
                <c:pt idx="165">
                  <c:v>60.3</c:v>
                </c:pt>
                <c:pt idx="166">
                  <c:v>60.3</c:v>
                </c:pt>
                <c:pt idx="167">
                  <c:v>60.290000000000013</c:v>
                </c:pt>
                <c:pt idx="168">
                  <c:v>60.290000000000013</c:v>
                </c:pt>
                <c:pt idx="169">
                  <c:v>60.290000000000013</c:v>
                </c:pt>
                <c:pt idx="170">
                  <c:v>60.28</c:v>
                </c:pt>
                <c:pt idx="171">
                  <c:v>60.28</c:v>
                </c:pt>
                <c:pt idx="172">
                  <c:v>60.27</c:v>
                </c:pt>
                <c:pt idx="173">
                  <c:v>60.27</c:v>
                </c:pt>
                <c:pt idx="174">
                  <c:v>60.260000000000012</c:v>
                </c:pt>
                <c:pt idx="175">
                  <c:v>60.260000000000012</c:v>
                </c:pt>
                <c:pt idx="176">
                  <c:v>60.260000000000012</c:v>
                </c:pt>
                <c:pt idx="177">
                  <c:v>60.25</c:v>
                </c:pt>
                <c:pt idx="178">
                  <c:v>60.25</c:v>
                </c:pt>
                <c:pt idx="179">
                  <c:v>60.24</c:v>
                </c:pt>
                <c:pt idx="180">
                  <c:v>60.24</c:v>
                </c:pt>
                <c:pt idx="181">
                  <c:v>60.230000000000011</c:v>
                </c:pt>
                <c:pt idx="182">
                  <c:v>60.230000000000011</c:v>
                </c:pt>
                <c:pt idx="183">
                  <c:v>60.230000000000011</c:v>
                </c:pt>
                <c:pt idx="184">
                  <c:v>60.220000000000013</c:v>
                </c:pt>
                <c:pt idx="185">
                  <c:v>60.220000000000013</c:v>
                </c:pt>
                <c:pt idx="186">
                  <c:v>60.220000000000013</c:v>
                </c:pt>
                <c:pt idx="187">
                  <c:v>60.21</c:v>
                </c:pt>
                <c:pt idx="188">
                  <c:v>60.21</c:v>
                </c:pt>
                <c:pt idx="189">
                  <c:v>60.2</c:v>
                </c:pt>
                <c:pt idx="190">
                  <c:v>60.2</c:v>
                </c:pt>
                <c:pt idx="191">
                  <c:v>60.2</c:v>
                </c:pt>
                <c:pt idx="192">
                  <c:v>60.190000000000012</c:v>
                </c:pt>
                <c:pt idx="193">
                  <c:v>60.190000000000012</c:v>
                </c:pt>
                <c:pt idx="194">
                  <c:v>60.18</c:v>
                </c:pt>
                <c:pt idx="195">
                  <c:v>60.18</c:v>
                </c:pt>
                <c:pt idx="196">
                  <c:v>60.18</c:v>
                </c:pt>
                <c:pt idx="197">
                  <c:v>60.17</c:v>
                </c:pt>
                <c:pt idx="198">
                  <c:v>60.17</c:v>
                </c:pt>
                <c:pt idx="199">
                  <c:v>60.17</c:v>
                </c:pt>
                <c:pt idx="200">
                  <c:v>60.160000000000011</c:v>
                </c:pt>
                <c:pt idx="201">
                  <c:v>60.160000000000011</c:v>
                </c:pt>
                <c:pt idx="202">
                  <c:v>60.160000000000011</c:v>
                </c:pt>
                <c:pt idx="203">
                  <c:v>60.15</c:v>
                </c:pt>
                <c:pt idx="204">
                  <c:v>60.15</c:v>
                </c:pt>
                <c:pt idx="205">
                  <c:v>60.14</c:v>
                </c:pt>
                <c:pt idx="206">
                  <c:v>60.14</c:v>
                </c:pt>
                <c:pt idx="207">
                  <c:v>60.13</c:v>
                </c:pt>
                <c:pt idx="208">
                  <c:v>60.13</c:v>
                </c:pt>
                <c:pt idx="209">
                  <c:v>60.120000000000012</c:v>
                </c:pt>
                <c:pt idx="210">
                  <c:v>60.120000000000012</c:v>
                </c:pt>
                <c:pt idx="211">
                  <c:v>60.120000000000012</c:v>
                </c:pt>
                <c:pt idx="212">
                  <c:v>60.11</c:v>
                </c:pt>
                <c:pt idx="213">
                  <c:v>60.11</c:v>
                </c:pt>
                <c:pt idx="214">
                  <c:v>60.11</c:v>
                </c:pt>
                <c:pt idx="215">
                  <c:v>60.1</c:v>
                </c:pt>
                <c:pt idx="216">
                  <c:v>60.1</c:v>
                </c:pt>
                <c:pt idx="217">
                  <c:v>60.09</c:v>
                </c:pt>
                <c:pt idx="218">
                  <c:v>60.09</c:v>
                </c:pt>
                <c:pt idx="219">
                  <c:v>60.09</c:v>
                </c:pt>
                <c:pt idx="220">
                  <c:v>60.08</c:v>
                </c:pt>
                <c:pt idx="221">
                  <c:v>60.08</c:v>
                </c:pt>
                <c:pt idx="222">
                  <c:v>60.07</c:v>
                </c:pt>
                <c:pt idx="223">
                  <c:v>60.07</c:v>
                </c:pt>
                <c:pt idx="224">
                  <c:v>60.07</c:v>
                </c:pt>
                <c:pt idx="225">
                  <c:v>60.06</c:v>
                </c:pt>
                <c:pt idx="226">
                  <c:v>60.06</c:v>
                </c:pt>
                <c:pt idx="227">
                  <c:v>60.06</c:v>
                </c:pt>
                <c:pt idx="228">
                  <c:v>60.05</c:v>
                </c:pt>
                <c:pt idx="229">
                  <c:v>60.05</c:v>
                </c:pt>
                <c:pt idx="230">
                  <c:v>60.05</c:v>
                </c:pt>
                <c:pt idx="231">
                  <c:v>60.04</c:v>
                </c:pt>
                <c:pt idx="232">
                  <c:v>60.04</c:v>
                </c:pt>
                <c:pt idx="233">
                  <c:v>60.03</c:v>
                </c:pt>
                <c:pt idx="234">
                  <c:v>60.03</c:v>
                </c:pt>
                <c:pt idx="235">
                  <c:v>60.03</c:v>
                </c:pt>
                <c:pt idx="236">
                  <c:v>60.02</c:v>
                </c:pt>
                <c:pt idx="237">
                  <c:v>60.02</c:v>
                </c:pt>
                <c:pt idx="238">
                  <c:v>60.02</c:v>
                </c:pt>
                <c:pt idx="239">
                  <c:v>60.01</c:v>
                </c:pt>
                <c:pt idx="240">
                  <c:v>60.01</c:v>
                </c:pt>
                <c:pt idx="241">
                  <c:v>60.01</c:v>
                </c:pt>
                <c:pt idx="242">
                  <c:v>60</c:v>
                </c:pt>
                <c:pt idx="243">
                  <c:v>60</c:v>
                </c:pt>
                <c:pt idx="244">
                  <c:v>59.99</c:v>
                </c:pt>
                <c:pt idx="245">
                  <c:v>59.99</c:v>
                </c:pt>
                <c:pt idx="246">
                  <c:v>59.98</c:v>
                </c:pt>
                <c:pt idx="247">
                  <c:v>59.98</c:v>
                </c:pt>
                <c:pt idx="248">
                  <c:v>59.98</c:v>
                </c:pt>
                <c:pt idx="249">
                  <c:v>59.97</c:v>
                </c:pt>
                <c:pt idx="250">
                  <c:v>59.97</c:v>
                </c:pt>
                <c:pt idx="251">
                  <c:v>59.96</c:v>
                </c:pt>
                <c:pt idx="252">
                  <c:v>59.96</c:v>
                </c:pt>
                <c:pt idx="253">
                  <c:v>59.95</c:v>
                </c:pt>
                <c:pt idx="254">
                  <c:v>59.95</c:v>
                </c:pt>
                <c:pt idx="255">
                  <c:v>59.95</c:v>
                </c:pt>
                <c:pt idx="256">
                  <c:v>59.94</c:v>
                </c:pt>
                <c:pt idx="257">
                  <c:v>59.94</c:v>
                </c:pt>
                <c:pt idx="258">
                  <c:v>59.94</c:v>
                </c:pt>
                <c:pt idx="259">
                  <c:v>59.93</c:v>
                </c:pt>
                <c:pt idx="260">
                  <c:v>59.93</c:v>
                </c:pt>
                <c:pt idx="261">
                  <c:v>59.93</c:v>
                </c:pt>
                <c:pt idx="262">
                  <c:v>59.92</c:v>
                </c:pt>
                <c:pt idx="263">
                  <c:v>59.92</c:v>
                </c:pt>
                <c:pt idx="264">
                  <c:v>59.92</c:v>
                </c:pt>
                <c:pt idx="265">
                  <c:v>59.91</c:v>
                </c:pt>
                <c:pt idx="266">
                  <c:v>59.91</c:v>
                </c:pt>
                <c:pt idx="267">
                  <c:v>59.91</c:v>
                </c:pt>
                <c:pt idx="268">
                  <c:v>59.9</c:v>
                </c:pt>
                <c:pt idx="269">
                  <c:v>59.9</c:v>
                </c:pt>
                <c:pt idx="270">
                  <c:v>59.89</c:v>
                </c:pt>
                <c:pt idx="271">
                  <c:v>59.89</c:v>
                </c:pt>
                <c:pt idx="272">
                  <c:v>59.89</c:v>
                </c:pt>
                <c:pt idx="273">
                  <c:v>59.88</c:v>
                </c:pt>
                <c:pt idx="274">
                  <c:v>59.88</c:v>
                </c:pt>
                <c:pt idx="275">
                  <c:v>59.88</c:v>
                </c:pt>
                <c:pt idx="276">
                  <c:v>59.87</c:v>
                </c:pt>
                <c:pt idx="277">
                  <c:v>59.87</c:v>
                </c:pt>
                <c:pt idx="278">
                  <c:v>59.86</c:v>
                </c:pt>
                <c:pt idx="279">
                  <c:v>59.86</c:v>
                </c:pt>
                <c:pt idx="280">
                  <c:v>59.86</c:v>
                </c:pt>
                <c:pt idx="281">
                  <c:v>59.85</c:v>
                </c:pt>
                <c:pt idx="282">
                  <c:v>59.85</c:v>
                </c:pt>
                <c:pt idx="283">
                  <c:v>59.84</c:v>
                </c:pt>
                <c:pt idx="284">
                  <c:v>59.84</c:v>
                </c:pt>
                <c:pt idx="285">
                  <c:v>59.84</c:v>
                </c:pt>
                <c:pt idx="286">
                  <c:v>59.83</c:v>
                </c:pt>
                <c:pt idx="287">
                  <c:v>59.83</c:v>
                </c:pt>
                <c:pt idx="288">
                  <c:v>59.83</c:v>
                </c:pt>
                <c:pt idx="289">
                  <c:v>59.82</c:v>
                </c:pt>
                <c:pt idx="290">
                  <c:v>59.82</c:v>
                </c:pt>
                <c:pt idx="291">
                  <c:v>59.82</c:v>
                </c:pt>
                <c:pt idx="292">
                  <c:v>59.81</c:v>
                </c:pt>
                <c:pt idx="293">
                  <c:v>59.81</c:v>
                </c:pt>
                <c:pt idx="294">
                  <c:v>59.81</c:v>
                </c:pt>
                <c:pt idx="295">
                  <c:v>59.8</c:v>
                </c:pt>
                <c:pt idx="296">
                  <c:v>59.8</c:v>
                </c:pt>
                <c:pt idx="297">
                  <c:v>59.790000000000013</c:v>
                </c:pt>
                <c:pt idx="298">
                  <c:v>59.790000000000013</c:v>
                </c:pt>
                <c:pt idx="299">
                  <c:v>59.790000000000013</c:v>
                </c:pt>
                <c:pt idx="300">
                  <c:v>59.78</c:v>
                </c:pt>
                <c:pt idx="301">
                  <c:v>59.78</c:v>
                </c:pt>
                <c:pt idx="302">
                  <c:v>59.77</c:v>
                </c:pt>
                <c:pt idx="303">
                  <c:v>59.77</c:v>
                </c:pt>
                <c:pt idx="304">
                  <c:v>59.77</c:v>
                </c:pt>
                <c:pt idx="305">
                  <c:v>59.77</c:v>
                </c:pt>
                <c:pt idx="306">
                  <c:v>59.760000000000012</c:v>
                </c:pt>
                <c:pt idx="307">
                  <c:v>59.760000000000012</c:v>
                </c:pt>
                <c:pt idx="308">
                  <c:v>59.760000000000012</c:v>
                </c:pt>
                <c:pt idx="309">
                  <c:v>59.75</c:v>
                </c:pt>
                <c:pt idx="310">
                  <c:v>59.75</c:v>
                </c:pt>
                <c:pt idx="311">
                  <c:v>59.75</c:v>
                </c:pt>
                <c:pt idx="312">
                  <c:v>59.74</c:v>
                </c:pt>
                <c:pt idx="313">
                  <c:v>59.74</c:v>
                </c:pt>
                <c:pt idx="314">
                  <c:v>59.730000000000011</c:v>
                </c:pt>
                <c:pt idx="315">
                  <c:v>59.730000000000011</c:v>
                </c:pt>
                <c:pt idx="316">
                  <c:v>59.730000000000011</c:v>
                </c:pt>
                <c:pt idx="317">
                  <c:v>59.720000000000013</c:v>
                </c:pt>
                <c:pt idx="318">
                  <c:v>59.720000000000013</c:v>
                </c:pt>
                <c:pt idx="319">
                  <c:v>59.720000000000013</c:v>
                </c:pt>
                <c:pt idx="320">
                  <c:v>59.71</c:v>
                </c:pt>
                <c:pt idx="321">
                  <c:v>59.71</c:v>
                </c:pt>
                <c:pt idx="322">
                  <c:v>59.71</c:v>
                </c:pt>
                <c:pt idx="323">
                  <c:v>59.7</c:v>
                </c:pt>
                <c:pt idx="324">
                  <c:v>59.7</c:v>
                </c:pt>
                <c:pt idx="325">
                  <c:v>59.690000000000012</c:v>
                </c:pt>
                <c:pt idx="326">
                  <c:v>59.690000000000012</c:v>
                </c:pt>
                <c:pt idx="327">
                  <c:v>59.690000000000012</c:v>
                </c:pt>
                <c:pt idx="328">
                  <c:v>59.690000000000012</c:v>
                </c:pt>
                <c:pt idx="329">
                  <c:v>59.68</c:v>
                </c:pt>
                <c:pt idx="330">
                  <c:v>59.68</c:v>
                </c:pt>
                <c:pt idx="331">
                  <c:v>59.67</c:v>
                </c:pt>
                <c:pt idx="332">
                  <c:v>59.67</c:v>
                </c:pt>
                <c:pt idx="333">
                  <c:v>59.67</c:v>
                </c:pt>
                <c:pt idx="334">
                  <c:v>59.660000000000011</c:v>
                </c:pt>
                <c:pt idx="335">
                  <c:v>59.660000000000011</c:v>
                </c:pt>
                <c:pt idx="336">
                  <c:v>59.660000000000011</c:v>
                </c:pt>
                <c:pt idx="337">
                  <c:v>59.65</c:v>
                </c:pt>
                <c:pt idx="338">
                  <c:v>59.65</c:v>
                </c:pt>
                <c:pt idx="339">
                  <c:v>59.64</c:v>
                </c:pt>
                <c:pt idx="340">
                  <c:v>59.64</c:v>
                </c:pt>
                <c:pt idx="341">
                  <c:v>59.64</c:v>
                </c:pt>
                <c:pt idx="342">
                  <c:v>59.63</c:v>
                </c:pt>
                <c:pt idx="343">
                  <c:v>59.63</c:v>
                </c:pt>
                <c:pt idx="344">
                  <c:v>59.63</c:v>
                </c:pt>
                <c:pt idx="345">
                  <c:v>59.620000000000012</c:v>
                </c:pt>
                <c:pt idx="346">
                  <c:v>59.620000000000012</c:v>
                </c:pt>
                <c:pt idx="347">
                  <c:v>59.620000000000012</c:v>
                </c:pt>
                <c:pt idx="348">
                  <c:v>59.61</c:v>
                </c:pt>
                <c:pt idx="349">
                  <c:v>59.61</c:v>
                </c:pt>
                <c:pt idx="350">
                  <c:v>59.61</c:v>
                </c:pt>
                <c:pt idx="351">
                  <c:v>59.6</c:v>
                </c:pt>
                <c:pt idx="352">
                  <c:v>59.6</c:v>
                </c:pt>
                <c:pt idx="353">
                  <c:v>59.6</c:v>
                </c:pt>
                <c:pt idx="354">
                  <c:v>59.59</c:v>
                </c:pt>
                <c:pt idx="355">
                  <c:v>59.59</c:v>
                </c:pt>
                <c:pt idx="356">
                  <c:v>59.59</c:v>
                </c:pt>
                <c:pt idx="357">
                  <c:v>59.58</c:v>
                </c:pt>
                <c:pt idx="358">
                  <c:v>59.58</c:v>
                </c:pt>
                <c:pt idx="359">
                  <c:v>59.58</c:v>
                </c:pt>
                <c:pt idx="360">
                  <c:v>59.57</c:v>
                </c:pt>
                <c:pt idx="361">
                  <c:v>59.57</c:v>
                </c:pt>
                <c:pt idx="362">
                  <c:v>59.57</c:v>
                </c:pt>
                <c:pt idx="363">
                  <c:v>59.56</c:v>
                </c:pt>
                <c:pt idx="364">
                  <c:v>59.56</c:v>
                </c:pt>
                <c:pt idx="365">
                  <c:v>59.56</c:v>
                </c:pt>
                <c:pt idx="366">
                  <c:v>59.56</c:v>
                </c:pt>
                <c:pt idx="367">
                  <c:v>59.55</c:v>
                </c:pt>
                <c:pt idx="368">
                  <c:v>59.55</c:v>
                </c:pt>
                <c:pt idx="369">
                  <c:v>59.54</c:v>
                </c:pt>
                <c:pt idx="370">
                  <c:v>59.54</c:v>
                </c:pt>
                <c:pt idx="371">
                  <c:v>59.54</c:v>
                </c:pt>
                <c:pt idx="372">
                  <c:v>59.53</c:v>
                </c:pt>
                <c:pt idx="373">
                  <c:v>59.53</c:v>
                </c:pt>
                <c:pt idx="374">
                  <c:v>59.53</c:v>
                </c:pt>
                <c:pt idx="375">
                  <c:v>59.52</c:v>
                </c:pt>
                <c:pt idx="376">
                  <c:v>59.52</c:v>
                </c:pt>
                <c:pt idx="377">
                  <c:v>59.52</c:v>
                </c:pt>
                <c:pt idx="378">
                  <c:v>59.51</c:v>
                </c:pt>
                <c:pt idx="379">
                  <c:v>59.51</c:v>
                </c:pt>
                <c:pt idx="380">
                  <c:v>59.51</c:v>
                </c:pt>
                <c:pt idx="381">
                  <c:v>59.5</c:v>
                </c:pt>
                <c:pt idx="382">
                  <c:v>59.5</c:v>
                </c:pt>
                <c:pt idx="383">
                  <c:v>59.49</c:v>
                </c:pt>
                <c:pt idx="384">
                  <c:v>59.49</c:v>
                </c:pt>
                <c:pt idx="385">
                  <c:v>59.49</c:v>
                </c:pt>
                <c:pt idx="386">
                  <c:v>59.48</c:v>
                </c:pt>
                <c:pt idx="387">
                  <c:v>59.48</c:v>
                </c:pt>
                <c:pt idx="388">
                  <c:v>59.48</c:v>
                </c:pt>
                <c:pt idx="389">
                  <c:v>59.48</c:v>
                </c:pt>
                <c:pt idx="390">
                  <c:v>59.47</c:v>
                </c:pt>
                <c:pt idx="391">
                  <c:v>59.47</c:v>
                </c:pt>
                <c:pt idx="392">
                  <c:v>59.47</c:v>
                </c:pt>
                <c:pt idx="393">
                  <c:v>59.46</c:v>
                </c:pt>
                <c:pt idx="394">
                  <c:v>59.46</c:v>
                </c:pt>
                <c:pt idx="395">
                  <c:v>59.45</c:v>
                </c:pt>
                <c:pt idx="396">
                  <c:v>59.45</c:v>
                </c:pt>
                <c:pt idx="397">
                  <c:v>59.45</c:v>
                </c:pt>
                <c:pt idx="398">
                  <c:v>59.44</c:v>
                </c:pt>
                <c:pt idx="399">
                  <c:v>59.44</c:v>
                </c:pt>
                <c:pt idx="400">
                  <c:v>59.44</c:v>
                </c:pt>
                <c:pt idx="401">
                  <c:v>59.44</c:v>
                </c:pt>
                <c:pt idx="402">
                  <c:v>59.43</c:v>
                </c:pt>
                <c:pt idx="403">
                  <c:v>59.43</c:v>
                </c:pt>
                <c:pt idx="404">
                  <c:v>59.43</c:v>
                </c:pt>
                <c:pt idx="405">
                  <c:v>59.43</c:v>
                </c:pt>
                <c:pt idx="406">
                  <c:v>59.42</c:v>
                </c:pt>
                <c:pt idx="407">
                  <c:v>59.42</c:v>
                </c:pt>
                <c:pt idx="408">
                  <c:v>59.42</c:v>
                </c:pt>
                <c:pt idx="409">
                  <c:v>59.41</c:v>
                </c:pt>
                <c:pt idx="410">
                  <c:v>59.41</c:v>
                </c:pt>
                <c:pt idx="411">
                  <c:v>59.4</c:v>
                </c:pt>
                <c:pt idx="412">
                  <c:v>59.4</c:v>
                </c:pt>
                <c:pt idx="413">
                  <c:v>59.4</c:v>
                </c:pt>
                <c:pt idx="414">
                  <c:v>59.39</c:v>
                </c:pt>
                <c:pt idx="415">
                  <c:v>59.39</c:v>
                </c:pt>
                <c:pt idx="416">
                  <c:v>59.39</c:v>
                </c:pt>
                <c:pt idx="417">
                  <c:v>59.38</c:v>
                </c:pt>
                <c:pt idx="418">
                  <c:v>59.38</c:v>
                </c:pt>
                <c:pt idx="419">
                  <c:v>59.38</c:v>
                </c:pt>
                <c:pt idx="420">
                  <c:v>59.37</c:v>
                </c:pt>
                <c:pt idx="421">
                  <c:v>59.37</c:v>
                </c:pt>
                <c:pt idx="422">
                  <c:v>59.37</c:v>
                </c:pt>
                <c:pt idx="423">
                  <c:v>59.36</c:v>
                </c:pt>
                <c:pt idx="424">
                  <c:v>59.36</c:v>
                </c:pt>
                <c:pt idx="425">
                  <c:v>59.36</c:v>
                </c:pt>
                <c:pt idx="426">
                  <c:v>59.36</c:v>
                </c:pt>
                <c:pt idx="427">
                  <c:v>59.36</c:v>
                </c:pt>
                <c:pt idx="428">
                  <c:v>59.35</c:v>
                </c:pt>
                <c:pt idx="429">
                  <c:v>59.35</c:v>
                </c:pt>
                <c:pt idx="430">
                  <c:v>59.35</c:v>
                </c:pt>
                <c:pt idx="431">
                  <c:v>59.34</c:v>
                </c:pt>
                <c:pt idx="432">
                  <c:v>59.34</c:v>
                </c:pt>
                <c:pt idx="433">
                  <c:v>59.34</c:v>
                </c:pt>
                <c:pt idx="434">
                  <c:v>59.33</c:v>
                </c:pt>
                <c:pt idx="435">
                  <c:v>59.33</c:v>
                </c:pt>
                <c:pt idx="436">
                  <c:v>59.33</c:v>
                </c:pt>
                <c:pt idx="437">
                  <c:v>59.32</c:v>
                </c:pt>
                <c:pt idx="438">
                  <c:v>59.32</c:v>
                </c:pt>
                <c:pt idx="439">
                  <c:v>59.32</c:v>
                </c:pt>
                <c:pt idx="440">
                  <c:v>59.31</c:v>
                </c:pt>
                <c:pt idx="441">
                  <c:v>59.31</c:v>
                </c:pt>
                <c:pt idx="442">
                  <c:v>59.31</c:v>
                </c:pt>
                <c:pt idx="443">
                  <c:v>59.3</c:v>
                </c:pt>
                <c:pt idx="444">
                  <c:v>59.3</c:v>
                </c:pt>
                <c:pt idx="445">
                  <c:v>59.3</c:v>
                </c:pt>
                <c:pt idx="446">
                  <c:v>59.3</c:v>
                </c:pt>
                <c:pt idx="447">
                  <c:v>59.290000000000013</c:v>
                </c:pt>
                <c:pt idx="448">
                  <c:v>59.290000000000013</c:v>
                </c:pt>
                <c:pt idx="449">
                  <c:v>59.290000000000013</c:v>
                </c:pt>
                <c:pt idx="450">
                  <c:v>59.28</c:v>
                </c:pt>
                <c:pt idx="451">
                  <c:v>59.28</c:v>
                </c:pt>
                <c:pt idx="452">
                  <c:v>59.28</c:v>
                </c:pt>
                <c:pt idx="453">
                  <c:v>59.27</c:v>
                </c:pt>
                <c:pt idx="454">
                  <c:v>59.27</c:v>
                </c:pt>
                <c:pt idx="455">
                  <c:v>59.27</c:v>
                </c:pt>
                <c:pt idx="456">
                  <c:v>59.260000000000012</c:v>
                </c:pt>
                <c:pt idx="457">
                  <c:v>59.260000000000012</c:v>
                </c:pt>
                <c:pt idx="458">
                  <c:v>59.260000000000012</c:v>
                </c:pt>
                <c:pt idx="459">
                  <c:v>59.25</c:v>
                </c:pt>
                <c:pt idx="460">
                  <c:v>59.25</c:v>
                </c:pt>
                <c:pt idx="461">
                  <c:v>59.25</c:v>
                </c:pt>
                <c:pt idx="462">
                  <c:v>59.24</c:v>
                </c:pt>
                <c:pt idx="463">
                  <c:v>59.24</c:v>
                </c:pt>
                <c:pt idx="464">
                  <c:v>59.24</c:v>
                </c:pt>
                <c:pt idx="465">
                  <c:v>59.24</c:v>
                </c:pt>
                <c:pt idx="466">
                  <c:v>59.230000000000011</c:v>
                </c:pt>
                <c:pt idx="467">
                  <c:v>59.230000000000011</c:v>
                </c:pt>
                <c:pt idx="468">
                  <c:v>59.230000000000011</c:v>
                </c:pt>
                <c:pt idx="469">
                  <c:v>59.230000000000011</c:v>
                </c:pt>
                <c:pt idx="470">
                  <c:v>59.220000000000013</c:v>
                </c:pt>
                <c:pt idx="471">
                  <c:v>59.220000000000013</c:v>
                </c:pt>
                <c:pt idx="472">
                  <c:v>59.220000000000013</c:v>
                </c:pt>
                <c:pt idx="473">
                  <c:v>59.21</c:v>
                </c:pt>
                <c:pt idx="474">
                  <c:v>59.21</c:v>
                </c:pt>
                <c:pt idx="475">
                  <c:v>59.21</c:v>
                </c:pt>
                <c:pt idx="476">
                  <c:v>59.21</c:v>
                </c:pt>
                <c:pt idx="477">
                  <c:v>59.2</c:v>
                </c:pt>
                <c:pt idx="478">
                  <c:v>59.2</c:v>
                </c:pt>
                <c:pt idx="479">
                  <c:v>59.2</c:v>
                </c:pt>
                <c:pt idx="480">
                  <c:v>59.190000000000012</c:v>
                </c:pt>
                <c:pt idx="481">
                  <c:v>59.190000000000012</c:v>
                </c:pt>
                <c:pt idx="482">
                  <c:v>59.190000000000012</c:v>
                </c:pt>
                <c:pt idx="483">
                  <c:v>59.18</c:v>
                </c:pt>
                <c:pt idx="484">
                  <c:v>59.18</c:v>
                </c:pt>
                <c:pt idx="485">
                  <c:v>59.18</c:v>
                </c:pt>
                <c:pt idx="486">
                  <c:v>59.17</c:v>
                </c:pt>
                <c:pt idx="487">
                  <c:v>59.17</c:v>
                </c:pt>
                <c:pt idx="488">
                  <c:v>59.17</c:v>
                </c:pt>
                <c:pt idx="489">
                  <c:v>59.17</c:v>
                </c:pt>
                <c:pt idx="490">
                  <c:v>59.160000000000011</c:v>
                </c:pt>
                <c:pt idx="491">
                  <c:v>59.160000000000011</c:v>
                </c:pt>
                <c:pt idx="492">
                  <c:v>59.160000000000011</c:v>
                </c:pt>
                <c:pt idx="493">
                  <c:v>59.160000000000011</c:v>
                </c:pt>
                <c:pt idx="494">
                  <c:v>59.15</c:v>
                </c:pt>
                <c:pt idx="495">
                  <c:v>59.15</c:v>
                </c:pt>
                <c:pt idx="496">
                  <c:v>59.15</c:v>
                </c:pt>
                <c:pt idx="497">
                  <c:v>59.14</c:v>
                </c:pt>
                <c:pt idx="498">
                  <c:v>59.14</c:v>
                </c:pt>
                <c:pt idx="499">
                  <c:v>59.14</c:v>
                </c:pt>
                <c:pt idx="500">
                  <c:v>59.14</c:v>
                </c:pt>
                <c:pt idx="501">
                  <c:v>59.13</c:v>
                </c:pt>
                <c:pt idx="502">
                  <c:v>59.13</c:v>
                </c:pt>
                <c:pt idx="503">
                  <c:v>59.13</c:v>
                </c:pt>
                <c:pt idx="504">
                  <c:v>59.120000000000012</c:v>
                </c:pt>
                <c:pt idx="505">
                  <c:v>59.120000000000012</c:v>
                </c:pt>
                <c:pt idx="506">
                  <c:v>59.120000000000012</c:v>
                </c:pt>
                <c:pt idx="507">
                  <c:v>59.120000000000012</c:v>
                </c:pt>
                <c:pt idx="508">
                  <c:v>59.11</c:v>
                </c:pt>
                <c:pt idx="509">
                  <c:v>59.11</c:v>
                </c:pt>
                <c:pt idx="510">
                  <c:v>59.11</c:v>
                </c:pt>
                <c:pt idx="511">
                  <c:v>59.11</c:v>
                </c:pt>
                <c:pt idx="512">
                  <c:v>59.1</c:v>
                </c:pt>
                <c:pt idx="513">
                  <c:v>59.1</c:v>
                </c:pt>
                <c:pt idx="514">
                  <c:v>59.1</c:v>
                </c:pt>
                <c:pt idx="515">
                  <c:v>59.09</c:v>
                </c:pt>
                <c:pt idx="516">
                  <c:v>59.09</c:v>
                </c:pt>
                <c:pt idx="517">
                  <c:v>59.09</c:v>
                </c:pt>
                <c:pt idx="518">
                  <c:v>59.09</c:v>
                </c:pt>
                <c:pt idx="519">
                  <c:v>59.08</c:v>
                </c:pt>
                <c:pt idx="520">
                  <c:v>59.08</c:v>
                </c:pt>
                <c:pt idx="521">
                  <c:v>59.08</c:v>
                </c:pt>
                <c:pt idx="522">
                  <c:v>59.07</c:v>
                </c:pt>
                <c:pt idx="523">
                  <c:v>59.07</c:v>
                </c:pt>
                <c:pt idx="524">
                  <c:v>59.07</c:v>
                </c:pt>
                <c:pt idx="525">
                  <c:v>59.06</c:v>
                </c:pt>
                <c:pt idx="526">
                  <c:v>59.06</c:v>
                </c:pt>
                <c:pt idx="527">
                  <c:v>59.06</c:v>
                </c:pt>
                <c:pt idx="528">
                  <c:v>59.06</c:v>
                </c:pt>
                <c:pt idx="529">
                  <c:v>59.05</c:v>
                </c:pt>
                <c:pt idx="530">
                  <c:v>59.05</c:v>
                </c:pt>
                <c:pt idx="531">
                  <c:v>59.05</c:v>
                </c:pt>
                <c:pt idx="532">
                  <c:v>59.05</c:v>
                </c:pt>
                <c:pt idx="533">
                  <c:v>59.05</c:v>
                </c:pt>
                <c:pt idx="534">
                  <c:v>59.04</c:v>
                </c:pt>
                <c:pt idx="535">
                  <c:v>59.04</c:v>
                </c:pt>
                <c:pt idx="536">
                  <c:v>59.04</c:v>
                </c:pt>
                <c:pt idx="537">
                  <c:v>59.03</c:v>
                </c:pt>
                <c:pt idx="538">
                  <c:v>59.03</c:v>
                </c:pt>
                <c:pt idx="539">
                  <c:v>59.03</c:v>
                </c:pt>
                <c:pt idx="540">
                  <c:v>59.02</c:v>
                </c:pt>
                <c:pt idx="541">
                  <c:v>59.02</c:v>
                </c:pt>
                <c:pt idx="542">
                  <c:v>59.02</c:v>
                </c:pt>
                <c:pt idx="543">
                  <c:v>59.02</c:v>
                </c:pt>
                <c:pt idx="544">
                  <c:v>59.01</c:v>
                </c:pt>
                <c:pt idx="545">
                  <c:v>59.01</c:v>
                </c:pt>
                <c:pt idx="546">
                  <c:v>59.01</c:v>
                </c:pt>
                <c:pt idx="547">
                  <c:v>59.01</c:v>
                </c:pt>
                <c:pt idx="548">
                  <c:v>59</c:v>
                </c:pt>
                <c:pt idx="549">
                  <c:v>59</c:v>
                </c:pt>
                <c:pt idx="550">
                  <c:v>59</c:v>
                </c:pt>
                <c:pt idx="551">
                  <c:v>58.99</c:v>
                </c:pt>
                <c:pt idx="552">
                  <c:v>58.99</c:v>
                </c:pt>
                <c:pt idx="553">
                  <c:v>58.99</c:v>
                </c:pt>
                <c:pt idx="554">
                  <c:v>58.99</c:v>
                </c:pt>
                <c:pt idx="555">
                  <c:v>58.98</c:v>
                </c:pt>
                <c:pt idx="556">
                  <c:v>58.98</c:v>
                </c:pt>
                <c:pt idx="557">
                  <c:v>58.98</c:v>
                </c:pt>
                <c:pt idx="558">
                  <c:v>58.98</c:v>
                </c:pt>
                <c:pt idx="559">
                  <c:v>58.97</c:v>
                </c:pt>
                <c:pt idx="560">
                  <c:v>58.97</c:v>
                </c:pt>
                <c:pt idx="561">
                  <c:v>58.97</c:v>
                </c:pt>
                <c:pt idx="562">
                  <c:v>58.97</c:v>
                </c:pt>
                <c:pt idx="563">
                  <c:v>58.96</c:v>
                </c:pt>
                <c:pt idx="564">
                  <c:v>58.96</c:v>
                </c:pt>
                <c:pt idx="565">
                  <c:v>58.96</c:v>
                </c:pt>
                <c:pt idx="566">
                  <c:v>58.96</c:v>
                </c:pt>
                <c:pt idx="567">
                  <c:v>58.95</c:v>
                </c:pt>
                <c:pt idx="568">
                  <c:v>58.95</c:v>
                </c:pt>
                <c:pt idx="569">
                  <c:v>58.95</c:v>
                </c:pt>
                <c:pt idx="570">
                  <c:v>58.95</c:v>
                </c:pt>
                <c:pt idx="571">
                  <c:v>58.94</c:v>
                </c:pt>
                <c:pt idx="572">
                  <c:v>58.94</c:v>
                </c:pt>
                <c:pt idx="573">
                  <c:v>58.94</c:v>
                </c:pt>
                <c:pt idx="574">
                  <c:v>58.94</c:v>
                </c:pt>
                <c:pt idx="575">
                  <c:v>58.93</c:v>
                </c:pt>
                <c:pt idx="576">
                  <c:v>58.93</c:v>
                </c:pt>
                <c:pt idx="577">
                  <c:v>58.93</c:v>
                </c:pt>
                <c:pt idx="578">
                  <c:v>58.93</c:v>
                </c:pt>
                <c:pt idx="579">
                  <c:v>58.92</c:v>
                </c:pt>
                <c:pt idx="580">
                  <c:v>58.92</c:v>
                </c:pt>
                <c:pt idx="581">
                  <c:v>58.92</c:v>
                </c:pt>
                <c:pt idx="582">
                  <c:v>58.92</c:v>
                </c:pt>
                <c:pt idx="583">
                  <c:v>58.91</c:v>
                </c:pt>
                <c:pt idx="584">
                  <c:v>58.91</c:v>
                </c:pt>
                <c:pt idx="585">
                  <c:v>58.91</c:v>
                </c:pt>
                <c:pt idx="586">
                  <c:v>58.91</c:v>
                </c:pt>
                <c:pt idx="587">
                  <c:v>58.9</c:v>
                </c:pt>
                <c:pt idx="588">
                  <c:v>58.9</c:v>
                </c:pt>
                <c:pt idx="589">
                  <c:v>58.9</c:v>
                </c:pt>
                <c:pt idx="590">
                  <c:v>58.9</c:v>
                </c:pt>
                <c:pt idx="591">
                  <c:v>58.9</c:v>
                </c:pt>
                <c:pt idx="592">
                  <c:v>58.89</c:v>
                </c:pt>
                <c:pt idx="593">
                  <c:v>58.89</c:v>
                </c:pt>
                <c:pt idx="594">
                  <c:v>58.89</c:v>
                </c:pt>
                <c:pt idx="595">
                  <c:v>58.89</c:v>
                </c:pt>
                <c:pt idx="596">
                  <c:v>58.88</c:v>
                </c:pt>
                <c:pt idx="597">
                  <c:v>58.88</c:v>
                </c:pt>
                <c:pt idx="598">
                  <c:v>58.88</c:v>
                </c:pt>
                <c:pt idx="599">
                  <c:v>58.88</c:v>
                </c:pt>
                <c:pt idx="600">
                  <c:v>58.87</c:v>
                </c:pt>
                <c:pt idx="601">
                  <c:v>58.87</c:v>
                </c:pt>
                <c:pt idx="602">
                  <c:v>58.87</c:v>
                </c:pt>
                <c:pt idx="603">
                  <c:v>58.87</c:v>
                </c:pt>
                <c:pt idx="604">
                  <c:v>58.86</c:v>
                </c:pt>
                <c:pt idx="605">
                  <c:v>58.86</c:v>
                </c:pt>
                <c:pt idx="606">
                  <c:v>58.86</c:v>
                </c:pt>
                <c:pt idx="607">
                  <c:v>58.86</c:v>
                </c:pt>
                <c:pt idx="608">
                  <c:v>58.86</c:v>
                </c:pt>
                <c:pt idx="609">
                  <c:v>58.85</c:v>
                </c:pt>
                <c:pt idx="610">
                  <c:v>58.85</c:v>
                </c:pt>
                <c:pt idx="611">
                  <c:v>58.85</c:v>
                </c:pt>
                <c:pt idx="612">
                  <c:v>58.85</c:v>
                </c:pt>
                <c:pt idx="613">
                  <c:v>58.85</c:v>
                </c:pt>
                <c:pt idx="614">
                  <c:v>58.85</c:v>
                </c:pt>
                <c:pt idx="615">
                  <c:v>58.85</c:v>
                </c:pt>
                <c:pt idx="616">
                  <c:v>58.84</c:v>
                </c:pt>
                <c:pt idx="617">
                  <c:v>58.84</c:v>
                </c:pt>
                <c:pt idx="618">
                  <c:v>58.84</c:v>
                </c:pt>
                <c:pt idx="619">
                  <c:v>58.84</c:v>
                </c:pt>
                <c:pt idx="620">
                  <c:v>58.84</c:v>
                </c:pt>
                <c:pt idx="621">
                  <c:v>58.84</c:v>
                </c:pt>
                <c:pt idx="622">
                  <c:v>58.84</c:v>
                </c:pt>
                <c:pt idx="623">
                  <c:v>58.84</c:v>
                </c:pt>
                <c:pt idx="624">
                  <c:v>58.84</c:v>
                </c:pt>
                <c:pt idx="625">
                  <c:v>58.83</c:v>
                </c:pt>
                <c:pt idx="626">
                  <c:v>58.83</c:v>
                </c:pt>
                <c:pt idx="627">
                  <c:v>58.83</c:v>
                </c:pt>
                <c:pt idx="628">
                  <c:v>58.83</c:v>
                </c:pt>
                <c:pt idx="629">
                  <c:v>58.83</c:v>
                </c:pt>
                <c:pt idx="630">
                  <c:v>58.83</c:v>
                </c:pt>
                <c:pt idx="631">
                  <c:v>58.83</c:v>
                </c:pt>
                <c:pt idx="632">
                  <c:v>58.83</c:v>
                </c:pt>
                <c:pt idx="633">
                  <c:v>58.83</c:v>
                </c:pt>
                <c:pt idx="634">
                  <c:v>58.83</c:v>
                </c:pt>
                <c:pt idx="635">
                  <c:v>58.83</c:v>
                </c:pt>
                <c:pt idx="636">
                  <c:v>58.83</c:v>
                </c:pt>
                <c:pt idx="637">
                  <c:v>58.83</c:v>
                </c:pt>
                <c:pt idx="638">
                  <c:v>58.83</c:v>
                </c:pt>
                <c:pt idx="639">
                  <c:v>58.82</c:v>
                </c:pt>
                <c:pt idx="640">
                  <c:v>58.82</c:v>
                </c:pt>
                <c:pt idx="641">
                  <c:v>58.82</c:v>
                </c:pt>
                <c:pt idx="642">
                  <c:v>58.82</c:v>
                </c:pt>
                <c:pt idx="643">
                  <c:v>58.82</c:v>
                </c:pt>
                <c:pt idx="644">
                  <c:v>58.82</c:v>
                </c:pt>
                <c:pt idx="645">
                  <c:v>58.82</c:v>
                </c:pt>
                <c:pt idx="646">
                  <c:v>58.82</c:v>
                </c:pt>
                <c:pt idx="647">
                  <c:v>58.82</c:v>
                </c:pt>
                <c:pt idx="648">
                  <c:v>58.82</c:v>
                </c:pt>
                <c:pt idx="649">
                  <c:v>58.82</c:v>
                </c:pt>
                <c:pt idx="650">
                  <c:v>58.82</c:v>
                </c:pt>
                <c:pt idx="651">
                  <c:v>58.82</c:v>
                </c:pt>
                <c:pt idx="652">
                  <c:v>58.82</c:v>
                </c:pt>
                <c:pt idx="653">
                  <c:v>58.82</c:v>
                </c:pt>
                <c:pt idx="654">
                  <c:v>58.82</c:v>
                </c:pt>
                <c:pt idx="655">
                  <c:v>58.82</c:v>
                </c:pt>
                <c:pt idx="656">
                  <c:v>58.82</c:v>
                </c:pt>
                <c:pt idx="657">
                  <c:v>58.82</c:v>
                </c:pt>
                <c:pt idx="658">
                  <c:v>58.82</c:v>
                </c:pt>
                <c:pt idx="659">
                  <c:v>58.82</c:v>
                </c:pt>
                <c:pt idx="660">
                  <c:v>58.82</c:v>
                </c:pt>
                <c:pt idx="661">
                  <c:v>58.82</c:v>
                </c:pt>
                <c:pt idx="662">
                  <c:v>58.82</c:v>
                </c:pt>
                <c:pt idx="663">
                  <c:v>58.83</c:v>
                </c:pt>
                <c:pt idx="664">
                  <c:v>58.83</c:v>
                </c:pt>
                <c:pt idx="665">
                  <c:v>58.83</c:v>
                </c:pt>
                <c:pt idx="666">
                  <c:v>58.83</c:v>
                </c:pt>
                <c:pt idx="667">
                  <c:v>58.83</c:v>
                </c:pt>
                <c:pt idx="668">
                  <c:v>58.83</c:v>
                </c:pt>
                <c:pt idx="669">
                  <c:v>58.83</c:v>
                </c:pt>
                <c:pt idx="670">
                  <c:v>58.83</c:v>
                </c:pt>
                <c:pt idx="671">
                  <c:v>58.83</c:v>
                </c:pt>
                <c:pt idx="672">
                  <c:v>58.83</c:v>
                </c:pt>
                <c:pt idx="673">
                  <c:v>58.83</c:v>
                </c:pt>
                <c:pt idx="674">
                  <c:v>58.83</c:v>
                </c:pt>
                <c:pt idx="675">
                  <c:v>58.83</c:v>
                </c:pt>
                <c:pt idx="676">
                  <c:v>58.84</c:v>
                </c:pt>
                <c:pt idx="677">
                  <c:v>58.84</c:v>
                </c:pt>
                <c:pt idx="678">
                  <c:v>58.84</c:v>
                </c:pt>
                <c:pt idx="679">
                  <c:v>58.84</c:v>
                </c:pt>
                <c:pt idx="680">
                  <c:v>58.84</c:v>
                </c:pt>
                <c:pt idx="681">
                  <c:v>58.84</c:v>
                </c:pt>
                <c:pt idx="682">
                  <c:v>58.85</c:v>
                </c:pt>
                <c:pt idx="683">
                  <c:v>58.85</c:v>
                </c:pt>
                <c:pt idx="684">
                  <c:v>58.85</c:v>
                </c:pt>
                <c:pt idx="685">
                  <c:v>58.85</c:v>
                </c:pt>
                <c:pt idx="686">
                  <c:v>58.85</c:v>
                </c:pt>
                <c:pt idx="687">
                  <c:v>58.85</c:v>
                </c:pt>
                <c:pt idx="688">
                  <c:v>58.85</c:v>
                </c:pt>
                <c:pt idx="689">
                  <c:v>58.86</c:v>
                </c:pt>
                <c:pt idx="690">
                  <c:v>58.86</c:v>
                </c:pt>
                <c:pt idx="691">
                  <c:v>58.86</c:v>
                </c:pt>
                <c:pt idx="692">
                  <c:v>58.86</c:v>
                </c:pt>
                <c:pt idx="693">
                  <c:v>58.86</c:v>
                </c:pt>
                <c:pt idx="694">
                  <c:v>58.87</c:v>
                </c:pt>
                <c:pt idx="695">
                  <c:v>58.87</c:v>
                </c:pt>
                <c:pt idx="696">
                  <c:v>58.87</c:v>
                </c:pt>
                <c:pt idx="697">
                  <c:v>58.87</c:v>
                </c:pt>
                <c:pt idx="698">
                  <c:v>58.88</c:v>
                </c:pt>
                <c:pt idx="699">
                  <c:v>58.88</c:v>
                </c:pt>
                <c:pt idx="700">
                  <c:v>58.88</c:v>
                </c:pt>
                <c:pt idx="701">
                  <c:v>58.88</c:v>
                </c:pt>
                <c:pt idx="702">
                  <c:v>58.88</c:v>
                </c:pt>
                <c:pt idx="703">
                  <c:v>58.89</c:v>
                </c:pt>
                <c:pt idx="704">
                  <c:v>58.89</c:v>
                </c:pt>
                <c:pt idx="705">
                  <c:v>58.89</c:v>
                </c:pt>
                <c:pt idx="706">
                  <c:v>58.89</c:v>
                </c:pt>
                <c:pt idx="707">
                  <c:v>58.9</c:v>
                </c:pt>
                <c:pt idx="708">
                  <c:v>58.9</c:v>
                </c:pt>
                <c:pt idx="709">
                  <c:v>58.9</c:v>
                </c:pt>
                <c:pt idx="710">
                  <c:v>58.9</c:v>
                </c:pt>
                <c:pt idx="711">
                  <c:v>58.91</c:v>
                </c:pt>
                <c:pt idx="712">
                  <c:v>58.91</c:v>
                </c:pt>
                <c:pt idx="713">
                  <c:v>58.91</c:v>
                </c:pt>
                <c:pt idx="714">
                  <c:v>58.92</c:v>
                </c:pt>
                <c:pt idx="715">
                  <c:v>58.92</c:v>
                </c:pt>
                <c:pt idx="716">
                  <c:v>58.92</c:v>
                </c:pt>
                <c:pt idx="717">
                  <c:v>58.92</c:v>
                </c:pt>
                <c:pt idx="718">
                  <c:v>58.93</c:v>
                </c:pt>
                <c:pt idx="719">
                  <c:v>58.93</c:v>
                </c:pt>
                <c:pt idx="720">
                  <c:v>58.93</c:v>
                </c:pt>
                <c:pt idx="721">
                  <c:v>58.94</c:v>
                </c:pt>
                <c:pt idx="722">
                  <c:v>58.94</c:v>
                </c:pt>
                <c:pt idx="723">
                  <c:v>58.94</c:v>
                </c:pt>
                <c:pt idx="724">
                  <c:v>58.95</c:v>
                </c:pt>
                <c:pt idx="725">
                  <c:v>58.95</c:v>
                </c:pt>
                <c:pt idx="726">
                  <c:v>58.95</c:v>
                </c:pt>
                <c:pt idx="727">
                  <c:v>58.96</c:v>
                </c:pt>
                <c:pt idx="728">
                  <c:v>58.96</c:v>
                </c:pt>
                <c:pt idx="729">
                  <c:v>58.96</c:v>
                </c:pt>
                <c:pt idx="730">
                  <c:v>58.97</c:v>
                </c:pt>
                <c:pt idx="731">
                  <c:v>58.97</c:v>
                </c:pt>
                <c:pt idx="732">
                  <c:v>58.97</c:v>
                </c:pt>
                <c:pt idx="733">
                  <c:v>58.98</c:v>
                </c:pt>
                <c:pt idx="734">
                  <c:v>58.98</c:v>
                </c:pt>
                <c:pt idx="735">
                  <c:v>58.98</c:v>
                </c:pt>
                <c:pt idx="736">
                  <c:v>58.99</c:v>
                </c:pt>
                <c:pt idx="737">
                  <c:v>58.99</c:v>
                </c:pt>
                <c:pt idx="738">
                  <c:v>58.99</c:v>
                </c:pt>
                <c:pt idx="739">
                  <c:v>59</c:v>
                </c:pt>
                <c:pt idx="740">
                  <c:v>59</c:v>
                </c:pt>
                <c:pt idx="741">
                  <c:v>59.01</c:v>
                </c:pt>
                <c:pt idx="742">
                  <c:v>59.01</c:v>
                </c:pt>
                <c:pt idx="743">
                  <c:v>59.01</c:v>
                </c:pt>
                <c:pt idx="744">
                  <c:v>59.02</c:v>
                </c:pt>
                <c:pt idx="745">
                  <c:v>59.02</c:v>
                </c:pt>
                <c:pt idx="746">
                  <c:v>59.03</c:v>
                </c:pt>
                <c:pt idx="747">
                  <c:v>59.03</c:v>
                </c:pt>
                <c:pt idx="748">
                  <c:v>59.03</c:v>
                </c:pt>
                <c:pt idx="749">
                  <c:v>59.04</c:v>
                </c:pt>
                <c:pt idx="750">
                  <c:v>59.04</c:v>
                </c:pt>
                <c:pt idx="751">
                  <c:v>59.05</c:v>
                </c:pt>
                <c:pt idx="752">
                  <c:v>59.05</c:v>
                </c:pt>
                <c:pt idx="753">
                  <c:v>59.06</c:v>
                </c:pt>
                <c:pt idx="754">
                  <c:v>59.06</c:v>
                </c:pt>
                <c:pt idx="755">
                  <c:v>59.06</c:v>
                </c:pt>
                <c:pt idx="756">
                  <c:v>59.07</c:v>
                </c:pt>
                <c:pt idx="757">
                  <c:v>59.07</c:v>
                </c:pt>
                <c:pt idx="758">
                  <c:v>59.08</c:v>
                </c:pt>
                <c:pt idx="759">
                  <c:v>59.08</c:v>
                </c:pt>
                <c:pt idx="760">
                  <c:v>59.09</c:v>
                </c:pt>
                <c:pt idx="761">
                  <c:v>59.09</c:v>
                </c:pt>
                <c:pt idx="762">
                  <c:v>59.1</c:v>
                </c:pt>
                <c:pt idx="763">
                  <c:v>59.1</c:v>
                </c:pt>
                <c:pt idx="764">
                  <c:v>59.11</c:v>
                </c:pt>
                <c:pt idx="765">
                  <c:v>59.11</c:v>
                </c:pt>
                <c:pt idx="766">
                  <c:v>59.120000000000012</c:v>
                </c:pt>
                <c:pt idx="767">
                  <c:v>59.120000000000012</c:v>
                </c:pt>
                <c:pt idx="768">
                  <c:v>59.13</c:v>
                </c:pt>
                <c:pt idx="769">
                  <c:v>59.13</c:v>
                </c:pt>
                <c:pt idx="770">
                  <c:v>59.14</c:v>
                </c:pt>
                <c:pt idx="771">
                  <c:v>59.14</c:v>
                </c:pt>
                <c:pt idx="772">
                  <c:v>59.15</c:v>
                </c:pt>
                <c:pt idx="773">
                  <c:v>59.15</c:v>
                </c:pt>
                <c:pt idx="774">
                  <c:v>59.160000000000011</c:v>
                </c:pt>
                <c:pt idx="775">
                  <c:v>59.160000000000011</c:v>
                </c:pt>
                <c:pt idx="776">
                  <c:v>59.17</c:v>
                </c:pt>
                <c:pt idx="777">
                  <c:v>59.17</c:v>
                </c:pt>
                <c:pt idx="778">
                  <c:v>59.18</c:v>
                </c:pt>
                <c:pt idx="779">
                  <c:v>59.190000000000012</c:v>
                </c:pt>
                <c:pt idx="780">
                  <c:v>59.190000000000012</c:v>
                </c:pt>
                <c:pt idx="781">
                  <c:v>59.2</c:v>
                </c:pt>
                <c:pt idx="782">
                  <c:v>59.2</c:v>
                </c:pt>
                <c:pt idx="783">
                  <c:v>59.21</c:v>
                </c:pt>
                <c:pt idx="784">
                  <c:v>59.21</c:v>
                </c:pt>
                <c:pt idx="785">
                  <c:v>59.220000000000013</c:v>
                </c:pt>
                <c:pt idx="786">
                  <c:v>59.230000000000011</c:v>
                </c:pt>
                <c:pt idx="787">
                  <c:v>59.230000000000011</c:v>
                </c:pt>
                <c:pt idx="788">
                  <c:v>59.24</c:v>
                </c:pt>
                <c:pt idx="789">
                  <c:v>59.24</c:v>
                </c:pt>
                <c:pt idx="790">
                  <c:v>59.25</c:v>
                </c:pt>
                <c:pt idx="791">
                  <c:v>59.25</c:v>
                </c:pt>
                <c:pt idx="792">
                  <c:v>59.260000000000012</c:v>
                </c:pt>
                <c:pt idx="793">
                  <c:v>59.27</c:v>
                </c:pt>
                <c:pt idx="794">
                  <c:v>59.27</c:v>
                </c:pt>
                <c:pt idx="795">
                  <c:v>59.28</c:v>
                </c:pt>
                <c:pt idx="796">
                  <c:v>59.290000000000013</c:v>
                </c:pt>
                <c:pt idx="797">
                  <c:v>59.290000000000013</c:v>
                </c:pt>
                <c:pt idx="798">
                  <c:v>59.3</c:v>
                </c:pt>
                <c:pt idx="799">
                  <c:v>59.3</c:v>
                </c:pt>
                <c:pt idx="800">
                  <c:v>59.31</c:v>
                </c:pt>
                <c:pt idx="801">
                  <c:v>59.32</c:v>
                </c:pt>
                <c:pt idx="802">
                  <c:v>59.32</c:v>
                </c:pt>
                <c:pt idx="803">
                  <c:v>59.33</c:v>
                </c:pt>
                <c:pt idx="804">
                  <c:v>59.34</c:v>
                </c:pt>
                <c:pt idx="805">
                  <c:v>59.34</c:v>
                </c:pt>
                <c:pt idx="806">
                  <c:v>59.35</c:v>
                </c:pt>
                <c:pt idx="807">
                  <c:v>59.36</c:v>
                </c:pt>
                <c:pt idx="808">
                  <c:v>59.36</c:v>
                </c:pt>
                <c:pt idx="809">
                  <c:v>59.37</c:v>
                </c:pt>
                <c:pt idx="810">
                  <c:v>59.38</c:v>
                </c:pt>
                <c:pt idx="811">
                  <c:v>59.38</c:v>
                </c:pt>
                <c:pt idx="812">
                  <c:v>59.39</c:v>
                </c:pt>
                <c:pt idx="813">
                  <c:v>59.4</c:v>
                </c:pt>
                <c:pt idx="814">
                  <c:v>59.4</c:v>
                </c:pt>
                <c:pt idx="815">
                  <c:v>59.41</c:v>
                </c:pt>
                <c:pt idx="816">
                  <c:v>59.41</c:v>
                </c:pt>
                <c:pt idx="817">
                  <c:v>59.42</c:v>
                </c:pt>
                <c:pt idx="818">
                  <c:v>59.43</c:v>
                </c:pt>
                <c:pt idx="819">
                  <c:v>59.44</c:v>
                </c:pt>
                <c:pt idx="820">
                  <c:v>59.44</c:v>
                </c:pt>
                <c:pt idx="821">
                  <c:v>59.45</c:v>
                </c:pt>
                <c:pt idx="822">
                  <c:v>59.46</c:v>
                </c:pt>
                <c:pt idx="823">
                  <c:v>59.47</c:v>
                </c:pt>
                <c:pt idx="824">
                  <c:v>59.47</c:v>
                </c:pt>
                <c:pt idx="825">
                  <c:v>59.48</c:v>
                </c:pt>
                <c:pt idx="826">
                  <c:v>59.49</c:v>
                </c:pt>
                <c:pt idx="827">
                  <c:v>59.49</c:v>
                </c:pt>
                <c:pt idx="828">
                  <c:v>59.5</c:v>
                </c:pt>
                <c:pt idx="829">
                  <c:v>59.51</c:v>
                </c:pt>
                <c:pt idx="830">
                  <c:v>59.52</c:v>
                </c:pt>
                <c:pt idx="831">
                  <c:v>59.53</c:v>
                </c:pt>
                <c:pt idx="832">
                  <c:v>59.53</c:v>
                </c:pt>
                <c:pt idx="833">
                  <c:v>59.54</c:v>
                </c:pt>
                <c:pt idx="834">
                  <c:v>59.55</c:v>
                </c:pt>
                <c:pt idx="835">
                  <c:v>59.56</c:v>
                </c:pt>
                <c:pt idx="836">
                  <c:v>59.56</c:v>
                </c:pt>
                <c:pt idx="837">
                  <c:v>59.57</c:v>
                </c:pt>
                <c:pt idx="838">
                  <c:v>59.58</c:v>
                </c:pt>
                <c:pt idx="839">
                  <c:v>59.59</c:v>
                </c:pt>
                <c:pt idx="840">
                  <c:v>59.59</c:v>
                </c:pt>
                <c:pt idx="841">
                  <c:v>59.6</c:v>
                </c:pt>
                <c:pt idx="842">
                  <c:v>59.61</c:v>
                </c:pt>
                <c:pt idx="843">
                  <c:v>59.620000000000012</c:v>
                </c:pt>
                <c:pt idx="844">
                  <c:v>59.620000000000012</c:v>
                </c:pt>
                <c:pt idx="845">
                  <c:v>59.63</c:v>
                </c:pt>
                <c:pt idx="846">
                  <c:v>59.64</c:v>
                </c:pt>
                <c:pt idx="847">
                  <c:v>59.65</c:v>
                </c:pt>
                <c:pt idx="848">
                  <c:v>59.660000000000011</c:v>
                </c:pt>
                <c:pt idx="849">
                  <c:v>59.660000000000011</c:v>
                </c:pt>
                <c:pt idx="850">
                  <c:v>59.67</c:v>
                </c:pt>
                <c:pt idx="851">
                  <c:v>59.68</c:v>
                </c:pt>
                <c:pt idx="852">
                  <c:v>59.690000000000012</c:v>
                </c:pt>
                <c:pt idx="853">
                  <c:v>59.7</c:v>
                </c:pt>
                <c:pt idx="854">
                  <c:v>59.71</c:v>
                </c:pt>
                <c:pt idx="855">
                  <c:v>59.720000000000013</c:v>
                </c:pt>
                <c:pt idx="856">
                  <c:v>59.720000000000013</c:v>
                </c:pt>
                <c:pt idx="857">
                  <c:v>59.730000000000011</c:v>
                </c:pt>
                <c:pt idx="858">
                  <c:v>59.74</c:v>
                </c:pt>
                <c:pt idx="859">
                  <c:v>59.75</c:v>
                </c:pt>
                <c:pt idx="860">
                  <c:v>59.760000000000012</c:v>
                </c:pt>
                <c:pt idx="861">
                  <c:v>59.77</c:v>
                </c:pt>
                <c:pt idx="862">
                  <c:v>59.78</c:v>
                </c:pt>
                <c:pt idx="863">
                  <c:v>59.790000000000013</c:v>
                </c:pt>
                <c:pt idx="864">
                  <c:v>59.790000000000013</c:v>
                </c:pt>
                <c:pt idx="865">
                  <c:v>59.8</c:v>
                </c:pt>
                <c:pt idx="866">
                  <c:v>59.81</c:v>
                </c:pt>
                <c:pt idx="867">
                  <c:v>59.82</c:v>
                </c:pt>
                <c:pt idx="868">
                  <c:v>59.83</c:v>
                </c:pt>
                <c:pt idx="869">
                  <c:v>59.84</c:v>
                </c:pt>
                <c:pt idx="870">
                  <c:v>59.85</c:v>
                </c:pt>
                <c:pt idx="871">
                  <c:v>59.86</c:v>
                </c:pt>
                <c:pt idx="872">
                  <c:v>59.87</c:v>
                </c:pt>
                <c:pt idx="873">
                  <c:v>59.88</c:v>
                </c:pt>
                <c:pt idx="874">
                  <c:v>59.88</c:v>
                </c:pt>
                <c:pt idx="875">
                  <c:v>59.89</c:v>
                </c:pt>
                <c:pt idx="876">
                  <c:v>59.9</c:v>
                </c:pt>
                <c:pt idx="877">
                  <c:v>59.91</c:v>
                </c:pt>
                <c:pt idx="878">
                  <c:v>59.92</c:v>
                </c:pt>
                <c:pt idx="879">
                  <c:v>59.93</c:v>
                </c:pt>
                <c:pt idx="880">
                  <c:v>59.94</c:v>
                </c:pt>
                <c:pt idx="881">
                  <c:v>59.95</c:v>
                </c:pt>
                <c:pt idx="882">
                  <c:v>59.96</c:v>
                </c:pt>
                <c:pt idx="883">
                  <c:v>59.97</c:v>
                </c:pt>
                <c:pt idx="884">
                  <c:v>59.98</c:v>
                </c:pt>
                <c:pt idx="885">
                  <c:v>59.99</c:v>
                </c:pt>
                <c:pt idx="886">
                  <c:v>60</c:v>
                </c:pt>
                <c:pt idx="887">
                  <c:v>60.01</c:v>
                </c:pt>
                <c:pt idx="888">
                  <c:v>60.02</c:v>
                </c:pt>
                <c:pt idx="889">
                  <c:v>60.03</c:v>
                </c:pt>
                <c:pt idx="890">
                  <c:v>60.04</c:v>
                </c:pt>
                <c:pt idx="891">
                  <c:v>60.05</c:v>
                </c:pt>
                <c:pt idx="892">
                  <c:v>60.06</c:v>
                </c:pt>
                <c:pt idx="893">
                  <c:v>60.07</c:v>
                </c:pt>
                <c:pt idx="894">
                  <c:v>60.08</c:v>
                </c:pt>
                <c:pt idx="895">
                  <c:v>60.09</c:v>
                </c:pt>
                <c:pt idx="896">
                  <c:v>60.1</c:v>
                </c:pt>
                <c:pt idx="897">
                  <c:v>60.1</c:v>
                </c:pt>
                <c:pt idx="898">
                  <c:v>60.11</c:v>
                </c:pt>
                <c:pt idx="899">
                  <c:v>60.120000000000012</c:v>
                </c:pt>
                <c:pt idx="900">
                  <c:v>60.14</c:v>
                </c:pt>
                <c:pt idx="901">
                  <c:v>60.15</c:v>
                </c:pt>
                <c:pt idx="902">
                  <c:v>60.160000000000011</c:v>
                </c:pt>
                <c:pt idx="903">
                  <c:v>60.17</c:v>
                </c:pt>
                <c:pt idx="904">
                  <c:v>60.18</c:v>
                </c:pt>
                <c:pt idx="905">
                  <c:v>60.190000000000012</c:v>
                </c:pt>
                <c:pt idx="906">
                  <c:v>60.2</c:v>
                </c:pt>
                <c:pt idx="907">
                  <c:v>60.21</c:v>
                </c:pt>
                <c:pt idx="908">
                  <c:v>60.220000000000013</c:v>
                </c:pt>
                <c:pt idx="909">
                  <c:v>60.230000000000011</c:v>
                </c:pt>
                <c:pt idx="910">
                  <c:v>60.24</c:v>
                </c:pt>
                <c:pt idx="911">
                  <c:v>60.25</c:v>
                </c:pt>
                <c:pt idx="912">
                  <c:v>60.260000000000012</c:v>
                </c:pt>
                <c:pt idx="913">
                  <c:v>60.27</c:v>
                </c:pt>
                <c:pt idx="914">
                  <c:v>60.28</c:v>
                </c:pt>
                <c:pt idx="915">
                  <c:v>60.290000000000013</c:v>
                </c:pt>
                <c:pt idx="916">
                  <c:v>60.31</c:v>
                </c:pt>
                <c:pt idx="917">
                  <c:v>60.32</c:v>
                </c:pt>
                <c:pt idx="918">
                  <c:v>60.33</c:v>
                </c:pt>
                <c:pt idx="919">
                  <c:v>60.34</c:v>
                </c:pt>
                <c:pt idx="920">
                  <c:v>60.35</c:v>
                </c:pt>
                <c:pt idx="921">
                  <c:v>60.36</c:v>
                </c:pt>
                <c:pt idx="922">
                  <c:v>60.37</c:v>
                </c:pt>
                <c:pt idx="923">
                  <c:v>60.38</c:v>
                </c:pt>
                <c:pt idx="924">
                  <c:v>60.39</c:v>
                </c:pt>
                <c:pt idx="925">
                  <c:v>60.4</c:v>
                </c:pt>
                <c:pt idx="926">
                  <c:v>60.41</c:v>
                </c:pt>
                <c:pt idx="927">
                  <c:v>60.43</c:v>
                </c:pt>
                <c:pt idx="928">
                  <c:v>60.44</c:v>
                </c:pt>
                <c:pt idx="929">
                  <c:v>60.45</c:v>
                </c:pt>
                <c:pt idx="930">
                  <c:v>60.46</c:v>
                </c:pt>
                <c:pt idx="931">
                  <c:v>60.47</c:v>
                </c:pt>
                <c:pt idx="932">
                  <c:v>60.48</c:v>
                </c:pt>
                <c:pt idx="933">
                  <c:v>60.49</c:v>
                </c:pt>
                <c:pt idx="934">
                  <c:v>60.5</c:v>
                </c:pt>
                <c:pt idx="935">
                  <c:v>60.51</c:v>
                </c:pt>
                <c:pt idx="936">
                  <c:v>60.53</c:v>
                </c:pt>
                <c:pt idx="937">
                  <c:v>60.54</c:v>
                </c:pt>
                <c:pt idx="938">
                  <c:v>60.55</c:v>
                </c:pt>
                <c:pt idx="939">
                  <c:v>60.56</c:v>
                </c:pt>
                <c:pt idx="940">
                  <c:v>60.57</c:v>
                </c:pt>
                <c:pt idx="941">
                  <c:v>60.58</c:v>
                </c:pt>
                <c:pt idx="942">
                  <c:v>60.59</c:v>
                </c:pt>
                <c:pt idx="943">
                  <c:v>60.61</c:v>
                </c:pt>
                <c:pt idx="944">
                  <c:v>60.620000000000012</c:v>
                </c:pt>
                <c:pt idx="945">
                  <c:v>60.63</c:v>
                </c:pt>
                <c:pt idx="946">
                  <c:v>60.64</c:v>
                </c:pt>
                <c:pt idx="947">
                  <c:v>60.660000000000011</c:v>
                </c:pt>
                <c:pt idx="948">
                  <c:v>60.67</c:v>
                </c:pt>
                <c:pt idx="949">
                  <c:v>60.68</c:v>
                </c:pt>
                <c:pt idx="950">
                  <c:v>60.690000000000012</c:v>
                </c:pt>
                <c:pt idx="951">
                  <c:v>60.7</c:v>
                </c:pt>
                <c:pt idx="952">
                  <c:v>60.720000000000013</c:v>
                </c:pt>
                <c:pt idx="953">
                  <c:v>60.730000000000011</c:v>
                </c:pt>
                <c:pt idx="954">
                  <c:v>60.74</c:v>
                </c:pt>
                <c:pt idx="955">
                  <c:v>60.75</c:v>
                </c:pt>
                <c:pt idx="956">
                  <c:v>60.77</c:v>
                </c:pt>
                <c:pt idx="957">
                  <c:v>60.78</c:v>
                </c:pt>
                <c:pt idx="958">
                  <c:v>60.790000000000013</c:v>
                </c:pt>
                <c:pt idx="959">
                  <c:v>60.8</c:v>
                </c:pt>
                <c:pt idx="960">
                  <c:v>60.81</c:v>
                </c:pt>
                <c:pt idx="961">
                  <c:v>60.83</c:v>
                </c:pt>
                <c:pt idx="962">
                  <c:v>60.84</c:v>
                </c:pt>
                <c:pt idx="963">
                  <c:v>60.85</c:v>
                </c:pt>
                <c:pt idx="964">
                  <c:v>60.86</c:v>
                </c:pt>
                <c:pt idx="965">
                  <c:v>60.87</c:v>
                </c:pt>
                <c:pt idx="966">
                  <c:v>60.89</c:v>
                </c:pt>
                <c:pt idx="967">
                  <c:v>60.9</c:v>
                </c:pt>
                <c:pt idx="968">
                  <c:v>60.91</c:v>
                </c:pt>
                <c:pt idx="969">
                  <c:v>60.92</c:v>
                </c:pt>
                <c:pt idx="970">
                  <c:v>60.94</c:v>
                </c:pt>
                <c:pt idx="971">
                  <c:v>60.95</c:v>
                </c:pt>
                <c:pt idx="972">
                  <c:v>60.96</c:v>
                </c:pt>
                <c:pt idx="973">
                  <c:v>60.98</c:v>
                </c:pt>
                <c:pt idx="974">
                  <c:v>60.99</c:v>
                </c:pt>
                <c:pt idx="975">
                  <c:v>61</c:v>
                </c:pt>
                <c:pt idx="976">
                  <c:v>61.01</c:v>
                </c:pt>
                <c:pt idx="977">
                  <c:v>61.03</c:v>
                </c:pt>
                <c:pt idx="978">
                  <c:v>61.04</c:v>
                </c:pt>
                <c:pt idx="979">
                  <c:v>61.05</c:v>
                </c:pt>
                <c:pt idx="980">
                  <c:v>61.06</c:v>
                </c:pt>
                <c:pt idx="981">
                  <c:v>61.08</c:v>
                </c:pt>
                <c:pt idx="982">
                  <c:v>61.09</c:v>
                </c:pt>
                <c:pt idx="983">
                  <c:v>61.1</c:v>
                </c:pt>
                <c:pt idx="984">
                  <c:v>61.120000000000012</c:v>
                </c:pt>
                <c:pt idx="985">
                  <c:v>61.13</c:v>
                </c:pt>
                <c:pt idx="986">
                  <c:v>61.14</c:v>
                </c:pt>
                <c:pt idx="987">
                  <c:v>61.160000000000011</c:v>
                </c:pt>
                <c:pt idx="988">
                  <c:v>61.17</c:v>
                </c:pt>
                <c:pt idx="989">
                  <c:v>61.18</c:v>
                </c:pt>
                <c:pt idx="990">
                  <c:v>61.2</c:v>
                </c:pt>
                <c:pt idx="991">
                  <c:v>61.21</c:v>
                </c:pt>
                <c:pt idx="992">
                  <c:v>61.230000000000011</c:v>
                </c:pt>
                <c:pt idx="993">
                  <c:v>61.24</c:v>
                </c:pt>
                <c:pt idx="994">
                  <c:v>61.25</c:v>
                </c:pt>
                <c:pt idx="995">
                  <c:v>61.27</c:v>
                </c:pt>
                <c:pt idx="996">
                  <c:v>61.28</c:v>
                </c:pt>
                <c:pt idx="997">
                  <c:v>61.290000000000013</c:v>
                </c:pt>
                <c:pt idx="998">
                  <c:v>61.31</c:v>
                </c:pt>
                <c:pt idx="999">
                  <c:v>61.32</c:v>
                </c:pt>
                <c:pt idx="1000">
                  <c:v>61.33</c:v>
                </c:pt>
                <c:pt idx="1001">
                  <c:v>61.35</c:v>
                </c:pt>
                <c:pt idx="1002">
                  <c:v>61.36</c:v>
                </c:pt>
                <c:pt idx="1003">
                  <c:v>61.37</c:v>
                </c:pt>
                <c:pt idx="1004">
                  <c:v>61.39</c:v>
                </c:pt>
                <c:pt idx="1005">
                  <c:v>61.4</c:v>
                </c:pt>
                <c:pt idx="1006">
                  <c:v>61.42</c:v>
                </c:pt>
                <c:pt idx="1007">
                  <c:v>61.43</c:v>
                </c:pt>
                <c:pt idx="1008">
                  <c:v>61.44</c:v>
                </c:pt>
                <c:pt idx="1009">
                  <c:v>61.46</c:v>
                </c:pt>
                <c:pt idx="1010">
                  <c:v>61.47</c:v>
                </c:pt>
                <c:pt idx="1011">
                  <c:v>61.49</c:v>
                </c:pt>
                <c:pt idx="1012">
                  <c:v>61.5</c:v>
                </c:pt>
                <c:pt idx="1013">
                  <c:v>61.52</c:v>
                </c:pt>
                <c:pt idx="1014">
                  <c:v>61.53</c:v>
                </c:pt>
                <c:pt idx="1015">
                  <c:v>61.54</c:v>
                </c:pt>
                <c:pt idx="1016">
                  <c:v>61.56</c:v>
                </c:pt>
                <c:pt idx="1017">
                  <c:v>61.57</c:v>
                </c:pt>
                <c:pt idx="1018">
                  <c:v>61.59</c:v>
                </c:pt>
                <c:pt idx="1019">
                  <c:v>61.6</c:v>
                </c:pt>
                <c:pt idx="1020">
                  <c:v>61.61</c:v>
                </c:pt>
                <c:pt idx="1021">
                  <c:v>61.63</c:v>
                </c:pt>
                <c:pt idx="1022">
                  <c:v>61.64</c:v>
                </c:pt>
                <c:pt idx="1023">
                  <c:v>61.660000000000011</c:v>
                </c:pt>
                <c:pt idx="1024">
                  <c:v>61.67</c:v>
                </c:pt>
                <c:pt idx="1025">
                  <c:v>61.690000000000012</c:v>
                </c:pt>
                <c:pt idx="1026">
                  <c:v>61.7</c:v>
                </c:pt>
                <c:pt idx="1027">
                  <c:v>61.71</c:v>
                </c:pt>
                <c:pt idx="1028">
                  <c:v>61.730000000000011</c:v>
                </c:pt>
                <c:pt idx="1029">
                  <c:v>61.74</c:v>
                </c:pt>
                <c:pt idx="1030">
                  <c:v>61.760000000000012</c:v>
                </c:pt>
                <c:pt idx="1031">
                  <c:v>61.77</c:v>
                </c:pt>
                <c:pt idx="1032">
                  <c:v>61.790000000000013</c:v>
                </c:pt>
                <c:pt idx="1033">
                  <c:v>61.8</c:v>
                </c:pt>
                <c:pt idx="1034">
                  <c:v>61.82</c:v>
                </c:pt>
                <c:pt idx="1035">
                  <c:v>61.83</c:v>
                </c:pt>
                <c:pt idx="1036">
                  <c:v>61.85</c:v>
                </c:pt>
                <c:pt idx="1037">
                  <c:v>61.86</c:v>
                </c:pt>
                <c:pt idx="1038">
                  <c:v>61.88</c:v>
                </c:pt>
                <c:pt idx="1039">
                  <c:v>61.89</c:v>
                </c:pt>
                <c:pt idx="1040">
                  <c:v>61.91</c:v>
                </c:pt>
                <c:pt idx="1041">
                  <c:v>61.92</c:v>
                </c:pt>
                <c:pt idx="1042">
                  <c:v>61.94</c:v>
                </c:pt>
                <c:pt idx="1043">
                  <c:v>61.95</c:v>
                </c:pt>
                <c:pt idx="1044">
                  <c:v>61.97</c:v>
                </c:pt>
                <c:pt idx="1045">
                  <c:v>61.98</c:v>
                </c:pt>
                <c:pt idx="1046">
                  <c:v>62</c:v>
                </c:pt>
                <c:pt idx="1047">
                  <c:v>62.01</c:v>
                </c:pt>
                <c:pt idx="1048">
                  <c:v>62.03</c:v>
                </c:pt>
                <c:pt idx="1049">
                  <c:v>62.04</c:v>
                </c:pt>
                <c:pt idx="1050">
                  <c:v>62.06</c:v>
                </c:pt>
                <c:pt idx="1051">
                  <c:v>62.08</c:v>
                </c:pt>
                <c:pt idx="1052">
                  <c:v>62.09</c:v>
                </c:pt>
                <c:pt idx="1053">
                  <c:v>62.11</c:v>
                </c:pt>
                <c:pt idx="1054">
                  <c:v>62.120000000000012</c:v>
                </c:pt>
                <c:pt idx="1055">
                  <c:v>62.14</c:v>
                </c:pt>
                <c:pt idx="1056">
                  <c:v>62.15</c:v>
                </c:pt>
                <c:pt idx="1057">
                  <c:v>62.17</c:v>
                </c:pt>
                <c:pt idx="1058">
                  <c:v>62.190000000000012</c:v>
                </c:pt>
                <c:pt idx="1059">
                  <c:v>62.2</c:v>
                </c:pt>
                <c:pt idx="1060">
                  <c:v>62.220000000000013</c:v>
                </c:pt>
                <c:pt idx="1061">
                  <c:v>62.230000000000011</c:v>
                </c:pt>
                <c:pt idx="1062">
                  <c:v>62.25</c:v>
                </c:pt>
                <c:pt idx="1063">
                  <c:v>62.260000000000012</c:v>
                </c:pt>
                <c:pt idx="1064">
                  <c:v>62.28</c:v>
                </c:pt>
                <c:pt idx="1065">
                  <c:v>62.290000000000013</c:v>
                </c:pt>
                <c:pt idx="1066">
                  <c:v>62.31</c:v>
                </c:pt>
                <c:pt idx="1067">
                  <c:v>62.32</c:v>
                </c:pt>
                <c:pt idx="1068">
                  <c:v>62.34</c:v>
                </c:pt>
                <c:pt idx="1069">
                  <c:v>62.36</c:v>
                </c:pt>
                <c:pt idx="1070">
                  <c:v>62.37</c:v>
                </c:pt>
                <c:pt idx="1071">
                  <c:v>62.39</c:v>
                </c:pt>
                <c:pt idx="1072">
                  <c:v>62.41</c:v>
                </c:pt>
                <c:pt idx="1073">
                  <c:v>62.43</c:v>
                </c:pt>
                <c:pt idx="1074">
                  <c:v>62.44</c:v>
                </c:pt>
                <c:pt idx="1075">
                  <c:v>62.46</c:v>
                </c:pt>
                <c:pt idx="1076">
                  <c:v>62.47</c:v>
                </c:pt>
                <c:pt idx="1077">
                  <c:v>62.49</c:v>
                </c:pt>
                <c:pt idx="1078">
                  <c:v>62.51</c:v>
                </c:pt>
                <c:pt idx="1079">
                  <c:v>62.52</c:v>
                </c:pt>
                <c:pt idx="1080">
                  <c:v>62.54</c:v>
                </c:pt>
                <c:pt idx="1081">
                  <c:v>62.55</c:v>
                </c:pt>
                <c:pt idx="1082">
                  <c:v>62.57</c:v>
                </c:pt>
                <c:pt idx="1083">
                  <c:v>62.59</c:v>
                </c:pt>
                <c:pt idx="1084">
                  <c:v>62.6</c:v>
                </c:pt>
                <c:pt idx="1085">
                  <c:v>62.620000000000012</c:v>
                </c:pt>
                <c:pt idx="1086">
                  <c:v>62.63</c:v>
                </c:pt>
                <c:pt idx="1087">
                  <c:v>62.65</c:v>
                </c:pt>
                <c:pt idx="1088">
                  <c:v>62.67</c:v>
                </c:pt>
                <c:pt idx="1089">
                  <c:v>62.68</c:v>
                </c:pt>
                <c:pt idx="1090">
                  <c:v>62.7</c:v>
                </c:pt>
                <c:pt idx="1091">
                  <c:v>62.720000000000013</c:v>
                </c:pt>
                <c:pt idx="1092">
                  <c:v>62.74</c:v>
                </c:pt>
                <c:pt idx="1093">
                  <c:v>62.75</c:v>
                </c:pt>
                <c:pt idx="1094">
                  <c:v>62.77</c:v>
                </c:pt>
                <c:pt idx="1095">
                  <c:v>62.790000000000013</c:v>
                </c:pt>
                <c:pt idx="1096">
                  <c:v>62.8</c:v>
                </c:pt>
                <c:pt idx="1097">
                  <c:v>62.82</c:v>
                </c:pt>
                <c:pt idx="1098">
                  <c:v>62.84</c:v>
                </c:pt>
                <c:pt idx="1099">
                  <c:v>62.86</c:v>
                </c:pt>
                <c:pt idx="1100">
                  <c:v>62.87</c:v>
                </c:pt>
                <c:pt idx="1101">
                  <c:v>62.89</c:v>
                </c:pt>
                <c:pt idx="1102">
                  <c:v>62.91</c:v>
                </c:pt>
                <c:pt idx="1103">
                  <c:v>62.92</c:v>
                </c:pt>
                <c:pt idx="1104">
                  <c:v>62.94</c:v>
                </c:pt>
                <c:pt idx="1105">
                  <c:v>62.96</c:v>
                </c:pt>
                <c:pt idx="1106">
                  <c:v>62.97</c:v>
                </c:pt>
                <c:pt idx="1107">
                  <c:v>62.99</c:v>
                </c:pt>
                <c:pt idx="1108">
                  <c:v>63.01</c:v>
                </c:pt>
                <c:pt idx="1109">
                  <c:v>63.02</c:v>
                </c:pt>
                <c:pt idx="1110">
                  <c:v>63.04</c:v>
                </c:pt>
                <c:pt idx="1111">
                  <c:v>63.06</c:v>
                </c:pt>
                <c:pt idx="1112">
                  <c:v>63.08</c:v>
                </c:pt>
                <c:pt idx="1113">
                  <c:v>63.09</c:v>
                </c:pt>
                <c:pt idx="1114">
                  <c:v>63.11</c:v>
                </c:pt>
                <c:pt idx="1115">
                  <c:v>63.13</c:v>
                </c:pt>
                <c:pt idx="1116">
                  <c:v>63.15</c:v>
                </c:pt>
                <c:pt idx="1117">
                  <c:v>63.160000000000011</c:v>
                </c:pt>
                <c:pt idx="1118">
                  <c:v>63.18</c:v>
                </c:pt>
                <c:pt idx="1119">
                  <c:v>63.2</c:v>
                </c:pt>
                <c:pt idx="1120">
                  <c:v>63.220000000000013</c:v>
                </c:pt>
                <c:pt idx="1121">
                  <c:v>63.230000000000011</c:v>
                </c:pt>
                <c:pt idx="1122">
                  <c:v>63.25</c:v>
                </c:pt>
                <c:pt idx="1123">
                  <c:v>63.27</c:v>
                </c:pt>
                <c:pt idx="1124">
                  <c:v>63.290000000000013</c:v>
                </c:pt>
                <c:pt idx="1125">
                  <c:v>63.3</c:v>
                </c:pt>
                <c:pt idx="1126">
                  <c:v>63.32</c:v>
                </c:pt>
                <c:pt idx="1127">
                  <c:v>63.34</c:v>
                </c:pt>
                <c:pt idx="1128">
                  <c:v>63.36</c:v>
                </c:pt>
                <c:pt idx="1129">
                  <c:v>63.38</c:v>
                </c:pt>
                <c:pt idx="1130">
                  <c:v>63.39</c:v>
                </c:pt>
                <c:pt idx="1131">
                  <c:v>63.41</c:v>
                </c:pt>
                <c:pt idx="1132">
                  <c:v>63.43</c:v>
                </c:pt>
                <c:pt idx="1133">
                  <c:v>63.45</c:v>
                </c:pt>
                <c:pt idx="1134">
                  <c:v>63.46</c:v>
                </c:pt>
                <c:pt idx="1135">
                  <c:v>63.48</c:v>
                </c:pt>
                <c:pt idx="1136">
                  <c:v>63.5</c:v>
                </c:pt>
                <c:pt idx="1137">
                  <c:v>63.52</c:v>
                </c:pt>
                <c:pt idx="1138">
                  <c:v>63.53</c:v>
                </c:pt>
                <c:pt idx="1139">
                  <c:v>63.55</c:v>
                </c:pt>
                <c:pt idx="1140">
                  <c:v>63.57</c:v>
                </c:pt>
                <c:pt idx="1141">
                  <c:v>63.59</c:v>
                </c:pt>
                <c:pt idx="1142">
                  <c:v>63.61</c:v>
                </c:pt>
                <c:pt idx="1143">
                  <c:v>63.63</c:v>
                </c:pt>
                <c:pt idx="1144">
                  <c:v>63.64</c:v>
                </c:pt>
                <c:pt idx="1145">
                  <c:v>63.660000000000011</c:v>
                </c:pt>
                <c:pt idx="1146">
                  <c:v>63.68</c:v>
                </c:pt>
                <c:pt idx="1147">
                  <c:v>63.7</c:v>
                </c:pt>
                <c:pt idx="1148">
                  <c:v>63.720000000000013</c:v>
                </c:pt>
                <c:pt idx="1149">
                  <c:v>63.74</c:v>
                </c:pt>
                <c:pt idx="1150">
                  <c:v>63.760000000000012</c:v>
                </c:pt>
                <c:pt idx="1151">
                  <c:v>63.77</c:v>
                </c:pt>
                <c:pt idx="1152">
                  <c:v>63.790000000000013</c:v>
                </c:pt>
                <c:pt idx="1153">
                  <c:v>63.81</c:v>
                </c:pt>
                <c:pt idx="1154">
                  <c:v>63.83</c:v>
                </c:pt>
                <c:pt idx="1155">
                  <c:v>63.85</c:v>
                </c:pt>
                <c:pt idx="1156">
                  <c:v>63.87</c:v>
                </c:pt>
                <c:pt idx="1157">
                  <c:v>63.89</c:v>
                </c:pt>
                <c:pt idx="1158">
                  <c:v>63.9</c:v>
                </c:pt>
                <c:pt idx="1159">
                  <c:v>63.92</c:v>
                </c:pt>
                <c:pt idx="1160">
                  <c:v>63.94</c:v>
                </c:pt>
                <c:pt idx="1161">
                  <c:v>63.96</c:v>
                </c:pt>
                <c:pt idx="1162">
                  <c:v>63.98</c:v>
                </c:pt>
                <c:pt idx="1163">
                  <c:v>64</c:v>
                </c:pt>
                <c:pt idx="1164">
                  <c:v>64.02</c:v>
                </c:pt>
                <c:pt idx="1165">
                  <c:v>64.040000000000006</c:v>
                </c:pt>
                <c:pt idx="1166">
                  <c:v>64.05</c:v>
                </c:pt>
                <c:pt idx="1167">
                  <c:v>64.069999999999993</c:v>
                </c:pt>
                <c:pt idx="1168">
                  <c:v>64.09</c:v>
                </c:pt>
                <c:pt idx="1169">
                  <c:v>64.11</c:v>
                </c:pt>
                <c:pt idx="1170">
                  <c:v>64.13</c:v>
                </c:pt>
                <c:pt idx="1171">
                  <c:v>64.149999999999991</c:v>
                </c:pt>
                <c:pt idx="1172">
                  <c:v>64.16</c:v>
                </c:pt>
                <c:pt idx="1173">
                  <c:v>64.179999999999978</c:v>
                </c:pt>
                <c:pt idx="1174">
                  <c:v>64.2</c:v>
                </c:pt>
                <c:pt idx="1175">
                  <c:v>64.22</c:v>
                </c:pt>
                <c:pt idx="1176">
                  <c:v>64.239999999999995</c:v>
                </c:pt>
                <c:pt idx="1177">
                  <c:v>64.260000000000005</c:v>
                </c:pt>
                <c:pt idx="1178">
                  <c:v>64.28</c:v>
                </c:pt>
                <c:pt idx="1179">
                  <c:v>64.3</c:v>
                </c:pt>
                <c:pt idx="1180">
                  <c:v>64.319999999999993</c:v>
                </c:pt>
                <c:pt idx="1181">
                  <c:v>64.34</c:v>
                </c:pt>
                <c:pt idx="1182">
                  <c:v>64.36</c:v>
                </c:pt>
                <c:pt idx="1183">
                  <c:v>64.38</c:v>
                </c:pt>
                <c:pt idx="1184">
                  <c:v>64.400000000000006</c:v>
                </c:pt>
                <c:pt idx="1185">
                  <c:v>64.42</c:v>
                </c:pt>
                <c:pt idx="1186">
                  <c:v>64.440000000000026</c:v>
                </c:pt>
                <c:pt idx="1187">
                  <c:v>64.459999999999994</c:v>
                </c:pt>
                <c:pt idx="1188">
                  <c:v>64.48</c:v>
                </c:pt>
                <c:pt idx="1189">
                  <c:v>64.5</c:v>
                </c:pt>
                <c:pt idx="1190">
                  <c:v>64.52</c:v>
                </c:pt>
                <c:pt idx="1191">
                  <c:v>64.540000000000006</c:v>
                </c:pt>
                <c:pt idx="1192">
                  <c:v>64.56</c:v>
                </c:pt>
                <c:pt idx="1193">
                  <c:v>64.58</c:v>
                </c:pt>
                <c:pt idx="1194">
                  <c:v>64.59</c:v>
                </c:pt>
                <c:pt idx="1195">
                  <c:v>64.61</c:v>
                </c:pt>
                <c:pt idx="1196">
                  <c:v>64.63</c:v>
                </c:pt>
                <c:pt idx="1197">
                  <c:v>64.649999999999991</c:v>
                </c:pt>
                <c:pt idx="1198">
                  <c:v>64.669999999999987</c:v>
                </c:pt>
                <c:pt idx="1199">
                  <c:v>64.69</c:v>
                </c:pt>
                <c:pt idx="1200">
                  <c:v>64.709999999999994</c:v>
                </c:pt>
                <c:pt idx="1201">
                  <c:v>64.73</c:v>
                </c:pt>
                <c:pt idx="1202">
                  <c:v>64.75</c:v>
                </c:pt>
                <c:pt idx="1203">
                  <c:v>64.77</c:v>
                </c:pt>
                <c:pt idx="1204">
                  <c:v>64.790000000000006</c:v>
                </c:pt>
                <c:pt idx="1205">
                  <c:v>64.81</c:v>
                </c:pt>
                <c:pt idx="1206">
                  <c:v>64.83</c:v>
                </c:pt>
                <c:pt idx="1207">
                  <c:v>64.849999999999994</c:v>
                </c:pt>
                <c:pt idx="1208">
                  <c:v>64.86999999999999</c:v>
                </c:pt>
                <c:pt idx="1209">
                  <c:v>64.89</c:v>
                </c:pt>
                <c:pt idx="1210">
                  <c:v>64.910000000000025</c:v>
                </c:pt>
                <c:pt idx="1211">
                  <c:v>64.930000000000007</c:v>
                </c:pt>
                <c:pt idx="1212">
                  <c:v>64.95</c:v>
                </c:pt>
                <c:pt idx="1213">
                  <c:v>64.97</c:v>
                </c:pt>
                <c:pt idx="1214">
                  <c:v>64.989999999999995</c:v>
                </c:pt>
                <c:pt idx="1215">
                  <c:v>65.010000000000005</c:v>
                </c:pt>
                <c:pt idx="1216">
                  <c:v>65.03</c:v>
                </c:pt>
                <c:pt idx="1217">
                  <c:v>65.05</c:v>
                </c:pt>
                <c:pt idx="1218">
                  <c:v>65.069999999999993</c:v>
                </c:pt>
                <c:pt idx="1219">
                  <c:v>65.09</c:v>
                </c:pt>
                <c:pt idx="1220">
                  <c:v>65.11</c:v>
                </c:pt>
                <c:pt idx="1221">
                  <c:v>65.13</c:v>
                </c:pt>
                <c:pt idx="1222">
                  <c:v>65.16</c:v>
                </c:pt>
                <c:pt idx="1223">
                  <c:v>65.179999999999978</c:v>
                </c:pt>
                <c:pt idx="1224">
                  <c:v>65.2</c:v>
                </c:pt>
                <c:pt idx="1225">
                  <c:v>65.22</c:v>
                </c:pt>
                <c:pt idx="1226">
                  <c:v>65.239999999999995</c:v>
                </c:pt>
                <c:pt idx="1227">
                  <c:v>65.260000000000005</c:v>
                </c:pt>
                <c:pt idx="1228">
                  <c:v>65.28</c:v>
                </c:pt>
                <c:pt idx="1229">
                  <c:v>65.3</c:v>
                </c:pt>
                <c:pt idx="1230">
                  <c:v>65.319999999999993</c:v>
                </c:pt>
                <c:pt idx="1231">
                  <c:v>65.34</c:v>
                </c:pt>
                <c:pt idx="1232">
                  <c:v>65.36</c:v>
                </c:pt>
                <c:pt idx="1233">
                  <c:v>65.38</c:v>
                </c:pt>
                <c:pt idx="1234">
                  <c:v>65.400000000000006</c:v>
                </c:pt>
                <c:pt idx="1235">
                  <c:v>65.42</c:v>
                </c:pt>
                <c:pt idx="1236">
                  <c:v>65.440000000000026</c:v>
                </c:pt>
                <c:pt idx="1237">
                  <c:v>65.459999999999994</c:v>
                </c:pt>
                <c:pt idx="1238">
                  <c:v>65.48</c:v>
                </c:pt>
                <c:pt idx="1239">
                  <c:v>65.5</c:v>
                </c:pt>
                <c:pt idx="1240">
                  <c:v>65.52</c:v>
                </c:pt>
                <c:pt idx="1241">
                  <c:v>65.540000000000006</c:v>
                </c:pt>
                <c:pt idx="1242">
                  <c:v>65.56</c:v>
                </c:pt>
                <c:pt idx="1243">
                  <c:v>65.58</c:v>
                </c:pt>
                <c:pt idx="1244">
                  <c:v>65.599999999999994</c:v>
                </c:pt>
                <c:pt idx="1245">
                  <c:v>65.61999999999999</c:v>
                </c:pt>
                <c:pt idx="1246">
                  <c:v>65.649999999999991</c:v>
                </c:pt>
                <c:pt idx="1247">
                  <c:v>65.669999999999987</c:v>
                </c:pt>
                <c:pt idx="1248">
                  <c:v>65.69</c:v>
                </c:pt>
                <c:pt idx="1249">
                  <c:v>65.709999999999994</c:v>
                </c:pt>
                <c:pt idx="1250">
                  <c:v>65.73</c:v>
                </c:pt>
                <c:pt idx="1251">
                  <c:v>65.75</c:v>
                </c:pt>
                <c:pt idx="1252">
                  <c:v>65.77</c:v>
                </c:pt>
                <c:pt idx="1253">
                  <c:v>65.790000000000006</c:v>
                </c:pt>
                <c:pt idx="1254">
                  <c:v>65.819999999999993</c:v>
                </c:pt>
                <c:pt idx="1255">
                  <c:v>65.84</c:v>
                </c:pt>
                <c:pt idx="1256">
                  <c:v>65.86</c:v>
                </c:pt>
                <c:pt idx="1257">
                  <c:v>65.88</c:v>
                </c:pt>
                <c:pt idx="1258">
                  <c:v>65.900000000000006</c:v>
                </c:pt>
                <c:pt idx="1259">
                  <c:v>65.92</c:v>
                </c:pt>
                <c:pt idx="1260">
                  <c:v>65.940000000000026</c:v>
                </c:pt>
                <c:pt idx="1261">
                  <c:v>65.959999999999994</c:v>
                </c:pt>
                <c:pt idx="1262">
                  <c:v>65.989999999999995</c:v>
                </c:pt>
                <c:pt idx="1263">
                  <c:v>66.010000000000005</c:v>
                </c:pt>
                <c:pt idx="1264">
                  <c:v>66.03</c:v>
                </c:pt>
                <c:pt idx="1265">
                  <c:v>66.05</c:v>
                </c:pt>
                <c:pt idx="1266">
                  <c:v>66.069999999999993</c:v>
                </c:pt>
                <c:pt idx="1267">
                  <c:v>66.09</c:v>
                </c:pt>
                <c:pt idx="1268">
                  <c:v>66.11</c:v>
                </c:pt>
                <c:pt idx="1269">
                  <c:v>66.13</c:v>
                </c:pt>
                <c:pt idx="1270">
                  <c:v>66.149999999999991</c:v>
                </c:pt>
                <c:pt idx="1271">
                  <c:v>66.179999999999978</c:v>
                </c:pt>
                <c:pt idx="1272">
                  <c:v>66.2</c:v>
                </c:pt>
                <c:pt idx="1273">
                  <c:v>66.22</c:v>
                </c:pt>
                <c:pt idx="1274">
                  <c:v>66.239999999999995</c:v>
                </c:pt>
                <c:pt idx="1275">
                  <c:v>66.260000000000005</c:v>
                </c:pt>
                <c:pt idx="1276">
                  <c:v>66.28</c:v>
                </c:pt>
                <c:pt idx="1277">
                  <c:v>66.3</c:v>
                </c:pt>
                <c:pt idx="1278">
                  <c:v>66.319999999999993</c:v>
                </c:pt>
                <c:pt idx="1279">
                  <c:v>66.34</c:v>
                </c:pt>
                <c:pt idx="1280">
                  <c:v>66.36999999999999</c:v>
                </c:pt>
                <c:pt idx="1281">
                  <c:v>66.39</c:v>
                </c:pt>
                <c:pt idx="1282">
                  <c:v>66.410000000000025</c:v>
                </c:pt>
                <c:pt idx="1283">
                  <c:v>66.430000000000007</c:v>
                </c:pt>
                <c:pt idx="1284">
                  <c:v>66.45</c:v>
                </c:pt>
                <c:pt idx="1285">
                  <c:v>66.48</c:v>
                </c:pt>
                <c:pt idx="1286">
                  <c:v>66.5</c:v>
                </c:pt>
                <c:pt idx="1287">
                  <c:v>66.52</c:v>
                </c:pt>
                <c:pt idx="1288">
                  <c:v>66.540000000000006</c:v>
                </c:pt>
                <c:pt idx="1289">
                  <c:v>66.56</c:v>
                </c:pt>
                <c:pt idx="1290">
                  <c:v>66.58</c:v>
                </c:pt>
                <c:pt idx="1291">
                  <c:v>66.61</c:v>
                </c:pt>
                <c:pt idx="1292">
                  <c:v>66.63</c:v>
                </c:pt>
                <c:pt idx="1293">
                  <c:v>66.649999999999991</c:v>
                </c:pt>
                <c:pt idx="1294">
                  <c:v>66.669999999999987</c:v>
                </c:pt>
                <c:pt idx="1295">
                  <c:v>66.69</c:v>
                </c:pt>
                <c:pt idx="1296">
                  <c:v>66.709999999999994</c:v>
                </c:pt>
                <c:pt idx="1297">
                  <c:v>66.739999999999995</c:v>
                </c:pt>
                <c:pt idx="1298">
                  <c:v>66.760000000000005</c:v>
                </c:pt>
                <c:pt idx="1299">
                  <c:v>66.78</c:v>
                </c:pt>
                <c:pt idx="1300">
                  <c:v>66.8</c:v>
                </c:pt>
                <c:pt idx="1301">
                  <c:v>66.819999999999993</c:v>
                </c:pt>
                <c:pt idx="1302">
                  <c:v>66.849999999999994</c:v>
                </c:pt>
                <c:pt idx="1303">
                  <c:v>66.86999999999999</c:v>
                </c:pt>
                <c:pt idx="1304">
                  <c:v>66.89</c:v>
                </c:pt>
                <c:pt idx="1305">
                  <c:v>66.910000000000025</c:v>
                </c:pt>
                <c:pt idx="1306">
                  <c:v>66.930000000000007</c:v>
                </c:pt>
                <c:pt idx="1307">
                  <c:v>66.959999999999994</c:v>
                </c:pt>
                <c:pt idx="1308">
                  <c:v>66.98</c:v>
                </c:pt>
                <c:pt idx="1309">
                  <c:v>67</c:v>
                </c:pt>
                <c:pt idx="1310">
                  <c:v>67.02</c:v>
                </c:pt>
                <c:pt idx="1311">
                  <c:v>67.040000000000006</c:v>
                </c:pt>
                <c:pt idx="1312">
                  <c:v>67.06</c:v>
                </c:pt>
                <c:pt idx="1313">
                  <c:v>67.09</c:v>
                </c:pt>
                <c:pt idx="1314">
                  <c:v>67.11</c:v>
                </c:pt>
                <c:pt idx="1315">
                  <c:v>67.13</c:v>
                </c:pt>
                <c:pt idx="1316">
                  <c:v>67.149999999999991</c:v>
                </c:pt>
                <c:pt idx="1317">
                  <c:v>67.169999999999987</c:v>
                </c:pt>
                <c:pt idx="1318">
                  <c:v>67.2</c:v>
                </c:pt>
                <c:pt idx="1319">
                  <c:v>67.22</c:v>
                </c:pt>
                <c:pt idx="1320">
                  <c:v>67.239999999999995</c:v>
                </c:pt>
                <c:pt idx="1321">
                  <c:v>67.260000000000005</c:v>
                </c:pt>
                <c:pt idx="1322">
                  <c:v>67.28</c:v>
                </c:pt>
                <c:pt idx="1323">
                  <c:v>67.31</c:v>
                </c:pt>
                <c:pt idx="1324">
                  <c:v>67.33</c:v>
                </c:pt>
                <c:pt idx="1325">
                  <c:v>67.349999999999994</c:v>
                </c:pt>
                <c:pt idx="1326">
                  <c:v>67.36999999999999</c:v>
                </c:pt>
                <c:pt idx="1327">
                  <c:v>67.400000000000006</c:v>
                </c:pt>
                <c:pt idx="1328">
                  <c:v>67.42</c:v>
                </c:pt>
                <c:pt idx="1329">
                  <c:v>67.440000000000026</c:v>
                </c:pt>
                <c:pt idx="1330">
                  <c:v>67.459999999999994</c:v>
                </c:pt>
                <c:pt idx="1331">
                  <c:v>67.48</c:v>
                </c:pt>
                <c:pt idx="1332">
                  <c:v>67.510000000000005</c:v>
                </c:pt>
                <c:pt idx="1333">
                  <c:v>67.53</c:v>
                </c:pt>
                <c:pt idx="1334">
                  <c:v>67.55</c:v>
                </c:pt>
                <c:pt idx="1335">
                  <c:v>67.569999999999993</c:v>
                </c:pt>
                <c:pt idx="1336">
                  <c:v>67.59</c:v>
                </c:pt>
                <c:pt idx="1337">
                  <c:v>67.61999999999999</c:v>
                </c:pt>
                <c:pt idx="1338">
                  <c:v>67.64</c:v>
                </c:pt>
                <c:pt idx="1339">
                  <c:v>67.66</c:v>
                </c:pt>
                <c:pt idx="1340">
                  <c:v>67.679999999999978</c:v>
                </c:pt>
                <c:pt idx="1341">
                  <c:v>67.709999999999994</c:v>
                </c:pt>
                <c:pt idx="1342">
                  <c:v>67.73</c:v>
                </c:pt>
                <c:pt idx="1343">
                  <c:v>67.75</c:v>
                </c:pt>
                <c:pt idx="1344">
                  <c:v>67.77</c:v>
                </c:pt>
                <c:pt idx="1345">
                  <c:v>67.8</c:v>
                </c:pt>
                <c:pt idx="1346">
                  <c:v>67.819999999999993</c:v>
                </c:pt>
                <c:pt idx="1347">
                  <c:v>67.84</c:v>
                </c:pt>
                <c:pt idx="1348">
                  <c:v>67.86</c:v>
                </c:pt>
                <c:pt idx="1349">
                  <c:v>67.89</c:v>
                </c:pt>
                <c:pt idx="1350">
                  <c:v>67.910000000000025</c:v>
                </c:pt>
                <c:pt idx="1351">
                  <c:v>67.930000000000007</c:v>
                </c:pt>
                <c:pt idx="1352">
                  <c:v>67.95</c:v>
                </c:pt>
                <c:pt idx="1353">
                  <c:v>67.97</c:v>
                </c:pt>
                <c:pt idx="1354">
                  <c:v>68</c:v>
                </c:pt>
                <c:pt idx="1355">
                  <c:v>68.02</c:v>
                </c:pt>
                <c:pt idx="1356">
                  <c:v>68.040000000000006</c:v>
                </c:pt>
                <c:pt idx="1357">
                  <c:v>68.06</c:v>
                </c:pt>
                <c:pt idx="1358">
                  <c:v>68.09</c:v>
                </c:pt>
                <c:pt idx="1359">
                  <c:v>68.11</c:v>
                </c:pt>
                <c:pt idx="1360">
                  <c:v>68.13</c:v>
                </c:pt>
                <c:pt idx="1361">
                  <c:v>68.16</c:v>
                </c:pt>
                <c:pt idx="1362">
                  <c:v>68.179999999999978</c:v>
                </c:pt>
                <c:pt idx="1363">
                  <c:v>68.2</c:v>
                </c:pt>
                <c:pt idx="1364">
                  <c:v>68.22</c:v>
                </c:pt>
                <c:pt idx="1365">
                  <c:v>68.25</c:v>
                </c:pt>
                <c:pt idx="1366">
                  <c:v>68.27</c:v>
                </c:pt>
                <c:pt idx="1367">
                  <c:v>68.290000000000006</c:v>
                </c:pt>
                <c:pt idx="1368">
                  <c:v>68.31</c:v>
                </c:pt>
                <c:pt idx="1369">
                  <c:v>68.33</c:v>
                </c:pt>
                <c:pt idx="1370">
                  <c:v>68.36</c:v>
                </c:pt>
                <c:pt idx="1371">
                  <c:v>68.38</c:v>
                </c:pt>
                <c:pt idx="1372">
                  <c:v>68.400000000000006</c:v>
                </c:pt>
                <c:pt idx="1373">
                  <c:v>68.42</c:v>
                </c:pt>
                <c:pt idx="1374">
                  <c:v>68.45</c:v>
                </c:pt>
                <c:pt idx="1375">
                  <c:v>68.47</c:v>
                </c:pt>
                <c:pt idx="1376">
                  <c:v>68.489999999999995</c:v>
                </c:pt>
                <c:pt idx="1377">
                  <c:v>68.52</c:v>
                </c:pt>
                <c:pt idx="1378">
                  <c:v>68.540000000000006</c:v>
                </c:pt>
                <c:pt idx="1379">
                  <c:v>68.56</c:v>
                </c:pt>
                <c:pt idx="1380">
                  <c:v>68.58</c:v>
                </c:pt>
                <c:pt idx="1381">
                  <c:v>68.61</c:v>
                </c:pt>
                <c:pt idx="1382">
                  <c:v>68.63</c:v>
                </c:pt>
                <c:pt idx="1383">
                  <c:v>68.649999999999991</c:v>
                </c:pt>
                <c:pt idx="1384">
                  <c:v>68.669999999999987</c:v>
                </c:pt>
                <c:pt idx="1385">
                  <c:v>68.7</c:v>
                </c:pt>
                <c:pt idx="1386">
                  <c:v>68.72</c:v>
                </c:pt>
                <c:pt idx="1387">
                  <c:v>68.739999999999995</c:v>
                </c:pt>
                <c:pt idx="1388">
                  <c:v>68.77</c:v>
                </c:pt>
                <c:pt idx="1389">
                  <c:v>68.790000000000006</c:v>
                </c:pt>
                <c:pt idx="1390">
                  <c:v>68.81</c:v>
                </c:pt>
                <c:pt idx="1391">
                  <c:v>68.84</c:v>
                </c:pt>
                <c:pt idx="1392">
                  <c:v>68.86</c:v>
                </c:pt>
                <c:pt idx="1393">
                  <c:v>68.88</c:v>
                </c:pt>
                <c:pt idx="1394">
                  <c:v>68.900000000000006</c:v>
                </c:pt>
                <c:pt idx="1395">
                  <c:v>68.930000000000007</c:v>
                </c:pt>
                <c:pt idx="1396">
                  <c:v>68.95</c:v>
                </c:pt>
                <c:pt idx="1397">
                  <c:v>68.97</c:v>
                </c:pt>
                <c:pt idx="1398">
                  <c:v>68.989999999999995</c:v>
                </c:pt>
                <c:pt idx="1399">
                  <c:v>69.02</c:v>
                </c:pt>
                <c:pt idx="1400">
                  <c:v>69.040000000000006</c:v>
                </c:pt>
                <c:pt idx="1401">
                  <c:v>69.06</c:v>
                </c:pt>
                <c:pt idx="1402">
                  <c:v>69.09</c:v>
                </c:pt>
                <c:pt idx="1403">
                  <c:v>69.11</c:v>
                </c:pt>
                <c:pt idx="1404">
                  <c:v>69.13</c:v>
                </c:pt>
                <c:pt idx="1405">
                  <c:v>69.149999999999991</c:v>
                </c:pt>
                <c:pt idx="1406">
                  <c:v>69.179999999999978</c:v>
                </c:pt>
                <c:pt idx="1407">
                  <c:v>69.2</c:v>
                </c:pt>
                <c:pt idx="1408">
                  <c:v>69.22</c:v>
                </c:pt>
                <c:pt idx="1409">
                  <c:v>69.239999999999995</c:v>
                </c:pt>
                <c:pt idx="1410">
                  <c:v>69.27</c:v>
                </c:pt>
                <c:pt idx="1411">
                  <c:v>69.290000000000006</c:v>
                </c:pt>
                <c:pt idx="1412">
                  <c:v>69.31</c:v>
                </c:pt>
                <c:pt idx="1413">
                  <c:v>69.33</c:v>
                </c:pt>
                <c:pt idx="1414">
                  <c:v>69.36</c:v>
                </c:pt>
                <c:pt idx="1415">
                  <c:v>69.38</c:v>
                </c:pt>
                <c:pt idx="1416">
                  <c:v>69.400000000000006</c:v>
                </c:pt>
                <c:pt idx="1417">
                  <c:v>69.42</c:v>
                </c:pt>
                <c:pt idx="1418">
                  <c:v>69.45</c:v>
                </c:pt>
                <c:pt idx="1419">
                  <c:v>69.47</c:v>
                </c:pt>
                <c:pt idx="1420">
                  <c:v>69.5</c:v>
                </c:pt>
                <c:pt idx="1421">
                  <c:v>69.52</c:v>
                </c:pt>
                <c:pt idx="1422">
                  <c:v>69.540000000000006</c:v>
                </c:pt>
                <c:pt idx="1423">
                  <c:v>69.569999999999993</c:v>
                </c:pt>
                <c:pt idx="1424">
                  <c:v>69.59</c:v>
                </c:pt>
                <c:pt idx="1425">
                  <c:v>69.61</c:v>
                </c:pt>
                <c:pt idx="1426">
                  <c:v>69.63</c:v>
                </c:pt>
                <c:pt idx="1427">
                  <c:v>69.66</c:v>
                </c:pt>
                <c:pt idx="1428">
                  <c:v>69.679999999999978</c:v>
                </c:pt>
                <c:pt idx="1429">
                  <c:v>69.7</c:v>
                </c:pt>
                <c:pt idx="1430">
                  <c:v>69.72</c:v>
                </c:pt>
                <c:pt idx="1431">
                  <c:v>69.75</c:v>
                </c:pt>
                <c:pt idx="1432">
                  <c:v>69.77</c:v>
                </c:pt>
                <c:pt idx="1433">
                  <c:v>69.790000000000006</c:v>
                </c:pt>
                <c:pt idx="1434">
                  <c:v>69.819999999999993</c:v>
                </c:pt>
                <c:pt idx="1435">
                  <c:v>69.84</c:v>
                </c:pt>
                <c:pt idx="1436">
                  <c:v>69.86</c:v>
                </c:pt>
                <c:pt idx="1437">
                  <c:v>69.89</c:v>
                </c:pt>
                <c:pt idx="1438">
                  <c:v>69.910000000000025</c:v>
                </c:pt>
                <c:pt idx="1439">
                  <c:v>69.930000000000007</c:v>
                </c:pt>
                <c:pt idx="1440">
                  <c:v>69.95</c:v>
                </c:pt>
                <c:pt idx="1441">
                  <c:v>69.98</c:v>
                </c:pt>
                <c:pt idx="1442">
                  <c:v>70</c:v>
                </c:pt>
                <c:pt idx="1443">
                  <c:v>70.02</c:v>
                </c:pt>
                <c:pt idx="1444">
                  <c:v>70.040000000000006</c:v>
                </c:pt>
                <c:pt idx="1445">
                  <c:v>70.069999999999993</c:v>
                </c:pt>
                <c:pt idx="1446">
                  <c:v>70.09</c:v>
                </c:pt>
                <c:pt idx="1447">
                  <c:v>70.11</c:v>
                </c:pt>
                <c:pt idx="1448">
                  <c:v>70.14</c:v>
                </c:pt>
                <c:pt idx="1449">
                  <c:v>70.16</c:v>
                </c:pt>
                <c:pt idx="1450">
                  <c:v>70.179999999999978</c:v>
                </c:pt>
                <c:pt idx="1451">
                  <c:v>70.209999999999994</c:v>
                </c:pt>
                <c:pt idx="1452">
                  <c:v>70.23</c:v>
                </c:pt>
                <c:pt idx="1453">
                  <c:v>70.25</c:v>
                </c:pt>
                <c:pt idx="1454">
                  <c:v>70.28</c:v>
                </c:pt>
                <c:pt idx="1455">
                  <c:v>70.3</c:v>
                </c:pt>
                <c:pt idx="1456">
                  <c:v>70.319999999999993</c:v>
                </c:pt>
                <c:pt idx="1457">
                  <c:v>70.349999999999994</c:v>
                </c:pt>
                <c:pt idx="1458">
                  <c:v>70.36999999999999</c:v>
                </c:pt>
                <c:pt idx="1459">
                  <c:v>70.39</c:v>
                </c:pt>
                <c:pt idx="1460">
                  <c:v>70.410000000000025</c:v>
                </c:pt>
                <c:pt idx="1461">
                  <c:v>70.440000000000026</c:v>
                </c:pt>
                <c:pt idx="1462">
                  <c:v>70.459999999999994</c:v>
                </c:pt>
                <c:pt idx="1463">
                  <c:v>70.48</c:v>
                </c:pt>
                <c:pt idx="1464">
                  <c:v>70.510000000000005</c:v>
                </c:pt>
                <c:pt idx="1465">
                  <c:v>70.53</c:v>
                </c:pt>
                <c:pt idx="1466">
                  <c:v>70.55</c:v>
                </c:pt>
                <c:pt idx="1467">
                  <c:v>70.58</c:v>
                </c:pt>
                <c:pt idx="1468">
                  <c:v>70.599999999999994</c:v>
                </c:pt>
                <c:pt idx="1469">
                  <c:v>70.61999999999999</c:v>
                </c:pt>
                <c:pt idx="1470">
                  <c:v>70.649999999999991</c:v>
                </c:pt>
                <c:pt idx="1471">
                  <c:v>70.669999999999987</c:v>
                </c:pt>
                <c:pt idx="1472">
                  <c:v>70.69</c:v>
                </c:pt>
                <c:pt idx="1473">
                  <c:v>70.709999999999994</c:v>
                </c:pt>
                <c:pt idx="1474">
                  <c:v>70.739999999999995</c:v>
                </c:pt>
                <c:pt idx="1475">
                  <c:v>70.760000000000005</c:v>
                </c:pt>
                <c:pt idx="1476">
                  <c:v>70.78</c:v>
                </c:pt>
                <c:pt idx="1477">
                  <c:v>70.81</c:v>
                </c:pt>
                <c:pt idx="1478">
                  <c:v>70.83</c:v>
                </c:pt>
                <c:pt idx="1479">
                  <c:v>70.849999999999994</c:v>
                </c:pt>
                <c:pt idx="1480">
                  <c:v>70.88</c:v>
                </c:pt>
                <c:pt idx="1481">
                  <c:v>70.900000000000006</c:v>
                </c:pt>
                <c:pt idx="1482">
                  <c:v>70.92</c:v>
                </c:pt>
                <c:pt idx="1483">
                  <c:v>70.940000000000026</c:v>
                </c:pt>
                <c:pt idx="1484">
                  <c:v>70.97</c:v>
                </c:pt>
                <c:pt idx="1485">
                  <c:v>70.989999999999995</c:v>
                </c:pt>
                <c:pt idx="1486">
                  <c:v>71.010000000000005</c:v>
                </c:pt>
                <c:pt idx="1487">
                  <c:v>71.040000000000006</c:v>
                </c:pt>
                <c:pt idx="1488">
                  <c:v>71.06</c:v>
                </c:pt>
                <c:pt idx="1489">
                  <c:v>71.08</c:v>
                </c:pt>
                <c:pt idx="1490">
                  <c:v>71.11</c:v>
                </c:pt>
                <c:pt idx="1491">
                  <c:v>71.13</c:v>
                </c:pt>
                <c:pt idx="1492">
                  <c:v>71.149999999999991</c:v>
                </c:pt>
                <c:pt idx="1493">
                  <c:v>71.179999999999978</c:v>
                </c:pt>
                <c:pt idx="1494">
                  <c:v>71.2</c:v>
                </c:pt>
                <c:pt idx="1495">
                  <c:v>71.22</c:v>
                </c:pt>
                <c:pt idx="1496">
                  <c:v>71.25</c:v>
                </c:pt>
                <c:pt idx="1497">
                  <c:v>71.27</c:v>
                </c:pt>
                <c:pt idx="1498">
                  <c:v>71.290000000000006</c:v>
                </c:pt>
                <c:pt idx="1499">
                  <c:v>71.319999999999993</c:v>
                </c:pt>
                <c:pt idx="1500">
                  <c:v>71.34</c:v>
                </c:pt>
                <c:pt idx="1501">
                  <c:v>71.36</c:v>
                </c:pt>
                <c:pt idx="1502">
                  <c:v>71.39</c:v>
                </c:pt>
                <c:pt idx="1503">
                  <c:v>71.410000000000025</c:v>
                </c:pt>
                <c:pt idx="1504">
                  <c:v>71.430000000000007</c:v>
                </c:pt>
                <c:pt idx="1505">
                  <c:v>71.459999999999994</c:v>
                </c:pt>
                <c:pt idx="1506">
                  <c:v>71.48</c:v>
                </c:pt>
                <c:pt idx="1507">
                  <c:v>71.5</c:v>
                </c:pt>
                <c:pt idx="1508">
                  <c:v>71.52</c:v>
                </c:pt>
                <c:pt idx="1509">
                  <c:v>71.55</c:v>
                </c:pt>
                <c:pt idx="1510">
                  <c:v>71.569999999999993</c:v>
                </c:pt>
                <c:pt idx="1511">
                  <c:v>71.59</c:v>
                </c:pt>
                <c:pt idx="1512">
                  <c:v>71.61999999999999</c:v>
                </c:pt>
                <c:pt idx="1513">
                  <c:v>71.64</c:v>
                </c:pt>
                <c:pt idx="1514">
                  <c:v>71.66</c:v>
                </c:pt>
                <c:pt idx="1515">
                  <c:v>71.69</c:v>
                </c:pt>
                <c:pt idx="1516">
                  <c:v>71.709999999999994</c:v>
                </c:pt>
                <c:pt idx="1517">
                  <c:v>71.73</c:v>
                </c:pt>
                <c:pt idx="1518">
                  <c:v>71.760000000000005</c:v>
                </c:pt>
                <c:pt idx="1519">
                  <c:v>71.78</c:v>
                </c:pt>
                <c:pt idx="1520">
                  <c:v>71.8</c:v>
                </c:pt>
                <c:pt idx="1521">
                  <c:v>71.83</c:v>
                </c:pt>
                <c:pt idx="1522">
                  <c:v>71.849999999999994</c:v>
                </c:pt>
                <c:pt idx="1523">
                  <c:v>71.86999999999999</c:v>
                </c:pt>
                <c:pt idx="1524">
                  <c:v>71.89</c:v>
                </c:pt>
                <c:pt idx="1525">
                  <c:v>71.92</c:v>
                </c:pt>
                <c:pt idx="1526">
                  <c:v>71.940000000000026</c:v>
                </c:pt>
                <c:pt idx="1527">
                  <c:v>71.959999999999994</c:v>
                </c:pt>
                <c:pt idx="1528">
                  <c:v>71.989999999999995</c:v>
                </c:pt>
                <c:pt idx="1529">
                  <c:v>72.010000000000005</c:v>
                </c:pt>
                <c:pt idx="1530">
                  <c:v>72.03</c:v>
                </c:pt>
                <c:pt idx="1531">
                  <c:v>72.06</c:v>
                </c:pt>
                <c:pt idx="1532">
                  <c:v>72.08</c:v>
                </c:pt>
                <c:pt idx="1533">
                  <c:v>72.099999999999994</c:v>
                </c:pt>
                <c:pt idx="1534">
                  <c:v>72.13</c:v>
                </c:pt>
                <c:pt idx="1535">
                  <c:v>72.149999999999991</c:v>
                </c:pt>
                <c:pt idx="1536">
                  <c:v>72.169999999999987</c:v>
                </c:pt>
                <c:pt idx="1537">
                  <c:v>72.2</c:v>
                </c:pt>
                <c:pt idx="1538">
                  <c:v>72.22</c:v>
                </c:pt>
                <c:pt idx="1539">
                  <c:v>72.239999999999995</c:v>
                </c:pt>
                <c:pt idx="1540">
                  <c:v>72.27</c:v>
                </c:pt>
                <c:pt idx="1541">
                  <c:v>72.290000000000006</c:v>
                </c:pt>
                <c:pt idx="1542">
                  <c:v>72.31</c:v>
                </c:pt>
                <c:pt idx="1543">
                  <c:v>72.33</c:v>
                </c:pt>
                <c:pt idx="1544">
                  <c:v>72.36</c:v>
                </c:pt>
                <c:pt idx="1545">
                  <c:v>72.38</c:v>
                </c:pt>
                <c:pt idx="1546">
                  <c:v>72.400000000000006</c:v>
                </c:pt>
                <c:pt idx="1547">
                  <c:v>72.430000000000007</c:v>
                </c:pt>
                <c:pt idx="1548">
                  <c:v>72.45</c:v>
                </c:pt>
                <c:pt idx="1549">
                  <c:v>72.47</c:v>
                </c:pt>
                <c:pt idx="1550">
                  <c:v>72.5</c:v>
                </c:pt>
                <c:pt idx="1551">
                  <c:v>72.52</c:v>
                </c:pt>
                <c:pt idx="1552">
                  <c:v>72.540000000000006</c:v>
                </c:pt>
                <c:pt idx="1553">
                  <c:v>72.569999999999993</c:v>
                </c:pt>
                <c:pt idx="1554">
                  <c:v>72.59</c:v>
                </c:pt>
                <c:pt idx="1555">
                  <c:v>72.61</c:v>
                </c:pt>
                <c:pt idx="1556">
                  <c:v>72.64</c:v>
                </c:pt>
                <c:pt idx="1557">
                  <c:v>72.66</c:v>
                </c:pt>
                <c:pt idx="1558">
                  <c:v>72.679999999999978</c:v>
                </c:pt>
                <c:pt idx="1559">
                  <c:v>72.7</c:v>
                </c:pt>
                <c:pt idx="1560">
                  <c:v>72.73</c:v>
                </c:pt>
                <c:pt idx="1561">
                  <c:v>72.75</c:v>
                </c:pt>
                <c:pt idx="1562">
                  <c:v>72.77</c:v>
                </c:pt>
                <c:pt idx="1563">
                  <c:v>72.8</c:v>
                </c:pt>
                <c:pt idx="1564">
                  <c:v>72.819999999999993</c:v>
                </c:pt>
                <c:pt idx="1565">
                  <c:v>72.84</c:v>
                </c:pt>
                <c:pt idx="1566">
                  <c:v>72.86999999999999</c:v>
                </c:pt>
                <c:pt idx="1567">
                  <c:v>72.89</c:v>
                </c:pt>
                <c:pt idx="1568">
                  <c:v>72.910000000000025</c:v>
                </c:pt>
                <c:pt idx="1569">
                  <c:v>72.930000000000007</c:v>
                </c:pt>
                <c:pt idx="1570">
                  <c:v>72.959999999999994</c:v>
                </c:pt>
                <c:pt idx="1571">
                  <c:v>72.98</c:v>
                </c:pt>
                <c:pt idx="1572">
                  <c:v>73.010000000000005</c:v>
                </c:pt>
                <c:pt idx="1573">
                  <c:v>73.03</c:v>
                </c:pt>
                <c:pt idx="1574">
                  <c:v>73.05</c:v>
                </c:pt>
                <c:pt idx="1575">
                  <c:v>73.069999999999993</c:v>
                </c:pt>
                <c:pt idx="1576">
                  <c:v>73.099999999999994</c:v>
                </c:pt>
                <c:pt idx="1577">
                  <c:v>73.11999999999999</c:v>
                </c:pt>
                <c:pt idx="1578">
                  <c:v>73.14</c:v>
                </c:pt>
                <c:pt idx="1579">
                  <c:v>73.169999999999987</c:v>
                </c:pt>
                <c:pt idx="1580">
                  <c:v>73.19</c:v>
                </c:pt>
                <c:pt idx="1581">
                  <c:v>73.209999999999994</c:v>
                </c:pt>
                <c:pt idx="1582">
                  <c:v>73.239999999999995</c:v>
                </c:pt>
                <c:pt idx="1583">
                  <c:v>73.260000000000005</c:v>
                </c:pt>
                <c:pt idx="1584">
                  <c:v>73.28</c:v>
                </c:pt>
                <c:pt idx="1585">
                  <c:v>73.3</c:v>
                </c:pt>
                <c:pt idx="1586">
                  <c:v>73.33</c:v>
                </c:pt>
                <c:pt idx="1587">
                  <c:v>73.349999999999994</c:v>
                </c:pt>
                <c:pt idx="1588">
                  <c:v>73.36999999999999</c:v>
                </c:pt>
                <c:pt idx="1589">
                  <c:v>73.400000000000006</c:v>
                </c:pt>
                <c:pt idx="1590">
                  <c:v>73.42</c:v>
                </c:pt>
                <c:pt idx="1591">
                  <c:v>73.440000000000026</c:v>
                </c:pt>
                <c:pt idx="1592">
                  <c:v>73.47</c:v>
                </c:pt>
                <c:pt idx="1593">
                  <c:v>73.489999999999995</c:v>
                </c:pt>
                <c:pt idx="1594">
                  <c:v>73.510000000000005</c:v>
                </c:pt>
                <c:pt idx="1595">
                  <c:v>73.53</c:v>
                </c:pt>
                <c:pt idx="1596">
                  <c:v>73.56</c:v>
                </c:pt>
                <c:pt idx="1597">
                  <c:v>73.58</c:v>
                </c:pt>
                <c:pt idx="1598">
                  <c:v>73.599999999999994</c:v>
                </c:pt>
                <c:pt idx="1599">
                  <c:v>73.63</c:v>
                </c:pt>
                <c:pt idx="1600">
                  <c:v>73.649999999999991</c:v>
                </c:pt>
                <c:pt idx="1601">
                  <c:v>73.669999999999987</c:v>
                </c:pt>
                <c:pt idx="1602">
                  <c:v>73.7</c:v>
                </c:pt>
                <c:pt idx="1603">
                  <c:v>73.72</c:v>
                </c:pt>
                <c:pt idx="1604">
                  <c:v>73.739999999999995</c:v>
                </c:pt>
                <c:pt idx="1605">
                  <c:v>73.77</c:v>
                </c:pt>
                <c:pt idx="1606">
                  <c:v>73.790000000000006</c:v>
                </c:pt>
                <c:pt idx="1607">
                  <c:v>73.81</c:v>
                </c:pt>
                <c:pt idx="1608">
                  <c:v>73.84</c:v>
                </c:pt>
                <c:pt idx="1609">
                  <c:v>73.86</c:v>
                </c:pt>
                <c:pt idx="1610">
                  <c:v>73.88</c:v>
                </c:pt>
                <c:pt idx="1611">
                  <c:v>73.910000000000025</c:v>
                </c:pt>
                <c:pt idx="1612">
                  <c:v>73.930000000000007</c:v>
                </c:pt>
                <c:pt idx="1613">
                  <c:v>73.95</c:v>
                </c:pt>
                <c:pt idx="1614">
                  <c:v>73.97</c:v>
                </c:pt>
                <c:pt idx="1615">
                  <c:v>74</c:v>
                </c:pt>
                <c:pt idx="1616">
                  <c:v>74.02</c:v>
                </c:pt>
                <c:pt idx="1617">
                  <c:v>74.040000000000006</c:v>
                </c:pt>
                <c:pt idx="1618">
                  <c:v>74.069999999999993</c:v>
                </c:pt>
                <c:pt idx="1619">
                  <c:v>74.09</c:v>
                </c:pt>
                <c:pt idx="1620">
                  <c:v>74.11</c:v>
                </c:pt>
                <c:pt idx="1621">
                  <c:v>74.14</c:v>
                </c:pt>
                <c:pt idx="1622">
                  <c:v>74.16</c:v>
                </c:pt>
                <c:pt idx="1623">
                  <c:v>74.179999999999978</c:v>
                </c:pt>
                <c:pt idx="1624">
                  <c:v>74.209999999999994</c:v>
                </c:pt>
                <c:pt idx="1625">
                  <c:v>74.23</c:v>
                </c:pt>
                <c:pt idx="1626">
                  <c:v>74.25</c:v>
                </c:pt>
                <c:pt idx="1627">
                  <c:v>74.27</c:v>
                </c:pt>
                <c:pt idx="1628">
                  <c:v>74.3</c:v>
                </c:pt>
                <c:pt idx="1629">
                  <c:v>74.319999999999993</c:v>
                </c:pt>
                <c:pt idx="1630">
                  <c:v>74.34</c:v>
                </c:pt>
                <c:pt idx="1631">
                  <c:v>74.36</c:v>
                </c:pt>
                <c:pt idx="1632">
                  <c:v>74.39</c:v>
                </c:pt>
                <c:pt idx="1633">
                  <c:v>74.410000000000025</c:v>
                </c:pt>
                <c:pt idx="1634">
                  <c:v>74.430000000000007</c:v>
                </c:pt>
                <c:pt idx="1635">
                  <c:v>74.459999999999994</c:v>
                </c:pt>
                <c:pt idx="1636">
                  <c:v>74.48</c:v>
                </c:pt>
                <c:pt idx="1637">
                  <c:v>74.5</c:v>
                </c:pt>
                <c:pt idx="1638">
                  <c:v>74.53</c:v>
                </c:pt>
                <c:pt idx="1639">
                  <c:v>74.55</c:v>
                </c:pt>
                <c:pt idx="1640">
                  <c:v>74.569999999999993</c:v>
                </c:pt>
                <c:pt idx="1641">
                  <c:v>74.59</c:v>
                </c:pt>
                <c:pt idx="1642">
                  <c:v>74.61999999999999</c:v>
                </c:pt>
                <c:pt idx="1643">
                  <c:v>74.64</c:v>
                </c:pt>
                <c:pt idx="1644">
                  <c:v>74.66</c:v>
                </c:pt>
                <c:pt idx="1645">
                  <c:v>74.69</c:v>
                </c:pt>
                <c:pt idx="1646">
                  <c:v>74.709999999999994</c:v>
                </c:pt>
                <c:pt idx="1647">
                  <c:v>74.73</c:v>
                </c:pt>
                <c:pt idx="1648">
                  <c:v>74.760000000000005</c:v>
                </c:pt>
                <c:pt idx="1649">
                  <c:v>74.78</c:v>
                </c:pt>
                <c:pt idx="1650">
                  <c:v>74.8</c:v>
                </c:pt>
                <c:pt idx="1651">
                  <c:v>74.819999999999993</c:v>
                </c:pt>
                <c:pt idx="1652">
                  <c:v>74.849999999999994</c:v>
                </c:pt>
                <c:pt idx="1653">
                  <c:v>74.86999999999999</c:v>
                </c:pt>
                <c:pt idx="1654">
                  <c:v>74.89</c:v>
                </c:pt>
                <c:pt idx="1655">
                  <c:v>74.910000000000025</c:v>
                </c:pt>
                <c:pt idx="1656">
                  <c:v>74.940000000000026</c:v>
                </c:pt>
                <c:pt idx="1657">
                  <c:v>74.959999999999994</c:v>
                </c:pt>
                <c:pt idx="1658">
                  <c:v>74.98</c:v>
                </c:pt>
                <c:pt idx="1659">
                  <c:v>75.010000000000005</c:v>
                </c:pt>
                <c:pt idx="1660">
                  <c:v>75.03</c:v>
                </c:pt>
                <c:pt idx="1661">
                  <c:v>75.05</c:v>
                </c:pt>
                <c:pt idx="1662">
                  <c:v>75.08</c:v>
                </c:pt>
                <c:pt idx="1663">
                  <c:v>75.099999999999994</c:v>
                </c:pt>
                <c:pt idx="1664">
                  <c:v>75.11999999999999</c:v>
                </c:pt>
                <c:pt idx="1665">
                  <c:v>75.14</c:v>
                </c:pt>
                <c:pt idx="1666">
                  <c:v>75.169999999999987</c:v>
                </c:pt>
                <c:pt idx="1667">
                  <c:v>75.19</c:v>
                </c:pt>
                <c:pt idx="1668">
                  <c:v>75.209999999999994</c:v>
                </c:pt>
                <c:pt idx="1669">
                  <c:v>75.239999999999995</c:v>
                </c:pt>
                <c:pt idx="1670">
                  <c:v>75.260000000000005</c:v>
                </c:pt>
                <c:pt idx="1671">
                  <c:v>75.28</c:v>
                </c:pt>
                <c:pt idx="1672">
                  <c:v>75.3</c:v>
                </c:pt>
                <c:pt idx="1673">
                  <c:v>75.33</c:v>
                </c:pt>
                <c:pt idx="1674">
                  <c:v>75.349999999999994</c:v>
                </c:pt>
                <c:pt idx="1675">
                  <c:v>75.36999999999999</c:v>
                </c:pt>
                <c:pt idx="1676">
                  <c:v>75.400000000000006</c:v>
                </c:pt>
                <c:pt idx="1677">
                  <c:v>75.42</c:v>
                </c:pt>
                <c:pt idx="1678">
                  <c:v>75.440000000000026</c:v>
                </c:pt>
                <c:pt idx="1679">
                  <c:v>75.47</c:v>
                </c:pt>
                <c:pt idx="1680">
                  <c:v>75.489999999999995</c:v>
                </c:pt>
                <c:pt idx="1681">
                  <c:v>75.510000000000005</c:v>
                </c:pt>
                <c:pt idx="1682">
                  <c:v>75.53</c:v>
                </c:pt>
                <c:pt idx="1683">
                  <c:v>75.56</c:v>
                </c:pt>
                <c:pt idx="1684">
                  <c:v>75.58</c:v>
                </c:pt>
                <c:pt idx="1685">
                  <c:v>75.599999999999994</c:v>
                </c:pt>
                <c:pt idx="1686">
                  <c:v>75.61999999999999</c:v>
                </c:pt>
                <c:pt idx="1687">
                  <c:v>75.649999999999991</c:v>
                </c:pt>
                <c:pt idx="1688">
                  <c:v>75.669999999999987</c:v>
                </c:pt>
                <c:pt idx="1689">
                  <c:v>75.69</c:v>
                </c:pt>
                <c:pt idx="1690">
                  <c:v>75.72</c:v>
                </c:pt>
                <c:pt idx="1691">
                  <c:v>75.739999999999995</c:v>
                </c:pt>
                <c:pt idx="1692">
                  <c:v>75.760000000000005</c:v>
                </c:pt>
                <c:pt idx="1693">
                  <c:v>75.78</c:v>
                </c:pt>
                <c:pt idx="1694">
                  <c:v>75.81</c:v>
                </c:pt>
                <c:pt idx="1695">
                  <c:v>75.83</c:v>
                </c:pt>
                <c:pt idx="1696">
                  <c:v>75.849999999999994</c:v>
                </c:pt>
                <c:pt idx="1697">
                  <c:v>75.88</c:v>
                </c:pt>
                <c:pt idx="1698">
                  <c:v>75.900000000000006</c:v>
                </c:pt>
                <c:pt idx="1699">
                  <c:v>75.92</c:v>
                </c:pt>
                <c:pt idx="1700">
                  <c:v>75.940000000000026</c:v>
                </c:pt>
                <c:pt idx="1701">
                  <c:v>75.97</c:v>
                </c:pt>
                <c:pt idx="1702">
                  <c:v>75.989999999999995</c:v>
                </c:pt>
                <c:pt idx="1703">
                  <c:v>76.010000000000005</c:v>
                </c:pt>
                <c:pt idx="1704">
                  <c:v>76.03</c:v>
                </c:pt>
                <c:pt idx="1705">
                  <c:v>76.06</c:v>
                </c:pt>
                <c:pt idx="1706">
                  <c:v>76.08</c:v>
                </c:pt>
                <c:pt idx="1707">
                  <c:v>76.099999999999994</c:v>
                </c:pt>
                <c:pt idx="1708">
                  <c:v>76.11999999999999</c:v>
                </c:pt>
                <c:pt idx="1709">
                  <c:v>76.149999999999991</c:v>
                </c:pt>
                <c:pt idx="1710">
                  <c:v>76.169999999999987</c:v>
                </c:pt>
                <c:pt idx="1711">
                  <c:v>76.19</c:v>
                </c:pt>
                <c:pt idx="1712">
                  <c:v>76.209999999999994</c:v>
                </c:pt>
                <c:pt idx="1713">
                  <c:v>76.239999999999995</c:v>
                </c:pt>
                <c:pt idx="1714">
                  <c:v>76.260000000000005</c:v>
                </c:pt>
                <c:pt idx="1715">
                  <c:v>76.28</c:v>
                </c:pt>
                <c:pt idx="1716">
                  <c:v>76.3</c:v>
                </c:pt>
                <c:pt idx="1717">
                  <c:v>76.33</c:v>
                </c:pt>
                <c:pt idx="1718">
                  <c:v>76.349999999999994</c:v>
                </c:pt>
                <c:pt idx="1719">
                  <c:v>76.36999999999999</c:v>
                </c:pt>
                <c:pt idx="1720">
                  <c:v>76.39</c:v>
                </c:pt>
                <c:pt idx="1721">
                  <c:v>76.42</c:v>
                </c:pt>
                <c:pt idx="1722">
                  <c:v>76.440000000000026</c:v>
                </c:pt>
                <c:pt idx="1723">
                  <c:v>76.459999999999994</c:v>
                </c:pt>
                <c:pt idx="1724">
                  <c:v>76.48</c:v>
                </c:pt>
                <c:pt idx="1725">
                  <c:v>76.510000000000005</c:v>
                </c:pt>
                <c:pt idx="1726">
                  <c:v>76.53</c:v>
                </c:pt>
                <c:pt idx="1727">
                  <c:v>76.55</c:v>
                </c:pt>
                <c:pt idx="1728">
                  <c:v>76.569999999999993</c:v>
                </c:pt>
                <c:pt idx="1729">
                  <c:v>76.599999999999994</c:v>
                </c:pt>
                <c:pt idx="1730">
                  <c:v>76.61999999999999</c:v>
                </c:pt>
                <c:pt idx="1731">
                  <c:v>76.64</c:v>
                </c:pt>
                <c:pt idx="1732">
                  <c:v>76.669999999999987</c:v>
                </c:pt>
                <c:pt idx="1733">
                  <c:v>76.69</c:v>
                </c:pt>
                <c:pt idx="1734">
                  <c:v>76.709999999999994</c:v>
                </c:pt>
                <c:pt idx="1735">
                  <c:v>76.739999999999995</c:v>
                </c:pt>
                <c:pt idx="1736">
                  <c:v>76.760000000000005</c:v>
                </c:pt>
                <c:pt idx="1737">
                  <c:v>76.78</c:v>
                </c:pt>
                <c:pt idx="1738">
                  <c:v>76.8</c:v>
                </c:pt>
                <c:pt idx="1739">
                  <c:v>76.819999999999993</c:v>
                </c:pt>
                <c:pt idx="1740">
                  <c:v>76.849999999999994</c:v>
                </c:pt>
                <c:pt idx="1741">
                  <c:v>76.86999999999999</c:v>
                </c:pt>
                <c:pt idx="1742">
                  <c:v>76.89</c:v>
                </c:pt>
                <c:pt idx="1743">
                  <c:v>76.92</c:v>
                </c:pt>
                <c:pt idx="1744">
                  <c:v>76.940000000000026</c:v>
                </c:pt>
                <c:pt idx="1745">
                  <c:v>76.959999999999994</c:v>
                </c:pt>
                <c:pt idx="1746">
                  <c:v>76.98</c:v>
                </c:pt>
                <c:pt idx="1747">
                  <c:v>77</c:v>
                </c:pt>
                <c:pt idx="1748">
                  <c:v>77.03</c:v>
                </c:pt>
                <c:pt idx="1749">
                  <c:v>77.05</c:v>
                </c:pt>
                <c:pt idx="1750">
                  <c:v>77.069999999999993</c:v>
                </c:pt>
                <c:pt idx="1751">
                  <c:v>77.09</c:v>
                </c:pt>
                <c:pt idx="1752">
                  <c:v>77.11999999999999</c:v>
                </c:pt>
                <c:pt idx="1753">
                  <c:v>77.14</c:v>
                </c:pt>
                <c:pt idx="1754">
                  <c:v>77.16</c:v>
                </c:pt>
                <c:pt idx="1755">
                  <c:v>77.19</c:v>
                </c:pt>
                <c:pt idx="1756">
                  <c:v>77.209999999999994</c:v>
                </c:pt>
                <c:pt idx="1757">
                  <c:v>77.23</c:v>
                </c:pt>
                <c:pt idx="1758">
                  <c:v>77.25</c:v>
                </c:pt>
                <c:pt idx="1759">
                  <c:v>77.28</c:v>
                </c:pt>
                <c:pt idx="1760">
                  <c:v>77.3</c:v>
                </c:pt>
                <c:pt idx="1761">
                  <c:v>77.319999999999993</c:v>
                </c:pt>
                <c:pt idx="1762">
                  <c:v>77.34</c:v>
                </c:pt>
                <c:pt idx="1763">
                  <c:v>77.36999999999999</c:v>
                </c:pt>
                <c:pt idx="1764">
                  <c:v>77.39</c:v>
                </c:pt>
                <c:pt idx="1765">
                  <c:v>77.410000000000025</c:v>
                </c:pt>
                <c:pt idx="1766">
                  <c:v>77.430000000000007</c:v>
                </c:pt>
                <c:pt idx="1767">
                  <c:v>77.459999999999994</c:v>
                </c:pt>
                <c:pt idx="1768">
                  <c:v>77.48</c:v>
                </c:pt>
                <c:pt idx="1769">
                  <c:v>77.5</c:v>
                </c:pt>
                <c:pt idx="1770">
                  <c:v>77.52</c:v>
                </c:pt>
                <c:pt idx="1771">
                  <c:v>77.55</c:v>
                </c:pt>
                <c:pt idx="1772">
                  <c:v>77.569999999999993</c:v>
                </c:pt>
                <c:pt idx="1773">
                  <c:v>77.59</c:v>
                </c:pt>
                <c:pt idx="1774">
                  <c:v>77.61</c:v>
                </c:pt>
                <c:pt idx="1775">
                  <c:v>77.63</c:v>
                </c:pt>
                <c:pt idx="1776">
                  <c:v>77.66</c:v>
                </c:pt>
                <c:pt idx="1777">
                  <c:v>77.679999999999978</c:v>
                </c:pt>
                <c:pt idx="1778">
                  <c:v>77.7</c:v>
                </c:pt>
                <c:pt idx="1779">
                  <c:v>77.72</c:v>
                </c:pt>
                <c:pt idx="1780">
                  <c:v>77.739999999999995</c:v>
                </c:pt>
                <c:pt idx="1781">
                  <c:v>77.77</c:v>
                </c:pt>
                <c:pt idx="1782">
                  <c:v>77.790000000000006</c:v>
                </c:pt>
                <c:pt idx="1783">
                  <c:v>77.81</c:v>
                </c:pt>
                <c:pt idx="1784">
                  <c:v>77.83</c:v>
                </c:pt>
                <c:pt idx="1785">
                  <c:v>77.86</c:v>
                </c:pt>
                <c:pt idx="1786">
                  <c:v>77.88</c:v>
                </c:pt>
                <c:pt idx="1787">
                  <c:v>77.900000000000006</c:v>
                </c:pt>
                <c:pt idx="1788">
                  <c:v>77.92</c:v>
                </c:pt>
                <c:pt idx="1789">
                  <c:v>77.95</c:v>
                </c:pt>
                <c:pt idx="1790">
                  <c:v>77.97</c:v>
                </c:pt>
                <c:pt idx="1791">
                  <c:v>77.989999999999995</c:v>
                </c:pt>
                <c:pt idx="1792">
                  <c:v>78.010000000000005</c:v>
                </c:pt>
                <c:pt idx="1793">
                  <c:v>78.040000000000006</c:v>
                </c:pt>
                <c:pt idx="1794">
                  <c:v>78.06</c:v>
                </c:pt>
                <c:pt idx="1795">
                  <c:v>78.08</c:v>
                </c:pt>
                <c:pt idx="1796">
                  <c:v>78.099999999999994</c:v>
                </c:pt>
                <c:pt idx="1797">
                  <c:v>78.11999999999999</c:v>
                </c:pt>
                <c:pt idx="1798">
                  <c:v>78.149999999999991</c:v>
                </c:pt>
                <c:pt idx="1799">
                  <c:v>78.169999999999987</c:v>
                </c:pt>
                <c:pt idx="1800">
                  <c:v>78.19</c:v>
                </c:pt>
                <c:pt idx="1801">
                  <c:v>78.209999999999994</c:v>
                </c:pt>
                <c:pt idx="1802">
                  <c:v>78.23</c:v>
                </c:pt>
                <c:pt idx="1803">
                  <c:v>78.260000000000005</c:v>
                </c:pt>
                <c:pt idx="1804">
                  <c:v>78.28</c:v>
                </c:pt>
                <c:pt idx="1805">
                  <c:v>78.3</c:v>
                </c:pt>
                <c:pt idx="1806">
                  <c:v>78.33</c:v>
                </c:pt>
                <c:pt idx="1807">
                  <c:v>78.349999999999994</c:v>
                </c:pt>
                <c:pt idx="1808">
                  <c:v>78.36999999999999</c:v>
                </c:pt>
                <c:pt idx="1809">
                  <c:v>78.39</c:v>
                </c:pt>
                <c:pt idx="1810">
                  <c:v>78.410000000000025</c:v>
                </c:pt>
                <c:pt idx="1811">
                  <c:v>78.440000000000026</c:v>
                </c:pt>
                <c:pt idx="1812">
                  <c:v>78.459999999999994</c:v>
                </c:pt>
                <c:pt idx="1813">
                  <c:v>78.48</c:v>
                </c:pt>
                <c:pt idx="1814">
                  <c:v>78.5</c:v>
                </c:pt>
                <c:pt idx="1815">
                  <c:v>78.53</c:v>
                </c:pt>
                <c:pt idx="1816">
                  <c:v>78.55</c:v>
                </c:pt>
                <c:pt idx="1817">
                  <c:v>78.569999999999993</c:v>
                </c:pt>
                <c:pt idx="1818">
                  <c:v>78.59</c:v>
                </c:pt>
                <c:pt idx="1819">
                  <c:v>78.61</c:v>
                </c:pt>
                <c:pt idx="1820">
                  <c:v>78.64</c:v>
                </c:pt>
                <c:pt idx="1821">
                  <c:v>78.66</c:v>
                </c:pt>
                <c:pt idx="1822">
                  <c:v>78.679999999999978</c:v>
                </c:pt>
                <c:pt idx="1823">
                  <c:v>78.7</c:v>
                </c:pt>
                <c:pt idx="1824">
                  <c:v>78.72</c:v>
                </c:pt>
                <c:pt idx="1825">
                  <c:v>78.75</c:v>
                </c:pt>
                <c:pt idx="1826">
                  <c:v>78.77</c:v>
                </c:pt>
                <c:pt idx="1827">
                  <c:v>78.790000000000006</c:v>
                </c:pt>
                <c:pt idx="1828">
                  <c:v>78.81</c:v>
                </c:pt>
                <c:pt idx="1829">
                  <c:v>78.83</c:v>
                </c:pt>
                <c:pt idx="1830">
                  <c:v>78.86</c:v>
                </c:pt>
                <c:pt idx="1831">
                  <c:v>78.88</c:v>
                </c:pt>
                <c:pt idx="1832">
                  <c:v>78.900000000000006</c:v>
                </c:pt>
                <c:pt idx="1833">
                  <c:v>78.92</c:v>
                </c:pt>
                <c:pt idx="1834">
                  <c:v>78.95</c:v>
                </c:pt>
                <c:pt idx="1835">
                  <c:v>78.97</c:v>
                </c:pt>
                <c:pt idx="1836">
                  <c:v>78.989999999999995</c:v>
                </c:pt>
                <c:pt idx="1837">
                  <c:v>79.010000000000005</c:v>
                </c:pt>
                <c:pt idx="1838">
                  <c:v>79.03</c:v>
                </c:pt>
                <c:pt idx="1839">
                  <c:v>79.06</c:v>
                </c:pt>
                <c:pt idx="1840">
                  <c:v>79.08</c:v>
                </c:pt>
                <c:pt idx="1841">
                  <c:v>79.099999999999994</c:v>
                </c:pt>
                <c:pt idx="1842">
                  <c:v>79.11999999999999</c:v>
                </c:pt>
                <c:pt idx="1843">
                  <c:v>79.14</c:v>
                </c:pt>
                <c:pt idx="1844">
                  <c:v>79.16</c:v>
                </c:pt>
                <c:pt idx="1845">
                  <c:v>79.19</c:v>
                </c:pt>
                <c:pt idx="1846">
                  <c:v>79.209999999999994</c:v>
                </c:pt>
                <c:pt idx="1847">
                  <c:v>79.23</c:v>
                </c:pt>
                <c:pt idx="1848">
                  <c:v>79.25</c:v>
                </c:pt>
                <c:pt idx="1849">
                  <c:v>79.28</c:v>
                </c:pt>
                <c:pt idx="1850">
                  <c:v>79.3</c:v>
                </c:pt>
                <c:pt idx="1851">
                  <c:v>79.319999999999993</c:v>
                </c:pt>
                <c:pt idx="1852">
                  <c:v>79.34</c:v>
                </c:pt>
                <c:pt idx="1853">
                  <c:v>79.36999999999999</c:v>
                </c:pt>
                <c:pt idx="1854">
                  <c:v>79.39</c:v>
                </c:pt>
                <c:pt idx="1855">
                  <c:v>79.410000000000025</c:v>
                </c:pt>
                <c:pt idx="1856">
                  <c:v>79.430000000000007</c:v>
                </c:pt>
                <c:pt idx="1857">
                  <c:v>79.45</c:v>
                </c:pt>
                <c:pt idx="1858">
                  <c:v>79.47</c:v>
                </c:pt>
                <c:pt idx="1859">
                  <c:v>79.5</c:v>
                </c:pt>
                <c:pt idx="1860">
                  <c:v>79.52</c:v>
                </c:pt>
                <c:pt idx="1861">
                  <c:v>79.540000000000006</c:v>
                </c:pt>
                <c:pt idx="1862">
                  <c:v>79.56</c:v>
                </c:pt>
                <c:pt idx="1863">
                  <c:v>79.58</c:v>
                </c:pt>
                <c:pt idx="1864">
                  <c:v>79.61</c:v>
                </c:pt>
                <c:pt idx="1865">
                  <c:v>79.63</c:v>
                </c:pt>
                <c:pt idx="1866">
                  <c:v>79.649999999999991</c:v>
                </c:pt>
                <c:pt idx="1867">
                  <c:v>79.669999999999987</c:v>
                </c:pt>
                <c:pt idx="1868">
                  <c:v>79.69</c:v>
                </c:pt>
                <c:pt idx="1869">
                  <c:v>79.709999999999994</c:v>
                </c:pt>
                <c:pt idx="1870">
                  <c:v>79.739999999999995</c:v>
                </c:pt>
                <c:pt idx="1871">
                  <c:v>79.760000000000005</c:v>
                </c:pt>
                <c:pt idx="1872">
                  <c:v>79.78</c:v>
                </c:pt>
                <c:pt idx="1873">
                  <c:v>79.8</c:v>
                </c:pt>
                <c:pt idx="1874">
                  <c:v>79.819999999999993</c:v>
                </c:pt>
                <c:pt idx="1875">
                  <c:v>79.84</c:v>
                </c:pt>
                <c:pt idx="1876">
                  <c:v>79.86999999999999</c:v>
                </c:pt>
                <c:pt idx="1877">
                  <c:v>79.89</c:v>
                </c:pt>
                <c:pt idx="1878">
                  <c:v>79.910000000000025</c:v>
                </c:pt>
                <c:pt idx="1879">
                  <c:v>79.930000000000007</c:v>
                </c:pt>
                <c:pt idx="1880">
                  <c:v>79.95</c:v>
                </c:pt>
                <c:pt idx="1881">
                  <c:v>79.98</c:v>
                </c:pt>
                <c:pt idx="1882">
                  <c:v>80</c:v>
                </c:pt>
                <c:pt idx="1883">
                  <c:v>80.02</c:v>
                </c:pt>
                <c:pt idx="1884">
                  <c:v>80.040000000000006</c:v>
                </c:pt>
                <c:pt idx="1885">
                  <c:v>80.069999999999993</c:v>
                </c:pt>
                <c:pt idx="1886">
                  <c:v>80.09</c:v>
                </c:pt>
                <c:pt idx="1887">
                  <c:v>80.11</c:v>
                </c:pt>
                <c:pt idx="1888">
                  <c:v>80.13</c:v>
                </c:pt>
                <c:pt idx="1889">
                  <c:v>80.149999999999991</c:v>
                </c:pt>
                <c:pt idx="1890">
                  <c:v>80.169999999999987</c:v>
                </c:pt>
                <c:pt idx="1891">
                  <c:v>80.19</c:v>
                </c:pt>
                <c:pt idx="1892">
                  <c:v>80.22</c:v>
                </c:pt>
                <c:pt idx="1893">
                  <c:v>80.239999999999995</c:v>
                </c:pt>
                <c:pt idx="1894">
                  <c:v>80.260000000000005</c:v>
                </c:pt>
                <c:pt idx="1895">
                  <c:v>80.28</c:v>
                </c:pt>
                <c:pt idx="1896">
                  <c:v>80.3</c:v>
                </c:pt>
                <c:pt idx="1897">
                  <c:v>80.319999999999993</c:v>
                </c:pt>
                <c:pt idx="1898">
                  <c:v>80.349999999999994</c:v>
                </c:pt>
                <c:pt idx="1899">
                  <c:v>80.36999999999999</c:v>
                </c:pt>
                <c:pt idx="1900">
                  <c:v>80.39</c:v>
                </c:pt>
                <c:pt idx="1901">
                  <c:v>80.410000000000025</c:v>
                </c:pt>
                <c:pt idx="1902">
                  <c:v>80.430000000000007</c:v>
                </c:pt>
                <c:pt idx="1903">
                  <c:v>80.459999999999994</c:v>
                </c:pt>
                <c:pt idx="1904">
                  <c:v>80.48</c:v>
                </c:pt>
                <c:pt idx="1905">
                  <c:v>80.5</c:v>
                </c:pt>
                <c:pt idx="1906">
                  <c:v>80.52</c:v>
                </c:pt>
                <c:pt idx="1907">
                  <c:v>80.540000000000006</c:v>
                </c:pt>
                <c:pt idx="1908">
                  <c:v>80.56</c:v>
                </c:pt>
                <c:pt idx="1909">
                  <c:v>80.59</c:v>
                </c:pt>
                <c:pt idx="1910">
                  <c:v>80.61</c:v>
                </c:pt>
                <c:pt idx="1911">
                  <c:v>80.63</c:v>
                </c:pt>
                <c:pt idx="1912">
                  <c:v>80.649999999999991</c:v>
                </c:pt>
                <c:pt idx="1913">
                  <c:v>80.669999999999987</c:v>
                </c:pt>
                <c:pt idx="1914">
                  <c:v>80.69</c:v>
                </c:pt>
                <c:pt idx="1915">
                  <c:v>80.72</c:v>
                </c:pt>
                <c:pt idx="1916">
                  <c:v>80.739999999999995</c:v>
                </c:pt>
                <c:pt idx="1917">
                  <c:v>80.760000000000005</c:v>
                </c:pt>
                <c:pt idx="1918">
                  <c:v>80.78</c:v>
                </c:pt>
                <c:pt idx="1919">
                  <c:v>80.8</c:v>
                </c:pt>
                <c:pt idx="1920">
                  <c:v>80.819999999999993</c:v>
                </c:pt>
                <c:pt idx="1921">
                  <c:v>80.849999999999994</c:v>
                </c:pt>
                <c:pt idx="1922">
                  <c:v>80.86999999999999</c:v>
                </c:pt>
                <c:pt idx="1923">
                  <c:v>80.89</c:v>
                </c:pt>
                <c:pt idx="1924">
                  <c:v>80.910000000000025</c:v>
                </c:pt>
                <c:pt idx="1925">
                  <c:v>80.930000000000007</c:v>
                </c:pt>
                <c:pt idx="1926">
                  <c:v>80.95</c:v>
                </c:pt>
                <c:pt idx="1927">
                  <c:v>80.97</c:v>
                </c:pt>
                <c:pt idx="1928">
                  <c:v>81</c:v>
                </c:pt>
                <c:pt idx="1929">
                  <c:v>81.02</c:v>
                </c:pt>
                <c:pt idx="1930">
                  <c:v>81.040000000000006</c:v>
                </c:pt>
                <c:pt idx="1931">
                  <c:v>81.06</c:v>
                </c:pt>
                <c:pt idx="1932">
                  <c:v>81.08</c:v>
                </c:pt>
                <c:pt idx="1933">
                  <c:v>81.099999999999994</c:v>
                </c:pt>
                <c:pt idx="1934">
                  <c:v>81.13</c:v>
                </c:pt>
                <c:pt idx="1935">
                  <c:v>81.149999999999991</c:v>
                </c:pt>
                <c:pt idx="1936">
                  <c:v>81.169999999999987</c:v>
                </c:pt>
                <c:pt idx="1937">
                  <c:v>81.19</c:v>
                </c:pt>
                <c:pt idx="1938">
                  <c:v>81.209999999999994</c:v>
                </c:pt>
                <c:pt idx="1939">
                  <c:v>81.23</c:v>
                </c:pt>
                <c:pt idx="1940">
                  <c:v>81.25</c:v>
                </c:pt>
                <c:pt idx="1941">
                  <c:v>81.28</c:v>
                </c:pt>
                <c:pt idx="1942">
                  <c:v>81.3</c:v>
                </c:pt>
                <c:pt idx="1943">
                  <c:v>81.319999999999993</c:v>
                </c:pt>
                <c:pt idx="1944">
                  <c:v>81.34</c:v>
                </c:pt>
                <c:pt idx="1945">
                  <c:v>81.36</c:v>
                </c:pt>
                <c:pt idx="1946">
                  <c:v>81.38</c:v>
                </c:pt>
                <c:pt idx="1947">
                  <c:v>81.400000000000006</c:v>
                </c:pt>
                <c:pt idx="1948">
                  <c:v>81.430000000000007</c:v>
                </c:pt>
                <c:pt idx="1949">
                  <c:v>81.45</c:v>
                </c:pt>
                <c:pt idx="1950">
                  <c:v>81.47</c:v>
                </c:pt>
                <c:pt idx="1951">
                  <c:v>81.489999999999995</c:v>
                </c:pt>
                <c:pt idx="1952">
                  <c:v>81.510000000000005</c:v>
                </c:pt>
                <c:pt idx="1953">
                  <c:v>81.53</c:v>
                </c:pt>
                <c:pt idx="1954">
                  <c:v>81.55</c:v>
                </c:pt>
                <c:pt idx="1955">
                  <c:v>81.58</c:v>
                </c:pt>
                <c:pt idx="1956">
                  <c:v>81.599999999999994</c:v>
                </c:pt>
                <c:pt idx="1957">
                  <c:v>81.61999999999999</c:v>
                </c:pt>
                <c:pt idx="1958">
                  <c:v>81.64</c:v>
                </c:pt>
                <c:pt idx="1959">
                  <c:v>81.66</c:v>
                </c:pt>
                <c:pt idx="1960">
                  <c:v>81.679999999999978</c:v>
                </c:pt>
                <c:pt idx="1961">
                  <c:v>81.7</c:v>
                </c:pt>
                <c:pt idx="1962">
                  <c:v>81.72</c:v>
                </c:pt>
                <c:pt idx="1963">
                  <c:v>81.75</c:v>
                </c:pt>
                <c:pt idx="1964">
                  <c:v>81.77</c:v>
                </c:pt>
                <c:pt idx="1965">
                  <c:v>81.790000000000006</c:v>
                </c:pt>
                <c:pt idx="1966">
                  <c:v>81.81</c:v>
                </c:pt>
                <c:pt idx="1967">
                  <c:v>81.83</c:v>
                </c:pt>
                <c:pt idx="1968">
                  <c:v>81.849999999999994</c:v>
                </c:pt>
                <c:pt idx="1969">
                  <c:v>81.86999999999999</c:v>
                </c:pt>
                <c:pt idx="1970">
                  <c:v>81.900000000000006</c:v>
                </c:pt>
                <c:pt idx="1971">
                  <c:v>81.92</c:v>
                </c:pt>
                <c:pt idx="1972">
                  <c:v>81.940000000000026</c:v>
                </c:pt>
                <c:pt idx="1973">
                  <c:v>81.960000000000022</c:v>
                </c:pt>
                <c:pt idx="1974">
                  <c:v>81.98</c:v>
                </c:pt>
                <c:pt idx="1975">
                  <c:v>82</c:v>
                </c:pt>
                <c:pt idx="1976">
                  <c:v>82.02</c:v>
                </c:pt>
                <c:pt idx="1977">
                  <c:v>82.04</c:v>
                </c:pt>
                <c:pt idx="1978">
                  <c:v>82.07</c:v>
                </c:pt>
                <c:pt idx="1979">
                  <c:v>82.09</c:v>
                </c:pt>
                <c:pt idx="1980">
                  <c:v>82.11</c:v>
                </c:pt>
                <c:pt idx="1981">
                  <c:v>82.13</c:v>
                </c:pt>
                <c:pt idx="1982">
                  <c:v>82.149999999999991</c:v>
                </c:pt>
                <c:pt idx="1983">
                  <c:v>82.169999999999987</c:v>
                </c:pt>
                <c:pt idx="1984">
                  <c:v>82.19</c:v>
                </c:pt>
                <c:pt idx="1985">
                  <c:v>82.210000000000022</c:v>
                </c:pt>
                <c:pt idx="1986">
                  <c:v>82.240000000000023</c:v>
                </c:pt>
                <c:pt idx="1987">
                  <c:v>82.26</c:v>
                </c:pt>
                <c:pt idx="1988">
                  <c:v>82.28</c:v>
                </c:pt>
                <c:pt idx="1989">
                  <c:v>82.3</c:v>
                </c:pt>
                <c:pt idx="1990">
                  <c:v>82.32</c:v>
                </c:pt>
                <c:pt idx="1991">
                  <c:v>82.34</c:v>
                </c:pt>
                <c:pt idx="1992">
                  <c:v>82.36</c:v>
                </c:pt>
                <c:pt idx="1993">
                  <c:v>82.38</c:v>
                </c:pt>
                <c:pt idx="1994">
                  <c:v>82.4</c:v>
                </c:pt>
                <c:pt idx="1995">
                  <c:v>82.43</c:v>
                </c:pt>
                <c:pt idx="1996">
                  <c:v>82.45</c:v>
                </c:pt>
                <c:pt idx="1997">
                  <c:v>82.47</c:v>
                </c:pt>
                <c:pt idx="1998">
                  <c:v>82.490000000000023</c:v>
                </c:pt>
                <c:pt idx="1999">
                  <c:v>82.51</c:v>
                </c:pt>
                <c:pt idx="2000">
                  <c:v>82.53</c:v>
                </c:pt>
                <c:pt idx="2001">
                  <c:v>82.55</c:v>
                </c:pt>
                <c:pt idx="2002">
                  <c:v>82.58</c:v>
                </c:pt>
                <c:pt idx="2003">
                  <c:v>82.6</c:v>
                </c:pt>
                <c:pt idx="2004">
                  <c:v>82.61999999999999</c:v>
                </c:pt>
                <c:pt idx="2005">
                  <c:v>82.64</c:v>
                </c:pt>
                <c:pt idx="2006">
                  <c:v>82.66</c:v>
                </c:pt>
                <c:pt idx="2007">
                  <c:v>82.679999999999978</c:v>
                </c:pt>
                <c:pt idx="2008">
                  <c:v>82.7</c:v>
                </c:pt>
                <c:pt idx="2009">
                  <c:v>82.72</c:v>
                </c:pt>
                <c:pt idx="2010">
                  <c:v>82.75</c:v>
                </c:pt>
                <c:pt idx="2011">
                  <c:v>82.77</c:v>
                </c:pt>
                <c:pt idx="2012">
                  <c:v>82.79</c:v>
                </c:pt>
                <c:pt idx="2013">
                  <c:v>82.81</c:v>
                </c:pt>
                <c:pt idx="2014">
                  <c:v>82.83</c:v>
                </c:pt>
                <c:pt idx="2015">
                  <c:v>82.85</c:v>
                </c:pt>
                <c:pt idx="2016">
                  <c:v>82.86999999999999</c:v>
                </c:pt>
                <c:pt idx="2017">
                  <c:v>82.89</c:v>
                </c:pt>
                <c:pt idx="2018">
                  <c:v>82.910000000000025</c:v>
                </c:pt>
                <c:pt idx="2019">
                  <c:v>82.93</c:v>
                </c:pt>
                <c:pt idx="2020">
                  <c:v>82.960000000000022</c:v>
                </c:pt>
                <c:pt idx="2021">
                  <c:v>82.98</c:v>
                </c:pt>
                <c:pt idx="2022">
                  <c:v>83</c:v>
                </c:pt>
                <c:pt idx="2023">
                  <c:v>83.02</c:v>
                </c:pt>
                <c:pt idx="2024">
                  <c:v>83.04</c:v>
                </c:pt>
                <c:pt idx="2025">
                  <c:v>83.06</c:v>
                </c:pt>
                <c:pt idx="2026">
                  <c:v>83.08</c:v>
                </c:pt>
                <c:pt idx="2027">
                  <c:v>83.1</c:v>
                </c:pt>
                <c:pt idx="2028">
                  <c:v>83.13</c:v>
                </c:pt>
                <c:pt idx="2029">
                  <c:v>83.149999999999991</c:v>
                </c:pt>
                <c:pt idx="2030">
                  <c:v>83.169999999999987</c:v>
                </c:pt>
                <c:pt idx="2031">
                  <c:v>83.19</c:v>
                </c:pt>
                <c:pt idx="2032">
                  <c:v>83.210000000000022</c:v>
                </c:pt>
                <c:pt idx="2033">
                  <c:v>83.23</c:v>
                </c:pt>
                <c:pt idx="2034">
                  <c:v>83.25</c:v>
                </c:pt>
                <c:pt idx="2035">
                  <c:v>83.27</c:v>
                </c:pt>
                <c:pt idx="2036">
                  <c:v>83.29</c:v>
                </c:pt>
                <c:pt idx="2037">
                  <c:v>83.31</c:v>
                </c:pt>
                <c:pt idx="2038">
                  <c:v>83.33</c:v>
                </c:pt>
                <c:pt idx="2039">
                  <c:v>83.35</c:v>
                </c:pt>
                <c:pt idx="2040">
                  <c:v>83.36999999999999</c:v>
                </c:pt>
                <c:pt idx="2041">
                  <c:v>83.4</c:v>
                </c:pt>
                <c:pt idx="2042">
                  <c:v>83.42</c:v>
                </c:pt>
                <c:pt idx="2043">
                  <c:v>83.440000000000026</c:v>
                </c:pt>
                <c:pt idx="2044">
                  <c:v>83.460000000000022</c:v>
                </c:pt>
                <c:pt idx="2045">
                  <c:v>83.48</c:v>
                </c:pt>
                <c:pt idx="2046">
                  <c:v>83.5</c:v>
                </c:pt>
                <c:pt idx="2047">
                  <c:v>83.52</c:v>
                </c:pt>
                <c:pt idx="2048">
                  <c:v>83.54</c:v>
                </c:pt>
                <c:pt idx="2049">
                  <c:v>83.56</c:v>
                </c:pt>
                <c:pt idx="2050">
                  <c:v>83.58</c:v>
                </c:pt>
                <c:pt idx="2051">
                  <c:v>83.61</c:v>
                </c:pt>
                <c:pt idx="2052">
                  <c:v>83.63</c:v>
                </c:pt>
                <c:pt idx="2053">
                  <c:v>83.649999999999991</c:v>
                </c:pt>
                <c:pt idx="2054">
                  <c:v>83.669999999999987</c:v>
                </c:pt>
                <c:pt idx="2055">
                  <c:v>83.69</c:v>
                </c:pt>
                <c:pt idx="2056">
                  <c:v>83.710000000000022</c:v>
                </c:pt>
                <c:pt idx="2057">
                  <c:v>83.73</c:v>
                </c:pt>
                <c:pt idx="2058">
                  <c:v>83.75</c:v>
                </c:pt>
                <c:pt idx="2059">
                  <c:v>83.77</c:v>
                </c:pt>
                <c:pt idx="2060">
                  <c:v>83.79</c:v>
                </c:pt>
                <c:pt idx="2061">
                  <c:v>83.81</c:v>
                </c:pt>
                <c:pt idx="2062">
                  <c:v>83.83</c:v>
                </c:pt>
                <c:pt idx="2063">
                  <c:v>83.85</c:v>
                </c:pt>
                <c:pt idx="2064">
                  <c:v>83.86999999999999</c:v>
                </c:pt>
                <c:pt idx="2065">
                  <c:v>83.89</c:v>
                </c:pt>
                <c:pt idx="2066">
                  <c:v>83.92</c:v>
                </c:pt>
                <c:pt idx="2067">
                  <c:v>83.940000000000026</c:v>
                </c:pt>
                <c:pt idx="2068">
                  <c:v>83.960000000000022</c:v>
                </c:pt>
                <c:pt idx="2069">
                  <c:v>83.98</c:v>
                </c:pt>
                <c:pt idx="2070">
                  <c:v>84</c:v>
                </c:pt>
                <c:pt idx="2071">
                  <c:v>84.02</c:v>
                </c:pt>
                <c:pt idx="2072">
                  <c:v>84.04</c:v>
                </c:pt>
                <c:pt idx="2073">
                  <c:v>84.06</c:v>
                </c:pt>
                <c:pt idx="2074">
                  <c:v>84.08</c:v>
                </c:pt>
                <c:pt idx="2075">
                  <c:v>84.11</c:v>
                </c:pt>
                <c:pt idx="2076">
                  <c:v>84.13</c:v>
                </c:pt>
                <c:pt idx="2077">
                  <c:v>84.149999999999991</c:v>
                </c:pt>
                <c:pt idx="2078">
                  <c:v>84.169999999999987</c:v>
                </c:pt>
                <c:pt idx="2079">
                  <c:v>84.19</c:v>
                </c:pt>
                <c:pt idx="2080">
                  <c:v>84.210000000000022</c:v>
                </c:pt>
                <c:pt idx="2081">
                  <c:v>84.23</c:v>
                </c:pt>
                <c:pt idx="2082">
                  <c:v>84.25</c:v>
                </c:pt>
                <c:pt idx="2083">
                  <c:v>84.27</c:v>
                </c:pt>
                <c:pt idx="2084">
                  <c:v>84.29</c:v>
                </c:pt>
                <c:pt idx="2085">
                  <c:v>84.31</c:v>
                </c:pt>
                <c:pt idx="2086">
                  <c:v>84.33</c:v>
                </c:pt>
                <c:pt idx="2087">
                  <c:v>84.35</c:v>
                </c:pt>
                <c:pt idx="2088">
                  <c:v>84.36999999999999</c:v>
                </c:pt>
                <c:pt idx="2089">
                  <c:v>84.39</c:v>
                </c:pt>
                <c:pt idx="2090">
                  <c:v>84.410000000000025</c:v>
                </c:pt>
                <c:pt idx="2091">
                  <c:v>84.440000000000026</c:v>
                </c:pt>
                <c:pt idx="2092">
                  <c:v>84.460000000000022</c:v>
                </c:pt>
                <c:pt idx="2093">
                  <c:v>84.48</c:v>
                </c:pt>
                <c:pt idx="2094">
                  <c:v>84.5</c:v>
                </c:pt>
                <c:pt idx="2095">
                  <c:v>84.52</c:v>
                </c:pt>
                <c:pt idx="2096">
                  <c:v>84.54</c:v>
                </c:pt>
                <c:pt idx="2097">
                  <c:v>84.56</c:v>
                </c:pt>
                <c:pt idx="2098">
                  <c:v>84.58</c:v>
                </c:pt>
                <c:pt idx="2099">
                  <c:v>84.6</c:v>
                </c:pt>
                <c:pt idx="2100">
                  <c:v>84.61999999999999</c:v>
                </c:pt>
                <c:pt idx="2101">
                  <c:v>84.64</c:v>
                </c:pt>
                <c:pt idx="2102">
                  <c:v>84.66</c:v>
                </c:pt>
                <c:pt idx="2103">
                  <c:v>84.679999999999978</c:v>
                </c:pt>
                <c:pt idx="2104">
                  <c:v>84.710000000000022</c:v>
                </c:pt>
                <c:pt idx="2105">
                  <c:v>84.73</c:v>
                </c:pt>
                <c:pt idx="2106">
                  <c:v>84.75</c:v>
                </c:pt>
                <c:pt idx="2107">
                  <c:v>84.77</c:v>
                </c:pt>
                <c:pt idx="2108">
                  <c:v>84.79</c:v>
                </c:pt>
                <c:pt idx="2109">
                  <c:v>84.81</c:v>
                </c:pt>
                <c:pt idx="2110">
                  <c:v>84.83</c:v>
                </c:pt>
                <c:pt idx="2111">
                  <c:v>84.85</c:v>
                </c:pt>
                <c:pt idx="2112">
                  <c:v>84.86999999999999</c:v>
                </c:pt>
                <c:pt idx="2113">
                  <c:v>84.89</c:v>
                </c:pt>
                <c:pt idx="2114">
                  <c:v>84.910000000000025</c:v>
                </c:pt>
                <c:pt idx="2115">
                  <c:v>84.93</c:v>
                </c:pt>
                <c:pt idx="2116">
                  <c:v>84.95</c:v>
                </c:pt>
                <c:pt idx="2117">
                  <c:v>84.97</c:v>
                </c:pt>
                <c:pt idx="2118">
                  <c:v>84.990000000000023</c:v>
                </c:pt>
                <c:pt idx="2119">
                  <c:v>85.01</c:v>
                </c:pt>
                <c:pt idx="2120">
                  <c:v>85.03</c:v>
                </c:pt>
                <c:pt idx="2121">
                  <c:v>85.05</c:v>
                </c:pt>
                <c:pt idx="2122">
                  <c:v>85.07</c:v>
                </c:pt>
                <c:pt idx="2123">
                  <c:v>85.09</c:v>
                </c:pt>
                <c:pt idx="2124">
                  <c:v>85.11</c:v>
                </c:pt>
                <c:pt idx="2125">
                  <c:v>85.13</c:v>
                </c:pt>
                <c:pt idx="2126">
                  <c:v>85.149999999999991</c:v>
                </c:pt>
                <c:pt idx="2127">
                  <c:v>85.179999999999978</c:v>
                </c:pt>
                <c:pt idx="2128">
                  <c:v>85.2</c:v>
                </c:pt>
                <c:pt idx="2129">
                  <c:v>85.22</c:v>
                </c:pt>
                <c:pt idx="2130">
                  <c:v>85.240000000000023</c:v>
                </c:pt>
                <c:pt idx="2131">
                  <c:v>85.26</c:v>
                </c:pt>
                <c:pt idx="2132">
                  <c:v>85.28</c:v>
                </c:pt>
                <c:pt idx="2133">
                  <c:v>85.3</c:v>
                </c:pt>
                <c:pt idx="2134">
                  <c:v>85.32</c:v>
                </c:pt>
                <c:pt idx="2135">
                  <c:v>85.34</c:v>
                </c:pt>
                <c:pt idx="2136">
                  <c:v>85.36</c:v>
                </c:pt>
                <c:pt idx="2137">
                  <c:v>85.38</c:v>
                </c:pt>
                <c:pt idx="2138">
                  <c:v>85.4</c:v>
                </c:pt>
                <c:pt idx="2139">
                  <c:v>85.42</c:v>
                </c:pt>
                <c:pt idx="2140">
                  <c:v>85.440000000000026</c:v>
                </c:pt>
                <c:pt idx="2141">
                  <c:v>85.460000000000022</c:v>
                </c:pt>
                <c:pt idx="2142">
                  <c:v>85.48</c:v>
                </c:pt>
                <c:pt idx="2143">
                  <c:v>85.5</c:v>
                </c:pt>
                <c:pt idx="2144">
                  <c:v>85.53</c:v>
                </c:pt>
                <c:pt idx="2145">
                  <c:v>85.54</c:v>
                </c:pt>
                <c:pt idx="2146">
                  <c:v>85.57</c:v>
                </c:pt>
                <c:pt idx="2147">
                  <c:v>85.59</c:v>
                </c:pt>
                <c:pt idx="2148">
                  <c:v>85.61</c:v>
                </c:pt>
                <c:pt idx="2149">
                  <c:v>85.63</c:v>
                </c:pt>
                <c:pt idx="2150">
                  <c:v>85.649999999999991</c:v>
                </c:pt>
                <c:pt idx="2151">
                  <c:v>85.669999999999987</c:v>
                </c:pt>
                <c:pt idx="2152">
                  <c:v>85.69</c:v>
                </c:pt>
                <c:pt idx="2153">
                  <c:v>85.710000000000022</c:v>
                </c:pt>
                <c:pt idx="2154">
                  <c:v>85.73</c:v>
                </c:pt>
                <c:pt idx="2155">
                  <c:v>85.75</c:v>
                </c:pt>
                <c:pt idx="2156">
                  <c:v>85.77</c:v>
                </c:pt>
                <c:pt idx="2157">
                  <c:v>85.79</c:v>
                </c:pt>
                <c:pt idx="2158">
                  <c:v>85.81</c:v>
                </c:pt>
                <c:pt idx="2159">
                  <c:v>85.83</c:v>
                </c:pt>
                <c:pt idx="2160">
                  <c:v>85.85</c:v>
                </c:pt>
                <c:pt idx="2161">
                  <c:v>85.86999999999999</c:v>
                </c:pt>
                <c:pt idx="2162">
                  <c:v>85.89</c:v>
                </c:pt>
                <c:pt idx="2163">
                  <c:v>85.910000000000025</c:v>
                </c:pt>
                <c:pt idx="2164">
                  <c:v>85.93</c:v>
                </c:pt>
                <c:pt idx="2165">
                  <c:v>85.95</c:v>
                </c:pt>
                <c:pt idx="2166">
                  <c:v>85.97</c:v>
                </c:pt>
                <c:pt idx="2167">
                  <c:v>85.990000000000023</c:v>
                </c:pt>
                <c:pt idx="2168">
                  <c:v>86.01</c:v>
                </c:pt>
                <c:pt idx="2169">
                  <c:v>86.03</c:v>
                </c:pt>
                <c:pt idx="2170">
                  <c:v>86.05</c:v>
                </c:pt>
                <c:pt idx="2171">
                  <c:v>86.07</c:v>
                </c:pt>
                <c:pt idx="2172">
                  <c:v>86.09</c:v>
                </c:pt>
                <c:pt idx="2173">
                  <c:v>86.11</c:v>
                </c:pt>
                <c:pt idx="2174">
                  <c:v>86.13</c:v>
                </c:pt>
                <c:pt idx="2175">
                  <c:v>86.149999999999991</c:v>
                </c:pt>
                <c:pt idx="2176">
                  <c:v>86.169999999999987</c:v>
                </c:pt>
                <c:pt idx="2177">
                  <c:v>86.19</c:v>
                </c:pt>
                <c:pt idx="2178">
                  <c:v>86.210000000000022</c:v>
                </c:pt>
                <c:pt idx="2179">
                  <c:v>86.23</c:v>
                </c:pt>
                <c:pt idx="2180">
                  <c:v>86.25</c:v>
                </c:pt>
                <c:pt idx="2181">
                  <c:v>86.27</c:v>
                </c:pt>
                <c:pt idx="2182">
                  <c:v>86.29</c:v>
                </c:pt>
                <c:pt idx="2183">
                  <c:v>86.31</c:v>
                </c:pt>
                <c:pt idx="2184">
                  <c:v>86.33</c:v>
                </c:pt>
                <c:pt idx="2185">
                  <c:v>86.36</c:v>
                </c:pt>
                <c:pt idx="2186">
                  <c:v>86.38</c:v>
                </c:pt>
                <c:pt idx="2187">
                  <c:v>86.4</c:v>
                </c:pt>
                <c:pt idx="2188">
                  <c:v>86.42</c:v>
                </c:pt>
                <c:pt idx="2189">
                  <c:v>86.440000000000026</c:v>
                </c:pt>
                <c:pt idx="2190">
                  <c:v>86.460000000000022</c:v>
                </c:pt>
                <c:pt idx="2191">
                  <c:v>86.48</c:v>
                </c:pt>
                <c:pt idx="2192">
                  <c:v>86.5</c:v>
                </c:pt>
                <c:pt idx="2193">
                  <c:v>86.52</c:v>
                </c:pt>
                <c:pt idx="2194">
                  <c:v>86.54</c:v>
                </c:pt>
                <c:pt idx="2195">
                  <c:v>86.56</c:v>
                </c:pt>
                <c:pt idx="2196">
                  <c:v>86.58</c:v>
                </c:pt>
                <c:pt idx="2197">
                  <c:v>86.6</c:v>
                </c:pt>
                <c:pt idx="2198">
                  <c:v>86.61999999999999</c:v>
                </c:pt>
                <c:pt idx="2199">
                  <c:v>86.64</c:v>
                </c:pt>
                <c:pt idx="2200">
                  <c:v>86.66</c:v>
                </c:pt>
                <c:pt idx="2201">
                  <c:v>86.679999999999978</c:v>
                </c:pt>
                <c:pt idx="2202">
                  <c:v>86.7</c:v>
                </c:pt>
                <c:pt idx="2203">
                  <c:v>86.72</c:v>
                </c:pt>
                <c:pt idx="2204">
                  <c:v>86.740000000000023</c:v>
                </c:pt>
                <c:pt idx="2205">
                  <c:v>86.76</c:v>
                </c:pt>
                <c:pt idx="2206">
                  <c:v>86.78</c:v>
                </c:pt>
                <c:pt idx="2207">
                  <c:v>86.8</c:v>
                </c:pt>
                <c:pt idx="2208">
                  <c:v>86.82</c:v>
                </c:pt>
                <c:pt idx="2209">
                  <c:v>86.84</c:v>
                </c:pt>
                <c:pt idx="2210">
                  <c:v>86.86</c:v>
                </c:pt>
                <c:pt idx="2211">
                  <c:v>86.88</c:v>
                </c:pt>
                <c:pt idx="2212">
                  <c:v>86.9</c:v>
                </c:pt>
                <c:pt idx="2213">
                  <c:v>86.92</c:v>
                </c:pt>
                <c:pt idx="2214">
                  <c:v>86.940000000000026</c:v>
                </c:pt>
                <c:pt idx="2215">
                  <c:v>86.960000000000022</c:v>
                </c:pt>
                <c:pt idx="2216">
                  <c:v>86.98</c:v>
                </c:pt>
                <c:pt idx="2217">
                  <c:v>87</c:v>
                </c:pt>
                <c:pt idx="2218">
                  <c:v>87.02</c:v>
                </c:pt>
                <c:pt idx="2219">
                  <c:v>87.04</c:v>
                </c:pt>
                <c:pt idx="2220">
                  <c:v>87.06</c:v>
                </c:pt>
                <c:pt idx="2221">
                  <c:v>87.08</c:v>
                </c:pt>
                <c:pt idx="2222">
                  <c:v>87.1</c:v>
                </c:pt>
                <c:pt idx="2223">
                  <c:v>87.11999999999999</c:v>
                </c:pt>
                <c:pt idx="2224">
                  <c:v>87.14</c:v>
                </c:pt>
                <c:pt idx="2225">
                  <c:v>87.16</c:v>
                </c:pt>
                <c:pt idx="2226">
                  <c:v>87.179999999999978</c:v>
                </c:pt>
                <c:pt idx="2227">
                  <c:v>87.2</c:v>
                </c:pt>
                <c:pt idx="2228">
                  <c:v>87.22</c:v>
                </c:pt>
                <c:pt idx="2229">
                  <c:v>87.240000000000023</c:v>
                </c:pt>
                <c:pt idx="2230">
                  <c:v>87.26</c:v>
                </c:pt>
                <c:pt idx="2231">
                  <c:v>87.28</c:v>
                </c:pt>
                <c:pt idx="2232">
                  <c:v>87.3</c:v>
                </c:pt>
                <c:pt idx="2233">
                  <c:v>87.32</c:v>
                </c:pt>
                <c:pt idx="2234">
                  <c:v>87.34</c:v>
                </c:pt>
                <c:pt idx="2235">
                  <c:v>87.36</c:v>
                </c:pt>
                <c:pt idx="2236">
                  <c:v>87.38</c:v>
                </c:pt>
                <c:pt idx="2237">
                  <c:v>87.4</c:v>
                </c:pt>
                <c:pt idx="2238">
                  <c:v>87.42</c:v>
                </c:pt>
                <c:pt idx="2239">
                  <c:v>87.440000000000026</c:v>
                </c:pt>
                <c:pt idx="2240">
                  <c:v>87.460000000000022</c:v>
                </c:pt>
                <c:pt idx="2241">
                  <c:v>87.48</c:v>
                </c:pt>
                <c:pt idx="2242">
                  <c:v>87.5</c:v>
                </c:pt>
                <c:pt idx="2243">
                  <c:v>87.52</c:v>
                </c:pt>
                <c:pt idx="2244">
                  <c:v>87.54</c:v>
                </c:pt>
                <c:pt idx="2245">
                  <c:v>87.56</c:v>
                </c:pt>
                <c:pt idx="2246">
                  <c:v>87.58</c:v>
                </c:pt>
                <c:pt idx="2247">
                  <c:v>87.6</c:v>
                </c:pt>
                <c:pt idx="2248">
                  <c:v>87.61999999999999</c:v>
                </c:pt>
                <c:pt idx="2249">
                  <c:v>87.64</c:v>
                </c:pt>
                <c:pt idx="2250">
                  <c:v>87.66</c:v>
                </c:pt>
                <c:pt idx="2251">
                  <c:v>87.679999999999978</c:v>
                </c:pt>
                <c:pt idx="2252">
                  <c:v>87.7</c:v>
                </c:pt>
                <c:pt idx="2253">
                  <c:v>87.72</c:v>
                </c:pt>
                <c:pt idx="2254">
                  <c:v>87.740000000000023</c:v>
                </c:pt>
                <c:pt idx="2255">
                  <c:v>87.76</c:v>
                </c:pt>
                <c:pt idx="2256">
                  <c:v>87.78</c:v>
                </c:pt>
                <c:pt idx="2257">
                  <c:v>87.8</c:v>
                </c:pt>
                <c:pt idx="2258">
                  <c:v>87.82</c:v>
                </c:pt>
                <c:pt idx="2259">
                  <c:v>87.84</c:v>
                </c:pt>
                <c:pt idx="2260">
                  <c:v>87.86</c:v>
                </c:pt>
                <c:pt idx="2261">
                  <c:v>87.88</c:v>
                </c:pt>
                <c:pt idx="2262">
                  <c:v>87.9</c:v>
                </c:pt>
                <c:pt idx="2263">
                  <c:v>87.92</c:v>
                </c:pt>
                <c:pt idx="2264">
                  <c:v>87.940000000000026</c:v>
                </c:pt>
                <c:pt idx="2265">
                  <c:v>87.960000000000022</c:v>
                </c:pt>
                <c:pt idx="2266">
                  <c:v>87.98</c:v>
                </c:pt>
                <c:pt idx="2267">
                  <c:v>88</c:v>
                </c:pt>
                <c:pt idx="2268">
                  <c:v>88.02</c:v>
                </c:pt>
                <c:pt idx="2269">
                  <c:v>88.04</c:v>
                </c:pt>
                <c:pt idx="2270">
                  <c:v>88.06</c:v>
                </c:pt>
                <c:pt idx="2271">
                  <c:v>88.08</c:v>
                </c:pt>
                <c:pt idx="2272">
                  <c:v>88.1</c:v>
                </c:pt>
                <c:pt idx="2273">
                  <c:v>88.11999999999999</c:v>
                </c:pt>
                <c:pt idx="2274">
                  <c:v>88.14</c:v>
                </c:pt>
                <c:pt idx="2275">
                  <c:v>88.16</c:v>
                </c:pt>
                <c:pt idx="2276">
                  <c:v>88.169999999999987</c:v>
                </c:pt>
                <c:pt idx="2277">
                  <c:v>88.19</c:v>
                </c:pt>
                <c:pt idx="2278">
                  <c:v>88.210000000000022</c:v>
                </c:pt>
                <c:pt idx="2279">
                  <c:v>88.23</c:v>
                </c:pt>
                <c:pt idx="2280">
                  <c:v>88.25</c:v>
                </c:pt>
                <c:pt idx="2281">
                  <c:v>88.27</c:v>
                </c:pt>
                <c:pt idx="2282">
                  <c:v>88.29</c:v>
                </c:pt>
                <c:pt idx="2283">
                  <c:v>88.31</c:v>
                </c:pt>
                <c:pt idx="2284">
                  <c:v>88.33</c:v>
                </c:pt>
                <c:pt idx="2285">
                  <c:v>88.35</c:v>
                </c:pt>
                <c:pt idx="2286">
                  <c:v>88.38</c:v>
                </c:pt>
                <c:pt idx="2287">
                  <c:v>88.4</c:v>
                </c:pt>
                <c:pt idx="2288">
                  <c:v>88.410000000000025</c:v>
                </c:pt>
                <c:pt idx="2289">
                  <c:v>88.43</c:v>
                </c:pt>
                <c:pt idx="2290">
                  <c:v>88.45</c:v>
                </c:pt>
                <c:pt idx="2291">
                  <c:v>88.47</c:v>
                </c:pt>
                <c:pt idx="2292">
                  <c:v>88.490000000000023</c:v>
                </c:pt>
                <c:pt idx="2293">
                  <c:v>88.51</c:v>
                </c:pt>
                <c:pt idx="2294">
                  <c:v>88.53</c:v>
                </c:pt>
                <c:pt idx="2295">
                  <c:v>88.55</c:v>
                </c:pt>
                <c:pt idx="2296">
                  <c:v>88.57</c:v>
                </c:pt>
                <c:pt idx="2297">
                  <c:v>88.59</c:v>
                </c:pt>
                <c:pt idx="2298">
                  <c:v>88.61</c:v>
                </c:pt>
                <c:pt idx="2299">
                  <c:v>88.63</c:v>
                </c:pt>
                <c:pt idx="2300">
                  <c:v>88.649999999999991</c:v>
                </c:pt>
                <c:pt idx="2301">
                  <c:v>88.669999999999987</c:v>
                </c:pt>
                <c:pt idx="2302">
                  <c:v>88.69</c:v>
                </c:pt>
                <c:pt idx="2303">
                  <c:v>88.710000000000022</c:v>
                </c:pt>
                <c:pt idx="2304">
                  <c:v>88.73</c:v>
                </c:pt>
                <c:pt idx="2305">
                  <c:v>88.75</c:v>
                </c:pt>
                <c:pt idx="2306">
                  <c:v>88.77</c:v>
                </c:pt>
                <c:pt idx="2307">
                  <c:v>88.79</c:v>
                </c:pt>
                <c:pt idx="2308">
                  <c:v>88.81</c:v>
                </c:pt>
                <c:pt idx="2309">
                  <c:v>88.83</c:v>
                </c:pt>
                <c:pt idx="2310">
                  <c:v>88.85</c:v>
                </c:pt>
                <c:pt idx="2311">
                  <c:v>88.86999999999999</c:v>
                </c:pt>
                <c:pt idx="2312">
                  <c:v>88.89</c:v>
                </c:pt>
                <c:pt idx="2313">
                  <c:v>88.910000000000025</c:v>
                </c:pt>
                <c:pt idx="2314">
                  <c:v>88.93</c:v>
                </c:pt>
                <c:pt idx="2315">
                  <c:v>88.95</c:v>
                </c:pt>
                <c:pt idx="2316">
                  <c:v>88.97</c:v>
                </c:pt>
                <c:pt idx="2317">
                  <c:v>88.990000000000023</c:v>
                </c:pt>
                <c:pt idx="2318">
                  <c:v>89.01</c:v>
                </c:pt>
                <c:pt idx="2319">
                  <c:v>89.03</c:v>
                </c:pt>
                <c:pt idx="2320">
                  <c:v>89.05</c:v>
                </c:pt>
                <c:pt idx="2321">
                  <c:v>89.07</c:v>
                </c:pt>
                <c:pt idx="2322">
                  <c:v>89.09</c:v>
                </c:pt>
                <c:pt idx="2323">
                  <c:v>89.11</c:v>
                </c:pt>
                <c:pt idx="2324">
                  <c:v>89.11999999999999</c:v>
                </c:pt>
                <c:pt idx="2325">
                  <c:v>89.14</c:v>
                </c:pt>
                <c:pt idx="2326">
                  <c:v>89.16</c:v>
                </c:pt>
                <c:pt idx="2327">
                  <c:v>89.179999999999978</c:v>
                </c:pt>
                <c:pt idx="2328">
                  <c:v>89.2</c:v>
                </c:pt>
                <c:pt idx="2329">
                  <c:v>89.22</c:v>
                </c:pt>
                <c:pt idx="2330">
                  <c:v>89.240000000000023</c:v>
                </c:pt>
                <c:pt idx="2331">
                  <c:v>89.26</c:v>
                </c:pt>
                <c:pt idx="2332">
                  <c:v>89.28</c:v>
                </c:pt>
                <c:pt idx="2333">
                  <c:v>89.3</c:v>
                </c:pt>
                <c:pt idx="2334">
                  <c:v>89.32</c:v>
                </c:pt>
                <c:pt idx="2335">
                  <c:v>89.34</c:v>
                </c:pt>
                <c:pt idx="2336">
                  <c:v>89.36</c:v>
                </c:pt>
                <c:pt idx="2337">
                  <c:v>89.38</c:v>
                </c:pt>
                <c:pt idx="2338">
                  <c:v>89.4</c:v>
                </c:pt>
                <c:pt idx="2339">
                  <c:v>89.410000000000025</c:v>
                </c:pt>
                <c:pt idx="2340">
                  <c:v>89.43</c:v>
                </c:pt>
                <c:pt idx="2341">
                  <c:v>89.45</c:v>
                </c:pt>
                <c:pt idx="2342">
                  <c:v>89.47</c:v>
                </c:pt>
                <c:pt idx="2343">
                  <c:v>89.490000000000023</c:v>
                </c:pt>
                <c:pt idx="2344">
                  <c:v>89.51</c:v>
                </c:pt>
                <c:pt idx="2345">
                  <c:v>89.53</c:v>
                </c:pt>
                <c:pt idx="2346">
                  <c:v>89.55</c:v>
                </c:pt>
                <c:pt idx="2347">
                  <c:v>89.57</c:v>
                </c:pt>
                <c:pt idx="2348">
                  <c:v>89.59</c:v>
                </c:pt>
                <c:pt idx="2349">
                  <c:v>89.61</c:v>
                </c:pt>
                <c:pt idx="2350">
                  <c:v>89.63</c:v>
                </c:pt>
                <c:pt idx="2351">
                  <c:v>89.649999999999991</c:v>
                </c:pt>
                <c:pt idx="2352">
                  <c:v>89.669999999999987</c:v>
                </c:pt>
                <c:pt idx="2353">
                  <c:v>89.69</c:v>
                </c:pt>
                <c:pt idx="2354">
                  <c:v>89.710000000000022</c:v>
                </c:pt>
                <c:pt idx="2355">
                  <c:v>89.73</c:v>
                </c:pt>
                <c:pt idx="2356">
                  <c:v>89.75</c:v>
                </c:pt>
                <c:pt idx="2357">
                  <c:v>89.77</c:v>
                </c:pt>
                <c:pt idx="2358">
                  <c:v>89.79</c:v>
                </c:pt>
                <c:pt idx="2359">
                  <c:v>89.81</c:v>
                </c:pt>
                <c:pt idx="2360">
                  <c:v>89.83</c:v>
                </c:pt>
                <c:pt idx="2361">
                  <c:v>89.85</c:v>
                </c:pt>
                <c:pt idx="2362">
                  <c:v>89.86999999999999</c:v>
                </c:pt>
                <c:pt idx="2363">
                  <c:v>89.89</c:v>
                </c:pt>
                <c:pt idx="2364">
                  <c:v>89.9</c:v>
                </c:pt>
                <c:pt idx="2365">
                  <c:v>89.92</c:v>
                </c:pt>
                <c:pt idx="2366">
                  <c:v>89.940000000000026</c:v>
                </c:pt>
                <c:pt idx="2367">
                  <c:v>89.960000000000022</c:v>
                </c:pt>
                <c:pt idx="2368">
                  <c:v>89.98</c:v>
                </c:pt>
                <c:pt idx="2369">
                  <c:v>90</c:v>
                </c:pt>
                <c:pt idx="2370">
                  <c:v>90.02</c:v>
                </c:pt>
                <c:pt idx="2371">
                  <c:v>90.04</c:v>
                </c:pt>
                <c:pt idx="2372">
                  <c:v>90.06</c:v>
                </c:pt>
                <c:pt idx="2373">
                  <c:v>90.08</c:v>
                </c:pt>
                <c:pt idx="2374">
                  <c:v>90.1</c:v>
                </c:pt>
                <c:pt idx="2375">
                  <c:v>90.11999999999999</c:v>
                </c:pt>
                <c:pt idx="2376">
                  <c:v>90.14</c:v>
                </c:pt>
                <c:pt idx="2377">
                  <c:v>90.16</c:v>
                </c:pt>
                <c:pt idx="2378">
                  <c:v>90.179999999999978</c:v>
                </c:pt>
                <c:pt idx="2379">
                  <c:v>90.2</c:v>
                </c:pt>
                <c:pt idx="2380">
                  <c:v>90.22</c:v>
                </c:pt>
                <c:pt idx="2381">
                  <c:v>90.240000000000023</c:v>
                </c:pt>
                <c:pt idx="2382">
                  <c:v>90.26</c:v>
                </c:pt>
                <c:pt idx="2383">
                  <c:v>90.27</c:v>
                </c:pt>
                <c:pt idx="2384">
                  <c:v>90.29</c:v>
                </c:pt>
                <c:pt idx="2385">
                  <c:v>90.31</c:v>
                </c:pt>
                <c:pt idx="2386">
                  <c:v>90.33</c:v>
                </c:pt>
                <c:pt idx="2387">
                  <c:v>90.35</c:v>
                </c:pt>
                <c:pt idx="2388">
                  <c:v>90.36999999999999</c:v>
                </c:pt>
                <c:pt idx="2389">
                  <c:v>90.39</c:v>
                </c:pt>
                <c:pt idx="2390">
                  <c:v>90.410000000000025</c:v>
                </c:pt>
                <c:pt idx="2391">
                  <c:v>90.43</c:v>
                </c:pt>
                <c:pt idx="2392">
                  <c:v>90.45</c:v>
                </c:pt>
                <c:pt idx="2393">
                  <c:v>90.47</c:v>
                </c:pt>
                <c:pt idx="2394">
                  <c:v>90.490000000000023</c:v>
                </c:pt>
                <c:pt idx="2395">
                  <c:v>90.51</c:v>
                </c:pt>
                <c:pt idx="2396">
                  <c:v>90.53</c:v>
                </c:pt>
                <c:pt idx="2397">
                  <c:v>90.55</c:v>
                </c:pt>
                <c:pt idx="2398">
                  <c:v>90.56</c:v>
                </c:pt>
                <c:pt idx="2399">
                  <c:v>90.58</c:v>
                </c:pt>
                <c:pt idx="2400">
                  <c:v>90.6</c:v>
                </c:pt>
                <c:pt idx="2401">
                  <c:v>90.61999999999999</c:v>
                </c:pt>
                <c:pt idx="2402">
                  <c:v>90.64</c:v>
                </c:pt>
                <c:pt idx="2403">
                  <c:v>90.66</c:v>
                </c:pt>
                <c:pt idx="2404">
                  <c:v>90.679999999999978</c:v>
                </c:pt>
                <c:pt idx="2405">
                  <c:v>90.7</c:v>
                </c:pt>
                <c:pt idx="2406">
                  <c:v>90.72</c:v>
                </c:pt>
                <c:pt idx="2407">
                  <c:v>90.740000000000023</c:v>
                </c:pt>
                <c:pt idx="2408">
                  <c:v>90.76</c:v>
                </c:pt>
                <c:pt idx="2409">
                  <c:v>90.78</c:v>
                </c:pt>
                <c:pt idx="2410">
                  <c:v>90.8</c:v>
                </c:pt>
                <c:pt idx="2411">
                  <c:v>90.82</c:v>
                </c:pt>
                <c:pt idx="2412">
                  <c:v>90.84</c:v>
                </c:pt>
                <c:pt idx="2413">
                  <c:v>90.86</c:v>
                </c:pt>
                <c:pt idx="2414">
                  <c:v>90.86999999999999</c:v>
                </c:pt>
                <c:pt idx="2415">
                  <c:v>90.89</c:v>
                </c:pt>
                <c:pt idx="2416">
                  <c:v>90.910000000000025</c:v>
                </c:pt>
                <c:pt idx="2417">
                  <c:v>90.93</c:v>
                </c:pt>
                <c:pt idx="2418">
                  <c:v>90.95</c:v>
                </c:pt>
                <c:pt idx="2419">
                  <c:v>90.97</c:v>
                </c:pt>
                <c:pt idx="2420">
                  <c:v>90.990000000000023</c:v>
                </c:pt>
                <c:pt idx="2421">
                  <c:v>91.01</c:v>
                </c:pt>
                <c:pt idx="2422">
                  <c:v>91.03</c:v>
                </c:pt>
                <c:pt idx="2423">
                  <c:v>91.05</c:v>
                </c:pt>
                <c:pt idx="2424">
                  <c:v>91.07</c:v>
                </c:pt>
                <c:pt idx="2425">
                  <c:v>91.09</c:v>
                </c:pt>
                <c:pt idx="2426">
                  <c:v>91.11</c:v>
                </c:pt>
                <c:pt idx="2427">
                  <c:v>91.11999999999999</c:v>
                </c:pt>
                <c:pt idx="2428">
                  <c:v>91.14</c:v>
                </c:pt>
                <c:pt idx="2429">
                  <c:v>91.16</c:v>
                </c:pt>
                <c:pt idx="2430">
                  <c:v>91.179999999999978</c:v>
                </c:pt>
                <c:pt idx="2431">
                  <c:v>91.2</c:v>
                </c:pt>
                <c:pt idx="2432">
                  <c:v>91.22</c:v>
                </c:pt>
                <c:pt idx="2433">
                  <c:v>91.240000000000023</c:v>
                </c:pt>
                <c:pt idx="2434">
                  <c:v>91.26</c:v>
                </c:pt>
                <c:pt idx="2435">
                  <c:v>91.28</c:v>
                </c:pt>
                <c:pt idx="2436">
                  <c:v>91.3</c:v>
                </c:pt>
                <c:pt idx="2437">
                  <c:v>91.32</c:v>
                </c:pt>
                <c:pt idx="2438">
                  <c:v>91.34</c:v>
                </c:pt>
                <c:pt idx="2439">
                  <c:v>91.36</c:v>
                </c:pt>
                <c:pt idx="2440">
                  <c:v>91.38</c:v>
                </c:pt>
                <c:pt idx="2441">
                  <c:v>91.39</c:v>
                </c:pt>
                <c:pt idx="2442">
                  <c:v>91.410000000000025</c:v>
                </c:pt>
                <c:pt idx="2443">
                  <c:v>91.43</c:v>
                </c:pt>
                <c:pt idx="2444">
                  <c:v>91.45</c:v>
                </c:pt>
                <c:pt idx="2445">
                  <c:v>91.47</c:v>
                </c:pt>
                <c:pt idx="2446">
                  <c:v>91.490000000000023</c:v>
                </c:pt>
                <c:pt idx="2447">
                  <c:v>91.51</c:v>
                </c:pt>
                <c:pt idx="2448">
                  <c:v>91.53</c:v>
                </c:pt>
                <c:pt idx="2449">
                  <c:v>91.55</c:v>
                </c:pt>
                <c:pt idx="2450">
                  <c:v>91.57</c:v>
                </c:pt>
                <c:pt idx="2451">
                  <c:v>91.59</c:v>
                </c:pt>
                <c:pt idx="2452">
                  <c:v>91.61</c:v>
                </c:pt>
                <c:pt idx="2453">
                  <c:v>91.61999999999999</c:v>
                </c:pt>
                <c:pt idx="2454">
                  <c:v>91.64</c:v>
                </c:pt>
                <c:pt idx="2455">
                  <c:v>91.66</c:v>
                </c:pt>
                <c:pt idx="2456">
                  <c:v>91.679999999999978</c:v>
                </c:pt>
                <c:pt idx="2457">
                  <c:v>91.7</c:v>
                </c:pt>
                <c:pt idx="2458">
                  <c:v>91.72</c:v>
                </c:pt>
                <c:pt idx="2459">
                  <c:v>91.740000000000023</c:v>
                </c:pt>
                <c:pt idx="2460">
                  <c:v>91.76</c:v>
                </c:pt>
                <c:pt idx="2461">
                  <c:v>91.78</c:v>
                </c:pt>
                <c:pt idx="2462">
                  <c:v>91.8</c:v>
                </c:pt>
                <c:pt idx="2463">
                  <c:v>91.82</c:v>
                </c:pt>
                <c:pt idx="2464">
                  <c:v>91.84</c:v>
                </c:pt>
                <c:pt idx="2465">
                  <c:v>91.86</c:v>
                </c:pt>
                <c:pt idx="2466">
                  <c:v>91.86999999999999</c:v>
                </c:pt>
                <c:pt idx="2467">
                  <c:v>91.89</c:v>
                </c:pt>
                <c:pt idx="2468">
                  <c:v>91.910000000000025</c:v>
                </c:pt>
                <c:pt idx="2469">
                  <c:v>91.93</c:v>
                </c:pt>
                <c:pt idx="2470">
                  <c:v>91.95</c:v>
                </c:pt>
                <c:pt idx="2471">
                  <c:v>91.97</c:v>
                </c:pt>
                <c:pt idx="2472">
                  <c:v>91.990000000000023</c:v>
                </c:pt>
                <c:pt idx="2473">
                  <c:v>92.01</c:v>
                </c:pt>
                <c:pt idx="2474">
                  <c:v>92.03</c:v>
                </c:pt>
                <c:pt idx="2475">
                  <c:v>92.04</c:v>
                </c:pt>
                <c:pt idx="2476">
                  <c:v>92.06</c:v>
                </c:pt>
                <c:pt idx="2477">
                  <c:v>92.08</c:v>
                </c:pt>
                <c:pt idx="2478">
                  <c:v>92.1</c:v>
                </c:pt>
                <c:pt idx="2479">
                  <c:v>92.11999999999999</c:v>
                </c:pt>
                <c:pt idx="2480">
                  <c:v>92.14</c:v>
                </c:pt>
                <c:pt idx="2481">
                  <c:v>92.16</c:v>
                </c:pt>
                <c:pt idx="2482">
                  <c:v>92.179999999999978</c:v>
                </c:pt>
                <c:pt idx="2483">
                  <c:v>92.2</c:v>
                </c:pt>
                <c:pt idx="2484">
                  <c:v>92.22</c:v>
                </c:pt>
                <c:pt idx="2485">
                  <c:v>92.240000000000023</c:v>
                </c:pt>
                <c:pt idx="2486">
                  <c:v>92.26</c:v>
                </c:pt>
                <c:pt idx="2487">
                  <c:v>92.27</c:v>
                </c:pt>
                <c:pt idx="2488">
                  <c:v>92.29</c:v>
                </c:pt>
                <c:pt idx="2489">
                  <c:v>92.31</c:v>
                </c:pt>
                <c:pt idx="2490">
                  <c:v>92.33</c:v>
                </c:pt>
                <c:pt idx="2491">
                  <c:v>92.35</c:v>
                </c:pt>
                <c:pt idx="2492">
                  <c:v>92.36999999999999</c:v>
                </c:pt>
                <c:pt idx="2493">
                  <c:v>92.39</c:v>
                </c:pt>
                <c:pt idx="2494">
                  <c:v>92.410000000000025</c:v>
                </c:pt>
                <c:pt idx="2495">
                  <c:v>92.43</c:v>
                </c:pt>
                <c:pt idx="2496">
                  <c:v>92.45</c:v>
                </c:pt>
                <c:pt idx="2497">
                  <c:v>92.47</c:v>
                </c:pt>
                <c:pt idx="2498">
                  <c:v>92.48</c:v>
                </c:pt>
                <c:pt idx="2499">
                  <c:v>92.51</c:v>
                </c:pt>
                <c:pt idx="2500">
                  <c:v>92.52</c:v>
                </c:pt>
                <c:pt idx="2501">
                  <c:v>92.54</c:v>
                </c:pt>
                <c:pt idx="2502">
                  <c:v>92.56</c:v>
                </c:pt>
                <c:pt idx="2503">
                  <c:v>92.58</c:v>
                </c:pt>
                <c:pt idx="2504">
                  <c:v>92.6</c:v>
                </c:pt>
                <c:pt idx="2505">
                  <c:v>92.61999999999999</c:v>
                </c:pt>
                <c:pt idx="2506">
                  <c:v>92.64</c:v>
                </c:pt>
                <c:pt idx="2507">
                  <c:v>92.66</c:v>
                </c:pt>
                <c:pt idx="2508">
                  <c:v>92.679999999999978</c:v>
                </c:pt>
                <c:pt idx="2509">
                  <c:v>92.7</c:v>
                </c:pt>
                <c:pt idx="2510">
                  <c:v>92.72</c:v>
                </c:pt>
                <c:pt idx="2511">
                  <c:v>92.73</c:v>
                </c:pt>
                <c:pt idx="2512">
                  <c:v>92.75</c:v>
                </c:pt>
                <c:pt idx="2513">
                  <c:v>92.77</c:v>
                </c:pt>
                <c:pt idx="2514">
                  <c:v>92.79</c:v>
                </c:pt>
                <c:pt idx="2515">
                  <c:v>92.81</c:v>
                </c:pt>
                <c:pt idx="2516">
                  <c:v>92.83</c:v>
                </c:pt>
                <c:pt idx="2517">
                  <c:v>92.85</c:v>
                </c:pt>
                <c:pt idx="2518">
                  <c:v>92.86999999999999</c:v>
                </c:pt>
                <c:pt idx="2519">
                  <c:v>92.89</c:v>
                </c:pt>
                <c:pt idx="2520">
                  <c:v>92.9</c:v>
                </c:pt>
                <c:pt idx="2521">
                  <c:v>92.92</c:v>
                </c:pt>
                <c:pt idx="2522">
                  <c:v>92.940000000000026</c:v>
                </c:pt>
                <c:pt idx="2523">
                  <c:v>92.960000000000022</c:v>
                </c:pt>
                <c:pt idx="2524">
                  <c:v>92.98</c:v>
                </c:pt>
                <c:pt idx="2525">
                  <c:v>93</c:v>
                </c:pt>
                <c:pt idx="2526">
                  <c:v>93.02</c:v>
                </c:pt>
                <c:pt idx="2527">
                  <c:v>93.04</c:v>
                </c:pt>
                <c:pt idx="2528">
                  <c:v>93.06</c:v>
                </c:pt>
                <c:pt idx="2529">
                  <c:v>93.08</c:v>
                </c:pt>
                <c:pt idx="2530">
                  <c:v>93.1</c:v>
                </c:pt>
                <c:pt idx="2531">
                  <c:v>93.11999999999999</c:v>
                </c:pt>
                <c:pt idx="2532">
                  <c:v>93.14</c:v>
                </c:pt>
                <c:pt idx="2533">
                  <c:v>93.149999999999991</c:v>
                </c:pt>
                <c:pt idx="2534">
                  <c:v>93.169999999999987</c:v>
                </c:pt>
                <c:pt idx="2535">
                  <c:v>93.19</c:v>
                </c:pt>
                <c:pt idx="2536">
                  <c:v>93.210000000000022</c:v>
                </c:pt>
                <c:pt idx="2537">
                  <c:v>93.23</c:v>
                </c:pt>
                <c:pt idx="2538">
                  <c:v>93.25</c:v>
                </c:pt>
                <c:pt idx="2539">
                  <c:v>93.27</c:v>
                </c:pt>
                <c:pt idx="2540">
                  <c:v>93.29</c:v>
                </c:pt>
                <c:pt idx="2541">
                  <c:v>93.31</c:v>
                </c:pt>
                <c:pt idx="2542">
                  <c:v>93.33</c:v>
                </c:pt>
                <c:pt idx="2543">
                  <c:v>93.34</c:v>
                </c:pt>
                <c:pt idx="2544">
                  <c:v>93.36</c:v>
                </c:pt>
                <c:pt idx="2545">
                  <c:v>93.38</c:v>
                </c:pt>
                <c:pt idx="2546">
                  <c:v>93.4</c:v>
                </c:pt>
                <c:pt idx="2547">
                  <c:v>93.42</c:v>
                </c:pt>
                <c:pt idx="2548">
                  <c:v>93.440000000000026</c:v>
                </c:pt>
                <c:pt idx="2549">
                  <c:v>93.460000000000022</c:v>
                </c:pt>
                <c:pt idx="2550">
                  <c:v>93.47</c:v>
                </c:pt>
                <c:pt idx="2551">
                  <c:v>93.490000000000023</c:v>
                </c:pt>
                <c:pt idx="2552">
                  <c:v>93.51</c:v>
                </c:pt>
                <c:pt idx="2553">
                  <c:v>93.53</c:v>
                </c:pt>
                <c:pt idx="2554">
                  <c:v>93.55</c:v>
                </c:pt>
                <c:pt idx="2555">
                  <c:v>93.57</c:v>
                </c:pt>
                <c:pt idx="2556">
                  <c:v>93.59</c:v>
                </c:pt>
                <c:pt idx="2557">
                  <c:v>93.61</c:v>
                </c:pt>
                <c:pt idx="2558">
                  <c:v>93.63</c:v>
                </c:pt>
                <c:pt idx="2559">
                  <c:v>93.649999999999991</c:v>
                </c:pt>
                <c:pt idx="2560">
                  <c:v>93.669999999999987</c:v>
                </c:pt>
                <c:pt idx="2561">
                  <c:v>93.679999999999978</c:v>
                </c:pt>
                <c:pt idx="2562">
                  <c:v>93.7</c:v>
                </c:pt>
                <c:pt idx="2563">
                  <c:v>93.72</c:v>
                </c:pt>
                <c:pt idx="2564">
                  <c:v>93.740000000000023</c:v>
                </c:pt>
                <c:pt idx="2565">
                  <c:v>93.76</c:v>
                </c:pt>
                <c:pt idx="2566">
                  <c:v>93.78</c:v>
                </c:pt>
                <c:pt idx="2567">
                  <c:v>93.8</c:v>
                </c:pt>
                <c:pt idx="2568">
                  <c:v>93.82</c:v>
                </c:pt>
                <c:pt idx="2569">
                  <c:v>93.84</c:v>
                </c:pt>
                <c:pt idx="2570">
                  <c:v>93.86</c:v>
                </c:pt>
                <c:pt idx="2571">
                  <c:v>93.86999999999999</c:v>
                </c:pt>
                <c:pt idx="2572">
                  <c:v>93.89</c:v>
                </c:pt>
                <c:pt idx="2573">
                  <c:v>93.910000000000025</c:v>
                </c:pt>
                <c:pt idx="2574">
                  <c:v>93.93</c:v>
                </c:pt>
                <c:pt idx="2575">
                  <c:v>93.95</c:v>
                </c:pt>
                <c:pt idx="2576">
                  <c:v>93.97</c:v>
                </c:pt>
                <c:pt idx="2577">
                  <c:v>93.990000000000023</c:v>
                </c:pt>
                <c:pt idx="2578">
                  <c:v>94.01</c:v>
                </c:pt>
                <c:pt idx="2579">
                  <c:v>94.03</c:v>
                </c:pt>
                <c:pt idx="2580">
                  <c:v>94.05</c:v>
                </c:pt>
                <c:pt idx="2581">
                  <c:v>94.06</c:v>
                </c:pt>
                <c:pt idx="2582">
                  <c:v>94.08</c:v>
                </c:pt>
                <c:pt idx="2583">
                  <c:v>94.1</c:v>
                </c:pt>
                <c:pt idx="2584">
                  <c:v>94.11999999999999</c:v>
                </c:pt>
                <c:pt idx="2585">
                  <c:v>94.14</c:v>
                </c:pt>
                <c:pt idx="2586">
                  <c:v>94.16</c:v>
                </c:pt>
                <c:pt idx="2587">
                  <c:v>94.179999999999978</c:v>
                </c:pt>
                <c:pt idx="2588">
                  <c:v>94.2</c:v>
                </c:pt>
                <c:pt idx="2589">
                  <c:v>94.210000000000022</c:v>
                </c:pt>
                <c:pt idx="2590">
                  <c:v>94.23</c:v>
                </c:pt>
                <c:pt idx="2591">
                  <c:v>94.25</c:v>
                </c:pt>
                <c:pt idx="2592">
                  <c:v>94.27</c:v>
                </c:pt>
                <c:pt idx="2593">
                  <c:v>94.29</c:v>
                </c:pt>
                <c:pt idx="2594">
                  <c:v>94.31</c:v>
                </c:pt>
                <c:pt idx="2595">
                  <c:v>94.33</c:v>
                </c:pt>
                <c:pt idx="2596">
                  <c:v>94.35</c:v>
                </c:pt>
                <c:pt idx="2597">
                  <c:v>94.36999999999999</c:v>
                </c:pt>
                <c:pt idx="2598">
                  <c:v>94.39</c:v>
                </c:pt>
                <c:pt idx="2599">
                  <c:v>94.410000000000025</c:v>
                </c:pt>
                <c:pt idx="2600">
                  <c:v>94.42</c:v>
                </c:pt>
                <c:pt idx="2601">
                  <c:v>94.440000000000026</c:v>
                </c:pt>
                <c:pt idx="2602">
                  <c:v>94.460000000000022</c:v>
                </c:pt>
                <c:pt idx="2603">
                  <c:v>94.48</c:v>
                </c:pt>
                <c:pt idx="2604">
                  <c:v>94.5</c:v>
                </c:pt>
                <c:pt idx="2605">
                  <c:v>94.52</c:v>
                </c:pt>
                <c:pt idx="2606">
                  <c:v>94.54</c:v>
                </c:pt>
                <c:pt idx="2607">
                  <c:v>94.56</c:v>
                </c:pt>
                <c:pt idx="2608">
                  <c:v>94.58</c:v>
                </c:pt>
                <c:pt idx="2609">
                  <c:v>94.6</c:v>
                </c:pt>
                <c:pt idx="2610">
                  <c:v>94.61</c:v>
                </c:pt>
                <c:pt idx="2611">
                  <c:v>94.63</c:v>
                </c:pt>
                <c:pt idx="2612">
                  <c:v>94.649999999999991</c:v>
                </c:pt>
                <c:pt idx="2613">
                  <c:v>94.669999999999987</c:v>
                </c:pt>
                <c:pt idx="2614">
                  <c:v>94.69</c:v>
                </c:pt>
                <c:pt idx="2615">
                  <c:v>94.710000000000022</c:v>
                </c:pt>
                <c:pt idx="2616">
                  <c:v>94.73</c:v>
                </c:pt>
                <c:pt idx="2617">
                  <c:v>94.740000000000023</c:v>
                </c:pt>
                <c:pt idx="2618">
                  <c:v>94.76</c:v>
                </c:pt>
                <c:pt idx="2619">
                  <c:v>94.78</c:v>
                </c:pt>
                <c:pt idx="2620">
                  <c:v>94.8</c:v>
                </c:pt>
                <c:pt idx="2621">
                  <c:v>94.82</c:v>
                </c:pt>
                <c:pt idx="2622">
                  <c:v>94.84</c:v>
                </c:pt>
                <c:pt idx="2623">
                  <c:v>94.86</c:v>
                </c:pt>
                <c:pt idx="2624">
                  <c:v>94.88</c:v>
                </c:pt>
                <c:pt idx="2625">
                  <c:v>94.9</c:v>
                </c:pt>
                <c:pt idx="2626">
                  <c:v>94.910000000000025</c:v>
                </c:pt>
                <c:pt idx="2627">
                  <c:v>94.93</c:v>
                </c:pt>
                <c:pt idx="2628">
                  <c:v>94.95</c:v>
                </c:pt>
                <c:pt idx="2629">
                  <c:v>94.97</c:v>
                </c:pt>
                <c:pt idx="2630">
                  <c:v>94.990000000000023</c:v>
                </c:pt>
                <c:pt idx="2631">
                  <c:v>95.01</c:v>
                </c:pt>
                <c:pt idx="2632">
                  <c:v>95.03</c:v>
                </c:pt>
                <c:pt idx="2633">
                  <c:v>95.05</c:v>
                </c:pt>
                <c:pt idx="2634">
                  <c:v>95.06</c:v>
                </c:pt>
                <c:pt idx="2635">
                  <c:v>95.08</c:v>
                </c:pt>
                <c:pt idx="2636">
                  <c:v>95.1</c:v>
                </c:pt>
                <c:pt idx="2637">
                  <c:v>95.11999999999999</c:v>
                </c:pt>
                <c:pt idx="2638">
                  <c:v>95.14</c:v>
                </c:pt>
                <c:pt idx="2639">
                  <c:v>95.16</c:v>
                </c:pt>
                <c:pt idx="2640">
                  <c:v>95.179999999999978</c:v>
                </c:pt>
                <c:pt idx="2641">
                  <c:v>95.2</c:v>
                </c:pt>
                <c:pt idx="2642">
                  <c:v>95.22</c:v>
                </c:pt>
                <c:pt idx="2643">
                  <c:v>95.23</c:v>
                </c:pt>
                <c:pt idx="2644">
                  <c:v>95.25</c:v>
                </c:pt>
                <c:pt idx="2645">
                  <c:v>95.27</c:v>
                </c:pt>
                <c:pt idx="2646">
                  <c:v>95.29</c:v>
                </c:pt>
                <c:pt idx="2647">
                  <c:v>95.31</c:v>
                </c:pt>
                <c:pt idx="2648">
                  <c:v>95.33</c:v>
                </c:pt>
                <c:pt idx="2649">
                  <c:v>95.35</c:v>
                </c:pt>
                <c:pt idx="2650">
                  <c:v>95.36</c:v>
                </c:pt>
                <c:pt idx="2651">
                  <c:v>95.38</c:v>
                </c:pt>
                <c:pt idx="2652">
                  <c:v>95.4</c:v>
                </c:pt>
                <c:pt idx="2653">
                  <c:v>95.42</c:v>
                </c:pt>
                <c:pt idx="2654">
                  <c:v>95.440000000000026</c:v>
                </c:pt>
                <c:pt idx="2655">
                  <c:v>95.460000000000022</c:v>
                </c:pt>
                <c:pt idx="2656">
                  <c:v>95.48</c:v>
                </c:pt>
                <c:pt idx="2657">
                  <c:v>95.5</c:v>
                </c:pt>
                <c:pt idx="2658">
                  <c:v>95.52</c:v>
                </c:pt>
                <c:pt idx="2659">
                  <c:v>95.54</c:v>
                </c:pt>
                <c:pt idx="2660">
                  <c:v>95.56</c:v>
                </c:pt>
                <c:pt idx="2661">
                  <c:v>95.58</c:v>
                </c:pt>
                <c:pt idx="2662">
                  <c:v>95.6</c:v>
                </c:pt>
                <c:pt idx="2663">
                  <c:v>95.61</c:v>
                </c:pt>
                <c:pt idx="2664">
                  <c:v>95.63</c:v>
                </c:pt>
                <c:pt idx="2665">
                  <c:v>95.649999999999991</c:v>
                </c:pt>
                <c:pt idx="2666">
                  <c:v>95.669999999999987</c:v>
                </c:pt>
                <c:pt idx="2667">
                  <c:v>95.69</c:v>
                </c:pt>
                <c:pt idx="2668">
                  <c:v>95.710000000000022</c:v>
                </c:pt>
                <c:pt idx="2669">
                  <c:v>95.72</c:v>
                </c:pt>
                <c:pt idx="2670">
                  <c:v>95.740000000000023</c:v>
                </c:pt>
                <c:pt idx="2671">
                  <c:v>95.76</c:v>
                </c:pt>
                <c:pt idx="2672">
                  <c:v>95.78</c:v>
                </c:pt>
                <c:pt idx="2673">
                  <c:v>95.8</c:v>
                </c:pt>
                <c:pt idx="2674">
                  <c:v>95.82</c:v>
                </c:pt>
                <c:pt idx="2675">
                  <c:v>95.84</c:v>
                </c:pt>
                <c:pt idx="2676">
                  <c:v>95.86</c:v>
                </c:pt>
                <c:pt idx="2677">
                  <c:v>95.86999999999999</c:v>
                </c:pt>
                <c:pt idx="2678">
                  <c:v>95.89</c:v>
                </c:pt>
                <c:pt idx="2679">
                  <c:v>95.910000000000025</c:v>
                </c:pt>
                <c:pt idx="2680">
                  <c:v>95.93</c:v>
                </c:pt>
                <c:pt idx="2681">
                  <c:v>95.95</c:v>
                </c:pt>
                <c:pt idx="2682">
                  <c:v>95.97</c:v>
                </c:pt>
                <c:pt idx="2683">
                  <c:v>95.990000000000023</c:v>
                </c:pt>
                <c:pt idx="2684">
                  <c:v>96.01</c:v>
                </c:pt>
                <c:pt idx="2685">
                  <c:v>96.03</c:v>
                </c:pt>
                <c:pt idx="2686">
                  <c:v>96.04</c:v>
                </c:pt>
                <c:pt idx="2687">
                  <c:v>96.06</c:v>
                </c:pt>
                <c:pt idx="2688">
                  <c:v>96.08</c:v>
                </c:pt>
                <c:pt idx="2689">
                  <c:v>96.1</c:v>
                </c:pt>
                <c:pt idx="2690">
                  <c:v>96.11999999999999</c:v>
                </c:pt>
                <c:pt idx="2691">
                  <c:v>96.14</c:v>
                </c:pt>
                <c:pt idx="2692">
                  <c:v>96.16</c:v>
                </c:pt>
                <c:pt idx="2693">
                  <c:v>96.179999999999978</c:v>
                </c:pt>
                <c:pt idx="2694">
                  <c:v>96.2</c:v>
                </c:pt>
                <c:pt idx="2695">
                  <c:v>96.210000000000022</c:v>
                </c:pt>
                <c:pt idx="2696">
                  <c:v>96.23</c:v>
                </c:pt>
                <c:pt idx="2697">
                  <c:v>96.25</c:v>
                </c:pt>
                <c:pt idx="2698">
                  <c:v>96.27</c:v>
                </c:pt>
                <c:pt idx="2699">
                  <c:v>96.29</c:v>
                </c:pt>
                <c:pt idx="2700">
                  <c:v>96.31</c:v>
                </c:pt>
                <c:pt idx="2701">
                  <c:v>96.33</c:v>
                </c:pt>
                <c:pt idx="2702">
                  <c:v>96.35</c:v>
                </c:pt>
                <c:pt idx="2703">
                  <c:v>96.36</c:v>
                </c:pt>
                <c:pt idx="2704">
                  <c:v>96.38</c:v>
                </c:pt>
                <c:pt idx="2705">
                  <c:v>96.4</c:v>
                </c:pt>
                <c:pt idx="2706">
                  <c:v>96.42</c:v>
                </c:pt>
                <c:pt idx="2707">
                  <c:v>96.440000000000026</c:v>
                </c:pt>
                <c:pt idx="2708">
                  <c:v>96.460000000000022</c:v>
                </c:pt>
                <c:pt idx="2709">
                  <c:v>96.48</c:v>
                </c:pt>
                <c:pt idx="2710">
                  <c:v>96.5</c:v>
                </c:pt>
                <c:pt idx="2711">
                  <c:v>96.51</c:v>
                </c:pt>
                <c:pt idx="2712">
                  <c:v>96.53</c:v>
                </c:pt>
                <c:pt idx="2713">
                  <c:v>96.55</c:v>
                </c:pt>
                <c:pt idx="2714">
                  <c:v>96.57</c:v>
                </c:pt>
                <c:pt idx="2715">
                  <c:v>96.59</c:v>
                </c:pt>
                <c:pt idx="2716">
                  <c:v>96.61</c:v>
                </c:pt>
                <c:pt idx="2717">
                  <c:v>96.63</c:v>
                </c:pt>
                <c:pt idx="2718">
                  <c:v>96.649999999999991</c:v>
                </c:pt>
                <c:pt idx="2719">
                  <c:v>96.669999999999987</c:v>
                </c:pt>
                <c:pt idx="2720">
                  <c:v>96.679999999999978</c:v>
                </c:pt>
                <c:pt idx="2721">
                  <c:v>96.7</c:v>
                </c:pt>
                <c:pt idx="2722">
                  <c:v>96.72</c:v>
                </c:pt>
                <c:pt idx="2723">
                  <c:v>96.740000000000023</c:v>
                </c:pt>
                <c:pt idx="2724">
                  <c:v>96.76</c:v>
                </c:pt>
                <c:pt idx="2725">
                  <c:v>96.78</c:v>
                </c:pt>
                <c:pt idx="2726">
                  <c:v>96.8</c:v>
                </c:pt>
                <c:pt idx="2727">
                  <c:v>96.82</c:v>
                </c:pt>
                <c:pt idx="2728">
                  <c:v>96.83</c:v>
                </c:pt>
                <c:pt idx="2729">
                  <c:v>96.85</c:v>
                </c:pt>
                <c:pt idx="2730">
                  <c:v>96.86999999999999</c:v>
                </c:pt>
                <c:pt idx="2731">
                  <c:v>96.89</c:v>
                </c:pt>
                <c:pt idx="2732">
                  <c:v>96.910000000000025</c:v>
                </c:pt>
                <c:pt idx="2733">
                  <c:v>96.93</c:v>
                </c:pt>
                <c:pt idx="2734">
                  <c:v>96.95</c:v>
                </c:pt>
                <c:pt idx="2735">
                  <c:v>96.960000000000022</c:v>
                </c:pt>
                <c:pt idx="2736">
                  <c:v>96.98</c:v>
                </c:pt>
                <c:pt idx="2737">
                  <c:v>97</c:v>
                </c:pt>
                <c:pt idx="2738">
                  <c:v>97.02</c:v>
                </c:pt>
                <c:pt idx="2739">
                  <c:v>97.04</c:v>
                </c:pt>
                <c:pt idx="2740">
                  <c:v>97.06</c:v>
                </c:pt>
                <c:pt idx="2741">
                  <c:v>97.08</c:v>
                </c:pt>
                <c:pt idx="2742">
                  <c:v>97.1</c:v>
                </c:pt>
                <c:pt idx="2743">
                  <c:v>97.11999999999999</c:v>
                </c:pt>
                <c:pt idx="2744">
                  <c:v>97.13</c:v>
                </c:pt>
                <c:pt idx="2745">
                  <c:v>97.149999999999991</c:v>
                </c:pt>
                <c:pt idx="2746">
                  <c:v>97.169999999999987</c:v>
                </c:pt>
                <c:pt idx="2747">
                  <c:v>97.19</c:v>
                </c:pt>
                <c:pt idx="2748">
                  <c:v>97.210000000000022</c:v>
                </c:pt>
                <c:pt idx="2749">
                  <c:v>97.23</c:v>
                </c:pt>
                <c:pt idx="2750">
                  <c:v>97.25</c:v>
                </c:pt>
                <c:pt idx="2751">
                  <c:v>97.27</c:v>
                </c:pt>
                <c:pt idx="2752">
                  <c:v>97.28</c:v>
                </c:pt>
                <c:pt idx="2753">
                  <c:v>97.3</c:v>
                </c:pt>
                <c:pt idx="2754">
                  <c:v>97.32</c:v>
                </c:pt>
                <c:pt idx="2755">
                  <c:v>97.34</c:v>
                </c:pt>
                <c:pt idx="2756">
                  <c:v>97.36</c:v>
                </c:pt>
                <c:pt idx="2757">
                  <c:v>97.38</c:v>
                </c:pt>
                <c:pt idx="2758">
                  <c:v>97.4</c:v>
                </c:pt>
                <c:pt idx="2759">
                  <c:v>97.42</c:v>
                </c:pt>
                <c:pt idx="2760">
                  <c:v>97.440000000000026</c:v>
                </c:pt>
                <c:pt idx="2761">
                  <c:v>97.460000000000022</c:v>
                </c:pt>
                <c:pt idx="2762">
                  <c:v>97.47</c:v>
                </c:pt>
                <c:pt idx="2763">
                  <c:v>97.490000000000023</c:v>
                </c:pt>
                <c:pt idx="2764">
                  <c:v>97.51</c:v>
                </c:pt>
                <c:pt idx="2765">
                  <c:v>97.53</c:v>
                </c:pt>
                <c:pt idx="2766">
                  <c:v>97.55</c:v>
                </c:pt>
                <c:pt idx="2767">
                  <c:v>97.57</c:v>
                </c:pt>
                <c:pt idx="2768">
                  <c:v>97.59</c:v>
                </c:pt>
                <c:pt idx="2769">
                  <c:v>97.6</c:v>
                </c:pt>
                <c:pt idx="2770">
                  <c:v>97.61999999999999</c:v>
                </c:pt>
                <c:pt idx="2771">
                  <c:v>97.64</c:v>
                </c:pt>
                <c:pt idx="2772">
                  <c:v>97.66</c:v>
                </c:pt>
                <c:pt idx="2773">
                  <c:v>97.679999999999978</c:v>
                </c:pt>
                <c:pt idx="2774">
                  <c:v>97.7</c:v>
                </c:pt>
                <c:pt idx="2775">
                  <c:v>97.72</c:v>
                </c:pt>
                <c:pt idx="2776">
                  <c:v>97.740000000000023</c:v>
                </c:pt>
                <c:pt idx="2777">
                  <c:v>97.76</c:v>
                </c:pt>
                <c:pt idx="2778">
                  <c:v>97.77</c:v>
                </c:pt>
                <c:pt idx="2779">
                  <c:v>97.79</c:v>
                </c:pt>
                <c:pt idx="2780">
                  <c:v>97.81</c:v>
                </c:pt>
                <c:pt idx="2781">
                  <c:v>97.83</c:v>
                </c:pt>
                <c:pt idx="2782">
                  <c:v>97.85</c:v>
                </c:pt>
                <c:pt idx="2783">
                  <c:v>97.86</c:v>
                </c:pt>
                <c:pt idx="2784">
                  <c:v>97.88</c:v>
                </c:pt>
                <c:pt idx="2785">
                  <c:v>97.9</c:v>
                </c:pt>
                <c:pt idx="2786">
                  <c:v>97.92</c:v>
                </c:pt>
                <c:pt idx="2787">
                  <c:v>97.940000000000026</c:v>
                </c:pt>
                <c:pt idx="2788">
                  <c:v>97.960000000000022</c:v>
                </c:pt>
                <c:pt idx="2789">
                  <c:v>97.98</c:v>
                </c:pt>
                <c:pt idx="2790">
                  <c:v>98</c:v>
                </c:pt>
                <c:pt idx="2791">
                  <c:v>98.02</c:v>
                </c:pt>
                <c:pt idx="2792">
                  <c:v>98.04</c:v>
                </c:pt>
                <c:pt idx="2793">
                  <c:v>98.06</c:v>
                </c:pt>
                <c:pt idx="2794">
                  <c:v>98.07</c:v>
                </c:pt>
                <c:pt idx="2795">
                  <c:v>98.09</c:v>
                </c:pt>
                <c:pt idx="2796">
                  <c:v>98.11</c:v>
                </c:pt>
                <c:pt idx="2797">
                  <c:v>98.13</c:v>
                </c:pt>
                <c:pt idx="2798">
                  <c:v>98.149999999999991</c:v>
                </c:pt>
                <c:pt idx="2799">
                  <c:v>98.169999999999987</c:v>
                </c:pt>
                <c:pt idx="2800">
                  <c:v>98.19</c:v>
                </c:pt>
                <c:pt idx="2801">
                  <c:v>98.210000000000022</c:v>
                </c:pt>
                <c:pt idx="2802">
                  <c:v>98.22</c:v>
                </c:pt>
                <c:pt idx="2803">
                  <c:v>98.240000000000023</c:v>
                </c:pt>
                <c:pt idx="2804">
                  <c:v>98.26</c:v>
                </c:pt>
                <c:pt idx="2805">
                  <c:v>98.28</c:v>
                </c:pt>
                <c:pt idx="2806">
                  <c:v>98.3</c:v>
                </c:pt>
                <c:pt idx="2807">
                  <c:v>98.32</c:v>
                </c:pt>
                <c:pt idx="2808">
                  <c:v>98.33</c:v>
                </c:pt>
                <c:pt idx="2809">
                  <c:v>98.35</c:v>
                </c:pt>
                <c:pt idx="2810">
                  <c:v>98.36999999999999</c:v>
                </c:pt>
                <c:pt idx="2811">
                  <c:v>98.39</c:v>
                </c:pt>
                <c:pt idx="2812">
                  <c:v>98.410000000000025</c:v>
                </c:pt>
                <c:pt idx="2813">
                  <c:v>98.43</c:v>
                </c:pt>
                <c:pt idx="2814">
                  <c:v>98.45</c:v>
                </c:pt>
                <c:pt idx="2815">
                  <c:v>98.460000000000022</c:v>
                </c:pt>
                <c:pt idx="2816">
                  <c:v>98.48</c:v>
                </c:pt>
                <c:pt idx="2817">
                  <c:v>98.5</c:v>
                </c:pt>
                <c:pt idx="2818">
                  <c:v>98.52</c:v>
                </c:pt>
                <c:pt idx="2819">
                  <c:v>98.54</c:v>
                </c:pt>
                <c:pt idx="2820">
                  <c:v>98.56</c:v>
                </c:pt>
                <c:pt idx="2821">
                  <c:v>98.58</c:v>
                </c:pt>
                <c:pt idx="2822">
                  <c:v>98.6</c:v>
                </c:pt>
                <c:pt idx="2823">
                  <c:v>98.61999999999999</c:v>
                </c:pt>
                <c:pt idx="2824">
                  <c:v>98.64</c:v>
                </c:pt>
                <c:pt idx="2825">
                  <c:v>98.649999999999991</c:v>
                </c:pt>
                <c:pt idx="2826">
                  <c:v>98.669999999999987</c:v>
                </c:pt>
                <c:pt idx="2827">
                  <c:v>98.69</c:v>
                </c:pt>
                <c:pt idx="2828">
                  <c:v>98.710000000000022</c:v>
                </c:pt>
                <c:pt idx="2829">
                  <c:v>98.73</c:v>
                </c:pt>
                <c:pt idx="2830">
                  <c:v>98.75</c:v>
                </c:pt>
                <c:pt idx="2831">
                  <c:v>98.77</c:v>
                </c:pt>
                <c:pt idx="2832">
                  <c:v>98.79</c:v>
                </c:pt>
                <c:pt idx="2833">
                  <c:v>98.81</c:v>
                </c:pt>
                <c:pt idx="2834">
                  <c:v>98.82</c:v>
                </c:pt>
                <c:pt idx="2835">
                  <c:v>98.84</c:v>
                </c:pt>
                <c:pt idx="2836">
                  <c:v>98.86</c:v>
                </c:pt>
                <c:pt idx="2837">
                  <c:v>98.88</c:v>
                </c:pt>
                <c:pt idx="2838">
                  <c:v>98.9</c:v>
                </c:pt>
                <c:pt idx="2839">
                  <c:v>98.92</c:v>
                </c:pt>
                <c:pt idx="2840">
                  <c:v>98.940000000000026</c:v>
                </c:pt>
                <c:pt idx="2841">
                  <c:v>98.960000000000022</c:v>
                </c:pt>
                <c:pt idx="2842">
                  <c:v>98.98</c:v>
                </c:pt>
                <c:pt idx="2843">
                  <c:v>99</c:v>
                </c:pt>
                <c:pt idx="2844">
                  <c:v>99.01</c:v>
                </c:pt>
                <c:pt idx="2845">
                  <c:v>99.03</c:v>
                </c:pt>
                <c:pt idx="2846">
                  <c:v>99.05</c:v>
                </c:pt>
                <c:pt idx="2847">
                  <c:v>99.07</c:v>
                </c:pt>
                <c:pt idx="2848">
                  <c:v>99.09</c:v>
                </c:pt>
                <c:pt idx="2849">
                  <c:v>99.11</c:v>
                </c:pt>
                <c:pt idx="2850">
                  <c:v>99.11999999999999</c:v>
                </c:pt>
                <c:pt idx="2851">
                  <c:v>99.14</c:v>
                </c:pt>
                <c:pt idx="2852">
                  <c:v>99.16</c:v>
                </c:pt>
                <c:pt idx="2853">
                  <c:v>99.179999999999978</c:v>
                </c:pt>
                <c:pt idx="2854">
                  <c:v>99.2</c:v>
                </c:pt>
                <c:pt idx="2855">
                  <c:v>99.22</c:v>
                </c:pt>
                <c:pt idx="2856">
                  <c:v>99.240000000000023</c:v>
                </c:pt>
                <c:pt idx="2857">
                  <c:v>99.26</c:v>
                </c:pt>
                <c:pt idx="2858">
                  <c:v>99.27</c:v>
                </c:pt>
                <c:pt idx="2859">
                  <c:v>99.29</c:v>
                </c:pt>
                <c:pt idx="2860">
                  <c:v>99.31</c:v>
                </c:pt>
                <c:pt idx="2861">
                  <c:v>99.33</c:v>
                </c:pt>
                <c:pt idx="2862">
                  <c:v>99.35</c:v>
                </c:pt>
                <c:pt idx="2863">
                  <c:v>99.36999999999999</c:v>
                </c:pt>
                <c:pt idx="2864">
                  <c:v>99.39</c:v>
                </c:pt>
                <c:pt idx="2865">
                  <c:v>99.410000000000025</c:v>
                </c:pt>
                <c:pt idx="2866">
                  <c:v>99.43</c:v>
                </c:pt>
                <c:pt idx="2867">
                  <c:v>99.440000000000026</c:v>
                </c:pt>
                <c:pt idx="2868">
                  <c:v>99.460000000000022</c:v>
                </c:pt>
                <c:pt idx="2869">
                  <c:v>99.48</c:v>
                </c:pt>
                <c:pt idx="2870">
                  <c:v>99.5</c:v>
                </c:pt>
                <c:pt idx="2871">
                  <c:v>99.52</c:v>
                </c:pt>
                <c:pt idx="2872">
                  <c:v>99.54</c:v>
                </c:pt>
                <c:pt idx="2873">
                  <c:v>99.56</c:v>
                </c:pt>
                <c:pt idx="2874">
                  <c:v>99.58</c:v>
                </c:pt>
                <c:pt idx="2875">
                  <c:v>99.59</c:v>
                </c:pt>
                <c:pt idx="2876">
                  <c:v>99.61</c:v>
                </c:pt>
                <c:pt idx="2877">
                  <c:v>99.63</c:v>
                </c:pt>
                <c:pt idx="2878">
                  <c:v>99.649999999999991</c:v>
                </c:pt>
                <c:pt idx="2879">
                  <c:v>99.669999999999987</c:v>
                </c:pt>
                <c:pt idx="2880">
                  <c:v>99.69</c:v>
                </c:pt>
                <c:pt idx="2881">
                  <c:v>99.710000000000022</c:v>
                </c:pt>
                <c:pt idx="2882">
                  <c:v>99.73</c:v>
                </c:pt>
                <c:pt idx="2883">
                  <c:v>99.740000000000023</c:v>
                </c:pt>
                <c:pt idx="2884">
                  <c:v>99.76</c:v>
                </c:pt>
                <c:pt idx="2885">
                  <c:v>99.78</c:v>
                </c:pt>
                <c:pt idx="2886">
                  <c:v>99.8</c:v>
                </c:pt>
                <c:pt idx="2887">
                  <c:v>99.82</c:v>
                </c:pt>
                <c:pt idx="2888">
                  <c:v>99.84</c:v>
                </c:pt>
                <c:pt idx="2889">
                  <c:v>99.85</c:v>
                </c:pt>
                <c:pt idx="2890">
                  <c:v>99.86999999999999</c:v>
                </c:pt>
                <c:pt idx="2891">
                  <c:v>99.89</c:v>
                </c:pt>
                <c:pt idx="2892">
                  <c:v>99.910000000000025</c:v>
                </c:pt>
                <c:pt idx="2893">
                  <c:v>99.93</c:v>
                </c:pt>
                <c:pt idx="2894">
                  <c:v>99.95</c:v>
                </c:pt>
                <c:pt idx="2895">
                  <c:v>99.97</c:v>
                </c:pt>
                <c:pt idx="2896">
                  <c:v>99.990000000000023</c:v>
                </c:pt>
                <c:pt idx="2897">
                  <c:v>100.01</c:v>
                </c:pt>
                <c:pt idx="2898">
                  <c:v>100.03</c:v>
                </c:pt>
                <c:pt idx="2899">
                  <c:v>100.04</c:v>
                </c:pt>
                <c:pt idx="2900">
                  <c:v>100.06</c:v>
                </c:pt>
                <c:pt idx="2901">
                  <c:v>100.08</c:v>
                </c:pt>
                <c:pt idx="2902">
                  <c:v>100.1</c:v>
                </c:pt>
                <c:pt idx="2903">
                  <c:v>100.11999999999999</c:v>
                </c:pt>
                <c:pt idx="2904">
                  <c:v>100.14</c:v>
                </c:pt>
                <c:pt idx="2905">
                  <c:v>100.16</c:v>
                </c:pt>
                <c:pt idx="2906">
                  <c:v>100.17999999999998</c:v>
                </c:pt>
                <c:pt idx="2907">
                  <c:v>100.19</c:v>
                </c:pt>
                <c:pt idx="2908">
                  <c:v>100.21000000000002</c:v>
                </c:pt>
                <c:pt idx="2909">
                  <c:v>100.23</c:v>
                </c:pt>
                <c:pt idx="2910">
                  <c:v>100.25</c:v>
                </c:pt>
                <c:pt idx="2911">
                  <c:v>100.27</c:v>
                </c:pt>
                <c:pt idx="2912">
                  <c:v>100.29</c:v>
                </c:pt>
                <c:pt idx="2913">
                  <c:v>100.31</c:v>
                </c:pt>
                <c:pt idx="2914">
                  <c:v>100.33</c:v>
                </c:pt>
                <c:pt idx="2915">
                  <c:v>100.35</c:v>
                </c:pt>
                <c:pt idx="2916">
                  <c:v>100.36</c:v>
                </c:pt>
                <c:pt idx="2917">
                  <c:v>100.38</c:v>
                </c:pt>
                <c:pt idx="2918">
                  <c:v>100.4</c:v>
                </c:pt>
                <c:pt idx="2919">
                  <c:v>100.42</c:v>
                </c:pt>
                <c:pt idx="2920">
                  <c:v>100.44000000000005</c:v>
                </c:pt>
                <c:pt idx="2921">
                  <c:v>100.46000000000002</c:v>
                </c:pt>
                <c:pt idx="2922">
                  <c:v>100.48</c:v>
                </c:pt>
                <c:pt idx="2923">
                  <c:v>100.49000000000002</c:v>
                </c:pt>
                <c:pt idx="2924">
                  <c:v>100.51</c:v>
                </c:pt>
                <c:pt idx="2925">
                  <c:v>100.53</c:v>
                </c:pt>
                <c:pt idx="2926">
                  <c:v>100.55</c:v>
                </c:pt>
                <c:pt idx="2927">
                  <c:v>100.57</c:v>
                </c:pt>
                <c:pt idx="2928">
                  <c:v>100.59</c:v>
                </c:pt>
                <c:pt idx="2929">
                  <c:v>100.61</c:v>
                </c:pt>
                <c:pt idx="2930">
                  <c:v>100.63</c:v>
                </c:pt>
                <c:pt idx="2931">
                  <c:v>100.64999999999999</c:v>
                </c:pt>
                <c:pt idx="2932">
                  <c:v>100.66999999999999</c:v>
                </c:pt>
                <c:pt idx="2933">
                  <c:v>100.69</c:v>
                </c:pt>
                <c:pt idx="2934">
                  <c:v>100.7</c:v>
                </c:pt>
                <c:pt idx="2935">
                  <c:v>100.72</c:v>
                </c:pt>
                <c:pt idx="2936">
                  <c:v>100.74000000000002</c:v>
                </c:pt>
                <c:pt idx="2937">
                  <c:v>100.76</c:v>
                </c:pt>
                <c:pt idx="2938">
                  <c:v>100.78</c:v>
                </c:pt>
                <c:pt idx="2939">
                  <c:v>100.8</c:v>
                </c:pt>
                <c:pt idx="2940">
                  <c:v>100.81</c:v>
                </c:pt>
                <c:pt idx="2941">
                  <c:v>100.83</c:v>
                </c:pt>
                <c:pt idx="2942">
                  <c:v>100.85</c:v>
                </c:pt>
                <c:pt idx="2943">
                  <c:v>100.86999999999999</c:v>
                </c:pt>
                <c:pt idx="2944">
                  <c:v>100.89</c:v>
                </c:pt>
                <c:pt idx="2945">
                  <c:v>100.91000000000005</c:v>
                </c:pt>
                <c:pt idx="2946">
                  <c:v>100.93</c:v>
                </c:pt>
                <c:pt idx="2947">
                  <c:v>100.95</c:v>
                </c:pt>
                <c:pt idx="2948">
                  <c:v>100.97</c:v>
                </c:pt>
                <c:pt idx="2949">
                  <c:v>100.99000000000002</c:v>
                </c:pt>
                <c:pt idx="2950">
                  <c:v>101</c:v>
                </c:pt>
                <c:pt idx="2951">
                  <c:v>101.02</c:v>
                </c:pt>
                <c:pt idx="2952">
                  <c:v>101.04</c:v>
                </c:pt>
                <c:pt idx="2953">
                  <c:v>101.06</c:v>
                </c:pt>
                <c:pt idx="2954">
                  <c:v>101.08</c:v>
                </c:pt>
                <c:pt idx="2955">
                  <c:v>101.1</c:v>
                </c:pt>
                <c:pt idx="2956">
                  <c:v>101.11999999999999</c:v>
                </c:pt>
                <c:pt idx="2957">
                  <c:v>101.14</c:v>
                </c:pt>
                <c:pt idx="2958">
                  <c:v>101.16</c:v>
                </c:pt>
                <c:pt idx="2959">
                  <c:v>101.16999999999999</c:v>
                </c:pt>
                <c:pt idx="2960">
                  <c:v>101.19</c:v>
                </c:pt>
                <c:pt idx="2961">
                  <c:v>101.21000000000002</c:v>
                </c:pt>
                <c:pt idx="2962">
                  <c:v>101.23</c:v>
                </c:pt>
                <c:pt idx="2963">
                  <c:v>101.25</c:v>
                </c:pt>
                <c:pt idx="2964">
                  <c:v>101.27</c:v>
                </c:pt>
                <c:pt idx="2965">
                  <c:v>101.29</c:v>
                </c:pt>
                <c:pt idx="2966">
                  <c:v>101.3</c:v>
                </c:pt>
                <c:pt idx="2967">
                  <c:v>101.32</c:v>
                </c:pt>
                <c:pt idx="2968">
                  <c:v>101.34</c:v>
                </c:pt>
                <c:pt idx="2969">
                  <c:v>101.36</c:v>
                </c:pt>
                <c:pt idx="2970">
                  <c:v>101.38</c:v>
                </c:pt>
                <c:pt idx="2971">
                  <c:v>101.4</c:v>
                </c:pt>
                <c:pt idx="2972">
                  <c:v>101.42</c:v>
                </c:pt>
                <c:pt idx="2973">
                  <c:v>101.43</c:v>
                </c:pt>
                <c:pt idx="2974">
                  <c:v>101.45</c:v>
                </c:pt>
                <c:pt idx="2975">
                  <c:v>101.47</c:v>
                </c:pt>
                <c:pt idx="2976">
                  <c:v>101.49000000000002</c:v>
                </c:pt>
                <c:pt idx="2977">
                  <c:v>101.51</c:v>
                </c:pt>
                <c:pt idx="2978">
                  <c:v>101.53</c:v>
                </c:pt>
                <c:pt idx="2979">
                  <c:v>101.55</c:v>
                </c:pt>
                <c:pt idx="2980">
                  <c:v>101.57</c:v>
                </c:pt>
                <c:pt idx="2981">
                  <c:v>101.59</c:v>
                </c:pt>
                <c:pt idx="2982">
                  <c:v>101.61</c:v>
                </c:pt>
                <c:pt idx="2983">
                  <c:v>101.63</c:v>
                </c:pt>
                <c:pt idx="2984">
                  <c:v>101.64</c:v>
                </c:pt>
                <c:pt idx="2985">
                  <c:v>101.66</c:v>
                </c:pt>
                <c:pt idx="2986">
                  <c:v>101.67999999999998</c:v>
                </c:pt>
                <c:pt idx="2987">
                  <c:v>101.7</c:v>
                </c:pt>
                <c:pt idx="2988">
                  <c:v>101.72</c:v>
                </c:pt>
                <c:pt idx="2989">
                  <c:v>101.74000000000002</c:v>
                </c:pt>
                <c:pt idx="2990">
                  <c:v>101.76</c:v>
                </c:pt>
                <c:pt idx="2991">
                  <c:v>101.78</c:v>
                </c:pt>
                <c:pt idx="2992">
                  <c:v>101.79</c:v>
                </c:pt>
                <c:pt idx="2993">
                  <c:v>101.81</c:v>
                </c:pt>
                <c:pt idx="2994">
                  <c:v>101.83</c:v>
                </c:pt>
                <c:pt idx="2995">
                  <c:v>101.85</c:v>
                </c:pt>
                <c:pt idx="2996">
                  <c:v>101.86999999999999</c:v>
                </c:pt>
                <c:pt idx="2997">
                  <c:v>101.89</c:v>
                </c:pt>
                <c:pt idx="2998">
                  <c:v>101.91000000000005</c:v>
                </c:pt>
                <c:pt idx="2999">
                  <c:v>101.93</c:v>
                </c:pt>
                <c:pt idx="3000">
                  <c:v>101.95</c:v>
                </c:pt>
                <c:pt idx="3001">
                  <c:v>101.96000000000002</c:v>
                </c:pt>
                <c:pt idx="3002">
                  <c:v>101.98</c:v>
                </c:pt>
                <c:pt idx="3003">
                  <c:v>102</c:v>
                </c:pt>
                <c:pt idx="3004">
                  <c:v>102.02</c:v>
                </c:pt>
                <c:pt idx="3005">
                  <c:v>102.04</c:v>
                </c:pt>
                <c:pt idx="3006">
                  <c:v>102.06</c:v>
                </c:pt>
                <c:pt idx="3007">
                  <c:v>102.08</c:v>
                </c:pt>
                <c:pt idx="3008">
                  <c:v>102.1</c:v>
                </c:pt>
                <c:pt idx="3009">
                  <c:v>102.11999999999999</c:v>
                </c:pt>
                <c:pt idx="3010">
                  <c:v>102.14</c:v>
                </c:pt>
                <c:pt idx="3011">
                  <c:v>102.16</c:v>
                </c:pt>
                <c:pt idx="3012">
                  <c:v>102.16999999999999</c:v>
                </c:pt>
                <c:pt idx="3013">
                  <c:v>102.19</c:v>
                </c:pt>
                <c:pt idx="3014">
                  <c:v>102.21000000000002</c:v>
                </c:pt>
                <c:pt idx="3015">
                  <c:v>102.23</c:v>
                </c:pt>
                <c:pt idx="3016">
                  <c:v>102.25</c:v>
                </c:pt>
                <c:pt idx="3017">
                  <c:v>102.27</c:v>
                </c:pt>
                <c:pt idx="3018">
                  <c:v>102.29</c:v>
                </c:pt>
                <c:pt idx="3019">
                  <c:v>102.3</c:v>
                </c:pt>
                <c:pt idx="3020">
                  <c:v>102.32</c:v>
                </c:pt>
                <c:pt idx="3021">
                  <c:v>102.34</c:v>
                </c:pt>
                <c:pt idx="3022">
                  <c:v>102.36</c:v>
                </c:pt>
                <c:pt idx="3023">
                  <c:v>102.38</c:v>
                </c:pt>
                <c:pt idx="3024">
                  <c:v>102.4</c:v>
                </c:pt>
                <c:pt idx="3025">
                  <c:v>102.42</c:v>
                </c:pt>
                <c:pt idx="3026">
                  <c:v>102.44000000000005</c:v>
                </c:pt>
                <c:pt idx="3027">
                  <c:v>102.46000000000002</c:v>
                </c:pt>
                <c:pt idx="3028">
                  <c:v>102.47</c:v>
                </c:pt>
                <c:pt idx="3029">
                  <c:v>102.49000000000002</c:v>
                </c:pt>
                <c:pt idx="3030">
                  <c:v>102.51</c:v>
                </c:pt>
                <c:pt idx="3031">
                  <c:v>102.53</c:v>
                </c:pt>
                <c:pt idx="3032">
                  <c:v>102.55</c:v>
                </c:pt>
                <c:pt idx="3033">
                  <c:v>102.57</c:v>
                </c:pt>
                <c:pt idx="3034">
                  <c:v>102.59</c:v>
                </c:pt>
                <c:pt idx="3035">
                  <c:v>102.61</c:v>
                </c:pt>
                <c:pt idx="3036">
                  <c:v>102.63</c:v>
                </c:pt>
                <c:pt idx="3037">
                  <c:v>102.64999999999999</c:v>
                </c:pt>
                <c:pt idx="3038">
                  <c:v>102.66</c:v>
                </c:pt>
                <c:pt idx="3039">
                  <c:v>102.67999999999998</c:v>
                </c:pt>
                <c:pt idx="3040">
                  <c:v>102.7</c:v>
                </c:pt>
                <c:pt idx="3041">
                  <c:v>102.72</c:v>
                </c:pt>
                <c:pt idx="3042">
                  <c:v>102.74000000000002</c:v>
                </c:pt>
                <c:pt idx="3043">
                  <c:v>102.76</c:v>
                </c:pt>
                <c:pt idx="3044">
                  <c:v>102.78</c:v>
                </c:pt>
                <c:pt idx="3045">
                  <c:v>102.8</c:v>
                </c:pt>
                <c:pt idx="3046">
                  <c:v>102.81</c:v>
                </c:pt>
                <c:pt idx="3047">
                  <c:v>102.83</c:v>
                </c:pt>
                <c:pt idx="3048">
                  <c:v>102.85</c:v>
                </c:pt>
                <c:pt idx="3049">
                  <c:v>102.86999999999999</c:v>
                </c:pt>
                <c:pt idx="3050">
                  <c:v>102.89</c:v>
                </c:pt>
                <c:pt idx="3051">
                  <c:v>102.91000000000005</c:v>
                </c:pt>
                <c:pt idx="3052">
                  <c:v>102.93</c:v>
                </c:pt>
                <c:pt idx="3053">
                  <c:v>102.95</c:v>
                </c:pt>
                <c:pt idx="3054">
                  <c:v>102.97</c:v>
                </c:pt>
                <c:pt idx="3055">
                  <c:v>102.99000000000002</c:v>
                </c:pt>
                <c:pt idx="3056">
                  <c:v>103</c:v>
                </c:pt>
                <c:pt idx="3057">
                  <c:v>103.02</c:v>
                </c:pt>
                <c:pt idx="3058">
                  <c:v>103.04</c:v>
                </c:pt>
                <c:pt idx="3059">
                  <c:v>103.06</c:v>
                </c:pt>
                <c:pt idx="3060">
                  <c:v>103.08</c:v>
                </c:pt>
                <c:pt idx="3061">
                  <c:v>103.1</c:v>
                </c:pt>
                <c:pt idx="3062">
                  <c:v>103.11999999999999</c:v>
                </c:pt>
                <c:pt idx="3063">
                  <c:v>103.14</c:v>
                </c:pt>
                <c:pt idx="3064">
                  <c:v>103.16</c:v>
                </c:pt>
                <c:pt idx="3065">
                  <c:v>103.16999999999999</c:v>
                </c:pt>
                <c:pt idx="3066">
                  <c:v>103.19</c:v>
                </c:pt>
                <c:pt idx="3067">
                  <c:v>103.21000000000002</c:v>
                </c:pt>
                <c:pt idx="3068">
                  <c:v>103.23</c:v>
                </c:pt>
                <c:pt idx="3069">
                  <c:v>103.25</c:v>
                </c:pt>
                <c:pt idx="3070">
                  <c:v>103.27</c:v>
                </c:pt>
                <c:pt idx="3071">
                  <c:v>103.29</c:v>
                </c:pt>
                <c:pt idx="3072">
                  <c:v>103.31</c:v>
                </c:pt>
                <c:pt idx="3073">
                  <c:v>103.33</c:v>
                </c:pt>
                <c:pt idx="3074">
                  <c:v>103.34</c:v>
                </c:pt>
                <c:pt idx="3075">
                  <c:v>103.36</c:v>
                </c:pt>
                <c:pt idx="3076">
                  <c:v>103.38</c:v>
                </c:pt>
                <c:pt idx="3077">
                  <c:v>103.4</c:v>
                </c:pt>
                <c:pt idx="3078">
                  <c:v>103.42</c:v>
                </c:pt>
                <c:pt idx="3079">
                  <c:v>103.44000000000005</c:v>
                </c:pt>
                <c:pt idx="3080">
                  <c:v>103.46000000000002</c:v>
                </c:pt>
                <c:pt idx="3081">
                  <c:v>103.48</c:v>
                </c:pt>
                <c:pt idx="3082">
                  <c:v>103.5</c:v>
                </c:pt>
                <c:pt idx="3083">
                  <c:v>103.52</c:v>
                </c:pt>
                <c:pt idx="3084">
                  <c:v>103.54</c:v>
                </c:pt>
                <c:pt idx="3085">
                  <c:v>103.55</c:v>
                </c:pt>
                <c:pt idx="3086">
                  <c:v>103.57</c:v>
                </c:pt>
                <c:pt idx="3087">
                  <c:v>103.59</c:v>
                </c:pt>
                <c:pt idx="3088">
                  <c:v>103.61</c:v>
                </c:pt>
                <c:pt idx="3089">
                  <c:v>103.63</c:v>
                </c:pt>
                <c:pt idx="3090">
                  <c:v>103.64999999999999</c:v>
                </c:pt>
                <c:pt idx="3091">
                  <c:v>103.66999999999999</c:v>
                </c:pt>
                <c:pt idx="3092">
                  <c:v>103.69</c:v>
                </c:pt>
                <c:pt idx="3093">
                  <c:v>103.7</c:v>
                </c:pt>
                <c:pt idx="3094">
                  <c:v>103.72</c:v>
                </c:pt>
                <c:pt idx="3095">
                  <c:v>103.74000000000002</c:v>
                </c:pt>
                <c:pt idx="3096">
                  <c:v>103.76</c:v>
                </c:pt>
                <c:pt idx="3097">
                  <c:v>103.78</c:v>
                </c:pt>
                <c:pt idx="3098">
                  <c:v>103.8</c:v>
                </c:pt>
                <c:pt idx="3099">
                  <c:v>103.82</c:v>
                </c:pt>
                <c:pt idx="3100">
                  <c:v>103.84</c:v>
                </c:pt>
                <c:pt idx="3101">
                  <c:v>103.86</c:v>
                </c:pt>
                <c:pt idx="3102">
                  <c:v>103.88</c:v>
                </c:pt>
                <c:pt idx="3103">
                  <c:v>103.9</c:v>
                </c:pt>
                <c:pt idx="3104">
                  <c:v>103.91000000000005</c:v>
                </c:pt>
                <c:pt idx="3105">
                  <c:v>103.93</c:v>
                </c:pt>
                <c:pt idx="3106">
                  <c:v>103.95</c:v>
                </c:pt>
                <c:pt idx="3107">
                  <c:v>103.97</c:v>
                </c:pt>
                <c:pt idx="3108">
                  <c:v>103.99000000000002</c:v>
                </c:pt>
                <c:pt idx="3109">
                  <c:v>104.01</c:v>
                </c:pt>
                <c:pt idx="3110">
                  <c:v>104.03</c:v>
                </c:pt>
                <c:pt idx="3111">
                  <c:v>104.05</c:v>
                </c:pt>
                <c:pt idx="3112">
                  <c:v>104.07</c:v>
                </c:pt>
                <c:pt idx="3113">
                  <c:v>104.09</c:v>
                </c:pt>
                <c:pt idx="3114">
                  <c:v>104.11</c:v>
                </c:pt>
                <c:pt idx="3115">
                  <c:v>104.13</c:v>
                </c:pt>
                <c:pt idx="3116">
                  <c:v>104.14</c:v>
                </c:pt>
                <c:pt idx="3117">
                  <c:v>104.16</c:v>
                </c:pt>
                <c:pt idx="3118">
                  <c:v>104.17999999999998</c:v>
                </c:pt>
                <c:pt idx="3119">
                  <c:v>104.2</c:v>
                </c:pt>
                <c:pt idx="3120">
                  <c:v>104.22</c:v>
                </c:pt>
                <c:pt idx="3121">
                  <c:v>104.24000000000002</c:v>
                </c:pt>
                <c:pt idx="3122">
                  <c:v>104.26</c:v>
                </c:pt>
                <c:pt idx="3123">
                  <c:v>104.27</c:v>
                </c:pt>
                <c:pt idx="3124">
                  <c:v>104.29</c:v>
                </c:pt>
                <c:pt idx="3125">
                  <c:v>104.31</c:v>
                </c:pt>
                <c:pt idx="3126">
                  <c:v>104.33</c:v>
                </c:pt>
                <c:pt idx="3127">
                  <c:v>104.35</c:v>
                </c:pt>
                <c:pt idx="3128">
                  <c:v>104.36999999999999</c:v>
                </c:pt>
                <c:pt idx="3129">
                  <c:v>104.39</c:v>
                </c:pt>
                <c:pt idx="3130">
                  <c:v>104.41000000000005</c:v>
                </c:pt>
                <c:pt idx="3131">
                  <c:v>104.43</c:v>
                </c:pt>
                <c:pt idx="3132">
                  <c:v>104.45</c:v>
                </c:pt>
                <c:pt idx="3133">
                  <c:v>104.47</c:v>
                </c:pt>
                <c:pt idx="3134">
                  <c:v>104.49000000000002</c:v>
                </c:pt>
                <c:pt idx="3135">
                  <c:v>104.5</c:v>
                </c:pt>
                <c:pt idx="3136">
                  <c:v>104.52</c:v>
                </c:pt>
                <c:pt idx="3137">
                  <c:v>104.54</c:v>
                </c:pt>
                <c:pt idx="3138">
                  <c:v>104.56</c:v>
                </c:pt>
                <c:pt idx="3139">
                  <c:v>104.58</c:v>
                </c:pt>
                <c:pt idx="3140">
                  <c:v>104.6</c:v>
                </c:pt>
                <c:pt idx="3141">
                  <c:v>104.61999999999999</c:v>
                </c:pt>
                <c:pt idx="3142">
                  <c:v>104.64</c:v>
                </c:pt>
                <c:pt idx="3143">
                  <c:v>104.66</c:v>
                </c:pt>
                <c:pt idx="3144">
                  <c:v>104.67999999999998</c:v>
                </c:pt>
                <c:pt idx="3145">
                  <c:v>104.7</c:v>
                </c:pt>
                <c:pt idx="3146">
                  <c:v>104.72</c:v>
                </c:pt>
                <c:pt idx="3147">
                  <c:v>104.73</c:v>
                </c:pt>
                <c:pt idx="3148">
                  <c:v>104.75</c:v>
                </c:pt>
                <c:pt idx="3149">
                  <c:v>104.77</c:v>
                </c:pt>
                <c:pt idx="3150">
                  <c:v>104.79</c:v>
                </c:pt>
                <c:pt idx="3151">
                  <c:v>104.81</c:v>
                </c:pt>
                <c:pt idx="3152">
                  <c:v>104.83</c:v>
                </c:pt>
                <c:pt idx="3153">
                  <c:v>104.85</c:v>
                </c:pt>
                <c:pt idx="3154">
                  <c:v>104.86999999999999</c:v>
                </c:pt>
                <c:pt idx="3155">
                  <c:v>104.89</c:v>
                </c:pt>
                <c:pt idx="3156">
                  <c:v>104.91000000000005</c:v>
                </c:pt>
                <c:pt idx="3157">
                  <c:v>104.92</c:v>
                </c:pt>
                <c:pt idx="3158">
                  <c:v>104.94000000000005</c:v>
                </c:pt>
                <c:pt idx="3159">
                  <c:v>104.96000000000002</c:v>
                </c:pt>
                <c:pt idx="3160">
                  <c:v>104.98</c:v>
                </c:pt>
                <c:pt idx="3161">
                  <c:v>105</c:v>
                </c:pt>
                <c:pt idx="3162">
                  <c:v>105.02</c:v>
                </c:pt>
                <c:pt idx="3163">
                  <c:v>105.04</c:v>
                </c:pt>
                <c:pt idx="3164">
                  <c:v>105.06</c:v>
                </c:pt>
                <c:pt idx="3165">
                  <c:v>105.08</c:v>
                </c:pt>
                <c:pt idx="3166">
                  <c:v>105.1</c:v>
                </c:pt>
                <c:pt idx="3167">
                  <c:v>105.11999999999999</c:v>
                </c:pt>
                <c:pt idx="3168">
                  <c:v>105.14</c:v>
                </c:pt>
                <c:pt idx="3169">
                  <c:v>105.14999999999999</c:v>
                </c:pt>
                <c:pt idx="3170">
                  <c:v>105.16999999999999</c:v>
                </c:pt>
                <c:pt idx="3171">
                  <c:v>105.19</c:v>
                </c:pt>
                <c:pt idx="3172">
                  <c:v>105.21000000000002</c:v>
                </c:pt>
                <c:pt idx="3173">
                  <c:v>105.23</c:v>
                </c:pt>
                <c:pt idx="3174">
                  <c:v>105.25</c:v>
                </c:pt>
                <c:pt idx="3175">
                  <c:v>105.27</c:v>
                </c:pt>
                <c:pt idx="3176">
                  <c:v>105.29</c:v>
                </c:pt>
                <c:pt idx="3177">
                  <c:v>105.3</c:v>
                </c:pt>
                <c:pt idx="3178">
                  <c:v>105.32</c:v>
                </c:pt>
                <c:pt idx="3179">
                  <c:v>105.34</c:v>
                </c:pt>
                <c:pt idx="3180">
                  <c:v>105.36</c:v>
                </c:pt>
                <c:pt idx="3181">
                  <c:v>105.38</c:v>
                </c:pt>
                <c:pt idx="3182">
                  <c:v>105.4</c:v>
                </c:pt>
                <c:pt idx="3183">
                  <c:v>105.42</c:v>
                </c:pt>
                <c:pt idx="3184">
                  <c:v>105.44000000000005</c:v>
                </c:pt>
                <c:pt idx="3185">
                  <c:v>105.46000000000002</c:v>
                </c:pt>
                <c:pt idx="3186">
                  <c:v>105.48</c:v>
                </c:pt>
                <c:pt idx="3187">
                  <c:v>105.5</c:v>
                </c:pt>
                <c:pt idx="3188">
                  <c:v>105.52</c:v>
                </c:pt>
                <c:pt idx="3189">
                  <c:v>105.53</c:v>
                </c:pt>
                <c:pt idx="3190">
                  <c:v>105.55</c:v>
                </c:pt>
                <c:pt idx="3191">
                  <c:v>105.57</c:v>
                </c:pt>
                <c:pt idx="3192">
                  <c:v>105.59</c:v>
                </c:pt>
                <c:pt idx="3193">
                  <c:v>105.61</c:v>
                </c:pt>
                <c:pt idx="3194">
                  <c:v>105.63</c:v>
                </c:pt>
                <c:pt idx="3195">
                  <c:v>105.64999999999999</c:v>
                </c:pt>
                <c:pt idx="3196">
                  <c:v>105.66999999999999</c:v>
                </c:pt>
                <c:pt idx="3197">
                  <c:v>105.69</c:v>
                </c:pt>
                <c:pt idx="3198">
                  <c:v>105.71000000000002</c:v>
                </c:pt>
                <c:pt idx="3199">
                  <c:v>105.73</c:v>
                </c:pt>
                <c:pt idx="3200">
                  <c:v>105.74000000000002</c:v>
                </c:pt>
                <c:pt idx="3201">
                  <c:v>105.76</c:v>
                </c:pt>
                <c:pt idx="3202">
                  <c:v>105.78</c:v>
                </c:pt>
                <c:pt idx="3203">
                  <c:v>105.8</c:v>
                </c:pt>
                <c:pt idx="3204">
                  <c:v>105.82</c:v>
                </c:pt>
                <c:pt idx="3205">
                  <c:v>105.84</c:v>
                </c:pt>
                <c:pt idx="3206">
                  <c:v>105.86</c:v>
                </c:pt>
                <c:pt idx="3207">
                  <c:v>105.88</c:v>
                </c:pt>
                <c:pt idx="3208">
                  <c:v>105.9</c:v>
                </c:pt>
                <c:pt idx="3209">
                  <c:v>105.92</c:v>
                </c:pt>
                <c:pt idx="3210">
                  <c:v>105.94000000000005</c:v>
                </c:pt>
                <c:pt idx="3211">
                  <c:v>105.96000000000002</c:v>
                </c:pt>
                <c:pt idx="3212">
                  <c:v>105.98</c:v>
                </c:pt>
                <c:pt idx="3213">
                  <c:v>105.99000000000002</c:v>
                </c:pt>
                <c:pt idx="3214">
                  <c:v>106.01</c:v>
                </c:pt>
                <c:pt idx="3215">
                  <c:v>106.03</c:v>
                </c:pt>
                <c:pt idx="3216">
                  <c:v>106.05</c:v>
                </c:pt>
                <c:pt idx="3217">
                  <c:v>106.07</c:v>
                </c:pt>
                <c:pt idx="3218">
                  <c:v>106.09</c:v>
                </c:pt>
                <c:pt idx="3219">
                  <c:v>106.11</c:v>
                </c:pt>
                <c:pt idx="3220">
                  <c:v>106.13</c:v>
                </c:pt>
                <c:pt idx="3221">
                  <c:v>106.14999999999999</c:v>
                </c:pt>
                <c:pt idx="3222">
                  <c:v>106.16999999999999</c:v>
                </c:pt>
                <c:pt idx="3223">
                  <c:v>106.19</c:v>
                </c:pt>
                <c:pt idx="3224">
                  <c:v>106.21000000000002</c:v>
                </c:pt>
                <c:pt idx="3225">
                  <c:v>106.23</c:v>
                </c:pt>
                <c:pt idx="3226">
                  <c:v>106.24000000000002</c:v>
                </c:pt>
                <c:pt idx="3227">
                  <c:v>106.26</c:v>
                </c:pt>
                <c:pt idx="3228">
                  <c:v>106.28</c:v>
                </c:pt>
                <c:pt idx="3229">
                  <c:v>106.3</c:v>
                </c:pt>
                <c:pt idx="3230">
                  <c:v>106.32</c:v>
                </c:pt>
                <c:pt idx="3231">
                  <c:v>106.34</c:v>
                </c:pt>
                <c:pt idx="3232">
                  <c:v>106.36</c:v>
                </c:pt>
                <c:pt idx="3233">
                  <c:v>106.38</c:v>
                </c:pt>
                <c:pt idx="3234">
                  <c:v>106.4</c:v>
                </c:pt>
                <c:pt idx="3235">
                  <c:v>106.42</c:v>
                </c:pt>
                <c:pt idx="3236">
                  <c:v>106.44000000000005</c:v>
                </c:pt>
                <c:pt idx="3237">
                  <c:v>106.46000000000002</c:v>
                </c:pt>
                <c:pt idx="3238">
                  <c:v>106.47</c:v>
                </c:pt>
                <c:pt idx="3239">
                  <c:v>106.49000000000002</c:v>
                </c:pt>
                <c:pt idx="3240">
                  <c:v>106.51</c:v>
                </c:pt>
                <c:pt idx="3241">
                  <c:v>106.53</c:v>
                </c:pt>
                <c:pt idx="3242">
                  <c:v>106.55</c:v>
                </c:pt>
                <c:pt idx="3243">
                  <c:v>106.57</c:v>
                </c:pt>
                <c:pt idx="3244">
                  <c:v>106.59</c:v>
                </c:pt>
                <c:pt idx="3245">
                  <c:v>106.61</c:v>
                </c:pt>
                <c:pt idx="3246">
                  <c:v>106.63</c:v>
                </c:pt>
                <c:pt idx="3247">
                  <c:v>106.64999999999999</c:v>
                </c:pt>
                <c:pt idx="3248">
                  <c:v>106.66999999999999</c:v>
                </c:pt>
                <c:pt idx="3249">
                  <c:v>106.67999999999998</c:v>
                </c:pt>
                <c:pt idx="3250">
                  <c:v>106.7</c:v>
                </c:pt>
                <c:pt idx="3251">
                  <c:v>106.72</c:v>
                </c:pt>
                <c:pt idx="3252">
                  <c:v>106.74000000000002</c:v>
                </c:pt>
                <c:pt idx="3253">
                  <c:v>106.76</c:v>
                </c:pt>
                <c:pt idx="3254">
                  <c:v>106.78</c:v>
                </c:pt>
                <c:pt idx="3255">
                  <c:v>106.8</c:v>
                </c:pt>
                <c:pt idx="3256">
                  <c:v>106.82</c:v>
                </c:pt>
                <c:pt idx="3257">
                  <c:v>106.84</c:v>
                </c:pt>
                <c:pt idx="3258">
                  <c:v>106.86</c:v>
                </c:pt>
                <c:pt idx="3259">
                  <c:v>106.88</c:v>
                </c:pt>
                <c:pt idx="3260">
                  <c:v>106.9</c:v>
                </c:pt>
                <c:pt idx="3261">
                  <c:v>106.92</c:v>
                </c:pt>
                <c:pt idx="3262">
                  <c:v>106.94000000000005</c:v>
                </c:pt>
                <c:pt idx="3263">
                  <c:v>106.96000000000002</c:v>
                </c:pt>
                <c:pt idx="3264">
                  <c:v>106.97</c:v>
                </c:pt>
                <c:pt idx="3265">
                  <c:v>106.99000000000002</c:v>
                </c:pt>
                <c:pt idx="3266">
                  <c:v>107.01</c:v>
                </c:pt>
                <c:pt idx="3267">
                  <c:v>107.03</c:v>
                </c:pt>
                <c:pt idx="3268">
                  <c:v>107.05</c:v>
                </c:pt>
                <c:pt idx="3269">
                  <c:v>107.07</c:v>
                </c:pt>
                <c:pt idx="3270">
                  <c:v>107.09</c:v>
                </c:pt>
                <c:pt idx="3271">
                  <c:v>107.11</c:v>
                </c:pt>
                <c:pt idx="3272">
                  <c:v>107.13</c:v>
                </c:pt>
                <c:pt idx="3273">
                  <c:v>107.14999999999999</c:v>
                </c:pt>
                <c:pt idx="3274">
                  <c:v>107.16999999999999</c:v>
                </c:pt>
                <c:pt idx="3275">
                  <c:v>107.19</c:v>
                </c:pt>
                <c:pt idx="3276">
                  <c:v>107.21000000000002</c:v>
                </c:pt>
                <c:pt idx="3277">
                  <c:v>107.22</c:v>
                </c:pt>
                <c:pt idx="3278">
                  <c:v>107.24000000000002</c:v>
                </c:pt>
                <c:pt idx="3279">
                  <c:v>107.26</c:v>
                </c:pt>
                <c:pt idx="3280">
                  <c:v>107.28</c:v>
                </c:pt>
                <c:pt idx="3281">
                  <c:v>107.3</c:v>
                </c:pt>
                <c:pt idx="3282">
                  <c:v>107.32</c:v>
                </c:pt>
                <c:pt idx="3283">
                  <c:v>107.34</c:v>
                </c:pt>
                <c:pt idx="3284">
                  <c:v>107.36</c:v>
                </c:pt>
                <c:pt idx="3285">
                  <c:v>107.38</c:v>
                </c:pt>
                <c:pt idx="3286">
                  <c:v>107.4</c:v>
                </c:pt>
                <c:pt idx="3287">
                  <c:v>107.42</c:v>
                </c:pt>
                <c:pt idx="3288">
                  <c:v>107.44000000000005</c:v>
                </c:pt>
                <c:pt idx="3289">
                  <c:v>107.46000000000002</c:v>
                </c:pt>
                <c:pt idx="3290">
                  <c:v>107.48</c:v>
                </c:pt>
                <c:pt idx="3291">
                  <c:v>107.5</c:v>
                </c:pt>
                <c:pt idx="3292">
                  <c:v>107.52</c:v>
                </c:pt>
                <c:pt idx="3293">
                  <c:v>107.53</c:v>
                </c:pt>
                <c:pt idx="3294">
                  <c:v>107.55</c:v>
                </c:pt>
                <c:pt idx="3295">
                  <c:v>107.57</c:v>
                </c:pt>
                <c:pt idx="3296">
                  <c:v>107.59</c:v>
                </c:pt>
                <c:pt idx="3297">
                  <c:v>107.61</c:v>
                </c:pt>
                <c:pt idx="3298">
                  <c:v>107.63</c:v>
                </c:pt>
                <c:pt idx="3299">
                  <c:v>107.64999999999999</c:v>
                </c:pt>
                <c:pt idx="3300">
                  <c:v>107.66999999999999</c:v>
                </c:pt>
                <c:pt idx="3301">
                  <c:v>107.69</c:v>
                </c:pt>
                <c:pt idx="3302">
                  <c:v>107.71000000000002</c:v>
                </c:pt>
                <c:pt idx="3303">
                  <c:v>107.73</c:v>
                </c:pt>
                <c:pt idx="3304">
                  <c:v>107.75</c:v>
                </c:pt>
                <c:pt idx="3305">
                  <c:v>107.77</c:v>
                </c:pt>
                <c:pt idx="3306">
                  <c:v>107.79</c:v>
                </c:pt>
                <c:pt idx="3307">
                  <c:v>107.81</c:v>
                </c:pt>
                <c:pt idx="3308">
                  <c:v>107.82</c:v>
                </c:pt>
                <c:pt idx="3309">
                  <c:v>107.84</c:v>
                </c:pt>
                <c:pt idx="3310">
                  <c:v>107.86</c:v>
                </c:pt>
                <c:pt idx="3311">
                  <c:v>107.88</c:v>
                </c:pt>
                <c:pt idx="3312">
                  <c:v>107.9</c:v>
                </c:pt>
                <c:pt idx="3313">
                  <c:v>107.92</c:v>
                </c:pt>
                <c:pt idx="3314">
                  <c:v>107.94000000000005</c:v>
                </c:pt>
                <c:pt idx="3315">
                  <c:v>107.96000000000002</c:v>
                </c:pt>
                <c:pt idx="3316">
                  <c:v>107.98</c:v>
                </c:pt>
                <c:pt idx="3317">
                  <c:v>108</c:v>
                </c:pt>
                <c:pt idx="3318">
                  <c:v>108.02</c:v>
                </c:pt>
                <c:pt idx="3319">
                  <c:v>108.04</c:v>
                </c:pt>
                <c:pt idx="3320">
                  <c:v>108.06</c:v>
                </c:pt>
                <c:pt idx="3321">
                  <c:v>108.08</c:v>
                </c:pt>
                <c:pt idx="3322">
                  <c:v>108.1</c:v>
                </c:pt>
                <c:pt idx="3323">
                  <c:v>108.11999999999999</c:v>
                </c:pt>
                <c:pt idx="3324">
                  <c:v>108.14</c:v>
                </c:pt>
                <c:pt idx="3325">
                  <c:v>108.14999999999999</c:v>
                </c:pt>
                <c:pt idx="3326">
                  <c:v>108.16999999999999</c:v>
                </c:pt>
                <c:pt idx="3327">
                  <c:v>108.19</c:v>
                </c:pt>
                <c:pt idx="3328">
                  <c:v>108.21000000000002</c:v>
                </c:pt>
                <c:pt idx="3329">
                  <c:v>108.23</c:v>
                </c:pt>
                <c:pt idx="3330">
                  <c:v>108.25</c:v>
                </c:pt>
                <c:pt idx="3331">
                  <c:v>108.27</c:v>
                </c:pt>
                <c:pt idx="3332">
                  <c:v>108.29</c:v>
                </c:pt>
                <c:pt idx="3333">
                  <c:v>108.31</c:v>
                </c:pt>
                <c:pt idx="3334">
                  <c:v>108.33</c:v>
                </c:pt>
                <c:pt idx="3335">
                  <c:v>108.35</c:v>
                </c:pt>
                <c:pt idx="3336">
                  <c:v>108.36999999999999</c:v>
                </c:pt>
                <c:pt idx="3337">
                  <c:v>108.39</c:v>
                </c:pt>
                <c:pt idx="3338">
                  <c:v>108.41000000000005</c:v>
                </c:pt>
                <c:pt idx="3339">
                  <c:v>108.42</c:v>
                </c:pt>
                <c:pt idx="3340">
                  <c:v>108.44000000000005</c:v>
                </c:pt>
                <c:pt idx="3341">
                  <c:v>108.46000000000002</c:v>
                </c:pt>
                <c:pt idx="3342">
                  <c:v>108.48</c:v>
                </c:pt>
                <c:pt idx="3343">
                  <c:v>108.5</c:v>
                </c:pt>
                <c:pt idx="3344">
                  <c:v>108.52</c:v>
                </c:pt>
                <c:pt idx="3345">
                  <c:v>108.54</c:v>
                </c:pt>
                <c:pt idx="3346">
                  <c:v>108.56</c:v>
                </c:pt>
                <c:pt idx="3347">
                  <c:v>108.58</c:v>
                </c:pt>
                <c:pt idx="3348">
                  <c:v>108.6</c:v>
                </c:pt>
                <c:pt idx="3349">
                  <c:v>108.61999999999999</c:v>
                </c:pt>
                <c:pt idx="3350">
                  <c:v>108.64</c:v>
                </c:pt>
                <c:pt idx="3351">
                  <c:v>108.66</c:v>
                </c:pt>
                <c:pt idx="3352">
                  <c:v>108.67999999999998</c:v>
                </c:pt>
                <c:pt idx="3353">
                  <c:v>108.7</c:v>
                </c:pt>
                <c:pt idx="3354">
                  <c:v>108.72</c:v>
                </c:pt>
                <c:pt idx="3355">
                  <c:v>108.74000000000002</c:v>
                </c:pt>
                <c:pt idx="3356">
                  <c:v>108.76</c:v>
                </c:pt>
                <c:pt idx="3357">
                  <c:v>108.78</c:v>
                </c:pt>
                <c:pt idx="3358">
                  <c:v>108.8</c:v>
                </c:pt>
                <c:pt idx="3359">
                  <c:v>108.81</c:v>
                </c:pt>
                <c:pt idx="3360">
                  <c:v>108.83</c:v>
                </c:pt>
                <c:pt idx="3361">
                  <c:v>108.85</c:v>
                </c:pt>
                <c:pt idx="3362">
                  <c:v>108.86999999999999</c:v>
                </c:pt>
                <c:pt idx="3363">
                  <c:v>108.89</c:v>
                </c:pt>
                <c:pt idx="3364">
                  <c:v>108.91000000000005</c:v>
                </c:pt>
                <c:pt idx="3365">
                  <c:v>108.93</c:v>
                </c:pt>
                <c:pt idx="3366">
                  <c:v>108.95</c:v>
                </c:pt>
                <c:pt idx="3367">
                  <c:v>108.97</c:v>
                </c:pt>
                <c:pt idx="3368">
                  <c:v>108.99000000000002</c:v>
                </c:pt>
                <c:pt idx="3369">
                  <c:v>109.01</c:v>
                </c:pt>
                <c:pt idx="3370">
                  <c:v>109.03</c:v>
                </c:pt>
                <c:pt idx="3371">
                  <c:v>109.05</c:v>
                </c:pt>
                <c:pt idx="3372">
                  <c:v>109.07</c:v>
                </c:pt>
                <c:pt idx="3373">
                  <c:v>109.09</c:v>
                </c:pt>
                <c:pt idx="3374">
                  <c:v>109.11</c:v>
                </c:pt>
                <c:pt idx="3375">
                  <c:v>109.13</c:v>
                </c:pt>
                <c:pt idx="3376">
                  <c:v>109.14999999999999</c:v>
                </c:pt>
                <c:pt idx="3377">
                  <c:v>109.16</c:v>
                </c:pt>
                <c:pt idx="3378">
                  <c:v>109.17999999999998</c:v>
                </c:pt>
                <c:pt idx="3379">
                  <c:v>109.2</c:v>
                </c:pt>
                <c:pt idx="3380">
                  <c:v>109.22</c:v>
                </c:pt>
                <c:pt idx="3381">
                  <c:v>109.24000000000002</c:v>
                </c:pt>
                <c:pt idx="3382">
                  <c:v>109.26</c:v>
                </c:pt>
                <c:pt idx="3383">
                  <c:v>109.28</c:v>
                </c:pt>
                <c:pt idx="3384">
                  <c:v>109.3</c:v>
                </c:pt>
                <c:pt idx="3385">
                  <c:v>109.32</c:v>
                </c:pt>
                <c:pt idx="3386">
                  <c:v>109.34</c:v>
                </c:pt>
                <c:pt idx="3387">
                  <c:v>109.36</c:v>
                </c:pt>
                <c:pt idx="3388">
                  <c:v>109.38</c:v>
                </c:pt>
                <c:pt idx="3389">
                  <c:v>109.4</c:v>
                </c:pt>
                <c:pt idx="3390">
                  <c:v>109.42</c:v>
                </c:pt>
                <c:pt idx="3391">
                  <c:v>109.44000000000005</c:v>
                </c:pt>
                <c:pt idx="3392">
                  <c:v>109.46000000000002</c:v>
                </c:pt>
                <c:pt idx="3393">
                  <c:v>109.48</c:v>
                </c:pt>
                <c:pt idx="3394">
                  <c:v>109.5</c:v>
                </c:pt>
                <c:pt idx="3395">
                  <c:v>109.52</c:v>
                </c:pt>
                <c:pt idx="3396">
                  <c:v>109.54</c:v>
                </c:pt>
                <c:pt idx="3397">
                  <c:v>109.56</c:v>
                </c:pt>
                <c:pt idx="3398">
                  <c:v>109.57</c:v>
                </c:pt>
                <c:pt idx="3399">
                  <c:v>109.59</c:v>
                </c:pt>
                <c:pt idx="3400">
                  <c:v>109.61</c:v>
                </c:pt>
                <c:pt idx="3401">
                  <c:v>109.63</c:v>
                </c:pt>
                <c:pt idx="3402">
                  <c:v>109.64999999999999</c:v>
                </c:pt>
                <c:pt idx="3403">
                  <c:v>109.66999999999999</c:v>
                </c:pt>
                <c:pt idx="3404">
                  <c:v>109.69</c:v>
                </c:pt>
                <c:pt idx="3405">
                  <c:v>109.71000000000002</c:v>
                </c:pt>
                <c:pt idx="3406">
                  <c:v>109.73</c:v>
                </c:pt>
                <c:pt idx="3407">
                  <c:v>109.75</c:v>
                </c:pt>
                <c:pt idx="3408">
                  <c:v>109.77</c:v>
                </c:pt>
                <c:pt idx="3409">
                  <c:v>109.79</c:v>
                </c:pt>
                <c:pt idx="3410">
                  <c:v>109.81</c:v>
                </c:pt>
                <c:pt idx="3411">
                  <c:v>109.83</c:v>
                </c:pt>
                <c:pt idx="3412">
                  <c:v>109.85</c:v>
                </c:pt>
                <c:pt idx="3413">
                  <c:v>109.86999999999999</c:v>
                </c:pt>
                <c:pt idx="3414">
                  <c:v>109.89</c:v>
                </c:pt>
                <c:pt idx="3415">
                  <c:v>109.91000000000005</c:v>
                </c:pt>
                <c:pt idx="3416">
                  <c:v>109.93</c:v>
                </c:pt>
                <c:pt idx="3417">
                  <c:v>109.95</c:v>
                </c:pt>
                <c:pt idx="3418">
                  <c:v>109.97</c:v>
                </c:pt>
                <c:pt idx="3419">
                  <c:v>109.99000000000002</c:v>
                </c:pt>
                <c:pt idx="3420">
                  <c:v>110</c:v>
                </c:pt>
                <c:pt idx="3421">
                  <c:v>110.02</c:v>
                </c:pt>
                <c:pt idx="3422">
                  <c:v>110.04</c:v>
                </c:pt>
                <c:pt idx="3423">
                  <c:v>110.06</c:v>
                </c:pt>
                <c:pt idx="3424">
                  <c:v>110.08</c:v>
                </c:pt>
                <c:pt idx="3425">
                  <c:v>110.1</c:v>
                </c:pt>
                <c:pt idx="3426">
                  <c:v>110.11999999999999</c:v>
                </c:pt>
                <c:pt idx="3427">
                  <c:v>110.14</c:v>
                </c:pt>
                <c:pt idx="3428">
                  <c:v>110.16</c:v>
                </c:pt>
                <c:pt idx="3429">
                  <c:v>110.17999999999998</c:v>
                </c:pt>
                <c:pt idx="3430">
                  <c:v>110.2</c:v>
                </c:pt>
                <c:pt idx="3431">
                  <c:v>110.22</c:v>
                </c:pt>
                <c:pt idx="3432">
                  <c:v>110.24000000000002</c:v>
                </c:pt>
                <c:pt idx="3433">
                  <c:v>110.26</c:v>
                </c:pt>
                <c:pt idx="3434">
                  <c:v>110.28</c:v>
                </c:pt>
                <c:pt idx="3435">
                  <c:v>110.3</c:v>
                </c:pt>
                <c:pt idx="3436">
                  <c:v>110.32</c:v>
                </c:pt>
                <c:pt idx="3437">
                  <c:v>110.34</c:v>
                </c:pt>
                <c:pt idx="3438">
                  <c:v>110.36</c:v>
                </c:pt>
                <c:pt idx="3439">
                  <c:v>110.38</c:v>
                </c:pt>
                <c:pt idx="3440">
                  <c:v>110.4</c:v>
                </c:pt>
                <c:pt idx="3441">
                  <c:v>110.42</c:v>
                </c:pt>
                <c:pt idx="3442">
                  <c:v>110.44000000000005</c:v>
                </c:pt>
                <c:pt idx="3443">
                  <c:v>110.46000000000002</c:v>
                </c:pt>
                <c:pt idx="3444">
                  <c:v>110.48</c:v>
                </c:pt>
                <c:pt idx="3445">
                  <c:v>110.49000000000002</c:v>
                </c:pt>
                <c:pt idx="3446">
                  <c:v>110.52</c:v>
                </c:pt>
                <c:pt idx="3447">
                  <c:v>110.54</c:v>
                </c:pt>
                <c:pt idx="3448">
                  <c:v>110.55</c:v>
                </c:pt>
                <c:pt idx="3449">
                  <c:v>110.57</c:v>
                </c:pt>
                <c:pt idx="3450">
                  <c:v>110.59</c:v>
                </c:pt>
                <c:pt idx="3451">
                  <c:v>110.61</c:v>
                </c:pt>
                <c:pt idx="3452">
                  <c:v>110.63</c:v>
                </c:pt>
                <c:pt idx="3453">
                  <c:v>110.64999999999999</c:v>
                </c:pt>
                <c:pt idx="3454">
                  <c:v>110.66999999999999</c:v>
                </c:pt>
                <c:pt idx="3455">
                  <c:v>110.69</c:v>
                </c:pt>
                <c:pt idx="3456">
                  <c:v>110.71000000000002</c:v>
                </c:pt>
                <c:pt idx="3457">
                  <c:v>110.73</c:v>
                </c:pt>
                <c:pt idx="3458">
                  <c:v>110.75</c:v>
                </c:pt>
                <c:pt idx="3459">
                  <c:v>110.77</c:v>
                </c:pt>
                <c:pt idx="3460">
                  <c:v>110.79</c:v>
                </c:pt>
                <c:pt idx="3461">
                  <c:v>110.81</c:v>
                </c:pt>
                <c:pt idx="3462">
                  <c:v>110.83</c:v>
                </c:pt>
                <c:pt idx="3463">
                  <c:v>110.85</c:v>
                </c:pt>
                <c:pt idx="3464">
                  <c:v>110.86999999999999</c:v>
                </c:pt>
                <c:pt idx="3465">
                  <c:v>110.89</c:v>
                </c:pt>
                <c:pt idx="3466">
                  <c:v>110.91000000000005</c:v>
                </c:pt>
                <c:pt idx="3467">
                  <c:v>110.93</c:v>
                </c:pt>
                <c:pt idx="3468">
                  <c:v>110.95</c:v>
                </c:pt>
                <c:pt idx="3469">
                  <c:v>110.97</c:v>
                </c:pt>
                <c:pt idx="3470">
                  <c:v>110.99000000000002</c:v>
                </c:pt>
                <c:pt idx="3471">
                  <c:v>111.01</c:v>
                </c:pt>
                <c:pt idx="3472">
                  <c:v>111.03</c:v>
                </c:pt>
                <c:pt idx="3473">
                  <c:v>111.05</c:v>
                </c:pt>
                <c:pt idx="3474">
                  <c:v>111.07</c:v>
                </c:pt>
                <c:pt idx="3475">
                  <c:v>111.09</c:v>
                </c:pt>
                <c:pt idx="3476">
                  <c:v>111.11</c:v>
                </c:pt>
                <c:pt idx="3477">
                  <c:v>111.11999999999999</c:v>
                </c:pt>
                <c:pt idx="3478">
                  <c:v>111.14</c:v>
                </c:pt>
                <c:pt idx="3479">
                  <c:v>111.16</c:v>
                </c:pt>
                <c:pt idx="3480">
                  <c:v>111.17999999999998</c:v>
                </c:pt>
                <c:pt idx="3481">
                  <c:v>111.2</c:v>
                </c:pt>
                <c:pt idx="3482">
                  <c:v>111.22</c:v>
                </c:pt>
                <c:pt idx="3483">
                  <c:v>111.24000000000002</c:v>
                </c:pt>
                <c:pt idx="3484">
                  <c:v>111.26</c:v>
                </c:pt>
                <c:pt idx="3485">
                  <c:v>111.28</c:v>
                </c:pt>
                <c:pt idx="3486">
                  <c:v>111.3</c:v>
                </c:pt>
                <c:pt idx="3487">
                  <c:v>111.32</c:v>
                </c:pt>
                <c:pt idx="3488">
                  <c:v>111.34</c:v>
                </c:pt>
                <c:pt idx="3489">
                  <c:v>111.36</c:v>
                </c:pt>
                <c:pt idx="3490">
                  <c:v>111.38</c:v>
                </c:pt>
                <c:pt idx="3491">
                  <c:v>111.4</c:v>
                </c:pt>
                <c:pt idx="3492">
                  <c:v>111.42</c:v>
                </c:pt>
                <c:pt idx="3493">
                  <c:v>111.44000000000005</c:v>
                </c:pt>
                <c:pt idx="3494">
                  <c:v>111.46000000000002</c:v>
                </c:pt>
                <c:pt idx="3495">
                  <c:v>111.48</c:v>
                </c:pt>
                <c:pt idx="3496">
                  <c:v>111.5</c:v>
                </c:pt>
                <c:pt idx="3497">
                  <c:v>111.52</c:v>
                </c:pt>
                <c:pt idx="3498">
                  <c:v>111.54</c:v>
                </c:pt>
                <c:pt idx="3499">
                  <c:v>111.56</c:v>
                </c:pt>
                <c:pt idx="3500">
                  <c:v>111.58</c:v>
                </c:pt>
                <c:pt idx="3501">
                  <c:v>111.6</c:v>
                </c:pt>
                <c:pt idx="3502">
                  <c:v>111.61999999999999</c:v>
                </c:pt>
                <c:pt idx="3503">
                  <c:v>111.64</c:v>
                </c:pt>
                <c:pt idx="3504">
                  <c:v>111.66</c:v>
                </c:pt>
                <c:pt idx="3505">
                  <c:v>111.67999999999998</c:v>
                </c:pt>
                <c:pt idx="3506">
                  <c:v>111.7</c:v>
                </c:pt>
                <c:pt idx="3507">
                  <c:v>111.71000000000002</c:v>
                </c:pt>
                <c:pt idx="3508">
                  <c:v>111.73</c:v>
                </c:pt>
                <c:pt idx="3509">
                  <c:v>111.75</c:v>
                </c:pt>
                <c:pt idx="3510">
                  <c:v>111.77</c:v>
                </c:pt>
                <c:pt idx="3511">
                  <c:v>111.79</c:v>
                </c:pt>
                <c:pt idx="3512">
                  <c:v>111.81</c:v>
                </c:pt>
                <c:pt idx="3513">
                  <c:v>111.84</c:v>
                </c:pt>
                <c:pt idx="3514">
                  <c:v>111.85</c:v>
                </c:pt>
                <c:pt idx="3515">
                  <c:v>111.86999999999999</c:v>
                </c:pt>
                <c:pt idx="3516">
                  <c:v>111.9</c:v>
                </c:pt>
                <c:pt idx="3517">
                  <c:v>111.92</c:v>
                </c:pt>
                <c:pt idx="3518">
                  <c:v>111.94000000000005</c:v>
                </c:pt>
                <c:pt idx="3519">
                  <c:v>111.95</c:v>
                </c:pt>
                <c:pt idx="3520">
                  <c:v>111.97</c:v>
                </c:pt>
                <c:pt idx="3521">
                  <c:v>111.99000000000002</c:v>
                </c:pt>
                <c:pt idx="3522">
                  <c:v>112.02</c:v>
                </c:pt>
                <c:pt idx="3523">
                  <c:v>112.04</c:v>
                </c:pt>
                <c:pt idx="3524">
                  <c:v>112.05</c:v>
                </c:pt>
                <c:pt idx="3525">
                  <c:v>112.07</c:v>
                </c:pt>
                <c:pt idx="3526">
                  <c:v>112.09</c:v>
                </c:pt>
                <c:pt idx="3527">
                  <c:v>112.11</c:v>
                </c:pt>
                <c:pt idx="3528">
                  <c:v>112.13</c:v>
                </c:pt>
                <c:pt idx="3529">
                  <c:v>112.14999999999999</c:v>
                </c:pt>
                <c:pt idx="3530">
                  <c:v>112.16999999999999</c:v>
                </c:pt>
                <c:pt idx="3531">
                  <c:v>112.19</c:v>
                </c:pt>
                <c:pt idx="3532">
                  <c:v>112.21000000000002</c:v>
                </c:pt>
                <c:pt idx="3533">
                  <c:v>112.23</c:v>
                </c:pt>
                <c:pt idx="3534">
                  <c:v>112.25</c:v>
                </c:pt>
                <c:pt idx="3535">
                  <c:v>112.27</c:v>
                </c:pt>
                <c:pt idx="3536">
                  <c:v>112.29</c:v>
                </c:pt>
                <c:pt idx="3537">
                  <c:v>112.31</c:v>
                </c:pt>
                <c:pt idx="3538">
                  <c:v>112.33</c:v>
                </c:pt>
                <c:pt idx="3539">
                  <c:v>112.35</c:v>
                </c:pt>
                <c:pt idx="3540">
                  <c:v>112.36999999999999</c:v>
                </c:pt>
                <c:pt idx="3541">
                  <c:v>112.39</c:v>
                </c:pt>
                <c:pt idx="3542">
                  <c:v>112.41000000000005</c:v>
                </c:pt>
                <c:pt idx="3543">
                  <c:v>112.43</c:v>
                </c:pt>
                <c:pt idx="3544">
                  <c:v>112.45</c:v>
                </c:pt>
                <c:pt idx="3545">
                  <c:v>112.47</c:v>
                </c:pt>
                <c:pt idx="3546">
                  <c:v>112.49000000000002</c:v>
                </c:pt>
                <c:pt idx="3547">
                  <c:v>112.51</c:v>
                </c:pt>
                <c:pt idx="3548">
                  <c:v>112.53</c:v>
                </c:pt>
                <c:pt idx="3549">
                  <c:v>112.55</c:v>
                </c:pt>
                <c:pt idx="3550">
                  <c:v>112.57</c:v>
                </c:pt>
                <c:pt idx="3551">
                  <c:v>112.59</c:v>
                </c:pt>
                <c:pt idx="3552">
                  <c:v>112.61</c:v>
                </c:pt>
                <c:pt idx="3553">
                  <c:v>112.63</c:v>
                </c:pt>
                <c:pt idx="3554">
                  <c:v>112.64999999999999</c:v>
                </c:pt>
                <c:pt idx="3555">
                  <c:v>112.66999999999999</c:v>
                </c:pt>
                <c:pt idx="3556">
                  <c:v>112.69</c:v>
                </c:pt>
                <c:pt idx="3557">
                  <c:v>112.71000000000002</c:v>
                </c:pt>
                <c:pt idx="3558">
                  <c:v>112.73</c:v>
                </c:pt>
                <c:pt idx="3559">
                  <c:v>112.75</c:v>
                </c:pt>
                <c:pt idx="3560">
                  <c:v>112.77</c:v>
                </c:pt>
                <c:pt idx="3561">
                  <c:v>112.79</c:v>
                </c:pt>
                <c:pt idx="3562">
                  <c:v>112.81</c:v>
                </c:pt>
                <c:pt idx="3563">
                  <c:v>112.83</c:v>
                </c:pt>
                <c:pt idx="3564">
                  <c:v>112.85</c:v>
                </c:pt>
                <c:pt idx="3565">
                  <c:v>112.86999999999999</c:v>
                </c:pt>
                <c:pt idx="3566">
                  <c:v>112.89</c:v>
                </c:pt>
                <c:pt idx="3567">
                  <c:v>112.91000000000005</c:v>
                </c:pt>
                <c:pt idx="3568">
                  <c:v>112.93</c:v>
                </c:pt>
                <c:pt idx="3569">
                  <c:v>112.95</c:v>
                </c:pt>
                <c:pt idx="3570">
                  <c:v>112.97</c:v>
                </c:pt>
                <c:pt idx="3571">
                  <c:v>112.99000000000002</c:v>
                </c:pt>
                <c:pt idx="3572">
                  <c:v>113.01</c:v>
                </c:pt>
                <c:pt idx="3573">
                  <c:v>113.03</c:v>
                </c:pt>
                <c:pt idx="3574">
                  <c:v>113.05</c:v>
                </c:pt>
                <c:pt idx="3575">
                  <c:v>113.07</c:v>
                </c:pt>
                <c:pt idx="3576">
                  <c:v>113.09</c:v>
                </c:pt>
                <c:pt idx="3577">
                  <c:v>113.11</c:v>
                </c:pt>
                <c:pt idx="3578">
                  <c:v>113.13</c:v>
                </c:pt>
                <c:pt idx="3579">
                  <c:v>113.14999999999999</c:v>
                </c:pt>
                <c:pt idx="3580">
                  <c:v>113.16999999999999</c:v>
                </c:pt>
                <c:pt idx="3581">
                  <c:v>113.19</c:v>
                </c:pt>
                <c:pt idx="3582">
                  <c:v>113.21000000000002</c:v>
                </c:pt>
                <c:pt idx="3583">
                  <c:v>113.23</c:v>
                </c:pt>
                <c:pt idx="3584">
                  <c:v>113.25</c:v>
                </c:pt>
                <c:pt idx="3585">
                  <c:v>113.27</c:v>
                </c:pt>
                <c:pt idx="3586">
                  <c:v>113.29</c:v>
                </c:pt>
                <c:pt idx="3587">
                  <c:v>113.31</c:v>
                </c:pt>
                <c:pt idx="3588">
                  <c:v>113.33</c:v>
                </c:pt>
                <c:pt idx="3589">
                  <c:v>113.35</c:v>
                </c:pt>
                <c:pt idx="3590">
                  <c:v>113.36999999999999</c:v>
                </c:pt>
                <c:pt idx="3591">
                  <c:v>113.39</c:v>
                </c:pt>
                <c:pt idx="3592">
                  <c:v>113.41000000000005</c:v>
                </c:pt>
                <c:pt idx="3593">
                  <c:v>113.43</c:v>
                </c:pt>
                <c:pt idx="3594">
                  <c:v>113.45</c:v>
                </c:pt>
                <c:pt idx="3595">
                  <c:v>113.47</c:v>
                </c:pt>
                <c:pt idx="3596">
                  <c:v>113.49000000000002</c:v>
                </c:pt>
                <c:pt idx="3597">
                  <c:v>113.5</c:v>
                </c:pt>
                <c:pt idx="3598">
                  <c:v>113.52</c:v>
                </c:pt>
                <c:pt idx="3599">
                  <c:v>113.54</c:v>
                </c:pt>
                <c:pt idx="3600">
                  <c:v>113.56</c:v>
                </c:pt>
                <c:pt idx="3601">
                  <c:v>113.58</c:v>
                </c:pt>
                <c:pt idx="3602">
                  <c:v>113.6</c:v>
                </c:pt>
                <c:pt idx="3603">
                  <c:v>113.61999999999999</c:v>
                </c:pt>
                <c:pt idx="3604">
                  <c:v>113.64</c:v>
                </c:pt>
                <c:pt idx="3605">
                  <c:v>113.66</c:v>
                </c:pt>
                <c:pt idx="3606">
                  <c:v>113.67999999999998</c:v>
                </c:pt>
                <c:pt idx="3607">
                  <c:v>113.7</c:v>
                </c:pt>
                <c:pt idx="3608">
                  <c:v>113.73</c:v>
                </c:pt>
                <c:pt idx="3609">
                  <c:v>113.75</c:v>
                </c:pt>
                <c:pt idx="3610">
                  <c:v>113.77</c:v>
                </c:pt>
                <c:pt idx="3611">
                  <c:v>113.79</c:v>
                </c:pt>
                <c:pt idx="3612">
                  <c:v>113.81</c:v>
                </c:pt>
                <c:pt idx="3613">
                  <c:v>113.83</c:v>
                </c:pt>
                <c:pt idx="3614">
                  <c:v>113.84</c:v>
                </c:pt>
                <c:pt idx="3615">
                  <c:v>113.86</c:v>
                </c:pt>
                <c:pt idx="3616">
                  <c:v>113.88</c:v>
                </c:pt>
                <c:pt idx="3617">
                  <c:v>113.9</c:v>
                </c:pt>
                <c:pt idx="3618">
                  <c:v>113.92</c:v>
                </c:pt>
                <c:pt idx="3619">
                  <c:v>113.94000000000005</c:v>
                </c:pt>
                <c:pt idx="3620">
                  <c:v>113.96000000000002</c:v>
                </c:pt>
                <c:pt idx="3621">
                  <c:v>113.98</c:v>
                </c:pt>
                <c:pt idx="3622">
                  <c:v>114</c:v>
                </c:pt>
                <c:pt idx="3623">
                  <c:v>114.02</c:v>
                </c:pt>
                <c:pt idx="3624">
                  <c:v>114.04</c:v>
                </c:pt>
                <c:pt idx="3625">
                  <c:v>114.06</c:v>
                </c:pt>
                <c:pt idx="3626">
                  <c:v>114.08</c:v>
                </c:pt>
                <c:pt idx="3627">
                  <c:v>114.11</c:v>
                </c:pt>
                <c:pt idx="3628">
                  <c:v>114.13</c:v>
                </c:pt>
                <c:pt idx="3629">
                  <c:v>114.14</c:v>
                </c:pt>
                <c:pt idx="3630">
                  <c:v>114.16</c:v>
                </c:pt>
                <c:pt idx="3631">
                  <c:v>114.17999999999998</c:v>
                </c:pt>
                <c:pt idx="3632">
                  <c:v>114.21000000000002</c:v>
                </c:pt>
                <c:pt idx="3633">
                  <c:v>114.23</c:v>
                </c:pt>
                <c:pt idx="3634">
                  <c:v>114.25</c:v>
                </c:pt>
                <c:pt idx="3635">
                  <c:v>114.27</c:v>
                </c:pt>
                <c:pt idx="3636">
                  <c:v>114.29</c:v>
                </c:pt>
                <c:pt idx="3637">
                  <c:v>114.31</c:v>
                </c:pt>
                <c:pt idx="3638">
                  <c:v>114.33</c:v>
                </c:pt>
                <c:pt idx="3639">
                  <c:v>114.35</c:v>
                </c:pt>
                <c:pt idx="3640">
                  <c:v>114.36999999999999</c:v>
                </c:pt>
                <c:pt idx="3641">
                  <c:v>114.39</c:v>
                </c:pt>
                <c:pt idx="3642">
                  <c:v>114.4</c:v>
                </c:pt>
                <c:pt idx="3643">
                  <c:v>114.42</c:v>
                </c:pt>
                <c:pt idx="3644">
                  <c:v>114.44000000000005</c:v>
                </c:pt>
                <c:pt idx="3645">
                  <c:v>114.47</c:v>
                </c:pt>
                <c:pt idx="3646">
                  <c:v>114.49000000000002</c:v>
                </c:pt>
                <c:pt idx="3647">
                  <c:v>114.51</c:v>
                </c:pt>
                <c:pt idx="3648">
                  <c:v>114.53</c:v>
                </c:pt>
                <c:pt idx="3649">
                  <c:v>114.55</c:v>
                </c:pt>
                <c:pt idx="3650">
                  <c:v>114.57</c:v>
                </c:pt>
                <c:pt idx="3651">
                  <c:v>114.59</c:v>
                </c:pt>
                <c:pt idx="3652">
                  <c:v>114.61</c:v>
                </c:pt>
                <c:pt idx="3653">
                  <c:v>114.63</c:v>
                </c:pt>
                <c:pt idx="3654">
                  <c:v>114.64999999999999</c:v>
                </c:pt>
                <c:pt idx="3655">
                  <c:v>114.66999999999999</c:v>
                </c:pt>
                <c:pt idx="3656">
                  <c:v>114.69</c:v>
                </c:pt>
                <c:pt idx="3657">
                  <c:v>114.71000000000002</c:v>
                </c:pt>
                <c:pt idx="3658">
                  <c:v>114.73</c:v>
                </c:pt>
                <c:pt idx="3659">
                  <c:v>114.75</c:v>
                </c:pt>
                <c:pt idx="3660">
                  <c:v>114.77</c:v>
                </c:pt>
                <c:pt idx="3661">
                  <c:v>114.79</c:v>
                </c:pt>
                <c:pt idx="3662">
                  <c:v>114.81</c:v>
                </c:pt>
                <c:pt idx="3663">
                  <c:v>114.83</c:v>
                </c:pt>
                <c:pt idx="3664">
                  <c:v>114.85</c:v>
                </c:pt>
                <c:pt idx="3665">
                  <c:v>114.86999999999999</c:v>
                </c:pt>
                <c:pt idx="3666">
                  <c:v>114.89</c:v>
                </c:pt>
                <c:pt idx="3667">
                  <c:v>114.91000000000005</c:v>
                </c:pt>
                <c:pt idx="3668">
                  <c:v>114.93</c:v>
                </c:pt>
                <c:pt idx="3669">
                  <c:v>114.95</c:v>
                </c:pt>
                <c:pt idx="3670">
                  <c:v>114.97</c:v>
                </c:pt>
                <c:pt idx="3671">
                  <c:v>114.99000000000002</c:v>
                </c:pt>
                <c:pt idx="3672">
                  <c:v>115.01</c:v>
                </c:pt>
                <c:pt idx="3673">
                  <c:v>115.03</c:v>
                </c:pt>
                <c:pt idx="3674">
                  <c:v>115.05</c:v>
                </c:pt>
                <c:pt idx="3675">
                  <c:v>115.07</c:v>
                </c:pt>
                <c:pt idx="3676">
                  <c:v>115.09</c:v>
                </c:pt>
                <c:pt idx="3677">
                  <c:v>115.11</c:v>
                </c:pt>
                <c:pt idx="3678">
                  <c:v>115.13</c:v>
                </c:pt>
                <c:pt idx="3679">
                  <c:v>115.14999999999999</c:v>
                </c:pt>
                <c:pt idx="3680">
                  <c:v>115.16999999999999</c:v>
                </c:pt>
                <c:pt idx="3681">
                  <c:v>115.19</c:v>
                </c:pt>
                <c:pt idx="3682">
                  <c:v>115.21000000000002</c:v>
                </c:pt>
                <c:pt idx="3683">
                  <c:v>115.23</c:v>
                </c:pt>
                <c:pt idx="3684">
                  <c:v>115.25</c:v>
                </c:pt>
                <c:pt idx="3685">
                  <c:v>115.27</c:v>
                </c:pt>
                <c:pt idx="3686">
                  <c:v>115.29</c:v>
                </c:pt>
                <c:pt idx="3687">
                  <c:v>115.31</c:v>
                </c:pt>
                <c:pt idx="3688">
                  <c:v>115.33</c:v>
                </c:pt>
                <c:pt idx="3689">
                  <c:v>115.35</c:v>
                </c:pt>
                <c:pt idx="3690">
                  <c:v>115.36999999999999</c:v>
                </c:pt>
                <c:pt idx="3691">
                  <c:v>115.39</c:v>
                </c:pt>
                <c:pt idx="3692">
                  <c:v>115.41000000000005</c:v>
                </c:pt>
                <c:pt idx="3693">
                  <c:v>115.43</c:v>
                </c:pt>
                <c:pt idx="3694">
                  <c:v>115.45</c:v>
                </c:pt>
                <c:pt idx="3695">
                  <c:v>115.47</c:v>
                </c:pt>
                <c:pt idx="3696">
                  <c:v>115.49000000000002</c:v>
                </c:pt>
                <c:pt idx="3697">
                  <c:v>115.51</c:v>
                </c:pt>
                <c:pt idx="3698">
                  <c:v>115.53</c:v>
                </c:pt>
                <c:pt idx="3699">
                  <c:v>115.55</c:v>
                </c:pt>
                <c:pt idx="3700">
                  <c:v>115.57</c:v>
                </c:pt>
                <c:pt idx="3701">
                  <c:v>115.59</c:v>
                </c:pt>
                <c:pt idx="3702">
                  <c:v>115.61</c:v>
                </c:pt>
                <c:pt idx="3703">
                  <c:v>115.63</c:v>
                </c:pt>
                <c:pt idx="3704">
                  <c:v>115.64999999999999</c:v>
                </c:pt>
                <c:pt idx="3705">
                  <c:v>115.66999999999999</c:v>
                </c:pt>
                <c:pt idx="3706">
                  <c:v>115.69</c:v>
                </c:pt>
                <c:pt idx="3707">
                  <c:v>115.71000000000002</c:v>
                </c:pt>
                <c:pt idx="3708">
                  <c:v>115.73</c:v>
                </c:pt>
                <c:pt idx="3709">
                  <c:v>115.75</c:v>
                </c:pt>
                <c:pt idx="3710">
                  <c:v>115.77</c:v>
                </c:pt>
                <c:pt idx="3711">
                  <c:v>115.79</c:v>
                </c:pt>
                <c:pt idx="3712">
                  <c:v>115.81</c:v>
                </c:pt>
                <c:pt idx="3713">
                  <c:v>115.83</c:v>
                </c:pt>
                <c:pt idx="3714">
                  <c:v>115.85</c:v>
                </c:pt>
                <c:pt idx="3715">
                  <c:v>115.86999999999999</c:v>
                </c:pt>
                <c:pt idx="3716">
                  <c:v>115.89</c:v>
                </c:pt>
                <c:pt idx="3717">
                  <c:v>115.92</c:v>
                </c:pt>
                <c:pt idx="3718">
                  <c:v>115.94000000000005</c:v>
                </c:pt>
                <c:pt idx="3719">
                  <c:v>115.96000000000002</c:v>
                </c:pt>
                <c:pt idx="3720">
                  <c:v>115.98</c:v>
                </c:pt>
                <c:pt idx="3721">
                  <c:v>116</c:v>
                </c:pt>
                <c:pt idx="3722">
                  <c:v>116.02</c:v>
                </c:pt>
                <c:pt idx="3723">
                  <c:v>116.04</c:v>
                </c:pt>
                <c:pt idx="3724">
                  <c:v>116.06</c:v>
                </c:pt>
                <c:pt idx="3725">
                  <c:v>116.08</c:v>
                </c:pt>
                <c:pt idx="3726">
                  <c:v>116.1</c:v>
                </c:pt>
                <c:pt idx="3727">
                  <c:v>116.11999999999999</c:v>
                </c:pt>
                <c:pt idx="3728">
                  <c:v>116.14</c:v>
                </c:pt>
                <c:pt idx="3729">
                  <c:v>116.16</c:v>
                </c:pt>
                <c:pt idx="3730">
                  <c:v>116.17999999999998</c:v>
                </c:pt>
                <c:pt idx="3731">
                  <c:v>116.2</c:v>
                </c:pt>
                <c:pt idx="3732">
                  <c:v>116.22</c:v>
                </c:pt>
                <c:pt idx="3733">
                  <c:v>116.24000000000002</c:v>
                </c:pt>
                <c:pt idx="3734">
                  <c:v>116.26</c:v>
                </c:pt>
                <c:pt idx="3735">
                  <c:v>116.28</c:v>
                </c:pt>
                <c:pt idx="3736">
                  <c:v>116.3</c:v>
                </c:pt>
                <c:pt idx="3737">
                  <c:v>116.32</c:v>
                </c:pt>
                <c:pt idx="3738">
                  <c:v>116.34</c:v>
                </c:pt>
                <c:pt idx="3739">
                  <c:v>116.36</c:v>
                </c:pt>
                <c:pt idx="3740">
                  <c:v>116.38</c:v>
                </c:pt>
                <c:pt idx="3741">
                  <c:v>116.4</c:v>
                </c:pt>
                <c:pt idx="3742">
                  <c:v>116.42</c:v>
                </c:pt>
                <c:pt idx="3743">
                  <c:v>116.44000000000005</c:v>
                </c:pt>
                <c:pt idx="3744">
                  <c:v>116.46000000000002</c:v>
                </c:pt>
                <c:pt idx="3745">
                  <c:v>116.48</c:v>
                </c:pt>
                <c:pt idx="3746">
                  <c:v>116.5</c:v>
                </c:pt>
                <c:pt idx="3747">
                  <c:v>116.52</c:v>
                </c:pt>
                <c:pt idx="3748">
                  <c:v>116.54</c:v>
                </c:pt>
                <c:pt idx="3749">
                  <c:v>116.56</c:v>
                </c:pt>
                <c:pt idx="3750">
                  <c:v>116.58</c:v>
                </c:pt>
                <c:pt idx="3751">
                  <c:v>116.6</c:v>
                </c:pt>
                <c:pt idx="3752">
                  <c:v>116.61999999999999</c:v>
                </c:pt>
                <c:pt idx="3753">
                  <c:v>116.64</c:v>
                </c:pt>
                <c:pt idx="3754">
                  <c:v>116.66999999999999</c:v>
                </c:pt>
                <c:pt idx="3755">
                  <c:v>116.69</c:v>
                </c:pt>
                <c:pt idx="3756">
                  <c:v>116.71000000000002</c:v>
                </c:pt>
                <c:pt idx="3757">
                  <c:v>116.73</c:v>
                </c:pt>
                <c:pt idx="3758">
                  <c:v>116.75</c:v>
                </c:pt>
                <c:pt idx="3759">
                  <c:v>116.77</c:v>
                </c:pt>
                <c:pt idx="3760">
                  <c:v>116.79</c:v>
                </c:pt>
                <c:pt idx="3761">
                  <c:v>116.81</c:v>
                </c:pt>
                <c:pt idx="3762">
                  <c:v>116.83</c:v>
                </c:pt>
                <c:pt idx="3763">
                  <c:v>116.85</c:v>
                </c:pt>
                <c:pt idx="3764">
                  <c:v>116.86999999999999</c:v>
                </c:pt>
                <c:pt idx="3765">
                  <c:v>116.89</c:v>
                </c:pt>
                <c:pt idx="3766">
                  <c:v>116.91000000000005</c:v>
                </c:pt>
                <c:pt idx="3767">
                  <c:v>116.93</c:v>
                </c:pt>
                <c:pt idx="3768">
                  <c:v>116.95</c:v>
                </c:pt>
                <c:pt idx="3769">
                  <c:v>116.97</c:v>
                </c:pt>
                <c:pt idx="3770">
                  <c:v>116.99000000000002</c:v>
                </c:pt>
                <c:pt idx="3771">
                  <c:v>117.01</c:v>
                </c:pt>
                <c:pt idx="3772">
                  <c:v>117.03</c:v>
                </c:pt>
                <c:pt idx="3773">
                  <c:v>117.05</c:v>
                </c:pt>
                <c:pt idx="3774">
                  <c:v>117.07</c:v>
                </c:pt>
                <c:pt idx="3775">
                  <c:v>117.09</c:v>
                </c:pt>
                <c:pt idx="3776">
                  <c:v>117.11</c:v>
                </c:pt>
                <c:pt idx="3777">
                  <c:v>117.13</c:v>
                </c:pt>
                <c:pt idx="3778">
                  <c:v>117.14999999999999</c:v>
                </c:pt>
                <c:pt idx="3779">
                  <c:v>117.16999999999999</c:v>
                </c:pt>
                <c:pt idx="3780">
                  <c:v>117.2</c:v>
                </c:pt>
                <c:pt idx="3781">
                  <c:v>117.22</c:v>
                </c:pt>
                <c:pt idx="3782">
                  <c:v>117.24000000000002</c:v>
                </c:pt>
                <c:pt idx="3783">
                  <c:v>117.26</c:v>
                </c:pt>
                <c:pt idx="3784">
                  <c:v>117.27</c:v>
                </c:pt>
                <c:pt idx="3785">
                  <c:v>117.29</c:v>
                </c:pt>
                <c:pt idx="3786">
                  <c:v>117.31</c:v>
                </c:pt>
                <c:pt idx="3787">
                  <c:v>117.33</c:v>
                </c:pt>
                <c:pt idx="3788">
                  <c:v>117.35</c:v>
                </c:pt>
                <c:pt idx="3789">
                  <c:v>117.36999999999999</c:v>
                </c:pt>
                <c:pt idx="3790">
                  <c:v>117.4</c:v>
                </c:pt>
                <c:pt idx="3791">
                  <c:v>117.42</c:v>
                </c:pt>
                <c:pt idx="3792">
                  <c:v>117.44000000000005</c:v>
                </c:pt>
                <c:pt idx="3793">
                  <c:v>117.46000000000002</c:v>
                </c:pt>
                <c:pt idx="3794">
                  <c:v>117.48</c:v>
                </c:pt>
                <c:pt idx="3795">
                  <c:v>117.5</c:v>
                </c:pt>
                <c:pt idx="3796">
                  <c:v>117.52</c:v>
                </c:pt>
                <c:pt idx="3797">
                  <c:v>117.54</c:v>
                </c:pt>
                <c:pt idx="3798">
                  <c:v>117.56</c:v>
                </c:pt>
                <c:pt idx="3799">
                  <c:v>117.58</c:v>
                </c:pt>
                <c:pt idx="3800">
                  <c:v>117.6</c:v>
                </c:pt>
                <c:pt idx="3801">
                  <c:v>117.61999999999999</c:v>
                </c:pt>
                <c:pt idx="3802">
                  <c:v>117.64</c:v>
                </c:pt>
                <c:pt idx="3803">
                  <c:v>117.66</c:v>
                </c:pt>
                <c:pt idx="3804">
                  <c:v>117.67999999999998</c:v>
                </c:pt>
                <c:pt idx="3805">
                  <c:v>117.7</c:v>
                </c:pt>
                <c:pt idx="3806">
                  <c:v>117.72</c:v>
                </c:pt>
                <c:pt idx="3807">
                  <c:v>117.74000000000002</c:v>
                </c:pt>
                <c:pt idx="3808">
                  <c:v>117.76</c:v>
                </c:pt>
                <c:pt idx="3809">
                  <c:v>117.78</c:v>
                </c:pt>
                <c:pt idx="3810">
                  <c:v>117.8</c:v>
                </c:pt>
                <c:pt idx="3811">
                  <c:v>117.82</c:v>
                </c:pt>
                <c:pt idx="3812">
                  <c:v>117.85</c:v>
                </c:pt>
                <c:pt idx="3813">
                  <c:v>117.86999999999999</c:v>
                </c:pt>
                <c:pt idx="3814">
                  <c:v>117.89</c:v>
                </c:pt>
                <c:pt idx="3815">
                  <c:v>117.91000000000005</c:v>
                </c:pt>
                <c:pt idx="3816">
                  <c:v>117.93</c:v>
                </c:pt>
                <c:pt idx="3817">
                  <c:v>117.95</c:v>
                </c:pt>
                <c:pt idx="3818">
                  <c:v>117.97</c:v>
                </c:pt>
                <c:pt idx="3819">
                  <c:v>117.99000000000002</c:v>
                </c:pt>
                <c:pt idx="3820">
                  <c:v>118.01</c:v>
                </c:pt>
                <c:pt idx="3821">
                  <c:v>118.03</c:v>
                </c:pt>
                <c:pt idx="3822">
                  <c:v>118.05</c:v>
                </c:pt>
                <c:pt idx="3823">
                  <c:v>118.07</c:v>
                </c:pt>
                <c:pt idx="3824">
                  <c:v>118.09</c:v>
                </c:pt>
                <c:pt idx="3825">
                  <c:v>118.11</c:v>
                </c:pt>
                <c:pt idx="3826">
                  <c:v>118.13</c:v>
                </c:pt>
                <c:pt idx="3827">
                  <c:v>118.14999999999999</c:v>
                </c:pt>
                <c:pt idx="3828">
                  <c:v>118.16999999999999</c:v>
                </c:pt>
                <c:pt idx="3829">
                  <c:v>118.19</c:v>
                </c:pt>
                <c:pt idx="3830">
                  <c:v>118.21000000000002</c:v>
                </c:pt>
                <c:pt idx="3831">
                  <c:v>118.23</c:v>
                </c:pt>
                <c:pt idx="3832">
                  <c:v>118.25</c:v>
                </c:pt>
                <c:pt idx="3833">
                  <c:v>118.27</c:v>
                </c:pt>
                <c:pt idx="3834">
                  <c:v>118.29</c:v>
                </c:pt>
                <c:pt idx="3835">
                  <c:v>118.32</c:v>
                </c:pt>
                <c:pt idx="3836">
                  <c:v>118.34</c:v>
                </c:pt>
                <c:pt idx="3837">
                  <c:v>118.36</c:v>
                </c:pt>
                <c:pt idx="3838">
                  <c:v>118.38</c:v>
                </c:pt>
                <c:pt idx="3839">
                  <c:v>118.4</c:v>
                </c:pt>
                <c:pt idx="3840">
                  <c:v>118.42</c:v>
                </c:pt>
                <c:pt idx="3841">
                  <c:v>118.44000000000005</c:v>
                </c:pt>
                <c:pt idx="3842">
                  <c:v>118.46000000000002</c:v>
                </c:pt>
                <c:pt idx="3843">
                  <c:v>118.48</c:v>
                </c:pt>
                <c:pt idx="3844">
                  <c:v>118.5</c:v>
                </c:pt>
                <c:pt idx="3845">
                  <c:v>118.52</c:v>
                </c:pt>
                <c:pt idx="3846">
                  <c:v>118.54</c:v>
                </c:pt>
                <c:pt idx="3847">
                  <c:v>118.56</c:v>
                </c:pt>
                <c:pt idx="3848">
                  <c:v>118.58</c:v>
                </c:pt>
                <c:pt idx="3849">
                  <c:v>118.6</c:v>
                </c:pt>
                <c:pt idx="3850">
                  <c:v>118.61999999999999</c:v>
                </c:pt>
                <c:pt idx="3851">
                  <c:v>118.64</c:v>
                </c:pt>
                <c:pt idx="3852">
                  <c:v>118.66</c:v>
                </c:pt>
                <c:pt idx="3853">
                  <c:v>118.67999999999998</c:v>
                </c:pt>
                <c:pt idx="3854">
                  <c:v>118.7</c:v>
                </c:pt>
                <c:pt idx="3855">
                  <c:v>118.72</c:v>
                </c:pt>
                <c:pt idx="3856">
                  <c:v>118.74000000000002</c:v>
                </c:pt>
                <c:pt idx="3857">
                  <c:v>118.76</c:v>
                </c:pt>
                <c:pt idx="3858">
                  <c:v>118.79</c:v>
                </c:pt>
                <c:pt idx="3859">
                  <c:v>118.81</c:v>
                </c:pt>
                <c:pt idx="3860">
                  <c:v>118.82</c:v>
                </c:pt>
                <c:pt idx="3861">
                  <c:v>118.85</c:v>
                </c:pt>
                <c:pt idx="3862">
                  <c:v>118.86999999999999</c:v>
                </c:pt>
                <c:pt idx="3863">
                  <c:v>118.89</c:v>
                </c:pt>
                <c:pt idx="3864">
                  <c:v>118.91000000000005</c:v>
                </c:pt>
                <c:pt idx="3865">
                  <c:v>118.93</c:v>
                </c:pt>
                <c:pt idx="3866">
                  <c:v>118.95</c:v>
                </c:pt>
                <c:pt idx="3867">
                  <c:v>118.97</c:v>
                </c:pt>
                <c:pt idx="3868">
                  <c:v>118.99000000000002</c:v>
                </c:pt>
                <c:pt idx="3869">
                  <c:v>119.01</c:v>
                </c:pt>
                <c:pt idx="3870">
                  <c:v>119.03</c:v>
                </c:pt>
                <c:pt idx="3871">
                  <c:v>119.05</c:v>
                </c:pt>
                <c:pt idx="3872">
                  <c:v>119.07</c:v>
                </c:pt>
                <c:pt idx="3873">
                  <c:v>119.09</c:v>
                </c:pt>
                <c:pt idx="3874">
                  <c:v>119.11</c:v>
                </c:pt>
                <c:pt idx="3875">
                  <c:v>119.13</c:v>
                </c:pt>
                <c:pt idx="3876">
                  <c:v>119.16</c:v>
                </c:pt>
                <c:pt idx="3877">
                  <c:v>119.17999999999998</c:v>
                </c:pt>
                <c:pt idx="3878">
                  <c:v>119.2</c:v>
                </c:pt>
                <c:pt idx="3879">
                  <c:v>119.22</c:v>
                </c:pt>
                <c:pt idx="3880">
                  <c:v>119.24000000000002</c:v>
                </c:pt>
                <c:pt idx="3881">
                  <c:v>119.26</c:v>
                </c:pt>
                <c:pt idx="3882">
                  <c:v>119.28</c:v>
                </c:pt>
                <c:pt idx="3883">
                  <c:v>119.3</c:v>
                </c:pt>
                <c:pt idx="3884">
                  <c:v>119.32</c:v>
                </c:pt>
                <c:pt idx="3885">
                  <c:v>119.34</c:v>
                </c:pt>
                <c:pt idx="3886">
                  <c:v>119.36</c:v>
                </c:pt>
                <c:pt idx="3887">
                  <c:v>119.38</c:v>
                </c:pt>
                <c:pt idx="3888">
                  <c:v>119.4</c:v>
                </c:pt>
                <c:pt idx="3889">
                  <c:v>119.42</c:v>
                </c:pt>
                <c:pt idx="3890">
                  <c:v>119.44000000000005</c:v>
                </c:pt>
                <c:pt idx="3891">
                  <c:v>119.46000000000002</c:v>
                </c:pt>
                <c:pt idx="3892">
                  <c:v>119.48</c:v>
                </c:pt>
                <c:pt idx="3893">
                  <c:v>119.5</c:v>
                </c:pt>
                <c:pt idx="3894">
                  <c:v>119.52</c:v>
                </c:pt>
                <c:pt idx="3895">
                  <c:v>119.54</c:v>
                </c:pt>
                <c:pt idx="3896">
                  <c:v>119.56</c:v>
                </c:pt>
                <c:pt idx="3897">
                  <c:v>119.58</c:v>
                </c:pt>
                <c:pt idx="3898">
                  <c:v>119.6</c:v>
                </c:pt>
                <c:pt idx="3899">
                  <c:v>119.63</c:v>
                </c:pt>
                <c:pt idx="3900">
                  <c:v>119.64999999999999</c:v>
                </c:pt>
                <c:pt idx="3901">
                  <c:v>119.66999999999999</c:v>
                </c:pt>
                <c:pt idx="3902">
                  <c:v>119.69</c:v>
                </c:pt>
                <c:pt idx="3903">
                  <c:v>119.71000000000002</c:v>
                </c:pt>
                <c:pt idx="3904">
                  <c:v>119.73</c:v>
                </c:pt>
                <c:pt idx="3905">
                  <c:v>119.75</c:v>
                </c:pt>
                <c:pt idx="3906">
                  <c:v>119.77</c:v>
                </c:pt>
                <c:pt idx="3907">
                  <c:v>119.79</c:v>
                </c:pt>
                <c:pt idx="3908">
                  <c:v>119.81</c:v>
                </c:pt>
                <c:pt idx="3909">
                  <c:v>119.83</c:v>
                </c:pt>
                <c:pt idx="3910">
                  <c:v>119.85</c:v>
                </c:pt>
                <c:pt idx="3911">
                  <c:v>119.86999999999999</c:v>
                </c:pt>
                <c:pt idx="3912">
                  <c:v>119.89</c:v>
                </c:pt>
                <c:pt idx="3913">
                  <c:v>119.92</c:v>
                </c:pt>
                <c:pt idx="3914">
                  <c:v>119.94000000000005</c:v>
                </c:pt>
                <c:pt idx="3915">
                  <c:v>119.96000000000002</c:v>
                </c:pt>
                <c:pt idx="3916">
                  <c:v>119.98</c:v>
                </c:pt>
                <c:pt idx="3917">
                  <c:v>120</c:v>
                </c:pt>
                <c:pt idx="3918">
                  <c:v>120.02</c:v>
                </c:pt>
                <c:pt idx="3919">
                  <c:v>120.04</c:v>
                </c:pt>
                <c:pt idx="3920">
                  <c:v>120.06</c:v>
                </c:pt>
                <c:pt idx="3921">
                  <c:v>120.08</c:v>
                </c:pt>
                <c:pt idx="3922">
                  <c:v>120.1</c:v>
                </c:pt>
                <c:pt idx="3923">
                  <c:v>120.11999999999999</c:v>
                </c:pt>
                <c:pt idx="3924">
                  <c:v>120.14</c:v>
                </c:pt>
                <c:pt idx="3925">
                  <c:v>120.16</c:v>
                </c:pt>
                <c:pt idx="3926">
                  <c:v>120.17999999999998</c:v>
                </c:pt>
                <c:pt idx="3927">
                  <c:v>120.2</c:v>
                </c:pt>
                <c:pt idx="3928">
                  <c:v>120.22</c:v>
                </c:pt>
                <c:pt idx="3929">
                  <c:v>120.24000000000002</c:v>
                </c:pt>
                <c:pt idx="3930">
                  <c:v>120.26</c:v>
                </c:pt>
                <c:pt idx="3931">
                  <c:v>120.29</c:v>
                </c:pt>
                <c:pt idx="3932">
                  <c:v>120.31</c:v>
                </c:pt>
                <c:pt idx="3933">
                  <c:v>120.33</c:v>
                </c:pt>
                <c:pt idx="3934">
                  <c:v>120.35</c:v>
                </c:pt>
                <c:pt idx="3935">
                  <c:v>120.36999999999999</c:v>
                </c:pt>
                <c:pt idx="3936">
                  <c:v>120.39</c:v>
                </c:pt>
                <c:pt idx="3937">
                  <c:v>120.41000000000005</c:v>
                </c:pt>
                <c:pt idx="3938">
                  <c:v>120.43</c:v>
                </c:pt>
                <c:pt idx="3939">
                  <c:v>120.45</c:v>
                </c:pt>
                <c:pt idx="3940">
                  <c:v>120.47</c:v>
                </c:pt>
                <c:pt idx="3941">
                  <c:v>120.49000000000002</c:v>
                </c:pt>
                <c:pt idx="3942">
                  <c:v>120.51</c:v>
                </c:pt>
                <c:pt idx="3943">
                  <c:v>120.53</c:v>
                </c:pt>
                <c:pt idx="3944">
                  <c:v>120.55</c:v>
                </c:pt>
                <c:pt idx="3945">
                  <c:v>120.57</c:v>
                </c:pt>
                <c:pt idx="3946">
                  <c:v>120.59</c:v>
                </c:pt>
                <c:pt idx="3947">
                  <c:v>120.61</c:v>
                </c:pt>
                <c:pt idx="3948">
                  <c:v>120.63</c:v>
                </c:pt>
                <c:pt idx="3949">
                  <c:v>120.66</c:v>
                </c:pt>
                <c:pt idx="3950">
                  <c:v>120.67999999999998</c:v>
                </c:pt>
                <c:pt idx="3951">
                  <c:v>120.7</c:v>
                </c:pt>
                <c:pt idx="3952">
                  <c:v>120.72</c:v>
                </c:pt>
                <c:pt idx="3953">
                  <c:v>120.74000000000002</c:v>
                </c:pt>
                <c:pt idx="3954">
                  <c:v>120.76</c:v>
                </c:pt>
                <c:pt idx="3955">
                  <c:v>120.78</c:v>
                </c:pt>
                <c:pt idx="3956">
                  <c:v>120.8</c:v>
                </c:pt>
                <c:pt idx="3957">
                  <c:v>120.82</c:v>
                </c:pt>
                <c:pt idx="3958">
                  <c:v>120.84</c:v>
                </c:pt>
                <c:pt idx="3959">
                  <c:v>120.86</c:v>
                </c:pt>
                <c:pt idx="3960">
                  <c:v>120.88</c:v>
                </c:pt>
                <c:pt idx="3961">
                  <c:v>120.9</c:v>
                </c:pt>
                <c:pt idx="3962">
                  <c:v>120.93</c:v>
                </c:pt>
                <c:pt idx="3963">
                  <c:v>120.95</c:v>
                </c:pt>
                <c:pt idx="3964">
                  <c:v>120.97</c:v>
                </c:pt>
                <c:pt idx="3965">
                  <c:v>120.99000000000002</c:v>
                </c:pt>
                <c:pt idx="3966">
                  <c:v>121.01</c:v>
                </c:pt>
                <c:pt idx="3967">
                  <c:v>121.03</c:v>
                </c:pt>
                <c:pt idx="3968">
                  <c:v>121.05</c:v>
                </c:pt>
                <c:pt idx="3969">
                  <c:v>121.07</c:v>
                </c:pt>
                <c:pt idx="3970">
                  <c:v>121.09</c:v>
                </c:pt>
                <c:pt idx="3971">
                  <c:v>121.11</c:v>
                </c:pt>
                <c:pt idx="3972">
                  <c:v>121.13</c:v>
                </c:pt>
                <c:pt idx="3973">
                  <c:v>121.16</c:v>
                </c:pt>
                <c:pt idx="3974">
                  <c:v>121.17999999999998</c:v>
                </c:pt>
                <c:pt idx="3975">
                  <c:v>121.19</c:v>
                </c:pt>
                <c:pt idx="3976">
                  <c:v>121.22</c:v>
                </c:pt>
                <c:pt idx="3977">
                  <c:v>121.24000000000002</c:v>
                </c:pt>
                <c:pt idx="3978">
                  <c:v>121.26</c:v>
                </c:pt>
                <c:pt idx="3979">
                  <c:v>121.28</c:v>
                </c:pt>
                <c:pt idx="3980">
                  <c:v>121.3</c:v>
                </c:pt>
                <c:pt idx="3981">
                  <c:v>121.32</c:v>
                </c:pt>
                <c:pt idx="3982">
                  <c:v>121.34</c:v>
                </c:pt>
                <c:pt idx="3983">
                  <c:v>121.36</c:v>
                </c:pt>
                <c:pt idx="3984">
                  <c:v>121.38</c:v>
                </c:pt>
                <c:pt idx="3985">
                  <c:v>121.4</c:v>
                </c:pt>
                <c:pt idx="3986">
                  <c:v>121.42</c:v>
                </c:pt>
                <c:pt idx="3987">
                  <c:v>121.44000000000005</c:v>
                </c:pt>
                <c:pt idx="3988">
                  <c:v>121.46000000000002</c:v>
                </c:pt>
                <c:pt idx="3989">
                  <c:v>121.48</c:v>
                </c:pt>
                <c:pt idx="3990">
                  <c:v>121.5</c:v>
                </c:pt>
                <c:pt idx="3991">
                  <c:v>121.53</c:v>
                </c:pt>
                <c:pt idx="3992">
                  <c:v>121.55</c:v>
                </c:pt>
                <c:pt idx="3993">
                  <c:v>121.57</c:v>
                </c:pt>
                <c:pt idx="3994">
                  <c:v>121.59</c:v>
                </c:pt>
                <c:pt idx="3995">
                  <c:v>121.61</c:v>
                </c:pt>
                <c:pt idx="3996">
                  <c:v>121.63</c:v>
                </c:pt>
                <c:pt idx="3997">
                  <c:v>121.64999999999999</c:v>
                </c:pt>
                <c:pt idx="3998">
                  <c:v>121.66999999999999</c:v>
                </c:pt>
                <c:pt idx="3999">
                  <c:v>121.69</c:v>
                </c:pt>
                <c:pt idx="4000">
                  <c:v>121.71000000000002</c:v>
                </c:pt>
                <c:pt idx="4001">
                  <c:v>121.73</c:v>
                </c:pt>
                <c:pt idx="4002">
                  <c:v>121.75</c:v>
                </c:pt>
                <c:pt idx="4003">
                  <c:v>121.77</c:v>
                </c:pt>
                <c:pt idx="4004">
                  <c:v>121.79</c:v>
                </c:pt>
                <c:pt idx="4005">
                  <c:v>121.81</c:v>
                </c:pt>
                <c:pt idx="4006">
                  <c:v>121.84</c:v>
                </c:pt>
                <c:pt idx="4007">
                  <c:v>121.86</c:v>
                </c:pt>
                <c:pt idx="4008">
                  <c:v>121.88</c:v>
                </c:pt>
                <c:pt idx="4009">
                  <c:v>121.9</c:v>
                </c:pt>
                <c:pt idx="4010">
                  <c:v>121.92</c:v>
                </c:pt>
                <c:pt idx="4011">
                  <c:v>121.94000000000005</c:v>
                </c:pt>
                <c:pt idx="4012">
                  <c:v>121.96000000000002</c:v>
                </c:pt>
                <c:pt idx="4013">
                  <c:v>121.98</c:v>
                </c:pt>
                <c:pt idx="4014">
                  <c:v>122</c:v>
                </c:pt>
                <c:pt idx="4015">
                  <c:v>122.02</c:v>
                </c:pt>
                <c:pt idx="4016">
                  <c:v>122.04</c:v>
                </c:pt>
                <c:pt idx="4017">
                  <c:v>122.06</c:v>
                </c:pt>
                <c:pt idx="4018">
                  <c:v>122.08</c:v>
                </c:pt>
                <c:pt idx="4019">
                  <c:v>122.1</c:v>
                </c:pt>
                <c:pt idx="4020">
                  <c:v>122.13</c:v>
                </c:pt>
                <c:pt idx="4021">
                  <c:v>122.14999999999999</c:v>
                </c:pt>
                <c:pt idx="4022">
                  <c:v>122.16999999999999</c:v>
                </c:pt>
                <c:pt idx="4023">
                  <c:v>122.19</c:v>
                </c:pt>
                <c:pt idx="4024">
                  <c:v>122.21000000000002</c:v>
                </c:pt>
                <c:pt idx="4025">
                  <c:v>122.23</c:v>
                </c:pt>
                <c:pt idx="4026">
                  <c:v>122.25</c:v>
                </c:pt>
                <c:pt idx="4027">
                  <c:v>122.27</c:v>
                </c:pt>
                <c:pt idx="4028">
                  <c:v>122.29</c:v>
                </c:pt>
                <c:pt idx="4029">
                  <c:v>122.31</c:v>
                </c:pt>
                <c:pt idx="4030">
                  <c:v>122.33</c:v>
                </c:pt>
                <c:pt idx="4031">
                  <c:v>122.36</c:v>
                </c:pt>
                <c:pt idx="4032">
                  <c:v>122.38</c:v>
                </c:pt>
                <c:pt idx="4033">
                  <c:v>122.4</c:v>
                </c:pt>
                <c:pt idx="4034">
                  <c:v>122.42</c:v>
                </c:pt>
                <c:pt idx="4035">
                  <c:v>122.44000000000005</c:v>
                </c:pt>
                <c:pt idx="4036">
                  <c:v>122.46000000000002</c:v>
                </c:pt>
                <c:pt idx="4037">
                  <c:v>122.48</c:v>
                </c:pt>
                <c:pt idx="4038">
                  <c:v>122.5</c:v>
                </c:pt>
                <c:pt idx="4039">
                  <c:v>122.52</c:v>
                </c:pt>
                <c:pt idx="4040">
                  <c:v>122.54</c:v>
                </c:pt>
                <c:pt idx="4041">
                  <c:v>122.56</c:v>
                </c:pt>
                <c:pt idx="4042">
                  <c:v>122.58</c:v>
                </c:pt>
                <c:pt idx="4043">
                  <c:v>122.6</c:v>
                </c:pt>
                <c:pt idx="4044">
                  <c:v>122.63</c:v>
                </c:pt>
                <c:pt idx="4045">
                  <c:v>122.64999999999999</c:v>
                </c:pt>
                <c:pt idx="4046">
                  <c:v>122.66999999999999</c:v>
                </c:pt>
                <c:pt idx="4047">
                  <c:v>122.69</c:v>
                </c:pt>
                <c:pt idx="4048">
                  <c:v>122.71000000000002</c:v>
                </c:pt>
                <c:pt idx="4049">
                  <c:v>122.73</c:v>
                </c:pt>
                <c:pt idx="4050">
                  <c:v>122.75</c:v>
                </c:pt>
                <c:pt idx="4051">
                  <c:v>122.77</c:v>
                </c:pt>
                <c:pt idx="4052">
                  <c:v>122.79</c:v>
                </c:pt>
                <c:pt idx="4053">
                  <c:v>122.81</c:v>
                </c:pt>
                <c:pt idx="4054">
                  <c:v>122.83</c:v>
                </c:pt>
                <c:pt idx="4055">
                  <c:v>122.85</c:v>
                </c:pt>
                <c:pt idx="4056">
                  <c:v>122.86999999999999</c:v>
                </c:pt>
                <c:pt idx="4057">
                  <c:v>122.89</c:v>
                </c:pt>
                <c:pt idx="4058">
                  <c:v>122.91000000000005</c:v>
                </c:pt>
                <c:pt idx="4059">
                  <c:v>122.94000000000005</c:v>
                </c:pt>
                <c:pt idx="4060">
                  <c:v>122.96000000000002</c:v>
                </c:pt>
                <c:pt idx="4061">
                  <c:v>122.98</c:v>
                </c:pt>
                <c:pt idx="4062">
                  <c:v>123</c:v>
                </c:pt>
                <c:pt idx="4063">
                  <c:v>123.02</c:v>
                </c:pt>
                <c:pt idx="4064">
                  <c:v>123.04</c:v>
                </c:pt>
                <c:pt idx="4065">
                  <c:v>123.06</c:v>
                </c:pt>
                <c:pt idx="4066">
                  <c:v>123.08</c:v>
                </c:pt>
                <c:pt idx="4067">
                  <c:v>123.1</c:v>
                </c:pt>
                <c:pt idx="4068">
                  <c:v>123.11999999999999</c:v>
                </c:pt>
                <c:pt idx="4069">
                  <c:v>123.14999999999999</c:v>
                </c:pt>
                <c:pt idx="4070">
                  <c:v>123.16999999999999</c:v>
                </c:pt>
                <c:pt idx="4071">
                  <c:v>123.19</c:v>
                </c:pt>
                <c:pt idx="4072">
                  <c:v>123.21000000000002</c:v>
                </c:pt>
                <c:pt idx="4073">
                  <c:v>123.23</c:v>
                </c:pt>
                <c:pt idx="4074">
                  <c:v>123.25</c:v>
                </c:pt>
                <c:pt idx="4075">
                  <c:v>123.27</c:v>
                </c:pt>
                <c:pt idx="4076">
                  <c:v>123.29</c:v>
                </c:pt>
                <c:pt idx="4077">
                  <c:v>123.31</c:v>
                </c:pt>
                <c:pt idx="4078">
                  <c:v>123.33</c:v>
                </c:pt>
                <c:pt idx="4079">
                  <c:v>123.35</c:v>
                </c:pt>
                <c:pt idx="4080">
                  <c:v>123.36999999999999</c:v>
                </c:pt>
                <c:pt idx="4081">
                  <c:v>123.39</c:v>
                </c:pt>
                <c:pt idx="4082">
                  <c:v>123.41000000000005</c:v>
                </c:pt>
                <c:pt idx="4083">
                  <c:v>123.44000000000005</c:v>
                </c:pt>
                <c:pt idx="4084">
                  <c:v>123.46000000000002</c:v>
                </c:pt>
                <c:pt idx="4085">
                  <c:v>123.48</c:v>
                </c:pt>
                <c:pt idx="4086">
                  <c:v>123.5</c:v>
                </c:pt>
                <c:pt idx="4087">
                  <c:v>123.52</c:v>
                </c:pt>
                <c:pt idx="4088">
                  <c:v>123.54</c:v>
                </c:pt>
                <c:pt idx="4089">
                  <c:v>123.56</c:v>
                </c:pt>
                <c:pt idx="4090">
                  <c:v>123.58</c:v>
                </c:pt>
                <c:pt idx="4091">
                  <c:v>123.6</c:v>
                </c:pt>
                <c:pt idx="4092">
                  <c:v>123.61999999999999</c:v>
                </c:pt>
                <c:pt idx="4093">
                  <c:v>123.64</c:v>
                </c:pt>
                <c:pt idx="4094">
                  <c:v>123.66</c:v>
                </c:pt>
                <c:pt idx="4095">
                  <c:v>123.67999999999998</c:v>
                </c:pt>
                <c:pt idx="4096">
                  <c:v>123.71000000000002</c:v>
                </c:pt>
                <c:pt idx="4097">
                  <c:v>123.73</c:v>
                </c:pt>
                <c:pt idx="4098">
                  <c:v>123.75</c:v>
                </c:pt>
                <c:pt idx="4099">
                  <c:v>123.77</c:v>
                </c:pt>
                <c:pt idx="4100">
                  <c:v>123.79</c:v>
                </c:pt>
                <c:pt idx="4101">
                  <c:v>123.81</c:v>
                </c:pt>
                <c:pt idx="4102">
                  <c:v>123.83</c:v>
                </c:pt>
                <c:pt idx="4103">
                  <c:v>123.85</c:v>
                </c:pt>
                <c:pt idx="4104">
                  <c:v>123.86999999999999</c:v>
                </c:pt>
                <c:pt idx="4105">
                  <c:v>123.89</c:v>
                </c:pt>
                <c:pt idx="4106">
                  <c:v>123.92</c:v>
                </c:pt>
                <c:pt idx="4107">
                  <c:v>123.94000000000005</c:v>
                </c:pt>
                <c:pt idx="4108">
                  <c:v>123.96000000000002</c:v>
                </c:pt>
                <c:pt idx="4109">
                  <c:v>123.98</c:v>
                </c:pt>
                <c:pt idx="4110">
                  <c:v>124</c:v>
                </c:pt>
                <c:pt idx="4111">
                  <c:v>124.02</c:v>
                </c:pt>
                <c:pt idx="4112">
                  <c:v>124.04</c:v>
                </c:pt>
                <c:pt idx="4113">
                  <c:v>124.06</c:v>
                </c:pt>
                <c:pt idx="4114">
                  <c:v>124.08</c:v>
                </c:pt>
                <c:pt idx="4115">
                  <c:v>124.1</c:v>
                </c:pt>
                <c:pt idx="4116">
                  <c:v>124.11999999999999</c:v>
                </c:pt>
                <c:pt idx="4117">
                  <c:v>124.14999999999999</c:v>
                </c:pt>
                <c:pt idx="4118">
                  <c:v>124.16999999999999</c:v>
                </c:pt>
                <c:pt idx="4119">
                  <c:v>124.19</c:v>
                </c:pt>
                <c:pt idx="4120">
                  <c:v>124.21000000000002</c:v>
                </c:pt>
                <c:pt idx="4121">
                  <c:v>124.23</c:v>
                </c:pt>
                <c:pt idx="4122">
                  <c:v>124.25</c:v>
                </c:pt>
                <c:pt idx="4123">
                  <c:v>124.27</c:v>
                </c:pt>
                <c:pt idx="4124">
                  <c:v>124.29</c:v>
                </c:pt>
                <c:pt idx="4125">
                  <c:v>124.31</c:v>
                </c:pt>
                <c:pt idx="4126">
                  <c:v>124.33</c:v>
                </c:pt>
                <c:pt idx="4127">
                  <c:v>124.35</c:v>
                </c:pt>
                <c:pt idx="4128">
                  <c:v>124.38</c:v>
                </c:pt>
                <c:pt idx="4129">
                  <c:v>124.4</c:v>
                </c:pt>
                <c:pt idx="4130">
                  <c:v>124.42</c:v>
                </c:pt>
                <c:pt idx="4131">
                  <c:v>124.44000000000005</c:v>
                </c:pt>
                <c:pt idx="4132">
                  <c:v>124.46000000000002</c:v>
                </c:pt>
                <c:pt idx="4133">
                  <c:v>124.48</c:v>
                </c:pt>
                <c:pt idx="4134">
                  <c:v>124.5</c:v>
                </c:pt>
                <c:pt idx="4135">
                  <c:v>124.52</c:v>
                </c:pt>
                <c:pt idx="4136">
                  <c:v>124.54</c:v>
                </c:pt>
                <c:pt idx="4137">
                  <c:v>124.56</c:v>
                </c:pt>
                <c:pt idx="4138">
                  <c:v>124.58</c:v>
                </c:pt>
                <c:pt idx="4139">
                  <c:v>124.61</c:v>
                </c:pt>
                <c:pt idx="4140">
                  <c:v>124.63</c:v>
                </c:pt>
                <c:pt idx="4141">
                  <c:v>124.64999999999999</c:v>
                </c:pt>
                <c:pt idx="4142">
                  <c:v>124.66999999999999</c:v>
                </c:pt>
                <c:pt idx="4143">
                  <c:v>124.69</c:v>
                </c:pt>
                <c:pt idx="4144">
                  <c:v>124.71000000000002</c:v>
                </c:pt>
                <c:pt idx="4145">
                  <c:v>124.73</c:v>
                </c:pt>
                <c:pt idx="4146">
                  <c:v>124.75</c:v>
                </c:pt>
                <c:pt idx="4147">
                  <c:v>124.77</c:v>
                </c:pt>
                <c:pt idx="4148">
                  <c:v>124.79</c:v>
                </c:pt>
                <c:pt idx="4149">
                  <c:v>124.81</c:v>
                </c:pt>
                <c:pt idx="4150">
                  <c:v>124.83</c:v>
                </c:pt>
                <c:pt idx="4151">
                  <c:v>124.86</c:v>
                </c:pt>
                <c:pt idx="4152">
                  <c:v>124.88</c:v>
                </c:pt>
                <c:pt idx="4153">
                  <c:v>124.9</c:v>
                </c:pt>
                <c:pt idx="4154">
                  <c:v>124.92</c:v>
                </c:pt>
                <c:pt idx="4155">
                  <c:v>124.94000000000005</c:v>
                </c:pt>
                <c:pt idx="4156">
                  <c:v>124.96000000000002</c:v>
                </c:pt>
                <c:pt idx="4157">
                  <c:v>124.98</c:v>
                </c:pt>
                <c:pt idx="4158">
                  <c:v>125</c:v>
                </c:pt>
                <c:pt idx="4159">
                  <c:v>125.02</c:v>
                </c:pt>
                <c:pt idx="4160">
                  <c:v>125.04</c:v>
                </c:pt>
                <c:pt idx="4161">
                  <c:v>125.07</c:v>
                </c:pt>
                <c:pt idx="4162">
                  <c:v>125.09</c:v>
                </c:pt>
                <c:pt idx="4163">
                  <c:v>125.11</c:v>
                </c:pt>
                <c:pt idx="4164">
                  <c:v>125.13</c:v>
                </c:pt>
                <c:pt idx="4165">
                  <c:v>125.14999999999999</c:v>
                </c:pt>
                <c:pt idx="4166">
                  <c:v>125.16999999999999</c:v>
                </c:pt>
                <c:pt idx="4167">
                  <c:v>125.19</c:v>
                </c:pt>
                <c:pt idx="4168">
                  <c:v>125.21000000000002</c:v>
                </c:pt>
                <c:pt idx="4169">
                  <c:v>125.23</c:v>
                </c:pt>
                <c:pt idx="4170">
                  <c:v>125.26</c:v>
                </c:pt>
                <c:pt idx="4171">
                  <c:v>125.28</c:v>
                </c:pt>
                <c:pt idx="4172">
                  <c:v>125.3</c:v>
                </c:pt>
                <c:pt idx="4173">
                  <c:v>125.32</c:v>
                </c:pt>
                <c:pt idx="4174">
                  <c:v>125.34</c:v>
                </c:pt>
                <c:pt idx="4175">
                  <c:v>125.36</c:v>
                </c:pt>
                <c:pt idx="4176">
                  <c:v>125.38</c:v>
                </c:pt>
                <c:pt idx="4177">
                  <c:v>125.4</c:v>
                </c:pt>
                <c:pt idx="4178">
                  <c:v>125.42</c:v>
                </c:pt>
                <c:pt idx="4179">
                  <c:v>125.44000000000005</c:v>
                </c:pt>
                <c:pt idx="4180">
                  <c:v>125.46000000000002</c:v>
                </c:pt>
                <c:pt idx="4181">
                  <c:v>125.48</c:v>
                </c:pt>
                <c:pt idx="4182">
                  <c:v>125.5</c:v>
                </c:pt>
                <c:pt idx="4183">
                  <c:v>125.53</c:v>
                </c:pt>
                <c:pt idx="4184">
                  <c:v>125.55</c:v>
                </c:pt>
                <c:pt idx="4185">
                  <c:v>125.57</c:v>
                </c:pt>
                <c:pt idx="4186">
                  <c:v>125.59</c:v>
                </c:pt>
                <c:pt idx="4187">
                  <c:v>125.61</c:v>
                </c:pt>
                <c:pt idx="4188">
                  <c:v>125.63</c:v>
                </c:pt>
                <c:pt idx="4189">
                  <c:v>125.64999999999999</c:v>
                </c:pt>
                <c:pt idx="4190">
                  <c:v>125.66999999999999</c:v>
                </c:pt>
                <c:pt idx="4191">
                  <c:v>125.69</c:v>
                </c:pt>
                <c:pt idx="4192">
                  <c:v>125.71000000000002</c:v>
                </c:pt>
                <c:pt idx="4193">
                  <c:v>125.73</c:v>
                </c:pt>
                <c:pt idx="4194">
                  <c:v>125.76</c:v>
                </c:pt>
                <c:pt idx="4195">
                  <c:v>125.78</c:v>
                </c:pt>
                <c:pt idx="4196">
                  <c:v>125.8</c:v>
                </c:pt>
                <c:pt idx="4197">
                  <c:v>125.82</c:v>
                </c:pt>
                <c:pt idx="4198">
                  <c:v>125.84</c:v>
                </c:pt>
                <c:pt idx="4199">
                  <c:v>125.86</c:v>
                </c:pt>
                <c:pt idx="4200">
                  <c:v>125.88</c:v>
                </c:pt>
                <c:pt idx="4201">
                  <c:v>125.9</c:v>
                </c:pt>
                <c:pt idx="4202">
                  <c:v>125.93</c:v>
                </c:pt>
                <c:pt idx="4203">
                  <c:v>125.95</c:v>
                </c:pt>
                <c:pt idx="4204">
                  <c:v>125.97</c:v>
                </c:pt>
                <c:pt idx="4205">
                  <c:v>125.99000000000002</c:v>
                </c:pt>
                <c:pt idx="4206">
                  <c:v>126.01</c:v>
                </c:pt>
                <c:pt idx="4207">
                  <c:v>126.03</c:v>
                </c:pt>
                <c:pt idx="4208">
                  <c:v>126.05</c:v>
                </c:pt>
                <c:pt idx="4209">
                  <c:v>126.07</c:v>
                </c:pt>
                <c:pt idx="4210">
                  <c:v>126.09</c:v>
                </c:pt>
                <c:pt idx="4211">
                  <c:v>126.11</c:v>
                </c:pt>
                <c:pt idx="4212">
                  <c:v>126.13</c:v>
                </c:pt>
                <c:pt idx="4213">
                  <c:v>126.16</c:v>
                </c:pt>
                <c:pt idx="4214">
                  <c:v>126.17999999999998</c:v>
                </c:pt>
                <c:pt idx="4215">
                  <c:v>126.2</c:v>
                </c:pt>
                <c:pt idx="4216">
                  <c:v>126.22</c:v>
                </c:pt>
                <c:pt idx="4217">
                  <c:v>126.24000000000002</c:v>
                </c:pt>
                <c:pt idx="4218">
                  <c:v>126.26</c:v>
                </c:pt>
                <c:pt idx="4219">
                  <c:v>126.28</c:v>
                </c:pt>
                <c:pt idx="4220">
                  <c:v>126.3</c:v>
                </c:pt>
                <c:pt idx="4221">
                  <c:v>126.32</c:v>
                </c:pt>
                <c:pt idx="4222">
                  <c:v>126.34</c:v>
                </c:pt>
                <c:pt idx="4223">
                  <c:v>126.36999999999999</c:v>
                </c:pt>
                <c:pt idx="4224">
                  <c:v>126.39</c:v>
                </c:pt>
                <c:pt idx="4225">
                  <c:v>126.41000000000005</c:v>
                </c:pt>
                <c:pt idx="4226">
                  <c:v>126.43</c:v>
                </c:pt>
                <c:pt idx="4227">
                  <c:v>126.45</c:v>
                </c:pt>
                <c:pt idx="4228">
                  <c:v>126.47</c:v>
                </c:pt>
                <c:pt idx="4229">
                  <c:v>126.49000000000002</c:v>
                </c:pt>
                <c:pt idx="4230">
                  <c:v>126.51</c:v>
                </c:pt>
                <c:pt idx="4231">
                  <c:v>126.53</c:v>
                </c:pt>
                <c:pt idx="4232">
                  <c:v>126.55</c:v>
                </c:pt>
                <c:pt idx="4233">
                  <c:v>126.57</c:v>
                </c:pt>
                <c:pt idx="4234">
                  <c:v>126.59</c:v>
                </c:pt>
                <c:pt idx="4235">
                  <c:v>126.61999999999999</c:v>
                </c:pt>
                <c:pt idx="4236">
                  <c:v>126.64</c:v>
                </c:pt>
                <c:pt idx="4237">
                  <c:v>126.66</c:v>
                </c:pt>
                <c:pt idx="4238">
                  <c:v>126.67999999999998</c:v>
                </c:pt>
                <c:pt idx="4239">
                  <c:v>126.7</c:v>
                </c:pt>
                <c:pt idx="4240">
                  <c:v>126.72</c:v>
                </c:pt>
                <c:pt idx="4241">
                  <c:v>126.74000000000002</c:v>
                </c:pt>
                <c:pt idx="4242">
                  <c:v>126.76</c:v>
                </c:pt>
                <c:pt idx="4243">
                  <c:v>126.79</c:v>
                </c:pt>
                <c:pt idx="4244">
                  <c:v>126.81</c:v>
                </c:pt>
                <c:pt idx="4245">
                  <c:v>126.83</c:v>
                </c:pt>
                <c:pt idx="4246">
                  <c:v>126.85</c:v>
                </c:pt>
                <c:pt idx="4247">
                  <c:v>126.86999999999999</c:v>
                </c:pt>
                <c:pt idx="4248">
                  <c:v>126.89</c:v>
                </c:pt>
                <c:pt idx="4249">
                  <c:v>126.91000000000005</c:v>
                </c:pt>
                <c:pt idx="4250">
                  <c:v>126.93</c:v>
                </c:pt>
                <c:pt idx="4251">
                  <c:v>126.95</c:v>
                </c:pt>
                <c:pt idx="4252">
                  <c:v>126.97</c:v>
                </c:pt>
                <c:pt idx="4253">
                  <c:v>127</c:v>
                </c:pt>
                <c:pt idx="4254">
                  <c:v>127.02</c:v>
                </c:pt>
                <c:pt idx="4255">
                  <c:v>127.04</c:v>
                </c:pt>
                <c:pt idx="4256">
                  <c:v>127.06</c:v>
                </c:pt>
                <c:pt idx="4257">
                  <c:v>127.08</c:v>
                </c:pt>
                <c:pt idx="4258">
                  <c:v>127.1</c:v>
                </c:pt>
                <c:pt idx="4259">
                  <c:v>127.11999999999999</c:v>
                </c:pt>
                <c:pt idx="4260">
                  <c:v>127.14</c:v>
                </c:pt>
                <c:pt idx="4261">
                  <c:v>127.16</c:v>
                </c:pt>
                <c:pt idx="4262">
                  <c:v>127.19</c:v>
                </c:pt>
                <c:pt idx="4263">
                  <c:v>127.21000000000002</c:v>
                </c:pt>
                <c:pt idx="4264">
                  <c:v>127.23</c:v>
                </c:pt>
                <c:pt idx="4265">
                  <c:v>127.25</c:v>
                </c:pt>
                <c:pt idx="4266">
                  <c:v>127.27</c:v>
                </c:pt>
                <c:pt idx="4267">
                  <c:v>127.29</c:v>
                </c:pt>
                <c:pt idx="4268">
                  <c:v>127.31</c:v>
                </c:pt>
                <c:pt idx="4269">
                  <c:v>127.33</c:v>
                </c:pt>
                <c:pt idx="4270">
                  <c:v>127.35</c:v>
                </c:pt>
                <c:pt idx="4271">
                  <c:v>127.36999999999999</c:v>
                </c:pt>
                <c:pt idx="4272">
                  <c:v>127.39</c:v>
                </c:pt>
                <c:pt idx="4273">
                  <c:v>127.42</c:v>
                </c:pt>
                <c:pt idx="4274">
                  <c:v>127.44000000000005</c:v>
                </c:pt>
                <c:pt idx="4275">
                  <c:v>127.46000000000002</c:v>
                </c:pt>
                <c:pt idx="4276">
                  <c:v>127.48</c:v>
                </c:pt>
                <c:pt idx="4277">
                  <c:v>127.5</c:v>
                </c:pt>
                <c:pt idx="4278">
                  <c:v>127.52</c:v>
                </c:pt>
                <c:pt idx="4279">
                  <c:v>127.55</c:v>
                </c:pt>
                <c:pt idx="4280">
                  <c:v>127.57</c:v>
                </c:pt>
                <c:pt idx="4281">
                  <c:v>127.59</c:v>
                </c:pt>
                <c:pt idx="4282">
                  <c:v>127.61</c:v>
                </c:pt>
                <c:pt idx="4283">
                  <c:v>127.63</c:v>
                </c:pt>
                <c:pt idx="4284">
                  <c:v>127.64999999999999</c:v>
                </c:pt>
                <c:pt idx="4285">
                  <c:v>127.66999999999999</c:v>
                </c:pt>
                <c:pt idx="4286">
                  <c:v>127.69</c:v>
                </c:pt>
                <c:pt idx="4287">
                  <c:v>127.71000000000002</c:v>
                </c:pt>
                <c:pt idx="4288">
                  <c:v>127.73</c:v>
                </c:pt>
                <c:pt idx="4289">
                  <c:v>127.75</c:v>
                </c:pt>
                <c:pt idx="4290">
                  <c:v>127.77</c:v>
                </c:pt>
                <c:pt idx="4291">
                  <c:v>127.79</c:v>
                </c:pt>
                <c:pt idx="4292">
                  <c:v>127.81</c:v>
                </c:pt>
                <c:pt idx="4293">
                  <c:v>127.84</c:v>
                </c:pt>
                <c:pt idx="4294">
                  <c:v>127.86</c:v>
                </c:pt>
                <c:pt idx="4295">
                  <c:v>127.88</c:v>
                </c:pt>
                <c:pt idx="4296">
                  <c:v>127.9</c:v>
                </c:pt>
                <c:pt idx="4297">
                  <c:v>127.92</c:v>
                </c:pt>
                <c:pt idx="4298">
                  <c:v>127.94000000000005</c:v>
                </c:pt>
                <c:pt idx="4299">
                  <c:v>127.96000000000002</c:v>
                </c:pt>
                <c:pt idx="4300">
                  <c:v>127.98</c:v>
                </c:pt>
                <c:pt idx="4301">
                  <c:v>128</c:v>
                </c:pt>
                <c:pt idx="4302">
                  <c:v>128.03</c:v>
                </c:pt>
                <c:pt idx="4303">
                  <c:v>128.05000000000001</c:v>
                </c:pt>
                <c:pt idx="4304">
                  <c:v>128.07</c:v>
                </c:pt>
                <c:pt idx="4305">
                  <c:v>128.09</c:v>
                </c:pt>
                <c:pt idx="4306">
                  <c:v>128.10999999999999</c:v>
                </c:pt>
                <c:pt idx="4307">
                  <c:v>128.13</c:v>
                </c:pt>
                <c:pt idx="4308">
                  <c:v>128.16</c:v>
                </c:pt>
                <c:pt idx="4309">
                  <c:v>128.18</c:v>
                </c:pt>
                <c:pt idx="4310">
                  <c:v>128.19999999999999</c:v>
                </c:pt>
                <c:pt idx="4311">
                  <c:v>128.22</c:v>
                </c:pt>
                <c:pt idx="4312">
                  <c:v>128.23999999999998</c:v>
                </c:pt>
                <c:pt idx="4313">
                  <c:v>128.26</c:v>
                </c:pt>
                <c:pt idx="4314">
                  <c:v>128.28</c:v>
                </c:pt>
                <c:pt idx="4315">
                  <c:v>128.30000000000001</c:v>
                </c:pt>
                <c:pt idx="4316">
                  <c:v>128.32000000000011</c:v>
                </c:pt>
                <c:pt idx="4317">
                  <c:v>128.34</c:v>
                </c:pt>
                <c:pt idx="4318">
                  <c:v>128.36000000000001</c:v>
                </c:pt>
                <c:pt idx="4319">
                  <c:v>128.39000000000001</c:v>
                </c:pt>
                <c:pt idx="4320">
                  <c:v>128.41</c:v>
                </c:pt>
                <c:pt idx="4321">
                  <c:v>128.43</c:v>
                </c:pt>
                <c:pt idx="4322">
                  <c:v>128.44999999999999</c:v>
                </c:pt>
                <c:pt idx="4323">
                  <c:v>128.47</c:v>
                </c:pt>
                <c:pt idx="4324">
                  <c:v>128.49</c:v>
                </c:pt>
                <c:pt idx="4325">
                  <c:v>128.51</c:v>
                </c:pt>
                <c:pt idx="4326">
                  <c:v>128.53</c:v>
                </c:pt>
                <c:pt idx="4327">
                  <c:v>128.55000000000001</c:v>
                </c:pt>
                <c:pt idx="4328">
                  <c:v>128.58000000000001</c:v>
                </c:pt>
                <c:pt idx="4329">
                  <c:v>128.6</c:v>
                </c:pt>
                <c:pt idx="4330">
                  <c:v>128.62</c:v>
                </c:pt>
                <c:pt idx="4331">
                  <c:v>128.63999999999999</c:v>
                </c:pt>
                <c:pt idx="4332">
                  <c:v>128.66</c:v>
                </c:pt>
                <c:pt idx="4333">
                  <c:v>128.68</c:v>
                </c:pt>
                <c:pt idx="4334">
                  <c:v>128.69999999999999</c:v>
                </c:pt>
                <c:pt idx="4335">
                  <c:v>128.72</c:v>
                </c:pt>
                <c:pt idx="4336">
                  <c:v>128.73999999999998</c:v>
                </c:pt>
                <c:pt idx="4337">
                  <c:v>128.76</c:v>
                </c:pt>
                <c:pt idx="4338">
                  <c:v>128.79</c:v>
                </c:pt>
                <c:pt idx="4339">
                  <c:v>128.81</c:v>
                </c:pt>
                <c:pt idx="4340">
                  <c:v>128.83000000000001</c:v>
                </c:pt>
                <c:pt idx="4341">
                  <c:v>128.85000000000011</c:v>
                </c:pt>
                <c:pt idx="4342">
                  <c:v>128.87</c:v>
                </c:pt>
                <c:pt idx="4343">
                  <c:v>128.89000000000001</c:v>
                </c:pt>
                <c:pt idx="4344">
                  <c:v>128.91</c:v>
                </c:pt>
                <c:pt idx="4345">
                  <c:v>128.93</c:v>
                </c:pt>
                <c:pt idx="4346">
                  <c:v>128.96</c:v>
                </c:pt>
                <c:pt idx="4347">
                  <c:v>128.97999999999999</c:v>
                </c:pt>
                <c:pt idx="4348">
                  <c:v>129</c:v>
                </c:pt>
                <c:pt idx="4349">
                  <c:v>129.02000000000001</c:v>
                </c:pt>
                <c:pt idx="4350">
                  <c:v>129.04</c:v>
                </c:pt>
                <c:pt idx="4351">
                  <c:v>129.06</c:v>
                </c:pt>
                <c:pt idx="4352">
                  <c:v>129.08000000000001</c:v>
                </c:pt>
                <c:pt idx="4353">
                  <c:v>129.10999999999999</c:v>
                </c:pt>
                <c:pt idx="4354">
                  <c:v>129.13</c:v>
                </c:pt>
                <c:pt idx="4355">
                  <c:v>129.15</c:v>
                </c:pt>
                <c:pt idx="4356">
                  <c:v>129.16999999999999</c:v>
                </c:pt>
                <c:pt idx="4357">
                  <c:v>129.19</c:v>
                </c:pt>
                <c:pt idx="4358">
                  <c:v>129.20999999999998</c:v>
                </c:pt>
                <c:pt idx="4359">
                  <c:v>129.22999999999999</c:v>
                </c:pt>
                <c:pt idx="4360">
                  <c:v>129.25</c:v>
                </c:pt>
                <c:pt idx="4361">
                  <c:v>129.26999999999998</c:v>
                </c:pt>
                <c:pt idx="4362">
                  <c:v>129.29</c:v>
                </c:pt>
                <c:pt idx="4363">
                  <c:v>129.31</c:v>
                </c:pt>
                <c:pt idx="4364">
                  <c:v>129.33000000000001</c:v>
                </c:pt>
                <c:pt idx="4365">
                  <c:v>129.36000000000001</c:v>
                </c:pt>
                <c:pt idx="4366">
                  <c:v>129.38000000000011</c:v>
                </c:pt>
                <c:pt idx="4367">
                  <c:v>129.4</c:v>
                </c:pt>
                <c:pt idx="4368">
                  <c:v>129.41999999999999</c:v>
                </c:pt>
                <c:pt idx="4369">
                  <c:v>129.44</c:v>
                </c:pt>
                <c:pt idx="4370">
                  <c:v>129.46</c:v>
                </c:pt>
                <c:pt idx="4371">
                  <c:v>129.47999999999999</c:v>
                </c:pt>
                <c:pt idx="4372">
                  <c:v>129.5</c:v>
                </c:pt>
                <c:pt idx="4373">
                  <c:v>129.53</c:v>
                </c:pt>
                <c:pt idx="4374">
                  <c:v>129.55000000000001</c:v>
                </c:pt>
                <c:pt idx="4375">
                  <c:v>129.57</c:v>
                </c:pt>
                <c:pt idx="4376">
                  <c:v>129.59</c:v>
                </c:pt>
                <c:pt idx="4377">
                  <c:v>129.60999999999999</c:v>
                </c:pt>
                <c:pt idx="4378">
                  <c:v>129.63</c:v>
                </c:pt>
                <c:pt idx="4379">
                  <c:v>129.65</c:v>
                </c:pt>
                <c:pt idx="4380">
                  <c:v>129.66999999999999</c:v>
                </c:pt>
                <c:pt idx="4381">
                  <c:v>129.69999999999999</c:v>
                </c:pt>
                <c:pt idx="4382">
                  <c:v>129.72</c:v>
                </c:pt>
                <c:pt idx="4383">
                  <c:v>129.73999999999998</c:v>
                </c:pt>
                <c:pt idx="4384">
                  <c:v>129.76</c:v>
                </c:pt>
                <c:pt idx="4385">
                  <c:v>129.78</c:v>
                </c:pt>
                <c:pt idx="4386">
                  <c:v>129.80000000000001</c:v>
                </c:pt>
                <c:pt idx="4387">
                  <c:v>129.82000000000011</c:v>
                </c:pt>
                <c:pt idx="4388">
                  <c:v>129.84</c:v>
                </c:pt>
                <c:pt idx="4389">
                  <c:v>129.86000000000001</c:v>
                </c:pt>
                <c:pt idx="4390">
                  <c:v>129.88000000000011</c:v>
                </c:pt>
                <c:pt idx="4391">
                  <c:v>129.91</c:v>
                </c:pt>
                <c:pt idx="4392">
                  <c:v>129.93</c:v>
                </c:pt>
                <c:pt idx="4393">
                  <c:v>129.94999999999999</c:v>
                </c:pt>
                <c:pt idx="4394">
                  <c:v>129.97</c:v>
                </c:pt>
                <c:pt idx="4395">
                  <c:v>129.99</c:v>
                </c:pt>
                <c:pt idx="4396">
                  <c:v>130.01</c:v>
                </c:pt>
                <c:pt idx="4397">
                  <c:v>130.03</c:v>
                </c:pt>
                <c:pt idx="4398">
                  <c:v>130.05000000000001</c:v>
                </c:pt>
                <c:pt idx="4399">
                  <c:v>130.07</c:v>
                </c:pt>
                <c:pt idx="4400">
                  <c:v>130.1</c:v>
                </c:pt>
                <c:pt idx="4401">
                  <c:v>130.12</c:v>
                </c:pt>
                <c:pt idx="4402">
                  <c:v>130.13999999999999</c:v>
                </c:pt>
                <c:pt idx="4403">
                  <c:v>130.16</c:v>
                </c:pt>
                <c:pt idx="4404">
                  <c:v>130.18</c:v>
                </c:pt>
                <c:pt idx="4405">
                  <c:v>130.19999999999999</c:v>
                </c:pt>
                <c:pt idx="4406">
                  <c:v>130.22</c:v>
                </c:pt>
                <c:pt idx="4407">
                  <c:v>130.25</c:v>
                </c:pt>
                <c:pt idx="4408">
                  <c:v>130.26999999999998</c:v>
                </c:pt>
                <c:pt idx="4409">
                  <c:v>130.29</c:v>
                </c:pt>
                <c:pt idx="4410">
                  <c:v>130.31</c:v>
                </c:pt>
                <c:pt idx="4411">
                  <c:v>130.33000000000001</c:v>
                </c:pt>
                <c:pt idx="4412">
                  <c:v>130.35000000000011</c:v>
                </c:pt>
                <c:pt idx="4413">
                  <c:v>130.37</c:v>
                </c:pt>
                <c:pt idx="4414">
                  <c:v>130.39000000000001</c:v>
                </c:pt>
                <c:pt idx="4415">
                  <c:v>130.41</c:v>
                </c:pt>
                <c:pt idx="4416">
                  <c:v>130.44</c:v>
                </c:pt>
                <c:pt idx="4417">
                  <c:v>130.46</c:v>
                </c:pt>
                <c:pt idx="4418">
                  <c:v>130.47999999999999</c:v>
                </c:pt>
                <c:pt idx="4419">
                  <c:v>130.5</c:v>
                </c:pt>
                <c:pt idx="4420">
                  <c:v>130.52000000000001</c:v>
                </c:pt>
                <c:pt idx="4421">
                  <c:v>130.54</c:v>
                </c:pt>
                <c:pt idx="4422">
                  <c:v>130.56</c:v>
                </c:pt>
                <c:pt idx="4423">
                  <c:v>130.58000000000001</c:v>
                </c:pt>
                <c:pt idx="4424">
                  <c:v>130.6</c:v>
                </c:pt>
                <c:pt idx="4425">
                  <c:v>130.62</c:v>
                </c:pt>
                <c:pt idx="4426">
                  <c:v>130.63999999999999</c:v>
                </c:pt>
                <c:pt idx="4427">
                  <c:v>130.66999999999999</c:v>
                </c:pt>
                <c:pt idx="4428">
                  <c:v>130.69</c:v>
                </c:pt>
                <c:pt idx="4429">
                  <c:v>130.70999999999998</c:v>
                </c:pt>
                <c:pt idx="4430">
                  <c:v>130.72999999999999</c:v>
                </c:pt>
                <c:pt idx="4431">
                  <c:v>130.75</c:v>
                </c:pt>
                <c:pt idx="4432">
                  <c:v>130.76999999999998</c:v>
                </c:pt>
                <c:pt idx="4433">
                  <c:v>130.79</c:v>
                </c:pt>
                <c:pt idx="4434">
                  <c:v>130.81</c:v>
                </c:pt>
                <c:pt idx="4435">
                  <c:v>130.84</c:v>
                </c:pt>
                <c:pt idx="4436">
                  <c:v>130.86000000000001</c:v>
                </c:pt>
                <c:pt idx="4437">
                  <c:v>130.88000000000011</c:v>
                </c:pt>
                <c:pt idx="4438">
                  <c:v>130.9</c:v>
                </c:pt>
                <c:pt idx="4439">
                  <c:v>130.91999999999999</c:v>
                </c:pt>
                <c:pt idx="4440">
                  <c:v>130.94</c:v>
                </c:pt>
                <c:pt idx="4441">
                  <c:v>130.96</c:v>
                </c:pt>
                <c:pt idx="4442">
                  <c:v>130.99</c:v>
                </c:pt>
                <c:pt idx="4443">
                  <c:v>131.01</c:v>
                </c:pt>
                <c:pt idx="4444">
                  <c:v>131.03</c:v>
                </c:pt>
                <c:pt idx="4445">
                  <c:v>131.05000000000001</c:v>
                </c:pt>
                <c:pt idx="4446">
                  <c:v>131.07</c:v>
                </c:pt>
                <c:pt idx="4447">
                  <c:v>131.09</c:v>
                </c:pt>
                <c:pt idx="4448">
                  <c:v>131.10999999999999</c:v>
                </c:pt>
                <c:pt idx="4449">
                  <c:v>131.13</c:v>
                </c:pt>
                <c:pt idx="4450">
                  <c:v>131.15</c:v>
                </c:pt>
                <c:pt idx="4451">
                  <c:v>131.18</c:v>
                </c:pt>
                <c:pt idx="4452">
                  <c:v>131.19999999999999</c:v>
                </c:pt>
                <c:pt idx="4453">
                  <c:v>131.22</c:v>
                </c:pt>
                <c:pt idx="4454">
                  <c:v>131.23999999999998</c:v>
                </c:pt>
                <c:pt idx="4455">
                  <c:v>131.26</c:v>
                </c:pt>
                <c:pt idx="4456">
                  <c:v>131.28</c:v>
                </c:pt>
                <c:pt idx="4457">
                  <c:v>131.30000000000001</c:v>
                </c:pt>
                <c:pt idx="4458">
                  <c:v>131.32000000000011</c:v>
                </c:pt>
                <c:pt idx="4459">
                  <c:v>131.35000000000011</c:v>
                </c:pt>
                <c:pt idx="4460">
                  <c:v>131.37</c:v>
                </c:pt>
                <c:pt idx="4461">
                  <c:v>131.39000000000001</c:v>
                </c:pt>
                <c:pt idx="4462">
                  <c:v>131.41</c:v>
                </c:pt>
                <c:pt idx="4463">
                  <c:v>131.43</c:v>
                </c:pt>
                <c:pt idx="4464">
                  <c:v>131.44999999999999</c:v>
                </c:pt>
                <c:pt idx="4465">
                  <c:v>131.47</c:v>
                </c:pt>
                <c:pt idx="4466">
                  <c:v>131.49</c:v>
                </c:pt>
                <c:pt idx="4467">
                  <c:v>131.51</c:v>
                </c:pt>
                <c:pt idx="4468">
                  <c:v>131.53</c:v>
                </c:pt>
                <c:pt idx="4469">
                  <c:v>131.56</c:v>
                </c:pt>
                <c:pt idx="4470">
                  <c:v>131.58000000000001</c:v>
                </c:pt>
                <c:pt idx="4471">
                  <c:v>131.6</c:v>
                </c:pt>
                <c:pt idx="4472">
                  <c:v>131.62</c:v>
                </c:pt>
                <c:pt idx="4473">
                  <c:v>131.63999999999999</c:v>
                </c:pt>
                <c:pt idx="4474">
                  <c:v>131.66</c:v>
                </c:pt>
                <c:pt idx="4475">
                  <c:v>131.68</c:v>
                </c:pt>
                <c:pt idx="4476">
                  <c:v>131.70999999999998</c:v>
                </c:pt>
                <c:pt idx="4477">
                  <c:v>131.72999999999999</c:v>
                </c:pt>
                <c:pt idx="4478">
                  <c:v>131.75</c:v>
                </c:pt>
                <c:pt idx="4479">
                  <c:v>131.76999999999998</c:v>
                </c:pt>
                <c:pt idx="4480">
                  <c:v>131.79</c:v>
                </c:pt>
                <c:pt idx="4481">
                  <c:v>131.81</c:v>
                </c:pt>
                <c:pt idx="4482">
                  <c:v>131.83000000000001</c:v>
                </c:pt>
                <c:pt idx="4483">
                  <c:v>131.85000000000011</c:v>
                </c:pt>
                <c:pt idx="4484">
                  <c:v>131.88000000000011</c:v>
                </c:pt>
                <c:pt idx="4485">
                  <c:v>131.9</c:v>
                </c:pt>
                <c:pt idx="4486">
                  <c:v>131.91999999999999</c:v>
                </c:pt>
                <c:pt idx="4487">
                  <c:v>131.94</c:v>
                </c:pt>
                <c:pt idx="4488">
                  <c:v>131.96</c:v>
                </c:pt>
                <c:pt idx="4489">
                  <c:v>131.97999999999999</c:v>
                </c:pt>
                <c:pt idx="4490">
                  <c:v>132</c:v>
                </c:pt>
                <c:pt idx="4491">
                  <c:v>132.02000000000001</c:v>
                </c:pt>
                <c:pt idx="4492">
                  <c:v>132.05000000000001</c:v>
                </c:pt>
                <c:pt idx="4493">
                  <c:v>132.07</c:v>
                </c:pt>
                <c:pt idx="4494">
                  <c:v>132.09</c:v>
                </c:pt>
                <c:pt idx="4495">
                  <c:v>132.10999999999999</c:v>
                </c:pt>
                <c:pt idx="4496">
                  <c:v>132.13</c:v>
                </c:pt>
                <c:pt idx="4497">
                  <c:v>132.15</c:v>
                </c:pt>
                <c:pt idx="4498">
                  <c:v>132.16999999999999</c:v>
                </c:pt>
                <c:pt idx="4499">
                  <c:v>132.19</c:v>
                </c:pt>
                <c:pt idx="4500">
                  <c:v>132.20999999999998</c:v>
                </c:pt>
                <c:pt idx="4501">
                  <c:v>132.23999999999998</c:v>
                </c:pt>
                <c:pt idx="4502">
                  <c:v>132.26</c:v>
                </c:pt>
                <c:pt idx="4503">
                  <c:v>132.28</c:v>
                </c:pt>
                <c:pt idx="4504">
                  <c:v>132.30000000000001</c:v>
                </c:pt>
                <c:pt idx="4505">
                  <c:v>132.32000000000011</c:v>
                </c:pt>
                <c:pt idx="4506">
                  <c:v>132.34</c:v>
                </c:pt>
                <c:pt idx="4507">
                  <c:v>132.36000000000001</c:v>
                </c:pt>
                <c:pt idx="4508">
                  <c:v>132.38000000000011</c:v>
                </c:pt>
                <c:pt idx="4509">
                  <c:v>132.41</c:v>
                </c:pt>
                <c:pt idx="4510">
                  <c:v>132.43</c:v>
                </c:pt>
                <c:pt idx="4511">
                  <c:v>132.44999999999999</c:v>
                </c:pt>
                <c:pt idx="4512">
                  <c:v>132.47</c:v>
                </c:pt>
                <c:pt idx="4513">
                  <c:v>132.49</c:v>
                </c:pt>
                <c:pt idx="4514">
                  <c:v>132.51</c:v>
                </c:pt>
                <c:pt idx="4515">
                  <c:v>132.53</c:v>
                </c:pt>
                <c:pt idx="4516">
                  <c:v>132.55000000000001</c:v>
                </c:pt>
                <c:pt idx="4517">
                  <c:v>132.58000000000001</c:v>
                </c:pt>
                <c:pt idx="4518">
                  <c:v>132.6</c:v>
                </c:pt>
                <c:pt idx="4519">
                  <c:v>132.62</c:v>
                </c:pt>
                <c:pt idx="4520">
                  <c:v>132.63999999999999</c:v>
                </c:pt>
                <c:pt idx="4521">
                  <c:v>132.66</c:v>
                </c:pt>
                <c:pt idx="4522">
                  <c:v>132.68</c:v>
                </c:pt>
                <c:pt idx="4523">
                  <c:v>132.69999999999999</c:v>
                </c:pt>
                <c:pt idx="4524">
                  <c:v>132.72</c:v>
                </c:pt>
                <c:pt idx="4525">
                  <c:v>132.73999999999998</c:v>
                </c:pt>
                <c:pt idx="4526">
                  <c:v>132.76</c:v>
                </c:pt>
                <c:pt idx="4527">
                  <c:v>132.79</c:v>
                </c:pt>
                <c:pt idx="4528">
                  <c:v>132.81</c:v>
                </c:pt>
                <c:pt idx="4529">
                  <c:v>132.83000000000001</c:v>
                </c:pt>
                <c:pt idx="4530">
                  <c:v>132.85000000000011</c:v>
                </c:pt>
                <c:pt idx="4531">
                  <c:v>132.87</c:v>
                </c:pt>
                <c:pt idx="4532">
                  <c:v>132.89000000000001</c:v>
                </c:pt>
                <c:pt idx="4533">
                  <c:v>132.91</c:v>
                </c:pt>
                <c:pt idx="4534">
                  <c:v>132.93</c:v>
                </c:pt>
                <c:pt idx="4535">
                  <c:v>132.96</c:v>
                </c:pt>
                <c:pt idx="4536">
                  <c:v>132.97999999999999</c:v>
                </c:pt>
                <c:pt idx="4537">
                  <c:v>133</c:v>
                </c:pt>
                <c:pt idx="4538">
                  <c:v>133.02000000000001</c:v>
                </c:pt>
                <c:pt idx="4539">
                  <c:v>133.04</c:v>
                </c:pt>
                <c:pt idx="4540">
                  <c:v>133.06</c:v>
                </c:pt>
                <c:pt idx="4541">
                  <c:v>133.09</c:v>
                </c:pt>
                <c:pt idx="4542">
                  <c:v>133.10999999999999</c:v>
                </c:pt>
                <c:pt idx="4543">
                  <c:v>133.13</c:v>
                </c:pt>
                <c:pt idx="4544">
                  <c:v>133.15</c:v>
                </c:pt>
                <c:pt idx="4545">
                  <c:v>133.16999999999999</c:v>
                </c:pt>
                <c:pt idx="4546">
                  <c:v>133.19</c:v>
                </c:pt>
                <c:pt idx="4547">
                  <c:v>133.20999999999998</c:v>
                </c:pt>
                <c:pt idx="4548">
                  <c:v>133.22999999999999</c:v>
                </c:pt>
                <c:pt idx="4549">
                  <c:v>133.25</c:v>
                </c:pt>
                <c:pt idx="4550">
                  <c:v>133.28</c:v>
                </c:pt>
                <c:pt idx="4551">
                  <c:v>133.30000000000001</c:v>
                </c:pt>
                <c:pt idx="4552">
                  <c:v>133.32000000000011</c:v>
                </c:pt>
                <c:pt idx="4553">
                  <c:v>133.34</c:v>
                </c:pt>
                <c:pt idx="4554">
                  <c:v>133.36000000000001</c:v>
                </c:pt>
                <c:pt idx="4555">
                  <c:v>133.38000000000011</c:v>
                </c:pt>
                <c:pt idx="4556">
                  <c:v>133.4</c:v>
                </c:pt>
                <c:pt idx="4557">
                  <c:v>133.41999999999999</c:v>
                </c:pt>
                <c:pt idx="4558">
                  <c:v>133.44</c:v>
                </c:pt>
                <c:pt idx="4559">
                  <c:v>133.46</c:v>
                </c:pt>
                <c:pt idx="4560">
                  <c:v>133.49</c:v>
                </c:pt>
                <c:pt idx="4561">
                  <c:v>133.51</c:v>
                </c:pt>
                <c:pt idx="4562">
                  <c:v>133.53</c:v>
                </c:pt>
                <c:pt idx="4563">
                  <c:v>133.55000000000001</c:v>
                </c:pt>
                <c:pt idx="4564">
                  <c:v>133.57</c:v>
                </c:pt>
                <c:pt idx="4565">
                  <c:v>133.59</c:v>
                </c:pt>
                <c:pt idx="4566">
                  <c:v>133.60999999999999</c:v>
                </c:pt>
                <c:pt idx="4567">
                  <c:v>133.63</c:v>
                </c:pt>
                <c:pt idx="4568">
                  <c:v>133.66</c:v>
                </c:pt>
                <c:pt idx="4569">
                  <c:v>133.68</c:v>
                </c:pt>
                <c:pt idx="4570">
                  <c:v>133.69999999999999</c:v>
                </c:pt>
                <c:pt idx="4571">
                  <c:v>133.72</c:v>
                </c:pt>
                <c:pt idx="4572">
                  <c:v>133.73999999999998</c:v>
                </c:pt>
                <c:pt idx="4573">
                  <c:v>133.76</c:v>
                </c:pt>
                <c:pt idx="4574">
                  <c:v>133.78</c:v>
                </c:pt>
                <c:pt idx="4575">
                  <c:v>133.81</c:v>
                </c:pt>
                <c:pt idx="4576">
                  <c:v>133.83000000000001</c:v>
                </c:pt>
                <c:pt idx="4577">
                  <c:v>133.85000000000011</c:v>
                </c:pt>
                <c:pt idx="4578">
                  <c:v>133.87</c:v>
                </c:pt>
                <c:pt idx="4579">
                  <c:v>133.89000000000001</c:v>
                </c:pt>
                <c:pt idx="4580">
                  <c:v>133.91</c:v>
                </c:pt>
                <c:pt idx="4581">
                  <c:v>133.93</c:v>
                </c:pt>
                <c:pt idx="4582">
                  <c:v>133.94999999999999</c:v>
                </c:pt>
                <c:pt idx="4583">
                  <c:v>133.97999999999999</c:v>
                </c:pt>
                <c:pt idx="4584">
                  <c:v>134</c:v>
                </c:pt>
                <c:pt idx="4585">
                  <c:v>134.02000000000001</c:v>
                </c:pt>
                <c:pt idx="4586">
                  <c:v>134.04</c:v>
                </c:pt>
                <c:pt idx="4587">
                  <c:v>134.06</c:v>
                </c:pt>
                <c:pt idx="4588">
                  <c:v>134.08000000000001</c:v>
                </c:pt>
                <c:pt idx="4589">
                  <c:v>134.1</c:v>
                </c:pt>
                <c:pt idx="4590">
                  <c:v>134.12</c:v>
                </c:pt>
                <c:pt idx="4591">
                  <c:v>134.15</c:v>
                </c:pt>
                <c:pt idx="4592">
                  <c:v>134.16999999999999</c:v>
                </c:pt>
                <c:pt idx="4593">
                  <c:v>134.19</c:v>
                </c:pt>
                <c:pt idx="4594">
                  <c:v>134.20999999999998</c:v>
                </c:pt>
                <c:pt idx="4595">
                  <c:v>134.22999999999999</c:v>
                </c:pt>
                <c:pt idx="4596">
                  <c:v>134.25</c:v>
                </c:pt>
                <c:pt idx="4597">
                  <c:v>134.26999999999998</c:v>
                </c:pt>
                <c:pt idx="4598">
                  <c:v>134.29</c:v>
                </c:pt>
                <c:pt idx="4599">
                  <c:v>134.31</c:v>
                </c:pt>
                <c:pt idx="4600">
                  <c:v>134.34</c:v>
                </c:pt>
                <c:pt idx="4601">
                  <c:v>134.36000000000001</c:v>
                </c:pt>
                <c:pt idx="4602">
                  <c:v>134.38000000000011</c:v>
                </c:pt>
                <c:pt idx="4603">
                  <c:v>134.4</c:v>
                </c:pt>
                <c:pt idx="4604">
                  <c:v>134.41999999999999</c:v>
                </c:pt>
                <c:pt idx="4605">
                  <c:v>134.44</c:v>
                </c:pt>
                <c:pt idx="4606">
                  <c:v>134.46</c:v>
                </c:pt>
                <c:pt idx="4607">
                  <c:v>134.47999999999999</c:v>
                </c:pt>
                <c:pt idx="4608">
                  <c:v>134.51</c:v>
                </c:pt>
                <c:pt idx="4609">
                  <c:v>134.53</c:v>
                </c:pt>
                <c:pt idx="4610">
                  <c:v>134.55000000000001</c:v>
                </c:pt>
                <c:pt idx="4611">
                  <c:v>134.57</c:v>
                </c:pt>
                <c:pt idx="4612">
                  <c:v>134.59</c:v>
                </c:pt>
                <c:pt idx="4613">
                  <c:v>134.60999999999999</c:v>
                </c:pt>
                <c:pt idx="4614">
                  <c:v>134.63</c:v>
                </c:pt>
                <c:pt idx="4615">
                  <c:v>134.65</c:v>
                </c:pt>
                <c:pt idx="4616">
                  <c:v>134.68</c:v>
                </c:pt>
                <c:pt idx="4617">
                  <c:v>134.69999999999999</c:v>
                </c:pt>
                <c:pt idx="4618">
                  <c:v>134.72</c:v>
                </c:pt>
                <c:pt idx="4619">
                  <c:v>134.73999999999998</c:v>
                </c:pt>
                <c:pt idx="4620">
                  <c:v>134.76</c:v>
                </c:pt>
                <c:pt idx="4621">
                  <c:v>134.78</c:v>
                </c:pt>
                <c:pt idx="4622">
                  <c:v>134.80000000000001</c:v>
                </c:pt>
                <c:pt idx="4623">
                  <c:v>134.82000000000011</c:v>
                </c:pt>
                <c:pt idx="4624">
                  <c:v>134.84</c:v>
                </c:pt>
                <c:pt idx="4625">
                  <c:v>134.87</c:v>
                </c:pt>
                <c:pt idx="4626">
                  <c:v>134.89000000000001</c:v>
                </c:pt>
                <c:pt idx="4627">
                  <c:v>134.91</c:v>
                </c:pt>
                <c:pt idx="4628">
                  <c:v>134.93</c:v>
                </c:pt>
                <c:pt idx="4629">
                  <c:v>134.94999999999999</c:v>
                </c:pt>
                <c:pt idx="4630">
                  <c:v>134.97</c:v>
                </c:pt>
                <c:pt idx="4631">
                  <c:v>134.99</c:v>
                </c:pt>
                <c:pt idx="4632">
                  <c:v>135.02000000000001</c:v>
                </c:pt>
                <c:pt idx="4633">
                  <c:v>135.04</c:v>
                </c:pt>
                <c:pt idx="4634">
                  <c:v>135.06</c:v>
                </c:pt>
                <c:pt idx="4635">
                  <c:v>135.08000000000001</c:v>
                </c:pt>
                <c:pt idx="4636">
                  <c:v>135.1</c:v>
                </c:pt>
                <c:pt idx="4637">
                  <c:v>135.12</c:v>
                </c:pt>
                <c:pt idx="4638">
                  <c:v>135.13999999999999</c:v>
                </c:pt>
                <c:pt idx="4639">
                  <c:v>135.16</c:v>
                </c:pt>
                <c:pt idx="4640">
                  <c:v>135.19</c:v>
                </c:pt>
                <c:pt idx="4641">
                  <c:v>135.20999999999998</c:v>
                </c:pt>
                <c:pt idx="4642">
                  <c:v>135.22999999999999</c:v>
                </c:pt>
                <c:pt idx="4643">
                  <c:v>135.25</c:v>
                </c:pt>
                <c:pt idx="4644">
                  <c:v>135.26999999999998</c:v>
                </c:pt>
                <c:pt idx="4645">
                  <c:v>135.29</c:v>
                </c:pt>
                <c:pt idx="4646">
                  <c:v>135.31</c:v>
                </c:pt>
                <c:pt idx="4647">
                  <c:v>135.33000000000001</c:v>
                </c:pt>
                <c:pt idx="4648">
                  <c:v>135.36000000000001</c:v>
                </c:pt>
                <c:pt idx="4649">
                  <c:v>135.38000000000011</c:v>
                </c:pt>
                <c:pt idx="4650">
                  <c:v>135.4</c:v>
                </c:pt>
                <c:pt idx="4651">
                  <c:v>135.41999999999999</c:v>
                </c:pt>
                <c:pt idx="4652">
                  <c:v>135.44</c:v>
                </c:pt>
                <c:pt idx="4653">
                  <c:v>135.47</c:v>
                </c:pt>
                <c:pt idx="4654">
                  <c:v>135.49</c:v>
                </c:pt>
                <c:pt idx="4655">
                  <c:v>135.51</c:v>
                </c:pt>
                <c:pt idx="4656">
                  <c:v>135.53</c:v>
                </c:pt>
                <c:pt idx="4657">
                  <c:v>135.55000000000001</c:v>
                </c:pt>
                <c:pt idx="4658">
                  <c:v>135.57</c:v>
                </c:pt>
                <c:pt idx="4659">
                  <c:v>135.59</c:v>
                </c:pt>
                <c:pt idx="4660">
                  <c:v>135.60999999999999</c:v>
                </c:pt>
                <c:pt idx="4661">
                  <c:v>135.63</c:v>
                </c:pt>
                <c:pt idx="4662">
                  <c:v>135.65</c:v>
                </c:pt>
                <c:pt idx="4663">
                  <c:v>135.66999999999999</c:v>
                </c:pt>
                <c:pt idx="4664">
                  <c:v>135.69999999999999</c:v>
                </c:pt>
                <c:pt idx="4665">
                  <c:v>135.72</c:v>
                </c:pt>
                <c:pt idx="4666">
                  <c:v>135.73999999999998</c:v>
                </c:pt>
                <c:pt idx="4667">
                  <c:v>135.76</c:v>
                </c:pt>
                <c:pt idx="4668">
                  <c:v>135.78</c:v>
                </c:pt>
                <c:pt idx="4669">
                  <c:v>135.80000000000001</c:v>
                </c:pt>
                <c:pt idx="4670">
                  <c:v>135.82000000000011</c:v>
                </c:pt>
                <c:pt idx="4671">
                  <c:v>135.84</c:v>
                </c:pt>
                <c:pt idx="4672">
                  <c:v>135.86000000000001</c:v>
                </c:pt>
                <c:pt idx="4673">
                  <c:v>135.89000000000001</c:v>
                </c:pt>
                <c:pt idx="4674">
                  <c:v>135.91</c:v>
                </c:pt>
                <c:pt idx="4675">
                  <c:v>135.93</c:v>
                </c:pt>
                <c:pt idx="4676">
                  <c:v>135.94999999999999</c:v>
                </c:pt>
                <c:pt idx="4677">
                  <c:v>135.97</c:v>
                </c:pt>
                <c:pt idx="4678">
                  <c:v>135.99</c:v>
                </c:pt>
                <c:pt idx="4679">
                  <c:v>136.01</c:v>
                </c:pt>
                <c:pt idx="4680">
                  <c:v>136.04</c:v>
                </c:pt>
                <c:pt idx="4681">
                  <c:v>136.06</c:v>
                </c:pt>
                <c:pt idx="4682">
                  <c:v>136.08000000000001</c:v>
                </c:pt>
                <c:pt idx="4683">
                  <c:v>136.1</c:v>
                </c:pt>
                <c:pt idx="4684">
                  <c:v>136.12</c:v>
                </c:pt>
                <c:pt idx="4685">
                  <c:v>136.13999999999999</c:v>
                </c:pt>
                <c:pt idx="4686">
                  <c:v>136.16</c:v>
                </c:pt>
                <c:pt idx="4687">
                  <c:v>136.18</c:v>
                </c:pt>
                <c:pt idx="4688">
                  <c:v>136.20999999999998</c:v>
                </c:pt>
                <c:pt idx="4689">
                  <c:v>136.22999999999999</c:v>
                </c:pt>
                <c:pt idx="4690">
                  <c:v>136.25</c:v>
                </c:pt>
                <c:pt idx="4691">
                  <c:v>136.26999999999998</c:v>
                </c:pt>
                <c:pt idx="4692">
                  <c:v>136.29</c:v>
                </c:pt>
                <c:pt idx="4693">
                  <c:v>136.31</c:v>
                </c:pt>
                <c:pt idx="4694">
                  <c:v>136.33000000000001</c:v>
                </c:pt>
                <c:pt idx="4695">
                  <c:v>136.36000000000001</c:v>
                </c:pt>
                <c:pt idx="4696">
                  <c:v>136.38000000000011</c:v>
                </c:pt>
                <c:pt idx="4697">
                  <c:v>136.4</c:v>
                </c:pt>
                <c:pt idx="4698">
                  <c:v>136.41999999999999</c:v>
                </c:pt>
                <c:pt idx="4699">
                  <c:v>136.44</c:v>
                </c:pt>
                <c:pt idx="4700">
                  <c:v>136.46</c:v>
                </c:pt>
                <c:pt idx="4701">
                  <c:v>136.47999999999999</c:v>
                </c:pt>
                <c:pt idx="4702">
                  <c:v>136.51</c:v>
                </c:pt>
                <c:pt idx="4703">
                  <c:v>136.53</c:v>
                </c:pt>
                <c:pt idx="4704">
                  <c:v>136.55000000000001</c:v>
                </c:pt>
                <c:pt idx="4705">
                  <c:v>136.57</c:v>
                </c:pt>
                <c:pt idx="4706">
                  <c:v>136.59</c:v>
                </c:pt>
                <c:pt idx="4707">
                  <c:v>136.60999999999999</c:v>
                </c:pt>
                <c:pt idx="4708">
                  <c:v>136.63</c:v>
                </c:pt>
                <c:pt idx="4709">
                  <c:v>136.65</c:v>
                </c:pt>
                <c:pt idx="4710">
                  <c:v>136.66999999999999</c:v>
                </c:pt>
                <c:pt idx="4711">
                  <c:v>136.69999999999999</c:v>
                </c:pt>
                <c:pt idx="4712">
                  <c:v>136.72</c:v>
                </c:pt>
                <c:pt idx="4713">
                  <c:v>136.73999999999998</c:v>
                </c:pt>
                <c:pt idx="4714">
                  <c:v>136.76</c:v>
                </c:pt>
                <c:pt idx="4715">
                  <c:v>136.78</c:v>
                </c:pt>
                <c:pt idx="4716">
                  <c:v>136.80000000000001</c:v>
                </c:pt>
                <c:pt idx="4717">
                  <c:v>136.82000000000011</c:v>
                </c:pt>
                <c:pt idx="4718">
                  <c:v>136.84</c:v>
                </c:pt>
                <c:pt idx="4719">
                  <c:v>136.87</c:v>
                </c:pt>
                <c:pt idx="4720">
                  <c:v>136.89000000000001</c:v>
                </c:pt>
                <c:pt idx="4721">
                  <c:v>136.91</c:v>
                </c:pt>
                <c:pt idx="4722">
                  <c:v>136.93</c:v>
                </c:pt>
                <c:pt idx="4723">
                  <c:v>136.94999999999999</c:v>
                </c:pt>
                <c:pt idx="4724">
                  <c:v>136.97</c:v>
                </c:pt>
                <c:pt idx="4725">
                  <c:v>136.99</c:v>
                </c:pt>
                <c:pt idx="4726">
                  <c:v>137.02000000000001</c:v>
                </c:pt>
                <c:pt idx="4727">
                  <c:v>137.04</c:v>
                </c:pt>
                <c:pt idx="4728">
                  <c:v>137.06</c:v>
                </c:pt>
                <c:pt idx="4729">
                  <c:v>137.08000000000001</c:v>
                </c:pt>
                <c:pt idx="4730">
                  <c:v>137.1</c:v>
                </c:pt>
                <c:pt idx="4731">
                  <c:v>137.12</c:v>
                </c:pt>
                <c:pt idx="4732">
                  <c:v>137.13999999999999</c:v>
                </c:pt>
                <c:pt idx="4733">
                  <c:v>137.16</c:v>
                </c:pt>
                <c:pt idx="4734">
                  <c:v>137.18</c:v>
                </c:pt>
                <c:pt idx="4735">
                  <c:v>137.19999999999999</c:v>
                </c:pt>
                <c:pt idx="4736">
                  <c:v>137.22999999999999</c:v>
                </c:pt>
                <c:pt idx="4737">
                  <c:v>137.25</c:v>
                </c:pt>
                <c:pt idx="4738">
                  <c:v>137.26999999999998</c:v>
                </c:pt>
                <c:pt idx="4739">
                  <c:v>137.29</c:v>
                </c:pt>
                <c:pt idx="4740">
                  <c:v>137.31</c:v>
                </c:pt>
                <c:pt idx="4741">
                  <c:v>137.33000000000001</c:v>
                </c:pt>
                <c:pt idx="4742">
                  <c:v>137.35000000000011</c:v>
                </c:pt>
                <c:pt idx="4743">
                  <c:v>137.37</c:v>
                </c:pt>
                <c:pt idx="4744">
                  <c:v>137.4</c:v>
                </c:pt>
                <c:pt idx="4745">
                  <c:v>137.41999999999999</c:v>
                </c:pt>
                <c:pt idx="4746">
                  <c:v>137.44</c:v>
                </c:pt>
                <c:pt idx="4747">
                  <c:v>137.46</c:v>
                </c:pt>
                <c:pt idx="4748">
                  <c:v>137.47999999999999</c:v>
                </c:pt>
                <c:pt idx="4749">
                  <c:v>137.5</c:v>
                </c:pt>
                <c:pt idx="4750">
                  <c:v>137.52000000000001</c:v>
                </c:pt>
                <c:pt idx="4751">
                  <c:v>137.54</c:v>
                </c:pt>
                <c:pt idx="4752">
                  <c:v>137.57</c:v>
                </c:pt>
                <c:pt idx="4753">
                  <c:v>137.59</c:v>
                </c:pt>
                <c:pt idx="4754">
                  <c:v>137.60999999999999</c:v>
                </c:pt>
                <c:pt idx="4755">
                  <c:v>137.63</c:v>
                </c:pt>
                <c:pt idx="4756">
                  <c:v>137.65</c:v>
                </c:pt>
                <c:pt idx="4757">
                  <c:v>137.66999999999999</c:v>
                </c:pt>
                <c:pt idx="4758">
                  <c:v>137.69999999999999</c:v>
                </c:pt>
                <c:pt idx="4759">
                  <c:v>137.72</c:v>
                </c:pt>
                <c:pt idx="4760">
                  <c:v>137.73999999999998</c:v>
                </c:pt>
                <c:pt idx="4761">
                  <c:v>137.76</c:v>
                </c:pt>
                <c:pt idx="4762">
                  <c:v>137.78</c:v>
                </c:pt>
                <c:pt idx="4763">
                  <c:v>137.80000000000001</c:v>
                </c:pt>
                <c:pt idx="4764">
                  <c:v>137.82000000000011</c:v>
                </c:pt>
                <c:pt idx="4765">
                  <c:v>137.84</c:v>
                </c:pt>
                <c:pt idx="4766">
                  <c:v>137.86000000000001</c:v>
                </c:pt>
                <c:pt idx="4767">
                  <c:v>137.88000000000011</c:v>
                </c:pt>
                <c:pt idx="4768">
                  <c:v>137.91</c:v>
                </c:pt>
                <c:pt idx="4769">
                  <c:v>137.93</c:v>
                </c:pt>
                <c:pt idx="4770">
                  <c:v>137.94999999999999</c:v>
                </c:pt>
                <c:pt idx="4771">
                  <c:v>137.97</c:v>
                </c:pt>
                <c:pt idx="4772">
                  <c:v>137.99</c:v>
                </c:pt>
                <c:pt idx="4773">
                  <c:v>138.02000000000001</c:v>
                </c:pt>
                <c:pt idx="4774">
                  <c:v>138.04</c:v>
                </c:pt>
                <c:pt idx="4775">
                  <c:v>138.06</c:v>
                </c:pt>
                <c:pt idx="4776">
                  <c:v>138.08000000000001</c:v>
                </c:pt>
                <c:pt idx="4777">
                  <c:v>138.1</c:v>
                </c:pt>
                <c:pt idx="4778">
                  <c:v>138.12</c:v>
                </c:pt>
                <c:pt idx="4779">
                  <c:v>138.13999999999999</c:v>
                </c:pt>
                <c:pt idx="4780">
                  <c:v>138.16</c:v>
                </c:pt>
                <c:pt idx="4781">
                  <c:v>138.18</c:v>
                </c:pt>
                <c:pt idx="4782">
                  <c:v>138.19999999999999</c:v>
                </c:pt>
                <c:pt idx="4783">
                  <c:v>138.22999999999999</c:v>
                </c:pt>
                <c:pt idx="4784">
                  <c:v>138.25</c:v>
                </c:pt>
                <c:pt idx="4785">
                  <c:v>138.26999999999998</c:v>
                </c:pt>
                <c:pt idx="4786">
                  <c:v>138.29</c:v>
                </c:pt>
                <c:pt idx="4787">
                  <c:v>138.31</c:v>
                </c:pt>
                <c:pt idx="4788">
                  <c:v>138.33000000000001</c:v>
                </c:pt>
                <c:pt idx="4789">
                  <c:v>138.36000000000001</c:v>
                </c:pt>
                <c:pt idx="4790">
                  <c:v>138.38000000000011</c:v>
                </c:pt>
                <c:pt idx="4791">
                  <c:v>138.4</c:v>
                </c:pt>
                <c:pt idx="4792">
                  <c:v>138.41999999999999</c:v>
                </c:pt>
                <c:pt idx="4793">
                  <c:v>138.44</c:v>
                </c:pt>
                <c:pt idx="4794">
                  <c:v>138.46</c:v>
                </c:pt>
                <c:pt idx="4795">
                  <c:v>138.47999999999999</c:v>
                </c:pt>
                <c:pt idx="4796">
                  <c:v>138.5</c:v>
                </c:pt>
                <c:pt idx="4797">
                  <c:v>138.52000000000001</c:v>
                </c:pt>
                <c:pt idx="4798">
                  <c:v>138.54</c:v>
                </c:pt>
                <c:pt idx="4799">
                  <c:v>138.56</c:v>
                </c:pt>
                <c:pt idx="4800">
                  <c:v>138.59</c:v>
                </c:pt>
                <c:pt idx="4801">
                  <c:v>138.60999999999999</c:v>
                </c:pt>
                <c:pt idx="4802">
                  <c:v>138.63</c:v>
                </c:pt>
                <c:pt idx="4803">
                  <c:v>138.65</c:v>
                </c:pt>
                <c:pt idx="4804">
                  <c:v>138.66999999999999</c:v>
                </c:pt>
                <c:pt idx="4805">
                  <c:v>138.69</c:v>
                </c:pt>
                <c:pt idx="4806">
                  <c:v>138.72</c:v>
                </c:pt>
                <c:pt idx="4807">
                  <c:v>138.73999999999998</c:v>
                </c:pt>
                <c:pt idx="4808">
                  <c:v>138.76</c:v>
                </c:pt>
                <c:pt idx="4809">
                  <c:v>138.78</c:v>
                </c:pt>
                <c:pt idx="4810">
                  <c:v>138.80000000000001</c:v>
                </c:pt>
                <c:pt idx="4811">
                  <c:v>138.82000000000011</c:v>
                </c:pt>
                <c:pt idx="4812">
                  <c:v>138.84</c:v>
                </c:pt>
                <c:pt idx="4813">
                  <c:v>138.86000000000001</c:v>
                </c:pt>
                <c:pt idx="4814">
                  <c:v>138.89000000000001</c:v>
                </c:pt>
                <c:pt idx="4815">
                  <c:v>138.91</c:v>
                </c:pt>
                <c:pt idx="4816">
                  <c:v>138.93</c:v>
                </c:pt>
                <c:pt idx="4817">
                  <c:v>138.94999999999999</c:v>
                </c:pt>
                <c:pt idx="4818">
                  <c:v>138.97</c:v>
                </c:pt>
                <c:pt idx="4819">
                  <c:v>138.99</c:v>
                </c:pt>
                <c:pt idx="4820">
                  <c:v>139.01</c:v>
                </c:pt>
                <c:pt idx="4821">
                  <c:v>139.04</c:v>
                </c:pt>
                <c:pt idx="4822">
                  <c:v>139.06</c:v>
                </c:pt>
                <c:pt idx="4823">
                  <c:v>139.08000000000001</c:v>
                </c:pt>
                <c:pt idx="4824">
                  <c:v>139.1</c:v>
                </c:pt>
                <c:pt idx="4825">
                  <c:v>139.12</c:v>
                </c:pt>
                <c:pt idx="4826">
                  <c:v>139.13999999999999</c:v>
                </c:pt>
                <c:pt idx="4827">
                  <c:v>139.16</c:v>
                </c:pt>
                <c:pt idx="4828">
                  <c:v>139.18</c:v>
                </c:pt>
                <c:pt idx="4829">
                  <c:v>139.19999999999999</c:v>
                </c:pt>
                <c:pt idx="4830">
                  <c:v>139.22999999999999</c:v>
                </c:pt>
                <c:pt idx="4831">
                  <c:v>139.25</c:v>
                </c:pt>
                <c:pt idx="4832">
                  <c:v>139.26999999999998</c:v>
                </c:pt>
                <c:pt idx="4833">
                  <c:v>139.29</c:v>
                </c:pt>
                <c:pt idx="4834">
                  <c:v>139.31</c:v>
                </c:pt>
                <c:pt idx="4835">
                  <c:v>139.33000000000001</c:v>
                </c:pt>
                <c:pt idx="4836">
                  <c:v>139.35000000000011</c:v>
                </c:pt>
                <c:pt idx="4837">
                  <c:v>139.38000000000011</c:v>
                </c:pt>
                <c:pt idx="4838">
                  <c:v>139.4</c:v>
                </c:pt>
                <c:pt idx="4839">
                  <c:v>139.41999999999999</c:v>
                </c:pt>
                <c:pt idx="4840">
                  <c:v>139.44</c:v>
                </c:pt>
                <c:pt idx="4841">
                  <c:v>139.46</c:v>
                </c:pt>
                <c:pt idx="4842">
                  <c:v>139.47999999999999</c:v>
                </c:pt>
                <c:pt idx="4843">
                  <c:v>139.5</c:v>
                </c:pt>
                <c:pt idx="4844">
                  <c:v>139.52000000000001</c:v>
                </c:pt>
                <c:pt idx="4845">
                  <c:v>139.55000000000001</c:v>
                </c:pt>
                <c:pt idx="4846">
                  <c:v>139.57</c:v>
                </c:pt>
                <c:pt idx="4847">
                  <c:v>139.59</c:v>
                </c:pt>
                <c:pt idx="4848">
                  <c:v>139.60999999999999</c:v>
                </c:pt>
                <c:pt idx="4849">
                  <c:v>139.63</c:v>
                </c:pt>
                <c:pt idx="4850">
                  <c:v>139.65</c:v>
                </c:pt>
                <c:pt idx="4851">
                  <c:v>139.66999999999999</c:v>
                </c:pt>
                <c:pt idx="4852">
                  <c:v>139.69</c:v>
                </c:pt>
                <c:pt idx="4853">
                  <c:v>139.72</c:v>
                </c:pt>
                <c:pt idx="4854">
                  <c:v>139.73999999999998</c:v>
                </c:pt>
                <c:pt idx="4855">
                  <c:v>139.76</c:v>
                </c:pt>
                <c:pt idx="4856">
                  <c:v>139.78</c:v>
                </c:pt>
                <c:pt idx="4857">
                  <c:v>139.80000000000001</c:v>
                </c:pt>
                <c:pt idx="4858">
                  <c:v>139.82000000000011</c:v>
                </c:pt>
                <c:pt idx="4859">
                  <c:v>139.84</c:v>
                </c:pt>
                <c:pt idx="4860">
                  <c:v>139.86000000000001</c:v>
                </c:pt>
                <c:pt idx="4861">
                  <c:v>139.88000000000011</c:v>
                </c:pt>
                <c:pt idx="4862">
                  <c:v>139.91</c:v>
                </c:pt>
                <c:pt idx="4863">
                  <c:v>139.93</c:v>
                </c:pt>
                <c:pt idx="4864">
                  <c:v>139.94999999999999</c:v>
                </c:pt>
                <c:pt idx="4865">
                  <c:v>139.97</c:v>
                </c:pt>
                <c:pt idx="4866">
                  <c:v>139.99</c:v>
                </c:pt>
                <c:pt idx="4867">
                  <c:v>140.01</c:v>
                </c:pt>
                <c:pt idx="4868">
                  <c:v>140.03</c:v>
                </c:pt>
                <c:pt idx="4869">
                  <c:v>140.06</c:v>
                </c:pt>
                <c:pt idx="4870">
                  <c:v>140.08000000000001</c:v>
                </c:pt>
                <c:pt idx="4871">
                  <c:v>140.1</c:v>
                </c:pt>
                <c:pt idx="4872">
                  <c:v>140.12</c:v>
                </c:pt>
                <c:pt idx="4873">
                  <c:v>140.13999999999999</c:v>
                </c:pt>
                <c:pt idx="4874">
                  <c:v>140.16</c:v>
                </c:pt>
                <c:pt idx="4875">
                  <c:v>140.18</c:v>
                </c:pt>
                <c:pt idx="4876">
                  <c:v>140.20999999999998</c:v>
                </c:pt>
                <c:pt idx="4877">
                  <c:v>140.22999999999999</c:v>
                </c:pt>
                <c:pt idx="4878">
                  <c:v>140.25</c:v>
                </c:pt>
                <c:pt idx="4879">
                  <c:v>140.26999999999998</c:v>
                </c:pt>
                <c:pt idx="4880">
                  <c:v>140.29</c:v>
                </c:pt>
                <c:pt idx="4881">
                  <c:v>140.31</c:v>
                </c:pt>
                <c:pt idx="4882">
                  <c:v>140.33000000000001</c:v>
                </c:pt>
                <c:pt idx="4883">
                  <c:v>140.35000000000011</c:v>
                </c:pt>
                <c:pt idx="4884">
                  <c:v>140.38000000000011</c:v>
                </c:pt>
                <c:pt idx="4885">
                  <c:v>140.4</c:v>
                </c:pt>
                <c:pt idx="4886">
                  <c:v>140.41999999999999</c:v>
                </c:pt>
                <c:pt idx="4887">
                  <c:v>140.44</c:v>
                </c:pt>
                <c:pt idx="4888">
                  <c:v>140.46</c:v>
                </c:pt>
                <c:pt idx="4889">
                  <c:v>140.47999999999999</c:v>
                </c:pt>
                <c:pt idx="4890">
                  <c:v>140.5</c:v>
                </c:pt>
                <c:pt idx="4891">
                  <c:v>140.52000000000001</c:v>
                </c:pt>
                <c:pt idx="4892">
                  <c:v>140.54</c:v>
                </c:pt>
                <c:pt idx="4893">
                  <c:v>140.57</c:v>
                </c:pt>
                <c:pt idx="4894">
                  <c:v>140.59</c:v>
                </c:pt>
                <c:pt idx="4895">
                  <c:v>140.60999999999999</c:v>
                </c:pt>
                <c:pt idx="4896">
                  <c:v>140.63</c:v>
                </c:pt>
                <c:pt idx="4897">
                  <c:v>140.65</c:v>
                </c:pt>
                <c:pt idx="4898">
                  <c:v>140.66999999999999</c:v>
                </c:pt>
                <c:pt idx="4899">
                  <c:v>140.69</c:v>
                </c:pt>
                <c:pt idx="4900">
                  <c:v>140.70999999999998</c:v>
                </c:pt>
                <c:pt idx="4901">
                  <c:v>140.72999999999999</c:v>
                </c:pt>
                <c:pt idx="4902">
                  <c:v>140.76</c:v>
                </c:pt>
                <c:pt idx="4903">
                  <c:v>140.78</c:v>
                </c:pt>
                <c:pt idx="4904">
                  <c:v>140.80000000000001</c:v>
                </c:pt>
                <c:pt idx="4905">
                  <c:v>140.82000000000011</c:v>
                </c:pt>
                <c:pt idx="4906">
                  <c:v>140.84</c:v>
                </c:pt>
                <c:pt idx="4907">
                  <c:v>140.86000000000001</c:v>
                </c:pt>
                <c:pt idx="4908">
                  <c:v>140.88000000000011</c:v>
                </c:pt>
                <c:pt idx="4909">
                  <c:v>140.9</c:v>
                </c:pt>
                <c:pt idx="4910">
                  <c:v>140.93</c:v>
                </c:pt>
                <c:pt idx="4911">
                  <c:v>140.94999999999999</c:v>
                </c:pt>
                <c:pt idx="4912">
                  <c:v>140.97</c:v>
                </c:pt>
                <c:pt idx="4913">
                  <c:v>140.99</c:v>
                </c:pt>
                <c:pt idx="4914">
                  <c:v>141.01</c:v>
                </c:pt>
                <c:pt idx="4915">
                  <c:v>141.03</c:v>
                </c:pt>
                <c:pt idx="4916">
                  <c:v>141.05000000000001</c:v>
                </c:pt>
                <c:pt idx="4917">
                  <c:v>141.07</c:v>
                </c:pt>
                <c:pt idx="4918">
                  <c:v>141.1</c:v>
                </c:pt>
                <c:pt idx="4919">
                  <c:v>141.12</c:v>
                </c:pt>
                <c:pt idx="4920">
                  <c:v>141.13999999999999</c:v>
                </c:pt>
                <c:pt idx="4921">
                  <c:v>141.16</c:v>
                </c:pt>
                <c:pt idx="4922">
                  <c:v>141.18</c:v>
                </c:pt>
                <c:pt idx="4923">
                  <c:v>141.19999999999999</c:v>
                </c:pt>
                <c:pt idx="4924">
                  <c:v>141.22</c:v>
                </c:pt>
                <c:pt idx="4925">
                  <c:v>141.25</c:v>
                </c:pt>
                <c:pt idx="4926">
                  <c:v>141.26999999999998</c:v>
                </c:pt>
                <c:pt idx="4927">
                  <c:v>141.29</c:v>
                </c:pt>
                <c:pt idx="4928">
                  <c:v>141.31</c:v>
                </c:pt>
                <c:pt idx="4929">
                  <c:v>141.33000000000001</c:v>
                </c:pt>
                <c:pt idx="4930">
                  <c:v>141.35000000000011</c:v>
                </c:pt>
                <c:pt idx="4931">
                  <c:v>141.37</c:v>
                </c:pt>
                <c:pt idx="4932">
                  <c:v>141.4</c:v>
                </c:pt>
                <c:pt idx="4933">
                  <c:v>141.41999999999999</c:v>
                </c:pt>
                <c:pt idx="4934">
                  <c:v>141.44</c:v>
                </c:pt>
                <c:pt idx="4935">
                  <c:v>141.46</c:v>
                </c:pt>
                <c:pt idx="4936">
                  <c:v>141.47999999999999</c:v>
                </c:pt>
                <c:pt idx="4937">
                  <c:v>141.5</c:v>
                </c:pt>
                <c:pt idx="4938">
                  <c:v>141.52000000000001</c:v>
                </c:pt>
                <c:pt idx="4939">
                  <c:v>141.54</c:v>
                </c:pt>
                <c:pt idx="4940">
                  <c:v>141.56</c:v>
                </c:pt>
                <c:pt idx="4941">
                  <c:v>141.59</c:v>
                </c:pt>
                <c:pt idx="4942">
                  <c:v>141.60999999999999</c:v>
                </c:pt>
                <c:pt idx="4943">
                  <c:v>141.63</c:v>
                </c:pt>
                <c:pt idx="4944">
                  <c:v>141.65</c:v>
                </c:pt>
                <c:pt idx="4945">
                  <c:v>141.66999999999999</c:v>
                </c:pt>
                <c:pt idx="4946">
                  <c:v>141.69</c:v>
                </c:pt>
                <c:pt idx="4947">
                  <c:v>141.70999999999998</c:v>
                </c:pt>
                <c:pt idx="4948">
                  <c:v>141.72999999999999</c:v>
                </c:pt>
                <c:pt idx="4949">
                  <c:v>141.75</c:v>
                </c:pt>
                <c:pt idx="4950">
                  <c:v>141.78</c:v>
                </c:pt>
                <c:pt idx="4951">
                  <c:v>141.80000000000001</c:v>
                </c:pt>
                <c:pt idx="4952">
                  <c:v>141.82000000000011</c:v>
                </c:pt>
                <c:pt idx="4953">
                  <c:v>141.84</c:v>
                </c:pt>
                <c:pt idx="4954">
                  <c:v>141.86000000000001</c:v>
                </c:pt>
                <c:pt idx="4955">
                  <c:v>141.88000000000011</c:v>
                </c:pt>
                <c:pt idx="4956">
                  <c:v>141.9</c:v>
                </c:pt>
                <c:pt idx="4957">
                  <c:v>141.93</c:v>
                </c:pt>
                <c:pt idx="4958">
                  <c:v>141.94999999999999</c:v>
                </c:pt>
                <c:pt idx="4959">
                  <c:v>141.97</c:v>
                </c:pt>
                <c:pt idx="4960">
                  <c:v>141.99</c:v>
                </c:pt>
                <c:pt idx="4961">
                  <c:v>142.01</c:v>
                </c:pt>
                <c:pt idx="4962">
                  <c:v>142.03</c:v>
                </c:pt>
                <c:pt idx="4963">
                  <c:v>142.05000000000001</c:v>
                </c:pt>
                <c:pt idx="4964">
                  <c:v>142.08000000000001</c:v>
                </c:pt>
                <c:pt idx="4965">
                  <c:v>142.1</c:v>
                </c:pt>
                <c:pt idx="4966">
                  <c:v>142.12</c:v>
                </c:pt>
                <c:pt idx="4967">
                  <c:v>142.13999999999999</c:v>
                </c:pt>
                <c:pt idx="4968">
                  <c:v>142.16</c:v>
                </c:pt>
                <c:pt idx="4969">
                  <c:v>142.18</c:v>
                </c:pt>
                <c:pt idx="4970">
                  <c:v>142.19999999999999</c:v>
                </c:pt>
                <c:pt idx="4971">
                  <c:v>142.22</c:v>
                </c:pt>
                <c:pt idx="4972">
                  <c:v>142.23999999999998</c:v>
                </c:pt>
                <c:pt idx="4973">
                  <c:v>142.26</c:v>
                </c:pt>
                <c:pt idx="4974">
                  <c:v>142.29</c:v>
                </c:pt>
                <c:pt idx="4975">
                  <c:v>142.31</c:v>
                </c:pt>
                <c:pt idx="4976">
                  <c:v>142.33000000000001</c:v>
                </c:pt>
                <c:pt idx="4977">
                  <c:v>142.35000000000011</c:v>
                </c:pt>
                <c:pt idx="4978">
                  <c:v>142.37</c:v>
                </c:pt>
                <c:pt idx="4979">
                  <c:v>142.39000000000001</c:v>
                </c:pt>
                <c:pt idx="4980">
                  <c:v>142.41999999999999</c:v>
                </c:pt>
                <c:pt idx="4981">
                  <c:v>142.44</c:v>
                </c:pt>
                <c:pt idx="4982">
                  <c:v>142.46</c:v>
                </c:pt>
                <c:pt idx="4983">
                  <c:v>142.47999999999999</c:v>
                </c:pt>
                <c:pt idx="4984">
                  <c:v>142.5</c:v>
                </c:pt>
                <c:pt idx="4985">
                  <c:v>142.52000000000001</c:v>
                </c:pt>
                <c:pt idx="4986">
                  <c:v>142.54</c:v>
                </c:pt>
                <c:pt idx="4987">
                  <c:v>142.56</c:v>
                </c:pt>
                <c:pt idx="4988">
                  <c:v>142.58000000000001</c:v>
                </c:pt>
                <c:pt idx="4989">
                  <c:v>142.60999999999999</c:v>
                </c:pt>
                <c:pt idx="4990">
                  <c:v>142.63</c:v>
                </c:pt>
                <c:pt idx="4991">
                  <c:v>142.65</c:v>
                </c:pt>
                <c:pt idx="4992">
                  <c:v>142.66999999999999</c:v>
                </c:pt>
                <c:pt idx="4993">
                  <c:v>142.69</c:v>
                </c:pt>
                <c:pt idx="4994">
                  <c:v>142.70999999999998</c:v>
                </c:pt>
                <c:pt idx="4995">
                  <c:v>142.72999999999999</c:v>
                </c:pt>
                <c:pt idx="4996">
                  <c:v>142.75</c:v>
                </c:pt>
                <c:pt idx="4997">
                  <c:v>142.78</c:v>
                </c:pt>
                <c:pt idx="4998">
                  <c:v>142.80000000000001</c:v>
                </c:pt>
                <c:pt idx="4999">
                  <c:v>142.82000000000011</c:v>
                </c:pt>
                <c:pt idx="5000">
                  <c:v>142.84</c:v>
                </c:pt>
                <c:pt idx="5001">
                  <c:v>142.86000000000001</c:v>
                </c:pt>
                <c:pt idx="5002">
                  <c:v>142.88000000000011</c:v>
                </c:pt>
                <c:pt idx="5003">
                  <c:v>142.9</c:v>
                </c:pt>
                <c:pt idx="5004">
                  <c:v>142.93</c:v>
                </c:pt>
                <c:pt idx="5005">
                  <c:v>142.94999999999999</c:v>
                </c:pt>
                <c:pt idx="5006">
                  <c:v>142.97</c:v>
                </c:pt>
                <c:pt idx="5007">
                  <c:v>142.99</c:v>
                </c:pt>
                <c:pt idx="5008">
                  <c:v>143.01</c:v>
                </c:pt>
                <c:pt idx="5009">
                  <c:v>143.03</c:v>
                </c:pt>
                <c:pt idx="5010">
                  <c:v>143.05000000000001</c:v>
                </c:pt>
                <c:pt idx="5011">
                  <c:v>143.07</c:v>
                </c:pt>
                <c:pt idx="5012">
                  <c:v>143.09</c:v>
                </c:pt>
                <c:pt idx="5013">
                  <c:v>143.10999999999999</c:v>
                </c:pt>
                <c:pt idx="5014">
                  <c:v>143.13999999999999</c:v>
                </c:pt>
                <c:pt idx="5015">
                  <c:v>143.16</c:v>
                </c:pt>
                <c:pt idx="5016">
                  <c:v>143.18</c:v>
                </c:pt>
                <c:pt idx="5017">
                  <c:v>143.19999999999999</c:v>
                </c:pt>
                <c:pt idx="5018">
                  <c:v>143.22</c:v>
                </c:pt>
                <c:pt idx="5019">
                  <c:v>143.23999999999998</c:v>
                </c:pt>
                <c:pt idx="5020">
                  <c:v>143.26999999999998</c:v>
                </c:pt>
                <c:pt idx="5021">
                  <c:v>143.29</c:v>
                </c:pt>
                <c:pt idx="5022">
                  <c:v>143.31</c:v>
                </c:pt>
                <c:pt idx="5023">
                  <c:v>143.33000000000001</c:v>
                </c:pt>
                <c:pt idx="5024">
                  <c:v>143.35000000000011</c:v>
                </c:pt>
                <c:pt idx="5025">
                  <c:v>143.37</c:v>
                </c:pt>
                <c:pt idx="5026">
                  <c:v>143.39000000000001</c:v>
                </c:pt>
                <c:pt idx="5027">
                  <c:v>143.41</c:v>
                </c:pt>
                <c:pt idx="5028">
                  <c:v>143.43</c:v>
                </c:pt>
                <c:pt idx="5029">
                  <c:v>143.44999999999999</c:v>
                </c:pt>
                <c:pt idx="5030">
                  <c:v>143.47</c:v>
                </c:pt>
                <c:pt idx="5031">
                  <c:v>143.49</c:v>
                </c:pt>
                <c:pt idx="5032">
                  <c:v>143.52000000000001</c:v>
                </c:pt>
                <c:pt idx="5033">
                  <c:v>143.54</c:v>
                </c:pt>
                <c:pt idx="5034">
                  <c:v>143.56</c:v>
                </c:pt>
                <c:pt idx="5035">
                  <c:v>143.58000000000001</c:v>
                </c:pt>
                <c:pt idx="5036">
                  <c:v>143.6</c:v>
                </c:pt>
                <c:pt idx="5037">
                  <c:v>143.62</c:v>
                </c:pt>
                <c:pt idx="5038">
                  <c:v>143.65</c:v>
                </c:pt>
                <c:pt idx="5039">
                  <c:v>143.66999999999999</c:v>
                </c:pt>
                <c:pt idx="5040">
                  <c:v>143.69</c:v>
                </c:pt>
                <c:pt idx="5041">
                  <c:v>143.70999999999998</c:v>
                </c:pt>
                <c:pt idx="5042">
                  <c:v>143.72999999999999</c:v>
                </c:pt>
                <c:pt idx="5043">
                  <c:v>143.75</c:v>
                </c:pt>
                <c:pt idx="5044">
                  <c:v>143.78</c:v>
                </c:pt>
                <c:pt idx="5045">
                  <c:v>143.80000000000001</c:v>
                </c:pt>
                <c:pt idx="5046">
                  <c:v>143.82000000000011</c:v>
                </c:pt>
                <c:pt idx="5047">
                  <c:v>143.84</c:v>
                </c:pt>
                <c:pt idx="5048">
                  <c:v>143.86000000000001</c:v>
                </c:pt>
                <c:pt idx="5049">
                  <c:v>143.88000000000011</c:v>
                </c:pt>
                <c:pt idx="5050">
                  <c:v>143.9</c:v>
                </c:pt>
                <c:pt idx="5051">
                  <c:v>143.91999999999999</c:v>
                </c:pt>
                <c:pt idx="5052">
                  <c:v>143.94</c:v>
                </c:pt>
                <c:pt idx="5053">
                  <c:v>143.97</c:v>
                </c:pt>
                <c:pt idx="5054">
                  <c:v>143.99</c:v>
                </c:pt>
                <c:pt idx="5055">
                  <c:v>144.01</c:v>
                </c:pt>
                <c:pt idx="5056">
                  <c:v>144.03</c:v>
                </c:pt>
                <c:pt idx="5057">
                  <c:v>144.05000000000001</c:v>
                </c:pt>
                <c:pt idx="5058">
                  <c:v>144.07</c:v>
                </c:pt>
                <c:pt idx="5059">
                  <c:v>144.09</c:v>
                </c:pt>
                <c:pt idx="5060">
                  <c:v>144.10999999999999</c:v>
                </c:pt>
                <c:pt idx="5061">
                  <c:v>144.13</c:v>
                </c:pt>
                <c:pt idx="5062">
                  <c:v>144.15</c:v>
                </c:pt>
                <c:pt idx="5063">
                  <c:v>144.18</c:v>
                </c:pt>
                <c:pt idx="5064">
                  <c:v>144.19999999999999</c:v>
                </c:pt>
                <c:pt idx="5065">
                  <c:v>144.22</c:v>
                </c:pt>
                <c:pt idx="5066">
                  <c:v>144.23999999999998</c:v>
                </c:pt>
                <c:pt idx="5067">
                  <c:v>144.26</c:v>
                </c:pt>
                <c:pt idx="5068">
                  <c:v>144.28</c:v>
                </c:pt>
                <c:pt idx="5069">
                  <c:v>144.30000000000001</c:v>
                </c:pt>
                <c:pt idx="5070">
                  <c:v>144.33000000000001</c:v>
                </c:pt>
                <c:pt idx="5071">
                  <c:v>144.35000000000011</c:v>
                </c:pt>
                <c:pt idx="5072">
                  <c:v>144.37</c:v>
                </c:pt>
                <c:pt idx="5073">
                  <c:v>144.39000000000001</c:v>
                </c:pt>
                <c:pt idx="5074">
                  <c:v>144.41</c:v>
                </c:pt>
                <c:pt idx="5075">
                  <c:v>144.43</c:v>
                </c:pt>
                <c:pt idx="5076">
                  <c:v>144.44999999999999</c:v>
                </c:pt>
                <c:pt idx="5077">
                  <c:v>144.47</c:v>
                </c:pt>
                <c:pt idx="5078">
                  <c:v>144.5</c:v>
                </c:pt>
                <c:pt idx="5079">
                  <c:v>144.52000000000001</c:v>
                </c:pt>
                <c:pt idx="5080">
                  <c:v>144.54</c:v>
                </c:pt>
                <c:pt idx="5081">
                  <c:v>144.56</c:v>
                </c:pt>
                <c:pt idx="5082">
                  <c:v>144.58000000000001</c:v>
                </c:pt>
                <c:pt idx="5083">
                  <c:v>144.6</c:v>
                </c:pt>
                <c:pt idx="5084">
                  <c:v>144.62</c:v>
                </c:pt>
                <c:pt idx="5085">
                  <c:v>144.63999999999999</c:v>
                </c:pt>
                <c:pt idx="5086">
                  <c:v>144.66999999999999</c:v>
                </c:pt>
                <c:pt idx="5087">
                  <c:v>144.69</c:v>
                </c:pt>
                <c:pt idx="5088">
                  <c:v>144.70999999999998</c:v>
                </c:pt>
                <c:pt idx="5089">
                  <c:v>144.72999999999999</c:v>
                </c:pt>
                <c:pt idx="5090">
                  <c:v>144.75</c:v>
                </c:pt>
                <c:pt idx="5091">
                  <c:v>144.76999999999998</c:v>
                </c:pt>
                <c:pt idx="5092">
                  <c:v>144.79</c:v>
                </c:pt>
                <c:pt idx="5093">
                  <c:v>144.81</c:v>
                </c:pt>
                <c:pt idx="5094">
                  <c:v>144.84</c:v>
                </c:pt>
                <c:pt idx="5095">
                  <c:v>144.86000000000001</c:v>
                </c:pt>
                <c:pt idx="5096">
                  <c:v>144.88000000000011</c:v>
                </c:pt>
                <c:pt idx="5097">
                  <c:v>144.9</c:v>
                </c:pt>
                <c:pt idx="5098">
                  <c:v>144.91999999999999</c:v>
                </c:pt>
                <c:pt idx="5099">
                  <c:v>144.94</c:v>
                </c:pt>
                <c:pt idx="5100">
                  <c:v>144.96</c:v>
                </c:pt>
                <c:pt idx="5101">
                  <c:v>144.97999999999999</c:v>
                </c:pt>
                <c:pt idx="5102">
                  <c:v>145</c:v>
                </c:pt>
                <c:pt idx="5103">
                  <c:v>145.03</c:v>
                </c:pt>
                <c:pt idx="5104">
                  <c:v>145.05000000000001</c:v>
                </c:pt>
                <c:pt idx="5105">
                  <c:v>145.07</c:v>
                </c:pt>
                <c:pt idx="5106">
                  <c:v>145.09</c:v>
                </c:pt>
                <c:pt idx="5107">
                  <c:v>145.10999999999999</c:v>
                </c:pt>
                <c:pt idx="5108">
                  <c:v>145.13</c:v>
                </c:pt>
                <c:pt idx="5109">
                  <c:v>145.15</c:v>
                </c:pt>
                <c:pt idx="5110">
                  <c:v>145.18</c:v>
                </c:pt>
                <c:pt idx="5111">
                  <c:v>145.19999999999999</c:v>
                </c:pt>
                <c:pt idx="5112">
                  <c:v>145.22</c:v>
                </c:pt>
                <c:pt idx="5113">
                  <c:v>145.23999999999998</c:v>
                </c:pt>
                <c:pt idx="5114">
                  <c:v>145.26</c:v>
                </c:pt>
                <c:pt idx="5115">
                  <c:v>145.28</c:v>
                </c:pt>
                <c:pt idx="5116">
                  <c:v>145.30000000000001</c:v>
                </c:pt>
                <c:pt idx="5117">
                  <c:v>145.32000000000011</c:v>
                </c:pt>
                <c:pt idx="5118">
                  <c:v>145.35000000000011</c:v>
                </c:pt>
                <c:pt idx="5119">
                  <c:v>145.37</c:v>
                </c:pt>
                <c:pt idx="5120">
                  <c:v>145.39000000000001</c:v>
                </c:pt>
                <c:pt idx="5121">
                  <c:v>145.41</c:v>
                </c:pt>
                <c:pt idx="5122">
                  <c:v>145.43</c:v>
                </c:pt>
                <c:pt idx="5123">
                  <c:v>145.44999999999999</c:v>
                </c:pt>
                <c:pt idx="5124">
                  <c:v>145.47</c:v>
                </c:pt>
                <c:pt idx="5125">
                  <c:v>145.49</c:v>
                </c:pt>
                <c:pt idx="5126">
                  <c:v>145.51</c:v>
                </c:pt>
                <c:pt idx="5127">
                  <c:v>145.54</c:v>
                </c:pt>
                <c:pt idx="5128">
                  <c:v>145.56</c:v>
                </c:pt>
                <c:pt idx="5129">
                  <c:v>145.58000000000001</c:v>
                </c:pt>
                <c:pt idx="5130">
                  <c:v>145.6</c:v>
                </c:pt>
                <c:pt idx="5131">
                  <c:v>145.62</c:v>
                </c:pt>
                <c:pt idx="5132">
                  <c:v>145.63999999999999</c:v>
                </c:pt>
                <c:pt idx="5133">
                  <c:v>145.66</c:v>
                </c:pt>
                <c:pt idx="5134">
                  <c:v>145.68</c:v>
                </c:pt>
                <c:pt idx="5135">
                  <c:v>145.69999999999999</c:v>
                </c:pt>
                <c:pt idx="5136">
                  <c:v>145.72999999999999</c:v>
                </c:pt>
                <c:pt idx="5137">
                  <c:v>145.75</c:v>
                </c:pt>
                <c:pt idx="5138">
                  <c:v>145.76999999999998</c:v>
                </c:pt>
                <c:pt idx="5139">
                  <c:v>145.79</c:v>
                </c:pt>
                <c:pt idx="5140">
                  <c:v>145.81</c:v>
                </c:pt>
                <c:pt idx="5141">
                  <c:v>145.83000000000001</c:v>
                </c:pt>
                <c:pt idx="5142">
                  <c:v>145.86000000000001</c:v>
                </c:pt>
                <c:pt idx="5143">
                  <c:v>145.88000000000011</c:v>
                </c:pt>
                <c:pt idx="5144">
                  <c:v>145.9</c:v>
                </c:pt>
                <c:pt idx="5145">
                  <c:v>145.91999999999999</c:v>
                </c:pt>
                <c:pt idx="5146">
                  <c:v>145.94</c:v>
                </c:pt>
                <c:pt idx="5147">
                  <c:v>145.96</c:v>
                </c:pt>
                <c:pt idx="5148">
                  <c:v>145.97999999999999</c:v>
                </c:pt>
                <c:pt idx="5149">
                  <c:v>146</c:v>
                </c:pt>
                <c:pt idx="5150">
                  <c:v>146.02000000000001</c:v>
                </c:pt>
                <c:pt idx="5151">
                  <c:v>146.04</c:v>
                </c:pt>
                <c:pt idx="5152">
                  <c:v>146.07</c:v>
                </c:pt>
                <c:pt idx="5153">
                  <c:v>146.09</c:v>
                </c:pt>
                <c:pt idx="5154">
                  <c:v>146.10999999999999</c:v>
                </c:pt>
                <c:pt idx="5155">
                  <c:v>146.13</c:v>
                </c:pt>
                <c:pt idx="5156">
                  <c:v>146.15</c:v>
                </c:pt>
                <c:pt idx="5157">
                  <c:v>146.16999999999999</c:v>
                </c:pt>
                <c:pt idx="5158">
                  <c:v>146.19</c:v>
                </c:pt>
                <c:pt idx="5159">
                  <c:v>146.20999999999998</c:v>
                </c:pt>
                <c:pt idx="5160">
                  <c:v>146.22999999999999</c:v>
                </c:pt>
                <c:pt idx="5161">
                  <c:v>146.25</c:v>
                </c:pt>
                <c:pt idx="5162">
                  <c:v>146.28</c:v>
                </c:pt>
                <c:pt idx="5163">
                  <c:v>146.30000000000001</c:v>
                </c:pt>
                <c:pt idx="5164">
                  <c:v>146.32000000000011</c:v>
                </c:pt>
                <c:pt idx="5165">
                  <c:v>146.34</c:v>
                </c:pt>
                <c:pt idx="5166">
                  <c:v>146.36000000000001</c:v>
                </c:pt>
                <c:pt idx="5167">
                  <c:v>146.38000000000011</c:v>
                </c:pt>
                <c:pt idx="5168">
                  <c:v>146.4</c:v>
                </c:pt>
                <c:pt idx="5169">
                  <c:v>146.41999999999999</c:v>
                </c:pt>
                <c:pt idx="5170">
                  <c:v>146.44999999999999</c:v>
                </c:pt>
                <c:pt idx="5171">
                  <c:v>146.47</c:v>
                </c:pt>
                <c:pt idx="5172">
                  <c:v>146.49</c:v>
                </c:pt>
                <c:pt idx="5173">
                  <c:v>146.51</c:v>
                </c:pt>
                <c:pt idx="5174">
                  <c:v>146.53</c:v>
                </c:pt>
                <c:pt idx="5175">
                  <c:v>146.55000000000001</c:v>
                </c:pt>
                <c:pt idx="5176">
                  <c:v>146.57</c:v>
                </c:pt>
                <c:pt idx="5177">
                  <c:v>146.59</c:v>
                </c:pt>
                <c:pt idx="5178">
                  <c:v>146.62</c:v>
                </c:pt>
                <c:pt idx="5179">
                  <c:v>146.63999999999999</c:v>
                </c:pt>
                <c:pt idx="5180">
                  <c:v>146.66</c:v>
                </c:pt>
                <c:pt idx="5181">
                  <c:v>146.68</c:v>
                </c:pt>
                <c:pt idx="5182">
                  <c:v>146.69999999999999</c:v>
                </c:pt>
                <c:pt idx="5183">
                  <c:v>146.72</c:v>
                </c:pt>
                <c:pt idx="5184">
                  <c:v>146.73999999999998</c:v>
                </c:pt>
                <c:pt idx="5185">
                  <c:v>146.76999999999998</c:v>
                </c:pt>
                <c:pt idx="5186">
                  <c:v>146.79</c:v>
                </c:pt>
                <c:pt idx="5187">
                  <c:v>146.81</c:v>
                </c:pt>
                <c:pt idx="5188">
                  <c:v>146.83000000000001</c:v>
                </c:pt>
                <c:pt idx="5189">
                  <c:v>146.85000000000011</c:v>
                </c:pt>
                <c:pt idx="5190">
                  <c:v>146.87</c:v>
                </c:pt>
                <c:pt idx="5191">
                  <c:v>146.89000000000001</c:v>
                </c:pt>
                <c:pt idx="5192">
                  <c:v>146.91</c:v>
                </c:pt>
                <c:pt idx="5193">
                  <c:v>146.93</c:v>
                </c:pt>
                <c:pt idx="5194">
                  <c:v>146.94999999999999</c:v>
                </c:pt>
                <c:pt idx="5195">
                  <c:v>146.97</c:v>
                </c:pt>
                <c:pt idx="5196">
                  <c:v>147</c:v>
                </c:pt>
                <c:pt idx="5197">
                  <c:v>147.02000000000001</c:v>
                </c:pt>
                <c:pt idx="5198">
                  <c:v>147.04</c:v>
                </c:pt>
                <c:pt idx="5199">
                  <c:v>147.06</c:v>
                </c:pt>
                <c:pt idx="5200">
                  <c:v>147.08000000000001</c:v>
                </c:pt>
                <c:pt idx="5201">
                  <c:v>147.1</c:v>
                </c:pt>
                <c:pt idx="5202">
                  <c:v>147.12</c:v>
                </c:pt>
                <c:pt idx="5203">
                  <c:v>147.13999999999999</c:v>
                </c:pt>
                <c:pt idx="5204">
                  <c:v>147.16999999999999</c:v>
                </c:pt>
                <c:pt idx="5205">
                  <c:v>147.19</c:v>
                </c:pt>
                <c:pt idx="5206">
                  <c:v>147.20999999999998</c:v>
                </c:pt>
                <c:pt idx="5207">
                  <c:v>147.22999999999999</c:v>
                </c:pt>
                <c:pt idx="5208">
                  <c:v>147.25</c:v>
                </c:pt>
                <c:pt idx="5209">
                  <c:v>147.26999999999998</c:v>
                </c:pt>
                <c:pt idx="5210">
                  <c:v>147.29</c:v>
                </c:pt>
                <c:pt idx="5211">
                  <c:v>147.31</c:v>
                </c:pt>
                <c:pt idx="5212">
                  <c:v>147.34</c:v>
                </c:pt>
                <c:pt idx="5213">
                  <c:v>147.36000000000001</c:v>
                </c:pt>
                <c:pt idx="5214">
                  <c:v>147.38000000000011</c:v>
                </c:pt>
                <c:pt idx="5215">
                  <c:v>147.4</c:v>
                </c:pt>
                <c:pt idx="5216">
                  <c:v>147.41999999999999</c:v>
                </c:pt>
                <c:pt idx="5217">
                  <c:v>147.44</c:v>
                </c:pt>
                <c:pt idx="5218">
                  <c:v>147.46</c:v>
                </c:pt>
                <c:pt idx="5219">
                  <c:v>147.47999999999999</c:v>
                </c:pt>
                <c:pt idx="5220">
                  <c:v>147.51</c:v>
                </c:pt>
                <c:pt idx="5221">
                  <c:v>147.53</c:v>
                </c:pt>
                <c:pt idx="5222">
                  <c:v>147.55000000000001</c:v>
                </c:pt>
                <c:pt idx="5223">
                  <c:v>147.57</c:v>
                </c:pt>
                <c:pt idx="5224">
                  <c:v>147.59</c:v>
                </c:pt>
                <c:pt idx="5225">
                  <c:v>147.60999999999999</c:v>
                </c:pt>
                <c:pt idx="5226">
                  <c:v>147.63</c:v>
                </c:pt>
                <c:pt idx="5227">
                  <c:v>147.65</c:v>
                </c:pt>
                <c:pt idx="5228">
                  <c:v>147.68</c:v>
                </c:pt>
                <c:pt idx="5229">
                  <c:v>147.69999999999999</c:v>
                </c:pt>
                <c:pt idx="5230">
                  <c:v>147.72</c:v>
                </c:pt>
                <c:pt idx="5231">
                  <c:v>147.73999999999998</c:v>
                </c:pt>
                <c:pt idx="5232">
                  <c:v>147.76</c:v>
                </c:pt>
                <c:pt idx="5233">
                  <c:v>147.78</c:v>
                </c:pt>
                <c:pt idx="5234">
                  <c:v>147.80000000000001</c:v>
                </c:pt>
                <c:pt idx="5235">
                  <c:v>147.82000000000011</c:v>
                </c:pt>
                <c:pt idx="5236">
                  <c:v>147.85000000000011</c:v>
                </c:pt>
                <c:pt idx="5237">
                  <c:v>147.87</c:v>
                </c:pt>
                <c:pt idx="5238">
                  <c:v>147.89000000000001</c:v>
                </c:pt>
                <c:pt idx="5239">
                  <c:v>147.91</c:v>
                </c:pt>
                <c:pt idx="5240">
                  <c:v>147.93</c:v>
                </c:pt>
                <c:pt idx="5241">
                  <c:v>147.94999999999999</c:v>
                </c:pt>
                <c:pt idx="5242">
                  <c:v>147.97</c:v>
                </c:pt>
                <c:pt idx="5243">
                  <c:v>147.99</c:v>
                </c:pt>
                <c:pt idx="5244">
                  <c:v>148.01</c:v>
                </c:pt>
                <c:pt idx="5245">
                  <c:v>148.03</c:v>
                </c:pt>
                <c:pt idx="5246">
                  <c:v>148.05000000000001</c:v>
                </c:pt>
                <c:pt idx="5247">
                  <c:v>148.08000000000001</c:v>
                </c:pt>
                <c:pt idx="5248">
                  <c:v>148.1</c:v>
                </c:pt>
                <c:pt idx="5249">
                  <c:v>148.12</c:v>
                </c:pt>
                <c:pt idx="5250">
                  <c:v>148.13999999999999</c:v>
                </c:pt>
                <c:pt idx="5251">
                  <c:v>148.16</c:v>
                </c:pt>
                <c:pt idx="5252">
                  <c:v>148.18</c:v>
                </c:pt>
                <c:pt idx="5253">
                  <c:v>148.19999999999999</c:v>
                </c:pt>
                <c:pt idx="5254">
                  <c:v>148.22999999999999</c:v>
                </c:pt>
                <c:pt idx="5255">
                  <c:v>148.25</c:v>
                </c:pt>
                <c:pt idx="5256">
                  <c:v>148.26999999999998</c:v>
                </c:pt>
                <c:pt idx="5257">
                  <c:v>148.29</c:v>
                </c:pt>
                <c:pt idx="5258">
                  <c:v>148.31</c:v>
                </c:pt>
                <c:pt idx="5259">
                  <c:v>148.33000000000001</c:v>
                </c:pt>
                <c:pt idx="5260">
                  <c:v>148.35000000000011</c:v>
                </c:pt>
                <c:pt idx="5261">
                  <c:v>148.37</c:v>
                </c:pt>
                <c:pt idx="5262">
                  <c:v>148.39000000000001</c:v>
                </c:pt>
                <c:pt idx="5263">
                  <c:v>148.41999999999999</c:v>
                </c:pt>
                <c:pt idx="5264">
                  <c:v>148.44</c:v>
                </c:pt>
                <c:pt idx="5265">
                  <c:v>148.46</c:v>
                </c:pt>
                <c:pt idx="5266">
                  <c:v>148.47999999999999</c:v>
                </c:pt>
                <c:pt idx="5267">
                  <c:v>148.5</c:v>
                </c:pt>
                <c:pt idx="5268">
                  <c:v>148.52000000000001</c:v>
                </c:pt>
                <c:pt idx="5269">
                  <c:v>148.54</c:v>
                </c:pt>
                <c:pt idx="5270">
                  <c:v>148.56</c:v>
                </c:pt>
                <c:pt idx="5271">
                  <c:v>148.59</c:v>
                </c:pt>
                <c:pt idx="5272">
                  <c:v>148.60999999999999</c:v>
                </c:pt>
                <c:pt idx="5273">
                  <c:v>148.63</c:v>
                </c:pt>
                <c:pt idx="5274">
                  <c:v>148.65</c:v>
                </c:pt>
                <c:pt idx="5275">
                  <c:v>148.66999999999999</c:v>
                </c:pt>
                <c:pt idx="5276">
                  <c:v>148.69</c:v>
                </c:pt>
                <c:pt idx="5277">
                  <c:v>148.70999999999998</c:v>
                </c:pt>
                <c:pt idx="5278">
                  <c:v>148.72999999999999</c:v>
                </c:pt>
                <c:pt idx="5279">
                  <c:v>148.75</c:v>
                </c:pt>
                <c:pt idx="5280">
                  <c:v>148.76999999999998</c:v>
                </c:pt>
                <c:pt idx="5281">
                  <c:v>148.80000000000001</c:v>
                </c:pt>
                <c:pt idx="5282">
                  <c:v>148.82000000000011</c:v>
                </c:pt>
                <c:pt idx="5283">
                  <c:v>148.84</c:v>
                </c:pt>
                <c:pt idx="5284">
                  <c:v>148.86000000000001</c:v>
                </c:pt>
                <c:pt idx="5285">
                  <c:v>148.88000000000011</c:v>
                </c:pt>
                <c:pt idx="5286">
                  <c:v>148.9</c:v>
                </c:pt>
                <c:pt idx="5287">
                  <c:v>148.91999999999999</c:v>
                </c:pt>
                <c:pt idx="5288">
                  <c:v>148.94</c:v>
                </c:pt>
                <c:pt idx="5289">
                  <c:v>148.96</c:v>
                </c:pt>
                <c:pt idx="5290">
                  <c:v>148.99</c:v>
                </c:pt>
                <c:pt idx="5291">
                  <c:v>149.01</c:v>
                </c:pt>
                <c:pt idx="5292">
                  <c:v>149.03</c:v>
                </c:pt>
                <c:pt idx="5293">
                  <c:v>149.05000000000001</c:v>
                </c:pt>
                <c:pt idx="5294">
                  <c:v>149.07</c:v>
                </c:pt>
                <c:pt idx="5295">
                  <c:v>149.09</c:v>
                </c:pt>
                <c:pt idx="5296">
                  <c:v>149.10999999999999</c:v>
                </c:pt>
                <c:pt idx="5297">
                  <c:v>149.13</c:v>
                </c:pt>
                <c:pt idx="5298">
                  <c:v>149.16</c:v>
                </c:pt>
                <c:pt idx="5299">
                  <c:v>149.18</c:v>
                </c:pt>
                <c:pt idx="5300">
                  <c:v>149.19999999999999</c:v>
                </c:pt>
                <c:pt idx="5301">
                  <c:v>149.22</c:v>
                </c:pt>
                <c:pt idx="5302">
                  <c:v>149.23999999999998</c:v>
                </c:pt>
                <c:pt idx="5303">
                  <c:v>149.26</c:v>
                </c:pt>
                <c:pt idx="5304">
                  <c:v>149.28</c:v>
                </c:pt>
                <c:pt idx="5305">
                  <c:v>149.30000000000001</c:v>
                </c:pt>
                <c:pt idx="5306">
                  <c:v>149.32000000000011</c:v>
                </c:pt>
                <c:pt idx="5307">
                  <c:v>149.35000000000011</c:v>
                </c:pt>
                <c:pt idx="5308">
                  <c:v>149.37</c:v>
                </c:pt>
                <c:pt idx="5309">
                  <c:v>149.39000000000001</c:v>
                </c:pt>
                <c:pt idx="5310">
                  <c:v>149.41</c:v>
                </c:pt>
                <c:pt idx="5311">
                  <c:v>149.43</c:v>
                </c:pt>
                <c:pt idx="5312">
                  <c:v>149.44999999999999</c:v>
                </c:pt>
                <c:pt idx="5313">
                  <c:v>149.47</c:v>
                </c:pt>
                <c:pt idx="5314">
                  <c:v>149.49</c:v>
                </c:pt>
                <c:pt idx="5315">
                  <c:v>149.52000000000001</c:v>
                </c:pt>
                <c:pt idx="5316">
                  <c:v>149.54</c:v>
                </c:pt>
                <c:pt idx="5317">
                  <c:v>149.56</c:v>
                </c:pt>
                <c:pt idx="5318">
                  <c:v>149.58000000000001</c:v>
                </c:pt>
                <c:pt idx="5319">
                  <c:v>149.6</c:v>
                </c:pt>
                <c:pt idx="5320">
                  <c:v>149.62</c:v>
                </c:pt>
                <c:pt idx="5321">
                  <c:v>149.63999999999999</c:v>
                </c:pt>
                <c:pt idx="5322">
                  <c:v>149.66</c:v>
                </c:pt>
                <c:pt idx="5323">
                  <c:v>149.68</c:v>
                </c:pt>
                <c:pt idx="5324">
                  <c:v>149.70999999999998</c:v>
                </c:pt>
                <c:pt idx="5325">
                  <c:v>149.72999999999999</c:v>
                </c:pt>
                <c:pt idx="5326">
                  <c:v>149.75</c:v>
                </c:pt>
                <c:pt idx="5327">
                  <c:v>149.76999999999998</c:v>
                </c:pt>
                <c:pt idx="5328">
                  <c:v>149.79</c:v>
                </c:pt>
                <c:pt idx="5329">
                  <c:v>149.81</c:v>
                </c:pt>
                <c:pt idx="5330">
                  <c:v>149.83000000000001</c:v>
                </c:pt>
                <c:pt idx="5331">
                  <c:v>149.85000000000011</c:v>
                </c:pt>
                <c:pt idx="5332">
                  <c:v>149.87</c:v>
                </c:pt>
                <c:pt idx="5333">
                  <c:v>149.89000000000001</c:v>
                </c:pt>
                <c:pt idx="5334">
                  <c:v>149.91999999999999</c:v>
                </c:pt>
                <c:pt idx="5335">
                  <c:v>149.94</c:v>
                </c:pt>
                <c:pt idx="5336">
                  <c:v>149.96</c:v>
                </c:pt>
                <c:pt idx="5337">
                  <c:v>149.97999999999999</c:v>
                </c:pt>
                <c:pt idx="5338">
                  <c:v>150</c:v>
                </c:pt>
                <c:pt idx="5339">
                  <c:v>150.02000000000001</c:v>
                </c:pt>
                <c:pt idx="5340">
                  <c:v>150.05000000000001</c:v>
                </c:pt>
                <c:pt idx="5341">
                  <c:v>150.07</c:v>
                </c:pt>
                <c:pt idx="5342">
                  <c:v>150.09</c:v>
                </c:pt>
                <c:pt idx="5343">
                  <c:v>150.10999999999999</c:v>
                </c:pt>
                <c:pt idx="5344">
                  <c:v>150.13</c:v>
                </c:pt>
                <c:pt idx="5345">
                  <c:v>150.15</c:v>
                </c:pt>
                <c:pt idx="5346">
                  <c:v>150.16999999999999</c:v>
                </c:pt>
                <c:pt idx="5347">
                  <c:v>150.19</c:v>
                </c:pt>
                <c:pt idx="5348">
                  <c:v>150.20999999999998</c:v>
                </c:pt>
                <c:pt idx="5349">
                  <c:v>150.22999999999999</c:v>
                </c:pt>
                <c:pt idx="5350">
                  <c:v>150.25</c:v>
                </c:pt>
                <c:pt idx="5351">
                  <c:v>150.26999999999998</c:v>
                </c:pt>
                <c:pt idx="5352">
                  <c:v>150.30000000000001</c:v>
                </c:pt>
                <c:pt idx="5353">
                  <c:v>150.32000000000011</c:v>
                </c:pt>
                <c:pt idx="5354">
                  <c:v>150.34</c:v>
                </c:pt>
                <c:pt idx="5355">
                  <c:v>150.36000000000001</c:v>
                </c:pt>
                <c:pt idx="5356">
                  <c:v>150.38000000000011</c:v>
                </c:pt>
                <c:pt idx="5357">
                  <c:v>150.4</c:v>
                </c:pt>
                <c:pt idx="5358">
                  <c:v>150.41999999999999</c:v>
                </c:pt>
                <c:pt idx="5359">
                  <c:v>150.44</c:v>
                </c:pt>
                <c:pt idx="5360">
                  <c:v>150.47</c:v>
                </c:pt>
                <c:pt idx="5361">
                  <c:v>150.49</c:v>
                </c:pt>
                <c:pt idx="5362">
                  <c:v>150.51</c:v>
                </c:pt>
                <c:pt idx="5363">
                  <c:v>150.53</c:v>
                </c:pt>
                <c:pt idx="5364">
                  <c:v>150.55000000000001</c:v>
                </c:pt>
                <c:pt idx="5365">
                  <c:v>150.57</c:v>
                </c:pt>
                <c:pt idx="5366">
                  <c:v>150.59</c:v>
                </c:pt>
                <c:pt idx="5367">
                  <c:v>150.60999999999999</c:v>
                </c:pt>
                <c:pt idx="5368">
                  <c:v>150.63</c:v>
                </c:pt>
                <c:pt idx="5369">
                  <c:v>150.65</c:v>
                </c:pt>
                <c:pt idx="5370">
                  <c:v>150.68</c:v>
                </c:pt>
                <c:pt idx="5371">
                  <c:v>150.69999999999999</c:v>
                </c:pt>
                <c:pt idx="5372">
                  <c:v>150.72</c:v>
                </c:pt>
                <c:pt idx="5373">
                  <c:v>150.73999999999998</c:v>
                </c:pt>
                <c:pt idx="5374">
                  <c:v>150.76</c:v>
                </c:pt>
                <c:pt idx="5375">
                  <c:v>150.78</c:v>
                </c:pt>
                <c:pt idx="5376">
                  <c:v>150.80000000000001</c:v>
                </c:pt>
                <c:pt idx="5377">
                  <c:v>150.83000000000001</c:v>
                </c:pt>
                <c:pt idx="5378">
                  <c:v>150.85000000000011</c:v>
                </c:pt>
                <c:pt idx="5379">
                  <c:v>150.87</c:v>
                </c:pt>
                <c:pt idx="5380">
                  <c:v>150.89000000000001</c:v>
                </c:pt>
                <c:pt idx="5381">
                  <c:v>150.91</c:v>
                </c:pt>
                <c:pt idx="5382">
                  <c:v>150.93</c:v>
                </c:pt>
                <c:pt idx="5383">
                  <c:v>150.94999999999999</c:v>
                </c:pt>
                <c:pt idx="5384">
                  <c:v>150.97</c:v>
                </c:pt>
                <c:pt idx="5385">
                  <c:v>150.99</c:v>
                </c:pt>
                <c:pt idx="5386">
                  <c:v>151.01</c:v>
                </c:pt>
                <c:pt idx="5387">
                  <c:v>151.04</c:v>
                </c:pt>
                <c:pt idx="5388">
                  <c:v>151.06</c:v>
                </c:pt>
                <c:pt idx="5389">
                  <c:v>151.08000000000001</c:v>
                </c:pt>
                <c:pt idx="5390">
                  <c:v>151.1</c:v>
                </c:pt>
                <c:pt idx="5391">
                  <c:v>151.12</c:v>
                </c:pt>
                <c:pt idx="5392">
                  <c:v>151.13999999999999</c:v>
                </c:pt>
                <c:pt idx="5393">
                  <c:v>151.16</c:v>
                </c:pt>
                <c:pt idx="5394">
                  <c:v>151.19</c:v>
                </c:pt>
                <c:pt idx="5395">
                  <c:v>151.20999999999998</c:v>
                </c:pt>
                <c:pt idx="5396">
                  <c:v>151.22999999999999</c:v>
                </c:pt>
                <c:pt idx="5397">
                  <c:v>151.25</c:v>
                </c:pt>
                <c:pt idx="5398">
                  <c:v>151.26999999999998</c:v>
                </c:pt>
                <c:pt idx="5399">
                  <c:v>151.29</c:v>
                </c:pt>
                <c:pt idx="5400">
                  <c:v>151.31</c:v>
                </c:pt>
                <c:pt idx="5401">
                  <c:v>151.33000000000001</c:v>
                </c:pt>
                <c:pt idx="5402">
                  <c:v>151.35000000000011</c:v>
                </c:pt>
                <c:pt idx="5403">
                  <c:v>151.37</c:v>
                </c:pt>
                <c:pt idx="5404">
                  <c:v>151.39000000000001</c:v>
                </c:pt>
                <c:pt idx="5405">
                  <c:v>151.41</c:v>
                </c:pt>
                <c:pt idx="5406">
                  <c:v>151.44</c:v>
                </c:pt>
                <c:pt idx="5407">
                  <c:v>151.46</c:v>
                </c:pt>
                <c:pt idx="5408">
                  <c:v>151.47999999999999</c:v>
                </c:pt>
                <c:pt idx="5409">
                  <c:v>151.5</c:v>
                </c:pt>
                <c:pt idx="5410">
                  <c:v>151.52000000000001</c:v>
                </c:pt>
                <c:pt idx="5411">
                  <c:v>151.54</c:v>
                </c:pt>
                <c:pt idx="5412">
                  <c:v>151.56</c:v>
                </c:pt>
                <c:pt idx="5413">
                  <c:v>151.59</c:v>
                </c:pt>
                <c:pt idx="5414">
                  <c:v>151.60999999999999</c:v>
                </c:pt>
                <c:pt idx="5415">
                  <c:v>151.63</c:v>
                </c:pt>
                <c:pt idx="5416">
                  <c:v>151.65</c:v>
                </c:pt>
                <c:pt idx="5417">
                  <c:v>151.66999999999999</c:v>
                </c:pt>
                <c:pt idx="5418">
                  <c:v>151.69</c:v>
                </c:pt>
                <c:pt idx="5419">
                  <c:v>151.70999999999998</c:v>
                </c:pt>
                <c:pt idx="5420">
                  <c:v>151.72999999999999</c:v>
                </c:pt>
                <c:pt idx="5421">
                  <c:v>151.75</c:v>
                </c:pt>
                <c:pt idx="5422">
                  <c:v>151.76999999999998</c:v>
                </c:pt>
                <c:pt idx="5423">
                  <c:v>151.80000000000001</c:v>
                </c:pt>
                <c:pt idx="5424">
                  <c:v>151.82000000000011</c:v>
                </c:pt>
                <c:pt idx="5425">
                  <c:v>151.84</c:v>
                </c:pt>
                <c:pt idx="5426">
                  <c:v>151.86000000000001</c:v>
                </c:pt>
                <c:pt idx="5427">
                  <c:v>151.88000000000011</c:v>
                </c:pt>
                <c:pt idx="5428">
                  <c:v>151.9</c:v>
                </c:pt>
                <c:pt idx="5429">
                  <c:v>151.91999999999999</c:v>
                </c:pt>
                <c:pt idx="5430">
                  <c:v>151.94</c:v>
                </c:pt>
                <c:pt idx="5431">
                  <c:v>151.96</c:v>
                </c:pt>
                <c:pt idx="5432">
                  <c:v>151.99</c:v>
                </c:pt>
                <c:pt idx="5433">
                  <c:v>152.01</c:v>
                </c:pt>
                <c:pt idx="5434">
                  <c:v>152.03</c:v>
                </c:pt>
                <c:pt idx="5435">
                  <c:v>152.05000000000001</c:v>
                </c:pt>
                <c:pt idx="5436">
                  <c:v>152.07</c:v>
                </c:pt>
                <c:pt idx="5437">
                  <c:v>152.09</c:v>
                </c:pt>
                <c:pt idx="5438">
                  <c:v>152.10999999999999</c:v>
                </c:pt>
                <c:pt idx="5439">
                  <c:v>152.13</c:v>
                </c:pt>
                <c:pt idx="5440">
                  <c:v>152.15</c:v>
                </c:pt>
                <c:pt idx="5441">
                  <c:v>152.18</c:v>
                </c:pt>
                <c:pt idx="5442">
                  <c:v>152.19999999999999</c:v>
                </c:pt>
                <c:pt idx="5443">
                  <c:v>152.22</c:v>
                </c:pt>
                <c:pt idx="5444">
                  <c:v>152.23999999999998</c:v>
                </c:pt>
                <c:pt idx="5445">
                  <c:v>152.26</c:v>
                </c:pt>
                <c:pt idx="5446">
                  <c:v>152.28</c:v>
                </c:pt>
                <c:pt idx="5447">
                  <c:v>152.30000000000001</c:v>
                </c:pt>
                <c:pt idx="5448">
                  <c:v>152.32000000000011</c:v>
                </c:pt>
                <c:pt idx="5449">
                  <c:v>152.34</c:v>
                </c:pt>
                <c:pt idx="5450">
                  <c:v>152.37</c:v>
                </c:pt>
                <c:pt idx="5451">
                  <c:v>152.39000000000001</c:v>
                </c:pt>
                <c:pt idx="5452">
                  <c:v>152.41</c:v>
                </c:pt>
                <c:pt idx="5453">
                  <c:v>152.43</c:v>
                </c:pt>
                <c:pt idx="5454">
                  <c:v>152.44999999999999</c:v>
                </c:pt>
                <c:pt idx="5455">
                  <c:v>152.47</c:v>
                </c:pt>
                <c:pt idx="5456">
                  <c:v>152.49</c:v>
                </c:pt>
                <c:pt idx="5457">
                  <c:v>152.51</c:v>
                </c:pt>
                <c:pt idx="5458">
                  <c:v>152.54</c:v>
                </c:pt>
                <c:pt idx="5459">
                  <c:v>152.56</c:v>
                </c:pt>
                <c:pt idx="5460">
                  <c:v>152.58000000000001</c:v>
                </c:pt>
                <c:pt idx="5461">
                  <c:v>152.6</c:v>
                </c:pt>
                <c:pt idx="5462">
                  <c:v>152.62</c:v>
                </c:pt>
                <c:pt idx="5463">
                  <c:v>152.63999999999999</c:v>
                </c:pt>
                <c:pt idx="5464">
                  <c:v>152.66</c:v>
                </c:pt>
                <c:pt idx="5465">
                  <c:v>152.68</c:v>
                </c:pt>
                <c:pt idx="5466">
                  <c:v>152.69999999999999</c:v>
                </c:pt>
                <c:pt idx="5467">
                  <c:v>152.72</c:v>
                </c:pt>
                <c:pt idx="5468">
                  <c:v>152.73999999999998</c:v>
                </c:pt>
                <c:pt idx="5469">
                  <c:v>152.76999999999998</c:v>
                </c:pt>
                <c:pt idx="5470">
                  <c:v>152.79</c:v>
                </c:pt>
                <c:pt idx="5471">
                  <c:v>152.81</c:v>
                </c:pt>
                <c:pt idx="5472">
                  <c:v>152.83000000000001</c:v>
                </c:pt>
                <c:pt idx="5473">
                  <c:v>152.85000000000011</c:v>
                </c:pt>
                <c:pt idx="5474">
                  <c:v>152.87</c:v>
                </c:pt>
                <c:pt idx="5475">
                  <c:v>152.89000000000001</c:v>
                </c:pt>
                <c:pt idx="5476">
                  <c:v>152.91</c:v>
                </c:pt>
                <c:pt idx="5477">
                  <c:v>152.93</c:v>
                </c:pt>
                <c:pt idx="5478">
                  <c:v>152.96</c:v>
                </c:pt>
                <c:pt idx="5479">
                  <c:v>152.97999999999999</c:v>
                </c:pt>
                <c:pt idx="5480">
                  <c:v>153</c:v>
                </c:pt>
                <c:pt idx="5481">
                  <c:v>153.02000000000001</c:v>
                </c:pt>
                <c:pt idx="5482">
                  <c:v>153.04</c:v>
                </c:pt>
                <c:pt idx="5483">
                  <c:v>153.06</c:v>
                </c:pt>
                <c:pt idx="5484">
                  <c:v>153.08000000000001</c:v>
                </c:pt>
                <c:pt idx="5485">
                  <c:v>153.1</c:v>
                </c:pt>
                <c:pt idx="5486">
                  <c:v>153.12</c:v>
                </c:pt>
                <c:pt idx="5487">
                  <c:v>153.13999999999999</c:v>
                </c:pt>
                <c:pt idx="5488">
                  <c:v>153.16999999999999</c:v>
                </c:pt>
                <c:pt idx="5489">
                  <c:v>153.19</c:v>
                </c:pt>
                <c:pt idx="5490">
                  <c:v>153.20999999999998</c:v>
                </c:pt>
                <c:pt idx="5491">
                  <c:v>153.22999999999999</c:v>
                </c:pt>
                <c:pt idx="5492">
                  <c:v>153.25</c:v>
                </c:pt>
                <c:pt idx="5493">
                  <c:v>153.26999999999998</c:v>
                </c:pt>
                <c:pt idx="5494">
                  <c:v>153.29</c:v>
                </c:pt>
                <c:pt idx="5495">
                  <c:v>153.31</c:v>
                </c:pt>
                <c:pt idx="5496">
                  <c:v>153.34</c:v>
                </c:pt>
                <c:pt idx="5497">
                  <c:v>153.36000000000001</c:v>
                </c:pt>
                <c:pt idx="5498">
                  <c:v>153.38000000000011</c:v>
                </c:pt>
                <c:pt idx="5499">
                  <c:v>153.4</c:v>
                </c:pt>
                <c:pt idx="5500">
                  <c:v>153.41999999999999</c:v>
                </c:pt>
                <c:pt idx="5501">
                  <c:v>153.44</c:v>
                </c:pt>
                <c:pt idx="5502">
                  <c:v>153.46</c:v>
                </c:pt>
                <c:pt idx="5503">
                  <c:v>153.47999999999999</c:v>
                </c:pt>
                <c:pt idx="5504">
                  <c:v>153.5</c:v>
                </c:pt>
                <c:pt idx="5505">
                  <c:v>153.52000000000001</c:v>
                </c:pt>
                <c:pt idx="5506">
                  <c:v>153.54</c:v>
                </c:pt>
                <c:pt idx="5507">
                  <c:v>153.57</c:v>
                </c:pt>
                <c:pt idx="5508">
                  <c:v>153.59</c:v>
                </c:pt>
                <c:pt idx="5509">
                  <c:v>153.60999999999999</c:v>
                </c:pt>
                <c:pt idx="5510">
                  <c:v>153.63</c:v>
                </c:pt>
                <c:pt idx="5511">
                  <c:v>153.65</c:v>
                </c:pt>
                <c:pt idx="5512">
                  <c:v>153.66999999999999</c:v>
                </c:pt>
                <c:pt idx="5513">
                  <c:v>153.69</c:v>
                </c:pt>
                <c:pt idx="5514">
                  <c:v>153.70999999999998</c:v>
                </c:pt>
                <c:pt idx="5515">
                  <c:v>153.72999999999999</c:v>
                </c:pt>
                <c:pt idx="5516">
                  <c:v>153.75</c:v>
                </c:pt>
                <c:pt idx="5517">
                  <c:v>153.78</c:v>
                </c:pt>
                <c:pt idx="5518">
                  <c:v>153.80000000000001</c:v>
                </c:pt>
                <c:pt idx="5519">
                  <c:v>153.82000000000011</c:v>
                </c:pt>
                <c:pt idx="5520">
                  <c:v>153.84</c:v>
                </c:pt>
                <c:pt idx="5521">
                  <c:v>153.86000000000001</c:v>
                </c:pt>
                <c:pt idx="5522">
                  <c:v>153.88000000000011</c:v>
                </c:pt>
                <c:pt idx="5523">
                  <c:v>153.91</c:v>
                </c:pt>
                <c:pt idx="5524">
                  <c:v>153.93</c:v>
                </c:pt>
                <c:pt idx="5525">
                  <c:v>153.94999999999999</c:v>
                </c:pt>
                <c:pt idx="5526">
                  <c:v>153.97</c:v>
                </c:pt>
                <c:pt idx="5527">
                  <c:v>153.99</c:v>
                </c:pt>
                <c:pt idx="5528">
                  <c:v>154.01</c:v>
                </c:pt>
                <c:pt idx="5529">
                  <c:v>154.03</c:v>
                </c:pt>
                <c:pt idx="5530">
                  <c:v>154.05000000000001</c:v>
                </c:pt>
                <c:pt idx="5531">
                  <c:v>154.07</c:v>
                </c:pt>
                <c:pt idx="5532">
                  <c:v>154.09</c:v>
                </c:pt>
                <c:pt idx="5533">
                  <c:v>154.10999999999999</c:v>
                </c:pt>
                <c:pt idx="5534">
                  <c:v>154.13</c:v>
                </c:pt>
                <c:pt idx="5535">
                  <c:v>154.16</c:v>
                </c:pt>
                <c:pt idx="5536">
                  <c:v>154.18</c:v>
                </c:pt>
                <c:pt idx="5537">
                  <c:v>154.19999999999999</c:v>
                </c:pt>
                <c:pt idx="5538">
                  <c:v>154.22</c:v>
                </c:pt>
                <c:pt idx="5539">
                  <c:v>154.23999999999998</c:v>
                </c:pt>
                <c:pt idx="5540">
                  <c:v>154.26</c:v>
                </c:pt>
                <c:pt idx="5541">
                  <c:v>154.28</c:v>
                </c:pt>
                <c:pt idx="5542">
                  <c:v>154.30000000000001</c:v>
                </c:pt>
                <c:pt idx="5543">
                  <c:v>154.32000000000011</c:v>
                </c:pt>
                <c:pt idx="5544">
                  <c:v>154.34</c:v>
                </c:pt>
                <c:pt idx="5545">
                  <c:v>154.37</c:v>
                </c:pt>
                <c:pt idx="5546">
                  <c:v>154.39000000000001</c:v>
                </c:pt>
                <c:pt idx="5547">
                  <c:v>154.41</c:v>
                </c:pt>
                <c:pt idx="5548">
                  <c:v>154.43</c:v>
                </c:pt>
                <c:pt idx="5549">
                  <c:v>154.44999999999999</c:v>
                </c:pt>
                <c:pt idx="5550">
                  <c:v>154.47</c:v>
                </c:pt>
                <c:pt idx="5551">
                  <c:v>154.49</c:v>
                </c:pt>
                <c:pt idx="5552">
                  <c:v>154.51</c:v>
                </c:pt>
                <c:pt idx="5553">
                  <c:v>154.54</c:v>
                </c:pt>
                <c:pt idx="5554">
                  <c:v>154.56</c:v>
                </c:pt>
                <c:pt idx="5555">
                  <c:v>154.58000000000001</c:v>
                </c:pt>
                <c:pt idx="5556">
                  <c:v>154.6</c:v>
                </c:pt>
                <c:pt idx="5557">
                  <c:v>154.62</c:v>
                </c:pt>
                <c:pt idx="5558">
                  <c:v>154.63999999999999</c:v>
                </c:pt>
                <c:pt idx="5559">
                  <c:v>154.66</c:v>
                </c:pt>
                <c:pt idx="5560">
                  <c:v>154.68</c:v>
                </c:pt>
                <c:pt idx="5561">
                  <c:v>154.69999999999999</c:v>
                </c:pt>
                <c:pt idx="5562">
                  <c:v>154.72</c:v>
                </c:pt>
                <c:pt idx="5563">
                  <c:v>154.73999999999998</c:v>
                </c:pt>
                <c:pt idx="5564">
                  <c:v>154.76999999999998</c:v>
                </c:pt>
                <c:pt idx="5565">
                  <c:v>154.79</c:v>
                </c:pt>
                <c:pt idx="5566">
                  <c:v>154.81</c:v>
                </c:pt>
                <c:pt idx="5567">
                  <c:v>154.83000000000001</c:v>
                </c:pt>
                <c:pt idx="5568">
                  <c:v>154.85000000000011</c:v>
                </c:pt>
                <c:pt idx="5569">
                  <c:v>154.87</c:v>
                </c:pt>
                <c:pt idx="5570">
                  <c:v>154.89000000000001</c:v>
                </c:pt>
                <c:pt idx="5571">
                  <c:v>154.91</c:v>
                </c:pt>
                <c:pt idx="5572">
                  <c:v>154.93</c:v>
                </c:pt>
                <c:pt idx="5573">
                  <c:v>154.94999999999999</c:v>
                </c:pt>
                <c:pt idx="5574">
                  <c:v>154.97999999999999</c:v>
                </c:pt>
                <c:pt idx="5575">
                  <c:v>155</c:v>
                </c:pt>
                <c:pt idx="5576">
                  <c:v>155.02000000000001</c:v>
                </c:pt>
                <c:pt idx="5577">
                  <c:v>155.04</c:v>
                </c:pt>
                <c:pt idx="5578">
                  <c:v>155.06</c:v>
                </c:pt>
                <c:pt idx="5579">
                  <c:v>155.08000000000001</c:v>
                </c:pt>
                <c:pt idx="5580">
                  <c:v>155.1</c:v>
                </c:pt>
                <c:pt idx="5581">
                  <c:v>155.12</c:v>
                </c:pt>
                <c:pt idx="5582">
                  <c:v>155.13999999999999</c:v>
                </c:pt>
                <c:pt idx="5583">
                  <c:v>155.16</c:v>
                </c:pt>
                <c:pt idx="5584">
                  <c:v>155.18</c:v>
                </c:pt>
                <c:pt idx="5585">
                  <c:v>155.20999999999998</c:v>
                </c:pt>
                <c:pt idx="5586">
                  <c:v>155.22999999999999</c:v>
                </c:pt>
                <c:pt idx="5587">
                  <c:v>155.25</c:v>
                </c:pt>
                <c:pt idx="5588">
                  <c:v>155.26999999999998</c:v>
                </c:pt>
                <c:pt idx="5589">
                  <c:v>155.29</c:v>
                </c:pt>
                <c:pt idx="5590">
                  <c:v>155.31</c:v>
                </c:pt>
                <c:pt idx="5591">
                  <c:v>155.33000000000001</c:v>
                </c:pt>
                <c:pt idx="5592">
                  <c:v>155.36000000000001</c:v>
                </c:pt>
                <c:pt idx="5593">
                  <c:v>155.37</c:v>
                </c:pt>
                <c:pt idx="5594">
                  <c:v>155.39000000000001</c:v>
                </c:pt>
                <c:pt idx="5595">
                  <c:v>155.41</c:v>
                </c:pt>
                <c:pt idx="5596">
                  <c:v>155.43</c:v>
                </c:pt>
                <c:pt idx="5597">
                  <c:v>155.44999999999999</c:v>
                </c:pt>
                <c:pt idx="5598">
                  <c:v>155.47</c:v>
                </c:pt>
                <c:pt idx="5599">
                  <c:v>155.49</c:v>
                </c:pt>
                <c:pt idx="5600">
                  <c:v>155.51</c:v>
                </c:pt>
                <c:pt idx="5601">
                  <c:v>155.53</c:v>
                </c:pt>
                <c:pt idx="5602">
                  <c:v>155.55000000000001</c:v>
                </c:pt>
                <c:pt idx="5603">
                  <c:v>155.57</c:v>
                </c:pt>
                <c:pt idx="5604">
                  <c:v>155.59</c:v>
                </c:pt>
                <c:pt idx="5605">
                  <c:v>155.60999999999999</c:v>
                </c:pt>
                <c:pt idx="5606">
                  <c:v>155.63</c:v>
                </c:pt>
                <c:pt idx="5607">
                  <c:v>155.65</c:v>
                </c:pt>
                <c:pt idx="5608">
                  <c:v>155.68</c:v>
                </c:pt>
                <c:pt idx="5609">
                  <c:v>155.69999999999999</c:v>
                </c:pt>
                <c:pt idx="5610">
                  <c:v>155.72</c:v>
                </c:pt>
                <c:pt idx="5611">
                  <c:v>155.73999999999998</c:v>
                </c:pt>
                <c:pt idx="5612">
                  <c:v>155.76</c:v>
                </c:pt>
                <c:pt idx="5613">
                  <c:v>155.78</c:v>
                </c:pt>
                <c:pt idx="5614">
                  <c:v>155.80000000000001</c:v>
                </c:pt>
                <c:pt idx="5615">
                  <c:v>155.82000000000011</c:v>
                </c:pt>
                <c:pt idx="5616">
                  <c:v>155.85000000000011</c:v>
                </c:pt>
                <c:pt idx="5617">
                  <c:v>155.87</c:v>
                </c:pt>
                <c:pt idx="5618">
                  <c:v>155.89000000000001</c:v>
                </c:pt>
                <c:pt idx="5619">
                  <c:v>155.91</c:v>
                </c:pt>
                <c:pt idx="5620">
                  <c:v>155.93</c:v>
                </c:pt>
                <c:pt idx="5621">
                  <c:v>155.94999999999999</c:v>
                </c:pt>
                <c:pt idx="5622">
                  <c:v>155.97999999999999</c:v>
                </c:pt>
                <c:pt idx="5623">
                  <c:v>156</c:v>
                </c:pt>
                <c:pt idx="5624">
                  <c:v>156.02000000000001</c:v>
                </c:pt>
                <c:pt idx="5625">
                  <c:v>156.04</c:v>
                </c:pt>
                <c:pt idx="5626">
                  <c:v>156.06</c:v>
                </c:pt>
                <c:pt idx="5627">
                  <c:v>156.08000000000001</c:v>
                </c:pt>
                <c:pt idx="5628">
                  <c:v>156.10999999999999</c:v>
                </c:pt>
                <c:pt idx="5629">
                  <c:v>156.13</c:v>
                </c:pt>
                <c:pt idx="5630">
                  <c:v>156.15</c:v>
                </c:pt>
                <c:pt idx="5631">
                  <c:v>156.16999999999999</c:v>
                </c:pt>
                <c:pt idx="5632">
                  <c:v>156.19</c:v>
                </c:pt>
                <c:pt idx="5633">
                  <c:v>156.20999999999998</c:v>
                </c:pt>
                <c:pt idx="5634">
                  <c:v>156.22999999999999</c:v>
                </c:pt>
                <c:pt idx="5635">
                  <c:v>156.25</c:v>
                </c:pt>
                <c:pt idx="5636">
                  <c:v>156.28</c:v>
                </c:pt>
                <c:pt idx="5637">
                  <c:v>156.30000000000001</c:v>
                </c:pt>
                <c:pt idx="5638">
                  <c:v>156.32000000000011</c:v>
                </c:pt>
                <c:pt idx="5639">
                  <c:v>156.34</c:v>
                </c:pt>
                <c:pt idx="5640">
                  <c:v>156.36000000000001</c:v>
                </c:pt>
                <c:pt idx="5641">
                  <c:v>156.38000000000011</c:v>
                </c:pt>
                <c:pt idx="5642">
                  <c:v>156.4</c:v>
                </c:pt>
                <c:pt idx="5643">
                  <c:v>156.43</c:v>
                </c:pt>
                <c:pt idx="5644">
                  <c:v>156.44999999999999</c:v>
                </c:pt>
                <c:pt idx="5645">
                  <c:v>156.47</c:v>
                </c:pt>
                <c:pt idx="5646">
                  <c:v>156.49</c:v>
                </c:pt>
                <c:pt idx="5647">
                  <c:v>156.51</c:v>
                </c:pt>
                <c:pt idx="5648">
                  <c:v>156.53</c:v>
                </c:pt>
                <c:pt idx="5649">
                  <c:v>156.55000000000001</c:v>
                </c:pt>
                <c:pt idx="5650">
                  <c:v>156.58000000000001</c:v>
                </c:pt>
                <c:pt idx="5651">
                  <c:v>156.6</c:v>
                </c:pt>
                <c:pt idx="5652">
                  <c:v>156.62</c:v>
                </c:pt>
                <c:pt idx="5653">
                  <c:v>156.63999999999999</c:v>
                </c:pt>
                <c:pt idx="5654">
                  <c:v>156.66</c:v>
                </c:pt>
                <c:pt idx="5655">
                  <c:v>156.68</c:v>
                </c:pt>
                <c:pt idx="5656">
                  <c:v>156.69999999999999</c:v>
                </c:pt>
                <c:pt idx="5657">
                  <c:v>156.72999999999999</c:v>
                </c:pt>
                <c:pt idx="5658">
                  <c:v>156.75</c:v>
                </c:pt>
                <c:pt idx="5659">
                  <c:v>156.76999999999998</c:v>
                </c:pt>
                <c:pt idx="5660">
                  <c:v>156.79</c:v>
                </c:pt>
                <c:pt idx="5661">
                  <c:v>156.81</c:v>
                </c:pt>
                <c:pt idx="5662">
                  <c:v>156.83000000000001</c:v>
                </c:pt>
                <c:pt idx="5663">
                  <c:v>156.85000000000011</c:v>
                </c:pt>
                <c:pt idx="5664">
                  <c:v>156.87</c:v>
                </c:pt>
                <c:pt idx="5665">
                  <c:v>156.9</c:v>
                </c:pt>
                <c:pt idx="5666">
                  <c:v>156.91999999999999</c:v>
                </c:pt>
                <c:pt idx="5667">
                  <c:v>156.94</c:v>
                </c:pt>
                <c:pt idx="5668">
                  <c:v>156.96</c:v>
                </c:pt>
                <c:pt idx="5669">
                  <c:v>156.97999999999999</c:v>
                </c:pt>
                <c:pt idx="5670">
                  <c:v>157</c:v>
                </c:pt>
                <c:pt idx="5671">
                  <c:v>157.02000000000001</c:v>
                </c:pt>
                <c:pt idx="5672">
                  <c:v>157.05000000000001</c:v>
                </c:pt>
                <c:pt idx="5673">
                  <c:v>157.07</c:v>
                </c:pt>
                <c:pt idx="5674">
                  <c:v>157.09</c:v>
                </c:pt>
                <c:pt idx="5675">
                  <c:v>157.10999999999999</c:v>
                </c:pt>
                <c:pt idx="5676">
                  <c:v>157.13</c:v>
                </c:pt>
                <c:pt idx="5677">
                  <c:v>157.15</c:v>
                </c:pt>
                <c:pt idx="5678">
                  <c:v>157.16999999999999</c:v>
                </c:pt>
                <c:pt idx="5679">
                  <c:v>157.19999999999999</c:v>
                </c:pt>
                <c:pt idx="5680">
                  <c:v>157.22</c:v>
                </c:pt>
                <c:pt idx="5681">
                  <c:v>157.23999999999998</c:v>
                </c:pt>
                <c:pt idx="5682">
                  <c:v>157.26</c:v>
                </c:pt>
                <c:pt idx="5683">
                  <c:v>157.28</c:v>
                </c:pt>
                <c:pt idx="5684">
                  <c:v>157.30000000000001</c:v>
                </c:pt>
                <c:pt idx="5685">
                  <c:v>157.32000000000011</c:v>
                </c:pt>
                <c:pt idx="5686">
                  <c:v>157.34</c:v>
                </c:pt>
                <c:pt idx="5687">
                  <c:v>157.37</c:v>
                </c:pt>
                <c:pt idx="5688">
                  <c:v>157.39000000000001</c:v>
                </c:pt>
                <c:pt idx="5689">
                  <c:v>157.41</c:v>
                </c:pt>
                <c:pt idx="5690">
                  <c:v>157.43</c:v>
                </c:pt>
                <c:pt idx="5691">
                  <c:v>157.44999999999999</c:v>
                </c:pt>
                <c:pt idx="5692">
                  <c:v>157.47</c:v>
                </c:pt>
                <c:pt idx="5693">
                  <c:v>157.49</c:v>
                </c:pt>
                <c:pt idx="5694">
                  <c:v>157.52000000000001</c:v>
                </c:pt>
                <c:pt idx="5695">
                  <c:v>157.54</c:v>
                </c:pt>
                <c:pt idx="5696">
                  <c:v>157.56</c:v>
                </c:pt>
                <c:pt idx="5697">
                  <c:v>157.58000000000001</c:v>
                </c:pt>
                <c:pt idx="5698">
                  <c:v>157.6</c:v>
                </c:pt>
                <c:pt idx="5699">
                  <c:v>157.62</c:v>
                </c:pt>
                <c:pt idx="5700">
                  <c:v>157.63999999999999</c:v>
                </c:pt>
                <c:pt idx="5701">
                  <c:v>157.66</c:v>
                </c:pt>
                <c:pt idx="5702">
                  <c:v>157.69</c:v>
                </c:pt>
                <c:pt idx="5703">
                  <c:v>157.70999999999998</c:v>
                </c:pt>
                <c:pt idx="5704">
                  <c:v>157.72999999999999</c:v>
                </c:pt>
                <c:pt idx="5705">
                  <c:v>157.75</c:v>
                </c:pt>
                <c:pt idx="5706">
                  <c:v>157.76999999999998</c:v>
                </c:pt>
                <c:pt idx="5707">
                  <c:v>157.79</c:v>
                </c:pt>
                <c:pt idx="5708">
                  <c:v>157.81</c:v>
                </c:pt>
                <c:pt idx="5709">
                  <c:v>157.83000000000001</c:v>
                </c:pt>
                <c:pt idx="5710">
                  <c:v>157.85000000000011</c:v>
                </c:pt>
                <c:pt idx="5711">
                  <c:v>157.88000000000011</c:v>
                </c:pt>
                <c:pt idx="5712">
                  <c:v>157.9</c:v>
                </c:pt>
                <c:pt idx="5713">
                  <c:v>157.91999999999999</c:v>
                </c:pt>
                <c:pt idx="5714">
                  <c:v>157.94</c:v>
                </c:pt>
                <c:pt idx="5715">
                  <c:v>157.96</c:v>
                </c:pt>
                <c:pt idx="5716">
                  <c:v>157.97999999999999</c:v>
                </c:pt>
                <c:pt idx="5717">
                  <c:v>158</c:v>
                </c:pt>
                <c:pt idx="5718">
                  <c:v>158.02000000000001</c:v>
                </c:pt>
                <c:pt idx="5719">
                  <c:v>158.04</c:v>
                </c:pt>
                <c:pt idx="5720">
                  <c:v>158.07</c:v>
                </c:pt>
                <c:pt idx="5721">
                  <c:v>158.09</c:v>
                </c:pt>
                <c:pt idx="5722">
                  <c:v>158.10999999999999</c:v>
                </c:pt>
                <c:pt idx="5723">
                  <c:v>158.13</c:v>
                </c:pt>
                <c:pt idx="5724">
                  <c:v>158.15</c:v>
                </c:pt>
                <c:pt idx="5725">
                  <c:v>158.18</c:v>
                </c:pt>
                <c:pt idx="5726">
                  <c:v>158.19999999999999</c:v>
                </c:pt>
                <c:pt idx="5727">
                  <c:v>158.22</c:v>
                </c:pt>
                <c:pt idx="5728">
                  <c:v>158.23999999999998</c:v>
                </c:pt>
                <c:pt idx="5729">
                  <c:v>158.26</c:v>
                </c:pt>
                <c:pt idx="5730">
                  <c:v>158.28</c:v>
                </c:pt>
                <c:pt idx="5731">
                  <c:v>158.30000000000001</c:v>
                </c:pt>
                <c:pt idx="5732">
                  <c:v>158.32000000000011</c:v>
                </c:pt>
                <c:pt idx="5733">
                  <c:v>158.34</c:v>
                </c:pt>
                <c:pt idx="5734">
                  <c:v>158.37</c:v>
                </c:pt>
                <c:pt idx="5735">
                  <c:v>158.39000000000001</c:v>
                </c:pt>
                <c:pt idx="5736">
                  <c:v>158.41</c:v>
                </c:pt>
                <c:pt idx="5737">
                  <c:v>158.43</c:v>
                </c:pt>
                <c:pt idx="5738">
                  <c:v>158.44999999999999</c:v>
                </c:pt>
                <c:pt idx="5739">
                  <c:v>158.47</c:v>
                </c:pt>
                <c:pt idx="5740">
                  <c:v>158.49</c:v>
                </c:pt>
                <c:pt idx="5741">
                  <c:v>158.51</c:v>
                </c:pt>
                <c:pt idx="5742">
                  <c:v>158.54</c:v>
                </c:pt>
                <c:pt idx="5743">
                  <c:v>158.56</c:v>
                </c:pt>
                <c:pt idx="5744">
                  <c:v>158.58000000000001</c:v>
                </c:pt>
                <c:pt idx="5745">
                  <c:v>158.6</c:v>
                </c:pt>
                <c:pt idx="5746">
                  <c:v>158.62</c:v>
                </c:pt>
                <c:pt idx="5747">
                  <c:v>158.63999999999999</c:v>
                </c:pt>
                <c:pt idx="5748">
                  <c:v>158.66</c:v>
                </c:pt>
                <c:pt idx="5749">
                  <c:v>158.68</c:v>
                </c:pt>
                <c:pt idx="5750">
                  <c:v>158.69999999999999</c:v>
                </c:pt>
                <c:pt idx="5751">
                  <c:v>158.72999999999999</c:v>
                </c:pt>
                <c:pt idx="5752">
                  <c:v>158.75</c:v>
                </c:pt>
                <c:pt idx="5753">
                  <c:v>158.76999999999998</c:v>
                </c:pt>
                <c:pt idx="5754">
                  <c:v>158.79</c:v>
                </c:pt>
                <c:pt idx="5755">
                  <c:v>158.81</c:v>
                </c:pt>
                <c:pt idx="5756">
                  <c:v>158.83000000000001</c:v>
                </c:pt>
                <c:pt idx="5757">
                  <c:v>158.86000000000001</c:v>
                </c:pt>
                <c:pt idx="5758">
                  <c:v>158.88000000000011</c:v>
                </c:pt>
                <c:pt idx="5759">
                  <c:v>158.9</c:v>
                </c:pt>
                <c:pt idx="5760">
                  <c:v>158.91999999999999</c:v>
                </c:pt>
                <c:pt idx="5761">
                  <c:v>158.94</c:v>
                </c:pt>
                <c:pt idx="5762">
                  <c:v>158.96</c:v>
                </c:pt>
                <c:pt idx="5763">
                  <c:v>158.97999999999999</c:v>
                </c:pt>
                <c:pt idx="5764">
                  <c:v>159</c:v>
                </c:pt>
                <c:pt idx="5765">
                  <c:v>159.02000000000001</c:v>
                </c:pt>
                <c:pt idx="5766">
                  <c:v>159.05000000000001</c:v>
                </c:pt>
                <c:pt idx="5767">
                  <c:v>159.07</c:v>
                </c:pt>
                <c:pt idx="5768">
                  <c:v>159.09</c:v>
                </c:pt>
                <c:pt idx="5769">
                  <c:v>159.10999999999999</c:v>
                </c:pt>
                <c:pt idx="5770">
                  <c:v>159.13</c:v>
                </c:pt>
                <c:pt idx="5771">
                  <c:v>159.15</c:v>
                </c:pt>
                <c:pt idx="5772">
                  <c:v>159.16999999999999</c:v>
                </c:pt>
                <c:pt idx="5773">
                  <c:v>159.19</c:v>
                </c:pt>
                <c:pt idx="5774">
                  <c:v>159.20999999999998</c:v>
                </c:pt>
                <c:pt idx="5775">
                  <c:v>159.23999999999998</c:v>
                </c:pt>
                <c:pt idx="5776">
                  <c:v>159.26</c:v>
                </c:pt>
                <c:pt idx="5777">
                  <c:v>159.28</c:v>
                </c:pt>
                <c:pt idx="5778">
                  <c:v>159.30000000000001</c:v>
                </c:pt>
                <c:pt idx="5779">
                  <c:v>159.32000000000011</c:v>
                </c:pt>
                <c:pt idx="5780">
                  <c:v>159.34</c:v>
                </c:pt>
                <c:pt idx="5781">
                  <c:v>159.36000000000001</c:v>
                </c:pt>
                <c:pt idx="5782">
                  <c:v>159.38000000000011</c:v>
                </c:pt>
                <c:pt idx="5783">
                  <c:v>159.41</c:v>
                </c:pt>
                <c:pt idx="5784">
                  <c:v>159.43</c:v>
                </c:pt>
                <c:pt idx="5785">
                  <c:v>159.44999999999999</c:v>
                </c:pt>
                <c:pt idx="5786">
                  <c:v>159.47</c:v>
                </c:pt>
                <c:pt idx="5787">
                  <c:v>159.49</c:v>
                </c:pt>
                <c:pt idx="5788">
                  <c:v>159.51</c:v>
                </c:pt>
                <c:pt idx="5789">
                  <c:v>159.53</c:v>
                </c:pt>
                <c:pt idx="5790">
                  <c:v>159.55000000000001</c:v>
                </c:pt>
                <c:pt idx="5791">
                  <c:v>159.57</c:v>
                </c:pt>
                <c:pt idx="5792">
                  <c:v>159.6</c:v>
                </c:pt>
                <c:pt idx="5793">
                  <c:v>159.62</c:v>
                </c:pt>
                <c:pt idx="5794">
                  <c:v>159.63999999999999</c:v>
                </c:pt>
                <c:pt idx="5795">
                  <c:v>159.66</c:v>
                </c:pt>
                <c:pt idx="5796">
                  <c:v>159.68</c:v>
                </c:pt>
                <c:pt idx="5797">
                  <c:v>159.69999999999999</c:v>
                </c:pt>
                <c:pt idx="5798">
                  <c:v>159.72</c:v>
                </c:pt>
                <c:pt idx="5799">
                  <c:v>159.75</c:v>
                </c:pt>
                <c:pt idx="5800">
                  <c:v>159.76999999999998</c:v>
                </c:pt>
                <c:pt idx="5801">
                  <c:v>159.79</c:v>
                </c:pt>
                <c:pt idx="5802">
                  <c:v>159.81</c:v>
                </c:pt>
                <c:pt idx="5803">
                  <c:v>159.83000000000001</c:v>
                </c:pt>
                <c:pt idx="5804">
                  <c:v>159.85000000000011</c:v>
                </c:pt>
                <c:pt idx="5805">
                  <c:v>159.87</c:v>
                </c:pt>
                <c:pt idx="5806">
                  <c:v>159.89000000000001</c:v>
                </c:pt>
                <c:pt idx="5807">
                  <c:v>159.91</c:v>
                </c:pt>
                <c:pt idx="5808">
                  <c:v>159.93</c:v>
                </c:pt>
                <c:pt idx="5809">
                  <c:v>159.94999999999999</c:v>
                </c:pt>
                <c:pt idx="5810">
                  <c:v>159.97999999999999</c:v>
                </c:pt>
                <c:pt idx="5811">
                  <c:v>160</c:v>
                </c:pt>
                <c:pt idx="5812">
                  <c:v>160.02000000000001</c:v>
                </c:pt>
                <c:pt idx="5813">
                  <c:v>160.04</c:v>
                </c:pt>
                <c:pt idx="5814">
                  <c:v>160.06</c:v>
                </c:pt>
                <c:pt idx="5815">
                  <c:v>160.08000000000001</c:v>
                </c:pt>
                <c:pt idx="5816">
                  <c:v>160.1</c:v>
                </c:pt>
                <c:pt idx="5817">
                  <c:v>160.12</c:v>
                </c:pt>
                <c:pt idx="5818">
                  <c:v>160.13999999999999</c:v>
                </c:pt>
                <c:pt idx="5819">
                  <c:v>160.16999999999999</c:v>
                </c:pt>
                <c:pt idx="5820">
                  <c:v>160.19</c:v>
                </c:pt>
                <c:pt idx="5821">
                  <c:v>160.20999999999998</c:v>
                </c:pt>
                <c:pt idx="5822">
                  <c:v>160.22999999999999</c:v>
                </c:pt>
                <c:pt idx="5823">
                  <c:v>160.25</c:v>
                </c:pt>
                <c:pt idx="5824">
                  <c:v>160.26999999999998</c:v>
                </c:pt>
                <c:pt idx="5825">
                  <c:v>160.29</c:v>
                </c:pt>
                <c:pt idx="5826">
                  <c:v>160.32000000000011</c:v>
                </c:pt>
                <c:pt idx="5827">
                  <c:v>160.34</c:v>
                </c:pt>
                <c:pt idx="5828">
                  <c:v>160.36000000000001</c:v>
                </c:pt>
                <c:pt idx="5829">
                  <c:v>160.38000000000011</c:v>
                </c:pt>
                <c:pt idx="5830">
                  <c:v>160.4</c:v>
                </c:pt>
                <c:pt idx="5831">
                  <c:v>160.41999999999999</c:v>
                </c:pt>
                <c:pt idx="5832">
                  <c:v>160.44</c:v>
                </c:pt>
                <c:pt idx="5833">
                  <c:v>160.46</c:v>
                </c:pt>
                <c:pt idx="5834">
                  <c:v>160.49</c:v>
                </c:pt>
                <c:pt idx="5835">
                  <c:v>160.51</c:v>
                </c:pt>
                <c:pt idx="5836">
                  <c:v>160.53</c:v>
                </c:pt>
                <c:pt idx="5837">
                  <c:v>160.55000000000001</c:v>
                </c:pt>
                <c:pt idx="5838">
                  <c:v>160.57</c:v>
                </c:pt>
                <c:pt idx="5839">
                  <c:v>160.59</c:v>
                </c:pt>
                <c:pt idx="5840">
                  <c:v>160.60999999999999</c:v>
                </c:pt>
                <c:pt idx="5841">
                  <c:v>160.63</c:v>
                </c:pt>
                <c:pt idx="5842">
                  <c:v>160.66</c:v>
                </c:pt>
                <c:pt idx="5843">
                  <c:v>160.68</c:v>
                </c:pt>
                <c:pt idx="5844">
                  <c:v>160.69999999999999</c:v>
                </c:pt>
                <c:pt idx="5845">
                  <c:v>160.72</c:v>
                </c:pt>
                <c:pt idx="5846">
                  <c:v>160.73999999999998</c:v>
                </c:pt>
                <c:pt idx="5847">
                  <c:v>160.76</c:v>
                </c:pt>
                <c:pt idx="5848">
                  <c:v>160.78</c:v>
                </c:pt>
                <c:pt idx="5849">
                  <c:v>160.80000000000001</c:v>
                </c:pt>
                <c:pt idx="5850">
                  <c:v>160.82000000000011</c:v>
                </c:pt>
                <c:pt idx="5851">
                  <c:v>160.84</c:v>
                </c:pt>
                <c:pt idx="5852">
                  <c:v>160.87</c:v>
                </c:pt>
                <c:pt idx="5853">
                  <c:v>160.89000000000001</c:v>
                </c:pt>
                <c:pt idx="5854">
                  <c:v>160.91</c:v>
                </c:pt>
                <c:pt idx="5855">
                  <c:v>160.93</c:v>
                </c:pt>
                <c:pt idx="5856">
                  <c:v>160.94999999999999</c:v>
                </c:pt>
                <c:pt idx="5857">
                  <c:v>160.97</c:v>
                </c:pt>
                <c:pt idx="5858">
                  <c:v>160.99</c:v>
                </c:pt>
                <c:pt idx="5859">
                  <c:v>161.01</c:v>
                </c:pt>
                <c:pt idx="5860">
                  <c:v>161.03</c:v>
                </c:pt>
                <c:pt idx="5861">
                  <c:v>161.05000000000001</c:v>
                </c:pt>
                <c:pt idx="5862">
                  <c:v>161.07</c:v>
                </c:pt>
                <c:pt idx="5863">
                  <c:v>161.1</c:v>
                </c:pt>
                <c:pt idx="5864">
                  <c:v>161.12</c:v>
                </c:pt>
                <c:pt idx="5865">
                  <c:v>161.13999999999999</c:v>
                </c:pt>
                <c:pt idx="5866">
                  <c:v>161.16</c:v>
                </c:pt>
                <c:pt idx="5867">
                  <c:v>161.18</c:v>
                </c:pt>
                <c:pt idx="5868">
                  <c:v>161.19999999999999</c:v>
                </c:pt>
                <c:pt idx="5869">
                  <c:v>161.22</c:v>
                </c:pt>
                <c:pt idx="5870">
                  <c:v>161.23999999999998</c:v>
                </c:pt>
                <c:pt idx="5871">
                  <c:v>161.26</c:v>
                </c:pt>
                <c:pt idx="5872">
                  <c:v>161.28</c:v>
                </c:pt>
                <c:pt idx="5873">
                  <c:v>161.31</c:v>
                </c:pt>
                <c:pt idx="5874">
                  <c:v>161.33000000000001</c:v>
                </c:pt>
                <c:pt idx="5875">
                  <c:v>161.35000000000011</c:v>
                </c:pt>
                <c:pt idx="5876">
                  <c:v>161.37</c:v>
                </c:pt>
                <c:pt idx="5877">
                  <c:v>161.39000000000001</c:v>
                </c:pt>
                <c:pt idx="5878">
                  <c:v>161.41</c:v>
                </c:pt>
                <c:pt idx="5879">
                  <c:v>161.44</c:v>
                </c:pt>
                <c:pt idx="5880">
                  <c:v>161.46</c:v>
                </c:pt>
                <c:pt idx="5881">
                  <c:v>161.47999999999999</c:v>
                </c:pt>
                <c:pt idx="5882">
                  <c:v>161.5</c:v>
                </c:pt>
                <c:pt idx="5883">
                  <c:v>161.52000000000001</c:v>
                </c:pt>
                <c:pt idx="5884">
                  <c:v>161.54</c:v>
                </c:pt>
                <c:pt idx="5885">
                  <c:v>161.56</c:v>
                </c:pt>
                <c:pt idx="5886">
                  <c:v>161.58000000000001</c:v>
                </c:pt>
                <c:pt idx="5887">
                  <c:v>161.6</c:v>
                </c:pt>
                <c:pt idx="5888">
                  <c:v>161.62</c:v>
                </c:pt>
                <c:pt idx="5889">
                  <c:v>161.63999999999999</c:v>
                </c:pt>
                <c:pt idx="5890">
                  <c:v>161.66999999999999</c:v>
                </c:pt>
                <c:pt idx="5891">
                  <c:v>161.69</c:v>
                </c:pt>
                <c:pt idx="5892">
                  <c:v>161.70999999999998</c:v>
                </c:pt>
                <c:pt idx="5893">
                  <c:v>161.72999999999999</c:v>
                </c:pt>
                <c:pt idx="5894">
                  <c:v>161.75</c:v>
                </c:pt>
                <c:pt idx="5895">
                  <c:v>161.76999999999998</c:v>
                </c:pt>
                <c:pt idx="5896">
                  <c:v>161.79</c:v>
                </c:pt>
                <c:pt idx="5897">
                  <c:v>161.81</c:v>
                </c:pt>
                <c:pt idx="5898">
                  <c:v>161.84</c:v>
                </c:pt>
                <c:pt idx="5899">
                  <c:v>161.86000000000001</c:v>
                </c:pt>
                <c:pt idx="5900">
                  <c:v>161.88000000000011</c:v>
                </c:pt>
                <c:pt idx="5901">
                  <c:v>161.9</c:v>
                </c:pt>
                <c:pt idx="5902">
                  <c:v>161.91999999999999</c:v>
                </c:pt>
                <c:pt idx="5903">
                  <c:v>161.94</c:v>
                </c:pt>
                <c:pt idx="5904">
                  <c:v>161.96</c:v>
                </c:pt>
                <c:pt idx="5905">
                  <c:v>161.97999999999999</c:v>
                </c:pt>
                <c:pt idx="5906">
                  <c:v>162</c:v>
                </c:pt>
                <c:pt idx="5907">
                  <c:v>162.03</c:v>
                </c:pt>
                <c:pt idx="5908">
                  <c:v>162.05000000000001</c:v>
                </c:pt>
                <c:pt idx="5909">
                  <c:v>162.07</c:v>
                </c:pt>
                <c:pt idx="5910">
                  <c:v>162.09</c:v>
                </c:pt>
                <c:pt idx="5911">
                  <c:v>162.10999999999999</c:v>
                </c:pt>
                <c:pt idx="5912">
                  <c:v>162.13</c:v>
                </c:pt>
                <c:pt idx="5913">
                  <c:v>162.15</c:v>
                </c:pt>
                <c:pt idx="5914">
                  <c:v>162.16999999999999</c:v>
                </c:pt>
                <c:pt idx="5915">
                  <c:v>162.19</c:v>
                </c:pt>
                <c:pt idx="5916">
                  <c:v>162.20999999999998</c:v>
                </c:pt>
                <c:pt idx="5917">
                  <c:v>162.22999999999999</c:v>
                </c:pt>
                <c:pt idx="5918">
                  <c:v>162.26</c:v>
                </c:pt>
                <c:pt idx="5919">
                  <c:v>162.28</c:v>
                </c:pt>
                <c:pt idx="5920">
                  <c:v>162.30000000000001</c:v>
                </c:pt>
                <c:pt idx="5921">
                  <c:v>162.32000000000011</c:v>
                </c:pt>
                <c:pt idx="5922">
                  <c:v>162.34</c:v>
                </c:pt>
                <c:pt idx="5923">
                  <c:v>162.36000000000001</c:v>
                </c:pt>
                <c:pt idx="5924">
                  <c:v>162.38000000000011</c:v>
                </c:pt>
                <c:pt idx="5925">
                  <c:v>162.4</c:v>
                </c:pt>
                <c:pt idx="5926">
                  <c:v>162.41999999999999</c:v>
                </c:pt>
                <c:pt idx="5927">
                  <c:v>162.44999999999999</c:v>
                </c:pt>
                <c:pt idx="5928">
                  <c:v>162.47</c:v>
                </c:pt>
                <c:pt idx="5929">
                  <c:v>162.49</c:v>
                </c:pt>
                <c:pt idx="5930">
                  <c:v>162.51</c:v>
                </c:pt>
                <c:pt idx="5931">
                  <c:v>162.53</c:v>
                </c:pt>
                <c:pt idx="5932">
                  <c:v>162.55000000000001</c:v>
                </c:pt>
                <c:pt idx="5933">
                  <c:v>162.57</c:v>
                </c:pt>
                <c:pt idx="5934">
                  <c:v>162.59</c:v>
                </c:pt>
                <c:pt idx="5935">
                  <c:v>162.60999999999999</c:v>
                </c:pt>
                <c:pt idx="5936">
                  <c:v>162.63999999999999</c:v>
                </c:pt>
                <c:pt idx="5937">
                  <c:v>162.66</c:v>
                </c:pt>
                <c:pt idx="5938">
                  <c:v>162.68</c:v>
                </c:pt>
                <c:pt idx="5939">
                  <c:v>162.69999999999999</c:v>
                </c:pt>
                <c:pt idx="5940">
                  <c:v>162.72</c:v>
                </c:pt>
                <c:pt idx="5941">
                  <c:v>162.73999999999998</c:v>
                </c:pt>
                <c:pt idx="5942">
                  <c:v>162.76</c:v>
                </c:pt>
                <c:pt idx="5943">
                  <c:v>162.78</c:v>
                </c:pt>
                <c:pt idx="5944">
                  <c:v>162.80000000000001</c:v>
                </c:pt>
                <c:pt idx="5945">
                  <c:v>162.82000000000011</c:v>
                </c:pt>
                <c:pt idx="5946">
                  <c:v>162.85000000000011</c:v>
                </c:pt>
                <c:pt idx="5947">
                  <c:v>162.87</c:v>
                </c:pt>
                <c:pt idx="5948">
                  <c:v>162.89000000000001</c:v>
                </c:pt>
                <c:pt idx="5949">
                  <c:v>162.91</c:v>
                </c:pt>
                <c:pt idx="5950">
                  <c:v>162.93</c:v>
                </c:pt>
                <c:pt idx="5951">
                  <c:v>162.94999999999999</c:v>
                </c:pt>
                <c:pt idx="5952">
                  <c:v>162.97</c:v>
                </c:pt>
                <c:pt idx="5953">
                  <c:v>162.99</c:v>
                </c:pt>
                <c:pt idx="5954">
                  <c:v>163.01</c:v>
                </c:pt>
                <c:pt idx="5955">
                  <c:v>163.03</c:v>
                </c:pt>
                <c:pt idx="5956">
                  <c:v>163.05000000000001</c:v>
                </c:pt>
                <c:pt idx="5957">
                  <c:v>163.08000000000001</c:v>
                </c:pt>
                <c:pt idx="5958">
                  <c:v>163.1</c:v>
                </c:pt>
                <c:pt idx="5959">
                  <c:v>163.12</c:v>
                </c:pt>
                <c:pt idx="5960">
                  <c:v>163.13999999999999</c:v>
                </c:pt>
                <c:pt idx="5961">
                  <c:v>163.16</c:v>
                </c:pt>
                <c:pt idx="5962">
                  <c:v>163.18</c:v>
                </c:pt>
                <c:pt idx="5963">
                  <c:v>163.19999999999999</c:v>
                </c:pt>
                <c:pt idx="5964">
                  <c:v>163.22</c:v>
                </c:pt>
                <c:pt idx="5965">
                  <c:v>163.25</c:v>
                </c:pt>
                <c:pt idx="5966">
                  <c:v>163.26999999999998</c:v>
                </c:pt>
                <c:pt idx="5967">
                  <c:v>163.29</c:v>
                </c:pt>
                <c:pt idx="5968">
                  <c:v>163.31</c:v>
                </c:pt>
                <c:pt idx="5969">
                  <c:v>163.33000000000001</c:v>
                </c:pt>
                <c:pt idx="5970">
                  <c:v>163.35000000000011</c:v>
                </c:pt>
                <c:pt idx="5971">
                  <c:v>163.37</c:v>
                </c:pt>
                <c:pt idx="5972">
                  <c:v>163.39000000000001</c:v>
                </c:pt>
                <c:pt idx="5973">
                  <c:v>163.41</c:v>
                </c:pt>
                <c:pt idx="5974">
                  <c:v>163.43</c:v>
                </c:pt>
                <c:pt idx="5975">
                  <c:v>163.44999999999999</c:v>
                </c:pt>
                <c:pt idx="5976">
                  <c:v>163.47999999999999</c:v>
                </c:pt>
                <c:pt idx="5977">
                  <c:v>163.5</c:v>
                </c:pt>
                <c:pt idx="5978">
                  <c:v>163.52000000000001</c:v>
                </c:pt>
                <c:pt idx="5979">
                  <c:v>163.54</c:v>
                </c:pt>
                <c:pt idx="5980">
                  <c:v>163.56</c:v>
                </c:pt>
                <c:pt idx="5981">
                  <c:v>163.58000000000001</c:v>
                </c:pt>
                <c:pt idx="5982">
                  <c:v>163.6</c:v>
                </c:pt>
                <c:pt idx="5983">
                  <c:v>163.62</c:v>
                </c:pt>
                <c:pt idx="5984">
                  <c:v>163.63999999999999</c:v>
                </c:pt>
                <c:pt idx="5985">
                  <c:v>163.66</c:v>
                </c:pt>
                <c:pt idx="5986">
                  <c:v>163.68</c:v>
                </c:pt>
                <c:pt idx="5987">
                  <c:v>163.70999999999998</c:v>
                </c:pt>
                <c:pt idx="5988">
                  <c:v>163.72999999999999</c:v>
                </c:pt>
                <c:pt idx="5989">
                  <c:v>163.75</c:v>
                </c:pt>
                <c:pt idx="5990">
                  <c:v>163.76999999999998</c:v>
                </c:pt>
                <c:pt idx="5991">
                  <c:v>163.79</c:v>
                </c:pt>
                <c:pt idx="5992">
                  <c:v>163.81</c:v>
                </c:pt>
                <c:pt idx="5993">
                  <c:v>163.83000000000001</c:v>
                </c:pt>
                <c:pt idx="5994">
                  <c:v>163.85000000000011</c:v>
                </c:pt>
                <c:pt idx="5995">
                  <c:v>163.88000000000011</c:v>
                </c:pt>
                <c:pt idx="5996">
                  <c:v>163.9</c:v>
                </c:pt>
                <c:pt idx="5997">
                  <c:v>163.92000000000004</c:v>
                </c:pt>
                <c:pt idx="5998">
                  <c:v>163.94</c:v>
                </c:pt>
                <c:pt idx="5999">
                  <c:v>163.96</c:v>
                </c:pt>
                <c:pt idx="6000">
                  <c:v>163.9800000000001</c:v>
                </c:pt>
                <c:pt idx="6001">
                  <c:v>164</c:v>
                </c:pt>
                <c:pt idx="6002">
                  <c:v>164.02</c:v>
                </c:pt>
                <c:pt idx="6003">
                  <c:v>164.04</c:v>
                </c:pt>
                <c:pt idx="6004">
                  <c:v>164.06</c:v>
                </c:pt>
                <c:pt idx="6005">
                  <c:v>164.08</c:v>
                </c:pt>
                <c:pt idx="6006">
                  <c:v>164.10999999999999</c:v>
                </c:pt>
                <c:pt idx="6007">
                  <c:v>164.13</c:v>
                </c:pt>
                <c:pt idx="6008">
                  <c:v>164.15</c:v>
                </c:pt>
                <c:pt idx="6009">
                  <c:v>164.17</c:v>
                </c:pt>
                <c:pt idx="6010">
                  <c:v>164.19</c:v>
                </c:pt>
                <c:pt idx="6011">
                  <c:v>164.20999999999998</c:v>
                </c:pt>
                <c:pt idx="6012">
                  <c:v>164.23</c:v>
                </c:pt>
                <c:pt idx="6013">
                  <c:v>164.25</c:v>
                </c:pt>
                <c:pt idx="6014">
                  <c:v>164.26999999999998</c:v>
                </c:pt>
                <c:pt idx="6015">
                  <c:v>164.29</c:v>
                </c:pt>
                <c:pt idx="6016">
                  <c:v>164.32000000000011</c:v>
                </c:pt>
                <c:pt idx="6017">
                  <c:v>164.34</c:v>
                </c:pt>
                <c:pt idx="6018">
                  <c:v>164.36</c:v>
                </c:pt>
                <c:pt idx="6019">
                  <c:v>164.38000000000011</c:v>
                </c:pt>
                <c:pt idx="6020">
                  <c:v>164.4</c:v>
                </c:pt>
                <c:pt idx="6021">
                  <c:v>164.42000000000004</c:v>
                </c:pt>
                <c:pt idx="6022">
                  <c:v>164.44</c:v>
                </c:pt>
                <c:pt idx="6023">
                  <c:v>164.46</c:v>
                </c:pt>
                <c:pt idx="6024">
                  <c:v>164.4800000000001</c:v>
                </c:pt>
                <c:pt idx="6025">
                  <c:v>164.5</c:v>
                </c:pt>
                <c:pt idx="6026">
                  <c:v>164.52</c:v>
                </c:pt>
                <c:pt idx="6027">
                  <c:v>164.55</c:v>
                </c:pt>
                <c:pt idx="6028">
                  <c:v>164.57</c:v>
                </c:pt>
                <c:pt idx="6029">
                  <c:v>164.59</c:v>
                </c:pt>
                <c:pt idx="6030">
                  <c:v>164.60999999999999</c:v>
                </c:pt>
                <c:pt idx="6031">
                  <c:v>164.63</c:v>
                </c:pt>
                <c:pt idx="6032">
                  <c:v>164.65</c:v>
                </c:pt>
                <c:pt idx="6033">
                  <c:v>164.67</c:v>
                </c:pt>
                <c:pt idx="6034">
                  <c:v>164.69</c:v>
                </c:pt>
                <c:pt idx="6035">
                  <c:v>164.72</c:v>
                </c:pt>
                <c:pt idx="6036">
                  <c:v>164.73999999999998</c:v>
                </c:pt>
                <c:pt idx="6037">
                  <c:v>164.76</c:v>
                </c:pt>
                <c:pt idx="6038">
                  <c:v>164.78</c:v>
                </c:pt>
                <c:pt idx="6039">
                  <c:v>164.8</c:v>
                </c:pt>
                <c:pt idx="6040">
                  <c:v>164.82000000000011</c:v>
                </c:pt>
                <c:pt idx="6041">
                  <c:v>164.84</c:v>
                </c:pt>
                <c:pt idx="6042">
                  <c:v>164.86</c:v>
                </c:pt>
                <c:pt idx="6043">
                  <c:v>164.88000000000011</c:v>
                </c:pt>
                <c:pt idx="6044">
                  <c:v>164.9</c:v>
                </c:pt>
                <c:pt idx="6045">
                  <c:v>164.92000000000004</c:v>
                </c:pt>
                <c:pt idx="6046">
                  <c:v>164.94</c:v>
                </c:pt>
                <c:pt idx="6047">
                  <c:v>164.96</c:v>
                </c:pt>
                <c:pt idx="6048">
                  <c:v>164.99</c:v>
                </c:pt>
                <c:pt idx="6049">
                  <c:v>165.01</c:v>
                </c:pt>
                <c:pt idx="6050">
                  <c:v>165.03</c:v>
                </c:pt>
                <c:pt idx="6051">
                  <c:v>165.05</c:v>
                </c:pt>
                <c:pt idx="6052">
                  <c:v>165.07</c:v>
                </c:pt>
                <c:pt idx="6053">
                  <c:v>165.09</c:v>
                </c:pt>
                <c:pt idx="6054">
                  <c:v>165.10999999999999</c:v>
                </c:pt>
                <c:pt idx="6055">
                  <c:v>165.13</c:v>
                </c:pt>
                <c:pt idx="6056">
                  <c:v>165.15</c:v>
                </c:pt>
                <c:pt idx="6057">
                  <c:v>165.17</c:v>
                </c:pt>
                <c:pt idx="6058">
                  <c:v>165.2</c:v>
                </c:pt>
                <c:pt idx="6059">
                  <c:v>165.22</c:v>
                </c:pt>
                <c:pt idx="6060">
                  <c:v>165.23999999999998</c:v>
                </c:pt>
                <c:pt idx="6061">
                  <c:v>165.26</c:v>
                </c:pt>
                <c:pt idx="6062">
                  <c:v>165.28</c:v>
                </c:pt>
                <c:pt idx="6063">
                  <c:v>165.3</c:v>
                </c:pt>
                <c:pt idx="6064">
                  <c:v>165.32000000000011</c:v>
                </c:pt>
                <c:pt idx="6065">
                  <c:v>165.34</c:v>
                </c:pt>
                <c:pt idx="6066">
                  <c:v>165.36</c:v>
                </c:pt>
                <c:pt idx="6067">
                  <c:v>165.38000000000011</c:v>
                </c:pt>
                <c:pt idx="6068">
                  <c:v>165.4</c:v>
                </c:pt>
                <c:pt idx="6069">
                  <c:v>165.42000000000004</c:v>
                </c:pt>
                <c:pt idx="6070">
                  <c:v>165.45000000000007</c:v>
                </c:pt>
                <c:pt idx="6071">
                  <c:v>165.47</c:v>
                </c:pt>
                <c:pt idx="6072">
                  <c:v>165.49</c:v>
                </c:pt>
                <c:pt idx="6073">
                  <c:v>165.51</c:v>
                </c:pt>
                <c:pt idx="6074">
                  <c:v>165.53</c:v>
                </c:pt>
                <c:pt idx="6075">
                  <c:v>165.55</c:v>
                </c:pt>
                <c:pt idx="6076">
                  <c:v>165.57</c:v>
                </c:pt>
                <c:pt idx="6077">
                  <c:v>165.59</c:v>
                </c:pt>
                <c:pt idx="6078">
                  <c:v>165.60999999999999</c:v>
                </c:pt>
                <c:pt idx="6079">
                  <c:v>165.63</c:v>
                </c:pt>
                <c:pt idx="6080">
                  <c:v>165.66</c:v>
                </c:pt>
                <c:pt idx="6081">
                  <c:v>165.68</c:v>
                </c:pt>
                <c:pt idx="6082">
                  <c:v>165.7</c:v>
                </c:pt>
                <c:pt idx="6083">
                  <c:v>165.72</c:v>
                </c:pt>
                <c:pt idx="6084">
                  <c:v>165.73999999999998</c:v>
                </c:pt>
                <c:pt idx="6085">
                  <c:v>165.76</c:v>
                </c:pt>
                <c:pt idx="6086">
                  <c:v>165.78</c:v>
                </c:pt>
                <c:pt idx="6087">
                  <c:v>165.8</c:v>
                </c:pt>
                <c:pt idx="6088">
                  <c:v>165.82000000000011</c:v>
                </c:pt>
                <c:pt idx="6089">
                  <c:v>165.84</c:v>
                </c:pt>
                <c:pt idx="6090">
                  <c:v>165.87</c:v>
                </c:pt>
                <c:pt idx="6091">
                  <c:v>165.89000000000001</c:v>
                </c:pt>
                <c:pt idx="6092">
                  <c:v>165.91</c:v>
                </c:pt>
                <c:pt idx="6093">
                  <c:v>165.93</c:v>
                </c:pt>
                <c:pt idx="6094">
                  <c:v>165.95000000000007</c:v>
                </c:pt>
                <c:pt idx="6095">
                  <c:v>165.97</c:v>
                </c:pt>
                <c:pt idx="6096">
                  <c:v>165.99</c:v>
                </c:pt>
                <c:pt idx="6097">
                  <c:v>166.01</c:v>
                </c:pt>
                <c:pt idx="6098">
                  <c:v>166.03</c:v>
                </c:pt>
                <c:pt idx="6099">
                  <c:v>166.05</c:v>
                </c:pt>
                <c:pt idx="6100">
                  <c:v>166.07</c:v>
                </c:pt>
                <c:pt idx="6101">
                  <c:v>166.09</c:v>
                </c:pt>
                <c:pt idx="6102">
                  <c:v>166.12</c:v>
                </c:pt>
                <c:pt idx="6103">
                  <c:v>166.14</c:v>
                </c:pt>
                <c:pt idx="6104">
                  <c:v>166.16</c:v>
                </c:pt>
                <c:pt idx="6105">
                  <c:v>166.18</c:v>
                </c:pt>
                <c:pt idx="6106">
                  <c:v>166.2</c:v>
                </c:pt>
                <c:pt idx="6107">
                  <c:v>166.22</c:v>
                </c:pt>
                <c:pt idx="6108">
                  <c:v>166.23999999999998</c:v>
                </c:pt>
                <c:pt idx="6109">
                  <c:v>166.26</c:v>
                </c:pt>
                <c:pt idx="6110">
                  <c:v>166.28</c:v>
                </c:pt>
                <c:pt idx="6111">
                  <c:v>166.3</c:v>
                </c:pt>
                <c:pt idx="6112">
                  <c:v>166.33</c:v>
                </c:pt>
                <c:pt idx="6113">
                  <c:v>166.35000000000011</c:v>
                </c:pt>
                <c:pt idx="6114">
                  <c:v>166.37</c:v>
                </c:pt>
                <c:pt idx="6115">
                  <c:v>166.39000000000001</c:v>
                </c:pt>
                <c:pt idx="6116">
                  <c:v>166.41</c:v>
                </c:pt>
                <c:pt idx="6117">
                  <c:v>166.43</c:v>
                </c:pt>
                <c:pt idx="6118">
                  <c:v>166.45000000000007</c:v>
                </c:pt>
                <c:pt idx="6119">
                  <c:v>166.47</c:v>
                </c:pt>
                <c:pt idx="6120">
                  <c:v>166.49</c:v>
                </c:pt>
                <c:pt idx="6121">
                  <c:v>166.51</c:v>
                </c:pt>
                <c:pt idx="6122">
                  <c:v>166.53</c:v>
                </c:pt>
                <c:pt idx="6123">
                  <c:v>166.55</c:v>
                </c:pt>
                <c:pt idx="6124">
                  <c:v>166.57</c:v>
                </c:pt>
                <c:pt idx="6125">
                  <c:v>166.6</c:v>
                </c:pt>
                <c:pt idx="6126">
                  <c:v>166.62</c:v>
                </c:pt>
                <c:pt idx="6127">
                  <c:v>166.64</c:v>
                </c:pt>
                <c:pt idx="6128">
                  <c:v>166.66</c:v>
                </c:pt>
                <c:pt idx="6129">
                  <c:v>166.68</c:v>
                </c:pt>
                <c:pt idx="6130">
                  <c:v>166.7</c:v>
                </c:pt>
                <c:pt idx="6131">
                  <c:v>166.72</c:v>
                </c:pt>
                <c:pt idx="6132">
                  <c:v>166.73999999999998</c:v>
                </c:pt>
                <c:pt idx="6133">
                  <c:v>166.76</c:v>
                </c:pt>
                <c:pt idx="6134">
                  <c:v>166.79</c:v>
                </c:pt>
                <c:pt idx="6135">
                  <c:v>166.81</c:v>
                </c:pt>
                <c:pt idx="6136">
                  <c:v>166.83</c:v>
                </c:pt>
                <c:pt idx="6137">
                  <c:v>166.85000000000011</c:v>
                </c:pt>
                <c:pt idx="6138">
                  <c:v>166.87</c:v>
                </c:pt>
                <c:pt idx="6139">
                  <c:v>166.89000000000001</c:v>
                </c:pt>
                <c:pt idx="6140">
                  <c:v>166.91</c:v>
                </c:pt>
                <c:pt idx="6141">
                  <c:v>166.93</c:v>
                </c:pt>
                <c:pt idx="6142">
                  <c:v>166.95000000000007</c:v>
                </c:pt>
                <c:pt idx="6143">
                  <c:v>166.97</c:v>
                </c:pt>
                <c:pt idx="6144">
                  <c:v>166.99</c:v>
                </c:pt>
                <c:pt idx="6145">
                  <c:v>167.01</c:v>
                </c:pt>
                <c:pt idx="6146">
                  <c:v>167.04</c:v>
                </c:pt>
                <c:pt idx="6147">
                  <c:v>167.06</c:v>
                </c:pt>
                <c:pt idx="6148">
                  <c:v>167.08</c:v>
                </c:pt>
                <c:pt idx="6149">
                  <c:v>167.1</c:v>
                </c:pt>
                <c:pt idx="6150">
                  <c:v>167.12</c:v>
                </c:pt>
                <c:pt idx="6151">
                  <c:v>167.14</c:v>
                </c:pt>
                <c:pt idx="6152">
                  <c:v>167.16</c:v>
                </c:pt>
                <c:pt idx="6153">
                  <c:v>167.18</c:v>
                </c:pt>
                <c:pt idx="6154">
                  <c:v>167.2</c:v>
                </c:pt>
                <c:pt idx="6155">
                  <c:v>167.22</c:v>
                </c:pt>
                <c:pt idx="6156">
                  <c:v>167.23999999999998</c:v>
                </c:pt>
                <c:pt idx="6157">
                  <c:v>167.26999999999998</c:v>
                </c:pt>
                <c:pt idx="6158">
                  <c:v>167.29</c:v>
                </c:pt>
                <c:pt idx="6159">
                  <c:v>167.31</c:v>
                </c:pt>
                <c:pt idx="6160">
                  <c:v>167.33</c:v>
                </c:pt>
                <c:pt idx="6161">
                  <c:v>167.35000000000011</c:v>
                </c:pt>
                <c:pt idx="6162">
                  <c:v>167.37</c:v>
                </c:pt>
                <c:pt idx="6163">
                  <c:v>167.39000000000001</c:v>
                </c:pt>
                <c:pt idx="6164">
                  <c:v>167.41</c:v>
                </c:pt>
                <c:pt idx="6165">
                  <c:v>167.43</c:v>
                </c:pt>
                <c:pt idx="6166">
                  <c:v>167.45000000000007</c:v>
                </c:pt>
                <c:pt idx="6167">
                  <c:v>167.47</c:v>
                </c:pt>
                <c:pt idx="6168">
                  <c:v>167.5</c:v>
                </c:pt>
                <c:pt idx="6169">
                  <c:v>167.52</c:v>
                </c:pt>
                <c:pt idx="6170">
                  <c:v>167.54</c:v>
                </c:pt>
                <c:pt idx="6171">
                  <c:v>167.56</c:v>
                </c:pt>
                <c:pt idx="6172">
                  <c:v>167.58</c:v>
                </c:pt>
                <c:pt idx="6173">
                  <c:v>167.6</c:v>
                </c:pt>
                <c:pt idx="6174">
                  <c:v>167.62</c:v>
                </c:pt>
                <c:pt idx="6175">
                  <c:v>167.64</c:v>
                </c:pt>
                <c:pt idx="6176">
                  <c:v>167.66</c:v>
                </c:pt>
                <c:pt idx="6177">
                  <c:v>167.68</c:v>
                </c:pt>
                <c:pt idx="6178">
                  <c:v>167.7</c:v>
                </c:pt>
                <c:pt idx="6179">
                  <c:v>167.72</c:v>
                </c:pt>
                <c:pt idx="6180">
                  <c:v>167.75</c:v>
                </c:pt>
                <c:pt idx="6181">
                  <c:v>167.76999999999998</c:v>
                </c:pt>
                <c:pt idx="6182">
                  <c:v>167.79</c:v>
                </c:pt>
                <c:pt idx="6183">
                  <c:v>167.81</c:v>
                </c:pt>
                <c:pt idx="6184">
                  <c:v>167.83</c:v>
                </c:pt>
                <c:pt idx="6185">
                  <c:v>167.85000000000011</c:v>
                </c:pt>
                <c:pt idx="6186">
                  <c:v>167.87</c:v>
                </c:pt>
                <c:pt idx="6187">
                  <c:v>167.89000000000001</c:v>
                </c:pt>
                <c:pt idx="6188">
                  <c:v>167.91</c:v>
                </c:pt>
                <c:pt idx="6189">
                  <c:v>167.93</c:v>
                </c:pt>
                <c:pt idx="6190">
                  <c:v>167.95000000000007</c:v>
                </c:pt>
                <c:pt idx="6191">
                  <c:v>167.9800000000001</c:v>
                </c:pt>
                <c:pt idx="6192">
                  <c:v>168</c:v>
                </c:pt>
                <c:pt idx="6193">
                  <c:v>168.02</c:v>
                </c:pt>
                <c:pt idx="6194">
                  <c:v>168.04</c:v>
                </c:pt>
                <c:pt idx="6195">
                  <c:v>168.06</c:v>
                </c:pt>
                <c:pt idx="6196">
                  <c:v>168.08</c:v>
                </c:pt>
                <c:pt idx="6197">
                  <c:v>168.1</c:v>
                </c:pt>
                <c:pt idx="6198">
                  <c:v>168.12</c:v>
                </c:pt>
                <c:pt idx="6199">
                  <c:v>168.14</c:v>
                </c:pt>
                <c:pt idx="6200">
                  <c:v>168.16</c:v>
                </c:pt>
                <c:pt idx="6201">
                  <c:v>168.18</c:v>
                </c:pt>
                <c:pt idx="6202">
                  <c:v>168.2</c:v>
                </c:pt>
                <c:pt idx="6203">
                  <c:v>168.23</c:v>
                </c:pt>
                <c:pt idx="6204">
                  <c:v>168.25</c:v>
                </c:pt>
                <c:pt idx="6205">
                  <c:v>168.26999999999998</c:v>
                </c:pt>
                <c:pt idx="6206">
                  <c:v>168.29</c:v>
                </c:pt>
                <c:pt idx="6207">
                  <c:v>168.31</c:v>
                </c:pt>
                <c:pt idx="6208">
                  <c:v>168.33</c:v>
                </c:pt>
                <c:pt idx="6209">
                  <c:v>168.35000000000011</c:v>
                </c:pt>
                <c:pt idx="6210">
                  <c:v>168.37</c:v>
                </c:pt>
                <c:pt idx="6211">
                  <c:v>168.39000000000001</c:v>
                </c:pt>
                <c:pt idx="6212">
                  <c:v>168.41</c:v>
                </c:pt>
                <c:pt idx="6213">
                  <c:v>168.43</c:v>
                </c:pt>
                <c:pt idx="6214">
                  <c:v>168.46</c:v>
                </c:pt>
                <c:pt idx="6215">
                  <c:v>168.4800000000001</c:v>
                </c:pt>
                <c:pt idx="6216">
                  <c:v>168.5</c:v>
                </c:pt>
                <c:pt idx="6217">
                  <c:v>168.52</c:v>
                </c:pt>
                <c:pt idx="6218">
                  <c:v>168.54</c:v>
                </c:pt>
                <c:pt idx="6219">
                  <c:v>168.56</c:v>
                </c:pt>
                <c:pt idx="6220">
                  <c:v>168.58</c:v>
                </c:pt>
                <c:pt idx="6221">
                  <c:v>168.6</c:v>
                </c:pt>
                <c:pt idx="6222">
                  <c:v>168.62</c:v>
                </c:pt>
                <c:pt idx="6223">
                  <c:v>168.64</c:v>
                </c:pt>
                <c:pt idx="6224">
                  <c:v>168.66</c:v>
                </c:pt>
                <c:pt idx="6225">
                  <c:v>168.68</c:v>
                </c:pt>
                <c:pt idx="6226">
                  <c:v>168.70999999999998</c:v>
                </c:pt>
                <c:pt idx="6227">
                  <c:v>168.73</c:v>
                </c:pt>
                <c:pt idx="6228">
                  <c:v>168.75</c:v>
                </c:pt>
                <c:pt idx="6229">
                  <c:v>168.76999999999998</c:v>
                </c:pt>
                <c:pt idx="6230">
                  <c:v>168.79</c:v>
                </c:pt>
                <c:pt idx="6231">
                  <c:v>168.81</c:v>
                </c:pt>
                <c:pt idx="6232">
                  <c:v>168.83</c:v>
                </c:pt>
                <c:pt idx="6233">
                  <c:v>168.85000000000011</c:v>
                </c:pt>
                <c:pt idx="6234">
                  <c:v>168.87</c:v>
                </c:pt>
                <c:pt idx="6235">
                  <c:v>168.89000000000001</c:v>
                </c:pt>
                <c:pt idx="6236">
                  <c:v>168.91</c:v>
                </c:pt>
                <c:pt idx="6237">
                  <c:v>168.94</c:v>
                </c:pt>
                <c:pt idx="6238">
                  <c:v>168.96</c:v>
                </c:pt>
                <c:pt idx="6239">
                  <c:v>168.9800000000001</c:v>
                </c:pt>
                <c:pt idx="6240">
                  <c:v>169</c:v>
                </c:pt>
                <c:pt idx="6241">
                  <c:v>169.02</c:v>
                </c:pt>
                <c:pt idx="6242">
                  <c:v>169.04</c:v>
                </c:pt>
                <c:pt idx="6243">
                  <c:v>169.06</c:v>
                </c:pt>
                <c:pt idx="6244">
                  <c:v>169.08</c:v>
                </c:pt>
                <c:pt idx="6245">
                  <c:v>169.1</c:v>
                </c:pt>
                <c:pt idx="6246">
                  <c:v>169.12</c:v>
                </c:pt>
                <c:pt idx="6247">
                  <c:v>169.14</c:v>
                </c:pt>
                <c:pt idx="6248">
                  <c:v>169.16</c:v>
                </c:pt>
                <c:pt idx="6249">
                  <c:v>169.19</c:v>
                </c:pt>
                <c:pt idx="6250">
                  <c:v>169.20999999999998</c:v>
                </c:pt>
                <c:pt idx="6251">
                  <c:v>169.23</c:v>
                </c:pt>
                <c:pt idx="6252">
                  <c:v>169.25</c:v>
                </c:pt>
                <c:pt idx="6253">
                  <c:v>169.26999999999998</c:v>
                </c:pt>
                <c:pt idx="6254">
                  <c:v>169.29</c:v>
                </c:pt>
                <c:pt idx="6255">
                  <c:v>169.31</c:v>
                </c:pt>
                <c:pt idx="6256">
                  <c:v>169.33</c:v>
                </c:pt>
                <c:pt idx="6257">
                  <c:v>169.35000000000011</c:v>
                </c:pt>
                <c:pt idx="6258">
                  <c:v>169.37</c:v>
                </c:pt>
                <c:pt idx="6259">
                  <c:v>169.39000000000001</c:v>
                </c:pt>
                <c:pt idx="6260">
                  <c:v>169.42000000000004</c:v>
                </c:pt>
                <c:pt idx="6261">
                  <c:v>169.44</c:v>
                </c:pt>
                <c:pt idx="6262">
                  <c:v>169.46</c:v>
                </c:pt>
                <c:pt idx="6263">
                  <c:v>169.4800000000001</c:v>
                </c:pt>
                <c:pt idx="6264">
                  <c:v>169.5</c:v>
                </c:pt>
                <c:pt idx="6265">
                  <c:v>169.52</c:v>
                </c:pt>
                <c:pt idx="6266">
                  <c:v>169.54</c:v>
                </c:pt>
                <c:pt idx="6267">
                  <c:v>169.56</c:v>
                </c:pt>
                <c:pt idx="6268">
                  <c:v>169.58</c:v>
                </c:pt>
                <c:pt idx="6269">
                  <c:v>169.6</c:v>
                </c:pt>
                <c:pt idx="6270">
                  <c:v>169.62</c:v>
                </c:pt>
                <c:pt idx="6271">
                  <c:v>169.64</c:v>
                </c:pt>
                <c:pt idx="6272">
                  <c:v>169.66</c:v>
                </c:pt>
                <c:pt idx="6273">
                  <c:v>169.68</c:v>
                </c:pt>
                <c:pt idx="6274">
                  <c:v>169.7</c:v>
                </c:pt>
                <c:pt idx="6275">
                  <c:v>169.73</c:v>
                </c:pt>
                <c:pt idx="6276">
                  <c:v>169.75</c:v>
                </c:pt>
                <c:pt idx="6277">
                  <c:v>169.76999999999998</c:v>
                </c:pt>
                <c:pt idx="6278">
                  <c:v>169.79</c:v>
                </c:pt>
                <c:pt idx="6279">
                  <c:v>169.81</c:v>
                </c:pt>
                <c:pt idx="6280">
                  <c:v>169.83</c:v>
                </c:pt>
                <c:pt idx="6281">
                  <c:v>169.85000000000011</c:v>
                </c:pt>
                <c:pt idx="6282">
                  <c:v>169.87</c:v>
                </c:pt>
                <c:pt idx="6283">
                  <c:v>169.89000000000001</c:v>
                </c:pt>
                <c:pt idx="6284">
                  <c:v>169.91</c:v>
                </c:pt>
                <c:pt idx="6285">
                  <c:v>169.93</c:v>
                </c:pt>
                <c:pt idx="6286">
                  <c:v>169.96</c:v>
                </c:pt>
                <c:pt idx="6287">
                  <c:v>169.9800000000001</c:v>
                </c:pt>
                <c:pt idx="6288">
                  <c:v>170</c:v>
                </c:pt>
                <c:pt idx="6289">
                  <c:v>170.02</c:v>
                </c:pt>
                <c:pt idx="6290">
                  <c:v>170.04</c:v>
                </c:pt>
                <c:pt idx="6291">
                  <c:v>170.06</c:v>
                </c:pt>
                <c:pt idx="6292">
                  <c:v>170.08</c:v>
                </c:pt>
                <c:pt idx="6293">
                  <c:v>170.1</c:v>
                </c:pt>
                <c:pt idx="6294">
                  <c:v>170.12</c:v>
                </c:pt>
                <c:pt idx="6295">
                  <c:v>170.14</c:v>
                </c:pt>
                <c:pt idx="6296">
                  <c:v>170.16</c:v>
                </c:pt>
                <c:pt idx="6297">
                  <c:v>170.18</c:v>
                </c:pt>
                <c:pt idx="6298">
                  <c:v>170.2</c:v>
                </c:pt>
                <c:pt idx="6299">
                  <c:v>170.23</c:v>
                </c:pt>
                <c:pt idx="6300">
                  <c:v>170.25</c:v>
                </c:pt>
                <c:pt idx="6301">
                  <c:v>170.26999999999998</c:v>
                </c:pt>
                <c:pt idx="6302">
                  <c:v>170.29</c:v>
                </c:pt>
                <c:pt idx="6303">
                  <c:v>170.31</c:v>
                </c:pt>
                <c:pt idx="6304">
                  <c:v>170.33</c:v>
                </c:pt>
                <c:pt idx="6305">
                  <c:v>170.35000000000011</c:v>
                </c:pt>
                <c:pt idx="6306">
                  <c:v>170.37</c:v>
                </c:pt>
                <c:pt idx="6307">
                  <c:v>170.39000000000001</c:v>
                </c:pt>
                <c:pt idx="6308">
                  <c:v>170.41</c:v>
                </c:pt>
                <c:pt idx="6309">
                  <c:v>170.43</c:v>
                </c:pt>
                <c:pt idx="6310">
                  <c:v>170.46</c:v>
                </c:pt>
                <c:pt idx="6311">
                  <c:v>170.4800000000001</c:v>
                </c:pt>
                <c:pt idx="6312">
                  <c:v>170.5</c:v>
                </c:pt>
                <c:pt idx="6313">
                  <c:v>170.52</c:v>
                </c:pt>
                <c:pt idx="6314">
                  <c:v>170.54</c:v>
                </c:pt>
                <c:pt idx="6315">
                  <c:v>170.56</c:v>
                </c:pt>
                <c:pt idx="6316">
                  <c:v>170.58</c:v>
                </c:pt>
                <c:pt idx="6317">
                  <c:v>170.6</c:v>
                </c:pt>
                <c:pt idx="6318">
                  <c:v>170.62</c:v>
                </c:pt>
                <c:pt idx="6319">
                  <c:v>170.64</c:v>
                </c:pt>
                <c:pt idx="6320">
                  <c:v>170.66</c:v>
                </c:pt>
                <c:pt idx="6321">
                  <c:v>170.68</c:v>
                </c:pt>
                <c:pt idx="6322">
                  <c:v>170.7</c:v>
                </c:pt>
                <c:pt idx="6323">
                  <c:v>170.72</c:v>
                </c:pt>
                <c:pt idx="6324">
                  <c:v>170.75</c:v>
                </c:pt>
                <c:pt idx="6325">
                  <c:v>170.76999999999998</c:v>
                </c:pt>
                <c:pt idx="6326">
                  <c:v>170.79</c:v>
                </c:pt>
                <c:pt idx="6327">
                  <c:v>170.81</c:v>
                </c:pt>
                <c:pt idx="6328">
                  <c:v>170.83</c:v>
                </c:pt>
                <c:pt idx="6329">
                  <c:v>170.85000000000011</c:v>
                </c:pt>
                <c:pt idx="6330">
                  <c:v>170.87</c:v>
                </c:pt>
                <c:pt idx="6331">
                  <c:v>170.89000000000001</c:v>
                </c:pt>
                <c:pt idx="6332">
                  <c:v>170.91</c:v>
                </c:pt>
                <c:pt idx="6333">
                  <c:v>170.93</c:v>
                </c:pt>
                <c:pt idx="6334">
                  <c:v>170.95000000000007</c:v>
                </c:pt>
                <c:pt idx="6335">
                  <c:v>170.97</c:v>
                </c:pt>
                <c:pt idx="6336">
                  <c:v>171</c:v>
                </c:pt>
                <c:pt idx="6337">
                  <c:v>171.02</c:v>
                </c:pt>
                <c:pt idx="6338">
                  <c:v>171.04</c:v>
                </c:pt>
                <c:pt idx="6339">
                  <c:v>171.06</c:v>
                </c:pt>
                <c:pt idx="6340">
                  <c:v>171.08</c:v>
                </c:pt>
                <c:pt idx="6341">
                  <c:v>171.1</c:v>
                </c:pt>
                <c:pt idx="6342">
                  <c:v>171.12</c:v>
                </c:pt>
                <c:pt idx="6343">
                  <c:v>171.14</c:v>
                </c:pt>
                <c:pt idx="6344">
                  <c:v>171.16</c:v>
                </c:pt>
                <c:pt idx="6345">
                  <c:v>171.18</c:v>
                </c:pt>
                <c:pt idx="6346">
                  <c:v>171.2</c:v>
                </c:pt>
                <c:pt idx="6347">
                  <c:v>171.22</c:v>
                </c:pt>
                <c:pt idx="6348">
                  <c:v>171.23999999999998</c:v>
                </c:pt>
                <c:pt idx="6349">
                  <c:v>171.26</c:v>
                </c:pt>
                <c:pt idx="6350">
                  <c:v>171.28</c:v>
                </c:pt>
                <c:pt idx="6351">
                  <c:v>171.31</c:v>
                </c:pt>
                <c:pt idx="6352">
                  <c:v>171.33</c:v>
                </c:pt>
                <c:pt idx="6353">
                  <c:v>171.35000000000011</c:v>
                </c:pt>
                <c:pt idx="6354">
                  <c:v>171.37</c:v>
                </c:pt>
                <c:pt idx="6355">
                  <c:v>171.39000000000001</c:v>
                </c:pt>
                <c:pt idx="6356">
                  <c:v>171.41</c:v>
                </c:pt>
                <c:pt idx="6357">
                  <c:v>171.43</c:v>
                </c:pt>
                <c:pt idx="6358">
                  <c:v>171.45000000000007</c:v>
                </c:pt>
                <c:pt idx="6359">
                  <c:v>171.47</c:v>
                </c:pt>
                <c:pt idx="6360">
                  <c:v>171.5</c:v>
                </c:pt>
                <c:pt idx="6361">
                  <c:v>171.52</c:v>
                </c:pt>
                <c:pt idx="6362">
                  <c:v>171.54</c:v>
                </c:pt>
                <c:pt idx="6363">
                  <c:v>171.56</c:v>
                </c:pt>
                <c:pt idx="6364">
                  <c:v>171.58</c:v>
                </c:pt>
                <c:pt idx="6365">
                  <c:v>171.6</c:v>
                </c:pt>
                <c:pt idx="6366">
                  <c:v>171.62</c:v>
                </c:pt>
                <c:pt idx="6367">
                  <c:v>171.64</c:v>
                </c:pt>
                <c:pt idx="6368">
                  <c:v>171.66</c:v>
                </c:pt>
                <c:pt idx="6369">
                  <c:v>171.68</c:v>
                </c:pt>
                <c:pt idx="6370">
                  <c:v>171.7</c:v>
                </c:pt>
                <c:pt idx="6371">
                  <c:v>171.72</c:v>
                </c:pt>
                <c:pt idx="6372">
                  <c:v>171.75</c:v>
                </c:pt>
                <c:pt idx="6373">
                  <c:v>171.76999999999998</c:v>
                </c:pt>
                <c:pt idx="6374">
                  <c:v>171.79</c:v>
                </c:pt>
                <c:pt idx="6375">
                  <c:v>171.81</c:v>
                </c:pt>
                <c:pt idx="6376">
                  <c:v>171.83</c:v>
                </c:pt>
                <c:pt idx="6377">
                  <c:v>171.85000000000011</c:v>
                </c:pt>
                <c:pt idx="6378">
                  <c:v>171.87</c:v>
                </c:pt>
                <c:pt idx="6379">
                  <c:v>171.89000000000001</c:v>
                </c:pt>
                <c:pt idx="6380">
                  <c:v>171.91</c:v>
                </c:pt>
                <c:pt idx="6381">
                  <c:v>171.93</c:v>
                </c:pt>
                <c:pt idx="6382">
                  <c:v>171.95000000000007</c:v>
                </c:pt>
                <c:pt idx="6383">
                  <c:v>171.97</c:v>
                </c:pt>
                <c:pt idx="6384">
                  <c:v>171.99</c:v>
                </c:pt>
                <c:pt idx="6385">
                  <c:v>172.01</c:v>
                </c:pt>
                <c:pt idx="6386">
                  <c:v>172.03</c:v>
                </c:pt>
                <c:pt idx="6387">
                  <c:v>172.05</c:v>
                </c:pt>
                <c:pt idx="6388">
                  <c:v>172.07</c:v>
                </c:pt>
                <c:pt idx="6389">
                  <c:v>172.1</c:v>
                </c:pt>
                <c:pt idx="6390">
                  <c:v>172.12</c:v>
                </c:pt>
                <c:pt idx="6391">
                  <c:v>172.14</c:v>
                </c:pt>
                <c:pt idx="6392">
                  <c:v>172.16</c:v>
                </c:pt>
                <c:pt idx="6393">
                  <c:v>172.18</c:v>
                </c:pt>
                <c:pt idx="6394">
                  <c:v>172.2</c:v>
                </c:pt>
                <c:pt idx="6395">
                  <c:v>172.22</c:v>
                </c:pt>
                <c:pt idx="6396">
                  <c:v>172.23999999999998</c:v>
                </c:pt>
                <c:pt idx="6397">
                  <c:v>172.26</c:v>
                </c:pt>
                <c:pt idx="6398">
                  <c:v>172.28</c:v>
                </c:pt>
                <c:pt idx="6399">
                  <c:v>172.3</c:v>
                </c:pt>
                <c:pt idx="6400">
                  <c:v>172.33</c:v>
                </c:pt>
                <c:pt idx="6401">
                  <c:v>172.35000000000011</c:v>
                </c:pt>
                <c:pt idx="6402">
                  <c:v>172.37</c:v>
                </c:pt>
                <c:pt idx="6403">
                  <c:v>172.39000000000001</c:v>
                </c:pt>
                <c:pt idx="6404">
                  <c:v>172.41</c:v>
                </c:pt>
                <c:pt idx="6405">
                  <c:v>172.43</c:v>
                </c:pt>
                <c:pt idx="6406">
                  <c:v>172.45000000000007</c:v>
                </c:pt>
                <c:pt idx="6407">
                  <c:v>172.47</c:v>
                </c:pt>
                <c:pt idx="6408">
                  <c:v>172.49</c:v>
                </c:pt>
                <c:pt idx="6409">
                  <c:v>172.51</c:v>
                </c:pt>
                <c:pt idx="6410">
                  <c:v>172.53</c:v>
                </c:pt>
                <c:pt idx="6411">
                  <c:v>172.55</c:v>
                </c:pt>
                <c:pt idx="6412">
                  <c:v>172.58</c:v>
                </c:pt>
                <c:pt idx="6413">
                  <c:v>172.6</c:v>
                </c:pt>
                <c:pt idx="6414">
                  <c:v>172.62</c:v>
                </c:pt>
                <c:pt idx="6415">
                  <c:v>172.64</c:v>
                </c:pt>
                <c:pt idx="6416">
                  <c:v>172.66</c:v>
                </c:pt>
                <c:pt idx="6417">
                  <c:v>172.68</c:v>
                </c:pt>
                <c:pt idx="6418">
                  <c:v>172.7</c:v>
                </c:pt>
                <c:pt idx="6419">
                  <c:v>172.72</c:v>
                </c:pt>
                <c:pt idx="6420">
                  <c:v>172.73999999999998</c:v>
                </c:pt>
                <c:pt idx="6421">
                  <c:v>172.76</c:v>
                </c:pt>
                <c:pt idx="6422">
                  <c:v>172.78</c:v>
                </c:pt>
                <c:pt idx="6423">
                  <c:v>172.8</c:v>
                </c:pt>
                <c:pt idx="6424">
                  <c:v>172.82000000000011</c:v>
                </c:pt>
                <c:pt idx="6425">
                  <c:v>172.84</c:v>
                </c:pt>
                <c:pt idx="6426">
                  <c:v>172.86</c:v>
                </c:pt>
                <c:pt idx="6427">
                  <c:v>172.89000000000001</c:v>
                </c:pt>
                <c:pt idx="6428">
                  <c:v>172.91</c:v>
                </c:pt>
                <c:pt idx="6429">
                  <c:v>172.93</c:v>
                </c:pt>
                <c:pt idx="6430">
                  <c:v>172.95000000000007</c:v>
                </c:pt>
                <c:pt idx="6431">
                  <c:v>172.97</c:v>
                </c:pt>
                <c:pt idx="6432">
                  <c:v>172.99</c:v>
                </c:pt>
                <c:pt idx="6433">
                  <c:v>173.01</c:v>
                </c:pt>
                <c:pt idx="6434">
                  <c:v>173.03</c:v>
                </c:pt>
                <c:pt idx="6435">
                  <c:v>173.05</c:v>
                </c:pt>
                <c:pt idx="6436">
                  <c:v>173.07</c:v>
                </c:pt>
                <c:pt idx="6437">
                  <c:v>173.1</c:v>
                </c:pt>
                <c:pt idx="6438">
                  <c:v>173.12</c:v>
                </c:pt>
                <c:pt idx="6439">
                  <c:v>173.14</c:v>
                </c:pt>
                <c:pt idx="6440">
                  <c:v>173.16</c:v>
                </c:pt>
                <c:pt idx="6441">
                  <c:v>173.18</c:v>
                </c:pt>
                <c:pt idx="6442">
                  <c:v>173.2</c:v>
                </c:pt>
                <c:pt idx="6443">
                  <c:v>173.22</c:v>
                </c:pt>
                <c:pt idx="6444">
                  <c:v>173.23999999999998</c:v>
                </c:pt>
                <c:pt idx="6445">
                  <c:v>173.26</c:v>
                </c:pt>
                <c:pt idx="6446">
                  <c:v>173.28</c:v>
                </c:pt>
                <c:pt idx="6447">
                  <c:v>173.3</c:v>
                </c:pt>
                <c:pt idx="6448">
                  <c:v>173.32000000000011</c:v>
                </c:pt>
                <c:pt idx="6449">
                  <c:v>173.34</c:v>
                </c:pt>
                <c:pt idx="6450">
                  <c:v>173.36</c:v>
                </c:pt>
                <c:pt idx="6451">
                  <c:v>173.38000000000011</c:v>
                </c:pt>
                <c:pt idx="6452">
                  <c:v>173.41</c:v>
                </c:pt>
                <c:pt idx="6453">
                  <c:v>173.43</c:v>
                </c:pt>
                <c:pt idx="6454">
                  <c:v>173.45000000000007</c:v>
                </c:pt>
                <c:pt idx="6455">
                  <c:v>173.47</c:v>
                </c:pt>
                <c:pt idx="6456">
                  <c:v>173.49</c:v>
                </c:pt>
                <c:pt idx="6457">
                  <c:v>173.51</c:v>
                </c:pt>
                <c:pt idx="6458">
                  <c:v>173.53</c:v>
                </c:pt>
                <c:pt idx="6459">
                  <c:v>173.55</c:v>
                </c:pt>
                <c:pt idx="6460">
                  <c:v>173.57</c:v>
                </c:pt>
                <c:pt idx="6461">
                  <c:v>173.59</c:v>
                </c:pt>
                <c:pt idx="6462">
                  <c:v>173.62</c:v>
                </c:pt>
                <c:pt idx="6463">
                  <c:v>173.64</c:v>
                </c:pt>
                <c:pt idx="6464">
                  <c:v>173.66</c:v>
                </c:pt>
                <c:pt idx="6465">
                  <c:v>173.68</c:v>
                </c:pt>
                <c:pt idx="6466">
                  <c:v>173.7</c:v>
                </c:pt>
                <c:pt idx="6467">
                  <c:v>173.72</c:v>
                </c:pt>
                <c:pt idx="6468">
                  <c:v>173.73999999999998</c:v>
                </c:pt>
                <c:pt idx="6469">
                  <c:v>173.76</c:v>
                </c:pt>
                <c:pt idx="6470">
                  <c:v>173.78</c:v>
                </c:pt>
                <c:pt idx="6471">
                  <c:v>173.8</c:v>
                </c:pt>
                <c:pt idx="6472">
                  <c:v>173.82000000000011</c:v>
                </c:pt>
                <c:pt idx="6473">
                  <c:v>173.84</c:v>
                </c:pt>
                <c:pt idx="6474">
                  <c:v>173.86</c:v>
                </c:pt>
                <c:pt idx="6475">
                  <c:v>173.88000000000011</c:v>
                </c:pt>
                <c:pt idx="6476">
                  <c:v>173.9</c:v>
                </c:pt>
                <c:pt idx="6477">
                  <c:v>173.93</c:v>
                </c:pt>
                <c:pt idx="6478">
                  <c:v>173.95000000000007</c:v>
                </c:pt>
                <c:pt idx="6479">
                  <c:v>173.97</c:v>
                </c:pt>
                <c:pt idx="6480">
                  <c:v>173.99</c:v>
                </c:pt>
                <c:pt idx="6481">
                  <c:v>174.01</c:v>
                </c:pt>
                <c:pt idx="6482">
                  <c:v>174.03</c:v>
                </c:pt>
                <c:pt idx="6483">
                  <c:v>174.05</c:v>
                </c:pt>
                <c:pt idx="6484">
                  <c:v>174.07</c:v>
                </c:pt>
                <c:pt idx="6485">
                  <c:v>174.09</c:v>
                </c:pt>
                <c:pt idx="6486">
                  <c:v>174.10999999999999</c:v>
                </c:pt>
                <c:pt idx="6487">
                  <c:v>174.13</c:v>
                </c:pt>
                <c:pt idx="6488">
                  <c:v>174.15</c:v>
                </c:pt>
                <c:pt idx="6489">
                  <c:v>174.18</c:v>
                </c:pt>
                <c:pt idx="6490">
                  <c:v>174.2</c:v>
                </c:pt>
                <c:pt idx="6491">
                  <c:v>174.22</c:v>
                </c:pt>
                <c:pt idx="6492">
                  <c:v>174.23999999999998</c:v>
                </c:pt>
                <c:pt idx="6493">
                  <c:v>174.26</c:v>
                </c:pt>
                <c:pt idx="6494">
                  <c:v>174.28</c:v>
                </c:pt>
                <c:pt idx="6495">
                  <c:v>174.3</c:v>
                </c:pt>
                <c:pt idx="6496">
                  <c:v>174.32000000000011</c:v>
                </c:pt>
                <c:pt idx="6497">
                  <c:v>174.34</c:v>
                </c:pt>
                <c:pt idx="6498">
                  <c:v>174.36</c:v>
                </c:pt>
                <c:pt idx="6499">
                  <c:v>174.38000000000011</c:v>
                </c:pt>
                <c:pt idx="6500">
                  <c:v>174.4</c:v>
                </c:pt>
                <c:pt idx="6501">
                  <c:v>174.42000000000004</c:v>
                </c:pt>
                <c:pt idx="6502">
                  <c:v>174.44</c:v>
                </c:pt>
                <c:pt idx="6503">
                  <c:v>174.46</c:v>
                </c:pt>
                <c:pt idx="6504">
                  <c:v>174.49</c:v>
                </c:pt>
                <c:pt idx="6505">
                  <c:v>174.51</c:v>
                </c:pt>
                <c:pt idx="6506">
                  <c:v>174.53</c:v>
                </c:pt>
                <c:pt idx="6507">
                  <c:v>174.55</c:v>
                </c:pt>
                <c:pt idx="6508">
                  <c:v>174.57</c:v>
                </c:pt>
                <c:pt idx="6509">
                  <c:v>174.59</c:v>
                </c:pt>
                <c:pt idx="6510">
                  <c:v>174.60999999999999</c:v>
                </c:pt>
                <c:pt idx="6511">
                  <c:v>174.63</c:v>
                </c:pt>
                <c:pt idx="6512">
                  <c:v>174.65</c:v>
                </c:pt>
                <c:pt idx="6513">
                  <c:v>174.67</c:v>
                </c:pt>
                <c:pt idx="6514">
                  <c:v>174.69</c:v>
                </c:pt>
                <c:pt idx="6515">
                  <c:v>174.70999999999998</c:v>
                </c:pt>
                <c:pt idx="6516">
                  <c:v>174.73999999999998</c:v>
                </c:pt>
                <c:pt idx="6517">
                  <c:v>174.75</c:v>
                </c:pt>
                <c:pt idx="6518">
                  <c:v>174.78</c:v>
                </c:pt>
                <c:pt idx="6519">
                  <c:v>174.8</c:v>
                </c:pt>
                <c:pt idx="6520">
                  <c:v>174.82000000000011</c:v>
                </c:pt>
                <c:pt idx="6521">
                  <c:v>174.84</c:v>
                </c:pt>
                <c:pt idx="6522">
                  <c:v>174.86</c:v>
                </c:pt>
                <c:pt idx="6523">
                  <c:v>174.88000000000011</c:v>
                </c:pt>
                <c:pt idx="6524">
                  <c:v>174.9</c:v>
                </c:pt>
                <c:pt idx="6525">
                  <c:v>174.92000000000004</c:v>
                </c:pt>
                <c:pt idx="6526">
                  <c:v>174.94</c:v>
                </c:pt>
                <c:pt idx="6527">
                  <c:v>174.96</c:v>
                </c:pt>
                <c:pt idx="6528">
                  <c:v>174.9800000000001</c:v>
                </c:pt>
                <c:pt idx="6529">
                  <c:v>175.01</c:v>
                </c:pt>
                <c:pt idx="6530">
                  <c:v>175.03</c:v>
                </c:pt>
                <c:pt idx="6531">
                  <c:v>175.05</c:v>
                </c:pt>
                <c:pt idx="6532">
                  <c:v>175.07</c:v>
                </c:pt>
                <c:pt idx="6533">
                  <c:v>175.09</c:v>
                </c:pt>
                <c:pt idx="6534">
                  <c:v>175.10999999999999</c:v>
                </c:pt>
                <c:pt idx="6535">
                  <c:v>175.13</c:v>
                </c:pt>
                <c:pt idx="6536">
                  <c:v>175.15</c:v>
                </c:pt>
                <c:pt idx="6537">
                  <c:v>175.17</c:v>
                </c:pt>
                <c:pt idx="6538">
                  <c:v>175.19</c:v>
                </c:pt>
                <c:pt idx="6539">
                  <c:v>175.20999999999998</c:v>
                </c:pt>
                <c:pt idx="6540">
                  <c:v>175.23</c:v>
                </c:pt>
                <c:pt idx="6541">
                  <c:v>175.25</c:v>
                </c:pt>
                <c:pt idx="6542">
                  <c:v>175.26999999999998</c:v>
                </c:pt>
                <c:pt idx="6543">
                  <c:v>175.3</c:v>
                </c:pt>
                <c:pt idx="6544">
                  <c:v>175.32000000000011</c:v>
                </c:pt>
                <c:pt idx="6545">
                  <c:v>175.34</c:v>
                </c:pt>
                <c:pt idx="6546">
                  <c:v>175.36</c:v>
                </c:pt>
                <c:pt idx="6547">
                  <c:v>175.38000000000011</c:v>
                </c:pt>
                <c:pt idx="6548">
                  <c:v>175.4</c:v>
                </c:pt>
                <c:pt idx="6549">
                  <c:v>175.42000000000004</c:v>
                </c:pt>
                <c:pt idx="6550">
                  <c:v>175.44</c:v>
                </c:pt>
                <c:pt idx="6551">
                  <c:v>175.46</c:v>
                </c:pt>
                <c:pt idx="6552">
                  <c:v>175.4800000000001</c:v>
                </c:pt>
                <c:pt idx="6553">
                  <c:v>175.5</c:v>
                </c:pt>
                <c:pt idx="6554">
                  <c:v>175.53</c:v>
                </c:pt>
                <c:pt idx="6555">
                  <c:v>175.55</c:v>
                </c:pt>
                <c:pt idx="6556">
                  <c:v>175.57</c:v>
                </c:pt>
                <c:pt idx="6557">
                  <c:v>175.59</c:v>
                </c:pt>
                <c:pt idx="6558">
                  <c:v>175.60999999999999</c:v>
                </c:pt>
                <c:pt idx="6559">
                  <c:v>175.63</c:v>
                </c:pt>
                <c:pt idx="6560">
                  <c:v>175.65</c:v>
                </c:pt>
                <c:pt idx="6561">
                  <c:v>175.67</c:v>
                </c:pt>
                <c:pt idx="6562">
                  <c:v>175.69</c:v>
                </c:pt>
                <c:pt idx="6563">
                  <c:v>175.70999999999998</c:v>
                </c:pt>
                <c:pt idx="6564">
                  <c:v>175.73</c:v>
                </c:pt>
                <c:pt idx="6565">
                  <c:v>175.75</c:v>
                </c:pt>
                <c:pt idx="6566">
                  <c:v>175.76999999999998</c:v>
                </c:pt>
                <c:pt idx="6567">
                  <c:v>175.79</c:v>
                </c:pt>
                <c:pt idx="6568">
                  <c:v>175.81</c:v>
                </c:pt>
                <c:pt idx="6569">
                  <c:v>175.83</c:v>
                </c:pt>
                <c:pt idx="6570">
                  <c:v>175.86</c:v>
                </c:pt>
                <c:pt idx="6571">
                  <c:v>175.88000000000011</c:v>
                </c:pt>
                <c:pt idx="6572">
                  <c:v>175.9</c:v>
                </c:pt>
                <c:pt idx="6573">
                  <c:v>175.92000000000004</c:v>
                </c:pt>
                <c:pt idx="6574">
                  <c:v>175.94</c:v>
                </c:pt>
                <c:pt idx="6575">
                  <c:v>175.96</c:v>
                </c:pt>
                <c:pt idx="6576">
                  <c:v>175.9800000000001</c:v>
                </c:pt>
                <c:pt idx="6577">
                  <c:v>176</c:v>
                </c:pt>
                <c:pt idx="6578">
                  <c:v>176.02</c:v>
                </c:pt>
                <c:pt idx="6579">
                  <c:v>176.04</c:v>
                </c:pt>
                <c:pt idx="6580">
                  <c:v>176.06</c:v>
                </c:pt>
                <c:pt idx="6581">
                  <c:v>176.08</c:v>
                </c:pt>
                <c:pt idx="6582">
                  <c:v>176.1</c:v>
                </c:pt>
                <c:pt idx="6583">
                  <c:v>176.12</c:v>
                </c:pt>
                <c:pt idx="6584">
                  <c:v>176.14</c:v>
                </c:pt>
                <c:pt idx="6585">
                  <c:v>176.16</c:v>
                </c:pt>
                <c:pt idx="6586">
                  <c:v>176.19</c:v>
                </c:pt>
                <c:pt idx="6587">
                  <c:v>176.20999999999998</c:v>
                </c:pt>
                <c:pt idx="6588">
                  <c:v>176.23</c:v>
                </c:pt>
                <c:pt idx="6589">
                  <c:v>176.25</c:v>
                </c:pt>
                <c:pt idx="6590">
                  <c:v>176.26999999999998</c:v>
                </c:pt>
                <c:pt idx="6591">
                  <c:v>176.29</c:v>
                </c:pt>
                <c:pt idx="6592">
                  <c:v>176.31</c:v>
                </c:pt>
                <c:pt idx="6593">
                  <c:v>176.33</c:v>
                </c:pt>
                <c:pt idx="6594">
                  <c:v>176.35000000000011</c:v>
                </c:pt>
                <c:pt idx="6595">
                  <c:v>176.37</c:v>
                </c:pt>
                <c:pt idx="6596">
                  <c:v>176.39000000000001</c:v>
                </c:pt>
                <c:pt idx="6597">
                  <c:v>176.41</c:v>
                </c:pt>
                <c:pt idx="6598">
                  <c:v>176.43</c:v>
                </c:pt>
                <c:pt idx="6599">
                  <c:v>176.45000000000007</c:v>
                </c:pt>
                <c:pt idx="6600">
                  <c:v>176.4800000000001</c:v>
                </c:pt>
                <c:pt idx="6601">
                  <c:v>176.5</c:v>
                </c:pt>
                <c:pt idx="6602">
                  <c:v>176.52</c:v>
                </c:pt>
                <c:pt idx="6603">
                  <c:v>176.54</c:v>
                </c:pt>
                <c:pt idx="6604">
                  <c:v>176.56</c:v>
                </c:pt>
                <c:pt idx="6605">
                  <c:v>176.58</c:v>
                </c:pt>
                <c:pt idx="6606">
                  <c:v>176.6</c:v>
                </c:pt>
                <c:pt idx="6607">
                  <c:v>176.62</c:v>
                </c:pt>
                <c:pt idx="6608">
                  <c:v>176.64</c:v>
                </c:pt>
                <c:pt idx="6609">
                  <c:v>176.66</c:v>
                </c:pt>
                <c:pt idx="6610">
                  <c:v>176.68</c:v>
                </c:pt>
                <c:pt idx="6611">
                  <c:v>176.7</c:v>
                </c:pt>
                <c:pt idx="6612">
                  <c:v>176.72</c:v>
                </c:pt>
                <c:pt idx="6613">
                  <c:v>176.73999999999998</c:v>
                </c:pt>
                <c:pt idx="6614">
                  <c:v>176.76</c:v>
                </c:pt>
                <c:pt idx="6615">
                  <c:v>176.79</c:v>
                </c:pt>
                <c:pt idx="6616">
                  <c:v>176.81</c:v>
                </c:pt>
                <c:pt idx="6617">
                  <c:v>176.83</c:v>
                </c:pt>
                <c:pt idx="6618">
                  <c:v>176.85000000000011</c:v>
                </c:pt>
                <c:pt idx="6619">
                  <c:v>176.87</c:v>
                </c:pt>
                <c:pt idx="6620">
                  <c:v>176.89000000000001</c:v>
                </c:pt>
                <c:pt idx="6621">
                  <c:v>176.91</c:v>
                </c:pt>
                <c:pt idx="6622">
                  <c:v>176.93</c:v>
                </c:pt>
                <c:pt idx="6623">
                  <c:v>176.95000000000007</c:v>
                </c:pt>
                <c:pt idx="6624">
                  <c:v>176.97</c:v>
                </c:pt>
                <c:pt idx="6625">
                  <c:v>177</c:v>
                </c:pt>
                <c:pt idx="6626">
                  <c:v>177.02</c:v>
                </c:pt>
                <c:pt idx="6627">
                  <c:v>177.04</c:v>
                </c:pt>
                <c:pt idx="6628">
                  <c:v>177.06</c:v>
                </c:pt>
                <c:pt idx="6629">
                  <c:v>177.08</c:v>
                </c:pt>
                <c:pt idx="6630">
                  <c:v>177.1</c:v>
                </c:pt>
                <c:pt idx="6631">
                  <c:v>177.12</c:v>
                </c:pt>
                <c:pt idx="6632">
                  <c:v>177.14</c:v>
                </c:pt>
                <c:pt idx="6633">
                  <c:v>177.16</c:v>
                </c:pt>
                <c:pt idx="6634">
                  <c:v>177.18</c:v>
                </c:pt>
                <c:pt idx="6635">
                  <c:v>177.2</c:v>
                </c:pt>
                <c:pt idx="6636">
                  <c:v>177.22</c:v>
                </c:pt>
                <c:pt idx="6637">
                  <c:v>177.25</c:v>
                </c:pt>
                <c:pt idx="6638">
                  <c:v>177.26999999999998</c:v>
                </c:pt>
                <c:pt idx="6639">
                  <c:v>177.29</c:v>
                </c:pt>
                <c:pt idx="6640">
                  <c:v>177.31</c:v>
                </c:pt>
                <c:pt idx="6641">
                  <c:v>177.33</c:v>
                </c:pt>
                <c:pt idx="6642">
                  <c:v>177.35000000000011</c:v>
                </c:pt>
                <c:pt idx="6643">
                  <c:v>177.37</c:v>
                </c:pt>
                <c:pt idx="6644">
                  <c:v>177.39000000000001</c:v>
                </c:pt>
                <c:pt idx="6645">
                  <c:v>177.41</c:v>
                </c:pt>
                <c:pt idx="6646">
                  <c:v>177.43</c:v>
                </c:pt>
                <c:pt idx="6647">
                  <c:v>177.45000000000007</c:v>
                </c:pt>
                <c:pt idx="6648">
                  <c:v>177.47</c:v>
                </c:pt>
                <c:pt idx="6649">
                  <c:v>177.49</c:v>
                </c:pt>
                <c:pt idx="6650">
                  <c:v>177.51</c:v>
                </c:pt>
                <c:pt idx="6651">
                  <c:v>177.53</c:v>
                </c:pt>
                <c:pt idx="6652">
                  <c:v>177.55</c:v>
                </c:pt>
                <c:pt idx="6653">
                  <c:v>177.57</c:v>
                </c:pt>
                <c:pt idx="6654">
                  <c:v>177.6</c:v>
                </c:pt>
                <c:pt idx="6655">
                  <c:v>177.62</c:v>
                </c:pt>
                <c:pt idx="6656">
                  <c:v>177.64</c:v>
                </c:pt>
                <c:pt idx="6657">
                  <c:v>177.66</c:v>
                </c:pt>
                <c:pt idx="6658">
                  <c:v>177.68</c:v>
                </c:pt>
                <c:pt idx="6659">
                  <c:v>177.7</c:v>
                </c:pt>
                <c:pt idx="6660">
                  <c:v>177.72</c:v>
                </c:pt>
                <c:pt idx="6661">
                  <c:v>177.73999999999998</c:v>
                </c:pt>
                <c:pt idx="6662">
                  <c:v>177.76</c:v>
                </c:pt>
                <c:pt idx="6663">
                  <c:v>177.78</c:v>
                </c:pt>
                <c:pt idx="6664">
                  <c:v>177.8</c:v>
                </c:pt>
                <c:pt idx="6665">
                  <c:v>177.82000000000011</c:v>
                </c:pt>
                <c:pt idx="6666">
                  <c:v>177.84</c:v>
                </c:pt>
                <c:pt idx="6667">
                  <c:v>177.86</c:v>
                </c:pt>
                <c:pt idx="6668">
                  <c:v>177.89000000000001</c:v>
                </c:pt>
                <c:pt idx="6669">
                  <c:v>177.91</c:v>
                </c:pt>
                <c:pt idx="6670">
                  <c:v>177.93</c:v>
                </c:pt>
                <c:pt idx="6671">
                  <c:v>177.95000000000007</c:v>
                </c:pt>
                <c:pt idx="6672">
                  <c:v>177.97</c:v>
                </c:pt>
                <c:pt idx="6673">
                  <c:v>177.99</c:v>
                </c:pt>
                <c:pt idx="6674">
                  <c:v>178.01</c:v>
                </c:pt>
                <c:pt idx="6675">
                  <c:v>178.03</c:v>
                </c:pt>
                <c:pt idx="6676">
                  <c:v>178.05</c:v>
                </c:pt>
                <c:pt idx="6677">
                  <c:v>178.07</c:v>
                </c:pt>
                <c:pt idx="6678">
                  <c:v>178.09</c:v>
                </c:pt>
                <c:pt idx="6679">
                  <c:v>178.10999999999999</c:v>
                </c:pt>
                <c:pt idx="6680">
                  <c:v>178.14</c:v>
                </c:pt>
                <c:pt idx="6681">
                  <c:v>178.16</c:v>
                </c:pt>
                <c:pt idx="6682">
                  <c:v>178.18</c:v>
                </c:pt>
                <c:pt idx="6683">
                  <c:v>178.2</c:v>
                </c:pt>
                <c:pt idx="6684">
                  <c:v>178.22</c:v>
                </c:pt>
                <c:pt idx="6685">
                  <c:v>178.23999999999998</c:v>
                </c:pt>
                <c:pt idx="6686">
                  <c:v>178.26</c:v>
                </c:pt>
                <c:pt idx="6687">
                  <c:v>178.28</c:v>
                </c:pt>
                <c:pt idx="6688">
                  <c:v>178.3</c:v>
                </c:pt>
                <c:pt idx="6689">
                  <c:v>178.32000000000011</c:v>
                </c:pt>
                <c:pt idx="6690">
                  <c:v>178.34</c:v>
                </c:pt>
                <c:pt idx="6691">
                  <c:v>178.36</c:v>
                </c:pt>
                <c:pt idx="6692">
                  <c:v>178.38000000000011</c:v>
                </c:pt>
                <c:pt idx="6693">
                  <c:v>178.41</c:v>
                </c:pt>
                <c:pt idx="6694">
                  <c:v>178.43</c:v>
                </c:pt>
                <c:pt idx="6695">
                  <c:v>178.45000000000007</c:v>
                </c:pt>
                <c:pt idx="6696">
                  <c:v>178.47</c:v>
                </c:pt>
                <c:pt idx="6697">
                  <c:v>178.49</c:v>
                </c:pt>
                <c:pt idx="6698">
                  <c:v>178.51</c:v>
                </c:pt>
                <c:pt idx="6699">
                  <c:v>178.53</c:v>
                </c:pt>
                <c:pt idx="6700">
                  <c:v>178.55</c:v>
                </c:pt>
                <c:pt idx="6701">
                  <c:v>178.57</c:v>
                </c:pt>
                <c:pt idx="6702">
                  <c:v>178.59</c:v>
                </c:pt>
                <c:pt idx="6703">
                  <c:v>178.60999999999999</c:v>
                </c:pt>
                <c:pt idx="6704">
                  <c:v>178.63</c:v>
                </c:pt>
                <c:pt idx="6705">
                  <c:v>178.65</c:v>
                </c:pt>
                <c:pt idx="6706">
                  <c:v>178.68</c:v>
                </c:pt>
                <c:pt idx="6707">
                  <c:v>178.7</c:v>
                </c:pt>
                <c:pt idx="6708">
                  <c:v>178.72</c:v>
                </c:pt>
                <c:pt idx="6709">
                  <c:v>178.73999999999998</c:v>
                </c:pt>
                <c:pt idx="6710">
                  <c:v>178.76</c:v>
                </c:pt>
                <c:pt idx="6711">
                  <c:v>178.78</c:v>
                </c:pt>
                <c:pt idx="6712">
                  <c:v>178.8</c:v>
                </c:pt>
                <c:pt idx="6713">
                  <c:v>178.82000000000011</c:v>
                </c:pt>
                <c:pt idx="6714">
                  <c:v>178.84</c:v>
                </c:pt>
                <c:pt idx="6715">
                  <c:v>178.86</c:v>
                </c:pt>
                <c:pt idx="6716">
                  <c:v>178.88000000000011</c:v>
                </c:pt>
                <c:pt idx="6717">
                  <c:v>178.9</c:v>
                </c:pt>
                <c:pt idx="6718">
                  <c:v>178.92000000000004</c:v>
                </c:pt>
                <c:pt idx="6719">
                  <c:v>178.94</c:v>
                </c:pt>
                <c:pt idx="6720">
                  <c:v>178.96</c:v>
                </c:pt>
                <c:pt idx="6721">
                  <c:v>178.9800000000001</c:v>
                </c:pt>
                <c:pt idx="6722">
                  <c:v>179</c:v>
                </c:pt>
                <c:pt idx="6723">
                  <c:v>179.02</c:v>
                </c:pt>
                <c:pt idx="6724">
                  <c:v>179.04</c:v>
                </c:pt>
                <c:pt idx="6725">
                  <c:v>179.06</c:v>
                </c:pt>
                <c:pt idx="6726">
                  <c:v>179.09</c:v>
                </c:pt>
                <c:pt idx="6727">
                  <c:v>179.10999999999999</c:v>
                </c:pt>
                <c:pt idx="6728">
                  <c:v>179.13</c:v>
                </c:pt>
                <c:pt idx="6729">
                  <c:v>179.15</c:v>
                </c:pt>
                <c:pt idx="6730">
                  <c:v>179.17</c:v>
                </c:pt>
                <c:pt idx="6731">
                  <c:v>179.19</c:v>
                </c:pt>
                <c:pt idx="6732">
                  <c:v>179.20999999999998</c:v>
                </c:pt>
                <c:pt idx="6733">
                  <c:v>179.23</c:v>
                </c:pt>
                <c:pt idx="6734">
                  <c:v>179.25</c:v>
                </c:pt>
                <c:pt idx="6735">
                  <c:v>179.26999999999998</c:v>
                </c:pt>
                <c:pt idx="6736">
                  <c:v>179.3</c:v>
                </c:pt>
                <c:pt idx="6737">
                  <c:v>179.32000000000011</c:v>
                </c:pt>
                <c:pt idx="6738">
                  <c:v>179.34</c:v>
                </c:pt>
                <c:pt idx="6739">
                  <c:v>179.36</c:v>
                </c:pt>
                <c:pt idx="6740">
                  <c:v>179.38000000000011</c:v>
                </c:pt>
                <c:pt idx="6741">
                  <c:v>179.4</c:v>
                </c:pt>
                <c:pt idx="6742">
                  <c:v>179.42000000000004</c:v>
                </c:pt>
                <c:pt idx="6743">
                  <c:v>179.44</c:v>
                </c:pt>
                <c:pt idx="6744">
                  <c:v>179.46</c:v>
                </c:pt>
                <c:pt idx="6745">
                  <c:v>179.4800000000001</c:v>
                </c:pt>
                <c:pt idx="6746">
                  <c:v>179.5</c:v>
                </c:pt>
                <c:pt idx="6747">
                  <c:v>179.52</c:v>
                </c:pt>
                <c:pt idx="6748">
                  <c:v>179.54</c:v>
                </c:pt>
                <c:pt idx="6749">
                  <c:v>179.57</c:v>
                </c:pt>
                <c:pt idx="6750">
                  <c:v>179.59</c:v>
                </c:pt>
                <c:pt idx="6751">
                  <c:v>179.60999999999999</c:v>
                </c:pt>
                <c:pt idx="6752">
                  <c:v>179.63</c:v>
                </c:pt>
                <c:pt idx="6753">
                  <c:v>179.65</c:v>
                </c:pt>
                <c:pt idx="6754">
                  <c:v>179.67</c:v>
                </c:pt>
                <c:pt idx="6755">
                  <c:v>179.69</c:v>
                </c:pt>
                <c:pt idx="6756">
                  <c:v>179.70999999999998</c:v>
                </c:pt>
                <c:pt idx="6757">
                  <c:v>179.73</c:v>
                </c:pt>
                <c:pt idx="6758">
                  <c:v>179.75</c:v>
                </c:pt>
                <c:pt idx="6759">
                  <c:v>179.76999999999998</c:v>
                </c:pt>
                <c:pt idx="6760">
                  <c:v>179.79</c:v>
                </c:pt>
                <c:pt idx="6761">
                  <c:v>179.81</c:v>
                </c:pt>
                <c:pt idx="6762">
                  <c:v>179.83</c:v>
                </c:pt>
                <c:pt idx="6763">
                  <c:v>179.85000000000011</c:v>
                </c:pt>
                <c:pt idx="6764">
                  <c:v>179.88000000000011</c:v>
                </c:pt>
                <c:pt idx="6765">
                  <c:v>179.9</c:v>
                </c:pt>
                <c:pt idx="6766">
                  <c:v>179.92000000000004</c:v>
                </c:pt>
                <c:pt idx="6767">
                  <c:v>179.94</c:v>
                </c:pt>
                <c:pt idx="6768">
                  <c:v>179.96</c:v>
                </c:pt>
                <c:pt idx="6769">
                  <c:v>179.9800000000001</c:v>
                </c:pt>
                <c:pt idx="6770">
                  <c:v>180</c:v>
                </c:pt>
                <c:pt idx="6771">
                  <c:v>180.02</c:v>
                </c:pt>
                <c:pt idx="6772">
                  <c:v>180.04</c:v>
                </c:pt>
                <c:pt idx="6773">
                  <c:v>180.06</c:v>
                </c:pt>
                <c:pt idx="6774">
                  <c:v>180.08</c:v>
                </c:pt>
                <c:pt idx="6775">
                  <c:v>180.1</c:v>
                </c:pt>
                <c:pt idx="6776">
                  <c:v>180.12</c:v>
                </c:pt>
                <c:pt idx="6777">
                  <c:v>180.14</c:v>
                </c:pt>
                <c:pt idx="6778">
                  <c:v>180.17</c:v>
                </c:pt>
                <c:pt idx="6779">
                  <c:v>180.19</c:v>
                </c:pt>
                <c:pt idx="6780">
                  <c:v>180.20999999999998</c:v>
                </c:pt>
                <c:pt idx="6781">
                  <c:v>180.23</c:v>
                </c:pt>
                <c:pt idx="6782">
                  <c:v>180.25</c:v>
                </c:pt>
                <c:pt idx="6783">
                  <c:v>180.26999999999998</c:v>
                </c:pt>
                <c:pt idx="6784">
                  <c:v>180.29</c:v>
                </c:pt>
                <c:pt idx="6785">
                  <c:v>180.31</c:v>
                </c:pt>
                <c:pt idx="6786">
                  <c:v>180.33</c:v>
                </c:pt>
                <c:pt idx="6787">
                  <c:v>180.35000000000011</c:v>
                </c:pt>
                <c:pt idx="6788">
                  <c:v>180.37</c:v>
                </c:pt>
                <c:pt idx="6789">
                  <c:v>180.39000000000001</c:v>
                </c:pt>
                <c:pt idx="6790">
                  <c:v>180.41</c:v>
                </c:pt>
                <c:pt idx="6791">
                  <c:v>180.43</c:v>
                </c:pt>
                <c:pt idx="6792">
                  <c:v>180.46</c:v>
                </c:pt>
                <c:pt idx="6793">
                  <c:v>180.4800000000001</c:v>
                </c:pt>
                <c:pt idx="6794">
                  <c:v>180.5</c:v>
                </c:pt>
                <c:pt idx="6795">
                  <c:v>180.52</c:v>
                </c:pt>
                <c:pt idx="6796">
                  <c:v>180.54</c:v>
                </c:pt>
                <c:pt idx="6797">
                  <c:v>180.56</c:v>
                </c:pt>
                <c:pt idx="6798">
                  <c:v>180.58</c:v>
                </c:pt>
                <c:pt idx="6799">
                  <c:v>180.6</c:v>
                </c:pt>
                <c:pt idx="6800">
                  <c:v>180.62</c:v>
                </c:pt>
                <c:pt idx="6801">
                  <c:v>180.64</c:v>
                </c:pt>
                <c:pt idx="6802">
                  <c:v>180.66</c:v>
                </c:pt>
                <c:pt idx="6803">
                  <c:v>180.68</c:v>
                </c:pt>
                <c:pt idx="6804">
                  <c:v>180.70999999999998</c:v>
                </c:pt>
                <c:pt idx="6805">
                  <c:v>180.73</c:v>
                </c:pt>
                <c:pt idx="6806">
                  <c:v>180.75</c:v>
                </c:pt>
                <c:pt idx="6807">
                  <c:v>180.76999999999998</c:v>
                </c:pt>
                <c:pt idx="6808">
                  <c:v>180.79</c:v>
                </c:pt>
                <c:pt idx="6809">
                  <c:v>180.81</c:v>
                </c:pt>
                <c:pt idx="6810">
                  <c:v>180.83</c:v>
                </c:pt>
                <c:pt idx="6811">
                  <c:v>180.85000000000011</c:v>
                </c:pt>
                <c:pt idx="6812">
                  <c:v>180.87</c:v>
                </c:pt>
                <c:pt idx="6813">
                  <c:v>180.89000000000001</c:v>
                </c:pt>
                <c:pt idx="6814">
                  <c:v>180.91</c:v>
                </c:pt>
                <c:pt idx="6815">
                  <c:v>180.93</c:v>
                </c:pt>
                <c:pt idx="6816">
                  <c:v>180.95000000000007</c:v>
                </c:pt>
                <c:pt idx="6817">
                  <c:v>180.97</c:v>
                </c:pt>
                <c:pt idx="6818">
                  <c:v>180.99</c:v>
                </c:pt>
                <c:pt idx="6819">
                  <c:v>181.01</c:v>
                </c:pt>
                <c:pt idx="6820">
                  <c:v>181.04</c:v>
                </c:pt>
                <c:pt idx="6821">
                  <c:v>181.06</c:v>
                </c:pt>
                <c:pt idx="6822">
                  <c:v>181.08</c:v>
                </c:pt>
                <c:pt idx="6823">
                  <c:v>181.1</c:v>
                </c:pt>
                <c:pt idx="6824">
                  <c:v>181.12</c:v>
                </c:pt>
                <c:pt idx="6825">
                  <c:v>181.14</c:v>
                </c:pt>
                <c:pt idx="6826">
                  <c:v>181.16</c:v>
                </c:pt>
                <c:pt idx="6827">
                  <c:v>181.18</c:v>
                </c:pt>
                <c:pt idx="6828">
                  <c:v>181.2</c:v>
                </c:pt>
                <c:pt idx="6829">
                  <c:v>181.22</c:v>
                </c:pt>
                <c:pt idx="6830">
                  <c:v>181.23999999999998</c:v>
                </c:pt>
                <c:pt idx="6831">
                  <c:v>181.26999999999998</c:v>
                </c:pt>
                <c:pt idx="6832">
                  <c:v>181.29</c:v>
                </c:pt>
                <c:pt idx="6833">
                  <c:v>181.31</c:v>
                </c:pt>
                <c:pt idx="6834">
                  <c:v>181.33</c:v>
                </c:pt>
                <c:pt idx="6835">
                  <c:v>181.35000000000011</c:v>
                </c:pt>
                <c:pt idx="6836">
                  <c:v>181.37</c:v>
                </c:pt>
                <c:pt idx="6837">
                  <c:v>181.39000000000001</c:v>
                </c:pt>
                <c:pt idx="6838">
                  <c:v>181.41</c:v>
                </c:pt>
                <c:pt idx="6839">
                  <c:v>181.43</c:v>
                </c:pt>
                <c:pt idx="6840">
                  <c:v>181.45000000000007</c:v>
                </c:pt>
                <c:pt idx="6841">
                  <c:v>181.47</c:v>
                </c:pt>
                <c:pt idx="6842">
                  <c:v>181.49</c:v>
                </c:pt>
                <c:pt idx="6843">
                  <c:v>181.51</c:v>
                </c:pt>
                <c:pt idx="6844">
                  <c:v>181.53</c:v>
                </c:pt>
                <c:pt idx="6845">
                  <c:v>181.55</c:v>
                </c:pt>
                <c:pt idx="6846">
                  <c:v>181.57</c:v>
                </c:pt>
                <c:pt idx="6847">
                  <c:v>181.59</c:v>
                </c:pt>
                <c:pt idx="6848">
                  <c:v>181.62</c:v>
                </c:pt>
                <c:pt idx="6849">
                  <c:v>181.64</c:v>
                </c:pt>
                <c:pt idx="6850">
                  <c:v>181.66</c:v>
                </c:pt>
                <c:pt idx="6851">
                  <c:v>181.68</c:v>
                </c:pt>
                <c:pt idx="6852">
                  <c:v>181.7</c:v>
                </c:pt>
                <c:pt idx="6853">
                  <c:v>181.72</c:v>
                </c:pt>
                <c:pt idx="6854">
                  <c:v>181.73999999999998</c:v>
                </c:pt>
                <c:pt idx="6855">
                  <c:v>181.76</c:v>
                </c:pt>
                <c:pt idx="6856">
                  <c:v>181.78</c:v>
                </c:pt>
                <c:pt idx="6857">
                  <c:v>181.8</c:v>
                </c:pt>
                <c:pt idx="6858">
                  <c:v>181.82000000000011</c:v>
                </c:pt>
                <c:pt idx="6859">
                  <c:v>181.84</c:v>
                </c:pt>
                <c:pt idx="6860">
                  <c:v>181.87</c:v>
                </c:pt>
                <c:pt idx="6861">
                  <c:v>181.89000000000001</c:v>
                </c:pt>
                <c:pt idx="6862">
                  <c:v>181.91</c:v>
                </c:pt>
                <c:pt idx="6863">
                  <c:v>181.93</c:v>
                </c:pt>
                <c:pt idx="6864">
                  <c:v>181.95000000000007</c:v>
                </c:pt>
                <c:pt idx="6865">
                  <c:v>181.97</c:v>
                </c:pt>
                <c:pt idx="6866">
                  <c:v>181.99</c:v>
                </c:pt>
                <c:pt idx="6867">
                  <c:v>182.01</c:v>
                </c:pt>
                <c:pt idx="6868">
                  <c:v>182.03</c:v>
                </c:pt>
                <c:pt idx="6869">
                  <c:v>182.05</c:v>
                </c:pt>
                <c:pt idx="6870">
                  <c:v>182.07</c:v>
                </c:pt>
                <c:pt idx="6871">
                  <c:v>182.09</c:v>
                </c:pt>
                <c:pt idx="6872">
                  <c:v>182.10999999999999</c:v>
                </c:pt>
                <c:pt idx="6873">
                  <c:v>182.13</c:v>
                </c:pt>
                <c:pt idx="6874">
                  <c:v>182.15</c:v>
                </c:pt>
                <c:pt idx="6875">
                  <c:v>182.18</c:v>
                </c:pt>
                <c:pt idx="6876">
                  <c:v>182.2</c:v>
                </c:pt>
                <c:pt idx="6877">
                  <c:v>182.22</c:v>
                </c:pt>
                <c:pt idx="6878">
                  <c:v>182.23999999999998</c:v>
                </c:pt>
                <c:pt idx="6879">
                  <c:v>182.26</c:v>
                </c:pt>
                <c:pt idx="6880">
                  <c:v>182.28</c:v>
                </c:pt>
                <c:pt idx="6881">
                  <c:v>182.3</c:v>
                </c:pt>
                <c:pt idx="6882">
                  <c:v>182.32000000000011</c:v>
                </c:pt>
                <c:pt idx="6883">
                  <c:v>182.34</c:v>
                </c:pt>
                <c:pt idx="6884">
                  <c:v>182.36</c:v>
                </c:pt>
                <c:pt idx="6885">
                  <c:v>182.38000000000011</c:v>
                </c:pt>
                <c:pt idx="6886">
                  <c:v>182.4</c:v>
                </c:pt>
                <c:pt idx="6887">
                  <c:v>182.42000000000004</c:v>
                </c:pt>
                <c:pt idx="6888">
                  <c:v>182.44</c:v>
                </c:pt>
                <c:pt idx="6889">
                  <c:v>182.46</c:v>
                </c:pt>
                <c:pt idx="6890">
                  <c:v>182.4800000000001</c:v>
                </c:pt>
                <c:pt idx="6891">
                  <c:v>182.5</c:v>
                </c:pt>
                <c:pt idx="6892">
                  <c:v>182.53</c:v>
                </c:pt>
                <c:pt idx="6893">
                  <c:v>182.55</c:v>
                </c:pt>
                <c:pt idx="6894">
                  <c:v>182.57</c:v>
                </c:pt>
                <c:pt idx="6895">
                  <c:v>182.59</c:v>
                </c:pt>
                <c:pt idx="6896">
                  <c:v>182.60999999999999</c:v>
                </c:pt>
                <c:pt idx="6897">
                  <c:v>182.63</c:v>
                </c:pt>
                <c:pt idx="6898">
                  <c:v>182.65</c:v>
                </c:pt>
                <c:pt idx="6899">
                  <c:v>182.67</c:v>
                </c:pt>
                <c:pt idx="6900">
                  <c:v>182.69</c:v>
                </c:pt>
                <c:pt idx="6901">
                  <c:v>182.70999999999998</c:v>
                </c:pt>
                <c:pt idx="6902">
                  <c:v>182.73</c:v>
                </c:pt>
                <c:pt idx="6903">
                  <c:v>182.75</c:v>
                </c:pt>
                <c:pt idx="6904">
                  <c:v>182.76999999999998</c:v>
                </c:pt>
                <c:pt idx="6905">
                  <c:v>182.79</c:v>
                </c:pt>
                <c:pt idx="6906">
                  <c:v>182.82000000000011</c:v>
                </c:pt>
                <c:pt idx="6907">
                  <c:v>182.84</c:v>
                </c:pt>
                <c:pt idx="6908">
                  <c:v>182.86</c:v>
                </c:pt>
                <c:pt idx="6909">
                  <c:v>182.88000000000011</c:v>
                </c:pt>
                <c:pt idx="6910">
                  <c:v>182.9</c:v>
                </c:pt>
                <c:pt idx="6911">
                  <c:v>182.92000000000004</c:v>
                </c:pt>
                <c:pt idx="6912">
                  <c:v>182.94</c:v>
                </c:pt>
                <c:pt idx="6913">
                  <c:v>182.96</c:v>
                </c:pt>
                <c:pt idx="6914">
                  <c:v>182.9800000000001</c:v>
                </c:pt>
                <c:pt idx="6915">
                  <c:v>183</c:v>
                </c:pt>
                <c:pt idx="6916">
                  <c:v>183.03</c:v>
                </c:pt>
                <c:pt idx="6917">
                  <c:v>183.05</c:v>
                </c:pt>
                <c:pt idx="6918">
                  <c:v>183.07</c:v>
                </c:pt>
                <c:pt idx="6919">
                  <c:v>183.09</c:v>
                </c:pt>
                <c:pt idx="6920">
                  <c:v>183.10999999999999</c:v>
                </c:pt>
                <c:pt idx="6921">
                  <c:v>183.13</c:v>
                </c:pt>
                <c:pt idx="6922">
                  <c:v>183.15</c:v>
                </c:pt>
                <c:pt idx="6923">
                  <c:v>183.17</c:v>
                </c:pt>
                <c:pt idx="6924">
                  <c:v>183.19</c:v>
                </c:pt>
                <c:pt idx="6925">
                  <c:v>183.20999999999998</c:v>
                </c:pt>
                <c:pt idx="6926">
                  <c:v>183.23</c:v>
                </c:pt>
                <c:pt idx="6927">
                  <c:v>183.25</c:v>
                </c:pt>
                <c:pt idx="6928">
                  <c:v>183.26999999999998</c:v>
                </c:pt>
                <c:pt idx="6929">
                  <c:v>183.29</c:v>
                </c:pt>
                <c:pt idx="6930">
                  <c:v>183.31</c:v>
                </c:pt>
                <c:pt idx="6931">
                  <c:v>183.33</c:v>
                </c:pt>
                <c:pt idx="6932">
                  <c:v>183.35000000000011</c:v>
                </c:pt>
                <c:pt idx="6933">
                  <c:v>183.37</c:v>
                </c:pt>
                <c:pt idx="6934">
                  <c:v>183.4</c:v>
                </c:pt>
                <c:pt idx="6935">
                  <c:v>183.42000000000004</c:v>
                </c:pt>
                <c:pt idx="6936">
                  <c:v>183.44</c:v>
                </c:pt>
                <c:pt idx="6937">
                  <c:v>183.46</c:v>
                </c:pt>
                <c:pt idx="6938">
                  <c:v>183.4800000000001</c:v>
                </c:pt>
                <c:pt idx="6939">
                  <c:v>183.5</c:v>
                </c:pt>
                <c:pt idx="6940">
                  <c:v>183.52</c:v>
                </c:pt>
                <c:pt idx="6941">
                  <c:v>183.54</c:v>
                </c:pt>
                <c:pt idx="6942">
                  <c:v>183.56</c:v>
                </c:pt>
                <c:pt idx="6943">
                  <c:v>183.58</c:v>
                </c:pt>
                <c:pt idx="6944">
                  <c:v>183.6</c:v>
                </c:pt>
                <c:pt idx="6945">
                  <c:v>183.62</c:v>
                </c:pt>
                <c:pt idx="6946">
                  <c:v>183.65</c:v>
                </c:pt>
                <c:pt idx="6947">
                  <c:v>183.67</c:v>
                </c:pt>
                <c:pt idx="6948">
                  <c:v>183.69</c:v>
                </c:pt>
                <c:pt idx="6949">
                  <c:v>183.70999999999998</c:v>
                </c:pt>
                <c:pt idx="6950">
                  <c:v>183.73</c:v>
                </c:pt>
                <c:pt idx="6951">
                  <c:v>183.75</c:v>
                </c:pt>
                <c:pt idx="6952">
                  <c:v>183.76999999999998</c:v>
                </c:pt>
                <c:pt idx="6953">
                  <c:v>183.79</c:v>
                </c:pt>
                <c:pt idx="6954">
                  <c:v>183.81</c:v>
                </c:pt>
                <c:pt idx="6955">
                  <c:v>183.83</c:v>
                </c:pt>
                <c:pt idx="6956">
                  <c:v>183.85000000000011</c:v>
                </c:pt>
                <c:pt idx="6957">
                  <c:v>183.87</c:v>
                </c:pt>
                <c:pt idx="6958">
                  <c:v>183.89000000000001</c:v>
                </c:pt>
                <c:pt idx="6959">
                  <c:v>183.91</c:v>
                </c:pt>
                <c:pt idx="6960">
                  <c:v>183.93</c:v>
                </c:pt>
                <c:pt idx="6961">
                  <c:v>183.96</c:v>
                </c:pt>
                <c:pt idx="6962">
                  <c:v>183.9800000000001</c:v>
                </c:pt>
                <c:pt idx="6963">
                  <c:v>184</c:v>
                </c:pt>
                <c:pt idx="6964">
                  <c:v>184.02</c:v>
                </c:pt>
                <c:pt idx="6965">
                  <c:v>184.04</c:v>
                </c:pt>
                <c:pt idx="6966">
                  <c:v>184.06</c:v>
                </c:pt>
                <c:pt idx="6967">
                  <c:v>184.08</c:v>
                </c:pt>
                <c:pt idx="6968">
                  <c:v>184.1</c:v>
                </c:pt>
                <c:pt idx="6969">
                  <c:v>184.12</c:v>
                </c:pt>
                <c:pt idx="6970">
                  <c:v>184.14</c:v>
                </c:pt>
                <c:pt idx="6971">
                  <c:v>184.16</c:v>
                </c:pt>
                <c:pt idx="6972">
                  <c:v>184.18</c:v>
                </c:pt>
                <c:pt idx="6973">
                  <c:v>184.20999999999998</c:v>
                </c:pt>
                <c:pt idx="6974">
                  <c:v>184.23</c:v>
                </c:pt>
                <c:pt idx="6975">
                  <c:v>184.25</c:v>
                </c:pt>
                <c:pt idx="6976">
                  <c:v>184.26999999999998</c:v>
                </c:pt>
                <c:pt idx="6977">
                  <c:v>184.29</c:v>
                </c:pt>
                <c:pt idx="6978">
                  <c:v>184.31</c:v>
                </c:pt>
                <c:pt idx="6979">
                  <c:v>184.33</c:v>
                </c:pt>
                <c:pt idx="6980">
                  <c:v>184.35000000000011</c:v>
                </c:pt>
                <c:pt idx="6981">
                  <c:v>184.37</c:v>
                </c:pt>
                <c:pt idx="6982">
                  <c:v>184.39000000000001</c:v>
                </c:pt>
                <c:pt idx="6983">
                  <c:v>184.41</c:v>
                </c:pt>
                <c:pt idx="6984">
                  <c:v>184.43</c:v>
                </c:pt>
                <c:pt idx="6985">
                  <c:v>184.45000000000007</c:v>
                </c:pt>
                <c:pt idx="6986">
                  <c:v>184.47</c:v>
                </c:pt>
                <c:pt idx="6987">
                  <c:v>184.49</c:v>
                </c:pt>
                <c:pt idx="6988">
                  <c:v>184.51</c:v>
                </c:pt>
                <c:pt idx="6989">
                  <c:v>184.54</c:v>
                </c:pt>
                <c:pt idx="6990">
                  <c:v>184.56</c:v>
                </c:pt>
                <c:pt idx="6991">
                  <c:v>184.58</c:v>
                </c:pt>
                <c:pt idx="6992">
                  <c:v>184.6</c:v>
                </c:pt>
                <c:pt idx="6993">
                  <c:v>184.62</c:v>
                </c:pt>
                <c:pt idx="6994">
                  <c:v>184.64</c:v>
                </c:pt>
                <c:pt idx="6995">
                  <c:v>184.66</c:v>
                </c:pt>
                <c:pt idx="6996">
                  <c:v>184.68</c:v>
                </c:pt>
                <c:pt idx="6997">
                  <c:v>184.7</c:v>
                </c:pt>
                <c:pt idx="6998">
                  <c:v>184.72</c:v>
                </c:pt>
                <c:pt idx="6999">
                  <c:v>184.73999999999998</c:v>
                </c:pt>
                <c:pt idx="7000">
                  <c:v>184.76</c:v>
                </c:pt>
                <c:pt idx="7001">
                  <c:v>184.79</c:v>
                </c:pt>
                <c:pt idx="7002">
                  <c:v>184.81</c:v>
                </c:pt>
                <c:pt idx="7003">
                  <c:v>184.83</c:v>
                </c:pt>
                <c:pt idx="7004">
                  <c:v>184.85000000000011</c:v>
                </c:pt>
                <c:pt idx="7005">
                  <c:v>184.87</c:v>
                </c:pt>
                <c:pt idx="7006">
                  <c:v>184.89000000000001</c:v>
                </c:pt>
                <c:pt idx="7007">
                  <c:v>184.91</c:v>
                </c:pt>
                <c:pt idx="7008">
                  <c:v>184.93</c:v>
                </c:pt>
                <c:pt idx="7009">
                  <c:v>184.95000000000007</c:v>
                </c:pt>
                <c:pt idx="7010">
                  <c:v>184.97</c:v>
                </c:pt>
                <c:pt idx="7011">
                  <c:v>184.99</c:v>
                </c:pt>
                <c:pt idx="7012">
                  <c:v>185.01</c:v>
                </c:pt>
                <c:pt idx="7013">
                  <c:v>185.03</c:v>
                </c:pt>
                <c:pt idx="7014">
                  <c:v>185.05</c:v>
                </c:pt>
                <c:pt idx="7015">
                  <c:v>185.08</c:v>
                </c:pt>
                <c:pt idx="7016">
                  <c:v>185.1</c:v>
                </c:pt>
                <c:pt idx="7017">
                  <c:v>185.12</c:v>
                </c:pt>
                <c:pt idx="7018">
                  <c:v>185.14</c:v>
                </c:pt>
                <c:pt idx="7019">
                  <c:v>185.16</c:v>
                </c:pt>
                <c:pt idx="7020">
                  <c:v>185.18</c:v>
                </c:pt>
                <c:pt idx="7021">
                  <c:v>185.2</c:v>
                </c:pt>
                <c:pt idx="7022">
                  <c:v>185.22</c:v>
                </c:pt>
                <c:pt idx="7023">
                  <c:v>185.23999999999998</c:v>
                </c:pt>
                <c:pt idx="7024">
                  <c:v>185.26</c:v>
                </c:pt>
                <c:pt idx="7025">
                  <c:v>185.28</c:v>
                </c:pt>
                <c:pt idx="7026">
                  <c:v>185.3</c:v>
                </c:pt>
                <c:pt idx="7027">
                  <c:v>185.32000000000011</c:v>
                </c:pt>
                <c:pt idx="7028">
                  <c:v>185.34</c:v>
                </c:pt>
                <c:pt idx="7029">
                  <c:v>185.37</c:v>
                </c:pt>
                <c:pt idx="7030">
                  <c:v>185.39000000000001</c:v>
                </c:pt>
                <c:pt idx="7031">
                  <c:v>185.41</c:v>
                </c:pt>
                <c:pt idx="7032">
                  <c:v>185.43</c:v>
                </c:pt>
                <c:pt idx="7033">
                  <c:v>185.45000000000007</c:v>
                </c:pt>
                <c:pt idx="7034">
                  <c:v>185.47</c:v>
                </c:pt>
                <c:pt idx="7035">
                  <c:v>185.49</c:v>
                </c:pt>
                <c:pt idx="7036">
                  <c:v>185.51</c:v>
                </c:pt>
                <c:pt idx="7037">
                  <c:v>185.53</c:v>
                </c:pt>
                <c:pt idx="7038">
                  <c:v>185.55</c:v>
                </c:pt>
                <c:pt idx="7039">
                  <c:v>185.57</c:v>
                </c:pt>
                <c:pt idx="7040">
                  <c:v>185.59</c:v>
                </c:pt>
                <c:pt idx="7041">
                  <c:v>185.62</c:v>
                </c:pt>
                <c:pt idx="7042">
                  <c:v>185.64</c:v>
                </c:pt>
                <c:pt idx="7043">
                  <c:v>185.66</c:v>
                </c:pt>
                <c:pt idx="7044">
                  <c:v>185.68</c:v>
                </c:pt>
                <c:pt idx="7045">
                  <c:v>185.7</c:v>
                </c:pt>
                <c:pt idx="7046">
                  <c:v>185.72</c:v>
                </c:pt>
                <c:pt idx="7047">
                  <c:v>185.73999999999998</c:v>
                </c:pt>
                <c:pt idx="7048">
                  <c:v>185.76</c:v>
                </c:pt>
                <c:pt idx="7049">
                  <c:v>185.78</c:v>
                </c:pt>
                <c:pt idx="7050">
                  <c:v>185.8</c:v>
                </c:pt>
                <c:pt idx="7051">
                  <c:v>185.82000000000011</c:v>
                </c:pt>
                <c:pt idx="7052">
                  <c:v>185.84</c:v>
                </c:pt>
                <c:pt idx="7053">
                  <c:v>185.86</c:v>
                </c:pt>
                <c:pt idx="7054">
                  <c:v>185.88000000000011</c:v>
                </c:pt>
                <c:pt idx="7055">
                  <c:v>185.9</c:v>
                </c:pt>
                <c:pt idx="7056">
                  <c:v>185.92000000000004</c:v>
                </c:pt>
                <c:pt idx="7057">
                  <c:v>185.94</c:v>
                </c:pt>
                <c:pt idx="7058">
                  <c:v>185.96</c:v>
                </c:pt>
                <c:pt idx="7059">
                  <c:v>185.9800000000001</c:v>
                </c:pt>
                <c:pt idx="7060">
                  <c:v>186</c:v>
                </c:pt>
                <c:pt idx="7061">
                  <c:v>186.03</c:v>
                </c:pt>
                <c:pt idx="7062">
                  <c:v>186.05</c:v>
                </c:pt>
                <c:pt idx="7063">
                  <c:v>186.07</c:v>
                </c:pt>
                <c:pt idx="7064">
                  <c:v>186.09</c:v>
                </c:pt>
                <c:pt idx="7065">
                  <c:v>186.10999999999999</c:v>
                </c:pt>
                <c:pt idx="7066">
                  <c:v>186.13</c:v>
                </c:pt>
                <c:pt idx="7067">
                  <c:v>186.15</c:v>
                </c:pt>
                <c:pt idx="7068">
                  <c:v>186.17</c:v>
                </c:pt>
                <c:pt idx="7069">
                  <c:v>186.19</c:v>
                </c:pt>
                <c:pt idx="7070">
                  <c:v>186.22</c:v>
                </c:pt>
                <c:pt idx="7071">
                  <c:v>186.23999999999998</c:v>
                </c:pt>
                <c:pt idx="7072">
                  <c:v>186.26</c:v>
                </c:pt>
                <c:pt idx="7073">
                  <c:v>186.28</c:v>
                </c:pt>
                <c:pt idx="7074">
                  <c:v>186.3</c:v>
                </c:pt>
                <c:pt idx="7075">
                  <c:v>186.32000000000011</c:v>
                </c:pt>
                <c:pt idx="7076">
                  <c:v>186.34</c:v>
                </c:pt>
                <c:pt idx="7077">
                  <c:v>186.36</c:v>
                </c:pt>
                <c:pt idx="7078">
                  <c:v>186.38000000000011</c:v>
                </c:pt>
                <c:pt idx="7079">
                  <c:v>186.4</c:v>
                </c:pt>
                <c:pt idx="7080">
                  <c:v>186.42000000000004</c:v>
                </c:pt>
                <c:pt idx="7081">
                  <c:v>186.44</c:v>
                </c:pt>
                <c:pt idx="7082">
                  <c:v>186.46</c:v>
                </c:pt>
                <c:pt idx="7083">
                  <c:v>186.4800000000001</c:v>
                </c:pt>
                <c:pt idx="7084">
                  <c:v>186.5</c:v>
                </c:pt>
                <c:pt idx="7085">
                  <c:v>186.52</c:v>
                </c:pt>
                <c:pt idx="7086">
                  <c:v>186.55</c:v>
                </c:pt>
                <c:pt idx="7087">
                  <c:v>186.57</c:v>
                </c:pt>
                <c:pt idx="7088">
                  <c:v>186.59</c:v>
                </c:pt>
                <c:pt idx="7089">
                  <c:v>186.60999999999999</c:v>
                </c:pt>
                <c:pt idx="7090">
                  <c:v>186.63</c:v>
                </c:pt>
                <c:pt idx="7091">
                  <c:v>186.65</c:v>
                </c:pt>
                <c:pt idx="7092">
                  <c:v>186.67</c:v>
                </c:pt>
                <c:pt idx="7093">
                  <c:v>186.69</c:v>
                </c:pt>
                <c:pt idx="7094">
                  <c:v>186.70999999999998</c:v>
                </c:pt>
                <c:pt idx="7095">
                  <c:v>186.73</c:v>
                </c:pt>
                <c:pt idx="7096">
                  <c:v>186.75</c:v>
                </c:pt>
                <c:pt idx="7097">
                  <c:v>186.78</c:v>
                </c:pt>
                <c:pt idx="7098">
                  <c:v>186.8</c:v>
                </c:pt>
                <c:pt idx="7099">
                  <c:v>186.82000000000011</c:v>
                </c:pt>
                <c:pt idx="7100">
                  <c:v>186.84</c:v>
                </c:pt>
                <c:pt idx="7101">
                  <c:v>186.86</c:v>
                </c:pt>
                <c:pt idx="7102">
                  <c:v>186.88000000000011</c:v>
                </c:pt>
                <c:pt idx="7103">
                  <c:v>186.9</c:v>
                </c:pt>
                <c:pt idx="7104">
                  <c:v>186.92000000000004</c:v>
                </c:pt>
                <c:pt idx="7105">
                  <c:v>186.94</c:v>
                </c:pt>
                <c:pt idx="7106">
                  <c:v>186.96</c:v>
                </c:pt>
                <c:pt idx="7107">
                  <c:v>186.9800000000001</c:v>
                </c:pt>
                <c:pt idx="7108">
                  <c:v>187</c:v>
                </c:pt>
                <c:pt idx="7109">
                  <c:v>187.02</c:v>
                </c:pt>
                <c:pt idx="7110">
                  <c:v>187.04</c:v>
                </c:pt>
                <c:pt idx="7111">
                  <c:v>187.06</c:v>
                </c:pt>
                <c:pt idx="7112">
                  <c:v>187.08</c:v>
                </c:pt>
                <c:pt idx="7113">
                  <c:v>187.1</c:v>
                </c:pt>
                <c:pt idx="7114">
                  <c:v>187.13</c:v>
                </c:pt>
                <c:pt idx="7115">
                  <c:v>187.15</c:v>
                </c:pt>
                <c:pt idx="7116">
                  <c:v>187.17</c:v>
                </c:pt>
                <c:pt idx="7117">
                  <c:v>187.19</c:v>
                </c:pt>
                <c:pt idx="7118">
                  <c:v>187.20999999999998</c:v>
                </c:pt>
                <c:pt idx="7119">
                  <c:v>187.23</c:v>
                </c:pt>
                <c:pt idx="7120">
                  <c:v>187.25</c:v>
                </c:pt>
                <c:pt idx="7121">
                  <c:v>187.26999999999998</c:v>
                </c:pt>
                <c:pt idx="7122">
                  <c:v>187.29</c:v>
                </c:pt>
                <c:pt idx="7123">
                  <c:v>187.31</c:v>
                </c:pt>
                <c:pt idx="7124">
                  <c:v>187.33</c:v>
                </c:pt>
                <c:pt idx="7125">
                  <c:v>187.36</c:v>
                </c:pt>
                <c:pt idx="7126">
                  <c:v>187.38000000000011</c:v>
                </c:pt>
                <c:pt idx="7127">
                  <c:v>187.4</c:v>
                </c:pt>
                <c:pt idx="7128">
                  <c:v>187.42000000000004</c:v>
                </c:pt>
                <c:pt idx="7129">
                  <c:v>187.44</c:v>
                </c:pt>
                <c:pt idx="7130">
                  <c:v>187.46</c:v>
                </c:pt>
                <c:pt idx="7131">
                  <c:v>187.4800000000001</c:v>
                </c:pt>
                <c:pt idx="7132">
                  <c:v>187.5</c:v>
                </c:pt>
                <c:pt idx="7133">
                  <c:v>187.52</c:v>
                </c:pt>
                <c:pt idx="7134">
                  <c:v>187.54</c:v>
                </c:pt>
                <c:pt idx="7135">
                  <c:v>187.56</c:v>
                </c:pt>
                <c:pt idx="7136">
                  <c:v>187.58</c:v>
                </c:pt>
                <c:pt idx="7137">
                  <c:v>187.6</c:v>
                </c:pt>
                <c:pt idx="7138">
                  <c:v>187.62</c:v>
                </c:pt>
                <c:pt idx="7139">
                  <c:v>187.64</c:v>
                </c:pt>
                <c:pt idx="7140">
                  <c:v>187.67</c:v>
                </c:pt>
                <c:pt idx="7141">
                  <c:v>187.69</c:v>
                </c:pt>
                <c:pt idx="7142">
                  <c:v>187.70999999999998</c:v>
                </c:pt>
                <c:pt idx="7143">
                  <c:v>187.73</c:v>
                </c:pt>
                <c:pt idx="7144">
                  <c:v>187.75</c:v>
                </c:pt>
                <c:pt idx="7145">
                  <c:v>187.76999999999998</c:v>
                </c:pt>
                <c:pt idx="7146">
                  <c:v>187.79</c:v>
                </c:pt>
                <c:pt idx="7147">
                  <c:v>187.81</c:v>
                </c:pt>
                <c:pt idx="7148">
                  <c:v>187.83</c:v>
                </c:pt>
                <c:pt idx="7149">
                  <c:v>187.85000000000011</c:v>
                </c:pt>
                <c:pt idx="7150">
                  <c:v>187.87</c:v>
                </c:pt>
                <c:pt idx="7151">
                  <c:v>187.89000000000001</c:v>
                </c:pt>
                <c:pt idx="7152">
                  <c:v>187.91</c:v>
                </c:pt>
                <c:pt idx="7153">
                  <c:v>187.93</c:v>
                </c:pt>
                <c:pt idx="7154">
                  <c:v>187.95000000000007</c:v>
                </c:pt>
                <c:pt idx="7155">
                  <c:v>187.9800000000001</c:v>
                </c:pt>
                <c:pt idx="7156">
                  <c:v>188</c:v>
                </c:pt>
                <c:pt idx="7157">
                  <c:v>188.02</c:v>
                </c:pt>
                <c:pt idx="7158">
                  <c:v>188.04</c:v>
                </c:pt>
                <c:pt idx="7159">
                  <c:v>188.06</c:v>
                </c:pt>
                <c:pt idx="7160">
                  <c:v>188.08</c:v>
                </c:pt>
                <c:pt idx="7161">
                  <c:v>188.1</c:v>
                </c:pt>
                <c:pt idx="7162">
                  <c:v>188.12</c:v>
                </c:pt>
                <c:pt idx="7163">
                  <c:v>188.14</c:v>
                </c:pt>
                <c:pt idx="7164">
                  <c:v>188.16</c:v>
                </c:pt>
                <c:pt idx="7165">
                  <c:v>188.18</c:v>
                </c:pt>
                <c:pt idx="7166">
                  <c:v>188.2</c:v>
                </c:pt>
                <c:pt idx="7167">
                  <c:v>188.23</c:v>
                </c:pt>
                <c:pt idx="7168">
                  <c:v>188.25</c:v>
                </c:pt>
                <c:pt idx="7169">
                  <c:v>188.26999999999998</c:v>
                </c:pt>
                <c:pt idx="7170">
                  <c:v>188.29</c:v>
                </c:pt>
                <c:pt idx="7171">
                  <c:v>188.31</c:v>
                </c:pt>
                <c:pt idx="7172">
                  <c:v>188.33</c:v>
                </c:pt>
                <c:pt idx="7173">
                  <c:v>188.35000000000011</c:v>
                </c:pt>
                <c:pt idx="7174">
                  <c:v>188.37</c:v>
                </c:pt>
                <c:pt idx="7175">
                  <c:v>188.39000000000001</c:v>
                </c:pt>
                <c:pt idx="7176">
                  <c:v>188.41</c:v>
                </c:pt>
                <c:pt idx="7177">
                  <c:v>188.43</c:v>
                </c:pt>
                <c:pt idx="7178">
                  <c:v>188.45000000000007</c:v>
                </c:pt>
                <c:pt idx="7179">
                  <c:v>188.47</c:v>
                </c:pt>
                <c:pt idx="7180">
                  <c:v>188.49</c:v>
                </c:pt>
                <c:pt idx="7181">
                  <c:v>188.51</c:v>
                </c:pt>
                <c:pt idx="7182">
                  <c:v>188.54</c:v>
                </c:pt>
                <c:pt idx="7183">
                  <c:v>188.56</c:v>
                </c:pt>
                <c:pt idx="7184">
                  <c:v>188.58</c:v>
                </c:pt>
                <c:pt idx="7185">
                  <c:v>188.6</c:v>
                </c:pt>
                <c:pt idx="7186">
                  <c:v>188.62</c:v>
                </c:pt>
                <c:pt idx="7187">
                  <c:v>188.64</c:v>
                </c:pt>
                <c:pt idx="7188">
                  <c:v>188.66</c:v>
                </c:pt>
                <c:pt idx="7189">
                  <c:v>188.68</c:v>
                </c:pt>
                <c:pt idx="7190">
                  <c:v>188.7</c:v>
                </c:pt>
                <c:pt idx="7191">
                  <c:v>188.72</c:v>
                </c:pt>
                <c:pt idx="7192">
                  <c:v>188.73999999999998</c:v>
                </c:pt>
                <c:pt idx="7193">
                  <c:v>188.76</c:v>
                </c:pt>
                <c:pt idx="7194">
                  <c:v>188.78</c:v>
                </c:pt>
                <c:pt idx="7195">
                  <c:v>188.81</c:v>
                </c:pt>
                <c:pt idx="7196">
                  <c:v>188.83</c:v>
                </c:pt>
                <c:pt idx="7197">
                  <c:v>188.85000000000011</c:v>
                </c:pt>
                <c:pt idx="7198">
                  <c:v>188.87</c:v>
                </c:pt>
                <c:pt idx="7199">
                  <c:v>188.89000000000001</c:v>
                </c:pt>
                <c:pt idx="7200">
                  <c:v>188.91</c:v>
                </c:pt>
                <c:pt idx="7201">
                  <c:v>188.93</c:v>
                </c:pt>
                <c:pt idx="7202">
                  <c:v>188.95000000000007</c:v>
                </c:pt>
                <c:pt idx="7203">
                  <c:v>188.97</c:v>
                </c:pt>
                <c:pt idx="7204">
                  <c:v>188.99</c:v>
                </c:pt>
                <c:pt idx="7205">
                  <c:v>189.01</c:v>
                </c:pt>
                <c:pt idx="7206">
                  <c:v>189.03</c:v>
                </c:pt>
                <c:pt idx="7207">
                  <c:v>189.05</c:v>
                </c:pt>
                <c:pt idx="7208">
                  <c:v>189.08</c:v>
                </c:pt>
                <c:pt idx="7209">
                  <c:v>189.1</c:v>
                </c:pt>
                <c:pt idx="7210">
                  <c:v>189.12</c:v>
                </c:pt>
                <c:pt idx="7211">
                  <c:v>189.14</c:v>
                </c:pt>
                <c:pt idx="7212">
                  <c:v>189.16</c:v>
                </c:pt>
                <c:pt idx="7213">
                  <c:v>189.18</c:v>
                </c:pt>
                <c:pt idx="7214">
                  <c:v>189.2</c:v>
                </c:pt>
                <c:pt idx="7215">
                  <c:v>189.22</c:v>
                </c:pt>
                <c:pt idx="7216">
                  <c:v>189.23999999999998</c:v>
                </c:pt>
                <c:pt idx="7217">
                  <c:v>189.26</c:v>
                </c:pt>
                <c:pt idx="7218">
                  <c:v>189.28</c:v>
                </c:pt>
                <c:pt idx="7219">
                  <c:v>189.3</c:v>
                </c:pt>
                <c:pt idx="7220">
                  <c:v>189.32000000000011</c:v>
                </c:pt>
                <c:pt idx="7221">
                  <c:v>189.34</c:v>
                </c:pt>
                <c:pt idx="7222">
                  <c:v>189.36</c:v>
                </c:pt>
                <c:pt idx="7223">
                  <c:v>189.38000000000011</c:v>
                </c:pt>
                <c:pt idx="7224">
                  <c:v>189.4</c:v>
                </c:pt>
                <c:pt idx="7225">
                  <c:v>189.42000000000004</c:v>
                </c:pt>
                <c:pt idx="7226">
                  <c:v>189.45000000000007</c:v>
                </c:pt>
                <c:pt idx="7227">
                  <c:v>189.47</c:v>
                </c:pt>
                <c:pt idx="7228">
                  <c:v>189.49</c:v>
                </c:pt>
                <c:pt idx="7229">
                  <c:v>189.51</c:v>
                </c:pt>
                <c:pt idx="7230">
                  <c:v>189.53</c:v>
                </c:pt>
                <c:pt idx="7231">
                  <c:v>189.55</c:v>
                </c:pt>
                <c:pt idx="7232">
                  <c:v>189.57</c:v>
                </c:pt>
                <c:pt idx="7233">
                  <c:v>189.59</c:v>
                </c:pt>
                <c:pt idx="7234">
                  <c:v>189.60999999999999</c:v>
                </c:pt>
                <c:pt idx="7235">
                  <c:v>189.63</c:v>
                </c:pt>
                <c:pt idx="7236">
                  <c:v>189.65</c:v>
                </c:pt>
                <c:pt idx="7237">
                  <c:v>189.67</c:v>
                </c:pt>
                <c:pt idx="7238">
                  <c:v>189.69</c:v>
                </c:pt>
                <c:pt idx="7239">
                  <c:v>189.72</c:v>
                </c:pt>
                <c:pt idx="7240">
                  <c:v>189.73999999999998</c:v>
                </c:pt>
                <c:pt idx="7241">
                  <c:v>189.76</c:v>
                </c:pt>
                <c:pt idx="7242">
                  <c:v>189.78</c:v>
                </c:pt>
                <c:pt idx="7243">
                  <c:v>189.8</c:v>
                </c:pt>
                <c:pt idx="7244">
                  <c:v>189.82000000000011</c:v>
                </c:pt>
                <c:pt idx="7245">
                  <c:v>189.84</c:v>
                </c:pt>
                <c:pt idx="7246">
                  <c:v>189.86</c:v>
                </c:pt>
                <c:pt idx="7247">
                  <c:v>189.88000000000011</c:v>
                </c:pt>
                <c:pt idx="7248">
                  <c:v>189.9</c:v>
                </c:pt>
                <c:pt idx="7249">
                  <c:v>189.92000000000004</c:v>
                </c:pt>
                <c:pt idx="7250">
                  <c:v>189.94</c:v>
                </c:pt>
                <c:pt idx="7251">
                  <c:v>189.96</c:v>
                </c:pt>
                <c:pt idx="7252">
                  <c:v>189.99</c:v>
                </c:pt>
                <c:pt idx="7253">
                  <c:v>190.01</c:v>
                </c:pt>
                <c:pt idx="7254">
                  <c:v>190.03</c:v>
                </c:pt>
                <c:pt idx="7255">
                  <c:v>190.05</c:v>
                </c:pt>
                <c:pt idx="7256">
                  <c:v>190.07</c:v>
                </c:pt>
                <c:pt idx="7257">
                  <c:v>190.09</c:v>
                </c:pt>
                <c:pt idx="7258">
                  <c:v>190.10999999999999</c:v>
                </c:pt>
                <c:pt idx="7259">
                  <c:v>190.13</c:v>
                </c:pt>
                <c:pt idx="7260">
                  <c:v>190.15</c:v>
                </c:pt>
                <c:pt idx="7261">
                  <c:v>190.17</c:v>
                </c:pt>
                <c:pt idx="7262">
                  <c:v>190.19</c:v>
                </c:pt>
                <c:pt idx="7263">
                  <c:v>190.20999999999998</c:v>
                </c:pt>
                <c:pt idx="7264">
                  <c:v>190.23</c:v>
                </c:pt>
                <c:pt idx="7265">
                  <c:v>190.26</c:v>
                </c:pt>
                <c:pt idx="7266">
                  <c:v>190.28</c:v>
                </c:pt>
                <c:pt idx="7267">
                  <c:v>190.3</c:v>
                </c:pt>
                <c:pt idx="7268">
                  <c:v>190.32000000000011</c:v>
                </c:pt>
                <c:pt idx="7269">
                  <c:v>190.34</c:v>
                </c:pt>
                <c:pt idx="7270">
                  <c:v>190.36</c:v>
                </c:pt>
                <c:pt idx="7271">
                  <c:v>190.38000000000011</c:v>
                </c:pt>
                <c:pt idx="7272">
                  <c:v>190.4</c:v>
                </c:pt>
                <c:pt idx="7273">
                  <c:v>190.42000000000004</c:v>
                </c:pt>
                <c:pt idx="7274">
                  <c:v>190.44</c:v>
                </c:pt>
                <c:pt idx="7275">
                  <c:v>190.46</c:v>
                </c:pt>
                <c:pt idx="7276">
                  <c:v>190.4800000000001</c:v>
                </c:pt>
                <c:pt idx="7277">
                  <c:v>190.5</c:v>
                </c:pt>
                <c:pt idx="7278">
                  <c:v>190.52</c:v>
                </c:pt>
                <c:pt idx="7279">
                  <c:v>190.54</c:v>
                </c:pt>
                <c:pt idx="7280">
                  <c:v>190.56</c:v>
                </c:pt>
                <c:pt idx="7281">
                  <c:v>190.58</c:v>
                </c:pt>
                <c:pt idx="7282">
                  <c:v>190.6</c:v>
                </c:pt>
                <c:pt idx="7283">
                  <c:v>190.63</c:v>
                </c:pt>
                <c:pt idx="7284">
                  <c:v>190.65</c:v>
                </c:pt>
                <c:pt idx="7285">
                  <c:v>190.67</c:v>
                </c:pt>
                <c:pt idx="7286">
                  <c:v>190.69</c:v>
                </c:pt>
                <c:pt idx="7287">
                  <c:v>190.70999999999998</c:v>
                </c:pt>
                <c:pt idx="7288">
                  <c:v>190.73</c:v>
                </c:pt>
                <c:pt idx="7289">
                  <c:v>190.75</c:v>
                </c:pt>
                <c:pt idx="7290">
                  <c:v>190.76999999999998</c:v>
                </c:pt>
                <c:pt idx="7291">
                  <c:v>190.79</c:v>
                </c:pt>
                <c:pt idx="7292">
                  <c:v>190.81</c:v>
                </c:pt>
                <c:pt idx="7293">
                  <c:v>190.84</c:v>
                </c:pt>
                <c:pt idx="7294">
                  <c:v>190.86</c:v>
                </c:pt>
                <c:pt idx="7295">
                  <c:v>190.88000000000011</c:v>
                </c:pt>
                <c:pt idx="7296">
                  <c:v>190.9</c:v>
                </c:pt>
                <c:pt idx="7297">
                  <c:v>190.92000000000004</c:v>
                </c:pt>
                <c:pt idx="7298">
                  <c:v>190.94</c:v>
                </c:pt>
                <c:pt idx="7299">
                  <c:v>190.96</c:v>
                </c:pt>
                <c:pt idx="7300">
                  <c:v>190.9800000000001</c:v>
                </c:pt>
                <c:pt idx="7301">
                  <c:v>191</c:v>
                </c:pt>
                <c:pt idx="7302">
                  <c:v>191.02</c:v>
                </c:pt>
                <c:pt idx="7303">
                  <c:v>191.04</c:v>
                </c:pt>
                <c:pt idx="7304">
                  <c:v>191.06</c:v>
                </c:pt>
                <c:pt idx="7305">
                  <c:v>191.08</c:v>
                </c:pt>
                <c:pt idx="7306">
                  <c:v>191.1</c:v>
                </c:pt>
                <c:pt idx="7307">
                  <c:v>191.12</c:v>
                </c:pt>
                <c:pt idx="7308">
                  <c:v>191.15</c:v>
                </c:pt>
                <c:pt idx="7309">
                  <c:v>191.17</c:v>
                </c:pt>
                <c:pt idx="7310">
                  <c:v>191.19</c:v>
                </c:pt>
                <c:pt idx="7311">
                  <c:v>191.20999999999998</c:v>
                </c:pt>
                <c:pt idx="7312">
                  <c:v>191.23</c:v>
                </c:pt>
                <c:pt idx="7313">
                  <c:v>191.25</c:v>
                </c:pt>
                <c:pt idx="7314">
                  <c:v>191.26999999999998</c:v>
                </c:pt>
                <c:pt idx="7315">
                  <c:v>191.29</c:v>
                </c:pt>
                <c:pt idx="7316">
                  <c:v>191.31</c:v>
                </c:pt>
                <c:pt idx="7317">
                  <c:v>191.33</c:v>
                </c:pt>
                <c:pt idx="7318">
                  <c:v>191.35000000000011</c:v>
                </c:pt>
                <c:pt idx="7319">
                  <c:v>191.37</c:v>
                </c:pt>
                <c:pt idx="7320">
                  <c:v>191.39000000000001</c:v>
                </c:pt>
                <c:pt idx="7321">
                  <c:v>191.42000000000004</c:v>
                </c:pt>
                <c:pt idx="7322">
                  <c:v>191.44</c:v>
                </c:pt>
                <c:pt idx="7323">
                  <c:v>191.46</c:v>
                </c:pt>
                <c:pt idx="7324">
                  <c:v>191.4800000000001</c:v>
                </c:pt>
                <c:pt idx="7325">
                  <c:v>191.5</c:v>
                </c:pt>
                <c:pt idx="7326">
                  <c:v>191.52</c:v>
                </c:pt>
                <c:pt idx="7327">
                  <c:v>191.54</c:v>
                </c:pt>
                <c:pt idx="7328">
                  <c:v>191.56</c:v>
                </c:pt>
                <c:pt idx="7329">
                  <c:v>191.58</c:v>
                </c:pt>
                <c:pt idx="7330">
                  <c:v>191.6</c:v>
                </c:pt>
                <c:pt idx="7331">
                  <c:v>191.62</c:v>
                </c:pt>
                <c:pt idx="7332">
                  <c:v>191.64</c:v>
                </c:pt>
                <c:pt idx="7333">
                  <c:v>191.66</c:v>
                </c:pt>
                <c:pt idx="7334">
                  <c:v>191.68</c:v>
                </c:pt>
                <c:pt idx="7335">
                  <c:v>191.7</c:v>
                </c:pt>
                <c:pt idx="7336">
                  <c:v>191.72</c:v>
                </c:pt>
                <c:pt idx="7337">
                  <c:v>191.75</c:v>
                </c:pt>
                <c:pt idx="7338">
                  <c:v>191.76999999999998</c:v>
                </c:pt>
                <c:pt idx="7339">
                  <c:v>191.79</c:v>
                </c:pt>
                <c:pt idx="7340">
                  <c:v>191.81</c:v>
                </c:pt>
                <c:pt idx="7341">
                  <c:v>191.83</c:v>
                </c:pt>
                <c:pt idx="7342">
                  <c:v>191.85000000000011</c:v>
                </c:pt>
                <c:pt idx="7343">
                  <c:v>191.87</c:v>
                </c:pt>
                <c:pt idx="7344">
                  <c:v>191.89000000000001</c:v>
                </c:pt>
                <c:pt idx="7345">
                  <c:v>191.91</c:v>
                </c:pt>
                <c:pt idx="7346">
                  <c:v>191.93</c:v>
                </c:pt>
                <c:pt idx="7347">
                  <c:v>191.96</c:v>
                </c:pt>
                <c:pt idx="7348">
                  <c:v>191.9800000000001</c:v>
                </c:pt>
                <c:pt idx="7349">
                  <c:v>192</c:v>
                </c:pt>
                <c:pt idx="7350">
                  <c:v>192.02</c:v>
                </c:pt>
                <c:pt idx="7351">
                  <c:v>192.04</c:v>
                </c:pt>
                <c:pt idx="7352">
                  <c:v>192.06</c:v>
                </c:pt>
                <c:pt idx="7353">
                  <c:v>192.08</c:v>
                </c:pt>
                <c:pt idx="7354">
                  <c:v>192.1</c:v>
                </c:pt>
                <c:pt idx="7355">
                  <c:v>192.12</c:v>
                </c:pt>
                <c:pt idx="7356">
                  <c:v>192.14</c:v>
                </c:pt>
                <c:pt idx="7357">
                  <c:v>192.16</c:v>
                </c:pt>
                <c:pt idx="7358">
                  <c:v>192.18</c:v>
                </c:pt>
                <c:pt idx="7359">
                  <c:v>192.20999999999998</c:v>
                </c:pt>
                <c:pt idx="7360">
                  <c:v>192.23</c:v>
                </c:pt>
                <c:pt idx="7361">
                  <c:v>192.25</c:v>
                </c:pt>
                <c:pt idx="7362">
                  <c:v>192.26999999999998</c:v>
                </c:pt>
                <c:pt idx="7363">
                  <c:v>192.29</c:v>
                </c:pt>
                <c:pt idx="7364">
                  <c:v>192.31</c:v>
                </c:pt>
                <c:pt idx="7365">
                  <c:v>192.33</c:v>
                </c:pt>
                <c:pt idx="7366">
                  <c:v>192.35000000000011</c:v>
                </c:pt>
                <c:pt idx="7367">
                  <c:v>192.37</c:v>
                </c:pt>
                <c:pt idx="7368">
                  <c:v>192.39000000000001</c:v>
                </c:pt>
                <c:pt idx="7369">
                  <c:v>192.41</c:v>
                </c:pt>
                <c:pt idx="7370">
                  <c:v>192.43</c:v>
                </c:pt>
                <c:pt idx="7371">
                  <c:v>192.45000000000007</c:v>
                </c:pt>
                <c:pt idx="7372">
                  <c:v>192.47</c:v>
                </c:pt>
                <c:pt idx="7373">
                  <c:v>192.49</c:v>
                </c:pt>
                <c:pt idx="7374">
                  <c:v>192.52</c:v>
                </c:pt>
                <c:pt idx="7375">
                  <c:v>192.54</c:v>
                </c:pt>
                <c:pt idx="7376">
                  <c:v>192.56</c:v>
                </c:pt>
                <c:pt idx="7377">
                  <c:v>192.58</c:v>
                </c:pt>
                <c:pt idx="7378">
                  <c:v>192.6</c:v>
                </c:pt>
                <c:pt idx="7379">
                  <c:v>192.62</c:v>
                </c:pt>
                <c:pt idx="7380">
                  <c:v>192.64</c:v>
                </c:pt>
                <c:pt idx="7381">
                  <c:v>192.66</c:v>
                </c:pt>
                <c:pt idx="7382">
                  <c:v>192.68</c:v>
                </c:pt>
                <c:pt idx="7383">
                  <c:v>192.7</c:v>
                </c:pt>
                <c:pt idx="7384">
                  <c:v>192.72</c:v>
                </c:pt>
                <c:pt idx="7385">
                  <c:v>192.73999999999998</c:v>
                </c:pt>
                <c:pt idx="7386">
                  <c:v>192.76</c:v>
                </c:pt>
                <c:pt idx="7387">
                  <c:v>192.79</c:v>
                </c:pt>
                <c:pt idx="7388">
                  <c:v>192.81</c:v>
                </c:pt>
                <c:pt idx="7389">
                  <c:v>192.83</c:v>
                </c:pt>
                <c:pt idx="7390">
                  <c:v>192.85000000000011</c:v>
                </c:pt>
                <c:pt idx="7391">
                  <c:v>192.87</c:v>
                </c:pt>
                <c:pt idx="7392">
                  <c:v>192.89000000000001</c:v>
                </c:pt>
                <c:pt idx="7393">
                  <c:v>192.91</c:v>
                </c:pt>
                <c:pt idx="7394">
                  <c:v>192.93</c:v>
                </c:pt>
                <c:pt idx="7395">
                  <c:v>192.95000000000007</c:v>
                </c:pt>
                <c:pt idx="7396">
                  <c:v>192.97</c:v>
                </c:pt>
                <c:pt idx="7397">
                  <c:v>192.99</c:v>
                </c:pt>
                <c:pt idx="7398">
                  <c:v>193.01</c:v>
                </c:pt>
                <c:pt idx="7399">
                  <c:v>193.03</c:v>
                </c:pt>
                <c:pt idx="7400">
                  <c:v>193.05</c:v>
                </c:pt>
                <c:pt idx="7401">
                  <c:v>193.07</c:v>
                </c:pt>
                <c:pt idx="7402">
                  <c:v>193.09</c:v>
                </c:pt>
                <c:pt idx="7403">
                  <c:v>193.12</c:v>
                </c:pt>
                <c:pt idx="7404">
                  <c:v>193.14</c:v>
                </c:pt>
                <c:pt idx="7405">
                  <c:v>193.16</c:v>
                </c:pt>
                <c:pt idx="7406">
                  <c:v>193.18</c:v>
                </c:pt>
                <c:pt idx="7407">
                  <c:v>193.2</c:v>
                </c:pt>
                <c:pt idx="7408">
                  <c:v>193.22</c:v>
                </c:pt>
                <c:pt idx="7409">
                  <c:v>193.23999999999998</c:v>
                </c:pt>
                <c:pt idx="7410">
                  <c:v>193.26</c:v>
                </c:pt>
                <c:pt idx="7411">
                  <c:v>193.28</c:v>
                </c:pt>
                <c:pt idx="7412">
                  <c:v>193.3</c:v>
                </c:pt>
                <c:pt idx="7413">
                  <c:v>193.33</c:v>
                </c:pt>
                <c:pt idx="7414">
                  <c:v>193.35000000000011</c:v>
                </c:pt>
                <c:pt idx="7415">
                  <c:v>193.37</c:v>
                </c:pt>
                <c:pt idx="7416">
                  <c:v>193.39000000000001</c:v>
                </c:pt>
                <c:pt idx="7417">
                  <c:v>193.41</c:v>
                </c:pt>
                <c:pt idx="7418">
                  <c:v>193.43</c:v>
                </c:pt>
                <c:pt idx="7419">
                  <c:v>193.45000000000007</c:v>
                </c:pt>
                <c:pt idx="7420">
                  <c:v>193.47</c:v>
                </c:pt>
                <c:pt idx="7421">
                  <c:v>193.49</c:v>
                </c:pt>
                <c:pt idx="7422">
                  <c:v>193.51</c:v>
                </c:pt>
                <c:pt idx="7423">
                  <c:v>193.53</c:v>
                </c:pt>
                <c:pt idx="7424">
                  <c:v>193.55</c:v>
                </c:pt>
                <c:pt idx="7425">
                  <c:v>193.57</c:v>
                </c:pt>
                <c:pt idx="7426">
                  <c:v>193.59</c:v>
                </c:pt>
                <c:pt idx="7427">
                  <c:v>193.60999999999999</c:v>
                </c:pt>
                <c:pt idx="7428">
                  <c:v>193.63</c:v>
                </c:pt>
                <c:pt idx="7429">
                  <c:v>193.66</c:v>
                </c:pt>
                <c:pt idx="7430">
                  <c:v>193.68</c:v>
                </c:pt>
                <c:pt idx="7431">
                  <c:v>193.7</c:v>
                </c:pt>
                <c:pt idx="7432">
                  <c:v>193.72</c:v>
                </c:pt>
                <c:pt idx="7433">
                  <c:v>193.73999999999998</c:v>
                </c:pt>
                <c:pt idx="7434">
                  <c:v>193.76</c:v>
                </c:pt>
                <c:pt idx="7435">
                  <c:v>193.78</c:v>
                </c:pt>
                <c:pt idx="7436">
                  <c:v>193.8</c:v>
                </c:pt>
                <c:pt idx="7437">
                  <c:v>193.82000000000011</c:v>
                </c:pt>
                <c:pt idx="7438">
                  <c:v>193.84</c:v>
                </c:pt>
                <c:pt idx="7439">
                  <c:v>193.86</c:v>
                </c:pt>
                <c:pt idx="7440">
                  <c:v>193.88000000000011</c:v>
                </c:pt>
                <c:pt idx="7441">
                  <c:v>193.91</c:v>
                </c:pt>
                <c:pt idx="7442">
                  <c:v>193.93</c:v>
                </c:pt>
                <c:pt idx="7443">
                  <c:v>193.95000000000007</c:v>
                </c:pt>
                <c:pt idx="7444">
                  <c:v>193.97</c:v>
                </c:pt>
                <c:pt idx="7445">
                  <c:v>193.99</c:v>
                </c:pt>
                <c:pt idx="7446">
                  <c:v>194.01</c:v>
                </c:pt>
                <c:pt idx="7447">
                  <c:v>194.03</c:v>
                </c:pt>
                <c:pt idx="7448">
                  <c:v>194.05</c:v>
                </c:pt>
                <c:pt idx="7449">
                  <c:v>194.07</c:v>
                </c:pt>
                <c:pt idx="7450">
                  <c:v>194.09</c:v>
                </c:pt>
                <c:pt idx="7451">
                  <c:v>194.10999999999999</c:v>
                </c:pt>
                <c:pt idx="7452">
                  <c:v>194.13</c:v>
                </c:pt>
                <c:pt idx="7453">
                  <c:v>194.15</c:v>
                </c:pt>
                <c:pt idx="7454">
                  <c:v>194.17</c:v>
                </c:pt>
                <c:pt idx="7455">
                  <c:v>194.2</c:v>
                </c:pt>
                <c:pt idx="7456">
                  <c:v>194.22</c:v>
                </c:pt>
                <c:pt idx="7457">
                  <c:v>194.23999999999998</c:v>
                </c:pt>
                <c:pt idx="7458">
                  <c:v>194.26</c:v>
                </c:pt>
                <c:pt idx="7459">
                  <c:v>194.28</c:v>
                </c:pt>
                <c:pt idx="7460">
                  <c:v>194.3</c:v>
                </c:pt>
                <c:pt idx="7461">
                  <c:v>194.32000000000011</c:v>
                </c:pt>
                <c:pt idx="7462">
                  <c:v>194.34</c:v>
                </c:pt>
                <c:pt idx="7463">
                  <c:v>194.36</c:v>
                </c:pt>
                <c:pt idx="7464">
                  <c:v>194.38000000000011</c:v>
                </c:pt>
                <c:pt idx="7465">
                  <c:v>194.4</c:v>
                </c:pt>
                <c:pt idx="7466">
                  <c:v>194.42000000000004</c:v>
                </c:pt>
                <c:pt idx="7467">
                  <c:v>194.44</c:v>
                </c:pt>
                <c:pt idx="7468">
                  <c:v>194.47</c:v>
                </c:pt>
                <c:pt idx="7469">
                  <c:v>194.49</c:v>
                </c:pt>
                <c:pt idx="7470">
                  <c:v>194.51</c:v>
                </c:pt>
                <c:pt idx="7471">
                  <c:v>194.53</c:v>
                </c:pt>
                <c:pt idx="7472">
                  <c:v>194.55</c:v>
                </c:pt>
                <c:pt idx="7473">
                  <c:v>194.57</c:v>
                </c:pt>
                <c:pt idx="7474">
                  <c:v>194.59</c:v>
                </c:pt>
                <c:pt idx="7475">
                  <c:v>194.60999999999999</c:v>
                </c:pt>
                <c:pt idx="7476">
                  <c:v>194.63</c:v>
                </c:pt>
                <c:pt idx="7477">
                  <c:v>194.65</c:v>
                </c:pt>
                <c:pt idx="7478">
                  <c:v>194.67</c:v>
                </c:pt>
                <c:pt idx="7479">
                  <c:v>194.69</c:v>
                </c:pt>
                <c:pt idx="7480">
                  <c:v>194.72</c:v>
                </c:pt>
                <c:pt idx="7481">
                  <c:v>194.73999999999998</c:v>
                </c:pt>
                <c:pt idx="7482">
                  <c:v>194.76</c:v>
                </c:pt>
                <c:pt idx="7483">
                  <c:v>194.78</c:v>
                </c:pt>
                <c:pt idx="7484">
                  <c:v>194.8</c:v>
                </c:pt>
                <c:pt idx="7485">
                  <c:v>194.82000000000011</c:v>
                </c:pt>
                <c:pt idx="7486">
                  <c:v>194.84</c:v>
                </c:pt>
                <c:pt idx="7487">
                  <c:v>194.86</c:v>
                </c:pt>
                <c:pt idx="7488">
                  <c:v>194.88000000000011</c:v>
                </c:pt>
                <c:pt idx="7489">
                  <c:v>194.9</c:v>
                </c:pt>
                <c:pt idx="7490">
                  <c:v>194.92000000000004</c:v>
                </c:pt>
                <c:pt idx="7491">
                  <c:v>194.94</c:v>
                </c:pt>
                <c:pt idx="7492">
                  <c:v>194.96</c:v>
                </c:pt>
                <c:pt idx="7493">
                  <c:v>194.9800000000001</c:v>
                </c:pt>
                <c:pt idx="7494">
                  <c:v>195</c:v>
                </c:pt>
                <c:pt idx="7495">
                  <c:v>195.02</c:v>
                </c:pt>
                <c:pt idx="7496">
                  <c:v>195.05</c:v>
                </c:pt>
                <c:pt idx="7497">
                  <c:v>195.07</c:v>
                </c:pt>
                <c:pt idx="7498">
                  <c:v>195.09</c:v>
                </c:pt>
                <c:pt idx="7499">
                  <c:v>195.10999999999999</c:v>
                </c:pt>
                <c:pt idx="7500">
                  <c:v>195.13</c:v>
                </c:pt>
                <c:pt idx="7501">
                  <c:v>195.15</c:v>
                </c:pt>
                <c:pt idx="7502">
                  <c:v>195.17</c:v>
                </c:pt>
                <c:pt idx="7503">
                  <c:v>195.19</c:v>
                </c:pt>
                <c:pt idx="7504">
                  <c:v>195.20999999999998</c:v>
                </c:pt>
                <c:pt idx="7505">
                  <c:v>195.23</c:v>
                </c:pt>
                <c:pt idx="7506">
                  <c:v>195.25</c:v>
                </c:pt>
                <c:pt idx="7507">
                  <c:v>195.28</c:v>
                </c:pt>
                <c:pt idx="7508">
                  <c:v>195.3</c:v>
                </c:pt>
                <c:pt idx="7509">
                  <c:v>195.32000000000011</c:v>
                </c:pt>
                <c:pt idx="7510">
                  <c:v>195.34</c:v>
                </c:pt>
                <c:pt idx="7511">
                  <c:v>195.36</c:v>
                </c:pt>
                <c:pt idx="7512">
                  <c:v>195.38000000000011</c:v>
                </c:pt>
                <c:pt idx="7513">
                  <c:v>195.4</c:v>
                </c:pt>
                <c:pt idx="7514">
                  <c:v>195.42000000000004</c:v>
                </c:pt>
                <c:pt idx="7515">
                  <c:v>195.44</c:v>
                </c:pt>
                <c:pt idx="7516">
                  <c:v>195.46</c:v>
                </c:pt>
                <c:pt idx="7517">
                  <c:v>195.4800000000001</c:v>
                </c:pt>
                <c:pt idx="7518">
                  <c:v>195.5</c:v>
                </c:pt>
                <c:pt idx="7519">
                  <c:v>195.52</c:v>
                </c:pt>
                <c:pt idx="7520">
                  <c:v>195.54</c:v>
                </c:pt>
                <c:pt idx="7521">
                  <c:v>195.56</c:v>
                </c:pt>
                <c:pt idx="7522">
                  <c:v>195.59</c:v>
                </c:pt>
                <c:pt idx="7523">
                  <c:v>195.60999999999999</c:v>
                </c:pt>
                <c:pt idx="7524">
                  <c:v>195.63</c:v>
                </c:pt>
                <c:pt idx="7525">
                  <c:v>195.65</c:v>
                </c:pt>
                <c:pt idx="7526">
                  <c:v>195.67</c:v>
                </c:pt>
                <c:pt idx="7527">
                  <c:v>195.69</c:v>
                </c:pt>
                <c:pt idx="7528">
                  <c:v>195.70999999999998</c:v>
                </c:pt>
                <c:pt idx="7529">
                  <c:v>195.73</c:v>
                </c:pt>
                <c:pt idx="7530">
                  <c:v>195.75</c:v>
                </c:pt>
                <c:pt idx="7531">
                  <c:v>195.76999999999998</c:v>
                </c:pt>
                <c:pt idx="7532">
                  <c:v>195.79</c:v>
                </c:pt>
                <c:pt idx="7533">
                  <c:v>195.82000000000011</c:v>
                </c:pt>
                <c:pt idx="7534">
                  <c:v>195.84</c:v>
                </c:pt>
                <c:pt idx="7535">
                  <c:v>195.86</c:v>
                </c:pt>
                <c:pt idx="7536">
                  <c:v>195.88000000000011</c:v>
                </c:pt>
                <c:pt idx="7537">
                  <c:v>195.9</c:v>
                </c:pt>
                <c:pt idx="7538">
                  <c:v>195.92000000000004</c:v>
                </c:pt>
                <c:pt idx="7539">
                  <c:v>195.94</c:v>
                </c:pt>
                <c:pt idx="7540">
                  <c:v>195.96</c:v>
                </c:pt>
                <c:pt idx="7541">
                  <c:v>195.9800000000001</c:v>
                </c:pt>
                <c:pt idx="7542">
                  <c:v>196</c:v>
                </c:pt>
                <c:pt idx="7543">
                  <c:v>196.02</c:v>
                </c:pt>
                <c:pt idx="7544">
                  <c:v>196.04</c:v>
                </c:pt>
                <c:pt idx="7545">
                  <c:v>196.06</c:v>
                </c:pt>
                <c:pt idx="7546">
                  <c:v>196.09</c:v>
                </c:pt>
                <c:pt idx="7547">
                  <c:v>196.10999999999999</c:v>
                </c:pt>
                <c:pt idx="7548">
                  <c:v>196.13</c:v>
                </c:pt>
                <c:pt idx="7549">
                  <c:v>196.15</c:v>
                </c:pt>
                <c:pt idx="7550">
                  <c:v>196.17</c:v>
                </c:pt>
                <c:pt idx="7551">
                  <c:v>196.19</c:v>
                </c:pt>
                <c:pt idx="7552">
                  <c:v>196.20999999999998</c:v>
                </c:pt>
                <c:pt idx="7553">
                  <c:v>196.23</c:v>
                </c:pt>
                <c:pt idx="7554">
                  <c:v>196.25</c:v>
                </c:pt>
                <c:pt idx="7555">
                  <c:v>196.26999999999998</c:v>
                </c:pt>
                <c:pt idx="7556">
                  <c:v>196.29</c:v>
                </c:pt>
                <c:pt idx="7557">
                  <c:v>196.31</c:v>
                </c:pt>
                <c:pt idx="7558">
                  <c:v>196.33</c:v>
                </c:pt>
                <c:pt idx="7559">
                  <c:v>196.35000000000011</c:v>
                </c:pt>
                <c:pt idx="7560">
                  <c:v>196.38000000000011</c:v>
                </c:pt>
                <c:pt idx="7561">
                  <c:v>196.4</c:v>
                </c:pt>
                <c:pt idx="7562">
                  <c:v>196.42000000000004</c:v>
                </c:pt>
                <c:pt idx="7563">
                  <c:v>196.44</c:v>
                </c:pt>
                <c:pt idx="7564">
                  <c:v>196.46</c:v>
                </c:pt>
                <c:pt idx="7565">
                  <c:v>196.4800000000001</c:v>
                </c:pt>
                <c:pt idx="7566">
                  <c:v>196.5</c:v>
                </c:pt>
                <c:pt idx="7567">
                  <c:v>196.52</c:v>
                </c:pt>
                <c:pt idx="7568">
                  <c:v>196.54</c:v>
                </c:pt>
                <c:pt idx="7569">
                  <c:v>196.56</c:v>
                </c:pt>
                <c:pt idx="7570">
                  <c:v>196.58</c:v>
                </c:pt>
                <c:pt idx="7571">
                  <c:v>196.60999999999999</c:v>
                </c:pt>
                <c:pt idx="7572">
                  <c:v>196.63</c:v>
                </c:pt>
                <c:pt idx="7573">
                  <c:v>196.65</c:v>
                </c:pt>
                <c:pt idx="7574">
                  <c:v>196.67</c:v>
                </c:pt>
                <c:pt idx="7575">
                  <c:v>196.69</c:v>
                </c:pt>
                <c:pt idx="7576">
                  <c:v>196.70999999999998</c:v>
                </c:pt>
                <c:pt idx="7577">
                  <c:v>196.73</c:v>
                </c:pt>
                <c:pt idx="7578">
                  <c:v>196.75</c:v>
                </c:pt>
                <c:pt idx="7579">
                  <c:v>196.76999999999998</c:v>
                </c:pt>
                <c:pt idx="7580">
                  <c:v>196.79</c:v>
                </c:pt>
                <c:pt idx="7581">
                  <c:v>196.81</c:v>
                </c:pt>
                <c:pt idx="7582">
                  <c:v>196.83</c:v>
                </c:pt>
                <c:pt idx="7583">
                  <c:v>196.85000000000011</c:v>
                </c:pt>
                <c:pt idx="7584">
                  <c:v>196.88000000000011</c:v>
                </c:pt>
                <c:pt idx="7585">
                  <c:v>196.9</c:v>
                </c:pt>
                <c:pt idx="7586">
                  <c:v>196.92000000000004</c:v>
                </c:pt>
                <c:pt idx="7587">
                  <c:v>196.94</c:v>
                </c:pt>
                <c:pt idx="7588">
                  <c:v>196.96</c:v>
                </c:pt>
                <c:pt idx="7589">
                  <c:v>196.9800000000001</c:v>
                </c:pt>
                <c:pt idx="7590">
                  <c:v>197</c:v>
                </c:pt>
                <c:pt idx="7591">
                  <c:v>197.02</c:v>
                </c:pt>
                <c:pt idx="7592">
                  <c:v>197.04</c:v>
                </c:pt>
                <c:pt idx="7593">
                  <c:v>197.06</c:v>
                </c:pt>
                <c:pt idx="7594">
                  <c:v>197.08</c:v>
                </c:pt>
                <c:pt idx="7595">
                  <c:v>197.1</c:v>
                </c:pt>
                <c:pt idx="7596">
                  <c:v>197.12</c:v>
                </c:pt>
                <c:pt idx="7597">
                  <c:v>197.14</c:v>
                </c:pt>
                <c:pt idx="7598">
                  <c:v>197.16</c:v>
                </c:pt>
                <c:pt idx="7599">
                  <c:v>197.19</c:v>
                </c:pt>
                <c:pt idx="7600">
                  <c:v>197.20999999999998</c:v>
                </c:pt>
                <c:pt idx="7601">
                  <c:v>197.23</c:v>
                </c:pt>
                <c:pt idx="7602">
                  <c:v>197.25</c:v>
                </c:pt>
                <c:pt idx="7603">
                  <c:v>197.26999999999998</c:v>
                </c:pt>
                <c:pt idx="7604">
                  <c:v>197.29</c:v>
                </c:pt>
                <c:pt idx="7605">
                  <c:v>197.31</c:v>
                </c:pt>
                <c:pt idx="7606">
                  <c:v>197.33</c:v>
                </c:pt>
                <c:pt idx="7607">
                  <c:v>197.35000000000011</c:v>
                </c:pt>
                <c:pt idx="7608">
                  <c:v>197.37</c:v>
                </c:pt>
                <c:pt idx="7609">
                  <c:v>197.39000000000001</c:v>
                </c:pt>
                <c:pt idx="7610">
                  <c:v>197.42000000000004</c:v>
                </c:pt>
                <c:pt idx="7611">
                  <c:v>197.44</c:v>
                </c:pt>
                <c:pt idx="7612">
                  <c:v>197.46</c:v>
                </c:pt>
                <c:pt idx="7613">
                  <c:v>197.4800000000001</c:v>
                </c:pt>
                <c:pt idx="7614">
                  <c:v>197.5</c:v>
                </c:pt>
                <c:pt idx="7615">
                  <c:v>197.52</c:v>
                </c:pt>
                <c:pt idx="7616">
                  <c:v>197.54</c:v>
                </c:pt>
                <c:pt idx="7617">
                  <c:v>197.56</c:v>
                </c:pt>
                <c:pt idx="7618">
                  <c:v>197.58</c:v>
                </c:pt>
                <c:pt idx="7619">
                  <c:v>197.6</c:v>
                </c:pt>
                <c:pt idx="7620">
                  <c:v>197.62</c:v>
                </c:pt>
                <c:pt idx="7621">
                  <c:v>197.64</c:v>
                </c:pt>
                <c:pt idx="7622">
                  <c:v>197.66</c:v>
                </c:pt>
                <c:pt idx="7623">
                  <c:v>197.68</c:v>
                </c:pt>
                <c:pt idx="7624">
                  <c:v>197.70999999999998</c:v>
                </c:pt>
                <c:pt idx="7625">
                  <c:v>197.73</c:v>
                </c:pt>
                <c:pt idx="7626">
                  <c:v>197.75</c:v>
                </c:pt>
                <c:pt idx="7627">
                  <c:v>197.76999999999998</c:v>
                </c:pt>
                <c:pt idx="7628">
                  <c:v>197.79</c:v>
                </c:pt>
                <c:pt idx="7629">
                  <c:v>197.81</c:v>
                </c:pt>
                <c:pt idx="7630">
                  <c:v>197.83</c:v>
                </c:pt>
                <c:pt idx="7631">
                  <c:v>197.85000000000011</c:v>
                </c:pt>
                <c:pt idx="7632">
                  <c:v>197.87</c:v>
                </c:pt>
                <c:pt idx="7633">
                  <c:v>197.89000000000001</c:v>
                </c:pt>
                <c:pt idx="7634">
                  <c:v>197.91</c:v>
                </c:pt>
                <c:pt idx="7635">
                  <c:v>197.93</c:v>
                </c:pt>
                <c:pt idx="7636">
                  <c:v>197.96</c:v>
                </c:pt>
                <c:pt idx="7637">
                  <c:v>197.9800000000001</c:v>
                </c:pt>
                <c:pt idx="7638">
                  <c:v>198</c:v>
                </c:pt>
                <c:pt idx="7639">
                  <c:v>198.02</c:v>
                </c:pt>
                <c:pt idx="7640">
                  <c:v>198.04</c:v>
                </c:pt>
                <c:pt idx="7641">
                  <c:v>198.06</c:v>
                </c:pt>
                <c:pt idx="7642">
                  <c:v>198.08</c:v>
                </c:pt>
                <c:pt idx="7643">
                  <c:v>198.1</c:v>
                </c:pt>
                <c:pt idx="7644">
                  <c:v>198.12</c:v>
                </c:pt>
                <c:pt idx="7645">
                  <c:v>198.14</c:v>
                </c:pt>
                <c:pt idx="7646">
                  <c:v>198.16</c:v>
                </c:pt>
                <c:pt idx="7647">
                  <c:v>198.19</c:v>
                </c:pt>
                <c:pt idx="7648">
                  <c:v>198.20999999999998</c:v>
                </c:pt>
                <c:pt idx="7649">
                  <c:v>198.23</c:v>
                </c:pt>
                <c:pt idx="7650">
                  <c:v>198.25</c:v>
                </c:pt>
                <c:pt idx="7651">
                  <c:v>198.26999999999998</c:v>
                </c:pt>
                <c:pt idx="7652">
                  <c:v>198.29</c:v>
                </c:pt>
                <c:pt idx="7653">
                  <c:v>198.31</c:v>
                </c:pt>
                <c:pt idx="7654">
                  <c:v>198.33</c:v>
                </c:pt>
                <c:pt idx="7655">
                  <c:v>198.35000000000011</c:v>
                </c:pt>
                <c:pt idx="7656">
                  <c:v>198.37</c:v>
                </c:pt>
                <c:pt idx="7657">
                  <c:v>198.39000000000001</c:v>
                </c:pt>
                <c:pt idx="7658">
                  <c:v>198.41</c:v>
                </c:pt>
                <c:pt idx="7659">
                  <c:v>198.43</c:v>
                </c:pt>
                <c:pt idx="7660">
                  <c:v>198.45000000000007</c:v>
                </c:pt>
                <c:pt idx="7661">
                  <c:v>198.47</c:v>
                </c:pt>
                <c:pt idx="7662">
                  <c:v>198.5</c:v>
                </c:pt>
                <c:pt idx="7663">
                  <c:v>198.52</c:v>
                </c:pt>
                <c:pt idx="7664">
                  <c:v>198.54</c:v>
                </c:pt>
                <c:pt idx="7665">
                  <c:v>198.56</c:v>
                </c:pt>
                <c:pt idx="7666">
                  <c:v>198.58</c:v>
                </c:pt>
                <c:pt idx="7667">
                  <c:v>198.6</c:v>
                </c:pt>
                <c:pt idx="7668">
                  <c:v>198.62</c:v>
                </c:pt>
                <c:pt idx="7669">
                  <c:v>198.64</c:v>
                </c:pt>
                <c:pt idx="7670">
                  <c:v>198.66</c:v>
                </c:pt>
                <c:pt idx="7671">
                  <c:v>198.68</c:v>
                </c:pt>
                <c:pt idx="7672">
                  <c:v>198.7</c:v>
                </c:pt>
                <c:pt idx="7673">
                  <c:v>198.72</c:v>
                </c:pt>
                <c:pt idx="7674">
                  <c:v>198.73999999999998</c:v>
                </c:pt>
                <c:pt idx="7675">
                  <c:v>198.76999999999998</c:v>
                </c:pt>
                <c:pt idx="7676">
                  <c:v>198.79</c:v>
                </c:pt>
                <c:pt idx="7677">
                  <c:v>198.81</c:v>
                </c:pt>
                <c:pt idx="7678">
                  <c:v>198.83</c:v>
                </c:pt>
                <c:pt idx="7679">
                  <c:v>198.85000000000011</c:v>
                </c:pt>
                <c:pt idx="7680">
                  <c:v>198.87</c:v>
                </c:pt>
                <c:pt idx="7681">
                  <c:v>198.89000000000001</c:v>
                </c:pt>
                <c:pt idx="7682">
                  <c:v>198.91</c:v>
                </c:pt>
                <c:pt idx="7683">
                  <c:v>198.93</c:v>
                </c:pt>
                <c:pt idx="7684">
                  <c:v>198.95000000000007</c:v>
                </c:pt>
                <c:pt idx="7685">
                  <c:v>198.97</c:v>
                </c:pt>
                <c:pt idx="7686">
                  <c:v>199</c:v>
                </c:pt>
                <c:pt idx="7687">
                  <c:v>199.02</c:v>
                </c:pt>
                <c:pt idx="7688">
                  <c:v>199.04</c:v>
                </c:pt>
                <c:pt idx="7689">
                  <c:v>199.06</c:v>
                </c:pt>
                <c:pt idx="7690">
                  <c:v>199.08</c:v>
                </c:pt>
                <c:pt idx="7691">
                  <c:v>199.1</c:v>
                </c:pt>
                <c:pt idx="7692">
                  <c:v>199.12</c:v>
                </c:pt>
                <c:pt idx="7693">
                  <c:v>199.14</c:v>
                </c:pt>
                <c:pt idx="7694">
                  <c:v>199.16</c:v>
                </c:pt>
                <c:pt idx="7695">
                  <c:v>199.18</c:v>
                </c:pt>
                <c:pt idx="7696">
                  <c:v>199.2</c:v>
                </c:pt>
                <c:pt idx="7697">
                  <c:v>199.22</c:v>
                </c:pt>
                <c:pt idx="7698">
                  <c:v>199.23999999999998</c:v>
                </c:pt>
                <c:pt idx="7699">
                  <c:v>199.26</c:v>
                </c:pt>
                <c:pt idx="7700">
                  <c:v>199.29</c:v>
                </c:pt>
                <c:pt idx="7701">
                  <c:v>199.31</c:v>
                </c:pt>
                <c:pt idx="7702">
                  <c:v>199.33</c:v>
                </c:pt>
                <c:pt idx="7703">
                  <c:v>199.35000000000011</c:v>
                </c:pt>
                <c:pt idx="7704">
                  <c:v>199.37</c:v>
                </c:pt>
                <c:pt idx="7705">
                  <c:v>199.39000000000001</c:v>
                </c:pt>
                <c:pt idx="7706">
                  <c:v>199.41</c:v>
                </c:pt>
                <c:pt idx="7707">
                  <c:v>199.43</c:v>
                </c:pt>
                <c:pt idx="7708">
                  <c:v>199.45000000000007</c:v>
                </c:pt>
                <c:pt idx="7709">
                  <c:v>199.4800000000001</c:v>
                </c:pt>
                <c:pt idx="7710">
                  <c:v>199.5</c:v>
                </c:pt>
                <c:pt idx="7711">
                  <c:v>199.52</c:v>
                </c:pt>
                <c:pt idx="7712">
                  <c:v>199.54</c:v>
                </c:pt>
                <c:pt idx="7713">
                  <c:v>199.56</c:v>
                </c:pt>
                <c:pt idx="7714">
                  <c:v>199.58</c:v>
                </c:pt>
                <c:pt idx="7715">
                  <c:v>199.6</c:v>
                </c:pt>
                <c:pt idx="7716">
                  <c:v>199.62</c:v>
                </c:pt>
                <c:pt idx="7717">
                  <c:v>199.64</c:v>
                </c:pt>
                <c:pt idx="7718">
                  <c:v>199.66</c:v>
                </c:pt>
                <c:pt idx="7719">
                  <c:v>199.68</c:v>
                </c:pt>
                <c:pt idx="7720">
                  <c:v>199.7</c:v>
                </c:pt>
                <c:pt idx="7721">
                  <c:v>199.72</c:v>
                </c:pt>
                <c:pt idx="7722">
                  <c:v>199.73999999999998</c:v>
                </c:pt>
                <c:pt idx="7723">
                  <c:v>199.76999999999998</c:v>
                </c:pt>
                <c:pt idx="7724">
                  <c:v>199.79</c:v>
                </c:pt>
                <c:pt idx="7725">
                  <c:v>199.81</c:v>
                </c:pt>
                <c:pt idx="7726">
                  <c:v>199.83</c:v>
                </c:pt>
                <c:pt idx="7727">
                  <c:v>199.85000000000011</c:v>
                </c:pt>
                <c:pt idx="7728">
                  <c:v>199.87</c:v>
                </c:pt>
                <c:pt idx="7729">
                  <c:v>199.89000000000001</c:v>
                </c:pt>
                <c:pt idx="7730">
                  <c:v>199.91</c:v>
                </c:pt>
                <c:pt idx="7731">
                  <c:v>199.93</c:v>
                </c:pt>
                <c:pt idx="7732">
                  <c:v>199.95000000000007</c:v>
                </c:pt>
                <c:pt idx="7733">
                  <c:v>199.97</c:v>
                </c:pt>
                <c:pt idx="7734">
                  <c:v>199.99</c:v>
                </c:pt>
                <c:pt idx="7735">
                  <c:v>200.01</c:v>
                </c:pt>
                <c:pt idx="7736">
                  <c:v>200.03</c:v>
                </c:pt>
                <c:pt idx="7737">
                  <c:v>200.05</c:v>
                </c:pt>
                <c:pt idx="7738">
                  <c:v>200.07</c:v>
                </c:pt>
                <c:pt idx="7739">
                  <c:v>200.1</c:v>
                </c:pt>
                <c:pt idx="7740">
                  <c:v>200.12</c:v>
                </c:pt>
                <c:pt idx="7741">
                  <c:v>200.14</c:v>
                </c:pt>
                <c:pt idx="7742">
                  <c:v>200.16</c:v>
                </c:pt>
                <c:pt idx="7743">
                  <c:v>200.18</c:v>
                </c:pt>
                <c:pt idx="7744">
                  <c:v>200.2</c:v>
                </c:pt>
                <c:pt idx="7745">
                  <c:v>200.22</c:v>
                </c:pt>
                <c:pt idx="7746">
                  <c:v>200.23999999999998</c:v>
                </c:pt>
                <c:pt idx="7747">
                  <c:v>200.26999999999998</c:v>
                </c:pt>
                <c:pt idx="7748">
                  <c:v>200.29</c:v>
                </c:pt>
                <c:pt idx="7749">
                  <c:v>200.31</c:v>
                </c:pt>
                <c:pt idx="7750">
                  <c:v>200.33</c:v>
                </c:pt>
                <c:pt idx="7751">
                  <c:v>200.35000000000011</c:v>
                </c:pt>
                <c:pt idx="7752">
                  <c:v>200.37</c:v>
                </c:pt>
                <c:pt idx="7753">
                  <c:v>200.39000000000001</c:v>
                </c:pt>
                <c:pt idx="7754">
                  <c:v>200.41</c:v>
                </c:pt>
                <c:pt idx="7755">
                  <c:v>200.43</c:v>
                </c:pt>
                <c:pt idx="7756">
                  <c:v>200.45000000000007</c:v>
                </c:pt>
                <c:pt idx="7757">
                  <c:v>200.47</c:v>
                </c:pt>
                <c:pt idx="7758">
                  <c:v>200.49</c:v>
                </c:pt>
                <c:pt idx="7759">
                  <c:v>200.52</c:v>
                </c:pt>
                <c:pt idx="7760">
                  <c:v>200.54</c:v>
                </c:pt>
                <c:pt idx="7761">
                  <c:v>200.56</c:v>
                </c:pt>
                <c:pt idx="7762">
                  <c:v>200.58</c:v>
                </c:pt>
                <c:pt idx="7763">
                  <c:v>200.6</c:v>
                </c:pt>
                <c:pt idx="7764">
                  <c:v>200.62</c:v>
                </c:pt>
                <c:pt idx="7765">
                  <c:v>200.64</c:v>
                </c:pt>
                <c:pt idx="7766">
                  <c:v>200.66</c:v>
                </c:pt>
                <c:pt idx="7767">
                  <c:v>200.68</c:v>
                </c:pt>
                <c:pt idx="7768">
                  <c:v>200.7</c:v>
                </c:pt>
                <c:pt idx="7769">
                  <c:v>200.72</c:v>
                </c:pt>
                <c:pt idx="7770">
                  <c:v>200.73999999999998</c:v>
                </c:pt>
                <c:pt idx="7771">
                  <c:v>200.76999999999998</c:v>
                </c:pt>
                <c:pt idx="7772">
                  <c:v>200.79</c:v>
                </c:pt>
                <c:pt idx="7773">
                  <c:v>200.81</c:v>
                </c:pt>
                <c:pt idx="7774">
                  <c:v>200.83</c:v>
                </c:pt>
                <c:pt idx="7775">
                  <c:v>200.85000000000011</c:v>
                </c:pt>
                <c:pt idx="7776">
                  <c:v>200.87</c:v>
                </c:pt>
                <c:pt idx="7777">
                  <c:v>200.89000000000001</c:v>
                </c:pt>
                <c:pt idx="7778">
                  <c:v>200.91</c:v>
                </c:pt>
                <c:pt idx="7779">
                  <c:v>200.93</c:v>
                </c:pt>
                <c:pt idx="7780">
                  <c:v>200.95000000000007</c:v>
                </c:pt>
                <c:pt idx="7781">
                  <c:v>200.97</c:v>
                </c:pt>
                <c:pt idx="7782">
                  <c:v>201</c:v>
                </c:pt>
                <c:pt idx="7783">
                  <c:v>201.02</c:v>
                </c:pt>
                <c:pt idx="7784">
                  <c:v>201.04</c:v>
                </c:pt>
                <c:pt idx="7785">
                  <c:v>201.06</c:v>
                </c:pt>
                <c:pt idx="7786">
                  <c:v>201.08</c:v>
                </c:pt>
                <c:pt idx="7787">
                  <c:v>201.1</c:v>
                </c:pt>
                <c:pt idx="7788">
                  <c:v>201.12</c:v>
                </c:pt>
                <c:pt idx="7789">
                  <c:v>201.14</c:v>
                </c:pt>
                <c:pt idx="7790">
                  <c:v>201.16</c:v>
                </c:pt>
                <c:pt idx="7791">
                  <c:v>201.18</c:v>
                </c:pt>
                <c:pt idx="7792">
                  <c:v>201.2</c:v>
                </c:pt>
                <c:pt idx="7793">
                  <c:v>201.22</c:v>
                </c:pt>
                <c:pt idx="7794">
                  <c:v>201.23999999999998</c:v>
                </c:pt>
                <c:pt idx="7795">
                  <c:v>201.26</c:v>
                </c:pt>
                <c:pt idx="7796">
                  <c:v>201.28</c:v>
                </c:pt>
                <c:pt idx="7797">
                  <c:v>201.31</c:v>
                </c:pt>
                <c:pt idx="7798">
                  <c:v>201.33</c:v>
                </c:pt>
                <c:pt idx="7799">
                  <c:v>201.35000000000011</c:v>
                </c:pt>
                <c:pt idx="7800">
                  <c:v>201.37</c:v>
                </c:pt>
                <c:pt idx="7801">
                  <c:v>201.39000000000001</c:v>
                </c:pt>
                <c:pt idx="7802">
                  <c:v>201.41</c:v>
                </c:pt>
                <c:pt idx="7803">
                  <c:v>201.43</c:v>
                </c:pt>
                <c:pt idx="7804">
                  <c:v>201.45000000000007</c:v>
                </c:pt>
                <c:pt idx="7805">
                  <c:v>201.47</c:v>
                </c:pt>
                <c:pt idx="7806">
                  <c:v>201.49</c:v>
                </c:pt>
                <c:pt idx="7807">
                  <c:v>201.51</c:v>
                </c:pt>
                <c:pt idx="7808">
                  <c:v>201.54</c:v>
                </c:pt>
                <c:pt idx="7809">
                  <c:v>201.56</c:v>
                </c:pt>
                <c:pt idx="7810">
                  <c:v>201.58</c:v>
                </c:pt>
                <c:pt idx="7811">
                  <c:v>201.6</c:v>
                </c:pt>
                <c:pt idx="7812">
                  <c:v>201.62</c:v>
                </c:pt>
                <c:pt idx="7813">
                  <c:v>201.64</c:v>
                </c:pt>
                <c:pt idx="7814">
                  <c:v>201.66</c:v>
                </c:pt>
                <c:pt idx="7815">
                  <c:v>201.68</c:v>
                </c:pt>
                <c:pt idx="7816">
                  <c:v>201.7</c:v>
                </c:pt>
                <c:pt idx="7817">
                  <c:v>201.72</c:v>
                </c:pt>
                <c:pt idx="7818">
                  <c:v>201.73999999999998</c:v>
                </c:pt>
                <c:pt idx="7819">
                  <c:v>201.76</c:v>
                </c:pt>
                <c:pt idx="7820">
                  <c:v>201.79</c:v>
                </c:pt>
                <c:pt idx="7821">
                  <c:v>201.81</c:v>
                </c:pt>
                <c:pt idx="7822">
                  <c:v>201.83</c:v>
                </c:pt>
                <c:pt idx="7823">
                  <c:v>201.85000000000011</c:v>
                </c:pt>
                <c:pt idx="7824">
                  <c:v>201.87</c:v>
                </c:pt>
                <c:pt idx="7825">
                  <c:v>201.89000000000001</c:v>
                </c:pt>
                <c:pt idx="7826">
                  <c:v>201.91</c:v>
                </c:pt>
                <c:pt idx="7827">
                  <c:v>201.93</c:v>
                </c:pt>
                <c:pt idx="7828">
                  <c:v>201.95000000000007</c:v>
                </c:pt>
                <c:pt idx="7829">
                  <c:v>201.97</c:v>
                </c:pt>
                <c:pt idx="7830">
                  <c:v>201.99</c:v>
                </c:pt>
                <c:pt idx="7831">
                  <c:v>202.01</c:v>
                </c:pt>
                <c:pt idx="7832">
                  <c:v>202.04</c:v>
                </c:pt>
                <c:pt idx="7833">
                  <c:v>202.06</c:v>
                </c:pt>
                <c:pt idx="7834">
                  <c:v>202.08</c:v>
                </c:pt>
                <c:pt idx="7835">
                  <c:v>202.1</c:v>
                </c:pt>
                <c:pt idx="7836">
                  <c:v>202.12</c:v>
                </c:pt>
                <c:pt idx="7837">
                  <c:v>202.14</c:v>
                </c:pt>
                <c:pt idx="7838">
                  <c:v>202.16</c:v>
                </c:pt>
                <c:pt idx="7839">
                  <c:v>202.18</c:v>
                </c:pt>
                <c:pt idx="7840">
                  <c:v>202.2</c:v>
                </c:pt>
                <c:pt idx="7841">
                  <c:v>202.22</c:v>
                </c:pt>
                <c:pt idx="7842">
                  <c:v>202.23999999999998</c:v>
                </c:pt>
                <c:pt idx="7843">
                  <c:v>202.26</c:v>
                </c:pt>
                <c:pt idx="7844">
                  <c:v>202.29</c:v>
                </c:pt>
                <c:pt idx="7845">
                  <c:v>202.31</c:v>
                </c:pt>
                <c:pt idx="7846">
                  <c:v>202.33</c:v>
                </c:pt>
                <c:pt idx="7847">
                  <c:v>202.35000000000011</c:v>
                </c:pt>
                <c:pt idx="7848">
                  <c:v>202.37</c:v>
                </c:pt>
                <c:pt idx="7849">
                  <c:v>202.39000000000001</c:v>
                </c:pt>
                <c:pt idx="7850">
                  <c:v>202.41</c:v>
                </c:pt>
                <c:pt idx="7851">
                  <c:v>202.43</c:v>
                </c:pt>
                <c:pt idx="7852">
                  <c:v>202.45000000000007</c:v>
                </c:pt>
                <c:pt idx="7853">
                  <c:v>202.47</c:v>
                </c:pt>
                <c:pt idx="7854">
                  <c:v>202.49</c:v>
                </c:pt>
                <c:pt idx="7855">
                  <c:v>202.51</c:v>
                </c:pt>
                <c:pt idx="7856">
                  <c:v>202.53</c:v>
                </c:pt>
                <c:pt idx="7857">
                  <c:v>202.55</c:v>
                </c:pt>
                <c:pt idx="7858">
                  <c:v>202.57</c:v>
                </c:pt>
                <c:pt idx="7859">
                  <c:v>202.6</c:v>
                </c:pt>
                <c:pt idx="7860">
                  <c:v>202.62</c:v>
                </c:pt>
                <c:pt idx="7861">
                  <c:v>202.64</c:v>
                </c:pt>
                <c:pt idx="7862">
                  <c:v>202.66</c:v>
                </c:pt>
                <c:pt idx="7863">
                  <c:v>202.68</c:v>
                </c:pt>
                <c:pt idx="7864">
                  <c:v>202.7</c:v>
                </c:pt>
                <c:pt idx="7865">
                  <c:v>202.72</c:v>
                </c:pt>
                <c:pt idx="7866">
                  <c:v>202.73999999999998</c:v>
                </c:pt>
                <c:pt idx="7867">
                  <c:v>202.76</c:v>
                </c:pt>
                <c:pt idx="7868">
                  <c:v>202.78</c:v>
                </c:pt>
                <c:pt idx="7869">
                  <c:v>202.8</c:v>
                </c:pt>
                <c:pt idx="7870">
                  <c:v>202.83</c:v>
                </c:pt>
                <c:pt idx="7871">
                  <c:v>202.85000000000011</c:v>
                </c:pt>
                <c:pt idx="7872">
                  <c:v>202.87</c:v>
                </c:pt>
                <c:pt idx="7873">
                  <c:v>202.89000000000001</c:v>
                </c:pt>
                <c:pt idx="7874">
                  <c:v>202.91</c:v>
                </c:pt>
                <c:pt idx="7875">
                  <c:v>202.93</c:v>
                </c:pt>
                <c:pt idx="7876">
                  <c:v>202.95000000000007</c:v>
                </c:pt>
                <c:pt idx="7877">
                  <c:v>202.97</c:v>
                </c:pt>
                <c:pt idx="7878">
                  <c:v>202.99</c:v>
                </c:pt>
                <c:pt idx="7879">
                  <c:v>203.01</c:v>
                </c:pt>
                <c:pt idx="7880">
                  <c:v>203.03</c:v>
                </c:pt>
                <c:pt idx="7881">
                  <c:v>203.06</c:v>
                </c:pt>
                <c:pt idx="7882">
                  <c:v>203.08</c:v>
                </c:pt>
                <c:pt idx="7883">
                  <c:v>203.1</c:v>
                </c:pt>
                <c:pt idx="7884">
                  <c:v>203.12</c:v>
                </c:pt>
                <c:pt idx="7885">
                  <c:v>203.14</c:v>
                </c:pt>
                <c:pt idx="7886">
                  <c:v>203.16</c:v>
                </c:pt>
                <c:pt idx="7887">
                  <c:v>203.18</c:v>
                </c:pt>
                <c:pt idx="7888">
                  <c:v>203.2</c:v>
                </c:pt>
                <c:pt idx="7889">
                  <c:v>203.22</c:v>
                </c:pt>
                <c:pt idx="7890">
                  <c:v>203.23999999999998</c:v>
                </c:pt>
                <c:pt idx="7891">
                  <c:v>203.26</c:v>
                </c:pt>
                <c:pt idx="7892">
                  <c:v>203.29</c:v>
                </c:pt>
                <c:pt idx="7893">
                  <c:v>203.31</c:v>
                </c:pt>
                <c:pt idx="7894">
                  <c:v>203.33</c:v>
                </c:pt>
                <c:pt idx="7895">
                  <c:v>203.35000000000011</c:v>
                </c:pt>
                <c:pt idx="7896">
                  <c:v>203.37</c:v>
                </c:pt>
                <c:pt idx="7897">
                  <c:v>203.39000000000001</c:v>
                </c:pt>
                <c:pt idx="7898">
                  <c:v>203.41</c:v>
                </c:pt>
                <c:pt idx="7899">
                  <c:v>203.43</c:v>
                </c:pt>
                <c:pt idx="7900">
                  <c:v>203.45000000000007</c:v>
                </c:pt>
                <c:pt idx="7901">
                  <c:v>203.47</c:v>
                </c:pt>
                <c:pt idx="7902">
                  <c:v>203.49</c:v>
                </c:pt>
                <c:pt idx="7903">
                  <c:v>203.51</c:v>
                </c:pt>
                <c:pt idx="7904">
                  <c:v>203.53</c:v>
                </c:pt>
                <c:pt idx="7905">
                  <c:v>203.56</c:v>
                </c:pt>
                <c:pt idx="7906">
                  <c:v>203.58</c:v>
                </c:pt>
                <c:pt idx="7907">
                  <c:v>203.6</c:v>
                </c:pt>
                <c:pt idx="7908">
                  <c:v>203.62</c:v>
                </c:pt>
                <c:pt idx="7909">
                  <c:v>203.64</c:v>
                </c:pt>
                <c:pt idx="7910">
                  <c:v>203.66</c:v>
                </c:pt>
                <c:pt idx="7911">
                  <c:v>203.68</c:v>
                </c:pt>
                <c:pt idx="7912">
                  <c:v>203.7</c:v>
                </c:pt>
                <c:pt idx="7913">
                  <c:v>203.72</c:v>
                </c:pt>
                <c:pt idx="7914">
                  <c:v>203.73999999999998</c:v>
                </c:pt>
                <c:pt idx="7915">
                  <c:v>203.76</c:v>
                </c:pt>
                <c:pt idx="7916">
                  <c:v>203.78</c:v>
                </c:pt>
                <c:pt idx="7917">
                  <c:v>203.81</c:v>
                </c:pt>
                <c:pt idx="7918">
                  <c:v>203.83</c:v>
                </c:pt>
                <c:pt idx="7919">
                  <c:v>203.85000000000011</c:v>
                </c:pt>
                <c:pt idx="7920">
                  <c:v>203.87</c:v>
                </c:pt>
                <c:pt idx="7921">
                  <c:v>203.89000000000001</c:v>
                </c:pt>
                <c:pt idx="7922">
                  <c:v>203.91</c:v>
                </c:pt>
                <c:pt idx="7923">
                  <c:v>203.93</c:v>
                </c:pt>
                <c:pt idx="7924">
                  <c:v>203.95000000000007</c:v>
                </c:pt>
                <c:pt idx="7925">
                  <c:v>203.97</c:v>
                </c:pt>
                <c:pt idx="7926">
                  <c:v>203.99</c:v>
                </c:pt>
                <c:pt idx="7927">
                  <c:v>204.01</c:v>
                </c:pt>
                <c:pt idx="7928">
                  <c:v>204.04</c:v>
                </c:pt>
                <c:pt idx="7929">
                  <c:v>204.06</c:v>
                </c:pt>
                <c:pt idx="7930">
                  <c:v>204.08</c:v>
                </c:pt>
                <c:pt idx="7931">
                  <c:v>204.1</c:v>
                </c:pt>
                <c:pt idx="7932">
                  <c:v>204.12</c:v>
                </c:pt>
                <c:pt idx="7933">
                  <c:v>204.14</c:v>
                </c:pt>
                <c:pt idx="7934">
                  <c:v>204.16</c:v>
                </c:pt>
                <c:pt idx="7935">
                  <c:v>204.18</c:v>
                </c:pt>
                <c:pt idx="7936">
                  <c:v>204.2</c:v>
                </c:pt>
                <c:pt idx="7937">
                  <c:v>204.22</c:v>
                </c:pt>
                <c:pt idx="7938">
                  <c:v>204.23999999999998</c:v>
                </c:pt>
                <c:pt idx="7939">
                  <c:v>204.26</c:v>
                </c:pt>
                <c:pt idx="7940">
                  <c:v>204.28</c:v>
                </c:pt>
                <c:pt idx="7941">
                  <c:v>204.31</c:v>
                </c:pt>
                <c:pt idx="7942">
                  <c:v>204.33</c:v>
                </c:pt>
                <c:pt idx="7943">
                  <c:v>204.35000000000011</c:v>
                </c:pt>
                <c:pt idx="7944">
                  <c:v>204.37</c:v>
                </c:pt>
                <c:pt idx="7945">
                  <c:v>204.39000000000001</c:v>
                </c:pt>
                <c:pt idx="7946">
                  <c:v>204.41</c:v>
                </c:pt>
                <c:pt idx="7947">
                  <c:v>204.43</c:v>
                </c:pt>
                <c:pt idx="7948">
                  <c:v>204.45000000000007</c:v>
                </c:pt>
                <c:pt idx="7949">
                  <c:v>204.47</c:v>
                </c:pt>
                <c:pt idx="7950">
                  <c:v>204.49</c:v>
                </c:pt>
                <c:pt idx="7951">
                  <c:v>204.51</c:v>
                </c:pt>
                <c:pt idx="7952">
                  <c:v>204.54</c:v>
                </c:pt>
                <c:pt idx="7953">
                  <c:v>204.56</c:v>
                </c:pt>
                <c:pt idx="7954">
                  <c:v>204.58</c:v>
                </c:pt>
                <c:pt idx="7955">
                  <c:v>204.6</c:v>
                </c:pt>
                <c:pt idx="7956">
                  <c:v>204.62</c:v>
                </c:pt>
                <c:pt idx="7957">
                  <c:v>204.64</c:v>
                </c:pt>
                <c:pt idx="7958">
                  <c:v>204.66</c:v>
                </c:pt>
                <c:pt idx="7959">
                  <c:v>204.68</c:v>
                </c:pt>
                <c:pt idx="7960">
                  <c:v>204.7</c:v>
                </c:pt>
                <c:pt idx="7961">
                  <c:v>204.72</c:v>
                </c:pt>
                <c:pt idx="7962">
                  <c:v>204.73999999999998</c:v>
                </c:pt>
                <c:pt idx="7963">
                  <c:v>204.76</c:v>
                </c:pt>
                <c:pt idx="7964">
                  <c:v>204.78</c:v>
                </c:pt>
                <c:pt idx="7965">
                  <c:v>204.81</c:v>
                </c:pt>
                <c:pt idx="7966">
                  <c:v>204.83</c:v>
                </c:pt>
                <c:pt idx="7967">
                  <c:v>204.85000000000011</c:v>
                </c:pt>
                <c:pt idx="7968">
                  <c:v>204.87</c:v>
                </c:pt>
                <c:pt idx="7969">
                  <c:v>204.89000000000001</c:v>
                </c:pt>
                <c:pt idx="7970">
                  <c:v>204.91</c:v>
                </c:pt>
                <c:pt idx="7971">
                  <c:v>204.93</c:v>
                </c:pt>
                <c:pt idx="7972">
                  <c:v>204.95000000000007</c:v>
                </c:pt>
                <c:pt idx="7973">
                  <c:v>204.97</c:v>
                </c:pt>
                <c:pt idx="7974">
                  <c:v>205</c:v>
                </c:pt>
                <c:pt idx="7975">
                  <c:v>205.02</c:v>
                </c:pt>
                <c:pt idx="7976">
                  <c:v>205.04</c:v>
                </c:pt>
                <c:pt idx="7977">
                  <c:v>205.06</c:v>
                </c:pt>
                <c:pt idx="7978">
                  <c:v>205.08</c:v>
                </c:pt>
                <c:pt idx="7979">
                  <c:v>205.1</c:v>
                </c:pt>
                <c:pt idx="7980">
                  <c:v>205.12</c:v>
                </c:pt>
                <c:pt idx="7981">
                  <c:v>205.14</c:v>
                </c:pt>
                <c:pt idx="7982">
                  <c:v>205.16</c:v>
                </c:pt>
                <c:pt idx="7983">
                  <c:v>205.18</c:v>
                </c:pt>
                <c:pt idx="7984">
                  <c:v>205.2</c:v>
                </c:pt>
                <c:pt idx="7985">
                  <c:v>205.22</c:v>
                </c:pt>
                <c:pt idx="7986">
                  <c:v>205.25</c:v>
                </c:pt>
                <c:pt idx="7987">
                  <c:v>205.26999999999998</c:v>
                </c:pt>
                <c:pt idx="7988">
                  <c:v>205.29</c:v>
                </c:pt>
                <c:pt idx="7989">
                  <c:v>205.31</c:v>
                </c:pt>
                <c:pt idx="7990">
                  <c:v>205.33</c:v>
                </c:pt>
                <c:pt idx="7991">
                  <c:v>205.35000000000011</c:v>
                </c:pt>
                <c:pt idx="7992">
                  <c:v>205.37</c:v>
                </c:pt>
                <c:pt idx="7993">
                  <c:v>205.39000000000001</c:v>
                </c:pt>
                <c:pt idx="7994">
                  <c:v>205.41</c:v>
                </c:pt>
                <c:pt idx="7995">
                  <c:v>205.43</c:v>
                </c:pt>
                <c:pt idx="7996">
                  <c:v>205.46</c:v>
                </c:pt>
                <c:pt idx="7997">
                  <c:v>205.4800000000001</c:v>
                </c:pt>
                <c:pt idx="7998">
                  <c:v>205.5</c:v>
                </c:pt>
                <c:pt idx="7999">
                  <c:v>205.52</c:v>
                </c:pt>
                <c:pt idx="8000">
                  <c:v>205.54</c:v>
                </c:pt>
                <c:pt idx="8001">
                  <c:v>205.56</c:v>
                </c:pt>
                <c:pt idx="8002">
                  <c:v>205.58</c:v>
                </c:pt>
                <c:pt idx="8003">
                  <c:v>205.6</c:v>
                </c:pt>
                <c:pt idx="8004">
                  <c:v>205.62</c:v>
                </c:pt>
                <c:pt idx="8005">
                  <c:v>205.64</c:v>
                </c:pt>
                <c:pt idx="8006">
                  <c:v>205.66</c:v>
                </c:pt>
                <c:pt idx="8007">
                  <c:v>205.68</c:v>
                </c:pt>
                <c:pt idx="8008">
                  <c:v>205.7</c:v>
                </c:pt>
                <c:pt idx="8009">
                  <c:v>205.72</c:v>
                </c:pt>
                <c:pt idx="8010">
                  <c:v>205.75</c:v>
                </c:pt>
                <c:pt idx="8011">
                  <c:v>205.76999999999998</c:v>
                </c:pt>
                <c:pt idx="8012">
                  <c:v>205.79</c:v>
                </c:pt>
                <c:pt idx="8013">
                  <c:v>205.81</c:v>
                </c:pt>
                <c:pt idx="8014">
                  <c:v>205.83</c:v>
                </c:pt>
                <c:pt idx="8015">
                  <c:v>205.85000000000011</c:v>
                </c:pt>
                <c:pt idx="8016">
                  <c:v>205.87</c:v>
                </c:pt>
                <c:pt idx="8017">
                  <c:v>205.89000000000001</c:v>
                </c:pt>
                <c:pt idx="8018">
                  <c:v>205.91</c:v>
                </c:pt>
                <c:pt idx="8019">
                  <c:v>205.93</c:v>
                </c:pt>
                <c:pt idx="8020">
                  <c:v>205.96</c:v>
                </c:pt>
                <c:pt idx="8021">
                  <c:v>205.9800000000001</c:v>
                </c:pt>
                <c:pt idx="8022">
                  <c:v>206</c:v>
                </c:pt>
                <c:pt idx="8023">
                  <c:v>206.02</c:v>
                </c:pt>
                <c:pt idx="8024">
                  <c:v>206.04</c:v>
                </c:pt>
                <c:pt idx="8025">
                  <c:v>206.06</c:v>
                </c:pt>
                <c:pt idx="8026">
                  <c:v>206.08</c:v>
                </c:pt>
                <c:pt idx="8027">
                  <c:v>206.1</c:v>
                </c:pt>
                <c:pt idx="8028">
                  <c:v>206.12</c:v>
                </c:pt>
                <c:pt idx="8029">
                  <c:v>206.14</c:v>
                </c:pt>
                <c:pt idx="8030">
                  <c:v>206.16</c:v>
                </c:pt>
                <c:pt idx="8031">
                  <c:v>206.18</c:v>
                </c:pt>
                <c:pt idx="8032">
                  <c:v>206.20999999999998</c:v>
                </c:pt>
                <c:pt idx="8033">
                  <c:v>206.23</c:v>
                </c:pt>
                <c:pt idx="8034">
                  <c:v>206.25</c:v>
                </c:pt>
                <c:pt idx="8035">
                  <c:v>206.26999999999998</c:v>
                </c:pt>
                <c:pt idx="8036">
                  <c:v>206.29</c:v>
                </c:pt>
                <c:pt idx="8037">
                  <c:v>206.31</c:v>
                </c:pt>
                <c:pt idx="8038">
                  <c:v>206.33</c:v>
                </c:pt>
                <c:pt idx="8039">
                  <c:v>206.35000000000011</c:v>
                </c:pt>
                <c:pt idx="8040">
                  <c:v>206.37</c:v>
                </c:pt>
                <c:pt idx="8041">
                  <c:v>206.39000000000001</c:v>
                </c:pt>
                <c:pt idx="8042">
                  <c:v>206.41</c:v>
                </c:pt>
                <c:pt idx="8043">
                  <c:v>206.43</c:v>
                </c:pt>
                <c:pt idx="8044">
                  <c:v>206.45000000000007</c:v>
                </c:pt>
                <c:pt idx="8045">
                  <c:v>206.4800000000001</c:v>
                </c:pt>
                <c:pt idx="8046">
                  <c:v>206.5</c:v>
                </c:pt>
                <c:pt idx="8047">
                  <c:v>206.52</c:v>
                </c:pt>
                <c:pt idx="8048">
                  <c:v>206.54</c:v>
                </c:pt>
                <c:pt idx="8049">
                  <c:v>206.56</c:v>
                </c:pt>
                <c:pt idx="8050">
                  <c:v>206.58</c:v>
                </c:pt>
                <c:pt idx="8051">
                  <c:v>206.6</c:v>
                </c:pt>
                <c:pt idx="8052">
                  <c:v>206.62</c:v>
                </c:pt>
                <c:pt idx="8053">
                  <c:v>206.64</c:v>
                </c:pt>
                <c:pt idx="8054">
                  <c:v>206.66</c:v>
                </c:pt>
                <c:pt idx="8055">
                  <c:v>206.68</c:v>
                </c:pt>
                <c:pt idx="8056">
                  <c:v>206.70999999999998</c:v>
                </c:pt>
                <c:pt idx="8057">
                  <c:v>206.73</c:v>
                </c:pt>
                <c:pt idx="8058">
                  <c:v>206.75</c:v>
                </c:pt>
                <c:pt idx="8059">
                  <c:v>206.76999999999998</c:v>
                </c:pt>
                <c:pt idx="8060">
                  <c:v>206.79</c:v>
                </c:pt>
                <c:pt idx="8061">
                  <c:v>206.81</c:v>
                </c:pt>
                <c:pt idx="8062">
                  <c:v>206.83</c:v>
                </c:pt>
                <c:pt idx="8063">
                  <c:v>206.85000000000011</c:v>
                </c:pt>
                <c:pt idx="8064">
                  <c:v>206.87</c:v>
                </c:pt>
                <c:pt idx="8065">
                  <c:v>206.89000000000001</c:v>
                </c:pt>
                <c:pt idx="8066">
                  <c:v>206.91</c:v>
                </c:pt>
                <c:pt idx="8067">
                  <c:v>206.93</c:v>
                </c:pt>
                <c:pt idx="8068">
                  <c:v>206.95000000000007</c:v>
                </c:pt>
                <c:pt idx="8069">
                  <c:v>206.9800000000001</c:v>
                </c:pt>
                <c:pt idx="8070">
                  <c:v>207</c:v>
                </c:pt>
                <c:pt idx="8071">
                  <c:v>207.02</c:v>
                </c:pt>
                <c:pt idx="8072">
                  <c:v>207.04</c:v>
                </c:pt>
                <c:pt idx="8073">
                  <c:v>207.06</c:v>
                </c:pt>
                <c:pt idx="8074">
                  <c:v>207.08</c:v>
                </c:pt>
                <c:pt idx="8075">
                  <c:v>207.1</c:v>
                </c:pt>
                <c:pt idx="8076">
                  <c:v>207.12</c:v>
                </c:pt>
                <c:pt idx="8077">
                  <c:v>207.14</c:v>
                </c:pt>
                <c:pt idx="8078">
                  <c:v>207.16</c:v>
                </c:pt>
                <c:pt idx="8079">
                  <c:v>207.19</c:v>
                </c:pt>
                <c:pt idx="8080">
                  <c:v>207.20999999999998</c:v>
                </c:pt>
                <c:pt idx="8081">
                  <c:v>207.23</c:v>
                </c:pt>
                <c:pt idx="8082">
                  <c:v>207.25</c:v>
                </c:pt>
                <c:pt idx="8083">
                  <c:v>207.26999999999998</c:v>
                </c:pt>
                <c:pt idx="8084">
                  <c:v>207.29</c:v>
                </c:pt>
                <c:pt idx="8085">
                  <c:v>207.31</c:v>
                </c:pt>
                <c:pt idx="8086">
                  <c:v>207.33</c:v>
                </c:pt>
                <c:pt idx="8087">
                  <c:v>207.35000000000011</c:v>
                </c:pt>
                <c:pt idx="8088">
                  <c:v>207.37</c:v>
                </c:pt>
                <c:pt idx="8089">
                  <c:v>207.39000000000001</c:v>
                </c:pt>
                <c:pt idx="8090">
                  <c:v>207.42000000000004</c:v>
                </c:pt>
                <c:pt idx="8091">
                  <c:v>207.44</c:v>
                </c:pt>
                <c:pt idx="8092">
                  <c:v>207.46</c:v>
                </c:pt>
                <c:pt idx="8093">
                  <c:v>207.4800000000001</c:v>
                </c:pt>
                <c:pt idx="8094">
                  <c:v>207.5</c:v>
                </c:pt>
                <c:pt idx="8095">
                  <c:v>207.52</c:v>
                </c:pt>
                <c:pt idx="8096">
                  <c:v>207.54</c:v>
                </c:pt>
                <c:pt idx="8097">
                  <c:v>207.56</c:v>
                </c:pt>
                <c:pt idx="8098">
                  <c:v>207.58</c:v>
                </c:pt>
                <c:pt idx="8099">
                  <c:v>207.6</c:v>
                </c:pt>
                <c:pt idx="8100">
                  <c:v>207.62</c:v>
                </c:pt>
                <c:pt idx="8101">
                  <c:v>207.64</c:v>
                </c:pt>
                <c:pt idx="8102">
                  <c:v>207.67</c:v>
                </c:pt>
                <c:pt idx="8103">
                  <c:v>207.69</c:v>
                </c:pt>
                <c:pt idx="8104">
                  <c:v>207.70999999999998</c:v>
                </c:pt>
                <c:pt idx="8105">
                  <c:v>207.73</c:v>
                </c:pt>
                <c:pt idx="8106">
                  <c:v>207.75</c:v>
                </c:pt>
                <c:pt idx="8107">
                  <c:v>207.76999999999998</c:v>
                </c:pt>
                <c:pt idx="8108">
                  <c:v>207.79</c:v>
                </c:pt>
                <c:pt idx="8109">
                  <c:v>207.81</c:v>
                </c:pt>
                <c:pt idx="8110">
                  <c:v>207.84</c:v>
                </c:pt>
                <c:pt idx="8111">
                  <c:v>207.86</c:v>
                </c:pt>
                <c:pt idx="8112">
                  <c:v>207.88000000000011</c:v>
                </c:pt>
                <c:pt idx="8113">
                  <c:v>207.9</c:v>
                </c:pt>
                <c:pt idx="8114">
                  <c:v>207.92000000000004</c:v>
                </c:pt>
                <c:pt idx="8115">
                  <c:v>207.94</c:v>
                </c:pt>
                <c:pt idx="8116">
                  <c:v>207.96</c:v>
                </c:pt>
                <c:pt idx="8117">
                  <c:v>207.9800000000001</c:v>
                </c:pt>
                <c:pt idx="8118">
                  <c:v>208</c:v>
                </c:pt>
                <c:pt idx="8119">
                  <c:v>208.02</c:v>
                </c:pt>
                <c:pt idx="8120">
                  <c:v>208.04</c:v>
                </c:pt>
                <c:pt idx="8121">
                  <c:v>208.06</c:v>
                </c:pt>
                <c:pt idx="8122">
                  <c:v>208.08</c:v>
                </c:pt>
                <c:pt idx="8123">
                  <c:v>208.10999999999999</c:v>
                </c:pt>
                <c:pt idx="8124">
                  <c:v>208.13</c:v>
                </c:pt>
                <c:pt idx="8125">
                  <c:v>208.15</c:v>
                </c:pt>
                <c:pt idx="8126">
                  <c:v>208.17</c:v>
                </c:pt>
                <c:pt idx="8127">
                  <c:v>208.19</c:v>
                </c:pt>
                <c:pt idx="8128">
                  <c:v>208.20999999999998</c:v>
                </c:pt>
                <c:pt idx="8129">
                  <c:v>208.23</c:v>
                </c:pt>
                <c:pt idx="8130">
                  <c:v>208.25</c:v>
                </c:pt>
                <c:pt idx="8131">
                  <c:v>208.26999999999998</c:v>
                </c:pt>
                <c:pt idx="8132">
                  <c:v>208.29</c:v>
                </c:pt>
                <c:pt idx="8133">
                  <c:v>208.31</c:v>
                </c:pt>
                <c:pt idx="8134">
                  <c:v>208.33</c:v>
                </c:pt>
                <c:pt idx="8135">
                  <c:v>208.36</c:v>
                </c:pt>
                <c:pt idx="8136">
                  <c:v>208.38000000000011</c:v>
                </c:pt>
                <c:pt idx="8137">
                  <c:v>208.4</c:v>
                </c:pt>
                <c:pt idx="8138">
                  <c:v>208.42000000000004</c:v>
                </c:pt>
                <c:pt idx="8139">
                  <c:v>208.44</c:v>
                </c:pt>
                <c:pt idx="8140">
                  <c:v>208.46</c:v>
                </c:pt>
                <c:pt idx="8141">
                  <c:v>208.4800000000001</c:v>
                </c:pt>
                <c:pt idx="8142">
                  <c:v>208.5</c:v>
                </c:pt>
                <c:pt idx="8143">
                  <c:v>208.52</c:v>
                </c:pt>
                <c:pt idx="8144">
                  <c:v>208.54</c:v>
                </c:pt>
                <c:pt idx="8145">
                  <c:v>208.57</c:v>
                </c:pt>
                <c:pt idx="8146">
                  <c:v>208.59</c:v>
                </c:pt>
                <c:pt idx="8147">
                  <c:v>208.60999999999999</c:v>
                </c:pt>
                <c:pt idx="8148">
                  <c:v>208.63</c:v>
                </c:pt>
                <c:pt idx="8149">
                  <c:v>208.65</c:v>
                </c:pt>
                <c:pt idx="8150">
                  <c:v>208.67</c:v>
                </c:pt>
                <c:pt idx="8151">
                  <c:v>208.69</c:v>
                </c:pt>
                <c:pt idx="8152">
                  <c:v>208.70999999999998</c:v>
                </c:pt>
                <c:pt idx="8153">
                  <c:v>208.73</c:v>
                </c:pt>
                <c:pt idx="8154">
                  <c:v>208.75</c:v>
                </c:pt>
                <c:pt idx="8155">
                  <c:v>208.76999999999998</c:v>
                </c:pt>
                <c:pt idx="8156">
                  <c:v>208.79</c:v>
                </c:pt>
                <c:pt idx="8157">
                  <c:v>208.81</c:v>
                </c:pt>
                <c:pt idx="8158">
                  <c:v>208.84</c:v>
                </c:pt>
                <c:pt idx="8159">
                  <c:v>208.86</c:v>
                </c:pt>
                <c:pt idx="8160">
                  <c:v>208.88000000000011</c:v>
                </c:pt>
                <c:pt idx="8161">
                  <c:v>208.9</c:v>
                </c:pt>
                <c:pt idx="8162">
                  <c:v>208.92000000000004</c:v>
                </c:pt>
                <c:pt idx="8163">
                  <c:v>208.94</c:v>
                </c:pt>
                <c:pt idx="8164">
                  <c:v>208.96</c:v>
                </c:pt>
                <c:pt idx="8165">
                  <c:v>208.9800000000001</c:v>
                </c:pt>
                <c:pt idx="8166">
                  <c:v>209</c:v>
                </c:pt>
                <c:pt idx="8167">
                  <c:v>209.02</c:v>
                </c:pt>
                <c:pt idx="8168">
                  <c:v>209.04</c:v>
                </c:pt>
                <c:pt idx="8169">
                  <c:v>209.06</c:v>
                </c:pt>
                <c:pt idx="8170">
                  <c:v>209.09</c:v>
                </c:pt>
                <c:pt idx="8171">
                  <c:v>209.10999999999999</c:v>
                </c:pt>
                <c:pt idx="8172">
                  <c:v>209.13</c:v>
                </c:pt>
                <c:pt idx="8173">
                  <c:v>209.15</c:v>
                </c:pt>
                <c:pt idx="8174">
                  <c:v>209.17</c:v>
                </c:pt>
                <c:pt idx="8175">
                  <c:v>209.19</c:v>
                </c:pt>
                <c:pt idx="8176">
                  <c:v>209.20999999999998</c:v>
                </c:pt>
                <c:pt idx="8177">
                  <c:v>209.23</c:v>
                </c:pt>
                <c:pt idx="8178">
                  <c:v>209.25</c:v>
                </c:pt>
                <c:pt idx="8179">
                  <c:v>209.26999999999998</c:v>
                </c:pt>
                <c:pt idx="8180">
                  <c:v>209.3</c:v>
                </c:pt>
                <c:pt idx="8181">
                  <c:v>209.32000000000011</c:v>
                </c:pt>
                <c:pt idx="8182">
                  <c:v>209.34</c:v>
                </c:pt>
                <c:pt idx="8183">
                  <c:v>209.36</c:v>
                </c:pt>
                <c:pt idx="8184">
                  <c:v>209.38000000000011</c:v>
                </c:pt>
                <c:pt idx="8185">
                  <c:v>209.4</c:v>
                </c:pt>
                <c:pt idx="8186">
                  <c:v>209.42000000000004</c:v>
                </c:pt>
                <c:pt idx="8187">
                  <c:v>209.44</c:v>
                </c:pt>
                <c:pt idx="8188">
                  <c:v>209.46</c:v>
                </c:pt>
                <c:pt idx="8189">
                  <c:v>209.49</c:v>
                </c:pt>
                <c:pt idx="8190">
                  <c:v>209.51</c:v>
                </c:pt>
                <c:pt idx="8191">
                  <c:v>209.53</c:v>
                </c:pt>
                <c:pt idx="8192">
                  <c:v>209.55</c:v>
                </c:pt>
                <c:pt idx="8193">
                  <c:v>209.57</c:v>
                </c:pt>
                <c:pt idx="8194">
                  <c:v>209.59</c:v>
                </c:pt>
                <c:pt idx="8195">
                  <c:v>209.60999999999999</c:v>
                </c:pt>
                <c:pt idx="8196">
                  <c:v>209.63</c:v>
                </c:pt>
                <c:pt idx="8197">
                  <c:v>209.65</c:v>
                </c:pt>
                <c:pt idx="8198">
                  <c:v>209.67</c:v>
                </c:pt>
                <c:pt idx="8199">
                  <c:v>209.69</c:v>
                </c:pt>
                <c:pt idx="8200">
                  <c:v>209.70999999999998</c:v>
                </c:pt>
                <c:pt idx="8201">
                  <c:v>209.73999999999998</c:v>
                </c:pt>
                <c:pt idx="8202">
                  <c:v>209.76</c:v>
                </c:pt>
                <c:pt idx="8203">
                  <c:v>209.78</c:v>
                </c:pt>
                <c:pt idx="8204">
                  <c:v>209.8</c:v>
                </c:pt>
                <c:pt idx="8205">
                  <c:v>209.82000000000011</c:v>
                </c:pt>
                <c:pt idx="8206">
                  <c:v>209.84</c:v>
                </c:pt>
                <c:pt idx="8207">
                  <c:v>209.86</c:v>
                </c:pt>
                <c:pt idx="8208">
                  <c:v>209.88000000000011</c:v>
                </c:pt>
                <c:pt idx="8209">
                  <c:v>209.9</c:v>
                </c:pt>
                <c:pt idx="8210">
                  <c:v>209.92000000000004</c:v>
                </c:pt>
                <c:pt idx="8211">
                  <c:v>209.94</c:v>
                </c:pt>
                <c:pt idx="8212">
                  <c:v>209.97</c:v>
                </c:pt>
                <c:pt idx="8213">
                  <c:v>209.99</c:v>
                </c:pt>
                <c:pt idx="8214">
                  <c:v>210.01</c:v>
                </c:pt>
                <c:pt idx="8215">
                  <c:v>210.03</c:v>
                </c:pt>
                <c:pt idx="8216">
                  <c:v>210.05</c:v>
                </c:pt>
                <c:pt idx="8217">
                  <c:v>210.07</c:v>
                </c:pt>
                <c:pt idx="8218">
                  <c:v>210.09</c:v>
                </c:pt>
                <c:pt idx="8219">
                  <c:v>210.10999999999999</c:v>
                </c:pt>
                <c:pt idx="8220">
                  <c:v>210.13</c:v>
                </c:pt>
                <c:pt idx="8221">
                  <c:v>210.15</c:v>
                </c:pt>
                <c:pt idx="8222">
                  <c:v>210.18</c:v>
                </c:pt>
                <c:pt idx="8223">
                  <c:v>210.2</c:v>
                </c:pt>
                <c:pt idx="8224">
                  <c:v>210.22</c:v>
                </c:pt>
                <c:pt idx="8225">
                  <c:v>210.23999999999998</c:v>
                </c:pt>
                <c:pt idx="8226">
                  <c:v>210.26</c:v>
                </c:pt>
                <c:pt idx="8227">
                  <c:v>210.28</c:v>
                </c:pt>
                <c:pt idx="8228">
                  <c:v>210.3</c:v>
                </c:pt>
                <c:pt idx="8229">
                  <c:v>210.32000000000011</c:v>
                </c:pt>
                <c:pt idx="8230">
                  <c:v>210.34</c:v>
                </c:pt>
                <c:pt idx="8231">
                  <c:v>210.36</c:v>
                </c:pt>
                <c:pt idx="8232">
                  <c:v>210.38000000000011</c:v>
                </c:pt>
                <c:pt idx="8233">
                  <c:v>210.4</c:v>
                </c:pt>
                <c:pt idx="8234">
                  <c:v>210.43</c:v>
                </c:pt>
                <c:pt idx="8235">
                  <c:v>210.45000000000007</c:v>
                </c:pt>
                <c:pt idx="8236">
                  <c:v>210.47</c:v>
                </c:pt>
                <c:pt idx="8237">
                  <c:v>210.49</c:v>
                </c:pt>
                <c:pt idx="8238">
                  <c:v>210.51</c:v>
                </c:pt>
                <c:pt idx="8239">
                  <c:v>210.53</c:v>
                </c:pt>
                <c:pt idx="8240">
                  <c:v>210.55</c:v>
                </c:pt>
                <c:pt idx="8241">
                  <c:v>210.57</c:v>
                </c:pt>
                <c:pt idx="8242">
                  <c:v>210.59</c:v>
                </c:pt>
                <c:pt idx="8243">
                  <c:v>210.62</c:v>
                </c:pt>
                <c:pt idx="8244">
                  <c:v>210.64</c:v>
                </c:pt>
                <c:pt idx="8245">
                  <c:v>210.66</c:v>
                </c:pt>
                <c:pt idx="8246">
                  <c:v>210.68</c:v>
                </c:pt>
                <c:pt idx="8247">
                  <c:v>210.7</c:v>
                </c:pt>
                <c:pt idx="8248">
                  <c:v>210.72</c:v>
                </c:pt>
                <c:pt idx="8249">
                  <c:v>210.73999999999998</c:v>
                </c:pt>
                <c:pt idx="8250">
                  <c:v>210.76</c:v>
                </c:pt>
                <c:pt idx="8251">
                  <c:v>210.78</c:v>
                </c:pt>
                <c:pt idx="8252">
                  <c:v>210.8</c:v>
                </c:pt>
                <c:pt idx="8253">
                  <c:v>210.82000000000011</c:v>
                </c:pt>
                <c:pt idx="8254">
                  <c:v>210.84</c:v>
                </c:pt>
                <c:pt idx="8255">
                  <c:v>210.86</c:v>
                </c:pt>
                <c:pt idx="8256">
                  <c:v>210.88000000000011</c:v>
                </c:pt>
                <c:pt idx="8257">
                  <c:v>210.91</c:v>
                </c:pt>
                <c:pt idx="8258">
                  <c:v>210.93</c:v>
                </c:pt>
                <c:pt idx="8259">
                  <c:v>210.95000000000007</c:v>
                </c:pt>
                <c:pt idx="8260">
                  <c:v>210.97</c:v>
                </c:pt>
                <c:pt idx="8261">
                  <c:v>210.99</c:v>
                </c:pt>
                <c:pt idx="8262">
                  <c:v>211.01</c:v>
                </c:pt>
                <c:pt idx="8263">
                  <c:v>211.03</c:v>
                </c:pt>
                <c:pt idx="8264">
                  <c:v>211.05</c:v>
                </c:pt>
                <c:pt idx="8265">
                  <c:v>211.07</c:v>
                </c:pt>
                <c:pt idx="8266">
                  <c:v>211.09</c:v>
                </c:pt>
                <c:pt idx="8267">
                  <c:v>211.12</c:v>
                </c:pt>
                <c:pt idx="8268">
                  <c:v>211.14</c:v>
                </c:pt>
                <c:pt idx="8269">
                  <c:v>211.16</c:v>
                </c:pt>
                <c:pt idx="8270">
                  <c:v>211.18</c:v>
                </c:pt>
                <c:pt idx="8271">
                  <c:v>211.2</c:v>
                </c:pt>
                <c:pt idx="8272">
                  <c:v>211.22</c:v>
                </c:pt>
                <c:pt idx="8273">
                  <c:v>211.23999999999998</c:v>
                </c:pt>
                <c:pt idx="8274">
                  <c:v>211.26</c:v>
                </c:pt>
                <c:pt idx="8275">
                  <c:v>211.28</c:v>
                </c:pt>
                <c:pt idx="8276">
                  <c:v>211.3</c:v>
                </c:pt>
                <c:pt idx="8277">
                  <c:v>211.32000000000011</c:v>
                </c:pt>
                <c:pt idx="8278">
                  <c:v>211.35000000000011</c:v>
                </c:pt>
                <c:pt idx="8279">
                  <c:v>211.37</c:v>
                </c:pt>
                <c:pt idx="8280">
                  <c:v>211.39000000000001</c:v>
                </c:pt>
                <c:pt idx="8281">
                  <c:v>211.41</c:v>
                </c:pt>
                <c:pt idx="8282">
                  <c:v>211.43</c:v>
                </c:pt>
                <c:pt idx="8283">
                  <c:v>211.45000000000007</c:v>
                </c:pt>
                <c:pt idx="8284">
                  <c:v>211.47</c:v>
                </c:pt>
                <c:pt idx="8285">
                  <c:v>211.49</c:v>
                </c:pt>
                <c:pt idx="8286">
                  <c:v>211.51</c:v>
                </c:pt>
                <c:pt idx="8287">
                  <c:v>211.53</c:v>
                </c:pt>
                <c:pt idx="8288">
                  <c:v>211.55</c:v>
                </c:pt>
                <c:pt idx="8289">
                  <c:v>211.58</c:v>
                </c:pt>
                <c:pt idx="8290">
                  <c:v>211.6</c:v>
                </c:pt>
                <c:pt idx="8291">
                  <c:v>211.62</c:v>
                </c:pt>
                <c:pt idx="8292">
                  <c:v>211.64</c:v>
                </c:pt>
                <c:pt idx="8293">
                  <c:v>211.66</c:v>
                </c:pt>
                <c:pt idx="8294">
                  <c:v>211.68</c:v>
                </c:pt>
                <c:pt idx="8295">
                  <c:v>211.7</c:v>
                </c:pt>
                <c:pt idx="8296">
                  <c:v>211.72</c:v>
                </c:pt>
                <c:pt idx="8297">
                  <c:v>211.73999999999998</c:v>
                </c:pt>
                <c:pt idx="8298">
                  <c:v>211.76</c:v>
                </c:pt>
                <c:pt idx="8299">
                  <c:v>211.79</c:v>
                </c:pt>
                <c:pt idx="8300">
                  <c:v>211.81</c:v>
                </c:pt>
                <c:pt idx="8301">
                  <c:v>211.83</c:v>
                </c:pt>
                <c:pt idx="8302">
                  <c:v>211.85000000000011</c:v>
                </c:pt>
                <c:pt idx="8303">
                  <c:v>211.87</c:v>
                </c:pt>
                <c:pt idx="8304">
                  <c:v>211.89000000000001</c:v>
                </c:pt>
                <c:pt idx="8305">
                  <c:v>211.91</c:v>
                </c:pt>
                <c:pt idx="8306">
                  <c:v>211.93</c:v>
                </c:pt>
                <c:pt idx="8307">
                  <c:v>211.95000000000007</c:v>
                </c:pt>
                <c:pt idx="8308">
                  <c:v>211.97</c:v>
                </c:pt>
                <c:pt idx="8309">
                  <c:v>211.99</c:v>
                </c:pt>
                <c:pt idx="8310">
                  <c:v>212.01</c:v>
                </c:pt>
                <c:pt idx="8311">
                  <c:v>212.04</c:v>
                </c:pt>
                <c:pt idx="8312">
                  <c:v>212.06</c:v>
                </c:pt>
                <c:pt idx="8313">
                  <c:v>212.08</c:v>
                </c:pt>
                <c:pt idx="8314">
                  <c:v>212.1</c:v>
                </c:pt>
                <c:pt idx="8315">
                  <c:v>212.12</c:v>
                </c:pt>
                <c:pt idx="8316">
                  <c:v>212.14</c:v>
                </c:pt>
                <c:pt idx="8317">
                  <c:v>212.16</c:v>
                </c:pt>
                <c:pt idx="8318">
                  <c:v>212.18</c:v>
                </c:pt>
                <c:pt idx="8319">
                  <c:v>212.2</c:v>
                </c:pt>
                <c:pt idx="8320">
                  <c:v>212.22</c:v>
                </c:pt>
                <c:pt idx="8321">
                  <c:v>212.23999999999998</c:v>
                </c:pt>
                <c:pt idx="8322">
                  <c:v>212.26999999999998</c:v>
                </c:pt>
                <c:pt idx="8323">
                  <c:v>212.29</c:v>
                </c:pt>
                <c:pt idx="8324">
                  <c:v>212.31</c:v>
                </c:pt>
                <c:pt idx="8325">
                  <c:v>212.33</c:v>
                </c:pt>
                <c:pt idx="8326">
                  <c:v>212.35000000000011</c:v>
                </c:pt>
                <c:pt idx="8327">
                  <c:v>212.37</c:v>
                </c:pt>
                <c:pt idx="8328">
                  <c:v>212.39000000000001</c:v>
                </c:pt>
                <c:pt idx="8329">
                  <c:v>212.41</c:v>
                </c:pt>
                <c:pt idx="8330">
                  <c:v>212.43</c:v>
                </c:pt>
                <c:pt idx="8331">
                  <c:v>212.46</c:v>
                </c:pt>
                <c:pt idx="8332">
                  <c:v>212.4800000000001</c:v>
                </c:pt>
                <c:pt idx="8333">
                  <c:v>212.5</c:v>
                </c:pt>
                <c:pt idx="8334">
                  <c:v>212.52</c:v>
                </c:pt>
                <c:pt idx="8335">
                  <c:v>212.54</c:v>
                </c:pt>
                <c:pt idx="8336">
                  <c:v>212.56</c:v>
                </c:pt>
                <c:pt idx="8337">
                  <c:v>212.58</c:v>
                </c:pt>
                <c:pt idx="8338">
                  <c:v>212.6</c:v>
                </c:pt>
                <c:pt idx="8339">
                  <c:v>212.62</c:v>
                </c:pt>
                <c:pt idx="8340">
                  <c:v>212.64</c:v>
                </c:pt>
                <c:pt idx="8341">
                  <c:v>212.66</c:v>
                </c:pt>
                <c:pt idx="8342">
                  <c:v>212.68</c:v>
                </c:pt>
                <c:pt idx="8343">
                  <c:v>212.7</c:v>
                </c:pt>
                <c:pt idx="8344">
                  <c:v>212.73</c:v>
                </c:pt>
                <c:pt idx="8345">
                  <c:v>212.75</c:v>
                </c:pt>
                <c:pt idx="8346">
                  <c:v>212.76999999999998</c:v>
                </c:pt>
                <c:pt idx="8347">
                  <c:v>212.79</c:v>
                </c:pt>
                <c:pt idx="8348">
                  <c:v>212.81</c:v>
                </c:pt>
                <c:pt idx="8349">
                  <c:v>212.83</c:v>
                </c:pt>
                <c:pt idx="8350">
                  <c:v>212.85000000000011</c:v>
                </c:pt>
                <c:pt idx="8351">
                  <c:v>212.87</c:v>
                </c:pt>
                <c:pt idx="8352">
                  <c:v>212.9</c:v>
                </c:pt>
                <c:pt idx="8353">
                  <c:v>212.92000000000004</c:v>
                </c:pt>
                <c:pt idx="8354">
                  <c:v>212.94</c:v>
                </c:pt>
                <c:pt idx="8355">
                  <c:v>212.96</c:v>
                </c:pt>
                <c:pt idx="8356">
                  <c:v>212.9800000000001</c:v>
                </c:pt>
                <c:pt idx="8357">
                  <c:v>213</c:v>
                </c:pt>
                <c:pt idx="8358">
                  <c:v>213.02</c:v>
                </c:pt>
                <c:pt idx="8359">
                  <c:v>213.04</c:v>
                </c:pt>
                <c:pt idx="8360">
                  <c:v>213.06</c:v>
                </c:pt>
                <c:pt idx="8361">
                  <c:v>213.08</c:v>
                </c:pt>
                <c:pt idx="8362">
                  <c:v>213.1</c:v>
                </c:pt>
                <c:pt idx="8363">
                  <c:v>213.12</c:v>
                </c:pt>
                <c:pt idx="8364">
                  <c:v>213.14</c:v>
                </c:pt>
                <c:pt idx="8365">
                  <c:v>213.17</c:v>
                </c:pt>
                <c:pt idx="8366">
                  <c:v>213.19</c:v>
                </c:pt>
                <c:pt idx="8367">
                  <c:v>213.20999999999998</c:v>
                </c:pt>
                <c:pt idx="8368">
                  <c:v>213.23</c:v>
                </c:pt>
                <c:pt idx="8369">
                  <c:v>213.25</c:v>
                </c:pt>
                <c:pt idx="8370">
                  <c:v>213.26999999999998</c:v>
                </c:pt>
                <c:pt idx="8371">
                  <c:v>213.29</c:v>
                </c:pt>
                <c:pt idx="8372">
                  <c:v>213.31</c:v>
                </c:pt>
                <c:pt idx="8373">
                  <c:v>213.33</c:v>
                </c:pt>
                <c:pt idx="8374">
                  <c:v>213.36</c:v>
                </c:pt>
                <c:pt idx="8375">
                  <c:v>213.38000000000011</c:v>
                </c:pt>
                <c:pt idx="8376">
                  <c:v>213.4</c:v>
                </c:pt>
                <c:pt idx="8377">
                  <c:v>213.42000000000004</c:v>
                </c:pt>
                <c:pt idx="8378">
                  <c:v>213.44</c:v>
                </c:pt>
                <c:pt idx="8379">
                  <c:v>213.46</c:v>
                </c:pt>
                <c:pt idx="8380">
                  <c:v>213.4800000000001</c:v>
                </c:pt>
                <c:pt idx="8381">
                  <c:v>213.5</c:v>
                </c:pt>
                <c:pt idx="8382">
                  <c:v>213.52</c:v>
                </c:pt>
                <c:pt idx="8383">
                  <c:v>213.54</c:v>
                </c:pt>
                <c:pt idx="8384">
                  <c:v>213.57</c:v>
                </c:pt>
                <c:pt idx="8385">
                  <c:v>213.59</c:v>
                </c:pt>
                <c:pt idx="8386">
                  <c:v>213.60999999999999</c:v>
                </c:pt>
                <c:pt idx="8387">
                  <c:v>213.63</c:v>
                </c:pt>
                <c:pt idx="8388">
                  <c:v>213.65</c:v>
                </c:pt>
                <c:pt idx="8389">
                  <c:v>213.67</c:v>
                </c:pt>
                <c:pt idx="8390">
                  <c:v>213.69</c:v>
                </c:pt>
                <c:pt idx="8391">
                  <c:v>213.70999999999998</c:v>
                </c:pt>
                <c:pt idx="8392">
                  <c:v>213.73</c:v>
                </c:pt>
                <c:pt idx="8393">
                  <c:v>213.75</c:v>
                </c:pt>
                <c:pt idx="8394">
                  <c:v>213.76999999999998</c:v>
                </c:pt>
                <c:pt idx="8395">
                  <c:v>213.8</c:v>
                </c:pt>
                <c:pt idx="8396">
                  <c:v>213.82000000000011</c:v>
                </c:pt>
                <c:pt idx="8397">
                  <c:v>213.84</c:v>
                </c:pt>
                <c:pt idx="8398">
                  <c:v>213.86</c:v>
                </c:pt>
                <c:pt idx="8399">
                  <c:v>213.88000000000011</c:v>
                </c:pt>
                <c:pt idx="8400">
                  <c:v>213.9</c:v>
                </c:pt>
                <c:pt idx="8401">
                  <c:v>213.92000000000004</c:v>
                </c:pt>
                <c:pt idx="8402">
                  <c:v>213.94</c:v>
                </c:pt>
                <c:pt idx="8403">
                  <c:v>213.96</c:v>
                </c:pt>
                <c:pt idx="8404">
                  <c:v>213.9800000000001</c:v>
                </c:pt>
                <c:pt idx="8405">
                  <c:v>214.01</c:v>
                </c:pt>
                <c:pt idx="8406">
                  <c:v>214.03</c:v>
                </c:pt>
                <c:pt idx="8407">
                  <c:v>214.05</c:v>
                </c:pt>
                <c:pt idx="8408">
                  <c:v>214.07</c:v>
                </c:pt>
                <c:pt idx="8409">
                  <c:v>214.09</c:v>
                </c:pt>
                <c:pt idx="8410">
                  <c:v>214.10999999999999</c:v>
                </c:pt>
                <c:pt idx="8411">
                  <c:v>214.13</c:v>
                </c:pt>
                <c:pt idx="8412">
                  <c:v>214.15</c:v>
                </c:pt>
                <c:pt idx="8413">
                  <c:v>214.17</c:v>
                </c:pt>
                <c:pt idx="8414">
                  <c:v>214.19</c:v>
                </c:pt>
                <c:pt idx="8415">
                  <c:v>214.20999999999998</c:v>
                </c:pt>
                <c:pt idx="8416">
                  <c:v>214.23</c:v>
                </c:pt>
                <c:pt idx="8417">
                  <c:v>214.26</c:v>
                </c:pt>
                <c:pt idx="8418">
                  <c:v>214.28</c:v>
                </c:pt>
                <c:pt idx="8419">
                  <c:v>214.3</c:v>
                </c:pt>
                <c:pt idx="8420">
                  <c:v>214.32000000000011</c:v>
                </c:pt>
                <c:pt idx="8421">
                  <c:v>214.34</c:v>
                </c:pt>
                <c:pt idx="8422">
                  <c:v>214.36</c:v>
                </c:pt>
                <c:pt idx="8423">
                  <c:v>214.38000000000011</c:v>
                </c:pt>
                <c:pt idx="8424">
                  <c:v>214.4</c:v>
                </c:pt>
                <c:pt idx="8425">
                  <c:v>214.42000000000004</c:v>
                </c:pt>
                <c:pt idx="8426">
                  <c:v>214.45000000000007</c:v>
                </c:pt>
                <c:pt idx="8427">
                  <c:v>214.47</c:v>
                </c:pt>
                <c:pt idx="8428">
                  <c:v>214.49</c:v>
                </c:pt>
                <c:pt idx="8429">
                  <c:v>214.51</c:v>
                </c:pt>
                <c:pt idx="8430">
                  <c:v>214.53</c:v>
                </c:pt>
                <c:pt idx="8431">
                  <c:v>214.55</c:v>
                </c:pt>
                <c:pt idx="8432">
                  <c:v>214.57</c:v>
                </c:pt>
                <c:pt idx="8433">
                  <c:v>214.59</c:v>
                </c:pt>
                <c:pt idx="8434">
                  <c:v>214.60999999999999</c:v>
                </c:pt>
                <c:pt idx="8435">
                  <c:v>214.63</c:v>
                </c:pt>
                <c:pt idx="8436">
                  <c:v>214.65</c:v>
                </c:pt>
                <c:pt idx="8437">
                  <c:v>214.67</c:v>
                </c:pt>
                <c:pt idx="8438">
                  <c:v>214.69</c:v>
                </c:pt>
                <c:pt idx="8439">
                  <c:v>214.72</c:v>
                </c:pt>
                <c:pt idx="8440">
                  <c:v>214.73999999999998</c:v>
                </c:pt>
                <c:pt idx="8441">
                  <c:v>214.76</c:v>
                </c:pt>
                <c:pt idx="8442">
                  <c:v>214.78</c:v>
                </c:pt>
                <c:pt idx="8443">
                  <c:v>214.8</c:v>
                </c:pt>
                <c:pt idx="8444">
                  <c:v>214.82000000000011</c:v>
                </c:pt>
                <c:pt idx="8445">
                  <c:v>214.84</c:v>
                </c:pt>
                <c:pt idx="8446">
                  <c:v>214.86</c:v>
                </c:pt>
                <c:pt idx="8447">
                  <c:v>214.88000000000011</c:v>
                </c:pt>
                <c:pt idx="8448">
                  <c:v>214.9</c:v>
                </c:pt>
                <c:pt idx="8449">
                  <c:v>214.93</c:v>
                </c:pt>
                <c:pt idx="8450">
                  <c:v>214.95000000000007</c:v>
                </c:pt>
                <c:pt idx="8451">
                  <c:v>214.97</c:v>
                </c:pt>
                <c:pt idx="8452">
                  <c:v>214.99</c:v>
                </c:pt>
                <c:pt idx="8453">
                  <c:v>215.01</c:v>
                </c:pt>
                <c:pt idx="8454">
                  <c:v>215.03</c:v>
                </c:pt>
                <c:pt idx="8455">
                  <c:v>215.05</c:v>
                </c:pt>
                <c:pt idx="8456">
                  <c:v>215.07</c:v>
                </c:pt>
                <c:pt idx="8457">
                  <c:v>215.09</c:v>
                </c:pt>
                <c:pt idx="8458">
                  <c:v>215.12</c:v>
                </c:pt>
                <c:pt idx="8459">
                  <c:v>215.14</c:v>
                </c:pt>
                <c:pt idx="8460">
                  <c:v>215.16</c:v>
                </c:pt>
                <c:pt idx="8461">
                  <c:v>215.18</c:v>
                </c:pt>
                <c:pt idx="8462">
                  <c:v>215.2</c:v>
                </c:pt>
                <c:pt idx="8463">
                  <c:v>215.22</c:v>
                </c:pt>
                <c:pt idx="8464">
                  <c:v>215.23999999999998</c:v>
                </c:pt>
                <c:pt idx="8465">
                  <c:v>215.26</c:v>
                </c:pt>
                <c:pt idx="8466">
                  <c:v>215.28</c:v>
                </c:pt>
                <c:pt idx="8467">
                  <c:v>215.3</c:v>
                </c:pt>
                <c:pt idx="8468">
                  <c:v>215.32000000000011</c:v>
                </c:pt>
                <c:pt idx="8469">
                  <c:v>215.35000000000011</c:v>
                </c:pt>
                <c:pt idx="8470">
                  <c:v>215.37</c:v>
                </c:pt>
                <c:pt idx="8471">
                  <c:v>215.39000000000001</c:v>
                </c:pt>
                <c:pt idx="8472">
                  <c:v>215.41</c:v>
                </c:pt>
                <c:pt idx="8473">
                  <c:v>215.43</c:v>
                </c:pt>
                <c:pt idx="8474">
                  <c:v>215.45000000000007</c:v>
                </c:pt>
                <c:pt idx="8475">
                  <c:v>215.47</c:v>
                </c:pt>
                <c:pt idx="8476">
                  <c:v>215.49</c:v>
                </c:pt>
                <c:pt idx="8477">
                  <c:v>215.51</c:v>
                </c:pt>
                <c:pt idx="8478">
                  <c:v>215.53</c:v>
                </c:pt>
                <c:pt idx="8479">
                  <c:v>215.56</c:v>
                </c:pt>
                <c:pt idx="8480">
                  <c:v>215.58</c:v>
                </c:pt>
                <c:pt idx="8481">
                  <c:v>215.6</c:v>
                </c:pt>
                <c:pt idx="8482">
                  <c:v>215.62</c:v>
                </c:pt>
                <c:pt idx="8483">
                  <c:v>215.64</c:v>
                </c:pt>
                <c:pt idx="8484">
                  <c:v>215.66</c:v>
                </c:pt>
                <c:pt idx="8485">
                  <c:v>215.68</c:v>
                </c:pt>
                <c:pt idx="8486">
                  <c:v>215.7</c:v>
                </c:pt>
                <c:pt idx="8487">
                  <c:v>215.72</c:v>
                </c:pt>
                <c:pt idx="8488">
                  <c:v>215.73999999999998</c:v>
                </c:pt>
                <c:pt idx="8489">
                  <c:v>215.76999999999998</c:v>
                </c:pt>
                <c:pt idx="8490">
                  <c:v>215.79</c:v>
                </c:pt>
                <c:pt idx="8491">
                  <c:v>215.81</c:v>
                </c:pt>
                <c:pt idx="8492">
                  <c:v>215.83</c:v>
                </c:pt>
                <c:pt idx="8493">
                  <c:v>215.85000000000011</c:v>
                </c:pt>
                <c:pt idx="8494">
                  <c:v>215.87</c:v>
                </c:pt>
                <c:pt idx="8495">
                  <c:v>215.89000000000001</c:v>
                </c:pt>
                <c:pt idx="8496">
                  <c:v>215.91</c:v>
                </c:pt>
                <c:pt idx="8497">
                  <c:v>215.93</c:v>
                </c:pt>
                <c:pt idx="8498">
                  <c:v>215.95000000000007</c:v>
                </c:pt>
                <c:pt idx="8499">
                  <c:v>215.97</c:v>
                </c:pt>
                <c:pt idx="8500">
                  <c:v>215.99</c:v>
                </c:pt>
                <c:pt idx="8501">
                  <c:v>216.02</c:v>
                </c:pt>
                <c:pt idx="8502">
                  <c:v>216.04</c:v>
                </c:pt>
                <c:pt idx="8503">
                  <c:v>216.06</c:v>
                </c:pt>
                <c:pt idx="8504">
                  <c:v>216.08</c:v>
                </c:pt>
                <c:pt idx="8505">
                  <c:v>216.1</c:v>
                </c:pt>
                <c:pt idx="8506">
                  <c:v>216.12</c:v>
                </c:pt>
                <c:pt idx="8507">
                  <c:v>216.14</c:v>
                </c:pt>
                <c:pt idx="8508">
                  <c:v>216.16</c:v>
                </c:pt>
                <c:pt idx="8509">
                  <c:v>216.18</c:v>
                </c:pt>
                <c:pt idx="8510">
                  <c:v>216.20999999999998</c:v>
                </c:pt>
                <c:pt idx="8511">
                  <c:v>216.23</c:v>
                </c:pt>
                <c:pt idx="8512">
                  <c:v>216.25</c:v>
                </c:pt>
                <c:pt idx="8513">
                  <c:v>216.26999999999998</c:v>
                </c:pt>
                <c:pt idx="8514">
                  <c:v>216.29</c:v>
                </c:pt>
                <c:pt idx="8515">
                  <c:v>216.31</c:v>
                </c:pt>
                <c:pt idx="8516">
                  <c:v>216.33</c:v>
                </c:pt>
                <c:pt idx="8517">
                  <c:v>216.35000000000011</c:v>
                </c:pt>
                <c:pt idx="8518">
                  <c:v>216.37</c:v>
                </c:pt>
                <c:pt idx="8519">
                  <c:v>216.39000000000001</c:v>
                </c:pt>
                <c:pt idx="8520">
                  <c:v>216.41</c:v>
                </c:pt>
                <c:pt idx="8521">
                  <c:v>216.44</c:v>
                </c:pt>
                <c:pt idx="8522">
                  <c:v>216.46</c:v>
                </c:pt>
                <c:pt idx="8523">
                  <c:v>216.4800000000001</c:v>
                </c:pt>
                <c:pt idx="8524">
                  <c:v>216.5</c:v>
                </c:pt>
                <c:pt idx="8525">
                  <c:v>216.52</c:v>
                </c:pt>
                <c:pt idx="8526">
                  <c:v>216.54</c:v>
                </c:pt>
                <c:pt idx="8527">
                  <c:v>216.56</c:v>
                </c:pt>
                <c:pt idx="8528">
                  <c:v>216.58</c:v>
                </c:pt>
                <c:pt idx="8529">
                  <c:v>216.6</c:v>
                </c:pt>
                <c:pt idx="8530">
                  <c:v>216.63</c:v>
                </c:pt>
                <c:pt idx="8531">
                  <c:v>216.65</c:v>
                </c:pt>
                <c:pt idx="8532">
                  <c:v>216.67</c:v>
                </c:pt>
                <c:pt idx="8533">
                  <c:v>216.69</c:v>
                </c:pt>
                <c:pt idx="8534">
                  <c:v>216.70999999999998</c:v>
                </c:pt>
                <c:pt idx="8535">
                  <c:v>216.73</c:v>
                </c:pt>
                <c:pt idx="8536">
                  <c:v>216.75</c:v>
                </c:pt>
                <c:pt idx="8537">
                  <c:v>216.76999999999998</c:v>
                </c:pt>
                <c:pt idx="8538">
                  <c:v>216.79</c:v>
                </c:pt>
                <c:pt idx="8539">
                  <c:v>216.81</c:v>
                </c:pt>
                <c:pt idx="8540">
                  <c:v>216.83</c:v>
                </c:pt>
                <c:pt idx="8541">
                  <c:v>216.85000000000011</c:v>
                </c:pt>
                <c:pt idx="8542">
                  <c:v>216.87</c:v>
                </c:pt>
                <c:pt idx="8543">
                  <c:v>216.9</c:v>
                </c:pt>
                <c:pt idx="8544">
                  <c:v>216.92000000000004</c:v>
                </c:pt>
                <c:pt idx="8545">
                  <c:v>216.94</c:v>
                </c:pt>
                <c:pt idx="8546">
                  <c:v>216.96</c:v>
                </c:pt>
                <c:pt idx="8547">
                  <c:v>216.9800000000001</c:v>
                </c:pt>
                <c:pt idx="8548">
                  <c:v>217</c:v>
                </c:pt>
                <c:pt idx="8549">
                  <c:v>217.02</c:v>
                </c:pt>
                <c:pt idx="8550">
                  <c:v>217.04</c:v>
                </c:pt>
                <c:pt idx="8551">
                  <c:v>217.07</c:v>
                </c:pt>
                <c:pt idx="8552">
                  <c:v>217.09</c:v>
                </c:pt>
                <c:pt idx="8553">
                  <c:v>217.10999999999999</c:v>
                </c:pt>
                <c:pt idx="8554">
                  <c:v>217.13</c:v>
                </c:pt>
                <c:pt idx="8555">
                  <c:v>217.15</c:v>
                </c:pt>
                <c:pt idx="8556">
                  <c:v>217.17</c:v>
                </c:pt>
                <c:pt idx="8557">
                  <c:v>217.19</c:v>
                </c:pt>
                <c:pt idx="8558">
                  <c:v>217.20999999999998</c:v>
                </c:pt>
                <c:pt idx="8559">
                  <c:v>217.23</c:v>
                </c:pt>
                <c:pt idx="8560">
                  <c:v>217.25</c:v>
                </c:pt>
                <c:pt idx="8561">
                  <c:v>217.26999999999998</c:v>
                </c:pt>
                <c:pt idx="8562">
                  <c:v>217.29</c:v>
                </c:pt>
                <c:pt idx="8563">
                  <c:v>217.31</c:v>
                </c:pt>
                <c:pt idx="8564">
                  <c:v>217.33</c:v>
                </c:pt>
                <c:pt idx="8565">
                  <c:v>217.36</c:v>
                </c:pt>
                <c:pt idx="8566">
                  <c:v>217.38000000000011</c:v>
                </c:pt>
                <c:pt idx="8567">
                  <c:v>217.4</c:v>
                </c:pt>
                <c:pt idx="8568">
                  <c:v>217.42000000000004</c:v>
                </c:pt>
                <c:pt idx="8569">
                  <c:v>217.44</c:v>
                </c:pt>
                <c:pt idx="8570">
                  <c:v>217.46</c:v>
                </c:pt>
                <c:pt idx="8571">
                  <c:v>217.4800000000001</c:v>
                </c:pt>
                <c:pt idx="8572">
                  <c:v>217.5</c:v>
                </c:pt>
                <c:pt idx="8573">
                  <c:v>217.53</c:v>
                </c:pt>
                <c:pt idx="8574">
                  <c:v>217.55</c:v>
                </c:pt>
                <c:pt idx="8575">
                  <c:v>217.57</c:v>
                </c:pt>
                <c:pt idx="8576">
                  <c:v>217.59</c:v>
                </c:pt>
                <c:pt idx="8577">
                  <c:v>217.60999999999999</c:v>
                </c:pt>
                <c:pt idx="8578">
                  <c:v>217.63</c:v>
                </c:pt>
                <c:pt idx="8579">
                  <c:v>217.65</c:v>
                </c:pt>
                <c:pt idx="8580">
                  <c:v>217.67</c:v>
                </c:pt>
                <c:pt idx="8581">
                  <c:v>217.69</c:v>
                </c:pt>
                <c:pt idx="8582">
                  <c:v>217.70999999999998</c:v>
                </c:pt>
                <c:pt idx="8583">
                  <c:v>217.73999999999998</c:v>
                </c:pt>
                <c:pt idx="8584">
                  <c:v>217.76</c:v>
                </c:pt>
                <c:pt idx="8585">
                  <c:v>217.78</c:v>
                </c:pt>
                <c:pt idx="8586">
                  <c:v>217.8</c:v>
                </c:pt>
                <c:pt idx="8587">
                  <c:v>217.82000000000011</c:v>
                </c:pt>
                <c:pt idx="8588">
                  <c:v>217.84</c:v>
                </c:pt>
                <c:pt idx="8589">
                  <c:v>217.86</c:v>
                </c:pt>
                <c:pt idx="8590">
                  <c:v>217.88000000000011</c:v>
                </c:pt>
                <c:pt idx="8591">
                  <c:v>217.9</c:v>
                </c:pt>
                <c:pt idx="8592">
                  <c:v>217.92000000000004</c:v>
                </c:pt>
                <c:pt idx="8593">
                  <c:v>217.94</c:v>
                </c:pt>
                <c:pt idx="8594">
                  <c:v>217.96</c:v>
                </c:pt>
                <c:pt idx="8595">
                  <c:v>217.99</c:v>
                </c:pt>
                <c:pt idx="8596">
                  <c:v>218.01</c:v>
                </c:pt>
                <c:pt idx="8597">
                  <c:v>218.03</c:v>
                </c:pt>
                <c:pt idx="8598">
                  <c:v>218.05</c:v>
                </c:pt>
                <c:pt idx="8599">
                  <c:v>218.07</c:v>
                </c:pt>
                <c:pt idx="8600">
                  <c:v>218.09</c:v>
                </c:pt>
                <c:pt idx="8601">
                  <c:v>218.10999999999999</c:v>
                </c:pt>
                <c:pt idx="8602">
                  <c:v>218.13</c:v>
                </c:pt>
                <c:pt idx="8603">
                  <c:v>218.15</c:v>
                </c:pt>
                <c:pt idx="8604">
                  <c:v>218.18</c:v>
                </c:pt>
                <c:pt idx="8605">
                  <c:v>218.2</c:v>
                </c:pt>
                <c:pt idx="8606">
                  <c:v>218.22</c:v>
                </c:pt>
                <c:pt idx="8607">
                  <c:v>218.23999999999998</c:v>
                </c:pt>
                <c:pt idx="8608">
                  <c:v>218.26</c:v>
                </c:pt>
                <c:pt idx="8609">
                  <c:v>218.28</c:v>
                </c:pt>
                <c:pt idx="8610">
                  <c:v>218.3</c:v>
                </c:pt>
                <c:pt idx="8611">
                  <c:v>218.32000000000011</c:v>
                </c:pt>
                <c:pt idx="8612">
                  <c:v>218.34</c:v>
                </c:pt>
                <c:pt idx="8613">
                  <c:v>218.36</c:v>
                </c:pt>
                <c:pt idx="8614">
                  <c:v>218.38000000000011</c:v>
                </c:pt>
                <c:pt idx="8615">
                  <c:v>218.4</c:v>
                </c:pt>
                <c:pt idx="8616">
                  <c:v>218.43</c:v>
                </c:pt>
                <c:pt idx="8617">
                  <c:v>218.45000000000007</c:v>
                </c:pt>
                <c:pt idx="8618">
                  <c:v>218.47</c:v>
                </c:pt>
                <c:pt idx="8619">
                  <c:v>218.49</c:v>
                </c:pt>
                <c:pt idx="8620">
                  <c:v>218.51</c:v>
                </c:pt>
                <c:pt idx="8621">
                  <c:v>218.53</c:v>
                </c:pt>
                <c:pt idx="8622">
                  <c:v>218.55</c:v>
                </c:pt>
                <c:pt idx="8623">
                  <c:v>218.57</c:v>
                </c:pt>
                <c:pt idx="8624">
                  <c:v>218.59</c:v>
                </c:pt>
                <c:pt idx="8625">
                  <c:v>218.62</c:v>
                </c:pt>
                <c:pt idx="8626">
                  <c:v>218.64</c:v>
                </c:pt>
                <c:pt idx="8627">
                  <c:v>218.66</c:v>
                </c:pt>
                <c:pt idx="8628">
                  <c:v>218.68</c:v>
                </c:pt>
                <c:pt idx="8629">
                  <c:v>218.7</c:v>
                </c:pt>
                <c:pt idx="8630">
                  <c:v>218.72</c:v>
                </c:pt>
                <c:pt idx="8631">
                  <c:v>218.73999999999998</c:v>
                </c:pt>
                <c:pt idx="8632">
                  <c:v>218.76</c:v>
                </c:pt>
                <c:pt idx="8633">
                  <c:v>218.78</c:v>
                </c:pt>
                <c:pt idx="8634">
                  <c:v>218.81</c:v>
                </c:pt>
                <c:pt idx="8635">
                  <c:v>218.83</c:v>
                </c:pt>
                <c:pt idx="8636">
                  <c:v>218.85000000000011</c:v>
                </c:pt>
                <c:pt idx="8637">
                  <c:v>218.87</c:v>
                </c:pt>
                <c:pt idx="8638">
                  <c:v>218.89000000000001</c:v>
                </c:pt>
                <c:pt idx="8639">
                  <c:v>218.91</c:v>
                </c:pt>
                <c:pt idx="8640">
                  <c:v>218.93</c:v>
                </c:pt>
                <c:pt idx="8641">
                  <c:v>218.95000000000007</c:v>
                </c:pt>
                <c:pt idx="8642">
                  <c:v>218.97</c:v>
                </c:pt>
                <c:pt idx="8643">
                  <c:v>218.99</c:v>
                </c:pt>
                <c:pt idx="8644">
                  <c:v>219.02</c:v>
                </c:pt>
                <c:pt idx="8645">
                  <c:v>219.04</c:v>
                </c:pt>
                <c:pt idx="8646">
                  <c:v>219.06</c:v>
                </c:pt>
                <c:pt idx="8647">
                  <c:v>219.08</c:v>
                </c:pt>
                <c:pt idx="8648">
                  <c:v>219.1</c:v>
                </c:pt>
                <c:pt idx="8649">
                  <c:v>219.12</c:v>
                </c:pt>
                <c:pt idx="8650">
                  <c:v>219.14</c:v>
                </c:pt>
                <c:pt idx="8651">
                  <c:v>219.16</c:v>
                </c:pt>
                <c:pt idx="8652">
                  <c:v>219.18</c:v>
                </c:pt>
                <c:pt idx="8653">
                  <c:v>219.2</c:v>
                </c:pt>
                <c:pt idx="8654">
                  <c:v>219.23</c:v>
                </c:pt>
                <c:pt idx="8655">
                  <c:v>219.25</c:v>
                </c:pt>
                <c:pt idx="8656">
                  <c:v>219.26999999999998</c:v>
                </c:pt>
                <c:pt idx="8657">
                  <c:v>219.29</c:v>
                </c:pt>
                <c:pt idx="8658">
                  <c:v>219.31</c:v>
                </c:pt>
                <c:pt idx="8659">
                  <c:v>219.33</c:v>
                </c:pt>
                <c:pt idx="8660">
                  <c:v>219.35000000000011</c:v>
                </c:pt>
                <c:pt idx="8661">
                  <c:v>219.37</c:v>
                </c:pt>
                <c:pt idx="8662">
                  <c:v>219.39000000000001</c:v>
                </c:pt>
                <c:pt idx="8663">
                  <c:v>219.41</c:v>
                </c:pt>
                <c:pt idx="8664">
                  <c:v>219.43</c:v>
                </c:pt>
                <c:pt idx="8665">
                  <c:v>219.45000000000007</c:v>
                </c:pt>
                <c:pt idx="8666">
                  <c:v>219.47</c:v>
                </c:pt>
                <c:pt idx="8667">
                  <c:v>219.5</c:v>
                </c:pt>
                <c:pt idx="8668">
                  <c:v>219.52</c:v>
                </c:pt>
                <c:pt idx="8669">
                  <c:v>219.54</c:v>
                </c:pt>
                <c:pt idx="8670">
                  <c:v>219.56</c:v>
                </c:pt>
                <c:pt idx="8671">
                  <c:v>219.58</c:v>
                </c:pt>
                <c:pt idx="8672">
                  <c:v>219.6</c:v>
                </c:pt>
                <c:pt idx="8673">
                  <c:v>219.62</c:v>
                </c:pt>
                <c:pt idx="8674">
                  <c:v>219.65</c:v>
                </c:pt>
                <c:pt idx="8675">
                  <c:v>219.67</c:v>
                </c:pt>
                <c:pt idx="8676">
                  <c:v>219.69</c:v>
                </c:pt>
                <c:pt idx="8677">
                  <c:v>219.70999999999998</c:v>
                </c:pt>
                <c:pt idx="8678">
                  <c:v>219.73</c:v>
                </c:pt>
                <c:pt idx="8679">
                  <c:v>219.75</c:v>
                </c:pt>
                <c:pt idx="8680">
                  <c:v>219.76999999999998</c:v>
                </c:pt>
                <c:pt idx="8681">
                  <c:v>219.79</c:v>
                </c:pt>
                <c:pt idx="8682">
                  <c:v>219.81</c:v>
                </c:pt>
                <c:pt idx="8683">
                  <c:v>219.83</c:v>
                </c:pt>
                <c:pt idx="8684">
                  <c:v>219.85000000000011</c:v>
                </c:pt>
                <c:pt idx="8685">
                  <c:v>219.87</c:v>
                </c:pt>
                <c:pt idx="8686">
                  <c:v>219.89000000000001</c:v>
                </c:pt>
                <c:pt idx="8687">
                  <c:v>219.91</c:v>
                </c:pt>
                <c:pt idx="8688">
                  <c:v>219.94</c:v>
                </c:pt>
                <c:pt idx="8689">
                  <c:v>219.96</c:v>
                </c:pt>
                <c:pt idx="8690">
                  <c:v>219.9800000000001</c:v>
                </c:pt>
                <c:pt idx="8691">
                  <c:v>220</c:v>
                </c:pt>
                <c:pt idx="8692">
                  <c:v>220.02</c:v>
                </c:pt>
                <c:pt idx="8693">
                  <c:v>220.04</c:v>
                </c:pt>
                <c:pt idx="8694">
                  <c:v>220.06</c:v>
                </c:pt>
                <c:pt idx="8695">
                  <c:v>220.08</c:v>
                </c:pt>
                <c:pt idx="8696">
                  <c:v>220.1</c:v>
                </c:pt>
                <c:pt idx="8697">
                  <c:v>220.13</c:v>
                </c:pt>
                <c:pt idx="8698">
                  <c:v>220.15</c:v>
                </c:pt>
                <c:pt idx="8699">
                  <c:v>220.17</c:v>
                </c:pt>
                <c:pt idx="8700">
                  <c:v>220.19</c:v>
                </c:pt>
                <c:pt idx="8701">
                  <c:v>220.20999999999998</c:v>
                </c:pt>
                <c:pt idx="8702">
                  <c:v>220.23</c:v>
                </c:pt>
                <c:pt idx="8703">
                  <c:v>220.25</c:v>
                </c:pt>
                <c:pt idx="8704">
                  <c:v>220.26999999999998</c:v>
                </c:pt>
                <c:pt idx="8705">
                  <c:v>220.29</c:v>
                </c:pt>
                <c:pt idx="8706">
                  <c:v>220.31</c:v>
                </c:pt>
                <c:pt idx="8707">
                  <c:v>220.33</c:v>
                </c:pt>
                <c:pt idx="8708">
                  <c:v>220.36</c:v>
                </c:pt>
                <c:pt idx="8709">
                  <c:v>220.38000000000011</c:v>
                </c:pt>
                <c:pt idx="8710">
                  <c:v>220.4</c:v>
                </c:pt>
                <c:pt idx="8711">
                  <c:v>220.42000000000004</c:v>
                </c:pt>
                <c:pt idx="8712">
                  <c:v>220.44</c:v>
                </c:pt>
                <c:pt idx="8713">
                  <c:v>220.46</c:v>
                </c:pt>
                <c:pt idx="8714">
                  <c:v>220.4800000000001</c:v>
                </c:pt>
                <c:pt idx="8715">
                  <c:v>220.5</c:v>
                </c:pt>
                <c:pt idx="8716">
                  <c:v>220.52</c:v>
                </c:pt>
                <c:pt idx="8717">
                  <c:v>220.54</c:v>
                </c:pt>
                <c:pt idx="8718">
                  <c:v>220.57</c:v>
                </c:pt>
                <c:pt idx="8719">
                  <c:v>220.59</c:v>
                </c:pt>
                <c:pt idx="8720">
                  <c:v>220.60999999999999</c:v>
                </c:pt>
                <c:pt idx="8721">
                  <c:v>220.63</c:v>
                </c:pt>
                <c:pt idx="8722">
                  <c:v>220.65</c:v>
                </c:pt>
                <c:pt idx="8723">
                  <c:v>220.67</c:v>
                </c:pt>
                <c:pt idx="8724">
                  <c:v>220.69</c:v>
                </c:pt>
                <c:pt idx="8725">
                  <c:v>220.70999999999998</c:v>
                </c:pt>
                <c:pt idx="8726">
                  <c:v>220.73</c:v>
                </c:pt>
                <c:pt idx="8727">
                  <c:v>220.75</c:v>
                </c:pt>
                <c:pt idx="8728">
                  <c:v>220.76999999999998</c:v>
                </c:pt>
                <c:pt idx="8729">
                  <c:v>220.8</c:v>
                </c:pt>
                <c:pt idx="8730">
                  <c:v>220.82000000000011</c:v>
                </c:pt>
                <c:pt idx="8731">
                  <c:v>220.84</c:v>
                </c:pt>
                <c:pt idx="8732">
                  <c:v>220.86</c:v>
                </c:pt>
                <c:pt idx="8733">
                  <c:v>220.88000000000011</c:v>
                </c:pt>
                <c:pt idx="8734">
                  <c:v>220.9</c:v>
                </c:pt>
                <c:pt idx="8735">
                  <c:v>220.92000000000004</c:v>
                </c:pt>
                <c:pt idx="8736">
                  <c:v>220.94</c:v>
                </c:pt>
                <c:pt idx="8737">
                  <c:v>220.96</c:v>
                </c:pt>
                <c:pt idx="8738">
                  <c:v>220.9800000000001</c:v>
                </c:pt>
                <c:pt idx="8739">
                  <c:v>221.01</c:v>
                </c:pt>
                <c:pt idx="8740">
                  <c:v>221.03</c:v>
                </c:pt>
                <c:pt idx="8741">
                  <c:v>221.05</c:v>
                </c:pt>
                <c:pt idx="8742">
                  <c:v>221.07</c:v>
                </c:pt>
                <c:pt idx="8743">
                  <c:v>221.09</c:v>
                </c:pt>
                <c:pt idx="8744">
                  <c:v>221.10999999999999</c:v>
                </c:pt>
                <c:pt idx="8745">
                  <c:v>221.13</c:v>
                </c:pt>
                <c:pt idx="8746">
                  <c:v>221.15</c:v>
                </c:pt>
                <c:pt idx="8747">
                  <c:v>221.18</c:v>
                </c:pt>
                <c:pt idx="8748">
                  <c:v>221.2</c:v>
                </c:pt>
                <c:pt idx="8749">
                  <c:v>221.22</c:v>
                </c:pt>
                <c:pt idx="8750">
                  <c:v>221.23999999999998</c:v>
                </c:pt>
                <c:pt idx="8751">
                  <c:v>221.26</c:v>
                </c:pt>
                <c:pt idx="8752">
                  <c:v>221.28</c:v>
                </c:pt>
                <c:pt idx="8753">
                  <c:v>221.3</c:v>
                </c:pt>
                <c:pt idx="8754">
                  <c:v>221.32000000000011</c:v>
                </c:pt>
                <c:pt idx="8755">
                  <c:v>221.34</c:v>
                </c:pt>
                <c:pt idx="8756">
                  <c:v>221.36</c:v>
                </c:pt>
                <c:pt idx="8757">
                  <c:v>221.39000000000001</c:v>
                </c:pt>
                <c:pt idx="8758">
                  <c:v>221.41</c:v>
                </c:pt>
                <c:pt idx="8759">
                  <c:v>221.43</c:v>
                </c:pt>
                <c:pt idx="8760">
                  <c:v>221.45000000000007</c:v>
                </c:pt>
                <c:pt idx="8761">
                  <c:v>221.47</c:v>
                </c:pt>
                <c:pt idx="8762">
                  <c:v>221.49</c:v>
                </c:pt>
                <c:pt idx="8763">
                  <c:v>221.51</c:v>
                </c:pt>
                <c:pt idx="8764">
                  <c:v>221.53</c:v>
                </c:pt>
                <c:pt idx="8765">
                  <c:v>221.55</c:v>
                </c:pt>
                <c:pt idx="8766">
                  <c:v>221.57</c:v>
                </c:pt>
                <c:pt idx="8767">
                  <c:v>221.59</c:v>
                </c:pt>
                <c:pt idx="8768">
                  <c:v>221.62</c:v>
                </c:pt>
                <c:pt idx="8769">
                  <c:v>221.64</c:v>
                </c:pt>
                <c:pt idx="8770">
                  <c:v>221.66</c:v>
                </c:pt>
                <c:pt idx="8771">
                  <c:v>221.68</c:v>
                </c:pt>
                <c:pt idx="8772">
                  <c:v>221.7</c:v>
                </c:pt>
                <c:pt idx="8773">
                  <c:v>221.72</c:v>
                </c:pt>
                <c:pt idx="8774">
                  <c:v>221.73999999999998</c:v>
                </c:pt>
                <c:pt idx="8775">
                  <c:v>221.76</c:v>
                </c:pt>
                <c:pt idx="8776">
                  <c:v>221.78</c:v>
                </c:pt>
                <c:pt idx="8777">
                  <c:v>221.8</c:v>
                </c:pt>
                <c:pt idx="8778">
                  <c:v>221.82000000000011</c:v>
                </c:pt>
                <c:pt idx="8779">
                  <c:v>221.84</c:v>
                </c:pt>
                <c:pt idx="8780">
                  <c:v>221.87</c:v>
                </c:pt>
                <c:pt idx="8781">
                  <c:v>221.89000000000001</c:v>
                </c:pt>
                <c:pt idx="8782">
                  <c:v>221.91</c:v>
                </c:pt>
                <c:pt idx="8783">
                  <c:v>221.93</c:v>
                </c:pt>
                <c:pt idx="8784">
                  <c:v>221.95000000000007</c:v>
                </c:pt>
                <c:pt idx="8785">
                  <c:v>221.97</c:v>
                </c:pt>
                <c:pt idx="8786">
                  <c:v>221.99</c:v>
                </c:pt>
                <c:pt idx="8787">
                  <c:v>222.01</c:v>
                </c:pt>
                <c:pt idx="8788">
                  <c:v>222.03</c:v>
                </c:pt>
                <c:pt idx="8789">
                  <c:v>222.05</c:v>
                </c:pt>
                <c:pt idx="8790">
                  <c:v>222.08</c:v>
                </c:pt>
                <c:pt idx="8791">
                  <c:v>222.1</c:v>
                </c:pt>
                <c:pt idx="8792">
                  <c:v>222.12</c:v>
                </c:pt>
                <c:pt idx="8793">
                  <c:v>222.14</c:v>
                </c:pt>
                <c:pt idx="8794">
                  <c:v>222.16</c:v>
                </c:pt>
                <c:pt idx="8795">
                  <c:v>222.18</c:v>
                </c:pt>
                <c:pt idx="8796">
                  <c:v>222.2</c:v>
                </c:pt>
                <c:pt idx="8797">
                  <c:v>222.22</c:v>
                </c:pt>
                <c:pt idx="8798">
                  <c:v>222.23999999999998</c:v>
                </c:pt>
                <c:pt idx="8799">
                  <c:v>222.26</c:v>
                </c:pt>
                <c:pt idx="8800">
                  <c:v>222.29</c:v>
                </c:pt>
                <c:pt idx="8801">
                  <c:v>222.31</c:v>
                </c:pt>
                <c:pt idx="8802">
                  <c:v>222.33</c:v>
                </c:pt>
                <c:pt idx="8803">
                  <c:v>222.35000000000011</c:v>
                </c:pt>
                <c:pt idx="8804">
                  <c:v>222.37</c:v>
                </c:pt>
                <c:pt idx="8805">
                  <c:v>222.39000000000001</c:v>
                </c:pt>
                <c:pt idx="8806">
                  <c:v>222.41</c:v>
                </c:pt>
                <c:pt idx="8807">
                  <c:v>222.43</c:v>
                </c:pt>
                <c:pt idx="8808">
                  <c:v>222.45000000000007</c:v>
                </c:pt>
                <c:pt idx="8809">
                  <c:v>222.47</c:v>
                </c:pt>
                <c:pt idx="8810">
                  <c:v>222.49</c:v>
                </c:pt>
                <c:pt idx="8811">
                  <c:v>222.52</c:v>
                </c:pt>
                <c:pt idx="8812">
                  <c:v>222.54</c:v>
                </c:pt>
                <c:pt idx="8813">
                  <c:v>222.56</c:v>
                </c:pt>
                <c:pt idx="8814">
                  <c:v>222.58</c:v>
                </c:pt>
                <c:pt idx="8815">
                  <c:v>222.6</c:v>
                </c:pt>
                <c:pt idx="8816">
                  <c:v>222.62</c:v>
                </c:pt>
                <c:pt idx="8817">
                  <c:v>222.64</c:v>
                </c:pt>
                <c:pt idx="8818">
                  <c:v>222.66</c:v>
                </c:pt>
                <c:pt idx="8819">
                  <c:v>222.68</c:v>
                </c:pt>
                <c:pt idx="8820">
                  <c:v>222.7</c:v>
                </c:pt>
                <c:pt idx="8821">
                  <c:v>222.73</c:v>
                </c:pt>
                <c:pt idx="8822">
                  <c:v>222.75</c:v>
                </c:pt>
                <c:pt idx="8823">
                  <c:v>222.76999999999998</c:v>
                </c:pt>
                <c:pt idx="8824">
                  <c:v>222.79</c:v>
                </c:pt>
                <c:pt idx="8825">
                  <c:v>222.81</c:v>
                </c:pt>
                <c:pt idx="8826">
                  <c:v>222.83</c:v>
                </c:pt>
                <c:pt idx="8827">
                  <c:v>222.85000000000011</c:v>
                </c:pt>
                <c:pt idx="8828">
                  <c:v>222.87</c:v>
                </c:pt>
                <c:pt idx="8829">
                  <c:v>222.89000000000001</c:v>
                </c:pt>
                <c:pt idx="8830">
                  <c:v>222.92000000000004</c:v>
                </c:pt>
                <c:pt idx="8831">
                  <c:v>222.94</c:v>
                </c:pt>
                <c:pt idx="8832">
                  <c:v>222.96</c:v>
                </c:pt>
                <c:pt idx="8833">
                  <c:v>222.9800000000001</c:v>
                </c:pt>
                <c:pt idx="8834">
                  <c:v>223</c:v>
                </c:pt>
                <c:pt idx="8835">
                  <c:v>223.02</c:v>
                </c:pt>
                <c:pt idx="8836">
                  <c:v>223.04</c:v>
                </c:pt>
                <c:pt idx="8837">
                  <c:v>223.06</c:v>
                </c:pt>
                <c:pt idx="8838">
                  <c:v>223.08</c:v>
                </c:pt>
                <c:pt idx="8839">
                  <c:v>223.1</c:v>
                </c:pt>
                <c:pt idx="8840">
                  <c:v>223.12</c:v>
                </c:pt>
                <c:pt idx="8841">
                  <c:v>223.14</c:v>
                </c:pt>
                <c:pt idx="8842">
                  <c:v>223.17</c:v>
                </c:pt>
                <c:pt idx="8843">
                  <c:v>223.19</c:v>
                </c:pt>
                <c:pt idx="8844">
                  <c:v>223.20999999999998</c:v>
                </c:pt>
                <c:pt idx="8845">
                  <c:v>223.23</c:v>
                </c:pt>
                <c:pt idx="8846">
                  <c:v>223.25</c:v>
                </c:pt>
                <c:pt idx="8847">
                  <c:v>223.26999999999998</c:v>
                </c:pt>
                <c:pt idx="8848">
                  <c:v>223.29</c:v>
                </c:pt>
                <c:pt idx="8849">
                  <c:v>223.31</c:v>
                </c:pt>
                <c:pt idx="8850">
                  <c:v>223.34</c:v>
                </c:pt>
                <c:pt idx="8851">
                  <c:v>223.36</c:v>
                </c:pt>
                <c:pt idx="8852">
                  <c:v>223.38000000000011</c:v>
                </c:pt>
                <c:pt idx="8853">
                  <c:v>223.4</c:v>
                </c:pt>
                <c:pt idx="8854">
                  <c:v>223.42000000000004</c:v>
                </c:pt>
                <c:pt idx="8855">
                  <c:v>223.44</c:v>
                </c:pt>
                <c:pt idx="8856">
                  <c:v>223.46</c:v>
                </c:pt>
                <c:pt idx="8857">
                  <c:v>223.4800000000001</c:v>
                </c:pt>
                <c:pt idx="8858">
                  <c:v>223.5</c:v>
                </c:pt>
                <c:pt idx="8859">
                  <c:v>223.52</c:v>
                </c:pt>
                <c:pt idx="8860">
                  <c:v>223.54</c:v>
                </c:pt>
                <c:pt idx="8861">
                  <c:v>223.56</c:v>
                </c:pt>
                <c:pt idx="8862">
                  <c:v>223.58</c:v>
                </c:pt>
                <c:pt idx="8863">
                  <c:v>223.60999999999999</c:v>
                </c:pt>
                <c:pt idx="8864">
                  <c:v>223.63</c:v>
                </c:pt>
                <c:pt idx="8865">
                  <c:v>223.65</c:v>
                </c:pt>
                <c:pt idx="8866">
                  <c:v>223.67</c:v>
                </c:pt>
                <c:pt idx="8867">
                  <c:v>223.69</c:v>
                </c:pt>
                <c:pt idx="8868">
                  <c:v>223.70999999999998</c:v>
                </c:pt>
                <c:pt idx="8869">
                  <c:v>223.73</c:v>
                </c:pt>
                <c:pt idx="8870">
                  <c:v>223.75</c:v>
                </c:pt>
                <c:pt idx="8871">
                  <c:v>223.76999999999998</c:v>
                </c:pt>
                <c:pt idx="8872">
                  <c:v>223.79</c:v>
                </c:pt>
                <c:pt idx="8873">
                  <c:v>223.81</c:v>
                </c:pt>
                <c:pt idx="8874">
                  <c:v>223.84</c:v>
                </c:pt>
                <c:pt idx="8875">
                  <c:v>223.86</c:v>
                </c:pt>
                <c:pt idx="8876">
                  <c:v>223.88000000000011</c:v>
                </c:pt>
                <c:pt idx="8877">
                  <c:v>223.9</c:v>
                </c:pt>
                <c:pt idx="8878">
                  <c:v>223.92000000000004</c:v>
                </c:pt>
                <c:pt idx="8879">
                  <c:v>223.94</c:v>
                </c:pt>
                <c:pt idx="8880">
                  <c:v>223.96</c:v>
                </c:pt>
                <c:pt idx="8881">
                  <c:v>223.9800000000001</c:v>
                </c:pt>
                <c:pt idx="8882">
                  <c:v>224</c:v>
                </c:pt>
                <c:pt idx="8883">
                  <c:v>224.02</c:v>
                </c:pt>
                <c:pt idx="8884">
                  <c:v>224.05</c:v>
                </c:pt>
                <c:pt idx="8885">
                  <c:v>224.07</c:v>
                </c:pt>
                <c:pt idx="8886">
                  <c:v>224.09</c:v>
                </c:pt>
                <c:pt idx="8887">
                  <c:v>224.10999999999999</c:v>
                </c:pt>
                <c:pt idx="8888">
                  <c:v>224.13</c:v>
                </c:pt>
                <c:pt idx="8889">
                  <c:v>224.15</c:v>
                </c:pt>
                <c:pt idx="8890">
                  <c:v>224.17</c:v>
                </c:pt>
                <c:pt idx="8891">
                  <c:v>224.19</c:v>
                </c:pt>
                <c:pt idx="8892">
                  <c:v>224.20999999999998</c:v>
                </c:pt>
                <c:pt idx="8893">
                  <c:v>224.23</c:v>
                </c:pt>
                <c:pt idx="8894">
                  <c:v>224.26</c:v>
                </c:pt>
                <c:pt idx="8895">
                  <c:v>224.28</c:v>
                </c:pt>
                <c:pt idx="8896">
                  <c:v>224.3</c:v>
                </c:pt>
                <c:pt idx="8897">
                  <c:v>224.32000000000011</c:v>
                </c:pt>
                <c:pt idx="8898">
                  <c:v>224.34</c:v>
                </c:pt>
                <c:pt idx="8899">
                  <c:v>224.36</c:v>
                </c:pt>
                <c:pt idx="8900">
                  <c:v>224.38000000000011</c:v>
                </c:pt>
                <c:pt idx="8901">
                  <c:v>224.4</c:v>
                </c:pt>
                <c:pt idx="8902">
                  <c:v>224.42000000000004</c:v>
                </c:pt>
                <c:pt idx="8903">
                  <c:v>224.44</c:v>
                </c:pt>
                <c:pt idx="8904">
                  <c:v>224.47</c:v>
                </c:pt>
                <c:pt idx="8905">
                  <c:v>224.49</c:v>
                </c:pt>
                <c:pt idx="8906">
                  <c:v>224.51</c:v>
                </c:pt>
                <c:pt idx="8907">
                  <c:v>224.53</c:v>
                </c:pt>
                <c:pt idx="8908">
                  <c:v>224.55</c:v>
                </c:pt>
                <c:pt idx="8909">
                  <c:v>224.57</c:v>
                </c:pt>
                <c:pt idx="8910">
                  <c:v>224.59</c:v>
                </c:pt>
                <c:pt idx="8911">
                  <c:v>224.60999999999999</c:v>
                </c:pt>
                <c:pt idx="8912">
                  <c:v>224.63</c:v>
                </c:pt>
                <c:pt idx="8913">
                  <c:v>224.66</c:v>
                </c:pt>
                <c:pt idx="8914">
                  <c:v>224.68</c:v>
                </c:pt>
                <c:pt idx="8915">
                  <c:v>224.7</c:v>
                </c:pt>
                <c:pt idx="8916">
                  <c:v>224.72</c:v>
                </c:pt>
                <c:pt idx="8917">
                  <c:v>224.73999999999998</c:v>
                </c:pt>
                <c:pt idx="8918">
                  <c:v>224.76</c:v>
                </c:pt>
                <c:pt idx="8919">
                  <c:v>224.78</c:v>
                </c:pt>
                <c:pt idx="8920">
                  <c:v>224.8</c:v>
                </c:pt>
                <c:pt idx="8921">
                  <c:v>224.82000000000011</c:v>
                </c:pt>
                <c:pt idx="8922">
                  <c:v>224.84</c:v>
                </c:pt>
                <c:pt idx="8923">
                  <c:v>224.86</c:v>
                </c:pt>
                <c:pt idx="8924">
                  <c:v>224.89000000000001</c:v>
                </c:pt>
                <c:pt idx="8925">
                  <c:v>224.91</c:v>
                </c:pt>
                <c:pt idx="8926">
                  <c:v>224.93</c:v>
                </c:pt>
                <c:pt idx="8927">
                  <c:v>224.95000000000007</c:v>
                </c:pt>
                <c:pt idx="8928">
                  <c:v>224.97</c:v>
                </c:pt>
                <c:pt idx="8929">
                  <c:v>224.99</c:v>
                </c:pt>
                <c:pt idx="8930">
                  <c:v>225.01</c:v>
                </c:pt>
                <c:pt idx="8931">
                  <c:v>225.03</c:v>
                </c:pt>
                <c:pt idx="8932">
                  <c:v>225.05</c:v>
                </c:pt>
                <c:pt idx="8933">
                  <c:v>225.07</c:v>
                </c:pt>
                <c:pt idx="8934">
                  <c:v>225.09</c:v>
                </c:pt>
                <c:pt idx="8935">
                  <c:v>225.12</c:v>
                </c:pt>
                <c:pt idx="8936">
                  <c:v>225.14</c:v>
                </c:pt>
                <c:pt idx="8937">
                  <c:v>225.16</c:v>
                </c:pt>
                <c:pt idx="8938">
                  <c:v>225.18</c:v>
                </c:pt>
                <c:pt idx="8939">
                  <c:v>225.2</c:v>
                </c:pt>
                <c:pt idx="8940">
                  <c:v>225.22</c:v>
                </c:pt>
                <c:pt idx="8941">
                  <c:v>225.23999999999998</c:v>
                </c:pt>
                <c:pt idx="8942">
                  <c:v>225.26</c:v>
                </c:pt>
                <c:pt idx="8943">
                  <c:v>225.28</c:v>
                </c:pt>
                <c:pt idx="8944">
                  <c:v>225.3</c:v>
                </c:pt>
                <c:pt idx="8945">
                  <c:v>225.33</c:v>
                </c:pt>
                <c:pt idx="8946">
                  <c:v>225.35000000000011</c:v>
                </c:pt>
                <c:pt idx="8947">
                  <c:v>225.37</c:v>
                </c:pt>
                <c:pt idx="8948">
                  <c:v>225.39000000000001</c:v>
                </c:pt>
                <c:pt idx="8949">
                  <c:v>225.41</c:v>
                </c:pt>
                <c:pt idx="8950">
                  <c:v>225.43</c:v>
                </c:pt>
                <c:pt idx="8951">
                  <c:v>225.45000000000007</c:v>
                </c:pt>
                <c:pt idx="8952">
                  <c:v>225.47</c:v>
                </c:pt>
                <c:pt idx="8953">
                  <c:v>225.49</c:v>
                </c:pt>
                <c:pt idx="8954">
                  <c:v>225.51</c:v>
                </c:pt>
                <c:pt idx="8955">
                  <c:v>225.54</c:v>
                </c:pt>
                <c:pt idx="8956">
                  <c:v>225.56</c:v>
                </c:pt>
                <c:pt idx="8957">
                  <c:v>225.58</c:v>
                </c:pt>
                <c:pt idx="8958">
                  <c:v>225.6</c:v>
                </c:pt>
                <c:pt idx="8959">
                  <c:v>225.62</c:v>
                </c:pt>
                <c:pt idx="8960">
                  <c:v>225.64</c:v>
                </c:pt>
                <c:pt idx="8961">
                  <c:v>225.66</c:v>
                </c:pt>
                <c:pt idx="8962">
                  <c:v>225.68</c:v>
                </c:pt>
                <c:pt idx="8963">
                  <c:v>225.7</c:v>
                </c:pt>
                <c:pt idx="8964">
                  <c:v>225.72</c:v>
                </c:pt>
                <c:pt idx="8965">
                  <c:v>225.73999999999998</c:v>
                </c:pt>
                <c:pt idx="8966">
                  <c:v>225.76</c:v>
                </c:pt>
                <c:pt idx="8967">
                  <c:v>225.78</c:v>
                </c:pt>
                <c:pt idx="8968">
                  <c:v>225.81</c:v>
                </c:pt>
                <c:pt idx="8969">
                  <c:v>225.83</c:v>
                </c:pt>
                <c:pt idx="8970">
                  <c:v>225.85000000000011</c:v>
                </c:pt>
                <c:pt idx="8971">
                  <c:v>225.87</c:v>
                </c:pt>
                <c:pt idx="8972">
                  <c:v>225.89000000000001</c:v>
                </c:pt>
                <c:pt idx="8973">
                  <c:v>225.91</c:v>
                </c:pt>
                <c:pt idx="8974">
                  <c:v>225.93</c:v>
                </c:pt>
                <c:pt idx="8975">
                  <c:v>225.95000000000007</c:v>
                </c:pt>
                <c:pt idx="8976">
                  <c:v>225.9800000000001</c:v>
                </c:pt>
                <c:pt idx="8977">
                  <c:v>226</c:v>
                </c:pt>
                <c:pt idx="8978">
                  <c:v>226.02</c:v>
                </c:pt>
                <c:pt idx="8979">
                  <c:v>226.04</c:v>
                </c:pt>
                <c:pt idx="8980">
                  <c:v>226.06</c:v>
                </c:pt>
                <c:pt idx="8981">
                  <c:v>226.08</c:v>
                </c:pt>
                <c:pt idx="8982">
                  <c:v>226.1</c:v>
                </c:pt>
                <c:pt idx="8983">
                  <c:v>226.12</c:v>
                </c:pt>
                <c:pt idx="8984">
                  <c:v>226.14</c:v>
                </c:pt>
                <c:pt idx="8985">
                  <c:v>226.16</c:v>
                </c:pt>
                <c:pt idx="8986">
                  <c:v>226.18</c:v>
                </c:pt>
                <c:pt idx="8987">
                  <c:v>226.20999999999998</c:v>
                </c:pt>
                <c:pt idx="8988">
                  <c:v>226.23</c:v>
                </c:pt>
                <c:pt idx="8989">
                  <c:v>226.25</c:v>
                </c:pt>
                <c:pt idx="8990">
                  <c:v>226.26999999999998</c:v>
                </c:pt>
                <c:pt idx="8991">
                  <c:v>226.29</c:v>
                </c:pt>
                <c:pt idx="8992">
                  <c:v>226.31</c:v>
                </c:pt>
                <c:pt idx="8993">
                  <c:v>226.33</c:v>
                </c:pt>
                <c:pt idx="8994">
                  <c:v>226.35000000000011</c:v>
                </c:pt>
                <c:pt idx="8995">
                  <c:v>226.37</c:v>
                </c:pt>
                <c:pt idx="8996">
                  <c:v>226.39000000000001</c:v>
                </c:pt>
                <c:pt idx="8997">
                  <c:v>226.41</c:v>
                </c:pt>
                <c:pt idx="8998">
                  <c:v>226.43</c:v>
                </c:pt>
                <c:pt idx="8999">
                  <c:v>226.45000000000007</c:v>
                </c:pt>
                <c:pt idx="9000">
                  <c:v>226.4800000000001</c:v>
                </c:pt>
                <c:pt idx="9001">
                  <c:v>226.5</c:v>
                </c:pt>
                <c:pt idx="9002">
                  <c:v>226.52</c:v>
                </c:pt>
                <c:pt idx="9003">
                  <c:v>226.54</c:v>
                </c:pt>
                <c:pt idx="9004">
                  <c:v>226.56</c:v>
                </c:pt>
                <c:pt idx="9005">
                  <c:v>226.58</c:v>
                </c:pt>
                <c:pt idx="9006">
                  <c:v>226.6</c:v>
                </c:pt>
                <c:pt idx="9007">
                  <c:v>226.62</c:v>
                </c:pt>
                <c:pt idx="9008">
                  <c:v>226.64</c:v>
                </c:pt>
                <c:pt idx="9009">
                  <c:v>226.66</c:v>
                </c:pt>
                <c:pt idx="9010">
                  <c:v>226.69</c:v>
                </c:pt>
                <c:pt idx="9011">
                  <c:v>226.70999999999998</c:v>
                </c:pt>
                <c:pt idx="9012">
                  <c:v>226.73</c:v>
                </c:pt>
                <c:pt idx="9013">
                  <c:v>226.75</c:v>
                </c:pt>
                <c:pt idx="9014">
                  <c:v>226.76999999999998</c:v>
                </c:pt>
                <c:pt idx="9015">
                  <c:v>226.79</c:v>
                </c:pt>
                <c:pt idx="9016">
                  <c:v>226.81</c:v>
                </c:pt>
                <c:pt idx="9017">
                  <c:v>226.83</c:v>
                </c:pt>
                <c:pt idx="9018">
                  <c:v>226.85000000000011</c:v>
                </c:pt>
                <c:pt idx="9019">
                  <c:v>226.88000000000011</c:v>
                </c:pt>
                <c:pt idx="9020">
                  <c:v>226.9</c:v>
                </c:pt>
                <c:pt idx="9021">
                  <c:v>226.92000000000004</c:v>
                </c:pt>
                <c:pt idx="9022">
                  <c:v>226.94</c:v>
                </c:pt>
                <c:pt idx="9023">
                  <c:v>226.96</c:v>
                </c:pt>
                <c:pt idx="9024">
                  <c:v>226.9800000000001</c:v>
                </c:pt>
                <c:pt idx="9025">
                  <c:v>227</c:v>
                </c:pt>
                <c:pt idx="9026">
                  <c:v>227.02</c:v>
                </c:pt>
                <c:pt idx="9027">
                  <c:v>227.04</c:v>
                </c:pt>
                <c:pt idx="9028">
                  <c:v>227.06</c:v>
                </c:pt>
                <c:pt idx="9029">
                  <c:v>227.08</c:v>
                </c:pt>
                <c:pt idx="9030">
                  <c:v>227.10999999999999</c:v>
                </c:pt>
                <c:pt idx="9031">
                  <c:v>227.13</c:v>
                </c:pt>
                <c:pt idx="9032">
                  <c:v>227.15</c:v>
                </c:pt>
                <c:pt idx="9033">
                  <c:v>227.17</c:v>
                </c:pt>
                <c:pt idx="9034">
                  <c:v>227.19</c:v>
                </c:pt>
                <c:pt idx="9035">
                  <c:v>227.20999999999998</c:v>
                </c:pt>
                <c:pt idx="9036">
                  <c:v>227.23</c:v>
                </c:pt>
                <c:pt idx="9037">
                  <c:v>227.25</c:v>
                </c:pt>
                <c:pt idx="9038">
                  <c:v>227.26999999999998</c:v>
                </c:pt>
                <c:pt idx="9039">
                  <c:v>227.29</c:v>
                </c:pt>
                <c:pt idx="9040">
                  <c:v>227.31</c:v>
                </c:pt>
                <c:pt idx="9041">
                  <c:v>227.34</c:v>
                </c:pt>
                <c:pt idx="9042">
                  <c:v>227.36</c:v>
                </c:pt>
                <c:pt idx="9043">
                  <c:v>227.38000000000011</c:v>
                </c:pt>
                <c:pt idx="9044">
                  <c:v>227.4</c:v>
                </c:pt>
                <c:pt idx="9045">
                  <c:v>227.42000000000004</c:v>
                </c:pt>
                <c:pt idx="9046">
                  <c:v>227.44</c:v>
                </c:pt>
                <c:pt idx="9047">
                  <c:v>227.46</c:v>
                </c:pt>
                <c:pt idx="9048">
                  <c:v>227.4800000000001</c:v>
                </c:pt>
                <c:pt idx="9049">
                  <c:v>227.5</c:v>
                </c:pt>
                <c:pt idx="9050">
                  <c:v>227.52</c:v>
                </c:pt>
                <c:pt idx="9051">
                  <c:v>227.55</c:v>
                </c:pt>
                <c:pt idx="9052">
                  <c:v>227.57</c:v>
                </c:pt>
                <c:pt idx="9053">
                  <c:v>227.59</c:v>
                </c:pt>
                <c:pt idx="9054">
                  <c:v>227.60999999999999</c:v>
                </c:pt>
                <c:pt idx="9055">
                  <c:v>227.63</c:v>
                </c:pt>
                <c:pt idx="9056">
                  <c:v>227.65</c:v>
                </c:pt>
                <c:pt idx="9057">
                  <c:v>227.67</c:v>
                </c:pt>
                <c:pt idx="9058">
                  <c:v>227.69</c:v>
                </c:pt>
                <c:pt idx="9059">
                  <c:v>227.70999999999998</c:v>
                </c:pt>
                <c:pt idx="9060">
                  <c:v>227.73</c:v>
                </c:pt>
                <c:pt idx="9061">
                  <c:v>227.75</c:v>
                </c:pt>
                <c:pt idx="9062">
                  <c:v>227.76999999999998</c:v>
                </c:pt>
                <c:pt idx="9063">
                  <c:v>227.8</c:v>
                </c:pt>
                <c:pt idx="9064">
                  <c:v>227.82000000000011</c:v>
                </c:pt>
                <c:pt idx="9065">
                  <c:v>227.84</c:v>
                </c:pt>
                <c:pt idx="9066">
                  <c:v>227.86</c:v>
                </c:pt>
                <c:pt idx="9067">
                  <c:v>227.88000000000011</c:v>
                </c:pt>
                <c:pt idx="9068">
                  <c:v>227.9</c:v>
                </c:pt>
                <c:pt idx="9069">
                  <c:v>227.92000000000004</c:v>
                </c:pt>
                <c:pt idx="9070">
                  <c:v>227.94</c:v>
                </c:pt>
                <c:pt idx="9071">
                  <c:v>227.96</c:v>
                </c:pt>
                <c:pt idx="9072">
                  <c:v>227.99</c:v>
                </c:pt>
                <c:pt idx="9073">
                  <c:v>228.01</c:v>
                </c:pt>
                <c:pt idx="9074">
                  <c:v>228.03</c:v>
                </c:pt>
                <c:pt idx="9075">
                  <c:v>228.05</c:v>
                </c:pt>
                <c:pt idx="9076">
                  <c:v>228.07</c:v>
                </c:pt>
                <c:pt idx="9077">
                  <c:v>228.09</c:v>
                </c:pt>
                <c:pt idx="9078">
                  <c:v>228.10999999999999</c:v>
                </c:pt>
                <c:pt idx="9079">
                  <c:v>228.13</c:v>
                </c:pt>
                <c:pt idx="9080">
                  <c:v>228.15</c:v>
                </c:pt>
                <c:pt idx="9081">
                  <c:v>228.17</c:v>
                </c:pt>
                <c:pt idx="9082">
                  <c:v>228.19</c:v>
                </c:pt>
                <c:pt idx="9083">
                  <c:v>228.22</c:v>
                </c:pt>
                <c:pt idx="9084">
                  <c:v>228.23999999999998</c:v>
                </c:pt>
                <c:pt idx="9085">
                  <c:v>228.26</c:v>
                </c:pt>
                <c:pt idx="9086">
                  <c:v>228.28</c:v>
                </c:pt>
                <c:pt idx="9087">
                  <c:v>228.3</c:v>
                </c:pt>
                <c:pt idx="9088">
                  <c:v>228.32000000000011</c:v>
                </c:pt>
                <c:pt idx="9089">
                  <c:v>228.34</c:v>
                </c:pt>
                <c:pt idx="9090">
                  <c:v>228.36</c:v>
                </c:pt>
                <c:pt idx="9091">
                  <c:v>228.38000000000011</c:v>
                </c:pt>
                <c:pt idx="9092">
                  <c:v>228.4</c:v>
                </c:pt>
                <c:pt idx="9093">
                  <c:v>228.42000000000004</c:v>
                </c:pt>
                <c:pt idx="9094">
                  <c:v>228.44</c:v>
                </c:pt>
                <c:pt idx="9095">
                  <c:v>228.46</c:v>
                </c:pt>
                <c:pt idx="9096">
                  <c:v>228.49</c:v>
                </c:pt>
                <c:pt idx="9097">
                  <c:v>228.51</c:v>
                </c:pt>
                <c:pt idx="9098">
                  <c:v>228.53</c:v>
                </c:pt>
                <c:pt idx="9099">
                  <c:v>228.55</c:v>
                </c:pt>
                <c:pt idx="9100">
                  <c:v>228.57</c:v>
                </c:pt>
                <c:pt idx="9101">
                  <c:v>228.59</c:v>
                </c:pt>
                <c:pt idx="9102">
                  <c:v>228.60999999999999</c:v>
                </c:pt>
                <c:pt idx="9103">
                  <c:v>228.63</c:v>
                </c:pt>
                <c:pt idx="9104">
                  <c:v>228.65</c:v>
                </c:pt>
                <c:pt idx="9105">
                  <c:v>228.68</c:v>
                </c:pt>
                <c:pt idx="9106">
                  <c:v>228.7</c:v>
                </c:pt>
                <c:pt idx="9107">
                  <c:v>228.72</c:v>
                </c:pt>
                <c:pt idx="9108">
                  <c:v>228.73999999999998</c:v>
                </c:pt>
                <c:pt idx="9109">
                  <c:v>228.76</c:v>
                </c:pt>
                <c:pt idx="9110">
                  <c:v>228.78</c:v>
                </c:pt>
                <c:pt idx="9111">
                  <c:v>228.8</c:v>
                </c:pt>
                <c:pt idx="9112">
                  <c:v>228.82000000000011</c:v>
                </c:pt>
                <c:pt idx="9113">
                  <c:v>228.84</c:v>
                </c:pt>
                <c:pt idx="9114">
                  <c:v>228.86</c:v>
                </c:pt>
                <c:pt idx="9115">
                  <c:v>228.88000000000011</c:v>
                </c:pt>
                <c:pt idx="9116">
                  <c:v>228.91</c:v>
                </c:pt>
                <c:pt idx="9117">
                  <c:v>228.93</c:v>
                </c:pt>
                <c:pt idx="9118">
                  <c:v>228.95000000000007</c:v>
                </c:pt>
                <c:pt idx="9119">
                  <c:v>228.97</c:v>
                </c:pt>
                <c:pt idx="9120">
                  <c:v>228.99</c:v>
                </c:pt>
                <c:pt idx="9121">
                  <c:v>229.01</c:v>
                </c:pt>
                <c:pt idx="9122">
                  <c:v>229.03</c:v>
                </c:pt>
                <c:pt idx="9123">
                  <c:v>229.05</c:v>
                </c:pt>
                <c:pt idx="9124">
                  <c:v>229.07</c:v>
                </c:pt>
                <c:pt idx="9125">
                  <c:v>229.09</c:v>
                </c:pt>
                <c:pt idx="9126">
                  <c:v>229.12</c:v>
                </c:pt>
                <c:pt idx="9127">
                  <c:v>229.14</c:v>
                </c:pt>
                <c:pt idx="9128">
                  <c:v>229.16</c:v>
                </c:pt>
                <c:pt idx="9129">
                  <c:v>229.18</c:v>
                </c:pt>
                <c:pt idx="9130">
                  <c:v>229.2</c:v>
                </c:pt>
                <c:pt idx="9131">
                  <c:v>229.22</c:v>
                </c:pt>
                <c:pt idx="9132">
                  <c:v>229.23999999999998</c:v>
                </c:pt>
                <c:pt idx="9133">
                  <c:v>229.26</c:v>
                </c:pt>
                <c:pt idx="9134">
                  <c:v>229.28</c:v>
                </c:pt>
                <c:pt idx="9135">
                  <c:v>229.3</c:v>
                </c:pt>
                <c:pt idx="9136">
                  <c:v>229.32000000000011</c:v>
                </c:pt>
                <c:pt idx="9137">
                  <c:v>229.34</c:v>
                </c:pt>
                <c:pt idx="9138">
                  <c:v>229.36</c:v>
                </c:pt>
                <c:pt idx="9139">
                  <c:v>229.38000000000011</c:v>
                </c:pt>
                <c:pt idx="9140">
                  <c:v>229.41</c:v>
                </c:pt>
                <c:pt idx="9141">
                  <c:v>229.43</c:v>
                </c:pt>
                <c:pt idx="9142">
                  <c:v>229.45000000000007</c:v>
                </c:pt>
                <c:pt idx="9143">
                  <c:v>229.47</c:v>
                </c:pt>
                <c:pt idx="9144">
                  <c:v>229.49</c:v>
                </c:pt>
                <c:pt idx="9145">
                  <c:v>229.51</c:v>
                </c:pt>
                <c:pt idx="9146">
                  <c:v>229.53</c:v>
                </c:pt>
                <c:pt idx="9147">
                  <c:v>229.55</c:v>
                </c:pt>
                <c:pt idx="9148">
                  <c:v>229.58</c:v>
                </c:pt>
                <c:pt idx="9149">
                  <c:v>229.6</c:v>
                </c:pt>
                <c:pt idx="9150">
                  <c:v>229.62</c:v>
                </c:pt>
                <c:pt idx="9151">
                  <c:v>229.64</c:v>
                </c:pt>
                <c:pt idx="9152">
                  <c:v>229.66</c:v>
                </c:pt>
                <c:pt idx="9153">
                  <c:v>229.68</c:v>
                </c:pt>
                <c:pt idx="9154">
                  <c:v>229.7</c:v>
                </c:pt>
                <c:pt idx="9155">
                  <c:v>229.72</c:v>
                </c:pt>
                <c:pt idx="9156">
                  <c:v>229.73999999999998</c:v>
                </c:pt>
                <c:pt idx="9157">
                  <c:v>229.76</c:v>
                </c:pt>
                <c:pt idx="9158">
                  <c:v>229.78</c:v>
                </c:pt>
                <c:pt idx="9159">
                  <c:v>229.8</c:v>
                </c:pt>
                <c:pt idx="9160">
                  <c:v>229.83</c:v>
                </c:pt>
                <c:pt idx="9161">
                  <c:v>229.85000000000011</c:v>
                </c:pt>
                <c:pt idx="9162">
                  <c:v>229.87</c:v>
                </c:pt>
                <c:pt idx="9163">
                  <c:v>229.89000000000001</c:v>
                </c:pt>
                <c:pt idx="9164">
                  <c:v>229.91</c:v>
                </c:pt>
                <c:pt idx="9165">
                  <c:v>229.93</c:v>
                </c:pt>
                <c:pt idx="9166">
                  <c:v>229.95000000000007</c:v>
                </c:pt>
                <c:pt idx="9167">
                  <c:v>229.97</c:v>
                </c:pt>
                <c:pt idx="9168">
                  <c:v>229.99</c:v>
                </c:pt>
                <c:pt idx="9169">
                  <c:v>230.01</c:v>
                </c:pt>
                <c:pt idx="9170">
                  <c:v>230.03</c:v>
                </c:pt>
                <c:pt idx="9171">
                  <c:v>230.05</c:v>
                </c:pt>
                <c:pt idx="9172">
                  <c:v>230.08</c:v>
                </c:pt>
                <c:pt idx="9173">
                  <c:v>230.1</c:v>
                </c:pt>
                <c:pt idx="9174">
                  <c:v>230.12</c:v>
                </c:pt>
                <c:pt idx="9175">
                  <c:v>230.14</c:v>
                </c:pt>
                <c:pt idx="9176">
                  <c:v>230.16</c:v>
                </c:pt>
                <c:pt idx="9177">
                  <c:v>230.18</c:v>
                </c:pt>
                <c:pt idx="9178">
                  <c:v>230.2</c:v>
                </c:pt>
                <c:pt idx="9179">
                  <c:v>230.22</c:v>
                </c:pt>
                <c:pt idx="9180">
                  <c:v>230.25</c:v>
                </c:pt>
                <c:pt idx="9181">
                  <c:v>230.26999999999998</c:v>
                </c:pt>
                <c:pt idx="9182">
                  <c:v>230.29</c:v>
                </c:pt>
                <c:pt idx="9183">
                  <c:v>230.31</c:v>
                </c:pt>
                <c:pt idx="9184">
                  <c:v>230.33</c:v>
                </c:pt>
                <c:pt idx="9185">
                  <c:v>230.35000000000011</c:v>
                </c:pt>
                <c:pt idx="9186">
                  <c:v>230.37</c:v>
                </c:pt>
                <c:pt idx="9187">
                  <c:v>230.39000000000001</c:v>
                </c:pt>
                <c:pt idx="9188">
                  <c:v>230.41</c:v>
                </c:pt>
                <c:pt idx="9189">
                  <c:v>230.43</c:v>
                </c:pt>
                <c:pt idx="9190">
                  <c:v>230.45000000000007</c:v>
                </c:pt>
                <c:pt idx="9191">
                  <c:v>230.4800000000001</c:v>
                </c:pt>
                <c:pt idx="9192">
                  <c:v>230.5</c:v>
                </c:pt>
                <c:pt idx="9193">
                  <c:v>230.52</c:v>
                </c:pt>
                <c:pt idx="9194">
                  <c:v>230.54</c:v>
                </c:pt>
                <c:pt idx="9195">
                  <c:v>230.56</c:v>
                </c:pt>
                <c:pt idx="9196">
                  <c:v>230.58</c:v>
                </c:pt>
                <c:pt idx="9197">
                  <c:v>230.6</c:v>
                </c:pt>
                <c:pt idx="9198">
                  <c:v>230.62</c:v>
                </c:pt>
                <c:pt idx="9199">
                  <c:v>230.64</c:v>
                </c:pt>
                <c:pt idx="9200">
                  <c:v>230.66</c:v>
                </c:pt>
                <c:pt idx="9201">
                  <c:v>230.68</c:v>
                </c:pt>
                <c:pt idx="9202">
                  <c:v>230.70999999999998</c:v>
                </c:pt>
                <c:pt idx="9203">
                  <c:v>230.73</c:v>
                </c:pt>
                <c:pt idx="9204">
                  <c:v>230.75</c:v>
                </c:pt>
                <c:pt idx="9205">
                  <c:v>230.76999999999998</c:v>
                </c:pt>
                <c:pt idx="9206">
                  <c:v>230.79</c:v>
                </c:pt>
                <c:pt idx="9207">
                  <c:v>230.81</c:v>
                </c:pt>
                <c:pt idx="9208">
                  <c:v>230.83</c:v>
                </c:pt>
                <c:pt idx="9209">
                  <c:v>230.85000000000011</c:v>
                </c:pt>
                <c:pt idx="9210">
                  <c:v>230.87</c:v>
                </c:pt>
                <c:pt idx="9211">
                  <c:v>230.89000000000001</c:v>
                </c:pt>
                <c:pt idx="9212">
                  <c:v>230.91</c:v>
                </c:pt>
                <c:pt idx="9213">
                  <c:v>230.93</c:v>
                </c:pt>
                <c:pt idx="9214">
                  <c:v>230.96</c:v>
                </c:pt>
                <c:pt idx="9215">
                  <c:v>230.9800000000001</c:v>
                </c:pt>
                <c:pt idx="9216">
                  <c:v>231</c:v>
                </c:pt>
                <c:pt idx="9217">
                  <c:v>231.02</c:v>
                </c:pt>
                <c:pt idx="9218">
                  <c:v>231.04</c:v>
                </c:pt>
                <c:pt idx="9219">
                  <c:v>231.06</c:v>
                </c:pt>
                <c:pt idx="9220">
                  <c:v>231.08</c:v>
                </c:pt>
                <c:pt idx="9221">
                  <c:v>231.1</c:v>
                </c:pt>
                <c:pt idx="9222">
                  <c:v>231.12</c:v>
                </c:pt>
                <c:pt idx="9223">
                  <c:v>231.14</c:v>
                </c:pt>
                <c:pt idx="9224">
                  <c:v>231.16</c:v>
                </c:pt>
                <c:pt idx="9225">
                  <c:v>231.18</c:v>
                </c:pt>
                <c:pt idx="9226">
                  <c:v>231.20999999999998</c:v>
                </c:pt>
                <c:pt idx="9227">
                  <c:v>231.23</c:v>
                </c:pt>
                <c:pt idx="9228">
                  <c:v>231.25</c:v>
                </c:pt>
                <c:pt idx="9229">
                  <c:v>231.26999999999998</c:v>
                </c:pt>
                <c:pt idx="9230">
                  <c:v>231.29</c:v>
                </c:pt>
                <c:pt idx="9231">
                  <c:v>231.31</c:v>
                </c:pt>
                <c:pt idx="9232">
                  <c:v>231.33</c:v>
                </c:pt>
                <c:pt idx="9233">
                  <c:v>231.35000000000011</c:v>
                </c:pt>
                <c:pt idx="9234">
                  <c:v>231.37</c:v>
                </c:pt>
                <c:pt idx="9235">
                  <c:v>231.39000000000001</c:v>
                </c:pt>
                <c:pt idx="9236">
                  <c:v>231.41</c:v>
                </c:pt>
                <c:pt idx="9237">
                  <c:v>231.44</c:v>
                </c:pt>
                <c:pt idx="9238">
                  <c:v>231.46</c:v>
                </c:pt>
                <c:pt idx="9239">
                  <c:v>231.4800000000001</c:v>
                </c:pt>
                <c:pt idx="9240">
                  <c:v>231.5</c:v>
                </c:pt>
                <c:pt idx="9241">
                  <c:v>231.52</c:v>
                </c:pt>
                <c:pt idx="9242">
                  <c:v>231.54</c:v>
                </c:pt>
                <c:pt idx="9243">
                  <c:v>231.56</c:v>
                </c:pt>
                <c:pt idx="9244">
                  <c:v>231.58</c:v>
                </c:pt>
                <c:pt idx="9245">
                  <c:v>231.6</c:v>
                </c:pt>
                <c:pt idx="9246">
                  <c:v>231.62</c:v>
                </c:pt>
                <c:pt idx="9247">
                  <c:v>231.64</c:v>
                </c:pt>
                <c:pt idx="9248">
                  <c:v>231.67</c:v>
                </c:pt>
                <c:pt idx="9249">
                  <c:v>231.69</c:v>
                </c:pt>
                <c:pt idx="9250">
                  <c:v>231.70999999999998</c:v>
                </c:pt>
                <c:pt idx="9251">
                  <c:v>231.73</c:v>
                </c:pt>
                <c:pt idx="9252">
                  <c:v>231.75</c:v>
                </c:pt>
                <c:pt idx="9253">
                  <c:v>231.76999999999998</c:v>
                </c:pt>
                <c:pt idx="9254">
                  <c:v>231.79</c:v>
                </c:pt>
                <c:pt idx="9255">
                  <c:v>231.81</c:v>
                </c:pt>
                <c:pt idx="9256">
                  <c:v>231.83</c:v>
                </c:pt>
                <c:pt idx="9257">
                  <c:v>231.85000000000011</c:v>
                </c:pt>
                <c:pt idx="9258">
                  <c:v>231.88000000000011</c:v>
                </c:pt>
                <c:pt idx="9259">
                  <c:v>231.9</c:v>
                </c:pt>
                <c:pt idx="9260">
                  <c:v>231.92000000000004</c:v>
                </c:pt>
                <c:pt idx="9261">
                  <c:v>231.94</c:v>
                </c:pt>
                <c:pt idx="9262">
                  <c:v>231.96</c:v>
                </c:pt>
                <c:pt idx="9263">
                  <c:v>231.9800000000001</c:v>
                </c:pt>
                <c:pt idx="9264">
                  <c:v>232</c:v>
                </c:pt>
                <c:pt idx="9265">
                  <c:v>232.02</c:v>
                </c:pt>
                <c:pt idx="9266">
                  <c:v>232.04</c:v>
                </c:pt>
                <c:pt idx="9267">
                  <c:v>232.06</c:v>
                </c:pt>
                <c:pt idx="9268">
                  <c:v>232.08</c:v>
                </c:pt>
                <c:pt idx="9269">
                  <c:v>232.1</c:v>
                </c:pt>
                <c:pt idx="9270">
                  <c:v>232.13</c:v>
                </c:pt>
                <c:pt idx="9271">
                  <c:v>232.15</c:v>
                </c:pt>
                <c:pt idx="9272">
                  <c:v>232.17</c:v>
                </c:pt>
                <c:pt idx="9273">
                  <c:v>232.19</c:v>
                </c:pt>
                <c:pt idx="9274">
                  <c:v>232.20999999999998</c:v>
                </c:pt>
                <c:pt idx="9275">
                  <c:v>232.23</c:v>
                </c:pt>
                <c:pt idx="9276">
                  <c:v>232.25</c:v>
                </c:pt>
                <c:pt idx="9277">
                  <c:v>232.26999999999998</c:v>
                </c:pt>
                <c:pt idx="9278">
                  <c:v>232.29</c:v>
                </c:pt>
                <c:pt idx="9279">
                  <c:v>232.32000000000011</c:v>
                </c:pt>
                <c:pt idx="9280">
                  <c:v>232.34</c:v>
                </c:pt>
                <c:pt idx="9281">
                  <c:v>232.36</c:v>
                </c:pt>
                <c:pt idx="9282">
                  <c:v>232.38000000000011</c:v>
                </c:pt>
                <c:pt idx="9283">
                  <c:v>232.4</c:v>
                </c:pt>
                <c:pt idx="9284">
                  <c:v>232.42000000000004</c:v>
                </c:pt>
                <c:pt idx="9285">
                  <c:v>232.44</c:v>
                </c:pt>
                <c:pt idx="9286">
                  <c:v>232.46</c:v>
                </c:pt>
                <c:pt idx="9287">
                  <c:v>232.4800000000001</c:v>
                </c:pt>
                <c:pt idx="9288">
                  <c:v>232.5</c:v>
                </c:pt>
                <c:pt idx="9289">
                  <c:v>232.52</c:v>
                </c:pt>
                <c:pt idx="9290">
                  <c:v>232.54</c:v>
                </c:pt>
                <c:pt idx="9291">
                  <c:v>232.57</c:v>
                </c:pt>
                <c:pt idx="9292">
                  <c:v>232.59</c:v>
                </c:pt>
                <c:pt idx="9293">
                  <c:v>232.60999999999999</c:v>
                </c:pt>
                <c:pt idx="9294">
                  <c:v>232.63</c:v>
                </c:pt>
                <c:pt idx="9295">
                  <c:v>232.65</c:v>
                </c:pt>
                <c:pt idx="9296">
                  <c:v>232.67</c:v>
                </c:pt>
                <c:pt idx="9297">
                  <c:v>232.69</c:v>
                </c:pt>
                <c:pt idx="9298">
                  <c:v>232.70999999999998</c:v>
                </c:pt>
                <c:pt idx="9299">
                  <c:v>232.73</c:v>
                </c:pt>
                <c:pt idx="9300">
                  <c:v>232.75</c:v>
                </c:pt>
                <c:pt idx="9301">
                  <c:v>232.76999999999998</c:v>
                </c:pt>
                <c:pt idx="9302">
                  <c:v>232.8</c:v>
                </c:pt>
                <c:pt idx="9303">
                  <c:v>232.82000000000011</c:v>
                </c:pt>
                <c:pt idx="9304">
                  <c:v>232.84</c:v>
                </c:pt>
                <c:pt idx="9305">
                  <c:v>232.86</c:v>
                </c:pt>
                <c:pt idx="9306">
                  <c:v>232.88000000000011</c:v>
                </c:pt>
                <c:pt idx="9307">
                  <c:v>232.9</c:v>
                </c:pt>
                <c:pt idx="9308">
                  <c:v>232.92000000000004</c:v>
                </c:pt>
                <c:pt idx="9309">
                  <c:v>232.94</c:v>
                </c:pt>
                <c:pt idx="9310">
                  <c:v>232.96</c:v>
                </c:pt>
                <c:pt idx="9311">
                  <c:v>232.9800000000001</c:v>
                </c:pt>
                <c:pt idx="9312">
                  <c:v>233</c:v>
                </c:pt>
                <c:pt idx="9313">
                  <c:v>233.03</c:v>
                </c:pt>
                <c:pt idx="9314">
                  <c:v>233.05</c:v>
                </c:pt>
                <c:pt idx="9315">
                  <c:v>233.07</c:v>
                </c:pt>
                <c:pt idx="9316">
                  <c:v>233.09</c:v>
                </c:pt>
                <c:pt idx="9317">
                  <c:v>233.10999999999999</c:v>
                </c:pt>
                <c:pt idx="9318">
                  <c:v>233.13</c:v>
                </c:pt>
                <c:pt idx="9319">
                  <c:v>233.15</c:v>
                </c:pt>
                <c:pt idx="9320">
                  <c:v>233.17</c:v>
                </c:pt>
                <c:pt idx="9321">
                  <c:v>233.19</c:v>
                </c:pt>
                <c:pt idx="9322">
                  <c:v>233.20999999999998</c:v>
                </c:pt>
                <c:pt idx="9323">
                  <c:v>233.23999999999998</c:v>
                </c:pt>
                <c:pt idx="9324">
                  <c:v>233.26</c:v>
                </c:pt>
                <c:pt idx="9325">
                  <c:v>233.28</c:v>
                </c:pt>
                <c:pt idx="9326">
                  <c:v>233.3</c:v>
                </c:pt>
                <c:pt idx="9327">
                  <c:v>233.32000000000011</c:v>
                </c:pt>
                <c:pt idx="9328">
                  <c:v>233.34</c:v>
                </c:pt>
                <c:pt idx="9329">
                  <c:v>233.36</c:v>
                </c:pt>
                <c:pt idx="9330">
                  <c:v>233.38000000000011</c:v>
                </c:pt>
                <c:pt idx="9331">
                  <c:v>233.4</c:v>
                </c:pt>
                <c:pt idx="9332">
                  <c:v>233.42000000000004</c:v>
                </c:pt>
                <c:pt idx="9333">
                  <c:v>233.44</c:v>
                </c:pt>
                <c:pt idx="9334">
                  <c:v>233.46</c:v>
                </c:pt>
                <c:pt idx="9335">
                  <c:v>233.49</c:v>
                </c:pt>
                <c:pt idx="9336">
                  <c:v>233.51</c:v>
                </c:pt>
                <c:pt idx="9337">
                  <c:v>233.53</c:v>
                </c:pt>
                <c:pt idx="9338">
                  <c:v>233.55</c:v>
                </c:pt>
                <c:pt idx="9339">
                  <c:v>233.57</c:v>
                </c:pt>
                <c:pt idx="9340">
                  <c:v>233.59</c:v>
                </c:pt>
                <c:pt idx="9341">
                  <c:v>233.60999999999999</c:v>
                </c:pt>
                <c:pt idx="9342">
                  <c:v>233.63</c:v>
                </c:pt>
                <c:pt idx="9343">
                  <c:v>233.65</c:v>
                </c:pt>
                <c:pt idx="9344">
                  <c:v>233.68</c:v>
                </c:pt>
                <c:pt idx="9345">
                  <c:v>233.7</c:v>
                </c:pt>
                <c:pt idx="9346">
                  <c:v>233.72</c:v>
                </c:pt>
                <c:pt idx="9347">
                  <c:v>233.73999999999998</c:v>
                </c:pt>
                <c:pt idx="9348">
                  <c:v>233.76</c:v>
                </c:pt>
                <c:pt idx="9349">
                  <c:v>233.78</c:v>
                </c:pt>
                <c:pt idx="9350">
                  <c:v>233.8</c:v>
                </c:pt>
                <c:pt idx="9351">
                  <c:v>233.82000000000011</c:v>
                </c:pt>
                <c:pt idx="9352">
                  <c:v>233.84</c:v>
                </c:pt>
                <c:pt idx="9353">
                  <c:v>233.86</c:v>
                </c:pt>
                <c:pt idx="9354">
                  <c:v>233.88000000000011</c:v>
                </c:pt>
                <c:pt idx="9355">
                  <c:v>233.9</c:v>
                </c:pt>
                <c:pt idx="9356">
                  <c:v>233.92000000000004</c:v>
                </c:pt>
                <c:pt idx="9357">
                  <c:v>233.94</c:v>
                </c:pt>
                <c:pt idx="9358">
                  <c:v>233.96</c:v>
                </c:pt>
                <c:pt idx="9359">
                  <c:v>233.99</c:v>
                </c:pt>
                <c:pt idx="9360">
                  <c:v>234.01</c:v>
                </c:pt>
                <c:pt idx="9361">
                  <c:v>234.03</c:v>
                </c:pt>
                <c:pt idx="9362">
                  <c:v>234.05</c:v>
                </c:pt>
                <c:pt idx="9363">
                  <c:v>234.07</c:v>
                </c:pt>
                <c:pt idx="9364">
                  <c:v>234.09</c:v>
                </c:pt>
                <c:pt idx="9365">
                  <c:v>234.10999999999999</c:v>
                </c:pt>
                <c:pt idx="9366">
                  <c:v>234.13</c:v>
                </c:pt>
                <c:pt idx="9367">
                  <c:v>234.15</c:v>
                </c:pt>
                <c:pt idx="9368">
                  <c:v>234.17</c:v>
                </c:pt>
                <c:pt idx="9369">
                  <c:v>234.2</c:v>
                </c:pt>
                <c:pt idx="9370">
                  <c:v>234.22</c:v>
                </c:pt>
                <c:pt idx="9371">
                  <c:v>234.23999999999998</c:v>
                </c:pt>
                <c:pt idx="9372">
                  <c:v>234.26</c:v>
                </c:pt>
                <c:pt idx="9373">
                  <c:v>234.28</c:v>
                </c:pt>
                <c:pt idx="9374">
                  <c:v>234.3</c:v>
                </c:pt>
                <c:pt idx="9375">
                  <c:v>234.32000000000011</c:v>
                </c:pt>
                <c:pt idx="9376">
                  <c:v>234.34</c:v>
                </c:pt>
                <c:pt idx="9377">
                  <c:v>234.36</c:v>
                </c:pt>
                <c:pt idx="9378">
                  <c:v>234.38000000000011</c:v>
                </c:pt>
                <c:pt idx="9379">
                  <c:v>234.4</c:v>
                </c:pt>
                <c:pt idx="9380">
                  <c:v>234.42000000000004</c:v>
                </c:pt>
                <c:pt idx="9381">
                  <c:v>234.45000000000007</c:v>
                </c:pt>
                <c:pt idx="9382">
                  <c:v>234.47</c:v>
                </c:pt>
                <c:pt idx="9383">
                  <c:v>234.49</c:v>
                </c:pt>
                <c:pt idx="9384">
                  <c:v>234.51</c:v>
                </c:pt>
                <c:pt idx="9385">
                  <c:v>234.53</c:v>
                </c:pt>
                <c:pt idx="9386">
                  <c:v>234.55</c:v>
                </c:pt>
                <c:pt idx="9387">
                  <c:v>234.57</c:v>
                </c:pt>
                <c:pt idx="9388">
                  <c:v>234.59</c:v>
                </c:pt>
                <c:pt idx="9389">
                  <c:v>234.60999999999999</c:v>
                </c:pt>
                <c:pt idx="9390">
                  <c:v>234.63</c:v>
                </c:pt>
                <c:pt idx="9391">
                  <c:v>234.65</c:v>
                </c:pt>
                <c:pt idx="9392">
                  <c:v>234.67</c:v>
                </c:pt>
                <c:pt idx="9393">
                  <c:v>234.7</c:v>
                </c:pt>
                <c:pt idx="9394">
                  <c:v>234.72</c:v>
                </c:pt>
                <c:pt idx="9395">
                  <c:v>234.73999999999998</c:v>
                </c:pt>
                <c:pt idx="9396">
                  <c:v>234.76</c:v>
                </c:pt>
                <c:pt idx="9397">
                  <c:v>234.78</c:v>
                </c:pt>
                <c:pt idx="9398">
                  <c:v>234.8</c:v>
                </c:pt>
                <c:pt idx="9399">
                  <c:v>234.82000000000011</c:v>
                </c:pt>
                <c:pt idx="9400">
                  <c:v>234.84</c:v>
                </c:pt>
                <c:pt idx="9401">
                  <c:v>234.86</c:v>
                </c:pt>
                <c:pt idx="9402">
                  <c:v>234.89000000000001</c:v>
                </c:pt>
                <c:pt idx="9403">
                  <c:v>234.91</c:v>
                </c:pt>
                <c:pt idx="9404">
                  <c:v>234.93</c:v>
                </c:pt>
                <c:pt idx="9405">
                  <c:v>234.95000000000007</c:v>
                </c:pt>
                <c:pt idx="9406">
                  <c:v>234.97</c:v>
                </c:pt>
                <c:pt idx="9407">
                  <c:v>234.99</c:v>
                </c:pt>
                <c:pt idx="9408">
                  <c:v>235.01</c:v>
                </c:pt>
                <c:pt idx="9409">
                  <c:v>235.03</c:v>
                </c:pt>
                <c:pt idx="9410">
                  <c:v>235.05</c:v>
                </c:pt>
                <c:pt idx="9411">
                  <c:v>235.07</c:v>
                </c:pt>
                <c:pt idx="9412">
                  <c:v>235.09</c:v>
                </c:pt>
                <c:pt idx="9413">
                  <c:v>235.10999999999999</c:v>
                </c:pt>
                <c:pt idx="9414">
                  <c:v>235.13</c:v>
                </c:pt>
                <c:pt idx="9415">
                  <c:v>235.16</c:v>
                </c:pt>
                <c:pt idx="9416">
                  <c:v>235.18</c:v>
                </c:pt>
                <c:pt idx="9417">
                  <c:v>235.2</c:v>
                </c:pt>
                <c:pt idx="9418">
                  <c:v>235.22</c:v>
                </c:pt>
                <c:pt idx="9419">
                  <c:v>235.23999999999998</c:v>
                </c:pt>
                <c:pt idx="9420">
                  <c:v>235.26</c:v>
                </c:pt>
                <c:pt idx="9421">
                  <c:v>235.28</c:v>
                </c:pt>
                <c:pt idx="9422">
                  <c:v>235.3</c:v>
                </c:pt>
                <c:pt idx="9423">
                  <c:v>235.32000000000011</c:v>
                </c:pt>
                <c:pt idx="9424">
                  <c:v>235.34</c:v>
                </c:pt>
                <c:pt idx="9425">
                  <c:v>235.37</c:v>
                </c:pt>
                <c:pt idx="9426">
                  <c:v>235.39000000000001</c:v>
                </c:pt>
                <c:pt idx="9427">
                  <c:v>235.41</c:v>
                </c:pt>
                <c:pt idx="9428">
                  <c:v>235.43</c:v>
                </c:pt>
                <c:pt idx="9429">
                  <c:v>235.45000000000007</c:v>
                </c:pt>
                <c:pt idx="9430">
                  <c:v>235.47</c:v>
                </c:pt>
                <c:pt idx="9431">
                  <c:v>235.49</c:v>
                </c:pt>
                <c:pt idx="9432">
                  <c:v>235.51</c:v>
                </c:pt>
                <c:pt idx="9433">
                  <c:v>235.53</c:v>
                </c:pt>
                <c:pt idx="9434">
                  <c:v>235.55</c:v>
                </c:pt>
                <c:pt idx="9435">
                  <c:v>235.57</c:v>
                </c:pt>
                <c:pt idx="9436">
                  <c:v>235.59</c:v>
                </c:pt>
                <c:pt idx="9437">
                  <c:v>235.60999999999999</c:v>
                </c:pt>
                <c:pt idx="9438">
                  <c:v>235.64</c:v>
                </c:pt>
                <c:pt idx="9439">
                  <c:v>235.66</c:v>
                </c:pt>
                <c:pt idx="9440">
                  <c:v>235.68</c:v>
                </c:pt>
                <c:pt idx="9441">
                  <c:v>235.7</c:v>
                </c:pt>
                <c:pt idx="9442">
                  <c:v>235.72</c:v>
                </c:pt>
                <c:pt idx="9443">
                  <c:v>235.73999999999998</c:v>
                </c:pt>
                <c:pt idx="9444">
                  <c:v>235.76</c:v>
                </c:pt>
                <c:pt idx="9445">
                  <c:v>235.78</c:v>
                </c:pt>
                <c:pt idx="9446">
                  <c:v>235.8</c:v>
                </c:pt>
                <c:pt idx="9447">
                  <c:v>235.82000000000011</c:v>
                </c:pt>
                <c:pt idx="9448">
                  <c:v>235.84</c:v>
                </c:pt>
                <c:pt idx="9449">
                  <c:v>235.86</c:v>
                </c:pt>
                <c:pt idx="9450">
                  <c:v>235.89000000000001</c:v>
                </c:pt>
                <c:pt idx="9451">
                  <c:v>235.91</c:v>
                </c:pt>
                <c:pt idx="9452">
                  <c:v>235.93</c:v>
                </c:pt>
                <c:pt idx="9453">
                  <c:v>235.95000000000007</c:v>
                </c:pt>
                <c:pt idx="9454">
                  <c:v>235.97</c:v>
                </c:pt>
                <c:pt idx="9455">
                  <c:v>235.99</c:v>
                </c:pt>
                <c:pt idx="9456">
                  <c:v>236.01</c:v>
                </c:pt>
                <c:pt idx="9457">
                  <c:v>236.03</c:v>
                </c:pt>
                <c:pt idx="9458">
                  <c:v>236.05</c:v>
                </c:pt>
                <c:pt idx="9459">
                  <c:v>236.07</c:v>
                </c:pt>
                <c:pt idx="9460">
                  <c:v>236.1</c:v>
                </c:pt>
                <c:pt idx="9461">
                  <c:v>236.12</c:v>
                </c:pt>
                <c:pt idx="9462">
                  <c:v>236.14</c:v>
                </c:pt>
                <c:pt idx="9463">
                  <c:v>236.16</c:v>
                </c:pt>
                <c:pt idx="9464">
                  <c:v>236.18</c:v>
                </c:pt>
                <c:pt idx="9465">
                  <c:v>236.2</c:v>
                </c:pt>
                <c:pt idx="9466">
                  <c:v>236.22</c:v>
                </c:pt>
                <c:pt idx="9467">
                  <c:v>236.23999999999998</c:v>
                </c:pt>
                <c:pt idx="9468">
                  <c:v>236.26</c:v>
                </c:pt>
                <c:pt idx="9469">
                  <c:v>236.28</c:v>
                </c:pt>
                <c:pt idx="9470">
                  <c:v>236.3</c:v>
                </c:pt>
                <c:pt idx="9471">
                  <c:v>236.33</c:v>
                </c:pt>
                <c:pt idx="9472">
                  <c:v>236.35000000000011</c:v>
                </c:pt>
                <c:pt idx="9473">
                  <c:v>236.37</c:v>
                </c:pt>
                <c:pt idx="9474">
                  <c:v>236.39000000000001</c:v>
                </c:pt>
                <c:pt idx="9475">
                  <c:v>236.41</c:v>
                </c:pt>
                <c:pt idx="9476">
                  <c:v>236.43</c:v>
                </c:pt>
                <c:pt idx="9477">
                  <c:v>236.45000000000007</c:v>
                </c:pt>
                <c:pt idx="9478">
                  <c:v>236.47</c:v>
                </c:pt>
                <c:pt idx="9479">
                  <c:v>236.49</c:v>
                </c:pt>
                <c:pt idx="9480">
                  <c:v>236.51</c:v>
                </c:pt>
                <c:pt idx="9481">
                  <c:v>236.53</c:v>
                </c:pt>
                <c:pt idx="9482">
                  <c:v>236.56</c:v>
                </c:pt>
                <c:pt idx="9483">
                  <c:v>236.58</c:v>
                </c:pt>
                <c:pt idx="9484">
                  <c:v>236.6</c:v>
                </c:pt>
                <c:pt idx="9485">
                  <c:v>236.62</c:v>
                </c:pt>
                <c:pt idx="9486">
                  <c:v>236.64</c:v>
                </c:pt>
                <c:pt idx="9487">
                  <c:v>236.66</c:v>
                </c:pt>
                <c:pt idx="9488">
                  <c:v>236.68</c:v>
                </c:pt>
                <c:pt idx="9489">
                  <c:v>236.7</c:v>
                </c:pt>
                <c:pt idx="9490">
                  <c:v>236.72</c:v>
                </c:pt>
                <c:pt idx="9491">
                  <c:v>236.73999999999998</c:v>
                </c:pt>
                <c:pt idx="9492">
                  <c:v>236.76</c:v>
                </c:pt>
                <c:pt idx="9493">
                  <c:v>236.78</c:v>
                </c:pt>
                <c:pt idx="9494">
                  <c:v>236.81</c:v>
                </c:pt>
                <c:pt idx="9495">
                  <c:v>236.83</c:v>
                </c:pt>
                <c:pt idx="9496">
                  <c:v>236.85000000000011</c:v>
                </c:pt>
                <c:pt idx="9497">
                  <c:v>236.87</c:v>
                </c:pt>
                <c:pt idx="9498">
                  <c:v>236.89000000000001</c:v>
                </c:pt>
                <c:pt idx="9499">
                  <c:v>236.91</c:v>
                </c:pt>
                <c:pt idx="9500">
                  <c:v>236.93</c:v>
                </c:pt>
                <c:pt idx="9501">
                  <c:v>236.95000000000007</c:v>
                </c:pt>
                <c:pt idx="9502">
                  <c:v>236.97</c:v>
                </c:pt>
                <c:pt idx="9503">
                  <c:v>236.99</c:v>
                </c:pt>
                <c:pt idx="9504">
                  <c:v>237.02</c:v>
                </c:pt>
                <c:pt idx="9505">
                  <c:v>237.04</c:v>
                </c:pt>
                <c:pt idx="9506">
                  <c:v>237.06</c:v>
                </c:pt>
                <c:pt idx="9507">
                  <c:v>237.08</c:v>
                </c:pt>
                <c:pt idx="9508">
                  <c:v>237.1</c:v>
                </c:pt>
                <c:pt idx="9509">
                  <c:v>237.12</c:v>
                </c:pt>
                <c:pt idx="9510">
                  <c:v>237.14</c:v>
                </c:pt>
                <c:pt idx="9511">
                  <c:v>237.16</c:v>
                </c:pt>
                <c:pt idx="9512">
                  <c:v>237.18</c:v>
                </c:pt>
                <c:pt idx="9513">
                  <c:v>237.2</c:v>
                </c:pt>
                <c:pt idx="9514">
                  <c:v>237.22</c:v>
                </c:pt>
                <c:pt idx="9515">
                  <c:v>237.23999999999998</c:v>
                </c:pt>
                <c:pt idx="9516">
                  <c:v>237.26</c:v>
                </c:pt>
                <c:pt idx="9517">
                  <c:v>237.28</c:v>
                </c:pt>
                <c:pt idx="9518">
                  <c:v>237.31</c:v>
                </c:pt>
                <c:pt idx="9519">
                  <c:v>237.33</c:v>
                </c:pt>
                <c:pt idx="9520">
                  <c:v>237.35000000000011</c:v>
                </c:pt>
                <c:pt idx="9521">
                  <c:v>237.37</c:v>
                </c:pt>
                <c:pt idx="9522">
                  <c:v>237.39000000000001</c:v>
                </c:pt>
                <c:pt idx="9523">
                  <c:v>237.41</c:v>
                </c:pt>
                <c:pt idx="9524">
                  <c:v>237.43</c:v>
                </c:pt>
                <c:pt idx="9525">
                  <c:v>237.45000000000007</c:v>
                </c:pt>
                <c:pt idx="9526">
                  <c:v>237.47</c:v>
                </c:pt>
                <c:pt idx="9527">
                  <c:v>237.49</c:v>
                </c:pt>
                <c:pt idx="9528">
                  <c:v>237.51</c:v>
                </c:pt>
                <c:pt idx="9529">
                  <c:v>237.53</c:v>
                </c:pt>
                <c:pt idx="9530">
                  <c:v>237.56</c:v>
                </c:pt>
                <c:pt idx="9531">
                  <c:v>237.58</c:v>
                </c:pt>
                <c:pt idx="9532">
                  <c:v>237.6</c:v>
                </c:pt>
                <c:pt idx="9533">
                  <c:v>237.62</c:v>
                </c:pt>
                <c:pt idx="9534">
                  <c:v>237.64</c:v>
                </c:pt>
                <c:pt idx="9535">
                  <c:v>237.66</c:v>
                </c:pt>
                <c:pt idx="9536">
                  <c:v>237.68</c:v>
                </c:pt>
                <c:pt idx="9537">
                  <c:v>237.7</c:v>
                </c:pt>
                <c:pt idx="9538">
                  <c:v>237.72</c:v>
                </c:pt>
                <c:pt idx="9539">
                  <c:v>237.73999999999998</c:v>
                </c:pt>
                <c:pt idx="9540">
                  <c:v>237.76</c:v>
                </c:pt>
                <c:pt idx="9541">
                  <c:v>237.78</c:v>
                </c:pt>
                <c:pt idx="9542">
                  <c:v>237.8</c:v>
                </c:pt>
                <c:pt idx="9543">
                  <c:v>237.83</c:v>
                </c:pt>
                <c:pt idx="9544">
                  <c:v>237.85000000000011</c:v>
                </c:pt>
                <c:pt idx="9545">
                  <c:v>237.87</c:v>
                </c:pt>
                <c:pt idx="9546">
                  <c:v>237.89000000000001</c:v>
                </c:pt>
                <c:pt idx="9547">
                  <c:v>237.91</c:v>
                </c:pt>
                <c:pt idx="9548">
                  <c:v>237.93</c:v>
                </c:pt>
                <c:pt idx="9549">
                  <c:v>237.95000000000007</c:v>
                </c:pt>
                <c:pt idx="9550">
                  <c:v>237.97</c:v>
                </c:pt>
                <c:pt idx="9551">
                  <c:v>237.99</c:v>
                </c:pt>
                <c:pt idx="9552">
                  <c:v>238.02</c:v>
                </c:pt>
                <c:pt idx="9553">
                  <c:v>238.04</c:v>
                </c:pt>
                <c:pt idx="9554">
                  <c:v>238.06</c:v>
                </c:pt>
                <c:pt idx="9555">
                  <c:v>238.08</c:v>
                </c:pt>
                <c:pt idx="9556">
                  <c:v>238.1</c:v>
                </c:pt>
                <c:pt idx="9557">
                  <c:v>238.12</c:v>
                </c:pt>
                <c:pt idx="9558">
                  <c:v>238.14</c:v>
                </c:pt>
                <c:pt idx="9559">
                  <c:v>238.16</c:v>
                </c:pt>
                <c:pt idx="9560">
                  <c:v>238.18</c:v>
                </c:pt>
                <c:pt idx="9561">
                  <c:v>238.2</c:v>
                </c:pt>
                <c:pt idx="9562">
                  <c:v>238.22</c:v>
                </c:pt>
                <c:pt idx="9563">
                  <c:v>238.23999999999998</c:v>
                </c:pt>
                <c:pt idx="9564">
                  <c:v>238.26</c:v>
                </c:pt>
                <c:pt idx="9565">
                  <c:v>238.29</c:v>
                </c:pt>
                <c:pt idx="9566">
                  <c:v>238.31</c:v>
                </c:pt>
                <c:pt idx="9567">
                  <c:v>238.33</c:v>
                </c:pt>
                <c:pt idx="9568">
                  <c:v>238.35000000000011</c:v>
                </c:pt>
                <c:pt idx="9569">
                  <c:v>238.37</c:v>
                </c:pt>
                <c:pt idx="9570">
                  <c:v>238.39000000000001</c:v>
                </c:pt>
                <c:pt idx="9571">
                  <c:v>238.41</c:v>
                </c:pt>
                <c:pt idx="9572">
                  <c:v>238.43</c:v>
                </c:pt>
                <c:pt idx="9573">
                  <c:v>238.45000000000007</c:v>
                </c:pt>
                <c:pt idx="9574">
                  <c:v>238.47</c:v>
                </c:pt>
                <c:pt idx="9575">
                  <c:v>238.49</c:v>
                </c:pt>
                <c:pt idx="9576">
                  <c:v>238.52</c:v>
                </c:pt>
                <c:pt idx="9577">
                  <c:v>238.54</c:v>
                </c:pt>
                <c:pt idx="9578">
                  <c:v>238.56</c:v>
                </c:pt>
                <c:pt idx="9579">
                  <c:v>238.58</c:v>
                </c:pt>
                <c:pt idx="9580">
                  <c:v>238.6</c:v>
                </c:pt>
                <c:pt idx="9581">
                  <c:v>238.62</c:v>
                </c:pt>
                <c:pt idx="9582">
                  <c:v>238.64</c:v>
                </c:pt>
                <c:pt idx="9583">
                  <c:v>238.66</c:v>
                </c:pt>
                <c:pt idx="9584">
                  <c:v>238.68</c:v>
                </c:pt>
                <c:pt idx="9585">
                  <c:v>238.7</c:v>
                </c:pt>
                <c:pt idx="9586">
                  <c:v>238.73</c:v>
                </c:pt>
                <c:pt idx="9587">
                  <c:v>238.75</c:v>
                </c:pt>
                <c:pt idx="9588">
                  <c:v>238.76999999999998</c:v>
                </c:pt>
                <c:pt idx="9589">
                  <c:v>238.79</c:v>
                </c:pt>
                <c:pt idx="9590">
                  <c:v>238.81</c:v>
                </c:pt>
                <c:pt idx="9591">
                  <c:v>238.83</c:v>
                </c:pt>
                <c:pt idx="9592">
                  <c:v>238.85000000000011</c:v>
                </c:pt>
                <c:pt idx="9593">
                  <c:v>238.87</c:v>
                </c:pt>
                <c:pt idx="9594">
                  <c:v>238.89000000000001</c:v>
                </c:pt>
                <c:pt idx="9595">
                  <c:v>238.91</c:v>
                </c:pt>
                <c:pt idx="9596">
                  <c:v>238.93</c:v>
                </c:pt>
                <c:pt idx="9597">
                  <c:v>238.95000000000007</c:v>
                </c:pt>
                <c:pt idx="9598">
                  <c:v>238.97</c:v>
                </c:pt>
                <c:pt idx="9599">
                  <c:v>238.99</c:v>
                </c:pt>
                <c:pt idx="9600">
                  <c:v>239.02</c:v>
                </c:pt>
                <c:pt idx="9601">
                  <c:v>239.04</c:v>
                </c:pt>
                <c:pt idx="9602">
                  <c:v>239.06</c:v>
                </c:pt>
                <c:pt idx="9603">
                  <c:v>239.08</c:v>
                </c:pt>
                <c:pt idx="9604">
                  <c:v>239.1</c:v>
                </c:pt>
                <c:pt idx="9605">
                  <c:v>239.12</c:v>
                </c:pt>
                <c:pt idx="9606">
                  <c:v>239.14</c:v>
                </c:pt>
                <c:pt idx="9607">
                  <c:v>239.16</c:v>
                </c:pt>
                <c:pt idx="9608">
                  <c:v>239.18</c:v>
                </c:pt>
                <c:pt idx="9609">
                  <c:v>239.2</c:v>
                </c:pt>
                <c:pt idx="9610">
                  <c:v>239.22</c:v>
                </c:pt>
                <c:pt idx="9611">
                  <c:v>239.25</c:v>
                </c:pt>
                <c:pt idx="9612">
                  <c:v>239.26999999999998</c:v>
                </c:pt>
                <c:pt idx="9613">
                  <c:v>239.29</c:v>
                </c:pt>
                <c:pt idx="9614">
                  <c:v>239.31</c:v>
                </c:pt>
                <c:pt idx="9615">
                  <c:v>239.33</c:v>
                </c:pt>
                <c:pt idx="9616">
                  <c:v>239.35000000000011</c:v>
                </c:pt>
                <c:pt idx="9617">
                  <c:v>239.37</c:v>
                </c:pt>
                <c:pt idx="9618">
                  <c:v>239.39000000000001</c:v>
                </c:pt>
                <c:pt idx="9619">
                  <c:v>239.42000000000004</c:v>
                </c:pt>
                <c:pt idx="9620">
                  <c:v>239.44</c:v>
                </c:pt>
                <c:pt idx="9621">
                  <c:v>239.46</c:v>
                </c:pt>
                <c:pt idx="9622">
                  <c:v>239.4800000000001</c:v>
                </c:pt>
                <c:pt idx="9623">
                  <c:v>239.5</c:v>
                </c:pt>
                <c:pt idx="9624">
                  <c:v>239.52</c:v>
                </c:pt>
                <c:pt idx="9625">
                  <c:v>239.54</c:v>
                </c:pt>
                <c:pt idx="9626">
                  <c:v>239.56</c:v>
                </c:pt>
                <c:pt idx="9627">
                  <c:v>239.58</c:v>
                </c:pt>
                <c:pt idx="9628">
                  <c:v>239.6</c:v>
                </c:pt>
                <c:pt idx="9629">
                  <c:v>239.62</c:v>
                </c:pt>
                <c:pt idx="9630">
                  <c:v>239.64</c:v>
                </c:pt>
                <c:pt idx="9631">
                  <c:v>239.66</c:v>
                </c:pt>
                <c:pt idx="9632">
                  <c:v>239.68</c:v>
                </c:pt>
                <c:pt idx="9633">
                  <c:v>239.7</c:v>
                </c:pt>
                <c:pt idx="9634">
                  <c:v>239.73</c:v>
                </c:pt>
                <c:pt idx="9635">
                  <c:v>239.75</c:v>
                </c:pt>
                <c:pt idx="9636">
                  <c:v>239.76999999999998</c:v>
                </c:pt>
                <c:pt idx="9637">
                  <c:v>239.79</c:v>
                </c:pt>
                <c:pt idx="9638">
                  <c:v>239.81</c:v>
                </c:pt>
                <c:pt idx="9639">
                  <c:v>239.83</c:v>
                </c:pt>
                <c:pt idx="9640">
                  <c:v>239.85000000000011</c:v>
                </c:pt>
                <c:pt idx="9641">
                  <c:v>239.87</c:v>
                </c:pt>
                <c:pt idx="9642">
                  <c:v>239.89000000000001</c:v>
                </c:pt>
                <c:pt idx="9643">
                  <c:v>239.91</c:v>
                </c:pt>
                <c:pt idx="9644">
                  <c:v>239.93</c:v>
                </c:pt>
                <c:pt idx="9645">
                  <c:v>239.95000000000007</c:v>
                </c:pt>
                <c:pt idx="9646">
                  <c:v>239.9800000000001</c:v>
                </c:pt>
                <c:pt idx="9647">
                  <c:v>240</c:v>
                </c:pt>
                <c:pt idx="9648">
                  <c:v>240.02</c:v>
                </c:pt>
                <c:pt idx="9649">
                  <c:v>240.04</c:v>
                </c:pt>
                <c:pt idx="9650">
                  <c:v>240.06</c:v>
                </c:pt>
                <c:pt idx="9651">
                  <c:v>240.08</c:v>
                </c:pt>
                <c:pt idx="9652">
                  <c:v>240.1</c:v>
                </c:pt>
                <c:pt idx="9653">
                  <c:v>240.12</c:v>
                </c:pt>
                <c:pt idx="9654">
                  <c:v>240.14</c:v>
                </c:pt>
                <c:pt idx="9655">
                  <c:v>240.16</c:v>
                </c:pt>
                <c:pt idx="9656">
                  <c:v>240.18</c:v>
                </c:pt>
                <c:pt idx="9657">
                  <c:v>240.20999999999998</c:v>
                </c:pt>
                <c:pt idx="9658">
                  <c:v>240.23</c:v>
                </c:pt>
                <c:pt idx="9659">
                  <c:v>240.25</c:v>
                </c:pt>
                <c:pt idx="9660">
                  <c:v>240.26999999999998</c:v>
                </c:pt>
                <c:pt idx="9661">
                  <c:v>240.29</c:v>
                </c:pt>
                <c:pt idx="9662">
                  <c:v>240.31</c:v>
                </c:pt>
                <c:pt idx="9663">
                  <c:v>240.33</c:v>
                </c:pt>
                <c:pt idx="9664">
                  <c:v>240.35000000000011</c:v>
                </c:pt>
                <c:pt idx="9665">
                  <c:v>240.37</c:v>
                </c:pt>
                <c:pt idx="9666">
                  <c:v>240.39000000000001</c:v>
                </c:pt>
                <c:pt idx="9667">
                  <c:v>240.41</c:v>
                </c:pt>
                <c:pt idx="9668">
                  <c:v>240.43</c:v>
                </c:pt>
                <c:pt idx="9669">
                  <c:v>240.46</c:v>
                </c:pt>
                <c:pt idx="9670">
                  <c:v>240.4800000000001</c:v>
                </c:pt>
                <c:pt idx="9671">
                  <c:v>240.5</c:v>
                </c:pt>
                <c:pt idx="9672">
                  <c:v>240.52</c:v>
                </c:pt>
                <c:pt idx="9673">
                  <c:v>240.54</c:v>
                </c:pt>
                <c:pt idx="9674">
                  <c:v>240.56</c:v>
                </c:pt>
                <c:pt idx="9675">
                  <c:v>240.58</c:v>
                </c:pt>
                <c:pt idx="9676">
                  <c:v>240.6</c:v>
                </c:pt>
                <c:pt idx="9677">
                  <c:v>240.62</c:v>
                </c:pt>
                <c:pt idx="9678">
                  <c:v>240.64</c:v>
                </c:pt>
                <c:pt idx="9679">
                  <c:v>240.66</c:v>
                </c:pt>
                <c:pt idx="9680">
                  <c:v>240.68</c:v>
                </c:pt>
                <c:pt idx="9681">
                  <c:v>240.7</c:v>
                </c:pt>
                <c:pt idx="9682">
                  <c:v>240.72</c:v>
                </c:pt>
                <c:pt idx="9683">
                  <c:v>240.75</c:v>
                </c:pt>
                <c:pt idx="9684">
                  <c:v>240.76999999999998</c:v>
                </c:pt>
                <c:pt idx="9685">
                  <c:v>240.79</c:v>
                </c:pt>
                <c:pt idx="9686">
                  <c:v>240.81</c:v>
                </c:pt>
                <c:pt idx="9687">
                  <c:v>240.83</c:v>
                </c:pt>
                <c:pt idx="9688">
                  <c:v>240.85000000000011</c:v>
                </c:pt>
                <c:pt idx="9689">
                  <c:v>240.87</c:v>
                </c:pt>
                <c:pt idx="9690">
                  <c:v>240.89000000000001</c:v>
                </c:pt>
                <c:pt idx="9691">
                  <c:v>240.92000000000004</c:v>
                </c:pt>
                <c:pt idx="9692">
                  <c:v>240.94</c:v>
                </c:pt>
                <c:pt idx="9693">
                  <c:v>240.96</c:v>
                </c:pt>
                <c:pt idx="9694">
                  <c:v>240.9800000000001</c:v>
                </c:pt>
                <c:pt idx="9695">
                  <c:v>241</c:v>
                </c:pt>
                <c:pt idx="9696">
                  <c:v>241.02</c:v>
                </c:pt>
                <c:pt idx="9697">
                  <c:v>241.04</c:v>
                </c:pt>
                <c:pt idx="9698">
                  <c:v>241.06</c:v>
                </c:pt>
                <c:pt idx="9699">
                  <c:v>241.08</c:v>
                </c:pt>
                <c:pt idx="9700">
                  <c:v>241.1</c:v>
                </c:pt>
                <c:pt idx="9701">
                  <c:v>241.12</c:v>
                </c:pt>
                <c:pt idx="9702">
                  <c:v>241.14</c:v>
                </c:pt>
                <c:pt idx="9703">
                  <c:v>241.16</c:v>
                </c:pt>
                <c:pt idx="9704">
                  <c:v>241.19</c:v>
                </c:pt>
                <c:pt idx="9705">
                  <c:v>241.20999999999998</c:v>
                </c:pt>
                <c:pt idx="9706">
                  <c:v>241.23</c:v>
                </c:pt>
                <c:pt idx="9707">
                  <c:v>241.25</c:v>
                </c:pt>
                <c:pt idx="9708">
                  <c:v>241.26999999999998</c:v>
                </c:pt>
                <c:pt idx="9709">
                  <c:v>241.29</c:v>
                </c:pt>
                <c:pt idx="9710">
                  <c:v>241.31</c:v>
                </c:pt>
                <c:pt idx="9711">
                  <c:v>241.33</c:v>
                </c:pt>
                <c:pt idx="9712">
                  <c:v>241.35000000000011</c:v>
                </c:pt>
                <c:pt idx="9713">
                  <c:v>241.37</c:v>
                </c:pt>
                <c:pt idx="9714">
                  <c:v>241.39000000000001</c:v>
                </c:pt>
                <c:pt idx="9715">
                  <c:v>241.41</c:v>
                </c:pt>
                <c:pt idx="9716">
                  <c:v>241.43</c:v>
                </c:pt>
                <c:pt idx="9717">
                  <c:v>241.46</c:v>
                </c:pt>
                <c:pt idx="9718">
                  <c:v>241.4800000000001</c:v>
                </c:pt>
                <c:pt idx="9719">
                  <c:v>241.5</c:v>
                </c:pt>
                <c:pt idx="9720">
                  <c:v>241.52</c:v>
                </c:pt>
                <c:pt idx="9721">
                  <c:v>241.54</c:v>
                </c:pt>
                <c:pt idx="9722">
                  <c:v>241.56</c:v>
                </c:pt>
                <c:pt idx="9723">
                  <c:v>241.58</c:v>
                </c:pt>
                <c:pt idx="9724">
                  <c:v>241.6</c:v>
                </c:pt>
                <c:pt idx="9725">
                  <c:v>241.62</c:v>
                </c:pt>
                <c:pt idx="9726">
                  <c:v>241.64</c:v>
                </c:pt>
                <c:pt idx="9727">
                  <c:v>241.67</c:v>
                </c:pt>
                <c:pt idx="9728">
                  <c:v>241.69</c:v>
                </c:pt>
                <c:pt idx="9729">
                  <c:v>241.70999999999998</c:v>
                </c:pt>
                <c:pt idx="9730">
                  <c:v>241.73</c:v>
                </c:pt>
                <c:pt idx="9731">
                  <c:v>241.75</c:v>
                </c:pt>
                <c:pt idx="9732">
                  <c:v>241.76999999999998</c:v>
                </c:pt>
                <c:pt idx="9733">
                  <c:v>241.79</c:v>
                </c:pt>
                <c:pt idx="9734">
                  <c:v>241.81</c:v>
                </c:pt>
                <c:pt idx="9735">
                  <c:v>241.83</c:v>
                </c:pt>
                <c:pt idx="9736">
                  <c:v>241.85000000000011</c:v>
                </c:pt>
                <c:pt idx="9737">
                  <c:v>241.87</c:v>
                </c:pt>
                <c:pt idx="9738">
                  <c:v>241.89000000000001</c:v>
                </c:pt>
                <c:pt idx="9739">
                  <c:v>241.91</c:v>
                </c:pt>
                <c:pt idx="9740">
                  <c:v>241.94</c:v>
                </c:pt>
                <c:pt idx="9741">
                  <c:v>241.96</c:v>
                </c:pt>
                <c:pt idx="9742">
                  <c:v>241.9800000000001</c:v>
                </c:pt>
                <c:pt idx="9743">
                  <c:v>242</c:v>
                </c:pt>
                <c:pt idx="9744">
                  <c:v>242.02</c:v>
                </c:pt>
                <c:pt idx="9745">
                  <c:v>242.04</c:v>
                </c:pt>
                <c:pt idx="9746">
                  <c:v>242.06</c:v>
                </c:pt>
                <c:pt idx="9747">
                  <c:v>242.08</c:v>
                </c:pt>
                <c:pt idx="9748">
                  <c:v>242.1</c:v>
                </c:pt>
                <c:pt idx="9749">
                  <c:v>242.12</c:v>
                </c:pt>
                <c:pt idx="9750">
                  <c:v>242.15</c:v>
                </c:pt>
                <c:pt idx="9751">
                  <c:v>242.17</c:v>
                </c:pt>
                <c:pt idx="9752">
                  <c:v>242.19</c:v>
                </c:pt>
                <c:pt idx="9753">
                  <c:v>242.20999999999998</c:v>
                </c:pt>
                <c:pt idx="9754">
                  <c:v>242.23</c:v>
                </c:pt>
                <c:pt idx="9755">
                  <c:v>242.25</c:v>
                </c:pt>
                <c:pt idx="9756">
                  <c:v>242.26999999999998</c:v>
                </c:pt>
                <c:pt idx="9757">
                  <c:v>242.29</c:v>
                </c:pt>
                <c:pt idx="9758">
                  <c:v>242.31</c:v>
                </c:pt>
                <c:pt idx="9759">
                  <c:v>242.33</c:v>
                </c:pt>
                <c:pt idx="9760">
                  <c:v>242.35000000000011</c:v>
                </c:pt>
                <c:pt idx="9761">
                  <c:v>242.37</c:v>
                </c:pt>
                <c:pt idx="9762">
                  <c:v>242.39000000000001</c:v>
                </c:pt>
                <c:pt idx="9763">
                  <c:v>242.41</c:v>
                </c:pt>
                <c:pt idx="9764">
                  <c:v>242.44</c:v>
                </c:pt>
                <c:pt idx="9765">
                  <c:v>242.46</c:v>
                </c:pt>
                <c:pt idx="9766">
                  <c:v>242.4800000000001</c:v>
                </c:pt>
                <c:pt idx="9767">
                  <c:v>242.5</c:v>
                </c:pt>
                <c:pt idx="9768">
                  <c:v>242.52</c:v>
                </c:pt>
                <c:pt idx="9769">
                  <c:v>242.54</c:v>
                </c:pt>
                <c:pt idx="9770">
                  <c:v>242.56</c:v>
                </c:pt>
                <c:pt idx="9771">
                  <c:v>242.58</c:v>
                </c:pt>
                <c:pt idx="9772">
                  <c:v>242.6</c:v>
                </c:pt>
                <c:pt idx="9773">
                  <c:v>242.62</c:v>
                </c:pt>
                <c:pt idx="9774">
                  <c:v>242.64</c:v>
                </c:pt>
                <c:pt idx="9775">
                  <c:v>242.66</c:v>
                </c:pt>
                <c:pt idx="9776">
                  <c:v>242.68</c:v>
                </c:pt>
                <c:pt idx="9777">
                  <c:v>242.70999999999998</c:v>
                </c:pt>
                <c:pt idx="9778">
                  <c:v>242.73</c:v>
                </c:pt>
                <c:pt idx="9779">
                  <c:v>242.75</c:v>
                </c:pt>
                <c:pt idx="9780">
                  <c:v>242.76999999999998</c:v>
                </c:pt>
                <c:pt idx="9781">
                  <c:v>242.79</c:v>
                </c:pt>
                <c:pt idx="9782">
                  <c:v>242.81</c:v>
                </c:pt>
                <c:pt idx="9783">
                  <c:v>242.83</c:v>
                </c:pt>
                <c:pt idx="9784">
                  <c:v>242.85000000000011</c:v>
                </c:pt>
                <c:pt idx="9785">
                  <c:v>242.87</c:v>
                </c:pt>
                <c:pt idx="9786">
                  <c:v>242.9</c:v>
                </c:pt>
                <c:pt idx="9787">
                  <c:v>242.92000000000004</c:v>
                </c:pt>
                <c:pt idx="9788">
                  <c:v>242.94</c:v>
                </c:pt>
                <c:pt idx="9789">
                  <c:v>242.96</c:v>
                </c:pt>
                <c:pt idx="9790">
                  <c:v>242.9800000000001</c:v>
                </c:pt>
                <c:pt idx="9791">
                  <c:v>243</c:v>
                </c:pt>
                <c:pt idx="9792">
                  <c:v>243.02</c:v>
                </c:pt>
                <c:pt idx="9793">
                  <c:v>243.04</c:v>
                </c:pt>
                <c:pt idx="9794">
                  <c:v>243.06</c:v>
                </c:pt>
                <c:pt idx="9795">
                  <c:v>243.08</c:v>
                </c:pt>
                <c:pt idx="9796">
                  <c:v>243.1</c:v>
                </c:pt>
                <c:pt idx="9797">
                  <c:v>243.12</c:v>
                </c:pt>
                <c:pt idx="9798">
                  <c:v>243.15</c:v>
                </c:pt>
                <c:pt idx="9799">
                  <c:v>243.17</c:v>
                </c:pt>
                <c:pt idx="9800">
                  <c:v>243.19</c:v>
                </c:pt>
                <c:pt idx="9801">
                  <c:v>243.20999999999998</c:v>
                </c:pt>
                <c:pt idx="9802">
                  <c:v>243.23</c:v>
                </c:pt>
                <c:pt idx="9803">
                  <c:v>243.25</c:v>
                </c:pt>
                <c:pt idx="9804">
                  <c:v>243.26999999999998</c:v>
                </c:pt>
                <c:pt idx="9805">
                  <c:v>243.29</c:v>
                </c:pt>
                <c:pt idx="9806">
                  <c:v>243.31</c:v>
                </c:pt>
                <c:pt idx="9807">
                  <c:v>243.33</c:v>
                </c:pt>
                <c:pt idx="9808">
                  <c:v>243.35000000000011</c:v>
                </c:pt>
                <c:pt idx="9809">
                  <c:v>243.37</c:v>
                </c:pt>
                <c:pt idx="9810">
                  <c:v>243.4</c:v>
                </c:pt>
                <c:pt idx="9811">
                  <c:v>243.42000000000004</c:v>
                </c:pt>
                <c:pt idx="9812">
                  <c:v>243.44</c:v>
                </c:pt>
                <c:pt idx="9813">
                  <c:v>243.46</c:v>
                </c:pt>
                <c:pt idx="9814">
                  <c:v>243.4800000000001</c:v>
                </c:pt>
                <c:pt idx="9815">
                  <c:v>243.5</c:v>
                </c:pt>
                <c:pt idx="9816">
                  <c:v>243.52</c:v>
                </c:pt>
                <c:pt idx="9817">
                  <c:v>243.54</c:v>
                </c:pt>
                <c:pt idx="9818">
                  <c:v>243.56</c:v>
                </c:pt>
                <c:pt idx="9819">
                  <c:v>243.58</c:v>
                </c:pt>
                <c:pt idx="9820">
                  <c:v>243.6</c:v>
                </c:pt>
                <c:pt idx="9821">
                  <c:v>243.63</c:v>
                </c:pt>
                <c:pt idx="9822">
                  <c:v>243.65</c:v>
                </c:pt>
                <c:pt idx="9823">
                  <c:v>243.67</c:v>
                </c:pt>
                <c:pt idx="9824">
                  <c:v>243.69</c:v>
                </c:pt>
                <c:pt idx="9825">
                  <c:v>243.70999999999998</c:v>
                </c:pt>
                <c:pt idx="9826">
                  <c:v>243.73</c:v>
                </c:pt>
                <c:pt idx="9827">
                  <c:v>243.75</c:v>
                </c:pt>
                <c:pt idx="9828">
                  <c:v>243.76999999999998</c:v>
                </c:pt>
                <c:pt idx="9829">
                  <c:v>243.79</c:v>
                </c:pt>
                <c:pt idx="9830">
                  <c:v>243.81</c:v>
                </c:pt>
                <c:pt idx="9831">
                  <c:v>243.83</c:v>
                </c:pt>
                <c:pt idx="9832">
                  <c:v>243.85000000000011</c:v>
                </c:pt>
                <c:pt idx="9833">
                  <c:v>243.87</c:v>
                </c:pt>
                <c:pt idx="9834">
                  <c:v>243.9</c:v>
                </c:pt>
                <c:pt idx="9835">
                  <c:v>243.92000000000004</c:v>
                </c:pt>
                <c:pt idx="9836">
                  <c:v>243.94</c:v>
                </c:pt>
                <c:pt idx="9837">
                  <c:v>243.96</c:v>
                </c:pt>
                <c:pt idx="9838">
                  <c:v>243.9800000000001</c:v>
                </c:pt>
                <c:pt idx="9839">
                  <c:v>244</c:v>
                </c:pt>
                <c:pt idx="9840">
                  <c:v>244.02</c:v>
                </c:pt>
                <c:pt idx="9841">
                  <c:v>244.04</c:v>
                </c:pt>
                <c:pt idx="9842">
                  <c:v>244.06</c:v>
                </c:pt>
                <c:pt idx="9843">
                  <c:v>244.08</c:v>
                </c:pt>
                <c:pt idx="9844">
                  <c:v>244.1</c:v>
                </c:pt>
                <c:pt idx="9845">
                  <c:v>244.13</c:v>
                </c:pt>
                <c:pt idx="9846">
                  <c:v>244.15</c:v>
                </c:pt>
                <c:pt idx="9847">
                  <c:v>244.17</c:v>
                </c:pt>
                <c:pt idx="9848">
                  <c:v>244.19</c:v>
                </c:pt>
                <c:pt idx="9849">
                  <c:v>244.20999999999998</c:v>
                </c:pt>
                <c:pt idx="9850">
                  <c:v>244.23</c:v>
                </c:pt>
                <c:pt idx="9851">
                  <c:v>244.25</c:v>
                </c:pt>
                <c:pt idx="9852">
                  <c:v>244.26999999999998</c:v>
                </c:pt>
                <c:pt idx="9853">
                  <c:v>244.29</c:v>
                </c:pt>
                <c:pt idx="9854">
                  <c:v>244.31</c:v>
                </c:pt>
                <c:pt idx="9855">
                  <c:v>244.33</c:v>
                </c:pt>
                <c:pt idx="9856">
                  <c:v>244.35000000000011</c:v>
                </c:pt>
                <c:pt idx="9857">
                  <c:v>244.37</c:v>
                </c:pt>
                <c:pt idx="9858">
                  <c:v>244.4</c:v>
                </c:pt>
                <c:pt idx="9859">
                  <c:v>244.42000000000004</c:v>
                </c:pt>
                <c:pt idx="9860">
                  <c:v>244.44</c:v>
                </c:pt>
                <c:pt idx="9861">
                  <c:v>244.46</c:v>
                </c:pt>
                <c:pt idx="9862">
                  <c:v>244.4800000000001</c:v>
                </c:pt>
                <c:pt idx="9863">
                  <c:v>244.5</c:v>
                </c:pt>
                <c:pt idx="9864">
                  <c:v>244.52</c:v>
                </c:pt>
                <c:pt idx="9865">
                  <c:v>244.54</c:v>
                </c:pt>
                <c:pt idx="9866">
                  <c:v>244.56</c:v>
                </c:pt>
                <c:pt idx="9867">
                  <c:v>244.58</c:v>
                </c:pt>
                <c:pt idx="9868">
                  <c:v>244.6</c:v>
                </c:pt>
                <c:pt idx="9869">
                  <c:v>244.63</c:v>
                </c:pt>
                <c:pt idx="9870">
                  <c:v>244.65</c:v>
                </c:pt>
                <c:pt idx="9871">
                  <c:v>244.67</c:v>
                </c:pt>
                <c:pt idx="9872">
                  <c:v>244.69</c:v>
                </c:pt>
                <c:pt idx="9873">
                  <c:v>244.70999999999998</c:v>
                </c:pt>
                <c:pt idx="9874">
                  <c:v>244.73</c:v>
                </c:pt>
                <c:pt idx="9875">
                  <c:v>244.75</c:v>
                </c:pt>
                <c:pt idx="9876">
                  <c:v>244.76999999999998</c:v>
                </c:pt>
                <c:pt idx="9877">
                  <c:v>244.79</c:v>
                </c:pt>
                <c:pt idx="9878">
                  <c:v>244.81</c:v>
                </c:pt>
                <c:pt idx="9879">
                  <c:v>244.83</c:v>
                </c:pt>
                <c:pt idx="9880">
                  <c:v>244.85000000000011</c:v>
                </c:pt>
                <c:pt idx="9881">
                  <c:v>244.87</c:v>
                </c:pt>
                <c:pt idx="9882">
                  <c:v>244.9</c:v>
                </c:pt>
                <c:pt idx="9883">
                  <c:v>244.92000000000004</c:v>
                </c:pt>
                <c:pt idx="9884">
                  <c:v>244.94</c:v>
                </c:pt>
                <c:pt idx="9885">
                  <c:v>244.96</c:v>
                </c:pt>
                <c:pt idx="9886">
                  <c:v>244.9800000000001</c:v>
                </c:pt>
                <c:pt idx="9887">
                  <c:v>245</c:v>
                </c:pt>
                <c:pt idx="9888">
                  <c:v>245.02</c:v>
                </c:pt>
                <c:pt idx="9889">
                  <c:v>245.04</c:v>
                </c:pt>
                <c:pt idx="9890">
                  <c:v>245.06</c:v>
                </c:pt>
                <c:pt idx="9891">
                  <c:v>245.08</c:v>
                </c:pt>
                <c:pt idx="9892">
                  <c:v>245.1</c:v>
                </c:pt>
                <c:pt idx="9893">
                  <c:v>245.13</c:v>
                </c:pt>
                <c:pt idx="9894">
                  <c:v>245.15</c:v>
                </c:pt>
                <c:pt idx="9895">
                  <c:v>245.17</c:v>
                </c:pt>
                <c:pt idx="9896">
                  <c:v>245.19</c:v>
                </c:pt>
                <c:pt idx="9897">
                  <c:v>245.20999999999998</c:v>
                </c:pt>
                <c:pt idx="9898">
                  <c:v>245.23</c:v>
                </c:pt>
                <c:pt idx="9899">
                  <c:v>245.25</c:v>
                </c:pt>
                <c:pt idx="9900">
                  <c:v>245.26999999999998</c:v>
                </c:pt>
                <c:pt idx="9901">
                  <c:v>245.29</c:v>
                </c:pt>
                <c:pt idx="9902">
                  <c:v>245.31</c:v>
                </c:pt>
                <c:pt idx="9903">
                  <c:v>245.33</c:v>
                </c:pt>
                <c:pt idx="9904">
                  <c:v>245.35000000000011</c:v>
                </c:pt>
                <c:pt idx="9905">
                  <c:v>245.38000000000011</c:v>
                </c:pt>
                <c:pt idx="9906">
                  <c:v>245.4</c:v>
                </c:pt>
                <c:pt idx="9907">
                  <c:v>245.42000000000004</c:v>
                </c:pt>
                <c:pt idx="9908">
                  <c:v>245.44</c:v>
                </c:pt>
                <c:pt idx="9909">
                  <c:v>245.46</c:v>
                </c:pt>
                <c:pt idx="9910">
                  <c:v>245.4800000000001</c:v>
                </c:pt>
                <c:pt idx="9911">
                  <c:v>245.5</c:v>
                </c:pt>
                <c:pt idx="9912">
                  <c:v>245.52</c:v>
                </c:pt>
                <c:pt idx="9913">
                  <c:v>245.54</c:v>
                </c:pt>
                <c:pt idx="9914">
                  <c:v>245.56</c:v>
                </c:pt>
                <c:pt idx="9915">
                  <c:v>245.58</c:v>
                </c:pt>
                <c:pt idx="9916">
                  <c:v>245.60999999999999</c:v>
                </c:pt>
                <c:pt idx="9917">
                  <c:v>245.63</c:v>
                </c:pt>
                <c:pt idx="9918">
                  <c:v>245.65</c:v>
                </c:pt>
                <c:pt idx="9919">
                  <c:v>245.67</c:v>
                </c:pt>
                <c:pt idx="9920">
                  <c:v>245.69</c:v>
                </c:pt>
                <c:pt idx="9921">
                  <c:v>245.70999999999998</c:v>
                </c:pt>
                <c:pt idx="9922">
                  <c:v>245.73</c:v>
                </c:pt>
                <c:pt idx="9923">
                  <c:v>245.75</c:v>
                </c:pt>
                <c:pt idx="9924">
                  <c:v>245.76999999999998</c:v>
                </c:pt>
                <c:pt idx="9925">
                  <c:v>245.79</c:v>
                </c:pt>
                <c:pt idx="9926">
                  <c:v>245.81</c:v>
                </c:pt>
                <c:pt idx="9927">
                  <c:v>245.84</c:v>
                </c:pt>
                <c:pt idx="9928">
                  <c:v>245.86</c:v>
                </c:pt>
                <c:pt idx="9929">
                  <c:v>245.88000000000011</c:v>
                </c:pt>
                <c:pt idx="9930">
                  <c:v>245.9</c:v>
                </c:pt>
                <c:pt idx="9931">
                  <c:v>245.92000000000004</c:v>
                </c:pt>
                <c:pt idx="9932">
                  <c:v>245.94</c:v>
                </c:pt>
                <c:pt idx="9933">
                  <c:v>245.96</c:v>
                </c:pt>
                <c:pt idx="9934">
                  <c:v>245.9800000000001</c:v>
                </c:pt>
                <c:pt idx="9935">
                  <c:v>246</c:v>
                </c:pt>
                <c:pt idx="9936">
                  <c:v>246.02</c:v>
                </c:pt>
                <c:pt idx="9937">
                  <c:v>246.04</c:v>
                </c:pt>
                <c:pt idx="9938">
                  <c:v>246.06</c:v>
                </c:pt>
                <c:pt idx="9939">
                  <c:v>246.08</c:v>
                </c:pt>
                <c:pt idx="9940">
                  <c:v>246.10999999999999</c:v>
                </c:pt>
                <c:pt idx="9941">
                  <c:v>246.13</c:v>
                </c:pt>
                <c:pt idx="9942">
                  <c:v>246.15</c:v>
                </c:pt>
                <c:pt idx="9943">
                  <c:v>246.17</c:v>
                </c:pt>
                <c:pt idx="9944">
                  <c:v>246.19</c:v>
                </c:pt>
                <c:pt idx="9945">
                  <c:v>246.20999999999998</c:v>
                </c:pt>
                <c:pt idx="9946">
                  <c:v>246.23</c:v>
                </c:pt>
                <c:pt idx="9947">
                  <c:v>246.25</c:v>
                </c:pt>
                <c:pt idx="9948">
                  <c:v>246.26999999999998</c:v>
                </c:pt>
                <c:pt idx="9949">
                  <c:v>246.29</c:v>
                </c:pt>
                <c:pt idx="9950">
                  <c:v>246.31</c:v>
                </c:pt>
                <c:pt idx="9951">
                  <c:v>246.33</c:v>
                </c:pt>
                <c:pt idx="9952">
                  <c:v>246.35000000000011</c:v>
                </c:pt>
                <c:pt idx="9953">
                  <c:v>246.38000000000011</c:v>
                </c:pt>
                <c:pt idx="9954">
                  <c:v>246.4</c:v>
                </c:pt>
                <c:pt idx="9955">
                  <c:v>246.42000000000004</c:v>
                </c:pt>
                <c:pt idx="9956">
                  <c:v>246.44</c:v>
                </c:pt>
                <c:pt idx="9957">
                  <c:v>246.46</c:v>
                </c:pt>
                <c:pt idx="9958">
                  <c:v>246.4800000000001</c:v>
                </c:pt>
                <c:pt idx="9959">
                  <c:v>246.5</c:v>
                </c:pt>
                <c:pt idx="9960">
                  <c:v>246.52</c:v>
                </c:pt>
                <c:pt idx="9961">
                  <c:v>246.54</c:v>
                </c:pt>
                <c:pt idx="9962">
                  <c:v>246.56</c:v>
                </c:pt>
                <c:pt idx="9963">
                  <c:v>246.58</c:v>
                </c:pt>
                <c:pt idx="9964">
                  <c:v>246.60999999999999</c:v>
                </c:pt>
                <c:pt idx="9965">
                  <c:v>246.63</c:v>
                </c:pt>
                <c:pt idx="9966">
                  <c:v>246.65</c:v>
                </c:pt>
                <c:pt idx="9967">
                  <c:v>246.67</c:v>
                </c:pt>
                <c:pt idx="9968">
                  <c:v>246.69</c:v>
                </c:pt>
                <c:pt idx="9969">
                  <c:v>246.70999999999998</c:v>
                </c:pt>
                <c:pt idx="9970">
                  <c:v>246.73</c:v>
                </c:pt>
                <c:pt idx="9971">
                  <c:v>246.75</c:v>
                </c:pt>
                <c:pt idx="9972">
                  <c:v>246.76999999999998</c:v>
                </c:pt>
                <c:pt idx="9973">
                  <c:v>246.79</c:v>
                </c:pt>
                <c:pt idx="9974">
                  <c:v>246.81</c:v>
                </c:pt>
                <c:pt idx="9975">
                  <c:v>246.83</c:v>
                </c:pt>
                <c:pt idx="9976">
                  <c:v>246.85000000000011</c:v>
                </c:pt>
                <c:pt idx="9977">
                  <c:v>246.88000000000011</c:v>
                </c:pt>
                <c:pt idx="9978">
                  <c:v>246.9</c:v>
                </c:pt>
                <c:pt idx="9979">
                  <c:v>246.92000000000004</c:v>
                </c:pt>
                <c:pt idx="9980">
                  <c:v>246.94</c:v>
                </c:pt>
                <c:pt idx="9981">
                  <c:v>246.96</c:v>
                </c:pt>
                <c:pt idx="9982">
                  <c:v>246.9800000000001</c:v>
                </c:pt>
                <c:pt idx="9983">
                  <c:v>247</c:v>
                </c:pt>
                <c:pt idx="9984">
                  <c:v>247.02</c:v>
                </c:pt>
                <c:pt idx="9985">
                  <c:v>247.04</c:v>
                </c:pt>
                <c:pt idx="9986">
                  <c:v>247.06</c:v>
                </c:pt>
                <c:pt idx="9987">
                  <c:v>247.08</c:v>
                </c:pt>
                <c:pt idx="9988">
                  <c:v>247.1</c:v>
                </c:pt>
                <c:pt idx="9989">
                  <c:v>247.13</c:v>
                </c:pt>
                <c:pt idx="9990">
                  <c:v>247.15</c:v>
                </c:pt>
                <c:pt idx="9991">
                  <c:v>247.17</c:v>
                </c:pt>
                <c:pt idx="9992">
                  <c:v>247.19</c:v>
                </c:pt>
                <c:pt idx="9993">
                  <c:v>247.20999999999998</c:v>
                </c:pt>
                <c:pt idx="9994">
                  <c:v>247.23</c:v>
                </c:pt>
                <c:pt idx="9995">
                  <c:v>247.25</c:v>
                </c:pt>
                <c:pt idx="9996">
                  <c:v>247.26999999999998</c:v>
                </c:pt>
                <c:pt idx="9997">
                  <c:v>247.29</c:v>
                </c:pt>
                <c:pt idx="9998">
                  <c:v>247.31</c:v>
                </c:pt>
                <c:pt idx="9999">
                  <c:v>247.33</c:v>
                </c:pt>
                <c:pt idx="10000">
                  <c:v>247.36</c:v>
                </c:pt>
                <c:pt idx="10001">
                  <c:v>247.38000000000011</c:v>
                </c:pt>
                <c:pt idx="10002">
                  <c:v>247.4</c:v>
                </c:pt>
                <c:pt idx="10003">
                  <c:v>247.42000000000004</c:v>
                </c:pt>
                <c:pt idx="10004">
                  <c:v>247.44</c:v>
                </c:pt>
                <c:pt idx="10005">
                  <c:v>247.46</c:v>
                </c:pt>
                <c:pt idx="10006">
                  <c:v>247.4800000000001</c:v>
                </c:pt>
                <c:pt idx="10007">
                  <c:v>247.5</c:v>
                </c:pt>
                <c:pt idx="10008">
                  <c:v>247.52</c:v>
                </c:pt>
                <c:pt idx="10009">
                  <c:v>247.54</c:v>
                </c:pt>
                <c:pt idx="10010">
                  <c:v>247.56</c:v>
                </c:pt>
                <c:pt idx="10011">
                  <c:v>247.58</c:v>
                </c:pt>
                <c:pt idx="10012">
                  <c:v>247.6</c:v>
                </c:pt>
                <c:pt idx="10013">
                  <c:v>247.63</c:v>
                </c:pt>
                <c:pt idx="10014">
                  <c:v>247.65</c:v>
                </c:pt>
                <c:pt idx="10015">
                  <c:v>247.67</c:v>
                </c:pt>
                <c:pt idx="10016">
                  <c:v>247.69</c:v>
                </c:pt>
                <c:pt idx="10017">
                  <c:v>247.70999999999998</c:v>
                </c:pt>
                <c:pt idx="10018">
                  <c:v>247.73</c:v>
                </c:pt>
                <c:pt idx="10019">
                  <c:v>247.75</c:v>
                </c:pt>
                <c:pt idx="10020">
                  <c:v>247.76999999999998</c:v>
                </c:pt>
                <c:pt idx="10021">
                  <c:v>247.79</c:v>
                </c:pt>
                <c:pt idx="10022">
                  <c:v>247.81</c:v>
                </c:pt>
                <c:pt idx="10023">
                  <c:v>247.84</c:v>
                </c:pt>
                <c:pt idx="10024">
                  <c:v>247.86</c:v>
                </c:pt>
                <c:pt idx="10025">
                  <c:v>247.88000000000011</c:v>
                </c:pt>
                <c:pt idx="10026">
                  <c:v>247.9</c:v>
                </c:pt>
                <c:pt idx="10027">
                  <c:v>247.92000000000004</c:v>
                </c:pt>
                <c:pt idx="10028">
                  <c:v>247.94</c:v>
                </c:pt>
                <c:pt idx="10029">
                  <c:v>247.96</c:v>
                </c:pt>
                <c:pt idx="10030">
                  <c:v>247.9800000000001</c:v>
                </c:pt>
                <c:pt idx="10031">
                  <c:v>248</c:v>
                </c:pt>
                <c:pt idx="10032">
                  <c:v>248.02</c:v>
                </c:pt>
                <c:pt idx="10033">
                  <c:v>248.04</c:v>
                </c:pt>
                <c:pt idx="10034">
                  <c:v>248.06</c:v>
                </c:pt>
                <c:pt idx="10035">
                  <c:v>248.08</c:v>
                </c:pt>
                <c:pt idx="10036">
                  <c:v>248.10999999999999</c:v>
                </c:pt>
                <c:pt idx="10037">
                  <c:v>248.13</c:v>
                </c:pt>
                <c:pt idx="10038">
                  <c:v>248.15</c:v>
                </c:pt>
                <c:pt idx="10039">
                  <c:v>248.17</c:v>
                </c:pt>
                <c:pt idx="10040">
                  <c:v>248.19</c:v>
                </c:pt>
                <c:pt idx="10041">
                  <c:v>248.20999999999998</c:v>
                </c:pt>
                <c:pt idx="10042">
                  <c:v>248.23</c:v>
                </c:pt>
                <c:pt idx="10043">
                  <c:v>248.25</c:v>
                </c:pt>
                <c:pt idx="10044">
                  <c:v>248.26999999999998</c:v>
                </c:pt>
                <c:pt idx="10045">
                  <c:v>248.29</c:v>
                </c:pt>
                <c:pt idx="10046">
                  <c:v>248.31</c:v>
                </c:pt>
                <c:pt idx="10047">
                  <c:v>248.33</c:v>
                </c:pt>
                <c:pt idx="10048">
                  <c:v>248.36</c:v>
                </c:pt>
                <c:pt idx="10049">
                  <c:v>248.38000000000011</c:v>
                </c:pt>
                <c:pt idx="10050">
                  <c:v>248.4</c:v>
                </c:pt>
                <c:pt idx="10051">
                  <c:v>248.42000000000004</c:v>
                </c:pt>
                <c:pt idx="10052">
                  <c:v>248.44</c:v>
                </c:pt>
                <c:pt idx="10053">
                  <c:v>248.46</c:v>
                </c:pt>
                <c:pt idx="10054">
                  <c:v>248.4800000000001</c:v>
                </c:pt>
                <c:pt idx="10055">
                  <c:v>248.5</c:v>
                </c:pt>
                <c:pt idx="10056">
                  <c:v>248.52</c:v>
                </c:pt>
                <c:pt idx="10057">
                  <c:v>248.54</c:v>
                </c:pt>
                <c:pt idx="10058">
                  <c:v>248.56</c:v>
                </c:pt>
                <c:pt idx="10059">
                  <c:v>248.58</c:v>
                </c:pt>
                <c:pt idx="10060">
                  <c:v>248.6</c:v>
                </c:pt>
                <c:pt idx="10061">
                  <c:v>248.63</c:v>
                </c:pt>
                <c:pt idx="10062">
                  <c:v>248.65</c:v>
                </c:pt>
                <c:pt idx="10063">
                  <c:v>248.67</c:v>
                </c:pt>
                <c:pt idx="10064">
                  <c:v>248.69</c:v>
                </c:pt>
                <c:pt idx="10065">
                  <c:v>248.70999999999998</c:v>
                </c:pt>
                <c:pt idx="10066">
                  <c:v>248.73</c:v>
                </c:pt>
                <c:pt idx="10067">
                  <c:v>248.75</c:v>
                </c:pt>
                <c:pt idx="10068">
                  <c:v>248.76999999999998</c:v>
                </c:pt>
                <c:pt idx="10069">
                  <c:v>248.79</c:v>
                </c:pt>
                <c:pt idx="10070">
                  <c:v>248.81</c:v>
                </c:pt>
                <c:pt idx="10071">
                  <c:v>248.83</c:v>
                </c:pt>
                <c:pt idx="10072">
                  <c:v>248.86</c:v>
                </c:pt>
                <c:pt idx="10073">
                  <c:v>248.88000000000011</c:v>
                </c:pt>
                <c:pt idx="10074">
                  <c:v>248.9</c:v>
                </c:pt>
                <c:pt idx="10075">
                  <c:v>248.92000000000004</c:v>
                </c:pt>
                <c:pt idx="10076">
                  <c:v>248.94</c:v>
                </c:pt>
                <c:pt idx="10077">
                  <c:v>248.96</c:v>
                </c:pt>
                <c:pt idx="10078">
                  <c:v>248.9800000000001</c:v>
                </c:pt>
                <c:pt idx="10079">
                  <c:v>249</c:v>
                </c:pt>
                <c:pt idx="10080">
                  <c:v>249.02</c:v>
                </c:pt>
                <c:pt idx="10081">
                  <c:v>249.04</c:v>
                </c:pt>
                <c:pt idx="10082">
                  <c:v>249.06</c:v>
                </c:pt>
                <c:pt idx="10083">
                  <c:v>249.08</c:v>
                </c:pt>
                <c:pt idx="10084">
                  <c:v>249.1</c:v>
                </c:pt>
                <c:pt idx="10085">
                  <c:v>249.12</c:v>
                </c:pt>
                <c:pt idx="10086">
                  <c:v>249.15</c:v>
                </c:pt>
                <c:pt idx="10087">
                  <c:v>249.17</c:v>
                </c:pt>
                <c:pt idx="10088">
                  <c:v>249.19</c:v>
                </c:pt>
                <c:pt idx="10089">
                  <c:v>249.20999999999998</c:v>
                </c:pt>
                <c:pt idx="10090">
                  <c:v>249.23</c:v>
                </c:pt>
                <c:pt idx="10091">
                  <c:v>249.25</c:v>
                </c:pt>
                <c:pt idx="10092">
                  <c:v>249.26999999999998</c:v>
                </c:pt>
                <c:pt idx="10093">
                  <c:v>249.29</c:v>
                </c:pt>
                <c:pt idx="10094">
                  <c:v>249.31</c:v>
                </c:pt>
                <c:pt idx="10095">
                  <c:v>249.33</c:v>
                </c:pt>
                <c:pt idx="10096">
                  <c:v>249.36</c:v>
                </c:pt>
                <c:pt idx="10097">
                  <c:v>249.38000000000011</c:v>
                </c:pt>
                <c:pt idx="10098">
                  <c:v>249.4</c:v>
                </c:pt>
                <c:pt idx="10099">
                  <c:v>249.42000000000004</c:v>
                </c:pt>
                <c:pt idx="10100">
                  <c:v>249.44</c:v>
                </c:pt>
                <c:pt idx="10101">
                  <c:v>249.46</c:v>
                </c:pt>
                <c:pt idx="10102">
                  <c:v>249.4800000000001</c:v>
                </c:pt>
                <c:pt idx="10103">
                  <c:v>249.5</c:v>
                </c:pt>
                <c:pt idx="10104">
                  <c:v>249.52</c:v>
                </c:pt>
                <c:pt idx="10105">
                  <c:v>249.54</c:v>
                </c:pt>
                <c:pt idx="10106">
                  <c:v>249.56</c:v>
                </c:pt>
                <c:pt idx="10107">
                  <c:v>249.58</c:v>
                </c:pt>
                <c:pt idx="10108">
                  <c:v>249.6</c:v>
                </c:pt>
                <c:pt idx="10109">
                  <c:v>249.63</c:v>
                </c:pt>
                <c:pt idx="10110">
                  <c:v>249.65</c:v>
                </c:pt>
                <c:pt idx="10111">
                  <c:v>249.67</c:v>
                </c:pt>
                <c:pt idx="10112">
                  <c:v>249.69</c:v>
                </c:pt>
                <c:pt idx="10113">
                  <c:v>249.70999999999998</c:v>
                </c:pt>
                <c:pt idx="10114">
                  <c:v>249.73</c:v>
                </c:pt>
                <c:pt idx="10115">
                  <c:v>249.75</c:v>
                </c:pt>
                <c:pt idx="10116">
                  <c:v>249.76999999999998</c:v>
                </c:pt>
                <c:pt idx="10117">
                  <c:v>249.79</c:v>
                </c:pt>
                <c:pt idx="10118">
                  <c:v>249.81</c:v>
                </c:pt>
                <c:pt idx="10119">
                  <c:v>249.84</c:v>
                </c:pt>
                <c:pt idx="10120">
                  <c:v>249.86</c:v>
                </c:pt>
                <c:pt idx="10121">
                  <c:v>249.88000000000011</c:v>
                </c:pt>
                <c:pt idx="10122">
                  <c:v>249.9</c:v>
                </c:pt>
                <c:pt idx="10123">
                  <c:v>249.92000000000004</c:v>
                </c:pt>
                <c:pt idx="10124">
                  <c:v>249.94</c:v>
                </c:pt>
                <c:pt idx="10125">
                  <c:v>249.96</c:v>
                </c:pt>
                <c:pt idx="10126">
                  <c:v>249.9800000000001</c:v>
                </c:pt>
                <c:pt idx="10127">
                  <c:v>250</c:v>
                </c:pt>
                <c:pt idx="10128">
                  <c:v>250.02</c:v>
                </c:pt>
                <c:pt idx="10129">
                  <c:v>250.04</c:v>
                </c:pt>
                <c:pt idx="10130">
                  <c:v>250.06</c:v>
                </c:pt>
                <c:pt idx="10131">
                  <c:v>250.08</c:v>
                </c:pt>
                <c:pt idx="10132">
                  <c:v>250.10999999999999</c:v>
                </c:pt>
                <c:pt idx="10133">
                  <c:v>250.13</c:v>
                </c:pt>
                <c:pt idx="10134">
                  <c:v>250.15</c:v>
                </c:pt>
                <c:pt idx="10135">
                  <c:v>250.17</c:v>
                </c:pt>
                <c:pt idx="10136">
                  <c:v>250.19</c:v>
                </c:pt>
                <c:pt idx="10137">
                  <c:v>250.20999999999998</c:v>
                </c:pt>
                <c:pt idx="10138">
                  <c:v>250.23</c:v>
                </c:pt>
                <c:pt idx="10139">
                  <c:v>250.25</c:v>
                </c:pt>
                <c:pt idx="10140">
                  <c:v>250.26999999999998</c:v>
                </c:pt>
                <c:pt idx="10141">
                  <c:v>250.29</c:v>
                </c:pt>
                <c:pt idx="10142">
                  <c:v>250.31</c:v>
                </c:pt>
                <c:pt idx="10143">
                  <c:v>250.34</c:v>
                </c:pt>
                <c:pt idx="10144">
                  <c:v>250.36</c:v>
                </c:pt>
                <c:pt idx="10145">
                  <c:v>250.38000000000011</c:v>
                </c:pt>
                <c:pt idx="10146">
                  <c:v>250.4</c:v>
                </c:pt>
                <c:pt idx="10147">
                  <c:v>250.42000000000004</c:v>
                </c:pt>
                <c:pt idx="10148">
                  <c:v>250.44</c:v>
                </c:pt>
                <c:pt idx="10149">
                  <c:v>250.46</c:v>
                </c:pt>
                <c:pt idx="10150">
                  <c:v>250.4800000000001</c:v>
                </c:pt>
                <c:pt idx="10151">
                  <c:v>250.5</c:v>
                </c:pt>
                <c:pt idx="10152">
                  <c:v>250.52</c:v>
                </c:pt>
                <c:pt idx="10153">
                  <c:v>250.54</c:v>
                </c:pt>
                <c:pt idx="10154">
                  <c:v>250.56</c:v>
                </c:pt>
                <c:pt idx="10155">
                  <c:v>250.59</c:v>
                </c:pt>
                <c:pt idx="10156">
                  <c:v>250.60999999999999</c:v>
                </c:pt>
                <c:pt idx="10157">
                  <c:v>250.63</c:v>
                </c:pt>
                <c:pt idx="10158">
                  <c:v>250.65</c:v>
                </c:pt>
                <c:pt idx="10159">
                  <c:v>250.67</c:v>
                </c:pt>
                <c:pt idx="10160">
                  <c:v>250.69</c:v>
                </c:pt>
                <c:pt idx="10161">
                  <c:v>250.70999999999998</c:v>
                </c:pt>
                <c:pt idx="10162">
                  <c:v>250.73</c:v>
                </c:pt>
                <c:pt idx="10163">
                  <c:v>250.75</c:v>
                </c:pt>
                <c:pt idx="10164">
                  <c:v>250.76999999999998</c:v>
                </c:pt>
                <c:pt idx="10165">
                  <c:v>250.79</c:v>
                </c:pt>
                <c:pt idx="10166">
                  <c:v>250.81</c:v>
                </c:pt>
                <c:pt idx="10167">
                  <c:v>250.83</c:v>
                </c:pt>
                <c:pt idx="10168">
                  <c:v>250.85000000000011</c:v>
                </c:pt>
                <c:pt idx="10169">
                  <c:v>250.88000000000011</c:v>
                </c:pt>
                <c:pt idx="10170">
                  <c:v>250.9</c:v>
                </c:pt>
                <c:pt idx="10171">
                  <c:v>250.92000000000004</c:v>
                </c:pt>
                <c:pt idx="10172">
                  <c:v>250.94</c:v>
                </c:pt>
                <c:pt idx="10173">
                  <c:v>250.96</c:v>
                </c:pt>
                <c:pt idx="10174">
                  <c:v>250.9800000000001</c:v>
                </c:pt>
                <c:pt idx="10175">
                  <c:v>251</c:v>
                </c:pt>
                <c:pt idx="10176">
                  <c:v>251.02</c:v>
                </c:pt>
                <c:pt idx="10177">
                  <c:v>251.04</c:v>
                </c:pt>
                <c:pt idx="10178">
                  <c:v>251.06</c:v>
                </c:pt>
                <c:pt idx="10179">
                  <c:v>251.08</c:v>
                </c:pt>
                <c:pt idx="10180">
                  <c:v>251.1</c:v>
                </c:pt>
                <c:pt idx="10181">
                  <c:v>251.13</c:v>
                </c:pt>
                <c:pt idx="10182">
                  <c:v>251.15</c:v>
                </c:pt>
                <c:pt idx="10183">
                  <c:v>251.17</c:v>
                </c:pt>
                <c:pt idx="10184">
                  <c:v>251.19</c:v>
                </c:pt>
                <c:pt idx="10185">
                  <c:v>251.20999999999998</c:v>
                </c:pt>
                <c:pt idx="10186">
                  <c:v>251.23</c:v>
                </c:pt>
                <c:pt idx="10187">
                  <c:v>251.25</c:v>
                </c:pt>
                <c:pt idx="10188">
                  <c:v>251.26999999999998</c:v>
                </c:pt>
                <c:pt idx="10189">
                  <c:v>251.29</c:v>
                </c:pt>
                <c:pt idx="10190">
                  <c:v>251.32000000000011</c:v>
                </c:pt>
                <c:pt idx="10191">
                  <c:v>251.34</c:v>
                </c:pt>
                <c:pt idx="10192">
                  <c:v>251.36</c:v>
                </c:pt>
                <c:pt idx="10193">
                  <c:v>251.38000000000011</c:v>
                </c:pt>
                <c:pt idx="10194">
                  <c:v>251.4</c:v>
                </c:pt>
                <c:pt idx="10195">
                  <c:v>251.42000000000004</c:v>
                </c:pt>
                <c:pt idx="10196">
                  <c:v>251.44</c:v>
                </c:pt>
                <c:pt idx="10197">
                  <c:v>251.46</c:v>
                </c:pt>
                <c:pt idx="10198">
                  <c:v>251.4800000000001</c:v>
                </c:pt>
                <c:pt idx="10199">
                  <c:v>251.5</c:v>
                </c:pt>
                <c:pt idx="10200">
                  <c:v>251.52</c:v>
                </c:pt>
                <c:pt idx="10201">
                  <c:v>251.54</c:v>
                </c:pt>
                <c:pt idx="10202">
                  <c:v>251.56</c:v>
                </c:pt>
                <c:pt idx="10203">
                  <c:v>251.58</c:v>
                </c:pt>
                <c:pt idx="10204">
                  <c:v>251.60999999999999</c:v>
                </c:pt>
                <c:pt idx="10205">
                  <c:v>251.63</c:v>
                </c:pt>
                <c:pt idx="10206">
                  <c:v>251.65</c:v>
                </c:pt>
                <c:pt idx="10207">
                  <c:v>251.67</c:v>
                </c:pt>
                <c:pt idx="10208">
                  <c:v>251.69</c:v>
                </c:pt>
                <c:pt idx="10209">
                  <c:v>251.70999999999998</c:v>
                </c:pt>
                <c:pt idx="10210">
                  <c:v>251.73</c:v>
                </c:pt>
                <c:pt idx="10211">
                  <c:v>251.75</c:v>
                </c:pt>
                <c:pt idx="10212">
                  <c:v>251.76999999999998</c:v>
                </c:pt>
                <c:pt idx="10213">
                  <c:v>251.79</c:v>
                </c:pt>
                <c:pt idx="10214">
                  <c:v>251.81</c:v>
                </c:pt>
                <c:pt idx="10215">
                  <c:v>251.83</c:v>
                </c:pt>
                <c:pt idx="10216">
                  <c:v>251.86</c:v>
                </c:pt>
                <c:pt idx="10217">
                  <c:v>251.88000000000011</c:v>
                </c:pt>
                <c:pt idx="10218">
                  <c:v>251.9</c:v>
                </c:pt>
                <c:pt idx="10219">
                  <c:v>251.92000000000004</c:v>
                </c:pt>
                <c:pt idx="10220">
                  <c:v>251.94</c:v>
                </c:pt>
                <c:pt idx="10221">
                  <c:v>251.96</c:v>
                </c:pt>
                <c:pt idx="10222">
                  <c:v>251.9800000000001</c:v>
                </c:pt>
                <c:pt idx="10223">
                  <c:v>252</c:v>
                </c:pt>
                <c:pt idx="10224">
                  <c:v>252.02</c:v>
                </c:pt>
                <c:pt idx="10225">
                  <c:v>252.04</c:v>
                </c:pt>
                <c:pt idx="10226">
                  <c:v>252.06</c:v>
                </c:pt>
                <c:pt idx="10227">
                  <c:v>252.08</c:v>
                </c:pt>
                <c:pt idx="10228">
                  <c:v>252.10999999999999</c:v>
                </c:pt>
                <c:pt idx="10229">
                  <c:v>252.13</c:v>
                </c:pt>
                <c:pt idx="10230">
                  <c:v>252.15</c:v>
                </c:pt>
                <c:pt idx="10231">
                  <c:v>252.17</c:v>
                </c:pt>
                <c:pt idx="10232">
                  <c:v>252.19</c:v>
                </c:pt>
                <c:pt idx="10233">
                  <c:v>252.20999999999998</c:v>
                </c:pt>
                <c:pt idx="10234">
                  <c:v>252.23</c:v>
                </c:pt>
                <c:pt idx="10235">
                  <c:v>252.25</c:v>
                </c:pt>
                <c:pt idx="10236">
                  <c:v>252.28</c:v>
                </c:pt>
                <c:pt idx="10237">
                  <c:v>252.3</c:v>
                </c:pt>
                <c:pt idx="10238">
                  <c:v>252.32000000000011</c:v>
                </c:pt>
                <c:pt idx="10239">
                  <c:v>252.34</c:v>
                </c:pt>
                <c:pt idx="10240">
                  <c:v>252.36</c:v>
                </c:pt>
                <c:pt idx="10241">
                  <c:v>252.38000000000011</c:v>
                </c:pt>
                <c:pt idx="10242">
                  <c:v>252.4</c:v>
                </c:pt>
                <c:pt idx="10243">
                  <c:v>252.42000000000004</c:v>
                </c:pt>
                <c:pt idx="10244">
                  <c:v>252.44</c:v>
                </c:pt>
                <c:pt idx="10245">
                  <c:v>252.46</c:v>
                </c:pt>
                <c:pt idx="10246">
                  <c:v>252.4800000000001</c:v>
                </c:pt>
                <c:pt idx="10247">
                  <c:v>252.5</c:v>
                </c:pt>
                <c:pt idx="10248">
                  <c:v>252.52</c:v>
                </c:pt>
                <c:pt idx="10249">
                  <c:v>252.54</c:v>
                </c:pt>
                <c:pt idx="10250">
                  <c:v>252.56</c:v>
                </c:pt>
                <c:pt idx="10251">
                  <c:v>252.58</c:v>
                </c:pt>
                <c:pt idx="10252">
                  <c:v>252.6</c:v>
                </c:pt>
                <c:pt idx="10253">
                  <c:v>252.63</c:v>
                </c:pt>
                <c:pt idx="10254">
                  <c:v>252.65</c:v>
                </c:pt>
                <c:pt idx="10255">
                  <c:v>252.67</c:v>
                </c:pt>
                <c:pt idx="10256">
                  <c:v>252.69</c:v>
                </c:pt>
                <c:pt idx="10257">
                  <c:v>252.70999999999998</c:v>
                </c:pt>
                <c:pt idx="10258">
                  <c:v>252.73</c:v>
                </c:pt>
                <c:pt idx="10259">
                  <c:v>252.75</c:v>
                </c:pt>
                <c:pt idx="10260">
                  <c:v>252.76999999999998</c:v>
                </c:pt>
                <c:pt idx="10261">
                  <c:v>252.79</c:v>
                </c:pt>
                <c:pt idx="10262">
                  <c:v>252.81</c:v>
                </c:pt>
                <c:pt idx="10263">
                  <c:v>252.84</c:v>
                </c:pt>
                <c:pt idx="10264">
                  <c:v>252.86</c:v>
                </c:pt>
                <c:pt idx="10265">
                  <c:v>252.88000000000011</c:v>
                </c:pt>
                <c:pt idx="10266">
                  <c:v>252.9</c:v>
                </c:pt>
                <c:pt idx="10267">
                  <c:v>252.92000000000004</c:v>
                </c:pt>
                <c:pt idx="10268">
                  <c:v>252.94</c:v>
                </c:pt>
                <c:pt idx="10269">
                  <c:v>252.96</c:v>
                </c:pt>
                <c:pt idx="10270">
                  <c:v>252.9800000000001</c:v>
                </c:pt>
                <c:pt idx="10271">
                  <c:v>253</c:v>
                </c:pt>
                <c:pt idx="10272">
                  <c:v>253.02</c:v>
                </c:pt>
                <c:pt idx="10273">
                  <c:v>253.04</c:v>
                </c:pt>
                <c:pt idx="10274">
                  <c:v>253.06</c:v>
                </c:pt>
                <c:pt idx="10275">
                  <c:v>253.08</c:v>
                </c:pt>
                <c:pt idx="10276">
                  <c:v>253.1</c:v>
                </c:pt>
                <c:pt idx="10277">
                  <c:v>253.13</c:v>
                </c:pt>
                <c:pt idx="10278">
                  <c:v>253.15</c:v>
                </c:pt>
                <c:pt idx="10279">
                  <c:v>253.17</c:v>
                </c:pt>
                <c:pt idx="10280">
                  <c:v>253.19</c:v>
                </c:pt>
                <c:pt idx="10281">
                  <c:v>253.20999999999998</c:v>
                </c:pt>
                <c:pt idx="10282">
                  <c:v>253.23</c:v>
                </c:pt>
                <c:pt idx="10283">
                  <c:v>253.25</c:v>
                </c:pt>
                <c:pt idx="10284">
                  <c:v>253.26999999999998</c:v>
                </c:pt>
                <c:pt idx="10285">
                  <c:v>253.29</c:v>
                </c:pt>
                <c:pt idx="10286">
                  <c:v>253.32000000000011</c:v>
                </c:pt>
                <c:pt idx="10287">
                  <c:v>253.34</c:v>
                </c:pt>
                <c:pt idx="10288">
                  <c:v>253.36</c:v>
                </c:pt>
                <c:pt idx="10289">
                  <c:v>253.38000000000011</c:v>
                </c:pt>
                <c:pt idx="10290">
                  <c:v>253.4</c:v>
                </c:pt>
                <c:pt idx="10291">
                  <c:v>253.42000000000004</c:v>
                </c:pt>
                <c:pt idx="10292">
                  <c:v>253.44</c:v>
                </c:pt>
                <c:pt idx="10293">
                  <c:v>253.46</c:v>
                </c:pt>
                <c:pt idx="10294">
                  <c:v>253.4800000000001</c:v>
                </c:pt>
                <c:pt idx="10295">
                  <c:v>253.5</c:v>
                </c:pt>
                <c:pt idx="10296">
                  <c:v>253.52</c:v>
                </c:pt>
                <c:pt idx="10297">
                  <c:v>253.54</c:v>
                </c:pt>
                <c:pt idx="10298">
                  <c:v>253.56</c:v>
                </c:pt>
                <c:pt idx="10299">
                  <c:v>253.59</c:v>
                </c:pt>
                <c:pt idx="10300">
                  <c:v>253.60999999999999</c:v>
                </c:pt>
                <c:pt idx="10301">
                  <c:v>253.63</c:v>
                </c:pt>
                <c:pt idx="10302">
                  <c:v>253.65</c:v>
                </c:pt>
                <c:pt idx="10303">
                  <c:v>253.67</c:v>
                </c:pt>
                <c:pt idx="10304">
                  <c:v>253.69</c:v>
                </c:pt>
                <c:pt idx="10305">
                  <c:v>253.70999999999998</c:v>
                </c:pt>
                <c:pt idx="10306">
                  <c:v>253.73</c:v>
                </c:pt>
                <c:pt idx="10307">
                  <c:v>253.75</c:v>
                </c:pt>
                <c:pt idx="10308">
                  <c:v>253.76999999999998</c:v>
                </c:pt>
                <c:pt idx="10309">
                  <c:v>253.79</c:v>
                </c:pt>
                <c:pt idx="10310">
                  <c:v>253.81</c:v>
                </c:pt>
                <c:pt idx="10311">
                  <c:v>253.83</c:v>
                </c:pt>
                <c:pt idx="10312">
                  <c:v>253.85000000000011</c:v>
                </c:pt>
                <c:pt idx="10313">
                  <c:v>253.88000000000011</c:v>
                </c:pt>
                <c:pt idx="10314">
                  <c:v>253.9</c:v>
                </c:pt>
                <c:pt idx="10315">
                  <c:v>253.92000000000004</c:v>
                </c:pt>
                <c:pt idx="10316">
                  <c:v>253.94</c:v>
                </c:pt>
                <c:pt idx="10317">
                  <c:v>253.96</c:v>
                </c:pt>
                <c:pt idx="10318">
                  <c:v>253.9800000000001</c:v>
                </c:pt>
                <c:pt idx="10319">
                  <c:v>254</c:v>
                </c:pt>
                <c:pt idx="10320">
                  <c:v>254.02</c:v>
                </c:pt>
                <c:pt idx="10321">
                  <c:v>254.04</c:v>
                </c:pt>
                <c:pt idx="10322">
                  <c:v>254.06</c:v>
                </c:pt>
                <c:pt idx="10323">
                  <c:v>254.09</c:v>
                </c:pt>
                <c:pt idx="10324">
                  <c:v>254.10999999999999</c:v>
                </c:pt>
                <c:pt idx="10325">
                  <c:v>254.13</c:v>
                </c:pt>
                <c:pt idx="10326">
                  <c:v>254.15</c:v>
                </c:pt>
                <c:pt idx="10327">
                  <c:v>254.17</c:v>
                </c:pt>
                <c:pt idx="10328">
                  <c:v>254.19</c:v>
                </c:pt>
                <c:pt idx="10329">
                  <c:v>254.20999999999998</c:v>
                </c:pt>
                <c:pt idx="10330">
                  <c:v>254.23</c:v>
                </c:pt>
                <c:pt idx="10331">
                  <c:v>254.25</c:v>
                </c:pt>
                <c:pt idx="10332">
                  <c:v>254.26999999999998</c:v>
                </c:pt>
                <c:pt idx="10333">
                  <c:v>254.29</c:v>
                </c:pt>
                <c:pt idx="10334">
                  <c:v>254.31</c:v>
                </c:pt>
                <c:pt idx="10335">
                  <c:v>254.34</c:v>
                </c:pt>
                <c:pt idx="10336">
                  <c:v>254.36</c:v>
                </c:pt>
                <c:pt idx="10337">
                  <c:v>254.38000000000011</c:v>
                </c:pt>
                <c:pt idx="10338">
                  <c:v>254.4</c:v>
                </c:pt>
                <c:pt idx="10339">
                  <c:v>254.42000000000004</c:v>
                </c:pt>
                <c:pt idx="10340">
                  <c:v>254.44</c:v>
                </c:pt>
                <c:pt idx="10341">
                  <c:v>254.46</c:v>
                </c:pt>
                <c:pt idx="10342">
                  <c:v>254.4800000000001</c:v>
                </c:pt>
                <c:pt idx="10343">
                  <c:v>254.5</c:v>
                </c:pt>
                <c:pt idx="10344">
                  <c:v>254.52</c:v>
                </c:pt>
                <c:pt idx="10345">
                  <c:v>254.54</c:v>
                </c:pt>
                <c:pt idx="10346">
                  <c:v>254.56</c:v>
                </c:pt>
                <c:pt idx="10347">
                  <c:v>254.58</c:v>
                </c:pt>
                <c:pt idx="10348">
                  <c:v>254.6</c:v>
                </c:pt>
                <c:pt idx="10349">
                  <c:v>254.63</c:v>
                </c:pt>
                <c:pt idx="10350">
                  <c:v>254.65</c:v>
                </c:pt>
                <c:pt idx="10351">
                  <c:v>254.67</c:v>
                </c:pt>
                <c:pt idx="10352">
                  <c:v>254.69</c:v>
                </c:pt>
                <c:pt idx="10353">
                  <c:v>254.70999999999998</c:v>
                </c:pt>
                <c:pt idx="10354">
                  <c:v>254.73</c:v>
                </c:pt>
                <c:pt idx="10355">
                  <c:v>254.75</c:v>
                </c:pt>
                <c:pt idx="10356">
                  <c:v>254.76999999999998</c:v>
                </c:pt>
                <c:pt idx="10357">
                  <c:v>254.79</c:v>
                </c:pt>
                <c:pt idx="10358">
                  <c:v>254.82000000000011</c:v>
                </c:pt>
                <c:pt idx="10359">
                  <c:v>254.84</c:v>
                </c:pt>
                <c:pt idx="10360">
                  <c:v>254.86</c:v>
                </c:pt>
                <c:pt idx="10361">
                  <c:v>254.88000000000011</c:v>
                </c:pt>
                <c:pt idx="10362">
                  <c:v>254.9</c:v>
                </c:pt>
                <c:pt idx="10363">
                  <c:v>254.92000000000004</c:v>
                </c:pt>
                <c:pt idx="10364">
                  <c:v>254.94</c:v>
                </c:pt>
                <c:pt idx="10365">
                  <c:v>254.96</c:v>
                </c:pt>
                <c:pt idx="10366">
                  <c:v>254.9800000000001</c:v>
                </c:pt>
                <c:pt idx="10367">
                  <c:v>255</c:v>
                </c:pt>
                <c:pt idx="10368">
                  <c:v>255.02</c:v>
                </c:pt>
                <c:pt idx="10369">
                  <c:v>255.04</c:v>
                </c:pt>
                <c:pt idx="10370">
                  <c:v>255.06</c:v>
                </c:pt>
                <c:pt idx="10371">
                  <c:v>255.09</c:v>
                </c:pt>
                <c:pt idx="10372">
                  <c:v>255.10999999999999</c:v>
                </c:pt>
                <c:pt idx="10373">
                  <c:v>255.13</c:v>
                </c:pt>
                <c:pt idx="10374">
                  <c:v>255.15</c:v>
                </c:pt>
                <c:pt idx="10375">
                  <c:v>255.17</c:v>
                </c:pt>
                <c:pt idx="10376">
                  <c:v>255.19</c:v>
                </c:pt>
                <c:pt idx="10377">
                  <c:v>255.20999999999998</c:v>
                </c:pt>
                <c:pt idx="10378">
                  <c:v>255.23</c:v>
                </c:pt>
                <c:pt idx="10379">
                  <c:v>255.25</c:v>
                </c:pt>
                <c:pt idx="10380">
                  <c:v>255.26999999999998</c:v>
                </c:pt>
                <c:pt idx="10381">
                  <c:v>255.29</c:v>
                </c:pt>
                <c:pt idx="10382">
                  <c:v>255.31</c:v>
                </c:pt>
                <c:pt idx="10383">
                  <c:v>255.34</c:v>
                </c:pt>
                <c:pt idx="10384">
                  <c:v>255.36</c:v>
                </c:pt>
                <c:pt idx="10385">
                  <c:v>255.38000000000011</c:v>
                </c:pt>
                <c:pt idx="10386">
                  <c:v>255.4</c:v>
                </c:pt>
                <c:pt idx="10387">
                  <c:v>255.42000000000004</c:v>
                </c:pt>
                <c:pt idx="10388">
                  <c:v>255.44</c:v>
                </c:pt>
                <c:pt idx="10389">
                  <c:v>255.46</c:v>
                </c:pt>
                <c:pt idx="10390">
                  <c:v>255.4800000000001</c:v>
                </c:pt>
                <c:pt idx="10391">
                  <c:v>255.5</c:v>
                </c:pt>
                <c:pt idx="10392">
                  <c:v>255.52</c:v>
                </c:pt>
                <c:pt idx="10393">
                  <c:v>255.54</c:v>
                </c:pt>
                <c:pt idx="10394">
                  <c:v>255.56</c:v>
                </c:pt>
                <c:pt idx="10395">
                  <c:v>255.58</c:v>
                </c:pt>
                <c:pt idx="10396">
                  <c:v>255.60999999999999</c:v>
                </c:pt>
                <c:pt idx="10397">
                  <c:v>255.63</c:v>
                </c:pt>
                <c:pt idx="10398">
                  <c:v>255.65</c:v>
                </c:pt>
                <c:pt idx="10399">
                  <c:v>255.67</c:v>
                </c:pt>
                <c:pt idx="10400">
                  <c:v>255.69</c:v>
                </c:pt>
                <c:pt idx="10401">
                  <c:v>255.70999999999998</c:v>
                </c:pt>
                <c:pt idx="10402">
                  <c:v>255.73</c:v>
                </c:pt>
                <c:pt idx="10403">
                  <c:v>255.75</c:v>
                </c:pt>
                <c:pt idx="10404">
                  <c:v>255.76999999999998</c:v>
                </c:pt>
                <c:pt idx="10405">
                  <c:v>255.79</c:v>
                </c:pt>
                <c:pt idx="10406">
                  <c:v>255.81</c:v>
                </c:pt>
                <c:pt idx="10407">
                  <c:v>255.83</c:v>
                </c:pt>
                <c:pt idx="10408">
                  <c:v>255.86</c:v>
                </c:pt>
                <c:pt idx="10409">
                  <c:v>255.88000000000011</c:v>
                </c:pt>
                <c:pt idx="10410">
                  <c:v>255.9</c:v>
                </c:pt>
                <c:pt idx="10411">
                  <c:v>255.92000000000004</c:v>
                </c:pt>
                <c:pt idx="10412">
                  <c:v>255.94</c:v>
                </c:pt>
                <c:pt idx="10413">
                  <c:v>255.96</c:v>
                </c:pt>
                <c:pt idx="10414">
                  <c:v>255.9800000000001</c:v>
                </c:pt>
                <c:pt idx="10415">
                  <c:v>256</c:v>
                </c:pt>
                <c:pt idx="10416">
                  <c:v>256.02</c:v>
                </c:pt>
                <c:pt idx="10417">
                  <c:v>256.04000000000002</c:v>
                </c:pt>
                <c:pt idx="10418">
                  <c:v>256.06</c:v>
                </c:pt>
                <c:pt idx="10419">
                  <c:v>256.08999999999975</c:v>
                </c:pt>
                <c:pt idx="10420">
                  <c:v>256.11</c:v>
                </c:pt>
                <c:pt idx="10421">
                  <c:v>256.13</c:v>
                </c:pt>
                <c:pt idx="10422">
                  <c:v>256.14999999999998</c:v>
                </c:pt>
                <c:pt idx="10423">
                  <c:v>256.17</c:v>
                </c:pt>
                <c:pt idx="10424">
                  <c:v>256.19</c:v>
                </c:pt>
                <c:pt idx="10425">
                  <c:v>256.20999999999975</c:v>
                </c:pt>
                <c:pt idx="10426">
                  <c:v>256.22999999999979</c:v>
                </c:pt>
                <c:pt idx="10427">
                  <c:v>256.25</c:v>
                </c:pt>
                <c:pt idx="10428">
                  <c:v>256.27</c:v>
                </c:pt>
                <c:pt idx="10429">
                  <c:v>256.28999999999979</c:v>
                </c:pt>
                <c:pt idx="10430">
                  <c:v>256.32</c:v>
                </c:pt>
                <c:pt idx="10431">
                  <c:v>256.33999999999975</c:v>
                </c:pt>
                <c:pt idx="10432">
                  <c:v>256.36</c:v>
                </c:pt>
                <c:pt idx="10433">
                  <c:v>256.38</c:v>
                </c:pt>
                <c:pt idx="10434">
                  <c:v>256.39999999999975</c:v>
                </c:pt>
                <c:pt idx="10435">
                  <c:v>256.41999999999979</c:v>
                </c:pt>
                <c:pt idx="10436">
                  <c:v>256.44</c:v>
                </c:pt>
                <c:pt idx="10437">
                  <c:v>256.45999999999975</c:v>
                </c:pt>
                <c:pt idx="10438">
                  <c:v>256.47999999999979</c:v>
                </c:pt>
                <c:pt idx="10439">
                  <c:v>256.5</c:v>
                </c:pt>
                <c:pt idx="10440">
                  <c:v>256.52</c:v>
                </c:pt>
                <c:pt idx="10441">
                  <c:v>256.54000000000002</c:v>
                </c:pt>
                <c:pt idx="10442">
                  <c:v>256.56</c:v>
                </c:pt>
                <c:pt idx="10443">
                  <c:v>256.58</c:v>
                </c:pt>
                <c:pt idx="10444">
                  <c:v>256.61</c:v>
                </c:pt>
                <c:pt idx="10445">
                  <c:v>256.63</c:v>
                </c:pt>
                <c:pt idx="10446">
                  <c:v>256.64999999999998</c:v>
                </c:pt>
                <c:pt idx="10447">
                  <c:v>256.67</c:v>
                </c:pt>
                <c:pt idx="10448">
                  <c:v>256.69</c:v>
                </c:pt>
                <c:pt idx="10449">
                  <c:v>256.70999999999975</c:v>
                </c:pt>
                <c:pt idx="10450">
                  <c:v>256.72999999999979</c:v>
                </c:pt>
                <c:pt idx="10451">
                  <c:v>256.75</c:v>
                </c:pt>
                <c:pt idx="10452">
                  <c:v>256.77</c:v>
                </c:pt>
                <c:pt idx="10453">
                  <c:v>256.78999999999979</c:v>
                </c:pt>
                <c:pt idx="10454">
                  <c:v>256.82</c:v>
                </c:pt>
                <c:pt idx="10455">
                  <c:v>256.83999999999975</c:v>
                </c:pt>
                <c:pt idx="10456">
                  <c:v>256.86</c:v>
                </c:pt>
                <c:pt idx="10457">
                  <c:v>256.88</c:v>
                </c:pt>
                <c:pt idx="10458">
                  <c:v>256.89999999999975</c:v>
                </c:pt>
                <c:pt idx="10459">
                  <c:v>256.91999999999979</c:v>
                </c:pt>
                <c:pt idx="10460">
                  <c:v>256.94</c:v>
                </c:pt>
                <c:pt idx="10461">
                  <c:v>256.95999999999975</c:v>
                </c:pt>
                <c:pt idx="10462">
                  <c:v>256.97999999999979</c:v>
                </c:pt>
                <c:pt idx="10463">
                  <c:v>257</c:v>
                </c:pt>
                <c:pt idx="10464">
                  <c:v>257.02</c:v>
                </c:pt>
                <c:pt idx="10465">
                  <c:v>257.04000000000002</c:v>
                </c:pt>
                <c:pt idx="10466">
                  <c:v>257.06</c:v>
                </c:pt>
                <c:pt idx="10467">
                  <c:v>257.08</c:v>
                </c:pt>
                <c:pt idx="10468">
                  <c:v>257.11</c:v>
                </c:pt>
                <c:pt idx="10469">
                  <c:v>257.13</c:v>
                </c:pt>
                <c:pt idx="10470">
                  <c:v>257.14999999999998</c:v>
                </c:pt>
                <c:pt idx="10471">
                  <c:v>257.17</c:v>
                </c:pt>
                <c:pt idx="10472">
                  <c:v>257.19</c:v>
                </c:pt>
                <c:pt idx="10473">
                  <c:v>257.20999999999975</c:v>
                </c:pt>
                <c:pt idx="10474">
                  <c:v>257.22999999999979</c:v>
                </c:pt>
                <c:pt idx="10475">
                  <c:v>257.25</c:v>
                </c:pt>
                <c:pt idx="10476">
                  <c:v>257.27</c:v>
                </c:pt>
                <c:pt idx="10477">
                  <c:v>257.28999999999979</c:v>
                </c:pt>
                <c:pt idx="10478">
                  <c:v>257.31</c:v>
                </c:pt>
                <c:pt idx="10479">
                  <c:v>257.33999999999975</c:v>
                </c:pt>
                <c:pt idx="10480">
                  <c:v>257.36</c:v>
                </c:pt>
                <c:pt idx="10481">
                  <c:v>257.38</c:v>
                </c:pt>
                <c:pt idx="10482">
                  <c:v>257.39999999999975</c:v>
                </c:pt>
                <c:pt idx="10483">
                  <c:v>257.41999999999979</c:v>
                </c:pt>
                <c:pt idx="10484">
                  <c:v>257.44</c:v>
                </c:pt>
                <c:pt idx="10485">
                  <c:v>257.45999999999975</c:v>
                </c:pt>
                <c:pt idx="10486">
                  <c:v>257.47999999999979</c:v>
                </c:pt>
                <c:pt idx="10487">
                  <c:v>257.5</c:v>
                </c:pt>
                <c:pt idx="10488">
                  <c:v>257.52</c:v>
                </c:pt>
                <c:pt idx="10489">
                  <c:v>257.54000000000002</c:v>
                </c:pt>
                <c:pt idx="10490">
                  <c:v>257.57</c:v>
                </c:pt>
                <c:pt idx="10491">
                  <c:v>257.58999999999975</c:v>
                </c:pt>
                <c:pt idx="10492">
                  <c:v>257.61</c:v>
                </c:pt>
                <c:pt idx="10493">
                  <c:v>257.63</c:v>
                </c:pt>
                <c:pt idx="10494">
                  <c:v>257.64999999999998</c:v>
                </c:pt>
                <c:pt idx="10495">
                  <c:v>257.67</c:v>
                </c:pt>
                <c:pt idx="10496">
                  <c:v>257.69</c:v>
                </c:pt>
                <c:pt idx="10497">
                  <c:v>257.70999999999975</c:v>
                </c:pt>
                <c:pt idx="10498">
                  <c:v>257.72999999999979</c:v>
                </c:pt>
                <c:pt idx="10499">
                  <c:v>257.75</c:v>
                </c:pt>
                <c:pt idx="10500">
                  <c:v>257.77</c:v>
                </c:pt>
                <c:pt idx="10501">
                  <c:v>257.78999999999979</c:v>
                </c:pt>
                <c:pt idx="10502">
                  <c:v>257.82</c:v>
                </c:pt>
                <c:pt idx="10503">
                  <c:v>257.83999999999975</c:v>
                </c:pt>
                <c:pt idx="10504">
                  <c:v>257.86</c:v>
                </c:pt>
                <c:pt idx="10505">
                  <c:v>257.88</c:v>
                </c:pt>
                <c:pt idx="10506">
                  <c:v>257.89999999999975</c:v>
                </c:pt>
                <c:pt idx="10507">
                  <c:v>257.91999999999979</c:v>
                </c:pt>
                <c:pt idx="10508">
                  <c:v>257.94</c:v>
                </c:pt>
                <c:pt idx="10509">
                  <c:v>257.95999999999975</c:v>
                </c:pt>
                <c:pt idx="10510">
                  <c:v>257.97999999999979</c:v>
                </c:pt>
                <c:pt idx="10511">
                  <c:v>258</c:v>
                </c:pt>
                <c:pt idx="10512">
                  <c:v>258.02</c:v>
                </c:pt>
                <c:pt idx="10513">
                  <c:v>258.04000000000002</c:v>
                </c:pt>
                <c:pt idx="10514">
                  <c:v>258.07</c:v>
                </c:pt>
                <c:pt idx="10515">
                  <c:v>258.08999999999975</c:v>
                </c:pt>
                <c:pt idx="10516">
                  <c:v>258.11</c:v>
                </c:pt>
                <c:pt idx="10517">
                  <c:v>258.13</c:v>
                </c:pt>
                <c:pt idx="10518">
                  <c:v>258.14999999999998</c:v>
                </c:pt>
                <c:pt idx="10519">
                  <c:v>258.17</c:v>
                </c:pt>
                <c:pt idx="10520">
                  <c:v>258.19</c:v>
                </c:pt>
                <c:pt idx="10521">
                  <c:v>258.20999999999975</c:v>
                </c:pt>
                <c:pt idx="10522">
                  <c:v>258.22999999999979</c:v>
                </c:pt>
                <c:pt idx="10523">
                  <c:v>258.25</c:v>
                </c:pt>
                <c:pt idx="10524">
                  <c:v>258.27</c:v>
                </c:pt>
                <c:pt idx="10525">
                  <c:v>258.3</c:v>
                </c:pt>
                <c:pt idx="10526">
                  <c:v>258.32</c:v>
                </c:pt>
                <c:pt idx="10527">
                  <c:v>258.33999999999975</c:v>
                </c:pt>
                <c:pt idx="10528">
                  <c:v>258.36</c:v>
                </c:pt>
                <c:pt idx="10529">
                  <c:v>258.38</c:v>
                </c:pt>
                <c:pt idx="10530">
                  <c:v>258.39999999999975</c:v>
                </c:pt>
                <c:pt idx="10531">
                  <c:v>258.41999999999979</c:v>
                </c:pt>
                <c:pt idx="10532">
                  <c:v>258.44</c:v>
                </c:pt>
                <c:pt idx="10533">
                  <c:v>258.45999999999975</c:v>
                </c:pt>
                <c:pt idx="10534">
                  <c:v>258.47999999999979</c:v>
                </c:pt>
                <c:pt idx="10535">
                  <c:v>258.5</c:v>
                </c:pt>
                <c:pt idx="10536">
                  <c:v>258.52999999999975</c:v>
                </c:pt>
                <c:pt idx="10537">
                  <c:v>258.55</c:v>
                </c:pt>
                <c:pt idx="10538">
                  <c:v>258.57</c:v>
                </c:pt>
                <c:pt idx="10539">
                  <c:v>258.58999999999975</c:v>
                </c:pt>
                <c:pt idx="10540">
                  <c:v>258.61</c:v>
                </c:pt>
                <c:pt idx="10541">
                  <c:v>258.63</c:v>
                </c:pt>
                <c:pt idx="10542">
                  <c:v>258.64999999999998</c:v>
                </c:pt>
                <c:pt idx="10543">
                  <c:v>258.67</c:v>
                </c:pt>
                <c:pt idx="10544">
                  <c:v>258.69</c:v>
                </c:pt>
                <c:pt idx="10545">
                  <c:v>258.70999999999975</c:v>
                </c:pt>
                <c:pt idx="10546">
                  <c:v>258.72999999999979</c:v>
                </c:pt>
                <c:pt idx="10547">
                  <c:v>258.75</c:v>
                </c:pt>
                <c:pt idx="10548">
                  <c:v>258.77</c:v>
                </c:pt>
                <c:pt idx="10549">
                  <c:v>258.78999999999979</c:v>
                </c:pt>
                <c:pt idx="10550">
                  <c:v>258.81</c:v>
                </c:pt>
                <c:pt idx="10551">
                  <c:v>258.83999999999975</c:v>
                </c:pt>
                <c:pt idx="10552">
                  <c:v>258.86</c:v>
                </c:pt>
                <c:pt idx="10553">
                  <c:v>258.88</c:v>
                </c:pt>
                <c:pt idx="10554">
                  <c:v>258.89999999999975</c:v>
                </c:pt>
                <c:pt idx="10555">
                  <c:v>258.91999999999979</c:v>
                </c:pt>
                <c:pt idx="10556">
                  <c:v>258.94</c:v>
                </c:pt>
                <c:pt idx="10557">
                  <c:v>258.95999999999975</c:v>
                </c:pt>
                <c:pt idx="10558">
                  <c:v>258.97999999999979</c:v>
                </c:pt>
                <c:pt idx="10559">
                  <c:v>259</c:v>
                </c:pt>
                <c:pt idx="10560">
                  <c:v>259.02</c:v>
                </c:pt>
                <c:pt idx="10561">
                  <c:v>259.04000000000002</c:v>
                </c:pt>
                <c:pt idx="10562">
                  <c:v>259.07</c:v>
                </c:pt>
                <c:pt idx="10563">
                  <c:v>259.08999999999975</c:v>
                </c:pt>
                <c:pt idx="10564">
                  <c:v>259.11</c:v>
                </c:pt>
                <c:pt idx="10565">
                  <c:v>259.13</c:v>
                </c:pt>
                <c:pt idx="10566">
                  <c:v>259.14999999999998</c:v>
                </c:pt>
                <c:pt idx="10567">
                  <c:v>259.17</c:v>
                </c:pt>
                <c:pt idx="10568">
                  <c:v>259.19</c:v>
                </c:pt>
                <c:pt idx="10569">
                  <c:v>259.20999999999975</c:v>
                </c:pt>
                <c:pt idx="10570">
                  <c:v>259.22999999999979</c:v>
                </c:pt>
                <c:pt idx="10571">
                  <c:v>259.25</c:v>
                </c:pt>
                <c:pt idx="10572">
                  <c:v>259.27</c:v>
                </c:pt>
                <c:pt idx="10573">
                  <c:v>259.28999999999979</c:v>
                </c:pt>
                <c:pt idx="10574">
                  <c:v>259.32</c:v>
                </c:pt>
                <c:pt idx="10575">
                  <c:v>259.33999999999975</c:v>
                </c:pt>
                <c:pt idx="10576">
                  <c:v>259.36</c:v>
                </c:pt>
                <c:pt idx="10577">
                  <c:v>259.38</c:v>
                </c:pt>
                <c:pt idx="10578">
                  <c:v>259.39999999999975</c:v>
                </c:pt>
                <c:pt idx="10579">
                  <c:v>259.41999999999979</c:v>
                </c:pt>
                <c:pt idx="10580">
                  <c:v>259.44</c:v>
                </c:pt>
                <c:pt idx="10581">
                  <c:v>259.45999999999975</c:v>
                </c:pt>
                <c:pt idx="10582">
                  <c:v>259.47999999999979</c:v>
                </c:pt>
                <c:pt idx="10583">
                  <c:v>259.5</c:v>
                </c:pt>
                <c:pt idx="10584">
                  <c:v>259.52</c:v>
                </c:pt>
                <c:pt idx="10585">
                  <c:v>259.54000000000002</c:v>
                </c:pt>
                <c:pt idx="10586">
                  <c:v>259.56</c:v>
                </c:pt>
                <c:pt idx="10587">
                  <c:v>259.58</c:v>
                </c:pt>
                <c:pt idx="10588">
                  <c:v>259.61</c:v>
                </c:pt>
                <c:pt idx="10589">
                  <c:v>259.63</c:v>
                </c:pt>
                <c:pt idx="10590">
                  <c:v>259.64999999999998</c:v>
                </c:pt>
                <c:pt idx="10591">
                  <c:v>259.67</c:v>
                </c:pt>
                <c:pt idx="10592">
                  <c:v>259.69</c:v>
                </c:pt>
                <c:pt idx="10593">
                  <c:v>259.70999999999975</c:v>
                </c:pt>
                <c:pt idx="10594">
                  <c:v>259.72999999999979</c:v>
                </c:pt>
                <c:pt idx="10595">
                  <c:v>259.76</c:v>
                </c:pt>
                <c:pt idx="10596">
                  <c:v>259.77999999999975</c:v>
                </c:pt>
                <c:pt idx="10597">
                  <c:v>259.8</c:v>
                </c:pt>
                <c:pt idx="10598">
                  <c:v>259.82</c:v>
                </c:pt>
                <c:pt idx="10599">
                  <c:v>259.83999999999975</c:v>
                </c:pt>
                <c:pt idx="10600">
                  <c:v>259.86</c:v>
                </c:pt>
                <c:pt idx="10601">
                  <c:v>259.88</c:v>
                </c:pt>
                <c:pt idx="10602">
                  <c:v>259.89999999999975</c:v>
                </c:pt>
                <c:pt idx="10603">
                  <c:v>259.91999999999979</c:v>
                </c:pt>
                <c:pt idx="10604">
                  <c:v>259.94</c:v>
                </c:pt>
                <c:pt idx="10605">
                  <c:v>259.95999999999975</c:v>
                </c:pt>
                <c:pt idx="10606">
                  <c:v>259.97999999999979</c:v>
                </c:pt>
                <c:pt idx="10607">
                  <c:v>260</c:v>
                </c:pt>
                <c:pt idx="10608">
                  <c:v>260.02</c:v>
                </c:pt>
                <c:pt idx="10609">
                  <c:v>260.05</c:v>
                </c:pt>
                <c:pt idx="10610">
                  <c:v>260.07</c:v>
                </c:pt>
                <c:pt idx="10611">
                  <c:v>260.08999999999975</c:v>
                </c:pt>
                <c:pt idx="10612">
                  <c:v>260.11</c:v>
                </c:pt>
                <c:pt idx="10613">
                  <c:v>260.13</c:v>
                </c:pt>
                <c:pt idx="10614">
                  <c:v>260.14999999999998</c:v>
                </c:pt>
                <c:pt idx="10615">
                  <c:v>260.17</c:v>
                </c:pt>
                <c:pt idx="10616">
                  <c:v>260.19</c:v>
                </c:pt>
                <c:pt idx="10617">
                  <c:v>260.20999999999975</c:v>
                </c:pt>
                <c:pt idx="10618">
                  <c:v>260.22999999999979</c:v>
                </c:pt>
                <c:pt idx="10619">
                  <c:v>260.25</c:v>
                </c:pt>
                <c:pt idx="10620">
                  <c:v>260.27</c:v>
                </c:pt>
                <c:pt idx="10621">
                  <c:v>260.3</c:v>
                </c:pt>
                <c:pt idx="10622">
                  <c:v>260.32</c:v>
                </c:pt>
                <c:pt idx="10623">
                  <c:v>260.33999999999975</c:v>
                </c:pt>
                <c:pt idx="10624">
                  <c:v>260.36</c:v>
                </c:pt>
                <c:pt idx="10625">
                  <c:v>260.38</c:v>
                </c:pt>
                <c:pt idx="10626">
                  <c:v>260.39999999999975</c:v>
                </c:pt>
                <c:pt idx="10627">
                  <c:v>260.41999999999979</c:v>
                </c:pt>
                <c:pt idx="10628">
                  <c:v>260.44</c:v>
                </c:pt>
                <c:pt idx="10629">
                  <c:v>260.45999999999975</c:v>
                </c:pt>
                <c:pt idx="10630">
                  <c:v>260.47999999999979</c:v>
                </c:pt>
                <c:pt idx="10631">
                  <c:v>260.5</c:v>
                </c:pt>
                <c:pt idx="10632">
                  <c:v>260.52</c:v>
                </c:pt>
                <c:pt idx="10633">
                  <c:v>260.55</c:v>
                </c:pt>
                <c:pt idx="10634">
                  <c:v>260.57</c:v>
                </c:pt>
                <c:pt idx="10635">
                  <c:v>260.58999999999975</c:v>
                </c:pt>
                <c:pt idx="10636">
                  <c:v>260.61</c:v>
                </c:pt>
                <c:pt idx="10637">
                  <c:v>260.63</c:v>
                </c:pt>
                <c:pt idx="10638">
                  <c:v>260.64999999999998</c:v>
                </c:pt>
                <c:pt idx="10639">
                  <c:v>260.67</c:v>
                </c:pt>
                <c:pt idx="10640">
                  <c:v>260.69</c:v>
                </c:pt>
                <c:pt idx="10641">
                  <c:v>260.70999999999975</c:v>
                </c:pt>
                <c:pt idx="10642">
                  <c:v>260.72999999999979</c:v>
                </c:pt>
                <c:pt idx="10643">
                  <c:v>260.76</c:v>
                </c:pt>
                <c:pt idx="10644">
                  <c:v>260.77999999999975</c:v>
                </c:pt>
                <c:pt idx="10645">
                  <c:v>260.8</c:v>
                </c:pt>
                <c:pt idx="10646">
                  <c:v>260.82</c:v>
                </c:pt>
                <c:pt idx="10647">
                  <c:v>260.83999999999975</c:v>
                </c:pt>
                <c:pt idx="10648">
                  <c:v>260.86</c:v>
                </c:pt>
                <c:pt idx="10649">
                  <c:v>260.88</c:v>
                </c:pt>
                <c:pt idx="10650">
                  <c:v>260.89999999999975</c:v>
                </c:pt>
                <c:pt idx="10651">
                  <c:v>260.91999999999979</c:v>
                </c:pt>
                <c:pt idx="10652">
                  <c:v>260.94</c:v>
                </c:pt>
                <c:pt idx="10653">
                  <c:v>260.95999999999975</c:v>
                </c:pt>
                <c:pt idx="10654">
                  <c:v>260.97999999999979</c:v>
                </c:pt>
                <c:pt idx="10655">
                  <c:v>261.01</c:v>
                </c:pt>
                <c:pt idx="10656">
                  <c:v>261.02999999999975</c:v>
                </c:pt>
                <c:pt idx="10657">
                  <c:v>261.05</c:v>
                </c:pt>
                <c:pt idx="10658">
                  <c:v>261.07</c:v>
                </c:pt>
                <c:pt idx="10659">
                  <c:v>261.08999999999975</c:v>
                </c:pt>
                <c:pt idx="10660">
                  <c:v>261.11</c:v>
                </c:pt>
                <c:pt idx="10661">
                  <c:v>261.13</c:v>
                </c:pt>
                <c:pt idx="10662">
                  <c:v>261.14999999999998</c:v>
                </c:pt>
                <c:pt idx="10663">
                  <c:v>261.17</c:v>
                </c:pt>
                <c:pt idx="10664">
                  <c:v>261.19</c:v>
                </c:pt>
                <c:pt idx="10665">
                  <c:v>261.20999999999975</c:v>
                </c:pt>
                <c:pt idx="10666">
                  <c:v>261.22999999999979</c:v>
                </c:pt>
                <c:pt idx="10667">
                  <c:v>261.25</c:v>
                </c:pt>
                <c:pt idx="10668">
                  <c:v>261.27</c:v>
                </c:pt>
                <c:pt idx="10669">
                  <c:v>261.28999999999979</c:v>
                </c:pt>
                <c:pt idx="10670">
                  <c:v>261.31</c:v>
                </c:pt>
                <c:pt idx="10671">
                  <c:v>261.33999999999975</c:v>
                </c:pt>
                <c:pt idx="10672">
                  <c:v>261.36</c:v>
                </c:pt>
                <c:pt idx="10673">
                  <c:v>261.38</c:v>
                </c:pt>
                <c:pt idx="10674">
                  <c:v>261.39999999999975</c:v>
                </c:pt>
                <c:pt idx="10675">
                  <c:v>261.41999999999979</c:v>
                </c:pt>
                <c:pt idx="10676">
                  <c:v>261.44</c:v>
                </c:pt>
                <c:pt idx="10677">
                  <c:v>261.45999999999975</c:v>
                </c:pt>
                <c:pt idx="10678">
                  <c:v>261.47999999999979</c:v>
                </c:pt>
                <c:pt idx="10679">
                  <c:v>261.5</c:v>
                </c:pt>
                <c:pt idx="10680">
                  <c:v>261.52</c:v>
                </c:pt>
                <c:pt idx="10681">
                  <c:v>261.54000000000002</c:v>
                </c:pt>
                <c:pt idx="10682">
                  <c:v>261.57</c:v>
                </c:pt>
                <c:pt idx="10683">
                  <c:v>261.58999999999975</c:v>
                </c:pt>
                <c:pt idx="10684">
                  <c:v>261.61</c:v>
                </c:pt>
                <c:pt idx="10685">
                  <c:v>261.63</c:v>
                </c:pt>
                <c:pt idx="10686">
                  <c:v>261.64999999999998</c:v>
                </c:pt>
                <c:pt idx="10687">
                  <c:v>261.67</c:v>
                </c:pt>
                <c:pt idx="10688">
                  <c:v>261.69</c:v>
                </c:pt>
                <c:pt idx="10689">
                  <c:v>261.70999999999975</c:v>
                </c:pt>
                <c:pt idx="10690">
                  <c:v>261.72999999999979</c:v>
                </c:pt>
                <c:pt idx="10691">
                  <c:v>261.75</c:v>
                </c:pt>
                <c:pt idx="10692">
                  <c:v>261.77999999999975</c:v>
                </c:pt>
                <c:pt idx="10693">
                  <c:v>261.8</c:v>
                </c:pt>
                <c:pt idx="10694">
                  <c:v>261.82</c:v>
                </c:pt>
                <c:pt idx="10695">
                  <c:v>261.83999999999975</c:v>
                </c:pt>
                <c:pt idx="10696">
                  <c:v>261.86</c:v>
                </c:pt>
                <c:pt idx="10697">
                  <c:v>261.88</c:v>
                </c:pt>
                <c:pt idx="10698">
                  <c:v>261.89999999999975</c:v>
                </c:pt>
                <c:pt idx="10699">
                  <c:v>261.91999999999979</c:v>
                </c:pt>
                <c:pt idx="10700">
                  <c:v>261.94</c:v>
                </c:pt>
                <c:pt idx="10701">
                  <c:v>261.95999999999975</c:v>
                </c:pt>
                <c:pt idx="10702">
                  <c:v>261.97999999999979</c:v>
                </c:pt>
                <c:pt idx="10703">
                  <c:v>262</c:v>
                </c:pt>
                <c:pt idx="10704">
                  <c:v>262.02</c:v>
                </c:pt>
                <c:pt idx="10705">
                  <c:v>262.05</c:v>
                </c:pt>
                <c:pt idx="10706">
                  <c:v>262.07</c:v>
                </c:pt>
                <c:pt idx="10707">
                  <c:v>262.08999999999975</c:v>
                </c:pt>
                <c:pt idx="10708">
                  <c:v>262.11</c:v>
                </c:pt>
                <c:pt idx="10709">
                  <c:v>262.13</c:v>
                </c:pt>
                <c:pt idx="10710">
                  <c:v>262.14999999999998</c:v>
                </c:pt>
                <c:pt idx="10711">
                  <c:v>262.17</c:v>
                </c:pt>
                <c:pt idx="10712">
                  <c:v>262.19</c:v>
                </c:pt>
                <c:pt idx="10713">
                  <c:v>262.20999999999975</c:v>
                </c:pt>
                <c:pt idx="10714">
                  <c:v>262.24</c:v>
                </c:pt>
                <c:pt idx="10715">
                  <c:v>262.26</c:v>
                </c:pt>
                <c:pt idx="10716">
                  <c:v>262.27999999999975</c:v>
                </c:pt>
                <c:pt idx="10717">
                  <c:v>262.3</c:v>
                </c:pt>
                <c:pt idx="10718">
                  <c:v>262.32</c:v>
                </c:pt>
                <c:pt idx="10719">
                  <c:v>262.33999999999975</c:v>
                </c:pt>
                <c:pt idx="10720">
                  <c:v>262.36</c:v>
                </c:pt>
                <c:pt idx="10721">
                  <c:v>262.38</c:v>
                </c:pt>
                <c:pt idx="10722">
                  <c:v>262.39999999999975</c:v>
                </c:pt>
                <c:pt idx="10723">
                  <c:v>262.41999999999979</c:v>
                </c:pt>
                <c:pt idx="10724">
                  <c:v>262.44</c:v>
                </c:pt>
                <c:pt idx="10725">
                  <c:v>262.45999999999975</c:v>
                </c:pt>
                <c:pt idx="10726">
                  <c:v>262.47999999999979</c:v>
                </c:pt>
                <c:pt idx="10727">
                  <c:v>262.51</c:v>
                </c:pt>
                <c:pt idx="10728">
                  <c:v>262.52999999999975</c:v>
                </c:pt>
                <c:pt idx="10729">
                  <c:v>262.55</c:v>
                </c:pt>
                <c:pt idx="10730">
                  <c:v>262.57</c:v>
                </c:pt>
                <c:pt idx="10731">
                  <c:v>262.58999999999975</c:v>
                </c:pt>
                <c:pt idx="10732">
                  <c:v>262.61</c:v>
                </c:pt>
                <c:pt idx="10733">
                  <c:v>262.63</c:v>
                </c:pt>
                <c:pt idx="10734">
                  <c:v>262.64999999999998</c:v>
                </c:pt>
                <c:pt idx="10735">
                  <c:v>262.67</c:v>
                </c:pt>
                <c:pt idx="10736">
                  <c:v>262.69</c:v>
                </c:pt>
                <c:pt idx="10737">
                  <c:v>262.72000000000003</c:v>
                </c:pt>
                <c:pt idx="10738">
                  <c:v>262.74</c:v>
                </c:pt>
                <c:pt idx="10739">
                  <c:v>262.76</c:v>
                </c:pt>
                <c:pt idx="10740">
                  <c:v>262.77999999999975</c:v>
                </c:pt>
                <c:pt idx="10741">
                  <c:v>262.8</c:v>
                </c:pt>
                <c:pt idx="10742">
                  <c:v>262.82</c:v>
                </c:pt>
                <c:pt idx="10743">
                  <c:v>262.83999999999975</c:v>
                </c:pt>
                <c:pt idx="10744">
                  <c:v>262.86</c:v>
                </c:pt>
                <c:pt idx="10745">
                  <c:v>262.88</c:v>
                </c:pt>
                <c:pt idx="10746">
                  <c:v>262.89999999999975</c:v>
                </c:pt>
                <c:pt idx="10747">
                  <c:v>262.91999999999979</c:v>
                </c:pt>
                <c:pt idx="10748">
                  <c:v>262.94</c:v>
                </c:pt>
                <c:pt idx="10749">
                  <c:v>262.95999999999975</c:v>
                </c:pt>
                <c:pt idx="10750">
                  <c:v>262.97999999999979</c:v>
                </c:pt>
                <c:pt idx="10751">
                  <c:v>263.01</c:v>
                </c:pt>
                <c:pt idx="10752">
                  <c:v>263.02999999999975</c:v>
                </c:pt>
                <c:pt idx="10753">
                  <c:v>263.05</c:v>
                </c:pt>
                <c:pt idx="10754">
                  <c:v>263.07</c:v>
                </c:pt>
                <c:pt idx="10755">
                  <c:v>263.08999999999975</c:v>
                </c:pt>
                <c:pt idx="10756">
                  <c:v>263.11</c:v>
                </c:pt>
                <c:pt idx="10757">
                  <c:v>263.13</c:v>
                </c:pt>
                <c:pt idx="10758">
                  <c:v>263.14999999999998</c:v>
                </c:pt>
                <c:pt idx="10759">
                  <c:v>263.17</c:v>
                </c:pt>
                <c:pt idx="10760">
                  <c:v>263.19</c:v>
                </c:pt>
                <c:pt idx="10761">
                  <c:v>263.22000000000003</c:v>
                </c:pt>
                <c:pt idx="10762">
                  <c:v>263.24</c:v>
                </c:pt>
                <c:pt idx="10763">
                  <c:v>263.26</c:v>
                </c:pt>
                <c:pt idx="10764">
                  <c:v>263.27999999999975</c:v>
                </c:pt>
                <c:pt idx="10765">
                  <c:v>263.3</c:v>
                </c:pt>
                <c:pt idx="10766">
                  <c:v>263.32</c:v>
                </c:pt>
                <c:pt idx="10767">
                  <c:v>263.33999999999975</c:v>
                </c:pt>
                <c:pt idx="10768">
                  <c:v>263.36</c:v>
                </c:pt>
                <c:pt idx="10769">
                  <c:v>263.38</c:v>
                </c:pt>
                <c:pt idx="10770">
                  <c:v>263.39999999999975</c:v>
                </c:pt>
                <c:pt idx="10771">
                  <c:v>263.41999999999979</c:v>
                </c:pt>
                <c:pt idx="10772">
                  <c:v>263.45</c:v>
                </c:pt>
                <c:pt idx="10773">
                  <c:v>263.45999999999975</c:v>
                </c:pt>
                <c:pt idx="10774">
                  <c:v>263.48999999999978</c:v>
                </c:pt>
                <c:pt idx="10775">
                  <c:v>263.51</c:v>
                </c:pt>
                <c:pt idx="10776">
                  <c:v>263.52999999999975</c:v>
                </c:pt>
                <c:pt idx="10777">
                  <c:v>263.55</c:v>
                </c:pt>
                <c:pt idx="10778">
                  <c:v>263.57</c:v>
                </c:pt>
                <c:pt idx="10779">
                  <c:v>263.58999999999975</c:v>
                </c:pt>
                <c:pt idx="10780">
                  <c:v>263.61</c:v>
                </c:pt>
                <c:pt idx="10781">
                  <c:v>263.63</c:v>
                </c:pt>
                <c:pt idx="10782">
                  <c:v>263.64999999999998</c:v>
                </c:pt>
                <c:pt idx="10783">
                  <c:v>263.67</c:v>
                </c:pt>
                <c:pt idx="10784">
                  <c:v>263.69</c:v>
                </c:pt>
                <c:pt idx="10785">
                  <c:v>263.70999999999975</c:v>
                </c:pt>
                <c:pt idx="10786">
                  <c:v>263.72999999999979</c:v>
                </c:pt>
                <c:pt idx="10787">
                  <c:v>263.75</c:v>
                </c:pt>
                <c:pt idx="10788">
                  <c:v>263.77999999999975</c:v>
                </c:pt>
                <c:pt idx="10789">
                  <c:v>263.8</c:v>
                </c:pt>
                <c:pt idx="10790">
                  <c:v>263.82</c:v>
                </c:pt>
                <c:pt idx="10791">
                  <c:v>263.83999999999975</c:v>
                </c:pt>
                <c:pt idx="10792">
                  <c:v>263.86</c:v>
                </c:pt>
                <c:pt idx="10793">
                  <c:v>263.88</c:v>
                </c:pt>
                <c:pt idx="10794">
                  <c:v>263.89999999999975</c:v>
                </c:pt>
                <c:pt idx="10795">
                  <c:v>263.91999999999979</c:v>
                </c:pt>
                <c:pt idx="10796">
                  <c:v>263.94</c:v>
                </c:pt>
                <c:pt idx="10797">
                  <c:v>263.95999999999975</c:v>
                </c:pt>
                <c:pt idx="10798">
                  <c:v>263.97999999999979</c:v>
                </c:pt>
                <c:pt idx="10799">
                  <c:v>264.01</c:v>
                </c:pt>
                <c:pt idx="10800">
                  <c:v>264.02999999999975</c:v>
                </c:pt>
                <c:pt idx="10801">
                  <c:v>264.05</c:v>
                </c:pt>
                <c:pt idx="10802">
                  <c:v>264.07</c:v>
                </c:pt>
                <c:pt idx="10803">
                  <c:v>264.08999999999975</c:v>
                </c:pt>
                <c:pt idx="10804">
                  <c:v>264.11</c:v>
                </c:pt>
                <c:pt idx="10805">
                  <c:v>264.13</c:v>
                </c:pt>
                <c:pt idx="10806">
                  <c:v>264.14999999999998</c:v>
                </c:pt>
                <c:pt idx="10807">
                  <c:v>264.17</c:v>
                </c:pt>
                <c:pt idx="10808">
                  <c:v>264.19</c:v>
                </c:pt>
                <c:pt idx="10809">
                  <c:v>264.22000000000003</c:v>
                </c:pt>
                <c:pt idx="10810">
                  <c:v>264.24</c:v>
                </c:pt>
                <c:pt idx="10811">
                  <c:v>264.26</c:v>
                </c:pt>
                <c:pt idx="10812">
                  <c:v>264.27999999999975</c:v>
                </c:pt>
                <c:pt idx="10813">
                  <c:v>264.3</c:v>
                </c:pt>
                <c:pt idx="10814">
                  <c:v>264.32</c:v>
                </c:pt>
                <c:pt idx="10815">
                  <c:v>264.33999999999975</c:v>
                </c:pt>
                <c:pt idx="10816">
                  <c:v>264.36</c:v>
                </c:pt>
                <c:pt idx="10817">
                  <c:v>264.38</c:v>
                </c:pt>
                <c:pt idx="10818">
                  <c:v>264.39999999999975</c:v>
                </c:pt>
                <c:pt idx="10819">
                  <c:v>264.41999999999979</c:v>
                </c:pt>
                <c:pt idx="10820">
                  <c:v>264.44</c:v>
                </c:pt>
                <c:pt idx="10821">
                  <c:v>264.47000000000003</c:v>
                </c:pt>
                <c:pt idx="10822">
                  <c:v>264.48999999999978</c:v>
                </c:pt>
                <c:pt idx="10823">
                  <c:v>264.51</c:v>
                </c:pt>
                <c:pt idx="10824">
                  <c:v>264.52999999999975</c:v>
                </c:pt>
                <c:pt idx="10825">
                  <c:v>264.55</c:v>
                </c:pt>
                <c:pt idx="10826">
                  <c:v>264.57</c:v>
                </c:pt>
                <c:pt idx="10827">
                  <c:v>264.58999999999975</c:v>
                </c:pt>
                <c:pt idx="10828">
                  <c:v>264.61</c:v>
                </c:pt>
                <c:pt idx="10829">
                  <c:v>264.63</c:v>
                </c:pt>
                <c:pt idx="10830">
                  <c:v>264.64999999999998</c:v>
                </c:pt>
                <c:pt idx="10831">
                  <c:v>264.67</c:v>
                </c:pt>
                <c:pt idx="10832">
                  <c:v>264.69</c:v>
                </c:pt>
                <c:pt idx="10833">
                  <c:v>264.72000000000003</c:v>
                </c:pt>
                <c:pt idx="10834">
                  <c:v>264.74</c:v>
                </c:pt>
                <c:pt idx="10835">
                  <c:v>264.76</c:v>
                </c:pt>
                <c:pt idx="10836">
                  <c:v>264.77999999999975</c:v>
                </c:pt>
                <c:pt idx="10837">
                  <c:v>264.8</c:v>
                </c:pt>
                <c:pt idx="10838">
                  <c:v>264.82</c:v>
                </c:pt>
                <c:pt idx="10839">
                  <c:v>264.83999999999975</c:v>
                </c:pt>
                <c:pt idx="10840">
                  <c:v>264.86</c:v>
                </c:pt>
                <c:pt idx="10841">
                  <c:v>264.88</c:v>
                </c:pt>
                <c:pt idx="10842">
                  <c:v>264.89999999999975</c:v>
                </c:pt>
                <c:pt idx="10843">
                  <c:v>264.91999999999979</c:v>
                </c:pt>
                <c:pt idx="10844">
                  <c:v>264.94</c:v>
                </c:pt>
                <c:pt idx="10845">
                  <c:v>264.95999999999975</c:v>
                </c:pt>
                <c:pt idx="10846">
                  <c:v>264.98999999999978</c:v>
                </c:pt>
                <c:pt idx="10847">
                  <c:v>265.01</c:v>
                </c:pt>
                <c:pt idx="10848">
                  <c:v>265.02999999999975</c:v>
                </c:pt>
                <c:pt idx="10849">
                  <c:v>265.05</c:v>
                </c:pt>
                <c:pt idx="10850">
                  <c:v>265.07</c:v>
                </c:pt>
                <c:pt idx="10851">
                  <c:v>265.08999999999975</c:v>
                </c:pt>
                <c:pt idx="10852">
                  <c:v>265.11</c:v>
                </c:pt>
                <c:pt idx="10853">
                  <c:v>265.13</c:v>
                </c:pt>
                <c:pt idx="10854">
                  <c:v>265.14999999999998</c:v>
                </c:pt>
                <c:pt idx="10855">
                  <c:v>265.17</c:v>
                </c:pt>
                <c:pt idx="10856">
                  <c:v>265.2</c:v>
                </c:pt>
                <c:pt idx="10857">
                  <c:v>265.22000000000003</c:v>
                </c:pt>
                <c:pt idx="10858">
                  <c:v>265.24</c:v>
                </c:pt>
                <c:pt idx="10859">
                  <c:v>265.26</c:v>
                </c:pt>
                <c:pt idx="10860">
                  <c:v>265.27999999999975</c:v>
                </c:pt>
                <c:pt idx="10861">
                  <c:v>265.3</c:v>
                </c:pt>
                <c:pt idx="10862">
                  <c:v>265.32</c:v>
                </c:pt>
                <c:pt idx="10863">
                  <c:v>265.33999999999975</c:v>
                </c:pt>
                <c:pt idx="10864">
                  <c:v>265.36</c:v>
                </c:pt>
                <c:pt idx="10865">
                  <c:v>265.38</c:v>
                </c:pt>
                <c:pt idx="10866">
                  <c:v>265.39999999999975</c:v>
                </c:pt>
                <c:pt idx="10867">
                  <c:v>265.41999999999979</c:v>
                </c:pt>
                <c:pt idx="10868">
                  <c:v>265.44</c:v>
                </c:pt>
                <c:pt idx="10869">
                  <c:v>265.47000000000003</c:v>
                </c:pt>
                <c:pt idx="10870">
                  <c:v>265.48999999999978</c:v>
                </c:pt>
                <c:pt idx="10871">
                  <c:v>265.51</c:v>
                </c:pt>
                <c:pt idx="10872">
                  <c:v>265.52999999999975</c:v>
                </c:pt>
                <c:pt idx="10873">
                  <c:v>265.55</c:v>
                </c:pt>
                <c:pt idx="10874">
                  <c:v>265.57</c:v>
                </c:pt>
                <c:pt idx="10875">
                  <c:v>265.58999999999975</c:v>
                </c:pt>
                <c:pt idx="10876">
                  <c:v>265.61</c:v>
                </c:pt>
                <c:pt idx="10877">
                  <c:v>265.63</c:v>
                </c:pt>
                <c:pt idx="10878">
                  <c:v>265.64999999999998</c:v>
                </c:pt>
                <c:pt idx="10879">
                  <c:v>265.67</c:v>
                </c:pt>
                <c:pt idx="10880">
                  <c:v>265.69</c:v>
                </c:pt>
                <c:pt idx="10881">
                  <c:v>265.70999999999975</c:v>
                </c:pt>
                <c:pt idx="10882">
                  <c:v>265.74</c:v>
                </c:pt>
                <c:pt idx="10883">
                  <c:v>265.76</c:v>
                </c:pt>
                <c:pt idx="10884">
                  <c:v>265.77999999999975</c:v>
                </c:pt>
                <c:pt idx="10885">
                  <c:v>265.8</c:v>
                </c:pt>
                <c:pt idx="10886">
                  <c:v>265.82</c:v>
                </c:pt>
                <c:pt idx="10887">
                  <c:v>265.83999999999975</c:v>
                </c:pt>
                <c:pt idx="10888">
                  <c:v>265.86</c:v>
                </c:pt>
                <c:pt idx="10889">
                  <c:v>265.88</c:v>
                </c:pt>
                <c:pt idx="10890">
                  <c:v>265.89999999999975</c:v>
                </c:pt>
                <c:pt idx="10891">
                  <c:v>265.91999999999979</c:v>
                </c:pt>
                <c:pt idx="10892">
                  <c:v>265.94</c:v>
                </c:pt>
                <c:pt idx="10893">
                  <c:v>265.95999999999975</c:v>
                </c:pt>
                <c:pt idx="10894">
                  <c:v>265.98999999999978</c:v>
                </c:pt>
                <c:pt idx="10895">
                  <c:v>266.01</c:v>
                </c:pt>
                <c:pt idx="10896">
                  <c:v>266.02999999999975</c:v>
                </c:pt>
                <c:pt idx="10897">
                  <c:v>266.05</c:v>
                </c:pt>
                <c:pt idx="10898">
                  <c:v>266.07</c:v>
                </c:pt>
                <c:pt idx="10899">
                  <c:v>266.08999999999975</c:v>
                </c:pt>
                <c:pt idx="10900">
                  <c:v>266.11</c:v>
                </c:pt>
                <c:pt idx="10901">
                  <c:v>266.13</c:v>
                </c:pt>
                <c:pt idx="10902">
                  <c:v>266.14999999999998</c:v>
                </c:pt>
                <c:pt idx="10903">
                  <c:v>266.17</c:v>
                </c:pt>
                <c:pt idx="10904">
                  <c:v>266.19</c:v>
                </c:pt>
                <c:pt idx="10905">
                  <c:v>266.22000000000003</c:v>
                </c:pt>
                <c:pt idx="10906">
                  <c:v>266.24</c:v>
                </c:pt>
                <c:pt idx="10907">
                  <c:v>266.26</c:v>
                </c:pt>
                <c:pt idx="10908">
                  <c:v>266.27999999999975</c:v>
                </c:pt>
                <c:pt idx="10909">
                  <c:v>266.3</c:v>
                </c:pt>
                <c:pt idx="10910">
                  <c:v>266.32</c:v>
                </c:pt>
                <c:pt idx="10911">
                  <c:v>266.33999999999975</c:v>
                </c:pt>
                <c:pt idx="10912">
                  <c:v>266.36</c:v>
                </c:pt>
                <c:pt idx="10913">
                  <c:v>266.38</c:v>
                </c:pt>
                <c:pt idx="10914">
                  <c:v>266.39999999999975</c:v>
                </c:pt>
                <c:pt idx="10915">
                  <c:v>266.41999999999979</c:v>
                </c:pt>
                <c:pt idx="10916">
                  <c:v>266.44</c:v>
                </c:pt>
                <c:pt idx="10917">
                  <c:v>266.47000000000003</c:v>
                </c:pt>
                <c:pt idx="10918">
                  <c:v>266.48999999999978</c:v>
                </c:pt>
                <c:pt idx="10919">
                  <c:v>266.51</c:v>
                </c:pt>
                <c:pt idx="10920">
                  <c:v>266.52999999999975</c:v>
                </c:pt>
                <c:pt idx="10921">
                  <c:v>266.55</c:v>
                </c:pt>
                <c:pt idx="10922">
                  <c:v>266.57</c:v>
                </c:pt>
                <c:pt idx="10923">
                  <c:v>266.58999999999975</c:v>
                </c:pt>
                <c:pt idx="10924">
                  <c:v>266.61</c:v>
                </c:pt>
                <c:pt idx="10925">
                  <c:v>266.63</c:v>
                </c:pt>
                <c:pt idx="10926">
                  <c:v>266.64999999999998</c:v>
                </c:pt>
                <c:pt idx="10927">
                  <c:v>266.68</c:v>
                </c:pt>
                <c:pt idx="10928">
                  <c:v>266.7</c:v>
                </c:pt>
                <c:pt idx="10929">
                  <c:v>266.72000000000003</c:v>
                </c:pt>
                <c:pt idx="10930">
                  <c:v>266.74</c:v>
                </c:pt>
                <c:pt idx="10931">
                  <c:v>266.76</c:v>
                </c:pt>
                <c:pt idx="10932">
                  <c:v>266.77999999999975</c:v>
                </c:pt>
                <c:pt idx="10933">
                  <c:v>266.8</c:v>
                </c:pt>
                <c:pt idx="10934">
                  <c:v>266.82</c:v>
                </c:pt>
                <c:pt idx="10935">
                  <c:v>266.83999999999975</c:v>
                </c:pt>
                <c:pt idx="10936">
                  <c:v>266.86</c:v>
                </c:pt>
                <c:pt idx="10937">
                  <c:v>266.88</c:v>
                </c:pt>
                <c:pt idx="10938">
                  <c:v>266.89999999999975</c:v>
                </c:pt>
                <c:pt idx="10939">
                  <c:v>266.92999999999978</c:v>
                </c:pt>
                <c:pt idx="10940">
                  <c:v>266.95</c:v>
                </c:pt>
                <c:pt idx="10941">
                  <c:v>266.97000000000003</c:v>
                </c:pt>
                <c:pt idx="10942">
                  <c:v>266.98999999999978</c:v>
                </c:pt>
                <c:pt idx="10943">
                  <c:v>267.01</c:v>
                </c:pt>
                <c:pt idx="10944">
                  <c:v>267.02999999999975</c:v>
                </c:pt>
                <c:pt idx="10945">
                  <c:v>267.05</c:v>
                </c:pt>
                <c:pt idx="10946">
                  <c:v>267.07</c:v>
                </c:pt>
                <c:pt idx="10947">
                  <c:v>267.08999999999975</c:v>
                </c:pt>
                <c:pt idx="10948">
                  <c:v>267.11</c:v>
                </c:pt>
                <c:pt idx="10949">
                  <c:v>267.13</c:v>
                </c:pt>
                <c:pt idx="10950">
                  <c:v>267.14999999999998</c:v>
                </c:pt>
                <c:pt idx="10951">
                  <c:v>267.17</c:v>
                </c:pt>
                <c:pt idx="10952">
                  <c:v>267.2</c:v>
                </c:pt>
                <c:pt idx="10953">
                  <c:v>267.22000000000003</c:v>
                </c:pt>
                <c:pt idx="10954">
                  <c:v>267.24</c:v>
                </c:pt>
                <c:pt idx="10955">
                  <c:v>267.26</c:v>
                </c:pt>
                <c:pt idx="10956">
                  <c:v>267.27999999999975</c:v>
                </c:pt>
                <c:pt idx="10957">
                  <c:v>267.3</c:v>
                </c:pt>
                <c:pt idx="10958">
                  <c:v>267.32</c:v>
                </c:pt>
                <c:pt idx="10959">
                  <c:v>267.33999999999975</c:v>
                </c:pt>
                <c:pt idx="10960">
                  <c:v>267.36</c:v>
                </c:pt>
                <c:pt idx="10961">
                  <c:v>267.39</c:v>
                </c:pt>
                <c:pt idx="10962">
                  <c:v>267.41000000000003</c:v>
                </c:pt>
                <c:pt idx="10963">
                  <c:v>267.42999999999978</c:v>
                </c:pt>
                <c:pt idx="10964">
                  <c:v>267.45</c:v>
                </c:pt>
                <c:pt idx="10965">
                  <c:v>267.47000000000003</c:v>
                </c:pt>
                <c:pt idx="10966">
                  <c:v>267.48999999999978</c:v>
                </c:pt>
                <c:pt idx="10967">
                  <c:v>267.51</c:v>
                </c:pt>
                <c:pt idx="10968">
                  <c:v>267.52999999999975</c:v>
                </c:pt>
                <c:pt idx="10969">
                  <c:v>267.55</c:v>
                </c:pt>
                <c:pt idx="10970">
                  <c:v>267.57</c:v>
                </c:pt>
                <c:pt idx="10971">
                  <c:v>267.58999999999975</c:v>
                </c:pt>
                <c:pt idx="10972">
                  <c:v>267.61</c:v>
                </c:pt>
                <c:pt idx="10973">
                  <c:v>267.63</c:v>
                </c:pt>
                <c:pt idx="10974">
                  <c:v>267.66000000000008</c:v>
                </c:pt>
                <c:pt idx="10975">
                  <c:v>267.68</c:v>
                </c:pt>
                <c:pt idx="10976">
                  <c:v>267.7</c:v>
                </c:pt>
                <c:pt idx="10977">
                  <c:v>267.72000000000003</c:v>
                </c:pt>
                <c:pt idx="10978">
                  <c:v>267.74</c:v>
                </c:pt>
                <c:pt idx="10979">
                  <c:v>267.76</c:v>
                </c:pt>
                <c:pt idx="10980">
                  <c:v>267.77999999999975</c:v>
                </c:pt>
                <c:pt idx="10981">
                  <c:v>267.8</c:v>
                </c:pt>
                <c:pt idx="10982">
                  <c:v>267.82</c:v>
                </c:pt>
                <c:pt idx="10983">
                  <c:v>267.83999999999975</c:v>
                </c:pt>
                <c:pt idx="10984">
                  <c:v>267.86</c:v>
                </c:pt>
                <c:pt idx="10985">
                  <c:v>267.88</c:v>
                </c:pt>
                <c:pt idx="10986">
                  <c:v>267.91000000000003</c:v>
                </c:pt>
                <c:pt idx="10987">
                  <c:v>267.92999999999978</c:v>
                </c:pt>
                <c:pt idx="10988">
                  <c:v>267.95</c:v>
                </c:pt>
                <c:pt idx="10989">
                  <c:v>267.97000000000003</c:v>
                </c:pt>
                <c:pt idx="10990">
                  <c:v>267.98999999999978</c:v>
                </c:pt>
                <c:pt idx="10991">
                  <c:v>268.01</c:v>
                </c:pt>
                <c:pt idx="10992">
                  <c:v>268.02999999999975</c:v>
                </c:pt>
                <c:pt idx="10993">
                  <c:v>268.05</c:v>
                </c:pt>
                <c:pt idx="10994">
                  <c:v>268.07</c:v>
                </c:pt>
                <c:pt idx="10995">
                  <c:v>268.08999999999975</c:v>
                </c:pt>
                <c:pt idx="10996">
                  <c:v>268.12</c:v>
                </c:pt>
                <c:pt idx="10997">
                  <c:v>268.14000000000021</c:v>
                </c:pt>
                <c:pt idx="10998">
                  <c:v>268.16000000000008</c:v>
                </c:pt>
                <c:pt idx="10999">
                  <c:v>268.18</c:v>
                </c:pt>
                <c:pt idx="11000">
                  <c:v>268.2</c:v>
                </c:pt>
                <c:pt idx="11001">
                  <c:v>268.22000000000003</c:v>
                </c:pt>
                <c:pt idx="11002">
                  <c:v>268.24</c:v>
                </c:pt>
                <c:pt idx="11003">
                  <c:v>268.26</c:v>
                </c:pt>
                <c:pt idx="11004">
                  <c:v>268.27999999999975</c:v>
                </c:pt>
                <c:pt idx="11005">
                  <c:v>268.3</c:v>
                </c:pt>
                <c:pt idx="11006">
                  <c:v>268.32</c:v>
                </c:pt>
                <c:pt idx="11007">
                  <c:v>268.33999999999975</c:v>
                </c:pt>
                <c:pt idx="11008">
                  <c:v>268.36</c:v>
                </c:pt>
                <c:pt idx="11009">
                  <c:v>268.38</c:v>
                </c:pt>
                <c:pt idx="11010">
                  <c:v>268.41000000000003</c:v>
                </c:pt>
                <c:pt idx="11011">
                  <c:v>268.42999999999978</c:v>
                </c:pt>
                <c:pt idx="11012">
                  <c:v>268.45</c:v>
                </c:pt>
                <c:pt idx="11013">
                  <c:v>268.47000000000003</c:v>
                </c:pt>
                <c:pt idx="11014">
                  <c:v>268.48999999999978</c:v>
                </c:pt>
                <c:pt idx="11015">
                  <c:v>268.51</c:v>
                </c:pt>
                <c:pt idx="11016">
                  <c:v>268.52999999999975</c:v>
                </c:pt>
                <c:pt idx="11017">
                  <c:v>268.55</c:v>
                </c:pt>
                <c:pt idx="11018">
                  <c:v>268.57</c:v>
                </c:pt>
                <c:pt idx="11019">
                  <c:v>268.58999999999975</c:v>
                </c:pt>
                <c:pt idx="11020">
                  <c:v>268.61</c:v>
                </c:pt>
                <c:pt idx="11021">
                  <c:v>268.63</c:v>
                </c:pt>
                <c:pt idx="11022">
                  <c:v>268.66000000000008</c:v>
                </c:pt>
                <c:pt idx="11023">
                  <c:v>268.68</c:v>
                </c:pt>
                <c:pt idx="11024">
                  <c:v>268.7</c:v>
                </c:pt>
                <c:pt idx="11025">
                  <c:v>268.72000000000003</c:v>
                </c:pt>
                <c:pt idx="11026">
                  <c:v>268.74</c:v>
                </c:pt>
                <c:pt idx="11027">
                  <c:v>268.76</c:v>
                </c:pt>
                <c:pt idx="11028">
                  <c:v>268.77999999999975</c:v>
                </c:pt>
                <c:pt idx="11029">
                  <c:v>268.8</c:v>
                </c:pt>
                <c:pt idx="11030">
                  <c:v>268.82</c:v>
                </c:pt>
                <c:pt idx="11031">
                  <c:v>268.83999999999975</c:v>
                </c:pt>
                <c:pt idx="11032">
                  <c:v>268.86</c:v>
                </c:pt>
                <c:pt idx="11033">
                  <c:v>268.89</c:v>
                </c:pt>
                <c:pt idx="11034">
                  <c:v>268.91000000000003</c:v>
                </c:pt>
                <c:pt idx="11035">
                  <c:v>268.92999999999978</c:v>
                </c:pt>
                <c:pt idx="11036">
                  <c:v>268.95</c:v>
                </c:pt>
                <c:pt idx="11037">
                  <c:v>268.97000000000003</c:v>
                </c:pt>
                <c:pt idx="11038">
                  <c:v>268.98999999999978</c:v>
                </c:pt>
                <c:pt idx="11039">
                  <c:v>269.01</c:v>
                </c:pt>
                <c:pt idx="11040">
                  <c:v>269.02999999999975</c:v>
                </c:pt>
                <c:pt idx="11041">
                  <c:v>269.05</c:v>
                </c:pt>
                <c:pt idx="11042">
                  <c:v>269.07</c:v>
                </c:pt>
                <c:pt idx="11043">
                  <c:v>269.10000000000002</c:v>
                </c:pt>
                <c:pt idx="11044">
                  <c:v>269.12</c:v>
                </c:pt>
                <c:pt idx="11045">
                  <c:v>269.14000000000021</c:v>
                </c:pt>
                <c:pt idx="11046">
                  <c:v>269.16000000000008</c:v>
                </c:pt>
                <c:pt idx="11047">
                  <c:v>269.18</c:v>
                </c:pt>
                <c:pt idx="11048">
                  <c:v>269.2</c:v>
                </c:pt>
                <c:pt idx="11049">
                  <c:v>269.22000000000003</c:v>
                </c:pt>
                <c:pt idx="11050">
                  <c:v>269.24</c:v>
                </c:pt>
                <c:pt idx="11051">
                  <c:v>269.26</c:v>
                </c:pt>
                <c:pt idx="11052">
                  <c:v>269.27999999999975</c:v>
                </c:pt>
                <c:pt idx="11053">
                  <c:v>269.31</c:v>
                </c:pt>
                <c:pt idx="11054">
                  <c:v>269.33</c:v>
                </c:pt>
                <c:pt idx="11055">
                  <c:v>269.35000000000002</c:v>
                </c:pt>
                <c:pt idx="11056">
                  <c:v>269.37</c:v>
                </c:pt>
                <c:pt idx="11057">
                  <c:v>269.39</c:v>
                </c:pt>
                <c:pt idx="11058">
                  <c:v>269.41000000000003</c:v>
                </c:pt>
                <c:pt idx="11059">
                  <c:v>269.42999999999978</c:v>
                </c:pt>
                <c:pt idx="11060">
                  <c:v>269.45</c:v>
                </c:pt>
                <c:pt idx="11061">
                  <c:v>269.47000000000003</c:v>
                </c:pt>
                <c:pt idx="11062">
                  <c:v>269.48999999999978</c:v>
                </c:pt>
                <c:pt idx="11063">
                  <c:v>269.51</c:v>
                </c:pt>
                <c:pt idx="11064">
                  <c:v>269.52999999999975</c:v>
                </c:pt>
                <c:pt idx="11065">
                  <c:v>269.55</c:v>
                </c:pt>
                <c:pt idx="11066">
                  <c:v>269.57</c:v>
                </c:pt>
                <c:pt idx="11067">
                  <c:v>269.60000000000002</c:v>
                </c:pt>
                <c:pt idx="11068">
                  <c:v>269.62</c:v>
                </c:pt>
                <c:pt idx="11069">
                  <c:v>269.64000000000021</c:v>
                </c:pt>
                <c:pt idx="11070">
                  <c:v>269.66000000000008</c:v>
                </c:pt>
                <c:pt idx="11071">
                  <c:v>269.68</c:v>
                </c:pt>
                <c:pt idx="11072">
                  <c:v>269.7</c:v>
                </c:pt>
                <c:pt idx="11073">
                  <c:v>269.72000000000003</c:v>
                </c:pt>
                <c:pt idx="11074">
                  <c:v>269.74</c:v>
                </c:pt>
                <c:pt idx="11075">
                  <c:v>269.76</c:v>
                </c:pt>
                <c:pt idx="11076">
                  <c:v>269.77999999999975</c:v>
                </c:pt>
                <c:pt idx="11077">
                  <c:v>269.8</c:v>
                </c:pt>
                <c:pt idx="11078">
                  <c:v>269.82</c:v>
                </c:pt>
                <c:pt idx="11079">
                  <c:v>269.85000000000002</c:v>
                </c:pt>
                <c:pt idx="11080">
                  <c:v>269.87</c:v>
                </c:pt>
                <c:pt idx="11081">
                  <c:v>269.89</c:v>
                </c:pt>
                <c:pt idx="11082">
                  <c:v>269.91000000000003</c:v>
                </c:pt>
                <c:pt idx="11083">
                  <c:v>269.92999999999978</c:v>
                </c:pt>
                <c:pt idx="11084">
                  <c:v>269.95</c:v>
                </c:pt>
                <c:pt idx="11085">
                  <c:v>269.97000000000003</c:v>
                </c:pt>
                <c:pt idx="11086">
                  <c:v>269.98999999999978</c:v>
                </c:pt>
                <c:pt idx="11087">
                  <c:v>270.01</c:v>
                </c:pt>
                <c:pt idx="11088">
                  <c:v>270.02999999999975</c:v>
                </c:pt>
                <c:pt idx="11089">
                  <c:v>270.05</c:v>
                </c:pt>
                <c:pt idx="11090">
                  <c:v>270.07</c:v>
                </c:pt>
                <c:pt idx="11091">
                  <c:v>270.10000000000002</c:v>
                </c:pt>
                <c:pt idx="11092">
                  <c:v>270.12</c:v>
                </c:pt>
                <c:pt idx="11093">
                  <c:v>270.14000000000021</c:v>
                </c:pt>
                <c:pt idx="11094">
                  <c:v>270.16000000000008</c:v>
                </c:pt>
                <c:pt idx="11095">
                  <c:v>270.18</c:v>
                </c:pt>
                <c:pt idx="11096">
                  <c:v>270.2</c:v>
                </c:pt>
                <c:pt idx="11097">
                  <c:v>270.22000000000003</c:v>
                </c:pt>
                <c:pt idx="11098">
                  <c:v>270.24</c:v>
                </c:pt>
                <c:pt idx="11099">
                  <c:v>270.26</c:v>
                </c:pt>
                <c:pt idx="11100">
                  <c:v>270.27999999999975</c:v>
                </c:pt>
                <c:pt idx="11101">
                  <c:v>270.3</c:v>
                </c:pt>
                <c:pt idx="11102">
                  <c:v>270.33</c:v>
                </c:pt>
                <c:pt idx="11103">
                  <c:v>270.35000000000002</c:v>
                </c:pt>
                <c:pt idx="11104">
                  <c:v>270.37</c:v>
                </c:pt>
                <c:pt idx="11105">
                  <c:v>270.39</c:v>
                </c:pt>
                <c:pt idx="11106">
                  <c:v>270.41000000000003</c:v>
                </c:pt>
                <c:pt idx="11107">
                  <c:v>270.42999999999978</c:v>
                </c:pt>
                <c:pt idx="11108">
                  <c:v>270.45</c:v>
                </c:pt>
                <c:pt idx="11109">
                  <c:v>270.47000000000003</c:v>
                </c:pt>
                <c:pt idx="11110">
                  <c:v>270.48999999999978</c:v>
                </c:pt>
                <c:pt idx="11111">
                  <c:v>270.51</c:v>
                </c:pt>
                <c:pt idx="11112">
                  <c:v>270.52999999999975</c:v>
                </c:pt>
                <c:pt idx="11113">
                  <c:v>270.55</c:v>
                </c:pt>
                <c:pt idx="11114">
                  <c:v>270.58</c:v>
                </c:pt>
                <c:pt idx="11115">
                  <c:v>270.60000000000002</c:v>
                </c:pt>
                <c:pt idx="11116">
                  <c:v>270.62</c:v>
                </c:pt>
                <c:pt idx="11117">
                  <c:v>270.64000000000021</c:v>
                </c:pt>
                <c:pt idx="11118">
                  <c:v>270.66000000000008</c:v>
                </c:pt>
                <c:pt idx="11119">
                  <c:v>270.68</c:v>
                </c:pt>
                <c:pt idx="11120">
                  <c:v>270.7</c:v>
                </c:pt>
                <c:pt idx="11121">
                  <c:v>270.72000000000003</c:v>
                </c:pt>
                <c:pt idx="11122">
                  <c:v>270.74</c:v>
                </c:pt>
                <c:pt idx="11123">
                  <c:v>270.76</c:v>
                </c:pt>
                <c:pt idx="11124">
                  <c:v>270.78999999999979</c:v>
                </c:pt>
                <c:pt idx="11125">
                  <c:v>270.81</c:v>
                </c:pt>
                <c:pt idx="11126">
                  <c:v>270.83</c:v>
                </c:pt>
                <c:pt idx="11127">
                  <c:v>270.85000000000002</c:v>
                </c:pt>
                <c:pt idx="11128">
                  <c:v>270.87</c:v>
                </c:pt>
                <c:pt idx="11129">
                  <c:v>270.89</c:v>
                </c:pt>
                <c:pt idx="11130">
                  <c:v>270.91000000000003</c:v>
                </c:pt>
                <c:pt idx="11131">
                  <c:v>270.92999999999978</c:v>
                </c:pt>
                <c:pt idx="11132">
                  <c:v>270.95</c:v>
                </c:pt>
                <c:pt idx="11133">
                  <c:v>270.97000000000003</c:v>
                </c:pt>
                <c:pt idx="11134">
                  <c:v>270.98999999999978</c:v>
                </c:pt>
                <c:pt idx="11135">
                  <c:v>271.01</c:v>
                </c:pt>
                <c:pt idx="11136">
                  <c:v>271.02999999999975</c:v>
                </c:pt>
                <c:pt idx="11137">
                  <c:v>271.06</c:v>
                </c:pt>
                <c:pt idx="11138">
                  <c:v>271.08</c:v>
                </c:pt>
                <c:pt idx="11139">
                  <c:v>271.10000000000002</c:v>
                </c:pt>
                <c:pt idx="11140">
                  <c:v>271.12</c:v>
                </c:pt>
                <c:pt idx="11141">
                  <c:v>271.14000000000021</c:v>
                </c:pt>
                <c:pt idx="11142">
                  <c:v>271.16000000000008</c:v>
                </c:pt>
                <c:pt idx="11143">
                  <c:v>271.18</c:v>
                </c:pt>
                <c:pt idx="11144">
                  <c:v>271.2</c:v>
                </c:pt>
                <c:pt idx="11145">
                  <c:v>271.22000000000003</c:v>
                </c:pt>
                <c:pt idx="11146">
                  <c:v>271.24</c:v>
                </c:pt>
                <c:pt idx="11147">
                  <c:v>271.26</c:v>
                </c:pt>
                <c:pt idx="11148">
                  <c:v>271.28999999999979</c:v>
                </c:pt>
                <c:pt idx="11149">
                  <c:v>271.31</c:v>
                </c:pt>
                <c:pt idx="11150">
                  <c:v>271.33</c:v>
                </c:pt>
                <c:pt idx="11151">
                  <c:v>271.35000000000002</c:v>
                </c:pt>
                <c:pt idx="11152">
                  <c:v>271.37</c:v>
                </c:pt>
                <c:pt idx="11153">
                  <c:v>271.39</c:v>
                </c:pt>
                <c:pt idx="11154">
                  <c:v>271.41000000000003</c:v>
                </c:pt>
                <c:pt idx="11155">
                  <c:v>271.42999999999978</c:v>
                </c:pt>
                <c:pt idx="11156">
                  <c:v>271.45</c:v>
                </c:pt>
                <c:pt idx="11157">
                  <c:v>271.47000000000003</c:v>
                </c:pt>
                <c:pt idx="11158">
                  <c:v>271.48999999999978</c:v>
                </c:pt>
                <c:pt idx="11159">
                  <c:v>271.51</c:v>
                </c:pt>
                <c:pt idx="11160">
                  <c:v>271.54000000000002</c:v>
                </c:pt>
                <c:pt idx="11161">
                  <c:v>271.56</c:v>
                </c:pt>
                <c:pt idx="11162">
                  <c:v>271.58</c:v>
                </c:pt>
                <c:pt idx="11163">
                  <c:v>271.60000000000002</c:v>
                </c:pt>
                <c:pt idx="11164">
                  <c:v>271.62</c:v>
                </c:pt>
                <c:pt idx="11165">
                  <c:v>271.64000000000021</c:v>
                </c:pt>
                <c:pt idx="11166">
                  <c:v>271.66000000000008</c:v>
                </c:pt>
                <c:pt idx="11167">
                  <c:v>271.68</c:v>
                </c:pt>
                <c:pt idx="11168">
                  <c:v>271.7</c:v>
                </c:pt>
                <c:pt idx="11169">
                  <c:v>271.72000000000003</c:v>
                </c:pt>
                <c:pt idx="11170">
                  <c:v>271.74</c:v>
                </c:pt>
                <c:pt idx="11171">
                  <c:v>271.76</c:v>
                </c:pt>
                <c:pt idx="11172">
                  <c:v>271.78999999999979</c:v>
                </c:pt>
                <c:pt idx="11173">
                  <c:v>271.81</c:v>
                </c:pt>
                <c:pt idx="11174">
                  <c:v>271.83</c:v>
                </c:pt>
                <c:pt idx="11175">
                  <c:v>271.85000000000002</c:v>
                </c:pt>
                <c:pt idx="11176">
                  <c:v>271.87</c:v>
                </c:pt>
                <c:pt idx="11177">
                  <c:v>271.89</c:v>
                </c:pt>
                <c:pt idx="11178">
                  <c:v>271.91000000000003</c:v>
                </c:pt>
                <c:pt idx="11179">
                  <c:v>271.92999999999978</c:v>
                </c:pt>
                <c:pt idx="11180">
                  <c:v>271.95</c:v>
                </c:pt>
                <c:pt idx="11181">
                  <c:v>271.97000000000003</c:v>
                </c:pt>
                <c:pt idx="11182">
                  <c:v>271.98999999999978</c:v>
                </c:pt>
                <c:pt idx="11183">
                  <c:v>272.02</c:v>
                </c:pt>
                <c:pt idx="11184">
                  <c:v>272.04000000000002</c:v>
                </c:pt>
                <c:pt idx="11185">
                  <c:v>272.06</c:v>
                </c:pt>
                <c:pt idx="11186">
                  <c:v>272.08</c:v>
                </c:pt>
                <c:pt idx="11187">
                  <c:v>272.10000000000002</c:v>
                </c:pt>
                <c:pt idx="11188">
                  <c:v>272.12</c:v>
                </c:pt>
                <c:pt idx="11189">
                  <c:v>272.14000000000021</c:v>
                </c:pt>
                <c:pt idx="11190">
                  <c:v>272.16000000000008</c:v>
                </c:pt>
                <c:pt idx="11191">
                  <c:v>272.18</c:v>
                </c:pt>
                <c:pt idx="11192">
                  <c:v>272.2</c:v>
                </c:pt>
                <c:pt idx="11193">
                  <c:v>272.22000000000003</c:v>
                </c:pt>
                <c:pt idx="11194">
                  <c:v>272.24</c:v>
                </c:pt>
                <c:pt idx="11195">
                  <c:v>272.26</c:v>
                </c:pt>
                <c:pt idx="11196">
                  <c:v>272.28999999999979</c:v>
                </c:pt>
                <c:pt idx="11197">
                  <c:v>272.31</c:v>
                </c:pt>
                <c:pt idx="11198">
                  <c:v>272.33</c:v>
                </c:pt>
                <c:pt idx="11199">
                  <c:v>272.35000000000002</c:v>
                </c:pt>
                <c:pt idx="11200">
                  <c:v>272.37</c:v>
                </c:pt>
                <c:pt idx="11201">
                  <c:v>272.39</c:v>
                </c:pt>
                <c:pt idx="11202">
                  <c:v>272.41000000000003</c:v>
                </c:pt>
                <c:pt idx="11203">
                  <c:v>272.42999999999978</c:v>
                </c:pt>
                <c:pt idx="11204">
                  <c:v>272.45</c:v>
                </c:pt>
                <c:pt idx="11205">
                  <c:v>272.47000000000003</c:v>
                </c:pt>
                <c:pt idx="11206">
                  <c:v>272.48999999999978</c:v>
                </c:pt>
                <c:pt idx="11207">
                  <c:v>272.52</c:v>
                </c:pt>
                <c:pt idx="11208">
                  <c:v>272.54000000000002</c:v>
                </c:pt>
                <c:pt idx="11209">
                  <c:v>272.56</c:v>
                </c:pt>
                <c:pt idx="11210">
                  <c:v>272.58</c:v>
                </c:pt>
                <c:pt idx="11211">
                  <c:v>272.60000000000002</c:v>
                </c:pt>
                <c:pt idx="11212">
                  <c:v>272.62</c:v>
                </c:pt>
                <c:pt idx="11213">
                  <c:v>272.64000000000021</c:v>
                </c:pt>
                <c:pt idx="11214">
                  <c:v>272.66000000000008</c:v>
                </c:pt>
                <c:pt idx="11215">
                  <c:v>272.68</c:v>
                </c:pt>
                <c:pt idx="11216">
                  <c:v>272.7</c:v>
                </c:pt>
                <c:pt idx="11217">
                  <c:v>272.72000000000003</c:v>
                </c:pt>
                <c:pt idx="11218">
                  <c:v>272.75</c:v>
                </c:pt>
                <c:pt idx="11219">
                  <c:v>272.77</c:v>
                </c:pt>
                <c:pt idx="11220">
                  <c:v>272.78999999999979</c:v>
                </c:pt>
                <c:pt idx="11221">
                  <c:v>272.81</c:v>
                </c:pt>
                <c:pt idx="11222">
                  <c:v>272.83</c:v>
                </c:pt>
                <c:pt idx="11223">
                  <c:v>272.85000000000002</c:v>
                </c:pt>
                <c:pt idx="11224">
                  <c:v>272.87</c:v>
                </c:pt>
                <c:pt idx="11225">
                  <c:v>272.89</c:v>
                </c:pt>
                <c:pt idx="11226">
                  <c:v>272.91000000000003</c:v>
                </c:pt>
                <c:pt idx="11227">
                  <c:v>272.92999999999978</c:v>
                </c:pt>
                <c:pt idx="11228">
                  <c:v>272.95</c:v>
                </c:pt>
                <c:pt idx="11229">
                  <c:v>272.97999999999979</c:v>
                </c:pt>
                <c:pt idx="11230">
                  <c:v>273</c:v>
                </c:pt>
                <c:pt idx="11231">
                  <c:v>273.02</c:v>
                </c:pt>
                <c:pt idx="11232">
                  <c:v>273.04000000000002</c:v>
                </c:pt>
                <c:pt idx="11233">
                  <c:v>273.06</c:v>
                </c:pt>
                <c:pt idx="11234">
                  <c:v>273.08</c:v>
                </c:pt>
                <c:pt idx="11235">
                  <c:v>273.10000000000002</c:v>
                </c:pt>
                <c:pt idx="11236">
                  <c:v>273.12</c:v>
                </c:pt>
                <c:pt idx="11237">
                  <c:v>273.14000000000021</c:v>
                </c:pt>
                <c:pt idx="11238">
                  <c:v>273.16000000000008</c:v>
                </c:pt>
                <c:pt idx="11239">
                  <c:v>273.18</c:v>
                </c:pt>
                <c:pt idx="11240">
                  <c:v>273.2</c:v>
                </c:pt>
                <c:pt idx="11241">
                  <c:v>273.22000000000003</c:v>
                </c:pt>
                <c:pt idx="11242">
                  <c:v>273.25</c:v>
                </c:pt>
                <c:pt idx="11243">
                  <c:v>273.27</c:v>
                </c:pt>
                <c:pt idx="11244">
                  <c:v>273.28999999999979</c:v>
                </c:pt>
                <c:pt idx="11245">
                  <c:v>273.31</c:v>
                </c:pt>
                <c:pt idx="11246">
                  <c:v>273.33</c:v>
                </c:pt>
                <c:pt idx="11247">
                  <c:v>273.35000000000002</c:v>
                </c:pt>
                <c:pt idx="11248">
                  <c:v>273.37</c:v>
                </c:pt>
                <c:pt idx="11249">
                  <c:v>273.39</c:v>
                </c:pt>
                <c:pt idx="11250">
                  <c:v>273.41000000000003</c:v>
                </c:pt>
                <c:pt idx="11251">
                  <c:v>273.42999999999978</c:v>
                </c:pt>
                <c:pt idx="11252">
                  <c:v>273.45</c:v>
                </c:pt>
                <c:pt idx="11253">
                  <c:v>273.47000000000003</c:v>
                </c:pt>
                <c:pt idx="11254">
                  <c:v>273.48999999999978</c:v>
                </c:pt>
                <c:pt idx="11255">
                  <c:v>273.52</c:v>
                </c:pt>
                <c:pt idx="11256">
                  <c:v>273.54000000000002</c:v>
                </c:pt>
                <c:pt idx="11257">
                  <c:v>273.56</c:v>
                </c:pt>
                <c:pt idx="11258">
                  <c:v>273.58</c:v>
                </c:pt>
                <c:pt idx="11259">
                  <c:v>273.60000000000002</c:v>
                </c:pt>
                <c:pt idx="11260">
                  <c:v>273.62</c:v>
                </c:pt>
                <c:pt idx="11261">
                  <c:v>273.64000000000021</c:v>
                </c:pt>
                <c:pt idx="11262">
                  <c:v>273.66000000000008</c:v>
                </c:pt>
                <c:pt idx="11263">
                  <c:v>273.68</c:v>
                </c:pt>
                <c:pt idx="11264">
                  <c:v>273.70999999999975</c:v>
                </c:pt>
                <c:pt idx="11265">
                  <c:v>273.72999999999979</c:v>
                </c:pt>
                <c:pt idx="11266">
                  <c:v>273.75</c:v>
                </c:pt>
                <c:pt idx="11267">
                  <c:v>273.77</c:v>
                </c:pt>
                <c:pt idx="11268">
                  <c:v>273.78999999999979</c:v>
                </c:pt>
                <c:pt idx="11269">
                  <c:v>273.81</c:v>
                </c:pt>
                <c:pt idx="11270">
                  <c:v>273.83</c:v>
                </c:pt>
                <c:pt idx="11271">
                  <c:v>273.85000000000002</c:v>
                </c:pt>
                <c:pt idx="11272">
                  <c:v>273.87</c:v>
                </c:pt>
                <c:pt idx="11273">
                  <c:v>273.89</c:v>
                </c:pt>
                <c:pt idx="11274">
                  <c:v>273.91000000000003</c:v>
                </c:pt>
                <c:pt idx="11275">
                  <c:v>273.92999999999978</c:v>
                </c:pt>
                <c:pt idx="11276">
                  <c:v>273.95999999999975</c:v>
                </c:pt>
                <c:pt idx="11277">
                  <c:v>273.97999999999979</c:v>
                </c:pt>
                <c:pt idx="11278">
                  <c:v>274</c:v>
                </c:pt>
                <c:pt idx="11279">
                  <c:v>274.02</c:v>
                </c:pt>
                <c:pt idx="11280">
                  <c:v>274.04000000000002</c:v>
                </c:pt>
                <c:pt idx="11281">
                  <c:v>274.06</c:v>
                </c:pt>
                <c:pt idx="11282">
                  <c:v>274.08</c:v>
                </c:pt>
                <c:pt idx="11283">
                  <c:v>274.10000000000002</c:v>
                </c:pt>
                <c:pt idx="11284">
                  <c:v>274.12</c:v>
                </c:pt>
                <c:pt idx="11285">
                  <c:v>274.14000000000021</c:v>
                </c:pt>
                <c:pt idx="11286">
                  <c:v>274.16000000000008</c:v>
                </c:pt>
                <c:pt idx="11287">
                  <c:v>274.18</c:v>
                </c:pt>
                <c:pt idx="11288">
                  <c:v>274.2</c:v>
                </c:pt>
                <c:pt idx="11289">
                  <c:v>274.22000000000003</c:v>
                </c:pt>
                <c:pt idx="11290">
                  <c:v>274.25</c:v>
                </c:pt>
                <c:pt idx="11291">
                  <c:v>274.27</c:v>
                </c:pt>
                <c:pt idx="11292">
                  <c:v>274.28999999999979</c:v>
                </c:pt>
                <c:pt idx="11293">
                  <c:v>274.31</c:v>
                </c:pt>
                <c:pt idx="11294">
                  <c:v>274.33</c:v>
                </c:pt>
                <c:pt idx="11295">
                  <c:v>274.35000000000002</c:v>
                </c:pt>
                <c:pt idx="11296">
                  <c:v>274.37</c:v>
                </c:pt>
                <c:pt idx="11297">
                  <c:v>274.39</c:v>
                </c:pt>
                <c:pt idx="11298">
                  <c:v>274.41999999999979</c:v>
                </c:pt>
                <c:pt idx="11299">
                  <c:v>274.44</c:v>
                </c:pt>
                <c:pt idx="11300">
                  <c:v>274.45999999999975</c:v>
                </c:pt>
                <c:pt idx="11301">
                  <c:v>274.47999999999979</c:v>
                </c:pt>
                <c:pt idx="11302">
                  <c:v>274.5</c:v>
                </c:pt>
                <c:pt idx="11303">
                  <c:v>274.52</c:v>
                </c:pt>
                <c:pt idx="11304">
                  <c:v>274.54000000000002</c:v>
                </c:pt>
                <c:pt idx="11305">
                  <c:v>274.56</c:v>
                </c:pt>
                <c:pt idx="11306">
                  <c:v>274.58</c:v>
                </c:pt>
                <c:pt idx="11307">
                  <c:v>274.60000000000002</c:v>
                </c:pt>
                <c:pt idx="11308">
                  <c:v>274.62</c:v>
                </c:pt>
                <c:pt idx="11309">
                  <c:v>274.64000000000021</c:v>
                </c:pt>
                <c:pt idx="11310">
                  <c:v>274.66000000000008</c:v>
                </c:pt>
                <c:pt idx="11311">
                  <c:v>274.69</c:v>
                </c:pt>
                <c:pt idx="11312">
                  <c:v>274.70999999999975</c:v>
                </c:pt>
                <c:pt idx="11313">
                  <c:v>274.72999999999979</c:v>
                </c:pt>
                <c:pt idx="11314">
                  <c:v>274.75</c:v>
                </c:pt>
                <c:pt idx="11315">
                  <c:v>274.77</c:v>
                </c:pt>
                <c:pt idx="11316">
                  <c:v>274.78999999999979</c:v>
                </c:pt>
                <c:pt idx="11317">
                  <c:v>274.81</c:v>
                </c:pt>
                <c:pt idx="11318">
                  <c:v>274.83</c:v>
                </c:pt>
                <c:pt idx="11319">
                  <c:v>274.85000000000002</c:v>
                </c:pt>
                <c:pt idx="11320">
                  <c:v>274.87</c:v>
                </c:pt>
                <c:pt idx="11321">
                  <c:v>274.89</c:v>
                </c:pt>
                <c:pt idx="11322">
                  <c:v>274.91999999999979</c:v>
                </c:pt>
                <c:pt idx="11323">
                  <c:v>274.94</c:v>
                </c:pt>
                <c:pt idx="11324">
                  <c:v>274.95999999999975</c:v>
                </c:pt>
                <c:pt idx="11325">
                  <c:v>274.97999999999979</c:v>
                </c:pt>
                <c:pt idx="11326">
                  <c:v>275</c:v>
                </c:pt>
                <c:pt idx="11327">
                  <c:v>275.02</c:v>
                </c:pt>
                <c:pt idx="11328">
                  <c:v>275.04000000000002</c:v>
                </c:pt>
                <c:pt idx="11329">
                  <c:v>275.06</c:v>
                </c:pt>
                <c:pt idx="11330">
                  <c:v>275.08</c:v>
                </c:pt>
                <c:pt idx="11331">
                  <c:v>275.10000000000002</c:v>
                </c:pt>
                <c:pt idx="11332">
                  <c:v>275.12</c:v>
                </c:pt>
                <c:pt idx="11333">
                  <c:v>275.14999999999998</c:v>
                </c:pt>
                <c:pt idx="11334">
                  <c:v>275.17</c:v>
                </c:pt>
                <c:pt idx="11335">
                  <c:v>275.19</c:v>
                </c:pt>
                <c:pt idx="11336">
                  <c:v>275.20999999999975</c:v>
                </c:pt>
                <c:pt idx="11337">
                  <c:v>275.22999999999979</c:v>
                </c:pt>
                <c:pt idx="11338">
                  <c:v>275.25</c:v>
                </c:pt>
                <c:pt idx="11339">
                  <c:v>275.27</c:v>
                </c:pt>
                <c:pt idx="11340">
                  <c:v>275.28999999999979</c:v>
                </c:pt>
                <c:pt idx="11341">
                  <c:v>275.31</c:v>
                </c:pt>
                <c:pt idx="11342">
                  <c:v>275.33</c:v>
                </c:pt>
                <c:pt idx="11343">
                  <c:v>275.35000000000002</c:v>
                </c:pt>
                <c:pt idx="11344">
                  <c:v>275.38</c:v>
                </c:pt>
                <c:pt idx="11345">
                  <c:v>275.39999999999975</c:v>
                </c:pt>
                <c:pt idx="11346">
                  <c:v>275.41999999999979</c:v>
                </c:pt>
                <c:pt idx="11347">
                  <c:v>275.44</c:v>
                </c:pt>
                <c:pt idx="11348">
                  <c:v>275.45999999999975</c:v>
                </c:pt>
                <c:pt idx="11349">
                  <c:v>275.47999999999979</c:v>
                </c:pt>
                <c:pt idx="11350">
                  <c:v>275.5</c:v>
                </c:pt>
                <c:pt idx="11351">
                  <c:v>275.52</c:v>
                </c:pt>
                <c:pt idx="11352">
                  <c:v>275.54000000000002</c:v>
                </c:pt>
                <c:pt idx="11353">
                  <c:v>275.56</c:v>
                </c:pt>
                <c:pt idx="11354">
                  <c:v>275.58</c:v>
                </c:pt>
                <c:pt idx="11355">
                  <c:v>275.60000000000002</c:v>
                </c:pt>
                <c:pt idx="11356">
                  <c:v>275.62</c:v>
                </c:pt>
                <c:pt idx="11357">
                  <c:v>275.64000000000021</c:v>
                </c:pt>
                <c:pt idx="11358">
                  <c:v>275.66000000000008</c:v>
                </c:pt>
                <c:pt idx="11359">
                  <c:v>275.69</c:v>
                </c:pt>
                <c:pt idx="11360">
                  <c:v>275.70999999999975</c:v>
                </c:pt>
                <c:pt idx="11361">
                  <c:v>275.72999999999979</c:v>
                </c:pt>
                <c:pt idx="11362">
                  <c:v>275.75</c:v>
                </c:pt>
                <c:pt idx="11363">
                  <c:v>275.77</c:v>
                </c:pt>
                <c:pt idx="11364">
                  <c:v>275.78999999999979</c:v>
                </c:pt>
                <c:pt idx="11365">
                  <c:v>275.81</c:v>
                </c:pt>
                <c:pt idx="11366">
                  <c:v>275.83</c:v>
                </c:pt>
                <c:pt idx="11367">
                  <c:v>275.85000000000002</c:v>
                </c:pt>
                <c:pt idx="11368">
                  <c:v>275.87</c:v>
                </c:pt>
                <c:pt idx="11369">
                  <c:v>275.89999999999975</c:v>
                </c:pt>
                <c:pt idx="11370">
                  <c:v>275.91999999999979</c:v>
                </c:pt>
                <c:pt idx="11371">
                  <c:v>275.94</c:v>
                </c:pt>
                <c:pt idx="11372">
                  <c:v>275.95999999999975</c:v>
                </c:pt>
                <c:pt idx="11373">
                  <c:v>275.97999999999979</c:v>
                </c:pt>
                <c:pt idx="11374">
                  <c:v>276</c:v>
                </c:pt>
                <c:pt idx="11375">
                  <c:v>276.02</c:v>
                </c:pt>
                <c:pt idx="11376">
                  <c:v>276.04000000000002</c:v>
                </c:pt>
                <c:pt idx="11377">
                  <c:v>276.06</c:v>
                </c:pt>
                <c:pt idx="11378">
                  <c:v>276.08</c:v>
                </c:pt>
                <c:pt idx="11379">
                  <c:v>276.10000000000002</c:v>
                </c:pt>
                <c:pt idx="11380">
                  <c:v>276.12</c:v>
                </c:pt>
                <c:pt idx="11381">
                  <c:v>276.14999999999998</c:v>
                </c:pt>
                <c:pt idx="11382">
                  <c:v>276.17</c:v>
                </c:pt>
                <c:pt idx="11383">
                  <c:v>276.19</c:v>
                </c:pt>
                <c:pt idx="11384">
                  <c:v>276.20999999999975</c:v>
                </c:pt>
                <c:pt idx="11385">
                  <c:v>276.22999999999979</c:v>
                </c:pt>
                <c:pt idx="11386">
                  <c:v>276.25</c:v>
                </c:pt>
                <c:pt idx="11387">
                  <c:v>276.27</c:v>
                </c:pt>
                <c:pt idx="11388">
                  <c:v>276.28999999999979</c:v>
                </c:pt>
                <c:pt idx="11389">
                  <c:v>276.31</c:v>
                </c:pt>
                <c:pt idx="11390">
                  <c:v>276.33</c:v>
                </c:pt>
                <c:pt idx="11391">
                  <c:v>276.36</c:v>
                </c:pt>
                <c:pt idx="11392">
                  <c:v>276.38</c:v>
                </c:pt>
                <c:pt idx="11393">
                  <c:v>276.39999999999975</c:v>
                </c:pt>
                <c:pt idx="11394">
                  <c:v>276.41999999999979</c:v>
                </c:pt>
                <c:pt idx="11395">
                  <c:v>276.44</c:v>
                </c:pt>
                <c:pt idx="11396">
                  <c:v>276.45999999999975</c:v>
                </c:pt>
                <c:pt idx="11397">
                  <c:v>276.47999999999979</c:v>
                </c:pt>
                <c:pt idx="11398">
                  <c:v>276.5</c:v>
                </c:pt>
                <c:pt idx="11399">
                  <c:v>276.52</c:v>
                </c:pt>
                <c:pt idx="11400">
                  <c:v>276.54000000000002</c:v>
                </c:pt>
                <c:pt idx="11401">
                  <c:v>276.56</c:v>
                </c:pt>
                <c:pt idx="11402">
                  <c:v>276.58</c:v>
                </c:pt>
                <c:pt idx="11403">
                  <c:v>276.60000000000002</c:v>
                </c:pt>
                <c:pt idx="11404">
                  <c:v>276.63</c:v>
                </c:pt>
                <c:pt idx="11405">
                  <c:v>276.64999999999998</c:v>
                </c:pt>
                <c:pt idx="11406">
                  <c:v>276.67</c:v>
                </c:pt>
                <c:pt idx="11407">
                  <c:v>276.69</c:v>
                </c:pt>
                <c:pt idx="11408">
                  <c:v>276.70999999999975</c:v>
                </c:pt>
                <c:pt idx="11409">
                  <c:v>276.72999999999979</c:v>
                </c:pt>
                <c:pt idx="11410">
                  <c:v>276.75</c:v>
                </c:pt>
                <c:pt idx="11411">
                  <c:v>276.77</c:v>
                </c:pt>
                <c:pt idx="11412">
                  <c:v>276.78999999999979</c:v>
                </c:pt>
                <c:pt idx="11413">
                  <c:v>276.81</c:v>
                </c:pt>
                <c:pt idx="11414">
                  <c:v>276.83</c:v>
                </c:pt>
                <c:pt idx="11415">
                  <c:v>276.85000000000002</c:v>
                </c:pt>
                <c:pt idx="11416">
                  <c:v>276.87</c:v>
                </c:pt>
                <c:pt idx="11417">
                  <c:v>276.89999999999975</c:v>
                </c:pt>
                <c:pt idx="11418">
                  <c:v>276.91999999999979</c:v>
                </c:pt>
                <c:pt idx="11419">
                  <c:v>276.94</c:v>
                </c:pt>
                <c:pt idx="11420">
                  <c:v>276.95999999999975</c:v>
                </c:pt>
                <c:pt idx="11421">
                  <c:v>276.97999999999979</c:v>
                </c:pt>
                <c:pt idx="11422">
                  <c:v>277</c:v>
                </c:pt>
                <c:pt idx="11423">
                  <c:v>277.02</c:v>
                </c:pt>
                <c:pt idx="11424">
                  <c:v>277.04000000000002</c:v>
                </c:pt>
                <c:pt idx="11425">
                  <c:v>277.06</c:v>
                </c:pt>
                <c:pt idx="11426">
                  <c:v>277.08</c:v>
                </c:pt>
                <c:pt idx="11427">
                  <c:v>277.10000000000002</c:v>
                </c:pt>
                <c:pt idx="11428">
                  <c:v>277.12</c:v>
                </c:pt>
                <c:pt idx="11429">
                  <c:v>277.14999999999998</c:v>
                </c:pt>
                <c:pt idx="11430">
                  <c:v>277.17</c:v>
                </c:pt>
                <c:pt idx="11431">
                  <c:v>277.19</c:v>
                </c:pt>
                <c:pt idx="11432">
                  <c:v>277.20999999999975</c:v>
                </c:pt>
                <c:pt idx="11433">
                  <c:v>277.22999999999979</c:v>
                </c:pt>
                <c:pt idx="11434">
                  <c:v>277.25</c:v>
                </c:pt>
                <c:pt idx="11435">
                  <c:v>277.27</c:v>
                </c:pt>
                <c:pt idx="11436">
                  <c:v>277.28999999999979</c:v>
                </c:pt>
                <c:pt idx="11437">
                  <c:v>277.31</c:v>
                </c:pt>
                <c:pt idx="11438">
                  <c:v>277.33999999999975</c:v>
                </c:pt>
                <c:pt idx="11439">
                  <c:v>277.36</c:v>
                </c:pt>
                <c:pt idx="11440">
                  <c:v>277.38</c:v>
                </c:pt>
                <c:pt idx="11441">
                  <c:v>277.39999999999975</c:v>
                </c:pt>
                <c:pt idx="11442">
                  <c:v>277.41999999999979</c:v>
                </c:pt>
                <c:pt idx="11443">
                  <c:v>277.44</c:v>
                </c:pt>
                <c:pt idx="11444">
                  <c:v>277.45999999999975</c:v>
                </c:pt>
                <c:pt idx="11445">
                  <c:v>277.47999999999979</c:v>
                </c:pt>
                <c:pt idx="11446">
                  <c:v>277.5</c:v>
                </c:pt>
                <c:pt idx="11447">
                  <c:v>277.52</c:v>
                </c:pt>
                <c:pt idx="11448">
                  <c:v>277.54000000000002</c:v>
                </c:pt>
                <c:pt idx="11449">
                  <c:v>277.56</c:v>
                </c:pt>
                <c:pt idx="11450">
                  <c:v>277.58999999999975</c:v>
                </c:pt>
                <c:pt idx="11451">
                  <c:v>277.61</c:v>
                </c:pt>
                <c:pt idx="11452">
                  <c:v>277.63</c:v>
                </c:pt>
                <c:pt idx="11453">
                  <c:v>277.64999999999998</c:v>
                </c:pt>
                <c:pt idx="11454">
                  <c:v>277.67</c:v>
                </c:pt>
                <c:pt idx="11455">
                  <c:v>277.69</c:v>
                </c:pt>
                <c:pt idx="11456">
                  <c:v>277.70999999999975</c:v>
                </c:pt>
                <c:pt idx="11457">
                  <c:v>277.72999999999979</c:v>
                </c:pt>
                <c:pt idx="11458">
                  <c:v>277.75</c:v>
                </c:pt>
                <c:pt idx="11459">
                  <c:v>277.77</c:v>
                </c:pt>
                <c:pt idx="11460">
                  <c:v>277.78999999999979</c:v>
                </c:pt>
                <c:pt idx="11461">
                  <c:v>277.82</c:v>
                </c:pt>
                <c:pt idx="11462">
                  <c:v>277.83999999999975</c:v>
                </c:pt>
                <c:pt idx="11463">
                  <c:v>277.86</c:v>
                </c:pt>
                <c:pt idx="11464">
                  <c:v>277.88</c:v>
                </c:pt>
                <c:pt idx="11465">
                  <c:v>277.89999999999975</c:v>
                </c:pt>
                <c:pt idx="11466">
                  <c:v>277.91999999999979</c:v>
                </c:pt>
                <c:pt idx="11467">
                  <c:v>277.94</c:v>
                </c:pt>
                <c:pt idx="11468">
                  <c:v>277.95999999999975</c:v>
                </c:pt>
                <c:pt idx="11469">
                  <c:v>277.97999999999979</c:v>
                </c:pt>
                <c:pt idx="11470">
                  <c:v>278</c:v>
                </c:pt>
                <c:pt idx="11471">
                  <c:v>278.02</c:v>
                </c:pt>
                <c:pt idx="11472">
                  <c:v>278.04000000000002</c:v>
                </c:pt>
                <c:pt idx="11473">
                  <c:v>278.07</c:v>
                </c:pt>
                <c:pt idx="11474">
                  <c:v>278.08999999999975</c:v>
                </c:pt>
                <c:pt idx="11475">
                  <c:v>278.11</c:v>
                </c:pt>
                <c:pt idx="11476">
                  <c:v>278.13</c:v>
                </c:pt>
                <c:pt idx="11477">
                  <c:v>278.14999999999998</c:v>
                </c:pt>
                <c:pt idx="11478">
                  <c:v>278.17</c:v>
                </c:pt>
                <c:pt idx="11479">
                  <c:v>278.19</c:v>
                </c:pt>
                <c:pt idx="11480">
                  <c:v>278.20999999999975</c:v>
                </c:pt>
                <c:pt idx="11481">
                  <c:v>278.22999999999979</c:v>
                </c:pt>
                <c:pt idx="11482">
                  <c:v>278.25</c:v>
                </c:pt>
                <c:pt idx="11483">
                  <c:v>278.27</c:v>
                </c:pt>
                <c:pt idx="11484">
                  <c:v>278.28999999999979</c:v>
                </c:pt>
                <c:pt idx="11485">
                  <c:v>278.31</c:v>
                </c:pt>
                <c:pt idx="11486">
                  <c:v>278.33999999999975</c:v>
                </c:pt>
                <c:pt idx="11487">
                  <c:v>278.36</c:v>
                </c:pt>
                <c:pt idx="11488">
                  <c:v>278.38</c:v>
                </c:pt>
                <c:pt idx="11489">
                  <c:v>278.39999999999975</c:v>
                </c:pt>
                <c:pt idx="11490">
                  <c:v>278.41999999999979</c:v>
                </c:pt>
                <c:pt idx="11491">
                  <c:v>278.44</c:v>
                </c:pt>
                <c:pt idx="11492">
                  <c:v>278.45999999999975</c:v>
                </c:pt>
                <c:pt idx="11493">
                  <c:v>278.47999999999979</c:v>
                </c:pt>
                <c:pt idx="11494">
                  <c:v>278.5</c:v>
                </c:pt>
                <c:pt idx="11495">
                  <c:v>278.52</c:v>
                </c:pt>
                <c:pt idx="11496">
                  <c:v>278.54000000000002</c:v>
                </c:pt>
                <c:pt idx="11497">
                  <c:v>278.56</c:v>
                </c:pt>
                <c:pt idx="11498">
                  <c:v>278.58</c:v>
                </c:pt>
                <c:pt idx="11499">
                  <c:v>278.61</c:v>
                </c:pt>
                <c:pt idx="11500">
                  <c:v>278.63</c:v>
                </c:pt>
                <c:pt idx="11501">
                  <c:v>278.64999999999998</c:v>
                </c:pt>
                <c:pt idx="11502">
                  <c:v>278.67</c:v>
                </c:pt>
                <c:pt idx="11503">
                  <c:v>278.69</c:v>
                </c:pt>
                <c:pt idx="11504">
                  <c:v>278.70999999999975</c:v>
                </c:pt>
                <c:pt idx="11505">
                  <c:v>278.72999999999979</c:v>
                </c:pt>
                <c:pt idx="11506">
                  <c:v>278.75</c:v>
                </c:pt>
                <c:pt idx="11507">
                  <c:v>278.77999999999975</c:v>
                </c:pt>
                <c:pt idx="11508">
                  <c:v>278.8</c:v>
                </c:pt>
                <c:pt idx="11509">
                  <c:v>278.82</c:v>
                </c:pt>
                <c:pt idx="11510">
                  <c:v>278.83999999999975</c:v>
                </c:pt>
                <c:pt idx="11511">
                  <c:v>278.86</c:v>
                </c:pt>
                <c:pt idx="11512">
                  <c:v>278.88</c:v>
                </c:pt>
                <c:pt idx="11513">
                  <c:v>278.89999999999975</c:v>
                </c:pt>
                <c:pt idx="11514">
                  <c:v>278.91999999999979</c:v>
                </c:pt>
                <c:pt idx="11515">
                  <c:v>278.94</c:v>
                </c:pt>
                <c:pt idx="11516">
                  <c:v>278.95999999999975</c:v>
                </c:pt>
                <c:pt idx="11517">
                  <c:v>278.97999999999979</c:v>
                </c:pt>
                <c:pt idx="11518">
                  <c:v>279</c:v>
                </c:pt>
                <c:pt idx="11519">
                  <c:v>279.02</c:v>
                </c:pt>
                <c:pt idx="11520">
                  <c:v>279.05</c:v>
                </c:pt>
                <c:pt idx="11521">
                  <c:v>279.07</c:v>
                </c:pt>
                <c:pt idx="11522">
                  <c:v>279.08999999999975</c:v>
                </c:pt>
                <c:pt idx="11523">
                  <c:v>279.11</c:v>
                </c:pt>
                <c:pt idx="11524">
                  <c:v>279.13</c:v>
                </c:pt>
                <c:pt idx="11525">
                  <c:v>279.14999999999998</c:v>
                </c:pt>
                <c:pt idx="11526">
                  <c:v>279.17</c:v>
                </c:pt>
                <c:pt idx="11527">
                  <c:v>279.19</c:v>
                </c:pt>
                <c:pt idx="11528">
                  <c:v>279.20999999999975</c:v>
                </c:pt>
                <c:pt idx="11529">
                  <c:v>279.22999999999979</c:v>
                </c:pt>
                <c:pt idx="11530">
                  <c:v>279.25</c:v>
                </c:pt>
                <c:pt idx="11531">
                  <c:v>279.27</c:v>
                </c:pt>
                <c:pt idx="11532">
                  <c:v>279.28999999999979</c:v>
                </c:pt>
                <c:pt idx="11533">
                  <c:v>279.32</c:v>
                </c:pt>
                <c:pt idx="11534">
                  <c:v>279.33999999999975</c:v>
                </c:pt>
                <c:pt idx="11535">
                  <c:v>279.36</c:v>
                </c:pt>
                <c:pt idx="11536">
                  <c:v>279.38</c:v>
                </c:pt>
                <c:pt idx="11537">
                  <c:v>279.39999999999975</c:v>
                </c:pt>
                <c:pt idx="11538">
                  <c:v>279.41999999999979</c:v>
                </c:pt>
                <c:pt idx="11539">
                  <c:v>279.44</c:v>
                </c:pt>
                <c:pt idx="11540">
                  <c:v>279.45999999999975</c:v>
                </c:pt>
                <c:pt idx="11541">
                  <c:v>279.47999999999979</c:v>
                </c:pt>
                <c:pt idx="11542">
                  <c:v>279.5</c:v>
                </c:pt>
                <c:pt idx="11543">
                  <c:v>279.52999999999975</c:v>
                </c:pt>
                <c:pt idx="11544">
                  <c:v>279.55</c:v>
                </c:pt>
                <c:pt idx="11545">
                  <c:v>279.57</c:v>
                </c:pt>
                <c:pt idx="11546">
                  <c:v>279.58999999999975</c:v>
                </c:pt>
                <c:pt idx="11547">
                  <c:v>279.61</c:v>
                </c:pt>
                <c:pt idx="11548">
                  <c:v>279.63</c:v>
                </c:pt>
                <c:pt idx="11549">
                  <c:v>279.64999999999998</c:v>
                </c:pt>
                <c:pt idx="11550">
                  <c:v>279.67</c:v>
                </c:pt>
                <c:pt idx="11551">
                  <c:v>279.69</c:v>
                </c:pt>
                <c:pt idx="11552">
                  <c:v>279.70999999999975</c:v>
                </c:pt>
                <c:pt idx="11553">
                  <c:v>279.72999999999979</c:v>
                </c:pt>
                <c:pt idx="11554">
                  <c:v>279.75</c:v>
                </c:pt>
                <c:pt idx="11555">
                  <c:v>279.77</c:v>
                </c:pt>
                <c:pt idx="11556">
                  <c:v>279.8</c:v>
                </c:pt>
                <c:pt idx="11557">
                  <c:v>279.82</c:v>
                </c:pt>
                <c:pt idx="11558">
                  <c:v>279.83999999999975</c:v>
                </c:pt>
                <c:pt idx="11559">
                  <c:v>279.86</c:v>
                </c:pt>
                <c:pt idx="11560">
                  <c:v>279.88</c:v>
                </c:pt>
                <c:pt idx="11561">
                  <c:v>279.89999999999975</c:v>
                </c:pt>
                <c:pt idx="11562">
                  <c:v>279.91999999999979</c:v>
                </c:pt>
                <c:pt idx="11563">
                  <c:v>279.94</c:v>
                </c:pt>
                <c:pt idx="11564">
                  <c:v>279.95999999999975</c:v>
                </c:pt>
                <c:pt idx="11565">
                  <c:v>279.97999999999979</c:v>
                </c:pt>
                <c:pt idx="11566">
                  <c:v>280</c:v>
                </c:pt>
                <c:pt idx="11567">
                  <c:v>280.02999999999975</c:v>
                </c:pt>
                <c:pt idx="11568">
                  <c:v>280.05</c:v>
                </c:pt>
                <c:pt idx="11569">
                  <c:v>280.07</c:v>
                </c:pt>
                <c:pt idx="11570">
                  <c:v>280.08999999999975</c:v>
                </c:pt>
                <c:pt idx="11571">
                  <c:v>280.11</c:v>
                </c:pt>
                <c:pt idx="11572">
                  <c:v>280.13</c:v>
                </c:pt>
                <c:pt idx="11573">
                  <c:v>280.14999999999998</c:v>
                </c:pt>
                <c:pt idx="11574">
                  <c:v>280.17</c:v>
                </c:pt>
                <c:pt idx="11575">
                  <c:v>280.19</c:v>
                </c:pt>
                <c:pt idx="11576">
                  <c:v>280.20999999999975</c:v>
                </c:pt>
                <c:pt idx="11577">
                  <c:v>280.22999999999979</c:v>
                </c:pt>
                <c:pt idx="11578">
                  <c:v>280.25</c:v>
                </c:pt>
                <c:pt idx="11579">
                  <c:v>280.27999999999975</c:v>
                </c:pt>
                <c:pt idx="11580">
                  <c:v>280.3</c:v>
                </c:pt>
                <c:pt idx="11581">
                  <c:v>280.32</c:v>
                </c:pt>
                <c:pt idx="11582">
                  <c:v>280.33999999999975</c:v>
                </c:pt>
                <c:pt idx="11583">
                  <c:v>280.36</c:v>
                </c:pt>
                <c:pt idx="11584">
                  <c:v>280.38</c:v>
                </c:pt>
                <c:pt idx="11585">
                  <c:v>280.39999999999975</c:v>
                </c:pt>
                <c:pt idx="11586">
                  <c:v>280.42999999999978</c:v>
                </c:pt>
                <c:pt idx="11587">
                  <c:v>280.45</c:v>
                </c:pt>
                <c:pt idx="11588">
                  <c:v>280.47000000000003</c:v>
                </c:pt>
                <c:pt idx="11589">
                  <c:v>280.48999999999978</c:v>
                </c:pt>
                <c:pt idx="11590">
                  <c:v>280.51</c:v>
                </c:pt>
                <c:pt idx="11591">
                  <c:v>280.52999999999975</c:v>
                </c:pt>
                <c:pt idx="11592">
                  <c:v>280.55</c:v>
                </c:pt>
                <c:pt idx="11593">
                  <c:v>280.57</c:v>
                </c:pt>
                <c:pt idx="11594">
                  <c:v>280.58999999999975</c:v>
                </c:pt>
                <c:pt idx="11595">
                  <c:v>280.61</c:v>
                </c:pt>
                <c:pt idx="11596">
                  <c:v>280.63</c:v>
                </c:pt>
                <c:pt idx="11597">
                  <c:v>280.64999999999998</c:v>
                </c:pt>
                <c:pt idx="11598">
                  <c:v>280.67</c:v>
                </c:pt>
                <c:pt idx="11599">
                  <c:v>280.69</c:v>
                </c:pt>
                <c:pt idx="11600">
                  <c:v>280.70999999999975</c:v>
                </c:pt>
                <c:pt idx="11601">
                  <c:v>280.74</c:v>
                </c:pt>
                <c:pt idx="11602">
                  <c:v>280.76</c:v>
                </c:pt>
                <c:pt idx="11603">
                  <c:v>280.77999999999975</c:v>
                </c:pt>
                <c:pt idx="11604">
                  <c:v>280.8</c:v>
                </c:pt>
                <c:pt idx="11605">
                  <c:v>280.82</c:v>
                </c:pt>
                <c:pt idx="11606">
                  <c:v>280.83999999999975</c:v>
                </c:pt>
                <c:pt idx="11607">
                  <c:v>280.86</c:v>
                </c:pt>
                <c:pt idx="11608">
                  <c:v>280.88</c:v>
                </c:pt>
                <c:pt idx="11609">
                  <c:v>280.89999999999975</c:v>
                </c:pt>
                <c:pt idx="11610">
                  <c:v>280.91999999999979</c:v>
                </c:pt>
                <c:pt idx="11611">
                  <c:v>280.94</c:v>
                </c:pt>
                <c:pt idx="11612">
                  <c:v>280.97000000000003</c:v>
                </c:pt>
                <c:pt idx="11613">
                  <c:v>280.98999999999978</c:v>
                </c:pt>
                <c:pt idx="11614">
                  <c:v>281.01</c:v>
                </c:pt>
                <c:pt idx="11615">
                  <c:v>281.02999999999975</c:v>
                </c:pt>
                <c:pt idx="11616">
                  <c:v>281.05</c:v>
                </c:pt>
                <c:pt idx="11617">
                  <c:v>281.07</c:v>
                </c:pt>
                <c:pt idx="11618">
                  <c:v>281.08999999999975</c:v>
                </c:pt>
                <c:pt idx="11619">
                  <c:v>281.11</c:v>
                </c:pt>
                <c:pt idx="11620">
                  <c:v>281.13</c:v>
                </c:pt>
                <c:pt idx="11621">
                  <c:v>281.14999999999998</c:v>
                </c:pt>
                <c:pt idx="11622">
                  <c:v>281.18</c:v>
                </c:pt>
                <c:pt idx="11623">
                  <c:v>281.2</c:v>
                </c:pt>
                <c:pt idx="11624">
                  <c:v>281.22000000000003</c:v>
                </c:pt>
                <c:pt idx="11625">
                  <c:v>281.24</c:v>
                </c:pt>
                <c:pt idx="11626">
                  <c:v>281.26</c:v>
                </c:pt>
                <c:pt idx="11627">
                  <c:v>281.27999999999975</c:v>
                </c:pt>
                <c:pt idx="11628">
                  <c:v>281.3</c:v>
                </c:pt>
                <c:pt idx="11629">
                  <c:v>281.32</c:v>
                </c:pt>
                <c:pt idx="11630">
                  <c:v>281.33999999999975</c:v>
                </c:pt>
                <c:pt idx="11631">
                  <c:v>281.36</c:v>
                </c:pt>
                <c:pt idx="11632">
                  <c:v>281.38</c:v>
                </c:pt>
                <c:pt idx="11633">
                  <c:v>281.39999999999975</c:v>
                </c:pt>
                <c:pt idx="11634">
                  <c:v>281.42999999999978</c:v>
                </c:pt>
                <c:pt idx="11635">
                  <c:v>281.45</c:v>
                </c:pt>
                <c:pt idx="11636">
                  <c:v>281.47000000000003</c:v>
                </c:pt>
                <c:pt idx="11637">
                  <c:v>281.48999999999978</c:v>
                </c:pt>
                <c:pt idx="11638">
                  <c:v>281.51</c:v>
                </c:pt>
                <c:pt idx="11639">
                  <c:v>281.52999999999975</c:v>
                </c:pt>
                <c:pt idx="11640">
                  <c:v>281.55</c:v>
                </c:pt>
                <c:pt idx="11641">
                  <c:v>281.57</c:v>
                </c:pt>
                <c:pt idx="11642">
                  <c:v>281.58999999999975</c:v>
                </c:pt>
                <c:pt idx="11643">
                  <c:v>281.61</c:v>
                </c:pt>
                <c:pt idx="11644">
                  <c:v>281.63</c:v>
                </c:pt>
                <c:pt idx="11645">
                  <c:v>281.64999999999998</c:v>
                </c:pt>
                <c:pt idx="11646">
                  <c:v>281.67</c:v>
                </c:pt>
                <c:pt idx="11647">
                  <c:v>281.7</c:v>
                </c:pt>
                <c:pt idx="11648">
                  <c:v>281.72000000000003</c:v>
                </c:pt>
                <c:pt idx="11649">
                  <c:v>281.74</c:v>
                </c:pt>
                <c:pt idx="11650">
                  <c:v>281.76</c:v>
                </c:pt>
                <c:pt idx="11651">
                  <c:v>281.77999999999975</c:v>
                </c:pt>
                <c:pt idx="11652">
                  <c:v>281.8</c:v>
                </c:pt>
                <c:pt idx="11653">
                  <c:v>281.82</c:v>
                </c:pt>
                <c:pt idx="11654">
                  <c:v>281.83999999999975</c:v>
                </c:pt>
                <c:pt idx="11655">
                  <c:v>281.86</c:v>
                </c:pt>
                <c:pt idx="11656">
                  <c:v>281.88</c:v>
                </c:pt>
                <c:pt idx="11657">
                  <c:v>281.89999999999975</c:v>
                </c:pt>
                <c:pt idx="11658">
                  <c:v>281.91999999999979</c:v>
                </c:pt>
                <c:pt idx="11659">
                  <c:v>281.95</c:v>
                </c:pt>
                <c:pt idx="11660">
                  <c:v>281.97000000000003</c:v>
                </c:pt>
                <c:pt idx="11661">
                  <c:v>281.98999999999978</c:v>
                </c:pt>
                <c:pt idx="11662">
                  <c:v>282.01</c:v>
                </c:pt>
                <c:pt idx="11663">
                  <c:v>282.02999999999975</c:v>
                </c:pt>
                <c:pt idx="11664">
                  <c:v>282.05</c:v>
                </c:pt>
                <c:pt idx="11665">
                  <c:v>282.07</c:v>
                </c:pt>
                <c:pt idx="11666">
                  <c:v>282.08999999999975</c:v>
                </c:pt>
                <c:pt idx="11667">
                  <c:v>282.11</c:v>
                </c:pt>
                <c:pt idx="11668">
                  <c:v>282.13</c:v>
                </c:pt>
                <c:pt idx="11669">
                  <c:v>282.14999999999998</c:v>
                </c:pt>
                <c:pt idx="11670">
                  <c:v>282.17</c:v>
                </c:pt>
                <c:pt idx="11671">
                  <c:v>282.2</c:v>
                </c:pt>
                <c:pt idx="11672">
                  <c:v>282.22000000000003</c:v>
                </c:pt>
                <c:pt idx="11673">
                  <c:v>282.24</c:v>
                </c:pt>
                <c:pt idx="11674">
                  <c:v>282.26</c:v>
                </c:pt>
                <c:pt idx="11675">
                  <c:v>282.27999999999975</c:v>
                </c:pt>
                <c:pt idx="11676">
                  <c:v>282.3</c:v>
                </c:pt>
                <c:pt idx="11677">
                  <c:v>282.32</c:v>
                </c:pt>
                <c:pt idx="11678">
                  <c:v>282.33999999999975</c:v>
                </c:pt>
                <c:pt idx="11679">
                  <c:v>282.36</c:v>
                </c:pt>
                <c:pt idx="11680">
                  <c:v>282.38</c:v>
                </c:pt>
                <c:pt idx="11681">
                  <c:v>282.39999999999975</c:v>
                </c:pt>
                <c:pt idx="11682">
                  <c:v>282.42999999999978</c:v>
                </c:pt>
                <c:pt idx="11683">
                  <c:v>282.45</c:v>
                </c:pt>
                <c:pt idx="11684">
                  <c:v>282.47000000000003</c:v>
                </c:pt>
                <c:pt idx="11685">
                  <c:v>282.48999999999978</c:v>
                </c:pt>
                <c:pt idx="11686">
                  <c:v>282.51</c:v>
                </c:pt>
                <c:pt idx="11687">
                  <c:v>282.52999999999975</c:v>
                </c:pt>
                <c:pt idx="11688">
                  <c:v>282.55</c:v>
                </c:pt>
                <c:pt idx="11689">
                  <c:v>282.57</c:v>
                </c:pt>
                <c:pt idx="11690">
                  <c:v>282.58999999999975</c:v>
                </c:pt>
                <c:pt idx="11691">
                  <c:v>282.61</c:v>
                </c:pt>
                <c:pt idx="11692">
                  <c:v>282.64000000000021</c:v>
                </c:pt>
                <c:pt idx="11693">
                  <c:v>282.66000000000008</c:v>
                </c:pt>
                <c:pt idx="11694">
                  <c:v>282.68</c:v>
                </c:pt>
                <c:pt idx="11695">
                  <c:v>282.7</c:v>
                </c:pt>
                <c:pt idx="11696">
                  <c:v>282.72000000000003</c:v>
                </c:pt>
                <c:pt idx="11697">
                  <c:v>282.74</c:v>
                </c:pt>
                <c:pt idx="11698">
                  <c:v>282.76</c:v>
                </c:pt>
                <c:pt idx="11699">
                  <c:v>282.77999999999975</c:v>
                </c:pt>
                <c:pt idx="11700">
                  <c:v>282.8</c:v>
                </c:pt>
                <c:pt idx="11701">
                  <c:v>282.82</c:v>
                </c:pt>
                <c:pt idx="11702">
                  <c:v>282.83999999999975</c:v>
                </c:pt>
                <c:pt idx="11703">
                  <c:v>282.86</c:v>
                </c:pt>
                <c:pt idx="11704">
                  <c:v>282.88</c:v>
                </c:pt>
                <c:pt idx="11705">
                  <c:v>282.89999999999975</c:v>
                </c:pt>
                <c:pt idx="11706">
                  <c:v>282.92999999999978</c:v>
                </c:pt>
                <c:pt idx="11707">
                  <c:v>282.95</c:v>
                </c:pt>
                <c:pt idx="11708">
                  <c:v>282.97000000000003</c:v>
                </c:pt>
                <c:pt idx="11709">
                  <c:v>282.98999999999978</c:v>
                </c:pt>
                <c:pt idx="11710">
                  <c:v>283.01</c:v>
                </c:pt>
                <c:pt idx="11711">
                  <c:v>283.02999999999975</c:v>
                </c:pt>
                <c:pt idx="11712">
                  <c:v>283.05</c:v>
                </c:pt>
                <c:pt idx="11713">
                  <c:v>283.07</c:v>
                </c:pt>
                <c:pt idx="11714">
                  <c:v>283.08999999999975</c:v>
                </c:pt>
                <c:pt idx="11715">
                  <c:v>283.11</c:v>
                </c:pt>
                <c:pt idx="11716">
                  <c:v>283.13</c:v>
                </c:pt>
                <c:pt idx="11717">
                  <c:v>283.16000000000008</c:v>
                </c:pt>
                <c:pt idx="11718">
                  <c:v>283.18</c:v>
                </c:pt>
                <c:pt idx="11719">
                  <c:v>283.2</c:v>
                </c:pt>
                <c:pt idx="11720">
                  <c:v>283.22000000000003</c:v>
                </c:pt>
                <c:pt idx="11721">
                  <c:v>283.24</c:v>
                </c:pt>
                <c:pt idx="11722">
                  <c:v>283.26</c:v>
                </c:pt>
                <c:pt idx="11723">
                  <c:v>283.27999999999975</c:v>
                </c:pt>
                <c:pt idx="11724">
                  <c:v>283.3</c:v>
                </c:pt>
                <c:pt idx="11725">
                  <c:v>283.32</c:v>
                </c:pt>
                <c:pt idx="11726">
                  <c:v>283.33999999999975</c:v>
                </c:pt>
                <c:pt idx="11727">
                  <c:v>283.37</c:v>
                </c:pt>
                <c:pt idx="11728">
                  <c:v>283.39</c:v>
                </c:pt>
                <c:pt idx="11729">
                  <c:v>283.41000000000003</c:v>
                </c:pt>
                <c:pt idx="11730">
                  <c:v>283.42999999999978</c:v>
                </c:pt>
                <c:pt idx="11731">
                  <c:v>283.45</c:v>
                </c:pt>
                <c:pt idx="11732">
                  <c:v>283.47000000000003</c:v>
                </c:pt>
                <c:pt idx="11733">
                  <c:v>283.48999999999978</c:v>
                </c:pt>
                <c:pt idx="11734">
                  <c:v>283.51</c:v>
                </c:pt>
                <c:pt idx="11735">
                  <c:v>283.52999999999975</c:v>
                </c:pt>
                <c:pt idx="11736">
                  <c:v>283.55</c:v>
                </c:pt>
                <c:pt idx="11737">
                  <c:v>283.57</c:v>
                </c:pt>
                <c:pt idx="11738">
                  <c:v>283.58999999999975</c:v>
                </c:pt>
                <c:pt idx="11739">
                  <c:v>283.61</c:v>
                </c:pt>
                <c:pt idx="11740">
                  <c:v>283.63</c:v>
                </c:pt>
                <c:pt idx="11741">
                  <c:v>283.66000000000008</c:v>
                </c:pt>
                <c:pt idx="11742">
                  <c:v>283.68</c:v>
                </c:pt>
                <c:pt idx="11743">
                  <c:v>283.7</c:v>
                </c:pt>
                <c:pt idx="11744">
                  <c:v>283.72000000000003</c:v>
                </c:pt>
                <c:pt idx="11745">
                  <c:v>283.74</c:v>
                </c:pt>
                <c:pt idx="11746">
                  <c:v>283.76</c:v>
                </c:pt>
                <c:pt idx="11747">
                  <c:v>283.77999999999975</c:v>
                </c:pt>
                <c:pt idx="11748">
                  <c:v>283.8</c:v>
                </c:pt>
                <c:pt idx="11749">
                  <c:v>283.82</c:v>
                </c:pt>
                <c:pt idx="11750">
                  <c:v>283.83999999999975</c:v>
                </c:pt>
                <c:pt idx="11751">
                  <c:v>283.86</c:v>
                </c:pt>
                <c:pt idx="11752">
                  <c:v>283.88</c:v>
                </c:pt>
                <c:pt idx="11753">
                  <c:v>283.91000000000003</c:v>
                </c:pt>
                <c:pt idx="11754">
                  <c:v>283.92999999999978</c:v>
                </c:pt>
                <c:pt idx="11755">
                  <c:v>283.95</c:v>
                </c:pt>
                <c:pt idx="11756">
                  <c:v>283.97000000000003</c:v>
                </c:pt>
                <c:pt idx="11757">
                  <c:v>283.98999999999978</c:v>
                </c:pt>
                <c:pt idx="11758">
                  <c:v>284.01</c:v>
                </c:pt>
                <c:pt idx="11759">
                  <c:v>284.02999999999975</c:v>
                </c:pt>
                <c:pt idx="11760">
                  <c:v>284.05</c:v>
                </c:pt>
                <c:pt idx="11761">
                  <c:v>284.07</c:v>
                </c:pt>
                <c:pt idx="11762">
                  <c:v>284.10000000000002</c:v>
                </c:pt>
                <c:pt idx="11763">
                  <c:v>284.12</c:v>
                </c:pt>
                <c:pt idx="11764">
                  <c:v>284.14000000000021</c:v>
                </c:pt>
                <c:pt idx="11765">
                  <c:v>284.16000000000008</c:v>
                </c:pt>
                <c:pt idx="11766">
                  <c:v>284.18</c:v>
                </c:pt>
                <c:pt idx="11767">
                  <c:v>284.2</c:v>
                </c:pt>
                <c:pt idx="11768">
                  <c:v>284.22000000000003</c:v>
                </c:pt>
                <c:pt idx="11769">
                  <c:v>284.24</c:v>
                </c:pt>
                <c:pt idx="11770">
                  <c:v>284.26</c:v>
                </c:pt>
                <c:pt idx="11771">
                  <c:v>284.27999999999975</c:v>
                </c:pt>
                <c:pt idx="11772">
                  <c:v>284.3</c:v>
                </c:pt>
                <c:pt idx="11773">
                  <c:v>284.32</c:v>
                </c:pt>
                <c:pt idx="11774">
                  <c:v>284.35000000000002</c:v>
                </c:pt>
                <c:pt idx="11775">
                  <c:v>284.37</c:v>
                </c:pt>
                <c:pt idx="11776">
                  <c:v>284.39</c:v>
                </c:pt>
                <c:pt idx="11777">
                  <c:v>284.41000000000003</c:v>
                </c:pt>
                <c:pt idx="11778">
                  <c:v>284.42999999999978</c:v>
                </c:pt>
                <c:pt idx="11779">
                  <c:v>284.45</c:v>
                </c:pt>
                <c:pt idx="11780">
                  <c:v>284.47000000000003</c:v>
                </c:pt>
                <c:pt idx="11781">
                  <c:v>284.48999999999978</c:v>
                </c:pt>
                <c:pt idx="11782">
                  <c:v>284.51</c:v>
                </c:pt>
                <c:pt idx="11783">
                  <c:v>284.52999999999975</c:v>
                </c:pt>
                <c:pt idx="11784">
                  <c:v>284.55</c:v>
                </c:pt>
                <c:pt idx="11785">
                  <c:v>284.57</c:v>
                </c:pt>
                <c:pt idx="11786">
                  <c:v>284.58999999999975</c:v>
                </c:pt>
                <c:pt idx="11787">
                  <c:v>284.62</c:v>
                </c:pt>
                <c:pt idx="11788">
                  <c:v>284.64000000000021</c:v>
                </c:pt>
                <c:pt idx="11789">
                  <c:v>284.66000000000008</c:v>
                </c:pt>
                <c:pt idx="11790">
                  <c:v>284.68</c:v>
                </c:pt>
                <c:pt idx="11791">
                  <c:v>284.7</c:v>
                </c:pt>
                <c:pt idx="11792">
                  <c:v>284.72000000000003</c:v>
                </c:pt>
                <c:pt idx="11793">
                  <c:v>284.74</c:v>
                </c:pt>
                <c:pt idx="11794">
                  <c:v>284.76</c:v>
                </c:pt>
                <c:pt idx="11795">
                  <c:v>284.77999999999975</c:v>
                </c:pt>
                <c:pt idx="11796">
                  <c:v>284.81</c:v>
                </c:pt>
                <c:pt idx="11797">
                  <c:v>284.83</c:v>
                </c:pt>
                <c:pt idx="11798">
                  <c:v>284.85000000000002</c:v>
                </c:pt>
                <c:pt idx="11799">
                  <c:v>284.87</c:v>
                </c:pt>
                <c:pt idx="11800">
                  <c:v>284.89</c:v>
                </c:pt>
                <c:pt idx="11801">
                  <c:v>284.91000000000003</c:v>
                </c:pt>
                <c:pt idx="11802">
                  <c:v>284.92999999999978</c:v>
                </c:pt>
                <c:pt idx="11803">
                  <c:v>284.95</c:v>
                </c:pt>
                <c:pt idx="11804">
                  <c:v>284.97000000000003</c:v>
                </c:pt>
                <c:pt idx="11805">
                  <c:v>284.98999999999978</c:v>
                </c:pt>
                <c:pt idx="11806">
                  <c:v>285.01</c:v>
                </c:pt>
                <c:pt idx="11807">
                  <c:v>285.02999999999975</c:v>
                </c:pt>
                <c:pt idx="11808">
                  <c:v>285.05</c:v>
                </c:pt>
                <c:pt idx="11809">
                  <c:v>285.07</c:v>
                </c:pt>
                <c:pt idx="11810">
                  <c:v>285.08999999999975</c:v>
                </c:pt>
                <c:pt idx="11811">
                  <c:v>285.12</c:v>
                </c:pt>
                <c:pt idx="11812">
                  <c:v>285.14000000000021</c:v>
                </c:pt>
                <c:pt idx="11813">
                  <c:v>285.16000000000008</c:v>
                </c:pt>
                <c:pt idx="11814">
                  <c:v>285.18</c:v>
                </c:pt>
                <c:pt idx="11815">
                  <c:v>285.2</c:v>
                </c:pt>
                <c:pt idx="11816">
                  <c:v>285.22000000000003</c:v>
                </c:pt>
                <c:pt idx="11817">
                  <c:v>285.24</c:v>
                </c:pt>
                <c:pt idx="11818">
                  <c:v>285.26</c:v>
                </c:pt>
                <c:pt idx="11819">
                  <c:v>285.27999999999975</c:v>
                </c:pt>
                <c:pt idx="11820">
                  <c:v>285.31</c:v>
                </c:pt>
                <c:pt idx="11821">
                  <c:v>285.33</c:v>
                </c:pt>
                <c:pt idx="11822">
                  <c:v>285.35000000000002</c:v>
                </c:pt>
                <c:pt idx="11823">
                  <c:v>285.37</c:v>
                </c:pt>
                <c:pt idx="11824">
                  <c:v>285.39</c:v>
                </c:pt>
                <c:pt idx="11825">
                  <c:v>285.41000000000003</c:v>
                </c:pt>
                <c:pt idx="11826">
                  <c:v>285.42999999999978</c:v>
                </c:pt>
                <c:pt idx="11827">
                  <c:v>285.45</c:v>
                </c:pt>
                <c:pt idx="11828">
                  <c:v>285.47000000000003</c:v>
                </c:pt>
                <c:pt idx="11829">
                  <c:v>285.48999999999978</c:v>
                </c:pt>
                <c:pt idx="11830">
                  <c:v>285.51</c:v>
                </c:pt>
                <c:pt idx="11831">
                  <c:v>285.52999999999975</c:v>
                </c:pt>
                <c:pt idx="11832">
                  <c:v>285.55</c:v>
                </c:pt>
                <c:pt idx="11833">
                  <c:v>285.58</c:v>
                </c:pt>
                <c:pt idx="11834">
                  <c:v>285.60000000000002</c:v>
                </c:pt>
                <c:pt idx="11835">
                  <c:v>285.62</c:v>
                </c:pt>
                <c:pt idx="11836">
                  <c:v>285.64000000000021</c:v>
                </c:pt>
                <c:pt idx="11837">
                  <c:v>285.66000000000008</c:v>
                </c:pt>
                <c:pt idx="11838">
                  <c:v>285.68</c:v>
                </c:pt>
                <c:pt idx="11839">
                  <c:v>285.7</c:v>
                </c:pt>
                <c:pt idx="11840">
                  <c:v>285.72000000000003</c:v>
                </c:pt>
                <c:pt idx="11841">
                  <c:v>285.74</c:v>
                </c:pt>
                <c:pt idx="11842">
                  <c:v>285.76</c:v>
                </c:pt>
                <c:pt idx="11843">
                  <c:v>285.77999999999975</c:v>
                </c:pt>
                <c:pt idx="11844">
                  <c:v>285.8</c:v>
                </c:pt>
                <c:pt idx="11845">
                  <c:v>285.82</c:v>
                </c:pt>
                <c:pt idx="11846">
                  <c:v>285.85000000000002</c:v>
                </c:pt>
                <c:pt idx="11847">
                  <c:v>285.87</c:v>
                </c:pt>
                <c:pt idx="11848">
                  <c:v>285.89</c:v>
                </c:pt>
                <c:pt idx="11849">
                  <c:v>285.91000000000003</c:v>
                </c:pt>
                <c:pt idx="11850">
                  <c:v>285.92999999999978</c:v>
                </c:pt>
                <c:pt idx="11851">
                  <c:v>285.95</c:v>
                </c:pt>
                <c:pt idx="11852">
                  <c:v>285.97000000000003</c:v>
                </c:pt>
                <c:pt idx="11853">
                  <c:v>285.98999999999978</c:v>
                </c:pt>
                <c:pt idx="11854">
                  <c:v>286.01</c:v>
                </c:pt>
                <c:pt idx="11855">
                  <c:v>286.04000000000002</c:v>
                </c:pt>
                <c:pt idx="11856">
                  <c:v>286.06</c:v>
                </c:pt>
                <c:pt idx="11857">
                  <c:v>286.08</c:v>
                </c:pt>
                <c:pt idx="11858">
                  <c:v>286.10000000000002</c:v>
                </c:pt>
                <c:pt idx="11859">
                  <c:v>286.12</c:v>
                </c:pt>
                <c:pt idx="11860">
                  <c:v>286.14000000000021</c:v>
                </c:pt>
                <c:pt idx="11861">
                  <c:v>286.16000000000008</c:v>
                </c:pt>
                <c:pt idx="11862">
                  <c:v>286.18</c:v>
                </c:pt>
                <c:pt idx="11863">
                  <c:v>286.2</c:v>
                </c:pt>
                <c:pt idx="11864">
                  <c:v>286.22000000000003</c:v>
                </c:pt>
                <c:pt idx="11865">
                  <c:v>286.24</c:v>
                </c:pt>
                <c:pt idx="11866">
                  <c:v>286.27</c:v>
                </c:pt>
                <c:pt idx="11867">
                  <c:v>286.28999999999979</c:v>
                </c:pt>
                <c:pt idx="11868">
                  <c:v>286.31</c:v>
                </c:pt>
                <c:pt idx="11869">
                  <c:v>286.33</c:v>
                </c:pt>
                <c:pt idx="11870">
                  <c:v>286.35000000000002</c:v>
                </c:pt>
                <c:pt idx="11871">
                  <c:v>286.37</c:v>
                </c:pt>
                <c:pt idx="11872">
                  <c:v>286.39</c:v>
                </c:pt>
                <c:pt idx="11873">
                  <c:v>286.41000000000003</c:v>
                </c:pt>
                <c:pt idx="11874">
                  <c:v>286.42999999999978</c:v>
                </c:pt>
                <c:pt idx="11875">
                  <c:v>286.45</c:v>
                </c:pt>
                <c:pt idx="11876">
                  <c:v>286.47999999999979</c:v>
                </c:pt>
                <c:pt idx="11877">
                  <c:v>286.5</c:v>
                </c:pt>
                <c:pt idx="11878">
                  <c:v>286.52</c:v>
                </c:pt>
                <c:pt idx="11879">
                  <c:v>286.54000000000002</c:v>
                </c:pt>
                <c:pt idx="11880">
                  <c:v>286.56</c:v>
                </c:pt>
                <c:pt idx="11881">
                  <c:v>286.58</c:v>
                </c:pt>
                <c:pt idx="11882">
                  <c:v>286.60000000000002</c:v>
                </c:pt>
                <c:pt idx="11883">
                  <c:v>286.62</c:v>
                </c:pt>
                <c:pt idx="11884">
                  <c:v>286.64000000000021</c:v>
                </c:pt>
                <c:pt idx="11885">
                  <c:v>286.66000000000008</c:v>
                </c:pt>
                <c:pt idx="11886">
                  <c:v>286.68</c:v>
                </c:pt>
                <c:pt idx="11887">
                  <c:v>286.7</c:v>
                </c:pt>
                <c:pt idx="11888">
                  <c:v>286.72000000000003</c:v>
                </c:pt>
                <c:pt idx="11889">
                  <c:v>286.75</c:v>
                </c:pt>
                <c:pt idx="11890">
                  <c:v>286.77</c:v>
                </c:pt>
                <c:pt idx="11891">
                  <c:v>286.78999999999979</c:v>
                </c:pt>
                <c:pt idx="11892">
                  <c:v>286.81</c:v>
                </c:pt>
                <c:pt idx="11893">
                  <c:v>286.83</c:v>
                </c:pt>
                <c:pt idx="11894">
                  <c:v>286.85000000000002</c:v>
                </c:pt>
                <c:pt idx="11895">
                  <c:v>286.87</c:v>
                </c:pt>
                <c:pt idx="11896">
                  <c:v>286.89</c:v>
                </c:pt>
                <c:pt idx="11897">
                  <c:v>286.91000000000003</c:v>
                </c:pt>
                <c:pt idx="11898">
                  <c:v>286.92999999999978</c:v>
                </c:pt>
                <c:pt idx="11899">
                  <c:v>286.95</c:v>
                </c:pt>
                <c:pt idx="11900">
                  <c:v>286.97000000000003</c:v>
                </c:pt>
                <c:pt idx="11901">
                  <c:v>286.98999999999978</c:v>
                </c:pt>
                <c:pt idx="11902">
                  <c:v>287.01</c:v>
                </c:pt>
                <c:pt idx="11903">
                  <c:v>287.04000000000002</c:v>
                </c:pt>
                <c:pt idx="11904">
                  <c:v>287.06</c:v>
                </c:pt>
                <c:pt idx="11905">
                  <c:v>287.08</c:v>
                </c:pt>
                <c:pt idx="11906">
                  <c:v>287.10000000000002</c:v>
                </c:pt>
                <c:pt idx="11907">
                  <c:v>287.12</c:v>
                </c:pt>
                <c:pt idx="11908">
                  <c:v>287.14000000000021</c:v>
                </c:pt>
                <c:pt idx="11909">
                  <c:v>287.16000000000008</c:v>
                </c:pt>
                <c:pt idx="11910">
                  <c:v>287.18</c:v>
                </c:pt>
                <c:pt idx="11911">
                  <c:v>287.2</c:v>
                </c:pt>
                <c:pt idx="11912">
                  <c:v>287.22000000000003</c:v>
                </c:pt>
                <c:pt idx="11913">
                  <c:v>287.25</c:v>
                </c:pt>
                <c:pt idx="11914">
                  <c:v>287.27</c:v>
                </c:pt>
                <c:pt idx="11915">
                  <c:v>287.28999999999979</c:v>
                </c:pt>
                <c:pt idx="11916">
                  <c:v>287.31</c:v>
                </c:pt>
                <c:pt idx="11917">
                  <c:v>287.33</c:v>
                </c:pt>
                <c:pt idx="11918">
                  <c:v>287.35000000000002</c:v>
                </c:pt>
                <c:pt idx="11919">
                  <c:v>287.37</c:v>
                </c:pt>
                <c:pt idx="11920">
                  <c:v>287.39</c:v>
                </c:pt>
                <c:pt idx="11921">
                  <c:v>287.41000000000003</c:v>
                </c:pt>
                <c:pt idx="11922">
                  <c:v>287.44</c:v>
                </c:pt>
                <c:pt idx="11923">
                  <c:v>287.45999999999975</c:v>
                </c:pt>
                <c:pt idx="11924">
                  <c:v>287.47999999999979</c:v>
                </c:pt>
                <c:pt idx="11925">
                  <c:v>287.5</c:v>
                </c:pt>
                <c:pt idx="11926">
                  <c:v>287.52</c:v>
                </c:pt>
                <c:pt idx="11927">
                  <c:v>287.54000000000002</c:v>
                </c:pt>
                <c:pt idx="11928">
                  <c:v>287.56</c:v>
                </c:pt>
                <c:pt idx="11929">
                  <c:v>287.58</c:v>
                </c:pt>
                <c:pt idx="11930">
                  <c:v>287.60000000000002</c:v>
                </c:pt>
                <c:pt idx="11931">
                  <c:v>287.62</c:v>
                </c:pt>
                <c:pt idx="11932">
                  <c:v>287.64000000000021</c:v>
                </c:pt>
                <c:pt idx="11933">
                  <c:v>287.66000000000008</c:v>
                </c:pt>
                <c:pt idx="11934">
                  <c:v>287.68</c:v>
                </c:pt>
                <c:pt idx="11935">
                  <c:v>287.7</c:v>
                </c:pt>
                <c:pt idx="11936">
                  <c:v>287.72000000000003</c:v>
                </c:pt>
                <c:pt idx="11937">
                  <c:v>287.74</c:v>
                </c:pt>
                <c:pt idx="11938">
                  <c:v>287.77</c:v>
                </c:pt>
                <c:pt idx="11939">
                  <c:v>287.78999999999979</c:v>
                </c:pt>
                <c:pt idx="11940">
                  <c:v>287.81</c:v>
                </c:pt>
                <c:pt idx="11941">
                  <c:v>287.83</c:v>
                </c:pt>
                <c:pt idx="11942">
                  <c:v>287.85000000000002</c:v>
                </c:pt>
                <c:pt idx="11943">
                  <c:v>287.87</c:v>
                </c:pt>
                <c:pt idx="11944">
                  <c:v>287.89</c:v>
                </c:pt>
                <c:pt idx="11945">
                  <c:v>287.91000000000003</c:v>
                </c:pt>
                <c:pt idx="11946">
                  <c:v>287.92999999999978</c:v>
                </c:pt>
                <c:pt idx="11947">
                  <c:v>287.95</c:v>
                </c:pt>
                <c:pt idx="11948">
                  <c:v>287.97999999999979</c:v>
                </c:pt>
                <c:pt idx="11949">
                  <c:v>288</c:v>
                </c:pt>
                <c:pt idx="11950">
                  <c:v>288.02</c:v>
                </c:pt>
                <c:pt idx="11951">
                  <c:v>288.04000000000002</c:v>
                </c:pt>
                <c:pt idx="11952">
                  <c:v>288.06</c:v>
                </c:pt>
                <c:pt idx="11953">
                  <c:v>288.08</c:v>
                </c:pt>
                <c:pt idx="11954">
                  <c:v>288.10000000000002</c:v>
                </c:pt>
                <c:pt idx="11955">
                  <c:v>288.12</c:v>
                </c:pt>
                <c:pt idx="11956">
                  <c:v>288.14000000000021</c:v>
                </c:pt>
                <c:pt idx="11957">
                  <c:v>288.16000000000008</c:v>
                </c:pt>
                <c:pt idx="11958">
                  <c:v>288.18</c:v>
                </c:pt>
                <c:pt idx="11959">
                  <c:v>288.20999999999975</c:v>
                </c:pt>
                <c:pt idx="11960">
                  <c:v>288.22999999999979</c:v>
                </c:pt>
                <c:pt idx="11961">
                  <c:v>288.25</c:v>
                </c:pt>
                <c:pt idx="11962">
                  <c:v>288.27</c:v>
                </c:pt>
                <c:pt idx="11963">
                  <c:v>288.28999999999979</c:v>
                </c:pt>
                <c:pt idx="11964">
                  <c:v>288.31</c:v>
                </c:pt>
                <c:pt idx="11965">
                  <c:v>288.33</c:v>
                </c:pt>
                <c:pt idx="11966">
                  <c:v>288.35000000000002</c:v>
                </c:pt>
                <c:pt idx="11967">
                  <c:v>288.37</c:v>
                </c:pt>
                <c:pt idx="11968">
                  <c:v>288.39</c:v>
                </c:pt>
                <c:pt idx="11969">
                  <c:v>288.41000000000003</c:v>
                </c:pt>
                <c:pt idx="11970">
                  <c:v>288.44</c:v>
                </c:pt>
                <c:pt idx="11971">
                  <c:v>288.45999999999975</c:v>
                </c:pt>
                <c:pt idx="11972">
                  <c:v>288.47999999999979</c:v>
                </c:pt>
                <c:pt idx="11973">
                  <c:v>288.5</c:v>
                </c:pt>
                <c:pt idx="11974">
                  <c:v>288.52</c:v>
                </c:pt>
                <c:pt idx="11975">
                  <c:v>288.54000000000002</c:v>
                </c:pt>
                <c:pt idx="11976">
                  <c:v>288.56</c:v>
                </c:pt>
                <c:pt idx="11977">
                  <c:v>288.58</c:v>
                </c:pt>
                <c:pt idx="11978">
                  <c:v>288.60000000000002</c:v>
                </c:pt>
                <c:pt idx="11979">
                  <c:v>288.62</c:v>
                </c:pt>
                <c:pt idx="11980">
                  <c:v>288.64999999999998</c:v>
                </c:pt>
                <c:pt idx="11981">
                  <c:v>288.67</c:v>
                </c:pt>
                <c:pt idx="11982">
                  <c:v>288.69</c:v>
                </c:pt>
                <c:pt idx="11983">
                  <c:v>288.70999999999975</c:v>
                </c:pt>
                <c:pt idx="11984">
                  <c:v>288.72999999999979</c:v>
                </c:pt>
                <c:pt idx="11985">
                  <c:v>288.75</c:v>
                </c:pt>
                <c:pt idx="11986">
                  <c:v>288.77</c:v>
                </c:pt>
                <c:pt idx="11987">
                  <c:v>288.78999999999979</c:v>
                </c:pt>
                <c:pt idx="11988">
                  <c:v>288.81</c:v>
                </c:pt>
                <c:pt idx="11989">
                  <c:v>288.83</c:v>
                </c:pt>
                <c:pt idx="11990">
                  <c:v>288.85000000000002</c:v>
                </c:pt>
                <c:pt idx="11991">
                  <c:v>288.87</c:v>
                </c:pt>
                <c:pt idx="11992">
                  <c:v>288.89</c:v>
                </c:pt>
                <c:pt idx="11993">
                  <c:v>288.91000000000003</c:v>
                </c:pt>
                <c:pt idx="11994">
                  <c:v>288.94</c:v>
                </c:pt>
                <c:pt idx="11995">
                  <c:v>288.95999999999975</c:v>
                </c:pt>
                <c:pt idx="11996">
                  <c:v>288.97999999999979</c:v>
                </c:pt>
                <c:pt idx="11997">
                  <c:v>289</c:v>
                </c:pt>
                <c:pt idx="11998">
                  <c:v>289.02</c:v>
                </c:pt>
                <c:pt idx="11999">
                  <c:v>289.04000000000002</c:v>
                </c:pt>
                <c:pt idx="12000">
                  <c:v>289.06</c:v>
                </c:pt>
                <c:pt idx="12001">
                  <c:v>289.08</c:v>
                </c:pt>
                <c:pt idx="12002">
                  <c:v>289.10000000000002</c:v>
                </c:pt>
                <c:pt idx="12003">
                  <c:v>289.12</c:v>
                </c:pt>
                <c:pt idx="12004">
                  <c:v>289.14999999999998</c:v>
                </c:pt>
                <c:pt idx="12005">
                  <c:v>289.17</c:v>
                </c:pt>
                <c:pt idx="12006">
                  <c:v>289.19</c:v>
                </c:pt>
                <c:pt idx="12007">
                  <c:v>289.20999999999975</c:v>
                </c:pt>
                <c:pt idx="12008">
                  <c:v>289.22999999999979</c:v>
                </c:pt>
                <c:pt idx="12009">
                  <c:v>289.25</c:v>
                </c:pt>
                <c:pt idx="12010">
                  <c:v>289.27</c:v>
                </c:pt>
                <c:pt idx="12011">
                  <c:v>289.28999999999979</c:v>
                </c:pt>
                <c:pt idx="12012">
                  <c:v>289.31</c:v>
                </c:pt>
                <c:pt idx="12013">
                  <c:v>289.33</c:v>
                </c:pt>
                <c:pt idx="12014">
                  <c:v>289.35000000000002</c:v>
                </c:pt>
                <c:pt idx="12015">
                  <c:v>289.37</c:v>
                </c:pt>
                <c:pt idx="12016">
                  <c:v>289.39</c:v>
                </c:pt>
                <c:pt idx="12017">
                  <c:v>289.41000000000003</c:v>
                </c:pt>
                <c:pt idx="12018">
                  <c:v>289.44</c:v>
                </c:pt>
                <c:pt idx="12019">
                  <c:v>289.45999999999975</c:v>
                </c:pt>
                <c:pt idx="12020">
                  <c:v>289.47999999999979</c:v>
                </c:pt>
                <c:pt idx="12021">
                  <c:v>289.5</c:v>
                </c:pt>
                <c:pt idx="12022">
                  <c:v>289.52</c:v>
                </c:pt>
                <c:pt idx="12023">
                  <c:v>289.54000000000002</c:v>
                </c:pt>
                <c:pt idx="12024">
                  <c:v>289.56</c:v>
                </c:pt>
                <c:pt idx="12025">
                  <c:v>289.58</c:v>
                </c:pt>
                <c:pt idx="12026">
                  <c:v>289.60000000000002</c:v>
                </c:pt>
                <c:pt idx="12027">
                  <c:v>289.62</c:v>
                </c:pt>
                <c:pt idx="12028">
                  <c:v>289.64000000000021</c:v>
                </c:pt>
                <c:pt idx="12029">
                  <c:v>289.67</c:v>
                </c:pt>
                <c:pt idx="12030">
                  <c:v>289.69</c:v>
                </c:pt>
                <c:pt idx="12031">
                  <c:v>289.70999999999975</c:v>
                </c:pt>
                <c:pt idx="12032">
                  <c:v>289.72999999999979</c:v>
                </c:pt>
                <c:pt idx="12033">
                  <c:v>289.75</c:v>
                </c:pt>
                <c:pt idx="12034">
                  <c:v>289.77</c:v>
                </c:pt>
                <c:pt idx="12035">
                  <c:v>289.78999999999979</c:v>
                </c:pt>
                <c:pt idx="12036">
                  <c:v>289.81</c:v>
                </c:pt>
                <c:pt idx="12037">
                  <c:v>289.83</c:v>
                </c:pt>
                <c:pt idx="12038">
                  <c:v>289.85000000000002</c:v>
                </c:pt>
                <c:pt idx="12039">
                  <c:v>289.87</c:v>
                </c:pt>
                <c:pt idx="12040">
                  <c:v>289.89</c:v>
                </c:pt>
                <c:pt idx="12041">
                  <c:v>289.91999999999979</c:v>
                </c:pt>
                <c:pt idx="12042">
                  <c:v>289.94</c:v>
                </c:pt>
                <c:pt idx="12043">
                  <c:v>289.95999999999975</c:v>
                </c:pt>
                <c:pt idx="12044">
                  <c:v>289.97999999999979</c:v>
                </c:pt>
                <c:pt idx="12045">
                  <c:v>290</c:v>
                </c:pt>
                <c:pt idx="12046">
                  <c:v>290.02</c:v>
                </c:pt>
                <c:pt idx="12047">
                  <c:v>290.04000000000002</c:v>
                </c:pt>
                <c:pt idx="12048">
                  <c:v>290.06</c:v>
                </c:pt>
                <c:pt idx="12049">
                  <c:v>290.08</c:v>
                </c:pt>
                <c:pt idx="12050">
                  <c:v>290.10000000000002</c:v>
                </c:pt>
                <c:pt idx="12051">
                  <c:v>290.12</c:v>
                </c:pt>
                <c:pt idx="12052">
                  <c:v>290.14999999999998</c:v>
                </c:pt>
                <c:pt idx="12053">
                  <c:v>290.17</c:v>
                </c:pt>
                <c:pt idx="12054">
                  <c:v>290.19</c:v>
                </c:pt>
                <c:pt idx="12055">
                  <c:v>290.20999999999975</c:v>
                </c:pt>
                <c:pt idx="12056">
                  <c:v>290.22999999999979</c:v>
                </c:pt>
                <c:pt idx="12057">
                  <c:v>290.25</c:v>
                </c:pt>
                <c:pt idx="12058">
                  <c:v>290.27</c:v>
                </c:pt>
                <c:pt idx="12059">
                  <c:v>290.28999999999979</c:v>
                </c:pt>
                <c:pt idx="12060">
                  <c:v>290.31</c:v>
                </c:pt>
                <c:pt idx="12061">
                  <c:v>290.33</c:v>
                </c:pt>
                <c:pt idx="12062">
                  <c:v>290.35000000000002</c:v>
                </c:pt>
                <c:pt idx="12063">
                  <c:v>290.38</c:v>
                </c:pt>
                <c:pt idx="12064">
                  <c:v>290.39999999999975</c:v>
                </c:pt>
                <c:pt idx="12065">
                  <c:v>290.41999999999979</c:v>
                </c:pt>
                <c:pt idx="12066">
                  <c:v>290.44</c:v>
                </c:pt>
                <c:pt idx="12067">
                  <c:v>290.45999999999975</c:v>
                </c:pt>
                <c:pt idx="12068">
                  <c:v>290.47999999999979</c:v>
                </c:pt>
                <c:pt idx="12069">
                  <c:v>290.5</c:v>
                </c:pt>
                <c:pt idx="12070">
                  <c:v>290.52</c:v>
                </c:pt>
                <c:pt idx="12071">
                  <c:v>290.54000000000002</c:v>
                </c:pt>
                <c:pt idx="12072">
                  <c:v>290.56</c:v>
                </c:pt>
                <c:pt idx="12073">
                  <c:v>290.58</c:v>
                </c:pt>
                <c:pt idx="12074">
                  <c:v>290.60000000000002</c:v>
                </c:pt>
                <c:pt idx="12075">
                  <c:v>290.62</c:v>
                </c:pt>
                <c:pt idx="12076">
                  <c:v>290.64999999999998</c:v>
                </c:pt>
                <c:pt idx="12077">
                  <c:v>290.67</c:v>
                </c:pt>
                <c:pt idx="12078">
                  <c:v>290.69</c:v>
                </c:pt>
                <c:pt idx="12079">
                  <c:v>290.70999999999975</c:v>
                </c:pt>
                <c:pt idx="12080">
                  <c:v>290.72999999999979</c:v>
                </c:pt>
                <c:pt idx="12081">
                  <c:v>290.75</c:v>
                </c:pt>
                <c:pt idx="12082">
                  <c:v>290.77</c:v>
                </c:pt>
                <c:pt idx="12083">
                  <c:v>290.78999999999979</c:v>
                </c:pt>
                <c:pt idx="12084">
                  <c:v>290.81</c:v>
                </c:pt>
                <c:pt idx="12085">
                  <c:v>290.83</c:v>
                </c:pt>
                <c:pt idx="12086">
                  <c:v>290.85000000000002</c:v>
                </c:pt>
                <c:pt idx="12087">
                  <c:v>290.88</c:v>
                </c:pt>
                <c:pt idx="12088">
                  <c:v>290.89999999999975</c:v>
                </c:pt>
                <c:pt idx="12089">
                  <c:v>290.91999999999979</c:v>
                </c:pt>
                <c:pt idx="12090">
                  <c:v>290.94</c:v>
                </c:pt>
                <c:pt idx="12091">
                  <c:v>290.95999999999975</c:v>
                </c:pt>
                <c:pt idx="12092">
                  <c:v>290.97999999999979</c:v>
                </c:pt>
                <c:pt idx="12093">
                  <c:v>291</c:v>
                </c:pt>
                <c:pt idx="12094">
                  <c:v>291.02</c:v>
                </c:pt>
                <c:pt idx="12095">
                  <c:v>291.04000000000002</c:v>
                </c:pt>
                <c:pt idx="12096">
                  <c:v>291.06</c:v>
                </c:pt>
                <c:pt idx="12097">
                  <c:v>291.08999999999975</c:v>
                </c:pt>
                <c:pt idx="12098">
                  <c:v>291.11</c:v>
                </c:pt>
                <c:pt idx="12099">
                  <c:v>291.13</c:v>
                </c:pt>
                <c:pt idx="12100">
                  <c:v>291.14999999999998</c:v>
                </c:pt>
                <c:pt idx="12101">
                  <c:v>291.17</c:v>
                </c:pt>
                <c:pt idx="12102">
                  <c:v>291.19</c:v>
                </c:pt>
                <c:pt idx="12103">
                  <c:v>291.20999999999975</c:v>
                </c:pt>
                <c:pt idx="12104">
                  <c:v>291.22999999999979</c:v>
                </c:pt>
                <c:pt idx="12105">
                  <c:v>291.25</c:v>
                </c:pt>
                <c:pt idx="12106">
                  <c:v>291.27</c:v>
                </c:pt>
                <c:pt idx="12107">
                  <c:v>291.28999999999979</c:v>
                </c:pt>
                <c:pt idx="12108">
                  <c:v>291.31</c:v>
                </c:pt>
                <c:pt idx="12109">
                  <c:v>291.33</c:v>
                </c:pt>
                <c:pt idx="12110">
                  <c:v>291.36</c:v>
                </c:pt>
                <c:pt idx="12111">
                  <c:v>291.38</c:v>
                </c:pt>
                <c:pt idx="12112">
                  <c:v>291.39999999999975</c:v>
                </c:pt>
                <c:pt idx="12113">
                  <c:v>291.41999999999979</c:v>
                </c:pt>
                <c:pt idx="12114">
                  <c:v>291.44</c:v>
                </c:pt>
                <c:pt idx="12115">
                  <c:v>291.45999999999975</c:v>
                </c:pt>
                <c:pt idx="12116">
                  <c:v>291.47999999999979</c:v>
                </c:pt>
                <c:pt idx="12117">
                  <c:v>291.5</c:v>
                </c:pt>
                <c:pt idx="12118">
                  <c:v>291.52</c:v>
                </c:pt>
                <c:pt idx="12119">
                  <c:v>291.54000000000002</c:v>
                </c:pt>
                <c:pt idx="12120">
                  <c:v>291.56</c:v>
                </c:pt>
                <c:pt idx="12121">
                  <c:v>291.58</c:v>
                </c:pt>
                <c:pt idx="12122">
                  <c:v>291.61</c:v>
                </c:pt>
                <c:pt idx="12123">
                  <c:v>291.63</c:v>
                </c:pt>
                <c:pt idx="12124">
                  <c:v>291.64999999999998</c:v>
                </c:pt>
                <c:pt idx="12125">
                  <c:v>291.67</c:v>
                </c:pt>
                <c:pt idx="12126">
                  <c:v>291.69</c:v>
                </c:pt>
                <c:pt idx="12127">
                  <c:v>291.70999999999975</c:v>
                </c:pt>
                <c:pt idx="12128">
                  <c:v>291.72999999999979</c:v>
                </c:pt>
                <c:pt idx="12129">
                  <c:v>291.75</c:v>
                </c:pt>
                <c:pt idx="12130">
                  <c:v>291.77</c:v>
                </c:pt>
                <c:pt idx="12131">
                  <c:v>291.78999999999979</c:v>
                </c:pt>
                <c:pt idx="12132">
                  <c:v>291.81</c:v>
                </c:pt>
                <c:pt idx="12133">
                  <c:v>291.83</c:v>
                </c:pt>
                <c:pt idx="12134">
                  <c:v>291.86</c:v>
                </c:pt>
                <c:pt idx="12135">
                  <c:v>291.88</c:v>
                </c:pt>
                <c:pt idx="12136">
                  <c:v>291.89999999999975</c:v>
                </c:pt>
                <c:pt idx="12137">
                  <c:v>291.91999999999979</c:v>
                </c:pt>
                <c:pt idx="12138">
                  <c:v>291.94</c:v>
                </c:pt>
                <c:pt idx="12139">
                  <c:v>291.95999999999975</c:v>
                </c:pt>
                <c:pt idx="12140">
                  <c:v>291.97999999999979</c:v>
                </c:pt>
                <c:pt idx="12141">
                  <c:v>292</c:v>
                </c:pt>
                <c:pt idx="12142">
                  <c:v>292.02</c:v>
                </c:pt>
                <c:pt idx="12143">
                  <c:v>292.04000000000002</c:v>
                </c:pt>
                <c:pt idx="12144">
                  <c:v>292.06</c:v>
                </c:pt>
                <c:pt idx="12145">
                  <c:v>292.08</c:v>
                </c:pt>
                <c:pt idx="12146">
                  <c:v>292.10000000000002</c:v>
                </c:pt>
                <c:pt idx="12147">
                  <c:v>292.13</c:v>
                </c:pt>
                <c:pt idx="12148">
                  <c:v>292.14999999999998</c:v>
                </c:pt>
                <c:pt idx="12149">
                  <c:v>292.17</c:v>
                </c:pt>
                <c:pt idx="12150">
                  <c:v>292.19</c:v>
                </c:pt>
                <c:pt idx="12151">
                  <c:v>292.20999999999975</c:v>
                </c:pt>
                <c:pt idx="12152">
                  <c:v>292.22999999999979</c:v>
                </c:pt>
                <c:pt idx="12153">
                  <c:v>292.25</c:v>
                </c:pt>
                <c:pt idx="12154">
                  <c:v>292.27</c:v>
                </c:pt>
                <c:pt idx="12155">
                  <c:v>292.28999999999979</c:v>
                </c:pt>
                <c:pt idx="12156">
                  <c:v>292.31</c:v>
                </c:pt>
                <c:pt idx="12157">
                  <c:v>292.33</c:v>
                </c:pt>
                <c:pt idx="12158">
                  <c:v>292.36</c:v>
                </c:pt>
                <c:pt idx="12159">
                  <c:v>292.38</c:v>
                </c:pt>
                <c:pt idx="12160">
                  <c:v>292.39999999999975</c:v>
                </c:pt>
                <c:pt idx="12161">
                  <c:v>292.41999999999979</c:v>
                </c:pt>
                <c:pt idx="12162">
                  <c:v>292.44</c:v>
                </c:pt>
                <c:pt idx="12163">
                  <c:v>292.45999999999975</c:v>
                </c:pt>
                <c:pt idx="12164">
                  <c:v>292.47999999999979</c:v>
                </c:pt>
                <c:pt idx="12165">
                  <c:v>292.5</c:v>
                </c:pt>
                <c:pt idx="12166">
                  <c:v>292.52</c:v>
                </c:pt>
                <c:pt idx="12167">
                  <c:v>292.54000000000002</c:v>
                </c:pt>
                <c:pt idx="12168">
                  <c:v>292.56</c:v>
                </c:pt>
                <c:pt idx="12169">
                  <c:v>292.58999999999975</c:v>
                </c:pt>
                <c:pt idx="12170">
                  <c:v>292.61</c:v>
                </c:pt>
                <c:pt idx="12171">
                  <c:v>292.63</c:v>
                </c:pt>
                <c:pt idx="12172">
                  <c:v>292.64999999999998</c:v>
                </c:pt>
                <c:pt idx="12173">
                  <c:v>292.67</c:v>
                </c:pt>
                <c:pt idx="12174">
                  <c:v>292.69</c:v>
                </c:pt>
                <c:pt idx="12175">
                  <c:v>292.70999999999975</c:v>
                </c:pt>
                <c:pt idx="12176">
                  <c:v>292.72999999999979</c:v>
                </c:pt>
                <c:pt idx="12177">
                  <c:v>292.75</c:v>
                </c:pt>
                <c:pt idx="12178">
                  <c:v>292.77</c:v>
                </c:pt>
                <c:pt idx="12179">
                  <c:v>292.78999999999979</c:v>
                </c:pt>
                <c:pt idx="12180">
                  <c:v>292.82</c:v>
                </c:pt>
                <c:pt idx="12181">
                  <c:v>292.83999999999975</c:v>
                </c:pt>
                <c:pt idx="12182">
                  <c:v>292.86</c:v>
                </c:pt>
                <c:pt idx="12183">
                  <c:v>292.88</c:v>
                </c:pt>
                <c:pt idx="12184">
                  <c:v>292.89999999999975</c:v>
                </c:pt>
                <c:pt idx="12185">
                  <c:v>292.91999999999979</c:v>
                </c:pt>
                <c:pt idx="12186">
                  <c:v>292.94</c:v>
                </c:pt>
                <c:pt idx="12187">
                  <c:v>292.95999999999975</c:v>
                </c:pt>
                <c:pt idx="12188">
                  <c:v>292.97999999999979</c:v>
                </c:pt>
                <c:pt idx="12189">
                  <c:v>293</c:v>
                </c:pt>
                <c:pt idx="12190">
                  <c:v>293.02</c:v>
                </c:pt>
                <c:pt idx="12191">
                  <c:v>293.05</c:v>
                </c:pt>
                <c:pt idx="12192">
                  <c:v>293.07</c:v>
                </c:pt>
                <c:pt idx="12193">
                  <c:v>293.08999999999975</c:v>
                </c:pt>
                <c:pt idx="12194">
                  <c:v>293.11</c:v>
                </c:pt>
                <c:pt idx="12195">
                  <c:v>293.13</c:v>
                </c:pt>
                <c:pt idx="12196">
                  <c:v>293.14999999999998</c:v>
                </c:pt>
                <c:pt idx="12197">
                  <c:v>293.17</c:v>
                </c:pt>
                <c:pt idx="12198">
                  <c:v>293.19</c:v>
                </c:pt>
                <c:pt idx="12199">
                  <c:v>293.20999999999975</c:v>
                </c:pt>
                <c:pt idx="12200">
                  <c:v>293.22999999999979</c:v>
                </c:pt>
                <c:pt idx="12201">
                  <c:v>293.25</c:v>
                </c:pt>
                <c:pt idx="12202">
                  <c:v>293.27</c:v>
                </c:pt>
                <c:pt idx="12203">
                  <c:v>293.28999999999979</c:v>
                </c:pt>
                <c:pt idx="12204">
                  <c:v>293.32</c:v>
                </c:pt>
                <c:pt idx="12205">
                  <c:v>293.33999999999975</c:v>
                </c:pt>
                <c:pt idx="12206">
                  <c:v>293.36</c:v>
                </c:pt>
                <c:pt idx="12207">
                  <c:v>293.38</c:v>
                </c:pt>
                <c:pt idx="12208">
                  <c:v>293.39999999999975</c:v>
                </c:pt>
                <c:pt idx="12209">
                  <c:v>293.41999999999979</c:v>
                </c:pt>
                <c:pt idx="12210">
                  <c:v>293.44</c:v>
                </c:pt>
                <c:pt idx="12211">
                  <c:v>293.45999999999975</c:v>
                </c:pt>
                <c:pt idx="12212">
                  <c:v>293.47999999999979</c:v>
                </c:pt>
                <c:pt idx="12213">
                  <c:v>293.5</c:v>
                </c:pt>
                <c:pt idx="12214">
                  <c:v>293.52999999999975</c:v>
                </c:pt>
                <c:pt idx="12215">
                  <c:v>293.55</c:v>
                </c:pt>
                <c:pt idx="12216">
                  <c:v>293.57</c:v>
                </c:pt>
                <c:pt idx="12217">
                  <c:v>293.58999999999975</c:v>
                </c:pt>
                <c:pt idx="12218">
                  <c:v>293.61</c:v>
                </c:pt>
                <c:pt idx="12219">
                  <c:v>293.63</c:v>
                </c:pt>
                <c:pt idx="12220">
                  <c:v>293.64999999999998</c:v>
                </c:pt>
                <c:pt idx="12221">
                  <c:v>293.67</c:v>
                </c:pt>
                <c:pt idx="12222">
                  <c:v>293.69</c:v>
                </c:pt>
                <c:pt idx="12223">
                  <c:v>293.70999999999975</c:v>
                </c:pt>
                <c:pt idx="12224">
                  <c:v>293.72999999999979</c:v>
                </c:pt>
                <c:pt idx="12225">
                  <c:v>293.75</c:v>
                </c:pt>
                <c:pt idx="12226">
                  <c:v>293.77</c:v>
                </c:pt>
                <c:pt idx="12227">
                  <c:v>293.78999999999979</c:v>
                </c:pt>
                <c:pt idx="12228">
                  <c:v>293.82</c:v>
                </c:pt>
                <c:pt idx="12229">
                  <c:v>293.83999999999975</c:v>
                </c:pt>
                <c:pt idx="12230">
                  <c:v>293.86</c:v>
                </c:pt>
                <c:pt idx="12231">
                  <c:v>293.88</c:v>
                </c:pt>
                <c:pt idx="12232">
                  <c:v>293.89999999999975</c:v>
                </c:pt>
                <c:pt idx="12233">
                  <c:v>293.91999999999979</c:v>
                </c:pt>
                <c:pt idx="12234">
                  <c:v>293.94</c:v>
                </c:pt>
                <c:pt idx="12235">
                  <c:v>293.95999999999975</c:v>
                </c:pt>
                <c:pt idx="12236">
                  <c:v>293.97999999999979</c:v>
                </c:pt>
                <c:pt idx="12237">
                  <c:v>294</c:v>
                </c:pt>
                <c:pt idx="12238">
                  <c:v>294.02</c:v>
                </c:pt>
                <c:pt idx="12239">
                  <c:v>294.05</c:v>
                </c:pt>
                <c:pt idx="12240">
                  <c:v>294.07</c:v>
                </c:pt>
                <c:pt idx="12241">
                  <c:v>294.08999999999975</c:v>
                </c:pt>
                <c:pt idx="12242">
                  <c:v>294.11</c:v>
                </c:pt>
                <c:pt idx="12243">
                  <c:v>294.13</c:v>
                </c:pt>
                <c:pt idx="12244">
                  <c:v>294.14999999999998</c:v>
                </c:pt>
                <c:pt idx="12245">
                  <c:v>294.17</c:v>
                </c:pt>
                <c:pt idx="12246">
                  <c:v>294.19</c:v>
                </c:pt>
                <c:pt idx="12247">
                  <c:v>294.20999999999975</c:v>
                </c:pt>
                <c:pt idx="12248">
                  <c:v>294.22999999999979</c:v>
                </c:pt>
                <c:pt idx="12249">
                  <c:v>294.25</c:v>
                </c:pt>
                <c:pt idx="12250">
                  <c:v>294.27</c:v>
                </c:pt>
                <c:pt idx="12251">
                  <c:v>294.3</c:v>
                </c:pt>
                <c:pt idx="12252">
                  <c:v>294.32</c:v>
                </c:pt>
                <c:pt idx="12253">
                  <c:v>294.33999999999975</c:v>
                </c:pt>
                <c:pt idx="12254">
                  <c:v>294.36</c:v>
                </c:pt>
                <c:pt idx="12255">
                  <c:v>294.38</c:v>
                </c:pt>
                <c:pt idx="12256">
                  <c:v>294.39999999999975</c:v>
                </c:pt>
                <c:pt idx="12257">
                  <c:v>294.41999999999979</c:v>
                </c:pt>
                <c:pt idx="12258">
                  <c:v>294.44</c:v>
                </c:pt>
                <c:pt idx="12259">
                  <c:v>294.45999999999975</c:v>
                </c:pt>
                <c:pt idx="12260">
                  <c:v>294.47999999999979</c:v>
                </c:pt>
                <c:pt idx="12261">
                  <c:v>294.5</c:v>
                </c:pt>
                <c:pt idx="12262">
                  <c:v>294.52</c:v>
                </c:pt>
                <c:pt idx="12263">
                  <c:v>294.54000000000002</c:v>
                </c:pt>
                <c:pt idx="12264">
                  <c:v>294.57</c:v>
                </c:pt>
                <c:pt idx="12265">
                  <c:v>294.58999999999975</c:v>
                </c:pt>
                <c:pt idx="12266">
                  <c:v>294.61</c:v>
                </c:pt>
                <c:pt idx="12267">
                  <c:v>294.63</c:v>
                </c:pt>
                <c:pt idx="12268">
                  <c:v>294.64999999999998</c:v>
                </c:pt>
                <c:pt idx="12269">
                  <c:v>294.67</c:v>
                </c:pt>
                <c:pt idx="12270">
                  <c:v>294.69</c:v>
                </c:pt>
                <c:pt idx="12271">
                  <c:v>294.70999999999975</c:v>
                </c:pt>
                <c:pt idx="12272">
                  <c:v>294.72999999999979</c:v>
                </c:pt>
                <c:pt idx="12273">
                  <c:v>294.75</c:v>
                </c:pt>
                <c:pt idx="12274">
                  <c:v>294.77</c:v>
                </c:pt>
                <c:pt idx="12275">
                  <c:v>294.8</c:v>
                </c:pt>
                <c:pt idx="12276">
                  <c:v>294.82</c:v>
                </c:pt>
                <c:pt idx="12277">
                  <c:v>294.83999999999975</c:v>
                </c:pt>
                <c:pt idx="12278">
                  <c:v>294.86</c:v>
                </c:pt>
                <c:pt idx="12279">
                  <c:v>294.88</c:v>
                </c:pt>
                <c:pt idx="12280">
                  <c:v>294.89999999999975</c:v>
                </c:pt>
                <c:pt idx="12281">
                  <c:v>294.91999999999979</c:v>
                </c:pt>
                <c:pt idx="12282">
                  <c:v>294.94</c:v>
                </c:pt>
                <c:pt idx="12283">
                  <c:v>294.95999999999975</c:v>
                </c:pt>
                <c:pt idx="12284">
                  <c:v>294.97999999999979</c:v>
                </c:pt>
                <c:pt idx="12285">
                  <c:v>295</c:v>
                </c:pt>
                <c:pt idx="12286">
                  <c:v>295.02</c:v>
                </c:pt>
                <c:pt idx="12287">
                  <c:v>295.04000000000002</c:v>
                </c:pt>
                <c:pt idx="12288">
                  <c:v>295.07</c:v>
                </c:pt>
                <c:pt idx="12289">
                  <c:v>295.08999999999975</c:v>
                </c:pt>
                <c:pt idx="12290">
                  <c:v>295.11</c:v>
                </c:pt>
                <c:pt idx="12291">
                  <c:v>295.13</c:v>
                </c:pt>
                <c:pt idx="12292">
                  <c:v>295.14999999999998</c:v>
                </c:pt>
                <c:pt idx="12293">
                  <c:v>295.17</c:v>
                </c:pt>
                <c:pt idx="12294">
                  <c:v>295.19</c:v>
                </c:pt>
                <c:pt idx="12295">
                  <c:v>295.20999999999975</c:v>
                </c:pt>
                <c:pt idx="12296">
                  <c:v>295.22999999999979</c:v>
                </c:pt>
                <c:pt idx="12297">
                  <c:v>295.25</c:v>
                </c:pt>
                <c:pt idx="12298">
                  <c:v>295.27</c:v>
                </c:pt>
                <c:pt idx="12299">
                  <c:v>295.28999999999979</c:v>
                </c:pt>
                <c:pt idx="12300">
                  <c:v>295.32</c:v>
                </c:pt>
                <c:pt idx="12301">
                  <c:v>295.33999999999975</c:v>
                </c:pt>
                <c:pt idx="12302">
                  <c:v>295.36</c:v>
                </c:pt>
                <c:pt idx="12303">
                  <c:v>295.38</c:v>
                </c:pt>
                <c:pt idx="12304">
                  <c:v>295.39999999999975</c:v>
                </c:pt>
                <c:pt idx="12305">
                  <c:v>295.41999999999979</c:v>
                </c:pt>
                <c:pt idx="12306">
                  <c:v>295.44</c:v>
                </c:pt>
                <c:pt idx="12307">
                  <c:v>295.45999999999975</c:v>
                </c:pt>
                <c:pt idx="12308">
                  <c:v>295.47999999999979</c:v>
                </c:pt>
                <c:pt idx="12309">
                  <c:v>295.5</c:v>
                </c:pt>
                <c:pt idx="12310">
                  <c:v>295.52999999999975</c:v>
                </c:pt>
                <c:pt idx="12311">
                  <c:v>295.55</c:v>
                </c:pt>
                <c:pt idx="12312">
                  <c:v>295.57</c:v>
                </c:pt>
                <c:pt idx="12313">
                  <c:v>295.58999999999975</c:v>
                </c:pt>
                <c:pt idx="12314">
                  <c:v>295.61</c:v>
                </c:pt>
                <c:pt idx="12315">
                  <c:v>295.63</c:v>
                </c:pt>
                <c:pt idx="12316">
                  <c:v>295.64999999999998</c:v>
                </c:pt>
                <c:pt idx="12317">
                  <c:v>295.67</c:v>
                </c:pt>
                <c:pt idx="12318">
                  <c:v>295.69</c:v>
                </c:pt>
                <c:pt idx="12319">
                  <c:v>295.70999999999975</c:v>
                </c:pt>
                <c:pt idx="12320">
                  <c:v>295.72999999999979</c:v>
                </c:pt>
                <c:pt idx="12321">
                  <c:v>295.75</c:v>
                </c:pt>
                <c:pt idx="12322">
                  <c:v>295.77999999999975</c:v>
                </c:pt>
                <c:pt idx="12323">
                  <c:v>295.8</c:v>
                </c:pt>
                <c:pt idx="12324">
                  <c:v>295.82</c:v>
                </c:pt>
                <c:pt idx="12325">
                  <c:v>295.83999999999975</c:v>
                </c:pt>
                <c:pt idx="12326">
                  <c:v>295.86</c:v>
                </c:pt>
                <c:pt idx="12327">
                  <c:v>295.88</c:v>
                </c:pt>
                <c:pt idx="12328">
                  <c:v>295.89999999999975</c:v>
                </c:pt>
                <c:pt idx="12329">
                  <c:v>295.91999999999979</c:v>
                </c:pt>
                <c:pt idx="12330">
                  <c:v>295.94</c:v>
                </c:pt>
                <c:pt idx="12331">
                  <c:v>295.95999999999975</c:v>
                </c:pt>
                <c:pt idx="12332">
                  <c:v>295.97999999999979</c:v>
                </c:pt>
                <c:pt idx="12333">
                  <c:v>296.01</c:v>
                </c:pt>
                <c:pt idx="12334">
                  <c:v>296.02999999999975</c:v>
                </c:pt>
                <c:pt idx="12335">
                  <c:v>296.05</c:v>
                </c:pt>
                <c:pt idx="12336">
                  <c:v>296.07</c:v>
                </c:pt>
                <c:pt idx="12337">
                  <c:v>296.08999999999975</c:v>
                </c:pt>
                <c:pt idx="12338">
                  <c:v>296.11</c:v>
                </c:pt>
                <c:pt idx="12339">
                  <c:v>296.13</c:v>
                </c:pt>
                <c:pt idx="12340">
                  <c:v>296.14999999999998</c:v>
                </c:pt>
                <c:pt idx="12341">
                  <c:v>296.17</c:v>
                </c:pt>
                <c:pt idx="12342">
                  <c:v>296.19</c:v>
                </c:pt>
                <c:pt idx="12343">
                  <c:v>296.20999999999975</c:v>
                </c:pt>
                <c:pt idx="12344">
                  <c:v>296.22999999999979</c:v>
                </c:pt>
                <c:pt idx="12345">
                  <c:v>296.26</c:v>
                </c:pt>
                <c:pt idx="12346">
                  <c:v>296.27999999999975</c:v>
                </c:pt>
                <c:pt idx="12347">
                  <c:v>296.3</c:v>
                </c:pt>
                <c:pt idx="12348">
                  <c:v>296.32</c:v>
                </c:pt>
                <c:pt idx="12349">
                  <c:v>296.33999999999975</c:v>
                </c:pt>
                <c:pt idx="12350">
                  <c:v>296.36</c:v>
                </c:pt>
                <c:pt idx="12351">
                  <c:v>296.38</c:v>
                </c:pt>
                <c:pt idx="12352">
                  <c:v>296.39999999999975</c:v>
                </c:pt>
                <c:pt idx="12353">
                  <c:v>296.41999999999979</c:v>
                </c:pt>
                <c:pt idx="12354">
                  <c:v>296.44</c:v>
                </c:pt>
                <c:pt idx="12355">
                  <c:v>296.45999999999975</c:v>
                </c:pt>
                <c:pt idx="12356">
                  <c:v>296.48999999999978</c:v>
                </c:pt>
                <c:pt idx="12357">
                  <c:v>296.51</c:v>
                </c:pt>
                <c:pt idx="12358">
                  <c:v>296.52999999999975</c:v>
                </c:pt>
                <c:pt idx="12359">
                  <c:v>296.55</c:v>
                </c:pt>
                <c:pt idx="12360">
                  <c:v>296.57</c:v>
                </c:pt>
                <c:pt idx="12361">
                  <c:v>296.58999999999975</c:v>
                </c:pt>
                <c:pt idx="12362">
                  <c:v>296.61</c:v>
                </c:pt>
                <c:pt idx="12363">
                  <c:v>296.63</c:v>
                </c:pt>
                <c:pt idx="12364">
                  <c:v>296.64999999999998</c:v>
                </c:pt>
                <c:pt idx="12365">
                  <c:v>296.67</c:v>
                </c:pt>
                <c:pt idx="12366">
                  <c:v>296.69</c:v>
                </c:pt>
                <c:pt idx="12367">
                  <c:v>296.70999999999975</c:v>
                </c:pt>
                <c:pt idx="12368">
                  <c:v>296.72999999999979</c:v>
                </c:pt>
                <c:pt idx="12369">
                  <c:v>296.75</c:v>
                </c:pt>
                <c:pt idx="12370">
                  <c:v>296.77999999999975</c:v>
                </c:pt>
                <c:pt idx="12371">
                  <c:v>296.8</c:v>
                </c:pt>
                <c:pt idx="12372">
                  <c:v>296.82</c:v>
                </c:pt>
                <c:pt idx="12373">
                  <c:v>296.83999999999975</c:v>
                </c:pt>
                <c:pt idx="12374">
                  <c:v>296.86</c:v>
                </c:pt>
                <c:pt idx="12375">
                  <c:v>296.88</c:v>
                </c:pt>
                <c:pt idx="12376">
                  <c:v>296.89999999999975</c:v>
                </c:pt>
                <c:pt idx="12377">
                  <c:v>296.91999999999979</c:v>
                </c:pt>
                <c:pt idx="12378">
                  <c:v>296.94</c:v>
                </c:pt>
                <c:pt idx="12379">
                  <c:v>296.95999999999975</c:v>
                </c:pt>
                <c:pt idx="12380">
                  <c:v>296.98999999999978</c:v>
                </c:pt>
                <c:pt idx="12381">
                  <c:v>297.01</c:v>
                </c:pt>
                <c:pt idx="12382">
                  <c:v>297.02999999999975</c:v>
                </c:pt>
                <c:pt idx="12383">
                  <c:v>297.05</c:v>
                </c:pt>
                <c:pt idx="12384">
                  <c:v>297.07</c:v>
                </c:pt>
                <c:pt idx="12385">
                  <c:v>297.08999999999975</c:v>
                </c:pt>
                <c:pt idx="12386">
                  <c:v>297.11</c:v>
                </c:pt>
                <c:pt idx="12387">
                  <c:v>297.13</c:v>
                </c:pt>
                <c:pt idx="12388">
                  <c:v>297.14999999999998</c:v>
                </c:pt>
                <c:pt idx="12389">
                  <c:v>297.17</c:v>
                </c:pt>
                <c:pt idx="12390">
                  <c:v>297.19</c:v>
                </c:pt>
                <c:pt idx="12391">
                  <c:v>297.20999999999975</c:v>
                </c:pt>
                <c:pt idx="12392">
                  <c:v>297.22999999999979</c:v>
                </c:pt>
                <c:pt idx="12393">
                  <c:v>297.25</c:v>
                </c:pt>
                <c:pt idx="12394">
                  <c:v>297.27999999999975</c:v>
                </c:pt>
                <c:pt idx="12395">
                  <c:v>297.3</c:v>
                </c:pt>
                <c:pt idx="12396">
                  <c:v>297.32</c:v>
                </c:pt>
                <c:pt idx="12397">
                  <c:v>297.33999999999975</c:v>
                </c:pt>
                <c:pt idx="12398">
                  <c:v>297.36</c:v>
                </c:pt>
                <c:pt idx="12399">
                  <c:v>297.38</c:v>
                </c:pt>
                <c:pt idx="12400">
                  <c:v>297.39999999999975</c:v>
                </c:pt>
                <c:pt idx="12401">
                  <c:v>297.41999999999979</c:v>
                </c:pt>
                <c:pt idx="12402">
                  <c:v>297.44</c:v>
                </c:pt>
                <c:pt idx="12403">
                  <c:v>297.45999999999975</c:v>
                </c:pt>
                <c:pt idx="12404">
                  <c:v>297.47999999999979</c:v>
                </c:pt>
                <c:pt idx="12405">
                  <c:v>297.51</c:v>
                </c:pt>
                <c:pt idx="12406">
                  <c:v>297.52999999999975</c:v>
                </c:pt>
                <c:pt idx="12407">
                  <c:v>297.55</c:v>
                </c:pt>
                <c:pt idx="12408">
                  <c:v>297.57</c:v>
                </c:pt>
                <c:pt idx="12409">
                  <c:v>297.58999999999975</c:v>
                </c:pt>
                <c:pt idx="12410">
                  <c:v>297.61</c:v>
                </c:pt>
                <c:pt idx="12411">
                  <c:v>297.63</c:v>
                </c:pt>
                <c:pt idx="12412">
                  <c:v>297.64999999999998</c:v>
                </c:pt>
                <c:pt idx="12413">
                  <c:v>297.67</c:v>
                </c:pt>
                <c:pt idx="12414">
                  <c:v>297.7</c:v>
                </c:pt>
                <c:pt idx="12415">
                  <c:v>297.72000000000003</c:v>
                </c:pt>
                <c:pt idx="12416">
                  <c:v>297.74</c:v>
                </c:pt>
                <c:pt idx="12417">
                  <c:v>297.76</c:v>
                </c:pt>
                <c:pt idx="12418">
                  <c:v>297.77999999999975</c:v>
                </c:pt>
                <c:pt idx="12419">
                  <c:v>297.8</c:v>
                </c:pt>
                <c:pt idx="12420">
                  <c:v>297.82</c:v>
                </c:pt>
                <c:pt idx="12421">
                  <c:v>297.83999999999975</c:v>
                </c:pt>
                <c:pt idx="12422">
                  <c:v>297.86</c:v>
                </c:pt>
                <c:pt idx="12423">
                  <c:v>297.88</c:v>
                </c:pt>
                <c:pt idx="12424">
                  <c:v>297.89999999999975</c:v>
                </c:pt>
                <c:pt idx="12425">
                  <c:v>297.91999999999979</c:v>
                </c:pt>
                <c:pt idx="12426">
                  <c:v>297.94</c:v>
                </c:pt>
                <c:pt idx="12427">
                  <c:v>297.95999999999975</c:v>
                </c:pt>
                <c:pt idx="12428">
                  <c:v>297.98999999999978</c:v>
                </c:pt>
                <c:pt idx="12429">
                  <c:v>298.01</c:v>
                </c:pt>
                <c:pt idx="12430">
                  <c:v>298.02999999999975</c:v>
                </c:pt>
                <c:pt idx="12431">
                  <c:v>298.05</c:v>
                </c:pt>
                <c:pt idx="12432">
                  <c:v>298.07</c:v>
                </c:pt>
                <c:pt idx="12433">
                  <c:v>298.08999999999975</c:v>
                </c:pt>
                <c:pt idx="12434">
                  <c:v>298.11</c:v>
                </c:pt>
                <c:pt idx="12435">
                  <c:v>298.13</c:v>
                </c:pt>
                <c:pt idx="12436">
                  <c:v>298.14999999999998</c:v>
                </c:pt>
                <c:pt idx="12437">
                  <c:v>298.17</c:v>
                </c:pt>
                <c:pt idx="12438">
                  <c:v>298.19</c:v>
                </c:pt>
                <c:pt idx="12439">
                  <c:v>298.20999999999975</c:v>
                </c:pt>
                <c:pt idx="12440">
                  <c:v>298.22999999999979</c:v>
                </c:pt>
                <c:pt idx="12441">
                  <c:v>298.26</c:v>
                </c:pt>
                <c:pt idx="12442">
                  <c:v>298.27999999999975</c:v>
                </c:pt>
                <c:pt idx="12443">
                  <c:v>298.3</c:v>
                </c:pt>
                <c:pt idx="12444">
                  <c:v>298.32</c:v>
                </c:pt>
                <c:pt idx="12445">
                  <c:v>298.33999999999975</c:v>
                </c:pt>
                <c:pt idx="12446">
                  <c:v>298.36</c:v>
                </c:pt>
                <c:pt idx="12447">
                  <c:v>298.38</c:v>
                </c:pt>
                <c:pt idx="12448">
                  <c:v>298.39999999999975</c:v>
                </c:pt>
                <c:pt idx="12449">
                  <c:v>298.41999999999979</c:v>
                </c:pt>
                <c:pt idx="12450">
                  <c:v>298.44</c:v>
                </c:pt>
                <c:pt idx="12451">
                  <c:v>298.45999999999975</c:v>
                </c:pt>
                <c:pt idx="12452">
                  <c:v>298.47999999999979</c:v>
                </c:pt>
                <c:pt idx="12453">
                  <c:v>298.51</c:v>
                </c:pt>
                <c:pt idx="12454">
                  <c:v>298.52999999999975</c:v>
                </c:pt>
                <c:pt idx="12455">
                  <c:v>298.55</c:v>
                </c:pt>
                <c:pt idx="12456">
                  <c:v>298.57</c:v>
                </c:pt>
                <c:pt idx="12457">
                  <c:v>298.58999999999975</c:v>
                </c:pt>
                <c:pt idx="12458">
                  <c:v>298.61</c:v>
                </c:pt>
                <c:pt idx="12459">
                  <c:v>298.63</c:v>
                </c:pt>
                <c:pt idx="12460">
                  <c:v>298.64999999999998</c:v>
                </c:pt>
                <c:pt idx="12461">
                  <c:v>298.67</c:v>
                </c:pt>
                <c:pt idx="12462">
                  <c:v>298.69</c:v>
                </c:pt>
                <c:pt idx="12463">
                  <c:v>298.72000000000003</c:v>
                </c:pt>
                <c:pt idx="12464">
                  <c:v>298.74</c:v>
                </c:pt>
                <c:pt idx="12465">
                  <c:v>298.76</c:v>
                </c:pt>
                <c:pt idx="12466">
                  <c:v>298.77999999999975</c:v>
                </c:pt>
                <c:pt idx="12467">
                  <c:v>298.8</c:v>
                </c:pt>
                <c:pt idx="12468">
                  <c:v>298.82</c:v>
                </c:pt>
                <c:pt idx="12469">
                  <c:v>298.83999999999975</c:v>
                </c:pt>
                <c:pt idx="12470">
                  <c:v>298.86</c:v>
                </c:pt>
                <c:pt idx="12471">
                  <c:v>298.88</c:v>
                </c:pt>
                <c:pt idx="12472">
                  <c:v>298.89999999999975</c:v>
                </c:pt>
                <c:pt idx="12473">
                  <c:v>298.91999999999979</c:v>
                </c:pt>
                <c:pt idx="12474">
                  <c:v>298.94</c:v>
                </c:pt>
                <c:pt idx="12475">
                  <c:v>298.95999999999975</c:v>
                </c:pt>
                <c:pt idx="12476">
                  <c:v>298.98999999999978</c:v>
                </c:pt>
                <c:pt idx="12477">
                  <c:v>299.01</c:v>
                </c:pt>
                <c:pt idx="12478">
                  <c:v>299.02999999999975</c:v>
                </c:pt>
                <c:pt idx="12479">
                  <c:v>299.05</c:v>
                </c:pt>
                <c:pt idx="12480">
                  <c:v>299.07</c:v>
                </c:pt>
                <c:pt idx="12481">
                  <c:v>299.08999999999975</c:v>
                </c:pt>
                <c:pt idx="12482">
                  <c:v>299.11</c:v>
                </c:pt>
                <c:pt idx="12483">
                  <c:v>299.13</c:v>
                </c:pt>
                <c:pt idx="12484">
                  <c:v>299.14999999999998</c:v>
                </c:pt>
                <c:pt idx="12485">
                  <c:v>299.17</c:v>
                </c:pt>
                <c:pt idx="12486">
                  <c:v>299.2</c:v>
                </c:pt>
                <c:pt idx="12487">
                  <c:v>299.22000000000003</c:v>
                </c:pt>
                <c:pt idx="12488">
                  <c:v>299.24</c:v>
                </c:pt>
                <c:pt idx="12489">
                  <c:v>299.26</c:v>
                </c:pt>
                <c:pt idx="12490">
                  <c:v>299.27999999999975</c:v>
                </c:pt>
                <c:pt idx="12491">
                  <c:v>299.3</c:v>
                </c:pt>
                <c:pt idx="12492">
                  <c:v>299.32</c:v>
                </c:pt>
                <c:pt idx="12493">
                  <c:v>299.33999999999975</c:v>
                </c:pt>
                <c:pt idx="12494">
                  <c:v>299.36</c:v>
                </c:pt>
                <c:pt idx="12495">
                  <c:v>299.38</c:v>
                </c:pt>
                <c:pt idx="12496">
                  <c:v>299.39999999999975</c:v>
                </c:pt>
                <c:pt idx="12497">
                  <c:v>299.41999999999979</c:v>
                </c:pt>
                <c:pt idx="12498">
                  <c:v>299.44</c:v>
                </c:pt>
                <c:pt idx="12499">
                  <c:v>299.45999999999975</c:v>
                </c:pt>
                <c:pt idx="12500">
                  <c:v>299.48999999999978</c:v>
                </c:pt>
                <c:pt idx="12501">
                  <c:v>299.51</c:v>
                </c:pt>
                <c:pt idx="12502">
                  <c:v>299.52999999999975</c:v>
                </c:pt>
                <c:pt idx="12503">
                  <c:v>299.55</c:v>
                </c:pt>
                <c:pt idx="12504">
                  <c:v>299.57</c:v>
                </c:pt>
                <c:pt idx="12505">
                  <c:v>299.58999999999975</c:v>
                </c:pt>
                <c:pt idx="12506">
                  <c:v>299.61</c:v>
                </c:pt>
                <c:pt idx="12507">
                  <c:v>299.63</c:v>
                </c:pt>
                <c:pt idx="12508">
                  <c:v>299.66000000000008</c:v>
                </c:pt>
                <c:pt idx="12509">
                  <c:v>299.68</c:v>
                </c:pt>
                <c:pt idx="12510">
                  <c:v>299.7</c:v>
                </c:pt>
                <c:pt idx="12511">
                  <c:v>299.72000000000003</c:v>
                </c:pt>
                <c:pt idx="12512">
                  <c:v>299.74</c:v>
                </c:pt>
                <c:pt idx="12513">
                  <c:v>299.76</c:v>
                </c:pt>
                <c:pt idx="12514">
                  <c:v>299.77999999999975</c:v>
                </c:pt>
                <c:pt idx="12515">
                  <c:v>299.8</c:v>
                </c:pt>
                <c:pt idx="12516">
                  <c:v>299.82</c:v>
                </c:pt>
                <c:pt idx="12517">
                  <c:v>299.83999999999975</c:v>
                </c:pt>
                <c:pt idx="12518">
                  <c:v>299.86</c:v>
                </c:pt>
                <c:pt idx="12519">
                  <c:v>299.88</c:v>
                </c:pt>
                <c:pt idx="12520">
                  <c:v>299.89999999999975</c:v>
                </c:pt>
                <c:pt idx="12521">
                  <c:v>299.92999999999978</c:v>
                </c:pt>
                <c:pt idx="12522">
                  <c:v>299.95</c:v>
                </c:pt>
                <c:pt idx="12523">
                  <c:v>299.97000000000003</c:v>
                </c:pt>
                <c:pt idx="12524">
                  <c:v>299.98999999999978</c:v>
                </c:pt>
                <c:pt idx="12525">
                  <c:v>300.01</c:v>
                </c:pt>
                <c:pt idx="12526">
                  <c:v>300.02999999999975</c:v>
                </c:pt>
                <c:pt idx="12527">
                  <c:v>300.05</c:v>
                </c:pt>
                <c:pt idx="12528">
                  <c:v>300.07</c:v>
                </c:pt>
                <c:pt idx="12529">
                  <c:v>300.08999999999975</c:v>
                </c:pt>
                <c:pt idx="12530">
                  <c:v>300.11</c:v>
                </c:pt>
                <c:pt idx="12531">
                  <c:v>300.13</c:v>
                </c:pt>
                <c:pt idx="12532">
                  <c:v>300.14999999999998</c:v>
                </c:pt>
                <c:pt idx="12533">
                  <c:v>300.17</c:v>
                </c:pt>
                <c:pt idx="12534">
                  <c:v>300.2</c:v>
                </c:pt>
                <c:pt idx="12535">
                  <c:v>300.22000000000003</c:v>
                </c:pt>
                <c:pt idx="12536">
                  <c:v>300.24</c:v>
                </c:pt>
                <c:pt idx="12537">
                  <c:v>300.26</c:v>
                </c:pt>
                <c:pt idx="12538">
                  <c:v>300.27999999999975</c:v>
                </c:pt>
                <c:pt idx="12539">
                  <c:v>300.3</c:v>
                </c:pt>
                <c:pt idx="12540">
                  <c:v>300.32</c:v>
                </c:pt>
                <c:pt idx="12541">
                  <c:v>300.33999999999975</c:v>
                </c:pt>
                <c:pt idx="12542">
                  <c:v>300.36</c:v>
                </c:pt>
                <c:pt idx="12543">
                  <c:v>300.38</c:v>
                </c:pt>
                <c:pt idx="12544">
                  <c:v>300.39999999999975</c:v>
                </c:pt>
                <c:pt idx="12545">
                  <c:v>300.41999999999979</c:v>
                </c:pt>
                <c:pt idx="12546">
                  <c:v>300.45</c:v>
                </c:pt>
                <c:pt idx="12547">
                  <c:v>300.47000000000003</c:v>
                </c:pt>
                <c:pt idx="12548">
                  <c:v>300.48999999999978</c:v>
                </c:pt>
                <c:pt idx="12549">
                  <c:v>300.51</c:v>
                </c:pt>
                <c:pt idx="12550">
                  <c:v>300.52999999999975</c:v>
                </c:pt>
                <c:pt idx="12551">
                  <c:v>300.55</c:v>
                </c:pt>
                <c:pt idx="12552">
                  <c:v>300.57</c:v>
                </c:pt>
                <c:pt idx="12553">
                  <c:v>300.58999999999975</c:v>
                </c:pt>
                <c:pt idx="12554">
                  <c:v>300.61</c:v>
                </c:pt>
                <c:pt idx="12555">
                  <c:v>300.63</c:v>
                </c:pt>
                <c:pt idx="12556">
                  <c:v>300.66000000000008</c:v>
                </c:pt>
                <c:pt idx="12557">
                  <c:v>300.68</c:v>
                </c:pt>
                <c:pt idx="12558">
                  <c:v>300.7</c:v>
                </c:pt>
                <c:pt idx="12559">
                  <c:v>300.72000000000003</c:v>
                </c:pt>
                <c:pt idx="12560">
                  <c:v>300.74</c:v>
                </c:pt>
                <c:pt idx="12561">
                  <c:v>300.76</c:v>
                </c:pt>
                <c:pt idx="12562">
                  <c:v>300.77999999999975</c:v>
                </c:pt>
                <c:pt idx="12563">
                  <c:v>300.8</c:v>
                </c:pt>
                <c:pt idx="12564">
                  <c:v>300.82</c:v>
                </c:pt>
                <c:pt idx="12565">
                  <c:v>300.83999999999975</c:v>
                </c:pt>
                <c:pt idx="12566">
                  <c:v>300.86</c:v>
                </c:pt>
                <c:pt idx="12567">
                  <c:v>300.88</c:v>
                </c:pt>
                <c:pt idx="12568">
                  <c:v>300.91000000000003</c:v>
                </c:pt>
                <c:pt idx="12569">
                  <c:v>300.92999999999978</c:v>
                </c:pt>
                <c:pt idx="12570">
                  <c:v>300.95</c:v>
                </c:pt>
                <c:pt idx="12571">
                  <c:v>300.97000000000003</c:v>
                </c:pt>
                <c:pt idx="12572">
                  <c:v>300.98999999999978</c:v>
                </c:pt>
                <c:pt idx="12573">
                  <c:v>301.01</c:v>
                </c:pt>
                <c:pt idx="12574">
                  <c:v>301.02999999999975</c:v>
                </c:pt>
                <c:pt idx="12575">
                  <c:v>301.05</c:v>
                </c:pt>
                <c:pt idx="12576">
                  <c:v>301.07</c:v>
                </c:pt>
                <c:pt idx="12577">
                  <c:v>301.08999999999975</c:v>
                </c:pt>
                <c:pt idx="12578">
                  <c:v>301.11</c:v>
                </c:pt>
                <c:pt idx="12579">
                  <c:v>301.13</c:v>
                </c:pt>
                <c:pt idx="12580">
                  <c:v>301.14999999999998</c:v>
                </c:pt>
                <c:pt idx="12581">
                  <c:v>301.17</c:v>
                </c:pt>
                <c:pt idx="12582">
                  <c:v>301.2</c:v>
                </c:pt>
                <c:pt idx="12583">
                  <c:v>301.22000000000003</c:v>
                </c:pt>
                <c:pt idx="12584">
                  <c:v>301.24</c:v>
                </c:pt>
                <c:pt idx="12585">
                  <c:v>301.26</c:v>
                </c:pt>
                <c:pt idx="12586">
                  <c:v>301.27999999999975</c:v>
                </c:pt>
                <c:pt idx="12587">
                  <c:v>301.3</c:v>
                </c:pt>
                <c:pt idx="12588">
                  <c:v>301.32</c:v>
                </c:pt>
                <c:pt idx="12589">
                  <c:v>301.33999999999975</c:v>
                </c:pt>
                <c:pt idx="12590">
                  <c:v>301.36</c:v>
                </c:pt>
                <c:pt idx="12591">
                  <c:v>301.38</c:v>
                </c:pt>
                <c:pt idx="12592">
                  <c:v>301.39999999999975</c:v>
                </c:pt>
                <c:pt idx="12593">
                  <c:v>301.41999999999979</c:v>
                </c:pt>
                <c:pt idx="12594">
                  <c:v>301.45</c:v>
                </c:pt>
                <c:pt idx="12595">
                  <c:v>301.47000000000003</c:v>
                </c:pt>
                <c:pt idx="12596">
                  <c:v>301.48999999999978</c:v>
                </c:pt>
                <c:pt idx="12597">
                  <c:v>301.51</c:v>
                </c:pt>
                <c:pt idx="12598">
                  <c:v>301.52999999999975</c:v>
                </c:pt>
                <c:pt idx="12599">
                  <c:v>301.55</c:v>
                </c:pt>
                <c:pt idx="12600">
                  <c:v>301.57</c:v>
                </c:pt>
                <c:pt idx="12601">
                  <c:v>301.58999999999975</c:v>
                </c:pt>
                <c:pt idx="12602">
                  <c:v>301.61</c:v>
                </c:pt>
                <c:pt idx="12603">
                  <c:v>301.63</c:v>
                </c:pt>
                <c:pt idx="12604">
                  <c:v>301.64999999999998</c:v>
                </c:pt>
                <c:pt idx="12605">
                  <c:v>301.68</c:v>
                </c:pt>
                <c:pt idx="12606">
                  <c:v>301.7</c:v>
                </c:pt>
                <c:pt idx="12607">
                  <c:v>301.72000000000003</c:v>
                </c:pt>
                <c:pt idx="12608">
                  <c:v>301.74</c:v>
                </c:pt>
                <c:pt idx="12609">
                  <c:v>301.76</c:v>
                </c:pt>
                <c:pt idx="12610">
                  <c:v>301.77999999999975</c:v>
                </c:pt>
                <c:pt idx="12611">
                  <c:v>301.8</c:v>
                </c:pt>
                <c:pt idx="12612">
                  <c:v>301.82</c:v>
                </c:pt>
                <c:pt idx="12613">
                  <c:v>301.83999999999975</c:v>
                </c:pt>
                <c:pt idx="12614">
                  <c:v>301.86</c:v>
                </c:pt>
                <c:pt idx="12615">
                  <c:v>301.88</c:v>
                </c:pt>
                <c:pt idx="12616">
                  <c:v>301.89999999999975</c:v>
                </c:pt>
                <c:pt idx="12617">
                  <c:v>301.92999999999978</c:v>
                </c:pt>
                <c:pt idx="12618">
                  <c:v>301.95</c:v>
                </c:pt>
                <c:pt idx="12619">
                  <c:v>301.97000000000003</c:v>
                </c:pt>
                <c:pt idx="12620">
                  <c:v>301.98999999999978</c:v>
                </c:pt>
                <c:pt idx="12621">
                  <c:v>302.01</c:v>
                </c:pt>
                <c:pt idx="12622">
                  <c:v>302.02999999999975</c:v>
                </c:pt>
                <c:pt idx="12623">
                  <c:v>302.05</c:v>
                </c:pt>
                <c:pt idx="12624">
                  <c:v>302.07</c:v>
                </c:pt>
                <c:pt idx="12625">
                  <c:v>302.08999999999975</c:v>
                </c:pt>
                <c:pt idx="12626">
                  <c:v>302.11</c:v>
                </c:pt>
                <c:pt idx="12627">
                  <c:v>302.13</c:v>
                </c:pt>
                <c:pt idx="12628">
                  <c:v>302.14999999999998</c:v>
                </c:pt>
                <c:pt idx="12629">
                  <c:v>302.18</c:v>
                </c:pt>
                <c:pt idx="12630">
                  <c:v>302.2</c:v>
                </c:pt>
                <c:pt idx="12631">
                  <c:v>302.22000000000003</c:v>
                </c:pt>
                <c:pt idx="12632">
                  <c:v>302.24</c:v>
                </c:pt>
                <c:pt idx="12633">
                  <c:v>302.26</c:v>
                </c:pt>
                <c:pt idx="12634">
                  <c:v>302.27999999999975</c:v>
                </c:pt>
                <c:pt idx="12635">
                  <c:v>302.3</c:v>
                </c:pt>
                <c:pt idx="12636">
                  <c:v>302.32</c:v>
                </c:pt>
                <c:pt idx="12637">
                  <c:v>302.33999999999975</c:v>
                </c:pt>
                <c:pt idx="12638">
                  <c:v>302.36</c:v>
                </c:pt>
                <c:pt idx="12639">
                  <c:v>302.38</c:v>
                </c:pt>
                <c:pt idx="12640">
                  <c:v>302.39999999999975</c:v>
                </c:pt>
                <c:pt idx="12641">
                  <c:v>302.42999999999978</c:v>
                </c:pt>
                <c:pt idx="12642">
                  <c:v>302.45</c:v>
                </c:pt>
                <c:pt idx="12643">
                  <c:v>302.47000000000003</c:v>
                </c:pt>
                <c:pt idx="12644">
                  <c:v>302.48999999999978</c:v>
                </c:pt>
                <c:pt idx="12645">
                  <c:v>302.51</c:v>
                </c:pt>
                <c:pt idx="12646">
                  <c:v>302.52999999999975</c:v>
                </c:pt>
                <c:pt idx="12647">
                  <c:v>302.55</c:v>
                </c:pt>
                <c:pt idx="12648">
                  <c:v>302.57</c:v>
                </c:pt>
                <c:pt idx="12649">
                  <c:v>302.58999999999975</c:v>
                </c:pt>
                <c:pt idx="12650">
                  <c:v>302.61</c:v>
                </c:pt>
                <c:pt idx="12651">
                  <c:v>302.64000000000021</c:v>
                </c:pt>
                <c:pt idx="12652">
                  <c:v>302.66000000000008</c:v>
                </c:pt>
                <c:pt idx="12653">
                  <c:v>302.68</c:v>
                </c:pt>
                <c:pt idx="12654">
                  <c:v>302.7</c:v>
                </c:pt>
                <c:pt idx="12655">
                  <c:v>302.72000000000003</c:v>
                </c:pt>
                <c:pt idx="12656">
                  <c:v>302.74</c:v>
                </c:pt>
                <c:pt idx="12657">
                  <c:v>302.76</c:v>
                </c:pt>
                <c:pt idx="12658">
                  <c:v>302.77999999999975</c:v>
                </c:pt>
                <c:pt idx="12659">
                  <c:v>302.8</c:v>
                </c:pt>
                <c:pt idx="12660">
                  <c:v>302.82</c:v>
                </c:pt>
                <c:pt idx="12661">
                  <c:v>302.83999999999975</c:v>
                </c:pt>
                <c:pt idx="12662">
                  <c:v>302.86</c:v>
                </c:pt>
                <c:pt idx="12663">
                  <c:v>302.88</c:v>
                </c:pt>
                <c:pt idx="12664">
                  <c:v>302.89999999999975</c:v>
                </c:pt>
                <c:pt idx="12665">
                  <c:v>302.92999999999978</c:v>
                </c:pt>
                <c:pt idx="12666">
                  <c:v>302.95</c:v>
                </c:pt>
                <c:pt idx="12667">
                  <c:v>302.97000000000003</c:v>
                </c:pt>
                <c:pt idx="12668">
                  <c:v>302.98999999999978</c:v>
                </c:pt>
                <c:pt idx="12669">
                  <c:v>303.01</c:v>
                </c:pt>
                <c:pt idx="12670">
                  <c:v>303.02999999999975</c:v>
                </c:pt>
                <c:pt idx="12671">
                  <c:v>303.05</c:v>
                </c:pt>
                <c:pt idx="12672">
                  <c:v>303.07</c:v>
                </c:pt>
                <c:pt idx="12673">
                  <c:v>303.08999999999975</c:v>
                </c:pt>
                <c:pt idx="12674">
                  <c:v>303.11</c:v>
                </c:pt>
                <c:pt idx="12675">
                  <c:v>303.13</c:v>
                </c:pt>
                <c:pt idx="12676">
                  <c:v>303.14999999999998</c:v>
                </c:pt>
                <c:pt idx="12677">
                  <c:v>303.18</c:v>
                </c:pt>
                <c:pt idx="12678">
                  <c:v>303.2</c:v>
                </c:pt>
                <c:pt idx="12679">
                  <c:v>303.22000000000003</c:v>
                </c:pt>
                <c:pt idx="12680">
                  <c:v>303.24</c:v>
                </c:pt>
                <c:pt idx="12681">
                  <c:v>303.26</c:v>
                </c:pt>
                <c:pt idx="12682">
                  <c:v>303.27999999999975</c:v>
                </c:pt>
                <c:pt idx="12683">
                  <c:v>303.3</c:v>
                </c:pt>
                <c:pt idx="12684">
                  <c:v>303.32</c:v>
                </c:pt>
                <c:pt idx="12685">
                  <c:v>303.33999999999975</c:v>
                </c:pt>
                <c:pt idx="12686">
                  <c:v>303.36</c:v>
                </c:pt>
                <c:pt idx="12687">
                  <c:v>303.38</c:v>
                </c:pt>
                <c:pt idx="12688">
                  <c:v>303.41000000000003</c:v>
                </c:pt>
                <c:pt idx="12689">
                  <c:v>303.42999999999978</c:v>
                </c:pt>
                <c:pt idx="12690">
                  <c:v>303.45</c:v>
                </c:pt>
                <c:pt idx="12691">
                  <c:v>303.47000000000003</c:v>
                </c:pt>
                <c:pt idx="12692">
                  <c:v>303.48999999999978</c:v>
                </c:pt>
                <c:pt idx="12693">
                  <c:v>303.51</c:v>
                </c:pt>
                <c:pt idx="12694">
                  <c:v>303.52999999999975</c:v>
                </c:pt>
                <c:pt idx="12695">
                  <c:v>303.55</c:v>
                </c:pt>
                <c:pt idx="12696">
                  <c:v>303.57</c:v>
                </c:pt>
                <c:pt idx="12697">
                  <c:v>303.58999999999975</c:v>
                </c:pt>
                <c:pt idx="12698">
                  <c:v>303.61</c:v>
                </c:pt>
                <c:pt idx="12699">
                  <c:v>303.63</c:v>
                </c:pt>
                <c:pt idx="12700">
                  <c:v>303.64999999999998</c:v>
                </c:pt>
                <c:pt idx="12701">
                  <c:v>303.68</c:v>
                </c:pt>
                <c:pt idx="12702">
                  <c:v>303.7</c:v>
                </c:pt>
                <c:pt idx="12703">
                  <c:v>303.72000000000003</c:v>
                </c:pt>
                <c:pt idx="12704">
                  <c:v>303.74</c:v>
                </c:pt>
                <c:pt idx="12705">
                  <c:v>303.76</c:v>
                </c:pt>
                <c:pt idx="12706">
                  <c:v>303.77999999999975</c:v>
                </c:pt>
                <c:pt idx="12707">
                  <c:v>303.8</c:v>
                </c:pt>
                <c:pt idx="12708">
                  <c:v>303.82</c:v>
                </c:pt>
                <c:pt idx="12709">
                  <c:v>303.83999999999975</c:v>
                </c:pt>
                <c:pt idx="12710">
                  <c:v>303.86</c:v>
                </c:pt>
                <c:pt idx="12711">
                  <c:v>303.88</c:v>
                </c:pt>
                <c:pt idx="12712">
                  <c:v>303.89999999999975</c:v>
                </c:pt>
                <c:pt idx="12713">
                  <c:v>303.92999999999978</c:v>
                </c:pt>
                <c:pt idx="12714">
                  <c:v>303.95</c:v>
                </c:pt>
                <c:pt idx="12715">
                  <c:v>303.97000000000003</c:v>
                </c:pt>
                <c:pt idx="12716">
                  <c:v>303.98999999999978</c:v>
                </c:pt>
                <c:pt idx="12717">
                  <c:v>304.01</c:v>
                </c:pt>
                <c:pt idx="12718">
                  <c:v>304.02999999999975</c:v>
                </c:pt>
                <c:pt idx="12719">
                  <c:v>304.05</c:v>
                </c:pt>
                <c:pt idx="12720">
                  <c:v>304.07</c:v>
                </c:pt>
                <c:pt idx="12721">
                  <c:v>304.08999999999975</c:v>
                </c:pt>
                <c:pt idx="12722">
                  <c:v>304.11</c:v>
                </c:pt>
                <c:pt idx="12723">
                  <c:v>304.13</c:v>
                </c:pt>
                <c:pt idx="12724">
                  <c:v>304.16000000000008</c:v>
                </c:pt>
                <c:pt idx="12725">
                  <c:v>304.18</c:v>
                </c:pt>
                <c:pt idx="12726">
                  <c:v>304.2</c:v>
                </c:pt>
                <c:pt idx="12727">
                  <c:v>304.22000000000003</c:v>
                </c:pt>
                <c:pt idx="12728">
                  <c:v>304.24</c:v>
                </c:pt>
                <c:pt idx="12729">
                  <c:v>304.26</c:v>
                </c:pt>
                <c:pt idx="12730">
                  <c:v>304.27999999999975</c:v>
                </c:pt>
                <c:pt idx="12731">
                  <c:v>304.3</c:v>
                </c:pt>
                <c:pt idx="12732">
                  <c:v>304.32</c:v>
                </c:pt>
                <c:pt idx="12733">
                  <c:v>304.33999999999975</c:v>
                </c:pt>
                <c:pt idx="12734">
                  <c:v>304.36</c:v>
                </c:pt>
                <c:pt idx="12735">
                  <c:v>304.38</c:v>
                </c:pt>
                <c:pt idx="12736">
                  <c:v>304.39999999999975</c:v>
                </c:pt>
                <c:pt idx="12737">
                  <c:v>304.42999999999978</c:v>
                </c:pt>
                <c:pt idx="12738">
                  <c:v>304.45</c:v>
                </c:pt>
                <c:pt idx="12739">
                  <c:v>304.47000000000003</c:v>
                </c:pt>
                <c:pt idx="12740">
                  <c:v>304.48999999999978</c:v>
                </c:pt>
                <c:pt idx="12741">
                  <c:v>304.51</c:v>
                </c:pt>
                <c:pt idx="12742">
                  <c:v>304.52999999999975</c:v>
                </c:pt>
                <c:pt idx="12743">
                  <c:v>304.55</c:v>
                </c:pt>
                <c:pt idx="12744">
                  <c:v>304.57</c:v>
                </c:pt>
                <c:pt idx="12745">
                  <c:v>304.58999999999975</c:v>
                </c:pt>
                <c:pt idx="12746">
                  <c:v>304.61</c:v>
                </c:pt>
                <c:pt idx="12747">
                  <c:v>304.63</c:v>
                </c:pt>
                <c:pt idx="12748">
                  <c:v>304.66000000000008</c:v>
                </c:pt>
                <c:pt idx="12749">
                  <c:v>304.68</c:v>
                </c:pt>
                <c:pt idx="12750">
                  <c:v>304.7</c:v>
                </c:pt>
                <c:pt idx="12751">
                  <c:v>304.72000000000003</c:v>
                </c:pt>
                <c:pt idx="12752">
                  <c:v>304.74</c:v>
                </c:pt>
                <c:pt idx="12753">
                  <c:v>304.76</c:v>
                </c:pt>
                <c:pt idx="12754">
                  <c:v>304.77999999999975</c:v>
                </c:pt>
                <c:pt idx="12755">
                  <c:v>304.8</c:v>
                </c:pt>
                <c:pt idx="12756">
                  <c:v>304.82</c:v>
                </c:pt>
                <c:pt idx="12757">
                  <c:v>304.83999999999975</c:v>
                </c:pt>
                <c:pt idx="12758">
                  <c:v>304.86</c:v>
                </c:pt>
                <c:pt idx="12759">
                  <c:v>304.88</c:v>
                </c:pt>
                <c:pt idx="12760">
                  <c:v>304.89999999999975</c:v>
                </c:pt>
                <c:pt idx="12761">
                  <c:v>304.92999999999978</c:v>
                </c:pt>
                <c:pt idx="12762">
                  <c:v>304.95</c:v>
                </c:pt>
                <c:pt idx="12763">
                  <c:v>304.97000000000003</c:v>
                </c:pt>
                <c:pt idx="12764">
                  <c:v>304.98999999999978</c:v>
                </c:pt>
                <c:pt idx="12765">
                  <c:v>305.01</c:v>
                </c:pt>
                <c:pt idx="12766">
                  <c:v>305.02999999999975</c:v>
                </c:pt>
                <c:pt idx="12767">
                  <c:v>305.05</c:v>
                </c:pt>
                <c:pt idx="12768">
                  <c:v>305.07</c:v>
                </c:pt>
                <c:pt idx="12769">
                  <c:v>305.08999999999975</c:v>
                </c:pt>
                <c:pt idx="12770">
                  <c:v>305.11</c:v>
                </c:pt>
                <c:pt idx="12771">
                  <c:v>305.14000000000021</c:v>
                </c:pt>
                <c:pt idx="12772">
                  <c:v>305.16000000000008</c:v>
                </c:pt>
                <c:pt idx="12773">
                  <c:v>305.18</c:v>
                </c:pt>
                <c:pt idx="12774">
                  <c:v>305.2</c:v>
                </c:pt>
                <c:pt idx="12775">
                  <c:v>305.22000000000003</c:v>
                </c:pt>
                <c:pt idx="12776">
                  <c:v>305.24</c:v>
                </c:pt>
                <c:pt idx="12777">
                  <c:v>305.26</c:v>
                </c:pt>
                <c:pt idx="12778">
                  <c:v>305.27999999999975</c:v>
                </c:pt>
                <c:pt idx="12779">
                  <c:v>305.3</c:v>
                </c:pt>
                <c:pt idx="12780">
                  <c:v>305.32</c:v>
                </c:pt>
                <c:pt idx="12781">
                  <c:v>305.33999999999975</c:v>
                </c:pt>
                <c:pt idx="12782">
                  <c:v>305.36</c:v>
                </c:pt>
                <c:pt idx="12783">
                  <c:v>305.38</c:v>
                </c:pt>
                <c:pt idx="12784">
                  <c:v>305.41000000000003</c:v>
                </c:pt>
                <c:pt idx="12785">
                  <c:v>305.42999999999978</c:v>
                </c:pt>
                <c:pt idx="12786">
                  <c:v>305.45</c:v>
                </c:pt>
                <c:pt idx="12787">
                  <c:v>305.47000000000003</c:v>
                </c:pt>
                <c:pt idx="12788">
                  <c:v>305.48999999999978</c:v>
                </c:pt>
                <c:pt idx="12789">
                  <c:v>305.51</c:v>
                </c:pt>
                <c:pt idx="12790">
                  <c:v>305.52999999999975</c:v>
                </c:pt>
                <c:pt idx="12791">
                  <c:v>305.55</c:v>
                </c:pt>
                <c:pt idx="12792">
                  <c:v>305.57</c:v>
                </c:pt>
                <c:pt idx="12793">
                  <c:v>305.58999999999975</c:v>
                </c:pt>
                <c:pt idx="12794">
                  <c:v>305.61</c:v>
                </c:pt>
                <c:pt idx="12795">
                  <c:v>305.63</c:v>
                </c:pt>
                <c:pt idx="12796">
                  <c:v>305.64999999999998</c:v>
                </c:pt>
                <c:pt idx="12797">
                  <c:v>305.68</c:v>
                </c:pt>
                <c:pt idx="12798">
                  <c:v>305.7</c:v>
                </c:pt>
                <c:pt idx="12799">
                  <c:v>305.72000000000003</c:v>
                </c:pt>
                <c:pt idx="12800">
                  <c:v>305.74</c:v>
                </c:pt>
                <c:pt idx="12801">
                  <c:v>305.76</c:v>
                </c:pt>
                <c:pt idx="12802">
                  <c:v>305.77999999999975</c:v>
                </c:pt>
                <c:pt idx="12803">
                  <c:v>305.8</c:v>
                </c:pt>
                <c:pt idx="12804">
                  <c:v>305.82</c:v>
                </c:pt>
                <c:pt idx="12805">
                  <c:v>305.83999999999975</c:v>
                </c:pt>
                <c:pt idx="12806">
                  <c:v>305.86</c:v>
                </c:pt>
                <c:pt idx="12807">
                  <c:v>305.88</c:v>
                </c:pt>
                <c:pt idx="12808">
                  <c:v>305.89999999999975</c:v>
                </c:pt>
                <c:pt idx="12809">
                  <c:v>305.92999999999978</c:v>
                </c:pt>
                <c:pt idx="12810">
                  <c:v>305.95</c:v>
                </c:pt>
                <c:pt idx="12811">
                  <c:v>305.97000000000003</c:v>
                </c:pt>
                <c:pt idx="12812">
                  <c:v>305.98999999999978</c:v>
                </c:pt>
                <c:pt idx="12813">
                  <c:v>306.01</c:v>
                </c:pt>
                <c:pt idx="12814">
                  <c:v>306.02999999999975</c:v>
                </c:pt>
                <c:pt idx="12815">
                  <c:v>306.05</c:v>
                </c:pt>
                <c:pt idx="12816">
                  <c:v>306.07</c:v>
                </c:pt>
                <c:pt idx="12817">
                  <c:v>306.08999999999975</c:v>
                </c:pt>
                <c:pt idx="12818">
                  <c:v>306.11</c:v>
                </c:pt>
                <c:pt idx="12819">
                  <c:v>306.13</c:v>
                </c:pt>
                <c:pt idx="12820">
                  <c:v>306.16000000000008</c:v>
                </c:pt>
                <c:pt idx="12821">
                  <c:v>306.18</c:v>
                </c:pt>
                <c:pt idx="12822">
                  <c:v>306.2</c:v>
                </c:pt>
                <c:pt idx="12823">
                  <c:v>306.22000000000003</c:v>
                </c:pt>
                <c:pt idx="12824">
                  <c:v>306.24</c:v>
                </c:pt>
                <c:pt idx="12825">
                  <c:v>306.26</c:v>
                </c:pt>
                <c:pt idx="12826">
                  <c:v>306.27999999999975</c:v>
                </c:pt>
                <c:pt idx="12827">
                  <c:v>306.3</c:v>
                </c:pt>
                <c:pt idx="12828">
                  <c:v>306.32</c:v>
                </c:pt>
                <c:pt idx="12829">
                  <c:v>306.33999999999975</c:v>
                </c:pt>
                <c:pt idx="12830">
                  <c:v>306.36</c:v>
                </c:pt>
                <c:pt idx="12831">
                  <c:v>306.38</c:v>
                </c:pt>
                <c:pt idx="12832">
                  <c:v>306.39999999999975</c:v>
                </c:pt>
                <c:pt idx="12833">
                  <c:v>306.42999999999978</c:v>
                </c:pt>
                <c:pt idx="12834">
                  <c:v>306.45</c:v>
                </c:pt>
                <c:pt idx="12835">
                  <c:v>306.47000000000003</c:v>
                </c:pt>
                <c:pt idx="12836">
                  <c:v>306.48999999999978</c:v>
                </c:pt>
                <c:pt idx="12837">
                  <c:v>306.51</c:v>
                </c:pt>
                <c:pt idx="12838">
                  <c:v>306.52999999999975</c:v>
                </c:pt>
                <c:pt idx="12839">
                  <c:v>306.55</c:v>
                </c:pt>
                <c:pt idx="12840">
                  <c:v>306.57</c:v>
                </c:pt>
                <c:pt idx="12841">
                  <c:v>306.58999999999975</c:v>
                </c:pt>
                <c:pt idx="12842">
                  <c:v>306.61</c:v>
                </c:pt>
                <c:pt idx="12843">
                  <c:v>306.63</c:v>
                </c:pt>
                <c:pt idx="12844">
                  <c:v>306.64999999999998</c:v>
                </c:pt>
                <c:pt idx="12845">
                  <c:v>306.68</c:v>
                </c:pt>
                <c:pt idx="12846">
                  <c:v>306.7</c:v>
                </c:pt>
                <c:pt idx="12847">
                  <c:v>306.72000000000003</c:v>
                </c:pt>
                <c:pt idx="12848">
                  <c:v>306.74</c:v>
                </c:pt>
                <c:pt idx="12849">
                  <c:v>306.76</c:v>
                </c:pt>
                <c:pt idx="12850">
                  <c:v>306.77999999999975</c:v>
                </c:pt>
                <c:pt idx="12851">
                  <c:v>306.8</c:v>
                </c:pt>
                <c:pt idx="12852">
                  <c:v>306.82</c:v>
                </c:pt>
                <c:pt idx="12853">
                  <c:v>306.83999999999975</c:v>
                </c:pt>
                <c:pt idx="12854">
                  <c:v>306.86</c:v>
                </c:pt>
                <c:pt idx="12855">
                  <c:v>306.88</c:v>
                </c:pt>
                <c:pt idx="12856">
                  <c:v>306.89999999999975</c:v>
                </c:pt>
                <c:pt idx="12857">
                  <c:v>306.91999999999979</c:v>
                </c:pt>
                <c:pt idx="12858">
                  <c:v>306.95</c:v>
                </c:pt>
                <c:pt idx="12859">
                  <c:v>306.97000000000003</c:v>
                </c:pt>
                <c:pt idx="12860">
                  <c:v>306.98999999999978</c:v>
                </c:pt>
                <c:pt idx="12861">
                  <c:v>307.01</c:v>
                </c:pt>
                <c:pt idx="12862">
                  <c:v>307.02999999999975</c:v>
                </c:pt>
                <c:pt idx="12863">
                  <c:v>307.05</c:v>
                </c:pt>
                <c:pt idx="12864">
                  <c:v>307.07</c:v>
                </c:pt>
                <c:pt idx="12865">
                  <c:v>307.08999999999975</c:v>
                </c:pt>
                <c:pt idx="12866">
                  <c:v>307.11</c:v>
                </c:pt>
                <c:pt idx="12867">
                  <c:v>307.13</c:v>
                </c:pt>
                <c:pt idx="12868">
                  <c:v>307.14999999999998</c:v>
                </c:pt>
                <c:pt idx="12869">
                  <c:v>307.18</c:v>
                </c:pt>
                <c:pt idx="12870">
                  <c:v>307.2</c:v>
                </c:pt>
                <c:pt idx="12871">
                  <c:v>307.22000000000003</c:v>
                </c:pt>
                <c:pt idx="12872">
                  <c:v>307.24</c:v>
                </c:pt>
                <c:pt idx="12873">
                  <c:v>307.26</c:v>
                </c:pt>
                <c:pt idx="12874">
                  <c:v>307.27999999999975</c:v>
                </c:pt>
                <c:pt idx="12875">
                  <c:v>307.3</c:v>
                </c:pt>
                <c:pt idx="12876">
                  <c:v>307.32</c:v>
                </c:pt>
                <c:pt idx="12877">
                  <c:v>307.33999999999975</c:v>
                </c:pt>
                <c:pt idx="12878">
                  <c:v>307.36</c:v>
                </c:pt>
                <c:pt idx="12879">
                  <c:v>307.38</c:v>
                </c:pt>
                <c:pt idx="12880">
                  <c:v>307.39999999999975</c:v>
                </c:pt>
                <c:pt idx="12881">
                  <c:v>307.41999999999979</c:v>
                </c:pt>
                <c:pt idx="12882">
                  <c:v>307.45</c:v>
                </c:pt>
                <c:pt idx="12883">
                  <c:v>307.47000000000003</c:v>
                </c:pt>
                <c:pt idx="12884">
                  <c:v>307.48999999999978</c:v>
                </c:pt>
                <c:pt idx="12885">
                  <c:v>307.51</c:v>
                </c:pt>
                <c:pt idx="12886">
                  <c:v>307.52999999999975</c:v>
                </c:pt>
                <c:pt idx="12887">
                  <c:v>307.55</c:v>
                </c:pt>
                <c:pt idx="12888">
                  <c:v>307.57</c:v>
                </c:pt>
                <c:pt idx="12889">
                  <c:v>307.58999999999975</c:v>
                </c:pt>
                <c:pt idx="12890">
                  <c:v>307.61</c:v>
                </c:pt>
                <c:pt idx="12891">
                  <c:v>307.63</c:v>
                </c:pt>
                <c:pt idx="12892">
                  <c:v>307.66000000000008</c:v>
                </c:pt>
                <c:pt idx="12893">
                  <c:v>307.68</c:v>
                </c:pt>
                <c:pt idx="12894">
                  <c:v>307.7</c:v>
                </c:pt>
                <c:pt idx="12895">
                  <c:v>307.72000000000003</c:v>
                </c:pt>
                <c:pt idx="12896">
                  <c:v>307.74</c:v>
                </c:pt>
                <c:pt idx="12897">
                  <c:v>307.76</c:v>
                </c:pt>
                <c:pt idx="12898">
                  <c:v>307.77999999999975</c:v>
                </c:pt>
                <c:pt idx="12899">
                  <c:v>307.8</c:v>
                </c:pt>
                <c:pt idx="12900">
                  <c:v>307.82</c:v>
                </c:pt>
                <c:pt idx="12901">
                  <c:v>307.83999999999975</c:v>
                </c:pt>
                <c:pt idx="12902">
                  <c:v>307.86</c:v>
                </c:pt>
                <c:pt idx="12903">
                  <c:v>307.88</c:v>
                </c:pt>
                <c:pt idx="12904">
                  <c:v>307.89999999999975</c:v>
                </c:pt>
                <c:pt idx="12905">
                  <c:v>307.92999999999978</c:v>
                </c:pt>
                <c:pt idx="12906">
                  <c:v>307.95</c:v>
                </c:pt>
                <c:pt idx="12907">
                  <c:v>307.97000000000003</c:v>
                </c:pt>
                <c:pt idx="12908">
                  <c:v>307.98999999999978</c:v>
                </c:pt>
                <c:pt idx="12909">
                  <c:v>308.01</c:v>
                </c:pt>
                <c:pt idx="12910">
                  <c:v>308.02999999999975</c:v>
                </c:pt>
                <c:pt idx="12911">
                  <c:v>308.05</c:v>
                </c:pt>
                <c:pt idx="12912">
                  <c:v>308.07</c:v>
                </c:pt>
                <c:pt idx="12913">
                  <c:v>308.08999999999975</c:v>
                </c:pt>
                <c:pt idx="12914">
                  <c:v>308.11</c:v>
                </c:pt>
                <c:pt idx="12915">
                  <c:v>308.13</c:v>
                </c:pt>
                <c:pt idx="12916">
                  <c:v>308.16000000000008</c:v>
                </c:pt>
                <c:pt idx="12917">
                  <c:v>308.18</c:v>
                </c:pt>
                <c:pt idx="12918">
                  <c:v>308.2</c:v>
                </c:pt>
                <c:pt idx="12919">
                  <c:v>308.22000000000003</c:v>
                </c:pt>
                <c:pt idx="12920">
                  <c:v>308.24</c:v>
                </c:pt>
                <c:pt idx="12921">
                  <c:v>308.26</c:v>
                </c:pt>
                <c:pt idx="12922">
                  <c:v>308.27999999999975</c:v>
                </c:pt>
                <c:pt idx="12923">
                  <c:v>308.3</c:v>
                </c:pt>
                <c:pt idx="12924">
                  <c:v>308.32</c:v>
                </c:pt>
                <c:pt idx="12925">
                  <c:v>308.33999999999975</c:v>
                </c:pt>
                <c:pt idx="12926">
                  <c:v>308.36</c:v>
                </c:pt>
                <c:pt idx="12927">
                  <c:v>308.38</c:v>
                </c:pt>
                <c:pt idx="12928">
                  <c:v>308.39999999999975</c:v>
                </c:pt>
                <c:pt idx="12929">
                  <c:v>308.42999999999978</c:v>
                </c:pt>
                <c:pt idx="12930">
                  <c:v>308.45</c:v>
                </c:pt>
                <c:pt idx="12931">
                  <c:v>308.47000000000003</c:v>
                </c:pt>
                <c:pt idx="12932">
                  <c:v>308.48999999999978</c:v>
                </c:pt>
                <c:pt idx="12933">
                  <c:v>308.51</c:v>
                </c:pt>
                <c:pt idx="12934">
                  <c:v>308.52999999999975</c:v>
                </c:pt>
                <c:pt idx="12935">
                  <c:v>308.55</c:v>
                </c:pt>
                <c:pt idx="12936">
                  <c:v>308.57</c:v>
                </c:pt>
                <c:pt idx="12937">
                  <c:v>308.58999999999975</c:v>
                </c:pt>
                <c:pt idx="12938">
                  <c:v>308.61</c:v>
                </c:pt>
                <c:pt idx="12939">
                  <c:v>308.63</c:v>
                </c:pt>
                <c:pt idx="12940">
                  <c:v>308.64999999999998</c:v>
                </c:pt>
                <c:pt idx="12941">
                  <c:v>308.68</c:v>
                </c:pt>
                <c:pt idx="12942">
                  <c:v>308.7</c:v>
                </c:pt>
                <c:pt idx="12943">
                  <c:v>308.72000000000003</c:v>
                </c:pt>
                <c:pt idx="12944">
                  <c:v>308.74</c:v>
                </c:pt>
                <c:pt idx="12945">
                  <c:v>308.76</c:v>
                </c:pt>
                <c:pt idx="12946">
                  <c:v>308.77999999999975</c:v>
                </c:pt>
                <c:pt idx="12947">
                  <c:v>308.8</c:v>
                </c:pt>
                <c:pt idx="12948">
                  <c:v>308.82</c:v>
                </c:pt>
                <c:pt idx="12949">
                  <c:v>308.83999999999975</c:v>
                </c:pt>
                <c:pt idx="12950">
                  <c:v>308.86</c:v>
                </c:pt>
                <c:pt idx="12951">
                  <c:v>308.88</c:v>
                </c:pt>
                <c:pt idx="12952">
                  <c:v>308.89999999999975</c:v>
                </c:pt>
                <c:pt idx="12953">
                  <c:v>308.92999999999978</c:v>
                </c:pt>
                <c:pt idx="12954">
                  <c:v>308.95</c:v>
                </c:pt>
                <c:pt idx="12955">
                  <c:v>308.97000000000003</c:v>
                </c:pt>
                <c:pt idx="12956">
                  <c:v>308.98999999999978</c:v>
                </c:pt>
                <c:pt idx="12957">
                  <c:v>309.01</c:v>
                </c:pt>
                <c:pt idx="12958">
                  <c:v>309.02999999999975</c:v>
                </c:pt>
                <c:pt idx="12959">
                  <c:v>309.05</c:v>
                </c:pt>
                <c:pt idx="12960">
                  <c:v>309.07</c:v>
                </c:pt>
                <c:pt idx="12961">
                  <c:v>309.08999999999975</c:v>
                </c:pt>
                <c:pt idx="12962">
                  <c:v>309.11</c:v>
                </c:pt>
                <c:pt idx="12963">
                  <c:v>309.14000000000021</c:v>
                </c:pt>
                <c:pt idx="12964">
                  <c:v>309.16000000000008</c:v>
                </c:pt>
                <c:pt idx="12965">
                  <c:v>309.18</c:v>
                </c:pt>
                <c:pt idx="12966">
                  <c:v>309.2</c:v>
                </c:pt>
                <c:pt idx="12967">
                  <c:v>309.22000000000003</c:v>
                </c:pt>
                <c:pt idx="12968">
                  <c:v>309.24</c:v>
                </c:pt>
                <c:pt idx="12969">
                  <c:v>309.26</c:v>
                </c:pt>
                <c:pt idx="12970">
                  <c:v>309.27999999999975</c:v>
                </c:pt>
                <c:pt idx="12971">
                  <c:v>309.3</c:v>
                </c:pt>
                <c:pt idx="12972">
                  <c:v>309.32</c:v>
                </c:pt>
                <c:pt idx="12973">
                  <c:v>309.33999999999975</c:v>
                </c:pt>
                <c:pt idx="12974">
                  <c:v>309.36</c:v>
                </c:pt>
                <c:pt idx="12975">
                  <c:v>309.38</c:v>
                </c:pt>
                <c:pt idx="12976">
                  <c:v>309.39999999999975</c:v>
                </c:pt>
                <c:pt idx="12977">
                  <c:v>309.42999999999978</c:v>
                </c:pt>
                <c:pt idx="12978">
                  <c:v>309.45</c:v>
                </c:pt>
                <c:pt idx="12979">
                  <c:v>309.47000000000003</c:v>
                </c:pt>
                <c:pt idx="12980">
                  <c:v>309.48999999999978</c:v>
                </c:pt>
                <c:pt idx="12981">
                  <c:v>309.51</c:v>
                </c:pt>
                <c:pt idx="12982">
                  <c:v>309.52999999999975</c:v>
                </c:pt>
                <c:pt idx="12983">
                  <c:v>309.55</c:v>
                </c:pt>
                <c:pt idx="12984">
                  <c:v>309.57</c:v>
                </c:pt>
                <c:pt idx="12985">
                  <c:v>309.58999999999975</c:v>
                </c:pt>
                <c:pt idx="12986">
                  <c:v>309.61</c:v>
                </c:pt>
                <c:pt idx="12987">
                  <c:v>309.63</c:v>
                </c:pt>
                <c:pt idx="12988">
                  <c:v>309.66000000000008</c:v>
                </c:pt>
                <c:pt idx="12989">
                  <c:v>309.68</c:v>
                </c:pt>
                <c:pt idx="12990">
                  <c:v>309.7</c:v>
                </c:pt>
                <c:pt idx="12991">
                  <c:v>309.72000000000003</c:v>
                </c:pt>
                <c:pt idx="12992">
                  <c:v>309.74</c:v>
                </c:pt>
                <c:pt idx="12993">
                  <c:v>309.76</c:v>
                </c:pt>
                <c:pt idx="12994">
                  <c:v>309.77999999999975</c:v>
                </c:pt>
                <c:pt idx="12995">
                  <c:v>309.8</c:v>
                </c:pt>
                <c:pt idx="12996">
                  <c:v>309.82</c:v>
                </c:pt>
                <c:pt idx="12997">
                  <c:v>309.83999999999975</c:v>
                </c:pt>
                <c:pt idx="12998">
                  <c:v>309.86</c:v>
                </c:pt>
                <c:pt idx="12999">
                  <c:v>309.88</c:v>
                </c:pt>
                <c:pt idx="13000">
                  <c:v>309.89999999999975</c:v>
                </c:pt>
                <c:pt idx="13001">
                  <c:v>309.92999999999978</c:v>
                </c:pt>
                <c:pt idx="13002">
                  <c:v>309.95</c:v>
                </c:pt>
                <c:pt idx="13003">
                  <c:v>309.97000000000003</c:v>
                </c:pt>
                <c:pt idx="13004">
                  <c:v>309.98999999999978</c:v>
                </c:pt>
                <c:pt idx="13005">
                  <c:v>310.01</c:v>
                </c:pt>
                <c:pt idx="13006">
                  <c:v>310.02999999999975</c:v>
                </c:pt>
                <c:pt idx="13007">
                  <c:v>310.05</c:v>
                </c:pt>
                <c:pt idx="13008">
                  <c:v>310.07</c:v>
                </c:pt>
                <c:pt idx="13009">
                  <c:v>310.08999999999975</c:v>
                </c:pt>
                <c:pt idx="13010">
                  <c:v>310.11</c:v>
                </c:pt>
                <c:pt idx="13011">
                  <c:v>310.13</c:v>
                </c:pt>
                <c:pt idx="13012">
                  <c:v>310.14999999999998</c:v>
                </c:pt>
                <c:pt idx="13013">
                  <c:v>310.17</c:v>
                </c:pt>
                <c:pt idx="13014">
                  <c:v>310.19</c:v>
                </c:pt>
                <c:pt idx="13015">
                  <c:v>310.22000000000003</c:v>
                </c:pt>
                <c:pt idx="13016">
                  <c:v>310.24</c:v>
                </c:pt>
                <c:pt idx="13017">
                  <c:v>310.26</c:v>
                </c:pt>
                <c:pt idx="13018">
                  <c:v>310.27999999999975</c:v>
                </c:pt>
                <c:pt idx="13019">
                  <c:v>310.3</c:v>
                </c:pt>
                <c:pt idx="13020">
                  <c:v>310.32</c:v>
                </c:pt>
                <c:pt idx="13021">
                  <c:v>310.33999999999975</c:v>
                </c:pt>
                <c:pt idx="13022">
                  <c:v>310.37</c:v>
                </c:pt>
                <c:pt idx="13023">
                  <c:v>310.39</c:v>
                </c:pt>
                <c:pt idx="13024">
                  <c:v>310.41000000000003</c:v>
                </c:pt>
                <c:pt idx="13025">
                  <c:v>310.42999999999978</c:v>
                </c:pt>
                <c:pt idx="13026">
                  <c:v>310.45</c:v>
                </c:pt>
                <c:pt idx="13027">
                  <c:v>310.47000000000003</c:v>
                </c:pt>
                <c:pt idx="13028">
                  <c:v>310.48999999999978</c:v>
                </c:pt>
                <c:pt idx="13029">
                  <c:v>310.51</c:v>
                </c:pt>
                <c:pt idx="13030">
                  <c:v>310.52999999999975</c:v>
                </c:pt>
                <c:pt idx="13031">
                  <c:v>310.55</c:v>
                </c:pt>
                <c:pt idx="13032">
                  <c:v>310.57</c:v>
                </c:pt>
                <c:pt idx="13033">
                  <c:v>310.58999999999975</c:v>
                </c:pt>
                <c:pt idx="13034">
                  <c:v>310.61</c:v>
                </c:pt>
                <c:pt idx="13035">
                  <c:v>310.63</c:v>
                </c:pt>
                <c:pt idx="13036">
                  <c:v>310.64999999999998</c:v>
                </c:pt>
                <c:pt idx="13037">
                  <c:v>310.68</c:v>
                </c:pt>
                <c:pt idx="13038">
                  <c:v>310.7</c:v>
                </c:pt>
                <c:pt idx="13039">
                  <c:v>310.72000000000003</c:v>
                </c:pt>
                <c:pt idx="13040">
                  <c:v>310.74</c:v>
                </c:pt>
                <c:pt idx="13041">
                  <c:v>310.76</c:v>
                </c:pt>
                <c:pt idx="13042">
                  <c:v>310.77999999999975</c:v>
                </c:pt>
                <c:pt idx="13043">
                  <c:v>310.8</c:v>
                </c:pt>
                <c:pt idx="13044">
                  <c:v>310.82</c:v>
                </c:pt>
                <c:pt idx="13045">
                  <c:v>310.83999999999975</c:v>
                </c:pt>
                <c:pt idx="13046">
                  <c:v>310.86</c:v>
                </c:pt>
                <c:pt idx="13047">
                  <c:v>310.88</c:v>
                </c:pt>
                <c:pt idx="13048">
                  <c:v>310.89999999999975</c:v>
                </c:pt>
                <c:pt idx="13049">
                  <c:v>310.92999999999978</c:v>
                </c:pt>
                <c:pt idx="13050">
                  <c:v>310.95</c:v>
                </c:pt>
                <c:pt idx="13051">
                  <c:v>310.97000000000003</c:v>
                </c:pt>
                <c:pt idx="13052">
                  <c:v>310.98999999999978</c:v>
                </c:pt>
                <c:pt idx="13053">
                  <c:v>311.01</c:v>
                </c:pt>
                <c:pt idx="13054">
                  <c:v>311.02999999999975</c:v>
                </c:pt>
                <c:pt idx="13055">
                  <c:v>311.05</c:v>
                </c:pt>
                <c:pt idx="13056">
                  <c:v>311.07</c:v>
                </c:pt>
                <c:pt idx="13057">
                  <c:v>311.08999999999975</c:v>
                </c:pt>
                <c:pt idx="13058">
                  <c:v>311.11</c:v>
                </c:pt>
                <c:pt idx="13059">
                  <c:v>311.14000000000021</c:v>
                </c:pt>
                <c:pt idx="13060">
                  <c:v>311.16000000000008</c:v>
                </c:pt>
                <c:pt idx="13061">
                  <c:v>311.18</c:v>
                </c:pt>
                <c:pt idx="13062">
                  <c:v>311.2</c:v>
                </c:pt>
                <c:pt idx="13063">
                  <c:v>311.22000000000003</c:v>
                </c:pt>
                <c:pt idx="13064">
                  <c:v>311.24</c:v>
                </c:pt>
                <c:pt idx="13065">
                  <c:v>311.26</c:v>
                </c:pt>
                <c:pt idx="13066">
                  <c:v>311.27999999999975</c:v>
                </c:pt>
                <c:pt idx="13067">
                  <c:v>311.3</c:v>
                </c:pt>
                <c:pt idx="13068">
                  <c:v>311.32</c:v>
                </c:pt>
                <c:pt idx="13069">
                  <c:v>311.33999999999975</c:v>
                </c:pt>
                <c:pt idx="13070">
                  <c:v>311.37</c:v>
                </c:pt>
                <c:pt idx="13071">
                  <c:v>311.39</c:v>
                </c:pt>
                <c:pt idx="13072">
                  <c:v>311.41000000000003</c:v>
                </c:pt>
                <c:pt idx="13073">
                  <c:v>311.42999999999978</c:v>
                </c:pt>
                <c:pt idx="13074">
                  <c:v>311.45</c:v>
                </c:pt>
                <c:pt idx="13075">
                  <c:v>311.47000000000003</c:v>
                </c:pt>
                <c:pt idx="13076">
                  <c:v>311.48999999999978</c:v>
                </c:pt>
                <c:pt idx="13077">
                  <c:v>311.51</c:v>
                </c:pt>
                <c:pt idx="13078">
                  <c:v>311.52999999999975</c:v>
                </c:pt>
                <c:pt idx="13079">
                  <c:v>311.55</c:v>
                </c:pt>
                <c:pt idx="13080">
                  <c:v>311.57</c:v>
                </c:pt>
                <c:pt idx="13081">
                  <c:v>311.58999999999975</c:v>
                </c:pt>
                <c:pt idx="13082">
                  <c:v>311.61</c:v>
                </c:pt>
                <c:pt idx="13083">
                  <c:v>311.64000000000021</c:v>
                </c:pt>
                <c:pt idx="13084">
                  <c:v>311.66000000000008</c:v>
                </c:pt>
                <c:pt idx="13085">
                  <c:v>311.68</c:v>
                </c:pt>
                <c:pt idx="13086">
                  <c:v>311.7</c:v>
                </c:pt>
                <c:pt idx="13087">
                  <c:v>311.72000000000003</c:v>
                </c:pt>
                <c:pt idx="13088">
                  <c:v>311.74</c:v>
                </c:pt>
                <c:pt idx="13089">
                  <c:v>311.76</c:v>
                </c:pt>
                <c:pt idx="13090">
                  <c:v>311.77999999999975</c:v>
                </c:pt>
                <c:pt idx="13091">
                  <c:v>311.8</c:v>
                </c:pt>
                <c:pt idx="13092">
                  <c:v>311.82</c:v>
                </c:pt>
                <c:pt idx="13093">
                  <c:v>311.83999999999975</c:v>
                </c:pt>
                <c:pt idx="13094">
                  <c:v>311.87</c:v>
                </c:pt>
                <c:pt idx="13095">
                  <c:v>311.89</c:v>
                </c:pt>
                <c:pt idx="13096">
                  <c:v>311.91000000000003</c:v>
                </c:pt>
                <c:pt idx="13097">
                  <c:v>311.92999999999978</c:v>
                </c:pt>
                <c:pt idx="13098">
                  <c:v>311.95</c:v>
                </c:pt>
                <c:pt idx="13099">
                  <c:v>311.97000000000003</c:v>
                </c:pt>
                <c:pt idx="13100">
                  <c:v>311.98999999999978</c:v>
                </c:pt>
                <c:pt idx="13101">
                  <c:v>312.01</c:v>
                </c:pt>
                <c:pt idx="13102">
                  <c:v>312.02999999999975</c:v>
                </c:pt>
                <c:pt idx="13103">
                  <c:v>312.05</c:v>
                </c:pt>
                <c:pt idx="13104">
                  <c:v>312.07</c:v>
                </c:pt>
                <c:pt idx="13105">
                  <c:v>312.08999999999975</c:v>
                </c:pt>
                <c:pt idx="13106">
                  <c:v>312.11</c:v>
                </c:pt>
                <c:pt idx="13107">
                  <c:v>312.14000000000021</c:v>
                </c:pt>
                <c:pt idx="13108">
                  <c:v>312.16000000000008</c:v>
                </c:pt>
                <c:pt idx="13109">
                  <c:v>312.18</c:v>
                </c:pt>
                <c:pt idx="13110">
                  <c:v>312.2</c:v>
                </c:pt>
                <c:pt idx="13111">
                  <c:v>312.22000000000003</c:v>
                </c:pt>
                <c:pt idx="13112">
                  <c:v>312.24</c:v>
                </c:pt>
                <c:pt idx="13113">
                  <c:v>312.26</c:v>
                </c:pt>
                <c:pt idx="13114">
                  <c:v>312.27999999999975</c:v>
                </c:pt>
                <c:pt idx="13115">
                  <c:v>312.3</c:v>
                </c:pt>
                <c:pt idx="13116">
                  <c:v>312.32</c:v>
                </c:pt>
                <c:pt idx="13117">
                  <c:v>312.33999999999975</c:v>
                </c:pt>
                <c:pt idx="13118">
                  <c:v>312.36</c:v>
                </c:pt>
                <c:pt idx="13119">
                  <c:v>312.38</c:v>
                </c:pt>
                <c:pt idx="13120">
                  <c:v>312.41000000000003</c:v>
                </c:pt>
                <c:pt idx="13121">
                  <c:v>312.42999999999978</c:v>
                </c:pt>
                <c:pt idx="13122">
                  <c:v>312.45</c:v>
                </c:pt>
                <c:pt idx="13123">
                  <c:v>312.47000000000003</c:v>
                </c:pt>
                <c:pt idx="13124">
                  <c:v>312.48999999999978</c:v>
                </c:pt>
                <c:pt idx="13125">
                  <c:v>312.51</c:v>
                </c:pt>
                <c:pt idx="13126">
                  <c:v>312.52999999999975</c:v>
                </c:pt>
                <c:pt idx="13127">
                  <c:v>312.55</c:v>
                </c:pt>
                <c:pt idx="13128">
                  <c:v>312.57</c:v>
                </c:pt>
                <c:pt idx="13129">
                  <c:v>312.58999999999975</c:v>
                </c:pt>
                <c:pt idx="13130">
                  <c:v>312.62</c:v>
                </c:pt>
                <c:pt idx="13131">
                  <c:v>312.64000000000021</c:v>
                </c:pt>
                <c:pt idx="13132">
                  <c:v>312.66000000000008</c:v>
                </c:pt>
                <c:pt idx="13133">
                  <c:v>312.68</c:v>
                </c:pt>
                <c:pt idx="13134">
                  <c:v>312.7</c:v>
                </c:pt>
                <c:pt idx="13135">
                  <c:v>312.72000000000003</c:v>
                </c:pt>
                <c:pt idx="13136">
                  <c:v>312.74</c:v>
                </c:pt>
                <c:pt idx="13137">
                  <c:v>312.76</c:v>
                </c:pt>
                <c:pt idx="13138">
                  <c:v>312.77999999999975</c:v>
                </c:pt>
                <c:pt idx="13139">
                  <c:v>312.8</c:v>
                </c:pt>
                <c:pt idx="13140">
                  <c:v>312.82</c:v>
                </c:pt>
                <c:pt idx="13141">
                  <c:v>312.83999999999975</c:v>
                </c:pt>
                <c:pt idx="13142">
                  <c:v>312.86</c:v>
                </c:pt>
                <c:pt idx="13143">
                  <c:v>312.89</c:v>
                </c:pt>
                <c:pt idx="13144">
                  <c:v>312.91000000000003</c:v>
                </c:pt>
                <c:pt idx="13145">
                  <c:v>312.92999999999978</c:v>
                </c:pt>
                <c:pt idx="13146">
                  <c:v>312.95</c:v>
                </c:pt>
                <c:pt idx="13147">
                  <c:v>312.97000000000003</c:v>
                </c:pt>
                <c:pt idx="13148">
                  <c:v>312.98999999999978</c:v>
                </c:pt>
                <c:pt idx="13149">
                  <c:v>313.01</c:v>
                </c:pt>
                <c:pt idx="13150">
                  <c:v>313.02999999999975</c:v>
                </c:pt>
                <c:pt idx="13151">
                  <c:v>313.05</c:v>
                </c:pt>
                <c:pt idx="13152">
                  <c:v>313.07</c:v>
                </c:pt>
                <c:pt idx="13153">
                  <c:v>313.08999999999975</c:v>
                </c:pt>
                <c:pt idx="13154">
                  <c:v>313.11</c:v>
                </c:pt>
                <c:pt idx="13155">
                  <c:v>313.14000000000021</c:v>
                </c:pt>
                <c:pt idx="13156">
                  <c:v>313.16000000000008</c:v>
                </c:pt>
                <c:pt idx="13157">
                  <c:v>313.18</c:v>
                </c:pt>
                <c:pt idx="13158">
                  <c:v>313.2</c:v>
                </c:pt>
                <c:pt idx="13159">
                  <c:v>313.22000000000003</c:v>
                </c:pt>
                <c:pt idx="13160">
                  <c:v>313.24</c:v>
                </c:pt>
                <c:pt idx="13161">
                  <c:v>313.26</c:v>
                </c:pt>
                <c:pt idx="13162">
                  <c:v>313.27999999999975</c:v>
                </c:pt>
                <c:pt idx="13163">
                  <c:v>313.3</c:v>
                </c:pt>
                <c:pt idx="13164">
                  <c:v>313.32</c:v>
                </c:pt>
                <c:pt idx="13165">
                  <c:v>313.33999999999975</c:v>
                </c:pt>
                <c:pt idx="13166">
                  <c:v>313.36</c:v>
                </c:pt>
                <c:pt idx="13167">
                  <c:v>313.39</c:v>
                </c:pt>
                <c:pt idx="13168">
                  <c:v>313.41000000000003</c:v>
                </c:pt>
                <c:pt idx="13169">
                  <c:v>313.42999999999978</c:v>
                </c:pt>
                <c:pt idx="13170">
                  <c:v>313.45</c:v>
                </c:pt>
                <c:pt idx="13171">
                  <c:v>313.47000000000003</c:v>
                </c:pt>
                <c:pt idx="13172">
                  <c:v>313.48999999999978</c:v>
                </c:pt>
                <c:pt idx="13173">
                  <c:v>313.51</c:v>
                </c:pt>
                <c:pt idx="13174">
                  <c:v>313.52999999999975</c:v>
                </c:pt>
                <c:pt idx="13175">
                  <c:v>313.55</c:v>
                </c:pt>
                <c:pt idx="13176">
                  <c:v>313.57</c:v>
                </c:pt>
                <c:pt idx="13177">
                  <c:v>313.58999999999975</c:v>
                </c:pt>
                <c:pt idx="13178">
                  <c:v>313.61</c:v>
                </c:pt>
                <c:pt idx="13179">
                  <c:v>313.64000000000021</c:v>
                </c:pt>
                <c:pt idx="13180">
                  <c:v>313.66000000000008</c:v>
                </c:pt>
                <c:pt idx="13181">
                  <c:v>313.68</c:v>
                </c:pt>
                <c:pt idx="13182">
                  <c:v>313.7</c:v>
                </c:pt>
                <c:pt idx="13183">
                  <c:v>313.72000000000003</c:v>
                </c:pt>
                <c:pt idx="13184">
                  <c:v>313.74</c:v>
                </c:pt>
                <c:pt idx="13185">
                  <c:v>313.76</c:v>
                </c:pt>
                <c:pt idx="13186">
                  <c:v>313.77999999999975</c:v>
                </c:pt>
                <c:pt idx="13187">
                  <c:v>313.8</c:v>
                </c:pt>
                <c:pt idx="13188">
                  <c:v>313.82</c:v>
                </c:pt>
                <c:pt idx="13189">
                  <c:v>313.83999999999975</c:v>
                </c:pt>
                <c:pt idx="13190">
                  <c:v>313.86</c:v>
                </c:pt>
                <c:pt idx="13191">
                  <c:v>313.88</c:v>
                </c:pt>
                <c:pt idx="13192">
                  <c:v>313.91000000000003</c:v>
                </c:pt>
                <c:pt idx="13193">
                  <c:v>313.92999999999978</c:v>
                </c:pt>
                <c:pt idx="13194">
                  <c:v>313.95</c:v>
                </c:pt>
                <c:pt idx="13195">
                  <c:v>313.97000000000003</c:v>
                </c:pt>
                <c:pt idx="13196">
                  <c:v>313.98999999999978</c:v>
                </c:pt>
                <c:pt idx="13197">
                  <c:v>314.01</c:v>
                </c:pt>
                <c:pt idx="13198">
                  <c:v>314.02999999999975</c:v>
                </c:pt>
                <c:pt idx="13199">
                  <c:v>314.05</c:v>
                </c:pt>
                <c:pt idx="13200">
                  <c:v>314.07</c:v>
                </c:pt>
                <c:pt idx="13201">
                  <c:v>314.10000000000002</c:v>
                </c:pt>
                <c:pt idx="13202">
                  <c:v>314.12</c:v>
                </c:pt>
                <c:pt idx="13203">
                  <c:v>314.14000000000021</c:v>
                </c:pt>
                <c:pt idx="13204">
                  <c:v>314.16000000000008</c:v>
                </c:pt>
                <c:pt idx="13205">
                  <c:v>314.18</c:v>
                </c:pt>
                <c:pt idx="13206">
                  <c:v>314.2</c:v>
                </c:pt>
                <c:pt idx="13207">
                  <c:v>314.22000000000003</c:v>
                </c:pt>
                <c:pt idx="13208">
                  <c:v>314.24</c:v>
                </c:pt>
                <c:pt idx="13209">
                  <c:v>314.26</c:v>
                </c:pt>
                <c:pt idx="13210">
                  <c:v>314.27999999999975</c:v>
                </c:pt>
                <c:pt idx="13211">
                  <c:v>314.3</c:v>
                </c:pt>
                <c:pt idx="13212">
                  <c:v>314.32</c:v>
                </c:pt>
                <c:pt idx="13213">
                  <c:v>314.33999999999975</c:v>
                </c:pt>
                <c:pt idx="13214">
                  <c:v>314.36</c:v>
                </c:pt>
                <c:pt idx="13215">
                  <c:v>314.39</c:v>
                </c:pt>
                <c:pt idx="13216">
                  <c:v>314.41000000000003</c:v>
                </c:pt>
                <c:pt idx="13217">
                  <c:v>314.42999999999978</c:v>
                </c:pt>
                <c:pt idx="13218">
                  <c:v>314.45</c:v>
                </c:pt>
                <c:pt idx="13219">
                  <c:v>314.47000000000003</c:v>
                </c:pt>
                <c:pt idx="13220">
                  <c:v>314.48999999999978</c:v>
                </c:pt>
                <c:pt idx="13221">
                  <c:v>314.51</c:v>
                </c:pt>
                <c:pt idx="13222">
                  <c:v>314.52999999999975</c:v>
                </c:pt>
                <c:pt idx="13223">
                  <c:v>314.55</c:v>
                </c:pt>
                <c:pt idx="13224">
                  <c:v>314.57</c:v>
                </c:pt>
                <c:pt idx="13225">
                  <c:v>314.58999999999975</c:v>
                </c:pt>
                <c:pt idx="13226">
                  <c:v>314.61</c:v>
                </c:pt>
                <c:pt idx="13227">
                  <c:v>314.64000000000021</c:v>
                </c:pt>
                <c:pt idx="13228">
                  <c:v>314.66000000000008</c:v>
                </c:pt>
                <c:pt idx="13229">
                  <c:v>314.68</c:v>
                </c:pt>
                <c:pt idx="13230">
                  <c:v>314.7</c:v>
                </c:pt>
                <c:pt idx="13231">
                  <c:v>314.72000000000003</c:v>
                </c:pt>
                <c:pt idx="13232">
                  <c:v>314.74</c:v>
                </c:pt>
                <c:pt idx="13233">
                  <c:v>314.76</c:v>
                </c:pt>
                <c:pt idx="13234">
                  <c:v>314.77999999999975</c:v>
                </c:pt>
                <c:pt idx="13235">
                  <c:v>314.8</c:v>
                </c:pt>
                <c:pt idx="13236">
                  <c:v>314.82</c:v>
                </c:pt>
                <c:pt idx="13237">
                  <c:v>314.83999999999975</c:v>
                </c:pt>
                <c:pt idx="13238">
                  <c:v>314.87</c:v>
                </c:pt>
                <c:pt idx="13239">
                  <c:v>314.89</c:v>
                </c:pt>
                <c:pt idx="13240">
                  <c:v>314.91000000000003</c:v>
                </c:pt>
                <c:pt idx="13241">
                  <c:v>314.92999999999978</c:v>
                </c:pt>
                <c:pt idx="13242">
                  <c:v>314.95</c:v>
                </c:pt>
                <c:pt idx="13243">
                  <c:v>314.97000000000003</c:v>
                </c:pt>
                <c:pt idx="13244">
                  <c:v>314.98999999999978</c:v>
                </c:pt>
                <c:pt idx="13245">
                  <c:v>315.01</c:v>
                </c:pt>
                <c:pt idx="13246">
                  <c:v>315.02999999999975</c:v>
                </c:pt>
                <c:pt idx="13247">
                  <c:v>315.05</c:v>
                </c:pt>
                <c:pt idx="13248">
                  <c:v>315.07</c:v>
                </c:pt>
                <c:pt idx="13249">
                  <c:v>315.10000000000002</c:v>
                </c:pt>
                <c:pt idx="13250">
                  <c:v>315.12</c:v>
                </c:pt>
                <c:pt idx="13251">
                  <c:v>315.14000000000021</c:v>
                </c:pt>
                <c:pt idx="13252">
                  <c:v>315.16000000000008</c:v>
                </c:pt>
                <c:pt idx="13253">
                  <c:v>315.18</c:v>
                </c:pt>
                <c:pt idx="13254">
                  <c:v>315.2</c:v>
                </c:pt>
                <c:pt idx="13255">
                  <c:v>315.22000000000003</c:v>
                </c:pt>
                <c:pt idx="13256">
                  <c:v>315.24</c:v>
                </c:pt>
                <c:pt idx="13257">
                  <c:v>315.26</c:v>
                </c:pt>
                <c:pt idx="13258">
                  <c:v>315.27999999999975</c:v>
                </c:pt>
                <c:pt idx="13259">
                  <c:v>315.3</c:v>
                </c:pt>
                <c:pt idx="13260">
                  <c:v>315.32</c:v>
                </c:pt>
                <c:pt idx="13261">
                  <c:v>315.33999999999975</c:v>
                </c:pt>
                <c:pt idx="13262">
                  <c:v>315.36</c:v>
                </c:pt>
                <c:pt idx="13263">
                  <c:v>315.39</c:v>
                </c:pt>
                <c:pt idx="13264">
                  <c:v>315.41000000000003</c:v>
                </c:pt>
                <c:pt idx="13265">
                  <c:v>315.42999999999978</c:v>
                </c:pt>
                <c:pt idx="13266">
                  <c:v>315.45</c:v>
                </c:pt>
                <c:pt idx="13267">
                  <c:v>315.47000000000003</c:v>
                </c:pt>
                <c:pt idx="13268">
                  <c:v>315.48999999999978</c:v>
                </c:pt>
                <c:pt idx="13269">
                  <c:v>315.51</c:v>
                </c:pt>
                <c:pt idx="13270">
                  <c:v>315.52999999999975</c:v>
                </c:pt>
                <c:pt idx="13271">
                  <c:v>315.55</c:v>
                </c:pt>
                <c:pt idx="13272">
                  <c:v>315.57</c:v>
                </c:pt>
                <c:pt idx="13273">
                  <c:v>315.58999999999975</c:v>
                </c:pt>
                <c:pt idx="13274">
                  <c:v>315.61</c:v>
                </c:pt>
                <c:pt idx="13275">
                  <c:v>315.63</c:v>
                </c:pt>
                <c:pt idx="13276">
                  <c:v>315.66000000000008</c:v>
                </c:pt>
                <c:pt idx="13277">
                  <c:v>315.68</c:v>
                </c:pt>
                <c:pt idx="13278">
                  <c:v>315.7</c:v>
                </c:pt>
                <c:pt idx="13279">
                  <c:v>315.72000000000003</c:v>
                </c:pt>
                <c:pt idx="13280">
                  <c:v>315.74</c:v>
                </c:pt>
                <c:pt idx="13281">
                  <c:v>315.76</c:v>
                </c:pt>
                <c:pt idx="13282">
                  <c:v>315.77999999999975</c:v>
                </c:pt>
                <c:pt idx="13283">
                  <c:v>315.8</c:v>
                </c:pt>
                <c:pt idx="13284">
                  <c:v>315.82</c:v>
                </c:pt>
                <c:pt idx="13285">
                  <c:v>315.83999999999975</c:v>
                </c:pt>
                <c:pt idx="13286">
                  <c:v>315.86</c:v>
                </c:pt>
                <c:pt idx="13287">
                  <c:v>315.89</c:v>
                </c:pt>
                <c:pt idx="13288">
                  <c:v>315.91000000000003</c:v>
                </c:pt>
                <c:pt idx="13289">
                  <c:v>315.92999999999978</c:v>
                </c:pt>
                <c:pt idx="13290">
                  <c:v>315.95</c:v>
                </c:pt>
                <c:pt idx="13291">
                  <c:v>315.97000000000003</c:v>
                </c:pt>
                <c:pt idx="13292">
                  <c:v>315.98999999999978</c:v>
                </c:pt>
                <c:pt idx="13293">
                  <c:v>316.01</c:v>
                </c:pt>
                <c:pt idx="13294">
                  <c:v>316.02999999999975</c:v>
                </c:pt>
                <c:pt idx="13295">
                  <c:v>316.05</c:v>
                </c:pt>
                <c:pt idx="13296">
                  <c:v>316.07</c:v>
                </c:pt>
                <c:pt idx="13297">
                  <c:v>316.08999999999975</c:v>
                </c:pt>
                <c:pt idx="13298">
                  <c:v>316.11</c:v>
                </c:pt>
                <c:pt idx="13299">
                  <c:v>316.14000000000021</c:v>
                </c:pt>
                <c:pt idx="13300">
                  <c:v>316.16000000000008</c:v>
                </c:pt>
                <c:pt idx="13301">
                  <c:v>316.18</c:v>
                </c:pt>
                <c:pt idx="13302">
                  <c:v>316.2</c:v>
                </c:pt>
                <c:pt idx="13303">
                  <c:v>316.22000000000003</c:v>
                </c:pt>
                <c:pt idx="13304">
                  <c:v>316.24</c:v>
                </c:pt>
                <c:pt idx="13305">
                  <c:v>316.26</c:v>
                </c:pt>
                <c:pt idx="13306">
                  <c:v>316.27999999999975</c:v>
                </c:pt>
                <c:pt idx="13307">
                  <c:v>316.3</c:v>
                </c:pt>
                <c:pt idx="13308">
                  <c:v>316.32</c:v>
                </c:pt>
                <c:pt idx="13309">
                  <c:v>316.33999999999975</c:v>
                </c:pt>
                <c:pt idx="13310">
                  <c:v>316.37</c:v>
                </c:pt>
                <c:pt idx="13311">
                  <c:v>316.39</c:v>
                </c:pt>
                <c:pt idx="13312">
                  <c:v>316.41000000000003</c:v>
                </c:pt>
                <c:pt idx="13313">
                  <c:v>316.42999999999978</c:v>
                </c:pt>
                <c:pt idx="13314">
                  <c:v>316.45</c:v>
                </c:pt>
                <c:pt idx="13315">
                  <c:v>316.47000000000003</c:v>
                </c:pt>
                <c:pt idx="13316">
                  <c:v>316.48999999999978</c:v>
                </c:pt>
                <c:pt idx="13317">
                  <c:v>316.51</c:v>
                </c:pt>
                <c:pt idx="13318">
                  <c:v>316.52999999999975</c:v>
                </c:pt>
                <c:pt idx="13319">
                  <c:v>316.55</c:v>
                </c:pt>
                <c:pt idx="13320">
                  <c:v>316.57</c:v>
                </c:pt>
                <c:pt idx="13321">
                  <c:v>316.58999999999975</c:v>
                </c:pt>
                <c:pt idx="13322">
                  <c:v>316.61</c:v>
                </c:pt>
                <c:pt idx="13323">
                  <c:v>316.64000000000021</c:v>
                </c:pt>
                <c:pt idx="13324">
                  <c:v>316.66000000000008</c:v>
                </c:pt>
                <c:pt idx="13325">
                  <c:v>316.68</c:v>
                </c:pt>
                <c:pt idx="13326">
                  <c:v>316.7</c:v>
                </c:pt>
                <c:pt idx="13327">
                  <c:v>316.72000000000003</c:v>
                </c:pt>
                <c:pt idx="13328">
                  <c:v>316.74</c:v>
                </c:pt>
                <c:pt idx="13329">
                  <c:v>316.76</c:v>
                </c:pt>
                <c:pt idx="13330">
                  <c:v>316.77999999999975</c:v>
                </c:pt>
                <c:pt idx="13331">
                  <c:v>316.8</c:v>
                </c:pt>
                <c:pt idx="13332">
                  <c:v>316.82</c:v>
                </c:pt>
                <c:pt idx="13333">
                  <c:v>316.85000000000002</c:v>
                </c:pt>
                <c:pt idx="13334">
                  <c:v>316.87</c:v>
                </c:pt>
                <c:pt idx="13335">
                  <c:v>316.89</c:v>
                </c:pt>
                <c:pt idx="13336">
                  <c:v>316.91000000000003</c:v>
                </c:pt>
                <c:pt idx="13337">
                  <c:v>316.92999999999978</c:v>
                </c:pt>
                <c:pt idx="13338">
                  <c:v>316.95</c:v>
                </c:pt>
                <c:pt idx="13339">
                  <c:v>316.97000000000003</c:v>
                </c:pt>
                <c:pt idx="13340">
                  <c:v>316.98999999999978</c:v>
                </c:pt>
                <c:pt idx="13341">
                  <c:v>317.01</c:v>
                </c:pt>
                <c:pt idx="13342">
                  <c:v>317.02999999999975</c:v>
                </c:pt>
                <c:pt idx="13343">
                  <c:v>317.05</c:v>
                </c:pt>
                <c:pt idx="13344">
                  <c:v>317.07</c:v>
                </c:pt>
                <c:pt idx="13345">
                  <c:v>317.08999999999975</c:v>
                </c:pt>
                <c:pt idx="13346">
                  <c:v>317.12</c:v>
                </c:pt>
                <c:pt idx="13347">
                  <c:v>317.14000000000021</c:v>
                </c:pt>
                <c:pt idx="13348">
                  <c:v>317.16000000000008</c:v>
                </c:pt>
                <c:pt idx="13349">
                  <c:v>317.18</c:v>
                </c:pt>
                <c:pt idx="13350">
                  <c:v>317.2</c:v>
                </c:pt>
                <c:pt idx="13351">
                  <c:v>317.22000000000003</c:v>
                </c:pt>
                <c:pt idx="13352">
                  <c:v>317.24</c:v>
                </c:pt>
                <c:pt idx="13353">
                  <c:v>317.26</c:v>
                </c:pt>
                <c:pt idx="13354">
                  <c:v>317.27999999999975</c:v>
                </c:pt>
                <c:pt idx="13355">
                  <c:v>317.3</c:v>
                </c:pt>
                <c:pt idx="13356">
                  <c:v>317.32</c:v>
                </c:pt>
                <c:pt idx="13357">
                  <c:v>317.33999999999975</c:v>
                </c:pt>
                <c:pt idx="13358">
                  <c:v>317.36</c:v>
                </c:pt>
                <c:pt idx="13359">
                  <c:v>317.39</c:v>
                </c:pt>
                <c:pt idx="13360">
                  <c:v>317.41000000000003</c:v>
                </c:pt>
                <c:pt idx="13361">
                  <c:v>317.42999999999978</c:v>
                </c:pt>
                <c:pt idx="13362">
                  <c:v>317.45</c:v>
                </c:pt>
                <c:pt idx="13363">
                  <c:v>317.47000000000003</c:v>
                </c:pt>
                <c:pt idx="13364">
                  <c:v>317.48999999999978</c:v>
                </c:pt>
                <c:pt idx="13365">
                  <c:v>317.51</c:v>
                </c:pt>
                <c:pt idx="13366">
                  <c:v>317.52999999999975</c:v>
                </c:pt>
                <c:pt idx="13367">
                  <c:v>317.55</c:v>
                </c:pt>
                <c:pt idx="13368">
                  <c:v>317.57</c:v>
                </c:pt>
                <c:pt idx="13369">
                  <c:v>317.58999999999975</c:v>
                </c:pt>
                <c:pt idx="13370">
                  <c:v>317.61</c:v>
                </c:pt>
                <c:pt idx="13371">
                  <c:v>317.64000000000021</c:v>
                </c:pt>
                <c:pt idx="13372">
                  <c:v>317.66000000000008</c:v>
                </c:pt>
                <c:pt idx="13373">
                  <c:v>317.68</c:v>
                </c:pt>
                <c:pt idx="13374">
                  <c:v>317.7</c:v>
                </c:pt>
                <c:pt idx="13375">
                  <c:v>317.72000000000003</c:v>
                </c:pt>
                <c:pt idx="13376">
                  <c:v>317.74</c:v>
                </c:pt>
                <c:pt idx="13377">
                  <c:v>317.76</c:v>
                </c:pt>
                <c:pt idx="13378">
                  <c:v>317.77999999999975</c:v>
                </c:pt>
                <c:pt idx="13379">
                  <c:v>317.8</c:v>
                </c:pt>
                <c:pt idx="13380">
                  <c:v>317.82</c:v>
                </c:pt>
                <c:pt idx="13381">
                  <c:v>317.83999999999975</c:v>
                </c:pt>
                <c:pt idx="13382">
                  <c:v>317.87</c:v>
                </c:pt>
                <c:pt idx="13383">
                  <c:v>317.89</c:v>
                </c:pt>
                <c:pt idx="13384">
                  <c:v>317.91000000000003</c:v>
                </c:pt>
                <c:pt idx="13385">
                  <c:v>317.92999999999978</c:v>
                </c:pt>
                <c:pt idx="13386">
                  <c:v>317.95</c:v>
                </c:pt>
                <c:pt idx="13387">
                  <c:v>317.97000000000003</c:v>
                </c:pt>
                <c:pt idx="13388">
                  <c:v>317.98999999999978</c:v>
                </c:pt>
                <c:pt idx="13389">
                  <c:v>318.01</c:v>
                </c:pt>
                <c:pt idx="13390">
                  <c:v>318.02999999999975</c:v>
                </c:pt>
                <c:pt idx="13391">
                  <c:v>318.05</c:v>
                </c:pt>
                <c:pt idx="13392">
                  <c:v>318.07</c:v>
                </c:pt>
                <c:pt idx="13393">
                  <c:v>318.08999999999975</c:v>
                </c:pt>
                <c:pt idx="13394">
                  <c:v>318.11</c:v>
                </c:pt>
                <c:pt idx="13395">
                  <c:v>318.13</c:v>
                </c:pt>
                <c:pt idx="13396">
                  <c:v>318.16000000000008</c:v>
                </c:pt>
                <c:pt idx="13397">
                  <c:v>318.18</c:v>
                </c:pt>
                <c:pt idx="13398">
                  <c:v>318.2</c:v>
                </c:pt>
                <c:pt idx="13399">
                  <c:v>318.22000000000003</c:v>
                </c:pt>
                <c:pt idx="13400">
                  <c:v>318.24</c:v>
                </c:pt>
                <c:pt idx="13401">
                  <c:v>318.26</c:v>
                </c:pt>
                <c:pt idx="13402">
                  <c:v>318.27999999999975</c:v>
                </c:pt>
                <c:pt idx="13403">
                  <c:v>318.3</c:v>
                </c:pt>
                <c:pt idx="13404">
                  <c:v>318.32</c:v>
                </c:pt>
                <c:pt idx="13405">
                  <c:v>318.33999999999975</c:v>
                </c:pt>
                <c:pt idx="13406">
                  <c:v>318.36</c:v>
                </c:pt>
                <c:pt idx="13407">
                  <c:v>318.39</c:v>
                </c:pt>
                <c:pt idx="13408">
                  <c:v>318.41000000000003</c:v>
                </c:pt>
                <c:pt idx="13409">
                  <c:v>318.42999999999978</c:v>
                </c:pt>
                <c:pt idx="13410">
                  <c:v>318.45</c:v>
                </c:pt>
                <c:pt idx="13411">
                  <c:v>318.47000000000003</c:v>
                </c:pt>
                <c:pt idx="13412">
                  <c:v>318.48999999999978</c:v>
                </c:pt>
                <c:pt idx="13413">
                  <c:v>318.51</c:v>
                </c:pt>
                <c:pt idx="13414">
                  <c:v>318.52999999999975</c:v>
                </c:pt>
                <c:pt idx="13415">
                  <c:v>318.55</c:v>
                </c:pt>
                <c:pt idx="13416">
                  <c:v>318.57</c:v>
                </c:pt>
                <c:pt idx="13417">
                  <c:v>318.58999999999975</c:v>
                </c:pt>
                <c:pt idx="13418">
                  <c:v>318.61</c:v>
                </c:pt>
                <c:pt idx="13419">
                  <c:v>318.63</c:v>
                </c:pt>
                <c:pt idx="13420">
                  <c:v>318.64999999999998</c:v>
                </c:pt>
                <c:pt idx="13421">
                  <c:v>318.68</c:v>
                </c:pt>
                <c:pt idx="13422">
                  <c:v>318.7</c:v>
                </c:pt>
                <c:pt idx="13423">
                  <c:v>318.72000000000003</c:v>
                </c:pt>
                <c:pt idx="13424">
                  <c:v>318.74</c:v>
                </c:pt>
                <c:pt idx="13425">
                  <c:v>318.76</c:v>
                </c:pt>
                <c:pt idx="13426">
                  <c:v>318.77999999999975</c:v>
                </c:pt>
                <c:pt idx="13427">
                  <c:v>318.8</c:v>
                </c:pt>
                <c:pt idx="13428">
                  <c:v>318.82</c:v>
                </c:pt>
                <c:pt idx="13429">
                  <c:v>318.83999999999975</c:v>
                </c:pt>
                <c:pt idx="13430">
                  <c:v>318.86</c:v>
                </c:pt>
                <c:pt idx="13431">
                  <c:v>318.88</c:v>
                </c:pt>
                <c:pt idx="13432">
                  <c:v>318.91000000000003</c:v>
                </c:pt>
                <c:pt idx="13433">
                  <c:v>318.92999999999978</c:v>
                </c:pt>
                <c:pt idx="13434">
                  <c:v>318.95</c:v>
                </c:pt>
                <c:pt idx="13435">
                  <c:v>318.97000000000003</c:v>
                </c:pt>
                <c:pt idx="13436">
                  <c:v>318.98999999999978</c:v>
                </c:pt>
                <c:pt idx="13437">
                  <c:v>319.01</c:v>
                </c:pt>
                <c:pt idx="13438">
                  <c:v>319.02999999999975</c:v>
                </c:pt>
                <c:pt idx="13439">
                  <c:v>319.05</c:v>
                </c:pt>
                <c:pt idx="13440">
                  <c:v>319.07</c:v>
                </c:pt>
                <c:pt idx="13441">
                  <c:v>319.08999999999975</c:v>
                </c:pt>
                <c:pt idx="13442">
                  <c:v>319.11</c:v>
                </c:pt>
                <c:pt idx="13443">
                  <c:v>319.13</c:v>
                </c:pt>
                <c:pt idx="13444">
                  <c:v>319.14999999999998</c:v>
                </c:pt>
                <c:pt idx="13445">
                  <c:v>319.18</c:v>
                </c:pt>
                <c:pt idx="13446">
                  <c:v>319.2</c:v>
                </c:pt>
                <c:pt idx="13447">
                  <c:v>319.22000000000003</c:v>
                </c:pt>
                <c:pt idx="13448">
                  <c:v>319.24</c:v>
                </c:pt>
                <c:pt idx="13449">
                  <c:v>319.26</c:v>
                </c:pt>
                <c:pt idx="13450">
                  <c:v>319.27999999999975</c:v>
                </c:pt>
                <c:pt idx="13451">
                  <c:v>319.3</c:v>
                </c:pt>
                <c:pt idx="13452">
                  <c:v>319.32</c:v>
                </c:pt>
                <c:pt idx="13453">
                  <c:v>319.33999999999975</c:v>
                </c:pt>
                <c:pt idx="13454">
                  <c:v>319.36</c:v>
                </c:pt>
                <c:pt idx="13455">
                  <c:v>319.39</c:v>
                </c:pt>
                <c:pt idx="13456">
                  <c:v>319.41000000000003</c:v>
                </c:pt>
                <c:pt idx="13457">
                  <c:v>319.42999999999978</c:v>
                </c:pt>
                <c:pt idx="13458">
                  <c:v>319.45</c:v>
                </c:pt>
                <c:pt idx="13459">
                  <c:v>319.47000000000003</c:v>
                </c:pt>
                <c:pt idx="13460">
                  <c:v>319.48999999999978</c:v>
                </c:pt>
                <c:pt idx="13461">
                  <c:v>319.51</c:v>
                </c:pt>
                <c:pt idx="13462">
                  <c:v>319.52999999999975</c:v>
                </c:pt>
                <c:pt idx="13463">
                  <c:v>319.55</c:v>
                </c:pt>
                <c:pt idx="13464">
                  <c:v>319.57</c:v>
                </c:pt>
                <c:pt idx="13465">
                  <c:v>319.58999999999975</c:v>
                </c:pt>
                <c:pt idx="13466">
                  <c:v>319.61</c:v>
                </c:pt>
                <c:pt idx="13467">
                  <c:v>319.63</c:v>
                </c:pt>
                <c:pt idx="13468">
                  <c:v>319.64999999999998</c:v>
                </c:pt>
                <c:pt idx="13469">
                  <c:v>319.68</c:v>
                </c:pt>
                <c:pt idx="13470">
                  <c:v>319.7</c:v>
                </c:pt>
                <c:pt idx="13471">
                  <c:v>319.72000000000003</c:v>
                </c:pt>
                <c:pt idx="13472">
                  <c:v>319.74</c:v>
                </c:pt>
                <c:pt idx="13473">
                  <c:v>319.76</c:v>
                </c:pt>
                <c:pt idx="13474">
                  <c:v>319.77999999999975</c:v>
                </c:pt>
                <c:pt idx="13475">
                  <c:v>319.8</c:v>
                </c:pt>
                <c:pt idx="13476">
                  <c:v>319.82</c:v>
                </c:pt>
                <c:pt idx="13477">
                  <c:v>319.83999999999975</c:v>
                </c:pt>
                <c:pt idx="13478">
                  <c:v>319.86</c:v>
                </c:pt>
                <c:pt idx="13479">
                  <c:v>319.88</c:v>
                </c:pt>
                <c:pt idx="13480">
                  <c:v>319.91000000000003</c:v>
                </c:pt>
                <c:pt idx="13481">
                  <c:v>319.92999999999978</c:v>
                </c:pt>
                <c:pt idx="13482">
                  <c:v>319.95</c:v>
                </c:pt>
                <c:pt idx="13483">
                  <c:v>319.97000000000003</c:v>
                </c:pt>
                <c:pt idx="13484">
                  <c:v>319.98999999999978</c:v>
                </c:pt>
                <c:pt idx="13485">
                  <c:v>320.01</c:v>
                </c:pt>
                <c:pt idx="13486">
                  <c:v>320.02999999999975</c:v>
                </c:pt>
                <c:pt idx="13487">
                  <c:v>320.05</c:v>
                </c:pt>
                <c:pt idx="13488">
                  <c:v>320.07</c:v>
                </c:pt>
                <c:pt idx="13489">
                  <c:v>320.08999999999975</c:v>
                </c:pt>
                <c:pt idx="13490">
                  <c:v>320.11</c:v>
                </c:pt>
                <c:pt idx="13491">
                  <c:v>320.13</c:v>
                </c:pt>
                <c:pt idx="13492">
                  <c:v>320.14999999999998</c:v>
                </c:pt>
                <c:pt idx="13493">
                  <c:v>320.18</c:v>
                </c:pt>
                <c:pt idx="13494">
                  <c:v>320.2</c:v>
                </c:pt>
                <c:pt idx="13495">
                  <c:v>320.22000000000003</c:v>
                </c:pt>
                <c:pt idx="13496">
                  <c:v>320.24</c:v>
                </c:pt>
                <c:pt idx="13497">
                  <c:v>320.26</c:v>
                </c:pt>
                <c:pt idx="13498">
                  <c:v>320.27999999999975</c:v>
                </c:pt>
                <c:pt idx="13499">
                  <c:v>320.3</c:v>
                </c:pt>
                <c:pt idx="13500">
                  <c:v>320.32</c:v>
                </c:pt>
                <c:pt idx="13501">
                  <c:v>320.33999999999975</c:v>
                </c:pt>
                <c:pt idx="13502">
                  <c:v>320.36</c:v>
                </c:pt>
                <c:pt idx="13503">
                  <c:v>320.38</c:v>
                </c:pt>
                <c:pt idx="13504">
                  <c:v>320.41000000000003</c:v>
                </c:pt>
                <c:pt idx="13505">
                  <c:v>320.42999999999978</c:v>
                </c:pt>
                <c:pt idx="13506">
                  <c:v>320.45</c:v>
                </c:pt>
                <c:pt idx="13507">
                  <c:v>320.47000000000003</c:v>
                </c:pt>
                <c:pt idx="13508">
                  <c:v>320.48999999999978</c:v>
                </c:pt>
                <c:pt idx="13509">
                  <c:v>320.51</c:v>
                </c:pt>
                <c:pt idx="13510">
                  <c:v>320.52999999999975</c:v>
                </c:pt>
                <c:pt idx="13511">
                  <c:v>320.55</c:v>
                </c:pt>
                <c:pt idx="13512">
                  <c:v>320.57</c:v>
                </c:pt>
                <c:pt idx="13513">
                  <c:v>320.58999999999975</c:v>
                </c:pt>
                <c:pt idx="13514">
                  <c:v>320.61</c:v>
                </c:pt>
                <c:pt idx="13515">
                  <c:v>320.64000000000021</c:v>
                </c:pt>
                <c:pt idx="13516">
                  <c:v>320.66000000000008</c:v>
                </c:pt>
                <c:pt idx="13517">
                  <c:v>320.68</c:v>
                </c:pt>
                <c:pt idx="13518">
                  <c:v>320.7</c:v>
                </c:pt>
                <c:pt idx="13519">
                  <c:v>320.72000000000003</c:v>
                </c:pt>
                <c:pt idx="13520">
                  <c:v>320.74</c:v>
                </c:pt>
                <c:pt idx="13521">
                  <c:v>320.76</c:v>
                </c:pt>
                <c:pt idx="13522">
                  <c:v>320.77999999999975</c:v>
                </c:pt>
                <c:pt idx="13523">
                  <c:v>320.8</c:v>
                </c:pt>
                <c:pt idx="13524">
                  <c:v>320.82</c:v>
                </c:pt>
                <c:pt idx="13525">
                  <c:v>320.83999999999975</c:v>
                </c:pt>
                <c:pt idx="13526">
                  <c:v>320.86</c:v>
                </c:pt>
                <c:pt idx="13527">
                  <c:v>320.88</c:v>
                </c:pt>
                <c:pt idx="13528">
                  <c:v>320.91000000000003</c:v>
                </c:pt>
                <c:pt idx="13529">
                  <c:v>320.92999999999978</c:v>
                </c:pt>
                <c:pt idx="13530">
                  <c:v>320.95</c:v>
                </c:pt>
                <c:pt idx="13531">
                  <c:v>320.97000000000003</c:v>
                </c:pt>
                <c:pt idx="13532">
                  <c:v>320.98999999999978</c:v>
                </c:pt>
                <c:pt idx="13533">
                  <c:v>321.01</c:v>
                </c:pt>
                <c:pt idx="13534">
                  <c:v>321.02999999999975</c:v>
                </c:pt>
                <c:pt idx="13535">
                  <c:v>321.05</c:v>
                </c:pt>
                <c:pt idx="13536">
                  <c:v>321.07</c:v>
                </c:pt>
                <c:pt idx="13537">
                  <c:v>321.08999999999975</c:v>
                </c:pt>
                <c:pt idx="13538">
                  <c:v>321.11</c:v>
                </c:pt>
                <c:pt idx="13539">
                  <c:v>321.14000000000021</c:v>
                </c:pt>
                <c:pt idx="13540">
                  <c:v>321.16000000000008</c:v>
                </c:pt>
                <c:pt idx="13541">
                  <c:v>321.18</c:v>
                </c:pt>
                <c:pt idx="13542">
                  <c:v>321.2</c:v>
                </c:pt>
                <c:pt idx="13543">
                  <c:v>321.22000000000003</c:v>
                </c:pt>
                <c:pt idx="13544">
                  <c:v>321.24</c:v>
                </c:pt>
                <c:pt idx="13545">
                  <c:v>321.26</c:v>
                </c:pt>
                <c:pt idx="13546">
                  <c:v>321.27999999999975</c:v>
                </c:pt>
                <c:pt idx="13547">
                  <c:v>321.3</c:v>
                </c:pt>
                <c:pt idx="13548">
                  <c:v>321.32</c:v>
                </c:pt>
                <c:pt idx="13549">
                  <c:v>321.33999999999975</c:v>
                </c:pt>
                <c:pt idx="13550">
                  <c:v>321.36</c:v>
                </c:pt>
                <c:pt idx="13551">
                  <c:v>321.38</c:v>
                </c:pt>
                <c:pt idx="13552">
                  <c:v>321.39999999999975</c:v>
                </c:pt>
                <c:pt idx="13553">
                  <c:v>321.42999999999978</c:v>
                </c:pt>
                <c:pt idx="13554">
                  <c:v>321.45</c:v>
                </c:pt>
                <c:pt idx="13555">
                  <c:v>321.47000000000003</c:v>
                </c:pt>
                <c:pt idx="13556">
                  <c:v>321.48999999999978</c:v>
                </c:pt>
                <c:pt idx="13557">
                  <c:v>321.51</c:v>
                </c:pt>
                <c:pt idx="13558">
                  <c:v>321.52999999999975</c:v>
                </c:pt>
                <c:pt idx="13559">
                  <c:v>321.55</c:v>
                </c:pt>
                <c:pt idx="13560">
                  <c:v>321.57</c:v>
                </c:pt>
                <c:pt idx="13561">
                  <c:v>321.58999999999975</c:v>
                </c:pt>
                <c:pt idx="13562">
                  <c:v>321.61</c:v>
                </c:pt>
                <c:pt idx="13563">
                  <c:v>321.63</c:v>
                </c:pt>
                <c:pt idx="13564">
                  <c:v>321.64999999999998</c:v>
                </c:pt>
                <c:pt idx="13565">
                  <c:v>321.68</c:v>
                </c:pt>
                <c:pt idx="13566">
                  <c:v>321.7</c:v>
                </c:pt>
                <c:pt idx="13567">
                  <c:v>321.72000000000003</c:v>
                </c:pt>
                <c:pt idx="13568">
                  <c:v>321.74</c:v>
                </c:pt>
                <c:pt idx="13569">
                  <c:v>321.76</c:v>
                </c:pt>
                <c:pt idx="13570">
                  <c:v>321.77999999999975</c:v>
                </c:pt>
                <c:pt idx="13571">
                  <c:v>321.8</c:v>
                </c:pt>
                <c:pt idx="13572">
                  <c:v>321.82</c:v>
                </c:pt>
                <c:pt idx="13573">
                  <c:v>321.83999999999975</c:v>
                </c:pt>
                <c:pt idx="13574">
                  <c:v>321.86</c:v>
                </c:pt>
                <c:pt idx="13575">
                  <c:v>321.88</c:v>
                </c:pt>
                <c:pt idx="13576">
                  <c:v>321.89999999999975</c:v>
                </c:pt>
                <c:pt idx="13577">
                  <c:v>321.91999999999979</c:v>
                </c:pt>
                <c:pt idx="13578">
                  <c:v>321.95</c:v>
                </c:pt>
                <c:pt idx="13579">
                  <c:v>321.97000000000003</c:v>
                </c:pt>
                <c:pt idx="13580">
                  <c:v>321.98999999999978</c:v>
                </c:pt>
                <c:pt idx="13581">
                  <c:v>322.01</c:v>
                </c:pt>
                <c:pt idx="13582">
                  <c:v>322.02999999999975</c:v>
                </c:pt>
                <c:pt idx="13583">
                  <c:v>322.05</c:v>
                </c:pt>
                <c:pt idx="13584">
                  <c:v>322.07</c:v>
                </c:pt>
                <c:pt idx="13585">
                  <c:v>322.08999999999975</c:v>
                </c:pt>
                <c:pt idx="13586">
                  <c:v>322.11</c:v>
                </c:pt>
                <c:pt idx="13587">
                  <c:v>322.14000000000021</c:v>
                </c:pt>
                <c:pt idx="13588">
                  <c:v>322.16000000000008</c:v>
                </c:pt>
                <c:pt idx="13589">
                  <c:v>322.18</c:v>
                </c:pt>
                <c:pt idx="13590">
                  <c:v>322.2</c:v>
                </c:pt>
                <c:pt idx="13591">
                  <c:v>322.22000000000003</c:v>
                </c:pt>
                <c:pt idx="13592">
                  <c:v>322.24</c:v>
                </c:pt>
                <c:pt idx="13593">
                  <c:v>322.26</c:v>
                </c:pt>
                <c:pt idx="13594">
                  <c:v>322.27999999999975</c:v>
                </c:pt>
                <c:pt idx="13595">
                  <c:v>322.3</c:v>
                </c:pt>
                <c:pt idx="13596">
                  <c:v>322.32</c:v>
                </c:pt>
                <c:pt idx="13597">
                  <c:v>322.33999999999975</c:v>
                </c:pt>
                <c:pt idx="13598">
                  <c:v>322.36</c:v>
                </c:pt>
                <c:pt idx="13599">
                  <c:v>322.38</c:v>
                </c:pt>
                <c:pt idx="13600">
                  <c:v>322.41000000000003</c:v>
                </c:pt>
                <c:pt idx="13601">
                  <c:v>322.42999999999978</c:v>
                </c:pt>
                <c:pt idx="13602">
                  <c:v>322.45</c:v>
                </c:pt>
                <c:pt idx="13603">
                  <c:v>322.47000000000003</c:v>
                </c:pt>
                <c:pt idx="13604">
                  <c:v>322.48999999999978</c:v>
                </c:pt>
                <c:pt idx="13605">
                  <c:v>322.51</c:v>
                </c:pt>
                <c:pt idx="13606">
                  <c:v>322.52999999999975</c:v>
                </c:pt>
                <c:pt idx="13607">
                  <c:v>322.55</c:v>
                </c:pt>
                <c:pt idx="13608">
                  <c:v>322.57</c:v>
                </c:pt>
                <c:pt idx="13609">
                  <c:v>322.58999999999975</c:v>
                </c:pt>
                <c:pt idx="13610">
                  <c:v>322.61</c:v>
                </c:pt>
                <c:pt idx="13611">
                  <c:v>322.63</c:v>
                </c:pt>
                <c:pt idx="13612">
                  <c:v>322.64999999999998</c:v>
                </c:pt>
                <c:pt idx="13613">
                  <c:v>322.68</c:v>
                </c:pt>
                <c:pt idx="13614">
                  <c:v>322.7</c:v>
                </c:pt>
                <c:pt idx="13615">
                  <c:v>322.72000000000003</c:v>
                </c:pt>
                <c:pt idx="13616">
                  <c:v>322.74</c:v>
                </c:pt>
                <c:pt idx="13617">
                  <c:v>322.76</c:v>
                </c:pt>
                <c:pt idx="13618">
                  <c:v>322.77999999999975</c:v>
                </c:pt>
                <c:pt idx="13619">
                  <c:v>322.8</c:v>
                </c:pt>
                <c:pt idx="13620">
                  <c:v>322.82</c:v>
                </c:pt>
                <c:pt idx="13621">
                  <c:v>322.83999999999975</c:v>
                </c:pt>
                <c:pt idx="13622">
                  <c:v>322.86</c:v>
                </c:pt>
                <c:pt idx="13623">
                  <c:v>322.88</c:v>
                </c:pt>
                <c:pt idx="13624">
                  <c:v>322.89999999999975</c:v>
                </c:pt>
                <c:pt idx="13625">
                  <c:v>322.92999999999978</c:v>
                </c:pt>
                <c:pt idx="13626">
                  <c:v>322.95</c:v>
                </c:pt>
                <c:pt idx="13627">
                  <c:v>322.97000000000003</c:v>
                </c:pt>
                <c:pt idx="13628">
                  <c:v>322.98999999999978</c:v>
                </c:pt>
                <c:pt idx="13629">
                  <c:v>323.01</c:v>
                </c:pt>
                <c:pt idx="13630">
                  <c:v>323.02999999999975</c:v>
                </c:pt>
                <c:pt idx="13631">
                  <c:v>323.05</c:v>
                </c:pt>
                <c:pt idx="13632">
                  <c:v>323.07</c:v>
                </c:pt>
                <c:pt idx="13633">
                  <c:v>323.08999999999975</c:v>
                </c:pt>
                <c:pt idx="13634">
                  <c:v>323.11</c:v>
                </c:pt>
                <c:pt idx="13635">
                  <c:v>323.13</c:v>
                </c:pt>
                <c:pt idx="13636">
                  <c:v>323.14999999999998</c:v>
                </c:pt>
                <c:pt idx="13637">
                  <c:v>323.17</c:v>
                </c:pt>
                <c:pt idx="13638">
                  <c:v>323.2</c:v>
                </c:pt>
                <c:pt idx="13639">
                  <c:v>323.22000000000003</c:v>
                </c:pt>
                <c:pt idx="13640">
                  <c:v>323.24</c:v>
                </c:pt>
                <c:pt idx="13641">
                  <c:v>323.26</c:v>
                </c:pt>
                <c:pt idx="13642">
                  <c:v>323.27999999999975</c:v>
                </c:pt>
                <c:pt idx="13643">
                  <c:v>323.3</c:v>
                </c:pt>
                <c:pt idx="13644">
                  <c:v>323.32</c:v>
                </c:pt>
                <c:pt idx="13645">
                  <c:v>323.33999999999975</c:v>
                </c:pt>
                <c:pt idx="13646">
                  <c:v>323.36</c:v>
                </c:pt>
                <c:pt idx="13647">
                  <c:v>323.38</c:v>
                </c:pt>
                <c:pt idx="13648">
                  <c:v>323.39999999999975</c:v>
                </c:pt>
                <c:pt idx="13649">
                  <c:v>323.42999999999978</c:v>
                </c:pt>
                <c:pt idx="13650">
                  <c:v>323.45</c:v>
                </c:pt>
                <c:pt idx="13651">
                  <c:v>323.47000000000003</c:v>
                </c:pt>
                <c:pt idx="13652">
                  <c:v>323.48999999999978</c:v>
                </c:pt>
                <c:pt idx="13653">
                  <c:v>323.51</c:v>
                </c:pt>
                <c:pt idx="13654">
                  <c:v>323.52999999999975</c:v>
                </c:pt>
                <c:pt idx="13655">
                  <c:v>323.55</c:v>
                </c:pt>
                <c:pt idx="13656">
                  <c:v>323.57</c:v>
                </c:pt>
                <c:pt idx="13657">
                  <c:v>323.58999999999975</c:v>
                </c:pt>
                <c:pt idx="13658">
                  <c:v>323.61</c:v>
                </c:pt>
                <c:pt idx="13659">
                  <c:v>323.63</c:v>
                </c:pt>
                <c:pt idx="13660">
                  <c:v>323.64999999999998</c:v>
                </c:pt>
                <c:pt idx="13661">
                  <c:v>323.68</c:v>
                </c:pt>
                <c:pt idx="13662">
                  <c:v>323.7</c:v>
                </c:pt>
                <c:pt idx="13663">
                  <c:v>323.72000000000003</c:v>
                </c:pt>
                <c:pt idx="13664">
                  <c:v>323.74</c:v>
                </c:pt>
                <c:pt idx="13665">
                  <c:v>323.76</c:v>
                </c:pt>
                <c:pt idx="13666">
                  <c:v>323.77999999999975</c:v>
                </c:pt>
                <c:pt idx="13667">
                  <c:v>323.8</c:v>
                </c:pt>
                <c:pt idx="13668">
                  <c:v>323.82</c:v>
                </c:pt>
                <c:pt idx="13669">
                  <c:v>323.83999999999975</c:v>
                </c:pt>
                <c:pt idx="13670">
                  <c:v>323.86</c:v>
                </c:pt>
                <c:pt idx="13671">
                  <c:v>323.88</c:v>
                </c:pt>
                <c:pt idx="13672">
                  <c:v>323.89999999999975</c:v>
                </c:pt>
                <c:pt idx="13673">
                  <c:v>323.92999999999978</c:v>
                </c:pt>
                <c:pt idx="13674">
                  <c:v>323.95</c:v>
                </c:pt>
                <c:pt idx="13675">
                  <c:v>323.97000000000003</c:v>
                </c:pt>
                <c:pt idx="13676">
                  <c:v>323.98999999999978</c:v>
                </c:pt>
                <c:pt idx="13677">
                  <c:v>324.01</c:v>
                </c:pt>
                <c:pt idx="13678">
                  <c:v>324.02999999999975</c:v>
                </c:pt>
                <c:pt idx="13679">
                  <c:v>324.05</c:v>
                </c:pt>
                <c:pt idx="13680">
                  <c:v>324.07</c:v>
                </c:pt>
                <c:pt idx="13681">
                  <c:v>324.08999999999975</c:v>
                </c:pt>
                <c:pt idx="13682">
                  <c:v>324.11</c:v>
                </c:pt>
                <c:pt idx="13683">
                  <c:v>324.14000000000021</c:v>
                </c:pt>
                <c:pt idx="13684">
                  <c:v>324.16000000000008</c:v>
                </c:pt>
                <c:pt idx="13685">
                  <c:v>324.18</c:v>
                </c:pt>
                <c:pt idx="13686">
                  <c:v>324.2</c:v>
                </c:pt>
                <c:pt idx="13687">
                  <c:v>324.22000000000003</c:v>
                </c:pt>
                <c:pt idx="13688">
                  <c:v>324.24</c:v>
                </c:pt>
                <c:pt idx="13689">
                  <c:v>324.26</c:v>
                </c:pt>
                <c:pt idx="13690">
                  <c:v>324.27999999999975</c:v>
                </c:pt>
                <c:pt idx="13691">
                  <c:v>324.3</c:v>
                </c:pt>
                <c:pt idx="13692">
                  <c:v>324.32</c:v>
                </c:pt>
                <c:pt idx="13693">
                  <c:v>324.33999999999975</c:v>
                </c:pt>
                <c:pt idx="13694">
                  <c:v>324.36</c:v>
                </c:pt>
                <c:pt idx="13695">
                  <c:v>324.38</c:v>
                </c:pt>
                <c:pt idx="13696">
                  <c:v>324.39999999999975</c:v>
                </c:pt>
                <c:pt idx="13697">
                  <c:v>324.42999999999978</c:v>
                </c:pt>
                <c:pt idx="13698">
                  <c:v>324.45</c:v>
                </c:pt>
                <c:pt idx="13699">
                  <c:v>324.47000000000003</c:v>
                </c:pt>
                <c:pt idx="13700">
                  <c:v>324.48999999999978</c:v>
                </c:pt>
                <c:pt idx="13701">
                  <c:v>324.51</c:v>
                </c:pt>
                <c:pt idx="13702">
                  <c:v>324.52999999999975</c:v>
                </c:pt>
                <c:pt idx="13703">
                  <c:v>324.55</c:v>
                </c:pt>
                <c:pt idx="13704">
                  <c:v>324.57</c:v>
                </c:pt>
                <c:pt idx="13705">
                  <c:v>324.58999999999975</c:v>
                </c:pt>
                <c:pt idx="13706">
                  <c:v>324.61</c:v>
                </c:pt>
                <c:pt idx="13707">
                  <c:v>324.64000000000021</c:v>
                </c:pt>
                <c:pt idx="13708">
                  <c:v>324.66000000000008</c:v>
                </c:pt>
                <c:pt idx="13709">
                  <c:v>324.68</c:v>
                </c:pt>
                <c:pt idx="13710">
                  <c:v>324.7</c:v>
                </c:pt>
                <c:pt idx="13711">
                  <c:v>324.72000000000003</c:v>
                </c:pt>
                <c:pt idx="13712">
                  <c:v>324.74</c:v>
                </c:pt>
                <c:pt idx="13713">
                  <c:v>324.76</c:v>
                </c:pt>
                <c:pt idx="13714">
                  <c:v>324.77999999999975</c:v>
                </c:pt>
                <c:pt idx="13715">
                  <c:v>324.8</c:v>
                </c:pt>
                <c:pt idx="13716">
                  <c:v>324.82</c:v>
                </c:pt>
                <c:pt idx="13717">
                  <c:v>324.83999999999975</c:v>
                </c:pt>
                <c:pt idx="13718">
                  <c:v>324.86</c:v>
                </c:pt>
                <c:pt idx="13719">
                  <c:v>324.88</c:v>
                </c:pt>
                <c:pt idx="13720">
                  <c:v>324.89999999999975</c:v>
                </c:pt>
                <c:pt idx="13721">
                  <c:v>324.92999999999978</c:v>
                </c:pt>
                <c:pt idx="13722">
                  <c:v>324.95</c:v>
                </c:pt>
                <c:pt idx="13723">
                  <c:v>324.97000000000003</c:v>
                </c:pt>
                <c:pt idx="13724">
                  <c:v>324.98999999999978</c:v>
                </c:pt>
                <c:pt idx="13725">
                  <c:v>325.01</c:v>
                </c:pt>
                <c:pt idx="13726">
                  <c:v>325.02999999999975</c:v>
                </c:pt>
                <c:pt idx="13727">
                  <c:v>325.05</c:v>
                </c:pt>
                <c:pt idx="13728">
                  <c:v>325.07</c:v>
                </c:pt>
                <c:pt idx="13729">
                  <c:v>325.08999999999975</c:v>
                </c:pt>
                <c:pt idx="13730">
                  <c:v>325.11</c:v>
                </c:pt>
                <c:pt idx="13731">
                  <c:v>325.13</c:v>
                </c:pt>
                <c:pt idx="13732">
                  <c:v>325.14999999999998</c:v>
                </c:pt>
                <c:pt idx="13733">
                  <c:v>325.17</c:v>
                </c:pt>
                <c:pt idx="13734">
                  <c:v>325.2</c:v>
                </c:pt>
                <c:pt idx="13735">
                  <c:v>325.22000000000003</c:v>
                </c:pt>
                <c:pt idx="13736">
                  <c:v>325.24</c:v>
                </c:pt>
                <c:pt idx="13737">
                  <c:v>325.26</c:v>
                </c:pt>
                <c:pt idx="13738">
                  <c:v>325.27999999999975</c:v>
                </c:pt>
                <c:pt idx="13739">
                  <c:v>325.3</c:v>
                </c:pt>
                <c:pt idx="13740">
                  <c:v>325.32</c:v>
                </c:pt>
                <c:pt idx="13741">
                  <c:v>325.33999999999975</c:v>
                </c:pt>
                <c:pt idx="13742">
                  <c:v>325.37</c:v>
                </c:pt>
                <c:pt idx="13743">
                  <c:v>325.39</c:v>
                </c:pt>
                <c:pt idx="13744">
                  <c:v>325.41000000000003</c:v>
                </c:pt>
                <c:pt idx="13745">
                  <c:v>325.42999999999978</c:v>
                </c:pt>
                <c:pt idx="13746">
                  <c:v>325.45</c:v>
                </c:pt>
                <c:pt idx="13747">
                  <c:v>325.47000000000003</c:v>
                </c:pt>
                <c:pt idx="13748">
                  <c:v>325.48999999999978</c:v>
                </c:pt>
                <c:pt idx="13749">
                  <c:v>325.51</c:v>
                </c:pt>
                <c:pt idx="13750">
                  <c:v>325.52999999999975</c:v>
                </c:pt>
                <c:pt idx="13751">
                  <c:v>325.55</c:v>
                </c:pt>
                <c:pt idx="13752">
                  <c:v>325.57</c:v>
                </c:pt>
                <c:pt idx="13753">
                  <c:v>325.58999999999975</c:v>
                </c:pt>
                <c:pt idx="13754">
                  <c:v>325.61</c:v>
                </c:pt>
                <c:pt idx="13755">
                  <c:v>325.63</c:v>
                </c:pt>
                <c:pt idx="13756">
                  <c:v>325.66000000000008</c:v>
                </c:pt>
                <c:pt idx="13757">
                  <c:v>325.68</c:v>
                </c:pt>
                <c:pt idx="13758">
                  <c:v>325.7</c:v>
                </c:pt>
                <c:pt idx="13759">
                  <c:v>325.72000000000003</c:v>
                </c:pt>
                <c:pt idx="13760">
                  <c:v>325.74</c:v>
                </c:pt>
                <c:pt idx="13761">
                  <c:v>325.76</c:v>
                </c:pt>
                <c:pt idx="13762">
                  <c:v>325.77999999999975</c:v>
                </c:pt>
                <c:pt idx="13763">
                  <c:v>325.8</c:v>
                </c:pt>
                <c:pt idx="13764">
                  <c:v>325.82</c:v>
                </c:pt>
                <c:pt idx="13765">
                  <c:v>325.83999999999975</c:v>
                </c:pt>
                <c:pt idx="13766">
                  <c:v>325.86</c:v>
                </c:pt>
                <c:pt idx="13767">
                  <c:v>325.88</c:v>
                </c:pt>
                <c:pt idx="13768">
                  <c:v>325.89999999999975</c:v>
                </c:pt>
                <c:pt idx="13769">
                  <c:v>325.91999999999979</c:v>
                </c:pt>
                <c:pt idx="13770">
                  <c:v>325.94</c:v>
                </c:pt>
                <c:pt idx="13771">
                  <c:v>325.97000000000003</c:v>
                </c:pt>
                <c:pt idx="13772">
                  <c:v>325.98999999999978</c:v>
                </c:pt>
                <c:pt idx="13773">
                  <c:v>326.01</c:v>
                </c:pt>
                <c:pt idx="13774">
                  <c:v>326.02999999999975</c:v>
                </c:pt>
                <c:pt idx="13775">
                  <c:v>326.05</c:v>
                </c:pt>
                <c:pt idx="13776">
                  <c:v>326.07</c:v>
                </c:pt>
                <c:pt idx="13777">
                  <c:v>326.08999999999975</c:v>
                </c:pt>
                <c:pt idx="13778">
                  <c:v>326.11</c:v>
                </c:pt>
                <c:pt idx="13779">
                  <c:v>326.13</c:v>
                </c:pt>
                <c:pt idx="13780">
                  <c:v>326.14999999999998</c:v>
                </c:pt>
                <c:pt idx="13781">
                  <c:v>326.18</c:v>
                </c:pt>
                <c:pt idx="13782">
                  <c:v>326.2</c:v>
                </c:pt>
                <c:pt idx="13783">
                  <c:v>326.22000000000003</c:v>
                </c:pt>
                <c:pt idx="13784">
                  <c:v>326.24</c:v>
                </c:pt>
                <c:pt idx="13785">
                  <c:v>326.26</c:v>
                </c:pt>
                <c:pt idx="13786">
                  <c:v>326.27999999999975</c:v>
                </c:pt>
                <c:pt idx="13787">
                  <c:v>326.3</c:v>
                </c:pt>
                <c:pt idx="13788">
                  <c:v>326.32</c:v>
                </c:pt>
                <c:pt idx="13789">
                  <c:v>326.33999999999975</c:v>
                </c:pt>
                <c:pt idx="13790">
                  <c:v>326.36</c:v>
                </c:pt>
                <c:pt idx="13791">
                  <c:v>326.38</c:v>
                </c:pt>
                <c:pt idx="13792">
                  <c:v>326.39999999999975</c:v>
                </c:pt>
                <c:pt idx="13793">
                  <c:v>326.41999999999979</c:v>
                </c:pt>
                <c:pt idx="13794">
                  <c:v>326.45</c:v>
                </c:pt>
                <c:pt idx="13795">
                  <c:v>326.47000000000003</c:v>
                </c:pt>
                <c:pt idx="13796">
                  <c:v>326.48999999999978</c:v>
                </c:pt>
                <c:pt idx="13797">
                  <c:v>326.51</c:v>
                </c:pt>
                <c:pt idx="13798">
                  <c:v>326.52999999999975</c:v>
                </c:pt>
                <c:pt idx="13799">
                  <c:v>326.55</c:v>
                </c:pt>
                <c:pt idx="13800">
                  <c:v>326.57</c:v>
                </c:pt>
                <c:pt idx="13801">
                  <c:v>326.58999999999975</c:v>
                </c:pt>
                <c:pt idx="13802">
                  <c:v>326.61</c:v>
                </c:pt>
                <c:pt idx="13803">
                  <c:v>326.63</c:v>
                </c:pt>
                <c:pt idx="13804">
                  <c:v>326.66000000000008</c:v>
                </c:pt>
                <c:pt idx="13805">
                  <c:v>326.68</c:v>
                </c:pt>
                <c:pt idx="13806">
                  <c:v>326.7</c:v>
                </c:pt>
                <c:pt idx="13807">
                  <c:v>326.72000000000003</c:v>
                </c:pt>
                <c:pt idx="13808">
                  <c:v>326.74</c:v>
                </c:pt>
                <c:pt idx="13809">
                  <c:v>326.76</c:v>
                </c:pt>
                <c:pt idx="13810">
                  <c:v>326.77999999999975</c:v>
                </c:pt>
                <c:pt idx="13811">
                  <c:v>326.8</c:v>
                </c:pt>
                <c:pt idx="13812">
                  <c:v>326.82</c:v>
                </c:pt>
                <c:pt idx="13813">
                  <c:v>326.83999999999975</c:v>
                </c:pt>
                <c:pt idx="13814">
                  <c:v>326.86</c:v>
                </c:pt>
                <c:pt idx="13815">
                  <c:v>326.88</c:v>
                </c:pt>
                <c:pt idx="13816">
                  <c:v>326.89999999999975</c:v>
                </c:pt>
                <c:pt idx="13817">
                  <c:v>326.91999999999979</c:v>
                </c:pt>
                <c:pt idx="13818">
                  <c:v>326.95</c:v>
                </c:pt>
                <c:pt idx="13819">
                  <c:v>326.97000000000003</c:v>
                </c:pt>
                <c:pt idx="13820">
                  <c:v>326.98999999999978</c:v>
                </c:pt>
                <c:pt idx="13821">
                  <c:v>327.01</c:v>
                </c:pt>
                <c:pt idx="13822">
                  <c:v>327.02999999999975</c:v>
                </c:pt>
                <c:pt idx="13823">
                  <c:v>327.05</c:v>
                </c:pt>
                <c:pt idx="13824">
                  <c:v>327.07</c:v>
                </c:pt>
                <c:pt idx="13825">
                  <c:v>327.08999999999975</c:v>
                </c:pt>
                <c:pt idx="13826">
                  <c:v>327.11</c:v>
                </c:pt>
                <c:pt idx="13827">
                  <c:v>327.13</c:v>
                </c:pt>
                <c:pt idx="13828">
                  <c:v>327.14999999999998</c:v>
                </c:pt>
                <c:pt idx="13829">
                  <c:v>327.17</c:v>
                </c:pt>
                <c:pt idx="13830">
                  <c:v>327.2</c:v>
                </c:pt>
                <c:pt idx="13831">
                  <c:v>327.22000000000003</c:v>
                </c:pt>
                <c:pt idx="13832">
                  <c:v>327.24</c:v>
                </c:pt>
                <c:pt idx="13833">
                  <c:v>327.26</c:v>
                </c:pt>
                <c:pt idx="13834">
                  <c:v>327.27999999999975</c:v>
                </c:pt>
                <c:pt idx="13835">
                  <c:v>327.3</c:v>
                </c:pt>
                <c:pt idx="13836">
                  <c:v>327.32</c:v>
                </c:pt>
                <c:pt idx="13837">
                  <c:v>327.33999999999975</c:v>
                </c:pt>
                <c:pt idx="13838">
                  <c:v>327.36</c:v>
                </c:pt>
                <c:pt idx="13839">
                  <c:v>327.38</c:v>
                </c:pt>
                <c:pt idx="13840">
                  <c:v>327.39999999999975</c:v>
                </c:pt>
                <c:pt idx="13841">
                  <c:v>327.42999999999978</c:v>
                </c:pt>
                <c:pt idx="13842">
                  <c:v>327.45</c:v>
                </c:pt>
                <c:pt idx="13843">
                  <c:v>327.47000000000003</c:v>
                </c:pt>
                <c:pt idx="13844">
                  <c:v>327.48999999999978</c:v>
                </c:pt>
                <c:pt idx="13845">
                  <c:v>327.51</c:v>
                </c:pt>
                <c:pt idx="13846">
                  <c:v>327.52999999999975</c:v>
                </c:pt>
                <c:pt idx="13847">
                  <c:v>327.55</c:v>
                </c:pt>
                <c:pt idx="13848">
                  <c:v>327.57</c:v>
                </c:pt>
                <c:pt idx="13849">
                  <c:v>327.58999999999975</c:v>
                </c:pt>
                <c:pt idx="13850">
                  <c:v>327.61</c:v>
                </c:pt>
                <c:pt idx="13851">
                  <c:v>327.63</c:v>
                </c:pt>
                <c:pt idx="13852">
                  <c:v>327.64999999999998</c:v>
                </c:pt>
                <c:pt idx="13853">
                  <c:v>327.68</c:v>
                </c:pt>
                <c:pt idx="13854">
                  <c:v>327.7</c:v>
                </c:pt>
                <c:pt idx="13855">
                  <c:v>327.7199999999998</c:v>
                </c:pt>
                <c:pt idx="13856">
                  <c:v>327.74</c:v>
                </c:pt>
                <c:pt idx="13857">
                  <c:v>327.76</c:v>
                </c:pt>
                <c:pt idx="13858">
                  <c:v>327.78</c:v>
                </c:pt>
                <c:pt idx="13859">
                  <c:v>327.8</c:v>
                </c:pt>
                <c:pt idx="13860">
                  <c:v>327.82</c:v>
                </c:pt>
                <c:pt idx="13861">
                  <c:v>327.8400000000002</c:v>
                </c:pt>
                <c:pt idx="13862">
                  <c:v>327.86</c:v>
                </c:pt>
                <c:pt idx="13863">
                  <c:v>327.88</c:v>
                </c:pt>
                <c:pt idx="13864">
                  <c:v>327.9099999999998</c:v>
                </c:pt>
                <c:pt idx="13865">
                  <c:v>327.92999999999978</c:v>
                </c:pt>
                <c:pt idx="13866">
                  <c:v>327.95</c:v>
                </c:pt>
                <c:pt idx="13867">
                  <c:v>327.9699999999998</c:v>
                </c:pt>
                <c:pt idx="13868">
                  <c:v>327.98999999999978</c:v>
                </c:pt>
                <c:pt idx="13869">
                  <c:v>328.01</c:v>
                </c:pt>
                <c:pt idx="13870">
                  <c:v>328.03</c:v>
                </c:pt>
                <c:pt idx="13871">
                  <c:v>328.05</c:v>
                </c:pt>
                <c:pt idx="13872">
                  <c:v>328.07</c:v>
                </c:pt>
                <c:pt idx="13873">
                  <c:v>328.09</c:v>
                </c:pt>
                <c:pt idx="13874">
                  <c:v>328.11</c:v>
                </c:pt>
                <c:pt idx="13875">
                  <c:v>328.13</c:v>
                </c:pt>
                <c:pt idx="13876">
                  <c:v>328.1500000000002</c:v>
                </c:pt>
                <c:pt idx="13877">
                  <c:v>328.17</c:v>
                </c:pt>
                <c:pt idx="13878">
                  <c:v>328.19</c:v>
                </c:pt>
                <c:pt idx="13879">
                  <c:v>328.2199999999998</c:v>
                </c:pt>
                <c:pt idx="13880">
                  <c:v>328.24</c:v>
                </c:pt>
                <c:pt idx="13881">
                  <c:v>328.26</c:v>
                </c:pt>
                <c:pt idx="13882">
                  <c:v>328.28</c:v>
                </c:pt>
                <c:pt idx="13883">
                  <c:v>328.3</c:v>
                </c:pt>
                <c:pt idx="13884">
                  <c:v>328.32</c:v>
                </c:pt>
                <c:pt idx="13885">
                  <c:v>328.3400000000002</c:v>
                </c:pt>
                <c:pt idx="13886">
                  <c:v>328.36</c:v>
                </c:pt>
                <c:pt idx="13887">
                  <c:v>328.38</c:v>
                </c:pt>
                <c:pt idx="13888">
                  <c:v>328.4</c:v>
                </c:pt>
                <c:pt idx="13889">
                  <c:v>328.41999999999979</c:v>
                </c:pt>
                <c:pt idx="13890">
                  <c:v>328.45</c:v>
                </c:pt>
                <c:pt idx="13891">
                  <c:v>328.4699999999998</c:v>
                </c:pt>
                <c:pt idx="13892">
                  <c:v>328.48999999999978</c:v>
                </c:pt>
                <c:pt idx="13893">
                  <c:v>328.51</c:v>
                </c:pt>
                <c:pt idx="13894">
                  <c:v>328.53</c:v>
                </c:pt>
                <c:pt idx="13895">
                  <c:v>328.55</c:v>
                </c:pt>
                <c:pt idx="13896">
                  <c:v>328.57</c:v>
                </c:pt>
                <c:pt idx="13897">
                  <c:v>328.59</c:v>
                </c:pt>
                <c:pt idx="13898">
                  <c:v>328.61</c:v>
                </c:pt>
                <c:pt idx="13899">
                  <c:v>328.63</c:v>
                </c:pt>
                <c:pt idx="13900">
                  <c:v>328.6500000000002</c:v>
                </c:pt>
                <c:pt idx="13901">
                  <c:v>328.67</c:v>
                </c:pt>
                <c:pt idx="13902">
                  <c:v>328.7</c:v>
                </c:pt>
                <c:pt idx="13903">
                  <c:v>328.7199999999998</c:v>
                </c:pt>
                <c:pt idx="13904">
                  <c:v>328.74</c:v>
                </c:pt>
                <c:pt idx="13905">
                  <c:v>328.76</c:v>
                </c:pt>
                <c:pt idx="13906">
                  <c:v>328.78</c:v>
                </c:pt>
                <c:pt idx="13907">
                  <c:v>328.8</c:v>
                </c:pt>
                <c:pt idx="13908">
                  <c:v>328.82</c:v>
                </c:pt>
                <c:pt idx="13909">
                  <c:v>328.8400000000002</c:v>
                </c:pt>
                <c:pt idx="13910">
                  <c:v>328.86</c:v>
                </c:pt>
                <c:pt idx="13911">
                  <c:v>328.88</c:v>
                </c:pt>
                <c:pt idx="13912">
                  <c:v>328.9</c:v>
                </c:pt>
                <c:pt idx="13913">
                  <c:v>328.92999999999978</c:v>
                </c:pt>
                <c:pt idx="13914">
                  <c:v>328.95</c:v>
                </c:pt>
                <c:pt idx="13915">
                  <c:v>328.9699999999998</c:v>
                </c:pt>
                <c:pt idx="13916">
                  <c:v>328.98999999999978</c:v>
                </c:pt>
                <c:pt idx="13917">
                  <c:v>329.01</c:v>
                </c:pt>
                <c:pt idx="13918">
                  <c:v>329.03</c:v>
                </c:pt>
                <c:pt idx="13919">
                  <c:v>329.05</c:v>
                </c:pt>
                <c:pt idx="13920">
                  <c:v>329.07</c:v>
                </c:pt>
                <c:pt idx="13921">
                  <c:v>329.09</c:v>
                </c:pt>
                <c:pt idx="13922">
                  <c:v>329.11</c:v>
                </c:pt>
                <c:pt idx="13923">
                  <c:v>329.13</c:v>
                </c:pt>
                <c:pt idx="13924">
                  <c:v>329.1500000000002</c:v>
                </c:pt>
                <c:pt idx="13925">
                  <c:v>329.18</c:v>
                </c:pt>
                <c:pt idx="13926">
                  <c:v>329.2</c:v>
                </c:pt>
                <c:pt idx="13927">
                  <c:v>329.2199999999998</c:v>
                </c:pt>
                <c:pt idx="13928">
                  <c:v>329.24</c:v>
                </c:pt>
                <c:pt idx="13929">
                  <c:v>329.26</c:v>
                </c:pt>
                <c:pt idx="13930">
                  <c:v>329.28</c:v>
                </c:pt>
                <c:pt idx="13931">
                  <c:v>329.3</c:v>
                </c:pt>
                <c:pt idx="13932">
                  <c:v>329.32</c:v>
                </c:pt>
                <c:pt idx="13933">
                  <c:v>329.3400000000002</c:v>
                </c:pt>
                <c:pt idx="13934">
                  <c:v>329.36</c:v>
                </c:pt>
                <c:pt idx="13935">
                  <c:v>329.38</c:v>
                </c:pt>
                <c:pt idx="13936">
                  <c:v>329.4</c:v>
                </c:pt>
                <c:pt idx="13937">
                  <c:v>329.41999999999979</c:v>
                </c:pt>
                <c:pt idx="13938">
                  <c:v>329.44</c:v>
                </c:pt>
                <c:pt idx="13939">
                  <c:v>329.46</c:v>
                </c:pt>
                <c:pt idx="13940">
                  <c:v>329.48999999999978</c:v>
                </c:pt>
                <c:pt idx="13941">
                  <c:v>329.51</c:v>
                </c:pt>
                <c:pt idx="13942">
                  <c:v>329.53</c:v>
                </c:pt>
                <c:pt idx="13943">
                  <c:v>329.55</c:v>
                </c:pt>
                <c:pt idx="13944">
                  <c:v>329.57</c:v>
                </c:pt>
                <c:pt idx="13945">
                  <c:v>329.59</c:v>
                </c:pt>
                <c:pt idx="13946">
                  <c:v>329.61</c:v>
                </c:pt>
                <c:pt idx="13947">
                  <c:v>329.63</c:v>
                </c:pt>
                <c:pt idx="13948">
                  <c:v>329.66</c:v>
                </c:pt>
                <c:pt idx="13949">
                  <c:v>329.68</c:v>
                </c:pt>
                <c:pt idx="13950">
                  <c:v>329.7</c:v>
                </c:pt>
                <c:pt idx="13951">
                  <c:v>329.7199999999998</c:v>
                </c:pt>
                <c:pt idx="13952">
                  <c:v>329.74</c:v>
                </c:pt>
                <c:pt idx="13953">
                  <c:v>329.76</c:v>
                </c:pt>
                <c:pt idx="13954">
                  <c:v>329.78</c:v>
                </c:pt>
                <c:pt idx="13955">
                  <c:v>329.8</c:v>
                </c:pt>
                <c:pt idx="13956">
                  <c:v>329.82</c:v>
                </c:pt>
                <c:pt idx="13957">
                  <c:v>329.8400000000002</c:v>
                </c:pt>
                <c:pt idx="13958">
                  <c:v>329.86</c:v>
                </c:pt>
                <c:pt idx="13959">
                  <c:v>329.88</c:v>
                </c:pt>
                <c:pt idx="13960">
                  <c:v>329.9</c:v>
                </c:pt>
                <c:pt idx="13961">
                  <c:v>329.91999999999979</c:v>
                </c:pt>
                <c:pt idx="13962">
                  <c:v>329.95</c:v>
                </c:pt>
                <c:pt idx="13963">
                  <c:v>329.9699999999998</c:v>
                </c:pt>
                <c:pt idx="13964">
                  <c:v>329.98999999999978</c:v>
                </c:pt>
                <c:pt idx="13965">
                  <c:v>330.01</c:v>
                </c:pt>
                <c:pt idx="13966">
                  <c:v>330.03</c:v>
                </c:pt>
                <c:pt idx="13967">
                  <c:v>330.05</c:v>
                </c:pt>
                <c:pt idx="13968">
                  <c:v>330.07</c:v>
                </c:pt>
                <c:pt idx="13969">
                  <c:v>330.09</c:v>
                </c:pt>
                <c:pt idx="13970">
                  <c:v>330.11</c:v>
                </c:pt>
                <c:pt idx="13971">
                  <c:v>330.13</c:v>
                </c:pt>
                <c:pt idx="13972">
                  <c:v>330.1500000000002</c:v>
                </c:pt>
                <c:pt idx="13973">
                  <c:v>330.18</c:v>
                </c:pt>
                <c:pt idx="13974">
                  <c:v>330.2</c:v>
                </c:pt>
                <c:pt idx="13975">
                  <c:v>330.2199999999998</c:v>
                </c:pt>
                <c:pt idx="13976">
                  <c:v>330.24</c:v>
                </c:pt>
                <c:pt idx="13977">
                  <c:v>330.26</c:v>
                </c:pt>
                <c:pt idx="13978">
                  <c:v>330.28</c:v>
                </c:pt>
                <c:pt idx="13979">
                  <c:v>330.3</c:v>
                </c:pt>
                <c:pt idx="13980">
                  <c:v>330.32</c:v>
                </c:pt>
                <c:pt idx="13981">
                  <c:v>330.3400000000002</c:v>
                </c:pt>
                <c:pt idx="13982">
                  <c:v>330.36</c:v>
                </c:pt>
                <c:pt idx="13983">
                  <c:v>330.38</c:v>
                </c:pt>
                <c:pt idx="13984">
                  <c:v>330.4</c:v>
                </c:pt>
                <c:pt idx="13985">
                  <c:v>330.42999999999978</c:v>
                </c:pt>
                <c:pt idx="13986">
                  <c:v>330.45</c:v>
                </c:pt>
                <c:pt idx="13987">
                  <c:v>330.4699999999998</c:v>
                </c:pt>
                <c:pt idx="13988">
                  <c:v>330.48999999999978</c:v>
                </c:pt>
                <c:pt idx="13989">
                  <c:v>330.51</c:v>
                </c:pt>
                <c:pt idx="13990">
                  <c:v>330.53</c:v>
                </c:pt>
                <c:pt idx="13991">
                  <c:v>330.55</c:v>
                </c:pt>
                <c:pt idx="13992">
                  <c:v>330.57</c:v>
                </c:pt>
                <c:pt idx="13993">
                  <c:v>330.59</c:v>
                </c:pt>
                <c:pt idx="13994">
                  <c:v>330.61</c:v>
                </c:pt>
                <c:pt idx="13995">
                  <c:v>330.63</c:v>
                </c:pt>
                <c:pt idx="13996">
                  <c:v>330.66</c:v>
                </c:pt>
                <c:pt idx="13997">
                  <c:v>330.68</c:v>
                </c:pt>
                <c:pt idx="13998">
                  <c:v>330.7</c:v>
                </c:pt>
                <c:pt idx="13999">
                  <c:v>330.7199999999998</c:v>
                </c:pt>
                <c:pt idx="14000">
                  <c:v>330.74</c:v>
                </c:pt>
                <c:pt idx="14001">
                  <c:v>330.76</c:v>
                </c:pt>
                <c:pt idx="14002">
                  <c:v>330.78</c:v>
                </c:pt>
                <c:pt idx="14003">
                  <c:v>330.8</c:v>
                </c:pt>
                <c:pt idx="14004">
                  <c:v>330.82</c:v>
                </c:pt>
                <c:pt idx="14005">
                  <c:v>330.8400000000002</c:v>
                </c:pt>
                <c:pt idx="14006">
                  <c:v>330.86</c:v>
                </c:pt>
                <c:pt idx="14007">
                  <c:v>330.88</c:v>
                </c:pt>
                <c:pt idx="14008">
                  <c:v>330.9</c:v>
                </c:pt>
                <c:pt idx="14009">
                  <c:v>330.91999999999979</c:v>
                </c:pt>
                <c:pt idx="14010">
                  <c:v>330.94</c:v>
                </c:pt>
                <c:pt idx="14011">
                  <c:v>330.9699999999998</c:v>
                </c:pt>
                <c:pt idx="14012">
                  <c:v>330.98999999999978</c:v>
                </c:pt>
                <c:pt idx="14013">
                  <c:v>331.01</c:v>
                </c:pt>
                <c:pt idx="14014">
                  <c:v>331.03</c:v>
                </c:pt>
                <c:pt idx="14015">
                  <c:v>331.05</c:v>
                </c:pt>
                <c:pt idx="14016">
                  <c:v>331.07</c:v>
                </c:pt>
                <c:pt idx="14017">
                  <c:v>331.09</c:v>
                </c:pt>
                <c:pt idx="14018">
                  <c:v>331.11</c:v>
                </c:pt>
                <c:pt idx="14019">
                  <c:v>331.13</c:v>
                </c:pt>
                <c:pt idx="14020">
                  <c:v>331.1500000000002</c:v>
                </c:pt>
                <c:pt idx="14021">
                  <c:v>331.17</c:v>
                </c:pt>
                <c:pt idx="14022">
                  <c:v>331.2</c:v>
                </c:pt>
                <c:pt idx="14023">
                  <c:v>331.2199999999998</c:v>
                </c:pt>
                <c:pt idx="14024">
                  <c:v>331.24</c:v>
                </c:pt>
                <c:pt idx="14025">
                  <c:v>331.26</c:v>
                </c:pt>
                <c:pt idx="14026">
                  <c:v>331.28</c:v>
                </c:pt>
                <c:pt idx="14027">
                  <c:v>331.3</c:v>
                </c:pt>
                <c:pt idx="14028">
                  <c:v>331.32</c:v>
                </c:pt>
                <c:pt idx="14029">
                  <c:v>331.3400000000002</c:v>
                </c:pt>
                <c:pt idx="14030">
                  <c:v>331.36</c:v>
                </c:pt>
                <c:pt idx="14031">
                  <c:v>331.38</c:v>
                </c:pt>
                <c:pt idx="14032">
                  <c:v>331.4</c:v>
                </c:pt>
                <c:pt idx="14033">
                  <c:v>331.41999999999979</c:v>
                </c:pt>
                <c:pt idx="14034">
                  <c:v>331.44</c:v>
                </c:pt>
                <c:pt idx="14035">
                  <c:v>331.4699999999998</c:v>
                </c:pt>
                <c:pt idx="14036">
                  <c:v>331.48999999999978</c:v>
                </c:pt>
                <c:pt idx="14037">
                  <c:v>331.51</c:v>
                </c:pt>
                <c:pt idx="14038">
                  <c:v>331.53</c:v>
                </c:pt>
                <c:pt idx="14039">
                  <c:v>331.55</c:v>
                </c:pt>
                <c:pt idx="14040">
                  <c:v>331.57</c:v>
                </c:pt>
                <c:pt idx="14041">
                  <c:v>331.59</c:v>
                </c:pt>
                <c:pt idx="14042">
                  <c:v>331.61</c:v>
                </c:pt>
                <c:pt idx="14043">
                  <c:v>331.63</c:v>
                </c:pt>
                <c:pt idx="14044">
                  <c:v>331.6500000000002</c:v>
                </c:pt>
                <c:pt idx="14045">
                  <c:v>331.68</c:v>
                </c:pt>
                <c:pt idx="14046">
                  <c:v>331.7</c:v>
                </c:pt>
                <c:pt idx="14047">
                  <c:v>331.7199999999998</c:v>
                </c:pt>
                <c:pt idx="14048">
                  <c:v>331.74</c:v>
                </c:pt>
                <c:pt idx="14049">
                  <c:v>331.76</c:v>
                </c:pt>
                <c:pt idx="14050">
                  <c:v>331.78</c:v>
                </c:pt>
                <c:pt idx="14051">
                  <c:v>331.8</c:v>
                </c:pt>
                <c:pt idx="14052">
                  <c:v>331.82</c:v>
                </c:pt>
                <c:pt idx="14053">
                  <c:v>331.8400000000002</c:v>
                </c:pt>
                <c:pt idx="14054">
                  <c:v>331.86</c:v>
                </c:pt>
                <c:pt idx="14055">
                  <c:v>331.88</c:v>
                </c:pt>
                <c:pt idx="14056">
                  <c:v>331.9</c:v>
                </c:pt>
                <c:pt idx="14057">
                  <c:v>331.91999999999979</c:v>
                </c:pt>
                <c:pt idx="14058">
                  <c:v>331.94</c:v>
                </c:pt>
                <c:pt idx="14059">
                  <c:v>331.9699999999998</c:v>
                </c:pt>
                <c:pt idx="14060">
                  <c:v>331.98999999999978</c:v>
                </c:pt>
                <c:pt idx="14061">
                  <c:v>332.01</c:v>
                </c:pt>
                <c:pt idx="14062">
                  <c:v>332.03</c:v>
                </c:pt>
                <c:pt idx="14063">
                  <c:v>332.05</c:v>
                </c:pt>
                <c:pt idx="14064">
                  <c:v>332.07</c:v>
                </c:pt>
                <c:pt idx="14065">
                  <c:v>332.09</c:v>
                </c:pt>
                <c:pt idx="14066">
                  <c:v>332.11</c:v>
                </c:pt>
                <c:pt idx="14067">
                  <c:v>332.13</c:v>
                </c:pt>
                <c:pt idx="14068">
                  <c:v>332.1500000000002</c:v>
                </c:pt>
                <c:pt idx="14069">
                  <c:v>332.17</c:v>
                </c:pt>
                <c:pt idx="14070">
                  <c:v>332.2</c:v>
                </c:pt>
                <c:pt idx="14071">
                  <c:v>332.2199999999998</c:v>
                </c:pt>
                <c:pt idx="14072">
                  <c:v>332.24</c:v>
                </c:pt>
                <c:pt idx="14073">
                  <c:v>332.26</c:v>
                </c:pt>
                <c:pt idx="14074">
                  <c:v>332.28</c:v>
                </c:pt>
                <c:pt idx="14075">
                  <c:v>332.3</c:v>
                </c:pt>
                <c:pt idx="14076">
                  <c:v>332.32</c:v>
                </c:pt>
                <c:pt idx="14077">
                  <c:v>332.3400000000002</c:v>
                </c:pt>
                <c:pt idx="14078">
                  <c:v>332.36</c:v>
                </c:pt>
                <c:pt idx="14079">
                  <c:v>332.38</c:v>
                </c:pt>
                <c:pt idx="14080">
                  <c:v>332.4</c:v>
                </c:pt>
                <c:pt idx="14081">
                  <c:v>332.42999999999978</c:v>
                </c:pt>
                <c:pt idx="14082">
                  <c:v>332.45</c:v>
                </c:pt>
                <c:pt idx="14083">
                  <c:v>332.4699999999998</c:v>
                </c:pt>
                <c:pt idx="14084">
                  <c:v>332.48999999999978</c:v>
                </c:pt>
                <c:pt idx="14085">
                  <c:v>332.51</c:v>
                </c:pt>
                <c:pt idx="14086">
                  <c:v>332.53</c:v>
                </c:pt>
                <c:pt idx="14087">
                  <c:v>332.55</c:v>
                </c:pt>
                <c:pt idx="14088">
                  <c:v>332.57</c:v>
                </c:pt>
                <c:pt idx="14089">
                  <c:v>332.59</c:v>
                </c:pt>
                <c:pt idx="14090">
                  <c:v>332.61</c:v>
                </c:pt>
                <c:pt idx="14091">
                  <c:v>332.63</c:v>
                </c:pt>
                <c:pt idx="14092">
                  <c:v>332.6500000000002</c:v>
                </c:pt>
                <c:pt idx="14093">
                  <c:v>332.67</c:v>
                </c:pt>
                <c:pt idx="14094">
                  <c:v>332.7</c:v>
                </c:pt>
                <c:pt idx="14095">
                  <c:v>332.7199999999998</c:v>
                </c:pt>
                <c:pt idx="14096">
                  <c:v>332.74</c:v>
                </c:pt>
                <c:pt idx="14097">
                  <c:v>332.76</c:v>
                </c:pt>
                <c:pt idx="14098">
                  <c:v>332.78</c:v>
                </c:pt>
                <c:pt idx="14099">
                  <c:v>332.8</c:v>
                </c:pt>
                <c:pt idx="14100">
                  <c:v>332.82</c:v>
                </c:pt>
                <c:pt idx="14101">
                  <c:v>332.8400000000002</c:v>
                </c:pt>
                <c:pt idx="14102">
                  <c:v>332.86</c:v>
                </c:pt>
                <c:pt idx="14103">
                  <c:v>332.88</c:v>
                </c:pt>
                <c:pt idx="14104">
                  <c:v>332.9</c:v>
                </c:pt>
                <c:pt idx="14105">
                  <c:v>332.92999999999978</c:v>
                </c:pt>
                <c:pt idx="14106">
                  <c:v>332.95</c:v>
                </c:pt>
                <c:pt idx="14107">
                  <c:v>332.9699999999998</c:v>
                </c:pt>
                <c:pt idx="14108">
                  <c:v>332.98999999999978</c:v>
                </c:pt>
                <c:pt idx="14109">
                  <c:v>333.01</c:v>
                </c:pt>
                <c:pt idx="14110">
                  <c:v>333.03</c:v>
                </c:pt>
                <c:pt idx="14111">
                  <c:v>333.05</c:v>
                </c:pt>
                <c:pt idx="14112">
                  <c:v>333.07</c:v>
                </c:pt>
                <c:pt idx="14113">
                  <c:v>333.09</c:v>
                </c:pt>
                <c:pt idx="14114">
                  <c:v>333.11</c:v>
                </c:pt>
                <c:pt idx="14115">
                  <c:v>333.13</c:v>
                </c:pt>
                <c:pt idx="14116">
                  <c:v>333.1500000000002</c:v>
                </c:pt>
                <c:pt idx="14117">
                  <c:v>333.17</c:v>
                </c:pt>
                <c:pt idx="14118">
                  <c:v>333.2</c:v>
                </c:pt>
                <c:pt idx="14119">
                  <c:v>333.2199999999998</c:v>
                </c:pt>
                <c:pt idx="14120">
                  <c:v>333.24</c:v>
                </c:pt>
                <c:pt idx="14121">
                  <c:v>333.26</c:v>
                </c:pt>
                <c:pt idx="14122">
                  <c:v>333.28</c:v>
                </c:pt>
                <c:pt idx="14123">
                  <c:v>333.3</c:v>
                </c:pt>
                <c:pt idx="14124">
                  <c:v>333.32</c:v>
                </c:pt>
                <c:pt idx="14125">
                  <c:v>333.3400000000002</c:v>
                </c:pt>
                <c:pt idx="14126">
                  <c:v>333.36</c:v>
                </c:pt>
                <c:pt idx="14127">
                  <c:v>333.38</c:v>
                </c:pt>
                <c:pt idx="14128">
                  <c:v>333.4</c:v>
                </c:pt>
                <c:pt idx="14129">
                  <c:v>333.41999999999979</c:v>
                </c:pt>
                <c:pt idx="14130">
                  <c:v>333.44</c:v>
                </c:pt>
                <c:pt idx="14131">
                  <c:v>333.4699999999998</c:v>
                </c:pt>
                <c:pt idx="14132">
                  <c:v>333.48999999999978</c:v>
                </c:pt>
                <c:pt idx="14133">
                  <c:v>333.51</c:v>
                </c:pt>
                <c:pt idx="14134">
                  <c:v>333.53</c:v>
                </c:pt>
                <c:pt idx="14135">
                  <c:v>333.55</c:v>
                </c:pt>
                <c:pt idx="14136">
                  <c:v>333.57</c:v>
                </c:pt>
                <c:pt idx="14137">
                  <c:v>333.59</c:v>
                </c:pt>
                <c:pt idx="14138">
                  <c:v>333.61</c:v>
                </c:pt>
                <c:pt idx="14139">
                  <c:v>333.63</c:v>
                </c:pt>
                <c:pt idx="14140">
                  <c:v>333.6500000000002</c:v>
                </c:pt>
                <c:pt idx="14141">
                  <c:v>333.68</c:v>
                </c:pt>
                <c:pt idx="14142">
                  <c:v>333.7</c:v>
                </c:pt>
                <c:pt idx="14143">
                  <c:v>333.7199999999998</c:v>
                </c:pt>
                <c:pt idx="14144">
                  <c:v>333.74</c:v>
                </c:pt>
                <c:pt idx="14145">
                  <c:v>333.76</c:v>
                </c:pt>
                <c:pt idx="14146">
                  <c:v>333.78</c:v>
                </c:pt>
                <c:pt idx="14147">
                  <c:v>333.8</c:v>
                </c:pt>
                <c:pt idx="14148">
                  <c:v>333.82</c:v>
                </c:pt>
                <c:pt idx="14149">
                  <c:v>333.8400000000002</c:v>
                </c:pt>
                <c:pt idx="14150">
                  <c:v>333.86</c:v>
                </c:pt>
                <c:pt idx="14151">
                  <c:v>333.88</c:v>
                </c:pt>
                <c:pt idx="14152">
                  <c:v>333.9</c:v>
                </c:pt>
                <c:pt idx="14153">
                  <c:v>333.92999999999978</c:v>
                </c:pt>
                <c:pt idx="14154">
                  <c:v>333.95</c:v>
                </c:pt>
                <c:pt idx="14155">
                  <c:v>333.9699999999998</c:v>
                </c:pt>
                <c:pt idx="14156">
                  <c:v>333.98999999999978</c:v>
                </c:pt>
                <c:pt idx="14157">
                  <c:v>334.01</c:v>
                </c:pt>
                <c:pt idx="14158">
                  <c:v>334.03</c:v>
                </c:pt>
                <c:pt idx="14159">
                  <c:v>334.05</c:v>
                </c:pt>
                <c:pt idx="14160">
                  <c:v>334.07</c:v>
                </c:pt>
                <c:pt idx="14161">
                  <c:v>334.09</c:v>
                </c:pt>
                <c:pt idx="14162">
                  <c:v>334.11</c:v>
                </c:pt>
                <c:pt idx="14163">
                  <c:v>334.13</c:v>
                </c:pt>
                <c:pt idx="14164">
                  <c:v>334.1500000000002</c:v>
                </c:pt>
                <c:pt idx="14165">
                  <c:v>334.17</c:v>
                </c:pt>
                <c:pt idx="14166">
                  <c:v>334.2</c:v>
                </c:pt>
                <c:pt idx="14167">
                  <c:v>334.2199999999998</c:v>
                </c:pt>
                <c:pt idx="14168">
                  <c:v>334.24</c:v>
                </c:pt>
                <c:pt idx="14169">
                  <c:v>334.26</c:v>
                </c:pt>
                <c:pt idx="14170">
                  <c:v>334.28</c:v>
                </c:pt>
                <c:pt idx="14171">
                  <c:v>334.3</c:v>
                </c:pt>
                <c:pt idx="14172">
                  <c:v>334.32</c:v>
                </c:pt>
                <c:pt idx="14173">
                  <c:v>334.3400000000002</c:v>
                </c:pt>
                <c:pt idx="14174">
                  <c:v>334.36</c:v>
                </c:pt>
                <c:pt idx="14175">
                  <c:v>334.38</c:v>
                </c:pt>
                <c:pt idx="14176">
                  <c:v>334.4</c:v>
                </c:pt>
                <c:pt idx="14177">
                  <c:v>334.42999999999978</c:v>
                </c:pt>
                <c:pt idx="14178">
                  <c:v>334.45</c:v>
                </c:pt>
                <c:pt idx="14179">
                  <c:v>334.4699999999998</c:v>
                </c:pt>
                <c:pt idx="14180">
                  <c:v>334.48999999999978</c:v>
                </c:pt>
                <c:pt idx="14181">
                  <c:v>334.51</c:v>
                </c:pt>
                <c:pt idx="14182">
                  <c:v>334.53</c:v>
                </c:pt>
                <c:pt idx="14183">
                  <c:v>334.55</c:v>
                </c:pt>
                <c:pt idx="14184">
                  <c:v>334.57</c:v>
                </c:pt>
                <c:pt idx="14185">
                  <c:v>334.59</c:v>
                </c:pt>
                <c:pt idx="14186">
                  <c:v>334.61</c:v>
                </c:pt>
                <c:pt idx="14187">
                  <c:v>334.63</c:v>
                </c:pt>
                <c:pt idx="14188">
                  <c:v>334.6500000000002</c:v>
                </c:pt>
                <c:pt idx="14189">
                  <c:v>334.67</c:v>
                </c:pt>
                <c:pt idx="14190">
                  <c:v>334.69</c:v>
                </c:pt>
                <c:pt idx="14191">
                  <c:v>334.7199999999998</c:v>
                </c:pt>
                <c:pt idx="14192">
                  <c:v>334.74</c:v>
                </c:pt>
                <c:pt idx="14193">
                  <c:v>334.76</c:v>
                </c:pt>
                <c:pt idx="14194">
                  <c:v>334.78</c:v>
                </c:pt>
                <c:pt idx="14195">
                  <c:v>334.8</c:v>
                </c:pt>
                <c:pt idx="14196">
                  <c:v>334.82</c:v>
                </c:pt>
                <c:pt idx="14197">
                  <c:v>334.8400000000002</c:v>
                </c:pt>
                <c:pt idx="14198">
                  <c:v>334.86</c:v>
                </c:pt>
                <c:pt idx="14199">
                  <c:v>334.88</c:v>
                </c:pt>
                <c:pt idx="14200">
                  <c:v>334.9</c:v>
                </c:pt>
                <c:pt idx="14201">
                  <c:v>334.91999999999979</c:v>
                </c:pt>
                <c:pt idx="14202">
                  <c:v>334.94</c:v>
                </c:pt>
                <c:pt idx="14203">
                  <c:v>334.9699999999998</c:v>
                </c:pt>
                <c:pt idx="14204">
                  <c:v>334.98999999999978</c:v>
                </c:pt>
                <c:pt idx="14205">
                  <c:v>335.01</c:v>
                </c:pt>
                <c:pt idx="14206">
                  <c:v>335.03</c:v>
                </c:pt>
                <c:pt idx="14207">
                  <c:v>335.05</c:v>
                </c:pt>
                <c:pt idx="14208">
                  <c:v>335.07</c:v>
                </c:pt>
                <c:pt idx="14209">
                  <c:v>335.09</c:v>
                </c:pt>
                <c:pt idx="14210">
                  <c:v>335.11</c:v>
                </c:pt>
                <c:pt idx="14211">
                  <c:v>335.13</c:v>
                </c:pt>
                <c:pt idx="14212">
                  <c:v>335.1500000000002</c:v>
                </c:pt>
                <c:pt idx="14213">
                  <c:v>335.17</c:v>
                </c:pt>
                <c:pt idx="14214">
                  <c:v>335.2</c:v>
                </c:pt>
                <c:pt idx="14215">
                  <c:v>335.2199999999998</c:v>
                </c:pt>
                <c:pt idx="14216">
                  <c:v>335.24</c:v>
                </c:pt>
                <c:pt idx="14217">
                  <c:v>335.26</c:v>
                </c:pt>
                <c:pt idx="14218">
                  <c:v>335.28</c:v>
                </c:pt>
                <c:pt idx="14219">
                  <c:v>335.3</c:v>
                </c:pt>
                <c:pt idx="14220">
                  <c:v>335.32</c:v>
                </c:pt>
                <c:pt idx="14221">
                  <c:v>335.3400000000002</c:v>
                </c:pt>
                <c:pt idx="14222">
                  <c:v>335.36</c:v>
                </c:pt>
                <c:pt idx="14223">
                  <c:v>335.38</c:v>
                </c:pt>
                <c:pt idx="14224">
                  <c:v>335.4</c:v>
                </c:pt>
                <c:pt idx="14225">
                  <c:v>335.41999999999979</c:v>
                </c:pt>
                <c:pt idx="14226">
                  <c:v>335.44</c:v>
                </c:pt>
                <c:pt idx="14227">
                  <c:v>335.4699999999998</c:v>
                </c:pt>
                <c:pt idx="14228">
                  <c:v>335.48999999999978</c:v>
                </c:pt>
                <c:pt idx="14229">
                  <c:v>335.51</c:v>
                </c:pt>
                <c:pt idx="14230">
                  <c:v>335.53</c:v>
                </c:pt>
                <c:pt idx="14231">
                  <c:v>335.55</c:v>
                </c:pt>
                <c:pt idx="14232">
                  <c:v>335.57</c:v>
                </c:pt>
                <c:pt idx="14233">
                  <c:v>335.59</c:v>
                </c:pt>
                <c:pt idx="14234">
                  <c:v>335.61</c:v>
                </c:pt>
                <c:pt idx="14235">
                  <c:v>335.63</c:v>
                </c:pt>
                <c:pt idx="14236">
                  <c:v>335.6500000000002</c:v>
                </c:pt>
                <c:pt idx="14237">
                  <c:v>335.67</c:v>
                </c:pt>
                <c:pt idx="14238">
                  <c:v>335.69</c:v>
                </c:pt>
                <c:pt idx="14239">
                  <c:v>335.7199999999998</c:v>
                </c:pt>
                <c:pt idx="14240">
                  <c:v>335.74</c:v>
                </c:pt>
                <c:pt idx="14241">
                  <c:v>335.76</c:v>
                </c:pt>
                <c:pt idx="14242">
                  <c:v>335.78</c:v>
                </c:pt>
                <c:pt idx="14243">
                  <c:v>335.8</c:v>
                </c:pt>
                <c:pt idx="14244">
                  <c:v>335.82</c:v>
                </c:pt>
                <c:pt idx="14245">
                  <c:v>335.8400000000002</c:v>
                </c:pt>
                <c:pt idx="14246">
                  <c:v>335.86</c:v>
                </c:pt>
                <c:pt idx="14247">
                  <c:v>335.88</c:v>
                </c:pt>
                <c:pt idx="14248">
                  <c:v>335.9</c:v>
                </c:pt>
                <c:pt idx="14249">
                  <c:v>335.91999999999979</c:v>
                </c:pt>
                <c:pt idx="14250">
                  <c:v>335.94</c:v>
                </c:pt>
                <c:pt idx="14251">
                  <c:v>335.9699999999998</c:v>
                </c:pt>
                <c:pt idx="14252">
                  <c:v>335.98999999999978</c:v>
                </c:pt>
                <c:pt idx="14253">
                  <c:v>336.01</c:v>
                </c:pt>
                <c:pt idx="14254">
                  <c:v>336.03</c:v>
                </c:pt>
                <c:pt idx="14255">
                  <c:v>336.05</c:v>
                </c:pt>
                <c:pt idx="14256">
                  <c:v>336.07</c:v>
                </c:pt>
                <c:pt idx="14257">
                  <c:v>336.09</c:v>
                </c:pt>
                <c:pt idx="14258">
                  <c:v>336.11</c:v>
                </c:pt>
                <c:pt idx="14259">
                  <c:v>336.13</c:v>
                </c:pt>
                <c:pt idx="14260">
                  <c:v>336.1500000000002</c:v>
                </c:pt>
                <c:pt idx="14261">
                  <c:v>336.17</c:v>
                </c:pt>
                <c:pt idx="14262">
                  <c:v>336.19</c:v>
                </c:pt>
                <c:pt idx="14263">
                  <c:v>336.21</c:v>
                </c:pt>
                <c:pt idx="14264">
                  <c:v>336.24</c:v>
                </c:pt>
                <c:pt idx="14265">
                  <c:v>336.26</c:v>
                </c:pt>
                <c:pt idx="14266">
                  <c:v>336.28</c:v>
                </c:pt>
                <c:pt idx="14267">
                  <c:v>336.3</c:v>
                </c:pt>
                <c:pt idx="14268">
                  <c:v>336.32</c:v>
                </c:pt>
                <c:pt idx="14269">
                  <c:v>336.3400000000002</c:v>
                </c:pt>
                <c:pt idx="14270">
                  <c:v>336.36</c:v>
                </c:pt>
                <c:pt idx="14271">
                  <c:v>336.38</c:v>
                </c:pt>
                <c:pt idx="14272">
                  <c:v>336.4</c:v>
                </c:pt>
                <c:pt idx="14273">
                  <c:v>336.41999999999979</c:v>
                </c:pt>
                <c:pt idx="14274">
                  <c:v>336.44</c:v>
                </c:pt>
                <c:pt idx="14275">
                  <c:v>336.46</c:v>
                </c:pt>
                <c:pt idx="14276">
                  <c:v>336.48999999999978</c:v>
                </c:pt>
                <c:pt idx="14277">
                  <c:v>336.51</c:v>
                </c:pt>
                <c:pt idx="14278">
                  <c:v>336.53</c:v>
                </c:pt>
                <c:pt idx="14279">
                  <c:v>336.55</c:v>
                </c:pt>
                <c:pt idx="14280">
                  <c:v>336.57</c:v>
                </c:pt>
                <c:pt idx="14281">
                  <c:v>336.59</c:v>
                </c:pt>
                <c:pt idx="14282">
                  <c:v>336.61</c:v>
                </c:pt>
                <c:pt idx="14283">
                  <c:v>336.63</c:v>
                </c:pt>
                <c:pt idx="14284">
                  <c:v>336.6500000000002</c:v>
                </c:pt>
                <c:pt idx="14285">
                  <c:v>336.67</c:v>
                </c:pt>
                <c:pt idx="14286">
                  <c:v>336.69</c:v>
                </c:pt>
                <c:pt idx="14287">
                  <c:v>336.7199999999998</c:v>
                </c:pt>
                <c:pt idx="14288">
                  <c:v>336.74</c:v>
                </c:pt>
                <c:pt idx="14289">
                  <c:v>336.76</c:v>
                </c:pt>
                <c:pt idx="14290">
                  <c:v>336.78</c:v>
                </c:pt>
                <c:pt idx="14291">
                  <c:v>336.8</c:v>
                </c:pt>
                <c:pt idx="14292">
                  <c:v>336.82</c:v>
                </c:pt>
                <c:pt idx="14293">
                  <c:v>336.8400000000002</c:v>
                </c:pt>
                <c:pt idx="14294">
                  <c:v>336.86</c:v>
                </c:pt>
                <c:pt idx="14295">
                  <c:v>336.88</c:v>
                </c:pt>
                <c:pt idx="14296">
                  <c:v>336.9</c:v>
                </c:pt>
                <c:pt idx="14297">
                  <c:v>336.91999999999979</c:v>
                </c:pt>
                <c:pt idx="14298">
                  <c:v>336.94</c:v>
                </c:pt>
                <c:pt idx="14299">
                  <c:v>336.9699999999998</c:v>
                </c:pt>
                <c:pt idx="14300">
                  <c:v>336.98999999999978</c:v>
                </c:pt>
                <c:pt idx="14301">
                  <c:v>337.01</c:v>
                </c:pt>
                <c:pt idx="14302">
                  <c:v>337.03</c:v>
                </c:pt>
                <c:pt idx="14303">
                  <c:v>337.05</c:v>
                </c:pt>
                <c:pt idx="14304">
                  <c:v>337.07</c:v>
                </c:pt>
                <c:pt idx="14305">
                  <c:v>337.09</c:v>
                </c:pt>
                <c:pt idx="14306">
                  <c:v>337.11</c:v>
                </c:pt>
                <c:pt idx="14307">
                  <c:v>337.13</c:v>
                </c:pt>
                <c:pt idx="14308">
                  <c:v>337.1500000000002</c:v>
                </c:pt>
                <c:pt idx="14309">
                  <c:v>337.17</c:v>
                </c:pt>
                <c:pt idx="14310">
                  <c:v>337.19</c:v>
                </c:pt>
                <c:pt idx="14311">
                  <c:v>337.2199999999998</c:v>
                </c:pt>
                <c:pt idx="14312">
                  <c:v>337.24</c:v>
                </c:pt>
                <c:pt idx="14313">
                  <c:v>337.26</c:v>
                </c:pt>
                <c:pt idx="14314">
                  <c:v>337.28</c:v>
                </c:pt>
                <c:pt idx="14315">
                  <c:v>337.3</c:v>
                </c:pt>
                <c:pt idx="14316">
                  <c:v>337.32</c:v>
                </c:pt>
                <c:pt idx="14317">
                  <c:v>337.3400000000002</c:v>
                </c:pt>
                <c:pt idx="14318">
                  <c:v>337.36</c:v>
                </c:pt>
                <c:pt idx="14319">
                  <c:v>337.38</c:v>
                </c:pt>
                <c:pt idx="14320">
                  <c:v>337.4</c:v>
                </c:pt>
                <c:pt idx="14321">
                  <c:v>337.41999999999979</c:v>
                </c:pt>
                <c:pt idx="14322">
                  <c:v>337.44</c:v>
                </c:pt>
                <c:pt idx="14323">
                  <c:v>337.46</c:v>
                </c:pt>
                <c:pt idx="14324">
                  <c:v>337.48999999999978</c:v>
                </c:pt>
                <c:pt idx="14325">
                  <c:v>337.51</c:v>
                </c:pt>
                <c:pt idx="14326">
                  <c:v>337.53</c:v>
                </c:pt>
                <c:pt idx="14327">
                  <c:v>337.55</c:v>
                </c:pt>
                <c:pt idx="14328">
                  <c:v>337.57</c:v>
                </c:pt>
                <c:pt idx="14329">
                  <c:v>337.59</c:v>
                </c:pt>
                <c:pt idx="14330">
                  <c:v>337.61</c:v>
                </c:pt>
                <c:pt idx="14331">
                  <c:v>337.63</c:v>
                </c:pt>
                <c:pt idx="14332">
                  <c:v>337.6500000000002</c:v>
                </c:pt>
                <c:pt idx="14333">
                  <c:v>337.67</c:v>
                </c:pt>
                <c:pt idx="14334">
                  <c:v>337.69</c:v>
                </c:pt>
                <c:pt idx="14335">
                  <c:v>337.71</c:v>
                </c:pt>
                <c:pt idx="14336">
                  <c:v>337.72999999999979</c:v>
                </c:pt>
                <c:pt idx="14337">
                  <c:v>337.76</c:v>
                </c:pt>
                <c:pt idx="14338">
                  <c:v>337.78</c:v>
                </c:pt>
                <c:pt idx="14339">
                  <c:v>337.8</c:v>
                </c:pt>
                <c:pt idx="14340">
                  <c:v>337.82</c:v>
                </c:pt>
                <c:pt idx="14341">
                  <c:v>337.8400000000002</c:v>
                </c:pt>
                <c:pt idx="14342">
                  <c:v>337.86</c:v>
                </c:pt>
                <c:pt idx="14343">
                  <c:v>337.88</c:v>
                </c:pt>
                <c:pt idx="14344">
                  <c:v>337.9</c:v>
                </c:pt>
                <c:pt idx="14345">
                  <c:v>337.91999999999979</c:v>
                </c:pt>
                <c:pt idx="14346">
                  <c:v>337.94</c:v>
                </c:pt>
                <c:pt idx="14347">
                  <c:v>337.96</c:v>
                </c:pt>
                <c:pt idx="14348">
                  <c:v>337.97999999999979</c:v>
                </c:pt>
                <c:pt idx="14349">
                  <c:v>338.01</c:v>
                </c:pt>
                <c:pt idx="14350">
                  <c:v>338.03</c:v>
                </c:pt>
                <c:pt idx="14351">
                  <c:v>338.05</c:v>
                </c:pt>
                <c:pt idx="14352">
                  <c:v>338.07</c:v>
                </c:pt>
                <c:pt idx="14353">
                  <c:v>338.09</c:v>
                </c:pt>
                <c:pt idx="14354">
                  <c:v>338.11</c:v>
                </c:pt>
                <c:pt idx="14355">
                  <c:v>338.13</c:v>
                </c:pt>
                <c:pt idx="14356">
                  <c:v>338.1500000000002</c:v>
                </c:pt>
                <c:pt idx="14357">
                  <c:v>338.18</c:v>
                </c:pt>
                <c:pt idx="14358">
                  <c:v>338.2</c:v>
                </c:pt>
                <c:pt idx="14359">
                  <c:v>338.2199999999998</c:v>
                </c:pt>
                <c:pt idx="14360">
                  <c:v>338.24</c:v>
                </c:pt>
                <c:pt idx="14361">
                  <c:v>338.26</c:v>
                </c:pt>
                <c:pt idx="14362">
                  <c:v>338.28</c:v>
                </c:pt>
                <c:pt idx="14363">
                  <c:v>338.3</c:v>
                </c:pt>
                <c:pt idx="14364">
                  <c:v>338.32</c:v>
                </c:pt>
                <c:pt idx="14365">
                  <c:v>338.3400000000002</c:v>
                </c:pt>
                <c:pt idx="14366">
                  <c:v>338.36</c:v>
                </c:pt>
                <c:pt idx="14367">
                  <c:v>338.38</c:v>
                </c:pt>
                <c:pt idx="14368">
                  <c:v>338.4</c:v>
                </c:pt>
                <c:pt idx="14369">
                  <c:v>338.41999999999979</c:v>
                </c:pt>
                <c:pt idx="14370">
                  <c:v>338.44</c:v>
                </c:pt>
                <c:pt idx="14371">
                  <c:v>338.46</c:v>
                </c:pt>
                <c:pt idx="14372">
                  <c:v>338.47999999999979</c:v>
                </c:pt>
                <c:pt idx="14373">
                  <c:v>338.5</c:v>
                </c:pt>
                <c:pt idx="14374">
                  <c:v>338.53</c:v>
                </c:pt>
                <c:pt idx="14375">
                  <c:v>338.55</c:v>
                </c:pt>
                <c:pt idx="14376">
                  <c:v>338.57</c:v>
                </c:pt>
                <c:pt idx="14377">
                  <c:v>338.59</c:v>
                </c:pt>
                <c:pt idx="14378">
                  <c:v>338.61</c:v>
                </c:pt>
                <c:pt idx="14379">
                  <c:v>338.63</c:v>
                </c:pt>
                <c:pt idx="14380">
                  <c:v>338.6500000000002</c:v>
                </c:pt>
                <c:pt idx="14381">
                  <c:v>338.67</c:v>
                </c:pt>
                <c:pt idx="14382">
                  <c:v>338.69</c:v>
                </c:pt>
                <c:pt idx="14383">
                  <c:v>338.71</c:v>
                </c:pt>
                <c:pt idx="14384">
                  <c:v>338.72999999999979</c:v>
                </c:pt>
                <c:pt idx="14385">
                  <c:v>338.75</c:v>
                </c:pt>
                <c:pt idx="14386">
                  <c:v>338.78</c:v>
                </c:pt>
                <c:pt idx="14387">
                  <c:v>338.8</c:v>
                </c:pt>
                <c:pt idx="14388">
                  <c:v>338.82</c:v>
                </c:pt>
                <c:pt idx="14389">
                  <c:v>338.8400000000002</c:v>
                </c:pt>
                <c:pt idx="14390">
                  <c:v>338.86</c:v>
                </c:pt>
                <c:pt idx="14391">
                  <c:v>338.88</c:v>
                </c:pt>
                <c:pt idx="14392">
                  <c:v>338.9</c:v>
                </c:pt>
                <c:pt idx="14393">
                  <c:v>338.91999999999979</c:v>
                </c:pt>
                <c:pt idx="14394">
                  <c:v>338.94</c:v>
                </c:pt>
                <c:pt idx="14395">
                  <c:v>338.9699999999998</c:v>
                </c:pt>
                <c:pt idx="14396">
                  <c:v>338.98999999999978</c:v>
                </c:pt>
                <c:pt idx="14397">
                  <c:v>339.01</c:v>
                </c:pt>
                <c:pt idx="14398">
                  <c:v>339.03</c:v>
                </c:pt>
                <c:pt idx="14399">
                  <c:v>339.05</c:v>
                </c:pt>
                <c:pt idx="14400">
                  <c:v>339.07</c:v>
                </c:pt>
                <c:pt idx="14401">
                  <c:v>339.09</c:v>
                </c:pt>
                <c:pt idx="14402">
                  <c:v>339.11</c:v>
                </c:pt>
                <c:pt idx="14403">
                  <c:v>339.13</c:v>
                </c:pt>
                <c:pt idx="14404">
                  <c:v>339.1500000000002</c:v>
                </c:pt>
                <c:pt idx="14405">
                  <c:v>339.17</c:v>
                </c:pt>
                <c:pt idx="14406">
                  <c:v>339.19</c:v>
                </c:pt>
                <c:pt idx="14407">
                  <c:v>339.21</c:v>
                </c:pt>
                <c:pt idx="14408">
                  <c:v>339.24</c:v>
                </c:pt>
                <c:pt idx="14409">
                  <c:v>339.26</c:v>
                </c:pt>
                <c:pt idx="14410">
                  <c:v>339.28</c:v>
                </c:pt>
                <c:pt idx="14411">
                  <c:v>339.3</c:v>
                </c:pt>
                <c:pt idx="14412">
                  <c:v>339.32</c:v>
                </c:pt>
                <c:pt idx="14413">
                  <c:v>339.3400000000002</c:v>
                </c:pt>
                <c:pt idx="14414">
                  <c:v>339.36</c:v>
                </c:pt>
                <c:pt idx="14415">
                  <c:v>339.38</c:v>
                </c:pt>
                <c:pt idx="14416">
                  <c:v>339.4</c:v>
                </c:pt>
                <c:pt idx="14417">
                  <c:v>339.41999999999979</c:v>
                </c:pt>
                <c:pt idx="14418">
                  <c:v>339.44</c:v>
                </c:pt>
                <c:pt idx="14419">
                  <c:v>339.46</c:v>
                </c:pt>
                <c:pt idx="14420">
                  <c:v>339.47999999999979</c:v>
                </c:pt>
                <c:pt idx="14421">
                  <c:v>339.51</c:v>
                </c:pt>
                <c:pt idx="14422">
                  <c:v>339.53</c:v>
                </c:pt>
                <c:pt idx="14423">
                  <c:v>339.55</c:v>
                </c:pt>
                <c:pt idx="14424">
                  <c:v>339.57</c:v>
                </c:pt>
                <c:pt idx="14425">
                  <c:v>339.59</c:v>
                </c:pt>
                <c:pt idx="14426">
                  <c:v>339.61</c:v>
                </c:pt>
                <c:pt idx="14427">
                  <c:v>339.63</c:v>
                </c:pt>
                <c:pt idx="14428">
                  <c:v>339.6500000000002</c:v>
                </c:pt>
                <c:pt idx="14429">
                  <c:v>339.67</c:v>
                </c:pt>
                <c:pt idx="14430">
                  <c:v>339.69</c:v>
                </c:pt>
                <c:pt idx="14431">
                  <c:v>339.71</c:v>
                </c:pt>
                <c:pt idx="14432">
                  <c:v>339.72999999999979</c:v>
                </c:pt>
                <c:pt idx="14433">
                  <c:v>339.75</c:v>
                </c:pt>
                <c:pt idx="14434">
                  <c:v>339.77</c:v>
                </c:pt>
                <c:pt idx="14435">
                  <c:v>339.78999999999979</c:v>
                </c:pt>
                <c:pt idx="14436">
                  <c:v>339.82</c:v>
                </c:pt>
                <c:pt idx="14437">
                  <c:v>339.8400000000002</c:v>
                </c:pt>
                <c:pt idx="14438">
                  <c:v>339.86</c:v>
                </c:pt>
                <c:pt idx="14439">
                  <c:v>339.88</c:v>
                </c:pt>
                <c:pt idx="14440">
                  <c:v>339.9</c:v>
                </c:pt>
                <c:pt idx="14441">
                  <c:v>339.91999999999979</c:v>
                </c:pt>
                <c:pt idx="14442">
                  <c:v>339.94</c:v>
                </c:pt>
                <c:pt idx="14443">
                  <c:v>339.96</c:v>
                </c:pt>
                <c:pt idx="14444">
                  <c:v>339.97999999999979</c:v>
                </c:pt>
                <c:pt idx="14445">
                  <c:v>340</c:v>
                </c:pt>
                <c:pt idx="14446">
                  <c:v>340.02</c:v>
                </c:pt>
                <c:pt idx="14447">
                  <c:v>340.05</c:v>
                </c:pt>
                <c:pt idx="14448">
                  <c:v>340.07</c:v>
                </c:pt>
                <c:pt idx="14449">
                  <c:v>340.09</c:v>
                </c:pt>
                <c:pt idx="14450">
                  <c:v>340.11</c:v>
                </c:pt>
                <c:pt idx="14451">
                  <c:v>340.13</c:v>
                </c:pt>
                <c:pt idx="14452">
                  <c:v>340.1500000000002</c:v>
                </c:pt>
                <c:pt idx="14453">
                  <c:v>340.17</c:v>
                </c:pt>
                <c:pt idx="14454">
                  <c:v>340.19</c:v>
                </c:pt>
                <c:pt idx="14455">
                  <c:v>340.21</c:v>
                </c:pt>
                <c:pt idx="14456">
                  <c:v>340.22999999999979</c:v>
                </c:pt>
                <c:pt idx="14457">
                  <c:v>340.25</c:v>
                </c:pt>
                <c:pt idx="14458">
                  <c:v>340.28</c:v>
                </c:pt>
                <c:pt idx="14459">
                  <c:v>340.3</c:v>
                </c:pt>
                <c:pt idx="14460">
                  <c:v>340.32</c:v>
                </c:pt>
                <c:pt idx="14461">
                  <c:v>340.3400000000002</c:v>
                </c:pt>
                <c:pt idx="14462">
                  <c:v>340.36</c:v>
                </c:pt>
                <c:pt idx="14463">
                  <c:v>340.38</c:v>
                </c:pt>
                <c:pt idx="14464">
                  <c:v>340.4</c:v>
                </c:pt>
                <c:pt idx="14465">
                  <c:v>340.41999999999979</c:v>
                </c:pt>
                <c:pt idx="14466">
                  <c:v>340.44</c:v>
                </c:pt>
                <c:pt idx="14467">
                  <c:v>340.46</c:v>
                </c:pt>
                <c:pt idx="14468">
                  <c:v>340.47999999999979</c:v>
                </c:pt>
                <c:pt idx="14469">
                  <c:v>340.5</c:v>
                </c:pt>
                <c:pt idx="14470">
                  <c:v>340.52</c:v>
                </c:pt>
                <c:pt idx="14471">
                  <c:v>340.55</c:v>
                </c:pt>
                <c:pt idx="14472">
                  <c:v>340.57</c:v>
                </c:pt>
                <c:pt idx="14473">
                  <c:v>340.59</c:v>
                </c:pt>
                <c:pt idx="14474">
                  <c:v>340.61</c:v>
                </c:pt>
                <c:pt idx="14475">
                  <c:v>340.63</c:v>
                </c:pt>
                <c:pt idx="14476">
                  <c:v>340.6500000000002</c:v>
                </c:pt>
                <c:pt idx="14477">
                  <c:v>340.67</c:v>
                </c:pt>
                <c:pt idx="14478">
                  <c:v>340.69</c:v>
                </c:pt>
                <c:pt idx="14479">
                  <c:v>340.71</c:v>
                </c:pt>
                <c:pt idx="14480">
                  <c:v>340.72999999999979</c:v>
                </c:pt>
                <c:pt idx="14481">
                  <c:v>340.75</c:v>
                </c:pt>
                <c:pt idx="14482">
                  <c:v>340.78</c:v>
                </c:pt>
                <c:pt idx="14483">
                  <c:v>340.8</c:v>
                </c:pt>
                <c:pt idx="14484">
                  <c:v>340.82</c:v>
                </c:pt>
                <c:pt idx="14485">
                  <c:v>340.8400000000002</c:v>
                </c:pt>
                <c:pt idx="14486">
                  <c:v>340.86</c:v>
                </c:pt>
                <c:pt idx="14487">
                  <c:v>340.88</c:v>
                </c:pt>
                <c:pt idx="14488">
                  <c:v>340.9</c:v>
                </c:pt>
                <c:pt idx="14489">
                  <c:v>340.91999999999979</c:v>
                </c:pt>
                <c:pt idx="14490">
                  <c:v>340.94</c:v>
                </c:pt>
                <c:pt idx="14491">
                  <c:v>340.96</c:v>
                </c:pt>
                <c:pt idx="14492">
                  <c:v>340.97999999999979</c:v>
                </c:pt>
                <c:pt idx="14493">
                  <c:v>341</c:v>
                </c:pt>
                <c:pt idx="14494">
                  <c:v>341.03</c:v>
                </c:pt>
                <c:pt idx="14495">
                  <c:v>341.05</c:v>
                </c:pt>
                <c:pt idx="14496">
                  <c:v>341.07</c:v>
                </c:pt>
                <c:pt idx="14497">
                  <c:v>341.09</c:v>
                </c:pt>
                <c:pt idx="14498">
                  <c:v>341.11</c:v>
                </c:pt>
                <c:pt idx="14499">
                  <c:v>341.13</c:v>
                </c:pt>
                <c:pt idx="14500">
                  <c:v>341.1500000000002</c:v>
                </c:pt>
                <c:pt idx="14501">
                  <c:v>341.17</c:v>
                </c:pt>
                <c:pt idx="14502">
                  <c:v>341.19</c:v>
                </c:pt>
                <c:pt idx="14503">
                  <c:v>341.21</c:v>
                </c:pt>
                <c:pt idx="14504">
                  <c:v>341.22999999999979</c:v>
                </c:pt>
                <c:pt idx="14505">
                  <c:v>341.25</c:v>
                </c:pt>
                <c:pt idx="14506">
                  <c:v>341.28</c:v>
                </c:pt>
                <c:pt idx="14507">
                  <c:v>341.3</c:v>
                </c:pt>
                <c:pt idx="14508">
                  <c:v>341.32</c:v>
                </c:pt>
                <c:pt idx="14509">
                  <c:v>341.3400000000002</c:v>
                </c:pt>
                <c:pt idx="14510">
                  <c:v>341.36</c:v>
                </c:pt>
                <c:pt idx="14511">
                  <c:v>341.38</c:v>
                </c:pt>
                <c:pt idx="14512">
                  <c:v>341.4</c:v>
                </c:pt>
                <c:pt idx="14513">
                  <c:v>341.41999999999979</c:v>
                </c:pt>
                <c:pt idx="14514">
                  <c:v>341.44</c:v>
                </c:pt>
                <c:pt idx="14515">
                  <c:v>341.46</c:v>
                </c:pt>
                <c:pt idx="14516">
                  <c:v>341.47999999999979</c:v>
                </c:pt>
                <c:pt idx="14517">
                  <c:v>341.5</c:v>
                </c:pt>
                <c:pt idx="14518">
                  <c:v>341.53</c:v>
                </c:pt>
                <c:pt idx="14519">
                  <c:v>341.55</c:v>
                </c:pt>
                <c:pt idx="14520">
                  <c:v>341.57</c:v>
                </c:pt>
                <c:pt idx="14521">
                  <c:v>341.59</c:v>
                </c:pt>
                <c:pt idx="14522">
                  <c:v>341.61</c:v>
                </c:pt>
                <c:pt idx="14523">
                  <c:v>341.63</c:v>
                </c:pt>
                <c:pt idx="14524">
                  <c:v>341.6500000000002</c:v>
                </c:pt>
                <c:pt idx="14525">
                  <c:v>341.67</c:v>
                </c:pt>
                <c:pt idx="14526">
                  <c:v>341.69</c:v>
                </c:pt>
                <c:pt idx="14527">
                  <c:v>341.71</c:v>
                </c:pt>
                <c:pt idx="14528">
                  <c:v>341.72999999999979</c:v>
                </c:pt>
                <c:pt idx="14529">
                  <c:v>341.75</c:v>
                </c:pt>
                <c:pt idx="14530">
                  <c:v>341.77</c:v>
                </c:pt>
                <c:pt idx="14531">
                  <c:v>341.8</c:v>
                </c:pt>
                <c:pt idx="14532">
                  <c:v>341.82</c:v>
                </c:pt>
                <c:pt idx="14533">
                  <c:v>341.8400000000002</c:v>
                </c:pt>
                <c:pt idx="14534">
                  <c:v>341.86</c:v>
                </c:pt>
                <c:pt idx="14535">
                  <c:v>341.88</c:v>
                </c:pt>
                <c:pt idx="14536">
                  <c:v>341.9</c:v>
                </c:pt>
                <c:pt idx="14537">
                  <c:v>341.91999999999979</c:v>
                </c:pt>
                <c:pt idx="14538">
                  <c:v>341.94</c:v>
                </c:pt>
                <c:pt idx="14539">
                  <c:v>341.96</c:v>
                </c:pt>
                <c:pt idx="14540">
                  <c:v>341.97999999999979</c:v>
                </c:pt>
                <c:pt idx="14541">
                  <c:v>342</c:v>
                </c:pt>
                <c:pt idx="14542">
                  <c:v>342.02</c:v>
                </c:pt>
                <c:pt idx="14543">
                  <c:v>342.05</c:v>
                </c:pt>
                <c:pt idx="14544">
                  <c:v>342.07</c:v>
                </c:pt>
                <c:pt idx="14545">
                  <c:v>342.09</c:v>
                </c:pt>
                <c:pt idx="14546">
                  <c:v>342.11</c:v>
                </c:pt>
                <c:pt idx="14547">
                  <c:v>342.13</c:v>
                </c:pt>
                <c:pt idx="14548">
                  <c:v>342.1500000000002</c:v>
                </c:pt>
                <c:pt idx="14549">
                  <c:v>342.17</c:v>
                </c:pt>
                <c:pt idx="14550">
                  <c:v>342.19</c:v>
                </c:pt>
                <c:pt idx="14551">
                  <c:v>342.21</c:v>
                </c:pt>
                <c:pt idx="14552">
                  <c:v>342.22999999999979</c:v>
                </c:pt>
                <c:pt idx="14553">
                  <c:v>342.25</c:v>
                </c:pt>
                <c:pt idx="14554">
                  <c:v>342.27</c:v>
                </c:pt>
                <c:pt idx="14555">
                  <c:v>342.28999999999979</c:v>
                </c:pt>
                <c:pt idx="14556">
                  <c:v>342.31</c:v>
                </c:pt>
                <c:pt idx="14557">
                  <c:v>342.3400000000002</c:v>
                </c:pt>
                <c:pt idx="14558">
                  <c:v>342.36</c:v>
                </c:pt>
                <c:pt idx="14559">
                  <c:v>342.38</c:v>
                </c:pt>
                <c:pt idx="14560">
                  <c:v>342.4</c:v>
                </c:pt>
                <c:pt idx="14561">
                  <c:v>342.41999999999979</c:v>
                </c:pt>
                <c:pt idx="14562">
                  <c:v>342.44</c:v>
                </c:pt>
                <c:pt idx="14563">
                  <c:v>342.46</c:v>
                </c:pt>
                <c:pt idx="14564">
                  <c:v>342.47999999999979</c:v>
                </c:pt>
                <c:pt idx="14565">
                  <c:v>342.5</c:v>
                </c:pt>
                <c:pt idx="14566">
                  <c:v>342.52</c:v>
                </c:pt>
                <c:pt idx="14567">
                  <c:v>342.54</c:v>
                </c:pt>
                <c:pt idx="14568">
                  <c:v>342.56</c:v>
                </c:pt>
                <c:pt idx="14569">
                  <c:v>342.59</c:v>
                </c:pt>
                <c:pt idx="14570">
                  <c:v>342.61</c:v>
                </c:pt>
                <c:pt idx="14571">
                  <c:v>342.63</c:v>
                </c:pt>
                <c:pt idx="14572">
                  <c:v>342.6500000000002</c:v>
                </c:pt>
                <c:pt idx="14573">
                  <c:v>342.67</c:v>
                </c:pt>
                <c:pt idx="14574">
                  <c:v>342.69</c:v>
                </c:pt>
                <c:pt idx="14575">
                  <c:v>342.71</c:v>
                </c:pt>
                <c:pt idx="14576">
                  <c:v>342.72999999999979</c:v>
                </c:pt>
                <c:pt idx="14577">
                  <c:v>342.75</c:v>
                </c:pt>
                <c:pt idx="14578">
                  <c:v>342.77</c:v>
                </c:pt>
                <c:pt idx="14579">
                  <c:v>342.78999999999979</c:v>
                </c:pt>
                <c:pt idx="14580">
                  <c:v>342.81</c:v>
                </c:pt>
                <c:pt idx="14581">
                  <c:v>342.83</c:v>
                </c:pt>
                <c:pt idx="14582">
                  <c:v>342.85</c:v>
                </c:pt>
                <c:pt idx="14583">
                  <c:v>342.88</c:v>
                </c:pt>
                <c:pt idx="14584">
                  <c:v>342.9</c:v>
                </c:pt>
                <c:pt idx="14585">
                  <c:v>342.91999999999979</c:v>
                </c:pt>
                <c:pt idx="14586">
                  <c:v>342.94</c:v>
                </c:pt>
                <c:pt idx="14587">
                  <c:v>342.96</c:v>
                </c:pt>
                <c:pt idx="14588">
                  <c:v>342.97999999999979</c:v>
                </c:pt>
                <c:pt idx="14589">
                  <c:v>343</c:v>
                </c:pt>
                <c:pt idx="14590">
                  <c:v>343.02</c:v>
                </c:pt>
                <c:pt idx="14591">
                  <c:v>343.04</c:v>
                </c:pt>
                <c:pt idx="14592">
                  <c:v>343.07</c:v>
                </c:pt>
                <c:pt idx="14593">
                  <c:v>343.09</c:v>
                </c:pt>
                <c:pt idx="14594">
                  <c:v>343.11</c:v>
                </c:pt>
                <c:pt idx="14595">
                  <c:v>343.13</c:v>
                </c:pt>
                <c:pt idx="14596">
                  <c:v>343.1500000000002</c:v>
                </c:pt>
                <c:pt idx="14597">
                  <c:v>343.17</c:v>
                </c:pt>
                <c:pt idx="14598">
                  <c:v>343.19</c:v>
                </c:pt>
                <c:pt idx="14599">
                  <c:v>343.21</c:v>
                </c:pt>
                <c:pt idx="14600">
                  <c:v>343.22999999999979</c:v>
                </c:pt>
                <c:pt idx="14601">
                  <c:v>343.25</c:v>
                </c:pt>
                <c:pt idx="14602">
                  <c:v>343.27</c:v>
                </c:pt>
                <c:pt idx="14603">
                  <c:v>343.3</c:v>
                </c:pt>
                <c:pt idx="14604">
                  <c:v>343.32</c:v>
                </c:pt>
                <c:pt idx="14605">
                  <c:v>343.3400000000002</c:v>
                </c:pt>
                <c:pt idx="14606">
                  <c:v>343.36</c:v>
                </c:pt>
                <c:pt idx="14607">
                  <c:v>343.38</c:v>
                </c:pt>
                <c:pt idx="14608">
                  <c:v>343.4</c:v>
                </c:pt>
                <c:pt idx="14609">
                  <c:v>343.41999999999979</c:v>
                </c:pt>
                <c:pt idx="14610">
                  <c:v>343.44</c:v>
                </c:pt>
                <c:pt idx="14611">
                  <c:v>343.46</c:v>
                </c:pt>
                <c:pt idx="14612">
                  <c:v>343.47999999999979</c:v>
                </c:pt>
                <c:pt idx="14613">
                  <c:v>343.5</c:v>
                </c:pt>
                <c:pt idx="14614">
                  <c:v>343.52</c:v>
                </c:pt>
                <c:pt idx="14615">
                  <c:v>343.54</c:v>
                </c:pt>
                <c:pt idx="14616">
                  <c:v>343.56</c:v>
                </c:pt>
                <c:pt idx="14617">
                  <c:v>343.58</c:v>
                </c:pt>
                <c:pt idx="14618">
                  <c:v>343.61</c:v>
                </c:pt>
                <c:pt idx="14619">
                  <c:v>343.63</c:v>
                </c:pt>
                <c:pt idx="14620">
                  <c:v>343.6500000000002</c:v>
                </c:pt>
                <c:pt idx="14621">
                  <c:v>343.67</c:v>
                </c:pt>
                <c:pt idx="14622">
                  <c:v>343.69</c:v>
                </c:pt>
                <c:pt idx="14623">
                  <c:v>343.71</c:v>
                </c:pt>
                <c:pt idx="14624">
                  <c:v>343.72999999999979</c:v>
                </c:pt>
                <c:pt idx="14625">
                  <c:v>343.75</c:v>
                </c:pt>
                <c:pt idx="14626">
                  <c:v>343.77</c:v>
                </c:pt>
                <c:pt idx="14627">
                  <c:v>343.78999999999979</c:v>
                </c:pt>
                <c:pt idx="14628">
                  <c:v>343.81</c:v>
                </c:pt>
                <c:pt idx="14629">
                  <c:v>343.8400000000002</c:v>
                </c:pt>
                <c:pt idx="14630">
                  <c:v>343.86</c:v>
                </c:pt>
                <c:pt idx="14631">
                  <c:v>343.88</c:v>
                </c:pt>
                <c:pt idx="14632">
                  <c:v>343.9</c:v>
                </c:pt>
                <c:pt idx="14633">
                  <c:v>343.91999999999979</c:v>
                </c:pt>
                <c:pt idx="14634">
                  <c:v>343.94</c:v>
                </c:pt>
                <c:pt idx="14635">
                  <c:v>343.96</c:v>
                </c:pt>
                <c:pt idx="14636">
                  <c:v>343.97999999999979</c:v>
                </c:pt>
                <c:pt idx="14637">
                  <c:v>344</c:v>
                </c:pt>
                <c:pt idx="14638">
                  <c:v>344.02</c:v>
                </c:pt>
                <c:pt idx="14639">
                  <c:v>344.04</c:v>
                </c:pt>
                <c:pt idx="14640">
                  <c:v>344.06</c:v>
                </c:pt>
                <c:pt idx="14641">
                  <c:v>344.08</c:v>
                </c:pt>
                <c:pt idx="14642">
                  <c:v>344.11</c:v>
                </c:pt>
                <c:pt idx="14643">
                  <c:v>344.13</c:v>
                </c:pt>
                <c:pt idx="14644">
                  <c:v>344.1500000000002</c:v>
                </c:pt>
                <c:pt idx="14645">
                  <c:v>344.17</c:v>
                </c:pt>
                <c:pt idx="14646">
                  <c:v>344.19</c:v>
                </c:pt>
                <c:pt idx="14647">
                  <c:v>344.21</c:v>
                </c:pt>
                <c:pt idx="14648">
                  <c:v>344.22999999999979</c:v>
                </c:pt>
                <c:pt idx="14649">
                  <c:v>344.25</c:v>
                </c:pt>
                <c:pt idx="14650">
                  <c:v>344.27</c:v>
                </c:pt>
                <c:pt idx="14651">
                  <c:v>344.3</c:v>
                </c:pt>
                <c:pt idx="14652">
                  <c:v>344.32</c:v>
                </c:pt>
                <c:pt idx="14653">
                  <c:v>344.3400000000002</c:v>
                </c:pt>
                <c:pt idx="14654">
                  <c:v>344.36</c:v>
                </c:pt>
                <c:pt idx="14655">
                  <c:v>344.38</c:v>
                </c:pt>
                <c:pt idx="14656">
                  <c:v>344.4</c:v>
                </c:pt>
                <c:pt idx="14657">
                  <c:v>344.41999999999979</c:v>
                </c:pt>
                <c:pt idx="14658">
                  <c:v>344.44</c:v>
                </c:pt>
                <c:pt idx="14659">
                  <c:v>344.46</c:v>
                </c:pt>
                <c:pt idx="14660">
                  <c:v>344.47999999999979</c:v>
                </c:pt>
                <c:pt idx="14661">
                  <c:v>344.5</c:v>
                </c:pt>
                <c:pt idx="14662">
                  <c:v>344.52</c:v>
                </c:pt>
                <c:pt idx="14663">
                  <c:v>344.54</c:v>
                </c:pt>
                <c:pt idx="14664">
                  <c:v>344.56</c:v>
                </c:pt>
                <c:pt idx="14665">
                  <c:v>344.58</c:v>
                </c:pt>
                <c:pt idx="14666">
                  <c:v>344.61</c:v>
                </c:pt>
                <c:pt idx="14667">
                  <c:v>344.63</c:v>
                </c:pt>
                <c:pt idx="14668">
                  <c:v>344.6500000000002</c:v>
                </c:pt>
                <c:pt idx="14669">
                  <c:v>344.67</c:v>
                </c:pt>
                <c:pt idx="14670">
                  <c:v>344.69</c:v>
                </c:pt>
                <c:pt idx="14671">
                  <c:v>344.71</c:v>
                </c:pt>
                <c:pt idx="14672">
                  <c:v>344.72999999999979</c:v>
                </c:pt>
                <c:pt idx="14673">
                  <c:v>344.75</c:v>
                </c:pt>
                <c:pt idx="14674">
                  <c:v>344.77</c:v>
                </c:pt>
                <c:pt idx="14675">
                  <c:v>344.78999999999979</c:v>
                </c:pt>
                <c:pt idx="14676">
                  <c:v>344.81</c:v>
                </c:pt>
                <c:pt idx="14677">
                  <c:v>344.8400000000002</c:v>
                </c:pt>
                <c:pt idx="14678">
                  <c:v>344.86</c:v>
                </c:pt>
                <c:pt idx="14679">
                  <c:v>344.88</c:v>
                </c:pt>
                <c:pt idx="14680">
                  <c:v>344.9</c:v>
                </c:pt>
                <c:pt idx="14681">
                  <c:v>344.91999999999979</c:v>
                </c:pt>
                <c:pt idx="14682">
                  <c:v>344.94</c:v>
                </c:pt>
                <c:pt idx="14683">
                  <c:v>344.96</c:v>
                </c:pt>
                <c:pt idx="14684">
                  <c:v>344.97999999999979</c:v>
                </c:pt>
                <c:pt idx="14685">
                  <c:v>345</c:v>
                </c:pt>
                <c:pt idx="14686">
                  <c:v>345.02</c:v>
                </c:pt>
                <c:pt idx="14687">
                  <c:v>345.04</c:v>
                </c:pt>
                <c:pt idx="14688">
                  <c:v>345.06</c:v>
                </c:pt>
                <c:pt idx="14689">
                  <c:v>345.08</c:v>
                </c:pt>
                <c:pt idx="14690">
                  <c:v>345.11</c:v>
                </c:pt>
                <c:pt idx="14691">
                  <c:v>345.13</c:v>
                </c:pt>
                <c:pt idx="14692">
                  <c:v>345.1500000000002</c:v>
                </c:pt>
                <c:pt idx="14693">
                  <c:v>345.17</c:v>
                </c:pt>
                <c:pt idx="14694">
                  <c:v>345.19</c:v>
                </c:pt>
                <c:pt idx="14695">
                  <c:v>345.21</c:v>
                </c:pt>
                <c:pt idx="14696">
                  <c:v>345.22999999999979</c:v>
                </c:pt>
                <c:pt idx="14697">
                  <c:v>345.25</c:v>
                </c:pt>
                <c:pt idx="14698">
                  <c:v>345.27</c:v>
                </c:pt>
                <c:pt idx="14699">
                  <c:v>345.28999999999979</c:v>
                </c:pt>
                <c:pt idx="14700">
                  <c:v>345.31</c:v>
                </c:pt>
                <c:pt idx="14701">
                  <c:v>345.33</c:v>
                </c:pt>
                <c:pt idx="14702">
                  <c:v>345.36</c:v>
                </c:pt>
                <c:pt idx="14703">
                  <c:v>345.38</c:v>
                </c:pt>
                <c:pt idx="14704">
                  <c:v>345.4</c:v>
                </c:pt>
                <c:pt idx="14705">
                  <c:v>345.41999999999979</c:v>
                </c:pt>
                <c:pt idx="14706">
                  <c:v>345.44</c:v>
                </c:pt>
                <c:pt idx="14707">
                  <c:v>345.46</c:v>
                </c:pt>
                <c:pt idx="14708">
                  <c:v>345.47999999999979</c:v>
                </c:pt>
                <c:pt idx="14709">
                  <c:v>345.5</c:v>
                </c:pt>
                <c:pt idx="14710">
                  <c:v>345.52</c:v>
                </c:pt>
                <c:pt idx="14711">
                  <c:v>345.54</c:v>
                </c:pt>
                <c:pt idx="14712">
                  <c:v>345.56</c:v>
                </c:pt>
                <c:pt idx="14713">
                  <c:v>345.58</c:v>
                </c:pt>
                <c:pt idx="14714">
                  <c:v>345.61</c:v>
                </c:pt>
                <c:pt idx="14715">
                  <c:v>345.63</c:v>
                </c:pt>
                <c:pt idx="14716">
                  <c:v>345.6500000000002</c:v>
                </c:pt>
                <c:pt idx="14717">
                  <c:v>345.67</c:v>
                </c:pt>
                <c:pt idx="14718">
                  <c:v>345.69</c:v>
                </c:pt>
                <c:pt idx="14719">
                  <c:v>345.71</c:v>
                </c:pt>
                <c:pt idx="14720">
                  <c:v>345.72999999999979</c:v>
                </c:pt>
                <c:pt idx="14721">
                  <c:v>345.75</c:v>
                </c:pt>
                <c:pt idx="14722">
                  <c:v>345.77</c:v>
                </c:pt>
                <c:pt idx="14723">
                  <c:v>345.78999999999979</c:v>
                </c:pt>
                <c:pt idx="14724">
                  <c:v>345.81</c:v>
                </c:pt>
                <c:pt idx="14725">
                  <c:v>345.83</c:v>
                </c:pt>
                <c:pt idx="14726">
                  <c:v>345.85</c:v>
                </c:pt>
                <c:pt idx="14727">
                  <c:v>345.88</c:v>
                </c:pt>
                <c:pt idx="14728">
                  <c:v>345.9</c:v>
                </c:pt>
                <c:pt idx="14729">
                  <c:v>345.91999999999979</c:v>
                </c:pt>
                <c:pt idx="14730">
                  <c:v>345.94</c:v>
                </c:pt>
                <c:pt idx="14731">
                  <c:v>345.96</c:v>
                </c:pt>
                <c:pt idx="14732">
                  <c:v>345.97999999999979</c:v>
                </c:pt>
                <c:pt idx="14733">
                  <c:v>346</c:v>
                </c:pt>
                <c:pt idx="14734">
                  <c:v>346.02</c:v>
                </c:pt>
                <c:pt idx="14735">
                  <c:v>346.04</c:v>
                </c:pt>
                <c:pt idx="14736">
                  <c:v>346.06</c:v>
                </c:pt>
                <c:pt idx="14737">
                  <c:v>346.08</c:v>
                </c:pt>
                <c:pt idx="14738">
                  <c:v>346.1</c:v>
                </c:pt>
                <c:pt idx="14739">
                  <c:v>346.12</c:v>
                </c:pt>
                <c:pt idx="14740">
                  <c:v>346.14000000000021</c:v>
                </c:pt>
                <c:pt idx="14741">
                  <c:v>346.17</c:v>
                </c:pt>
                <c:pt idx="14742">
                  <c:v>346.19</c:v>
                </c:pt>
                <c:pt idx="14743">
                  <c:v>346.21</c:v>
                </c:pt>
                <c:pt idx="14744">
                  <c:v>346.22999999999979</c:v>
                </c:pt>
                <c:pt idx="14745">
                  <c:v>346.25</c:v>
                </c:pt>
                <c:pt idx="14746">
                  <c:v>346.27</c:v>
                </c:pt>
                <c:pt idx="14747">
                  <c:v>346.28999999999979</c:v>
                </c:pt>
                <c:pt idx="14748">
                  <c:v>346.31</c:v>
                </c:pt>
                <c:pt idx="14749">
                  <c:v>346.33</c:v>
                </c:pt>
                <c:pt idx="14750">
                  <c:v>346.35</c:v>
                </c:pt>
                <c:pt idx="14751">
                  <c:v>346.37</c:v>
                </c:pt>
                <c:pt idx="14752">
                  <c:v>346.4</c:v>
                </c:pt>
                <c:pt idx="14753">
                  <c:v>346.41999999999979</c:v>
                </c:pt>
                <c:pt idx="14754">
                  <c:v>346.44</c:v>
                </c:pt>
                <c:pt idx="14755">
                  <c:v>346.46</c:v>
                </c:pt>
                <c:pt idx="14756">
                  <c:v>346.47999999999979</c:v>
                </c:pt>
                <c:pt idx="14757">
                  <c:v>346.5</c:v>
                </c:pt>
                <c:pt idx="14758">
                  <c:v>346.52</c:v>
                </c:pt>
                <c:pt idx="14759">
                  <c:v>346.54</c:v>
                </c:pt>
                <c:pt idx="14760">
                  <c:v>346.56</c:v>
                </c:pt>
                <c:pt idx="14761">
                  <c:v>346.58</c:v>
                </c:pt>
                <c:pt idx="14762">
                  <c:v>346.6</c:v>
                </c:pt>
                <c:pt idx="14763">
                  <c:v>346.63</c:v>
                </c:pt>
                <c:pt idx="14764">
                  <c:v>346.6500000000002</c:v>
                </c:pt>
                <c:pt idx="14765">
                  <c:v>346.67</c:v>
                </c:pt>
                <c:pt idx="14766">
                  <c:v>346.69</c:v>
                </c:pt>
                <c:pt idx="14767">
                  <c:v>346.71</c:v>
                </c:pt>
                <c:pt idx="14768">
                  <c:v>346.72999999999979</c:v>
                </c:pt>
                <c:pt idx="14769">
                  <c:v>346.75</c:v>
                </c:pt>
                <c:pt idx="14770">
                  <c:v>346.77</c:v>
                </c:pt>
                <c:pt idx="14771">
                  <c:v>346.78999999999979</c:v>
                </c:pt>
                <c:pt idx="14772">
                  <c:v>346.81</c:v>
                </c:pt>
                <c:pt idx="14773">
                  <c:v>346.83</c:v>
                </c:pt>
                <c:pt idx="14774">
                  <c:v>346.85</c:v>
                </c:pt>
                <c:pt idx="14775">
                  <c:v>346.87</c:v>
                </c:pt>
                <c:pt idx="14776">
                  <c:v>346.89</c:v>
                </c:pt>
                <c:pt idx="14777">
                  <c:v>346.91999999999979</c:v>
                </c:pt>
                <c:pt idx="14778">
                  <c:v>346.94</c:v>
                </c:pt>
                <c:pt idx="14779">
                  <c:v>346.96</c:v>
                </c:pt>
                <c:pt idx="14780">
                  <c:v>346.97999999999979</c:v>
                </c:pt>
                <c:pt idx="14781">
                  <c:v>347</c:v>
                </c:pt>
                <c:pt idx="14782">
                  <c:v>347.02</c:v>
                </c:pt>
                <c:pt idx="14783">
                  <c:v>347.04</c:v>
                </c:pt>
                <c:pt idx="14784">
                  <c:v>347.06</c:v>
                </c:pt>
                <c:pt idx="14785">
                  <c:v>347.09</c:v>
                </c:pt>
                <c:pt idx="14786">
                  <c:v>347.11</c:v>
                </c:pt>
                <c:pt idx="14787">
                  <c:v>347.13</c:v>
                </c:pt>
                <c:pt idx="14788">
                  <c:v>347.1500000000002</c:v>
                </c:pt>
                <c:pt idx="14789">
                  <c:v>347.17</c:v>
                </c:pt>
                <c:pt idx="14790">
                  <c:v>347.19</c:v>
                </c:pt>
                <c:pt idx="14791">
                  <c:v>347.21</c:v>
                </c:pt>
                <c:pt idx="14792">
                  <c:v>347.22999999999979</c:v>
                </c:pt>
                <c:pt idx="14793">
                  <c:v>347.25</c:v>
                </c:pt>
                <c:pt idx="14794">
                  <c:v>347.27</c:v>
                </c:pt>
                <c:pt idx="14795">
                  <c:v>347.28999999999979</c:v>
                </c:pt>
                <c:pt idx="14796">
                  <c:v>347.31</c:v>
                </c:pt>
                <c:pt idx="14797">
                  <c:v>347.33</c:v>
                </c:pt>
                <c:pt idx="14798">
                  <c:v>347.35</c:v>
                </c:pt>
                <c:pt idx="14799">
                  <c:v>347.37</c:v>
                </c:pt>
                <c:pt idx="14800">
                  <c:v>347.39</c:v>
                </c:pt>
                <c:pt idx="14801">
                  <c:v>347.41999999999979</c:v>
                </c:pt>
                <c:pt idx="14802">
                  <c:v>347.44</c:v>
                </c:pt>
                <c:pt idx="14803">
                  <c:v>347.46</c:v>
                </c:pt>
                <c:pt idx="14804">
                  <c:v>347.47999999999979</c:v>
                </c:pt>
                <c:pt idx="14805">
                  <c:v>347.5</c:v>
                </c:pt>
                <c:pt idx="14806">
                  <c:v>347.52</c:v>
                </c:pt>
                <c:pt idx="14807">
                  <c:v>347.54</c:v>
                </c:pt>
                <c:pt idx="14808">
                  <c:v>347.56</c:v>
                </c:pt>
                <c:pt idx="14809">
                  <c:v>347.58</c:v>
                </c:pt>
                <c:pt idx="14810">
                  <c:v>347.6</c:v>
                </c:pt>
                <c:pt idx="14811">
                  <c:v>347.62</c:v>
                </c:pt>
                <c:pt idx="14812">
                  <c:v>347.64000000000021</c:v>
                </c:pt>
                <c:pt idx="14813">
                  <c:v>347.67</c:v>
                </c:pt>
                <c:pt idx="14814">
                  <c:v>347.69</c:v>
                </c:pt>
                <c:pt idx="14815">
                  <c:v>347.71</c:v>
                </c:pt>
                <c:pt idx="14816">
                  <c:v>347.72999999999979</c:v>
                </c:pt>
                <c:pt idx="14817">
                  <c:v>347.75</c:v>
                </c:pt>
                <c:pt idx="14818">
                  <c:v>347.77</c:v>
                </c:pt>
                <c:pt idx="14819">
                  <c:v>347.78999999999979</c:v>
                </c:pt>
                <c:pt idx="14820">
                  <c:v>347.81</c:v>
                </c:pt>
                <c:pt idx="14821">
                  <c:v>347.83</c:v>
                </c:pt>
                <c:pt idx="14822">
                  <c:v>347.85</c:v>
                </c:pt>
                <c:pt idx="14823">
                  <c:v>347.87</c:v>
                </c:pt>
                <c:pt idx="14824">
                  <c:v>347.89</c:v>
                </c:pt>
                <c:pt idx="14825">
                  <c:v>347.91999999999979</c:v>
                </c:pt>
                <c:pt idx="14826">
                  <c:v>347.94</c:v>
                </c:pt>
                <c:pt idx="14827">
                  <c:v>347.96</c:v>
                </c:pt>
                <c:pt idx="14828">
                  <c:v>347.97999999999979</c:v>
                </c:pt>
                <c:pt idx="14829">
                  <c:v>348</c:v>
                </c:pt>
                <c:pt idx="14830">
                  <c:v>348.02</c:v>
                </c:pt>
                <c:pt idx="14831">
                  <c:v>348.04</c:v>
                </c:pt>
                <c:pt idx="14832">
                  <c:v>348.06</c:v>
                </c:pt>
                <c:pt idx="14833">
                  <c:v>348.08</c:v>
                </c:pt>
                <c:pt idx="14834">
                  <c:v>348.1</c:v>
                </c:pt>
                <c:pt idx="14835">
                  <c:v>348.13</c:v>
                </c:pt>
                <c:pt idx="14836">
                  <c:v>348.1500000000002</c:v>
                </c:pt>
                <c:pt idx="14837">
                  <c:v>348.17</c:v>
                </c:pt>
                <c:pt idx="14838">
                  <c:v>348.19</c:v>
                </c:pt>
                <c:pt idx="14839">
                  <c:v>348.21</c:v>
                </c:pt>
                <c:pt idx="14840">
                  <c:v>348.22999999999979</c:v>
                </c:pt>
                <c:pt idx="14841">
                  <c:v>348.25</c:v>
                </c:pt>
                <c:pt idx="14842">
                  <c:v>348.27</c:v>
                </c:pt>
                <c:pt idx="14843">
                  <c:v>348.28999999999979</c:v>
                </c:pt>
                <c:pt idx="14844">
                  <c:v>348.31</c:v>
                </c:pt>
                <c:pt idx="14845">
                  <c:v>348.33</c:v>
                </c:pt>
                <c:pt idx="14846">
                  <c:v>348.35</c:v>
                </c:pt>
                <c:pt idx="14847">
                  <c:v>348.37</c:v>
                </c:pt>
                <c:pt idx="14848">
                  <c:v>348.39</c:v>
                </c:pt>
                <c:pt idx="14849">
                  <c:v>348.41999999999979</c:v>
                </c:pt>
                <c:pt idx="14850">
                  <c:v>348.44</c:v>
                </c:pt>
                <c:pt idx="14851">
                  <c:v>348.46</c:v>
                </c:pt>
                <c:pt idx="14852">
                  <c:v>348.47999999999979</c:v>
                </c:pt>
                <c:pt idx="14853">
                  <c:v>348.5</c:v>
                </c:pt>
                <c:pt idx="14854">
                  <c:v>348.52</c:v>
                </c:pt>
                <c:pt idx="14855">
                  <c:v>348.54</c:v>
                </c:pt>
                <c:pt idx="14856">
                  <c:v>348.56</c:v>
                </c:pt>
                <c:pt idx="14857">
                  <c:v>348.58</c:v>
                </c:pt>
                <c:pt idx="14858">
                  <c:v>348.6</c:v>
                </c:pt>
                <c:pt idx="14859">
                  <c:v>348.62</c:v>
                </c:pt>
                <c:pt idx="14860">
                  <c:v>348.64000000000021</c:v>
                </c:pt>
                <c:pt idx="14861">
                  <c:v>348.67</c:v>
                </c:pt>
                <c:pt idx="14862">
                  <c:v>348.69</c:v>
                </c:pt>
                <c:pt idx="14863">
                  <c:v>348.71</c:v>
                </c:pt>
                <c:pt idx="14864">
                  <c:v>348.72999999999979</c:v>
                </c:pt>
                <c:pt idx="14865">
                  <c:v>348.75</c:v>
                </c:pt>
                <c:pt idx="14866">
                  <c:v>348.77</c:v>
                </c:pt>
                <c:pt idx="14867">
                  <c:v>348.78999999999979</c:v>
                </c:pt>
                <c:pt idx="14868">
                  <c:v>348.81</c:v>
                </c:pt>
                <c:pt idx="14869">
                  <c:v>348.83</c:v>
                </c:pt>
                <c:pt idx="14870">
                  <c:v>348.85</c:v>
                </c:pt>
                <c:pt idx="14871">
                  <c:v>348.87</c:v>
                </c:pt>
                <c:pt idx="14872">
                  <c:v>348.89</c:v>
                </c:pt>
                <c:pt idx="14873">
                  <c:v>348.9099999999998</c:v>
                </c:pt>
                <c:pt idx="14874">
                  <c:v>348.92999999999978</c:v>
                </c:pt>
                <c:pt idx="14875">
                  <c:v>348.96</c:v>
                </c:pt>
                <c:pt idx="14876">
                  <c:v>348.97999999999979</c:v>
                </c:pt>
                <c:pt idx="14877">
                  <c:v>349</c:v>
                </c:pt>
                <c:pt idx="14878">
                  <c:v>349.02</c:v>
                </c:pt>
                <c:pt idx="14879">
                  <c:v>349.04</c:v>
                </c:pt>
                <c:pt idx="14880">
                  <c:v>349.06</c:v>
                </c:pt>
                <c:pt idx="14881">
                  <c:v>349.08</c:v>
                </c:pt>
                <c:pt idx="14882">
                  <c:v>349.1</c:v>
                </c:pt>
                <c:pt idx="14883">
                  <c:v>349.12</c:v>
                </c:pt>
                <c:pt idx="14884">
                  <c:v>349.1500000000002</c:v>
                </c:pt>
                <c:pt idx="14885">
                  <c:v>349.17</c:v>
                </c:pt>
                <c:pt idx="14886">
                  <c:v>349.19</c:v>
                </c:pt>
                <c:pt idx="14887">
                  <c:v>349.21</c:v>
                </c:pt>
                <c:pt idx="14888">
                  <c:v>349.22999999999979</c:v>
                </c:pt>
                <c:pt idx="14889">
                  <c:v>349.25</c:v>
                </c:pt>
                <c:pt idx="14890">
                  <c:v>349.27</c:v>
                </c:pt>
                <c:pt idx="14891">
                  <c:v>349.28999999999979</c:v>
                </c:pt>
                <c:pt idx="14892">
                  <c:v>349.31</c:v>
                </c:pt>
                <c:pt idx="14893">
                  <c:v>349.33</c:v>
                </c:pt>
                <c:pt idx="14894">
                  <c:v>349.35</c:v>
                </c:pt>
                <c:pt idx="14895">
                  <c:v>349.37</c:v>
                </c:pt>
                <c:pt idx="14896">
                  <c:v>349.39</c:v>
                </c:pt>
                <c:pt idx="14897">
                  <c:v>349.4099999999998</c:v>
                </c:pt>
                <c:pt idx="14898">
                  <c:v>349.44</c:v>
                </c:pt>
                <c:pt idx="14899">
                  <c:v>349.46</c:v>
                </c:pt>
                <c:pt idx="14900">
                  <c:v>349.47999999999979</c:v>
                </c:pt>
                <c:pt idx="14901">
                  <c:v>349.5</c:v>
                </c:pt>
                <c:pt idx="14902">
                  <c:v>349.52</c:v>
                </c:pt>
                <c:pt idx="14903">
                  <c:v>349.54</c:v>
                </c:pt>
                <c:pt idx="14904">
                  <c:v>349.56</c:v>
                </c:pt>
                <c:pt idx="14905">
                  <c:v>349.58</c:v>
                </c:pt>
                <c:pt idx="14906">
                  <c:v>349.6</c:v>
                </c:pt>
                <c:pt idx="14907">
                  <c:v>349.62</c:v>
                </c:pt>
                <c:pt idx="14908">
                  <c:v>349.6500000000002</c:v>
                </c:pt>
                <c:pt idx="14909">
                  <c:v>349.67</c:v>
                </c:pt>
                <c:pt idx="14910">
                  <c:v>349.69</c:v>
                </c:pt>
                <c:pt idx="14911">
                  <c:v>349.71</c:v>
                </c:pt>
                <c:pt idx="14912">
                  <c:v>349.72999999999979</c:v>
                </c:pt>
                <c:pt idx="14913">
                  <c:v>349.75</c:v>
                </c:pt>
                <c:pt idx="14914">
                  <c:v>349.77</c:v>
                </c:pt>
                <c:pt idx="14915">
                  <c:v>349.78999999999979</c:v>
                </c:pt>
                <c:pt idx="14916">
                  <c:v>349.81</c:v>
                </c:pt>
                <c:pt idx="14917">
                  <c:v>349.83</c:v>
                </c:pt>
                <c:pt idx="14918">
                  <c:v>349.85</c:v>
                </c:pt>
                <c:pt idx="14919">
                  <c:v>349.87</c:v>
                </c:pt>
                <c:pt idx="14920">
                  <c:v>349.89</c:v>
                </c:pt>
                <c:pt idx="14921">
                  <c:v>349.9099999999998</c:v>
                </c:pt>
                <c:pt idx="14922">
                  <c:v>349.94</c:v>
                </c:pt>
                <c:pt idx="14923">
                  <c:v>349.96</c:v>
                </c:pt>
                <c:pt idx="14924">
                  <c:v>349.97999999999979</c:v>
                </c:pt>
                <c:pt idx="14925">
                  <c:v>350</c:v>
                </c:pt>
                <c:pt idx="14926">
                  <c:v>350.02</c:v>
                </c:pt>
                <c:pt idx="14927">
                  <c:v>350.04</c:v>
                </c:pt>
                <c:pt idx="14928">
                  <c:v>350.06</c:v>
                </c:pt>
                <c:pt idx="14929">
                  <c:v>350.08</c:v>
                </c:pt>
                <c:pt idx="14930">
                  <c:v>350.1</c:v>
                </c:pt>
                <c:pt idx="14931">
                  <c:v>350.12</c:v>
                </c:pt>
                <c:pt idx="14932">
                  <c:v>350.14000000000021</c:v>
                </c:pt>
                <c:pt idx="14933">
                  <c:v>350.16</c:v>
                </c:pt>
                <c:pt idx="14934">
                  <c:v>350.18</c:v>
                </c:pt>
                <c:pt idx="14935">
                  <c:v>350.21</c:v>
                </c:pt>
                <c:pt idx="14936">
                  <c:v>350.22999999999979</c:v>
                </c:pt>
                <c:pt idx="14937">
                  <c:v>350.25</c:v>
                </c:pt>
                <c:pt idx="14938">
                  <c:v>350.27</c:v>
                </c:pt>
                <c:pt idx="14939">
                  <c:v>350.28999999999979</c:v>
                </c:pt>
                <c:pt idx="14940">
                  <c:v>350.31</c:v>
                </c:pt>
                <c:pt idx="14941">
                  <c:v>350.33</c:v>
                </c:pt>
                <c:pt idx="14942">
                  <c:v>350.35</c:v>
                </c:pt>
                <c:pt idx="14943">
                  <c:v>350.37</c:v>
                </c:pt>
                <c:pt idx="14944">
                  <c:v>350.39</c:v>
                </c:pt>
                <c:pt idx="14945">
                  <c:v>350.4099999999998</c:v>
                </c:pt>
                <c:pt idx="14946">
                  <c:v>350.42999999999978</c:v>
                </c:pt>
                <c:pt idx="14947">
                  <c:v>350.45</c:v>
                </c:pt>
                <c:pt idx="14948">
                  <c:v>350.47999999999979</c:v>
                </c:pt>
                <c:pt idx="14949">
                  <c:v>350.5</c:v>
                </c:pt>
                <c:pt idx="14950">
                  <c:v>350.52</c:v>
                </c:pt>
                <c:pt idx="14951">
                  <c:v>350.54</c:v>
                </c:pt>
                <c:pt idx="14952">
                  <c:v>350.56</c:v>
                </c:pt>
                <c:pt idx="14953">
                  <c:v>350.58</c:v>
                </c:pt>
                <c:pt idx="14954">
                  <c:v>350.6</c:v>
                </c:pt>
                <c:pt idx="14955">
                  <c:v>350.62</c:v>
                </c:pt>
                <c:pt idx="14956">
                  <c:v>350.64000000000021</c:v>
                </c:pt>
                <c:pt idx="14957">
                  <c:v>350.66</c:v>
                </c:pt>
                <c:pt idx="14958">
                  <c:v>350.68</c:v>
                </c:pt>
                <c:pt idx="14959">
                  <c:v>350.71</c:v>
                </c:pt>
                <c:pt idx="14960">
                  <c:v>350.72999999999979</c:v>
                </c:pt>
                <c:pt idx="14961">
                  <c:v>350.75</c:v>
                </c:pt>
                <c:pt idx="14962">
                  <c:v>350.77</c:v>
                </c:pt>
                <c:pt idx="14963">
                  <c:v>350.78999999999979</c:v>
                </c:pt>
                <c:pt idx="14964">
                  <c:v>350.81</c:v>
                </c:pt>
                <c:pt idx="14965">
                  <c:v>350.83</c:v>
                </c:pt>
                <c:pt idx="14966">
                  <c:v>350.85</c:v>
                </c:pt>
                <c:pt idx="14967">
                  <c:v>350.87</c:v>
                </c:pt>
                <c:pt idx="14968">
                  <c:v>350.89</c:v>
                </c:pt>
                <c:pt idx="14969">
                  <c:v>350.9099999999998</c:v>
                </c:pt>
                <c:pt idx="14970">
                  <c:v>350.94</c:v>
                </c:pt>
                <c:pt idx="14971">
                  <c:v>350.96</c:v>
                </c:pt>
                <c:pt idx="14972">
                  <c:v>350.97999999999979</c:v>
                </c:pt>
                <c:pt idx="14973">
                  <c:v>351</c:v>
                </c:pt>
                <c:pt idx="14974">
                  <c:v>351.02</c:v>
                </c:pt>
                <c:pt idx="14975">
                  <c:v>351.04</c:v>
                </c:pt>
                <c:pt idx="14976">
                  <c:v>351.06</c:v>
                </c:pt>
                <c:pt idx="14977">
                  <c:v>351.08</c:v>
                </c:pt>
                <c:pt idx="14978">
                  <c:v>351.1</c:v>
                </c:pt>
                <c:pt idx="14979">
                  <c:v>351.12</c:v>
                </c:pt>
                <c:pt idx="14980">
                  <c:v>351.14000000000021</c:v>
                </c:pt>
                <c:pt idx="14981">
                  <c:v>351.16</c:v>
                </c:pt>
                <c:pt idx="14982">
                  <c:v>351.18</c:v>
                </c:pt>
                <c:pt idx="14983">
                  <c:v>351.2</c:v>
                </c:pt>
                <c:pt idx="14984">
                  <c:v>351.22999999999979</c:v>
                </c:pt>
                <c:pt idx="14985">
                  <c:v>351.25</c:v>
                </c:pt>
                <c:pt idx="14986">
                  <c:v>351.27</c:v>
                </c:pt>
                <c:pt idx="14987">
                  <c:v>351.28999999999979</c:v>
                </c:pt>
                <c:pt idx="14988">
                  <c:v>351.31</c:v>
                </c:pt>
                <c:pt idx="14989">
                  <c:v>351.33</c:v>
                </c:pt>
                <c:pt idx="14990">
                  <c:v>351.35</c:v>
                </c:pt>
                <c:pt idx="14991">
                  <c:v>351.37</c:v>
                </c:pt>
                <c:pt idx="14992">
                  <c:v>351.39</c:v>
                </c:pt>
                <c:pt idx="14993">
                  <c:v>351.4099999999998</c:v>
                </c:pt>
                <c:pt idx="14994">
                  <c:v>351.44</c:v>
                </c:pt>
                <c:pt idx="14995">
                  <c:v>351.46</c:v>
                </c:pt>
                <c:pt idx="14996">
                  <c:v>351.47999999999979</c:v>
                </c:pt>
                <c:pt idx="14997">
                  <c:v>351.5</c:v>
                </c:pt>
                <c:pt idx="14998">
                  <c:v>351.52</c:v>
                </c:pt>
                <c:pt idx="14999">
                  <c:v>351.54</c:v>
                </c:pt>
                <c:pt idx="15000">
                  <c:v>351.56</c:v>
                </c:pt>
                <c:pt idx="15001">
                  <c:v>351.58</c:v>
                </c:pt>
                <c:pt idx="15002">
                  <c:v>351.6</c:v>
                </c:pt>
                <c:pt idx="15003">
                  <c:v>351.62</c:v>
                </c:pt>
                <c:pt idx="15004">
                  <c:v>351.64000000000021</c:v>
                </c:pt>
                <c:pt idx="15005">
                  <c:v>351.66</c:v>
                </c:pt>
                <c:pt idx="15006">
                  <c:v>351.68</c:v>
                </c:pt>
                <c:pt idx="15007">
                  <c:v>351.71</c:v>
                </c:pt>
                <c:pt idx="15008">
                  <c:v>351.72999999999979</c:v>
                </c:pt>
                <c:pt idx="15009">
                  <c:v>351.75</c:v>
                </c:pt>
                <c:pt idx="15010">
                  <c:v>351.77</c:v>
                </c:pt>
                <c:pt idx="15011">
                  <c:v>351.78999999999979</c:v>
                </c:pt>
                <c:pt idx="15012">
                  <c:v>351.81</c:v>
                </c:pt>
                <c:pt idx="15013">
                  <c:v>351.83</c:v>
                </c:pt>
                <c:pt idx="15014">
                  <c:v>351.85</c:v>
                </c:pt>
                <c:pt idx="15015">
                  <c:v>351.87</c:v>
                </c:pt>
                <c:pt idx="15016">
                  <c:v>351.89</c:v>
                </c:pt>
                <c:pt idx="15017">
                  <c:v>351.9099999999998</c:v>
                </c:pt>
                <c:pt idx="15018">
                  <c:v>351.94</c:v>
                </c:pt>
                <c:pt idx="15019">
                  <c:v>351.96</c:v>
                </c:pt>
                <c:pt idx="15020">
                  <c:v>351.97999999999979</c:v>
                </c:pt>
                <c:pt idx="15021">
                  <c:v>352</c:v>
                </c:pt>
                <c:pt idx="15022">
                  <c:v>352.02</c:v>
                </c:pt>
                <c:pt idx="15023">
                  <c:v>352.04</c:v>
                </c:pt>
                <c:pt idx="15024">
                  <c:v>352.06</c:v>
                </c:pt>
                <c:pt idx="15025">
                  <c:v>352.08</c:v>
                </c:pt>
                <c:pt idx="15026">
                  <c:v>352.1</c:v>
                </c:pt>
                <c:pt idx="15027">
                  <c:v>352.12</c:v>
                </c:pt>
                <c:pt idx="15028">
                  <c:v>352.14000000000021</c:v>
                </c:pt>
                <c:pt idx="15029">
                  <c:v>352.16</c:v>
                </c:pt>
                <c:pt idx="15030">
                  <c:v>352.18</c:v>
                </c:pt>
                <c:pt idx="15031">
                  <c:v>352.2</c:v>
                </c:pt>
                <c:pt idx="15032">
                  <c:v>352.2199999999998</c:v>
                </c:pt>
                <c:pt idx="15033">
                  <c:v>352.24</c:v>
                </c:pt>
                <c:pt idx="15034">
                  <c:v>352.27</c:v>
                </c:pt>
                <c:pt idx="15035">
                  <c:v>352.28999999999979</c:v>
                </c:pt>
                <c:pt idx="15036">
                  <c:v>352.31</c:v>
                </c:pt>
                <c:pt idx="15037">
                  <c:v>352.33</c:v>
                </c:pt>
                <c:pt idx="15038">
                  <c:v>352.35</c:v>
                </c:pt>
                <c:pt idx="15039">
                  <c:v>352.37</c:v>
                </c:pt>
                <c:pt idx="15040">
                  <c:v>352.39</c:v>
                </c:pt>
                <c:pt idx="15041">
                  <c:v>352.4099999999998</c:v>
                </c:pt>
                <c:pt idx="15042">
                  <c:v>352.42999999999978</c:v>
                </c:pt>
                <c:pt idx="15043">
                  <c:v>352.45</c:v>
                </c:pt>
                <c:pt idx="15044">
                  <c:v>352.4699999999998</c:v>
                </c:pt>
                <c:pt idx="15045">
                  <c:v>352.5</c:v>
                </c:pt>
                <c:pt idx="15046">
                  <c:v>352.52</c:v>
                </c:pt>
                <c:pt idx="15047">
                  <c:v>352.54</c:v>
                </c:pt>
                <c:pt idx="15048">
                  <c:v>352.56</c:v>
                </c:pt>
                <c:pt idx="15049">
                  <c:v>352.58</c:v>
                </c:pt>
                <c:pt idx="15050">
                  <c:v>352.6</c:v>
                </c:pt>
                <c:pt idx="15051">
                  <c:v>352.62</c:v>
                </c:pt>
                <c:pt idx="15052">
                  <c:v>352.64000000000021</c:v>
                </c:pt>
                <c:pt idx="15053">
                  <c:v>352.66</c:v>
                </c:pt>
                <c:pt idx="15054">
                  <c:v>352.68</c:v>
                </c:pt>
                <c:pt idx="15055">
                  <c:v>352.7</c:v>
                </c:pt>
                <c:pt idx="15056">
                  <c:v>352.7199999999998</c:v>
                </c:pt>
                <c:pt idx="15057">
                  <c:v>352.74</c:v>
                </c:pt>
                <c:pt idx="15058">
                  <c:v>352.77</c:v>
                </c:pt>
                <c:pt idx="15059">
                  <c:v>352.78999999999979</c:v>
                </c:pt>
                <c:pt idx="15060">
                  <c:v>352.81</c:v>
                </c:pt>
                <c:pt idx="15061">
                  <c:v>352.83</c:v>
                </c:pt>
                <c:pt idx="15062">
                  <c:v>352.85</c:v>
                </c:pt>
                <c:pt idx="15063">
                  <c:v>352.87</c:v>
                </c:pt>
                <c:pt idx="15064">
                  <c:v>352.89</c:v>
                </c:pt>
                <c:pt idx="15065">
                  <c:v>352.9099999999998</c:v>
                </c:pt>
                <c:pt idx="15066">
                  <c:v>352.92999999999978</c:v>
                </c:pt>
                <c:pt idx="15067">
                  <c:v>352.95</c:v>
                </c:pt>
                <c:pt idx="15068">
                  <c:v>352.9699999999998</c:v>
                </c:pt>
                <c:pt idx="15069">
                  <c:v>352.98999999999978</c:v>
                </c:pt>
                <c:pt idx="15070">
                  <c:v>353.02</c:v>
                </c:pt>
                <c:pt idx="15071">
                  <c:v>353.04</c:v>
                </c:pt>
                <c:pt idx="15072">
                  <c:v>353.06</c:v>
                </c:pt>
                <c:pt idx="15073">
                  <c:v>353.08</c:v>
                </c:pt>
                <c:pt idx="15074">
                  <c:v>353.1</c:v>
                </c:pt>
                <c:pt idx="15075">
                  <c:v>353.12</c:v>
                </c:pt>
                <c:pt idx="15076">
                  <c:v>353.14000000000021</c:v>
                </c:pt>
                <c:pt idx="15077">
                  <c:v>353.16</c:v>
                </c:pt>
                <c:pt idx="15078">
                  <c:v>353.18</c:v>
                </c:pt>
                <c:pt idx="15079">
                  <c:v>353.2</c:v>
                </c:pt>
                <c:pt idx="15080">
                  <c:v>353.2199999999998</c:v>
                </c:pt>
                <c:pt idx="15081">
                  <c:v>353.24</c:v>
                </c:pt>
                <c:pt idx="15082">
                  <c:v>353.27</c:v>
                </c:pt>
                <c:pt idx="15083">
                  <c:v>353.28999999999979</c:v>
                </c:pt>
                <c:pt idx="15084">
                  <c:v>353.31</c:v>
                </c:pt>
                <c:pt idx="15085">
                  <c:v>353.33</c:v>
                </c:pt>
                <c:pt idx="15086">
                  <c:v>353.35</c:v>
                </c:pt>
                <c:pt idx="15087">
                  <c:v>353.37</c:v>
                </c:pt>
                <c:pt idx="15088">
                  <c:v>353.39</c:v>
                </c:pt>
                <c:pt idx="15089">
                  <c:v>353.4099999999998</c:v>
                </c:pt>
                <c:pt idx="15090">
                  <c:v>353.42999999999978</c:v>
                </c:pt>
                <c:pt idx="15091">
                  <c:v>353.45</c:v>
                </c:pt>
                <c:pt idx="15092">
                  <c:v>353.47999999999979</c:v>
                </c:pt>
                <c:pt idx="15093">
                  <c:v>353.5</c:v>
                </c:pt>
                <c:pt idx="15094">
                  <c:v>353.52</c:v>
                </c:pt>
                <c:pt idx="15095">
                  <c:v>353.54</c:v>
                </c:pt>
                <c:pt idx="15096">
                  <c:v>353.56</c:v>
                </c:pt>
                <c:pt idx="15097">
                  <c:v>353.58</c:v>
                </c:pt>
                <c:pt idx="15098">
                  <c:v>353.6</c:v>
                </c:pt>
                <c:pt idx="15099">
                  <c:v>353.62</c:v>
                </c:pt>
                <c:pt idx="15100">
                  <c:v>353.64000000000021</c:v>
                </c:pt>
                <c:pt idx="15101">
                  <c:v>353.66</c:v>
                </c:pt>
                <c:pt idx="15102">
                  <c:v>353.68</c:v>
                </c:pt>
                <c:pt idx="15103">
                  <c:v>353.7</c:v>
                </c:pt>
                <c:pt idx="15104">
                  <c:v>353.7199999999998</c:v>
                </c:pt>
                <c:pt idx="15105">
                  <c:v>353.74</c:v>
                </c:pt>
                <c:pt idx="15106">
                  <c:v>353.77</c:v>
                </c:pt>
                <c:pt idx="15107">
                  <c:v>353.78999999999979</c:v>
                </c:pt>
                <c:pt idx="15108">
                  <c:v>353.81</c:v>
                </c:pt>
                <c:pt idx="15109">
                  <c:v>353.83</c:v>
                </c:pt>
                <c:pt idx="15110">
                  <c:v>353.85</c:v>
                </c:pt>
                <c:pt idx="15111">
                  <c:v>353.87</c:v>
                </c:pt>
                <c:pt idx="15112">
                  <c:v>353.89</c:v>
                </c:pt>
                <c:pt idx="15113">
                  <c:v>353.9099999999998</c:v>
                </c:pt>
                <c:pt idx="15114">
                  <c:v>353.92999999999978</c:v>
                </c:pt>
                <c:pt idx="15115">
                  <c:v>353.95</c:v>
                </c:pt>
                <c:pt idx="15116">
                  <c:v>353.9699999999998</c:v>
                </c:pt>
                <c:pt idx="15117">
                  <c:v>353.98999999999978</c:v>
                </c:pt>
                <c:pt idx="15118">
                  <c:v>354.02</c:v>
                </c:pt>
                <c:pt idx="15119">
                  <c:v>354.04</c:v>
                </c:pt>
                <c:pt idx="15120">
                  <c:v>354.06</c:v>
                </c:pt>
                <c:pt idx="15121">
                  <c:v>354.08</c:v>
                </c:pt>
                <c:pt idx="15122">
                  <c:v>354.1</c:v>
                </c:pt>
                <c:pt idx="15123">
                  <c:v>354.12</c:v>
                </c:pt>
                <c:pt idx="15124">
                  <c:v>354.14000000000021</c:v>
                </c:pt>
                <c:pt idx="15125">
                  <c:v>354.16</c:v>
                </c:pt>
                <c:pt idx="15126">
                  <c:v>354.18</c:v>
                </c:pt>
                <c:pt idx="15127">
                  <c:v>354.2</c:v>
                </c:pt>
                <c:pt idx="15128">
                  <c:v>354.2199999999998</c:v>
                </c:pt>
                <c:pt idx="15129">
                  <c:v>354.24</c:v>
                </c:pt>
                <c:pt idx="15130">
                  <c:v>354.27</c:v>
                </c:pt>
                <c:pt idx="15131">
                  <c:v>354.28999999999979</c:v>
                </c:pt>
                <c:pt idx="15132">
                  <c:v>354.31</c:v>
                </c:pt>
                <c:pt idx="15133">
                  <c:v>354.33</c:v>
                </c:pt>
                <c:pt idx="15134">
                  <c:v>354.35</c:v>
                </c:pt>
                <c:pt idx="15135">
                  <c:v>354.37</c:v>
                </c:pt>
                <c:pt idx="15136">
                  <c:v>354.39</c:v>
                </c:pt>
                <c:pt idx="15137">
                  <c:v>354.4099999999998</c:v>
                </c:pt>
                <c:pt idx="15138">
                  <c:v>354.42999999999978</c:v>
                </c:pt>
                <c:pt idx="15139">
                  <c:v>354.45</c:v>
                </c:pt>
                <c:pt idx="15140">
                  <c:v>354.4699999999998</c:v>
                </c:pt>
                <c:pt idx="15141">
                  <c:v>354.48999999999978</c:v>
                </c:pt>
                <c:pt idx="15142">
                  <c:v>354.51</c:v>
                </c:pt>
                <c:pt idx="15143">
                  <c:v>354.53</c:v>
                </c:pt>
                <c:pt idx="15144">
                  <c:v>354.56</c:v>
                </c:pt>
                <c:pt idx="15145">
                  <c:v>354.58</c:v>
                </c:pt>
                <c:pt idx="15146">
                  <c:v>354.6</c:v>
                </c:pt>
                <c:pt idx="15147">
                  <c:v>354.62</c:v>
                </c:pt>
                <c:pt idx="15148">
                  <c:v>354.64000000000021</c:v>
                </c:pt>
                <c:pt idx="15149">
                  <c:v>354.66</c:v>
                </c:pt>
                <c:pt idx="15150">
                  <c:v>354.68</c:v>
                </c:pt>
                <c:pt idx="15151">
                  <c:v>354.7</c:v>
                </c:pt>
                <c:pt idx="15152">
                  <c:v>354.7199999999998</c:v>
                </c:pt>
                <c:pt idx="15153">
                  <c:v>354.75</c:v>
                </c:pt>
                <c:pt idx="15154">
                  <c:v>354.77</c:v>
                </c:pt>
                <c:pt idx="15155">
                  <c:v>354.78999999999979</c:v>
                </c:pt>
                <c:pt idx="15156">
                  <c:v>354.81</c:v>
                </c:pt>
                <c:pt idx="15157">
                  <c:v>354.83</c:v>
                </c:pt>
                <c:pt idx="15158">
                  <c:v>354.85</c:v>
                </c:pt>
                <c:pt idx="15159">
                  <c:v>354.87</c:v>
                </c:pt>
                <c:pt idx="15160">
                  <c:v>354.89</c:v>
                </c:pt>
                <c:pt idx="15161">
                  <c:v>354.9099999999998</c:v>
                </c:pt>
                <c:pt idx="15162">
                  <c:v>354.92999999999978</c:v>
                </c:pt>
                <c:pt idx="15163">
                  <c:v>354.95</c:v>
                </c:pt>
                <c:pt idx="15164">
                  <c:v>354.9699999999998</c:v>
                </c:pt>
                <c:pt idx="15165">
                  <c:v>354.98999999999978</c:v>
                </c:pt>
                <c:pt idx="15166">
                  <c:v>355.01</c:v>
                </c:pt>
                <c:pt idx="15167">
                  <c:v>355.04</c:v>
                </c:pt>
                <c:pt idx="15168">
                  <c:v>355.06</c:v>
                </c:pt>
                <c:pt idx="15169">
                  <c:v>355.08</c:v>
                </c:pt>
                <c:pt idx="15170">
                  <c:v>355.1</c:v>
                </c:pt>
                <c:pt idx="15171">
                  <c:v>355.12</c:v>
                </c:pt>
                <c:pt idx="15172">
                  <c:v>355.14000000000021</c:v>
                </c:pt>
                <c:pt idx="15173">
                  <c:v>355.16</c:v>
                </c:pt>
                <c:pt idx="15174">
                  <c:v>355.18</c:v>
                </c:pt>
                <c:pt idx="15175">
                  <c:v>355.2</c:v>
                </c:pt>
                <c:pt idx="15176">
                  <c:v>355.2199999999998</c:v>
                </c:pt>
                <c:pt idx="15177">
                  <c:v>355.24</c:v>
                </c:pt>
                <c:pt idx="15178">
                  <c:v>355.27</c:v>
                </c:pt>
                <c:pt idx="15179">
                  <c:v>355.28999999999979</c:v>
                </c:pt>
                <c:pt idx="15180">
                  <c:v>355.31</c:v>
                </c:pt>
                <c:pt idx="15181">
                  <c:v>355.33</c:v>
                </c:pt>
                <c:pt idx="15182">
                  <c:v>355.35</c:v>
                </c:pt>
                <c:pt idx="15183">
                  <c:v>355.37</c:v>
                </c:pt>
                <c:pt idx="15184">
                  <c:v>355.39</c:v>
                </c:pt>
                <c:pt idx="15185">
                  <c:v>355.4099999999998</c:v>
                </c:pt>
                <c:pt idx="15186">
                  <c:v>355.42999999999978</c:v>
                </c:pt>
                <c:pt idx="15187">
                  <c:v>355.45</c:v>
                </c:pt>
                <c:pt idx="15188">
                  <c:v>355.4699999999998</c:v>
                </c:pt>
                <c:pt idx="15189">
                  <c:v>355.48999999999978</c:v>
                </c:pt>
                <c:pt idx="15190">
                  <c:v>355.52</c:v>
                </c:pt>
                <c:pt idx="15191">
                  <c:v>355.54</c:v>
                </c:pt>
                <c:pt idx="15192">
                  <c:v>355.56</c:v>
                </c:pt>
                <c:pt idx="15193">
                  <c:v>355.58</c:v>
                </c:pt>
                <c:pt idx="15194">
                  <c:v>355.6</c:v>
                </c:pt>
                <c:pt idx="15195">
                  <c:v>355.62</c:v>
                </c:pt>
                <c:pt idx="15196">
                  <c:v>355.64000000000021</c:v>
                </c:pt>
                <c:pt idx="15197">
                  <c:v>355.66</c:v>
                </c:pt>
                <c:pt idx="15198">
                  <c:v>355.68</c:v>
                </c:pt>
                <c:pt idx="15199">
                  <c:v>355.7</c:v>
                </c:pt>
                <c:pt idx="15200">
                  <c:v>355.7199999999998</c:v>
                </c:pt>
                <c:pt idx="15201">
                  <c:v>355.74</c:v>
                </c:pt>
                <c:pt idx="15202">
                  <c:v>355.76</c:v>
                </c:pt>
                <c:pt idx="15203">
                  <c:v>355.78</c:v>
                </c:pt>
                <c:pt idx="15204">
                  <c:v>355.8</c:v>
                </c:pt>
                <c:pt idx="15205">
                  <c:v>355.83</c:v>
                </c:pt>
                <c:pt idx="15206">
                  <c:v>355.85</c:v>
                </c:pt>
                <c:pt idx="15207">
                  <c:v>355.87</c:v>
                </c:pt>
                <c:pt idx="15208">
                  <c:v>355.89</c:v>
                </c:pt>
                <c:pt idx="15209">
                  <c:v>355.9099999999998</c:v>
                </c:pt>
                <c:pt idx="15210">
                  <c:v>355.92999999999978</c:v>
                </c:pt>
                <c:pt idx="15211">
                  <c:v>355.95</c:v>
                </c:pt>
                <c:pt idx="15212">
                  <c:v>355.9699999999998</c:v>
                </c:pt>
                <c:pt idx="15213">
                  <c:v>355.98999999999978</c:v>
                </c:pt>
                <c:pt idx="15214">
                  <c:v>356.01</c:v>
                </c:pt>
                <c:pt idx="15215">
                  <c:v>356.03</c:v>
                </c:pt>
                <c:pt idx="15216">
                  <c:v>356.06</c:v>
                </c:pt>
                <c:pt idx="15217">
                  <c:v>356.08</c:v>
                </c:pt>
                <c:pt idx="15218">
                  <c:v>356.1</c:v>
                </c:pt>
                <c:pt idx="15219">
                  <c:v>356.12</c:v>
                </c:pt>
                <c:pt idx="15220">
                  <c:v>356.14000000000021</c:v>
                </c:pt>
                <c:pt idx="15221">
                  <c:v>356.16</c:v>
                </c:pt>
                <c:pt idx="15222">
                  <c:v>356.18</c:v>
                </c:pt>
                <c:pt idx="15223">
                  <c:v>356.2</c:v>
                </c:pt>
                <c:pt idx="15224">
                  <c:v>356.2199999999998</c:v>
                </c:pt>
                <c:pt idx="15225">
                  <c:v>356.24</c:v>
                </c:pt>
                <c:pt idx="15226">
                  <c:v>356.26</c:v>
                </c:pt>
                <c:pt idx="15227">
                  <c:v>356.28</c:v>
                </c:pt>
                <c:pt idx="15228">
                  <c:v>356.31</c:v>
                </c:pt>
                <c:pt idx="15229">
                  <c:v>356.33</c:v>
                </c:pt>
                <c:pt idx="15230">
                  <c:v>356.35</c:v>
                </c:pt>
                <c:pt idx="15231">
                  <c:v>356.37</c:v>
                </c:pt>
                <c:pt idx="15232">
                  <c:v>356.39</c:v>
                </c:pt>
                <c:pt idx="15233">
                  <c:v>356.4099999999998</c:v>
                </c:pt>
                <c:pt idx="15234">
                  <c:v>356.42999999999978</c:v>
                </c:pt>
                <c:pt idx="15235">
                  <c:v>356.45</c:v>
                </c:pt>
                <c:pt idx="15236">
                  <c:v>356.4699999999998</c:v>
                </c:pt>
                <c:pt idx="15237">
                  <c:v>356.48999999999978</c:v>
                </c:pt>
                <c:pt idx="15238">
                  <c:v>356.51</c:v>
                </c:pt>
                <c:pt idx="15239">
                  <c:v>356.53</c:v>
                </c:pt>
                <c:pt idx="15240">
                  <c:v>356.55</c:v>
                </c:pt>
                <c:pt idx="15241">
                  <c:v>356.58</c:v>
                </c:pt>
                <c:pt idx="15242">
                  <c:v>356.6</c:v>
                </c:pt>
                <c:pt idx="15243">
                  <c:v>356.62</c:v>
                </c:pt>
                <c:pt idx="15244">
                  <c:v>356.64000000000021</c:v>
                </c:pt>
                <c:pt idx="15245">
                  <c:v>356.66</c:v>
                </c:pt>
                <c:pt idx="15246">
                  <c:v>356.68</c:v>
                </c:pt>
                <c:pt idx="15247">
                  <c:v>356.7</c:v>
                </c:pt>
                <c:pt idx="15248">
                  <c:v>356.7199999999998</c:v>
                </c:pt>
                <c:pt idx="15249">
                  <c:v>356.74</c:v>
                </c:pt>
                <c:pt idx="15250">
                  <c:v>356.76</c:v>
                </c:pt>
                <c:pt idx="15251">
                  <c:v>356.78</c:v>
                </c:pt>
                <c:pt idx="15252">
                  <c:v>356.8</c:v>
                </c:pt>
                <c:pt idx="15253">
                  <c:v>356.83</c:v>
                </c:pt>
                <c:pt idx="15254">
                  <c:v>356.85</c:v>
                </c:pt>
                <c:pt idx="15255">
                  <c:v>356.87</c:v>
                </c:pt>
                <c:pt idx="15256">
                  <c:v>356.89</c:v>
                </c:pt>
                <c:pt idx="15257">
                  <c:v>356.9099999999998</c:v>
                </c:pt>
                <c:pt idx="15258">
                  <c:v>356.92999999999978</c:v>
                </c:pt>
                <c:pt idx="15259">
                  <c:v>356.95</c:v>
                </c:pt>
                <c:pt idx="15260">
                  <c:v>356.9699999999998</c:v>
                </c:pt>
                <c:pt idx="15261">
                  <c:v>356.98999999999978</c:v>
                </c:pt>
                <c:pt idx="15262">
                  <c:v>357.01</c:v>
                </c:pt>
                <c:pt idx="15263">
                  <c:v>357.03</c:v>
                </c:pt>
                <c:pt idx="15264">
                  <c:v>357.05</c:v>
                </c:pt>
                <c:pt idx="15265">
                  <c:v>357.07</c:v>
                </c:pt>
                <c:pt idx="15266">
                  <c:v>357.1</c:v>
                </c:pt>
                <c:pt idx="15267">
                  <c:v>357.12</c:v>
                </c:pt>
                <c:pt idx="15268">
                  <c:v>357.14000000000021</c:v>
                </c:pt>
                <c:pt idx="15269">
                  <c:v>357.16</c:v>
                </c:pt>
                <c:pt idx="15270">
                  <c:v>357.18</c:v>
                </c:pt>
                <c:pt idx="15271">
                  <c:v>357.2</c:v>
                </c:pt>
                <c:pt idx="15272">
                  <c:v>357.2199999999998</c:v>
                </c:pt>
                <c:pt idx="15273">
                  <c:v>357.24</c:v>
                </c:pt>
                <c:pt idx="15274">
                  <c:v>357.26</c:v>
                </c:pt>
                <c:pt idx="15275">
                  <c:v>357.28</c:v>
                </c:pt>
                <c:pt idx="15276">
                  <c:v>357.31</c:v>
                </c:pt>
                <c:pt idx="15277">
                  <c:v>357.33</c:v>
                </c:pt>
                <c:pt idx="15278">
                  <c:v>357.35</c:v>
                </c:pt>
                <c:pt idx="15279">
                  <c:v>357.37</c:v>
                </c:pt>
                <c:pt idx="15280">
                  <c:v>357.39</c:v>
                </c:pt>
                <c:pt idx="15281">
                  <c:v>357.4099999999998</c:v>
                </c:pt>
                <c:pt idx="15282">
                  <c:v>357.42999999999978</c:v>
                </c:pt>
                <c:pt idx="15283">
                  <c:v>357.45</c:v>
                </c:pt>
                <c:pt idx="15284">
                  <c:v>357.4699999999998</c:v>
                </c:pt>
                <c:pt idx="15285">
                  <c:v>357.48999999999978</c:v>
                </c:pt>
                <c:pt idx="15286">
                  <c:v>357.51</c:v>
                </c:pt>
                <c:pt idx="15287">
                  <c:v>357.53</c:v>
                </c:pt>
                <c:pt idx="15288">
                  <c:v>357.55</c:v>
                </c:pt>
                <c:pt idx="15289">
                  <c:v>357.58</c:v>
                </c:pt>
                <c:pt idx="15290">
                  <c:v>357.6</c:v>
                </c:pt>
                <c:pt idx="15291">
                  <c:v>357.62</c:v>
                </c:pt>
                <c:pt idx="15292">
                  <c:v>357.64000000000021</c:v>
                </c:pt>
                <c:pt idx="15293">
                  <c:v>357.66</c:v>
                </c:pt>
                <c:pt idx="15294">
                  <c:v>357.68</c:v>
                </c:pt>
                <c:pt idx="15295">
                  <c:v>357.7</c:v>
                </c:pt>
                <c:pt idx="15296">
                  <c:v>357.7199999999998</c:v>
                </c:pt>
                <c:pt idx="15297">
                  <c:v>357.74</c:v>
                </c:pt>
                <c:pt idx="15298">
                  <c:v>357.76</c:v>
                </c:pt>
                <c:pt idx="15299">
                  <c:v>357.78</c:v>
                </c:pt>
                <c:pt idx="15300">
                  <c:v>357.8</c:v>
                </c:pt>
                <c:pt idx="15301">
                  <c:v>357.83</c:v>
                </c:pt>
                <c:pt idx="15302">
                  <c:v>357.85</c:v>
                </c:pt>
                <c:pt idx="15303">
                  <c:v>357.87</c:v>
                </c:pt>
                <c:pt idx="15304">
                  <c:v>357.89</c:v>
                </c:pt>
                <c:pt idx="15305">
                  <c:v>357.9099999999998</c:v>
                </c:pt>
                <c:pt idx="15306">
                  <c:v>357.92999999999978</c:v>
                </c:pt>
                <c:pt idx="15307">
                  <c:v>357.95</c:v>
                </c:pt>
                <c:pt idx="15308">
                  <c:v>357.9699999999998</c:v>
                </c:pt>
                <c:pt idx="15309">
                  <c:v>357.98999999999978</c:v>
                </c:pt>
                <c:pt idx="15310">
                  <c:v>358.01</c:v>
                </c:pt>
                <c:pt idx="15311">
                  <c:v>358.03</c:v>
                </c:pt>
                <c:pt idx="15312">
                  <c:v>358.05</c:v>
                </c:pt>
                <c:pt idx="15313">
                  <c:v>358.07</c:v>
                </c:pt>
                <c:pt idx="15314">
                  <c:v>358.1</c:v>
                </c:pt>
                <c:pt idx="15315">
                  <c:v>358.12</c:v>
                </c:pt>
                <c:pt idx="15316">
                  <c:v>358.14000000000021</c:v>
                </c:pt>
                <c:pt idx="15317">
                  <c:v>358.16</c:v>
                </c:pt>
                <c:pt idx="15318">
                  <c:v>358.18</c:v>
                </c:pt>
                <c:pt idx="15319">
                  <c:v>358.2</c:v>
                </c:pt>
                <c:pt idx="15320">
                  <c:v>358.2199999999998</c:v>
                </c:pt>
                <c:pt idx="15321">
                  <c:v>358.24</c:v>
                </c:pt>
                <c:pt idx="15322">
                  <c:v>358.26</c:v>
                </c:pt>
                <c:pt idx="15323">
                  <c:v>358.28</c:v>
                </c:pt>
                <c:pt idx="15324">
                  <c:v>358.3</c:v>
                </c:pt>
                <c:pt idx="15325">
                  <c:v>358.33</c:v>
                </c:pt>
                <c:pt idx="15326">
                  <c:v>358.35</c:v>
                </c:pt>
                <c:pt idx="15327">
                  <c:v>358.37</c:v>
                </c:pt>
                <c:pt idx="15328">
                  <c:v>358.39</c:v>
                </c:pt>
                <c:pt idx="15329">
                  <c:v>358.4099999999998</c:v>
                </c:pt>
                <c:pt idx="15330">
                  <c:v>358.42999999999978</c:v>
                </c:pt>
                <c:pt idx="15331">
                  <c:v>358.45</c:v>
                </c:pt>
                <c:pt idx="15332">
                  <c:v>358.4699999999998</c:v>
                </c:pt>
                <c:pt idx="15333">
                  <c:v>358.48999999999978</c:v>
                </c:pt>
                <c:pt idx="15334">
                  <c:v>358.51</c:v>
                </c:pt>
                <c:pt idx="15335">
                  <c:v>358.53</c:v>
                </c:pt>
                <c:pt idx="15336">
                  <c:v>358.55</c:v>
                </c:pt>
                <c:pt idx="15337">
                  <c:v>358.57</c:v>
                </c:pt>
                <c:pt idx="15338">
                  <c:v>358.59</c:v>
                </c:pt>
                <c:pt idx="15339">
                  <c:v>358.61</c:v>
                </c:pt>
                <c:pt idx="15340">
                  <c:v>358.64000000000021</c:v>
                </c:pt>
                <c:pt idx="15341">
                  <c:v>358.66</c:v>
                </c:pt>
                <c:pt idx="15342">
                  <c:v>358.68</c:v>
                </c:pt>
                <c:pt idx="15343">
                  <c:v>358.7</c:v>
                </c:pt>
                <c:pt idx="15344">
                  <c:v>358.7199999999998</c:v>
                </c:pt>
                <c:pt idx="15345">
                  <c:v>358.74</c:v>
                </c:pt>
                <c:pt idx="15346">
                  <c:v>358.76</c:v>
                </c:pt>
                <c:pt idx="15347">
                  <c:v>358.78</c:v>
                </c:pt>
                <c:pt idx="15348">
                  <c:v>358.81</c:v>
                </c:pt>
                <c:pt idx="15349">
                  <c:v>358.83</c:v>
                </c:pt>
                <c:pt idx="15350">
                  <c:v>358.85</c:v>
                </c:pt>
                <c:pt idx="15351">
                  <c:v>358.87</c:v>
                </c:pt>
                <c:pt idx="15352">
                  <c:v>358.89</c:v>
                </c:pt>
                <c:pt idx="15353">
                  <c:v>358.9099999999998</c:v>
                </c:pt>
                <c:pt idx="15354">
                  <c:v>358.92999999999978</c:v>
                </c:pt>
                <c:pt idx="15355">
                  <c:v>358.95</c:v>
                </c:pt>
                <c:pt idx="15356">
                  <c:v>358.9699999999998</c:v>
                </c:pt>
                <c:pt idx="15357">
                  <c:v>358.98999999999978</c:v>
                </c:pt>
                <c:pt idx="15358">
                  <c:v>359.01</c:v>
                </c:pt>
                <c:pt idx="15359">
                  <c:v>359.03</c:v>
                </c:pt>
                <c:pt idx="15360">
                  <c:v>359.05</c:v>
                </c:pt>
                <c:pt idx="15361">
                  <c:v>359.07</c:v>
                </c:pt>
                <c:pt idx="15362">
                  <c:v>359.09</c:v>
                </c:pt>
                <c:pt idx="15363">
                  <c:v>359.12</c:v>
                </c:pt>
                <c:pt idx="15364">
                  <c:v>359.14000000000021</c:v>
                </c:pt>
                <c:pt idx="15365">
                  <c:v>359.16</c:v>
                </c:pt>
                <c:pt idx="15366">
                  <c:v>359.18</c:v>
                </c:pt>
                <c:pt idx="15367">
                  <c:v>359.2</c:v>
                </c:pt>
                <c:pt idx="15368">
                  <c:v>359.2199999999998</c:v>
                </c:pt>
                <c:pt idx="15369">
                  <c:v>359.24</c:v>
                </c:pt>
                <c:pt idx="15370">
                  <c:v>359.26</c:v>
                </c:pt>
                <c:pt idx="15371">
                  <c:v>359.28</c:v>
                </c:pt>
                <c:pt idx="15372">
                  <c:v>359.3</c:v>
                </c:pt>
                <c:pt idx="15373">
                  <c:v>359.32</c:v>
                </c:pt>
                <c:pt idx="15374">
                  <c:v>359.3400000000002</c:v>
                </c:pt>
                <c:pt idx="15375">
                  <c:v>359.36</c:v>
                </c:pt>
                <c:pt idx="15376">
                  <c:v>359.39</c:v>
                </c:pt>
                <c:pt idx="15377">
                  <c:v>359.4099999999998</c:v>
                </c:pt>
                <c:pt idx="15378">
                  <c:v>359.42999999999978</c:v>
                </c:pt>
                <c:pt idx="15379">
                  <c:v>359.45</c:v>
                </c:pt>
                <c:pt idx="15380">
                  <c:v>359.4699999999998</c:v>
                </c:pt>
                <c:pt idx="15381">
                  <c:v>359.48999999999978</c:v>
                </c:pt>
                <c:pt idx="15382">
                  <c:v>359.51</c:v>
                </c:pt>
                <c:pt idx="15383">
                  <c:v>359.53</c:v>
                </c:pt>
                <c:pt idx="15384">
                  <c:v>359.55</c:v>
                </c:pt>
                <c:pt idx="15385">
                  <c:v>359.57</c:v>
                </c:pt>
                <c:pt idx="15386">
                  <c:v>359.59</c:v>
                </c:pt>
                <c:pt idx="15387">
                  <c:v>359.62</c:v>
                </c:pt>
                <c:pt idx="15388">
                  <c:v>359.64000000000021</c:v>
                </c:pt>
                <c:pt idx="15389">
                  <c:v>359.66</c:v>
                </c:pt>
                <c:pt idx="15390">
                  <c:v>359.68</c:v>
                </c:pt>
                <c:pt idx="15391">
                  <c:v>359.7</c:v>
                </c:pt>
                <c:pt idx="15392">
                  <c:v>359.7199999999998</c:v>
                </c:pt>
                <c:pt idx="15393">
                  <c:v>359.74</c:v>
                </c:pt>
                <c:pt idx="15394">
                  <c:v>359.76</c:v>
                </c:pt>
                <c:pt idx="15395">
                  <c:v>359.78</c:v>
                </c:pt>
                <c:pt idx="15396">
                  <c:v>359.8</c:v>
                </c:pt>
                <c:pt idx="15397">
                  <c:v>359.82</c:v>
                </c:pt>
                <c:pt idx="15398">
                  <c:v>359.8400000000002</c:v>
                </c:pt>
                <c:pt idx="15399">
                  <c:v>359.86</c:v>
                </c:pt>
                <c:pt idx="15400">
                  <c:v>359.89</c:v>
                </c:pt>
                <c:pt idx="15401">
                  <c:v>359.9099999999998</c:v>
                </c:pt>
                <c:pt idx="15402">
                  <c:v>359.92999999999978</c:v>
                </c:pt>
                <c:pt idx="15403">
                  <c:v>359.95</c:v>
                </c:pt>
                <c:pt idx="15404">
                  <c:v>359.9699999999998</c:v>
                </c:pt>
                <c:pt idx="15405">
                  <c:v>359.98999999999978</c:v>
                </c:pt>
                <c:pt idx="15406">
                  <c:v>360.01</c:v>
                </c:pt>
                <c:pt idx="15407">
                  <c:v>360.03</c:v>
                </c:pt>
                <c:pt idx="15408">
                  <c:v>360.05</c:v>
                </c:pt>
                <c:pt idx="15409">
                  <c:v>360.07</c:v>
                </c:pt>
                <c:pt idx="15410">
                  <c:v>360.09</c:v>
                </c:pt>
                <c:pt idx="15411">
                  <c:v>360.11</c:v>
                </c:pt>
                <c:pt idx="15412">
                  <c:v>360.13</c:v>
                </c:pt>
                <c:pt idx="15413">
                  <c:v>360.16</c:v>
                </c:pt>
                <c:pt idx="15414">
                  <c:v>360.18</c:v>
                </c:pt>
                <c:pt idx="15415">
                  <c:v>360.2</c:v>
                </c:pt>
                <c:pt idx="15416">
                  <c:v>360.2199999999998</c:v>
                </c:pt>
                <c:pt idx="15417">
                  <c:v>360.24</c:v>
                </c:pt>
                <c:pt idx="15418">
                  <c:v>360.26</c:v>
                </c:pt>
                <c:pt idx="15419">
                  <c:v>360.28</c:v>
                </c:pt>
                <c:pt idx="15420">
                  <c:v>360.3</c:v>
                </c:pt>
                <c:pt idx="15421">
                  <c:v>360.32</c:v>
                </c:pt>
                <c:pt idx="15422">
                  <c:v>360.3400000000002</c:v>
                </c:pt>
                <c:pt idx="15423">
                  <c:v>360.37</c:v>
                </c:pt>
                <c:pt idx="15424">
                  <c:v>360.39</c:v>
                </c:pt>
                <c:pt idx="15425">
                  <c:v>360.4099999999998</c:v>
                </c:pt>
                <c:pt idx="15426">
                  <c:v>360.42999999999978</c:v>
                </c:pt>
                <c:pt idx="15427">
                  <c:v>360.45</c:v>
                </c:pt>
                <c:pt idx="15428">
                  <c:v>360.4699999999998</c:v>
                </c:pt>
                <c:pt idx="15429">
                  <c:v>360.48999999999978</c:v>
                </c:pt>
                <c:pt idx="15430">
                  <c:v>360.51</c:v>
                </c:pt>
                <c:pt idx="15431">
                  <c:v>360.53</c:v>
                </c:pt>
                <c:pt idx="15432">
                  <c:v>360.55</c:v>
                </c:pt>
                <c:pt idx="15433">
                  <c:v>360.57</c:v>
                </c:pt>
                <c:pt idx="15434">
                  <c:v>360.59</c:v>
                </c:pt>
                <c:pt idx="15435">
                  <c:v>360.61</c:v>
                </c:pt>
                <c:pt idx="15436">
                  <c:v>360.63</c:v>
                </c:pt>
                <c:pt idx="15437">
                  <c:v>360.66</c:v>
                </c:pt>
                <c:pt idx="15438">
                  <c:v>360.68</c:v>
                </c:pt>
                <c:pt idx="15439">
                  <c:v>360.7</c:v>
                </c:pt>
                <c:pt idx="15440">
                  <c:v>360.7199999999998</c:v>
                </c:pt>
                <c:pt idx="15441">
                  <c:v>360.74</c:v>
                </c:pt>
                <c:pt idx="15442">
                  <c:v>360.76</c:v>
                </c:pt>
                <c:pt idx="15443">
                  <c:v>360.78</c:v>
                </c:pt>
                <c:pt idx="15444">
                  <c:v>360.8</c:v>
                </c:pt>
                <c:pt idx="15445">
                  <c:v>360.82</c:v>
                </c:pt>
                <c:pt idx="15446">
                  <c:v>360.8400000000002</c:v>
                </c:pt>
                <c:pt idx="15447">
                  <c:v>360.87</c:v>
                </c:pt>
                <c:pt idx="15448">
                  <c:v>360.89</c:v>
                </c:pt>
                <c:pt idx="15449">
                  <c:v>360.9099999999998</c:v>
                </c:pt>
                <c:pt idx="15450">
                  <c:v>360.92999999999978</c:v>
                </c:pt>
                <c:pt idx="15451">
                  <c:v>360.95</c:v>
                </c:pt>
                <c:pt idx="15452">
                  <c:v>360.9699999999998</c:v>
                </c:pt>
                <c:pt idx="15453">
                  <c:v>360.98999999999978</c:v>
                </c:pt>
                <c:pt idx="15454">
                  <c:v>361.01</c:v>
                </c:pt>
                <c:pt idx="15455">
                  <c:v>361.03</c:v>
                </c:pt>
                <c:pt idx="15456">
                  <c:v>361.05</c:v>
                </c:pt>
                <c:pt idx="15457">
                  <c:v>361.07</c:v>
                </c:pt>
                <c:pt idx="15458">
                  <c:v>361.09</c:v>
                </c:pt>
                <c:pt idx="15459">
                  <c:v>361.11</c:v>
                </c:pt>
                <c:pt idx="15460">
                  <c:v>361.14000000000021</c:v>
                </c:pt>
                <c:pt idx="15461">
                  <c:v>361.16</c:v>
                </c:pt>
                <c:pt idx="15462">
                  <c:v>361.18</c:v>
                </c:pt>
                <c:pt idx="15463">
                  <c:v>361.2</c:v>
                </c:pt>
                <c:pt idx="15464">
                  <c:v>361.2199999999998</c:v>
                </c:pt>
                <c:pt idx="15465">
                  <c:v>361.24</c:v>
                </c:pt>
                <c:pt idx="15466">
                  <c:v>361.26</c:v>
                </c:pt>
                <c:pt idx="15467">
                  <c:v>361.28</c:v>
                </c:pt>
                <c:pt idx="15468">
                  <c:v>361.3</c:v>
                </c:pt>
                <c:pt idx="15469">
                  <c:v>361.32</c:v>
                </c:pt>
                <c:pt idx="15470">
                  <c:v>361.3400000000002</c:v>
                </c:pt>
                <c:pt idx="15471">
                  <c:v>361.36</c:v>
                </c:pt>
                <c:pt idx="15472">
                  <c:v>361.39</c:v>
                </c:pt>
                <c:pt idx="15473">
                  <c:v>361.4099999999998</c:v>
                </c:pt>
                <c:pt idx="15474">
                  <c:v>361.42999999999978</c:v>
                </c:pt>
                <c:pt idx="15475">
                  <c:v>361.45</c:v>
                </c:pt>
                <c:pt idx="15476">
                  <c:v>361.4699999999998</c:v>
                </c:pt>
                <c:pt idx="15477">
                  <c:v>361.48999999999978</c:v>
                </c:pt>
                <c:pt idx="15478">
                  <c:v>361.51</c:v>
                </c:pt>
                <c:pt idx="15479">
                  <c:v>361.53</c:v>
                </c:pt>
                <c:pt idx="15480">
                  <c:v>361.55</c:v>
                </c:pt>
                <c:pt idx="15481">
                  <c:v>361.57</c:v>
                </c:pt>
                <c:pt idx="15482">
                  <c:v>361.59</c:v>
                </c:pt>
                <c:pt idx="15483">
                  <c:v>361.61</c:v>
                </c:pt>
                <c:pt idx="15484">
                  <c:v>361.63</c:v>
                </c:pt>
                <c:pt idx="15485">
                  <c:v>361.66</c:v>
                </c:pt>
                <c:pt idx="15486">
                  <c:v>361.68</c:v>
                </c:pt>
                <c:pt idx="15487">
                  <c:v>361.7</c:v>
                </c:pt>
                <c:pt idx="15488">
                  <c:v>361.7199999999998</c:v>
                </c:pt>
                <c:pt idx="15489">
                  <c:v>361.74</c:v>
                </c:pt>
                <c:pt idx="15490">
                  <c:v>361.76</c:v>
                </c:pt>
                <c:pt idx="15491">
                  <c:v>361.78</c:v>
                </c:pt>
                <c:pt idx="15492">
                  <c:v>361.8</c:v>
                </c:pt>
                <c:pt idx="15493">
                  <c:v>361.82</c:v>
                </c:pt>
                <c:pt idx="15494">
                  <c:v>361.8400000000002</c:v>
                </c:pt>
                <c:pt idx="15495">
                  <c:v>361.86</c:v>
                </c:pt>
                <c:pt idx="15496">
                  <c:v>361.88</c:v>
                </c:pt>
                <c:pt idx="15497">
                  <c:v>361.9</c:v>
                </c:pt>
                <c:pt idx="15498">
                  <c:v>361.92999999999978</c:v>
                </c:pt>
                <c:pt idx="15499">
                  <c:v>361.95</c:v>
                </c:pt>
                <c:pt idx="15500">
                  <c:v>361.9699999999998</c:v>
                </c:pt>
                <c:pt idx="15501">
                  <c:v>361.98999999999978</c:v>
                </c:pt>
                <c:pt idx="15502">
                  <c:v>362.01</c:v>
                </c:pt>
                <c:pt idx="15503">
                  <c:v>362.03</c:v>
                </c:pt>
                <c:pt idx="15504">
                  <c:v>362.05</c:v>
                </c:pt>
                <c:pt idx="15505">
                  <c:v>362.07</c:v>
                </c:pt>
                <c:pt idx="15506">
                  <c:v>362.09</c:v>
                </c:pt>
                <c:pt idx="15507">
                  <c:v>362.11</c:v>
                </c:pt>
                <c:pt idx="15508">
                  <c:v>362.13</c:v>
                </c:pt>
                <c:pt idx="15509">
                  <c:v>362.16</c:v>
                </c:pt>
                <c:pt idx="15510">
                  <c:v>362.18</c:v>
                </c:pt>
                <c:pt idx="15511">
                  <c:v>362.2</c:v>
                </c:pt>
                <c:pt idx="15512">
                  <c:v>362.2199999999998</c:v>
                </c:pt>
                <c:pt idx="15513">
                  <c:v>362.24</c:v>
                </c:pt>
                <c:pt idx="15514">
                  <c:v>362.26</c:v>
                </c:pt>
                <c:pt idx="15515">
                  <c:v>362.28</c:v>
                </c:pt>
                <c:pt idx="15516">
                  <c:v>362.3</c:v>
                </c:pt>
                <c:pt idx="15517">
                  <c:v>362.32</c:v>
                </c:pt>
                <c:pt idx="15518">
                  <c:v>362.3400000000002</c:v>
                </c:pt>
                <c:pt idx="15519">
                  <c:v>362.36</c:v>
                </c:pt>
                <c:pt idx="15520">
                  <c:v>362.38</c:v>
                </c:pt>
                <c:pt idx="15521">
                  <c:v>362.4</c:v>
                </c:pt>
                <c:pt idx="15522">
                  <c:v>362.41999999999979</c:v>
                </c:pt>
                <c:pt idx="15523">
                  <c:v>362.45</c:v>
                </c:pt>
                <c:pt idx="15524">
                  <c:v>362.4699999999998</c:v>
                </c:pt>
                <c:pt idx="15525">
                  <c:v>362.48999999999978</c:v>
                </c:pt>
                <c:pt idx="15526">
                  <c:v>362.51</c:v>
                </c:pt>
                <c:pt idx="15527">
                  <c:v>362.53</c:v>
                </c:pt>
                <c:pt idx="15528">
                  <c:v>362.55</c:v>
                </c:pt>
                <c:pt idx="15529">
                  <c:v>362.57</c:v>
                </c:pt>
                <c:pt idx="15530">
                  <c:v>362.59</c:v>
                </c:pt>
                <c:pt idx="15531">
                  <c:v>362.61</c:v>
                </c:pt>
                <c:pt idx="15532">
                  <c:v>362.63</c:v>
                </c:pt>
                <c:pt idx="15533">
                  <c:v>362.6500000000002</c:v>
                </c:pt>
                <c:pt idx="15534">
                  <c:v>362.68</c:v>
                </c:pt>
                <c:pt idx="15535">
                  <c:v>362.7</c:v>
                </c:pt>
                <c:pt idx="15536">
                  <c:v>362.7199999999998</c:v>
                </c:pt>
                <c:pt idx="15537">
                  <c:v>362.74</c:v>
                </c:pt>
                <c:pt idx="15538">
                  <c:v>362.76</c:v>
                </c:pt>
                <c:pt idx="15539">
                  <c:v>362.78</c:v>
                </c:pt>
                <c:pt idx="15540">
                  <c:v>362.8</c:v>
                </c:pt>
                <c:pt idx="15541">
                  <c:v>362.82</c:v>
                </c:pt>
                <c:pt idx="15542">
                  <c:v>362.8400000000002</c:v>
                </c:pt>
                <c:pt idx="15543">
                  <c:v>362.86</c:v>
                </c:pt>
                <c:pt idx="15544">
                  <c:v>362.88</c:v>
                </c:pt>
                <c:pt idx="15545">
                  <c:v>362.9099999999998</c:v>
                </c:pt>
                <c:pt idx="15546">
                  <c:v>362.92999999999978</c:v>
                </c:pt>
                <c:pt idx="15547">
                  <c:v>362.95</c:v>
                </c:pt>
                <c:pt idx="15548">
                  <c:v>362.9699999999998</c:v>
                </c:pt>
                <c:pt idx="15549">
                  <c:v>362.98999999999978</c:v>
                </c:pt>
                <c:pt idx="15550">
                  <c:v>363.01</c:v>
                </c:pt>
                <c:pt idx="15551">
                  <c:v>363.03</c:v>
                </c:pt>
                <c:pt idx="15552">
                  <c:v>363.05</c:v>
                </c:pt>
                <c:pt idx="15553">
                  <c:v>363.07</c:v>
                </c:pt>
                <c:pt idx="15554">
                  <c:v>363.09</c:v>
                </c:pt>
                <c:pt idx="15555">
                  <c:v>363.11</c:v>
                </c:pt>
                <c:pt idx="15556">
                  <c:v>363.13</c:v>
                </c:pt>
                <c:pt idx="15557">
                  <c:v>363.1500000000002</c:v>
                </c:pt>
                <c:pt idx="15558">
                  <c:v>363.17</c:v>
                </c:pt>
                <c:pt idx="15559">
                  <c:v>363.19</c:v>
                </c:pt>
                <c:pt idx="15560">
                  <c:v>363.2199999999998</c:v>
                </c:pt>
                <c:pt idx="15561">
                  <c:v>363.24</c:v>
                </c:pt>
                <c:pt idx="15562">
                  <c:v>363.26</c:v>
                </c:pt>
                <c:pt idx="15563">
                  <c:v>363.28</c:v>
                </c:pt>
                <c:pt idx="15564">
                  <c:v>363.3</c:v>
                </c:pt>
                <c:pt idx="15565">
                  <c:v>363.32</c:v>
                </c:pt>
                <c:pt idx="15566">
                  <c:v>363.3400000000002</c:v>
                </c:pt>
                <c:pt idx="15567">
                  <c:v>363.36</c:v>
                </c:pt>
                <c:pt idx="15568">
                  <c:v>363.38</c:v>
                </c:pt>
                <c:pt idx="15569">
                  <c:v>363.4</c:v>
                </c:pt>
                <c:pt idx="15570">
                  <c:v>363.41999999999979</c:v>
                </c:pt>
                <c:pt idx="15571">
                  <c:v>363.44</c:v>
                </c:pt>
                <c:pt idx="15572">
                  <c:v>363.46</c:v>
                </c:pt>
                <c:pt idx="15573">
                  <c:v>363.48999999999978</c:v>
                </c:pt>
                <c:pt idx="15574">
                  <c:v>363.51</c:v>
                </c:pt>
                <c:pt idx="15575">
                  <c:v>363.53</c:v>
                </c:pt>
                <c:pt idx="15576">
                  <c:v>363.55</c:v>
                </c:pt>
                <c:pt idx="15577">
                  <c:v>363.57</c:v>
                </c:pt>
                <c:pt idx="15578">
                  <c:v>363.59</c:v>
                </c:pt>
                <c:pt idx="15579">
                  <c:v>363.61</c:v>
                </c:pt>
                <c:pt idx="15580">
                  <c:v>363.63</c:v>
                </c:pt>
                <c:pt idx="15581">
                  <c:v>363.6500000000002</c:v>
                </c:pt>
                <c:pt idx="15582">
                  <c:v>363.68</c:v>
                </c:pt>
                <c:pt idx="15583">
                  <c:v>363.7</c:v>
                </c:pt>
                <c:pt idx="15584">
                  <c:v>363.7199999999998</c:v>
                </c:pt>
                <c:pt idx="15585">
                  <c:v>363.74</c:v>
                </c:pt>
                <c:pt idx="15586">
                  <c:v>363.76</c:v>
                </c:pt>
                <c:pt idx="15587">
                  <c:v>363.78</c:v>
                </c:pt>
                <c:pt idx="15588">
                  <c:v>363.8</c:v>
                </c:pt>
                <c:pt idx="15589">
                  <c:v>363.82</c:v>
                </c:pt>
                <c:pt idx="15590">
                  <c:v>363.8400000000002</c:v>
                </c:pt>
                <c:pt idx="15591">
                  <c:v>363.86</c:v>
                </c:pt>
                <c:pt idx="15592">
                  <c:v>363.88</c:v>
                </c:pt>
                <c:pt idx="15593">
                  <c:v>363.9099999999998</c:v>
                </c:pt>
                <c:pt idx="15594">
                  <c:v>363.92999999999978</c:v>
                </c:pt>
                <c:pt idx="15595">
                  <c:v>363.95</c:v>
                </c:pt>
                <c:pt idx="15596">
                  <c:v>363.9699999999998</c:v>
                </c:pt>
                <c:pt idx="15597">
                  <c:v>363.98999999999978</c:v>
                </c:pt>
                <c:pt idx="15598">
                  <c:v>364.01</c:v>
                </c:pt>
                <c:pt idx="15599">
                  <c:v>364.03</c:v>
                </c:pt>
                <c:pt idx="15600">
                  <c:v>364.05</c:v>
                </c:pt>
                <c:pt idx="15601">
                  <c:v>364.07</c:v>
                </c:pt>
                <c:pt idx="15602">
                  <c:v>364.09</c:v>
                </c:pt>
                <c:pt idx="15603">
                  <c:v>364.11</c:v>
                </c:pt>
                <c:pt idx="15604">
                  <c:v>364.13</c:v>
                </c:pt>
                <c:pt idx="15605">
                  <c:v>364.1500000000002</c:v>
                </c:pt>
                <c:pt idx="15606">
                  <c:v>364.17</c:v>
                </c:pt>
                <c:pt idx="15607">
                  <c:v>364.19</c:v>
                </c:pt>
                <c:pt idx="15608">
                  <c:v>364.2199999999998</c:v>
                </c:pt>
                <c:pt idx="15609">
                  <c:v>364.24</c:v>
                </c:pt>
                <c:pt idx="15610">
                  <c:v>364.26</c:v>
                </c:pt>
                <c:pt idx="15611">
                  <c:v>364.28</c:v>
                </c:pt>
                <c:pt idx="15612">
                  <c:v>364.3</c:v>
                </c:pt>
                <c:pt idx="15613">
                  <c:v>364.32</c:v>
                </c:pt>
                <c:pt idx="15614">
                  <c:v>364.3400000000002</c:v>
                </c:pt>
                <c:pt idx="15615">
                  <c:v>364.36</c:v>
                </c:pt>
                <c:pt idx="15616">
                  <c:v>364.38</c:v>
                </c:pt>
                <c:pt idx="15617">
                  <c:v>364.4</c:v>
                </c:pt>
                <c:pt idx="15618">
                  <c:v>364.42999999999978</c:v>
                </c:pt>
                <c:pt idx="15619">
                  <c:v>364.45</c:v>
                </c:pt>
                <c:pt idx="15620">
                  <c:v>364.4699999999998</c:v>
                </c:pt>
                <c:pt idx="15621">
                  <c:v>364.48999999999978</c:v>
                </c:pt>
                <c:pt idx="15622">
                  <c:v>364.51</c:v>
                </c:pt>
                <c:pt idx="15623">
                  <c:v>364.53</c:v>
                </c:pt>
                <c:pt idx="15624">
                  <c:v>364.55</c:v>
                </c:pt>
                <c:pt idx="15625">
                  <c:v>364.57</c:v>
                </c:pt>
                <c:pt idx="15626">
                  <c:v>364.59</c:v>
                </c:pt>
                <c:pt idx="15627">
                  <c:v>364.61</c:v>
                </c:pt>
                <c:pt idx="15628">
                  <c:v>364.63</c:v>
                </c:pt>
                <c:pt idx="15629">
                  <c:v>364.6500000000002</c:v>
                </c:pt>
                <c:pt idx="15630">
                  <c:v>364.67</c:v>
                </c:pt>
                <c:pt idx="15631">
                  <c:v>364.7</c:v>
                </c:pt>
                <c:pt idx="15632">
                  <c:v>364.7199999999998</c:v>
                </c:pt>
                <c:pt idx="15633">
                  <c:v>364.74</c:v>
                </c:pt>
                <c:pt idx="15634">
                  <c:v>364.76</c:v>
                </c:pt>
                <c:pt idx="15635">
                  <c:v>364.78</c:v>
                </c:pt>
                <c:pt idx="15636">
                  <c:v>364.8</c:v>
                </c:pt>
                <c:pt idx="15637">
                  <c:v>364.82</c:v>
                </c:pt>
                <c:pt idx="15638">
                  <c:v>364.8400000000002</c:v>
                </c:pt>
                <c:pt idx="15639">
                  <c:v>364.86</c:v>
                </c:pt>
                <c:pt idx="15640">
                  <c:v>364.88</c:v>
                </c:pt>
                <c:pt idx="15641">
                  <c:v>364.9</c:v>
                </c:pt>
                <c:pt idx="15642">
                  <c:v>364.91999999999979</c:v>
                </c:pt>
                <c:pt idx="15643">
                  <c:v>364.95</c:v>
                </c:pt>
                <c:pt idx="15644">
                  <c:v>364.9699999999998</c:v>
                </c:pt>
                <c:pt idx="15645">
                  <c:v>364.98999999999978</c:v>
                </c:pt>
                <c:pt idx="15646">
                  <c:v>365.01</c:v>
                </c:pt>
                <c:pt idx="15647">
                  <c:v>365.03</c:v>
                </c:pt>
                <c:pt idx="15648">
                  <c:v>365.05</c:v>
                </c:pt>
                <c:pt idx="15649">
                  <c:v>365.07</c:v>
                </c:pt>
                <c:pt idx="15650">
                  <c:v>365.09</c:v>
                </c:pt>
                <c:pt idx="15651">
                  <c:v>365.11</c:v>
                </c:pt>
                <c:pt idx="15652">
                  <c:v>365.13</c:v>
                </c:pt>
                <c:pt idx="15653">
                  <c:v>365.1500000000002</c:v>
                </c:pt>
                <c:pt idx="15654">
                  <c:v>365.18</c:v>
                </c:pt>
                <c:pt idx="15655">
                  <c:v>365.2</c:v>
                </c:pt>
                <c:pt idx="15656">
                  <c:v>365.2199999999998</c:v>
                </c:pt>
                <c:pt idx="15657">
                  <c:v>365.24</c:v>
                </c:pt>
                <c:pt idx="15658">
                  <c:v>365.26</c:v>
                </c:pt>
                <c:pt idx="15659">
                  <c:v>365.28</c:v>
                </c:pt>
                <c:pt idx="15660">
                  <c:v>365.3</c:v>
                </c:pt>
                <c:pt idx="15661">
                  <c:v>365.32</c:v>
                </c:pt>
                <c:pt idx="15662">
                  <c:v>365.3400000000002</c:v>
                </c:pt>
                <c:pt idx="15663">
                  <c:v>365.36</c:v>
                </c:pt>
                <c:pt idx="15664">
                  <c:v>365.38</c:v>
                </c:pt>
                <c:pt idx="15665">
                  <c:v>365.4</c:v>
                </c:pt>
                <c:pt idx="15666">
                  <c:v>365.41999999999979</c:v>
                </c:pt>
                <c:pt idx="15667">
                  <c:v>365.44</c:v>
                </c:pt>
                <c:pt idx="15668">
                  <c:v>365.46</c:v>
                </c:pt>
                <c:pt idx="15669">
                  <c:v>365.47999999999979</c:v>
                </c:pt>
                <c:pt idx="15670">
                  <c:v>365.51</c:v>
                </c:pt>
                <c:pt idx="15671">
                  <c:v>365.53</c:v>
                </c:pt>
                <c:pt idx="15672">
                  <c:v>365.55</c:v>
                </c:pt>
                <c:pt idx="15673">
                  <c:v>365.57</c:v>
                </c:pt>
                <c:pt idx="15674">
                  <c:v>365.59</c:v>
                </c:pt>
                <c:pt idx="15675">
                  <c:v>365.61</c:v>
                </c:pt>
                <c:pt idx="15676">
                  <c:v>365.63</c:v>
                </c:pt>
                <c:pt idx="15677">
                  <c:v>365.6500000000002</c:v>
                </c:pt>
                <c:pt idx="15678">
                  <c:v>365.67</c:v>
                </c:pt>
                <c:pt idx="15679">
                  <c:v>365.7</c:v>
                </c:pt>
                <c:pt idx="15680">
                  <c:v>365.7199999999998</c:v>
                </c:pt>
                <c:pt idx="15681">
                  <c:v>365.74</c:v>
                </c:pt>
                <c:pt idx="15682">
                  <c:v>365.76</c:v>
                </c:pt>
                <c:pt idx="15683">
                  <c:v>365.78</c:v>
                </c:pt>
                <c:pt idx="15684">
                  <c:v>365.8</c:v>
                </c:pt>
                <c:pt idx="15685">
                  <c:v>365.82</c:v>
                </c:pt>
                <c:pt idx="15686">
                  <c:v>365.8400000000002</c:v>
                </c:pt>
                <c:pt idx="15687">
                  <c:v>365.86</c:v>
                </c:pt>
                <c:pt idx="15688">
                  <c:v>365.88</c:v>
                </c:pt>
                <c:pt idx="15689">
                  <c:v>365.9</c:v>
                </c:pt>
                <c:pt idx="15690">
                  <c:v>365.91999999999979</c:v>
                </c:pt>
                <c:pt idx="15691">
                  <c:v>365.95</c:v>
                </c:pt>
                <c:pt idx="15692">
                  <c:v>365.9699999999998</c:v>
                </c:pt>
                <c:pt idx="15693">
                  <c:v>365.98999999999978</c:v>
                </c:pt>
                <c:pt idx="15694">
                  <c:v>366.01</c:v>
                </c:pt>
                <c:pt idx="15695">
                  <c:v>366.03</c:v>
                </c:pt>
                <c:pt idx="15696">
                  <c:v>366.05</c:v>
                </c:pt>
                <c:pt idx="15697">
                  <c:v>366.07</c:v>
                </c:pt>
                <c:pt idx="15698">
                  <c:v>366.09</c:v>
                </c:pt>
                <c:pt idx="15699">
                  <c:v>366.11</c:v>
                </c:pt>
                <c:pt idx="15700">
                  <c:v>366.13</c:v>
                </c:pt>
                <c:pt idx="15701">
                  <c:v>366.1500000000002</c:v>
                </c:pt>
                <c:pt idx="15702">
                  <c:v>366.17</c:v>
                </c:pt>
                <c:pt idx="15703">
                  <c:v>366.19</c:v>
                </c:pt>
                <c:pt idx="15704">
                  <c:v>366.2199999999998</c:v>
                </c:pt>
                <c:pt idx="15705">
                  <c:v>366.24</c:v>
                </c:pt>
                <c:pt idx="15706">
                  <c:v>366.26</c:v>
                </c:pt>
                <c:pt idx="15707">
                  <c:v>366.28</c:v>
                </c:pt>
                <c:pt idx="15708">
                  <c:v>366.3</c:v>
                </c:pt>
                <c:pt idx="15709">
                  <c:v>366.32</c:v>
                </c:pt>
                <c:pt idx="15710">
                  <c:v>366.3400000000002</c:v>
                </c:pt>
                <c:pt idx="15711">
                  <c:v>366.36</c:v>
                </c:pt>
                <c:pt idx="15712">
                  <c:v>366.38</c:v>
                </c:pt>
                <c:pt idx="15713">
                  <c:v>366.4</c:v>
                </c:pt>
                <c:pt idx="15714">
                  <c:v>366.41999999999979</c:v>
                </c:pt>
                <c:pt idx="15715">
                  <c:v>366.44</c:v>
                </c:pt>
                <c:pt idx="15716">
                  <c:v>366.46</c:v>
                </c:pt>
                <c:pt idx="15717">
                  <c:v>366.48999999999978</c:v>
                </c:pt>
                <c:pt idx="15718">
                  <c:v>366.51</c:v>
                </c:pt>
                <c:pt idx="15719">
                  <c:v>366.53</c:v>
                </c:pt>
                <c:pt idx="15720">
                  <c:v>366.55</c:v>
                </c:pt>
                <c:pt idx="15721">
                  <c:v>366.57</c:v>
                </c:pt>
                <c:pt idx="15722">
                  <c:v>366.59</c:v>
                </c:pt>
                <c:pt idx="15723">
                  <c:v>366.61</c:v>
                </c:pt>
                <c:pt idx="15724">
                  <c:v>366.63</c:v>
                </c:pt>
                <c:pt idx="15725">
                  <c:v>366.6500000000002</c:v>
                </c:pt>
                <c:pt idx="15726">
                  <c:v>366.67</c:v>
                </c:pt>
                <c:pt idx="15727">
                  <c:v>366.69</c:v>
                </c:pt>
                <c:pt idx="15728">
                  <c:v>366.71</c:v>
                </c:pt>
                <c:pt idx="15729">
                  <c:v>366.74</c:v>
                </c:pt>
                <c:pt idx="15730">
                  <c:v>366.76</c:v>
                </c:pt>
                <c:pt idx="15731">
                  <c:v>366.78</c:v>
                </c:pt>
                <c:pt idx="15732">
                  <c:v>366.8</c:v>
                </c:pt>
                <c:pt idx="15733">
                  <c:v>366.82</c:v>
                </c:pt>
                <c:pt idx="15734">
                  <c:v>366.8400000000002</c:v>
                </c:pt>
                <c:pt idx="15735">
                  <c:v>366.86</c:v>
                </c:pt>
                <c:pt idx="15736">
                  <c:v>366.88</c:v>
                </c:pt>
                <c:pt idx="15737">
                  <c:v>366.9</c:v>
                </c:pt>
                <c:pt idx="15738">
                  <c:v>366.91999999999979</c:v>
                </c:pt>
                <c:pt idx="15739">
                  <c:v>366.94</c:v>
                </c:pt>
                <c:pt idx="15740">
                  <c:v>366.96</c:v>
                </c:pt>
                <c:pt idx="15741">
                  <c:v>366.97999999999979</c:v>
                </c:pt>
                <c:pt idx="15742">
                  <c:v>367.01</c:v>
                </c:pt>
                <c:pt idx="15743">
                  <c:v>367.03</c:v>
                </c:pt>
                <c:pt idx="15744">
                  <c:v>367.05</c:v>
                </c:pt>
                <c:pt idx="15745">
                  <c:v>367.07</c:v>
                </c:pt>
                <c:pt idx="15746">
                  <c:v>367.09</c:v>
                </c:pt>
                <c:pt idx="15747">
                  <c:v>367.11</c:v>
                </c:pt>
                <c:pt idx="15748">
                  <c:v>367.13</c:v>
                </c:pt>
                <c:pt idx="15749">
                  <c:v>367.1500000000002</c:v>
                </c:pt>
                <c:pt idx="15750">
                  <c:v>367.17</c:v>
                </c:pt>
                <c:pt idx="15751">
                  <c:v>367.19</c:v>
                </c:pt>
                <c:pt idx="15752">
                  <c:v>367.2199999999998</c:v>
                </c:pt>
                <c:pt idx="15753">
                  <c:v>367.24</c:v>
                </c:pt>
                <c:pt idx="15754">
                  <c:v>367.26</c:v>
                </c:pt>
                <c:pt idx="15755">
                  <c:v>367.28</c:v>
                </c:pt>
                <c:pt idx="15756">
                  <c:v>367.3</c:v>
                </c:pt>
                <c:pt idx="15757">
                  <c:v>367.32</c:v>
                </c:pt>
                <c:pt idx="15758">
                  <c:v>367.3400000000002</c:v>
                </c:pt>
                <c:pt idx="15759">
                  <c:v>367.36</c:v>
                </c:pt>
                <c:pt idx="15760">
                  <c:v>367.38</c:v>
                </c:pt>
                <c:pt idx="15761">
                  <c:v>367.4</c:v>
                </c:pt>
                <c:pt idx="15762">
                  <c:v>367.41999999999979</c:v>
                </c:pt>
                <c:pt idx="15763">
                  <c:v>367.44</c:v>
                </c:pt>
                <c:pt idx="15764">
                  <c:v>367.46</c:v>
                </c:pt>
                <c:pt idx="15765">
                  <c:v>367.47999999999979</c:v>
                </c:pt>
                <c:pt idx="15766">
                  <c:v>367.51</c:v>
                </c:pt>
                <c:pt idx="15767">
                  <c:v>367.53</c:v>
                </c:pt>
                <c:pt idx="15768">
                  <c:v>367.55</c:v>
                </c:pt>
                <c:pt idx="15769">
                  <c:v>367.57</c:v>
                </c:pt>
                <c:pt idx="15770">
                  <c:v>367.59</c:v>
                </c:pt>
                <c:pt idx="15771">
                  <c:v>367.61</c:v>
                </c:pt>
                <c:pt idx="15772">
                  <c:v>367.63</c:v>
                </c:pt>
                <c:pt idx="15773">
                  <c:v>367.6500000000002</c:v>
                </c:pt>
                <c:pt idx="15774">
                  <c:v>367.67</c:v>
                </c:pt>
                <c:pt idx="15775">
                  <c:v>367.69</c:v>
                </c:pt>
                <c:pt idx="15776">
                  <c:v>367.71</c:v>
                </c:pt>
                <c:pt idx="15777">
                  <c:v>367.72999999999979</c:v>
                </c:pt>
                <c:pt idx="15778">
                  <c:v>367.75</c:v>
                </c:pt>
                <c:pt idx="15779">
                  <c:v>367.78</c:v>
                </c:pt>
                <c:pt idx="15780">
                  <c:v>367.8</c:v>
                </c:pt>
                <c:pt idx="15781">
                  <c:v>367.82</c:v>
                </c:pt>
                <c:pt idx="15782">
                  <c:v>367.8400000000002</c:v>
                </c:pt>
                <c:pt idx="15783">
                  <c:v>367.86</c:v>
                </c:pt>
                <c:pt idx="15784">
                  <c:v>367.88</c:v>
                </c:pt>
                <c:pt idx="15785">
                  <c:v>367.9</c:v>
                </c:pt>
                <c:pt idx="15786">
                  <c:v>367.91999999999979</c:v>
                </c:pt>
                <c:pt idx="15787">
                  <c:v>367.94</c:v>
                </c:pt>
                <c:pt idx="15788">
                  <c:v>367.96</c:v>
                </c:pt>
                <c:pt idx="15789">
                  <c:v>367.97999999999979</c:v>
                </c:pt>
                <c:pt idx="15790">
                  <c:v>368.01</c:v>
                </c:pt>
                <c:pt idx="15791">
                  <c:v>368.03</c:v>
                </c:pt>
                <c:pt idx="15792">
                  <c:v>368.05</c:v>
                </c:pt>
                <c:pt idx="15793">
                  <c:v>368.07</c:v>
                </c:pt>
                <c:pt idx="15794">
                  <c:v>368.09</c:v>
                </c:pt>
                <c:pt idx="15795">
                  <c:v>368.11</c:v>
                </c:pt>
                <c:pt idx="15796">
                  <c:v>368.13</c:v>
                </c:pt>
                <c:pt idx="15797">
                  <c:v>368.1500000000002</c:v>
                </c:pt>
                <c:pt idx="15798">
                  <c:v>368.17</c:v>
                </c:pt>
                <c:pt idx="15799">
                  <c:v>368.19</c:v>
                </c:pt>
                <c:pt idx="15800">
                  <c:v>368.21</c:v>
                </c:pt>
                <c:pt idx="15801">
                  <c:v>368.22999999999979</c:v>
                </c:pt>
                <c:pt idx="15802">
                  <c:v>368.26</c:v>
                </c:pt>
                <c:pt idx="15803">
                  <c:v>368.28</c:v>
                </c:pt>
                <c:pt idx="15804">
                  <c:v>368.3</c:v>
                </c:pt>
                <c:pt idx="15805">
                  <c:v>368.32</c:v>
                </c:pt>
                <c:pt idx="15806">
                  <c:v>368.3400000000002</c:v>
                </c:pt>
                <c:pt idx="15807">
                  <c:v>368.36</c:v>
                </c:pt>
                <c:pt idx="15808">
                  <c:v>368.38</c:v>
                </c:pt>
                <c:pt idx="15809">
                  <c:v>368.4</c:v>
                </c:pt>
                <c:pt idx="15810">
                  <c:v>368.41999999999979</c:v>
                </c:pt>
                <c:pt idx="15811">
                  <c:v>368.44</c:v>
                </c:pt>
                <c:pt idx="15812">
                  <c:v>368.46</c:v>
                </c:pt>
                <c:pt idx="15813">
                  <c:v>368.47999999999979</c:v>
                </c:pt>
                <c:pt idx="15814">
                  <c:v>368.51</c:v>
                </c:pt>
                <c:pt idx="15815">
                  <c:v>368.53</c:v>
                </c:pt>
                <c:pt idx="15816">
                  <c:v>368.55</c:v>
                </c:pt>
                <c:pt idx="15817">
                  <c:v>368.57</c:v>
                </c:pt>
                <c:pt idx="15818">
                  <c:v>368.59</c:v>
                </c:pt>
                <c:pt idx="15819">
                  <c:v>368.61</c:v>
                </c:pt>
                <c:pt idx="15820">
                  <c:v>368.63</c:v>
                </c:pt>
                <c:pt idx="15821">
                  <c:v>368.6500000000002</c:v>
                </c:pt>
                <c:pt idx="15822">
                  <c:v>368.67</c:v>
                </c:pt>
                <c:pt idx="15823">
                  <c:v>368.69</c:v>
                </c:pt>
                <c:pt idx="15824">
                  <c:v>368.71</c:v>
                </c:pt>
                <c:pt idx="15825">
                  <c:v>368.72999999999979</c:v>
                </c:pt>
                <c:pt idx="15826">
                  <c:v>368.76</c:v>
                </c:pt>
                <c:pt idx="15827">
                  <c:v>368.78</c:v>
                </c:pt>
                <c:pt idx="15828">
                  <c:v>368.8</c:v>
                </c:pt>
                <c:pt idx="15829">
                  <c:v>368.82</c:v>
                </c:pt>
                <c:pt idx="15830">
                  <c:v>368.8400000000002</c:v>
                </c:pt>
                <c:pt idx="15831">
                  <c:v>368.86</c:v>
                </c:pt>
                <c:pt idx="15832">
                  <c:v>368.88</c:v>
                </c:pt>
                <c:pt idx="15833">
                  <c:v>368.9</c:v>
                </c:pt>
                <c:pt idx="15834">
                  <c:v>368.91999999999979</c:v>
                </c:pt>
                <c:pt idx="15835">
                  <c:v>368.94</c:v>
                </c:pt>
                <c:pt idx="15836">
                  <c:v>368.96</c:v>
                </c:pt>
                <c:pt idx="15837">
                  <c:v>368.97999999999979</c:v>
                </c:pt>
                <c:pt idx="15838">
                  <c:v>369.01</c:v>
                </c:pt>
                <c:pt idx="15839">
                  <c:v>369.03</c:v>
                </c:pt>
                <c:pt idx="15840">
                  <c:v>369.05</c:v>
                </c:pt>
                <c:pt idx="15841">
                  <c:v>369.07</c:v>
                </c:pt>
                <c:pt idx="15842">
                  <c:v>369.09</c:v>
                </c:pt>
                <c:pt idx="15843">
                  <c:v>369.11</c:v>
                </c:pt>
                <c:pt idx="15844">
                  <c:v>369.13</c:v>
                </c:pt>
                <c:pt idx="15845">
                  <c:v>369.1500000000002</c:v>
                </c:pt>
                <c:pt idx="15846">
                  <c:v>369.17</c:v>
                </c:pt>
                <c:pt idx="15847">
                  <c:v>369.19</c:v>
                </c:pt>
                <c:pt idx="15848">
                  <c:v>369.21</c:v>
                </c:pt>
                <c:pt idx="15849">
                  <c:v>369.22999999999979</c:v>
                </c:pt>
                <c:pt idx="15850">
                  <c:v>369.25</c:v>
                </c:pt>
                <c:pt idx="15851">
                  <c:v>369.28</c:v>
                </c:pt>
                <c:pt idx="15852">
                  <c:v>369.3</c:v>
                </c:pt>
                <c:pt idx="15853">
                  <c:v>369.32</c:v>
                </c:pt>
                <c:pt idx="15854">
                  <c:v>369.3400000000002</c:v>
                </c:pt>
                <c:pt idx="15855">
                  <c:v>369.36</c:v>
                </c:pt>
                <c:pt idx="15856">
                  <c:v>369.38</c:v>
                </c:pt>
                <c:pt idx="15857">
                  <c:v>369.4</c:v>
                </c:pt>
                <c:pt idx="15858">
                  <c:v>369.41999999999979</c:v>
                </c:pt>
                <c:pt idx="15859">
                  <c:v>369.44</c:v>
                </c:pt>
                <c:pt idx="15860">
                  <c:v>369.46</c:v>
                </c:pt>
                <c:pt idx="15861">
                  <c:v>369.47999999999979</c:v>
                </c:pt>
                <c:pt idx="15862">
                  <c:v>369.5</c:v>
                </c:pt>
                <c:pt idx="15863">
                  <c:v>369.53</c:v>
                </c:pt>
                <c:pt idx="15864">
                  <c:v>369.55</c:v>
                </c:pt>
                <c:pt idx="15865">
                  <c:v>369.57</c:v>
                </c:pt>
                <c:pt idx="15866">
                  <c:v>369.59</c:v>
                </c:pt>
                <c:pt idx="15867">
                  <c:v>369.61</c:v>
                </c:pt>
                <c:pt idx="15868">
                  <c:v>369.63</c:v>
                </c:pt>
                <c:pt idx="15869">
                  <c:v>369.6500000000002</c:v>
                </c:pt>
                <c:pt idx="15870">
                  <c:v>369.67</c:v>
                </c:pt>
                <c:pt idx="15871">
                  <c:v>369.69</c:v>
                </c:pt>
                <c:pt idx="15872">
                  <c:v>369.71</c:v>
                </c:pt>
                <c:pt idx="15873">
                  <c:v>369.72999999999979</c:v>
                </c:pt>
                <c:pt idx="15874">
                  <c:v>369.76</c:v>
                </c:pt>
                <c:pt idx="15875">
                  <c:v>369.78</c:v>
                </c:pt>
                <c:pt idx="15876">
                  <c:v>369.8</c:v>
                </c:pt>
                <c:pt idx="15877">
                  <c:v>369.82</c:v>
                </c:pt>
                <c:pt idx="15878">
                  <c:v>369.8400000000002</c:v>
                </c:pt>
                <c:pt idx="15879">
                  <c:v>369.86</c:v>
                </c:pt>
                <c:pt idx="15880">
                  <c:v>369.88</c:v>
                </c:pt>
                <c:pt idx="15881">
                  <c:v>369.9</c:v>
                </c:pt>
                <c:pt idx="15882">
                  <c:v>369.91999999999979</c:v>
                </c:pt>
                <c:pt idx="15883">
                  <c:v>369.94</c:v>
                </c:pt>
                <c:pt idx="15884">
                  <c:v>369.96</c:v>
                </c:pt>
                <c:pt idx="15885">
                  <c:v>369.97999999999979</c:v>
                </c:pt>
                <c:pt idx="15886">
                  <c:v>370.01</c:v>
                </c:pt>
                <c:pt idx="15887">
                  <c:v>370.03</c:v>
                </c:pt>
                <c:pt idx="15888">
                  <c:v>370.05</c:v>
                </c:pt>
                <c:pt idx="15889">
                  <c:v>370.07</c:v>
                </c:pt>
                <c:pt idx="15890">
                  <c:v>370.09</c:v>
                </c:pt>
                <c:pt idx="15891">
                  <c:v>370.11</c:v>
                </c:pt>
                <c:pt idx="15892">
                  <c:v>370.13</c:v>
                </c:pt>
                <c:pt idx="15893">
                  <c:v>370.1500000000002</c:v>
                </c:pt>
                <c:pt idx="15894">
                  <c:v>370.17</c:v>
                </c:pt>
                <c:pt idx="15895">
                  <c:v>370.19</c:v>
                </c:pt>
                <c:pt idx="15896">
                  <c:v>370.21</c:v>
                </c:pt>
                <c:pt idx="15897">
                  <c:v>370.22999999999979</c:v>
                </c:pt>
                <c:pt idx="15898">
                  <c:v>370.26</c:v>
                </c:pt>
                <c:pt idx="15899">
                  <c:v>370.28</c:v>
                </c:pt>
                <c:pt idx="15900">
                  <c:v>370.3</c:v>
                </c:pt>
                <c:pt idx="15901">
                  <c:v>370.32</c:v>
                </c:pt>
                <c:pt idx="15902">
                  <c:v>370.3400000000002</c:v>
                </c:pt>
                <c:pt idx="15903">
                  <c:v>370.36</c:v>
                </c:pt>
                <c:pt idx="15904">
                  <c:v>370.38</c:v>
                </c:pt>
                <c:pt idx="15905">
                  <c:v>370.4</c:v>
                </c:pt>
                <c:pt idx="15906">
                  <c:v>370.41999999999979</c:v>
                </c:pt>
                <c:pt idx="15907">
                  <c:v>370.44</c:v>
                </c:pt>
                <c:pt idx="15908">
                  <c:v>370.46</c:v>
                </c:pt>
                <c:pt idx="15909">
                  <c:v>370.47999999999979</c:v>
                </c:pt>
                <c:pt idx="15910">
                  <c:v>370.51</c:v>
                </c:pt>
                <c:pt idx="15911">
                  <c:v>370.53</c:v>
                </c:pt>
                <c:pt idx="15912">
                  <c:v>370.55</c:v>
                </c:pt>
                <c:pt idx="15913">
                  <c:v>370.57</c:v>
                </c:pt>
                <c:pt idx="15914">
                  <c:v>370.59</c:v>
                </c:pt>
                <c:pt idx="15915">
                  <c:v>370.61</c:v>
                </c:pt>
                <c:pt idx="15916">
                  <c:v>370.63</c:v>
                </c:pt>
                <c:pt idx="15917">
                  <c:v>370.6500000000002</c:v>
                </c:pt>
                <c:pt idx="15918">
                  <c:v>370.67</c:v>
                </c:pt>
                <c:pt idx="15919">
                  <c:v>370.69</c:v>
                </c:pt>
                <c:pt idx="15920">
                  <c:v>370.71</c:v>
                </c:pt>
                <c:pt idx="15921">
                  <c:v>370.72999999999979</c:v>
                </c:pt>
                <c:pt idx="15922">
                  <c:v>370.75</c:v>
                </c:pt>
                <c:pt idx="15923">
                  <c:v>370.77</c:v>
                </c:pt>
                <c:pt idx="15924">
                  <c:v>370.78999999999979</c:v>
                </c:pt>
                <c:pt idx="15925">
                  <c:v>370.82</c:v>
                </c:pt>
                <c:pt idx="15926">
                  <c:v>370.8400000000002</c:v>
                </c:pt>
                <c:pt idx="15927">
                  <c:v>370.86</c:v>
                </c:pt>
                <c:pt idx="15928">
                  <c:v>370.88</c:v>
                </c:pt>
                <c:pt idx="15929">
                  <c:v>370.9</c:v>
                </c:pt>
                <c:pt idx="15930">
                  <c:v>370.91999999999979</c:v>
                </c:pt>
                <c:pt idx="15931">
                  <c:v>370.94</c:v>
                </c:pt>
                <c:pt idx="15932">
                  <c:v>370.96</c:v>
                </c:pt>
                <c:pt idx="15933">
                  <c:v>370.97999999999979</c:v>
                </c:pt>
                <c:pt idx="15934">
                  <c:v>371</c:v>
                </c:pt>
                <c:pt idx="15935">
                  <c:v>371.02</c:v>
                </c:pt>
                <c:pt idx="15936">
                  <c:v>371.04</c:v>
                </c:pt>
                <c:pt idx="15937">
                  <c:v>371.07</c:v>
                </c:pt>
                <c:pt idx="15938">
                  <c:v>371.09</c:v>
                </c:pt>
                <c:pt idx="15939">
                  <c:v>371.11</c:v>
                </c:pt>
                <c:pt idx="15940">
                  <c:v>371.13</c:v>
                </c:pt>
                <c:pt idx="15941">
                  <c:v>371.1500000000002</c:v>
                </c:pt>
                <c:pt idx="15942">
                  <c:v>371.17</c:v>
                </c:pt>
                <c:pt idx="15943">
                  <c:v>371.19</c:v>
                </c:pt>
                <c:pt idx="15944">
                  <c:v>371.21</c:v>
                </c:pt>
                <c:pt idx="15945">
                  <c:v>371.22999999999979</c:v>
                </c:pt>
                <c:pt idx="15946">
                  <c:v>371.25</c:v>
                </c:pt>
                <c:pt idx="15947">
                  <c:v>371.28</c:v>
                </c:pt>
                <c:pt idx="15948">
                  <c:v>371.3</c:v>
                </c:pt>
                <c:pt idx="15949">
                  <c:v>371.32</c:v>
                </c:pt>
                <c:pt idx="15950">
                  <c:v>371.3400000000002</c:v>
                </c:pt>
                <c:pt idx="15951">
                  <c:v>371.36</c:v>
                </c:pt>
                <c:pt idx="15952">
                  <c:v>371.38</c:v>
                </c:pt>
                <c:pt idx="15953">
                  <c:v>371.4</c:v>
                </c:pt>
                <c:pt idx="15954">
                  <c:v>371.41999999999979</c:v>
                </c:pt>
                <c:pt idx="15955">
                  <c:v>371.44</c:v>
                </c:pt>
                <c:pt idx="15956">
                  <c:v>371.46</c:v>
                </c:pt>
                <c:pt idx="15957">
                  <c:v>371.47999999999979</c:v>
                </c:pt>
                <c:pt idx="15958">
                  <c:v>371.5</c:v>
                </c:pt>
                <c:pt idx="15959">
                  <c:v>371.52</c:v>
                </c:pt>
                <c:pt idx="15960">
                  <c:v>371.54</c:v>
                </c:pt>
                <c:pt idx="15961">
                  <c:v>371.57</c:v>
                </c:pt>
                <c:pt idx="15962">
                  <c:v>371.59</c:v>
                </c:pt>
                <c:pt idx="15963">
                  <c:v>371.61</c:v>
                </c:pt>
                <c:pt idx="15964">
                  <c:v>371.63</c:v>
                </c:pt>
                <c:pt idx="15965">
                  <c:v>371.6500000000002</c:v>
                </c:pt>
                <c:pt idx="15966">
                  <c:v>371.67</c:v>
                </c:pt>
                <c:pt idx="15967">
                  <c:v>371.69</c:v>
                </c:pt>
                <c:pt idx="15968">
                  <c:v>371.71</c:v>
                </c:pt>
                <c:pt idx="15969">
                  <c:v>371.72999999999979</c:v>
                </c:pt>
                <c:pt idx="15970">
                  <c:v>371.75</c:v>
                </c:pt>
                <c:pt idx="15971">
                  <c:v>371.77</c:v>
                </c:pt>
                <c:pt idx="15972">
                  <c:v>371.78999999999979</c:v>
                </c:pt>
                <c:pt idx="15973">
                  <c:v>371.81</c:v>
                </c:pt>
                <c:pt idx="15974">
                  <c:v>371.8400000000002</c:v>
                </c:pt>
                <c:pt idx="15975">
                  <c:v>371.86</c:v>
                </c:pt>
                <c:pt idx="15976">
                  <c:v>371.88</c:v>
                </c:pt>
                <c:pt idx="15977">
                  <c:v>371.9</c:v>
                </c:pt>
                <c:pt idx="15978">
                  <c:v>371.91999999999979</c:v>
                </c:pt>
                <c:pt idx="15979">
                  <c:v>371.94</c:v>
                </c:pt>
                <c:pt idx="15980">
                  <c:v>371.96</c:v>
                </c:pt>
                <c:pt idx="15981">
                  <c:v>371.97999999999979</c:v>
                </c:pt>
                <c:pt idx="15982">
                  <c:v>372</c:v>
                </c:pt>
                <c:pt idx="15983">
                  <c:v>372.03</c:v>
                </c:pt>
                <c:pt idx="15984">
                  <c:v>372.05</c:v>
                </c:pt>
                <c:pt idx="15985">
                  <c:v>372.07</c:v>
                </c:pt>
                <c:pt idx="15986">
                  <c:v>372.09</c:v>
                </c:pt>
                <c:pt idx="15987">
                  <c:v>372.11</c:v>
                </c:pt>
                <c:pt idx="15988">
                  <c:v>372.13</c:v>
                </c:pt>
                <c:pt idx="15989">
                  <c:v>372.1500000000002</c:v>
                </c:pt>
                <c:pt idx="15990">
                  <c:v>372.17</c:v>
                </c:pt>
                <c:pt idx="15991">
                  <c:v>372.19</c:v>
                </c:pt>
                <c:pt idx="15992">
                  <c:v>372.21</c:v>
                </c:pt>
                <c:pt idx="15993">
                  <c:v>372.22999999999979</c:v>
                </c:pt>
                <c:pt idx="15994">
                  <c:v>372.25</c:v>
                </c:pt>
                <c:pt idx="15995">
                  <c:v>372.28</c:v>
                </c:pt>
                <c:pt idx="15996">
                  <c:v>372.3</c:v>
                </c:pt>
                <c:pt idx="15997">
                  <c:v>372.32</c:v>
                </c:pt>
                <c:pt idx="15998">
                  <c:v>372.3400000000002</c:v>
                </c:pt>
                <c:pt idx="15999">
                  <c:v>372.36</c:v>
                </c:pt>
                <c:pt idx="16000">
                  <c:v>372.38</c:v>
                </c:pt>
                <c:pt idx="16001">
                  <c:v>372.4</c:v>
                </c:pt>
                <c:pt idx="16002">
                  <c:v>372.41999999999979</c:v>
                </c:pt>
                <c:pt idx="16003">
                  <c:v>372.44</c:v>
                </c:pt>
                <c:pt idx="16004">
                  <c:v>372.46</c:v>
                </c:pt>
                <c:pt idx="16005">
                  <c:v>372.47999999999979</c:v>
                </c:pt>
                <c:pt idx="16006">
                  <c:v>372.5</c:v>
                </c:pt>
                <c:pt idx="16007">
                  <c:v>372.52</c:v>
                </c:pt>
                <c:pt idx="16008">
                  <c:v>372.55</c:v>
                </c:pt>
                <c:pt idx="16009">
                  <c:v>372.57</c:v>
                </c:pt>
                <c:pt idx="16010">
                  <c:v>372.59</c:v>
                </c:pt>
                <c:pt idx="16011">
                  <c:v>372.61</c:v>
                </c:pt>
                <c:pt idx="16012">
                  <c:v>372.63</c:v>
                </c:pt>
                <c:pt idx="16013">
                  <c:v>372.6500000000002</c:v>
                </c:pt>
                <c:pt idx="16014">
                  <c:v>372.67</c:v>
                </c:pt>
                <c:pt idx="16015">
                  <c:v>372.69</c:v>
                </c:pt>
                <c:pt idx="16016">
                  <c:v>372.71</c:v>
                </c:pt>
                <c:pt idx="16017">
                  <c:v>372.72999999999979</c:v>
                </c:pt>
                <c:pt idx="16018">
                  <c:v>372.75</c:v>
                </c:pt>
                <c:pt idx="16019">
                  <c:v>372.77</c:v>
                </c:pt>
                <c:pt idx="16020">
                  <c:v>372.78999999999979</c:v>
                </c:pt>
                <c:pt idx="16021">
                  <c:v>372.81</c:v>
                </c:pt>
                <c:pt idx="16022">
                  <c:v>372.8400000000002</c:v>
                </c:pt>
                <c:pt idx="16023">
                  <c:v>372.86</c:v>
                </c:pt>
                <c:pt idx="16024">
                  <c:v>372.88</c:v>
                </c:pt>
                <c:pt idx="16025">
                  <c:v>372.9</c:v>
                </c:pt>
                <c:pt idx="16026">
                  <c:v>372.91999999999979</c:v>
                </c:pt>
                <c:pt idx="16027">
                  <c:v>372.94</c:v>
                </c:pt>
                <c:pt idx="16028">
                  <c:v>372.96</c:v>
                </c:pt>
                <c:pt idx="16029">
                  <c:v>372.97999999999979</c:v>
                </c:pt>
                <c:pt idx="16030">
                  <c:v>373</c:v>
                </c:pt>
                <c:pt idx="16031">
                  <c:v>373.02</c:v>
                </c:pt>
                <c:pt idx="16032">
                  <c:v>373.04</c:v>
                </c:pt>
                <c:pt idx="16033">
                  <c:v>373.06</c:v>
                </c:pt>
                <c:pt idx="16034">
                  <c:v>373.09</c:v>
                </c:pt>
                <c:pt idx="16035">
                  <c:v>373.11</c:v>
                </c:pt>
                <c:pt idx="16036">
                  <c:v>373.13</c:v>
                </c:pt>
                <c:pt idx="16037">
                  <c:v>373.1500000000002</c:v>
                </c:pt>
                <c:pt idx="16038">
                  <c:v>373.17</c:v>
                </c:pt>
                <c:pt idx="16039">
                  <c:v>373.19</c:v>
                </c:pt>
                <c:pt idx="16040">
                  <c:v>373.21</c:v>
                </c:pt>
                <c:pt idx="16041">
                  <c:v>373.22999999999979</c:v>
                </c:pt>
                <c:pt idx="16042">
                  <c:v>373.25</c:v>
                </c:pt>
                <c:pt idx="16043">
                  <c:v>373.27</c:v>
                </c:pt>
                <c:pt idx="16044">
                  <c:v>373.3</c:v>
                </c:pt>
                <c:pt idx="16045">
                  <c:v>373.32</c:v>
                </c:pt>
                <c:pt idx="16046">
                  <c:v>373.3400000000002</c:v>
                </c:pt>
                <c:pt idx="16047">
                  <c:v>373.36</c:v>
                </c:pt>
                <c:pt idx="16048">
                  <c:v>373.38</c:v>
                </c:pt>
                <c:pt idx="16049">
                  <c:v>373.4</c:v>
                </c:pt>
                <c:pt idx="16050">
                  <c:v>373.41999999999979</c:v>
                </c:pt>
                <c:pt idx="16051">
                  <c:v>373.44</c:v>
                </c:pt>
                <c:pt idx="16052">
                  <c:v>373.46</c:v>
                </c:pt>
                <c:pt idx="16053">
                  <c:v>373.47999999999979</c:v>
                </c:pt>
                <c:pt idx="16054">
                  <c:v>373.5</c:v>
                </c:pt>
                <c:pt idx="16055">
                  <c:v>373.52</c:v>
                </c:pt>
                <c:pt idx="16056">
                  <c:v>373.54</c:v>
                </c:pt>
                <c:pt idx="16057">
                  <c:v>373.57</c:v>
                </c:pt>
                <c:pt idx="16058">
                  <c:v>373.59</c:v>
                </c:pt>
                <c:pt idx="16059">
                  <c:v>373.61</c:v>
                </c:pt>
                <c:pt idx="16060">
                  <c:v>373.63</c:v>
                </c:pt>
                <c:pt idx="16061">
                  <c:v>373.6500000000002</c:v>
                </c:pt>
                <c:pt idx="16062">
                  <c:v>373.67</c:v>
                </c:pt>
                <c:pt idx="16063">
                  <c:v>373.69</c:v>
                </c:pt>
                <c:pt idx="16064">
                  <c:v>373.71</c:v>
                </c:pt>
                <c:pt idx="16065">
                  <c:v>373.72999999999979</c:v>
                </c:pt>
                <c:pt idx="16066">
                  <c:v>373.75</c:v>
                </c:pt>
                <c:pt idx="16067">
                  <c:v>373.77</c:v>
                </c:pt>
                <c:pt idx="16068">
                  <c:v>373.78999999999979</c:v>
                </c:pt>
                <c:pt idx="16069">
                  <c:v>373.81</c:v>
                </c:pt>
                <c:pt idx="16070">
                  <c:v>373.8400000000002</c:v>
                </c:pt>
                <c:pt idx="16071">
                  <c:v>373.86</c:v>
                </c:pt>
                <c:pt idx="16072">
                  <c:v>373.88</c:v>
                </c:pt>
                <c:pt idx="16073">
                  <c:v>373.9</c:v>
                </c:pt>
                <c:pt idx="16074">
                  <c:v>373.91999999999979</c:v>
                </c:pt>
                <c:pt idx="16075">
                  <c:v>373.94</c:v>
                </c:pt>
                <c:pt idx="16076">
                  <c:v>373.96</c:v>
                </c:pt>
                <c:pt idx="16077">
                  <c:v>373.97999999999979</c:v>
                </c:pt>
                <c:pt idx="16078">
                  <c:v>374</c:v>
                </c:pt>
                <c:pt idx="16079">
                  <c:v>374.02</c:v>
                </c:pt>
                <c:pt idx="16080">
                  <c:v>374.04</c:v>
                </c:pt>
                <c:pt idx="16081">
                  <c:v>374.06</c:v>
                </c:pt>
                <c:pt idx="16082">
                  <c:v>374.09</c:v>
                </c:pt>
                <c:pt idx="16083">
                  <c:v>374.11</c:v>
                </c:pt>
                <c:pt idx="16084">
                  <c:v>374.13</c:v>
                </c:pt>
                <c:pt idx="16085">
                  <c:v>374.1500000000002</c:v>
                </c:pt>
                <c:pt idx="16086">
                  <c:v>374.17</c:v>
                </c:pt>
                <c:pt idx="16087">
                  <c:v>374.19</c:v>
                </c:pt>
                <c:pt idx="16088">
                  <c:v>374.21</c:v>
                </c:pt>
                <c:pt idx="16089">
                  <c:v>374.22999999999979</c:v>
                </c:pt>
                <c:pt idx="16090">
                  <c:v>374.25</c:v>
                </c:pt>
                <c:pt idx="16091">
                  <c:v>374.27</c:v>
                </c:pt>
                <c:pt idx="16092">
                  <c:v>374.28999999999979</c:v>
                </c:pt>
                <c:pt idx="16093">
                  <c:v>374.31</c:v>
                </c:pt>
                <c:pt idx="16094">
                  <c:v>374.3400000000002</c:v>
                </c:pt>
                <c:pt idx="16095">
                  <c:v>374.36</c:v>
                </c:pt>
                <c:pt idx="16096">
                  <c:v>374.38</c:v>
                </c:pt>
                <c:pt idx="16097">
                  <c:v>374.4</c:v>
                </c:pt>
                <c:pt idx="16098">
                  <c:v>374.41999999999979</c:v>
                </c:pt>
                <c:pt idx="16099">
                  <c:v>374.44</c:v>
                </c:pt>
                <c:pt idx="16100">
                  <c:v>374.46</c:v>
                </c:pt>
                <c:pt idx="16101">
                  <c:v>374.47999999999979</c:v>
                </c:pt>
                <c:pt idx="16102">
                  <c:v>374.5</c:v>
                </c:pt>
                <c:pt idx="16103">
                  <c:v>374.52</c:v>
                </c:pt>
                <c:pt idx="16104">
                  <c:v>374.54</c:v>
                </c:pt>
                <c:pt idx="16105">
                  <c:v>374.56</c:v>
                </c:pt>
                <c:pt idx="16106">
                  <c:v>374.59</c:v>
                </c:pt>
                <c:pt idx="16107">
                  <c:v>374.61</c:v>
                </c:pt>
                <c:pt idx="16108">
                  <c:v>374.63</c:v>
                </c:pt>
                <c:pt idx="16109">
                  <c:v>374.6500000000002</c:v>
                </c:pt>
                <c:pt idx="16110">
                  <c:v>374.67</c:v>
                </c:pt>
                <c:pt idx="16111">
                  <c:v>374.69</c:v>
                </c:pt>
                <c:pt idx="16112">
                  <c:v>374.71</c:v>
                </c:pt>
                <c:pt idx="16113">
                  <c:v>374.72999999999979</c:v>
                </c:pt>
                <c:pt idx="16114">
                  <c:v>374.75</c:v>
                </c:pt>
                <c:pt idx="16115">
                  <c:v>374.77</c:v>
                </c:pt>
                <c:pt idx="16116">
                  <c:v>374.78999999999979</c:v>
                </c:pt>
                <c:pt idx="16117">
                  <c:v>374.81</c:v>
                </c:pt>
                <c:pt idx="16118">
                  <c:v>374.83</c:v>
                </c:pt>
                <c:pt idx="16119">
                  <c:v>374.86</c:v>
                </c:pt>
                <c:pt idx="16120">
                  <c:v>374.88</c:v>
                </c:pt>
                <c:pt idx="16121">
                  <c:v>374.9</c:v>
                </c:pt>
                <c:pt idx="16122">
                  <c:v>374.91999999999979</c:v>
                </c:pt>
                <c:pt idx="16123">
                  <c:v>374.94</c:v>
                </c:pt>
                <c:pt idx="16124">
                  <c:v>374.96</c:v>
                </c:pt>
                <c:pt idx="16125">
                  <c:v>374.97999999999979</c:v>
                </c:pt>
                <c:pt idx="16126">
                  <c:v>375</c:v>
                </c:pt>
                <c:pt idx="16127">
                  <c:v>375.02</c:v>
                </c:pt>
                <c:pt idx="16128">
                  <c:v>375.04</c:v>
                </c:pt>
                <c:pt idx="16129">
                  <c:v>375.06</c:v>
                </c:pt>
                <c:pt idx="16130">
                  <c:v>375.08</c:v>
                </c:pt>
                <c:pt idx="16131">
                  <c:v>375.11</c:v>
                </c:pt>
                <c:pt idx="16132">
                  <c:v>375.13</c:v>
                </c:pt>
                <c:pt idx="16133">
                  <c:v>375.1500000000002</c:v>
                </c:pt>
                <c:pt idx="16134">
                  <c:v>375.17</c:v>
                </c:pt>
                <c:pt idx="16135">
                  <c:v>375.19</c:v>
                </c:pt>
                <c:pt idx="16136">
                  <c:v>375.21</c:v>
                </c:pt>
                <c:pt idx="16137">
                  <c:v>375.22999999999979</c:v>
                </c:pt>
                <c:pt idx="16138">
                  <c:v>375.25</c:v>
                </c:pt>
                <c:pt idx="16139">
                  <c:v>375.27</c:v>
                </c:pt>
                <c:pt idx="16140">
                  <c:v>375.28999999999979</c:v>
                </c:pt>
                <c:pt idx="16141">
                  <c:v>375.32</c:v>
                </c:pt>
                <c:pt idx="16142">
                  <c:v>375.3400000000002</c:v>
                </c:pt>
                <c:pt idx="16143">
                  <c:v>375.36</c:v>
                </c:pt>
                <c:pt idx="16144">
                  <c:v>375.38</c:v>
                </c:pt>
                <c:pt idx="16145">
                  <c:v>375.4</c:v>
                </c:pt>
                <c:pt idx="16146">
                  <c:v>375.41999999999979</c:v>
                </c:pt>
                <c:pt idx="16147">
                  <c:v>375.44</c:v>
                </c:pt>
                <c:pt idx="16148">
                  <c:v>375.46</c:v>
                </c:pt>
                <c:pt idx="16149">
                  <c:v>375.47999999999979</c:v>
                </c:pt>
                <c:pt idx="16150">
                  <c:v>375.5</c:v>
                </c:pt>
                <c:pt idx="16151">
                  <c:v>375.52</c:v>
                </c:pt>
                <c:pt idx="16152">
                  <c:v>375.54</c:v>
                </c:pt>
                <c:pt idx="16153">
                  <c:v>375.56</c:v>
                </c:pt>
                <c:pt idx="16154">
                  <c:v>375.59</c:v>
                </c:pt>
                <c:pt idx="16155">
                  <c:v>375.61</c:v>
                </c:pt>
                <c:pt idx="16156">
                  <c:v>375.63</c:v>
                </c:pt>
                <c:pt idx="16157">
                  <c:v>375.6500000000002</c:v>
                </c:pt>
                <c:pt idx="16158">
                  <c:v>375.67</c:v>
                </c:pt>
                <c:pt idx="16159">
                  <c:v>375.69</c:v>
                </c:pt>
                <c:pt idx="16160">
                  <c:v>375.71</c:v>
                </c:pt>
                <c:pt idx="16161">
                  <c:v>375.72999999999979</c:v>
                </c:pt>
                <c:pt idx="16162">
                  <c:v>375.75</c:v>
                </c:pt>
                <c:pt idx="16163">
                  <c:v>375.77</c:v>
                </c:pt>
                <c:pt idx="16164">
                  <c:v>375.78999999999979</c:v>
                </c:pt>
                <c:pt idx="16165">
                  <c:v>375.81</c:v>
                </c:pt>
                <c:pt idx="16166">
                  <c:v>375.83</c:v>
                </c:pt>
                <c:pt idx="16167">
                  <c:v>375.85</c:v>
                </c:pt>
                <c:pt idx="16168">
                  <c:v>375.88</c:v>
                </c:pt>
                <c:pt idx="16169">
                  <c:v>375.9</c:v>
                </c:pt>
                <c:pt idx="16170">
                  <c:v>375.91999999999979</c:v>
                </c:pt>
                <c:pt idx="16171">
                  <c:v>375.94</c:v>
                </c:pt>
                <c:pt idx="16172">
                  <c:v>375.96</c:v>
                </c:pt>
                <c:pt idx="16173">
                  <c:v>375.97999999999979</c:v>
                </c:pt>
                <c:pt idx="16174">
                  <c:v>376</c:v>
                </c:pt>
                <c:pt idx="16175">
                  <c:v>376.02</c:v>
                </c:pt>
                <c:pt idx="16176">
                  <c:v>376.04</c:v>
                </c:pt>
                <c:pt idx="16177">
                  <c:v>376.06</c:v>
                </c:pt>
                <c:pt idx="16178">
                  <c:v>376.08</c:v>
                </c:pt>
                <c:pt idx="16179">
                  <c:v>376.1</c:v>
                </c:pt>
                <c:pt idx="16180">
                  <c:v>376.13</c:v>
                </c:pt>
                <c:pt idx="16181">
                  <c:v>376.1500000000002</c:v>
                </c:pt>
                <c:pt idx="16182">
                  <c:v>376.17</c:v>
                </c:pt>
                <c:pt idx="16183">
                  <c:v>376.19</c:v>
                </c:pt>
                <c:pt idx="16184">
                  <c:v>376.21</c:v>
                </c:pt>
                <c:pt idx="16185">
                  <c:v>376.22999999999979</c:v>
                </c:pt>
                <c:pt idx="16186">
                  <c:v>376.25</c:v>
                </c:pt>
                <c:pt idx="16187">
                  <c:v>376.27</c:v>
                </c:pt>
                <c:pt idx="16188">
                  <c:v>376.28999999999979</c:v>
                </c:pt>
                <c:pt idx="16189">
                  <c:v>376.31</c:v>
                </c:pt>
                <c:pt idx="16190">
                  <c:v>376.33</c:v>
                </c:pt>
                <c:pt idx="16191">
                  <c:v>376.35</c:v>
                </c:pt>
                <c:pt idx="16192">
                  <c:v>376.38</c:v>
                </c:pt>
                <c:pt idx="16193">
                  <c:v>376.4</c:v>
                </c:pt>
                <c:pt idx="16194">
                  <c:v>376.41999999999979</c:v>
                </c:pt>
                <c:pt idx="16195">
                  <c:v>376.44</c:v>
                </c:pt>
                <c:pt idx="16196">
                  <c:v>376.46</c:v>
                </c:pt>
                <c:pt idx="16197">
                  <c:v>376.47999999999979</c:v>
                </c:pt>
                <c:pt idx="16198">
                  <c:v>376.5</c:v>
                </c:pt>
                <c:pt idx="16199">
                  <c:v>376.52</c:v>
                </c:pt>
                <c:pt idx="16200">
                  <c:v>376.54</c:v>
                </c:pt>
                <c:pt idx="16201">
                  <c:v>376.57</c:v>
                </c:pt>
                <c:pt idx="16202">
                  <c:v>376.59</c:v>
                </c:pt>
                <c:pt idx="16203">
                  <c:v>376.61</c:v>
                </c:pt>
                <c:pt idx="16204">
                  <c:v>376.63</c:v>
                </c:pt>
                <c:pt idx="16205">
                  <c:v>376.6500000000002</c:v>
                </c:pt>
                <c:pt idx="16206">
                  <c:v>376.67</c:v>
                </c:pt>
                <c:pt idx="16207">
                  <c:v>376.69</c:v>
                </c:pt>
                <c:pt idx="16208">
                  <c:v>376.71</c:v>
                </c:pt>
                <c:pt idx="16209">
                  <c:v>376.72999999999979</c:v>
                </c:pt>
                <c:pt idx="16210">
                  <c:v>376.75</c:v>
                </c:pt>
                <c:pt idx="16211">
                  <c:v>376.77</c:v>
                </c:pt>
                <c:pt idx="16212">
                  <c:v>376.78999999999979</c:v>
                </c:pt>
                <c:pt idx="16213">
                  <c:v>376.81</c:v>
                </c:pt>
                <c:pt idx="16214">
                  <c:v>376.8400000000002</c:v>
                </c:pt>
                <c:pt idx="16215">
                  <c:v>376.86</c:v>
                </c:pt>
                <c:pt idx="16216">
                  <c:v>376.88</c:v>
                </c:pt>
                <c:pt idx="16217">
                  <c:v>376.9</c:v>
                </c:pt>
                <c:pt idx="16218">
                  <c:v>376.91999999999979</c:v>
                </c:pt>
                <c:pt idx="16219">
                  <c:v>376.94</c:v>
                </c:pt>
                <c:pt idx="16220">
                  <c:v>376.96</c:v>
                </c:pt>
                <c:pt idx="16221">
                  <c:v>376.97999999999979</c:v>
                </c:pt>
                <c:pt idx="16222">
                  <c:v>377</c:v>
                </c:pt>
                <c:pt idx="16223">
                  <c:v>377.02</c:v>
                </c:pt>
                <c:pt idx="16224">
                  <c:v>377.04</c:v>
                </c:pt>
                <c:pt idx="16225">
                  <c:v>377.06</c:v>
                </c:pt>
                <c:pt idx="16226">
                  <c:v>377.08</c:v>
                </c:pt>
                <c:pt idx="16227">
                  <c:v>377.1</c:v>
                </c:pt>
                <c:pt idx="16228">
                  <c:v>377.13</c:v>
                </c:pt>
                <c:pt idx="16229">
                  <c:v>377.1500000000002</c:v>
                </c:pt>
                <c:pt idx="16230">
                  <c:v>377.17</c:v>
                </c:pt>
                <c:pt idx="16231">
                  <c:v>377.19</c:v>
                </c:pt>
                <c:pt idx="16232">
                  <c:v>377.21</c:v>
                </c:pt>
                <c:pt idx="16233">
                  <c:v>377.22999999999979</c:v>
                </c:pt>
                <c:pt idx="16234">
                  <c:v>377.25</c:v>
                </c:pt>
                <c:pt idx="16235">
                  <c:v>377.27</c:v>
                </c:pt>
                <c:pt idx="16236">
                  <c:v>377.28999999999979</c:v>
                </c:pt>
                <c:pt idx="16237">
                  <c:v>377.31</c:v>
                </c:pt>
                <c:pt idx="16238">
                  <c:v>377.33</c:v>
                </c:pt>
                <c:pt idx="16239">
                  <c:v>377.35</c:v>
                </c:pt>
                <c:pt idx="16240">
                  <c:v>377.37</c:v>
                </c:pt>
                <c:pt idx="16241">
                  <c:v>377.4</c:v>
                </c:pt>
                <c:pt idx="16242">
                  <c:v>377.41999999999979</c:v>
                </c:pt>
                <c:pt idx="16243">
                  <c:v>377.44</c:v>
                </c:pt>
                <c:pt idx="16244">
                  <c:v>377.46</c:v>
                </c:pt>
                <c:pt idx="16245">
                  <c:v>377.47999999999979</c:v>
                </c:pt>
                <c:pt idx="16246">
                  <c:v>377.5</c:v>
                </c:pt>
                <c:pt idx="16247">
                  <c:v>377.52</c:v>
                </c:pt>
                <c:pt idx="16248">
                  <c:v>377.54</c:v>
                </c:pt>
                <c:pt idx="16249">
                  <c:v>377.56</c:v>
                </c:pt>
                <c:pt idx="16250">
                  <c:v>377.58</c:v>
                </c:pt>
                <c:pt idx="16251">
                  <c:v>377.6</c:v>
                </c:pt>
                <c:pt idx="16252">
                  <c:v>377.63</c:v>
                </c:pt>
                <c:pt idx="16253">
                  <c:v>377.6500000000002</c:v>
                </c:pt>
                <c:pt idx="16254">
                  <c:v>377.67</c:v>
                </c:pt>
                <c:pt idx="16255">
                  <c:v>377.69</c:v>
                </c:pt>
                <c:pt idx="16256">
                  <c:v>377.71</c:v>
                </c:pt>
                <c:pt idx="16257">
                  <c:v>377.72999999999979</c:v>
                </c:pt>
                <c:pt idx="16258">
                  <c:v>377.75</c:v>
                </c:pt>
                <c:pt idx="16259">
                  <c:v>377.77</c:v>
                </c:pt>
                <c:pt idx="16260">
                  <c:v>377.78999999999979</c:v>
                </c:pt>
                <c:pt idx="16261">
                  <c:v>377.81</c:v>
                </c:pt>
                <c:pt idx="16262">
                  <c:v>377.83</c:v>
                </c:pt>
                <c:pt idx="16263">
                  <c:v>377.85</c:v>
                </c:pt>
                <c:pt idx="16264">
                  <c:v>377.87</c:v>
                </c:pt>
                <c:pt idx="16265">
                  <c:v>377.9</c:v>
                </c:pt>
                <c:pt idx="16266">
                  <c:v>377.91999999999979</c:v>
                </c:pt>
                <c:pt idx="16267">
                  <c:v>377.94</c:v>
                </c:pt>
                <c:pt idx="16268">
                  <c:v>377.96</c:v>
                </c:pt>
                <c:pt idx="16269">
                  <c:v>377.97999999999979</c:v>
                </c:pt>
                <c:pt idx="16270">
                  <c:v>378</c:v>
                </c:pt>
                <c:pt idx="16271">
                  <c:v>378.02</c:v>
                </c:pt>
                <c:pt idx="16272">
                  <c:v>378.04</c:v>
                </c:pt>
                <c:pt idx="16273">
                  <c:v>378.06</c:v>
                </c:pt>
                <c:pt idx="16274">
                  <c:v>378.08</c:v>
                </c:pt>
                <c:pt idx="16275">
                  <c:v>378.1</c:v>
                </c:pt>
                <c:pt idx="16276">
                  <c:v>378.12</c:v>
                </c:pt>
                <c:pt idx="16277">
                  <c:v>378.1500000000002</c:v>
                </c:pt>
                <c:pt idx="16278">
                  <c:v>378.17</c:v>
                </c:pt>
                <c:pt idx="16279">
                  <c:v>378.19</c:v>
                </c:pt>
                <c:pt idx="16280">
                  <c:v>378.21</c:v>
                </c:pt>
                <c:pt idx="16281">
                  <c:v>378.22999999999979</c:v>
                </c:pt>
                <c:pt idx="16282">
                  <c:v>378.25</c:v>
                </c:pt>
                <c:pt idx="16283">
                  <c:v>378.27</c:v>
                </c:pt>
                <c:pt idx="16284">
                  <c:v>378.28999999999979</c:v>
                </c:pt>
                <c:pt idx="16285">
                  <c:v>378.31</c:v>
                </c:pt>
                <c:pt idx="16286">
                  <c:v>378.33</c:v>
                </c:pt>
                <c:pt idx="16287">
                  <c:v>378.35</c:v>
                </c:pt>
                <c:pt idx="16288">
                  <c:v>378.37</c:v>
                </c:pt>
                <c:pt idx="16289">
                  <c:v>378.4</c:v>
                </c:pt>
                <c:pt idx="16290">
                  <c:v>378.41999999999979</c:v>
                </c:pt>
                <c:pt idx="16291">
                  <c:v>378.44</c:v>
                </c:pt>
                <c:pt idx="16292">
                  <c:v>378.46</c:v>
                </c:pt>
                <c:pt idx="16293">
                  <c:v>378.47999999999979</c:v>
                </c:pt>
                <c:pt idx="16294">
                  <c:v>378.5</c:v>
                </c:pt>
                <c:pt idx="16295">
                  <c:v>378.52</c:v>
                </c:pt>
                <c:pt idx="16296">
                  <c:v>378.54</c:v>
                </c:pt>
                <c:pt idx="16297">
                  <c:v>378.56</c:v>
                </c:pt>
                <c:pt idx="16298">
                  <c:v>378.58</c:v>
                </c:pt>
                <c:pt idx="16299">
                  <c:v>378.6</c:v>
                </c:pt>
                <c:pt idx="16300">
                  <c:v>378.62</c:v>
                </c:pt>
                <c:pt idx="16301">
                  <c:v>378.64000000000021</c:v>
                </c:pt>
                <c:pt idx="16302">
                  <c:v>378.67</c:v>
                </c:pt>
                <c:pt idx="16303">
                  <c:v>378.69</c:v>
                </c:pt>
                <c:pt idx="16304">
                  <c:v>378.71</c:v>
                </c:pt>
                <c:pt idx="16305">
                  <c:v>378.72999999999979</c:v>
                </c:pt>
                <c:pt idx="16306">
                  <c:v>378.75</c:v>
                </c:pt>
                <c:pt idx="16307">
                  <c:v>378.77</c:v>
                </c:pt>
                <c:pt idx="16308">
                  <c:v>378.78999999999979</c:v>
                </c:pt>
                <c:pt idx="16309">
                  <c:v>378.81</c:v>
                </c:pt>
                <c:pt idx="16310">
                  <c:v>378.83</c:v>
                </c:pt>
                <c:pt idx="16311">
                  <c:v>378.85</c:v>
                </c:pt>
                <c:pt idx="16312">
                  <c:v>378.87</c:v>
                </c:pt>
                <c:pt idx="16313">
                  <c:v>378.9</c:v>
                </c:pt>
                <c:pt idx="16314">
                  <c:v>378.91999999999979</c:v>
                </c:pt>
                <c:pt idx="16315">
                  <c:v>378.94</c:v>
                </c:pt>
                <c:pt idx="16316">
                  <c:v>378.96</c:v>
                </c:pt>
                <c:pt idx="16317">
                  <c:v>378.97999999999979</c:v>
                </c:pt>
                <c:pt idx="16318">
                  <c:v>379</c:v>
                </c:pt>
                <c:pt idx="16319">
                  <c:v>379.02</c:v>
                </c:pt>
                <c:pt idx="16320">
                  <c:v>379.04</c:v>
                </c:pt>
                <c:pt idx="16321">
                  <c:v>379.06</c:v>
                </c:pt>
                <c:pt idx="16322">
                  <c:v>379.08</c:v>
                </c:pt>
                <c:pt idx="16323">
                  <c:v>379.1</c:v>
                </c:pt>
                <c:pt idx="16324">
                  <c:v>379.12</c:v>
                </c:pt>
                <c:pt idx="16325">
                  <c:v>379.1500000000002</c:v>
                </c:pt>
                <c:pt idx="16326">
                  <c:v>379.17</c:v>
                </c:pt>
                <c:pt idx="16327">
                  <c:v>379.19</c:v>
                </c:pt>
                <c:pt idx="16328">
                  <c:v>379.21</c:v>
                </c:pt>
                <c:pt idx="16329">
                  <c:v>379.22999999999979</c:v>
                </c:pt>
                <c:pt idx="16330">
                  <c:v>379.25</c:v>
                </c:pt>
                <c:pt idx="16331">
                  <c:v>379.27</c:v>
                </c:pt>
                <c:pt idx="16332">
                  <c:v>379.28999999999979</c:v>
                </c:pt>
                <c:pt idx="16333">
                  <c:v>379.31</c:v>
                </c:pt>
                <c:pt idx="16334">
                  <c:v>379.33</c:v>
                </c:pt>
                <c:pt idx="16335">
                  <c:v>379.35</c:v>
                </c:pt>
                <c:pt idx="16336">
                  <c:v>379.37</c:v>
                </c:pt>
                <c:pt idx="16337">
                  <c:v>379.39</c:v>
                </c:pt>
                <c:pt idx="16338">
                  <c:v>379.41999999999979</c:v>
                </c:pt>
                <c:pt idx="16339">
                  <c:v>379.44</c:v>
                </c:pt>
                <c:pt idx="16340">
                  <c:v>379.46</c:v>
                </c:pt>
                <c:pt idx="16341">
                  <c:v>379.47999999999979</c:v>
                </c:pt>
                <c:pt idx="16342">
                  <c:v>379.5</c:v>
                </c:pt>
                <c:pt idx="16343">
                  <c:v>379.52</c:v>
                </c:pt>
                <c:pt idx="16344">
                  <c:v>379.54</c:v>
                </c:pt>
                <c:pt idx="16345">
                  <c:v>379.56</c:v>
                </c:pt>
                <c:pt idx="16346">
                  <c:v>379.58</c:v>
                </c:pt>
                <c:pt idx="16347">
                  <c:v>379.6</c:v>
                </c:pt>
                <c:pt idx="16348">
                  <c:v>379.63</c:v>
                </c:pt>
                <c:pt idx="16349">
                  <c:v>379.6500000000002</c:v>
                </c:pt>
                <c:pt idx="16350">
                  <c:v>379.67</c:v>
                </c:pt>
                <c:pt idx="16351">
                  <c:v>379.69</c:v>
                </c:pt>
                <c:pt idx="16352">
                  <c:v>379.71</c:v>
                </c:pt>
                <c:pt idx="16353">
                  <c:v>379.72999999999979</c:v>
                </c:pt>
                <c:pt idx="16354">
                  <c:v>379.75</c:v>
                </c:pt>
                <c:pt idx="16355">
                  <c:v>379.77</c:v>
                </c:pt>
                <c:pt idx="16356">
                  <c:v>379.78999999999979</c:v>
                </c:pt>
                <c:pt idx="16357">
                  <c:v>379.81</c:v>
                </c:pt>
                <c:pt idx="16358">
                  <c:v>379.83</c:v>
                </c:pt>
                <c:pt idx="16359">
                  <c:v>379.85</c:v>
                </c:pt>
                <c:pt idx="16360">
                  <c:v>379.87</c:v>
                </c:pt>
                <c:pt idx="16361">
                  <c:v>379.9</c:v>
                </c:pt>
                <c:pt idx="16362">
                  <c:v>379.91999999999979</c:v>
                </c:pt>
                <c:pt idx="16363">
                  <c:v>379.94</c:v>
                </c:pt>
                <c:pt idx="16364">
                  <c:v>379.96</c:v>
                </c:pt>
                <c:pt idx="16365">
                  <c:v>379.97999999999979</c:v>
                </c:pt>
                <c:pt idx="16366">
                  <c:v>380</c:v>
                </c:pt>
                <c:pt idx="16367">
                  <c:v>380.02</c:v>
                </c:pt>
                <c:pt idx="16368">
                  <c:v>380.04</c:v>
                </c:pt>
                <c:pt idx="16369">
                  <c:v>380.06</c:v>
                </c:pt>
                <c:pt idx="16370">
                  <c:v>380.08</c:v>
                </c:pt>
                <c:pt idx="16371">
                  <c:v>380.1</c:v>
                </c:pt>
                <c:pt idx="16372">
                  <c:v>380.12</c:v>
                </c:pt>
                <c:pt idx="16373">
                  <c:v>380.14000000000021</c:v>
                </c:pt>
                <c:pt idx="16374">
                  <c:v>380.16</c:v>
                </c:pt>
                <c:pt idx="16375">
                  <c:v>380.19</c:v>
                </c:pt>
                <c:pt idx="16376">
                  <c:v>380.21</c:v>
                </c:pt>
                <c:pt idx="16377">
                  <c:v>380.22999999999979</c:v>
                </c:pt>
                <c:pt idx="16378">
                  <c:v>380.25</c:v>
                </c:pt>
                <c:pt idx="16379">
                  <c:v>380.27</c:v>
                </c:pt>
                <c:pt idx="16380">
                  <c:v>380.28999999999979</c:v>
                </c:pt>
                <c:pt idx="16381">
                  <c:v>380.31</c:v>
                </c:pt>
                <c:pt idx="16382">
                  <c:v>380.33</c:v>
                </c:pt>
                <c:pt idx="16383">
                  <c:v>380.35</c:v>
                </c:pt>
                <c:pt idx="16384">
                  <c:v>380.37</c:v>
                </c:pt>
                <c:pt idx="16385">
                  <c:v>380.39</c:v>
                </c:pt>
                <c:pt idx="16386">
                  <c:v>380.41999999999979</c:v>
                </c:pt>
                <c:pt idx="16387">
                  <c:v>380.44</c:v>
                </c:pt>
                <c:pt idx="16388">
                  <c:v>380.46</c:v>
                </c:pt>
                <c:pt idx="16389">
                  <c:v>380.47999999999979</c:v>
                </c:pt>
                <c:pt idx="16390">
                  <c:v>380.5</c:v>
                </c:pt>
                <c:pt idx="16391">
                  <c:v>380.52</c:v>
                </c:pt>
                <c:pt idx="16392">
                  <c:v>380.54</c:v>
                </c:pt>
                <c:pt idx="16393">
                  <c:v>380.56</c:v>
                </c:pt>
                <c:pt idx="16394">
                  <c:v>380.58</c:v>
                </c:pt>
                <c:pt idx="16395">
                  <c:v>380.6</c:v>
                </c:pt>
                <c:pt idx="16396">
                  <c:v>380.62</c:v>
                </c:pt>
                <c:pt idx="16397">
                  <c:v>380.64000000000021</c:v>
                </c:pt>
                <c:pt idx="16398">
                  <c:v>380.66</c:v>
                </c:pt>
                <c:pt idx="16399">
                  <c:v>380.69</c:v>
                </c:pt>
                <c:pt idx="16400">
                  <c:v>380.71</c:v>
                </c:pt>
                <c:pt idx="16401">
                  <c:v>380.72999999999979</c:v>
                </c:pt>
                <c:pt idx="16402">
                  <c:v>380.75</c:v>
                </c:pt>
                <c:pt idx="16403">
                  <c:v>380.77</c:v>
                </c:pt>
                <c:pt idx="16404">
                  <c:v>380.78999999999979</c:v>
                </c:pt>
                <c:pt idx="16405">
                  <c:v>380.81</c:v>
                </c:pt>
                <c:pt idx="16406">
                  <c:v>380.83</c:v>
                </c:pt>
                <c:pt idx="16407">
                  <c:v>380.85</c:v>
                </c:pt>
                <c:pt idx="16408">
                  <c:v>380.87</c:v>
                </c:pt>
                <c:pt idx="16409">
                  <c:v>380.89</c:v>
                </c:pt>
                <c:pt idx="16410">
                  <c:v>380.9099999999998</c:v>
                </c:pt>
                <c:pt idx="16411">
                  <c:v>380.92999999999978</c:v>
                </c:pt>
                <c:pt idx="16412">
                  <c:v>380.95</c:v>
                </c:pt>
                <c:pt idx="16413">
                  <c:v>380.97999999999979</c:v>
                </c:pt>
                <c:pt idx="16414">
                  <c:v>381</c:v>
                </c:pt>
                <c:pt idx="16415">
                  <c:v>381.02</c:v>
                </c:pt>
                <c:pt idx="16416">
                  <c:v>381.04</c:v>
                </c:pt>
                <c:pt idx="16417">
                  <c:v>381.06</c:v>
                </c:pt>
                <c:pt idx="16418">
                  <c:v>381.08</c:v>
                </c:pt>
                <c:pt idx="16419">
                  <c:v>381.1</c:v>
                </c:pt>
                <c:pt idx="16420">
                  <c:v>381.12</c:v>
                </c:pt>
                <c:pt idx="16421">
                  <c:v>381.14000000000021</c:v>
                </c:pt>
                <c:pt idx="16422">
                  <c:v>381.17</c:v>
                </c:pt>
                <c:pt idx="16423">
                  <c:v>381.19</c:v>
                </c:pt>
                <c:pt idx="16424">
                  <c:v>381.21</c:v>
                </c:pt>
                <c:pt idx="16425">
                  <c:v>381.22999999999979</c:v>
                </c:pt>
                <c:pt idx="16426">
                  <c:v>381.25</c:v>
                </c:pt>
                <c:pt idx="16427">
                  <c:v>381.27</c:v>
                </c:pt>
                <c:pt idx="16428">
                  <c:v>381.28999999999979</c:v>
                </c:pt>
                <c:pt idx="16429">
                  <c:v>381.31</c:v>
                </c:pt>
                <c:pt idx="16430">
                  <c:v>381.33</c:v>
                </c:pt>
                <c:pt idx="16431">
                  <c:v>381.35</c:v>
                </c:pt>
                <c:pt idx="16432">
                  <c:v>381.37</c:v>
                </c:pt>
                <c:pt idx="16433">
                  <c:v>381.39</c:v>
                </c:pt>
                <c:pt idx="16434">
                  <c:v>381.4099999999998</c:v>
                </c:pt>
                <c:pt idx="16435">
                  <c:v>381.44</c:v>
                </c:pt>
                <c:pt idx="16436">
                  <c:v>381.46</c:v>
                </c:pt>
                <c:pt idx="16437">
                  <c:v>381.47999999999979</c:v>
                </c:pt>
                <c:pt idx="16438">
                  <c:v>381.5</c:v>
                </c:pt>
                <c:pt idx="16439">
                  <c:v>381.52</c:v>
                </c:pt>
                <c:pt idx="16440">
                  <c:v>381.54</c:v>
                </c:pt>
                <c:pt idx="16441">
                  <c:v>381.56</c:v>
                </c:pt>
                <c:pt idx="16442">
                  <c:v>381.58</c:v>
                </c:pt>
                <c:pt idx="16443">
                  <c:v>381.6</c:v>
                </c:pt>
                <c:pt idx="16444">
                  <c:v>381.62</c:v>
                </c:pt>
                <c:pt idx="16445">
                  <c:v>381.64000000000021</c:v>
                </c:pt>
                <c:pt idx="16446">
                  <c:v>381.67</c:v>
                </c:pt>
                <c:pt idx="16447">
                  <c:v>381.69</c:v>
                </c:pt>
                <c:pt idx="16448">
                  <c:v>381.71</c:v>
                </c:pt>
                <c:pt idx="16449">
                  <c:v>381.72999999999979</c:v>
                </c:pt>
                <c:pt idx="16450">
                  <c:v>381.75</c:v>
                </c:pt>
                <c:pt idx="16451">
                  <c:v>381.77</c:v>
                </c:pt>
                <c:pt idx="16452">
                  <c:v>381.78999999999979</c:v>
                </c:pt>
                <c:pt idx="16453">
                  <c:v>381.81</c:v>
                </c:pt>
                <c:pt idx="16454">
                  <c:v>381.83</c:v>
                </c:pt>
                <c:pt idx="16455">
                  <c:v>381.85</c:v>
                </c:pt>
                <c:pt idx="16456">
                  <c:v>381.87</c:v>
                </c:pt>
                <c:pt idx="16457">
                  <c:v>381.89</c:v>
                </c:pt>
                <c:pt idx="16458">
                  <c:v>381.9099999999998</c:v>
                </c:pt>
                <c:pt idx="16459">
                  <c:v>381.92999999999978</c:v>
                </c:pt>
                <c:pt idx="16460">
                  <c:v>381.96</c:v>
                </c:pt>
                <c:pt idx="16461">
                  <c:v>381.97999999999979</c:v>
                </c:pt>
                <c:pt idx="16462">
                  <c:v>382</c:v>
                </c:pt>
                <c:pt idx="16463">
                  <c:v>382.02</c:v>
                </c:pt>
                <c:pt idx="16464">
                  <c:v>382.04</c:v>
                </c:pt>
                <c:pt idx="16465">
                  <c:v>382.06</c:v>
                </c:pt>
                <c:pt idx="16466">
                  <c:v>382.08</c:v>
                </c:pt>
                <c:pt idx="16467">
                  <c:v>382.1</c:v>
                </c:pt>
                <c:pt idx="16468">
                  <c:v>382.12</c:v>
                </c:pt>
                <c:pt idx="16469">
                  <c:v>382.14000000000021</c:v>
                </c:pt>
                <c:pt idx="16470">
                  <c:v>382.16</c:v>
                </c:pt>
                <c:pt idx="16471">
                  <c:v>382.18</c:v>
                </c:pt>
                <c:pt idx="16472">
                  <c:v>382.21</c:v>
                </c:pt>
                <c:pt idx="16473">
                  <c:v>382.22999999999979</c:v>
                </c:pt>
                <c:pt idx="16474">
                  <c:v>382.25</c:v>
                </c:pt>
                <c:pt idx="16475">
                  <c:v>382.27</c:v>
                </c:pt>
                <c:pt idx="16476">
                  <c:v>382.28999999999979</c:v>
                </c:pt>
                <c:pt idx="16477">
                  <c:v>382.31</c:v>
                </c:pt>
                <c:pt idx="16478">
                  <c:v>382.33</c:v>
                </c:pt>
                <c:pt idx="16479">
                  <c:v>382.35</c:v>
                </c:pt>
                <c:pt idx="16480">
                  <c:v>382.37</c:v>
                </c:pt>
                <c:pt idx="16481">
                  <c:v>382.39</c:v>
                </c:pt>
                <c:pt idx="16482">
                  <c:v>382.4099999999998</c:v>
                </c:pt>
                <c:pt idx="16483">
                  <c:v>382.42999999999978</c:v>
                </c:pt>
                <c:pt idx="16484">
                  <c:v>382.45</c:v>
                </c:pt>
                <c:pt idx="16485">
                  <c:v>382.47999999999979</c:v>
                </c:pt>
                <c:pt idx="16486">
                  <c:v>382.5</c:v>
                </c:pt>
                <c:pt idx="16487">
                  <c:v>382.52</c:v>
                </c:pt>
                <c:pt idx="16488">
                  <c:v>382.54</c:v>
                </c:pt>
                <c:pt idx="16489">
                  <c:v>382.56</c:v>
                </c:pt>
                <c:pt idx="16490">
                  <c:v>382.58</c:v>
                </c:pt>
                <c:pt idx="16491">
                  <c:v>382.6</c:v>
                </c:pt>
                <c:pt idx="16492">
                  <c:v>382.62</c:v>
                </c:pt>
                <c:pt idx="16493">
                  <c:v>382.64000000000021</c:v>
                </c:pt>
                <c:pt idx="16494">
                  <c:v>382.66</c:v>
                </c:pt>
                <c:pt idx="16495">
                  <c:v>382.68</c:v>
                </c:pt>
                <c:pt idx="16496">
                  <c:v>382.7</c:v>
                </c:pt>
                <c:pt idx="16497">
                  <c:v>382.72999999999979</c:v>
                </c:pt>
                <c:pt idx="16498">
                  <c:v>382.75</c:v>
                </c:pt>
                <c:pt idx="16499">
                  <c:v>382.77</c:v>
                </c:pt>
                <c:pt idx="16500">
                  <c:v>382.78999999999979</c:v>
                </c:pt>
                <c:pt idx="16501">
                  <c:v>382.81</c:v>
                </c:pt>
                <c:pt idx="16502">
                  <c:v>382.83</c:v>
                </c:pt>
                <c:pt idx="16503">
                  <c:v>382.85</c:v>
                </c:pt>
                <c:pt idx="16504">
                  <c:v>382.87</c:v>
                </c:pt>
                <c:pt idx="16505">
                  <c:v>382.89</c:v>
                </c:pt>
                <c:pt idx="16506">
                  <c:v>382.9099999999998</c:v>
                </c:pt>
                <c:pt idx="16507">
                  <c:v>382.92999999999978</c:v>
                </c:pt>
                <c:pt idx="16508">
                  <c:v>382.95</c:v>
                </c:pt>
                <c:pt idx="16509">
                  <c:v>382.9699999999998</c:v>
                </c:pt>
                <c:pt idx="16510">
                  <c:v>383</c:v>
                </c:pt>
                <c:pt idx="16511">
                  <c:v>383.02</c:v>
                </c:pt>
                <c:pt idx="16512">
                  <c:v>383.04</c:v>
                </c:pt>
                <c:pt idx="16513">
                  <c:v>383.06</c:v>
                </c:pt>
                <c:pt idx="16514">
                  <c:v>383.08</c:v>
                </c:pt>
                <c:pt idx="16515">
                  <c:v>383.1</c:v>
                </c:pt>
                <c:pt idx="16516">
                  <c:v>383.12</c:v>
                </c:pt>
                <c:pt idx="16517">
                  <c:v>383.14000000000021</c:v>
                </c:pt>
                <c:pt idx="16518">
                  <c:v>383.16</c:v>
                </c:pt>
                <c:pt idx="16519">
                  <c:v>383.18</c:v>
                </c:pt>
                <c:pt idx="16520">
                  <c:v>383.2</c:v>
                </c:pt>
                <c:pt idx="16521">
                  <c:v>383.2199999999998</c:v>
                </c:pt>
                <c:pt idx="16522">
                  <c:v>383.24</c:v>
                </c:pt>
                <c:pt idx="16523">
                  <c:v>383.27</c:v>
                </c:pt>
                <c:pt idx="16524">
                  <c:v>383.28999999999979</c:v>
                </c:pt>
                <c:pt idx="16525">
                  <c:v>383.31</c:v>
                </c:pt>
                <c:pt idx="16526">
                  <c:v>383.33</c:v>
                </c:pt>
                <c:pt idx="16527">
                  <c:v>383.35</c:v>
                </c:pt>
                <c:pt idx="16528">
                  <c:v>383.37</c:v>
                </c:pt>
                <c:pt idx="16529">
                  <c:v>383.39</c:v>
                </c:pt>
                <c:pt idx="16530">
                  <c:v>383.4099999999998</c:v>
                </c:pt>
                <c:pt idx="16531">
                  <c:v>383.42999999999978</c:v>
                </c:pt>
                <c:pt idx="16532">
                  <c:v>383.45</c:v>
                </c:pt>
                <c:pt idx="16533">
                  <c:v>383.4699999999998</c:v>
                </c:pt>
                <c:pt idx="16534">
                  <c:v>383.5</c:v>
                </c:pt>
                <c:pt idx="16535">
                  <c:v>383.52</c:v>
                </c:pt>
                <c:pt idx="16536">
                  <c:v>383.54</c:v>
                </c:pt>
                <c:pt idx="16537">
                  <c:v>383.56</c:v>
                </c:pt>
                <c:pt idx="16538">
                  <c:v>383.58</c:v>
                </c:pt>
                <c:pt idx="16539">
                  <c:v>383.6</c:v>
                </c:pt>
                <c:pt idx="16540">
                  <c:v>383.62</c:v>
                </c:pt>
                <c:pt idx="16541">
                  <c:v>383.64000000000021</c:v>
                </c:pt>
                <c:pt idx="16542">
                  <c:v>383.66</c:v>
                </c:pt>
                <c:pt idx="16543">
                  <c:v>383.68</c:v>
                </c:pt>
                <c:pt idx="16544">
                  <c:v>383.7</c:v>
                </c:pt>
                <c:pt idx="16545">
                  <c:v>383.72999999999979</c:v>
                </c:pt>
                <c:pt idx="16546">
                  <c:v>383.75</c:v>
                </c:pt>
                <c:pt idx="16547">
                  <c:v>383.77</c:v>
                </c:pt>
                <c:pt idx="16548">
                  <c:v>383.78999999999979</c:v>
                </c:pt>
                <c:pt idx="16549">
                  <c:v>383.81</c:v>
                </c:pt>
                <c:pt idx="16550">
                  <c:v>383.83</c:v>
                </c:pt>
                <c:pt idx="16551">
                  <c:v>383.85</c:v>
                </c:pt>
                <c:pt idx="16552">
                  <c:v>383.87</c:v>
                </c:pt>
                <c:pt idx="16553">
                  <c:v>383.89</c:v>
                </c:pt>
                <c:pt idx="16554">
                  <c:v>383.9099999999998</c:v>
                </c:pt>
                <c:pt idx="16555">
                  <c:v>383.92999999999978</c:v>
                </c:pt>
                <c:pt idx="16556">
                  <c:v>383.95</c:v>
                </c:pt>
                <c:pt idx="16557">
                  <c:v>383.97999999999979</c:v>
                </c:pt>
                <c:pt idx="16558">
                  <c:v>384</c:v>
                </c:pt>
                <c:pt idx="16559">
                  <c:v>384.02</c:v>
                </c:pt>
                <c:pt idx="16560">
                  <c:v>384.04</c:v>
                </c:pt>
                <c:pt idx="16561">
                  <c:v>384.06</c:v>
                </c:pt>
                <c:pt idx="16562">
                  <c:v>384.08</c:v>
                </c:pt>
                <c:pt idx="16563">
                  <c:v>384.1</c:v>
                </c:pt>
                <c:pt idx="16564">
                  <c:v>384.12</c:v>
                </c:pt>
                <c:pt idx="16565">
                  <c:v>384.14000000000021</c:v>
                </c:pt>
                <c:pt idx="16566">
                  <c:v>384.16</c:v>
                </c:pt>
                <c:pt idx="16567">
                  <c:v>384.18</c:v>
                </c:pt>
                <c:pt idx="16568">
                  <c:v>384.2</c:v>
                </c:pt>
                <c:pt idx="16569">
                  <c:v>384.22999999999979</c:v>
                </c:pt>
                <c:pt idx="16570">
                  <c:v>384.25</c:v>
                </c:pt>
                <c:pt idx="16571">
                  <c:v>384.27</c:v>
                </c:pt>
                <c:pt idx="16572">
                  <c:v>384.28999999999979</c:v>
                </c:pt>
                <c:pt idx="16573">
                  <c:v>384.31</c:v>
                </c:pt>
                <c:pt idx="16574">
                  <c:v>384.33</c:v>
                </c:pt>
                <c:pt idx="16575">
                  <c:v>384.35</c:v>
                </c:pt>
                <c:pt idx="16576">
                  <c:v>384.37</c:v>
                </c:pt>
                <c:pt idx="16577">
                  <c:v>384.39</c:v>
                </c:pt>
                <c:pt idx="16578">
                  <c:v>384.4099999999998</c:v>
                </c:pt>
                <c:pt idx="16579">
                  <c:v>384.42999999999978</c:v>
                </c:pt>
                <c:pt idx="16580">
                  <c:v>384.45</c:v>
                </c:pt>
                <c:pt idx="16581">
                  <c:v>384.47999999999979</c:v>
                </c:pt>
                <c:pt idx="16582">
                  <c:v>384.5</c:v>
                </c:pt>
                <c:pt idx="16583">
                  <c:v>384.52</c:v>
                </c:pt>
                <c:pt idx="16584">
                  <c:v>384.54</c:v>
                </c:pt>
                <c:pt idx="16585">
                  <c:v>384.56</c:v>
                </c:pt>
                <c:pt idx="16586">
                  <c:v>384.58</c:v>
                </c:pt>
                <c:pt idx="16587">
                  <c:v>384.6</c:v>
                </c:pt>
                <c:pt idx="16588">
                  <c:v>384.62</c:v>
                </c:pt>
                <c:pt idx="16589">
                  <c:v>384.64000000000021</c:v>
                </c:pt>
                <c:pt idx="16590">
                  <c:v>384.66</c:v>
                </c:pt>
                <c:pt idx="16591">
                  <c:v>384.68</c:v>
                </c:pt>
                <c:pt idx="16592">
                  <c:v>384.71</c:v>
                </c:pt>
                <c:pt idx="16593">
                  <c:v>384.72999999999979</c:v>
                </c:pt>
                <c:pt idx="16594">
                  <c:v>384.75</c:v>
                </c:pt>
                <c:pt idx="16595">
                  <c:v>384.77</c:v>
                </c:pt>
                <c:pt idx="16596">
                  <c:v>384.78999999999979</c:v>
                </c:pt>
                <c:pt idx="16597">
                  <c:v>384.81</c:v>
                </c:pt>
                <c:pt idx="16598">
                  <c:v>384.83</c:v>
                </c:pt>
                <c:pt idx="16599">
                  <c:v>384.85</c:v>
                </c:pt>
                <c:pt idx="16600">
                  <c:v>384.87</c:v>
                </c:pt>
                <c:pt idx="16601">
                  <c:v>384.89</c:v>
                </c:pt>
                <c:pt idx="16602">
                  <c:v>384.9099999999998</c:v>
                </c:pt>
                <c:pt idx="16603">
                  <c:v>384.92999999999978</c:v>
                </c:pt>
                <c:pt idx="16604">
                  <c:v>384.95</c:v>
                </c:pt>
                <c:pt idx="16605">
                  <c:v>384.9699999999998</c:v>
                </c:pt>
                <c:pt idx="16606">
                  <c:v>384.98999999999978</c:v>
                </c:pt>
                <c:pt idx="16607">
                  <c:v>385.01</c:v>
                </c:pt>
                <c:pt idx="16608">
                  <c:v>385.04</c:v>
                </c:pt>
                <c:pt idx="16609">
                  <c:v>385.06</c:v>
                </c:pt>
                <c:pt idx="16610">
                  <c:v>385.08</c:v>
                </c:pt>
                <c:pt idx="16611">
                  <c:v>385.1</c:v>
                </c:pt>
                <c:pt idx="16612">
                  <c:v>385.12</c:v>
                </c:pt>
                <c:pt idx="16613">
                  <c:v>385.14000000000021</c:v>
                </c:pt>
                <c:pt idx="16614">
                  <c:v>385.16</c:v>
                </c:pt>
                <c:pt idx="16615">
                  <c:v>385.18</c:v>
                </c:pt>
                <c:pt idx="16616">
                  <c:v>385.2</c:v>
                </c:pt>
                <c:pt idx="16617">
                  <c:v>385.2199999999998</c:v>
                </c:pt>
                <c:pt idx="16618">
                  <c:v>385.25</c:v>
                </c:pt>
                <c:pt idx="16619">
                  <c:v>385.27</c:v>
                </c:pt>
                <c:pt idx="16620">
                  <c:v>385.28999999999979</c:v>
                </c:pt>
                <c:pt idx="16621">
                  <c:v>385.31</c:v>
                </c:pt>
                <c:pt idx="16622">
                  <c:v>385.33</c:v>
                </c:pt>
                <c:pt idx="16623">
                  <c:v>385.35</c:v>
                </c:pt>
                <c:pt idx="16624">
                  <c:v>385.37</c:v>
                </c:pt>
                <c:pt idx="16625">
                  <c:v>385.39</c:v>
                </c:pt>
                <c:pt idx="16626">
                  <c:v>385.4099999999998</c:v>
                </c:pt>
                <c:pt idx="16627">
                  <c:v>385.42999999999978</c:v>
                </c:pt>
                <c:pt idx="16628">
                  <c:v>385.45</c:v>
                </c:pt>
                <c:pt idx="16629">
                  <c:v>385.4699999999998</c:v>
                </c:pt>
                <c:pt idx="16630">
                  <c:v>385.48999999999978</c:v>
                </c:pt>
                <c:pt idx="16631">
                  <c:v>385.52</c:v>
                </c:pt>
                <c:pt idx="16632">
                  <c:v>385.54</c:v>
                </c:pt>
                <c:pt idx="16633">
                  <c:v>385.56</c:v>
                </c:pt>
                <c:pt idx="16634">
                  <c:v>385.58</c:v>
                </c:pt>
                <c:pt idx="16635">
                  <c:v>385.6</c:v>
                </c:pt>
                <c:pt idx="16636">
                  <c:v>385.62</c:v>
                </c:pt>
                <c:pt idx="16637">
                  <c:v>385.64000000000021</c:v>
                </c:pt>
                <c:pt idx="16638">
                  <c:v>385.66</c:v>
                </c:pt>
                <c:pt idx="16639">
                  <c:v>385.68</c:v>
                </c:pt>
                <c:pt idx="16640">
                  <c:v>385.7</c:v>
                </c:pt>
                <c:pt idx="16641">
                  <c:v>385.7199999999998</c:v>
                </c:pt>
                <c:pt idx="16642">
                  <c:v>385.74</c:v>
                </c:pt>
                <c:pt idx="16643">
                  <c:v>385.76</c:v>
                </c:pt>
                <c:pt idx="16644">
                  <c:v>385.78999999999979</c:v>
                </c:pt>
                <c:pt idx="16645">
                  <c:v>385.81</c:v>
                </c:pt>
                <c:pt idx="16646">
                  <c:v>385.83</c:v>
                </c:pt>
                <c:pt idx="16647">
                  <c:v>385.85</c:v>
                </c:pt>
                <c:pt idx="16648">
                  <c:v>385.87</c:v>
                </c:pt>
                <c:pt idx="16649">
                  <c:v>385.89</c:v>
                </c:pt>
                <c:pt idx="16650">
                  <c:v>385.9099999999998</c:v>
                </c:pt>
                <c:pt idx="16651">
                  <c:v>385.92999999999978</c:v>
                </c:pt>
                <c:pt idx="16652">
                  <c:v>385.95</c:v>
                </c:pt>
                <c:pt idx="16653">
                  <c:v>385.9699999999998</c:v>
                </c:pt>
                <c:pt idx="16654">
                  <c:v>385.98999999999978</c:v>
                </c:pt>
                <c:pt idx="16655">
                  <c:v>386.01</c:v>
                </c:pt>
                <c:pt idx="16656">
                  <c:v>386.04</c:v>
                </c:pt>
                <c:pt idx="16657">
                  <c:v>386.06</c:v>
                </c:pt>
                <c:pt idx="16658">
                  <c:v>386.08</c:v>
                </c:pt>
                <c:pt idx="16659">
                  <c:v>386.1</c:v>
                </c:pt>
                <c:pt idx="16660">
                  <c:v>386.12</c:v>
                </c:pt>
                <c:pt idx="16661">
                  <c:v>386.14000000000021</c:v>
                </c:pt>
                <c:pt idx="16662">
                  <c:v>386.16</c:v>
                </c:pt>
                <c:pt idx="16663">
                  <c:v>386.18</c:v>
                </c:pt>
                <c:pt idx="16664">
                  <c:v>386.2</c:v>
                </c:pt>
                <c:pt idx="16665">
                  <c:v>386.2199999999998</c:v>
                </c:pt>
                <c:pt idx="16666">
                  <c:v>386.24</c:v>
                </c:pt>
                <c:pt idx="16667">
                  <c:v>386.26</c:v>
                </c:pt>
                <c:pt idx="16668">
                  <c:v>386.28999999999979</c:v>
                </c:pt>
                <c:pt idx="16669">
                  <c:v>386.31</c:v>
                </c:pt>
                <c:pt idx="16670">
                  <c:v>386.33</c:v>
                </c:pt>
                <c:pt idx="16671">
                  <c:v>386.35</c:v>
                </c:pt>
                <c:pt idx="16672">
                  <c:v>386.37</c:v>
                </c:pt>
                <c:pt idx="16673">
                  <c:v>386.39</c:v>
                </c:pt>
                <c:pt idx="16674">
                  <c:v>386.4099999999998</c:v>
                </c:pt>
                <c:pt idx="16675">
                  <c:v>386.42999999999978</c:v>
                </c:pt>
                <c:pt idx="16676">
                  <c:v>386.45</c:v>
                </c:pt>
                <c:pt idx="16677">
                  <c:v>386.4699999999998</c:v>
                </c:pt>
                <c:pt idx="16678">
                  <c:v>386.5</c:v>
                </c:pt>
                <c:pt idx="16679">
                  <c:v>386.52</c:v>
                </c:pt>
                <c:pt idx="16680">
                  <c:v>386.54</c:v>
                </c:pt>
                <c:pt idx="16681">
                  <c:v>386.56</c:v>
                </c:pt>
                <c:pt idx="16682">
                  <c:v>386.58</c:v>
                </c:pt>
                <c:pt idx="16683">
                  <c:v>386.6</c:v>
                </c:pt>
                <c:pt idx="16684">
                  <c:v>386.62</c:v>
                </c:pt>
                <c:pt idx="16685">
                  <c:v>386.64000000000021</c:v>
                </c:pt>
                <c:pt idx="16686">
                  <c:v>386.66</c:v>
                </c:pt>
                <c:pt idx="16687">
                  <c:v>386.68</c:v>
                </c:pt>
                <c:pt idx="16688">
                  <c:v>386.7</c:v>
                </c:pt>
                <c:pt idx="16689">
                  <c:v>386.7199999999998</c:v>
                </c:pt>
                <c:pt idx="16690">
                  <c:v>386.74</c:v>
                </c:pt>
                <c:pt idx="16691">
                  <c:v>386.76</c:v>
                </c:pt>
                <c:pt idx="16692">
                  <c:v>386.78</c:v>
                </c:pt>
                <c:pt idx="16693">
                  <c:v>386.81</c:v>
                </c:pt>
                <c:pt idx="16694">
                  <c:v>386.83</c:v>
                </c:pt>
                <c:pt idx="16695">
                  <c:v>386.85</c:v>
                </c:pt>
                <c:pt idx="16696">
                  <c:v>386.87</c:v>
                </c:pt>
                <c:pt idx="16697">
                  <c:v>386.89</c:v>
                </c:pt>
                <c:pt idx="16698">
                  <c:v>386.9099999999998</c:v>
                </c:pt>
                <c:pt idx="16699">
                  <c:v>386.92999999999978</c:v>
                </c:pt>
                <c:pt idx="16700">
                  <c:v>386.95</c:v>
                </c:pt>
                <c:pt idx="16701">
                  <c:v>386.9699999999998</c:v>
                </c:pt>
                <c:pt idx="16702">
                  <c:v>386.98999999999978</c:v>
                </c:pt>
                <c:pt idx="16703">
                  <c:v>387.02</c:v>
                </c:pt>
                <c:pt idx="16704">
                  <c:v>387.04</c:v>
                </c:pt>
                <c:pt idx="16705">
                  <c:v>387.06</c:v>
                </c:pt>
                <c:pt idx="16706">
                  <c:v>387.08</c:v>
                </c:pt>
                <c:pt idx="16707">
                  <c:v>387.1</c:v>
                </c:pt>
                <c:pt idx="16708">
                  <c:v>387.12</c:v>
                </c:pt>
                <c:pt idx="16709">
                  <c:v>387.14000000000021</c:v>
                </c:pt>
                <c:pt idx="16710">
                  <c:v>387.16</c:v>
                </c:pt>
                <c:pt idx="16711">
                  <c:v>387.18</c:v>
                </c:pt>
                <c:pt idx="16712">
                  <c:v>387.2</c:v>
                </c:pt>
                <c:pt idx="16713">
                  <c:v>387.2199999999998</c:v>
                </c:pt>
                <c:pt idx="16714">
                  <c:v>387.24</c:v>
                </c:pt>
                <c:pt idx="16715">
                  <c:v>387.26</c:v>
                </c:pt>
                <c:pt idx="16716">
                  <c:v>387.28999999999979</c:v>
                </c:pt>
                <c:pt idx="16717">
                  <c:v>387.31</c:v>
                </c:pt>
                <c:pt idx="16718">
                  <c:v>387.33</c:v>
                </c:pt>
                <c:pt idx="16719">
                  <c:v>387.35</c:v>
                </c:pt>
                <c:pt idx="16720">
                  <c:v>387.37</c:v>
                </c:pt>
                <c:pt idx="16721">
                  <c:v>387.39</c:v>
                </c:pt>
                <c:pt idx="16722">
                  <c:v>387.4099999999998</c:v>
                </c:pt>
                <c:pt idx="16723">
                  <c:v>387.42999999999978</c:v>
                </c:pt>
                <c:pt idx="16724">
                  <c:v>387.45</c:v>
                </c:pt>
                <c:pt idx="16725">
                  <c:v>387.4699999999998</c:v>
                </c:pt>
                <c:pt idx="16726">
                  <c:v>387.48999999999978</c:v>
                </c:pt>
                <c:pt idx="16727">
                  <c:v>387.51</c:v>
                </c:pt>
                <c:pt idx="16728">
                  <c:v>387.54</c:v>
                </c:pt>
                <c:pt idx="16729">
                  <c:v>387.56</c:v>
                </c:pt>
                <c:pt idx="16730">
                  <c:v>387.58</c:v>
                </c:pt>
                <c:pt idx="16731">
                  <c:v>387.6</c:v>
                </c:pt>
                <c:pt idx="16732">
                  <c:v>387.62</c:v>
                </c:pt>
                <c:pt idx="16733">
                  <c:v>387.64000000000021</c:v>
                </c:pt>
                <c:pt idx="16734">
                  <c:v>387.66</c:v>
                </c:pt>
                <c:pt idx="16735">
                  <c:v>387.68</c:v>
                </c:pt>
                <c:pt idx="16736">
                  <c:v>387.7</c:v>
                </c:pt>
                <c:pt idx="16737">
                  <c:v>387.7199999999998</c:v>
                </c:pt>
                <c:pt idx="16738">
                  <c:v>387.74</c:v>
                </c:pt>
                <c:pt idx="16739">
                  <c:v>387.77</c:v>
                </c:pt>
                <c:pt idx="16740">
                  <c:v>387.78999999999979</c:v>
                </c:pt>
                <c:pt idx="16741">
                  <c:v>387.81</c:v>
                </c:pt>
                <c:pt idx="16742">
                  <c:v>387.83</c:v>
                </c:pt>
                <c:pt idx="16743">
                  <c:v>387.85</c:v>
                </c:pt>
                <c:pt idx="16744">
                  <c:v>387.87</c:v>
                </c:pt>
                <c:pt idx="16745">
                  <c:v>387.89</c:v>
                </c:pt>
                <c:pt idx="16746">
                  <c:v>387.9099999999998</c:v>
                </c:pt>
                <c:pt idx="16747">
                  <c:v>387.92999999999978</c:v>
                </c:pt>
                <c:pt idx="16748">
                  <c:v>387.95</c:v>
                </c:pt>
                <c:pt idx="16749">
                  <c:v>387.9699999999998</c:v>
                </c:pt>
                <c:pt idx="16750">
                  <c:v>387.98999999999978</c:v>
                </c:pt>
                <c:pt idx="16751">
                  <c:v>388.02</c:v>
                </c:pt>
                <c:pt idx="16752">
                  <c:v>388.04</c:v>
                </c:pt>
                <c:pt idx="16753">
                  <c:v>388.06</c:v>
                </c:pt>
                <c:pt idx="16754">
                  <c:v>388.08</c:v>
                </c:pt>
                <c:pt idx="16755">
                  <c:v>388.1</c:v>
                </c:pt>
                <c:pt idx="16756">
                  <c:v>388.12</c:v>
                </c:pt>
                <c:pt idx="16757">
                  <c:v>388.14000000000021</c:v>
                </c:pt>
                <c:pt idx="16758">
                  <c:v>388.16</c:v>
                </c:pt>
                <c:pt idx="16759">
                  <c:v>388.18</c:v>
                </c:pt>
                <c:pt idx="16760">
                  <c:v>388.2</c:v>
                </c:pt>
                <c:pt idx="16761">
                  <c:v>388.2199999999998</c:v>
                </c:pt>
                <c:pt idx="16762">
                  <c:v>388.24</c:v>
                </c:pt>
                <c:pt idx="16763">
                  <c:v>388.26</c:v>
                </c:pt>
                <c:pt idx="16764">
                  <c:v>388.28</c:v>
                </c:pt>
                <c:pt idx="16765">
                  <c:v>388.31</c:v>
                </c:pt>
                <c:pt idx="16766">
                  <c:v>388.33</c:v>
                </c:pt>
                <c:pt idx="16767">
                  <c:v>388.35</c:v>
                </c:pt>
                <c:pt idx="16768">
                  <c:v>388.37</c:v>
                </c:pt>
                <c:pt idx="16769">
                  <c:v>388.39</c:v>
                </c:pt>
                <c:pt idx="16770">
                  <c:v>388.4099999999998</c:v>
                </c:pt>
                <c:pt idx="16771">
                  <c:v>388.42999999999978</c:v>
                </c:pt>
                <c:pt idx="16772">
                  <c:v>388.45</c:v>
                </c:pt>
                <c:pt idx="16773">
                  <c:v>388.4699999999998</c:v>
                </c:pt>
                <c:pt idx="16774">
                  <c:v>388.48999999999978</c:v>
                </c:pt>
                <c:pt idx="16775">
                  <c:v>388.51</c:v>
                </c:pt>
                <c:pt idx="16776">
                  <c:v>388.53</c:v>
                </c:pt>
                <c:pt idx="16777">
                  <c:v>388.55</c:v>
                </c:pt>
                <c:pt idx="16778">
                  <c:v>388.58</c:v>
                </c:pt>
                <c:pt idx="16779">
                  <c:v>388.6</c:v>
                </c:pt>
                <c:pt idx="16780">
                  <c:v>388.62</c:v>
                </c:pt>
                <c:pt idx="16781">
                  <c:v>388.64000000000021</c:v>
                </c:pt>
                <c:pt idx="16782">
                  <c:v>388.66</c:v>
                </c:pt>
                <c:pt idx="16783">
                  <c:v>388.68</c:v>
                </c:pt>
                <c:pt idx="16784">
                  <c:v>388.7</c:v>
                </c:pt>
                <c:pt idx="16785">
                  <c:v>388.7199999999998</c:v>
                </c:pt>
                <c:pt idx="16786">
                  <c:v>388.74</c:v>
                </c:pt>
                <c:pt idx="16787">
                  <c:v>388.77</c:v>
                </c:pt>
                <c:pt idx="16788">
                  <c:v>388.78999999999979</c:v>
                </c:pt>
                <c:pt idx="16789">
                  <c:v>388.81</c:v>
                </c:pt>
                <c:pt idx="16790">
                  <c:v>388.83</c:v>
                </c:pt>
                <c:pt idx="16791">
                  <c:v>388.85</c:v>
                </c:pt>
                <c:pt idx="16792">
                  <c:v>388.87</c:v>
                </c:pt>
                <c:pt idx="16793">
                  <c:v>388.89</c:v>
                </c:pt>
                <c:pt idx="16794">
                  <c:v>388.9099999999998</c:v>
                </c:pt>
                <c:pt idx="16795">
                  <c:v>388.92999999999978</c:v>
                </c:pt>
                <c:pt idx="16796">
                  <c:v>388.95</c:v>
                </c:pt>
                <c:pt idx="16797">
                  <c:v>388.9699999999998</c:v>
                </c:pt>
                <c:pt idx="16798">
                  <c:v>388.98999999999978</c:v>
                </c:pt>
                <c:pt idx="16799">
                  <c:v>389.01</c:v>
                </c:pt>
                <c:pt idx="16800">
                  <c:v>389.03</c:v>
                </c:pt>
                <c:pt idx="16801">
                  <c:v>389.05</c:v>
                </c:pt>
                <c:pt idx="16802">
                  <c:v>389.08</c:v>
                </c:pt>
                <c:pt idx="16803">
                  <c:v>389.1</c:v>
                </c:pt>
                <c:pt idx="16804">
                  <c:v>389.12</c:v>
                </c:pt>
                <c:pt idx="16805">
                  <c:v>389.14000000000021</c:v>
                </c:pt>
                <c:pt idx="16806">
                  <c:v>389.16</c:v>
                </c:pt>
                <c:pt idx="16807">
                  <c:v>389.18</c:v>
                </c:pt>
                <c:pt idx="16808">
                  <c:v>389.2</c:v>
                </c:pt>
                <c:pt idx="16809">
                  <c:v>389.2199999999998</c:v>
                </c:pt>
                <c:pt idx="16810">
                  <c:v>389.24</c:v>
                </c:pt>
                <c:pt idx="16811">
                  <c:v>389.26</c:v>
                </c:pt>
                <c:pt idx="16812">
                  <c:v>389.28</c:v>
                </c:pt>
                <c:pt idx="16813">
                  <c:v>389.3</c:v>
                </c:pt>
                <c:pt idx="16814">
                  <c:v>389.33</c:v>
                </c:pt>
                <c:pt idx="16815">
                  <c:v>389.35</c:v>
                </c:pt>
                <c:pt idx="16816">
                  <c:v>389.37</c:v>
                </c:pt>
                <c:pt idx="16817">
                  <c:v>389.39</c:v>
                </c:pt>
                <c:pt idx="16818">
                  <c:v>389.4099999999998</c:v>
                </c:pt>
                <c:pt idx="16819">
                  <c:v>389.42999999999978</c:v>
                </c:pt>
                <c:pt idx="16820">
                  <c:v>389.45</c:v>
                </c:pt>
                <c:pt idx="16821">
                  <c:v>389.4699999999998</c:v>
                </c:pt>
                <c:pt idx="16822">
                  <c:v>389.48999999999978</c:v>
                </c:pt>
                <c:pt idx="16823">
                  <c:v>389.51</c:v>
                </c:pt>
                <c:pt idx="16824">
                  <c:v>389.53</c:v>
                </c:pt>
                <c:pt idx="16825">
                  <c:v>389.56</c:v>
                </c:pt>
                <c:pt idx="16826">
                  <c:v>389.58</c:v>
                </c:pt>
                <c:pt idx="16827">
                  <c:v>389.6</c:v>
                </c:pt>
                <c:pt idx="16828">
                  <c:v>389.62</c:v>
                </c:pt>
                <c:pt idx="16829">
                  <c:v>389.64000000000021</c:v>
                </c:pt>
                <c:pt idx="16830">
                  <c:v>389.66</c:v>
                </c:pt>
                <c:pt idx="16831">
                  <c:v>389.68</c:v>
                </c:pt>
                <c:pt idx="16832">
                  <c:v>389.7</c:v>
                </c:pt>
                <c:pt idx="16833">
                  <c:v>389.7199999999998</c:v>
                </c:pt>
                <c:pt idx="16834">
                  <c:v>389.74</c:v>
                </c:pt>
                <c:pt idx="16835">
                  <c:v>389.76</c:v>
                </c:pt>
                <c:pt idx="16836">
                  <c:v>389.78999999999979</c:v>
                </c:pt>
                <c:pt idx="16837">
                  <c:v>389.81</c:v>
                </c:pt>
                <c:pt idx="16838">
                  <c:v>389.83</c:v>
                </c:pt>
                <c:pt idx="16839">
                  <c:v>389.85</c:v>
                </c:pt>
                <c:pt idx="16840">
                  <c:v>389.87</c:v>
                </c:pt>
                <c:pt idx="16841">
                  <c:v>389.89</c:v>
                </c:pt>
                <c:pt idx="16842">
                  <c:v>389.9099999999998</c:v>
                </c:pt>
                <c:pt idx="16843">
                  <c:v>389.92999999999978</c:v>
                </c:pt>
                <c:pt idx="16844">
                  <c:v>389.95</c:v>
                </c:pt>
                <c:pt idx="16845">
                  <c:v>389.9699999999998</c:v>
                </c:pt>
                <c:pt idx="16846">
                  <c:v>389.98999999999978</c:v>
                </c:pt>
                <c:pt idx="16847">
                  <c:v>390.01</c:v>
                </c:pt>
                <c:pt idx="16848">
                  <c:v>390.03</c:v>
                </c:pt>
                <c:pt idx="16849">
                  <c:v>390.06</c:v>
                </c:pt>
                <c:pt idx="16850">
                  <c:v>390.08</c:v>
                </c:pt>
                <c:pt idx="16851">
                  <c:v>390.1</c:v>
                </c:pt>
                <c:pt idx="16852">
                  <c:v>390.12</c:v>
                </c:pt>
                <c:pt idx="16853">
                  <c:v>390.14000000000021</c:v>
                </c:pt>
                <c:pt idx="16854">
                  <c:v>390.16</c:v>
                </c:pt>
                <c:pt idx="16855">
                  <c:v>390.18</c:v>
                </c:pt>
                <c:pt idx="16856">
                  <c:v>390.2</c:v>
                </c:pt>
                <c:pt idx="16857">
                  <c:v>390.2199999999998</c:v>
                </c:pt>
                <c:pt idx="16858">
                  <c:v>390.24</c:v>
                </c:pt>
                <c:pt idx="16859">
                  <c:v>390.26</c:v>
                </c:pt>
                <c:pt idx="16860">
                  <c:v>390.28</c:v>
                </c:pt>
                <c:pt idx="16861">
                  <c:v>390.3</c:v>
                </c:pt>
                <c:pt idx="16862">
                  <c:v>390.32</c:v>
                </c:pt>
                <c:pt idx="16863">
                  <c:v>390.35</c:v>
                </c:pt>
                <c:pt idx="16864">
                  <c:v>390.37</c:v>
                </c:pt>
                <c:pt idx="16865">
                  <c:v>390.39</c:v>
                </c:pt>
                <c:pt idx="16866">
                  <c:v>390.4099999999998</c:v>
                </c:pt>
                <c:pt idx="16867">
                  <c:v>390.42999999999978</c:v>
                </c:pt>
                <c:pt idx="16868">
                  <c:v>390.45</c:v>
                </c:pt>
                <c:pt idx="16869">
                  <c:v>390.4699999999998</c:v>
                </c:pt>
                <c:pt idx="16870">
                  <c:v>390.48999999999978</c:v>
                </c:pt>
                <c:pt idx="16871">
                  <c:v>390.51</c:v>
                </c:pt>
                <c:pt idx="16872">
                  <c:v>390.53</c:v>
                </c:pt>
                <c:pt idx="16873">
                  <c:v>390.55</c:v>
                </c:pt>
                <c:pt idx="16874">
                  <c:v>390.57</c:v>
                </c:pt>
                <c:pt idx="16875">
                  <c:v>390.6</c:v>
                </c:pt>
                <c:pt idx="16876">
                  <c:v>390.62</c:v>
                </c:pt>
                <c:pt idx="16877">
                  <c:v>390.64000000000021</c:v>
                </c:pt>
                <c:pt idx="16878">
                  <c:v>390.66</c:v>
                </c:pt>
                <c:pt idx="16879">
                  <c:v>390.68</c:v>
                </c:pt>
                <c:pt idx="16880">
                  <c:v>390.7</c:v>
                </c:pt>
                <c:pt idx="16881">
                  <c:v>390.7199999999998</c:v>
                </c:pt>
                <c:pt idx="16882">
                  <c:v>390.74</c:v>
                </c:pt>
                <c:pt idx="16883">
                  <c:v>390.76</c:v>
                </c:pt>
                <c:pt idx="16884">
                  <c:v>390.78</c:v>
                </c:pt>
                <c:pt idx="16885">
                  <c:v>390.8</c:v>
                </c:pt>
                <c:pt idx="16886">
                  <c:v>390.83</c:v>
                </c:pt>
                <c:pt idx="16887">
                  <c:v>390.85</c:v>
                </c:pt>
                <c:pt idx="16888">
                  <c:v>390.87</c:v>
                </c:pt>
                <c:pt idx="16889">
                  <c:v>390.89</c:v>
                </c:pt>
                <c:pt idx="16890">
                  <c:v>390.9099999999998</c:v>
                </c:pt>
                <c:pt idx="16891">
                  <c:v>390.92999999999978</c:v>
                </c:pt>
                <c:pt idx="16892">
                  <c:v>390.95</c:v>
                </c:pt>
                <c:pt idx="16893">
                  <c:v>390.9699999999998</c:v>
                </c:pt>
                <c:pt idx="16894">
                  <c:v>390.98999999999978</c:v>
                </c:pt>
                <c:pt idx="16895">
                  <c:v>391.01</c:v>
                </c:pt>
                <c:pt idx="16896">
                  <c:v>391.03</c:v>
                </c:pt>
                <c:pt idx="16897">
                  <c:v>391.05</c:v>
                </c:pt>
                <c:pt idx="16898">
                  <c:v>391.07</c:v>
                </c:pt>
                <c:pt idx="16899">
                  <c:v>391.09</c:v>
                </c:pt>
                <c:pt idx="16900">
                  <c:v>391.12</c:v>
                </c:pt>
                <c:pt idx="16901">
                  <c:v>391.14000000000021</c:v>
                </c:pt>
                <c:pt idx="16902">
                  <c:v>391.16</c:v>
                </c:pt>
                <c:pt idx="16903">
                  <c:v>391.18</c:v>
                </c:pt>
                <c:pt idx="16904">
                  <c:v>391.2</c:v>
                </c:pt>
                <c:pt idx="16905">
                  <c:v>391.2199999999998</c:v>
                </c:pt>
                <c:pt idx="16906">
                  <c:v>391.24</c:v>
                </c:pt>
                <c:pt idx="16907">
                  <c:v>391.26</c:v>
                </c:pt>
                <c:pt idx="16908">
                  <c:v>391.28</c:v>
                </c:pt>
                <c:pt idx="16909">
                  <c:v>391.3</c:v>
                </c:pt>
                <c:pt idx="16910">
                  <c:v>391.32</c:v>
                </c:pt>
                <c:pt idx="16911">
                  <c:v>391.3400000000002</c:v>
                </c:pt>
                <c:pt idx="16912">
                  <c:v>391.37</c:v>
                </c:pt>
                <c:pt idx="16913">
                  <c:v>391.39</c:v>
                </c:pt>
                <c:pt idx="16914">
                  <c:v>391.4099999999998</c:v>
                </c:pt>
                <c:pt idx="16915">
                  <c:v>391.42999999999978</c:v>
                </c:pt>
                <c:pt idx="16916">
                  <c:v>391.45</c:v>
                </c:pt>
                <c:pt idx="16917">
                  <c:v>391.4699999999998</c:v>
                </c:pt>
                <c:pt idx="16918">
                  <c:v>391.48999999999978</c:v>
                </c:pt>
                <c:pt idx="16919">
                  <c:v>391.51</c:v>
                </c:pt>
                <c:pt idx="16920">
                  <c:v>391.53</c:v>
                </c:pt>
                <c:pt idx="16921">
                  <c:v>391.55</c:v>
                </c:pt>
                <c:pt idx="16922">
                  <c:v>391.58</c:v>
                </c:pt>
                <c:pt idx="16923">
                  <c:v>391.6</c:v>
                </c:pt>
                <c:pt idx="16924">
                  <c:v>391.62</c:v>
                </c:pt>
                <c:pt idx="16925">
                  <c:v>391.64000000000021</c:v>
                </c:pt>
                <c:pt idx="16926">
                  <c:v>391.66</c:v>
                </c:pt>
                <c:pt idx="16927">
                  <c:v>391.68</c:v>
                </c:pt>
                <c:pt idx="16928">
                  <c:v>391.7</c:v>
                </c:pt>
                <c:pt idx="16929">
                  <c:v>391.7199999999998</c:v>
                </c:pt>
                <c:pt idx="16930">
                  <c:v>391.74</c:v>
                </c:pt>
                <c:pt idx="16931">
                  <c:v>391.76</c:v>
                </c:pt>
                <c:pt idx="16932">
                  <c:v>391.78</c:v>
                </c:pt>
                <c:pt idx="16933">
                  <c:v>391.8</c:v>
                </c:pt>
                <c:pt idx="16934">
                  <c:v>391.82</c:v>
                </c:pt>
                <c:pt idx="16935">
                  <c:v>391.8400000000002</c:v>
                </c:pt>
                <c:pt idx="16936">
                  <c:v>391.86</c:v>
                </c:pt>
                <c:pt idx="16937">
                  <c:v>391.88</c:v>
                </c:pt>
                <c:pt idx="16938">
                  <c:v>391.9099999999998</c:v>
                </c:pt>
                <c:pt idx="16939">
                  <c:v>391.92999999999978</c:v>
                </c:pt>
                <c:pt idx="16940">
                  <c:v>391.95</c:v>
                </c:pt>
                <c:pt idx="16941">
                  <c:v>391.9699999999998</c:v>
                </c:pt>
                <c:pt idx="16942">
                  <c:v>391.98999999999978</c:v>
                </c:pt>
                <c:pt idx="16943">
                  <c:v>392.01</c:v>
                </c:pt>
                <c:pt idx="16944">
                  <c:v>392.03</c:v>
                </c:pt>
                <c:pt idx="16945">
                  <c:v>392.05</c:v>
                </c:pt>
                <c:pt idx="16946">
                  <c:v>392.07</c:v>
                </c:pt>
                <c:pt idx="16947">
                  <c:v>392.09</c:v>
                </c:pt>
                <c:pt idx="16948">
                  <c:v>392.12</c:v>
                </c:pt>
                <c:pt idx="16949">
                  <c:v>392.14000000000021</c:v>
                </c:pt>
                <c:pt idx="16950">
                  <c:v>392.16</c:v>
                </c:pt>
                <c:pt idx="16951">
                  <c:v>392.18</c:v>
                </c:pt>
                <c:pt idx="16952">
                  <c:v>392.2</c:v>
                </c:pt>
                <c:pt idx="16953">
                  <c:v>392.2199999999998</c:v>
                </c:pt>
                <c:pt idx="16954">
                  <c:v>392.24</c:v>
                </c:pt>
                <c:pt idx="16955">
                  <c:v>392.26</c:v>
                </c:pt>
                <c:pt idx="16956">
                  <c:v>392.28</c:v>
                </c:pt>
                <c:pt idx="16957">
                  <c:v>392.3</c:v>
                </c:pt>
                <c:pt idx="16958">
                  <c:v>392.33</c:v>
                </c:pt>
                <c:pt idx="16959">
                  <c:v>392.35</c:v>
                </c:pt>
                <c:pt idx="16960">
                  <c:v>392.37</c:v>
                </c:pt>
                <c:pt idx="16961">
                  <c:v>392.39</c:v>
                </c:pt>
                <c:pt idx="16962">
                  <c:v>392.4099999999998</c:v>
                </c:pt>
                <c:pt idx="16963">
                  <c:v>392.42999999999978</c:v>
                </c:pt>
                <c:pt idx="16964">
                  <c:v>392.45</c:v>
                </c:pt>
                <c:pt idx="16965">
                  <c:v>392.4699999999998</c:v>
                </c:pt>
                <c:pt idx="16966">
                  <c:v>392.48999999999978</c:v>
                </c:pt>
                <c:pt idx="16967">
                  <c:v>392.51</c:v>
                </c:pt>
                <c:pt idx="16968">
                  <c:v>392.53</c:v>
                </c:pt>
                <c:pt idx="16969">
                  <c:v>392.55</c:v>
                </c:pt>
                <c:pt idx="16970">
                  <c:v>392.57</c:v>
                </c:pt>
                <c:pt idx="16971">
                  <c:v>392.59</c:v>
                </c:pt>
                <c:pt idx="16972">
                  <c:v>392.61</c:v>
                </c:pt>
                <c:pt idx="16973">
                  <c:v>392.64000000000021</c:v>
                </c:pt>
                <c:pt idx="16974">
                  <c:v>392.66</c:v>
                </c:pt>
                <c:pt idx="16975">
                  <c:v>392.68</c:v>
                </c:pt>
                <c:pt idx="16976">
                  <c:v>392.7</c:v>
                </c:pt>
                <c:pt idx="16977">
                  <c:v>392.7199999999998</c:v>
                </c:pt>
                <c:pt idx="16978">
                  <c:v>392.74</c:v>
                </c:pt>
                <c:pt idx="16979">
                  <c:v>392.76</c:v>
                </c:pt>
                <c:pt idx="16980">
                  <c:v>392.78</c:v>
                </c:pt>
                <c:pt idx="16981">
                  <c:v>392.8</c:v>
                </c:pt>
                <c:pt idx="16982">
                  <c:v>392.82</c:v>
                </c:pt>
                <c:pt idx="16983">
                  <c:v>392.85</c:v>
                </c:pt>
                <c:pt idx="16984">
                  <c:v>392.87</c:v>
                </c:pt>
                <c:pt idx="16985">
                  <c:v>392.89</c:v>
                </c:pt>
                <c:pt idx="16986">
                  <c:v>392.9099999999998</c:v>
                </c:pt>
                <c:pt idx="16987">
                  <c:v>392.92999999999978</c:v>
                </c:pt>
                <c:pt idx="16988">
                  <c:v>392.95</c:v>
                </c:pt>
                <c:pt idx="16989">
                  <c:v>392.9699999999998</c:v>
                </c:pt>
                <c:pt idx="16990">
                  <c:v>392.98999999999978</c:v>
                </c:pt>
                <c:pt idx="16991">
                  <c:v>393.01</c:v>
                </c:pt>
                <c:pt idx="16992">
                  <c:v>393.03</c:v>
                </c:pt>
                <c:pt idx="16993">
                  <c:v>393.05</c:v>
                </c:pt>
                <c:pt idx="16994">
                  <c:v>393.07</c:v>
                </c:pt>
                <c:pt idx="16995">
                  <c:v>393.09</c:v>
                </c:pt>
                <c:pt idx="16996">
                  <c:v>393.11</c:v>
                </c:pt>
                <c:pt idx="16997">
                  <c:v>393.13</c:v>
                </c:pt>
                <c:pt idx="16998">
                  <c:v>393.16</c:v>
                </c:pt>
                <c:pt idx="16999">
                  <c:v>393.18</c:v>
                </c:pt>
                <c:pt idx="17000">
                  <c:v>393.2</c:v>
                </c:pt>
                <c:pt idx="17001">
                  <c:v>393.2199999999998</c:v>
                </c:pt>
                <c:pt idx="17002">
                  <c:v>393.24</c:v>
                </c:pt>
                <c:pt idx="17003">
                  <c:v>393.26</c:v>
                </c:pt>
                <c:pt idx="17004">
                  <c:v>393.28</c:v>
                </c:pt>
                <c:pt idx="17005">
                  <c:v>393.3</c:v>
                </c:pt>
                <c:pt idx="17006">
                  <c:v>393.32</c:v>
                </c:pt>
                <c:pt idx="17007">
                  <c:v>393.3400000000002</c:v>
                </c:pt>
                <c:pt idx="17008">
                  <c:v>393.36</c:v>
                </c:pt>
                <c:pt idx="17009">
                  <c:v>393.39</c:v>
                </c:pt>
                <c:pt idx="17010">
                  <c:v>393.4099999999998</c:v>
                </c:pt>
                <c:pt idx="17011">
                  <c:v>393.42999999999978</c:v>
                </c:pt>
                <c:pt idx="17012">
                  <c:v>393.45</c:v>
                </c:pt>
                <c:pt idx="17013">
                  <c:v>393.4699999999998</c:v>
                </c:pt>
                <c:pt idx="17014">
                  <c:v>393.48999999999978</c:v>
                </c:pt>
                <c:pt idx="17015">
                  <c:v>393.51</c:v>
                </c:pt>
                <c:pt idx="17016">
                  <c:v>393.53</c:v>
                </c:pt>
                <c:pt idx="17017">
                  <c:v>393.55</c:v>
                </c:pt>
                <c:pt idx="17018">
                  <c:v>393.57</c:v>
                </c:pt>
                <c:pt idx="17019">
                  <c:v>393.59</c:v>
                </c:pt>
                <c:pt idx="17020">
                  <c:v>393.61</c:v>
                </c:pt>
                <c:pt idx="17021">
                  <c:v>393.64000000000021</c:v>
                </c:pt>
                <c:pt idx="17022">
                  <c:v>393.66</c:v>
                </c:pt>
                <c:pt idx="17023">
                  <c:v>393.68</c:v>
                </c:pt>
                <c:pt idx="17024">
                  <c:v>393.7</c:v>
                </c:pt>
                <c:pt idx="17025">
                  <c:v>393.7199999999998</c:v>
                </c:pt>
                <c:pt idx="17026">
                  <c:v>393.74</c:v>
                </c:pt>
                <c:pt idx="17027">
                  <c:v>393.76</c:v>
                </c:pt>
                <c:pt idx="17028">
                  <c:v>393.78</c:v>
                </c:pt>
                <c:pt idx="17029">
                  <c:v>393.8</c:v>
                </c:pt>
                <c:pt idx="17030">
                  <c:v>393.82</c:v>
                </c:pt>
                <c:pt idx="17031">
                  <c:v>393.8400000000002</c:v>
                </c:pt>
                <c:pt idx="17032">
                  <c:v>393.86</c:v>
                </c:pt>
                <c:pt idx="17033">
                  <c:v>393.89</c:v>
                </c:pt>
                <c:pt idx="17034">
                  <c:v>393.9099999999998</c:v>
                </c:pt>
                <c:pt idx="17035">
                  <c:v>393.92999999999978</c:v>
                </c:pt>
                <c:pt idx="17036">
                  <c:v>393.95</c:v>
                </c:pt>
                <c:pt idx="17037">
                  <c:v>393.9699999999998</c:v>
                </c:pt>
                <c:pt idx="17038">
                  <c:v>393.98999999999978</c:v>
                </c:pt>
                <c:pt idx="17039">
                  <c:v>394.01</c:v>
                </c:pt>
                <c:pt idx="17040">
                  <c:v>394.03</c:v>
                </c:pt>
                <c:pt idx="17041">
                  <c:v>394.05</c:v>
                </c:pt>
                <c:pt idx="17042">
                  <c:v>394.07</c:v>
                </c:pt>
                <c:pt idx="17043">
                  <c:v>394.09</c:v>
                </c:pt>
                <c:pt idx="17044">
                  <c:v>394.11</c:v>
                </c:pt>
                <c:pt idx="17045">
                  <c:v>394.13</c:v>
                </c:pt>
                <c:pt idx="17046">
                  <c:v>394.1500000000002</c:v>
                </c:pt>
                <c:pt idx="17047">
                  <c:v>394.18</c:v>
                </c:pt>
                <c:pt idx="17048">
                  <c:v>394.2</c:v>
                </c:pt>
                <c:pt idx="17049">
                  <c:v>394.2199999999998</c:v>
                </c:pt>
                <c:pt idx="17050">
                  <c:v>394.24</c:v>
                </c:pt>
                <c:pt idx="17051">
                  <c:v>394.26</c:v>
                </c:pt>
                <c:pt idx="17052">
                  <c:v>394.28</c:v>
                </c:pt>
                <c:pt idx="17053">
                  <c:v>394.3</c:v>
                </c:pt>
                <c:pt idx="17054">
                  <c:v>394.32</c:v>
                </c:pt>
                <c:pt idx="17055">
                  <c:v>394.3400000000002</c:v>
                </c:pt>
                <c:pt idx="17056">
                  <c:v>394.36</c:v>
                </c:pt>
                <c:pt idx="17057">
                  <c:v>394.39</c:v>
                </c:pt>
                <c:pt idx="17058">
                  <c:v>394.4099999999998</c:v>
                </c:pt>
                <c:pt idx="17059">
                  <c:v>394.42999999999978</c:v>
                </c:pt>
                <c:pt idx="17060">
                  <c:v>394.45</c:v>
                </c:pt>
                <c:pt idx="17061">
                  <c:v>394.4699999999998</c:v>
                </c:pt>
                <c:pt idx="17062">
                  <c:v>394.48999999999978</c:v>
                </c:pt>
                <c:pt idx="17063">
                  <c:v>394.51</c:v>
                </c:pt>
                <c:pt idx="17064">
                  <c:v>394.53</c:v>
                </c:pt>
                <c:pt idx="17065">
                  <c:v>394.55</c:v>
                </c:pt>
                <c:pt idx="17066">
                  <c:v>394.57</c:v>
                </c:pt>
                <c:pt idx="17067">
                  <c:v>394.59</c:v>
                </c:pt>
                <c:pt idx="17068">
                  <c:v>394.61</c:v>
                </c:pt>
                <c:pt idx="17069">
                  <c:v>394.63</c:v>
                </c:pt>
                <c:pt idx="17070">
                  <c:v>394.66</c:v>
                </c:pt>
                <c:pt idx="17071">
                  <c:v>394.68</c:v>
                </c:pt>
                <c:pt idx="17072">
                  <c:v>394.7</c:v>
                </c:pt>
                <c:pt idx="17073">
                  <c:v>394.7199999999998</c:v>
                </c:pt>
                <c:pt idx="17074">
                  <c:v>394.74</c:v>
                </c:pt>
                <c:pt idx="17075">
                  <c:v>394.76</c:v>
                </c:pt>
                <c:pt idx="17076">
                  <c:v>394.78</c:v>
                </c:pt>
                <c:pt idx="17077">
                  <c:v>394.8</c:v>
                </c:pt>
                <c:pt idx="17078">
                  <c:v>394.82</c:v>
                </c:pt>
                <c:pt idx="17079">
                  <c:v>394.8400000000002</c:v>
                </c:pt>
                <c:pt idx="17080">
                  <c:v>394.86</c:v>
                </c:pt>
                <c:pt idx="17081">
                  <c:v>394.88</c:v>
                </c:pt>
                <c:pt idx="17082">
                  <c:v>394.9</c:v>
                </c:pt>
                <c:pt idx="17083">
                  <c:v>394.92999999999978</c:v>
                </c:pt>
                <c:pt idx="17084">
                  <c:v>394.95</c:v>
                </c:pt>
                <c:pt idx="17085">
                  <c:v>394.9699999999998</c:v>
                </c:pt>
                <c:pt idx="17086">
                  <c:v>394.98999999999978</c:v>
                </c:pt>
                <c:pt idx="17087">
                  <c:v>395.01</c:v>
                </c:pt>
                <c:pt idx="17088">
                  <c:v>395.03</c:v>
                </c:pt>
                <c:pt idx="17089">
                  <c:v>395.05</c:v>
                </c:pt>
                <c:pt idx="17090">
                  <c:v>395.07</c:v>
                </c:pt>
                <c:pt idx="17091">
                  <c:v>395.09</c:v>
                </c:pt>
                <c:pt idx="17092">
                  <c:v>395.11</c:v>
                </c:pt>
                <c:pt idx="17093">
                  <c:v>395.13</c:v>
                </c:pt>
                <c:pt idx="17094">
                  <c:v>395.16</c:v>
                </c:pt>
                <c:pt idx="17095">
                  <c:v>395.18</c:v>
                </c:pt>
                <c:pt idx="17096">
                  <c:v>395.2</c:v>
                </c:pt>
                <c:pt idx="17097">
                  <c:v>395.2199999999998</c:v>
                </c:pt>
                <c:pt idx="17098">
                  <c:v>395.24</c:v>
                </c:pt>
                <c:pt idx="17099">
                  <c:v>395.26</c:v>
                </c:pt>
                <c:pt idx="17100">
                  <c:v>395.28</c:v>
                </c:pt>
                <c:pt idx="17101">
                  <c:v>395.3</c:v>
                </c:pt>
                <c:pt idx="17102">
                  <c:v>395.32</c:v>
                </c:pt>
                <c:pt idx="17103">
                  <c:v>395.3400000000002</c:v>
                </c:pt>
                <c:pt idx="17104">
                  <c:v>395.36</c:v>
                </c:pt>
                <c:pt idx="17105">
                  <c:v>395.38</c:v>
                </c:pt>
                <c:pt idx="17106">
                  <c:v>395.4099999999998</c:v>
                </c:pt>
                <c:pt idx="17107">
                  <c:v>395.42999999999978</c:v>
                </c:pt>
                <c:pt idx="17108">
                  <c:v>395.45</c:v>
                </c:pt>
                <c:pt idx="17109">
                  <c:v>395.4699999999998</c:v>
                </c:pt>
                <c:pt idx="17110">
                  <c:v>395.48999999999978</c:v>
                </c:pt>
                <c:pt idx="17111">
                  <c:v>395.51</c:v>
                </c:pt>
                <c:pt idx="17112">
                  <c:v>395.53</c:v>
                </c:pt>
                <c:pt idx="17113">
                  <c:v>395.55</c:v>
                </c:pt>
                <c:pt idx="17114">
                  <c:v>395.57</c:v>
                </c:pt>
                <c:pt idx="17115">
                  <c:v>395.59</c:v>
                </c:pt>
                <c:pt idx="17116">
                  <c:v>395.61</c:v>
                </c:pt>
                <c:pt idx="17117">
                  <c:v>395.63</c:v>
                </c:pt>
                <c:pt idx="17118">
                  <c:v>395.6500000000002</c:v>
                </c:pt>
                <c:pt idx="17119">
                  <c:v>395.68</c:v>
                </c:pt>
                <c:pt idx="17120">
                  <c:v>395.7</c:v>
                </c:pt>
                <c:pt idx="17121">
                  <c:v>395.7199999999998</c:v>
                </c:pt>
                <c:pt idx="17122">
                  <c:v>395.74</c:v>
                </c:pt>
                <c:pt idx="17123">
                  <c:v>395.76</c:v>
                </c:pt>
                <c:pt idx="17124">
                  <c:v>395.78</c:v>
                </c:pt>
                <c:pt idx="17125">
                  <c:v>395.8</c:v>
                </c:pt>
                <c:pt idx="17126">
                  <c:v>395.82</c:v>
                </c:pt>
                <c:pt idx="17127">
                  <c:v>395.8400000000002</c:v>
                </c:pt>
                <c:pt idx="17128">
                  <c:v>395.86</c:v>
                </c:pt>
                <c:pt idx="17129">
                  <c:v>395.88</c:v>
                </c:pt>
                <c:pt idx="17130">
                  <c:v>395.9</c:v>
                </c:pt>
                <c:pt idx="17131">
                  <c:v>395.91999999999979</c:v>
                </c:pt>
                <c:pt idx="17132">
                  <c:v>395.95</c:v>
                </c:pt>
                <c:pt idx="17133">
                  <c:v>395.9699999999998</c:v>
                </c:pt>
                <c:pt idx="17134">
                  <c:v>395.98999999999978</c:v>
                </c:pt>
                <c:pt idx="17135">
                  <c:v>396.01</c:v>
                </c:pt>
                <c:pt idx="17136">
                  <c:v>396.03</c:v>
                </c:pt>
                <c:pt idx="17137">
                  <c:v>396.05</c:v>
                </c:pt>
                <c:pt idx="17138">
                  <c:v>396.07</c:v>
                </c:pt>
                <c:pt idx="17139">
                  <c:v>396.09</c:v>
                </c:pt>
                <c:pt idx="17140">
                  <c:v>396.11</c:v>
                </c:pt>
                <c:pt idx="17141">
                  <c:v>396.13</c:v>
                </c:pt>
                <c:pt idx="17142">
                  <c:v>396.1500000000002</c:v>
                </c:pt>
                <c:pt idx="17143">
                  <c:v>396.17</c:v>
                </c:pt>
                <c:pt idx="17144">
                  <c:v>396.2</c:v>
                </c:pt>
                <c:pt idx="17145">
                  <c:v>396.2199999999998</c:v>
                </c:pt>
                <c:pt idx="17146">
                  <c:v>396.24</c:v>
                </c:pt>
                <c:pt idx="17147">
                  <c:v>396.26</c:v>
                </c:pt>
                <c:pt idx="17148">
                  <c:v>396.28</c:v>
                </c:pt>
                <c:pt idx="17149">
                  <c:v>396.3</c:v>
                </c:pt>
                <c:pt idx="17150">
                  <c:v>396.32</c:v>
                </c:pt>
                <c:pt idx="17151">
                  <c:v>396.3400000000002</c:v>
                </c:pt>
                <c:pt idx="17152">
                  <c:v>396.36</c:v>
                </c:pt>
                <c:pt idx="17153">
                  <c:v>396.38</c:v>
                </c:pt>
                <c:pt idx="17154">
                  <c:v>396.4</c:v>
                </c:pt>
                <c:pt idx="17155">
                  <c:v>396.42999999999978</c:v>
                </c:pt>
                <c:pt idx="17156">
                  <c:v>396.45</c:v>
                </c:pt>
                <c:pt idx="17157">
                  <c:v>396.4699999999998</c:v>
                </c:pt>
                <c:pt idx="17158">
                  <c:v>396.48999999999978</c:v>
                </c:pt>
                <c:pt idx="17159">
                  <c:v>396.51</c:v>
                </c:pt>
                <c:pt idx="17160">
                  <c:v>396.53</c:v>
                </c:pt>
                <c:pt idx="17161">
                  <c:v>396.55</c:v>
                </c:pt>
                <c:pt idx="17162">
                  <c:v>396.57</c:v>
                </c:pt>
                <c:pt idx="17163">
                  <c:v>396.59</c:v>
                </c:pt>
                <c:pt idx="17164">
                  <c:v>396.61</c:v>
                </c:pt>
                <c:pt idx="17165">
                  <c:v>396.63</c:v>
                </c:pt>
                <c:pt idx="17166">
                  <c:v>396.6500000000002</c:v>
                </c:pt>
                <c:pt idx="17167">
                  <c:v>396.67</c:v>
                </c:pt>
                <c:pt idx="17168">
                  <c:v>396.7</c:v>
                </c:pt>
                <c:pt idx="17169">
                  <c:v>396.7199999999998</c:v>
                </c:pt>
                <c:pt idx="17170">
                  <c:v>396.74</c:v>
                </c:pt>
                <c:pt idx="17171">
                  <c:v>396.76</c:v>
                </c:pt>
                <c:pt idx="17172">
                  <c:v>396.78</c:v>
                </c:pt>
                <c:pt idx="17173">
                  <c:v>396.8</c:v>
                </c:pt>
                <c:pt idx="17174">
                  <c:v>396.82</c:v>
                </c:pt>
                <c:pt idx="17175">
                  <c:v>396.8400000000002</c:v>
                </c:pt>
                <c:pt idx="17176">
                  <c:v>396.86</c:v>
                </c:pt>
                <c:pt idx="17177">
                  <c:v>396.88</c:v>
                </c:pt>
                <c:pt idx="17178">
                  <c:v>396.9</c:v>
                </c:pt>
                <c:pt idx="17179">
                  <c:v>396.91999999999979</c:v>
                </c:pt>
                <c:pt idx="17180">
                  <c:v>396.94</c:v>
                </c:pt>
                <c:pt idx="17181">
                  <c:v>396.9699999999998</c:v>
                </c:pt>
                <c:pt idx="17182">
                  <c:v>396.98999999999978</c:v>
                </c:pt>
                <c:pt idx="17183">
                  <c:v>397.01</c:v>
                </c:pt>
                <c:pt idx="17184">
                  <c:v>397.03</c:v>
                </c:pt>
                <c:pt idx="17185">
                  <c:v>397.05</c:v>
                </c:pt>
                <c:pt idx="17186">
                  <c:v>397.07</c:v>
                </c:pt>
                <c:pt idx="17187">
                  <c:v>397.09</c:v>
                </c:pt>
                <c:pt idx="17188">
                  <c:v>397.11</c:v>
                </c:pt>
                <c:pt idx="17189">
                  <c:v>397.13</c:v>
                </c:pt>
                <c:pt idx="17190">
                  <c:v>397.1500000000002</c:v>
                </c:pt>
                <c:pt idx="17191">
                  <c:v>397.18</c:v>
                </c:pt>
                <c:pt idx="17192">
                  <c:v>397.2</c:v>
                </c:pt>
                <c:pt idx="17193">
                  <c:v>397.2199999999998</c:v>
                </c:pt>
                <c:pt idx="17194">
                  <c:v>397.24</c:v>
                </c:pt>
                <c:pt idx="17195">
                  <c:v>397.26</c:v>
                </c:pt>
                <c:pt idx="17196">
                  <c:v>397.28</c:v>
                </c:pt>
                <c:pt idx="17197">
                  <c:v>397.3</c:v>
                </c:pt>
                <c:pt idx="17198">
                  <c:v>397.32</c:v>
                </c:pt>
                <c:pt idx="17199">
                  <c:v>397.3400000000002</c:v>
                </c:pt>
                <c:pt idx="17200">
                  <c:v>397.36</c:v>
                </c:pt>
                <c:pt idx="17201">
                  <c:v>397.38</c:v>
                </c:pt>
                <c:pt idx="17202">
                  <c:v>397.4</c:v>
                </c:pt>
                <c:pt idx="17203">
                  <c:v>397.41999999999979</c:v>
                </c:pt>
                <c:pt idx="17204">
                  <c:v>397.45</c:v>
                </c:pt>
                <c:pt idx="17205">
                  <c:v>397.4699999999998</c:v>
                </c:pt>
                <c:pt idx="17206">
                  <c:v>397.48999999999978</c:v>
                </c:pt>
                <c:pt idx="17207">
                  <c:v>397.51</c:v>
                </c:pt>
                <c:pt idx="17208">
                  <c:v>397.53</c:v>
                </c:pt>
                <c:pt idx="17209">
                  <c:v>397.55</c:v>
                </c:pt>
                <c:pt idx="17210">
                  <c:v>397.57</c:v>
                </c:pt>
                <c:pt idx="17211">
                  <c:v>397.59</c:v>
                </c:pt>
                <c:pt idx="17212">
                  <c:v>397.61</c:v>
                </c:pt>
                <c:pt idx="17213">
                  <c:v>397.63</c:v>
                </c:pt>
                <c:pt idx="17214">
                  <c:v>397.6500000000002</c:v>
                </c:pt>
                <c:pt idx="17215">
                  <c:v>397.67</c:v>
                </c:pt>
                <c:pt idx="17216">
                  <c:v>397.69</c:v>
                </c:pt>
                <c:pt idx="17217">
                  <c:v>397.7199999999998</c:v>
                </c:pt>
                <c:pt idx="17218">
                  <c:v>397.74</c:v>
                </c:pt>
                <c:pt idx="17219">
                  <c:v>397.76</c:v>
                </c:pt>
                <c:pt idx="17220">
                  <c:v>397.78</c:v>
                </c:pt>
                <c:pt idx="17221">
                  <c:v>397.8</c:v>
                </c:pt>
                <c:pt idx="17222">
                  <c:v>397.82</c:v>
                </c:pt>
                <c:pt idx="17223">
                  <c:v>397.8400000000002</c:v>
                </c:pt>
                <c:pt idx="17224">
                  <c:v>397.86</c:v>
                </c:pt>
                <c:pt idx="17225">
                  <c:v>397.88</c:v>
                </c:pt>
                <c:pt idx="17226">
                  <c:v>397.9</c:v>
                </c:pt>
                <c:pt idx="17227">
                  <c:v>397.91999999999979</c:v>
                </c:pt>
                <c:pt idx="17228">
                  <c:v>397.94</c:v>
                </c:pt>
                <c:pt idx="17229">
                  <c:v>397.96</c:v>
                </c:pt>
                <c:pt idx="17230">
                  <c:v>397.98999999999978</c:v>
                </c:pt>
                <c:pt idx="17231">
                  <c:v>398.01</c:v>
                </c:pt>
                <c:pt idx="17232">
                  <c:v>398.03</c:v>
                </c:pt>
                <c:pt idx="17233">
                  <c:v>398.05</c:v>
                </c:pt>
                <c:pt idx="17234">
                  <c:v>398.07</c:v>
                </c:pt>
                <c:pt idx="17235">
                  <c:v>398.09</c:v>
                </c:pt>
                <c:pt idx="17236">
                  <c:v>398.11</c:v>
                </c:pt>
                <c:pt idx="17237">
                  <c:v>398.13</c:v>
                </c:pt>
                <c:pt idx="17238">
                  <c:v>398.1500000000002</c:v>
                </c:pt>
                <c:pt idx="17239">
                  <c:v>398.17</c:v>
                </c:pt>
                <c:pt idx="17240">
                  <c:v>398.19</c:v>
                </c:pt>
                <c:pt idx="17241">
                  <c:v>398.2199999999998</c:v>
                </c:pt>
                <c:pt idx="17242">
                  <c:v>398.24</c:v>
                </c:pt>
                <c:pt idx="17243">
                  <c:v>398.26</c:v>
                </c:pt>
                <c:pt idx="17244">
                  <c:v>398.28</c:v>
                </c:pt>
                <c:pt idx="17245">
                  <c:v>398.3</c:v>
                </c:pt>
                <c:pt idx="17246">
                  <c:v>398.32</c:v>
                </c:pt>
                <c:pt idx="17247">
                  <c:v>398.3400000000002</c:v>
                </c:pt>
                <c:pt idx="17248">
                  <c:v>398.36</c:v>
                </c:pt>
                <c:pt idx="17249">
                  <c:v>398.38</c:v>
                </c:pt>
                <c:pt idx="17250">
                  <c:v>398.4</c:v>
                </c:pt>
                <c:pt idx="17251">
                  <c:v>398.41999999999979</c:v>
                </c:pt>
                <c:pt idx="17252">
                  <c:v>398.44</c:v>
                </c:pt>
                <c:pt idx="17253">
                  <c:v>398.46</c:v>
                </c:pt>
                <c:pt idx="17254">
                  <c:v>398.48999999999978</c:v>
                </c:pt>
                <c:pt idx="17255">
                  <c:v>398.51</c:v>
                </c:pt>
                <c:pt idx="17256">
                  <c:v>398.53</c:v>
                </c:pt>
                <c:pt idx="17257">
                  <c:v>398.55</c:v>
                </c:pt>
                <c:pt idx="17258">
                  <c:v>398.57</c:v>
                </c:pt>
                <c:pt idx="17259">
                  <c:v>398.59</c:v>
                </c:pt>
                <c:pt idx="17260">
                  <c:v>398.61</c:v>
                </c:pt>
                <c:pt idx="17261">
                  <c:v>398.63</c:v>
                </c:pt>
                <c:pt idx="17262">
                  <c:v>398.6500000000002</c:v>
                </c:pt>
                <c:pt idx="17263">
                  <c:v>398.67</c:v>
                </c:pt>
                <c:pt idx="17264">
                  <c:v>398.69</c:v>
                </c:pt>
                <c:pt idx="17265">
                  <c:v>398.7199999999998</c:v>
                </c:pt>
                <c:pt idx="17266">
                  <c:v>398.74</c:v>
                </c:pt>
                <c:pt idx="17267">
                  <c:v>398.76</c:v>
                </c:pt>
                <c:pt idx="17268">
                  <c:v>398.78</c:v>
                </c:pt>
                <c:pt idx="17269">
                  <c:v>398.8</c:v>
                </c:pt>
                <c:pt idx="17270">
                  <c:v>398.82</c:v>
                </c:pt>
                <c:pt idx="17271">
                  <c:v>398.8400000000002</c:v>
                </c:pt>
                <c:pt idx="17272">
                  <c:v>398.86</c:v>
                </c:pt>
                <c:pt idx="17273">
                  <c:v>398.88</c:v>
                </c:pt>
                <c:pt idx="17274">
                  <c:v>398.9</c:v>
                </c:pt>
                <c:pt idx="17275">
                  <c:v>398.91999999999979</c:v>
                </c:pt>
                <c:pt idx="17276">
                  <c:v>398.94</c:v>
                </c:pt>
                <c:pt idx="17277">
                  <c:v>398.9699999999998</c:v>
                </c:pt>
                <c:pt idx="17278">
                  <c:v>398.98999999999978</c:v>
                </c:pt>
                <c:pt idx="17279">
                  <c:v>399.01</c:v>
                </c:pt>
                <c:pt idx="17280">
                  <c:v>399.03</c:v>
                </c:pt>
                <c:pt idx="17281">
                  <c:v>399.05</c:v>
                </c:pt>
                <c:pt idx="17282">
                  <c:v>399.07</c:v>
                </c:pt>
                <c:pt idx="17283">
                  <c:v>399.09</c:v>
                </c:pt>
                <c:pt idx="17284">
                  <c:v>399.11</c:v>
                </c:pt>
                <c:pt idx="17285">
                  <c:v>399.13</c:v>
                </c:pt>
                <c:pt idx="17286">
                  <c:v>399.1500000000002</c:v>
                </c:pt>
                <c:pt idx="17287">
                  <c:v>399.17</c:v>
                </c:pt>
                <c:pt idx="17288">
                  <c:v>399.19</c:v>
                </c:pt>
                <c:pt idx="17289">
                  <c:v>399.21</c:v>
                </c:pt>
                <c:pt idx="17290">
                  <c:v>399.22999999999979</c:v>
                </c:pt>
                <c:pt idx="17291">
                  <c:v>399.25</c:v>
                </c:pt>
                <c:pt idx="17292">
                  <c:v>399.28</c:v>
                </c:pt>
                <c:pt idx="17293">
                  <c:v>399.3</c:v>
                </c:pt>
                <c:pt idx="17294">
                  <c:v>399.32</c:v>
                </c:pt>
                <c:pt idx="17295">
                  <c:v>399.3400000000002</c:v>
                </c:pt>
                <c:pt idx="17296">
                  <c:v>399.36</c:v>
                </c:pt>
                <c:pt idx="17297">
                  <c:v>399.38</c:v>
                </c:pt>
                <c:pt idx="17298">
                  <c:v>399.4</c:v>
                </c:pt>
                <c:pt idx="17299">
                  <c:v>399.41999999999979</c:v>
                </c:pt>
                <c:pt idx="17300">
                  <c:v>399.44</c:v>
                </c:pt>
                <c:pt idx="17301">
                  <c:v>399.4699999999998</c:v>
                </c:pt>
                <c:pt idx="17302">
                  <c:v>399.48999999999978</c:v>
                </c:pt>
                <c:pt idx="17303">
                  <c:v>399.51</c:v>
                </c:pt>
                <c:pt idx="17304">
                  <c:v>399.53</c:v>
                </c:pt>
                <c:pt idx="17305">
                  <c:v>399.55</c:v>
                </c:pt>
                <c:pt idx="17306">
                  <c:v>399.57</c:v>
                </c:pt>
                <c:pt idx="17307">
                  <c:v>399.59</c:v>
                </c:pt>
                <c:pt idx="17308">
                  <c:v>399.61</c:v>
                </c:pt>
                <c:pt idx="17309">
                  <c:v>399.63</c:v>
                </c:pt>
                <c:pt idx="17310">
                  <c:v>399.6500000000002</c:v>
                </c:pt>
                <c:pt idx="17311">
                  <c:v>399.67</c:v>
                </c:pt>
                <c:pt idx="17312">
                  <c:v>399.69</c:v>
                </c:pt>
                <c:pt idx="17313">
                  <c:v>399.71</c:v>
                </c:pt>
                <c:pt idx="17314">
                  <c:v>399.72999999999979</c:v>
                </c:pt>
                <c:pt idx="17315">
                  <c:v>399.76</c:v>
                </c:pt>
                <c:pt idx="17316">
                  <c:v>399.78</c:v>
                </c:pt>
                <c:pt idx="17317">
                  <c:v>399.8</c:v>
                </c:pt>
                <c:pt idx="17318">
                  <c:v>399.82</c:v>
                </c:pt>
                <c:pt idx="17319">
                  <c:v>399.8400000000002</c:v>
                </c:pt>
                <c:pt idx="17320">
                  <c:v>399.86</c:v>
                </c:pt>
                <c:pt idx="17321">
                  <c:v>399.88</c:v>
                </c:pt>
                <c:pt idx="17322">
                  <c:v>399.9</c:v>
                </c:pt>
                <c:pt idx="17323">
                  <c:v>399.91999999999979</c:v>
                </c:pt>
                <c:pt idx="17324">
                  <c:v>399.94</c:v>
                </c:pt>
                <c:pt idx="17325">
                  <c:v>399.96</c:v>
                </c:pt>
                <c:pt idx="17326">
                  <c:v>399.97999999999979</c:v>
                </c:pt>
                <c:pt idx="17327">
                  <c:v>400.01</c:v>
                </c:pt>
                <c:pt idx="17328">
                  <c:v>400.03</c:v>
                </c:pt>
                <c:pt idx="17329">
                  <c:v>400.05</c:v>
                </c:pt>
                <c:pt idx="17330">
                  <c:v>400.07</c:v>
                </c:pt>
                <c:pt idx="17331">
                  <c:v>400.09</c:v>
                </c:pt>
                <c:pt idx="17332">
                  <c:v>400.11</c:v>
                </c:pt>
                <c:pt idx="17333">
                  <c:v>400.13</c:v>
                </c:pt>
                <c:pt idx="17334">
                  <c:v>400.1500000000002</c:v>
                </c:pt>
                <c:pt idx="17335">
                  <c:v>400.17</c:v>
                </c:pt>
                <c:pt idx="17336">
                  <c:v>400.19</c:v>
                </c:pt>
                <c:pt idx="17337">
                  <c:v>400.21</c:v>
                </c:pt>
                <c:pt idx="17338">
                  <c:v>400.24</c:v>
                </c:pt>
                <c:pt idx="17339">
                  <c:v>400.26</c:v>
                </c:pt>
                <c:pt idx="17340">
                  <c:v>400.28</c:v>
                </c:pt>
                <c:pt idx="17341">
                  <c:v>400.3</c:v>
                </c:pt>
                <c:pt idx="17342">
                  <c:v>400.32</c:v>
                </c:pt>
                <c:pt idx="17343">
                  <c:v>400.3400000000002</c:v>
                </c:pt>
                <c:pt idx="17344">
                  <c:v>400.36</c:v>
                </c:pt>
                <c:pt idx="17345">
                  <c:v>400.38</c:v>
                </c:pt>
                <c:pt idx="17346">
                  <c:v>400.4</c:v>
                </c:pt>
                <c:pt idx="17347">
                  <c:v>400.41999999999979</c:v>
                </c:pt>
                <c:pt idx="17348">
                  <c:v>400.44</c:v>
                </c:pt>
                <c:pt idx="17349">
                  <c:v>400.46</c:v>
                </c:pt>
                <c:pt idx="17350">
                  <c:v>400.47999999999979</c:v>
                </c:pt>
                <c:pt idx="17351">
                  <c:v>400.5</c:v>
                </c:pt>
                <c:pt idx="17352">
                  <c:v>400.53</c:v>
                </c:pt>
                <c:pt idx="17353">
                  <c:v>400.55</c:v>
                </c:pt>
                <c:pt idx="17354">
                  <c:v>400.57</c:v>
                </c:pt>
                <c:pt idx="17355">
                  <c:v>400.59</c:v>
                </c:pt>
                <c:pt idx="17356">
                  <c:v>400.61</c:v>
                </c:pt>
                <c:pt idx="17357">
                  <c:v>400.63</c:v>
                </c:pt>
                <c:pt idx="17358">
                  <c:v>400.6500000000002</c:v>
                </c:pt>
                <c:pt idx="17359">
                  <c:v>400.67</c:v>
                </c:pt>
                <c:pt idx="17360">
                  <c:v>400.69</c:v>
                </c:pt>
                <c:pt idx="17361">
                  <c:v>400.7199999999998</c:v>
                </c:pt>
                <c:pt idx="17362">
                  <c:v>400.74</c:v>
                </c:pt>
                <c:pt idx="17363">
                  <c:v>400.76</c:v>
                </c:pt>
                <c:pt idx="17364">
                  <c:v>400.78</c:v>
                </c:pt>
                <c:pt idx="17365">
                  <c:v>400.8</c:v>
                </c:pt>
                <c:pt idx="17366">
                  <c:v>400.82</c:v>
                </c:pt>
                <c:pt idx="17367">
                  <c:v>400.8400000000002</c:v>
                </c:pt>
                <c:pt idx="17368">
                  <c:v>400.86</c:v>
                </c:pt>
                <c:pt idx="17369">
                  <c:v>400.88</c:v>
                </c:pt>
                <c:pt idx="17370">
                  <c:v>400.9</c:v>
                </c:pt>
                <c:pt idx="17371">
                  <c:v>400.91999999999979</c:v>
                </c:pt>
                <c:pt idx="17372">
                  <c:v>400.94</c:v>
                </c:pt>
                <c:pt idx="17373">
                  <c:v>400.96</c:v>
                </c:pt>
                <c:pt idx="17374">
                  <c:v>400.97999999999979</c:v>
                </c:pt>
                <c:pt idx="17375">
                  <c:v>401</c:v>
                </c:pt>
                <c:pt idx="17376">
                  <c:v>401.03</c:v>
                </c:pt>
                <c:pt idx="17377">
                  <c:v>401.05</c:v>
                </c:pt>
                <c:pt idx="17378">
                  <c:v>401.07</c:v>
                </c:pt>
                <c:pt idx="17379">
                  <c:v>401.09</c:v>
                </c:pt>
                <c:pt idx="17380">
                  <c:v>401.11</c:v>
                </c:pt>
                <c:pt idx="17381">
                  <c:v>401.13</c:v>
                </c:pt>
                <c:pt idx="17382">
                  <c:v>401.1500000000002</c:v>
                </c:pt>
                <c:pt idx="17383">
                  <c:v>401.17</c:v>
                </c:pt>
                <c:pt idx="17384">
                  <c:v>401.19</c:v>
                </c:pt>
                <c:pt idx="17385">
                  <c:v>401.21</c:v>
                </c:pt>
                <c:pt idx="17386">
                  <c:v>401.22999999999979</c:v>
                </c:pt>
                <c:pt idx="17387">
                  <c:v>401.25</c:v>
                </c:pt>
                <c:pt idx="17388">
                  <c:v>401.27</c:v>
                </c:pt>
                <c:pt idx="17389">
                  <c:v>401.3</c:v>
                </c:pt>
                <c:pt idx="17390">
                  <c:v>401.32</c:v>
                </c:pt>
                <c:pt idx="17391">
                  <c:v>401.3400000000002</c:v>
                </c:pt>
                <c:pt idx="17392">
                  <c:v>401.36</c:v>
                </c:pt>
                <c:pt idx="17393">
                  <c:v>401.38</c:v>
                </c:pt>
                <c:pt idx="17394">
                  <c:v>401.4</c:v>
                </c:pt>
                <c:pt idx="17395">
                  <c:v>401.41999999999979</c:v>
                </c:pt>
                <c:pt idx="17396">
                  <c:v>401.44</c:v>
                </c:pt>
                <c:pt idx="17397">
                  <c:v>401.46</c:v>
                </c:pt>
                <c:pt idx="17398">
                  <c:v>401.47999999999979</c:v>
                </c:pt>
                <c:pt idx="17399">
                  <c:v>401.5</c:v>
                </c:pt>
                <c:pt idx="17400">
                  <c:v>401.53</c:v>
                </c:pt>
                <c:pt idx="17401">
                  <c:v>401.55</c:v>
                </c:pt>
                <c:pt idx="17402">
                  <c:v>401.57</c:v>
                </c:pt>
                <c:pt idx="17403">
                  <c:v>401.59</c:v>
                </c:pt>
                <c:pt idx="17404">
                  <c:v>401.61</c:v>
                </c:pt>
                <c:pt idx="17405">
                  <c:v>401.63</c:v>
                </c:pt>
                <c:pt idx="17406">
                  <c:v>401.6500000000002</c:v>
                </c:pt>
                <c:pt idx="17407">
                  <c:v>401.67</c:v>
                </c:pt>
                <c:pt idx="17408">
                  <c:v>401.69</c:v>
                </c:pt>
                <c:pt idx="17409">
                  <c:v>401.71</c:v>
                </c:pt>
                <c:pt idx="17410">
                  <c:v>401.72999999999979</c:v>
                </c:pt>
                <c:pt idx="17411">
                  <c:v>401.75</c:v>
                </c:pt>
                <c:pt idx="17412">
                  <c:v>401.77</c:v>
                </c:pt>
                <c:pt idx="17413">
                  <c:v>401.78999999999979</c:v>
                </c:pt>
                <c:pt idx="17414">
                  <c:v>401.82</c:v>
                </c:pt>
                <c:pt idx="17415">
                  <c:v>401.8400000000002</c:v>
                </c:pt>
                <c:pt idx="17416">
                  <c:v>401.86</c:v>
                </c:pt>
                <c:pt idx="17417">
                  <c:v>401.88</c:v>
                </c:pt>
                <c:pt idx="17418">
                  <c:v>401.9</c:v>
                </c:pt>
                <c:pt idx="17419">
                  <c:v>401.91999999999979</c:v>
                </c:pt>
                <c:pt idx="17420">
                  <c:v>401.94</c:v>
                </c:pt>
                <c:pt idx="17421">
                  <c:v>401.96</c:v>
                </c:pt>
                <c:pt idx="17422">
                  <c:v>401.97999999999979</c:v>
                </c:pt>
                <c:pt idx="17423">
                  <c:v>402</c:v>
                </c:pt>
                <c:pt idx="17424">
                  <c:v>402.03</c:v>
                </c:pt>
                <c:pt idx="17425">
                  <c:v>402.05</c:v>
                </c:pt>
                <c:pt idx="17426">
                  <c:v>402.07</c:v>
                </c:pt>
                <c:pt idx="17427">
                  <c:v>402.09</c:v>
                </c:pt>
                <c:pt idx="17428">
                  <c:v>402.11</c:v>
                </c:pt>
                <c:pt idx="17429">
                  <c:v>402.13</c:v>
                </c:pt>
                <c:pt idx="17430">
                  <c:v>402.1500000000002</c:v>
                </c:pt>
                <c:pt idx="17431">
                  <c:v>402.17</c:v>
                </c:pt>
                <c:pt idx="17432">
                  <c:v>402.19</c:v>
                </c:pt>
                <c:pt idx="17433">
                  <c:v>402.21</c:v>
                </c:pt>
                <c:pt idx="17434">
                  <c:v>402.22999999999979</c:v>
                </c:pt>
                <c:pt idx="17435">
                  <c:v>402.25</c:v>
                </c:pt>
                <c:pt idx="17436">
                  <c:v>402.27</c:v>
                </c:pt>
                <c:pt idx="17437">
                  <c:v>402.3</c:v>
                </c:pt>
                <c:pt idx="17438">
                  <c:v>402.32</c:v>
                </c:pt>
                <c:pt idx="17439">
                  <c:v>402.3400000000002</c:v>
                </c:pt>
                <c:pt idx="17440">
                  <c:v>402.36</c:v>
                </c:pt>
                <c:pt idx="17441">
                  <c:v>402.38</c:v>
                </c:pt>
                <c:pt idx="17442">
                  <c:v>402.4</c:v>
                </c:pt>
                <c:pt idx="17443">
                  <c:v>402.41999999999979</c:v>
                </c:pt>
                <c:pt idx="17444">
                  <c:v>402.44</c:v>
                </c:pt>
                <c:pt idx="17445">
                  <c:v>402.46</c:v>
                </c:pt>
                <c:pt idx="17446">
                  <c:v>402.47999999999979</c:v>
                </c:pt>
                <c:pt idx="17447">
                  <c:v>402.5</c:v>
                </c:pt>
                <c:pt idx="17448">
                  <c:v>402.52</c:v>
                </c:pt>
                <c:pt idx="17449">
                  <c:v>402.54</c:v>
                </c:pt>
                <c:pt idx="17450">
                  <c:v>402.56</c:v>
                </c:pt>
                <c:pt idx="17451">
                  <c:v>402.59</c:v>
                </c:pt>
                <c:pt idx="17452">
                  <c:v>402.61</c:v>
                </c:pt>
                <c:pt idx="17453">
                  <c:v>402.63</c:v>
                </c:pt>
                <c:pt idx="17454">
                  <c:v>402.6500000000002</c:v>
                </c:pt>
                <c:pt idx="17455">
                  <c:v>402.67</c:v>
                </c:pt>
                <c:pt idx="17456">
                  <c:v>402.69</c:v>
                </c:pt>
                <c:pt idx="17457">
                  <c:v>402.71</c:v>
                </c:pt>
                <c:pt idx="17458">
                  <c:v>402.72999999999979</c:v>
                </c:pt>
                <c:pt idx="17459">
                  <c:v>402.75</c:v>
                </c:pt>
                <c:pt idx="17460">
                  <c:v>402.77</c:v>
                </c:pt>
                <c:pt idx="17461">
                  <c:v>402.78999999999979</c:v>
                </c:pt>
                <c:pt idx="17462">
                  <c:v>402.81</c:v>
                </c:pt>
                <c:pt idx="17463">
                  <c:v>402.8400000000002</c:v>
                </c:pt>
                <c:pt idx="17464">
                  <c:v>402.86</c:v>
                </c:pt>
                <c:pt idx="17465">
                  <c:v>402.88</c:v>
                </c:pt>
                <c:pt idx="17466">
                  <c:v>402.9</c:v>
                </c:pt>
                <c:pt idx="17467">
                  <c:v>402.91999999999979</c:v>
                </c:pt>
                <c:pt idx="17468">
                  <c:v>402.94</c:v>
                </c:pt>
                <c:pt idx="17469">
                  <c:v>402.96</c:v>
                </c:pt>
                <c:pt idx="17470">
                  <c:v>402.97999999999979</c:v>
                </c:pt>
                <c:pt idx="17471">
                  <c:v>403</c:v>
                </c:pt>
                <c:pt idx="17472">
                  <c:v>403.02</c:v>
                </c:pt>
                <c:pt idx="17473">
                  <c:v>403.04</c:v>
                </c:pt>
                <c:pt idx="17474">
                  <c:v>403.06</c:v>
                </c:pt>
                <c:pt idx="17475">
                  <c:v>403.09</c:v>
                </c:pt>
                <c:pt idx="17476">
                  <c:v>403.11</c:v>
                </c:pt>
                <c:pt idx="17477">
                  <c:v>403.13</c:v>
                </c:pt>
                <c:pt idx="17478">
                  <c:v>403.1500000000002</c:v>
                </c:pt>
                <c:pt idx="17479">
                  <c:v>403.17</c:v>
                </c:pt>
                <c:pt idx="17480">
                  <c:v>403.19</c:v>
                </c:pt>
                <c:pt idx="17481">
                  <c:v>403.21</c:v>
                </c:pt>
                <c:pt idx="17482">
                  <c:v>403.22999999999979</c:v>
                </c:pt>
                <c:pt idx="17483">
                  <c:v>403.25</c:v>
                </c:pt>
                <c:pt idx="17484">
                  <c:v>403.28</c:v>
                </c:pt>
                <c:pt idx="17485">
                  <c:v>403.3</c:v>
                </c:pt>
                <c:pt idx="17486">
                  <c:v>403.32</c:v>
                </c:pt>
                <c:pt idx="17487">
                  <c:v>403.3400000000002</c:v>
                </c:pt>
                <c:pt idx="17488">
                  <c:v>403.36</c:v>
                </c:pt>
                <c:pt idx="17489">
                  <c:v>403.38</c:v>
                </c:pt>
                <c:pt idx="17490">
                  <c:v>403.4</c:v>
                </c:pt>
                <c:pt idx="17491">
                  <c:v>403.41999999999979</c:v>
                </c:pt>
                <c:pt idx="17492">
                  <c:v>403.44</c:v>
                </c:pt>
                <c:pt idx="17493">
                  <c:v>403.46</c:v>
                </c:pt>
                <c:pt idx="17494">
                  <c:v>403.47999999999979</c:v>
                </c:pt>
                <c:pt idx="17495">
                  <c:v>403.5</c:v>
                </c:pt>
                <c:pt idx="17496">
                  <c:v>403.52</c:v>
                </c:pt>
                <c:pt idx="17497">
                  <c:v>403.54</c:v>
                </c:pt>
                <c:pt idx="17498">
                  <c:v>403.57</c:v>
                </c:pt>
                <c:pt idx="17499">
                  <c:v>403.59</c:v>
                </c:pt>
                <c:pt idx="17500">
                  <c:v>403.61</c:v>
                </c:pt>
                <c:pt idx="17501">
                  <c:v>403.63</c:v>
                </c:pt>
                <c:pt idx="17502">
                  <c:v>403.6500000000002</c:v>
                </c:pt>
                <c:pt idx="17503">
                  <c:v>403.67</c:v>
                </c:pt>
                <c:pt idx="17504">
                  <c:v>403.69</c:v>
                </c:pt>
                <c:pt idx="17505">
                  <c:v>403.71</c:v>
                </c:pt>
                <c:pt idx="17506">
                  <c:v>403.72999999999979</c:v>
                </c:pt>
                <c:pt idx="17507">
                  <c:v>403.75</c:v>
                </c:pt>
                <c:pt idx="17508">
                  <c:v>403.77</c:v>
                </c:pt>
                <c:pt idx="17509">
                  <c:v>403.78999999999979</c:v>
                </c:pt>
                <c:pt idx="17510">
                  <c:v>403.81</c:v>
                </c:pt>
                <c:pt idx="17511">
                  <c:v>403.8400000000002</c:v>
                </c:pt>
                <c:pt idx="17512">
                  <c:v>403.86</c:v>
                </c:pt>
                <c:pt idx="17513">
                  <c:v>403.88</c:v>
                </c:pt>
                <c:pt idx="17514">
                  <c:v>403.9</c:v>
                </c:pt>
                <c:pt idx="17515">
                  <c:v>403.91999999999979</c:v>
                </c:pt>
                <c:pt idx="17516">
                  <c:v>403.94</c:v>
                </c:pt>
                <c:pt idx="17517">
                  <c:v>403.96</c:v>
                </c:pt>
                <c:pt idx="17518">
                  <c:v>403.97999999999979</c:v>
                </c:pt>
                <c:pt idx="17519">
                  <c:v>404</c:v>
                </c:pt>
                <c:pt idx="17520">
                  <c:v>404.02</c:v>
                </c:pt>
                <c:pt idx="17521">
                  <c:v>404.04</c:v>
                </c:pt>
                <c:pt idx="17522">
                  <c:v>404.06</c:v>
                </c:pt>
                <c:pt idx="17523">
                  <c:v>404.08</c:v>
                </c:pt>
                <c:pt idx="17524">
                  <c:v>404.11</c:v>
                </c:pt>
                <c:pt idx="17525">
                  <c:v>404.13</c:v>
                </c:pt>
                <c:pt idx="17526">
                  <c:v>404.1500000000002</c:v>
                </c:pt>
                <c:pt idx="17527">
                  <c:v>404.17</c:v>
                </c:pt>
                <c:pt idx="17528">
                  <c:v>404.19</c:v>
                </c:pt>
                <c:pt idx="17529">
                  <c:v>404.21</c:v>
                </c:pt>
                <c:pt idx="17530">
                  <c:v>404.22999999999979</c:v>
                </c:pt>
                <c:pt idx="17531">
                  <c:v>404.25</c:v>
                </c:pt>
                <c:pt idx="17532">
                  <c:v>404.27</c:v>
                </c:pt>
                <c:pt idx="17533">
                  <c:v>404.28999999999979</c:v>
                </c:pt>
                <c:pt idx="17534">
                  <c:v>404.32</c:v>
                </c:pt>
                <c:pt idx="17535">
                  <c:v>404.3400000000002</c:v>
                </c:pt>
                <c:pt idx="17536">
                  <c:v>404.36</c:v>
                </c:pt>
                <c:pt idx="17537">
                  <c:v>404.38</c:v>
                </c:pt>
                <c:pt idx="17538">
                  <c:v>404.4</c:v>
                </c:pt>
                <c:pt idx="17539">
                  <c:v>404.41999999999979</c:v>
                </c:pt>
                <c:pt idx="17540">
                  <c:v>404.44</c:v>
                </c:pt>
                <c:pt idx="17541">
                  <c:v>404.46</c:v>
                </c:pt>
                <c:pt idx="17542">
                  <c:v>404.47999999999979</c:v>
                </c:pt>
                <c:pt idx="17543">
                  <c:v>404.5</c:v>
                </c:pt>
                <c:pt idx="17544">
                  <c:v>404.52</c:v>
                </c:pt>
                <c:pt idx="17545">
                  <c:v>404.54</c:v>
                </c:pt>
                <c:pt idx="17546">
                  <c:v>404.56</c:v>
                </c:pt>
                <c:pt idx="17547">
                  <c:v>404.58</c:v>
                </c:pt>
                <c:pt idx="17548">
                  <c:v>404.61</c:v>
                </c:pt>
                <c:pt idx="17549">
                  <c:v>404.63</c:v>
                </c:pt>
                <c:pt idx="17550">
                  <c:v>404.6500000000002</c:v>
                </c:pt>
                <c:pt idx="17551">
                  <c:v>404.67</c:v>
                </c:pt>
                <c:pt idx="17552">
                  <c:v>404.69</c:v>
                </c:pt>
                <c:pt idx="17553">
                  <c:v>404.71</c:v>
                </c:pt>
                <c:pt idx="17554">
                  <c:v>404.72999999999979</c:v>
                </c:pt>
                <c:pt idx="17555">
                  <c:v>404.75</c:v>
                </c:pt>
                <c:pt idx="17556">
                  <c:v>404.77</c:v>
                </c:pt>
                <c:pt idx="17557">
                  <c:v>404.78999999999979</c:v>
                </c:pt>
                <c:pt idx="17558">
                  <c:v>404.81</c:v>
                </c:pt>
                <c:pt idx="17559">
                  <c:v>404.83</c:v>
                </c:pt>
                <c:pt idx="17560">
                  <c:v>404.85</c:v>
                </c:pt>
                <c:pt idx="17561">
                  <c:v>404.88</c:v>
                </c:pt>
                <c:pt idx="17562">
                  <c:v>404.9</c:v>
                </c:pt>
                <c:pt idx="17563">
                  <c:v>404.91999999999979</c:v>
                </c:pt>
                <c:pt idx="17564">
                  <c:v>404.94</c:v>
                </c:pt>
                <c:pt idx="17565">
                  <c:v>404.96</c:v>
                </c:pt>
                <c:pt idx="17566">
                  <c:v>404.97999999999979</c:v>
                </c:pt>
                <c:pt idx="17567">
                  <c:v>405</c:v>
                </c:pt>
                <c:pt idx="17568">
                  <c:v>405.02</c:v>
                </c:pt>
                <c:pt idx="17569">
                  <c:v>405.04</c:v>
                </c:pt>
                <c:pt idx="17570">
                  <c:v>405.06</c:v>
                </c:pt>
                <c:pt idx="17571">
                  <c:v>405.08</c:v>
                </c:pt>
                <c:pt idx="17572">
                  <c:v>405.1</c:v>
                </c:pt>
                <c:pt idx="17573">
                  <c:v>405.13</c:v>
                </c:pt>
                <c:pt idx="17574">
                  <c:v>405.1500000000002</c:v>
                </c:pt>
                <c:pt idx="17575">
                  <c:v>405.17</c:v>
                </c:pt>
                <c:pt idx="17576">
                  <c:v>405.19</c:v>
                </c:pt>
                <c:pt idx="17577">
                  <c:v>405.21</c:v>
                </c:pt>
                <c:pt idx="17578">
                  <c:v>405.22999999999979</c:v>
                </c:pt>
                <c:pt idx="17579">
                  <c:v>405.25</c:v>
                </c:pt>
                <c:pt idx="17580">
                  <c:v>405.27</c:v>
                </c:pt>
                <c:pt idx="17581">
                  <c:v>405.28999999999979</c:v>
                </c:pt>
                <c:pt idx="17582">
                  <c:v>405.31</c:v>
                </c:pt>
                <c:pt idx="17583">
                  <c:v>405.33</c:v>
                </c:pt>
                <c:pt idx="17584">
                  <c:v>405.36</c:v>
                </c:pt>
                <c:pt idx="17585">
                  <c:v>405.38</c:v>
                </c:pt>
                <c:pt idx="17586">
                  <c:v>405.4</c:v>
                </c:pt>
                <c:pt idx="17587">
                  <c:v>405.41999999999979</c:v>
                </c:pt>
                <c:pt idx="17588">
                  <c:v>405.44</c:v>
                </c:pt>
                <c:pt idx="17589">
                  <c:v>405.46</c:v>
                </c:pt>
                <c:pt idx="17590">
                  <c:v>405.47999999999979</c:v>
                </c:pt>
                <c:pt idx="17591">
                  <c:v>405.5</c:v>
                </c:pt>
                <c:pt idx="17592">
                  <c:v>405.52</c:v>
                </c:pt>
                <c:pt idx="17593">
                  <c:v>405.54</c:v>
                </c:pt>
                <c:pt idx="17594">
                  <c:v>405.56</c:v>
                </c:pt>
                <c:pt idx="17595">
                  <c:v>405.58</c:v>
                </c:pt>
                <c:pt idx="17596">
                  <c:v>405.6</c:v>
                </c:pt>
                <c:pt idx="17597">
                  <c:v>405.63</c:v>
                </c:pt>
                <c:pt idx="17598">
                  <c:v>405.6500000000002</c:v>
                </c:pt>
                <c:pt idx="17599">
                  <c:v>405.67</c:v>
                </c:pt>
                <c:pt idx="17600">
                  <c:v>405.69</c:v>
                </c:pt>
                <c:pt idx="17601">
                  <c:v>405.71</c:v>
                </c:pt>
                <c:pt idx="17602">
                  <c:v>405.72999999999979</c:v>
                </c:pt>
                <c:pt idx="17603">
                  <c:v>405.75</c:v>
                </c:pt>
                <c:pt idx="17604">
                  <c:v>405.77</c:v>
                </c:pt>
                <c:pt idx="17605">
                  <c:v>405.78999999999979</c:v>
                </c:pt>
                <c:pt idx="17606">
                  <c:v>405.81</c:v>
                </c:pt>
                <c:pt idx="17607">
                  <c:v>405.83</c:v>
                </c:pt>
                <c:pt idx="17608">
                  <c:v>405.85</c:v>
                </c:pt>
                <c:pt idx="17609">
                  <c:v>405.87</c:v>
                </c:pt>
                <c:pt idx="17610">
                  <c:v>405.9</c:v>
                </c:pt>
                <c:pt idx="17611">
                  <c:v>405.91999999999979</c:v>
                </c:pt>
                <c:pt idx="17612">
                  <c:v>405.94</c:v>
                </c:pt>
                <c:pt idx="17613">
                  <c:v>405.96</c:v>
                </c:pt>
                <c:pt idx="17614">
                  <c:v>405.97999999999979</c:v>
                </c:pt>
                <c:pt idx="17615">
                  <c:v>406</c:v>
                </c:pt>
                <c:pt idx="17616">
                  <c:v>406.02</c:v>
                </c:pt>
                <c:pt idx="17617">
                  <c:v>406.04</c:v>
                </c:pt>
                <c:pt idx="17618">
                  <c:v>406.06</c:v>
                </c:pt>
                <c:pt idx="17619">
                  <c:v>406.08</c:v>
                </c:pt>
                <c:pt idx="17620">
                  <c:v>406.1</c:v>
                </c:pt>
                <c:pt idx="17621">
                  <c:v>406.12</c:v>
                </c:pt>
                <c:pt idx="17622">
                  <c:v>406.1500000000002</c:v>
                </c:pt>
                <c:pt idx="17623">
                  <c:v>406.17</c:v>
                </c:pt>
                <c:pt idx="17624">
                  <c:v>406.19</c:v>
                </c:pt>
                <c:pt idx="17625">
                  <c:v>406.21</c:v>
                </c:pt>
                <c:pt idx="17626">
                  <c:v>406.22999999999979</c:v>
                </c:pt>
                <c:pt idx="17627">
                  <c:v>406.25</c:v>
                </c:pt>
                <c:pt idx="17628">
                  <c:v>406.27</c:v>
                </c:pt>
                <c:pt idx="17629">
                  <c:v>406.28999999999979</c:v>
                </c:pt>
                <c:pt idx="17630">
                  <c:v>406.31</c:v>
                </c:pt>
                <c:pt idx="17631">
                  <c:v>406.33</c:v>
                </c:pt>
                <c:pt idx="17632">
                  <c:v>406.35</c:v>
                </c:pt>
                <c:pt idx="17633">
                  <c:v>406.38</c:v>
                </c:pt>
                <c:pt idx="17634">
                  <c:v>406.4</c:v>
                </c:pt>
                <c:pt idx="17635">
                  <c:v>406.41999999999979</c:v>
                </c:pt>
                <c:pt idx="17636">
                  <c:v>406.44</c:v>
                </c:pt>
                <c:pt idx="17637">
                  <c:v>406.46</c:v>
                </c:pt>
                <c:pt idx="17638">
                  <c:v>406.47999999999979</c:v>
                </c:pt>
                <c:pt idx="17639">
                  <c:v>406.5</c:v>
                </c:pt>
                <c:pt idx="17640">
                  <c:v>406.52</c:v>
                </c:pt>
                <c:pt idx="17641">
                  <c:v>406.54</c:v>
                </c:pt>
                <c:pt idx="17642">
                  <c:v>406.56</c:v>
                </c:pt>
                <c:pt idx="17643">
                  <c:v>406.58</c:v>
                </c:pt>
                <c:pt idx="17644">
                  <c:v>406.6</c:v>
                </c:pt>
                <c:pt idx="17645">
                  <c:v>406.63</c:v>
                </c:pt>
                <c:pt idx="17646">
                  <c:v>406.6500000000002</c:v>
                </c:pt>
                <c:pt idx="17647">
                  <c:v>406.67</c:v>
                </c:pt>
                <c:pt idx="17648">
                  <c:v>406.69</c:v>
                </c:pt>
                <c:pt idx="17649">
                  <c:v>406.71</c:v>
                </c:pt>
                <c:pt idx="17650">
                  <c:v>406.72999999999979</c:v>
                </c:pt>
                <c:pt idx="17651">
                  <c:v>406.75</c:v>
                </c:pt>
                <c:pt idx="17652">
                  <c:v>406.77</c:v>
                </c:pt>
                <c:pt idx="17653">
                  <c:v>406.78999999999979</c:v>
                </c:pt>
                <c:pt idx="17654">
                  <c:v>406.81</c:v>
                </c:pt>
                <c:pt idx="17655">
                  <c:v>406.83</c:v>
                </c:pt>
                <c:pt idx="17656">
                  <c:v>406.85</c:v>
                </c:pt>
                <c:pt idx="17657">
                  <c:v>406.87</c:v>
                </c:pt>
                <c:pt idx="17658">
                  <c:v>406.9</c:v>
                </c:pt>
                <c:pt idx="17659">
                  <c:v>406.91999999999979</c:v>
                </c:pt>
                <c:pt idx="17660">
                  <c:v>406.94</c:v>
                </c:pt>
                <c:pt idx="17661">
                  <c:v>406.96</c:v>
                </c:pt>
                <c:pt idx="17662">
                  <c:v>406.97999999999979</c:v>
                </c:pt>
                <c:pt idx="17663">
                  <c:v>407</c:v>
                </c:pt>
                <c:pt idx="17664">
                  <c:v>407.02</c:v>
                </c:pt>
                <c:pt idx="17665">
                  <c:v>407.04</c:v>
                </c:pt>
                <c:pt idx="17666">
                  <c:v>407.06</c:v>
                </c:pt>
                <c:pt idx="17667">
                  <c:v>407.08</c:v>
                </c:pt>
                <c:pt idx="17668">
                  <c:v>407.1</c:v>
                </c:pt>
                <c:pt idx="17669">
                  <c:v>407.12</c:v>
                </c:pt>
                <c:pt idx="17670">
                  <c:v>407.1500000000002</c:v>
                </c:pt>
                <c:pt idx="17671">
                  <c:v>407.17</c:v>
                </c:pt>
                <c:pt idx="17672">
                  <c:v>407.19</c:v>
                </c:pt>
                <c:pt idx="17673">
                  <c:v>407.21</c:v>
                </c:pt>
                <c:pt idx="17674">
                  <c:v>407.22999999999979</c:v>
                </c:pt>
                <c:pt idx="17675">
                  <c:v>407.25</c:v>
                </c:pt>
                <c:pt idx="17676">
                  <c:v>407.27</c:v>
                </c:pt>
                <c:pt idx="17677">
                  <c:v>407.28999999999979</c:v>
                </c:pt>
                <c:pt idx="17678">
                  <c:v>407.31</c:v>
                </c:pt>
                <c:pt idx="17679">
                  <c:v>407.33</c:v>
                </c:pt>
                <c:pt idx="17680">
                  <c:v>407.35</c:v>
                </c:pt>
                <c:pt idx="17681">
                  <c:v>407.37</c:v>
                </c:pt>
                <c:pt idx="17682">
                  <c:v>407.4</c:v>
                </c:pt>
                <c:pt idx="17683">
                  <c:v>407.41999999999979</c:v>
                </c:pt>
                <c:pt idx="17684">
                  <c:v>407.44</c:v>
                </c:pt>
                <c:pt idx="17685">
                  <c:v>407.46</c:v>
                </c:pt>
                <c:pt idx="17686">
                  <c:v>407.47999999999979</c:v>
                </c:pt>
                <c:pt idx="17687">
                  <c:v>407.5</c:v>
                </c:pt>
                <c:pt idx="17688">
                  <c:v>407.52</c:v>
                </c:pt>
                <c:pt idx="17689">
                  <c:v>407.54</c:v>
                </c:pt>
                <c:pt idx="17690">
                  <c:v>407.56</c:v>
                </c:pt>
                <c:pt idx="17691">
                  <c:v>407.58</c:v>
                </c:pt>
                <c:pt idx="17692">
                  <c:v>407.6</c:v>
                </c:pt>
                <c:pt idx="17693">
                  <c:v>407.62</c:v>
                </c:pt>
                <c:pt idx="17694">
                  <c:v>407.64000000000021</c:v>
                </c:pt>
                <c:pt idx="17695">
                  <c:v>407.66</c:v>
                </c:pt>
                <c:pt idx="17696">
                  <c:v>407.69</c:v>
                </c:pt>
                <c:pt idx="17697">
                  <c:v>407.71</c:v>
                </c:pt>
                <c:pt idx="17698">
                  <c:v>407.72999999999979</c:v>
                </c:pt>
                <c:pt idx="17699">
                  <c:v>407.75</c:v>
                </c:pt>
                <c:pt idx="17700">
                  <c:v>407.77</c:v>
                </c:pt>
                <c:pt idx="17701">
                  <c:v>407.78999999999979</c:v>
                </c:pt>
                <c:pt idx="17702">
                  <c:v>407.81</c:v>
                </c:pt>
                <c:pt idx="17703">
                  <c:v>407.83</c:v>
                </c:pt>
                <c:pt idx="17704">
                  <c:v>407.85</c:v>
                </c:pt>
                <c:pt idx="17705">
                  <c:v>407.87</c:v>
                </c:pt>
                <c:pt idx="17706">
                  <c:v>407.89</c:v>
                </c:pt>
                <c:pt idx="17707">
                  <c:v>407.91999999999979</c:v>
                </c:pt>
                <c:pt idx="17708">
                  <c:v>407.94</c:v>
                </c:pt>
                <c:pt idx="17709">
                  <c:v>407.96</c:v>
                </c:pt>
                <c:pt idx="17710">
                  <c:v>407.97999999999979</c:v>
                </c:pt>
                <c:pt idx="17711">
                  <c:v>408</c:v>
                </c:pt>
                <c:pt idx="17712">
                  <c:v>408.02</c:v>
                </c:pt>
                <c:pt idx="17713">
                  <c:v>408.04</c:v>
                </c:pt>
                <c:pt idx="17714">
                  <c:v>408.06</c:v>
                </c:pt>
                <c:pt idx="17715">
                  <c:v>408.08</c:v>
                </c:pt>
                <c:pt idx="17716">
                  <c:v>408.1</c:v>
                </c:pt>
                <c:pt idx="17717">
                  <c:v>408.12</c:v>
                </c:pt>
                <c:pt idx="17718">
                  <c:v>408.14000000000021</c:v>
                </c:pt>
                <c:pt idx="17719">
                  <c:v>408.16</c:v>
                </c:pt>
                <c:pt idx="17720">
                  <c:v>408.18</c:v>
                </c:pt>
                <c:pt idx="17721">
                  <c:v>408.21</c:v>
                </c:pt>
                <c:pt idx="17722">
                  <c:v>408.22999999999979</c:v>
                </c:pt>
                <c:pt idx="17723">
                  <c:v>408.25</c:v>
                </c:pt>
                <c:pt idx="17724">
                  <c:v>408.27</c:v>
                </c:pt>
                <c:pt idx="17725">
                  <c:v>408.28999999999979</c:v>
                </c:pt>
                <c:pt idx="17726">
                  <c:v>408.31</c:v>
                </c:pt>
                <c:pt idx="17727">
                  <c:v>408.33</c:v>
                </c:pt>
                <c:pt idx="17728">
                  <c:v>408.35</c:v>
                </c:pt>
                <c:pt idx="17729">
                  <c:v>408.37</c:v>
                </c:pt>
                <c:pt idx="17730">
                  <c:v>408.39</c:v>
                </c:pt>
                <c:pt idx="17731">
                  <c:v>408.4099999999998</c:v>
                </c:pt>
                <c:pt idx="17732">
                  <c:v>408.42999999999978</c:v>
                </c:pt>
                <c:pt idx="17733">
                  <c:v>408.46</c:v>
                </c:pt>
                <c:pt idx="17734">
                  <c:v>408.47999999999979</c:v>
                </c:pt>
                <c:pt idx="17735">
                  <c:v>408.5</c:v>
                </c:pt>
                <c:pt idx="17736">
                  <c:v>408.52</c:v>
                </c:pt>
                <c:pt idx="17737">
                  <c:v>408.54</c:v>
                </c:pt>
                <c:pt idx="17738">
                  <c:v>408.56</c:v>
                </c:pt>
                <c:pt idx="17739">
                  <c:v>408.58</c:v>
                </c:pt>
                <c:pt idx="17740">
                  <c:v>408.6</c:v>
                </c:pt>
                <c:pt idx="17741">
                  <c:v>408.62</c:v>
                </c:pt>
                <c:pt idx="17742">
                  <c:v>408.64000000000021</c:v>
                </c:pt>
                <c:pt idx="17743">
                  <c:v>408.67</c:v>
                </c:pt>
                <c:pt idx="17744">
                  <c:v>408.69</c:v>
                </c:pt>
                <c:pt idx="17745">
                  <c:v>408.71</c:v>
                </c:pt>
                <c:pt idx="17746">
                  <c:v>408.72999999999979</c:v>
                </c:pt>
                <c:pt idx="17747">
                  <c:v>408.75</c:v>
                </c:pt>
                <c:pt idx="17748">
                  <c:v>408.77</c:v>
                </c:pt>
                <c:pt idx="17749">
                  <c:v>408.78999999999979</c:v>
                </c:pt>
                <c:pt idx="17750">
                  <c:v>408.81</c:v>
                </c:pt>
                <c:pt idx="17751">
                  <c:v>408.83</c:v>
                </c:pt>
                <c:pt idx="17752">
                  <c:v>408.85</c:v>
                </c:pt>
                <c:pt idx="17753">
                  <c:v>408.87</c:v>
                </c:pt>
                <c:pt idx="17754">
                  <c:v>408.89</c:v>
                </c:pt>
                <c:pt idx="17755">
                  <c:v>408.9099999999998</c:v>
                </c:pt>
                <c:pt idx="17756">
                  <c:v>408.94</c:v>
                </c:pt>
                <c:pt idx="17757">
                  <c:v>408.96</c:v>
                </c:pt>
                <c:pt idx="17758">
                  <c:v>408.97999999999979</c:v>
                </c:pt>
                <c:pt idx="17759">
                  <c:v>409</c:v>
                </c:pt>
                <c:pt idx="17760">
                  <c:v>409.02</c:v>
                </c:pt>
                <c:pt idx="17761">
                  <c:v>409.04</c:v>
                </c:pt>
                <c:pt idx="17762">
                  <c:v>409.06</c:v>
                </c:pt>
                <c:pt idx="17763">
                  <c:v>409.08</c:v>
                </c:pt>
                <c:pt idx="17764">
                  <c:v>409.1</c:v>
                </c:pt>
                <c:pt idx="17765">
                  <c:v>409.12</c:v>
                </c:pt>
                <c:pt idx="17766">
                  <c:v>409.14000000000021</c:v>
                </c:pt>
                <c:pt idx="17767">
                  <c:v>409.17</c:v>
                </c:pt>
                <c:pt idx="17768">
                  <c:v>409.19</c:v>
                </c:pt>
                <c:pt idx="17769">
                  <c:v>409.21</c:v>
                </c:pt>
                <c:pt idx="17770">
                  <c:v>409.22999999999979</c:v>
                </c:pt>
                <c:pt idx="17771">
                  <c:v>409.25</c:v>
                </c:pt>
                <c:pt idx="17772">
                  <c:v>409.27</c:v>
                </c:pt>
                <c:pt idx="17773">
                  <c:v>409.28999999999979</c:v>
                </c:pt>
                <c:pt idx="17774">
                  <c:v>409.31</c:v>
                </c:pt>
                <c:pt idx="17775">
                  <c:v>409.33</c:v>
                </c:pt>
                <c:pt idx="17776">
                  <c:v>409.35</c:v>
                </c:pt>
                <c:pt idx="17777">
                  <c:v>409.37</c:v>
                </c:pt>
                <c:pt idx="17778">
                  <c:v>409.39</c:v>
                </c:pt>
                <c:pt idx="17779">
                  <c:v>409.4099999999998</c:v>
                </c:pt>
                <c:pt idx="17780">
                  <c:v>409.42999999999978</c:v>
                </c:pt>
                <c:pt idx="17781">
                  <c:v>409.45</c:v>
                </c:pt>
                <c:pt idx="17782">
                  <c:v>409.47999999999979</c:v>
                </c:pt>
                <c:pt idx="17783">
                  <c:v>409.5</c:v>
                </c:pt>
                <c:pt idx="17784">
                  <c:v>409.52</c:v>
                </c:pt>
                <c:pt idx="17785">
                  <c:v>409.54</c:v>
                </c:pt>
                <c:pt idx="17786">
                  <c:v>409.56</c:v>
                </c:pt>
                <c:pt idx="17787">
                  <c:v>409.58</c:v>
                </c:pt>
                <c:pt idx="17788">
                  <c:v>409.6</c:v>
                </c:pt>
                <c:pt idx="17789">
                  <c:v>409.62</c:v>
                </c:pt>
                <c:pt idx="17790">
                  <c:v>409.64000000000021</c:v>
                </c:pt>
                <c:pt idx="17791">
                  <c:v>409.66</c:v>
                </c:pt>
                <c:pt idx="17792">
                  <c:v>409.69</c:v>
                </c:pt>
                <c:pt idx="17793">
                  <c:v>409.71</c:v>
                </c:pt>
                <c:pt idx="17794">
                  <c:v>409.72999999999979</c:v>
                </c:pt>
                <c:pt idx="17795">
                  <c:v>409.75</c:v>
                </c:pt>
                <c:pt idx="17796">
                  <c:v>409.77</c:v>
                </c:pt>
                <c:pt idx="17797">
                  <c:v>409.78999999999979</c:v>
                </c:pt>
                <c:pt idx="17798">
                  <c:v>409.81</c:v>
                </c:pt>
                <c:pt idx="17799">
                  <c:v>409.83</c:v>
                </c:pt>
                <c:pt idx="17800">
                  <c:v>409.85</c:v>
                </c:pt>
                <c:pt idx="17801">
                  <c:v>409.87</c:v>
                </c:pt>
                <c:pt idx="17802">
                  <c:v>409.89</c:v>
                </c:pt>
                <c:pt idx="17803">
                  <c:v>409.9099999999998</c:v>
                </c:pt>
                <c:pt idx="17804">
                  <c:v>409.94</c:v>
                </c:pt>
                <c:pt idx="17805">
                  <c:v>409.96</c:v>
                </c:pt>
                <c:pt idx="17806">
                  <c:v>409.97999999999979</c:v>
                </c:pt>
                <c:pt idx="17807">
                  <c:v>410</c:v>
                </c:pt>
                <c:pt idx="17808">
                  <c:v>410.02</c:v>
                </c:pt>
                <c:pt idx="17809">
                  <c:v>410.04</c:v>
                </c:pt>
                <c:pt idx="17810">
                  <c:v>410.06</c:v>
                </c:pt>
                <c:pt idx="17811">
                  <c:v>410.08</c:v>
                </c:pt>
                <c:pt idx="17812">
                  <c:v>410.1</c:v>
                </c:pt>
                <c:pt idx="17813">
                  <c:v>410.12</c:v>
                </c:pt>
                <c:pt idx="17814">
                  <c:v>410.14000000000021</c:v>
                </c:pt>
                <c:pt idx="17815">
                  <c:v>410.16</c:v>
                </c:pt>
                <c:pt idx="17816">
                  <c:v>410.18</c:v>
                </c:pt>
                <c:pt idx="17817">
                  <c:v>410.21</c:v>
                </c:pt>
                <c:pt idx="17818">
                  <c:v>410.22999999999979</c:v>
                </c:pt>
                <c:pt idx="17819">
                  <c:v>410.25</c:v>
                </c:pt>
                <c:pt idx="17820">
                  <c:v>410.27</c:v>
                </c:pt>
                <c:pt idx="17821">
                  <c:v>410.28999999999979</c:v>
                </c:pt>
                <c:pt idx="17822">
                  <c:v>410.31</c:v>
                </c:pt>
                <c:pt idx="17823">
                  <c:v>410.33</c:v>
                </c:pt>
                <c:pt idx="17824">
                  <c:v>410.35</c:v>
                </c:pt>
                <c:pt idx="17825">
                  <c:v>410.37</c:v>
                </c:pt>
                <c:pt idx="17826">
                  <c:v>410.39</c:v>
                </c:pt>
                <c:pt idx="17827">
                  <c:v>410.4099999999998</c:v>
                </c:pt>
                <c:pt idx="17828">
                  <c:v>410.42999999999978</c:v>
                </c:pt>
                <c:pt idx="17829">
                  <c:v>410.46</c:v>
                </c:pt>
                <c:pt idx="17830">
                  <c:v>410.47999999999979</c:v>
                </c:pt>
                <c:pt idx="17831">
                  <c:v>410.5</c:v>
                </c:pt>
                <c:pt idx="17832">
                  <c:v>410.52</c:v>
                </c:pt>
                <c:pt idx="17833">
                  <c:v>410.54</c:v>
                </c:pt>
                <c:pt idx="17834">
                  <c:v>410.56</c:v>
                </c:pt>
                <c:pt idx="17835">
                  <c:v>410.58</c:v>
                </c:pt>
                <c:pt idx="17836">
                  <c:v>410.6</c:v>
                </c:pt>
                <c:pt idx="17837">
                  <c:v>410.62</c:v>
                </c:pt>
                <c:pt idx="17838">
                  <c:v>410.64000000000021</c:v>
                </c:pt>
                <c:pt idx="17839">
                  <c:v>410.66</c:v>
                </c:pt>
                <c:pt idx="17840">
                  <c:v>410.69</c:v>
                </c:pt>
                <c:pt idx="17841">
                  <c:v>410.71</c:v>
                </c:pt>
                <c:pt idx="17842">
                  <c:v>410.72999999999979</c:v>
                </c:pt>
                <c:pt idx="17843">
                  <c:v>410.75</c:v>
                </c:pt>
                <c:pt idx="17844">
                  <c:v>410.77</c:v>
                </c:pt>
                <c:pt idx="17845">
                  <c:v>410.78999999999979</c:v>
                </c:pt>
                <c:pt idx="17846">
                  <c:v>410.81</c:v>
                </c:pt>
                <c:pt idx="17847">
                  <c:v>410.83</c:v>
                </c:pt>
                <c:pt idx="17848">
                  <c:v>410.85</c:v>
                </c:pt>
                <c:pt idx="17849">
                  <c:v>410.87</c:v>
                </c:pt>
                <c:pt idx="17850">
                  <c:v>410.89</c:v>
                </c:pt>
                <c:pt idx="17851">
                  <c:v>410.9099999999998</c:v>
                </c:pt>
                <c:pt idx="17852">
                  <c:v>410.92999999999978</c:v>
                </c:pt>
                <c:pt idx="17853">
                  <c:v>410.96</c:v>
                </c:pt>
                <c:pt idx="17854">
                  <c:v>410.97999999999979</c:v>
                </c:pt>
                <c:pt idx="17855">
                  <c:v>411</c:v>
                </c:pt>
                <c:pt idx="17856">
                  <c:v>411.02</c:v>
                </c:pt>
                <c:pt idx="17857">
                  <c:v>411.04</c:v>
                </c:pt>
                <c:pt idx="17858">
                  <c:v>411.06</c:v>
                </c:pt>
                <c:pt idx="17859">
                  <c:v>411.08</c:v>
                </c:pt>
                <c:pt idx="17860">
                  <c:v>411.1</c:v>
                </c:pt>
                <c:pt idx="17861">
                  <c:v>411.12</c:v>
                </c:pt>
                <c:pt idx="17862">
                  <c:v>411.14000000000021</c:v>
                </c:pt>
                <c:pt idx="17863">
                  <c:v>411.16</c:v>
                </c:pt>
                <c:pt idx="17864">
                  <c:v>411.18</c:v>
                </c:pt>
                <c:pt idx="17865">
                  <c:v>411.21</c:v>
                </c:pt>
                <c:pt idx="17866">
                  <c:v>411.22999999999979</c:v>
                </c:pt>
                <c:pt idx="17867">
                  <c:v>411.25</c:v>
                </c:pt>
                <c:pt idx="17868">
                  <c:v>411.27</c:v>
                </c:pt>
                <c:pt idx="17869">
                  <c:v>411.28999999999979</c:v>
                </c:pt>
                <c:pt idx="17870">
                  <c:v>411.31</c:v>
                </c:pt>
                <c:pt idx="17871">
                  <c:v>411.33</c:v>
                </c:pt>
                <c:pt idx="17872">
                  <c:v>411.35</c:v>
                </c:pt>
                <c:pt idx="17873">
                  <c:v>411.37</c:v>
                </c:pt>
                <c:pt idx="17874">
                  <c:v>411.39</c:v>
                </c:pt>
                <c:pt idx="17875">
                  <c:v>411.4099999999998</c:v>
                </c:pt>
                <c:pt idx="17876">
                  <c:v>411.42999999999978</c:v>
                </c:pt>
                <c:pt idx="17877">
                  <c:v>411.45</c:v>
                </c:pt>
                <c:pt idx="17878">
                  <c:v>411.4699999999998</c:v>
                </c:pt>
                <c:pt idx="17879">
                  <c:v>411.48999999999978</c:v>
                </c:pt>
                <c:pt idx="17880">
                  <c:v>411.52</c:v>
                </c:pt>
                <c:pt idx="17881">
                  <c:v>411.54</c:v>
                </c:pt>
                <c:pt idx="17882">
                  <c:v>411.56</c:v>
                </c:pt>
                <c:pt idx="17883">
                  <c:v>411.58</c:v>
                </c:pt>
                <c:pt idx="17884">
                  <c:v>411.6</c:v>
                </c:pt>
                <c:pt idx="17885">
                  <c:v>411.62</c:v>
                </c:pt>
                <c:pt idx="17886">
                  <c:v>411.64000000000021</c:v>
                </c:pt>
                <c:pt idx="17887">
                  <c:v>411.66</c:v>
                </c:pt>
                <c:pt idx="17888">
                  <c:v>411.68</c:v>
                </c:pt>
                <c:pt idx="17889">
                  <c:v>411.7</c:v>
                </c:pt>
                <c:pt idx="17890">
                  <c:v>411.72999999999979</c:v>
                </c:pt>
                <c:pt idx="17891">
                  <c:v>411.75</c:v>
                </c:pt>
                <c:pt idx="17892">
                  <c:v>411.77</c:v>
                </c:pt>
                <c:pt idx="17893">
                  <c:v>411.78999999999979</c:v>
                </c:pt>
                <c:pt idx="17894">
                  <c:v>411.81</c:v>
                </c:pt>
                <c:pt idx="17895">
                  <c:v>411.83</c:v>
                </c:pt>
                <c:pt idx="17896">
                  <c:v>411.85</c:v>
                </c:pt>
                <c:pt idx="17897">
                  <c:v>411.87</c:v>
                </c:pt>
                <c:pt idx="17898">
                  <c:v>411.89</c:v>
                </c:pt>
                <c:pt idx="17899">
                  <c:v>411.9099999999998</c:v>
                </c:pt>
                <c:pt idx="17900">
                  <c:v>411.92999999999978</c:v>
                </c:pt>
                <c:pt idx="17901">
                  <c:v>411.96</c:v>
                </c:pt>
                <c:pt idx="17902">
                  <c:v>411.97999999999979</c:v>
                </c:pt>
                <c:pt idx="17903">
                  <c:v>412</c:v>
                </c:pt>
                <c:pt idx="17904">
                  <c:v>412.02</c:v>
                </c:pt>
                <c:pt idx="17905">
                  <c:v>412.04</c:v>
                </c:pt>
                <c:pt idx="17906">
                  <c:v>412.06</c:v>
                </c:pt>
                <c:pt idx="17907">
                  <c:v>412.08</c:v>
                </c:pt>
                <c:pt idx="17908">
                  <c:v>412.1</c:v>
                </c:pt>
                <c:pt idx="17909">
                  <c:v>412.12</c:v>
                </c:pt>
                <c:pt idx="17910">
                  <c:v>412.14000000000021</c:v>
                </c:pt>
                <c:pt idx="17911">
                  <c:v>412.16</c:v>
                </c:pt>
                <c:pt idx="17912">
                  <c:v>412.18</c:v>
                </c:pt>
                <c:pt idx="17913">
                  <c:v>412.21</c:v>
                </c:pt>
                <c:pt idx="17914">
                  <c:v>412.22999999999979</c:v>
                </c:pt>
                <c:pt idx="17915">
                  <c:v>412.25</c:v>
                </c:pt>
                <c:pt idx="17916">
                  <c:v>412.27</c:v>
                </c:pt>
                <c:pt idx="17917">
                  <c:v>412.28999999999979</c:v>
                </c:pt>
                <c:pt idx="17918">
                  <c:v>412.31</c:v>
                </c:pt>
                <c:pt idx="17919">
                  <c:v>412.33</c:v>
                </c:pt>
                <c:pt idx="17920">
                  <c:v>412.35</c:v>
                </c:pt>
                <c:pt idx="17921">
                  <c:v>412.37</c:v>
                </c:pt>
                <c:pt idx="17922">
                  <c:v>412.39</c:v>
                </c:pt>
                <c:pt idx="17923">
                  <c:v>412.4099999999998</c:v>
                </c:pt>
                <c:pt idx="17924">
                  <c:v>412.42999999999978</c:v>
                </c:pt>
                <c:pt idx="17925">
                  <c:v>412.45</c:v>
                </c:pt>
                <c:pt idx="17926">
                  <c:v>412.4699999999998</c:v>
                </c:pt>
                <c:pt idx="17927">
                  <c:v>412.5</c:v>
                </c:pt>
                <c:pt idx="17928">
                  <c:v>412.52</c:v>
                </c:pt>
                <c:pt idx="17929">
                  <c:v>412.54</c:v>
                </c:pt>
                <c:pt idx="17930">
                  <c:v>412.56</c:v>
                </c:pt>
                <c:pt idx="17931">
                  <c:v>412.58</c:v>
                </c:pt>
                <c:pt idx="17932">
                  <c:v>412.6</c:v>
                </c:pt>
                <c:pt idx="17933">
                  <c:v>412.62</c:v>
                </c:pt>
                <c:pt idx="17934">
                  <c:v>412.64000000000021</c:v>
                </c:pt>
                <c:pt idx="17935">
                  <c:v>412.66</c:v>
                </c:pt>
                <c:pt idx="17936">
                  <c:v>412.68</c:v>
                </c:pt>
                <c:pt idx="17937">
                  <c:v>412.7</c:v>
                </c:pt>
                <c:pt idx="17938">
                  <c:v>412.72999999999979</c:v>
                </c:pt>
                <c:pt idx="17939">
                  <c:v>412.75</c:v>
                </c:pt>
                <c:pt idx="17940">
                  <c:v>412.77</c:v>
                </c:pt>
                <c:pt idx="17941">
                  <c:v>412.78999999999979</c:v>
                </c:pt>
                <c:pt idx="17942">
                  <c:v>412.81</c:v>
                </c:pt>
                <c:pt idx="17943">
                  <c:v>412.83</c:v>
                </c:pt>
                <c:pt idx="17944">
                  <c:v>412.85</c:v>
                </c:pt>
                <c:pt idx="17945">
                  <c:v>412.87</c:v>
                </c:pt>
                <c:pt idx="17946">
                  <c:v>412.89</c:v>
                </c:pt>
                <c:pt idx="17947">
                  <c:v>412.9099999999998</c:v>
                </c:pt>
                <c:pt idx="17948">
                  <c:v>412.92999999999978</c:v>
                </c:pt>
                <c:pt idx="17949">
                  <c:v>412.95</c:v>
                </c:pt>
                <c:pt idx="17950">
                  <c:v>412.97999999999979</c:v>
                </c:pt>
                <c:pt idx="17951">
                  <c:v>413</c:v>
                </c:pt>
                <c:pt idx="17952">
                  <c:v>413.02</c:v>
                </c:pt>
                <c:pt idx="17953">
                  <c:v>413.04</c:v>
                </c:pt>
                <c:pt idx="17954">
                  <c:v>413.06</c:v>
                </c:pt>
                <c:pt idx="17955">
                  <c:v>413.08</c:v>
                </c:pt>
                <c:pt idx="17956">
                  <c:v>413.1</c:v>
                </c:pt>
                <c:pt idx="17957">
                  <c:v>413.12</c:v>
                </c:pt>
                <c:pt idx="17958">
                  <c:v>413.14000000000021</c:v>
                </c:pt>
                <c:pt idx="17959">
                  <c:v>413.16</c:v>
                </c:pt>
                <c:pt idx="17960">
                  <c:v>413.18</c:v>
                </c:pt>
                <c:pt idx="17961">
                  <c:v>413.2</c:v>
                </c:pt>
                <c:pt idx="17962">
                  <c:v>413.22999999999979</c:v>
                </c:pt>
                <c:pt idx="17963">
                  <c:v>413.25</c:v>
                </c:pt>
                <c:pt idx="17964">
                  <c:v>413.27</c:v>
                </c:pt>
                <c:pt idx="17965">
                  <c:v>413.28999999999979</c:v>
                </c:pt>
                <c:pt idx="17966">
                  <c:v>413.31</c:v>
                </c:pt>
                <c:pt idx="17967">
                  <c:v>413.33</c:v>
                </c:pt>
                <c:pt idx="17968">
                  <c:v>413.35</c:v>
                </c:pt>
                <c:pt idx="17969">
                  <c:v>413.37</c:v>
                </c:pt>
                <c:pt idx="17970">
                  <c:v>413.39</c:v>
                </c:pt>
                <c:pt idx="17971">
                  <c:v>413.4099999999998</c:v>
                </c:pt>
                <c:pt idx="17972">
                  <c:v>413.42999999999978</c:v>
                </c:pt>
                <c:pt idx="17973">
                  <c:v>413.45</c:v>
                </c:pt>
                <c:pt idx="17974">
                  <c:v>413.4699999999998</c:v>
                </c:pt>
                <c:pt idx="17975">
                  <c:v>413.5</c:v>
                </c:pt>
                <c:pt idx="17976">
                  <c:v>413.52</c:v>
                </c:pt>
                <c:pt idx="17977">
                  <c:v>413.54</c:v>
                </c:pt>
                <c:pt idx="17978">
                  <c:v>413.56</c:v>
                </c:pt>
                <c:pt idx="17979">
                  <c:v>413.58</c:v>
                </c:pt>
                <c:pt idx="17980">
                  <c:v>413.6</c:v>
                </c:pt>
                <c:pt idx="17981">
                  <c:v>413.62</c:v>
                </c:pt>
                <c:pt idx="17982">
                  <c:v>413.64000000000021</c:v>
                </c:pt>
                <c:pt idx="17983">
                  <c:v>413.66</c:v>
                </c:pt>
                <c:pt idx="17984">
                  <c:v>413.68</c:v>
                </c:pt>
                <c:pt idx="17985">
                  <c:v>413.7</c:v>
                </c:pt>
                <c:pt idx="17986">
                  <c:v>413.72999999999979</c:v>
                </c:pt>
                <c:pt idx="17987">
                  <c:v>413.75</c:v>
                </c:pt>
                <c:pt idx="17988">
                  <c:v>413.77</c:v>
                </c:pt>
                <c:pt idx="17989">
                  <c:v>413.78999999999979</c:v>
                </c:pt>
                <c:pt idx="17990">
                  <c:v>413.81</c:v>
                </c:pt>
                <c:pt idx="17991">
                  <c:v>413.83</c:v>
                </c:pt>
                <c:pt idx="17992">
                  <c:v>413.85</c:v>
                </c:pt>
                <c:pt idx="17993">
                  <c:v>413.87</c:v>
                </c:pt>
                <c:pt idx="17994">
                  <c:v>413.89</c:v>
                </c:pt>
                <c:pt idx="17995">
                  <c:v>413.9099999999998</c:v>
                </c:pt>
                <c:pt idx="17996">
                  <c:v>413.92999999999978</c:v>
                </c:pt>
                <c:pt idx="17997">
                  <c:v>413.95</c:v>
                </c:pt>
                <c:pt idx="17998">
                  <c:v>413.9699999999998</c:v>
                </c:pt>
                <c:pt idx="17999">
                  <c:v>414</c:v>
                </c:pt>
                <c:pt idx="18000">
                  <c:v>414.02</c:v>
                </c:pt>
                <c:pt idx="18001">
                  <c:v>414.04</c:v>
                </c:pt>
                <c:pt idx="18002">
                  <c:v>414.06</c:v>
                </c:pt>
                <c:pt idx="18003">
                  <c:v>414.08</c:v>
                </c:pt>
                <c:pt idx="18004">
                  <c:v>414.1</c:v>
                </c:pt>
                <c:pt idx="18005">
                  <c:v>414.12</c:v>
                </c:pt>
                <c:pt idx="18006">
                  <c:v>414.14000000000021</c:v>
                </c:pt>
                <c:pt idx="18007">
                  <c:v>414.16</c:v>
                </c:pt>
                <c:pt idx="18008">
                  <c:v>414.18</c:v>
                </c:pt>
                <c:pt idx="18009">
                  <c:v>414.2</c:v>
                </c:pt>
                <c:pt idx="18010">
                  <c:v>414.2199999999998</c:v>
                </c:pt>
                <c:pt idx="18011">
                  <c:v>414.24</c:v>
                </c:pt>
                <c:pt idx="18012">
                  <c:v>414.26</c:v>
                </c:pt>
                <c:pt idx="18013">
                  <c:v>414.28999999999979</c:v>
                </c:pt>
                <c:pt idx="18014">
                  <c:v>414.31</c:v>
                </c:pt>
                <c:pt idx="18015">
                  <c:v>414.33</c:v>
                </c:pt>
                <c:pt idx="18016">
                  <c:v>414.35</c:v>
                </c:pt>
                <c:pt idx="18017">
                  <c:v>414.37</c:v>
                </c:pt>
                <c:pt idx="18018">
                  <c:v>414.39</c:v>
                </c:pt>
                <c:pt idx="18019">
                  <c:v>414.4099999999998</c:v>
                </c:pt>
                <c:pt idx="18020">
                  <c:v>414.42999999999978</c:v>
                </c:pt>
                <c:pt idx="18021">
                  <c:v>414.45</c:v>
                </c:pt>
                <c:pt idx="18022">
                  <c:v>414.4699999999998</c:v>
                </c:pt>
                <c:pt idx="18023">
                  <c:v>414.48999999999978</c:v>
                </c:pt>
                <c:pt idx="18024">
                  <c:v>414.52</c:v>
                </c:pt>
                <c:pt idx="18025">
                  <c:v>414.54</c:v>
                </c:pt>
                <c:pt idx="18026">
                  <c:v>414.56</c:v>
                </c:pt>
                <c:pt idx="18027">
                  <c:v>414.58</c:v>
                </c:pt>
                <c:pt idx="18028">
                  <c:v>414.6</c:v>
                </c:pt>
                <c:pt idx="18029">
                  <c:v>414.62</c:v>
                </c:pt>
                <c:pt idx="18030">
                  <c:v>414.64000000000021</c:v>
                </c:pt>
                <c:pt idx="18031">
                  <c:v>414.66</c:v>
                </c:pt>
                <c:pt idx="18032">
                  <c:v>414.68</c:v>
                </c:pt>
                <c:pt idx="18033">
                  <c:v>414.7</c:v>
                </c:pt>
                <c:pt idx="18034">
                  <c:v>414.7199999999998</c:v>
                </c:pt>
                <c:pt idx="18035">
                  <c:v>414.74</c:v>
                </c:pt>
                <c:pt idx="18036">
                  <c:v>414.77</c:v>
                </c:pt>
                <c:pt idx="18037">
                  <c:v>414.78999999999979</c:v>
                </c:pt>
                <c:pt idx="18038">
                  <c:v>414.81</c:v>
                </c:pt>
                <c:pt idx="18039">
                  <c:v>414.83</c:v>
                </c:pt>
                <c:pt idx="18040">
                  <c:v>414.85</c:v>
                </c:pt>
                <c:pt idx="18041">
                  <c:v>414.87</c:v>
                </c:pt>
                <c:pt idx="18042">
                  <c:v>414.89</c:v>
                </c:pt>
                <c:pt idx="18043">
                  <c:v>414.9099999999998</c:v>
                </c:pt>
                <c:pt idx="18044">
                  <c:v>414.92999999999978</c:v>
                </c:pt>
                <c:pt idx="18045">
                  <c:v>414.95</c:v>
                </c:pt>
                <c:pt idx="18046">
                  <c:v>414.9699999999998</c:v>
                </c:pt>
                <c:pt idx="18047">
                  <c:v>414.98999999999978</c:v>
                </c:pt>
                <c:pt idx="18048">
                  <c:v>415.02</c:v>
                </c:pt>
                <c:pt idx="18049">
                  <c:v>415.04</c:v>
                </c:pt>
                <c:pt idx="18050">
                  <c:v>415.06</c:v>
                </c:pt>
                <c:pt idx="18051">
                  <c:v>415.08</c:v>
                </c:pt>
                <c:pt idx="18052">
                  <c:v>415.1</c:v>
                </c:pt>
                <c:pt idx="18053">
                  <c:v>415.12</c:v>
                </c:pt>
                <c:pt idx="18054">
                  <c:v>415.14000000000021</c:v>
                </c:pt>
                <c:pt idx="18055">
                  <c:v>415.16</c:v>
                </c:pt>
                <c:pt idx="18056">
                  <c:v>415.18</c:v>
                </c:pt>
                <c:pt idx="18057">
                  <c:v>415.2</c:v>
                </c:pt>
                <c:pt idx="18058">
                  <c:v>415.2199999999998</c:v>
                </c:pt>
                <c:pt idx="18059">
                  <c:v>415.24</c:v>
                </c:pt>
                <c:pt idx="18060">
                  <c:v>415.27</c:v>
                </c:pt>
                <c:pt idx="18061">
                  <c:v>415.28999999999979</c:v>
                </c:pt>
                <c:pt idx="18062">
                  <c:v>415.31</c:v>
                </c:pt>
                <c:pt idx="18063">
                  <c:v>415.33</c:v>
                </c:pt>
                <c:pt idx="18064">
                  <c:v>415.35</c:v>
                </c:pt>
                <c:pt idx="18065">
                  <c:v>415.37</c:v>
                </c:pt>
                <c:pt idx="18066">
                  <c:v>415.39</c:v>
                </c:pt>
                <c:pt idx="18067">
                  <c:v>415.4099999999998</c:v>
                </c:pt>
                <c:pt idx="18068">
                  <c:v>415.42999999999978</c:v>
                </c:pt>
                <c:pt idx="18069">
                  <c:v>415.45</c:v>
                </c:pt>
                <c:pt idx="18070">
                  <c:v>415.4699999999998</c:v>
                </c:pt>
                <c:pt idx="18071">
                  <c:v>415.48999999999978</c:v>
                </c:pt>
                <c:pt idx="18072">
                  <c:v>415.52</c:v>
                </c:pt>
                <c:pt idx="18073">
                  <c:v>415.54</c:v>
                </c:pt>
                <c:pt idx="18074">
                  <c:v>415.56</c:v>
                </c:pt>
                <c:pt idx="18075">
                  <c:v>415.58</c:v>
                </c:pt>
                <c:pt idx="18076">
                  <c:v>415.6</c:v>
                </c:pt>
                <c:pt idx="18077">
                  <c:v>415.62</c:v>
                </c:pt>
                <c:pt idx="18078">
                  <c:v>415.64000000000021</c:v>
                </c:pt>
                <c:pt idx="18079">
                  <c:v>415.66</c:v>
                </c:pt>
                <c:pt idx="18080">
                  <c:v>415.68</c:v>
                </c:pt>
                <c:pt idx="18081">
                  <c:v>415.7</c:v>
                </c:pt>
                <c:pt idx="18082">
                  <c:v>415.7199999999998</c:v>
                </c:pt>
                <c:pt idx="18083">
                  <c:v>415.74</c:v>
                </c:pt>
                <c:pt idx="18084">
                  <c:v>415.77</c:v>
                </c:pt>
                <c:pt idx="18085">
                  <c:v>415.78999999999979</c:v>
                </c:pt>
                <c:pt idx="18086">
                  <c:v>415.81</c:v>
                </c:pt>
                <c:pt idx="18087">
                  <c:v>415.83</c:v>
                </c:pt>
                <c:pt idx="18088">
                  <c:v>415.85</c:v>
                </c:pt>
                <c:pt idx="18089">
                  <c:v>415.87</c:v>
                </c:pt>
                <c:pt idx="18090">
                  <c:v>415.89</c:v>
                </c:pt>
                <c:pt idx="18091">
                  <c:v>415.9099999999998</c:v>
                </c:pt>
                <c:pt idx="18092">
                  <c:v>415.92999999999978</c:v>
                </c:pt>
                <c:pt idx="18093">
                  <c:v>415.95</c:v>
                </c:pt>
                <c:pt idx="18094">
                  <c:v>415.9699999999998</c:v>
                </c:pt>
                <c:pt idx="18095">
                  <c:v>415.98999999999978</c:v>
                </c:pt>
                <c:pt idx="18096">
                  <c:v>416.01</c:v>
                </c:pt>
                <c:pt idx="18097">
                  <c:v>416.03</c:v>
                </c:pt>
                <c:pt idx="18098">
                  <c:v>416.05</c:v>
                </c:pt>
                <c:pt idx="18099">
                  <c:v>416.08</c:v>
                </c:pt>
                <c:pt idx="18100">
                  <c:v>416.1</c:v>
                </c:pt>
                <c:pt idx="18101">
                  <c:v>416.12</c:v>
                </c:pt>
                <c:pt idx="18102">
                  <c:v>416.14000000000021</c:v>
                </c:pt>
                <c:pt idx="18103">
                  <c:v>416.16</c:v>
                </c:pt>
                <c:pt idx="18104">
                  <c:v>416.18</c:v>
                </c:pt>
                <c:pt idx="18105">
                  <c:v>416.2</c:v>
                </c:pt>
                <c:pt idx="18106">
                  <c:v>416.2199999999998</c:v>
                </c:pt>
                <c:pt idx="18107">
                  <c:v>416.25</c:v>
                </c:pt>
                <c:pt idx="18108">
                  <c:v>416.27</c:v>
                </c:pt>
                <c:pt idx="18109">
                  <c:v>416.28999999999979</c:v>
                </c:pt>
                <c:pt idx="18110">
                  <c:v>416.31</c:v>
                </c:pt>
                <c:pt idx="18111">
                  <c:v>416.33</c:v>
                </c:pt>
                <c:pt idx="18112">
                  <c:v>416.35</c:v>
                </c:pt>
                <c:pt idx="18113">
                  <c:v>416.37</c:v>
                </c:pt>
                <c:pt idx="18114">
                  <c:v>416.39</c:v>
                </c:pt>
                <c:pt idx="18115">
                  <c:v>416.4099999999998</c:v>
                </c:pt>
                <c:pt idx="18116">
                  <c:v>416.42999999999978</c:v>
                </c:pt>
                <c:pt idx="18117">
                  <c:v>416.45</c:v>
                </c:pt>
                <c:pt idx="18118">
                  <c:v>416.4699999999998</c:v>
                </c:pt>
                <c:pt idx="18119">
                  <c:v>416.48999999999978</c:v>
                </c:pt>
                <c:pt idx="18120">
                  <c:v>416.51</c:v>
                </c:pt>
                <c:pt idx="18121">
                  <c:v>416.54</c:v>
                </c:pt>
                <c:pt idx="18122">
                  <c:v>416.56</c:v>
                </c:pt>
                <c:pt idx="18123">
                  <c:v>416.58</c:v>
                </c:pt>
                <c:pt idx="18124">
                  <c:v>416.6</c:v>
                </c:pt>
                <c:pt idx="18125">
                  <c:v>416.62</c:v>
                </c:pt>
                <c:pt idx="18126">
                  <c:v>416.64000000000021</c:v>
                </c:pt>
                <c:pt idx="18127">
                  <c:v>416.66</c:v>
                </c:pt>
                <c:pt idx="18128">
                  <c:v>416.68</c:v>
                </c:pt>
                <c:pt idx="18129">
                  <c:v>416.7</c:v>
                </c:pt>
                <c:pt idx="18130">
                  <c:v>416.7199999999998</c:v>
                </c:pt>
                <c:pt idx="18131">
                  <c:v>416.74</c:v>
                </c:pt>
                <c:pt idx="18132">
                  <c:v>416.76</c:v>
                </c:pt>
                <c:pt idx="18133">
                  <c:v>416.78999999999979</c:v>
                </c:pt>
                <c:pt idx="18134">
                  <c:v>416.81</c:v>
                </c:pt>
                <c:pt idx="18135">
                  <c:v>416.83</c:v>
                </c:pt>
                <c:pt idx="18136">
                  <c:v>416.85</c:v>
                </c:pt>
                <c:pt idx="18137">
                  <c:v>416.87</c:v>
                </c:pt>
                <c:pt idx="18138">
                  <c:v>416.89</c:v>
                </c:pt>
                <c:pt idx="18139">
                  <c:v>416.9099999999998</c:v>
                </c:pt>
                <c:pt idx="18140">
                  <c:v>416.92999999999978</c:v>
                </c:pt>
                <c:pt idx="18141">
                  <c:v>416.95</c:v>
                </c:pt>
                <c:pt idx="18142">
                  <c:v>416.9699999999998</c:v>
                </c:pt>
                <c:pt idx="18143">
                  <c:v>416.98999999999978</c:v>
                </c:pt>
                <c:pt idx="18144">
                  <c:v>417.01</c:v>
                </c:pt>
                <c:pt idx="18145">
                  <c:v>417.04</c:v>
                </c:pt>
                <c:pt idx="18146">
                  <c:v>417.06</c:v>
                </c:pt>
                <c:pt idx="18147">
                  <c:v>417.08</c:v>
                </c:pt>
                <c:pt idx="18148">
                  <c:v>417.1</c:v>
                </c:pt>
                <c:pt idx="18149">
                  <c:v>417.12</c:v>
                </c:pt>
                <c:pt idx="18150">
                  <c:v>417.14000000000021</c:v>
                </c:pt>
                <c:pt idx="18151">
                  <c:v>417.16</c:v>
                </c:pt>
                <c:pt idx="18152">
                  <c:v>417.18</c:v>
                </c:pt>
                <c:pt idx="18153">
                  <c:v>417.2</c:v>
                </c:pt>
                <c:pt idx="18154">
                  <c:v>417.2199999999998</c:v>
                </c:pt>
                <c:pt idx="18155">
                  <c:v>417.24</c:v>
                </c:pt>
                <c:pt idx="18156">
                  <c:v>417.26</c:v>
                </c:pt>
                <c:pt idx="18157">
                  <c:v>417.28999999999979</c:v>
                </c:pt>
                <c:pt idx="18158">
                  <c:v>417.31</c:v>
                </c:pt>
                <c:pt idx="18159">
                  <c:v>417.33</c:v>
                </c:pt>
                <c:pt idx="18160">
                  <c:v>417.35</c:v>
                </c:pt>
                <c:pt idx="18161">
                  <c:v>417.37</c:v>
                </c:pt>
                <c:pt idx="18162">
                  <c:v>417.39</c:v>
                </c:pt>
                <c:pt idx="18163">
                  <c:v>417.4099999999998</c:v>
                </c:pt>
                <c:pt idx="18164">
                  <c:v>417.42999999999978</c:v>
                </c:pt>
                <c:pt idx="18165">
                  <c:v>417.45</c:v>
                </c:pt>
                <c:pt idx="18166">
                  <c:v>417.4699999999998</c:v>
                </c:pt>
                <c:pt idx="18167">
                  <c:v>417.48999999999978</c:v>
                </c:pt>
                <c:pt idx="18168">
                  <c:v>417.51</c:v>
                </c:pt>
                <c:pt idx="18169">
                  <c:v>417.53</c:v>
                </c:pt>
                <c:pt idx="18170">
                  <c:v>417.55</c:v>
                </c:pt>
                <c:pt idx="18171">
                  <c:v>417.58</c:v>
                </c:pt>
                <c:pt idx="18172">
                  <c:v>417.6</c:v>
                </c:pt>
                <c:pt idx="18173">
                  <c:v>417.62</c:v>
                </c:pt>
                <c:pt idx="18174">
                  <c:v>417.64000000000021</c:v>
                </c:pt>
                <c:pt idx="18175">
                  <c:v>417.66</c:v>
                </c:pt>
                <c:pt idx="18176">
                  <c:v>417.68</c:v>
                </c:pt>
                <c:pt idx="18177">
                  <c:v>417.7</c:v>
                </c:pt>
                <c:pt idx="18178">
                  <c:v>417.7199999999998</c:v>
                </c:pt>
                <c:pt idx="18179">
                  <c:v>417.74</c:v>
                </c:pt>
                <c:pt idx="18180">
                  <c:v>417.76</c:v>
                </c:pt>
                <c:pt idx="18181">
                  <c:v>417.78</c:v>
                </c:pt>
                <c:pt idx="18182">
                  <c:v>417.81</c:v>
                </c:pt>
                <c:pt idx="18183">
                  <c:v>417.83</c:v>
                </c:pt>
                <c:pt idx="18184">
                  <c:v>417.85</c:v>
                </c:pt>
                <c:pt idx="18185">
                  <c:v>417.87</c:v>
                </c:pt>
                <c:pt idx="18186">
                  <c:v>417.89</c:v>
                </c:pt>
                <c:pt idx="18187">
                  <c:v>417.9099999999998</c:v>
                </c:pt>
                <c:pt idx="18188">
                  <c:v>417.92999999999978</c:v>
                </c:pt>
                <c:pt idx="18189">
                  <c:v>417.95</c:v>
                </c:pt>
                <c:pt idx="18190">
                  <c:v>417.9699999999998</c:v>
                </c:pt>
                <c:pt idx="18191">
                  <c:v>417.98999999999978</c:v>
                </c:pt>
                <c:pt idx="18192">
                  <c:v>418.01</c:v>
                </c:pt>
                <c:pt idx="18193">
                  <c:v>418.04</c:v>
                </c:pt>
                <c:pt idx="18194">
                  <c:v>418.06</c:v>
                </c:pt>
                <c:pt idx="18195">
                  <c:v>418.08</c:v>
                </c:pt>
                <c:pt idx="18196">
                  <c:v>418.1</c:v>
                </c:pt>
                <c:pt idx="18197">
                  <c:v>418.12</c:v>
                </c:pt>
                <c:pt idx="18198">
                  <c:v>418.14000000000021</c:v>
                </c:pt>
                <c:pt idx="18199">
                  <c:v>418.16</c:v>
                </c:pt>
                <c:pt idx="18200">
                  <c:v>418.18</c:v>
                </c:pt>
                <c:pt idx="18201">
                  <c:v>418.2</c:v>
                </c:pt>
                <c:pt idx="18202">
                  <c:v>418.2199999999998</c:v>
                </c:pt>
                <c:pt idx="18203">
                  <c:v>418.24</c:v>
                </c:pt>
                <c:pt idx="18204">
                  <c:v>418.26</c:v>
                </c:pt>
                <c:pt idx="18205">
                  <c:v>418.28</c:v>
                </c:pt>
                <c:pt idx="18206">
                  <c:v>418.3</c:v>
                </c:pt>
                <c:pt idx="18207">
                  <c:v>418.33</c:v>
                </c:pt>
                <c:pt idx="18208">
                  <c:v>418.35</c:v>
                </c:pt>
                <c:pt idx="18209">
                  <c:v>418.37</c:v>
                </c:pt>
                <c:pt idx="18210">
                  <c:v>418.39</c:v>
                </c:pt>
                <c:pt idx="18211">
                  <c:v>418.4099999999998</c:v>
                </c:pt>
                <c:pt idx="18212">
                  <c:v>418.42999999999978</c:v>
                </c:pt>
                <c:pt idx="18213">
                  <c:v>418.45</c:v>
                </c:pt>
                <c:pt idx="18214">
                  <c:v>418.4699999999998</c:v>
                </c:pt>
                <c:pt idx="18215">
                  <c:v>418.48999999999978</c:v>
                </c:pt>
                <c:pt idx="18216">
                  <c:v>418.51</c:v>
                </c:pt>
                <c:pt idx="18217">
                  <c:v>418.53</c:v>
                </c:pt>
                <c:pt idx="18218">
                  <c:v>418.56</c:v>
                </c:pt>
                <c:pt idx="18219">
                  <c:v>418.58</c:v>
                </c:pt>
                <c:pt idx="18220">
                  <c:v>418.6</c:v>
                </c:pt>
                <c:pt idx="18221">
                  <c:v>418.62</c:v>
                </c:pt>
                <c:pt idx="18222">
                  <c:v>418.64000000000021</c:v>
                </c:pt>
                <c:pt idx="18223">
                  <c:v>418.66</c:v>
                </c:pt>
                <c:pt idx="18224">
                  <c:v>418.68</c:v>
                </c:pt>
                <c:pt idx="18225">
                  <c:v>418.7</c:v>
                </c:pt>
                <c:pt idx="18226">
                  <c:v>418.7199999999998</c:v>
                </c:pt>
                <c:pt idx="18227">
                  <c:v>418.74</c:v>
                </c:pt>
                <c:pt idx="18228">
                  <c:v>418.76</c:v>
                </c:pt>
                <c:pt idx="18229">
                  <c:v>418.78999999999979</c:v>
                </c:pt>
                <c:pt idx="18230">
                  <c:v>418.81</c:v>
                </c:pt>
                <c:pt idx="18231">
                  <c:v>418.83</c:v>
                </c:pt>
                <c:pt idx="18232">
                  <c:v>418.85</c:v>
                </c:pt>
                <c:pt idx="18233">
                  <c:v>418.87</c:v>
                </c:pt>
                <c:pt idx="18234">
                  <c:v>418.89</c:v>
                </c:pt>
                <c:pt idx="18235">
                  <c:v>418.9099999999998</c:v>
                </c:pt>
                <c:pt idx="18236">
                  <c:v>418.92999999999978</c:v>
                </c:pt>
                <c:pt idx="18237">
                  <c:v>418.95</c:v>
                </c:pt>
                <c:pt idx="18238">
                  <c:v>418.9699999999998</c:v>
                </c:pt>
                <c:pt idx="18239">
                  <c:v>418.98999999999978</c:v>
                </c:pt>
                <c:pt idx="18240">
                  <c:v>419.01</c:v>
                </c:pt>
                <c:pt idx="18241">
                  <c:v>419.03</c:v>
                </c:pt>
                <c:pt idx="18242">
                  <c:v>419.06</c:v>
                </c:pt>
                <c:pt idx="18243">
                  <c:v>419.08</c:v>
                </c:pt>
                <c:pt idx="18244">
                  <c:v>419.1</c:v>
                </c:pt>
                <c:pt idx="18245">
                  <c:v>419.12</c:v>
                </c:pt>
                <c:pt idx="18246">
                  <c:v>419.14000000000021</c:v>
                </c:pt>
                <c:pt idx="18247">
                  <c:v>419.16</c:v>
                </c:pt>
                <c:pt idx="18248">
                  <c:v>419.18</c:v>
                </c:pt>
                <c:pt idx="18249">
                  <c:v>419.2</c:v>
                </c:pt>
                <c:pt idx="18250">
                  <c:v>419.2199999999998</c:v>
                </c:pt>
                <c:pt idx="18251">
                  <c:v>419.24</c:v>
                </c:pt>
                <c:pt idx="18252">
                  <c:v>419.26</c:v>
                </c:pt>
                <c:pt idx="18253">
                  <c:v>419.28</c:v>
                </c:pt>
                <c:pt idx="18254">
                  <c:v>419.3</c:v>
                </c:pt>
                <c:pt idx="18255">
                  <c:v>419.33</c:v>
                </c:pt>
                <c:pt idx="18256">
                  <c:v>419.35</c:v>
                </c:pt>
                <c:pt idx="18257">
                  <c:v>419.37</c:v>
                </c:pt>
                <c:pt idx="18258">
                  <c:v>419.39</c:v>
                </c:pt>
                <c:pt idx="18259">
                  <c:v>419.4099999999998</c:v>
                </c:pt>
                <c:pt idx="18260">
                  <c:v>419.42999999999978</c:v>
                </c:pt>
                <c:pt idx="18261">
                  <c:v>419.45</c:v>
                </c:pt>
                <c:pt idx="18262">
                  <c:v>419.4699999999998</c:v>
                </c:pt>
                <c:pt idx="18263">
                  <c:v>419.48999999999978</c:v>
                </c:pt>
                <c:pt idx="18264">
                  <c:v>419.51</c:v>
                </c:pt>
                <c:pt idx="18265">
                  <c:v>419.53</c:v>
                </c:pt>
                <c:pt idx="18266">
                  <c:v>419.55</c:v>
                </c:pt>
                <c:pt idx="18267">
                  <c:v>419.58</c:v>
                </c:pt>
                <c:pt idx="18268">
                  <c:v>419.6</c:v>
                </c:pt>
                <c:pt idx="18269">
                  <c:v>419.62</c:v>
                </c:pt>
                <c:pt idx="18270">
                  <c:v>419.64000000000021</c:v>
                </c:pt>
                <c:pt idx="18271">
                  <c:v>419.66</c:v>
                </c:pt>
                <c:pt idx="18272">
                  <c:v>419.68</c:v>
                </c:pt>
                <c:pt idx="18273">
                  <c:v>419.7</c:v>
                </c:pt>
                <c:pt idx="18274">
                  <c:v>419.7199999999998</c:v>
                </c:pt>
                <c:pt idx="18275">
                  <c:v>419.74</c:v>
                </c:pt>
                <c:pt idx="18276">
                  <c:v>419.76</c:v>
                </c:pt>
                <c:pt idx="18277">
                  <c:v>419.78</c:v>
                </c:pt>
                <c:pt idx="18278">
                  <c:v>419.8</c:v>
                </c:pt>
                <c:pt idx="18279">
                  <c:v>419.83</c:v>
                </c:pt>
                <c:pt idx="18280">
                  <c:v>419.85</c:v>
                </c:pt>
                <c:pt idx="18281">
                  <c:v>419.87</c:v>
                </c:pt>
                <c:pt idx="18282">
                  <c:v>419.89</c:v>
                </c:pt>
                <c:pt idx="18283">
                  <c:v>419.9099999999998</c:v>
                </c:pt>
                <c:pt idx="18284">
                  <c:v>419.92999999999978</c:v>
                </c:pt>
                <c:pt idx="18285">
                  <c:v>419.95</c:v>
                </c:pt>
                <c:pt idx="18286">
                  <c:v>419.9699999999998</c:v>
                </c:pt>
                <c:pt idx="18287">
                  <c:v>419.98999999999978</c:v>
                </c:pt>
                <c:pt idx="18288">
                  <c:v>420.01</c:v>
                </c:pt>
                <c:pt idx="18289">
                  <c:v>420.03</c:v>
                </c:pt>
                <c:pt idx="18290">
                  <c:v>420.05</c:v>
                </c:pt>
                <c:pt idx="18291">
                  <c:v>420.07</c:v>
                </c:pt>
                <c:pt idx="18292">
                  <c:v>420.09</c:v>
                </c:pt>
                <c:pt idx="18293">
                  <c:v>420.12</c:v>
                </c:pt>
                <c:pt idx="18294">
                  <c:v>420.14000000000021</c:v>
                </c:pt>
                <c:pt idx="18295">
                  <c:v>420.16</c:v>
                </c:pt>
                <c:pt idx="18296">
                  <c:v>420.18</c:v>
                </c:pt>
                <c:pt idx="18297">
                  <c:v>420.2</c:v>
                </c:pt>
                <c:pt idx="18298">
                  <c:v>420.2199999999998</c:v>
                </c:pt>
                <c:pt idx="18299">
                  <c:v>420.24</c:v>
                </c:pt>
                <c:pt idx="18300">
                  <c:v>420.26</c:v>
                </c:pt>
                <c:pt idx="18301">
                  <c:v>420.28</c:v>
                </c:pt>
                <c:pt idx="18302">
                  <c:v>420.3</c:v>
                </c:pt>
                <c:pt idx="18303">
                  <c:v>420.32</c:v>
                </c:pt>
                <c:pt idx="18304">
                  <c:v>420.3400000000002</c:v>
                </c:pt>
                <c:pt idx="18305">
                  <c:v>420.37</c:v>
                </c:pt>
                <c:pt idx="18306">
                  <c:v>420.39</c:v>
                </c:pt>
                <c:pt idx="18307">
                  <c:v>420.4099999999998</c:v>
                </c:pt>
                <c:pt idx="18308">
                  <c:v>420.42999999999978</c:v>
                </c:pt>
                <c:pt idx="18309">
                  <c:v>420.45</c:v>
                </c:pt>
                <c:pt idx="18310">
                  <c:v>420.4699999999998</c:v>
                </c:pt>
                <c:pt idx="18311">
                  <c:v>420.48999999999978</c:v>
                </c:pt>
                <c:pt idx="18312">
                  <c:v>420.51</c:v>
                </c:pt>
                <c:pt idx="18313">
                  <c:v>420.53</c:v>
                </c:pt>
                <c:pt idx="18314">
                  <c:v>420.55</c:v>
                </c:pt>
                <c:pt idx="18315">
                  <c:v>420.57</c:v>
                </c:pt>
                <c:pt idx="18316">
                  <c:v>420.59</c:v>
                </c:pt>
                <c:pt idx="18317">
                  <c:v>420.61</c:v>
                </c:pt>
                <c:pt idx="18318">
                  <c:v>420.64000000000021</c:v>
                </c:pt>
                <c:pt idx="18319">
                  <c:v>420.66</c:v>
                </c:pt>
                <c:pt idx="18320">
                  <c:v>420.68</c:v>
                </c:pt>
                <c:pt idx="18321">
                  <c:v>420.7</c:v>
                </c:pt>
                <c:pt idx="18322">
                  <c:v>420.7199999999998</c:v>
                </c:pt>
                <c:pt idx="18323">
                  <c:v>420.74</c:v>
                </c:pt>
                <c:pt idx="18324">
                  <c:v>420.76</c:v>
                </c:pt>
                <c:pt idx="18325">
                  <c:v>420.78</c:v>
                </c:pt>
                <c:pt idx="18326">
                  <c:v>420.8</c:v>
                </c:pt>
                <c:pt idx="18327">
                  <c:v>420.82</c:v>
                </c:pt>
                <c:pt idx="18328">
                  <c:v>420.8400000000002</c:v>
                </c:pt>
                <c:pt idx="18329">
                  <c:v>420.86</c:v>
                </c:pt>
                <c:pt idx="18330">
                  <c:v>420.88</c:v>
                </c:pt>
                <c:pt idx="18331">
                  <c:v>420.9099999999998</c:v>
                </c:pt>
                <c:pt idx="18332">
                  <c:v>420.92999999999978</c:v>
                </c:pt>
                <c:pt idx="18333">
                  <c:v>420.95</c:v>
                </c:pt>
                <c:pt idx="18334">
                  <c:v>420.9699999999998</c:v>
                </c:pt>
                <c:pt idx="18335">
                  <c:v>420.98999999999978</c:v>
                </c:pt>
                <c:pt idx="18336">
                  <c:v>421.01</c:v>
                </c:pt>
                <c:pt idx="18337">
                  <c:v>421.03</c:v>
                </c:pt>
                <c:pt idx="18338">
                  <c:v>421.05</c:v>
                </c:pt>
                <c:pt idx="18339">
                  <c:v>421.07</c:v>
                </c:pt>
                <c:pt idx="18340">
                  <c:v>421.09</c:v>
                </c:pt>
                <c:pt idx="18341">
                  <c:v>421.12</c:v>
                </c:pt>
                <c:pt idx="18342">
                  <c:v>421.14000000000021</c:v>
                </c:pt>
                <c:pt idx="18343">
                  <c:v>421.16</c:v>
                </c:pt>
                <c:pt idx="18344">
                  <c:v>421.18</c:v>
                </c:pt>
                <c:pt idx="18345">
                  <c:v>421.2</c:v>
                </c:pt>
                <c:pt idx="18346">
                  <c:v>421.2199999999998</c:v>
                </c:pt>
                <c:pt idx="18347">
                  <c:v>421.24</c:v>
                </c:pt>
                <c:pt idx="18348">
                  <c:v>421.26</c:v>
                </c:pt>
                <c:pt idx="18349">
                  <c:v>421.28</c:v>
                </c:pt>
                <c:pt idx="18350">
                  <c:v>421.3</c:v>
                </c:pt>
                <c:pt idx="18351">
                  <c:v>421.32</c:v>
                </c:pt>
                <c:pt idx="18352">
                  <c:v>421.3400000000002</c:v>
                </c:pt>
                <c:pt idx="18353">
                  <c:v>421.37</c:v>
                </c:pt>
                <c:pt idx="18354">
                  <c:v>421.39</c:v>
                </c:pt>
                <c:pt idx="18355">
                  <c:v>421.4099999999998</c:v>
                </c:pt>
                <c:pt idx="18356">
                  <c:v>421.42999999999978</c:v>
                </c:pt>
                <c:pt idx="18357">
                  <c:v>421.45</c:v>
                </c:pt>
                <c:pt idx="18358">
                  <c:v>421.4699999999998</c:v>
                </c:pt>
                <c:pt idx="18359">
                  <c:v>421.48999999999978</c:v>
                </c:pt>
                <c:pt idx="18360">
                  <c:v>421.51</c:v>
                </c:pt>
                <c:pt idx="18361">
                  <c:v>421.53</c:v>
                </c:pt>
                <c:pt idx="18362">
                  <c:v>421.55</c:v>
                </c:pt>
                <c:pt idx="18363">
                  <c:v>421.57</c:v>
                </c:pt>
                <c:pt idx="18364">
                  <c:v>421.59</c:v>
                </c:pt>
                <c:pt idx="18365">
                  <c:v>421.61</c:v>
                </c:pt>
                <c:pt idx="18366">
                  <c:v>421.63</c:v>
                </c:pt>
                <c:pt idx="18367">
                  <c:v>421.66</c:v>
                </c:pt>
                <c:pt idx="18368">
                  <c:v>421.68</c:v>
                </c:pt>
                <c:pt idx="18369">
                  <c:v>421.7</c:v>
                </c:pt>
                <c:pt idx="18370">
                  <c:v>421.7199999999998</c:v>
                </c:pt>
                <c:pt idx="18371">
                  <c:v>421.74</c:v>
                </c:pt>
                <c:pt idx="18372">
                  <c:v>421.76</c:v>
                </c:pt>
                <c:pt idx="18373">
                  <c:v>421.78</c:v>
                </c:pt>
                <c:pt idx="18374">
                  <c:v>421.8</c:v>
                </c:pt>
                <c:pt idx="18375">
                  <c:v>421.82</c:v>
                </c:pt>
                <c:pt idx="18376">
                  <c:v>421.8400000000002</c:v>
                </c:pt>
                <c:pt idx="18377">
                  <c:v>421.87</c:v>
                </c:pt>
                <c:pt idx="18378">
                  <c:v>421.89</c:v>
                </c:pt>
                <c:pt idx="18379">
                  <c:v>421.9099999999998</c:v>
                </c:pt>
                <c:pt idx="18380">
                  <c:v>421.92999999999978</c:v>
                </c:pt>
                <c:pt idx="18381">
                  <c:v>421.95</c:v>
                </c:pt>
                <c:pt idx="18382">
                  <c:v>421.9699999999998</c:v>
                </c:pt>
                <c:pt idx="18383">
                  <c:v>421.98999999999978</c:v>
                </c:pt>
                <c:pt idx="18384">
                  <c:v>422.01</c:v>
                </c:pt>
                <c:pt idx="18385">
                  <c:v>422.03</c:v>
                </c:pt>
                <c:pt idx="18386">
                  <c:v>422.05</c:v>
                </c:pt>
                <c:pt idx="18387">
                  <c:v>422.07</c:v>
                </c:pt>
                <c:pt idx="18388">
                  <c:v>422.09</c:v>
                </c:pt>
                <c:pt idx="18389">
                  <c:v>422.11</c:v>
                </c:pt>
                <c:pt idx="18390">
                  <c:v>422.14000000000021</c:v>
                </c:pt>
                <c:pt idx="18391">
                  <c:v>422.16</c:v>
                </c:pt>
                <c:pt idx="18392">
                  <c:v>422.18</c:v>
                </c:pt>
                <c:pt idx="18393">
                  <c:v>422.2</c:v>
                </c:pt>
                <c:pt idx="18394">
                  <c:v>422.2199999999998</c:v>
                </c:pt>
                <c:pt idx="18395">
                  <c:v>422.24</c:v>
                </c:pt>
                <c:pt idx="18396">
                  <c:v>422.26</c:v>
                </c:pt>
                <c:pt idx="18397">
                  <c:v>422.28</c:v>
                </c:pt>
                <c:pt idx="18398">
                  <c:v>422.3</c:v>
                </c:pt>
                <c:pt idx="18399">
                  <c:v>422.32</c:v>
                </c:pt>
                <c:pt idx="18400">
                  <c:v>422.3400000000002</c:v>
                </c:pt>
                <c:pt idx="18401">
                  <c:v>422.37</c:v>
                </c:pt>
                <c:pt idx="18402">
                  <c:v>422.39</c:v>
                </c:pt>
                <c:pt idx="18403">
                  <c:v>422.4099999999998</c:v>
                </c:pt>
                <c:pt idx="18404">
                  <c:v>422.42999999999978</c:v>
                </c:pt>
                <c:pt idx="18405">
                  <c:v>422.45</c:v>
                </c:pt>
                <c:pt idx="18406">
                  <c:v>422.4699999999998</c:v>
                </c:pt>
                <c:pt idx="18407">
                  <c:v>422.48999999999978</c:v>
                </c:pt>
                <c:pt idx="18408">
                  <c:v>422.51</c:v>
                </c:pt>
                <c:pt idx="18409">
                  <c:v>422.53</c:v>
                </c:pt>
                <c:pt idx="18410">
                  <c:v>422.55</c:v>
                </c:pt>
                <c:pt idx="18411">
                  <c:v>422.58</c:v>
                </c:pt>
                <c:pt idx="18412">
                  <c:v>422.6</c:v>
                </c:pt>
                <c:pt idx="18413">
                  <c:v>422.62</c:v>
                </c:pt>
                <c:pt idx="18414">
                  <c:v>422.64000000000021</c:v>
                </c:pt>
                <c:pt idx="18415">
                  <c:v>422.66</c:v>
                </c:pt>
                <c:pt idx="18416">
                  <c:v>422.68</c:v>
                </c:pt>
                <c:pt idx="18417">
                  <c:v>422.7</c:v>
                </c:pt>
                <c:pt idx="18418">
                  <c:v>422.7199999999998</c:v>
                </c:pt>
                <c:pt idx="18419">
                  <c:v>422.74</c:v>
                </c:pt>
                <c:pt idx="18420">
                  <c:v>422.76</c:v>
                </c:pt>
                <c:pt idx="18421">
                  <c:v>422.78</c:v>
                </c:pt>
                <c:pt idx="18422">
                  <c:v>422.8</c:v>
                </c:pt>
                <c:pt idx="18423">
                  <c:v>422.82</c:v>
                </c:pt>
                <c:pt idx="18424">
                  <c:v>422.8400000000002</c:v>
                </c:pt>
                <c:pt idx="18425">
                  <c:v>422.87</c:v>
                </c:pt>
                <c:pt idx="18426">
                  <c:v>422.89</c:v>
                </c:pt>
                <c:pt idx="18427">
                  <c:v>422.9099999999998</c:v>
                </c:pt>
                <c:pt idx="18428">
                  <c:v>422.92999999999978</c:v>
                </c:pt>
                <c:pt idx="18429">
                  <c:v>422.95</c:v>
                </c:pt>
                <c:pt idx="18430">
                  <c:v>422.9699999999998</c:v>
                </c:pt>
                <c:pt idx="18431">
                  <c:v>422.98999999999978</c:v>
                </c:pt>
                <c:pt idx="18432">
                  <c:v>423.01</c:v>
                </c:pt>
                <c:pt idx="18433">
                  <c:v>423.03</c:v>
                </c:pt>
                <c:pt idx="18434">
                  <c:v>423.05</c:v>
                </c:pt>
                <c:pt idx="18435">
                  <c:v>423.07</c:v>
                </c:pt>
                <c:pt idx="18436">
                  <c:v>423.09</c:v>
                </c:pt>
                <c:pt idx="18437">
                  <c:v>423.11</c:v>
                </c:pt>
                <c:pt idx="18438">
                  <c:v>423.13</c:v>
                </c:pt>
                <c:pt idx="18439">
                  <c:v>423.1500000000002</c:v>
                </c:pt>
                <c:pt idx="18440">
                  <c:v>423.18</c:v>
                </c:pt>
                <c:pt idx="18441">
                  <c:v>423.2</c:v>
                </c:pt>
                <c:pt idx="18442">
                  <c:v>423.2199999999998</c:v>
                </c:pt>
                <c:pt idx="18443">
                  <c:v>423.24</c:v>
                </c:pt>
                <c:pt idx="18444">
                  <c:v>423.26</c:v>
                </c:pt>
                <c:pt idx="18445">
                  <c:v>423.28</c:v>
                </c:pt>
                <c:pt idx="18446">
                  <c:v>423.3</c:v>
                </c:pt>
                <c:pt idx="18447">
                  <c:v>423.32</c:v>
                </c:pt>
                <c:pt idx="18448">
                  <c:v>423.3400000000002</c:v>
                </c:pt>
                <c:pt idx="18449">
                  <c:v>423.36</c:v>
                </c:pt>
                <c:pt idx="18450">
                  <c:v>423.38</c:v>
                </c:pt>
                <c:pt idx="18451">
                  <c:v>423.4099999999998</c:v>
                </c:pt>
                <c:pt idx="18452">
                  <c:v>423.42999999999978</c:v>
                </c:pt>
                <c:pt idx="18453">
                  <c:v>423.45</c:v>
                </c:pt>
                <c:pt idx="18454">
                  <c:v>423.4699999999998</c:v>
                </c:pt>
                <c:pt idx="18455">
                  <c:v>423.48999999999978</c:v>
                </c:pt>
                <c:pt idx="18456">
                  <c:v>423.51</c:v>
                </c:pt>
                <c:pt idx="18457">
                  <c:v>423.53</c:v>
                </c:pt>
                <c:pt idx="18458">
                  <c:v>423.55</c:v>
                </c:pt>
                <c:pt idx="18459">
                  <c:v>423.57</c:v>
                </c:pt>
                <c:pt idx="18460">
                  <c:v>423.59</c:v>
                </c:pt>
                <c:pt idx="18461">
                  <c:v>423.62</c:v>
                </c:pt>
                <c:pt idx="18462">
                  <c:v>423.64000000000021</c:v>
                </c:pt>
                <c:pt idx="18463">
                  <c:v>423.66</c:v>
                </c:pt>
                <c:pt idx="18464">
                  <c:v>423.68</c:v>
                </c:pt>
                <c:pt idx="18465">
                  <c:v>423.7</c:v>
                </c:pt>
                <c:pt idx="18466">
                  <c:v>423.7199999999998</c:v>
                </c:pt>
                <c:pt idx="18467">
                  <c:v>423.74</c:v>
                </c:pt>
                <c:pt idx="18468">
                  <c:v>423.76</c:v>
                </c:pt>
                <c:pt idx="18469">
                  <c:v>423.78</c:v>
                </c:pt>
                <c:pt idx="18470">
                  <c:v>423.8</c:v>
                </c:pt>
                <c:pt idx="18471">
                  <c:v>423.82</c:v>
                </c:pt>
                <c:pt idx="18472">
                  <c:v>423.8400000000002</c:v>
                </c:pt>
                <c:pt idx="18473">
                  <c:v>423.86</c:v>
                </c:pt>
                <c:pt idx="18474">
                  <c:v>423.88</c:v>
                </c:pt>
                <c:pt idx="18475">
                  <c:v>423.9</c:v>
                </c:pt>
                <c:pt idx="18476">
                  <c:v>423.92999999999978</c:v>
                </c:pt>
                <c:pt idx="18477">
                  <c:v>423.95</c:v>
                </c:pt>
                <c:pt idx="18478">
                  <c:v>423.9699999999998</c:v>
                </c:pt>
                <c:pt idx="18479">
                  <c:v>423.98999999999978</c:v>
                </c:pt>
                <c:pt idx="18480">
                  <c:v>424.01</c:v>
                </c:pt>
                <c:pt idx="18481">
                  <c:v>424.03</c:v>
                </c:pt>
                <c:pt idx="18482">
                  <c:v>424.05</c:v>
                </c:pt>
                <c:pt idx="18483">
                  <c:v>424.07</c:v>
                </c:pt>
                <c:pt idx="18484">
                  <c:v>424.09</c:v>
                </c:pt>
                <c:pt idx="18485">
                  <c:v>424.11</c:v>
                </c:pt>
                <c:pt idx="18486">
                  <c:v>424.14000000000021</c:v>
                </c:pt>
                <c:pt idx="18487">
                  <c:v>424.16</c:v>
                </c:pt>
                <c:pt idx="18488">
                  <c:v>424.18</c:v>
                </c:pt>
                <c:pt idx="18489">
                  <c:v>424.2</c:v>
                </c:pt>
                <c:pt idx="18490">
                  <c:v>424.2199999999998</c:v>
                </c:pt>
                <c:pt idx="18491">
                  <c:v>424.24</c:v>
                </c:pt>
                <c:pt idx="18492">
                  <c:v>424.26</c:v>
                </c:pt>
                <c:pt idx="18493">
                  <c:v>424.28</c:v>
                </c:pt>
                <c:pt idx="18494">
                  <c:v>424.3</c:v>
                </c:pt>
                <c:pt idx="18495">
                  <c:v>424.32</c:v>
                </c:pt>
                <c:pt idx="18496">
                  <c:v>424.3400000000002</c:v>
                </c:pt>
                <c:pt idx="18497">
                  <c:v>424.36</c:v>
                </c:pt>
                <c:pt idx="18498">
                  <c:v>424.38</c:v>
                </c:pt>
                <c:pt idx="18499">
                  <c:v>424.4099999999998</c:v>
                </c:pt>
                <c:pt idx="18500">
                  <c:v>424.42999999999978</c:v>
                </c:pt>
                <c:pt idx="18501">
                  <c:v>424.45</c:v>
                </c:pt>
                <c:pt idx="18502">
                  <c:v>424.4699999999998</c:v>
                </c:pt>
                <c:pt idx="18503">
                  <c:v>424.48999999999978</c:v>
                </c:pt>
                <c:pt idx="18504">
                  <c:v>424.51</c:v>
                </c:pt>
                <c:pt idx="18505">
                  <c:v>424.53</c:v>
                </c:pt>
                <c:pt idx="18506">
                  <c:v>424.55</c:v>
                </c:pt>
                <c:pt idx="18507">
                  <c:v>424.57</c:v>
                </c:pt>
                <c:pt idx="18508">
                  <c:v>424.59</c:v>
                </c:pt>
                <c:pt idx="18509">
                  <c:v>424.61</c:v>
                </c:pt>
                <c:pt idx="18510">
                  <c:v>424.63</c:v>
                </c:pt>
                <c:pt idx="18511">
                  <c:v>424.6500000000002</c:v>
                </c:pt>
                <c:pt idx="18512">
                  <c:v>424.68</c:v>
                </c:pt>
                <c:pt idx="18513">
                  <c:v>424.7</c:v>
                </c:pt>
                <c:pt idx="18514">
                  <c:v>424.7199999999998</c:v>
                </c:pt>
                <c:pt idx="18515">
                  <c:v>424.74</c:v>
                </c:pt>
                <c:pt idx="18516">
                  <c:v>424.76</c:v>
                </c:pt>
                <c:pt idx="18517">
                  <c:v>424.78</c:v>
                </c:pt>
                <c:pt idx="18518">
                  <c:v>424.8</c:v>
                </c:pt>
                <c:pt idx="18519">
                  <c:v>424.82</c:v>
                </c:pt>
                <c:pt idx="18520">
                  <c:v>424.8400000000002</c:v>
                </c:pt>
                <c:pt idx="18521">
                  <c:v>424.86</c:v>
                </c:pt>
                <c:pt idx="18522">
                  <c:v>424.88</c:v>
                </c:pt>
                <c:pt idx="18523">
                  <c:v>424.9</c:v>
                </c:pt>
                <c:pt idx="18524">
                  <c:v>424.91999999999979</c:v>
                </c:pt>
                <c:pt idx="18525">
                  <c:v>424.95</c:v>
                </c:pt>
                <c:pt idx="18526">
                  <c:v>424.9699999999998</c:v>
                </c:pt>
                <c:pt idx="18527">
                  <c:v>424.98999999999978</c:v>
                </c:pt>
                <c:pt idx="18528">
                  <c:v>425.01</c:v>
                </c:pt>
                <c:pt idx="18529">
                  <c:v>425.03</c:v>
                </c:pt>
                <c:pt idx="18530">
                  <c:v>425.05</c:v>
                </c:pt>
                <c:pt idx="18531">
                  <c:v>425.07</c:v>
                </c:pt>
                <c:pt idx="18532">
                  <c:v>425.09</c:v>
                </c:pt>
                <c:pt idx="18533">
                  <c:v>425.11</c:v>
                </c:pt>
                <c:pt idx="18534">
                  <c:v>425.13</c:v>
                </c:pt>
                <c:pt idx="18535">
                  <c:v>425.1500000000002</c:v>
                </c:pt>
                <c:pt idx="18536">
                  <c:v>425.18</c:v>
                </c:pt>
                <c:pt idx="18537">
                  <c:v>425.2</c:v>
                </c:pt>
                <c:pt idx="18538">
                  <c:v>425.2199999999998</c:v>
                </c:pt>
                <c:pt idx="18539">
                  <c:v>425.24</c:v>
                </c:pt>
                <c:pt idx="18540">
                  <c:v>425.26</c:v>
                </c:pt>
                <c:pt idx="18541">
                  <c:v>425.28</c:v>
                </c:pt>
                <c:pt idx="18542">
                  <c:v>425.3</c:v>
                </c:pt>
                <c:pt idx="18543">
                  <c:v>425.32</c:v>
                </c:pt>
                <c:pt idx="18544">
                  <c:v>425.3400000000002</c:v>
                </c:pt>
                <c:pt idx="18545">
                  <c:v>425.36</c:v>
                </c:pt>
                <c:pt idx="18546">
                  <c:v>425.38</c:v>
                </c:pt>
                <c:pt idx="18547">
                  <c:v>425.4</c:v>
                </c:pt>
                <c:pt idx="18548">
                  <c:v>425.41999999999979</c:v>
                </c:pt>
                <c:pt idx="18549">
                  <c:v>425.44</c:v>
                </c:pt>
                <c:pt idx="18550">
                  <c:v>425.4699999999998</c:v>
                </c:pt>
                <c:pt idx="18551">
                  <c:v>425.48999999999978</c:v>
                </c:pt>
                <c:pt idx="18552">
                  <c:v>425.51</c:v>
                </c:pt>
                <c:pt idx="18553">
                  <c:v>425.53</c:v>
                </c:pt>
                <c:pt idx="18554">
                  <c:v>425.55</c:v>
                </c:pt>
                <c:pt idx="18555">
                  <c:v>425.57</c:v>
                </c:pt>
                <c:pt idx="18556">
                  <c:v>425.59</c:v>
                </c:pt>
                <c:pt idx="18557">
                  <c:v>425.61</c:v>
                </c:pt>
                <c:pt idx="18558">
                  <c:v>425.63</c:v>
                </c:pt>
                <c:pt idx="18559">
                  <c:v>425.6500000000002</c:v>
                </c:pt>
                <c:pt idx="18560">
                  <c:v>425.67</c:v>
                </c:pt>
                <c:pt idx="18561">
                  <c:v>425.7</c:v>
                </c:pt>
                <c:pt idx="18562">
                  <c:v>425.7199999999998</c:v>
                </c:pt>
                <c:pt idx="18563">
                  <c:v>425.74</c:v>
                </c:pt>
                <c:pt idx="18564">
                  <c:v>425.76</c:v>
                </c:pt>
                <c:pt idx="18565">
                  <c:v>425.78</c:v>
                </c:pt>
                <c:pt idx="18566">
                  <c:v>425.8</c:v>
                </c:pt>
                <c:pt idx="18567">
                  <c:v>425.82</c:v>
                </c:pt>
                <c:pt idx="18568">
                  <c:v>425.8400000000002</c:v>
                </c:pt>
                <c:pt idx="18569">
                  <c:v>425.86</c:v>
                </c:pt>
                <c:pt idx="18570">
                  <c:v>425.88</c:v>
                </c:pt>
                <c:pt idx="18571">
                  <c:v>425.9</c:v>
                </c:pt>
                <c:pt idx="18572">
                  <c:v>425.92999999999978</c:v>
                </c:pt>
                <c:pt idx="18573">
                  <c:v>425.95</c:v>
                </c:pt>
                <c:pt idx="18574">
                  <c:v>425.9699999999998</c:v>
                </c:pt>
                <c:pt idx="18575">
                  <c:v>425.98999999999978</c:v>
                </c:pt>
                <c:pt idx="18576">
                  <c:v>426.01</c:v>
                </c:pt>
                <c:pt idx="18577">
                  <c:v>426.03</c:v>
                </c:pt>
                <c:pt idx="18578">
                  <c:v>426.05</c:v>
                </c:pt>
                <c:pt idx="18579">
                  <c:v>426.07</c:v>
                </c:pt>
                <c:pt idx="18580">
                  <c:v>426.09</c:v>
                </c:pt>
                <c:pt idx="18581">
                  <c:v>426.11</c:v>
                </c:pt>
                <c:pt idx="18582">
                  <c:v>426.13</c:v>
                </c:pt>
                <c:pt idx="18583">
                  <c:v>426.1500000000002</c:v>
                </c:pt>
                <c:pt idx="18584">
                  <c:v>426.17</c:v>
                </c:pt>
                <c:pt idx="18585">
                  <c:v>426.2</c:v>
                </c:pt>
                <c:pt idx="18586">
                  <c:v>426.2199999999998</c:v>
                </c:pt>
                <c:pt idx="18587">
                  <c:v>426.24</c:v>
                </c:pt>
                <c:pt idx="18588">
                  <c:v>426.26</c:v>
                </c:pt>
                <c:pt idx="18589">
                  <c:v>426.28</c:v>
                </c:pt>
                <c:pt idx="18590">
                  <c:v>426.3</c:v>
                </c:pt>
                <c:pt idx="18591">
                  <c:v>426.32</c:v>
                </c:pt>
                <c:pt idx="18592">
                  <c:v>426.3400000000002</c:v>
                </c:pt>
                <c:pt idx="18593">
                  <c:v>426.36</c:v>
                </c:pt>
                <c:pt idx="18594">
                  <c:v>426.38</c:v>
                </c:pt>
                <c:pt idx="18595">
                  <c:v>426.4</c:v>
                </c:pt>
                <c:pt idx="18596">
                  <c:v>426.41999999999979</c:v>
                </c:pt>
                <c:pt idx="18597">
                  <c:v>426.44</c:v>
                </c:pt>
                <c:pt idx="18598">
                  <c:v>426.4699999999998</c:v>
                </c:pt>
                <c:pt idx="18599">
                  <c:v>426.48999999999978</c:v>
                </c:pt>
                <c:pt idx="18600">
                  <c:v>426.51</c:v>
                </c:pt>
                <c:pt idx="18601">
                  <c:v>426.53</c:v>
                </c:pt>
                <c:pt idx="18602">
                  <c:v>426.55</c:v>
                </c:pt>
                <c:pt idx="18603">
                  <c:v>426.57</c:v>
                </c:pt>
                <c:pt idx="18604">
                  <c:v>426.59</c:v>
                </c:pt>
                <c:pt idx="18605">
                  <c:v>426.61</c:v>
                </c:pt>
                <c:pt idx="18606">
                  <c:v>426.63</c:v>
                </c:pt>
                <c:pt idx="18607">
                  <c:v>426.6500000000002</c:v>
                </c:pt>
                <c:pt idx="18608">
                  <c:v>426.67</c:v>
                </c:pt>
                <c:pt idx="18609">
                  <c:v>426.69</c:v>
                </c:pt>
                <c:pt idx="18610">
                  <c:v>426.7199999999998</c:v>
                </c:pt>
                <c:pt idx="18611">
                  <c:v>426.74</c:v>
                </c:pt>
                <c:pt idx="18612">
                  <c:v>426.76</c:v>
                </c:pt>
                <c:pt idx="18613">
                  <c:v>426.78</c:v>
                </c:pt>
                <c:pt idx="18614">
                  <c:v>426.8</c:v>
                </c:pt>
                <c:pt idx="18615">
                  <c:v>426.82</c:v>
                </c:pt>
                <c:pt idx="18616">
                  <c:v>426.8400000000002</c:v>
                </c:pt>
                <c:pt idx="18617">
                  <c:v>426.86</c:v>
                </c:pt>
                <c:pt idx="18618">
                  <c:v>426.88</c:v>
                </c:pt>
                <c:pt idx="18619">
                  <c:v>426.9</c:v>
                </c:pt>
                <c:pt idx="18620">
                  <c:v>426.91999999999979</c:v>
                </c:pt>
                <c:pt idx="18621">
                  <c:v>426.95</c:v>
                </c:pt>
                <c:pt idx="18622">
                  <c:v>426.9699999999998</c:v>
                </c:pt>
                <c:pt idx="18623">
                  <c:v>426.98999999999978</c:v>
                </c:pt>
                <c:pt idx="18624">
                  <c:v>427.01</c:v>
                </c:pt>
                <c:pt idx="18625">
                  <c:v>427.03</c:v>
                </c:pt>
                <c:pt idx="18626">
                  <c:v>427.05</c:v>
                </c:pt>
                <c:pt idx="18627">
                  <c:v>427.07</c:v>
                </c:pt>
                <c:pt idx="18628">
                  <c:v>427.09</c:v>
                </c:pt>
                <c:pt idx="18629">
                  <c:v>427.11</c:v>
                </c:pt>
                <c:pt idx="18630">
                  <c:v>427.13</c:v>
                </c:pt>
                <c:pt idx="18631">
                  <c:v>427.1500000000002</c:v>
                </c:pt>
                <c:pt idx="18632">
                  <c:v>427.17</c:v>
                </c:pt>
                <c:pt idx="18633">
                  <c:v>427.19</c:v>
                </c:pt>
                <c:pt idx="18634">
                  <c:v>427.21</c:v>
                </c:pt>
                <c:pt idx="18635">
                  <c:v>427.24</c:v>
                </c:pt>
                <c:pt idx="18636">
                  <c:v>427.26</c:v>
                </c:pt>
                <c:pt idx="18637">
                  <c:v>427.28</c:v>
                </c:pt>
                <c:pt idx="18638">
                  <c:v>427.3</c:v>
                </c:pt>
                <c:pt idx="18639">
                  <c:v>427.32</c:v>
                </c:pt>
                <c:pt idx="18640">
                  <c:v>427.3400000000002</c:v>
                </c:pt>
                <c:pt idx="18641">
                  <c:v>427.36</c:v>
                </c:pt>
                <c:pt idx="18642">
                  <c:v>427.38</c:v>
                </c:pt>
                <c:pt idx="18643">
                  <c:v>427.4</c:v>
                </c:pt>
                <c:pt idx="18644">
                  <c:v>427.41999999999979</c:v>
                </c:pt>
                <c:pt idx="18645">
                  <c:v>427.44</c:v>
                </c:pt>
                <c:pt idx="18646">
                  <c:v>427.46</c:v>
                </c:pt>
                <c:pt idx="18647">
                  <c:v>427.47999999999979</c:v>
                </c:pt>
                <c:pt idx="18648">
                  <c:v>427.51</c:v>
                </c:pt>
                <c:pt idx="18649">
                  <c:v>427.53</c:v>
                </c:pt>
                <c:pt idx="18650">
                  <c:v>427.55</c:v>
                </c:pt>
                <c:pt idx="18651">
                  <c:v>427.57</c:v>
                </c:pt>
                <c:pt idx="18652">
                  <c:v>427.59</c:v>
                </c:pt>
                <c:pt idx="18653">
                  <c:v>427.61</c:v>
                </c:pt>
                <c:pt idx="18654">
                  <c:v>427.63</c:v>
                </c:pt>
                <c:pt idx="18655">
                  <c:v>427.6500000000002</c:v>
                </c:pt>
                <c:pt idx="18656">
                  <c:v>427.67</c:v>
                </c:pt>
                <c:pt idx="18657">
                  <c:v>427.69</c:v>
                </c:pt>
                <c:pt idx="18658">
                  <c:v>427.71</c:v>
                </c:pt>
                <c:pt idx="18659">
                  <c:v>427.74</c:v>
                </c:pt>
                <c:pt idx="18660">
                  <c:v>427.76</c:v>
                </c:pt>
                <c:pt idx="18661">
                  <c:v>427.78</c:v>
                </c:pt>
                <c:pt idx="18662">
                  <c:v>427.8</c:v>
                </c:pt>
                <c:pt idx="18663">
                  <c:v>427.82</c:v>
                </c:pt>
                <c:pt idx="18664">
                  <c:v>427.8400000000002</c:v>
                </c:pt>
                <c:pt idx="18665">
                  <c:v>427.86</c:v>
                </c:pt>
                <c:pt idx="18666">
                  <c:v>427.88</c:v>
                </c:pt>
                <c:pt idx="18667">
                  <c:v>427.9</c:v>
                </c:pt>
                <c:pt idx="18668">
                  <c:v>427.91999999999979</c:v>
                </c:pt>
                <c:pt idx="18669">
                  <c:v>427.94</c:v>
                </c:pt>
                <c:pt idx="18670">
                  <c:v>427.96</c:v>
                </c:pt>
                <c:pt idx="18671">
                  <c:v>427.97999999999979</c:v>
                </c:pt>
                <c:pt idx="18672">
                  <c:v>428.01</c:v>
                </c:pt>
                <c:pt idx="18673">
                  <c:v>428.03</c:v>
                </c:pt>
                <c:pt idx="18674">
                  <c:v>428.05</c:v>
                </c:pt>
                <c:pt idx="18675">
                  <c:v>428.07</c:v>
                </c:pt>
                <c:pt idx="18676">
                  <c:v>428.09</c:v>
                </c:pt>
                <c:pt idx="18677">
                  <c:v>428.11</c:v>
                </c:pt>
                <c:pt idx="18678">
                  <c:v>428.13</c:v>
                </c:pt>
                <c:pt idx="18679">
                  <c:v>428.1500000000002</c:v>
                </c:pt>
                <c:pt idx="18680">
                  <c:v>428.17</c:v>
                </c:pt>
                <c:pt idx="18681">
                  <c:v>428.19</c:v>
                </c:pt>
                <c:pt idx="18682">
                  <c:v>428.21</c:v>
                </c:pt>
                <c:pt idx="18683">
                  <c:v>428.24</c:v>
                </c:pt>
                <c:pt idx="18684">
                  <c:v>428.26</c:v>
                </c:pt>
                <c:pt idx="18685">
                  <c:v>428.28</c:v>
                </c:pt>
                <c:pt idx="18686">
                  <c:v>428.3</c:v>
                </c:pt>
                <c:pt idx="18687">
                  <c:v>428.32</c:v>
                </c:pt>
                <c:pt idx="18688">
                  <c:v>428.3400000000002</c:v>
                </c:pt>
                <c:pt idx="18689">
                  <c:v>428.36</c:v>
                </c:pt>
                <c:pt idx="18690">
                  <c:v>428.38</c:v>
                </c:pt>
                <c:pt idx="18691">
                  <c:v>428.4</c:v>
                </c:pt>
                <c:pt idx="18692">
                  <c:v>428.41999999999979</c:v>
                </c:pt>
                <c:pt idx="18693">
                  <c:v>428.44</c:v>
                </c:pt>
                <c:pt idx="18694">
                  <c:v>428.46</c:v>
                </c:pt>
                <c:pt idx="18695">
                  <c:v>428.47999999999979</c:v>
                </c:pt>
                <c:pt idx="18696">
                  <c:v>428.5</c:v>
                </c:pt>
                <c:pt idx="18697">
                  <c:v>428.53</c:v>
                </c:pt>
                <c:pt idx="18698">
                  <c:v>428.55</c:v>
                </c:pt>
                <c:pt idx="18699">
                  <c:v>428.57</c:v>
                </c:pt>
                <c:pt idx="18700">
                  <c:v>428.59</c:v>
                </c:pt>
                <c:pt idx="18701">
                  <c:v>428.61</c:v>
                </c:pt>
                <c:pt idx="18702">
                  <c:v>428.63</c:v>
                </c:pt>
                <c:pt idx="18703">
                  <c:v>428.6500000000002</c:v>
                </c:pt>
                <c:pt idx="18704">
                  <c:v>428.67</c:v>
                </c:pt>
                <c:pt idx="18705">
                  <c:v>428.69</c:v>
                </c:pt>
                <c:pt idx="18706">
                  <c:v>428.71</c:v>
                </c:pt>
                <c:pt idx="18707">
                  <c:v>428.72999999999979</c:v>
                </c:pt>
                <c:pt idx="18708">
                  <c:v>428.75</c:v>
                </c:pt>
                <c:pt idx="18709">
                  <c:v>428.78</c:v>
                </c:pt>
                <c:pt idx="18710">
                  <c:v>428.8</c:v>
                </c:pt>
                <c:pt idx="18711">
                  <c:v>428.82</c:v>
                </c:pt>
                <c:pt idx="18712">
                  <c:v>428.8400000000002</c:v>
                </c:pt>
                <c:pt idx="18713">
                  <c:v>428.86</c:v>
                </c:pt>
                <c:pt idx="18714">
                  <c:v>428.88</c:v>
                </c:pt>
                <c:pt idx="18715">
                  <c:v>428.9</c:v>
                </c:pt>
                <c:pt idx="18716">
                  <c:v>428.91999999999979</c:v>
                </c:pt>
                <c:pt idx="18717">
                  <c:v>428.94</c:v>
                </c:pt>
                <c:pt idx="18718">
                  <c:v>428.96</c:v>
                </c:pt>
                <c:pt idx="18719">
                  <c:v>428.97999999999979</c:v>
                </c:pt>
                <c:pt idx="18720">
                  <c:v>429</c:v>
                </c:pt>
                <c:pt idx="18721">
                  <c:v>429.02</c:v>
                </c:pt>
                <c:pt idx="18722">
                  <c:v>429.05</c:v>
                </c:pt>
                <c:pt idx="18723">
                  <c:v>429.07</c:v>
                </c:pt>
                <c:pt idx="18724">
                  <c:v>429.09</c:v>
                </c:pt>
                <c:pt idx="18725">
                  <c:v>429.11</c:v>
                </c:pt>
                <c:pt idx="18726">
                  <c:v>429.13</c:v>
                </c:pt>
                <c:pt idx="18727">
                  <c:v>429.1500000000002</c:v>
                </c:pt>
                <c:pt idx="18728">
                  <c:v>429.17</c:v>
                </c:pt>
                <c:pt idx="18729">
                  <c:v>429.19</c:v>
                </c:pt>
                <c:pt idx="18730">
                  <c:v>429.21</c:v>
                </c:pt>
                <c:pt idx="18731">
                  <c:v>429.22999999999979</c:v>
                </c:pt>
                <c:pt idx="18732">
                  <c:v>429.26</c:v>
                </c:pt>
                <c:pt idx="18733">
                  <c:v>429.28</c:v>
                </c:pt>
                <c:pt idx="18734">
                  <c:v>429.3</c:v>
                </c:pt>
                <c:pt idx="18735">
                  <c:v>429.32</c:v>
                </c:pt>
                <c:pt idx="18736">
                  <c:v>429.3400000000002</c:v>
                </c:pt>
                <c:pt idx="18737">
                  <c:v>429.36</c:v>
                </c:pt>
                <c:pt idx="18738">
                  <c:v>429.38</c:v>
                </c:pt>
                <c:pt idx="18739">
                  <c:v>429.4</c:v>
                </c:pt>
                <c:pt idx="18740">
                  <c:v>429.41999999999979</c:v>
                </c:pt>
                <c:pt idx="18741">
                  <c:v>429.44</c:v>
                </c:pt>
                <c:pt idx="18742">
                  <c:v>429.46</c:v>
                </c:pt>
                <c:pt idx="18743">
                  <c:v>429.47999999999979</c:v>
                </c:pt>
                <c:pt idx="18744">
                  <c:v>429.5</c:v>
                </c:pt>
                <c:pt idx="18745">
                  <c:v>429.52</c:v>
                </c:pt>
                <c:pt idx="18746">
                  <c:v>429.55</c:v>
                </c:pt>
                <c:pt idx="18747">
                  <c:v>429.57</c:v>
                </c:pt>
                <c:pt idx="18748">
                  <c:v>429.59</c:v>
                </c:pt>
                <c:pt idx="18749">
                  <c:v>429.61</c:v>
                </c:pt>
                <c:pt idx="18750">
                  <c:v>429.63</c:v>
                </c:pt>
                <c:pt idx="18751">
                  <c:v>429.6500000000002</c:v>
                </c:pt>
                <c:pt idx="18752">
                  <c:v>429.67</c:v>
                </c:pt>
                <c:pt idx="18753">
                  <c:v>429.69</c:v>
                </c:pt>
                <c:pt idx="18754">
                  <c:v>429.71</c:v>
                </c:pt>
                <c:pt idx="18755">
                  <c:v>429.72999999999979</c:v>
                </c:pt>
                <c:pt idx="18756">
                  <c:v>429.75</c:v>
                </c:pt>
                <c:pt idx="18757">
                  <c:v>429.78</c:v>
                </c:pt>
                <c:pt idx="18758">
                  <c:v>429.8</c:v>
                </c:pt>
                <c:pt idx="18759">
                  <c:v>429.82</c:v>
                </c:pt>
                <c:pt idx="18760">
                  <c:v>429.8400000000002</c:v>
                </c:pt>
                <c:pt idx="18761">
                  <c:v>429.86</c:v>
                </c:pt>
                <c:pt idx="18762">
                  <c:v>429.88</c:v>
                </c:pt>
                <c:pt idx="18763">
                  <c:v>429.9</c:v>
                </c:pt>
                <c:pt idx="18764">
                  <c:v>429.91999999999979</c:v>
                </c:pt>
                <c:pt idx="18765">
                  <c:v>429.94</c:v>
                </c:pt>
                <c:pt idx="18766">
                  <c:v>429.96</c:v>
                </c:pt>
                <c:pt idx="18767">
                  <c:v>429.97999999999979</c:v>
                </c:pt>
                <c:pt idx="18768">
                  <c:v>430</c:v>
                </c:pt>
                <c:pt idx="18769">
                  <c:v>430.02</c:v>
                </c:pt>
                <c:pt idx="18770">
                  <c:v>430.05</c:v>
                </c:pt>
                <c:pt idx="18771">
                  <c:v>430.07</c:v>
                </c:pt>
                <c:pt idx="18772">
                  <c:v>430.09</c:v>
                </c:pt>
                <c:pt idx="18773">
                  <c:v>430.11</c:v>
                </c:pt>
                <c:pt idx="18774">
                  <c:v>430.13</c:v>
                </c:pt>
                <c:pt idx="18775">
                  <c:v>430.1500000000002</c:v>
                </c:pt>
                <c:pt idx="18776">
                  <c:v>430.17</c:v>
                </c:pt>
                <c:pt idx="18777">
                  <c:v>430.19</c:v>
                </c:pt>
                <c:pt idx="18778">
                  <c:v>430.21</c:v>
                </c:pt>
                <c:pt idx="18779">
                  <c:v>430.22999999999979</c:v>
                </c:pt>
                <c:pt idx="18780">
                  <c:v>430.25</c:v>
                </c:pt>
                <c:pt idx="18781">
                  <c:v>430.28</c:v>
                </c:pt>
                <c:pt idx="18782">
                  <c:v>430.3</c:v>
                </c:pt>
                <c:pt idx="18783">
                  <c:v>430.32</c:v>
                </c:pt>
                <c:pt idx="18784">
                  <c:v>430.3400000000002</c:v>
                </c:pt>
                <c:pt idx="18785">
                  <c:v>430.36</c:v>
                </c:pt>
                <c:pt idx="18786">
                  <c:v>430.38</c:v>
                </c:pt>
                <c:pt idx="18787">
                  <c:v>430.4</c:v>
                </c:pt>
                <c:pt idx="18788">
                  <c:v>430.41999999999979</c:v>
                </c:pt>
                <c:pt idx="18789">
                  <c:v>430.44</c:v>
                </c:pt>
                <c:pt idx="18790">
                  <c:v>430.46</c:v>
                </c:pt>
                <c:pt idx="18791">
                  <c:v>430.47999999999979</c:v>
                </c:pt>
                <c:pt idx="18792">
                  <c:v>430.5</c:v>
                </c:pt>
                <c:pt idx="18793">
                  <c:v>430.53</c:v>
                </c:pt>
                <c:pt idx="18794">
                  <c:v>430.55</c:v>
                </c:pt>
                <c:pt idx="18795">
                  <c:v>430.57</c:v>
                </c:pt>
                <c:pt idx="18796">
                  <c:v>430.59</c:v>
                </c:pt>
                <c:pt idx="18797">
                  <c:v>430.61</c:v>
                </c:pt>
                <c:pt idx="18798">
                  <c:v>430.63</c:v>
                </c:pt>
                <c:pt idx="18799">
                  <c:v>430.6500000000002</c:v>
                </c:pt>
                <c:pt idx="18800">
                  <c:v>430.67</c:v>
                </c:pt>
                <c:pt idx="18801">
                  <c:v>430.69</c:v>
                </c:pt>
                <c:pt idx="18802">
                  <c:v>430.71</c:v>
                </c:pt>
                <c:pt idx="18803">
                  <c:v>430.72999999999979</c:v>
                </c:pt>
                <c:pt idx="18804">
                  <c:v>430.75</c:v>
                </c:pt>
                <c:pt idx="18805">
                  <c:v>430.77</c:v>
                </c:pt>
                <c:pt idx="18806">
                  <c:v>430.8</c:v>
                </c:pt>
                <c:pt idx="18807">
                  <c:v>430.82</c:v>
                </c:pt>
                <c:pt idx="18808">
                  <c:v>430.8400000000002</c:v>
                </c:pt>
                <c:pt idx="18809">
                  <c:v>430.86</c:v>
                </c:pt>
                <c:pt idx="18810">
                  <c:v>430.88</c:v>
                </c:pt>
                <c:pt idx="18811">
                  <c:v>430.9</c:v>
                </c:pt>
                <c:pt idx="18812">
                  <c:v>430.91999999999979</c:v>
                </c:pt>
                <c:pt idx="18813">
                  <c:v>430.94</c:v>
                </c:pt>
                <c:pt idx="18814">
                  <c:v>430.96</c:v>
                </c:pt>
                <c:pt idx="18815">
                  <c:v>430.97999999999979</c:v>
                </c:pt>
                <c:pt idx="18816">
                  <c:v>431</c:v>
                </c:pt>
                <c:pt idx="18817">
                  <c:v>431.02</c:v>
                </c:pt>
                <c:pt idx="18818">
                  <c:v>431.05</c:v>
                </c:pt>
                <c:pt idx="18819">
                  <c:v>431.07</c:v>
                </c:pt>
                <c:pt idx="18820">
                  <c:v>431.09</c:v>
                </c:pt>
                <c:pt idx="18821">
                  <c:v>431.11</c:v>
                </c:pt>
                <c:pt idx="18822">
                  <c:v>431.13</c:v>
                </c:pt>
                <c:pt idx="18823">
                  <c:v>431.1500000000002</c:v>
                </c:pt>
                <c:pt idx="18824">
                  <c:v>431.17</c:v>
                </c:pt>
                <c:pt idx="18825">
                  <c:v>431.19</c:v>
                </c:pt>
                <c:pt idx="18826">
                  <c:v>431.21</c:v>
                </c:pt>
                <c:pt idx="18827">
                  <c:v>431.22999999999979</c:v>
                </c:pt>
                <c:pt idx="18828">
                  <c:v>431.25</c:v>
                </c:pt>
                <c:pt idx="18829">
                  <c:v>431.27</c:v>
                </c:pt>
                <c:pt idx="18830">
                  <c:v>431.28999999999979</c:v>
                </c:pt>
                <c:pt idx="18831">
                  <c:v>431.32</c:v>
                </c:pt>
                <c:pt idx="18832">
                  <c:v>431.3400000000002</c:v>
                </c:pt>
                <c:pt idx="18833">
                  <c:v>431.36</c:v>
                </c:pt>
                <c:pt idx="18834">
                  <c:v>431.38</c:v>
                </c:pt>
                <c:pt idx="18835">
                  <c:v>431.4</c:v>
                </c:pt>
                <c:pt idx="18836">
                  <c:v>431.41999999999979</c:v>
                </c:pt>
                <c:pt idx="18837">
                  <c:v>431.44</c:v>
                </c:pt>
                <c:pt idx="18838">
                  <c:v>431.46</c:v>
                </c:pt>
                <c:pt idx="18839">
                  <c:v>431.47999999999979</c:v>
                </c:pt>
                <c:pt idx="18840">
                  <c:v>431.5</c:v>
                </c:pt>
                <c:pt idx="18841">
                  <c:v>431.52</c:v>
                </c:pt>
                <c:pt idx="18842">
                  <c:v>431.54</c:v>
                </c:pt>
                <c:pt idx="18843">
                  <c:v>431.56</c:v>
                </c:pt>
                <c:pt idx="18844">
                  <c:v>431.59</c:v>
                </c:pt>
                <c:pt idx="18845">
                  <c:v>431.61</c:v>
                </c:pt>
                <c:pt idx="18846">
                  <c:v>431.63</c:v>
                </c:pt>
                <c:pt idx="18847">
                  <c:v>431.6500000000002</c:v>
                </c:pt>
                <c:pt idx="18848">
                  <c:v>431.67</c:v>
                </c:pt>
                <c:pt idx="18849">
                  <c:v>431.69</c:v>
                </c:pt>
                <c:pt idx="18850">
                  <c:v>431.71</c:v>
                </c:pt>
                <c:pt idx="18851">
                  <c:v>431.72999999999979</c:v>
                </c:pt>
                <c:pt idx="18852">
                  <c:v>431.75</c:v>
                </c:pt>
                <c:pt idx="18853">
                  <c:v>431.77</c:v>
                </c:pt>
                <c:pt idx="18854">
                  <c:v>431.78999999999979</c:v>
                </c:pt>
                <c:pt idx="18855">
                  <c:v>431.82</c:v>
                </c:pt>
                <c:pt idx="18856">
                  <c:v>431.8400000000002</c:v>
                </c:pt>
                <c:pt idx="18857">
                  <c:v>431.86</c:v>
                </c:pt>
                <c:pt idx="18858">
                  <c:v>431.88</c:v>
                </c:pt>
                <c:pt idx="18859">
                  <c:v>431.9</c:v>
                </c:pt>
                <c:pt idx="18860">
                  <c:v>431.91999999999979</c:v>
                </c:pt>
                <c:pt idx="18861">
                  <c:v>431.94</c:v>
                </c:pt>
                <c:pt idx="18862">
                  <c:v>431.96</c:v>
                </c:pt>
                <c:pt idx="18863">
                  <c:v>431.97999999999979</c:v>
                </c:pt>
                <c:pt idx="18864">
                  <c:v>432</c:v>
                </c:pt>
                <c:pt idx="18865">
                  <c:v>432.02</c:v>
                </c:pt>
                <c:pt idx="18866">
                  <c:v>432.04</c:v>
                </c:pt>
                <c:pt idx="18867">
                  <c:v>432.06</c:v>
                </c:pt>
                <c:pt idx="18868">
                  <c:v>432.08</c:v>
                </c:pt>
                <c:pt idx="18869">
                  <c:v>432.11</c:v>
                </c:pt>
                <c:pt idx="18870">
                  <c:v>432.13</c:v>
                </c:pt>
                <c:pt idx="18871">
                  <c:v>432.1500000000002</c:v>
                </c:pt>
                <c:pt idx="18872">
                  <c:v>432.17</c:v>
                </c:pt>
                <c:pt idx="18873">
                  <c:v>432.19</c:v>
                </c:pt>
                <c:pt idx="18874">
                  <c:v>432.21</c:v>
                </c:pt>
                <c:pt idx="18875">
                  <c:v>432.22999999999979</c:v>
                </c:pt>
                <c:pt idx="18876">
                  <c:v>432.25</c:v>
                </c:pt>
                <c:pt idx="18877">
                  <c:v>432.27</c:v>
                </c:pt>
                <c:pt idx="18878">
                  <c:v>432.28999999999979</c:v>
                </c:pt>
                <c:pt idx="18879">
                  <c:v>432.31</c:v>
                </c:pt>
                <c:pt idx="18880">
                  <c:v>432.3400000000002</c:v>
                </c:pt>
                <c:pt idx="18881">
                  <c:v>432.36</c:v>
                </c:pt>
                <c:pt idx="18882">
                  <c:v>432.38</c:v>
                </c:pt>
                <c:pt idx="18883">
                  <c:v>432.4</c:v>
                </c:pt>
                <c:pt idx="18884">
                  <c:v>432.41999999999979</c:v>
                </c:pt>
                <c:pt idx="18885">
                  <c:v>432.44</c:v>
                </c:pt>
                <c:pt idx="18886">
                  <c:v>432.46</c:v>
                </c:pt>
                <c:pt idx="18887">
                  <c:v>432.47999999999979</c:v>
                </c:pt>
                <c:pt idx="18888">
                  <c:v>432.5</c:v>
                </c:pt>
                <c:pt idx="18889">
                  <c:v>432.52</c:v>
                </c:pt>
                <c:pt idx="18890">
                  <c:v>432.54</c:v>
                </c:pt>
                <c:pt idx="18891">
                  <c:v>432.57</c:v>
                </c:pt>
                <c:pt idx="18892">
                  <c:v>432.59</c:v>
                </c:pt>
                <c:pt idx="18893">
                  <c:v>432.61</c:v>
                </c:pt>
                <c:pt idx="18894">
                  <c:v>432.63</c:v>
                </c:pt>
                <c:pt idx="18895">
                  <c:v>432.6500000000002</c:v>
                </c:pt>
                <c:pt idx="18896">
                  <c:v>432.67</c:v>
                </c:pt>
                <c:pt idx="18897">
                  <c:v>432.69</c:v>
                </c:pt>
                <c:pt idx="18898">
                  <c:v>432.71</c:v>
                </c:pt>
                <c:pt idx="18899">
                  <c:v>432.72999999999979</c:v>
                </c:pt>
                <c:pt idx="18900">
                  <c:v>432.75</c:v>
                </c:pt>
                <c:pt idx="18901">
                  <c:v>432.77</c:v>
                </c:pt>
                <c:pt idx="18902">
                  <c:v>432.78999999999979</c:v>
                </c:pt>
                <c:pt idx="18903">
                  <c:v>432.81</c:v>
                </c:pt>
                <c:pt idx="18904">
                  <c:v>432.8400000000002</c:v>
                </c:pt>
                <c:pt idx="18905">
                  <c:v>432.86</c:v>
                </c:pt>
                <c:pt idx="18906">
                  <c:v>432.88</c:v>
                </c:pt>
                <c:pt idx="18907">
                  <c:v>432.9</c:v>
                </c:pt>
                <c:pt idx="18908">
                  <c:v>432.91999999999979</c:v>
                </c:pt>
                <c:pt idx="18909">
                  <c:v>432.94</c:v>
                </c:pt>
                <c:pt idx="18910">
                  <c:v>432.96</c:v>
                </c:pt>
                <c:pt idx="18911">
                  <c:v>432.97999999999979</c:v>
                </c:pt>
                <c:pt idx="18912">
                  <c:v>433</c:v>
                </c:pt>
                <c:pt idx="18913">
                  <c:v>433.02</c:v>
                </c:pt>
                <c:pt idx="18914">
                  <c:v>433.04</c:v>
                </c:pt>
                <c:pt idx="18915">
                  <c:v>433.06</c:v>
                </c:pt>
                <c:pt idx="18916">
                  <c:v>433.09</c:v>
                </c:pt>
                <c:pt idx="18917">
                  <c:v>433.11</c:v>
                </c:pt>
                <c:pt idx="18918">
                  <c:v>433.13</c:v>
                </c:pt>
                <c:pt idx="18919">
                  <c:v>433.1500000000002</c:v>
                </c:pt>
                <c:pt idx="18920">
                  <c:v>433.17</c:v>
                </c:pt>
                <c:pt idx="18921">
                  <c:v>433.19</c:v>
                </c:pt>
                <c:pt idx="18922">
                  <c:v>433.21</c:v>
                </c:pt>
                <c:pt idx="18923">
                  <c:v>433.22999999999979</c:v>
                </c:pt>
                <c:pt idx="18924">
                  <c:v>433.25</c:v>
                </c:pt>
                <c:pt idx="18925">
                  <c:v>433.27</c:v>
                </c:pt>
                <c:pt idx="18926">
                  <c:v>433.28999999999979</c:v>
                </c:pt>
                <c:pt idx="18927">
                  <c:v>433.32</c:v>
                </c:pt>
                <c:pt idx="18928">
                  <c:v>433.3400000000002</c:v>
                </c:pt>
                <c:pt idx="18929">
                  <c:v>433.36</c:v>
                </c:pt>
                <c:pt idx="18930">
                  <c:v>433.38</c:v>
                </c:pt>
                <c:pt idx="18931">
                  <c:v>433.4</c:v>
                </c:pt>
                <c:pt idx="18932">
                  <c:v>433.41999999999979</c:v>
                </c:pt>
                <c:pt idx="18933">
                  <c:v>433.44</c:v>
                </c:pt>
                <c:pt idx="18934">
                  <c:v>433.46</c:v>
                </c:pt>
                <c:pt idx="18935">
                  <c:v>433.47999999999979</c:v>
                </c:pt>
                <c:pt idx="18936">
                  <c:v>433.5</c:v>
                </c:pt>
                <c:pt idx="18937">
                  <c:v>433.52</c:v>
                </c:pt>
                <c:pt idx="18938">
                  <c:v>433.54</c:v>
                </c:pt>
                <c:pt idx="18939">
                  <c:v>433.56</c:v>
                </c:pt>
                <c:pt idx="18940">
                  <c:v>433.59</c:v>
                </c:pt>
                <c:pt idx="18941">
                  <c:v>433.61</c:v>
                </c:pt>
                <c:pt idx="18942">
                  <c:v>433.63</c:v>
                </c:pt>
                <c:pt idx="18943">
                  <c:v>433.6500000000002</c:v>
                </c:pt>
                <c:pt idx="18944">
                  <c:v>433.67</c:v>
                </c:pt>
                <c:pt idx="18945">
                  <c:v>433.69</c:v>
                </c:pt>
                <c:pt idx="18946">
                  <c:v>433.71</c:v>
                </c:pt>
                <c:pt idx="18947">
                  <c:v>433.72999999999979</c:v>
                </c:pt>
                <c:pt idx="18948">
                  <c:v>433.75</c:v>
                </c:pt>
                <c:pt idx="18949">
                  <c:v>433.77</c:v>
                </c:pt>
                <c:pt idx="18950">
                  <c:v>433.78999999999979</c:v>
                </c:pt>
                <c:pt idx="18951">
                  <c:v>433.81</c:v>
                </c:pt>
                <c:pt idx="18952">
                  <c:v>433.83</c:v>
                </c:pt>
                <c:pt idx="18953">
                  <c:v>433.85</c:v>
                </c:pt>
                <c:pt idx="18954">
                  <c:v>433.88</c:v>
                </c:pt>
                <c:pt idx="18955">
                  <c:v>433.9</c:v>
                </c:pt>
                <c:pt idx="18956">
                  <c:v>433.91999999999979</c:v>
                </c:pt>
                <c:pt idx="18957">
                  <c:v>433.94</c:v>
                </c:pt>
                <c:pt idx="18958">
                  <c:v>433.96</c:v>
                </c:pt>
                <c:pt idx="18959">
                  <c:v>433.97999999999979</c:v>
                </c:pt>
                <c:pt idx="18960">
                  <c:v>434</c:v>
                </c:pt>
                <c:pt idx="18961">
                  <c:v>434.02</c:v>
                </c:pt>
                <c:pt idx="18962">
                  <c:v>434.04</c:v>
                </c:pt>
                <c:pt idx="18963">
                  <c:v>434.06</c:v>
                </c:pt>
                <c:pt idx="18964">
                  <c:v>434.08</c:v>
                </c:pt>
                <c:pt idx="18965">
                  <c:v>434.1</c:v>
                </c:pt>
                <c:pt idx="18966">
                  <c:v>434.13</c:v>
                </c:pt>
                <c:pt idx="18967">
                  <c:v>434.1500000000002</c:v>
                </c:pt>
                <c:pt idx="18968">
                  <c:v>434.17</c:v>
                </c:pt>
                <c:pt idx="18969">
                  <c:v>434.19</c:v>
                </c:pt>
                <c:pt idx="18970">
                  <c:v>434.21</c:v>
                </c:pt>
                <c:pt idx="18971">
                  <c:v>434.22999999999979</c:v>
                </c:pt>
                <c:pt idx="18972">
                  <c:v>434.25</c:v>
                </c:pt>
                <c:pt idx="18973">
                  <c:v>434.27</c:v>
                </c:pt>
                <c:pt idx="18974">
                  <c:v>434.28999999999979</c:v>
                </c:pt>
                <c:pt idx="18975">
                  <c:v>434.31</c:v>
                </c:pt>
                <c:pt idx="18976">
                  <c:v>434.33</c:v>
                </c:pt>
                <c:pt idx="18977">
                  <c:v>434.35</c:v>
                </c:pt>
                <c:pt idx="18978">
                  <c:v>434.38</c:v>
                </c:pt>
                <c:pt idx="18979">
                  <c:v>434.4</c:v>
                </c:pt>
                <c:pt idx="18980">
                  <c:v>434.41999999999979</c:v>
                </c:pt>
                <c:pt idx="18981">
                  <c:v>434.44</c:v>
                </c:pt>
                <c:pt idx="18982">
                  <c:v>434.46</c:v>
                </c:pt>
                <c:pt idx="18983">
                  <c:v>434.47999999999979</c:v>
                </c:pt>
                <c:pt idx="18984">
                  <c:v>434.5</c:v>
                </c:pt>
                <c:pt idx="18985">
                  <c:v>434.52</c:v>
                </c:pt>
                <c:pt idx="18986">
                  <c:v>434.54</c:v>
                </c:pt>
                <c:pt idx="18987">
                  <c:v>434.56</c:v>
                </c:pt>
                <c:pt idx="18988">
                  <c:v>434.58</c:v>
                </c:pt>
                <c:pt idx="18989">
                  <c:v>434.6</c:v>
                </c:pt>
                <c:pt idx="18990">
                  <c:v>434.62</c:v>
                </c:pt>
                <c:pt idx="18991">
                  <c:v>434.6500000000002</c:v>
                </c:pt>
                <c:pt idx="18992">
                  <c:v>434.67</c:v>
                </c:pt>
                <c:pt idx="18993">
                  <c:v>434.69</c:v>
                </c:pt>
                <c:pt idx="18994">
                  <c:v>434.71</c:v>
                </c:pt>
                <c:pt idx="18995">
                  <c:v>434.72999999999979</c:v>
                </c:pt>
                <c:pt idx="18996">
                  <c:v>434.75</c:v>
                </c:pt>
                <c:pt idx="18997">
                  <c:v>434.77</c:v>
                </c:pt>
                <c:pt idx="18998">
                  <c:v>434.78999999999979</c:v>
                </c:pt>
                <c:pt idx="18999">
                  <c:v>434.81</c:v>
                </c:pt>
                <c:pt idx="19000">
                  <c:v>434.83</c:v>
                </c:pt>
                <c:pt idx="19001">
                  <c:v>434.85</c:v>
                </c:pt>
                <c:pt idx="19002">
                  <c:v>434.87</c:v>
                </c:pt>
                <c:pt idx="19003">
                  <c:v>434.89</c:v>
                </c:pt>
                <c:pt idx="19004">
                  <c:v>434.91999999999979</c:v>
                </c:pt>
                <c:pt idx="19005">
                  <c:v>434.94</c:v>
                </c:pt>
                <c:pt idx="19006">
                  <c:v>434.96</c:v>
                </c:pt>
                <c:pt idx="19007">
                  <c:v>434.97999999999979</c:v>
                </c:pt>
                <c:pt idx="19008">
                  <c:v>435</c:v>
                </c:pt>
                <c:pt idx="19009">
                  <c:v>435.02</c:v>
                </c:pt>
                <c:pt idx="19010">
                  <c:v>435.04</c:v>
                </c:pt>
                <c:pt idx="19011">
                  <c:v>435.06</c:v>
                </c:pt>
                <c:pt idx="19012">
                  <c:v>435.08</c:v>
                </c:pt>
                <c:pt idx="19013">
                  <c:v>435.1</c:v>
                </c:pt>
                <c:pt idx="19014">
                  <c:v>435.12</c:v>
                </c:pt>
                <c:pt idx="19015">
                  <c:v>435.1500000000002</c:v>
                </c:pt>
                <c:pt idx="19016">
                  <c:v>435.17</c:v>
                </c:pt>
                <c:pt idx="19017">
                  <c:v>435.19</c:v>
                </c:pt>
                <c:pt idx="19018">
                  <c:v>435.21</c:v>
                </c:pt>
                <c:pt idx="19019">
                  <c:v>435.22999999999979</c:v>
                </c:pt>
                <c:pt idx="19020">
                  <c:v>435.25</c:v>
                </c:pt>
                <c:pt idx="19021">
                  <c:v>435.27</c:v>
                </c:pt>
                <c:pt idx="19022">
                  <c:v>435.28999999999979</c:v>
                </c:pt>
                <c:pt idx="19023">
                  <c:v>435.31</c:v>
                </c:pt>
                <c:pt idx="19024">
                  <c:v>435.33</c:v>
                </c:pt>
                <c:pt idx="19025">
                  <c:v>435.35</c:v>
                </c:pt>
                <c:pt idx="19026">
                  <c:v>435.38</c:v>
                </c:pt>
                <c:pt idx="19027">
                  <c:v>435.4</c:v>
                </c:pt>
                <c:pt idx="19028">
                  <c:v>435.41999999999979</c:v>
                </c:pt>
                <c:pt idx="19029">
                  <c:v>435.44</c:v>
                </c:pt>
                <c:pt idx="19030">
                  <c:v>435.46</c:v>
                </c:pt>
                <c:pt idx="19031">
                  <c:v>435.47999999999979</c:v>
                </c:pt>
                <c:pt idx="19032">
                  <c:v>435.5</c:v>
                </c:pt>
                <c:pt idx="19033">
                  <c:v>435.52</c:v>
                </c:pt>
                <c:pt idx="19034">
                  <c:v>435.54</c:v>
                </c:pt>
                <c:pt idx="19035">
                  <c:v>435.56</c:v>
                </c:pt>
                <c:pt idx="19036">
                  <c:v>435.58</c:v>
                </c:pt>
                <c:pt idx="19037">
                  <c:v>435.6</c:v>
                </c:pt>
                <c:pt idx="19038">
                  <c:v>435.63</c:v>
                </c:pt>
                <c:pt idx="19039">
                  <c:v>435.6500000000002</c:v>
                </c:pt>
                <c:pt idx="19040">
                  <c:v>435.67</c:v>
                </c:pt>
                <c:pt idx="19041">
                  <c:v>435.69</c:v>
                </c:pt>
                <c:pt idx="19042">
                  <c:v>435.71</c:v>
                </c:pt>
                <c:pt idx="19043">
                  <c:v>435.72999999999979</c:v>
                </c:pt>
                <c:pt idx="19044">
                  <c:v>435.75</c:v>
                </c:pt>
                <c:pt idx="19045">
                  <c:v>435.77</c:v>
                </c:pt>
                <c:pt idx="19046">
                  <c:v>435.78999999999979</c:v>
                </c:pt>
                <c:pt idx="19047">
                  <c:v>435.81</c:v>
                </c:pt>
                <c:pt idx="19048">
                  <c:v>435.83</c:v>
                </c:pt>
                <c:pt idx="19049">
                  <c:v>435.85</c:v>
                </c:pt>
                <c:pt idx="19050">
                  <c:v>435.87</c:v>
                </c:pt>
                <c:pt idx="19051">
                  <c:v>435.9</c:v>
                </c:pt>
                <c:pt idx="19052">
                  <c:v>435.91999999999979</c:v>
                </c:pt>
                <c:pt idx="19053">
                  <c:v>435.94</c:v>
                </c:pt>
                <c:pt idx="19054">
                  <c:v>435.96</c:v>
                </c:pt>
                <c:pt idx="19055">
                  <c:v>435.97999999999979</c:v>
                </c:pt>
                <c:pt idx="19056">
                  <c:v>436</c:v>
                </c:pt>
                <c:pt idx="19057">
                  <c:v>436.02</c:v>
                </c:pt>
                <c:pt idx="19058">
                  <c:v>436.04</c:v>
                </c:pt>
                <c:pt idx="19059">
                  <c:v>436.06</c:v>
                </c:pt>
                <c:pt idx="19060">
                  <c:v>436.08</c:v>
                </c:pt>
                <c:pt idx="19061">
                  <c:v>436.1</c:v>
                </c:pt>
                <c:pt idx="19062">
                  <c:v>436.13</c:v>
                </c:pt>
                <c:pt idx="19063">
                  <c:v>436.1500000000002</c:v>
                </c:pt>
                <c:pt idx="19064">
                  <c:v>436.17</c:v>
                </c:pt>
                <c:pt idx="19065">
                  <c:v>436.19</c:v>
                </c:pt>
                <c:pt idx="19066">
                  <c:v>436.21</c:v>
                </c:pt>
                <c:pt idx="19067">
                  <c:v>436.22999999999979</c:v>
                </c:pt>
                <c:pt idx="19068">
                  <c:v>436.25</c:v>
                </c:pt>
                <c:pt idx="19069">
                  <c:v>436.27</c:v>
                </c:pt>
                <c:pt idx="19070">
                  <c:v>436.28999999999979</c:v>
                </c:pt>
                <c:pt idx="19071">
                  <c:v>436.31</c:v>
                </c:pt>
                <c:pt idx="19072">
                  <c:v>436.33</c:v>
                </c:pt>
                <c:pt idx="19073">
                  <c:v>436.35</c:v>
                </c:pt>
                <c:pt idx="19074">
                  <c:v>436.38</c:v>
                </c:pt>
                <c:pt idx="19075">
                  <c:v>436.4</c:v>
                </c:pt>
                <c:pt idx="19076">
                  <c:v>436.41999999999979</c:v>
                </c:pt>
                <c:pt idx="19077">
                  <c:v>436.44</c:v>
                </c:pt>
                <c:pt idx="19078">
                  <c:v>436.46</c:v>
                </c:pt>
                <c:pt idx="19079">
                  <c:v>436.47999999999979</c:v>
                </c:pt>
                <c:pt idx="19080">
                  <c:v>436.5</c:v>
                </c:pt>
                <c:pt idx="19081">
                  <c:v>436.52</c:v>
                </c:pt>
                <c:pt idx="19082">
                  <c:v>436.54</c:v>
                </c:pt>
                <c:pt idx="19083">
                  <c:v>436.56</c:v>
                </c:pt>
                <c:pt idx="19084">
                  <c:v>436.58</c:v>
                </c:pt>
                <c:pt idx="19085">
                  <c:v>436.6</c:v>
                </c:pt>
                <c:pt idx="19086">
                  <c:v>436.62</c:v>
                </c:pt>
                <c:pt idx="19087">
                  <c:v>436.6500000000002</c:v>
                </c:pt>
                <c:pt idx="19088">
                  <c:v>436.67</c:v>
                </c:pt>
                <c:pt idx="19089">
                  <c:v>436.69</c:v>
                </c:pt>
                <c:pt idx="19090">
                  <c:v>436.71</c:v>
                </c:pt>
                <c:pt idx="19091">
                  <c:v>436.72999999999979</c:v>
                </c:pt>
                <c:pt idx="19092">
                  <c:v>436.75</c:v>
                </c:pt>
                <c:pt idx="19093">
                  <c:v>436.77</c:v>
                </c:pt>
                <c:pt idx="19094">
                  <c:v>436.78999999999979</c:v>
                </c:pt>
                <c:pt idx="19095">
                  <c:v>436.81</c:v>
                </c:pt>
                <c:pt idx="19096">
                  <c:v>436.83</c:v>
                </c:pt>
                <c:pt idx="19097">
                  <c:v>436.85</c:v>
                </c:pt>
                <c:pt idx="19098">
                  <c:v>436.87</c:v>
                </c:pt>
                <c:pt idx="19099">
                  <c:v>436.9</c:v>
                </c:pt>
                <c:pt idx="19100">
                  <c:v>436.91999999999979</c:v>
                </c:pt>
                <c:pt idx="19101">
                  <c:v>436.94</c:v>
                </c:pt>
                <c:pt idx="19102">
                  <c:v>436.96</c:v>
                </c:pt>
                <c:pt idx="19103">
                  <c:v>436.97999999999979</c:v>
                </c:pt>
                <c:pt idx="19104">
                  <c:v>437</c:v>
                </c:pt>
                <c:pt idx="19105">
                  <c:v>437.02</c:v>
                </c:pt>
                <c:pt idx="19106">
                  <c:v>437.04</c:v>
                </c:pt>
                <c:pt idx="19107">
                  <c:v>437.06</c:v>
                </c:pt>
                <c:pt idx="19108">
                  <c:v>437.08</c:v>
                </c:pt>
                <c:pt idx="19109">
                  <c:v>437.1</c:v>
                </c:pt>
                <c:pt idx="19110">
                  <c:v>437.12</c:v>
                </c:pt>
                <c:pt idx="19111">
                  <c:v>437.14000000000021</c:v>
                </c:pt>
                <c:pt idx="19112">
                  <c:v>437.17</c:v>
                </c:pt>
                <c:pt idx="19113">
                  <c:v>437.19</c:v>
                </c:pt>
                <c:pt idx="19114">
                  <c:v>437.21</c:v>
                </c:pt>
                <c:pt idx="19115">
                  <c:v>437.22999999999979</c:v>
                </c:pt>
                <c:pt idx="19116">
                  <c:v>437.25</c:v>
                </c:pt>
                <c:pt idx="19117">
                  <c:v>437.27</c:v>
                </c:pt>
                <c:pt idx="19118">
                  <c:v>437.28999999999979</c:v>
                </c:pt>
                <c:pt idx="19119">
                  <c:v>437.31</c:v>
                </c:pt>
                <c:pt idx="19120">
                  <c:v>437.33</c:v>
                </c:pt>
                <c:pt idx="19121">
                  <c:v>437.35</c:v>
                </c:pt>
                <c:pt idx="19122">
                  <c:v>437.37</c:v>
                </c:pt>
                <c:pt idx="19123">
                  <c:v>437.39</c:v>
                </c:pt>
                <c:pt idx="19124">
                  <c:v>437.4099999999998</c:v>
                </c:pt>
                <c:pt idx="19125">
                  <c:v>437.44</c:v>
                </c:pt>
                <c:pt idx="19126">
                  <c:v>437.46</c:v>
                </c:pt>
                <c:pt idx="19127">
                  <c:v>437.47999999999979</c:v>
                </c:pt>
                <c:pt idx="19128">
                  <c:v>437.5</c:v>
                </c:pt>
                <c:pt idx="19129">
                  <c:v>437.52</c:v>
                </c:pt>
                <c:pt idx="19130">
                  <c:v>437.54</c:v>
                </c:pt>
                <c:pt idx="19131">
                  <c:v>437.56</c:v>
                </c:pt>
                <c:pt idx="19132">
                  <c:v>437.58</c:v>
                </c:pt>
                <c:pt idx="19133">
                  <c:v>437.6</c:v>
                </c:pt>
                <c:pt idx="19134">
                  <c:v>437.62</c:v>
                </c:pt>
                <c:pt idx="19135">
                  <c:v>437.64000000000021</c:v>
                </c:pt>
                <c:pt idx="19136">
                  <c:v>437.66</c:v>
                </c:pt>
                <c:pt idx="19137">
                  <c:v>437.68</c:v>
                </c:pt>
                <c:pt idx="19138">
                  <c:v>437.71</c:v>
                </c:pt>
                <c:pt idx="19139">
                  <c:v>437.72999999999979</c:v>
                </c:pt>
                <c:pt idx="19140">
                  <c:v>437.75</c:v>
                </c:pt>
                <c:pt idx="19141">
                  <c:v>437.77</c:v>
                </c:pt>
                <c:pt idx="19142">
                  <c:v>437.78999999999979</c:v>
                </c:pt>
                <c:pt idx="19143">
                  <c:v>437.81</c:v>
                </c:pt>
                <c:pt idx="19144">
                  <c:v>437.83</c:v>
                </c:pt>
                <c:pt idx="19145">
                  <c:v>437.85</c:v>
                </c:pt>
                <c:pt idx="19146">
                  <c:v>437.87</c:v>
                </c:pt>
                <c:pt idx="19147">
                  <c:v>437.89</c:v>
                </c:pt>
                <c:pt idx="19148">
                  <c:v>437.9099999999998</c:v>
                </c:pt>
                <c:pt idx="19149">
                  <c:v>437.94</c:v>
                </c:pt>
                <c:pt idx="19150">
                  <c:v>437.96</c:v>
                </c:pt>
                <c:pt idx="19151">
                  <c:v>437.97999999999979</c:v>
                </c:pt>
                <c:pt idx="19152">
                  <c:v>438</c:v>
                </c:pt>
                <c:pt idx="19153">
                  <c:v>438.02</c:v>
                </c:pt>
                <c:pt idx="19154">
                  <c:v>438.04</c:v>
                </c:pt>
                <c:pt idx="19155">
                  <c:v>438.06</c:v>
                </c:pt>
                <c:pt idx="19156">
                  <c:v>438.08</c:v>
                </c:pt>
                <c:pt idx="19157">
                  <c:v>438.1</c:v>
                </c:pt>
                <c:pt idx="19158">
                  <c:v>438.12</c:v>
                </c:pt>
                <c:pt idx="19159">
                  <c:v>438.14000000000021</c:v>
                </c:pt>
                <c:pt idx="19160">
                  <c:v>438.16</c:v>
                </c:pt>
                <c:pt idx="19161">
                  <c:v>438.18</c:v>
                </c:pt>
                <c:pt idx="19162">
                  <c:v>438.21</c:v>
                </c:pt>
                <c:pt idx="19163">
                  <c:v>438.22999999999979</c:v>
                </c:pt>
                <c:pt idx="19164">
                  <c:v>438.25</c:v>
                </c:pt>
                <c:pt idx="19165">
                  <c:v>438.27</c:v>
                </c:pt>
                <c:pt idx="19166">
                  <c:v>438.28999999999979</c:v>
                </c:pt>
                <c:pt idx="19167">
                  <c:v>438.31</c:v>
                </c:pt>
                <c:pt idx="19168">
                  <c:v>438.33</c:v>
                </c:pt>
                <c:pt idx="19169">
                  <c:v>438.35</c:v>
                </c:pt>
                <c:pt idx="19170">
                  <c:v>438.37</c:v>
                </c:pt>
                <c:pt idx="19171">
                  <c:v>438.39</c:v>
                </c:pt>
                <c:pt idx="19172">
                  <c:v>438.4099999999998</c:v>
                </c:pt>
                <c:pt idx="19173">
                  <c:v>438.42999999999978</c:v>
                </c:pt>
                <c:pt idx="19174">
                  <c:v>438.45</c:v>
                </c:pt>
                <c:pt idx="19175">
                  <c:v>438.47999999999979</c:v>
                </c:pt>
                <c:pt idx="19176">
                  <c:v>438.5</c:v>
                </c:pt>
                <c:pt idx="19177">
                  <c:v>438.52</c:v>
                </c:pt>
                <c:pt idx="19178">
                  <c:v>438.54</c:v>
                </c:pt>
                <c:pt idx="19179">
                  <c:v>438.56</c:v>
                </c:pt>
                <c:pt idx="19180">
                  <c:v>438.58</c:v>
                </c:pt>
                <c:pt idx="19181">
                  <c:v>438.6</c:v>
                </c:pt>
                <c:pt idx="19182">
                  <c:v>438.62</c:v>
                </c:pt>
                <c:pt idx="19183">
                  <c:v>438.64000000000021</c:v>
                </c:pt>
                <c:pt idx="19184">
                  <c:v>438.66</c:v>
                </c:pt>
                <c:pt idx="19185">
                  <c:v>438.68</c:v>
                </c:pt>
                <c:pt idx="19186">
                  <c:v>438.71</c:v>
                </c:pt>
                <c:pt idx="19187">
                  <c:v>438.72999999999979</c:v>
                </c:pt>
                <c:pt idx="19188">
                  <c:v>438.75</c:v>
                </c:pt>
                <c:pt idx="19189">
                  <c:v>438.77</c:v>
                </c:pt>
                <c:pt idx="19190">
                  <c:v>438.78999999999979</c:v>
                </c:pt>
                <c:pt idx="19191">
                  <c:v>438.81</c:v>
                </c:pt>
                <c:pt idx="19192">
                  <c:v>438.83</c:v>
                </c:pt>
                <c:pt idx="19193">
                  <c:v>438.85</c:v>
                </c:pt>
                <c:pt idx="19194">
                  <c:v>438.87</c:v>
                </c:pt>
                <c:pt idx="19195">
                  <c:v>438.89</c:v>
                </c:pt>
                <c:pt idx="19196">
                  <c:v>438.9099999999998</c:v>
                </c:pt>
                <c:pt idx="19197">
                  <c:v>438.92999999999978</c:v>
                </c:pt>
                <c:pt idx="19198">
                  <c:v>438.95</c:v>
                </c:pt>
                <c:pt idx="19199">
                  <c:v>438.97999999999979</c:v>
                </c:pt>
                <c:pt idx="19200">
                  <c:v>439</c:v>
                </c:pt>
                <c:pt idx="19201">
                  <c:v>439.02</c:v>
                </c:pt>
                <c:pt idx="19202">
                  <c:v>439.04</c:v>
                </c:pt>
                <c:pt idx="19203">
                  <c:v>439.06</c:v>
                </c:pt>
                <c:pt idx="19204">
                  <c:v>439.08</c:v>
                </c:pt>
                <c:pt idx="19205">
                  <c:v>439.1</c:v>
                </c:pt>
                <c:pt idx="19206">
                  <c:v>439.12</c:v>
                </c:pt>
                <c:pt idx="19207">
                  <c:v>439.14000000000021</c:v>
                </c:pt>
                <c:pt idx="19208">
                  <c:v>439.16</c:v>
                </c:pt>
                <c:pt idx="19209">
                  <c:v>439.18</c:v>
                </c:pt>
                <c:pt idx="19210">
                  <c:v>439.21</c:v>
                </c:pt>
                <c:pt idx="19211">
                  <c:v>439.22999999999979</c:v>
                </c:pt>
                <c:pt idx="19212">
                  <c:v>439.25</c:v>
                </c:pt>
                <c:pt idx="19213">
                  <c:v>439.27</c:v>
                </c:pt>
                <c:pt idx="19214">
                  <c:v>439.28999999999979</c:v>
                </c:pt>
                <c:pt idx="19215">
                  <c:v>439.31</c:v>
                </c:pt>
                <c:pt idx="19216">
                  <c:v>439.33</c:v>
                </c:pt>
                <c:pt idx="19217">
                  <c:v>439.35</c:v>
                </c:pt>
                <c:pt idx="19218">
                  <c:v>439.37</c:v>
                </c:pt>
                <c:pt idx="19219">
                  <c:v>439.39</c:v>
                </c:pt>
                <c:pt idx="19220">
                  <c:v>439.4099999999998</c:v>
                </c:pt>
                <c:pt idx="19221">
                  <c:v>439.42999999999978</c:v>
                </c:pt>
                <c:pt idx="19222">
                  <c:v>439.45</c:v>
                </c:pt>
                <c:pt idx="19223">
                  <c:v>439.47999999999979</c:v>
                </c:pt>
                <c:pt idx="19224">
                  <c:v>439.5</c:v>
                </c:pt>
                <c:pt idx="19225">
                  <c:v>439.52</c:v>
                </c:pt>
                <c:pt idx="19226">
                  <c:v>439.54</c:v>
                </c:pt>
                <c:pt idx="19227">
                  <c:v>439.56</c:v>
                </c:pt>
                <c:pt idx="19228">
                  <c:v>439.58</c:v>
                </c:pt>
                <c:pt idx="19229">
                  <c:v>439.6</c:v>
                </c:pt>
                <c:pt idx="19230">
                  <c:v>439.62</c:v>
                </c:pt>
                <c:pt idx="19231">
                  <c:v>439.64000000000021</c:v>
                </c:pt>
                <c:pt idx="19232">
                  <c:v>439.67</c:v>
                </c:pt>
                <c:pt idx="19233">
                  <c:v>439.69</c:v>
                </c:pt>
                <c:pt idx="19234">
                  <c:v>439.71</c:v>
                </c:pt>
                <c:pt idx="19235">
                  <c:v>439.72999999999979</c:v>
                </c:pt>
                <c:pt idx="19236">
                  <c:v>439.75</c:v>
                </c:pt>
                <c:pt idx="19237">
                  <c:v>439.77</c:v>
                </c:pt>
                <c:pt idx="19238">
                  <c:v>439.78999999999979</c:v>
                </c:pt>
                <c:pt idx="19239">
                  <c:v>439.81</c:v>
                </c:pt>
                <c:pt idx="19240">
                  <c:v>439.83</c:v>
                </c:pt>
                <c:pt idx="19241">
                  <c:v>439.85</c:v>
                </c:pt>
                <c:pt idx="19242">
                  <c:v>439.87</c:v>
                </c:pt>
                <c:pt idx="19243">
                  <c:v>439.89</c:v>
                </c:pt>
                <c:pt idx="19244">
                  <c:v>439.9099999999998</c:v>
                </c:pt>
                <c:pt idx="19245">
                  <c:v>439.92999999999978</c:v>
                </c:pt>
                <c:pt idx="19246">
                  <c:v>439.95</c:v>
                </c:pt>
                <c:pt idx="19247">
                  <c:v>439.9699999999998</c:v>
                </c:pt>
                <c:pt idx="19248">
                  <c:v>439.98999999999978</c:v>
                </c:pt>
                <c:pt idx="19249">
                  <c:v>440.02</c:v>
                </c:pt>
                <c:pt idx="19250">
                  <c:v>440.04</c:v>
                </c:pt>
                <c:pt idx="19251">
                  <c:v>440.06</c:v>
                </c:pt>
                <c:pt idx="19252">
                  <c:v>440.08</c:v>
                </c:pt>
                <c:pt idx="19253">
                  <c:v>440.1</c:v>
                </c:pt>
                <c:pt idx="19254">
                  <c:v>440.12</c:v>
                </c:pt>
                <c:pt idx="19255">
                  <c:v>440.14000000000021</c:v>
                </c:pt>
                <c:pt idx="19256">
                  <c:v>440.16</c:v>
                </c:pt>
                <c:pt idx="19257">
                  <c:v>440.18</c:v>
                </c:pt>
                <c:pt idx="19258">
                  <c:v>440.2</c:v>
                </c:pt>
                <c:pt idx="19259">
                  <c:v>440.2199999999998</c:v>
                </c:pt>
                <c:pt idx="19260">
                  <c:v>440.25</c:v>
                </c:pt>
                <c:pt idx="19261">
                  <c:v>440.27</c:v>
                </c:pt>
                <c:pt idx="19262">
                  <c:v>440.28999999999979</c:v>
                </c:pt>
                <c:pt idx="19263">
                  <c:v>440.31</c:v>
                </c:pt>
                <c:pt idx="19264">
                  <c:v>440.33</c:v>
                </c:pt>
                <c:pt idx="19265">
                  <c:v>440.35</c:v>
                </c:pt>
                <c:pt idx="19266">
                  <c:v>440.37</c:v>
                </c:pt>
                <c:pt idx="19267">
                  <c:v>440.39</c:v>
                </c:pt>
                <c:pt idx="19268">
                  <c:v>440.4099999999998</c:v>
                </c:pt>
                <c:pt idx="19269">
                  <c:v>440.42999999999978</c:v>
                </c:pt>
                <c:pt idx="19270">
                  <c:v>440.45</c:v>
                </c:pt>
                <c:pt idx="19271">
                  <c:v>440.47999999999979</c:v>
                </c:pt>
                <c:pt idx="19272">
                  <c:v>440.5</c:v>
                </c:pt>
                <c:pt idx="19273">
                  <c:v>440.52</c:v>
                </c:pt>
                <c:pt idx="19274">
                  <c:v>440.54</c:v>
                </c:pt>
                <c:pt idx="19275">
                  <c:v>440.56</c:v>
                </c:pt>
                <c:pt idx="19276">
                  <c:v>440.58</c:v>
                </c:pt>
                <c:pt idx="19277">
                  <c:v>440.6</c:v>
                </c:pt>
                <c:pt idx="19278">
                  <c:v>440.62</c:v>
                </c:pt>
                <c:pt idx="19279">
                  <c:v>440.64000000000021</c:v>
                </c:pt>
                <c:pt idx="19280">
                  <c:v>440.66</c:v>
                </c:pt>
                <c:pt idx="19281">
                  <c:v>440.68</c:v>
                </c:pt>
                <c:pt idx="19282">
                  <c:v>440.7</c:v>
                </c:pt>
                <c:pt idx="19283">
                  <c:v>440.7199999999998</c:v>
                </c:pt>
                <c:pt idx="19284">
                  <c:v>440.75</c:v>
                </c:pt>
                <c:pt idx="19285">
                  <c:v>440.77</c:v>
                </c:pt>
                <c:pt idx="19286">
                  <c:v>440.78999999999979</c:v>
                </c:pt>
                <c:pt idx="19287">
                  <c:v>440.81</c:v>
                </c:pt>
                <c:pt idx="19288">
                  <c:v>440.83</c:v>
                </c:pt>
                <c:pt idx="19289">
                  <c:v>440.85</c:v>
                </c:pt>
                <c:pt idx="19290">
                  <c:v>440.87</c:v>
                </c:pt>
                <c:pt idx="19291">
                  <c:v>440.89</c:v>
                </c:pt>
                <c:pt idx="19292">
                  <c:v>440.9099999999998</c:v>
                </c:pt>
                <c:pt idx="19293">
                  <c:v>440.92999999999978</c:v>
                </c:pt>
                <c:pt idx="19294">
                  <c:v>440.96</c:v>
                </c:pt>
                <c:pt idx="19295">
                  <c:v>440.97999999999979</c:v>
                </c:pt>
                <c:pt idx="19296">
                  <c:v>441</c:v>
                </c:pt>
                <c:pt idx="19297">
                  <c:v>441.02</c:v>
                </c:pt>
                <c:pt idx="19298">
                  <c:v>441.04</c:v>
                </c:pt>
                <c:pt idx="19299">
                  <c:v>441.06</c:v>
                </c:pt>
                <c:pt idx="19300">
                  <c:v>441.08</c:v>
                </c:pt>
                <c:pt idx="19301">
                  <c:v>441.1</c:v>
                </c:pt>
                <c:pt idx="19302">
                  <c:v>441.12</c:v>
                </c:pt>
                <c:pt idx="19303">
                  <c:v>441.14000000000021</c:v>
                </c:pt>
                <c:pt idx="19304">
                  <c:v>441.16</c:v>
                </c:pt>
                <c:pt idx="19305">
                  <c:v>441.18</c:v>
                </c:pt>
                <c:pt idx="19306">
                  <c:v>441.2</c:v>
                </c:pt>
                <c:pt idx="19307">
                  <c:v>441.2199999999998</c:v>
                </c:pt>
                <c:pt idx="19308">
                  <c:v>441.24</c:v>
                </c:pt>
                <c:pt idx="19309">
                  <c:v>441.27</c:v>
                </c:pt>
                <c:pt idx="19310">
                  <c:v>441.28999999999979</c:v>
                </c:pt>
                <c:pt idx="19311">
                  <c:v>441.31</c:v>
                </c:pt>
                <c:pt idx="19312">
                  <c:v>441.33</c:v>
                </c:pt>
                <c:pt idx="19313">
                  <c:v>441.35</c:v>
                </c:pt>
                <c:pt idx="19314">
                  <c:v>441.37</c:v>
                </c:pt>
                <c:pt idx="19315">
                  <c:v>441.39</c:v>
                </c:pt>
                <c:pt idx="19316">
                  <c:v>441.4099999999998</c:v>
                </c:pt>
                <c:pt idx="19317">
                  <c:v>441.42999999999978</c:v>
                </c:pt>
                <c:pt idx="19318">
                  <c:v>441.45</c:v>
                </c:pt>
                <c:pt idx="19319">
                  <c:v>441.4699999999998</c:v>
                </c:pt>
                <c:pt idx="19320">
                  <c:v>441.5</c:v>
                </c:pt>
                <c:pt idx="19321">
                  <c:v>441.52</c:v>
                </c:pt>
                <c:pt idx="19322">
                  <c:v>441.54</c:v>
                </c:pt>
                <c:pt idx="19323">
                  <c:v>441.56</c:v>
                </c:pt>
                <c:pt idx="19324">
                  <c:v>441.58</c:v>
                </c:pt>
                <c:pt idx="19325">
                  <c:v>441.6</c:v>
                </c:pt>
                <c:pt idx="19326">
                  <c:v>441.62</c:v>
                </c:pt>
                <c:pt idx="19327">
                  <c:v>441.64000000000021</c:v>
                </c:pt>
                <c:pt idx="19328">
                  <c:v>441.66</c:v>
                </c:pt>
                <c:pt idx="19329">
                  <c:v>441.68</c:v>
                </c:pt>
                <c:pt idx="19330">
                  <c:v>441.7</c:v>
                </c:pt>
                <c:pt idx="19331">
                  <c:v>441.7199999999998</c:v>
                </c:pt>
                <c:pt idx="19332">
                  <c:v>441.75</c:v>
                </c:pt>
                <c:pt idx="19333">
                  <c:v>441.77</c:v>
                </c:pt>
                <c:pt idx="19334">
                  <c:v>441.78999999999979</c:v>
                </c:pt>
                <c:pt idx="19335">
                  <c:v>441.81</c:v>
                </c:pt>
                <c:pt idx="19336">
                  <c:v>441.83</c:v>
                </c:pt>
                <c:pt idx="19337">
                  <c:v>441.85</c:v>
                </c:pt>
                <c:pt idx="19338">
                  <c:v>441.87</c:v>
                </c:pt>
                <c:pt idx="19339">
                  <c:v>441.89</c:v>
                </c:pt>
                <c:pt idx="19340">
                  <c:v>441.9099999999998</c:v>
                </c:pt>
                <c:pt idx="19341">
                  <c:v>441.92999999999978</c:v>
                </c:pt>
                <c:pt idx="19342">
                  <c:v>441.95</c:v>
                </c:pt>
                <c:pt idx="19343">
                  <c:v>441.9699999999998</c:v>
                </c:pt>
                <c:pt idx="19344">
                  <c:v>441.98999999999978</c:v>
                </c:pt>
                <c:pt idx="19345">
                  <c:v>442.02</c:v>
                </c:pt>
                <c:pt idx="19346">
                  <c:v>442.04</c:v>
                </c:pt>
                <c:pt idx="19347">
                  <c:v>442.06</c:v>
                </c:pt>
                <c:pt idx="19348">
                  <c:v>442.08</c:v>
                </c:pt>
                <c:pt idx="19349">
                  <c:v>442.1</c:v>
                </c:pt>
                <c:pt idx="19350">
                  <c:v>442.12</c:v>
                </c:pt>
                <c:pt idx="19351">
                  <c:v>442.14000000000021</c:v>
                </c:pt>
                <c:pt idx="19352">
                  <c:v>442.16</c:v>
                </c:pt>
                <c:pt idx="19353">
                  <c:v>442.18</c:v>
                </c:pt>
                <c:pt idx="19354">
                  <c:v>442.2</c:v>
                </c:pt>
                <c:pt idx="19355">
                  <c:v>442.2199999999998</c:v>
                </c:pt>
                <c:pt idx="19356">
                  <c:v>442.24</c:v>
                </c:pt>
                <c:pt idx="19357">
                  <c:v>442.26</c:v>
                </c:pt>
                <c:pt idx="19358">
                  <c:v>442.28999999999979</c:v>
                </c:pt>
                <c:pt idx="19359">
                  <c:v>442.31</c:v>
                </c:pt>
                <c:pt idx="19360">
                  <c:v>442.33</c:v>
                </c:pt>
                <c:pt idx="19361">
                  <c:v>442.35</c:v>
                </c:pt>
                <c:pt idx="19362">
                  <c:v>442.37</c:v>
                </c:pt>
                <c:pt idx="19363">
                  <c:v>442.39</c:v>
                </c:pt>
                <c:pt idx="19364">
                  <c:v>442.4099999999998</c:v>
                </c:pt>
                <c:pt idx="19365">
                  <c:v>442.42999999999978</c:v>
                </c:pt>
                <c:pt idx="19366">
                  <c:v>442.45</c:v>
                </c:pt>
                <c:pt idx="19367">
                  <c:v>442.4699999999998</c:v>
                </c:pt>
                <c:pt idx="19368">
                  <c:v>442.48999999999978</c:v>
                </c:pt>
                <c:pt idx="19369">
                  <c:v>442.52</c:v>
                </c:pt>
                <c:pt idx="19370">
                  <c:v>442.54</c:v>
                </c:pt>
                <c:pt idx="19371">
                  <c:v>442.56</c:v>
                </c:pt>
                <c:pt idx="19372">
                  <c:v>442.58</c:v>
                </c:pt>
                <c:pt idx="19373">
                  <c:v>442.6</c:v>
                </c:pt>
                <c:pt idx="19374">
                  <c:v>442.62</c:v>
                </c:pt>
                <c:pt idx="19375">
                  <c:v>442.64000000000021</c:v>
                </c:pt>
                <c:pt idx="19376">
                  <c:v>442.66</c:v>
                </c:pt>
                <c:pt idx="19377">
                  <c:v>442.68</c:v>
                </c:pt>
                <c:pt idx="19378">
                  <c:v>442.7</c:v>
                </c:pt>
                <c:pt idx="19379">
                  <c:v>442.7199999999998</c:v>
                </c:pt>
                <c:pt idx="19380">
                  <c:v>442.74</c:v>
                </c:pt>
                <c:pt idx="19381">
                  <c:v>442.76</c:v>
                </c:pt>
                <c:pt idx="19382">
                  <c:v>442.78</c:v>
                </c:pt>
                <c:pt idx="19383">
                  <c:v>442.81</c:v>
                </c:pt>
                <c:pt idx="19384">
                  <c:v>442.83</c:v>
                </c:pt>
                <c:pt idx="19385">
                  <c:v>442.85</c:v>
                </c:pt>
                <c:pt idx="19386">
                  <c:v>442.87</c:v>
                </c:pt>
                <c:pt idx="19387">
                  <c:v>442.89</c:v>
                </c:pt>
                <c:pt idx="19388">
                  <c:v>442.9099999999998</c:v>
                </c:pt>
                <c:pt idx="19389">
                  <c:v>442.92999999999978</c:v>
                </c:pt>
                <c:pt idx="19390">
                  <c:v>442.95</c:v>
                </c:pt>
                <c:pt idx="19391">
                  <c:v>442.9699999999998</c:v>
                </c:pt>
                <c:pt idx="19392">
                  <c:v>443</c:v>
                </c:pt>
                <c:pt idx="19393">
                  <c:v>443.02</c:v>
                </c:pt>
                <c:pt idx="19394">
                  <c:v>443.04</c:v>
                </c:pt>
                <c:pt idx="19395">
                  <c:v>443.06</c:v>
                </c:pt>
                <c:pt idx="19396">
                  <c:v>443.08</c:v>
                </c:pt>
                <c:pt idx="19397">
                  <c:v>443.1</c:v>
                </c:pt>
                <c:pt idx="19398">
                  <c:v>443.12</c:v>
                </c:pt>
                <c:pt idx="19399">
                  <c:v>443.14000000000021</c:v>
                </c:pt>
                <c:pt idx="19400">
                  <c:v>443.16</c:v>
                </c:pt>
                <c:pt idx="19401">
                  <c:v>443.18</c:v>
                </c:pt>
                <c:pt idx="19402">
                  <c:v>443.2</c:v>
                </c:pt>
                <c:pt idx="19403">
                  <c:v>443.2199999999998</c:v>
                </c:pt>
                <c:pt idx="19404">
                  <c:v>443.24</c:v>
                </c:pt>
                <c:pt idx="19405">
                  <c:v>443.27</c:v>
                </c:pt>
                <c:pt idx="19406">
                  <c:v>443.28999999999979</c:v>
                </c:pt>
                <c:pt idx="19407">
                  <c:v>443.31</c:v>
                </c:pt>
                <c:pt idx="19408">
                  <c:v>443.33</c:v>
                </c:pt>
                <c:pt idx="19409">
                  <c:v>443.35</c:v>
                </c:pt>
                <c:pt idx="19410">
                  <c:v>443.37</c:v>
                </c:pt>
                <c:pt idx="19411">
                  <c:v>443.39</c:v>
                </c:pt>
                <c:pt idx="19412">
                  <c:v>443.4099999999998</c:v>
                </c:pt>
                <c:pt idx="19413">
                  <c:v>443.42999999999978</c:v>
                </c:pt>
                <c:pt idx="19414">
                  <c:v>443.45</c:v>
                </c:pt>
                <c:pt idx="19415">
                  <c:v>443.4699999999998</c:v>
                </c:pt>
                <c:pt idx="19416">
                  <c:v>443.48999999999978</c:v>
                </c:pt>
                <c:pt idx="19417">
                  <c:v>443.51</c:v>
                </c:pt>
                <c:pt idx="19418">
                  <c:v>443.53</c:v>
                </c:pt>
                <c:pt idx="19419">
                  <c:v>443.55</c:v>
                </c:pt>
                <c:pt idx="19420">
                  <c:v>443.58</c:v>
                </c:pt>
                <c:pt idx="19421">
                  <c:v>443.6</c:v>
                </c:pt>
                <c:pt idx="19422">
                  <c:v>443.62</c:v>
                </c:pt>
                <c:pt idx="19423">
                  <c:v>443.64000000000021</c:v>
                </c:pt>
                <c:pt idx="19424">
                  <c:v>443.66</c:v>
                </c:pt>
                <c:pt idx="19425">
                  <c:v>443.68</c:v>
                </c:pt>
                <c:pt idx="19426">
                  <c:v>443.7</c:v>
                </c:pt>
                <c:pt idx="19427">
                  <c:v>443.7199999999998</c:v>
                </c:pt>
                <c:pt idx="19428">
                  <c:v>443.74</c:v>
                </c:pt>
                <c:pt idx="19429">
                  <c:v>443.76</c:v>
                </c:pt>
                <c:pt idx="19430">
                  <c:v>443.78</c:v>
                </c:pt>
                <c:pt idx="19431">
                  <c:v>443.81</c:v>
                </c:pt>
                <c:pt idx="19432">
                  <c:v>443.83</c:v>
                </c:pt>
                <c:pt idx="19433">
                  <c:v>443.85</c:v>
                </c:pt>
                <c:pt idx="19434">
                  <c:v>443.87</c:v>
                </c:pt>
                <c:pt idx="19435">
                  <c:v>443.89</c:v>
                </c:pt>
                <c:pt idx="19436">
                  <c:v>443.9099999999998</c:v>
                </c:pt>
                <c:pt idx="19437">
                  <c:v>443.92999999999978</c:v>
                </c:pt>
                <c:pt idx="19438">
                  <c:v>443.95</c:v>
                </c:pt>
                <c:pt idx="19439">
                  <c:v>443.9699999999998</c:v>
                </c:pt>
                <c:pt idx="19440">
                  <c:v>443.98999999999978</c:v>
                </c:pt>
                <c:pt idx="19441">
                  <c:v>444.01</c:v>
                </c:pt>
                <c:pt idx="19442">
                  <c:v>444.04</c:v>
                </c:pt>
                <c:pt idx="19443">
                  <c:v>444.06</c:v>
                </c:pt>
                <c:pt idx="19444">
                  <c:v>444.08</c:v>
                </c:pt>
                <c:pt idx="19445">
                  <c:v>444.1</c:v>
                </c:pt>
                <c:pt idx="19446">
                  <c:v>444.12</c:v>
                </c:pt>
                <c:pt idx="19447">
                  <c:v>444.14000000000021</c:v>
                </c:pt>
                <c:pt idx="19448">
                  <c:v>444.16</c:v>
                </c:pt>
                <c:pt idx="19449">
                  <c:v>444.18</c:v>
                </c:pt>
                <c:pt idx="19450">
                  <c:v>444.2</c:v>
                </c:pt>
                <c:pt idx="19451">
                  <c:v>444.2199999999998</c:v>
                </c:pt>
                <c:pt idx="19452">
                  <c:v>444.24</c:v>
                </c:pt>
                <c:pt idx="19453">
                  <c:v>444.26</c:v>
                </c:pt>
                <c:pt idx="19454">
                  <c:v>444.28</c:v>
                </c:pt>
                <c:pt idx="19455">
                  <c:v>444.3</c:v>
                </c:pt>
                <c:pt idx="19456">
                  <c:v>444.33</c:v>
                </c:pt>
                <c:pt idx="19457">
                  <c:v>444.35</c:v>
                </c:pt>
                <c:pt idx="19458">
                  <c:v>444.37</c:v>
                </c:pt>
                <c:pt idx="19459">
                  <c:v>444.39</c:v>
                </c:pt>
                <c:pt idx="19460">
                  <c:v>444.4099999999998</c:v>
                </c:pt>
                <c:pt idx="19461">
                  <c:v>444.42999999999978</c:v>
                </c:pt>
                <c:pt idx="19462">
                  <c:v>444.45</c:v>
                </c:pt>
                <c:pt idx="19463">
                  <c:v>444.4699999999998</c:v>
                </c:pt>
                <c:pt idx="19464">
                  <c:v>444.48999999999978</c:v>
                </c:pt>
                <c:pt idx="19465">
                  <c:v>444.51</c:v>
                </c:pt>
                <c:pt idx="19466">
                  <c:v>444.53</c:v>
                </c:pt>
                <c:pt idx="19467">
                  <c:v>444.56</c:v>
                </c:pt>
                <c:pt idx="19468">
                  <c:v>444.58</c:v>
                </c:pt>
                <c:pt idx="19469">
                  <c:v>444.6</c:v>
                </c:pt>
                <c:pt idx="19470">
                  <c:v>444.62</c:v>
                </c:pt>
                <c:pt idx="19471">
                  <c:v>444.64000000000021</c:v>
                </c:pt>
                <c:pt idx="19472">
                  <c:v>444.66</c:v>
                </c:pt>
                <c:pt idx="19473">
                  <c:v>444.68</c:v>
                </c:pt>
                <c:pt idx="19474">
                  <c:v>444.7</c:v>
                </c:pt>
                <c:pt idx="19475">
                  <c:v>444.7199999999998</c:v>
                </c:pt>
                <c:pt idx="19476">
                  <c:v>444.74</c:v>
                </c:pt>
                <c:pt idx="19477">
                  <c:v>444.76</c:v>
                </c:pt>
                <c:pt idx="19478">
                  <c:v>444.78</c:v>
                </c:pt>
                <c:pt idx="19479">
                  <c:v>444.81</c:v>
                </c:pt>
                <c:pt idx="19480">
                  <c:v>444.83</c:v>
                </c:pt>
                <c:pt idx="19481">
                  <c:v>444.85</c:v>
                </c:pt>
                <c:pt idx="19482">
                  <c:v>444.87</c:v>
                </c:pt>
                <c:pt idx="19483">
                  <c:v>444.89</c:v>
                </c:pt>
                <c:pt idx="19484">
                  <c:v>444.9099999999998</c:v>
                </c:pt>
                <c:pt idx="19485">
                  <c:v>444.92999999999978</c:v>
                </c:pt>
                <c:pt idx="19486">
                  <c:v>444.95</c:v>
                </c:pt>
                <c:pt idx="19487">
                  <c:v>444.9699999999998</c:v>
                </c:pt>
                <c:pt idx="19488">
                  <c:v>444.98999999999978</c:v>
                </c:pt>
                <c:pt idx="19489">
                  <c:v>445.01</c:v>
                </c:pt>
                <c:pt idx="19490">
                  <c:v>445.03</c:v>
                </c:pt>
                <c:pt idx="19491">
                  <c:v>445.05</c:v>
                </c:pt>
                <c:pt idx="19492">
                  <c:v>445.08</c:v>
                </c:pt>
                <c:pt idx="19493">
                  <c:v>445.1</c:v>
                </c:pt>
                <c:pt idx="19494">
                  <c:v>445.12</c:v>
                </c:pt>
                <c:pt idx="19495">
                  <c:v>445.14000000000021</c:v>
                </c:pt>
                <c:pt idx="19496">
                  <c:v>445.16</c:v>
                </c:pt>
                <c:pt idx="19497">
                  <c:v>445.18</c:v>
                </c:pt>
                <c:pt idx="19498">
                  <c:v>445.2</c:v>
                </c:pt>
                <c:pt idx="19499">
                  <c:v>445.2199999999998</c:v>
                </c:pt>
                <c:pt idx="19500">
                  <c:v>445.24</c:v>
                </c:pt>
                <c:pt idx="19501">
                  <c:v>445.26</c:v>
                </c:pt>
                <c:pt idx="19502">
                  <c:v>445.28</c:v>
                </c:pt>
                <c:pt idx="19503">
                  <c:v>445.3</c:v>
                </c:pt>
                <c:pt idx="19504">
                  <c:v>445.32</c:v>
                </c:pt>
                <c:pt idx="19505">
                  <c:v>445.35</c:v>
                </c:pt>
                <c:pt idx="19506">
                  <c:v>445.37</c:v>
                </c:pt>
                <c:pt idx="19507">
                  <c:v>445.39</c:v>
                </c:pt>
                <c:pt idx="19508">
                  <c:v>445.4099999999998</c:v>
                </c:pt>
                <c:pt idx="19509">
                  <c:v>445.42999999999978</c:v>
                </c:pt>
                <c:pt idx="19510">
                  <c:v>445.45</c:v>
                </c:pt>
                <c:pt idx="19511">
                  <c:v>445.4699999999998</c:v>
                </c:pt>
                <c:pt idx="19512">
                  <c:v>445.48999999999978</c:v>
                </c:pt>
                <c:pt idx="19513">
                  <c:v>445.51</c:v>
                </c:pt>
                <c:pt idx="19514">
                  <c:v>445.53</c:v>
                </c:pt>
                <c:pt idx="19515">
                  <c:v>445.55</c:v>
                </c:pt>
                <c:pt idx="19516">
                  <c:v>445.58</c:v>
                </c:pt>
                <c:pt idx="19517">
                  <c:v>445.6</c:v>
                </c:pt>
                <c:pt idx="19518">
                  <c:v>445.62</c:v>
                </c:pt>
                <c:pt idx="19519">
                  <c:v>445.64000000000021</c:v>
                </c:pt>
                <c:pt idx="19520">
                  <c:v>445.66</c:v>
                </c:pt>
                <c:pt idx="19521">
                  <c:v>445.68</c:v>
                </c:pt>
                <c:pt idx="19522">
                  <c:v>445.7</c:v>
                </c:pt>
                <c:pt idx="19523">
                  <c:v>445.7199999999998</c:v>
                </c:pt>
                <c:pt idx="19524">
                  <c:v>445.74</c:v>
                </c:pt>
                <c:pt idx="19525">
                  <c:v>445.76</c:v>
                </c:pt>
                <c:pt idx="19526">
                  <c:v>445.78</c:v>
                </c:pt>
                <c:pt idx="19527">
                  <c:v>445.8</c:v>
                </c:pt>
                <c:pt idx="19528">
                  <c:v>445.82</c:v>
                </c:pt>
                <c:pt idx="19529">
                  <c:v>445.85</c:v>
                </c:pt>
                <c:pt idx="19530">
                  <c:v>445.87</c:v>
                </c:pt>
                <c:pt idx="19531">
                  <c:v>445.89</c:v>
                </c:pt>
                <c:pt idx="19532">
                  <c:v>445.9099999999998</c:v>
                </c:pt>
                <c:pt idx="19533">
                  <c:v>445.92999999999978</c:v>
                </c:pt>
                <c:pt idx="19534">
                  <c:v>445.95</c:v>
                </c:pt>
                <c:pt idx="19535">
                  <c:v>445.9699999999998</c:v>
                </c:pt>
                <c:pt idx="19536">
                  <c:v>445.98999999999978</c:v>
                </c:pt>
                <c:pt idx="19537">
                  <c:v>446.01</c:v>
                </c:pt>
                <c:pt idx="19538">
                  <c:v>446.03</c:v>
                </c:pt>
                <c:pt idx="19539">
                  <c:v>446.05</c:v>
                </c:pt>
                <c:pt idx="19540">
                  <c:v>446.07</c:v>
                </c:pt>
                <c:pt idx="19541">
                  <c:v>446.1</c:v>
                </c:pt>
                <c:pt idx="19542">
                  <c:v>446.12</c:v>
                </c:pt>
                <c:pt idx="19543">
                  <c:v>446.14000000000021</c:v>
                </c:pt>
                <c:pt idx="19544">
                  <c:v>446.16</c:v>
                </c:pt>
                <c:pt idx="19545">
                  <c:v>446.18</c:v>
                </c:pt>
                <c:pt idx="19546">
                  <c:v>446.2</c:v>
                </c:pt>
                <c:pt idx="19547">
                  <c:v>446.2199999999998</c:v>
                </c:pt>
                <c:pt idx="19548">
                  <c:v>446.24</c:v>
                </c:pt>
                <c:pt idx="19549">
                  <c:v>446.26</c:v>
                </c:pt>
                <c:pt idx="19550">
                  <c:v>446.28</c:v>
                </c:pt>
                <c:pt idx="19551">
                  <c:v>446.3</c:v>
                </c:pt>
                <c:pt idx="19552">
                  <c:v>446.32</c:v>
                </c:pt>
                <c:pt idx="19553">
                  <c:v>446.35</c:v>
                </c:pt>
                <c:pt idx="19554">
                  <c:v>446.37</c:v>
                </c:pt>
                <c:pt idx="19555">
                  <c:v>446.39</c:v>
                </c:pt>
                <c:pt idx="19556">
                  <c:v>446.4099999999998</c:v>
                </c:pt>
                <c:pt idx="19557">
                  <c:v>446.42999999999978</c:v>
                </c:pt>
                <c:pt idx="19558">
                  <c:v>446.45</c:v>
                </c:pt>
                <c:pt idx="19559">
                  <c:v>446.4699999999998</c:v>
                </c:pt>
                <c:pt idx="19560">
                  <c:v>446.48999999999978</c:v>
                </c:pt>
                <c:pt idx="19561">
                  <c:v>446.51</c:v>
                </c:pt>
                <c:pt idx="19562">
                  <c:v>446.53</c:v>
                </c:pt>
                <c:pt idx="19563">
                  <c:v>446.55</c:v>
                </c:pt>
                <c:pt idx="19564">
                  <c:v>446.57</c:v>
                </c:pt>
                <c:pt idx="19565">
                  <c:v>446.59</c:v>
                </c:pt>
                <c:pt idx="19566">
                  <c:v>446.62</c:v>
                </c:pt>
                <c:pt idx="19567">
                  <c:v>446.64000000000021</c:v>
                </c:pt>
                <c:pt idx="19568">
                  <c:v>446.66</c:v>
                </c:pt>
                <c:pt idx="19569">
                  <c:v>446.68</c:v>
                </c:pt>
                <c:pt idx="19570">
                  <c:v>446.7</c:v>
                </c:pt>
                <c:pt idx="19571">
                  <c:v>446.7199999999998</c:v>
                </c:pt>
                <c:pt idx="19572">
                  <c:v>446.74</c:v>
                </c:pt>
                <c:pt idx="19573">
                  <c:v>446.76</c:v>
                </c:pt>
                <c:pt idx="19574">
                  <c:v>446.78</c:v>
                </c:pt>
                <c:pt idx="19575">
                  <c:v>446.8</c:v>
                </c:pt>
                <c:pt idx="19576">
                  <c:v>446.82</c:v>
                </c:pt>
                <c:pt idx="19577">
                  <c:v>446.8400000000002</c:v>
                </c:pt>
                <c:pt idx="19578">
                  <c:v>446.86</c:v>
                </c:pt>
                <c:pt idx="19579">
                  <c:v>446.88</c:v>
                </c:pt>
                <c:pt idx="19580">
                  <c:v>446.9099999999998</c:v>
                </c:pt>
                <c:pt idx="19581">
                  <c:v>446.92999999999978</c:v>
                </c:pt>
                <c:pt idx="19582">
                  <c:v>446.95</c:v>
                </c:pt>
                <c:pt idx="19583">
                  <c:v>446.9699999999998</c:v>
                </c:pt>
                <c:pt idx="19584">
                  <c:v>446.98999999999978</c:v>
                </c:pt>
                <c:pt idx="19585">
                  <c:v>447.01</c:v>
                </c:pt>
                <c:pt idx="19586">
                  <c:v>447.03</c:v>
                </c:pt>
                <c:pt idx="19587">
                  <c:v>447.05</c:v>
                </c:pt>
                <c:pt idx="19588">
                  <c:v>447.07</c:v>
                </c:pt>
                <c:pt idx="19589">
                  <c:v>447.09</c:v>
                </c:pt>
                <c:pt idx="19590">
                  <c:v>447.12</c:v>
                </c:pt>
                <c:pt idx="19591">
                  <c:v>447.14000000000021</c:v>
                </c:pt>
                <c:pt idx="19592">
                  <c:v>447.16</c:v>
                </c:pt>
                <c:pt idx="19593">
                  <c:v>447.18</c:v>
                </c:pt>
                <c:pt idx="19594">
                  <c:v>447.2</c:v>
                </c:pt>
                <c:pt idx="19595">
                  <c:v>447.2199999999998</c:v>
                </c:pt>
                <c:pt idx="19596">
                  <c:v>447.24</c:v>
                </c:pt>
                <c:pt idx="19597">
                  <c:v>447.26</c:v>
                </c:pt>
                <c:pt idx="19598">
                  <c:v>447.28</c:v>
                </c:pt>
                <c:pt idx="19599">
                  <c:v>447.3</c:v>
                </c:pt>
                <c:pt idx="19600">
                  <c:v>447.32</c:v>
                </c:pt>
                <c:pt idx="19601">
                  <c:v>447.3400000000002</c:v>
                </c:pt>
                <c:pt idx="19602">
                  <c:v>447.37</c:v>
                </c:pt>
                <c:pt idx="19603">
                  <c:v>447.39</c:v>
                </c:pt>
                <c:pt idx="19604">
                  <c:v>447.4099999999998</c:v>
                </c:pt>
                <c:pt idx="19605">
                  <c:v>447.42999999999978</c:v>
                </c:pt>
                <c:pt idx="19606">
                  <c:v>447.45</c:v>
                </c:pt>
                <c:pt idx="19607">
                  <c:v>447.4699999999998</c:v>
                </c:pt>
                <c:pt idx="19608">
                  <c:v>447.48999999999978</c:v>
                </c:pt>
                <c:pt idx="19609">
                  <c:v>447.51</c:v>
                </c:pt>
                <c:pt idx="19610">
                  <c:v>447.53</c:v>
                </c:pt>
                <c:pt idx="19611">
                  <c:v>447.55</c:v>
                </c:pt>
                <c:pt idx="19612">
                  <c:v>447.57</c:v>
                </c:pt>
                <c:pt idx="19613">
                  <c:v>447.59</c:v>
                </c:pt>
                <c:pt idx="19614">
                  <c:v>447.61</c:v>
                </c:pt>
                <c:pt idx="19615">
                  <c:v>447.64000000000021</c:v>
                </c:pt>
                <c:pt idx="19616">
                  <c:v>447.66</c:v>
                </c:pt>
                <c:pt idx="19617">
                  <c:v>447.68</c:v>
                </c:pt>
                <c:pt idx="19618">
                  <c:v>447.7</c:v>
                </c:pt>
                <c:pt idx="19619">
                  <c:v>447.7199999999998</c:v>
                </c:pt>
                <c:pt idx="19620">
                  <c:v>447.74</c:v>
                </c:pt>
                <c:pt idx="19621">
                  <c:v>447.76</c:v>
                </c:pt>
                <c:pt idx="19622">
                  <c:v>447.78</c:v>
                </c:pt>
                <c:pt idx="19623">
                  <c:v>447.8</c:v>
                </c:pt>
                <c:pt idx="19624">
                  <c:v>447.82</c:v>
                </c:pt>
                <c:pt idx="19625">
                  <c:v>447.8400000000002</c:v>
                </c:pt>
                <c:pt idx="19626">
                  <c:v>447.86</c:v>
                </c:pt>
                <c:pt idx="19627">
                  <c:v>447.89</c:v>
                </c:pt>
                <c:pt idx="19628">
                  <c:v>447.9099999999998</c:v>
                </c:pt>
                <c:pt idx="19629">
                  <c:v>447.92999999999978</c:v>
                </c:pt>
                <c:pt idx="19630">
                  <c:v>447.95</c:v>
                </c:pt>
                <c:pt idx="19631">
                  <c:v>447.9699999999998</c:v>
                </c:pt>
                <c:pt idx="19632">
                  <c:v>447.98999999999978</c:v>
                </c:pt>
                <c:pt idx="19633">
                  <c:v>448.01</c:v>
                </c:pt>
                <c:pt idx="19634">
                  <c:v>448.03</c:v>
                </c:pt>
                <c:pt idx="19635">
                  <c:v>448.05</c:v>
                </c:pt>
                <c:pt idx="19636">
                  <c:v>448.07</c:v>
                </c:pt>
                <c:pt idx="19637">
                  <c:v>448.09</c:v>
                </c:pt>
                <c:pt idx="19638">
                  <c:v>448.11</c:v>
                </c:pt>
                <c:pt idx="19639">
                  <c:v>448.14000000000021</c:v>
                </c:pt>
                <c:pt idx="19640">
                  <c:v>448.16</c:v>
                </c:pt>
                <c:pt idx="19641">
                  <c:v>448.18</c:v>
                </c:pt>
                <c:pt idx="19642">
                  <c:v>448.2</c:v>
                </c:pt>
                <c:pt idx="19643">
                  <c:v>448.2199999999998</c:v>
                </c:pt>
                <c:pt idx="19644">
                  <c:v>448.24</c:v>
                </c:pt>
                <c:pt idx="19645">
                  <c:v>448.26</c:v>
                </c:pt>
                <c:pt idx="19646">
                  <c:v>448.28</c:v>
                </c:pt>
                <c:pt idx="19647">
                  <c:v>448.3</c:v>
                </c:pt>
                <c:pt idx="19648">
                  <c:v>448.32</c:v>
                </c:pt>
                <c:pt idx="19649">
                  <c:v>448.3400000000002</c:v>
                </c:pt>
                <c:pt idx="19650">
                  <c:v>448.36</c:v>
                </c:pt>
                <c:pt idx="19651">
                  <c:v>448.38</c:v>
                </c:pt>
                <c:pt idx="19652">
                  <c:v>448.4099999999998</c:v>
                </c:pt>
                <c:pt idx="19653">
                  <c:v>448.42999999999978</c:v>
                </c:pt>
                <c:pt idx="19654">
                  <c:v>448.45</c:v>
                </c:pt>
                <c:pt idx="19655">
                  <c:v>448.4699999999998</c:v>
                </c:pt>
                <c:pt idx="19656">
                  <c:v>448.48999999999978</c:v>
                </c:pt>
                <c:pt idx="19657">
                  <c:v>448.51</c:v>
                </c:pt>
                <c:pt idx="19658">
                  <c:v>448.53</c:v>
                </c:pt>
                <c:pt idx="19659">
                  <c:v>448.55</c:v>
                </c:pt>
                <c:pt idx="19660">
                  <c:v>448.57</c:v>
                </c:pt>
                <c:pt idx="19661">
                  <c:v>448.59</c:v>
                </c:pt>
                <c:pt idx="19662">
                  <c:v>448.61</c:v>
                </c:pt>
                <c:pt idx="19663">
                  <c:v>448.63</c:v>
                </c:pt>
                <c:pt idx="19664">
                  <c:v>448.66</c:v>
                </c:pt>
                <c:pt idx="19665">
                  <c:v>448.68</c:v>
                </c:pt>
                <c:pt idx="19666">
                  <c:v>448.7</c:v>
                </c:pt>
                <c:pt idx="19667">
                  <c:v>448.7199999999998</c:v>
                </c:pt>
                <c:pt idx="19668">
                  <c:v>448.74</c:v>
                </c:pt>
                <c:pt idx="19669">
                  <c:v>448.76</c:v>
                </c:pt>
                <c:pt idx="19670">
                  <c:v>448.78</c:v>
                </c:pt>
                <c:pt idx="19671">
                  <c:v>448.8</c:v>
                </c:pt>
                <c:pt idx="19672">
                  <c:v>448.82</c:v>
                </c:pt>
                <c:pt idx="19673">
                  <c:v>448.8400000000002</c:v>
                </c:pt>
                <c:pt idx="19674">
                  <c:v>448.86</c:v>
                </c:pt>
                <c:pt idx="19675">
                  <c:v>448.88</c:v>
                </c:pt>
                <c:pt idx="19676">
                  <c:v>448.9</c:v>
                </c:pt>
                <c:pt idx="19677">
                  <c:v>448.91999999999979</c:v>
                </c:pt>
                <c:pt idx="19678">
                  <c:v>448.95</c:v>
                </c:pt>
                <c:pt idx="19679">
                  <c:v>448.9699999999998</c:v>
                </c:pt>
                <c:pt idx="19680">
                  <c:v>448.98999999999978</c:v>
                </c:pt>
                <c:pt idx="19681">
                  <c:v>449.01</c:v>
                </c:pt>
                <c:pt idx="19682">
                  <c:v>449.03</c:v>
                </c:pt>
                <c:pt idx="19683">
                  <c:v>449.05</c:v>
                </c:pt>
                <c:pt idx="19684">
                  <c:v>449.07</c:v>
                </c:pt>
                <c:pt idx="19685">
                  <c:v>449.09</c:v>
                </c:pt>
                <c:pt idx="19686">
                  <c:v>449.11</c:v>
                </c:pt>
                <c:pt idx="19687">
                  <c:v>449.13</c:v>
                </c:pt>
                <c:pt idx="19688">
                  <c:v>449.1500000000002</c:v>
                </c:pt>
                <c:pt idx="19689">
                  <c:v>449.18</c:v>
                </c:pt>
                <c:pt idx="19690">
                  <c:v>449.2</c:v>
                </c:pt>
                <c:pt idx="19691">
                  <c:v>449.2199999999998</c:v>
                </c:pt>
                <c:pt idx="19692">
                  <c:v>449.24</c:v>
                </c:pt>
                <c:pt idx="19693">
                  <c:v>449.26</c:v>
                </c:pt>
                <c:pt idx="19694">
                  <c:v>449.28</c:v>
                </c:pt>
                <c:pt idx="19695">
                  <c:v>449.3</c:v>
                </c:pt>
                <c:pt idx="19696">
                  <c:v>449.32</c:v>
                </c:pt>
                <c:pt idx="19697">
                  <c:v>449.3400000000002</c:v>
                </c:pt>
                <c:pt idx="19698">
                  <c:v>449.36</c:v>
                </c:pt>
                <c:pt idx="19699">
                  <c:v>449.38</c:v>
                </c:pt>
                <c:pt idx="19700">
                  <c:v>449.4</c:v>
                </c:pt>
                <c:pt idx="19701">
                  <c:v>449.41999999999979</c:v>
                </c:pt>
                <c:pt idx="19702">
                  <c:v>449.45</c:v>
                </c:pt>
                <c:pt idx="19703">
                  <c:v>449.4699999999998</c:v>
                </c:pt>
                <c:pt idx="19704">
                  <c:v>449.48999999999978</c:v>
                </c:pt>
                <c:pt idx="19705">
                  <c:v>449.51</c:v>
                </c:pt>
                <c:pt idx="19706">
                  <c:v>449.53</c:v>
                </c:pt>
                <c:pt idx="19707">
                  <c:v>449.55</c:v>
                </c:pt>
                <c:pt idx="19708">
                  <c:v>449.57</c:v>
                </c:pt>
                <c:pt idx="19709">
                  <c:v>449.59</c:v>
                </c:pt>
                <c:pt idx="19710">
                  <c:v>449.61</c:v>
                </c:pt>
                <c:pt idx="19711">
                  <c:v>449.63</c:v>
                </c:pt>
                <c:pt idx="19712">
                  <c:v>449.6500000000002</c:v>
                </c:pt>
                <c:pt idx="19713">
                  <c:v>449.67</c:v>
                </c:pt>
                <c:pt idx="19714">
                  <c:v>449.7</c:v>
                </c:pt>
                <c:pt idx="19715">
                  <c:v>449.7199999999998</c:v>
                </c:pt>
                <c:pt idx="19716">
                  <c:v>449.74</c:v>
                </c:pt>
                <c:pt idx="19717">
                  <c:v>449.76</c:v>
                </c:pt>
                <c:pt idx="19718">
                  <c:v>449.78</c:v>
                </c:pt>
                <c:pt idx="19719">
                  <c:v>449.8</c:v>
                </c:pt>
                <c:pt idx="19720">
                  <c:v>449.82</c:v>
                </c:pt>
                <c:pt idx="19721">
                  <c:v>449.8400000000002</c:v>
                </c:pt>
                <c:pt idx="19722">
                  <c:v>449.86</c:v>
                </c:pt>
                <c:pt idx="19723">
                  <c:v>449.88</c:v>
                </c:pt>
                <c:pt idx="19724">
                  <c:v>449.9</c:v>
                </c:pt>
                <c:pt idx="19725">
                  <c:v>449.91999999999979</c:v>
                </c:pt>
                <c:pt idx="19726">
                  <c:v>449.95</c:v>
                </c:pt>
                <c:pt idx="19727">
                  <c:v>449.9699999999998</c:v>
                </c:pt>
                <c:pt idx="19728">
                  <c:v>449.98999999999978</c:v>
                </c:pt>
                <c:pt idx="19729">
                  <c:v>450.01</c:v>
                </c:pt>
                <c:pt idx="19730">
                  <c:v>450.03</c:v>
                </c:pt>
                <c:pt idx="19731">
                  <c:v>450.05</c:v>
                </c:pt>
                <c:pt idx="19732">
                  <c:v>450.07</c:v>
                </c:pt>
                <c:pt idx="19733">
                  <c:v>450.09</c:v>
                </c:pt>
                <c:pt idx="19734">
                  <c:v>450.12</c:v>
                </c:pt>
                <c:pt idx="19735">
                  <c:v>450.14000000000021</c:v>
                </c:pt>
                <c:pt idx="19736">
                  <c:v>450.16</c:v>
                </c:pt>
                <c:pt idx="19737">
                  <c:v>450.18</c:v>
                </c:pt>
                <c:pt idx="19738">
                  <c:v>450.2</c:v>
                </c:pt>
                <c:pt idx="19739">
                  <c:v>450.2199999999998</c:v>
                </c:pt>
                <c:pt idx="19740">
                  <c:v>450.24</c:v>
                </c:pt>
                <c:pt idx="19741">
                  <c:v>450.26</c:v>
                </c:pt>
                <c:pt idx="19742">
                  <c:v>450.28</c:v>
                </c:pt>
                <c:pt idx="19743">
                  <c:v>450.3</c:v>
                </c:pt>
                <c:pt idx="19744">
                  <c:v>450.32</c:v>
                </c:pt>
                <c:pt idx="19745">
                  <c:v>450.3400000000002</c:v>
                </c:pt>
                <c:pt idx="19746">
                  <c:v>450.36</c:v>
                </c:pt>
                <c:pt idx="19747">
                  <c:v>450.38</c:v>
                </c:pt>
                <c:pt idx="19748">
                  <c:v>450.4</c:v>
                </c:pt>
                <c:pt idx="19749">
                  <c:v>450.41999999999979</c:v>
                </c:pt>
                <c:pt idx="19750">
                  <c:v>450.44</c:v>
                </c:pt>
                <c:pt idx="19751">
                  <c:v>450.4699999999998</c:v>
                </c:pt>
                <c:pt idx="19752">
                  <c:v>450.48999999999978</c:v>
                </c:pt>
                <c:pt idx="19753">
                  <c:v>450.51</c:v>
                </c:pt>
                <c:pt idx="19754">
                  <c:v>450.53</c:v>
                </c:pt>
                <c:pt idx="19755">
                  <c:v>450.55</c:v>
                </c:pt>
                <c:pt idx="19756">
                  <c:v>450.57</c:v>
                </c:pt>
                <c:pt idx="19757">
                  <c:v>450.59</c:v>
                </c:pt>
                <c:pt idx="19758">
                  <c:v>450.61</c:v>
                </c:pt>
                <c:pt idx="19759">
                  <c:v>450.63</c:v>
                </c:pt>
                <c:pt idx="19760">
                  <c:v>450.6500000000002</c:v>
                </c:pt>
                <c:pt idx="19761">
                  <c:v>450.68</c:v>
                </c:pt>
                <c:pt idx="19762">
                  <c:v>450.7</c:v>
                </c:pt>
                <c:pt idx="19763">
                  <c:v>450.7199999999998</c:v>
                </c:pt>
                <c:pt idx="19764">
                  <c:v>450.74</c:v>
                </c:pt>
                <c:pt idx="19765">
                  <c:v>450.76</c:v>
                </c:pt>
                <c:pt idx="19766">
                  <c:v>450.78</c:v>
                </c:pt>
                <c:pt idx="19767">
                  <c:v>450.8</c:v>
                </c:pt>
                <c:pt idx="19768">
                  <c:v>450.82</c:v>
                </c:pt>
                <c:pt idx="19769">
                  <c:v>450.8400000000002</c:v>
                </c:pt>
                <c:pt idx="19770">
                  <c:v>450.86</c:v>
                </c:pt>
                <c:pt idx="19771">
                  <c:v>450.88</c:v>
                </c:pt>
                <c:pt idx="19772">
                  <c:v>450.9</c:v>
                </c:pt>
                <c:pt idx="19773">
                  <c:v>450.91999999999979</c:v>
                </c:pt>
                <c:pt idx="19774">
                  <c:v>450.94</c:v>
                </c:pt>
                <c:pt idx="19775">
                  <c:v>450.9699999999998</c:v>
                </c:pt>
                <c:pt idx="19776">
                  <c:v>450.98999999999978</c:v>
                </c:pt>
                <c:pt idx="19777">
                  <c:v>451.01</c:v>
                </c:pt>
                <c:pt idx="19778">
                  <c:v>451.03</c:v>
                </c:pt>
                <c:pt idx="19779">
                  <c:v>451.05</c:v>
                </c:pt>
                <c:pt idx="19780">
                  <c:v>451.07</c:v>
                </c:pt>
                <c:pt idx="19781">
                  <c:v>451.09</c:v>
                </c:pt>
                <c:pt idx="19782">
                  <c:v>451.11</c:v>
                </c:pt>
                <c:pt idx="19783">
                  <c:v>451.13</c:v>
                </c:pt>
                <c:pt idx="19784">
                  <c:v>451.1500000000002</c:v>
                </c:pt>
                <c:pt idx="19785">
                  <c:v>451.17</c:v>
                </c:pt>
                <c:pt idx="19786">
                  <c:v>451.19</c:v>
                </c:pt>
                <c:pt idx="19787">
                  <c:v>451.2199999999998</c:v>
                </c:pt>
                <c:pt idx="19788">
                  <c:v>451.24</c:v>
                </c:pt>
                <c:pt idx="19789">
                  <c:v>451.26</c:v>
                </c:pt>
                <c:pt idx="19790">
                  <c:v>451.28</c:v>
                </c:pt>
                <c:pt idx="19791">
                  <c:v>451.3</c:v>
                </c:pt>
                <c:pt idx="19792">
                  <c:v>451.32</c:v>
                </c:pt>
                <c:pt idx="19793">
                  <c:v>451.3400000000002</c:v>
                </c:pt>
                <c:pt idx="19794">
                  <c:v>451.36</c:v>
                </c:pt>
                <c:pt idx="19795">
                  <c:v>451.38</c:v>
                </c:pt>
                <c:pt idx="19796">
                  <c:v>451.4</c:v>
                </c:pt>
                <c:pt idx="19797">
                  <c:v>451.41999999999979</c:v>
                </c:pt>
                <c:pt idx="19798">
                  <c:v>451.44</c:v>
                </c:pt>
                <c:pt idx="19799">
                  <c:v>451.4699999999998</c:v>
                </c:pt>
                <c:pt idx="19800">
                  <c:v>451.48999999999978</c:v>
                </c:pt>
                <c:pt idx="19801">
                  <c:v>451.51</c:v>
                </c:pt>
                <c:pt idx="19802">
                  <c:v>451.53</c:v>
                </c:pt>
                <c:pt idx="19803">
                  <c:v>451.55</c:v>
                </c:pt>
                <c:pt idx="19804">
                  <c:v>451.57</c:v>
                </c:pt>
                <c:pt idx="19805">
                  <c:v>451.59</c:v>
                </c:pt>
                <c:pt idx="19806">
                  <c:v>451.61</c:v>
                </c:pt>
                <c:pt idx="19807">
                  <c:v>451.63</c:v>
                </c:pt>
                <c:pt idx="19808">
                  <c:v>451.6500000000002</c:v>
                </c:pt>
                <c:pt idx="19809">
                  <c:v>451.67</c:v>
                </c:pt>
                <c:pt idx="19810">
                  <c:v>451.69</c:v>
                </c:pt>
                <c:pt idx="19811">
                  <c:v>451.7199999999998</c:v>
                </c:pt>
                <c:pt idx="19812">
                  <c:v>451.74</c:v>
                </c:pt>
                <c:pt idx="19813">
                  <c:v>451.76</c:v>
                </c:pt>
                <c:pt idx="19814">
                  <c:v>451.78</c:v>
                </c:pt>
                <c:pt idx="19815">
                  <c:v>451.8</c:v>
                </c:pt>
                <c:pt idx="19816">
                  <c:v>451.82</c:v>
                </c:pt>
                <c:pt idx="19817">
                  <c:v>451.8400000000002</c:v>
                </c:pt>
                <c:pt idx="19818">
                  <c:v>451.86</c:v>
                </c:pt>
                <c:pt idx="19819">
                  <c:v>451.88</c:v>
                </c:pt>
                <c:pt idx="19820">
                  <c:v>451.9</c:v>
                </c:pt>
                <c:pt idx="19821">
                  <c:v>451.91999999999979</c:v>
                </c:pt>
                <c:pt idx="19822">
                  <c:v>451.94</c:v>
                </c:pt>
                <c:pt idx="19823">
                  <c:v>451.96</c:v>
                </c:pt>
                <c:pt idx="19824">
                  <c:v>451.98999999999978</c:v>
                </c:pt>
                <c:pt idx="19825">
                  <c:v>452.01</c:v>
                </c:pt>
                <c:pt idx="19826">
                  <c:v>452.03</c:v>
                </c:pt>
                <c:pt idx="19827">
                  <c:v>452.05</c:v>
                </c:pt>
                <c:pt idx="19828">
                  <c:v>452.07</c:v>
                </c:pt>
                <c:pt idx="19829">
                  <c:v>452.09</c:v>
                </c:pt>
                <c:pt idx="19830">
                  <c:v>452.11</c:v>
                </c:pt>
                <c:pt idx="19831">
                  <c:v>452.13</c:v>
                </c:pt>
                <c:pt idx="19832">
                  <c:v>452.1500000000002</c:v>
                </c:pt>
                <c:pt idx="19833">
                  <c:v>452.17</c:v>
                </c:pt>
                <c:pt idx="19834">
                  <c:v>452.2</c:v>
                </c:pt>
                <c:pt idx="19835">
                  <c:v>452.2199999999998</c:v>
                </c:pt>
                <c:pt idx="19836">
                  <c:v>452.24</c:v>
                </c:pt>
                <c:pt idx="19837">
                  <c:v>452.26</c:v>
                </c:pt>
                <c:pt idx="19838">
                  <c:v>452.28</c:v>
                </c:pt>
                <c:pt idx="19839">
                  <c:v>452.3</c:v>
                </c:pt>
                <c:pt idx="19840">
                  <c:v>452.32</c:v>
                </c:pt>
                <c:pt idx="19841">
                  <c:v>452.3400000000002</c:v>
                </c:pt>
                <c:pt idx="19842">
                  <c:v>452.36</c:v>
                </c:pt>
                <c:pt idx="19843">
                  <c:v>452.38</c:v>
                </c:pt>
                <c:pt idx="19844">
                  <c:v>452.4</c:v>
                </c:pt>
                <c:pt idx="19845">
                  <c:v>452.41999999999979</c:v>
                </c:pt>
                <c:pt idx="19846">
                  <c:v>452.44</c:v>
                </c:pt>
                <c:pt idx="19847">
                  <c:v>452.46</c:v>
                </c:pt>
                <c:pt idx="19848">
                  <c:v>452.48999999999978</c:v>
                </c:pt>
                <c:pt idx="19849">
                  <c:v>452.51</c:v>
                </c:pt>
                <c:pt idx="19850">
                  <c:v>452.53</c:v>
                </c:pt>
                <c:pt idx="19851">
                  <c:v>452.55</c:v>
                </c:pt>
                <c:pt idx="19852">
                  <c:v>452.57</c:v>
                </c:pt>
                <c:pt idx="19853">
                  <c:v>452.59</c:v>
                </c:pt>
                <c:pt idx="19854">
                  <c:v>452.61</c:v>
                </c:pt>
                <c:pt idx="19855">
                  <c:v>452.63</c:v>
                </c:pt>
                <c:pt idx="19856">
                  <c:v>452.6500000000002</c:v>
                </c:pt>
                <c:pt idx="19857">
                  <c:v>452.67</c:v>
                </c:pt>
                <c:pt idx="19858">
                  <c:v>452.69</c:v>
                </c:pt>
                <c:pt idx="19859">
                  <c:v>452.71</c:v>
                </c:pt>
                <c:pt idx="19860">
                  <c:v>452.72999999999979</c:v>
                </c:pt>
                <c:pt idx="19861">
                  <c:v>452.75</c:v>
                </c:pt>
                <c:pt idx="19862">
                  <c:v>452.78</c:v>
                </c:pt>
                <c:pt idx="19863">
                  <c:v>452.8</c:v>
                </c:pt>
                <c:pt idx="19864">
                  <c:v>452.82</c:v>
                </c:pt>
                <c:pt idx="19865">
                  <c:v>452.8400000000002</c:v>
                </c:pt>
                <c:pt idx="19866">
                  <c:v>452.86</c:v>
                </c:pt>
                <c:pt idx="19867">
                  <c:v>452.88</c:v>
                </c:pt>
                <c:pt idx="19868">
                  <c:v>452.9</c:v>
                </c:pt>
                <c:pt idx="19869">
                  <c:v>452.91999999999979</c:v>
                </c:pt>
                <c:pt idx="19870">
                  <c:v>452.95</c:v>
                </c:pt>
                <c:pt idx="19871">
                  <c:v>452.9699999999998</c:v>
                </c:pt>
                <c:pt idx="19872">
                  <c:v>452.98999999999978</c:v>
                </c:pt>
                <c:pt idx="19873">
                  <c:v>453.01</c:v>
                </c:pt>
                <c:pt idx="19874">
                  <c:v>453.03</c:v>
                </c:pt>
                <c:pt idx="19875">
                  <c:v>453.05</c:v>
                </c:pt>
                <c:pt idx="19876">
                  <c:v>453.07</c:v>
                </c:pt>
                <c:pt idx="19877">
                  <c:v>453.09</c:v>
                </c:pt>
                <c:pt idx="19878">
                  <c:v>453.11</c:v>
                </c:pt>
                <c:pt idx="19879">
                  <c:v>453.13</c:v>
                </c:pt>
                <c:pt idx="19880">
                  <c:v>453.1500000000002</c:v>
                </c:pt>
                <c:pt idx="19881">
                  <c:v>453.17</c:v>
                </c:pt>
                <c:pt idx="19882">
                  <c:v>453.19</c:v>
                </c:pt>
                <c:pt idx="19883">
                  <c:v>453.2199999999998</c:v>
                </c:pt>
                <c:pt idx="19884">
                  <c:v>453.24</c:v>
                </c:pt>
                <c:pt idx="19885">
                  <c:v>453.26</c:v>
                </c:pt>
                <c:pt idx="19886">
                  <c:v>453.28</c:v>
                </c:pt>
                <c:pt idx="19887">
                  <c:v>453.3</c:v>
                </c:pt>
                <c:pt idx="19888">
                  <c:v>453.32</c:v>
                </c:pt>
                <c:pt idx="19889">
                  <c:v>453.3400000000002</c:v>
                </c:pt>
                <c:pt idx="19890">
                  <c:v>453.36</c:v>
                </c:pt>
                <c:pt idx="19891">
                  <c:v>453.38</c:v>
                </c:pt>
                <c:pt idx="19892">
                  <c:v>453.4</c:v>
                </c:pt>
                <c:pt idx="19893">
                  <c:v>453.41999999999979</c:v>
                </c:pt>
                <c:pt idx="19894">
                  <c:v>453.44</c:v>
                </c:pt>
                <c:pt idx="19895">
                  <c:v>453.46</c:v>
                </c:pt>
                <c:pt idx="19896">
                  <c:v>453.47999999999979</c:v>
                </c:pt>
                <c:pt idx="19897">
                  <c:v>453.51</c:v>
                </c:pt>
                <c:pt idx="19898">
                  <c:v>453.53</c:v>
                </c:pt>
                <c:pt idx="19899">
                  <c:v>453.55</c:v>
                </c:pt>
                <c:pt idx="19900">
                  <c:v>453.57</c:v>
                </c:pt>
                <c:pt idx="19901">
                  <c:v>453.59</c:v>
                </c:pt>
                <c:pt idx="19902">
                  <c:v>453.61</c:v>
                </c:pt>
                <c:pt idx="19903">
                  <c:v>453.63</c:v>
                </c:pt>
                <c:pt idx="19904">
                  <c:v>453.6500000000002</c:v>
                </c:pt>
                <c:pt idx="19905">
                  <c:v>453.67</c:v>
                </c:pt>
                <c:pt idx="19906">
                  <c:v>453.69</c:v>
                </c:pt>
                <c:pt idx="19907">
                  <c:v>453.7199999999998</c:v>
                </c:pt>
                <c:pt idx="19908">
                  <c:v>453.74</c:v>
                </c:pt>
                <c:pt idx="19909">
                  <c:v>453.76</c:v>
                </c:pt>
                <c:pt idx="19910">
                  <c:v>453.78</c:v>
                </c:pt>
                <c:pt idx="19911">
                  <c:v>453.8</c:v>
                </c:pt>
                <c:pt idx="19912">
                  <c:v>453.82</c:v>
                </c:pt>
                <c:pt idx="19913">
                  <c:v>453.8400000000002</c:v>
                </c:pt>
                <c:pt idx="19914">
                  <c:v>453.86</c:v>
                </c:pt>
                <c:pt idx="19915">
                  <c:v>453.88</c:v>
                </c:pt>
                <c:pt idx="19916">
                  <c:v>453.9</c:v>
                </c:pt>
                <c:pt idx="19917">
                  <c:v>453.91999999999979</c:v>
                </c:pt>
                <c:pt idx="19918">
                  <c:v>453.94</c:v>
                </c:pt>
                <c:pt idx="19919">
                  <c:v>453.96</c:v>
                </c:pt>
                <c:pt idx="19920">
                  <c:v>453.97999999999979</c:v>
                </c:pt>
                <c:pt idx="19921">
                  <c:v>454</c:v>
                </c:pt>
                <c:pt idx="19922">
                  <c:v>454.02</c:v>
                </c:pt>
                <c:pt idx="19923">
                  <c:v>454.05</c:v>
                </c:pt>
                <c:pt idx="19924">
                  <c:v>454.07</c:v>
                </c:pt>
                <c:pt idx="19925">
                  <c:v>454.09</c:v>
                </c:pt>
                <c:pt idx="19926">
                  <c:v>454.11</c:v>
                </c:pt>
                <c:pt idx="19927">
                  <c:v>454.13</c:v>
                </c:pt>
                <c:pt idx="19928">
                  <c:v>454.1500000000002</c:v>
                </c:pt>
                <c:pt idx="19929">
                  <c:v>454.17</c:v>
                </c:pt>
                <c:pt idx="19930">
                  <c:v>454.2</c:v>
                </c:pt>
                <c:pt idx="19931">
                  <c:v>454.2199999999998</c:v>
                </c:pt>
                <c:pt idx="19932">
                  <c:v>454.24</c:v>
                </c:pt>
                <c:pt idx="19933">
                  <c:v>454.26</c:v>
                </c:pt>
                <c:pt idx="19934">
                  <c:v>454.28</c:v>
                </c:pt>
                <c:pt idx="19935">
                  <c:v>454.3</c:v>
                </c:pt>
                <c:pt idx="19936">
                  <c:v>454.32</c:v>
                </c:pt>
                <c:pt idx="19937">
                  <c:v>454.3400000000002</c:v>
                </c:pt>
                <c:pt idx="19938">
                  <c:v>454.36</c:v>
                </c:pt>
                <c:pt idx="19939">
                  <c:v>454.38</c:v>
                </c:pt>
                <c:pt idx="19940">
                  <c:v>454.4</c:v>
                </c:pt>
                <c:pt idx="19941">
                  <c:v>454.41999999999979</c:v>
                </c:pt>
                <c:pt idx="19942">
                  <c:v>454.44</c:v>
                </c:pt>
                <c:pt idx="19943">
                  <c:v>454.4699999999998</c:v>
                </c:pt>
                <c:pt idx="19944">
                  <c:v>454.48999999999978</c:v>
                </c:pt>
                <c:pt idx="19945">
                  <c:v>454.51</c:v>
                </c:pt>
                <c:pt idx="19946">
                  <c:v>454.53</c:v>
                </c:pt>
                <c:pt idx="19947">
                  <c:v>454.55</c:v>
                </c:pt>
                <c:pt idx="19948">
                  <c:v>454.57</c:v>
                </c:pt>
                <c:pt idx="19949">
                  <c:v>454.59</c:v>
                </c:pt>
                <c:pt idx="19950">
                  <c:v>454.61</c:v>
                </c:pt>
                <c:pt idx="19951">
                  <c:v>454.63</c:v>
                </c:pt>
                <c:pt idx="19952">
                  <c:v>454.6500000000002</c:v>
                </c:pt>
                <c:pt idx="19953">
                  <c:v>454.67</c:v>
                </c:pt>
                <c:pt idx="19954">
                  <c:v>454.69</c:v>
                </c:pt>
                <c:pt idx="19955">
                  <c:v>454.71</c:v>
                </c:pt>
                <c:pt idx="19956">
                  <c:v>454.74</c:v>
                </c:pt>
                <c:pt idx="19957">
                  <c:v>454.76</c:v>
                </c:pt>
                <c:pt idx="19958">
                  <c:v>454.78</c:v>
                </c:pt>
                <c:pt idx="19959">
                  <c:v>454.8</c:v>
                </c:pt>
                <c:pt idx="19960">
                  <c:v>454.82</c:v>
                </c:pt>
                <c:pt idx="19961">
                  <c:v>454.8400000000002</c:v>
                </c:pt>
                <c:pt idx="19962">
                  <c:v>454.86</c:v>
                </c:pt>
                <c:pt idx="19963">
                  <c:v>454.88</c:v>
                </c:pt>
                <c:pt idx="19964">
                  <c:v>454.9</c:v>
                </c:pt>
                <c:pt idx="19965">
                  <c:v>454.91999999999979</c:v>
                </c:pt>
                <c:pt idx="19966">
                  <c:v>454.94</c:v>
                </c:pt>
                <c:pt idx="19967">
                  <c:v>454.96</c:v>
                </c:pt>
                <c:pt idx="19968">
                  <c:v>454.98999999999978</c:v>
                </c:pt>
                <c:pt idx="19969">
                  <c:v>455.01</c:v>
                </c:pt>
                <c:pt idx="19970">
                  <c:v>455.03</c:v>
                </c:pt>
                <c:pt idx="19971">
                  <c:v>455.05</c:v>
                </c:pt>
                <c:pt idx="19972">
                  <c:v>455.07</c:v>
                </c:pt>
                <c:pt idx="19973">
                  <c:v>455.09</c:v>
                </c:pt>
                <c:pt idx="19974">
                  <c:v>455.11</c:v>
                </c:pt>
                <c:pt idx="19975">
                  <c:v>455.13</c:v>
                </c:pt>
                <c:pt idx="19976">
                  <c:v>455.1500000000002</c:v>
                </c:pt>
                <c:pt idx="19977">
                  <c:v>455.17</c:v>
                </c:pt>
                <c:pt idx="19978">
                  <c:v>455.19</c:v>
                </c:pt>
                <c:pt idx="19979">
                  <c:v>455.21</c:v>
                </c:pt>
                <c:pt idx="19980">
                  <c:v>455.22999999999979</c:v>
                </c:pt>
                <c:pt idx="19981">
                  <c:v>455.26</c:v>
                </c:pt>
                <c:pt idx="19982">
                  <c:v>455.28</c:v>
                </c:pt>
                <c:pt idx="19983">
                  <c:v>455.3</c:v>
                </c:pt>
                <c:pt idx="19984">
                  <c:v>455.32</c:v>
                </c:pt>
                <c:pt idx="19985">
                  <c:v>455.3400000000002</c:v>
                </c:pt>
                <c:pt idx="19986">
                  <c:v>455.36</c:v>
                </c:pt>
                <c:pt idx="19987">
                  <c:v>455.38</c:v>
                </c:pt>
                <c:pt idx="19988">
                  <c:v>455.4</c:v>
                </c:pt>
                <c:pt idx="19989">
                  <c:v>455.41999999999979</c:v>
                </c:pt>
                <c:pt idx="19990">
                  <c:v>455.44</c:v>
                </c:pt>
                <c:pt idx="19991">
                  <c:v>455.46</c:v>
                </c:pt>
                <c:pt idx="19992">
                  <c:v>455.47999999999979</c:v>
                </c:pt>
                <c:pt idx="19993">
                  <c:v>455.5</c:v>
                </c:pt>
                <c:pt idx="19994">
                  <c:v>455.53</c:v>
                </c:pt>
                <c:pt idx="19995">
                  <c:v>455.55</c:v>
                </c:pt>
                <c:pt idx="19996">
                  <c:v>455.57</c:v>
                </c:pt>
                <c:pt idx="19997">
                  <c:v>455.59</c:v>
                </c:pt>
                <c:pt idx="19998">
                  <c:v>455.61</c:v>
                </c:pt>
                <c:pt idx="19999">
                  <c:v>455.63</c:v>
                </c:pt>
                <c:pt idx="20000">
                  <c:v>455.6500000000002</c:v>
                </c:pt>
                <c:pt idx="20001">
                  <c:v>455.67</c:v>
                </c:pt>
                <c:pt idx="20002">
                  <c:v>455.69</c:v>
                </c:pt>
                <c:pt idx="20003">
                  <c:v>455.71</c:v>
                </c:pt>
                <c:pt idx="20004">
                  <c:v>455.74</c:v>
                </c:pt>
                <c:pt idx="20005">
                  <c:v>455.76</c:v>
                </c:pt>
                <c:pt idx="20006">
                  <c:v>455.78</c:v>
                </c:pt>
                <c:pt idx="20007">
                  <c:v>455.8</c:v>
                </c:pt>
                <c:pt idx="20008">
                  <c:v>455.82</c:v>
                </c:pt>
                <c:pt idx="20009">
                  <c:v>455.8400000000002</c:v>
                </c:pt>
                <c:pt idx="20010">
                  <c:v>455.86</c:v>
                </c:pt>
                <c:pt idx="20011">
                  <c:v>455.88</c:v>
                </c:pt>
                <c:pt idx="20012">
                  <c:v>455.9</c:v>
                </c:pt>
                <c:pt idx="20013">
                  <c:v>455.91999999999979</c:v>
                </c:pt>
                <c:pt idx="20014">
                  <c:v>455.94</c:v>
                </c:pt>
                <c:pt idx="20015">
                  <c:v>455.96</c:v>
                </c:pt>
                <c:pt idx="20016">
                  <c:v>455.97999999999979</c:v>
                </c:pt>
                <c:pt idx="20017">
                  <c:v>456</c:v>
                </c:pt>
                <c:pt idx="20018">
                  <c:v>456.02</c:v>
                </c:pt>
                <c:pt idx="20019">
                  <c:v>456.05</c:v>
                </c:pt>
                <c:pt idx="20020">
                  <c:v>456.07</c:v>
                </c:pt>
                <c:pt idx="20021">
                  <c:v>456.09</c:v>
                </c:pt>
                <c:pt idx="20022">
                  <c:v>456.11</c:v>
                </c:pt>
                <c:pt idx="20023">
                  <c:v>456.13</c:v>
                </c:pt>
                <c:pt idx="20024">
                  <c:v>456.1500000000002</c:v>
                </c:pt>
                <c:pt idx="20025">
                  <c:v>456.17</c:v>
                </c:pt>
                <c:pt idx="20026">
                  <c:v>456.19</c:v>
                </c:pt>
                <c:pt idx="20027">
                  <c:v>456.21</c:v>
                </c:pt>
                <c:pt idx="20028">
                  <c:v>456.22999999999979</c:v>
                </c:pt>
                <c:pt idx="20029">
                  <c:v>456.25</c:v>
                </c:pt>
                <c:pt idx="20030">
                  <c:v>456.28</c:v>
                </c:pt>
                <c:pt idx="20031">
                  <c:v>456.3</c:v>
                </c:pt>
                <c:pt idx="20032">
                  <c:v>456.32</c:v>
                </c:pt>
                <c:pt idx="20033">
                  <c:v>456.3400000000002</c:v>
                </c:pt>
                <c:pt idx="20034">
                  <c:v>456.36</c:v>
                </c:pt>
                <c:pt idx="20035">
                  <c:v>456.38</c:v>
                </c:pt>
                <c:pt idx="20036">
                  <c:v>456.4</c:v>
                </c:pt>
                <c:pt idx="20037">
                  <c:v>456.41999999999979</c:v>
                </c:pt>
                <c:pt idx="20038">
                  <c:v>456.44</c:v>
                </c:pt>
                <c:pt idx="20039">
                  <c:v>456.46</c:v>
                </c:pt>
                <c:pt idx="20040">
                  <c:v>456.48999999999978</c:v>
                </c:pt>
                <c:pt idx="20041">
                  <c:v>456.51</c:v>
                </c:pt>
                <c:pt idx="20042">
                  <c:v>456.53</c:v>
                </c:pt>
                <c:pt idx="20043">
                  <c:v>456.55</c:v>
                </c:pt>
                <c:pt idx="20044">
                  <c:v>456.57</c:v>
                </c:pt>
                <c:pt idx="20045">
                  <c:v>456.59</c:v>
                </c:pt>
                <c:pt idx="20046">
                  <c:v>456.61</c:v>
                </c:pt>
                <c:pt idx="20047">
                  <c:v>456.63</c:v>
                </c:pt>
                <c:pt idx="20048">
                  <c:v>456.6500000000002</c:v>
                </c:pt>
                <c:pt idx="20049">
                  <c:v>456.67</c:v>
                </c:pt>
                <c:pt idx="20050">
                  <c:v>456.69</c:v>
                </c:pt>
                <c:pt idx="20051">
                  <c:v>456.71</c:v>
                </c:pt>
                <c:pt idx="20052">
                  <c:v>456.72999999999979</c:v>
                </c:pt>
                <c:pt idx="20053">
                  <c:v>456.76</c:v>
                </c:pt>
                <c:pt idx="20054">
                  <c:v>456.78</c:v>
                </c:pt>
                <c:pt idx="20055">
                  <c:v>456.8</c:v>
                </c:pt>
                <c:pt idx="20056">
                  <c:v>456.82</c:v>
                </c:pt>
                <c:pt idx="20057">
                  <c:v>456.8400000000002</c:v>
                </c:pt>
                <c:pt idx="20058">
                  <c:v>456.86</c:v>
                </c:pt>
                <c:pt idx="20059">
                  <c:v>456.88</c:v>
                </c:pt>
                <c:pt idx="20060">
                  <c:v>456.9</c:v>
                </c:pt>
                <c:pt idx="20061">
                  <c:v>456.91999999999979</c:v>
                </c:pt>
                <c:pt idx="20062">
                  <c:v>456.94</c:v>
                </c:pt>
                <c:pt idx="20063">
                  <c:v>456.96</c:v>
                </c:pt>
                <c:pt idx="20064">
                  <c:v>456.97999999999979</c:v>
                </c:pt>
                <c:pt idx="20065">
                  <c:v>457</c:v>
                </c:pt>
                <c:pt idx="20066">
                  <c:v>457.02</c:v>
                </c:pt>
                <c:pt idx="20067">
                  <c:v>457.05</c:v>
                </c:pt>
                <c:pt idx="20068">
                  <c:v>457.07</c:v>
                </c:pt>
                <c:pt idx="20069">
                  <c:v>457.09</c:v>
                </c:pt>
                <c:pt idx="20070">
                  <c:v>457.11</c:v>
                </c:pt>
                <c:pt idx="20071">
                  <c:v>457.13</c:v>
                </c:pt>
                <c:pt idx="20072">
                  <c:v>457.1500000000002</c:v>
                </c:pt>
                <c:pt idx="20073">
                  <c:v>457.17</c:v>
                </c:pt>
                <c:pt idx="20074">
                  <c:v>457.19</c:v>
                </c:pt>
                <c:pt idx="20075">
                  <c:v>457.21</c:v>
                </c:pt>
                <c:pt idx="20076">
                  <c:v>457.22999999999979</c:v>
                </c:pt>
                <c:pt idx="20077">
                  <c:v>457.26</c:v>
                </c:pt>
                <c:pt idx="20078">
                  <c:v>457.28</c:v>
                </c:pt>
                <c:pt idx="20079">
                  <c:v>457.3</c:v>
                </c:pt>
                <c:pt idx="20080">
                  <c:v>457.32</c:v>
                </c:pt>
                <c:pt idx="20081">
                  <c:v>457.3400000000002</c:v>
                </c:pt>
                <c:pt idx="20082">
                  <c:v>457.36</c:v>
                </c:pt>
                <c:pt idx="20083">
                  <c:v>457.38</c:v>
                </c:pt>
                <c:pt idx="20084">
                  <c:v>457.4</c:v>
                </c:pt>
                <c:pt idx="20085">
                  <c:v>457.41999999999979</c:v>
                </c:pt>
                <c:pt idx="20086">
                  <c:v>457.44</c:v>
                </c:pt>
                <c:pt idx="20087">
                  <c:v>457.46</c:v>
                </c:pt>
                <c:pt idx="20088">
                  <c:v>457.47999999999979</c:v>
                </c:pt>
                <c:pt idx="20089">
                  <c:v>457.5</c:v>
                </c:pt>
                <c:pt idx="20090">
                  <c:v>457.52</c:v>
                </c:pt>
                <c:pt idx="20091">
                  <c:v>457.54</c:v>
                </c:pt>
                <c:pt idx="20092">
                  <c:v>457.57</c:v>
                </c:pt>
                <c:pt idx="20093">
                  <c:v>457.59</c:v>
                </c:pt>
                <c:pt idx="20094">
                  <c:v>457.61</c:v>
                </c:pt>
                <c:pt idx="20095">
                  <c:v>457.63</c:v>
                </c:pt>
                <c:pt idx="20096">
                  <c:v>457.6500000000002</c:v>
                </c:pt>
                <c:pt idx="20097">
                  <c:v>457.67</c:v>
                </c:pt>
                <c:pt idx="20098">
                  <c:v>457.69</c:v>
                </c:pt>
                <c:pt idx="20099">
                  <c:v>457.71</c:v>
                </c:pt>
                <c:pt idx="20100">
                  <c:v>457.72999999999979</c:v>
                </c:pt>
                <c:pt idx="20101">
                  <c:v>457.75</c:v>
                </c:pt>
                <c:pt idx="20102">
                  <c:v>457.77</c:v>
                </c:pt>
                <c:pt idx="20103">
                  <c:v>457.8</c:v>
                </c:pt>
                <c:pt idx="20104">
                  <c:v>457.82</c:v>
                </c:pt>
                <c:pt idx="20105">
                  <c:v>457.8400000000002</c:v>
                </c:pt>
                <c:pt idx="20106">
                  <c:v>457.86</c:v>
                </c:pt>
                <c:pt idx="20107">
                  <c:v>457.88</c:v>
                </c:pt>
                <c:pt idx="20108">
                  <c:v>457.9</c:v>
                </c:pt>
                <c:pt idx="20109">
                  <c:v>457.91999999999979</c:v>
                </c:pt>
                <c:pt idx="20110">
                  <c:v>457.94</c:v>
                </c:pt>
                <c:pt idx="20111">
                  <c:v>457.96</c:v>
                </c:pt>
                <c:pt idx="20112">
                  <c:v>457.97999999999979</c:v>
                </c:pt>
                <c:pt idx="20113">
                  <c:v>458</c:v>
                </c:pt>
                <c:pt idx="20114">
                  <c:v>458.02</c:v>
                </c:pt>
                <c:pt idx="20115">
                  <c:v>458.04</c:v>
                </c:pt>
                <c:pt idx="20116">
                  <c:v>458.07</c:v>
                </c:pt>
                <c:pt idx="20117">
                  <c:v>458.09</c:v>
                </c:pt>
                <c:pt idx="20118">
                  <c:v>458.11</c:v>
                </c:pt>
                <c:pt idx="20119">
                  <c:v>458.13</c:v>
                </c:pt>
                <c:pt idx="20120">
                  <c:v>458.1500000000002</c:v>
                </c:pt>
                <c:pt idx="20121">
                  <c:v>458.17</c:v>
                </c:pt>
                <c:pt idx="20122">
                  <c:v>458.19</c:v>
                </c:pt>
                <c:pt idx="20123">
                  <c:v>458.21</c:v>
                </c:pt>
                <c:pt idx="20124">
                  <c:v>458.22999999999979</c:v>
                </c:pt>
                <c:pt idx="20125">
                  <c:v>458.25</c:v>
                </c:pt>
                <c:pt idx="20126">
                  <c:v>458.27</c:v>
                </c:pt>
                <c:pt idx="20127">
                  <c:v>458.28999999999979</c:v>
                </c:pt>
                <c:pt idx="20128">
                  <c:v>458.31</c:v>
                </c:pt>
                <c:pt idx="20129">
                  <c:v>458.3400000000002</c:v>
                </c:pt>
                <c:pt idx="20130">
                  <c:v>458.36</c:v>
                </c:pt>
                <c:pt idx="20131">
                  <c:v>458.38</c:v>
                </c:pt>
                <c:pt idx="20132">
                  <c:v>458.4</c:v>
                </c:pt>
                <c:pt idx="20133">
                  <c:v>458.41999999999979</c:v>
                </c:pt>
                <c:pt idx="20134">
                  <c:v>458.44</c:v>
                </c:pt>
                <c:pt idx="20135">
                  <c:v>458.46</c:v>
                </c:pt>
                <c:pt idx="20136">
                  <c:v>458.47999999999979</c:v>
                </c:pt>
                <c:pt idx="20137">
                  <c:v>458.5</c:v>
                </c:pt>
                <c:pt idx="20138">
                  <c:v>458.52</c:v>
                </c:pt>
                <c:pt idx="20139">
                  <c:v>458.54</c:v>
                </c:pt>
                <c:pt idx="20140">
                  <c:v>458.57</c:v>
                </c:pt>
                <c:pt idx="20141">
                  <c:v>458.59</c:v>
                </c:pt>
                <c:pt idx="20142">
                  <c:v>458.61</c:v>
                </c:pt>
                <c:pt idx="20143">
                  <c:v>458.63</c:v>
                </c:pt>
                <c:pt idx="20144">
                  <c:v>458.6500000000002</c:v>
                </c:pt>
                <c:pt idx="20145">
                  <c:v>458.67</c:v>
                </c:pt>
                <c:pt idx="20146">
                  <c:v>458.69</c:v>
                </c:pt>
                <c:pt idx="20147">
                  <c:v>458.71</c:v>
                </c:pt>
                <c:pt idx="20148">
                  <c:v>458.72999999999979</c:v>
                </c:pt>
                <c:pt idx="20149">
                  <c:v>458.75</c:v>
                </c:pt>
                <c:pt idx="20150">
                  <c:v>458.77</c:v>
                </c:pt>
                <c:pt idx="20151">
                  <c:v>458.8</c:v>
                </c:pt>
                <c:pt idx="20152">
                  <c:v>458.82</c:v>
                </c:pt>
                <c:pt idx="20153">
                  <c:v>458.8400000000002</c:v>
                </c:pt>
                <c:pt idx="20154">
                  <c:v>458.86</c:v>
                </c:pt>
                <c:pt idx="20155">
                  <c:v>458.88</c:v>
                </c:pt>
                <c:pt idx="20156">
                  <c:v>458.9</c:v>
                </c:pt>
                <c:pt idx="20157">
                  <c:v>458.91999999999979</c:v>
                </c:pt>
                <c:pt idx="20158">
                  <c:v>458.94</c:v>
                </c:pt>
                <c:pt idx="20159">
                  <c:v>458.96</c:v>
                </c:pt>
                <c:pt idx="20160">
                  <c:v>458.97999999999979</c:v>
                </c:pt>
                <c:pt idx="20161">
                  <c:v>459</c:v>
                </c:pt>
                <c:pt idx="20162">
                  <c:v>459.03</c:v>
                </c:pt>
                <c:pt idx="20163">
                  <c:v>459.05</c:v>
                </c:pt>
                <c:pt idx="20164">
                  <c:v>459.07</c:v>
                </c:pt>
                <c:pt idx="20165">
                  <c:v>459.09</c:v>
                </c:pt>
                <c:pt idx="20166">
                  <c:v>459.11</c:v>
                </c:pt>
                <c:pt idx="20167">
                  <c:v>459.13</c:v>
                </c:pt>
                <c:pt idx="20168">
                  <c:v>459.1500000000002</c:v>
                </c:pt>
                <c:pt idx="20169">
                  <c:v>459.17</c:v>
                </c:pt>
                <c:pt idx="20170">
                  <c:v>459.19</c:v>
                </c:pt>
                <c:pt idx="20171">
                  <c:v>459.21</c:v>
                </c:pt>
                <c:pt idx="20172">
                  <c:v>459.22999999999979</c:v>
                </c:pt>
                <c:pt idx="20173">
                  <c:v>459.25</c:v>
                </c:pt>
                <c:pt idx="20174">
                  <c:v>459.27</c:v>
                </c:pt>
                <c:pt idx="20175">
                  <c:v>459.3</c:v>
                </c:pt>
                <c:pt idx="20176">
                  <c:v>459.32</c:v>
                </c:pt>
                <c:pt idx="20177">
                  <c:v>459.3400000000002</c:v>
                </c:pt>
                <c:pt idx="20178">
                  <c:v>459.36</c:v>
                </c:pt>
                <c:pt idx="20179">
                  <c:v>459.38</c:v>
                </c:pt>
                <c:pt idx="20180">
                  <c:v>459.4</c:v>
                </c:pt>
                <c:pt idx="20181">
                  <c:v>459.41999999999979</c:v>
                </c:pt>
                <c:pt idx="20182">
                  <c:v>459.44</c:v>
                </c:pt>
                <c:pt idx="20183">
                  <c:v>459.46</c:v>
                </c:pt>
                <c:pt idx="20184">
                  <c:v>459.47999999999979</c:v>
                </c:pt>
                <c:pt idx="20185">
                  <c:v>459.5</c:v>
                </c:pt>
                <c:pt idx="20186">
                  <c:v>459.52</c:v>
                </c:pt>
                <c:pt idx="20187">
                  <c:v>459.55</c:v>
                </c:pt>
                <c:pt idx="20188">
                  <c:v>459.57</c:v>
                </c:pt>
                <c:pt idx="20189">
                  <c:v>459.59</c:v>
                </c:pt>
                <c:pt idx="20190">
                  <c:v>459.61</c:v>
                </c:pt>
                <c:pt idx="20191">
                  <c:v>459.63</c:v>
                </c:pt>
                <c:pt idx="20192">
                  <c:v>459.6500000000002</c:v>
                </c:pt>
                <c:pt idx="20193">
                  <c:v>459.67</c:v>
                </c:pt>
                <c:pt idx="20194">
                  <c:v>459.69</c:v>
                </c:pt>
                <c:pt idx="20195">
                  <c:v>459.71</c:v>
                </c:pt>
                <c:pt idx="20196">
                  <c:v>459.72999999999979</c:v>
                </c:pt>
                <c:pt idx="20197">
                  <c:v>459.75</c:v>
                </c:pt>
                <c:pt idx="20198">
                  <c:v>459.78</c:v>
                </c:pt>
                <c:pt idx="20199">
                  <c:v>459.8</c:v>
                </c:pt>
                <c:pt idx="20200">
                  <c:v>459.82</c:v>
                </c:pt>
                <c:pt idx="20201">
                  <c:v>459.8400000000002</c:v>
                </c:pt>
                <c:pt idx="20202">
                  <c:v>459.86</c:v>
                </c:pt>
                <c:pt idx="20203">
                  <c:v>459.88</c:v>
                </c:pt>
                <c:pt idx="20204">
                  <c:v>459.9</c:v>
                </c:pt>
                <c:pt idx="20205">
                  <c:v>459.91999999999979</c:v>
                </c:pt>
                <c:pt idx="20206">
                  <c:v>459.94</c:v>
                </c:pt>
                <c:pt idx="20207">
                  <c:v>459.96</c:v>
                </c:pt>
                <c:pt idx="20208">
                  <c:v>459.97999999999979</c:v>
                </c:pt>
                <c:pt idx="20209">
                  <c:v>460</c:v>
                </c:pt>
                <c:pt idx="20210">
                  <c:v>460.02</c:v>
                </c:pt>
                <c:pt idx="20211">
                  <c:v>460.04</c:v>
                </c:pt>
                <c:pt idx="20212">
                  <c:v>460.07</c:v>
                </c:pt>
                <c:pt idx="20213">
                  <c:v>460.09</c:v>
                </c:pt>
                <c:pt idx="20214">
                  <c:v>460.11</c:v>
                </c:pt>
                <c:pt idx="20215">
                  <c:v>460.13</c:v>
                </c:pt>
                <c:pt idx="20216">
                  <c:v>460.1500000000002</c:v>
                </c:pt>
                <c:pt idx="20217">
                  <c:v>460.17</c:v>
                </c:pt>
                <c:pt idx="20218">
                  <c:v>460.19</c:v>
                </c:pt>
                <c:pt idx="20219">
                  <c:v>460.21</c:v>
                </c:pt>
                <c:pt idx="20220">
                  <c:v>460.22999999999979</c:v>
                </c:pt>
                <c:pt idx="20221">
                  <c:v>460.25</c:v>
                </c:pt>
                <c:pt idx="20222">
                  <c:v>460.27</c:v>
                </c:pt>
                <c:pt idx="20223">
                  <c:v>460.3</c:v>
                </c:pt>
                <c:pt idx="20224">
                  <c:v>460.32</c:v>
                </c:pt>
                <c:pt idx="20225">
                  <c:v>460.3400000000002</c:v>
                </c:pt>
                <c:pt idx="20226">
                  <c:v>460.36</c:v>
                </c:pt>
                <c:pt idx="20227">
                  <c:v>460.38</c:v>
                </c:pt>
                <c:pt idx="20228">
                  <c:v>460.4</c:v>
                </c:pt>
                <c:pt idx="20229">
                  <c:v>460.41999999999979</c:v>
                </c:pt>
                <c:pt idx="20230">
                  <c:v>460.44</c:v>
                </c:pt>
                <c:pt idx="20231">
                  <c:v>460.46</c:v>
                </c:pt>
                <c:pt idx="20232">
                  <c:v>460.47999999999979</c:v>
                </c:pt>
                <c:pt idx="20233">
                  <c:v>460.5</c:v>
                </c:pt>
                <c:pt idx="20234">
                  <c:v>460.52</c:v>
                </c:pt>
                <c:pt idx="20235">
                  <c:v>460.54</c:v>
                </c:pt>
                <c:pt idx="20236">
                  <c:v>460.57</c:v>
                </c:pt>
                <c:pt idx="20237">
                  <c:v>460.59</c:v>
                </c:pt>
                <c:pt idx="20238">
                  <c:v>460.61</c:v>
                </c:pt>
                <c:pt idx="20239">
                  <c:v>460.63</c:v>
                </c:pt>
                <c:pt idx="20240">
                  <c:v>460.6500000000002</c:v>
                </c:pt>
                <c:pt idx="20241">
                  <c:v>460.67</c:v>
                </c:pt>
                <c:pt idx="20242">
                  <c:v>460.69</c:v>
                </c:pt>
                <c:pt idx="20243">
                  <c:v>460.71</c:v>
                </c:pt>
                <c:pt idx="20244">
                  <c:v>460.72999999999979</c:v>
                </c:pt>
                <c:pt idx="20245">
                  <c:v>460.75</c:v>
                </c:pt>
                <c:pt idx="20246">
                  <c:v>460.77</c:v>
                </c:pt>
                <c:pt idx="20247">
                  <c:v>460.78999999999979</c:v>
                </c:pt>
                <c:pt idx="20248">
                  <c:v>460.81</c:v>
                </c:pt>
                <c:pt idx="20249">
                  <c:v>460.8400000000002</c:v>
                </c:pt>
                <c:pt idx="20250">
                  <c:v>460.86</c:v>
                </c:pt>
                <c:pt idx="20251">
                  <c:v>460.88</c:v>
                </c:pt>
                <c:pt idx="20252">
                  <c:v>460.9</c:v>
                </c:pt>
                <c:pt idx="20253">
                  <c:v>460.91999999999979</c:v>
                </c:pt>
                <c:pt idx="20254">
                  <c:v>460.94</c:v>
                </c:pt>
                <c:pt idx="20255">
                  <c:v>460.96</c:v>
                </c:pt>
                <c:pt idx="20256">
                  <c:v>460.97999999999979</c:v>
                </c:pt>
                <c:pt idx="20257">
                  <c:v>461</c:v>
                </c:pt>
                <c:pt idx="20258">
                  <c:v>461.02</c:v>
                </c:pt>
                <c:pt idx="20259">
                  <c:v>461.04</c:v>
                </c:pt>
                <c:pt idx="20260">
                  <c:v>461.06</c:v>
                </c:pt>
                <c:pt idx="20261">
                  <c:v>461.09</c:v>
                </c:pt>
                <c:pt idx="20262">
                  <c:v>461.11</c:v>
                </c:pt>
                <c:pt idx="20263">
                  <c:v>461.13</c:v>
                </c:pt>
                <c:pt idx="20264">
                  <c:v>461.1500000000002</c:v>
                </c:pt>
                <c:pt idx="20265">
                  <c:v>461.17</c:v>
                </c:pt>
                <c:pt idx="20266">
                  <c:v>461.19</c:v>
                </c:pt>
                <c:pt idx="20267">
                  <c:v>461.21</c:v>
                </c:pt>
                <c:pt idx="20268">
                  <c:v>461.22999999999979</c:v>
                </c:pt>
                <c:pt idx="20269">
                  <c:v>461.25</c:v>
                </c:pt>
                <c:pt idx="20270">
                  <c:v>461.27</c:v>
                </c:pt>
                <c:pt idx="20271">
                  <c:v>461.28999999999979</c:v>
                </c:pt>
                <c:pt idx="20272">
                  <c:v>461.31</c:v>
                </c:pt>
                <c:pt idx="20273">
                  <c:v>461.33</c:v>
                </c:pt>
                <c:pt idx="20274">
                  <c:v>461.36</c:v>
                </c:pt>
                <c:pt idx="20275">
                  <c:v>461.38</c:v>
                </c:pt>
                <c:pt idx="20276">
                  <c:v>461.4</c:v>
                </c:pt>
                <c:pt idx="20277">
                  <c:v>461.41999999999979</c:v>
                </c:pt>
                <c:pt idx="20278">
                  <c:v>461.44</c:v>
                </c:pt>
                <c:pt idx="20279">
                  <c:v>461.46</c:v>
                </c:pt>
                <c:pt idx="20280">
                  <c:v>461.47999999999979</c:v>
                </c:pt>
                <c:pt idx="20281">
                  <c:v>461.5</c:v>
                </c:pt>
                <c:pt idx="20282">
                  <c:v>461.53</c:v>
                </c:pt>
                <c:pt idx="20283">
                  <c:v>461.55</c:v>
                </c:pt>
                <c:pt idx="20284">
                  <c:v>461.57</c:v>
                </c:pt>
                <c:pt idx="20285">
                  <c:v>461.59</c:v>
                </c:pt>
                <c:pt idx="20286">
                  <c:v>461.61</c:v>
                </c:pt>
                <c:pt idx="20287">
                  <c:v>461.63</c:v>
                </c:pt>
                <c:pt idx="20288">
                  <c:v>461.6500000000002</c:v>
                </c:pt>
                <c:pt idx="20289">
                  <c:v>461.67</c:v>
                </c:pt>
                <c:pt idx="20290">
                  <c:v>461.69</c:v>
                </c:pt>
                <c:pt idx="20291">
                  <c:v>461.71</c:v>
                </c:pt>
                <c:pt idx="20292">
                  <c:v>461.72999999999979</c:v>
                </c:pt>
                <c:pt idx="20293">
                  <c:v>461.75</c:v>
                </c:pt>
                <c:pt idx="20294">
                  <c:v>461.77</c:v>
                </c:pt>
                <c:pt idx="20295">
                  <c:v>461.8</c:v>
                </c:pt>
                <c:pt idx="20296">
                  <c:v>461.82</c:v>
                </c:pt>
                <c:pt idx="20297">
                  <c:v>461.8400000000002</c:v>
                </c:pt>
                <c:pt idx="20298">
                  <c:v>461.86</c:v>
                </c:pt>
                <c:pt idx="20299">
                  <c:v>461.88</c:v>
                </c:pt>
                <c:pt idx="20300">
                  <c:v>461.9</c:v>
                </c:pt>
                <c:pt idx="20301">
                  <c:v>461.91999999999979</c:v>
                </c:pt>
                <c:pt idx="20302">
                  <c:v>461.94</c:v>
                </c:pt>
                <c:pt idx="20303">
                  <c:v>461.96</c:v>
                </c:pt>
                <c:pt idx="20304">
                  <c:v>461.97999999999979</c:v>
                </c:pt>
                <c:pt idx="20305">
                  <c:v>462</c:v>
                </c:pt>
                <c:pt idx="20306">
                  <c:v>462.02</c:v>
                </c:pt>
                <c:pt idx="20307">
                  <c:v>462.04</c:v>
                </c:pt>
                <c:pt idx="20308">
                  <c:v>462.06</c:v>
                </c:pt>
                <c:pt idx="20309">
                  <c:v>462.09</c:v>
                </c:pt>
                <c:pt idx="20310">
                  <c:v>462.11</c:v>
                </c:pt>
                <c:pt idx="20311">
                  <c:v>462.13</c:v>
                </c:pt>
                <c:pt idx="20312">
                  <c:v>462.1500000000002</c:v>
                </c:pt>
                <c:pt idx="20313">
                  <c:v>462.17</c:v>
                </c:pt>
                <c:pt idx="20314">
                  <c:v>462.19</c:v>
                </c:pt>
                <c:pt idx="20315">
                  <c:v>462.21</c:v>
                </c:pt>
                <c:pt idx="20316">
                  <c:v>462.22999999999979</c:v>
                </c:pt>
                <c:pt idx="20317">
                  <c:v>462.25</c:v>
                </c:pt>
                <c:pt idx="20318">
                  <c:v>462.28</c:v>
                </c:pt>
                <c:pt idx="20319">
                  <c:v>462.3</c:v>
                </c:pt>
                <c:pt idx="20320">
                  <c:v>462.32</c:v>
                </c:pt>
                <c:pt idx="20321">
                  <c:v>462.3400000000002</c:v>
                </c:pt>
                <c:pt idx="20322">
                  <c:v>462.36</c:v>
                </c:pt>
                <c:pt idx="20323">
                  <c:v>462.38</c:v>
                </c:pt>
                <c:pt idx="20324">
                  <c:v>462.4</c:v>
                </c:pt>
                <c:pt idx="20325">
                  <c:v>462.41999999999979</c:v>
                </c:pt>
                <c:pt idx="20326">
                  <c:v>462.44</c:v>
                </c:pt>
                <c:pt idx="20327">
                  <c:v>462.46</c:v>
                </c:pt>
                <c:pt idx="20328">
                  <c:v>462.47999999999979</c:v>
                </c:pt>
                <c:pt idx="20329">
                  <c:v>462.5</c:v>
                </c:pt>
                <c:pt idx="20330">
                  <c:v>462.52</c:v>
                </c:pt>
                <c:pt idx="20331">
                  <c:v>462.55</c:v>
                </c:pt>
                <c:pt idx="20332">
                  <c:v>462.57</c:v>
                </c:pt>
                <c:pt idx="20333">
                  <c:v>462.59</c:v>
                </c:pt>
                <c:pt idx="20334">
                  <c:v>462.61</c:v>
                </c:pt>
                <c:pt idx="20335">
                  <c:v>462.63</c:v>
                </c:pt>
                <c:pt idx="20336">
                  <c:v>462.6500000000002</c:v>
                </c:pt>
                <c:pt idx="20337">
                  <c:v>462.67</c:v>
                </c:pt>
                <c:pt idx="20338">
                  <c:v>462.69</c:v>
                </c:pt>
                <c:pt idx="20339">
                  <c:v>462.71</c:v>
                </c:pt>
                <c:pt idx="20340">
                  <c:v>462.72999999999979</c:v>
                </c:pt>
                <c:pt idx="20341">
                  <c:v>462.75</c:v>
                </c:pt>
                <c:pt idx="20342">
                  <c:v>462.77</c:v>
                </c:pt>
                <c:pt idx="20343">
                  <c:v>462.78999999999979</c:v>
                </c:pt>
                <c:pt idx="20344">
                  <c:v>462.81</c:v>
                </c:pt>
                <c:pt idx="20345">
                  <c:v>462.8400000000002</c:v>
                </c:pt>
                <c:pt idx="20346">
                  <c:v>462.86</c:v>
                </c:pt>
                <c:pt idx="20347">
                  <c:v>462.88</c:v>
                </c:pt>
                <c:pt idx="20348">
                  <c:v>462.9</c:v>
                </c:pt>
                <c:pt idx="20349">
                  <c:v>462.91999999999979</c:v>
                </c:pt>
                <c:pt idx="20350">
                  <c:v>462.94</c:v>
                </c:pt>
                <c:pt idx="20351">
                  <c:v>462.96</c:v>
                </c:pt>
                <c:pt idx="20352">
                  <c:v>462.97999999999979</c:v>
                </c:pt>
                <c:pt idx="20353">
                  <c:v>463</c:v>
                </c:pt>
                <c:pt idx="20354">
                  <c:v>463.02</c:v>
                </c:pt>
                <c:pt idx="20355">
                  <c:v>463.05</c:v>
                </c:pt>
                <c:pt idx="20356">
                  <c:v>463.07</c:v>
                </c:pt>
                <c:pt idx="20357">
                  <c:v>463.09</c:v>
                </c:pt>
                <c:pt idx="20358">
                  <c:v>463.11</c:v>
                </c:pt>
                <c:pt idx="20359">
                  <c:v>463.13</c:v>
                </c:pt>
                <c:pt idx="20360">
                  <c:v>463.1500000000002</c:v>
                </c:pt>
                <c:pt idx="20361">
                  <c:v>463.17</c:v>
                </c:pt>
                <c:pt idx="20362">
                  <c:v>463.19</c:v>
                </c:pt>
                <c:pt idx="20363">
                  <c:v>463.21</c:v>
                </c:pt>
                <c:pt idx="20364">
                  <c:v>463.22999999999979</c:v>
                </c:pt>
                <c:pt idx="20365">
                  <c:v>463.25</c:v>
                </c:pt>
                <c:pt idx="20366">
                  <c:v>463.27</c:v>
                </c:pt>
                <c:pt idx="20367">
                  <c:v>463.28999999999979</c:v>
                </c:pt>
                <c:pt idx="20368">
                  <c:v>463.32</c:v>
                </c:pt>
                <c:pt idx="20369">
                  <c:v>463.3400000000002</c:v>
                </c:pt>
                <c:pt idx="20370">
                  <c:v>463.36</c:v>
                </c:pt>
                <c:pt idx="20371">
                  <c:v>463.38</c:v>
                </c:pt>
                <c:pt idx="20372">
                  <c:v>463.4</c:v>
                </c:pt>
                <c:pt idx="20373">
                  <c:v>463.41999999999979</c:v>
                </c:pt>
                <c:pt idx="20374">
                  <c:v>463.44</c:v>
                </c:pt>
                <c:pt idx="20375">
                  <c:v>463.46</c:v>
                </c:pt>
                <c:pt idx="20376">
                  <c:v>463.47999999999979</c:v>
                </c:pt>
                <c:pt idx="20377">
                  <c:v>463.5</c:v>
                </c:pt>
                <c:pt idx="20378">
                  <c:v>463.52</c:v>
                </c:pt>
                <c:pt idx="20379">
                  <c:v>463.54</c:v>
                </c:pt>
                <c:pt idx="20380">
                  <c:v>463.56</c:v>
                </c:pt>
                <c:pt idx="20381">
                  <c:v>463.58</c:v>
                </c:pt>
                <c:pt idx="20382">
                  <c:v>463.6</c:v>
                </c:pt>
                <c:pt idx="20383">
                  <c:v>463.63</c:v>
                </c:pt>
                <c:pt idx="20384">
                  <c:v>463.6500000000002</c:v>
                </c:pt>
                <c:pt idx="20385">
                  <c:v>463.67</c:v>
                </c:pt>
                <c:pt idx="20386">
                  <c:v>463.69</c:v>
                </c:pt>
                <c:pt idx="20387">
                  <c:v>463.71</c:v>
                </c:pt>
                <c:pt idx="20388">
                  <c:v>463.72999999999979</c:v>
                </c:pt>
                <c:pt idx="20389">
                  <c:v>463.75</c:v>
                </c:pt>
                <c:pt idx="20390">
                  <c:v>463.77</c:v>
                </c:pt>
                <c:pt idx="20391">
                  <c:v>463.78999999999979</c:v>
                </c:pt>
                <c:pt idx="20392">
                  <c:v>463.82</c:v>
                </c:pt>
                <c:pt idx="20393">
                  <c:v>463.8400000000002</c:v>
                </c:pt>
                <c:pt idx="20394">
                  <c:v>463.86</c:v>
                </c:pt>
                <c:pt idx="20395">
                  <c:v>463.88</c:v>
                </c:pt>
                <c:pt idx="20396">
                  <c:v>463.9</c:v>
                </c:pt>
                <c:pt idx="20397">
                  <c:v>463.91999999999979</c:v>
                </c:pt>
                <c:pt idx="20398">
                  <c:v>463.94</c:v>
                </c:pt>
                <c:pt idx="20399">
                  <c:v>463.96</c:v>
                </c:pt>
                <c:pt idx="20400">
                  <c:v>463.97999999999979</c:v>
                </c:pt>
                <c:pt idx="20401">
                  <c:v>464</c:v>
                </c:pt>
                <c:pt idx="20402">
                  <c:v>464.02</c:v>
                </c:pt>
                <c:pt idx="20403">
                  <c:v>464.04</c:v>
                </c:pt>
                <c:pt idx="20404">
                  <c:v>464.06</c:v>
                </c:pt>
                <c:pt idx="20405">
                  <c:v>464.09</c:v>
                </c:pt>
                <c:pt idx="20406">
                  <c:v>464.11</c:v>
                </c:pt>
                <c:pt idx="20407">
                  <c:v>464.13</c:v>
                </c:pt>
                <c:pt idx="20408">
                  <c:v>464.1500000000002</c:v>
                </c:pt>
                <c:pt idx="20409">
                  <c:v>464.17</c:v>
                </c:pt>
                <c:pt idx="20410">
                  <c:v>464.19</c:v>
                </c:pt>
                <c:pt idx="20411">
                  <c:v>464.21</c:v>
                </c:pt>
                <c:pt idx="20412">
                  <c:v>464.22999999999979</c:v>
                </c:pt>
                <c:pt idx="20413">
                  <c:v>464.25</c:v>
                </c:pt>
                <c:pt idx="20414">
                  <c:v>464.27</c:v>
                </c:pt>
                <c:pt idx="20415">
                  <c:v>464.28999999999979</c:v>
                </c:pt>
                <c:pt idx="20416">
                  <c:v>464.32</c:v>
                </c:pt>
                <c:pt idx="20417">
                  <c:v>464.3400000000002</c:v>
                </c:pt>
                <c:pt idx="20418">
                  <c:v>464.36</c:v>
                </c:pt>
                <c:pt idx="20419">
                  <c:v>464.38</c:v>
                </c:pt>
                <c:pt idx="20420">
                  <c:v>464.4</c:v>
                </c:pt>
                <c:pt idx="20421">
                  <c:v>464.41999999999979</c:v>
                </c:pt>
                <c:pt idx="20422">
                  <c:v>464.44</c:v>
                </c:pt>
                <c:pt idx="20423">
                  <c:v>464.46</c:v>
                </c:pt>
                <c:pt idx="20424">
                  <c:v>464.47999999999979</c:v>
                </c:pt>
                <c:pt idx="20425">
                  <c:v>464.5</c:v>
                </c:pt>
                <c:pt idx="20426">
                  <c:v>464.52</c:v>
                </c:pt>
                <c:pt idx="20427">
                  <c:v>464.54</c:v>
                </c:pt>
                <c:pt idx="20428">
                  <c:v>464.57</c:v>
                </c:pt>
                <c:pt idx="20429">
                  <c:v>464.59</c:v>
                </c:pt>
                <c:pt idx="20430">
                  <c:v>464.61</c:v>
                </c:pt>
                <c:pt idx="20431">
                  <c:v>464.63</c:v>
                </c:pt>
                <c:pt idx="20432">
                  <c:v>464.6500000000002</c:v>
                </c:pt>
                <c:pt idx="20433">
                  <c:v>464.67</c:v>
                </c:pt>
                <c:pt idx="20434">
                  <c:v>464.69</c:v>
                </c:pt>
                <c:pt idx="20435">
                  <c:v>464.71</c:v>
                </c:pt>
                <c:pt idx="20436">
                  <c:v>464.72999999999979</c:v>
                </c:pt>
                <c:pt idx="20437">
                  <c:v>464.75</c:v>
                </c:pt>
                <c:pt idx="20438">
                  <c:v>464.77</c:v>
                </c:pt>
                <c:pt idx="20439">
                  <c:v>464.78999999999979</c:v>
                </c:pt>
                <c:pt idx="20440">
                  <c:v>464.81</c:v>
                </c:pt>
                <c:pt idx="20441">
                  <c:v>464.8400000000002</c:v>
                </c:pt>
                <c:pt idx="20442">
                  <c:v>464.86</c:v>
                </c:pt>
                <c:pt idx="20443">
                  <c:v>464.88</c:v>
                </c:pt>
                <c:pt idx="20444">
                  <c:v>464.9</c:v>
                </c:pt>
                <c:pt idx="20445">
                  <c:v>464.91999999999979</c:v>
                </c:pt>
                <c:pt idx="20446">
                  <c:v>464.94</c:v>
                </c:pt>
                <c:pt idx="20447">
                  <c:v>464.96</c:v>
                </c:pt>
                <c:pt idx="20448">
                  <c:v>464.97999999999979</c:v>
                </c:pt>
                <c:pt idx="20449">
                  <c:v>465</c:v>
                </c:pt>
                <c:pt idx="20450">
                  <c:v>465.02</c:v>
                </c:pt>
                <c:pt idx="20451">
                  <c:v>465.04</c:v>
                </c:pt>
                <c:pt idx="20452">
                  <c:v>465.06</c:v>
                </c:pt>
                <c:pt idx="20453">
                  <c:v>465.09</c:v>
                </c:pt>
                <c:pt idx="20454">
                  <c:v>465.11</c:v>
                </c:pt>
                <c:pt idx="20455">
                  <c:v>465.13</c:v>
                </c:pt>
                <c:pt idx="20456">
                  <c:v>465.1500000000002</c:v>
                </c:pt>
                <c:pt idx="20457">
                  <c:v>465.17</c:v>
                </c:pt>
                <c:pt idx="20458">
                  <c:v>465.19</c:v>
                </c:pt>
                <c:pt idx="20459">
                  <c:v>465.21</c:v>
                </c:pt>
                <c:pt idx="20460">
                  <c:v>465.22999999999979</c:v>
                </c:pt>
                <c:pt idx="20461">
                  <c:v>465.25</c:v>
                </c:pt>
                <c:pt idx="20462">
                  <c:v>465.27</c:v>
                </c:pt>
                <c:pt idx="20463">
                  <c:v>465.28999999999979</c:v>
                </c:pt>
                <c:pt idx="20464">
                  <c:v>465.31</c:v>
                </c:pt>
                <c:pt idx="20465">
                  <c:v>465.3400000000002</c:v>
                </c:pt>
                <c:pt idx="20466">
                  <c:v>465.36</c:v>
                </c:pt>
                <c:pt idx="20467">
                  <c:v>465.38</c:v>
                </c:pt>
                <c:pt idx="20468">
                  <c:v>465.4</c:v>
                </c:pt>
                <c:pt idx="20469">
                  <c:v>465.41999999999979</c:v>
                </c:pt>
                <c:pt idx="20470">
                  <c:v>465.44</c:v>
                </c:pt>
                <c:pt idx="20471">
                  <c:v>465.46</c:v>
                </c:pt>
                <c:pt idx="20472">
                  <c:v>465.47999999999979</c:v>
                </c:pt>
                <c:pt idx="20473">
                  <c:v>465.5</c:v>
                </c:pt>
                <c:pt idx="20474">
                  <c:v>465.52</c:v>
                </c:pt>
                <c:pt idx="20475">
                  <c:v>465.54</c:v>
                </c:pt>
                <c:pt idx="20476">
                  <c:v>465.56</c:v>
                </c:pt>
                <c:pt idx="20477">
                  <c:v>465.59</c:v>
                </c:pt>
                <c:pt idx="20478">
                  <c:v>465.61</c:v>
                </c:pt>
                <c:pt idx="20479">
                  <c:v>465.63</c:v>
                </c:pt>
                <c:pt idx="20480">
                  <c:v>465.6500000000002</c:v>
                </c:pt>
                <c:pt idx="20481">
                  <c:v>465.67</c:v>
                </c:pt>
                <c:pt idx="20482">
                  <c:v>465.69</c:v>
                </c:pt>
                <c:pt idx="20483">
                  <c:v>465.71</c:v>
                </c:pt>
                <c:pt idx="20484">
                  <c:v>465.72999999999979</c:v>
                </c:pt>
                <c:pt idx="20485">
                  <c:v>465.75</c:v>
                </c:pt>
                <c:pt idx="20486">
                  <c:v>465.77</c:v>
                </c:pt>
                <c:pt idx="20487">
                  <c:v>465.78999999999979</c:v>
                </c:pt>
                <c:pt idx="20488">
                  <c:v>465.81</c:v>
                </c:pt>
                <c:pt idx="20489">
                  <c:v>465.8400000000002</c:v>
                </c:pt>
                <c:pt idx="20490">
                  <c:v>465.86</c:v>
                </c:pt>
                <c:pt idx="20491">
                  <c:v>465.88</c:v>
                </c:pt>
                <c:pt idx="20492">
                  <c:v>465.9</c:v>
                </c:pt>
                <c:pt idx="20493">
                  <c:v>465.91999999999979</c:v>
                </c:pt>
                <c:pt idx="20494">
                  <c:v>465.94</c:v>
                </c:pt>
                <c:pt idx="20495">
                  <c:v>465.96</c:v>
                </c:pt>
                <c:pt idx="20496">
                  <c:v>465.97999999999979</c:v>
                </c:pt>
                <c:pt idx="20497">
                  <c:v>466</c:v>
                </c:pt>
                <c:pt idx="20498">
                  <c:v>466.02</c:v>
                </c:pt>
                <c:pt idx="20499">
                  <c:v>466.04</c:v>
                </c:pt>
                <c:pt idx="20500">
                  <c:v>466.06</c:v>
                </c:pt>
                <c:pt idx="20501">
                  <c:v>466.09</c:v>
                </c:pt>
                <c:pt idx="20502">
                  <c:v>466.11</c:v>
                </c:pt>
                <c:pt idx="20503">
                  <c:v>466.13</c:v>
                </c:pt>
                <c:pt idx="20504">
                  <c:v>466.1500000000002</c:v>
                </c:pt>
                <c:pt idx="20505">
                  <c:v>466.17</c:v>
                </c:pt>
                <c:pt idx="20506">
                  <c:v>466.19</c:v>
                </c:pt>
                <c:pt idx="20507">
                  <c:v>466.21</c:v>
                </c:pt>
                <c:pt idx="20508">
                  <c:v>466.22999999999979</c:v>
                </c:pt>
                <c:pt idx="20509">
                  <c:v>466.25</c:v>
                </c:pt>
                <c:pt idx="20510">
                  <c:v>466.27</c:v>
                </c:pt>
                <c:pt idx="20511">
                  <c:v>466.28999999999979</c:v>
                </c:pt>
                <c:pt idx="20512">
                  <c:v>466.31</c:v>
                </c:pt>
                <c:pt idx="20513">
                  <c:v>466.33</c:v>
                </c:pt>
                <c:pt idx="20514">
                  <c:v>466.36</c:v>
                </c:pt>
                <c:pt idx="20515">
                  <c:v>466.38</c:v>
                </c:pt>
                <c:pt idx="20516">
                  <c:v>466.4</c:v>
                </c:pt>
                <c:pt idx="20517">
                  <c:v>466.41999999999979</c:v>
                </c:pt>
                <c:pt idx="20518">
                  <c:v>466.44</c:v>
                </c:pt>
                <c:pt idx="20519">
                  <c:v>466.46</c:v>
                </c:pt>
                <c:pt idx="20520">
                  <c:v>466.47999999999979</c:v>
                </c:pt>
                <c:pt idx="20521">
                  <c:v>466.5</c:v>
                </c:pt>
                <c:pt idx="20522">
                  <c:v>466.52</c:v>
                </c:pt>
                <c:pt idx="20523">
                  <c:v>466.54</c:v>
                </c:pt>
                <c:pt idx="20524">
                  <c:v>466.56</c:v>
                </c:pt>
                <c:pt idx="20525">
                  <c:v>466.59</c:v>
                </c:pt>
                <c:pt idx="20526">
                  <c:v>466.61</c:v>
                </c:pt>
                <c:pt idx="20527">
                  <c:v>466.63</c:v>
                </c:pt>
                <c:pt idx="20528">
                  <c:v>466.6500000000002</c:v>
                </c:pt>
                <c:pt idx="20529">
                  <c:v>466.67</c:v>
                </c:pt>
                <c:pt idx="20530">
                  <c:v>466.69</c:v>
                </c:pt>
                <c:pt idx="20531">
                  <c:v>466.71</c:v>
                </c:pt>
                <c:pt idx="20532">
                  <c:v>466.72999999999979</c:v>
                </c:pt>
                <c:pt idx="20533">
                  <c:v>466.75</c:v>
                </c:pt>
                <c:pt idx="20534">
                  <c:v>466.77</c:v>
                </c:pt>
                <c:pt idx="20535">
                  <c:v>466.78999999999979</c:v>
                </c:pt>
                <c:pt idx="20536">
                  <c:v>466.81</c:v>
                </c:pt>
                <c:pt idx="20537">
                  <c:v>466.8400000000002</c:v>
                </c:pt>
                <c:pt idx="20538">
                  <c:v>466.86</c:v>
                </c:pt>
                <c:pt idx="20539">
                  <c:v>466.88</c:v>
                </c:pt>
                <c:pt idx="20540">
                  <c:v>466.9</c:v>
                </c:pt>
                <c:pt idx="20541">
                  <c:v>466.91999999999979</c:v>
                </c:pt>
                <c:pt idx="20542">
                  <c:v>466.94</c:v>
                </c:pt>
                <c:pt idx="20543">
                  <c:v>466.96</c:v>
                </c:pt>
                <c:pt idx="20544">
                  <c:v>466.97999999999979</c:v>
                </c:pt>
                <c:pt idx="20545">
                  <c:v>467</c:v>
                </c:pt>
                <c:pt idx="20546">
                  <c:v>467.02</c:v>
                </c:pt>
                <c:pt idx="20547">
                  <c:v>467.04</c:v>
                </c:pt>
                <c:pt idx="20548">
                  <c:v>467.07</c:v>
                </c:pt>
                <c:pt idx="20549">
                  <c:v>467.09</c:v>
                </c:pt>
                <c:pt idx="20550">
                  <c:v>467.11</c:v>
                </c:pt>
                <c:pt idx="20551">
                  <c:v>467.13</c:v>
                </c:pt>
                <c:pt idx="20552">
                  <c:v>467.1500000000002</c:v>
                </c:pt>
                <c:pt idx="20553">
                  <c:v>467.17</c:v>
                </c:pt>
                <c:pt idx="20554">
                  <c:v>467.19</c:v>
                </c:pt>
                <c:pt idx="20555">
                  <c:v>467.21</c:v>
                </c:pt>
                <c:pt idx="20556">
                  <c:v>467.22999999999979</c:v>
                </c:pt>
                <c:pt idx="20557">
                  <c:v>467.25</c:v>
                </c:pt>
                <c:pt idx="20558">
                  <c:v>467.27</c:v>
                </c:pt>
                <c:pt idx="20559">
                  <c:v>467.28999999999979</c:v>
                </c:pt>
                <c:pt idx="20560">
                  <c:v>467.31</c:v>
                </c:pt>
                <c:pt idx="20561">
                  <c:v>467.33</c:v>
                </c:pt>
                <c:pt idx="20562">
                  <c:v>467.36</c:v>
                </c:pt>
                <c:pt idx="20563">
                  <c:v>467.38</c:v>
                </c:pt>
                <c:pt idx="20564">
                  <c:v>467.4</c:v>
                </c:pt>
                <c:pt idx="20565">
                  <c:v>467.41999999999979</c:v>
                </c:pt>
                <c:pt idx="20566">
                  <c:v>467.44</c:v>
                </c:pt>
                <c:pt idx="20567">
                  <c:v>467.46</c:v>
                </c:pt>
                <c:pt idx="20568">
                  <c:v>467.47999999999979</c:v>
                </c:pt>
                <c:pt idx="20569">
                  <c:v>467.5</c:v>
                </c:pt>
                <c:pt idx="20570">
                  <c:v>467.52</c:v>
                </c:pt>
                <c:pt idx="20571">
                  <c:v>467.54</c:v>
                </c:pt>
                <c:pt idx="20572">
                  <c:v>467.57</c:v>
                </c:pt>
                <c:pt idx="20573">
                  <c:v>467.59</c:v>
                </c:pt>
                <c:pt idx="20574">
                  <c:v>467.61</c:v>
                </c:pt>
                <c:pt idx="20575">
                  <c:v>467.63</c:v>
                </c:pt>
                <c:pt idx="20576">
                  <c:v>467.6500000000002</c:v>
                </c:pt>
                <c:pt idx="20577">
                  <c:v>467.67</c:v>
                </c:pt>
                <c:pt idx="20578">
                  <c:v>467.69</c:v>
                </c:pt>
                <c:pt idx="20579">
                  <c:v>467.71</c:v>
                </c:pt>
                <c:pt idx="20580">
                  <c:v>467.72999999999979</c:v>
                </c:pt>
                <c:pt idx="20581">
                  <c:v>467.75</c:v>
                </c:pt>
                <c:pt idx="20582">
                  <c:v>467.77</c:v>
                </c:pt>
                <c:pt idx="20583">
                  <c:v>467.78999999999979</c:v>
                </c:pt>
                <c:pt idx="20584">
                  <c:v>467.81</c:v>
                </c:pt>
                <c:pt idx="20585">
                  <c:v>467.83</c:v>
                </c:pt>
                <c:pt idx="20586">
                  <c:v>467.86</c:v>
                </c:pt>
                <c:pt idx="20587">
                  <c:v>467.88</c:v>
                </c:pt>
                <c:pt idx="20588">
                  <c:v>467.9</c:v>
                </c:pt>
                <c:pt idx="20589">
                  <c:v>467.91999999999979</c:v>
                </c:pt>
                <c:pt idx="20590">
                  <c:v>467.94</c:v>
                </c:pt>
                <c:pt idx="20591">
                  <c:v>467.96</c:v>
                </c:pt>
                <c:pt idx="20592">
                  <c:v>467.97999999999979</c:v>
                </c:pt>
                <c:pt idx="20593">
                  <c:v>468</c:v>
                </c:pt>
                <c:pt idx="20594">
                  <c:v>468.02</c:v>
                </c:pt>
                <c:pt idx="20595">
                  <c:v>468.04</c:v>
                </c:pt>
                <c:pt idx="20596">
                  <c:v>468.06</c:v>
                </c:pt>
                <c:pt idx="20597">
                  <c:v>468.09</c:v>
                </c:pt>
                <c:pt idx="20598">
                  <c:v>468.11</c:v>
                </c:pt>
                <c:pt idx="20599">
                  <c:v>468.13</c:v>
                </c:pt>
                <c:pt idx="20600">
                  <c:v>468.1500000000002</c:v>
                </c:pt>
                <c:pt idx="20601">
                  <c:v>468.17</c:v>
                </c:pt>
                <c:pt idx="20602">
                  <c:v>468.19</c:v>
                </c:pt>
                <c:pt idx="20603">
                  <c:v>468.21</c:v>
                </c:pt>
                <c:pt idx="20604">
                  <c:v>468.22999999999979</c:v>
                </c:pt>
                <c:pt idx="20605">
                  <c:v>468.25</c:v>
                </c:pt>
                <c:pt idx="20606">
                  <c:v>468.27</c:v>
                </c:pt>
                <c:pt idx="20607">
                  <c:v>468.28999999999979</c:v>
                </c:pt>
                <c:pt idx="20608">
                  <c:v>468.32</c:v>
                </c:pt>
                <c:pt idx="20609">
                  <c:v>468.3400000000002</c:v>
                </c:pt>
                <c:pt idx="20610">
                  <c:v>468.36</c:v>
                </c:pt>
                <c:pt idx="20611">
                  <c:v>468.38</c:v>
                </c:pt>
                <c:pt idx="20612">
                  <c:v>468.4</c:v>
                </c:pt>
                <c:pt idx="20613">
                  <c:v>468.41999999999979</c:v>
                </c:pt>
                <c:pt idx="20614">
                  <c:v>468.44</c:v>
                </c:pt>
                <c:pt idx="20615">
                  <c:v>468.46</c:v>
                </c:pt>
                <c:pt idx="20616">
                  <c:v>468.47999999999979</c:v>
                </c:pt>
                <c:pt idx="20617">
                  <c:v>468.5</c:v>
                </c:pt>
                <c:pt idx="20618">
                  <c:v>468.52</c:v>
                </c:pt>
                <c:pt idx="20619">
                  <c:v>468.55</c:v>
                </c:pt>
                <c:pt idx="20620">
                  <c:v>468.57</c:v>
                </c:pt>
                <c:pt idx="20621">
                  <c:v>468.59</c:v>
                </c:pt>
                <c:pt idx="20622">
                  <c:v>468.61</c:v>
                </c:pt>
                <c:pt idx="20623">
                  <c:v>468.63</c:v>
                </c:pt>
                <c:pt idx="20624">
                  <c:v>468.6500000000002</c:v>
                </c:pt>
                <c:pt idx="20625">
                  <c:v>468.67</c:v>
                </c:pt>
                <c:pt idx="20626">
                  <c:v>468.69</c:v>
                </c:pt>
                <c:pt idx="20627">
                  <c:v>468.71</c:v>
                </c:pt>
                <c:pt idx="20628">
                  <c:v>468.72999999999979</c:v>
                </c:pt>
                <c:pt idx="20629">
                  <c:v>468.75</c:v>
                </c:pt>
                <c:pt idx="20630">
                  <c:v>468.77</c:v>
                </c:pt>
                <c:pt idx="20631">
                  <c:v>468.78999999999979</c:v>
                </c:pt>
                <c:pt idx="20632">
                  <c:v>468.82</c:v>
                </c:pt>
                <c:pt idx="20633">
                  <c:v>468.8400000000002</c:v>
                </c:pt>
                <c:pt idx="20634">
                  <c:v>468.86</c:v>
                </c:pt>
                <c:pt idx="20635">
                  <c:v>468.88</c:v>
                </c:pt>
                <c:pt idx="20636">
                  <c:v>468.9</c:v>
                </c:pt>
                <c:pt idx="20637">
                  <c:v>468.91999999999979</c:v>
                </c:pt>
                <c:pt idx="20638">
                  <c:v>468.94</c:v>
                </c:pt>
                <c:pt idx="20639">
                  <c:v>468.96</c:v>
                </c:pt>
                <c:pt idx="20640">
                  <c:v>468.97999999999979</c:v>
                </c:pt>
                <c:pt idx="20641">
                  <c:v>469</c:v>
                </c:pt>
                <c:pt idx="20642">
                  <c:v>469.02</c:v>
                </c:pt>
                <c:pt idx="20643">
                  <c:v>469.04</c:v>
                </c:pt>
                <c:pt idx="20644">
                  <c:v>469.07</c:v>
                </c:pt>
                <c:pt idx="20645">
                  <c:v>469.09</c:v>
                </c:pt>
                <c:pt idx="20646">
                  <c:v>469.11</c:v>
                </c:pt>
                <c:pt idx="20647">
                  <c:v>469.13</c:v>
                </c:pt>
                <c:pt idx="20648">
                  <c:v>469.1500000000002</c:v>
                </c:pt>
                <c:pt idx="20649">
                  <c:v>469.17</c:v>
                </c:pt>
                <c:pt idx="20650">
                  <c:v>469.19</c:v>
                </c:pt>
                <c:pt idx="20651">
                  <c:v>469.21</c:v>
                </c:pt>
                <c:pt idx="20652">
                  <c:v>469.22999999999979</c:v>
                </c:pt>
                <c:pt idx="20653">
                  <c:v>469.25</c:v>
                </c:pt>
                <c:pt idx="20654">
                  <c:v>469.27</c:v>
                </c:pt>
                <c:pt idx="20655">
                  <c:v>469.28999999999979</c:v>
                </c:pt>
                <c:pt idx="20656">
                  <c:v>469.31</c:v>
                </c:pt>
                <c:pt idx="20657">
                  <c:v>469.33</c:v>
                </c:pt>
                <c:pt idx="20658">
                  <c:v>469.36</c:v>
                </c:pt>
                <c:pt idx="20659">
                  <c:v>469.38</c:v>
                </c:pt>
                <c:pt idx="20660">
                  <c:v>469.4</c:v>
                </c:pt>
                <c:pt idx="20661">
                  <c:v>469.41999999999979</c:v>
                </c:pt>
                <c:pt idx="20662">
                  <c:v>469.44</c:v>
                </c:pt>
                <c:pt idx="20663">
                  <c:v>469.46</c:v>
                </c:pt>
                <c:pt idx="20664">
                  <c:v>469.47999999999979</c:v>
                </c:pt>
                <c:pt idx="20665">
                  <c:v>469.5</c:v>
                </c:pt>
                <c:pt idx="20666">
                  <c:v>469.52</c:v>
                </c:pt>
                <c:pt idx="20667">
                  <c:v>469.54</c:v>
                </c:pt>
                <c:pt idx="20668">
                  <c:v>469.56</c:v>
                </c:pt>
                <c:pt idx="20669">
                  <c:v>469.58</c:v>
                </c:pt>
                <c:pt idx="20670">
                  <c:v>469.61</c:v>
                </c:pt>
                <c:pt idx="20671">
                  <c:v>469.63</c:v>
                </c:pt>
                <c:pt idx="20672">
                  <c:v>469.6500000000002</c:v>
                </c:pt>
                <c:pt idx="20673">
                  <c:v>469.67</c:v>
                </c:pt>
                <c:pt idx="20674">
                  <c:v>469.69</c:v>
                </c:pt>
                <c:pt idx="20675">
                  <c:v>469.71</c:v>
                </c:pt>
                <c:pt idx="20676">
                  <c:v>469.72999999999979</c:v>
                </c:pt>
                <c:pt idx="20677">
                  <c:v>469.75</c:v>
                </c:pt>
                <c:pt idx="20678">
                  <c:v>469.77</c:v>
                </c:pt>
                <c:pt idx="20679">
                  <c:v>469.78999999999979</c:v>
                </c:pt>
                <c:pt idx="20680">
                  <c:v>469.82</c:v>
                </c:pt>
                <c:pt idx="20681">
                  <c:v>469.8400000000002</c:v>
                </c:pt>
                <c:pt idx="20682">
                  <c:v>469.86</c:v>
                </c:pt>
                <c:pt idx="20683">
                  <c:v>469.88</c:v>
                </c:pt>
                <c:pt idx="20684">
                  <c:v>469.9</c:v>
                </c:pt>
                <c:pt idx="20685">
                  <c:v>469.91999999999979</c:v>
                </c:pt>
                <c:pt idx="20686">
                  <c:v>469.94</c:v>
                </c:pt>
                <c:pt idx="20687">
                  <c:v>469.96</c:v>
                </c:pt>
                <c:pt idx="20688">
                  <c:v>469.97999999999979</c:v>
                </c:pt>
                <c:pt idx="20689">
                  <c:v>470</c:v>
                </c:pt>
                <c:pt idx="20690">
                  <c:v>470.02</c:v>
                </c:pt>
                <c:pt idx="20691">
                  <c:v>470.04</c:v>
                </c:pt>
                <c:pt idx="20692">
                  <c:v>470.06</c:v>
                </c:pt>
                <c:pt idx="20693">
                  <c:v>470.09</c:v>
                </c:pt>
                <c:pt idx="20694">
                  <c:v>470.11</c:v>
                </c:pt>
                <c:pt idx="20695">
                  <c:v>470.13</c:v>
                </c:pt>
                <c:pt idx="20696">
                  <c:v>470.1500000000002</c:v>
                </c:pt>
                <c:pt idx="20697">
                  <c:v>470.17</c:v>
                </c:pt>
                <c:pt idx="20698">
                  <c:v>470.19</c:v>
                </c:pt>
                <c:pt idx="20699">
                  <c:v>470.21</c:v>
                </c:pt>
                <c:pt idx="20700">
                  <c:v>470.22999999999979</c:v>
                </c:pt>
                <c:pt idx="20701">
                  <c:v>470.25</c:v>
                </c:pt>
                <c:pt idx="20702">
                  <c:v>470.27</c:v>
                </c:pt>
                <c:pt idx="20703">
                  <c:v>470.3</c:v>
                </c:pt>
                <c:pt idx="20704">
                  <c:v>470.32</c:v>
                </c:pt>
                <c:pt idx="20705">
                  <c:v>470.3400000000002</c:v>
                </c:pt>
                <c:pt idx="20706">
                  <c:v>470.36</c:v>
                </c:pt>
                <c:pt idx="20707">
                  <c:v>470.38</c:v>
                </c:pt>
                <c:pt idx="20708">
                  <c:v>470.4</c:v>
                </c:pt>
                <c:pt idx="20709">
                  <c:v>470.41999999999979</c:v>
                </c:pt>
                <c:pt idx="20710">
                  <c:v>470.44</c:v>
                </c:pt>
                <c:pt idx="20711">
                  <c:v>470.46</c:v>
                </c:pt>
                <c:pt idx="20712">
                  <c:v>470.47999999999979</c:v>
                </c:pt>
                <c:pt idx="20713">
                  <c:v>470.5</c:v>
                </c:pt>
                <c:pt idx="20714">
                  <c:v>470.52</c:v>
                </c:pt>
                <c:pt idx="20715">
                  <c:v>470.54</c:v>
                </c:pt>
                <c:pt idx="20716">
                  <c:v>470.56</c:v>
                </c:pt>
                <c:pt idx="20717">
                  <c:v>470.58</c:v>
                </c:pt>
                <c:pt idx="20718">
                  <c:v>470.61</c:v>
                </c:pt>
                <c:pt idx="20719">
                  <c:v>470.63</c:v>
                </c:pt>
                <c:pt idx="20720">
                  <c:v>470.6500000000002</c:v>
                </c:pt>
                <c:pt idx="20721">
                  <c:v>470.67</c:v>
                </c:pt>
                <c:pt idx="20722">
                  <c:v>470.69</c:v>
                </c:pt>
                <c:pt idx="20723">
                  <c:v>470.71</c:v>
                </c:pt>
                <c:pt idx="20724">
                  <c:v>470.72999999999979</c:v>
                </c:pt>
                <c:pt idx="20725">
                  <c:v>470.75</c:v>
                </c:pt>
                <c:pt idx="20726">
                  <c:v>470.77</c:v>
                </c:pt>
                <c:pt idx="20727">
                  <c:v>470.78999999999979</c:v>
                </c:pt>
                <c:pt idx="20728">
                  <c:v>470.82</c:v>
                </c:pt>
                <c:pt idx="20729">
                  <c:v>470.8400000000002</c:v>
                </c:pt>
                <c:pt idx="20730">
                  <c:v>470.86</c:v>
                </c:pt>
                <c:pt idx="20731">
                  <c:v>470.88</c:v>
                </c:pt>
                <c:pt idx="20732">
                  <c:v>470.9</c:v>
                </c:pt>
                <c:pt idx="20733">
                  <c:v>470.91999999999979</c:v>
                </c:pt>
                <c:pt idx="20734">
                  <c:v>470.94</c:v>
                </c:pt>
                <c:pt idx="20735">
                  <c:v>470.96</c:v>
                </c:pt>
                <c:pt idx="20736">
                  <c:v>470.97999999999979</c:v>
                </c:pt>
                <c:pt idx="20737">
                  <c:v>471</c:v>
                </c:pt>
                <c:pt idx="20738">
                  <c:v>471.02</c:v>
                </c:pt>
                <c:pt idx="20739">
                  <c:v>471.04</c:v>
                </c:pt>
                <c:pt idx="20740">
                  <c:v>471.07</c:v>
                </c:pt>
                <c:pt idx="20741">
                  <c:v>471.09</c:v>
                </c:pt>
                <c:pt idx="20742">
                  <c:v>471.11</c:v>
                </c:pt>
                <c:pt idx="20743">
                  <c:v>471.13</c:v>
                </c:pt>
                <c:pt idx="20744">
                  <c:v>471.1500000000002</c:v>
                </c:pt>
                <c:pt idx="20745">
                  <c:v>471.17</c:v>
                </c:pt>
                <c:pt idx="20746">
                  <c:v>471.19</c:v>
                </c:pt>
                <c:pt idx="20747">
                  <c:v>471.21</c:v>
                </c:pt>
                <c:pt idx="20748">
                  <c:v>471.22999999999979</c:v>
                </c:pt>
                <c:pt idx="20749">
                  <c:v>471.25</c:v>
                </c:pt>
                <c:pt idx="20750">
                  <c:v>471.27</c:v>
                </c:pt>
                <c:pt idx="20751">
                  <c:v>471.28999999999979</c:v>
                </c:pt>
                <c:pt idx="20752">
                  <c:v>471.31</c:v>
                </c:pt>
                <c:pt idx="20753">
                  <c:v>471.3400000000002</c:v>
                </c:pt>
                <c:pt idx="20754">
                  <c:v>471.36</c:v>
                </c:pt>
                <c:pt idx="20755">
                  <c:v>471.38</c:v>
                </c:pt>
                <c:pt idx="20756">
                  <c:v>471.4</c:v>
                </c:pt>
                <c:pt idx="20757">
                  <c:v>471.41999999999979</c:v>
                </c:pt>
                <c:pt idx="20758">
                  <c:v>471.44</c:v>
                </c:pt>
                <c:pt idx="20759">
                  <c:v>471.46</c:v>
                </c:pt>
                <c:pt idx="20760">
                  <c:v>471.47999999999979</c:v>
                </c:pt>
                <c:pt idx="20761">
                  <c:v>471.5</c:v>
                </c:pt>
                <c:pt idx="20762">
                  <c:v>471.52</c:v>
                </c:pt>
                <c:pt idx="20763">
                  <c:v>471.54</c:v>
                </c:pt>
                <c:pt idx="20764">
                  <c:v>471.57</c:v>
                </c:pt>
                <c:pt idx="20765">
                  <c:v>471.59</c:v>
                </c:pt>
                <c:pt idx="20766">
                  <c:v>471.61</c:v>
                </c:pt>
                <c:pt idx="20767">
                  <c:v>471.63</c:v>
                </c:pt>
                <c:pt idx="20768">
                  <c:v>471.6500000000002</c:v>
                </c:pt>
                <c:pt idx="20769">
                  <c:v>471.67</c:v>
                </c:pt>
                <c:pt idx="20770">
                  <c:v>471.69</c:v>
                </c:pt>
                <c:pt idx="20771">
                  <c:v>471.71</c:v>
                </c:pt>
                <c:pt idx="20772">
                  <c:v>471.72999999999979</c:v>
                </c:pt>
                <c:pt idx="20773">
                  <c:v>471.75</c:v>
                </c:pt>
                <c:pt idx="20774">
                  <c:v>471.77</c:v>
                </c:pt>
                <c:pt idx="20775">
                  <c:v>471.78999999999979</c:v>
                </c:pt>
                <c:pt idx="20776">
                  <c:v>471.81</c:v>
                </c:pt>
                <c:pt idx="20777">
                  <c:v>471.8400000000002</c:v>
                </c:pt>
                <c:pt idx="20778">
                  <c:v>471.86</c:v>
                </c:pt>
                <c:pt idx="20779">
                  <c:v>471.88</c:v>
                </c:pt>
                <c:pt idx="20780">
                  <c:v>471.9</c:v>
                </c:pt>
                <c:pt idx="20781">
                  <c:v>471.91999999999979</c:v>
                </c:pt>
                <c:pt idx="20782">
                  <c:v>471.94</c:v>
                </c:pt>
                <c:pt idx="20783">
                  <c:v>471.96</c:v>
                </c:pt>
                <c:pt idx="20784">
                  <c:v>471.97999999999979</c:v>
                </c:pt>
                <c:pt idx="20785">
                  <c:v>472</c:v>
                </c:pt>
                <c:pt idx="20786">
                  <c:v>472.03</c:v>
                </c:pt>
                <c:pt idx="20787">
                  <c:v>472.05</c:v>
                </c:pt>
                <c:pt idx="20788">
                  <c:v>472.07</c:v>
                </c:pt>
                <c:pt idx="20789">
                  <c:v>472.09</c:v>
                </c:pt>
                <c:pt idx="20790">
                  <c:v>472.11</c:v>
                </c:pt>
                <c:pt idx="20791">
                  <c:v>472.13</c:v>
                </c:pt>
                <c:pt idx="20792">
                  <c:v>472.1500000000002</c:v>
                </c:pt>
                <c:pt idx="20793">
                  <c:v>472.17</c:v>
                </c:pt>
                <c:pt idx="20794">
                  <c:v>472.19</c:v>
                </c:pt>
                <c:pt idx="20795">
                  <c:v>472.21</c:v>
                </c:pt>
                <c:pt idx="20796">
                  <c:v>472.22999999999979</c:v>
                </c:pt>
                <c:pt idx="20797">
                  <c:v>472.25</c:v>
                </c:pt>
                <c:pt idx="20798">
                  <c:v>472.28</c:v>
                </c:pt>
                <c:pt idx="20799">
                  <c:v>472.3</c:v>
                </c:pt>
                <c:pt idx="20800">
                  <c:v>472.32</c:v>
                </c:pt>
                <c:pt idx="20801">
                  <c:v>472.3400000000002</c:v>
                </c:pt>
                <c:pt idx="20802">
                  <c:v>472.36</c:v>
                </c:pt>
                <c:pt idx="20803">
                  <c:v>472.38</c:v>
                </c:pt>
                <c:pt idx="20804">
                  <c:v>472.4</c:v>
                </c:pt>
                <c:pt idx="20805">
                  <c:v>472.41999999999979</c:v>
                </c:pt>
                <c:pt idx="20806">
                  <c:v>472.44</c:v>
                </c:pt>
                <c:pt idx="20807">
                  <c:v>472.46</c:v>
                </c:pt>
                <c:pt idx="20808">
                  <c:v>472.47999999999979</c:v>
                </c:pt>
                <c:pt idx="20809">
                  <c:v>472.5</c:v>
                </c:pt>
                <c:pt idx="20810">
                  <c:v>472.52</c:v>
                </c:pt>
                <c:pt idx="20811">
                  <c:v>472.55</c:v>
                </c:pt>
                <c:pt idx="20812">
                  <c:v>472.57</c:v>
                </c:pt>
                <c:pt idx="20813">
                  <c:v>472.59</c:v>
                </c:pt>
                <c:pt idx="20814">
                  <c:v>472.61</c:v>
                </c:pt>
                <c:pt idx="20815">
                  <c:v>472.63</c:v>
                </c:pt>
                <c:pt idx="20816">
                  <c:v>472.6500000000002</c:v>
                </c:pt>
                <c:pt idx="20817">
                  <c:v>472.67</c:v>
                </c:pt>
                <c:pt idx="20818">
                  <c:v>472.69</c:v>
                </c:pt>
                <c:pt idx="20819">
                  <c:v>472.71</c:v>
                </c:pt>
                <c:pt idx="20820">
                  <c:v>472.72999999999979</c:v>
                </c:pt>
                <c:pt idx="20821">
                  <c:v>472.75</c:v>
                </c:pt>
                <c:pt idx="20822">
                  <c:v>472.77</c:v>
                </c:pt>
                <c:pt idx="20823">
                  <c:v>472.8</c:v>
                </c:pt>
                <c:pt idx="20824">
                  <c:v>472.82</c:v>
                </c:pt>
                <c:pt idx="20825">
                  <c:v>472.8400000000002</c:v>
                </c:pt>
                <c:pt idx="20826">
                  <c:v>472.86</c:v>
                </c:pt>
                <c:pt idx="20827">
                  <c:v>472.88</c:v>
                </c:pt>
                <c:pt idx="20828">
                  <c:v>472.9</c:v>
                </c:pt>
                <c:pt idx="20829">
                  <c:v>472.91999999999979</c:v>
                </c:pt>
                <c:pt idx="20830">
                  <c:v>472.94</c:v>
                </c:pt>
                <c:pt idx="20831">
                  <c:v>472.96</c:v>
                </c:pt>
                <c:pt idx="20832">
                  <c:v>472.97999999999979</c:v>
                </c:pt>
                <c:pt idx="20833">
                  <c:v>473.01</c:v>
                </c:pt>
                <c:pt idx="20834">
                  <c:v>473.03</c:v>
                </c:pt>
                <c:pt idx="20835">
                  <c:v>473.05</c:v>
                </c:pt>
                <c:pt idx="20836">
                  <c:v>473.07</c:v>
                </c:pt>
                <c:pt idx="20837">
                  <c:v>473.09</c:v>
                </c:pt>
                <c:pt idx="20838">
                  <c:v>473.11</c:v>
                </c:pt>
                <c:pt idx="20839">
                  <c:v>473.13</c:v>
                </c:pt>
                <c:pt idx="20840">
                  <c:v>473.1500000000002</c:v>
                </c:pt>
                <c:pt idx="20841">
                  <c:v>473.17</c:v>
                </c:pt>
                <c:pt idx="20842">
                  <c:v>473.19</c:v>
                </c:pt>
                <c:pt idx="20843">
                  <c:v>473.21</c:v>
                </c:pt>
                <c:pt idx="20844">
                  <c:v>473.22999999999979</c:v>
                </c:pt>
                <c:pt idx="20845">
                  <c:v>473.25</c:v>
                </c:pt>
                <c:pt idx="20846">
                  <c:v>473.28</c:v>
                </c:pt>
                <c:pt idx="20847">
                  <c:v>473.3</c:v>
                </c:pt>
                <c:pt idx="20848">
                  <c:v>473.32</c:v>
                </c:pt>
                <c:pt idx="20849">
                  <c:v>473.3400000000002</c:v>
                </c:pt>
                <c:pt idx="20850">
                  <c:v>473.36</c:v>
                </c:pt>
                <c:pt idx="20851">
                  <c:v>473.38</c:v>
                </c:pt>
                <c:pt idx="20852">
                  <c:v>473.4</c:v>
                </c:pt>
                <c:pt idx="20853">
                  <c:v>473.41999999999979</c:v>
                </c:pt>
                <c:pt idx="20854">
                  <c:v>473.44</c:v>
                </c:pt>
                <c:pt idx="20855">
                  <c:v>473.46</c:v>
                </c:pt>
                <c:pt idx="20856">
                  <c:v>473.47999999999979</c:v>
                </c:pt>
                <c:pt idx="20857">
                  <c:v>473.5</c:v>
                </c:pt>
                <c:pt idx="20858">
                  <c:v>473.52</c:v>
                </c:pt>
                <c:pt idx="20859">
                  <c:v>473.55</c:v>
                </c:pt>
                <c:pt idx="20860">
                  <c:v>473.57</c:v>
                </c:pt>
                <c:pt idx="20861">
                  <c:v>473.59</c:v>
                </c:pt>
                <c:pt idx="20862">
                  <c:v>473.61</c:v>
                </c:pt>
                <c:pt idx="20863">
                  <c:v>473.63</c:v>
                </c:pt>
                <c:pt idx="20864">
                  <c:v>473.6500000000002</c:v>
                </c:pt>
                <c:pt idx="20865">
                  <c:v>473.67</c:v>
                </c:pt>
                <c:pt idx="20866">
                  <c:v>473.69</c:v>
                </c:pt>
                <c:pt idx="20867">
                  <c:v>473.71</c:v>
                </c:pt>
                <c:pt idx="20868">
                  <c:v>473.72999999999979</c:v>
                </c:pt>
                <c:pt idx="20869">
                  <c:v>473.75</c:v>
                </c:pt>
                <c:pt idx="20870">
                  <c:v>473.77</c:v>
                </c:pt>
                <c:pt idx="20871">
                  <c:v>473.8</c:v>
                </c:pt>
                <c:pt idx="20872">
                  <c:v>473.82</c:v>
                </c:pt>
                <c:pt idx="20873">
                  <c:v>473.8400000000002</c:v>
                </c:pt>
                <c:pt idx="20874">
                  <c:v>473.86</c:v>
                </c:pt>
                <c:pt idx="20875">
                  <c:v>473.88</c:v>
                </c:pt>
                <c:pt idx="20876">
                  <c:v>473.9</c:v>
                </c:pt>
                <c:pt idx="20877">
                  <c:v>473.91999999999979</c:v>
                </c:pt>
                <c:pt idx="20878">
                  <c:v>473.94</c:v>
                </c:pt>
                <c:pt idx="20879">
                  <c:v>473.96</c:v>
                </c:pt>
                <c:pt idx="20880">
                  <c:v>473.97999999999979</c:v>
                </c:pt>
                <c:pt idx="20881">
                  <c:v>474.01</c:v>
                </c:pt>
                <c:pt idx="20882">
                  <c:v>474.03</c:v>
                </c:pt>
                <c:pt idx="20883">
                  <c:v>474.05</c:v>
                </c:pt>
                <c:pt idx="20884">
                  <c:v>474.07</c:v>
                </c:pt>
                <c:pt idx="20885">
                  <c:v>474.09</c:v>
                </c:pt>
                <c:pt idx="20886">
                  <c:v>474.11</c:v>
                </c:pt>
                <c:pt idx="20887">
                  <c:v>474.13</c:v>
                </c:pt>
                <c:pt idx="20888">
                  <c:v>474.1500000000002</c:v>
                </c:pt>
                <c:pt idx="20889">
                  <c:v>474.17</c:v>
                </c:pt>
                <c:pt idx="20890">
                  <c:v>474.19</c:v>
                </c:pt>
                <c:pt idx="20891">
                  <c:v>474.21</c:v>
                </c:pt>
                <c:pt idx="20892">
                  <c:v>474.22999999999979</c:v>
                </c:pt>
                <c:pt idx="20893">
                  <c:v>474.26</c:v>
                </c:pt>
                <c:pt idx="20894">
                  <c:v>474.28</c:v>
                </c:pt>
                <c:pt idx="20895">
                  <c:v>474.3</c:v>
                </c:pt>
                <c:pt idx="20896">
                  <c:v>474.32</c:v>
                </c:pt>
                <c:pt idx="20897">
                  <c:v>474.3400000000002</c:v>
                </c:pt>
                <c:pt idx="20898">
                  <c:v>474.36</c:v>
                </c:pt>
                <c:pt idx="20899">
                  <c:v>474.38</c:v>
                </c:pt>
                <c:pt idx="20900">
                  <c:v>474.4</c:v>
                </c:pt>
                <c:pt idx="20901">
                  <c:v>474.41999999999979</c:v>
                </c:pt>
                <c:pt idx="20902">
                  <c:v>474.44</c:v>
                </c:pt>
                <c:pt idx="20903">
                  <c:v>474.46</c:v>
                </c:pt>
                <c:pt idx="20904">
                  <c:v>474.47999999999979</c:v>
                </c:pt>
                <c:pt idx="20905">
                  <c:v>474.51</c:v>
                </c:pt>
                <c:pt idx="20906">
                  <c:v>474.53</c:v>
                </c:pt>
                <c:pt idx="20907">
                  <c:v>474.55</c:v>
                </c:pt>
                <c:pt idx="20908">
                  <c:v>474.57</c:v>
                </c:pt>
                <c:pt idx="20909">
                  <c:v>474.59</c:v>
                </c:pt>
                <c:pt idx="20910">
                  <c:v>474.61</c:v>
                </c:pt>
                <c:pt idx="20911">
                  <c:v>474.63</c:v>
                </c:pt>
                <c:pt idx="20912">
                  <c:v>474.6500000000002</c:v>
                </c:pt>
                <c:pt idx="20913">
                  <c:v>474.67</c:v>
                </c:pt>
                <c:pt idx="20914">
                  <c:v>474.69</c:v>
                </c:pt>
                <c:pt idx="20915">
                  <c:v>474.71</c:v>
                </c:pt>
                <c:pt idx="20916">
                  <c:v>474.74</c:v>
                </c:pt>
                <c:pt idx="20917">
                  <c:v>474.76</c:v>
                </c:pt>
                <c:pt idx="20918">
                  <c:v>474.78</c:v>
                </c:pt>
                <c:pt idx="20919">
                  <c:v>474.8</c:v>
                </c:pt>
                <c:pt idx="20920">
                  <c:v>474.82</c:v>
                </c:pt>
                <c:pt idx="20921">
                  <c:v>474.8400000000002</c:v>
                </c:pt>
                <c:pt idx="20922">
                  <c:v>474.86</c:v>
                </c:pt>
                <c:pt idx="20923">
                  <c:v>474.88</c:v>
                </c:pt>
                <c:pt idx="20924">
                  <c:v>474.9</c:v>
                </c:pt>
                <c:pt idx="20925">
                  <c:v>474.91999999999979</c:v>
                </c:pt>
                <c:pt idx="20926">
                  <c:v>474.94</c:v>
                </c:pt>
                <c:pt idx="20927">
                  <c:v>474.9699999999998</c:v>
                </c:pt>
                <c:pt idx="20928">
                  <c:v>474.98999999999978</c:v>
                </c:pt>
                <c:pt idx="20929">
                  <c:v>475.01</c:v>
                </c:pt>
                <c:pt idx="20930">
                  <c:v>475.03</c:v>
                </c:pt>
                <c:pt idx="20931">
                  <c:v>475.05</c:v>
                </c:pt>
                <c:pt idx="20932">
                  <c:v>475.07</c:v>
                </c:pt>
                <c:pt idx="20933">
                  <c:v>475.09</c:v>
                </c:pt>
                <c:pt idx="20934">
                  <c:v>475.11</c:v>
                </c:pt>
                <c:pt idx="20935">
                  <c:v>475.13</c:v>
                </c:pt>
                <c:pt idx="20936">
                  <c:v>475.1500000000002</c:v>
                </c:pt>
                <c:pt idx="20937">
                  <c:v>475.17</c:v>
                </c:pt>
                <c:pt idx="20938">
                  <c:v>475.19</c:v>
                </c:pt>
                <c:pt idx="20939">
                  <c:v>475.2199999999998</c:v>
                </c:pt>
                <c:pt idx="20940">
                  <c:v>475.24</c:v>
                </c:pt>
                <c:pt idx="20941">
                  <c:v>475.26</c:v>
                </c:pt>
                <c:pt idx="20942">
                  <c:v>475.28</c:v>
                </c:pt>
                <c:pt idx="20943">
                  <c:v>475.3</c:v>
                </c:pt>
                <c:pt idx="20944">
                  <c:v>475.32</c:v>
                </c:pt>
                <c:pt idx="20945">
                  <c:v>475.3400000000002</c:v>
                </c:pt>
                <c:pt idx="20946">
                  <c:v>475.36</c:v>
                </c:pt>
                <c:pt idx="20947">
                  <c:v>475.38</c:v>
                </c:pt>
                <c:pt idx="20948">
                  <c:v>475.4</c:v>
                </c:pt>
                <c:pt idx="20949">
                  <c:v>475.41999999999979</c:v>
                </c:pt>
                <c:pt idx="20950">
                  <c:v>475.44</c:v>
                </c:pt>
                <c:pt idx="20951">
                  <c:v>475.4699999999998</c:v>
                </c:pt>
                <c:pt idx="20952">
                  <c:v>475.48999999999978</c:v>
                </c:pt>
                <c:pt idx="20953">
                  <c:v>475.51</c:v>
                </c:pt>
                <c:pt idx="20954">
                  <c:v>475.53</c:v>
                </c:pt>
                <c:pt idx="20955">
                  <c:v>475.55</c:v>
                </c:pt>
                <c:pt idx="20956">
                  <c:v>475.57</c:v>
                </c:pt>
                <c:pt idx="20957">
                  <c:v>475.59</c:v>
                </c:pt>
                <c:pt idx="20958">
                  <c:v>475.61</c:v>
                </c:pt>
                <c:pt idx="20959">
                  <c:v>475.63</c:v>
                </c:pt>
                <c:pt idx="20960">
                  <c:v>475.6500000000002</c:v>
                </c:pt>
                <c:pt idx="20961">
                  <c:v>475.67</c:v>
                </c:pt>
                <c:pt idx="20962">
                  <c:v>475.7</c:v>
                </c:pt>
                <c:pt idx="20963">
                  <c:v>475.7199999999998</c:v>
                </c:pt>
                <c:pt idx="20964">
                  <c:v>475.74</c:v>
                </c:pt>
                <c:pt idx="20965">
                  <c:v>475.76</c:v>
                </c:pt>
                <c:pt idx="20966">
                  <c:v>475.78</c:v>
                </c:pt>
                <c:pt idx="20967">
                  <c:v>475.8</c:v>
                </c:pt>
                <c:pt idx="20968">
                  <c:v>475.82</c:v>
                </c:pt>
                <c:pt idx="20969">
                  <c:v>475.8400000000002</c:v>
                </c:pt>
                <c:pt idx="20970">
                  <c:v>475.86</c:v>
                </c:pt>
                <c:pt idx="20971">
                  <c:v>475.88</c:v>
                </c:pt>
                <c:pt idx="20972">
                  <c:v>475.9</c:v>
                </c:pt>
                <c:pt idx="20973">
                  <c:v>475.91999999999979</c:v>
                </c:pt>
                <c:pt idx="20974">
                  <c:v>475.95</c:v>
                </c:pt>
                <c:pt idx="20975">
                  <c:v>475.9699999999998</c:v>
                </c:pt>
                <c:pt idx="20976">
                  <c:v>475.98999999999978</c:v>
                </c:pt>
                <c:pt idx="20977">
                  <c:v>476.01</c:v>
                </c:pt>
                <c:pt idx="20978">
                  <c:v>476.03</c:v>
                </c:pt>
                <c:pt idx="20979">
                  <c:v>476.05</c:v>
                </c:pt>
                <c:pt idx="20980">
                  <c:v>476.07</c:v>
                </c:pt>
                <c:pt idx="20981">
                  <c:v>476.09</c:v>
                </c:pt>
                <c:pt idx="20982">
                  <c:v>476.11</c:v>
                </c:pt>
                <c:pt idx="20983">
                  <c:v>476.13</c:v>
                </c:pt>
                <c:pt idx="20984">
                  <c:v>476.1500000000002</c:v>
                </c:pt>
                <c:pt idx="20985">
                  <c:v>476.17</c:v>
                </c:pt>
                <c:pt idx="20986">
                  <c:v>476.2</c:v>
                </c:pt>
                <c:pt idx="20987">
                  <c:v>476.2199999999998</c:v>
                </c:pt>
                <c:pt idx="20988">
                  <c:v>476.24</c:v>
                </c:pt>
                <c:pt idx="20989">
                  <c:v>476.26</c:v>
                </c:pt>
                <c:pt idx="20990">
                  <c:v>476.28</c:v>
                </c:pt>
                <c:pt idx="20991">
                  <c:v>476.3</c:v>
                </c:pt>
                <c:pt idx="20992">
                  <c:v>476.32</c:v>
                </c:pt>
                <c:pt idx="20993">
                  <c:v>476.3400000000002</c:v>
                </c:pt>
                <c:pt idx="20994">
                  <c:v>476.36</c:v>
                </c:pt>
                <c:pt idx="20995">
                  <c:v>476.38</c:v>
                </c:pt>
                <c:pt idx="20996">
                  <c:v>476.4</c:v>
                </c:pt>
                <c:pt idx="20997">
                  <c:v>476.42999999999978</c:v>
                </c:pt>
                <c:pt idx="20998">
                  <c:v>476.45</c:v>
                </c:pt>
                <c:pt idx="20999">
                  <c:v>476.4699999999998</c:v>
                </c:pt>
                <c:pt idx="21000">
                  <c:v>476.48999999999978</c:v>
                </c:pt>
                <c:pt idx="21001">
                  <c:v>476.51</c:v>
                </c:pt>
                <c:pt idx="21002">
                  <c:v>476.53</c:v>
                </c:pt>
                <c:pt idx="21003">
                  <c:v>476.55</c:v>
                </c:pt>
                <c:pt idx="21004">
                  <c:v>476.57</c:v>
                </c:pt>
                <c:pt idx="21005">
                  <c:v>476.59</c:v>
                </c:pt>
                <c:pt idx="21006">
                  <c:v>476.61</c:v>
                </c:pt>
                <c:pt idx="21007">
                  <c:v>476.63</c:v>
                </c:pt>
                <c:pt idx="21008">
                  <c:v>476.6500000000002</c:v>
                </c:pt>
                <c:pt idx="21009">
                  <c:v>476.68</c:v>
                </c:pt>
                <c:pt idx="21010">
                  <c:v>476.7</c:v>
                </c:pt>
                <c:pt idx="21011">
                  <c:v>476.7199999999998</c:v>
                </c:pt>
                <c:pt idx="21012">
                  <c:v>476.74</c:v>
                </c:pt>
                <c:pt idx="21013">
                  <c:v>476.76</c:v>
                </c:pt>
                <c:pt idx="21014">
                  <c:v>476.78</c:v>
                </c:pt>
                <c:pt idx="21015">
                  <c:v>476.8</c:v>
                </c:pt>
                <c:pt idx="21016">
                  <c:v>476.82</c:v>
                </c:pt>
                <c:pt idx="21017">
                  <c:v>476.8400000000002</c:v>
                </c:pt>
                <c:pt idx="21018">
                  <c:v>476.86</c:v>
                </c:pt>
                <c:pt idx="21019">
                  <c:v>476.88</c:v>
                </c:pt>
                <c:pt idx="21020">
                  <c:v>476.9099999999998</c:v>
                </c:pt>
                <c:pt idx="21021">
                  <c:v>476.92999999999978</c:v>
                </c:pt>
                <c:pt idx="21022">
                  <c:v>476.95</c:v>
                </c:pt>
                <c:pt idx="21023">
                  <c:v>476.9699999999998</c:v>
                </c:pt>
                <c:pt idx="21024">
                  <c:v>476.98999999999978</c:v>
                </c:pt>
                <c:pt idx="21025">
                  <c:v>477.01</c:v>
                </c:pt>
                <c:pt idx="21026">
                  <c:v>477.03</c:v>
                </c:pt>
                <c:pt idx="21027">
                  <c:v>477.05</c:v>
                </c:pt>
                <c:pt idx="21028">
                  <c:v>477.07</c:v>
                </c:pt>
                <c:pt idx="21029">
                  <c:v>477.09</c:v>
                </c:pt>
                <c:pt idx="21030">
                  <c:v>477.11</c:v>
                </c:pt>
                <c:pt idx="21031">
                  <c:v>477.13</c:v>
                </c:pt>
                <c:pt idx="21032">
                  <c:v>477.1500000000002</c:v>
                </c:pt>
                <c:pt idx="21033">
                  <c:v>477.17</c:v>
                </c:pt>
                <c:pt idx="21034">
                  <c:v>477.19</c:v>
                </c:pt>
                <c:pt idx="21035">
                  <c:v>477.2199999999998</c:v>
                </c:pt>
                <c:pt idx="21036">
                  <c:v>477.24</c:v>
                </c:pt>
                <c:pt idx="21037">
                  <c:v>477.26</c:v>
                </c:pt>
                <c:pt idx="21038">
                  <c:v>477.28</c:v>
                </c:pt>
                <c:pt idx="21039">
                  <c:v>477.3</c:v>
                </c:pt>
                <c:pt idx="21040">
                  <c:v>477.32</c:v>
                </c:pt>
                <c:pt idx="21041">
                  <c:v>477.3400000000002</c:v>
                </c:pt>
                <c:pt idx="21042">
                  <c:v>477.36</c:v>
                </c:pt>
                <c:pt idx="21043">
                  <c:v>477.38</c:v>
                </c:pt>
                <c:pt idx="21044">
                  <c:v>477.4</c:v>
                </c:pt>
                <c:pt idx="21045">
                  <c:v>477.42999999999978</c:v>
                </c:pt>
                <c:pt idx="21046">
                  <c:v>477.45</c:v>
                </c:pt>
                <c:pt idx="21047">
                  <c:v>477.4699999999998</c:v>
                </c:pt>
                <c:pt idx="21048">
                  <c:v>477.48999999999978</c:v>
                </c:pt>
                <c:pt idx="21049">
                  <c:v>477.51</c:v>
                </c:pt>
                <c:pt idx="21050">
                  <c:v>477.53</c:v>
                </c:pt>
                <c:pt idx="21051">
                  <c:v>477.55</c:v>
                </c:pt>
                <c:pt idx="21052">
                  <c:v>477.57</c:v>
                </c:pt>
                <c:pt idx="21053">
                  <c:v>477.59</c:v>
                </c:pt>
                <c:pt idx="21054">
                  <c:v>477.61</c:v>
                </c:pt>
                <c:pt idx="21055">
                  <c:v>477.63</c:v>
                </c:pt>
                <c:pt idx="21056">
                  <c:v>477.6500000000002</c:v>
                </c:pt>
                <c:pt idx="21057">
                  <c:v>477.67</c:v>
                </c:pt>
                <c:pt idx="21058">
                  <c:v>477.7</c:v>
                </c:pt>
                <c:pt idx="21059">
                  <c:v>477.7199999999998</c:v>
                </c:pt>
                <c:pt idx="21060">
                  <c:v>477.74</c:v>
                </c:pt>
                <c:pt idx="21061">
                  <c:v>477.76</c:v>
                </c:pt>
                <c:pt idx="21062">
                  <c:v>477.78</c:v>
                </c:pt>
                <c:pt idx="21063">
                  <c:v>477.8</c:v>
                </c:pt>
                <c:pt idx="21064">
                  <c:v>477.82</c:v>
                </c:pt>
                <c:pt idx="21065">
                  <c:v>477.8400000000002</c:v>
                </c:pt>
                <c:pt idx="21066">
                  <c:v>477.86</c:v>
                </c:pt>
                <c:pt idx="21067">
                  <c:v>477.88</c:v>
                </c:pt>
                <c:pt idx="21068">
                  <c:v>477.9099999999998</c:v>
                </c:pt>
                <c:pt idx="21069">
                  <c:v>477.92999999999978</c:v>
                </c:pt>
                <c:pt idx="21070">
                  <c:v>477.95</c:v>
                </c:pt>
                <c:pt idx="21071">
                  <c:v>477.9699999999998</c:v>
                </c:pt>
                <c:pt idx="21072">
                  <c:v>477.98999999999978</c:v>
                </c:pt>
                <c:pt idx="21073">
                  <c:v>478.01</c:v>
                </c:pt>
                <c:pt idx="21074">
                  <c:v>478.03</c:v>
                </c:pt>
                <c:pt idx="21075">
                  <c:v>478.05</c:v>
                </c:pt>
                <c:pt idx="21076">
                  <c:v>478.07</c:v>
                </c:pt>
                <c:pt idx="21077">
                  <c:v>478.09</c:v>
                </c:pt>
                <c:pt idx="21078">
                  <c:v>478.11</c:v>
                </c:pt>
                <c:pt idx="21079">
                  <c:v>478.13</c:v>
                </c:pt>
                <c:pt idx="21080">
                  <c:v>478.1500000000002</c:v>
                </c:pt>
                <c:pt idx="21081">
                  <c:v>478.18</c:v>
                </c:pt>
                <c:pt idx="21082">
                  <c:v>478.2</c:v>
                </c:pt>
                <c:pt idx="21083">
                  <c:v>478.2199999999998</c:v>
                </c:pt>
                <c:pt idx="21084">
                  <c:v>478.24</c:v>
                </c:pt>
                <c:pt idx="21085">
                  <c:v>478.26</c:v>
                </c:pt>
                <c:pt idx="21086">
                  <c:v>478.28</c:v>
                </c:pt>
                <c:pt idx="21087">
                  <c:v>478.3</c:v>
                </c:pt>
                <c:pt idx="21088">
                  <c:v>478.32</c:v>
                </c:pt>
                <c:pt idx="21089">
                  <c:v>478.3400000000002</c:v>
                </c:pt>
                <c:pt idx="21090">
                  <c:v>478.36</c:v>
                </c:pt>
                <c:pt idx="21091">
                  <c:v>478.38</c:v>
                </c:pt>
                <c:pt idx="21092">
                  <c:v>478.4099999999998</c:v>
                </c:pt>
                <c:pt idx="21093">
                  <c:v>478.42999999999978</c:v>
                </c:pt>
                <c:pt idx="21094">
                  <c:v>478.45</c:v>
                </c:pt>
                <c:pt idx="21095">
                  <c:v>478.4699999999998</c:v>
                </c:pt>
                <c:pt idx="21096">
                  <c:v>478.48999999999978</c:v>
                </c:pt>
                <c:pt idx="21097">
                  <c:v>478.51</c:v>
                </c:pt>
                <c:pt idx="21098">
                  <c:v>478.53</c:v>
                </c:pt>
                <c:pt idx="21099">
                  <c:v>478.55</c:v>
                </c:pt>
                <c:pt idx="21100">
                  <c:v>478.57</c:v>
                </c:pt>
                <c:pt idx="21101">
                  <c:v>478.59</c:v>
                </c:pt>
                <c:pt idx="21102">
                  <c:v>478.61</c:v>
                </c:pt>
                <c:pt idx="21103">
                  <c:v>478.64000000000021</c:v>
                </c:pt>
                <c:pt idx="21104">
                  <c:v>478.66</c:v>
                </c:pt>
                <c:pt idx="21105">
                  <c:v>478.68</c:v>
                </c:pt>
                <c:pt idx="21106">
                  <c:v>478.7</c:v>
                </c:pt>
                <c:pt idx="21107">
                  <c:v>478.7199999999998</c:v>
                </c:pt>
                <c:pt idx="21108">
                  <c:v>478.74</c:v>
                </c:pt>
                <c:pt idx="21109">
                  <c:v>478.76</c:v>
                </c:pt>
                <c:pt idx="21110">
                  <c:v>478.78</c:v>
                </c:pt>
                <c:pt idx="21111">
                  <c:v>478.8</c:v>
                </c:pt>
                <c:pt idx="21112">
                  <c:v>478.82</c:v>
                </c:pt>
                <c:pt idx="21113">
                  <c:v>478.8400000000002</c:v>
                </c:pt>
                <c:pt idx="21114">
                  <c:v>478.86</c:v>
                </c:pt>
                <c:pt idx="21115">
                  <c:v>478.89</c:v>
                </c:pt>
                <c:pt idx="21116">
                  <c:v>478.9099999999998</c:v>
                </c:pt>
                <c:pt idx="21117">
                  <c:v>478.92999999999978</c:v>
                </c:pt>
                <c:pt idx="21118">
                  <c:v>478.95</c:v>
                </c:pt>
                <c:pt idx="21119">
                  <c:v>478.9699999999998</c:v>
                </c:pt>
                <c:pt idx="21120">
                  <c:v>478.98999999999978</c:v>
                </c:pt>
                <c:pt idx="21121">
                  <c:v>479.01</c:v>
                </c:pt>
                <c:pt idx="21122">
                  <c:v>479.03</c:v>
                </c:pt>
                <c:pt idx="21123">
                  <c:v>479.05</c:v>
                </c:pt>
                <c:pt idx="21124">
                  <c:v>479.07</c:v>
                </c:pt>
                <c:pt idx="21125">
                  <c:v>479.09</c:v>
                </c:pt>
                <c:pt idx="21126">
                  <c:v>479.11</c:v>
                </c:pt>
                <c:pt idx="21127">
                  <c:v>479.13</c:v>
                </c:pt>
                <c:pt idx="21128">
                  <c:v>479.1500000000002</c:v>
                </c:pt>
                <c:pt idx="21129">
                  <c:v>479.17</c:v>
                </c:pt>
                <c:pt idx="21130">
                  <c:v>479.2</c:v>
                </c:pt>
                <c:pt idx="21131">
                  <c:v>479.2199999999998</c:v>
                </c:pt>
                <c:pt idx="21132">
                  <c:v>479.24</c:v>
                </c:pt>
                <c:pt idx="21133">
                  <c:v>479.26</c:v>
                </c:pt>
                <c:pt idx="21134">
                  <c:v>479.28</c:v>
                </c:pt>
                <c:pt idx="21135">
                  <c:v>479.3</c:v>
                </c:pt>
                <c:pt idx="21136">
                  <c:v>479.32</c:v>
                </c:pt>
                <c:pt idx="21137">
                  <c:v>479.3400000000002</c:v>
                </c:pt>
                <c:pt idx="21138">
                  <c:v>479.36</c:v>
                </c:pt>
                <c:pt idx="21139">
                  <c:v>479.38</c:v>
                </c:pt>
                <c:pt idx="21140">
                  <c:v>479.4099999999998</c:v>
                </c:pt>
                <c:pt idx="21141">
                  <c:v>479.42999999999978</c:v>
                </c:pt>
                <c:pt idx="21142">
                  <c:v>479.45</c:v>
                </c:pt>
                <c:pt idx="21143">
                  <c:v>479.4699999999998</c:v>
                </c:pt>
                <c:pt idx="21144">
                  <c:v>479.48999999999978</c:v>
                </c:pt>
                <c:pt idx="21145">
                  <c:v>479.51</c:v>
                </c:pt>
                <c:pt idx="21146">
                  <c:v>479.53</c:v>
                </c:pt>
                <c:pt idx="21147">
                  <c:v>479.55</c:v>
                </c:pt>
                <c:pt idx="21148">
                  <c:v>479.57</c:v>
                </c:pt>
                <c:pt idx="21149">
                  <c:v>479.59</c:v>
                </c:pt>
                <c:pt idx="21150">
                  <c:v>479.61</c:v>
                </c:pt>
                <c:pt idx="21151">
                  <c:v>479.63</c:v>
                </c:pt>
                <c:pt idx="21152">
                  <c:v>479.66</c:v>
                </c:pt>
                <c:pt idx="21153">
                  <c:v>479.68</c:v>
                </c:pt>
                <c:pt idx="21154">
                  <c:v>479.7</c:v>
                </c:pt>
                <c:pt idx="21155">
                  <c:v>479.7199999999998</c:v>
                </c:pt>
                <c:pt idx="21156">
                  <c:v>479.74</c:v>
                </c:pt>
                <c:pt idx="21157">
                  <c:v>479.76</c:v>
                </c:pt>
                <c:pt idx="21158">
                  <c:v>479.78</c:v>
                </c:pt>
                <c:pt idx="21159">
                  <c:v>479.8</c:v>
                </c:pt>
                <c:pt idx="21160">
                  <c:v>479.82</c:v>
                </c:pt>
                <c:pt idx="21161">
                  <c:v>479.8400000000002</c:v>
                </c:pt>
                <c:pt idx="21162">
                  <c:v>479.86</c:v>
                </c:pt>
                <c:pt idx="21163">
                  <c:v>479.88</c:v>
                </c:pt>
                <c:pt idx="21164">
                  <c:v>479.9099999999998</c:v>
                </c:pt>
                <c:pt idx="21165">
                  <c:v>479.92999999999978</c:v>
                </c:pt>
                <c:pt idx="21166">
                  <c:v>479.95</c:v>
                </c:pt>
                <c:pt idx="21167">
                  <c:v>479.9699999999998</c:v>
                </c:pt>
                <c:pt idx="21168">
                  <c:v>479.98999999999978</c:v>
                </c:pt>
                <c:pt idx="21169">
                  <c:v>480.01</c:v>
                </c:pt>
                <c:pt idx="21170">
                  <c:v>480.03</c:v>
                </c:pt>
                <c:pt idx="21171">
                  <c:v>480.05</c:v>
                </c:pt>
                <c:pt idx="21172">
                  <c:v>480.07</c:v>
                </c:pt>
                <c:pt idx="21173">
                  <c:v>480.09</c:v>
                </c:pt>
                <c:pt idx="21174">
                  <c:v>480.12</c:v>
                </c:pt>
                <c:pt idx="21175">
                  <c:v>480.14000000000021</c:v>
                </c:pt>
                <c:pt idx="21176">
                  <c:v>480.16</c:v>
                </c:pt>
                <c:pt idx="21177">
                  <c:v>480.18</c:v>
                </c:pt>
                <c:pt idx="21178">
                  <c:v>480.2</c:v>
                </c:pt>
                <c:pt idx="21179">
                  <c:v>480.2199999999998</c:v>
                </c:pt>
                <c:pt idx="21180">
                  <c:v>480.24</c:v>
                </c:pt>
                <c:pt idx="21181">
                  <c:v>480.26</c:v>
                </c:pt>
                <c:pt idx="21182">
                  <c:v>480.28</c:v>
                </c:pt>
                <c:pt idx="21183">
                  <c:v>480.3</c:v>
                </c:pt>
                <c:pt idx="21184">
                  <c:v>480.32</c:v>
                </c:pt>
                <c:pt idx="21185">
                  <c:v>480.3400000000002</c:v>
                </c:pt>
                <c:pt idx="21186">
                  <c:v>480.36</c:v>
                </c:pt>
                <c:pt idx="21187">
                  <c:v>480.38</c:v>
                </c:pt>
                <c:pt idx="21188">
                  <c:v>480.4099999999998</c:v>
                </c:pt>
                <c:pt idx="21189">
                  <c:v>480.42999999999978</c:v>
                </c:pt>
                <c:pt idx="21190">
                  <c:v>480.45</c:v>
                </c:pt>
                <c:pt idx="21191">
                  <c:v>480.4699999999998</c:v>
                </c:pt>
                <c:pt idx="21192">
                  <c:v>480.48999999999978</c:v>
                </c:pt>
                <c:pt idx="21193">
                  <c:v>480.51</c:v>
                </c:pt>
                <c:pt idx="21194">
                  <c:v>480.53</c:v>
                </c:pt>
                <c:pt idx="21195">
                  <c:v>480.55</c:v>
                </c:pt>
                <c:pt idx="21196">
                  <c:v>480.57</c:v>
                </c:pt>
                <c:pt idx="21197">
                  <c:v>480.59</c:v>
                </c:pt>
                <c:pt idx="21198">
                  <c:v>480.61</c:v>
                </c:pt>
                <c:pt idx="21199">
                  <c:v>480.63</c:v>
                </c:pt>
                <c:pt idx="21200">
                  <c:v>480.66</c:v>
                </c:pt>
                <c:pt idx="21201">
                  <c:v>480.68</c:v>
                </c:pt>
                <c:pt idx="21202">
                  <c:v>480.7</c:v>
                </c:pt>
                <c:pt idx="21203">
                  <c:v>480.7199999999998</c:v>
                </c:pt>
                <c:pt idx="21204">
                  <c:v>480.74</c:v>
                </c:pt>
                <c:pt idx="21205">
                  <c:v>480.76</c:v>
                </c:pt>
                <c:pt idx="21206">
                  <c:v>480.78</c:v>
                </c:pt>
                <c:pt idx="21207">
                  <c:v>480.8</c:v>
                </c:pt>
                <c:pt idx="21208">
                  <c:v>480.82</c:v>
                </c:pt>
                <c:pt idx="21209">
                  <c:v>480.85</c:v>
                </c:pt>
                <c:pt idx="21210">
                  <c:v>480.87</c:v>
                </c:pt>
                <c:pt idx="21211">
                  <c:v>480.89</c:v>
                </c:pt>
                <c:pt idx="21212">
                  <c:v>480.9099999999998</c:v>
                </c:pt>
                <c:pt idx="21213">
                  <c:v>480.92999999999978</c:v>
                </c:pt>
                <c:pt idx="21214">
                  <c:v>480.95</c:v>
                </c:pt>
                <c:pt idx="21215">
                  <c:v>480.9699999999998</c:v>
                </c:pt>
                <c:pt idx="21216">
                  <c:v>480.98999999999978</c:v>
                </c:pt>
                <c:pt idx="21217">
                  <c:v>481.01</c:v>
                </c:pt>
                <c:pt idx="21218">
                  <c:v>481.03</c:v>
                </c:pt>
                <c:pt idx="21219">
                  <c:v>481.05</c:v>
                </c:pt>
                <c:pt idx="21220">
                  <c:v>481.07</c:v>
                </c:pt>
                <c:pt idx="21221">
                  <c:v>481.09</c:v>
                </c:pt>
                <c:pt idx="21222">
                  <c:v>481.11</c:v>
                </c:pt>
                <c:pt idx="21223">
                  <c:v>481.14000000000021</c:v>
                </c:pt>
                <c:pt idx="21224">
                  <c:v>481.16</c:v>
                </c:pt>
                <c:pt idx="21225">
                  <c:v>481.18</c:v>
                </c:pt>
                <c:pt idx="21226">
                  <c:v>481.2</c:v>
                </c:pt>
                <c:pt idx="21227">
                  <c:v>481.2199999999998</c:v>
                </c:pt>
                <c:pt idx="21228">
                  <c:v>481.24</c:v>
                </c:pt>
                <c:pt idx="21229">
                  <c:v>481.26</c:v>
                </c:pt>
                <c:pt idx="21230">
                  <c:v>481.28</c:v>
                </c:pt>
                <c:pt idx="21231">
                  <c:v>481.3</c:v>
                </c:pt>
                <c:pt idx="21232">
                  <c:v>481.32</c:v>
                </c:pt>
                <c:pt idx="21233">
                  <c:v>481.3400000000002</c:v>
                </c:pt>
                <c:pt idx="21234">
                  <c:v>481.36</c:v>
                </c:pt>
                <c:pt idx="21235">
                  <c:v>481.38</c:v>
                </c:pt>
                <c:pt idx="21236">
                  <c:v>481.4099999999998</c:v>
                </c:pt>
                <c:pt idx="21237">
                  <c:v>481.42999999999978</c:v>
                </c:pt>
                <c:pt idx="21238">
                  <c:v>481.45</c:v>
                </c:pt>
                <c:pt idx="21239">
                  <c:v>481.4699999999998</c:v>
                </c:pt>
                <c:pt idx="21240">
                  <c:v>481.48999999999978</c:v>
                </c:pt>
                <c:pt idx="21241">
                  <c:v>481.51</c:v>
                </c:pt>
                <c:pt idx="21242">
                  <c:v>481.53</c:v>
                </c:pt>
                <c:pt idx="21243">
                  <c:v>481.55</c:v>
                </c:pt>
                <c:pt idx="21244">
                  <c:v>481.57</c:v>
                </c:pt>
                <c:pt idx="21245">
                  <c:v>481.59</c:v>
                </c:pt>
                <c:pt idx="21246">
                  <c:v>481.61</c:v>
                </c:pt>
                <c:pt idx="21247">
                  <c:v>481.64000000000021</c:v>
                </c:pt>
                <c:pt idx="21248">
                  <c:v>481.66</c:v>
                </c:pt>
                <c:pt idx="21249">
                  <c:v>481.68</c:v>
                </c:pt>
                <c:pt idx="21250">
                  <c:v>481.7</c:v>
                </c:pt>
                <c:pt idx="21251">
                  <c:v>481.7199999999998</c:v>
                </c:pt>
                <c:pt idx="21252">
                  <c:v>481.74</c:v>
                </c:pt>
                <c:pt idx="21253">
                  <c:v>481.76</c:v>
                </c:pt>
                <c:pt idx="21254">
                  <c:v>481.78</c:v>
                </c:pt>
                <c:pt idx="21255">
                  <c:v>481.8</c:v>
                </c:pt>
                <c:pt idx="21256">
                  <c:v>481.82</c:v>
                </c:pt>
                <c:pt idx="21257">
                  <c:v>481.8400000000002</c:v>
                </c:pt>
                <c:pt idx="21258">
                  <c:v>481.86</c:v>
                </c:pt>
                <c:pt idx="21259">
                  <c:v>481.88</c:v>
                </c:pt>
                <c:pt idx="21260">
                  <c:v>481.9</c:v>
                </c:pt>
                <c:pt idx="21261">
                  <c:v>481.92999999999978</c:v>
                </c:pt>
                <c:pt idx="21262">
                  <c:v>481.95</c:v>
                </c:pt>
                <c:pt idx="21263">
                  <c:v>481.9699999999998</c:v>
                </c:pt>
                <c:pt idx="21264">
                  <c:v>481.98999999999978</c:v>
                </c:pt>
                <c:pt idx="21265">
                  <c:v>482.01</c:v>
                </c:pt>
                <c:pt idx="21266">
                  <c:v>482.03</c:v>
                </c:pt>
                <c:pt idx="21267">
                  <c:v>482.05</c:v>
                </c:pt>
                <c:pt idx="21268">
                  <c:v>482.07</c:v>
                </c:pt>
                <c:pt idx="21269">
                  <c:v>482.09</c:v>
                </c:pt>
                <c:pt idx="21270">
                  <c:v>482.11</c:v>
                </c:pt>
                <c:pt idx="21271">
                  <c:v>482.13</c:v>
                </c:pt>
                <c:pt idx="21272">
                  <c:v>482.1500000000002</c:v>
                </c:pt>
                <c:pt idx="21273">
                  <c:v>482.18</c:v>
                </c:pt>
                <c:pt idx="21274">
                  <c:v>482.2</c:v>
                </c:pt>
                <c:pt idx="21275">
                  <c:v>482.2199999999998</c:v>
                </c:pt>
                <c:pt idx="21276">
                  <c:v>482.24</c:v>
                </c:pt>
                <c:pt idx="21277">
                  <c:v>482.26</c:v>
                </c:pt>
                <c:pt idx="21278">
                  <c:v>482.28</c:v>
                </c:pt>
                <c:pt idx="21279">
                  <c:v>482.3</c:v>
                </c:pt>
                <c:pt idx="21280">
                  <c:v>482.32</c:v>
                </c:pt>
                <c:pt idx="21281">
                  <c:v>482.3400000000002</c:v>
                </c:pt>
                <c:pt idx="21282">
                  <c:v>482.36</c:v>
                </c:pt>
                <c:pt idx="21283">
                  <c:v>482.38</c:v>
                </c:pt>
                <c:pt idx="21284">
                  <c:v>482.4099999999998</c:v>
                </c:pt>
                <c:pt idx="21285">
                  <c:v>482.42999999999978</c:v>
                </c:pt>
                <c:pt idx="21286">
                  <c:v>482.45</c:v>
                </c:pt>
                <c:pt idx="21287">
                  <c:v>482.4699999999998</c:v>
                </c:pt>
                <c:pt idx="21288">
                  <c:v>482.48999999999978</c:v>
                </c:pt>
                <c:pt idx="21289">
                  <c:v>482.51</c:v>
                </c:pt>
                <c:pt idx="21290">
                  <c:v>482.53</c:v>
                </c:pt>
                <c:pt idx="21291">
                  <c:v>482.55</c:v>
                </c:pt>
                <c:pt idx="21292">
                  <c:v>482.57</c:v>
                </c:pt>
                <c:pt idx="21293">
                  <c:v>482.59</c:v>
                </c:pt>
                <c:pt idx="21294">
                  <c:v>482.61</c:v>
                </c:pt>
                <c:pt idx="21295">
                  <c:v>482.63</c:v>
                </c:pt>
                <c:pt idx="21296">
                  <c:v>482.6500000000002</c:v>
                </c:pt>
                <c:pt idx="21297">
                  <c:v>482.68</c:v>
                </c:pt>
                <c:pt idx="21298">
                  <c:v>482.7</c:v>
                </c:pt>
                <c:pt idx="21299">
                  <c:v>482.7199999999998</c:v>
                </c:pt>
                <c:pt idx="21300">
                  <c:v>482.74</c:v>
                </c:pt>
                <c:pt idx="21301">
                  <c:v>482.76</c:v>
                </c:pt>
                <c:pt idx="21302">
                  <c:v>482.78</c:v>
                </c:pt>
                <c:pt idx="21303">
                  <c:v>482.8</c:v>
                </c:pt>
                <c:pt idx="21304">
                  <c:v>482.82</c:v>
                </c:pt>
                <c:pt idx="21305">
                  <c:v>482.8400000000002</c:v>
                </c:pt>
                <c:pt idx="21306">
                  <c:v>482.86</c:v>
                </c:pt>
                <c:pt idx="21307">
                  <c:v>482.88</c:v>
                </c:pt>
                <c:pt idx="21308">
                  <c:v>482.9</c:v>
                </c:pt>
                <c:pt idx="21309">
                  <c:v>482.92999999999978</c:v>
                </c:pt>
                <c:pt idx="21310">
                  <c:v>482.95</c:v>
                </c:pt>
                <c:pt idx="21311">
                  <c:v>482.9699999999998</c:v>
                </c:pt>
                <c:pt idx="21312">
                  <c:v>482.98999999999978</c:v>
                </c:pt>
                <c:pt idx="21313">
                  <c:v>483.01</c:v>
                </c:pt>
                <c:pt idx="21314">
                  <c:v>483.03</c:v>
                </c:pt>
                <c:pt idx="21315">
                  <c:v>483.05</c:v>
                </c:pt>
                <c:pt idx="21316">
                  <c:v>483.07</c:v>
                </c:pt>
                <c:pt idx="21317">
                  <c:v>483.09</c:v>
                </c:pt>
                <c:pt idx="21318">
                  <c:v>483.11</c:v>
                </c:pt>
                <c:pt idx="21319">
                  <c:v>483.13</c:v>
                </c:pt>
                <c:pt idx="21320">
                  <c:v>483.16</c:v>
                </c:pt>
                <c:pt idx="21321">
                  <c:v>483.18</c:v>
                </c:pt>
                <c:pt idx="21322">
                  <c:v>483.2</c:v>
                </c:pt>
                <c:pt idx="21323">
                  <c:v>483.2199999999998</c:v>
                </c:pt>
                <c:pt idx="21324">
                  <c:v>483.24</c:v>
                </c:pt>
                <c:pt idx="21325">
                  <c:v>483.26</c:v>
                </c:pt>
                <c:pt idx="21326">
                  <c:v>483.28</c:v>
                </c:pt>
                <c:pt idx="21327">
                  <c:v>483.3</c:v>
                </c:pt>
                <c:pt idx="21328">
                  <c:v>483.32</c:v>
                </c:pt>
                <c:pt idx="21329">
                  <c:v>483.3400000000002</c:v>
                </c:pt>
                <c:pt idx="21330">
                  <c:v>483.36</c:v>
                </c:pt>
                <c:pt idx="21331">
                  <c:v>483.38</c:v>
                </c:pt>
                <c:pt idx="21332">
                  <c:v>483.4</c:v>
                </c:pt>
                <c:pt idx="21333">
                  <c:v>483.42999999999978</c:v>
                </c:pt>
                <c:pt idx="21334">
                  <c:v>483.45</c:v>
                </c:pt>
                <c:pt idx="21335">
                  <c:v>483.4699999999998</c:v>
                </c:pt>
                <c:pt idx="21336">
                  <c:v>483.48999999999978</c:v>
                </c:pt>
                <c:pt idx="21337">
                  <c:v>483.51</c:v>
                </c:pt>
                <c:pt idx="21338">
                  <c:v>483.53</c:v>
                </c:pt>
                <c:pt idx="21339">
                  <c:v>483.55</c:v>
                </c:pt>
                <c:pt idx="21340">
                  <c:v>483.57</c:v>
                </c:pt>
                <c:pt idx="21341">
                  <c:v>483.59</c:v>
                </c:pt>
                <c:pt idx="21342">
                  <c:v>483.61</c:v>
                </c:pt>
                <c:pt idx="21343">
                  <c:v>483.63</c:v>
                </c:pt>
                <c:pt idx="21344">
                  <c:v>483.6500000000002</c:v>
                </c:pt>
                <c:pt idx="21345">
                  <c:v>483.68</c:v>
                </c:pt>
                <c:pt idx="21346">
                  <c:v>483.7</c:v>
                </c:pt>
                <c:pt idx="21347">
                  <c:v>483.7199999999998</c:v>
                </c:pt>
                <c:pt idx="21348">
                  <c:v>483.74</c:v>
                </c:pt>
                <c:pt idx="21349">
                  <c:v>483.76</c:v>
                </c:pt>
                <c:pt idx="21350">
                  <c:v>483.78</c:v>
                </c:pt>
                <c:pt idx="21351">
                  <c:v>483.8</c:v>
                </c:pt>
                <c:pt idx="21352">
                  <c:v>483.82</c:v>
                </c:pt>
                <c:pt idx="21353">
                  <c:v>483.8400000000002</c:v>
                </c:pt>
                <c:pt idx="21354">
                  <c:v>483.86</c:v>
                </c:pt>
                <c:pt idx="21355">
                  <c:v>483.88</c:v>
                </c:pt>
                <c:pt idx="21356">
                  <c:v>483.9</c:v>
                </c:pt>
                <c:pt idx="21357">
                  <c:v>483.92999999999978</c:v>
                </c:pt>
                <c:pt idx="21358">
                  <c:v>483.95</c:v>
                </c:pt>
                <c:pt idx="21359">
                  <c:v>483.9699999999998</c:v>
                </c:pt>
                <c:pt idx="21360">
                  <c:v>483.98999999999978</c:v>
                </c:pt>
                <c:pt idx="21361">
                  <c:v>484.01</c:v>
                </c:pt>
                <c:pt idx="21362">
                  <c:v>484.03</c:v>
                </c:pt>
                <c:pt idx="21363">
                  <c:v>484.05</c:v>
                </c:pt>
                <c:pt idx="21364">
                  <c:v>484.07</c:v>
                </c:pt>
                <c:pt idx="21365">
                  <c:v>484.09</c:v>
                </c:pt>
                <c:pt idx="21366">
                  <c:v>484.11</c:v>
                </c:pt>
                <c:pt idx="21367">
                  <c:v>484.13</c:v>
                </c:pt>
                <c:pt idx="21368">
                  <c:v>484.1500000000002</c:v>
                </c:pt>
                <c:pt idx="21369">
                  <c:v>484.17</c:v>
                </c:pt>
                <c:pt idx="21370">
                  <c:v>484.2</c:v>
                </c:pt>
                <c:pt idx="21371">
                  <c:v>484.2199999999998</c:v>
                </c:pt>
                <c:pt idx="21372">
                  <c:v>484.24</c:v>
                </c:pt>
                <c:pt idx="21373">
                  <c:v>484.26</c:v>
                </c:pt>
                <c:pt idx="21374">
                  <c:v>484.28</c:v>
                </c:pt>
                <c:pt idx="21375">
                  <c:v>484.3</c:v>
                </c:pt>
                <c:pt idx="21376">
                  <c:v>484.32</c:v>
                </c:pt>
                <c:pt idx="21377">
                  <c:v>484.3400000000002</c:v>
                </c:pt>
                <c:pt idx="21378">
                  <c:v>484.36</c:v>
                </c:pt>
                <c:pt idx="21379">
                  <c:v>484.38</c:v>
                </c:pt>
                <c:pt idx="21380">
                  <c:v>484.4</c:v>
                </c:pt>
                <c:pt idx="21381">
                  <c:v>484.41999999999979</c:v>
                </c:pt>
                <c:pt idx="21382">
                  <c:v>484.44</c:v>
                </c:pt>
                <c:pt idx="21383">
                  <c:v>484.46</c:v>
                </c:pt>
                <c:pt idx="21384">
                  <c:v>484.48999999999978</c:v>
                </c:pt>
                <c:pt idx="21385">
                  <c:v>484.51</c:v>
                </c:pt>
                <c:pt idx="21386">
                  <c:v>484.53</c:v>
                </c:pt>
                <c:pt idx="21387">
                  <c:v>484.55</c:v>
                </c:pt>
                <c:pt idx="21388">
                  <c:v>484.57</c:v>
                </c:pt>
                <c:pt idx="21389">
                  <c:v>484.59</c:v>
                </c:pt>
                <c:pt idx="21390">
                  <c:v>484.61</c:v>
                </c:pt>
                <c:pt idx="21391">
                  <c:v>484.63</c:v>
                </c:pt>
                <c:pt idx="21392">
                  <c:v>484.6500000000002</c:v>
                </c:pt>
                <c:pt idx="21393">
                  <c:v>484.67</c:v>
                </c:pt>
                <c:pt idx="21394">
                  <c:v>484.69</c:v>
                </c:pt>
                <c:pt idx="21395">
                  <c:v>484.7199999999998</c:v>
                </c:pt>
                <c:pt idx="21396">
                  <c:v>484.74</c:v>
                </c:pt>
                <c:pt idx="21397">
                  <c:v>484.76</c:v>
                </c:pt>
                <c:pt idx="21398">
                  <c:v>484.78</c:v>
                </c:pt>
                <c:pt idx="21399">
                  <c:v>484.8</c:v>
                </c:pt>
                <c:pt idx="21400">
                  <c:v>484.82</c:v>
                </c:pt>
                <c:pt idx="21401">
                  <c:v>484.8400000000002</c:v>
                </c:pt>
                <c:pt idx="21402">
                  <c:v>484.86</c:v>
                </c:pt>
                <c:pt idx="21403">
                  <c:v>484.88</c:v>
                </c:pt>
                <c:pt idx="21404">
                  <c:v>484.9</c:v>
                </c:pt>
                <c:pt idx="21405">
                  <c:v>484.91999999999979</c:v>
                </c:pt>
                <c:pt idx="21406">
                  <c:v>484.94</c:v>
                </c:pt>
                <c:pt idx="21407">
                  <c:v>484.96</c:v>
                </c:pt>
                <c:pt idx="21408">
                  <c:v>484.98999999999978</c:v>
                </c:pt>
                <c:pt idx="21409">
                  <c:v>485.01</c:v>
                </c:pt>
                <c:pt idx="21410">
                  <c:v>485.03</c:v>
                </c:pt>
                <c:pt idx="21411">
                  <c:v>485.05</c:v>
                </c:pt>
                <c:pt idx="21412">
                  <c:v>485.07</c:v>
                </c:pt>
                <c:pt idx="21413">
                  <c:v>485.09</c:v>
                </c:pt>
                <c:pt idx="21414">
                  <c:v>485.11</c:v>
                </c:pt>
                <c:pt idx="21415">
                  <c:v>485.13</c:v>
                </c:pt>
                <c:pt idx="21416">
                  <c:v>485.1500000000002</c:v>
                </c:pt>
                <c:pt idx="21417">
                  <c:v>485.17</c:v>
                </c:pt>
                <c:pt idx="21418">
                  <c:v>485.19</c:v>
                </c:pt>
                <c:pt idx="21419">
                  <c:v>485.21</c:v>
                </c:pt>
                <c:pt idx="21420">
                  <c:v>485.24</c:v>
                </c:pt>
                <c:pt idx="21421">
                  <c:v>485.26</c:v>
                </c:pt>
                <c:pt idx="21422">
                  <c:v>485.28</c:v>
                </c:pt>
                <c:pt idx="21423">
                  <c:v>485.3</c:v>
                </c:pt>
                <c:pt idx="21424">
                  <c:v>485.32</c:v>
                </c:pt>
                <c:pt idx="21425">
                  <c:v>485.3400000000002</c:v>
                </c:pt>
                <c:pt idx="21426">
                  <c:v>485.36</c:v>
                </c:pt>
                <c:pt idx="21427">
                  <c:v>485.38</c:v>
                </c:pt>
                <c:pt idx="21428">
                  <c:v>485.4</c:v>
                </c:pt>
                <c:pt idx="21429">
                  <c:v>485.41999999999979</c:v>
                </c:pt>
                <c:pt idx="21430">
                  <c:v>485.44</c:v>
                </c:pt>
                <c:pt idx="21431">
                  <c:v>485.46</c:v>
                </c:pt>
                <c:pt idx="21432">
                  <c:v>485.48999999999978</c:v>
                </c:pt>
                <c:pt idx="21433">
                  <c:v>485.51</c:v>
                </c:pt>
                <c:pt idx="21434">
                  <c:v>485.53</c:v>
                </c:pt>
                <c:pt idx="21435">
                  <c:v>485.55</c:v>
                </c:pt>
                <c:pt idx="21436">
                  <c:v>485.57</c:v>
                </c:pt>
                <c:pt idx="21437">
                  <c:v>485.59</c:v>
                </c:pt>
                <c:pt idx="21438">
                  <c:v>485.61</c:v>
                </c:pt>
                <c:pt idx="21439">
                  <c:v>485.63</c:v>
                </c:pt>
                <c:pt idx="21440">
                  <c:v>485.6500000000002</c:v>
                </c:pt>
                <c:pt idx="21441">
                  <c:v>485.67</c:v>
                </c:pt>
                <c:pt idx="21442">
                  <c:v>485.69</c:v>
                </c:pt>
                <c:pt idx="21443">
                  <c:v>485.71</c:v>
                </c:pt>
                <c:pt idx="21444">
                  <c:v>485.72999999999979</c:v>
                </c:pt>
                <c:pt idx="21445">
                  <c:v>485.76</c:v>
                </c:pt>
                <c:pt idx="21446">
                  <c:v>485.78</c:v>
                </c:pt>
                <c:pt idx="21447">
                  <c:v>485.8</c:v>
                </c:pt>
                <c:pt idx="21448">
                  <c:v>485.82</c:v>
                </c:pt>
                <c:pt idx="21449">
                  <c:v>485.8400000000002</c:v>
                </c:pt>
                <c:pt idx="21450">
                  <c:v>485.86</c:v>
                </c:pt>
                <c:pt idx="21451">
                  <c:v>485.88</c:v>
                </c:pt>
                <c:pt idx="21452">
                  <c:v>485.9</c:v>
                </c:pt>
                <c:pt idx="21453">
                  <c:v>485.91999999999979</c:v>
                </c:pt>
                <c:pt idx="21454">
                  <c:v>485.94</c:v>
                </c:pt>
                <c:pt idx="21455">
                  <c:v>485.96</c:v>
                </c:pt>
                <c:pt idx="21456">
                  <c:v>485.98999999999978</c:v>
                </c:pt>
                <c:pt idx="21457">
                  <c:v>486.01</c:v>
                </c:pt>
                <c:pt idx="21458">
                  <c:v>486.03</c:v>
                </c:pt>
                <c:pt idx="21459">
                  <c:v>486.05</c:v>
                </c:pt>
                <c:pt idx="21460">
                  <c:v>486.07</c:v>
                </c:pt>
                <c:pt idx="21461">
                  <c:v>486.09</c:v>
                </c:pt>
                <c:pt idx="21462">
                  <c:v>486.11</c:v>
                </c:pt>
                <c:pt idx="21463">
                  <c:v>486.13</c:v>
                </c:pt>
                <c:pt idx="21464">
                  <c:v>486.1500000000002</c:v>
                </c:pt>
                <c:pt idx="21465">
                  <c:v>486.17</c:v>
                </c:pt>
                <c:pt idx="21466">
                  <c:v>486.19</c:v>
                </c:pt>
                <c:pt idx="21467">
                  <c:v>486.21</c:v>
                </c:pt>
                <c:pt idx="21468">
                  <c:v>486.22999999999979</c:v>
                </c:pt>
                <c:pt idx="21469">
                  <c:v>486.25</c:v>
                </c:pt>
                <c:pt idx="21470">
                  <c:v>486.28</c:v>
                </c:pt>
                <c:pt idx="21471">
                  <c:v>486.3</c:v>
                </c:pt>
                <c:pt idx="21472">
                  <c:v>486.32</c:v>
                </c:pt>
                <c:pt idx="21473">
                  <c:v>486.3400000000002</c:v>
                </c:pt>
                <c:pt idx="21474">
                  <c:v>486.36</c:v>
                </c:pt>
                <c:pt idx="21475">
                  <c:v>486.38</c:v>
                </c:pt>
                <c:pt idx="21476">
                  <c:v>486.4</c:v>
                </c:pt>
                <c:pt idx="21477">
                  <c:v>486.41999999999979</c:v>
                </c:pt>
                <c:pt idx="21478">
                  <c:v>486.44</c:v>
                </c:pt>
                <c:pt idx="21479">
                  <c:v>486.46</c:v>
                </c:pt>
                <c:pt idx="21480">
                  <c:v>486.47999999999979</c:v>
                </c:pt>
                <c:pt idx="21481">
                  <c:v>486.5</c:v>
                </c:pt>
                <c:pt idx="21482">
                  <c:v>486.53</c:v>
                </c:pt>
                <c:pt idx="21483">
                  <c:v>486.55</c:v>
                </c:pt>
                <c:pt idx="21484">
                  <c:v>486.57</c:v>
                </c:pt>
                <c:pt idx="21485">
                  <c:v>486.59</c:v>
                </c:pt>
                <c:pt idx="21486">
                  <c:v>486.61</c:v>
                </c:pt>
                <c:pt idx="21487">
                  <c:v>486.63</c:v>
                </c:pt>
                <c:pt idx="21488">
                  <c:v>486.6500000000002</c:v>
                </c:pt>
                <c:pt idx="21489">
                  <c:v>486.67</c:v>
                </c:pt>
                <c:pt idx="21490">
                  <c:v>486.69</c:v>
                </c:pt>
                <c:pt idx="21491">
                  <c:v>486.71</c:v>
                </c:pt>
                <c:pt idx="21492">
                  <c:v>486.72999999999979</c:v>
                </c:pt>
                <c:pt idx="21493">
                  <c:v>486.75</c:v>
                </c:pt>
                <c:pt idx="21494">
                  <c:v>486.78</c:v>
                </c:pt>
                <c:pt idx="21495">
                  <c:v>486.8</c:v>
                </c:pt>
                <c:pt idx="21496">
                  <c:v>486.82</c:v>
                </c:pt>
                <c:pt idx="21497">
                  <c:v>486.8400000000002</c:v>
                </c:pt>
                <c:pt idx="21498">
                  <c:v>486.86</c:v>
                </c:pt>
                <c:pt idx="21499">
                  <c:v>486.88</c:v>
                </c:pt>
                <c:pt idx="21500">
                  <c:v>486.9</c:v>
                </c:pt>
                <c:pt idx="21501">
                  <c:v>486.91999999999979</c:v>
                </c:pt>
                <c:pt idx="21502">
                  <c:v>486.94</c:v>
                </c:pt>
                <c:pt idx="21503">
                  <c:v>486.96</c:v>
                </c:pt>
                <c:pt idx="21504">
                  <c:v>486.97999999999979</c:v>
                </c:pt>
                <c:pt idx="21505">
                  <c:v>487</c:v>
                </c:pt>
                <c:pt idx="21506">
                  <c:v>487.03</c:v>
                </c:pt>
                <c:pt idx="21507">
                  <c:v>487.05</c:v>
                </c:pt>
                <c:pt idx="21508">
                  <c:v>487.07</c:v>
                </c:pt>
                <c:pt idx="21509">
                  <c:v>487.09</c:v>
                </c:pt>
                <c:pt idx="21510">
                  <c:v>487.11</c:v>
                </c:pt>
                <c:pt idx="21511">
                  <c:v>487.13</c:v>
                </c:pt>
                <c:pt idx="21512">
                  <c:v>487.1500000000002</c:v>
                </c:pt>
                <c:pt idx="21513">
                  <c:v>487.17</c:v>
                </c:pt>
                <c:pt idx="21514">
                  <c:v>487.19</c:v>
                </c:pt>
                <c:pt idx="21515">
                  <c:v>487.21</c:v>
                </c:pt>
                <c:pt idx="21516">
                  <c:v>487.22999999999979</c:v>
                </c:pt>
                <c:pt idx="21517">
                  <c:v>487.25</c:v>
                </c:pt>
                <c:pt idx="21518">
                  <c:v>487.27</c:v>
                </c:pt>
                <c:pt idx="21519">
                  <c:v>487.3</c:v>
                </c:pt>
                <c:pt idx="21520">
                  <c:v>487.32</c:v>
                </c:pt>
                <c:pt idx="21521">
                  <c:v>487.3400000000002</c:v>
                </c:pt>
                <c:pt idx="21522">
                  <c:v>487.36</c:v>
                </c:pt>
                <c:pt idx="21523">
                  <c:v>487.38</c:v>
                </c:pt>
                <c:pt idx="21524">
                  <c:v>487.4</c:v>
                </c:pt>
                <c:pt idx="21525">
                  <c:v>487.41999999999979</c:v>
                </c:pt>
                <c:pt idx="21526">
                  <c:v>487.44</c:v>
                </c:pt>
                <c:pt idx="21527">
                  <c:v>487.46</c:v>
                </c:pt>
                <c:pt idx="21528">
                  <c:v>487.47999999999979</c:v>
                </c:pt>
                <c:pt idx="21529">
                  <c:v>487.5</c:v>
                </c:pt>
                <c:pt idx="21530">
                  <c:v>487.52</c:v>
                </c:pt>
                <c:pt idx="21531">
                  <c:v>487.54</c:v>
                </c:pt>
                <c:pt idx="21532">
                  <c:v>487.56</c:v>
                </c:pt>
                <c:pt idx="21533">
                  <c:v>487.59</c:v>
                </c:pt>
                <c:pt idx="21534">
                  <c:v>487.61</c:v>
                </c:pt>
                <c:pt idx="21535">
                  <c:v>487.63</c:v>
                </c:pt>
                <c:pt idx="21536">
                  <c:v>487.6500000000002</c:v>
                </c:pt>
                <c:pt idx="21537">
                  <c:v>487.67</c:v>
                </c:pt>
                <c:pt idx="21538">
                  <c:v>487.69</c:v>
                </c:pt>
                <c:pt idx="21539">
                  <c:v>487.71</c:v>
                </c:pt>
                <c:pt idx="21540">
                  <c:v>487.72999999999979</c:v>
                </c:pt>
                <c:pt idx="21541">
                  <c:v>487.75</c:v>
                </c:pt>
                <c:pt idx="21542">
                  <c:v>487.77</c:v>
                </c:pt>
                <c:pt idx="21543">
                  <c:v>487.78999999999979</c:v>
                </c:pt>
                <c:pt idx="21544">
                  <c:v>487.82</c:v>
                </c:pt>
                <c:pt idx="21545">
                  <c:v>487.8400000000002</c:v>
                </c:pt>
                <c:pt idx="21546">
                  <c:v>487.86</c:v>
                </c:pt>
                <c:pt idx="21547">
                  <c:v>487.88</c:v>
                </c:pt>
                <c:pt idx="21548">
                  <c:v>487.9</c:v>
                </c:pt>
                <c:pt idx="21549">
                  <c:v>487.91999999999979</c:v>
                </c:pt>
                <c:pt idx="21550">
                  <c:v>487.94</c:v>
                </c:pt>
                <c:pt idx="21551">
                  <c:v>487.96</c:v>
                </c:pt>
                <c:pt idx="21552">
                  <c:v>487.97999999999979</c:v>
                </c:pt>
                <c:pt idx="21553">
                  <c:v>488</c:v>
                </c:pt>
                <c:pt idx="21554">
                  <c:v>488.02</c:v>
                </c:pt>
                <c:pt idx="21555">
                  <c:v>488.04</c:v>
                </c:pt>
                <c:pt idx="21556">
                  <c:v>488.06</c:v>
                </c:pt>
                <c:pt idx="21557">
                  <c:v>488.08</c:v>
                </c:pt>
                <c:pt idx="21558">
                  <c:v>488.11</c:v>
                </c:pt>
                <c:pt idx="21559">
                  <c:v>488.13</c:v>
                </c:pt>
                <c:pt idx="21560">
                  <c:v>488.1500000000002</c:v>
                </c:pt>
                <c:pt idx="21561">
                  <c:v>488.17</c:v>
                </c:pt>
                <c:pt idx="21562">
                  <c:v>488.19</c:v>
                </c:pt>
                <c:pt idx="21563">
                  <c:v>488.21</c:v>
                </c:pt>
                <c:pt idx="21564">
                  <c:v>488.22999999999979</c:v>
                </c:pt>
                <c:pt idx="21565">
                  <c:v>488.25</c:v>
                </c:pt>
                <c:pt idx="21566">
                  <c:v>488.27</c:v>
                </c:pt>
                <c:pt idx="21567">
                  <c:v>488.28999999999979</c:v>
                </c:pt>
                <c:pt idx="21568">
                  <c:v>488.31</c:v>
                </c:pt>
                <c:pt idx="21569">
                  <c:v>488.3400000000002</c:v>
                </c:pt>
                <c:pt idx="21570">
                  <c:v>488.36</c:v>
                </c:pt>
                <c:pt idx="21571">
                  <c:v>488.38</c:v>
                </c:pt>
                <c:pt idx="21572">
                  <c:v>488.4</c:v>
                </c:pt>
                <c:pt idx="21573">
                  <c:v>488.41999999999979</c:v>
                </c:pt>
                <c:pt idx="21574">
                  <c:v>488.44</c:v>
                </c:pt>
                <c:pt idx="21575">
                  <c:v>488.46</c:v>
                </c:pt>
                <c:pt idx="21576">
                  <c:v>488.47999999999979</c:v>
                </c:pt>
                <c:pt idx="21577">
                  <c:v>488.5</c:v>
                </c:pt>
                <c:pt idx="21578">
                  <c:v>488.52</c:v>
                </c:pt>
                <c:pt idx="21579">
                  <c:v>488.54</c:v>
                </c:pt>
                <c:pt idx="21580">
                  <c:v>488.57</c:v>
                </c:pt>
                <c:pt idx="21581">
                  <c:v>488.59</c:v>
                </c:pt>
                <c:pt idx="21582">
                  <c:v>488.61</c:v>
                </c:pt>
                <c:pt idx="21583">
                  <c:v>488.63</c:v>
                </c:pt>
                <c:pt idx="21584">
                  <c:v>488.6500000000002</c:v>
                </c:pt>
                <c:pt idx="21585">
                  <c:v>488.67</c:v>
                </c:pt>
                <c:pt idx="21586">
                  <c:v>488.69</c:v>
                </c:pt>
                <c:pt idx="21587">
                  <c:v>488.71</c:v>
                </c:pt>
                <c:pt idx="21588">
                  <c:v>488.72999999999979</c:v>
                </c:pt>
                <c:pt idx="21589">
                  <c:v>488.75</c:v>
                </c:pt>
                <c:pt idx="21590">
                  <c:v>488.77</c:v>
                </c:pt>
                <c:pt idx="21591">
                  <c:v>488.78999999999979</c:v>
                </c:pt>
                <c:pt idx="21592">
                  <c:v>488.81</c:v>
                </c:pt>
                <c:pt idx="21593">
                  <c:v>488.8400000000002</c:v>
                </c:pt>
                <c:pt idx="21594">
                  <c:v>488.86</c:v>
                </c:pt>
                <c:pt idx="21595">
                  <c:v>488.88</c:v>
                </c:pt>
                <c:pt idx="21596">
                  <c:v>488.9</c:v>
                </c:pt>
                <c:pt idx="21597">
                  <c:v>488.91999999999979</c:v>
                </c:pt>
                <c:pt idx="21598">
                  <c:v>488.94</c:v>
                </c:pt>
                <c:pt idx="21599">
                  <c:v>488.96</c:v>
                </c:pt>
                <c:pt idx="21600">
                  <c:v>488.97999999999979</c:v>
                </c:pt>
                <c:pt idx="21601">
                  <c:v>489</c:v>
                </c:pt>
                <c:pt idx="21602">
                  <c:v>489.02</c:v>
                </c:pt>
                <c:pt idx="21603">
                  <c:v>489.04</c:v>
                </c:pt>
                <c:pt idx="21604">
                  <c:v>489.06</c:v>
                </c:pt>
                <c:pt idx="21605">
                  <c:v>489.09</c:v>
                </c:pt>
                <c:pt idx="21606">
                  <c:v>489.11</c:v>
                </c:pt>
                <c:pt idx="21607">
                  <c:v>489.13</c:v>
                </c:pt>
                <c:pt idx="21608">
                  <c:v>489.1500000000002</c:v>
                </c:pt>
                <c:pt idx="21609">
                  <c:v>489.17</c:v>
                </c:pt>
                <c:pt idx="21610">
                  <c:v>489.19</c:v>
                </c:pt>
                <c:pt idx="21611">
                  <c:v>489.21</c:v>
                </c:pt>
                <c:pt idx="21612">
                  <c:v>489.22999999999979</c:v>
                </c:pt>
                <c:pt idx="21613">
                  <c:v>489.25</c:v>
                </c:pt>
                <c:pt idx="21614">
                  <c:v>489.27</c:v>
                </c:pt>
                <c:pt idx="21615">
                  <c:v>489.28999999999979</c:v>
                </c:pt>
                <c:pt idx="21616">
                  <c:v>489.32</c:v>
                </c:pt>
                <c:pt idx="21617">
                  <c:v>489.3400000000002</c:v>
                </c:pt>
                <c:pt idx="21618">
                  <c:v>489.36</c:v>
                </c:pt>
                <c:pt idx="21619">
                  <c:v>489.38</c:v>
                </c:pt>
                <c:pt idx="21620">
                  <c:v>489.4</c:v>
                </c:pt>
                <c:pt idx="21621">
                  <c:v>489.41999999999979</c:v>
                </c:pt>
                <c:pt idx="21622">
                  <c:v>489.44</c:v>
                </c:pt>
                <c:pt idx="21623">
                  <c:v>489.46</c:v>
                </c:pt>
                <c:pt idx="21624">
                  <c:v>489.47999999999979</c:v>
                </c:pt>
                <c:pt idx="21625">
                  <c:v>489.5</c:v>
                </c:pt>
                <c:pt idx="21626">
                  <c:v>489.52</c:v>
                </c:pt>
                <c:pt idx="21627">
                  <c:v>489.54</c:v>
                </c:pt>
                <c:pt idx="21628">
                  <c:v>489.56</c:v>
                </c:pt>
                <c:pt idx="21629">
                  <c:v>489.58</c:v>
                </c:pt>
                <c:pt idx="21630">
                  <c:v>489.6</c:v>
                </c:pt>
                <c:pt idx="21631">
                  <c:v>489.62</c:v>
                </c:pt>
                <c:pt idx="21632">
                  <c:v>489.6500000000002</c:v>
                </c:pt>
                <c:pt idx="21633">
                  <c:v>489.67</c:v>
                </c:pt>
                <c:pt idx="21634">
                  <c:v>489.69</c:v>
                </c:pt>
                <c:pt idx="21635">
                  <c:v>489.71</c:v>
                </c:pt>
                <c:pt idx="21636">
                  <c:v>489.72999999999979</c:v>
                </c:pt>
                <c:pt idx="21637">
                  <c:v>489.75</c:v>
                </c:pt>
                <c:pt idx="21638">
                  <c:v>489.77</c:v>
                </c:pt>
                <c:pt idx="21639">
                  <c:v>489.78999999999979</c:v>
                </c:pt>
                <c:pt idx="21640">
                  <c:v>489.81</c:v>
                </c:pt>
                <c:pt idx="21641">
                  <c:v>489.83</c:v>
                </c:pt>
                <c:pt idx="21642">
                  <c:v>489.86</c:v>
                </c:pt>
                <c:pt idx="21643">
                  <c:v>489.88</c:v>
                </c:pt>
                <c:pt idx="21644">
                  <c:v>489.9</c:v>
                </c:pt>
                <c:pt idx="21645">
                  <c:v>489.91999999999979</c:v>
                </c:pt>
                <c:pt idx="21646">
                  <c:v>489.94</c:v>
                </c:pt>
                <c:pt idx="21647">
                  <c:v>489.96</c:v>
                </c:pt>
                <c:pt idx="21648">
                  <c:v>489.97999999999979</c:v>
                </c:pt>
                <c:pt idx="21649">
                  <c:v>490</c:v>
                </c:pt>
                <c:pt idx="21650">
                  <c:v>490.02</c:v>
                </c:pt>
                <c:pt idx="21651">
                  <c:v>490.04</c:v>
                </c:pt>
                <c:pt idx="21652">
                  <c:v>490.06</c:v>
                </c:pt>
                <c:pt idx="21653">
                  <c:v>490.08</c:v>
                </c:pt>
                <c:pt idx="21654">
                  <c:v>490.11</c:v>
                </c:pt>
                <c:pt idx="21655">
                  <c:v>490.13</c:v>
                </c:pt>
                <c:pt idx="21656">
                  <c:v>490.1500000000002</c:v>
                </c:pt>
                <c:pt idx="21657">
                  <c:v>490.17</c:v>
                </c:pt>
                <c:pt idx="21658">
                  <c:v>490.19</c:v>
                </c:pt>
                <c:pt idx="21659">
                  <c:v>490.21</c:v>
                </c:pt>
                <c:pt idx="21660">
                  <c:v>490.22999999999979</c:v>
                </c:pt>
                <c:pt idx="21661">
                  <c:v>490.25</c:v>
                </c:pt>
                <c:pt idx="21662">
                  <c:v>490.27</c:v>
                </c:pt>
                <c:pt idx="21663">
                  <c:v>490.28999999999979</c:v>
                </c:pt>
                <c:pt idx="21664">
                  <c:v>490.31</c:v>
                </c:pt>
                <c:pt idx="21665">
                  <c:v>490.33</c:v>
                </c:pt>
                <c:pt idx="21666">
                  <c:v>490.35</c:v>
                </c:pt>
                <c:pt idx="21667">
                  <c:v>490.37</c:v>
                </c:pt>
                <c:pt idx="21668">
                  <c:v>490.4</c:v>
                </c:pt>
                <c:pt idx="21669">
                  <c:v>490.41999999999979</c:v>
                </c:pt>
                <c:pt idx="21670">
                  <c:v>490.44</c:v>
                </c:pt>
                <c:pt idx="21671">
                  <c:v>490.46</c:v>
                </c:pt>
                <c:pt idx="21672">
                  <c:v>490.47999999999979</c:v>
                </c:pt>
                <c:pt idx="21673">
                  <c:v>490.5</c:v>
                </c:pt>
                <c:pt idx="21674">
                  <c:v>490.52</c:v>
                </c:pt>
                <c:pt idx="21675">
                  <c:v>490.54</c:v>
                </c:pt>
                <c:pt idx="21676">
                  <c:v>490.56</c:v>
                </c:pt>
                <c:pt idx="21677">
                  <c:v>490.58</c:v>
                </c:pt>
                <c:pt idx="21678">
                  <c:v>490.6</c:v>
                </c:pt>
                <c:pt idx="21679">
                  <c:v>490.62</c:v>
                </c:pt>
                <c:pt idx="21680">
                  <c:v>490.6500000000002</c:v>
                </c:pt>
                <c:pt idx="21681">
                  <c:v>490.67</c:v>
                </c:pt>
                <c:pt idx="21682">
                  <c:v>490.69</c:v>
                </c:pt>
                <c:pt idx="21683">
                  <c:v>490.71</c:v>
                </c:pt>
                <c:pt idx="21684">
                  <c:v>490.72999999999979</c:v>
                </c:pt>
                <c:pt idx="21685">
                  <c:v>490.75</c:v>
                </c:pt>
                <c:pt idx="21686">
                  <c:v>490.77</c:v>
                </c:pt>
                <c:pt idx="21687">
                  <c:v>490.78999999999979</c:v>
                </c:pt>
                <c:pt idx="21688">
                  <c:v>490.81</c:v>
                </c:pt>
                <c:pt idx="21689">
                  <c:v>490.83</c:v>
                </c:pt>
                <c:pt idx="21690">
                  <c:v>490.85</c:v>
                </c:pt>
                <c:pt idx="21691">
                  <c:v>490.87</c:v>
                </c:pt>
                <c:pt idx="21692">
                  <c:v>490.9</c:v>
                </c:pt>
                <c:pt idx="21693">
                  <c:v>490.91999999999979</c:v>
                </c:pt>
                <c:pt idx="21694">
                  <c:v>490.94</c:v>
                </c:pt>
                <c:pt idx="21695">
                  <c:v>490.96</c:v>
                </c:pt>
                <c:pt idx="21696">
                  <c:v>490.97999999999979</c:v>
                </c:pt>
                <c:pt idx="21697">
                  <c:v>491</c:v>
                </c:pt>
                <c:pt idx="21698">
                  <c:v>491.02</c:v>
                </c:pt>
                <c:pt idx="21699">
                  <c:v>491.04</c:v>
                </c:pt>
                <c:pt idx="21700">
                  <c:v>491.06</c:v>
                </c:pt>
                <c:pt idx="21701">
                  <c:v>491.08</c:v>
                </c:pt>
                <c:pt idx="21702">
                  <c:v>491.1</c:v>
                </c:pt>
                <c:pt idx="21703">
                  <c:v>491.12</c:v>
                </c:pt>
                <c:pt idx="21704">
                  <c:v>491.14000000000021</c:v>
                </c:pt>
                <c:pt idx="21705">
                  <c:v>491.17</c:v>
                </c:pt>
                <c:pt idx="21706">
                  <c:v>491.19</c:v>
                </c:pt>
                <c:pt idx="21707">
                  <c:v>491.21</c:v>
                </c:pt>
                <c:pt idx="21708">
                  <c:v>491.22999999999979</c:v>
                </c:pt>
                <c:pt idx="21709">
                  <c:v>491.25</c:v>
                </c:pt>
                <c:pt idx="21710">
                  <c:v>491.27</c:v>
                </c:pt>
                <c:pt idx="21711">
                  <c:v>491.28999999999979</c:v>
                </c:pt>
                <c:pt idx="21712">
                  <c:v>491.31</c:v>
                </c:pt>
                <c:pt idx="21713">
                  <c:v>491.33</c:v>
                </c:pt>
                <c:pt idx="21714">
                  <c:v>491.35</c:v>
                </c:pt>
                <c:pt idx="21715">
                  <c:v>491.38</c:v>
                </c:pt>
                <c:pt idx="21716">
                  <c:v>491.4</c:v>
                </c:pt>
                <c:pt idx="21717">
                  <c:v>491.41999999999979</c:v>
                </c:pt>
                <c:pt idx="21718">
                  <c:v>491.44</c:v>
                </c:pt>
                <c:pt idx="21719">
                  <c:v>491.46</c:v>
                </c:pt>
                <c:pt idx="21720">
                  <c:v>491.47999999999979</c:v>
                </c:pt>
                <c:pt idx="21721">
                  <c:v>491.5</c:v>
                </c:pt>
                <c:pt idx="21722">
                  <c:v>491.52</c:v>
                </c:pt>
                <c:pt idx="21723">
                  <c:v>491.54</c:v>
                </c:pt>
                <c:pt idx="21724">
                  <c:v>491.56</c:v>
                </c:pt>
                <c:pt idx="21725">
                  <c:v>491.58</c:v>
                </c:pt>
                <c:pt idx="21726">
                  <c:v>491.6</c:v>
                </c:pt>
                <c:pt idx="21727">
                  <c:v>491.62</c:v>
                </c:pt>
                <c:pt idx="21728">
                  <c:v>491.6500000000002</c:v>
                </c:pt>
                <c:pt idx="21729">
                  <c:v>491.67</c:v>
                </c:pt>
                <c:pt idx="21730">
                  <c:v>491.69</c:v>
                </c:pt>
                <c:pt idx="21731">
                  <c:v>491.71</c:v>
                </c:pt>
                <c:pt idx="21732">
                  <c:v>491.72999999999979</c:v>
                </c:pt>
                <c:pt idx="21733">
                  <c:v>491.75</c:v>
                </c:pt>
                <c:pt idx="21734">
                  <c:v>491.77</c:v>
                </c:pt>
                <c:pt idx="21735">
                  <c:v>491.78999999999979</c:v>
                </c:pt>
                <c:pt idx="21736">
                  <c:v>491.81</c:v>
                </c:pt>
                <c:pt idx="21737">
                  <c:v>491.83</c:v>
                </c:pt>
                <c:pt idx="21738">
                  <c:v>491.85</c:v>
                </c:pt>
                <c:pt idx="21739">
                  <c:v>491.87</c:v>
                </c:pt>
                <c:pt idx="21740">
                  <c:v>491.89</c:v>
                </c:pt>
                <c:pt idx="21741">
                  <c:v>491.91999999999979</c:v>
                </c:pt>
                <c:pt idx="21742">
                  <c:v>491.94</c:v>
                </c:pt>
                <c:pt idx="21743">
                  <c:v>491.96</c:v>
                </c:pt>
                <c:pt idx="21744">
                  <c:v>491.97999999999979</c:v>
                </c:pt>
                <c:pt idx="21745">
                  <c:v>492</c:v>
                </c:pt>
                <c:pt idx="21746">
                  <c:v>492.02</c:v>
                </c:pt>
                <c:pt idx="21747">
                  <c:v>492.04</c:v>
                </c:pt>
                <c:pt idx="21748">
                  <c:v>492.06</c:v>
                </c:pt>
                <c:pt idx="21749">
                  <c:v>492.08</c:v>
                </c:pt>
                <c:pt idx="21750">
                  <c:v>492.1</c:v>
                </c:pt>
                <c:pt idx="21751">
                  <c:v>492.12</c:v>
                </c:pt>
                <c:pt idx="21752">
                  <c:v>492.14000000000021</c:v>
                </c:pt>
                <c:pt idx="21753">
                  <c:v>492.17</c:v>
                </c:pt>
                <c:pt idx="21754">
                  <c:v>492.19</c:v>
                </c:pt>
                <c:pt idx="21755">
                  <c:v>492.21</c:v>
                </c:pt>
                <c:pt idx="21756">
                  <c:v>492.22999999999979</c:v>
                </c:pt>
                <c:pt idx="21757">
                  <c:v>492.25</c:v>
                </c:pt>
                <c:pt idx="21758">
                  <c:v>492.27</c:v>
                </c:pt>
                <c:pt idx="21759">
                  <c:v>492.28999999999979</c:v>
                </c:pt>
                <c:pt idx="21760">
                  <c:v>492.31</c:v>
                </c:pt>
                <c:pt idx="21761">
                  <c:v>492.33</c:v>
                </c:pt>
                <c:pt idx="21762">
                  <c:v>492.35</c:v>
                </c:pt>
                <c:pt idx="21763">
                  <c:v>492.37</c:v>
                </c:pt>
                <c:pt idx="21764">
                  <c:v>492.39</c:v>
                </c:pt>
                <c:pt idx="21765">
                  <c:v>492.4099999999998</c:v>
                </c:pt>
                <c:pt idx="21766">
                  <c:v>492.44</c:v>
                </c:pt>
                <c:pt idx="21767">
                  <c:v>492.46</c:v>
                </c:pt>
                <c:pt idx="21768">
                  <c:v>492.47999999999979</c:v>
                </c:pt>
                <c:pt idx="21769">
                  <c:v>492.5</c:v>
                </c:pt>
                <c:pt idx="21770">
                  <c:v>492.52</c:v>
                </c:pt>
                <c:pt idx="21771">
                  <c:v>492.54</c:v>
                </c:pt>
                <c:pt idx="21772">
                  <c:v>492.56</c:v>
                </c:pt>
                <c:pt idx="21773">
                  <c:v>492.58</c:v>
                </c:pt>
                <c:pt idx="21774">
                  <c:v>492.6</c:v>
                </c:pt>
                <c:pt idx="21775">
                  <c:v>492.62</c:v>
                </c:pt>
                <c:pt idx="21776">
                  <c:v>492.64000000000021</c:v>
                </c:pt>
                <c:pt idx="21777">
                  <c:v>492.66</c:v>
                </c:pt>
                <c:pt idx="21778">
                  <c:v>492.69</c:v>
                </c:pt>
                <c:pt idx="21779">
                  <c:v>492.71</c:v>
                </c:pt>
                <c:pt idx="21780">
                  <c:v>492.72999999999979</c:v>
                </c:pt>
                <c:pt idx="21781">
                  <c:v>492.75</c:v>
                </c:pt>
                <c:pt idx="21782">
                  <c:v>492.77</c:v>
                </c:pt>
                <c:pt idx="21783">
                  <c:v>492.78999999999979</c:v>
                </c:pt>
                <c:pt idx="21784">
                  <c:v>492.81</c:v>
                </c:pt>
                <c:pt idx="21785">
                  <c:v>492.83</c:v>
                </c:pt>
                <c:pt idx="21786">
                  <c:v>492.85</c:v>
                </c:pt>
                <c:pt idx="21787">
                  <c:v>492.87</c:v>
                </c:pt>
                <c:pt idx="21788">
                  <c:v>492.89</c:v>
                </c:pt>
                <c:pt idx="21789">
                  <c:v>492.9099999999998</c:v>
                </c:pt>
                <c:pt idx="21790">
                  <c:v>492.92999999999978</c:v>
                </c:pt>
                <c:pt idx="21791">
                  <c:v>492.96</c:v>
                </c:pt>
                <c:pt idx="21792">
                  <c:v>492.97999999999979</c:v>
                </c:pt>
                <c:pt idx="21793">
                  <c:v>493</c:v>
                </c:pt>
                <c:pt idx="21794">
                  <c:v>493.02</c:v>
                </c:pt>
                <c:pt idx="21795">
                  <c:v>493.04</c:v>
                </c:pt>
                <c:pt idx="21796">
                  <c:v>493.06</c:v>
                </c:pt>
                <c:pt idx="21797">
                  <c:v>493.08</c:v>
                </c:pt>
                <c:pt idx="21798">
                  <c:v>493.1</c:v>
                </c:pt>
                <c:pt idx="21799">
                  <c:v>493.12</c:v>
                </c:pt>
                <c:pt idx="21800">
                  <c:v>493.14000000000021</c:v>
                </c:pt>
                <c:pt idx="21801">
                  <c:v>493.16</c:v>
                </c:pt>
                <c:pt idx="21802">
                  <c:v>493.18</c:v>
                </c:pt>
                <c:pt idx="21803">
                  <c:v>493.2</c:v>
                </c:pt>
                <c:pt idx="21804">
                  <c:v>493.22999999999979</c:v>
                </c:pt>
                <c:pt idx="21805">
                  <c:v>493.25</c:v>
                </c:pt>
                <c:pt idx="21806">
                  <c:v>493.27</c:v>
                </c:pt>
                <c:pt idx="21807">
                  <c:v>493.28999999999979</c:v>
                </c:pt>
                <c:pt idx="21808">
                  <c:v>493.31</c:v>
                </c:pt>
                <c:pt idx="21809">
                  <c:v>493.33</c:v>
                </c:pt>
                <c:pt idx="21810">
                  <c:v>493.35</c:v>
                </c:pt>
                <c:pt idx="21811">
                  <c:v>493.37</c:v>
                </c:pt>
                <c:pt idx="21812">
                  <c:v>493.39</c:v>
                </c:pt>
                <c:pt idx="21813">
                  <c:v>493.4099999999998</c:v>
                </c:pt>
                <c:pt idx="21814">
                  <c:v>493.42999999999978</c:v>
                </c:pt>
                <c:pt idx="21815">
                  <c:v>493.45</c:v>
                </c:pt>
                <c:pt idx="21816">
                  <c:v>493.47999999999979</c:v>
                </c:pt>
                <c:pt idx="21817">
                  <c:v>493.5</c:v>
                </c:pt>
                <c:pt idx="21818">
                  <c:v>493.52</c:v>
                </c:pt>
                <c:pt idx="21819">
                  <c:v>493.54</c:v>
                </c:pt>
                <c:pt idx="21820">
                  <c:v>493.56</c:v>
                </c:pt>
                <c:pt idx="21821">
                  <c:v>493.58</c:v>
                </c:pt>
                <c:pt idx="21822">
                  <c:v>493.6</c:v>
                </c:pt>
                <c:pt idx="21823">
                  <c:v>493.62</c:v>
                </c:pt>
                <c:pt idx="21824">
                  <c:v>493.64000000000021</c:v>
                </c:pt>
                <c:pt idx="21825">
                  <c:v>493.66</c:v>
                </c:pt>
                <c:pt idx="21826">
                  <c:v>493.68</c:v>
                </c:pt>
                <c:pt idx="21827">
                  <c:v>493.71</c:v>
                </c:pt>
                <c:pt idx="21828">
                  <c:v>493.72999999999979</c:v>
                </c:pt>
                <c:pt idx="21829">
                  <c:v>493.75</c:v>
                </c:pt>
                <c:pt idx="21830">
                  <c:v>493.77</c:v>
                </c:pt>
                <c:pt idx="21831">
                  <c:v>493.78999999999979</c:v>
                </c:pt>
                <c:pt idx="21832">
                  <c:v>493.81</c:v>
                </c:pt>
                <c:pt idx="21833">
                  <c:v>493.83</c:v>
                </c:pt>
                <c:pt idx="21834">
                  <c:v>493.85</c:v>
                </c:pt>
                <c:pt idx="21835">
                  <c:v>493.87</c:v>
                </c:pt>
                <c:pt idx="21836">
                  <c:v>493.89</c:v>
                </c:pt>
                <c:pt idx="21837">
                  <c:v>493.9099999999998</c:v>
                </c:pt>
                <c:pt idx="21838">
                  <c:v>493.92999999999978</c:v>
                </c:pt>
                <c:pt idx="21839">
                  <c:v>493.95</c:v>
                </c:pt>
                <c:pt idx="21840">
                  <c:v>493.9699999999998</c:v>
                </c:pt>
                <c:pt idx="21841">
                  <c:v>493.98999999999978</c:v>
                </c:pt>
                <c:pt idx="21842">
                  <c:v>494.02</c:v>
                </c:pt>
                <c:pt idx="21843">
                  <c:v>494.04</c:v>
                </c:pt>
                <c:pt idx="21844">
                  <c:v>494.06</c:v>
                </c:pt>
                <c:pt idx="21845">
                  <c:v>494.08</c:v>
                </c:pt>
                <c:pt idx="21846">
                  <c:v>494.1</c:v>
                </c:pt>
                <c:pt idx="21847">
                  <c:v>494.12</c:v>
                </c:pt>
                <c:pt idx="21848">
                  <c:v>494.14000000000021</c:v>
                </c:pt>
                <c:pt idx="21849">
                  <c:v>494.16</c:v>
                </c:pt>
                <c:pt idx="21850">
                  <c:v>494.18</c:v>
                </c:pt>
                <c:pt idx="21851">
                  <c:v>494.2</c:v>
                </c:pt>
                <c:pt idx="21852">
                  <c:v>494.22999999999979</c:v>
                </c:pt>
                <c:pt idx="21853">
                  <c:v>494.25</c:v>
                </c:pt>
                <c:pt idx="21854">
                  <c:v>494.27</c:v>
                </c:pt>
                <c:pt idx="21855">
                  <c:v>494.28999999999979</c:v>
                </c:pt>
                <c:pt idx="21856">
                  <c:v>494.31</c:v>
                </c:pt>
                <c:pt idx="21857">
                  <c:v>494.33</c:v>
                </c:pt>
                <c:pt idx="21858">
                  <c:v>494.35</c:v>
                </c:pt>
                <c:pt idx="21859">
                  <c:v>494.37</c:v>
                </c:pt>
                <c:pt idx="21860">
                  <c:v>494.39</c:v>
                </c:pt>
                <c:pt idx="21861">
                  <c:v>494.4099999999998</c:v>
                </c:pt>
                <c:pt idx="21862">
                  <c:v>494.42999999999978</c:v>
                </c:pt>
                <c:pt idx="21863">
                  <c:v>494.45</c:v>
                </c:pt>
                <c:pt idx="21864">
                  <c:v>494.4699999999998</c:v>
                </c:pt>
                <c:pt idx="21865">
                  <c:v>494.48999999999978</c:v>
                </c:pt>
                <c:pt idx="21866">
                  <c:v>494.52</c:v>
                </c:pt>
                <c:pt idx="21867">
                  <c:v>494.54</c:v>
                </c:pt>
                <c:pt idx="21868">
                  <c:v>494.56</c:v>
                </c:pt>
                <c:pt idx="21869">
                  <c:v>494.58</c:v>
                </c:pt>
                <c:pt idx="21870">
                  <c:v>494.6</c:v>
                </c:pt>
                <c:pt idx="21871">
                  <c:v>494.62</c:v>
                </c:pt>
                <c:pt idx="21872">
                  <c:v>494.64000000000021</c:v>
                </c:pt>
                <c:pt idx="21873">
                  <c:v>494.66</c:v>
                </c:pt>
                <c:pt idx="21874">
                  <c:v>494.68</c:v>
                </c:pt>
                <c:pt idx="21875">
                  <c:v>494.7</c:v>
                </c:pt>
                <c:pt idx="21876">
                  <c:v>494.7199999999998</c:v>
                </c:pt>
                <c:pt idx="21877">
                  <c:v>494.74</c:v>
                </c:pt>
                <c:pt idx="21878">
                  <c:v>494.76</c:v>
                </c:pt>
                <c:pt idx="21879">
                  <c:v>494.78999999999979</c:v>
                </c:pt>
                <c:pt idx="21880">
                  <c:v>494.81</c:v>
                </c:pt>
                <c:pt idx="21881">
                  <c:v>494.83</c:v>
                </c:pt>
                <c:pt idx="21882">
                  <c:v>494.85</c:v>
                </c:pt>
                <c:pt idx="21883">
                  <c:v>494.87</c:v>
                </c:pt>
                <c:pt idx="21884">
                  <c:v>494.89</c:v>
                </c:pt>
                <c:pt idx="21885">
                  <c:v>494.9099999999998</c:v>
                </c:pt>
                <c:pt idx="21886">
                  <c:v>494.92999999999978</c:v>
                </c:pt>
                <c:pt idx="21887">
                  <c:v>494.95</c:v>
                </c:pt>
                <c:pt idx="21888">
                  <c:v>494.9699999999998</c:v>
                </c:pt>
                <c:pt idx="21889">
                  <c:v>494.98999999999978</c:v>
                </c:pt>
                <c:pt idx="21890">
                  <c:v>495.01</c:v>
                </c:pt>
                <c:pt idx="21891">
                  <c:v>495.04</c:v>
                </c:pt>
                <c:pt idx="21892">
                  <c:v>495.06</c:v>
                </c:pt>
                <c:pt idx="21893">
                  <c:v>495.08</c:v>
                </c:pt>
                <c:pt idx="21894">
                  <c:v>495.1</c:v>
                </c:pt>
                <c:pt idx="21895">
                  <c:v>495.12</c:v>
                </c:pt>
                <c:pt idx="21896">
                  <c:v>495.14000000000021</c:v>
                </c:pt>
                <c:pt idx="21897">
                  <c:v>495.16</c:v>
                </c:pt>
                <c:pt idx="21898">
                  <c:v>495.18</c:v>
                </c:pt>
                <c:pt idx="21899">
                  <c:v>495.2</c:v>
                </c:pt>
                <c:pt idx="21900">
                  <c:v>495.2199999999998</c:v>
                </c:pt>
                <c:pt idx="21901">
                  <c:v>495.24</c:v>
                </c:pt>
                <c:pt idx="21902">
                  <c:v>495.27</c:v>
                </c:pt>
                <c:pt idx="21903">
                  <c:v>495.28999999999979</c:v>
                </c:pt>
                <c:pt idx="21904">
                  <c:v>495.31</c:v>
                </c:pt>
                <c:pt idx="21905">
                  <c:v>495.33</c:v>
                </c:pt>
                <c:pt idx="21906">
                  <c:v>495.35</c:v>
                </c:pt>
                <c:pt idx="21907">
                  <c:v>495.37</c:v>
                </c:pt>
                <c:pt idx="21908">
                  <c:v>495.39</c:v>
                </c:pt>
                <c:pt idx="21909">
                  <c:v>495.4099999999998</c:v>
                </c:pt>
                <c:pt idx="21910">
                  <c:v>495.42999999999978</c:v>
                </c:pt>
                <c:pt idx="21911">
                  <c:v>495.45</c:v>
                </c:pt>
                <c:pt idx="21912">
                  <c:v>495.4699999999998</c:v>
                </c:pt>
                <c:pt idx="21913">
                  <c:v>495.48999999999978</c:v>
                </c:pt>
                <c:pt idx="21914">
                  <c:v>495.51</c:v>
                </c:pt>
                <c:pt idx="21915">
                  <c:v>495.54</c:v>
                </c:pt>
                <c:pt idx="21916">
                  <c:v>495.56</c:v>
                </c:pt>
                <c:pt idx="21917">
                  <c:v>495.58</c:v>
                </c:pt>
                <c:pt idx="21918">
                  <c:v>495.6</c:v>
                </c:pt>
                <c:pt idx="21919">
                  <c:v>495.62</c:v>
                </c:pt>
                <c:pt idx="21920">
                  <c:v>495.64000000000021</c:v>
                </c:pt>
                <c:pt idx="21921">
                  <c:v>495.66</c:v>
                </c:pt>
                <c:pt idx="21922">
                  <c:v>495.68</c:v>
                </c:pt>
                <c:pt idx="21923">
                  <c:v>495.7</c:v>
                </c:pt>
                <c:pt idx="21924">
                  <c:v>495.7199999999998</c:v>
                </c:pt>
                <c:pt idx="21925">
                  <c:v>495.74</c:v>
                </c:pt>
                <c:pt idx="21926">
                  <c:v>495.76</c:v>
                </c:pt>
                <c:pt idx="21927">
                  <c:v>495.78</c:v>
                </c:pt>
                <c:pt idx="21928">
                  <c:v>495.81</c:v>
                </c:pt>
                <c:pt idx="21929">
                  <c:v>495.83</c:v>
                </c:pt>
                <c:pt idx="21930">
                  <c:v>495.85</c:v>
                </c:pt>
                <c:pt idx="21931">
                  <c:v>495.87</c:v>
                </c:pt>
                <c:pt idx="21932">
                  <c:v>495.89</c:v>
                </c:pt>
                <c:pt idx="21933">
                  <c:v>495.9099999999998</c:v>
                </c:pt>
                <c:pt idx="21934">
                  <c:v>495.92999999999978</c:v>
                </c:pt>
                <c:pt idx="21935">
                  <c:v>495.95</c:v>
                </c:pt>
                <c:pt idx="21936">
                  <c:v>495.9699999999998</c:v>
                </c:pt>
                <c:pt idx="21937">
                  <c:v>495.98999999999978</c:v>
                </c:pt>
                <c:pt idx="21938">
                  <c:v>496.01</c:v>
                </c:pt>
                <c:pt idx="21939">
                  <c:v>496.04</c:v>
                </c:pt>
                <c:pt idx="21940">
                  <c:v>496.06</c:v>
                </c:pt>
                <c:pt idx="21941">
                  <c:v>496.08</c:v>
                </c:pt>
                <c:pt idx="21942">
                  <c:v>496.1</c:v>
                </c:pt>
                <c:pt idx="21943">
                  <c:v>496.12</c:v>
                </c:pt>
                <c:pt idx="21944">
                  <c:v>496.14000000000021</c:v>
                </c:pt>
                <c:pt idx="21945">
                  <c:v>496.16</c:v>
                </c:pt>
                <c:pt idx="21946">
                  <c:v>496.18</c:v>
                </c:pt>
                <c:pt idx="21947">
                  <c:v>496.2</c:v>
                </c:pt>
                <c:pt idx="21948">
                  <c:v>496.2199999999998</c:v>
                </c:pt>
                <c:pt idx="21949">
                  <c:v>496.24</c:v>
                </c:pt>
                <c:pt idx="21950">
                  <c:v>496.26</c:v>
                </c:pt>
                <c:pt idx="21951">
                  <c:v>496.28</c:v>
                </c:pt>
                <c:pt idx="21952">
                  <c:v>496.31</c:v>
                </c:pt>
                <c:pt idx="21953">
                  <c:v>496.33</c:v>
                </c:pt>
                <c:pt idx="21954">
                  <c:v>496.35</c:v>
                </c:pt>
                <c:pt idx="21955">
                  <c:v>496.37</c:v>
                </c:pt>
                <c:pt idx="21956">
                  <c:v>496.39</c:v>
                </c:pt>
                <c:pt idx="21957">
                  <c:v>496.4099999999998</c:v>
                </c:pt>
                <c:pt idx="21958">
                  <c:v>496.42999999999978</c:v>
                </c:pt>
                <c:pt idx="21959">
                  <c:v>496.45</c:v>
                </c:pt>
                <c:pt idx="21960">
                  <c:v>496.4699999999998</c:v>
                </c:pt>
                <c:pt idx="21961">
                  <c:v>496.48999999999978</c:v>
                </c:pt>
                <c:pt idx="21962">
                  <c:v>496.51</c:v>
                </c:pt>
                <c:pt idx="21963">
                  <c:v>496.53</c:v>
                </c:pt>
                <c:pt idx="21964">
                  <c:v>496.55</c:v>
                </c:pt>
                <c:pt idx="21965">
                  <c:v>496.58</c:v>
                </c:pt>
                <c:pt idx="21966">
                  <c:v>496.6</c:v>
                </c:pt>
                <c:pt idx="21967">
                  <c:v>496.62</c:v>
                </c:pt>
                <c:pt idx="21968">
                  <c:v>496.64000000000021</c:v>
                </c:pt>
                <c:pt idx="21969">
                  <c:v>496.66</c:v>
                </c:pt>
                <c:pt idx="21970">
                  <c:v>496.68</c:v>
                </c:pt>
                <c:pt idx="21971">
                  <c:v>496.7</c:v>
                </c:pt>
                <c:pt idx="21972">
                  <c:v>496.7199999999998</c:v>
                </c:pt>
                <c:pt idx="21973">
                  <c:v>496.74</c:v>
                </c:pt>
                <c:pt idx="21974">
                  <c:v>496.76</c:v>
                </c:pt>
                <c:pt idx="21975">
                  <c:v>496.78</c:v>
                </c:pt>
                <c:pt idx="21976">
                  <c:v>496.8</c:v>
                </c:pt>
                <c:pt idx="21977">
                  <c:v>496.82</c:v>
                </c:pt>
                <c:pt idx="21978">
                  <c:v>496.85</c:v>
                </c:pt>
                <c:pt idx="21979">
                  <c:v>496.87</c:v>
                </c:pt>
                <c:pt idx="21980">
                  <c:v>496.89</c:v>
                </c:pt>
                <c:pt idx="21981">
                  <c:v>496.9099999999998</c:v>
                </c:pt>
                <c:pt idx="21982">
                  <c:v>496.92999999999978</c:v>
                </c:pt>
                <c:pt idx="21983">
                  <c:v>496.95</c:v>
                </c:pt>
                <c:pt idx="21984">
                  <c:v>496.9699999999998</c:v>
                </c:pt>
                <c:pt idx="21985">
                  <c:v>496.98999999999978</c:v>
                </c:pt>
                <c:pt idx="21986">
                  <c:v>497.01</c:v>
                </c:pt>
                <c:pt idx="21987">
                  <c:v>497.03</c:v>
                </c:pt>
                <c:pt idx="21988">
                  <c:v>497.05</c:v>
                </c:pt>
                <c:pt idx="21989">
                  <c:v>497.08</c:v>
                </c:pt>
                <c:pt idx="21990">
                  <c:v>497.1</c:v>
                </c:pt>
                <c:pt idx="21991">
                  <c:v>497.12</c:v>
                </c:pt>
                <c:pt idx="21992">
                  <c:v>497.14000000000021</c:v>
                </c:pt>
                <c:pt idx="21993">
                  <c:v>497.16</c:v>
                </c:pt>
                <c:pt idx="21994">
                  <c:v>497.18</c:v>
                </c:pt>
                <c:pt idx="21995">
                  <c:v>497.2</c:v>
                </c:pt>
                <c:pt idx="21996">
                  <c:v>497.2199999999998</c:v>
                </c:pt>
                <c:pt idx="21997">
                  <c:v>497.24</c:v>
                </c:pt>
                <c:pt idx="21998">
                  <c:v>497.26</c:v>
                </c:pt>
                <c:pt idx="21999">
                  <c:v>497.28</c:v>
                </c:pt>
                <c:pt idx="22000">
                  <c:v>497.3</c:v>
                </c:pt>
                <c:pt idx="22001">
                  <c:v>497.32</c:v>
                </c:pt>
                <c:pt idx="22002">
                  <c:v>497.35</c:v>
                </c:pt>
                <c:pt idx="22003">
                  <c:v>497.37</c:v>
                </c:pt>
                <c:pt idx="22004">
                  <c:v>497.39</c:v>
                </c:pt>
                <c:pt idx="22005">
                  <c:v>497.4099999999998</c:v>
                </c:pt>
                <c:pt idx="22006">
                  <c:v>497.42999999999978</c:v>
                </c:pt>
                <c:pt idx="22007">
                  <c:v>497.45</c:v>
                </c:pt>
                <c:pt idx="22008">
                  <c:v>497.4699999999998</c:v>
                </c:pt>
                <c:pt idx="22009">
                  <c:v>497.48999999999978</c:v>
                </c:pt>
                <c:pt idx="22010">
                  <c:v>497.51</c:v>
                </c:pt>
                <c:pt idx="22011">
                  <c:v>497.53</c:v>
                </c:pt>
                <c:pt idx="22012">
                  <c:v>497.55</c:v>
                </c:pt>
                <c:pt idx="22013">
                  <c:v>497.57</c:v>
                </c:pt>
                <c:pt idx="22014">
                  <c:v>497.59</c:v>
                </c:pt>
                <c:pt idx="22015">
                  <c:v>497.62</c:v>
                </c:pt>
                <c:pt idx="22016">
                  <c:v>497.64000000000021</c:v>
                </c:pt>
                <c:pt idx="22017">
                  <c:v>497.66</c:v>
                </c:pt>
                <c:pt idx="22018">
                  <c:v>497.68</c:v>
                </c:pt>
                <c:pt idx="22019">
                  <c:v>497.7</c:v>
                </c:pt>
                <c:pt idx="22020">
                  <c:v>497.7199999999998</c:v>
                </c:pt>
                <c:pt idx="22021">
                  <c:v>497.74</c:v>
                </c:pt>
                <c:pt idx="22022">
                  <c:v>497.76</c:v>
                </c:pt>
                <c:pt idx="22023">
                  <c:v>497.78</c:v>
                </c:pt>
                <c:pt idx="22024">
                  <c:v>497.8</c:v>
                </c:pt>
                <c:pt idx="22025">
                  <c:v>497.82</c:v>
                </c:pt>
                <c:pt idx="22026">
                  <c:v>497.85</c:v>
                </c:pt>
                <c:pt idx="22027">
                  <c:v>497.87</c:v>
                </c:pt>
                <c:pt idx="22028">
                  <c:v>497.89</c:v>
                </c:pt>
                <c:pt idx="22029">
                  <c:v>497.9099999999998</c:v>
                </c:pt>
                <c:pt idx="22030">
                  <c:v>497.92999999999978</c:v>
                </c:pt>
                <c:pt idx="22031">
                  <c:v>497.95</c:v>
                </c:pt>
                <c:pt idx="22032">
                  <c:v>497.9699999999998</c:v>
                </c:pt>
                <c:pt idx="22033">
                  <c:v>497.98999999999978</c:v>
                </c:pt>
                <c:pt idx="22034">
                  <c:v>498.01</c:v>
                </c:pt>
                <c:pt idx="22035">
                  <c:v>498.03</c:v>
                </c:pt>
                <c:pt idx="22036">
                  <c:v>498.05</c:v>
                </c:pt>
                <c:pt idx="22037">
                  <c:v>498.07</c:v>
                </c:pt>
                <c:pt idx="22038">
                  <c:v>498.09</c:v>
                </c:pt>
                <c:pt idx="22039">
                  <c:v>498.12</c:v>
                </c:pt>
                <c:pt idx="22040">
                  <c:v>498.14000000000021</c:v>
                </c:pt>
                <c:pt idx="22041">
                  <c:v>498.16</c:v>
                </c:pt>
                <c:pt idx="22042">
                  <c:v>498.18</c:v>
                </c:pt>
                <c:pt idx="22043">
                  <c:v>498.2</c:v>
                </c:pt>
                <c:pt idx="22044">
                  <c:v>498.2199999999998</c:v>
                </c:pt>
                <c:pt idx="22045">
                  <c:v>498.24</c:v>
                </c:pt>
                <c:pt idx="22046">
                  <c:v>498.26</c:v>
                </c:pt>
                <c:pt idx="22047">
                  <c:v>498.28</c:v>
                </c:pt>
                <c:pt idx="22048">
                  <c:v>498.3</c:v>
                </c:pt>
                <c:pt idx="22049">
                  <c:v>498.32</c:v>
                </c:pt>
                <c:pt idx="22050">
                  <c:v>498.3400000000002</c:v>
                </c:pt>
                <c:pt idx="22051">
                  <c:v>498.36</c:v>
                </c:pt>
                <c:pt idx="22052">
                  <c:v>498.38</c:v>
                </c:pt>
                <c:pt idx="22053">
                  <c:v>498.4</c:v>
                </c:pt>
                <c:pt idx="22054">
                  <c:v>498.42999999999978</c:v>
                </c:pt>
                <c:pt idx="22055">
                  <c:v>498.45</c:v>
                </c:pt>
                <c:pt idx="22056">
                  <c:v>498.4699999999998</c:v>
                </c:pt>
                <c:pt idx="22057">
                  <c:v>498.48999999999978</c:v>
                </c:pt>
                <c:pt idx="22058">
                  <c:v>498.51</c:v>
                </c:pt>
                <c:pt idx="22059">
                  <c:v>498.53</c:v>
                </c:pt>
                <c:pt idx="22060">
                  <c:v>498.55</c:v>
                </c:pt>
                <c:pt idx="22061">
                  <c:v>498.57</c:v>
                </c:pt>
                <c:pt idx="22062">
                  <c:v>498.59</c:v>
                </c:pt>
                <c:pt idx="22063">
                  <c:v>498.61</c:v>
                </c:pt>
                <c:pt idx="22064">
                  <c:v>498.64000000000021</c:v>
                </c:pt>
                <c:pt idx="22065">
                  <c:v>498.66</c:v>
                </c:pt>
                <c:pt idx="22066">
                  <c:v>498.68</c:v>
                </c:pt>
                <c:pt idx="22067">
                  <c:v>498.7</c:v>
                </c:pt>
                <c:pt idx="22068">
                  <c:v>498.7199999999998</c:v>
                </c:pt>
                <c:pt idx="22069">
                  <c:v>498.74</c:v>
                </c:pt>
                <c:pt idx="22070">
                  <c:v>498.76</c:v>
                </c:pt>
                <c:pt idx="22071">
                  <c:v>498.78</c:v>
                </c:pt>
                <c:pt idx="22072">
                  <c:v>498.8</c:v>
                </c:pt>
                <c:pt idx="22073">
                  <c:v>498.82</c:v>
                </c:pt>
                <c:pt idx="22074">
                  <c:v>498.85</c:v>
                </c:pt>
                <c:pt idx="22075">
                  <c:v>498.87</c:v>
                </c:pt>
                <c:pt idx="22076">
                  <c:v>498.89</c:v>
                </c:pt>
                <c:pt idx="22077">
                  <c:v>498.9099999999998</c:v>
                </c:pt>
                <c:pt idx="22078">
                  <c:v>498.92999999999978</c:v>
                </c:pt>
                <c:pt idx="22079">
                  <c:v>498.95</c:v>
                </c:pt>
                <c:pt idx="22080">
                  <c:v>498.9699999999998</c:v>
                </c:pt>
                <c:pt idx="22081">
                  <c:v>498.98999999999978</c:v>
                </c:pt>
                <c:pt idx="22082">
                  <c:v>499.01</c:v>
                </c:pt>
                <c:pt idx="22083">
                  <c:v>499.03</c:v>
                </c:pt>
                <c:pt idx="22084">
                  <c:v>499.05</c:v>
                </c:pt>
                <c:pt idx="22085">
                  <c:v>499.07</c:v>
                </c:pt>
                <c:pt idx="22086">
                  <c:v>499.09</c:v>
                </c:pt>
                <c:pt idx="22087">
                  <c:v>499.11</c:v>
                </c:pt>
                <c:pt idx="22088">
                  <c:v>499.13</c:v>
                </c:pt>
                <c:pt idx="22089">
                  <c:v>499.16</c:v>
                </c:pt>
                <c:pt idx="22090">
                  <c:v>499.18</c:v>
                </c:pt>
                <c:pt idx="22091">
                  <c:v>499.2</c:v>
                </c:pt>
                <c:pt idx="22092">
                  <c:v>499.2199999999998</c:v>
                </c:pt>
                <c:pt idx="22093">
                  <c:v>499.24</c:v>
                </c:pt>
                <c:pt idx="22094">
                  <c:v>499.26</c:v>
                </c:pt>
                <c:pt idx="22095">
                  <c:v>499.28</c:v>
                </c:pt>
                <c:pt idx="22096">
                  <c:v>499.3</c:v>
                </c:pt>
                <c:pt idx="22097">
                  <c:v>499.32</c:v>
                </c:pt>
                <c:pt idx="22098">
                  <c:v>499.3400000000002</c:v>
                </c:pt>
                <c:pt idx="22099">
                  <c:v>499.36</c:v>
                </c:pt>
                <c:pt idx="22100">
                  <c:v>499.38</c:v>
                </c:pt>
                <c:pt idx="22101">
                  <c:v>499.4099999999998</c:v>
                </c:pt>
                <c:pt idx="22102">
                  <c:v>499.42999999999978</c:v>
                </c:pt>
                <c:pt idx="22103">
                  <c:v>499.45</c:v>
                </c:pt>
                <c:pt idx="22104">
                  <c:v>499.4699999999998</c:v>
                </c:pt>
                <c:pt idx="22105">
                  <c:v>499.48999999999978</c:v>
                </c:pt>
                <c:pt idx="22106">
                  <c:v>499.51</c:v>
                </c:pt>
                <c:pt idx="22107">
                  <c:v>499.53</c:v>
                </c:pt>
                <c:pt idx="22108">
                  <c:v>499.55</c:v>
                </c:pt>
                <c:pt idx="22109">
                  <c:v>499.57</c:v>
                </c:pt>
                <c:pt idx="22110">
                  <c:v>499.59</c:v>
                </c:pt>
                <c:pt idx="22111">
                  <c:v>499.61</c:v>
                </c:pt>
                <c:pt idx="22112">
                  <c:v>499.63</c:v>
                </c:pt>
                <c:pt idx="22113">
                  <c:v>499.6500000000002</c:v>
                </c:pt>
                <c:pt idx="22114">
                  <c:v>499.67</c:v>
                </c:pt>
                <c:pt idx="22115">
                  <c:v>499.7</c:v>
                </c:pt>
                <c:pt idx="22116">
                  <c:v>499.7199999999998</c:v>
                </c:pt>
                <c:pt idx="22117">
                  <c:v>499.74</c:v>
                </c:pt>
                <c:pt idx="22118">
                  <c:v>499.76</c:v>
                </c:pt>
                <c:pt idx="22119">
                  <c:v>499.78</c:v>
                </c:pt>
                <c:pt idx="22120">
                  <c:v>499.8</c:v>
                </c:pt>
                <c:pt idx="22121">
                  <c:v>499.82</c:v>
                </c:pt>
                <c:pt idx="22122">
                  <c:v>499.8400000000002</c:v>
                </c:pt>
                <c:pt idx="22123">
                  <c:v>499.86</c:v>
                </c:pt>
                <c:pt idx="22124">
                  <c:v>499.89</c:v>
                </c:pt>
                <c:pt idx="22125">
                  <c:v>499.9099999999998</c:v>
                </c:pt>
                <c:pt idx="22126">
                  <c:v>499.92999999999978</c:v>
                </c:pt>
                <c:pt idx="22127">
                  <c:v>499.95</c:v>
                </c:pt>
                <c:pt idx="22128">
                  <c:v>499.9699999999998</c:v>
                </c:pt>
                <c:pt idx="22129">
                  <c:v>499.98999999999978</c:v>
                </c:pt>
                <c:pt idx="22130">
                  <c:v>500.01</c:v>
                </c:pt>
                <c:pt idx="22131">
                  <c:v>500.03</c:v>
                </c:pt>
                <c:pt idx="22132">
                  <c:v>500.05</c:v>
                </c:pt>
                <c:pt idx="22133">
                  <c:v>500.07</c:v>
                </c:pt>
                <c:pt idx="22134">
                  <c:v>500.09</c:v>
                </c:pt>
                <c:pt idx="22135">
                  <c:v>500.11</c:v>
                </c:pt>
                <c:pt idx="22136">
                  <c:v>500.13</c:v>
                </c:pt>
                <c:pt idx="22137">
                  <c:v>500.1500000000002</c:v>
                </c:pt>
                <c:pt idx="22138">
                  <c:v>500.17</c:v>
                </c:pt>
                <c:pt idx="22139">
                  <c:v>500.2</c:v>
                </c:pt>
                <c:pt idx="22140">
                  <c:v>500.2199999999998</c:v>
                </c:pt>
                <c:pt idx="22141">
                  <c:v>500.24</c:v>
                </c:pt>
                <c:pt idx="22142">
                  <c:v>500.26</c:v>
                </c:pt>
                <c:pt idx="22143">
                  <c:v>500.28</c:v>
                </c:pt>
                <c:pt idx="22144">
                  <c:v>500.3</c:v>
                </c:pt>
                <c:pt idx="22145">
                  <c:v>500.32</c:v>
                </c:pt>
                <c:pt idx="22146">
                  <c:v>500.3400000000002</c:v>
                </c:pt>
                <c:pt idx="22147">
                  <c:v>500.36</c:v>
                </c:pt>
                <c:pt idx="22148">
                  <c:v>500.38</c:v>
                </c:pt>
                <c:pt idx="22149">
                  <c:v>500.4</c:v>
                </c:pt>
                <c:pt idx="22150">
                  <c:v>500.42999999999978</c:v>
                </c:pt>
                <c:pt idx="22151">
                  <c:v>500.45</c:v>
                </c:pt>
                <c:pt idx="22152">
                  <c:v>500.4699999999998</c:v>
                </c:pt>
                <c:pt idx="22153">
                  <c:v>500.48999999999978</c:v>
                </c:pt>
                <c:pt idx="22154">
                  <c:v>500.51</c:v>
                </c:pt>
                <c:pt idx="22155">
                  <c:v>500.53</c:v>
                </c:pt>
                <c:pt idx="22156">
                  <c:v>500.55</c:v>
                </c:pt>
                <c:pt idx="22157">
                  <c:v>500.57</c:v>
                </c:pt>
                <c:pt idx="22158">
                  <c:v>500.59</c:v>
                </c:pt>
                <c:pt idx="22159">
                  <c:v>500.61</c:v>
                </c:pt>
                <c:pt idx="22160">
                  <c:v>500.63</c:v>
                </c:pt>
                <c:pt idx="22161">
                  <c:v>500.6500000000002</c:v>
                </c:pt>
                <c:pt idx="22162">
                  <c:v>500.67</c:v>
                </c:pt>
                <c:pt idx="22163">
                  <c:v>500.69</c:v>
                </c:pt>
                <c:pt idx="22164">
                  <c:v>500.7199999999998</c:v>
                </c:pt>
                <c:pt idx="22165">
                  <c:v>500.74</c:v>
                </c:pt>
                <c:pt idx="22166">
                  <c:v>500.76</c:v>
                </c:pt>
                <c:pt idx="22167">
                  <c:v>500.78</c:v>
                </c:pt>
                <c:pt idx="22168">
                  <c:v>500.8</c:v>
                </c:pt>
                <c:pt idx="22169">
                  <c:v>500.82</c:v>
                </c:pt>
                <c:pt idx="22170">
                  <c:v>500.8400000000002</c:v>
                </c:pt>
                <c:pt idx="22171">
                  <c:v>500.86</c:v>
                </c:pt>
                <c:pt idx="22172">
                  <c:v>500.88</c:v>
                </c:pt>
                <c:pt idx="22173">
                  <c:v>500.9</c:v>
                </c:pt>
                <c:pt idx="22174">
                  <c:v>500.91999999999979</c:v>
                </c:pt>
                <c:pt idx="22175">
                  <c:v>500.95</c:v>
                </c:pt>
                <c:pt idx="22176">
                  <c:v>500.9699999999998</c:v>
                </c:pt>
                <c:pt idx="22177">
                  <c:v>500.98999999999978</c:v>
                </c:pt>
                <c:pt idx="22178">
                  <c:v>501.01</c:v>
                </c:pt>
                <c:pt idx="22179">
                  <c:v>501.03</c:v>
                </c:pt>
                <c:pt idx="22180">
                  <c:v>501.05</c:v>
                </c:pt>
                <c:pt idx="22181">
                  <c:v>501.07</c:v>
                </c:pt>
                <c:pt idx="22182">
                  <c:v>501.09</c:v>
                </c:pt>
                <c:pt idx="22183">
                  <c:v>501.11</c:v>
                </c:pt>
                <c:pt idx="22184">
                  <c:v>501.13</c:v>
                </c:pt>
                <c:pt idx="22185">
                  <c:v>501.1500000000002</c:v>
                </c:pt>
                <c:pt idx="22186">
                  <c:v>501.17</c:v>
                </c:pt>
                <c:pt idx="22187">
                  <c:v>501.2</c:v>
                </c:pt>
                <c:pt idx="22188">
                  <c:v>501.2199999999998</c:v>
                </c:pt>
                <c:pt idx="22189">
                  <c:v>501.24</c:v>
                </c:pt>
                <c:pt idx="22190">
                  <c:v>501.26</c:v>
                </c:pt>
                <c:pt idx="22191">
                  <c:v>501.28</c:v>
                </c:pt>
                <c:pt idx="22192">
                  <c:v>501.3</c:v>
                </c:pt>
                <c:pt idx="22193">
                  <c:v>501.32</c:v>
                </c:pt>
                <c:pt idx="22194">
                  <c:v>501.3400000000002</c:v>
                </c:pt>
                <c:pt idx="22195">
                  <c:v>501.36</c:v>
                </c:pt>
                <c:pt idx="22196">
                  <c:v>501.38</c:v>
                </c:pt>
                <c:pt idx="22197">
                  <c:v>501.4</c:v>
                </c:pt>
                <c:pt idx="22198">
                  <c:v>501.42999999999978</c:v>
                </c:pt>
                <c:pt idx="22199">
                  <c:v>501.45</c:v>
                </c:pt>
                <c:pt idx="22200">
                  <c:v>501.4699999999998</c:v>
                </c:pt>
                <c:pt idx="22201">
                  <c:v>501.48999999999978</c:v>
                </c:pt>
                <c:pt idx="22202">
                  <c:v>501.51</c:v>
                </c:pt>
                <c:pt idx="22203">
                  <c:v>501.53</c:v>
                </c:pt>
                <c:pt idx="22204">
                  <c:v>501.55</c:v>
                </c:pt>
                <c:pt idx="22205">
                  <c:v>501.57</c:v>
                </c:pt>
                <c:pt idx="22206">
                  <c:v>501.59</c:v>
                </c:pt>
                <c:pt idx="22207">
                  <c:v>501.61</c:v>
                </c:pt>
                <c:pt idx="22208">
                  <c:v>501.63</c:v>
                </c:pt>
                <c:pt idx="22209">
                  <c:v>501.66</c:v>
                </c:pt>
                <c:pt idx="22210">
                  <c:v>501.68</c:v>
                </c:pt>
                <c:pt idx="22211">
                  <c:v>501.7</c:v>
                </c:pt>
                <c:pt idx="22212">
                  <c:v>501.7199999999998</c:v>
                </c:pt>
                <c:pt idx="22213">
                  <c:v>501.74</c:v>
                </c:pt>
                <c:pt idx="22214">
                  <c:v>501.76</c:v>
                </c:pt>
                <c:pt idx="22215">
                  <c:v>501.78</c:v>
                </c:pt>
                <c:pt idx="22216">
                  <c:v>501.8</c:v>
                </c:pt>
                <c:pt idx="22217">
                  <c:v>501.82</c:v>
                </c:pt>
                <c:pt idx="22218">
                  <c:v>501.8400000000002</c:v>
                </c:pt>
                <c:pt idx="22219">
                  <c:v>501.86</c:v>
                </c:pt>
                <c:pt idx="22220">
                  <c:v>501.88</c:v>
                </c:pt>
                <c:pt idx="22221">
                  <c:v>501.9</c:v>
                </c:pt>
                <c:pt idx="22222">
                  <c:v>501.91999999999979</c:v>
                </c:pt>
                <c:pt idx="22223">
                  <c:v>501.95</c:v>
                </c:pt>
                <c:pt idx="22224">
                  <c:v>501.9699999999998</c:v>
                </c:pt>
                <c:pt idx="22225">
                  <c:v>501.98999999999978</c:v>
                </c:pt>
                <c:pt idx="22226">
                  <c:v>502.01</c:v>
                </c:pt>
                <c:pt idx="22227">
                  <c:v>502.03</c:v>
                </c:pt>
                <c:pt idx="22228">
                  <c:v>502.05</c:v>
                </c:pt>
                <c:pt idx="22229">
                  <c:v>502.07</c:v>
                </c:pt>
                <c:pt idx="22230">
                  <c:v>502.09</c:v>
                </c:pt>
                <c:pt idx="22231">
                  <c:v>502.11</c:v>
                </c:pt>
                <c:pt idx="22232">
                  <c:v>502.13</c:v>
                </c:pt>
                <c:pt idx="22233">
                  <c:v>502.1500000000002</c:v>
                </c:pt>
                <c:pt idx="22234">
                  <c:v>502.17</c:v>
                </c:pt>
                <c:pt idx="22235">
                  <c:v>502.19</c:v>
                </c:pt>
                <c:pt idx="22236">
                  <c:v>502.2199999999998</c:v>
                </c:pt>
                <c:pt idx="22237">
                  <c:v>502.24</c:v>
                </c:pt>
                <c:pt idx="22238">
                  <c:v>502.26</c:v>
                </c:pt>
                <c:pt idx="22239">
                  <c:v>502.28</c:v>
                </c:pt>
                <c:pt idx="22240">
                  <c:v>502.3</c:v>
                </c:pt>
                <c:pt idx="22241">
                  <c:v>502.32</c:v>
                </c:pt>
                <c:pt idx="22242">
                  <c:v>502.3400000000002</c:v>
                </c:pt>
                <c:pt idx="22243">
                  <c:v>502.36</c:v>
                </c:pt>
                <c:pt idx="22244">
                  <c:v>502.38</c:v>
                </c:pt>
                <c:pt idx="22245">
                  <c:v>502.4</c:v>
                </c:pt>
                <c:pt idx="22246">
                  <c:v>502.41999999999979</c:v>
                </c:pt>
                <c:pt idx="22247">
                  <c:v>502.44</c:v>
                </c:pt>
                <c:pt idx="22248">
                  <c:v>502.46</c:v>
                </c:pt>
                <c:pt idx="22249">
                  <c:v>502.47999999999979</c:v>
                </c:pt>
                <c:pt idx="22250">
                  <c:v>502.51</c:v>
                </c:pt>
                <c:pt idx="22251">
                  <c:v>502.53</c:v>
                </c:pt>
                <c:pt idx="22252">
                  <c:v>502.55</c:v>
                </c:pt>
                <c:pt idx="22253">
                  <c:v>502.57</c:v>
                </c:pt>
                <c:pt idx="22254">
                  <c:v>502.59</c:v>
                </c:pt>
                <c:pt idx="22255">
                  <c:v>502.61</c:v>
                </c:pt>
                <c:pt idx="22256">
                  <c:v>502.63</c:v>
                </c:pt>
                <c:pt idx="22257">
                  <c:v>502.6500000000002</c:v>
                </c:pt>
                <c:pt idx="22258">
                  <c:v>502.67</c:v>
                </c:pt>
                <c:pt idx="22259">
                  <c:v>502.69</c:v>
                </c:pt>
                <c:pt idx="22260">
                  <c:v>502.71</c:v>
                </c:pt>
                <c:pt idx="22261">
                  <c:v>502.72999999999979</c:v>
                </c:pt>
                <c:pt idx="22262">
                  <c:v>502.76</c:v>
                </c:pt>
                <c:pt idx="22263">
                  <c:v>502.78</c:v>
                </c:pt>
                <c:pt idx="22264">
                  <c:v>502.8</c:v>
                </c:pt>
                <c:pt idx="22265">
                  <c:v>502.82</c:v>
                </c:pt>
                <c:pt idx="22266">
                  <c:v>502.8400000000002</c:v>
                </c:pt>
                <c:pt idx="22267">
                  <c:v>502.86</c:v>
                </c:pt>
                <c:pt idx="22268">
                  <c:v>502.88</c:v>
                </c:pt>
                <c:pt idx="22269">
                  <c:v>502.9</c:v>
                </c:pt>
                <c:pt idx="22270">
                  <c:v>502.91999999999979</c:v>
                </c:pt>
                <c:pt idx="22271">
                  <c:v>502.94</c:v>
                </c:pt>
                <c:pt idx="22272">
                  <c:v>502.96</c:v>
                </c:pt>
                <c:pt idx="22273">
                  <c:v>502.97999999999979</c:v>
                </c:pt>
                <c:pt idx="22274">
                  <c:v>503</c:v>
                </c:pt>
                <c:pt idx="22275">
                  <c:v>503.03</c:v>
                </c:pt>
                <c:pt idx="22276">
                  <c:v>503.05</c:v>
                </c:pt>
                <c:pt idx="22277">
                  <c:v>503.07</c:v>
                </c:pt>
                <c:pt idx="22278">
                  <c:v>503.09</c:v>
                </c:pt>
                <c:pt idx="22279">
                  <c:v>503.11</c:v>
                </c:pt>
                <c:pt idx="22280">
                  <c:v>503.13</c:v>
                </c:pt>
                <c:pt idx="22281">
                  <c:v>503.1500000000002</c:v>
                </c:pt>
                <c:pt idx="22282">
                  <c:v>503.17</c:v>
                </c:pt>
                <c:pt idx="22283">
                  <c:v>503.19</c:v>
                </c:pt>
                <c:pt idx="22284">
                  <c:v>503.21</c:v>
                </c:pt>
                <c:pt idx="22285">
                  <c:v>503.24</c:v>
                </c:pt>
                <c:pt idx="22286">
                  <c:v>503.26</c:v>
                </c:pt>
                <c:pt idx="22287">
                  <c:v>503.28</c:v>
                </c:pt>
                <c:pt idx="22288">
                  <c:v>503.3</c:v>
                </c:pt>
                <c:pt idx="22289">
                  <c:v>503.32</c:v>
                </c:pt>
                <c:pt idx="22290">
                  <c:v>503.3400000000002</c:v>
                </c:pt>
                <c:pt idx="22291">
                  <c:v>503.36</c:v>
                </c:pt>
                <c:pt idx="22292">
                  <c:v>503.38</c:v>
                </c:pt>
                <c:pt idx="22293">
                  <c:v>503.4</c:v>
                </c:pt>
                <c:pt idx="22294">
                  <c:v>503.41999999999979</c:v>
                </c:pt>
                <c:pt idx="22295">
                  <c:v>503.44</c:v>
                </c:pt>
                <c:pt idx="22296">
                  <c:v>503.46</c:v>
                </c:pt>
                <c:pt idx="22297">
                  <c:v>503.47999999999979</c:v>
                </c:pt>
                <c:pt idx="22298">
                  <c:v>503.51</c:v>
                </c:pt>
                <c:pt idx="22299">
                  <c:v>503.53</c:v>
                </c:pt>
                <c:pt idx="22300">
                  <c:v>503.55</c:v>
                </c:pt>
                <c:pt idx="22301">
                  <c:v>503.57</c:v>
                </c:pt>
                <c:pt idx="22302">
                  <c:v>503.59</c:v>
                </c:pt>
                <c:pt idx="22303">
                  <c:v>503.61</c:v>
                </c:pt>
                <c:pt idx="22304">
                  <c:v>503.63</c:v>
                </c:pt>
                <c:pt idx="22305">
                  <c:v>503.6500000000002</c:v>
                </c:pt>
                <c:pt idx="22306">
                  <c:v>503.67</c:v>
                </c:pt>
                <c:pt idx="22307">
                  <c:v>503.69</c:v>
                </c:pt>
                <c:pt idx="22308">
                  <c:v>503.71</c:v>
                </c:pt>
                <c:pt idx="22309">
                  <c:v>503.74</c:v>
                </c:pt>
                <c:pt idx="22310">
                  <c:v>503.76</c:v>
                </c:pt>
                <c:pt idx="22311">
                  <c:v>503.78</c:v>
                </c:pt>
                <c:pt idx="22312">
                  <c:v>503.8</c:v>
                </c:pt>
                <c:pt idx="22313">
                  <c:v>503.82</c:v>
                </c:pt>
                <c:pt idx="22314">
                  <c:v>503.8400000000002</c:v>
                </c:pt>
                <c:pt idx="22315">
                  <c:v>503.86</c:v>
                </c:pt>
                <c:pt idx="22316">
                  <c:v>503.88</c:v>
                </c:pt>
                <c:pt idx="22317">
                  <c:v>503.9</c:v>
                </c:pt>
                <c:pt idx="22318">
                  <c:v>503.91999999999979</c:v>
                </c:pt>
                <c:pt idx="22319">
                  <c:v>503.94</c:v>
                </c:pt>
                <c:pt idx="22320">
                  <c:v>503.96</c:v>
                </c:pt>
                <c:pt idx="22321">
                  <c:v>503.97999999999979</c:v>
                </c:pt>
                <c:pt idx="22322">
                  <c:v>504.01</c:v>
                </c:pt>
                <c:pt idx="22323">
                  <c:v>504.03</c:v>
                </c:pt>
                <c:pt idx="22324">
                  <c:v>504.05</c:v>
                </c:pt>
                <c:pt idx="22325">
                  <c:v>504.07</c:v>
                </c:pt>
                <c:pt idx="22326">
                  <c:v>504.09</c:v>
                </c:pt>
                <c:pt idx="22327">
                  <c:v>504.11</c:v>
                </c:pt>
                <c:pt idx="22328">
                  <c:v>504.13</c:v>
                </c:pt>
                <c:pt idx="22329">
                  <c:v>504.1500000000002</c:v>
                </c:pt>
                <c:pt idx="22330">
                  <c:v>504.17</c:v>
                </c:pt>
                <c:pt idx="22331">
                  <c:v>504.19</c:v>
                </c:pt>
                <c:pt idx="22332">
                  <c:v>504.21</c:v>
                </c:pt>
                <c:pt idx="22333">
                  <c:v>504.22999999999979</c:v>
                </c:pt>
                <c:pt idx="22334">
                  <c:v>504.25</c:v>
                </c:pt>
                <c:pt idx="22335">
                  <c:v>504.28</c:v>
                </c:pt>
                <c:pt idx="22336">
                  <c:v>504.3</c:v>
                </c:pt>
                <c:pt idx="22337">
                  <c:v>504.32</c:v>
                </c:pt>
                <c:pt idx="22338">
                  <c:v>504.3400000000002</c:v>
                </c:pt>
                <c:pt idx="22339">
                  <c:v>504.36</c:v>
                </c:pt>
                <c:pt idx="22340">
                  <c:v>504.38</c:v>
                </c:pt>
                <c:pt idx="22341">
                  <c:v>504.4</c:v>
                </c:pt>
                <c:pt idx="22342">
                  <c:v>504.41999999999979</c:v>
                </c:pt>
                <c:pt idx="22343">
                  <c:v>504.44</c:v>
                </c:pt>
                <c:pt idx="22344">
                  <c:v>504.46</c:v>
                </c:pt>
                <c:pt idx="22345">
                  <c:v>504.47999999999979</c:v>
                </c:pt>
                <c:pt idx="22346">
                  <c:v>504.51</c:v>
                </c:pt>
                <c:pt idx="22347">
                  <c:v>504.53</c:v>
                </c:pt>
                <c:pt idx="22348">
                  <c:v>504.55</c:v>
                </c:pt>
                <c:pt idx="22349">
                  <c:v>504.57</c:v>
                </c:pt>
                <c:pt idx="22350">
                  <c:v>504.59</c:v>
                </c:pt>
                <c:pt idx="22351">
                  <c:v>504.61</c:v>
                </c:pt>
                <c:pt idx="22352">
                  <c:v>504.63</c:v>
                </c:pt>
                <c:pt idx="22353">
                  <c:v>504.6500000000002</c:v>
                </c:pt>
                <c:pt idx="22354">
                  <c:v>504.67</c:v>
                </c:pt>
                <c:pt idx="22355">
                  <c:v>504.69</c:v>
                </c:pt>
                <c:pt idx="22356">
                  <c:v>504.71</c:v>
                </c:pt>
                <c:pt idx="22357">
                  <c:v>504.72999999999979</c:v>
                </c:pt>
                <c:pt idx="22358">
                  <c:v>504.75</c:v>
                </c:pt>
                <c:pt idx="22359">
                  <c:v>504.77</c:v>
                </c:pt>
                <c:pt idx="22360">
                  <c:v>504.78999999999979</c:v>
                </c:pt>
                <c:pt idx="22361">
                  <c:v>504.81</c:v>
                </c:pt>
                <c:pt idx="22362">
                  <c:v>504.83</c:v>
                </c:pt>
                <c:pt idx="22363">
                  <c:v>504.85</c:v>
                </c:pt>
                <c:pt idx="22364">
                  <c:v>504.88</c:v>
                </c:pt>
                <c:pt idx="22365">
                  <c:v>504.9</c:v>
                </c:pt>
                <c:pt idx="22366">
                  <c:v>504.91999999999979</c:v>
                </c:pt>
                <c:pt idx="22367">
                  <c:v>504.94</c:v>
                </c:pt>
                <c:pt idx="22368">
                  <c:v>504.96</c:v>
                </c:pt>
                <c:pt idx="22369">
                  <c:v>504.97999999999979</c:v>
                </c:pt>
                <c:pt idx="22370">
                  <c:v>505</c:v>
                </c:pt>
                <c:pt idx="22371">
                  <c:v>505.02</c:v>
                </c:pt>
                <c:pt idx="22372">
                  <c:v>505.05</c:v>
                </c:pt>
                <c:pt idx="22373">
                  <c:v>505.07</c:v>
                </c:pt>
                <c:pt idx="22374">
                  <c:v>505.09</c:v>
                </c:pt>
                <c:pt idx="22375">
                  <c:v>505.11</c:v>
                </c:pt>
                <c:pt idx="22376">
                  <c:v>505.13</c:v>
                </c:pt>
                <c:pt idx="22377">
                  <c:v>505.1500000000002</c:v>
                </c:pt>
                <c:pt idx="22378">
                  <c:v>505.17</c:v>
                </c:pt>
                <c:pt idx="22379">
                  <c:v>505.19</c:v>
                </c:pt>
                <c:pt idx="22380">
                  <c:v>505.21</c:v>
                </c:pt>
                <c:pt idx="22381">
                  <c:v>505.22999999999979</c:v>
                </c:pt>
                <c:pt idx="22382">
                  <c:v>505.25</c:v>
                </c:pt>
                <c:pt idx="22383">
                  <c:v>505.27</c:v>
                </c:pt>
                <c:pt idx="22384">
                  <c:v>505.3</c:v>
                </c:pt>
                <c:pt idx="22385">
                  <c:v>505.32</c:v>
                </c:pt>
                <c:pt idx="22386">
                  <c:v>505.3400000000002</c:v>
                </c:pt>
                <c:pt idx="22387">
                  <c:v>505.36</c:v>
                </c:pt>
                <c:pt idx="22388">
                  <c:v>505.38</c:v>
                </c:pt>
                <c:pt idx="22389">
                  <c:v>505.4</c:v>
                </c:pt>
                <c:pt idx="22390">
                  <c:v>505.41999999999979</c:v>
                </c:pt>
                <c:pt idx="22391">
                  <c:v>505.44</c:v>
                </c:pt>
                <c:pt idx="22392">
                  <c:v>505.46</c:v>
                </c:pt>
                <c:pt idx="22393">
                  <c:v>505.47999999999979</c:v>
                </c:pt>
                <c:pt idx="22394">
                  <c:v>505.5</c:v>
                </c:pt>
                <c:pt idx="22395">
                  <c:v>505.52</c:v>
                </c:pt>
                <c:pt idx="22396">
                  <c:v>505.54</c:v>
                </c:pt>
                <c:pt idx="22397">
                  <c:v>505.57</c:v>
                </c:pt>
                <c:pt idx="22398">
                  <c:v>505.59</c:v>
                </c:pt>
                <c:pt idx="22399">
                  <c:v>505.61</c:v>
                </c:pt>
                <c:pt idx="22400">
                  <c:v>505.63</c:v>
                </c:pt>
                <c:pt idx="22401">
                  <c:v>505.6500000000002</c:v>
                </c:pt>
                <c:pt idx="22402">
                  <c:v>505.67</c:v>
                </c:pt>
                <c:pt idx="22403">
                  <c:v>505.69</c:v>
                </c:pt>
                <c:pt idx="22404">
                  <c:v>505.71</c:v>
                </c:pt>
                <c:pt idx="22405">
                  <c:v>505.72999999999979</c:v>
                </c:pt>
                <c:pt idx="22406">
                  <c:v>505.75</c:v>
                </c:pt>
                <c:pt idx="22407">
                  <c:v>505.77</c:v>
                </c:pt>
                <c:pt idx="22408">
                  <c:v>505.78999999999979</c:v>
                </c:pt>
                <c:pt idx="22409">
                  <c:v>505.81</c:v>
                </c:pt>
                <c:pt idx="22410">
                  <c:v>505.8400000000002</c:v>
                </c:pt>
                <c:pt idx="22411">
                  <c:v>505.86</c:v>
                </c:pt>
                <c:pt idx="22412">
                  <c:v>505.88</c:v>
                </c:pt>
                <c:pt idx="22413">
                  <c:v>505.9</c:v>
                </c:pt>
                <c:pt idx="22414">
                  <c:v>505.91999999999979</c:v>
                </c:pt>
                <c:pt idx="22415">
                  <c:v>505.94</c:v>
                </c:pt>
                <c:pt idx="22416">
                  <c:v>505.96</c:v>
                </c:pt>
                <c:pt idx="22417">
                  <c:v>505.97999999999979</c:v>
                </c:pt>
                <c:pt idx="22418">
                  <c:v>506</c:v>
                </c:pt>
                <c:pt idx="22419">
                  <c:v>506.03</c:v>
                </c:pt>
                <c:pt idx="22420">
                  <c:v>506.05</c:v>
                </c:pt>
                <c:pt idx="22421">
                  <c:v>506.07</c:v>
                </c:pt>
                <c:pt idx="22422">
                  <c:v>506.09</c:v>
                </c:pt>
                <c:pt idx="22423">
                  <c:v>506.11</c:v>
                </c:pt>
                <c:pt idx="22424">
                  <c:v>506.13</c:v>
                </c:pt>
                <c:pt idx="22425">
                  <c:v>506.1500000000002</c:v>
                </c:pt>
                <c:pt idx="22426">
                  <c:v>506.17</c:v>
                </c:pt>
                <c:pt idx="22427">
                  <c:v>506.19</c:v>
                </c:pt>
                <c:pt idx="22428">
                  <c:v>506.21</c:v>
                </c:pt>
                <c:pt idx="22429">
                  <c:v>506.22999999999979</c:v>
                </c:pt>
                <c:pt idx="22430">
                  <c:v>506.25</c:v>
                </c:pt>
                <c:pt idx="22431">
                  <c:v>506.27</c:v>
                </c:pt>
                <c:pt idx="22432">
                  <c:v>506.28999999999979</c:v>
                </c:pt>
                <c:pt idx="22433">
                  <c:v>506.32</c:v>
                </c:pt>
                <c:pt idx="22434">
                  <c:v>506.3400000000002</c:v>
                </c:pt>
                <c:pt idx="22435">
                  <c:v>506.36</c:v>
                </c:pt>
                <c:pt idx="22436">
                  <c:v>506.38</c:v>
                </c:pt>
                <c:pt idx="22437">
                  <c:v>506.4</c:v>
                </c:pt>
                <c:pt idx="22438">
                  <c:v>506.41999999999979</c:v>
                </c:pt>
                <c:pt idx="22439">
                  <c:v>506.44</c:v>
                </c:pt>
                <c:pt idx="22440">
                  <c:v>506.46</c:v>
                </c:pt>
                <c:pt idx="22441">
                  <c:v>506.47999999999979</c:v>
                </c:pt>
                <c:pt idx="22442">
                  <c:v>506.5</c:v>
                </c:pt>
                <c:pt idx="22443">
                  <c:v>506.52</c:v>
                </c:pt>
                <c:pt idx="22444">
                  <c:v>506.54</c:v>
                </c:pt>
                <c:pt idx="22445">
                  <c:v>506.56</c:v>
                </c:pt>
                <c:pt idx="22446">
                  <c:v>506.59</c:v>
                </c:pt>
                <c:pt idx="22447">
                  <c:v>506.61</c:v>
                </c:pt>
                <c:pt idx="22448">
                  <c:v>506.63</c:v>
                </c:pt>
                <c:pt idx="22449">
                  <c:v>506.6500000000002</c:v>
                </c:pt>
                <c:pt idx="22450">
                  <c:v>506.67</c:v>
                </c:pt>
                <c:pt idx="22451">
                  <c:v>506.69</c:v>
                </c:pt>
                <c:pt idx="22452">
                  <c:v>506.71</c:v>
                </c:pt>
                <c:pt idx="22453">
                  <c:v>506.72999999999979</c:v>
                </c:pt>
                <c:pt idx="22454">
                  <c:v>506.75</c:v>
                </c:pt>
                <c:pt idx="22455">
                  <c:v>506.77</c:v>
                </c:pt>
                <c:pt idx="22456">
                  <c:v>506.78999999999979</c:v>
                </c:pt>
                <c:pt idx="22457">
                  <c:v>506.81</c:v>
                </c:pt>
                <c:pt idx="22458">
                  <c:v>506.83</c:v>
                </c:pt>
                <c:pt idx="22459">
                  <c:v>506.86</c:v>
                </c:pt>
                <c:pt idx="22460">
                  <c:v>506.88</c:v>
                </c:pt>
                <c:pt idx="22461">
                  <c:v>506.9</c:v>
                </c:pt>
                <c:pt idx="22462">
                  <c:v>506.91999999999979</c:v>
                </c:pt>
                <c:pt idx="22463">
                  <c:v>506.94</c:v>
                </c:pt>
                <c:pt idx="22464">
                  <c:v>506.96</c:v>
                </c:pt>
                <c:pt idx="22465">
                  <c:v>506.97999999999979</c:v>
                </c:pt>
                <c:pt idx="22466">
                  <c:v>507</c:v>
                </c:pt>
                <c:pt idx="22467">
                  <c:v>507.02</c:v>
                </c:pt>
                <c:pt idx="22468">
                  <c:v>507.04</c:v>
                </c:pt>
                <c:pt idx="22469">
                  <c:v>507.07</c:v>
                </c:pt>
                <c:pt idx="22470">
                  <c:v>507.09</c:v>
                </c:pt>
                <c:pt idx="22471">
                  <c:v>507.11</c:v>
                </c:pt>
                <c:pt idx="22472">
                  <c:v>507.13</c:v>
                </c:pt>
                <c:pt idx="22473">
                  <c:v>507.1500000000002</c:v>
                </c:pt>
                <c:pt idx="22474">
                  <c:v>507.17</c:v>
                </c:pt>
                <c:pt idx="22475">
                  <c:v>507.19</c:v>
                </c:pt>
                <c:pt idx="22476">
                  <c:v>507.21</c:v>
                </c:pt>
                <c:pt idx="22477">
                  <c:v>507.22999999999979</c:v>
                </c:pt>
                <c:pt idx="22478">
                  <c:v>507.25</c:v>
                </c:pt>
                <c:pt idx="22479">
                  <c:v>507.27</c:v>
                </c:pt>
                <c:pt idx="22480">
                  <c:v>507.28999999999979</c:v>
                </c:pt>
                <c:pt idx="22481">
                  <c:v>507.31</c:v>
                </c:pt>
                <c:pt idx="22482">
                  <c:v>507.3400000000002</c:v>
                </c:pt>
                <c:pt idx="22483">
                  <c:v>507.36</c:v>
                </c:pt>
                <c:pt idx="22484">
                  <c:v>507.38</c:v>
                </c:pt>
                <c:pt idx="22485">
                  <c:v>507.4</c:v>
                </c:pt>
                <c:pt idx="22486">
                  <c:v>507.41999999999979</c:v>
                </c:pt>
                <c:pt idx="22487">
                  <c:v>507.44</c:v>
                </c:pt>
                <c:pt idx="22488">
                  <c:v>507.46</c:v>
                </c:pt>
                <c:pt idx="22489">
                  <c:v>507.47999999999979</c:v>
                </c:pt>
                <c:pt idx="22490">
                  <c:v>507.5</c:v>
                </c:pt>
                <c:pt idx="22491">
                  <c:v>507.52</c:v>
                </c:pt>
                <c:pt idx="22492">
                  <c:v>507.54</c:v>
                </c:pt>
                <c:pt idx="22493">
                  <c:v>507.56</c:v>
                </c:pt>
                <c:pt idx="22494">
                  <c:v>507.59</c:v>
                </c:pt>
                <c:pt idx="22495">
                  <c:v>507.61</c:v>
                </c:pt>
                <c:pt idx="22496">
                  <c:v>507.63</c:v>
                </c:pt>
                <c:pt idx="22497">
                  <c:v>507.6500000000002</c:v>
                </c:pt>
                <c:pt idx="22498">
                  <c:v>507.67</c:v>
                </c:pt>
                <c:pt idx="22499">
                  <c:v>507.69</c:v>
                </c:pt>
                <c:pt idx="22500">
                  <c:v>507.71</c:v>
                </c:pt>
                <c:pt idx="22501">
                  <c:v>507.72999999999979</c:v>
                </c:pt>
                <c:pt idx="22502">
                  <c:v>507.75</c:v>
                </c:pt>
                <c:pt idx="22503">
                  <c:v>507.77</c:v>
                </c:pt>
                <c:pt idx="22504">
                  <c:v>507.78999999999979</c:v>
                </c:pt>
                <c:pt idx="22505">
                  <c:v>507.81</c:v>
                </c:pt>
                <c:pt idx="22506">
                  <c:v>507.83</c:v>
                </c:pt>
                <c:pt idx="22507">
                  <c:v>507.86</c:v>
                </c:pt>
                <c:pt idx="22508">
                  <c:v>507.88</c:v>
                </c:pt>
                <c:pt idx="22509">
                  <c:v>507.9</c:v>
                </c:pt>
                <c:pt idx="22510">
                  <c:v>507.91999999999979</c:v>
                </c:pt>
                <c:pt idx="22511">
                  <c:v>507.94</c:v>
                </c:pt>
                <c:pt idx="22512">
                  <c:v>507.96</c:v>
                </c:pt>
                <c:pt idx="22513">
                  <c:v>507.97999999999979</c:v>
                </c:pt>
                <c:pt idx="22514">
                  <c:v>508</c:v>
                </c:pt>
                <c:pt idx="22515">
                  <c:v>508.02</c:v>
                </c:pt>
                <c:pt idx="22516">
                  <c:v>508.04</c:v>
                </c:pt>
                <c:pt idx="22517">
                  <c:v>508.06</c:v>
                </c:pt>
                <c:pt idx="22518">
                  <c:v>508.09</c:v>
                </c:pt>
                <c:pt idx="22519">
                  <c:v>508.11</c:v>
                </c:pt>
                <c:pt idx="22520">
                  <c:v>508.13</c:v>
                </c:pt>
                <c:pt idx="22521">
                  <c:v>508.1500000000002</c:v>
                </c:pt>
                <c:pt idx="22522">
                  <c:v>508.17</c:v>
                </c:pt>
                <c:pt idx="22523">
                  <c:v>508.19</c:v>
                </c:pt>
                <c:pt idx="22524">
                  <c:v>508.21</c:v>
                </c:pt>
                <c:pt idx="22525">
                  <c:v>508.22999999999979</c:v>
                </c:pt>
                <c:pt idx="22526">
                  <c:v>508.25</c:v>
                </c:pt>
                <c:pt idx="22527">
                  <c:v>508.27</c:v>
                </c:pt>
                <c:pt idx="22528">
                  <c:v>508.28999999999979</c:v>
                </c:pt>
                <c:pt idx="22529">
                  <c:v>508.31</c:v>
                </c:pt>
                <c:pt idx="22530">
                  <c:v>508.33</c:v>
                </c:pt>
                <c:pt idx="22531">
                  <c:v>508.35</c:v>
                </c:pt>
                <c:pt idx="22532">
                  <c:v>508.38</c:v>
                </c:pt>
                <c:pt idx="22533">
                  <c:v>508.4</c:v>
                </c:pt>
                <c:pt idx="22534">
                  <c:v>508.41999999999979</c:v>
                </c:pt>
                <c:pt idx="22535">
                  <c:v>508.44</c:v>
                </c:pt>
                <c:pt idx="22536">
                  <c:v>508.46</c:v>
                </c:pt>
                <c:pt idx="22537">
                  <c:v>508.47999999999979</c:v>
                </c:pt>
                <c:pt idx="22538">
                  <c:v>508.5</c:v>
                </c:pt>
                <c:pt idx="22539">
                  <c:v>508.52</c:v>
                </c:pt>
                <c:pt idx="22540">
                  <c:v>508.54</c:v>
                </c:pt>
                <c:pt idx="22541">
                  <c:v>508.56</c:v>
                </c:pt>
                <c:pt idx="22542">
                  <c:v>508.58</c:v>
                </c:pt>
                <c:pt idx="22543">
                  <c:v>508.6</c:v>
                </c:pt>
                <c:pt idx="22544">
                  <c:v>508.62</c:v>
                </c:pt>
                <c:pt idx="22545">
                  <c:v>508.6500000000002</c:v>
                </c:pt>
                <c:pt idx="22546">
                  <c:v>508.67</c:v>
                </c:pt>
                <c:pt idx="22547">
                  <c:v>508.69</c:v>
                </c:pt>
                <c:pt idx="22548">
                  <c:v>508.71</c:v>
                </c:pt>
                <c:pt idx="22549">
                  <c:v>508.72999999999979</c:v>
                </c:pt>
                <c:pt idx="22550">
                  <c:v>508.75</c:v>
                </c:pt>
                <c:pt idx="22551">
                  <c:v>508.77</c:v>
                </c:pt>
                <c:pt idx="22552">
                  <c:v>508.78999999999979</c:v>
                </c:pt>
                <c:pt idx="22553">
                  <c:v>508.81</c:v>
                </c:pt>
                <c:pt idx="22554">
                  <c:v>508.83</c:v>
                </c:pt>
                <c:pt idx="22555">
                  <c:v>508.85</c:v>
                </c:pt>
                <c:pt idx="22556">
                  <c:v>508.87</c:v>
                </c:pt>
                <c:pt idx="22557">
                  <c:v>508.9</c:v>
                </c:pt>
                <c:pt idx="22558">
                  <c:v>508.91999999999979</c:v>
                </c:pt>
                <c:pt idx="22559">
                  <c:v>508.94</c:v>
                </c:pt>
                <c:pt idx="22560">
                  <c:v>508.96</c:v>
                </c:pt>
                <c:pt idx="22561">
                  <c:v>508.97999999999979</c:v>
                </c:pt>
                <c:pt idx="22562">
                  <c:v>509</c:v>
                </c:pt>
                <c:pt idx="22563">
                  <c:v>509.02</c:v>
                </c:pt>
                <c:pt idx="22564">
                  <c:v>509.04</c:v>
                </c:pt>
                <c:pt idx="22565">
                  <c:v>509.06</c:v>
                </c:pt>
                <c:pt idx="22566">
                  <c:v>509.08</c:v>
                </c:pt>
                <c:pt idx="22567">
                  <c:v>509.1</c:v>
                </c:pt>
                <c:pt idx="22568">
                  <c:v>509.12</c:v>
                </c:pt>
                <c:pt idx="22569">
                  <c:v>509.1500000000002</c:v>
                </c:pt>
                <c:pt idx="22570">
                  <c:v>509.17</c:v>
                </c:pt>
                <c:pt idx="22571">
                  <c:v>509.19</c:v>
                </c:pt>
                <c:pt idx="22572">
                  <c:v>509.21</c:v>
                </c:pt>
                <c:pt idx="22573">
                  <c:v>509.22999999999979</c:v>
                </c:pt>
                <c:pt idx="22574">
                  <c:v>509.25</c:v>
                </c:pt>
                <c:pt idx="22575">
                  <c:v>509.27</c:v>
                </c:pt>
                <c:pt idx="22576">
                  <c:v>509.28999999999979</c:v>
                </c:pt>
                <c:pt idx="22577">
                  <c:v>509.31</c:v>
                </c:pt>
                <c:pt idx="22578">
                  <c:v>509.33</c:v>
                </c:pt>
                <c:pt idx="22579">
                  <c:v>509.35</c:v>
                </c:pt>
                <c:pt idx="22580">
                  <c:v>509.38</c:v>
                </c:pt>
                <c:pt idx="22581">
                  <c:v>509.4</c:v>
                </c:pt>
                <c:pt idx="22582">
                  <c:v>509.41999999999979</c:v>
                </c:pt>
                <c:pt idx="22583">
                  <c:v>509.44</c:v>
                </c:pt>
                <c:pt idx="22584">
                  <c:v>509.46</c:v>
                </c:pt>
                <c:pt idx="22585">
                  <c:v>509.47999999999979</c:v>
                </c:pt>
                <c:pt idx="22586">
                  <c:v>509.5</c:v>
                </c:pt>
                <c:pt idx="22587">
                  <c:v>509.52</c:v>
                </c:pt>
                <c:pt idx="22588">
                  <c:v>509.54</c:v>
                </c:pt>
                <c:pt idx="22589">
                  <c:v>509.56</c:v>
                </c:pt>
                <c:pt idx="22590">
                  <c:v>509.58</c:v>
                </c:pt>
                <c:pt idx="22591">
                  <c:v>509.6</c:v>
                </c:pt>
                <c:pt idx="22592">
                  <c:v>509.62</c:v>
                </c:pt>
                <c:pt idx="22593">
                  <c:v>509.6500000000002</c:v>
                </c:pt>
                <c:pt idx="22594">
                  <c:v>509.67</c:v>
                </c:pt>
                <c:pt idx="22595">
                  <c:v>509.69</c:v>
                </c:pt>
                <c:pt idx="22596">
                  <c:v>509.71</c:v>
                </c:pt>
                <c:pt idx="22597">
                  <c:v>509.72999999999979</c:v>
                </c:pt>
                <c:pt idx="22598">
                  <c:v>509.75</c:v>
                </c:pt>
                <c:pt idx="22599">
                  <c:v>509.77</c:v>
                </c:pt>
                <c:pt idx="22600">
                  <c:v>509.78999999999979</c:v>
                </c:pt>
                <c:pt idx="22601">
                  <c:v>509.81</c:v>
                </c:pt>
                <c:pt idx="22602">
                  <c:v>509.83</c:v>
                </c:pt>
                <c:pt idx="22603">
                  <c:v>509.85</c:v>
                </c:pt>
                <c:pt idx="22604">
                  <c:v>509.87</c:v>
                </c:pt>
                <c:pt idx="22605">
                  <c:v>509.9</c:v>
                </c:pt>
                <c:pt idx="22606">
                  <c:v>509.91999999999979</c:v>
                </c:pt>
                <c:pt idx="22607">
                  <c:v>509.94</c:v>
                </c:pt>
                <c:pt idx="22608">
                  <c:v>509.96</c:v>
                </c:pt>
                <c:pt idx="22609">
                  <c:v>509.97999999999979</c:v>
                </c:pt>
                <c:pt idx="22610">
                  <c:v>510</c:v>
                </c:pt>
                <c:pt idx="22611">
                  <c:v>510.02</c:v>
                </c:pt>
                <c:pt idx="22612">
                  <c:v>510.04</c:v>
                </c:pt>
                <c:pt idx="22613">
                  <c:v>510.06</c:v>
                </c:pt>
                <c:pt idx="22614">
                  <c:v>510.08</c:v>
                </c:pt>
                <c:pt idx="22615">
                  <c:v>510.1</c:v>
                </c:pt>
                <c:pt idx="22616">
                  <c:v>510.12</c:v>
                </c:pt>
                <c:pt idx="22617">
                  <c:v>510.14000000000021</c:v>
                </c:pt>
                <c:pt idx="22618">
                  <c:v>510.16</c:v>
                </c:pt>
                <c:pt idx="22619">
                  <c:v>510.18</c:v>
                </c:pt>
                <c:pt idx="22620">
                  <c:v>510.21</c:v>
                </c:pt>
                <c:pt idx="22621">
                  <c:v>510.22999999999979</c:v>
                </c:pt>
                <c:pt idx="22622">
                  <c:v>510.25</c:v>
                </c:pt>
                <c:pt idx="22623">
                  <c:v>510.27</c:v>
                </c:pt>
                <c:pt idx="22624">
                  <c:v>510.28999999999979</c:v>
                </c:pt>
                <c:pt idx="22625">
                  <c:v>510.31</c:v>
                </c:pt>
                <c:pt idx="22626">
                  <c:v>510.33</c:v>
                </c:pt>
                <c:pt idx="22627">
                  <c:v>510.35</c:v>
                </c:pt>
                <c:pt idx="22628">
                  <c:v>510.37</c:v>
                </c:pt>
                <c:pt idx="22629">
                  <c:v>510.39</c:v>
                </c:pt>
                <c:pt idx="22630">
                  <c:v>510.4099999999998</c:v>
                </c:pt>
                <c:pt idx="22631">
                  <c:v>510.44</c:v>
                </c:pt>
                <c:pt idx="22632">
                  <c:v>510.46</c:v>
                </c:pt>
                <c:pt idx="22633">
                  <c:v>510.47999999999979</c:v>
                </c:pt>
                <c:pt idx="22634">
                  <c:v>510.5</c:v>
                </c:pt>
                <c:pt idx="22635">
                  <c:v>510.52</c:v>
                </c:pt>
                <c:pt idx="22636">
                  <c:v>510.54</c:v>
                </c:pt>
                <c:pt idx="22637">
                  <c:v>510.56</c:v>
                </c:pt>
                <c:pt idx="22638">
                  <c:v>510.58</c:v>
                </c:pt>
                <c:pt idx="22639">
                  <c:v>510.6</c:v>
                </c:pt>
                <c:pt idx="22640">
                  <c:v>510.62</c:v>
                </c:pt>
                <c:pt idx="22641">
                  <c:v>510.64000000000021</c:v>
                </c:pt>
                <c:pt idx="22642">
                  <c:v>510.66</c:v>
                </c:pt>
                <c:pt idx="22643">
                  <c:v>510.68</c:v>
                </c:pt>
                <c:pt idx="22644">
                  <c:v>510.71</c:v>
                </c:pt>
                <c:pt idx="22645">
                  <c:v>510.72999999999979</c:v>
                </c:pt>
                <c:pt idx="22646">
                  <c:v>510.75</c:v>
                </c:pt>
                <c:pt idx="22647">
                  <c:v>510.77</c:v>
                </c:pt>
                <c:pt idx="22648">
                  <c:v>510.78999999999979</c:v>
                </c:pt>
                <c:pt idx="22649">
                  <c:v>510.81</c:v>
                </c:pt>
                <c:pt idx="22650">
                  <c:v>510.83</c:v>
                </c:pt>
                <c:pt idx="22651">
                  <c:v>510.85</c:v>
                </c:pt>
                <c:pt idx="22652">
                  <c:v>510.87</c:v>
                </c:pt>
                <c:pt idx="22653">
                  <c:v>510.89</c:v>
                </c:pt>
                <c:pt idx="22654">
                  <c:v>510.9099999999998</c:v>
                </c:pt>
                <c:pt idx="22655">
                  <c:v>510.94</c:v>
                </c:pt>
                <c:pt idx="22656">
                  <c:v>510.96</c:v>
                </c:pt>
                <c:pt idx="22657">
                  <c:v>510.97999999999979</c:v>
                </c:pt>
                <c:pt idx="22658">
                  <c:v>511</c:v>
                </c:pt>
                <c:pt idx="22659">
                  <c:v>511.02</c:v>
                </c:pt>
                <c:pt idx="22660">
                  <c:v>511.04</c:v>
                </c:pt>
                <c:pt idx="22661">
                  <c:v>511.06</c:v>
                </c:pt>
                <c:pt idx="22662">
                  <c:v>511.08</c:v>
                </c:pt>
                <c:pt idx="22663">
                  <c:v>511.1</c:v>
                </c:pt>
                <c:pt idx="22664">
                  <c:v>511.12</c:v>
                </c:pt>
                <c:pt idx="22665">
                  <c:v>511.14000000000021</c:v>
                </c:pt>
                <c:pt idx="22666">
                  <c:v>511.16</c:v>
                </c:pt>
                <c:pt idx="22667">
                  <c:v>511.18</c:v>
                </c:pt>
                <c:pt idx="22668">
                  <c:v>511.21</c:v>
                </c:pt>
                <c:pt idx="22669">
                  <c:v>511.22999999999979</c:v>
                </c:pt>
                <c:pt idx="22670">
                  <c:v>511.25</c:v>
                </c:pt>
                <c:pt idx="22671">
                  <c:v>511.27</c:v>
                </c:pt>
                <c:pt idx="22672">
                  <c:v>511.28999999999979</c:v>
                </c:pt>
                <c:pt idx="22673">
                  <c:v>511.31</c:v>
                </c:pt>
                <c:pt idx="22674">
                  <c:v>511.33</c:v>
                </c:pt>
                <c:pt idx="22675">
                  <c:v>511.35</c:v>
                </c:pt>
                <c:pt idx="22676">
                  <c:v>511.37</c:v>
                </c:pt>
                <c:pt idx="22677">
                  <c:v>511.39</c:v>
                </c:pt>
                <c:pt idx="22678">
                  <c:v>511.4099999999998</c:v>
                </c:pt>
                <c:pt idx="22679">
                  <c:v>511.44</c:v>
                </c:pt>
                <c:pt idx="22680">
                  <c:v>511.46</c:v>
                </c:pt>
                <c:pt idx="22681">
                  <c:v>511.47999999999979</c:v>
                </c:pt>
                <c:pt idx="22682">
                  <c:v>511.5</c:v>
                </c:pt>
                <c:pt idx="22683">
                  <c:v>511.52</c:v>
                </c:pt>
                <c:pt idx="22684">
                  <c:v>511.54</c:v>
                </c:pt>
                <c:pt idx="22685">
                  <c:v>511.56</c:v>
                </c:pt>
                <c:pt idx="22686">
                  <c:v>511.58</c:v>
                </c:pt>
                <c:pt idx="22687">
                  <c:v>511.6</c:v>
                </c:pt>
                <c:pt idx="22688">
                  <c:v>511.62</c:v>
                </c:pt>
                <c:pt idx="22689">
                  <c:v>511.64000000000021</c:v>
                </c:pt>
                <c:pt idx="22690">
                  <c:v>511.66</c:v>
                </c:pt>
                <c:pt idx="22691">
                  <c:v>511.68</c:v>
                </c:pt>
                <c:pt idx="22692">
                  <c:v>511.71</c:v>
                </c:pt>
                <c:pt idx="22693">
                  <c:v>511.72999999999979</c:v>
                </c:pt>
                <c:pt idx="22694">
                  <c:v>511.75</c:v>
                </c:pt>
                <c:pt idx="22695">
                  <c:v>511.77</c:v>
                </c:pt>
                <c:pt idx="22696">
                  <c:v>511.78999999999979</c:v>
                </c:pt>
                <c:pt idx="22697">
                  <c:v>511.81</c:v>
                </c:pt>
                <c:pt idx="22698">
                  <c:v>511.83</c:v>
                </c:pt>
                <c:pt idx="22699">
                  <c:v>511.85</c:v>
                </c:pt>
                <c:pt idx="22700">
                  <c:v>511.87</c:v>
                </c:pt>
                <c:pt idx="22701">
                  <c:v>511.89</c:v>
                </c:pt>
                <c:pt idx="22702">
                  <c:v>511.9099999999998</c:v>
                </c:pt>
                <c:pt idx="22703">
                  <c:v>511.94</c:v>
                </c:pt>
                <c:pt idx="22704">
                  <c:v>511.96</c:v>
                </c:pt>
                <c:pt idx="22705">
                  <c:v>511.97999999999979</c:v>
                </c:pt>
                <c:pt idx="22706">
                  <c:v>512</c:v>
                </c:pt>
                <c:pt idx="22707">
                  <c:v>512.02</c:v>
                </c:pt>
                <c:pt idx="22708">
                  <c:v>512.04</c:v>
                </c:pt>
                <c:pt idx="22709">
                  <c:v>512.05999999999949</c:v>
                </c:pt>
                <c:pt idx="22710">
                  <c:v>512.08000000000004</c:v>
                </c:pt>
                <c:pt idx="22711">
                  <c:v>512.1</c:v>
                </c:pt>
                <c:pt idx="22712">
                  <c:v>512.12</c:v>
                </c:pt>
                <c:pt idx="22713">
                  <c:v>512.14</c:v>
                </c:pt>
                <c:pt idx="22714">
                  <c:v>512.16</c:v>
                </c:pt>
                <c:pt idx="22715">
                  <c:v>512.17999999999995</c:v>
                </c:pt>
                <c:pt idx="22716">
                  <c:v>512.20000000000005</c:v>
                </c:pt>
                <c:pt idx="22717">
                  <c:v>512.23</c:v>
                </c:pt>
                <c:pt idx="22718">
                  <c:v>512.25</c:v>
                </c:pt>
                <c:pt idx="22719">
                  <c:v>512.27000000000044</c:v>
                </c:pt>
                <c:pt idx="22720">
                  <c:v>512.29000000000042</c:v>
                </c:pt>
                <c:pt idx="22721">
                  <c:v>512.30999999999949</c:v>
                </c:pt>
                <c:pt idx="22722">
                  <c:v>512.32999999999959</c:v>
                </c:pt>
                <c:pt idx="22723">
                  <c:v>512.34999999999957</c:v>
                </c:pt>
                <c:pt idx="22724">
                  <c:v>512.37</c:v>
                </c:pt>
                <c:pt idx="22725">
                  <c:v>512.39</c:v>
                </c:pt>
                <c:pt idx="22726">
                  <c:v>512.41</c:v>
                </c:pt>
                <c:pt idx="22727">
                  <c:v>512.4299999999995</c:v>
                </c:pt>
                <c:pt idx="22728">
                  <c:v>512.44999999999959</c:v>
                </c:pt>
                <c:pt idx="22729">
                  <c:v>512.47</c:v>
                </c:pt>
                <c:pt idx="22730">
                  <c:v>512.5</c:v>
                </c:pt>
                <c:pt idx="22731">
                  <c:v>512.52</c:v>
                </c:pt>
                <c:pt idx="22732">
                  <c:v>512.54</c:v>
                </c:pt>
                <c:pt idx="22733">
                  <c:v>512.55999999999949</c:v>
                </c:pt>
                <c:pt idx="22734">
                  <c:v>512.58000000000004</c:v>
                </c:pt>
                <c:pt idx="22735">
                  <c:v>512.6</c:v>
                </c:pt>
                <c:pt idx="22736">
                  <c:v>512.62</c:v>
                </c:pt>
                <c:pt idx="22737">
                  <c:v>512.64</c:v>
                </c:pt>
                <c:pt idx="22738">
                  <c:v>512.66</c:v>
                </c:pt>
                <c:pt idx="22739">
                  <c:v>512.67999999999995</c:v>
                </c:pt>
                <c:pt idx="22740">
                  <c:v>512.70000000000005</c:v>
                </c:pt>
                <c:pt idx="22741">
                  <c:v>512.73</c:v>
                </c:pt>
                <c:pt idx="22742">
                  <c:v>512.75</c:v>
                </c:pt>
                <c:pt idx="22743">
                  <c:v>512.77000000000044</c:v>
                </c:pt>
                <c:pt idx="22744">
                  <c:v>512.79000000000042</c:v>
                </c:pt>
                <c:pt idx="22745">
                  <c:v>512.80999999999949</c:v>
                </c:pt>
                <c:pt idx="22746">
                  <c:v>512.82999999999959</c:v>
                </c:pt>
                <c:pt idx="22747">
                  <c:v>512.84999999999957</c:v>
                </c:pt>
                <c:pt idx="22748">
                  <c:v>512.87</c:v>
                </c:pt>
                <c:pt idx="22749">
                  <c:v>512.89</c:v>
                </c:pt>
                <c:pt idx="22750">
                  <c:v>512.91</c:v>
                </c:pt>
                <c:pt idx="22751">
                  <c:v>512.9299999999995</c:v>
                </c:pt>
                <c:pt idx="22752">
                  <c:v>512.95999999999958</c:v>
                </c:pt>
                <c:pt idx="22753">
                  <c:v>512.98</c:v>
                </c:pt>
                <c:pt idx="22754">
                  <c:v>513</c:v>
                </c:pt>
                <c:pt idx="22755">
                  <c:v>513.02</c:v>
                </c:pt>
                <c:pt idx="22756">
                  <c:v>513.04</c:v>
                </c:pt>
                <c:pt idx="22757">
                  <c:v>513.05999999999949</c:v>
                </c:pt>
                <c:pt idx="22758">
                  <c:v>513.08000000000004</c:v>
                </c:pt>
                <c:pt idx="22759">
                  <c:v>513.1</c:v>
                </c:pt>
                <c:pt idx="22760">
                  <c:v>513.12</c:v>
                </c:pt>
                <c:pt idx="22761">
                  <c:v>513.14</c:v>
                </c:pt>
                <c:pt idx="22762">
                  <c:v>513.16</c:v>
                </c:pt>
                <c:pt idx="22763">
                  <c:v>513.17999999999995</c:v>
                </c:pt>
                <c:pt idx="22764">
                  <c:v>513.20000000000005</c:v>
                </c:pt>
                <c:pt idx="22765">
                  <c:v>513.23</c:v>
                </c:pt>
                <c:pt idx="22766">
                  <c:v>513.25</c:v>
                </c:pt>
                <c:pt idx="22767">
                  <c:v>513.27000000000044</c:v>
                </c:pt>
                <c:pt idx="22768">
                  <c:v>513.29000000000042</c:v>
                </c:pt>
                <c:pt idx="22769">
                  <c:v>513.30999999999949</c:v>
                </c:pt>
                <c:pt idx="22770">
                  <c:v>513.32999999999959</c:v>
                </c:pt>
                <c:pt idx="22771">
                  <c:v>513.34999999999957</c:v>
                </c:pt>
                <c:pt idx="22772">
                  <c:v>513.37</c:v>
                </c:pt>
                <c:pt idx="22773">
                  <c:v>513.39</c:v>
                </c:pt>
                <c:pt idx="22774">
                  <c:v>513.41</c:v>
                </c:pt>
                <c:pt idx="22775">
                  <c:v>513.4299999999995</c:v>
                </c:pt>
                <c:pt idx="22776">
                  <c:v>513.44999999999959</c:v>
                </c:pt>
                <c:pt idx="22777">
                  <c:v>513.47</c:v>
                </c:pt>
                <c:pt idx="22778">
                  <c:v>513.5</c:v>
                </c:pt>
                <c:pt idx="22779">
                  <c:v>513.52</c:v>
                </c:pt>
                <c:pt idx="22780">
                  <c:v>513.54</c:v>
                </c:pt>
                <c:pt idx="22781">
                  <c:v>513.55999999999949</c:v>
                </c:pt>
                <c:pt idx="22782">
                  <c:v>513.58000000000004</c:v>
                </c:pt>
                <c:pt idx="22783">
                  <c:v>513.6</c:v>
                </c:pt>
                <c:pt idx="22784">
                  <c:v>513.62</c:v>
                </c:pt>
                <c:pt idx="22785">
                  <c:v>513.64</c:v>
                </c:pt>
                <c:pt idx="22786">
                  <c:v>513.66</c:v>
                </c:pt>
                <c:pt idx="22787">
                  <c:v>513.67999999999995</c:v>
                </c:pt>
                <c:pt idx="22788">
                  <c:v>513.70000000000005</c:v>
                </c:pt>
                <c:pt idx="22789">
                  <c:v>513.72</c:v>
                </c:pt>
                <c:pt idx="22790">
                  <c:v>513.75</c:v>
                </c:pt>
                <c:pt idx="22791">
                  <c:v>513.77000000000044</c:v>
                </c:pt>
                <c:pt idx="22792">
                  <c:v>513.79000000000042</c:v>
                </c:pt>
                <c:pt idx="22793">
                  <c:v>513.80999999999949</c:v>
                </c:pt>
                <c:pt idx="22794">
                  <c:v>513.82999999999959</c:v>
                </c:pt>
                <c:pt idx="22795">
                  <c:v>513.84999999999957</c:v>
                </c:pt>
                <c:pt idx="22796">
                  <c:v>513.87</c:v>
                </c:pt>
                <c:pt idx="22797">
                  <c:v>513.89</c:v>
                </c:pt>
                <c:pt idx="22798">
                  <c:v>513.91</c:v>
                </c:pt>
                <c:pt idx="22799">
                  <c:v>513.9299999999995</c:v>
                </c:pt>
                <c:pt idx="22800">
                  <c:v>513.94999999999959</c:v>
                </c:pt>
                <c:pt idx="22801">
                  <c:v>513.97</c:v>
                </c:pt>
                <c:pt idx="22802">
                  <c:v>514</c:v>
                </c:pt>
                <c:pt idx="22803">
                  <c:v>514.02</c:v>
                </c:pt>
                <c:pt idx="22804">
                  <c:v>514.04</c:v>
                </c:pt>
                <c:pt idx="22805">
                  <c:v>514.05999999999949</c:v>
                </c:pt>
                <c:pt idx="22806">
                  <c:v>514.08000000000004</c:v>
                </c:pt>
                <c:pt idx="22807">
                  <c:v>514.1</c:v>
                </c:pt>
                <c:pt idx="22808">
                  <c:v>514.12</c:v>
                </c:pt>
                <c:pt idx="22809">
                  <c:v>514.14</c:v>
                </c:pt>
                <c:pt idx="22810">
                  <c:v>514.16</c:v>
                </c:pt>
                <c:pt idx="22811">
                  <c:v>514.17999999999995</c:v>
                </c:pt>
                <c:pt idx="22812">
                  <c:v>514.20000000000005</c:v>
                </c:pt>
                <c:pt idx="22813">
                  <c:v>514.22</c:v>
                </c:pt>
                <c:pt idx="22814">
                  <c:v>514.24</c:v>
                </c:pt>
                <c:pt idx="22815">
                  <c:v>514.27000000000044</c:v>
                </c:pt>
                <c:pt idx="22816">
                  <c:v>514.29000000000042</c:v>
                </c:pt>
                <c:pt idx="22817">
                  <c:v>514.30999999999949</c:v>
                </c:pt>
                <c:pt idx="22818">
                  <c:v>514.32999999999959</c:v>
                </c:pt>
                <c:pt idx="22819">
                  <c:v>514.34999999999957</c:v>
                </c:pt>
                <c:pt idx="22820">
                  <c:v>514.37</c:v>
                </c:pt>
                <c:pt idx="22821">
                  <c:v>514.39</c:v>
                </c:pt>
                <c:pt idx="22822">
                  <c:v>514.41</c:v>
                </c:pt>
                <c:pt idx="22823">
                  <c:v>514.4299999999995</c:v>
                </c:pt>
                <c:pt idx="22824">
                  <c:v>514.44999999999959</c:v>
                </c:pt>
                <c:pt idx="22825">
                  <c:v>514.47</c:v>
                </c:pt>
                <c:pt idx="22826">
                  <c:v>514.5</c:v>
                </c:pt>
                <c:pt idx="22827">
                  <c:v>514.52</c:v>
                </c:pt>
                <c:pt idx="22828">
                  <c:v>514.54</c:v>
                </c:pt>
                <c:pt idx="22829">
                  <c:v>514.55999999999949</c:v>
                </c:pt>
                <c:pt idx="22830">
                  <c:v>514.58000000000004</c:v>
                </c:pt>
                <c:pt idx="22831">
                  <c:v>514.6</c:v>
                </c:pt>
                <c:pt idx="22832">
                  <c:v>514.62</c:v>
                </c:pt>
                <c:pt idx="22833">
                  <c:v>514.64</c:v>
                </c:pt>
                <c:pt idx="22834">
                  <c:v>514.66</c:v>
                </c:pt>
                <c:pt idx="22835">
                  <c:v>514.67999999999995</c:v>
                </c:pt>
                <c:pt idx="22836">
                  <c:v>514.70000000000005</c:v>
                </c:pt>
                <c:pt idx="22837">
                  <c:v>514.72</c:v>
                </c:pt>
                <c:pt idx="22838">
                  <c:v>514.74</c:v>
                </c:pt>
                <c:pt idx="22839">
                  <c:v>514.77000000000044</c:v>
                </c:pt>
                <c:pt idx="22840">
                  <c:v>514.79000000000042</c:v>
                </c:pt>
                <c:pt idx="22841">
                  <c:v>514.80999999999949</c:v>
                </c:pt>
                <c:pt idx="22842">
                  <c:v>514.82999999999959</c:v>
                </c:pt>
                <c:pt idx="22843">
                  <c:v>514.84999999999957</c:v>
                </c:pt>
                <c:pt idx="22844">
                  <c:v>514.87</c:v>
                </c:pt>
                <c:pt idx="22845">
                  <c:v>514.89</c:v>
                </c:pt>
                <c:pt idx="22846">
                  <c:v>514.91</c:v>
                </c:pt>
                <c:pt idx="22847">
                  <c:v>514.9299999999995</c:v>
                </c:pt>
                <c:pt idx="22848">
                  <c:v>514.94999999999959</c:v>
                </c:pt>
                <c:pt idx="22849">
                  <c:v>514.97</c:v>
                </c:pt>
                <c:pt idx="22850">
                  <c:v>514.99</c:v>
                </c:pt>
                <c:pt idx="22851">
                  <c:v>515.01</c:v>
                </c:pt>
                <c:pt idx="22852">
                  <c:v>515.04</c:v>
                </c:pt>
                <c:pt idx="22853">
                  <c:v>515.05999999999949</c:v>
                </c:pt>
                <c:pt idx="22854">
                  <c:v>515.08000000000004</c:v>
                </c:pt>
                <c:pt idx="22855">
                  <c:v>515.1</c:v>
                </c:pt>
                <c:pt idx="22856">
                  <c:v>515.12</c:v>
                </c:pt>
                <c:pt idx="22857">
                  <c:v>515.14</c:v>
                </c:pt>
                <c:pt idx="22858">
                  <c:v>515.16</c:v>
                </c:pt>
                <c:pt idx="22859">
                  <c:v>515.17999999999995</c:v>
                </c:pt>
                <c:pt idx="22860">
                  <c:v>515.20000000000005</c:v>
                </c:pt>
                <c:pt idx="22861">
                  <c:v>515.22</c:v>
                </c:pt>
                <c:pt idx="22862">
                  <c:v>515.24</c:v>
                </c:pt>
                <c:pt idx="22863">
                  <c:v>515.26</c:v>
                </c:pt>
                <c:pt idx="22864">
                  <c:v>515.29000000000042</c:v>
                </c:pt>
                <c:pt idx="22865">
                  <c:v>515.30999999999949</c:v>
                </c:pt>
                <c:pt idx="22866">
                  <c:v>515.32999999999959</c:v>
                </c:pt>
                <c:pt idx="22867">
                  <c:v>515.34999999999957</c:v>
                </c:pt>
                <c:pt idx="22868">
                  <c:v>515.37</c:v>
                </c:pt>
                <c:pt idx="22869">
                  <c:v>515.39</c:v>
                </c:pt>
                <c:pt idx="22870">
                  <c:v>515.41</c:v>
                </c:pt>
                <c:pt idx="22871">
                  <c:v>515.4299999999995</c:v>
                </c:pt>
                <c:pt idx="22872">
                  <c:v>515.44999999999959</c:v>
                </c:pt>
                <c:pt idx="22873">
                  <c:v>515.47</c:v>
                </c:pt>
                <c:pt idx="22874">
                  <c:v>515.49</c:v>
                </c:pt>
                <c:pt idx="22875">
                  <c:v>515.51</c:v>
                </c:pt>
                <c:pt idx="22876">
                  <c:v>515.54</c:v>
                </c:pt>
                <c:pt idx="22877">
                  <c:v>515.55999999999949</c:v>
                </c:pt>
                <c:pt idx="22878">
                  <c:v>515.58000000000004</c:v>
                </c:pt>
                <c:pt idx="22879">
                  <c:v>515.6</c:v>
                </c:pt>
                <c:pt idx="22880">
                  <c:v>515.62</c:v>
                </c:pt>
                <c:pt idx="22881">
                  <c:v>515.64</c:v>
                </c:pt>
                <c:pt idx="22882">
                  <c:v>515.66</c:v>
                </c:pt>
                <c:pt idx="22883">
                  <c:v>515.67999999999995</c:v>
                </c:pt>
                <c:pt idx="22884">
                  <c:v>515.70000000000005</c:v>
                </c:pt>
                <c:pt idx="22885">
                  <c:v>515.72</c:v>
                </c:pt>
                <c:pt idx="22886">
                  <c:v>515.75</c:v>
                </c:pt>
                <c:pt idx="22887">
                  <c:v>515.77000000000044</c:v>
                </c:pt>
                <c:pt idx="22888">
                  <c:v>515.79000000000042</c:v>
                </c:pt>
                <c:pt idx="22889">
                  <c:v>515.80999999999949</c:v>
                </c:pt>
                <c:pt idx="22890">
                  <c:v>515.82999999999959</c:v>
                </c:pt>
                <c:pt idx="22891">
                  <c:v>515.84999999999957</c:v>
                </c:pt>
                <c:pt idx="22892">
                  <c:v>515.87</c:v>
                </c:pt>
                <c:pt idx="22893">
                  <c:v>515.89</c:v>
                </c:pt>
                <c:pt idx="22894">
                  <c:v>515.91</c:v>
                </c:pt>
                <c:pt idx="22895">
                  <c:v>515.9299999999995</c:v>
                </c:pt>
                <c:pt idx="22896">
                  <c:v>515.94999999999959</c:v>
                </c:pt>
                <c:pt idx="22897">
                  <c:v>515.97</c:v>
                </c:pt>
                <c:pt idx="22898">
                  <c:v>515.99</c:v>
                </c:pt>
                <c:pt idx="22899">
                  <c:v>516.02</c:v>
                </c:pt>
                <c:pt idx="22900">
                  <c:v>516.04</c:v>
                </c:pt>
                <c:pt idx="22901">
                  <c:v>516.05999999999949</c:v>
                </c:pt>
                <c:pt idx="22902">
                  <c:v>516.08000000000004</c:v>
                </c:pt>
                <c:pt idx="22903">
                  <c:v>516.1</c:v>
                </c:pt>
                <c:pt idx="22904">
                  <c:v>516.12</c:v>
                </c:pt>
                <c:pt idx="22905">
                  <c:v>516.14</c:v>
                </c:pt>
                <c:pt idx="22906">
                  <c:v>516.16</c:v>
                </c:pt>
                <c:pt idx="22907">
                  <c:v>516.17999999999995</c:v>
                </c:pt>
                <c:pt idx="22908">
                  <c:v>516.20000000000005</c:v>
                </c:pt>
                <c:pt idx="22909">
                  <c:v>516.22</c:v>
                </c:pt>
                <c:pt idx="22910">
                  <c:v>516.24</c:v>
                </c:pt>
                <c:pt idx="22911">
                  <c:v>516.26</c:v>
                </c:pt>
                <c:pt idx="22912">
                  <c:v>516.28000000000043</c:v>
                </c:pt>
                <c:pt idx="22913">
                  <c:v>516.30999999999949</c:v>
                </c:pt>
                <c:pt idx="22914">
                  <c:v>516.32999999999959</c:v>
                </c:pt>
                <c:pt idx="22915">
                  <c:v>516.34999999999957</c:v>
                </c:pt>
                <c:pt idx="22916">
                  <c:v>516.37</c:v>
                </c:pt>
                <c:pt idx="22917">
                  <c:v>516.39</c:v>
                </c:pt>
                <c:pt idx="22918">
                  <c:v>516.41</c:v>
                </c:pt>
                <c:pt idx="22919">
                  <c:v>516.4299999999995</c:v>
                </c:pt>
                <c:pt idx="22920">
                  <c:v>516.44999999999959</c:v>
                </c:pt>
                <c:pt idx="22921">
                  <c:v>516.47</c:v>
                </c:pt>
                <c:pt idx="22922">
                  <c:v>516.49</c:v>
                </c:pt>
                <c:pt idx="22923">
                  <c:v>516.51</c:v>
                </c:pt>
                <c:pt idx="22924">
                  <c:v>516.53</c:v>
                </c:pt>
                <c:pt idx="22925">
                  <c:v>516.55999999999949</c:v>
                </c:pt>
                <c:pt idx="22926">
                  <c:v>516.58000000000004</c:v>
                </c:pt>
                <c:pt idx="22927">
                  <c:v>516.6</c:v>
                </c:pt>
                <c:pt idx="22928">
                  <c:v>516.62</c:v>
                </c:pt>
                <c:pt idx="22929">
                  <c:v>516.64</c:v>
                </c:pt>
                <c:pt idx="22930">
                  <c:v>516.66</c:v>
                </c:pt>
                <c:pt idx="22931">
                  <c:v>516.67999999999995</c:v>
                </c:pt>
                <c:pt idx="22932">
                  <c:v>516.70000000000005</c:v>
                </c:pt>
                <c:pt idx="22933">
                  <c:v>516.72</c:v>
                </c:pt>
                <c:pt idx="22934">
                  <c:v>516.74</c:v>
                </c:pt>
                <c:pt idx="22935">
                  <c:v>516.77000000000044</c:v>
                </c:pt>
                <c:pt idx="22936">
                  <c:v>516.79000000000042</c:v>
                </c:pt>
                <c:pt idx="22937">
                  <c:v>516.80999999999949</c:v>
                </c:pt>
                <c:pt idx="22938">
                  <c:v>516.82999999999959</c:v>
                </c:pt>
                <c:pt idx="22939">
                  <c:v>516.84999999999957</c:v>
                </c:pt>
                <c:pt idx="22940">
                  <c:v>516.87</c:v>
                </c:pt>
                <c:pt idx="22941">
                  <c:v>516.89</c:v>
                </c:pt>
                <c:pt idx="22942">
                  <c:v>516.91</c:v>
                </c:pt>
                <c:pt idx="22943">
                  <c:v>516.9299999999995</c:v>
                </c:pt>
                <c:pt idx="22944">
                  <c:v>516.94999999999959</c:v>
                </c:pt>
                <c:pt idx="22945">
                  <c:v>516.97</c:v>
                </c:pt>
                <c:pt idx="22946">
                  <c:v>516.99</c:v>
                </c:pt>
                <c:pt idx="22947">
                  <c:v>517.01</c:v>
                </c:pt>
                <c:pt idx="22948">
                  <c:v>517.03</c:v>
                </c:pt>
                <c:pt idx="22949">
                  <c:v>517.0499999999995</c:v>
                </c:pt>
                <c:pt idx="22950">
                  <c:v>517.07000000000005</c:v>
                </c:pt>
                <c:pt idx="22951">
                  <c:v>517.1</c:v>
                </c:pt>
                <c:pt idx="22952">
                  <c:v>517.12</c:v>
                </c:pt>
                <c:pt idx="22953">
                  <c:v>517.14</c:v>
                </c:pt>
                <c:pt idx="22954">
                  <c:v>517.16</c:v>
                </c:pt>
                <c:pt idx="22955">
                  <c:v>517.17999999999995</c:v>
                </c:pt>
                <c:pt idx="22956">
                  <c:v>517.20000000000005</c:v>
                </c:pt>
                <c:pt idx="22957">
                  <c:v>517.22</c:v>
                </c:pt>
                <c:pt idx="22958">
                  <c:v>517.24</c:v>
                </c:pt>
                <c:pt idx="22959">
                  <c:v>517.26</c:v>
                </c:pt>
                <c:pt idx="22960">
                  <c:v>517.29000000000042</c:v>
                </c:pt>
                <c:pt idx="22961">
                  <c:v>517.30999999999949</c:v>
                </c:pt>
                <c:pt idx="22962">
                  <c:v>517.32999999999959</c:v>
                </c:pt>
                <c:pt idx="22963">
                  <c:v>517.34999999999957</c:v>
                </c:pt>
                <c:pt idx="22964">
                  <c:v>517.37</c:v>
                </c:pt>
                <c:pt idx="22965">
                  <c:v>517.39</c:v>
                </c:pt>
                <c:pt idx="22966">
                  <c:v>517.41</c:v>
                </c:pt>
                <c:pt idx="22967">
                  <c:v>517.4299999999995</c:v>
                </c:pt>
                <c:pt idx="22968">
                  <c:v>517.44999999999959</c:v>
                </c:pt>
                <c:pt idx="22969">
                  <c:v>517.47</c:v>
                </c:pt>
                <c:pt idx="22970">
                  <c:v>517.49</c:v>
                </c:pt>
                <c:pt idx="22971">
                  <c:v>517.51</c:v>
                </c:pt>
                <c:pt idx="22972">
                  <c:v>517.53</c:v>
                </c:pt>
                <c:pt idx="22973">
                  <c:v>517.5499999999995</c:v>
                </c:pt>
                <c:pt idx="22974">
                  <c:v>517.58000000000004</c:v>
                </c:pt>
                <c:pt idx="22975">
                  <c:v>517.6</c:v>
                </c:pt>
                <c:pt idx="22976">
                  <c:v>517.62</c:v>
                </c:pt>
                <c:pt idx="22977">
                  <c:v>517.64</c:v>
                </c:pt>
                <c:pt idx="22978">
                  <c:v>517.66</c:v>
                </c:pt>
                <c:pt idx="22979">
                  <c:v>517.67999999999995</c:v>
                </c:pt>
                <c:pt idx="22980">
                  <c:v>517.70000000000005</c:v>
                </c:pt>
                <c:pt idx="22981">
                  <c:v>517.72</c:v>
                </c:pt>
                <c:pt idx="22982">
                  <c:v>517.74</c:v>
                </c:pt>
                <c:pt idx="22983">
                  <c:v>517.76</c:v>
                </c:pt>
                <c:pt idx="22984">
                  <c:v>517.78000000000043</c:v>
                </c:pt>
                <c:pt idx="22985">
                  <c:v>517.80999999999949</c:v>
                </c:pt>
                <c:pt idx="22986">
                  <c:v>517.82999999999959</c:v>
                </c:pt>
                <c:pt idx="22987">
                  <c:v>517.84999999999957</c:v>
                </c:pt>
                <c:pt idx="22988">
                  <c:v>517.87</c:v>
                </c:pt>
                <c:pt idx="22989">
                  <c:v>517.89</c:v>
                </c:pt>
                <c:pt idx="22990">
                  <c:v>517.91</c:v>
                </c:pt>
                <c:pt idx="22991">
                  <c:v>517.9299999999995</c:v>
                </c:pt>
                <c:pt idx="22992">
                  <c:v>517.94999999999959</c:v>
                </c:pt>
                <c:pt idx="22993">
                  <c:v>517.97</c:v>
                </c:pt>
                <c:pt idx="22994">
                  <c:v>517.99</c:v>
                </c:pt>
                <c:pt idx="22995">
                  <c:v>518.01</c:v>
                </c:pt>
                <c:pt idx="22996">
                  <c:v>518.04</c:v>
                </c:pt>
                <c:pt idx="22997">
                  <c:v>518.05999999999949</c:v>
                </c:pt>
                <c:pt idx="22998">
                  <c:v>518.08000000000004</c:v>
                </c:pt>
                <c:pt idx="22999">
                  <c:v>518.1</c:v>
                </c:pt>
                <c:pt idx="23000">
                  <c:v>518.12</c:v>
                </c:pt>
                <c:pt idx="23001">
                  <c:v>518.14</c:v>
                </c:pt>
                <c:pt idx="23002">
                  <c:v>518.16</c:v>
                </c:pt>
                <c:pt idx="23003">
                  <c:v>518.17999999999995</c:v>
                </c:pt>
                <c:pt idx="23004">
                  <c:v>518.20000000000005</c:v>
                </c:pt>
                <c:pt idx="23005">
                  <c:v>518.22</c:v>
                </c:pt>
                <c:pt idx="23006">
                  <c:v>518.24</c:v>
                </c:pt>
                <c:pt idx="23007">
                  <c:v>518.26</c:v>
                </c:pt>
                <c:pt idx="23008">
                  <c:v>518.28000000000043</c:v>
                </c:pt>
                <c:pt idx="23009">
                  <c:v>518.29999999999995</c:v>
                </c:pt>
                <c:pt idx="23010">
                  <c:v>518.3199999999996</c:v>
                </c:pt>
                <c:pt idx="23011">
                  <c:v>518.34999999999957</c:v>
                </c:pt>
                <c:pt idx="23012">
                  <c:v>518.37</c:v>
                </c:pt>
                <c:pt idx="23013">
                  <c:v>518.39</c:v>
                </c:pt>
                <c:pt idx="23014">
                  <c:v>518.41</c:v>
                </c:pt>
                <c:pt idx="23015">
                  <c:v>518.4299999999995</c:v>
                </c:pt>
                <c:pt idx="23016">
                  <c:v>518.44999999999959</c:v>
                </c:pt>
                <c:pt idx="23017">
                  <c:v>518.47</c:v>
                </c:pt>
                <c:pt idx="23018">
                  <c:v>518.49</c:v>
                </c:pt>
                <c:pt idx="23019">
                  <c:v>518.51</c:v>
                </c:pt>
                <c:pt idx="23020">
                  <c:v>518.53</c:v>
                </c:pt>
                <c:pt idx="23021">
                  <c:v>518.5499999999995</c:v>
                </c:pt>
                <c:pt idx="23022">
                  <c:v>518.58000000000004</c:v>
                </c:pt>
                <c:pt idx="23023">
                  <c:v>518.6</c:v>
                </c:pt>
                <c:pt idx="23024">
                  <c:v>518.62</c:v>
                </c:pt>
                <c:pt idx="23025">
                  <c:v>518.64</c:v>
                </c:pt>
                <c:pt idx="23026">
                  <c:v>518.66</c:v>
                </c:pt>
                <c:pt idx="23027">
                  <c:v>518.67999999999995</c:v>
                </c:pt>
                <c:pt idx="23028">
                  <c:v>518.70000000000005</c:v>
                </c:pt>
                <c:pt idx="23029">
                  <c:v>518.72</c:v>
                </c:pt>
                <c:pt idx="23030">
                  <c:v>518.74</c:v>
                </c:pt>
                <c:pt idx="23031">
                  <c:v>518.76</c:v>
                </c:pt>
                <c:pt idx="23032">
                  <c:v>518.78000000000043</c:v>
                </c:pt>
                <c:pt idx="23033">
                  <c:v>518.79999999999995</c:v>
                </c:pt>
                <c:pt idx="23034">
                  <c:v>518.8199999999996</c:v>
                </c:pt>
                <c:pt idx="23035">
                  <c:v>518.83999999999958</c:v>
                </c:pt>
                <c:pt idx="23036">
                  <c:v>518.87</c:v>
                </c:pt>
                <c:pt idx="23037">
                  <c:v>518.89</c:v>
                </c:pt>
                <c:pt idx="23038">
                  <c:v>518.91</c:v>
                </c:pt>
                <c:pt idx="23039">
                  <c:v>518.9299999999995</c:v>
                </c:pt>
                <c:pt idx="23040">
                  <c:v>518.94999999999959</c:v>
                </c:pt>
                <c:pt idx="23041">
                  <c:v>518.97</c:v>
                </c:pt>
                <c:pt idx="23042">
                  <c:v>518.99</c:v>
                </c:pt>
                <c:pt idx="23043">
                  <c:v>519.01</c:v>
                </c:pt>
                <c:pt idx="23044">
                  <c:v>519.03</c:v>
                </c:pt>
                <c:pt idx="23045">
                  <c:v>519.0499999999995</c:v>
                </c:pt>
                <c:pt idx="23046">
                  <c:v>519.08000000000004</c:v>
                </c:pt>
                <c:pt idx="23047">
                  <c:v>519.1</c:v>
                </c:pt>
                <c:pt idx="23048">
                  <c:v>519.12</c:v>
                </c:pt>
                <c:pt idx="23049">
                  <c:v>519.14</c:v>
                </c:pt>
                <c:pt idx="23050">
                  <c:v>519.16</c:v>
                </c:pt>
                <c:pt idx="23051">
                  <c:v>519.17999999999995</c:v>
                </c:pt>
                <c:pt idx="23052">
                  <c:v>519.20000000000005</c:v>
                </c:pt>
                <c:pt idx="23053">
                  <c:v>519.22</c:v>
                </c:pt>
                <c:pt idx="23054">
                  <c:v>519.24</c:v>
                </c:pt>
                <c:pt idx="23055">
                  <c:v>519.26</c:v>
                </c:pt>
                <c:pt idx="23056">
                  <c:v>519.28000000000043</c:v>
                </c:pt>
                <c:pt idx="23057">
                  <c:v>519.30999999999949</c:v>
                </c:pt>
                <c:pt idx="23058">
                  <c:v>519.32999999999959</c:v>
                </c:pt>
                <c:pt idx="23059">
                  <c:v>519.34999999999957</c:v>
                </c:pt>
                <c:pt idx="23060">
                  <c:v>519.37</c:v>
                </c:pt>
                <c:pt idx="23061">
                  <c:v>519.39</c:v>
                </c:pt>
                <c:pt idx="23062">
                  <c:v>519.41</c:v>
                </c:pt>
                <c:pt idx="23063">
                  <c:v>519.4299999999995</c:v>
                </c:pt>
                <c:pt idx="23064">
                  <c:v>519.44999999999959</c:v>
                </c:pt>
                <c:pt idx="23065">
                  <c:v>519.47</c:v>
                </c:pt>
                <c:pt idx="23066">
                  <c:v>519.49</c:v>
                </c:pt>
                <c:pt idx="23067">
                  <c:v>519.52</c:v>
                </c:pt>
                <c:pt idx="23068">
                  <c:v>519.54</c:v>
                </c:pt>
                <c:pt idx="23069">
                  <c:v>519.55999999999949</c:v>
                </c:pt>
                <c:pt idx="23070">
                  <c:v>519.58000000000004</c:v>
                </c:pt>
                <c:pt idx="23071">
                  <c:v>519.6</c:v>
                </c:pt>
                <c:pt idx="23072">
                  <c:v>519.62</c:v>
                </c:pt>
                <c:pt idx="23073">
                  <c:v>519.64</c:v>
                </c:pt>
                <c:pt idx="23074">
                  <c:v>519.66</c:v>
                </c:pt>
                <c:pt idx="23075">
                  <c:v>519.67999999999995</c:v>
                </c:pt>
                <c:pt idx="23076">
                  <c:v>519.70000000000005</c:v>
                </c:pt>
                <c:pt idx="23077">
                  <c:v>519.72</c:v>
                </c:pt>
                <c:pt idx="23078">
                  <c:v>519.74</c:v>
                </c:pt>
                <c:pt idx="23079">
                  <c:v>519.76</c:v>
                </c:pt>
                <c:pt idx="23080">
                  <c:v>519.78000000000043</c:v>
                </c:pt>
                <c:pt idx="23081">
                  <c:v>519.79999999999995</c:v>
                </c:pt>
                <c:pt idx="23082">
                  <c:v>519.8199999999996</c:v>
                </c:pt>
                <c:pt idx="23083">
                  <c:v>519.83999999999958</c:v>
                </c:pt>
                <c:pt idx="23084">
                  <c:v>519.87</c:v>
                </c:pt>
                <c:pt idx="23085">
                  <c:v>519.89</c:v>
                </c:pt>
                <c:pt idx="23086">
                  <c:v>519.91</c:v>
                </c:pt>
                <c:pt idx="23087">
                  <c:v>519.9299999999995</c:v>
                </c:pt>
                <c:pt idx="23088">
                  <c:v>519.94999999999959</c:v>
                </c:pt>
                <c:pt idx="23089">
                  <c:v>519.97</c:v>
                </c:pt>
                <c:pt idx="23090">
                  <c:v>519.99</c:v>
                </c:pt>
                <c:pt idx="23091">
                  <c:v>520.01</c:v>
                </c:pt>
                <c:pt idx="23092">
                  <c:v>520.03</c:v>
                </c:pt>
                <c:pt idx="23093">
                  <c:v>520.0499999999995</c:v>
                </c:pt>
                <c:pt idx="23094">
                  <c:v>520.07000000000005</c:v>
                </c:pt>
                <c:pt idx="23095">
                  <c:v>520.1</c:v>
                </c:pt>
                <c:pt idx="23096">
                  <c:v>520.12</c:v>
                </c:pt>
                <c:pt idx="23097">
                  <c:v>520.14</c:v>
                </c:pt>
                <c:pt idx="23098">
                  <c:v>520.16</c:v>
                </c:pt>
                <c:pt idx="23099">
                  <c:v>520.17999999999995</c:v>
                </c:pt>
                <c:pt idx="23100">
                  <c:v>520.20000000000005</c:v>
                </c:pt>
                <c:pt idx="23101">
                  <c:v>520.22</c:v>
                </c:pt>
                <c:pt idx="23102">
                  <c:v>520.24</c:v>
                </c:pt>
                <c:pt idx="23103">
                  <c:v>520.26</c:v>
                </c:pt>
                <c:pt idx="23104">
                  <c:v>520.28000000000043</c:v>
                </c:pt>
                <c:pt idx="23105">
                  <c:v>520.30999999999949</c:v>
                </c:pt>
                <c:pt idx="23106">
                  <c:v>520.32999999999959</c:v>
                </c:pt>
                <c:pt idx="23107">
                  <c:v>520.34999999999957</c:v>
                </c:pt>
                <c:pt idx="23108">
                  <c:v>520.37</c:v>
                </c:pt>
                <c:pt idx="23109">
                  <c:v>520.39</c:v>
                </c:pt>
                <c:pt idx="23110">
                  <c:v>520.41</c:v>
                </c:pt>
                <c:pt idx="23111">
                  <c:v>520.4299999999995</c:v>
                </c:pt>
                <c:pt idx="23112">
                  <c:v>520.44999999999959</c:v>
                </c:pt>
                <c:pt idx="23113">
                  <c:v>520.47</c:v>
                </c:pt>
                <c:pt idx="23114">
                  <c:v>520.49</c:v>
                </c:pt>
                <c:pt idx="23115">
                  <c:v>520.51</c:v>
                </c:pt>
                <c:pt idx="23116">
                  <c:v>520.53</c:v>
                </c:pt>
                <c:pt idx="23117">
                  <c:v>520.5499999999995</c:v>
                </c:pt>
                <c:pt idx="23118">
                  <c:v>520.57000000000005</c:v>
                </c:pt>
                <c:pt idx="23119">
                  <c:v>520.6</c:v>
                </c:pt>
                <c:pt idx="23120">
                  <c:v>520.62</c:v>
                </c:pt>
                <c:pt idx="23121">
                  <c:v>520.64</c:v>
                </c:pt>
                <c:pt idx="23122">
                  <c:v>520.66</c:v>
                </c:pt>
                <c:pt idx="23123">
                  <c:v>520.67999999999995</c:v>
                </c:pt>
                <c:pt idx="23124">
                  <c:v>520.70000000000005</c:v>
                </c:pt>
                <c:pt idx="23125">
                  <c:v>520.72</c:v>
                </c:pt>
                <c:pt idx="23126">
                  <c:v>520.74</c:v>
                </c:pt>
                <c:pt idx="23127">
                  <c:v>520.76</c:v>
                </c:pt>
                <c:pt idx="23128">
                  <c:v>520.78000000000043</c:v>
                </c:pt>
                <c:pt idx="23129">
                  <c:v>520.80999999999949</c:v>
                </c:pt>
                <c:pt idx="23130">
                  <c:v>520.82999999999959</c:v>
                </c:pt>
                <c:pt idx="23131">
                  <c:v>520.84999999999957</c:v>
                </c:pt>
                <c:pt idx="23132">
                  <c:v>520.87</c:v>
                </c:pt>
                <c:pt idx="23133">
                  <c:v>520.89</c:v>
                </c:pt>
                <c:pt idx="23134">
                  <c:v>520.91</c:v>
                </c:pt>
                <c:pt idx="23135">
                  <c:v>520.9299999999995</c:v>
                </c:pt>
                <c:pt idx="23136">
                  <c:v>520.94999999999959</c:v>
                </c:pt>
                <c:pt idx="23137">
                  <c:v>520.97</c:v>
                </c:pt>
                <c:pt idx="23138">
                  <c:v>520.99</c:v>
                </c:pt>
                <c:pt idx="23139">
                  <c:v>521.01</c:v>
                </c:pt>
                <c:pt idx="23140">
                  <c:v>521.03</c:v>
                </c:pt>
                <c:pt idx="23141">
                  <c:v>521.0499999999995</c:v>
                </c:pt>
                <c:pt idx="23142">
                  <c:v>521.07000000000005</c:v>
                </c:pt>
                <c:pt idx="23143">
                  <c:v>521.09</c:v>
                </c:pt>
                <c:pt idx="23144">
                  <c:v>521.11</c:v>
                </c:pt>
                <c:pt idx="23145">
                  <c:v>521.14</c:v>
                </c:pt>
                <c:pt idx="23146">
                  <c:v>521.16</c:v>
                </c:pt>
                <c:pt idx="23147">
                  <c:v>521.17999999999995</c:v>
                </c:pt>
                <c:pt idx="23148">
                  <c:v>521.20000000000005</c:v>
                </c:pt>
                <c:pt idx="23149">
                  <c:v>521.22</c:v>
                </c:pt>
                <c:pt idx="23150">
                  <c:v>521.24</c:v>
                </c:pt>
                <c:pt idx="23151">
                  <c:v>521.26</c:v>
                </c:pt>
                <c:pt idx="23152">
                  <c:v>521.28000000000043</c:v>
                </c:pt>
                <c:pt idx="23153">
                  <c:v>521.29999999999995</c:v>
                </c:pt>
                <c:pt idx="23154">
                  <c:v>521.3199999999996</c:v>
                </c:pt>
                <c:pt idx="23155">
                  <c:v>521.33999999999958</c:v>
                </c:pt>
                <c:pt idx="23156">
                  <c:v>521.35999999999956</c:v>
                </c:pt>
                <c:pt idx="23157">
                  <c:v>521.39</c:v>
                </c:pt>
                <c:pt idx="23158">
                  <c:v>521.41</c:v>
                </c:pt>
                <c:pt idx="23159">
                  <c:v>521.4299999999995</c:v>
                </c:pt>
                <c:pt idx="23160">
                  <c:v>521.44999999999959</c:v>
                </c:pt>
                <c:pt idx="23161">
                  <c:v>521.47</c:v>
                </c:pt>
                <c:pt idx="23162">
                  <c:v>521.49</c:v>
                </c:pt>
                <c:pt idx="23163">
                  <c:v>521.51</c:v>
                </c:pt>
                <c:pt idx="23164">
                  <c:v>521.53</c:v>
                </c:pt>
                <c:pt idx="23165">
                  <c:v>521.5499999999995</c:v>
                </c:pt>
                <c:pt idx="23166">
                  <c:v>521.57000000000005</c:v>
                </c:pt>
                <c:pt idx="23167">
                  <c:v>521.6</c:v>
                </c:pt>
                <c:pt idx="23168">
                  <c:v>521.62</c:v>
                </c:pt>
                <c:pt idx="23169">
                  <c:v>521.64</c:v>
                </c:pt>
                <c:pt idx="23170">
                  <c:v>521.66</c:v>
                </c:pt>
                <c:pt idx="23171">
                  <c:v>521.67999999999995</c:v>
                </c:pt>
                <c:pt idx="23172">
                  <c:v>521.70000000000005</c:v>
                </c:pt>
                <c:pt idx="23173">
                  <c:v>521.72</c:v>
                </c:pt>
                <c:pt idx="23174">
                  <c:v>521.74</c:v>
                </c:pt>
                <c:pt idx="23175">
                  <c:v>521.76</c:v>
                </c:pt>
                <c:pt idx="23176">
                  <c:v>521.78000000000043</c:v>
                </c:pt>
                <c:pt idx="23177">
                  <c:v>521.79999999999995</c:v>
                </c:pt>
                <c:pt idx="23178">
                  <c:v>521.8199999999996</c:v>
                </c:pt>
                <c:pt idx="23179">
                  <c:v>521.83999999999958</c:v>
                </c:pt>
                <c:pt idx="23180">
                  <c:v>521.85999999999956</c:v>
                </c:pt>
                <c:pt idx="23181">
                  <c:v>521.89</c:v>
                </c:pt>
                <c:pt idx="23182">
                  <c:v>521.91</c:v>
                </c:pt>
                <c:pt idx="23183">
                  <c:v>521.9299999999995</c:v>
                </c:pt>
                <c:pt idx="23184">
                  <c:v>521.94999999999959</c:v>
                </c:pt>
                <c:pt idx="23185">
                  <c:v>521.97</c:v>
                </c:pt>
                <c:pt idx="23186">
                  <c:v>521.99</c:v>
                </c:pt>
                <c:pt idx="23187">
                  <c:v>522.01</c:v>
                </c:pt>
                <c:pt idx="23188">
                  <c:v>522.03</c:v>
                </c:pt>
                <c:pt idx="23189">
                  <c:v>522.0499999999995</c:v>
                </c:pt>
                <c:pt idx="23190">
                  <c:v>522.07000000000005</c:v>
                </c:pt>
                <c:pt idx="23191">
                  <c:v>522.09</c:v>
                </c:pt>
                <c:pt idx="23192">
                  <c:v>522.12</c:v>
                </c:pt>
                <c:pt idx="23193">
                  <c:v>522.14</c:v>
                </c:pt>
                <c:pt idx="23194">
                  <c:v>522.16</c:v>
                </c:pt>
                <c:pt idx="23195">
                  <c:v>522.17999999999995</c:v>
                </c:pt>
                <c:pt idx="23196">
                  <c:v>522.20000000000005</c:v>
                </c:pt>
                <c:pt idx="23197">
                  <c:v>522.22</c:v>
                </c:pt>
                <c:pt idx="23198">
                  <c:v>522.24</c:v>
                </c:pt>
                <c:pt idx="23199">
                  <c:v>522.26</c:v>
                </c:pt>
                <c:pt idx="23200">
                  <c:v>522.28000000000043</c:v>
                </c:pt>
                <c:pt idx="23201">
                  <c:v>522.29999999999995</c:v>
                </c:pt>
                <c:pt idx="23202">
                  <c:v>522.3199999999996</c:v>
                </c:pt>
                <c:pt idx="23203">
                  <c:v>522.33999999999958</c:v>
                </c:pt>
                <c:pt idx="23204">
                  <c:v>522.37</c:v>
                </c:pt>
                <c:pt idx="23205">
                  <c:v>522.39</c:v>
                </c:pt>
                <c:pt idx="23206">
                  <c:v>522.41</c:v>
                </c:pt>
                <c:pt idx="23207">
                  <c:v>522.4299999999995</c:v>
                </c:pt>
                <c:pt idx="23208">
                  <c:v>522.44999999999959</c:v>
                </c:pt>
                <c:pt idx="23209">
                  <c:v>522.47</c:v>
                </c:pt>
                <c:pt idx="23210">
                  <c:v>522.49</c:v>
                </c:pt>
                <c:pt idx="23211">
                  <c:v>522.51</c:v>
                </c:pt>
                <c:pt idx="23212">
                  <c:v>522.53</c:v>
                </c:pt>
                <c:pt idx="23213">
                  <c:v>522.5499999999995</c:v>
                </c:pt>
                <c:pt idx="23214">
                  <c:v>522.57000000000005</c:v>
                </c:pt>
                <c:pt idx="23215">
                  <c:v>522.59</c:v>
                </c:pt>
                <c:pt idx="23216">
                  <c:v>522.62</c:v>
                </c:pt>
                <c:pt idx="23217">
                  <c:v>522.64</c:v>
                </c:pt>
                <c:pt idx="23218">
                  <c:v>522.66</c:v>
                </c:pt>
                <c:pt idx="23219">
                  <c:v>522.67999999999995</c:v>
                </c:pt>
                <c:pt idx="23220">
                  <c:v>522.70000000000005</c:v>
                </c:pt>
                <c:pt idx="23221">
                  <c:v>522.72</c:v>
                </c:pt>
                <c:pt idx="23222">
                  <c:v>522.74</c:v>
                </c:pt>
                <c:pt idx="23223">
                  <c:v>522.76</c:v>
                </c:pt>
                <c:pt idx="23224">
                  <c:v>522.78000000000043</c:v>
                </c:pt>
                <c:pt idx="23225">
                  <c:v>522.79999999999995</c:v>
                </c:pt>
                <c:pt idx="23226">
                  <c:v>522.82999999999959</c:v>
                </c:pt>
                <c:pt idx="23227">
                  <c:v>522.84999999999957</c:v>
                </c:pt>
                <c:pt idx="23228">
                  <c:v>522.87</c:v>
                </c:pt>
                <c:pt idx="23229">
                  <c:v>522.89</c:v>
                </c:pt>
                <c:pt idx="23230">
                  <c:v>522.91</c:v>
                </c:pt>
                <c:pt idx="23231">
                  <c:v>522.9299999999995</c:v>
                </c:pt>
                <c:pt idx="23232">
                  <c:v>522.94999999999959</c:v>
                </c:pt>
                <c:pt idx="23233">
                  <c:v>522.97</c:v>
                </c:pt>
                <c:pt idx="23234">
                  <c:v>522.99</c:v>
                </c:pt>
                <c:pt idx="23235">
                  <c:v>523.01</c:v>
                </c:pt>
                <c:pt idx="23236">
                  <c:v>523.03</c:v>
                </c:pt>
                <c:pt idx="23237">
                  <c:v>523.0499999999995</c:v>
                </c:pt>
                <c:pt idx="23238">
                  <c:v>523.07000000000005</c:v>
                </c:pt>
                <c:pt idx="23239">
                  <c:v>523.09</c:v>
                </c:pt>
                <c:pt idx="23240">
                  <c:v>523.12</c:v>
                </c:pt>
                <c:pt idx="23241">
                  <c:v>523.14</c:v>
                </c:pt>
                <c:pt idx="23242">
                  <c:v>523.16</c:v>
                </c:pt>
                <c:pt idx="23243">
                  <c:v>523.17999999999995</c:v>
                </c:pt>
                <c:pt idx="23244">
                  <c:v>523.20000000000005</c:v>
                </c:pt>
                <c:pt idx="23245">
                  <c:v>523.22</c:v>
                </c:pt>
                <c:pt idx="23246">
                  <c:v>523.24</c:v>
                </c:pt>
                <c:pt idx="23247">
                  <c:v>523.26</c:v>
                </c:pt>
                <c:pt idx="23248">
                  <c:v>523.28000000000043</c:v>
                </c:pt>
                <c:pt idx="23249">
                  <c:v>523.29999999999995</c:v>
                </c:pt>
                <c:pt idx="23250">
                  <c:v>523.3199999999996</c:v>
                </c:pt>
                <c:pt idx="23251">
                  <c:v>523.34999999999957</c:v>
                </c:pt>
                <c:pt idx="23252">
                  <c:v>523.37</c:v>
                </c:pt>
                <c:pt idx="23253">
                  <c:v>523.39</c:v>
                </c:pt>
                <c:pt idx="23254">
                  <c:v>523.41</c:v>
                </c:pt>
                <c:pt idx="23255">
                  <c:v>523.4299999999995</c:v>
                </c:pt>
                <c:pt idx="23256">
                  <c:v>523.44999999999959</c:v>
                </c:pt>
                <c:pt idx="23257">
                  <c:v>523.47</c:v>
                </c:pt>
                <c:pt idx="23258">
                  <c:v>523.49</c:v>
                </c:pt>
                <c:pt idx="23259">
                  <c:v>523.51</c:v>
                </c:pt>
                <c:pt idx="23260">
                  <c:v>523.53</c:v>
                </c:pt>
                <c:pt idx="23261">
                  <c:v>523.5499999999995</c:v>
                </c:pt>
                <c:pt idx="23262">
                  <c:v>523.57000000000005</c:v>
                </c:pt>
                <c:pt idx="23263">
                  <c:v>523.6</c:v>
                </c:pt>
                <c:pt idx="23264">
                  <c:v>523.62</c:v>
                </c:pt>
                <c:pt idx="23265">
                  <c:v>523.64</c:v>
                </c:pt>
                <c:pt idx="23266">
                  <c:v>523.66</c:v>
                </c:pt>
                <c:pt idx="23267">
                  <c:v>523.67999999999995</c:v>
                </c:pt>
                <c:pt idx="23268">
                  <c:v>523.70000000000005</c:v>
                </c:pt>
                <c:pt idx="23269">
                  <c:v>523.72</c:v>
                </c:pt>
                <c:pt idx="23270">
                  <c:v>523.74</c:v>
                </c:pt>
                <c:pt idx="23271">
                  <c:v>523.76</c:v>
                </c:pt>
                <c:pt idx="23272">
                  <c:v>523.78000000000043</c:v>
                </c:pt>
                <c:pt idx="23273">
                  <c:v>523.79999999999995</c:v>
                </c:pt>
                <c:pt idx="23274">
                  <c:v>523.8199999999996</c:v>
                </c:pt>
                <c:pt idx="23275">
                  <c:v>523.83999999999958</c:v>
                </c:pt>
                <c:pt idx="23276">
                  <c:v>523.87</c:v>
                </c:pt>
                <c:pt idx="23277">
                  <c:v>523.89</c:v>
                </c:pt>
                <c:pt idx="23278">
                  <c:v>523.91</c:v>
                </c:pt>
                <c:pt idx="23279">
                  <c:v>523.9299999999995</c:v>
                </c:pt>
                <c:pt idx="23280">
                  <c:v>523.94999999999959</c:v>
                </c:pt>
                <c:pt idx="23281">
                  <c:v>523.97</c:v>
                </c:pt>
                <c:pt idx="23282">
                  <c:v>523.99</c:v>
                </c:pt>
                <c:pt idx="23283">
                  <c:v>524.01</c:v>
                </c:pt>
                <c:pt idx="23284">
                  <c:v>524.03</c:v>
                </c:pt>
                <c:pt idx="23285">
                  <c:v>524.0499999999995</c:v>
                </c:pt>
                <c:pt idx="23286">
                  <c:v>524.07000000000005</c:v>
                </c:pt>
                <c:pt idx="23287">
                  <c:v>524.09</c:v>
                </c:pt>
                <c:pt idx="23288">
                  <c:v>524.12</c:v>
                </c:pt>
                <c:pt idx="23289">
                  <c:v>524.14</c:v>
                </c:pt>
                <c:pt idx="23290">
                  <c:v>524.16</c:v>
                </c:pt>
                <c:pt idx="23291">
                  <c:v>524.17999999999995</c:v>
                </c:pt>
                <c:pt idx="23292">
                  <c:v>524.20000000000005</c:v>
                </c:pt>
                <c:pt idx="23293">
                  <c:v>524.22</c:v>
                </c:pt>
                <c:pt idx="23294">
                  <c:v>524.24</c:v>
                </c:pt>
                <c:pt idx="23295">
                  <c:v>524.26</c:v>
                </c:pt>
                <c:pt idx="23296">
                  <c:v>524.28000000000043</c:v>
                </c:pt>
                <c:pt idx="23297">
                  <c:v>524.29999999999995</c:v>
                </c:pt>
                <c:pt idx="23298">
                  <c:v>524.3199999999996</c:v>
                </c:pt>
                <c:pt idx="23299">
                  <c:v>524.33999999999958</c:v>
                </c:pt>
                <c:pt idx="23300">
                  <c:v>524.35999999999956</c:v>
                </c:pt>
                <c:pt idx="23301">
                  <c:v>524.39</c:v>
                </c:pt>
                <c:pt idx="23302">
                  <c:v>524.41</c:v>
                </c:pt>
                <c:pt idx="23303">
                  <c:v>524.4299999999995</c:v>
                </c:pt>
                <c:pt idx="23304">
                  <c:v>524.44999999999959</c:v>
                </c:pt>
                <c:pt idx="23305">
                  <c:v>524.47</c:v>
                </c:pt>
                <c:pt idx="23306">
                  <c:v>524.49</c:v>
                </c:pt>
                <c:pt idx="23307">
                  <c:v>524.51</c:v>
                </c:pt>
                <c:pt idx="23308">
                  <c:v>524.53</c:v>
                </c:pt>
                <c:pt idx="23309">
                  <c:v>524.5499999999995</c:v>
                </c:pt>
                <c:pt idx="23310">
                  <c:v>524.57000000000005</c:v>
                </c:pt>
                <c:pt idx="23311">
                  <c:v>524.59</c:v>
                </c:pt>
                <c:pt idx="23312">
                  <c:v>524.61</c:v>
                </c:pt>
                <c:pt idx="23313">
                  <c:v>524.64</c:v>
                </c:pt>
                <c:pt idx="23314">
                  <c:v>524.66</c:v>
                </c:pt>
                <c:pt idx="23315">
                  <c:v>524.67999999999995</c:v>
                </c:pt>
                <c:pt idx="23316">
                  <c:v>524.70000000000005</c:v>
                </c:pt>
                <c:pt idx="23317">
                  <c:v>524.72</c:v>
                </c:pt>
                <c:pt idx="23318">
                  <c:v>524.74</c:v>
                </c:pt>
                <c:pt idx="23319">
                  <c:v>524.76</c:v>
                </c:pt>
                <c:pt idx="23320">
                  <c:v>524.78000000000043</c:v>
                </c:pt>
                <c:pt idx="23321">
                  <c:v>524.79999999999995</c:v>
                </c:pt>
                <c:pt idx="23322">
                  <c:v>524.8199999999996</c:v>
                </c:pt>
                <c:pt idx="23323">
                  <c:v>524.83999999999958</c:v>
                </c:pt>
                <c:pt idx="23324">
                  <c:v>524.85999999999956</c:v>
                </c:pt>
                <c:pt idx="23325">
                  <c:v>524.89</c:v>
                </c:pt>
                <c:pt idx="23326">
                  <c:v>524.91</c:v>
                </c:pt>
                <c:pt idx="23327">
                  <c:v>524.9299999999995</c:v>
                </c:pt>
                <c:pt idx="23328">
                  <c:v>524.94999999999959</c:v>
                </c:pt>
                <c:pt idx="23329">
                  <c:v>524.97</c:v>
                </c:pt>
                <c:pt idx="23330">
                  <c:v>524.99</c:v>
                </c:pt>
                <c:pt idx="23331">
                  <c:v>525.01</c:v>
                </c:pt>
                <c:pt idx="23332">
                  <c:v>525.03</c:v>
                </c:pt>
                <c:pt idx="23333">
                  <c:v>525.0499999999995</c:v>
                </c:pt>
                <c:pt idx="23334">
                  <c:v>525.07000000000005</c:v>
                </c:pt>
                <c:pt idx="23335">
                  <c:v>525.1</c:v>
                </c:pt>
                <c:pt idx="23336">
                  <c:v>525.12</c:v>
                </c:pt>
                <c:pt idx="23337">
                  <c:v>525.14</c:v>
                </c:pt>
                <c:pt idx="23338">
                  <c:v>525.16</c:v>
                </c:pt>
                <c:pt idx="23339">
                  <c:v>525.17999999999995</c:v>
                </c:pt>
                <c:pt idx="23340">
                  <c:v>525.20000000000005</c:v>
                </c:pt>
                <c:pt idx="23341">
                  <c:v>525.22</c:v>
                </c:pt>
                <c:pt idx="23342">
                  <c:v>525.24</c:v>
                </c:pt>
                <c:pt idx="23343">
                  <c:v>525.26</c:v>
                </c:pt>
                <c:pt idx="23344">
                  <c:v>525.28000000000043</c:v>
                </c:pt>
                <c:pt idx="23345">
                  <c:v>525.29999999999995</c:v>
                </c:pt>
                <c:pt idx="23346">
                  <c:v>525.3199999999996</c:v>
                </c:pt>
                <c:pt idx="23347">
                  <c:v>525.33999999999958</c:v>
                </c:pt>
                <c:pt idx="23348">
                  <c:v>525.35999999999956</c:v>
                </c:pt>
                <c:pt idx="23349">
                  <c:v>525.39</c:v>
                </c:pt>
                <c:pt idx="23350">
                  <c:v>525.41</c:v>
                </c:pt>
                <c:pt idx="23351">
                  <c:v>525.4299999999995</c:v>
                </c:pt>
                <c:pt idx="23352">
                  <c:v>525.44999999999959</c:v>
                </c:pt>
                <c:pt idx="23353">
                  <c:v>525.47</c:v>
                </c:pt>
                <c:pt idx="23354">
                  <c:v>525.49</c:v>
                </c:pt>
                <c:pt idx="23355">
                  <c:v>525.51</c:v>
                </c:pt>
                <c:pt idx="23356">
                  <c:v>525.53</c:v>
                </c:pt>
                <c:pt idx="23357">
                  <c:v>525.5499999999995</c:v>
                </c:pt>
                <c:pt idx="23358">
                  <c:v>525.57000000000005</c:v>
                </c:pt>
                <c:pt idx="23359">
                  <c:v>525.59</c:v>
                </c:pt>
                <c:pt idx="23360">
                  <c:v>525.62</c:v>
                </c:pt>
                <c:pt idx="23361">
                  <c:v>525.64</c:v>
                </c:pt>
                <c:pt idx="23362">
                  <c:v>525.66</c:v>
                </c:pt>
                <c:pt idx="23363">
                  <c:v>525.67999999999995</c:v>
                </c:pt>
                <c:pt idx="23364">
                  <c:v>525.70000000000005</c:v>
                </c:pt>
                <c:pt idx="23365">
                  <c:v>525.72</c:v>
                </c:pt>
                <c:pt idx="23366">
                  <c:v>525.74</c:v>
                </c:pt>
                <c:pt idx="23367">
                  <c:v>525.76</c:v>
                </c:pt>
                <c:pt idx="23368">
                  <c:v>525.78000000000043</c:v>
                </c:pt>
                <c:pt idx="23369">
                  <c:v>525.79999999999995</c:v>
                </c:pt>
                <c:pt idx="23370">
                  <c:v>525.8199999999996</c:v>
                </c:pt>
                <c:pt idx="23371">
                  <c:v>525.83999999999958</c:v>
                </c:pt>
                <c:pt idx="23372">
                  <c:v>525.85999999999956</c:v>
                </c:pt>
                <c:pt idx="23373">
                  <c:v>525.88</c:v>
                </c:pt>
                <c:pt idx="23374">
                  <c:v>525.91</c:v>
                </c:pt>
                <c:pt idx="23375">
                  <c:v>525.9299999999995</c:v>
                </c:pt>
                <c:pt idx="23376">
                  <c:v>525.94999999999959</c:v>
                </c:pt>
                <c:pt idx="23377">
                  <c:v>525.97</c:v>
                </c:pt>
                <c:pt idx="23378">
                  <c:v>525.99</c:v>
                </c:pt>
                <c:pt idx="23379">
                  <c:v>526.01</c:v>
                </c:pt>
                <c:pt idx="23380">
                  <c:v>526.03</c:v>
                </c:pt>
                <c:pt idx="23381">
                  <c:v>526.0499999999995</c:v>
                </c:pt>
                <c:pt idx="23382">
                  <c:v>526.07000000000005</c:v>
                </c:pt>
                <c:pt idx="23383">
                  <c:v>526.09</c:v>
                </c:pt>
                <c:pt idx="23384">
                  <c:v>526.11</c:v>
                </c:pt>
                <c:pt idx="23385">
                  <c:v>526.14</c:v>
                </c:pt>
                <c:pt idx="23386">
                  <c:v>526.16</c:v>
                </c:pt>
                <c:pt idx="23387">
                  <c:v>526.17999999999995</c:v>
                </c:pt>
                <c:pt idx="23388">
                  <c:v>526.20000000000005</c:v>
                </c:pt>
                <c:pt idx="23389">
                  <c:v>526.22</c:v>
                </c:pt>
                <c:pt idx="23390">
                  <c:v>526.24</c:v>
                </c:pt>
                <c:pt idx="23391">
                  <c:v>526.26</c:v>
                </c:pt>
                <c:pt idx="23392">
                  <c:v>526.28000000000043</c:v>
                </c:pt>
                <c:pt idx="23393">
                  <c:v>526.29999999999995</c:v>
                </c:pt>
                <c:pt idx="23394">
                  <c:v>526.3199999999996</c:v>
                </c:pt>
                <c:pt idx="23395">
                  <c:v>526.33999999999958</c:v>
                </c:pt>
                <c:pt idx="23396">
                  <c:v>526.35999999999956</c:v>
                </c:pt>
                <c:pt idx="23397">
                  <c:v>526.38</c:v>
                </c:pt>
                <c:pt idx="23398">
                  <c:v>526.41</c:v>
                </c:pt>
                <c:pt idx="23399">
                  <c:v>526.4299999999995</c:v>
                </c:pt>
                <c:pt idx="23400">
                  <c:v>526.44999999999959</c:v>
                </c:pt>
                <c:pt idx="23401">
                  <c:v>526.47</c:v>
                </c:pt>
                <c:pt idx="23402">
                  <c:v>526.49</c:v>
                </c:pt>
                <c:pt idx="23403">
                  <c:v>526.51</c:v>
                </c:pt>
                <c:pt idx="23404">
                  <c:v>526.53</c:v>
                </c:pt>
                <c:pt idx="23405">
                  <c:v>526.5499999999995</c:v>
                </c:pt>
                <c:pt idx="23406">
                  <c:v>526.57000000000005</c:v>
                </c:pt>
                <c:pt idx="23407">
                  <c:v>526.59</c:v>
                </c:pt>
                <c:pt idx="23408">
                  <c:v>526.61</c:v>
                </c:pt>
                <c:pt idx="23409">
                  <c:v>526.64</c:v>
                </c:pt>
                <c:pt idx="23410">
                  <c:v>526.66</c:v>
                </c:pt>
                <c:pt idx="23411">
                  <c:v>526.67999999999995</c:v>
                </c:pt>
                <c:pt idx="23412">
                  <c:v>526.70000000000005</c:v>
                </c:pt>
                <c:pt idx="23413">
                  <c:v>526.72</c:v>
                </c:pt>
                <c:pt idx="23414">
                  <c:v>526.74</c:v>
                </c:pt>
                <c:pt idx="23415">
                  <c:v>526.76</c:v>
                </c:pt>
                <c:pt idx="23416">
                  <c:v>526.78000000000043</c:v>
                </c:pt>
                <c:pt idx="23417">
                  <c:v>526.79999999999995</c:v>
                </c:pt>
                <c:pt idx="23418">
                  <c:v>526.8199999999996</c:v>
                </c:pt>
                <c:pt idx="23419">
                  <c:v>526.83999999999958</c:v>
                </c:pt>
                <c:pt idx="23420">
                  <c:v>526.85999999999956</c:v>
                </c:pt>
                <c:pt idx="23421">
                  <c:v>526.88</c:v>
                </c:pt>
                <c:pt idx="23422">
                  <c:v>526.91</c:v>
                </c:pt>
                <c:pt idx="23423">
                  <c:v>526.9299999999995</c:v>
                </c:pt>
                <c:pt idx="23424">
                  <c:v>526.94999999999959</c:v>
                </c:pt>
                <c:pt idx="23425">
                  <c:v>526.97</c:v>
                </c:pt>
                <c:pt idx="23426">
                  <c:v>526.99</c:v>
                </c:pt>
                <c:pt idx="23427">
                  <c:v>527.01</c:v>
                </c:pt>
                <c:pt idx="23428">
                  <c:v>527.03</c:v>
                </c:pt>
                <c:pt idx="23429">
                  <c:v>527.0499999999995</c:v>
                </c:pt>
                <c:pt idx="23430">
                  <c:v>527.07000000000005</c:v>
                </c:pt>
                <c:pt idx="23431">
                  <c:v>527.09</c:v>
                </c:pt>
                <c:pt idx="23432">
                  <c:v>527.11</c:v>
                </c:pt>
                <c:pt idx="23433">
                  <c:v>527.13</c:v>
                </c:pt>
                <c:pt idx="23434">
                  <c:v>527.15</c:v>
                </c:pt>
                <c:pt idx="23435">
                  <c:v>527.17999999999995</c:v>
                </c:pt>
                <c:pt idx="23436">
                  <c:v>527.20000000000005</c:v>
                </c:pt>
                <c:pt idx="23437">
                  <c:v>527.22</c:v>
                </c:pt>
                <c:pt idx="23438">
                  <c:v>527.24</c:v>
                </c:pt>
                <c:pt idx="23439">
                  <c:v>527.26</c:v>
                </c:pt>
                <c:pt idx="23440">
                  <c:v>527.28000000000043</c:v>
                </c:pt>
                <c:pt idx="23441">
                  <c:v>527.29999999999995</c:v>
                </c:pt>
                <c:pt idx="23442">
                  <c:v>527.3199999999996</c:v>
                </c:pt>
                <c:pt idx="23443">
                  <c:v>527.33999999999958</c:v>
                </c:pt>
                <c:pt idx="23444">
                  <c:v>527.35999999999956</c:v>
                </c:pt>
                <c:pt idx="23445">
                  <c:v>527.39</c:v>
                </c:pt>
                <c:pt idx="23446">
                  <c:v>527.41</c:v>
                </c:pt>
                <c:pt idx="23447">
                  <c:v>527.4299999999995</c:v>
                </c:pt>
                <c:pt idx="23448">
                  <c:v>527.44999999999959</c:v>
                </c:pt>
                <c:pt idx="23449">
                  <c:v>527.47</c:v>
                </c:pt>
                <c:pt idx="23450">
                  <c:v>527.49</c:v>
                </c:pt>
                <c:pt idx="23451">
                  <c:v>527.51</c:v>
                </c:pt>
                <c:pt idx="23452">
                  <c:v>527.53</c:v>
                </c:pt>
                <c:pt idx="23453">
                  <c:v>527.5499999999995</c:v>
                </c:pt>
                <c:pt idx="23454">
                  <c:v>527.57000000000005</c:v>
                </c:pt>
                <c:pt idx="23455">
                  <c:v>527.59</c:v>
                </c:pt>
                <c:pt idx="23456">
                  <c:v>527.61</c:v>
                </c:pt>
                <c:pt idx="23457">
                  <c:v>527.63</c:v>
                </c:pt>
                <c:pt idx="23458">
                  <c:v>527.66</c:v>
                </c:pt>
                <c:pt idx="23459">
                  <c:v>527.67999999999995</c:v>
                </c:pt>
                <c:pt idx="23460">
                  <c:v>527.70000000000005</c:v>
                </c:pt>
                <c:pt idx="23461">
                  <c:v>527.72</c:v>
                </c:pt>
                <c:pt idx="23462">
                  <c:v>527.74</c:v>
                </c:pt>
                <c:pt idx="23463">
                  <c:v>527.76</c:v>
                </c:pt>
                <c:pt idx="23464">
                  <c:v>527.78000000000043</c:v>
                </c:pt>
                <c:pt idx="23465">
                  <c:v>527.79999999999995</c:v>
                </c:pt>
                <c:pt idx="23466">
                  <c:v>527.8199999999996</c:v>
                </c:pt>
                <c:pt idx="23467">
                  <c:v>527.83999999999958</c:v>
                </c:pt>
                <c:pt idx="23468">
                  <c:v>527.85999999999956</c:v>
                </c:pt>
                <c:pt idx="23469">
                  <c:v>527.88</c:v>
                </c:pt>
                <c:pt idx="23470">
                  <c:v>527.9</c:v>
                </c:pt>
                <c:pt idx="23471">
                  <c:v>527.91999999999996</c:v>
                </c:pt>
                <c:pt idx="23472">
                  <c:v>527.94999999999959</c:v>
                </c:pt>
                <c:pt idx="23473">
                  <c:v>527.97</c:v>
                </c:pt>
                <c:pt idx="23474">
                  <c:v>527.99</c:v>
                </c:pt>
                <c:pt idx="23475">
                  <c:v>528.01</c:v>
                </c:pt>
                <c:pt idx="23476">
                  <c:v>528.03</c:v>
                </c:pt>
                <c:pt idx="23477">
                  <c:v>528.0499999999995</c:v>
                </c:pt>
                <c:pt idx="23478">
                  <c:v>528.07000000000005</c:v>
                </c:pt>
                <c:pt idx="23479">
                  <c:v>528.09</c:v>
                </c:pt>
                <c:pt idx="23480">
                  <c:v>528.11</c:v>
                </c:pt>
                <c:pt idx="23481">
                  <c:v>528.13</c:v>
                </c:pt>
                <c:pt idx="23482">
                  <c:v>528.15</c:v>
                </c:pt>
                <c:pt idx="23483">
                  <c:v>528.17999999999995</c:v>
                </c:pt>
                <c:pt idx="23484">
                  <c:v>528.20000000000005</c:v>
                </c:pt>
                <c:pt idx="23485">
                  <c:v>528.22</c:v>
                </c:pt>
                <c:pt idx="23486">
                  <c:v>528.24</c:v>
                </c:pt>
                <c:pt idx="23487">
                  <c:v>528.26</c:v>
                </c:pt>
                <c:pt idx="23488">
                  <c:v>528.28000000000043</c:v>
                </c:pt>
                <c:pt idx="23489">
                  <c:v>528.29999999999995</c:v>
                </c:pt>
                <c:pt idx="23490">
                  <c:v>528.3199999999996</c:v>
                </c:pt>
                <c:pt idx="23491">
                  <c:v>528.33999999999958</c:v>
                </c:pt>
                <c:pt idx="23492">
                  <c:v>528.35999999999956</c:v>
                </c:pt>
                <c:pt idx="23493">
                  <c:v>528.38</c:v>
                </c:pt>
                <c:pt idx="23494">
                  <c:v>528.4</c:v>
                </c:pt>
                <c:pt idx="23495">
                  <c:v>528.41999999999996</c:v>
                </c:pt>
                <c:pt idx="23496">
                  <c:v>528.4399999999996</c:v>
                </c:pt>
                <c:pt idx="23497">
                  <c:v>528.47</c:v>
                </c:pt>
                <c:pt idx="23498">
                  <c:v>528.49</c:v>
                </c:pt>
                <c:pt idx="23499">
                  <c:v>528.51</c:v>
                </c:pt>
                <c:pt idx="23500">
                  <c:v>528.53</c:v>
                </c:pt>
                <c:pt idx="23501">
                  <c:v>528.5499999999995</c:v>
                </c:pt>
                <c:pt idx="23502">
                  <c:v>528.57000000000005</c:v>
                </c:pt>
                <c:pt idx="23503">
                  <c:v>528.59</c:v>
                </c:pt>
                <c:pt idx="23504">
                  <c:v>528.61</c:v>
                </c:pt>
                <c:pt idx="23505">
                  <c:v>528.63</c:v>
                </c:pt>
                <c:pt idx="23506">
                  <c:v>528.65</c:v>
                </c:pt>
                <c:pt idx="23507">
                  <c:v>528.66999999999996</c:v>
                </c:pt>
                <c:pt idx="23508">
                  <c:v>528.70000000000005</c:v>
                </c:pt>
                <c:pt idx="23509">
                  <c:v>528.72</c:v>
                </c:pt>
                <c:pt idx="23510">
                  <c:v>528.74</c:v>
                </c:pt>
                <c:pt idx="23511">
                  <c:v>528.76</c:v>
                </c:pt>
                <c:pt idx="23512">
                  <c:v>528.78000000000043</c:v>
                </c:pt>
                <c:pt idx="23513">
                  <c:v>528.79999999999995</c:v>
                </c:pt>
                <c:pt idx="23514">
                  <c:v>528.8199999999996</c:v>
                </c:pt>
                <c:pt idx="23515">
                  <c:v>528.83999999999958</c:v>
                </c:pt>
                <c:pt idx="23516">
                  <c:v>528.85999999999956</c:v>
                </c:pt>
                <c:pt idx="23517">
                  <c:v>528.88</c:v>
                </c:pt>
                <c:pt idx="23518">
                  <c:v>528.9</c:v>
                </c:pt>
                <c:pt idx="23519">
                  <c:v>528.9299999999995</c:v>
                </c:pt>
                <c:pt idx="23520">
                  <c:v>528.94999999999959</c:v>
                </c:pt>
                <c:pt idx="23521">
                  <c:v>528.97</c:v>
                </c:pt>
                <c:pt idx="23522">
                  <c:v>528.99</c:v>
                </c:pt>
                <c:pt idx="23523">
                  <c:v>529.01</c:v>
                </c:pt>
                <c:pt idx="23524">
                  <c:v>529.03</c:v>
                </c:pt>
                <c:pt idx="23525">
                  <c:v>529.0499999999995</c:v>
                </c:pt>
                <c:pt idx="23526">
                  <c:v>529.07000000000005</c:v>
                </c:pt>
                <c:pt idx="23527">
                  <c:v>529.09</c:v>
                </c:pt>
                <c:pt idx="23528">
                  <c:v>529.11</c:v>
                </c:pt>
                <c:pt idx="23529">
                  <c:v>529.13</c:v>
                </c:pt>
                <c:pt idx="23530">
                  <c:v>529.15</c:v>
                </c:pt>
                <c:pt idx="23531">
                  <c:v>529.17999999999995</c:v>
                </c:pt>
                <c:pt idx="23532">
                  <c:v>529.20000000000005</c:v>
                </c:pt>
                <c:pt idx="23533">
                  <c:v>529.22</c:v>
                </c:pt>
                <c:pt idx="23534">
                  <c:v>529.24</c:v>
                </c:pt>
                <c:pt idx="23535">
                  <c:v>529.26</c:v>
                </c:pt>
                <c:pt idx="23536">
                  <c:v>529.28000000000043</c:v>
                </c:pt>
                <c:pt idx="23537">
                  <c:v>529.29999999999995</c:v>
                </c:pt>
                <c:pt idx="23538">
                  <c:v>529.3199999999996</c:v>
                </c:pt>
                <c:pt idx="23539">
                  <c:v>529.33999999999958</c:v>
                </c:pt>
                <c:pt idx="23540">
                  <c:v>529.35999999999956</c:v>
                </c:pt>
                <c:pt idx="23541">
                  <c:v>529.38</c:v>
                </c:pt>
                <c:pt idx="23542">
                  <c:v>529.4</c:v>
                </c:pt>
                <c:pt idx="23543">
                  <c:v>529.4299999999995</c:v>
                </c:pt>
                <c:pt idx="23544">
                  <c:v>529.44999999999959</c:v>
                </c:pt>
                <c:pt idx="23545">
                  <c:v>529.47</c:v>
                </c:pt>
                <c:pt idx="23546">
                  <c:v>529.49</c:v>
                </c:pt>
                <c:pt idx="23547">
                  <c:v>529.51</c:v>
                </c:pt>
                <c:pt idx="23548">
                  <c:v>529.53</c:v>
                </c:pt>
                <c:pt idx="23549">
                  <c:v>529.5499999999995</c:v>
                </c:pt>
                <c:pt idx="23550">
                  <c:v>529.57000000000005</c:v>
                </c:pt>
                <c:pt idx="23551">
                  <c:v>529.59</c:v>
                </c:pt>
                <c:pt idx="23552">
                  <c:v>529.61</c:v>
                </c:pt>
                <c:pt idx="23553">
                  <c:v>529.63</c:v>
                </c:pt>
                <c:pt idx="23554">
                  <c:v>529.65</c:v>
                </c:pt>
                <c:pt idx="23555">
                  <c:v>529.66999999999996</c:v>
                </c:pt>
                <c:pt idx="23556">
                  <c:v>529.69000000000005</c:v>
                </c:pt>
                <c:pt idx="23557">
                  <c:v>529.72</c:v>
                </c:pt>
                <c:pt idx="23558">
                  <c:v>529.74</c:v>
                </c:pt>
                <c:pt idx="23559">
                  <c:v>529.76</c:v>
                </c:pt>
                <c:pt idx="23560">
                  <c:v>529.78000000000043</c:v>
                </c:pt>
                <c:pt idx="23561">
                  <c:v>529.79999999999995</c:v>
                </c:pt>
                <c:pt idx="23562">
                  <c:v>529.8199999999996</c:v>
                </c:pt>
                <c:pt idx="23563">
                  <c:v>529.83999999999958</c:v>
                </c:pt>
                <c:pt idx="23564">
                  <c:v>529.85999999999956</c:v>
                </c:pt>
                <c:pt idx="23565">
                  <c:v>529.88</c:v>
                </c:pt>
                <c:pt idx="23566">
                  <c:v>529.9</c:v>
                </c:pt>
                <c:pt idx="23567">
                  <c:v>529.91999999999996</c:v>
                </c:pt>
                <c:pt idx="23568">
                  <c:v>529.9399999999996</c:v>
                </c:pt>
                <c:pt idx="23569">
                  <c:v>529.97</c:v>
                </c:pt>
                <c:pt idx="23570">
                  <c:v>529.99</c:v>
                </c:pt>
                <c:pt idx="23571">
                  <c:v>530.01</c:v>
                </c:pt>
                <c:pt idx="23572">
                  <c:v>530.03</c:v>
                </c:pt>
                <c:pt idx="23573">
                  <c:v>530.0499999999995</c:v>
                </c:pt>
                <c:pt idx="23574">
                  <c:v>530.07000000000005</c:v>
                </c:pt>
                <c:pt idx="23575">
                  <c:v>530.09</c:v>
                </c:pt>
                <c:pt idx="23576">
                  <c:v>530.11</c:v>
                </c:pt>
                <c:pt idx="23577">
                  <c:v>530.13</c:v>
                </c:pt>
                <c:pt idx="23578">
                  <c:v>530.15</c:v>
                </c:pt>
                <c:pt idx="23579">
                  <c:v>530.16999999999996</c:v>
                </c:pt>
                <c:pt idx="23580">
                  <c:v>530.20000000000005</c:v>
                </c:pt>
                <c:pt idx="23581">
                  <c:v>530.22</c:v>
                </c:pt>
                <c:pt idx="23582">
                  <c:v>530.24</c:v>
                </c:pt>
                <c:pt idx="23583">
                  <c:v>530.26</c:v>
                </c:pt>
                <c:pt idx="23584">
                  <c:v>530.28000000000043</c:v>
                </c:pt>
                <c:pt idx="23585">
                  <c:v>530.29999999999995</c:v>
                </c:pt>
                <c:pt idx="23586">
                  <c:v>530.3199999999996</c:v>
                </c:pt>
                <c:pt idx="23587">
                  <c:v>530.33999999999958</c:v>
                </c:pt>
                <c:pt idx="23588">
                  <c:v>530.35999999999956</c:v>
                </c:pt>
                <c:pt idx="23589">
                  <c:v>530.38</c:v>
                </c:pt>
                <c:pt idx="23590">
                  <c:v>530.4</c:v>
                </c:pt>
                <c:pt idx="23591">
                  <c:v>530.41999999999996</c:v>
                </c:pt>
                <c:pt idx="23592">
                  <c:v>530.4399999999996</c:v>
                </c:pt>
                <c:pt idx="23593">
                  <c:v>530.47</c:v>
                </c:pt>
                <c:pt idx="23594">
                  <c:v>530.49</c:v>
                </c:pt>
                <c:pt idx="23595">
                  <c:v>530.51</c:v>
                </c:pt>
                <c:pt idx="23596">
                  <c:v>530.53</c:v>
                </c:pt>
                <c:pt idx="23597">
                  <c:v>530.5499999999995</c:v>
                </c:pt>
                <c:pt idx="23598">
                  <c:v>530.57000000000005</c:v>
                </c:pt>
                <c:pt idx="23599">
                  <c:v>530.59</c:v>
                </c:pt>
                <c:pt idx="23600">
                  <c:v>530.61</c:v>
                </c:pt>
                <c:pt idx="23601">
                  <c:v>530.63</c:v>
                </c:pt>
                <c:pt idx="23602">
                  <c:v>530.65</c:v>
                </c:pt>
                <c:pt idx="23603">
                  <c:v>530.66999999999996</c:v>
                </c:pt>
                <c:pt idx="23604">
                  <c:v>530.69000000000005</c:v>
                </c:pt>
                <c:pt idx="23605">
                  <c:v>530.71</c:v>
                </c:pt>
                <c:pt idx="23606">
                  <c:v>530.73</c:v>
                </c:pt>
                <c:pt idx="23607">
                  <c:v>530.76</c:v>
                </c:pt>
                <c:pt idx="23608">
                  <c:v>530.78000000000043</c:v>
                </c:pt>
                <c:pt idx="23609">
                  <c:v>530.79999999999995</c:v>
                </c:pt>
                <c:pt idx="23610">
                  <c:v>530.8199999999996</c:v>
                </c:pt>
                <c:pt idx="23611">
                  <c:v>530.83999999999958</c:v>
                </c:pt>
                <c:pt idx="23612">
                  <c:v>530.85999999999956</c:v>
                </c:pt>
                <c:pt idx="23613">
                  <c:v>530.88</c:v>
                </c:pt>
                <c:pt idx="23614">
                  <c:v>530.9</c:v>
                </c:pt>
                <c:pt idx="23615">
                  <c:v>530.91999999999996</c:v>
                </c:pt>
                <c:pt idx="23616">
                  <c:v>530.9399999999996</c:v>
                </c:pt>
                <c:pt idx="23617">
                  <c:v>530.95999999999958</c:v>
                </c:pt>
                <c:pt idx="23618">
                  <c:v>530.98</c:v>
                </c:pt>
                <c:pt idx="23619">
                  <c:v>531.01</c:v>
                </c:pt>
                <c:pt idx="23620">
                  <c:v>531.03</c:v>
                </c:pt>
                <c:pt idx="23621">
                  <c:v>531.0499999999995</c:v>
                </c:pt>
                <c:pt idx="23622">
                  <c:v>531.07000000000005</c:v>
                </c:pt>
                <c:pt idx="23623">
                  <c:v>531.09</c:v>
                </c:pt>
                <c:pt idx="23624">
                  <c:v>531.11</c:v>
                </c:pt>
                <c:pt idx="23625">
                  <c:v>531.13</c:v>
                </c:pt>
                <c:pt idx="23626">
                  <c:v>531.15</c:v>
                </c:pt>
                <c:pt idx="23627">
                  <c:v>531.16999999999996</c:v>
                </c:pt>
                <c:pt idx="23628">
                  <c:v>531.19000000000005</c:v>
                </c:pt>
                <c:pt idx="23629">
                  <c:v>531.22</c:v>
                </c:pt>
                <c:pt idx="23630">
                  <c:v>531.24</c:v>
                </c:pt>
                <c:pt idx="23631">
                  <c:v>531.26</c:v>
                </c:pt>
                <c:pt idx="23632">
                  <c:v>531.28000000000043</c:v>
                </c:pt>
                <c:pt idx="23633">
                  <c:v>531.29999999999995</c:v>
                </c:pt>
                <c:pt idx="23634">
                  <c:v>531.3199999999996</c:v>
                </c:pt>
                <c:pt idx="23635">
                  <c:v>531.33999999999958</c:v>
                </c:pt>
                <c:pt idx="23636">
                  <c:v>531.35999999999956</c:v>
                </c:pt>
                <c:pt idx="23637">
                  <c:v>531.38</c:v>
                </c:pt>
                <c:pt idx="23638">
                  <c:v>531.4</c:v>
                </c:pt>
                <c:pt idx="23639">
                  <c:v>531.41999999999996</c:v>
                </c:pt>
                <c:pt idx="23640">
                  <c:v>531.4399999999996</c:v>
                </c:pt>
                <c:pt idx="23641">
                  <c:v>531.47</c:v>
                </c:pt>
                <c:pt idx="23642">
                  <c:v>531.49</c:v>
                </c:pt>
                <c:pt idx="23643">
                  <c:v>531.51</c:v>
                </c:pt>
                <c:pt idx="23644">
                  <c:v>531.53</c:v>
                </c:pt>
                <c:pt idx="23645">
                  <c:v>531.5499999999995</c:v>
                </c:pt>
                <c:pt idx="23646">
                  <c:v>531.57000000000005</c:v>
                </c:pt>
                <c:pt idx="23647">
                  <c:v>531.59</c:v>
                </c:pt>
                <c:pt idx="23648">
                  <c:v>531.61</c:v>
                </c:pt>
                <c:pt idx="23649">
                  <c:v>531.63</c:v>
                </c:pt>
                <c:pt idx="23650">
                  <c:v>531.65</c:v>
                </c:pt>
                <c:pt idx="23651">
                  <c:v>531.66999999999996</c:v>
                </c:pt>
                <c:pt idx="23652">
                  <c:v>531.69000000000005</c:v>
                </c:pt>
                <c:pt idx="23653">
                  <c:v>531.71</c:v>
                </c:pt>
                <c:pt idx="23654">
                  <c:v>531.74</c:v>
                </c:pt>
                <c:pt idx="23655">
                  <c:v>531.76</c:v>
                </c:pt>
                <c:pt idx="23656">
                  <c:v>531.78000000000043</c:v>
                </c:pt>
                <c:pt idx="23657">
                  <c:v>531.79999999999995</c:v>
                </c:pt>
                <c:pt idx="23658">
                  <c:v>531.8199999999996</c:v>
                </c:pt>
                <c:pt idx="23659">
                  <c:v>531.83999999999958</c:v>
                </c:pt>
                <c:pt idx="23660">
                  <c:v>531.85999999999956</c:v>
                </c:pt>
                <c:pt idx="23661">
                  <c:v>531.88</c:v>
                </c:pt>
                <c:pt idx="23662">
                  <c:v>531.9</c:v>
                </c:pt>
                <c:pt idx="23663">
                  <c:v>531.91999999999996</c:v>
                </c:pt>
                <c:pt idx="23664">
                  <c:v>531.9399999999996</c:v>
                </c:pt>
                <c:pt idx="23665">
                  <c:v>531.95999999999958</c:v>
                </c:pt>
                <c:pt idx="23666">
                  <c:v>531.98</c:v>
                </c:pt>
                <c:pt idx="23667">
                  <c:v>532.01</c:v>
                </c:pt>
                <c:pt idx="23668">
                  <c:v>532.03</c:v>
                </c:pt>
                <c:pt idx="23669">
                  <c:v>532.0499999999995</c:v>
                </c:pt>
                <c:pt idx="23670">
                  <c:v>532.07000000000005</c:v>
                </c:pt>
                <c:pt idx="23671">
                  <c:v>532.09</c:v>
                </c:pt>
                <c:pt idx="23672">
                  <c:v>532.11</c:v>
                </c:pt>
                <c:pt idx="23673">
                  <c:v>532.13</c:v>
                </c:pt>
                <c:pt idx="23674">
                  <c:v>532.15</c:v>
                </c:pt>
                <c:pt idx="23675">
                  <c:v>532.16999999999996</c:v>
                </c:pt>
                <c:pt idx="23676">
                  <c:v>532.19000000000005</c:v>
                </c:pt>
                <c:pt idx="23677">
                  <c:v>532.21</c:v>
                </c:pt>
                <c:pt idx="23678">
                  <c:v>532.23</c:v>
                </c:pt>
                <c:pt idx="23679">
                  <c:v>532.25</c:v>
                </c:pt>
                <c:pt idx="23680">
                  <c:v>532.28000000000043</c:v>
                </c:pt>
                <c:pt idx="23681">
                  <c:v>532.29999999999995</c:v>
                </c:pt>
                <c:pt idx="23682">
                  <c:v>532.3199999999996</c:v>
                </c:pt>
                <c:pt idx="23683">
                  <c:v>532.33999999999958</c:v>
                </c:pt>
                <c:pt idx="23684">
                  <c:v>532.35999999999956</c:v>
                </c:pt>
                <c:pt idx="23685">
                  <c:v>532.38</c:v>
                </c:pt>
                <c:pt idx="23686">
                  <c:v>532.4</c:v>
                </c:pt>
                <c:pt idx="23687">
                  <c:v>532.41999999999996</c:v>
                </c:pt>
                <c:pt idx="23688">
                  <c:v>532.4399999999996</c:v>
                </c:pt>
                <c:pt idx="23689">
                  <c:v>532.45999999999958</c:v>
                </c:pt>
                <c:pt idx="23690">
                  <c:v>532.49</c:v>
                </c:pt>
                <c:pt idx="23691">
                  <c:v>532.51</c:v>
                </c:pt>
                <c:pt idx="23692">
                  <c:v>532.53</c:v>
                </c:pt>
                <c:pt idx="23693">
                  <c:v>532.5499999999995</c:v>
                </c:pt>
                <c:pt idx="23694">
                  <c:v>532.57000000000005</c:v>
                </c:pt>
                <c:pt idx="23695">
                  <c:v>532.59</c:v>
                </c:pt>
                <c:pt idx="23696">
                  <c:v>532.61</c:v>
                </c:pt>
                <c:pt idx="23697">
                  <c:v>532.63</c:v>
                </c:pt>
                <c:pt idx="23698">
                  <c:v>532.65</c:v>
                </c:pt>
                <c:pt idx="23699">
                  <c:v>532.66999999999996</c:v>
                </c:pt>
                <c:pt idx="23700">
                  <c:v>532.69000000000005</c:v>
                </c:pt>
                <c:pt idx="23701">
                  <c:v>532.71</c:v>
                </c:pt>
                <c:pt idx="23702">
                  <c:v>532.73</c:v>
                </c:pt>
                <c:pt idx="23703">
                  <c:v>532.76</c:v>
                </c:pt>
                <c:pt idx="23704">
                  <c:v>532.78000000000043</c:v>
                </c:pt>
                <c:pt idx="23705">
                  <c:v>532.79999999999995</c:v>
                </c:pt>
                <c:pt idx="23706">
                  <c:v>532.8199999999996</c:v>
                </c:pt>
                <c:pt idx="23707">
                  <c:v>532.83999999999958</c:v>
                </c:pt>
                <c:pt idx="23708">
                  <c:v>532.85999999999956</c:v>
                </c:pt>
                <c:pt idx="23709">
                  <c:v>532.88</c:v>
                </c:pt>
                <c:pt idx="23710">
                  <c:v>532.9</c:v>
                </c:pt>
                <c:pt idx="23711">
                  <c:v>532.91999999999996</c:v>
                </c:pt>
                <c:pt idx="23712">
                  <c:v>532.9399999999996</c:v>
                </c:pt>
                <c:pt idx="23713">
                  <c:v>532.95999999999958</c:v>
                </c:pt>
                <c:pt idx="23714">
                  <c:v>532.99</c:v>
                </c:pt>
                <c:pt idx="23715">
                  <c:v>533.01</c:v>
                </c:pt>
                <c:pt idx="23716">
                  <c:v>533.03</c:v>
                </c:pt>
                <c:pt idx="23717">
                  <c:v>533.0499999999995</c:v>
                </c:pt>
                <c:pt idx="23718">
                  <c:v>533.07000000000005</c:v>
                </c:pt>
                <c:pt idx="23719">
                  <c:v>533.09</c:v>
                </c:pt>
                <c:pt idx="23720">
                  <c:v>533.11</c:v>
                </c:pt>
                <c:pt idx="23721">
                  <c:v>533.13</c:v>
                </c:pt>
                <c:pt idx="23722">
                  <c:v>533.15</c:v>
                </c:pt>
                <c:pt idx="23723">
                  <c:v>533.16999999999996</c:v>
                </c:pt>
                <c:pt idx="23724">
                  <c:v>533.19000000000005</c:v>
                </c:pt>
                <c:pt idx="23725">
                  <c:v>533.21</c:v>
                </c:pt>
                <c:pt idx="23726">
                  <c:v>533.23</c:v>
                </c:pt>
                <c:pt idx="23727">
                  <c:v>533.26</c:v>
                </c:pt>
                <c:pt idx="23728">
                  <c:v>533.28000000000043</c:v>
                </c:pt>
                <c:pt idx="23729">
                  <c:v>533.29999999999995</c:v>
                </c:pt>
                <c:pt idx="23730">
                  <c:v>533.3199999999996</c:v>
                </c:pt>
                <c:pt idx="23731">
                  <c:v>533.33999999999958</c:v>
                </c:pt>
                <c:pt idx="23732">
                  <c:v>533.35999999999956</c:v>
                </c:pt>
                <c:pt idx="23733">
                  <c:v>533.38</c:v>
                </c:pt>
                <c:pt idx="23734">
                  <c:v>533.4</c:v>
                </c:pt>
                <c:pt idx="23735">
                  <c:v>533.41999999999996</c:v>
                </c:pt>
                <c:pt idx="23736">
                  <c:v>533.4399999999996</c:v>
                </c:pt>
                <c:pt idx="23737">
                  <c:v>533.45999999999958</c:v>
                </c:pt>
                <c:pt idx="23738">
                  <c:v>533.48</c:v>
                </c:pt>
                <c:pt idx="23739">
                  <c:v>533.5</c:v>
                </c:pt>
                <c:pt idx="23740">
                  <c:v>533.52</c:v>
                </c:pt>
                <c:pt idx="23741">
                  <c:v>533.5499999999995</c:v>
                </c:pt>
                <c:pt idx="23742">
                  <c:v>533.57000000000005</c:v>
                </c:pt>
                <c:pt idx="23743">
                  <c:v>533.59</c:v>
                </c:pt>
                <c:pt idx="23744">
                  <c:v>533.61</c:v>
                </c:pt>
                <c:pt idx="23745">
                  <c:v>533.63</c:v>
                </c:pt>
                <c:pt idx="23746">
                  <c:v>533.65</c:v>
                </c:pt>
                <c:pt idx="23747">
                  <c:v>533.66999999999996</c:v>
                </c:pt>
                <c:pt idx="23748">
                  <c:v>533.69000000000005</c:v>
                </c:pt>
                <c:pt idx="23749">
                  <c:v>533.71</c:v>
                </c:pt>
                <c:pt idx="23750">
                  <c:v>533.73</c:v>
                </c:pt>
                <c:pt idx="23751">
                  <c:v>533.75</c:v>
                </c:pt>
                <c:pt idx="23752">
                  <c:v>533.78000000000043</c:v>
                </c:pt>
                <c:pt idx="23753">
                  <c:v>533.79999999999995</c:v>
                </c:pt>
                <c:pt idx="23754">
                  <c:v>533.8199999999996</c:v>
                </c:pt>
                <c:pt idx="23755">
                  <c:v>533.83999999999958</c:v>
                </c:pt>
                <c:pt idx="23756">
                  <c:v>533.85999999999956</c:v>
                </c:pt>
                <c:pt idx="23757">
                  <c:v>533.88</c:v>
                </c:pt>
                <c:pt idx="23758">
                  <c:v>533.9</c:v>
                </c:pt>
                <c:pt idx="23759">
                  <c:v>533.91999999999996</c:v>
                </c:pt>
                <c:pt idx="23760">
                  <c:v>533.9399999999996</c:v>
                </c:pt>
                <c:pt idx="23761">
                  <c:v>533.95999999999958</c:v>
                </c:pt>
                <c:pt idx="23762">
                  <c:v>533.98</c:v>
                </c:pt>
                <c:pt idx="23763">
                  <c:v>534</c:v>
                </c:pt>
                <c:pt idx="23764">
                  <c:v>534.03</c:v>
                </c:pt>
                <c:pt idx="23765">
                  <c:v>534.0499999999995</c:v>
                </c:pt>
                <c:pt idx="23766">
                  <c:v>534.07000000000005</c:v>
                </c:pt>
                <c:pt idx="23767">
                  <c:v>534.09</c:v>
                </c:pt>
                <c:pt idx="23768">
                  <c:v>534.11</c:v>
                </c:pt>
                <c:pt idx="23769">
                  <c:v>534.13</c:v>
                </c:pt>
                <c:pt idx="23770">
                  <c:v>534.15</c:v>
                </c:pt>
                <c:pt idx="23771">
                  <c:v>534.16999999999996</c:v>
                </c:pt>
                <c:pt idx="23772">
                  <c:v>534.19000000000005</c:v>
                </c:pt>
                <c:pt idx="23773">
                  <c:v>534.21</c:v>
                </c:pt>
                <c:pt idx="23774">
                  <c:v>534.23</c:v>
                </c:pt>
                <c:pt idx="23775">
                  <c:v>534.25</c:v>
                </c:pt>
                <c:pt idx="23776">
                  <c:v>534.28000000000043</c:v>
                </c:pt>
                <c:pt idx="23777">
                  <c:v>534.29999999999995</c:v>
                </c:pt>
                <c:pt idx="23778">
                  <c:v>534.3199999999996</c:v>
                </c:pt>
                <c:pt idx="23779">
                  <c:v>534.33999999999958</c:v>
                </c:pt>
                <c:pt idx="23780">
                  <c:v>534.35999999999956</c:v>
                </c:pt>
                <c:pt idx="23781">
                  <c:v>534.38</c:v>
                </c:pt>
                <c:pt idx="23782">
                  <c:v>534.4</c:v>
                </c:pt>
                <c:pt idx="23783">
                  <c:v>534.41999999999996</c:v>
                </c:pt>
                <c:pt idx="23784">
                  <c:v>534.4399999999996</c:v>
                </c:pt>
                <c:pt idx="23785">
                  <c:v>534.45999999999958</c:v>
                </c:pt>
                <c:pt idx="23786">
                  <c:v>534.48</c:v>
                </c:pt>
                <c:pt idx="23787">
                  <c:v>534.51</c:v>
                </c:pt>
                <c:pt idx="23788">
                  <c:v>534.53</c:v>
                </c:pt>
                <c:pt idx="23789">
                  <c:v>534.5499999999995</c:v>
                </c:pt>
                <c:pt idx="23790">
                  <c:v>534.57000000000005</c:v>
                </c:pt>
                <c:pt idx="23791">
                  <c:v>534.59</c:v>
                </c:pt>
                <c:pt idx="23792">
                  <c:v>534.61</c:v>
                </c:pt>
                <c:pt idx="23793">
                  <c:v>534.63</c:v>
                </c:pt>
                <c:pt idx="23794">
                  <c:v>534.65</c:v>
                </c:pt>
                <c:pt idx="23795">
                  <c:v>534.66999999999996</c:v>
                </c:pt>
                <c:pt idx="23796">
                  <c:v>534.69000000000005</c:v>
                </c:pt>
                <c:pt idx="23797">
                  <c:v>534.71</c:v>
                </c:pt>
                <c:pt idx="23798">
                  <c:v>534.73</c:v>
                </c:pt>
                <c:pt idx="23799">
                  <c:v>534.76</c:v>
                </c:pt>
                <c:pt idx="23800">
                  <c:v>534.78000000000043</c:v>
                </c:pt>
                <c:pt idx="23801">
                  <c:v>534.79999999999995</c:v>
                </c:pt>
                <c:pt idx="23802">
                  <c:v>534.8199999999996</c:v>
                </c:pt>
                <c:pt idx="23803">
                  <c:v>534.83999999999958</c:v>
                </c:pt>
                <c:pt idx="23804">
                  <c:v>534.85999999999956</c:v>
                </c:pt>
                <c:pt idx="23805">
                  <c:v>534.88</c:v>
                </c:pt>
                <c:pt idx="23806">
                  <c:v>534.9</c:v>
                </c:pt>
                <c:pt idx="23807">
                  <c:v>534.91999999999996</c:v>
                </c:pt>
                <c:pt idx="23808">
                  <c:v>534.9399999999996</c:v>
                </c:pt>
                <c:pt idx="23809">
                  <c:v>534.95999999999958</c:v>
                </c:pt>
                <c:pt idx="23810">
                  <c:v>534.98</c:v>
                </c:pt>
                <c:pt idx="23811">
                  <c:v>535</c:v>
                </c:pt>
                <c:pt idx="23812">
                  <c:v>535.02</c:v>
                </c:pt>
                <c:pt idx="23813">
                  <c:v>535.0499999999995</c:v>
                </c:pt>
                <c:pt idx="23814">
                  <c:v>535.07000000000005</c:v>
                </c:pt>
                <c:pt idx="23815">
                  <c:v>535.09</c:v>
                </c:pt>
                <c:pt idx="23816">
                  <c:v>535.11</c:v>
                </c:pt>
                <c:pt idx="23817">
                  <c:v>535.13</c:v>
                </c:pt>
                <c:pt idx="23818">
                  <c:v>535.15</c:v>
                </c:pt>
                <c:pt idx="23819">
                  <c:v>535.16999999999996</c:v>
                </c:pt>
                <c:pt idx="23820">
                  <c:v>535.19000000000005</c:v>
                </c:pt>
                <c:pt idx="23821">
                  <c:v>535.21</c:v>
                </c:pt>
                <c:pt idx="23822">
                  <c:v>535.23</c:v>
                </c:pt>
                <c:pt idx="23823">
                  <c:v>535.25</c:v>
                </c:pt>
                <c:pt idx="23824">
                  <c:v>535.28000000000043</c:v>
                </c:pt>
                <c:pt idx="23825">
                  <c:v>535.29999999999995</c:v>
                </c:pt>
                <c:pt idx="23826">
                  <c:v>535.3199999999996</c:v>
                </c:pt>
                <c:pt idx="23827">
                  <c:v>535.33999999999958</c:v>
                </c:pt>
                <c:pt idx="23828">
                  <c:v>535.35999999999956</c:v>
                </c:pt>
                <c:pt idx="23829">
                  <c:v>535.38</c:v>
                </c:pt>
                <c:pt idx="23830">
                  <c:v>535.4</c:v>
                </c:pt>
                <c:pt idx="23831">
                  <c:v>535.41999999999996</c:v>
                </c:pt>
                <c:pt idx="23832">
                  <c:v>535.4399999999996</c:v>
                </c:pt>
                <c:pt idx="23833">
                  <c:v>535.45999999999958</c:v>
                </c:pt>
                <c:pt idx="23834">
                  <c:v>535.48</c:v>
                </c:pt>
                <c:pt idx="23835">
                  <c:v>535.5</c:v>
                </c:pt>
                <c:pt idx="23836">
                  <c:v>535.53</c:v>
                </c:pt>
                <c:pt idx="23837">
                  <c:v>535.5499999999995</c:v>
                </c:pt>
                <c:pt idx="23838">
                  <c:v>535.57000000000005</c:v>
                </c:pt>
                <c:pt idx="23839">
                  <c:v>535.59</c:v>
                </c:pt>
                <c:pt idx="23840">
                  <c:v>535.61</c:v>
                </c:pt>
                <c:pt idx="23841">
                  <c:v>535.63</c:v>
                </c:pt>
                <c:pt idx="23842">
                  <c:v>535.65</c:v>
                </c:pt>
                <c:pt idx="23843">
                  <c:v>535.66999999999996</c:v>
                </c:pt>
                <c:pt idx="23844">
                  <c:v>535.69000000000005</c:v>
                </c:pt>
                <c:pt idx="23845">
                  <c:v>535.71</c:v>
                </c:pt>
                <c:pt idx="23846">
                  <c:v>535.73</c:v>
                </c:pt>
                <c:pt idx="23847">
                  <c:v>535.75</c:v>
                </c:pt>
                <c:pt idx="23848">
                  <c:v>535.78000000000043</c:v>
                </c:pt>
                <c:pt idx="23849">
                  <c:v>535.79999999999995</c:v>
                </c:pt>
                <c:pt idx="23850">
                  <c:v>535.8199999999996</c:v>
                </c:pt>
                <c:pt idx="23851">
                  <c:v>535.83999999999958</c:v>
                </c:pt>
                <c:pt idx="23852">
                  <c:v>535.85999999999956</c:v>
                </c:pt>
                <c:pt idx="23853">
                  <c:v>535.88</c:v>
                </c:pt>
                <c:pt idx="23854">
                  <c:v>535.9</c:v>
                </c:pt>
                <c:pt idx="23855">
                  <c:v>535.91999999999996</c:v>
                </c:pt>
                <c:pt idx="23856">
                  <c:v>535.9399999999996</c:v>
                </c:pt>
                <c:pt idx="23857">
                  <c:v>535.95999999999958</c:v>
                </c:pt>
                <c:pt idx="23858">
                  <c:v>535.98</c:v>
                </c:pt>
                <c:pt idx="23859">
                  <c:v>536</c:v>
                </c:pt>
                <c:pt idx="23860">
                  <c:v>536.02</c:v>
                </c:pt>
                <c:pt idx="23861">
                  <c:v>536.0499999999995</c:v>
                </c:pt>
                <c:pt idx="23862">
                  <c:v>536.07000000000005</c:v>
                </c:pt>
                <c:pt idx="23863">
                  <c:v>536.09</c:v>
                </c:pt>
                <c:pt idx="23864">
                  <c:v>536.11</c:v>
                </c:pt>
                <c:pt idx="23865">
                  <c:v>536.13</c:v>
                </c:pt>
                <c:pt idx="23866">
                  <c:v>536.15</c:v>
                </c:pt>
                <c:pt idx="23867">
                  <c:v>536.16999999999996</c:v>
                </c:pt>
                <c:pt idx="23868">
                  <c:v>536.19000000000005</c:v>
                </c:pt>
                <c:pt idx="23869">
                  <c:v>536.21</c:v>
                </c:pt>
                <c:pt idx="23870">
                  <c:v>536.23</c:v>
                </c:pt>
                <c:pt idx="23871">
                  <c:v>536.25</c:v>
                </c:pt>
                <c:pt idx="23872">
                  <c:v>536.28000000000043</c:v>
                </c:pt>
                <c:pt idx="23873">
                  <c:v>536.29999999999995</c:v>
                </c:pt>
                <c:pt idx="23874">
                  <c:v>536.3199999999996</c:v>
                </c:pt>
                <c:pt idx="23875">
                  <c:v>536.33999999999958</c:v>
                </c:pt>
                <c:pt idx="23876">
                  <c:v>536.35999999999956</c:v>
                </c:pt>
                <c:pt idx="23877">
                  <c:v>536.38</c:v>
                </c:pt>
                <c:pt idx="23878">
                  <c:v>536.4</c:v>
                </c:pt>
                <c:pt idx="23879">
                  <c:v>536.41999999999996</c:v>
                </c:pt>
                <c:pt idx="23880">
                  <c:v>536.4399999999996</c:v>
                </c:pt>
                <c:pt idx="23881">
                  <c:v>536.45999999999958</c:v>
                </c:pt>
                <c:pt idx="23882">
                  <c:v>536.48</c:v>
                </c:pt>
                <c:pt idx="23883">
                  <c:v>536.5</c:v>
                </c:pt>
                <c:pt idx="23884">
                  <c:v>536.52</c:v>
                </c:pt>
                <c:pt idx="23885">
                  <c:v>536.5499999999995</c:v>
                </c:pt>
                <c:pt idx="23886">
                  <c:v>536.57000000000005</c:v>
                </c:pt>
                <c:pt idx="23887">
                  <c:v>536.59</c:v>
                </c:pt>
                <c:pt idx="23888">
                  <c:v>536.61</c:v>
                </c:pt>
                <c:pt idx="23889">
                  <c:v>536.63</c:v>
                </c:pt>
                <c:pt idx="23890">
                  <c:v>536.65</c:v>
                </c:pt>
                <c:pt idx="23891">
                  <c:v>536.66999999999996</c:v>
                </c:pt>
                <c:pt idx="23892">
                  <c:v>536.69000000000005</c:v>
                </c:pt>
                <c:pt idx="23893">
                  <c:v>536.71</c:v>
                </c:pt>
                <c:pt idx="23894">
                  <c:v>536.73</c:v>
                </c:pt>
                <c:pt idx="23895">
                  <c:v>536.76</c:v>
                </c:pt>
                <c:pt idx="23896">
                  <c:v>536.78000000000043</c:v>
                </c:pt>
                <c:pt idx="23897">
                  <c:v>536.79999999999995</c:v>
                </c:pt>
                <c:pt idx="23898">
                  <c:v>536.8199999999996</c:v>
                </c:pt>
                <c:pt idx="23899">
                  <c:v>536.83999999999958</c:v>
                </c:pt>
                <c:pt idx="23900">
                  <c:v>536.85999999999956</c:v>
                </c:pt>
                <c:pt idx="23901">
                  <c:v>536.88</c:v>
                </c:pt>
                <c:pt idx="23902">
                  <c:v>536.9</c:v>
                </c:pt>
                <c:pt idx="23903">
                  <c:v>536.91999999999996</c:v>
                </c:pt>
                <c:pt idx="23904">
                  <c:v>536.9399999999996</c:v>
                </c:pt>
                <c:pt idx="23905">
                  <c:v>536.95999999999958</c:v>
                </c:pt>
                <c:pt idx="23906">
                  <c:v>536.98</c:v>
                </c:pt>
                <c:pt idx="23907">
                  <c:v>537</c:v>
                </c:pt>
                <c:pt idx="23908">
                  <c:v>537.02</c:v>
                </c:pt>
                <c:pt idx="23909">
                  <c:v>537.0499999999995</c:v>
                </c:pt>
                <c:pt idx="23910">
                  <c:v>537.07000000000005</c:v>
                </c:pt>
                <c:pt idx="23911">
                  <c:v>537.09</c:v>
                </c:pt>
                <c:pt idx="23912">
                  <c:v>537.11</c:v>
                </c:pt>
                <c:pt idx="23913">
                  <c:v>537.13</c:v>
                </c:pt>
                <c:pt idx="23914">
                  <c:v>537.15</c:v>
                </c:pt>
                <c:pt idx="23915">
                  <c:v>537.16999999999996</c:v>
                </c:pt>
                <c:pt idx="23916">
                  <c:v>537.19000000000005</c:v>
                </c:pt>
                <c:pt idx="23917">
                  <c:v>537.21</c:v>
                </c:pt>
                <c:pt idx="23918">
                  <c:v>537.23</c:v>
                </c:pt>
                <c:pt idx="23919">
                  <c:v>537.25</c:v>
                </c:pt>
                <c:pt idx="23920">
                  <c:v>537.27000000000044</c:v>
                </c:pt>
                <c:pt idx="23921">
                  <c:v>537.29999999999995</c:v>
                </c:pt>
                <c:pt idx="23922">
                  <c:v>537.3199999999996</c:v>
                </c:pt>
                <c:pt idx="23923">
                  <c:v>537.33999999999958</c:v>
                </c:pt>
                <c:pt idx="23924">
                  <c:v>537.35999999999956</c:v>
                </c:pt>
                <c:pt idx="23925">
                  <c:v>537.38</c:v>
                </c:pt>
                <c:pt idx="23926">
                  <c:v>537.4</c:v>
                </c:pt>
                <c:pt idx="23927">
                  <c:v>537.41999999999996</c:v>
                </c:pt>
                <c:pt idx="23928">
                  <c:v>537.4399999999996</c:v>
                </c:pt>
                <c:pt idx="23929">
                  <c:v>537.45999999999958</c:v>
                </c:pt>
                <c:pt idx="23930">
                  <c:v>537.48</c:v>
                </c:pt>
                <c:pt idx="23931">
                  <c:v>537.5</c:v>
                </c:pt>
                <c:pt idx="23932">
                  <c:v>537.53</c:v>
                </c:pt>
                <c:pt idx="23933">
                  <c:v>537.5499999999995</c:v>
                </c:pt>
                <c:pt idx="23934">
                  <c:v>537.57000000000005</c:v>
                </c:pt>
                <c:pt idx="23935">
                  <c:v>537.59</c:v>
                </c:pt>
                <c:pt idx="23936">
                  <c:v>537.61</c:v>
                </c:pt>
                <c:pt idx="23937">
                  <c:v>537.63</c:v>
                </c:pt>
                <c:pt idx="23938">
                  <c:v>537.65</c:v>
                </c:pt>
                <c:pt idx="23939">
                  <c:v>537.66999999999996</c:v>
                </c:pt>
                <c:pt idx="23940">
                  <c:v>537.69000000000005</c:v>
                </c:pt>
                <c:pt idx="23941">
                  <c:v>537.71</c:v>
                </c:pt>
                <c:pt idx="23942">
                  <c:v>537.73</c:v>
                </c:pt>
                <c:pt idx="23943">
                  <c:v>537.75</c:v>
                </c:pt>
                <c:pt idx="23944">
                  <c:v>537.78000000000043</c:v>
                </c:pt>
                <c:pt idx="23945">
                  <c:v>537.79999999999995</c:v>
                </c:pt>
                <c:pt idx="23946">
                  <c:v>537.8199999999996</c:v>
                </c:pt>
                <c:pt idx="23947">
                  <c:v>537.83999999999958</c:v>
                </c:pt>
                <c:pt idx="23948">
                  <c:v>537.85999999999956</c:v>
                </c:pt>
                <c:pt idx="23949">
                  <c:v>537.88</c:v>
                </c:pt>
                <c:pt idx="23950">
                  <c:v>537.9</c:v>
                </c:pt>
                <c:pt idx="23951">
                  <c:v>537.91999999999996</c:v>
                </c:pt>
                <c:pt idx="23952">
                  <c:v>537.9399999999996</c:v>
                </c:pt>
                <c:pt idx="23953">
                  <c:v>537.95999999999958</c:v>
                </c:pt>
                <c:pt idx="23954">
                  <c:v>537.98</c:v>
                </c:pt>
                <c:pt idx="23955">
                  <c:v>538.01</c:v>
                </c:pt>
                <c:pt idx="23956">
                  <c:v>538.03</c:v>
                </c:pt>
                <c:pt idx="23957">
                  <c:v>538.0499999999995</c:v>
                </c:pt>
                <c:pt idx="23958">
                  <c:v>538.07000000000005</c:v>
                </c:pt>
                <c:pt idx="23959">
                  <c:v>538.09</c:v>
                </c:pt>
                <c:pt idx="23960">
                  <c:v>538.11</c:v>
                </c:pt>
                <c:pt idx="23961">
                  <c:v>538.13</c:v>
                </c:pt>
                <c:pt idx="23962">
                  <c:v>538.15</c:v>
                </c:pt>
                <c:pt idx="23963">
                  <c:v>538.16999999999996</c:v>
                </c:pt>
                <c:pt idx="23964">
                  <c:v>538.19000000000005</c:v>
                </c:pt>
                <c:pt idx="23965">
                  <c:v>538.21</c:v>
                </c:pt>
                <c:pt idx="23966">
                  <c:v>538.23</c:v>
                </c:pt>
                <c:pt idx="23967">
                  <c:v>538.25</c:v>
                </c:pt>
                <c:pt idx="23968">
                  <c:v>538.27000000000044</c:v>
                </c:pt>
                <c:pt idx="23969">
                  <c:v>538.29999999999995</c:v>
                </c:pt>
                <c:pt idx="23970">
                  <c:v>538.3199999999996</c:v>
                </c:pt>
                <c:pt idx="23971">
                  <c:v>538.33999999999958</c:v>
                </c:pt>
                <c:pt idx="23972">
                  <c:v>538.35999999999956</c:v>
                </c:pt>
                <c:pt idx="23973">
                  <c:v>538.38</c:v>
                </c:pt>
                <c:pt idx="23974">
                  <c:v>538.4</c:v>
                </c:pt>
                <c:pt idx="23975">
                  <c:v>538.41999999999996</c:v>
                </c:pt>
                <c:pt idx="23976">
                  <c:v>538.4399999999996</c:v>
                </c:pt>
                <c:pt idx="23977">
                  <c:v>538.45999999999958</c:v>
                </c:pt>
                <c:pt idx="23978">
                  <c:v>538.48</c:v>
                </c:pt>
                <c:pt idx="23979">
                  <c:v>538.5</c:v>
                </c:pt>
                <c:pt idx="23980">
                  <c:v>538.52</c:v>
                </c:pt>
                <c:pt idx="23981">
                  <c:v>538.5499999999995</c:v>
                </c:pt>
                <c:pt idx="23982">
                  <c:v>538.57000000000005</c:v>
                </c:pt>
                <c:pt idx="23983">
                  <c:v>538.59</c:v>
                </c:pt>
                <c:pt idx="23984">
                  <c:v>538.61</c:v>
                </c:pt>
                <c:pt idx="23985">
                  <c:v>538.63</c:v>
                </c:pt>
                <c:pt idx="23986">
                  <c:v>538.65</c:v>
                </c:pt>
                <c:pt idx="23987">
                  <c:v>538.66999999999996</c:v>
                </c:pt>
                <c:pt idx="23988">
                  <c:v>538.69000000000005</c:v>
                </c:pt>
                <c:pt idx="23989">
                  <c:v>538.71</c:v>
                </c:pt>
                <c:pt idx="23990">
                  <c:v>538.73</c:v>
                </c:pt>
                <c:pt idx="23991">
                  <c:v>538.75</c:v>
                </c:pt>
                <c:pt idx="23992">
                  <c:v>538.77000000000044</c:v>
                </c:pt>
                <c:pt idx="23993">
                  <c:v>538.79000000000042</c:v>
                </c:pt>
                <c:pt idx="23994">
                  <c:v>538.8199999999996</c:v>
                </c:pt>
                <c:pt idx="23995">
                  <c:v>538.83999999999958</c:v>
                </c:pt>
                <c:pt idx="23996">
                  <c:v>538.85999999999956</c:v>
                </c:pt>
                <c:pt idx="23997">
                  <c:v>538.88</c:v>
                </c:pt>
                <c:pt idx="23998">
                  <c:v>538.9</c:v>
                </c:pt>
                <c:pt idx="23999">
                  <c:v>538.91999999999996</c:v>
                </c:pt>
                <c:pt idx="24000">
                  <c:v>538.9399999999996</c:v>
                </c:pt>
                <c:pt idx="24001">
                  <c:v>538.95999999999958</c:v>
                </c:pt>
                <c:pt idx="24002">
                  <c:v>538.98</c:v>
                </c:pt>
                <c:pt idx="24003">
                  <c:v>539</c:v>
                </c:pt>
                <c:pt idx="24004">
                  <c:v>539.02</c:v>
                </c:pt>
                <c:pt idx="24005">
                  <c:v>539.0499999999995</c:v>
                </c:pt>
                <c:pt idx="24006">
                  <c:v>539.07000000000005</c:v>
                </c:pt>
                <c:pt idx="24007">
                  <c:v>539.09</c:v>
                </c:pt>
                <c:pt idx="24008">
                  <c:v>539.11</c:v>
                </c:pt>
                <c:pt idx="24009">
                  <c:v>539.13</c:v>
                </c:pt>
                <c:pt idx="24010">
                  <c:v>539.15</c:v>
                </c:pt>
                <c:pt idx="24011">
                  <c:v>539.16999999999996</c:v>
                </c:pt>
                <c:pt idx="24012">
                  <c:v>539.19000000000005</c:v>
                </c:pt>
                <c:pt idx="24013">
                  <c:v>539.21</c:v>
                </c:pt>
                <c:pt idx="24014">
                  <c:v>539.23</c:v>
                </c:pt>
                <c:pt idx="24015">
                  <c:v>539.25</c:v>
                </c:pt>
                <c:pt idx="24016">
                  <c:v>539.27000000000044</c:v>
                </c:pt>
                <c:pt idx="24017">
                  <c:v>539.29000000000042</c:v>
                </c:pt>
                <c:pt idx="24018">
                  <c:v>539.30999999999949</c:v>
                </c:pt>
                <c:pt idx="24019">
                  <c:v>539.33999999999958</c:v>
                </c:pt>
                <c:pt idx="24020">
                  <c:v>539.35999999999956</c:v>
                </c:pt>
                <c:pt idx="24021">
                  <c:v>539.38</c:v>
                </c:pt>
                <c:pt idx="24022">
                  <c:v>539.4</c:v>
                </c:pt>
                <c:pt idx="24023">
                  <c:v>539.41999999999996</c:v>
                </c:pt>
                <c:pt idx="24024">
                  <c:v>539.4399999999996</c:v>
                </c:pt>
                <c:pt idx="24025">
                  <c:v>539.45999999999958</c:v>
                </c:pt>
                <c:pt idx="24026">
                  <c:v>539.48</c:v>
                </c:pt>
                <c:pt idx="24027">
                  <c:v>539.5</c:v>
                </c:pt>
                <c:pt idx="24028">
                  <c:v>539.52</c:v>
                </c:pt>
                <c:pt idx="24029">
                  <c:v>539.54</c:v>
                </c:pt>
                <c:pt idx="24030">
                  <c:v>539.57000000000005</c:v>
                </c:pt>
                <c:pt idx="24031">
                  <c:v>539.59</c:v>
                </c:pt>
                <c:pt idx="24032">
                  <c:v>539.61</c:v>
                </c:pt>
                <c:pt idx="24033">
                  <c:v>539.63</c:v>
                </c:pt>
                <c:pt idx="24034">
                  <c:v>539.65</c:v>
                </c:pt>
                <c:pt idx="24035">
                  <c:v>539.66999999999996</c:v>
                </c:pt>
                <c:pt idx="24036">
                  <c:v>539.69000000000005</c:v>
                </c:pt>
                <c:pt idx="24037">
                  <c:v>539.71</c:v>
                </c:pt>
                <c:pt idx="24038">
                  <c:v>539.73</c:v>
                </c:pt>
                <c:pt idx="24039">
                  <c:v>539.75</c:v>
                </c:pt>
                <c:pt idx="24040">
                  <c:v>539.77000000000044</c:v>
                </c:pt>
                <c:pt idx="24041">
                  <c:v>539.79000000000042</c:v>
                </c:pt>
                <c:pt idx="24042">
                  <c:v>539.8199999999996</c:v>
                </c:pt>
                <c:pt idx="24043">
                  <c:v>539.83999999999958</c:v>
                </c:pt>
                <c:pt idx="24044">
                  <c:v>539.85999999999956</c:v>
                </c:pt>
                <c:pt idx="24045">
                  <c:v>539.88</c:v>
                </c:pt>
                <c:pt idx="24046">
                  <c:v>539.9</c:v>
                </c:pt>
                <c:pt idx="24047">
                  <c:v>539.91999999999996</c:v>
                </c:pt>
                <c:pt idx="24048">
                  <c:v>539.9399999999996</c:v>
                </c:pt>
                <c:pt idx="24049">
                  <c:v>539.95999999999958</c:v>
                </c:pt>
                <c:pt idx="24050">
                  <c:v>539.98</c:v>
                </c:pt>
                <c:pt idx="24051">
                  <c:v>540</c:v>
                </c:pt>
                <c:pt idx="24052">
                  <c:v>540.02</c:v>
                </c:pt>
                <c:pt idx="24053">
                  <c:v>540.04</c:v>
                </c:pt>
                <c:pt idx="24054">
                  <c:v>540.05999999999949</c:v>
                </c:pt>
                <c:pt idx="24055">
                  <c:v>540.08000000000004</c:v>
                </c:pt>
                <c:pt idx="24056">
                  <c:v>540.1</c:v>
                </c:pt>
                <c:pt idx="24057">
                  <c:v>540.12</c:v>
                </c:pt>
                <c:pt idx="24058">
                  <c:v>540.15</c:v>
                </c:pt>
                <c:pt idx="24059">
                  <c:v>540.16999999999996</c:v>
                </c:pt>
                <c:pt idx="24060">
                  <c:v>540.19000000000005</c:v>
                </c:pt>
                <c:pt idx="24061">
                  <c:v>540.21</c:v>
                </c:pt>
                <c:pt idx="24062">
                  <c:v>540.23</c:v>
                </c:pt>
                <c:pt idx="24063">
                  <c:v>540.25</c:v>
                </c:pt>
                <c:pt idx="24064">
                  <c:v>540.27000000000044</c:v>
                </c:pt>
                <c:pt idx="24065">
                  <c:v>540.29999999999995</c:v>
                </c:pt>
                <c:pt idx="24066">
                  <c:v>540.3199999999996</c:v>
                </c:pt>
                <c:pt idx="24067">
                  <c:v>540.33999999999958</c:v>
                </c:pt>
                <c:pt idx="24068">
                  <c:v>540.35999999999956</c:v>
                </c:pt>
                <c:pt idx="24069">
                  <c:v>540.38</c:v>
                </c:pt>
                <c:pt idx="24070">
                  <c:v>540.4</c:v>
                </c:pt>
                <c:pt idx="24071">
                  <c:v>540.41999999999996</c:v>
                </c:pt>
                <c:pt idx="24072">
                  <c:v>540.4399999999996</c:v>
                </c:pt>
                <c:pt idx="24073">
                  <c:v>540.45999999999958</c:v>
                </c:pt>
                <c:pt idx="24074">
                  <c:v>540.48</c:v>
                </c:pt>
                <c:pt idx="24075">
                  <c:v>540.5</c:v>
                </c:pt>
                <c:pt idx="24076">
                  <c:v>540.52</c:v>
                </c:pt>
                <c:pt idx="24077">
                  <c:v>540.54</c:v>
                </c:pt>
                <c:pt idx="24078">
                  <c:v>540.55999999999949</c:v>
                </c:pt>
                <c:pt idx="24079">
                  <c:v>540.59</c:v>
                </c:pt>
                <c:pt idx="24080">
                  <c:v>540.61</c:v>
                </c:pt>
                <c:pt idx="24081">
                  <c:v>540.63</c:v>
                </c:pt>
                <c:pt idx="24082">
                  <c:v>540.65</c:v>
                </c:pt>
                <c:pt idx="24083">
                  <c:v>540.66999999999996</c:v>
                </c:pt>
                <c:pt idx="24084">
                  <c:v>540.69000000000005</c:v>
                </c:pt>
                <c:pt idx="24085">
                  <c:v>540.71</c:v>
                </c:pt>
                <c:pt idx="24086">
                  <c:v>540.73</c:v>
                </c:pt>
                <c:pt idx="24087">
                  <c:v>540.75</c:v>
                </c:pt>
                <c:pt idx="24088">
                  <c:v>540.77000000000044</c:v>
                </c:pt>
                <c:pt idx="24089">
                  <c:v>540.79000000000042</c:v>
                </c:pt>
                <c:pt idx="24090">
                  <c:v>540.80999999999949</c:v>
                </c:pt>
                <c:pt idx="24091">
                  <c:v>540.82999999999959</c:v>
                </c:pt>
                <c:pt idx="24092">
                  <c:v>540.85999999999956</c:v>
                </c:pt>
                <c:pt idx="24093">
                  <c:v>540.88</c:v>
                </c:pt>
                <c:pt idx="24094">
                  <c:v>540.9</c:v>
                </c:pt>
                <c:pt idx="24095">
                  <c:v>540.91999999999996</c:v>
                </c:pt>
                <c:pt idx="24096">
                  <c:v>540.9399999999996</c:v>
                </c:pt>
                <c:pt idx="24097">
                  <c:v>540.95999999999958</c:v>
                </c:pt>
                <c:pt idx="24098">
                  <c:v>540.98</c:v>
                </c:pt>
                <c:pt idx="24099">
                  <c:v>541</c:v>
                </c:pt>
                <c:pt idx="24100">
                  <c:v>541.02</c:v>
                </c:pt>
                <c:pt idx="24101">
                  <c:v>541.04</c:v>
                </c:pt>
                <c:pt idx="24102">
                  <c:v>541.07000000000005</c:v>
                </c:pt>
                <c:pt idx="24103">
                  <c:v>541.09</c:v>
                </c:pt>
                <c:pt idx="24104">
                  <c:v>541.11</c:v>
                </c:pt>
                <c:pt idx="24105">
                  <c:v>541.13</c:v>
                </c:pt>
                <c:pt idx="24106">
                  <c:v>541.15</c:v>
                </c:pt>
                <c:pt idx="24107">
                  <c:v>541.16999999999996</c:v>
                </c:pt>
                <c:pt idx="24108">
                  <c:v>541.19000000000005</c:v>
                </c:pt>
                <c:pt idx="24109">
                  <c:v>541.21</c:v>
                </c:pt>
                <c:pt idx="24110">
                  <c:v>541.23</c:v>
                </c:pt>
                <c:pt idx="24111">
                  <c:v>541.25</c:v>
                </c:pt>
                <c:pt idx="24112">
                  <c:v>541.27000000000044</c:v>
                </c:pt>
                <c:pt idx="24113">
                  <c:v>541.29999999999995</c:v>
                </c:pt>
                <c:pt idx="24114">
                  <c:v>541.3199999999996</c:v>
                </c:pt>
                <c:pt idx="24115">
                  <c:v>541.33999999999958</c:v>
                </c:pt>
                <c:pt idx="24116">
                  <c:v>541.35999999999956</c:v>
                </c:pt>
                <c:pt idx="24117">
                  <c:v>541.38</c:v>
                </c:pt>
                <c:pt idx="24118">
                  <c:v>541.4</c:v>
                </c:pt>
                <c:pt idx="24119">
                  <c:v>541.41999999999996</c:v>
                </c:pt>
                <c:pt idx="24120">
                  <c:v>541.4399999999996</c:v>
                </c:pt>
                <c:pt idx="24121">
                  <c:v>541.45999999999958</c:v>
                </c:pt>
                <c:pt idx="24122">
                  <c:v>541.48</c:v>
                </c:pt>
                <c:pt idx="24123">
                  <c:v>541.5</c:v>
                </c:pt>
                <c:pt idx="24124">
                  <c:v>541.52</c:v>
                </c:pt>
                <c:pt idx="24125">
                  <c:v>541.5499999999995</c:v>
                </c:pt>
                <c:pt idx="24126">
                  <c:v>541.57000000000005</c:v>
                </c:pt>
                <c:pt idx="24127">
                  <c:v>541.59</c:v>
                </c:pt>
                <c:pt idx="24128">
                  <c:v>541.61</c:v>
                </c:pt>
                <c:pt idx="24129">
                  <c:v>541.63</c:v>
                </c:pt>
                <c:pt idx="24130">
                  <c:v>541.65</c:v>
                </c:pt>
                <c:pt idx="24131">
                  <c:v>541.66999999999996</c:v>
                </c:pt>
                <c:pt idx="24132">
                  <c:v>541.69000000000005</c:v>
                </c:pt>
                <c:pt idx="24133">
                  <c:v>541.71</c:v>
                </c:pt>
                <c:pt idx="24134">
                  <c:v>541.73</c:v>
                </c:pt>
                <c:pt idx="24135">
                  <c:v>541.75</c:v>
                </c:pt>
                <c:pt idx="24136">
                  <c:v>541.77000000000044</c:v>
                </c:pt>
                <c:pt idx="24137">
                  <c:v>541.79000000000042</c:v>
                </c:pt>
                <c:pt idx="24138">
                  <c:v>541.80999999999949</c:v>
                </c:pt>
                <c:pt idx="24139">
                  <c:v>541.83999999999958</c:v>
                </c:pt>
                <c:pt idx="24140">
                  <c:v>541.85999999999956</c:v>
                </c:pt>
                <c:pt idx="24141">
                  <c:v>541.88</c:v>
                </c:pt>
                <c:pt idx="24142">
                  <c:v>541.9</c:v>
                </c:pt>
                <c:pt idx="24143">
                  <c:v>541.91999999999996</c:v>
                </c:pt>
                <c:pt idx="24144">
                  <c:v>541.9399999999996</c:v>
                </c:pt>
                <c:pt idx="24145">
                  <c:v>541.95999999999958</c:v>
                </c:pt>
                <c:pt idx="24146">
                  <c:v>541.98</c:v>
                </c:pt>
                <c:pt idx="24147">
                  <c:v>542</c:v>
                </c:pt>
                <c:pt idx="24148">
                  <c:v>542.02</c:v>
                </c:pt>
                <c:pt idx="24149">
                  <c:v>542.04</c:v>
                </c:pt>
                <c:pt idx="24150">
                  <c:v>542.07000000000005</c:v>
                </c:pt>
                <c:pt idx="24151">
                  <c:v>542.09</c:v>
                </c:pt>
                <c:pt idx="24152">
                  <c:v>542.11</c:v>
                </c:pt>
                <c:pt idx="24153">
                  <c:v>542.13</c:v>
                </c:pt>
                <c:pt idx="24154">
                  <c:v>542.15</c:v>
                </c:pt>
                <c:pt idx="24155">
                  <c:v>542.16999999999996</c:v>
                </c:pt>
                <c:pt idx="24156">
                  <c:v>542.19000000000005</c:v>
                </c:pt>
                <c:pt idx="24157">
                  <c:v>542.21</c:v>
                </c:pt>
                <c:pt idx="24158">
                  <c:v>542.23</c:v>
                </c:pt>
                <c:pt idx="24159">
                  <c:v>542.25</c:v>
                </c:pt>
                <c:pt idx="24160">
                  <c:v>542.27000000000044</c:v>
                </c:pt>
                <c:pt idx="24161">
                  <c:v>542.29000000000042</c:v>
                </c:pt>
                <c:pt idx="24162">
                  <c:v>542.30999999999949</c:v>
                </c:pt>
                <c:pt idx="24163">
                  <c:v>542.32999999999959</c:v>
                </c:pt>
                <c:pt idx="24164">
                  <c:v>542.34999999999957</c:v>
                </c:pt>
                <c:pt idx="24165">
                  <c:v>542.38</c:v>
                </c:pt>
                <c:pt idx="24166">
                  <c:v>542.4</c:v>
                </c:pt>
                <c:pt idx="24167">
                  <c:v>542.41999999999996</c:v>
                </c:pt>
                <c:pt idx="24168">
                  <c:v>542.4399999999996</c:v>
                </c:pt>
                <c:pt idx="24169">
                  <c:v>542.45999999999958</c:v>
                </c:pt>
                <c:pt idx="24170">
                  <c:v>542.48</c:v>
                </c:pt>
                <c:pt idx="24171">
                  <c:v>542.5</c:v>
                </c:pt>
                <c:pt idx="24172">
                  <c:v>542.52</c:v>
                </c:pt>
                <c:pt idx="24173">
                  <c:v>542.54</c:v>
                </c:pt>
                <c:pt idx="24174">
                  <c:v>542.55999999999949</c:v>
                </c:pt>
                <c:pt idx="24175">
                  <c:v>542.59</c:v>
                </c:pt>
                <c:pt idx="24176">
                  <c:v>542.61</c:v>
                </c:pt>
                <c:pt idx="24177">
                  <c:v>542.63</c:v>
                </c:pt>
                <c:pt idx="24178">
                  <c:v>542.65</c:v>
                </c:pt>
                <c:pt idx="24179">
                  <c:v>542.66999999999996</c:v>
                </c:pt>
                <c:pt idx="24180">
                  <c:v>542.69000000000005</c:v>
                </c:pt>
                <c:pt idx="24181">
                  <c:v>542.71</c:v>
                </c:pt>
                <c:pt idx="24182">
                  <c:v>542.73</c:v>
                </c:pt>
                <c:pt idx="24183">
                  <c:v>542.75</c:v>
                </c:pt>
                <c:pt idx="24184">
                  <c:v>542.77000000000044</c:v>
                </c:pt>
                <c:pt idx="24185">
                  <c:v>542.79999999999995</c:v>
                </c:pt>
                <c:pt idx="24186">
                  <c:v>542.8199999999996</c:v>
                </c:pt>
                <c:pt idx="24187">
                  <c:v>542.83999999999958</c:v>
                </c:pt>
                <c:pt idx="24188">
                  <c:v>542.85999999999956</c:v>
                </c:pt>
                <c:pt idx="24189">
                  <c:v>542.88</c:v>
                </c:pt>
                <c:pt idx="24190">
                  <c:v>542.9</c:v>
                </c:pt>
                <c:pt idx="24191">
                  <c:v>542.91999999999996</c:v>
                </c:pt>
                <c:pt idx="24192">
                  <c:v>542.9399999999996</c:v>
                </c:pt>
                <c:pt idx="24193">
                  <c:v>542.95999999999958</c:v>
                </c:pt>
                <c:pt idx="24194">
                  <c:v>542.98</c:v>
                </c:pt>
                <c:pt idx="24195">
                  <c:v>543</c:v>
                </c:pt>
                <c:pt idx="24196">
                  <c:v>543.02</c:v>
                </c:pt>
                <c:pt idx="24197">
                  <c:v>543.04</c:v>
                </c:pt>
                <c:pt idx="24198">
                  <c:v>543.05999999999949</c:v>
                </c:pt>
                <c:pt idx="24199">
                  <c:v>543.08000000000004</c:v>
                </c:pt>
                <c:pt idx="24200">
                  <c:v>543.11</c:v>
                </c:pt>
                <c:pt idx="24201">
                  <c:v>543.13</c:v>
                </c:pt>
                <c:pt idx="24202">
                  <c:v>543.15</c:v>
                </c:pt>
                <c:pt idx="24203">
                  <c:v>543.16999999999996</c:v>
                </c:pt>
                <c:pt idx="24204">
                  <c:v>543.19000000000005</c:v>
                </c:pt>
                <c:pt idx="24205">
                  <c:v>543.21</c:v>
                </c:pt>
                <c:pt idx="24206">
                  <c:v>543.23</c:v>
                </c:pt>
                <c:pt idx="24207">
                  <c:v>543.25</c:v>
                </c:pt>
                <c:pt idx="24208">
                  <c:v>543.27000000000044</c:v>
                </c:pt>
                <c:pt idx="24209">
                  <c:v>543.29000000000042</c:v>
                </c:pt>
                <c:pt idx="24210">
                  <c:v>543.30999999999949</c:v>
                </c:pt>
                <c:pt idx="24211">
                  <c:v>543.33999999999958</c:v>
                </c:pt>
                <c:pt idx="24212">
                  <c:v>543.35999999999956</c:v>
                </c:pt>
                <c:pt idx="24213">
                  <c:v>543.38</c:v>
                </c:pt>
                <c:pt idx="24214">
                  <c:v>543.4</c:v>
                </c:pt>
                <c:pt idx="24215">
                  <c:v>543.41999999999996</c:v>
                </c:pt>
                <c:pt idx="24216">
                  <c:v>543.4399999999996</c:v>
                </c:pt>
                <c:pt idx="24217">
                  <c:v>543.45999999999958</c:v>
                </c:pt>
                <c:pt idx="24218">
                  <c:v>543.48</c:v>
                </c:pt>
                <c:pt idx="24219">
                  <c:v>543.5</c:v>
                </c:pt>
                <c:pt idx="24220">
                  <c:v>543.52</c:v>
                </c:pt>
                <c:pt idx="24221">
                  <c:v>543.54</c:v>
                </c:pt>
                <c:pt idx="24222">
                  <c:v>543.55999999999949</c:v>
                </c:pt>
                <c:pt idx="24223">
                  <c:v>543.59</c:v>
                </c:pt>
                <c:pt idx="24224">
                  <c:v>543.61</c:v>
                </c:pt>
                <c:pt idx="24225">
                  <c:v>543.63</c:v>
                </c:pt>
                <c:pt idx="24226">
                  <c:v>543.65</c:v>
                </c:pt>
                <c:pt idx="24227">
                  <c:v>543.66999999999996</c:v>
                </c:pt>
                <c:pt idx="24228">
                  <c:v>543.69000000000005</c:v>
                </c:pt>
                <c:pt idx="24229">
                  <c:v>543.71</c:v>
                </c:pt>
                <c:pt idx="24230">
                  <c:v>543.73</c:v>
                </c:pt>
                <c:pt idx="24231">
                  <c:v>543.75</c:v>
                </c:pt>
                <c:pt idx="24232">
                  <c:v>543.77000000000044</c:v>
                </c:pt>
                <c:pt idx="24233">
                  <c:v>543.79000000000042</c:v>
                </c:pt>
                <c:pt idx="24234">
                  <c:v>543.80999999999949</c:v>
                </c:pt>
                <c:pt idx="24235">
                  <c:v>543.83999999999958</c:v>
                </c:pt>
                <c:pt idx="24236">
                  <c:v>543.85999999999956</c:v>
                </c:pt>
                <c:pt idx="24237">
                  <c:v>543.88</c:v>
                </c:pt>
                <c:pt idx="24238">
                  <c:v>543.9</c:v>
                </c:pt>
                <c:pt idx="24239">
                  <c:v>543.91999999999996</c:v>
                </c:pt>
                <c:pt idx="24240">
                  <c:v>543.9399999999996</c:v>
                </c:pt>
                <c:pt idx="24241">
                  <c:v>543.95999999999958</c:v>
                </c:pt>
                <c:pt idx="24242">
                  <c:v>543.98</c:v>
                </c:pt>
                <c:pt idx="24243">
                  <c:v>544</c:v>
                </c:pt>
                <c:pt idx="24244">
                  <c:v>544.02</c:v>
                </c:pt>
                <c:pt idx="24245">
                  <c:v>544.04</c:v>
                </c:pt>
                <c:pt idx="24246">
                  <c:v>544.05999999999949</c:v>
                </c:pt>
                <c:pt idx="24247">
                  <c:v>544.09</c:v>
                </c:pt>
                <c:pt idx="24248">
                  <c:v>544.11</c:v>
                </c:pt>
                <c:pt idx="24249">
                  <c:v>544.13</c:v>
                </c:pt>
                <c:pt idx="24250">
                  <c:v>544.15</c:v>
                </c:pt>
                <c:pt idx="24251">
                  <c:v>544.16999999999996</c:v>
                </c:pt>
                <c:pt idx="24252">
                  <c:v>544.19000000000005</c:v>
                </c:pt>
                <c:pt idx="24253">
                  <c:v>544.21</c:v>
                </c:pt>
                <c:pt idx="24254">
                  <c:v>544.23</c:v>
                </c:pt>
                <c:pt idx="24255">
                  <c:v>544.25</c:v>
                </c:pt>
                <c:pt idx="24256">
                  <c:v>544.27000000000044</c:v>
                </c:pt>
                <c:pt idx="24257">
                  <c:v>544.29000000000042</c:v>
                </c:pt>
                <c:pt idx="24258">
                  <c:v>544.30999999999949</c:v>
                </c:pt>
                <c:pt idx="24259">
                  <c:v>544.32999999999959</c:v>
                </c:pt>
                <c:pt idx="24260">
                  <c:v>544.34999999999957</c:v>
                </c:pt>
                <c:pt idx="24261">
                  <c:v>544.38</c:v>
                </c:pt>
                <c:pt idx="24262">
                  <c:v>544.4</c:v>
                </c:pt>
                <c:pt idx="24263">
                  <c:v>544.41999999999996</c:v>
                </c:pt>
                <c:pt idx="24264">
                  <c:v>544.4399999999996</c:v>
                </c:pt>
                <c:pt idx="24265">
                  <c:v>544.45999999999958</c:v>
                </c:pt>
                <c:pt idx="24266">
                  <c:v>544.48</c:v>
                </c:pt>
                <c:pt idx="24267">
                  <c:v>544.5</c:v>
                </c:pt>
                <c:pt idx="24268">
                  <c:v>544.52</c:v>
                </c:pt>
                <c:pt idx="24269">
                  <c:v>544.54</c:v>
                </c:pt>
                <c:pt idx="24270">
                  <c:v>544.57000000000005</c:v>
                </c:pt>
                <c:pt idx="24271">
                  <c:v>544.59</c:v>
                </c:pt>
                <c:pt idx="24272">
                  <c:v>544.61</c:v>
                </c:pt>
                <c:pt idx="24273">
                  <c:v>544.63</c:v>
                </c:pt>
                <c:pt idx="24274">
                  <c:v>544.65</c:v>
                </c:pt>
                <c:pt idx="24275">
                  <c:v>544.66999999999996</c:v>
                </c:pt>
                <c:pt idx="24276">
                  <c:v>544.69000000000005</c:v>
                </c:pt>
                <c:pt idx="24277">
                  <c:v>544.71</c:v>
                </c:pt>
                <c:pt idx="24278">
                  <c:v>544.73</c:v>
                </c:pt>
                <c:pt idx="24279">
                  <c:v>544.75</c:v>
                </c:pt>
                <c:pt idx="24280">
                  <c:v>544.77000000000044</c:v>
                </c:pt>
                <c:pt idx="24281">
                  <c:v>544.79000000000042</c:v>
                </c:pt>
                <c:pt idx="24282">
                  <c:v>544.80999999999949</c:v>
                </c:pt>
                <c:pt idx="24283">
                  <c:v>544.83999999999958</c:v>
                </c:pt>
                <c:pt idx="24284">
                  <c:v>544.85999999999956</c:v>
                </c:pt>
                <c:pt idx="24285">
                  <c:v>544.88</c:v>
                </c:pt>
                <c:pt idx="24286">
                  <c:v>544.9</c:v>
                </c:pt>
                <c:pt idx="24287">
                  <c:v>544.91999999999996</c:v>
                </c:pt>
                <c:pt idx="24288">
                  <c:v>544.9399999999996</c:v>
                </c:pt>
                <c:pt idx="24289">
                  <c:v>544.95999999999958</c:v>
                </c:pt>
                <c:pt idx="24290">
                  <c:v>544.98</c:v>
                </c:pt>
                <c:pt idx="24291">
                  <c:v>545</c:v>
                </c:pt>
                <c:pt idx="24292">
                  <c:v>545.02</c:v>
                </c:pt>
                <c:pt idx="24293">
                  <c:v>545.04</c:v>
                </c:pt>
                <c:pt idx="24294">
                  <c:v>545.05999999999949</c:v>
                </c:pt>
                <c:pt idx="24295">
                  <c:v>545.09</c:v>
                </c:pt>
                <c:pt idx="24296">
                  <c:v>545.11</c:v>
                </c:pt>
                <c:pt idx="24297">
                  <c:v>545.13</c:v>
                </c:pt>
                <c:pt idx="24298">
                  <c:v>545.15</c:v>
                </c:pt>
                <c:pt idx="24299">
                  <c:v>545.16999999999996</c:v>
                </c:pt>
                <c:pt idx="24300">
                  <c:v>545.19000000000005</c:v>
                </c:pt>
                <c:pt idx="24301">
                  <c:v>545.21</c:v>
                </c:pt>
                <c:pt idx="24302">
                  <c:v>545.23</c:v>
                </c:pt>
                <c:pt idx="24303">
                  <c:v>545.25</c:v>
                </c:pt>
                <c:pt idx="24304">
                  <c:v>545.27000000000044</c:v>
                </c:pt>
                <c:pt idx="24305">
                  <c:v>545.29000000000042</c:v>
                </c:pt>
                <c:pt idx="24306">
                  <c:v>545.30999999999949</c:v>
                </c:pt>
                <c:pt idx="24307">
                  <c:v>545.32999999999959</c:v>
                </c:pt>
                <c:pt idx="24308">
                  <c:v>545.35999999999956</c:v>
                </c:pt>
                <c:pt idx="24309">
                  <c:v>545.38</c:v>
                </c:pt>
                <c:pt idx="24310">
                  <c:v>545.4</c:v>
                </c:pt>
                <c:pt idx="24311">
                  <c:v>545.41999999999996</c:v>
                </c:pt>
                <c:pt idx="24312">
                  <c:v>545.4399999999996</c:v>
                </c:pt>
                <c:pt idx="24313">
                  <c:v>545.45999999999958</c:v>
                </c:pt>
                <c:pt idx="24314">
                  <c:v>545.48</c:v>
                </c:pt>
                <c:pt idx="24315">
                  <c:v>545.5</c:v>
                </c:pt>
                <c:pt idx="24316">
                  <c:v>545.52</c:v>
                </c:pt>
                <c:pt idx="24317">
                  <c:v>545.54</c:v>
                </c:pt>
                <c:pt idx="24318">
                  <c:v>545.57000000000005</c:v>
                </c:pt>
                <c:pt idx="24319">
                  <c:v>545.59</c:v>
                </c:pt>
                <c:pt idx="24320">
                  <c:v>545.61</c:v>
                </c:pt>
                <c:pt idx="24321">
                  <c:v>545.63</c:v>
                </c:pt>
                <c:pt idx="24322">
                  <c:v>545.65</c:v>
                </c:pt>
                <c:pt idx="24323">
                  <c:v>545.66999999999996</c:v>
                </c:pt>
                <c:pt idx="24324">
                  <c:v>545.69000000000005</c:v>
                </c:pt>
                <c:pt idx="24325">
                  <c:v>545.71</c:v>
                </c:pt>
                <c:pt idx="24326">
                  <c:v>545.73</c:v>
                </c:pt>
                <c:pt idx="24327">
                  <c:v>545.75</c:v>
                </c:pt>
                <c:pt idx="24328">
                  <c:v>545.77000000000044</c:v>
                </c:pt>
                <c:pt idx="24329">
                  <c:v>545.79000000000042</c:v>
                </c:pt>
                <c:pt idx="24330">
                  <c:v>545.80999999999949</c:v>
                </c:pt>
                <c:pt idx="24331">
                  <c:v>545.82999999999959</c:v>
                </c:pt>
                <c:pt idx="24332">
                  <c:v>545.85999999999956</c:v>
                </c:pt>
                <c:pt idx="24333">
                  <c:v>545.88</c:v>
                </c:pt>
                <c:pt idx="24334">
                  <c:v>545.9</c:v>
                </c:pt>
                <c:pt idx="24335">
                  <c:v>545.91999999999996</c:v>
                </c:pt>
                <c:pt idx="24336">
                  <c:v>545.9399999999996</c:v>
                </c:pt>
                <c:pt idx="24337">
                  <c:v>545.95999999999958</c:v>
                </c:pt>
                <c:pt idx="24338">
                  <c:v>545.98</c:v>
                </c:pt>
                <c:pt idx="24339">
                  <c:v>546</c:v>
                </c:pt>
                <c:pt idx="24340">
                  <c:v>546.02</c:v>
                </c:pt>
                <c:pt idx="24341">
                  <c:v>546.04</c:v>
                </c:pt>
                <c:pt idx="24342">
                  <c:v>546.05999999999949</c:v>
                </c:pt>
                <c:pt idx="24343">
                  <c:v>546.09</c:v>
                </c:pt>
                <c:pt idx="24344">
                  <c:v>546.11</c:v>
                </c:pt>
                <c:pt idx="24345">
                  <c:v>546.13</c:v>
                </c:pt>
                <c:pt idx="24346">
                  <c:v>546.15</c:v>
                </c:pt>
                <c:pt idx="24347">
                  <c:v>546.16999999999996</c:v>
                </c:pt>
                <c:pt idx="24348">
                  <c:v>546.19000000000005</c:v>
                </c:pt>
                <c:pt idx="24349">
                  <c:v>546.21</c:v>
                </c:pt>
                <c:pt idx="24350">
                  <c:v>546.23</c:v>
                </c:pt>
                <c:pt idx="24351">
                  <c:v>546.25</c:v>
                </c:pt>
                <c:pt idx="24352">
                  <c:v>546.27000000000044</c:v>
                </c:pt>
                <c:pt idx="24353">
                  <c:v>546.29000000000042</c:v>
                </c:pt>
                <c:pt idx="24354">
                  <c:v>546.30999999999949</c:v>
                </c:pt>
                <c:pt idx="24355">
                  <c:v>546.32999999999959</c:v>
                </c:pt>
                <c:pt idx="24356">
                  <c:v>546.35999999999956</c:v>
                </c:pt>
                <c:pt idx="24357">
                  <c:v>546.38</c:v>
                </c:pt>
                <c:pt idx="24358">
                  <c:v>546.4</c:v>
                </c:pt>
                <c:pt idx="24359">
                  <c:v>546.41999999999996</c:v>
                </c:pt>
                <c:pt idx="24360">
                  <c:v>546.4399999999996</c:v>
                </c:pt>
                <c:pt idx="24361">
                  <c:v>546.45999999999958</c:v>
                </c:pt>
                <c:pt idx="24362">
                  <c:v>546.48</c:v>
                </c:pt>
                <c:pt idx="24363">
                  <c:v>546.5</c:v>
                </c:pt>
                <c:pt idx="24364">
                  <c:v>546.52</c:v>
                </c:pt>
                <c:pt idx="24365">
                  <c:v>546.54</c:v>
                </c:pt>
                <c:pt idx="24366">
                  <c:v>546.55999999999949</c:v>
                </c:pt>
                <c:pt idx="24367">
                  <c:v>546.58000000000004</c:v>
                </c:pt>
                <c:pt idx="24368">
                  <c:v>546.61</c:v>
                </c:pt>
                <c:pt idx="24369">
                  <c:v>546.63</c:v>
                </c:pt>
                <c:pt idx="24370">
                  <c:v>546.65</c:v>
                </c:pt>
                <c:pt idx="24371">
                  <c:v>546.66999999999996</c:v>
                </c:pt>
                <c:pt idx="24372">
                  <c:v>546.69000000000005</c:v>
                </c:pt>
                <c:pt idx="24373">
                  <c:v>546.71</c:v>
                </c:pt>
                <c:pt idx="24374">
                  <c:v>546.73</c:v>
                </c:pt>
                <c:pt idx="24375">
                  <c:v>546.75</c:v>
                </c:pt>
                <c:pt idx="24376">
                  <c:v>546.77000000000044</c:v>
                </c:pt>
                <c:pt idx="24377">
                  <c:v>546.79000000000042</c:v>
                </c:pt>
                <c:pt idx="24378">
                  <c:v>546.80999999999949</c:v>
                </c:pt>
                <c:pt idx="24379">
                  <c:v>546.82999999999959</c:v>
                </c:pt>
                <c:pt idx="24380">
                  <c:v>546.85999999999956</c:v>
                </c:pt>
                <c:pt idx="24381">
                  <c:v>546.88</c:v>
                </c:pt>
                <c:pt idx="24382">
                  <c:v>546.9</c:v>
                </c:pt>
                <c:pt idx="24383">
                  <c:v>546.91999999999996</c:v>
                </c:pt>
                <c:pt idx="24384">
                  <c:v>546.9399999999996</c:v>
                </c:pt>
                <c:pt idx="24385">
                  <c:v>546.95999999999958</c:v>
                </c:pt>
                <c:pt idx="24386">
                  <c:v>546.98</c:v>
                </c:pt>
                <c:pt idx="24387">
                  <c:v>547</c:v>
                </c:pt>
                <c:pt idx="24388">
                  <c:v>547.02</c:v>
                </c:pt>
                <c:pt idx="24389">
                  <c:v>547.04</c:v>
                </c:pt>
                <c:pt idx="24390">
                  <c:v>547.05999999999949</c:v>
                </c:pt>
                <c:pt idx="24391">
                  <c:v>547.08000000000004</c:v>
                </c:pt>
                <c:pt idx="24392">
                  <c:v>547.1</c:v>
                </c:pt>
                <c:pt idx="24393">
                  <c:v>547.13</c:v>
                </c:pt>
                <c:pt idx="24394">
                  <c:v>547.15</c:v>
                </c:pt>
                <c:pt idx="24395">
                  <c:v>547.16999999999996</c:v>
                </c:pt>
                <c:pt idx="24396">
                  <c:v>547.19000000000005</c:v>
                </c:pt>
                <c:pt idx="24397">
                  <c:v>547.21</c:v>
                </c:pt>
                <c:pt idx="24398">
                  <c:v>547.23</c:v>
                </c:pt>
                <c:pt idx="24399">
                  <c:v>547.25</c:v>
                </c:pt>
                <c:pt idx="24400">
                  <c:v>547.27000000000044</c:v>
                </c:pt>
                <c:pt idx="24401">
                  <c:v>547.29000000000042</c:v>
                </c:pt>
                <c:pt idx="24402">
                  <c:v>547.30999999999949</c:v>
                </c:pt>
                <c:pt idx="24403">
                  <c:v>547.33999999999958</c:v>
                </c:pt>
                <c:pt idx="24404">
                  <c:v>547.35999999999956</c:v>
                </c:pt>
                <c:pt idx="24405">
                  <c:v>547.38</c:v>
                </c:pt>
                <c:pt idx="24406">
                  <c:v>547.4</c:v>
                </c:pt>
                <c:pt idx="24407">
                  <c:v>547.41999999999996</c:v>
                </c:pt>
                <c:pt idx="24408">
                  <c:v>547.4399999999996</c:v>
                </c:pt>
                <c:pt idx="24409">
                  <c:v>547.45999999999958</c:v>
                </c:pt>
                <c:pt idx="24410">
                  <c:v>547.48</c:v>
                </c:pt>
                <c:pt idx="24411">
                  <c:v>547.5</c:v>
                </c:pt>
                <c:pt idx="24412">
                  <c:v>547.52</c:v>
                </c:pt>
                <c:pt idx="24413">
                  <c:v>547.54</c:v>
                </c:pt>
                <c:pt idx="24414">
                  <c:v>547.55999999999949</c:v>
                </c:pt>
                <c:pt idx="24415">
                  <c:v>547.58000000000004</c:v>
                </c:pt>
                <c:pt idx="24416">
                  <c:v>547.6</c:v>
                </c:pt>
                <c:pt idx="24417">
                  <c:v>547.63</c:v>
                </c:pt>
                <c:pt idx="24418">
                  <c:v>547.65</c:v>
                </c:pt>
                <c:pt idx="24419">
                  <c:v>547.66999999999996</c:v>
                </c:pt>
                <c:pt idx="24420">
                  <c:v>547.69000000000005</c:v>
                </c:pt>
                <c:pt idx="24421">
                  <c:v>547.71</c:v>
                </c:pt>
                <c:pt idx="24422">
                  <c:v>547.73</c:v>
                </c:pt>
                <c:pt idx="24423">
                  <c:v>547.75</c:v>
                </c:pt>
                <c:pt idx="24424">
                  <c:v>547.77000000000044</c:v>
                </c:pt>
                <c:pt idx="24425">
                  <c:v>547.79000000000042</c:v>
                </c:pt>
                <c:pt idx="24426">
                  <c:v>547.80999999999949</c:v>
                </c:pt>
                <c:pt idx="24427">
                  <c:v>547.82999999999959</c:v>
                </c:pt>
                <c:pt idx="24428">
                  <c:v>547.84999999999957</c:v>
                </c:pt>
                <c:pt idx="24429">
                  <c:v>547.88</c:v>
                </c:pt>
                <c:pt idx="24430">
                  <c:v>547.9</c:v>
                </c:pt>
                <c:pt idx="24431">
                  <c:v>547.91999999999996</c:v>
                </c:pt>
                <c:pt idx="24432">
                  <c:v>547.9399999999996</c:v>
                </c:pt>
                <c:pt idx="24433">
                  <c:v>547.95999999999958</c:v>
                </c:pt>
                <c:pt idx="24434">
                  <c:v>547.98</c:v>
                </c:pt>
                <c:pt idx="24435">
                  <c:v>548</c:v>
                </c:pt>
                <c:pt idx="24436">
                  <c:v>548.02</c:v>
                </c:pt>
                <c:pt idx="24437">
                  <c:v>548.04</c:v>
                </c:pt>
                <c:pt idx="24438">
                  <c:v>548.05999999999949</c:v>
                </c:pt>
                <c:pt idx="24439">
                  <c:v>548.08000000000004</c:v>
                </c:pt>
                <c:pt idx="24440">
                  <c:v>548.1</c:v>
                </c:pt>
                <c:pt idx="24441">
                  <c:v>548.12</c:v>
                </c:pt>
                <c:pt idx="24442">
                  <c:v>548.15</c:v>
                </c:pt>
                <c:pt idx="24443">
                  <c:v>548.16999999999996</c:v>
                </c:pt>
                <c:pt idx="24444">
                  <c:v>548.19000000000005</c:v>
                </c:pt>
                <c:pt idx="24445">
                  <c:v>548.21</c:v>
                </c:pt>
                <c:pt idx="24446">
                  <c:v>548.23</c:v>
                </c:pt>
                <c:pt idx="24447">
                  <c:v>548.25</c:v>
                </c:pt>
                <c:pt idx="24448">
                  <c:v>548.27000000000044</c:v>
                </c:pt>
                <c:pt idx="24449">
                  <c:v>548.29000000000042</c:v>
                </c:pt>
                <c:pt idx="24450">
                  <c:v>548.30999999999949</c:v>
                </c:pt>
                <c:pt idx="24451">
                  <c:v>548.32999999999959</c:v>
                </c:pt>
                <c:pt idx="24452">
                  <c:v>548.35999999999956</c:v>
                </c:pt>
                <c:pt idx="24453">
                  <c:v>548.38</c:v>
                </c:pt>
                <c:pt idx="24454">
                  <c:v>548.4</c:v>
                </c:pt>
                <c:pt idx="24455">
                  <c:v>548.41999999999996</c:v>
                </c:pt>
                <c:pt idx="24456">
                  <c:v>548.4399999999996</c:v>
                </c:pt>
                <c:pt idx="24457">
                  <c:v>548.45999999999958</c:v>
                </c:pt>
                <c:pt idx="24458">
                  <c:v>548.48</c:v>
                </c:pt>
                <c:pt idx="24459">
                  <c:v>548.5</c:v>
                </c:pt>
                <c:pt idx="24460">
                  <c:v>548.52</c:v>
                </c:pt>
                <c:pt idx="24461">
                  <c:v>548.54</c:v>
                </c:pt>
                <c:pt idx="24462">
                  <c:v>548.55999999999949</c:v>
                </c:pt>
                <c:pt idx="24463">
                  <c:v>548.58000000000004</c:v>
                </c:pt>
                <c:pt idx="24464">
                  <c:v>548.6</c:v>
                </c:pt>
                <c:pt idx="24465">
                  <c:v>548.63</c:v>
                </c:pt>
                <c:pt idx="24466">
                  <c:v>548.65</c:v>
                </c:pt>
                <c:pt idx="24467">
                  <c:v>548.66999999999996</c:v>
                </c:pt>
                <c:pt idx="24468">
                  <c:v>548.69000000000005</c:v>
                </c:pt>
                <c:pt idx="24469">
                  <c:v>548.71</c:v>
                </c:pt>
                <c:pt idx="24470">
                  <c:v>548.73</c:v>
                </c:pt>
                <c:pt idx="24471">
                  <c:v>548.75</c:v>
                </c:pt>
                <c:pt idx="24472">
                  <c:v>548.77000000000044</c:v>
                </c:pt>
                <c:pt idx="24473">
                  <c:v>548.79000000000042</c:v>
                </c:pt>
                <c:pt idx="24474">
                  <c:v>548.80999999999949</c:v>
                </c:pt>
                <c:pt idx="24475">
                  <c:v>548.82999999999959</c:v>
                </c:pt>
                <c:pt idx="24476">
                  <c:v>548.84999999999957</c:v>
                </c:pt>
                <c:pt idx="24477">
                  <c:v>548.87</c:v>
                </c:pt>
                <c:pt idx="24478">
                  <c:v>548.9</c:v>
                </c:pt>
                <c:pt idx="24479">
                  <c:v>548.91999999999996</c:v>
                </c:pt>
                <c:pt idx="24480">
                  <c:v>548.9399999999996</c:v>
                </c:pt>
                <c:pt idx="24481">
                  <c:v>548.95999999999958</c:v>
                </c:pt>
                <c:pt idx="24482">
                  <c:v>548.98</c:v>
                </c:pt>
                <c:pt idx="24483">
                  <c:v>549</c:v>
                </c:pt>
                <c:pt idx="24484">
                  <c:v>549.02</c:v>
                </c:pt>
                <c:pt idx="24485">
                  <c:v>549.04</c:v>
                </c:pt>
                <c:pt idx="24486">
                  <c:v>549.05999999999949</c:v>
                </c:pt>
                <c:pt idx="24487">
                  <c:v>549.08000000000004</c:v>
                </c:pt>
                <c:pt idx="24488">
                  <c:v>549.1</c:v>
                </c:pt>
                <c:pt idx="24489">
                  <c:v>549.12</c:v>
                </c:pt>
                <c:pt idx="24490">
                  <c:v>549.15</c:v>
                </c:pt>
                <c:pt idx="24491">
                  <c:v>549.16999999999996</c:v>
                </c:pt>
                <c:pt idx="24492">
                  <c:v>549.19000000000005</c:v>
                </c:pt>
                <c:pt idx="24493">
                  <c:v>549.21</c:v>
                </c:pt>
                <c:pt idx="24494">
                  <c:v>549.23</c:v>
                </c:pt>
                <c:pt idx="24495">
                  <c:v>549.25</c:v>
                </c:pt>
                <c:pt idx="24496">
                  <c:v>549.27000000000044</c:v>
                </c:pt>
                <c:pt idx="24497">
                  <c:v>549.29000000000042</c:v>
                </c:pt>
                <c:pt idx="24498">
                  <c:v>549.30999999999949</c:v>
                </c:pt>
                <c:pt idx="24499">
                  <c:v>549.32999999999959</c:v>
                </c:pt>
                <c:pt idx="24500">
                  <c:v>549.34999999999957</c:v>
                </c:pt>
                <c:pt idx="24501">
                  <c:v>549.37</c:v>
                </c:pt>
                <c:pt idx="24502">
                  <c:v>549.4</c:v>
                </c:pt>
                <c:pt idx="24503">
                  <c:v>549.41999999999996</c:v>
                </c:pt>
                <c:pt idx="24504">
                  <c:v>549.4399999999996</c:v>
                </c:pt>
                <c:pt idx="24505">
                  <c:v>549.45999999999958</c:v>
                </c:pt>
                <c:pt idx="24506">
                  <c:v>549.48</c:v>
                </c:pt>
                <c:pt idx="24507">
                  <c:v>549.5</c:v>
                </c:pt>
                <c:pt idx="24508">
                  <c:v>549.52</c:v>
                </c:pt>
                <c:pt idx="24509">
                  <c:v>549.54</c:v>
                </c:pt>
                <c:pt idx="24510">
                  <c:v>549.55999999999949</c:v>
                </c:pt>
                <c:pt idx="24511">
                  <c:v>549.58000000000004</c:v>
                </c:pt>
                <c:pt idx="24512">
                  <c:v>549.6</c:v>
                </c:pt>
                <c:pt idx="24513">
                  <c:v>549.63</c:v>
                </c:pt>
                <c:pt idx="24514">
                  <c:v>549.65</c:v>
                </c:pt>
                <c:pt idx="24515">
                  <c:v>549.66999999999996</c:v>
                </c:pt>
                <c:pt idx="24516">
                  <c:v>549.69000000000005</c:v>
                </c:pt>
                <c:pt idx="24517">
                  <c:v>549.71</c:v>
                </c:pt>
                <c:pt idx="24518">
                  <c:v>549.73</c:v>
                </c:pt>
                <c:pt idx="24519">
                  <c:v>549.75</c:v>
                </c:pt>
                <c:pt idx="24520">
                  <c:v>549.77000000000044</c:v>
                </c:pt>
                <c:pt idx="24521">
                  <c:v>549.79000000000042</c:v>
                </c:pt>
                <c:pt idx="24522">
                  <c:v>549.80999999999949</c:v>
                </c:pt>
                <c:pt idx="24523">
                  <c:v>549.83999999999958</c:v>
                </c:pt>
                <c:pt idx="24524">
                  <c:v>549.85999999999956</c:v>
                </c:pt>
                <c:pt idx="24525">
                  <c:v>549.88</c:v>
                </c:pt>
                <c:pt idx="24526">
                  <c:v>549.9</c:v>
                </c:pt>
                <c:pt idx="24527">
                  <c:v>549.91999999999996</c:v>
                </c:pt>
                <c:pt idx="24528">
                  <c:v>549.9399999999996</c:v>
                </c:pt>
                <c:pt idx="24529">
                  <c:v>549.95999999999958</c:v>
                </c:pt>
                <c:pt idx="24530">
                  <c:v>549.98</c:v>
                </c:pt>
                <c:pt idx="24531">
                  <c:v>550</c:v>
                </c:pt>
                <c:pt idx="24532">
                  <c:v>550.02</c:v>
                </c:pt>
                <c:pt idx="24533">
                  <c:v>550.04</c:v>
                </c:pt>
                <c:pt idx="24534">
                  <c:v>550.05999999999949</c:v>
                </c:pt>
                <c:pt idx="24535">
                  <c:v>550.08000000000004</c:v>
                </c:pt>
                <c:pt idx="24536">
                  <c:v>550.1</c:v>
                </c:pt>
                <c:pt idx="24537">
                  <c:v>550.12</c:v>
                </c:pt>
                <c:pt idx="24538">
                  <c:v>550.14</c:v>
                </c:pt>
                <c:pt idx="24539">
                  <c:v>550.16999999999996</c:v>
                </c:pt>
                <c:pt idx="24540">
                  <c:v>550.19000000000005</c:v>
                </c:pt>
                <c:pt idx="24541">
                  <c:v>550.21</c:v>
                </c:pt>
                <c:pt idx="24542">
                  <c:v>550.23</c:v>
                </c:pt>
                <c:pt idx="24543">
                  <c:v>550.25</c:v>
                </c:pt>
                <c:pt idx="24544">
                  <c:v>550.27000000000044</c:v>
                </c:pt>
                <c:pt idx="24545">
                  <c:v>550.29000000000042</c:v>
                </c:pt>
                <c:pt idx="24546">
                  <c:v>550.30999999999949</c:v>
                </c:pt>
                <c:pt idx="24547">
                  <c:v>550.32999999999959</c:v>
                </c:pt>
                <c:pt idx="24548">
                  <c:v>550.34999999999957</c:v>
                </c:pt>
                <c:pt idx="24549">
                  <c:v>550.38</c:v>
                </c:pt>
                <c:pt idx="24550">
                  <c:v>550.4</c:v>
                </c:pt>
                <c:pt idx="24551">
                  <c:v>550.41999999999996</c:v>
                </c:pt>
                <c:pt idx="24552">
                  <c:v>550.4399999999996</c:v>
                </c:pt>
                <c:pt idx="24553">
                  <c:v>550.45999999999958</c:v>
                </c:pt>
                <c:pt idx="24554">
                  <c:v>550.48</c:v>
                </c:pt>
                <c:pt idx="24555">
                  <c:v>550.5</c:v>
                </c:pt>
                <c:pt idx="24556">
                  <c:v>550.52</c:v>
                </c:pt>
                <c:pt idx="24557">
                  <c:v>550.54</c:v>
                </c:pt>
                <c:pt idx="24558">
                  <c:v>550.55999999999949</c:v>
                </c:pt>
                <c:pt idx="24559">
                  <c:v>550.58000000000004</c:v>
                </c:pt>
                <c:pt idx="24560">
                  <c:v>550.6</c:v>
                </c:pt>
                <c:pt idx="24561">
                  <c:v>550.62</c:v>
                </c:pt>
                <c:pt idx="24562">
                  <c:v>550.64</c:v>
                </c:pt>
                <c:pt idx="24563">
                  <c:v>550.66999999999996</c:v>
                </c:pt>
                <c:pt idx="24564">
                  <c:v>550.69000000000005</c:v>
                </c:pt>
                <c:pt idx="24565">
                  <c:v>550.71</c:v>
                </c:pt>
                <c:pt idx="24566">
                  <c:v>550.73</c:v>
                </c:pt>
                <c:pt idx="24567">
                  <c:v>550.75</c:v>
                </c:pt>
                <c:pt idx="24568">
                  <c:v>550.77000000000044</c:v>
                </c:pt>
                <c:pt idx="24569">
                  <c:v>550.79000000000042</c:v>
                </c:pt>
                <c:pt idx="24570">
                  <c:v>550.80999999999949</c:v>
                </c:pt>
                <c:pt idx="24571">
                  <c:v>550.82999999999959</c:v>
                </c:pt>
                <c:pt idx="24572">
                  <c:v>550.84999999999957</c:v>
                </c:pt>
                <c:pt idx="24573">
                  <c:v>550.87</c:v>
                </c:pt>
                <c:pt idx="24574">
                  <c:v>550.89</c:v>
                </c:pt>
                <c:pt idx="24575">
                  <c:v>550.91999999999996</c:v>
                </c:pt>
                <c:pt idx="24576">
                  <c:v>550.9399999999996</c:v>
                </c:pt>
                <c:pt idx="24577">
                  <c:v>550.95999999999958</c:v>
                </c:pt>
                <c:pt idx="24578">
                  <c:v>550.98</c:v>
                </c:pt>
                <c:pt idx="24579">
                  <c:v>551</c:v>
                </c:pt>
                <c:pt idx="24580">
                  <c:v>551.02</c:v>
                </c:pt>
                <c:pt idx="24581">
                  <c:v>551.04</c:v>
                </c:pt>
                <c:pt idx="24582">
                  <c:v>551.05999999999949</c:v>
                </c:pt>
                <c:pt idx="24583">
                  <c:v>551.08000000000004</c:v>
                </c:pt>
                <c:pt idx="24584">
                  <c:v>551.1</c:v>
                </c:pt>
                <c:pt idx="24585">
                  <c:v>551.12</c:v>
                </c:pt>
                <c:pt idx="24586">
                  <c:v>551.15</c:v>
                </c:pt>
                <c:pt idx="24587">
                  <c:v>551.16999999999996</c:v>
                </c:pt>
                <c:pt idx="24588">
                  <c:v>551.19000000000005</c:v>
                </c:pt>
                <c:pt idx="24589">
                  <c:v>551.21</c:v>
                </c:pt>
                <c:pt idx="24590">
                  <c:v>551.23</c:v>
                </c:pt>
                <c:pt idx="24591">
                  <c:v>551.25</c:v>
                </c:pt>
                <c:pt idx="24592">
                  <c:v>551.27000000000044</c:v>
                </c:pt>
                <c:pt idx="24593">
                  <c:v>551.29000000000042</c:v>
                </c:pt>
                <c:pt idx="24594">
                  <c:v>551.30999999999949</c:v>
                </c:pt>
                <c:pt idx="24595">
                  <c:v>551.32999999999959</c:v>
                </c:pt>
                <c:pt idx="24596">
                  <c:v>551.34999999999957</c:v>
                </c:pt>
                <c:pt idx="24597">
                  <c:v>551.37</c:v>
                </c:pt>
                <c:pt idx="24598">
                  <c:v>551.39</c:v>
                </c:pt>
                <c:pt idx="24599">
                  <c:v>551.41</c:v>
                </c:pt>
                <c:pt idx="24600">
                  <c:v>551.4299999999995</c:v>
                </c:pt>
                <c:pt idx="24601">
                  <c:v>551.45999999999958</c:v>
                </c:pt>
                <c:pt idx="24602">
                  <c:v>551.48</c:v>
                </c:pt>
                <c:pt idx="24603">
                  <c:v>551.5</c:v>
                </c:pt>
                <c:pt idx="24604">
                  <c:v>551.52</c:v>
                </c:pt>
                <c:pt idx="24605">
                  <c:v>551.54</c:v>
                </c:pt>
                <c:pt idx="24606">
                  <c:v>551.55999999999949</c:v>
                </c:pt>
                <c:pt idx="24607">
                  <c:v>551.58000000000004</c:v>
                </c:pt>
                <c:pt idx="24608">
                  <c:v>551.6</c:v>
                </c:pt>
                <c:pt idx="24609">
                  <c:v>551.62</c:v>
                </c:pt>
                <c:pt idx="24610">
                  <c:v>551.64</c:v>
                </c:pt>
                <c:pt idx="24611">
                  <c:v>551.66</c:v>
                </c:pt>
                <c:pt idx="24612">
                  <c:v>551.67999999999995</c:v>
                </c:pt>
                <c:pt idx="24613">
                  <c:v>551.71</c:v>
                </c:pt>
                <c:pt idx="24614">
                  <c:v>551.73</c:v>
                </c:pt>
                <c:pt idx="24615">
                  <c:v>551.75</c:v>
                </c:pt>
                <c:pt idx="24616">
                  <c:v>551.77000000000044</c:v>
                </c:pt>
                <c:pt idx="24617">
                  <c:v>551.79000000000042</c:v>
                </c:pt>
                <c:pt idx="24618">
                  <c:v>551.80999999999949</c:v>
                </c:pt>
                <c:pt idx="24619">
                  <c:v>551.82999999999959</c:v>
                </c:pt>
                <c:pt idx="24620">
                  <c:v>551.84999999999957</c:v>
                </c:pt>
                <c:pt idx="24621">
                  <c:v>551.87</c:v>
                </c:pt>
                <c:pt idx="24622">
                  <c:v>551.89</c:v>
                </c:pt>
                <c:pt idx="24623">
                  <c:v>551.91999999999996</c:v>
                </c:pt>
                <c:pt idx="24624">
                  <c:v>551.9399999999996</c:v>
                </c:pt>
                <c:pt idx="24625">
                  <c:v>551.95999999999958</c:v>
                </c:pt>
                <c:pt idx="24626">
                  <c:v>551.98</c:v>
                </c:pt>
                <c:pt idx="24627">
                  <c:v>552</c:v>
                </c:pt>
                <c:pt idx="24628">
                  <c:v>552.02</c:v>
                </c:pt>
                <c:pt idx="24629">
                  <c:v>552.04</c:v>
                </c:pt>
                <c:pt idx="24630">
                  <c:v>552.05999999999949</c:v>
                </c:pt>
                <c:pt idx="24631">
                  <c:v>552.08000000000004</c:v>
                </c:pt>
                <c:pt idx="24632">
                  <c:v>552.1</c:v>
                </c:pt>
                <c:pt idx="24633">
                  <c:v>552.12</c:v>
                </c:pt>
                <c:pt idx="24634">
                  <c:v>552.14</c:v>
                </c:pt>
                <c:pt idx="24635">
                  <c:v>552.16</c:v>
                </c:pt>
                <c:pt idx="24636">
                  <c:v>552.19000000000005</c:v>
                </c:pt>
                <c:pt idx="24637">
                  <c:v>552.21</c:v>
                </c:pt>
                <c:pt idx="24638">
                  <c:v>552.23</c:v>
                </c:pt>
                <c:pt idx="24639">
                  <c:v>552.25</c:v>
                </c:pt>
                <c:pt idx="24640">
                  <c:v>552.27000000000044</c:v>
                </c:pt>
                <c:pt idx="24641">
                  <c:v>552.29000000000042</c:v>
                </c:pt>
                <c:pt idx="24642">
                  <c:v>552.30999999999949</c:v>
                </c:pt>
                <c:pt idx="24643">
                  <c:v>552.32999999999959</c:v>
                </c:pt>
                <c:pt idx="24644">
                  <c:v>552.34999999999957</c:v>
                </c:pt>
                <c:pt idx="24645">
                  <c:v>552.37</c:v>
                </c:pt>
                <c:pt idx="24646">
                  <c:v>552.39</c:v>
                </c:pt>
                <c:pt idx="24647">
                  <c:v>552.41</c:v>
                </c:pt>
                <c:pt idx="24648">
                  <c:v>552.4399999999996</c:v>
                </c:pt>
                <c:pt idx="24649">
                  <c:v>552.45999999999958</c:v>
                </c:pt>
                <c:pt idx="24650">
                  <c:v>552.48</c:v>
                </c:pt>
                <c:pt idx="24651">
                  <c:v>552.5</c:v>
                </c:pt>
                <c:pt idx="24652">
                  <c:v>552.52</c:v>
                </c:pt>
                <c:pt idx="24653">
                  <c:v>552.54</c:v>
                </c:pt>
                <c:pt idx="24654">
                  <c:v>552.55999999999949</c:v>
                </c:pt>
                <c:pt idx="24655">
                  <c:v>552.58000000000004</c:v>
                </c:pt>
                <c:pt idx="24656">
                  <c:v>552.6</c:v>
                </c:pt>
                <c:pt idx="24657">
                  <c:v>552.62</c:v>
                </c:pt>
                <c:pt idx="24658">
                  <c:v>552.64</c:v>
                </c:pt>
                <c:pt idx="24659">
                  <c:v>552.66999999999996</c:v>
                </c:pt>
                <c:pt idx="24660">
                  <c:v>552.69000000000005</c:v>
                </c:pt>
                <c:pt idx="24661">
                  <c:v>552.71</c:v>
                </c:pt>
                <c:pt idx="24662">
                  <c:v>552.73</c:v>
                </c:pt>
                <c:pt idx="24663">
                  <c:v>552.75</c:v>
                </c:pt>
                <c:pt idx="24664">
                  <c:v>552.77000000000044</c:v>
                </c:pt>
                <c:pt idx="24665">
                  <c:v>552.79000000000042</c:v>
                </c:pt>
                <c:pt idx="24666">
                  <c:v>552.80999999999949</c:v>
                </c:pt>
                <c:pt idx="24667">
                  <c:v>552.82999999999959</c:v>
                </c:pt>
                <c:pt idx="24668">
                  <c:v>552.84999999999957</c:v>
                </c:pt>
                <c:pt idx="24669">
                  <c:v>552.87</c:v>
                </c:pt>
                <c:pt idx="24670">
                  <c:v>552.89</c:v>
                </c:pt>
                <c:pt idx="24671">
                  <c:v>552.91</c:v>
                </c:pt>
                <c:pt idx="24672">
                  <c:v>552.9399999999996</c:v>
                </c:pt>
                <c:pt idx="24673">
                  <c:v>552.95999999999958</c:v>
                </c:pt>
                <c:pt idx="24674">
                  <c:v>552.98</c:v>
                </c:pt>
                <c:pt idx="24675">
                  <c:v>553</c:v>
                </c:pt>
                <c:pt idx="24676">
                  <c:v>553.02</c:v>
                </c:pt>
                <c:pt idx="24677">
                  <c:v>553.04</c:v>
                </c:pt>
                <c:pt idx="24678">
                  <c:v>553.05999999999949</c:v>
                </c:pt>
                <c:pt idx="24679">
                  <c:v>553.08000000000004</c:v>
                </c:pt>
                <c:pt idx="24680">
                  <c:v>553.1</c:v>
                </c:pt>
                <c:pt idx="24681">
                  <c:v>553.12</c:v>
                </c:pt>
                <c:pt idx="24682">
                  <c:v>553.14</c:v>
                </c:pt>
                <c:pt idx="24683">
                  <c:v>553.16</c:v>
                </c:pt>
                <c:pt idx="24684">
                  <c:v>553.19000000000005</c:v>
                </c:pt>
                <c:pt idx="24685">
                  <c:v>553.21</c:v>
                </c:pt>
                <c:pt idx="24686">
                  <c:v>553.23</c:v>
                </c:pt>
                <c:pt idx="24687">
                  <c:v>553.25</c:v>
                </c:pt>
                <c:pt idx="24688">
                  <c:v>553.27000000000044</c:v>
                </c:pt>
                <c:pt idx="24689">
                  <c:v>553.29000000000042</c:v>
                </c:pt>
                <c:pt idx="24690">
                  <c:v>553.30999999999949</c:v>
                </c:pt>
                <c:pt idx="24691">
                  <c:v>553.32999999999959</c:v>
                </c:pt>
                <c:pt idx="24692">
                  <c:v>553.34999999999957</c:v>
                </c:pt>
                <c:pt idx="24693">
                  <c:v>553.37</c:v>
                </c:pt>
                <c:pt idx="24694">
                  <c:v>553.4</c:v>
                </c:pt>
                <c:pt idx="24695">
                  <c:v>553.41999999999996</c:v>
                </c:pt>
                <c:pt idx="24696">
                  <c:v>553.4399999999996</c:v>
                </c:pt>
                <c:pt idx="24697">
                  <c:v>553.45999999999958</c:v>
                </c:pt>
                <c:pt idx="24698">
                  <c:v>553.48</c:v>
                </c:pt>
                <c:pt idx="24699">
                  <c:v>553.5</c:v>
                </c:pt>
                <c:pt idx="24700">
                  <c:v>553.52</c:v>
                </c:pt>
                <c:pt idx="24701">
                  <c:v>553.54</c:v>
                </c:pt>
                <c:pt idx="24702">
                  <c:v>553.55999999999949</c:v>
                </c:pt>
                <c:pt idx="24703">
                  <c:v>553.58000000000004</c:v>
                </c:pt>
                <c:pt idx="24704">
                  <c:v>553.6</c:v>
                </c:pt>
                <c:pt idx="24705">
                  <c:v>553.62</c:v>
                </c:pt>
                <c:pt idx="24706">
                  <c:v>553.64</c:v>
                </c:pt>
                <c:pt idx="24707">
                  <c:v>553.66</c:v>
                </c:pt>
                <c:pt idx="24708">
                  <c:v>553.67999999999995</c:v>
                </c:pt>
                <c:pt idx="24709">
                  <c:v>553.71</c:v>
                </c:pt>
                <c:pt idx="24710">
                  <c:v>553.73</c:v>
                </c:pt>
                <c:pt idx="24711">
                  <c:v>553.75</c:v>
                </c:pt>
                <c:pt idx="24712">
                  <c:v>553.77000000000044</c:v>
                </c:pt>
                <c:pt idx="24713">
                  <c:v>553.79000000000042</c:v>
                </c:pt>
                <c:pt idx="24714">
                  <c:v>553.80999999999949</c:v>
                </c:pt>
                <c:pt idx="24715">
                  <c:v>553.82999999999959</c:v>
                </c:pt>
                <c:pt idx="24716">
                  <c:v>553.84999999999957</c:v>
                </c:pt>
                <c:pt idx="24717">
                  <c:v>553.87</c:v>
                </c:pt>
                <c:pt idx="24718">
                  <c:v>553.89</c:v>
                </c:pt>
                <c:pt idx="24719">
                  <c:v>553.91</c:v>
                </c:pt>
                <c:pt idx="24720">
                  <c:v>553.9399999999996</c:v>
                </c:pt>
                <c:pt idx="24721">
                  <c:v>553.95999999999958</c:v>
                </c:pt>
                <c:pt idx="24722">
                  <c:v>553.98</c:v>
                </c:pt>
                <c:pt idx="24723">
                  <c:v>554</c:v>
                </c:pt>
                <c:pt idx="24724">
                  <c:v>554.02</c:v>
                </c:pt>
                <c:pt idx="24725">
                  <c:v>554.04</c:v>
                </c:pt>
                <c:pt idx="24726">
                  <c:v>554.05999999999949</c:v>
                </c:pt>
                <c:pt idx="24727">
                  <c:v>554.08000000000004</c:v>
                </c:pt>
                <c:pt idx="24728">
                  <c:v>554.1</c:v>
                </c:pt>
                <c:pt idx="24729">
                  <c:v>554.12</c:v>
                </c:pt>
                <c:pt idx="24730">
                  <c:v>554.14</c:v>
                </c:pt>
                <c:pt idx="24731">
                  <c:v>554.16</c:v>
                </c:pt>
                <c:pt idx="24732">
                  <c:v>554.19000000000005</c:v>
                </c:pt>
                <c:pt idx="24733">
                  <c:v>554.21</c:v>
                </c:pt>
                <c:pt idx="24734">
                  <c:v>554.23</c:v>
                </c:pt>
                <c:pt idx="24735">
                  <c:v>554.25</c:v>
                </c:pt>
                <c:pt idx="24736">
                  <c:v>554.27000000000044</c:v>
                </c:pt>
                <c:pt idx="24737">
                  <c:v>554.29000000000042</c:v>
                </c:pt>
                <c:pt idx="24738">
                  <c:v>554.30999999999949</c:v>
                </c:pt>
                <c:pt idx="24739">
                  <c:v>554.32999999999959</c:v>
                </c:pt>
                <c:pt idx="24740">
                  <c:v>554.34999999999957</c:v>
                </c:pt>
                <c:pt idx="24741">
                  <c:v>554.37</c:v>
                </c:pt>
                <c:pt idx="24742">
                  <c:v>554.39</c:v>
                </c:pt>
                <c:pt idx="24743">
                  <c:v>554.41</c:v>
                </c:pt>
                <c:pt idx="24744">
                  <c:v>554.4299999999995</c:v>
                </c:pt>
                <c:pt idx="24745">
                  <c:v>554.44999999999959</c:v>
                </c:pt>
                <c:pt idx="24746">
                  <c:v>554.48</c:v>
                </c:pt>
                <c:pt idx="24747">
                  <c:v>554.5</c:v>
                </c:pt>
                <c:pt idx="24748">
                  <c:v>554.52</c:v>
                </c:pt>
                <c:pt idx="24749">
                  <c:v>554.54</c:v>
                </c:pt>
                <c:pt idx="24750">
                  <c:v>554.55999999999949</c:v>
                </c:pt>
                <c:pt idx="24751">
                  <c:v>554.58000000000004</c:v>
                </c:pt>
                <c:pt idx="24752">
                  <c:v>554.6</c:v>
                </c:pt>
                <c:pt idx="24753">
                  <c:v>554.62</c:v>
                </c:pt>
                <c:pt idx="24754">
                  <c:v>554.64</c:v>
                </c:pt>
                <c:pt idx="24755">
                  <c:v>554.66</c:v>
                </c:pt>
                <c:pt idx="24756">
                  <c:v>554.67999999999995</c:v>
                </c:pt>
                <c:pt idx="24757">
                  <c:v>554.70000000000005</c:v>
                </c:pt>
                <c:pt idx="24758">
                  <c:v>554.72</c:v>
                </c:pt>
                <c:pt idx="24759">
                  <c:v>554.75</c:v>
                </c:pt>
                <c:pt idx="24760">
                  <c:v>554.77000000000044</c:v>
                </c:pt>
                <c:pt idx="24761">
                  <c:v>554.79000000000042</c:v>
                </c:pt>
                <c:pt idx="24762">
                  <c:v>554.80999999999949</c:v>
                </c:pt>
                <c:pt idx="24763">
                  <c:v>554.82999999999959</c:v>
                </c:pt>
                <c:pt idx="24764">
                  <c:v>554.84999999999957</c:v>
                </c:pt>
                <c:pt idx="24765">
                  <c:v>554.87</c:v>
                </c:pt>
                <c:pt idx="24766">
                  <c:v>554.89</c:v>
                </c:pt>
                <c:pt idx="24767">
                  <c:v>554.91</c:v>
                </c:pt>
                <c:pt idx="24768">
                  <c:v>554.9299999999995</c:v>
                </c:pt>
                <c:pt idx="24769">
                  <c:v>554.95999999999958</c:v>
                </c:pt>
                <c:pt idx="24770">
                  <c:v>554.98</c:v>
                </c:pt>
                <c:pt idx="24771">
                  <c:v>555</c:v>
                </c:pt>
                <c:pt idx="24772">
                  <c:v>555.02</c:v>
                </c:pt>
                <c:pt idx="24773">
                  <c:v>555.04</c:v>
                </c:pt>
                <c:pt idx="24774">
                  <c:v>555.05999999999949</c:v>
                </c:pt>
                <c:pt idx="24775">
                  <c:v>555.08000000000004</c:v>
                </c:pt>
                <c:pt idx="24776">
                  <c:v>555.1</c:v>
                </c:pt>
                <c:pt idx="24777">
                  <c:v>555.12</c:v>
                </c:pt>
                <c:pt idx="24778">
                  <c:v>555.14</c:v>
                </c:pt>
                <c:pt idx="24779">
                  <c:v>555.16</c:v>
                </c:pt>
                <c:pt idx="24780">
                  <c:v>555.17999999999995</c:v>
                </c:pt>
                <c:pt idx="24781">
                  <c:v>555.20000000000005</c:v>
                </c:pt>
                <c:pt idx="24782">
                  <c:v>555.23</c:v>
                </c:pt>
                <c:pt idx="24783">
                  <c:v>555.25</c:v>
                </c:pt>
                <c:pt idx="24784">
                  <c:v>555.27000000000044</c:v>
                </c:pt>
                <c:pt idx="24785">
                  <c:v>555.29000000000042</c:v>
                </c:pt>
                <c:pt idx="24786">
                  <c:v>555.30999999999949</c:v>
                </c:pt>
                <c:pt idx="24787">
                  <c:v>555.32999999999959</c:v>
                </c:pt>
                <c:pt idx="24788">
                  <c:v>555.34999999999957</c:v>
                </c:pt>
                <c:pt idx="24789">
                  <c:v>555.37</c:v>
                </c:pt>
                <c:pt idx="24790">
                  <c:v>555.39</c:v>
                </c:pt>
                <c:pt idx="24791">
                  <c:v>555.41</c:v>
                </c:pt>
                <c:pt idx="24792">
                  <c:v>555.4299999999995</c:v>
                </c:pt>
                <c:pt idx="24793">
                  <c:v>555.44999999999959</c:v>
                </c:pt>
                <c:pt idx="24794">
                  <c:v>555.48</c:v>
                </c:pt>
                <c:pt idx="24795">
                  <c:v>555.5</c:v>
                </c:pt>
                <c:pt idx="24796">
                  <c:v>555.52</c:v>
                </c:pt>
                <c:pt idx="24797">
                  <c:v>555.54</c:v>
                </c:pt>
                <c:pt idx="24798">
                  <c:v>555.55999999999949</c:v>
                </c:pt>
                <c:pt idx="24799">
                  <c:v>555.58000000000004</c:v>
                </c:pt>
                <c:pt idx="24800">
                  <c:v>555.6</c:v>
                </c:pt>
                <c:pt idx="24801">
                  <c:v>555.62</c:v>
                </c:pt>
                <c:pt idx="24802">
                  <c:v>555.64</c:v>
                </c:pt>
                <c:pt idx="24803">
                  <c:v>555.66</c:v>
                </c:pt>
                <c:pt idx="24804">
                  <c:v>555.67999999999995</c:v>
                </c:pt>
                <c:pt idx="24805">
                  <c:v>555.70000000000005</c:v>
                </c:pt>
                <c:pt idx="24806">
                  <c:v>555.72</c:v>
                </c:pt>
                <c:pt idx="24807">
                  <c:v>555.74</c:v>
                </c:pt>
                <c:pt idx="24808">
                  <c:v>555.77000000000044</c:v>
                </c:pt>
                <c:pt idx="24809">
                  <c:v>555.79000000000042</c:v>
                </c:pt>
                <c:pt idx="24810">
                  <c:v>555.80999999999949</c:v>
                </c:pt>
                <c:pt idx="24811">
                  <c:v>555.82999999999959</c:v>
                </c:pt>
                <c:pt idx="24812">
                  <c:v>555.84999999999957</c:v>
                </c:pt>
                <c:pt idx="24813">
                  <c:v>555.87</c:v>
                </c:pt>
                <c:pt idx="24814">
                  <c:v>555.89</c:v>
                </c:pt>
                <c:pt idx="24815">
                  <c:v>555.91</c:v>
                </c:pt>
                <c:pt idx="24816">
                  <c:v>555.9299999999995</c:v>
                </c:pt>
                <c:pt idx="24817">
                  <c:v>555.94999999999959</c:v>
                </c:pt>
                <c:pt idx="24818">
                  <c:v>555.98</c:v>
                </c:pt>
                <c:pt idx="24819">
                  <c:v>556</c:v>
                </c:pt>
                <c:pt idx="24820">
                  <c:v>556.02</c:v>
                </c:pt>
                <c:pt idx="24821">
                  <c:v>556.04</c:v>
                </c:pt>
                <c:pt idx="24822">
                  <c:v>556.05999999999949</c:v>
                </c:pt>
                <c:pt idx="24823">
                  <c:v>556.08000000000004</c:v>
                </c:pt>
                <c:pt idx="24824">
                  <c:v>556.1</c:v>
                </c:pt>
                <c:pt idx="24825">
                  <c:v>556.12</c:v>
                </c:pt>
                <c:pt idx="24826">
                  <c:v>556.14</c:v>
                </c:pt>
                <c:pt idx="24827">
                  <c:v>556.16</c:v>
                </c:pt>
                <c:pt idx="24828">
                  <c:v>556.17999999999995</c:v>
                </c:pt>
                <c:pt idx="24829">
                  <c:v>556.20000000000005</c:v>
                </c:pt>
                <c:pt idx="24830">
                  <c:v>556.22</c:v>
                </c:pt>
                <c:pt idx="24831">
                  <c:v>556.25</c:v>
                </c:pt>
                <c:pt idx="24832">
                  <c:v>556.27000000000044</c:v>
                </c:pt>
                <c:pt idx="24833">
                  <c:v>556.29000000000042</c:v>
                </c:pt>
                <c:pt idx="24834">
                  <c:v>556.30999999999949</c:v>
                </c:pt>
                <c:pt idx="24835">
                  <c:v>556.32999999999959</c:v>
                </c:pt>
                <c:pt idx="24836">
                  <c:v>556.34999999999957</c:v>
                </c:pt>
                <c:pt idx="24837">
                  <c:v>556.37</c:v>
                </c:pt>
                <c:pt idx="24838">
                  <c:v>556.39</c:v>
                </c:pt>
                <c:pt idx="24839">
                  <c:v>556.41</c:v>
                </c:pt>
                <c:pt idx="24840">
                  <c:v>556.4299999999995</c:v>
                </c:pt>
                <c:pt idx="24841">
                  <c:v>556.44999999999959</c:v>
                </c:pt>
                <c:pt idx="24842">
                  <c:v>556.47</c:v>
                </c:pt>
                <c:pt idx="24843">
                  <c:v>556.49</c:v>
                </c:pt>
                <c:pt idx="24844">
                  <c:v>556.52</c:v>
                </c:pt>
                <c:pt idx="24845">
                  <c:v>556.54</c:v>
                </c:pt>
                <c:pt idx="24846">
                  <c:v>556.55999999999949</c:v>
                </c:pt>
                <c:pt idx="24847">
                  <c:v>556.58000000000004</c:v>
                </c:pt>
                <c:pt idx="24848">
                  <c:v>556.6</c:v>
                </c:pt>
                <c:pt idx="24849">
                  <c:v>556.62</c:v>
                </c:pt>
                <c:pt idx="24850">
                  <c:v>556.64</c:v>
                </c:pt>
                <c:pt idx="24851">
                  <c:v>556.66</c:v>
                </c:pt>
                <c:pt idx="24852">
                  <c:v>556.69000000000005</c:v>
                </c:pt>
                <c:pt idx="24853">
                  <c:v>556.71</c:v>
                </c:pt>
                <c:pt idx="24854">
                  <c:v>556.73</c:v>
                </c:pt>
                <c:pt idx="24855">
                  <c:v>556.75</c:v>
                </c:pt>
                <c:pt idx="24856">
                  <c:v>556.77000000000044</c:v>
                </c:pt>
                <c:pt idx="24857">
                  <c:v>556.79000000000042</c:v>
                </c:pt>
                <c:pt idx="24858">
                  <c:v>556.80999999999949</c:v>
                </c:pt>
                <c:pt idx="24859">
                  <c:v>556.82999999999959</c:v>
                </c:pt>
                <c:pt idx="24860">
                  <c:v>556.84999999999957</c:v>
                </c:pt>
                <c:pt idx="24861">
                  <c:v>556.87</c:v>
                </c:pt>
                <c:pt idx="24862">
                  <c:v>556.89</c:v>
                </c:pt>
                <c:pt idx="24863">
                  <c:v>556.91</c:v>
                </c:pt>
                <c:pt idx="24864">
                  <c:v>556.9299999999995</c:v>
                </c:pt>
                <c:pt idx="24865">
                  <c:v>556.94999999999959</c:v>
                </c:pt>
                <c:pt idx="24866">
                  <c:v>556.97</c:v>
                </c:pt>
                <c:pt idx="24867">
                  <c:v>556.99</c:v>
                </c:pt>
                <c:pt idx="24868">
                  <c:v>557.02</c:v>
                </c:pt>
                <c:pt idx="24869">
                  <c:v>557.04</c:v>
                </c:pt>
                <c:pt idx="24870">
                  <c:v>557.05999999999949</c:v>
                </c:pt>
                <c:pt idx="24871">
                  <c:v>557.08000000000004</c:v>
                </c:pt>
                <c:pt idx="24872">
                  <c:v>557.1</c:v>
                </c:pt>
                <c:pt idx="24873">
                  <c:v>557.12</c:v>
                </c:pt>
                <c:pt idx="24874">
                  <c:v>557.14</c:v>
                </c:pt>
                <c:pt idx="24875">
                  <c:v>557.16</c:v>
                </c:pt>
                <c:pt idx="24876">
                  <c:v>557.17999999999995</c:v>
                </c:pt>
                <c:pt idx="24877">
                  <c:v>557.20000000000005</c:v>
                </c:pt>
                <c:pt idx="24878">
                  <c:v>557.22</c:v>
                </c:pt>
                <c:pt idx="24879">
                  <c:v>557.25</c:v>
                </c:pt>
                <c:pt idx="24880">
                  <c:v>557.27000000000044</c:v>
                </c:pt>
                <c:pt idx="24881">
                  <c:v>557.29000000000042</c:v>
                </c:pt>
                <c:pt idx="24882">
                  <c:v>557.30999999999949</c:v>
                </c:pt>
                <c:pt idx="24883">
                  <c:v>557.32999999999959</c:v>
                </c:pt>
                <c:pt idx="24884">
                  <c:v>557.34999999999957</c:v>
                </c:pt>
                <c:pt idx="24885">
                  <c:v>557.37</c:v>
                </c:pt>
                <c:pt idx="24886">
                  <c:v>557.39</c:v>
                </c:pt>
                <c:pt idx="24887">
                  <c:v>557.41</c:v>
                </c:pt>
                <c:pt idx="24888">
                  <c:v>557.4299999999995</c:v>
                </c:pt>
                <c:pt idx="24889">
                  <c:v>557.44999999999959</c:v>
                </c:pt>
                <c:pt idx="24890">
                  <c:v>557.47</c:v>
                </c:pt>
                <c:pt idx="24891">
                  <c:v>557.5</c:v>
                </c:pt>
                <c:pt idx="24892">
                  <c:v>557.52</c:v>
                </c:pt>
                <c:pt idx="24893">
                  <c:v>557.54</c:v>
                </c:pt>
                <c:pt idx="24894">
                  <c:v>557.55999999999949</c:v>
                </c:pt>
                <c:pt idx="24895">
                  <c:v>557.58000000000004</c:v>
                </c:pt>
                <c:pt idx="24896">
                  <c:v>557.6</c:v>
                </c:pt>
                <c:pt idx="24897">
                  <c:v>557.62</c:v>
                </c:pt>
                <c:pt idx="24898">
                  <c:v>557.64</c:v>
                </c:pt>
                <c:pt idx="24899">
                  <c:v>557.66</c:v>
                </c:pt>
                <c:pt idx="24900">
                  <c:v>557.67999999999995</c:v>
                </c:pt>
                <c:pt idx="24901">
                  <c:v>557.70000000000005</c:v>
                </c:pt>
                <c:pt idx="24902">
                  <c:v>557.72</c:v>
                </c:pt>
                <c:pt idx="24903">
                  <c:v>557.74</c:v>
                </c:pt>
                <c:pt idx="24904">
                  <c:v>557.76</c:v>
                </c:pt>
                <c:pt idx="24905">
                  <c:v>557.79000000000042</c:v>
                </c:pt>
                <c:pt idx="24906">
                  <c:v>557.80999999999949</c:v>
                </c:pt>
                <c:pt idx="24907">
                  <c:v>557.82999999999959</c:v>
                </c:pt>
                <c:pt idx="24908">
                  <c:v>557.84999999999957</c:v>
                </c:pt>
                <c:pt idx="24909">
                  <c:v>557.87</c:v>
                </c:pt>
                <c:pt idx="24910">
                  <c:v>557.89</c:v>
                </c:pt>
                <c:pt idx="24911">
                  <c:v>557.91</c:v>
                </c:pt>
                <c:pt idx="24912">
                  <c:v>557.9299999999995</c:v>
                </c:pt>
                <c:pt idx="24913">
                  <c:v>557.94999999999959</c:v>
                </c:pt>
                <c:pt idx="24914">
                  <c:v>557.98</c:v>
                </c:pt>
                <c:pt idx="24915">
                  <c:v>558</c:v>
                </c:pt>
                <c:pt idx="24916">
                  <c:v>558.02</c:v>
                </c:pt>
                <c:pt idx="24917">
                  <c:v>558.04</c:v>
                </c:pt>
                <c:pt idx="24918">
                  <c:v>558.05999999999949</c:v>
                </c:pt>
                <c:pt idx="24919">
                  <c:v>558.08000000000004</c:v>
                </c:pt>
                <c:pt idx="24920">
                  <c:v>558.1</c:v>
                </c:pt>
                <c:pt idx="24921">
                  <c:v>558.12</c:v>
                </c:pt>
                <c:pt idx="24922">
                  <c:v>558.14</c:v>
                </c:pt>
                <c:pt idx="24923">
                  <c:v>558.16</c:v>
                </c:pt>
                <c:pt idx="24924">
                  <c:v>558.17999999999995</c:v>
                </c:pt>
                <c:pt idx="24925">
                  <c:v>558.20000000000005</c:v>
                </c:pt>
                <c:pt idx="24926">
                  <c:v>558.23</c:v>
                </c:pt>
                <c:pt idx="24927">
                  <c:v>558.25</c:v>
                </c:pt>
                <c:pt idx="24928">
                  <c:v>558.27000000000044</c:v>
                </c:pt>
                <c:pt idx="24929">
                  <c:v>558.29000000000042</c:v>
                </c:pt>
                <c:pt idx="24930">
                  <c:v>558.30999999999949</c:v>
                </c:pt>
                <c:pt idx="24931">
                  <c:v>558.32999999999959</c:v>
                </c:pt>
                <c:pt idx="24932">
                  <c:v>558.34999999999957</c:v>
                </c:pt>
                <c:pt idx="24933">
                  <c:v>558.37</c:v>
                </c:pt>
                <c:pt idx="24934">
                  <c:v>558.39</c:v>
                </c:pt>
                <c:pt idx="24935">
                  <c:v>558.41</c:v>
                </c:pt>
                <c:pt idx="24936">
                  <c:v>558.4299999999995</c:v>
                </c:pt>
                <c:pt idx="24937">
                  <c:v>558.44999999999959</c:v>
                </c:pt>
                <c:pt idx="24938">
                  <c:v>558.47</c:v>
                </c:pt>
                <c:pt idx="24939">
                  <c:v>558.49</c:v>
                </c:pt>
                <c:pt idx="24940">
                  <c:v>558.52</c:v>
                </c:pt>
                <c:pt idx="24941">
                  <c:v>558.54</c:v>
                </c:pt>
                <c:pt idx="24942">
                  <c:v>558.55999999999949</c:v>
                </c:pt>
                <c:pt idx="24943">
                  <c:v>558.58000000000004</c:v>
                </c:pt>
                <c:pt idx="24944">
                  <c:v>558.6</c:v>
                </c:pt>
                <c:pt idx="24945">
                  <c:v>558.62</c:v>
                </c:pt>
                <c:pt idx="24946">
                  <c:v>558.64</c:v>
                </c:pt>
                <c:pt idx="24947">
                  <c:v>558.66</c:v>
                </c:pt>
                <c:pt idx="24948">
                  <c:v>558.67999999999995</c:v>
                </c:pt>
                <c:pt idx="24949">
                  <c:v>558.70000000000005</c:v>
                </c:pt>
                <c:pt idx="24950">
                  <c:v>558.72</c:v>
                </c:pt>
                <c:pt idx="24951">
                  <c:v>558.74</c:v>
                </c:pt>
                <c:pt idx="24952">
                  <c:v>558.77000000000044</c:v>
                </c:pt>
                <c:pt idx="24953">
                  <c:v>558.79000000000042</c:v>
                </c:pt>
                <c:pt idx="24954">
                  <c:v>558.80999999999949</c:v>
                </c:pt>
                <c:pt idx="24955">
                  <c:v>558.82999999999959</c:v>
                </c:pt>
                <c:pt idx="24956">
                  <c:v>558.84999999999957</c:v>
                </c:pt>
                <c:pt idx="24957">
                  <c:v>558.87</c:v>
                </c:pt>
                <c:pt idx="24958">
                  <c:v>558.89</c:v>
                </c:pt>
                <c:pt idx="24959">
                  <c:v>558.91</c:v>
                </c:pt>
                <c:pt idx="24960">
                  <c:v>558.9299999999995</c:v>
                </c:pt>
                <c:pt idx="24961">
                  <c:v>558.94999999999959</c:v>
                </c:pt>
                <c:pt idx="24962">
                  <c:v>558.97</c:v>
                </c:pt>
                <c:pt idx="24963">
                  <c:v>559</c:v>
                </c:pt>
                <c:pt idx="24964">
                  <c:v>559.02</c:v>
                </c:pt>
                <c:pt idx="24965">
                  <c:v>559.04</c:v>
                </c:pt>
                <c:pt idx="24966">
                  <c:v>559.05999999999949</c:v>
                </c:pt>
                <c:pt idx="24967">
                  <c:v>559.08000000000004</c:v>
                </c:pt>
                <c:pt idx="24968">
                  <c:v>559.1</c:v>
                </c:pt>
                <c:pt idx="24969">
                  <c:v>559.12</c:v>
                </c:pt>
                <c:pt idx="24970">
                  <c:v>559.14</c:v>
                </c:pt>
                <c:pt idx="24971">
                  <c:v>559.16</c:v>
                </c:pt>
                <c:pt idx="24972">
                  <c:v>559.17999999999995</c:v>
                </c:pt>
                <c:pt idx="24973">
                  <c:v>559.20000000000005</c:v>
                </c:pt>
                <c:pt idx="24974">
                  <c:v>559.22</c:v>
                </c:pt>
                <c:pt idx="24975">
                  <c:v>559.24</c:v>
                </c:pt>
                <c:pt idx="24976">
                  <c:v>559.27000000000044</c:v>
                </c:pt>
                <c:pt idx="24977">
                  <c:v>559.29000000000042</c:v>
                </c:pt>
                <c:pt idx="24978">
                  <c:v>559.30999999999949</c:v>
                </c:pt>
                <c:pt idx="24979">
                  <c:v>559.32999999999959</c:v>
                </c:pt>
                <c:pt idx="24980">
                  <c:v>559.34999999999957</c:v>
                </c:pt>
                <c:pt idx="24981">
                  <c:v>559.37</c:v>
                </c:pt>
                <c:pt idx="24982">
                  <c:v>559.39</c:v>
                </c:pt>
                <c:pt idx="24983">
                  <c:v>559.41</c:v>
                </c:pt>
                <c:pt idx="24984">
                  <c:v>559.4299999999995</c:v>
                </c:pt>
                <c:pt idx="24985">
                  <c:v>559.44999999999959</c:v>
                </c:pt>
                <c:pt idx="24986">
                  <c:v>559.47</c:v>
                </c:pt>
                <c:pt idx="24987">
                  <c:v>559.49</c:v>
                </c:pt>
                <c:pt idx="24988">
                  <c:v>559.52</c:v>
                </c:pt>
                <c:pt idx="24989">
                  <c:v>559.54</c:v>
                </c:pt>
                <c:pt idx="24990">
                  <c:v>559.55999999999949</c:v>
                </c:pt>
                <c:pt idx="24991">
                  <c:v>559.58000000000004</c:v>
                </c:pt>
                <c:pt idx="24992">
                  <c:v>559.6</c:v>
                </c:pt>
                <c:pt idx="24993">
                  <c:v>559.62</c:v>
                </c:pt>
                <c:pt idx="24994">
                  <c:v>559.64</c:v>
                </c:pt>
                <c:pt idx="24995">
                  <c:v>559.66</c:v>
                </c:pt>
                <c:pt idx="24996">
                  <c:v>559.67999999999995</c:v>
                </c:pt>
                <c:pt idx="24997">
                  <c:v>559.70000000000005</c:v>
                </c:pt>
                <c:pt idx="24998">
                  <c:v>559.72</c:v>
                </c:pt>
                <c:pt idx="24999">
                  <c:v>559.74</c:v>
                </c:pt>
                <c:pt idx="25000">
                  <c:v>559.76</c:v>
                </c:pt>
                <c:pt idx="25001">
                  <c:v>559.79000000000042</c:v>
                </c:pt>
                <c:pt idx="25002">
                  <c:v>559.80999999999949</c:v>
                </c:pt>
                <c:pt idx="25003">
                  <c:v>559.82999999999959</c:v>
                </c:pt>
                <c:pt idx="25004">
                  <c:v>559.84999999999957</c:v>
                </c:pt>
                <c:pt idx="25005">
                  <c:v>559.87</c:v>
                </c:pt>
                <c:pt idx="25006">
                  <c:v>559.89</c:v>
                </c:pt>
                <c:pt idx="25007">
                  <c:v>559.91</c:v>
                </c:pt>
                <c:pt idx="25008">
                  <c:v>559.9299999999995</c:v>
                </c:pt>
                <c:pt idx="25009">
                  <c:v>559.94999999999959</c:v>
                </c:pt>
                <c:pt idx="25010">
                  <c:v>559.97</c:v>
                </c:pt>
                <c:pt idx="25011">
                  <c:v>559.99</c:v>
                </c:pt>
                <c:pt idx="25012">
                  <c:v>560.01</c:v>
                </c:pt>
                <c:pt idx="25013">
                  <c:v>560.03</c:v>
                </c:pt>
                <c:pt idx="25014">
                  <c:v>560.05999999999949</c:v>
                </c:pt>
                <c:pt idx="25015">
                  <c:v>560.08000000000004</c:v>
                </c:pt>
                <c:pt idx="25016">
                  <c:v>560.1</c:v>
                </c:pt>
                <c:pt idx="25017">
                  <c:v>560.12</c:v>
                </c:pt>
                <c:pt idx="25018">
                  <c:v>560.14</c:v>
                </c:pt>
                <c:pt idx="25019">
                  <c:v>560.16</c:v>
                </c:pt>
                <c:pt idx="25020">
                  <c:v>560.17999999999995</c:v>
                </c:pt>
                <c:pt idx="25021">
                  <c:v>560.20000000000005</c:v>
                </c:pt>
                <c:pt idx="25022">
                  <c:v>560.22</c:v>
                </c:pt>
                <c:pt idx="25023">
                  <c:v>560.24</c:v>
                </c:pt>
                <c:pt idx="25024">
                  <c:v>560.26</c:v>
                </c:pt>
                <c:pt idx="25025">
                  <c:v>560.29000000000042</c:v>
                </c:pt>
                <c:pt idx="25026">
                  <c:v>560.30999999999949</c:v>
                </c:pt>
                <c:pt idx="25027">
                  <c:v>560.32999999999959</c:v>
                </c:pt>
                <c:pt idx="25028">
                  <c:v>560.34999999999957</c:v>
                </c:pt>
                <c:pt idx="25029">
                  <c:v>560.37</c:v>
                </c:pt>
                <c:pt idx="25030">
                  <c:v>560.39</c:v>
                </c:pt>
                <c:pt idx="25031">
                  <c:v>560.41</c:v>
                </c:pt>
                <c:pt idx="25032">
                  <c:v>560.4299999999995</c:v>
                </c:pt>
                <c:pt idx="25033">
                  <c:v>560.44999999999959</c:v>
                </c:pt>
                <c:pt idx="25034">
                  <c:v>560.47</c:v>
                </c:pt>
                <c:pt idx="25035">
                  <c:v>560.49</c:v>
                </c:pt>
                <c:pt idx="25036">
                  <c:v>560.52</c:v>
                </c:pt>
                <c:pt idx="25037">
                  <c:v>560.54</c:v>
                </c:pt>
                <c:pt idx="25038">
                  <c:v>560.55999999999949</c:v>
                </c:pt>
                <c:pt idx="25039">
                  <c:v>560.58000000000004</c:v>
                </c:pt>
                <c:pt idx="25040">
                  <c:v>560.6</c:v>
                </c:pt>
                <c:pt idx="25041">
                  <c:v>560.62</c:v>
                </c:pt>
                <c:pt idx="25042">
                  <c:v>560.64</c:v>
                </c:pt>
                <c:pt idx="25043">
                  <c:v>560.66</c:v>
                </c:pt>
                <c:pt idx="25044">
                  <c:v>560.67999999999995</c:v>
                </c:pt>
                <c:pt idx="25045">
                  <c:v>560.70000000000005</c:v>
                </c:pt>
                <c:pt idx="25046">
                  <c:v>560.72</c:v>
                </c:pt>
                <c:pt idx="25047">
                  <c:v>560.74</c:v>
                </c:pt>
                <c:pt idx="25048">
                  <c:v>560.77000000000044</c:v>
                </c:pt>
                <c:pt idx="25049">
                  <c:v>560.79000000000042</c:v>
                </c:pt>
                <c:pt idx="25050">
                  <c:v>560.80999999999949</c:v>
                </c:pt>
                <c:pt idx="25051">
                  <c:v>560.82999999999959</c:v>
                </c:pt>
                <c:pt idx="25052">
                  <c:v>560.84999999999957</c:v>
                </c:pt>
                <c:pt idx="25053">
                  <c:v>560.87</c:v>
                </c:pt>
                <c:pt idx="25054">
                  <c:v>560.89</c:v>
                </c:pt>
                <c:pt idx="25055">
                  <c:v>560.91</c:v>
                </c:pt>
                <c:pt idx="25056">
                  <c:v>560.9299999999995</c:v>
                </c:pt>
                <c:pt idx="25057">
                  <c:v>560.94999999999959</c:v>
                </c:pt>
                <c:pt idx="25058">
                  <c:v>560.97</c:v>
                </c:pt>
                <c:pt idx="25059">
                  <c:v>560.99</c:v>
                </c:pt>
                <c:pt idx="25060">
                  <c:v>561.02</c:v>
                </c:pt>
                <c:pt idx="25061">
                  <c:v>561.04</c:v>
                </c:pt>
                <c:pt idx="25062">
                  <c:v>561.05999999999949</c:v>
                </c:pt>
                <c:pt idx="25063">
                  <c:v>561.08000000000004</c:v>
                </c:pt>
                <c:pt idx="25064">
                  <c:v>561.1</c:v>
                </c:pt>
                <c:pt idx="25065">
                  <c:v>561.12</c:v>
                </c:pt>
                <c:pt idx="25066">
                  <c:v>561.14</c:v>
                </c:pt>
                <c:pt idx="25067">
                  <c:v>561.16</c:v>
                </c:pt>
                <c:pt idx="25068">
                  <c:v>561.17999999999995</c:v>
                </c:pt>
                <c:pt idx="25069">
                  <c:v>561.20000000000005</c:v>
                </c:pt>
                <c:pt idx="25070">
                  <c:v>561.22</c:v>
                </c:pt>
                <c:pt idx="25071">
                  <c:v>561.24</c:v>
                </c:pt>
                <c:pt idx="25072">
                  <c:v>561.26</c:v>
                </c:pt>
                <c:pt idx="25073">
                  <c:v>561.29000000000042</c:v>
                </c:pt>
                <c:pt idx="25074">
                  <c:v>561.30999999999949</c:v>
                </c:pt>
                <c:pt idx="25075">
                  <c:v>561.32999999999959</c:v>
                </c:pt>
                <c:pt idx="25076">
                  <c:v>561.34999999999957</c:v>
                </c:pt>
                <c:pt idx="25077">
                  <c:v>561.37</c:v>
                </c:pt>
                <c:pt idx="25078">
                  <c:v>561.39</c:v>
                </c:pt>
                <c:pt idx="25079">
                  <c:v>561.41</c:v>
                </c:pt>
                <c:pt idx="25080">
                  <c:v>561.4299999999995</c:v>
                </c:pt>
                <c:pt idx="25081">
                  <c:v>561.44999999999959</c:v>
                </c:pt>
                <c:pt idx="25082">
                  <c:v>561.47</c:v>
                </c:pt>
                <c:pt idx="25083">
                  <c:v>561.49</c:v>
                </c:pt>
                <c:pt idx="25084">
                  <c:v>561.51</c:v>
                </c:pt>
                <c:pt idx="25085">
                  <c:v>561.54</c:v>
                </c:pt>
                <c:pt idx="25086">
                  <c:v>561.55999999999949</c:v>
                </c:pt>
                <c:pt idx="25087">
                  <c:v>561.58000000000004</c:v>
                </c:pt>
                <c:pt idx="25088">
                  <c:v>561.6</c:v>
                </c:pt>
                <c:pt idx="25089">
                  <c:v>561.62</c:v>
                </c:pt>
                <c:pt idx="25090">
                  <c:v>561.64</c:v>
                </c:pt>
                <c:pt idx="25091">
                  <c:v>561.66</c:v>
                </c:pt>
                <c:pt idx="25092">
                  <c:v>561.67999999999995</c:v>
                </c:pt>
                <c:pt idx="25093">
                  <c:v>561.70000000000005</c:v>
                </c:pt>
                <c:pt idx="25094">
                  <c:v>561.72</c:v>
                </c:pt>
                <c:pt idx="25095">
                  <c:v>561.74</c:v>
                </c:pt>
                <c:pt idx="25096">
                  <c:v>561.76</c:v>
                </c:pt>
                <c:pt idx="25097">
                  <c:v>561.78000000000043</c:v>
                </c:pt>
                <c:pt idx="25098">
                  <c:v>561.79999999999995</c:v>
                </c:pt>
                <c:pt idx="25099">
                  <c:v>561.82999999999959</c:v>
                </c:pt>
                <c:pt idx="25100">
                  <c:v>561.84999999999957</c:v>
                </c:pt>
                <c:pt idx="25101">
                  <c:v>561.87</c:v>
                </c:pt>
                <c:pt idx="25102">
                  <c:v>561.89</c:v>
                </c:pt>
                <c:pt idx="25103">
                  <c:v>561.91</c:v>
                </c:pt>
                <c:pt idx="25104">
                  <c:v>561.9299999999995</c:v>
                </c:pt>
                <c:pt idx="25105">
                  <c:v>561.94999999999959</c:v>
                </c:pt>
                <c:pt idx="25106">
                  <c:v>561.97</c:v>
                </c:pt>
                <c:pt idx="25107">
                  <c:v>561.99</c:v>
                </c:pt>
                <c:pt idx="25108">
                  <c:v>562.01</c:v>
                </c:pt>
                <c:pt idx="25109">
                  <c:v>562.03</c:v>
                </c:pt>
                <c:pt idx="25110">
                  <c:v>562.05999999999949</c:v>
                </c:pt>
                <c:pt idx="25111">
                  <c:v>562.08000000000004</c:v>
                </c:pt>
                <c:pt idx="25112">
                  <c:v>562.1</c:v>
                </c:pt>
                <c:pt idx="25113">
                  <c:v>562.12</c:v>
                </c:pt>
                <c:pt idx="25114">
                  <c:v>562.14</c:v>
                </c:pt>
                <c:pt idx="25115">
                  <c:v>562.16</c:v>
                </c:pt>
                <c:pt idx="25116">
                  <c:v>562.17999999999995</c:v>
                </c:pt>
                <c:pt idx="25117">
                  <c:v>562.20000000000005</c:v>
                </c:pt>
                <c:pt idx="25118">
                  <c:v>562.22</c:v>
                </c:pt>
                <c:pt idx="25119">
                  <c:v>562.24</c:v>
                </c:pt>
                <c:pt idx="25120">
                  <c:v>562.26</c:v>
                </c:pt>
                <c:pt idx="25121">
                  <c:v>562.29000000000042</c:v>
                </c:pt>
                <c:pt idx="25122">
                  <c:v>562.30999999999949</c:v>
                </c:pt>
                <c:pt idx="25123">
                  <c:v>562.32999999999959</c:v>
                </c:pt>
                <c:pt idx="25124">
                  <c:v>562.34999999999957</c:v>
                </c:pt>
                <c:pt idx="25125">
                  <c:v>562.37</c:v>
                </c:pt>
                <c:pt idx="25126">
                  <c:v>562.39</c:v>
                </c:pt>
                <c:pt idx="25127">
                  <c:v>562.41</c:v>
                </c:pt>
                <c:pt idx="25128">
                  <c:v>562.4299999999995</c:v>
                </c:pt>
                <c:pt idx="25129">
                  <c:v>562.44999999999959</c:v>
                </c:pt>
                <c:pt idx="25130">
                  <c:v>562.47</c:v>
                </c:pt>
                <c:pt idx="25131">
                  <c:v>562.49</c:v>
                </c:pt>
                <c:pt idx="25132">
                  <c:v>562.52</c:v>
                </c:pt>
                <c:pt idx="25133">
                  <c:v>562.54</c:v>
                </c:pt>
                <c:pt idx="25134">
                  <c:v>562.55999999999949</c:v>
                </c:pt>
                <c:pt idx="25135">
                  <c:v>562.58000000000004</c:v>
                </c:pt>
                <c:pt idx="25136">
                  <c:v>562.6</c:v>
                </c:pt>
                <c:pt idx="25137">
                  <c:v>562.62</c:v>
                </c:pt>
                <c:pt idx="25138">
                  <c:v>562.64</c:v>
                </c:pt>
                <c:pt idx="25139">
                  <c:v>562.66</c:v>
                </c:pt>
                <c:pt idx="25140">
                  <c:v>562.67999999999995</c:v>
                </c:pt>
                <c:pt idx="25141">
                  <c:v>562.70000000000005</c:v>
                </c:pt>
                <c:pt idx="25142">
                  <c:v>562.72</c:v>
                </c:pt>
                <c:pt idx="25143">
                  <c:v>562.74</c:v>
                </c:pt>
                <c:pt idx="25144">
                  <c:v>562.76</c:v>
                </c:pt>
                <c:pt idx="25145">
                  <c:v>562.78000000000043</c:v>
                </c:pt>
                <c:pt idx="25146">
                  <c:v>562.80999999999949</c:v>
                </c:pt>
                <c:pt idx="25147">
                  <c:v>562.82999999999959</c:v>
                </c:pt>
                <c:pt idx="25148">
                  <c:v>562.84999999999957</c:v>
                </c:pt>
                <c:pt idx="25149">
                  <c:v>562.87</c:v>
                </c:pt>
                <c:pt idx="25150">
                  <c:v>562.89</c:v>
                </c:pt>
                <c:pt idx="25151">
                  <c:v>562.91</c:v>
                </c:pt>
                <c:pt idx="25152">
                  <c:v>562.9299999999995</c:v>
                </c:pt>
                <c:pt idx="25153">
                  <c:v>562.94999999999959</c:v>
                </c:pt>
                <c:pt idx="25154">
                  <c:v>562.97</c:v>
                </c:pt>
                <c:pt idx="25155">
                  <c:v>562.99</c:v>
                </c:pt>
                <c:pt idx="25156">
                  <c:v>563.01</c:v>
                </c:pt>
                <c:pt idx="25157">
                  <c:v>563.03</c:v>
                </c:pt>
                <c:pt idx="25158">
                  <c:v>563.0499999999995</c:v>
                </c:pt>
                <c:pt idx="25159">
                  <c:v>563.08000000000004</c:v>
                </c:pt>
                <c:pt idx="25160">
                  <c:v>563.1</c:v>
                </c:pt>
                <c:pt idx="25161">
                  <c:v>563.12</c:v>
                </c:pt>
                <c:pt idx="25162">
                  <c:v>563.14</c:v>
                </c:pt>
                <c:pt idx="25163">
                  <c:v>563.16</c:v>
                </c:pt>
                <c:pt idx="25164">
                  <c:v>563.17999999999995</c:v>
                </c:pt>
                <c:pt idx="25165">
                  <c:v>563.20000000000005</c:v>
                </c:pt>
                <c:pt idx="25166">
                  <c:v>563.22</c:v>
                </c:pt>
                <c:pt idx="25167">
                  <c:v>563.24</c:v>
                </c:pt>
                <c:pt idx="25168">
                  <c:v>563.26</c:v>
                </c:pt>
                <c:pt idx="25169">
                  <c:v>563.28000000000043</c:v>
                </c:pt>
                <c:pt idx="25170">
                  <c:v>563.29999999999995</c:v>
                </c:pt>
                <c:pt idx="25171">
                  <c:v>563.3199999999996</c:v>
                </c:pt>
                <c:pt idx="25172">
                  <c:v>563.34999999999957</c:v>
                </c:pt>
                <c:pt idx="25173">
                  <c:v>563.37</c:v>
                </c:pt>
                <c:pt idx="25174">
                  <c:v>563.39</c:v>
                </c:pt>
                <c:pt idx="25175">
                  <c:v>563.41</c:v>
                </c:pt>
                <c:pt idx="25176">
                  <c:v>563.4299999999995</c:v>
                </c:pt>
                <c:pt idx="25177">
                  <c:v>563.44999999999959</c:v>
                </c:pt>
                <c:pt idx="25178">
                  <c:v>563.47</c:v>
                </c:pt>
                <c:pt idx="25179">
                  <c:v>563.49</c:v>
                </c:pt>
                <c:pt idx="25180">
                  <c:v>563.51</c:v>
                </c:pt>
                <c:pt idx="25181">
                  <c:v>563.53</c:v>
                </c:pt>
                <c:pt idx="25182">
                  <c:v>563.5499999999995</c:v>
                </c:pt>
                <c:pt idx="25183">
                  <c:v>563.58000000000004</c:v>
                </c:pt>
                <c:pt idx="25184">
                  <c:v>563.6</c:v>
                </c:pt>
                <c:pt idx="25185">
                  <c:v>563.62</c:v>
                </c:pt>
                <c:pt idx="25186">
                  <c:v>563.64</c:v>
                </c:pt>
                <c:pt idx="25187">
                  <c:v>563.66</c:v>
                </c:pt>
                <c:pt idx="25188">
                  <c:v>563.67999999999995</c:v>
                </c:pt>
                <c:pt idx="25189">
                  <c:v>563.70000000000005</c:v>
                </c:pt>
                <c:pt idx="25190">
                  <c:v>563.72</c:v>
                </c:pt>
                <c:pt idx="25191">
                  <c:v>563.74</c:v>
                </c:pt>
                <c:pt idx="25192">
                  <c:v>563.76</c:v>
                </c:pt>
                <c:pt idx="25193">
                  <c:v>563.78000000000043</c:v>
                </c:pt>
                <c:pt idx="25194">
                  <c:v>563.80999999999949</c:v>
                </c:pt>
                <c:pt idx="25195">
                  <c:v>563.82999999999959</c:v>
                </c:pt>
                <c:pt idx="25196">
                  <c:v>563.84999999999957</c:v>
                </c:pt>
                <c:pt idx="25197">
                  <c:v>563.87</c:v>
                </c:pt>
                <c:pt idx="25198">
                  <c:v>563.89</c:v>
                </c:pt>
                <c:pt idx="25199">
                  <c:v>563.91</c:v>
                </c:pt>
                <c:pt idx="25200">
                  <c:v>563.9299999999995</c:v>
                </c:pt>
                <c:pt idx="25201">
                  <c:v>563.94999999999959</c:v>
                </c:pt>
                <c:pt idx="25202">
                  <c:v>563.97</c:v>
                </c:pt>
                <c:pt idx="25203">
                  <c:v>563.99</c:v>
                </c:pt>
                <c:pt idx="25204">
                  <c:v>564.01</c:v>
                </c:pt>
                <c:pt idx="25205">
                  <c:v>564.03</c:v>
                </c:pt>
                <c:pt idx="25206">
                  <c:v>564.0499999999995</c:v>
                </c:pt>
                <c:pt idx="25207">
                  <c:v>564.07000000000005</c:v>
                </c:pt>
                <c:pt idx="25208">
                  <c:v>564.1</c:v>
                </c:pt>
                <c:pt idx="25209">
                  <c:v>564.12</c:v>
                </c:pt>
                <c:pt idx="25210">
                  <c:v>564.14</c:v>
                </c:pt>
                <c:pt idx="25211">
                  <c:v>564.16</c:v>
                </c:pt>
                <c:pt idx="25212">
                  <c:v>564.17999999999995</c:v>
                </c:pt>
                <c:pt idx="25213">
                  <c:v>564.20000000000005</c:v>
                </c:pt>
                <c:pt idx="25214">
                  <c:v>564.22</c:v>
                </c:pt>
                <c:pt idx="25215">
                  <c:v>564.24</c:v>
                </c:pt>
                <c:pt idx="25216">
                  <c:v>564.26</c:v>
                </c:pt>
                <c:pt idx="25217">
                  <c:v>564.28000000000043</c:v>
                </c:pt>
                <c:pt idx="25218">
                  <c:v>564.30999999999949</c:v>
                </c:pt>
                <c:pt idx="25219">
                  <c:v>564.32999999999959</c:v>
                </c:pt>
                <c:pt idx="25220">
                  <c:v>564.34999999999957</c:v>
                </c:pt>
                <c:pt idx="25221">
                  <c:v>564.37</c:v>
                </c:pt>
                <c:pt idx="25222">
                  <c:v>564.39</c:v>
                </c:pt>
                <c:pt idx="25223">
                  <c:v>564.41</c:v>
                </c:pt>
                <c:pt idx="25224">
                  <c:v>564.4299999999995</c:v>
                </c:pt>
                <c:pt idx="25225">
                  <c:v>564.44999999999959</c:v>
                </c:pt>
                <c:pt idx="25226">
                  <c:v>564.47</c:v>
                </c:pt>
                <c:pt idx="25227">
                  <c:v>564.49</c:v>
                </c:pt>
                <c:pt idx="25228">
                  <c:v>564.51</c:v>
                </c:pt>
                <c:pt idx="25229">
                  <c:v>564.53</c:v>
                </c:pt>
                <c:pt idx="25230">
                  <c:v>564.55999999999949</c:v>
                </c:pt>
                <c:pt idx="25231">
                  <c:v>564.58000000000004</c:v>
                </c:pt>
                <c:pt idx="25232">
                  <c:v>564.6</c:v>
                </c:pt>
                <c:pt idx="25233">
                  <c:v>564.62</c:v>
                </c:pt>
                <c:pt idx="25234">
                  <c:v>564.64</c:v>
                </c:pt>
                <c:pt idx="25235">
                  <c:v>564.66</c:v>
                </c:pt>
                <c:pt idx="25236">
                  <c:v>564.67999999999995</c:v>
                </c:pt>
                <c:pt idx="25237">
                  <c:v>564.70000000000005</c:v>
                </c:pt>
                <c:pt idx="25238">
                  <c:v>564.72</c:v>
                </c:pt>
                <c:pt idx="25239">
                  <c:v>564.74</c:v>
                </c:pt>
                <c:pt idx="25240">
                  <c:v>564.76</c:v>
                </c:pt>
                <c:pt idx="25241">
                  <c:v>564.78000000000043</c:v>
                </c:pt>
                <c:pt idx="25242">
                  <c:v>564.79999999999995</c:v>
                </c:pt>
                <c:pt idx="25243">
                  <c:v>564.82999999999959</c:v>
                </c:pt>
                <c:pt idx="25244">
                  <c:v>564.84999999999957</c:v>
                </c:pt>
                <c:pt idx="25245">
                  <c:v>564.87</c:v>
                </c:pt>
                <c:pt idx="25246">
                  <c:v>564.89</c:v>
                </c:pt>
                <c:pt idx="25247">
                  <c:v>564.91</c:v>
                </c:pt>
                <c:pt idx="25248">
                  <c:v>564.9299999999995</c:v>
                </c:pt>
                <c:pt idx="25249">
                  <c:v>564.94999999999959</c:v>
                </c:pt>
                <c:pt idx="25250">
                  <c:v>564.97</c:v>
                </c:pt>
                <c:pt idx="25251">
                  <c:v>564.99</c:v>
                </c:pt>
                <c:pt idx="25252">
                  <c:v>565.01</c:v>
                </c:pt>
                <c:pt idx="25253">
                  <c:v>565.03</c:v>
                </c:pt>
                <c:pt idx="25254">
                  <c:v>565.05999999999949</c:v>
                </c:pt>
                <c:pt idx="25255">
                  <c:v>565.08000000000004</c:v>
                </c:pt>
                <c:pt idx="25256">
                  <c:v>565.1</c:v>
                </c:pt>
                <c:pt idx="25257">
                  <c:v>565.12</c:v>
                </c:pt>
                <c:pt idx="25258">
                  <c:v>565.14</c:v>
                </c:pt>
                <c:pt idx="25259">
                  <c:v>565.16</c:v>
                </c:pt>
                <c:pt idx="25260">
                  <c:v>565.17999999999995</c:v>
                </c:pt>
                <c:pt idx="25261">
                  <c:v>565.20000000000005</c:v>
                </c:pt>
                <c:pt idx="25262">
                  <c:v>565.22</c:v>
                </c:pt>
                <c:pt idx="25263">
                  <c:v>565.24</c:v>
                </c:pt>
                <c:pt idx="25264">
                  <c:v>565.26</c:v>
                </c:pt>
                <c:pt idx="25265">
                  <c:v>565.28000000000043</c:v>
                </c:pt>
                <c:pt idx="25266">
                  <c:v>565.29999999999995</c:v>
                </c:pt>
                <c:pt idx="25267">
                  <c:v>565.3199999999996</c:v>
                </c:pt>
                <c:pt idx="25268">
                  <c:v>565.34999999999957</c:v>
                </c:pt>
                <c:pt idx="25269">
                  <c:v>565.37</c:v>
                </c:pt>
                <c:pt idx="25270">
                  <c:v>565.39</c:v>
                </c:pt>
                <c:pt idx="25271">
                  <c:v>565.41</c:v>
                </c:pt>
                <c:pt idx="25272">
                  <c:v>565.4299999999995</c:v>
                </c:pt>
                <c:pt idx="25273">
                  <c:v>565.44999999999959</c:v>
                </c:pt>
                <c:pt idx="25274">
                  <c:v>565.47</c:v>
                </c:pt>
                <c:pt idx="25275">
                  <c:v>565.49</c:v>
                </c:pt>
                <c:pt idx="25276">
                  <c:v>565.51</c:v>
                </c:pt>
                <c:pt idx="25277">
                  <c:v>565.53</c:v>
                </c:pt>
                <c:pt idx="25278">
                  <c:v>565.5499999999995</c:v>
                </c:pt>
                <c:pt idx="25279">
                  <c:v>565.58000000000004</c:v>
                </c:pt>
                <c:pt idx="25280">
                  <c:v>565.6</c:v>
                </c:pt>
                <c:pt idx="25281">
                  <c:v>565.62</c:v>
                </c:pt>
                <c:pt idx="25282">
                  <c:v>565.64</c:v>
                </c:pt>
                <c:pt idx="25283">
                  <c:v>565.66</c:v>
                </c:pt>
                <c:pt idx="25284">
                  <c:v>565.67999999999995</c:v>
                </c:pt>
                <c:pt idx="25285">
                  <c:v>565.70000000000005</c:v>
                </c:pt>
                <c:pt idx="25286">
                  <c:v>565.72</c:v>
                </c:pt>
                <c:pt idx="25287">
                  <c:v>565.74</c:v>
                </c:pt>
                <c:pt idx="25288">
                  <c:v>565.76</c:v>
                </c:pt>
                <c:pt idx="25289">
                  <c:v>565.78000000000043</c:v>
                </c:pt>
                <c:pt idx="25290">
                  <c:v>565.79999999999995</c:v>
                </c:pt>
                <c:pt idx="25291">
                  <c:v>565.8199999999996</c:v>
                </c:pt>
                <c:pt idx="25292">
                  <c:v>565.83999999999958</c:v>
                </c:pt>
                <c:pt idx="25293">
                  <c:v>565.85999999999956</c:v>
                </c:pt>
                <c:pt idx="25294">
                  <c:v>565.89</c:v>
                </c:pt>
                <c:pt idx="25295">
                  <c:v>565.91</c:v>
                </c:pt>
                <c:pt idx="25296">
                  <c:v>565.9299999999995</c:v>
                </c:pt>
                <c:pt idx="25297">
                  <c:v>565.94999999999959</c:v>
                </c:pt>
                <c:pt idx="25298">
                  <c:v>565.97</c:v>
                </c:pt>
                <c:pt idx="25299">
                  <c:v>565.99</c:v>
                </c:pt>
                <c:pt idx="25300">
                  <c:v>566.01</c:v>
                </c:pt>
                <c:pt idx="25301">
                  <c:v>566.03</c:v>
                </c:pt>
                <c:pt idx="25302">
                  <c:v>566.0499999999995</c:v>
                </c:pt>
                <c:pt idx="25303">
                  <c:v>566.08000000000004</c:v>
                </c:pt>
                <c:pt idx="25304">
                  <c:v>566.1</c:v>
                </c:pt>
                <c:pt idx="25305">
                  <c:v>566.12</c:v>
                </c:pt>
                <c:pt idx="25306">
                  <c:v>566.14</c:v>
                </c:pt>
                <c:pt idx="25307">
                  <c:v>566.16</c:v>
                </c:pt>
                <c:pt idx="25308">
                  <c:v>566.17999999999995</c:v>
                </c:pt>
                <c:pt idx="25309">
                  <c:v>566.20000000000005</c:v>
                </c:pt>
                <c:pt idx="25310">
                  <c:v>566.22</c:v>
                </c:pt>
                <c:pt idx="25311">
                  <c:v>566.24</c:v>
                </c:pt>
                <c:pt idx="25312">
                  <c:v>566.26</c:v>
                </c:pt>
                <c:pt idx="25313">
                  <c:v>566.28000000000043</c:v>
                </c:pt>
                <c:pt idx="25314">
                  <c:v>566.29999999999995</c:v>
                </c:pt>
                <c:pt idx="25315">
                  <c:v>566.3199999999996</c:v>
                </c:pt>
                <c:pt idx="25316">
                  <c:v>566.33999999999958</c:v>
                </c:pt>
                <c:pt idx="25317">
                  <c:v>566.35999999999956</c:v>
                </c:pt>
                <c:pt idx="25318">
                  <c:v>566.38</c:v>
                </c:pt>
                <c:pt idx="25319">
                  <c:v>566.41</c:v>
                </c:pt>
                <c:pt idx="25320">
                  <c:v>566.4299999999995</c:v>
                </c:pt>
                <c:pt idx="25321">
                  <c:v>566.44999999999959</c:v>
                </c:pt>
                <c:pt idx="25322">
                  <c:v>566.47</c:v>
                </c:pt>
                <c:pt idx="25323">
                  <c:v>566.49</c:v>
                </c:pt>
                <c:pt idx="25324">
                  <c:v>566.51</c:v>
                </c:pt>
                <c:pt idx="25325">
                  <c:v>566.53</c:v>
                </c:pt>
                <c:pt idx="25326">
                  <c:v>566.5499999999995</c:v>
                </c:pt>
                <c:pt idx="25327">
                  <c:v>566.57000000000005</c:v>
                </c:pt>
                <c:pt idx="25328">
                  <c:v>566.6</c:v>
                </c:pt>
                <c:pt idx="25329">
                  <c:v>566.62</c:v>
                </c:pt>
                <c:pt idx="25330">
                  <c:v>566.64</c:v>
                </c:pt>
                <c:pt idx="25331">
                  <c:v>566.66</c:v>
                </c:pt>
                <c:pt idx="25332">
                  <c:v>566.67999999999995</c:v>
                </c:pt>
                <c:pt idx="25333">
                  <c:v>566.70000000000005</c:v>
                </c:pt>
                <c:pt idx="25334">
                  <c:v>566.72</c:v>
                </c:pt>
                <c:pt idx="25335">
                  <c:v>566.74</c:v>
                </c:pt>
                <c:pt idx="25336">
                  <c:v>566.76</c:v>
                </c:pt>
                <c:pt idx="25337">
                  <c:v>566.78000000000043</c:v>
                </c:pt>
                <c:pt idx="25338">
                  <c:v>566.79999999999995</c:v>
                </c:pt>
                <c:pt idx="25339">
                  <c:v>566.8199999999996</c:v>
                </c:pt>
                <c:pt idx="25340">
                  <c:v>566.83999999999958</c:v>
                </c:pt>
                <c:pt idx="25341">
                  <c:v>566.87</c:v>
                </c:pt>
                <c:pt idx="25342">
                  <c:v>566.89</c:v>
                </c:pt>
                <c:pt idx="25343">
                  <c:v>566.91</c:v>
                </c:pt>
                <c:pt idx="25344">
                  <c:v>566.9299999999995</c:v>
                </c:pt>
                <c:pt idx="25345">
                  <c:v>566.94999999999959</c:v>
                </c:pt>
                <c:pt idx="25346">
                  <c:v>566.97</c:v>
                </c:pt>
                <c:pt idx="25347">
                  <c:v>566.99</c:v>
                </c:pt>
                <c:pt idx="25348">
                  <c:v>567.01</c:v>
                </c:pt>
                <c:pt idx="25349">
                  <c:v>567.03</c:v>
                </c:pt>
                <c:pt idx="25350">
                  <c:v>567.0499999999995</c:v>
                </c:pt>
                <c:pt idx="25351">
                  <c:v>567.07000000000005</c:v>
                </c:pt>
                <c:pt idx="25352">
                  <c:v>567.09</c:v>
                </c:pt>
                <c:pt idx="25353">
                  <c:v>567.12</c:v>
                </c:pt>
                <c:pt idx="25354">
                  <c:v>567.14</c:v>
                </c:pt>
                <c:pt idx="25355">
                  <c:v>567.16</c:v>
                </c:pt>
                <c:pt idx="25356">
                  <c:v>567.17999999999995</c:v>
                </c:pt>
                <c:pt idx="25357">
                  <c:v>567.20000000000005</c:v>
                </c:pt>
                <c:pt idx="25358">
                  <c:v>567.22</c:v>
                </c:pt>
                <c:pt idx="25359">
                  <c:v>567.24</c:v>
                </c:pt>
                <c:pt idx="25360">
                  <c:v>567.26</c:v>
                </c:pt>
                <c:pt idx="25361">
                  <c:v>567.28000000000043</c:v>
                </c:pt>
                <c:pt idx="25362">
                  <c:v>567.29999999999995</c:v>
                </c:pt>
                <c:pt idx="25363">
                  <c:v>567.3199999999996</c:v>
                </c:pt>
                <c:pt idx="25364">
                  <c:v>567.33999999999958</c:v>
                </c:pt>
                <c:pt idx="25365">
                  <c:v>567.35999999999956</c:v>
                </c:pt>
                <c:pt idx="25366">
                  <c:v>567.39</c:v>
                </c:pt>
                <c:pt idx="25367">
                  <c:v>567.41</c:v>
                </c:pt>
                <c:pt idx="25368">
                  <c:v>567.4299999999995</c:v>
                </c:pt>
                <c:pt idx="25369">
                  <c:v>567.44999999999959</c:v>
                </c:pt>
                <c:pt idx="25370">
                  <c:v>567.47</c:v>
                </c:pt>
                <c:pt idx="25371">
                  <c:v>567.49</c:v>
                </c:pt>
                <c:pt idx="25372">
                  <c:v>567.51</c:v>
                </c:pt>
                <c:pt idx="25373">
                  <c:v>567.53</c:v>
                </c:pt>
                <c:pt idx="25374">
                  <c:v>567.5499999999995</c:v>
                </c:pt>
                <c:pt idx="25375">
                  <c:v>567.57000000000005</c:v>
                </c:pt>
                <c:pt idx="25376">
                  <c:v>567.59</c:v>
                </c:pt>
                <c:pt idx="25377">
                  <c:v>567.61</c:v>
                </c:pt>
                <c:pt idx="25378">
                  <c:v>567.64</c:v>
                </c:pt>
                <c:pt idx="25379">
                  <c:v>567.66</c:v>
                </c:pt>
                <c:pt idx="25380">
                  <c:v>567.67999999999995</c:v>
                </c:pt>
                <c:pt idx="25381">
                  <c:v>567.70000000000005</c:v>
                </c:pt>
                <c:pt idx="25382">
                  <c:v>567.72</c:v>
                </c:pt>
                <c:pt idx="25383">
                  <c:v>567.74</c:v>
                </c:pt>
                <c:pt idx="25384">
                  <c:v>567.76</c:v>
                </c:pt>
                <c:pt idx="25385">
                  <c:v>567.78000000000043</c:v>
                </c:pt>
                <c:pt idx="25386">
                  <c:v>567.79999999999995</c:v>
                </c:pt>
                <c:pt idx="25387">
                  <c:v>567.82999999999959</c:v>
                </c:pt>
                <c:pt idx="25388">
                  <c:v>567.84999999999957</c:v>
                </c:pt>
                <c:pt idx="25389">
                  <c:v>567.87</c:v>
                </c:pt>
                <c:pt idx="25390">
                  <c:v>567.89</c:v>
                </c:pt>
                <c:pt idx="25391">
                  <c:v>567.91</c:v>
                </c:pt>
                <c:pt idx="25392">
                  <c:v>567.9299999999995</c:v>
                </c:pt>
                <c:pt idx="25393">
                  <c:v>567.94999999999959</c:v>
                </c:pt>
                <c:pt idx="25394">
                  <c:v>567.97</c:v>
                </c:pt>
                <c:pt idx="25395">
                  <c:v>567.99</c:v>
                </c:pt>
                <c:pt idx="25396">
                  <c:v>568.01</c:v>
                </c:pt>
                <c:pt idx="25397">
                  <c:v>568.03</c:v>
                </c:pt>
                <c:pt idx="25398">
                  <c:v>568.0499999999995</c:v>
                </c:pt>
                <c:pt idx="25399">
                  <c:v>568.07000000000005</c:v>
                </c:pt>
                <c:pt idx="25400">
                  <c:v>568.09</c:v>
                </c:pt>
                <c:pt idx="25401">
                  <c:v>568.11</c:v>
                </c:pt>
                <c:pt idx="25402">
                  <c:v>568.14</c:v>
                </c:pt>
                <c:pt idx="25403">
                  <c:v>568.16</c:v>
                </c:pt>
                <c:pt idx="25404">
                  <c:v>568.17999999999995</c:v>
                </c:pt>
                <c:pt idx="25405">
                  <c:v>568.20000000000005</c:v>
                </c:pt>
                <c:pt idx="25406">
                  <c:v>568.22</c:v>
                </c:pt>
                <c:pt idx="25407">
                  <c:v>568.24</c:v>
                </c:pt>
                <c:pt idx="25408">
                  <c:v>568.26</c:v>
                </c:pt>
                <c:pt idx="25409">
                  <c:v>568.28000000000043</c:v>
                </c:pt>
                <c:pt idx="25410">
                  <c:v>568.29999999999995</c:v>
                </c:pt>
                <c:pt idx="25411">
                  <c:v>568.3199999999996</c:v>
                </c:pt>
                <c:pt idx="25412">
                  <c:v>568.33999999999958</c:v>
                </c:pt>
                <c:pt idx="25413">
                  <c:v>568.35999999999956</c:v>
                </c:pt>
                <c:pt idx="25414">
                  <c:v>568.38</c:v>
                </c:pt>
                <c:pt idx="25415">
                  <c:v>568.4</c:v>
                </c:pt>
                <c:pt idx="25416">
                  <c:v>568.4299999999995</c:v>
                </c:pt>
                <c:pt idx="25417">
                  <c:v>568.44999999999959</c:v>
                </c:pt>
                <c:pt idx="25418">
                  <c:v>568.47</c:v>
                </c:pt>
                <c:pt idx="25419">
                  <c:v>568.49</c:v>
                </c:pt>
                <c:pt idx="25420">
                  <c:v>568.51</c:v>
                </c:pt>
                <c:pt idx="25421">
                  <c:v>568.53</c:v>
                </c:pt>
                <c:pt idx="25422">
                  <c:v>568.5499999999995</c:v>
                </c:pt>
                <c:pt idx="25423">
                  <c:v>568.57000000000005</c:v>
                </c:pt>
                <c:pt idx="25424">
                  <c:v>568.59</c:v>
                </c:pt>
                <c:pt idx="25425">
                  <c:v>568.61</c:v>
                </c:pt>
                <c:pt idx="25426">
                  <c:v>568.63</c:v>
                </c:pt>
                <c:pt idx="25427">
                  <c:v>568.66</c:v>
                </c:pt>
                <c:pt idx="25428">
                  <c:v>568.67999999999995</c:v>
                </c:pt>
                <c:pt idx="25429">
                  <c:v>568.70000000000005</c:v>
                </c:pt>
                <c:pt idx="25430">
                  <c:v>568.72</c:v>
                </c:pt>
                <c:pt idx="25431">
                  <c:v>568.74</c:v>
                </c:pt>
                <c:pt idx="25432">
                  <c:v>568.76</c:v>
                </c:pt>
                <c:pt idx="25433">
                  <c:v>568.78000000000043</c:v>
                </c:pt>
                <c:pt idx="25434">
                  <c:v>568.79999999999995</c:v>
                </c:pt>
                <c:pt idx="25435">
                  <c:v>568.8199999999996</c:v>
                </c:pt>
                <c:pt idx="25436">
                  <c:v>568.83999999999958</c:v>
                </c:pt>
                <c:pt idx="25437">
                  <c:v>568.85999999999956</c:v>
                </c:pt>
                <c:pt idx="25438">
                  <c:v>568.89</c:v>
                </c:pt>
                <c:pt idx="25439">
                  <c:v>568.91</c:v>
                </c:pt>
                <c:pt idx="25440">
                  <c:v>568.9299999999995</c:v>
                </c:pt>
                <c:pt idx="25441">
                  <c:v>568.94999999999959</c:v>
                </c:pt>
                <c:pt idx="25442">
                  <c:v>568.97</c:v>
                </c:pt>
                <c:pt idx="25443">
                  <c:v>568.99</c:v>
                </c:pt>
                <c:pt idx="25444">
                  <c:v>569.01</c:v>
                </c:pt>
                <c:pt idx="25445">
                  <c:v>569.03</c:v>
                </c:pt>
                <c:pt idx="25446">
                  <c:v>569.0499999999995</c:v>
                </c:pt>
                <c:pt idx="25447">
                  <c:v>569.07000000000005</c:v>
                </c:pt>
                <c:pt idx="25448">
                  <c:v>569.09</c:v>
                </c:pt>
                <c:pt idx="25449">
                  <c:v>569.11</c:v>
                </c:pt>
                <c:pt idx="25450">
                  <c:v>569.13</c:v>
                </c:pt>
                <c:pt idx="25451">
                  <c:v>569.16</c:v>
                </c:pt>
                <c:pt idx="25452">
                  <c:v>569.17999999999995</c:v>
                </c:pt>
                <c:pt idx="25453">
                  <c:v>569.20000000000005</c:v>
                </c:pt>
                <c:pt idx="25454">
                  <c:v>569.22</c:v>
                </c:pt>
                <c:pt idx="25455">
                  <c:v>569.24</c:v>
                </c:pt>
                <c:pt idx="25456">
                  <c:v>569.26</c:v>
                </c:pt>
                <c:pt idx="25457">
                  <c:v>569.28000000000043</c:v>
                </c:pt>
                <c:pt idx="25458">
                  <c:v>569.29999999999995</c:v>
                </c:pt>
                <c:pt idx="25459">
                  <c:v>569.3199999999996</c:v>
                </c:pt>
                <c:pt idx="25460">
                  <c:v>569.33999999999958</c:v>
                </c:pt>
                <c:pt idx="25461">
                  <c:v>569.35999999999956</c:v>
                </c:pt>
                <c:pt idx="25462">
                  <c:v>569.38</c:v>
                </c:pt>
                <c:pt idx="25463">
                  <c:v>569.4</c:v>
                </c:pt>
                <c:pt idx="25464">
                  <c:v>569.41999999999996</c:v>
                </c:pt>
                <c:pt idx="25465">
                  <c:v>569.44999999999959</c:v>
                </c:pt>
                <c:pt idx="25466">
                  <c:v>569.47</c:v>
                </c:pt>
                <c:pt idx="25467">
                  <c:v>569.49</c:v>
                </c:pt>
                <c:pt idx="25468">
                  <c:v>569.51</c:v>
                </c:pt>
                <c:pt idx="25469">
                  <c:v>569.53</c:v>
                </c:pt>
                <c:pt idx="25470">
                  <c:v>569.5499999999995</c:v>
                </c:pt>
                <c:pt idx="25471">
                  <c:v>569.57000000000005</c:v>
                </c:pt>
                <c:pt idx="25472">
                  <c:v>569.59</c:v>
                </c:pt>
                <c:pt idx="25473">
                  <c:v>569.61</c:v>
                </c:pt>
                <c:pt idx="25474">
                  <c:v>569.63</c:v>
                </c:pt>
                <c:pt idx="25475">
                  <c:v>569.65</c:v>
                </c:pt>
                <c:pt idx="25476">
                  <c:v>569.66999999999996</c:v>
                </c:pt>
                <c:pt idx="25477">
                  <c:v>569.70000000000005</c:v>
                </c:pt>
                <c:pt idx="25478">
                  <c:v>569.72</c:v>
                </c:pt>
                <c:pt idx="25479">
                  <c:v>569.74</c:v>
                </c:pt>
                <c:pt idx="25480">
                  <c:v>569.76</c:v>
                </c:pt>
                <c:pt idx="25481">
                  <c:v>569.78000000000043</c:v>
                </c:pt>
                <c:pt idx="25482">
                  <c:v>569.79999999999995</c:v>
                </c:pt>
                <c:pt idx="25483">
                  <c:v>569.8199999999996</c:v>
                </c:pt>
                <c:pt idx="25484">
                  <c:v>569.83999999999958</c:v>
                </c:pt>
                <c:pt idx="25485">
                  <c:v>569.85999999999956</c:v>
                </c:pt>
                <c:pt idx="25486">
                  <c:v>569.88</c:v>
                </c:pt>
                <c:pt idx="25487">
                  <c:v>569.9</c:v>
                </c:pt>
                <c:pt idx="25488">
                  <c:v>569.91999999999996</c:v>
                </c:pt>
                <c:pt idx="25489">
                  <c:v>569.94999999999959</c:v>
                </c:pt>
                <c:pt idx="25490">
                  <c:v>569.97</c:v>
                </c:pt>
                <c:pt idx="25491">
                  <c:v>569.99</c:v>
                </c:pt>
                <c:pt idx="25492">
                  <c:v>570.01</c:v>
                </c:pt>
                <c:pt idx="25493">
                  <c:v>570.03</c:v>
                </c:pt>
                <c:pt idx="25494">
                  <c:v>570.0499999999995</c:v>
                </c:pt>
                <c:pt idx="25495">
                  <c:v>570.07000000000005</c:v>
                </c:pt>
                <c:pt idx="25496">
                  <c:v>570.09</c:v>
                </c:pt>
                <c:pt idx="25497">
                  <c:v>570.11</c:v>
                </c:pt>
                <c:pt idx="25498">
                  <c:v>570.13</c:v>
                </c:pt>
                <c:pt idx="25499">
                  <c:v>570.15</c:v>
                </c:pt>
                <c:pt idx="25500">
                  <c:v>570.17999999999995</c:v>
                </c:pt>
                <c:pt idx="25501">
                  <c:v>570.20000000000005</c:v>
                </c:pt>
                <c:pt idx="25502">
                  <c:v>570.22</c:v>
                </c:pt>
                <c:pt idx="25503">
                  <c:v>570.24</c:v>
                </c:pt>
                <c:pt idx="25504">
                  <c:v>570.26</c:v>
                </c:pt>
                <c:pt idx="25505">
                  <c:v>570.28000000000043</c:v>
                </c:pt>
                <c:pt idx="25506">
                  <c:v>570.29999999999995</c:v>
                </c:pt>
                <c:pt idx="25507">
                  <c:v>570.3199999999996</c:v>
                </c:pt>
                <c:pt idx="25508">
                  <c:v>570.33999999999958</c:v>
                </c:pt>
                <c:pt idx="25509">
                  <c:v>570.35999999999956</c:v>
                </c:pt>
                <c:pt idx="25510">
                  <c:v>570.38</c:v>
                </c:pt>
                <c:pt idx="25511">
                  <c:v>570.4</c:v>
                </c:pt>
                <c:pt idx="25512">
                  <c:v>570.4299999999995</c:v>
                </c:pt>
                <c:pt idx="25513">
                  <c:v>570.44999999999959</c:v>
                </c:pt>
                <c:pt idx="25514">
                  <c:v>570.47</c:v>
                </c:pt>
                <c:pt idx="25515">
                  <c:v>570.49</c:v>
                </c:pt>
                <c:pt idx="25516">
                  <c:v>570.51</c:v>
                </c:pt>
                <c:pt idx="25517">
                  <c:v>570.53</c:v>
                </c:pt>
                <c:pt idx="25518">
                  <c:v>570.5499999999995</c:v>
                </c:pt>
                <c:pt idx="25519">
                  <c:v>570.57000000000005</c:v>
                </c:pt>
                <c:pt idx="25520">
                  <c:v>570.59</c:v>
                </c:pt>
                <c:pt idx="25521">
                  <c:v>570.61</c:v>
                </c:pt>
                <c:pt idx="25522">
                  <c:v>570.63</c:v>
                </c:pt>
                <c:pt idx="25523">
                  <c:v>570.65</c:v>
                </c:pt>
                <c:pt idx="25524">
                  <c:v>570.66999999999996</c:v>
                </c:pt>
                <c:pt idx="25525">
                  <c:v>570.70000000000005</c:v>
                </c:pt>
                <c:pt idx="25526">
                  <c:v>570.72</c:v>
                </c:pt>
                <c:pt idx="25527">
                  <c:v>570.74</c:v>
                </c:pt>
                <c:pt idx="25528">
                  <c:v>570.76</c:v>
                </c:pt>
                <c:pt idx="25529">
                  <c:v>570.78000000000043</c:v>
                </c:pt>
                <c:pt idx="25530">
                  <c:v>570.79999999999995</c:v>
                </c:pt>
                <c:pt idx="25531">
                  <c:v>570.8199999999996</c:v>
                </c:pt>
                <c:pt idx="25532">
                  <c:v>570.83999999999958</c:v>
                </c:pt>
                <c:pt idx="25533">
                  <c:v>570.85999999999956</c:v>
                </c:pt>
                <c:pt idx="25534">
                  <c:v>570.88</c:v>
                </c:pt>
                <c:pt idx="25535">
                  <c:v>570.9</c:v>
                </c:pt>
                <c:pt idx="25536">
                  <c:v>570.91999999999996</c:v>
                </c:pt>
                <c:pt idx="25537">
                  <c:v>570.9399999999996</c:v>
                </c:pt>
                <c:pt idx="25538">
                  <c:v>570.95999999999958</c:v>
                </c:pt>
                <c:pt idx="25539">
                  <c:v>570.99</c:v>
                </c:pt>
                <c:pt idx="25540">
                  <c:v>571.01</c:v>
                </c:pt>
                <c:pt idx="25541">
                  <c:v>571.03</c:v>
                </c:pt>
                <c:pt idx="25542">
                  <c:v>571.0499999999995</c:v>
                </c:pt>
                <c:pt idx="25543">
                  <c:v>571.07000000000005</c:v>
                </c:pt>
                <c:pt idx="25544">
                  <c:v>571.09</c:v>
                </c:pt>
                <c:pt idx="25545">
                  <c:v>571.11</c:v>
                </c:pt>
                <c:pt idx="25546">
                  <c:v>571.13</c:v>
                </c:pt>
                <c:pt idx="25547">
                  <c:v>571.15</c:v>
                </c:pt>
                <c:pt idx="25548">
                  <c:v>571.16999999999996</c:v>
                </c:pt>
                <c:pt idx="25549">
                  <c:v>571.19000000000005</c:v>
                </c:pt>
                <c:pt idx="25550">
                  <c:v>571.22</c:v>
                </c:pt>
                <c:pt idx="25551">
                  <c:v>571.24</c:v>
                </c:pt>
                <c:pt idx="25552">
                  <c:v>571.26</c:v>
                </c:pt>
                <c:pt idx="25553">
                  <c:v>571.28000000000043</c:v>
                </c:pt>
                <c:pt idx="25554">
                  <c:v>571.29999999999995</c:v>
                </c:pt>
                <c:pt idx="25555">
                  <c:v>571.3199999999996</c:v>
                </c:pt>
                <c:pt idx="25556">
                  <c:v>571.33999999999958</c:v>
                </c:pt>
                <c:pt idx="25557">
                  <c:v>571.35999999999956</c:v>
                </c:pt>
                <c:pt idx="25558">
                  <c:v>571.38</c:v>
                </c:pt>
                <c:pt idx="25559">
                  <c:v>571.4</c:v>
                </c:pt>
                <c:pt idx="25560">
                  <c:v>571.41999999999996</c:v>
                </c:pt>
                <c:pt idx="25561">
                  <c:v>571.4399999999996</c:v>
                </c:pt>
                <c:pt idx="25562">
                  <c:v>571.47</c:v>
                </c:pt>
                <c:pt idx="25563">
                  <c:v>571.49</c:v>
                </c:pt>
                <c:pt idx="25564">
                  <c:v>571.51</c:v>
                </c:pt>
                <c:pt idx="25565">
                  <c:v>571.53</c:v>
                </c:pt>
                <c:pt idx="25566">
                  <c:v>571.5499999999995</c:v>
                </c:pt>
                <c:pt idx="25567">
                  <c:v>571.57000000000005</c:v>
                </c:pt>
                <c:pt idx="25568">
                  <c:v>571.59</c:v>
                </c:pt>
                <c:pt idx="25569">
                  <c:v>571.61</c:v>
                </c:pt>
                <c:pt idx="25570">
                  <c:v>571.63</c:v>
                </c:pt>
                <c:pt idx="25571">
                  <c:v>571.65</c:v>
                </c:pt>
                <c:pt idx="25572">
                  <c:v>571.66999999999996</c:v>
                </c:pt>
                <c:pt idx="25573">
                  <c:v>571.69000000000005</c:v>
                </c:pt>
                <c:pt idx="25574">
                  <c:v>571.72</c:v>
                </c:pt>
                <c:pt idx="25575">
                  <c:v>571.74</c:v>
                </c:pt>
                <c:pt idx="25576">
                  <c:v>571.76</c:v>
                </c:pt>
                <c:pt idx="25577">
                  <c:v>571.78000000000043</c:v>
                </c:pt>
                <c:pt idx="25578">
                  <c:v>571.79999999999995</c:v>
                </c:pt>
                <c:pt idx="25579">
                  <c:v>571.8199999999996</c:v>
                </c:pt>
                <c:pt idx="25580">
                  <c:v>571.83999999999958</c:v>
                </c:pt>
                <c:pt idx="25581">
                  <c:v>571.85999999999956</c:v>
                </c:pt>
                <c:pt idx="25582">
                  <c:v>571.88</c:v>
                </c:pt>
                <c:pt idx="25583">
                  <c:v>571.9</c:v>
                </c:pt>
                <c:pt idx="25584">
                  <c:v>571.91999999999996</c:v>
                </c:pt>
                <c:pt idx="25585">
                  <c:v>571.94999999999959</c:v>
                </c:pt>
                <c:pt idx="25586">
                  <c:v>571.97</c:v>
                </c:pt>
                <c:pt idx="25587">
                  <c:v>571.99</c:v>
                </c:pt>
                <c:pt idx="25588">
                  <c:v>572.01</c:v>
                </c:pt>
                <c:pt idx="25589">
                  <c:v>572.03</c:v>
                </c:pt>
                <c:pt idx="25590">
                  <c:v>572.0499999999995</c:v>
                </c:pt>
                <c:pt idx="25591">
                  <c:v>572.07000000000005</c:v>
                </c:pt>
                <c:pt idx="25592">
                  <c:v>572.09</c:v>
                </c:pt>
                <c:pt idx="25593">
                  <c:v>572.11</c:v>
                </c:pt>
                <c:pt idx="25594">
                  <c:v>572.13</c:v>
                </c:pt>
                <c:pt idx="25595">
                  <c:v>572.15</c:v>
                </c:pt>
                <c:pt idx="25596">
                  <c:v>572.16999999999996</c:v>
                </c:pt>
                <c:pt idx="25597">
                  <c:v>572.20000000000005</c:v>
                </c:pt>
                <c:pt idx="25598">
                  <c:v>572.22</c:v>
                </c:pt>
                <c:pt idx="25599">
                  <c:v>572.24</c:v>
                </c:pt>
                <c:pt idx="25600">
                  <c:v>572.26</c:v>
                </c:pt>
                <c:pt idx="25601">
                  <c:v>572.28000000000043</c:v>
                </c:pt>
                <c:pt idx="25602">
                  <c:v>572.29999999999995</c:v>
                </c:pt>
                <c:pt idx="25603">
                  <c:v>572.3199999999996</c:v>
                </c:pt>
                <c:pt idx="25604">
                  <c:v>572.33999999999958</c:v>
                </c:pt>
                <c:pt idx="25605">
                  <c:v>572.35999999999956</c:v>
                </c:pt>
                <c:pt idx="25606">
                  <c:v>572.38</c:v>
                </c:pt>
                <c:pt idx="25607">
                  <c:v>572.4</c:v>
                </c:pt>
                <c:pt idx="25608">
                  <c:v>572.41999999999996</c:v>
                </c:pt>
                <c:pt idx="25609">
                  <c:v>572.44999999999959</c:v>
                </c:pt>
                <c:pt idx="25610">
                  <c:v>572.47</c:v>
                </c:pt>
                <c:pt idx="25611">
                  <c:v>572.49</c:v>
                </c:pt>
                <c:pt idx="25612">
                  <c:v>572.51</c:v>
                </c:pt>
                <c:pt idx="25613">
                  <c:v>572.53</c:v>
                </c:pt>
                <c:pt idx="25614">
                  <c:v>572.5499999999995</c:v>
                </c:pt>
                <c:pt idx="25615">
                  <c:v>572.57000000000005</c:v>
                </c:pt>
                <c:pt idx="25616">
                  <c:v>572.59</c:v>
                </c:pt>
                <c:pt idx="25617">
                  <c:v>572.61</c:v>
                </c:pt>
                <c:pt idx="25618">
                  <c:v>572.63</c:v>
                </c:pt>
                <c:pt idx="25619">
                  <c:v>572.65</c:v>
                </c:pt>
                <c:pt idx="25620">
                  <c:v>572.66999999999996</c:v>
                </c:pt>
                <c:pt idx="25621">
                  <c:v>572.69000000000005</c:v>
                </c:pt>
                <c:pt idx="25622">
                  <c:v>572.71</c:v>
                </c:pt>
                <c:pt idx="25623">
                  <c:v>572.74</c:v>
                </c:pt>
                <c:pt idx="25624">
                  <c:v>572.76</c:v>
                </c:pt>
                <c:pt idx="25625">
                  <c:v>572.78000000000043</c:v>
                </c:pt>
                <c:pt idx="25626">
                  <c:v>572.79999999999995</c:v>
                </c:pt>
                <c:pt idx="25627">
                  <c:v>572.8199999999996</c:v>
                </c:pt>
                <c:pt idx="25628">
                  <c:v>572.83999999999958</c:v>
                </c:pt>
                <c:pt idx="25629">
                  <c:v>572.85999999999956</c:v>
                </c:pt>
                <c:pt idx="25630">
                  <c:v>572.88</c:v>
                </c:pt>
                <c:pt idx="25631">
                  <c:v>572.9</c:v>
                </c:pt>
                <c:pt idx="25632">
                  <c:v>572.91999999999996</c:v>
                </c:pt>
                <c:pt idx="25633">
                  <c:v>572.9399999999996</c:v>
                </c:pt>
                <c:pt idx="25634">
                  <c:v>572.95999999999958</c:v>
                </c:pt>
                <c:pt idx="25635">
                  <c:v>572.98</c:v>
                </c:pt>
                <c:pt idx="25636">
                  <c:v>573</c:v>
                </c:pt>
                <c:pt idx="25637">
                  <c:v>573.03</c:v>
                </c:pt>
                <c:pt idx="25638">
                  <c:v>573.0499999999995</c:v>
                </c:pt>
                <c:pt idx="25639">
                  <c:v>573.07000000000005</c:v>
                </c:pt>
                <c:pt idx="25640">
                  <c:v>573.09</c:v>
                </c:pt>
                <c:pt idx="25641">
                  <c:v>573.11</c:v>
                </c:pt>
                <c:pt idx="25642">
                  <c:v>573.13</c:v>
                </c:pt>
                <c:pt idx="25643">
                  <c:v>573.15</c:v>
                </c:pt>
                <c:pt idx="25644">
                  <c:v>573.16999999999996</c:v>
                </c:pt>
                <c:pt idx="25645">
                  <c:v>573.19000000000005</c:v>
                </c:pt>
                <c:pt idx="25646">
                  <c:v>573.21</c:v>
                </c:pt>
                <c:pt idx="25647">
                  <c:v>573.24</c:v>
                </c:pt>
                <c:pt idx="25648">
                  <c:v>573.26</c:v>
                </c:pt>
                <c:pt idx="25649">
                  <c:v>573.28000000000043</c:v>
                </c:pt>
                <c:pt idx="25650">
                  <c:v>573.29999999999995</c:v>
                </c:pt>
                <c:pt idx="25651">
                  <c:v>573.3199999999996</c:v>
                </c:pt>
                <c:pt idx="25652">
                  <c:v>573.33999999999958</c:v>
                </c:pt>
                <c:pt idx="25653">
                  <c:v>573.35999999999956</c:v>
                </c:pt>
                <c:pt idx="25654">
                  <c:v>573.38</c:v>
                </c:pt>
                <c:pt idx="25655">
                  <c:v>573.4</c:v>
                </c:pt>
                <c:pt idx="25656">
                  <c:v>573.41999999999996</c:v>
                </c:pt>
                <c:pt idx="25657">
                  <c:v>573.4399999999996</c:v>
                </c:pt>
                <c:pt idx="25658">
                  <c:v>573.45999999999958</c:v>
                </c:pt>
                <c:pt idx="25659">
                  <c:v>573.48</c:v>
                </c:pt>
                <c:pt idx="25660">
                  <c:v>573.51</c:v>
                </c:pt>
                <c:pt idx="25661">
                  <c:v>573.53</c:v>
                </c:pt>
                <c:pt idx="25662">
                  <c:v>573.5499999999995</c:v>
                </c:pt>
                <c:pt idx="25663">
                  <c:v>573.57000000000005</c:v>
                </c:pt>
                <c:pt idx="25664">
                  <c:v>573.59</c:v>
                </c:pt>
                <c:pt idx="25665">
                  <c:v>573.61</c:v>
                </c:pt>
                <c:pt idx="25666">
                  <c:v>573.63</c:v>
                </c:pt>
                <c:pt idx="25667">
                  <c:v>573.65</c:v>
                </c:pt>
                <c:pt idx="25668">
                  <c:v>573.66999999999996</c:v>
                </c:pt>
                <c:pt idx="25669">
                  <c:v>573.69000000000005</c:v>
                </c:pt>
                <c:pt idx="25670">
                  <c:v>573.71</c:v>
                </c:pt>
                <c:pt idx="25671">
                  <c:v>573.73</c:v>
                </c:pt>
                <c:pt idx="25672">
                  <c:v>573.75</c:v>
                </c:pt>
                <c:pt idx="25673">
                  <c:v>573.77000000000044</c:v>
                </c:pt>
                <c:pt idx="25674">
                  <c:v>573.79999999999995</c:v>
                </c:pt>
                <c:pt idx="25675">
                  <c:v>573.8199999999996</c:v>
                </c:pt>
                <c:pt idx="25676">
                  <c:v>573.83999999999958</c:v>
                </c:pt>
                <c:pt idx="25677">
                  <c:v>573.85999999999956</c:v>
                </c:pt>
                <c:pt idx="25678">
                  <c:v>573.88</c:v>
                </c:pt>
                <c:pt idx="25679">
                  <c:v>573.9</c:v>
                </c:pt>
                <c:pt idx="25680">
                  <c:v>573.91999999999996</c:v>
                </c:pt>
                <c:pt idx="25681">
                  <c:v>573.9399999999996</c:v>
                </c:pt>
                <c:pt idx="25682">
                  <c:v>573.95999999999958</c:v>
                </c:pt>
                <c:pt idx="25683">
                  <c:v>573.98</c:v>
                </c:pt>
                <c:pt idx="25684">
                  <c:v>574.01</c:v>
                </c:pt>
                <c:pt idx="25685">
                  <c:v>574.03</c:v>
                </c:pt>
                <c:pt idx="25686">
                  <c:v>574.0499999999995</c:v>
                </c:pt>
                <c:pt idx="25687">
                  <c:v>574.07000000000005</c:v>
                </c:pt>
                <c:pt idx="25688">
                  <c:v>574.09</c:v>
                </c:pt>
                <c:pt idx="25689">
                  <c:v>574.11</c:v>
                </c:pt>
                <c:pt idx="25690">
                  <c:v>574.13</c:v>
                </c:pt>
                <c:pt idx="25691">
                  <c:v>574.15</c:v>
                </c:pt>
                <c:pt idx="25692">
                  <c:v>574.16999999999996</c:v>
                </c:pt>
                <c:pt idx="25693">
                  <c:v>574.19000000000005</c:v>
                </c:pt>
                <c:pt idx="25694">
                  <c:v>574.21</c:v>
                </c:pt>
                <c:pt idx="25695">
                  <c:v>574.23</c:v>
                </c:pt>
                <c:pt idx="25696">
                  <c:v>574.25</c:v>
                </c:pt>
                <c:pt idx="25697">
                  <c:v>574.28000000000043</c:v>
                </c:pt>
                <c:pt idx="25698">
                  <c:v>574.29999999999995</c:v>
                </c:pt>
                <c:pt idx="25699">
                  <c:v>574.3199999999996</c:v>
                </c:pt>
                <c:pt idx="25700">
                  <c:v>574.33999999999958</c:v>
                </c:pt>
                <c:pt idx="25701">
                  <c:v>574.35999999999956</c:v>
                </c:pt>
                <c:pt idx="25702">
                  <c:v>574.38</c:v>
                </c:pt>
                <c:pt idx="25703">
                  <c:v>574.4</c:v>
                </c:pt>
                <c:pt idx="25704">
                  <c:v>574.41999999999996</c:v>
                </c:pt>
                <c:pt idx="25705">
                  <c:v>574.4399999999996</c:v>
                </c:pt>
                <c:pt idx="25706">
                  <c:v>574.45999999999958</c:v>
                </c:pt>
                <c:pt idx="25707">
                  <c:v>574.48</c:v>
                </c:pt>
                <c:pt idx="25708">
                  <c:v>574.5</c:v>
                </c:pt>
                <c:pt idx="25709">
                  <c:v>574.52</c:v>
                </c:pt>
                <c:pt idx="25710">
                  <c:v>574.5499999999995</c:v>
                </c:pt>
                <c:pt idx="25711">
                  <c:v>574.57000000000005</c:v>
                </c:pt>
                <c:pt idx="25712">
                  <c:v>574.59</c:v>
                </c:pt>
                <c:pt idx="25713">
                  <c:v>574.61</c:v>
                </c:pt>
                <c:pt idx="25714">
                  <c:v>574.63</c:v>
                </c:pt>
                <c:pt idx="25715">
                  <c:v>574.65</c:v>
                </c:pt>
                <c:pt idx="25716">
                  <c:v>574.66999999999996</c:v>
                </c:pt>
                <c:pt idx="25717">
                  <c:v>574.69000000000005</c:v>
                </c:pt>
                <c:pt idx="25718">
                  <c:v>574.71</c:v>
                </c:pt>
                <c:pt idx="25719">
                  <c:v>574.73</c:v>
                </c:pt>
                <c:pt idx="25720">
                  <c:v>574.76</c:v>
                </c:pt>
                <c:pt idx="25721">
                  <c:v>574.78000000000043</c:v>
                </c:pt>
                <c:pt idx="25722">
                  <c:v>574.79999999999995</c:v>
                </c:pt>
                <c:pt idx="25723">
                  <c:v>574.8199999999996</c:v>
                </c:pt>
                <c:pt idx="25724">
                  <c:v>574.83999999999958</c:v>
                </c:pt>
                <c:pt idx="25725">
                  <c:v>574.85999999999956</c:v>
                </c:pt>
                <c:pt idx="25726">
                  <c:v>574.88</c:v>
                </c:pt>
                <c:pt idx="25727">
                  <c:v>574.9</c:v>
                </c:pt>
                <c:pt idx="25728">
                  <c:v>574.91999999999996</c:v>
                </c:pt>
                <c:pt idx="25729">
                  <c:v>574.9399999999996</c:v>
                </c:pt>
                <c:pt idx="25730">
                  <c:v>574.95999999999958</c:v>
                </c:pt>
                <c:pt idx="25731">
                  <c:v>574.98</c:v>
                </c:pt>
                <c:pt idx="25732">
                  <c:v>575</c:v>
                </c:pt>
                <c:pt idx="25733">
                  <c:v>575.02</c:v>
                </c:pt>
                <c:pt idx="25734">
                  <c:v>575.04</c:v>
                </c:pt>
                <c:pt idx="25735">
                  <c:v>575.07000000000005</c:v>
                </c:pt>
                <c:pt idx="25736">
                  <c:v>575.09</c:v>
                </c:pt>
                <c:pt idx="25737">
                  <c:v>575.11</c:v>
                </c:pt>
                <c:pt idx="25738">
                  <c:v>575.13</c:v>
                </c:pt>
                <c:pt idx="25739">
                  <c:v>575.15</c:v>
                </c:pt>
                <c:pt idx="25740">
                  <c:v>575.16999999999996</c:v>
                </c:pt>
                <c:pt idx="25741">
                  <c:v>575.19000000000005</c:v>
                </c:pt>
                <c:pt idx="25742">
                  <c:v>575.21</c:v>
                </c:pt>
                <c:pt idx="25743">
                  <c:v>575.23</c:v>
                </c:pt>
                <c:pt idx="25744">
                  <c:v>575.25</c:v>
                </c:pt>
                <c:pt idx="25745">
                  <c:v>575.27000000000044</c:v>
                </c:pt>
                <c:pt idx="25746">
                  <c:v>575.29999999999995</c:v>
                </c:pt>
                <c:pt idx="25747">
                  <c:v>575.3199999999996</c:v>
                </c:pt>
                <c:pt idx="25748">
                  <c:v>575.33999999999958</c:v>
                </c:pt>
                <c:pt idx="25749">
                  <c:v>575.35999999999956</c:v>
                </c:pt>
                <c:pt idx="25750">
                  <c:v>575.38</c:v>
                </c:pt>
                <c:pt idx="25751">
                  <c:v>575.4</c:v>
                </c:pt>
                <c:pt idx="25752">
                  <c:v>575.41999999999996</c:v>
                </c:pt>
                <c:pt idx="25753">
                  <c:v>575.4399999999996</c:v>
                </c:pt>
                <c:pt idx="25754">
                  <c:v>575.45999999999958</c:v>
                </c:pt>
                <c:pt idx="25755">
                  <c:v>575.48</c:v>
                </c:pt>
                <c:pt idx="25756">
                  <c:v>575.5</c:v>
                </c:pt>
                <c:pt idx="25757">
                  <c:v>575.52</c:v>
                </c:pt>
                <c:pt idx="25758">
                  <c:v>575.54</c:v>
                </c:pt>
                <c:pt idx="25759">
                  <c:v>575.55999999999949</c:v>
                </c:pt>
                <c:pt idx="25760">
                  <c:v>575.59</c:v>
                </c:pt>
                <c:pt idx="25761">
                  <c:v>575.61</c:v>
                </c:pt>
                <c:pt idx="25762">
                  <c:v>575.63</c:v>
                </c:pt>
                <c:pt idx="25763">
                  <c:v>575.65</c:v>
                </c:pt>
                <c:pt idx="25764">
                  <c:v>575.66999999999996</c:v>
                </c:pt>
                <c:pt idx="25765">
                  <c:v>575.69000000000005</c:v>
                </c:pt>
                <c:pt idx="25766">
                  <c:v>575.71</c:v>
                </c:pt>
                <c:pt idx="25767">
                  <c:v>575.73</c:v>
                </c:pt>
                <c:pt idx="25768">
                  <c:v>575.75</c:v>
                </c:pt>
                <c:pt idx="25769">
                  <c:v>575.77000000000044</c:v>
                </c:pt>
                <c:pt idx="25770">
                  <c:v>575.79999999999995</c:v>
                </c:pt>
                <c:pt idx="25771">
                  <c:v>575.8199999999996</c:v>
                </c:pt>
                <c:pt idx="25772">
                  <c:v>575.83999999999958</c:v>
                </c:pt>
                <c:pt idx="25773">
                  <c:v>575.85999999999956</c:v>
                </c:pt>
                <c:pt idx="25774">
                  <c:v>575.88</c:v>
                </c:pt>
                <c:pt idx="25775">
                  <c:v>575.9</c:v>
                </c:pt>
                <c:pt idx="25776">
                  <c:v>575.91999999999996</c:v>
                </c:pt>
                <c:pt idx="25777">
                  <c:v>575.9399999999996</c:v>
                </c:pt>
                <c:pt idx="25778">
                  <c:v>575.95999999999958</c:v>
                </c:pt>
                <c:pt idx="25779">
                  <c:v>575.98</c:v>
                </c:pt>
                <c:pt idx="25780">
                  <c:v>576</c:v>
                </c:pt>
                <c:pt idx="25781">
                  <c:v>576.03</c:v>
                </c:pt>
                <c:pt idx="25782">
                  <c:v>576.0499999999995</c:v>
                </c:pt>
                <c:pt idx="25783">
                  <c:v>576.07000000000005</c:v>
                </c:pt>
                <c:pt idx="25784">
                  <c:v>576.09</c:v>
                </c:pt>
                <c:pt idx="25785">
                  <c:v>576.11</c:v>
                </c:pt>
                <c:pt idx="25786">
                  <c:v>576.13</c:v>
                </c:pt>
                <c:pt idx="25787">
                  <c:v>576.15</c:v>
                </c:pt>
                <c:pt idx="25788">
                  <c:v>576.16999999999996</c:v>
                </c:pt>
                <c:pt idx="25789">
                  <c:v>576.19000000000005</c:v>
                </c:pt>
                <c:pt idx="25790">
                  <c:v>576.21</c:v>
                </c:pt>
                <c:pt idx="25791">
                  <c:v>576.23</c:v>
                </c:pt>
                <c:pt idx="25792">
                  <c:v>576.25</c:v>
                </c:pt>
                <c:pt idx="25793">
                  <c:v>576.27000000000044</c:v>
                </c:pt>
                <c:pt idx="25794">
                  <c:v>576.29999999999995</c:v>
                </c:pt>
                <c:pt idx="25795">
                  <c:v>576.3199999999996</c:v>
                </c:pt>
                <c:pt idx="25796">
                  <c:v>576.33999999999958</c:v>
                </c:pt>
                <c:pt idx="25797">
                  <c:v>576.35999999999956</c:v>
                </c:pt>
                <c:pt idx="25798">
                  <c:v>576.38</c:v>
                </c:pt>
                <c:pt idx="25799">
                  <c:v>576.4</c:v>
                </c:pt>
                <c:pt idx="25800">
                  <c:v>576.41999999999996</c:v>
                </c:pt>
                <c:pt idx="25801">
                  <c:v>576.4399999999996</c:v>
                </c:pt>
                <c:pt idx="25802">
                  <c:v>576.45999999999958</c:v>
                </c:pt>
                <c:pt idx="25803">
                  <c:v>576.48</c:v>
                </c:pt>
                <c:pt idx="25804">
                  <c:v>576.5</c:v>
                </c:pt>
                <c:pt idx="25805">
                  <c:v>576.52</c:v>
                </c:pt>
                <c:pt idx="25806">
                  <c:v>576.54</c:v>
                </c:pt>
                <c:pt idx="25807">
                  <c:v>576.55999999999949</c:v>
                </c:pt>
                <c:pt idx="25808">
                  <c:v>576.59</c:v>
                </c:pt>
                <c:pt idx="25809">
                  <c:v>576.61</c:v>
                </c:pt>
                <c:pt idx="25810">
                  <c:v>576.63</c:v>
                </c:pt>
                <c:pt idx="25811">
                  <c:v>576.65</c:v>
                </c:pt>
                <c:pt idx="25812">
                  <c:v>576.66999999999996</c:v>
                </c:pt>
                <c:pt idx="25813">
                  <c:v>576.69000000000005</c:v>
                </c:pt>
                <c:pt idx="25814">
                  <c:v>576.71</c:v>
                </c:pt>
                <c:pt idx="25815">
                  <c:v>576.73</c:v>
                </c:pt>
                <c:pt idx="25816">
                  <c:v>576.75</c:v>
                </c:pt>
                <c:pt idx="25817">
                  <c:v>576.77000000000044</c:v>
                </c:pt>
                <c:pt idx="25818">
                  <c:v>576.79000000000042</c:v>
                </c:pt>
                <c:pt idx="25819">
                  <c:v>576.80999999999949</c:v>
                </c:pt>
                <c:pt idx="25820">
                  <c:v>576.82999999999959</c:v>
                </c:pt>
                <c:pt idx="25821">
                  <c:v>576.84999999999957</c:v>
                </c:pt>
                <c:pt idx="25822">
                  <c:v>576.88</c:v>
                </c:pt>
                <c:pt idx="25823">
                  <c:v>576.9</c:v>
                </c:pt>
                <c:pt idx="25824">
                  <c:v>576.91999999999996</c:v>
                </c:pt>
                <c:pt idx="25825">
                  <c:v>576.9399999999996</c:v>
                </c:pt>
                <c:pt idx="25826">
                  <c:v>576.95999999999958</c:v>
                </c:pt>
                <c:pt idx="25827">
                  <c:v>576.98</c:v>
                </c:pt>
                <c:pt idx="25828">
                  <c:v>577</c:v>
                </c:pt>
                <c:pt idx="25829">
                  <c:v>577.02</c:v>
                </c:pt>
                <c:pt idx="25830">
                  <c:v>577.04</c:v>
                </c:pt>
                <c:pt idx="25831">
                  <c:v>577.07000000000005</c:v>
                </c:pt>
                <c:pt idx="25832">
                  <c:v>577.09</c:v>
                </c:pt>
                <c:pt idx="25833">
                  <c:v>577.11</c:v>
                </c:pt>
                <c:pt idx="25834">
                  <c:v>577.13</c:v>
                </c:pt>
                <c:pt idx="25835">
                  <c:v>577.15</c:v>
                </c:pt>
                <c:pt idx="25836">
                  <c:v>577.16999999999996</c:v>
                </c:pt>
                <c:pt idx="25837">
                  <c:v>577.19000000000005</c:v>
                </c:pt>
                <c:pt idx="25838">
                  <c:v>577.21</c:v>
                </c:pt>
                <c:pt idx="25839">
                  <c:v>577.23</c:v>
                </c:pt>
                <c:pt idx="25840">
                  <c:v>577.25</c:v>
                </c:pt>
                <c:pt idx="25841">
                  <c:v>577.27000000000044</c:v>
                </c:pt>
                <c:pt idx="25842">
                  <c:v>577.29000000000042</c:v>
                </c:pt>
                <c:pt idx="25843">
                  <c:v>577.30999999999949</c:v>
                </c:pt>
                <c:pt idx="25844">
                  <c:v>577.32999999999959</c:v>
                </c:pt>
                <c:pt idx="25845">
                  <c:v>577.35999999999956</c:v>
                </c:pt>
                <c:pt idx="25846">
                  <c:v>577.38</c:v>
                </c:pt>
                <c:pt idx="25847">
                  <c:v>577.4</c:v>
                </c:pt>
                <c:pt idx="25848">
                  <c:v>577.41999999999996</c:v>
                </c:pt>
                <c:pt idx="25849">
                  <c:v>577.4399999999996</c:v>
                </c:pt>
                <c:pt idx="25850">
                  <c:v>577.45999999999958</c:v>
                </c:pt>
                <c:pt idx="25851">
                  <c:v>577.48</c:v>
                </c:pt>
                <c:pt idx="25852">
                  <c:v>577.5</c:v>
                </c:pt>
                <c:pt idx="25853">
                  <c:v>577.52</c:v>
                </c:pt>
                <c:pt idx="25854">
                  <c:v>577.54</c:v>
                </c:pt>
                <c:pt idx="25855">
                  <c:v>577.55999999999949</c:v>
                </c:pt>
                <c:pt idx="25856">
                  <c:v>577.58000000000004</c:v>
                </c:pt>
                <c:pt idx="25857">
                  <c:v>577.61</c:v>
                </c:pt>
                <c:pt idx="25858">
                  <c:v>577.63</c:v>
                </c:pt>
                <c:pt idx="25859">
                  <c:v>577.65</c:v>
                </c:pt>
                <c:pt idx="25860">
                  <c:v>577.66999999999996</c:v>
                </c:pt>
                <c:pt idx="25861">
                  <c:v>577.69000000000005</c:v>
                </c:pt>
                <c:pt idx="25862">
                  <c:v>577.71</c:v>
                </c:pt>
                <c:pt idx="25863">
                  <c:v>577.73</c:v>
                </c:pt>
                <c:pt idx="25864">
                  <c:v>577.75</c:v>
                </c:pt>
                <c:pt idx="25865">
                  <c:v>577.77000000000044</c:v>
                </c:pt>
                <c:pt idx="25866">
                  <c:v>577.79000000000042</c:v>
                </c:pt>
                <c:pt idx="25867">
                  <c:v>577.80999999999949</c:v>
                </c:pt>
                <c:pt idx="25868">
                  <c:v>577.82999999999959</c:v>
                </c:pt>
                <c:pt idx="25869">
                  <c:v>577.84999999999957</c:v>
                </c:pt>
                <c:pt idx="25870">
                  <c:v>577.88</c:v>
                </c:pt>
                <c:pt idx="25871">
                  <c:v>577.9</c:v>
                </c:pt>
                <c:pt idx="25872">
                  <c:v>577.91999999999996</c:v>
                </c:pt>
                <c:pt idx="25873">
                  <c:v>577.9399999999996</c:v>
                </c:pt>
                <c:pt idx="25874">
                  <c:v>577.95999999999958</c:v>
                </c:pt>
                <c:pt idx="25875">
                  <c:v>577.98</c:v>
                </c:pt>
                <c:pt idx="25876">
                  <c:v>578</c:v>
                </c:pt>
                <c:pt idx="25877">
                  <c:v>578.02</c:v>
                </c:pt>
                <c:pt idx="25878">
                  <c:v>578.04</c:v>
                </c:pt>
                <c:pt idx="25879">
                  <c:v>578.05999999999949</c:v>
                </c:pt>
                <c:pt idx="25880">
                  <c:v>578.08000000000004</c:v>
                </c:pt>
                <c:pt idx="25881">
                  <c:v>578.11</c:v>
                </c:pt>
                <c:pt idx="25882">
                  <c:v>578.13</c:v>
                </c:pt>
                <c:pt idx="25883">
                  <c:v>578.15</c:v>
                </c:pt>
                <c:pt idx="25884">
                  <c:v>578.16999999999996</c:v>
                </c:pt>
                <c:pt idx="25885">
                  <c:v>578.19000000000005</c:v>
                </c:pt>
                <c:pt idx="25886">
                  <c:v>578.21</c:v>
                </c:pt>
                <c:pt idx="25887">
                  <c:v>578.23</c:v>
                </c:pt>
                <c:pt idx="25888">
                  <c:v>578.25</c:v>
                </c:pt>
                <c:pt idx="25889">
                  <c:v>578.27000000000044</c:v>
                </c:pt>
                <c:pt idx="25890">
                  <c:v>578.29000000000042</c:v>
                </c:pt>
                <c:pt idx="25891">
                  <c:v>578.30999999999949</c:v>
                </c:pt>
                <c:pt idx="25892">
                  <c:v>578.33999999999958</c:v>
                </c:pt>
                <c:pt idx="25893">
                  <c:v>578.35999999999956</c:v>
                </c:pt>
                <c:pt idx="25894">
                  <c:v>578.38</c:v>
                </c:pt>
                <c:pt idx="25895">
                  <c:v>578.4</c:v>
                </c:pt>
                <c:pt idx="25896">
                  <c:v>578.41999999999996</c:v>
                </c:pt>
                <c:pt idx="25897">
                  <c:v>578.4399999999996</c:v>
                </c:pt>
                <c:pt idx="25898">
                  <c:v>578.45999999999958</c:v>
                </c:pt>
                <c:pt idx="25899">
                  <c:v>578.48</c:v>
                </c:pt>
                <c:pt idx="25900">
                  <c:v>578.5</c:v>
                </c:pt>
                <c:pt idx="25901">
                  <c:v>578.52</c:v>
                </c:pt>
                <c:pt idx="25902">
                  <c:v>578.54</c:v>
                </c:pt>
                <c:pt idx="25903">
                  <c:v>578.55999999999949</c:v>
                </c:pt>
                <c:pt idx="25904">
                  <c:v>578.58000000000004</c:v>
                </c:pt>
                <c:pt idx="25905">
                  <c:v>578.6</c:v>
                </c:pt>
                <c:pt idx="25906">
                  <c:v>578.63</c:v>
                </c:pt>
                <c:pt idx="25907">
                  <c:v>578.65</c:v>
                </c:pt>
                <c:pt idx="25908">
                  <c:v>578.66999999999996</c:v>
                </c:pt>
                <c:pt idx="25909">
                  <c:v>578.69000000000005</c:v>
                </c:pt>
                <c:pt idx="25910">
                  <c:v>578.71</c:v>
                </c:pt>
                <c:pt idx="25911">
                  <c:v>578.73</c:v>
                </c:pt>
                <c:pt idx="25912">
                  <c:v>578.75</c:v>
                </c:pt>
                <c:pt idx="25913">
                  <c:v>578.77000000000044</c:v>
                </c:pt>
                <c:pt idx="25914">
                  <c:v>578.79000000000042</c:v>
                </c:pt>
                <c:pt idx="25915">
                  <c:v>578.80999999999949</c:v>
                </c:pt>
                <c:pt idx="25916">
                  <c:v>578.82999999999959</c:v>
                </c:pt>
                <c:pt idx="25917">
                  <c:v>578.84999999999957</c:v>
                </c:pt>
                <c:pt idx="25918">
                  <c:v>578.87</c:v>
                </c:pt>
                <c:pt idx="25919">
                  <c:v>578.9</c:v>
                </c:pt>
                <c:pt idx="25920">
                  <c:v>578.91999999999996</c:v>
                </c:pt>
                <c:pt idx="25921">
                  <c:v>578.9399999999996</c:v>
                </c:pt>
                <c:pt idx="25922">
                  <c:v>578.95999999999958</c:v>
                </c:pt>
                <c:pt idx="25923">
                  <c:v>578.98</c:v>
                </c:pt>
                <c:pt idx="25924">
                  <c:v>579</c:v>
                </c:pt>
                <c:pt idx="25925">
                  <c:v>579.02</c:v>
                </c:pt>
                <c:pt idx="25926">
                  <c:v>579.04</c:v>
                </c:pt>
                <c:pt idx="25927">
                  <c:v>579.05999999999949</c:v>
                </c:pt>
                <c:pt idx="25928">
                  <c:v>579.08000000000004</c:v>
                </c:pt>
                <c:pt idx="25929">
                  <c:v>579.11</c:v>
                </c:pt>
                <c:pt idx="25930">
                  <c:v>579.13</c:v>
                </c:pt>
                <c:pt idx="25931">
                  <c:v>579.15</c:v>
                </c:pt>
                <c:pt idx="25932">
                  <c:v>579.16999999999996</c:v>
                </c:pt>
                <c:pt idx="25933">
                  <c:v>579.19000000000005</c:v>
                </c:pt>
                <c:pt idx="25934">
                  <c:v>579.21</c:v>
                </c:pt>
                <c:pt idx="25935">
                  <c:v>579.23</c:v>
                </c:pt>
                <c:pt idx="25936">
                  <c:v>579.25</c:v>
                </c:pt>
                <c:pt idx="25937">
                  <c:v>579.27000000000044</c:v>
                </c:pt>
                <c:pt idx="25938">
                  <c:v>579.29000000000042</c:v>
                </c:pt>
                <c:pt idx="25939">
                  <c:v>579.30999999999949</c:v>
                </c:pt>
                <c:pt idx="25940">
                  <c:v>579.32999999999959</c:v>
                </c:pt>
                <c:pt idx="25941">
                  <c:v>579.34999999999957</c:v>
                </c:pt>
                <c:pt idx="25942">
                  <c:v>579.38</c:v>
                </c:pt>
                <c:pt idx="25943">
                  <c:v>579.4</c:v>
                </c:pt>
                <c:pt idx="25944">
                  <c:v>579.41999999999996</c:v>
                </c:pt>
                <c:pt idx="25945">
                  <c:v>579.4399999999996</c:v>
                </c:pt>
                <c:pt idx="25946">
                  <c:v>579.45999999999958</c:v>
                </c:pt>
                <c:pt idx="25947">
                  <c:v>579.48</c:v>
                </c:pt>
                <c:pt idx="25948">
                  <c:v>579.5</c:v>
                </c:pt>
                <c:pt idx="25949">
                  <c:v>579.52</c:v>
                </c:pt>
                <c:pt idx="25950">
                  <c:v>579.54</c:v>
                </c:pt>
                <c:pt idx="25951">
                  <c:v>579.55999999999949</c:v>
                </c:pt>
                <c:pt idx="25952">
                  <c:v>579.59</c:v>
                </c:pt>
                <c:pt idx="25953">
                  <c:v>579.61</c:v>
                </c:pt>
                <c:pt idx="25954">
                  <c:v>579.63</c:v>
                </c:pt>
                <c:pt idx="25955">
                  <c:v>579.65</c:v>
                </c:pt>
                <c:pt idx="25956">
                  <c:v>579.66999999999996</c:v>
                </c:pt>
                <c:pt idx="25957">
                  <c:v>579.69000000000005</c:v>
                </c:pt>
                <c:pt idx="25958">
                  <c:v>579.71</c:v>
                </c:pt>
                <c:pt idx="25959">
                  <c:v>579.73</c:v>
                </c:pt>
                <c:pt idx="25960">
                  <c:v>579.75</c:v>
                </c:pt>
                <c:pt idx="25961">
                  <c:v>579.77000000000044</c:v>
                </c:pt>
                <c:pt idx="25962">
                  <c:v>579.79000000000042</c:v>
                </c:pt>
                <c:pt idx="25963">
                  <c:v>579.80999999999949</c:v>
                </c:pt>
                <c:pt idx="25964">
                  <c:v>579.82999999999959</c:v>
                </c:pt>
                <c:pt idx="25965">
                  <c:v>579.84999999999957</c:v>
                </c:pt>
                <c:pt idx="25966">
                  <c:v>579.87</c:v>
                </c:pt>
                <c:pt idx="25967">
                  <c:v>579.9</c:v>
                </c:pt>
                <c:pt idx="25968">
                  <c:v>579.91999999999996</c:v>
                </c:pt>
                <c:pt idx="25969">
                  <c:v>579.9399999999996</c:v>
                </c:pt>
                <c:pt idx="25970">
                  <c:v>579.95999999999958</c:v>
                </c:pt>
                <c:pt idx="25971">
                  <c:v>579.98</c:v>
                </c:pt>
                <c:pt idx="25972">
                  <c:v>580</c:v>
                </c:pt>
                <c:pt idx="25973">
                  <c:v>580.02</c:v>
                </c:pt>
                <c:pt idx="25974">
                  <c:v>580.04</c:v>
                </c:pt>
                <c:pt idx="25975">
                  <c:v>580.05999999999949</c:v>
                </c:pt>
                <c:pt idx="25976">
                  <c:v>580.08000000000004</c:v>
                </c:pt>
                <c:pt idx="25977">
                  <c:v>580.1</c:v>
                </c:pt>
                <c:pt idx="25978">
                  <c:v>580.12</c:v>
                </c:pt>
                <c:pt idx="25979">
                  <c:v>580.15</c:v>
                </c:pt>
                <c:pt idx="25980">
                  <c:v>580.16999999999996</c:v>
                </c:pt>
                <c:pt idx="25981">
                  <c:v>580.19000000000005</c:v>
                </c:pt>
                <c:pt idx="25982">
                  <c:v>580.21</c:v>
                </c:pt>
                <c:pt idx="25983">
                  <c:v>580.23</c:v>
                </c:pt>
                <c:pt idx="25984">
                  <c:v>580.25</c:v>
                </c:pt>
                <c:pt idx="25985">
                  <c:v>580.27000000000044</c:v>
                </c:pt>
                <c:pt idx="25986">
                  <c:v>580.29000000000042</c:v>
                </c:pt>
                <c:pt idx="25987">
                  <c:v>580.30999999999949</c:v>
                </c:pt>
                <c:pt idx="25988">
                  <c:v>580.32999999999959</c:v>
                </c:pt>
                <c:pt idx="25989">
                  <c:v>580.34999999999957</c:v>
                </c:pt>
                <c:pt idx="25990">
                  <c:v>580.37</c:v>
                </c:pt>
                <c:pt idx="25991">
                  <c:v>580.4</c:v>
                </c:pt>
                <c:pt idx="25992">
                  <c:v>580.41999999999996</c:v>
                </c:pt>
                <c:pt idx="25993">
                  <c:v>580.4399999999996</c:v>
                </c:pt>
                <c:pt idx="25994">
                  <c:v>580.45999999999958</c:v>
                </c:pt>
                <c:pt idx="25995">
                  <c:v>580.48</c:v>
                </c:pt>
                <c:pt idx="25996">
                  <c:v>580.5</c:v>
                </c:pt>
                <c:pt idx="25997">
                  <c:v>580.52</c:v>
                </c:pt>
                <c:pt idx="25998">
                  <c:v>580.54</c:v>
                </c:pt>
                <c:pt idx="25999">
                  <c:v>580.55999999999949</c:v>
                </c:pt>
                <c:pt idx="26000">
                  <c:v>580.58000000000004</c:v>
                </c:pt>
                <c:pt idx="26001">
                  <c:v>580.61</c:v>
                </c:pt>
                <c:pt idx="26002">
                  <c:v>580.63</c:v>
                </c:pt>
                <c:pt idx="26003">
                  <c:v>580.65</c:v>
                </c:pt>
                <c:pt idx="26004">
                  <c:v>580.66999999999996</c:v>
                </c:pt>
                <c:pt idx="26005">
                  <c:v>580.69000000000005</c:v>
                </c:pt>
                <c:pt idx="26006">
                  <c:v>580.71</c:v>
                </c:pt>
                <c:pt idx="26007">
                  <c:v>580.73</c:v>
                </c:pt>
                <c:pt idx="26008">
                  <c:v>580.75</c:v>
                </c:pt>
                <c:pt idx="26009">
                  <c:v>580.77000000000044</c:v>
                </c:pt>
                <c:pt idx="26010">
                  <c:v>580.79000000000042</c:v>
                </c:pt>
                <c:pt idx="26011">
                  <c:v>580.80999999999949</c:v>
                </c:pt>
                <c:pt idx="26012">
                  <c:v>580.82999999999959</c:v>
                </c:pt>
                <c:pt idx="26013">
                  <c:v>580.84999999999957</c:v>
                </c:pt>
                <c:pt idx="26014">
                  <c:v>580.87</c:v>
                </c:pt>
                <c:pt idx="26015">
                  <c:v>580.89</c:v>
                </c:pt>
                <c:pt idx="26016">
                  <c:v>580.91999999999996</c:v>
                </c:pt>
                <c:pt idx="26017">
                  <c:v>580.9399999999996</c:v>
                </c:pt>
                <c:pt idx="26018">
                  <c:v>580.95999999999958</c:v>
                </c:pt>
                <c:pt idx="26019">
                  <c:v>580.98</c:v>
                </c:pt>
                <c:pt idx="26020">
                  <c:v>581</c:v>
                </c:pt>
                <c:pt idx="26021">
                  <c:v>581.02</c:v>
                </c:pt>
                <c:pt idx="26022">
                  <c:v>581.04</c:v>
                </c:pt>
                <c:pt idx="26023">
                  <c:v>581.05999999999949</c:v>
                </c:pt>
                <c:pt idx="26024">
                  <c:v>581.08000000000004</c:v>
                </c:pt>
                <c:pt idx="26025">
                  <c:v>581.1</c:v>
                </c:pt>
                <c:pt idx="26026">
                  <c:v>581.12</c:v>
                </c:pt>
                <c:pt idx="26027">
                  <c:v>581.14</c:v>
                </c:pt>
                <c:pt idx="26028">
                  <c:v>581.16999999999996</c:v>
                </c:pt>
                <c:pt idx="26029">
                  <c:v>581.19000000000005</c:v>
                </c:pt>
                <c:pt idx="26030">
                  <c:v>581.21</c:v>
                </c:pt>
                <c:pt idx="26031">
                  <c:v>581.23</c:v>
                </c:pt>
                <c:pt idx="26032">
                  <c:v>581.25</c:v>
                </c:pt>
                <c:pt idx="26033">
                  <c:v>581.27000000000044</c:v>
                </c:pt>
                <c:pt idx="26034">
                  <c:v>581.29000000000042</c:v>
                </c:pt>
                <c:pt idx="26035">
                  <c:v>581.30999999999949</c:v>
                </c:pt>
                <c:pt idx="26036">
                  <c:v>581.32999999999959</c:v>
                </c:pt>
                <c:pt idx="26037">
                  <c:v>581.34999999999957</c:v>
                </c:pt>
                <c:pt idx="26038">
                  <c:v>581.37</c:v>
                </c:pt>
                <c:pt idx="26039">
                  <c:v>581.39</c:v>
                </c:pt>
                <c:pt idx="26040">
                  <c:v>581.41</c:v>
                </c:pt>
                <c:pt idx="26041">
                  <c:v>581.4299999999995</c:v>
                </c:pt>
                <c:pt idx="26042">
                  <c:v>581.45999999999958</c:v>
                </c:pt>
                <c:pt idx="26043">
                  <c:v>581.48</c:v>
                </c:pt>
                <c:pt idx="26044">
                  <c:v>581.5</c:v>
                </c:pt>
                <c:pt idx="26045">
                  <c:v>581.52</c:v>
                </c:pt>
                <c:pt idx="26046">
                  <c:v>581.54</c:v>
                </c:pt>
                <c:pt idx="26047">
                  <c:v>581.55999999999949</c:v>
                </c:pt>
                <c:pt idx="26048">
                  <c:v>581.58000000000004</c:v>
                </c:pt>
                <c:pt idx="26049">
                  <c:v>581.6</c:v>
                </c:pt>
                <c:pt idx="26050">
                  <c:v>581.62</c:v>
                </c:pt>
                <c:pt idx="26051">
                  <c:v>581.64</c:v>
                </c:pt>
                <c:pt idx="26052">
                  <c:v>581.66999999999996</c:v>
                </c:pt>
                <c:pt idx="26053">
                  <c:v>581.69000000000005</c:v>
                </c:pt>
                <c:pt idx="26054">
                  <c:v>581.71</c:v>
                </c:pt>
                <c:pt idx="26055">
                  <c:v>581.73</c:v>
                </c:pt>
                <c:pt idx="26056">
                  <c:v>581.75</c:v>
                </c:pt>
                <c:pt idx="26057">
                  <c:v>581.77000000000044</c:v>
                </c:pt>
                <c:pt idx="26058">
                  <c:v>581.79000000000042</c:v>
                </c:pt>
                <c:pt idx="26059">
                  <c:v>581.80999999999949</c:v>
                </c:pt>
                <c:pt idx="26060">
                  <c:v>581.82999999999959</c:v>
                </c:pt>
                <c:pt idx="26061">
                  <c:v>581.84999999999957</c:v>
                </c:pt>
                <c:pt idx="26062">
                  <c:v>581.87</c:v>
                </c:pt>
                <c:pt idx="26063">
                  <c:v>581.89</c:v>
                </c:pt>
                <c:pt idx="26064">
                  <c:v>581.91999999999996</c:v>
                </c:pt>
                <c:pt idx="26065">
                  <c:v>581.9399999999996</c:v>
                </c:pt>
                <c:pt idx="26066">
                  <c:v>581.95999999999958</c:v>
                </c:pt>
                <c:pt idx="26067">
                  <c:v>581.98</c:v>
                </c:pt>
                <c:pt idx="26068">
                  <c:v>582</c:v>
                </c:pt>
                <c:pt idx="26069">
                  <c:v>582.02</c:v>
                </c:pt>
                <c:pt idx="26070">
                  <c:v>582.04</c:v>
                </c:pt>
                <c:pt idx="26071">
                  <c:v>582.05999999999949</c:v>
                </c:pt>
                <c:pt idx="26072">
                  <c:v>582.08000000000004</c:v>
                </c:pt>
                <c:pt idx="26073">
                  <c:v>582.1</c:v>
                </c:pt>
                <c:pt idx="26074">
                  <c:v>582.12</c:v>
                </c:pt>
                <c:pt idx="26075">
                  <c:v>582.14</c:v>
                </c:pt>
                <c:pt idx="26076">
                  <c:v>582.16999999999996</c:v>
                </c:pt>
                <c:pt idx="26077">
                  <c:v>582.19000000000005</c:v>
                </c:pt>
                <c:pt idx="26078">
                  <c:v>582.21</c:v>
                </c:pt>
                <c:pt idx="26079">
                  <c:v>582.23</c:v>
                </c:pt>
                <c:pt idx="26080">
                  <c:v>582.25</c:v>
                </c:pt>
                <c:pt idx="26081">
                  <c:v>582.27000000000044</c:v>
                </c:pt>
                <c:pt idx="26082">
                  <c:v>582.29000000000042</c:v>
                </c:pt>
                <c:pt idx="26083">
                  <c:v>582.30999999999949</c:v>
                </c:pt>
                <c:pt idx="26084">
                  <c:v>582.32999999999959</c:v>
                </c:pt>
                <c:pt idx="26085">
                  <c:v>582.34999999999957</c:v>
                </c:pt>
                <c:pt idx="26086">
                  <c:v>582.37</c:v>
                </c:pt>
                <c:pt idx="26087">
                  <c:v>582.39</c:v>
                </c:pt>
                <c:pt idx="26088">
                  <c:v>582.41999999999996</c:v>
                </c:pt>
                <c:pt idx="26089">
                  <c:v>582.4399999999996</c:v>
                </c:pt>
                <c:pt idx="26090">
                  <c:v>582.45999999999958</c:v>
                </c:pt>
                <c:pt idx="26091">
                  <c:v>582.48</c:v>
                </c:pt>
                <c:pt idx="26092">
                  <c:v>582.5</c:v>
                </c:pt>
                <c:pt idx="26093">
                  <c:v>582.52</c:v>
                </c:pt>
                <c:pt idx="26094">
                  <c:v>582.54</c:v>
                </c:pt>
                <c:pt idx="26095">
                  <c:v>582.55999999999949</c:v>
                </c:pt>
                <c:pt idx="26096">
                  <c:v>582.58000000000004</c:v>
                </c:pt>
                <c:pt idx="26097">
                  <c:v>582.6</c:v>
                </c:pt>
                <c:pt idx="26098">
                  <c:v>582.62</c:v>
                </c:pt>
                <c:pt idx="26099">
                  <c:v>582.64</c:v>
                </c:pt>
                <c:pt idx="26100">
                  <c:v>582.66999999999996</c:v>
                </c:pt>
                <c:pt idx="26101">
                  <c:v>582.69000000000005</c:v>
                </c:pt>
                <c:pt idx="26102">
                  <c:v>582.71</c:v>
                </c:pt>
                <c:pt idx="26103">
                  <c:v>582.73</c:v>
                </c:pt>
                <c:pt idx="26104">
                  <c:v>582.75</c:v>
                </c:pt>
                <c:pt idx="26105">
                  <c:v>582.77000000000044</c:v>
                </c:pt>
                <c:pt idx="26106">
                  <c:v>582.79000000000042</c:v>
                </c:pt>
                <c:pt idx="26107">
                  <c:v>582.80999999999949</c:v>
                </c:pt>
                <c:pt idx="26108">
                  <c:v>582.82999999999959</c:v>
                </c:pt>
                <c:pt idx="26109">
                  <c:v>582.84999999999957</c:v>
                </c:pt>
                <c:pt idx="26110">
                  <c:v>582.87</c:v>
                </c:pt>
                <c:pt idx="26111">
                  <c:v>582.89</c:v>
                </c:pt>
                <c:pt idx="26112">
                  <c:v>582.91</c:v>
                </c:pt>
                <c:pt idx="26113">
                  <c:v>582.9399999999996</c:v>
                </c:pt>
                <c:pt idx="26114">
                  <c:v>582.95999999999958</c:v>
                </c:pt>
                <c:pt idx="26115">
                  <c:v>582.98</c:v>
                </c:pt>
                <c:pt idx="26116">
                  <c:v>583</c:v>
                </c:pt>
                <c:pt idx="26117">
                  <c:v>583.02</c:v>
                </c:pt>
                <c:pt idx="26118">
                  <c:v>583.04</c:v>
                </c:pt>
                <c:pt idx="26119">
                  <c:v>583.05999999999949</c:v>
                </c:pt>
                <c:pt idx="26120">
                  <c:v>583.08000000000004</c:v>
                </c:pt>
                <c:pt idx="26121">
                  <c:v>583.1</c:v>
                </c:pt>
                <c:pt idx="26122">
                  <c:v>583.12</c:v>
                </c:pt>
                <c:pt idx="26123">
                  <c:v>583.14</c:v>
                </c:pt>
                <c:pt idx="26124">
                  <c:v>583.16999999999996</c:v>
                </c:pt>
                <c:pt idx="26125">
                  <c:v>583.19000000000005</c:v>
                </c:pt>
                <c:pt idx="26126">
                  <c:v>583.21</c:v>
                </c:pt>
                <c:pt idx="26127">
                  <c:v>583.23</c:v>
                </c:pt>
                <c:pt idx="26128">
                  <c:v>583.25</c:v>
                </c:pt>
                <c:pt idx="26129">
                  <c:v>583.27000000000044</c:v>
                </c:pt>
                <c:pt idx="26130">
                  <c:v>583.29000000000042</c:v>
                </c:pt>
                <c:pt idx="26131">
                  <c:v>583.30999999999949</c:v>
                </c:pt>
                <c:pt idx="26132">
                  <c:v>583.32999999999959</c:v>
                </c:pt>
                <c:pt idx="26133">
                  <c:v>583.34999999999957</c:v>
                </c:pt>
                <c:pt idx="26134">
                  <c:v>583.37</c:v>
                </c:pt>
                <c:pt idx="26135">
                  <c:v>583.39</c:v>
                </c:pt>
                <c:pt idx="26136">
                  <c:v>583.41999999999996</c:v>
                </c:pt>
                <c:pt idx="26137">
                  <c:v>583.4399999999996</c:v>
                </c:pt>
                <c:pt idx="26138">
                  <c:v>583.45999999999958</c:v>
                </c:pt>
                <c:pt idx="26139">
                  <c:v>583.48</c:v>
                </c:pt>
                <c:pt idx="26140">
                  <c:v>583.5</c:v>
                </c:pt>
                <c:pt idx="26141">
                  <c:v>583.52</c:v>
                </c:pt>
                <c:pt idx="26142">
                  <c:v>583.54</c:v>
                </c:pt>
                <c:pt idx="26143">
                  <c:v>583.55999999999949</c:v>
                </c:pt>
                <c:pt idx="26144">
                  <c:v>583.58000000000004</c:v>
                </c:pt>
                <c:pt idx="26145">
                  <c:v>583.6</c:v>
                </c:pt>
                <c:pt idx="26146">
                  <c:v>583.62</c:v>
                </c:pt>
                <c:pt idx="26147">
                  <c:v>583.64</c:v>
                </c:pt>
                <c:pt idx="26148">
                  <c:v>583.66</c:v>
                </c:pt>
                <c:pt idx="26149">
                  <c:v>583.69000000000005</c:v>
                </c:pt>
                <c:pt idx="26150">
                  <c:v>583.71</c:v>
                </c:pt>
                <c:pt idx="26151">
                  <c:v>583.73</c:v>
                </c:pt>
                <c:pt idx="26152">
                  <c:v>583.75</c:v>
                </c:pt>
                <c:pt idx="26153">
                  <c:v>583.77000000000044</c:v>
                </c:pt>
                <c:pt idx="26154">
                  <c:v>583.79000000000042</c:v>
                </c:pt>
                <c:pt idx="26155">
                  <c:v>583.80999999999949</c:v>
                </c:pt>
                <c:pt idx="26156">
                  <c:v>583.82999999999959</c:v>
                </c:pt>
                <c:pt idx="26157">
                  <c:v>583.84999999999957</c:v>
                </c:pt>
                <c:pt idx="26158">
                  <c:v>583.87</c:v>
                </c:pt>
                <c:pt idx="26159">
                  <c:v>583.9</c:v>
                </c:pt>
                <c:pt idx="26160">
                  <c:v>583.91999999999996</c:v>
                </c:pt>
                <c:pt idx="26161">
                  <c:v>583.9399999999996</c:v>
                </c:pt>
                <c:pt idx="26162">
                  <c:v>583.95999999999958</c:v>
                </c:pt>
                <c:pt idx="26163">
                  <c:v>583.98</c:v>
                </c:pt>
                <c:pt idx="26164">
                  <c:v>584</c:v>
                </c:pt>
                <c:pt idx="26165">
                  <c:v>584.02</c:v>
                </c:pt>
                <c:pt idx="26166">
                  <c:v>584.04</c:v>
                </c:pt>
                <c:pt idx="26167">
                  <c:v>584.05999999999949</c:v>
                </c:pt>
                <c:pt idx="26168">
                  <c:v>584.08000000000004</c:v>
                </c:pt>
                <c:pt idx="26169">
                  <c:v>584.1</c:v>
                </c:pt>
                <c:pt idx="26170">
                  <c:v>584.12</c:v>
                </c:pt>
                <c:pt idx="26171">
                  <c:v>584.14</c:v>
                </c:pt>
                <c:pt idx="26172">
                  <c:v>584.16999999999996</c:v>
                </c:pt>
                <c:pt idx="26173">
                  <c:v>584.19000000000005</c:v>
                </c:pt>
                <c:pt idx="26174">
                  <c:v>584.21</c:v>
                </c:pt>
                <c:pt idx="26175">
                  <c:v>584.23</c:v>
                </c:pt>
                <c:pt idx="26176">
                  <c:v>584.25</c:v>
                </c:pt>
                <c:pt idx="26177">
                  <c:v>584.27000000000044</c:v>
                </c:pt>
                <c:pt idx="26178">
                  <c:v>584.29000000000042</c:v>
                </c:pt>
                <c:pt idx="26179">
                  <c:v>584.30999999999949</c:v>
                </c:pt>
                <c:pt idx="26180">
                  <c:v>584.32999999999959</c:v>
                </c:pt>
                <c:pt idx="26181">
                  <c:v>584.34999999999957</c:v>
                </c:pt>
                <c:pt idx="26182">
                  <c:v>584.37</c:v>
                </c:pt>
                <c:pt idx="26183">
                  <c:v>584.39</c:v>
                </c:pt>
                <c:pt idx="26184">
                  <c:v>584.41</c:v>
                </c:pt>
                <c:pt idx="26185">
                  <c:v>584.4299999999995</c:v>
                </c:pt>
                <c:pt idx="26186">
                  <c:v>584.45999999999958</c:v>
                </c:pt>
                <c:pt idx="26187">
                  <c:v>584.48</c:v>
                </c:pt>
                <c:pt idx="26188">
                  <c:v>584.5</c:v>
                </c:pt>
                <c:pt idx="26189">
                  <c:v>584.52</c:v>
                </c:pt>
                <c:pt idx="26190">
                  <c:v>584.54</c:v>
                </c:pt>
                <c:pt idx="26191">
                  <c:v>584.55999999999949</c:v>
                </c:pt>
                <c:pt idx="26192">
                  <c:v>584.58000000000004</c:v>
                </c:pt>
                <c:pt idx="26193">
                  <c:v>584.6</c:v>
                </c:pt>
                <c:pt idx="26194">
                  <c:v>584.62</c:v>
                </c:pt>
                <c:pt idx="26195">
                  <c:v>584.65</c:v>
                </c:pt>
                <c:pt idx="26196">
                  <c:v>584.66999999999996</c:v>
                </c:pt>
                <c:pt idx="26197">
                  <c:v>584.69000000000005</c:v>
                </c:pt>
                <c:pt idx="26198">
                  <c:v>584.71</c:v>
                </c:pt>
                <c:pt idx="26199">
                  <c:v>584.73</c:v>
                </c:pt>
                <c:pt idx="26200">
                  <c:v>584.75</c:v>
                </c:pt>
                <c:pt idx="26201">
                  <c:v>584.77000000000044</c:v>
                </c:pt>
                <c:pt idx="26202">
                  <c:v>584.79000000000042</c:v>
                </c:pt>
                <c:pt idx="26203">
                  <c:v>584.80999999999949</c:v>
                </c:pt>
                <c:pt idx="26204">
                  <c:v>584.82999999999959</c:v>
                </c:pt>
                <c:pt idx="26205">
                  <c:v>584.84999999999957</c:v>
                </c:pt>
                <c:pt idx="26206">
                  <c:v>584.87</c:v>
                </c:pt>
                <c:pt idx="26207">
                  <c:v>584.89</c:v>
                </c:pt>
                <c:pt idx="26208">
                  <c:v>584.91</c:v>
                </c:pt>
                <c:pt idx="26209">
                  <c:v>584.9399999999996</c:v>
                </c:pt>
                <c:pt idx="26210">
                  <c:v>584.95999999999958</c:v>
                </c:pt>
                <c:pt idx="26211">
                  <c:v>584.98</c:v>
                </c:pt>
                <c:pt idx="26212">
                  <c:v>585</c:v>
                </c:pt>
                <c:pt idx="26213">
                  <c:v>585.02</c:v>
                </c:pt>
                <c:pt idx="26214">
                  <c:v>585.04</c:v>
                </c:pt>
                <c:pt idx="26215">
                  <c:v>585.05999999999949</c:v>
                </c:pt>
                <c:pt idx="26216">
                  <c:v>585.08000000000004</c:v>
                </c:pt>
                <c:pt idx="26217">
                  <c:v>585.1</c:v>
                </c:pt>
                <c:pt idx="26218">
                  <c:v>585.12</c:v>
                </c:pt>
                <c:pt idx="26219">
                  <c:v>585.14</c:v>
                </c:pt>
                <c:pt idx="26220">
                  <c:v>585.16</c:v>
                </c:pt>
                <c:pt idx="26221">
                  <c:v>585.17999999999995</c:v>
                </c:pt>
                <c:pt idx="26222">
                  <c:v>585.21</c:v>
                </c:pt>
                <c:pt idx="26223">
                  <c:v>585.23</c:v>
                </c:pt>
                <c:pt idx="26224">
                  <c:v>585.25</c:v>
                </c:pt>
                <c:pt idx="26225">
                  <c:v>585.27000000000044</c:v>
                </c:pt>
                <c:pt idx="26226">
                  <c:v>585.29000000000042</c:v>
                </c:pt>
                <c:pt idx="26227">
                  <c:v>585.30999999999949</c:v>
                </c:pt>
                <c:pt idx="26228">
                  <c:v>585.32999999999959</c:v>
                </c:pt>
                <c:pt idx="26229">
                  <c:v>585.34999999999957</c:v>
                </c:pt>
                <c:pt idx="26230">
                  <c:v>585.37</c:v>
                </c:pt>
                <c:pt idx="26231">
                  <c:v>585.39</c:v>
                </c:pt>
                <c:pt idx="26232">
                  <c:v>585.41999999999996</c:v>
                </c:pt>
                <c:pt idx="26233">
                  <c:v>585.4299999999995</c:v>
                </c:pt>
                <c:pt idx="26234">
                  <c:v>585.45999999999958</c:v>
                </c:pt>
                <c:pt idx="26235">
                  <c:v>585.48</c:v>
                </c:pt>
                <c:pt idx="26236">
                  <c:v>585.5</c:v>
                </c:pt>
                <c:pt idx="26237">
                  <c:v>585.52</c:v>
                </c:pt>
                <c:pt idx="26238">
                  <c:v>585.54</c:v>
                </c:pt>
                <c:pt idx="26239">
                  <c:v>585.55999999999949</c:v>
                </c:pt>
                <c:pt idx="26240">
                  <c:v>585.58000000000004</c:v>
                </c:pt>
                <c:pt idx="26241">
                  <c:v>585.6</c:v>
                </c:pt>
                <c:pt idx="26242">
                  <c:v>585.62</c:v>
                </c:pt>
                <c:pt idx="26243">
                  <c:v>585.64</c:v>
                </c:pt>
                <c:pt idx="26244">
                  <c:v>585.66999999999996</c:v>
                </c:pt>
                <c:pt idx="26245">
                  <c:v>585.69000000000005</c:v>
                </c:pt>
                <c:pt idx="26246">
                  <c:v>585.71</c:v>
                </c:pt>
                <c:pt idx="26247">
                  <c:v>585.73</c:v>
                </c:pt>
                <c:pt idx="26248">
                  <c:v>585.75</c:v>
                </c:pt>
                <c:pt idx="26249">
                  <c:v>585.77000000000044</c:v>
                </c:pt>
                <c:pt idx="26250">
                  <c:v>585.79000000000042</c:v>
                </c:pt>
                <c:pt idx="26251">
                  <c:v>585.80999999999949</c:v>
                </c:pt>
                <c:pt idx="26252">
                  <c:v>585.82999999999959</c:v>
                </c:pt>
                <c:pt idx="26253">
                  <c:v>585.84999999999957</c:v>
                </c:pt>
                <c:pt idx="26254">
                  <c:v>585.87</c:v>
                </c:pt>
                <c:pt idx="26255">
                  <c:v>585.89</c:v>
                </c:pt>
                <c:pt idx="26256">
                  <c:v>585.91999999999996</c:v>
                </c:pt>
                <c:pt idx="26257">
                  <c:v>585.9399999999996</c:v>
                </c:pt>
                <c:pt idx="26258">
                  <c:v>585.95999999999958</c:v>
                </c:pt>
                <c:pt idx="26259">
                  <c:v>585.98</c:v>
                </c:pt>
                <c:pt idx="26260">
                  <c:v>586</c:v>
                </c:pt>
                <c:pt idx="26261">
                  <c:v>586.02</c:v>
                </c:pt>
                <c:pt idx="26262">
                  <c:v>586.04</c:v>
                </c:pt>
                <c:pt idx="26263">
                  <c:v>586.05999999999949</c:v>
                </c:pt>
                <c:pt idx="26264">
                  <c:v>586.08000000000004</c:v>
                </c:pt>
                <c:pt idx="26265">
                  <c:v>586.1</c:v>
                </c:pt>
                <c:pt idx="26266">
                  <c:v>586.12</c:v>
                </c:pt>
                <c:pt idx="26267">
                  <c:v>586.14</c:v>
                </c:pt>
                <c:pt idx="26268">
                  <c:v>586.16</c:v>
                </c:pt>
                <c:pt idx="26269">
                  <c:v>586.19000000000005</c:v>
                </c:pt>
                <c:pt idx="26270">
                  <c:v>586.21</c:v>
                </c:pt>
                <c:pt idx="26271">
                  <c:v>586.23</c:v>
                </c:pt>
                <c:pt idx="26272">
                  <c:v>586.25</c:v>
                </c:pt>
                <c:pt idx="26273">
                  <c:v>586.27000000000044</c:v>
                </c:pt>
                <c:pt idx="26274">
                  <c:v>586.29000000000042</c:v>
                </c:pt>
                <c:pt idx="26275">
                  <c:v>586.30999999999949</c:v>
                </c:pt>
                <c:pt idx="26276">
                  <c:v>586.32999999999959</c:v>
                </c:pt>
                <c:pt idx="26277">
                  <c:v>586.34999999999957</c:v>
                </c:pt>
                <c:pt idx="26278">
                  <c:v>586.37</c:v>
                </c:pt>
                <c:pt idx="26279">
                  <c:v>586.39</c:v>
                </c:pt>
                <c:pt idx="26280">
                  <c:v>586.41</c:v>
                </c:pt>
                <c:pt idx="26281">
                  <c:v>586.4399999999996</c:v>
                </c:pt>
                <c:pt idx="26282">
                  <c:v>586.45999999999958</c:v>
                </c:pt>
                <c:pt idx="26283">
                  <c:v>586.48</c:v>
                </c:pt>
                <c:pt idx="26284">
                  <c:v>586.5</c:v>
                </c:pt>
                <c:pt idx="26285">
                  <c:v>586.52</c:v>
                </c:pt>
                <c:pt idx="26286">
                  <c:v>586.54</c:v>
                </c:pt>
                <c:pt idx="26287">
                  <c:v>586.55999999999949</c:v>
                </c:pt>
                <c:pt idx="26288">
                  <c:v>586.58000000000004</c:v>
                </c:pt>
                <c:pt idx="26289">
                  <c:v>586.6</c:v>
                </c:pt>
                <c:pt idx="26290">
                  <c:v>586.62</c:v>
                </c:pt>
                <c:pt idx="26291">
                  <c:v>586.64</c:v>
                </c:pt>
                <c:pt idx="26292">
                  <c:v>586.66</c:v>
                </c:pt>
                <c:pt idx="26293">
                  <c:v>586.67999999999995</c:v>
                </c:pt>
                <c:pt idx="26294">
                  <c:v>586.71</c:v>
                </c:pt>
                <c:pt idx="26295">
                  <c:v>586.73</c:v>
                </c:pt>
                <c:pt idx="26296">
                  <c:v>586.75</c:v>
                </c:pt>
                <c:pt idx="26297">
                  <c:v>586.77000000000044</c:v>
                </c:pt>
                <c:pt idx="26298">
                  <c:v>586.79000000000042</c:v>
                </c:pt>
                <c:pt idx="26299">
                  <c:v>586.80999999999949</c:v>
                </c:pt>
                <c:pt idx="26300">
                  <c:v>586.82999999999959</c:v>
                </c:pt>
                <c:pt idx="26301">
                  <c:v>586.84999999999957</c:v>
                </c:pt>
                <c:pt idx="26302">
                  <c:v>586.87</c:v>
                </c:pt>
                <c:pt idx="26303">
                  <c:v>586.9</c:v>
                </c:pt>
                <c:pt idx="26304">
                  <c:v>586.91999999999996</c:v>
                </c:pt>
                <c:pt idx="26305">
                  <c:v>586.9399999999996</c:v>
                </c:pt>
                <c:pt idx="26306">
                  <c:v>586.95999999999958</c:v>
                </c:pt>
                <c:pt idx="26307">
                  <c:v>586.98</c:v>
                </c:pt>
                <c:pt idx="26308">
                  <c:v>587</c:v>
                </c:pt>
                <c:pt idx="26309">
                  <c:v>587.02</c:v>
                </c:pt>
                <c:pt idx="26310">
                  <c:v>587.04</c:v>
                </c:pt>
                <c:pt idx="26311">
                  <c:v>587.05999999999949</c:v>
                </c:pt>
                <c:pt idx="26312">
                  <c:v>587.08000000000004</c:v>
                </c:pt>
                <c:pt idx="26313">
                  <c:v>587.1</c:v>
                </c:pt>
                <c:pt idx="26314">
                  <c:v>587.12</c:v>
                </c:pt>
                <c:pt idx="26315">
                  <c:v>587.14</c:v>
                </c:pt>
                <c:pt idx="26316">
                  <c:v>587.16</c:v>
                </c:pt>
                <c:pt idx="26317">
                  <c:v>587.19000000000005</c:v>
                </c:pt>
                <c:pt idx="26318">
                  <c:v>587.21</c:v>
                </c:pt>
                <c:pt idx="26319">
                  <c:v>587.23</c:v>
                </c:pt>
                <c:pt idx="26320">
                  <c:v>587.25</c:v>
                </c:pt>
                <c:pt idx="26321">
                  <c:v>587.27000000000044</c:v>
                </c:pt>
                <c:pt idx="26322">
                  <c:v>587.29000000000042</c:v>
                </c:pt>
                <c:pt idx="26323">
                  <c:v>587.30999999999949</c:v>
                </c:pt>
                <c:pt idx="26324">
                  <c:v>587.32999999999959</c:v>
                </c:pt>
                <c:pt idx="26325">
                  <c:v>587.34999999999957</c:v>
                </c:pt>
                <c:pt idx="26326">
                  <c:v>587.37</c:v>
                </c:pt>
                <c:pt idx="26327">
                  <c:v>587.39</c:v>
                </c:pt>
                <c:pt idx="26328">
                  <c:v>587.41</c:v>
                </c:pt>
                <c:pt idx="26329">
                  <c:v>587.4399999999996</c:v>
                </c:pt>
                <c:pt idx="26330">
                  <c:v>587.45999999999958</c:v>
                </c:pt>
                <c:pt idx="26331">
                  <c:v>587.48</c:v>
                </c:pt>
                <c:pt idx="26332">
                  <c:v>587.5</c:v>
                </c:pt>
                <c:pt idx="26333">
                  <c:v>587.52</c:v>
                </c:pt>
                <c:pt idx="26334">
                  <c:v>587.54</c:v>
                </c:pt>
                <c:pt idx="26335">
                  <c:v>587.55999999999949</c:v>
                </c:pt>
                <c:pt idx="26336">
                  <c:v>587.58000000000004</c:v>
                </c:pt>
                <c:pt idx="26337">
                  <c:v>587.6</c:v>
                </c:pt>
                <c:pt idx="26338">
                  <c:v>587.62</c:v>
                </c:pt>
                <c:pt idx="26339">
                  <c:v>587.64</c:v>
                </c:pt>
                <c:pt idx="26340">
                  <c:v>587.66</c:v>
                </c:pt>
                <c:pt idx="26341">
                  <c:v>587.69000000000005</c:v>
                </c:pt>
                <c:pt idx="26342">
                  <c:v>587.71</c:v>
                </c:pt>
                <c:pt idx="26343">
                  <c:v>587.73</c:v>
                </c:pt>
                <c:pt idx="26344">
                  <c:v>587.75</c:v>
                </c:pt>
                <c:pt idx="26345">
                  <c:v>587.77000000000044</c:v>
                </c:pt>
                <c:pt idx="26346">
                  <c:v>587.79000000000042</c:v>
                </c:pt>
                <c:pt idx="26347">
                  <c:v>587.80999999999949</c:v>
                </c:pt>
                <c:pt idx="26348">
                  <c:v>587.82999999999959</c:v>
                </c:pt>
                <c:pt idx="26349">
                  <c:v>587.84999999999957</c:v>
                </c:pt>
                <c:pt idx="26350">
                  <c:v>587.87</c:v>
                </c:pt>
                <c:pt idx="26351">
                  <c:v>587.89</c:v>
                </c:pt>
                <c:pt idx="26352">
                  <c:v>587.91</c:v>
                </c:pt>
                <c:pt idx="26353">
                  <c:v>587.9299999999995</c:v>
                </c:pt>
                <c:pt idx="26354">
                  <c:v>587.95999999999958</c:v>
                </c:pt>
                <c:pt idx="26355">
                  <c:v>587.98</c:v>
                </c:pt>
                <c:pt idx="26356">
                  <c:v>588</c:v>
                </c:pt>
                <c:pt idx="26357">
                  <c:v>588.02</c:v>
                </c:pt>
                <c:pt idx="26358">
                  <c:v>588.04</c:v>
                </c:pt>
                <c:pt idx="26359">
                  <c:v>588.05999999999949</c:v>
                </c:pt>
                <c:pt idx="26360">
                  <c:v>588.08000000000004</c:v>
                </c:pt>
                <c:pt idx="26361">
                  <c:v>588.1</c:v>
                </c:pt>
                <c:pt idx="26362">
                  <c:v>588.12</c:v>
                </c:pt>
                <c:pt idx="26363">
                  <c:v>588.14</c:v>
                </c:pt>
                <c:pt idx="26364">
                  <c:v>588.16</c:v>
                </c:pt>
                <c:pt idx="26365">
                  <c:v>588.19000000000005</c:v>
                </c:pt>
                <c:pt idx="26366">
                  <c:v>588.21</c:v>
                </c:pt>
                <c:pt idx="26367">
                  <c:v>588.23</c:v>
                </c:pt>
                <c:pt idx="26368">
                  <c:v>588.25</c:v>
                </c:pt>
                <c:pt idx="26369">
                  <c:v>588.27000000000044</c:v>
                </c:pt>
                <c:pt idx="26370">
                  <c:v>588.29000000000042</c:v>
                </c:pt>
                <c:pt idx="26371">
                  <c:v>588.30999999999949</c:v>
                </c:pt>
                <c:pt idx="26372">
                  <c:v>588.32999999999959</c:v>
                </c:pt>
                <c:pt idx="26373">
                  <c:v>588.34999999999957</c:v>
                </c:pt>
                <c:pt idx="26374">
                  <c:v>588.37</c:v>
                </c:pt>
                <c:pt idx="26375">
                  <c:v>588.4</c:v>
                </c:pt>
                <c:pt idx="26376">
                  <c:v>588.41999999999996</c:v>
                </c:pt>
                <c:pt idx="26377">
                  <c:v>588.4399999999996</c:v>
                </c:pt>
                <c:pt idx="26378">
                  <c:v>588.45999999999958</c:v>
                </c:pt>
                <c:pt idx="26379">
                  <c:v>588.48</c:v>
                </c:pt>
                <c:pt idx="26380">
                  <c:v>588.5</c:v>
                </c:pt>
                <c:pt idx="26381">
                  <c:v>588.52</c:v>
                </c:pt>
                <c:pt idx="26382">
                  <c:v>588.54</c:v>
                </c:pt>
                <c:pt idx="26383">
                  <c:v>588.55999999999949</c:v>
                </c:pt>
                <c:pt idx="26384">
                  <c:v>588.58000000000004</c:v>
                </c:pt>
                <c:pt idx="26385">
                  <c:v>588.6</c:v>
                </c:pt>
                <c:pt idx="26386">
                  <c:v>588.62</c:v>
                </c:pt>
                <c:pt idx="26387">
                  <c:v>588.64</c:v>
                </c:pt>
                <c:pt idx="26388">
                  <c:v>588.66999999999996</c:v>
                </c:pt>
                <c:pt idx="26389">
                  <c:v>588.69000000000005</c:v>
                </c:pt>
                <c:pt idx="26390">
                  <c:v>588.71</c:v>
                </c:pt>
                <c:pt idx="26391">
                  <c:v>588.73</c:v>
                </c:pt>
                <c:pt idx="26392">
                  <c:v>588.75</c:v>
                </c:pt>
                <c:pt idx="26393">
                  <c:v>588.77000000000044</c:v>
                </c:pt>
                <c:pt idx="26394">
                  <c:v>588.79000000000042</c:v>
                </c:pt>
                <c:pt idx="26395">
                  <c:v>588.80999999999949</c:v>
                </c:pt>
                <c:pt idx="26396">
                  <c:v>588.82999999999959</c:v>
                </c:pt>
                <c:pt idx="26397">
                  <c:v>588.84999999999957</c:v>
                </c:pt>
                <c:pt idx="26398">
                  <c:v>588.87</c:v>
                </c:pt>
                <c:pt idx="26399">
                  <c:v>588.89</c:v>
                </c:pt>
                <c:pt idx="26400">
                  <c:v>588.91</c:v>
                </c:pt>
                <c:pt idx="26401">
                  <c:v>588.9399999999996</c:v>
                </c:pt>
                <c:pt idx="26402">
                  <c:v>588.95999999999958</c:v>
                </c:pt>
                <c:pt idx="26403">
                  <c:v>588.98</c:v>
                </c:pt>
                <c:pt idx="26404">
                  <c:v>589</c:v>
                </c:pt>
                <c:pt idx="26405">
                  <c:v>589.02</c:v>
                </c:pt>
                <c:pt idx="26406">
                  <c:v>589.04</c:v>
                </c:pt>
                <c:pt idx="26407">
                  <c:v>589.05999999999949</c:v>
                </c:pt>
                <c:pt idx="26408">
                  <c:v>589.08000000000004</c:v>
                </c:pt>
                <c:pt idx="26409">
                  <c:v>589.1</c:v>
                </c:pt>
                <c:pt idx="26410">
                  <c:v>589.12</c:v>
                </c:pt>
                <c:pt idx="26411">
                  <c:v>589.14</c:v>
                </c:pt>
                <c:pt idx="26412">
                  <c:v>589.16999999999996</c:v>
                </c:pt>
                <c:pt idx="26413">
                  <c:v>589.19000000000005</c:v>
                </c:pt>
                <c:pt idx="26414">
                  <c:v>589.21</c:v>
                </c:pt>
                <c:pt idx="26415">
                  <c:v>589.23</c:v>
                </c:pt>
                <c:pt idx="26416">
                  <c:v>589.25</c:v>
                </c:pt>
                <c:pt idx="26417">
                  <c:v>589.27000000000044</c:v>
                </c:pt>
                <c:pt idx="26418">
                  <c:v>589.29000000000042</c:v>
                </c:pt>
                <c:pt idx="26419">
                  <c:v>589.30999999999949</c:v>
                </c:pt>
                <c:pt idx="26420">
                  <c:v>589.32999999999959</c:v>
                </c:pt>
                <c:pt idx="26421">
                  <c:v>589.34999999999957</c:v>
                </c:pt>
                <c:pt idx="26422">
                  <c:v>589.37</c:v>
                </c:pt>
                <c:pt idx="26423">
                  <c:v>589.39</c:v>
                </c:pt>
                <c:pt idx="26424">
                  <c:v>589.41</c:v>
                </c:pt>
                <c:pt idx="26425">
                  <c:v>589.4399999999996</c:v>
                </c:pt>
                <c:pt idx="26426">
                  <c:v>589.45999999999958</c:v>
                </c:pt>
                <c:pt idx="26427">
                  <c:v>589.48</c:v>
                </c:pt>
                <c:pt idx="26428">
                  <c:v>589.5</c:v>
                </c:pt>
                <c:pt idx="26429">
                  <c:v>589.52</c:v>
                </c:pt>
                <c:pt idx="26430">
                  <c:v>589.54</c:v>
                </c:pt>
                <c:pt idx="26431">
                  <c:v>589.55999999999949</c:v>
                </c:pt>
                <c:pt idx="26432">
                  <c:v>589.58000000000004</c:v>
                </c:pt>
                <c:pt idx="26433">
                  <c:v>589.6</c:v>
                </c:pt>
                <c:pt idx="26434">
                  <c:v>589.62</c:v>
                </c:pt>
                <c:pt idx="26435">
                  <c:v>589.64</c:v>
                </c:pt>
                <c:pt idx="26436">
                  <c:v>589.66999999999996</c:v>
                </c:pt>
                <c:pt idx="26437">
                  <c:v>589.69000000000005</c:v>
                </c:pt>
                <c:pt idx="26438">
                  <c:v>589.71</c:v>
                </c:pt>
                <c:pt idx="26439">
                  <c:v>589.73</c:v>
                </c:pt>
                <c:pt idx="26440">
                  <c:v>589.75</c:v>
                </c:pt>
                <c:pt idx="26441">
                  <c:v>589.77000000000044</c:v>
                </c:pt>
                <c:pt idx="26442">
                  <c:v>589.79000000000042</c:v>
                </c:pt>
                <c:pt idx="26443">
                  <c:v>589.80999999999949</c:v>
                </c:pt>
                <c:pt idx="26444">
                  <c:v>589.82999999999959</c:v>
                </c:pt>
                <c:pt idx="26445">
                  <c:v>589.84999999999957</c:v>
                </c:pt>
                <c:pt idx="26446">
                  <c:v>589.87</c:v>
                </c:pt>
                <c:pt idx="26447">
                  <c:v>589.89</c:v>
                </c:pt>
                <c:pt idx="26448">
                  <c:v>589.91</c:v>
                </c:pt>
                <c:pt idx="26449">
                  <c:v>589.9299999999995</c:v>
                </c:pt>
                <c:pt idx="26450">
                  <c:v>589.94999999999959</c:v>
                </c:pt>
                <c:pt idx="26451">
                  <c:v>589.98</c:v>
                </c:pt>
                <c:pt idx="26452">
                  <c:v>590</c:v>
                </c:pt>
                <c:pt idx="26453">
                  <c:v>590.02</c:v>
                </c:pt>
                <c:pt idx="26454">
                  <c:v>590.04</c:v>
                </c:pt>
                <c:pt idx="26455">
                  <c:v>590.05999999999949</c:v>
                </c:pt>
                <c:pt idx="26456">
                  <c:v>590.08000000000004</c:v>
                </c:pt>
                <c:pt idx="26457">
                  <c:v>590.1</c:v>
                </c:pt>
                <c:pt idx="26458">
                  <c:v>590.12</c:v>
                </c:pt>
                <c:pt idx="26459">
                  <c:v>590.14</c:v>
                </c:pt>
                <c:pt idx="26460">
                  <c:v>590.16</c:v>
                </c:pt>
                <c:pt idx="26461">
                  <c:v>590.17999999999995</c:v>
                </c:pt>
                <c:pt idx="26462">
                  <c:v>590.20000000000005</c:v>
                </c:pt>
                <c:pt idx="26463">
                  <c:v>590.23</c:v>
                </c:pt>
                <c:pt idx="26464">
                  <c:v>590.25</c:v>
                </c:pt>
                <c:pt idx="26465">
                  <c:v>590.27000000000044</c:v>
                </c:pt>
                <c:pt idx="26466">
                  <c:v>590.29000000000042</c:v>
                </c:pt>
                <c:pt idx="26467">
                  <c:v>590.30999999999949</c:v>
                </c:pt>
                <c:pt idx="26468">
                  <c:v>590.32999999999959</c:v>
                </c:pt>
                <c:pt idx="26469">
                  <c:v>590.34999999999957</c:v>
                </c:pt>
                <c:pt idx="26470">
                  <c:v>590.37</c:v>
                </c:pt>
                <c:pt idx="26471">
                  <c:v>590.39</c:v>
                </c:pt>
                <c:pt idx="26472">
                  <c:v>590.41</c:v>
                </c:pt>
                <c:pt idx="26473">
                  <c:v>590.4299999999995</c:v>
                </c:pt>
                <c:pt idx="26474">
                  <c:v>590.44999999999959</c:v>
                </c:pt>
                <c:pt idx="26475">
                  <c:v>590.47</c:v>
                </c:pt>
                <c:pt idx="26476">
                  <c:v>590.5</c:v>
                </c:pt>
                <c:pt idx="26477">
                  <c:v>590.52</c:v>
                </c:pt>
                <c:pt idx="26478">
                  <c:v>590.54</c:v>
                </c:pt>
                <c:pt idx="26479">
                  <c:v>590.55999999999949</c:v>
                </c:pt>
                <c:pt idx="26480">
                  <c:v>590.58000000000004</c:v>
                </c:pt>
                <c:pt idx="26481">
                  <c:v>590.6</c:v>
                </c:pt>
                <c:pt idx="26482">
                  <c:v>590.62</c:v>
                </c:pt>
                <c:pt idx="26483">
                  <c:v>590.64</c:v>
                </c:pt>
                <c:pt idx="26484">
                  <c:v>590.66</c:v>
                </c:pt>
                <c:pt idx="26485">
                  <c:v>590.67999999999995</c:v>
                </c:pt>
                <c:pt idx="26486">
                  <c:v>590.71</c:v>
                </c:pt>
                <c:pt idx="26487">
                  <c:v>590.73</c:v>
                </c:pt>
                <c:pt idx="26488">
                  <c:v>590.75</c:v>
                </c:pt>
                <c:pt idx="26489">
                  <c:v>590.77000000000044</c:v>
                </c:pt>
                <c:pt idx="26490">
                  <c:v>590.79000000000042</c:v>
                </c:pt>
                <c:pt idx="26491">
                  <c:v>590.80999999999949</c:v>
                </c:pt>
                <c:pt idx="26492">
                  <c:v>590.82999999999959</c:v>
                </c:pt>
                <c:pt idx="26493">
                  <c:v>590.84999999999957</c:v>
                </c:pt>
                <c:pt idx="26494">
                  <c:v>590.87</c:v>
                </c:pt>
                <c:pt idx="26495">
                  <c:v>590.89</c:v>
                </c:pt>
                <c:pt idx="26496">
                  <c:v>590.91</c:v>
                </c:pt>
                <c:pt idx="26497">
                  <c:v>590.9299999999995</c:v>
                </c:pt>
                <c:pt idx="26498">
                  <c:v>590.94999999999959</c:v>
                </c:pt>
                <c:pt idx="26499">
                  <c:v>590.97</c:v>
                </c:pt>
                <c:pt idx="26500">
                  <c:v>591</c:v>
                </c:pt>
                <c:pt idx="26501">
                  <c:v>591.02</c:v>
                </c:pt>
                <c:pt idx="26502">
                  <c:v>591.04</c:v>
                </c:pt>
                <c:pt idx="26503">
                  <c:v>591.05999999999949</c:v>
                </c:pt>
                <c:pt idx="26504">
                  <c:v>591.08000000000004</c:v>
                </c:pt>
                <c:pt idx="26505">
                  <c:v>591.1</c:v>
                </c:pt>
                <c:pt idx="26506">
                  <c:v>591.12</c:v>
                </c:pt>
                <c:pt idx="26507">
                  <c:v>591.14</c:v>
                </c:pt>
                <c:pt idx="26508">
                  <c:v>591.16</c:v>
                </c:pt>
                <c:pt idx="26509">
                  <c:v>591.17999999999995</c:v>
                </c:pt>
                <c:pt idx="26510">
                  <c:v>591.20000000000005</c:v>
                </c:pt>
                <c:pt idx="26511">
                  <c:v>591.23</c:v>
                </c:pt>
                <c:pt idx="26512">
                  <c:v>591.25</c:v>
                </c:pt>
                <c:pt idx="26513">
                  <c:v>591.27000000000044</c:v>
                </c:pt>
                <c:pt idx="26514">
                  <c:v>591.29000000000042</c:v>
                </c:pt>
                <c:pt idx="26515">
                  <c:v>591.30999999999949</c:v>
                </c:pt>
                <c:pt idx="26516">
                  <c:v>591.32999999999959</c:v>
                </c:pt>
                <c:pt idx="26517">
                  <c:v>591.34999999999957</c:v>
                </c:pt>
                <c:pt idx="26518">
                  <c:v>591.37</c:v>
                </c:pt>
                <c:pt idx="26519">
                  <c:v>591.39</c:v>
                </c:pt>
                <c:pt idx="26520">
                  <c:v>591.41</c:v>
                </c:pt>
                <c:pt idx="26521">
                  <c:v>591.4299999999995</c:v>
                </c:pt>
                <c:pt idx="26522">
                  <c:v>591.44999999999959</c:v>
                </c:pt>
                <c:pt idx="26523">
                  <c:v>591.47</c:v>
                </c:pt>
                <c:pt idx="26524">
                  <c:v>591.5</c:v>
                </c:pt>
                <c:pt idx="26525">
                  <c:v>591.52</c:v>
                </c:pt>
                <c:pt idx="26526">
                  <c:v>591.54</c:v>
                </c:pt>
                <c:pt idx="26527">
                  <c:v>591.55999999999949</c:v>
                </c:pt>
                <c:pt idx="26528">
                  <c:v>591.58000000000004</c:v>
                </c:pt>
                <c:pt idx="26529">
                  <c:v>591.6</c:v>
                </c:pt>
                <c:pt idx="26530">
                  <c:v>591.62</c:v>
                </c:pt>
                <c:pt idx="26531">
                  <c:v>591.64</c:v>
                </c:pt>
                <c:pt idx="26532">
                  <c:v>591.66</c:v>
                </c:pt>
                <c:pt idx="26533">
                  <c:v>591.67999999999995</c:v>
                </c:pt>
                <c:pt idx="26534">
                  <c:v>591.70000000000005</c:v>
                </c:pt>
                <c:pt idx="26535">
                  <c:v>591.72</c:v>
                </c:pt>
                <c:pt idx="26536">
                  <c:v>591.75</c:v>
                </c:pt>
                <c:pt idx="26537">
                  <c:v>591.77000000000044</c:v>
                </c:pt>
                <c:pt idx="26538">
                  <c:v>591.79000000000042</c:v>
                </c:pt>
                <c:pt idx="26539">
                  <c:v>591.80999999999949</c:v>
                </c:pt>
                <c:pt idx="26540">
                  <c:v>591.82999999999959</c:v>
                </c:pt>
                <c:pt idx="26541">
                  <c:v>591.84999999999957</c:v>
                </c:pt>
                <c:pt idx="26542">
                  <c:v>591.87</c:v>
                </c:pt>
                <c:pt idx="26543">
                  <c:v>591.89</c:v>
                </c:pt>
                <c:pt idx="26544">
                  <c:v>591.91</c:v>
                </c:pt>
                <c:pt idx="26545">
                  <c:v>591.9299999999995</c:v>
                </c:pt>
                <c:pt idx="26546">
                  <c:v>591.94999999999959</c:v>
                </c:pt>
                <c:pt idx="26547">
                  <c:v>591.97</c:v>
                </c:pt>
                <c:pt idx="26548">
                  <c:v>591.99</c:v>
                </c:pt>
                <c:pt idx="26549">
                  <c:v>592.02</c:v>
                </c:pt>
                <c:pt idx="26550">
                  <c:v>592.04</c:v>
                </c:pt>
                <c:pt idx="26551">
                  <c:v>592.05999999999949</c:v>
                </c:pt>
                <c:pt idx="26552">
                  <c:v>592.08000000000004</c:v>
                </c:pt>
                <c:pt idx="26553">
                  <c:v>592.1</c:v>
                </c:pt>
                <c:pt idx="26554">
                  <c:v>592.12</c:v>
                </c:pt>
                <c:pt idx="26555">
                  <c:v>592.14</c:v>
                </c:pt>
                <c:pt idx="26556">
                  <c:v>592.16</c:v>
                </c:pt>
                <c:pt idx="26557">
                  <c:v>592.17999999999995</c:v>
                </c:pt>
                <c:pt idx="26558">
                  <c:v>592.20000000000005</c:v>
                </c:pt>
                <c:pt idx="26559">
                  <c:v>592.23</c:v>
                </c:pt>
                <c:pt idx="26560">
                  <c:v>592.25</c:v>
                </c:pt>
                <c:pt idx="26561">
                  <c:v>592.27000000000044</c:v>
                </c:pt>
                <c:pt idx="26562">
                  <c:v>592.29000000000042</c:v>
                </c:pt>
                <c:pt idx="26563">
                  <c:v>592.30999999999949</c:v>
                </c:pt>
                <c:pt idx="26564">
                  <c:v>592.32999999999959</c:v>
                </c:pt>
                <c:pt idx="26565">
                  <c:v>592.34999999999957</c:v>
                </c:pt>
                <c:pt idx="26566">
                  <c:v>592.37</c:v>
                </c:pt>
                <c:pt idx="26567">
                  <c:v>592.39</c:v>
                </c:pt>
                <c:pt idx="26568">
                  <c:v>592.41</c:v>
                </c:pt>
                <c:pt idx="26569">
                  <c:v>592.4299999999995</c:v>
                </c:pt>
                <c:pt idx="26570">
                  <c:v>592.44999999999959</c:v>
                </c:pt>
                <c:pt idx="26571">
                  <c:v>592.47</c:v>
                </c:pt>
                <c:pt idx="26572">
                  <c:v>592.49</c:v>
                </c:pt>
                <c:pt idx="26573">
                  <c:v>592.51</c:v>
                </c:pt>
                <c:pt idx="26574">
                  <c:v>592.54</c:v>
                </c:pt>
                <c:pt idx="26575">
                  <c:v>592.55999999999949</c:v>
                </c:pt>
                <c:pt idx="26576">
                  <c:v>592.58000000000004</c:v>
                </c:pt>
                <c:pt idx="26577">
                  <c:v>592.6</c:v>
                </c:pt>
                <c:pt idx="26578">
                  <c:v>592.62</c:v>
                </c:pt>
                <c:pt idx="26579">
                  <c:v>592.64</c:v>
                </c:pt>
                <c:pt idx="26580">
                  <c:v>592.66</c:v>
                </c:pt>
                <c:pt idx="26581">
                  <c:v>592.67999999999995</c:v>
                </c:pt>
                <c:pt idx="26582">
                  <c:v>592.70000000000005</c:v>
                </c:pt>
                <c:pt idx="26583">
                  <c:v>592.72</c:v>
                </c:pt>
                <c:pt idx="26584">
                  <c:v>592.74</c:v>
                </c:pt>
                <c:pt idx="26585">
                  <c:v>592.77000000000044</c:v>
                </c:pt>
                <c:pt idx="26586">
                  <c:v>592.79000000000042</c:v>
                </c:pt>
                <c:pt idx="26587">
                  <c:v>592.80999999999949</c:v>
                </c:pt>
                <c:pt idx="26588">
                  <c:v>592.82999999999959</c:v>
                </c:pt>
                <c:pt idx="26589">
                  <c:v>592.84999999999957</c:v>
                </c:pt>
                <c:pt idx="26590">
                  <c:v>592.87</c:v>
                </c:pt>
                <c:pt idx="26591">
                  <c:v>592.89</c:v>
                </c:pt>
                <c:pt idx="26592">
                  <c:v>592.91</c:v>
                </c:pt>
                <c:pt idx="26593">
                  <c:v>592.9299999999995</c:v>
                </c:pt>
                <c:pt idx="26594">
                  <c:v>592.94999999999959</c:v>
                </c:pt>
                <c:pt idx="26595">
                  <c:v>592.97</c:v>
                </c:pt>
                <c:pt idx="26596">
                  <c:v>592.99</c:v>
                </c:pt>
                <c:pt idx="26597">
                  <c:v>593.02</c:v>
                </c:pt>
                <c:pt idx="26598">
                  <c:v>593.04</c:v>
                </c:pt>
                <c:pt idx="26599">
                  <c:v>593.05999999999949</c:v>
                </c:pt>
                <c:pt idx="26600">
                  <c:v>593.08000000000004</c:v>
                </c:pt>
                <c:pt idx="26601">
                  <c:v>593.1</c:v>
                </c:pt>
                <c:pt idx="26602">
                  <c:v>593.12</c:v>
                </c:pt>
                <c:pt idx="26603">
                  <c:v>593.14</c:v>
                </c:pt>
                <c:pt idx="26604">
                  <c:v>593.16</c:v>
                </c:pt>
                <c:pt idx="26605">
                  <c:v>593.17999999999995</c:v>
                </c:pt>
                <c:pt idx="26606">
                  <c:v>593.20000000000005</c:v>
                </c:pt>
                <c:pt idx="26607">
                  <c:v>593.22</c:v>
                </c:pt>
                <c:pt idx="26608">
                  <c:v>593.24</c:v>
                </c:pt>
                <c:pt idx="26609">
                  <c:v>593.26</c:v>
                </c:pt>
                <c:pt idx="26610">
                  <c:v>593.28000000000043</c:v>
                </c:pt>
                <c:pt idx="26611">
                  <c:v>593.30999999999949</c:v>
                </c:pt>
                <c:pt idx="26612">
                  <c:v>593.32999999999959</c:v>
                </c:pt>
                <c:pt idx="26613">
                  <c:v>593.34999999999957</c:v>
                </c:pt>
                <c:pt idx="26614">
                  <c:v>593.37</c:v>
                </c:pt>
                <c:pt idx="26615">
                  <c:v>593.39</c:v>
                </c:pt>
                <c:pt idx="26616">
                  <c:v>593.41</c:v>
                </c:pt>
                <c:pt idx="26617">
                  <c:v>593.4299999999995</c:v>
                </c:pt>
                <c:pt idx="26618">
                  <c:v>593.44999999999959</c:v>
                </c:pt>
                <c:pt idx="26619">
                  <c:v>593.47</c:v>
                </c:pt>
                <c:pt idx="26620">
                  <c:v>593.49</c:v>
                </c:pt>
                <c:pt idx="26621">
                  <c:v>593.52</c:v>
                </c:pt>
                <c:pt idx="26622">
                  <c:v>593.54</c:v>
                </c:pt>
                <c:pt idx="26623">
                  <c:v>593.55999999999949</c:v>
                </c:pt>
                <c:pt idx="26624">
                  <c:v>593.58000000000004</c:v>
                </c:pt>
                <c:pt idx="26625">
                  <c:v>593.6</c:v>
                </c:pt>
                <c:pt idx="26626">
                  <c:v>593.62</c:v>
                </c:pt>
                <c:pt idx="26627">
                  <c:v>593.64</c:v>
                </c:pt>
                <c:pt idx="26628">
                  <c:v>593.66</c:v>
                </c:pt>
                <c:pt idx="26629">
                  <c:v>593.67999999999995</c:v>
                </c:pt>
                <c:pt idx="26630">
                  <c:v>593.70000000000005</c:v>
                </c:pt>
                <c:pt idx="26631">
                  <c:v>593.72</c:v>
                </c:pt>
                <c:pt idx="26632">
                  <c:v>593.74</c:v>
                </c:pt>
                <c:pt idx="26633">
                  <c:v>593.76</c:v>
                </c:pt>
                <c:pt idx="26634">
                  <c:v>593.79000000000042</c:v>
                </c:pt>
                <c:pt idx="26635">
                  <c:v>593.80999999999949</c:v>
                </c:pt>
                <c:pt idx="26636">
                  <c:v>593.82999999999959</c:v>
                </c:pt>
                <c:pt idx="26637">
                  <c:v>593.84999999999957</c:v>
                </c:pt>
                <c:pt idx="26638">
                  <c:v>593.87</c:v>
                </c:pt>
                <c:pt idx="26639">
                  <c:v>593.89</c:v>
                </c:pt>
                <c:pt idx="26640">
                  <c:v>593.91</c:v>
                </c:pt>
                <c:pt idx="26641">
                  <c:v>593.9299999999995</c:v>
                </c:pt>
                <c:pt idx="26642">
                  <c:v>593.94999999999959</c:v>
                </c:pt>
                <c:pt idx="26643">
                  <c:v>593.97</c:v>
                </c:pt>
                <c:pt idx="26644">
                  <c:v>593.99</c:v>
                </c:pt>
                <c:pt idx="26645">
                  <c:v>594.01</c:v>
                </c:pt>
                <c:pt idx="26646">
                  <c:v>594.04</c:v>
                </c:pt>
                <c:pt idx="26647">
                  <c:v>594.05999999999949</c:v>
                </c:pt>
                <c:pt idx="26648">
                  <c:v>594.08000000000004</c:v>
                </c:pt>
                <c:pt idx="26649">
                  <c:v>594.1</c:v>
                </c:pt>
                <c:pt idx="26650">
                  <c:v>594.12</c:v>
                </c:pt>
                <c:pt idx="26651">
                  <c:v>594.14</c:v>
                </c:pt>
                <c:pt idx="26652">
                  <c:v>594.16</c:v>
                </c:pt>
                <c:pt idx="26653">
                  <c:v>594.17999999999995</c:v>
                </c:pt>
                <c:pt idx="26654">
                  <c:v>594.20000000000005</c:v>
                </c:pt>
                <c:pt idx="26655">
                  <c:v>594.22</c:v>
                </c:pt>
                <c:pt idx="26656">
                  <c:v>594.24</c:v>
                </c:pt>
                <c:pt idx="26657">
                  <c:v>594.26</c:v>
                </c:pt>
                <c:pt idx="26658">
                  <c:v>594.29000000000042</c:v>
                </c:pt>
                <c:pt idx="26659">
                  <c:v>594.30999999999949</c:v>
                </c:pt>
                <c:pt idx="26660">
                  <c:v>594.32999999999959</c:v>
                </c:pt>
                <c:pt idx="26661">
                  <c:v>594.34999999999957</c:v>
                </c:pt>
                <c:pt idx="26662">
                  <c:v>594.37</c:v>
                </c:pt>
                <c:pt idx="26663">
                  <c:v>594.39</c:v>
                </c:pt>
                <c:pt idx="26664">
                  <c:v>594.41</c:v>
                </c:pt>
                <c:pt idx="26665">
                  <c:v>594.4299999999995</c:v>
                </c:pt>
                <c:pt idx="26666">
                  <c:v>594.44999999999959</c:v>
                </c:pt>
                <c:pt idx="26667">
                  <c:v>594.47</c:v>
                </c:pt>
                <c:pt idx="26668">
                  <c:v>594.49</c:v>
                </c:pt>
                <c:pt idx="26669">
                  <c:v>594.51</c:v>
                </c:pt>
                <c:pt idx="26670">
                  <c:v>594.54</c:v>
                </c:pt>
                <c:pt idx="26671">
                  <c:v>594.55999999999949</c:v>
                </c:pt>
                <c:pt idx="26672">
                  <c:v>594.58000000000004</c:v>
                </c:pt>
                <c:pt idx="26673">
                  <c:v>594.6</c:v>
                </c:pt>
                <c:pt idx="26674">
                  <c:v>594.62</c:v>
                </c:pt>
                <c:pt idx="26675">
                  <c:v>594.64</c:v>
                </c:pt>
                <c:pt idx="26676">
                  <c:v>594.66</c:v>
                </c:pt>
                <c:pt idx="26677">
                  <c:v>594.67999999999995</c:v>
                </c:pt>
                <c:pt idx="26678">
                  <c:v>594.70000000000005</c:v>
                </c:pt>
                <c:pt idx="26679">
                  <c:v>594.72</c:v>
                </c:pt>
                <c:pt idx="26680">
                  <c:v>594.74</c:v>
                </c:pt>
                <c:pt idx="26681">
                  <c:v>594.76</c:v>
                </c:pt>
                <c:pt idx="26682">
                  <c:v>594.79000000000042</c:v>
                </c:pt>
                <c:pt idx="26683">
                  <c:v>594.80999999999949</c:v>
                </c:pt>
                <c:pt idx="26684">
                  <c:v>594.82999999999959</c:v>
                </c:pt>
                <c:pt idx="26685">
                  <c:v>594.84999999999957</c:v>
                </c:pt>
                <c:pt idx="26686">
                  <c:v>594.87</c:v>
                </c:pt>
                <c:pt idx="26687">
                  <c:v>594.89</c:v>
                </c:pt>
                <c:pt idx="26688">
                  <c:v>594.91</c:v>
                </c:pt>
                <c:pt idx="26689">
                  <c:v>594.9299999999995</c:v>
                </c:pt>
                <c:pt idx="26690">
                  <c:v>594.94999999999959</c:v>
                </c:pt>
                <c:pt idx="26691">
                  <c:v>594.97</c:v>
                </c:pt>
                <c:pt idx="26692">
                  <c:v>594.99</c:v>
                </c:pt>
                <c:pt idx="26693">
                  <c:v>595.01</c:v>
                </c:pt>
                <c:pt idx="26694">
                  <c:v>595.03</c:v>
                </c:pt>
                <c:pt idx="26695">
                  <c:v>595.0499999999995</c:v>
                </c:pt>
                <c:pt idx="26696">
                  <c:v>595.08000000000004</c:v>
                </c:pt>
                <c:pt idx="26697">
                  <c:v>595.1</c:v>
                </c:pt>
                <c:pt idx="26698">
                  <c:v>595.12</c:v>
                </c:pt>
                <c:pt idx="26699">
                  <c:v>595.14</c:v>
                </c:pt>
                <c:pt idx="26700">
                  <c:v>595.16</c:v>
                </c:pt>
                <c:pt idx="26701">
                  <c:v>595.17999999999995</c:v>
                </c:pt>
                <c:pt idx="26702">
                  <c:v>595.20000000000005</c:v>
                </c:pt>
                <c:pt idx="26703">
                  <c:v>595.22</c:v>
                </c:pt>
                <c:pt idx="26704">
                  <c:v>595.24</c:v>
                </c:pt>
                <c:pt idx="26705">
                  <c:v>595.26</c:v>
                </c:pt>
                <c:pt idx="26706">
                  <c:v>595.28000000000043</c:v>
                </c:pt>
                <c:pt idx="26707">
                  <c:v>595.30999999999949</c:v>
                </c:pt>
                <c:pt idx="26708">
                  <c:v>595.32999999999959</c:v>
                </c:pt>
                <c:pt idx="26709">
                  <c:v>595.34999999999957</c:v>
                </c:pt>
                <c:pt idx="26710">
                  <c:v>595.37</c:v>
                </c:pt>
                <c:pt idx="26711">
                  <c:v>595.39</c:v>
                </c:pt>
                <c:pt idx="26712">
                  <c:v>595.41</c:v>
                </c:pt>
                <c:pt idx="26713">
                  <c:v>595.4299999999995</c:v>
                </c:pt>
                <c:pt idx="26714">
                  <c:v>595.44999999999959</c:v>
                </c:pt>
                <c:pt idx="26715">
                  <c:v>595.47</c:v>
                </c:pt>
                <c:pt idx="26716">
                  <c:v>595.49</c:v>
                </c:pt>
                <c:pt idx="26717">
                  <c:v>595.51</c:v>
                </c:pt>
                <c:pt idx="26718">
                  <c:v>595.54</c:v>
                </c:pt>
                <c:pt idx="26719">
                  <c:v>595.55999999999949</c:v>
                </c:pt>
                <c:pt idx="26720">
                  <c:v>595.58000000000004</c:v>
                </c:pt>
                <c:pt idx="26721">
                  <c:v>595.6</c:v>
                </c:pt>
                <c:pt idx="26722">
                  <c:v>595.62</c:v>
                </c:pt>
                <c:pt idx="26723">
                  <c:v>595.64</c:v>
                </c:pt>
                <c:pt idx="26724">
                  <c:v>595.66</c:v>
                </c:pt>
                <c:pt idx="26725">
                  <c:v>595.67999999999995</c:v>
                </c:pt>
                <c:pt idx="26726">
                  <c:v>595.70000000000005</c:v>
                </c:pt>
                <c:pt idx="26727">
                  <c:v>595.72</c:v>
                </c:pt>
                <c:pt idx="26728">
                  <c:v>595.74</c:v>
                </c:pt>
                <c:pt idx="26729">
                  <c:v>595.76</c:v>
                </c:pt>
                <c:pt idx="26730">
                  <c:v>595.78000000000043</c:v>
                </c:pt>
                <c:pt idx="26731">
                  <c:v>595.79999999999995</c:v>
                </c:pt>
                <c:pt idx="26732">
                  <c:v>595.8199999999996</c:v>
                </c:pt>
                <c:pt idx="26733">
                  <c:v>595.84999999999957</c:v>
                </c:pt>
                <c:pt idx="26734">
                  <c:v>595.87</c:v>
                </c:pt>
                <c:pt idx="26735">
                  <c:v>595.89</c:v>
                </c:pt>
                <c:pt idx="26736">
                  <c:v>595.91</c:v>
                </c:pt>
                <c:pt idx="26737">
                  <c:v>595.9299999999995</c:v>
                </c:pt>
                <c:pt idx="26738">
                  <c:v>595.94999999999959</c:v>
                </c:pt>
                <c:pt idx="26739">
                  <c:v>595.97</c:v>
                </c:pt>
                <c:pt idx="26740">
                  <c:v>595.99</c:v>
                </c:pt>
                <c:pt idx="26741">
                  <c:v>596.01</c:v>
                </c:pt>
                <c:pt idx="26742">
                  <c:v>596.03</c:v>
                </c:pt>
                <c:pt idx="26743">
                  <c:v>596.0499999999995</c:v>
                </c:pt>
                <c:pt idx="26744">
                  <c:v>596.07000000000005</c:v>
                </c:pt>
                <c:pt idx="26745">
                  <c:v>596.1</c:v>
                </c:pt>
                <c:pt idx="26746">
                  <c:v>596.12</c:v>
                </c:pt>
                <c:pt idx="26747">
                  <c:v>596.14</c:v>
                </c:pt>
                <c:pt idx="26748">
                  <c:v>596.16</c:v>
                </c:pt>
                <c:pt idx="26749">
                  <c:v>596.17999999999995</c:v>
                </c:pt>
                <c:pt idx="26750">
                  <c:v>596.20000000000005</c:v>
                </c:pt>
                <c:pt idx="26751">
                  <c:v>596.22</c:v>
                </c:pt>
                <c:pt idx="26752">
                  <c:v>596.24</c:v>
                </c:pt>
                <c:pt idx="26753">
                  <c:v>596.26</c:v>
                </c:pt>
                <c:pt idx="26754">
                  <c:v>596.28000000000043</c:v>
                </c:pt>
                <c:pt idx="26755">
                  <c:v>596.29999999999995</c:v>
                </c:pt>
                <c:pt idx="26756">
                  <c:v>596.3199999999996</c:v>
                </c:pt>
                <c:pt idx="26757">
                  <c:v>596.34999999999957</c:v>
                </c:pt>
                <c:pt idx="26758">
                  <c:v>596.37</c:v>
                </c:pt>
                <c:pt idx="26759">
                  <c:v>596.39</c:v>
                </c:pt>
                <c:pt idx="26760">
                  <c:v>596.41</c:v>
                </c:pt>
                <c:pt idx="26761">
                  <c:v>596.4299999999995</c:v>
                </c:pt>
                <c:pt idx="26762">
                  <c:v>596.44999999999959</c:v>
                </c:pt>
                <c:pt idx="26763">
                  <c:v>596.47</c:v>
                </c:pt>
                <c:pt idx="26764">
                  <c:v>596.49</c:v>
                </c:pt>
                <c:pt idx="26765">
                  <c:v>596.51</c:v>
                </c:pt>
                <c:pt idx="26766">
                  <c:v>596.53</c:v>
                </c:pt>
                <c:pt idx="26767">
                  <c:v>596.5499999999995</c:v>
                </c:pt>
                <c:pt idx="26768">
                  <c:v>596.57000000000005</c:v>
                </c:pt>
                <c:pt idx="26769">
                  <c:v>596.59</c:v>
                </c:pt>
                <c:pt idx="26770">
                  <c:v>596.62</c:v>
                </c:pt>
                <c:pt idx="26771">
                  <c:v>596.64</c:v>
                </c:pt>
                <c:pt idx="26772">
                  <c:v>596.66</c:v>
                </c:pt>
                <c:pt idx="26773">
                  <c:v>596.67999999999995</c:v>
                </c:pt>
                <c:pt idx="26774">
                  <c:v>596.70000000000005</c:v>
                </c:pt>
                <c:pt idx="26775">
                  <c:v>596.72</c:v>
                </c:pt>
                <c:pt idx="26776">
                  <c:v>596.74</c:v>
                </c:pt>
                <c:pt idx="26777">
                  <c:v>596.76</c:v>
                </c:pt>
                <c:pt idx="26778">
                  <c:v>596.78000000000043</c:v>
                </c:pt>
                <c:pt idx="26779">
                  <c:v>596.79999999999995</c:v>
                </c:pt>
                <c:pt idx="26780">
                  <c:v>596.8199999999996</c:v>
                </c:pt>
                <c:pt idx="26781">
                  <c:v>596.84999999999957</c:v>
                </c:pt>
                <c:pt idx="26782">
                  <c:v>596.87</c:v>
                </c:pt>
                <c:pt idx="26783">
                  <c:v>596.89</c:v>
                </c:pt>
                <c:pt idx="26784">
                  <c:v>596.91</c:v>
                </c:pt>
                <c:pt idx="26785">
                  <c:v>596.9299999999995</c:v>
                </c:pt>
                <c:pt idx="26786">
                  <c:v>596.94999999999959</c:v>
                </c:pt>
                <c:pt idx="26787">
                  <c:v>596.97</c:v>
                </c:pt>
                <c:pt idx="26788">
                  <c:v>596.99</c:v>
                </c:pt>
                <c:pt idx="26789">
                  <c:v>597.01</c:v>
                </c:pt>
                <c:pt idx="26790">
                  <c:v>597.03</c:v>
                </c:pt>
                <c:pt idx="26791">
                  <c:v>597.0499999999995</c:v>
                </c:pt>
                <c:pt idx="26792">
                  <c:v>597.07000000000005</c:v>
                </c:pt>
                <c:pt idx="26793">
                  <c:v>597.1</c:v>
                </c:pt>
                <c:pt idx="26794">
                  <c:v>597.12</c:v>
                </c:pt>
                <c:pt idx="26795">
                  <c:v>597.14</c:v>
                </c:pt>
                <c:pt idx="26796">
                  <c:v>597.16</c:v>
                </c:pt>
                <c:pt idx="26797">
                  <c:v>597.17999999999995</c:v>
                </c:pt>
                <c:pt idx="26798">
                  <c:v>597.20000000000005</c:v>
                </c:pt>
                <c:pt idx="26799">
                  <c:v>597.22</c:v>
                </c:pt>
                <c:pt idx="26800">
                  <c:v>597.24</c:v>
                </c:pt>
                <c:pt idx="26801">
                  <c:v>597.26</c:v>
                </c:pt>
                <c:pt idx="26802">
                  <c:v>597.28000000000043</c:v>
                </c:pt>
                <c:pt idx="26803">
                  <c:v>597.29999999999995</c:v>
                </c:pt>
                <c:pt idx="26804">
                  <c:v>597.3199999999996</c:v>
                </c:pt>
                <c:pt idx="26805">
                  <c:v>597.34999999999957</c:v>
                </c:pt>
                <c:pt idx="26806">
                  <c:v>597.37</c:v>
                </c:pt>
                <c:pt idx="26807">
                  <c:v>597.39</c:v>
                </c:pt>
                <c:pt idx="26808">
                  <c:v>597.41</c:v>
                </c:pt>
                <c:pt idx="26809">
                  <c:v>597.4299999999995</c:v>
                </c:pt>
                <c:pt idx="26810">
                  <c:v>597.44999999999959</c:v>
                </c:pt>
                <c:pt idx="26811">
                  <c:v>597.47</c:v>
                </c:pt>
                <c:pt idx="26812">
                  <c:v>597.49</c:v>
                </c:pt>
                <c:pt idx="26813">
                  <c:v>597.51</c:v>
                </c:pt>
                <c:pt idx="26814">
                  <c:v>597.53</c:v>
                </c:pt>
                <c:pt idx="26815">
                  <c:v>597.5499999999995</c:v>
                </c:pt>
                <c:pt idx="26816">
                  <c:v>597.57000000000005</c:v>
                </c:pt>
                <c:pt idx="26817">
                  <c:v>597.59</c:v>
                </c:pt>
                <c:pt idx="26818">
                  <c:v>597.62</c:v>
                </c:pt>
                <c:pt idx="26819">
                  <c:v>597.64</c:v>
                </c:pt>
                <c:pt idx="26820">
                  <c:v>597.66</c:v>
                </c:pt>
                <c:pt idx="26821">
                  <c:v>597.67999999999995</c:v>
                </c:pt>
                <c:pt idx="26822">
                  <c:v>597.70000000000005</c:v>
                </c:pt>
                <c:pt idx="26823">
                  <c:v>597.72</c:v>
                </c:pt>
                <c:pt idx="26824">
                  <c:v>597.74</c:v>
                </c:pt>
                <c:pt idx="26825">
                  <c:v>597.76</c:v>
                </c:pt>
                <c:pt idx="26826">
                  <c:v>597.78000000000043</c:v>
                </c:pt>
                <c:pt idx="26827">
                  <c:v>597.79999999999995</c:v>
                </c:pt>
                <c:pt idx="26828">
                  <c:v>597.8199999999996</c:v>
                </c:pt>
                <c:pt idx="26829">
                  <c:v>597.83999999999958</c:v>
                </c:pt>
                <c:pt idx="26830">
                  <c:v>597.87</c:v>
                </c:pt>
                <c:pt idx="26831">
                  <c:v>597.89</c:v>
                </c:pt>
                <c:pt idx="26832">
                  <c:v>597.91</c:v>
                </c:pt>
                <c:pt idx="26833">
                  <c:v>597.9299999999995</c:v>
                </c:pt>
                <c:pt idx="26834">
                  <c:v>597.94999999999959</c:v>
                </c:pt>
                <c:pt idx="26835">
                  <c:v>597.97</c:v>
                </c:pt>
                <c:pt idx="26836">
                  <c:v>597.99</c:v>
                </c:pt>
                <c:pt idx="26837">
                  <c:v>598.01</c:v>
                </c:pt>
                <c:pt idx="26838">
                  <c:v>598.03</c:v>
                </c:pt>
                <c:pt idx="26839">
                  <c:v>598.0499999999995</c:v>
                </c:pt>
                <c:pt idx="26840">
                  <c:v>598.07000000000005</c:v>
                </c:pt>
                <c:pt idx="26841">
                  <c:v>598.09</c:v>
                </c:pt>
                <c:pt idx="26842">
                  <c:v>598.12</c:v>
                </c:pt>
                <c:pt idx="26843">
                  <c:v>598.14</c:v>
                </c:pt>
                <c:pt idx="26844">
                  <c:v>598.16</c:v>
                </c:pt>
                <c:pt idx="26845">
                  <c:v>598.17999999999995</c:v>
                </c:pt>
                <c:pt idx="26846">
                  <c:v>598.20000000000005</c:v>
                </c:pt>
                <c:pt idx="26847">
                  <c:v>598.22</c:v>
                </c:pt>
                <c:pt idx="26848">
                  <c:v>598.24</c:v>
                </c:pt>
                <c:pt idx="26849">
                  <c:v>598.26</c:v>
                </c:pt>
                <c:pt idx="26850">
                  <c:v>598.28000000000043</c:v>
                </c:pt>
                <c:pt idx="26851">
                  <c:v>598.29999999999995</c:v>
                </c:pt>
                <c:pt idx="26852">
                  <c:v>598.3199999999996</c:v>
                </c:pt>
                <c:pt idx="26853">
                  <c:v>598.33999999999958</c:v>
                </c:pt>
                <c:pt idx="26854">
                  <c:v>598.35999999999956</c:v>
                </c:pt>
                <c:pt idx="26855">
                  <c:v>598.38</c:v>
                </c:pt>
                <c:pt idx="26856">
                  <c:v>598.41</c:v>
                </c:pt>
                <c:pt idx="26857">
                  <c:v>598.4299999999995</c:v>
                </c:pt>
                <c:pt idx="26858">
                  <c:v>598.44999999999959</c:v>
                </c:pt>
                <c:pt idx="26859">
                  <c:v>598.47</c:v>
                </c:pt>
                <c:pt idx="26860">
                  <c:v>598.49</c:v>
                </c:pt>
                <c:pt idx="26861">
                  <c:v>598.51</c:v>
                </c:pt>
                <c:pt idx="26862">
                  <c:v>598.53</c:v>
                </c:pt>
                <c:pt idx="26863">
                  <c:v>598.5499999999995</c:v>
                </c:pt>
                <c:pt idx="26864">
                  <c:v>598.57000000000005</c:v>
                </c:pt>
                <c:pt idx="26865">
                  <c:v>598.59</c:v>
                </c:pt>
                <c:pt idx="26866">
                  <c:v>598.61</c:v>
                </c:pt>
                <c:pt idx="26867">
                  <c:v>598.63</c:v>
                </c:pt>
                <c:pt idx="26868">
                  <c:v>598.65</c:v>
                </c:pt>
                <c:pt idx="26869">
                  <c:v>598.67999999999995</c:v>
                </c:pt>
                <c:pt idx="26870">
                  <c:v>598.70000000000005</c:v>
                </c:pt>
                <c:pt idx="26871">
                  <c:v>598.72</c:v>
                </c:pt>
                <c:pt idx="26872">
                  <c:v>598.74</c:v>
                </c:pt>
                <c:pt idx="26873">
                  <c:v>598.76</c:v>
                </c:pt>
                <c:pt idx="26874">
                  <c:v>598.78000000000043</c:v>
                </c:pt>
                <c:pt idx="26875">
                  <c:v>598.79999999999995</c:v>
                </c:pt>
                <c:pt idx="26876">
                  <c:v>598.8199999999996</c:v>
                </c:pt>
                <c:pt idx="26877">
                  <c:v>598.83999999999958</c:v>
                </c:pt>
                <c:pt idx="26878">
                  <c:v>598.85999999999956</c:v>
                </c:pt>
                <c:pt idx="26879">
                  <c:v>598.89</c:v>
                </c:pt>
                <c:pt idx="26880">
                  <c:v>598.91</c:v>
                </c:pt>
                <c:pt idx="26881">
                  <c:v>598.9299999999995</c:v>
                </c:pt>
                <c:pt idx="26882">
                  <c:v>598.94999999999959</c:v>
                </c:pt>
                <c:pt idx="26883">
                  <c:v>598.97</c:v>
                </c:pt>
                <c:pt idx="26884">
                  <c:v>598.99</c:v>
                </c:pt>
                <c:pt idx="26885">
                  <c:v>599.01</c:v>
                </c:pt>
                <c:pt idx="26886">
                  <c:v>599.03</c:v>
                </c:pt>
                <c:pt idx="26887">
                  <c:v>599.0499999999995</c:v>
                </c:pt>
                <c:pt idx="26888">
                  <c:v>599.07000000000005</c:v>
                </c:pt>
                <c:pt idx="26889">
                  <c:v>599.09</c:v>
                </c:pt>
                <c:pt idx="26890">
                  <c:v>599.12</c:v>
                </c:pt>
                <c:pt idx="26891">
                  <c:v>599.14</c:v>
                </c:pt>
                <c:pt idx="26892">
                  <c:v>599.16</c:v>
                </c:pt>
                <c:pt idx="26893">
                  <c:v>599.17999999999995</c:v>
                </c:pt>
                <c:pt idx="26894">
                  <c:v>599.20000000000005</c:v>
                </c:pt>
                <c:pt idx="26895">
                  <c:v>599.22</c:v>
                </c:pt>
                <c:pt idx="26896">
                  <c:v>599.24</c:v>
                </c:pt>
                <c:pt idx="26897">
                  <c:v>599.26</c:v>
                </c:pt>
                <c:pt idx="26898">
                  <c:v>599.28000000000043</c:v>
                </c:pt>
                <c:pt idx="26899">
                  <c:v>599.29999999999995</c:v>
                </c:pt>
                <c:pt idx="26900">
                  <c:v>599.3199999999996</c:v>
                </c:pt>
                <c:pt idx="26901">
                  <c:v>599.33999999999958</c:v>
                </c:pt>
                <c:pt idx="26902">
                  <c:v>599.35999999999956</c:v>
                </c:pt>
                <c:pt idx="26903">
                  <c:v>599.38</c:v>
                </c:pt>
                <c:pt idx="26904">
                  <c:v>599.41</c:v>
                </c:pt>
                <c:pt idx="26905">
                  <c:v>599.4299999999995</c:v>
                </c:pt>
                <c:pt idx="26906">
                  <c:v>599.44999999999959</c:v>
                </c:pt>
                <c:pt idx="26907">
                  <c:v>599.47</c:v>
                </c:pt>
                <c:pt idx="26908">
                  <c:v>599.49</c:v>
                </c:pt>
                <c:pt idx="26909">
                  <c:v>599.51</c:v>
                </c:pt>
                <c:pt idx="26910">
                  <c:v>599.53</c:v>
                </c:pt>
                <c:pt idx="26911">
                  <c:v>599.5499999999995</c:v>
                </c:pt>
                <c:pt idx="26912">
                  <c:v>599.57000000000005</c:v>
                </c:pt>
                <c:pt idx="26913">
                  <c:v>599.59</c:v>
                </c:pt>
                <c:pt idx="26914">
                  <c:v>599.61</c:v>
                </c:pt>
                <c:pt idx="26915">
                  <c:v>599.64</c:v>
                </c:pt>
                <c:pt idx="26916">
                  <c:v>599.66</c:v>
                </c:pt>
                <c:pt idx="26917">
                  <c:v>599.67999999999995</c:v>
                </c:pt>
                <c:pt idx="26918">
                  <c:v>599.70000000000005</c:v>
                </c:pt>
                <c:pt idx="26919">
                  <c:v>599.72</c:v>
                </c:pt>
                <c:pt idx="26920">
                  <c:v>599.74</c:v>
                </c:pt>
                <c:pt idx="26921">
                  <c:v>599.76</c:v>
                </c:pt>
                <c:pt idx="26922">
                  <c:v>599.78000000000043</c:v>
                </c:pt>
                <c:pt idx="26923">
                  <c:v>599.79999999999995</c:v>
                </c:pt>
                <c:pt idx="26924">
                  <c:v>599.8199999999996</c:v>
                </c:pt>
                <c:pt idx="26925">
                  <c:v>599.83999999999958</c:v>
                </c:pt>
                <c:pt idx="26926">
                  <c:v>599.85999999999956</c:v>
                </c:pt>
                <c:pt idx="26927">
                  <c:v>599.88</c:v>
                </c:pt>
                <c:pt idx="26928">
                  <c:v>599.9</c:v>
                </c:pt>
                <c:pt idx="26929">
                  <c:v>599.91999999999996</c:v>
                </c:pt>
                <c:pt idx="26930">
                  <c:v>599.9399999999996</c:v>
                </c:pt>
                <c:pt idx="26931">
                  <c:v>599.97</c:v>
                </c:pt>
                <c:pt idx="26932">
                  <c:v>599.99</c:v>
                </c:pt>
                <c:pt idx="26933">
                  <c:v>600.01</c:v>
                </c:pt>
                <c:pt idx="26934">
                  <c:v>600.03</c:v>
                </c:pt>
                <c:pt idx="26935">
                  <c:v>600.0499999999995</c:v>
                </c:pt>
                <c:pt idx="26936">
                  <c:v>600.07000000000005</c:v>
                </c:pt>
                <c:pt idx="26937">
                  <c:v>600.09</c:v>
                </c:pt>
                <c:pt idx="26938">
                  <c:v>600.11</c:v>
                </c:pt>
                <c:pt idx="26939">
                  <c:v>600.13</c:v>
                </c:pt>
                <c:pt idx="26940">
                  <c:v>600.16</c:v>
                </c:pt>
                <c:pt idx="26941">
                  <c:v>600.17999999999995</c:v>
                </c:pt>
                <c:pt idx="26942">
                  <c:v>600.20000000000005</c:v>
                </c:pt>
                <c:pt idx="26943">
                  <c:v>600.22</c:v>
                </c:pt>
                <c:pt idx="26944">
                  <c:v>600.24</c:v>
                </c:pt>
                <c:pt idx="26945">
                  <c:v>600.26</c:v>
                </c:pt>
                <c:pt idx="26946">
                  <c:v>600.28000000000043</c:v>
                </c:pt>
                <c:pt idx="26947">
                  <c:v>600.29999999999995</c:v>
                </c:pt>
                <c:pt idx="26948">
                  <c:v>600.3199999999996</c:v>
                </c:pt>
                <c:pt idx="26949">
                  <c:v>600.33999999999958</c:v>
                </c:pt>
                <c:pt idx="26950">
                  <c:v>600.35999999999956</c:v>
                </c:pt>
                <c:pt idx="26951">
                  <c:v>600.38</c:v>
                </c:pt>
                <c:pt idx="26952">
                  <c:v>600.41</c:v>
                </c:pt>
                <c:pt idx="26953">
                  <c:v>600.4299999999995</c:v>
                </c:pt>
                <c:pt idx="26954">
                  <c:v>600.44999999999959</c:v>
                </c:pt>
                <c:pt idx="26955">
                  <c:v>600.47</c:v>
                </c:pt>
                <c:pt idx="26956">
                  <c:v>600.49</c:v>
                </c:pt>
                <c:pt idx="26957">
                  <c:v>600.51</c:v>
                </c:pt>
                <c:pt idx="26958">
                  <c:v>600.53</c:v>
                </c:pt>
                <c:pt idx="26959">
                  <c:v>600.5499999999995</c:v>
                </c:pt>
                <c:pt idx="26960">
                  <c:v>600.57000000000005</c:v>
                </c:pt>
                <c:pt idx="26961">
                  <c:v>600.59</c:v>
                </c:pt>
                <c:pt idx="26962">
                  <c:v>600.61</c:v>
                </c:pt>
                <c:pt idx="26963">
                  <c:v>600.63</c:v>
                </c:pt>
                <c:pt idx="26964">
                  <c:v>600.65</c:v>
                </c:pt>
                <c:pt idx="26965">
                  <c:v>600.67999999999995</c:v>
                </c:pt>
                <c:pt idx="26966">
                  <c:v>600.70000000000005</c:v>
                </c:pt>
                <c:pt idx="26967">
                  <c:v>600.72</c:v>
                </c:pt>
                <c:pt idx="26968">
                  <c:v>600.74</c:v>
                </c:pt>
                <c:pt idx="26969">
                  <c:v>600.76</c:v>
                </c:pt>
                <c:pt idx="26970">
                  <c:v>600.78000000000043</c:v>
                </c:pt>
                <c:pt idx="26971">
                  <c:v>600.79999999999995</c:v>
                </c:pt>
                <c:pt idx="26972">
                  <c:v>600.8199999999996</c:v>
                </c:pt>
                <c:pt idx="26973">
                  <c:v>600.83999999999958</c:v>
                </c:pt>
                <c:pt idx="26974">
                  <c:v>600.85999999999956</c:v>
                </c:pt>
                <c:pt idx="26975">
                  <c:v>600.88</c:v>
                </c:pt>
                <c:pt idx="26976">
                  <c:v>600.9</c:v>
                </c:pt>
                <c:pt idx="26977">
                  <c:v>600.91999999999996</c:v>
                </c:pt>
                <c:pt idx="26978">
                  <c:v>600.94999999999959</c:v>
                </c:pt>
                <c:pt idx="26979">
                  <c:v>600.97</c:v>
                </c:pt>
                <c:pt idx="26980">
                  <c:v>600.99</c:v>
                </c:pt>
                <c:pt idx="26981">
                  <c:v>601.01</c:v>
                </c:pt>
                <c:pt idx="26982">
                  <c:v>601.03</c:v>
                </c:pt>
                <c:pt idx="26983">
                  <c:v>601.0499999999995</c:v>
                </c:pt>
                <c:pt idx="26984">
                  <c:v>601.07000000000005</c:v>
                </c:pt>
                <c:pt idx="26985">
                  <c:v>601.09</c:v>
                </c:pt>
                <c:pt idx="26986">
                  <c:v>601.11</c:v>
                </c:pt>
                <c:pt idx="26987">
                  <c:v>601.13</c:v>
                </c:pt>
                <c:pt idx="26988">
                  <c:v>601.15</c:v>
                </c:pt>
                <c:pt idx="26989">
                  <c:v>601.17999999999995</c:v>
                </c:pt>
                <c:pt idx="26990">
                  <c:v>601.20000000000005</c:v>
                </c:pt>
                <c:pt idx="26991">
                  <c:v>601.22</c:v>
                </c:pt>
                <c:pt idx="26992">
                  <c:v>601.24</c:v>
                </c:pt>
                <c:pt idx="26993">
                  <c:v>601.26</c:v>
                </c:pt>
                <c:pt idx="26994">
                  <c:v>601.28000000000043</c:v>
                </c:pt>
                <c:pt idx="26995">
                  <c:v>601.29999999999995</c:v>
                </c:pt>
                <c:pt idx="26996">
                  <c:v>601.3199999999996</c:v>
                </c:pt>
                <c:pt idx="26997">
                  <c:v>601.33999999999958</c:v>
                </c:pt>
                <c:pt idx="26998">
                  <c:v>601.35999999999956</c:v>
                </c:pt>
                <c:pt idx="26999">
                  <c:v>601.38</c:v>
                </c:pt>
                <c:pt idx="27000">
                  <c:v>601.4</c:v>
                </c:pt>
                <c:pt idx="27001">
                  <c:v>601.41999999999996</c:v>
                </c:pt>
                <c:pt idx="27002">
                  <c:v>601.4399999999996</c:v>
                </c:pt>
                <c:pt idx="27003">
                  <c:v>601.45999999999958</c:v>
                </c:pt>
                <c:pt idx="27004">
                  <c:v>601.49</c:v>
                </c:pt>
                <c:pt idx="27005">
                  <c:v>601.51</c:v>
                </c:pt>
                <c:pt idx="27006">
                  <c:v>601.53</c:v>
                </c:pt>
                <c:pt idx="27007">
                  <c:v>601.5499999999995</c:v>
                </c:pt>
                <c:pt idx="27008">
                  <c:v>601.57000000000005</c:v>
                </c:pt>
                <c:pt idx="27009">
                  <c:v>601.59</c:v>
                </c:pt>
                <c:pt idx="27010">
                  <c:v>601.61</c:v>
                </c:pt>
                <c:pt idx="27011">
                  <c:v>601.63</c:v>
                </c:pt>
                <c:pt idx="27012">
                  <c:v>601.65</c:v>
                </c:pt>
                <c:pt idx="27013">
                  <c:v>601.66999999999996</c:v>
                </c:pt>
                <c:pt idx="27014">
                  <c:v>601.69000000000005</c:v>
                </c:pt>
                <c:pt idx="27015">
                  <c:v>601.72</c:v>
                </c:pt>
                <c:pt idx="27016">
                  <c:v>601.74</c:v>
                </c:pt>
                <c:pt idx="27017">
                  <c:v>601.76</c:v>
                </c:pt>
                <c:pt idx="27018">
                  <c:v>601.78000000000043</c:v>
                </c:pt>
                <c:pt idx="27019">
                  <c:v>601.79999999999995</c:v>
                </c:pt>
                <c:pt idx="27020">
                  <c:v>601.8199999999996</c:v>
                </c:pt>
                <c:pt idx="27021">
                  <c:v>601.83999999999958</c:v>
                </c:pt>
                <c:pt idx="27022">
                  <c:v>601.85999999999956</c:v>
                </c:pt>
                <c:pt idx="27023">
                  <c:v>601.88</c:v>
                </c:pt>
                <c:pt idx="27024">
                  <c:v>601.9</c:v>
                </c:pt>
                <c:pt idx="27025">
                  <c:v>601.91999999999996</c:v>
                </c:pt>
                <c:pt idx="27026">
                  <c:v>601.94999999999959</c:v>
                </c:pt>
                <c:pt idx="27027">
                  <c:v>601.97</c:v>
                </c:pt>
                <c:pt idx="27028">
                  <c:v>601.99</c:v>
                </c:pt>
                <c:pt idx="27029">
                  <c:v>602.01</c:v>
                </c:pt>
                <c:pt idx="27030">
                  <c:v>602.03</c:v>
                </c:pt>
                <c:pt idx="27031">
                  <c:v>602.0499999999995</c:v>
                </c:pt>
                <c:pt idx="27032">
                  <c:v>602.07000000000005</c:v>
                </c:pt>
                <c:pt idx="27033">
                  <c:v>602.09</c:v>
                </c:pt>
                <c:pt idx="27034">
                  <c:v>602.11</c:v>
                </c:pt>
                <c:pt idx="27035">
                  <c:v>602.13</c:v>
                </c:pt>
                <c:pt idx="27036">
                  <c:v>602.15</c:v>
                </c:pt>
                <c:pt idx="27037">
                  <c:v>602.16999999999996</c:v>
                </c:pt>
                <c:pt idx="27038">
                  <c:v>602.19000000000005</c:v>
                </c:pt>
                <c:pt idx="27039">
                  <c:v>602.22</c:v>
                </c:pt>
                <c:pt idx="27040">
                  <c:v>602.24</c:v>
                </c:pt>
                <c:pt idx="27041">
                  <c:v>602.26</c:v>
                </c:pt>
                <c:pt idx="27042">
                  <c:v>602.28000000000043</c:v>
                </c:pt>
                <c:pt idx="27043">
                  <c:v>602.29999999999995</c:v>
                </c:pt>
                <c:pt idx="27044">
                  <c:v>602.3199999999996</c:v>
                </c:pt>
                <c:pt idx="27045">
                  <c:v>602.33999999999958</c:v>
                </c:pt>
                <c:pt idx="27046">
                  <c:v>602.35999999999956</c:v>
                </c:pt>
                <c:pt idx="27047">
                  <c:v>602.38</c:v>
                </c:pt>
                <c:pt idx="27048">
                  <c:v>602.4</c:v>
                </c:pt>
                <c:pt idx="27049">
                  <c:v>602.41999999999996</c:v>
                </c:pt>
                <c:pt idx="27050">
                  <c:v>602.4399999999996</c:v>
                </c:pt>
                <c:pt idx="27051">
                  <c:v>602.45999999999958</c:v>
                </c:pt>
                <c:pt idx="27052">
                  <c:v>602.49</c:v>
                </c:pt>
                <c:pt idx="27053">
                  <c:v>602.51</c:v>
                </c:pt>
                <c:pt idx="27054">
                  <c:v>602.53</c:v>
                </c:pt>
                <c:pt idx="27055">
                  <c:v>602.5499999999995</c:v>
                </c:pt>
                <c:pt idx="27056">
                  <c:v>602.57000000000005</c:v>
                </c:pt>
                <c:pt idx="27057">
                  <c:v>602.59</c:v>
                </c:pt>
                <c:pt idx="27058">
                  <c:v>602.61</c:v>
                </c:pt>
                <c:pt idx="27059">
                  <c:v>602.63</c:v>
                </c:pt>
                <c:pt idx="27060">
                  <c:v>602.65</c:v>
                </c:pt>
                <c:pt idx="27061">
                  <c:v>602.66999999999996</c:v>
                </c:pt>
                <c:pt idx="27062">
                  <c:v>602.69000000000005</c:v>
                </c:pt>
                <c:pt idx="27063">
                  <c:v>602.72</c:v>
                </c:pt>
                <c:pt idx="27064">
                  <c:v>602.74</c:v>
                </c:pt>
                <c:pt idx="27065">
                  <c:v>602.76</c:v>
                </c:pt>
                <c:pt idx="27066">
                  <c:v>602.78000000000043</c:v>
                </c:pt>
                <c:pt idx="27067">
                  <c:v>602.79999999999995</c:v>
                </c:pt>
                <c:pt idx="27068">
                  <c:v>602.8199999999996</c:v>
                </c:pt>
                <c:pt idx="27069">
                  <c:v>602.83999999999958</c:v>
                </c:pt>
                <c:pt idx="27070">
                  <c:v>602.85999999999956</c:v>
                </c:pt>
                <c:pt idx="27071">
                  <c:v>602.88</c:v>
                </c:pt>
                <c:pt idx="27072">
                  <c:v>602.9</c:v>
                </c:pt>
                <c:pt idx="27073">
                  <c:v>602.91999999999996</c:v>
                </c:pt>
                <c:pt idx="27074">
                  <c:v>602.9399999999996</c:v>
                </c:pt>
                <c:pt idx="27075">
                  <c:v>602.95999999999958</c:v>
                </c:pt>
                <c:pt idx="27076">
                  <c:v>602.99</c:v>
                </c:pt>
                <c:pt idx="27077">
                  <c:v>603.01</c:v>
                </c:pt>
                <c:pt idx="27078">
                  <c:v>603.03</c:v>
                </c:pt>
                <c:pt idx="27079">
                  <c:v>603.0499999999995</c:v>
                </c:pt>
                <c:pt idx="27080">
                  <c:v>603.07000000000005</c:v>
                </c:pt>
                <c:pt idx="27081">
                  <c:v>603.09</c:v>
                </c:pt>
                <c:pt idx="27082">
                  <c:v>603.11</c:v>
                </c:pt>
                <c:pt idx="27083">
                  <c:v>603.13</c:v>
                </c:pt>
                <c:pt idx="27084">
                  <c:v>603.15</c:v>
                </c:pt>
                <c:pt idx="27085">
                  <c:v>603.16999999999996</c:v>
                </c:pt>
                <c:pt idx="27086">
                  <c:v>603.20000000000005</c:v>
                </c:pt>
                <c:pt idx="27087">
                  <c:v>603.22</c:v>
                </c:pt>
                <c:pt idx="27088">
                  <c:v>603.24</c:v>
                </c:pt>
                <c:pt idx="27089">
                  <c:v>603.26</c:v>
                </c:pt>
                <c:pt idx="27090">
                  <c:v>603.28000000000043</c:v>
                </c:pt>
                <c:pt idx="27091">
                  <c:v>603.29999999999995</c:v>
                </c:pt>
                <c:pt idx="27092">
                  <c:v>603.3199999999996</c:v>
                </c:pt>
                <c:pt idx="27093">
                  <c:v>603.33999999999958</c:v>
                </c:pt>
                <c:pt idx="27094">
                  <c:v>603.35999999999956</c:v>
                </c:pt>
                <c:pt idx="27095">
                  <c:v>603.38</c:v>
                </c:pt>
                <c:pt idx="27096">
                  <c:v>603.4</c:v>
                </c:pt>
                <c:pt idx="27097">
                  <c:v>603.41999999999996</c:v>
                </c:pt>
                <c:pt idx="27098">
                  <c:v>603.4399999999996</c:v>
                </c:pt>
                <c:pt idx="27099">
                  <c:v>603.45999999999958</c:v>
                </c:pt>
                <c:pt idx="27100">
                  <c:v>603.49</c:v>
                </c:pt>
                <c:pt idx="27101">
                  <c:v>603.51</c:v>
                </c:pt>
                <c:pt idx="27102">
                  <c:v>603.53</c:v>
                </c:pt>
                <c:pt idx="27103">
                  <c:v>603.5499999999995</c:v>
                </c:pt>
                <c:pt idx="27104">
                  <c:v>603.57000000000005</c:v>
                </c:pt>
                <c:pt idx="27105">
                  <c:v>603.59</c:v>
                </c:pt>
                <c:pt idx="27106">
                  <c:v>603.61</c:v>
                </c:pt>
                <c:pt idx="27107">
                  <c:v>603.63</c:v>
                </c:pt>
                <c:pt idx="27108">
                  <c:v>603.65</c:v>
                </c:pt>
                <c:pt idx="27109">
                  <c:v>603.66999999999996</c:v>
                </c:pt>
                <c:pt idx="27110">
                  <c:v>603.69000000000005</c:v>
                </c:pt>
                <c:pt idx="27111">
                  <c:v>603.71</c:v>
                </c:pt>
                <c:pt idx="27112">
                  <c:v>603.73</c:v>
                </c:pt>
                <c:pt idx="27113">
                  <c:v>603.75</c:v>
                </c:pt>
                <c:pt idx="27114">
                  <c:v>603.78000000000043</c:v>
                </c:pt>
                <c:pt idx="27115">
                  <c:v>603.79999999999995</c:v>
                </c:pt>
                <c:pt idx="27116">
                  <c:v>603.8199999999996</c:v>
                </c:pt>
                <c:pt idx="27117">
                  <c:v>603.83999999999958</c:v>
                </c:pt>
                <c:pt idx="27118">
                  <c:v>603.85999999999956</c:v>
                </c:pt>
                <c:pt idx="27119">
                  <c:v>603.88</c:v>
                </c:pt>
                <c:pt idx="27120">
                  <c:v>603.9</c:v>
                </c:pt>
                <c:pt idx="27121">
                  <c:v>603.91999999999996</c:v>
                </c:pt>
                <c:pt idx="27122">
                  <c:v>603.9399999999996</c:v>
                </c:pt>
                <c:pt idx="27123">
                  <c:v>603.95999999999958</c:v>
                </c:pt>
                <c:pt idx="27124">
                  <c:v>603.99</c:v>
                </c:pt>
                <c:pt idx="27125">
                  <c:v>604.01</c:v>
                </c:pt>
                <c:pt idx="27126">
                  <c:v>604.03</c:v>
                </c:pt>
                <c:pt idx="27127">
                  <c:v>604.0499999999995</c:v>
                </c:pt>
                <c:pt idx="27128">
                  <c:v>604.07000000000005</c:v>
                </c:pt>
                <c:pt idx="27129">
                  <c:v>604.09</c:v>
                </c:pt>
                <c:pt idx="27130">
                  <c:v>604.11</c:v>
                </c:pt>
                <c:pt idx="27131">
                  <c:v>604.13</c:v>
                </c:pt>
                <c:pt idx="27132">
                  <c:v>604.15</c:v>
                </c:pt>
                <c:pt idx="27133">
                  <c:v>604.16999999999996</c:v>
                </c:pt>
                <c:pt idx="27134">
                  <c:v>604.19000000000005</c:v>
                </c:pt>
                <c:pt idx="27135">
                  <c:v>604.21</c:v>
                </c:pt>
                <c:pt idx="27136">
                  <c:v>604.23</c:v>
                </c:pt>
                <c:pt idx="27137">
                  <c:v>604.26</c:v>
                </c:pt>
                <c:pt idx="27138">
                  <c:v>604.28000000000043</c:v>
                </c:pt>
                <c:pt idx="27139">
                  <c:v>604.29999999999995</c:v>
                </c:pt>
                <c:pt idx="27140">
                  <c:v>604.3199999999996</c:v>
                </c:pt>
                <c:pt idx="27141">
                  <c:v>604.33999999999958</c:v>
                </c:pt>
                <c:pt idx="27142">
                  <c:v>604.35999999999956</c:v>
                </c:pt>
                <c:pt idx="27143">
                  <c:v>604.38</c:v>
                </c:pt>
                <c:pt idx="27144">
                  <c:v>604.4</c:v>
                </c:pt>
                <c:pt idx="27145">
                  <c:v>604.41999999999996</c:v>
                </c:pt>
                <c:pt idx="27146">
                  <c:v>604.4399999999996</c:v>
                </c:pt>
                <c:pt idx="27147">
                  <c:v>604.45999999999958</c:v>
                </c:pt>
                <c:pt idx="27148">
                  <c:v>604.48</c:v>
                </c:pt>
                <c:pt idx="27149">
                  <c:v>604.51</c:v>
                </c:pt>
                <c:pt idx="27150">
                  <c:v>604.53</c:v>
                </c:pt>
                <c:pt idx="27151">
                  <c:v>604.5499999999995</c:v>
                </c:pt>
                <c:pt idx="27152">
                  <c:v>604.57000000000005</c:v>
                </c:pt>
                <c:pt idx="27153">
                  <c:v>604.59</c:v>
                </c:pt>
                <c:pt idx="27154">
                  <c:v>604.61</c:v>
                </c:pt>
                <c:pt idx="27155">
                  <c:v>604.63</c:v>
                </c:pt>
                <c:pt idx="27156">
                  <c:v>604.65</c:v>
                </c:pt>
                <c:pt idx="27157">
                  <c:v>604.66999999999996</c:v>
                </c:pt>
                <c:pt idx="27158">
                  <c:v>604.69000000000005</c:v>
                </c:pt>
                <c:pt idx="27159">
                  <c:v>604.71</c:v>
                </c:pt>
                <c:pt idx="27160">
                  <c:v>604.73</c:v>
                </c:pt>
                <c:pt idx="27161">
                  <c:v>604.75</c:v>
                </c:pt>
                <c:pt idx="27162">
                  <c:v>604.78000000000043</c:v>
                </c:pt>
                <c:pt idx="27163">
                  <c:v>604.79999999999995</c:v>
                </c:pt>
                <c:pt idx="27164">
                  <c:v>604.8199999999996</c:v>
                </c:pt>
                <c:pt idx="27165">
                  <c:v>604.83999999999958</c:v>
                </c:pt>
                <c:pt idx="27166">
                  <c:v>604.85999999999956</c:v>
                </c:pt>
                <c:pt idx="27167">
                  <c:v>604.88</c:v>
                </c:pt>
                <c:pt idx="27168">
                  <c:v>604.9</c:v>
                </c:pt>
                <c:pt idx="27169">
                  <c:v>604.91999999999996</c:v>
                </c:pt>
                <c:pt idx="27170">
                  <c:v>604.9399999999996</c:v>
                </c:pt>
                <c:pt idx="27171">
                  <c:v>604.95999999999958</c:v>
                </c:pt>
                <c:pt idx="27172">
                  <c:v>604.98</c:v>
                </c:pt>
                <c:pt idx="27173">
                  <c:v>605.01</c:v>
                </c:pt>
                <c:pt idx="27174">
                  <c:v>605.03</c:v>
                </c:pt>
                <c:pt idx="27175">
                  <c:v>605.0499999999995</c:v>
                </c:pt>
                <c:pt idx="27176">
                  <c:v>605.07000000000005</c:v>
                </c:pt>
                <c:pt idx="27177">
                  <c:v>605.09</c:v>
                </c:pt>
                <c:pt idx="27178">
                  <c:v>605.11</c:v>
                </c:pt>
                <c:pt idx="27179">
                  <c:v>605.13</c:v>
                </c:pt>
                <c:pt idx="27180">
                  <c:v>605.15</c:v>
                </c:pt>
                <c:pt idx="27181">
                  <c:v>605.16999999999996</c:v>
                </c:pt>
                <c:pt idx="27182">
                  <c:v>605.19000000000005</c:v>
                </c:pt>
                <c:pt idx="27183">
                  <c:v>605.21</c:v>
                </c:pt>
                <c:pt idx="27184">
                  <c:v>605.23</c:v>
                </c:pt>
                <c:pt idx="27185">
                  <c:v>605.25</c:v>
                </c:pt>
                <c:pt idx="27186">
                  <c:v>605.28000000000043</c:v>
                </c:pt>
                <c:pt idx="27187">
                  <c:v>605.29999999999995</c:v>
                </c:pt>
                <c:pt idx="27188">
                  <c:v>605.3199999999996</c:v>
                </c:pt>
                <c:pt idx="27189">
                  <c:v>605.33999999999958</c:v>
                </c:pt>
                <c:pt idx="27190">
                  <c:v>605.35999999999956</c:v>
                </c:pt>
                <c:pt idx="27191">
                  <c:v>605.38</c:v>
                </c:pt>
                <c:pt idx="27192">
                  <c:v>605.4</c:v>
                </c:pt>
                <c:pt idx="27193">
                  <c:v>605.41999999999996</c:v>
                </c:pt>
                <c:pt idx="27194">
                  <c:v>605.4399999999996</c:v>
                </c:pt>
                <c:pt idx="27195">
                  <c:v>605.45999999999958</c:v>
                </c:pt>
                <c:pt idx="27196">
                  <c:v>605.48</c:v>
                </c:pt>
                <c:pt idx="27197">
                  <c:v>605.5</c:v>
                </c:pt>
                <c:pt idx="27198">
                  <c:v>605.52</c:v>
                </c:pt>
                <c:pt idx="27199">
                  <c:v>605.5499999999995</c:v>
                </c:pt>
                <c:pt idx="27200">
                  <c:v>605.57000000000005</c:v>
                </c:pt>
                <c:pt idx="27201">
                  <c:v>605.59</c:v>
                </c:pt>
                <c:pt idx="27202">
                  <c:v>605.61</c:v>
                </c:pt>
                <c:pt idx="27203">
                  <c:v>605.63</c:v>
                </c:pt>
                <c:pt idx="27204">
                  <c:v>605.65</c:v>
                </c:pt>
                <c:pt idx="27205">
                  <c:v>605.66999999999996</c:v>
                </c:pt>
                <c:pt idx="27206">
                  <c:v>605.69000000000005</c:v>
                </c:pt>
                <c:pt idx="27207">
                  <c:v>605.71</c:v>
                </c:pt>
                <c:pt idx="27208">
                  <c:v>605.73</c:v>
                </c:pt>
                <c:pt idx="27209">
                  <c:v>605.75</c:v>
                </c:pt>
                <c:pt idx="27210">
                  <c:v>605.77000000000044</c:v>
                </c:pt>
                <c:pt idx="27211">
                  <c:v>605.79999999999995</c:v>
                </c:pt>
                <c:pt idx="27212">
                  <c:v>605.8199999999996</c:v>
                </c:pt>
                <c:pt idx="27213">
                  <c:v>605.83999999999958</c:v>
                </c:pt>
                <c:pt idx="27214">
                  <c:v>605.85999999999956</c:v>
                </c:pt>
                <c:pt idx="27215">
                  <c:v>605.88</c:v>
                </c:pt>
                <c:pt idx="27216">
                  <c:v>605.9</c:v>
                </c:pt>
                <c:pt idx="27217">
                  <c:v>605.91999999999996</c:v>
                </c:pt>
                <c:pt idx="27218">
                  <c:v>605.9399999999996</c:v>
                </c:pt>
                <c:pt idx="27219">
                  <c:v>605.95999999999958</c:v>
                </c:pt>
                <c:pt idx="27220">
                  <c:v>605.98</c:v>
                </c:pt>
                <c:pt idx="27221">
                  <c:v>606</c:v>
                </c:pt>
                <c:pt idx="27222">
                  <c:v>606.03</c:v>
                </c:pt>
                <c:pt idx="27223">
                  <c:v>606.0499999999995</c:v>
                </c:pt>
                <c:pt idx="27224">
                  <c:v>606.07000000000005</c:v>
                </c:pt>
                <c:pt idx="27225">
                  <c:v>606.09</c:v>
                </c:pt>
                <c:pt idx="27226">
                  <c:v>606.11</c:v>
                </c:pt>
                <c:pt idx="27227">
                  <c:v>606.13</c:v>
                </c:pt>
                <c:pt idx="27228">
                  <c:v>606.15</c:v>
                </c:pt>
                <c:pt idx="27229">
                  <c:v>606.16999999999996</c:v>
                </c:pt>
                <c:pt idx="27230">
                  <c:v>606.19000000000005</c:v>
                </c:pt>
                <c:pt idx="27231">
                  <c:v>606.21</c:v>
                </c:pt>
                <c:pt idx="27232">
                  <c:v>606.23</c:v>
                </c:pt>
                <c:pt idx="27233">
                  <c:v>606.25</c:v>
                </c:pt>
                <c:pt idx="27234">
                  <c:v>606.27000000000044</c:v>
                </c:pt>
                <c:pt idx="27235">
                  <c:v>606.29999999999995</c:v>
                </c:pt>
                <c:pt idx="27236">
                  <c:v>606.3199999999996</c:v>
                </c:pt>
                <c:pt idx="27237">
                  <c:v>606.33999999999958</c:v>
                </c:pt>
                <c:pt idx="27238">
                  <c:v>606.35999999999956</c:v>
                </c:pt>
                <c:pt idx="27239">
                  <c:v>606.38</c:v>
                </c:pt>
                <c:pt idx="27240">
                  <c:v>606.4</c:v>
                </c:pt>
                <c:pt idx="27241">
                  <c:v>606.41999999999996</c:v>
                </c:pt>
                <c:pt idx="27242">
                  <c:v>606.4399999999996</c:v>
                </c:pt>
                <c:pt idx="27243">
                  <c:v>606.45999999999958</c:v>
                </c:pt>
                <c:pt idx="27244">
                  <c:v>606.48</c:v>
                </c:pt>
                <c:pt idx="27245">
                  <c:v>606.5</c:v>
                </c:pt>
                <c:pt idx="27246">
                  <c:v>606.52</c:v>
                </c:pt>
                <c:pt idx="27247">
                  <c:v>606.54</c:v>
                </c:pt>
                <c:pt idx="27248">
                  <c:v>606.55999999999949</c:v>
                </c:pt>
                <c:pt idx="27249">
                  <c:v>606.59</c:v>
                </c:pt>
                <c:pt idx="27250">
                  <c:v>606.61</c:v>
                </c:pt>
                <c:pt idx="27251">
                  <c:v>606.63</c:v>
                </c:pt>
                <c:pt idx="27252">
                  <c:v>606.65</c:v>
                </c:pt>
                <c:pt idx="27253">
                  <c:v>606.66999999999996</c:v>
                </c:pt>
                <c:pt idx="27254">
                  <c:v>606.69000000000005</c:v>
                </c:pt>
                <c:pt idx="27255">
                  <c:v>606.71</c:v>
                </c:pt>
                <c:pt idx="27256">
                  <c:v>606.73</c:v>
                </c:pt>
                <c:pt idx="27257">
                  <c:v>606.75</c:v>
                </c:pt>
                <c:pt idx="27258">
                  <c:v>606.77000000000044</c:v>
                </c:pt>
                <c:pt idx="27259">
                  <c:v>606.79999999999995</c:v>
                </c:pt>
                <c:pt idx="27260">
                  <c:v>606.8199999999996</c:v>
                </c:pt>
                <c:pt idx="27261">
                  <c:v>606.83999999999958</c:v>
                </c:pt>
                <c:pt idx="27262">
                  <c:v>606.85999999999956</c:v>
                </c:pt>
                <c:pt idx="27263">
                  <c:v>606.88</c:v>
                </c:pt>
                <c:pt idx="27264">
                  <c:v>606.9</c:v>
                </c:pt>
                <c:pt idx="27265">
                  <c:v>606.91999999999996</c:v>
                </c:pt>
                <c:pt idx="27266">
                  <c:v>606.9399999999996</c:v>
                </c:pt>
                <c:pt idx="27267">
                  <c:v>606.95999999999958</c:v>
                </c:pt>
                <c:pt idx="27268">
                  <c:v>606.98</c:v>
                </c:pt>
                <c:pt idx="27269">
                  <c:v>607</c:v>
                </c:pt>
                <c:pt idx="27270">
                  <c:v>607.02</c:v>
                </c:pt>
                <c:pt idx="27271">
                  <c:v>607.0499999999995</c:v>
                </c:pt>
                <c:pt idx="27272">
                  <c:v>607.07000000000005</c:v>
                </c:pt>
                <c:pt idx="27273">
                  <c:v>607.09</c:v>
                </c:pt>
                <c:pt idx="27274">
                  <c:v>607.11</c:v>
                </c:pt>
                <c:pt idx="27275">
                  <c:v>607.13</c:v>
                </c:pt>
                <c:pt idx="27276">
                  <c:v>607.15</c:v>
                </c:pt>
                <c:pt idx="27277">
                  <c:v>607.16999999999996</c:v>
                </c:pt>
                <c:pt idx="27278">
                  <c:v>607.19000000000005</c:v>
                </c:pt>
                <c:pt idx="27279">
                  <c:v>607.21</c:v>
                </c:pt>
                <c:pt idx="27280">
                  <c:v>607.23</c:v>
                </c:pt>
                <c:pt idx="27281">
                  <c:v>607.25</c:v>
                </c:pt>
                <c:pt idx="27282">
                  <c:v>607.27000000000044</c:v>
                </c:pt>
                <c:pt idx="27283">
                  <c:v>607.29000000000042</c:v>
                </c:pt>
                <c:pt idx="27284">
                  <c:v>607.3199999999996</c:v>
                </c:pt>
                <c:pt idx="27285">
                  <c:v>607.33999999999958</c:v>
                </c:pt>
                <c:pt idx="27286">
                  <c:v>607.35999999999956</c:v>
                </c:pt>
                <c:pt idx="27287">
                  <c:v>607.38</c:v>
                </c:pt>
                <c:pt idx="27288">
                  <c:v>607.4</c:v>
                </c:pt>
                <c:pt idx="27289">
                  <c:v>607.41999999999996</c:v>
                </c:pt>
                <c:pt idx="27290">
                  <c:v>607.4399999999996</c:v>
                </c:pt>
                <c:pt idx="27291">
                  <c:v>607.45999999999958</c:v>
                </c:pt>
                <c:pt idx="27292">
                  <c:v>607.48</c:v>
                </c:pt>
                <c:pt idx="27293">
                  <c:v>607.5</c:v>
                </c:pt>
                <c:pt idx="27294">
                  <c:v>607.52</c:v>
                </c:pt>
                <c:pt idx="27295">
                  <c:v>607.54</c:v>
                </c:pt>
                <c:pt idx="27296">
                  <c:v>607.57000000000005</c:v>
                </c:pt>
                <c:pt idx="27297">
                  <c:v>607.59</c:v>
                </c:pt>
                <c:pt idx="27298">
                  <c:v>607.61</c:v>
                </c:pt>
                <c:pt idx="27299">
                  <c:v>607.63</c:v>
                </c:pt>
                <c:pt idx="27300">
                  <c:v>607.65</c:v>
                </c:pt>
                <c:pt idx="27301">
                  <c:v>607.66999999999996</c:v>
                </c:pt>
                <c:pt idx="27302">
                  <c:v>607.69000000000005</c:v>
                </c:pt>
                <c:pt idx="27303">
                  <c:v>607.71</c:v>
                </c:pt>
                <c:pt idx="27304">
                  <c:v>607.73</c:v>
                </c:pt>
                <c:pt idx="27305">
                  <c:v>607.75</c:v>
                </c:pt>
                <c:pt idx="27306">
                  <c:v>607.77000000000044</c:v>
                </c:pt>
                <c:pt idx="27307">
                  <c:v>607.79000000000042</c:v>
                </c:pt>
                <c:pt idx="27308">
                  <c:v>607.8199999999996</c:v>
                </c:pt>
                <c:pt idx="27309">
                  <c:v>607.83999999999958</c:v>
                </c:pt>
                <c:pt idx="27310">
                  <c:v>607.85999999999956</c:v>
                </c:pt>
                <c:pt idx="27311">
                  <c:v>607.88</c:v>
                </c:pt>
                <c:pt idx="27312">
                  <c:v>607.9</c:v>
                </c:pt>
                <c:pt idx="27313">
                  <c:v>607.91999999999996</c:v>
                </c:pt>
                <c:pt idx="27314">
                  <c:v>607.9399999999996</c:v>
                </c:pt>
                <c:pt idx="27315">
                  <c:v>607.95999999999958</c:v>
                </c:pt>
                <c:pt idx="27316">
                  <c:v>607.98</c:v>
                </c:pt>
                <c:pt idx="27317">
                  <c:v>608</c:v>
                </c:pt>
                <c:pt idx="27318">
                  <c:v>608.02</c:v>
                </c:pt>
                <c:pt idx="27319">
                  <c:v>608.04</c:v>
                </c:pt>
                <c:pt idx="27320">
                  <c:v>608.05999999999949</c:v>
                </c:pt>
                <c:pt idx="27321">
                  <c:v>608.09</c:v>
                </c:pt>
                <c:pt idx="27322">
                  <c:v>608.11</c:v>
                </c:pt>
                <c:pt idx="27323">
                  <c:v>608.13</c:v>
                </c:pt>
                <c:pt idx="27324">
                  <c:v>608.15</c:v>
                </c:pt>
                <c:pt idx="27325">
                  <c:v>608.16999999999996</c:v>
                </c:pt>
                <c:pt idx="27326">
                  <c:v>608.19000000000005</c:v>
                </c:pt>
                <c:pt idx="27327">
                  <c:v>608.21</c:v>
                </c:pt>
                <c:pt idx="27328">
                  <c:v>608.23</c:v>
                </c:pt>
                <c:pt idx="27329">
                  <c:v>608.25</c:v>
                </c:pt>
                <c:pt idx="27330">
                  <c:v>608.27000000000044</c:v>
                </c:pt>
                <c:pt idx="27331">
                  <c:v>608.29999999999995</c:v>
                </c:pt>
                <c:pt idx="27332">
                  <c:v>608.3199999999996</c:v>
                </c:pt>
                <c:pt idx="27333">
                  <c:v>608.33999999999958</c:v>
                </c:pt>
                <c:pt idx="27334">
                  <c:v>608.35999999999956</c:v>
                </c:pt>
                <c:pt idx="27335">
                  <c:v>608.38</c:v>
                </c:pt>
                <c:pt idx="27336">
                  <c:v>608.4</c:v>
                </c:pt>
                <c:pt idx="27337">
                  <c:v>608.41999999999996</c:v>
                </c:pt>
                <c:pt idx="27338">
                  <c:v>608.4399999999996</c:v>
                </c:pt>
                <c:pt idx="27339">
                  <c:v>608.45999999999958</c:v>
                </c:pt>
                <c:pt idx="27340">
                  <c:v>608.48</c:v>
                </c:pt>
                <c:pt idx="27341">
                  <c:v>608.5</c:v>
                </c:pt>
                <c:pt idx="27342">
                  <c:v>608.52</c:v>
                </c:pt>
                <c:pt idx="27343">
                  <c:v>608.5499999999995</c:v>
                </c:pt>
                <c:pt idx="27344">
                  <c:v>608.57000000000005</c:v>
                </c:pt>
                <c:pt idx="27345">
                  <c:v>608.59</c:v>
                </c:pt>
                <c:pt idx="27346">
                  <c:v>608.61</c:v>
                </c:pt>
                <c:pt idx="27347">
                  <c:v>608.63</c:v>
                </c:pt>
                <c:pt idx="27348">
                  <c:v>608.65</c:v>
                </c:pt>
                <c:pt idx="27349">
                  <c:v>608.66999999999996</c:v>
                </c:pt>
                <c:pt idx="27350">
                  <c:v>608.69000000000005</c:v>
                </c:pt>
                <c:pt idx="27351">
                  <c:v>608.71</c:v>
                </c:pt>
                <c:pt idx="27352">
                  <c:v>608.73</c:v>
                </c:pt>
                <c:pt idx="27353">
                  <c:v>608.75</c:v>
                </c:pt>
                <c:pt idx="27354">
                  <c:v>608.77000000000044</c:v>
                </c:pt>
                <c:pt idx="27355">
                  <c:v>608.79000000000042</c:v>
                </c:pt>
                <c:pt idx="27356">
                  <c:v>608.80999999999949</c:v>
                </c:pt>
                <c:pt idx="27357">
                  <c:v>608.82999999999959</c:v>
                </c:pt>
                <c:pt idx="27358">
                  <c:v>608.85999999999956</c:v>
                </c:pt>
                <c:pt idx="27359">
                  <c:v>608.88</c:v>
                </c:pt>
                <c:pt idx="27360">
                  <c:v>608.9</c:v>
                </c:pt>
                <c:pt idx="27361">
                  <c:v>608.91999999999996</c:v>
                </c:pt>
                <c:pt idx="27362">
                  <c:v>608.9399999999996</c:v>
                </c:pt>
                <c:pt idx="27363">
                  <c:v>608.95999999999958</c:v>
                </c:pt>
                <c:pt idx="27364">
                  <c:v>608.98</c:v>
                </c:pt>
                <c:pt idx="27365">
                  <c:v>609</c:v>
                </c:pt>
                <c:pt idx="27366">
                  <c:v>609.02</c:v>
                </c:pt>
                <c:pt idx="27367">
                  <c:v>609.04</c:v>
                </c:pt>
                <c:pt idx="27368">
                  <c:v>609.05999999999949</c:v>
                </c:pt>
                <c:pt idx="27369">
                  <c:v>609.08000000000004</c:v>
                </c:pt>
                <c:pt idx="27370">
                  <c:v>609.11</c:v>
                </c:pt>
                <c:pt idx="27371">
                  <c:v>609.13</c:v>
                </c:pt>
                <c:pt idx="27372">
                  <c:v>609.15</c:v>
                </c:pt>
                <c:pt idx="27373">
                  <c:v>609.16999999999996</c:v>
                </c:pt>
                <c:pt idx="27374">
                  <c:v>609.19000000000005</c:v>
                </c:pt>
                <c:pt idx="27375">
                  <c:v>609.21</c:v>
                </c:pt>
                <c:pt idx="27376">
                  <c:v>609.23</c:v>
                </c:pt>
                <c:pt idx="27377">
                  <c:v>609.25</c:v>
                </c:pt>
                <c:pt idx="27378">
                  <c:v>609.27000000000044</c:v>
                </c:pt>
                <c:pt idx="27379">
                  <c:v>609.29000000000042</c:v>
                </c:pt>
                <c:pt idx="27380">
                  <c:v>609.3199999999996</c:v>
                </c:pt>
                <c:pt idx="27381">
                  <c:v>609.33999999999958</c:v>
                </c:pt>
                <c:pt idx="27382">
                  <c:v>609.35999999999956</c:v>
                </c:pt>
                <c:pt idx="27383">
                  <c:v>609.38</c:v>
                </c:pt>
                <c:pt idx="27384">
                  <c:v>609.4</c:v>
                </c:pt>
                <c:pt idx="27385">
                  <c:v>609.41999999999996</c:v>
                </c:pt>
                <c:pt idx="27386">
                  <c:v>609.4399999999996</c:v>
                </c:pt>
                <c:pt idx="27387">
                  <c:v>609.45999999999958</c:v>
                </c:pt>
                <c:pt idx="27388">
                  <c:v>609.48</c:v>
                </c:pt>
                <c:pt idx="27389">
                  <c:v>609.5</c:v>
                </c:pt>
                <c:pt idx="27390">
                  <c:v>609.52</c:v>
                </c:pt>
                <c:pt idx="27391">
                  <c:v>609.54</c:v>
                </c:pt>
                <c:pt idx="27392">
                  <c:v>609.55999999999949</c:v>
                </c:pt>
                <c:pt idx="27393">
                  <c:v>609.59</c:v>
                </c:pt>
                <c:pt idx="27394">
                  <c:v>609.61</c:v>
                </c:pt>
                <c:pt idx="27395">
                  <c:v>609.63</c:v>
                </c:pt>
                <c:pt idx="27396">
                  <c:v>609.65</c:v>
                </c:pt>
                <c:pt idx="27397">
                  <c:v>609.66999999999996</c:v>
                </c:pt>
                <c:pt idx="27398">
                  <c:v>609.69000000000005</c:v>
                </c:pt>
                <c:pt idx="27399">
                  <c:v>609.71</c:v>
                </c:pt>
                <c:pt idx="27400">
                  <c:v>609.73</c:v>
                </c:pt>
                <c:pt idx="27401">
                  <c:v>609.75</c:v>
                </c:pt>
                <c:pt idx="27402">
                  <c:v>609.77000000000044</c:v>
                </c:pt>
                <c:pt idx="27403">
                  <c:v>609.79000000000042</c:v>
                </c:pt>
                <c:pt idx="27404">
                  <c:v>609.80999999999949</c:v>
                </c:pt>
                <c:pt idx="27405">
                  <c:v>609.82999999999959</c:v>
                </c:pt>
                <c:pt idx="27406">
                  <c:v>609.85999999999956</c:v>
                </c:pt>
                <c:pt idx="27407">
                  <c:v>609.88</c:v>
                </c:pt>
                <c:pt idx="27408">
                  <c:v>609.9</c:v>
                </c:pt>
                <c:pt idx="27409">
                  <c:v>609.91999999999996</c:v>
                </c:pt>
                <c:pt idx="27410">
                  <c:v>609.9399999999996</c:v>
                </c:pt>
                <c:pt idx="27411">
                  <c:v>609.95999999999958</c:v>
                </c:pt>
                <c:pt idx="27412">
                  <c:v>609.98</c:v>
                </c:pt>
                <c:pt idx="27413">
                  <c:v>610</c:v>
                </c:pt>
                <c:pt idx="27414">
                  <c:v>610.02</c:v>
                </c:pt>
                <c:pt idx="27415">
                  <c:v>610.04</c:v>
                </c:pt>
                <c:pt idx="27416">
                  <c:v>610.05999999999949</c:v>
                </c:pt>
                <c:pt idx="27417">
                  <c:v>610.08000000000004</c:v>
                </c:pt>
                <c:pt idx="27418">
                  <c:v>610.1</c:v>
                </c:pt>
                <c:pt idx="27419">
                  <c:v>610.13</c:v>
                </c:pt>
                <c:pt idx="27420">
                  <c:v>610.15</c:v>
                </c:pt>
                <c:pt idx="27421">
                  <c:v>610.16999999999996</c:v>
                </c:pt>
                <c:pt idx="27422">
                  <c:v>610.19000000000005</c:v>
                </c:pt>
                <c:pt idx="27423">
                  <c:v>610.21</c:v>
                </c:pt>
                <c:pt idx="27424">
                  <c:v>610.23</c:v>
                </c:pt>
                <c:pt idx="27425">
                  <c:v>610.25</c:v>
                </c:pt>
                <c:pt idx="27426">
                  <c:v>610.27000000000044</c:v>
                </c:pt>
                <c:pt idx="27427">
                  <c:v>610.29000000000042</c:v>
                </c:pt>
                <c:pt idx="27428">
                  <c:v>610.30999999999949</c:v>
                </c:pt>
                <c:pt idx="27429">
                  <c:v>610.32999999999959</c:v>
                </c:pt>
                <c:pt idx="27430">
                  <c:v>610.34999999999957</c:v>
                </c:pt>
                <c:pt idx="27431">
                  <c:v>610.37</c:v>
                </c:pt>
                <c:pt idx="27432">
                  <c:v>610.4</c:v>
                </c:pt>
                <c:pt idx="27433">
                  <c:v>610.41999999999996</c:v>
                </c:pt>
                <c:pt idx="27434">
                  <c:v>610.4399999999996</c:v>
                </c:pt>
                <c:pt idx="27435">
                  <c:v>610.45999999999958</c:v>
                </c:pt>
                <c:pt idx="27436">
                  <c:v>610.48</c:v>
                </c:pt>
                <c:pt idx="27437">
                  <c:v>610.5</c:v>
                </c:pt>
                <c:pt idx="27438">
                  <c:v>610.52</c:v>
                </c:pt>
                <c:pt idx="27439">
                  <c:v>610.54</c:v>
                </c:pt>
                <c:pt idx="27440">
                  <c:v>610.55999999999949</c:v>
                </c:pt>
                <c:pt idx="27441">
                  <c:v>610.59</c:v>
                </c:pt>
                <c:pt idx="27442">
                  <c:v>610.61</c:v>
                </c:pt>
                <c:pt idx="27443">
                  <c:v>610.63</c:v>
                </c:pt>
                <c:pt idx="27444">
                  <c:v>610.65</c:v>
                </c:pt>
                <c:pt idx="27445">
                  <c:v>610.66999999999996</c:v>
                </c:pt>
                <c:pt idx="27446">
                  <c:v>610.69000000000005</c:v>
                </c:pt>
                <c:pt idx="27447">
                  <c:v>610.71</c:v>
                </c:pt>
                <c:pt idx="27448">
                  <c:v>610.73</c:v>
                </c:pt>
                <c:pt idx="27449">
                  <c:v>610.75</c:v>
                </c:pt>
                <c:pt idx="27450">
                  <c:v>610.77000000000044</c:v>
                </c:pt>
                <c:pt idx="27451">
                  <c:v>610.79000000000042</c:v>
                </c:pt>
                <c:pt idx="27452">
                  <c:v>610.80999999999949</c:v>
                </c:pt>
                <c:pt idx="27453">
                  <c:v>610.82999999999959</c:v>
                </c:pt>
                <c:pt idx="27454">
                  <c:v>610.84999999999957</c:v>
                </c:pt>
                <c:pt idx="27455">
                  <c:v>610.87</c:v>
                </c:pt>
                <c:pt idx="27456">
                  <c:v>610.9</c:v>
                </c:pt>
                <c:pt idx="27457">
                  <c:v>610.91999999999996</c:v>
                </c:pt>
                <c:pt idx="27458">
                  <c:v>610.9399999999996</c:v>
                </c:pt>
                <c:pt idx="27459">
                  <c:v>610.95999999999958</c:v>
                </c:pt>
                <c:pt idx="27460">
                  <c:v>610.98</c:v>
                </c:pt>
                <c:pt idx="27461">
                  <c:v>611</c:v>
                </c:pt>
                <c:pt idx="27462">
                  <c:v>611.02</c:v>
                </c:pt>
                <c:pt idx="27463">
                  <c:v>611.04</c:v>
                </c:pt>
                <c:pt idx="27464">
                  <c:v>611.05999999999949</c:v>
                </c:pt>
                <c:pt idx="27465">
                  <c:v>611.08000000000004</c:v>
                </c:pt>
                <c:pt idx="27466">
                  <c:v>611.1</c:v>
                </c:pt>
                <c:pt idx="27467">
                  <c:v>611.13</c:v>
                </c:pt>
                <c:pt idx="27468">
                  <c:v>611.15</c:v>
                </c:pt>
                <c:pt idx="27469">
                  <c:v>611.16999999999996</c:v>
                </c:pt>
                <c:pt idx="27470">
                  <c:v>611.19000000000005</c:v>
                </c:pt>
                <c:pt idx="27471">
                  <c:v>611.21</c:v>
                </c:pt>
                <c:pt idx="27472">
                  <c:v>611.23</c:v>
                </c:pt>
                <c:pt idx="27473">
                  <c:v>611.25</c:v>
                </c:pt>
                <c:pt idx="27474">
                  <c:v>611.27000000000044</c:v>
                </c:pt>
                <c:pt idx="27475">
                  <c:v>611.29000000000042</c:v>
                </c:pt>
                <c:pt idx="27476">
                  <c:v>611.30999999999949</c:v>
                </c:pt>
                <c:pt idx="27477">
                  <c:v>611.32999999999959</c:v>
                </c:pt>
                <c:pt idx="27478">
                  <c:v>611.34999999999957</c:v>
                </c:pt>
                <c:pt idx="27479">
                  <c:v>611.37</c:v>
                </c:pt>
                <c:pt idx="27480">
                  <c:v>611.4</c:v>
                </c:pt>
                <c:pt idx="27481">
                  <c:v>611.41999999999996</c:v>
                </c:pt>
                <c:pt idx="27482">
                  <c:v>611.4399999999996</c:v>
                </c:pt>
                <c:pt idx="27483">
                  <c:v>611.45999999999958</c:v>
                </c:pt>
                <c:pt idx="27484">
                  <c:v>611.48</c:v>
                </c:pt>
                <c:pt idx="27485">
                  <c:v>611.5</c:v>
                </c:pt>
                <c:pt idx="27486">
                  <c:v>611.52</c:v>
                </c:pt>
                <c:pt idx="27487">
                  <c:v>611.54</c:v>
                </c:pt>
                <c:pt idx="27488">
                  <c:v>611.55999999999949</c:v>
                </c:pt>
                <c:pt idx="27489">
                  <c:v>611.58000000000004</c:v>
                </c:pt>
                <c:pt idx="27490">
                  <c:v>611.6</c:v>
                </c:pt>
                <c:pt idx="27491">
                  <c:v>611.63</c:v>
                </c:pt>
                <c:pt idx="27492">
                  <c:v>611.65</c:v>
                </c:pt>
                <c:pt idx="27493">
                  <c:v>611.66999999999996</c:v>
                </c:pt>
                <c:pt idx="27494">
                  <c:v>611.69000000000005</c:v>
                </c:pt>
                <c:pt idx="27495">
                  <c:v>611.71</c:v>
                </c:pt>
                <c:pt idx="27496">
                  <c:v>611.73</c:v>
                </c:pt>
                <c:pt idx="27497">
                  <c:v>611.75</c:v>
                </c:pt>
                <c:pt idx="27498">
                  <c:v>611.77000000000044</c:v>
                </c:pt>
                <c:pt idx="27499">
                  <c:v>611.79000000000042</c:v>
                </c:pt>
                <c:pt idx="27500">
                  <c:v>611.80999999999949</c:v>
                </c:pt>
                <c:pt idx="27501">
                  <c:v>611.82999999999959</c:v>
                </c:pt>
                <c:pt idx="27502">
                  <c:v>611.84999999999957</c:v>
                </c:pt>
                <c:pt idx="27503">
                  <c:v>611.87</c:v>
                </c:pt>
                <c:pt idx="27504">
                  <c:v>611.89</c:v>
                </c:pt>
                <c:pt idx="27505">
                  <c:v>611.91999999999996</c:v>
                </c:pt>
                <c:pt idx="27506">
                  <c:v>611.9399999999996</c:v>
                </c:pt>
                <c:pt idx="27507">
                  <c:v>611.95999999999958</c:v>
                </c:pt>
                <c:pt idx="27508">
                  <c:v>611.98</c:v>
                </c:pt>
                <c:pt idx="27509">
                  <c:v>612</c:v>
                </c:pt>
                <c:pt idx="27510">
                  <c:v>612.02</c:v>
                </c:pt>
                <c:pt idx="27511">
                  <c:v>612.04</c:v>
                </c:pt>
                <c:pt idx="27512">
                  <c:v>612.05999999999949</c:v>
                </c:pt>
                <c:pt idx="27513">
                  <c:v>612.08000000000004</c:v>
                </c:pt>
                <c:pt idx="27514">
                  <c:v>612.1</c:v>
                </c:pt>
                <c:pt idx="27515">
                  <c:v>612.12</c:v>
                </c:pt>
                <c:pt idx="27516">
                  <c:v>612.15</c:v>
                </c:pt>
                <c:pt idx="27517">
                  <c:v>612.16999999999996</c:v>
                </c:pt>
                <c:pt idx="27518">
                  <c:v>612.19000000000005</c:v>
                </c:pt>
                <c:pt idx="27519">
                  <c:v>612.21</c:v>
                </c:pt>
                <c:pt idx="27520">
                  <c:v>612.23</c:v>
                </c:pt>
                <c:pt idx="27521">
                  <c:v>612.25</c:v>
                </c:pt>
                <c:pt idx="27522">
                  <c:v>612.27000000000044</c:v>
                </c:pt>
                <c:pt idx="27523">
                  <c:v>612.29000000000042</c:v>
                </c:pt>
                <c:pt idx="27524">
                  <c:v>612.30999999999949</c:v>
                </c:pt>
                <c:pt idx="27525">
                  <c:v>612.32999999999959</c:v>
                </c:pt>
                <c:pt idx="27526">
                  <c:v>612.34999999999957</c:v>
                </c:pt>
                <c:pt idx="27527">
                  <c:v>612.37</c:v>
                </c:pt>
                <c:pt idx="27528">
                  <c:v>612.4</c:v>
                </c:pt>
                <c:pt idx="27529">
                  <c:v>612.41999999999996</c:v>
                </c:pt>
                <c:pt idx="27530">
                  <c:v>612.4399999999996</c:v>
                </c:pt>
                <c:pt idx="27531">
                  <c:v>612.45999999999958</c:v>
                </c:pt>
                <c:pt idx="27532">
                  <c:v>612.48</c:v>
                </c:pt>
                <c:pt idx="27533">
                  <c:v>612.5</c:v>
                </c:pt>
                <c:pt idx="27534">
                  <c:v>612.52</c:v>
                </c:pt>
                <c:pt idx="27535">
                  <c:v>612.54</c:v>
                </c:pt>
                <c:pt idx="27536">
                  <c:v>612.55999999999949</c:v>
                </c:pt>
                <c:pt idx="27537">
                  <c:v>612.58000000000004</c:v>
                </c:pt>
                <c:pt idx="27538">
                  <c:v>612.6</c:v>
                </c:pt>
                <c:pt idx="27539">
                  <c:v>612.62</c:v>
                </c:pt>
                <c:pt idx="27540">
                  <c:v>612.65</c:v>
                </c:pt>
                <c:pt idx="27541">
                  <c:v>612.66999999999996</c:v>
                </c:pt>
                <c:pt idx="27542">
                  <c:v>612.69000000000005</c:v>
                </c:pt>
                <c:pt idx="27543">
                  <c:v>612.71</c:v>
                </c:pt>
                <c:pt idx="27544">
                  <c:v>612.73</c:v>
                </c:pt>
                <c:pt idx="27545">
                  <c:v>612.75</c:v>
                </c:pt>
                <c:pt idx="27546">
                  <c:v>612.77000000000044</c:v>
                </c:pt>
                <c:pt idx="27547">
                  <c:v>612.79000000000042</c:v>
                </c:pt>
                <c:pt idx="27548">
                  <c:v>612.80999999999949</c:v>
                </c:pt>
                <c:pt idx="27549">
                  <c:v>612.82999999999959</c:v>
                </c:pt>
                <c:pt idx="27550">
                  <c:v>612.84999999999957</c:v>
                </c:pt>
                <c:pt idx="27551">
                  <c:v>612.87</c:v>
                </c:pt>
                <c:pt idx="27552">
                  <c:v>612.89</c:v>
                </c:pt>
                <c:pt idx="27553">
                  <c:v>612.91999999999996</c:v>
                </c:pt>
                <c:pt idx="27554">
                  <c:v>612.9399999999996</c:v>
                </c:pt>
                <c:pt idx="27555">
                  <c:v>612.95999999999958</c:v>
                </c:pt>
                <c:pt idx="27556">
                  <c:v>612.98</c:v>
                </c:pt>
                <c:pt idx="27557">
                  <c:v>613</c:v>
                </c:pt>
                <c:pt idx="27558">
                  <c:v>613.02</c:v>
                </c:pt>
                <c:pt idx="27559">
                  <c:v>613.04</c:v>
                </c:pt>
                <c:pt idx="27560">
                  <c:v>613.05999999999949</c:v>
                </c:pt>
                <c:pt idx="27561">
                  <c:v>613.08000000000004</c:v>
                </c:pt>
                <c:pt idx="27562">
                  <c:v>613.1</c:v>
                </c:pt>
                <c:pt idx="27563">
                  <c:v>613.12</c:v>
                </c:pt>
                <c:pt idx="27564">
                  <c:v>613.14</c:v>
                </c:pt>
                <c:pt idx="27565">
                  <c:v>613.16</c:v>
                </c:pt>
                <c:pt idx="27566">
                  <c:v>613.19000000000005</c:v>
                </c:pt>
                <c:pt idx="27567">
                  <c:v>613.21</c:v>
                </c:pt>
                <c:pt idx="27568">
                  <c:v>613.23</c:v>
                </c:pt>
                <c:pt idx="27569">
                  <c:v>613.25</c:v>
                </c:pt>
                <c:pt idx="27570">
                  <c:v>613.27000000000044</c:v>
                </c:pt>
                <c:pt idx="27571">
                  <c:v>613.29000000000042</c:v>
                </c:pt>
                <c:pt idx="27572">
                  <c:v>613.30999999999949</c:v>
                </c:pt>
                <c:pt idx="27573">
                  <c:v>613.32999999999959</c:v>
                </c:pt>
                <c:pt idx="27574">
                  <c:v>613.34999999999957</c:v>
                </c:pt>
                <c:pt idx="27575">
                  <c:v>613.37</c:v>
                </c:pt>
                <c:pt idx="27576">
                  <c:v>613.39</c:v>
                </c:pt>
                <c:pt idx="27577">
                  <c:v>613.41</c:v>
                </c:pt>
                <c:pt idx="27578">
                  <c:v>613.4399999999996</c:v>
                </c:pt>
                <c:pt idx="27579">
                  <c:v>613.45999999999958</c:v>
                </c:pt>
                <c:pt idx="27580">
                  <c:v>613.48</c:v>
                </c:pt>
                <c:pt idx="27581">
                  <c:v>613.5</c:v>
                </c:pt>
                <c:pt idx="27582">
                  <c:v>613.52</c:v>
                </c:pt>
                <c:pt idx="27583">
                  <c:v>613.54</c:v>
                </c:pt>
                <c:pt idx="27584">
                  <c:v>613.55999999999949</c:v>
                </c:pt>
                <c:pt idx="27585">
                  <c:v>613.58000000000004</c:v>
                </c:pt>
                <c:pt idx="27586">
                  <c:v>613.6</c:v>
                </c:pt>
                <c:pt idx="27587">
                  <c:v>613.62</c:v>
                </c:pt>
                <c:pt idx="27588">
                  <c:v>613.64</c:v>
                </c:pt>
                <c:pt idx="27589">
                  <c:v>613.66</c:v>
                </c:pt>
                <c:pt idx="27590">
                  <c:v>613.67999999999995</c:v>
                </c:pt>
                <c:pt idx="27591">
                  <c:v>613.71</c:v>
                </c:pt>
                <c:pt idx="27592">
                  <c:v>613.73</c:v>
                </c:pt>
                <c:pt idx="27593">
                  <c:v>613.75</c:v>
                </c:pt>
                <c:pt idx="27594">
                  <c:v>613.77000000000044</c:v>
                </c:pt>
                <c:pt idx="27595">
                  <c:v>613.79000000000042</c:v>
                </c:pt>
                <c:pt idx="27596">
                  <c:v>613.80999999999949</c:v>
                </c:pt>
                <c:pt idx="27597">
                  <c:v>613.82999999999959</c:v>
                </c:pt>
                <c:pt idx="27598">
                  <c:v>613.84999999999957</c:v>
                </c:pt>
                <c:pt idx="27599">
                  <c:v>613.87</c:v>
                </c:pt>
                <c:pt idx="27600">
                  <c:v>613.89</c:v>
                </c:pt>
                <c:pt idx="27601">
                  <c:v>613.91999999999996</c:v>
                </c:pt>
                <c:pt idx="27602">
                  <c:v>613.9399999999996</c:v>
                </c:pt>
                <c:pt idx="27603">
                  <c:v>613.95999999999958</c:v>
                </c:pt>
                <c:pt idx="27604">
                  <c:v>613.98</c:v>
                </c:pt>
                <c:pt idx="27605">
                  <c:v>614</c:v>
                </c:pt>
                <c:pt idx="27606">
                  <c:v>614.02</c:v>
                </c:pt>
                <c:pt idx="27607">
                  <c:v>614.04</c:v>
                </c:pt>
                <c:pt idx="27608">
                  <c:v>614.05999999999949</c:v>
                </c:pt>
                <c:pt idx="27609">
                  <c:v>614.08000000000004</c:v>
                </c:pt>
                <c:pt idx="27610">
                  <c:v>614.1</c:v>
                </c:pt>
                <c:pt idx="27611">
                  <c:v>614.12</c:v>
                </c:pt>
                <c:pt idx="27612">
                  <c:v>614.14</c:v>
                </c:pt>
                <c:pt idx="27613">
                  <c:v>614.16</c:v>
                </c:pt>
                <c:pt idx="27614">
                  <c:v>614.17999999999995</c:v>
                </c:pt>
                <c:pt idx="27615">
                  <c:v>614.20000000000005</c:v>
                </c:pt>
                <c:pt idx="27616">
                  <c:v>614.23</c:v>
                </c:pt>
                <c:pt idx="27617">
                  <c:v>614.25</c:v>
                </c:pt>
                <c:pt idx="27618">
                  <c:v>614.27000000000044</c:v>
                </c:pt>
                <c:pt idx="27619">
                  <c:v>614.29000000000042</c:v>
                </c:pt>
                <c:pt idx="27620">
                  <c:v>614.30999999999949</c:v>
                </c:pt>
                <c:pt idx="27621">
                  <c:v>614.32999999999959</c:v>
                </c:pt>
                <c:pt idx="27622">
                  <c:v>614.34999999999957</c:v>
                </c:pt>
                <c:pt idx="27623">
                  <c:v>614.37</c:v>
                </c:pt>
                <c:pt idx="27624">
                  <c:v>614.39</c:v>
                </c:pt>
                <c:pt idx="27625">
                  <c:v>614.41</c:v>
                </c:pt>
                <c:pt idx="27626">
                  <c:v>614.4299999999995</c:v>
                </c:pt>
                <c:pt idx="27627">
                  <c:v>614.45999999999958</c:v>
                </c:pt>
                <c:pt idx="27628">
                  <c:v>614.48</c:v>
                </c:pt>
                <c:pt idx="27629">
                  <c:v>614.5</c:v>
                </c:pt>
                <c:pt idx="27630">
                  <c:v>614.52</c:v>
                </c:pt>
                <c:pt idx="27631">
                  <c:v>614.54</c:v>
                </c:pt>
                <c:pt idx="27632">
                  <c:v>614.55999999999949</c:v>
                </c:pt>
                <c:pt idx="27633">
                  <c:v>614.58000000000004</c:v>
                </c:pt>
                <c:pt idx="27634">
                  <c:v>614.6</c:v>
                </c:pt>
                <c:pt idx="27635">
                  <c:v>614.62</c:v>
                </c:pt>
                <c:pt idx="27636">
                  <c:v>614.64</c:v>
                </c:pt>
                <c:pt idx="27637">
                  <c:v>614.66</c:v>
                </c:pt>
                <c:pt idx="27638">
                  <c:v>614.67999999999995</c:v>
                </c:pt>
                <c:pt idx="27639">
                  <c:v>614.71</c:v>
                </c:pt>
                <c:pt idx="27640">
                  <c:v>614.73</c:v>
                </c:pt>
                <c:pt idx="27641">
                  <c:v>614.75</c:v>
                </c:pt>
                <c:pt idx="27642">
                  <c:v>614.77000000000044</c:v>
                </c:pt>
                <c:pt idx="27643">
                  <c:v>614.79000000000042</c:v>
                </c:pt>
                <c:pt idx="27644">
                  <c:v>614.80999999999949</c:v>
                </c:pt>
                <c:pt idx="27645">
                  <c:v>614.82999999999959</c:v>
                </c:pt>
                <c:pt idx="27646">
                  <c:v>614.84999999999957</c:v>
                </c:pt>
                <c:pt idx="27647">
                  <c:v>614.87</c:v>
                </c:pt>
                <c:pt idx="27648">
                  <c:v>614.89</c:v>
                </c:pt>
                <c:pt idx="27649">
                  <c:v>614.91</c:v>
                </c:pt>
                <c:pt idx="27650">
                  <c:v>614.9299999999995</c:v>
                </c:pt>
                <c:pt idx="27651">
                  <c:v>614.94999999999959</c:v>
                </c:pt>
                <c:pt idx="27652">
                  <c:v>614.98</c:v>
                </c:pt>
                <c:pt idx="27653">
                  <c:v>615</c:v>
                </c:pt>
                <c:pt idx="27654">
                  <c:v>615.02</c:v>
                </c:pt>
                <c:pt idx="27655">
                  <c:v>615.04</c:v>
                </c:pt>
                <c:pt idx="27656">
                  <c:v>615.05999999999949</c:v>
                </c:pt>
                <c:pt idx="27657">
                  <c:v>615.08000000000004</c:v>
                </c:pt>
                <c:pt idx="27658">
                  <c:v>615.1</c:v>
                </c:pt>
                <c:pt idx="27659">
                  <c:v>615.12</c:v>
                </c:pt>
                <c:pt idx="27660">
                  <c:v>615.14</c:v>
                </c:pt>
                <c:pt idx="27661">
                  <c:v>615.16</c:v>
                </c:pt>
                <c:pt idx="27662">
                  <c:v>615.17999999999995</c:v>
                </c:pt>
                <c:pt idx="27663">
                  <c:v>615.20000000000005</c:v>
                </c:pt>
                <c:pt idx="27664">
                  <c:v>615.23</c:v>
                </c:pt>
                <c:pt idx="27665">
                  <c:v>615.25</c:v>
                </c:pt>
                <c:pt idx="27666">
                  <c:v>615.27000000000044</c:v>
                </c:pt>
                <c:pt idx="27667">
                  <c:v>615.29000000000042</c:v>
                </c:pt>
                <c:pt idx="27668">
                  <c:v>615.30999999999949</c:v>
                </c:pt>
                <c:pt idx="27669">
                  <c:v>615.32999999999959</c:v>
                </c:pt>
                <c:pt idx="27670">
                  <c:v>615.34999999999957</c:v>
                </c:pt>
                <c:pt idx="27671">
                  <c:v>615.37</c:v>
                </c:pt>
                <c:pt idx="27672">
                  <c:v>615.39</c:v>
                </c:pt>
                <c:pt idx="27673">
                  <c:v>615.41</c:v>
                </c:pt>
                <c:pt idx="27674">
                  <c:v>615.4399999999996</c:v>
                </c:pt>
                <c:pt idx="27675">
                  <c:v>615.45999999999958</c:v>
                </c:pt>
                <c:pt idx="27676">
                  <c:v>615.48</c:v>
                </c:pt>
                <c:pt idx="27677">
                  <c:v>615.5</c:v>
                </c:pt>
                <c:pt idx="27678">
                  <c:v>615.52</c:v>
                </c:pt>
                <c:pt idx="27679">
                  <c:v>615.54</c:v>
                </c:pt>
                <c:pt idx="27680">
                  <c:v>615.55999999999949</c:v>
                </c:pt>
                <c:pt idx="27681">
                  <c:v>615.58000000000004</c:v>
                </c:pt>
                <c:pt idx="27682">
                  <c:v>615.6</c:v>
                </c:pt>
                <c:pt idx="27683">
                  <c:v>615.62</c:v>
                </c:pt>
                <c:pt idx="27684">
                  <c:v>615.64</c:v>
                </c:pt>
                <c:pt idx="27685">
                  <c:v>615.66</c:v>
                </c:pt>
                <c:pt idx="27686">
                  <c:v>615.67999999999995</c:v>
                </c:pt>
                <c:pt idx="27687">
                  <c:v>615.70000000000005</c:v>
                </c:pt>
                <c:pt idx="27688">
                  <c:v>615.73</c:v>
                </c:pt>
                <c:pt idx="27689">
                  <c:v>615.75</c:v>
                </c:pt>
                <c:pt idx="27690">
                  <c:v>615.77000000000044</c:v>
                </c:pt>
                <c:pt idx="27691">
                  <c:v>615.79000000000042</c:v>
                </c:pt>
                <c:pt idx="27692">
                  <c:v>615.80999999999949</c:v>
                </c:pt>
                <c:pt idx="27693">
                  <c:v>615.82999999999959</c:v>
                </c:pt>
                <c:pt idx="27694">
                  <c:v>615.84999999999957</c:v>
                </c:pt>
                <c:pt idx="27695">
                  <c:v>615.87</c:v>
                </c:pt>
                <c:pt idx="27696">
                  <c:v>615.89</c:v>
                </c:pt>
                <c:pt idx="27697">
                  <c:v>615.91</c:v>
                </c:pt>
                <c:pt idx="27698">
                  <c:v>615.9299999999995</c:v>
                </c:pt>
                <c:pt idx="27699">
                  <c:v>615.94999999999959</c:v>
                </c:pt>
                <c:pt idx="27700">
                  <c:v>615.97</c:v>
                </c:pt>
                <c:pt idx="27701">
                  <c:v>616</c:v>
                </c:pt>
                <c:pt idx="27702">
                  <c:v>616.02</c:v>
                </c:pt>
                <c:pt idx="27703">
                  <c:v>616.04</c:v>
                </c:pt>
                <c:pt idx="27704">
                  <c:v>616.05999999999949</c:v>
                </c:pt>
                <c:pt idx="27705">
                  <c:v>616.08000000000004</c:v>
                </c:pt>
                <c:pt idx="27706">
                  <c:v>616.1</c:v>
                </c:pt>
                <c:pt idx="27707">
                  <c:v>616.12</c:v>
                </c:pt>
                <c:pt idx="27708">
                  <c:v>616.14</c:v>
                </c:pt>
                <c:pt idx="27709">
                  <c:v>616.16</c:v>
                </c:pt>
                <c:pt idx="27710">
                  <c:v>616.17999999999995</c:v>
                </c:pt>
                <c:pt idx="27711">
                  <c:v>616.21</c:v>
                </c:pt>
                <c:pt idx="27712">
                  <c:v>616.23</c:v>
                </c:pt>
                <c:pt idx="27713">
                  <c:v>616.25</c:v>
                </c:pt>
                <c:pt idx="27714">
                  <c:v>616.27000000000044</c:v>
                </c:pt>
                <c:pt idx="27715">
                  <c:v>616.29000000000042</c:v>
                </c:pt>
                <c:pt idx="27716">
                  <c:v>616.30999999999949</c:v>
                </c:pt>
                <c:pt idx="27717">
                  <c:v>616.32999999999959</c:v>
                </c:pt>
                <c:pt idx="27718">
                  <c:v>616.34999999999957</c:v>
                </c:pt>
                <c:pt idx="27719">
                  <c:v>616.37</c:v>
                </c:pt>
                <c:pt idx="27720">
                  <c:v>616.39</c:v>
                </c:pt>
                <c:pt idx="27721">
                  <c:v>616.41</c:v>
                </c:pt>
                <c:pt idx="27722">
                  <c:v>616.4299999999995</c:v>
                </c:pt>
                <c:pt idx="27723">
                  <c:v>616.44999999999959</c:v>
                </c:pt>
                <c:pt idx="27724">
                  <c:v>616.48</c:v>
                </c:pt>
                <c:pt idx="27725">
                  <c:v>616.5</c:v>
                </c:pt>
                <c:pt idx="27726">
                  <c:v>616.52</c:v>
                </c:pt>
                <c:pt idx="27727">
                  <c:v>616.54</c:v>
                </c:pt>
                <c:pt idx="27728">
                  <c:v>616.55999999999949</c:v>
                </c:pt>
                <c:pt idx="27729">
                  <c:v>616.58000000000004</c:v>
                </c:pt>
                <c:pt idx="27730">
                  <c:v>616.6</c:v>
                </c:pt>
                <c:pt idx="27731">
                  <c:v>616.62</c:v>
                </c:pt>
                <c:pt idx="27732">
                  <c:v>616.64</c:v>
                </c:pt>
                <c:pt idx="27733">
                  <c:v>616.66</c:v>
                </c:pt>
                <c:pt idx="27734">
                  <c:v>616.69000000000005</c:v>
                </c:pt>
                <c:pt idx="27735">
                  <c:v>616.71</c:v>
                </c:pt>
                <c:pt idx="27736">
                  <c:v>616.73</c:v>
                </c:pt>
                <c:pt idx="27737">
                  <c:v>616.75</c:v>
                </c:pt>
                <c:pt idx="27738">
                  <c:v>616.77000000000044</c:v>
                </c:pt>
                <c:pt idx="27739">
                  <c:v>616.79000000000042</c:v>
                </c:pt>
                <c:pt idx="27740">
                  <c:v>616.80999999999949</c:v>
                </c:pt>
                <c:pt idx="27741">
                  <c:v>616.82999999999959</c:v>
                </c:pt>
                <c:pt idx="27742">
                  <c:v>616.84999999999957</c:v>
                </c:pt>
                <c:pt idx="27743">
                  <c:v>616.87</c:v>
                </c:pt>
                <c:pt idx="27744">
                  <c:v>616.89</c:v>
                </c:pt>
                <c:pt idx="27745">
                  <c:v>616.91</c:v>
                </c:pt>
                <c:pt idx="27746">
                  <c:v>616.9299999999995</c:v>
                </c:pt>
                <c:pt idx="27747">
                  <c:v>616.94999999999959</c:v>
                </c:pt>
                <c:pt idx="27748">
                  <c:v>616.97</c:v>
                </c:pt>
                <c:pt idx="27749">
                  <c:v>617</c:v>
                </c:pt>
                <c:pt idx="27750">
                  <c:v>617.02</c:v>
                </c:pt>
                <c:pt idx="27751">
                  <c:v>617.04</c:v>
                </c:pt>
                <c:pt idx="27752">
                  <c:v>617.05999999999949</c:v>
                </c:pt>
                <c:pt idx="27753">
                  <c:v>617.08000000000004</c:v>
                </c:pt>
                <c:pt idx="27754">
                  <c:v>617.1</c:v>
                </c:pt>
                <c:pt idx="27755">
                  <c:v>617.12</c:v>
                </c:pt>
                <c:pt idx="27756">
                  <c:v>617.14</c:v>
                </c:pt>
                <c:pt idx="27757">
                  <c:v>617.16</c:v>
                </c:pt>
                <c:pt idx="27758">
                  <c:v>617.17999999999995</c:v>
                </c:pt>
                <c:pt idx="27759">
                  <c:v>617.20000000000005</c:v>
                </c:pt>
                <c:pt idx="27760">
                  <c:v>617.23</c:v>
                </c:pt>
                <c:pt idx="27761">
                  <c:v>617.25</c:v>
                </c:pt>
                <c:pt idx="27762">
                  <c:v>617.27000000000044</c:v>
                </c:pt>
                <c:pt idx="27763">
                  <c:v>617.29000000000042</c:v>
                </c:pt>
                <c:pt idx="27764">
                  <c:v>617.30999999999949</c:v>
                </c:pt>
                <c:pt idx="27765">
                  <c:v>617.32999999999959</c:v>
                </c:pt>
                <c:pt idx="27766">
                  <c:v>617.34999999999957</c:v>
                </c:pt>
                <c:pt idx="27767">
                  <c:v>617.37</c:v>
                </c:pt>
                <c:pt idx="27768">
                  <c:v>617.39</c:v>
                </c:pt>
                <c:pt idx="27769">
                  <c:v>617.41</c:v>
                </c:pt>
                <c:pt idx="27770">
                  <c:v>617.4299999999995</c:v>
                </c:pt>
                <c:pt idx="27771">
                  <c:v>617.44999999999959</c:v>
                </c:pt>
                <c:pt idx="27772">
                  <c:v>617.47</c:v>
                </c:pt>
                <c:pt idx="27773">
                  <c:v>617.49</c:v>
                </c:pt>
                <c:pt idx="27774">
                  <c:v>617.52</c:v>
                </c:pt>
                <c:pt idx="27775">
                  <c:v>617.54</c:v>
                </c:pt>
                <c:pt idx="27776">
                  <c:v>617.55999999999949</c:v>
                </c:pt>
                <c:pt idx="27777">
                  <c:v>617.58000000000004</c:v>
                </c:pt>
                <c:pt idx="27778">
                  <c:v>617.6</c:v>
                </c:pt>
                <c:pt idx="27779">
                  <c:v>617.62</c:v>
                </c:pt>
                <c:pt idx="27780">
                  <c:v>617.64</c:v>
                </c:pt>
                <c:pt idx="27781">
                  <c:v>617.66</c:v>
                </c:pt>
                <c:pt idx="27782">
                  <c:v>617.67999999999995</c:v>
                </c:pt>
                <c:pt idx="27783">
                  <c:v>617.70000000000005</c:v>
                </c:pt>
                <c:pt idx="27784">
                  <c:v>617.72</c:v>
                </c:pt>
                <c:pt idx="27785">
                  <c:v>617.75</c:v>
                </c:pt>
                <c:pt idx="27786">
                  <c:v>617.77000000000044</c:v>
                </c:pt>
                <c:pt idx="27787">
                  <c:v>617.79000000000042</c:v>
                </c:pt>
                <c:pt idx="27788">
                  <c:v>617.80999999999949</c:v>
                </c:pt>
                <c:pt idx="27789">
                  <c:v>617.82999999999959</c:v>
                </c:pt>
                <c:pt idx="27790">
                  <c:v>617.84999999999957</c:v>
                </c:pt>
                <c:pt idx="27791">
                  <c:v>617.87</c:v>
                </c:pt>
                <c:pt idx="27792">
                  <c:v>617.89</c:v>
                </c:pt>
                <c:pt idx="27793">
                  <c:v>617.91</c:v>
                </c:pt>
                <c:pt idx="27794">
                  <c:v>617.9299999999995</c:v>
                </c:pt>
                <c:pt idx="27795">
                  <c:v>617.94999999999959</c:v>
                </c:pt>
                <c:pt idx="27796">
                  <c:v>617.97</c:v>
                </c:pt>
                <c:pt idx="27797">
                  <c:v>617.99</c:v>
                </c:pt>
                <c:pt idx="27798">
                  <c:v>618.01</c:v>
                </c:pt>
                <c:pt idx="27799">
                  <c:v>618.04</c:v>
                </c:pt>
                <c:pt idx="27800">
                  <c:v>618.05999999999949</c:v>
                </c:pt>
                <c:pt idx="27801">
                  <c:v>618.08000000000004</c:v>
                </c:pt>
                <c:pt idx="27802">
                  <c:v>618.1</c:v>
                </c:pt>
                <c:pt idx="27803">
                  <c:v>618.12</c:v>
                </c:pt>
                <c:pt idx="27804">
                  <c:v>618.14</c:v>
                </c:pt>
                <c:pt idx="27805">
                  <c:v>618.16</c:v>
                </c:pt>
                <c:pt idx="27806">
                  <c:v>618.17999999999995</c:v>
                </c:pt>
                <c:pt idx="27807">
                  <c:v>618.20000000000005</c:v>
                </c:pt>
                <c:pt idx="27808">
                  <c:v>618.22</c:v>
                </c:pt>
                <c:pt idx="27809">
                  <c:v>618.24</c:v>
                </c:pt>
                <c:pt idx="27810">
                  <c:v>618.27000000000044</c:v>
                </c:pt>
                <c:pt idx="27811">
                  <c:v>618.29000000000042</c:v>
                </c:pt>
                <c:pt idx="27812">
                  <c:v>618.30999999999949</c:v>
                </c:pt>
                <c:pt idx="27813">
                  <c:v>618.32999999999959</c:v>
                </c:pt>
                <c:pt idx="27814">
                  <c:v>618.34999999999957</c:v>
                </c:pt>
                <c:pt idx="27815">
                  <c:v>618.37</c:v>
                </c:pt>
                <c:pt idx="27816">
                  <c:v>618.39</c:v>
                </c:pt>
                <c:pt idx="27817">
                  <c:v>618.41</c:v>
                </c:pt>
                <c:pt idx="27818">
                  <c:v>618.4299999999995</c:v>
                </c:pt>
                <c:pt idx="27819">
                  <c:v>618.44999999999959</c:v>
                </c:pt>
                <c:pt idx="27820">
                  <c:v>618.47</c:v>
                </c:pt>
                <c:pt idx="27821">
                  <c:v>618.49</c:v>
                </c:pt>
                <c:pt idx="27822">
                  <c:v>618.51</c:v>
                </c:pt>
                <c:pt idx="27823">
                  <c:v>618.53</c:v>
                </c:pt>
                <c:pt idx="27824">
                  <c:v>618.55999999999949</c:v>
                </c:pt>
                <c:pt idx="27825">
                  <c:v>618.58000000000004</c:v>
                </c:pt>
                <c:pt idx="27826">
                  <c:v>618.6</c:v>
                </c:pt>
                <c:pt idx="27827">
                  <c:v>618.62</c:v>
                </c:pt>
                <c:pt idx="27828">
                  <c:v>618.64</c:v>
                </c:pt>
                <c:pt idx="27829">
                  <c:v>618.66</c:v>
                </c:pt>
                <c:pt idx="27830">
                  <c:v>618.67999999999995</c:v>
                </c:pt>
                <c:pt idx="27831">
                  <c:v>618.70000000000005</c:v>
                </c:pt>
                <c:pt idx="27832">
                  <c:v>618.72</c:v>
                </c:pt>
                <c:pt idx="27833">
                  <c:v>618.74</c:v>
                </c:pt>
                <c:pt idx="27834">
                  <c:v>618.77000000000044</c:v>
                </c:pt>
                <c:pt idx="27835">
                  <c:v>618.79000000000042</c:v>
                </c:pt>
                <c:pt idx="27836">
                  <c:v>618.80999999999949</c:v>
                </c:pt>
                <c:pt idx="27837">
                  <c:v>618.82999999999959</c:v>
                </c:pt>
                <c:pt idx="27838">
                  <c:v>618.84999999999957</c:v>
                </c:pt>
                <c:pt idx="27839">
                  <c:v>618.87</c:v>
                </c:pt>
                <c:pt idx="27840">
                  <c:v>618.89</c:v>
                </c:pt>
                <c:pt idx="27841">
                  <c:v>618.91</c:v>
                </c:pt>
                <c:pt idx="27842">
                  <c:v>618.9299999999995</c:v>
                </c:pt>
                <c:pt idx="27843">
                  <c:v>618.94999999999959</c:v>
                </c:pt>
                <c:pt idx="27844">
                  <c:v>618.97</c:v>
                </c:pt>
                <c:pt idx="27845">
                  <c:v>618.99</c:v>
                </c:pt>
                <c:pt idx="27846">
                  <c:v>619.01</c:v>
                </c:pt>
                <c:pt idx="27847">
                  <c:v>619.04</c:v>
                </c:pt>
                <c:pt idx="27848">
                  <c:v>619.05999999999949</c:v>
                </c:pt>
                <c:pt idx="27849">
                  <c:v>619.08000000000004</c:v>
                </c:pt>
                <c:pt idx="27850">
                  <c:v>619.1</c:v>
                </c:pt>
                <c:pt idx="27851">
                  <c:v>619.12</c:v>
                </c:pt>
                <c:pt idx="27852">
                  <c:v>619.14</c:v>
                </c:pt>
                <c:pt idx="27853">
                  <c:v>619.16</c:v>
                </c:pt>
                <c:pt idx="27854">
                  <c:v>619.17999999999995</c:v>
                </c:pt>
                <c:pt idx="27855">
                  <c:v>619.20000000000005</c:v>
                </c:pt>
                <c:pt idx="27856">
                  <c:v>619.22</c:v>
                </c:pt>
                <c:pt idx="27857">
                  <c:v>619.24</c:v>
                </c:pt>
                <c:pt idx="27858">
                  <c:v>619.27000000000044</c:v>
                </c:pt>
                <c:pt idx="27859">
                  <c:v>619.29000000000042</c:v>
                </c:pt>
                <c:pt idx="27860">
                  <c:v>619.30999999999949</c:v>
                </c:pt>
                <c:pt idx="27861">
                  <c:v>619.32999999999959</c:v>
                </c:pt>
                <c:pt idx="27862">
                  <c:v>619.34999999999957</c:v>
                </c:pt>
                <c:pt idx="27863">
                  <c:v>619.37</c:v>
                </c:pt>
                <c:pt idx="27864">
                  <c:v>619.39</c:v>
                </c:pt>
                <c:pt idx="27865">
                  <c:v>619.41</c:v>
                </c:pt>
                <c:pt idx="27866">
                  <c:v>619.4299999999995</c:v>
                </c:pt>
                <c:pt idx="27867">
                  <c:v>619.44999999999959</c:v>
                </c:pt>
                <c:pt idx="27868">
                  <c:v>619.47</c:v>
                </c:pt>
                <c:pt idx="27869">
                  <c:v>619.49</c:v>
                </c:pt>
                <c:pt idx="27870">
                  <c:v>619.52</c:v>
                </c:pt>
                <c:pt idx="27871">
                  <c:v>619.54</c:v>
                </c:pt>
                <c:pt idx="27872">
                  <c:v>619.55999999999949</c:v>
                </c:pt>
                <c:pt idx="27873">
                  <c:v>619.58000000000004</c:v>
                </c:pt>
                <c:pt idx="27874">
                  <c:v>619.6</c:v>
                </c:pt>
                <c:pt idx="27875">
                  <c:v>619.62</c:v>
                </c:pt>
                <c:pt idx="27876">
                  <c:v>619.64</c:v>
                </c:pt>
                <c:pt idx="27877">
                  <c:v>619.66</c:v>
                </c:pt>
                <c:pt idx="27878">
                  <c:v>619.67999999999995</c:v>
                </c:pt>
                <c:pt idx="27879">
                  <c:v>619.70000000000005</c:v>
                </c:pt>
                <c:pt idx="27880">
                  <c:v>619.72</c:v>
                </c:pt>
                <c:pt idx="27881">
                  <c:v>619.74</c:v>
                </c:pt>
                <c:pt idx="27882">
                  <c:v>619.76</c:v>
                </c:pt>
                <c:pt idx="27883">
                  <c:v>619.79000000000042</c:v>
                </c:pt>
                <c:pt idx="27884">
                  <c:v>619.80999999999949</c:v>
                </c:pt>
                <c:pt idx="27885">
                  <c:v>619.82999999999959</c:v>
                </c:pt>
                <c:pt idx="27886">
                  <c:v>619.84999999999957</c:v>
                </c:pt>
                <c:pt idx="27887">
                  <c:v>619.87</c:v>
                </c:pt>
                <c:pt idx="27888">
                  <c:v>619.89</c:v>
                </c:pt>
                <c:pt idx="27889">
                  <c:v>619.91</c:v>
                </c:pt>
                <c:pt idx="27890">
                  <c:v>619.9299999999995</c:v>
                </c:pt>
                <c:pt idx="27891">
                  <c:v>619.94999999999959</c:v>
                </c:pt>
                <c:pt idx="27892">
                  <c:v>619.97</c:v>
                </c:pt>
                <c:pt idx="27893">
                  <c:v>619.99</c:v>
                </c:pt>
                <c:pt idx="27894">
                  <c:v>620.01</c:v>
                </c:pt>
                <c:pt idx="27895">
                  <c:v>620.04</c:v>
                </c:pt>
                <c:pt idx="27896">
                  <c:v>620.05999999999949</c:v>
                </c:pt>
                <c:pt idx="27897">
                  <c:v>620.08000000000004</c:v>
                </c:pt>
                <c:pt idx="27898">
                  <c:v>620.1</c:v>
                </c:pt>
                <c:pt idx="27899">
                  <c:v>620.12</c:v>
                </c:pt>
                <c:pt idx="27900">
                  <c:v>620.14</c:v>
                </c:pt>
                <c:pt idx="27901">
                  <c:v>620.16</c:v>
                </c:pt>
                <c:pt idx="27902">
                  <c:v>620.17999999999995</c:v>
                </c:pt>
                <c:pt idx="27903">
                  <c:v>620.20000000000005</c:v>
                </c:pt>
                <c:pt idx="27904">
                  <c:v>620.22</c:v>
                </c:pt>
                <c:pt idx="27905">
                  <c:v>620.24</c:v>
                </c:pt>
                <c:pt idx="27906">
                  <c:v>620.26</c:v>
                </c:pt>
                <c:pt idx="27907">
                  <c:v>620.29000000000042</c:v>
                </c:pt>
                <c:pt idx="27908">
                  <c:v>620.30999999999949</c:v>
                </c:pt>
                <c:pt idx="27909">
                  <c:v>620.32999999999959</c:v>
                </c:pt>
                <c:pt idx="27910">
                  <c:v>620.34999999999957</c:v>
                </c:pt>
                <c:pt idx="27911">
                  <c:v>620.37</c:v>
                </c:pt>
                <c:pt idx="27912">
                  <c:v>620.39</c:v>
                </c:pt>
                <c:pt idx="27913">
                  <c:v>620.41</c:v>
                </c:pt>
                <c:pt idx="27914">
                  <c:v>620.4299999999995</c:v>
                </c:pt>
                <c:pt idx="27915">
                  <c:v>620.44999999999959</c:v>
                </c:pt>
                <c:pt idx="27916">
                  <c:v>620.47</c:v>
                </c:pt>
                <c:pt idx="27917">
                  <c:v>620.49</c:v>
                </c:pt>
                <c:pt idx="27918">
                  <c:v>620.51</c:v>
                </c:pt>
                <c:pt idx="27919">
                  <c:v>620.53</c:v>
                </c:pt>
                <c:pt idx="27920">
                  <c:v>620.5499999999995</c:v>
                </c:pt>
                <c:pt idx="27921">
                  <c:v>620.58000000000004</c:v>
                </c:pt>
                <c:pt idx="27922">
                  <c:v>620.6</c:v>
                </c:pt>
                <c:pt idx="27923">
                  <c:v>620.62</c:v>
                </c:pt>
                <c:pt idx="27924">
                  <c:v>620.64</c:v>
                </c:pt>
                <c:pt idx="27925">
                  <c:v>620.66</c:v>
                </c:pt>
                <c:pt idx="27926">
                  <c:v>620.67999999999995</c:v>
                </c:pt>
                <c:pt idx="27927">
                  <c:v>620.70000000000005</c:v>
                </c:pt>
                <c:pt idx="27928">
                  <c:v>620.72</c:v>
                </c:pt>
                <c:pt idx="27929">
                  <c:v>620.74</c:v>
                </c:pt>
                <c:pt idx="27930">
                  <c:v>620.76</c:v>
                </c:pt>
                <c:pt idx="27931">
                  <c:v>620.79000000000042</c:v>
                </c:pt>
                <c:pt idx="27932">
                  <c:v>620.80999999999949</c:v>
                </c:pt>
                <c:pt idx="27933">
                  <c:v>620.82999999999959</c:v>
                </c:pt>
                <c:pt idx="27934">
                  <c:v>620.84999999999957</c:v>
                </c:pt>
                <c:pt idx="27935">
                  <c:v>620.87</c:v>
                </c:pt>
                <c:pt idx="27936">
                  <c:v>620.89</c:v>
                </c:pt>
                <c:pt idx="27937">
                  <c:v>620.91</c:v>
                </c:pt>
                <c:pt idx="27938">
                  <c:v>620.9299999999995</c:v>
                </c:pt>
                <c:pt idx="27939">
                  <c:v>620.94999999999959</c:v>
                </c:pt>
                <c:pt idx="27940">
                  <c:v>620.97</c:v>
                </c:pt>
                <c:pt idx="27941">
                  <c:v>620.99</c:v>
                </c:pt>
                <c:pt idx="27942">
                  <c:v>621.01</c:v>
                </c:pt>
                <c:pt idx="27943">
                  <c:v>621.03</c:v>
                </c:pt>
                <c:pt idx="27944">
                  <c:v>621.05999999999949</c:v>
                </c:pt>
                <c:pt idx="27945">
                  <c:v>621.08000000000004</c:v>
                </c:pt>
                <c:pt idx="27946">
                  <c:v>621.1</c:v>
                </c:pt>
                <c:pt idx="27947">
                  <c:v>621.12</c:v>
                </c:pt>
                <c:pt idx="27948">
                  <c:v>621.14</c:v>
                </c:pt>
                <c:pt idx="27949">
                  <c:v>621.16</c:v>
                </c:pt>
                <c:pt idx="27950">
                  <c:v>621.17999999999995</c:v>
                </c:pt>
                <c:pt idx="27951">
                  <c:v>621.20000000000005</c:v>
                </c:pt>
                <c:pt idx="27952">
                  <c:v>621.22</c:v>
                </c:pt>
                <c:pt idx="27953">
                  <c:v>621.24</c:v>
                </c:pt>
                <c:pt idx="27954">
                  <c:v>621.26</c:v>
                </c:pt>
                <c:pt idx="27955">
                  <c:v>621.28000000000043</c:v>
                </c:pt>
                <c:pt idx="27956">
                  <c:v>621.30999999999949</c:v>
                </c:pt>
                <c:pt idx="27957">
                  <c:v>621.32999999999959</c:v>
                </c:pt>
                <c:pt idx="27958">
                  <c:v>621.34999999999957</c:v>
                </c:pt>
                <c:pt idx="27959">
                  <c:v>621.37</c:v>
                </c:pt>
                <c:pt idx="27960">
                  <c:v>621.39</c:v>
                </c:pt>
                <c:pt idx="27961">
                  <c:v>621.41</c:v>
                </c:pt>
                <c:pt idx="27962">
                  <c:v>621.4299999999995</c:v>
                </c:pt>
                <c:pt idx="27963">
                  <c:v>621.44999999999959</c:v>
                </c:pt>
                <c:pt idx="27964">
                  <c:v>621.47</c:v>
                </c:pt>
                <c:pt idx="27965">
                  <c:v>621.49</c:v>
                </c:pt>
                <c:pt idx="27966">
                  <c:v>621.51</c:v>
                </c:pt>
                <c:pt idx="27967">
                  <c:v>621.54</c:v>
                </c:pt>
                <c:pt idx="27968">
                  <c:v>621.55999999999949</c:v>
                </c:pt>
                <c:pt idx="27969">
                  <c:v>621.58000000000004</c:v>
                </c:pt>
                <c:pt idx="27970">
                  <c:v>621.6</c:v>
                </c:pt>
                <c:pt idx="27971">
                  <c:v>621.62</c:v>
                </c:pt>
                <c:pt idx="27972">
                  <c:v>621.64</c:v>
                </c:pt>
                <c:pt idx="27973">
                  <c:v>621.66</c:v>
                </c:pt>
                <c:pt idx="27974">
                  <c:v>621.67999999999995</c:v>
                </c:pt>
                <c:pt idx="27975">
                  <c:v>621.70000000000005</c:v>
                </c:pt>
                <c:pt idx="27976">
                  <c:v>621.72</c:v>
                </c:pt>
                <c:pt idx="27977">
                  <c:v>621.74</c:v>
                </c:pt>
                <c:pt idx="27978">
                  <c:v>621.76</c:v>
                </c:pt>
                <c:pt idx="27979">
                  <c:v>621.78000000000043</c:v>
                </c:pt>
                <c:pt idx="27980">
                  <c:v>621.79999999999995</c:v>
                </c:pt>
                <c:pt idx="27981">
                  <c:v>621.8199999999996</c:v>
                </c:pt>
                <c:pt idx="27982">
                  <c:v>621.84999999999957</c:v>
                </c:pt>
                <c:pt idx="27983">
                  <c:v>621.87</c:v>
                </c:pt>
                <c:pt idx="27984">
                  <c:v>621.89</c:v>
                </c:pt>
                <c:pt idx="27985">
                  <c:v>621.91</c:v>
                </c:pt>
                <c:pt idx="27986">
                  <c:v>621.9299999999995</c:v>
                </c:pt>
                <c:pt idx="27987">
                  <c:v>621.94999999999959</c:v>
                </c:pt>
                <c:pt idx="27988">
                  <c:v>621.97</c:v>
                </c:pt>
                <c:pt idx="27989">
                  <c:v>621.99</c:v>
                </c:pt>
                <c:pt idx="27990">
                  <c:v>622.01</c:v>
                </c:pt>
                <c:pt idx="27991">
                  <c:v>622.03</c:v>
                </c:pt>
                <c:pt idx="27992">
                  <c:v>622.0499999999995</c:v>
                </c:pt>
                <c:pt idx="27993">
                  <c:v>622.07000000000005</c:v>
                </c:pt>
                <c:pt idx="27994">
                  <c:v>622.1</c:v>
                </c:pt>
                <c:pt idx="27995">
                  <c:v>622.12</c:v>
                </c:pt>
                <c:pt idx="27996">
                  <c:v>622.14</c:v>
                </c:pt>
                <c:pt idx="27997">
                  <c:v>622.16</c:v>
                </c:pt>
                <c:pt idx="27998">
                  <c:v>622.17999999999995</c:v>
                </c:pt>
                <c:pt idx="27999">
                  <c:v>622.20000000000005</c:v>
                </c:pt>
                <c:pt idx="28000">
                  <c:v>622.22</c:v>
                </c:pt>
                <c:pt idx="28001">
                  <c:v>622.24</c:v>
                </c:pt>
                <c:pt idx="28002">
                  <c:v>622.26</c:v>
                </c:pt>
                <c:pt idx="28003">
                  <c:v>622.28000000000043</c:v>
                </c:pt>
                <c:pt idx="28004">
                  <c:v>622.29999999999995</c:v>
                </c:pt>
                <c:pt idx="28005">
                  <c:v>622.3199999999996</c:v>
                </c:pt>
                <c:pt idx="28006">
                  <c:v>622.34999999999957</c:v>
                </c:pt>
                <c:pt idx="28007">
                  <c:v>622.37</c:v>
                </c:pt>
                <c:pt idx="28008">
                  <c:v>622.39</c:v>
                </c:pt>
                <c:pt idx="28009">
                  <c:v>622.41</c:v>
                </c:pt>
                <c:pt idx="28010">
                  <c:v>622.4299999999995</c:v>
                </c:pt>
                <c:pt idx="28011">
                  <c:v>622.44999999999959</c:v>
                </c:pt>
                <c:pt idx="28012">
                  <c:v>622.47</c:v>
                </c:pt>
                <c:pt idx="28013">
                  <c:v>622.49</c:v>
                </c:pt>
                <c:pt idx="28014">
                  <c:v>622.51</c:v>
                </c:pt>
                <c:pt idx="28015">
                  <c:v>622.53</c:v>
                </c:pt>
                <c:pt idx="28016">
                  <c:v>622.5499999999995</c:v>
                </c:pt>
                <c:pt idx="28017">
                  <c:v>622.57000000000005</c:v>
                </c:pt>
                <c:pt idx="28018">
                  <c:v>622.6</c:v>
                </c:pt>
                <c:pt idx="28019">
                  <c:v>622.62</c:v>
                </c:pt>
                <c:pt idx="28020">
                  <c:v>622.64</c:v>
                </c:pt>
                <c:pt idx="28021">
                  <c:v>622.66</c:v>
                </c:pt>
                <c:pt idx="28022">
                  <c:v>622.67999999999995</c:v>
                </c:pt>
                <c:pt idx="28023">
                  <c:v>622.70000000000005</c:v>
                </c:pt>
                <c:pt idx="28024">
                  <c:v>622.72</c:v>
                </c:pt>
                <c:pt idx="28025">
                  <c:v>622.74</c:v>
                </c:pt>
                <c:pt idx="28026">
                  <c:v>622.76</c:v>
                </c:pt>
                <c:pt idx="28027">
                  <c:v>622.78000000000043</c:v>
                </c:pt>
                <c:pt idx="28028">
                  <c:v>622.79999999999995</c:v>
                </c:pt>
                <c:pt idx="28029">
                  <c:v>622.82999999999959</c:v>
                </c:pt>
                <c:pt idx="28030">
                  <c:v>622.84999999999957</c:v>
                </c:pt>
                <c:pt idx="28031">
                  <c:v>622.87</c:v>
                </c:pt>
                <c:pt idx="28032">
                  <c:v>622.89</c:v>
                </c:pt>
                <c:pt idx="28033">
                  <c:v>622.91</c:v>
                </c:pt>
                <c:pt idx="28034">
                  <c:v>622.9299999999995</c:v>
                </c:pt>
                <c:pt idx="28035">
                  <c:v>622.94999999999959</c:v>
                </c:pt>
                <c:pt idx="28036">
                  <c:v>622.97</c:v>
                </c:pt>
                <c:pt idx="28037">
                  <c:v>622.99</c:v>
                </c:pt>
                <c:pt idx="28038">
                  <c:v>623.01</c:v>
                </c:pt>
                <c:pt idx="28039">
                  <c:v>623.03</c:v>
                </c:pt>
                <c:pt idx="28040">
                  <c:v>623.0499999999995</c:v>
                </c:pt>
                <c:pt idx="28041">
                  <c:v>623.08000000000004</c:v>
                </c:pt>
                <c:pt idx="28042">
                  <c:v>623.1</c:v>
                </c:pt>
                <c:pt idx="28043">
                  <c:v>623.12</c:v>
                </c:pt>
                <c:pt idx="28044">
                  <c:v>623.14</c:v>
                </c:pt>
                <c:pt idx="28045">
                  <c:v>623.16</c:v>
                </c:pt>
                <c:pt idx="28046">
                  <c:v>623.17999999999995</c:v>
                </c:pt>
                <c:pt idx="28047">
                  <c:v>623.20000000000005</c:v>
                </c:pt>
                <c:pt idx="28048">
                  <c:v>623.22</c:v>
                </c:pt>
                <c:pt idx="28049">
                  <c:v>623.24</c:v>
                </c:pt>
                <c:pt idx="28050">
                  <c:v>623.26</c:v>
                </c:pt>
                <c:pt idx="28051">
                  <c:v>623.28000000000043</c:v>
                </c:pt>
                <c:pt idx="28052">
                  <c:v>623.29999999999995</c:v>
                </c:pt>
                <c:pt idx="28053">
                  <c:v>623.3199999999996</c:v>
                </c:pt>
                <c:pt idx="28054">
                  <c:v>623.33999999999958</c:v>
                </c:pt>
                <c:pt idx="28055">
                  <c:v>623.37</c:v>
                </c:pt>
                <c:pt idx="28056">
                  <c:v>623.39</c:v>
                </c:pt>
                <c:pt idx="28057">
                  <c:v>623.41</c:v>
                </c:pt>
                <c:pt idx="28058">
                  <c:v>623.4299999999995</c:v>
                </c:pt>
                <c:pt idx="28059">
                  <c:v>623.44999999999959</c:v>
                </c:pt>
                <c:pt idx="28060">
                  <c:v>623.47</c:v>
                </c:pt>
                <c:pt idx="28061">
                  <c:v>623.49</c:v>
                </c:pt>
                <c:pt idx="28062">
                  <c:v>623.51</c:v>
                </c:pt>
                <c:pt idx="28063">
                  <c:v>623.53</c:v>
                </c:pt>
                <c:pt idx="28064">
                  <c:v>623.5499999999995</c:v>
                </c:pt>
                <c:pt idx="28065">
                  <c:v>623.58000000000004</c:v>
                </c:pt>
                <c:pt idx="28066">
                  <c:v>623.6</c:v>
                </c:pt>
                <c:pt idx="28067">
                  <c:v>623.62</c:v>
                </c:pt>
                <c:pt idx="28068">
                  <c:v>623.64</c:v>
                </c:pt>
                <c:pt idx="28069">
                  <c:v>623.66</c:v>
                </c:pt>
                <c:pt idx="28070">
                  <c:v>623.67999999999995</c:v>
                </c:pt>
                <c:pt idx="28071">
                  <c:v>623.70000000000005</c:v>
                </c:pt>
                <c:pt idx="28072">
                  <c:v>623.72</c:v>
                </c:pt>
                <c:pt idx="28073">
                  <c:v>623.74</c:v>
                </c:pt>
                <c:pt idx="28074">
                  <c:v>623.76</c:v>
                </c:pt>
                <c:pt idx="28075">
                  <c:v>623.78000000000043</c:v>
                </c:pt>
                <c:pt idx="28076">
                  <c:v>623.79999999999995</c:v>
                </c:pt>
                <c:pt idx="28077">
                  <c:v>623.8199999999996</c:v>
                </c:pt>
                <c:pt idx="28078">
                  <c:v>623.83999999999958</c:v>
                </c:pt>
                <c:pt idx="28079">
                  <c:v>623.87</c:v>
                </c:pt>
                <c:pt idx="28080">
                  <c:v>623.89</c:v>
                </c:pt>
                <c:pt idx="28081">
                  <c:v>623.91</c:v>
                </c:pt>
                <c:pt idx="28082">
                  <c:v>623.9299999999995</c:v>
                </c:pt>
                <c:pt idx="28083">
                  <c:v>623.94999999999959</c:v>
                </c:pt>
                <c:pt idx="28084">
                  <c:v>623.97</c:v>
                </c:pt>
                <c:pt idx="28085">
                  <c:v>623.99</c:v>
                </c:pt>
                <c:pt idx="28086">
                  <c:v>624.01</c:v>
                </c:pt>
                <c:pt idx="28087">
                  <c:v>624.03</c:v>
                </c:pt>
                <c:pt idx="28088">
                  <c:v>624.0499999999995</c:v>
                </c:pt>
                <c:pt idx="28089">
                  <c:v>624.07000000000005</c:v>
                </c:pt>
                <c:pt idx="28090">
                  <c:v>624.09</c:v>
                </c:pt>
                <c:pt idx="28091">
                  <c:v>624.12</c:v>
                </c:pt>
                <c:pt idx="28092">
                  <c:v>624.14</c:v>
                </c:pt>
                <c:pt idx="28093">
                  <c:v>624.16</c:v>
                </c:pt>
                <c:pt idx="28094">
                  <c:v>624.17999999999995</c:v>
                </c:pt>
                <c:pt idx="28095">
                  <c:v>624.20000000000005</c:v>
                </c:pt>
                <c:pt idx="28096">
                  <c:v>624.22</c:v>
                </c:pt>
                <c:pt idx="28097">
                  <c:v>624.24</c:v>
                </c:pt>
                <c:pt idx="28098">
                  <c:v>624.26</c:v>
                </c:pt>
                <c:pt idx="28099">
                  <c:v>624.28000000000043</c:v>
                </c:pt>
                <c:pt idx="28100">
                  <c:v>624.29999999999995</c:v>
                </c:pt>
                <c:pt idx="28101">
                  <c:v>624.3199999999996</c:v>
                </c:pt>
                <c:pt idx="28102">
                  <c:v>624.33999999999958</c:v>
                </c:pt>
                <c:pt idx="28103">
                  <c:v>624.35999999999956</c:v>
                </c:pt>
                <c:pt idx="28104">
                  <c:v>624.39</c:v>
                </c:pt>
                <c:pt idx="28105">
                  <c:v>624.41</c:v>
                </c:pt>
                <c:pt idx="28106">
                  <c:v>624.4299999999995</c:v>
                </c:pt>
                <c:pt idx="28107">
                  <c:v>624.44999999999959</c:v>
                </c:pt>
                <c:pt idx="28108">
                  <c:v>624.47</c:v>
                </c:pt>
                <c:pt idx="28109">
                  <c:v>624.49</c:v>
                </c:pt>
                <c:pt idx="28110">
                  <c:v>624.51</c:v>
                </c:pt>
                <c:pt idx="28111">
                  <c:v>624.53</c:v>
                </c:pt>
                <c:pt idx="28112">
                  <c:v>624.5499999999995</c:v>
                </c:pt>
                <c:pt idx="28113">
                  <c:v>624.57000000000005</c:v>
                </c:pt>
                <c:pt idx="28114">
                  <c:v>624.6</c:v>
                </c:pt>
                <c:pt idx="28115">
                  <c:v>624.62</c:v>
                </c:pt>
                <c:pt idx="28116">
                  <c:v>624.64</c:v>
                </c:pt>
                <c:pt idx="28117">
                  <c:v>624.66</c:v>
                </c:pt>
                <c:pt idx="28118">
                  <c:v>624.67999999999995</c:v>
                </c:pt>
                <c:pt idx="28119">
                  <c:v>624.70000000000005</c:v>
                </c:pt>
                <c:pt idx="28120">
                  <c:v>624.72</c:v>
                </c:pt>
                <c:pt idx="28121">
                  <c:v>624.74</c:v>
                </c:pt>
                <c:pt idx="28122">
                  <c:v>624.76</c:v>
                </c:pt>
                <c:pt idx="28123">
                  <c:v>624.78000000000043</c:v>
                </c:pt>
                <c:pt idx="28124">
                  <c:v>624.79999999999995</c:v>
                </c:pt>
                <c:pt idx="28125">
                  <c:v>624.8199999999996</c:v>
                </c:pt>
                <c:pt idx="28126">
                  <c:v>624.83999999999958</c:v>
                </c:pt>
                <c:pt idx="28127">
                  <c:v>624.85999999999956</c:v>
                </c:pt>
                <c:pt idx="28128">
                  <c:v>624.89</c:v>
                </c:pt>
                <c:pt idx="28129">
                  <c:v>624.91</c:v>
                </c:pt>
                <c:pt idx="28130">
                  <c:v>624.9299999999995</c:v>
                </c:pt>
                <c:pt idx="28131">
                  <c:v>624.94999999999959</c:v>
                </c:pt>
                <c:pt idx="28132">
                  <c:v>624.97</c:v>
                </c:pt>
                <c:pt idx="28133">
                  <c:v>624.99</c:v>
                </c:pt>
                <c:pt idx="28134">
                  <c:v>625.01</c:v>
                </c:pt>
                <c:pt idx="28135">
                  <c:v>625.03</c:v>
                </c:pt>
                <c:pt idx="28136">
                  <c:v>625.0499999999995</c:v>
                </c:pt>
                <c:pt idx="28137">
                  <c:v>625.07000000000005</c:v>
                </c:pt>
                <c:pt idx="28138">
                  <c:v>625.09</c:v>
                </c:pt>
                <c:pt idx="28139">
                  <c:v>625.12</c:v>
                </c:pt>
                <c:pt idx="28140">
                  <c:v>625.14</c:v>
                </c:pt>
                <c:pt idx="28141">
                  <c:v>625.16</c:v>
                </c:pt>
                <c:pt idx="28142">
                  <c:v>625.17999999999995</c:v>
                </c:pt>
                <c:pt idx="28143">
                  <c:v>625.20000000000005</c:v>
                </c:pt>
                <c:pt idx="28144">
                  <c:v>625.22</c:v>
                </c:pt>
                <c:pt idx="28145">
                  <c:v>625.24</c:v>
                </c:pt>
                <c:pt idx="28146">
                  <c:v>625.26</c:v>
                </c:pt>
                <c:pt idx="28147">
                  <c:v>625.28000000000043</c:v>
                </c:pt>
                <c:pt idx="28148">
                  <c:v>625.29999999999995</c:v>
                </c:pt>
                <c:pt idx="28149">
                  <c:v>625.3199999999996</c:v>
                </c:pt>
                <c:pt idx="28150">
                  <c:v>625.33999999999958</c:v>
                </c:pt>
                <c:pt idx="28151">
                  <c:v>625.35999999999956</c:v>
                </c:pt>
                <c:pt idx="28152">
                  <c:v>625.38</c:v>
                </c:pt>
                <c:pt idx="28153">
                  <c:v>625.41</c:v>
                </c:pt>
                <c:pt idx="28154">
                  <c:v>625.4299999999995</c:v>
                </c:pt>
                <c:pt idx="28155">
                  <c:v>625.44999999999959</c:v>
                </c:pt>
                <c:pt idx="28156">
                  <c:v>625.47</c:v>
                </c:pt>
                <c:pt idx="28157">
                  <c:v>625.49</c:v>
                </c:pt>
                <c:pt idx="28158">
                  <c:v>625.51</c:v>
                </c:pt>
                <c:pt idx="28159">
                  <c:v>625.53</c:v>
                </c:pt>
                <c:pt idx="28160">
                  <c:v>625.5499999999995</c:v>
                </c:pt>
                <c:pt idx="28161">
                  <c:v>625.57000000000005</c:v>
                </c:pt>
                <c:pt idx="28162">
                  <c:v>625.59</c:v>
                </c:pt>
                <c:pt idx="28163">
                  <c:v>625.61</c:v>
                </c:pt>
                <c:pt idx="28164">
                  <c:v>625.63</c:v>
                </c:pt>
                <c:pt idx="28165">
                  <c:v>625.66</c:v>
                </c:pt>
                <c:pt idx="28166">
                  <c:v>625.67999999999995</c:v>
                </c:pt>
                <c:pt idx="28167">
                  <c:v>625.70000000000005</c:v>
                </c:pt>
                <c:pt idx="28168">
                  <c:v>625.72</c:v>
                </c:pt>
                <c:pt idx="28169">
                  <c:v>625.74</c:v>
                </c:pt>
                <c:pt idx="28170">
                  <c:v>625.76</c:v>
                </c:pt>
                <c:pt idx="28171">
                  <c:v>625.78000000000043</c:v>
                </c:pt>
                <c:pt idx="28172">
                  <c:v>625.79999999999995</c:v>
                </c:pt>
                <c:pt idx="28173">
                  <c:v>625.8199999999996</c:v>
                </c:pt>
                <c:pt idx="28174">
                  <c:v>625.83999999999958</c:v>
                </c:pt>
                <c:pt idx="28175">
                  <c:v>625.85999999999956</c:v>
                </c:pt>
                <c:pt idx="28176">
                  <c:v>625.89</c:v>
                </c:pt>
                <c:pt idx="28177">
                  <c:v>625.91</c:v>
                </c:pt>
                <c:pt idx="28178">
                  <c:v>625.9299999999995</c:v>
                </c:pt>
                <c:pt idx="28179">
                  <c:v>625.94999999999959</c:v>
                </c:pt>
                <c:pt idx="28180">
                  <c:v>625.97</c:v>
                </c:pt>
                <c:pt idx="28181">
                  <c:v>625.99</c:v>
                </c:pt>
                <c:pt idx="28182">
                  <c:v>626.01</c:v>
                </c:pt>
                <c:pt idx="28183">
                  <c:v>626.03</c:v>
                </c:pt>
                <c:pt idx="28184">
                  <c:v>626.0499999999995</c:v>
                </c:pt>
                <c:pt idx="28185">
                  <c:v>626.07000000000005</c:v>
                </c:pt>
                <c:pt idx="28186">
                  <c:v>626.1</c:v>
                </c:pt>
                <c:pt idx="28187">
                  <c:v>626.12</c:v>
                </c:pt>
                <c:pt idx="28188">
                  <c:v>626.14</c:v>
                </c:pt>
                <c:pt idx="28189">
                  <c:v>626.16</c:v>
                </c:pt>
                <c:pt idx="28190">
                  <c:v>626.17999999999995</c:v>
                </c:pt>
                <c:pt idx="28191">
                  <c:v>626.20000000000005</c:v>
                </c:pt>
                <c:pt idx="28192">
                  <c:v>626.22</c:v>
                </c:pt>
                <c:pt idx="28193">
                  <c:v>626.24</c:v>
                </c:pt>
                <c:pt idx="28194">
                  <c:v>626.26</c:v>
                </c:pt>
                <c:pt idx="28195">
                  <c:v>626.28000000000043</c:v>
                </c:pt>
                <c:pt idx="28196">
                  <c:v>626.29999999999995</c:v>
                </c:pt>
                <c:pt idx="28197">
                  <c:v>626.3199999999996</c:v>
                </c:pt>
                <c:pt idx="28198">
                  <c:v>626.33999999999958</c:v>
                </c:pt>
                <c:pt idx="28199">
                  <c:v>626.35999999999956</c:v>
                </c:pt>
                <c:pt idx="28200">
                  <c:v>626.38</c:v>
                </c:pt>
                <c:pt idx="28201">
                  <c:v>626.41</c:v>
                </c:pt>
                <c:pt idx="28202">
                  <c:v>626.4299999999995</c:v>
                </c:pt>
                <c:pt idx="28203">
                  <c:v>626.44999999999959</c:v>
                </c:pt>
                <c:pt idx="28204">
                  <c:v>626.47</c:v>
                </c:pt>
                <c:pt idx="28205">
                  <c:v>626.49</c:v>
                </c:pt>
                <c:pt idx="28206">
                  <c:v>626.51</c:v>
                </c:pt>
                <c:pt idx="28207">
                  <c:v>626.53</c:v>
                </c:pt>
                <c:pt idx="28208">
                  <c:v>626.5499999999995</c:v>
                </c:pt>
                <c:pt idx="28209">
                  <c:v>626.57000000000005</c:v>
                </c:pt>
                <c:pt idx="28210">
                  <c:v>626.59</c:v>
                </c:pt>
                <c:pt idx="28211">
                  <c:v>626.61</c:v>
                </c:pt>
                <c:pt idx="28212">
                  <c:v>626.63</c:v>
                </c:pt>
                <c:pt idx="28213">
                  <c:v>626.66</c:v>
                </c:pt>
                <c:pt idx="28214">
                  <c:v>626.67999999999995</c:v>
                </c:pt>
                <c:pt idx="28215">
                  <c:v>626.70000000000005</c:v>
                </c:pt>
                <c:pt idx="28216">
                  <c:v>626.72</c:v>
                </c:pt>
                <c:pt idx="28217">
                  <c:v>626.74</c:v>
                </c:pt>
                <c:pt idx="28218">
                  <c:v>626.76</c:v>
                </c:pt>
                <c:pt idx="28219">
                  <c:v>626.78000000000043</c:v>
                </c:pt>
                <c:pt idx="28220">
                  <c:v>626.79999999999995</c:v>
                </c:pt>
                <c:pt idx="28221">
                  <c:v>626.8199999999996</c:v>
                </c:pt>
                <c:pt idx="28222">
                  <c:v>626.83999999999958</c:v>
                </c:pt>
                <c:pt idx="28223">
                  <c:v>626.85999999999956</c:v>
                </c:pt>
                <c:pt idx="28224">
                  <c:v>626.88</c:v>
                </c:pt>
                <c:pt idx="28225">
                  <c:v>626.9</c:v>
                </c:pt>
                <c:pt idx="28226">
                  <c:v>626.91999999999996</c:v>
                </c:pt>
                <c:pt idx="28227">
                  <c:v>626.94999999999959</c:v>
                </c:pt>
                <c:pt idx="28228">
                  <c:v>626.97</c:v>
                </c:pt>
                <c:pt idx="28229">
                  <c:v>626.99</c:v>
                </c:pt>
                <c:pt idx="28230">
                  <c:v>627.01</c:v>
                </c:pt>
                <c:pt idx="28231">
                  <c:v>627.03</c:v>
                </c:pt>
                <c:pt idx="28232">
                  <c:v>627.0499999999995</c:v>
                </c:pt>
                <c:pt idx="28233">
                  <c:v>627.07000000000005</c:v>
                </c:pt>
                <c:pt idx="28234">
                  <c:v>627.09</c:v>
                </c:pt>
                <c:pt idx="28235">
                  <c:v>627.11</c:v>
                </c:pt>
                <c:pt idx="28236">
                  <c:v>627.14</c:v>
                </c:pt>
                <c:pt idx="28237">
                  <c:v>627.16</c:v>
                </c:pt>
                <c:pt idx="28238">
                  <c:v>627.17999999999995</c:v>
                </c:pt>
                <c:pt idx="28239">
                  <c:v>627.20000000000005</c:v>
                </c:pt>
                <c:pt idx="28240">
                  <c:v>627.22</c:v>
                </c:pt>
                <c:pt idx="28241">
                  <c:v>627.24</c:v>
                </c:pt>
                <c:pt idx="28242">
                  <c:v>627.26</c:v>
                </c:pt>
                <c:pt idx="28243">
                  <c:v>627.28000000000043</c:v>
                </c:pt>
                <c:pt idx="28244">
                  <c:v>627.29999999999995</c:v>
                </c:pt>
                <c:pt idx="28245">
                  <c:v>627.3199999999996</c:v>
                </c:pt>
                <c:pt idx="28246">
                  <c:v>627.33999999999958</c:v>
                </c:pt>
                <c:pt idx="28247">
                  <c:v>627.35999999999956</c:v>
                </c:pt>
                <c:pt idx="28248">
                  <c:v>627.38</c:v>
                </c:pt>
                <c:pt idx="28249">
                  <c:v>627.4</c:v>
                </c:pt>
                <c:pt idx="28250">
                  <c:v>627.4299999999995</c:v>
                </c:pt>
                <c:pt idx="28251">
                  <c:v>627.44999999999959</c:v>
                </c:pt>
                <c:pt idx="28252">
                  <c:v>627.47</c:v>
                </c:pt>
                <c:pt idx="28253">
                  <c:v>627.49</c:v>
                </c:pt>
                <c:pt idx="28254">
                  <c:v>627.51</c:v>
                </c:pt>
                <c:pt idx="28255">
                  <c:v>627.53</c:v>
                </c:pt>
                <c:pt idx="28256">
                  <c:v>627.5499999999995</c:v>
                </c:pt>
                <c:pt idx="28257">
                  <c:v>627.57000000000005</c:v>
                </c:pt>
                <c:pt idx="28258">
                  <c:v>627.59</c:v>
                </c:pt>
                <c:pt idx="28259">
                  <c:v>627.61</c:v>
                </c:pt>
                <c:pt idx="28260">
                  <c:v>627.63</c:v>
                </c:pt>
                <c:pt idx="28261">
                  <c:v>627.65</c:v>
                </c:pt>
                <c:pt idx="28262">
                  <c:v>627.67999999999995</c:v>
                </c:pt>
                <c:pt idx="28263">
                  <c:v>627.70000000000005</c:v>
                </c:pt>
                <c:pt idx="28264">
                  <c:v>627.72</c:v>
                </c:pt>
                <c:pt idx="28265">
                  <c:v>627.74</c:v>
                </c:pt>
                <c:pt idx="28266">
                  <c:v>627.76</c:v>
                </c:pt>
                <c:pt idx="28267">
                  <c:v>627.78000000000043</c:v>
                </c:pt>
                <c:pt idx="28268">
                  <c:v>627.79999999999995</c:v>
                </c:pt>
                <c:pt idx="28269">
                  <c:v>627.8199999999996</c:v>
                </c:pt>
                <c:pt idx="28270">
                  <c:v>627.83999999999958</c:v>
                </c:pt>
                <c:pt idx="28271">
                  <c:v>627.85999999999956</c:v>
                </c:pt>
                <c:pt idx="28272">
                  <c:v>627.89</c:v>
                </c:pt>
                <c:pt idx="28273">
                  <c:v>627.91</c:v>
                </c:pt>
                <c:pt idx="28274">
                  <c:v>627.9299999999995</c:v>
                </c:pt>
                <c:pt idx="28275">
                  <c:v>627.94999999999959</c:v>
                </c:pt>
                <c:pt idx="28276">
                  <c:v>627.97</c:v>
                </c:pt>
                <c:pt idx="28277">
                  <c:v>627.99</c:v>
                </c:pt>
                <c:pt idx="28278">
                  <c:v>628.01</c:v>
                </c:pt>
                <c:pt idx="28279">
                  <c:v>628.03</c:v>
                </c:pt>
                <c:pt idx="28280">
                  <c:v>628.0499999999995</c:v>
                </c:pt>
                <c:pt idx="28281">
                  <c:v>628.07000000000005</c:v>
                </c:pt>
                <c:pt idx="28282">
                  <c:v>628.09</c:v>
                </c:pt>
                <c:pt idx="28283">
                  <c:v>628.11</c:v>
                </c:pt>
                <c:pt idx="28284">
                  <c:v>628.13</c:v>
                </c:pt>
                <c:pt idx="28285">
                  <c:v>628.15</c:v>
                </c:pt>
                <c:pt idx="28286">
                  <c:v>628.17999999999995</c:v>
                </c:pt>
                <c:pt idx="28287">
                  <c:v>628.20000000000005</c:v>
                </c:pt>
                <c:pt idx="28288">
                  <c:v>628.22</c:v>
                </c:pt>
                <c:pt idx="28289">
                  <c:v>628.24</c:v>
                </c:pt>
                <c:pt idx="28290">
                  <c:v>628.26</c:v>
                </c:pt>
                <c:pt idx="28291">
                  <c:v>628.28000000000043</c:v>
                </c:pt>
                <c:pt idx="28292">
                  <c:v>628.29999999999995</c:v>
                </c:pt>
                <c:pt idx="28293">
                  <c:v>628.3199999999996</c:v>
                </c:pt>
                <c:pt idx="28294">
                  <c:v>628.33999999999958</c:v>
                </c:pt>
                <c:pt idx="28295">
                  <c:v>628.35999999999956</c:v>
                </c:pt>
                <c:pt idx="28296">
                  <c:v>628.39</c:v>
                </c:pt>
                <c:pt idx="28297">
                  <c:v>628.41</c:v>
                </c:pt>
                <c:pt idx="28298">
                  <c:v>628.4299999999995</c:v>
                </c:pt>
                <c:pt idx="28299">
                  <c:v>628.44999999999959</c:v>
                </c:pt>
                <c:pt idx="28300">
                  <c:v>628.47</c:v>
                </c:pt>
                <c:pt idx="28301">
                  <c:v>628.49</c:v>
                </c:pt>
                <c:pt idx="28302">
                  <c:v>628.51</c:v>
                </c:pt>
                <c:pt idx="28303">
                  <c:v>628.53</c:v>
                </c:pt>
                <c:pt idx="28304">
                  <c:v>628.5499999999995</c:v>
                </c:pt>
                <c:pt idx="28305">
                  <c:v>628.57000000000005</c:v>
                </c:pt>
                <c:pt idx="28306">
                  <c:v>628.59</c:v>
                </c:pt>
                <c:pt idx="28307">
                  <c:v>628.61</c:v>
                </c:pt>
                <c:pt idx="28308">
                  <c:v>628.63</c:v>
                </c:pt>
                <c:pt idx="28309">
                  <c:v>628.65</c:v>
                </c:pt>
                <c:pt idx="28310">
                  <c:v>628.67999999999995</c:v>
                </c:pt>
                <c:pt idx="28311">
                  <c:v>628.70000000000005</c:v>
                </c:pt>
                <c:pt idx="28312">
                  <c:v>628.72</c:v>
                </c:pt>
                <c:pt idx="28313">
                  <c:v>628.74</c:v>
                </c:pt>
                <c:pt idx="28314">
                  <c:v>628.76</c:v>
                </c:pt>
                <c:pt idx="28315">
                  <c:v>628.78000000000043</c:v>
                </c:pt>
                <c:pt idx="28316">
                  <c:v>628.79999999999995</c:v>
                </c:pt>
                <c:pt idx="28317">
                  <c:v>628.8199999999996</c:v>
                </c:pt>
                <c:pt idx="28318">
                  <c:v>628.83999999999958</c:v>
                </c:pt>
                <c:pt idx="28319">
                  <c:v>628.85999999999956</c:v>
                </c:pt>
                <c:pt idx="28320">
                  <c:v>628.88</c:v>
                </c:pt>
                <c:pt idx="28321">
                  <c:v>628.9</c:v>
                </c:pt>
                <c:pt idx="28322">
                  <c:v>628.91999999999996</c:v>
                </c:pt>
                <c:pt idx="28323">
                  <c:v>628.94999999999959</c:v>
                </c:pt>
                <c:pt idx="28324">
                  <c:v>628.97</c:v>
                </c:pt>
                <c:pt idx="28325">
                  <c:v>628.99</c:v>
                </c:pt>
                <c:pt idx="28326">
                  <c:v>629.01</c:v>
                </c:pt>
                <c:pt idx="28327">
                  <c:v>629.03</c:v>
                </c:pt>
                <c:pt idx="28328">
                  <c:v>629.0499999999995</c:v>
                </c:pt>
                <c:pt idx="28329">
                  <c:v>629.07000000000005</c:v>
                </c:pt>
                <c:pt idx="28330">
                  <c:v>629.09</c:v>
                </c:pt>
                <c:pt idx="28331">
                  <c:v>629.11</c:v>
                </c:pt>
                <c:pt idx="28332">
                  <c:v>629.13</c:v>
                </c:pt>
                <c:pt idx="28333">
                  <c:v>629.15</c:v>
                </c:pt>
                <c:pt idx="28334">
                  <c:v>629.16999999999996</c:v>
                </c:pt>
                <c:pt idx="28335">
                  <c:v>629.19000000000005</c:v>
                </c:pt>
                <c:pt idx="28336">
                  <c:v>629.22</c:v>
                </c:pt>
                <c:pt idx="28337">
                  <c:v>629.24</c:v>
                </c:pt>
                <c:pt idx="28338">
                  <c:v>629.26</c:v>
                </c:pt>
                <c:pt idx="28339">
                  <c:v>629.28000000000043</c:v>
                </c:pt>
                <c:pt idx="28340">
                  <c:v>629.29999999999995</c:v>
                </c:pt>
                <c:pt idx="28341">
                  <c:v>629.3199999999996</c:v>
                </c:pt>
                <c:pt idx="28342">
                  <c:v>629.33999999999958</c:v>
                </c:pt>
                <c:pt idx="28343">
                  <c:v>629.35999999999956</c:v>
                </c:pt>
                <c:pt idx="28344">
                  <c:v>629.38</c:v>
                </c:pt>
                <c:pt idx="28345">
                  <c:v>629.4</c:v>
                </c:pt>
                <c:pt idx="28346">
                  <c:v>629.41999999999996</c:v>
                </c:pt>
                <c:pt idx="28347">
                  <c:v>629.4399999999996</c:v>
                </c:pt>
                <c:pt idx="28348">
                  <c:v>629.47</c:v>
                </c:pt>
                <c:pt idx="28349">
                  <c:v>629.49</c:v>
                </c:pt>
                <c:pt idx="28350">
                  <c:v>629.51</c:v>
                </c:pt>
                <c:pt idx="28351">
                  <c:v>629.53</c:v>
                </c:pt>
                <c:pt idx="28352">
                  <c:v>629.5499999999995</c:v>
                </c:pt>
                <c:pt idx="28353">
                  <c:v>629.57000000000005</c:v>
                </c:pt>
                <c:pt idx="28354">
                  <c:v>629.59</c:v>
                </c:pt>
                <c:pt idx="28355">
                  <c:v>629.61</c:v>
                </c:pt>
                <c:pt idx="28356">
                  <c:v>629.63</c:v>
                </c:pt>
                <c:pt idx="28357">
                  <c:v>629.65</c:v>
                </c:pt>
                <c:pt idx="28358">
                  <c:v>629.66999999999996</c:v>
                </c:pt>
                <c:pt idx="28359">
                  <c:v>629.70000000000005</c:v>
                </c:pt>
                <c:pt idx="28360">
                  <c:v>629.72</c:v>
                </c:pt>
                <c:pt idx="28361">
                  <c:v>629.74</c:v>
                </c:pt>
                <c:pt idx="28362">
                  <c:v>629.76</c:v>
                </c:pt>
                <c:pt idx="28363">
                  <c:v>629.78000000000043</c:v>
                </c:pt>
                <c:pt idx="28364">
                  <c:v>629.79999999999995</c:v>
                </c:pt>
                <c:pt idx="28365">
                  <c:v>629.8199999999996</c:v>
                </c:pt>
                <c:pt idx="28366">
                  <c:v>629.83999999999958</c:v>
                </c:pt>
                <c:pt idx="28367">
                  <c:v>629.85999999999956</c:v>
                </c:pt>
                <c:pt idx="28368">
                  <c:v>629.88</c:v>
                </c:pt>
                <c:pt idx="28369">
                  <c:v>629.9</c:v>
                </c:pt>
                <c:pt idx="28370">
                  <c:v>629.91999999999996</c:v>
                </c:pt>
                <c:pt idx="28371">
                  <c:v>629.94999999999959</c:v>
                </c:pt>
                <c:pt idx="28372">
                  <c:v>629.97</c:v>
                </c:pt>
                <c:pt idx="28373">
                  <c:v>629.99</c:v>
                </c:pt>
                <c:pt idx="28374">
                  <c:v>630.01</c:v>
                </c:pt>
                <c:pt idx="28375">
                  <c:v>630.03</c:v>
                </c:pt>
                <c:pt idx="28376">
                  <c:v>630.0499999999995</c:v>
                </c:pt>
                <c:pt idx="28377">
                  <c:v>630.07000000000005</c:v>
                </c:pt>
                <c:pt idx="28378">
                  <c:v>630.09</c:v>
                </c:pt>
                <c:pt idx="28379">
                  <c:v>630.11</c:v>
                </c:pt>
                <c:pt idx="28380">
                  <c:v>630.13</c:v>
                </c:pt>
                <c:pt idx="28381">
                  <c:v>630.15</c:v>
                </c:pt>
                <c:pt idx="28382">
                  <c:v>630.16999999999996</c:v>
                </c:pt>
                <c:pt idx="28383">
                  <c:v>630.20000000000005</c:v>
                </c:pt>
                <c:pt idx="28384">
                  <c:v>630.22</c:v>
                </c:pt>
                <c:pt idx="28385">
                  <c:v>630.24</c:v>
                </c:pt>
                <c:pt idx="28386">
                  <c:v>630.26</c:v>
                </c:pt>
                <c:pt idx="28387">
                  <c:v>630.28000000000043</c:v>
                </c:pt>
                <c:pt idx="28388">
                  <c:v>630.29999999999995</c:v>
                </c:pt>
                <c:pt idx="28389">
                  <c:v>630.3199999999996</c:v>
                </c:pt>
                <c:pt idx="28390">
                  <c:v>630.33999999999958</c:v>
                </c:pt>
                <c:pt idx="28391">
                  <c:v>630.35999999999956</c:v>
                </c:pt>
                <c:pt idx="28392">
                  <c:v>630.38</c:v>
                </c:pt>
                <c:pt idx="28393">
                  <c:v>630.4</c:v>
                </c:pt>
                <c:pt idx="28394">
                  <c:v>630.41999999999996</c:v>
                </c:pt>
                <c:pt idx="28395">
                  <c:v>630.4399999999996</c:v>
                </c:pt>
                <c:pt idx="28396">
                  <c:v>630.47</c:v>
                </c:pt>
                <c:pt idx="28397">
                  <c:v>630.49</c:v>
                </c:pt>
                <c:pt idx="28398">
                  <c:v>630.51</c:v>
                </c:pt>
                <c:pt idx="28399">
                  <c:v>630.53</c:v>
                </c:pt>
                <c:pt idx="28400">
                  <c:v>630.5499999999995</c:v>
                </c:pt>
                <c:pt idx="28401">
                  <c:v>630.57000000000005</c:v>
                </c:pt>
                <c:pt idx="28402">
                  <c:v>630.59</c:v>
                </c:pt>
                <c:pt idx="28403">
                  <c:v>630.61</c:v>
                </c:pt>
                <c:pt idx="28404">
                  <c:v>630.63</c:v>
                </c:pt>
                <c:pt idx="28405">
                  <c:v>630.65</c:v>
                </c:pt>
                <c:pt idx="28406">
                  <c:v>630.66999999999996</c:v>
                </c:pt>
                <c:pt idx="28407">
                  <c:v>630.69000000000005</c:v>
                </c:pt>
                <c:pt idx="28408">
                  <c:v>630.72</c:v>
                </c:pt>
                <c:pt idx="28409">
                  <c:v>630.74</c:v>
                </c:pt>
                <c:pt idx="28410">
                  <c:v>630.76</c:v>
                </c:pt>
                <c:pt idx="28411">
                  <c:v>630.78000000000043</c:v>
                </c:pt>
                <c:pt idx="28412">
                  <c:v>630.79999999999995</c:v>
                </c:pt>
                <c:pt idx="28413">
                  <c:v>630.8199999999996</c:v>
                </c:pt>
                <c:pt idx="28414">
                  <c:v>630.83999999999958</c:v>
                </c:pt>
                <c:pt idx="28415">
                  <c:v>630.85999999999956</c:v>
                </c:pt>
                <c:pt idx="28416">
                  <c:v>630.88</c:v>
                </c:pt>
                <c:pt idx="28417">
                  <c:v>630.9</c:v>
                </c:pt>
                <c:pt idx="28418">
                  <c:v>630.91999999999996</c:v>
                </c:pt>
                <c:pt idx="28419">
                  <c:v>630.9399999999996</c:v>
                </c:pt>
                <c:pt idx="28420">
                  <c:v>630.97</c:v>
                </c:pt>
                <c:pt idx="28421">
                  <c:v>630.99</c:v>
                </c:pt>
                <c:pt idx="28422">
                  <c:v>631.01</c:v>
                </c:pt>
                <c:pt idx="28423">
                  <c:v>631.03</c:v>
                </c:pt>
                <c:pt idx="28424">
                  <c:v>631.0499999999995</c:v>
                </c:pt>
                <c:pt idx="28425">
                  <c:v>631.07000000000005</c:v>
                </c:pt>
                <c:pt idx="28426">
                  <c:v>631.09</c:v>
                </c:pt>
                <c:pt idx="28427">
                  <c:v>631.11</c:v>
                </c:pt>
                <c:pt idx="28428">
                  <c:v>631.13</c:v>
                </c:pt>
                <c:pt idx="28429">
                  <c:v>631.15</c:v>
                </c:pt>
                <c:pt idx="28430">
                  <c:v>631.16999999999996</c:v>
                </c:pt>
                <c:pt idx="28431">
                  <c:v>631.19000000000005</c:v>
                </c:pt>
                <c:pt idx="28432">
                  <c:v>631.22</c:v>
                </c:pt>
                <c:pt idx="28433">
                  <c:v>631.24</c:v>
                </c:pt>
                <c:pt idx="28434">
                  <c:v>631.26</c:v>
                </c:pt>
                <c:pt idx="28435">
                  <c:v>631.28000000000043</c:v>
                </c:pt>
                <c:pt idx="28436">
                  <c:v>631.29999999999995</c:v>
                </c:pt>
                <c:pt idx="28437">
                  <c:v>631.3199999999996</c:v>
                </c:pt>
                <c:pt idx="28438">
                  <c:v>631.33999999999958</c:v>
                </c:pt>
                <c:pt idx="28439">
                  <c:v>631.35999999999956</c:v>
                </c:pt>
                <c:pt idx="28440">
                  <c:v>631.38</c:v>
                </c:pt>
                <c:pt idx="28441">
                  <c:v>631.4</c:v>
                </c:pt>
                <c:pt idx="28442">
                  <c:v>631.41999999999996</c:v>
                </c:pt>
                <c:pt idx="28443">
                  <c:v>631.44999999999959</c:v>
                </c:pt>
                <c:pt idx="28444">
                  <c:v>631.47</c:v>
                </c:pt>
                <c:pt idx="28445">
                  <c:v>631.49</c:v>
                </c:pt>
                <c:pt idx="28446">
                  <c:v>631.51</c:v>
                </c:pt>
                <c:pt idx="28447">
                  <c:v>631.53</c:v>
                </c:pt>
                <c:pt idx="28448">
                  <c:v>631.5499999999995</c:v>
                </c:pt>
                <c:pt idx="28449">
                  <c:v>631.57000000000005</c:v>
                </c:pt>
                <c:pt idx="28450">
                  <c:v>631.59</c:v>
                </c:pt>
                <c:pt idx="28451">
                  <c:v>631.61</c:v>
                </c:pt>
                <c:pt idx="28452">
                  <c:v>631.63</c:v>
                </c:pt>
                <c:pt idx="28453">
                  <c:v>631.65</c:v>
                </c:pt>
                <c:pt idx="28454">
                  <c:v>631.66999999999996</c:v>
                </c:pt>
                <c:pt idx="28455">
                  <c:v>631.69000000000005</c:v>
                </c:pt>
                <c:pt idx="28456">
                  <c:v>631.72</c:v>
                </c:pt>
                <c:pt idx="28457">
                  <c:v>631.74</c:v>
                </c:pt>
                <c:pt idx="28458">
                  <c:v>631.76</c:v>
                </c:pt>
                <c:pt idx="28459">
                  <c:v>631.78000000000043</c:v>
                </c:pt>
                <c:pt idx="28460">
                  <c:v>631.79999999999995</c:v>
                </c:pt>
                <c:pt idx="28461">
                  <c:v>631.8199999999996</c:v>
                </c:pt>
                <c:pt idx="28462">
                  <c:v>631.83999999999958</c:v>
                </c:pt>
                <c:pt idx="28463">
                  <c:v>631.85999999999956</c:v>
                </c:pt>
                <c:pt idx="28464">
                  <c:v>631.88</c:v>
                </c:pt>
                <c:pt idx="28465">
                  <c:v>631.9</c:v>
                </c:pt>
                <c:pt idx="28466">
                  <c:v>631.91999999999996</c:v>
                </c:pt>
                <c:pt idx="28467">
                  <c:v>631.9399999999996</c:v>
                </c:pt>
                <c:pt idx="28468">
                  <c:v>631.95999999999958</c:v>
                </c:pt>
                <c:pt idx="28469">
                  <c:v>631.98</c:v>
                </c:pt>
                <c:pt idx="28470">
                  <c:v>632.01</c:v>
                </c:pt>
                <c:pt idx="28471">
                  <c:v>632.03</c:v>
                </c:pt>
                <c:pt idx="28472">
                  <c:v>632.0499999999995</c:v>
                </c:pt>
                <c:pt idx="28473">
                  <c:v>632.07000000000005</c:v>
                </c:pt>
                <c:pt idx="28474">
                  <c:v>632.09</c:v>
                </c:pt>
                <c:pt idx="28475">
                  <c:v>632.11</c:v>
                </c:pt>
                <c:pt idx="28476">
                  <c:v>632.13</c:v>
                </c:pt>
                <c:pt idx="28477">
                  <c:v>632.15</c:v>
                </c:pt>
                <c:pt idx="28478">
                  <c:v>632.16999999999996</c:v>
                </c:pt>
                <c:pt idx="28479">
                  <c:v>632.19000000000005</c:v>
                </c:pt>
                <c:pt idx="28480">
                  <c:v>632.22</c:v>
                </c:pt>
                <c:pt idx="28481">
                  <c:v>632.24</c:v>
                </c:pt>
                <c:pt idx="28482">
                  <c:v>632.26</c:v>
                </c:pt>
                <c:pt idx="28483">
                  <c:v>632.28000000000043</c:v>
                </c:pt>
                <c:pt idx="28484">
                  <c:v>632.29999999999995</c:v>
                </c:pt>
                <c:pt idx="28485">
                  <c:v>632.3199999999996</c:v>
                </c:pt>
                <c:pt idx="28486">
                  <c:v>632.33999999999958</c:v>
                </c:pt>
                <c:pt idx="28487">
                  <c:v>632.35999999999956</c:v>
                </c:pt>
                <c:pt idx="28488">
                  <c:v>632.38</c:v>
                </c:pt>
                <c:pt idx="28489">
                  <c:v>632.4</c:v>
                </c:pt>
                <c:pt idx="28490">
                  <c:v>632.41999999999996</c:v>
                </c:pt>
                <c:pt idx="28491">
                  <c:v>632.4399999999996</c:v>
                </c:pt>
                <c:pt idx="28492">
                  <c:v>632.45999999999958</c:v>
                </c:pt>
                <c:pt idx="28493">
                  <c:v>632.49</c:v>
                </c:pt>
                <c:pt idx="28494">
                  <c:v>632.51</c:v>
                </c:pt>
                <c:pt idx="28495">
                  <c:v>632.53</c:v>
                </c:pt>
                <c:pt idx="28496">
                  <c:v>632.5499999999995</c:v>
                </c:pt>
                <c:pt idx="28497">
                  <c:v>632.57000000000005</c:v>
                </c:pt>
                <c:pt idx="28498">
                  <c:v>632.59</c:v>
                </c:pt>
                <c:pt idx="28499">
                  <c:v>632.61</c:v>
                </c:pt>
                <c:pt idx="28500">
                  <c:v>632.63</c:v>
                </c:pt>
                <c:pt idx="28501">
                  <c:v>632.65</c:v>
                </c:pt>
                <c:pt idx="28502">
                  <c:v>632.66999999999996</c:v>
                </c:pt>
                <c:pt idx="28503">
                  <c:v>632.69000000000005</c:v>
                </c:pt>
                <c:pt idx="28504">
                  <c:v>632.71</c:v>
                </c:pt>
                <c:pt idx="28505">
                  <c:v>632.73</c:v>
                </c:pt>
                <c:pt idx="28506">
                  <c:v>632.76</c:v>
                </c:pt>
                <c:pt idx="28507">
                  <c:v>632.78000000000043</c:v>
                </c:pt>
                <c:pt idx="28508">
                  <c:v>632.79999999999995</c:v>
                </c:pt>
                <c:pt idx="28509">
                  <c:v>632.8199999999996</c:v>
                </c:pt>
                <c:pt idx="28510">
                  <c:v>632.83999999999958</c:v>
                </c:pt>
                <c:pt idx="28511">
                  <c:v>632.85999999999956</c:v>
                </c:pt>
                <c:pt idx="28512">
                  <c:v>632.88</c:v>
                </c:pt>
                <c:pt idx="28513">
                  <c:v>632.9</c:v>
                </c:pt>
                <c:pt idx="28514">
                  <c:v>632.91999999999996</c:v>
                </c:pt>
                <c:pt idx="28515">
                  <c:v>632.9399999999996</c:v>
                </c:pt>
                <c:pt idx="28516">
                  <c:v>632.95999999999958</c:v>
                </c:pt>
                <c:pt idx="28517">
                  <c:v>632.98</c:v>
                </c:pt>
                <c:pt idx="28518">
                  <c:v>633</c:v>
                </c:pt>
                <c:pt idx="28519">
                  <c:v>633.03</c:v>
                </c:pt>
                <c:pt idx="28520">
                  <c:v>633.0499999999995</c:v>
                </c:pt>
                <c:pt idx="28521">
                  <c:v>633.07000000000005</c:v>
                </c:pt>
                <c:pt idx="28522">
                  <c:v>633.09</c:v>
                </c:pt>
                <c:pt idx="28523">
                  <c:v>633.11</c:v>
                </c:pt>
                <c:pt idx="28524">
                  <c:v>633.13</c:v>
                </c:pt>
                <c:pt idx="28525">
                  <c:v>633.15</c:v>
                </c:pt>
                <c:pt idx="28526">
                  <c:v>633.16999999999996</c:v>
                </c:pt>
                <c:pt idx="28527">
                  <c:v>633.19000000000005</c:v>
                </c:pt>
                <c:pt idx="28528">
                  <c:v>633.21</c:v>
                </c:pt>
                <c:pt idx="28529">
                  <c:v>633.23</c:v>
                </c:pt>
                <c:pt idx="28530">
                  <c:v>633.25</c:v>
                </c:pt>
                <c:pt idx="28531">
                  <c:v>633.28000000000043</c:v>
                </c:pt>
                <c:pt idx="28532">
                  <c:v>633.29999999999995</c:v>
                </c:pt>
                <c:pt idx="28533">
                  <c:v>633.3199999999996</c:v>
                </c:pt>
                <c:pt idx="28534">
                  <c:v>633.33999999999958</c:v>
                </c:pt>
                <c:pt idx="28535">
                  <c:v>633.35999999999956</c:v>
                </c:pt>
                <c:pt idx="28536">
                  <c:v>633.38</c:v>
                </c:pt>
                <c:pt idx="28537">
                  <c:v>633.4</c:v>
                </c:pt>
                <c:pt idx="28538">
                  <c:v>633.41999999999996</c:v>
                </c:pt>
                <c:pt idx="28539">
                  <c:v>633.4399999999996</c:v>
                </c:pt>
                <c:pt idx="28540">
                  <c:v>633.45999999999958</c:v>
                </c:pt>
                <c:pt idx="28541">
                  <c:v>633.48</c:v>
                </c:pt>
                <c:pt idx="28542">
                  <c:v>633.5</c:v>
                </c:pt>
                <c:pt idx="28543">
                  <c:v>633.53</c:v>
                </c:pt>
                <c:pt idx="28544">
                  <c:v>633.5499999999995</c:v>
                </c:pt>
                <c:pt idx="28545">
                  <c:v>633.57000000000005</c:v>
                </c:pt>
                <c:pt idx="28546">
                  <c:v>633.59</c:v>
                </c:pt>
                <c:pt idx="28547">
                  <c:v>633.61</c:v>
                </c:pt>
                <c:pt idx="28548">
                  <c:v>633.63</c:v>
                </c:pt>
                <c:pt idx="28549">
                  <c:v>633.65</c:v>
                </c:pt>
                <c:pt idx="28550">
                  <c:v>633.66999999999996</c:v>
                </c:pt>
                <c:pt idx="28551">
                  <c:v>633.69000000000005</c:v>
                </c:pt>
                <c:pt idx="28552">
                  <c:v>633.71</c:v>
                </c:pt>
                <c:pt idx="28553">
                  <c:v>633.74</c:v>
                </c:pt>
                <c:pt idx="28554">
                  <c:v>633.76</c:v>
                </c:pt>
                <c:pt idx="28555">
                  <c:v>633.78000000000043</c:v>
                </c:pt>
                <c:pt idx="28556">
                  <c:v>633.79999999999995</c:v>
                </c:pt>
                <c:pt idx="28557">
                  <c:v>633.8199999999996</c:v>
                </c:pt>
                <c:pt idx="28558">
                  <c:v>633.83999999999958</c:v>
                </c:pt>
                <c:pt idx="28559">
                  <c:v>633.85999999999956</c:v>
                </c:pt>
                <c:pt idx="28560">
                  <c:v>633.88</c:v>
                </c:pt>
                <c:pt idx="28561">
                  <c:v>633.9</c:v>
                </c:pt>
                <c:pt idx="28562">
                  <c:v>633.91999999999996</c:v>
                </c:pt>
                <c:pt idx="28563">
                  <c:v>633.9399999999996</c:v>
                </c:pt>
                <c:pt idx="28564">
                  <c:v>633.95999999999958</c:v>
                </c:pt>
                <c:pt idx="28565">
                  <c:v>633.98</c:v>
                </c:pt>
                <c:pt idx="28566">
                  <c:v>634</c:v>
                </c:pt>
                <c:pt idx="28567">
                  <c:v>634.02</c:v>
                </c:pt>
                <c:pt idx="28568">
                  <c:v>634.0499999999995</c:v>
                </c:pt>
                <c:pt idx="28569">
                  <c:v>634.07000000000005</c:v>
                </c:pt>
                <c:pt idx="28570">
                  <c:v>634.09</c:v>
                </c:pt>
                <c:pt idx="28571">
                  <c:v>634.11</c:v>
                </c:pt>
                <c:pt idx="28572">
                  <c:v>634.13</c:v>
                </c:pt>
                <c:pt idx="28573">
                  <c:v>634.15</c:v>
                </c:pt>
                <c:pt idx="28574">
                  <c:v>634.16999999999996</c:v>
                </c:pt>
                <c:pt idx="28575">
                  <c:v>634.19000000000005</c:v>
                </c:pt>
                <c:pt idx="28576">
                  <c:v>634.21</c:v>
                </c:pt>
                <c:pt idx="28577">
                  <c:v>634.23</c:v>
                </c:pt>
                <c:pt idx="28578">
                  <c:v>634.25</c:v>
                </c:pt>
                <c:pt idx="28579">
                  <c:v>634.28000000000043</c:v>
                </c:pt>
                <c:pt idx="28580">
                  <c:v>634.29999999999995</c:v>
                </c:pt>
                <c:pt idx="28581">
                  <c:v>634.3199999999996</c:v>
                </c:pt>
                <c:pt idx="28582">
                  <c:v>634.33999999999958</c:v>
                </c:pt>
                <c:pt idx="28583">
                  <c:v>634.35999999999956</c:v>
                </c:pt>
                <c:pt idx="28584">
                  <c:v>634.38</c:v>
                </c:pt>
                <c:pt idx="28585">
                  <c:v>634.4</c:v>
                </c:pt>
                <c:pt idx="28586">
                  <c:v>634.41999999999996</c:v>
                </c:pt>
                <c:pt idx="28587">
                  <c:v>634.4399999999996</c:v>
                </c:pt>
                <c:pt idx="28588">
                  <c:v>634.45999999999958</c:v>
                </c:pt>
                <c:pt idx="28589">
                  <c:v>634.48</c:v>
                </c:pt>
                <c:pt idx="28590">
                  <c:v>634.51</c:v>
                </c:pt>
                <c:pt idx="28591">
                  <c:v>634.53</c:v>
                </c:pt>
                <c:pt idx="28592">
                  <c:v>634.5499999999995</c:v>
                </c:pt>
                <c:pt idx="28593">
                  <c:v>634.57000000000005</c:v>
                </c:pt>
                <c:pt idx="28594">
                  <c:v>634.59</c:v>
                </c:pt>
                <c:pt idx="28595">
                  <c:v>634.61</c:v>
                </c:pt>
                <c:pt idx="28596">
                  <c:v>634.63</c:v>
                </c:pt>
                <c:pt idx="28597">
                  <c:v>634.65</c:v>
                </c:pt>
                <c:pt idx="28598">
                  <c:v>634.66999999999996</c:v>
                </c:pt>
                <c:pt idx="28599">
                  <c:v>634.69000000000005</c:v>
                </c:pt>
                <c:pt idx="28600">
                  <c:v>634.71</c:v>
                </c:pt>
                <c:pt idx="28601">
                  <c:v>634.73</c:v>
                </c:pt>
                <c:pt idx="28602">
                  <c:v>634.75</c:v>
                </c:pt>
                <c:pt idx="28603">
                  <c:v>634.77000000000044</c:v>
                </c:pt>
                <c:pt idx="28604">
                  <c:v>634.79999999999995</c:v>
                </c:pt>
                <c:pt idx="28605">
                  <c:v>634.8199999999996</c:v>
                </c:pt>
                <c:pt idx="28606">
                  <c:v>634.83999999999958</c:v>
                </c:pt>
                <c:pt idx="28607">
                  <c:v>634.85999999999956</c:v>
                </c:pt>
                <c:pt idx="28608">
                  <c:v>634.88</c:v>
                </c:pt>
                <c:pt idx="28609">
                  <c:v>634.9</c:v>
                </c:pt>
                <c:pt idx="28610">
                  <c:v>634.91999999999996</c:v>
                </c:pt>
                <c:pt idx="28611">
                  <c:v>634.9399999999996</c:v>
                </c:pt>
                <c:pt idx="28612">
                  <c:v>634.95999999999958</c:v>
                </c:pt>
                <c:pt idx="28613">
                  <c:v>634.98</c:v>
                </c:pt>
                <c:pt idx="28614">
                  <c:v>635</c:v>
                </c:pt>
                <c:pt idx="28615">
                  <c:v>635.03</c:v>
                </c:pt>
                <c:pt idx="28616">
                  <c:v>635.0499999999995</c:v>
                </c:pt>
                <c:pt idx="28617">
                  <c:v>635.07000000000005</c:v>
                </c:pt>
                <c:pt idx="28618">
                  <c:v>635.09</c:v>
                </c:pt>
                <c:pt idx="28619">
                  <c:v>635.11</c:v>
                </c:pt>
                <c:pt idx="28620">
                  <c:v>635.13</c:v>
                </c:pt>
                <c:pt idx="28621">
                  <c:v>635.15</c:v>
                </c:pt>
                <c:pt idx="28622">
                  <c:v>635.16999999999996</c:v>
                </c:pt>
                <c:pt idx="28623">
                  <c:v>635.19000000000005</c:v>
                </c:pt>
                <c:pt idx="28624">
                  <c:v>635.21</c:v>
                </c:pt>
                <c:pt idx="28625">
                  <c:v>635.23</c:v>
                </c:pt>
                <c:pt idx="28626">
                  <c:v>635.25</c:v>
                </c:pt>
                <c:pt idx="28627">
                  <c:v>635.27000000000044</c:v>
                </c:pt>
                <c:pt idx="28628">
                  <c:v>635.29000000000042</c:v>
                </c:pt>
                <c:pt idx="28629">
                  <c:v>635.3199999999996</c:v>
                </c:pt>
                <c:pt idx="28630">
                  <c:v>635.33999999999958</c:v>
                </c:pt>
                <c:pt idx="28631">
                  <c:v>635.35999999999956</c:v>
                </c:pt>
                <c:pt idx="28632">
                  <c:v>635.38</c:v>
                </c:pt>
                <c:pt idx="28633">
                  <c:v>635.4</c:v>
                </c:pt>
                <c:pt idx="28634">
                  <c:v>635.41999999999996</c:v>
                </c:pt>
                <c:pt idx="28635">
                  <c:v>635.4399999999996</c:v>
                </c:pt>
                <c:pt idx="28636">
                  <c:v>635.45999999999958</c:v>
                </c:pt>
                <c:pt idx="28637">
                  <c:v>635.48</c:v>
                </c:pt>
                <c:pt idx="28638">
                  <c:v>635.5</c:v>
                </c:pt>
                <c:pt idx="28639">
                  <c:v>635.52</c:v>
                </c:pt>
                <c:pt idx="28640">
                  <c:v>635.54</c:v>
                </c:pt>
                <c:pt idx="28641">
                  <c:v>635.57000000000005</c:v>
                </c:pt>
                <c:pt idx="28642">
                  <c:v>635.59</c:v>
                </c:pt>
                <c:pt idx="28643">
                  <c:v>635.61</c:v>
                </c:pt>
                <c:pt idx="28644">
                  <c:v>635.63</c:v>
                </c:pt>
                <c:pt idx="28645">
                  <c:v>635.65</c:v>
                </c:pt>
                <c:pt idx="28646">
                  <c:v>635.66999999999996</c:v>
                </c:pt>
                <c:pt idx="28647">
                  <c:v>635.69000000000005</c:v>
                </c:pt>
                <c:pt idx="28648">
                  <c:v>635.71</c:v>
                </c:pt>
                <c:pt idx="28649">
                  <c:v>635.73</c:v>
                </c:pt>
                <c:pt idx="28650">
                  <c:v>635.75</c:v>
                </c:pt>
                <c:pt idx="28651">
                  <c:v>635.77000000000044</c:v>
                </c:pt>
                <c:pt idx="28652">
                  <c:v>635.79000000000042</c:v>
                </c:pt>
                <c:pt idx="28653">
                  <c:v>635.8199999999996</c:v>
                </c:pt>
                <c:pt idx="28654">
                  <c:v>635.83999999999958</c:v>
                </c:pt>
                <c:pt idx="28655">
                  <c:v>635.85999999999956</c:v>
                </c:pt>
                <c:pt idx="28656">
                  <c:v>635.88</c:v>
                </c:pt>
                <c:pt idx="28657">
                  <c:v>635.9</c:v>
                </c:pt>
                <c:pt idx="28658">
                  <c:v>635.91999999999996</c:v>
                </c:pt>
                <c:pt idx="28659">
                  <c:v>635.9399999999996</c:v>
                </c:pt>
                <c:pt idx="28660">
                  <c:v>635.95999999999958</c:v>
                </c:pt>
                <c:pt idx="28661">
                  <c:v>635.98</c:v>
                </c:pt>
                <c:pt idx="28662">
                  <c:v>636</c:v>
                </c:pt>
                <c:pt idx="28663">
                  <c:v>636.02</c:v>
                </c:pt>
                <c:pt idx="28664">
                  <c:v>636.04</c:v>
                </c:pt>
                <c:pt idx="28665">
                  <c:v>636.07000000000005</c:v>
                </c:pt>
                <c:pt idx="28666">
                  <c:v>636.09</c:v>
                </c:pt>
                <c:pt idx="28667">
                  <c:v>636.11</c:v>
                </c:pt>
                <c:pt idx="28668">
                  <c:v>636.13</c:v>
                </c:pt>
                <c:pt idx="28669">
                  <c:v>636.15</c:v>
                </c:pt>
                <c:pt idx="28670">
                  <c:v>636.16999999999996</c:v>
                </c:pt>
                <c:pt idx="28671">
                  <c:v>636.19000000000005</c:v>
                </c:pt>
                <c:pt idx="28672">
                  <c:v>636.21</c:v>
                </c:pt>
                <c:pt idx="28673">
                  <c:v>636.23</c:v>
                </c:pt>
                <c:pt idx="28674">
                  <c:v>636.25</c:v>
                </c:pt>
                <c:pt idx="28675">
                  <c:v>636.27000000000044</c:v>
                </c:pt>
                <c:pt idx="28676">
                  <c:v>636.29999999999995</c:v>
                </c:pt>
                <c:pt idx="28677">
                  <c:v>636.3199999999996</c:v>
                </c:pt>
                <c:pt idx="28678">
                  <c:v>636.33999999999958</c:v>
                </c:pt>
                <c:pt idx="28679">
                  <c:v>636.35999999999956</c:v>
                </c:pt>
                <c:pt idx="28680">
                  <c:v>636.38</c:v>
                </c:pt>
                <c:pt idx="28681">
                  <c:v>636.4</c:v>
                </c:pt>
                <c:pt idx="28682">
                  <c:v>636.41999999999996</c:v>
                </c:pt>
                <c:pt idx="28683">
                  <c:v>636.4399999999996</c:v>
                </c:pt>
                <c:pt idx="28684">
                  <c:v>636.45999999999958</c:v>
                </c:pt>
                <c:pt idx="28685">
                  <c:v>636.48</c:v>
                </c:pt>
                <c:pt idx="28686">
                  <c:v>636.5</c:v>
                </c:pt>
                <c:pt idx="28687">
                  <c:v>636.52</c:v>
                </c:pt>
                <c:pt idx="28688">
                  <c:v>636.54</c:v>
                </c:pt>
                <c:pt idx="28689">
                  <c:v>636.55999999999949</c:v>
                </c:pt>
                <c:pt idx="28690">
                  <c:v>636.59</c:v>
                </c:pt>
                <c:pt idx="28691">
                  <c:v>636.61</c:v>
                </c:pt>
                <c:pt idx="28692">
                  <c:v>636.63</c:v>
                </c:pt>
                <c:pt idx="28693">
                  <c:v>636.65</c:v>
                </c:pt>
                <c:pt idx="28694">
                  <c:v>636.66999999999996</c:v>
                </c:pt>
                <c:pt idx="28695">
                  <c:v>636.69000000000005</c:v>
                </c:pt>
                <c:pt idx="28696">
                  <c:v>636.71</c:v>
                </c:pt>
                <c:pt idx="28697">
                  <c:v>636.73</c:v>
                </c:pt>
                <c:pt idx="28698">
                  <c:v>636.75</c:v>
                </c:pt>
                <c:pt idx="28699">
                  <c:v>636.77000000000044</c:v>
                </c:pt>
                <c:pt idx="28700">
                  <c:v>636.79000000000042</c:v>
                </c:pt>
                <c:pt idx="28701">
                  <c:v>636.8199999999996</c:v>
                </c:pt>
                <c:pt idx="28702">
                  <c:v>636.83999999999958</c:v>
                </c:pt>
                <c:pt idx="28703">
                  <c:v>636.85999999999956</c:v>
                </c:pt>
                <c:pt idx="28704">
                  <c:v>636.88</c:v>
                </c:pt>
                <c:pt idx="28705">
                  <c:v>636.9</c:v>
                </c:pt>
                <c:pt idx="28706">
                  <c:v>636.91999999999996</c:v>
                </c:pt>
                <c:pt idx="28707">
                  <c:v>636.9399999999996</c:v>
                </c:pt>
                <c:pt idx="28708">
                  <c:v>636.95999999999958</c:v>
                </c:pt>
                <c:pt idx="28709">
                  <c:v>636.98</c:v>
                </c:pt>
                <c:pt idx="28710">
                  <c:v>637</c:v>
                </c:pt>
                <c:pt idx="28711">
                  <c:v>637.02</c:v>
                </c:pt>
                <c:pt idx="28712">
                  <c:v>637.04</c:v>
                </c:pt>
                <c:pt idx="28713">
                  <c:v>637.05999999999949</c:v>
                </c:pt>
                <c:pt idx="28714">
                  <c:v>637.09</c:v>
                </c:pt>
                <c:pt idx="28715">
                  <c:v>637.11</c:v>
                </c:pt>
                <c:pt idx="28716">
                  <c:v>637.13</c:v>
                </c:pt>
                <c:pt idx="28717">
                  <c:v>637.15</c:v>
                </c:pt>
                <c:pt idx="28718">
                  <c:v>637.16999999999996</c:v>
                </c:pt>
                <c:pt idx="28719">
                  <c:v>637.19000000000005</c:v>
                </c:pt>
                <c:pt idx="28720">
                  <c:v>637.21</c:v>
                </c:pt>
                <c:pt idx="28721">
                  <c:v>637.23</c:v>
                </c:pt>
                <c:pt idx="28722">
                  <c:v>637.25</c:v>
                </c:pt>
                <c:pt idx="28723">
                  <c:v>637.27000000000044</c:v>
                </c:pt>
                <c:pt idx="28724">
                  <c:v>637.29000000000042</c:v>
                </c:pt>
                <c:pt idx="28725">
                  <c:v>637.3199999999996</c:v>
                </c:pt>
                <c:pt idx="28726">
                  <c:v>637.33999999999958</c:v>
                </c:pt>
                <c:pt idx="28727">
                  <c:v>637.35999999999956</c:v>
                </c:pt>
                <c:pt idx="28728">
                  <c:v>637.38</c:v>
                </c:pt>
                <c:pt idx="28729">
                  <c:v>637.4</c:v>
                </c:pt>
                <c:pt idx="28730">
                  <c:v>637.41999999999996</c:v>
                </c:pt>
                <c:pt idx="28731">
                  <c:v>637.4399999999996</c:v>
                </c:pt>
                <c:pt idx="28732">
                  <c:v>637.45999999999958</c:v>
                </c:pt>
                <c:pt idx="28733">
                  <c:v>637.48</c:v>
                </c:pt>
                <c:pt idx="28734">
                  <c:v>637.5</c:v>
                </c:pt>
                <c:pt idx="28735">
                  <c:v>637.52</c:v>
                </c:pt>
                <c:pt idx="28736">
                  <c:v>637.54</c:v>
                </c:pt>
                <c:pt idx="28737">
                  <c:v>637.57000000000005</c:v>
                </c:pt>
                <c:pt idx="28738">
                  <c:v>637.59</c:v>
                </c:pt>
                <c:pt idx="28739">
                  <c:v>637.61</c:v>
                </c:pt>
                <c:pt idx="28740">
                  <c:v>637.63</c:v>
                </c:pt>
                <c:pt idx="28741">
                  <c:v>637.65</c:v>
                </c:pt>
                <c:pt idx="28742">
                  <c:v>637.66999999999996</c:v>
                </c:pt>
                <c:pt idx="28743">
                  <c:v>637.69000000000005</c:v>
                </c:pt>
                <c:pt idx="28744">
                  <c:v>637.71</c:v>
                </c:pt>
                <c:pt idx="28745">
                  <c:v>637.73</c:v>
                </c:pt>
                <c:pt idx="28746">
                  <c:v>637.75</c:v>
                </c:pt>
                <c:pt idx="28747">
                  <c:v>637.77000000000044</c:v>
                </c:pt>
                <c:pt idx="28748">
                  <c:v>637.79000000000042</c:v>
                </c:pt>
                <c:pt idx="28749">
                  <c:v>637.8199999999996</c:v>
                </c:pt>
                <c:pt idx="28750">
                  <c:v>637.83999999999958</c:v>
                </c:pt>
                <c:pt idx="28751">
                  <c:v>637.85999999999956</c:v>
                </c:pt>
                <c:pt idx="28752">
                  <c:v>637.88</c:v>
                </c:pt>
                <c:pt idx="28753">
                  <c:v>637.9</c:v>
                </c:pt>
                <c:pt idx="28754">
                  <c:v>637.91999999999996</c:v>
                </c:pt>
                <c:pt idx="28755">
                  <c:v>637.9399999999996</c:v>
                </c:pt>
                <c:pt idx="28756">
                  <c:v>637.95999999999958</c:v>
                </c:pt>
                <c:pt idx="28757">
                  <c:v>637.98</c:v>
                </c:pt>
                <c:pt idx="28758">
                  <c:v>638</c:v>
                </c:pt>
                <c:pt idx="28759">
                  <c:v>638.02</c:v>
                </c:pt>
                <c:pt idx="28760">
                  <c:v>638.04</c:v>
                </c:pt>
                <c:pt idx="28761">
                  <c:v>638.05999999999949</c:v>
                </c:pt>
                <c:pt idx="28762">
                  <c:v>638.09</c:v>
                </c:pt>
                <c:pt idx="28763">
                  <c:v>638.11</c:v>
                </c:pt>
                <c:pt idx="28764">
                  <c:v>638.13</c:v>
                </c:pt>
                <c:pt idx="28765">
                  <c:v>638.15</c:v>
                </c:pt>
                <c:pt idx="28766">
                  <c:v>638.16999999999996</c:v>
                </c:pt>
                <c:pt idx="28767">
                  <c:v>638.19000000000005</c:v>
                </c:pt>
                <c:pt idx="28768">
                  <c:v>638.21</c:v>
                </c:pt>
                <c:pt idx="28769">
                  <c:v>638.23</c:v>
                </c:pt>
                <c:pt idx="28770">
                  <c:v>638.25</c:v>
                </c:pt>
                <c:pt idx="28771">
                  <c:v>638.27000000000044</c:v>
                </c:pt>
                <c:pt idx="28772">
                  <c:v>638.29000000000042</c:v>
                </c:pt>
                <c:pt idx="28773">
                  <c:v>638.30999999999949</c:v>
                </c:pt>
                <c:pt idx="28774">
                  <c:v>638.33999999999958</c:v>
                </c:pt>
                <c:pt idx="28775">
                  <c:v>638.35999999999956</c:v>
                </c:pt>
                <c:pt idx="28776">
                  <c:v>638.38</c:v>
                </c:pt>
                <c:pt idx="28777">
                  <c:v>638.4</c:v>
                </c:pt>
                <c:pt idx="28778">
                  <c:v>638.41999999999996</c:v>
                </c:pt>
                <c:pt idx="28779">
                  <c:v>638.4399999999996</c:v>
                </c:pt>
                <c:pt idx="28780">
                  <c:v>638.45999999999958</c:v>
                </c:pt>
                <c:pt idx="28781">
                  <c:v>638.48</c:v>
                </c:pt>
                <c:pt idx="28782">
                  <c:v>638.5</c:v>
                </c:pt>
                <c:pt idx="28783">
                  <c:v>638.52</c:v>
                </c:pt>
                <c:pt idx="28784">
                  <c:v>638.54</c:v>
                </c:pt>
                <c:pt idx="28785">
                  <c:v>638.55999999999949</c:v>
                </c:pt>
                <c:pt idx="28786">
                  <c:v>638.59</c:v>
                </c:pt>
                <c:pt idx="28787">
                  <c:v>638.61</c:v>
                </c:pt>
                <c:pt idx="28788">
                  <c:v>638.63</c:v>
                </c:pt>
                <c:pt idx="28789">
                  <c:v>638.65</c:v>
                </c:pt>
                <c:pt idx="28790">
                  <c:v>638.66999999999996</c:v>
                </c:pt>
                <c:pt idx="28791">
                  <c:v>638.69000000000005</c:v>
                </c:pt>
                <c:pt idx="28792">
                  <c:v>638.71</c:v>
                </c:pt>
                <c:pt idx="28793">
                  <c:v>638.73</c:v>
                </c:pt>
                <c:pt idx="28794">
                  <c:v>638.75</c:v>
                </c:pt>
                <c:pt idx="28795">
                  <c:v>638.77000000000044</c:v>
                </c:pt>
                <c:pt idx="28796">
                  <c:v>638.79000000000042</c:v>
                </c:pt>
                <c:pt idx="28797">
                  <c:v>638.80999999999949</c:v>
                </c:pt>
                <c:pt idx="28798">
                  <c:v>638.82999999999959</c:v>
                </c:pt>
                <c:pt idx="28799">
                  <c:v>638.84999999999957</c:v>
                </c:pt>
                <c:pt idx="28800">
                  <c:v>638.88</c:v>
                </c:pt>
                <c:pt idx="28801">
                  <c:v>638.9</c:v>
                </c:pt>
                <c:pt idx="28802">
                  <c:v>638.91999999999996</c:v>
                </c:pt>
                <c:pt idx="28803">
                  <c:v>638.9399999999996</c:v>
                </c:pt>
                <c:pt idx="28804">
                  <c:v>638.95999999999958</c:v>
                </c:pt>
                <c:pt idx="28805">
                  <c:v>638.98</c:v>
                </c:pt>
                <c:pt idx="28806">
                  <c:v>639</c:v>
                </c:pt>
                <c:pt idx="28807">
                  <c:v>639.02</c:v>
                </c:pt>
                <c:pt idx="28808">
                  <c:v>639.04</c:v>
                </c:pt>
                <c:pt idx="28809">
                  <c:v>639.05999999999949</c:v>
                </c:pt>
                <c:pt idx="28810">
                  <c:v>639.08000000000004</c:v>
                </c:pt>
                <c:pt idx="28811">
                  <c:v>639.1</c:v>
                </c:pt>
                <c:pt idx="28812">
                  <c:v>639.13</c:v>
                </c:pt>
                <c:pt idx="28813">
                  <c:v>639.15</c:v>
                </c:pt>
                <c:pt idx="28814">
                  <c:v>639.16999999999996</c:v>
                </c:pt>
                <c:pt idx="28815">
                  <c:v>639.19000000000005</c:v>
                </c:pt>
                <c:pt idx="28816">
                  <c:v>639.21</c:v>
                </c:pt>
                <c:pt idx="28817">
                  <c:v>639.23</c:v>
                </c:pt>
                <c:pt idx="28818">
                  <c:v>639.25</c:v>
                </c:pt>
                <c:pt idx="28819">
                  <c:v>639.27000000000044</c:v>
                </c:pt>
                <c:pt idx="28820">
                  <c:v>639.29000000000042</c:v>
                </c:pt>
                <c:pt idx="28821">
                  <c:v>639.30999999999949</c:v>
                </c:pt>
                <c:pt idx="28822">
                  <c:v>639.32999999999959</c:v>
                </c:pt>
                <c:pt idx="28823">
                  <c:v>639.35999999999956</c:v>
                </c:pt>
                <c:pt idx="28824">
                  <c:v>639.38</c:v>
                </c:pt>
                <c:pt idx="28825">
                  <c:v>639.4</c:v>
                </c:pt>
                <c:pt idx="28826">
                  <c:v>639.41999999999996</c:v>
                </c:pt>
                <c:pt idx="28827">
                  <c:v>639.4399999999996</c:v>
                </c:pt>
                <c:pt idx="28828">
                  <c:v>639.45999999999958</c:v>
                </c:pt>
                <c:pt idx="28829">
                  <c:v>639.48</c:v>
                </c:pt>
                <c:pt idx="28830">
                  <c:v>639.5</c:v>
                </c:pt>
                <c:pt idx="28831">
                  <c:v>639.52</c:v>
                </c:pt>
                <c:pt idx="28832">
                  <c:v>639.54</c:v>
                </c:pt>
                <c:pt idx="28833">
                  <c:v>639.55999999999949</c:v>
                </c:pt>
                <c:pt idx="28834">
                  <c:v>639.58000000000004</c:v>
                </c:pt>
                <c:pt idx="28835">
                  <c:v>639.6</c:v>
                </c:pt>
                <c:pt idx="28836">
                  <c:v>639.63</c:v>
                </c:pt>
                <c:pt idx="28837">
                  <c:v>639.65</c:v>
                </c:pt>
                <c:pt idx="28838">
                  <c:v>639.66999999999996</c:v>
                </c:pt>
                <c:pt idx="28839">
                  <c:v>639.69000000000005</c:v>
                </c:pt>
                <c:pt idx="28840">
                  <c:v>639.71</c:v>
                </c:pt>
                <c:pt idx="28841">
                  <c:v>639.73</c:v>
                </c:pt>
                <c:pt idx="28842">
                  <c:v>639.75</c:v>
                </c:pt>
                <c:pt idx="28843">
                  <c:v>639.77000000000044</c:v>
                </c:pt>
                <c:pt idx="28844">
                  <c:v>639.79000000000042</c:v>
                </c:pt>
                <c:pt idx="28845">
                  <c:v>639.80999999999949</c:v>
                </c:pt>
                <c:pt idx="28846">
                  <c:v>639.82999999999959</c:v>
                </c:pt>
                <c:pt idx="28847">
                  <c:v>639.84999999999957</c:v>
                </c:pt>
                <c:pt idx="28848">
                  <c:v>639.88</c:v>
                </c:pt>
                <c:pt idx="28849">
                  <c:v>639.9</c:v>
                </c:pt>
                <c:pt idx="28850">
                  <c:v>639.91999999999996</c:v>
                </c:pt>
                <c:pt idx="28851">
                  <c:v>639.9399999999996</c:v>
                </c:pt>
                <c:pt idx="28852">
                  <c:v>639.95999999999958</c:v>
                </c:pt>
                <c:pt idx="28853">
                  <c:v>639.98</c:v>
                </c:pt>
                <c:pt idx="28854">
                  <c:v>640</c:v>
                </c:pt>
                <c:pt idx="28855">
                  <c:v>640.02</c:v>
                </c:pt>
                <c:pt idx="28856">
                  <c:v>640.04</c:v>
                </c:pt>
                <c:pt idx="28857">
                  <c:v>640.05999999999949</c:v>
                </c:pt>
                <c:pt idx="28858">
                  <c:v>640.08000000000004</c:v>
                </c:pt>
                <c:pt idx="28859">
                  <c:v>640.1</c:v>
                </c:pt>
                <c:pt idx="28860">
                  <c:v>640.13</c:v>
                </c:pt>
                <c:pt idx="28861">
                  <c:v>640.15</c:v>
                </c:pt>
                <c:pt idx="28862">
                  <c:v>640.16999999999996</c:v>
                </c:pt>
                <c:pt idx="28863">
                  <c:v>640.19000000000005</c:v>
                </c:pt>
                <c:pt idx="28864">
                  <c:v>640.21</c:v>
                </c:pt>
                <c:pt idx="28865">
                  <c:v>640.23</c:v>
                </c:pt>
                <c:pt idx="28866">
                  <c:v>640.25</c:v>
                </c:pt>
                <c:pt idx="28867">
                  <c:v>640.27000000000044</c:v>
                </c:pt>
                <c:pt idx="28868">
                  <c:v>640.29000000000042</c:v>
                </c:pt>
                <c:pt idx="28869">
                  <c:v>640.30999999999949</c:v>
                </c:pt>
                <c:pt idx="28870">
                  <c:v>640.32999999999959</c:v>
                </c:pt>
                <c:pt idx="28871">
                  <c:v>640.34999999999957</c:v>
                </c:pt>
                <c:pt idx="28872">
                  <c:v>640.38</c:v>
                </c:pt>
                <c:pt idx="28873">
                  <c:v>640.4</c:v>
                </c:pt>
                <c:pt idx="28874">
                  <c:v>640.41999999999996</c:v>
                </c:pt>
                <c:pt idx="28875">
                  <c:v>640.4399999999996</c:v>
                </c:pt>
                <c:pt idx="28876">
                  <c:v>640.45999999999958</c:v>
                </c:pt>
                <c:pt idx="28877">
                  <c:v>640.48</c:v>
                </c:pt>
                <c:pt idx="28878">
                  <c:v>640.5</c:v>
                </c:pt>
                <c:pt idx="28879">
                  <c:v>640.52</c:v>
                </c:pt>
                <c:pt idx="28880">
                  <c:v>640.54</c:v>
                </c:pt>
                <c:pt idx="28881">
                  <c:v>640.55999999999949</c:v>
                </c:pt>
                <c:pt idx="28882">
                  <c:v>640.58000000000004</c:v>
                </c:pt>
                <c:pt idx="28883">
                  <c:v>640.61</c:v>
                </c:pt>
                <c:pt idx="28884">
                  <c:v>640.63</c:v>
                </c:pt>
                <c:pt idx="28885">
                  <c:v>640.65</c:v>
                </c:pt>
                <c:pt idx="28886">
                  <c:v>640.66999999999996</c:v>
                </c:pt>
                <c:pt idx="28887">
                  <c:v>640.69000000000005</c:v>
                </c:pt>
                <c:pt idx="28888">
                  <c:v>640.71</c:v>
                </c:pt>
                <c:pt idx="28889">
                  <c:v>640.73</c:v>
                </c:pt>
                <c:pt idx="28890">
                  <c:v>640.75</c:v>
                </c:pt>
                <c:pt idx="28891">
                  <c:v>640.77000000000044</c:v>
                </c:pt>
                <c:pt idx="28892">
                  <c:v>640.79000000000042</c:v>
                </c:pt>
                <c:pt idx="28893">
                  <c:v>640.80999999999949</c:v>
                </c:pt>
                <c:pt idx="28894">
                  <c:v>640.82999999999959</c:v>
                </c:pt>
                <c:pt idx="28895">
                  <c:v>640.84999999999957</c:v>
                </c:pt>
                <c:pt idx="28896">
                  <c:v>640.88</c:v>
                </c:pt>
                <c:pt idx="28897">
                  <c:v>640.9</c:v>
                </c:pt>
                <c:pt idx="28898">
                  <c:v>640.91999999999996</c:v>
                </c:pt>
                <c:pt idx="28899">
                  <c:v>640.9399999999996</c:v>
                </c:pt>
                <c:pt idx="28900">
                  <c:v>640.95999999999958</c:v>
                </c:pt>
                <c:pt idx="28901">
                  <c:v>640.98</c:v>
                </c:pt>
                <c:pt idx="28902">
                  <c:v>641</c:v>
                </c:pt>
                <c:pt idx="28903">
                  <c:v>641.02</c:v>
                </c:pt>
                <c:pt idx="28904">
                  <c:v>641.04</c:v>
                </c:pt>
                <c:pt idx="28905">
                  <c:v>641.05999999999949</c:v>
                </c:pt>
                <c:pt idx="28906">
                  <c:v>641.08000000000004</c:v>
                </c:pt>
                <c:pt idx="28907">
                  <c:v>641.1</c:v>
                </c:pt>
                <c:pt idx="28908">
                  <c:v>641.13</c:v>
                </c:pt>
                <c:pt idx="28909">
                  <c:v>641.15</c:v>
                </c:pt>
                <c:pt idx="28910">
                  <c:v>641.16999999999996</c:v>
                </c:pt>
                <c:pt idx="28911">
                  <c:v>641.19000000000005</c:v>
                </c:pt>
                <c:pt idx="28912">
                  <c:v>641.21</c:v>
                </c:pt>
                <c:pt idx="28913">
                  <c:v>641.23</c:v>
                </c:pt>
                <c:pt idx="28914">
                  <c:v>641.25</c:v>
                </c:pt>
                <c:pt idx="28915">
                  <c:v>641.27000000000044</c:v>
                </c:pt>
                <c:pt idx="28916">
                  <c:v>641.29000000000042</c:v>
                </c:pt>
                <c:pt idx="28917">
                  <c:v>641.30999999999949</c:v>
                </c:pt>
                <c:pt idx="28918">
                  <c:v>641.32999999999959</c:v>
                </c:pt>
                <c:pt idx="28919">
                  <c:v>641.34999999999957</c:v>
                </c:pt>
                <c:pt idx="28920">
                  <c:v>641.37</c:v>
                </c:pt>
                <c:pt idx="28921">
                  <c:v>641.4</c:v>
                </c:pt>
                <c:pt idx="28922">
                  <c:v>641.41999999999996</c:v>
                </c:pt>
                <c:pt idx="28923">
                  <c:v>641.4399999999996</c:v>
                </c:pt>
                <c:pt idx="28924">
                  <c:v>641.45999999999958</c:v>
                </c:pt>
                <c:pt idx="28925">
                  <c:v>641.48</c:v>
                </c:pt>
                <c:pt idx="28926">
                  <c:v>641.5</c:v>
                </c:pt>
                <c:pt idx="28927">
                  <c:v>641.52</c:v>
                </c:pt>
                <c:pt idx="28928">
                  <c:v>641.54</c:v>
                </c:pt>
                <c:pt idx="28929">
                  <c:v>641.55999999999949</c:v>
                </c:pt>
                <c:pt idx="28930">
                  <c:v>641.59</c:v>
                </c:pt>
                <c:pt idx="28931">
                  <c:v>641.61</c:v>
                </c:pt>
                <c:pt idx="28932">
                  <c:v>641.63</c:v>
                </c:pt>
                <c:pt idx="28933">
                  <c:v>641.65</c:v>
                </c:pt>
                <c:pt idx="28934">
                  <c:v>641.66999999999996</c:v>
                </c:pt>
                <c:pt idx="28935">
                  <c:v>641.69000000000005</c:v>
                </c:pt>
                <c:pt idx="28936">
                  <c:v>641.71</c:v>
                </c:pt>
                <c:pt idx="28937">
                  <c:v>641.73</c:v>
                </c:pt>
                <c:pt idx="28938">
                  <c:v>641.75</c:v>
                </c:pt>
                <c:pt idx="28939">
                  <c:v>641.77000000000044</c:v>
                </c:pt>
                <c:pt idx="28940">
                  <c:v>641.79000000000042</c:v>
                </c:pt>
                <c:pt idx="28941">
                  <c:v>641.80999999999949</c:v>
                </c:pt>
                <c:pt idx="28942">
                  <c:v>641.82999999999959</c:v>
                </c:pt>
                <c:pt idx="28943">
                  <c:v>641.85999999999956</c:v>
                </c:pt>
                <c:pt idx="28944">
                  <c:v>641.88</c:v>
                </c:pt>
                <c:pt idx="28945">
                  <c:v>641.9</c:v>
                </c:pt>
                <c:pt idx="28946">
                  <c:v>641.91999999999996</c:v>
                </c:pt>
                <c:pt idx="28947">
                  <c:v>641.9399999999996</c:v>
                </c:pt>
                <c:pt idx="28948">
                  <c:v>641.95999999999958</c:v>
                </c:pt>
                <c:pt idx="28949">
                  <c:v>641.98</c:v>
                </c:pt>
                <c:pt idx="28950">
                  <c:v>642</c:v>
                </c:pt>
                <c:pt idx="28951">
                  <c:v>642.02</c:v>
                </c:pt>
                <c:pt idx="28952">
                  <c:v>642.04</c:v>
                </c:pt>
                <c:pt idx="28953">
                  <c:v>642.05999999999949</c:v>
                </c:pt>
                <c:pt idx="28954">
                  <c:v>642.08000000000004</c:v>
                </c:pt>
                <c:pt idx="28955">
                  <c:v>642.1</c:v>
                </c:pt>
                <c:pt idx="28956">
                  <c:v>642.13</c:v>
                </c:pt>
                <c:pt idx="28957">
                  <c:v>642.15</c:v>
                </c:pt>
                <c:pt idx="28958">
                  <c:v>642.16999999999996</c:v>
                </c:pt>
                <c:pt idx="28959">
                  <c:v>642.19000000000005</c:v>
                </c:pt>
                <c:pt idx="28960">
                  <c:v>642.21</c:v>
                </c:pt>
                <c:pt idx="28961">
                  <c:v>642.23</c:v>
                </c:pt>
                <c:pt idx="28962">
                  <c:v>642.25</c:v>
                </c:pt>
                <c:pt idx="28963">
                  <c:v>642.27000000000044</c:v>
                </c:pt>
                <c:pt idx="28964">
                  <c:v>642.29000000000042</c:v>
                </c:pt>
                <c:pt idx="28965">
                  <c:v>642.30999999999949</c:v>
                </c:pt>
                <c:pt idx="28966">
                  <c:v>642.32999999999959</c:v>
                </c:pt>
                <c:pt idx="28967">
                  <c:v>642.34999999999957</c:v>
                </c:pt>
                <c:pt idx="28968">
                  <c:v>642.38</c:v>
                </c:pt>
                <c:pt idx="28969">
                  <c:v>642.4</c:v>
                </c:pt>
                <c:pt idx="28970">
                  <c:v>642.41999999999996</c:v>
                </c:pt>
                <c:pt idx="28971">
                  <c:v>642.4399999999996</c:v>
                </c:pt>
                <c:pt idx="28972">
                  <c:v>642.45999999999958</c:v>
                </c:pt>
                <c:pt idx="28973">
                  <c:v>642.48</c:v>
                </c:pt>
                <c:pt idx="28974">
                  <c:v>642.5</c:v>
                </c:pt>
                <c:pt idx="28975">
                  <c:v>642.52</c:v>
                </c:pt>
                <c:pt idx="28976">
                  <c:v>642.54</c:v>
                </c:pt>
                <c:pt idx="28977">
                  <c:v>642.55999999999949</c:v>
                </c:pt>
                <c:pt idx="28978">
                  <c:v>642.58000000000004</c:v>
                </c:pt>
                <c:pt idx="28979">
                  <c:v>642.61</c:v>
                </c:pt>
                <c:pt idx="28980">
                  <c:v>642.63</c:v>
                </c:pt>
                <c:pt idx="28981">
                  <c:v>642.65</c:v>
                </c:pt>
                <c:pt idx="28982">
                  <c:v>642.66999999999996</c:v>
                </c:pt>
                <c:pt idx="28983">
                  <c:v>642.69000000000005</c:v>
                </c:pt>
                <c:pt idx="28984">
                  <c:v>642.71</c:v>
                </c:pt>
                <c:pt idx="28985">
                  <c:v>642.73</c:v>
                </c:pt>
                <c:pt idx="28986">
                  <c:v>642.75</c:v>
                </c:pt>
                <c:pt idx="28987">
                  <c:v>642.77000000000044</c:v>
                </c:pt>
                <c:pt idx="28988">
                  <c:v>642.79000000000042</c:v>
                </c:pt>
                <c:pt idx="28989">
                  <c:v>642.80999999999949</c:v>
                </c:pt>
                <c:pt idx="28990">
                  <c:v>642.82999999999959</c:v>
                </c:pt>
                <c:pt idx="28991">
                  <c:v>642.85999999999956</c:v>
                </c:pt>
                <c:pt idx="28992">
                  <c:v>642.88</c:v>
                </c:pt>
                <c:pt idx="28993">
                  <c:v>642.9</c:v>
                </c:pt>
                <c:pt idx="28994">
                  <c:v>642.91999999999996</c:v>
                </c:pt>
                <c:pt idx="28995">
                  <c:v>642.9399999999996</c:v>
                </c:pt>
                <c:pt idx="28996">
                  <c:v>642.95999999999958</c:v>
                </c:pt>
                <c:pt idx="28997">
                  <c:v>642.98</c:v>
                </c:pt>
                <c:pt idx="28998">
                  <c:v>643</c:v>
                </c:pt>
                <c:pt idx="28999">
                  <c:v>643.02</c:v>
                </c:pt>
                <c:pt idx="29000">
                  <c:v>643.04</c:v>
                </c:pt>
                <c:pt idx="29001">
                  <c:v>643.05999999999949</c:v>
                </c:pt>
                <c:pt idx="29002">
                  <c:v>643.08000000000004</c:v>
                </c:pt>
                <c:pt idx="29003">
                  <c:v>643.1</c:v>
                </c:pt>
                <c:pt idx="29004">
                  <c:v>643.12</c:v>
                </c:pt>
                <c:pt idx="29005">
                  <c:v>643.15</c:v>
                </c:pt>
                <c:pt idx="29006">
                  <c:v>643.16999999999996</c:v>
                </c:pt>
                <c:pt idx="29007">
                  <c:v>643.19000000000005</c:v>
                </c:pt>
                <c:pt idx="29008">
                  <c:v>643.21</c:v>
                </c:pt>
                <c:pt idx="29009">
                  <c:v>643.23</c:v>
                </c:pt>
                <c:pt idx="29010">
                  <c:v>643.25</c:v>
                </c:pt>
                <c:pt idx="29011">
                  <c:v>643.27000000000044</c:v>
                </c:pt>
                <c:pt idx="29012">
                  <c:v>643.29000000000042</c:v>
                </c:pt>
                <c:pt idx="29013">
                  <c:v>643.30999999999949</c:v>
                </c:pt>
                <c:pt idx="29014">
                  <c:v>643.32999999999959</c:v>
                </c:pt>
                <c:pt idx="29015">
                  <c:v>643.34999999999957</c:v>
                </c:pt>
                <c:pt idx="29016">
                  <c:v>643.37</c:v>
                </c:pt>
                <c:pt idx="29017">
                  <c:v>643.39</c:v>
                </c:pt>
                <c:pt idx="29018">
                  <c:v>643.41999999999996</c:v>
                </c:pt>
                <c:pt idx="29019">
                  <c:v>643.4399999999996</c:v>
                </c:pt>
                <c:pt idx="29020">
                  <c:v>643.45999999999958</c:v>
                </c:pt>
                <c:pt idx="29021">
                  <c:v>643.48</c:v>
                </c:pt>
                <c:pt idx="29022">
                  <c:v>643.5</c:v>
                </c:pt>
                <c:pt idx="29023">
                  <c:v>643.52</c:v>
                </c:pt>
                <c:pt idx="29024">
                  <c:v>643.54</c:v>
                </c:pt>
                <c:pt idx="29025">
                  <c:v>643.55999999999949</c:v>
                </c:pt>
                <c:pt idx="29026">
                  <c:v>643.58000000000004</c:v>
                </c:pt>
                <c:pt idx="29027">
                  <c:v>643.61</c:v>
                </c:pt>
                <c:pt idx="29028">
                  <c:v>643.63</c:v>
                </c:pt>
                <c:pt idx="29029">
                  <c:v>643.65</c:v>
                </c:pt>
                <c:pt idx="29030">
                  <c:v>643.66999999999996</c:v>
                </c:pt>
                <c:pt idx="29031">
                  <c:v>643.69000000000005</c:v>
                </c:pt>
                <c:pt idx="29032">
                  <c:v>643.71</c:v>
                </c:pt>
                <c:pt idx="29033">
                  <c:v>643.73</c:v>
                </c:pt>
                <c:pt idx="29034">
                  <c:v>643.75</c:v>
                </c:pt>
                <c:pt idx="29035">
                  <c:v>643.77000000000044</c:v>
                </c:pt>
                <c:pt idx="29036">
                  <c:v>643.79000000000042</c:v>
                </c:pt>
                <c:pt idx="29037">
                  <c:v>643.80999999999949</c:v>
                </c:pt>
                <c:pt idx="29038">
                  <c:v>643.82999999999959</c:v>
                </c:pt>
                <c:pt idx="29039">
                  <c:v>643.84999999999957</c:v>
                </c:pt>
                <c:pt idx="29040">
                  <c:v>643.88</c:v>
                </c:pt>
                <c:pt idx="29041">
                  <c:v>643.9</c:v>
                </c:pt>
                <c:pt idx="29042">
                  <c:v>643.91999999999996</c:v>
                </c:pt>
                <c:pt idx="29043">
                  <c:v>643.9399999999996</c:v>
                </c:pt>
                <c:pt idx="29044">
                  <c:v>643.95999999999958</c:v>
                </c:pt>
                <c:pt idx="29045">
                  <c:v>643.98</c:v>
                </c:pt>
                <c:pt idx="29046">
                  <c:v>644</c:v>
                </c:pt>
                <c:pt idx="29047">
                  <c:v>644.02</c:v>
                </c:pt>
                <c:pt idx="29048">
                  <c:v>644.04</c:v>
                </c:pt>
                <c:pt idx="29049">
                  <c:v>644.05999999999949</c:v>
                </c:pt>
                <c:pt idx="29050">
                  <c:v>644.08000000000004</c:v>
                </c:pt>
                <c:pt idx="29051">
                  <c:v>644.1</c:v>
                </c:pt>
                <c:pt idx="29052">
                  <c:v>644.12</c:v>
                </c:pt>
                <c:pt idx="29053">
                  <c:v>644.14</c:v>
                </c:pt>
                <c:pt idx="29054">
                  <c:v>644.16999999999996</c:v>
                </c:pt>
                <c:pt idx="29055">
                  <c:v>644.19000000000005</c:v>
                </c:pt>
                <c:pt idx="29056">
                  <c:v>644.21</c:v>
                </c:pt>
                <c:pt idx="29057">
                  <c:v>644.23</c:v>
                </c:pt>
                <c:pt idx="29058">
                  <c:v>644.25</c:v>
                </c:pt>
                <c:pt idx="29059">
                  <c:v>644.27000000000044</c:v>
                </c:pt>
                <c:pt idx="29060">
                  <c:v>644.29000000000042</c:v>
                </c:pt>
                <c:pt idx="29061">
                  <c:v>644.30999999999949</c:v>
                </c:pt>
                <c:pt idx="29062">
                  <c:v>644.32999999999959</c:v>
                </c:pt>
                <c:pt idx="29063">
                  <c:v>644.34999999999957</c:v>
                </c:pt>
                <c:pt idx="29064">
                  <c:v>644.37</c:v>
                </c:pt>
                <c:pt idx="29065">
                  <c:v>644.4</c:v>
                </c:pt>
                <c:pt idx="29066">
                  <c:v>644.41999999999996</c:v>
                </c:pt>
                <c:pt idx="29067">
                  <c:v>644.4399999999996</c:v>
                </c:pt>
                <c:pt idx="29068">
                  <c:v>644.45999999999958</c:v>
                </c:pt>
                <c:pt idx="29069">
                  <c:v>644.48</c:v>
                </c:pt>
                <c:pt idx="29070">
                  <c:v>644.5</c:v>
                </c:pt>
                <c:pt idx="29071">
                  <c:v>644.52</c:v>
                </c:pt>
                <c:pt idx="29072">
                  <c:v>644.54</c:v>
                </c:pt>
                <c:pt idx="29073">
                  <c:v>644.55999999999949</c:v>
                </c:pt>
                <c:pt idx="29074">
                  <c:v>644.58000000000004</c:v>
                </c:pt>
                <c:pt idx="29075">
                  <c:v>644.6</c:v>
                </c:pt>
                <c:pt idx="29076">
                  <c:v>644.62</c:v>
                </c:pt>
                <c:pt idx="29077">
                  <c:v>644.65</c:v>
                </c:pt>
                <c:pt idx="29078">
                  <c:v>644.66999999999996</c:v>
                </c:pt>
                <c:pt idx="29079">
                  <c:v>644.69000000000005</c:v>
                </c:pt>
                <c:pt idx="29080">
                  <c:v>644.71</c:v>
                </c:pt>
                <c:pt idx="29081">
                  <c:v>644.73</c:v>
                </c:pt>
                <c:pt idx="29082">
                  <c:v>644.75</c:v>
                </c:pt>
                <c:pt idx="29083">
                  <c:v>644.77000000000044</c:v>
                </c:pt>
                <c:pt idx="29084">
                  <c:v>644.79000000000042</c:v>
                </c:pt>
                <c:pt idx="29085">
                  <c:v>644.80999999999949</c:v>
                </c:pt>
                <c:pt idx="29086">
                  <c:v>644.82999999999959</c:v>
                </c:pt>
                <c:pt idx="29087">
                  <c:v>644.84999999999957</c:v>
                </c:pt>
                <c:pt idx="29088">
                  <c:v>644.87</c:v>
                </c:pt>
                <c:pt idx="29089">
                  <c:v>644.9</c:v>
                </c:pt>
                <c:pt idx="29090">
                  <c:v>644.91999999999996</c:v>
                </c:pt>
                <c:pt idx="29091">
                  <c:v>644.9399999999996</c:v>
                </c:pt>
                <c:pt idx="29092">
                  <c:v>644.95999999999958</c:v>
                </c:pt>
                <c:pt idx="29093">
                  <c:v>644.98</c:v>
                </c:pt>
                <c:pt idx="29094">
                  <c:v>645</c:v>
                </c:pt>
                <c:pt idx="29095">
                  <c:v>645.02</c:v>
                </c:pt>
                <c:pt idx="29096">
                  <c:v>645.04</c:v>
                </c:pt>
                <c:pt idx="29097">
                  <c:v>645.05999999999949</c:v>
                </c:pt>
                <c:pt idx="29098">
                  <c:v>645.08000000000004</c:v>
                </c:pt>
                <c:pt idx="29099">
                  <c:v>645.1</c:v>
                </c:pt>
                <c:pt idx="29100">
                  <c:v>645.13</c:v>
                </c:pt>
                <c:pt idx="29101">
                  <c:v>645.15</c:v>
                </c:pt>
                <c:pt idx="29102">
                  <c:v>645.16999999999996</c:v>
                </c:pt>
                <c:pt idx="29103">
                  <c:v>645.19000000000005</c:v>
                </c:pt>
                <c:pt idx="29104">
                  <c:v>645.21</c:v>
                </c:pt>
                <c:pt idx="29105">
                  <c:v>645.23</c:v>
                </c:pt>
                <c:pt idx="29106">
                  <c:v>645.25</c:v>
                </c:pt>
                <c:pt idx="29107">
                  <c:v>645.27000000000044</c:v>
                </c:pt>
                <c:pt idx="29108">
                  <c:v>645.29000000000042</c:v>
                </c:pt>
                <c:pt idx="29109">
                  <c:v>645.30999999999949</c:v>
                </c:pt>
                <c:pt idx="29110">
                  <c:v>645.32999999999959</c:v>
                </c:pt>
                <c:pt idx="29111">
                  <c:v>645.34999999999957</c:v>
                </c:pt>
                <c:pt idx="29112">
                  <c:v>645.37</c:v>
                </c:pt>
                <c:pt idx="29113">
                  <c:v>645.39</c:v>
                </c:pt>
                <c:pt idx="29114">
                  <c:v>645.41999999999996</c:v>
                </c:pt>
                <c:pt idx="29115">
                  <c:v>645.4399999999996</c:v>
                </c:pt>
                <c:pt idx="29116">
                  <c:v>645.45999999999958</c:v>
                </c:pt>
                <c:pt idx="29117">
                  <c:v>645.48</c:v>
                </c:pt>
                <c:pt idx="29118">
                  <c:v>645.5</c:v>
                </c:pt>
                <c:pt idx="29119">
                  <c:v>645.52</c:v>
                </c:pt>
                <c:pt idx="29120">
                  <c:v>645.54</c:v>
                </c:pt>
                <c:pt idx="29121">
                  <c:v>645.55999999999949</c:v>
                </c:pt>
                <c:pt idx="29122">
                  <c:v>645.58000000000004</c:v>
                </c:pt>
                <c:pt idx="29123">
                  <c:v>645.6</c:v>
                </c:pt>
                <c:pt idx="29124">
                  <c:v>645.62</c:v>
                </c:pt>
                <c:pt idx="29125">
                  <c:v>645.64</c:v>
                </c:pt>
                <c:pt idx="29126">
                  <c:v>645.66</c:v>
                </c:pt>
                <c:pt idx="29127">
                  <c:v>645.69000000000005</c:v>
                </c:pt>
                <c:pt idx="29128">
                  <c:v>645.71</c:v>
                </c:pt>
                <c:pt idx="29129">
                  <c:v>645.73</c:v>
                </c:pt>
                <c:pt idx="29130">
                  <c:v>645.75</c:v>
                </c:pt>
                <c:pt idx="29131">
                  <c:v>645.77000000000044</c:v>
                </c:pt>
                <c:pt idx="29132">
                  <c:v>645.79000000000042</c:v>
                </c:pt>
                <c:pt idx="29133">
                  <c:v>645.80999999999949</c:v>
                </c:pt>
                <c:pt idx="29134">
                  <c:v>645.82999999999959</c:v>
                </c:pt>
                <c:pt idx="29135">
                  <c:v>645.84999999999957</c:v>
                </c:pt>
                <c:pt idx="29136">
                  <c:v>645.87</c:v>
                </c:pt>
                <c:pt idx="29137">
                  <c:v>645.89</c:v>
                </c:pt>
                <c:pt idx="29138">
                  <c:v>645.91999999999996</c:v>
                </c:pt>
                <c:pt idx="29139">
                  <c:v>645.9399999999996</c:v>
                </c:pt>
                <c:pt idx="29140">
                  <c:v>645.95999999999958</c:v>
                </c:pt>
                <c:pt idx="29141">
                  <c:v>645.98</c:v>
                </c:pt>
                <c:pt idx="29142">
                  <c:v>646</c:v>
                </c:pt>
                <c:pt idx="29143">
                  <c:v>646.02</c:v>
                </c:pt>
                <c:pt idx="29144">
                  <c:v>646.04</c:v>
                </c:pt>
                <c:pt idx="29145">
                  <c:v>646.05999999999949</c:v>
                </c:pt>
                <c:pt idx="29146">
                  <c:v>646.08000000000004</c:v>
                </c:pt>
                <c:pt idx="29147">
                  <c:v>646.1</c:v>
                </c:pt>
                <c:pt idx="29148">
                  <c:v>646.12</c:v>
                </c:pt>
                <c:pt idx="29149">
                  <c:v>646.14</c:v>
                </c:pt>
                <c:pt idx="29150">
                  <c:v>646.16999999999996</c:v>
                </c:pt>
                <c:pt idx="29151">
                  <c:v>646.19000000000005</c:v>
                </c:pt>
                <c:pt idx="29152">
                  <c:v>646.21</c:v>
                </c:pt>
                <c:pt idx="29153">
                  <c:v>646.23</c:v>
                </c:pt>
                <c:pt idx="29154">
                  <c:v>646.25</c:v>
                </c:pt>
                <c:pt idx="29155">
                  <c:v>646.27000000000044</c:v>
                </c:pt>
                <c:pt idx="29156">
                  <c:v>646.29000000000042</c:v>
                </c:pt>
                <c:pt idx="29157">
                  <c:v>646.30999999999949</c:v>
                </c:pt>
                <c:pt idx="29158">
                  <c:v>646.32999999999959</c:v>
                </c:pt>
                <c:pt idx="29159">
                  <c:v>646.34999999999957</c:v>
                </c:pt>
                <c:pt idx="29160">
                  <c:v>646.37</c:v>
                </c:pt>
                <c:pt idx="29161">
                  <c:v>646.4</c:v>
                </c:pt>
                <c:pt idx="29162">
                  <c:v>646.41999999999996</c:v>
                </c:pt>
                <c:pt idx="29163">
                  <c:v>646.4399999999996</c:v>
                </c:pt>
                <c:pt idx="29164">
                  <c:v>646.45999999999958</c:v>
                </c:pt>
                <c:pt idx="29165">
                  <c:v>646.48</c:v>
                </c:pt>
                <c:pt idx="29166">
                  <c:v>646.5</c:v>
                </c:pt>
                <c:pt idx="29167">
                  <c:v>646.52</c:v>
                </c:pt>
                <c:pt idx="29168">
                  <c:v>646.54</c:v>
                </c:pt>
                <c:pt idx="29169">
                  <c:v>646.55999999999949</c:v>
                </c:pt>
                <c:pt idx="29170">
                  <c:v>646.58000000000004</c:v>
                </c:pt>
                <c:pt idx="29171">
                  <c:v>646.6</c:v>
                </c:pt>
                <c:pt idx="29172">
                  <c:v>646.62</c:v>
                </c:pt>
                <c:pt idx="29173">
                  <c:v>646.64</c:v>
                </c:pt>
                <c:pt idx="29174">
                  <c:v>646.66999999999996</c:v>
                </c:pt>
                <c:pt idx="29175">
                  <c:v>646.69000000000005</c:v>
                </c:pt>
                <c:pt idx="29176">
                  <c:v>646.71</c:v>
                </c:pt>
                <c:pt idx="29177">
                  <c:v>646.73</c:v>
                </c:pt>
                <c:pt idx="29178">
                  <c:v>646.75</c:v>
                </c:pt>
                <c:pt idx="29179">
                  <c:v>646.77000000000044</c:v>
                </c:pt>
                <c:pt idx="29180">
                  <c:v>646.79000000000042</c:v>
                </c:pt>
                <c:pt idx="29181">
                  <c:v>646.80999999999949</c:v>
                </c:pt>
                <c:pt idx="29182">
                  <c:v>646.82999999999959</c:v>
                </c:pt>
                <c:pt idx="29183">
                  <c:v>646.84999999999957</c:v>
                </c:pt>
                <c:pt idx="29184">
                  <c:v>646.88</c:v>
                </c:pt>
                <c:pt idx="29185">
                  <c:v>646.9</c:v>
                </c:pt>
                <c:pt idx="29186">
                  <c:v>646.91999999999996</c:v>
                </c:pt>
                <c:pt idx="29187">
                  <c:v>646.9399999999996</c:v>
                </c:pt>
                <c:pt idx="29188">
                  <c:v>646.95999999999958</c:v>
                </c:pt>
                <c:pt idx="29189">
                  <c:v>646.98</c:v>
                </c:pt>
                <c:pt idx="29190">
                  <c:v>647</c:v>
                </c:pt>
                <c:pt idx="29191">
                  <c:v>647.02</c:v>
                </c:pt>
                <c:pt idx="29192">
                  <c:v>647.04</c:v>
                </c:pt>
                <c:pt idx="29193">
                  <c:v>647.05999999999949</c:v>
                </c:pt>
                <c:pt idx="29194">
                  <c:v>647.08000000000004</c:v>
                </c:pt>
                <c:pt idx="29195">
                  <c:v>647.1</c:v>
                </c:pt>
                <c:pt idx="29196">
                  <c:v>647.12</c:v>
                </c:pt>
                <c:pt idx="29197">
                  <c:v>647.15</c:v>
                </c:pt>
                <c:pt idx="29198">
                  <c:v>647.16999999999996</c:v>
                </c:pt>
                <c:pt idx="29199">
                  <c:v>647.19000000000005</c:v>
                </c:pt>
                <c:pt idx="29200">
                  <c:v>647.21</c:v>
                </c:pt>
                <c:pt idx="29201">
                  <c:v>647.23</c:v>
                </c:pt>
                <c:pt idx="29202">
                  <c:v>647.25</c:v>
                </c:pt>
                <c:pt idx="29203">
                  <c:v>647.27000000000044</c:v>
                </c:pt>
                <c:pt idx="29204">
                  <c:v>647.29000000000042</c:v>
                </c:pt>
                <c:pt idx="29205">
                  <c:v>647.30999999999949</c:v>
                </c:pt>
                <c:pt idx="29206">
                  <c:v>647.32999999999959</c:v>
                </c:pt>
                <c:pt idx="29207">
                  <c:v>647.34999999999957</c:v>
                </c:pt>
                <c:pt idx="29208">
                  <c:v>647.37</c:v>
                </c:pt>
                <c:pt idx="29209">
                  <c:v>647.39</c:v>
                </c:pt>
                <c:pt idx="29210">
                  <c:v>647.41</c:v>
                </c:pt>
                <c:pt idx="29211">
                  <c:v>647.4299999999995</c:v>
                </c:pt>
                <c:pt idx="29212">
                  <c:v>647.44999999999959</c:v>
                </c:pt>
                <c:pt idx="29213">
                  <c:v>647.48</c:v>
                </c:pt>
                <c:pt idx="29214">
                  <c:v>647.5</c:v>
                </c:pt>
                <c:pt idx="29215">
                  <c:v>647.52</c:v>
                </c:pt>
                <c:pt idx="29216">
                  <c:v>647.54</c:v>
                </c:pt>
                <c:pt idx="29217">
                  <c:v>647.55999999999949</c:v>
                </c:pt>
                <c:pt idx="29218">
                  <c:v>647.58000000000004</c:v>
                </c:pt>
                <c:pt idx="29219">
                  <c:v>647.6</c:v>
                </c:pt>
                <c:pt idx="29220">
                  <c:v>647.62</c:v>
                </c:pt>
                <c:pt idx="29221">
                  <c:v>647.64</c:v>
                </c:pt>
                <c:pt idx="29222">
                  <c:v>647.66</c:v>
                </c:pt>
                <c:pt idx="29223">
                  <c:v>647.67999999999995</c:v>
                </c:pt>
                <c:pt idx="29224">
                  <c:v>647.71</c:v>
                </c:pt>
                <c:pt idx="29225">
                  <c:v>647.73</c:v>
                </c:pt>
                <c:pt idx="29226">
                  <c:v>647.75</c:v>
                </c:pt>
                <c:pt idx="29227">
                  <c:v>647.77000000000044</c:v>
                </c:pt>
                <c:pt idx="29228">
                  <c:v>647.79000000000042</c:v>
                </c:pt>
                <c:pt idx="29229">
                  <c:v>647.80999999999949</c:v>
                </c:pt>
                <c:pt idx="29230">
                  <c:v>647.82999999999959</c:v>
                </c:pt>
                <c:pt idx="29231">
                  <c:v>647.84999999999957</c:v>
                </c:pt>
                <c:pt idx="29232">
                  <c:v>647.87</c:v>
                </c:pt>
                <c:pt idx="29233">
                  <c:v>647.89</c:v>
                </c:pt>
                <c:pt idx="29234">
                  <c:v>647.91</c:v>
                </c:pt>
                <c:pt idx="29235">
                  <c:v>647.9399999999996</c:v>
                </c:pt>
                <c:pt idx="29236">
                  <c:v>647.95999999999958</c:v>
                </c:pt>
                <c:pt idx="29237">
                  <c:v>647.98</c:v>
                </c:pt>
                <c:pt idx="29238">
                  <c:v>648</c:v>
                </c:pt>
                <c:pt idx="29239">
                  <c:v>648.02</c:v>
                </c:pt>
                <c:pt idx="29240">
                  <c:v>648.04</c:v>
                </c:pt>
                <c:pt idx="29241">
                  <c:v>648.05999999999949</c:v>
                </c:pt>
                <c:pt idx="29242">
                  <c:v>648.08000000000004</c:v>
                </c:pt>
                <c:pt idx="29243">
                  <c:v>648.1</c:v>
                </c:pt>
                <c:pt idx="29244">
                  <c:v>648.12</c:v>
                </c:pt>
                <c:pt idx="29245">
                  <c:v>648.14</c:v>
                </c:pt>
                <c:pt idx="29246">
                  <c:v>648.16</c:v>
                </c:pt>
                <c:pt idx="29247">
                  <c:v>648.19000000000005</c:v>
                </c:pt>
                <c:pt idx="29248">
                  <c:v>648.21</c:v>
                </c:pt>
                <c:pt idx="29249">
                  <c:v>648.23</c:v>
                </c:pt>
                <c:pt idx="29250">
                  <c:v>648.25</c:v>
                </c:pt>
                <c:pt idx="29251">
                  <c:v>648.27000000000044</c:v>
                </c:pt>
                <c:pt idx="29252">
                  <c:v>648.29000000000042</c:v>
                </c:pt>
                <c:pt idx="29253">
                  <c:v>648.30999999999949</c:v>
                </c:pt>
                <c:pt idx="29254">
                  <c:v>648.32999999999959</c:v>
                </c:pt>
                <c:pt idx="29255">
                  <c:v>648.34999999999957</c:v>
                </c:pt>
                <c:pt idx="29256">
                  <c:v>648.37</c:v>
                </c:pt>
                <c:pt idx="29257">
                  <c:v>648.39</c:v>
                </c:pt>
                <c:pt idx="29258">
                  <c:v>648.41</c:v>
                </c:pt>
                <c:pt idx="29259">
                  <c:v>648.4299999999995</c:v>
                </c:pt>
                <c:pt idx="29260">
                  <c:v>648.44999999999959</c:v>
                </c:pt>
                <c:pt idx="29261">
                  <c:v>648.48</c:v>
                </c:pt>
                <c:pt idx="29262">
                  <c:v>648.5</c:v>
                </c:pt>
                <c:pt idx="29263">
                  <c:v>648.52</c:v>
                </c:pt>
                <c:pt idx="29264">
                  <c:v>648.54</c:v>
                </c:pt>
                <c:pt idx="29265">
                  <c:v>648.55999999999949</c:v>
                </c:pt>
                <c:pt idx="29266">
                  <c:v>648.58000000000004</c:v>
                </c:pt>
                <c:pt idx="29267">
                  <c:v>648.6</c:v>
                </c:pt>
                <c:pt idx="29268">
                  <c:v>648.62</c:v>
                </c:pt>
                <c:pt idx="29269">
                  <c:v>648.64</c:v>
                </c:pt>
                <c:pt idx="29270">
                  <c:v>648.66</c:v>
                </c:pt>
                <c:pt idx="29271">
                  <c:v>648.69000000000005</c:v>
                </c:pt>
                <c:pt idx="29272">
                  <c:v>648.71</c:v>
                </c:pt>
                <c:pt idx="29273">
                  <c:v>648.73</c:v>
                </c:pt>
                <c:pt idx="29274">
                  <c:v>648.75</c:v>
                </c:pt>
                <c:pt idx="29275">
                  <c:v>648.77000000000044</c:v>
                </c:pt>
                <c:pt idx="29276">
                  <c:v>648.79000000000042</c:v>
                </c:pt>
                <c:pt idx="29277">
                  <c:v>648.80999999999949</c:v>
                </c:pt>
                <c:pt idx="29278">
                  <c:v>648.82999999999959</c:v>
                </c:pt>
                <c:pt idx="29279">
                  <c:v>648.84999999999957</c:v>
                </c:pt>
                <c:pt idx="29280">
                  <c:v>648.87</c:v>
                </c:pt>
                <c:pt idx="29281">
                  <c:v>648.89</c:v>
                </c:pt>
                <c:pt idx="29282">
                  <c:v>648.91</c:v>
                </c:pt>
                <c:pt idx="29283">
                  <c:v>648.9399999999996</c:v>
                </c:pt>
                <c:pt idx="29284">
                  <c:v>648.95999999999958</c:v>
                </c:pt>
                <c:pt idx="29285">
                  <c:v>648.98</c:v>
                </c:pt>
                <c:pt idx="29286">
                  <c:v>649</c:v>
                </c:pt>
                <c:pt idx="29287">
                  <c:v>649.02</c:v>
                </c:pt>
                <c:pt idx="29288">
                  <c:v>649.04</c:v>
                </c:pt>
                <c:pt idx="29289">
                  <c:v>649.05999999999949</c:v>
                </c:pt>
                <c:pt idx="29290">
                  <c:v>649.08000000000004</c:v>
                </c:pt>
                <c:pt idx="29291">
                  <c:v>649.1</c:v>
                </c:pt>
                <c:pt idx="29292">
                  <c:v>649.12</c:v>
                </c:pt>
                <c:pt idx="29293">
                  <c:v>649.14</c:v>
                </c:pt>
                <c:pt idx="29294">
                  <c:v>649.16</c:v>
                </c:pt>
                <c:pt idx="29295">
                  <c:v>649.19000000000005</c:v>
                </c:pt>
                <c:pt idx="29296">
                  <c:v>649.21</c:v>
                </c:pt>
                <c:pt idx="29297">
                  <c:v>649.23</c:v>
                </c:pt>
                <c:pt idx="29298">
                  <c:v>649.25</c:v>
                </c:pt>
                <c:pt idx="29299">
                  <c:v>649.27000000000044</c:v>
                </c:pt>
                <c:pt idx="29300">
                  <c:v>649.29000000000042</c:v>
                </c:pt>
                <c:pt idx="29301">
                  <c:v>649.30999999999949</c:v>
                </c:pt>
                <c:pt idx="29302">
                  <c:v>649.32999999999959</c:v>
                </c:pt>
                <c:pt idx="29303">
                  <c:v>649.34999999999957</c:v>
                </c:pt>
                <c:pt idx="29304">
                  <c:v>649.37</c:v>
                </c:pt>
                <c:pt idx="29305">
                  <c:v>649.39</c:v>
                </c:pt>
                <c:pt idx="29306">
                  <c:v>649.41</c:v>
                </c:pt>
                <c:pt idx="29307">
                  <c:v>649.4299999999995</c:v>
                </c:pt>
                <c:pt idx="29308">
                  <c:v>649.45999999999958</c:v>
                </c:pt>
                <c:pt idx="29309">
                  <c:v>649.48</c:v>
                </c:pt>
                <c:pt idx="29310">
                  <c:v>649.5</c:v>
                </c:pt>
                <c:pt idx="29311">
                  <c:v>649.52</c:v>
                </c:pt>
                <c:pt idx="29312">
                  <c:v>649.54</c:v>
                </c:pt>
                <c:pt idx="29313">
                  <c:v>649.55999999999949</c:v>
                </c:pt>
                <c:pt idx="29314">
                  <c:v>649.58000000000004</c:v>
                </c:pt>
                <c:pt idx="29315">
                  <c:v>649.6</c:v>
                </c:pt>
                <c:pt idx="29316">
                  <c:v>649.62</c:v>
                </c:pt>
                <c:pt idx="29317">
                  <c:v>649.64</c:v>
                </c:pt>
                <c:pt idx="29318">
                  <c:v>649.66</c:v>
                </c:pt>
                <c:pt idx="29319">
                  <c:v>649.67999999999995</c:v>
                </c:pt>
                <c:pt idx="29320">
                  <c:v>649.70000000000005</c:v>
                </c:pt>
                <c:pt idx="29321">
                  <c:v>649.73</c:v>
                </c:pt>
                <c:pt idx="29322">
                  <c:v>649.75</c:v>
                </c:pt>
                <c:pt idx="29323">
                  <c:v>649.77000000000044</c:v>
                </c:pt>
                <c:pt idx="29324">
                  <c:v>649.79000000000042</c:v>
                </c:pt>
                <c:pt idx="29325">
                  <c:v>649.80999999999949</c:v>
                </c:pt>
                <c:pt idx="29326">
                  <c:v>649.82999999999959</c:v>
                </c:pt>
                <c:pt idx="29327">
                  <c:v>649.84999999999957</c:v>
                </c:pt>
                <c:pt idx="29328">
                  <c:v>649.87</c:v>
                </c:pt>
                <c:pt idx="29329">
                  <c:v>649.89</c:v>
                </c:pt>
                <c:pt idx="29330">
                  <c:v>649.91</c:v>
                </c:pt>
                <c:pt idx="29331">
                  <c:v>649.9299999999995</c:v>
                </c:pt>
                <c:pt idx="29332">
                  <c:v>649.94999999999959</c:v>
                </c:pt>
                <c:pt idx="29333">
                  <c:v>649.98</c:v>
                </c:pt>
                <c:pt idx="29334">
                  <c:v>650</c:v>
                </c:pt>
                <c:pt idx="29335">
                  <c:v>650.02</c:v>
                </c:pt>
                <c:pt idx="29336">
                  <c:v>650.04</c:v>
                </c:pt>
                <c:pt idx="29337">
                  <c:v>650.05999999999949</c:v>
                </c:pt>
                <c:pt idx="29338">
                  <c:v>650.08000000000004</c:v>
                </c:pt>
                <c:pt idx="29339">
                  <c:v>650.1</c:v>
                </c:pt>
                <c:pt idx="29340">
                  <c:v>650.12</c:v>
                </c:pt>
                <c:pt idx="29341">
                  <c:v>650.14</c:v>
                </c:pt>
                <c:pt idx="29342">
                  <c:v>650.16</c:v>
                </c:pt>
                <c:pt idx="29343">
                  <c:v>650.17999999999995</c:v>
                </c:pt>
                <c:pt idx="29344">
                  <c:v>650.21</c:v>
                </c:pt>
                <c:pt idx="29345">
                  <c:v>650.23</c:v>
                </c:pt>
                <c:pt idx="29346">
                  <c:v>650.25</c:v>
                </c:pt>
                <c:pt idx="29347">
                  <c:v>650.27000000000044</c:v>
                </c:pt>
                <c:pt idx="29348">
                  <c:v>650.29000000000042</c:v>
                </c:pt>
                <c:pt idx="29349">
                  <c:v>650.30999999999949</c:v>
                </c:pt>
                <c:pt idx="29350">
                  <c:v>650.32999999999959</c:v>
                </c:pt>
                <c:pt idx="29351">
                  <c:v>650.34999999999957</c:v>
                </c:pt>
                <c:pt idx="29352">
                  <c:v>650.37</c:v>
                </c:pt>
                <c:pt idx="29353">
                  <c:v>650.39</c:v>
                </c:pt>
                <c:pt idx="29354">
                  <c:v>650.41</c:v>
                </c:pt>
                <c:pt idx="29355">
                  <c:v>650.4299999999995</c:v>
                </c:pt>
                <c:pt idx="29356">
                  <c:v>650.44999999999959</c:v>
                </c:pt>
                <c:pt idx="29357">
                  <c:v>650.48</c:v>
                </c:pt>
                <c:pt idx="29358">
                  <c:v>650.5</c:v>
                </c:pt>
                <c:pt idx="29359">
                  <c:v>650.52</c:v>
                </c:pt>
                <c:pt idx="29360">
                  <c:v>650.54</c:v>
                </c:pt>
                <c:pt idx="29361">
                  <c:v>650.55999999999949</c:v>
                </c:pt>
                <c:pt idx="29362">
                  <c:v>650.58000000000004</c:v>
                </c:pt>
                <c:pt idx="29363">
                  <c:v>650.6</c:v>
                </c:pt>
                <c:pt idx="29364">
                  <c:v>650.62</c:v>
                </c:pt>
                <c:pt idx="29365">
                  <c:v>650.64</c:v>
                </c:pt>
                <c:pt idx="29366">
                  <c:v>650.66</c:v>
                </c:pt>
                <c:pt idx="29367">
                  <c:v>650.67999999999995</c:v>
                </c:pt>
                <c:pt idx="29368">
                  <c:v>650.71</c:v>
                </c:pt>
                <c:pt idx="29369">
                  <c:v>650.73</c:v>
                </c:pt>
                <c:pt idx="29370">
                  <c:v>650.75</c:v>
                </c:pt>
                <c:pt idx="29371">
                  <c:v>650.77000000000044</c:v>
                </c:pt>
                <c:pt idx="29372">
                  <c:v>650.79000000000042</c:v>
                </c:pt>
                <c:pt idx="29373">
                  <c:v>650.80999999999949</c:v>
                </c:pt>
                <c:pt idx="29374">
                  <c:v>650.82999999999959</c:v>
                </c:pt>
                <c:pt idx="29375">
                  <c:v>650.84999999999957</c:v>
                </c:pt>
                <c:pt idx="29376">
                  <c:v>650.87</c:v>
                </c:pt>
                <c:pt idx="29377">
                  <c:v>650.89</c:v>
                </c:pt>
                <c:pt idx="29378">
                  <c:v>650.91</c:v>
                </c:pt>
                <c:pt idx="29379">
                  <c:v>650.9299999999995</c:v>
                </c:pt>
                <c:pt idx="29380">
                  <c:v>650.94999999999959</c:v>
                </c:pt>
                <c:pt idx="29381">
                  <c:v>650.98</c:v>
                </c:pt>
                <c:pt idx="29382">
                  <c:v>651</c:v>
                </c:pt>
                <c:pt idx="29383">
                  <c:v>651.02</c:v>
                </c:pt>
                <c:pt idx="29384">
                  <c:v>651.04</c:v>
                </c:pt>
                <c:pt idx="29385">
                  <c:v>651.05999999999949</c:v>
                </c:pt>
                <c:pt idx="29386">
                  <c:v>651.08000000000004</c:v>
                </c:pt>
                <c:pt idx="29387">
                  <c:v>651.1</c:v>
                </c:pt>
                <c:pt idx="29388">
                  <c:v>651.12</c:v>
                </c:pt>
                <c:pt idx="29389">
                  <c:v>651.14</c:v>
                </c:pt>
                <c:pt idx="29390">
                  <c:v>651.16</c:v>
                </c:pt>
                <c:pt idx="29391">
                  <c:v>651.17999999999995</c:v>
                </c:pt>
                <c:pt idx="29392">
                  <c:v>651.20000000000005</c:v>
                </c:pt>
                <c:pt idx="29393">
                  <c:v>651.23</c:v>
                </c:pt>
                <c:pt idx="29394">
                  <c:v>651.25</c:v>
                </c:pt>
                <c:pt idx="29395">
                  <c:v>651.27000000000044</c:v>
                </c:pt>
                <c:pt idx="29396">
                  <c:v>651.29000000000042</c:v>
                </c:pt>
                <c:pt idx="29397">
                  <c:v>651.30999999999949</c:v>
                </c:pt>
                <c:pt idx="29398">
                  <c:v>651.32999999999959</c:v>
                </c:pt>
                <c:pt idx="29399">
                  <c:v>651.34999999999957</c:v>
                </c:pt>
                <c:pt idx="29400">
                  <c:v>651.37</c:v>
                </c:pt>
                <c:pt idx="29401">
                  <c:v>651.39</c:v>
                </c:pt>
                <c:pt idx="29402">
                  <c:v>651.41</c:v>
                </c:pt>
                <c:pt idx="29403">
                  <c:v>651.4299999999995</c:v>
                </c:pt>
                <c:pt idx="29404">
                  <c:v>651.45999999999958</c:v>
                </c:pt>
                <c:pt idx="29405">
                  <c:v>651.48</c:v>
                </c:pt>
                <c:pt idx="29406">
                  <c:v>651.5</c:v>
                </c:pt>
                <c:pt idx="29407">
                  <c:v>651.52</c:v>
                </c:pt>
                <c:pt idx="29408">
                  <c:v>651.54</c:v>
                </c:pt>
                <c:pt idx="29409">
                  <c:v>651.55999999999949</c:v>
                </c:pt>
                <c:pt idx="29410">
                  <c:v>651.58000000000004</c:v>
                </c:pt>
                <c:pt idx="29411">
                  <c:v>651.6</c:v>
                </c:pt>
                <c:pt idx="29412">
                  <c:v>651.62</c:v>
                </c:pt>
                <c:pt idx="29413">
                  <c:v>651.64</c:v>
                </c:pt>
                <c:pt idx="29414">
                  <c:v>651.66</c:v>
                </c:pt>
                <c:pt idx="29415">
                  <c:v>651.67999999999995</c:v>
                </c:pt>
                <c:pt idx="29416">
                  <c:v>651.70000000000005</c:v>
                </c:pt>
                <c:pt idx="29417">
                  <c:v>651.73</c:v>
                </c:pt>
                <c:pt idx="29418">
                  <c:v>651.75</c:v>
                </c:pt>
                <c:pt idx="29419">
                  <c:v>651.77000000000044</c:v>
                </c:pt>
                <c:pt idx="29420">
                  <c:v>651.79000000000042</c:v>
                </c:pt>
                <c:pt idx="29421">
                  <c:v>651.80999999999949</c:v>
                </c:pt>
                <c:pt idx="29422">
                  <c:v>651.82999999999959</c:v>
                </c:pt>
                <c:pt idx="29423">
                  <c:v>651.84999999999957</c:v>
                </c:pt>
                <c:pt idx="29424">
                  <c:v>651.87</c:v>
                </c:pt>
                <c:pt idx="29425">
                  <c:v>651.89</c:v>
                </c:pt>
                <c:pt idx="29426">
                  <c:v>651.91</c:v>
                </c:pt>
                <c:pt idx="29427">
                  <c:v>651.9299999999995</c:v>
                </c:pt>
                <c:pt idx="29428">
                  <c:v>651.94999999999959</c:v>
                </c:pt>
                <c:pt idx="29429">
                  <c:v>651.98</c:v>
                </c:pt>
                <c:pt idx="29430">
                  <c:v>652</c:v>
                </c:pt>
                <c:pt idx="29431">
                  <c:v>652.02</c:v>
                </c:pt>
                <c:pt idx="29432">
                  <c:v>652.04</c:v>
                </c:pt>
                <c:pt idx="29433">
                  <c:v>652.05999999999949</c:v>
                </c:pt>
                <c:pt idx="29434">
                  <c:v>652.08000000000004</c:v>
                </c:pt>
                <c:pt idx="29435">
                  <c:v>652.1</c:v>
                </c:pt>
                <c:pt idx="29436">
                  <c:v>652.12</c:v>
                </c:pt>
                <c:pt idx="29437">
                  <c:v>652.14</c:v>
                </c:pt>
                <c:pt idx="29438">
                  <c:v>652.16</c:v>
                </c:pt>
                <c:pt idx="29439">
                  <c:v>652.17999999999995</c:v>
                </c:pt>
                <c:pt idx="29440">
                  <c:v>652.21</c:v>
                </c:pt>
                <c:pt idx="29441">
                  <c:v>652.23</c:v>
                </c:pt>
                <c:pt idx="29442">
                  <c:v>652.25</c:v>
                </c:pt>
                <c:pt idx="29443">
                  <c:v>652.27000000000044</c:v>
                </c:pt>
                <c:pt idx="29444">
                  <c:v>652.29000000000042</c:v>
                </c:pt>
                <c:pt idx="29445">
                  <c:v>652.30999999999949</c:v>
                </c:pt>
                <c:pt idx="29446">
                  <c:v>652.32999999999959</c:v>
                </c:pt>
                <c:pt idx="29447">
                  <c:v>652.34999999999957</c:v>
                </c:pt>
                <c:pt idx="29448">
                  <c:v>652.37</c:v>
                </c:pt>
                <c:pt idx="29449">
                  <c:v>652.39</c:v>
                </c:pt>
                <c:pt idx="29450">
                  <c:v>652.41</c:v>
                </c:pt>
                <c:pt idx="29451">
                  <c:v>652.4299999999995</c:v>
                </c:pt>
                <c:pt idx="29452">
                  <c:v>652.44999999999959</c:v>
                </c:pt>
                <c:pt idx="29453">
                  <c:v>652.47</c:v>
                </c:pt>
                <c:pt idx="29454">
                  <c:v>652.49</c:v>
                </c:pt>
                <c:pt idx="29455">
                  <c:v>652.52</c:v>
                </c:pt>
                <c:pt idx="29456">
                  <c:v>652.54</c:v>
                </c:pt>
                <c:pt idx="29457">
                  <c:v>652.55999999999949</c:v>
                </c:pt>
                <c:pt idx="29458">
                  <c:v>652.58000000000004</c:v>
                </c:pt>
                <c:pt idx="29459">
                  <c:v>652.6</c:v>
                </c:pt>
                <c:pt idx="29460">
                  <c:v>652.62</c:v>
                </c:pt>
                <c:pt idx="29461">
                  <c:v>652.64</c:v>
                </c:pt>
                <c:pt idx="29462">
                  <c:v>652.66</c:v>
                </c:pt>
                <c:pt idx="29463">
                  <c:v>652.67999999999995</c:v>
                </c:pt>
                <c:pt idx="29464">
                  <c:v>652.70000000000005</c:v>
                </c:pt>
                <c:pt idx="29465">
                  <c:v>652.72</c:v>
                </c:pt>
                <c:pt idx="29466">
                  <c:v>652.74</c:v>
                </c:pt>
                <c:pt idx="29467">
                  <c:v>652.76</c:v>
                </c:pt>
                <c:pt idx="29468">
                  <c:v>652.79000000000042</c:v>
                </c:pt>
                <c:pt idx="29469">
                  <c:v>652.80999999999949</c:v>
                </c:pt>
                <c:pt idx="29470">
                  <c:v>652.82999999999959</c:v>
                </c:pt>
                <c:pt idx="29471">
                  <c:v>652.84999999999957</c:v>
                </c:pt>
                <c:pt idx="29472">
                  <c:v>652.87</c:v>
                </c:pt>
                <c:pt idx="29473">
                  <c:v>652.89</c:v>
                </c:pt>
                <c:pt idx="29474">
                  <c:v>652.91</c:v>
                </c:pt>
                <c:pt idx="29475">
                  <c:v>652.9299999999995</c:v>
                </c:pt>
                <c:pt idx="29476">
                  <c:v>652.94999999999959</c:v>
                </c:pt>
                <c:pt idx="29477">
                  <c:v>652.97</c:v>
                </c:pt>
                <c:pt idx="29478">
                  <c:v>652.99</c:v>
                </c:pt>
                <c:pt idx="29479">
                  <c:v>653.01</c:v>
                </c:pt>
                <c:pt idx="29480">
                  <c:v>653.04</c:v>
                </c:pt>
                <c:pt idx="29481">
                  <c:v>653.05999999999949</c:v>
                </c:pt>
                <c:pt idx="29482">
                  <c:v>653.08000000000004</c:v>
                </c:pt>
                <c:pt idx="29483">
                  <c:v>653.1</c:v>
                </c:pt>
                <c:pt idx="29484">
                  <c:v>653.12</c:v>
                </c:pt>
                <c:pt idx="29485">
                  <c:v>653.14</c:v>
                </c:pt>
                <c:pt idx="29486">
                  <c:v>653.16</c:v>
                </c:pt>
                <c:pt idx="29487">
                  <c:v>653.17999999999995</c:v>
                </c:pt>
                <c:pt idx="29488">
                  <c:v>653.20000000000005</c:v>
                </c:pt>
                <c:pt idx="29489">
                  <c:v>653.22</c:v>
                </c:pt>
                <c:pt idx="29490">
                  <c:v>653.24</c:v>
                </c:pt>
                <c:pt idx="29491">
                  <c:v>653.27000000000044</c:v>
                </c:pt>
                <c:pt idx="29492">
                  <c:v>653.29000000000042</c:v>
                </c:pt>
                <c:pt idx="29493">
                  <c:v>653.30999999999949</c:v>
                </c:pt>
                <c:pt idx="29494">
                  <c:v>653.32999999999959</c:v>
                </c:pt>
                <c:pt idx="29495">
                  <c:v>653.34999999999957</c:v>
                </c:pt>
                <c:pt idx="29496">
                  <c:v>653.37</c:v>
                </c:pt>
                <c:pt idx="29497">
                  <c:v>653.39</c:v>
                </c:pt>
                <c:pt idx="29498">
                  <c:v>653.41</c:v>
                </c:pt>
                <c:pt idx="29499">
                  <c:v>653.4299999999995</c:v>
                </c:pt>
                <c:pt idx="29500">
                  <c:v>653.44999999999959</c:v>
                </c:pt>
                <c:pt idx="29501">
                  <c:v>653.47</c:v>
                </c:pt>
                <c:pt idx="29502">
                  <c:v>653.49</c:v>
                </c:pt>
                <c:pt idx="29503">
                  <c:v>653.52</c:v>
                </c:pt>
                <c:pt idx="29504">
                  <c:v>653.54</c:v>
                </c:pt>
                <c:pt idx="29505">
                  <c:v>653.55999999999949</c:v>
                </c:pt>
                <c:pt idx="29506">
                  <c:v>653.58000000000004</c:v>
                </c:pt>
                <c:pt idx="29507">
                  <c:v>653.6</c:v>
                </c:pt>
                <c:pt idx="29508">
                  <c:v>653.62</c:v>
                </c:pt>
                <c:pt idx="29509">
                  <c:v>653.64</c:v>
                </c:pt>
                <c:pt idx="29510">
                  <c:v>653.66</c:v>
                </c:pt>
                <c:pt idx="29511">
                  <c:v>653.67999999999995</c:v>
                </c:pt>
                <c:pt idx="29512">
                  <c:v>653.70000000000005</c:v>
                </c:pt>
                <c:pt idx="29513">
                  <c:v>653.72</c:v>
                </c:pt>
                <c:pt idx="29514">
                  <c:v>653.74</c:v>
                </c:pt>
                <c:pt idx="29515">
                  <c:v>653.76</c:v>
                </c:pt>
                <c:pt idx="29516">
                  <c:v>653.79000000000042</c:v>
                </c:pt>
                <c:pt idx="29517">
                  <c:v>653.80999999999949</c:v>
                </c:pt>
                <c:pt idx="29518">
                  <c:v>653.82999999999959</c:v>
                </c:pt>
                <c:pt idx="29519">
                  <c:v>653.84999999999957</c:v>
                </c:pt>
                <c:pt idx="29520">
                  <c:v>653.87</c:v>
                </c:pt>
                <c:pt idx="29521">
                  <c:v>653.89</c:v>
                </c:pt>
                <c:pt idx="29522">
                  <c:v>653.91</c:v>
                </c:pt>
                <c:pt idx="29523">
                  <c:v>653.9299999999995</c:v>
                </c:pt>
                <c:pt idx="29524">
                  <c:v>653.94999999999959</c:v>
                </c:pt>
                <c:pt idx="29525">
                  <c:v>653.97</c:v>
                </c:pt>
                <c:pt idx="29526">
                  <c:v>653.99</c:v>
                </c:pt>
                <c:pt idx="29527">
                  <c:v>654.01</c:v>
                </c:pt>
                <c:pt idx="29528">
                  <c:v>654.04</c:v>
                </c:pt>
                <c:pt idx="29529">
                  <c:v>654.05999999999949</c:v>
                </c:pt>
                <c:pt idx="29530">
                  <c:v>654.08000000000004</c:v>
                </c:pt>
                <c:pt idx="29531">
                  <c:v>654.1</c:v>
                </c:pt>
                <c:pt idx="29532">
                  <c:v>654.12</c:v>
                </c:pt>
                <c:pt idx="29533">
                  <c:v>654.14</c:v>
                </c:pt>
                <c:pt idx="29534">
                  <c:v>654.16</c:v>
                </c:pt>
                <c:pt idx="29535">
                  <c:v>654.17999999999995</c:v>
                </c:pt>
                <c:pt idx="29536">
                  <c:v>654.20000000000005</c:v>
                </c:pt>
                <c:pt idx="29537">
                  <c:v>654.22</c:v>
                </c:pt>
                <c:pt idx="29538">
                  <c:v>654.24</c:v>
                </c:pt>
                <c:pt idx="29539">
                  <c:v>654.27000000000044</c:v>
                </c:pt>
                <c:pt idx="29540">
                  <c:v>654.29000000000042</c:v>
                </c:pt>
                <c:pt idx="29541">
                  <c:v>654.30999999999949</c:v>
                </c:pt>
                <c:pt idx="29542">
                  <c:v>654.32999999999959</c:v>
                </c:pt>
                <c:pt idx="29543">
                  <c:v>654.34999999999957</c:v>
                </c:pt>
                <c:pt idx="29544">
                  <c:v>654.37</c:v>
                </c:pt>
                <c:pt idx="29545">
                  <c:v>654.39</c:v>
                </c:pt>
                <c:pt idx="29546">
                  <c:v>654.41</c:v>
                </c:pt>
                <c:pt idx="29547">
                  <c:v>654.4299999999995</c:v>
                </c:pt>
                <c:pt idx="29548">
                  <c:v>654.44999999999959</c:v>
                </c:pt>
                <c:pt idx="29549">
                  <c:v>654.47</c:v>
                </c:pt>
                <c:pt idx="29550">
                  <c:v>654.5</c:v>
                </c:pt>
                <c:pt idx="29551">
                  <c:v>654.52</c:v>
                </c:pt>
                <c:pt idx="29552">
                  <c:v>654.54</c:v>
                </c:pt>
                <c:pt idx="29553">
                  <c:v>654.55999999999949</c:v>
                </c:pt>
                <c:pt idx="29554">
                  <c:v>654.58000000000004</c:v>
                </c:pt>
                <c:pt idx="29555">
                  <c:v>654.6</c:v>
                </c:pt>
                <c:pt idx="29556">
                  <c:v>654.62</c:v>
                </c:pt>
                <c:pt idx="29557">
                  <c:v>654.64</c:v>
                </c:pt>
                <c:pt idx="29558">
                  <c:v>654.66</c:v>
                </c:pt>
                <c:pt idx="29559">
                  <c:v>654.67999999999995</c:v>
                </c:pt>
                <c:pt idx="29560">
                  <c:v>654.70000000000005</c:v>
                </c:pt>
                <c:pt idx="29561">
                  <c:v>654.72</c:v>
                </c:pt>
                <c:pt idx="29562">
                  <c:v>654.74</c:v>
                </c:pt>
                <c:pt idx="29563">
                  <c:v>654.76</c:v>
                </c:pt>
                <c:pt idx="29564">
                  <c:v>654.78000000000043</c:v>
                </c:pt>
                <c:pt idx="29565">
                  <c:v>654.79999999999995</c:v>
                </c:pt>
                <c:pt idx="29566">
                  <c:v>654.82999999999959</c:v>
                </c:pt>
                <c:pt idx="29567">
                  <c:v>654.84999999999957</c:v>
                </c:pt>
                <c:pt idx="29568">
                  <c:v>654.87</c:v>
                </c:pt>
                <c:pt idx="29569">
                  <c:v>654.89</c:v>
                </c:pt>
                <c:pt idx="29570">
                  <c:v>654.91</c:v>
                </c:pt>
                <c:pt idx="29571">
                  <c:v>654.9299999999995</c:v>
                </c:pt>
                <c:pt idx="29572">
                  <c:v>654.94999999999959</c:v>
                </c:pt>
                <c:pt idx="29573">
                  <c:v>654.97</c:v>
                </c:pt>
                <c:pt idx="29574">
                  <c:v>654.99</c:v>
                </c:pt>
                <c:pt idx="29575">
                  <c:v>655.01</c:v>
                </c:pt>
                <c:pt idx="29576">
                  <c:v>655.03</c:v>
                </c:pt>
                <c:pt idx="29577">
                  <c:v>655.05999999999949</c:v>
                </c:pt>
                <c:pt idx="29578">
                  <c:v>655.08000000000004</c:v>
                </c:pt>
                <c:pt idx="29579">
                  <c:v>655.1</c:v>
                </c:pt>
                <c:pt idx="29580">
                  <c:v>655.12</c:v>
                </c:pt>
                <c:pt idx="29581">
                  <c:v>655.14</c:v>
                </c:pt>
                <c:pt idx="29582">
                  <c:v>655.16</c:v>
                </c:pt>
                <c:pt idx="29583">
                  <c:v>655.17999999999995</c:v>
                </c:pt>
                <c:pt idx="29584">
                  <c:v>655.20000000000005</c:v>
                </c:pt>
                <c:pt idx="29585">
                  <c:v>655.22</c:v>
                </c:pt>
                <c:pt idx="29586">
                  <c:v>655.24</c:v>
                </c:pt>
                <c:pt idx="29587">
                  <c:v>655.26</c:v>
                </c:pt>
                <c:pt idx="29588">
                  <c:v>655.29000000000042</c:v>
                </c:pt>
                <c:pt idx="29589">
                  <c:v>655.30999999999949</c:v>
                </c:pt>
                <c:pt idx="29590">
                  <c:v>655.32999999999959</c:v>
                </c:pt>
                <c:pt idx="29591">
                  <c:v>655.34999999999957</c:v>
                </c:pt>
                <c:pt idx="29592">
                  <c:v>655.37</c:v>
                </c:pt>
                <c:pt idx="29593">
                  <c:v>655.39</c:v>
                </c:pt>
                <c:pt idx="29594">
                  <c:v>655.41</c:v>
                </c:pt>
                <c:pt idx="29595">
                  <c:v>655.43</c:v>
                </c:pt>
                <c:pt idx="29596">
                  <c:v>655.44999999999959</c:v>
                </c:pt>
                <c:pt idx="29597">
                  <c:v>655.47</c:v>
                </c:pt>
                <c:pt idx="29598">
                  <c:v>655.49</c:v>
                </c:pt>
                <c:pt idx="29599">
                  <c:v>655.51</c:v>
                </c:pt>
                <c:pt idx="29600">
                  <c:v>655.53</c:v>
                </c:pt>
                <c:pt idx="29601">
                  <c:v>655.55</c:v>
                </c:pt>
                <c:pt idx="29602">
                  <c:v>655.57</c:v>
                </c:pt>
                <c:pt idx="29603">
                  <c:v>655.59</c:v>
                </c:pt>
                <c:pt idx="29604">
                  <c:v>655.62</c:v>
                </c:pt>
                <c:pt idx="29605">
                  <c:v>655.64</c:v>
                </c:pt>
                <c:pt idx="29606">
                  <c:v>655.66</c:v>
                </c:pt>
                <c:pt idx="29607">
                  <c:v>655.6800000000004</c:v>
                </c:pt>
                <c:pt idx="29608">
                  <c:v>655.7</c:v>
                </c:pt>
                <c:pt idx="29609">
                  <c:v>655.72</c:v>
                </c:pt>
                <c:pt idx="29610">
                  <c:v>655.74</c:v>
                </c:pt>
                <c:pt idx="29611">
                  <c:v>655.76</c:v>
                </c:pt>
                <c:pt idx="29612">
                  <c:v>655.79000000000042</c:v>
                </c:pt>
                <c:pt idx="29613">
                  <c:v>655.81</c:v>
                </c:pt>
                <c:pt idx="29614">
                  <c:v>655.82999999999959</c:v>
                </c:pt>
                <c:pt idx="29615">
                  <c:v>655.84999999999957</c:v>
                </c:pt>
                <c:pt idx="29616">
                  <c:v>655.87</c:v>
                </c:pt>
                <c:pt idx="29617">
                  <c:v>655.89</c:v>
                </c:pt>
                <c:pt idx="29618">
                  <c:v>655.91</c:v>
                </c:pt>
                <c:pt idx="29619">
                  <c:v>655.93</c:v>
                </c:pt>
                <c:pt idx="29620">
                  <c:v>655.94999999999959</c:v>
                </c:pt>
                <c:pt idx="29621">
                  <c:v>655.97</c:v>
                </c:pt>
                <c:pt idx="29622">
                  <c:v>655.99</c:v>
                </c:pt>
                <c:pt idx="29623">
                  <c:v>656.01</c:v>
                </c:pt>
                <c:pt idx="29624">
                  <c:v>656.03</c:v>
                </c:pt>
                <c:pt idx="29625">
                  <c:v>656.06</c:v>
                </c:pt>
                <c:pt idx="29626">
                  <c:v>656.08</c:v>
                </c:pt>
                <c:pt idx="29627">
                  <c:v>656.1</c:v>
                </c:pt>
                <c:pt idx="29628">
                  <c:v>656.12</c:v>
                </c:pt>
                <c:pt idx="29629">
                  <c:v>656.14</c:v>
                </c:pt>
                <c:pt idx="29630">
                  <c:v>656.16</c:v>
                </c:pt>
                <c:pt idx="29631">
                  <c:v>656.1800000000004</c:v>
                </c:pt>
                <c:pt idx="29632">
                  <c:v>656.2</c:v>
                </c:pt>
                <c:pt idx="29633">
                  <c:v>656.22</c:v>
                </c:pt>
                <c:pt idx="29634">
                  <c:v>656.24</c:v>
                </c:pt>
                <c:pt idx="29635">
                  <c:v>656.26</c:v>
                </c:pt>
                <c:pt idx="29636">
                  <c:v>656.28000000000043</c:v>
                </c:pt>
                <c:pt idx="29637">
                  <c:v>656.3</c:v>
                </c:pt>
                <c:pt idx="29638">
                  <c:v>656.32999999999959</c:v>
                </c:pt>
                <c:pt idx="29639">
                  <c:v>656.34999999999957</c:v>
                </c:pt>
                <c:pt idx="29640">
                  <c:v>656.37</c:v>
                </c:pt>
                <c:pt idx="29641">
                  <c:v>656.39</c:v>
                </c:pt>
                <c:pt idx="29642">
                  <c:v>656.41</c:v>
                </c:pt>
                <c:pt idx="29643">
                  <c:v>656.43</c:v>
                </c:pt>
                <c:pt idx="29644">
                  <c:v>656.44999999999959</c:v>
                </c:pt>
                <c:pt idx="29645">
                  <c:v>656.47</c:v>
                </c:pt>
                <c:pt idx="29646">
                  <c:v>656.49</c:v>
                </c:pt>
                <c:pt idx="29647">
                  <c:v>656.51</c:v>
                </c:pt>
                <c:pt idx="29648">
                  <c:v>656.53</c:v>
                </c:pt>
                <c:pt idx="29649">
                  <c:v>656.55</c:v>
                </c:pt>
                <c:pt idx="29650">
                  <c:v>656.57</c:v>
                </c:pt>
                <c:pt idx="29651">
                  <c:v>656.6</c:v>
                </c:pt>
                <c:pt idx="29652">
                  <c:v>656.62</c:v>
                </c:pt>
                <c:pt idx="29653">
                  <c:v>656.64</c:v>
                </c:pt>
                <c:pt idx="29654">
                  <c:v>656.66</c:v>
                </c:pt>
                <c:pt idx="29655">
                  <c:v>656.6800000000004</c:v>
                </c:pt>
                <c:pt idx="29656">
                  <c:v>656.7</c:v>
                </c:pt>
                <c:pt idx="29657">
                  <c:v>656.72</c:v>
                </c:pt>
                <c:pt idx="29658">
                  <c:v>656.74</c:v>
                </c:pt>
                <c:pt idx="29659">
                  <c:v>656.76</c:v>
                </c:pt>
                <c:pt idx="29660">
                  <c:v>656.78000000000043</c:v>
                </c:pt>
                <c:pt idx="29661">
                  <c:v>656.81</c:v>
                </c:pt>
                <c:pt idx="29662">
                  <c:v>656.82999999999959</c:v>
                </c:pt>
                <c:pt idx="29663">
                  <c:v>656.84999999999957</c:v>
                </c:pt>
                <c:pt idx="29664">
                  <c:v>656.87</c:v>
                </c:pt>
                <c:pt idx="29665">
                  <c:v>656.89</c:v>
                </c:pt>
                <c:pt idx="29666">
                  <c:v>656.91</c:v>
                </c:pt>
                <c:pt idx="29667">
                  <c:v>656.93</c:v>
                </c:pt>
                <c:pt idx="29668">
                  <c:v>656.94999999999959</c:v>
                </c:pt>
                <c:pt idx="29669">
                  <c:v>656.97</c:v>
                </c:pt>
                <c:pt idx="29670">
                  <c:v>656.99</c:v>
                </c:pt>
                <c:pt idx="29671">
                  <c:v>657.01</c:v>
                </c:pt>
                <c:pt idx="29672">
                  <c:v>657.03</c:v>
                </c:pt>
                <c:pt idx="29673">
                  <c:v>657.05</c:v>
                </c:pt>
                <c:pt idx="29674">
                  <c:v>657.07</c:v>
                </c:pt>
                <c:pt idx="29675">
                  <c:v>657.1</c:v>
                </c:pt>
                <c:pt idx="29676">
                  <c:v>657.12</c:v>
                </c:pt>
                <c:pt idx="29677">
                  <c:v>657.14</c:v>
                </c:pt>
                <c:pt idx="29678">
                  <c:v>657.16</c:v>
                </c:pt>
                <c:pt idx="29679">
                  <c:v>657.1800000000004</c:v>
                </c:pt>
                <c:pt idx="29680">
                  <c:v>657.2</c:v>
                </c:pt>
                <c:pt idx="29681">
                  <c:v>657.22</c:v>
                </c:pt>
                <c:pt idx="29682">
                  <c:v>657.24</c:v>
                </c:pt>
                <c:pt idx="29683">
                  <c:v>657.26</c:v>
                </c:pt>
                <c:pt idx="29684">
                  <c:v>657.28000000000043</c:v>
                </c:pt>
                <c:pt idx="29685">
                  <c:v>657.3</c:v>
                </c:pt>
                <c:pt idx="29686">
                  <c:v>657.32999999999959</c:v>
                </c:pt>
                <c:pt idx="29687">
                  <c:v>657.34999999999957</c:v>
                </c:pt>
                <c:pt idx="29688">
                  <c:v>657.37</c:v>
                </c:pt>
                <c:pt idx="29689">
                  <c:v>657.39</c:v>
                </c:pt>
                <c:pt idx="29690">
                  <c:v>657.41</c:v>
                </c:pt>
                <c:pt idx="29691">
                  <c:v>657.43</c:v>
                </c:pt>
                <c:pt idx="29692">
                  <c:v>657.44999999999959</c:v>
                </c:pt>
                <c:pt idx="29693">
                  <c:v>657.47</c:v>
                </c:pt>
                <c:pt idx="29694">
                  <c:v>657.49</c:v>
                </c:pt>
                <c:pt idx="29695">
                  <c:v>657.51</c:v>
                </c:pt>
                <c:pt idx="29696">
                  <c:v>657.53</c:v>
                </c:pt>
                <c:pt idx="29697">
                  <c:v>657.55</c:v>
                </c:pt>
                <c:pt idx="29698">
                  <c:v>657.57</c:v>
                </c:pt>
                <c:pt idx="29699">
                  <c:v>657.59</c:v>
                </c:pt>
                <c:pt idx="29700">
                  <c:v>657.61</c:v>
                </c:pt>
                <c:pt idx="29701">
                  <c:v>657.64</c:v>
                </c:pt>
                <c:pt idx="29702">
                  <c:v>657.66</c:v>
                </c:pt>
                <c:pt idx="29703">
                  <c:v>657.6800000000004</c:v>
                </c:pt>
                <c:pt idx="29704">
                  <c:v>657.7</c:v>
                </c:pt>
                <c:pt idx="29705">
                  <c:v>657.72</c:v>
                </c:pt>
                <c:pt idx="29706">
                  <c:v>657.74</c:v>
                </c:pt>
                <c:pt idx="29707">
                  <c:v>657.76</c:v>
                </c:pt>
                <c:pt idx="29708">
                  <c:v>657.78000000000043</c:v>
                </c:pt>
                <c:pt idx="29709">
                  <c:v>657.8</c:v>
                </c:pt>
                <c:pt idx="29710">
                  <c:v>657.8199999999996</c:v>
                </c:pt>
                <c:pt idx="29711">
                  <c:v>657.83999999999958</c:v>
                </c:pt>
                <c:pt idx="29712">
                  <c:v>657.87</c:v>
                </c:pt>
                <c:pt idx="29713">
                  <c:v>657.89</c:v>
                </c:pt>
                <c:pt idx="29714">
                  <c:v>657.91</c:v>
                </c:pt>
                <c:pt idx="29715">
                  <c:v>657.93</c:v>
                </c:pt>
                <c:pt idx="29716">
                  <c:v>657.94999999999959</c:v>
                </c:pt>
                <c:pt idx="29717">
                  <c:v>657.97</c:v>
                </c:pt>
                <c:pt idx="29718">
                  <c:v>657.99</c:v>
                </c:pt>
                <c:pt idx="29719">
                  <c:v>658.01</c:v>
                </c:pt>
                <c:pt idx="29720">
                  <c:v>658.03</c:v>
                </c:pt>
                <c:pt idx="29721">
                  <c:v>658.05</c:v>
                </c:pt>
                <c:pt idx="29722">
                  <c:v>658.08</c:v>
                </c:pt>
                <c:pt idx="29723">
                  <c:v>658.1</c:v>
                </c:pt>
                <c:pt idx="29724">
                  <c:v>658.12</c:v>
                </c:pt>
                <c:pt idx="29725">
                  <c:v>658.14</c:v>
                </c:pt>
                <c:pt idx="29726">
                  <c:v>658.16</c:v>
                </c:pt>
                <c:pt idx="29727">
                  <c:v>658.1800000000004</c:v>
                </c:pt>
                <c:pt idx="29728">
                  <c:v>658.2</c:v>
                </c:pt>
                <c:pt idx="29729">
                  <c:v>658.22</c:v>
                </c:pt>
                <c:pt idx="29730">
                  <c:v>658.24</c:v>
                </c:pt>
                <c:pt idx="29731">
                  <c:v>658.26</c:v>
                </c:pt>
                <c:pt idx="29732">
                  <c:v>658.28000000000043</c:v>
                </c:pt>
                <c:pt idx="29733">
                  <c:v>658.3</c:v>
                </c:pt>
                <c:pt idx="29734">
                  <c:v>658.3199999999996</c:v>
                </c:pt>
                <c:pt idx="29735">
                  <c:v>658.33999999999958</c:v>
                </c:pt>
                <c:pt idx="29736">
                  <c:v>658.35999999999956</c:v>
                </c:pt>
                <c:pt idx="29737">
                  <c:v>658.38</c:v>
                </c:pt>
                <c:pt idx="29738">
                  <c:v>658.41</c:v>
                </c:pt>
                <c:pt idx="29739">
                  <c:v>658.43</c:v>
                </c:pt>
                <c:pt idx="29740">
                  <c:v>658.44999999999959</c:v>
                </c:pt>
                <c:pt idx="29741">
                  <c:v>658.47</c:v>
                </c:pt>
                <c:pt idx="29742">
                  <c:v>658.49</c:v>
                </c:pt>
                <c:pt idx="29743">
                  <c:v>658.51</c:v>
                </c:pt>
                <c:pt idx="29744">
                  <c:v>658.53</c:v>
                </c:pt>
                <c:pt idx="29745">
                  <c:v>658.55</c:v>
                </c:pt>
                <c:pt idx="29746">
                  <c:v>658.57</c:v>
                </c:pt>
                <c:pt idx="29747">
                  <c:v>658.59</c:v>
                </c:pt>
                <c:pt idx="29748">
                  <c:v>658.62</c:v>
                </c:pt>
                <c:pt idx="29749">
                  <c:v>658.64</c:v>
                </c:pt>
                <c:pt idx="29750">
                  <c:v>658.66</c:v>
                </c:pt>
                <c:pt idx="29751">
                  <c:v>658.6800000000004</c:v>
                </c:pt>
                <c:pt idx="29752">
                  <c:v>658.7</c:v>
                </c:pt>
                <c:pt idx="29753">
                  <c:v>658.72</c:v>
                </c:pt>
                <c:pt idx="29754">
                  <c:v>658.74</c:v>
                </c:pt>
                <c:pt idx="29755">
                  <c:v>658.76</c:v>
                </c:pt>
                <c:pt idx="29756">
                  <c:v>658.78000000000043</c:v>
                </c:pt>
                <c:pt idx="29757">
                  <c:v>658.8</c:v>
                </c:pt>
                <c:pt idx="29758">
                  <c:v>658.8199999999996</c:v>
                </c:pt>
                <c:pt idx="29759">
                  <c:v>658.83999999999958</c:v>
                </c:pt>
                <c:pt idx="29760">
                  <c:v>658.87</c:v>
                </c:pt>
                <c:pt idx="29761">
                  <c:v>658.89</c:v>
                </c:pt>
                <c:pt idx="29762">
                  <c:v>658.91</c:v>
                </c:pt>
                <c:pt idx="29763">
                  <c:v>658.93</c:v>
                </c:pt>
                <c:pt idx="29764">
                  <c:v>658.94999999999959</c:v>
                </c:pt>
                <c:pt idx="29765">
                  <c:v>658.97</c:v>
                </c:pt>
                <c:pt idx="29766">
                  <c:v>658.99</c:v>
                </c:pt>
                <c:pt idx="29767">
                  <c:v>659.01</c:v>
                </c:pt>
                <c:pt idx="29768">
                  <c:v>659.03</c:v>
                </c:pt>
                <c:pt idx="29769">
                  <c:v>659.05</c:v>
                </c:pt>
                <c:pt idx="29770">
                  <c:v>659.07</c:v>
                </c:pt>
                <c:pt idx="29771">
                  <c:v>659.09</c:v>
                </c:pt>
                <c:pt idx="29772">
                  <c:v>659.11</c:v>
                </c:pt>
                <c:pt idx="29773">
                  <c:v>659.13</c:v>
                </c:pt>
                <c:pt idx="29774">
                  <c:v>659.15</c:v>
                </c:pt>
                <c:pt idx="29775">
                  <c:v>659.1800000000004</c:v>
                </c:pt>
                <c:pt idx="29776">
                  <c:v>659.2</c:v>
                </c:pt>
                <c:pt idx="29777">
                  <c:v>659.22</c:v>
                </c:pt>
                <c:pt idx="29778">
                  <c:v>659.24</c:v>
                </c:pt>
                <c:pt idx="29779">
                  <c:v>659.26</c:v>
                </c:pt>
                <c:pt idx="29780">
                  <c:v>659.28000000000043</c:v>
                </c:pt>
                <c:pt idx="29781">
                  <c:v>659.3</c:v>
                </c:pt>
                <c:pt idx="29782">
                  <c:v>659.3199999999996</c:v>
                </c:pt>
                <c:pt idx="29783">
                  <c:v>659.33999999999958</c:v>
                </c:pt>
                <c:pt idx="29784">
                  <c:v>659.35999999999956</c:v>
                </c:pt>
                <c:pt idx="29785">
                  <c:v>659.39</c:v>
                </c:pt>
                <c:pt idx="29786">
                  <c:v>659.41</c:v>
                </c:pt>
                <c:pt idx="29787">
                  <c:v>659.43</c:v>
                </c:pt>
                <c:pt idx="29788">
                  <c:v>659.44999999999959</c:v>
                </c:pt>
                <c:pt idx="29789">
                  <c:v>659.47</c:v>
                </c:pt>
                <c:pt idx="29790">
                  <c:v>659.49</c:v>
                </c:pt>
                <c:pt idx="29791">
                  <c:v>659.51</c:v>
                </c:pt>
                <c:pt idx="29792">
                  <c:v>659.53</c:v>
                </c:pt>
                <c:pt idx="29793">
                  <c:v>659.55</c:v>
                </c:pt>
                <c:pt idx="29794">
                  <c:v>659.57</c:v>
                </c:pt>
                <c:pt idx="29795">
                  <c:v>659.59</c:v>
                </c:pt>
                <c:pt idx="29796">
                  <c:v>659.61</c:v>
                </c:pt>
                <c:pt idx="29797">
                  <c:v>659.63</c:v>
                </c:pt>
                <c:pt idx="29798">
                  <c:v>659.66</c:v>
                </c:pt>
                <c:pt idx="29799">
                  <c:v>659.6800000000004</c:v>
                </c:pt>
                <c:pt idx="29800">
                  <c:v>659.7</c:v>
                </c:pt>
                <c:pt idx="29801">
                  <c:v>659.72</c:v>
                </c:pt>
                <c:pt idx="29802">
                  <c:v>659.74</c:v>
                </c:pt>
                <c:pt idx="29803">
                  <c:v>659.76</c:v>
                </c:pt>
                <c:pt idx="29804">
                  <c:v>659.78000000000043</c:v>
                </c:pt>
                <c:pt idx="29805">
                  <c:v>659.8</c:v>
                </c:pt>
                <c:pt idx="29806">
                  <c:v>659.8199999999996</c:v>
                </c:pt>
                <c:pt idx="29807">
                  <c:v>659.83999999999958</c:v>
                </c:pt>
                <c:pt idx="29808">
                  <c:v>659.85999999999956</c:v>
                </c:pt>
                <c:pt idx="29809">
                  <c:v>659.88</c:v>
                </c:pt>
                <c:pt idx="29810">
                  <c:v>659.9</c:v>
                </c:pt>
                <c:pt idx="29811">
                  <c:v>659.92</c:v>
                </c:pt>
                <c:pt idx="29812">
                  <c:v>659.94999999999959</c:v>
                </c:pt>
                <c:pt idx="29813">
                  <c:v>659.97</c:v>
                </c:pt>
                <c:pt idx="29814">
                  <c:v>659.99</c:v>
                </c:pt>
                <c:pt idx="29815">
                  <c:v>660.01</c:v>
                </c:pt>
                <c:pt idx="29816">
                  <c:v>660.03</c:v>
                </c:pt>
                <c:pt idx="29817">
                  <c:v>660.05</c:v>
                </c:pt>
                <c:pt idx="29818">
                  <c:v>660.07</c:v>
                </c:pt>
                <c:pt idx="29819">
                  <c:v>660.09</c:v>
                </c:pt>
                <c:pt idx="29820">
                  <c:v>660.11</c:v>
                </c:pt>
                <c:pt idx="29821">
                  <c:v>660.14</c:v>
                </c:pt>
                <c:pt idx="29822">
                  <c:v>660.16</c:v>
                </c:pt>
                <c:pt idx="29823">
                  <c:v>660.1800000000004</c:v>
                </c:pt>
                <c:pt idx="29824">
                  <c:v>660.2</c:v>
                </c:pt>
                <c:pt idx="29825">
                  <c:v>660.22</c:v>
                </c:pt>
                <c:pt idx="29826">
                  <c:v>660.24</c:v>
                </c:pt>
                <c:pt idx="29827">
                  <c:v>660.26</c:v>
                </c:pt>
                <c:pt idx="29828">
                  <c:v>660.28000000000043</c:v>
                </c:pt>
                <c:pt idx="29829">
                  <c:v>660.3</c:v>
                </c:pt>
                <c:pt idx="29830">
                  <c:v>660.3199999999996</c:v>
                </c:pt>
                <c:pt idx="29831">
                  <c:v>660.33999999999958</c:v>
                </c:pt>
                <c:pt idx="29832">
                  <c:v>660.35999999999956</c:v>
                </c:pt>
                <c:pt idx="29833">
                  <c:v>660.38</c:v>
                </c:pt>
                <c:pt idx="29834">
                  <c:v>660.4</c:v>
                </c:pt>
                <c:pt idx="29835">
                  <c:v>660.43</c:v>
                </c:pt>
                <c:pt idx="29836">
                  <c:v>660.44999999999959</c:v>
                </c:pt>
                <c:pt idx="29837">
                  <c:v>660.47</c:v>
                </c:pt>
                <c:pt idx="29838">
                  <c:v>660.49</c:v>
                </c:pt>
                <c:pt idx="29839">
                  <c:v>660.51</c:v>
                </c:pt>
                <c:pt idx="29840">
                  <c:v>660.53</c:v>
                </c:pt>
                <c:pt idx="29841">
                  <c:v>660.55</c:v>
                </c:pt>
                <c:pt idx="29842">
                  <c:v>660.57</c:v>
                </c:pt>
                <c:pt idx="29843">
                  <c:v>660.59</c:v>
                </c:pt>
                <c:pt idx="29844">
                  <c:v>660.61</c:v>
                </c:pt>
                <c:pt idx="29845">
                  <c:v>660.63</c:v>
                </c:pt>
                <c:pt idx="29846">
                  <c:v>660.65</c:v>
                </c:pt>
                <c:pt idx="29847">
                  <c:v>660.6800000000004</c:v>
                </c:pt>
                <c:pt idx="29848">
                  <c:v>660.7</c:v>
                </c:pt>
                <c:pt idx="29849">
                  <c:v>660.72</c:v>
                </c:pt>
                <c:pt idx="29850">
                  <c:v>660.74</c:v>
                </c:pt>
                <c:pt idx="29851">
                  <c:v>660.76</c:v>
                </c:pt>
                <c:pt idx="29852">
                  <c:v>660.78000000000043</c:v>
                </c:pt>
                <c:pt idx="29853">
                  <c:v>660.8</c:v>
                </c:pt>
                <c:pt idx="29854">
                  <c:v>660.8199999999996</c:v>
                </c:pt>
                <c:pt idx="29855">
                  <c:v>660.83999999999958</c:v>
                </c:pt>
                <c:pt idx="29856">
                  <c:v>660.85999999999956</c:v>
                </c:pt>
                <c:pt idx="29857">
                  <c:v>660.88</c:v>
                </c:pt>
                <c:pt idx="29858">
                  <c:v>660.9</c:v>
                </c:pt>
                <c:pt idx="29859">
                  <c:v>660.93</c:v>
                </c:pt>
                <c:pt idx="29860">
                  <c:v>660.94999999999959</c:v>
                </c:pt>
                <c:pt idx="29861">
                  <c:v>660.97</c:v>
                </c:pt>
                <c:pt idx="29862">
                  <c:v>660.99</c:v>
                </c:pt>
                <c:pt idx="29863">
                  <c:v>661.01</c:v>
                </c:pt>
                <c:pt idx="29864">
                  <c:v>661.03</c:v>
                </c:pt>
                <c:pt idx="29865">
                  <c:v>661.05</c:v>
                </c:pt>
                <c:pt idx="29866">
                  <c:v>661.07</c:v>
                </c:pt>
                <c:pt idx="29867">
                  <c:v>661.09</c:v>
                </c:pt>
                <c:pt idx="29868">
                  <c:v>661.11</c:v>
                </c:pt>
                <c:pt idx="29869">
                  <c:v>661.13</c:v>
                </c:pt>
                <c:pt idx="29870">
                  <c:v>661.15</c:v>
                </c:pt>
                <c:pt idx="29871">
                  <c:v>661.1800000000004</c:v>
                </c:pt>
                <c:pt idx="29872">
                  <c:v>661.2</c:v>
                </c:pt>
                <c:pt idx="29873">
                  <c:v>661.22</c:v>
                </c:pt>
                <c:pt idx="29874">
                  <c:v>661.24</c:v>
                </c:pt>
                <c:pt idx="29875">
                  <c:v>661.26</c:v>
                </c:pt>
                <c:pt idx="29876">
                  <c:v>661.28000000000043</c:v>
                </c:pt>
                <c:pt idx="29877">
                  <c:v>661.3</c:v>
                </c:pt>
                <c:pt idx="29878">
                  <c:v>661.3199999999996</c:v>
                </c:pt>
                <c:pt idx="29879">
                  <c:v>661.33999999999958</c:v>
                </c:pt>
                <c:pt idx="29880">
                  <c:v>661.35999999999956</c:v>
                </c:pt>
                <c:pt idx="29881">
                  <c:v>661.38</c:v>
                </c:pt>
                <c:pt idx="29882">
                  <c:v>661.4</c:v>
                </c:pt>
                <c:pt idx="29883">
                  <c:v>661.42</c:v>
                </c:pt>
                <c:pt idx="29884">
                  <c:v>661.44999999999959</c:v>
                </c:pt>
                <c:pt idx="29885">
                  <c:v>661.47</c:v>
                </c:pt>
                <c:pt idx="29886">
                  <c:v>661.49</c:v>
                </c:pt>
                <c:pt idx="29887">
                  <c:v>661.51</c:v>
                </c:pt>
                <c:pt idx="29888">
                  <c:v>661.53</c:v>
                </c:pt>
                <c:pt idx="29889">
                  <c:v>661.55</c:v>
                </c:pt>
                <c:pt idx="29890">
                  <c:v>661.57</c:v>
                </c:pt>
                <c:pt idx="29891">
                  <c:v>661.59</c:v>
                </c:pt>
                <c:pt idx="29892">
                  <c:v>661.61</c:v>
                </c:pt>
                <c:pt idx="29893">
                  <c:v>661.63</c:v>
                </c:pt>
                <c:pt idx="29894">
                  <c:v>661.65</c:v>
                </c:pt>
                <c:pt idx="29895">
                  <c:v>661.67000000000041</c:v>
                </c:pt>
                <c:pt idx="29896">
                  <c:v>661.7</c:v>
                </c:pt>
                <c:pt idx="29897">
                  <c:v>661.72</c:v>
                </c:pt>
                <c:pt idx="29898">
                  <c:v>661.74</c:v>
                </c:pt>
                <c:pt idx="29899">
                  <c:v>661.76</c:v>
                </c:pt>
                <c:pt idx="29900">
                  <c:v>661.78000000000043</c:v>
                </c:pt>
                <c:pt idx="29901">
                  <c:v>661.8</c:v>
                </c:pt>
                <c:pt idx="29902">
                  <c:v>661.8199999999996</c:v>
                </c:pt>
                <c:pt idx="29903">
                  <c:v>661.83999999999958</c:v>
                </c:pt>
                <c:pt idx="29904">
                  <c:v>661.85999999999956</c:v>
                </c:pt>
                <c:pt idx="29905">
                  <c:v>661.88</c:v>
                </c:pt>
                <c:pt idx="29906">
                  <c:v>661.9</c:v>
                </c:pt>
                <c:pt idx="29907">
                  <c:v>661.92</c:v>
                </c:pt>
                <c:pt idx="29908">
                  <c:v>661.94999999999959</c:v>
                </c:pt>
                <c:pt idx="29909">
                  <c:v>661.97</c:v>
                </c:pt>
                <c:pt idx="29910">
                  <c:v>661.99</c:v>
                </c:pt>
                <c:pt idx="29911">
                  <c:v>662.01</c:v>
                </c:pt>
                <c:pt idx="29912">
                  <c:v>662.03</c:v>
                </c:pt>
                <c:pt idx="29913">
                  <c:v>662.05</c:v>
                </c:pt>
                <c:pt idx="29914">
                  <c:v>662.07</c:v>
                </c:pt>
                <c:pt idx="29915">
                  <c:v>662.09</c:v>
                </c:pt>
                <c:pt idx="29916">
                  <c:v>662.11</c:v>
                </c:pt>
                <c:pt idx="29917">
                  <c:v>662.13</c:v>
                </c:pt>
                <c:pt idx="29918">
                  <c:v>662.15</c:v>
                </c:pt>
                <c:pt idx="29919">
                  <c:v>662.17000000000041</c:v>
                </c:pt>
                <c:pt idx="29920">
                  <c:v>662.2</c:v>
                </c:pt>
                <c:pt idx="29921">
                  <c:v>662.22</c:v>
                </c:pt>
                <c:pt idx="29922">
                  <c:v>662.24</c:v>
                </c:pt>
                <c:pt idx="29923">
                  <c:v>662.26</c:v>
                </c:pt>
                <c:pt idx="29924">
                  <c:v>662.28000000000043</c:v>
                </c:pt>
                <c:pt idx="29925">
                  <c:v>662.3</c:v>
                </c:pt>
                <c:pt idx="29926">
                  <c:v>662.3199999999996</c:v>
                </c:pt>
                <c:pt idx="29927">
                  <c:v>662.33999999999958</c:v>
                </c:pt>
                <c:pt idx="29928">
                  <c:v>662.35999999999956</c:v>
                </c:pt>
                <c:pt idx="29929">
                  <c:v>662.38</c:v>
                </c:pt>
                <c:pt idx="29930">
                  <c:v>662.4</c:v>
                </c:pt>
                <c:pt idx="29931">
                  <c:v>662.42</c:v>
                </c:pt>
                <c:pt idx="29932">
                  <c:v>662.4399999999996</c:v>
                </c:pt>
                <c:pt idx="29933">
                  <c:v>662.45999999999958</c:v>
                </c:pt>
                <c:pt idx="29934">
                  <c:v>662.49</c:v>
                </c:pt>
                <c:pt idx="29935">
                  <c:v>662.51</c:v>
                </c:pt>
                <c:pt idx="29936">
                  <c:v>662.53</c:v>
                </c:pt>
                <c:pt idx="29937">
                  <c:v>662.55</c:v>
                </c:pt>
                <c:pt idx="29938">
                  <c:v>662.57</c:v>
                </c:pt>
                <c:pt idx="29939">
                  <c:v>662.59</c:v>
                </c:pt>
                <c:pt idx="29940">
                  <c:v>662.61</c:v>
                </c:pt>
                <c:pt idx="29941">
                  <c:v>662.63</c:v>
                </c:pt>
                <c:pt idx="29942">
                  <c:v>662.65</c:v>
                </c:pt>
                <c:pt idx="29943">
                  <c:v>662.67000000000041</c:v>
                </c:pt>
                <c:pt idx="29944">
                  <c:v>662.7</c:v>
                </c:pt>
                <c:pt idx="29945">
                  <c:v>662.72</c:v>
                </c:pt>
                <c:pt idx="29946">
                  <c:v>662.74</c:v>
                </c:pt>
                <c:pt idx="29947">
                  <c:v>662.76</c:v>
                </c:pt>
                <c:pt idx="29948">
                  <c:v>662.78000000000043</c:v>
                </c:pt>
                <c:pt idx="29949">
                  <c:v>662.8</c:v>
                </c:pt>
                <c:pt idx="29950">
                  <c:v>662.8199999999996</c:v>
                </c:pt>
                <c:pt idx="29951">
                  <c:v>662.83999999999958</c:v>
                </c:pt>
                <c:pt idx="29952">
                  <c:v>662.85999999999956</c:v>
                </c:pt>
                <c:pt idx="29953">
                  <c:v>662.88</c:v>
                </c:pt>
                <c:pt idx="29954">
                  <c:v>662.9</c:v>
                </c:pt>
                <c:pt idx="29955">
                  <c:v>662.93</c:v>
                </c:pt>
                <c:pt idx="29956">
                  <c:v>662.94999999999959</c:v>
                </c:pt>
                <c:pt idx="29957">
                  <c:v>662.97</c:v>
                </c:pt>
                <c:pt idx="29958">
                  <c:v>662.99</c:v>
                </c:pt>
                <c:pt idx="29959">
                  <c:v>663.01</c:v>
                </c:pt>
                <c:pt idx="29960">
                  <c:v>663.03</c:v>
                </c:pt>
                <c:pt idx="29961">
                  <c:v>663.05</c:v>
                </c:pt>
                <c:pt idx="29962">
                  <c:v>663.07</c:v>
                </c:pt>
                <c:pt idx="29963">
                  <c:v>663.09</c:v>
                </c:pt>
                <c:pt idx="29964">
                  <c:v>663.11</c:v>
                </c:pt>
                <c:pt idx="29965">
                  <c:v>663.13</c:v>
                </c:pt>
                <c:pt idx="29966">
                  <c:v>663.15</c:v>
                </c:pt>
                <c:pt idx="29967">
                  <c:v>663.17000000000041</c:v>
                </c:pt>
                <c:pt idx="29968">
                  <c:v>663.2</c:v>
                </c:pt>
                <c:pt idx="29969">
                  <c:v>663.22</c:v>
                </c:pt>
                <c:pt idx="29970">
                  <c:v>663.24</c:v>
                </c:pt>
                <c:pt idx="29971">
                  <c:v>663.26</c:v>
                </c:pt>
                <c:pt idx="29972">
                  <c:v>663.28000000000043</c:v>
                </c:pt>
                <c:pt idx="29973">
                  <c:v>663.3</c:v>
                </c:pt>
                <c:pt idx="29974">
                  <c:v>663.3199999999996</c:v>
                </c:pt>
                <c:pt idx="29975">
                  <c:v>663.33999999999958</c:v>
                </c:pt>
                <c:pt idx="29976">
                  <c:v>663.35999999999956</c:v>
                </c:pt>
                <c:pt idx="29977">
                  <c:v>663.38</c:v>
                </c:pt>
                <c:pt idx="29978">
                  <c:v>663.4</c:v>
                </c:pt>
                <c:pt idx="29979">
                  <c:v>663.42</c:v>
                </c:pt>
                <c:pt idx="29980">
                  <c:v>663.4399999999996</c:v>
                </c:pt>
                <c:pt idx="29981">
                  <c:v>663.47</c:v>
                </c:pt>
                <c:pt idx="29982">
                  <c:v>663.49</c:v>
                </c:pt>
                <c:pt idx="29983">
                  <c:v>663.51</c:v>
                </c:pt>
                <c:pt idx="29984">
                  <c:v>663.53</c:v>
                </c:pt>
                <c:pt idx="29985">
                  <c:v>663.55</c:v>
                </c:pt>
                <c:pt idx="29986">
                  <c:v>663.57</c:v>
                </c:pt>
                <c:pt idx="29987">
                  <c:v>663.59</c:v>
                </c:pt>
                <c:pt idx="29988">
                  <c:v>663.61</c:v>
                </c:pt>
                <c:pt idx="29989">
                  <c:v>663.63</c:v>
                </c:pt>
                <c:pt idx="29990">
                  <c:v>663.65</c:v>
                </c:pt>
                <c:pt idx="29991">
                  <c:v>663.67000000000041</c:v>
                </c:pt>
                <c:pt idx="29992">
                  <c:v>663.7</c:v>
                </c:pt>
                <c:pt idx="29993">
                  <c:v>663.72</c:v>
                </c:pt>
                <c:pt idx="29994">
                  <c:v>663.74</c:v>
                </c:pt>
                <c:pt idx="29995">
                  <c:v>663.76</c:v>
                </c:pt>
                <c:pt idx="29996">
                  <c:v>663.78000000000043</c:v>
                </c:pt>
                <c:pt idx="29997">
                  <c:v>663.8</c:v>
                </c:pt>
                <c:pt idx="29998">
                  <c:v>663.8199999999996</c:v>
                </c:pt>
                <c:pt idx="29999">
                  <c:v>663.83999999999958</c:v>
                </c:pt>
                <c:pt idx="30000">
                  <c:v>663.85999999999956</c:v>
                </c:pt>
                <c:pt idx="30001">
                  <c:v>663.88</c:v>
                </c:pt>
                <c:pt idx="30002">
                  <c:v>663.9</c:v>
                </c:pt>
                <c:pt idx="30003">
                  <c:v>663.92</c:v>
                </c:pt>
                <c:pt idx="30004">
                  <c:v>663.94999999999959</c:v>
                </c:pt>
                <c:pt idx="30005">
                  <c:v>663.97</c:v>
                </c:pt>
                <c:pt idx="30006">
                  <c:v>663.99</c:v>
                </c:pt>
                <c:pt idx="30007">
                  <c:v>664.01</c:v>
                </c:pt>
                <c:pt idx="30008">
                  <c:v>664.03</c:v>
                </c:pt>
                <c:pt idx="30009">
                  <c:v>664.05</c:v>
                </c:pt>
                <c:pt idx="30010">
                  <c:v>664.07</c:v>
                </c:pt>
                <c:pt idx="30011">
                  <c:v>664.09</c:v>
                </c:pt>
                <c:pt idx="30012">
                  <c:v>664.11</c:v>
                </c:pt>
                <c:pt idx="30013">
                  <c:v>664.13</c:v>
                </c:pt>
                <c:pt idx="30014">
                  <c:v>664.15</c:v>
                </c:pt>
                <c:pt idx="30015">
                  <c:v>664.17000000000041</c:v>
                </c:pt>
                <c:pt idx="30016">
                  <c:v>664.19</c:v>
                </c:pt>
                <c:pt idx="30017">
                  <c:v>664.21</c:v>
                </c:pt>
                <c:pt idx="30018">
                  <c:v>664.24</c:v>
                </c:pt>
                <c:pt idx="30019">
                  <c:v>664.26</c:v>
                </c:pt>
                <c:pt idx="30020">
                  <c:v>664.28000000000043</c:v>
                </c:pt>
                <c:pt idx="30021">
                  <c:v>664.3</c:v>
                </c:pt>
                <c:pt idx="30022">
                  <c:v>664.3199999999996</c:v>
                </c:pt>
                <c:pt idx="30023">
                  <c:v>664.33999999999958</c:v>
                </c:pt>
                <c:pt idx="30024">
                  <c:v>664.35999999999956</c:v>
                </c:pt>
                <c:pt idx="30025">
                  <c:v>664.38</c:v>
                </c:pt>
                <c:pt idx="30026">
                  <c:v>664.4</c:v>
                </c:pt>
                <c:pt idx="30027">
                  <c:v>664.42</c:v>
                </c:pt>
                <c:pt idx="30028">
                  <c:v>664.4399999999996</c:v>
                </c:pt>
                <c:pt idx="30029">
                  <c:v>664.47</c:v>
                </c:pt>
                <c:pt idx="30030">
                  <c:v>664.49</c:v>
                </c:pt>
                <c:pt idx="30031">
                  <c:v>664.51</c:v>
                </c:pt>
                <c:pt idx="30032">
                  <c:v>664.53</c:v>
                </c:pt>
                <c:pt idx="30033">
                  <c:v>664.55</c:v>
                </c:pt>
                <c:pt idx="30034">
                  <c:v>664.57</c:v>
                </c:pt>
                <c:pt idx="30035">
                  <c:v>664.59</c:v>
                </c:pt>
                <c:pt idx="30036">
                  <c:v>664.61</c:v>
                </c:pt>
                <c:pt idx="30037">
                  <c:v>664.63</c:v>
                </c:pt>
                <c:pt idx="30038">
                  <c:v>664.65</c:v>
                </c:pt>
                <c:pt idx="30039">
                  <c:v>664.67000000000041</c:v>
                </c:pt>
                <c:pt idx="30040">
                  <c:v>664.69</c:v>
                </c:pt>
                <c:pt idx="30041">
                  <c:v>664.71</c:v>
                </c:pt>
                <c:pt idx="30042">
                  <c:v>664.74</c:v>
                </c:pt>
                <c:pt idx="30043">
                  <c:v>664.76</c:v>
                </c:pt>
                <c:pt idx="30044">
                  <c:v>664.78000000000043</c:v>
                </c:pt>
                <c:pt idx="30045">
                  <c:v>664.8</c:v>
                </c:pt>
                <c:pt idx="30046">
                  <c:v>664.8199999999996</c:v>
                </c:pt>
                <c:pt idx="30047">
                  <c:v>664.83999999999958</c:v>
                </c:pt>
                <c:pt idx="30048">
                  <c:v>664.85999999999956</c:v>
                </c:pt>
                <c:pt idx="30049">
                  <c:v>664.88</c:v>
                </c:pt>
                <c:pt idx="30050">
                  <c:v>664.9</c:v>
                </c:pt>
                <c:pt idx="30051">
                  <c:v>664.92</c:v>
                </c:pt>
                <c:pt idx="30052">
                  <c:v>664.94999999999959</c:v>
                </c:pt>
                <c:pt idx="30053">
                  <c:v>664.97</c:v>
                </c:pt>
                <c:pt idx="30054">
                  <c:v>664.99</c:v>
                </c:pt>
                <c:pt idx="30055">
                  <c:v>665.01</c:v>
                </c:pt>
                <c:pt idx="30056">
                  <c:v>665.03</c:v>
                </c:pt>
                <c:pt idx="30057">
                  <c:v>665.05</c:v>
                </c:pt>
                <c:pt idx="30058">
                  <c:v>665.07</c:v>
                </c:pt>
                <c:pt idx="30059">
                  <c:v>665.09</c:v>
                </c:pt>
                <c:pt idx="30060">
                  <c:v>665.11</c:v>
                </c:pt>
                <c:pt idx="30061">
                  <c:v>665.13</c:v>
                </c:pt>
                <c:pt idx="30062">
                  <c:v>665.15</c:v>
                </c:pt>
                <c:pt idx="30063">
                  <c:v>665.17000000000041</c:v>
                </c:pt>
                <c:pt idx="30064">
                  <c:v>665.19</c:v>
                </c:pt>
                <c:pt idx="30065">
                  <c:v>665.22</c:v>
                </c:pt>
                <c:pt idx="30066">
                  <c:v>665.24</c:v>
                </c:pt>
                <c:pt idx="30067">
                  <c:v>665.26</c:v>
                </c:pt>
                <c:pt idx="30068">
                  <c:v>665.28000000000043</c:v>
                </c:pt>
                <c:pt idx="30069">
                  <c:v>665.3</c:v>
                </c:pt>
                <c:pt idx="30070">
                  <c:v>665.3199999999996</c:v>
                </c:pt>
                <c:pt idx="30071">
                  <c:v>665.33999999999958</c:v>
                </c:pt>
                <c:pt idx="30072">
                  <c:v>665.35999999999956</c:v>
                </c:pt>
                <c:pt idx="30073">
                  <c:v>665.38</c:v>
                </c:pt>
                <c:pt idx="30074">
                  <c:v>665.4</c:v>
                </c:pt>
                <c:pt idx="30075">
                  <c:v>665.42</c:v>
                </c:pt>
                <c:pt idx="30076">
                  <c:v>665.4399999999996</c:v>
                </c:pt>
                <c:pt idx="30077">
                  <c:v>665.47</c:v>
                </c:pt>
                <c:pt idx="30078">
                  <c:v>665.49</c:v>
                </c:pt>
                <c:pt idx="30079">
                  <c:v>665.51</c:v>
                </c:pt>
                <c:pt idx="30080">
                  <c:v>665.53</c:v>
                </c:pt>
                <c:pt idx="30081">
                  <c:v>665.55</c:v>
                </c:pt>
                <c:pt idx="30082">
                  <c:v>665.57</c:v>
                </c:pt>
                <c:pt idx="30083">
                  <c:v>665.59</c:v>
                </c:pt>
                <c:pt idx="30084">
                  <c:v>665.61</c:v>
                </c:pt>
                <c:pt idx="30085">
                  <c:v>665.63</c:v>
                </c:pt>
                <c:pt idx="30086">
                  <c:v>665.65</c:v>
                </c:pt>
                <c:pt idx="30087">
                  <c:v>665.67000000000041</c:v>
                </c:pt>
                <c:pt idx="30088">
                  <c:v>665.69</c:v>
                </c:pt>
                <c:pt idx="30089">
                  <c:v>665.71</c:v>
                </c:pt>
                <c:pt idx="30090">
                  <c:v>665.74</c:v>
                </c:pt>
                <c:pt idx="30091">
                  <c:v>665.76</c:v>
                </c:pt>
                <c:pt idx="30092">
                  <c:v>665.78000000000043</c:v>
                </c:pt>
                <c:pt idx="30093">
                  <c:v>665.8</c:v>
                </c:pt>
                <c:pt idx="30094">
                  <c:v>665.8199999999996</c:v>
                </c:pt>
                <c:pt idx="30095">
                  <c:v>665.83999999999958</c:v>
                </c:pt>
                <c:pt idx="30096">
                  <c:v>665.85999999999956</c:v>
                </c:pt>
                <c:pt idx="30097">
                  <c:v>665.88</c:v>
                </c:pt>
                <c:pt idx="30098">
                  <c:v>665.9</c:v>
                </c:pt>
                <c:pt idx="30099">
                  <c:v>665.92</c:v>
                </c:pt>
                <c:pt idx="30100">
                  <c:v>665.9399999999996</c:v>
                </c:pt>
                <c:pt idx="30101">
                  <c:v>665.95999999999958</c:v>
                </c:pt>
                <c:pt idx="30102">
                  <c:v>665.98</c:v>
                </c:pt>
                <c:pt idx="30103">
                  <c:v>666.01</c:v>
                </c:pt>
                <c:pt idx="30104">
                  <c:v>666.03</c:v>
                </c:pt>
                <c:pt idx="30105">
                  <c:v>666.05</c:v>
                </c:pt>
                <c:pt idx="30106">
                  <c:v>666.07</c:v>
                </c:pt>
                <c:pt idx="30107">
                  <c:v>666.09</c:v>
                </c:pt>
                <c:pt idx="30108">
                  <c:v>666.11</c:v>
                </c:pt>
                <c:pt idx="30109">
                  <c:v>666.13</c:v>
                </c:pt>
                <c:pt idx="30110">
                  <c:v>666.15</c:v>
                </c:pt>
                <c:pt idx="30111">
                  <c:v>666.17000000000041</c:v>
                </c:pt>
                <c:pt idx="30112">
                  <c:v>666.19</c:v>
                </c:pt>
                <c:pt idx="30113">
                  <c:v>666.21</c:v>
                </c:pt>
                <c:pt idx="30114">
                  <c:v>666.24</c:v>
                </c:pt>
                <c:pt idx="30115">
                  <c:v>666.26</c:v>
                </c:pt>
                <c:pt idx="30116">
                  <c:v>666.28000000000043</c:v>
                </c:pt>
                <c:pt idx="30117">
                  <c:v>666.3</c:v>
                </c:pt>
                <c:pt idx="30118">
                  <c:v>666.3199999999996</c:v>
                </c:pt>
                <c:pt idx="30119">
                  <c:v>666.33999999999958</c:v>
                </c:pt>
                <c:pt idx="30120">
                  <c:v>666.35999999999956</c:v>
                </c:pt>
                <c:pt idx="30121">
                  <c:v>666.38</c:v>
                </c:pt>
                <c:pt idx="30122">
                  <c:v>666.4</c:v>
                </c:pt>
                <c:pt idx="30123">
                  <c:v>666.42</c:v>
                </c:pt>
                <c:pt idx="30124">
                  <c:v>666.4399999999996</c:v>
                </c:pt>
                <c:pt idx="30125">
                  <c:v>666.45999999999958</c:v>
                </c:pt>
                <c:pt idx="30126">
                  <c:v>666.48</c:v>
                </c:pt>
                <c:pt idx="30127">
                  <c:v>666.51</c:v>
                </c:pt>
                <c:pt idx="30128">
                  <c:v>666.53</c:v>
                </c:pt>
                <c:pt idx="30129">
                  <c:v>666.55</c:v>
                </c:pt>
                <c:pt idx="30130">
                  <c:v>666.57</c:v>
                </c:pt>
                <c:pt idx="30131">
                  <c:v>666.59</c:v>
                </c:pt>
                <c:pt idx="30132">
                  <c:v>666.61</c:v>
                </c:pt>
                <c:pt idx="30133">
                  <c:v>666.63</c:v>
                </c:pt>
                <c:pt idx="30134">
                  <c:v>666.65</c:v>
                </c:pt>
                <c:pt idx="30135">
                  <c:v>666.67000000000041</c:v>
                </c:pt>
                <c:pt idx="30136">
                  <c:v>666.69</c:v>
                </c:pt>
                <c:pt idx="30137">
                  <c:v>666.71</c:v>
                </c:pt>
                <c:pt idx="30138">
                  <c:v>666.74</c:v>
                </c:pt>
                <c:pt idx="30139">
                  <c:v>666.76</c:v>
                </c:pt>
                <c:pt idx="30140">
                  <c:v>666.78000000000043</c:v>
                </c:pt>
                <c:pt idx="30141">
                  <c:v>666.8</c:v>
                </c:pt>
                <c:pt idx="30142">
                  <c:v>666.8199999999996</c:v>
                </c:pt>
                <c:pt idx="30143">
                  <c:v>666.83999999999958</c:v>
                </c:pt>
                <c:pt idx="30144">
                  <c:v>666.85999999999956</c:v>
                </c:pt>
                <c:pt idx="30145">
                  <c:v>666.88</c:v>
                </c:pt>
                <c:pt idx="30146">
                  <c:v>666.9</c:v>
                </c:pt>
                <c:pt idx="30147">
                  <c:v>666.92</c:v>
                </c:pt>
                <c:pt idx="30148">
                  <c:v>666.9399999999996</c:v>
                </c:pt>
                <c:pt idx="30149">
                  <c:v>666.97</c:v>
                </c:pt>
                <c:pt idx="30150">
                  <c:v>666.99</c:v>
                </c:pt>
                <c:pt idx="30151">
                  <c:v>667.01</c:v>
                </c:pt>
                <c:pt idx="30152">
                  <c:v>667.03</c:v>
                </c:pt>
                <c:pt idx="30153">
                  <c:v>667.05</c:v>
                </c:pt>
                <c:pt idx="30154">
                  <c:v>667.07</c:v>
                </c:pt>
                <c:pt idx="30155">
                  <c:v>667.09</c:v>
                </c:pt>
                <c:pt idx="30156">
                  <c:v>667.11</c:v>
                </c:pt>
                <c:pt idx="30157">
                  <c:v>667.13</c:v>
                </c:pt>
                <c:pt idx="30158">
                  <c:v>667.15</c:v>
                </c:pt>
                <c:pt idx="30159">
                  <c:v>667.17000000000041</c:v>
                </c:pt>
                <c:pt idx="30160">
                  <c:v>667.19</c:v>
                </c:pt>
                <c:pt idx="30161">
                  <c:v>667.21</c:v>
                </c:pt>
                <c:pt idx="30162">
                  <c:v>667.24</c:v>
                </c:pt>
                <c:pt idx="30163">
                  <c:v>667.26</c:v>
                </c:pt>
                <c:pt idx="30164">
                  <c:v>667.28000000000043</c:v>
                </c:pt>
                <c:pt idx="30165">
                  <c:v>667.3</c:v>
                </c:pt>
                <c:pt idx="30166">
                  <c:v>667.3199999999996</c:v>
                </c:pt>
                <c:pt idx="30167">
                  <c:v>667.33999999999958</c:v>
                </c:pt>
                <c:pt idx="30168">
                  <c:v>667.35999999999956</c:v>
                </c:pt>
                <c:pt idx="30169">
                  <c:v>667.38</c:v>
                </c:pt>
                <c:pt idx="30170">
                  <c:v>667.4</c:v>
                </c:pt>
                <c:pt idx="30171">
                  <c:v>667.42</c:v>
                </c:pt>
                <c:pt idx="30172">
                  <c:v>667.4399999999996</c:v>
                </c:pt>
                <c:pt idx="30173">
                  <c:v>667.45999999999958</c:v>
                </c:pt>
                <c:pt idx="30174">
                  <c:v>667.49</c:v>
                </c:pt>
                <c:pt idx="30175">
                  <c:v>667.51</c:v>
                </c:pt>
                <c:pt idx="30176">
                  <c:v>667.53</c:v>
                </c:pt>
                <c:pt idx="30177">
                  <c:v>667.55</c:v>
                </c:pt>
                <c:pt idx="30178">
                  <c:v>667.57</c:v>
                </c:pt>
                <c:pt idx="30179">
                  <c:v>667.59</c:v>
                </c:pt>
                <c:pt idx="30180">
                  <c:v>667.61</c:v>
                </c:pt>
                <c:pt idx="30181">
                  <c:v>667.63</c:v>
                </c:pt>
                <c:pt idx="30182">
                  <c:v>667.65</c:v>
                </c:pt>
                <c:pt idx="30183">
                  <c:v>667.67000000000041</c:v>
                </c:pt>
                <c:pt idx="30184">
                  <c:v>667.69</c:v>
                </c:pt>
                <c:pt idx="30185">
                  <c:v>667.71</c:v>
                </c:pt>
                <c:pt idx="30186">
                  <c:v>667.73</c:v>
                </c:pt>
                <c:pt idx="30187">
                  <c:v>667.76</c:v>
                </c:pt>
                <c:pt idx="30188">
                  <c:v>667.78000000000043</c:v>
                </c:pt>
                <c:pt idx="30189">
                  <c:v>667.8</c:v>
                </c:pt>
                <c:pt idx="30190">
                  <c:v>667.8199999999996</c:v>
                </c:pt>
                <c:pt idx="30191">
                  <c:v>667.83999999999958</c:v>
                </c:pt>
                <c:pt idx="30192">
                  <c:v>667.85999999999956</c:v>
                </c:pt>
                <c:pt idx="30193">
                  <c:v>667.88</c:v>
                </c:pt>
                <c:pt idx="30194">
                  <c:v>667.9</c:v>
                </c:pt>
                <c:pt idx="30195">
                  <c:v>667.92</c:v>
                </c:pt>
                <c:pt idx="30196">
                  <c:v>667.9399999999996</c:v>
                </c:pt>
                <c:pt idx="30197">
                  <c:v>667.95999999999958</c:v>
                </c:pt>
                <c:pt idx="30198">
                  <c:v>667.98</c:v>
                </c:pt>
                <c:pt idx="30199">
                  <c:v>668.01</c:v>
                </c:pt>
                <c:pt idx="30200">
                  <c:v>668.03</c:v>
                </c:pt>
                <c:pt idx="30201">
                  <c:v>668.05</c:v>
                </c:pt>
                <c:pt idx="30202">
                  <c:v>668.07</c:v>
                </c:pt>
                <c:pt idx="30203">
                  <c:v>668.09</c:v>
                </c:pt>
                <c:pt idx="30204">
                  <c:v>668.11</c:v>
                </c:pt>
                <c:pt idx="30205">
                  <c:v>668.13</c:v>
                </c:pt>
                <c:pt idx="30206">
                  <c:v>668.15</c:v>
                </c:pt>
                <c:pt idx="30207">
                  <c:v>668.17000000000041</c:v>
                </c:pt>
                <c:pt idx="30208">
                  <c:v>668.19</c:v>
                </c:pt>
                <c:pt idx="30209">
                  <c:v>668.21</c:v>
                </c:pt>
                <c:pt idx="30210">
                  <c:v>668.23</c:v>
                </c:pt>
                <c:pt idx="30211">
                  <c:v>668.26</c:v>
                </c:pt>
                <c:pt idx="30212">
                  <c:v>668.28000000000043</c:v>
                </c:pt>
                <c:pt idx="30213">
                  <c:v>668.3</c:v>
                </c:pt>
                <c:pt idx="30214">
                  <c:v>668.3199999999996</c:v>
                </c:pt>
                <c:pt idx="30215">
                  <c:v>668.33999999999958</c:v>
                </c:pt>
                <c:pt idx="30216">
                  <c:v>668.35999999999956</c:v>
                </c:pt>
                <c:pt idx="30217">
                  <c:v>668.38</c:v>
                </c:pt>
                <c:pt idx="30218">
                  <c:v>668.4</c:v>
                </c:pt>
                <c:pt idx="30219">
                  <c:v>668.42</c:v>
                </c:pt>
                <c:pt idx="30220">
                  <c:v>668.4399999999996</c:v>
                </c:pt>
                <c:pt idx="30221">
                  <c:v>668.45999999999958</c:v>
                </c:pt>
                <c:pt idx="30222">
                  <c:v>668.48</c:v>
                </c:pt>
                <c:pt idx="30223">
                  <c:v>668.5</c:v>
                </c:pt>
                <c:pt idx="30224">
                  <c:v>668.52</c:v>
                </c:pt>
                <c:pt idx="30225">
                  <c:v>668.55</c:v>
                </c:pt>
                <c:pt idx="30226">
                  <c:v>668.57</c:v>
                </c:pt>
                <c:pt idx="30227">
                  <c:v>668.59</c:v>
                </c:pt>
                <c:pt idx="30228">
                  <c:v>668.61</c:v>
                </c:pt>
                <c:pt idx="30229">
                  <c:v>668.63</c:v>
                </c:pt>
                <c:pt idx="30230">
                  <c:v>668.65</c:v>
                </c:pt>
                <c:pt idx="30231">
                  <c:v>668.67000000000041</c:v>
                </c:pt>
                <c:pt idx="30232">
                  <c:v>668.69</c:v>
                </c:pt>
                <c:pt idx="30233">
                  <c:v>668.71</c:v>
                </c:pt>
                <c:pt idx="30234">
                  <c:v>668.74</c:v>
                </c:pt>
                <c:pt idx="30235">
                  <c:v>668.76</c:v>
                </c:pt>
                <c:pt idx="30236">
                  <c:v>668.78000000000043</c:v>
                </c:pt>
                <c:pt idx="30237">
                  <c:v>668.8</c:v>
                </c:pt>
                <c:pt idx="30238">
                  <c:v>668.8199999999996</c:v>
                </c:pt>
                <c:pt idx="30239">
                  <c:v>668.83999999999958</c:v>
                </c:pt>
                <c:pt idx="30240">
                  <c:v>668.85999999999956</c:v>
                </c:pt>
                <c:pt idx="30241">
                  <c:v>668.88</c:v>
                </c:pt>
                <c:pt idx="30242">
                  <c:v>668.9</c:v>
                </c:pt>
                <c:pt idx="30243">
                  <c:v>668.92</c:v>
                </c:pt>
                <c:pt idx="30244">
                  <c:v>668.9399999999996</c:v>
                </c:pt>
                <c:pt idx="30245">
                  <c:v>668.95999999999958</c:v>
                </c:pt>
                <c:pt idx="30246">
                  <c:v>668.98</c:v>
                </c:pt>
                <c:pt idx="30247">
                  <c:v>669</c:v>
                </c:pt>
                <c:pt idx="30248">
                  <c:v>669.02</c:v>
                </c:pt>
                <c:pt idx="30249">
                  <c:v>669.05</c:v>
                </c:pt>
                <c:pt idx="30250">
                  <c:v>669.07</c:v>
                </c:pt>
                <c:pt idx="30251">
                  <c:v>669.09</c:v>
                </c:pt>
                <c:pt idx="30252">
                  <c:v>669.11</c:v>
                </c:pt>
                <c:pt idx="30253">
                  <c:v>669.13</c:v>
                </c:pt>
                <c:pt idx="30254">
                  <c:v>669.15</c:v>
                </c:pt>
                <c:pt idx="30255">
                  <c:v>669.17000000000041</c:v>
                </c:pt>
                <c:pt idx="30256">
                  <c:v>669.19</c:v>
                </c:pt>
                <c:pt idx="30257">
                  <c:v>669.21</c:v>
                </c:pt>
                <c:pt idx="30258">
                  <c:v>669.23</c:v>
                </c:pt>
                <c:pt idx="30259">
                  <c:v>669.25</c:v>
                </c:pt>
                <c:pt idx="30260">
                  <c:v>669.28000000000043</c:v>
                </c:pt>
                <c:pt idx="30261">
                  <c:v>669.3</c:v>
                </c:pt>
                <c:pt idx="30262">
                  <c:v>669.3199999999996</c:v>
                </c:pt>
                <c:pt idx="30263">
                  <c:v>669.33999999999958</c:v>
                </c:pt>
                <c:pt idx="30264">
                  <c:v>669.35999999999956</c:v>
                </c:pt>
                <c:pt idx="30265">
                  <c:v>669.38</c:v>
                </c:pt>
                <c:pt idx="30266">
                  <c:v>669.4</c:v>
                </c:pt>
                <c:pt idx="30267">
                  <c:v>669.42</c:v>
                </c:pt>
                <c:pt idx="30268">
                  <c:v>669.4399999999996</c:v>
                </c:pt>
                <c:pt idx="30269">
                  <c:v>669.45999999999958</c:v>
                </c:pt>
                <c:pt idx="30270">
                  <c:v>669.48</c:v>
                </c:pt>
                <c:pt idx="30271">
                  <c:v>669.5</c:v>
                </c:pt>
                <c:pt idx="30272">
                  <c:v>669.52</c:v>
                </c:pt>
                <c:pt idx="30273">
                  <c:v>669.55</c:v>
                </c:pt>
                <c:pt idx="30274">
                  <c:v>669.57</c:v>
                </c:pt>
                <c:pt idx="30275">
                  <c:v>669.59</c:v>
                </c:pt>
                <c:pt idx="30276">
                  <c:v>669.61</c:v>
                </c:pt>
                <c:pt idx="30277">
                  <c:v>669.63</c:v>
                </c:pt>
                <c:pt idx="30278">
                  <c:v>669.65</c:v>
                </c:pt>
                <c:pt idx="30279">
                  <c:v>669.67000000000041</c:v>
                </c:pt>
                <c:pt idx="30280">
                  <c:v>669.69</c:v>
                </c:pt>
                <c:pt idx="30281">
                  <c:v>669.71</c:v>
                </c:pt>
                <c:pt idx="30282">
                  <c:v>669.73</c:v>
                </c:pt>
                <c:pt idx="30283">
                  <c:v>669.76</c:v>
                </c:pt>
                <c:pt idx="30284">
                  <c:v>669.78000000000043</c:v>
                </c:pt>
                <c:pt idx="30285">
                  <c:v>669.8</c:v>
                </c:pt>
                <c:pt idx="30286">
                  <c:v>669.8199999999996</c:v>
                </c:pt>
                <c:pt idx="30287">
                  <c:v>669.83999999999958</c:v>
                </c:pt>
                <c:pt idx="30288">
                  <c:v>669.85999999999956</c:v>
                </c:pt>
                <c:pt idx="30289">
                  <c:v>669.88</c:v>
                </c:pt>
                <c:pt idx="30290">
                  <c:v>669.9</c:v>
                </c:pt>
                <c:pt idx="30291">
                  <c:v>669.92</c:v>
                </c:pt>
                <c:pt idx="30292">
                  <c:v>669.9399999999996</c:v>
                </c:pt>
                <c:pt idx="30293">
                  <c:v>669.95999999999958</c:v>
                </c:pt>
                <c:pt idx="30294">
                  <c:v>669.98</c:v>
                </c:pt>
                <c:pt idx="30295">
                  <c:v>670</c:v>
                </c:pt>
                <c:pt idx="30296">
                  <c:v>670.02</c:v>
                </c:pt>
                <c:pt idx="30297">
                  <c:v>670.05</c:v>
                </c:pt>
                <c:pt idx="30298">
                  <c:v>670.07</c:v>
                </c:pt>
                <c:pt idx="30299">
                  <c:v>670.09</c:v>
                </c:pt>
                <c:pt idx="30300">
                  <c:v>670.11</c:v>
                </c:pt>
                <c:pt idx="30301">
                  <c:v>670.13</c:v>
                </c:pt>
                <c:pt idx="30302">
                  <c:v>670.15</c:v>
                </c:pt>
                <c:pt idx="30303">
                  <c:v>670.17000000000041</c:v>
                </c:pt>
                <c:pt idx="30304">
                  <c:v>670.19</c:v>
                </c:pt>
                <c:pt idx="30305">
                  <c:v>670.21</c:v>
                </c:pt>
                <c:pt idx="30306">
                  <c:v>670.23</c:v>
                </c:pt>
                <c:pt idx="30307">
                  <c:v>670.25</c:v>
                </c:pt>
                <c:pt idx="30308">
                  <c:v>670.27000000000044</c:v>
                </c:pt>
                <c:pt idx="30309">
                  <c:v>670.29000000000042</c:v>
                </c:pt>
                <c:pt idx="30310">
                  <c:v>670.3199999999996</c:v>
                </c:pt>
                <c:pt idx="30311">
                  <c:v>670.33999999999958</c:v>
                </c:pt>
                <c:pt idx="30312">
                  <c:v>670.35999999999956</c:v>
                </c:pt>
                <c:pt idx="30313">
                  <c:v>670.38</c:v>
                </c:pt>
                <c:pt idx="30314">
                  <c:v>670.4</c:v>
                </c:pt>
                <c:pt idx="30315">
                  <c:v>670.42</c:v>
                </c:pt>
                <c:pt idx="30316">
                  <c:v>670.4399999999996</c:v>
                </c:pt>
                <c:pt idx="30317">
                  <c:v>670.45999999999958</c:v>
                </c:pt>
                <c:pt idx="30318">
                  <c:v>670.48</c:v>
                </c:pt>
                <c:pt idx="30319">
                  <c:v>670.5</c:v>
                </c:pt>
                <c:pt idx="30320">
                  <c:v>670.52</c:v>
                </c:pt>
                <c:pt idx="30321">
                  <c:v>670.55</c:v>
                </c:pt>
                <c:pt idx="30322">
                  <c:v>670.57</c:v>
                </c:pt>
                <c:pt idx="30323">
                  <c:v>670.59</c:v>
                </c:pt>
                <c:pt idx="30324">
                  <c:v>670.61</c:v>
                </c:pt>
                <c:pt idx="30325">
                  <c:v>670.63</c:v>
                </c:pt>
                <c:pt idx="30326">
                  <c:v>670.65</c:v>
                </c:pt>
                <c:pt idx="30327">
                  <c:v>670.67000000000041</c:v>
                </c:pt>
                <c:pt idx="30328">
                  <c:v>670.69</c:v>
                </c:pt>
                <c:pt idx="30329">
                  <c:v>670.71</c:v>
                </c:pt>
                <c:pt idx="30330">
                  <c:v>670.73</c:v>
                </c:pt>
                <c:pt idx="30331">
                  <c:v>670.75</c:v>
                </c:pt>
                <c:pt idx="30332">
                  <c:v>670.77000000000044</c:v>
                </c:pt>
                <c:pt idx="30333">
                  <c:v>670.8</c:v>
                </c:pt>
                <c:pt idx="30334">
                  <c:v>670.8199999999996</c:v>
                </c:pt>
                <c:pt idx="30335">
                  <c:v>670.83999999999958</c:v>
                </c:pt>
                <c:pt idx="30336">
                  <c:v>670.85999999999956</c:v>
                </c:pt>
                <c:pt idx="30337">
                  <c:v>670.88</c:v>
                </c:pt>
                <c:pt idx="30338">
                  <c:v>670.9</c:v>
                </c:pt>
                <c:pt idx="30339">
                  <c:v>670.92</c:v>
                </c:pt>
                <c:pt idx="30340">
                  <c:v>670.9399999999996</c:v>
                </c:pt>
                <c:pt idx="30341">
                  <c:v>670.95999999999958</c:v>
                </c:pt>
                <c:pt idx="30342">
                  <c:v>670.98</c:v>
                </c:pt>
                <c:pt idx="30343">
                  <c:v>671</c:v>
                </c:pt>
                <c:pt idx="30344">
                  <c:v>671.02</c:v>
                </c:pt>
                <c:pt idx="30345">
                  <c:v>671.05</c:v>
                </c:pt>
                <c:pt idx="30346">
                  <c:v>671.07</c:v>
                </c:pt>
                <c:pt idx="30347">
                  <c:v>671.09</c:v>
                </c:pt>
                <c:pt idx="30348">
                  <c:v>671.11</c:v>
                </c:pt>
                <c:pt idx="30349">
                  <c:v>671.13</c:v>
                </c:pt>
                <c:pt idx="30350">
                  <c:v>671.15</c:v>
                </c:pt>
                <c:pt idx="30351">
                  <c:v>671.17000000000041</c:v>
                </c:pt>
                <c:pt idx="30352">
                  <c:v>671.19</c:v>
                </c:pt>
                <c:pt idx="30353">
                  <c:v>671.21</c:v>
                </c:pt>
                <c:pt idx="30354">
                  <c:v>671.23</c:v>
                </c:pt>
                <c:pt idx="30355">
                  <c:v>671.25</c:v>
                </c:pt>
                <c:pt idx="30356">
                  <c:v>671.27000000000044</c:v>
                </c:pt>
                <c:pt idx="30357">
                  <c:v>671.3</c:v>
                </c:pt>
                <c:pt idx="30358">
                  <c:v>671.3199999999996</c:v>
                </c:pt>
                <c:pt idx="30359">
                  <c:v>671.33999999999958</c:v>
                </c:pt>
                <c:pt idx="30360">
                  <c:v>671.35999999999956</c:v>
                </c:pt>
                <c:pt idx="30361">
                  <c:v>671.38</c:v>
                </c:pt>
                <c:pt idx="30362">
                  <c:v>671.4</c:v>
                </c:pt>
                <c:pt idx="30363">
                  <c:v>671.42</c:v>
                </c:pt>
                <c:pt idx="30364">
                  <c:v>671.4399999999996</c:v>
                </c:pt>
                <c:pt idx="30365">
                  <c:v>671.45999999999958</c:v>
                </c:pt>
                <c:pt idx="30366">
                  <c:v>671.48</c:v>
                </c:pt>
                <c:pt idx="30367">
                  <c:v>671.5</c:v>
                </c:pt>
                <c:pt idx="30368">
                  <c:v>671.53</c:v>
                </c:pt>
                <c:pt idx="30369">
                  <c:v>671.55</c:v>
                </c:pt>
                <c:pt idx="30370">
                  <c:v>671.57</c:v>
                </c:pt>
                <c:pt idx="30371">
                  <c:v>671.59</c:v>
                </c:pt>
                <c:pt idx="30372">
                  <c:v>671.61</c:v>
                </c:pt>
                <c:pt idx="30373">
                  <c:v>671.63</c:v>
                </c:pt>
                <c:pt idx="30374">
                  <c:v>671.65</c:v>
                </c:pt>
                <c:pt idx="30375">
                  <c:v>671.67000000000041</c:v>
                </c:pt>
                <c:pt idx="30376">
                  <c:v>671.69</c:v>
                </c:pt>
                <c:pt idx="30377">
                  <c:v>671.71</c:v>
                </c:pt>
                <c:pt idx="30378">
                  <c:v>671.73</c:v>
                </c:pt>
                <c:pt idx="30379">
                  <c:v>671.75</c:v>
                </c:pt>
                <c:pt idx="30380">
                  <c:v>671.77000000000044</c:v>
                </c:pt>
                <c:pt idx="30381">
                  <c:v>671.79000000000042</c:v>
                </c:pt>
                <c:pt idx="30382">
                  <c:v>671.81</c:v>
                </c:pt>
                <c:pt idx="30383">
                  <c:v>671.83999999999958</c:v>
                </c:pt>
                <c:pt idx="30384">
                  <c:v>671.85999999999956</c:v>
                </c:pt>
                <c:pt idx="30385">
                  <c:v>671.88</c:v>
                </c:pt>
                <c:pt idx="30386">
                  <c:v>671.9</c:v>
                </c:pt>
                <c:pt idx="30387">
                  <c:v>671.92</c:v>
                </c:pt>
                <c:pt idx="30388">
                  <c:v>671.9399999999996</c:v>
                </c:pt>
                <c:pt idx="30389">
                  <c:v>671.95999999999958</c:v>
                </c:pt>
                <c:pt idx="30390">
                  <c:v>671.98</c:v>
                </c:pt>
                <c:pt idx="30391">
                  <c:v>672</c:v>
                </c:pt>
                <c:pt idx="30392">
                  <c:v>672.02</c:v>
                </c:pt>
                <c:pt idx="30393">
                  <c:v>672.04</c:v>
                </c:pt>
                <c:pt idx="30394">
                  <c:v>672.06</c:v>
                </c:pt>
                <c:pt idx="30395">
                  <c:v>672.09</c:v>
                </c:pt>
                <c:pt idx="30396">
                  <c:v>672.11</c:v>
                </c:pt>
                <c:pt idx="30397">
                  <c:v>672.13</c:v>
                </c:pt>
                <c:pt idx="30398">
                  <c:v>672.15</c:v>
                </c:pt>
                <c:pt idx="30399">
                  <c:v>672.17000000000041</c:v>
                </c:pt>
                <c:pt idx="30400">
                  <c:v>672.19</c:v>
                </c:pt>
                <c:pt idx="30401">
                  <c:v>672.21</c:v>
                </c:pt>
                <c:pt idx="30402">
                  <c:v>672.23</c:v>
                </c:pt>
                <c:pt idx="30403">
                  <c:v>672.25</c:v>
                </c:pt>
                <c:pt idx="30404">
                  <c:v>672.27000000000044</c:v>
                </c:pt>
                <c:pt idx="30405">
                  <c:v>672.29000000000042</c:v>
                </c:pt>
                <c:pt idx="30406">
                  <c:v>672.31</c:v>
                </c:pt>
                <c:pt idx="30407">
                  <c:v>672.33999999999958</c:v>
                </c:pt>
                <c:pt idx="30408">
                  <c:v>672.35999999999956</c:v>
                </c:pt>
                <c:pt idx="30409">
                  <c:v>672.38</c:v>
                </c:pt>
                <c:pt idx="30410">
                  <c:v>672.4</c:v>
                </c:pt>
                <c:pt idx="30411">
                  <c:v>672.42</c:v>
                </c:pt>
                <c:pt idx="30412">
                  <c:v>672.4399999999996</c:v>
                </c:pt>
                <c:pt idx="30413">
                  <c:v>672.45999999999958</c:v>
                </c:pt>
                <c:pt idx="30414">
                  <c:v>672.48</c:v>
                </c:pt>
                <c:pt idx="30415">
                  <c:v>672.5</c:v>
                </c:pt>
                <c:pt idx="30416">
                  <c:v>672.52</c:v>
                </c:pt>
                <c:pt idx="30417">
                  <c:v>672.54</c:v>
                </c:pt>
                <c:pt idx="30418">
                  <c:v>672.56</c:v>
                </c:pt>
                <c:pt idx="30419">
                  <c:v>672.59</c:v>
                </c:pt>
                <c:pt idx="30420">
                  <c:v>672.61</c:v>
                </c:pt>
                <c:pt idx="30421">
                  <c:v>672.63</c:v>
                </c:pt>
                <c:pt idx="30422">
                  <c:v>672.65</c:v>
                </c:pt>
                <c:pt idx="30423">
                  <c:v>672.67000000000041</c:v>
                </c:pt>
                <c:pt idx="30424">
                  <c:v>672.69</c:v>
                </c:pt>
                <c:pt idx="30425">
                  <c:v>672.71</c:v>
                </c:pt>
                <c:pt idx="30426">
                  <c:v>672.73</c:v>
                </c:pt>
                <c:pt idx="30427">
                  <c:v>672.75</c:v>
                </c:pt>
                <c:pt idx="30428">
                  <c:v>672.77000000000044</c:v>
                </c:pt>
                <c:pt idx="30429">
                  <c:v>672.79000000000042</c:v>
                </c:pt>
                <c:pt idx="30430">
                  <c:v>672.81</c:v>
                </c:pt>
                <c:pt idx="30431">
                  <c:v>672.83999999999958</c:v>
                </c:pt>
                <c:pt idx="30432">
                  <c:v>672.85999999999956</c:v>
                </c:pt>
                <c:pt idx="30433">
                  <c:v>672.88</c:v>
                </c:pt>
                <c:pt idx="30434">
                  <c:v>672.9</c:v>
                </c:pt>
                <c:pt idx="30435">
                  <c:v>672.92</c:v>
                </c:pt>
                <c:pt idx="30436">
                  <c:v>672.9399999999996</c:v>
                </c:pt>
                <c:pt idx="30437">
                  <c:v>672.95999999999958</c:v>
                </c:pt>
                <c:pt idx="30438">
                  <c:v>672.98</c:v>
                </c:pt>
                <c:pt idx="30439">
                  <c:v>673</c:v>
                </c:pt>
                <c:pt idx="30440">
                  <c:v>673.02</c:v>
                </c:pt>
                <c:pt idx="30441">
                  <c:v>673.04</c:v>
                </c:pt>
                <c:pt idx="30442">
                  <c:v>673.06</c:v>
                </c:pt>
                <c:pt idx="30443">
                  <c:v>673.08</c:v>
                </c:pt>
                <c:pt idx="30444">
                  <c:v>673.1</c:v>
                </c:pt>
                <c:pt idx="30445">
                  <c:v>673.13</c:v>
                </c:pt>
                <c:pt idx="30446">
                  <c:v>673.15</c:v>
                </c:pt>
                <c:pt idx="30447">
                  <c:v>673.17000000000041</c:v>
                </c:pt>
                <c:pt idx="30448">
                  <c:v>673.19</c:v>
                </c:pt>
                <c:pt idx="30449">
                  <c:v>673.21</c:v>
                </c:pt>
                <c:pt idx="30450">
                  <c:v>673.23</c:v>
                </c:pt>
                <c:pt idx="30451">
                  <c:v>673.25</c:v>
                </c:pt>
                <c:pt idx="30452">
                  <c:v>673.27000000000044</c:v>
                </c:pt>
                <c:pt idx="30453">
                  <c:v>673.29000000000042</c:v>
                </c:pt>
                <c:pt idx="30454">
                  <c:v>673.31</c:v>
                </c:pt>
                <c:pt idx="30455">
                  <c:v>673.32999999999959</c:v>
                </c:pt>
                <c:pt idx="30456">
                  <c:v>673.35999999999956</c:v>
                </c:pt>
                <c:pt idx="30457">
                  <c:v>673.38</c:v>
                </c:pt>
                <c:pt idx="30458">
                  <c:v>673.4</c:v>
                </c:pt>
                <c:pt idx="30459">
                  <c:v>673.42</c:v>
                </c:pt>
                <c:pt idx="30460">
                  <c:v>673.4399999999996</c:v>
                </c:pt>
                <c:pt idx="30461">
                  <c:v>673.45999999999958</c:v>
                </c:pt>
                <c:pt idx="30462">
                  <c:v>673.48</c:v>
                </c:pt>
                <c:pt idx="30463">
                  <c:v>673.5</c:v>
                </c:pt>
                <c:pt idx="30464">
                  <c:v>673.52</c:v>
                </c:pt>
                <c:pt idx="30465">
                  <c:v>673.54</c:v>
                </c:pt>
                <c:pt idx="30466">
                  <c:v>673.56</c:v>
                </c:pt>
                <c:pt idx="30467">
                  <c:v>673.58</c:v>
                </c:pt>
                <c:pt idx="30468">
                  <c:v>673.61</c:v>
                </c:pt>
                <c:pt idx="30469">
                  <c:v>673.63</c:v>
                </c:pt>
                <c:pt idx="30470">
                  <c:v>673.65</c:v>
                </c:pt>
                <c:pt idx="30471">
                  <c:v>673.67000000000041</c:v>
                </c:pt>
                <c:pt idx="30472">
                  <c:v>673.69</c:v>
                </c:pt>
                <c:pt idx="30473">
                  <c:v>673.71</c:v>
                </c:pt>
                <c:pt idx="30474">
                  <c:v>673.73</c:v>
                </c:pt>
                <c:pt idx="30475">
                  <c:v>673.75</c:v>
                </c:pt>
                <c:pt idx="30476">
                  <c:v>673.77000000000044</c:v>
                </c:pt>
                <c:pt idx="30477">
                  <c:v>673.79000000000042</c:v>
                </c:pt>
                <c:pt idx="30478">
                  <c:v>673.81</c:v>
                </c:pt>
                <c:pt idx="30479">
                  <c:v>673.82999999999959</c:v>
                </c:pt>
                <c:pt idx="30480">
                  <c:v>673.85999999999956</c:v>
                </c:pt>
                <c:pt idx="30481">
                  <c:v>673.88</c:v>
                </c:pt>
                <c:pt idx="30482">
                  <c:v>673.9</c:v>
                </c:pt>
                <c:pt idx="30483">
                  <c:v>673.92</c:v>
                </c:pt>
                <c:pt idx="30484">
                  <c:v>673.9399999999996</c:v>
                </c:pt>
                <c:pt idx="30485">
                  <c:v>673.95999999999958</c:v>
                </c:pt>
                <c:pt idx="30486">
                  <c:v>673.98</c:v>
                </c:pt>
                <c:pt idx="30487">
                  <c:v>674</c:v>
                </c:pt>
                <c:pt idx="30488">
                  <c:v>674.02</c:v>
                </c:pt>
                <c:pt idx="30489">
                  <c:v>674.04</c:v>
                </c:pt>
                <c:pt idx="30490">
                  <c:v>674.06</c:v>
                </c:pt>
                <c:pt idx="30491">
                  <c:v>674.08</c:v>
                </c:pt>
                <c:pt idx="30492">
                  <c:v>674.11</c:v>
                </c:pt>
                <c:pt idx="30493">
                  <c:v>674.13</c:v>
                </c:pt>
                <c:pt idx="30494">
                  <c:v>674.15</c:v>
                </c:pt>
                <c:pt idx="30495">
                  <c:v>674.17000000000041</c:v>
                </c:pt>
                <c:pt idx="30496">
                  <c:v>674.19</c:v>
                </c:pt>
                <c:pt idx="30497">
                  <c:v>674.21</c:v>
                </c:pt>
                <c:pt idx="30498">
                  <c:v>674.23</c:v>
                </c:pt>
                <c:pt idx="30499">
                  <c:v>674.25</c:v>
                </c:pt>
                <c:pt idx="30500">
                  <c:v>674.27000000000044</c:v>
                </c:pt>
                <c:pt idx="30501">
                  <c:v>674.29000000000042</c:v>
                </c:pt>
                <c:pt idx="30502">
                  <c:v>674.31</c:v>
                </c:pt>
                <c:pt idx="30503">
                  <c:v>674.32999999999959</c:v>
                </c:pt>
                <c:pt idx="30504">
                  <c:v>674.34999999999957</c:v>
                </c:pt>
                <c:pt idx="30505">
                  <c:v>674.38</c:v>
                </c:pt>
                <c:pt idx="30506">
                  <c:v>674.4</c:v>
                </c:pt>
                <c:pt idx="30507">
                  <c:v>674.42</c:v>
                </c:pt>
                <c:pt idx="30508">
                  <c:v>674.4399999999996</c:v>
                </c:pt>
                <c:pt idx="30509">
                  <c:v>674.45999999999958</c:v>
                </c:pt>
                <c:pt idx="30510">
                  <c:v>674.48</c:v>
                </c:pt>
                <c:pt idx="30511">
                  <c:v>674.5</c:v>
                </c:pt>
                <c:pt idx="30512">
                  <c:v>674.52</c:v>
                </c:pt>
                <c:pt idx="30513">
                  <c:v>674.54</c:v>
                </c:pt>
                <c:pt idx="30514">
                  <c:v>674.56</c:v>
                </c:pt>
                <c:pt idx="30515">
                  <c:v>674.58</c:v>
                </c:pt>
                <c:pt idx="30516">
                  <c:v>674.6</c:v>
                </c:pt>
                <c:pt idx="30517">
                  <c:v>674.62</c:v>
                </c:pt>
                <c:pt idx="30518">
                  <c:v>674.64</c:v>
                </c:pt>
                <c:pt idx="30519">
                  <c:v>674.67000000000041</c:v>
                </c:pt>
                <c:pt idx="30520">
                  <c:v>674.69</c:v>
                </c:pt>
                <c:pt idx="30521">
                  <c:v>674.71</c:v>
                </c:pt>
                <c:pt idx="30522">
                  <c:v>674.73</c:v>
                </c:pt>
                <c:pt idx="30523">
                  <c:v>674.75</c:v>
                </c:pt>
                <c:pt idx="30524">
                  <c:v>674.77000000000044</c:v>
                </c:pt>
                <c:pt idx="30525">
                  <c:v>674.79000000000042</c:v>
                </c:pt>
                <c:pt idx="30526">
                  <c:v>674.81</c:v>
                </c:pt>
                <c:pt idx="30527">
                  <c:v>674.82999999999959</c:v>
                </c:pt>
                <c:pt idx="30528">
                  <c:v>674.84999999999957</c:v>
                </c:pt>
                <c:pt idx="30529">
                  <c:v>674.87</c:v>
                </c:pt>
                <c:pt idx="30530">
                  <c:v>674.89</c:v>
                </c:pt>
                <c:pt idx="30531">
                  <c:v>674.92</c:v>
                </c:pt>
                <c:pt idx="30532">
                  <c:v>674.9399999999996</c:v>
                </c:pt>
                <c:pt idx="30533">
                  <c:v>674.95999999999958</c:v>
                </c:pt>
                <c:pt idx="30534">
                  <c:v>674.98</c:v>
                </c:pt>
                <c:pt idx="30535">
                  <c:v>675</c:v>
                </c:pt>
                <c:pt idx="30536">
                  <c:v>675.02</c:v>
                </c:pt>
                <c:pt idx="30537">
                  <c:v>675.04</c:v>
                </c:pt>
                <c:pt idx="30538">
                  <c:v>675.06</c:v>
                </c:pt>
                <c:pt idx="30539">
                  <c:v>675.08</c:v>
                </c:pt>
                <c:pt idx="30540">
                  <c:v>675.11</c:v>
                </c:pt>
                <c:pt idx="30541">
                  <c:v>675.13</c:v>
                </c:pt>
                <c:pt idx="30542">
                  <c:v>675.15</c:v>
                </c:pt>
                <c:pt idx="30543">
                  <c:v>675.17000000000041</c:v>
                </c:pt>
                <c:pt idx="30544">
                  <c:v>675.19</c:v>
                </c:pt>
                <c:pt idx="30545">
                  <c:v>675.21</c:v>
                </c:pt>
                <c:pt idx="30546">
                  <c:v>675.23</c:v>
                </c:pt>
                <c:pt idx="30547">
                  <c:v>675.25</c:v>
                </c:pt>
                <c:pt idx="30548">
                  <c:v>675.27000000000044</c:v>
                </c:pt>
                <c:pt idx="30549">
                  <c:v>675.29000000000042</c:v>
                </c:pt>
                <c:pt idx="30550">
                  <c:v>675.31</c:v>
                </c:pt>
                <c:pt idx="30551">
                  <c:v>675.32999999999959</c:v>
                </c:pt>
                <c:pt idx="30552">
                  <c:v>675.34999999999957</c:v>
                </c:pt>
                <c:pt idx="30553">
                  <c:v>675.38</c:v>
                </c:pt>
                <c:pt idx="30554">
                  <c:v>675.4</c:v>
                </c:pt>
                <c:pt idx="30555">
                  <c:v>675.42</c:v>
                </c:pt>
                <c:pt idx="30556">
                  <c:v>675.4399999999996</c:v>
                </c:pt>
                <c:pt idx="30557">
                  <c:v>675.45999999999958</c:v>
                </c:pt>
                <c:pt idx="30558">
                  <c:v>675.48</c:v>
                </c:pt>
                <c:pt idx="30559">
                  <c:v>675.5</c:v>
                </c:pt>
                <c:pt idx="30560">
                  <c:v>675.52</c:v>
                </c:pt>
                <c:pt idx="30561">
                  <c:v>675.54</c:v>
                </c:pt>
                <c:pt idx="30562">
                  <c:v>675.56</c:v>
                </c:pt>
                <c:pt idx="30563">
                  <c:v>675.58</c:v>
                </c:pt>
                <c:pt idx="30564">
                  <c:v>675.6</c:v>
                </c:pt>
                <c:pt idx="30565">
                  <c:v>675.62</c:v>
                </c:pt>
                <c:pt idx="30566">
                  <c:v>675.64</c:v>
                </c:pt>
                <c:pt idx="30567">
                  <c:v>675.67000000000041</c:v>
                </c:pt>
                <c:pt idx="30568">
                  <c:v>675.69</c:v>
                </c:pt>
                <c:pt idx="30569">
                  <c:v>675.71</c:v>
                </c:pt>
                <c:pt idx="30570">
                  <c:v>675.73</c:v>
                </c:pt>
                <c:pt idx="30571">
                  <c:v>675.75</c:v>
                </c:pt>
                <c:pt idx="30572">
                  <c:v>675.77000000000044</c:v>
                </c:pt>
                <c:pt idx="30573">
                  <c:v>675.79000000000042</c:v>
                </c:pt>
                <c:pt idx="30574">
                  <c:v>675.81</c:v>
                </c:pt>
                <c:pt idx="30575">
                  <c:v>675.82999999999959</c:v>
                </c:pt>
                <c:pt idx="30576">
                  <c:v>675.84999999999957</c:v>
                </c:pt>
                <c:pt idx="30577">
                  <c:v>675.87</c:v>
                </c:pt>
                <c:pt idx="30578">
                  <c:v>675.9</c:v>
                </c:pt>
                <c:pt idx="30579">
                  <c:v>675.92</c:v>
                </c:pt>
                <c:pt idx="30580">
                  <c:v>675.9399999999996</c:v>
                </c:pt>
                <c:pt idx="30581">
                  <c:v>675.95999999999958</c:v>
                </c:pt>
                <c:pt idx="30582">
                  <c:v>675.98</c:v>
                </c:pt>
                <c:pt idx="30583">
                  <c:v>676</c:v>
                </c:pt>
                <c:pt idx="30584">
                  <c:v>676.02</c:v>
                </c:pt>
                <c:pt idx="30585">
                  <c:v>676.04</c:v>
                </c:pt>
                <c:pt idx="30586">
                  <c:v>676.06</c:v>
                </c:pt>
                <c:pt idx="30587">
                  <c:v>676.08</c:v>
                </c:pt>
                <c:pt idx="30588">
                  <c:v>676.1</c:v>
                </c:pt>
                <c:pt idx="30589">
                  <c:v>676.13</c:v>
                </c:pt>
                <c:pt idx="30590">
                  <c:v>676.15</c:v>
                </c:pt>
                <c:pt idx="30591">
                  <c:v>676.17000000000041</c:v>
                </c:pt>
                <c:pt idx="30592">
                  <c:v>676.19</c:v>
                </c:pt>
                <c:pt idx="30593">
                  <c:v>676.21</c:v>
                </c:pt>
                <c:pt idx="30594">
                  <c:v>676.23</c:v>
                </c:pt>
                <c:pt idx="30595">
                  <c:v>676.25</c:v>
                </c:pt>
                <c:pt idx="30596">
                  <c:v>676.27000000000044</c:v>
                </c:pt>
                <c:pt idx="30597">
                  <c:v>676.29000000000042</c:v>
                </c:pt>
                <c:pt idx="30598">
                  <c:v>676.31</c:v>
                </c:pt>
                <c:pt idx="30599">
                  <c:v>676.32999999999959</c:v>
                </c:pt>
                <c:pt idx="30600">
                  <c:v>676.34999999999957</c:v>
                </c:pt>
                <c:pt idx="30601">
                  <c:v>676.37</c:v>
                </c:pt>
                <c:pt idx="30602">
                  <c:v>676.39</c:v>
                </c:pt>
                <c:pt idx="30603">
                  <c:v>676.41</c:v>
                </c:pt>
                <c:pt idx="30604">
                  <c:v>676.43</c:v>
                </c:pt>
                <c:pt idx="30605">
                  <c:v>676.45999999999958</c:v>
                </c:pt>
                <c:pt idx="30606">
                  <c:v>676.48</c:v>
                </c:pt>
                <c:pt idx="30607">
                  <c:v>676.5</c:v>
                </c:pt>
                <c:pt idx="30608">
                  <c:v>676.52</c:v>
                </c:pt>
                <c:pt idx="30609">
                  <c:v>676.54</c:v>
                </c:pt>
                <c:pt idx="30610">
                  <c:v>676.56</c:v>
                </c:pt>
                <c:pt idx="30611">
                  <c:v>676.58</c:v>
                </c:pt>
                <c:pt idx="30612">
                  <c:v>676.6</c:v>
                </c:pt>
                <c:pt idx="30613">
                  <c:v>676.62</c:v>
                </c:pt>
                <c:pt idx="30614">
                  <c:v>676.64</c:v>
                </c:pt>
                <c:pt idx="30615">
                  <c:v>676.67000000000041</c:v>
                </c:pt>
                <c:pt idx="30616">
                  <c:v>676.69</c:v>
                </c:pt>
                <c:pt idx="30617">
                  <c:v>676.71</c:v>
                </c:pt>
                <c:pt idx="30618">
                  <c:v>676.73</c:v>
                </c:pt>
                <c:pt idx="30619">
                  <c:v>676.75</c:v>
                </c:pt>
                <c:pt idx="30620">
                  <c:v>676.77000000000044</c:v>
                </c:pt>
                <c:pt idx="30621">
                  <c:v>676.79000000000042</c:v>
                </c:pt>
                <c:pt idx="30622">
                  <c:v>676.81</c:v>
                </c:pt>
                <c:pt idx="30623">
                  <c:v>676.82999999999959</c:v>
                </c:pt>
                <c:pt idx="30624">
                  <c:v>676.84999999999957</c:v>
                </c:pt>
                <c:pt idx="30625">
                  <c:v>676.87</c:v>
                </c:pt>
                <c:pt idx="30626">
                  <c:v>676.89</c:v>
                </c:pt>
                <c:pt idx="30627">
                  <c:v>676.92</c:v>
                </c:pt>
                <c:pt idx="30628">
                  <c:v>676.9399999999996</c:v>
                </c:pt>
                <c:pt idx="30629">
                  <c:v>676.95999999999958</c:v>
                </c:pt>
                <c:pt idx="30630">
                  <c:v>676.98</c:v>
                </c:pt>
                <c:pt idx="30631">
                  <c:v>677</c:v>
                </c:pt>
                <c:pt idx="30632">
                  <c:v>677.02</c:v>
                </c:pt>
                <c:pt idx="30633">
                  <c:v>677.04</c:v>
                </c:pt>
                <c:pt idx="30634">
                  <c:v>677.06</c:v>
                </c:pt>
                <c:pt idx="30635">
                  <c:v>677.08</c:v>
                </c:pt>
                <c:pt idx="30636">
                  <c:v>677.1</c:v>
                </c:pt>
                <c:pt idx="30637">
                  <c:v>677.12</c:v>
                </c:pt>
                <c:pt idx="30638">
                  <c:v>677.14</c:v>
                </c:pt>
                <c:pt idx="30639">
                  <c:v>677.16</c:v>
                </c:pt>
                <c:pt idx="30640">
                  <c:v>677.19</c:v>
                </c:pt>
                <c:pt idx="30641">
                  <c:v>677.21</c:v>
                </c:pt>
                <c:pt idx="30642">
                  <c:v>677.23</c:v>
                </c:pt>
                <c:pt idx="30643">
                  <c:v>677.25</c:v>
                </c:pt>
                <c:pt idx="30644">
                  <c:v>677.27000000000044</c:v>
                </c:pt>
                <c:pt idx="30645">
                  <c:v>677.29000000000042</c:v>
                </c:pt>
                <c:pt idx="30646">
                  <c:v>677.31</c:v>
                </c:pt>
                <c:pt idx="30647">
                  <c:v>677.32999999999959</c:v>
                </c:pt>
                <c:pt idx="30648">
                  <c:v>677.34999999999957</c:v>
                </c:pt>
                <c:pt idx="30649">
                  <c:v>677.37</c:v>
                </c:pt>
                <c:pt idx="30650">
                  <c:v>677.39</c:v>
                </c:pt>
                <c:pt idx="30651">
                  <c:v>677.41</c:v>
                </c:pt>
                <c:pt idx="30652">
                  <c:v>677.4399999999996</c:v>
                </c:pt>
                <c:pt idx="30653">
                  <c:v>677.45999999999958</c:v>
                </c:pt>
                <c:pt idx="30654">
                  <c:v>677.48</c:v>
                </c:pt>
                <c:pt idx="30655">
                  <c:v>677.5</c:v>
                </c:pt>
                <c:pt idx="30656">
                  <c:v>677.52</c:v>
                </c:pt>
                <c:pt idx="30657">
                  <c:v>677.54</c:v>
                </c:pt>
                <c:pt idx="30658">
                  <c:v>677.56</c:v>
                </c:pt>
                <c:pt idx="30659">
                  <c:v>677.58</c:v>
                </c:pt>
                <c:pt idx="30660">
                  <c:v>677.6</c:v>
                </c:pt>
                <c:pt idx="30661">
                  <c:v>677.62</c:v>
                </c:pt>
                <c:pt idx="30662">
                  <c:v>677.64</c:v>
                </c:pt>
                <c:pt idx="30663">
                  <c:v>677.66</c:v>
                </c:pt>
                <c:pt idx="30664">
                  <c:v>677.6800000000004</c:v>
                </c:pt>
                <c:pt idx="30665">
                  <c:v>677.7</c:v>
                </c:pt>
                <c:pt idx="30666">
                  <c:v>677.73</c:v>
                </c:pt>
                <c:pt idx="30667">
                  <c:v>677.75</c:v>
                </c:pt>
                <c:pt idx="30668">
                  <c:v>677.77000000000044</c:v>
                </c:pt>
                <c:pt idx="30669">
                  <c:v>677.79000000000042</c:v>
                </c:pt>
                <c:pt idx="30670">
                  <c:v>677.81</c:v>
                </c:pt>
                <c:pt idx="30671">
                  <c:v>677.82999999999959</c:v>
                </c:pt>
                <c:pt idx="30672">
                  <c:v>677.84999999999957</c:v>
                </c:pt>
                <c:pt idx="30673">
                  <c:v>677.87</c:v>
                </c:pt>
                <c:pt idx="30674">
                  <c:v>677.89</c:v>
                </c:pt>
                <c:pt idx="30675">
                  <c:v>677.91</c:v>
                </c:pt>
                <c:pt idx="30676">
                  <c:v>677.93</c:v>
                </c:pt>
                <c:pt idx="30677">
                  <c:v>677.94999999999959</c:v>
                </c:pt>
                <c:pt idx="30678">
                  <c:v>677.98</c:v>
                </c:pt>
                <c:pt idx="30679">
                  <c:v>678</c:v>
                </c:pt>
                <c:pt idx="30680">
                  <c:v>678.02</c:v>
                </c:pt>
                <c:pt idx="30681">
                  <c:v>678.04</c:v>
                </c:pt>
                <c:pt idx="30682">
                  <c:v>678.06</c:v>
                </c:pt>
                <c:pt idx="30683">
                  <c:v>678.08</c:v>
                </c:pt>
                <c:pt idx="30684">
                  <c:v>678.1</c:v>
                </c:pt>
                <c:pt idx="30685">
                  <c:v>678.12</c:v>
                </c:pt>
                <c:pt idx="30686">
                  <c:v>678.14</c:v>
                </c:pt>
                <c:pt idx="30687">
                  <c:v>678.16</c:v>
                </c:pt>
                <c:pt idx="30688">
                  <c:v>678.19</c:v>
                </c:pt>
                <c:pt idx="30689">
                  <c:v>678.21</c:v>
                </c:pt>
                <c:pt idx="30690">
                  <c:v>678.23</c:v>
                </c:pt>
                <c:pt idx="30691">
                  <c:v>678.25</c:v>
                </c:pt>
                <c:pt idx="30692">
                  <c:v>678.27000000000044</c:v>
                </c:pt>
                <c:pt idx="30693">
                  <c:v>678.29000000000042</c:v>
                </c:pt>
                <c:pt idx="30694">
                  <c:v>678.31</c:v>
                </c:pt>
                <c:pt idx="30695">
                  <c:v>678.32999999999959</c:v>
                </c:pt>
                <c:pt idx="30696">
                  <c:v>678.34999999999957</c:v>
                </c:pt>
                <c:pt idx="30697">
                  <c:v>678.37</c:v>
                </c:pt>
                <c:pt idx="30698">
                  <c:v>678.39</c:v>
                </c:pt>
                <c:pt idx="30699">
                  <c:v>678.41</c:v>
                </c:pt>
                <c:pt idx="30700">
                  <c:v>678.43</c:v>
                </c:pt>
                <c:pt idx="30701">
                  <c:v>678.44999999999959</c:v>
                </c:pt>
                <c:pt idx="30702">
                  <c:v>678.47</c:v>
                </c:pt>
                <c:pt idx="30703">
                  <c:v>678.5</c:v>
                </c:pt>
                <c:pt idx="30704">
                  <c:v>678.52</c:v>
                </c:pt>
                <c:pt idx="30705">
                  <c:v>678.54</c:v>
                </c:pt>
                <c:pt idx="30706">
                  <c:v>678.56</c:v>
                </c:pt>
                <c:pt idx="30707">
                  <c:v>678.58</c:v>
                </c:pt>
                <c:pt idx="30708">
                  <c:v>678.6</c:v>
                </c:pt>
                <c:pt idx="30709">
                  <c:v>678.62</c:v>
                </c:pt>
                <c:pt idx="30710">
                  <c:v>678.64</c:v>
                </c:pt>
                <c:pt idx="30711">
                  <c:v>678.66</c:v>
                </c:pt>
                <c:pt idx="30712">
                  <c:v>678.6800000000004</c:v>
                </c:pt>
                <c:pt idx="30713">
                  <c:v>678.7</c:v>
                </c:pt>
                <c:pt idx="30714">
                  <c:v>678.73</c:v>
                </c:pt>
                <c:pt idx="30715">
                  <c:v>678.75</c:v>
                </c:pt>
                <c:pt idx="30716">
                  <c:v>678.77000000000044</c:v>
                </c:pt>
                <c:pt idx="30717">
                  <c:v>678.79000000000042</c:v>
                </c:pt>
                <c:pt idx="30718">
                  <c:v>678.81</c:v>
                </c:pt>
                <c:pt idx="30719">
                  <c:v>678.82999999999959</c:v>
                </c:pt>
                <c:pt idx="30720">
                  <c:v>678.84999999999957</c:v>
                </c:pt>
                <c:pt idx="30721">
                  <c:v>678.87</c:v>
                </c:pt>
                <c:pt idx="30722">
                  <c:v>678.89</c:v>
                </c:pt>
                <c:pt idx="30723">
                  <c:v>678.91</c:v>
                </c:pt>
                <c:pt idx="30724">
                  <c:v>678.93</c:v>
                </c:pt>
                <c:pt idx="30725">
                  <c:v>678.95999999999958</c:v>
                </c:pt>
                <c:pt idx="30726">
                  <c:v>678.98</c:v>
                </c:pt>
                <c:pt idx="30727">
                  <c:v>679</c:v>
                </c:pt>
                <c:pt idx="30728">
                  <c:v>679.02</c:v>
                </c:pt>
                <c:pt idx="30729">
                  <c:v>679.04</c:v>
                </c:pt>
                <c:pt idx="30730">
                  <c:v>679.06</c:v>
                </c:pt>
                <c:pt idx="30731">
                  <c:v>679.08</c:v>
                </c:pt>
                <c:pt idx="30732">
                  <c:v>679.1</c:v>
                </c:pt>
                <c:pt idx="30733">
                  <c:v>679.12</c:v>
                </c:pt>
                <c:pt idx="30734">
                  <c:v>679.14</c:v>
                </c:pt>
                <c:pt idx="30735">
                  <c:v>679.16</c:v>
                </c:pt>
                <c:pt idx="30736">
                  <c:v>679.1800000000004</c:v>
                </c:pt>
                <c:pt idx="30737">
                  <c:v>679.2</c:v>
                </c:pt>
                <c:pt idx="30738">
                  <c:v>679.23</c:v>
                </c:pt>
                <c:pt idx="30739">
                  <c:v>679.25</c:v>
                </c:pt>
                <c:pt idx="30740">
                  <c:v>679.27000000000044</c:v>
                </c:pt>
                <c:pt idx="30741">
                  <c:v>679.29000000000042</c:v>
                </c:pt>
                <c:pt idx="30742">
                  <c:v>679.31</c:v>
                </c:pt>
                <c:pt idx="30743">
                  <c:v>679.32999999999959</c:v>
                </c:pt>
                <c:pt idx="30744">
                  <c:v>679.34999999999957</c:v>
                </c:pt>
                <c:pt idx="30745">
                  <c:v>679.37</c:v>
                </c:pt>
                <c:pt idx="30746">
                  <c:v>679.39</c:v>
                </c:pt>
                <c:pt idx="30747">
                  <c:v>679.41</c:v>
                </c:pt>
                <c:pt idx="30748">
                  <c:v>679.43</c:v>
                </c:pt>
                <c:pt idx="30749">
                  <c:v>679.44999999999959</c:v>
                </c:pt>
                <c:pt idx="30750">
                  <c:v>679.47</c:v>
                </c:pt>
                <c:pt idx="30751">
                  <c:v>679.49</c:v>
                </c:pt>
                <c:pt idx="30752">
                  <c:v>679.52</c:v>
                </c:pt>
                <c:pt idx="30753">
                  <c:v>679.54</c:v>
                </c:pt>
                <c:pt idx="30754">
                  <c:v>679.56</c:v>
                </c:pt>
                <c:pt idx="30755">
                  <c:v>679.58</c:v>
                </c:pt>
                <c:pt idx="30756">
                  <c:v>679.6</c:v>
                </c:pt>
                <c:pt idx="30757">
                  <c:v>679.62</c:v>
                </c:pt>
                <c:pt idx="30758">
                  <c:v>679.64</c:v>
                </c:pt>
                <c:pt idx="30759">
                  <c:v>679.66</c:v>
                </c:pt>
                <c:pt idx="30760">
                  <c:v>679.6800000000004</c:v>
                </c:pt>
                <c:pt idx="30761">
                  <c:v>679.7</c:v>
                </c:pt>
                <c:pt idx="30762">
                  <c:v>679.72</c:v>
                </c:pt>
                <c:pt idx="30763">
                  <c:v>679.75</c:v>
                </c:pt>
                <c:pt idx="30764">
                  <c:v>679.77000000000044</c:v>
                </c:pt>
                <c:pt idx="30765">
                  <c:v>679.79000000000042</c:v>
                </c:pt>
                <c:pt idx="30766">
                  <c:v>679.81</c:v>
                </c:pt>
                <c:pt idx="30767">
                  <c:v>679.82999999999959</c:v>
                </c:pt>
                <c:pt idx="30768">
                  <c:v>679.84999999999957</c:v>
                </c:pt>
                <c:pt idx="30769">
                  <c:v>679.87</c:v>
                </c:pt>
                <c:pt idx="30770">
                  <c:v>679.89</c:v>
                </c:pt>
                <c:pt idx="30771">
                  <c:v>679.91</c:v>
                </c:pt>
                <c:pt idx="30772">
                  <c:v>679.93</c:v>
                </c:pt>
                <c:pt idx="30773">
                  <c:v>679.94999999999959</c:v>
                </c:pt>
                <c:pt idx="30774">
                  <c:v>679.97</c:v>
                </c:pt>
                <c:pt idx="30775">
                  <c:v>679.99</c:v>
                </c:pt>
                <c:pt idx="30776">
                  <c:v>680.01</c:v>
                </c:pt>
                <c:pt idx="30777">
                  <c:v>680.04</c:v>
                </c:pt>
                <c:pt idx="30778">
                  <c:v>680.06</c:v>
                </c:pt>
                <c:pt idx="30779">
                  <c:v>680.08</c:v>
                </c:pt>
                <c:pt idx="30780">
                  <c:v>680.1</c:v>
                </c:pt>
                <c:pt idx="30781">
                  <c:v>680.12</c:v>
                </c:pt>
                <c:pt idx="30782">
                  <c:v>680.14</c:v>
                </c:pt>
                <c:pt idx="30783">
                  <c:v>680.16</c:v>
                </c:pt>
                <c:pt idx="30784">
                  <c:v>680.1800000000004</c:v>
                </c:pt>
                <c:pt idx="30785">
                  <c:v>680.21</c:v>
                </c:pt>
                <c:pt idx="30786">
                  <c:v>680.23</c:v>
                </c:pt>
                <c:pt idx="30787">
                  <c:v>680.25</c:v>
                </c:pt>
                <c:pt idx="30788">
                  <c:v>680.27000000000044</c:v>
                </c:pt>
                <c:pt idx="30789">
                  <c:v>680.29000000000042</c:v>
                </c:pt>
                <c:pt idx="30790">
                  <c:v>680.31</c:v>
                </c:pt>
                <c:pt idx="30791">
                  <c:v>680.32999999999959</c:v>
                </c:pt>
                <c:pt idx="30792">
                  <c:v>680.34999999999957</c:v>
                </c:pt>
                <c:pt idx="30793">
                  <c:v>680.37</c:v>
                </c:pt>
                <c:pt idx="30794">
                  <c:v>680.39</c:v>
                </c:pt>
                <c:pt idx="30795">
                  <c:v>680.41</c:v>
                </c:pt>
                <c:pt idx="30796">
                  <c:v>680.43</c:v>
                </c:pt>
                <c:pt idx="30797">
                  <c:v>680.44999999999959</c:v>
                </c:pt>
                <c:pt idx="30798">
                  <c:v>680.47</c:v>
                </c:pt>
                <c:pt idx="30799">
                  <c:v>680.5</c:v>
                </c:pt>
                <c:pt idx="30800">
                  <c:v>680.52</c:v>
                </c:pt>
                <c:pt idx="30801">
                  <c:v>680.54</c:v>
                </c:pt>
                <c:pt idx="30802">
                  <c:v>680.56</c:v>
                </c:pt>
                <c:pt idx="30803">
                  <c:v>680.58</c:v>
                </c:pt>
                <c:pt idx="30804">
                  <c:v>680.6</c:v>
                </c:pt>
                <c:pt idx="30805">
                  <c:v>680.62</c:v>
                </c:pt>
                <c:pt idx="30806">
                  <c:v>680.64</c:v>
                </c:pt>
                <c:pt idx="30807">
                  <c:v>680.66</c:v>
                </c:pt>
                <c:pt idx="30808">
                  <c:v>680.6800000000004</c:v>
                </c:pt>
                <c:pt idx="30809">
                  <c:v>680.7</c:v>
                </c:pt>
                <c:pt idx="30810">
                  <c:v>680.72</c:v>
                </c:pt>
                <c:pt idx="30811">
                  <c:v>680.74</c:v>
                </c:pt>
                <c:pt idx="30812">
                  <c:v>680.77000000000044</c:v>
                </c:pt>
                <c:pt idx="30813">
                  <c:v>680.79000000000042</c:v>
                </c:pt>
                <c:pt idx="30814">
                  <c:v>680.81</c:v>
                </c:pt>
                <c:pt idx="30815">
                  <c:v>680.82999999999959</c:v>
                </c:pt>
                <c:pt idx="30816">
                  <c:v>680.84999999999957</c:v>
                </c:pt>
                <c:pt idx="30817">
                  <c:v>680.87</c:v>
                </c:pt>
                <c:pt idx="30818">
                  <c:v>680.89</c:v>
                </c:pt>
                <c:pt idx="30819">
                  <c:v>680.91</c:v>
                </c:pt>
                <c:pt idx="30820">
                  <c:v>680.93</c:v>
                </c:pt>
                <c:pt idx="30821">
                  <c:v>680.94999999999959</c:v>
                </c:pt>
                <c:pt idx="30822">
                  <c:v>680.97</c:v>
                </c:pt>
                <c:pt idx="30823">
                  <c:v>680.99</c:v>
                </c:pt>
                <c:pt idx="30824">
                  <c:v>681.01</c:v>
                </c:pt>
                <c:pt idx="30825">
                  <c:v>681.04</c:v>
                </c:pt>
                <c:pt idx="30826">
                  <c:v>681.06</c:v>
                </c:pt>
                <c:pt idx="30827">
                  <c:v>681.08</c:v>
                </c:pt>
                <c:pt idx="30828">
                  <c:v>681.1</c:v>
                </c:pt>
                <c:pt idx="30829">
                  <c:v>681.12</c:v>
                </c:pt>
                <c:pt idx="30830">
                  <c:v>681.14</c:v>
                </c:pt>
                <c:pt idx="30831">
                  <c:v>681.16</c:v>
                </c:pt>
                <c:pt idx="30832">
                  <c:v>681.1800000000004</c:v>
                </c:pt>
                <c:pt idx="30833">
                  <c:v>681.2</c:v>
                </c:pt>
                <c:pt idx="30834">
                  <c:v>681.22</c:v>
                </c:pt>
                <c:pt idx="30835">
                  <c:v>681.24</c:v>
                </c:pt>
                <c:pt idx="30836">
                  <c:v>681.26</c:v>
                </c:pt>
                <c:pt idx="30837">
                  <c:v>681.29000000000042</c:v>
                </c:pt>
                <c:pt idx="30838">
                  <c:v>681.31</c:v>
                </c:pt>
                <c:pt idx="30839">
                  <c:v>681.32999999999959</c:v>
                </c:pt>
                <c:pt idx="30840">
                  <c:v>681.34999999999957</c:v>
                </c:pt>
                <c:pt idx="30841">
                  <c:v>681.37</c:v>
                </c:pt>
                <c:pt idx="30842">
                  <c:v>681.39</c:v>
                </c:pt>
                <c:pt idx="30843">
                  <c:v>681.41</c:v>
                </c:pt>
                <c:pt idx="30844">
                  <c:v>681.43</c:v>
                </c:pt>
                <c:pt idx="30845">
                  <c:v>681.44999999999959</c:v>
                </c:pt>
                <c:pt idx="30846">
                  <c:v>681.47</c:v>
                </c:pt>
                <c:pt idx="30847">
                  <c:v>681.5</c:v>
                </c:pt>
                <c:pt idx="30848">
                  <c:v>681.52</c:v>
                </c:pt>
                <c:pt idx="30849">
                  <c:v>681.54</c:v>
                </c:pt>
                <c:pt idx="30850">
                  <c:v>681.56</c:v>
                </c:pt>
                <c:pt idx="30851">
                  <c:v>681.58</c:v>
                </c:pt>
                <c:pt idx="30852">
                  <c:v>681.6</c:v>
                </c:pt>
                <c:pt idx="30853">
                  <c:v>681.62</c:v>
                </c:pt>
                <c:pt idx="30854">
                  <c:v>681.64</c:v>
                </c:pt>
                <c:pt idx="30855">
                  <c:v>681.66</c:v>
                </c:pt>
                <c:pt idx="30856">
                  <c:v>681.6800000000004</c:v>
                </c:pt>
                <c:pt idx="30857">
                  <c:v>681.7</c:v>
                </c:pt>
                <c:pt idx="30858">
                  <c:v>681.72</c:v>
                </c:pt>
                <c:pt idx="30859">
                  <c:v>681.75</c:v>
                </c:pt>
                <c:pt idx="30860">
                  <c:v>681.77000000000044</c:v>
                </c:pt>
                <c:pt idx="30861">
                  <c:v>681.79000000000042</c:v>
                </c:pt>
                <c:pt idx="30862">
                  <c:v>681.81</c:v>
                </c:pt>
                <c:pt idx="30863">
                  <c:v>681.82999999999959</c:v>
                </c:pt>
                <c:pt idx="30864">
                  <c:v>681.84999999999957</c:v>
                </c:pt>
                <c:pt idx="30865">
                  <c:v>681.87</c:v>
                </c:pt>
                <c:pt idx="30866">
                  <c:v>681.89</c:v>
                </c:pt>
                <c:pt idx="30867">
                  <c:v>681.91</c:v>
                </c:pt>
                <c:pt idx="30868">
                  <c:v>681.93</c:v>
                </c:pt>
                <c:pt idx="30869">
                  <c:v>681.94999999999959</c:v>
                </c:pt>
                <c:pt idx="30870">
                  <c:v>681.97</c:v>
                </c:pt>
                <c:pt idx="30871">
                  <c:v>682</c:v>
                </c:pt>
                <c:pt idx="30872">
                  <c:v>682.02</c:v>
                </c:pt>
                <c:pt idx="30873">
                  <c:v>682.04</c:v>
                </c:pt>
                <c:pt idx="30874">
                  <c:v>682.06</c:v>
                </c:pt>
                <c:pt idx="30875">
                  <c:v>682.08</c:v>
                </c:pt>
                <c:pt idx="30876">
                  <c:v>682.1</c:v>
                </c:pt>
                <c:pt idx="30877">
                  <c:v>682.12</c:v>
                </c:pt>
                <c:pt idx="30878">
                  <c:v>682.14</c:v>
                </c:pt>
                <c:pt idx="30879">
                  <c:v>682.16</c:v>
                </c:pt>
                <c:pt idx="30880">
                  <c:v>682.1800000000004</c:v>
                </c:pt>
                <c:pt idx="30881">
                  <c:v>682.2</c:v>
                </c:pt>
                <c:pt idx="30882">
                  <c:v>682.22</c:v>
                </c:pt>
                <c:pt idx="30883">
                  <c:v>682.24</c:v>
                </c:pt>
                <c:pt idx="30884">
                  <c:v>682.26</c:v>
                </c:pt>
                <c:pt idx="30885">
                  <c:v>682.28000000000043</c:v>
                </c:pt>
                <c:pt idx="30886">
                  <c:v>682.31</c:v>
                </c:pt>
                <c:pt idx="30887">
                  <c:v>682.32999999999959</c:v>
                </c:pt>
                <c:pt idx="30888">
                  <c:v>682.34999999999957</c:v>
                </c:pt>
                <c:pt idx="30889">
                  <c:v>682.37</c:v>
                </c:pt>
                <c:pt idx="30890">
                  <c:v>682.39</c:v>
                </c:pt>
                <c:pt idx="30891">
                  <c:v>682.41</c:v>
                </c:pt>
                <c:pt idx="30892">
                  <c:v>682.43</c:v>
                </c:pt>
                <c:pt idx="30893">
                  <c:v>682.44999999999959</c:v>
                </c:pt>
                <c:pt idx="30894">
                  <c:v>682.47</c:v>
                </c:pt>
                <c:pt idx="30895">
                  <c:v>682.49</c:v>
                </c:pt>
                <c:pt idx="30896">
                  <c:v>682.51</c:v>
                </c:pt>
                <c:pt idx="30897">
                  <c:v>682.54</c:v>
                </c:pt>
                <c:pt idx="30898">
                  <c:v>682.56</c:v>
                </c:pt>
                <c:pt idx="30899">
                  <c:v>682.58</c:v>
                </c:pt>
                <c:pt idx="30900">
                  <c:v>682.6</c:v>
                </c:pt>
                <c:pt idx="30901">
                  <c:v>682.62</c:v>
                </c:pt>
                <c:pt idx="30902">
                  <c:v>682.64</c:v>
                </c:pt>
                <c:pt idx="30903">
                  <c:v>682.66</c:v>
                </c:pt>
                <c:pt idx="30904">
                  <c:v>682.6800000000004</c:v>
                </c:pt>
                <c:pt idx="30905">
                  <c:v>682.7</c:v>
                </c:pt>
                <c:pt idx="30906">
                  <c:v>682.72</c:v>
                </c:pt>
                <c:pt idx="30907">
                  <c:v>682.74</c:v>
                </c:pt>
                <c:pt idx="30908">
                  <c:v>682.76</c:v>
                </c:pt>
                <c:pt idx="30909">
                  <c:v>682.78000000000043</c:v>
                </c:pt>
                <c:pt idx="30910">
                  <c:v>682.8</c:v>
                </c:pt>
                <c:pt idx="30911">
                  <c:v>682.8199999999996</c:v>
                </c:pt>
                <c:pt idx="30912">
                  <c:v>682.84999999999957</c:v>
                </c:pt>
                <c:pt idx="30913">
                  <c:v>682.87</c:v>
                </c:pt>
                <c:pt idx="30914">
                  <c:v>682.89</c:v>
                </c:pt>
                <c:pt idx="30915">
                  <c:v>682.91</c:v>
                </c:pt>
                <c:pt idx="30916">
                  <c:v>682.93</c:v>
                </c:pt>
                <c:pt idx="30917">
                  <c:v>682.94999999999959</c:v>
                </c:pt>
                <c:pt idx="30918">
                  <c:v>682.97</c:v>
                </c:pt>
                <c:pt idx="30919">
                  <c:v>682.99</c:v>
                </c:pt>
                <c:pt idx="30920">
                  <c:v>683.01</c:v>
                </c:pt>
                <c:pt idx="30921">
                  <c:v>683.03</c:v>
                </c:pt>
                <c:pt idx="30922">
                  <c:v>683.06</c:v>
                </c:pt>
                <c:pt idx="30923">
                  <c:v>683.08</c:v>
                </c:pt>
                <c:pt idx="30924">
                  <c:v>683.1</c:v>
                </c:pt>
                <c:pt idx="30925">
                  <c:v>683.12</c:v>
                </c:pt>
                <c:pt idx="30926">
                  <c:v>683.14</c:v>
                </c:pt>
                <c:pt idx="30927">
                  <c:v>683.16</c:v>
                </c:pt>
                <c:pt idx="30928">
                  <c:v>683.1800000000004</c:v>
                </c:pt>
                <c:pt idx="30929">
                  <c:v>683.2</c:v>
                </c:pt>
                <c:pt idx="30930">
                  <c:v>683.22</c:v>
                </c:pt>
                <c:pt idx="30931">
                  <c:v>683.24</c:v>
                </c:pt>
                <c:pt idx="30932">
                  <c:v>683.26</c:v>
                </c:pt>
                <c:pt idx="30933">
                  <c:v>683.28000000000043</c:v>
                </c:pt>
                <c:pt idx="30934">
                  <c:v>683.3</c:v>
                </c:pt>
                <c:pt idx="30935">
                  <c:v>683.32999999999959</c:v>
                </c:pt>
                <c:pt idx="30936">
                  <c:v>683.34999999999957</c:v>
                </c:pt>
                <c:pt idx="30937">
                  <c:v>683.37</c:v>
                </c:pt>
                <c:pt idx="30938">
                  <c:v>683.39</c:v>
                </c:pt>
                <c:pt idx="30939">
                  <c:v>683.41</c:v>
                </c:pt>
                <c:pt idx="30940">
                  <c:v>683.43</c:v>
                </c:pt>
                <c:pt idx="30941">
                  <c:v>683.44999999999959</c:v>
                </c:pt>
                <c:pt idx="30942">
                  <c:v>683.47</c:v>
                </c:pt>
                <c:pt idx="30943">
                  <c:v>683.49</c:v>
                </c:pt>
                <c:pt idx="30944">
                  <c:v>683.51</c:v>
                </c:pt>
                <c:pt idx="30945">
                  <c:v>683.53</c:v>
                </c:pt>
                <c:pt idx="30946">
                  <c:v>683.56</c:v>
                </c:pt>
                <c:pt idx="30947">
                  <c:v>683.58</c:v>
                </c:pt>
                <c:pt idx="30948">
                  <c:v>683.6</c:v>
                </c:pt>
                <c:pt idx="30949">
                  <c:v>683.62</c:v>
                </c:pt>
                <c:pt idx="30950">
                  <c:v>683.64</c:v>
                </c:pt>
                <c:pt idx="30951">
                  <c:v>683.66</c:v>
                </c:pt>
                <c:pt idx="30952">
                  <c:v>683.6800000000004</c:v>
                </c:pt>
                <c:pt idx="30953">
                  <c:v>683.7</c:v>
                </c:pt>
                <c:pt idx="30954">
                  <c:v>683.72</c:v>
                </c:pt>
                <c:pt idx="30955">
                  <c:v>683.74</c:v>
                </c:pt>
                <c:pt idx="30956">
                  <c:v>683.76</c:v>
                </c:pt>
                <c:pt idx="30957">
                  <c:v>683.78000000000043</c:v>
                </c:pt>
                <c:pt idx="30958">
                  <c:v>683.8</c:v>
                </c:pt>
                <c:pt idx="30959">
                  <c:v>683.82999999999959</c:v>
                </c:pt>
                <c:pt idx="30960">
                  <c:v>683.84999999999957</c:v>
                </c:pt>
                <c:pt idx="30961">
                  <c:v>683.87</c:v>
                </c:pt>
                <c:pt idx="30962">
                  <c:v>683.89</c:v>
                </c:pt>
                <c:pt idx="30963">
                  <c:v>683.91</c:v>
                </c:pt>
                <c:pt idx="30964">
                  <c:v>683.93</c:v>
                </c:pt>
                <c:pt idx="30965">
                  <c:v>683.94999999999959</c:v>
                </c:pt>
                <c:pt idx="30966">
                  <c:v>683.97</c:v>
                </c:pt>
                <c:pt idx="30967">
                  <c:v>683.99</c:v>
                </c:pt>
                <c:pt idx="30968">
                  <c:v>684.01</c:v>
                </c:pt>
                <c:pt idx="30969">
                  <c:v>684.03</c:v>
                </c:pt>
                <c:pt idx="30970">
                  <c:v>684.05</c:v>
                </c:pt>
                <c:pt idx="30971">
                  <c:v>684.07</c:v>
                </c:pt>
                <c:pt idx="30972">
                  <c:v>684.09</c:v>
                </c:pt>
                <c:pt idx="30973">
                  <c:v>684.12</c:v>
                </c:pt>
                <c:pt idx="30974">
                  <c:v>684.14</c:v>
                </c:pt>
                <c:pt idx="30975">
                  <c:v>684.16</c:v>
                </c:pt>
                <c:pt idx="30976">
                  <c:v>684.1800000000004</c:v>
                </c:pt>
                <c:pt idx="30977">
                  <c:v>684.2</c:v>
                </c:pt>
                <c:pt idx="30978">
                  <c:v>684.22</c:v>
                </c:pt>
                <c:pt idx="30979">
                  <c:v>684.24</c:v>
                </c:pt>
                <c:pt idx="30980">
                  <c:v>684.26</c:v>
                </c:pt>
                <c:pt idx="30981">
                  <c:v>684.28000000000043</c:v>
                </c:pt>
                <c:pt idx="30982">
                  <c:v>684.3</c:v>
                </c:pt>
                <c:pt idx="30983">
                  <c:v>684.3199999999996</c:v>
                </c:pt>
                <c:pt idx="30984">
                  <c:v>684.33999999999958</c:v>
                </c:pt>
                <c:pt idx="30985">
                  <c:v>684.37</c:v>
                </c:pt>
                <c:pt idx="30986">
                  <c:v>684.39</c:v>
                </c:pt>
                <c:pt idx="30987">
                  <c:v>684.41</c:v>
                </c:pt>
                <c:pt idx="30988">
                  <c:v>684.43</c:v>
                </c:pt>
                <c:pt idx="30989">
                  <c:v>684.44999999999959</c:v>
                </c:pt>
                <c:pt idx="30990">
                  <c:v>684.47</c:v>
                </c:pt>
                <c:pt idx="30991">
                  <c:v>684.49</c:v>
                </c:pt>
                <c:pt idx="30992">
                  <c:v>684.51</c:v>
                </c:pt>
                <c:pt idx="30993">
                  <c:v>684.53</c:v>
                </c:pt>
                <c:pt idx="30994">
                  <c:v>684.55</c:v>
                </c:pt>
                <c:pt idx="30995">
                  <c:v>684.58</c:v>
                </c:pt>
                <c:pt idx="30996">
                  <c:v>684.6</c:v>
                </c:pt>
                <c:pt idx="30997">
                  <c:v>684.62</c:v>
                </c:pt>
                <c:pt idx="30998">
                  <c:v>684.64</c:v>
                </c:pt>
                <c:pt idx="30999">
                  <c:v>684.66</c:v>
                </c:pt>
                <c:pt idx="31000">
                  <c:v>684.6800000000004</c:v>
                </c:pt>
                <c:pt idx="31001">
                  <c:v>684.7</c:v>
                </c:pt>
                <c:pt idx="31002">
                  <c:v>684.72</c:v>
                </c:pt>
                <c:pt idx="31003">
                  <c:v>684.74</c:v>
                </c:pt>
                <c:pt idx="31004">
                  <c:v>684.76</c:v>
                </c:pt>
                <c:pt idx="31005">
                  <c:v>684.78000000000043</c:v>
                </c:pt>
                <c:pt idx="31006">
                  <c:v>684.8</c:v>
                </c:pt>
                <c:pt idx="31007">
                  <c:v>684.8199999999996</c:v>
                </c:pt>
                <c:pt idx="31008">
                  <c:v>684.84999999999957</c:v>
                </c:pt>
                <c:pt idx="31009">
                  <c:v>684.87</c:v>
                </c:pt>
                <c:pt idx="31010">
                  <c:v>684.89</c:v>
                </c:pt>
                <c:pt idx="31011">
                  <c:v>684.91</c:v>
                </c:pt>
                <c:pt idx="31012">
                  <c:v>684.93</c:v>
                </c:pt>
                <c:pt idx="31013">
                  <c:v>684.94999999999959</c:v>
                </c:pt>
                <c:pt idx="31014">
                  <c:v>684.97</c:v>
                </c:pt>
                <c:pt idx="31015">
                  <c:v>684.99</c:v>
                </c:pt>
                <c:pt idx="31016">
                  <c:v>685.01</c:v>
                </c:pt>
                <c:pt idx="31017">
                  <c:v>685.03</c:v>
                </c:pt>
                <c:pt idx="31018">
                  <c:v>685.05</c:v>
                </c:pt>
                <c:pt idx="31019">
                  <c:v>685.08</c:v>
                </c:pt>
                <c:pt idx="31020">
                  <c:v>685.1</c:v>
                </c:pt>
                <c:pt idx="31021">
                  <c:v>685.12</c:v>
                </c:pt>
                <c:pt idx="31022">
                  <c:v>685.14</c:v>
                </c:pt>
                <c:pt idx="31023">
                  <c:v>685.16</c:v>
                </c:pt>
                <c:pt idx="31024">
                  <c:v>685.1800000000004</c:v>
                </c:pt>
                <c:pt idx="31025">
                  <c:v>685.2</c:v>
                </c:pt>
                <c:pt idx="31026">
                  <c:v>685.22</c:v>
                </c:pt>
                <c:pt idx="31027">
                  <c:v>685.24</c:v>
                </c:pt>
                <c:pt idx="31028">
                  <c:v>685.26</c:v>
                </c:pt>
                <c:pt idx="31029">
                  <c:v>685.28000000000043</c:v>
                </c:pt>
                <c:pt idx="31030">
                  <c:v>685.3</c:v>
                </c:pt>
                <c:pt idx="31031">
                  <c:v>685.3199999999996</c:v>
                </c:pt>
                <c:pt idx="31032">
                  <c:v>685.34999999999957</c:v>
                </c:pt>
                <c:pt idx="31033">
                  <c:v>685.37</c:v>
                </c:pt>
                <c:pt idx="31034">
                  <c:v>685.39</c:v>
                </c:pt>
                <c:pt idx="31035">
                  <c:v>685.41</c:v>
                </c:pt>
                <c:pt idx="31036">
                  <c:v>685.43</c:v>
                </c:pt>
                <c:pt idx="31037">
                  <c:v>685.44999999999959</c:v>
                </c:pt>
                <c:pt idx="31038">
                  <c:v>685.47</c:v>
                </c:pt>
                <c:pt idx="31039">
                  <c:v>685.49</c:v>
                </c:pt>
                <c:pt idx="31040">
                  <c:v>685.51</c:v>
                </c:pt>
                <c:pt idx="31041">
                  <c:v>685.53</c:v>
                </c:pt>
                <c:pt idx="31042">
                  <c:v>685.55</c:v>
                </c:pt>
                <c:pt idx="31043">
                  <c:v>685.57</c:v>
                </c:pt>
                <c:pt idx="31044">
                  <c:v>685.6</c:v>
                </c:pt>
                <c:pt idx="31045">
                  <c:v>685.62</c:v>
                </c:pt>
                <c:pt idx="31046">
                  <c:v>685.64</c:v>
                </c:pt>
                <c:pt idx="31047">
                  <c:v>685.66</c:v>
                </c:pt>
                <c:pt idx="31048">
                  <c:v>685.6800000000004</c:v>
                </c:pt>
                <c:pt idx="31049">
                  <c:v>685.7</c:v>
                </c:pt>
                <c:pt idx="31050">
                  <c:v>685.72</c:v>
                </c:pt>
                <c:pt idx="31051">
                  <c:v>685.74</c:v>
                </c:pt>
                <c:pt idx="31052">
                  <c:v>685.76</c:v>
                </c:pt>
                <c:pt idx="31053">
                  <c:v>685.78000000000043</c:v>
                </c:pt>
                <c:pt idx="31054">
                  <c:v>685.8</c:v>
                </c:pt>
                <c:pt idx="31055">
                  <c:v>685.8199999999996</c:v>
                </c:pt>
                <c:pt idx="31056">
                  <c:v>685.84999999999957</c:v>
                </c:pt>
                <c:pt idx="31057">
                  <c:v>685.87</c:v>
                </c:pt>
                <c:pt idx="31058">
                  <c:v>685.89</c:v>
                </c:pt>
                <c:pt idx="31059">
                  <c:v>685.91</c:v>
                </c:pt>
                <c:pt idx="31060">
                  <c:v>685.93</c:v>
                </c:pt>
                <c:pt idx="31061">
                  <c:v>685.94999999999959</c:v>
                </c:pt>
                <c:pt idx="31062">
                  <c:v>685.97</c:v>
                </c:pt>
                <c:pt idx="31063">
                  <c:v>685.99</c:v>
                </c:pt>
                <c:pt idx="31064">
                  <c:v>686.01</c:v>
                </c:pt>
                <c:pt idx="31065">
                  <c:v>686.03</c:v>
                </c:pt>
                <c:pt idx="31066">
                  <c:v>686.05</c:v>
                </c:pt>
                <c:pt idx="31067">
                  <c:v>686.07</c:v>
                </c:pt>
                <c:pt idx="31068">
                  <c:v>686.09</c:v>
                </c:pt>
                <c:pt idx="31069">
                  <c:v>686.11</c:v>
                </c:pt>
                <c:pt idx="31070">
                  <c:v>686.14</c:v>
                </c:pt>
                <c:pt idx="31071">
                  <c:v>686.16</c:v>
                </c:pt>
                <c:pt idx="31072">
                  <c:v>686.1800000000004</c:v>
                </c:pt>
                <c:pt idx="31073">
                  <c:v>686.2</c:v>
                </c:pt>
                <c:pt idx="31074">
                  <c:v>686.22</c:v>
                </c:pt>
                <c:pt idx="31075">
                  <c:v>686.24</c:v>
                </c:pt>
                <c:pt idx="31076">
                  <c:v>686.26</c:v>
                </c:pt>
                <c:pt idx="31077">
                  <c:v>686.28000000000043</c:v>
                </c:pt>
                <c:pt idx="31078">
                  <c:v>686.3</c:v>
                </c:pt>
                <c:pt idx="31079">
                  <c:v>686.3199999999996</c:v>
                </c:pt>
                <c:pt idx="31080">
                  <c:v>686.33999999999958</c:v>
                </c:pt>
                <c:pt idx="31081">
                  <c:v>686.37</c:v>
                </c:pt>
                <c:pt idx="31082">
                  <c:v>686.39</c:v>
                </c:pt>
                <c:pt idx="31083">
                  <c:v>686.41</c:v>
                </c:pt>
                <c:pt idx="31084">
                  <c:v>686.43</c:v>
                </c:pt>
                <c:pt idx="31085">
                  <c:v>686.44999999999959</c:v>
                </c:pt>
                <c:pt idx="31086">
                  <c:v>686.47</c:v>
                </c:pt>
                <c:pt idx="31087">
                  <c:v>686.49</c:v>
                </c:pt>
                <c:pt idx="31088">
                  <c:v>686.51</c:v>
                </c:pt>
                <c:pt idx="31089">
                  <c:v>686.53</c:v>
                </c:pt>
                <c:pt idx="31090">
                  <c:v>686.55</c:v>
                </c:pt>
                <c:pt idx="31091">
                  <c:v>686.57</c:v>
                </c:pt>
                <c:pt idx="31092">
                  <c:v>686.59</c:v>
                </c:pt>
                <c:pt idx="31093">
                  <c:v>686.61</c:v>
                </c:pt>
                <c:pt idx="31094">
                  <c:v>686.63</c:v>
                </c:pt>
                <c:pt idx="31095">
                  <c:v>686.66</c:v>
                </c:pt>
                <c:pt idx="31096">
                  <c:v>686.6800000000004</c:v>
                </c:pt>
                <c:pt idx="31097">
                  <c:v>686.7</c:v>
                </c:pt>
                <c:pt idx="31098">
                  <c:v>686.72</c:v>
                </c:pt>
                <c:pt idx="31099">
                  <c:v>686.74</c:v>
                </c:pt>
                <c:pt idx="31100">
                  <c:v>686.76</c:v>
                </c:pt>
                <c:pt idx="31101">
                  <c:v>686.78000000000043</c:v>
                </c:pt>
                <c:pt idx="31102">
                  <c:v>686.8</c:v>
                </c:pt>
                <c:pt idx="31103">
                  <c:v>686.8199999999996</c:v>
                </c:pt>
                <c:pt idx="31104">
                  <c:v>686.83999999999958</c:v>
                </c:pt>
                <c:pt idx="31105">
                  <c:v>686.85999999999956</c:v>
                </c:pt>
                <c:pt idx="31106">
                  <c:v>686.89</c:v>
                </c:pt>
                <c:pt idx="31107">
                  <c:v>686.91</c:v>
                </c:pt>
                <c:pt idx="31108">
                  <c:v>686.93</c:v>
                </c:pt>
                <c:pt idx="31109">
                  <c:v>686.94999999999959</c:v>
                </c:pt>
                <c:pt idx="31110">
                  <c:v>686.97</c:v>
                </c:pt>
                <c:pt idx="31111">
                  <c:v>686.99</c:v>
                </c:pt>
                <c:pt idx="31112">
                  <c:v>687.01</c:v>
                </c:pt>
                <c:pt idx="31113">
                  <c:v>687.03</c:v>
                </c:pt>
                <c:pt idx="31114">
                  <c:v>687.05</c:v>
                </c:pt>
                <c:pt idx="31115">
                  <c:v>687.07</c:v>
                </c:pt>
                <c:pt idx="31116">
                  <c:v>687.09</c:v>
                </c:pt>
                <c:pt idx="31117">
                  <c:v>687.12</c:v>
                </c:pt>
                <c:pt idx="31118">
                  <c:v>687.14</c:v>
                </c:pt>
                <c:pt idx="31119">
                  <c:v>687.16</c:v>
                </c:pt>
                <c:pt idx="31120">
                  <c:v>687.1800000000004</c:v>
                </c:pt>
                <c:pt idx="31121">
                  <c:v>687.2</c:v>
                </c:pt>
                <c:pt idx="31122">
                  <c:v>687.22</c:v>
                </c:pt>
                <c:pt idx="31123">
                  <c:v>687.24</c:v>
                </c:pt>
                <c:pt idx="31124">
                  <c:v>687.26</c:v>
                </c:pt>
                <c:pt idx="31125">
                  <c:v>687.28000000000043</c:v>
                </c:pt>
                <c:pt idx="31126">
                  <c:v>687.3</c:v>
                </c:pt>
                <c:pt idx="31127">
                  <c:v>687.3199999999996</c:v>
                </c:pt>
                <c:pt idx="31128">
                  <c:v>687.33999999999958</c:v>
                </c:pt>
                <c:pt idx="31129">
                  <c:v>687.37</c:v>
                </c:pt>
                <c:pt idx="31130">
                  <c:v>687.39</c:v>
                </c:pt>
                <c:pt idx="31131">
                  <c:v>687.41</c:v>
                </c:pt>
                <c:pt idx="31132">
                  <c:v>687.43</c:v>
                </c:pt>
                <c:pt idx="31133">
                  <c:v>687.44999999999959</c:v>
                </c:pt>
                <c:pt idx="31134">
                  <c:v>687.47</c:v>
                </c:pt>
                <c:pt idx="31135">
                  <c:v>687.49</c:v>
                </c:pt>
                <c:pt idx="31136">
                  <c:v>687.51</c:v>
                </c:pt>
                <c:pt idx="31137">
                  <c:v>687.53</c:v>
                </c:pt>
                <c:pt idx="31138">
                  <c:v>687.55</c:v>
                </c:pt>
                <c:pt idx="31139">
                  <c:v>687.57</c:v>
                </c:pt>
                <c:pt idx="31140">
                  <c:v>687.59</c:v>
                </c:pt>
                <c:pt idx="31141">
                  <c:v>687.61</c:v>
                </c:pt>
                <c:pt idx="31142">
                  <c:v>687.63</c:v>
                </c:pt>
                <c:pt idx="31143">
                  <c:v>687.65</c:v>
                </c:pt>
                <c:pt idx="31144">
                  <c:v>687.6800000000004</c:v>
                </c:pt>
                <c:pt idx="31145">
                  <c:v>687.7</c:v>
                </c:pt>
                <c:pt idx="31146">
                  <c:v>687.72</c:v>
                </c:pt>
                <c:pt idx="31147">
                  <c:v>687.74</c:v>
                </c:pt>
                <c:pt idx="31148">
                  <c:v>687.76</c:v>
                </c:pt>
                <c:pt idx="31149">
                  <c:v>687.78000000000043</c:v>
                </c:pt>
                <c:pt idx="31150">
                  <c:v>687.8</c:v>
                </c:pt>
                <c:pt idx="31151">
                  <c:v>687.8199999999996</c:v>
                </c:pt>
                <c:pt idx="31152">
                  <c:v>687.83999999999958</c:v>
                </c:pt>
                <c:pt idx="31153">
                  <c:v>687.85999999999956</c:v>
                </c:pt>
                <c:pt idx="31154">
                  <c:v>687.88</c:v>
                </c:pt>
                <c:pt idx="31155">
                  <c:v>687.9</c:v>
                </c:pt>
                <c:pt idx="31156">
                  <c:v>687.92</c:v>
                </c:pt>
                <c:pt idx="31157">
                  <c:v>687.94999999999959</c:v>
                </c:pt>
                <c:pt idx="31158">
                  <c:v>687.97</c:v>
                </c:pt>
                <c:pt idx="31159">
                  <c:v>687.99</c:v>
                </c:pt>
                <c:pt idx="31160">
                  <c:v>688.01</c:v>
                </c:pt>
                <c:pt idx="31161">
                  <c:v>688.03</c:v>
                </c:pt>
                <c:pt idx="31162">
                  <c:v>688.05</c:v>
                </c:pt>
                <c:pt idx="31163">
                  <c:v>688.07</c:v>
                </c:pt>
                <c:pt idx="31164">
                  <c:v>688.09</c:v>
                </c:pt>
                <c:pt idx="31165">
                  <c:v>688.12</c:v>
                </c:pt>
                <c:pt idx="31166">
                  <c:v>688.14</c:v>
                </c:pt>
                <c:pt idx="31167">
                  <c:v>688.16</c:v>
                </c:pt>
                <c:pt idx="31168">
                  <c:v>688.1800000000004</c:v>
                </c:pt>
                <c:pt idx="31169">
                  <c:v>688.2</c:v>
                </c:pt>
                <c:pt idx="31170">
                  <c:v>688.22</c:v>
                </c:pt>
                <c:pt idx="31171">
                  <c:v>688.24</c:v>
                </c:pt>
                <c:pt idx="31172">
                  <c:v>688.26</c:v>
                </c:pt>
                <c:pt idx="31173">
                  <c:v>688.28000000000043</c:v>
                </c:pt>
                <c:pt idx="31174">
                  <c:v>688.3</c:v>
                </c:pt>
                <c:pt idx="31175">
                  <c:v>688.3199999999996</c:v>
                </c:pt>
                <c:pt idx="31176">
                  <c:v>688.33999999999958</c:v>
                </c:pt>
                <c:pt idx="31177">
                  <c:v>688.35999999999956</c:v>
                </c:pt>
                <c:pt idx="31178">
                  <c:v>688.38</c:v>
                </c:pt>
                <c:pt idx="31179">
                  <c:v>688.4</c:v>
                </c:pt>
                <c:pt idx="31180">
                  <c:v>688.43</c:v>
                </c:pt>
                <c:pt idx="31181">
                  <c:v>688.44999999999959</c:v>
                </c:pt>
                <c:pt idx="31182">
                  <c:v>688.47</c:v>
                </c:pt>
                <c:pt idx="31183">
                  <c:v>688.49</c:v>
                </c:pt>
                <c:pt idx="31184">
                  <c:v>688.51</c:v>
                </c:pt>
                <c:pt idx="31185">
                  <c:v>688.53</c:v>
                </c:pt>
                <c:pt idx="31186">
                  <c:v>688.55</c:v>
                </c:pt>
                <c:pt idx="31187">
                  <c:v>688.57</c:v>
                </c:pt>
                <c:pt idx="31188">
                  <c:v>688.59</c:v>
                </c:pt>
                <c:pt idx="31189">
                  <c:v>688.61</c:v>
                </c:pt>
                <c:pt idx="31190">
                  <c:v>688.63</c:v>
                </c:pt>
                <c:pt idx="31191">
                  <c:v>688.65</c:v>
                </c:pt>
                <c:pt idx="31192">
                  <c:v>688.67000000000041</c:v>
                </c:pt>
                <c:pt idx="31193">
                  <c:v>688.7</c:v>
                </c:pt>
                <c:pt idx="31194">
                  <c:v>688.72</c:v>
                </c:pt>
                <c:pt idx="31195">
                  <c:v>688.74</c:v>
                </c:pt>
                <c:pt idx="31196">
                  <c:v>688.76</c:v>
                </c:pt>
                <c:pt idx="31197">
                  <c:v>688.78000000000043</c:v>
                </c:pt>
                <c:pt idx="31198">
                  <c:v>688.8</c:v>
                </c:pt>
                <c:pt idx="31199">
                  <c:v>688.8199999999996</c:v>
                </c:pt>
                <c:pt idx="31200">
                  <c:v>688.83999999999958</c:v>
                </c:pt>
                <c:pt idx="31201">
                  <c:v>688.85999999999956</c:v>
                </c:pt>
                <c:pt idx="31202">
                  <c:v>688.88</c:v>
                </c:pt>
                <c:pt idx="31203">
                  <c:v>688.91</c:v>
                </c:pt>
                <c:pt idx="31204">
                  <c:v>688.93</c:v>
                </c:pt>
                <c:pt idx="31205">
                  <c:v>688.94999999999959</c:v>
                </c:pt>
                <c:pt idx="31206">
                  <c:v>688.97</c:v>
                </c:pt>
                <c:pt idx="31207">
                  <c:v>688.99</c:v>
                </c:pt>
                <c:pt idx="31208">
                  <c:v>689.01</c:v>
                </c:pt>
                <c:pt idx="31209">
                  <c:v>689.03</c:v>
                </c:pt>
                <c:pt idx="31210">
                  <c:v>689.05</c:v>
                </c:pt>
                <c:pt idx="31211">
                  <c:v>689.07</c:v>
                </c:pt>
                <c:pt idx="31212">
                  <c:v>689.09</c:v>
                </c:pt>
                <c:pt idx="31213">
                  <c:v>689.11</c:v>
                </c:pt>
                <c:pt idx="31214">
                  <c:v>689.13</c:v>
                </c:pt>
                <c:pt idx="31215">
                  <c:v>689.15</c:v>
                </c:pt>
                <c:pt idx="31216">
                  <c:v>689.1800000000004</c:v>
                </c:pt>
                <c:pt idx="31217">
                  <c:v>689.2</c:v>
                </c:pt>
                <c:pt idx="31218">
                  <c:v>689.22</c:v>
                </c:pt>
                <c:pt idx="31219">
                  <c:v>689.24</c:v>
                </c:pt>
                <c:pt idx="31220">
                  <c:v>689.26</c:v>
                </c:pt>
                <c:pt idx="31221">
                  <c:v>689.28000000000043</c:v>
                </c:pt>
                <c:pt idx="31222">
                  <c:v>689.3</c:v>
                </c:pt>
                <c:pt idx="31223">
                  <c:v>689.3199999999996</c:v>
                </c:pt>
                <c:pt idx="31224">
                  <c:v>689.33999999999958</c:v>
                </c:pt>
                <c:pt idx="31225">
                  <c:v>689.35999999999956</c:v>
                </c:pt>
                <c:pt idx="31226">
                  <c:v>689.38</c:v>
                </c:pt>
                <c:pt idx="31227">
                  <c:v>689.4</c:v>
                </c:pt>
                <c:pt idx="31228">
                  <c:v>689.42</c:v>
                </c:pt>
                <c:pt idx="31229">
                  <c:v>689.44999999999959</c:v>
                </c:pt>
                <c:pt idx="31230">
                  <c:v>689.47</c:v>
                </c:pt>
                <c:pt idx="31231">
                  <c:v>689.49</c:v>
                </c:pt>
                <c:pt idx="31232">
                  <c:v>689.51</c:v>
                </c:pt>
                <c:pt idx="31233">
                  <c:v>689.53</c:v>
                </c:pt>
                <c:pt idx="31234">
                  <c:v>689.55</c:v>
                </c:pt>
                <c:pt idx="31235">
                  <c:v>689.57</c:v>
                </c:pt>
                <c:pt idx="31236">
                  <c:v>689.59</c:v>
                </c:pt>
                <c:pt idx="31237">
                  <c:v>689.61</c:v>
                </c:pt>
                <c:pt idx="31238">
                  <c:v>689.63</c:v>
                </c:pt>
                <c:pt idx="31239">
                  <c:v>689.65</c:v>
                </c:pt>
                <c:pt idx="31240">
                  <c:v>689.67000000000041</c:v>
                </c:pt>
                <c:pt idx="31241">
                  <c:v>689.7</c:v>
                </c:pt>
                <c:pt idx="31242">
                  <c:v>689.72</c:v>
                </c:pt>
                <c:pt idx="31243">
                  <c:v>689.74</c:v>
                </c:pt>
                <c:pt idx="31244">
                  <c:v>689.76</c:v>
                </c:pt>
                <c:pt idx="31245">
                  <c:v>689.78000000000043</c:v>
                </c:pt>
                <c:pt idx="31246">
                  <c:v>689.8</c:v>
                </c:pt>
                <c:pt idx="31247">
                  <c:v>689.8199999999996</c:v>
                </c:pt>
                <c:pt idx="31248">
                  <c:v>689.83999999999958</c:v>
                </c:pt>
                <c:pt idx="31249">
                  <c:v>689.85999999999956</c:v>
                </c:pt>
                <c:pt idx="31250">
                  <c:v>689.88</c:v>
                </c:pt>
                <c:pt idx="31251">
                  <c:v>689.9</c:v>
                </c:pt>
                <c:pt idx="31252">
                  <c:v>689.92</c:v>
                </c:pt>
                <c:pt idx="31253">
                  <c:v>689.9399999999996</c:v>
                </c:pt>
                <c:pt idx="31254">
                  <c:v>689.97</c:v>
                </c:pt>
                <c:pt idx="31255">
                  <c:v>689.99</c:v>
                </c:pt>
                <c:pt idx="31256">
                  <c:v>690.01</c:v>
                </c:pt>
                <c:pt idx="31257">
                  <c:v>690.03</c:v>
                </c:pt>
                <c:pt idx="31258">
                  <c:v>690.05</c:v>
                </c:pt>
                <c:pt idx="31259">
                  <c:v>690.07</c:v>
                </c:pt>
                <c:pt idx="31260">
                  <c:v>690.09</c:v>
                </c:pt>
                <c:pt idx="31261">
                  <c:v>690.11</c:v>
                </c:pt>
                <c:pt idx="31262">
                  <c:v>690.13</c:v>
                </c:pt>
                <c:pt idx="31263">
                  <c:v>690.15</c:v>
                </c:pt>
                <c:pt idx="31264">
                  <c:v>690.1800000000004</c:v>
                </c:pt>
                <c:pt idx="31265">
                  <c:v>690.2</c:v>
                </c:pt>
                <c:pt idx="31266">
                  <c:v>690.22</c:v>
                </c:pt>
                <c:pt idx="31267">
                  <c:v>690.24</c:v>
                </c:pt>
                <c:pt idx="31268">
                  <c:v>690.26</c:v>
                </c:pt>
                <c:pt idx="31269">
                  <c:v>690.28000000000043</c:v>
                </c:pt>
                <c:pt idx="31270">
                  <c:v>690.3</c:v>
                </c:pt>
                <c:pt idx="31271">
                  <c:v>690.3199999999996</c:v>
                </c:pt>
                <c:pt idx="31272">
                  <c:v>690.33999999999958</c:v>
                </c:pt>
                <c:pt idx="31273">
                  <c:v>690.35999999999956</c:v>
                </c:pt>
                <c:pt idx="31274">
                  <c:v>690.38</c:v>
                </c:pt>
                <c:pt idx="31275">
                  <c:v>690.4</c:v>
                </c:pt>
                <c:pt idx="31276">
                  <c:v>690.42</c:v>
                </c:pt>
                <c:pt idx="31277">
                  <c:v>690.44999999999959</c:v>
                </c:pt>
                <c:pt idx="31278">
                  <c:v>690.47</c:v>
                </c:pt>
                <c:pt idx="31279">
                  <c:v>690.49</c:v>
                </c:pt>
                <c:pt idx="31280">
                  <c:v>690.51</c:v>
                </c:pt>
                <c:pt idx="31281">
                  <c:v>690.53</c:v>
                </c:pt>
                <c:pt idx="31282">
                  <c:v>690.55</c:v>
                </c:pt>
                <c:pt idx="31283">
                  <c:v>690.57</c:v>
                </c:pt>
                <c:pt idx="31284">
                  <c:v>690.59</c:v>
                </c:pt>
                <c:pt idx="31285">
                  <c:v>690.61</c:v>
                </c:pt>
                <c:pt idx="31286">
                  <c:v>690.63</c:v>
                </c:pt>
                <c:pt idx="31287">
                  <c:v>690.65</c:v>
                </c:pt>
                <c:pt idx="31288">
                  <c:v>690.67000000000041</c:v>
                </c:pt>
                <c:pt idx="31289">
                  <c:v>690.69</c:v>
                </c:pt>
                <c:pt idx="31290">
                  <c:v>690.71</c:v>
                </c:pt>
                <c:pt idx="31291">
                  <c:v>690.73</c:v>
                </c:pt>
                <c:pt idx="31292">
                  <c:v>690.76</c:v>
                </c:pt>
                <c:pt idx="31293">
                  <c:v>690.78000000000043</c:v>
                </c:pt>
                <c:pt idx="31294">
                  <c:v>690.8</c:v>
                </c:pt>
                <c:pt idx="31295">
                  <c:v>690.8199999999996</c:v>
                </c:pt>
                <c:pt idx="31296">
                  <c:v>690.83999999999958</c:v>
                </c:pt>
                <c:pt idx="31297">
                  <c:v>690.85999999999956</c:v>
                </c:pt>
                <c:pt idx="31298">
                  <c:v>690.88</c:v>
                </c:pt>
                <c:pt idx="31299">
                  <c:v>690.9</c:v>
                </c:pt>
                <c:pt idx="31300">
                  <c:v>690.92</c:v>
                </c:pt>
                <c:pt idx="31301">
                  <c:v>690.9399999999996</c:v>
                </c:pt>
                <c:pt idx="31302">
                  <c:v>690.95999999999958</c:v>
                </c:pt>
                <c:pt idx="31303">
                  <c:v>690.99</c:v>
                </c:pt>
                <c:pt idx="31304">
                  <c:v>691.01</c:v>
                </c:pt>
                <c:pt idx="31305">
                  <c:v>691.03</c:v>
                </c:pt>
                <c:pt idx="31306">
                  <c:v>691.05</c:v>
                </c:pt>
                <c:pt idx="31307">
                  <c:v>691.07</c:v>
                </c:pt>
                <c:pt idx="31308">
                  <c:v>691.09</c:v>
                </c:pt>
                <c:pt idx="31309">
                  <c:v>691.11</c:v>
                </c:pt>
                <c:pt idx="31310">
                  <c:v>691.13</c:v>
                </c:pt>
                <c:pt idx="31311">
                  <c:v>691.15</c:v>
                </c:pt>
                <c:pt idx="31312">
                  <c:v>691.17000000000041</c:v>
                </c:pt>
                <c:pt idx="31313">
                  <c:v>691.19</c:v>
                </c:pt>
                <c:pt idx="31314">
                  <c:v>691.21</c:v>
                </c:pt>
                <c:pt idx="31315">
                  <c:v>691.24</c:v>
                </c:pt>
                <c:pt idx="31316">
                  <c:v>691.26</c:v>
                </c:pt>
                <c:pt idx="31317">
                  <c:v>691.28000000000043</c:v>
                </c:pt>
                <c:pt idx="31318">
                  <c:v>691.3</c:v>
                </c:pt>
                <c:pt idx="31319">
                  <c:v>691.3199999999996</c:v>
                </c:pt>
                <c:pt idx="31320">
                  <c:v>691.33999999999958</c:v>
                </c:pt>
                <c:pt idx="31321">
                  <c:v>691.35999999999956</c:v>
                </c:pt>
                <c:pt idx="31322">
                  <c:v>691.38</c:v>
                </c:pt>
                <c:pt idx="31323">
                  <c:v>691.4</c:v>
                </c:pt>
                <c:pt idx="31324">
                  <c:v>691.42</c:v>
                </c:pt>
                <c:pt idx="31325">
                  <c:v>691.4399999999996</c:v>
                </c:pt>
                <c:pt idx="31326">
                  <c:v>691.47</c:v>
                </c:pt>
                <c:pt idx="31327">
                  <c:v>691.49</c:v>
                </c:pt>
                <c:pt idx="31328">
                  <c:v>691.51</c:v>
                </c:pt>
                <c:pt idx="31329">
                  <c:v>691.53</c:v>
                </c:pt>
                <c:pt idx="31330">
                  <c:v>691.55</c:v>
                </c:pt>
                <c:pt idx="31331">
                  <c:v>691.57</c:v>
                </c:pt>
                <c:pt idx="31332">
                  <c:v>691.59</c:v>
                </c:pt>
                <c:pt idx="31333">
                  <c:v>691.61</c:v>
                </c:pt>
                <c:pt idx="31334">
                  <c:v>691.63</c:v>
                </c:pt>
                <c:pt idx="31335">
                  <c:v>691.65</c:v>
                </c:pt>
                <c:pt idx="31336">
                  <c:v>691.67000000000041</c:v>
                </c:pt>
                <c:pt idx="31337">
                  <c:v>691.69</c:v>
                </c:pt>
                <c:pt idx="31338">
                  <c:v>691.71</c:v>
                </c:pt>
                <c:pt idx="31339">
                  <c:v>691.74</c:v>
                </c:pt>
                <c:pt idx="31340">
                  <c:v>691.76</c:v>
                </c:pt>
                <c:pt idx="31341">
                  <c:v>691.78000000000043</c:v>
                </c:pt>
                <c:pt idx="31342">
                  <c:v>691.8</c:v>
                </c:pt>
                <c:pt idx="31343">
                  <c:v>691.8199999999996</c:v>
                </c:pt>
                <c:pt idx="31344">
                  <c:v>691.83999999999958</c:v>
                </c:pt>
                <c:pt idx="31345">
                  <c:v>691.85999999999956</c:v>
                </c:pt>
                <c:pt idx="31346">
                  <c:v>691.88</c:v>
                </c:pt>
                <c:pt idx="31347">
                  <c:v>691.9</c:v>
                </c:pt>
                <c:pt idx="31348">
                  <c:v>691.92</c:v>
                </c:pt>
                <c:pt idx="31349">
                  <c:v>691.9399999999996</c:v>
                </c:pt>
                <c:pt idx="31350">
                  <c:v>691.95999999999958</c:v>
                </c:pt>
                <c:pt idx="31351">
                  <c:v>691.98</c:v>
                </c:pt>
                <c:pt idx="31352">
                  <c:v>692</c:v>
                </c:pt>
                <c:pt idx="31353">
                  <c:v>692.02</c:v>
                </c:pt>
                <c:pt idx="31354">
                  <c:v>692.05</c:v>
                </c:pt>
                <c:pt idx="31355">
                  <c:v>692.07</c:v>
                </c:pt>
                <c:pt idx="31356">
                  <c:v>692.09</c:v>
                </c:pt>
                <c:pt idx="31357">
                  <c:v>692.11</c:v>
                </c:pt>
                <c:pt idx="31358">
                  <c:v>692.13</c:v>
                </c:pt>
                <c:pt idx="31359">
                  <c:v>692.15</c:v>
                </c:pt>
                <c:pt idx="31360">
                  <c:v>692.17000000000041</c:v>
                </c:pt>
                <c:pt idx="31361">
                  <c:v>692.19</c:v>
                </c:pt>
                <c:pt idx="31362">
                  <c:v>692.21</c:v>
                </c:pt>
                <c:pt idx="31363">
                  <c:v>692.23</c:v>
                </c:pt>
                <c:pt idx="31364">
                  <c:v>692.26</c:v>
                </c:pt>
                <c:pt idx="31365">
                  <c:v>692.28000000000043</c:v>
                </c:pt>
                <c:pt idx="31366">
                  <c:v>692.3</c:v>
                </c:pt>
                <c:pt idx="31367">
                  <c:v>692.3199999999996</c:v>
                </c:pt>
                <c:pt idx="31368">
                  <c:v>692.33999999999958</c:v>
                </c:pt>
                <c:pt idx="31369">
                  <c:v>692.35999999999956</c:v>
                </c:pt>
                <c:pt idx="31370">
                  <c:v>692.38</c:v>
                </c:pt>
                <c:pt idx="31371">
                  <c:v>692.4</c:v>
                </c:pt>
                <c:pt idx="31372">
                  <c:v>692.42</c:v>
                </c:pt>
                <c:pt idx="31373">
                  <c:v>692.4399999999996</c:v>
                </c:pt>
                <c:pt idx="31374">
                  <c:v>692.45999999999958</c:v>
                </c:pt>
                <c:pt idx="31375">
                  <c:v>692.48</c:v>
                </c:pt>
                <c:pt idx="31376">
                  <c:v>692.51</c:v>
                </c:pt>
                <c:pt idx="31377">
                  <c:v>692.53</c:v>
                </c:pt>
                <c:pt idx="31378">
                  <c:v>692.55</c:v>
                </c:pt>
                <c:pt idx="31379">
                  <c:v>692.57</c:v>
                </c:pt>
                <c:pt idx="31380">
                  <c:v>692.59</c:v>
                </c:pt>
                <c:pt idx="31381">
                  <c:v>692.61</c:v>
                </c:pt>
                <c:pt idx="31382">
                  <c:v>692.63</c:v>
                </c:pt>
                <c:pt idx="31383">
                  <c:v>692.65</c:v>
                </c:pt>
                <c:pt idx="31384">
                  <c:v>692.67000000000041</c:v>
                </c:pt>
                <c:pt idx="31385">
                  <c:v>692.69</c:v>
                </c:pt>
                <c:pt idx="31386">
                  <c:v>692.71</c:v>
                </c:pt>
                <c:pt idx="31387">
                  <c:v>692.73</c:v>
                </c:pt>
                <c:pt idx="31388">
                  <c:v>692.76</c:v>
                </c:pt>
                <c:pt idx="31389">
                  <c:v>692.78000000000043</c:v>
                </c:pt>
                <c:pt idx="31390">
                  <c:v>692.8</c:v>
                </c:pt>
                <c:pt idx="31391">
                  <c:v>692.8199999999996</c:v>
                </c:pt>
                <c:pt idx="31392">
                  <c:v>692.83999999999958</c:v>
                </c:pt>
                <c:pt idx="31393">
                  <c:v>692.85999999999956</c:v>
                </c:pt>
                <c:pt idx="31394">
                  <c:v>692.88</c:v>
                </c:pt>
                <c:pt idx="31395">
                  <c:v>692.9</c:v>
                </c:pt>
                <c:pt idx="31396">
                  <c:v>692.92</c:v>
                </c:pt>
                <c:pt idx="31397">
                  <c:v>692.9399999999996</c:v>
                </c:pt>
                <c:pt idx="31398">
                  <c:v>692.95999999999958</c:v>
                </c:pt>
                <c:pt idx="31399">
                  <c:v>692.98</c:v>
                </c:pt>
                <c:pt idx="31400">
                  <c:v>693</c:v>
                </c:pt>
                <c:pt idx="31401">
                  <c:v>693.02</c:v>
                </c:pt>
                <c:pt idx="31402">
                  <c:v>693.05</c:v>
                </c:pt>
                <c:pt idx="31403">
                  <c:v>693.07</c:v>
                </c:pt>
                <c:pt idx="31404">
                  <c:v>693.09</c:v>
                </c:pt>
                <c:pt idx="31405">
                  <c:v>693.11</c:v>
                </c:pt>
                <c:pt idx="31406">
                  <c:v>693.13</c:v>
                </c:pt>
                <c:pt idx="31407">
                  <c:v>693.15</c:v>
                </c:pt>
                <c:pt idx="31408">
                  <c:v>693.17000000000041</c:v>
                </c:pt>
                <c:pt idx="31409">
                  <c:v>693.19</c:v>
                </c:pt>
                <c:pt idx="31410">
                  <c:v>693.21</c:v>
                </c:pt>
                <c:pt idx="31411">
                  <c:v>693.23</c:v>
                </c:pt>
                <c:pt idx="31412">
                  <c:v>693.25</c:v>
                </c:pt>
                <c:pt idx="31413">
                  <c:v>693.28000000000043</c:v>
                </c:pt>
                <c:pt idx="31414">
                  <c:v>693.3</c:v>
                </c:pt>
                <c:pt idx="31415">
                  <c:v>693.3199999999996</c:v>
                </c:pt>
                <c:pt idx="31416">
                  <c:v>693.33999999999958</c:v>
                </c:pt>
                <c:pt idx="31417">
                  <c:v>693.35999999999956</c:v>
                </c:pt>
                <c:pt idx="31418">
                  <c:v>693.38</c:v>
                </c:pt>
                <c:pt idx="31419">
                  <c:v>693.4</c:v>
                </c:pt>
                <c:pt idx="31420">
                  <c:v>693.42</c:v>
                </c:pt>
                <c:pt idx="31421">
                  <c:v>693.4399999999996</c:v>
                </c:pt>
                <c:pt idx="31422">
                  <c:v>693.45999999999958</c:v>
                </c:pt>
                <c:pt idx="31423">
                  <c:v>693.48</c:v>
                </c:pt>
                <c:pt idx="31424">
                  <c:v>693.5</c:v>
                </c:pt>
                <c:pt idx="31425">
                  <c:v>693.52</c:v>
                </c:pt>
                <c:pt idx="31426">
                  <c:v>693.54</c:v>
                </c:pt>
                <c:pt idx="31427">
                  <c:v>693.57</c:v>
                </c:pt>
                <c:pt idx="31428">
                  <c:v>693.59</c:v>
                </c:pt>
                <c:pt idx="31429">
                  <c:v>693.61</c:v>
                </c:pt>
                <c:pt idx="31430">
                  <c:v>693.63</c:v>
                </c:pt>
                <c:pt idx="31431">
                  <c:v>693.65</c:v>
                </c:pt>
                <c:pt idx="31432">
                  <c:v>693.67000000000041</c:v>
                </c:pt>
                <c:pt idx="31433">
                  <c:v>693.69</c:v>
                </c:pt>
                <c:pt idx="31434">
                  <c:v>693.71</c:v>
                </c:pt>
                <c:pt idx="31435">
                  <c:v>693.73</c:v>
                </c:pt>
                <c:pt idx="31436">
                  <c:v>693.75</c:v>
                </c:pt>
                <c:pt idx="31437">
                  <c:v>693.77000000000044</c:v>
                </c:pt>
                <c:pt idx="31438">
                  <c:v>693.79000000000042</c:v>
                </c:pt>
                <c:pt idx="31439">
                  <c:v>693.8199999999996</c:v>
                </c:pt>
                <c:pt idx="31440">
                  <c:v>693.83999999999958</c:v>
                </c:pt>
                <c:pt idx="31441">
                  <c:v>693.85999999999956</c:v>
                </c:pt>
                <c:pt idx="31442">
                  <c:v>693.88</c:v>
                </c:pt>
                <c:pt idx="31443">
                  <c:v>693.9</c:v>
                </c:pt>
                <c:pt idx="31444">
                  <c:v>693.92</c:v>
                </c:pt>
                <c:pt idx="31445">
                  <c:v>693.9399999999996</c:v>
                </c:pt>
                <c:pt idx="31446">
                  <c:v>693.95999999999958</c:v>
                </c:pt>
                <c:pt idx="31447">
                  <c:v>693.98</c:v>
                </c:pt>
                <c:pt idx="31448">
                  <c:v>694.01</c:v>
                </c:pt>
                <c:pt idx="31449">
                  <c:v>694.03</c:v>
                </c:pt>
                <c:pt idx="31450">
                  <c:v>694.05</c:v>
                </c:pt>
                <c:pt idx="31451">
                  <c:v>694.07</c:v>
                </c:pt>
                <c:pt idx="31452">
                  <c:v>694.09</c:v>
                </c:pt>
                <c:pt idx="31453">
                  <c:v>694.11</c:v>
                </c:pt>
                <c:pt idx="31454">
                  <c:v>694.13</c:v>
                </c:pt>
                <c:pt idx="31455">
                  <c:v>694.15</c:v>
                </c:pt>
                <c:pt idx="31456">
                  <c:v>694.17000000000041</c:v>
                </c:pt>
                <c:pt idx="31457">
                  <c:v>694.19</c:v>
                </c:pt>
                <c:pt idx="31458">
                  <c:v>694.21</c:v>
                </c:pt>
                <c:pt idx="31459">
                  <c:v>694.23</c:v>
                </c:pt>
                <c:pt idx="31460">
                  <c:v>694.25</c:v>
                </c:pt>
                <c:pt idx="31461">
                  <c:v>694.27000000000044</c:v>
                </c:pt>
                <c:pt idx="31462">
                  <c:v>694.29000000000042</c:v>
                </c:pt>
                <c:pt idx="31463">
                  <c:v>694.3199999999996</c:v>
                </c:pt>
                <c:pt idx="31464">
                  <c:v>694.33999999999958</c:v>
                </c:pt>
                <c:pt idx="31465">
                  <c:v>694.35999999999956</c:v>
                </c:pt>
                <c:pt idx="31466">
                  <c:v>694.38</c:v>
                </c:pt>
                <c:pt idx="31467">
                  <c:v>694.4</c:v>
                </c:pt>
                <c:pt idx="31468">
                  <c:v>694.42</c:v>
                </c:pt>
                <c:pt idx="31469">
                  <c:v>694.4399999999996</c:v>
                </c:pt>
                <c:pt idx="31470">
                  <c:v>694.45999999999958</c:v>
                </c:pt>
                <c:pt idx="31471">
                  <c:v>694.48</c:v>
                </c:pt>
                <c:pt idx="31472">
                  <c:v>694.5</c:v>
                </c:pt>
                <c:pt idx="31473">
                  <c:v>694.52</c:v>
                </c:pt>
                <c:pt idx="31474">
                  <c:v>694.55</c:v>
                </c:pt>
                <c:pt idx="31475">
                  <c:v>694.57</c:v>
                </c:pt>
                <c:pt idx="31476">
                  <c:v>694.59</c:v>
                </c:pt>
                <c:pt idx="31477">
                  <c:v>694.61</c:v>
                </c:pt>
                <c:pt idx="31478">
                  <c:v>694.63</c:v>
                </c:pt>
                <c:pt idx="31479">
                  <c:v>694.65</c:v>
                </c:pt>
                <c:pt idx="31480">
                  <c:v>694.67000000000041</c:v>
                </c:pt>
                <c:pt idx="31481">
                  <c:v>694.69</c:v>
                </c:pt>
                <c:pt idx="31482">
                  <c:v>694.71</c:v>
                </c:pt>
                <c:pt idx="31483">
                  <c:v>694.73</c:v>
                </c:pt>
                <c:pt idx="31484">
                  <c:v>694.75</c:v>
                </c:pt>
                <c:pt idx="31485">
                  <c:v>694.77000000000044</c:v>
                </c:pt>
                <c:pt idx="31486">
                  <c:v>694.79000000000042</c:v>
                </c:pt>
                <c:pt idx="31487">
                  <c:v>694.81</c:v>
                </c:pt>
                <c:pt idx="31488">
                  <c:v>694.83999999999958</c:v>
                </c:pt>
                <c:pt idx="31489">
                  <c:v>694.85999999999956</c:v>
                </c:pt>
                <c:pt idx="31490">
                  <c:v>694.88</c:v>
                </c:pt>
                <c:pt idx="31491">
                  <c:v>694.9</c:v>
                </c:pt>
                <c:pt idx="31492">
                  <c:v>694.92</c:v>
                </c:pt>
                <c:pt idx="31493">
                  <c:v>694.9399999999996</c:v>
                </c:pt>
                <c:pt idx="31494">
                  <c:v>694.95999999999958</c:v>
                </c:pt>
                <c:pt idx="31495">
                  <c:v>694.98</c:v>
                </c:pt>
                <c:pt idx="31496">
                  <c:v>695</c:v>
                </c:pt>
                <c:pt idx="31497">
                  <c:v>695.02</c:v>
                </c:pt>
                <c:pt idx="31498">
                  <c:v>695.04</c:v>
                </c:pt>
                <c:pt idx="31499">
                  <c:v>695.07</c:v>
                </c:pt>
                <c:pt idx="31500">
                  <c:v>695.09</c:v>
                </c:pt>
                <c:pt idx="31501">
                  <c:v>695.11</c:v>
                </c:pt>
                <c:pt idx="31502">
                  <c:v>695.13</c:v>
                </c:pt>
                <c:pt idx="31503">
                  <c:v>695.15</c:v>
                </c:pt>
                <c:pt idx="31504">
                  <c:v>695.17000000000041</c:v>
                </c:pt>
                <c:pt idx="31505">
                  <c:v>695.19</c:v>
                </c:pt>
                <c:pt idx="31506">
                  <c:v>695.21</c:v>
                </c:pt>
                <c:pt idx="31507">
                  <c:v>695.23</c:v>
                </c:pt>
                <c:pt idx="31508">
                  <c:v>695.25</c:v>
                </c:pt>
                <c:pt idx="31509">
                  <c:v>695.27000000000044</c:v>
                </c:pt>
                <c:pt idx="31510">
                  <c:v>695.3</c:v>
                </c:pt>
                <c:pt idx="31511">
                  <c:v>695.3199999999996</c:v>
                </c:pt>
                <c:pt idx="31512">
                  <c:v>695.33999999999958</c:v>
                </c:pt>
                <c:pt idx="31513">
                  <c:v>695.35999999999956</c:v>
                </c:pt>
                <c:pt idx="31514">
                  <c:v>695.38</c:v>
                </c:pt>
                <c:pt idx="31515">
                  <c:v>695.4</c:v>
                </c:pt>
                <c:pt idx="31516">
                  <c:v>695.42</c:v>
                </c:pt>
                <c:pt idx="31517">
                  <c:v>695.4399999999996</c:v>
                </c:pt>
                <c:pt idx="31518">
                  <c:v>695.45999999999958</c:v>
                </c:pt>
                <c:pt idx="31519">
                  <c:v>695.48</c:v>
                </c:pt>
                <c:pt idx="31520">
                  <c:v>695.5</c:v>
                </c:pt>
                <c:pt idx="31521">
                  <c:v>695.52</c:v>
                </c:pt>
                <c:pt idx="31522">
                  <c:v>695.54</c:v>
                </c:pt>
                <c:pt idx="31523">
                  <c:v>695.56</c:v>
                </c:pt>
                <c:pt idx="31524">
                  <c:v>695.59</c:v>
                </c:pt>
                <c:pt idx="31525">
                  <c:v>695.61</c:v>
                </c:pt>
                <c:pt idx="31526">
                  <c:v>695.63</c:v>
                </c:pt>
                <c:pt idx="31527">
                  <c:v>695.65</c:v>
                </c:pt>
                <c:pt idx="31528">
                  <c:v>695.67000000000041</c:v>
                </c:pt>
                <c:pt idx="31529">
                  <c:v>695.69</c:v>
                </c:pt>
                <c:pt idx="31530">
                  <c:v>695.71</c:v>
                </c:pt>
                <c:pt idx="31531">
                  <c:v>695.73</c:v>
                </c:pt>
                <c:pt idx="31532">
                  <c:v>695.75</c:v>
                </c:pt>
                <c:pt idx="31533">
                  <c:v>695.77000000000044</c:v>
                </c:pt>
                <c:pt idx="31534">
                  <c:v>695.79000000000042</c:v>
                </c:pt>
                <c:pt idx="31535">
                  <c:v>695.81</c:v>
                </c:pt>
                <c:pt idx="31536">
                  <c:v>695.83999999999958</c:v>
                </c:pt>
                <c:pt idx="31537">
                  <c:v>695.85999999999956</c:v>
                </c:pt>
                <c:pt idx="31538">
                  <c:v>695.88</c:v>
                </c:pt>
                <c:pt idx="31539">
                  <c:v>695.9</c:v>
                </c:pt>
                <c:pt idx="31540">
                  <c:v>695.92</c:v>
                </c:pt>
                <c:pt idx="31541">
                  <c:v>695.9399999999996</c:v>
                </c:pt>
                <c:pt idx="31542">
                  <c:v>695.95999999999958</c:v>
                </c:pt>
                <c:pt idx="31543">
                  <c:v>695.98</c:v>
                </c:pt>
                <c:pt idx="31544">
                  <c:v>696</c:v>
                </c:pt>
                <c:pt idx="31545">
                  <c:v>696.02</c:v>
                </c:pt>
                <c:pt idx="31546">
                  <c:v>696.04</c:v>
                </c:pt>
                <c:pt idx="31547">
                  <c:v>696.06</c:v>
                </c:pt>
                <c:pt idx="31548">
                  <c:v>696.08</c:v>
                </c:pt>
                <c:pt idx="31549">
                  <c:v>696.1</c:v>
                </c:pt>
                <c:pt idx="31550">
                  <c:v>696.13</c:v>
                </c:pt>
                <c:pt idx="31551">
                  <c:v>696.15</c:v>
                </c:pt>
                <c:pt idx="31552">
                  <c:v>696.17000000000041</c:v>
                </c:pt>
                <c:pt idx="31553">
                  <c:v>696.19</c:v>
                </c:pt>
                <c:pt idx="31554">
                  <c:v>696.21</c:v>
                </c:pt>
                <c:pt idx="31555">
                  <c:v>696.23</c:v>
                </c:pt>
                <c:pt idx="31556">
                  <c:v>696.25</c:v>
                </c:pt>
                <c:pt idx="31557">
                  <c:v>696.27000000000044</c:v>
                </c:pt>
                <c:pt idx="31558">
                  <c:v>696.29000000000042</c:v>
                </c:pt>
                <c:pt idx="31559">
                  <c:v>696.31</c:v>
                </c:pt>
                <c:pt idx="31560">
                  <c:v>696.32999999999959</c:v>
                </c:pt>
                <c:pt idx="31561">
                  <c:v>696.35999999999956</c:v>
                </c:pt>
                <c:pt idx="31562">
                  <c:v>696.38</c:v>
                </c:pt>
                <c:pt idx="31563">
                  <c:v>696.4</c:v>
                </c:pt>
                <c:pt idx="31564">
                  <c:v>696.42</c:v>
                </c:pt>
                <c:pt idx="31565">
                  <c:v>696.4399999999996</c:v>
                </c:pt>
                <c:pt idx="31566">
                  <c:v>696.45999999999958</c:v>
                </c:pt>
                <c:pt idx="31567">
                  <c:v>696.48</c:v>
                </c:pt>
                <c:pt idx="31568">
                  <c:v>696.5</c:v>
                </c:pt>
                <c:pt idx="31569">
                  <c:v>696.52</c:v>
                </c:pt>
                <c:pt idx="31570">
                  <c:v>696.54</c:v>
                </c:pt>
                <c:pt idx="31571">
                  <c:v>696.56</c:v>
                </c:pt>
                <c:pt idx="31572">
                  <c:v>696.58</c:v>
                </c:pt>
                <c:pt idx="31573">
                  <c:v>696.6</c:v>
                </c:pt>
                <c:pt idx="31574">
                  <c:v>696.63</c:v>
                </c:pt>
                <c:pt idx="31575">
                  <c:v>696.65</c:v>
                </c:pt>
                <c:pt idx="31576">
                  <c:v>696.67000000000041</c:v>
                </c:pt>
                <c:pt idx="31577">
                  <c:v>696.69</c:v>
                </c:pt>
                <c:pt idx="31578">
                  <c:v>696.71</c:v>
                </c:pt>
                <c:pt idx="31579">
                  <c:v>696.73</c:v>
                </c:pt>
                <c:pt idx="31580">
                  <c:v>696.75</c:v>
                </c:pt>
                <c:pt idx="31581">
                  <c:v>696.77000000000044</c:v>
                </c:pt>
                <c:pt idx="31582">
                  <c:v>696.79000000000042</c:v>
                </c:pt>
                <c:pt idx="31583">
                  <c:v>696.81</c:v>
                </c:pt>
                <c:pt idx="31584">
                  <c:v>696.82999999999959</c:v>
                </c:pt>
                <c:pt idx="31585">
                  <c:v>696.85999999999956</c:v>
                </c:pt>
                <c:pt idx="31586">
                  <c:v>696.88</c:v>
                </c:pt>
                <c:pt idx="31587">
                  <c:v>696.9</c:v>
                </c:pt>
                <c:pt idx="31588">
                  <c:v>696.92</c:v>
                </c:pt>
                <c:pt idx="31589">
                  <c:v>696.9399999999996</c:v>
                </c:pt>
                <c:pt idx="31590">
                  <c:v>696.95999999999958</c:v>
                </c:pt>
                <c:pt idx="31591">
                  <c:v>696.98</c:v>
                </c:pt>
                <c:pt idx="31592">
                  <c:v>697</c:v>
                </c:pt>
                <c:pt idx="31593">
                  <c:v>697.02</c:v>
                </c:pt>
                <c:pt idx="31594">
                  <c:v>697.04</c:v>
                </c:pt>
                <c:pt idx="31595">
                  <c:v>697.06</c:v>
                </c:pt>
                <c:pt idx="31596">
                  <c:v>697.08</c:v>
                </c:pt>
                <c:pt idx="31597">
                  <c:v>697.1</c:v>
                </c:pt>
                <c:pt idx="31598">
                  <c:v>697.13</c:v>
                </c:pt>
                <c:pt idx="31599">
                  <c:v>697.15</c:v>
                </c:pt>
                <c:pt idx="31600">
                  <c:v>697.17000000000041</c:v>
                </c:pt>
                <c:pt idx="31601">
                  <c:v>697.19</c:v>
                </c:pt>
                <c:pt idx="31602">
                  <c:v>697.21</c:v>
                </c:pt>
                <c:pt idx="31603">
                  <c:v>697.23</c:v>
                </c:pt>
                <c:pt idx="31604">
                  <c:v>697.25</c:v>
                </c:pt>
                <c:pt idx="31605">
                  <c:v>697.27000000000044</c:v>
                </c:pt>
                <c:pt idx="31606">
                  <c:v>697.29000000000042</c:v>
                </c:pt>
                <c:pt idx="31607">
                  <c:v>697.31</c:v>
                </c:pt>
                <c:pt idx="31608">
                  <c:v>697.32999999999959</c:v>
                </c:pt>
                <c:pt idx="31609">
                  <c:v>697.34999999999957</c:v>
                </c:pt>
                <c:pt idx="31610">
                  <c:v>697.37</c:v>
                </c:pt>
                <c:pt idx="31611">
                  <c:v>697.39</c:v>
                </c:pt>
                <c:pt idx="31612">
                  <c:v>697.42</c:v>
                </c:pt>
                <c:pt idx="31613">
                  <c:v>697.4399999999996</c:v>
                </c:pt>
                <c:pt idx="31614">
                  <c:v>697.45999999999958</c:v>
                </c:pt>
                <c:pt idx="31615">
                  <c:v>697.48</c:v>
                </c:pt>
                <c:pt idx="31616">
                  <c:v>697.5</c:v>
                </c:pt>
                <c:pt idx="31617">
                  <c:v>697.52</c:v>
                </c:pt>
                <c:pt idx="31618">
                  <c:v>697.54</c:v>
                </c:pt>
                <c:pt idx="31619">
                  <c:v>697.56</c:v>
                </c:pt>
                <c:pt idx="31620">
                  <c:v>697.58</c:v>
                </c:pt>
                <c:pt idx="31621">
                  <c:v>697.6</c:v>
                </c:pt>
                <c:pt idx="31622">
                  <c:v>697.62</c:v>
                </c:pt>
                <c:pt idx="31623">
                  <c:v>697.64</c:v>
                </c:pt>
                <c:pt idx="31624">
                  <c:v>697.67000000000041</c:v>
                </c:pt>
                <c:pt idx="31625">
                  <c:v>697.69</c:v>
                </c:pt>
                <c:pt idx="31626">
                  <c:v>697.71</c:v>
                </c:pt>
                <c:pt idx="31627">
                  <c:v>697.73</c:v>
                </c:pt>
                <c:pt idx="31628">
                  <c:v>697.75</c:v>
                </c:pt>
                <c:pt idx="31629">
                  <c:v>697.77000000000044</c:v>
                </c:pt>
                <c:pt idx="31630">
                  <c:v>697.79000000000042</c:v>
                </c:pt>
                <c:pt idx="31631">
                  <c:v>697.81</c:v>
                </c:pt>
                <c:pt idx="31632">
                  <c:v>697.82999999999959</c:v>
                </c:pt>
                <c:pt idx="31633">
                  <c:v>697.84999999999957</c:v>
                </c:pt>
                <c:pt idx="31634">
                  <c:v>697.87</c:v>
                </c:pt>
                <c:pt idx="31635">
                  <c:v>697.89</c:v>
                </c:pt>
                <c:pt idx="31636">
                  <c:v>697.92</c:v>
                </c:pt>
                <c:pt idx="31637">
                  <c:v>697.9399999999996</c:v>
                </c:pt>
                <c:pt idx="31638">
                  <c:v>697.95999999999958</c:v>
                </c:pt>
                <c:pt idx="31639">
                  <c:v>697.98</c:v>
                </c:pt>
                <c:pt idx="31640">
                  <c:v>698</c:v>
                </c:pt>
                <c:pt idx="31641">
                  <c:v>698.02</c:v>
                </c:pt>
                <c:pt idx="31642">
                  <c:v>698.04</c:v>
                </c:pt>
                <c:pt idx="31643">
                  <c:v>698.06</c:v>
                </c:pt>
                <c:pt idx="31644">
                  <c:v>698.08</c:v>
                </c:pt>
                <c:pt idx="31645">
                  <c:v>698.1</c:v>
                </c:pt>
                <c:pt idx="31646">
                  <c:v>698.12</c:v>
                </c:pt>
                <c:pt idx="31647">
                  <c:v>698.14</c:v>
                </c:pt>
                <c:pt idx="31648">
                  <c:v>698.17000000000041</c:v>
                </c:pt>
                <c:pt idx="31649">
                  <c:v>698.19</c:v>
                </c:pt>
                <c:pt idx="31650">
                  <c:v>698.21</c:v>
                </c:pt>
                <c:pt idx="31651">
                  <c:v>698.23</c:v>
                </c:pt>
                <c:pt idx="31652">
                  <c:v>698.25</c:v>
                </c:pt>
                <c:pt idx="31653">
                  <c:v>698.27000000000044</c:v>
                </c:pt>
                <c:pt idx="31654">
                  <c:v>698.29000000000042</c:v>
                </c:pt>
                <c:pt idx="31655">
                  <c:v>698.31</c:v>
                </c:pt>
                <c:pt idx="31656">
                  <c:v>698.32999999999959</c:v>
                </c:pt>
                <c:pt idx="31657">
                  <c:v>698.34999999999957</c:v>
                </c:pt>
                <c:pt idx="31658">
                  <c:v>698.37</c:v>
                </c:pt>
                <c:pt idx="31659">
                  <c:v>698.39</c:v>
                </c:pt>
                <c:pt idx="31660">
                  <c:v>698.42</c:v>
                </c:pt>
                <c:pt idx="31661">
                  <c:v>698.4399999999996</c:v>
                </c:pt>
                <c:pt idx="31662">
                  <c:v>698.45999999999958</c:v>
                </c:pt>
                <c:pt idx="31663">
                  <c:v>698.48</c:v>
                </c:pt>
                <c:pt idx="31664">
                  <c:v>698.5</c:v>
                </c:pt>
                <c:pt idx="31665">
                  <c:v>698.52</c:v>
                </c:pt>
                <c:pt idx="31666">
                  <c:v>698.54</c:v>
                </c:pt>
                <c:pt idx="31667">
                  <c:v>698.56</c:v>
                </c:pt>
                <c:pt idx="31668">
                  <c:v>698.58</c:v>
                </c:pt>
                <c:pt idx="31669">
                  <c:v>698.6</c:v>
                </c:pt>
                <c:pt idx="31670">
                  <c:v>698.62</c:v>
                </c:pt>
                <c:pt idx="31671">
                  <c:v>698.64</c:v>
                </c:pt>
                <c:pt idx="31672">
                  <c:v>698.66</c:v>
                </c:pt>
                <c:pt idx="31673">
                  <c:v>698.69</c:v>
                </c:pt>
                <c:pt idx="31674">
                  <c:v>698.71</c:v>
                </c:pt>
                <c:pt idx="31675">
                  <c:v>698.73</c:v>
                </c:pt>
                <c:pt idx="31676">
                  <c:v>698.75</c:v>
                </c:pt>
                <c:pt idx="31677">
                  <c:v>698.77000000000044</c:v>
                </c:pt>
                <c:pt idx="31678">
                  <c:v>698.79000000000042</c:v>
                </c:pt>
                <c:pt idx="31679">
                  <c:v>698.81</c:v>
                </c:pt>
                <c:pt idx="31680">
                  <c:v>698.82999999999959</c:v>
                </c:pt>
                <c:pt idx="31681">
                  <c:v>698.84999999999957</c:v>
                </c:pt>
                <c:pt idx="31682">
                  <c:v>698.87</c:v>
                </c:pt>
                <c:pt idx="31683">
                  <c:v>698.89</c:v>
                </c:pt>
                <c:pt idx="31684">
                  <c:v>698.91</c:v>
                </c:pt>
                <c:pt idx="31685">
                  <c:v>698.9399999999996</c:v>
                </c:pt>
                <c:pt idx="31686">
                  <c:v>698.95999999999958</c:v>
                </c:pt>
                <c:pt idx="31687">
                  <c:v>698.98</c:v>
                </c:pt>
                <c:pt idx="31688">
                  <c:v>699</c:v>
                </c:pt>
                <c:pt idx="31689">
                  <c:v>699.02</c:v>
                </c:pt>
                <c:pt idx="31690">
                  <c:v>699.04</c:v>
                </c:pt>
                <c:pt idx="31691">
                  <c:v>699.06</c:v>
                </c:pt>
                <c:pt idx="31692">
                  <c:v>699.08</c:v>
                </c:pt>
                <c:pt idx="31693">
                  <c:v>699.1</c:v>
                </c:pt>
                <c:pt idx="31694">
                  <c:v>699.12</c:v>
                </c:pt>
                <c:pt idx="31695">
                  <c:v>699.14</c:v>
                </c:pt>
                <c:pt idx="31696">
                  <c:v>699.16</c:v>
                </c:pt>
                <c:pt idx="31697">
                  <c:v>699.19</c:v>
                </c:pt>
                <c:pt idx="31698">
                  <c:v>699.21</c:v>
                </c:pt>
                <c:pt idx="31699">
                  <c:v>699.23</c:v>
                </c:pt>
                <c:pt idx="31700">
                  <c:v>699.25</c:v>
                </c:pt>
                <c:pt idx="31701">
                  <c:v>699.27000000000044</c:v>
                </c:pt>
                <c:pt idx="31702">
                  <c:v>699.29000000000042</c:v>
                </c:pt>
                <c:pt idx="31703">
                  <c:v>699.31</c:v>
                </c:pt>
                <c:pt idx="31704">
                  <c:v>699.32999999999959</c:v>
                </c:pt>
                <c:pt idx="31705">
                  <c:v>699.34999999999957</c:v>
                </c:pt>
                <c:pt idx="31706">
                  <c:v>699.37</c:v>
                </c:pt>
                <c:pt idx="31707">
                  <c:v>699.39</c:v>
                </c:pt>
                <c:pt idx="31708">
                  <c:v>699.41</c:v>
                </c:pt>
                <c:pt idx="31709">
                  <c:v>699.4399999999996</c:v>
                </c:pt>
                <c:pt idx="31710">
                  <c:v>699.45999999999958</c:v>
                </c:pt>
                <c:pt idx="31711">
                  <c:v>699.48</c:v>
                </c:pt>
                <c:pt idx="31712">
                  <c:v>699.5</c:v>
                </c:pt>
                <c:pt idx="31713">
                  <c:v>699.52</c:v>
                </c:pt>
                <c:pt idx="31714">
                  <c:v>699.54</c:v>
                </c:pt>
                <c:pt idx="31715">
                  <c:v>699.56</c:v>
                </c:pt>
                <c:pt idx="31716">
                  <c:v>699.58</c:v>
                </c:pt>
                <c:pt idx="31717">
                  <c:v>699.6</c:v>
                </c:pt>
                <c:pt idx="31718">
                  <c:v>699.62</c:v>
                </c:pt>
                <c:pt idx="31719">
                  <c:v>699.64</c:v>
                </c:pt>
                <c:pt idx="31720">
                  <c:v>699.66</c:v>
                </c:pt>
                <c:pt idx="31721">
                  <c:v>699.6800000000004</c:v>
                </c:pt>
                <c:pt idx="31722">
                  <c:v>699.71</c:v>
                </c:pt>
                <c:pt idx="31723">
                  <c:v>699.73</c:v>
                </c:pt>
                <c:pt idx="31724">
                  <c:v>699.75</c:v>
                </c:pt>
                <c:pt idx="31725">
                  <c:v>699.77000000000044</c:v>
                </c:pt>
                <c:pt idx="31726">
                  <c:v>699.79000000000042</c:v>
                </c:pt>
                <c:pt idx="31727">
                  <c:v>699.81</c:v>
                </c:pt>
                <c:pt idx="31728">
                  <c:v>699.82999999999959</c:v>
                </c:pt>
                <c:pt idx="31729">
                  <c:v>699.84999999999957</c:v>
                </c:pt>
                <c:pt idx="31730">
                  <c:v>699.87</c:v>
                </c:pt>
                <c:pt idx="31731">
                  <c:v>699.89</c:v>
                </c:pt>
                <c:pt idx="31732">
                  <c:v>699.91</c:v>
                </c:pt>
                <c:pt idx="31733">
                  <c:v>699.93</c:v>
                </c:pt>
                <c:pt idx="31734">
                  <c:v>699.95999999999958</c:v>
                </c:pt>
                <c:pt idx="31735">
                  <c:v>699.98</c:v>
                </c:pt>
                <c:pt idx="31736">
                  <c:v>700</c:v>
                </c:pt>
                <c:pt idx="31737">
                  <c:v>700.02</c:v>
                </c:pt>
                <c:pt idx="31738">
                  <c:v>700.04</c:v>
                </c:pt>
                <c:pt idx="31739">
                  <c:v>700.06</c:v>
                </c:pt>
                <c:pt idx="31740">
                  <c:v>700.08</c:v>
                </c:pt>
                <c:pt idx="31741">
                  <c:v>700.1</c:v>
                </c:pt>
                <c:pt idx="31742">
                  <c:v>700.12</c:v>
                </c:pt>
                <c:pt idx="31743">
                  <c:v>700.14</c:v>
                </c:pt>
                <c:pt idx="31744">
                  <c:v>700.16</c:v>
                </c:pt>
                <c:pt idx="31745">
                  <c:v>700.1800000000004</c:v>
                </c:pt>
                <c:pt idx="31746">
                  <c:v>700.2</c:v>
                </c:pt>
                <c:pt idx="31747">
                  <c:v>700.22</c:v>
                </c:pt>
                <c:pt idx="31748">
                  <c:v>700.24</c:v>
                </c:pt>
                <c:pt idx="31749">
                  <c:v>700.27000000000044</c:v>
                </c:pt>
                <c:pt idx="31750">
                  <c:v>700.29000000000042</c:v>
                </c:pt>
                <c:pt idx="31751">
                  <c:v>700.31</c:v>
                </c:pt>
                <c:pt idx="31752">
                  <c:v>700.32999999999959</c:v>
                </c:pt>
                <c:pt idx="31753">
                  <c:v>700.34999999999957</c:v>
                </c:pt>
                <c:pt idx="31754">
                  <c:v>700.37</c:v>
                </c:pt>
                <c:pt idx="31755">
                  <c:v>700.39</c:v>
                </c:pt>
                <c:pt idx="31756">
                  <c:v>700.41</c:v>
                </c:pt>
                <c:pt idx="31757">
                  <c:v>700.43</c:v>
                </c:pt>
                <c:pt idx="31758">
                  <c:v>700.44999999999959</c:v>
                </c:pt>
                <c:pt idx="31759">
                  <c:v>700.48</c:v>
                </c:pt>
                <c:pt idx="31760">
                  <c:v>700.5</c:v>
                </c:pt>
                <c:pt idx="31761">
                  <c:v>700.52</c:v>
                </c:pt>
                <c:pt idx="31762">
                  <c:v>700.54</c:v>
                </c:pt>
                <c:pt idx="31763">
                  <c:v>700.56</c:v>
                </c:pt>
                <c:pt idx="31764">
                  <c:v>700.58</c:v>
                </c:pt>
                <c:pt idx="31765">
                  <c:v>700.6</c:v>
                </c:pt>
                <c:pt idx="31766">
                  <c:v>700.62</c:v>
                </c:pt>
                <c:pt idx="31767">
                  <c:v>700.64</c:v>
                </c:pt>
                <c:pt idx="31768">
                  <c:v>700.66</c:v>
                </c:pt>
                <c:pt idx="31769">
                  <c:v>700.6800000000004</c:v>
                </c:pt>
                <c:pt idx="31770">
                  <c:v>700.7</c:v>
                </c:pt>
                <c:pt idx="31771">
                  <c:v>700.73</c:v>
                </c:pt>
                <c:pt idx="31772">
                  <c:v>700.75</c:v>
                </c:pt>
                <c:pt idx="31773">
                  <c:v>700.77000000000044</c:v>
                </c:pt>
                <c:pt idx="31774">
                  <c:v>700.79000000000042</c:v>
                </c:pt>
                <c:pt idx="31775">
                  <c:v>700.81</c:v>
                </c:pt>
                <c:pt idx="31776">
                  <c:v>700.82999999999959</c:v>
                </c:pt>
                <c:pt idx="31777">
                  <c:v>700.84999999999957</c:v>
                </c:pt>
                <c:pt idx="31778">
                  <c:v>700.87</c:v>
                </c:pt>
                <c:pt idx="31779">
                  <c:v>700.89</c:v>
                </c:pt>
                <c:pt idx="31780">
                  <c:v>700.91</c:v>
                </c:pt>
                <c:pt idx="31781">
                  <c:v>700.93</c:v>
                </c:pt>
                <c:pt idx="31782">
                  <c:v>700.94999999999959</c:v>
                </c:pt>
                <c:pt idx="31783">
                  <c:v>700.97</c:v>
                </c:pt>
                <c:pt idx="31784">
                  <c:v>701</c:v>
                </c:pt>
                <c:pt idx="31785">
                  <c:v>701.02</c:v>
                </c:pt>
                <c:pt idx="31786">
                  <c:v>701.04</c:v>
                </c:pt>
                <c:pt idx="31787">
                  <c:v>701.06</c:v>
                </c:pt>
                <c:pt idx="31788">
                  <c:v>701.08</c:v>
                </c:pt>
                <c:pt idx="31789">
                  <c:v>701.1</c:v>
                </c:pt>
                <c:pt idx="31790">
                  <c:v>701.12</c:v>
                </c:pt>
                <c:pt idx="31791">
                  <c:v>701.14</c:v>
                </c:pt>
                <c:pt idx="31792">
                  <c:v>701.16</c:v>
                </c:pt>
                <c:pt idx="31793">
                  <c:v>701.1800000000004</c:v>
                </c:pt>
                <c:pt idx="31794">
                  <c:v>701.2</c:v>
                </c:pt>
                <c:pt idx="31795">
                  <c:v>701.22</c:v>
                </c:pt>
                <c:pt idx="31796">
                  <c:v>701.25</c:v>
                </c:pt>
                <c:pt idx="31797">
                  <c:v>701.27000000000044</c:v>
                </c:pt>
                <c:pt idx="31798">
                  <c:v>701.29000000000042</c:v>
                </c:pt>
                <c:pt idx="31799">
                  <c:v>701.31</c:v>
                </c:pt>
                <c:pt idx="31800">
                  <c:v>701.32999999999959</c:v>
                </c:pt>
                <c:pt idx="31801">
                  <c:v>701.34999999999957</c:v>
                </c:pt>
                <c:pt idx="31802">
                  <c:v>701.37</c:v>
                </c:pt>
                <c:pt idx="31803">
                  <c:v>701.39</c:v>
                </c:pt>
                <c:pt idx="31804">
                  <c:v>701.41</c:v>
                </c:pt>
                <c:pt idx="31805">
                  <c:v>701.43</c:v>
                </c:pt>
                <c:pt idx="31806">
                  <c:v>701.44999999999959</c:v>
                </c:pt>
                <c:pt idx="31807">
                  <c:v>701.47</c:v>
                </c:pt>
                <c:pt idx="31808">
                  <c:v>701.5</c:v>
                </c:pt>
                <c:pt idx="31809">
                  <c:v>701.52</c:v>
                </c:pt>
                <c:pt idx="31810">
                  <c:v>701.54</c:v>
                </c:pt>
                <c:pt idx="31811">
                  <c:v>701.56</c:v>
                </c:pt>
                <c:pt idx="31812">
                  <c:v>701.58</c:v>
                </c:pt>
                <c:pt idx="31813">
                  <c:v>701.6</c:v>
                </c:pt>
                <c:pt idx="31814">
                  <c:v>701.62</c:v>
                </c:pt>
                <c:pt idx="31815">
                  <c:v>701.64</c:v>
                </c:pt>
                <c:pt idx="31816">
                  <c:v>701.66</c:v>
                </c:pt>
                <c:pt idx="31817">
                  <c:v>701.6800000000004</c:v>
                </c:pt>
                <c:pt idx="31818">
                  <c:v>701.7</c:v>
                </c:pt>
                <c:pt idx="31819">
                  <c:v>701.72</c:v>
                </c:pt>
                <c:pt idx="31820">
                  <c:v>701.75</c:v>
                </c:pt>
                <c:pt idx="31821">
                  <c:v>701.77000000000044</c:v>
                </c:pt>
                <c:pt idx="31822">
                  <c:v>701.79000000000042</c:v>
                </c:pt>
                <c:pt idx="31823">
                  <c:v>701.81</c:v>
                </c:pt>
                <c:pt idx="31824">
                  <c:v>701.82999999999959</c:v>
                </c:pt>
                <c:pt idx="31825">
                  <c:v>701.84999999999957</c:v>
                </c:pt>
                <c:pt idx="31826">
                  <c:v>701.87</c:v>
                </c:pt>
                <c:pt idx="31827">
                  <c:v>701.89</c:v>
                </c:pt>
                <c:pt idx="31828">
                  <c:v>701.91</c:v>
                </c:pt>
                <c:pt idx="31829">
                  <c:v>701.93</c:v>
                </c:pt>
                <c:pt idx="31830">
                  <c:v>701.94999999999959</c:v>
                </c:pt>
                <c:pt idx="31831">
                  <c:v>701.97</c:v>
                </c:pt>
                <c:pt idx="31832">
                  <c:v>701.99</c:v>
                </c:pt>
                <c:pt idx="31833">
                  <c:v>702.02</c:v>
                </c:pt>
                <c:pt idx="31834">
                  <c:v>702.04</c:v>
                </c:pt>
                <c:pt idx="31835">
                  <c:v>702.06</c:v>
                </c:pt>
                <c:pt idx="31836">
                  <c:v>702.08</c:v>
                </c:pt>
                <c:pt idx="31837">
                  <c:v>702.1</c:v>
                </c:pt>
                <c:pt idx="31838">
                  <c:v>702.12</c:v>
                </c:pt>
                <c:pt idx="31839">
                  <c:v>702.14</c:v>
                </c:pt>
                <c:pt idx="31840">
                  <c:v>702.16</c:v>
                </c:pt>
                <c:pt idx="31841">
                  <c:v>702.1800000000004</c:v>
                </c:pt>
                <c:pt idx="31842">
                  <c:v>702.2</c:v>
                </c:pt>
                <c:pt idx="31843">
                  <c:v>702.22</c:v>
                </c:pt>
                <c:pt idx="31844">
                  <c:v>702.24</c:v>
                </c:pt>
                <c:pt idx="31845">
                  <c:v>702.27000000000044</c:v>
                </c:pt>
                <c:pt idx="31846">
                  <c:v>702.29000000000042</c:v>
                </c:pt>
                <c:pt idx="31847">
                  <c:v>702.31</c:v>
                </c:pt>
                <c:pt idx="31848">
                  <c:v>702.32999999999959</c:v>
                </c:pt>
                <c:pt idx="31849">
                  <c:v>702.34999999999957</c:v>
                </c:pt>
                <c:pt idx="31850">
                  <c:v>702.37</c:v>
                </c:pt>
                <c:pt idx="31851">
                  <c:v>702.39</c:v>
                </c:pt>
                <c:pt idx="31852">
                  <c:v>702.41</c:v>
                </c:pt>
                <c:pt idx="31853">
                  <c:v>702.43</c:v>
                </c:pt>
                <c:pt idx="31854">
                  <c:v>702.44999999999959</c:v>
                </c:pt>
                <c:pt idx="31855">
                  <c:v>702.47</c:v>
                </c:pt>
                <c:pt idx="31856">
                  <c:v>702.49</c:v>
                </c:pt>
                <c:pt idx="31857">
                  <c:v>702.51</c:v>
                </c:pt>
                <c:pt idx="31858">
                  <c:v>702.54</c:v>
                </c:pt>
                <c:pt idx="31859">
                  <c:v>702.56</c:v>
                </c:pt>
                <c:pt idx="31860">
                  <c:v>702.58</c:v>
                </c:pt>
                <c:pt idx="31861">
                  <c:v>702.6</c:v>
                </c:pt>
                <c:pt idx="31862">
                  <c:v>702.62</c:v>
                </c:pt>
                <c:pt idx="31863">
                  <c:v>702.64</c:v>
                </c:pt>
                <c:pt idx="31864">
                  <c:v>702.66</c:v>
                </c:pt>
                <c:pt idx="31865">
                  <c:v>702.6800000000004</c:v>
                </c:pt>
                <c:pt idx="31866">
                  <c:v>702.7</c:v>
                </c:pt>
                <c:pt idx="31867">
                  <c:v>702.72</c:v>
                </c:pt>
                <c:pt idx="31868">
                  <c:v>702.74</c:v>
                </c:pt>
                <c:pt idx="31869">
                  <c:v>702.76</c:v>
                </c:pt>
                <c:pt idx="31870">
                  <c:v>702.79000000000042</c:v>
                </c:pt>
                <c:pt idx="31871">
                  <c:v>702.81</c:v>
                </c:pt>
                <c:pt idx="31872">
                  <c:v>702.82999999999959</c:v>
                </c:pt>
                <c:pt idx="31873">
                  <c:v>702.84999999999957</c:v>
                </c:pt>
                <c:pt idx="31874">
                  <c:v>702.87</c:v>
                </c:pt>
                <c:pt idx="31875">
                  <c:v>702.89</c:v>
                </c:pt>
                <c:pt idx="31876">
                  <c:v>702.91</c:v>
                </c:pt>
                <c:pt idx="31877">
                  <c:v>702.93</c:v>
                </c:pt>
                <c:pt idx="31878">
                  <c:v>702.94999999999959</c:v>
                </c:pt>
                <c:pt idx="31879">
                  <c:v>702.97</c:v>
                </c:pt>
                <c:pt idx="31880">
                  <c:v>702.99</c:v>
                </c:pt>
                <c:pt idx="31881">
                  <c:v>703.01</c:v>
                </c:pt>
                <c:pt idx="31882">
                  <c:v>703.04</c:v>
                </c:pt>
                <c:pt idx="31883">
                  <c:v>703.06</c:v>
                </c:pt>
                <c:pt idx="31884">
                  <c:v>703.08</c:v>
                </c:pt>
                <c:pt idx="31885">
                  <c:v>703.1</c:v>
                </c:pt>
                <c:pt idx="31886">
                  <c:v>703.12</c:v>
                </c:pt>
                <c:pt idx="31887">
                  <c:v>703.14</c:v>
                </c:pt>
                <c:pt idx="31888">
                  <c:v>703.16</c:v>
                </c:pt>
                <c:pt idx="31889">
                  <c:v>703.1800000000004</c:v>
                </c:pt>
                <c:pt idx="31890">
                  <c:v>703.2</c:v>
                </c:pt>
                <c:pt idx="31891">
                  <c:v>703.22</c:v>
                </c:pt>
                <c:pt idx="31892">
                  <c:v>703.24</c:v>
                </c:pt>
                <c:pt idx="31893">
                  <c:v>703.26</c:v>
                </c:pt>
                <c:pt idx="31894">
                  <c:v>703.29000000000042</c:v>
                </c:pt>
                <c:pt idx="31895">
                  <c:v>703.31</c:v>
                </c:pt>
                <c:pt idx="31896">
                  <c:v>703.32999999999959</c:v>
                </c:pt>
                <c:pt idx="31897">
                  <c:v>703.34999999999957</c:v>
                </c:pt>
                <c:pt idx="31898">
                  <c:v>703.37</c:v>
                </c:pt>
                <c:pt idx="31899">
                  <c:v>703.39</c:v>
                </c:pt>
                <c:pt idx="31900">
                  <c:v>703.41</c:v>
                </c:pt>
                <c:pt idx="31901">
                  <c:v>703.43</c:v>
                </c:pt>
                <c:pt idx="31902">
                  <c:v>703.44999999999959</c:v>
                </c:pt>
                <c:pt idx="31903">
                  <c:v>703.47</c:v>
                </c:pt>
                <c:pt idx="31904">
                  <c:v>703.49</c:v>
                </c:pt>
                <c:pt idx="31905">
                  <c:v>703.51</c:v>
                </c:pt>
                <c:pt idx="31906">
                  <c:v>703.53</c:v>
                </c:pt>
                <c:pt idx="31907">
                  <c:v>703.56</c:v>
                </c:pt>
                <c:pt idx="31908">
                  <c:v>703.58</c:v>
                </c:pt>
                <c:pt idx="31909">
                  <c:v>703.6</c:v>
                </c:pt>
                <c:pt idx="31910">
                  <c:v>703.62</c:v>
                </c:pt>
                <c:pt idx="31911">
                  <c:v>703.64</c:v>
                </c:pt>
                <c:pt idx="31912">
                  <c:v>703.66</c:v>
                </c:pt>
                <c:pt idx="31913">
                  <c:v>703.6800000000004</c:v>
                </c:pt>
                <c:pt idx="31914">
                  <c:v>703.7</c:v>
                </c:pt>
                <c:pt idx="31915">
                  <c:v>703.72</c:v>
                </c:pt>
                <c:pt idx="31916">
                  <c:v>703.74</c:v>
                </c:pt>
                <c:pt idx="31917">
                  <c:v>703.77000000000044</c:v>
                </c:pt>
                <c:pt idx="31918">
                  <c:v>703.79000000000042</c:v>
                </c:pt>
                <c:pt idx="31919">
                  <c:v>703.81</c:v>
                </c:pt>
                <c:pt idx="31920">
                  <c:v>703.82999999999959</c:v>
                </c:pt>
                <c:pt idx="31921">
                  <c:v>703.84999999999957</c:v>
                </c:pt>
                <c:pt idx="31922">
                  <c:v>703.87</c:v>
                </c:pt>
                <c:pt idx="31923">
                  <c:v>703.89</c:v>
                </c:pt>
                <c:pt idx="31924">
                  <c:v>703.91</c:v>
                </c:pt>
                <c:pt idx="31925">
                  <c:v>703.93</c:v>
                </c:pt>
                <c:pt idx="31926">
                  <c:v>703.94999999999959</c:v>
                </c:pt>
                <c:pt idx="31927">
                  <c:v>703.97</c:v>
                </c:pt>
                <c:pt idx="31928">
                  <c:v>703.99</c:v>
                </c:pt>
                <c:pt idx="31929">
                  <c:v>704.01</c:v>
                </c:pt>
                <c:pt idx="31930">
                  <c:v>704.03</c:v>
                </c:pt>
                <c:pt idx="31931">
                  <c:v>704.05</c:v>
                </c:pt>
                <c:pt idx="31932">
                  <c:v>704.07</c:v>
                </c:pt>
                <c:pt idx="31933">
                  <c:v>704.1</c:v>
                </c:pt>
                <c:pt idx="31934">
                  <c:v>704.12</c:v>
                </c:pt>
                <c:pt idx="31935">
                  <c:v>704.14</c:v>
                </c:pt>
                <c:pt idx="31936">
                  <c:v>704.16</c:v>
                </c:pt>
                <c:pt idx="31937">
                  <c:v>704.1800000000004</c:v>
                </c:pt>
                <c:pt idx="31938">
                  <c:v>704.2</c:v>
                </c:pt>
                <c:pt idx="31939">
                  <c:v>704.22</c:v>
                </c:pt>
                <c:pt idx="31940">
                  <c:v>704.24</c:v>
                </c:pt>
                <c:pt idx="31941">
                  <c:v>704.26</c:v>
                </c:pt>
                <c:pt idx="31942">
                  <c:v>704.28000000000043</c:v>
                </c:pt>
                <c:pt idx="31943">
                  <c:v>704.31</c:v>
                </c:pt>
                <c:pt idx="31944">
                  <c:v>704.32999999999959</c:v>
                </c:pt>
                <c:pt idx="31945">
                  <c:v>704.34999999999957</c:v>
                </c:pt>
                <c:pt idx="31946">
                  <c:v>704.37</c:v>
                </c:pt>
                <c:pt idx="31947">
                  <c:v>704.39</c:v>
                </c:pt>
                <c:pt idx="31948">
                  <c:v>704.41</c:v>
                </c:pt>
                <c:pt idx="31949">
                  <c:v>704.43</c:v>
                </c:pt>
                <c:pt idx="31950">
                  <c:v>704.44999999999959</c:v>
                </c:pt>
                <c:pt idx="31951">
                  <c:v>704.47</c:v>
                </c:pt>
                <c:pt idx="31952">
                  <c:v>704.49</c:v>
                </c:pt>
                <c:pt idx="31953">
                  <c:v>704.51</c:v>
                </c:pt>
                <c:pt idx="31954">
                  <c:v>704.53</c:v>
                </c:pt>
                <c:pt idx="31955">
                  <c:v>704.56</c:v>
                </c:pt>
                <c:pt idx="31956">
                  <c:v>704.58</c:v>
                </c:pt>
                <c:pt idx="31957">
                  <c:v>704.6</c:v>
                </c:pt>
                <c:pt idx="31958">
                  <c:v>704.62</c:v>
                </c:pt>
                <c:pt idx="31959">
                  <c:v>704.64</c:v>
                </c:pt>
                <c:pt idx="31960">
                  <c:v>704.66</c:v>
                </c:pt>
                <c:pt idx="31961">
                  <c:v>704.6800000000004</c:v>
                </c:pt>
                <c:pt idx="31962">
                  <c:v>704.7</c:v>
                </c:pt>
                <c:pt idx="31963">
                  <c:v>704.72</c:v>
                </c:pt>
                <c:pt idx="31964">
                  <c:v>704.74</c:v>
                </c:pt>
                <c:pt idx="31965">
                  <c:v>704.76</c:v>
                </c:pt>
                <c:pt idx="31966">
                  <c:v>704.78000000000043</c:v>
                </c:pt>
                <c:pt idx="31967">
                  <c:v>704.8</c:v>
                </c:pt>
                <c:pt idx="31968">
                  <c:v>704.82999999999959</c:v>
                </c:pt>
                <c:pt idx="31969">
                  <c:v>704.84999999999957</c:v>
                </c:pt>
                <c:pt idx="31970">
                  <c:v>704.87</c:v>
                </c:pt>
                <c:pt idx="31971">
                  <c:v>704.89</c:v>
                </c:pt>
                <c:pt idx="31972">
                  <c:v>704.91</c:v>
                </c:pt>
                <c:pt idx="31973">
                  <c:v>704.93</c:v>
                </c:pt>
                <c:pt idx="31974">
                  <c:v>704.94999999999959</c:v>
                </c:pt>
                <c:pt idx="31975">
                  <c:v>704.97</c:v>
                </c:pt>
                <c:pt idx="31976">
                  <c:v>704.99</c:v>
                </c:pt>
                <c:pt idx="31977">
                  <c:v>705.01</c:v>
                </c:pt>
                <c:pt idx="31978">
                  <c:v>705.03</c:v>
                </c:pt>
                <c:pt idx="31979">
                  <c:v>705.05</c:v>
                </c:pt>
                <c:pt idx="31980">
                  <c:v>705.08</c:v>
                </c:pt>
                <c:pt idx="31981">
                  <c:v>705.1</c:v>
                </c:pt>
                <c:pt idx="31982">
                  <c:v>705.12</c:v>
                </c:pt>
                <c:pt idx="31983">
                  <c:v>705.14</c:v>
                </c:pt>
                <c:pt idx="31984">
                  <c:v>705.16</c:v>
                </c:pt>
                <c:pt idx="31985">
                  <c:v>705.1800000000004</c:v>
                </c:pt>
                <c:pt idx="31986">
                  <c:v>705.2</c:v>
                </c:pt>
                <c:pt idx="31987">
                  <c:v>705.22</c:v>
                </c:pt>
                <c:pt idx="31988">
                  <c:v>705.24</c:v>
                </c:pt>
                <c:pt idx="31989">
                  <c:v>705.26</c:v>
                </c:pt>
                <c:pt idx="31990">
                  <c:v>705.28000000000043</c:v>
                </c:pt>
                <c:pt idx="31991">
                  <c:v>705.3</c:v>
                </c:pt>
                <c:pt idx="31992">
                  <c:v>705.3199999999996</c:v>
                </c:pt>
                <c:pt idx="31993">
                  <c:v>705.34999999999957</c:v>
                </c:pt>
                <c:pt idx="31994">
                  <c:v>705.37</c:v>
                </c:pt>
                <c:pt idx="31995">
                  <c:v>705.39</c:v>
                </c:pt>
                <c:pt idx="31996">
                  <c:v>705.41</c:v>
                </c:pt>
                <c:pt idx="31997">
                  <c:v>705.43</c:v>
                </c:pt>
                <c:pt idx="31998">
                  <c:v>705.44999999999959</c:v>
                </c:pt>
                <c:pt idx="31999">
                  <c:v>705.47</c:v>
                </c:pt>
                <c:pt idx="32000">
                  <c:v>705.49</c:v>
                </c:pt>
                <c:pt idx="32001">
                  <c:v>705.51</c:v>
                </c:pt>
                <c:pt idx="32002">
                  <c:v>705.53</c:v>
                </c:pt>
                <c:pt idx="32003">
                  <c:v>705.56</c:v>
                </c:pt>
                <c:pt idx="32004">
                  <c:v>705.58</c:v>
                </c:pt>
                <c:pt idx="32005">
                  <c:v>705.6</c:v>
                </c:pt>
                <c:pt idx="32006">
                  <c:v>705.62</c:v>
                </c:pt>
                <c:pt idx="32007">
                  <c:v>705.64</c:v>
                </c:pt>
                <c:pt idx="32008">
                  <c:v>705.66</c:v>
                </c:pt>
                <c:pt idx="32009">
                  <c:v>705.6800000000004</c:v>
                </c:pt>
                <c:pt idx="32010">
                  <c:v>705.7</c:v>
                </c:pt>
                <c:pt idx="32011">
                  <c:v>705.72</c:v>
                </c:pt>
                <c:pt idx="32012">
                  <c:v>705.74</c:v>
                </c:pt>
                <c:pt idx="32013">
                  <c:v>705.76</c:v>
                </c:pt>
                <c:pt idx="32014">
                  <c:v>705.78000000000043</c:v>
                </c:pt>
                <c:pt idx="32015">
                  <c:v>705.81</c:v>
                </c:pt>
                <c:pt idx="32016">
                  <c:v>705.82999999999959</c:v>
                </c:pt>
                <c:pt idx="32017">
                  <c:v>705.84999999999957</c:v>
                </c:pt>
                <c:pt idx="32018">
                  <c:v>705.87</c:v>
                </c:pt>
                <c:pt idx="32019">
                  <c:v>705.89</c:v>
                </c:pt>
                <c:pt idx="32020">
                  <c:v>705.91</c:v>
                </c:pt>
                <c:pt idx="32021">
                  <c:v>705.93</c:v>
                </c:pt>
                <c:pt idx="32022">
                  <c:v>705.94999999999959</c:v>
                </c:pt>
                <c:pt idx="32023">
                  <c:v>705.97</c:v>
                </c:pt>
                <c:pt idx="32024">
                  <c:v>705.99</c:v>
                </c:pt>
                <c:pt idx="32025">
                  <c:v>706.01</c:v>
                </c:pt>
                <c:pt idx="32026">
                  <c:v>706.03</c:v>
                </c:pt>
                <c:pt idx="32027">
                  <c:v>706.05</c:v>
                </c:pt>
                <c:pt idx="32028">
                  <c:v>706.07</c:v>
                </c:pt>
                <c:pt idx="32029">
                  <c:v>706.09</c:v>
                </c:pt>
                <c:pt idx="32030">
                  <c:v>706.11</c:v>
                </c:pt>
                <c:pt idx="32031">
                  <c:v>706.14</c:v>
                </c:pt>
                <c:pt idx="32032">
                  <c:v>706.16</c:v>
                </c:pt>
                <c:pt idx="32033">
                  <c:v>706.1800000000004</c:v>
                </c:pt>
                <c:pt idx="32034">
                  <c:v>706.2</c:v>
                </c:pt>
                <c:pt idx="32035">
                  <c:v>706.22</c:v>
                </c:pt>
                <c:pt idx="32036">
                  <c:v>706.24</c:v>
                </c:pt>
                <c:pt idx="32037">
                  <c:v>706.26</c:v>
                </c:pt>
                <c:pt idx="32038">
                  <c:v>706.28000000000043</c:v>
                </c:pt>
                <c:pt idx="32039">
                  <c:v>706.3</c:v>
                </c:pt>
                <c:pt idx="32040">
                  <c:v>706.32999999999959</c:v>
                </c:pt>
                <c:pt idx="32041">
                  <c:v>706.34999999999957</c:v>
                </c:pt>
                <c:pt idx="32042">
                  <c:v>706.37</c:v>
                </c:pt>
                <c:pt idx="32043">
                  <c:v>706.39</c:v>
                </c:pt>
                <c:pt idx="32044">
                  <c:v>706.41</c:v>
                </c:pt>
                <c:pt idx="32045">
                  <c:v>706.43</c:v>
                </c:pt>
                <c:pt idx="32046">
                  <c:v>706.44999999999959</c:v>
                </c:pt>
                <c:pt idx="32047">
                  <c:v>706.47</c:v>
                </c:pt>
                <c:pt idx="32048">
                  <c:v>706.49</c:v>
                </c:pt>
                <c:pt idx="32049">
                  <c:v>706.51</c:v>
                </c:pt>
                <c:pt idx="32050">
                  <c:v>706.53</c:v>
                </c:pt>
                <c:pt idx="32051">
                  <c:v>706.55</c:v>
                </c:pt>
                <c:pt idx="32052">
                  <c:v>706.57</c:v>
                </c:pt>
                <c:pt idx="32053">
                  <c:v>706.6</c:v>
                </c:pt>
                <c:pt idx="32054">
                  <c:v>706.62</c:v>
                </c:pt>
                <c:pt idx="32055">
                  <c:v>706.64</c:v>
                </c:pt>
                <c:pt idx="32056">
                  <c:v>706.66</c:v>
                </c:pt>
                <c:pt idx="32057">
                  <c:v>706.6800000000004</c:v>
                </c:pt>
                <c:pt idx="32058">
                  <c:v>706.7</c:v>
                </c:pt>
                <c:pt idx="32059">
                  <c:v>706.72</c:v>
                </c:pt>
                <c:pt idx="32060">
                  <c:v>706.74</c:v>
                </c:pt>
                <c:pt idx="32061">
                  <c:v>706.76</c:v>
                </c:pt>
                <c:pt idx="32062">
                  <c:v>706.78000000000043</c:v>
                </c:pt>
                <c:pt idx="32063">
                  <c:v>706.8</c:v>
                </c:pt>
                <c:pt idx="32064">
                  <c:v>706.8199999999996</c:v>
                </c:pt>
                <c:pt idx="32065">
                  <c:v>706.83999999999958</c:v>
                </c:pt>
                <c:pt idx="32066">
                  <c:v>706.87</c:v>
                </c:pt>
                <c:pt idx="32067">
                  <c:v>706.89</c:v>
                </c:pt>
                <c:pt idx="32068">
                  <c:v>706.91</c:v>
                </c:pt>
                <c:pt idx="32069">
                  <c:v>706.93</c:v>
                </c:pt>
                <c:pt idx="32070">
                  <c:v>706.94999999999959</c:v>
                </c:pt>
                <c:pt idx="32071">
                  <c:v>706.97</c:v>
                </c:pt>
                <c:pt idx="32072">
                  <c:v>706.99</c:v>
                </c:pt>
                <c:pt idx="32073">
                  <c:v>707.01</c:v>
                </c:pt>
                <c:pt idx="32074">
                  <c:v>707.03</c:v>
                </c:pt>
                <c:pt idx="32075">
                  <c:v>707.05</c:v>
                </c:pt>
                <c:pt idx="32076">
                  <c:v>707.07</c:v>
                </c:pt>
                <c:pt idx="32077">
                  <c:v>707.1</c:v>
                </c:pt>
                <c:pt idx="32078">
                  <c:v>707.12</c:v>
                </c:pt>
                <c:pt idx="32079">
                  <c:v>707.14</c:v>
                </c:pt>
                <c:pt idx="32080">
                  <c:v>707.16</c:v>
                </c:pt>
                <c:pt idx="32081">
                  <c:v>707.1800000000004</c:v>
                </c:pt>
                <c:pt idx="32082">
                  <c:v>707.2</c:v>
                </c:pt>
                <c:pt idx="32083">
                  <c:v>707.22</c:v>
                </c:pt>
                <c:pt idx="32084">
                  <c:v>707.24</c:v>
                </c:pt>
                <c:pt idx="32085">
                  <c:v>707.26</c:v>
                </c:pt>
                <c:pt idx="32086">
                  <c:v>707.28000000000043</c:v>
                </c:pt>
                <c:pt idx="32087">
                  <c:v>707.3</c:v>
                </c:pt>
                <c:pt idx="32088">
                  <c:v>707.3199999999996</c:v>
                </c:pt>
                <c:pt idx="32089">
                  <c:v>707.33999999999958</c:v>
                </c:pt>
                <c:pt idx="32090">
                  <c:v>707.35999999999956</c:v>
                </c:pt>
                <c:pt idx="32091">
                  <c:v>707.38</c:v>
                </c:pt>
                <c:pt idx="32092">
                  <c:v>707.41</c:v>
                </c:pt>
                <c:pt idx="32093">
                  <c:v>707.43</c:v>
                </c:pt>
                <c:pt idx="32094">
                  <c:v>707.44999999999959</c:v>
                </c:pt>
                <c:pt idx="32095">
                  <c:v>707.47</c:v>
                </c:pt>
                <c:pt idx="32096">
                  <c:v>707.49</c:v>
                </c:pt>
                <c:pt idx="32097">
                  <c:v>707.51</c:v>
                </c:pt>
                <c:pt idx="32098">
                  <c:v>707.53</c:v>
                </c:pt>
                <c:pt idx="32099">
                  <c:v>707.55</c:v>
                </c:pt>
                <c:pt idx="32100">
                  <c:v>707.57</c:v>
                </c:pt>
                <c:pt idx="32101">
                  <c:v>707.59</c:v>
                </c:pt>
                <c:pt idx="32102">
                  <c:v>707.62</c:v>
                </c:pt>
                <c:pt idx="32103">
                  <c:v>707.64</c:v>
                </c:pt>
                <c:pt idx="32104">
                  <c:v>707.66</c:v>
                </c:pt>
                <c:pt idx="32105">
                  <c:v>707.6800000000004</c:v>
                </c:pt>
                <c:pt idx="32106">
                  <c:v>707.7</c:v>
                </c:pt>
                <c:pt idx="32107">
                  <c:v>707.72</c:v>
                </c:pt>
                <c:pt idx="32108">
                  <c:v>707.74</c:v>
                </c:pt>
                <c:pt idx="32109">
                  <c:v>707.76</c:v>
                </c:pt>
                <c:pt idx="32110">
                  <c:v>707.78000000000043</c:v>
                </c:pt>
                <c:pt idx="32111">
                  <c:v>707.8</c:v>
                </c:pt>
                <c:pt idx="32112">
                  <c:v>707.8199999999996</c:v>
                </c:pt>
                <c:pt idx="32113">
                  <c:v>707.83999999999958</c:v>
                </c:pt>
                <c:pt idx="32114">
                  <c:v>707.87</c:v>
                </c:pt>
                <c:pt idx="32115">
                  <c:v>707.89</c:v>
                </c:pt>
                <c:pt idx="32116">
                  <c:v>707.91</c:v>
                </c:pt>
                <c:pt idx="32117">
                  <c:v>707.93</c:v>
                </c:pt>
                <c:pt idx="32118">
                  <c:v>707.94999999999959</c:v>
                </c:pt>
                <c:pt idx="32119">
                  <c:v>707.97</c:v>
                </c:pt>
                <c:pt idx="32120">
                  <c:v>707.99</c:v>
                </c:pt>
                <c:pt idx="32121">
                  <c:v>708.01</c:v>
                </c:pt>
                <c:pt idx="32122">
                  <c:v>708.03</c:v>
                </c:pt>
                <c:pt idx="32123">
                  <c:v>708.05</c:v>
                </c:pt>
                <c:pt idx="32124">
                  <c:v>708.07</c:v>
                </c:pt>
                <c:pt idx="32125">
                  <c:v>708.09</c:v>
                </c:pt>
                <c:pt idx="32126">
                  <c:v>708.11</c:v>
                </c:pt>
                <c:pt idx="32127">
                  <c:v>708.13</c:v>
                </c:pt>
                <c:pt idx="32128">
                  <c:v>708.16</c:v>
                </c:pt>
                <c:pt idx="32129">
                  <c:v>708.1800000000004</c:v>
                </c:pt>
                <c:pt idx="32130">
                  <c:v>708.2</c:v>
                </c:pt>
                <c:pt idx="32131">
                  <c:v>708.22</c:v>
                </c:pt>
                <c:pt idx="32132">
                  <c:v>708.24</c:v>
                </c:pt>
                <c:pt idx="32133">
                  <c:v>708.26</c:v>
                </c:pt>
                <c:pt idx="32134">
                  <c:v>708.28000000000043</c:v>
                </c:pt>
                <c:pt idx="32135">
                  <c:v>708.3</c:v>
                </c:pt>
                <c:pt idx="32136">
                  <c:v>708.3199999999996</c:v>
                </c:pt>
                <c:pt idx="32137">
                  <c:v>708.33999999999958</c:v>
                </c:pt>
                <c:pt idx="32138">
                  <c:v>708.35999999999956</c:v>
                </c:pt>
                <c:pt idx="32139">
                  <c:v>708.38</c:v>
                </c:pt>
                <c:pt idx="32140">
                  <c:v>708.41</c:v>
                </c:pt>
                <c:pt idx="32141">
                  <c:v>708.43</c:v>
                </c:pt>
                <c:pt idx="32142">
                  <c:v>708.44999999999959</c:v>
                </c:pt>
                <c:pt idx="32143">
                  <c:v>708.47</c:v>
                </c:pt>
                <c:pt idx="32144">
                  <c:v>708.49</c:v>
                </c:pt>
                <c:pt idx="32145">
                  <c:v>708.51</c:v>
                </c:pt>
                <c:pt idx="32146">
                  <c:v>708.53</c:v>
                </c:pt>
                <c:pt idx="32147">
                  <c:v>708.55</c:v>
                </c:pt>
                <c:pt idx="32148">
                  <c:v>708.57</c:v>
                </c:pt>
                <c:pt idx="32149">
                  <c:v>708.59</c:v>
                </c:pt>
                <c:pt idx="32150">
                  <c:v>708.61</c:v>
                </c:pt>
                <c:pt idx="32151">
                  <c:v>708.63</c:v>
                </c:pt>
                <c:pt idx="32152">
                  <c:v>708.65</c:v>
                </c:pt>
                <c:pt idx="32153">
                  <c:v>708.6800000000004</c:v>
                </c:pt>
                <c:pt idx="32154">
                  <c:v>708.7</c:v>
                </c:pt>
                <c:pt idx="32155">
                  <c:v>708.72</c:v>
                </c:pt>
                <c:pt idx="32156">
                  <c:v>708.74</c:v>
                </c:pt>
                <c:pt idx="32157">
                  <c:v>708.76</c:v>
                </c:pt>
                <c:pt idx="32158">
                  <c:v>708.78000000000043</c:v>
                </c:pt>
                <c:pt idx="32159">
                  <c:v>708.8</c:v>
                </c:pt>
                <c:pt idx="32160">
                  <c:v>708.8199999999996</c:v>
                </c:pt>
                <c:pt idx="32161">
                  <c:v>708.83999999999958</c:v>
                </c:pt>
                <c:pt idx="32162">
                  <c:v>708.85999999999956</c:v>
                </c:pt>
                <c:pt idx="32163">
                  <c:v>708.88</c:v>
                </c:pt>
                <c:pt idx="32164">
                  <c:v>708.91</c:v>
                </c:pt>
                <c:pt idx="32165">
                  <c:v>708.93</c:v>
                </c:pt>
                <c:pt idx="32166">
                  <c:v>708.94999999999959</c:v>
                </c:pt>
                <c:pt idx="32167">
                  <c:v>708.97</c:v>
                </c:pt>
                <c:pt idx="32168">
                  <c:v>708.99</c:v>
                </c:pt>
                <c:pt idx="32169">
                  <c:v>709.01</c:v>
                </c:pt>
                <c:pt idx="32170">
                  <c:v>709.03</c:v>
                </c:pt>
                <c:pt idx="32171">
                  <c:v>709.05</c:v>
                </c:pt>
                <c:pt idx="32172">
                  <c:v>709.07</c:v>
                </c:pt>
                <c:pt idx="32173">
                  <c:v>709.09</c:v>
                </c:pt>
                <c:pt idx="32174">
                  <c:v>709.11</c:v>
                </c:pt>
                <c:pt idx="32175">
                  <c:v>709.13</c:v>
                </c:pt>
                <c:pt idx="32176">
                  <c:v>709.16</c:v>
                </c:pt>
                <c:pt idx="32177">
                  <c:v>709.1800000000004</c:v>
                </c:pt>
                <c:pt idx="32178">
                  <c:v>709.2</c:v>
                </c:pt>
                <c:pt idx="32179">
                  <c:v>709.22</c:v>
                </c:pt>
                <c:pt idx="32180">
                  <c:v>709.24</c:v>
                </c:pt>
                <c:pt idx="32181">
                  <c:v>709.26</c:v>
                </c:pt>
                <c:pt idx="32182">
                  <c:v>709.28000000000043</c:v>
                </c:pt>
                <c:pt idx="32183">
                  <c:v>709.3</c:v>
                </c:pt>
                <c:pt idx="32184">
                  <c:v>709.3199999999996</c:v>
                </c:pt>
                <c:pt idx="32185">
                  <c:v>709.33999999999958</c:v>
                </c:pt>
                <c:pt idx="32186">
                  <c:v>709.35999999999956</c:v>
                </c:pt>
                <c:pt idx="32187">
                  <c:v>709.38</c:v>
                </c:pt>
                <c:pt idx="32188">
                  <c:v>709.41</c:v>
                </c:pt>
                <c:pt idx="32189">
                  <c:v>709.43</c:v>
                </c:pt>
                <c:pt idx="32190">
                  <c:v>709.44999999999959</c:v>
                </c:pt>
                <c:pt idx="32191">
                  <c:v>709.47</c:v>
                </c:pt>
                <c:pt idx="32192">
                  <c:v>709.49</c:v>
                </c:pt>
                <c:pt idx="32193">
                  <c:v>709.51</c:v>
                </c:pt>
                <c:pt idx="32194">
                  <c:v>709.53</c:v>
                </c:pt>
                <c:pt idx="32195">
                  <c:v>709.55</c:v>
                </c:pt>
                <c:pt idx="32196">
                  <c:v>709.57</c:v>
                </c:pt>
                <c:pt idx="32197">
                  <c:v>709.59</c:v>
                </c:pt>
                <c:pt idx="32198">
                  <c:v>709.61</c:v>
                </c:pt>
                <c:pt idx="32199">
                  <c:v>709.63</c:v>
                </c:pt>
                <c:pt idx="32200">
                  <c:v>709.65</c:v>
                </c:pt>
                <c:pt idx="32201">
                  <c:v>709.6800000000004</c:v>
                </c:pt>
                <c:pt idx="32202">
                  <c:v>709.7</c:v>
                </c:pt>
                <c:pt idx="32203">
                  <c:v>709.72</c:v>
                </c:pt>
                <c:pt idx="32204">
                  <c:v>709.74</c:v>
                </c:pt>
                <c:pt idx="32205">
                  <c:v>709.76</c:v>
                </c:pt>
                <c:pt idx="32206">
                  <c:v>709.78000000000043</c:v>
                </c:pt>
                <c:pt idx="32207">
                  <c:v>709.8</c:v>
                </c:pt>
                <c:pt idx="32208">
                  <c:v>709.8199999999996</c:v>
                </c:pt>
                <c:pt idx="32209">
                  <c:v>709.83999999999958</c:v>
                </c:pt>
                <c:pt idx="32210">
                  <c:v>709.85999999999956</c:v>
                </c:pt>
                <c:pt idx="32211">
                  <c:v>709.88</c:v>
                </c:pt>
                <c:pt idx="32212">
                  <c:v>709.91</c:v>
                </c:pt>
                <c:pt idx="32213">
                  <c:v>709.93</c:v>
                </c:pt>
                <c:pt idx="32214">
                  <c:v>709.94999999999959</c:v>
                </c:pt>
                <c:pt idx="32215">
                  <c:v>709.97</c:v>
                </c:pt>
                <c:pt idx="32216">
                  <c:v>709.99</c:v>
                </c:pt>
                <c:pt idx="32217">
                  <c:v>710.01</c:v>
                </c:pt>
                <c:pt idx="32218">
                  <c:v>710.03</c:v>
                </c:pt>
                <c:pt idx="32219">
                  <c:v>710.05</c:v>
                </c:pt>
                <c:pt idx="32220">
                  <c:v>710.07</c:v>
                </c:pt>
                <c:pt idx="32221">
                  <c:v>710.09</c:v>
                </c:pt>
                <c:pt idx="32222">
                  <c:v>710.11</c:v>
                </c:pt>
                <c:pt idx="32223">
                  <c:v>710.13</c:v>
                </c:pt>
                <c:pt idx="32224">
                  <c:v>710.16</c:v>
                </c:pt>
                <c:pt idx="32225">
                  <c:v>710.1800000000004</c:v>
                </c:pt>
                <c:pt idx="32226">
                  <c:v>710.2</c:v>
                </c:pt>
                <c:pt idx="32227">
                  <c:v>710.22</c:v>
                </c:pt>
                <c:pt idx="32228">
                  <c:v>710.24</c:v>
                </c:pt>
                <c:pt idx="32229">
                  <c:v>710.26</c:v>
                </c:pt>
                <c:pt idx="32230">
                  <c:v>710.28000000000043</c:v>
                </c:pt>
                <c:pt idx="32231">
                  <c:v>710.3</c:v>
                </c:pt>
                <c:pt idx="32232">
                  <c:v>710.3199999999996</c:v>
                </c:pt>
                <c:pt idx="32233">
                  <c:v>710.33999999999958</c:v>
                </c:pt>
                <c:pt idx="32234">
                  <c:v>710.35999999999956</c:v>
                </c:pt>
                <c:pt idx="32235">
                  <c:v>710.38</c:v>
                </c:pt>
                <c:pt idx="32236">
                  <c:v>710.4</c:v>
                </c:pt>
                <c:pt idx="32237">
                  <c:v>710.42</c:v>
                </c:pt>
                <c:pt idx="32238">
                  <c:v>710.4399999999996</c:v>
                </c:pt>
                <c:pt idx="32239">
                  <c:v>710.45999999999958</c:v>
                </c:pt>
                <c:pt idx="32240">
                  <c:v>710.49</c:v>
                </c:pt>
                <c:pt idx="32241">
                  <c:v>710.51</c:v>
                </c:pt>
                <c:pt idx="32242">
                  <c:v>710.53</c:v>
                </c:pt>
                <c:pt idx="32243">
                  <c:v>710.55</c:v>
                </c:pt>
                <c:pt idx="32244">
                  <c:v>710.57</c:v>
                </c:pt>
                <c:pt idx="32245">
                  <c:v>710.59</c:v>
                </c:pt>
                <c:pt idx="32246">
                  <c:v>710.61</c:v>
                </c:pt>
                <c:pt idx="32247">
                  <c:v>710.63</c:v>
                </c:pt>
                <c:pt idx="32248">
                  <c:v>710.65</c:v>
                </c:pt>
                <c:pt idx="32249">
                  <c:v>710.67000000000041</c:v>
                </c:pt>
                <c:pt idx="32250">
                  <c:v>710.7</c:v>
                </c:pt>
                <c:pt idx="32251">
                  <c:v>710.72</c:v>
                </c:pt>
                <c:pt idx="32252">
                  <c:v>710.74</c:v>
                </c:pt>
                <c:pt idx="32253">
                  <c:v>710.76</c:v>
                </c:pt>
                <c:pt idx="32254">
                  <c:v>710.78000000000043</c:v>
                </c:pt>
                <c:pt idx="32255">
                  <c:v>710.8</c:v>
                </c:pt>
                <c:pt idx="32256">
                  <c:v>710.8199999999996</c:v>
                </c:pt>
                <c:pt idx="32257">
                  <c:v>710.83999999999958</c:v>
                </c:pt>
                <c:pt idx="32258">
                  <c:v>710.85999999999956</c:v>
                </c:pt>
                <c:pt idx="32259">
                  <c:v>710.88</c:v>
                </c:pt>
                <c:pt idx="32260">
                  <c:v>710.9</c:v>
                </c:pt>
                <c:pt idx="32261">
                  <c:v>710.92</c:v>
                </c:pt>
                <c:pt idx="32262">
                  <c:v>710.9399999999996</c:v>
                </c:pt>
                <c:pt idx="32263">
                  <c:v>710.97</c:v>
                </c:pt>
                <c:pt idx="32264">
                  <c:v>710.99</c:v>
                </c:pt>
                <c:pt idx="32265">
                  <c:v>711.01</c:v>
                </c:pt>
                <c:pt idx="32266">
                  <c:v>711.03</c:v>
                </c:pt>
                <c:pt idx="32267">
                  <c:v>711.05</c:v>
                </c:pt>
                <c:pt idx="32268">
                  <c:v>711.07</c:v>
                </c:pt>
                <c:pt idx="32269">
                  <c:v>711.09</c:v>
                </c:pt>
                <c:pt idx="32270">
                  <c:v>711.11</c:v>
                </c:pt>
                <c:pt idx="32271">
                  <c:v>711.13</c:v>
                </c:pt>
                <c:pt idx="32272">
                  <c:v>711.15</c:v>
                </c:pt>
                <c:pt idx="32273">
                  <c:v>711.17000000000041</c:v>
                </c:pt>
                <c:pt idx="32274">
                  <c:v>711.2</c:v>
                </c:pt>
                <c:pt idx="32275">
                  <c:v>711.22</c:v>
                </c:pt>
                <c:pt idx="32276">
                  <c:v>711.24</c:v>
                </c:pt>
                <c:pt idx="32277">
                  <c:v>711.26</c:v>
                </c:pt>
                <c:pt idx="32278">
                  <c:v>711.28000000000043</c:v>
                </c:pt>
                <c:pt idx="32279">
                  <c:v>711.3</c:v>
                </c:pt>
                <c:pt idx="32280">
                  <c:v>711.3199999999996</c:v>
                </c:pt>
                <c:pt idx="32281">
                  <c:v>711.33999999999958</c:v>
                </c:pt>
                <c:pt idx="32282">
                  <c:v>711.35999999999956</c:v>
                </c:pt>
                <c:pt idx="32283">
                  <c:v>711.38</c:v>
                </c:pt>
                <c:pt idx="32284">
                  <c:v>711.4</c:v>
                </c:pt>
                <c:pt idx="32285">
                  <c:v>711.43</c:v>
                </c:pt>
                <c:pt idx="32286">
                  <c:v>711.44999999999959</c:v>
                </c:pt>
                <c:pt idx="32287">
                  <c:v>711.47</c:v>
                </c:pt>
                <c:pt idx="32288">
                  <c:v>711.49</c:v>
                </c:pt>
                <c:pt idx="32289">
                  <c:v>711.51</c:v>
                </c:pt>
                <c:pt idx="32290">
                  <c:v>711.53</c:v>
                </c:pt>
                <c:pt idx="32291">
                  <c:v>711.55</c:v>
                </c:pt>
                <c:pt idx="32292">
                  <c:v>711.57</c:v>
                </c:pt>
                <c:pt idx="32293">
                  <c:v>711.59</c:v>
                </c:pt>
                <c:pt idx="32294">
                  <c:v>711.61</c:v>
                </c:pt>
                <c:pt idx="32295">
                  <c:v>711.63</c:v>
                </c:pt>
                <c:pt idx="32296">
                  <c:v>711.65</c:v>
                </c:pt>
                <c:pt idx="32297">
                  <c:v>711.67000000000041</c:v>
                </c:pt>
                <c:pt idx="32298">
                  <c:v>711.69</c:v>
                </c:pt>
                <c:pt idx="32299">
                  <c:v>711.72</c:v>
                </c:pt>
                <c:pt idx="32300">
                  <c:v>711.74</c:v>
                </c:pt>
                <c:pt idx="32301">
                  <c:v>711.76</c:v>
                </c:pt>
                <c:pt idx="32302">
                  <c:v>711.78000000000043</c:v>
                </c:pt>
                <c:pt idx="32303">
                  <c:v>711.8</c:v>
                </c:pt>
                <c:pt idx="32304">
                  <c:v>711.8199999999996</c:v>
                </c:pt>
                <c:pt idx="32305">
                  <c:v>711.83999999999958</c:v>
                </c:pt>
                <c:pt idx="32306">
                  <c:v>711.85999999999956</c:v>
                </c:pt>
                <c:pt idx="32307">
                  <c:v>711.88</c:v>
                </c:pt>
                <c:pt idx="32308">
                  <c:v>711.9</c:v>
                </c:pt>
                <c:pt idx="32309">
                  <c:v>711.92</c:v>
                </c:pt>
                <c:pt idx="32310">
                  <c:v>711.94999999999959</c:v>
                </c:pt>
                <c:pt idx="32311">
                  <c:v>711.97</c:v>
                </c:pt>
                <c:pt idx="32312">
                  <c:v>711.99</c:v>
                </c:pt>
                <c:pt idx="32313">
                  <c:v>712.01</c:v>
                </c:pt>
                <c:pt idx="32314">
                  <c:v>712.03</c:v>
                </c:pt>
                <c:pt idx="32315">
                  <c:v>712.05</c:v>
                </c:pt>
                <c:pt idx="32316">
                  <c:v>712.07</c:v>
                </c:pt>
                <c:pt idx="32317">
                  <c:v>712.09</c:v>
                </c:pt>
                <c:pt idx="32318">
                  <c:v>712.11</c:v>
                </c:pt>
                <c:pt idx="32319">
                  <c:v>712.13</c:v>
                </c:pt>
                <c:pt idx="32320">
                  <c:v>712.15</c:v>
                </c:pt>
                <c:pt idx="32321">
                  <c:v>712.17000000000041</c:v>
                </c:pt>
                <c:pt idx="32322">
                  <c:v>712.19</c:v>
                </c:pt>
                <c:pt idx="32323">
                  <c:v>712.21</c:v>
                </c:pt>
                <c:pt idx="32324">
                  <c:v>712.24</c:v>
                </c:pt>
                <c:pt idx="32325">
                  <c:v>712.26</c:v>
                </c:pt>
                <c:pt idx="32326">
                  <c:v>712.28000000000043</c:v>
                </c:pt>
                <c:pt idx="32327">
                  <c:v>712.3</c:v>
                </c:pt>
                <c:pt idx="32328">
                  <c:v>712.3199999999996</c:v>
                </c:pt>
                <c:pt idx="32329">
                  <c:v>712.33999999999958</c:v>
                </c:pt>
                <c:pt idx="32330">
                  <c:v>712.35999999999956</c:v>
                </c:pt>
                <c:pt idx="32331">
                  <c:v>712.38</c:v>
                </c:pt>
                <c:pt idx="32332">
                  <c:v>712.4</c:v>
                </c:pt>
                <c:pt idx="32333">
                  <c:v>712.42</c:v>
                </c:pt>
                <c:pt idx="32334">
                  <c:v>712.4399999999996</c:v>
                </c:pt>
                <c:pt idx="32335">
                  <c:v>712.45999999999958</c:v>
                </c:pt>
                <c:pt idx="32336">
                  <c:v>712.49</c:v>
                </c:pt>
                <c:pt idx="32337">
                  <c:v>712.51</c:v>
                </c:pt>
                <c:pt idx="32338">
                  <c:v>712.53</c:v>
                </c:pt>
                <c:pt idx="32339">
                  <c:v>712.55</c:v>
                </c:pt>
                <c:pt idx="32340">
                  <c:v>712.57</c:v>
                </c:pt>
                <c:pt idx="32341">
                  <c:v>712.59</c:v>
                </c:pt>
                <c:pt idx="32342">
                  <c:v>712.61</c:v>
                </c:pt>
                <c:pt idx="32343">
                  <c:v>712.63</c:v>
                </c:pt>
                <c:pt idx="32344">
                  <c:v>712.65</c:v>
                </c:pt>
                <c:pt idx="32345">
                  <c:v>712.67000000000041</c:v>
                </c:pt>
                <c:pt idx="32346">
                  <c:v>712.69</c:v>
                </c:pt>
                <c:pt idx="32347">
                  <c:v>712.71</c:v>
                </c:pt>
                <c:pt idx="32348">
                  <c:v>712.74</c:v>
                </c:pt>
                <c:pt idx="32349">
                  <c:v>712.76</c:v>
                </c:pt>
                <c:pt idx="32350">
                  <c:v>712.78000000000043</c:v>
                </c:pt>
                <c:pt idx="32351">
                  <c:v>712.8</c:v>
                </c:pt>
                <c:pt idx="32352">
                  <c:v>712.8199999999996</c:v>
                </c:pt>
                <c:pt idx="32353">
                  <c:v>712.83999999999958</c:v>
                </c:pt>
                <c:pt idx="32354">
                  <c:v>712.85999999999956</c:v>
                </c:pt>
                <c:pt idx="32355">
                  <c:v>712.88</c:v>
                </c:pt>
                <c:pt idx="32356">
                  <c:v>712.9</c:v>
                </c:pt>
                <c:pt idx="32357">
                  <c:v>712.92</c:v>
                </c:pt>
                <c:pt idx="32358">
                  <c:v>712.9399999999996</c:v>
                </c:pt>
                <c:pt idx="32359">
                  <c:v>712.95999999999958</c:v>
                </c:pt>
                <c:pt idx="32360">
                  <c:v>712.99</c:v>
                </c:pt>
                <c:pt idx="32361">
                  <c:v>713.01</c:v>
                </c:pt>
                <c:pt idx="32362">
                  <c:v>713.03</c:v>
                </c:pt>
                <c:pt idx="32363">
                  <c:v>713.05</c:v>
                </c:pt>
                <c:pt idx="32364">
                  <c:v>713.07</c:v>
                </c:pt>
                <c:pt idx="32365">
                  <c:v>713.09</c:v>
                </c:pt>
                <c:pt idx="32366">
                  <c:v>713.11</c:v>
                </c:pt>
                <c:pt idx="32367">
                  <c:v>713.13</c:v>
                </c:pt>
                <c:pt idx="32368">
                  <c:v>713.15</c:v>
                </c:pt>
                <c:pt idx="32369">
                  <c:v>713.17000000000041</c:v>
                </c:pt>
                <c:pt idx="32370">
                  <c:v>713.19</c:v>
                </c:pt>
                <c:pt idx="32371">
                  <c:v>713.21</c:v>
                </c:pt>
                <c:pt idx="32372">
                  <c:v>713.24</c:v>
                </c:pt>
                <c:pt idx="32373">
                  <c:v>713.26</c:v>
                </c:pt>
                <c:pt idx="32374">
                  <c:v>713.28000000000043</c:v>
                </c:pt>
                <c:pt idx="32375">
                  <c:v>713.3</c:v>
                </c:pt>
                <c:pt idx="32376">
                  <c:v>713.3199999999996</c:v>
                </c:pt>
                <c:pt idx="32377">
                  <c:v>713.33999999999958</c:v>
                </c:pt>
                <c:pt idx="32378">
                  <c:v>713.35999999999956</c:v>
                </c:pt>
                <c:pt idx="32379">
                  <c:v>713.38</c:v>
                </c:pt>
                <c:pt idx="32380">
                  <c:v>713.4</c:v>
                </c:pt>
                <c:pt idx="32381">
                  <c:v>713.42</c:v>
                </c:pt>
                <c:pt idx="32382">
                  <c:v>713.4399999999996</c:v>
                </c:pt>
                <c:pt idx="32383">
                  <c:v>713.45999999999958</c:v>
                </c:pt>
                <c:pt idx="32384">
                  <c:v>713.48</c:v>
                </c:pt>
                <c:pt idx="32385">
                  <c:v>713.51</c:v>
                </c:pt>
                <c:pt idx="32386">
                  <c:v>713.53</c:v>
                </c:pt>
                <c:pt idx="32387">
                  <c:v>713.55</c:v>
                </c:pt>
                <c:pt idx="32388">
                  <c:v>713.57</c:v>
                </c:pt>
                <c:pt idx="32389">
                  <c:v>713.59</c:v>
                </c:pt>
                <c:pt idx="32390">
                  <c:v>713.61</c:v>
                </c:pt>
                <c:pt idx="32391">
                  <c:v>713.63</c:v>
                </c:pt>
                <c:pt idx="32392">
                  <c:v>713.65</c:v>
                </c:pt>
                <c:pt idx="32393">
                  <c:v>713.67000000000041</c:v>
                </c:pt>
                <c:pt idx="32394">
                  <c:v>713.69</c:v>
                </c:pt>
                <c:pt idx="32395">
                  <c:v>713.71</c:v>
                </c:pt>
                <c:pt idx="32396">
                  <c:v>713.73</c:v>
                </c:pt>
                <c:pt idx="32397">
                  <c:v>713.76</c:v>
                </c:pt>
                <c:pt idx="32398">
                  <c:v>713.78000000000043</c:v>
                </c:pt>
                <c:pt idx="32399">
                  <c:v>713.8</c:v>
                </c:pt>
                <c:pt idx="32400">
                  <c:v>713.8199999999996</c:v>
                </c:pt>
                <c:pt idx="32401">
                  <c:v>713.83999999999958</c:v>
                </c:pt>
                <c:pt idx="32402">
                  <c:v>713.85999999999956</c:v>
                </c:pt>
                <c:pt idx="32403">
                  <c:v>713.88</c:v>
                </c:pt>
                <c:pt idx="32404">
                  <c:v>713.9</c:v>
                </c:pt>
                <c:pt idx="32405">
                  <c:v>713.92</c:v>
                </c:pt>
                <c:pt idx="32406">
                  <c:v>713.9399999999996</c:v>
                </c:pt>
                <c:pt idx="32407">
                  <c:v>713.95999999999958</c:v>
                </c:pt>
                <c:pt idx="32408">
                  <c:v>713.99</c:v>
                </c:pt>
                <c:pt idx="32409">
                  <c:v>714.01</c:v>
                </c:pt>
                <c:pt idx="32410">
                  <c:v>714.03</c:v>
                </c:pt>
                <c:pt idx="32411">
                  <c:v>714.05</c:v>
                </c:pt>
                <c:pt idx="32412">
                  <c:v>714.07</c:v>
                </c:pt>
                <c:pt idx="32413">
                  <c:v>714.09</c:v>
                </c:pt>
                <c:pt idx="32414">
                  <c:v>714.11</c:v>
                </c:pt>
                <c:pt idx="32415">
                  <c:v>714.13</c:v>
                </c:pt>
                <c:pt idx="32416">
                  <c:v>714.15</c:v>
                </c:pt>
                <c:pt idx="32417">
                  <c:v>714.17000000000041</c:v>
                </c:pt>
                <c:pt idx="32418">
                  <c:v>714.19</c:v>
                </c:pt>
                <c:pt idx="32419">
                  <c:v>714.21</c:v>
                </c:pt>
                <c:pt idx="32420">
                  <c:v>714.24</c:v>
                </c:pt>
                <c:pt idx="32421">
                  <c:v>714.26</c:v>
                </c:pt>
                <c:pt idx="32422">
                  <c:v>714.28000000000043</c:v>
                </c:pt>
                <c:pt idx="32423">
                  <c:v>714.3</c:v>
                </c:pt>
                <c:pt idx="32424">
                  <c:v>714.3199999999996</c:v>
                </c:pt>
                <c:pt idx="32425">
                  <c:v>714.33999999999958</c:v>
                </c:pt>
                <c:pt idx="32426">
                  <c:v>714.35999999999956</c:v>
                </c:pt>
                <c:pt idx="32427">
                  <c:v>714.38</c:v>
                </c:pt>
                <c:pt idx="32428">
                  <c:v>714.4</c:v>
                </c:pt>
                <c:pt idx="32429">
                  <c:v>714.42</c:v>
                </c:pt>
                <c:pt idx="32430">
                  <c:v>714.4399999999996</c:v>
                </c:pt>
                <c:pt idx="32431">
                  <c:v>714.45999999999958</c:v>
                </c:pt>
                <c:pt idx="32432">
                  <c:v>714.48</c:v>
                </c:pt>
                <c:pt idx="32433">
                  <c:v>714.5</c:v>
                </c:pt>
                <c:pt idx="32434">
                  <c:v>714.52</c:v>
                </c:pt>
                <c:pt idx="32435">
                  <c:v>714.55</c:v>
                </c:pt>
                <c:pt idx="32436">
                  <c:v>714.57</c:v>
                </c:pt>
                <c:pt idx="32437">
                  <c:v>714.59</c:v>
                </c:pt>
                <c:pt idx="32438">
                  <c:v>714.61</c:v>
                </c:pt>
                <c:pt idx="32439">
                  <c:v>714.63</c:v>
                </c:pt>
                <c:pt idx="32440">
                  <c:v>714.65</c:v>
                </c:pt>
                <c:pt idx="32441">
                  <c:v>714.67000000000041</c:v>
                </c:pt>
                <c:pt idx="32442">
                  <c:v>714.69</c:v>
                </c:pt>
                <c:pt idx="32443">
                  <c:v>714.71</c:v>
                </c:pt>
                <c:pt idx="32444">
                  <c:v>714.73</c:v>
                </c:pt>
                <c:pt idx="32445">
                  <c:v>714.75</c:v>
                </c:pt>
                <c:pt idx="32446">
                  <c:v>714.77000000000044</c:v>
                </c:pt>
                <c:pt idx="32447">
                  <c:v>714.79000000000042</c:v>
                </c:pt>
                <c:pt idx="32448">
                  <c:v>714.81</c:v>
                </c:pt>
                <c:pt idx="32449">
                  <c:v>714.83999999999958</c:v>
                </c:pt>
                <c:pt idx="32450">
                  <c:v>714.85999999999956</c:v>
                </c:pt>
                <c:pt idx="32451">
                  <c:v>714.88</c:v>
                </c:pt>
                <c:pt idx="32452">
                  <c:v>714.9</c:v>
                </c:pt>
                <c:pt idx="32453">
                  <c:v>714.92</c:v>
                </c:pt>
                <c:pt idx="32454">
                  <c:v>714.9399999999996</c:v>
                </c:pt>
                <c:pt idx="32455">
                  <c:v>714.95999999999958</c:v>
                </c:pt>
                <c:pt idx="32456">
                  <c:v>714.98</c:v>
                </c:pt>
                <c:pt idx="32457">
                  <c:v>715</c:v>
                </c:pt>
                <c:pt idx="32458">
                  <c:v>715.02</c:v>
                </c:pt>
                <c:pt idx="32459">
                  <c:v>715.05</c:v>
                </c:pt>
                <c:pt idx="32460">
                  <c:v>715.07</c:v>
                </c:pt>
                <c:pt idx="32461">
                  <c:v>715.09</c:v>
                </c:pt>
                <c:pt idx="32462">
                  <c:v>715.11</c:v>
                </c:pt>
                <c:pt idx="32463">
                  <c:v>715.13</c:v>
                </c:pt>
                <c:pt idx="32464">
                  <c:v>715.15</c:v>
                </c:pt>
                <c:pt idx="32465">
                  <c:v>715.17000000000041</c:v>
                </c:pt>
                <c:pt idx="32466">
                  <c:v>715.19</c:v>
                </c:pt>
                <c:pt idx="32467">
                  <c:v>715.21</c:v>
                </c:pt>
                <c:pt idx="32468">
                  <c:v>715.24</c:v>
                </c:pt>
                <c:pt idx="32469">
                  <c:v>715.26</c:v>
                </c:pt>
                <c:pt idx="32470">
                  <c:v>715.28000000000043</c:v>
                </c:pt>
                <c:pt idx="32471">
                  <c:v>715.3</c:v>
                </c:pt>
                <c:pt idx="32472">
                  <c:v>715.3199999999996</c:v>
                </c:pt>
                <c:pt idx="32473">
                  <c:v>715.33999999999958</c:v>
                </c:pt>
                <c:pt idx="32474">
                  <c:v>715.35999999999956</c:v>
                </c:pt>
                <c:pt idx="32475">
                  <c:v>715.38</c:v>
                </c:pt>
                <c:pt idx="32476">
                  <c:v>715.4</c:v>
                </c:pt>
                <c:pt idx="32477">
                  <c:v>715.42</c:v>
                </c:pt>
                <c:pt idx="32478">
                  <c:v>715.4399999999996</c:v>
                </c:pt>
                <c:pt idx="32479">
                  <c:v>715.45999999999958</c:v>
                </c:pt>
                <c:pt idx="32480">
                  <c:v>715.48</c:v>
                </c:pt>
                <c:pt idx="32481">
                  <c:v>715.5</c:v>
                </c:pt>
                <c:pt idx="32482">
                  <c:v>715.52</c:v>
                </c:pt>
                <c:pt idx="32483">
                  <c:v>715.54</c:v>
                </c:pt>
                <c:pt idx="32484">
                  <c:v>715.57</c:v>
                </c:pt>
                <c:pt idx="32485">
                  <c:v>715.59</c:v>
                </c:pt>
                <c:pt idx="32486">
                  <c:v>715.61</c:v>
                </c:pt>
                <c:pt idx="32487">
                  <c:v>715.63</c:v>
                </c:pt>
                <c:pt idx="32488">
                  <c:v>715.65</c:v>
                </c:pt>
                <c:pt idx="32489">
                  <c:v>715.67000000000041</c:v>
                </c:pt>
                <c:pt idx="32490">
                  <c:v>715.69</c:v>
                </c:pt>
                <c:pt idx="32491">
                  <c:v>715.71</c:v>
                </c:pt>
                <c:pt idx="32492">
                  <c:v>715.73</c:v>
                </c:pt>
                <c:pt idx="32493">
                  <c:v>715.75</c:v>
                </c:pt>
                <c:pt idx="32494">
                  <c:v>715.77000000000044</c:v>
                </c:pt>
                <c:pt idx="32495">
                  <c:v>715.79000000000042</c:v>
                </c:pt>
                <c:pt idx="32496">
                  <c:v>715.8199999999996</c:v>
                </c:pt>
                <c:pt idx="32497">
                  <c:v>715.83999999999958</c:v>
                </c:pt>
                <c:pt idx="32498">
                  <c:v>715.85999999999956</c:v>
                </c:pt>
                <c:pt idx="32499">
                  <c:v>715.88</c:v>
                </c:pt>
                <c:pt idx="32500">
                  <c:v>715.9</c:v>
                </c:pt>
                <c:pt idx="32501">
                  <c:v>715.92</c:v>
                </c:pt>
                <c:pt idx="32502">
                  <c:v>715.9399999999996</c:v>
                </c:pt>
                <c:pt idx="32503">
                  <c:v>715.95999999999958</c:v>
                </c:pt>
                <c:pt idx="32504">
                  <c:v>715.98</c:v>
                </c:pt>
                <c:pt idx="32505">
                  <c:v>716</c:v>
                </c:pt>
                <c:pt idx="32506">
                  <c:v>716.02</c:v>
                </c:pt>
                <c:pt idx="32507">
                  <c:v>716.05</c:v>
                </c:pt>
                <c:pt idx="32508">
                  <c:v>716.07</c:v>
                </c:pt>
                <c:pt idx="32509">
                  <c:v>716.09</c:v>
                </c:pt>
                <c:pt idx="32510">
                  <c:v>716.11</c:v>
                </c:pt>
                <c:pt idx="32511">
                  <c:v>716.13</c:v>
                </c:pt>
                <c:pt idx="32512">
                  <c:v>716.15</c:v>
                </c:pt>
                <c:pt idx="32513">
                  <c:v>716.17000000000041</c:v>
                </c:pt>
                <c:pt idx="32514">
                  <c:v>716.19</c:v>
                </c:pt>
                <c:pt idx="32515">
                  <c:v>716.21</c:v>
                </c:pt>
                <c:pt idx="32516">
                  <c:v>716.23</c:v>
                </c:pt>
                <c:pt idx="32517">
                  <c:v>716.25</c:v>
                </c:pt>
                <c:pt idx="32518">
                  <c:v>716.27000000000044</c:v>
                </c:pt>
                <c:pt idx="32519">
                  <c:v>716.29000000000042</c:v>
                </c:pt>
                <c:pt idx="32520">
                  <c:v>716.3199999999996</c:v>
                </c:pt>
                <c:pt idx="32521">
                  <c:v>716.33999999999958</c:v>
                </c:pt>
                <c:pt idx="32522">
                  <c:v>716.35999999999956</c:v>
                </c:pt>
                <c:pt idx="32523">
                  <c:v>716.38</c:v>
                </c:pt>
                <c:pt idx="32524">
                  <c:v>716.4</c:v>
                </c:pt>
                <c:pt idx="32525">
                  <c:v>716.42</c:v>
                </c:pt>
                <c:pt idx="32526">
                  <c:v>716.4399999999996</c:v>
                </c:pt>
                <c:pt idx="32527">
                  <c:v>716.45999999999958</c:v>
                </c:pt>
                <c:pt idx="32528">
                  <c:v>716.48</c:v>
                </c:pt>
                <c:pt idx="32529">
                  <c:v>716.5</c:v>
                </c:pt>
                <c:pt idx="32530">
                  <c:v>716.52</c:v>
                </c:pt>
                <c:pt idx="32531">
                  <c:v>716.54</c:v>
                </c:pt>
                <c:pt idx="32532">
                  <c:v>716.56</c:v>
                </c:pt>
                <c:pt idx="32533">
                  <c:v>716.58</c:v>
                </c:pt>
                <c:pt idx="32534">
                  <c:v>716.61</c:v>
                </c:pt>
                <c:pt idx="32535">
                  <c:v>716.63</c:v>
                </c:pt>
                <c:pt idx="32536">
                  <c:v>716.65</c:v>
                </c:pt>
                <c:pt idx="32537">
                  <c:v>716.67000000000041</c:v>
                </c:pt>
                <c:pt idx="32538">
                  <c:v>716.69</c:v>
                </c:pt>
                <c:pt idx="32539">
                  <c:v>716.71</c:v>
                </c:pt>
                <c:pt idx="32540">
                  <c:v>716.73</c:v>
                </c:pt>
                <c:pt idx="32541">
                  <c:v>716.75</c:v>
                </c:pt>
                <c:pt idx="32542">
                  <c:v>716.77000000000044</c:v>
                </c:pt>
                <c:pt idx="32543">
                  <c:v>716.79000000000042</c:v>
                </c:pt>
                <c:pt idx="32544">
                  <c:v>716.81</c:v>
                </c:pt>
                <c:pt idx="32545">
                  <c:v>716.83999999999958</c:v>
                </c:pt>
                <c:pt idx="32546">
                  <c:v>716.85999999999956</c:v>
                </c:pt>
                <c:pt idx="32547">
                  <c:v>716.88</c:v>
                </c:pt>
                <c:pt idx="32548">
                  <c:v>716.9</c:v>
                </c:pt>
                <c:pt idx="32549">
                  <c:v>716.92</c:v>
                </c:pt>
                <c:pt idx="32550">
                  <c:v>716.9399999999996</c:v>
                </c:pt>
                <c:pt idx="32551">
                  <c:v>716.95999999999958</c:v>
                </c:pt>
                <c:pt idx="32552">
                  <c:v>716.98</c:v>
                </c:pt>
                <c:pt idx="32553">
                  <c:v>717</c:v>
                </c:pt>
                <c:pt idx="32554">
                  <c:v>717.02</c:v>
                </c:pt>
                <c:pt idx="32555">
                  <c:v>717.04</c:v>
                </c:pt>
                <c:pt idx="32556">
                  <c:v>717.06</c:v>
                </c:pt>
                <c:pt idx="32557">
                  <c:v>717.08</c:v>
                </c:pt>
                <c:pt idx="32558">
                  <c:v>717.11</c:v>
                </c:pt>
                <c:pt idx="32559">
                  <c:v>717.13</c:v>
                </c:pt>
                <c:pt idx="32560">
                  <c:v>717.15</c:v>
                </c:pt>
                <c:pt idx="32561">
                  <c:v>717.17000000000041</c:v>
                </c:pt>
                <c:pt idx="32562">
                  <c:v>717.19</c:v>
                </c:pt>
                <c:pt idx="32563">
                  <c:v>717.21</c:v>
                </c:pt>
                <c:pt idx="32564">
                  <c:v>717.23</c:v>
                </c:pt>
                <c:pt idx="32565">
                  <c:v>717.25</c:v>
                </c:pt>
                <c:pt idx="32566">
                  <c:v>717.27000000000044</c:v>
                </c:pt>
                <c:pt idx="32567">
                  <c:v>717.29000000000042</c:v>
                </c:pt>
                <c:pt idx="32568">
                  <c:v>717.31</c:v>
                </c:pt>
                <c:pt idx="32569">
                  <c:v>717.33999999999958</c:v>
                </c:pt>
                <c:pt idx="32570">
                  <c:v>717.35999999999956</c:v>
                </c:pt>
                <c:pt idx="32571">
                  <c:v>717.38</c:v>
                </c:pt>
                <c:pt idx="32572">
                  <c:v>717.4</c:v>
                </c:pt>
                <c:pt idx="32573">
                  <c:v>717.42</c:v>
                </c:pt>
                <c:pt idx="32574">
                  <c:v>717.4399999999996</c:v>
                </c:pt>
                <c:pt idx="32575">
                  <c:v>717.45999999999958</c:v>
                </c:pt>
                <c:pt idx="32576">
                  <c:v>717.48</c:v>
                </c:pt>
                <c:pt idx="32577">
                  <c:v>717.5</c:v>
                </c:pt>
                <c:pt idx="32578">
                  <c:v>717.52</c:v>
                </c:pt>
                <c:pt idx="32579">
                  <c:v>717.54</c:v>
                </c:pt>
                <c:pt idx="32580">
                  <c:v>717.56</c:v>
                </c:pt>
                <c:pt idx="32581">
                  <c:v>717.58</c:v>
                </c:pt>
                <c:pt idx="32582">
                  <c:v>717.6</c:v>
                </c:pt>
                <c:pt idx="32583">
                  <c:v>717.62</c:v>
                </c:pt>
                <c:pt idx="32584">
                  <c:v>717.65</c:v>
                </c:pt>
                <c:pt idx="32585">
                  <c:v>717.67000000000041</c:v>
                </c:pt>
                <c:pt idx="32586">
                  <c:v>717.69</c:v>
                </c:pt>
                <c:pt idx="32587">
                  <c:v>717.71</c:v>
                </c:pt>
                <c:pt idx="32588">
                  <c:v>717.73</c:v>
                </c:pt>
                <c:pt idx="32589">
                  <c:v>717.75</c:v>
                </c:pt>
                <c:pt idx="32590">
                  <c:v>717.77000000000044</c:v>
                </c:pt>
                <c:pt idx="32591">
                  <c:v>717.79000000000042</c:v>
                </c:pt>
                <c:pt idx="32592">
                  <c:v>717.81</c:v>
                </c:pt>
                <c:pt idx="32593">
                  <c:v>717.82999999999959</c:v>
                </c:pt>
                <c:pt idx="32594">
                  <c:v>717.84999999999957</c:v>
                </c:pt>
                <c:pt idx="32595">
                  <c:v>717.87</c:v>
                </c:pt>
                <c:pt idx="32596">
                  <c:v>717.9</c:v>
                </c:pt>
                <c:pt idx="32597">
                  <c:v>717.92</c:v>
                </c:pt>
                <c:pt idx="32598">
                  <c:v>717.9399999999996</c:v>
                </c:pt>
                <c:pt idx="32599">
                  <c:v>717.95999999999958</c:v>
                </c:pt>
                <c:pt idx="32600">
                  <c:v>717.98</c:v>
                </c:pt>
                <c:pt idx="32601">
                  <c:v>718</c:v>
                </c:pt>
                <c:pt idx="32602">
                  <c:v>718.02</c:v>
                </c:pt>
                <c:pt idx="32603">
                  <c:v>718.04</c:v>
                </c:pt>
                <c:pt idx="32604">
                  <c:v>718.06</c:v>
                </c:pt>
                <c:pt idx="32605">
                  <c:v>718.08</c:v>
                </c:pt>
                <c:pt idx="32606">
                  <c:v>718.1</c:v>
                </c:pt>
                <c:pt idx="32607">
                  <c:v>718.13</c:v>
                </c:pt>
                <c:pt idx="32608">
                  <c:v>718.15</c:v>
                </c:pt>
                <c:pt idx="32609">
                  <c:v>718.17000000000041</c:v>
                </c:pt>
                <c:pt idx="32610">
                  <c:v>718.19</c:v>
                </c:pt>
                <c:pt idx="32611">
                  <c:v>718.21</c:v>
                </c:pt>
                <c:pt idx="32612">
                  <c:v>718.23</c:v>
                </c:pt>
                <c:pt idx="32613">
                  <c:v>718.25</c:v>
                </c:pt>
                <c:pt idx="32614">
                  <c:v>718.27000000000044</c:v>
                </c:pt>
                <c:pt idx="32615">
                  <c:v>718.29000000000042</c:v>
                </c:pt>
                <c:pt idx="32616">
                  <c:v>718.31</c:v>
                </c:pt>
                <c:pt idx="32617">
                  <c:v>718.32999999999959</c:v>
                </c:pt>
                <c:pt idx="32618">
                  <c:v>718.34999999999957</c:v>
                </c:pt>
                <c:pt idx="32619">
                  <c:v>718.37</c:v>
                </c:pt>
                <c:pt idx="32620">
                  <c:v>718.4</c:v>
                </c:pt>
                <c:pt idx="32621">
                  <c:v>718.42</c:v>
                </c:pt>
                <c:pt idx="32622">
                  <c:v>718.4399999999996</c:v>
                </c:pt>
                <c:pt idx="32623">
                  <c:v>718.45999999999958</c:v>
                </c:pt>
                <c:pt idx="32624">
                  <c:v>718.48</c:v>
                </c:pt>
                <c:pt idx="32625">
                  <c:v>718.5</c:v>
                </c:pt>
                <c:pt idx="32626">
                  <c:v>718.52</c:v>
                </c:pt>
                <c:pt idx="32627">
                  <c:v>718.54</c:v>
                </c:pt>
                <c:pt idx="32628">
                  <c:v>718.56</c:v>
                </c:pt>
                <c:pt idx="32629">
                  <c:v>718.58</c:v>
                </c:pt>
                <c:pt idx="32630">
                  <c:v>718.6</c:v>
                </c:pt>
                <c:pt idx="32631">
                  <c:v>718.62</c:v>
                </c:pt>
                <c:pt idx="32632">
                  <c:v>718.65</c:v>
                </c:pt>
                <c:pt idx="32633">
                  <c:v>718.67000000000041</c:v>
                </c:pt>
                <c:pt idx="32634">
                  <c:v>718.69</c:v>
                </c:pt>
                <c:pt idx="32635">
                  <c:v>718.71</c:v>
                </c:pt>
                <c:pt idx="32636">
                  <c:v>718.73</c:v>
                </c:pt>
                <c:pt idx="32637">
                  <c:v>718.75</c:v>
                </c:pt>
                <c:pt idx="32638">
                  <c:v>718.77000000000044</c:v>
                </c:pt>
                <c:pt idx="32639">
                  <c:v>718.79000000000042</c:v>
                </c:pt>
                <c:pt idx="32640">
                  <c:v>718.81</c:v>
                </c:pt>
                <c:pt idx="32641">
                  <c:v>718.82999999999959</c:v>
                </c:pt>
                <c:pt idx="32642">
                  <c:v>718.84999999999957</c:v>
                </c:pt>
                <c:pt idx="32643">
                  <c:v>718.87</c:v>
                </c:pt>
                <c:pt idx="32644">
                  <c:v>718.89</c:v>
                </c:pt>
                <c:pt idx="32645">
                  <c:v>718.92</c:v>
                </c:pt>
                <c:pt idx="32646">
                  <c:v>718.9399999999996</c:v>
                </c:pt>
                <c:pt idx="32647">
                  <c:v>718.95999999999958</c:v>
                </c:pt>
                <c:pt idx="32648">
                  <c:v>718.98</c:v>
                </c:pt>
                <c:pt idx="32649">
                  <c:v>719</c:v>
                </c:pt>
                <c:pt idx="32650">
                  <c:v>719.02</c:v>
                </c:pt>
                <c:pt idx="32651">
                  <c:v>719.04</c:v>
                </c:pt>
                <c:pt idx="32652">
                  <c:v>719.06</c:v>
                </c:pt>
                <c:pt idx="32653">
                  <c:v>719.08</c:v>
                </c:pt>
                <c:pt idx="32654">
                  <c:v>719.1</c:v>
                </c:pt>
                <c:pt idx="32655">
                  <c:v>719.12</c:v>
                </c:pt>
                <c:pt idx="32656">
                  <c:v>719.14</c:v>
                </c:pt>
                <c:pt idx="32657">
                  <c:v>719.17000000000041</c:v>
                </c:pt>
                <c:pt idx="32658">
                  <c:v>719.19</c:v>
                </c:pt>
                <c:pt idx="32659">
                  <c:v>719.21</c:v>
                </c:pt>
                <c:pt idx="32660">
                  <c:v>719.23</c:v>
                </c:pt>
                <c:pt idx="32661">
                  <c:v>719.25</c:v>
                </c:pt>
                <c:pt idx="32662">
                  <c:v>719.27000000000044</c:v>
                </c:pt>
                <c:pt idx="32663">
                  <c:v>719.29000000000042</c:v>
                </c:pt>
                <c:pt idx="32664">
                  <c:v>719.31</c:v>
                </c:pt>
                <c:pt idx="32665">
                  <c:v>719.32999999999959</c:v>
                </c:pt>
                <c:pt idx="32666">
                  <c:v>719.34999999999957</c:v>
                </c:pt>
                <c:pt idx="32667">
                  <c:v>719.37</c:v>
                </c:pt>
                <c:pt idx="32668">
                  <c:v>719.39</c:v>
                </c:pt>
                <c:pt idx="32669">
                  <c:v>719.42</c:v>
                </c:pt>
                <c:pt idx="32670">
                  <c:v>719.4399999999996</c:v>
                </c:pt>
                <c:pt idx="32671">
                  <c:v>719.45999999999958</c:v>
                </c:pt>
                <c:pt idx="32672">
                  <c:v>719.48</c:v>
                </c:pt>
                <c:pt idx="32673">
                  <c:v>719.5</c:v>
                </c:pt>
                <c:pt idx="32674">
                  <c:v>719.52</c:v>
                </c:pt>
                <c:pt idx="32675">
                  <c:v>719.54</c:v>
                </c:pt>
                <c:pt idx="32676">
                  <c:v>719.56</c:v>
                </c:pt>
                <c:pt idx="32677">
                  <c:v>719.58</c:v>
                </c:pt>
                <c:pt idx="32678">
                  <c:v>719.6</c:v>
                </c:pt>
                <c:pt idx="32679">
                  <c:v>719.62</c:v>
                </c:pt>
                <c:pt idx="32680">
                  <c:v>719.64</c:v>
                </c:pt>
                <c:pt idx="32681">
                  <c:v>719.67000000000041</c:v>
                </c:pt>
                <c:pt idx="32682">
                  <c:v>719.69</c:v>
                </c:pt>
                <c:pt idx="32683">
                  <c:v>719.71</c:v>
                </c:pt>
                <c:pt idx="32684">
                  <c:v>719.73</c:v>
                </c:pt>
                <c:pt idx="32685">
                  <c:v>719.75</c:v>
                </c:pt>
                <c:pt idx="32686">
                  <c:v>719.77000000000044</c:v>
                </c:pt>
                <c:pt idx="32687">
                  <c:v>719.79000000000042</c:v>
                </c:pt>
                <c:pt idx="32688">
                  <c:v>719.81</c:v>
                </c:pt>
                <c:pt idx="32689">
                  <c:v>719.82999999999959</c:v>
                </c:pt>
                <c:pt idx="32690">
                  <c:v>719.84999999999957</c:v>
                </c:pt>
                <c:pt idx="32691">
                  <c:v>719.87</c:v>
                </c:pt>
                <c:pt idx="32692">
                  <c:v>719.89</c:v>
                </c:pt>
                <c:pt idx="32693">
                  <c:v>719.91</c:v>
                </c:pt>
                <c:pt idx="32694">
                  <c:v>719.93</c:v>
                </c:pt>
                <c:pt idx="32695">
                  <c:v>719.95999999999958</c:v>
                </c:pt>
                <c:pt idx="32696">
                  <c:v>719.98</c:v>
                </c:pt>
                <c:pt idx="32697">
                  <c:v>720</c:v>
                </c:pt>
                <c:pt idx="32698">
                  <c:v>720.02</c:v>
                </c:pt>
                <c:pt idx="32699">
                  <c:v>720.04</c:v>
                </c:pt>
                <c:pt idx="32700">
                  <c:v>720.06</c:v>
                </c:pt>
                <c:pt idx="32701">
                  <c:v>720.08</c:v>
                </c:pt>
                <c:pt idx="32702">
                  <c:v>720.1</c:v>
                </c:pt>
                <c:pt idx="32703">
                  <c:v>720.12</c:v>
                </c:pt>
                <c:pt idx="32704">
                  <c:v>720.14</c:v>
                </c:pt>
                <c:pt idx="32705">
                  <c:v>720.17000000000041</c:v>
                </c:pt>
                <c:pt idx="32706">
                  <c:v>720.19</c:v>
                </c:pt>
                <c:pt idx="32707">
                  <c:v>720.21</c:v>
                </c:pt>
                <c:pt idx="32708">
                  <c:v>720.23</c:v>
                </c:pt>
                <c:pt idx="32709">
                  <c:v>720.25</c:v>
                </c:pt>
                <c:pt idx="32710">
                  <c:v>720.27000000000044</c:v>
                </c:pt>
                <c:pt idx="32711">
                  <c:v>720.29000000000042</c:v>
                </c:pt>
                <c:pt idx="32712">
                  <c:v>720.31</c:v>
                </c:pt>
                <c:pt idx="32713">
                  <c:v>720.32999999999959</c:v>
                </c:pt>
                <c:pt idx="32714">
                  <c:v>720.34999999999957</c:v>
                </c:pt>
                <c:pt idx="32715">
                  <c:v>720.37</c:v>
                </c:pt>
                <c:pt idx="32716">
                  <c:v>720.39</c:v>
                </c:pt>
                <c:pt idx="32717">
                  <c:v>720.41</c:v>
                </c:pt>
                <c:pt idx="32718">
                  <c:v>720.4399999999996</c:v>
                </c:pt>
                <c:pt idx="32719">
                  <c:v>720.45999999999958</c:v>
                </c:pt>
                <c:pt idx="32720">
                  <c:v>720.48</c:v>
                </c:pt>
                <c:pt idx="32721">
                  <c:v>720.5</c:v>
                </c:pt>
                <c:pt idx="32722">
                  <c:v>720.52</c:v>
                </c:pt>
                <c:pt idx="32723">
                  <c:v>720.54</c:v>
                </c:pt>
                <c:pt idx="32724">
                  <c:v>720.56</c:v>
                </c:pt>
                <c:pt idx="32725">
                  <c:v>720.58</c:v>
                </c:pt>
                <c:pt idx="32726">
                  <c:v>720.6</c:v>
                </c:pt>
                <c:pt idx="32727">
                  <c:v>720.62</c:v>
                </c:pt>
                <c:pt idx="32728">
                  <c:v>720.64</c:v>
                </c:pt>
                <c:pt idx="32729">
                  <c:v>720.66</c:v>
                </c:pt>
                <c:pt idx="32730">
                  <c:v>720.69</c:v>
                </c:pt>
                <c:pt idx="32731">
                  <c:v>720.71</c:v>
                </c:pt>
                <c:pt idx="32732">
                  <c:v>720.73</c:v>
                </c:pt>
                <c:pt idx="32733">
                  <c:v>720.75</c:v>
                </c:pt>
                <c:pt idx="32734">
                  <c:v>720.77000000000044</c:v>
                </c:pt>
                <c:pt idx="32735">
                  <c:v>720.79000000000042</c:v>
                </c:pt>
                <c:pt idx="32736">
                  <c:v>720.81</c:v>
                </c:pt>
                <c:pt idx="32737">
                  <c:v>720.82999999999959</c:v>
                </c:pt>
                <c:pt idx="32738">
                  <c:v>720.84999999999957</c:v>
                </c:pt>
                <c:pt idx="32739">
                  <c:v>720.87</c:v>
                </c:pt>
                <c:pt idx="32740">
                  <c:v>720.89</c:v>
                </c:pt>
                <c:pt idx="32741">
                  <c:v>720.91</c:v>
                </c:pt>
                <c:pt idx="32742">
                  <c:v>720.9399999999996</c:v>
                </c:pt>
                <c:pt idx="32743">
                  <c:v>720.95999999999958</c:v>
                </c:pt>
                <c:pt idx="32744">
                  <c:v>720.98</c:v>
                </c:pt>
                <c:pt idx="32745">
                  <c:v>721</c:v>
                </c:pt>
                <c:pt idx="32746">
                  <c:v>721.02</c:v>
                </c:pt>
                <c:pt idx="32747">
                  <c:v>721.04</c:v>
                </c:pt>
                <c:pt idx="32748">
                  <c:v>721.06</c:v>
                </c:pt>
                <c:pt idx="32749">
                  <c:v>721.08</c:v>
                </c:pt>
                <c:pt idx="32750">
                  <c:v>721.1</c:v>
                </c:pt>
                <c:pt idx="32751">
                  <c:v>721.12</c:v>
                </c:pt>
                <c:pt idx="32752">
                  <c:v>721.14</c:v>
                </c:pt>
                <c:pt idx="32753">
                  <c:v>721.16</c:v>
                </c:pt>
                <c:pt idx="32754">
                  <c:v>721.1800000000004</c:v>
                </c:pt>
                <c:pt idx="32755">
                  <c:v>721.21</c:v>
                </c:pt>
                <c:pt idx="32756">
                  <c:v>721.23</c:v>
                </c:pt>
                <c:pt idx="32757">
                  <c:v>721.25</c:v>
                </c:pt>
                <c:pt idx="32758">
                  <c:v>721.27000000000044</c:v>
                </c:pt>
                <c:pt idx="32759">
                  <c:v>721.29000000000042</c:v>
                </c:pt>
                <c:pt idx="32760">
                  <c:v>721.31</c:v>
                </c:pt>
                <c:pt idx="32761">
                  <c:v>721.32999999999959</c:v>
                </c:pt>
                <c:pt idx="32762">
                  <c:v>721.34999999999957</c:v>
                </c:pt>
                <c:pt idx="32763">
                  <c:v>721.37</c:v>
                </c:pt>
                <c:pt idx="32764">
                  <c:v>721.39</c:v>
                </c:pt>
                <c:pt idx="32765">
                  <c:v>721.41</c:v>
                </c:pt>
                <c:pt idx="32766">
                  <c:v>721.43</c:v>
                </c:pt>
                <c:pt idx="32767">
                  <c:v>721.44999999999959</c:v>
                </c:pt>
                <c:pt idx="32768">
                  <c:v>721.47</c:v>
                </c:pt>
                <c:pt idx="32769">
                  <c:v>721.5</c:v>
                </c:pt>
                <c:pt idx="32770">
                  <c:v>721.52</c:v>
                </c:pt>
                <c:pt idx="32771">
                  <c:v>721.54</c:v>
                </c:pt>
                <c:pt idx="32772">
                  <c:v>721.56</c:v>
                </c:pt>
                <c:pt idx="32773">
                  <c:v>721.58</c:v>
                </c:pt>
                <c:pt idx="32774">
                  <c:v>721.6</c:v>
                </c:pt>
                <c:pt idx="32775">
                  <c:v>721.62</c:v>
                </c:pt>
                <c:pt idx="32776">
                  <c:v>721.64</c:v>
                </c:pt>
                <c:pt idx="32777">
                  <c:v>721.66</c:v>
                </c:pt>
                <c:pt idx="32778">
                  <c:v>721.6800000000004</c:v>
                </c:pt>
                <c:pt idx="32779">
                  <c:v>721.7</c:v>
                </c:pt>
                <c:pt idx="32780">
                  <c:v>721.72</c:v>
                </c:pt>
                <c:pt idx="32781">
                  <c:v>721.75</c:v>
                </c:pt>
                <c:pt idx="32782">
                  <c:v>721.77000000000044</c:v>
                </c:pt>
                <c:pt idx="32783">
                  <c:v>721.79000000000042</c:v>
                </c:pt>
                <c:pt idx="32784">
                  <c:v>721.81</c:v>
                </c:pt>
                <c:pt idx="32785">
                  <c:v>721.82999999999959</c:v>
                </c:pt>
                <c:pt idx="32786">
                  <c:v>721.84999999999957</c:v>
                </c:pt>
                <c:pt idx="32787">
                  <c:v>721.87</c:v>
                </c:pt>
                <c:pt idx="32788">
                  <c:v>721.89</c:v>
                </c:pt>
                <c:pt idx="32789">
                  <c:v>721.91</c:v>
                </c:pt>
                <c:pt idx="32790">
                  <c:v>721.93</c:v>
                </c:pt>
                <c:pt idx="32791">
                  <c:v>721.94999999999959</c:v>
                </c:pt>
                <c:pt idx="32792">
                  <c:v>721.97</c:v>
                </c:pt>
                <c:pt idx="32793">
                  <c:v>721.99</c:v>
                </c:pt>
                <c:pt idx="32794">
                  <c:v>722.01</c:v>
                </c:pt>
                <c:pt idx="32795">
                  <c:v>722.04</c:v>
                </c:pt>
                <c:pt idx="32796">
                  <c:v>722.06</c:v>
                </c:pt>
                <c:pt idx="32797">
                  <c:v>722.08</c:v>
                </c:pt>
                <c:pt idx="32798">
                  <c:v>722.1</c:v>
                </c:pt>
                <c:pt idx="32799">
                  <c:v>722.12</c:v>
                </c:pt>
                <c:pt idx="32800">
                  <c:v>722.14</c:v>
                </c:pt>
                <c:pt idx="32801">
                  <c:v>722.16</c:v>
                </c:pt>
                <c:pt idx="32802">
                  <c:v>722.1800000000004</c:v>
                </c:pt>
                <c:pt idx="32803">
                  <c:v>722.2</c:v>
                </c:pt>
                <c:pt idx="32804">
                  <c:v>722.22</c:v>
                </c:pt>
                <c:pt idx="32805">
                  <c:v>722.25</c:v>
                </c:pt>
                <c:pt idx="32806">
                  <c:v>722.27000000000044</c:v>
                </c:pt>
                <c:pt idx="32807">
                  <c:v>722.29000000000042</c:v>
                </c:pt>
                <c:pt idx="32808">
                  <c:v>722.31</c:v>
                </c:pt>
                <c:pt idx="32809">
                  <c:v>722.32999999999959</c:v>
                </c:pt>
                <c:pt idx="32810">
                  <c:v>722.34999999999957</c:v>
                </c:pt>
                <c:pt idx="32811">
                  <c:v>722.37</c:v>
                </c:pt>
                <c:pt idx="32812">
                  <c:v>722.39</c:v>
                </c:pt>
                <c:pt idx="32813">
                  <c:v>722.41</c:v>
                </c:pt>
                <c:pt idx="32814">
                  <c:v>722.43</c:v>
                </c:pt>
                <c:pt idx="32815">
                  <c:v>722.44999999999959</c:v>
                </c:pt>
                <c:pt idx="32816">
                  <c:v>722.47</c:v>
                </c:pt>
                <c:pt idx="32817">
                  <c:v>722.49</c:v>
                </c:pt>
                <c:pt idx="32818">
                  <c:v>722.51</c:v>
                </c:pt>
                <c:pt idx="32819">
                  <c:v>722.54</c:v>
                </c:pt>
                <c:pt idx="32820">
                  <c:v>722.56</c:v>
                </c:pt>
                <c:pt idx="32821">
                  <c:v>722.58</c:v>
                </c:pt>
                <c:pt idx="32822">
                  <c:v>722.6</c:v>
                </c:pt>
                <c:pt idx="32823">
                  <c:v>722.62</c:v>
                </c:pt>
                <c:pt idx="32824">
                  <c:v>722.64</c:v>
                </c:pt>
                <c:pt idx="32825">
                  <c:v>722.66</c:v>
                </c:pt>
                <c:pt idx="32826">
                  <c:v>722.6800000000004</c:v>
                </c:pt>
                <c:pt idx="32827">
                  <c:v>722.7</c:v>
                </c:pt>
                <c:pt idx="32828">
                  <c:v>722.72</c:v>
                </c:pt>
                <c:pt idx="32829">
                  <c:v>722.74</c:v>
                </c:pt>
                <c:pt idx="32830">
                  <c:v>722.76</c:v>
                </c:pt>
                <c:pt idx="32831">
                  <c:v>722.79000000000042</c:v>
                </c:pt>
                <c:pt idx="32832">
                  <c:v>722.81</c:v>
                </c:pt>
                <c:pt idx="32833">
                  <c:v>722.82999999999959</c:v>
                </c:pt>
                <c:pt idx="32834">
                  <c:v>722.84999999999957</c:v>
                </c:pt>
                <c:pt idx="32835">
                  <c:v>722.87</c:v>
                </c:pt>
                <c:pt idx="32836">
                  <c:v>722.89</c:v>
                </c:pt>
                <c:pt idx="32837">
                  <c:v>722.91</c:v>
                </c:pt>
                <c:pt idx="32838">
                  <c:v>722.93</c:v>
                </c:pt>
                <c:pt idx="32839">
                  <c:v>722.94999999999959</c:v>
                </c:pt>
                <c:pt idx="32840">
                  <c:v>722.97</c:v>
                </c:pt>
                <c:pt idx="32841">
                  <c:v>722.99</c:v>
                </c:pt>
                <c:pt idx="32842">
                  <c:v>723.01</c:v>
                </c:pt>
                <c:pt idx="32843">
                  <c:v>723.03</c:v>
                </c:pt>
                <c:pt idx="32844">
                  <c:v>723.06</c:v>
                </c:pt>
                <c:pt idx="32845">
                  <c:v>723.08</c:v>
                </c:pt>
                <c:pt idx="32846">
                  <c:v>723.1</c:v>
                </c:pt>
                <c:pt idx="32847">
                  <c:v>723.12</c:v>
                </c:pt>
                <c:pt idx="32848">
                  <c:v>723.14</c:v>
                </c:pt>
                <c:pt idx="32849">
                  <c:v>723.16</c:v>
                </c:pt>
                <c:pt idx="32850">
                  <c:v>723.1800000000004</c:v>
                </c:pt>
                <c:pt idx="32851">
                  <c:v>723.2</c:v>
                </c:pt>
                <c:pt idx="32852">
                  <c:v>723.22</c:v>
                </c:pt>
                <c:pt idx="32853">
                  <c:v>723.24</c:v>
                </c:pt>
                <c:pt idx="32854">
                  <c:v>723.26</c:v>
                </c:pt>
                <c:pt idx="32855">
                  <c:v>723.28000000000043</c:v>
                </c:pt>
                <c:pt idx="32856">
                  <c:v>723.31</c:v>
                </c:pt>
                <c:pt idx="32857">
                  <c:v>723.32999999999959</c:v>
                </c:pt>
                <c:pt idx="32858">
                  <c:v>723.34999999999957</c:v>
                </c:pt>
                <c:pt idx="32859">
                  <c:v>723.37</c:v>
                </c:pt>
                <c:pt idx="32860">
                  <c:v>723.39</c:v>
                </c:pt>
                <c:pt idx="32861">
                  <c:v>723.41</c:v>
                </c:pt>
                <c:pt idx="32862">
                  <c:v>723.43</c:v>
                </c:pt>
                <c:pt idx="32863">
                  <c:v>723.44999999999959</c:v>
                </c:pt>
                <c:pt idx="32864">
                  <c:v>723.47</c:v>
                </c:pt>
                <c:pt idx="32865">
                  <c:v>723.49</c:v>
                </c:pt>
                <c:pt idx="32866">
                  <c:v>723.51</c:v>
                </c:pt>
                <c:pt idx="32867">
                  <c:v>723.53</c:v>
                </c:pt>
                <c:pt idx="32868">
                  <c:v>723.56</c:v>
                </c:pt>
                <c:pt idx="32869">
                  <c:v>723.58</c:v>
                </c:pt>
                <c:pt idx="32870">
                  <c:v>723.6</c:v>
                </c:pt>
                <c:pt idx="32871">
                  <c:v>723.62</c:v>
                </c:pt>
                <c:pt idx="32872">
                  <c:v>723.64</c:v>
                </c:pt>
                <c:pt idx="32873">
                  <c:v>723.66</c:v>
                </c:pt>
                <c:pt idx="32874">
                  <c:v>723.6800000000004</c:v>
                </c:pt>
                <c:pt idx="32875">
                  <c:v>723.7</c:v>
                </c:pt>
                <c:pt idx="32876">
                  <c:v>723.72</c:v>
                </c:pt>
                <c:pt idx="32877">
                  <c:v>723.74</c:v>
                </c:pt>
                <c:pt idx="32878">
                  <c:v>723.77000000000044</c:v>
                </c:pt>
                <c:pt idx="32879">
                  <c:v>723.79000000000042</c:v>
                </c:pt>
                <c:pt idx="32880">
                  <c:v>723.81</c:v>
                </c:pt>
                <c:pt idx="32881">
                  <c:v>723.82999999999959</c:v>
                </c:pt>
                <c:pt idx="32882">
                  <c:v>723.84999999999957</c:v>
                </c:pt>
                <c:pt idx="32883">
                  <c:v>723.87</c:v>
                </c:pt>
                <c:pt idx="32884">
                  <c:v>723.89</c:v>
                </c:pt>
                <c:pt idx="32885">
                  <c:v>723.91</c:v>
                </c:pt>
                <c:pt idx="32886">
                  <c:v>723.93</c:v>
                </c:pt>
                <c:pt idx="32887">
                  <c:v>723.94999999999959</c:v>
                </c:pt>
                <c:pt idx="32888">
                  <c:v>723.97</c:v>
                </c:pt>
                <c:pt idx="32889">
                  <c:v>723.99</c:v>
                </c:pt>
                <c:pt idx="32890">
                  <c:v>724.01</c:v>
                </c:pt>
                <c:pt idx="32891">
                  <c:v>724.03</c:v>
                </c:pt>
                <c:pt idx="32892">
                  <c:v>724.06</c:v>
                </c:pt>
                <c:pt idx="32893">
                  <c:v>724.08</c:v>
                </c:pt>
                <c:pt idx="32894">
                  <c:v>724.1</c:v>
                </c:pt>
                <c:pt idx="32895">
                  <c:v>724.12</c:v>
                </c:pt>
                <c:pt idx="32896">
                  <c:v>724.14</c:v>
                </c:pt>
                <c:pt idx="32897">
                  <c:v>724.16</c:v>
                </c:pt>
                <c:pt idx="32898">
                  <c:v>724.1800000000004</c:v>
                </c:pt>
                <c:pt idx="32899">
                  <c:v>724.2</c:v>
                </c:pt>
                <c:pt idx="32900">
                  <c:v>724.22</c:v>
                </c:pt>
                <c:pt idx="32901">
                  <c:v>724.24</c:v>
                </c:pt>
                <c:pt idx="32902">
                  <c:v>724.26</c:v>
                </c:pt>
                <c:pt idx="32903">
                  <c:v>724.28000000000043</c:v>
                </c:pt>
                <c:pt idx="32904">
                  <c:v>724.3</c:v>
                </c:pt>
                <c:pt idx="32905">
                  <c:v>724.32999999999959</c:v>
                </c:pt>
                <c:pt idx="32906">
                  <c:v>724.34999999999957</c:v>
                </c:pt>
                <c:pt idx="32907">
                  <c:v>724.37</c:v>
                </c:pt>
                <c:pt idx="32908">
                  <c:v>724.39</c:v>
                </c:pt>
                <c:pt idx="32909">
                  <c:v>724.41</c:v>
                </c:pt>
                <c:pt idx="32910">
                  <c:v>724.43</c:v>
                </c:pt>
                <c:pt idx="32911">
                  <c:v>724.44999999999959</c:v>
                </c:pt>
                <c:pt idx="32912">
                  <c:v>724.47</c:v>
                </c:pt>
                <c:pt idx="32913">
                  <c:v>724.49</c:v>
                </c:pt>
                <c:pt idx="32914">
                  <c:v>724.51</c:v>
                </c:pt>
                <c:pt idx="32915">
                  <c:v>724.54</c:v>
                </c:pt>
                <c:pt idx="32916">
                  <c:v>724.56</c:v>
                </c:pt>
                <c:pt idx="32917">
                  <c:v>724.58</c:v>
                </c:pt>
                <c:pt idx="32918">
                  <c:v>724.6</c:v>
                </c:pt>
                <c:pt idx="32919">
                  <c:v>724.62</c:v>
                </c:pt>
                <c:pt idx="32920">
                  <c:v>724.64</c:v>
                </c:pt>
                <c:pt idx="32921">
                  <c:v>724.66</c:v>
                </c:pt>
                <c:pt idx="32922">
                  <c:v>724.6800000000004</c:v>
                </c:pt>
                <c:pt idx="32923">
                  <c:v>724.7</c:v>
                </c:pt>
                <c:pt idx="32924">
                  <c:v>724.72</c:v>
                </c:pt>
                <c:pt idx="32925">
                  <c:v>724.74</c:v>
                </c:pt>
                <c:pt idx="32926">
                  <c:v>724.76</c:v>
                </c:pt>
                <c:pt idx="32927">
                  <c:v>724.78000000000043</c:v>
                </c:pt>
                <c:pt idx="32928">
                  <c:v>724.8</c:v>
                </c:pt>
                <c:pt idx="32929">
                  <c:v>724.8199999999996</c:v>
                </c:pt>
                <c:pt idx="32930">
                  <c:v>724.84999999999957</c:v>
                </c:pt>
                <c:pt idx="32931">
                  <c:v>724.87</c:v>
                </c:pt>
                <c:pt idx="32932">
                  <c:v>724.89</c:v>
                </c:pt>
                <c:pt idx="32933">
                  <c:v>724.91</c:v>
                </c:pt>
                <c:pt idx="32934">
                  <c:v>724.93</c:v>
                </c:pt>
                <c:pt idx="32935">
                  <c:v>724.94999999999959</c:v>
                </c:pt>
                <c:pt idx="32936">
                  <c:v>724.97</c:v>
                </c:pt>
                <c:pt idx="32937">
                  <c:v>724.99</c:v>
                </c:pt>
                <c:pt idx="32938">
                  <c:v>725.01</c:v>
                </c:pt>
                <c:pt idx="32939">
                  <c:v>725.03</c:v>
                </c:pt>
                <c:pt idx="32940">
                  <c:v>725.05</c:v>
                </c:pt>
                <c:pt idx="32941">
                  <c:v>725.07</c:v>
                </c:pt>
                <c:pt idx="32942">
                  <c:v>725.09</c:v>
                </c:pt>
                <c:pt idx="32943">
                  <c:v>725.12</c:v>
                </c:pt>
                <c:pt idx="32944">
                  <c:v>725.14</c:v>
                </c:pt>
                <c:pt idx="32945">
                  <c:v>725.16</c:v>
                </c:pt>
                <c:pt idx="32946">
                  <c:v>725.1800000000004</c:v>
                </c:pt>
                <c:pt idx="32947">
                  <c:v>725.2</c:v>
                </c:pt>
                <c:pt idx="32948">
                  <c:v>725.22</c:v>
                </c:pt>
                <c:pt idx="32949">
                  <c:v>725.24</c:v>
                </c:pt>
                <c:pt idx="32950">
                  <c:v>725.26</c:v>
                </c:pt>
                <c:pt idx="32951">
                  <c:v>725.28000000000043</c:v>
                </c:pt>
                <c:pt idx="32952">
                  <c:v>725.3</c:v>
                </c:pt>
                <c:pt idx="32953">
                  <c:v>725.32999999999959</c:v>
                </c:pt>
                <c:pt idx="32954">
                  <c:v>725.34999999999957</c:v>
                </c:pt>
                <c:pt idx="32955">
                  <c:v>725.37</c:v>
                </c:pt>
                <c:pt idx="32956">
                  <c:v>725.39</c:v>
                </c:pt>
                <c:pt idx="32957">
                  <c:v>725.41</c:v>
                </c:pt>
                <c:pt idx="32958">
                  <c:v>725.43</c:v>
                </c:pt>
                <c:pt idx="32959">
                  <c:v>725.44999999999959</c:v>
                </c:pt>
                <c:pt idx="32960">
                  <c:v>725.47</c:v>
                </c:pt>
                <c:pt idx="32961">
                  <c:v>725.49</c:v>
                </c:pt>
                <c:pt idx="32962">
                  <c:v>725.51</c:v>
                </c:pt>
                <c:pt idx="32963">
                  <c:v>725.53</c:v>
                </c:pt>
                <c:pt idx="32964">
                  <c:v>725.55</c:v>
                </c:pt>
                <c:pt idx="32965">
                  <c:v>725.57</c:v>
                </c:pt>
                <c:pt idx="32966">
                  <c:v>725.59</c:v>
                </c:pt>
                <c:pt idx="32967">
                  <c:v>725.62</c:v>
                </c:pt>
                <c:pt idx="32968">
                  <c:v>725.64</c:v>
                </c:pt>
                <c:pt idx="32969">
                  <c:v>725.66</c:v>
                </c:pt>
                <c:pt idx="32970">
                  <c:v>725.6800000000004</c:v>
                </c:pt>
                <c:pt idx="32971">
                  <c:v>725.7</c:v>
                </c:pt>
                <c:pt idx="32972">
                  <c:v>725.72</c:v>
                </c:pt>
                <c:pt idx="32973">
                  <c:v>725.74</c:v>
                </c:pt>
                <c:pt idx="32974">
                  <c:v>725.76</c:v>
                </c:pt>
                <c:pt idx="32975">
                  <c:v>725.78000000000043</c:v>
                </c:pt>
                <c:pt idx="32976">
                  <c:v>725.8</c:v>
                </c:pt>
                <c:pt idx="32977">
                  <c:v>725.8199999999996</c:v>
                </c:pt>
                <c:pt idx="32978">
                  <c:v>725.84999999999957</c:v>
                </c:pt>
                <c:pt idx="32979">
                  <c:v>725.87</c:v>
                </c:pt>
                <c:pt idx="32980">
                  <c:v>725.89</c:v>
                </c:pt>
                <c:pt idx="32981">
                  <c:v>725.91</c:v>
                </c:pt>
                <c:pt idx="32982">
                  <c:v>725.93</c:v>
                </c:pt>
                <c:pt idx="32983">
                  <c:v>725.94999999999959</c:v>
                </c:pt>
                <c:pt idx="32984">
                  <c:v>725.97</c:v>
                </c:pt>
                <c:pt idx="32985">
                  <c:v>725.99</c:v>
                </c:pt>
                <c:pt idx="32986">
                  <c:v>726.01</c:v>
                </c:pt>
                <c:pt idx="32987">
                  <c:v>726.03</c:v>
                </c:pt>
                <c:pt idx="32988">
                  <c:v>726.05</c:v>
                </c:pt>
                <c:pt idx="32989">
                  <c:v>726.07</c:v>
                </c:pt>
                <c:pt idx="32990">
                  <c:v>726.09</c:v>
                </c:pt>
                <c:pt idx="32991">
                  <c:v>726.11</c:v>
                </c:pt>
                <c:pt idx="32992">
                  <c:v>726.14</c:v>
                </c:pt>
                <c:pt idx="32993">
                  <c:v>726.16</c:v>
                </c:pt>
                <c:pt idx="32994">
                  <c:v>726.1800000000004</c:v>
                </c:pt>
                <c:pt idx="32995">
                  <c:v>726.2</c:v>
                </c:pt>
                <c:pt idx="32996">
                  <c:v>726.22</c:v>
                </c:pt>
                <c:pt idx="32997">
                  <c:v>726.24</c:v>
                </c:pt>
                <c:pt idx="32998">
                  <c:v>726.26</c:v>
                </c:pt>
                <c:pt idx="32999">
                  <c:v>726.28000000000043</c:v>
                </c:pt>
                <c:pt idx="33000">
                  <c:v>726.3</c:v>
                </c:pt>
                <c:pt idx="33001">
                  <c:v>726.3199999999996</c:v>
                </c:pt>
                <c:pt idx="33002">
                  <c:v>726.33999999999958</c:v>
                </c:pt>
                <c:pt idx="33003">
                  <c:v>726.37</c:v>
                </c:pt>
                <c:pt idx="33004">
                  <c:v>726.39</c:v>
                </c:pt>
                <c:pt idx="33005">
                  <c:v>726.41</c:v>
                </c:pt>
                <c:pt idx="33006">
                  <c:v>726.43</c:v>
                </c:pt>
                <c:pt idx="33007">
                  <c:v>726.44999999999959</c:v>
                </c:pt>
                <c:pt idx="33008">
                  <c:v>726.47</c:v>
                </c:pt>
                <c:pt idx="33009">
                  <c:v>726.49</c:v>
                </c:pt>
                <c:pt idx="33010">
                  <c:v>726.51</c:v>
                </c:pt>
                <c:pt idx="33011">
                  <c:v>726.53</c:v>
                </c:pt>
                <c:pt idx="33012">
                  <c:v>726.55</c:v>
                </c:pt>
                <c:pt idx="33013">
                  <c:v>726.57</c:v>
                </c:pt>
                <c:pt idx="33014">
                  <c:v>726.59</c:v>
                </c:pt>
                <c:pt idx="33015">
                  <c:v>726.61</c:v>
                </c:pt>
                <c:pt idx="33016">
                  <c:v>726.64</c:v>
                </c:pt>
                <c:pt idx="33017">
                  <c:v>726.66</c:v>
                </c:pt>
                <c:pt idx="33018">
                  <c:v>726.6800000000004</c:v>
                </c:pt>
                <c:pt idx="33019">
                  <c:v>726.7</c:v>
                </c:pt>
                <c:pt idx="33020">
                  <c:v>726.72</c:v>
                </c:pt>
                <c:pt idx="33021">
                  <c:v>726.74</c:v>
                </c:pt>
                <c:pt idx="33022">
                  <c:v>726.76</c:v>
                </c:pt>
                <c:pt idx="33023">
                  <c:v>726.78000000000043</c:v>
                </c:pt>
                <c:pt idx="33024">
                  <c:v>726.8</c:v>
                </c:pt>
                <c:pt idx="33025">
                  <c:v>726.8199999999996</c:v>
                </c:pt>
                <c:pt idx="33026">
                  <c:v>726.83999999999958</c:v>
                </c:pt>
                <c:pt idx="33027">
                  <c:v>726.85999999999956</c:v>
                </c:pt>
                <c:pt idx="33028">
                  <c:v>726.88</c:v>
                </c:pt>
                <c:pt idx="33029">
                  <c:v>726.9</c:v>
                </c:pt>
                <c:pt idx="33030">
                  <c:v>726.93</c:v>
                </c:pt>
                <c:pt idx="33031">
                  <c:v>726.94999999999959</c:v>
                </c:pt>
                <c:pt idx="33032">
                  <c:v>726.97</c:v>
                </c:pt>
                <c:pt idx="33033">
                  <c:v>726.99</c:v>
                </c:pt>
                <c:pt idx="33034">
                  <c:v>727.01</c:v>
                </c:pt>
                <c:pt idx="33035">
                  <c:v>727.03</c:v>
                </c:pt>
                <c:pt idx="33036">
                  <c:v>727.05</c:v>
                </c:pt>
                <c:pt idx="33037">
                  <c:v>727.07</c:v>
                </c:pt>
                <c:pt idx="33038">
                  <c:v>727.09</c:v>
                </c:pt>
                <c:pt idx="33039">
                  <c:v>727.11</c:v>
                </c:pt>
                <c:pt idx="33040">
                  <c:v>727.14</c:v>
                </c:pt>
                <c:pt idx="33041">
                  <c:v>727.16</c:v>
                </c:pt>
                <c:pt idx="33042">
                  <c:v>727.1800000000004</c:v>
                </c:pt>
                <c:pt idx="33043">
                  <c:v>727.2</c:v>
                </c:pt>
                <c:pt idx="33044">
                  <c:v>727.22</c:v>
                </c:pt>
                <c:pt idx="33045">
                  <c:v>727.24</c:v>
                </c:pt>
                <c:pt idx="33046">
                  <c:v>727.26</c:v>
                </c:pt>
                <c:pt idx="33047">
                  <c:v>727.28000000000043</c:v>
                </c:pt>
                <c:pt idx="33048">
                  <c:v>727.3</c:v>
                </c:pt>
                <c:pt idx="33049">
                  <c:v>727.3199999999996</c:v>
                </c:pt>
                <c:pt idx="33050">
                  <c:v>727.33999999999958</c:v>
                </c:pt>
                <c:pt idx="33051">
                  <c:v>727.35999999999956</c:v>
                </c:pt>
                <c:pt idx="33052">
                  <c:v>727.38</c:v>
                </c:pt>
                <c:pt idx="33053">
                  <c:v>727.4</c:v>
                </c:pt>
                <c:pt idx="33054">
                  <c:v>727.43</c:v>
                </c:pt>
                <c:pt idx="33055">
                  <c:v>727.44999999999959</c:v>
                </c:pt>
                <c:pt idx="33056">
                  <c:v>727.47</c:v>
                </c:pt>
                <c:pt idx="33057">
                  <c:v>727.49</c:v>
                </c:pt>
                <c:pt idx="33058">
                  <c:v>727.51</c:v>
                </c:pt>
                <c:pt idx="33059">
                  <c:v>727.53</c:v>
                </c:pt>
                <c:pt idx="33060">
                  <c:v>727.55</c:v>
                </c:pt>
                <c:pt idx="33061">
                  <c:v>727.57</c:v>
                </c:pt>
                <c:pt idx="33062">
                  <c:v>727.59</c:v>
                </c:pt>
                <c:pt idx="33063">
                  <c:v>727.61</c:v>
                </c:pt>
                <c:pt idx="33064">
                  <c:v>727.63</c:v>
                </c:pt>
                <c:pt idx="33065">
                  <c:v>727.66</c:v>
                </c:pt>
                <c:pt idx="33066">
                  <c:v>727.6800000000004</c:v>
                </c:pt>
                <c:pt idx="33067">
                  <c:v>727.7</c:v>
                </c:pt>
                <c:pt idx="33068">
                  <c:v>727.72</c:v>
                </c:pt>
                <c:pt idx="33069">
                  <c:v>727.74</c:v>
                </c:pt>
                <c:pt idx="33070">
                  <c:v>727.76</c:v>
                </c:pt>
                <c:pt idx="33071">
                  <c:v>727.78000000000043</c:v>
                </c:pt>
                <c:pt idx="33072">
                  <c:v>727.8</c:v>
                </c:pt>
                <c:pt idx="33073">
                  <c:v>727.8199999999996</c:v>
                </c:pt>
                <c:pt idx="33074">
                  <c:v>727.83999999999958</c:v>
                </c:pt>
                <c:pt idx="33075">
                  <c:v>727.85999999999956</c:v>
                </c:pt>
                <c:pt idx="33076">
                  <c:v>727.88</c:v>
                </c:pt>
                <c:pt idx="33077">
                  <c:v>727.9</c:v>
                </c:pt>
                <c:pt idx="33078">
                  <c:v>727.92</c:v>
                </c:pt>
                <c:pt idx="33079">
                  <c:v>727.9399999999996</c:v>
                </c:pt>
                <c:pt idx="33080">
                  <c:v>727.97</c:v>
                </c:pt>
                <c:pt idx="33081">
                  <c:v>727.99</c:v>
                </c:pt>
                <c:pt idx="33082">
                  <c:v>728.01</c:v>
                </c:pt>
                <c:pt idx="33083">
                  <c:v>728.03</c:v>
                </c:pt>
                <c:pt idx="33084">
                  <c:v>728.05</c:v>
                </c:pt>
                <c:pt idx="33085">
                  <c:v>728.07</c:v>
                </c:pt>
                <c:pt idx="33086">
                  <c:v>728.09</c:v>
                </c:pt>
                <c:pt idx="33087">
                  <c:v>728.11</c:v>
                </c:pt>
                <c:pt idx="33088">
                  <c:v>728.13</c:v>
                </c:pt>
                <c:pt idx="33089">
                  <c:v>728.15</c:v>
                </c:pt>
                <c:pt idx="33090">
                  <c:v>728.1800000000004</c:v>
                </c:pt>
                <c:pt idx="33091">
                  <c:v>728.2</c:v>
                </c:pt>
                <c:pt idx="33092">
                  <c:v>728.22</c:v>
                </c:pt>
                <c:pt idx="33093">
                  <c:v>728.24</c:v>
                </c:pt>
                <c:pt idx="33094">
                  <c:v>728.26</c:v>
                </c:pt>
                <c:pt idx="33095">
                  <c:v>728.28000000000043</c:v>
                </c:pt>
                <c:pt idx="33096">
                  <c:v>728.3</c:v>
                </c:pt>
                <c:pt idx="33097">
                  <c:v>728.3199999999996</c:v>
                </c:pt>
                <c:pt idx="33098">
                  <c:v>728.33999999999958</c:v>
                </c:pt>
                <c:pt idx="33099">
                  <c:v>728.35999999999956</c:v>
                </c:pt>
                <c:pt idx="33100">
                  <c:v>728.38</c:v>
                </c:pt>
                <c:pt idx="33101">
                  <c:v>728.4</c:v>
                </c:pt>
                <c:pt idx="33102">
                  <c:v>728.43</c:v>
                </c:pt>
                <c:pt idx="33103">
                  <c:v>728.44999999999959</c:v>
                </c:pt>
                <c:pt idx="33104">
                  <c:v>728.47</c:v>
                </c:pt>
                <c:pt idx="33105">
                  <c:v>728.49</c:v>
                </c:pt>
                <c:pt idx="33106">
                  <c:v>728.51</c:v>
                </c:pt>
                <c:pt idx="33107">
                  <c:v>728.53</c:v>
                </c:pt>
                <c:pt idx="33108">
                  <c:v>728.55</c:v>
                </c:pt>
                <c:pt idx="33109">
                  <c:v>728.57</c:v>
                </c:pt>
                <c:pt idx="33110">
                  <c:v>728.59</c:v>
                </c:pt>
                <c:pt idx="33111">
                  <c:v>728.61</c:v>
                </c:pt>
                <c:pt idx="33112">
                  <c:v>728.63</c:v>
                </c:pt>
                <c:pt idx="33113">
                  <c:v>728.65</c:v>
                </c:pt>
                <c:pt idx="33114">
                  <c:v>728.67000000000041</c:v>
                </c:pt>
                <c:pt idx="33115">
                  <c:v>728.69</c:v>
                </c:pt>
                <c:pt idx="33116">
                  <c:v>728.72</c:v>
                </c:pt>
                <c:pt idx="33117">
                  <c:v>728.74</c:v>
                </c:pt>
                <c:pt idx="33118">
                  <c:v>728.76</c:v>
                </c:pt>
                <c:pt idx="33119">
                  <c:v>728.78000000000043</c:v>
                </c:pt>
                <c:pt idx="33120">
                  <c:v>728.8</c:v>
                </c:pt>
                <c:pt idx="33121">
                  <c:v>728.8199999999996</c:v>
                </c:pt>
                <c:pt idx="33122">
                  <c:v>728.83999999999958</c:v>
                </c:pt>
                <c:pt idx="33123">
                  <c:v>728.85999999999956</c:v>
                </c:pt>
                <c:pt idx="33124">
                  <c:v>728.88</c:v>
                </c:pt>
                <c:pt idx="33125">
                  <c:v>728.9</c:v>
                </c:pt>
                <c:pt idx="33126">
                  <c:v>728.92</c:v>
                </c:pt>
                <c:pt idx="33127">
                  <c:v>728.9399999999996</c:v>
                </c:pt>
                <c:pt idx="33128">
                  <c:v>728.97</c:v>
                </c:pt>
                <c:pt idx="33129">
                  <c:v>728.99</c:v>
                </c:pt>
                <c:pt idx="33130">
                  <c:v>729.01</c:v>
                </c:pt>
                <c:pt idx="33131">
                  <c:v>729.03</c:v>
                </c:pt>
                <c:pt idx="33132">
                  <c:v>729.05</c:v>
                </c:pt>
                <c:pt idx="33133">
                  <c:v>729.07</c:v>
                </c:pt>
                <c:pt idx="33134">
                  <c:v>729.09</c:v>
                </c:pt>
                <c:pt idx="33135">
                  <c:v>729.11</c:v>
                </c:pt>
                <c:pt idx="33136">
                  <c:v>729.13</c:v>
                </c:pt>
                <c:pt idx="33137">
                  <c:v>729.15</c:v>
                </c:pt>
                <c:pt idx="33138">
                  <c:v>729.17000000000041</c:v>
                </c:pt>
                <c:pt idx="33139">
                  <c:v>729.19</c:v>
                </c:pt>
                <c:pt idx="33140">
                  <c:v>729.21</c:v>
                </c:pt>
                <c:pt idx="33141">
                  <c:v>729.24</c:v>
                </c:pt>
                <c:pt idx="33142">
                  <c:v>729.26</c:v>
                </c:pt>
                <c:pt idx="33143">
                  <c:v>729.28000000000043</c:v>
                </c:pt>
                <c:pt idx="33144">
                  <c:v>729.3</c:v>
                </c:pt>
                <c:pt idx="33145">
                  <c:v>729.3199999999996</c:v>
                </c:pt>
                <c:pt idx="33146">
                  <c:v>729.33999999999958</c:v>
                </c:pt>
                <c:pt idx="33147">
                  <c:v>729.35999999999956</c:v>
                </c:pt>
                <c:pt idx="33148">
                  <c:v>729.38</c:v>
                </c:pt>
                <c:pt idx="33149">
                  <c:v>729.4</c:v>
                </c:pt>
                <c:pt idx="33150">
                  <c:v>729.42</c:v>
                </c:pt>
                <c:pt idx="33151">
                  <c:v>729.4399999999996</c:v>
                </c:pt>
                <c:pt idx="33152">
                  <c:v>729.47</c:v>
                </c:pt>
                <c:pt idx="33153">
                  <c:v>729.49</c:v>
                </c:pt>
                <c:pt idx="33154">
                  <c:v>729.51</c:v>
                </c:pt>
                <c:pt idx="33155">
                  <c:v>729.53</c:v>
                </c:pt>
                <c:pt idx="33156">
                  <c:v>729.55</c:v>
                </c:pt>
                <c:pt idx="33157">
                  <c:v>729.57</c:v>
                </c:pt>
                <c:pt idx="33158">
                  <c:v>729.59</c:v>
                </c:pt>
                <c:pt idx="33159">
                  <c:v>729.61</c:v>
                </c:pt>
                <c:pt idx="33160">
                  <c:v>729.63</c:v>
                </c:pt>
                <c:pt idx="33161">
                  <c:v>729.65</c:v>
                </c:pt>
                <c:pt idx="33162">
                  <c:v>729.67000000000041</c:v>
                </c:pt>
                <c:pt idx="33163">
                  <c:v>729.69</c:v>
                </c:pt>
                <c:pt idx="33164">
                  <c:v>729.71</c:v>
                </c:pt>
                <c:pt idx="33165">
                  <c:v>729.73</c:v>
                </c:pt>
                <c:pt idx="33166">
                  <c:v>729.76</c:v>
                </c:pt>
                <c:pt idx="33167">
                  <c:v>729.78000000000043</c:v>
                </c:pt>
                <c:pt idx="33168">
                  <c:v>729.8</c:v>
                </c:pt>
                <c:pt idx="33169">
                  <c:v>729.8199999999996</c:v>
                </c:pt>
                <c:pt idx="33170">
                  <c:v>729.83999999999958</c:v>
                </c:pt>
                <c:pt idx="33171">
                  <c:v>729.85999999999956</c:v>
                </c:pt>
                <c:pt idx="33172">
                  <c:v>729.88</c:v>
                </c:pt>
                <c:pt idx="33173">
                  <c:v>729.9</c:v>
                </c:pt>
                <c:pt idx="33174">
                  <c:v>729.92</c:v>
                </c:pt>
                <c:pt idx="33175">
                  <c:v>729.9399999999996</c:v>
                </c:pt>
                <c:pt idx="33176">
                  <c:v>729.95999999999958</c:v>
                </c:pt>
                <c:pt idx="33177">
                  <c:v>729.98</c:v>
                </c:pt>
                <c:pt idx="33178">
                  <c:v>730.01</c:v>
                </c:pt>
                <c:pt idx="33179">
                  <c:v>730.03</c:v>
                </c:pt>
                <c:pt idx="33180">
                  <c:v>730.05</c:v>
                </c:pt>
                <c:pt idx="33181">
                  <c:v>730.07</c:v>
                </c:pt>
                <c:pt idx="33182">
                  <c:v>730.09</c:v>
                </c:pt>
                <c:pt idx="33183">
                  <c:v>730.11</c:v>
                </c:pt>
                <c:pt idx="33184">
                  <c:v>730.13</c:v>
                </c:pt>
                <c:pt idx="33185">
                  <c:v>730.15</c:v>
                </c:pt>
                <c:pt idx="33186">
                  <c:v>730.17000000000041</c:v>
                </c:pt>
                <c:pt idx="33187">
                  <c:v>730.19</c:v>
                </c:pt>
                <c:pt idx="33188">
                  <c:v>730.21</c:v>
                </c:pt>
                <c:pt idx="33189">
                  <c:v>730.23</c:v>
                </c:pt>
                <c:pt idx="33190">
                  <c:v>730.25</c:v>
                </c:pt>
                <c:pt idx="33191">
                  <c:v>730.28000000000043</c:v>
                </c:pt>
                <c:pt idx="33192">
                  <c:v>730.3</c:v>
                </c:pt>
                <c:pt idx="33193">
                  <c:v>730.3199999999996</c:v>
                </c:pt>
                <c:pt idx="33194">
                  <c:v>730.33999999999958</c:v>
                </c:pt>
                <c:pt idx="33195">
                  <c:v>730.35999999999956</c:v>
                </c:pt>
                <c:pt idx="33196">
                  <c:v>730.38</c:v>
                </c:pt>
                <c:pt idx="33197">
                  <c:v>730.4</c:v>
                </c:pt>
                <c:pt idx="33198">
                  <c:v>730.42</c:v>
                </c:pt>
                <c:pt idx="33199">
                  <c:v>730.4399999999996</c:v>
                </c:pt>
                <c:pt idx="33200">
                  <c:v>730.45999999999958</c:v>
                </c:pt>
                <c:pt idx="33201">
                  <c:v>730.48</c:v>
                </c:pt>
                <c:pt idx="33202">
                  <c:v>730.51</c:v>
                </c:pt>
                <c:pt idx="33203">
                  <c:v>730.53</c:v>
                </c:pt>
                <c:pt idx="33204">
                  <c:v>730.55</c:v>
                </c:pt>
                <c:pt idx="33205">
                  <c:v>730.57</c:v>
                </c:pt>
                <c:pt idx="33206">
                  <c:v>730.59</c:v>
                </c:pt>
                <c:pt idx="33207">
                  <c:v>730.61</c:v>
                </c:pt>
                <c:pt idx="33208">
                  <c:v>730.63</c:v>
                </c:pt>
                <c:pt idx="33209">
                  <c:v>730.65</c:v>
                </c:pt>
                <c:pt idx="33210">
                  <c:v>730.67000000000041</c:v>
                </c:pt>
                <c:pt idx="33211">
                  <c:v>730.69</c:v>
                </c:pt>
                <c:pt idx="33212">
                  <c:v>730.71</c:v>
                </c:pt>
                <c:pt idx="33213">
                  <c:v>730.73</c:v>
                </c:pt>
                <c:pt idx="33214">
                  <c:v>730.75</c:v>
                </c:pt>
                <c:pt idx="33215">
                  <c:v>730.77000000000044</c:v>
                </c:pt>
                <c:pt idx="33216">
                  <c:v>730.8</c:v>
                </c:pt>
                <c:pt idx="33217">
                  <c:v>730.8199999999996</c:v>
                </c:pt>
                <c:pt idx="33218">
                  <c:v>730.83999999999958</c:v>
                </c:pt>
                <c:pt idx="33219">
                  <c:v>730.85999999999956</c:v>
                </c:pt>
                <c:pt idx="33220">
                  <c:v>730.88</c:v>
                </c:pt>
                <c:pt idx="33221">
                  <c:v>730.9</c:v>
                </c:pt>
                <c:pt idx="33222">
                  <c:v>730.92</c:v>
                </c:pt>
                <c:pt idx="33223">
                  <c:v>730.9399999999996</c:v>
                </c:pt>
                <c:pt idx="33224">
                  <c:v>730.95999999999958</c:v>
                </c:pt>
                <c:pt idx="33225">
                  <c:v>730.98</c:v>
                </c:pt>
                <c:pt idx="33226">
                  <c:v>731</c:v>
                </c:pt>
                <c:pt idx="33227">
                  <c:v>731.03</c:v>
                </c:pt>
                <c:pt idx="33228">
                  <c:v>731.05</c:v>
                </c:pt>
                <c:pt idx="33229">
                  <c:v>731.07</c:v>
                </c:pt>
                <c:pt idx="33230">
                  <c:v>731.09</c:v>
                </c:pt>
                <c:pt idx="33231">
                  <c:v>731.11</c:v>
                </c:pt>
                <c:pt idx="33232">
                  <c:v>731.13</c:v>
                </c:pt>
                <c:pt idx="33233">
                  <c:v>731.15</c:v>
                </c:pt>
                <c:pt idx="33234">
                  <c:v>731.17000000000041</c:v>
                </c:pt>
                <c:pt idx="33235">
                  <c:v>731.19</c:v>
                </c:pt>
                <c:pt idx="33236">
                  <c:v>731.21</c:v>
                </c:pt>
                <c:pt idx="33237">
                  <c:v>731.23</c:v>
                </c:pt>
                <c:pt idx="33238">
                  <c:v>731.25</c:v>
                </c:pt>
                <c:pt idx="33239">
                  <c:v>731.28000000000043</c:v>
                </c:pt>
                <c:pt idx="33240">
                  <c:v>731.3</c:v>
                </c:pt>
                <c:pt idx="33241">
                  <c:v>731.3199999999996</c:v>
                </c:pt>
                <c:pt idx="33242">
                  <c:v>731.33999999999958</c:v>
                </c:pt>
                <c:pt idx="33243">
                  <c:v>731.35999999999956</c:v>
                </c:pt>
                <c:pt idx="33244">
                  <c:v>731.38</c:v>
                </c:pt>
                <c:pt idx="33245">
                  <c:v>731.4</c:v>
                </c:pt>
                <c:pt idx="33246">
                  <c:v>731.42</c:v>
                </c:pt>
                <c:pt idx="33247">
                  <c:v>731.4399999999996</c:v>
                </c:pt>
                <c:pt idx="33248">
                  <c:v>731.45999999999958</c:v>
                </c:pt>
                <c:pt idx="33249">
                  <c:v>731.48</c:v>
                </c:pt>
                <c:pt idx="33250">
                  <c:v>731.5</c:v>
                </c:pt>
                <c:pt idx="33251">
                  <c:v>731.52</c:v>
                </c:pt>
                <c:pt idx="33252">
                  <c:v>731.55</c:v>
                </c:pt>
                <c:pt idx="33253">
                  <c:v>731.57</c:v>
                </c:pt>
                <c:pt idx="33254">
                  <c:v>731.59</c:v>
                </c:pt>
                <c:pt idx="33255">
                  <c:v>731.61</c:v>
                </c:pt>
                <c:pt idx="33256">
                  <c:v>731.63</c:v>
                </c:pt>
                <c:pt idx="33257">
                  <c:v>731.65</c:v>
                </c:pt>
                <c:pt idx="33258">
                  <c:v>731.67000000000041</c:v>
                </c:pt>
                <c:pt idx="33259">
                  <c:v>731.69</c:v>
                </c:pt>
                <c:pt idx="33260">
                  <c:v>731.71</c:v>
                </c:pt>
                <c:pt idx="33261">
                  <c:v>731.73</c:v>
                </c:pt>
                <c:pt idx="33262">
                  <c:v>731.75</c:v>
                </c:pt>
                <c:pt idx="33263">
                  <c:v>731.77000000000044</c:v>
                </c:pt>
                <c:pt idx="33264">
                  <c:v>731.8</c:v>
                </c:pt>
                <c:pt idx="33265">
                  <c:v>731.8199999999996</c:v>
                </c:pt>
                <c:pt idx="33266">
                  <c:v>731.83999999999958</c:v>
                </c:pt>
                <c:pt idx="33267">
                  <c:v>731.85999999999956</c:v>
                </c:pt>
                <c:pt idx="33268">
                  <c:v>731.88</c:v>
                </c:pt>
                <c:pt idx="33269">
                  <c:v>731.9</c:v>
                </c:pt>
                <c:pt idx="33270">
                  <c:v>731.92</c:v>
                </c:pt>
                <c:pt idx="33271">
                  <c:v>731.9399999999996</c:v>
                </c:pt>
                <c:pt idx="33272">
                  <c:v>731.95999999999958</c:v>
                </c:pt>
                <c:pt idx="33273">
                  <c:v>731.98</c:v>
                </c:pt>
                <c:pt idx="33274">
                  <c:v>732</c:v>
                </c:pt>
                <c:pt idx="33275">
                  <c:v>732.02</c:v>
                </c:pt>
                <c:pt idx="33276">
                  <c:v>732.05</c:v>
                </c:pt>
                <c:pt idx="33277">
                  <c:v>732.07</c:v>
                </c:pt>
                <c:pt idx="33278">
                  <c:v>732.09</c:v>
                </c:pt>
                <c:pt idx="33279">
                  <c:v>732.11</c:v>
                </c:pt>
                <c:pt idx="33280">
                  <c:v>732.13</c:v>
                </c:pt>
                <c:pt idx="33281">
                  <c:v>732.15</c:v>
                </c:pt>
                <c:pt idx="33282">
                  <c:v>732.17000000000041</c:v>
                </c:pt>
                <c:pt idx="33283">
                  <c:v>732.19</c:v>
                </c:pt>
                <c:pt idx="33284">
                  <c:v>732.21</c:v>
                </c:pt>
                <c:pt idx="33285">
                  <c:v>732.23</c:v>
                </c:pt>
                <c:pt idx="33286">
                  <c:v>732.25</c:v>
                </c:pt>
                <c:pt idx="33287">
                  <c:v>732.27000000000044</c:v>
                </c:pt>
                <c:pt idx="33288">
                  <c:v>732.29000000000042</c:v>
                </c:pt>
                <c:pt idx="33289">
                  <c:v>732.3199999999996</c:v>
                </c:pt>
                <c:pt idx="33290">
                  <c:v>732.33999999999958</c:v>
                </c:pt>
                <c:pt idx="33291">
                  <c:v>732.35999999999956</c:v>
                </c:pt>
                <c:pt idx="33292">
                  <c:v>732.38</c:v>
                </c:pt>
                <c:pt idx="33293">
                  <c:v>732.4</c:v>
                </c:pt>
                <c:pt idx="33294">
                  <c:v>732.42</c:v>
                </c:pt>
                <c:pt idx="33295">
                  <c:v>732.4399999999996</c:v>
                </c:pt>
                <c:pt idx="33296">
                  <c:v>732.45999999999958</c:v>
                </c:pt>
                <c:pt idx="33297">
                  <c:v>732.48</c:v>
                </c:pt>
                <c:pt idx="33298">
                  <c:v>732.5</c:v>
                </c:pt>
                <c:pt idx="33299">
                  <c:v>732.52</c:v>
                </c:pt>
                <c:pt idx="33300">
                  <c:v>732.54</c:v>
                </c:pt>
                <c:pt idx="33301">
                  <c:v>732.56</c:v>
                </c:pt>
                <c:pt idx="33302">
                  <c:v>732.59</c:v>
                </c:pt>
                <c:pt idx="33303">
                  <c:v>732.61</c:v>
                </c:pt>
                <c:pt idx="33304">
                  <c:v>732.63</c:v>
                </c:pt>
                <c:pt idx="33305">
                  <c:v>732.65</c:v>
                </c:pt>
                <c:pt idx="33306">
                  <c:v>732.67000000000041</c:v>
                </c:pt>
                <c:pt idx="33307">
                  <c:v>732.69</c:v>
                </c:pt>
                <c:pt idx="33308">
                  <c:v>732.71</c:v>
                </c:pt>
                <c:pt idx="33309">
                  <c:v>732.73</c:v>
                </c:pt>
                <c:pt idx="33310">
                  <c:v>732.75</c:v>
                </c:pt>
                <c:pt idx="33311">
                  <c:v>732.77000000000044</c:v>
                </c:pt>
                <c:pt idx="33312">
                  <c:v>732.79000000000042</c:v>
                </c:pt>
                <c:pt idx="33313">
                  <c:v>732.81</c:v>
                </c:pt>
                <c:pt idx="33314">
                  <c:v>732.82999999999959</c:v>
                </c:pt>
                <c:pt idx="33315">
                  <c:v>732.85999999999956</c:v>
                </c:pt>
                <c:pt idx="33316">
                  <c:v>732.88</c:v>
                </c:pt>
                <c:pt idx="33317">
                  <c:v>732.9</c:v>
                </c:pt>
                <c:pt idx="33318">
                  <c:v>732.92</c:v>
                </c:pt>
                <c:pt idx="33319">
                  <c:v>732.9399999999996</c:v>
                </c:pt>
                <c:pt idx="33320">
                  <c:v>732.95999999999958</c:v>
                </c:pt>
                <c:pt idx="33321">
                  <c:v>732.98</c:v>
                </c:pt>
                <c:pt idx="33322">
                  <c:v>733</c:v>
                </c:pt>
                <c:pt idx="33323">
                  <c:v>733.02</c:v>
                </c:pt>
                <c:pt idx="33324">
                  <c:v>733.04</c:v>
                </c:pt>
                <c:pt idx="33325">
                  <c:v>733.06</c:v>
                </c:pt>
                <c:pt idx="33326">
                  <c:v>733.08</c:v>
                </c:pt>
                <c:pt idx="33327">
                  <c:v>733.1</c:v>
                </c:pt>
                <c:pt idx="33328">
                  <c:v>733.13</c:v>
                </c:pt>
                <c:pt idx="33329">
                  <c:v>733.15</c:v>
                </c:pt>
                <c:pt idx="33330">
                  <c:v>733.17000000000041</c:v>
                </c:pt>
                <c:pt idx="33331">
                  <c:v>733.19</c:v>
                </c:pt>
                <c:pt idx="33332">
                  <c:v>733.21</c:v>
                </c:pt>
                <c:pt idx="33333">
                  <c:v>733.23</c:v>
                </c:pt>
                <c:pt idx="33334">
                  <c:v>733.25</c:v>
                </c:pt>
                <c:pt idx="33335">
                  <c:v>733.27000000000044</c:v>
                </c:pt>
                <c:pt idx="33336">
                  <c:v>733.29000000000042</c:v>
                </c:pt>
                <c:pt idx="33337">
                  <c:v>733.3199999999996</c:v>
                </c:pt>
                <c:pt idx="33338">
                  <c:v>733.33999999999958</c:v>
                </c:pt>
                <c:pt idx="33339">
                  <c:v>733.35999999999956</c:v>
                </c:pt>
                <c:pt idx="33340">
                  <c:v>733.38</c:v>
                </c:pt>
                <c:pt idx="33341">
                  <c:v>733.4</c:v>
                </c:pt>
                <c:pt idx="33342">
                  <c:v>733.42</c:v>
                </c:pt>
                <c:pt idx="33343">
                  <c:v>733.4399999999996</c:v>
                </c:pt>
                <c:pt idx="33344">
                  <c:v>733.45999999999958</c:v>
                </c:pt>
                <c:pt idx="33345">
                  <c:v>733.48</c:v>
                </c:pt>
                <c:pt idx="33346">
                  <c:v>733.5</c:v>
                </c:pt>
                <c:pt idx="33347">
                  <c:v>733.52</c:v>
                </c:pt>
                <c:pt idx="33348">
                  <c:v>733.54</c:v>
                </c:pt>
                <c:pt idx="33349">
                  <c:v>733.56</c:v>
                </c:pt>
                <c:pt idx="33350">
                  <c:v>733.58</c:v>
                </c:pt>
                <c:pt idx="33351">
                  <c:v>733.6</c:v>
                </c:pt>
                <c:pt idx="33352">
                  <c:v>733.62</c:v>
                </c:pt>
                <c:pt idx="33353">
                  <c:v>733.65</c:v>
                </c:pt>
                <c:pt idx="33354">
                  <c:v>733.67000000000041</c:v>
                </c:pt>
                <c:pt idx="33355">
                  <c:v>733.69</c:v>
                </c:pt>
                <c:pt idx="33356">
                  <c:v>733.71</c:v>
                </c:pt>
                <c:pt idx="33357">
                  <c:v>733.73</c:v>
                </c:pt>
                <c:pt idx="33358">
                  <c:v>733.75</c:v>
                </c:pt>
                <c:pt idx="33359">
                  <c:v>733.77000000000044</c:v>
                </c:pt>
                <c:pt idx="33360">
                  <c:v>733.79000000000042</c:v>
                </c:pt>
                <c:pt idx="33361">
                  <c:v>733.81</c:v>
                </c:pt>
                <c:pt idx="33362">
                  <c:v>733.82999999999959</c:v>
                </c:pt>
                <c:pt idx="33363">
                  <c:v>733.85999999999956</c:v>
                </c:pt>
                <c:pt idx="33364">
                  <c:v>733.88</c:v>
                </c:pt>
                <c:pt idx="33365">
                  <c:v>733.9</c:v>
                </c:pt>
                <c:pt idx="33366">
                  <c:v>733.92</c:v>
                </c:pt>
                <c:pt idx="33367">
                  <c:v>733.9399999999996</c:v>
                </c:pt>
                <c:pt idx="33368">
                  <c:v>733.95999999999958</c:v>
                </c:pt>
                <c:pt idx="33369">
                  <c:v>733.98</c:v>
                </c:pt>
                <c:pt idx="33370">
                  <c:v>734</c:v>
                </c:pt>
                <c:pt idx="33371">
                  <c:v>734.02</c:v>
                </c:pt>
                <c:pt idx="33372">
                  <c:v>734.04</c:v>
                </c:pt>
                <c:pt idx="33373">
                  <c:v>734.06</c:v>
                </c:pt>
                <c:pt idx="33374">
                  <c:v>734.08</c:v>
                </c:pt>
                <c:pt idx="33375">
                  <c:v>734.1</c:v>
                </c:pt>
                <c:pt idx="33376">
                  <c:v>734.13</c:v>
                </c:pt>
                <c:pt idx="33377">
                  <c:v>734.15</c:v>
                </c:pt>
                <c:pt idx="33378">
                  <c:v>734.17000000000041</c:v>
                </c:pt>
                <c:pt idx="33379">
                  <c:v>734.19</c:v>
                </c:pt>
                <c:pt idx="33380">
                  <c:v>734.21</c:v>
                </c:pt>
                <c:pt idx="33381">
                  <c:v>734.23</c:v>
                </c:pt>
                <c:pt idx="33382">
                  <c:v>734.25</c:v>
                </c:pt>
                <c:pt idx="33383">
                  <c:v>734.27000000000044</c:v>
                </c:pt>
                <c:pt idx="33384">
                  <c:v>734.29000000000042</c:v>
                </c:pt>
                <c:pt idx="33385">
                  <c:v>734.31</c:v>
                </c:pt>
                <c:pt idx="33386">
                  <c:v>734.32999999999959</c:v>
                </c:pt>
                <c:pt idx="33387">
                  <c:v>734.34999999999957</c:v>
                </c:pt>
                <c:pt idx="33388">
                  <c:v>734.38</c:v>
                </c:pt>
                <c:pt idx="33389">
                  <c:v>734.4</c:v>
                </c:pt>
                <c:pt idx="33390">
                  <c:v>734.42</c:v>
                </c:pt>
                <c:pt idx="33391">
                  <c:v>734.4399999999996</c:v>
                </c:pt>
                <c:pt idx="33392">
                  <c:v>734.45999999999958</c:v>
                </c:pt>
                <c:pt idx="33393">
                  <c:v>734.48</c:v>
                </c:pt>
                <c:pt idx="33394">
                  <c:v>734.5</c:v>
                </c:pt>
                <c:pt idx="33395">
                  <c:v>734.52</c:v>
                </c:pt>
                <c:pt idx="33396">
                  <c:v>734.54</c:v>
                </c:pt>
                <c:pt idx="33397">
                  <c:v>734.56</c:v>
                </c:pt>
                <c:pt idx="33398">
                  <c:v>734.58</c:v>
                </c:pt>
                <c:pt idx="33399">
                  <c:v>734.6</c:v>
                </c:pt>
                <c:pt idx="33400">
                  <c:v>734.62</c:v>
                </c:pt>
                <c:pt idx="33401">
                  <c:v>734.64</c:v>
                </c:pt>
                <c:pt idx="33402">
                  <c:v>734.67000000000041</c:v>
                </c:pt>
                <c:pt idx="33403">
                  <c:v>734.69</c:v>
                </c:pt>
                <c:pt idx="33404">
                  <c:v>734.71</c:v>
                </c:pt>
                <c:pt idx="33405">
                  <c:v>734.73</c:v>
                </c:pt>
                <c:pt idx="33406">
                  <c:v>734.75</c:v>
                </c:pt>
                <c:pt idx="33407">
                  <c:v>734.77000000000044</c:v>
                </c:pt>
                <c:pt idx="33408">
                  <c:v>734.79000000000042</c:v>
                </c:pt>
                <c:pt idx="33409">
                  <c:v>734.81</c:v>
                </c:pt>
                <c:pt idx="33410">
                  <c:v>734.82999999999959</c:v>
                </c:pt>
                <c:pt idx="33411">
                  <c:v>734.84999999999957</c:v>
                </c:pt>
                <c:pt idx="33412">
                  <c:v>734.87</c:v>
                </c:pt>
                <c:pt idx="33413">
                  <c:v>734.9</c:v>
                </c:pt>
                <c:pt idx="33414">
                  <c:v>734.92</c:v>
                </c:pt>
                <c:pt idx="33415">
                  <c:v>734.9399999999996</c:v>
                </c:pt>
                <c:pt idx="33416">
                  <c:v>734.95999999999958</c:v>
                </c:pt>
                <c:pt idx="33417">
                  <c:v>734.98</c:v>
                </c:pt>
                <c:pt idx="33418">
                  <c:v>735</c:v>
                </c:pt>
                <c:pt idx="33419">
                  <c:v>735.02</c:v>
                </c:pt>
                <c:pt idx="33420">
                  <c:v>735.04</c:v>
                </c:pt>
                <c:pt idx="33421">
                  <c:v>735.06</c:v>
                </c:pt>
                <c:pt idx="33422">
                  <c:v>735.08</c:v>
                </c:pt>
                <c:pt idx="33423">
                  <c:v>735.1</c:v>
                </c:pt>
                <c:pt idx="33424">
                  <c:v>735.12</c:v>
                </c:pt>
                <c:pt idx="33425">
                  <c:v>735.14</c:v>
                </c:pt>
                <c:pt idx="33426">
                  <c:v>735.17000000000041</c:v>
                </c:pt>
                <c:pt idx="33427">
                  <c:v>735.19</c:v>
                </c:pt>
                <c:pt idx="33428">
                  <c:v>735.21</c:v>
                </c:pt>
                <c:pt idx="33429">
                  <c:v>735.23</c:v>
                </c:pt>
                <c:pt idx="33430">
                  <c:v>735.25</c:v>
                </c:pt>
                <c:pt idx="33431">
                  <c:v>735.27000000000044</c:v>
                </c:pt>
                <c:pt idx="33432">
                  <c:v>735.29000000000042</c:v>
                </c:pt>
                <c:pt idx="33433">
                  <c:v>735.31</c:v>
                </c:pt>
                <c:pt idx="33434">
                  <c:v>735.32999999999959</c:v>
                </c:pt>
                <c:pt idx="33435">
                  <c:v>735.34999999999957</c:v>
                </c:pt>
                <c:pt idx="33436">
                  <c:v>735.37</c:v>
                </c:pt>
                <c:pt idx="33437">
                  <c:v>735.39</c:v>
                </c:pt>
                <c:pt idx="33438">
                  <c:v>735.41</c:v>
                </c:pt>
                <c:pt idx="33439">
                  <c:v>735.4399999999996</c:v>
                </c:pt>
                <c:pt idx="33440">
                  <c:v>735.45999999999958</c:v>
                </c:pt>
                <c:pt idx="33441">
                  <c:v>735.48</c:v>
                </c:pt>
                <c:pt idx="33442">
                  <c:v>735.5</c:v>
                </c:pt>
                <c:pt idx="33443">
                  <c:v>735.52</c:v>
                </c:pt>
                <c:pt idx="33444">
                  <c:v>735.54</c:v>
                </c:pt>
                <c:pt idx="33445">
                  <c:v>735.56</c:v>
                </c:pt>
                <c:pt idx="33446">
                  <c:v>735.58</c:v>
                </c:pt>
                <c:pt idx="33447">
                  <c:v>735.6</c:v>
                </c:pt>
                <c:pt idx="33448">
                  <c:v>735.62</c:v>
                </c:pt>
                <c:pt idx="33449">
                  <c:v>735.64</c:v>
                </c:pt>
                <c:pt idx="33450">
                  <c:v>735.67000000000041</c:v>
                </c:pt>
                <c:pt idx="33451">
                  <c:v>735.69</c:v>
                </c:pt>
                <c:pt idx="33452">
                  <c:v>735.71</c:v>
                </c:pt>
                <c:pt idx="33453">
                  <c:v>735.73</c:v>
                </c:pt>
                <c:pt idx="33454">
                  <c:v>735.75</c:v>
                </c:pt>
                <c:pt idx="33455">
                  <c:v>735.77000000000044</c:v>
                </c:pt>
                <c:pt idx="33456">
                  <c:v>735.79000000000042</c:v>
                </c:pt>
                <c:pt idx="33457">
                  <c:v>735.81</c:v>
                </c:pt>
                <c:pt idx="33458">
                  <c:v>735.82999999999959</c:v>
                </c:pt>
                <c:pt idx="33459">
                  <c:v>735.84999999999957</c:v>
                </c:pt>
                <c:pt idx="33460">
                  <c:v>735.87</c:v>
                </c:pt>
                <c:pt idx="33461">
                  <c:v>735.89</c:v>
                </c:pt>
                <c:pt idx="33462">
                  <c:v>735.91</c:v>
                </c:pt>
                <c:pt idx="33463">
                  <c:v>735.93</c:v>
                </c:pt>
                <c:pt idx="33464">
                  <c:v>735.95999999999958</c:v>
                </c:pt>
                <c:pt idx="33465">
                  <c:v>735.98</c:v>
                </c:pt>
                <c:pt idx="33466">
                  <c:v>736</c:v>
                </c:pt>
                <c:pt idx="33467">
                  <c:v>736.02</c:v>
                </c:pt>
                <c:pt idx="33468">
                  <c:v>736.04</c:v>
                </c:pt>
                <c:pt idx="33469">
                  <c:v>736.06</c:v>
                </c:pt>
                <c:pt idx="33470">
                  <c:v>736.08</c:v>
                </c:pt>
                <c:pt idx="33471">
                  <c:v>736.1</c:v>
                </c:pt>
                <c:pt idx="33472">
                  <c:v>736.12</c:v>
                </c:pt>
                <c:pt idx="33473">
                  <c:v>736.14</c:v>
                </c:pt>
                <c:pt idx="33474">
                  <c:v>736.16</c:v>
                </c:pt>
                <c:pt idx="33475">
                  <c:v>736.1800000000004</c:v>
                </c:pt>
                <c:pt idx="33476">
                  <c:v>736.21</c:v>
                </c:pt>
                <c:pt idx="33477">
                  <c:v>736.23</c:v>
                </c:pt>
                <c:pt idx="33478">
                  <c:v>736.25</c:v>
                </c:pt>
                <c:pt idx="33479">
                  <c:v>736.27000000000044</c:v>
                </c:pt>
                <c:pt idx="33480">
                  <c:v>736.29000000000042</c:v>
                </c:pt>
                <c:pt idx="33481">
                  <c:v>736.31</c:v>
                </c:pt>
                <c:pt idx="33482">
                  <c:v>736.32999999999959</c:v>
                </c:pt>
                <c:pt idx="33483">
                  <c:v>736.34999999999957</c:v>
                </c:pt>
                <c:pt idx="33484">
                  <c:v>736.37</c:v>
                </c:pt>
                <c:pt idx="33485">
                  <c:v>736.39</c:v>
                </c:pt>
                <c:pt idx="33486">
                  <c:v>736.41</c:v>
                </c:pt>
                <c:pt idx="33487">
                  <c:v>736.43</c:v>
                </c:pt>
                <c:pt idx="33488">
                  <c:v>736.44999999999959</c:v>
                </c:pt>
                <c:pt idx="33489">
                  <c:v>736.47</c:v>
                </c:pt>
                <c:pt idx="33490">
                  <c:v>736.5</c:v>
                </c:pt>
                <c:pt idx="33491">
                  <c:v>736.52</c:v>
                </c:pt>
                <c:pt idx="33492">
                  <c:v>736.54</c:v>
                </c:pt>
                <c:pt idx="33493">
                  <c:v>736.56</c:v>
                </c:pt>
                <c:pt idx="33494">
                  <c:v>736.58</c:v>
                </c:pt>
                <c:pt idx="33495">
                  <c:v>736.6</c:v>
                </c:pt>
                <c:pt idx="33496">
                  <c:v>736.62</c:v>
                </c:pt>
                <c:pt idx="33497">
                  <c:v>736.64</c:v>
                </c:pt>
                <c:pt idx="33498">
                  <c:v>736.66</c:v>
                </c:pt>
                <c:pt idx="33499">
                  <c:v>736.6800000000004</c:v>
                </c:pt>
                <c:pt idx="33500">
                  <c:v>736.7</c:v>
                </c:pt>
                <c:pt idx="33501">
                  <c:v>736.72</c:v>
                </c:pt>
                <c:pt idx="33502">
                  <c:v>736.74</c:v>
                </c:pt>
                <c:pt idx="33503">
                  <c:v>736.77000000000044</c:v>
                </c:pt>
                <c:pt idx="33504">
                  <c:v>736.79000000000042</c:v>
                </c:pt>
                <c:pt idx="33505">
                  <c:v>736.81</c:v>
                </c:pt>
                <c:pt idx="33506">
                  <c:v>736.82999999999959</c:v>
                </c:pt>
                <c:pt idx="33507">
                  <c:v>736.84999999999957</c:v>
                </c:pt>
                <c:pt idx="33508">
                  <c:v>736.87</c:v>
                </c:pt>
                <c:pt idx="33509">
                  <c:v>736.89</c:v>
                </c:pt>
                <c:pt idx="33510">
                  <c:v>736.91</c:v>
                </c:pt>
                <c:pt idx="33511">
                  <c:v>736.93</c:v>
                </c:pt>
                <c:pt idx="33512">
                  <c:v>736.95999999999958</c:v>
                </c:pt>
                <c:pt idx="33513">
                  <c:v>736.98</c:v>
                </c:pt>
                <c:pt idx="33514">
                  <c:v>737</c:v>
                </c:pt>
                <c:pt idx="33515">
                  <c:v>737.02</c:v>
                </c:pt>
                <c:pt idx="33516">
                  <c:v>737.04</c:v>
                </c:pt>
                <c:pt idx="33517">
                  <c:v>737.06</c:v>
                </c:pt>
                <c:pt idx="33518">
                  <c:v>737.08</c:v>
                </c:pt>
                <c:pt idx="33519">
                  <c:v>737.1</c:v>
                </c:pt>
                <c:pt idx="33520">
                  <c:v>737.12</c:v>
                </c:pt>
                <c:pt idx="33521">
                  <c:v>737.14</c:v>
                </c:pt>
                <c:pt idx="33522">
                  <c:v>737.16</c:v>
                </c:pt>
                <c:pt idx="33523">
                  <c:v>737.1800000000004</c:v>
                </c:pt>
                <c:pt idx="33524">
                  <c:v>737.2</c:v>
                </c:pt>
                <c:pt idx="33525">
                  <c:v>737.22</c:v>
                </c:pt>
                <c:pt idx="33526">
                  <c:v>737.24</c:v>
                </c:pt>
                <c:pt idx="33527">
                  <c:v>737.27000000000044</c:v>
                </c:pt>
                <c:pt idx="33528">
                  <c:v>737.29000000000042</c:v>
                </c:pt>
                <c:pt idx="33529">
                  <c:v>737.31</c:v>
                </c:pt>
                <c:pt idx="33530">
                  <c:v>737.32999999999959</c:v>
                </c:pt>
                <c:pt idx="33531">
                  <c:v>737.34999999999957</c:v>
                </c:pt>
                <c:pt idx="33532">
                  <c:v>737.37</c:v>
                </c:pt>
                <c:pt idx="33533">
                  <c:v>737.39</c:v>
                </c:pt>
                <c:pt idx="33534">
                  <c:v>737.41</c:v>
                </c:pt>
                <c:pt idx="33535">
                  <c:v>737.43</c:v>
                </c:pt>
                <c:pt idx="33536">
                  <c:v>737.44999999999959</c:v>
                </c:pt>
                <c:pt idx="33537">
                  <c:v>737.47</c:v>
                </c:pt>
                <c:pt idx="33538">
                  <c:v>737.49</c:v>
                </c:pt>
                <c:pt idx="33539">
                  <c:v>737.52</c:v>
                </c:pt>
                <c:pt idx="33540">
                  <c:v>737.54</c:v>
                </c:pt>
                <c:pt idx="33541">
                  <c:v>737.56</c:v>
                </c:pt>
                <c:pt idx="33542">
                  <c:v>737.58</c:v>
                </c:pt>
                <c:pt idx="33543">
                  <c:v>737.6</c:v>
                </c:pt>
                <c:pt idx="33544">
                  <c:v>737.62</c:v>
                </c:pt>
                <c:pt idx="33545">
                  <c:v>737.64</c:v>
                </c:pt>
                <c:pt idx="33546">
                  <c:v>737.66</c:v>
                </c:pt>
                <c:pt idx="33547">
                  <c:v>737.6800000000004</c:v>
                </c:pt>
                <c:pt idx="33548">
                  <c:v>737.7</c:v>
                </c:pt>
                <c:pt idx="33549">
                  <c:v>737.72</c:v>
                </c:pt>
                <c:pt idx="33550">
                  <c:v>737.74</c:v>
                </c:pt>
                <c:pt idx="33551">
                  <c:v>737.77000000000044</c:v>
                </c:pt>
                <c:pt idx="33552">
                  <c:v>737.79000000000042</c:v>
                </c:pt>
                <c:pt idx="33553">
                  <c:v>737.81</c:v>
                </c:pt>
                <c:pt idx="33554">
                  <c:v>737.82999999999959</c:v>
                </c:pt>
                <c:pt idx="33555">
                  <c:v>737.84999999999957</c:v>
                </c:pt>
                <c:pt idx="33556">
                  <c:v>737.87</c:v>
                </c:pt>
                <c:pt idx="33557">
                  <c:v>737.89</c:v>
                </c:pt>
                <c:pt idx="33558">
                  <c:v>737.91</c:v>
                </c:pt>
                <c:pt idx="33559">
                  <c:v>737.93</c:v>
                </c:pt>
                <c:pt idx="33560">
                  <c:v>737.94999999999959</c:v>
                </c:pt>
                <c:pt idx="33561">
                  <c:v>737.97</c:v>
                </c:pt>
                <c:pt idx="33562">
                  <c:v>737.99</c:v>
                </c:pt>
                <c:pt idx="33563">
                  <c:v>738.02</c:v>
                </c:pt>
                <c:pt idx="33564">
                  <c:v>738.04</c:v>
                </c:pt>
                <c:pt idx="33565">
                  <c:v>738.06</c:v>
                </c:pt>
                <c:pt idx="33566">
                  <c:v>738.08</c:v>
                </c:pt>
                <c:pt idx="33567">
                  <c:v>738.1</c:v>
                </c:pt>
                <c:pt idx="33568">
                  <c:v>738.12</c:v>
                </c:pt>
                <c:pt idx="33569">
                  <c:v>738.14</c:v>
                </c:pt>
                <c:pt idx="33570">
                  <c:v>738.16</c:v>
                </c:pt>
                <c:pt idx="33571">
                  <c:v>738.1800000000004</c:v>
                </c:pt>
                <c:pt idx="33572">
                  <c:v>738.2</c:v>
                </c:pt>
                <c:pt idx="33573">
                  <c:v>738.22</c:v>
                </c:pt>
                <c:pt idx="33574">
                  <c:v>738.24</c:v>
                </c:pt>
                <c:pt idx="33575">
                  <c:v>738.26</c:v>
                </c:pt>
                <c:pt idx="33576">
                  <c:v>738.28000000000043</c:v>
                </c:pt>
                <c:pt idx="33577">
                  <c:v>738.3</c:v>
                </c:pt>
                <c:pt idx="33578">
                  <c:v>738.32999999999959</c:v>
                </c:pt>
                <c:pt idx="33579">
                  <c:v>738.34999999999957</c:v>
                </c:pt>
                <c:pt idx="33580">
                  <c:v>738.37</c:v>
                </c:pt>
                <c:pt idx="33581">
                  <c:v>738.39</c:v>
                </c:pt>
                <c:pt idx="33582">
                  <c:v>738.41</c:v>
                </c:pt>
                <c:pt idx="33583">
                  <c:v>738.43</c:v>
                </c:pt>
                <c:pt idx="33584">
                  <c:v>738.44999999999959</c:v>
                </c:pt>
                <c:pt idx="33585">
                  <c:v>738.47</c:v>
                </c:pt>
                <c:pt idx="33586">
                  <c:v>738.49</c:v>
                </c:pt>
                <c:pt idx="33587">
                  <c:v>738.51</c:v>
                </c:pt>
                <c:pt idx="33588">
                  <c:v>738.53</c:v>
                </c:pt>
                <c:pt idx="33589">
                  <c:v>738.55</c:v>
                </c:pt>
                <c:pt idx="33590">
                  <c:v>738.58</c:v>
                </c:pt>
                <c:pt idx="33591">
                  <c:v>738.6</c:v>
                </c:pt>
                <c:pt idx="33592">
                  <c:v>738.62</c:v>
                </c:pt>
                <c:pt idx="33593">
                  <c:v>738.64</c:v>
                </c:pt>
                <c:pt idx="33594">
                  <c:v>738.66</c:v>
                </c:pt>
                <c:pt idx="33595">
                  <c:v>738.6800000000004</c:v>
                </c:pt>
                <c:pt idx="33596">
                  <c:v>738.7</c:v>
                </c:pt>
                <c:pt idx="33597">
                  <c:v>738.72</c:v>
                </c:pt>
                <c:pt idx="33598">
                  <c:v>738.74</c:v>
                </c:pt>
                <c:pt idx="33599">
                  <c:v>738.76</c:v>
                </c:pt>
                <c:pt idx="33600">
                  <c:v>738.78000000000043</c:v>
                </c:pt>
                <c:pt idx="33601">
                  <c:v>738.81</c:v>
                </c:pt>
                <c:pt idx="33602">
                  <c:v>738.82999999999959</c:v>
                </c:pt>
                <c:pt idx="33603">
                  <c:v>738.84999999999957</c:v>
                </c:pt>
                <c:pt idx="33604">
                  <c:v>738.87</c:v>
                </c:pt>
                <c:pt idx="33605">
                  <c:v>738.89</c:v>
                </c:pt>
                <c:pt idx="33606">
                  <c:v>738.91</c:v>
                </c:pt>
                <c:pt idx="33607">
                  <c:v>738.93</c:v>
                </c:pt>
                <c:pt idx="33608">
                  <c:v>738.94999999999959</c:v>
                </c:pt>
                <c:pt idx="33609">
                  <c:v>738.97</c:v>
                </c:pt>
                <c:pt idx="33610">
                  <c:v>738.99</c:v>
                </c:pt>
                <c:pt idx="33611">
                  <c:v>739.01</c:v>
                </c:pt>
                <c:pt idx="33612">
                  <c:v>739.03</c:v>
                </c:pt>
                <c:pt idx="33613">
                  <c:v>739.05</c:v>
                </c:pt>
                <c:pt idx="33614">
                  <c:v>739.07</c:v>
                </c:pt>
                <c:pt idx="33615">
                  <c:v>739.09</c:v>
                </c:pt>
                <c:pt idx="33616">
                  <c:v>739.12</c:v>
                </c:pt>
                <c:pt idx="33617">
                  <c:v>739.14</c:v>
                </c:pt>
                <c:pt idx="33618">
                  <c:v>739.16</c:v>
                </c:pt>
                <c:pt idx="33619">
                  <c:v>739.1800000000004</c:v>
                </c:pt>
                <c:pt idx="33620">
                  <c:v>739.2</c:v>
                </c:pt>
                <c:pt idx="33621">
                  <c:v>739.22</c:v>
                </c:pt>
                <c:pt idx="33622">
                  <c:v>739.24</c:v>
                </c:pt>
                <c:pt idx="33623">
                  <c:v>739.26</c:v>
                </c:pt>
                <c:pt idx="33624">
                  <c:v>739.28000000000043</c:v>
                </c:pt>
                <c:pt idx="33625">
                  <c:v>739.3</c:v>
                </c:pt>
                <c:pt idx="33626">
                  <c:v>739.3199999999996</c:v>
                </c:pt>
                <c:pt idx="33627">
                  <c:v>739.34999999999957</c:v>
                </c:pt>
                <c:pt idx="33628">
                  <c:v>739.37</c:v>
                </c:pt>
                <c:pt idx="33629">
                  <c:v>739.39</c:v>
                </c:pt>
                <c:pt idx="33630">
                  <c:v>739.41</c:v>
                </c:pt>
                <c:pt idx="33631">
                  <c:v>739.43</c:v>
                </c:pt>
                <c:pt idx="33632">
                  <c:v>739.44999999999959</c:v>
                </c:pt>
                <c:pt idx="33633">
                  <c:v>739.47</c:v>
                </c:pt>
                <c:pt idx="33634">
                  <c:v>739.49</c:v>
                </c:pt>
                <c:pt idx="33635">
                  <c:v>739.51</c:v>
                </c:pt>
                <c:pt idx="33636">
                  <c:v>739.53</c:v>
                </c:pt>
                <c:pt idx="33637">
                  <c:v>739.55</c:v>
                </c:pt>
                <c:pt idx="33638">
                  <c:v>739.57</c:v>
                </c:pt>
                <c:pt idx="33639">
                  <c:v>739.6</c:v>
                </c:pt>
                <c:pt idx="33640">
                  <c:v>739.62</c:v>
                </c:pt>
                <c:pt idx="33641">
                  <c:v>739.64</c:v>
                </c:pt>
                <c:pt idx="33642">
                  <c:v>739.66</c:v>
                </c:pt>
                <c:pt idx="33643">
                  <c:v>739.6800000000004</c:v>
                </c:pt>
                <c:pt idx="33644">
                  <c:v>739.7</c:v>
                </c:pt>
                <c:pt idx="33645">
                  <c:v>739.72</c:v>
                </c:pt>
                <c:pt idx="33646">
                  <c:v>739.74</c:v>
                </c:pt>
                <c:pt idx="33647">
                  <c:v>739.76</c:v>
                </c:pt>
                <c:pt idx="33648">
                  <c:v>739.78000000000043</c:v>
                </c:pt>
                <c:pt idx="33649">
                  <c:v>739.8</c:v>
                </c:pt>
                <c:pt idx="33650">
                  <c:v>739.8199999999996</c:v>
                </c:pt>
                <c:pt idx="33651">
                  <c:v>739.83999999999958</c:v>
                </c:pt>
                <c:pt idx="33652">
                  <c:v>739.87</c:v>
                </c:pt>
                <c:pt idx="33653">
                  <c:v>739.89</c:v>
                </c:pt>
                <c:pt idx="33654">
                  <c:v>739.91</c:v>
                </c:pt>
                <c:pt idx="33655">
                  <c:v>739.93</c:v>
                </c:pt>
                <c:pt idx="33656">
                  <c:v>739.94999999999959</c:v>
                </c:pt>
                <c:pt idx="33657">
                  <c:v>739.97</c:v>
                </c:pt>
                <c:pt idx="33658">
                  <c:v>739.99</c:v>
                </c:pt>
                <c:pt idx="33659">
                  <c:v>740.01</c:v>
                </c:pt>
                <c:pt idx="33660">
                  <c:v>740.03</c:v>
                </c:pt>
                <c:pt idx="33661">
                  <c:v>740.05</c:v>
                </c:pt>
                <c:pt idx="33662">
                  <c:v>740.07</c:v>
                </c:pt>
                <c:pt idx="33663">
                  <c:v>740.09</c:v>
                </c:pt>
                <c:pt idx="33664">
                  <c:v>740.11</c:v>
                </c:pt>
                <c:pt idx="33665">
                  <c:v>740.13</c:v>
                </c:pt>
                <c:pt idx="33666">
                  <c:v>740.16</c:v>
                </c:pt>
                <c:pt idx="33667">
                  <c:v>740.1800000000004</c:v>
                </c:pt>
                <c:pt idx="33668">
                  <c:v>740.2</c:v>
                </c:pt>
                <c:pt idx="33669">
                  <c:v>740.22</c:v>
                </c:pt>
                <c:pt idx="33670">
                  <c:v>740.24</c:v>
                </c:pt>
                <c:pt idx="33671">
                  <c:v>740.26</c:v>
                </c:pt>
                <c:pt idx="33672">
                  <c:v>740.28000000000043</c:v>
                </c:pt>
                <c:pt idx="33673">
                  <c:v>740.3</c:v>
                </c:pt>
                <c:pt idx="33674">
                  <c:v>740.3199999999996</c:v>
                </c:pt>
                <c:pt idx="33675">
                  <c:v>740.33999999999958</c:v>
                </c:pt>
                <c:pt idx="33676">
                  <c:v>740.35999999999956</c:v>
                </c:pt>
                <c:pt idx="33677">
                  <c:v>740.39</c:v>
                </c:pt>
                <c:pt idx="33678">
                  <c:v>740.41</c:v>
                </c:pt>
                <c:pt idx="33679">
                  <c:v>740.43</c:v>
                </c:pt>
                <c:pt idx="33680">
                  <c:v>740.44999999999959</c:v>
                </c:pt>
                <c:pt idx="33681">
                  <c:v>740.47</c:v>
                </c:pt>
                <c:pt idx="33682">
                  <c:v>740.49</c:v>
                </c:pt>
                <c:pt idx="33683">
                  <c:v>740.51</c:v>
                </c:pt>
                <c:pt idx="33684">
                  <c:v>740.53</c:v>
                </c:pt>
                <c:pt idx="33685">
                  <c:v>740.55</c:v>
                </c:pt>
                <c:pt idx="33686">
                  <c:v>740.57</c:v>
                </c:pt>
                <c:pt idx="33687">
                  <c:v>740.59</c:v>
                </c:pt>
                <c:pt idx="33688">
                  <c:v>740.61</c:v>
                </c:pt>
                <c:pt idx="33689">
                  <c:v>740.63</c:v>
                </c:pt>
                <c:pt idx="33690">
                  <c:v>740.66</c:v>
                </c:pt>
                <c:pt idx="33691">
                  <c:v>740.6800000000004</c:v>
                </c:pt>
                <c:pt idx="33692">
                  <c:v>740.7</c:v>
                </c:pt>
                <c:pt idx="33693">
                  <c:v>740.72</c:v>
                </c:pt>
                <c:pt idx="33694">
                  <c:v>740.74</c:v>
                </c:pt>
                <c:pt idx="33695">
                  <c:v>740.76</c:v>
                </c:pt>
                <c:pt idx="33696">
                  <c:v>740.78000000000043</c:v>
                </c:pt>
                <c:pt idx="33697">
                  <c:v>740.8</c:v>
                </c:pt>
                <c:pt idx="33698">
                  <c:v>740.8199999999996</c:v>
                </c:pt>
                <c:pt idx="33699">
                  <c:v>740.83999999999958</c:v>
                </c:pt>
                <c:pt idx="33700">
                  <c:v>740.85999999999956</c:v>
                </c:pt>
                <c:pt idx="33701">
                  <c:v>740.89</c:v>
                </c:pt>
                <c:pt idx="33702">
                  <c:v>740.91</c:v>
                </c:pt>
                <c:pt idx="33703">
                  <c:v>740.93</c:v>
                </c:pt>
                <c:pt idx="33704">
                  <c:v>740.94999999999959</c:v>
                </c:pt>
                <c:pt idx="33705">
                  <c:v>740.97</c:v>
                </c:pt>
                <c:pt idx="33706">
                  <c:v>740.99</c:v>
                </c:pt>
                <c:pt idx="33707">
                  <c:v>741.01</c:v>
                </c:pt>
                <c:pt idx="33708">
                  <c:v>741.03</c:v>
                </c:pt>
                <c:pt idx="33709">
                  <c:v>741.05</c:v>
                </c:pt>
                <c:pt idx="33710">
                  <c:v>741.07</c:v>
                </c:pt>
                <c:pt idx="33711">
                  <c:v>741.09</c:v>
                </c:pt>
                <c:pt idx="33712">
                  <c:v>741.11</c:v>
                </c:pt>
                <c:pt idx="33713">
                  <c:v>741.13</c:v>
                </c:pt>
                <c:pt idx="33714">
                  <c:v>741.15</c:v>
                </c:pt>
                <c:pt idx="33715">
                  <c:v>741.1800000000004</c:v>
                </c:pt>
                <c:pt idx="33716">
                  <c:v>741.2</c:v>
                </c:pt>
                <c:pt idx="33717">
                  <c:v>741.22</c:v>
                </c:pt>
                <c:pt idx="33718">
                  <c:v>741.24</c:v>
                </c:pt>
                <c:pt idx="33719">
                  <c:v>741.26</c:v>
                </c:pt>
                <c:pt idx="33720">
                  <c:v>741.28000000000043</c:v>
                </c:pt>
                <c:pt idx="33721">
                  <c:v>741.3</c:v>
                </c:pt>
                <c:pt idx="33722">
                  <c:v>741.3199999999996</c:v>
                </c:pt>
                <c:pt idx="33723">
                  <c:v>741.33999999999958</c:v>
                </c:pt>
                <c:pt idx="33724">
                  <c:v>741.35999999999956</c:v>
                </c:pt>
                <c:pt idx="33725">
                  <c:v>741.38</c:v>
                </c:pt>
                <c:pt idx="33726">
                  <c:v>741.41</c:v>
                </c:pt>
                <c:pt idx="33727">
                  <c:v>741.43</c:v>
                </c:pt>
                <c:pt idx="33728">
                  <c:v>741.44999999999959</c:v>
                </c:pt>
                <c:pt idx="33729">
                  <c:v>741.47</c:v>
                </c:pt>
                <c:pt idx="33730">
                  <c:v>741.49</c:v>
                </c:pt>
                <c:pt idx="33731">
                  <c:v>741.51</c:v>
                </c:pt>
                <c:pt idx="33732">
                  <c:v>741.53</c:v>
                </c:pt>
                <c:pt idx="33733">
                  <c:v>741.55</c:v>
                </c:pt>
                <c:pt idx="33734">
                  <c:v>741.57</c:v>
                </c:pt>
                <c:pt idx="33735">
                  <c:v>741.59</c:v>
                </c:pt>
                <c:pt idx="33736">
                  <c:v>741.61</c:v>
                </c:pt>
                <c:pt idx="33737">
                  <c:v>741.63</c:v>
                </c:pt>
                <c:pt idx="33738">
                  <c:v>741.66</c:v>
                </c:pt>
                <c:pt idx="33739">
                  <c:v>741.6800000000004</c:v>
                </c:pt>
                <c:pt idx="33740">
                  <c:v>741.7</c:v>
                </c:pt>
                <c:pt idx="33741">
                  <c:v>741.72</c:v>
                </c:pt>
                <c:pt idx="33742">
                  <c:v>741.74</c:v>
                </c:pt>
                <c:pt idx="33743">
                  <c:v>741.76</c:v>
                </c:pt>
                <c:pt idx="33744">
                  <c:v>741.78000000000043</c:v>
                </c:pt>
                <c:pt idx="33745">
                  <c:v>741.8</c:v>
                </c:pt>
                <c:pt idx="33746">
                  <c:v>741.8199999999996</c:v>
                </c:pt>
                <c:pt idx="33747">
                  <c:v>741.83999999999958</c:v>
                </c:pt>
                <c:pt idx="33748">
                  <c:v>741.85999999999956</c:v>
                </c:pt>
                <c:pt idx="33749">
                  <c:v>741.88</c:v>
                </c:pt>
                <c:pt idx="33750">
                  <c:v>741.9</c:v>
                </c:pt>
                <c:pt idx="33751">
                  <c:v>741.92</c:v>
                </c:pt>
                <c:pt idx="33752">
                  <c:v>741.9399999999996</c:v>
                </c:pt>
                <c:pt idx="33753">
                  <c:v>741.95999999999958</c:v>
                </c:pt>
                <c:pt idx="33754">
                  <c:v>741.99</c:v>
                </c:pt>
                <c:pt idx="33755">
                  <c:v>742.01</c:v>
                </c:pt>
                <c:pt idx="33756">
                  <c:v>742.03</c:v>
                </c:pt>
                <c:pt idx="33757">
                  <c:v>742.05</c:v>
                </c:pt>
                <c:pt idx="33758">
                  <c:v>742.07</c:v>
                </c:pt>
                <c:pt idx="33759">
                  <c:v>742.09</c:v>
                </c:pt>
                <c:pt idx="33760">
                  <c:v>742.11</c:v>
                </c:pt>
                <c:pt idx="33761">
                  <c:v>742.13</c:v>
                </c:pt>
                <c:pt idx="33762">
                  <c:v>742.15</c:v>
                </c:pt>
                <c:pt idx="33763">
                  <c:v>742.17000000000041</c:v>
                </c:pt>
                <c:pt idx="33764">
                  <c:v>742.19</c:v>
                </c:pt>
                <c:pt idx="33765">
                  <c:v>742.21</c:v>
                </c:pt>
                <c:pt idx="33766">
                  <c:v>742.24</c:v>
                </c:pt>
                <c:pt idx="33767">
                  <c:v>742.26</c:v>
                </c:pt>
                <c:pt idx="33768">
                  <c:v>742.28000000000043</c:v>
                </c:pt>
                <c:pt idx="33769">
                  <c:v>742.3</c:v>
                </c:pt>
                <c:pt idx="33770">
                  <c:v>742.3199999999996</c:v>
                </c:pt>
                <c:pt idx="33771">
                  <c:v>742.33999999999958</c:v>
                </c:pt>
                <c:pt idx="33772">
                  <c:v>742.35999999999956</c:v>
                </c:pt>
                <c:pt idx="33773">
                  <c:v>742.38</c:v>
                </c:pt>
                <c:pt idx="33774">
                  <c:v>742.4</c:v>
                </c:pt>
                <c:pt idx="33775">
                  <c:v>742.42</c:v>
                </c:pt>
                <c:pt idx="33776">
                  <c:v>742.4399999999996</c:v>
                </c:pt>
                <c:pt idx="33777">
                  <c:v>742.45999999999958</c:v>
                </c:pt>
                <c:pt idx="33778">
                  <c:v>742.49</c:v>
                </c:pt>
                <c:pt idx="33779">
                  <c:v>742.51</c:v>
                </c:pt>
                <c:pt idx="33780">
                  <c:v>742.53</c:v>
                </c:pt>
                <c:pt idx="33781">
                  <c:v>742.55</c:v>
                </c:pt>
                <c:pt idx="33782">
                  <c:v>742.57</c:v>
                </c:pt>
                <c:pt idx="33783">
                  <c:v>742.59</c:v>
                </c:pt>
                <c:pt idx="33784">
                  <c:v>742.61</c:v>
                </c:pt>
                <c:pt idx="33785">
                  <c:v>742.63</c:v>
                </c:pt>
                <c:pt idx="33786">
                  <c:v>742.65</c:v>
                </c:pt>
                <c:pt idx="33787">
                  <c:v>742.67000000000041</c:v>
                </c:pt>
                <c:pt idx="33788">
                  <c:v>742.69</c:v>
                </c:pt>
                <c:pt idx="33789">
                  <c:v>742.71</c:v>
                </c:pt>
                <c:pt idx="33790">
                  <c:v>742.73</c:v>
                </c:pt>
                <c:pt idx="33791">
                  <c:v>742.75</c:v>
                </c:pt>
                <c:pt idx="33792">
                  <c:v>742.78000000000043</c:v>
                </c:pt>
                <c:pt idx="33793">
                  <c:v>742.8</c:v>
                </c:pt>
                <c:pt idx="33794">
                  <c:v>742.8199999999996</c:v>
                </c:pt>
                <c:pt idx="33795">
                  <c:v>742.83999999999958</c:v>
                </c:pt>
                <c:pt idx="33796">
                  <c:v>742.85999999999956</c:v>
                </c:pt>
                <c:pt idx="33797">
                  <c:v>742.88</c:v>
                </c:pt>
                <c:pt idx="33798">
                  <c:v>742.9</c:v>
                </c:pt>
                <c:pt idx="33799">
                  <c:v>742.92</c:v>
                </c:pt>
                <c:pt idx="33800">
                  <c:v>742.9399999999996</c:v>
                </c:pt>
                <c:pt idx="33801">
                  <c:v>742.95999999999958</c:v>
                </c:pt>
                <c:pt idx="33802">
                  <c:v>742.98</c:v>
                </c:pt>
                <c:pt idx="33803">
                  <c:v>743.01</c:v>
                </c:pt>
                <c:pt idx="33804">
                  <c:v>743.03</c:v>
                </c:pt>
                <c:pt idx="33805">
                  <c:v>743.05</c:v>
                </c:pt>
                <c:pt idx="33806">
                  <c:v>743.07</c:v>
                </c:pt>
                <c:pt idx="33807">
                  <c:v>743.09</c:v>
                </c:pt>
                <c:pt idx="33808">
                  <c:v>743.11</c:v>
                </c:pt>
                <c:pt idx="33809">
                  <c:v>743.13</c:v>
                </c:pt>
                <c:pt idx="33810">
                  <c:v>743.15</c:v>
                </c:pt>
                <c:pt idx="33811">
                  <c:v>743.17000000000041</c:v>
                </c:pt>
                <c:pt idx="33812">
                  <c:v>743.19</c:v>
                </c:pt>
                <c:pt idx="33813">
                  <c:v>743.22</c:v>
                </c:pt>
                <c:pt idx="33814">
                  <c:v>743.24</c:v>
                </c:pt>
                <c:pt idx="33815">
                  <c:v>743.26</c:v>
                </c:pt>
                <c:pt idx="33816">
                  <c:v>743.28000000000043</c:v>
                </c:pt>
                <c:pt idx="33817">
                  <c:v>743.3</c:v>
                </c:pt>
                <c:pt idx="33818">
                  <c:v>743.3199999999996</c:v>
                </c:pt>
                <c:pt idx="33819">
                  <c:v>743.33999999999958</c:v>
                </c:pt>
                <c:pt idx="33820">
                  <c:v>743.35999999999956</c:v>
                </c:pt>
                <c:pt idx="33821">
                  <c:v>743.38</c:v>
                </c:pt>
                <c:pt idx="33822">
                  <c:v>743.4</c:v>
                </c:pt>
                <c:pt idx="33823">
                  <c:v>743.42</c:v>
                </c:pt>
                <c:pt idx="33824">
                  <c:v>743.4399999999996</c:v>
                </c:pt>
                <c:pt idx="33825">
                  <c:v>743.45999999999958</c:v>
                </c:pt>
                <c:pt idx="33826">
                  <c:v>743.48</c:v>
                </c:pt>
                <c:pt idx="33827">
                  <c:v>743.5</c:v>
                </c:pt>
                <c:pt idx="33828">
                  <c:v>743.52</c:v>
                </c:pt>
                <c:pt idx="33829">
                  <c:v>743.54</c:v>
                </c:pt>
                <c:pt idx="33830">
                  <c:v>743.57</c:v>
                </c:pt>
                <c:pt idx="33831">
                  <c:v>743.59</c:v>
                </c:pt>
                <c:pt idx="33832">
                  <c:v>743.61</c:v>
                </c:pt>
                <c:pt idx="33833">
                  <c:v>743.63</c:v>
                </c:pt>
                <c:pt idx="33834">
                  <c:v>743.65</c:v>
                </c:pt>
                <c:pt idx="33835">
                  <c:v>743.67000000000041</c:v>
                </c:pt>
                <c:pt idx="33836">
                  <c:v>743.69</c:v>
                </c:pt>
                <c:pt idx="33837">
                  <c:v>743.71</c:v>
                </c:pt>
                <c:pt idx="33838">
                  <c:v>743.73</c:v>
                </c:pt>
                <c:pt idx="33839">
                  <c:v>743.76</c:v>
                </c:pt>
                <c:pt idx="33840">
                  <c:v>743.78000000000043</c:v>
                </c:pt>
                <c:pt idx="33841">
                  <c:v>743.8</c:v>
                </c:pt>
                <c:pt idx="33842">
                  <c:v>743.8199999999996</c:v>
                </c:pt>
                <c:pt idx="33843">
                  <c:v>743.83999999999958</c:v>
                </c:pt>
                <c:pt idx="33844">
                  <c:v>743.85999999999956</c:v>
                </c:pt>
                <c:pt idx="33845">
                  <c:v>743.88</c:v>
                </c:pt>
                <c:pt idx="33846">
                  <c:v>743.9</c:v>
                </c:pt>
                <c:pt idx="33847">
                  <c:v>743.92</c:v>
                </c:pt>
                <c:pt idx="33848">
                  <c:v>743.9399999999996</c:v>
                </c:pt>
                <c:pt idx="33849">
                  <c:v>743.95999999999958</c:v>
                </c:pt>
                <c:pt idx="33850">
                  <c:v>743.98</c:v>
                </c:pt>
                <c:pt idx="33851">
                  <c:v>744</c:v>
                </c:pt>
                <c:pt idx="33852">
                  <c:v>744.03</c:v>
                </c:pt>
                <c:pt idx="33853">
                  <c:v>744.05</c:v>
                </c:pt>
                <c:pt idx="33854">
                  <c:v>744.07</c:v>
                </c:pt>
                <c:pt idx="33855">
                  <c:v>744.09</c:v>
                </c:pt>
                <c:pt idx="33856">
                  <c:v>744.11</c:v>
                </c:pt>
                <c:pt idx="33857">
                  <c:v>744.13</c:v>
                </c:pt>
                <c:pt idx="33858">
                  <c:v>744.15</c:v>
                </c:pt>
                <c:pt idx="33859">
                  <c:v>744.17000000000041</c:v>
                </c:pt>
                <c:pt idx="33860">
                  <c:v>744.19</c:v>
                </c:pt>
                <c:pt idx="33861">
                  <c:v>744.21</c:v>
                </c:pt>
                <c:pt idx="33862">
                  <c:v>744.23</c:v>
                </c:pt>
                <c:pt idx="33863">
                  <c:v>744.25</c:v>
                </c:pt>
                <c:pt idx="33864">
                  <c:v>744.28000000000043</c:v>
                </c:pt>
                <c:pt idx="33865">
                  <c:v>744.3</c:v>
                </c:pt>
                <c:pt idx="33866">
                  <c:v>744.3199999999996</c:v>
                </c:pt>
                <c:pt idx="33867">
                  <c:v>744.33999999999958</c:v>
                </c:pt>
                <c:pt idx="33868">
                  <c:v>744.35999999999956</c:v>
                </c:pt>
                <c:pt idx="33869">
                  <c:v>744.38</c:v>
                </c:pt>
                <c:pt idx="33870">
                  <c:v>744.4</c:v>
                </c:pt>
                <c:pt idx="33871">
                  <c:v>744.42</c:v>
                </c:pt>
                <c:pt idx="33872">
                  <c:v>744.4399999999996</c:v>
                </c:pt>
                <c:pt idx="33873">
                  <c:v>744.45999999999958</c:v>
                </c:pt>
                <c:pt idx="33874">
                  <c:v>744.48</c:v>
                </c:pt>
                <c:pt idx="33875">
                  <c:v>744.5</c:v>
                </c:pt>
                <c:pt idx="33876">
                  <c:v>744.53</c:v>
                </c:pt>
                <c:pt idx="33877">
                  <c:v>744.55</c:v>
                </c:pt>
                <c:pt idx="33878">
                  <c:v>744.57</c:v>
                </c:pt>
                <c:pt idx="33879">
                  <c:v>744.59</c:v>
                </c:pt>
                <c:pt idx="33880">
                  <c:v>744.61</c:v>
                </c:pt>
                <c:pt idx="33881">
                  <c:v>744.63</c:v>
                </c:pt>
                <c:pt idx="33882">
                  <c:v>744.65</c:v>
                </c:pt>
                <c:pt idx="33883">
                  <c:v>744.67000000000041</c:v>
                </c:pt>
                <c:pt idx="33884">
                  <c:v>744.69</c:v>
                </c:pt>
                <c:pt idx="33885">
                  <c:v>744.71</c:v>
                </c:pt>
                <c:pt idx="33886">
                  <c:v>744.73</c:v>
                </c:pt>
                <c:pt idx="33887">
                  <c:v>744.75</c:v>
                </c:pt>
                <c:pt idx="33888">
                  <c:v>744.77000000000044</c:v>
                </c:pt>
                <c:pt idx="33889">
                  <c:v>744.79000000000042</c:v>
                </c:pt>
                <c:pt idx="33890">
                  <c:v>744.81</c:v>
                </c:pt>
                <c:pt idx="33891">
                  <c:v>744.83999999999958</c:v>
                </c:pt>
                <c:pt idx="33892">
                  <c:v>744.85999999999956</c:v>
                </c:pt>
                <c:pt idx="33893">
                  <c:v>744.88</c:v>
                </c:pt>
                <c:pt idx="33894">
                  <c:v>744.9</c:v>
                </c:pt>
                <c:pt idx="33895">
                  <c:v>744.92</c:v>
                </c:pt>
                <c:pt idx="33896">
                  <c:v>744.9399999999996</c:v>
                </c:pt>
                <c:pt idx="33897">
                  <c:v>744.95999999999958</c:v>
                </c:pt>
                <c:pt idx="33898">
                  <c:v>744.98</c:v>
                </c:pt>
                <c:pt idx="33899">
                  <c:v>745</c:v>
                </c:pt>
                <c:pt idx="33900">
                  <c:v>745.02</c:v>
                </c:pt>
                <c:pt idx="33901">
                  <c:v>745.04</c:v>
                </c:pt>
                <c:pt idx="33902">
                  <c:v>745.07</c:v>
                </c:pt>
                <c:pt idx="33903">
                  <c:v>745.09</c:v>
                </c:pt>
                <c:pt idx="33904">
                  <c:v>745.11</c:v>
                </c:pt>
                <c:pt idx="33905">
                  <c:v>745.13</c:v>
                </c:pt>
                <c:pt idx="33906">
                  <c:v>745.15</c:v>
                </c:pt>
                <c:pt idx="33907">
                  <c:v>745.17000000000041</c:v>
                </c:pt>
                <c:pt idx="33908">
                  <c:v>745.19</c:v>
                </c:pt>
                <c:pt idx="33909">
                  <c:v>745.21</c:v>
                </c:pt>
                <c:pt idx="33910">
                  <c:v>745.23</c:v>
                </c:pt>
                <c:pt idx="33911">
                  <c:v>745.25</c:v>
                </c:pt>
                <c:pt idx="33912">
                  <c:v>745.27000000000044</c:v>
                </c:pt>
                <c:pt idx="33913">
                  <c:v>745.29000000000042</c:v>
                </c:pt>
                <c:pt idx="33914">
                  <c:v>745.31</c:v>
                </c:pt>
                <c:pt idx="33915">
                  <c:v>745.32999999999959</c:v>
                </c:pt>
                <c:pt idx="33916">
                  <c:v>745.35999999999956</c:v>
                </c:pt>
                <c:pt idx="33917">
                  <c:v>745.38</c:v>
                </c:pt>
                <c:pt idx="33918">
                  <c:v>745.4</c:v>
                </c:pt>
                <c:pt idx="33919">
                  <c:v>745.42</c:v>
                </c:pt>
                <c:pt idx="33920">
                  <c:v>745.4399999999996</c:v>
                </c:pt>
                <c:pt idx="33921">
                  <c:v>745.45999999999958</c:v>
                </c:pt>
                <c:pt idx="33922">
                  <c:v>745.48</c:v>
                </c:pt>
                <c:pt idx="33923">
                  <c:v>745.5</c:v>
                </c:pt>
                <c:pt idx="33924">
                  <c:v>745.52</c:v>
                </c:pt>
                <c:pt idx="33925">
                  <c:v>745.54</c:v>
                </c:pt>
                <c:pt idx="33926">
                  <c:v>745.56</c:v>
                </c:pt>
                <c:pt idx="33927">
                  <c:v>745.58</c:v>
                </c:pt>
                <c:pt idx="33928">
                  <c:v>745.6</c:v>
                </c:pt>
                <c:pt idx="33929">
                  <c:v>745.63</c:v>
                </c:pt>
                <c:pt idx="33930">
                  <c:v>745.65</c:v>
                </c:pt>
                <c:pt idx="33931">
                  <c:v>745.67000000000041</c:v>
                </c:pt>
                <c:pt idx="33932">
                  <c:v>745.69</c:v>
                </c:pt>
                <c:pt idx="33933">
                  <c:v>745.71</c:v>
                </c:pt>
                <c:pt idx="33934">
                  <c:v>745.73</c:v>
                </c:pt>
                <c:pt idx="33935">
                  <c:v>745.75</c:v>
                </c:pt>
                <c:pt idx="33936">
                  <c:v>745.77000000000044</c:v>
                </c:pt>
                <c:pt idx="33937">
                  <c:v>745.79000000000042</c:v>
                </c:pt>
                <c:pt idx="33938">
                  <c:v>745.81</c:v>
                </c:pt>
                <c:pt idx="33939">
                  <c:v>745.83999999999958</c:v>
                </c:pt>
                <c:pt idx="33940">
                  <c:v>745.85999999999956</c:v>
                </c:pt>
                <c:pt idx="33941">
                  <c:v>745.88</c:v>
                </c:pt>
                <c:pt idx="33942">
                  <c:v>745.9</c:v>
                </c:pt>
                <c:pt idx="33943">
                  <c:v>745.92</c:v>
                </c:pt>
                <c:pt idx="33944">
                  <c:v>745.9399999999996</c:v>
                </c:pt>
                <c:pt idx="33945">
                  <c:v>745.95999999999958</c:v>
                </c:pt>
                <c:pt idx="33946">
                  <c:v>745.98</c:v>
                </c:pt>
                <c:pt idx="33947">
                  <c:v>746</c:v>
                </c:pt>
                <c:pt idx="33948">
                  <c:v>746.02</c:v>
                </c:pt>
                <c:pt idx="33949">
                  <c:v>746.04</c:v>
                </c:pt>
                <c:pt idx="33950">
                  <c:v>746.06</c:v>
                </c:pt>
                <c:pt idx="33951">
                  <c:v>746.08</c:v>
                </c:pt>
                <c:pt idx="33952">
                  <c:v>746.1</c:v>
                </c:pt>
                <c:pt idx="33953">
                  <c:v>746.12</c:v>
                </c:pt>
                <c:pt idx="33954">
                  <c:v>746.15</c:v>
                </c:pt>
                <c:pt idx="33955">
                  <c:v>746.17000000000041</c:v>
                </c:pt>
                <c:pt idx="33956">
                  <c:v>746.19</c:v>
                </c:pt>
                <c:pt idx="33957">
                  <c:v>746.21</c:v>
                </c:pt>
                <c:pt idx="33958">
                  <c:v>746.23</c:v>
                </c:pt>
                <c:pt idx="33959">
                  <c:v>746.25</c:v>
                </c:pt>
                <c:pt idx="33960">
                  <c:v>746.27000000000044</c:v>
                </c:pt>
                <c:pt idx="33961">
                  <c:v>746.29000000000042</c:v>
                </c:pt>
                <c:pt idx="33962">
                  <c:v>746.31</c:v>
                </c:pt>
                <c:pt idx="33963">
                  <c:v>746.32999999999959</c:v>
                </c:pt>
                <c:pt idx="33964">
                  <c:v>746.34999999999957</c:v>
                </c:pt>
                <c:pt idx="33965">
                  <c:v>746.38</c:v>
                </c:pt>
                <c:pt idx="33966">
                  <c:v>746.4</c:v>
                </c:pt>
                <c:pt idx="33967">
                  <c:v>746.42</c:v>
                </c:pt>
                <c:pt idx="33968">
                  <c:v>746.4399999999996</c:v>
                </c:pt>
                <c:pt idx="33969">
                  <c:v>746.45999999999958</c:v>
                </c:pt>
                <c:pt idx="33970">
                  <c:v>746.48</c:v>
                </c:pt>
                <c:pt idx="33971">
                  <c:v>746.5</c:v>
                </c:pt>
                <c:pt idx="33972">
                  <c:v>746.52</c:v>
                </c:pt>
                <c:pt idx="33973">
                  <c:v>746.54</c:v>
                </c:pt>
                <c:pt idx="33974">
                  <c:v>746.56</c:v>
                </c:pt>
                <c:pt idx="33975">
                  <c:v>746.58</c:v>
                </c:pt>
                <c:pt idx="33976">
                  <c:v>746.61</c:v>
                </c:pt>
                <c:pt idx="33977">
                  <c:v>746.63</c:v>
                </c:pt>
                <c:pt idx="33978">
                  <c:v>746.65</c:v>
                </c:pt>
                <c:pt idx="33979">
                  <c:v>746.67000000000041</c:v>
                </c:pt>
                <c:pt idx="33980">
                  <c:v>746.69</c:v>
                </c:pt>
                <c:pt idx="33981">
                  <c:v>746.71</c:v>
                </c:pt>
                <c:pt idx="33982">
                  <c:v>746.73</c:v>
                </c:pt>
                <c:pt idx="33983">
                  <c:v>746.75</c:v>
                </c:pt>
                <c:pt idx="33984">
                  <c:v>746.77000000000044</c:v>
                </c:pt>
                <c:pt idx="33985">
                  <c:v>746.79000000000042</c:v>
                </c:pt>
                <c:pt idx="33986">
                  <c:v>746.81</c:v>
                </c:pt>
                <c:pt idx="33987">
                  <c:v>746.82999999999959</c:v>
                </c:pt>
                <c:pt idx="33988">
                  <c:v>746.84999999999957</c:v>
                </c:pt>
                <c:pt idx="33989">
                  <c:v>746.88</c:v>
                </c:pt>
                <c:pt idx="33990">
                  <c:v>746.9</c:v>
                </c:pt>
                <c:pt idx="33991">
                  <c:v>746.92</c:v>
                </c:pt>
                <c:pt idx="33992">
                  <c:v>746.9399999999996</c:v>
                </c:pt>
                <c:pt idx="33993">
                  <c:v>746.95999999999958</c:v>
                </c:pt>
                <c:pt idx="33994">
                  <c:v>746.98</c:v>
                </c:pt>
                <c:pt idx="33995">
                  <c:v>747</c:v>
                </c:pt>
                <c:pt idx="33996">
                  <c:v>747.02</c:v>
                </c:pt>
                <c:pt idx="33997">
                  <c:v>747.04</c:v>
                </c:pt>
                <c:pt idx="33998">
                  <c:v>747.06</c:v>
                </c:pt>
                <c:pt idx="33999">
                  <c:v>747.08</c:v>
                </c:pt>
                <c:pt idx="34000">
                  <c:v>747.1</c:v>
                </c:pt>
                <c:pt idx="34001">
                  <c:v>747.12</c:v>
                </c:pt>
                <c:pt idx="34002">
                  <c:v>747.15</c:v>
                </c:pt>
                <c:pt idx="34003">
                  <c:v>747.17000000000041</c:v>
                </c:pt>
                <c:pt idx="34004">
                  <c:v>747.19</c:v>
                </c:pt>
                <c:pt idx="34005">
                  <c:v>747.21</c:v>
                </c:pt>
                <c:pt idx="34006">
                  <c:v>747.23</c:v>
                </c:pt>
                <c:pt idx="34007">
                  <c:v>747.25</c:v>
                </c:pt>
                <c:pt idx="34008">
                  <c:v>747.27000000000044</c:v>
                </c:pt>
                <c:pt idx="34009">
                  <c:v>747.29000000000042</c:v>
                </c:pt>
                <c:pt idx="34010">
                  <c:v>747.31</c:v>
                </c:pt>
                <c:pt idx="34011">
                  <c:v>747.32999999999959</c:v>
                </c:pt>
                <c:pt idx="34012">
                  <c:v>747.34999999999957</c:v>
                </c:pt>
                <c:pt idx="34013">
                  <c:v>747.37</c:v>
                </c:pt>
                <c:pt idx="34014">
                  <c:v>747.39</c:v>
                </c:pt>
                <c:pt idx="34015">
                  <c:v>747.42</c:v>
                </c:pt>
                <c:pt idx="34016">
                  <c:v>747.4399999999996</c:v>
                </c:pt>
                <c:pt idx="34017">
                  <c:v>747.45999999999958</c:v>
                </c:pt>
                <c:pt idx="34018">
                  <c:v>747.48</c:v>
                </c:pt>
                <c:pt idx="34019">
                  <c:v>747.5</c:v>
                </c:pt>
                <c:pt idx="34020">
                  <c:v>747.52</c:v>
                </c:pt>
                <c:pt idx="34021">
                  <c:v>747.54</c:v>
                </c:pt>
                <c:pt idx="34022">
                  <c:v>747.56</c:v>
                </c:pt>
                <c:pt idx="34023">
                  <c:v>747.58</c:v>
                </c:pt>
                <c:pt idx="34024">
                  <c:v>747.6</c:v>
                </c:pt>
                <c:pt idx="34025">
                  <c:v>747.62</c:v>
                </c:pt>
                <c:pt idx="34026">
                  <c:v>747.64</c:v>
                </c:pt>
                <c:pt idx="34027">
                  <c:v>747.67000000000041</c:v>
                </c:pt>
                <c:pt idx="34028">
                  <c:v>747.69</c:v>
                </c:pt>
                <c:pt idx="34029">
                  <c:v>747.71</c:v>
                </c:pt>
                <c:pt idx="34030">
                  <c:v>747.73</c:v>
                </c:pt>
                <c:pt idx="34031">
                  <c:v>747.75</c:v>
                </c:pt>
                <c:pt idx="34032">
                  <c:v>747.77000000000044</c:v>
                </c:pt>
                <c:pt idx="34033">
                  <c:v>747.79000000000042</c:v>
                </c:pt>
                <c:pt idx="34034">
                  <c:v>747.81</c:v>
                </c:pt>
                <c:pt idx="34035">
                  <c:v>747.82999999999959</c:v>
                </c:pt>
                <c:pt idx="34036">
                  <c:v>747.84999999999957</c:v>
                </c:pt>
                <c:pt idx="34037">
                  <c:v>747.87</c:v>
                </c:pt>
                <c:pt idx="34038">
                  <c:v>747.89</c:v>
                </c:pt>
                <c:pt idx="34039">
                  <c:v>747.91</c:v>
                </c:pt>
                <c:pt idx="34040">
                  <c:v>747.93</c:v>
                </c:pt>
                <c:pt idx="34041">
                  <c:v>747.95999999999958</c:v>
                </c:pt>
                <c:pt idx="34042">
                  <c:v>747.98</c:v>
                </c:pt>
                <c:pt idx="34043">
                  <c:v>748</c:v>
                </c:pt>
                <c:pt idx="34044">
                  <c:v>748.02</c:v>
                </c:pt>
                <c:pt idx="34045">
                  <c:v>748.04</c:v>
                </c:pt>
                <c:pt idx="34046">
                  <c:v>748.06</c:v>
                </c:pt>
                <c:pt idx="34047">
                  <c:v>748.08</c:v>
                </c:pt>
                <c:pt idx="34048">
                  <c:v>748.1</c:v>
                </c:pt>
                <c:pt idx="34049">
                  <c:v>748.12</c:v>
                </c:pt>
                <c:pt idx="34050">
                  <c:v>748.14</c:v>
                </c:pt>
                <c:pt idx="34051">
                  <c:v>748.16</c:v>
                </c:pt>
                <c:pt idx="34052">
                  <c:v>748.1800000000004</c:v>
                </c:pt>
                <c:pt idx="34053">
                  <c:v>748.2</c:v>
                </c:pt>
                <c:pt idx="34054">
                  <c:v>748.23</c:v>
                </c:pt>
                <c:pt idx="34055">
                  <c:v>748.25</c:v>
                </c:pt>
                <c:pt idx="34056">
                  <c:v>748.27000000000044</c:v>
                </c:pt>
                <c:pt idx="34057">
                  <c:v>748.29000000000042</c:v>
                </c:pt>
                <c:pt idx="34058">
                  <c:v>748.31</c:v>
                </c:pt>
                <c:pt idx="34059">
                  <c:v>748.32999999999959</c:v>
                </c:pt>
                <c:pt idx="34060">
                  <c:v>748.34999999999957</c:v>
                </c:pt>
                <c:pt idx="34061">
                  <c:v>748.37</c:v>
                </c:pt>
                <c:pt idx="34062">
                  <c:v>748.39</c:v>
                </c:pt>
                <c:pt idx="34063">
                  <c:v>748.41</c:v>
                </c:pt>
                <c:pt idx="34064">
                  <c:v>748.43</c:v>
                </c:pt>
                <c:pt idx="34065">
                  <c:v>748.44999999999959</c:v>
                </c:pt>
                <c:pt idx="34066">
                  <c:v>748.48</c:v>
                </c:pt>
                <c:pt idx="34067">
                  <c:v>748.5</c:v>
                </c:pt>
                <c:pt idx="34068">
                  <c:v>748.52</c:v>
                </c:pt>
                <c:pt idx="34069">
                  <c:v>748.54</c:v>
                </c:pt>
                <c:pt idx="34070">
                  <c:v>748.56</c:v>
                </c:pt>
                <c:pt idx="34071">
                  <c:v>748.58</c:v>
                </c:pt>
                <c:pt idx="34072">
                  <c:v>748.6</c:v>
                </c:pt>
                <c:pt idx="34073">
                  <c:v>748.62</c:v>
                </c:pt>
                <c:pt idx="34074">
                  <c:v>748.64</c:v>
                </c:pt>
                <c:pt idx="34075">
                  <c:v>748.66</c:v>
                </c:pt>
                <c:pt idx="34076">
                  <c:v>748.6800000000004</c:v>
                </c:pt>
                <c:pt idx="34077">
                  <c:v>748.71</c:v>
                </c:pt>
                <c:pt idx="34078">
                  <c:v>748.73</c:v>
                </c:pt>
                <c:pt idx="34079">
                  <c:v>748.75</c:v>
                </c:pt>
                <c:pt idx="34080">
                  <c:v>748.77000000000044</c:v>
                </c:pt>
                <c:pt idx="34081">
                  <c:v>748.79000000000042</c:v>
                </c:pt>
                <c:pt idx="34082">
                  <c:v>748.81</c:v>
                </c:pt>
                <c:pt idx="34083">
                  <c:v>748.82999999999959</c:v>
                </c:pt>
                <c:pt idx="34084">
                  <c:v>748.84999999999957</c:v>
                </c:pt>
                <c:pt idx="34085">
                  <c:v>748.87</c:v>
                </c:pt>
                <c:pt idx="34086">
                  <c:v>748.89</c:v>
                </c:pt>
                <c:pt idx="34087">
                  <c:v>748.91</c:v>
                </c:pt>
                <c:pt idx="34088">
                  <c:v>748.93</c:v>
                </c:pt>
                <c:pt idx="34089">
                  <c:v>748.94999999999959</c:v>
                </c:pt>
                <c:pt idx="34090">
                  <c:v>748.97</c:v>
                </c:pt>
                <c:pt idx="34091">
                  <c:v>749</c:v>
                </c:pt>
                <c:pt idx="34092">
                  <c:v>749.02</c:v>
                </c:pt>
                <c:pt idx="34093">
                  <c:v>749.04</c:v>
                </c:pt>
                <c:pt idx="34094">
                  <c:v>749.06</c:v>
                </c:pt>
                <c:pt idx="34095">
                  <c:v>749.08</c:v>
                </c:pt>
                <c:pt idx="34096">
                  <c:v>749.1</c:v>
                </c:pt>
                <c:pt idx="34097">
                  <c:v>749.12</c:v>
                </c:pt>
                <c:pt idx="34098">
                  <c:v>749.14</c:v>
                </c:pt>
                <c:pt idx="34099">
                  <c:v>749.16</c:v>
                </c:pt>
                <c:pt idx="34100">
                  <c:v>749.1800000000004</c:v>
                </c:pt>
                <c:pt idx="34101">
                  <c:v>749.2</c:v>
                </c:pt>
                <c:pt idx="34102">
                  <c:v>749.22</c:v>
                </c:pt>
                <c:pt idx="34103">
                  <c:v>749.24</c:v>
                </c:pt>
                <c:pt idx="34104">
                  <c:v>749.26</c:v>
                </c:pt>
                <c:pt idx="34105">
                  <c:v>749.29000000000042</c:v>
                </c:pt>
                <c:pt idx="34106">
                  <c:v>749.31</c:v>
                </c:pt>
                <c:pt idx="34107">
                  <c:v>749.32999999999959</c:v>
                </c:pt>
                <c:pt idx="34108">
                  <c:v>749.34999999999957</c:v>
                </c:pt>
                <c:pt idx="34109">
                  <c:v>749.37</c:v>
                </c:pt>
                <c:pt idx="34110">
                  <c:v>749.39</c:v>
                </c:pt>
                <c:pt idx="34111">
                  <c:v>749.41</c:v>
                </c:pt>
                <c:pt idx="34112">
                  <c:v>749.43</c:v>
                </c:pt>
                <c:pt idx="34113">
                  <c:v>749.44999999999959</c:v>
                </c:pt>
                <c:pt idx="34114">
                  <c:v>749.47</c:v>
                </c:pt>
                <c:pt idx="34115">
                  <c:v>749.5</c:v>
                </c:pt>
                <c:pt idx="34116">
                  <c:v>749.52</c:v>
                </c:pt>
                <c:pt idx="34117">
                  <c:v>749.54</c:v>
                </c:pt>
                <c:pt idx="34118">
                  <c:v>749.56</c:v>
                </c:pt>
                <c:pt idx="34119">
                  <c:v>749.58</c:v>
                </c:pt>
                <c:pt idx="34120">
                  <c:v>749.6</c:v>
                </c:pt>
                <c:pt idx="34121">
                  <c:v>749.62</c:v>
                </c:pt>
                <c:pt idx="34122">
                  <c:v>749.64</c:v>
                </c:pt>
                <c:pt idx="34123">
                  <c:v>749.66</c:v>
                </c:pt>
                <c:pt idx="34124">
                  <c:v>749.6800000000004</c:v>
                </c:pt>
                <c:pt idx="34125">
                  <c:v>749.7</c:v>
                </c:pt>
                <c:pt idx="34126">
                  <c:v>749.73</c:v>
                </c:pt>
                <c:pt idx="34127">
                  <c:v>749.75</c:v>
                </c:pt>
                <c:pt idx="34128">
                  <c:v>749.77000000000044</c:v>
                </c:pt>
                <c:pt idx="34129">
                  <c:v>749.79000000000042</c:v>
                </c:pt>
                <c:pt idx="34130">
                  <c:v>749.81</c:v>
                </c:pt>
                <c:pt idx="34131">
                  <c:v>749.82999999999959</c:v>
                </c:pt>
                <c:pt idx="34132">
                  <c:v>749.84999999999957</c:v>
                </c:pt>
                <c:pt idx="34133">
                  <c:v>749.87</c:v>
                </c:pt>
                <c:pt idx="34134">
                  <c:v>749.89</c:v>
                </c:pt>
                <c:pt idx="34135">
                  <c:v>749.91</c:v>
                </c:pt>
                <c:pt idx="34136">
                  <c:v>749.93</c:v>
                </c:pt>
                <c:pt idx="34137">
                  <c:v>749.94999999999959</c:v>
                </c:pt>
                <c:pt idx="34138">
                  <c:v>749.97</c:v>
                </c:pt>
                <c:pt idx="34139">
                  <c:v>750</c:v>
                </c:pt>
                <c:pt idx="34140">
                  <c:v>750.02</c:v>
                </c:pt>
                <c:pt idx="34141">
                  <c:v>750.04</c:v>
                </c:pt>
                <c:pt idx="34142">
                  <c:v>750.06</c:v>
                </c:pt>
                <c:pt idx="34143">
                  <c:v>750.08</c:v>
                </c:pt>
                <c:pt idx="34144">
                  <c:v>750.1</c:v>
                </c:pt>
                <c:pt idx="34145">
                  <c:v>750.12</c:v>
                </c:pt>
                <c:pt idx="34146">
                  <c:v>750.14</c:v>
                </c:pt>
                <c:pt idx="34147">
                  <c:v>750.16</c:v>
                </c:pt>
                <c:pt idx="34148">
                  <c:v>750.1800000000004</c:v>
                </c:pt>
                <c:pt idx="34149">
                  <c:v>750.2</c:v>
                </c:pt>
                <c:pt idx="34150">
                  <c:v>750.22</c:v>
                </c:pt>
                <c:pt idx="34151">
                  <c:v>750.25</c:v>
                </c:pt>
                <c:pt idx="34152">
                  <c:v>750.27000000000044</c:v>
                </c:pt>
                <c:pt idx="34153">
                  <c:v>750.29000000000042</c:v>
                </c:pt>
                <c:pt idx="34154">
                  <c:v>750.31</c:v>
                </c:pt>
                <c:pt idx="34155">
                  <c:v>750.32999999999959</c:v>
                </c:pt>
                <c:pt idx="34156">
                  <c:v>750.34999999999957</c:v>
                </c:pt>
                <c:pt idx="34157">
                  <c:v>750.37</c:v>
                </c:pt>
                <c:pt idx="34158">
                  <c:v>750.39</c:v>
                </c:pt>
                <c:pt idx="34159">
                  <c:v>750.41</c:v>
                </c:pt>
                <c:pt idx="34160">
                  <c:v>750.43</c:v>
                </c:pt>
                <c:pt idx="34161">
                  <c:v>750.44999999999959</c:v>
                </c:pt>
                <c:pt idx="34162">
                  <c:v>750.47</c:v>
                </c:pt>
                <c:pt idx="34163">
                  <c:v>750.49</c:v>
                </c:pt>
                <c:pt idx="34164">
                  <c:v>750.51</c:v>
                </c:pt>
                <c:pt idx="34165">
                  <c:v>750.53</c:v>
                </c:pt>
                <c:pt idx="34166">
                  <c:v>750.56</c:v>
                </c:pt>
                <c:pt idx="34167">
                  <c:v>750.58</c:v>
                </c:pt>
                <c:pt idx="34168">
                  <c:v>750.6</c:v>
                </c:pt>
                <c:pt idx="34169">
                  <c:v>750.62</c:v>
                </c:pt>
                <c:pt idx="34170">
                  <c:v>750.64</c:v>
                </c:pt>
                <c:pt idx="34171">
                  <c:v>750.66</c:v>
                </c:pt>
                <c:pt idx="34172">
                  <c:v>750.6800000000004</c:v>
                </c:pt>
                <c:pt idx="34173">
                  <c:v>750.7</c:v>
                </c:pt>
                <c:pt idx="34174">
                  <c:v>750.72</c:v>
                </c:pt>
                <c:pt idx="34175">
                  <c:v>750.74</c:v>
                </c:pt>
                <c:pt idx="34176">
                  <c:v>750.76</c:v>
                </c:pt>
                <c:pt idx="34177">
                  <c:v>750.78000000000043</c:v>
                </c:pt>
                <c:pt idx="34178">
                  <c:v>750.8</c:v>
                </c:pt>
                <c:pt idx="34179">
                  <c:v>750.82999999999959</c:v>
                </c:pt>
                <c:pt idx="34180">
                  <c:v>750.84999999999957</c:v>
                </c:pt>
                <c:pt idx="34181">
                  <c:v>750.87</c:v>
                </c:pt>
                <c:pt idx="34182">
                  <c:v>750.89</c:v>
                </c:pt>
                <c:pt idx="34183">
                  <c:v>750.91</c:v>
                </c:pt>
                <c:pt idx="34184">
                  <c:v>750.93</c:v>
                </c:pt>
                <c:pt idx="34185">
                  <c:v>750.94999999999959</c:v>
                </c:pt>
                <c:pt idx="34186">
                  <c:v>750.97</c:v>
                </c:pt>
                <c:pt idx="34187">
                  <c:v>750.99</c:v>
                </c:pt>
                <c:pt idx="34188">
                  <c:v>751.01</c:v>
                </c:pt>
                <c:pt idx="34189">
                  <c:v>751.03</c:v>
                </c:pt>
                <c:pt idx="34190">
                  <c:v>751.05</c:v>
                </c:pt>
                <c:pt idx="34191">
                  <c:v>751.08</c:v>
                </c:pt>
                <c:pt idx="34192">
                  <c:v>751.1</c:v>
                </c:pt>
                <c:pt idx="34193">
                  <c:v>751.12</c:v>
                </c:pt>
                <c:pt idx="34194">
                  <c:v>751.14</c:v>
                </c:pt>
                <c:pt idx="34195">
                  <c:v>751.16</c:v>
                </c:pt>
                <c:pt idx="34196">
                  <c:v>751.1800000000004</c:v>
                </c:pt>
                <c:pt idx="34197">
                  <c:v>751.2</c:v>
                </c:pt>
                <c:pt idx="34198">
                  <c:v>751.22</c:v>
                </c:pt>
                <c:pt idx="34199">
                  <c:v>751.24</c:v>
                </c:pt>
                <c:pt idx="34200">
                  <c:v>751.26</c:v>
                </c:pt>
                <c:pt idx="34201">
                  <c:v>751.28000000000043</c:v>
                </c:pt>
                <c:pt idx="34202">
                  <c:v>751.3</c:v>
                </c:pt>
                <c:pt idx="34203">
                  <c:v>751.3199999999996</c:v>
                </c:pt>
                <c:pt idx="34204">
                  <c:v>751.33999999999958</c:v>
                </c:pt>
                <c:pt idx="34205">
                  <c:v>751.37</c:v>
                </c:pt>
                <c:pt idx="34206">
                  <c:v>751.39</c:v>
                </c:pt>
                <c:pt idx="34207">
                  <c:v>751.41</c:v>
                </c:pt>
                <c:pt idx="34208">
                  <c:v>751.43</c:v>
                </c:pt>
                <c:pt idx="34209">
                  <c:v>751.44999999999959</c:v>
                </c:pt>
                <c:pt idx="34210">
                  <c:v>751.47</c:v>
                </c:pt>
                <c:pt idx="34211">
                  <c:v>751.49</c:v>
                </c:pt>
                <c:pt idx="34212">
                  <c:v>751.51</c:v>
                </c:pt>
                <c:pt idx="34213">
                  <c:v>751.53</c:v>
                </c:pt>
                <c:pt idx="34214">
                  <c:v>751.55</c:v>
                </c:pt>
                <c:pt idx="34215">
                  <c:v>751.58</c:v>
                </c:pt>
                <c:pt idx="34216">
                  <c:v>751.6</c:v>
                </c:pt>
                <c:pt idx="34217">
                  <c:v>751.62</c:v>
                </c:pt>
                <c:pt idx="34218">
                  <c:v>751.64</c:v>
                </c:pt>
                <c:pt idx="34219">
                  <c:v>751.66</c:v>
                </c:pt>
                <c:pt idx="34220">
                  <c:v>751.6800000000004</c:v>
                </c:pt>
                <c:pt idx="34221">
                  <c:v>751.7</c:v>
                </c:pt>
                <c:pt idx="34222">
                  <c:v>751.72</c:v>
                </c:pt>
                <c:pt idx="34223">
                  <c:v>751.74</c:v>
                </c:pt>
                <c:pt idx="34224">
                  <c:v>751.76</c:v>
                </c:pt>
                <c:pt idx="34225">
                  <c:v>751.78000000000043</c:v>
                </c:pt>
                <c:pt idx="34226">
                  <c:v>751.8</c:v>
                </c:pt>
                <c:pt idx="34227">
                  <c:v>751.82999999999959</c:v>
                </c:pt>
                <c:pt idx="34228">
                  <c:v>751.84999999999957</c:v>
                </c:pt>
                <c:pt idx="34229">
                  <c:v>751.87</c:v>
                </c:pt>
                <c:pt idx="34230">
                  <c:v>751.89</c:v>
                </c:pt>
                <c:pt idx="34231">
                  <c:v>751.91</c:v>
                </c:pt>
                <c:pt idx="34232">
                  <c:v>751.93</c:v>
                </c:pt>
                <c:pt idx="34233">
                  <c:v>751.94999999999959</c:v>
                </c:pt>
                <c:pt idx="34234">
                  <c:v>751.97</c:v>
                </c:pt>
                <c:pt idx="34235">
                  <c:v>751.99</c:v>
                </c:pt>
                <c:pt idx="34236">
                  <c:v>752.01</c:v>
                </c:pt>
                <c:pt idx="34237">
                  <c:v>752.03</c:v>
                </c:pt>
                <c:pt idx="34238">
                  <c:v>752.05</c:v>
                </c:pt>
                <c:pt idx="34239">
                  <c:v>752.07</c:v>
                </c:pt>
                <c:pt idx="34240">
                  <c:v>752.09</c:v>
                </c:pt>
                <c:pt idx="34241">
                  <c:v>752.12</c:v>
                </c:pt>
                <c:pt idx="34242">
                  <c:v>752.14</c:v>
                </c:pt>
                <c:pt idx="34243">
                  <c:v>752.16</c:v>
                </c:pt>
                <c:pt idx="34244">
                  <c:v>752.1800000000004</c:v>
                </c:pt>
                <c:pt idx="34245">
                  <c:v>752.2</c:v>
                </c:pt>
                <c:pt idx="34246">
                  <c:v>752.22</c:v>
                </c:pt>
                <c:pt idx="34247">
                  <c:v>752.24</c:v>
                </c:pt>
                <c:pt idx="34248">
                  <c:v>752.26</c:v>
                </c:pt>
                <c:pt idx="34249">
                  <c:v>752.28000000000043</c:v>
                </c:pt>
                <c:pt idx="34250">
                  <c:v>752.3</c:v>
                </c:pt>
                <c:pt idx="34251">
                  <c:v>752.3199999999996</c:v>
                </c:pt>
                <c:pt idx="34252">
                  <c:v>752.33999999999958</c:v>
                </c:pt>
                <c:pt idx="34253">
                  <c:v>752.35999999999956</c:v>
                </c:pt>
                <c:pt idx="34254">
                  <c:v>752.39</c:v>
                </c:pt>
                <c:pt idx="34255">
                  <c:v>752.41</c:v>
                </c:pt>
                <c:pt idx="34256">
                  <c:v>752.43</c:v>
                </c:pt>
                <c:pt idx="34257">
                  <c:v>752.44999999999959</c:v>
                </c:pt>
                <c:pt idx="34258">
                  <c:v>752.47</c:v>
                </c:pt>
                <c:pt idx="34259">
                  <c:v>752.49</c:v>
                </c:pt>
                <c:pt idx="34260">
                  <c:v>752.51</c:v>
                </c:pt>
                <c:pt idx="34261">
                  <c:v>752.53</c:v>
                </c:pt>
                <c:pt idx="34262">
                  <c:v>752.55</c:v>
                </c:pt>
                <c:pt idx="34263">
                  <c:v>752.57</c:v>
                </c:pt>
                <c:pt idx="34264">
                  <c:v>752.59</c:v>
                </c:pt>
                <c:pt idx="34265">
                  <c:v>752.61</c:v>
                </c:pt>
                <c:pt idx="34266">
                  <c:v>752.63</c:v>
                </c:pt>
                <c:pt idx="34267">
                  <c:v>752.65</c:v>
                </c:pt>
                <c:pt idx="34268">
                  <c:v>752.67000000000041</c:v>
                </c:pt>
                <c:pt idx="34269">
                  <c:v>752.7</c:v>
                </c:pt>
                <c:pt idx="34270">
                  <c:v>752.72</c:v>
                </c:pt>
                <c:pt idx="34271">
                  <c:v>752.74</c:v>
                </c:pt>
                <c:pt idx="34272">
                  <c:v>752.76</c:v>
                </c:pt>
                <c:pt idx="34273">
                  <c:v>752.78000000000043</c:v>
                </c:pt>
                <c:pt idx="34274">
                  <c:v>752.8</c:v>
                </c:pt>
                <c:pt idx="34275">
                  <c:v>752.8199999999996</c:v>
                </c:pt>
                <c:pt idx="34276">
                  <c:v>752.83999999999958</c:v>
                </c:pt>
                <c:pt idx="34277">
                  <c:v>752.85999999999956</c:v>
                </c:pt>
                <c:pt idx="34278">
                  <c:v>752.88</c:v>
                </c:pt>
                <c:pt idx="34279">
                  <c:v>752.9</c:v>
                </c:pt>
                <c:pt idx="34280">
                  <c:v>752.92</c:v>
                </c:pt>
                <c:pt idx="34281">
                  <c:v>752.94999999999959</c:v>
                </c:pt>
                <c:pt idx="34282">
                  <c:v>752.97</c:v>
                </c:pt>
                <c:pt idx="34283">
                  <c:v>752.99</c:v>
                </c:pt>
                <c:pt idx="34284">
                  <c:v>753.01</c:v>
                </c:pt>
                <c:pt idx="34285">
                  <c:v>753.03</c:v>
                </c:pt>
                <c:pt idx="34286">
                  <c:v>753.05</c:v>
                </c:pt>
                <c:pt idx="34287">
                  <c:v>753.07</c:v>
                </c:pt>
                <c:pt idx="34288">
                  <c:v>753.09</c:v>
                </c:pt>
                <c:pt idx="34289">
                  <c:v>753.11</c:v>
                </c:pt>
                <c:pt idx="34290">
                  <c:v>753.13</c:v>
                </c:pt>
                <c:pt idx="34291">
                  <c:v>753.15</c:v>
                </c:pt>
                <c:pt idx="34292">
                  <c:v>753.17000000000041</c:v>
                </c:pt>
                <c:pt idx="34293">
                  <c:v>753.2</c:v>
                </c:pt>
                <c:pt idx="34294">
                  <c:v>753.22</c:v>
                </c:pt>
                <c:pt idx="34295">
                  <c:v>753.24</c:v>
                </c:pt>
                <c:pt idx="34296">
                  <c:v>753.26</c:v>
                </c:pt>
                <c:pt idx="34297">
                  <c:v>753.28000000000043</c:v>
                </c:pt>
                <c:pt idx="34298">
                  <c:v>753.3</c:v>
                </c:pt>
                <c:pt idx="34299">
                  <c:v>753.3199999999996</c:v>
                </c:pt>
                <c:pt idx="34300">
                  <c:v>753.33999999999958</c:v>
                </c:pt>
                <c:pt idx="34301">
                  <c:v>753.35999999999956</c:v>
                </c:pt>
                <c:pt idx="34302">
                  <c:v>753.38</c:v>
                </c:pt>
                <c:pt idx="34303">
                  <c:v>753.4</c:v>
                </c:pt>
                <c:pt idx="34304">
                  <c:v>753.42</c:v>
                </c:pt>
                <c:pt idx="34305">
                  <c:v>753.44999999999959</c:v>
                </c:pt>
                <c:pt idx="34306">
                  <c:v>753.47</c:v>
                </c:pt>
                <c:pt idx="34307">
                  <c:v>753.49</c:v>
                </c:pt>
                <c:pt idx="34308">
                  <c:v>753.51</c:v>
                </c:pt>
                <c:pt idx="34309">
                  <c:v>753.53</c:v>
                </c:pt>
                <c:pt idx="34310">
                  <c:v>753.55</c:v>
                </c:pt>
                <c:pt idx="34311">
                  <c:v>753.57</c:v>
                </c:pt>
                <c:pt idx="34312">
                  <c:v>753.59</c:v>
                </c:pt>
                <c:pt idx="34313">
                  <c:v>753.61</c:v>
                </c:pt>
                <c:pt idx="34314">
                  <c:v>753.63</c:v>
                </c:pt>
                <c:pt idx="34315">
                  <c:v>753.65</c:v>
                </c:pt>
                <c:pt idx="34316">
                  <c:v>753.67000000000041</c:v>
                </c:pt>
                <c:pt idx="34317">
                  <c:v>753.7</c:v>
                </c:pt>
                <c:pt idx="34318">
                  <c:v>753.72</c:v>
                </c:pt>
                <c:pt idx="34319">
                  <c:v>753.74</c:v>
                </c:pt>
                <c:pt idx="34320">
                  <c:v>753.76</c:v>
                </c:pt>
                <c:pt idx="34321">
                  <c:v>753.78000000000043</c:v>
                </c:pt>
                <c:pt idx="34322">
                  <c:v>753.8</c:v>
                </c:pt>
                <c:pt idx="34323">
                  <c:v>753.8199999999996</c:v>
                </c:pt>
                <c:pt idx="34324">
                  <c:v>753.83999999999958</c:v>
                </c:pt>
                <c:pt idx="34325">
                  <c:v>753.85999999999956</c:v>
                </c:pt>
                <c:pt idx="34326">
                  <c:v>753.88</c:v>
                </c:pt>
                <c:pt idx="34327">
                  <c:v>753.9</c:v>
                </c:pt>
                <c:pt idx="34328">
                  <c:v>753.92</c:v>
                </c:pt>
                <c:pt idx="34329">
                  <c:v>753.9399999999996</c:v>
                </c:pt>
                <c:pt idx="34330">
                  <c:v>753.97</c:v>
                </c:pt>
                <c:pt idx="34331">
                  <c:v>753.99</c:v>
                </c:pt>
                <c:pt idx="34332">
                  <c:v>754.01</c:v>
                </c:pt>
                <c:pt idx="34333">
                  <c:v>754.03</c:v>
                </c:pt>
                <c:pt idx="34334">
                  <c:v>754.05</c:v>
                </c:pt>
                <c:pt idx="34335">
                  <c:v>754.07</c:v>
                </c:pt>
                <c:pt idx="34336">
                  <c:v>754.09</c:v>
                </c:pt>
                <c:pt idx="34337">
                  <c:v>754.11</c:v>
                </c:pt>
                <c:pt idx="34338">
                  <c:v>754.13</c:v>
                </c:pt>
                <c:pt idx="34339">
                  <c:v>754.15</c:v>
                </c:pt>
                <c:pt idx="34340">
                  <c:v>754.17000000000041</c:v>
                </c:pt>
                <c:pt idx="34341">
                  <c:v>754.19</c:v>
                </c:pt>
                <c:pt idx="34342">
                  <c:v>754.21</c:v>
                </c:pt>
                <c:pt idx="34343">
                  <c:v>754.24</c:v>
                </c:pt>
                <c:pt idx="34344">
                  <c:v>754.26</c:v>
                </c:pt>
                <c:pt idx="34345">
                  <c:v>754.28000000000043</c:v>
                </c:pt>
                <c:pt idx="34346">
                  <c:v>754.3</c:v>
                </c:pt>
                <c:pt idx="34347">
                  <c:v>754.3199999999996</c:v>
                </c:pt>
                <c:pt idx="34348">
                  <c:v>754.33999999999958</c:v>
                </c:pt>
                <c:pt idx="34349">
                  <c:v>754.35999999999956</c:v>
                </c:pt>
                <c:pt idx="34350">
                  <c:v>754.38</c:v>
                </c:pt>
                <c:pt idx="34351">
                  <c:v>754.4</c:v>
                </c:pt>
                <c:pt idx="34352">
                  <c:v>754.42</c:v>
                </c:pt>
                <c:pt idx="34353">
                  <c:v>754.4399999999996</c:v>
                </c:pt>
                <c:pt idx="34354">
                  <c:v>754.45999999999958</c:v>
                </c:pt>
                <c:pt idx="34355">
                  <c:v>754.49</c:v>
                </c:pt>
                <c:pt idx="34356">
                  <c:v>754.51</c:v>
                </c:pt>
                <c:pt idx="34357">
                  <c:v>754.53</c:v>
                </c:pt>
                <c:pt idx="34358">
                  <c:v>754.55</c:v>
                </c:pt>
                <c:pt idx="34359">
                  <c:v>754.57</c:v>
                </c:pt>
                <c:pt idx="34360">
                  <c:v>754.59</c:v>
                </c:pt>
                <c:pt idx="34361">
                  <c:v>754.61</c:v>
                </c:pt>
                <c:pt idx="34362">
                  <c:v>754.63</c:v>
                </c:pt>
                <c:pt idx="34363">
                  <c:v>754.65</c:v>
                </c:pt>
                <c:pt idx="34364">
                  <c:v>754.67000000000041</c:v>
                </c:pt>
                <c:pt idx="34365">
                  <c:v>754.69</c:v>
                </c:pt>
                <c:pt idx="34366">
                  <c:v>754.71</c:v>
                </c:pt>
                <c:pt idx="34367">
                  <c:v>754.73</c:v>
                </c:pt>
                <c:pt idx="34368">
                  <c:v>754.75</c:v>
                </c:pt>
                <c:pt idx="34369">
                  <c:v>754.77000000000044</c:v>
                </c:pt>
                <c:pt idx="34370">
                  <c:v>754.8</c:v>
                </c:pt>
                <c:pt idx="34371">
                  <c:v>754.8199999999996</c:v>
                </c:pt>
                <c:pt idx="34372">
                  <c:v>754.83999999999958</c:v>
                </c:pt>
                <c:pt idx="34373">
                  <c:v>754.85999999999956</c:v>
                </c:pt>
                <c:pt idx="34374">
                  <c:v>754.88</c:v>
                </c:pt>
                <c:pt idx="34375">
                  <c:v>754.9</c:v>
                </c:pt>
                <c:pt idx="34376">
                  <c:v>754.92</c:v>
                </c:pt>
                <c:pt idx="34377">
                  <c:v>754.9399999999996</c:v>
                </c:pt>
                <c:pt idx="34378">
                  <c:v>754.95999999999958</c:v>
                </c:pt>
                <c:pt idx="34379">
                  <c:v>754.98</c:v>
                </c:pt>
                <c:pt idx="34380">
                  <c:v>755</c:v>
                </c:pt>
                <c:pt idx="34381">
                  <c:v>755.02</c:v>
                </c:pt>
                <c:pt idx="34382">
                  <c:v>755.04</c:v>
                </c:pt>
                <c:pt idx="34383">
                  <c:v>755.07</c:v>
                </c:pt>
                <c:pt idx="34384">
                  <c:v>755.09</c:v>
                </c:pt>
                <c:pt idx="34385">
                  <c:v>755.11</c:v>
                </c:pt>
                <c:pt idx="34386">
                  <c:v>755.13</c:v>
                </c:pt>
                <c:pt idx="34387">
                  <c:v>755.15</c:v>
                </c:pt>
                <c:pt idx="34388">
                  <c:v>755.17000000000041</c:v>
                </c:pt>
                <c:pt idx="34389">
                  <c:v>755.19</c:v>
                </c:pt>
                <c:pt idx="34390">
                  <c:v>755.21</c:v>
                </c:pt>
                <c:pt idx="34391">
                  <c:v>755.23</c:v>
                </c:pt>
                <c:pt idx="34392">
                  <c:v>755.25</c:v>
                </c:pt>
                <c:pt idx="34393">
                  <c:v>755.27000000000044</c:v>
                </c:pt>
                <c:pt idx="34394">
                  <c:v>755.3</c:v>
                </c:pt>
                <c:pt idx="34395">
                  <c:v>755.3199999999996</c:v>
                </c:pt>
                <c:pt idx="34396">
                  <c:v>755.33999999999958</c:v>
                </c:pt>
                <c:pt idx="34397">
                  <c:v>755.35999999999956</c:v>
                </c:pt>
                <c:pt idx="34398">
                  <c:v>755.38</c:v>
                </c:pt>
                <c:pt idx="34399">
                  <c:v>755.4</c:v>
                </c:pt>
                <c:pt idx="34400">
                  <c:v>755.42</c:v>
                </c:pt>
                <c:pt idx="34401">
                  <c:v>755.4399999999996</c:v>
                </c:pt>
                <c:pt idx="34402">
                  <c:v>755.45999999999958</c:v>
                </c:pt>
                <c:pt idx="34403">
                  <c:v>755.48</c:v>
                </c:pt>
                <c:pt idx="34404">
                  <c:v>755.5</c:v>
                </c:pt>
                <c:pt idx="34405">
                  <c:v>755.52</c:v>
                </c:pt>
                <c:pt idx="34406">
                  <c:v>755.54</c:v>
                </c:pt>
                <c:pt idx="34407">
                  <c:v>755.56</c:v>
                </c:pt>
                <c:pt idx="34408">
                  <c:v>755.59</c:v>
                </c:pt>
                <c:pt idx="34409">
                  <c:v>755.61</c:v>
                </c:pt>
                <c:pt idx="34410">
                  <c:v>755.63</c:v>
                </c:pt>
                <c:pt idx="34411">
                  <c:v>755.65</c:v>
                </c:pt>
                <c:pt idx="34412">
                  <c:v>755.67000000000041</c:v>
                </c:pt>
                <c:pt idx="34413">
                  <c:v>755.69</c:v>
                </c:pt>
                <c:pt idx="34414">
                  <c:v>755.71</c:v>
                </c:pt>
                <c:pt idx="34415">
                  <c:v>755.73</c:v>
                </c:pt>
                <c:pt idx="34416">
                  <c:v>755.75</c:v>
                </c:pt>
                <c:pt idx="34417">
                  <c:v>755.77000000000044</c:v>
                </c:pt>
                <c:pt idx="34418">
                  <c:v>755.79000000000042</c:v>
                </c:pt>
                <c:pt idx="34419">
                  <c:v>755.81</c:v>
                </c:pt>
                <c:pt idx="34420">
                  <c:v>755.82999999999959</c:v>
                </c:pt>
                <c:pt idx="34421">
                  <c:v>755.84999999999957</c:v>
                </c:pt>
                <c:pt idx="34422">
                  <c:v>755.87</c:v>
                </c:pt>
                <c:pt idx="34423">
                  <c:v>755.9</c:v>
                </c:pt>
                <c:pt idx="34424">
                  <c:v>755.92</c:v>
                </c:pt>
                <c:pt idx="34425">
                  <c:v>755.9399999999996</c:v>
                </c:pt>
                <c:pt idx="34426">
                  <c:v>755.95999999999958</c:v>
                </c:pt>
                <c:pt idx="34427">
                  <c:v>755.98</c:v>
                </c:pt>
                <c:pt idx="34428">
                  <c:v>756</c:v>
                </c:pt>
                <c:pt idx="34429">
                  <c:v>756.02</c:v>
                </c:pt>
                <c:pt idx="34430">
                  <c:v>756.04</c:v>
                </c:pt>
                <c:pt idx="34431">
                  <c:v>756.06</c:v>
                </c:pt>
                <c:pt idx="34432">
                  <c:v>756.08</c:v>
                </c:pt>
                <c:pt idx="34433">
                  <c:v>756.11</c:v>
                </c:pt>
                <c:pt idx="34434">
                  <c:v>756.13</c:v>
                </c:pt>
                <c:pt idx="34435">
                  <c:v>756.15</c:v>
                </c:pt>
                <c:pt idx="34436">
                  <c:v>756.17000000000041</c:v>
                </c:pt>
                <c:pt idx="34437">
                  <c:v>756.19</c:v>
                </c:pt>
                <c:pt idx="34438">
                  <c:v>756.21</c:v>
                </c:pt>
                <c:pt idx="34439">
                  <c:v>756.23</c:v>
                </c:pt>
                <c:pt idx="34440">
                  <c:v>756.25</c:v>
                </c:pt>
                <c:pt idx="34441">
                  <c:v>756.27000000000044</c:v>
                </c:pt>
                <c:pt idx="34442">
                  <c:v>756.29000000000042</c:v>
                </c:pt>
                <c:pt idx="34443">
                  <c:v>756.31</c:v>
                </c:pt>
                <c:pt idx="34444">
                  <c:v>756.32999999999959</c:v>
                </c:pt>
                <c:pt idx="34445">
                  <c:v>756.34999999999957</c:v>
                </c:pt>
                <c:pt idx="34446">
                  <c:v>756.37</c:v>
                </c:pt>
                <c:pt idx="34447">
                  <c:v>756.4</c:v>
                </c:pt>
                <c:pt idx="34448">
                  <c:v>756.42</c:v>
                </c:pt>
                <c:pt idx="34449">
                  <c:v>756.4399999999996</c:v>
                </c:pt>
                <c:pt idx="34450">
                  <c:v>756.45999999999958</c:v>
                </c:pt>
                <c:pt idx="34451">
                  <c:v>756.48</c:v>
                </c:pt>
                <c:pt idx="34452">
                  <c:v>756.5</c:v>
                </c:pt>
                <c:pt idx="34453">
                  <c:v>756.52</c:v>
                </c:pt>
                <c:pt idx="34454">
                  <c:v>756.54</c:v>
                </c:pt>
                <c:pt idx="34455">
                  <c:v>756.56</c:v>
                </c:pt>
                <c:pt idx="34456">
                  <c:v>756.58</c:v>
                </c:pt>
                <c:pt idx="34457">
                  <c:v>756.61</c:v>
                </c:pt>
                <c:pt idx="34458">
                  <c:v>756.63</c:v>
                </c:pt>
                <c:pt idx="34459">
                  <c:v>756.65</c:v>
                </c:pt>
                <c:pt idx="34460">
                  <c:v>756.67000000000041</c:v>
                </c:pt>
                <c:pt idx="34461">
                  <c:v>756.69</c:v>
                </c:pt>
                <c:pt idx="34462">
                  <c:v>756.71</c:v>
                </c:pt>
                <c:pt idx="34463">
                  <c:v>756.73</c:v>
                </c:pt>
                <c:pt idx="34464">
                  <c:v>756.75</c:v>
                </c:pt>
                <c:pt idx="34465">
                  <c:v>756.77000000000044</c:v>
                </c:pt>
                <c:pt idx="34466">
                  <c:v>756.79000000000042</c:v>
                </c:pt>
                <c:pt idx="34467">
                  <c:v>756.81</c:v>
                </c:pt>
                <c:pt idx="34468">
                  <c:v>756.82999999999959</c:v>
                </c:pt>
                <c:pt idx="34469">
                  <c:v>756.84999999999957</c:v>
                </c:pt>
                <c:pt idx="34470">
                  <c:v>756.87</c:v>
                </c:pt>
                <c:pt idx="34471">
                  <c:v>756.89</c:v>
                </c:pt>
                <c:pt idx="34472">
                  <c:v>756.92</c:v>
                </c:pt>
                <c:pt idx="34473">
                  <c:v>756.9399999999996</c:v>
                </c:pt>
                <c:pt idx="34474">
                  <c:v>756.95999999999958</c:v>
                </c:pt>
                <c:pt idx="34475">
                  <c:v>756.98</c:v>
                </c:pt>
                <c:pt idx="34476">
                  <c:v>757</c:v>
                </c:pt>
                <c:pt idx="34477">
                  <c:v>757.02</c:v>
                </c:pt>
                <c:pt idx="34478">
                  <c:v>757.04</c:v>
                </c:pt>
                <c:pt idx="34479">
                  <c:v>757.06</c:v>
                </c:pt>
                <c:pt idx="34480">
                  <c:v>757.08</c:v>
                </c:pt>
                <c:pt idx="34481">
                  <c:v>757.1</c:v>
                </c:pt>
                <c:pt idx="34482">
                  <c:v>757.12</c:v>
                </c:pt>
                <c:pt idx="34483">
                  <c:v>757.14</c:v>
                </c:pt>
                <c:pt idx="34484">
                  <c:v>757.16</c:v>
                </c:pt>
                <c:pt idx="34485">
                  <c:v>757.19</c:v>
                </c:pt>
                <c:pt idx="34486">
                  <c:v>757.21</c:v>
                </c:pt>
                <c:pt idx="34487">
                  <c:v>757.23</c:v>
                </c:pt>
                <c:pt idx="34488">
                  <c:v>757.25</c:v>
                </c:pt>
                <c:pt idx="34489">
                  <c:v>757.27000000000044</c:v>
                </c:pt>
                <c:pt idx="34490">
                  <c:v>757.29000000000042</c:v>
                </c:pt>
                <c:pt idx="34491">
                  <c:v>757.31</c:v>
                </c:pt>
                <c:pt idx="34492">
                  <c:v>757.32999999999959</c:v>
                </c:pt>
                <c:pt idx="34493">
                  <c:v>757.34999999999957</c:v>
                </c:pt>
                <c:pt idx="34494">
                  <c:v>757.37</c:v>
                </c:pt>
                <c:pt idx="34495">
                  <c:v>757.39</c:v>
                </c:pt>
                <c:pt idx="34496">
                  <c:v>757.41</c:v>
                </c:pt>
                <c:pt idx="34497">
                  <c:v>757.43</c:v>
                </c:pt>
                <c:pt idx="34498">
                  <c:v>757.44999999999959</c:v>
                </c:pt>
                <c:pt idx="34499">
                  <c:v>757.47</c:v>
                </c:pt>
                <c:pt idx="34500">
                  <c:v>757.5</c:v>
                </c:pt>
                <c:pt idx="34501">
                  <c:v>757.52</c:v>
                </c:pt>
                <c:pt idx="34502">
                  <c:v>757.54</c:v>
                </c:pt>
                <c:pt idx="34503">
                  <c:v>757.56</c:v>
                </c:pt>
                <c:pt idx="34504">
                  <c:v>757.58</c:v>
                </c:pt>
                <c:pt idx="34505">
                  <c:v>757.6</c:v>
                </c:pt>
                <c:pt idx="34506">
                  <c:v>757.62</c:v>
                </c:pt>
                <c:pt idx="34507">
                  <c:v>757.64</c:v>
                </c:pt>
                <c:pt idx="34508">
                  <c:v>757.66</c:v>
                </c:pt>
                <c:pt idx="34509">
                  <c:v>757.6800000000004</c:v>
                </c:pt>
                <c:pt idx="34510">
                  <c:v>757.7</c:v>
                </c:pt>
                <c:pt idx="34511">
                  <c:v>757.73</c:v>
                </c:pt>
                <c:pt idx="34512">
                  <c:v>757.75</c:v>
                </c:pt>
                <c:pt idx="34513">
                  <c:v>757.77000000000044</c:v>
                </c:pt>
                <c:pt idx="34514">
                  <c:v>757.79000000000042</c:v>
                </c:pt>
                <c:pt idx="34515">
                  <c:v>757.81</c:v>
                </c:pt>
                <c:pt idx="34516">
                  <c:v>757.82999999999959</c:v>
                </c:pt>
                <c:pt idx="34517">
                  <c:v>757.84999999999957</c:v>
                </c:pt>
                <c:pt idx="34518">
                  <c:v>757.87</c:v>
                </c:pt>
                <c:pt idx="34519">
                  <c:v>757.89</c:v>
                </c:pt>
                <c:pt idx="34520">
                  <c:v>757.91</c:v>
                </c:pt>
                <c:pt idx="34521">
                  <c:v>757.93</c:v>
                </c:pt>
                <c:pt idx="34522">
                  <c:v>757.94999999999959</c:v>
                </c:pt>
                <c:pt idx="34523">
                  <c:v>757.97</c:v>
                </c:pt>
                <c:pt idx="34524">
                  <c:v>758</c:v>
                </c:pt>
                <c:pt idx="34525">
                  <c:v>758.02</c:v>
                </c:pt>
                <c:pt idx="34526">
                  <c:v>758.04</c:v>
                </c:pt>
                <c:pt idx="34527">
                  <c:v>758.06</c:v>
                </c:pt>
                <c:pt idx="34528">
                  <c:v>758.08</c:v>
                </c:pt>
                <c:pt idx="34529">
                  <c:v>758.1</c:v>
                </c:pt>
                <c:pt idx="34530">
                  <c:v>758.12</c:v>
                </c:pt>
                <c:pt idx="34531">
                  <c:v>758.14</c:v>
                </c:pt>
                <c:pt idx="34532">
                  <c:v>758.16</c:v>
                </c:pt>
                <c:pt idx="34533">
                  <c:v>758.1800000000004</c:v>
                </c:pt>
                <c:pt idx="34534">
                  <c:v>758.2</c:v>
                </c:pt>
                <c:pt idx="34535">
                  <c:v>758.22</c:v>
                </c:pt>
                <c:pt idx="34536">
                  <c:v>758.24</c:v>
                </c:pt>
                <c:pt idx="34537">
                  <c:v>758.27000000000044</c:v>
                </c:pt>
                <c:pt idx="34538">
                  <c:v>758.29000000000042</c:v>
                </c:pt>
                <c:pt idx="34539">
                  <c:v>758.31</c:v>
                </c:pt>
                <c:pt idx="34540">
                  <c:v>758.32999999999959</c:v>
                </c:pt>
                <c:pt idx="34541">
                  <c:v>758.34999999999957</c:v>
                </c:pt>
                <c:pt idx="34542">
                  <c:v>758.37</c:v>
                </c:pt>
                <c:pt idx="34543">
                  <c:v>758.39</c:v>
                </c:pt>
                <c:pt idx="34544">
                  <c:v>758.41</c:v>
                </c:pt>
                <c:pt idx="34545">
                  <c:v>758.43</c:v>
                </c:pt>
                <c:pt idx="34546">
                  <c:v>758.44999999999959</c:v>
                </c:pt>
                <c:pt idx="34547">
                  <c:v>758.47</c:v>
                </c:pt>
                <c:pt idx="34548">
                  <c:v>758.49</c:v>
                </c:pt>
                <c:pt idx="34549">
                  <c:v>758.51</c:v>
                </c:pt>
                <c:pt idx="34550">
                  <c:v>758.53</c:v>
                </c:pt>
                <c:pt idx="34551">
                  <c:v>758.55</c:v>
                </c:pt>
                <c:pt idx="34552">
                  <c:v>758.58</c:v>
                </c:pt>
                <c:pt idx="34553">
                  <c:v>758.6</c:v>
                </c:pt>
                <c:pt idx="34554">
                  <c:v>758.62</c:v>
                </c:pt>
                <c:pt idx="34555">
                  <c:v>758.64</c:v>
                </c:pt>
                <c:pt idx="34556">
                  <c:v>758.66</c:v>
                </c:pt>
                <c:pt idx="34557">
                  <c:v>758.6800000000004</c:v>
                </c:pt>
                <c:pt idx="34558">
                  <c:v>758.7</c:v>
                </c:pt>
                <c:pt idx="34559">
                  <c:v>758.72</c:v>
                </c:pt>
                <c:pt idx="34560">
                  <c:v>758.74</c:v>
                </c:pt>
                <c:pt idx="34561">
                  <c:v>758.76</c:v>
                </c:pt>
                <c:pt idx="34562">
                  <c:v>758.78000000000043</c:v>
                </c:pt>
                <c:pt idx="34563">
                  <c:v>758.8</c:v>
                </c:pt>
                <c:pt idx="34564">
                  <c:v>758.8199999999996</c:v>
                </c:pt>
                <c:pt idx="34565">
                  <c:v>758.84999999999957</c:v>
                </c:pt>
                <c:pt idx="34566">
                  <c:v>758.87</c:v>
                </c:pt>
                <c:pt idx="34567">
                  <c:v>758.89</c:v>
                </c:pt>
                <c:pt idx="34568">
                  <c:v>758.91</c:v>
                </c:pt>
                <c:pt idx="34569">
                  <c:v>758.93</c:v>
                </c:pt>
                <c:pt idx="34570">
                  <c:v>758.94999999999959</c:v>
                </c:pt>
                <c:pt idx="34571">
                  <c:v>758.97</c:v>
                </c:pt>
                <c:pt idx="34572">
                  <c:v>758.99</c:v>
                </c:pt>
                <c:pt idx="34573">
                  <c:v>759.01</c:v>
                </c:pt>
                <c:pt idx="34574">
                  <c:v>759.03</c:v>
                </c:pt>
                <c:pt idx="34575">
                  <c:v>759.06</c:v>
                </c:pt>
                <c:pt idx="34576">
                  <c:v>759.08</c:v>
                </c:pt>
                <c:pt idx="34577">
                  <c:v>759.1</c:v>
                </c:pt>
                <c:pt idx="34578">
                  <c:v>759.12</c:v>
                </c:pt>
                <c:pt idx="34579">
                  <c:v>759.14</c:v>
                </c:pt>
                <c:pt idx="34580">
                  <c:v>759.16</c:v>
                </c:pt>
                <c:pt idx="34581">
                  <c:v>759.1800000000004</c:v>
                </c:pt>
                <c:pt idx="34582">
                  <c:v>759.2</c:v>
                </c:pt>
                <c:pt idx="34583">
                  <c:v>759.22</c:v>
                </c:pt>
                <c:pt idx="34584">
                  <c:v>759.24</c:v>
                </c:pt>
                <c:pt idx="34585">
                  <c:v>759.26</c:v>
                </c:pt>
                <c:pt idx="34586">
                  <c:v>759.28000000000043</c:v>
                </c:pt>
                <c:pt idx="34587">
                  <c:v>759.3</c:v>
                </c:pt>
                <c:pt idx="34588">
                  <c:v>759.32999999999959</c:v>
                </c:pt>
                <c:pt idx="34589">
                  <c:v>759.34999999999957</c:v>
                </c:pt>
                <c:pt idx="34590">
                  <c:v>759.37</c:v>
                </c:pt>
                <c:pt idx="34591">
                  <c:v>759.39</c:v>
                </c:pt>
                <c:pt idx="34592">
                  <c:v>759.41</c:v>
                </c:pt>
                <c:pt idx="34593">
                  <c:v>759.43</c:v>
                </c:pt>
                <c:pt idx="34594">
                  <c:v>759.44999999999959</c:v>
                </c:pt>
                <c:pt idx="34595">
                  <c:v>759.47</c:v>
                </c:pt>
                <c:pt idx="34596">
                  <c:v>759.49</c:v>
                </c:pt>
                <c:pt idx="34597">
                  <c:v>759.51</c:v>
                </c:pt>
                <c:pt idx="34598">
                  <c:v>759.53</c:v>
                </c:pt>
                <c:pt idx="34599">
                  <c:v>759.55</c:v>
                </c:pt>
                <c:pt idx="34600">
                  <c:v>759.57</c:v>
                </c:pt>
                <c:pt idx="34601">
                  <c:v>759.59</c:v>
                </c:pt>
                <c:pt idx="34602">
                  <c:v>759.62</c:v>
                </c:pt>
                <c:pt idx="34603">
                  <c:v>759.64</c:v>
                </c:pt>
                <c:pt idx="34604">
                  <c:v>759.66</c:v>
                </c:pt>
                <c:pt idx="34605">
                  <c:v>759.6800000000004</c:v>
                </c:pt>
                <c:pt idx="34606">
                  <c:v>759.7</c:v>
                </c:pt>
                <c:pt idx="34607">
                  <c:v>759.72</c:v>
                </c:pt>
                <c:pt idx="34608">
                  <c:v>759.74</c:v>
                </c:pt>
                <c:pt idx="34609">
                  <c:v>759.76</c:v>
                </c:pt>
                <c:pt idx="34610">
                  <c:v>759.78000000000043</c:v>
                </c:pt>
                <c:pt idx="34611">
                  <c:v>759.8</c:v>
                </c:pt>
                <c:pt idx="34612">
                  <c:v>759.8199999999996</c:v>
                </c:pt>
                <c:pt idx="34613">
                  <c:v>759.83999999999958</c:v>
                </c:pt>
                <c:pt idx="34614">
                  <c:v>759.85999999999956</c:v>
                </c:pt>
                <c:pt idx="34615">
                  <c:v>759.89</c:v>
                </c:pt>
                <c:pt idx="34616">
                  <c:v>759.91</c:v>
                </c:pt>
                <c:pt idx="34617">
                  <c:v>759.93</c:v>
                </c:pt>
                <c:pt idx="34618">
                  <c:v>759.94999999999959</c:v>
                </c:pt>
                <c:pt idx="34619">
                  <c:v>759.97</c:v>
                </c:pt>
                <c:pt idx="34620">
                  <c:v>759.99</c:v>
                </c:pt>
                <c:pt idx="34621">
                  <c:v>760.01</c:v>
                </c:pt>
                <c:pt idx="34622">
                  <c:v>760.03</c:v>
                </c:pt>
                <c:pt idx="34623">
                  <c:v>760.05</c:v>
                </c:pt>
                <c:pt idx="34624">
                  <c:v>760.07</c:v>
                </c:pt>
                <c:pt idx="34625">
                  <c:v>760.09</c:v>
                </c:pt>
                <c:pt idx="34626">
                  <c:v>760.11</c:v>
                </c:pt>
                <c:pt idx="34627">
                  <c:v>760.13</c:v>
                </c:pt>
                <c:pt idx="34628">
                  <c:v>760.16</c:v>
                </c:pt>
                <c:pt idx="34629">
                  <c:v>760.1800000000004</c:v>
                </c:pt>
                <c:pt idx="34630">
                  <c:v>760.2</c:v>
                </c:pt>
                <c:pt idx="34631">
                  <c:v>760.22</c:v>
                </c:pt>
                <c:pt idx="34632">
                  <c:v>760.24</c:v>
                </c:pt>
                <c:pt idx="34633">
                  <c:v>760.26</c:v>
                </c:pt>
                <c:pt idx="34634">
                  <c:v>760.28000000000043</c:v>
                </c:pt>
                <c:pt idx="34635">
                  <c:v>760.3</c:v>
                </c:pt>
                <c:pt idx="34636">
                  <c:v>760.3199999999996</c:v>
                </c:pt>
                <c:pt idx="34637">
                  <c:v>760.33999999999958</c:v>
                </c:pt>
                <c:pt idx="34638">
                  <c:v>760.35999999999956</c:v>
                </c:pt>
                <c:pt idx="34639">
                  <c:v>760.38</c:v>
                </c:pt>
                <c:pt idx="34640">
                  <c:v>760.4</c:v>
                </c:pt>
                <c:pt idx="34641">
                  <c:v>760.42</c:v>
                </c:pt>
                <c:pt idx="34642">
                  <c:v>760.4399999999996</c:v>
                </c:pt>
                <c:pt idx="34643">
                  <c:v>760.47</c:v>
                </c:pt>
                <c:pt idx="34644">
                  <c:v>760.49</c:v>
                </c:pt>
                <c:pt idx="34645">
                  <c:v>760.51</c:v>
                </c:pt>
                <c:pt idx="34646">
                  <c:v>760.53</c:v>
                </c:pt>
                <c:pt idx="34647">
                  <c:v>760.55</c:v>
                </c:pt>
                <c:pt idx="34648">
                  <c:v>760.57</c:v>
                </c:pt>
                <c:pt idx="34649">
                  <c:v>760.59</c:v>
                </c:pt>
                <c:pt idx="34650">
                  <c:v>760.61</c:v>
                </c:pt>
                <c:pt idx="34651">
                  <c:v>760.63</c:v>
                </c:pt>
                <c:pt idx="34652">
                  <c:v>760.65</c:v>
                </c:pt>
                <c:pt idx="34653">
                  <c:v>760.67000000000041</c:v>
                </c:pt>
                <c:pt idx="34654">
                  <c:v>760.69</c:v>
                </c:pt>
                <c:pt idx="34655">
                  <c:v>760.72</c:v>
                </c:pt>
                <c:pt idx="34656">
                  <c:v>760.74</c:v>
                </c:pt>
                <c:pt idx="34657">
                  <c:v>760.76</c:v>
                </c:pt>
                <c:pt idx="34658">
                  <c:v>760.78000000000043</c:v>
                </c:pt>
                <c:pt idx="34659">
                  <c:v>760.8</c:v>
                </c:pt>
                <c:pt idx="34660">
                  <c:v>760.8199999999996</c:v>
                </c:pt>
                <c:pt idx="34661">
                  <c:v>760.83999999999958</c:v>
                </c:pt>
                <c:pt idx="34662">
                  <c:v>760.85999999999956</c:v>
                </c:pt>
                <c:pt idx="34663">
                  <c:v>760.88</c:v>
                </c:pt>
                <c:pt idx="34664">
                  <c:v>760.9</c:v>
                </c:pt>
                <c:pt idx="34665">
                  <c:v>760.92</c:v>
                </c:pt>
                <c:pt idx="34666">
                  <c:v>760.9399999999996</c:v>
                </c:pt>
                <c:pt idx="34667">
                  <c:v>760.97</c:v>
                </c:pt>
                <c:pt idx="34668">
                  <c:v>760.99</c:v>
                </c:pt>
                <c:pt idx="34669">
                  <c:v>761.01</c:v>
                </c:pt>
                <c:pt idx="34670">
                  <c:v>761.03</c:v>
                </c:pt>
                <c:pt idx="34671">
                  <c:v>761.05</c:v>
                </c:pt>
                <c:pt idx="34672">
                  <c:v>761.07</c:v>
                </c:pt>
                <c:pt idx="34673">
                  <c:v>761.09</c:v>
                </c:pt>
                <c:pt idx="34674">
                  <c:v>761.11</c:v>
                </c:pt>
                <c:pt idx="34675">
                  <c:v>761.13</c:v>
                </c:pt>
                <c:pt idx="34676">
                  <c:v>761.15</c:v>
                </c:pt>
                <c:pt idx="34677">
                  <c:v>761.17000000000041</c:v>
                </c:pt>
                <c:pt idx="34678">
                  <c:v>761.19</c:v>
                </c:pt>
                <c:pt idx="34679">
                  <c:v>761.21</c:v>
                </c:pt>
                <c:pt idx="34680">
                  <c:v>761.24</c:v>
                </c:pt>
                <c:pt idx="34681">
                  <c:v>761.26</c:v>
                </c:pt>
                <c:pt idx="34682">
                  <c:v>761.28000000000043</c:v>
                </c:pt>
                <c:pt idx="34683">
                  <c:v>761.3</c:v>
                </c:pt>
                <c:pt idx="34684">
                  <c:v>761.3199999999996</c:v>
                </c:pt>
                <c:pt idx="34685">
                  <c:v>761.33999999999958</c:v>
                </c:pt>
                <c:pt idx="34686">
                  <c:v>761.35999999999956</c:v>
                </c:pt>
                <c:pt idx="34687">
                  <c:v>761.38</c:v>
                </c:pt>
                <c:pt idx="34688">
                  <c:v>761.4</c:v>
                </c:pt>
                <c:pt idx="34689">
                  <c:v>761.42</c:v>
                </c:pt>
                <c:pt idx="34690">
                  <c:v>761.4399999999996</c:v>
                </c:pt>
                <c:pt idx="34691">
                  <c:v>761.45999999999958</c:v>
                </c:pt>
                <c:pt idx="34692">
                  <c:v>761.48</c:v>
                </c:pt>
                <c:pt idx="34693">
                  <c:v>761.51</c:v>
                </c:pt>
                <c:pt idx="34694">
                  <c:v>761.53</c:v>
                </c:pt>
                <c:pt idx="34695">
                  <c:v>761.55</c:v>
                </c:pt>
                <c:pt idx="34696">
                  <c:v>761.57</c:v>
                </c:pt>
                <c:pt idx="34697">
                  <c:v>761.59</c:v>
                </c:pt>
                <c:pt idx="34698">
                  <c:v>761.61</c:v>
                </c:pt>
                <c:pt idx="34699">
                  <c:v>761.63</c:v>
                </c:pt>
                <c:pt idx="34700">
                  <c:v>761.65</c:v>
                </c:pt>
                <c:pt idx="34701">
                  <c:v>761.67000000000041</c:v>
                </c:pt>
                <c:pt idx="34702">
                  <c:v>761.69</c:v>
                </c:pt>
                <c:pt idx="34703">
                  <c:v>761.71</c:v>
                </c:pt>
                <c:pt idx="34704">
                  <c:v>761.73</c:v>
                </c:pt>
                <c:pt idx="34705">
                  <c:v>761.75</c:v>
                </c:pt>
                <c:pt idx="34706">
                  <c:v>761.77000000000044</c:v>
                </c:pt>
                <c:pt idx="34707">
                  <c:v>761.79000000000042</c:v>
                </c:pt>
                <c:pt idx="34708">
                  <c:v>761.81</c:v>
                </c:pt>
                <c:pt idx="34709">
                  <c:v>761.82999999999959</c:v>
                </c:pt>
                <c:pt idx="34710">
                  <c:v>761.85999999999956</c:v>
                </c:pt>
                <c:pt idx="34711">
                  <c:v>761.88</c:v>
                </c:pt>
                <c:pt idx="34712">
                  <c:v>761.9</c:v>
                </c:pt>
                <c:pt idx="34713">
                  <c:v>761.92</c:v>
                </c:pt>
                <c:pt idx="34714">
                  <c:v>761.9399999999996</c:v>
                </c:pt>
                <c:pt idx="34715">
                  <c:v>761.95999999999958</c:v>
                </c:pt>
                <c:pt idx="34716">
                  <c:v>761.98</c:v>
                </c:pt>
                <c:pt idx="34717">
                  <c:v>762</c:v>
                </c:pt>
                <c:pt idx="34718">
                  <c:v>762.02</c:v>
                </c:pt>
                <c:pt idx="34719">
                  <c:v>762.05</c:v>
                </c:pt>
                <c:pt idx="34720">
                  <c:v>762.07</c:v>
                </c:pt>
                <c:pt idx="34721">
                  <c:v>762.09</c:v>
                </c:pt>
                <c:pt idx="34722">
                  <c:v>762.11</c:v>
                </c:pt>
                <c:pt idx="34723">
                  <c:v>762.13</c:v>
                </c:pt>
                <c:pt idx="34724">
                  <c:v>762.15</c:v>
                </c:pt>
                <c:pt idx="34725">
                  <c:v>762.17000000000041</c:v>
                </c:pt>
                <c:pt idx="34726">
                  <c:v>762.19</c:v>
                </c:pt>
                <c:pt idx="34727">
                  <c:v>762.21</c:v>
                </c:pt>
                <c:pt idx="34728">
                  <c:v>762.23</c:v>
                </c:pt>
                <c:pt idx="34729">
                  <c:v>762.25</c:v>
                </c:pt>
                <c:pt idx="34730">
                  <c:v>762.27000000000044</c:v>
                </c:pt>
                <c:pt idx="34731">
                  <c:v>762.3</c:v>
                </c:pt>
                <c:pt idx="34732">
                  <c:v>762.3199999999996</c:v>
                </c:pt>
                <c:pt idx="34733">
                  <c:v>762.33999999999958</c:v>
                </c:pt>
                <c:pt idx="34734">
                  <c:v>762.35999999999956</c:v>
                </c:pt>
                <c:pt idx="34735">
                  <c:v>762.38</c:v>
                </c:pt>
                <c:pt idx="34736">
                  <c:v>762.4</c:v>
                </c:pt>
                <c:pt idx="34737">
                  <c:v>762.42</c:v>
                </c:pt>
                <c:pt idx="34738">
                  <c:v>762.4399999999996</c:v>
                </c:pt>
                <c:pt idx="34739">
                  <c:v>762.45999999999958</c:v>
                </c:pt>
                <c:pt idx="34740">
                  <c:v>762.48</c:v>
                </c:pt>
                <c:pt idx="34741">
                  <c:v>762.5</c:v>
                </c:pt>
                <c:pt idx="34742">
                  <c:v>762.52</c:v>
                </c:pt>
                <c:pt idx="34743">
                  <c:v>762.54</c:v>
                </c:pt>
                <c:pt idx="34744">
                  <c:v>762.56</c:v>
                </c:pt>
                <c:pt idx="34745">
                  <c:v>762.59</c:v>
                </c:pt>
                <c:pt idx="34746">
                  <c:v>762.61</c:v>
                </c:pt>
                <c:pt idx="34747">
                  <c:v>762.63</c:v>
                </c:pt>
                <c:pt idx="34748">
                  <c:v>762.65</c:v>
                </c:pt>
                <c:pt idx="34749">
                  <c:v>762.67000000000041</c:v>
                </c:pt>
                <c:pt idx="34750">
                  <c:v>762.69</c:v>
                </c:pt>
                <c:pt idx="34751">
                  <c:v>762.71</c:v>
                </c:pt>
                <c:pt idx="34752">
                  <c:v>762.73</c:v>
                </c:pt>
                <c:pt idx="34753">
                  <c:v>762.75</c:v>
                </c:pt>
                <c:pt idx="34754">
                  <c:v>762.77000000000044</c:v>
                </c:pt>
                <c:pt idx="34755">
                  <c:v>762.79000000000042</c:v>
                </c:pt>
                <c:pt idx="34756">
                  <c:v>762.8199999999996</c:v>
                </c:pt>
                <c:pt idx="34757">
                  <c:v>762.83999999999958</c:v>
                </c:pt>
                <c:pt idx="34758">
                  <c:v>762.85999999999956</c:v>
                </c:pt>
                <c:pt idx="34759">
                  <c:v>762.88</c:v>
                </c:pt>
                <c:pt idx="34760">
                  <c:v>762.9</c:v>
                </c:pt>
                <c:pt idx="34761">
                  <c:v>762.92</c:v>
                </c:pt>
                <c:pt idx="34762">
                  <c:v>762.9399999999996</c:v>
                </c:pt>
                <c:pt idx="34763">
                  <c:v>762.95999999999958</c:v>
                </c:pt>
                <c:pt idx="34764">
                  <c:v>762.98</c:v>
                </c:pt>
                <c:pt idx="34765">
                  <c:v>763</c:v>
                </c:pt>
                <c:pt idx="34766">
                  <c:v>763.02</c:v>
                </c:pt>
                <c:pt idx="34767">
                  <c:v>763.04</c:v>
                </c:pt>
                <c:pt idx="34768">
                  <c:v>763.06</c:v>
                </c:pt>
                <c:pt idx="34769">
                  <c:v>763.08</c:v>
                </c:pt>
                <c:pt idx="34770">
                  <c:v>763.1</c:v>
                </c:pt>
                <c:pt idx="34771">
                  <c:v>763.13</c:v>
                </c:pt>
                <c:pt idx="34772">
                  <c:v>763.15</c:v>
                </c:pt>
                <c:pt idx="34773">
                  <c:v>763.17000000000041</c:v>
                </c:pt>
                <c:pt idx="34774">
                  <c:v>763.19</c:v>
                </c:pt>
                <c:pt idx="34775">
                  <c:v>763.21</c:v>
                </c:pt>
                <c:pt idx="34776">
                  <c:v>763.23</c:v>
                </c:pt>
                <c:pt idx="34777">
                  <c:v>763.25</c:v>
                </c:pt>
                <c:pt idx="34778">
                  <c:v>763.27000000000044</c:v>
                </c:pt>
                <c:pt idx="34779">
                  <c:v>763.29000000000042</c:v>
                </c:pt>
                <c:pt idx="34780">
                  <c:v>763.31</c:v>
                </c:pt>
                <c:pt idx="34781">
                  <c:v>763.32999999999959</c:v>
                </c:pt>
                <c:pt idx="34782">
                  <c:v>763.34999999999957</c:v>
                </c:pt>
                <c:pt idx="34783">
                  <c:v>763.37</c:v>
                </c:pt>
                <c:pt idx="34784">
                  <c:v>763.4</c:v>
                </c:pt>
                <c:pt idx="34785">
                  <c:v>763.42</c:v>
                </c:pt>
                <c:pt idx="34786">
                  <c:v>763.4399999999996</c:v>
                </c:pt>
                <c:pt idx="34787">
                  <c:v>763.45999999999958</c:v>
                </c:pt>
                <c:pt idx="34788">
                  <c:v>763.48</c:v>
                </c:pt>
                <c:pt idx="34789">
                  <c:v>763.5</c:v>
                </c:pt>
                <c:pt idx="34790">
                  <c:v>763.52</c:v>
                </c:pt>
                <c:pt idx="34791">
                  <c:v>763.54</c:v>
                </c:pt>
                <c:pt idx="34792">
                  <c:v>763.56</c:v>
                </c:pt>
                <c:pt idx="34793">
                  <c:v>763.58</c:v>
                </c:pt>
                <c:pt idx="34794">
                  <c:v>763.6</c:v>
                </c:pt>
                <c:pt idx="34795">
                  <c:v>763.62</c:v>
                </c:pt>
                <c:pt idx="34796">
                  <c:v>763.64</c:v>
                </c:pt>
                <c:pt idx="34797">
                  <c:v>763.66</c:v>
                </c:pt>
                <c:pt idx="34798">
                  <c:v>763.69</c:v>
                </c:pt>
                <c:pt idx="34799">
                  <c:v>763.71</c:v>
                </c:pt>
                <c:pt idx="34800">
                  <c:v>763.73</c:v>
                </c:pt>
                <c:pt idx="34801">
                  <c:v>763.75</c:v>
                </c:pt>
                <c:pt idx="34802">
                  <c:v>763.77000000000044</c:v>
                </c:pt>
                <c:pt idx="34803">
                  <c:v>763.79000000000042</c:v>
                </c:pt>
                <c:pt idx="34804">
                  <c:v>763.81</c:v>
                </c:pt>
                <c:pt idx="34805">
                  <c:v>763.82999999999959</c:v>
                </c:pt>
                <c:pt idx="34806">
                  <c:v>763.84999999999957</c:v>
                </c:pt>
                <c:pt idx="34807">
                  <c:v>763.87</c:v>
                </c:pt>
                <c:pt idx="34808">
                  <c:v>763.89</c:v>
                </c:pt>
                <c:pt idx="34809">
                  <c:v>763.92</c:v>
                </c:pt>
                <c:pt idx="34810">
                  <c:v>763.9399999999996</c:v>
                </c:pt>
                <c:pt idx="34811">
                  <c:v>763.95999999999958</c:v>
                </c:pt>
                <c:pt idx="34812">
                  <c:v>763.98</c:v>
                </c:pt>
                <c:pt idx="34813">
                  <c:v>764</c:v>
                </c:pt>
                <c:pt idx="34814">
                  <c:v>764.02</c:v>
                </c:pt>
                <c:pt idx="34815">
                  <c:v>764.04</c:v>
                </c:pt>
                <c:pt idx="34816">
                  <c:v>764.06</c:v>
                </c:pt>
                <c:pt idx="34817">
                  <c:v>764.08</c:v>
                </c:pt>
                <c:pt idx="34818">
                  <c:v>764.1</c:v>
                </c:pt>
                <c:pt idx="34819">
                  <c:v>764.12</c:v>
                </c:pt>
                <c:pt idx="34820">
                  <c:v>764.14</c:v>
                </c:pt>
                <c:pt idx="34821">
                  <c:v>764.16</c:v>
                </c:pt>
                <c:pt idx="34822">
                  <c:v>764.19</c:v>
                </c:pt>
                <c:pt idx="34823">
                  <c:v>764.21</c:v>
                </c:pt>
                <c:pt idx="34824">
                  <c:v>764.23</c:v>
                </c:pt>
                <c:pt idx="34825">
                  <c:v>764.25</c:v>
                </c:pt>
                <c:pt idx="34826">
                  <c:v>764.27000000000044</c:v>
                </c:pt>
                <c:pt idx="34827">
                  <c:v>764.29000000000042</c:v>
                </c:pt>
                <c:pt idx="34828">
                  <c:v>764.31</c:v>
                </c:pt>
                <c:pt idx="34829">
                  <c:v>764.32999999999959</c:v>
                </c:pt>
                <c:pt idx="34830">
                  <c:v>764.34999999999957</c:v>
                </c:pt>
                <c:pt idx="34831">
                  <c:v>764.37</c:v>
                </c:pt>
                <c:pt idx="34832">
                  <c:v>764.39</c:v>
                </c:pt>
                <c:pt idx="34833">
                  <c:v>764.41</c:v>
                </c:pt>
                <c:pt idx="34834">
                  <c:v>764.43</c:v>
                </c:pt>
                <c:pt idx="34835">
                  <c:v>764.44999999999959</c:v>
                </c:pt>
                <c:pt idx="34836">
                  <c:v>764.47</c:v>
                </c:pt>
                <c:pt idx="34837">
                  <c:v>764.49</c:v>
                </c:pt>
                <c:pt idx="34838">
                  <c:v>764.52</c:v>
                </c:pt>
                <c:pt idx="34839">
                  <c:v>764.54</c:v>
                </c:pt>
                <c:pt idx="34840">
                  <c:v>764.56</c:v>
                </c:pt>
                <c:pt idx="34841">
                  <c:v>764.58</c:v>
                </c:pt>
                <c:pt idx="34842">
                  <c:v>764.6</c:v>
                </c:pt>
                <c:pt idx="34843">
                  <c:v>764.62</c:v>
                </c:pt>
                <c:pt idx="34844">
                  <c:v>764.64</c:v>
                </c:pt>
                <c:pt idx="34845">
                  <c:v>764.66</c:v>
                </c:pt>
                <c:pt idx="34846">
                  <c:v>764.6800000000004</c:v>
                </c:pt>
                <c:pt idx="34847">
                  <c:v>764.7</c:v>
                </c:pt>
                <c:pt idx="34848">
                  <c:v>764.72</c:v>
                </c:pt>
                <c:pt idx="34849">
                  <c:v>764.74</c:v>
                </c:pt>
                <c:pt idx="34850">
                  <c:v>764.77000000000044</c:v>
                </c:pt>
                <c:pt idx="34851">
                  <c:v>764.79000000000042</c:v>
                </c:pt>
                <c:pt idx="34852">
                  <c:v>764.81</c:v>
                </c:pt>
                <c:pt idx="34853">
                  <c:v>764.82999999999959</c:v>
                </c:pt>
                <c:pt idx="34854">
                  <c:v>764.84999999999957</c:v>
                </c:pt>
                <c:pt idx="34855">
                  <c:v>764.87</c:v>
                </c:pt>
                <c:pt idx="34856">
                  <c:v>764.89</c:v>
                </c:pt>
                <c:pt idx="34857">
                  <c:v>764.91</c:v>
                </c:pt>
                <c:pt idx="34858">
                  <c:v>764.93</c:v>
                </c:pt>
                <c:pt idx="34859">
                  <c:v>764.94999999999959</c:v>
                </c:pt>
                <c:pt idx="34860">
                  <c:v>764.98</c:v>
                </c:pt>
                <c:pt idx="34861">
                  <c:v>765</c:v>
                </c:pt>
                <c:pt idx="34862">
                  <c:v>765.02</c:v>
                </c:pt>
                <c:pt idx="34863">
                  <c:v>765.04</c:v>
                </c:pt>
                <c:pt idx="34864">
                  <c:v>765.06</c:v>
                </c:pt>
                <c:pt idx="34865">
                  <c:v>765.08</c:v>
                </c:pt>
                <c:pt idx="34866">
                  <c:v>765.1</c:v>
                </c:pt>
                <c:pt idx="34867">
                  <c:v>765.12</c:v>
                </c:pt>
                <c:pt idx="34868">
                  <c:v>765.14</c:v>
                </c:pt>
                <c:pt idx="34869">
                  <c:v>765.16</c:v>
                </c:pt>
                <c:pt idx="34870">
                  <c:v>765.1800000000004</c:v>
                </c:pt>
                <c:pt idx="34871">
                  <c:v>765.2</c:v>
                </c:pt>
                <c:pt idx="34872">
                  <c:v>765.22</c:v>
                </c:pt>
                <c:pt idx="34873">
                  <c:v>765.24</c:v>
                </c:pt>
                <c:pt idx="34874">
                  <c:v>765.26</c:v>
                </c:pt>
                <c:pt idx="34875">
                  <c:v>765.28000000000043</c:v>
                </c:pt>
                <c:pt idx="34876">
                  <c:v>765.3</c:v>
                </c:pt>
                <c:pt idx="34877">
                  <c:v>765.32999999999959</c:v>
                </c:pt>
                <c:pt idx="34878">
                  <c:v>765.34999999999957</c:v>
                </c:pt>
                <c:pt idx="34879">
                  <c:v>765.37</c:v>
                </c:pt>
                <c:pt idx="34880">
                  <c:v>765.39</c:v>
                </c:pt>
                <c:pt idx="34881">
                  <c:v>765.41</c:v>
                </c:pt>
                <c:pt idx="34882">
                  <c:v>765.43</c:v>
                </c:pt>
                <c:pt idx="34883">
                  <c:v>765.44999999999959</c:v>
                </c:pt>
                <c:pt idx="34884">
                  <c:v>765.47</c:v>
                </c:pt>
                <c:pt idx="34885">
                  <c:v>765.49</c:v>
                </c:pt>
                <c:pt idx="34886">
                  <c:v>765.51</c:v>
                </c:pt>
                <c:pt idx="34887">
                  <c:v>765.53</c:v>
                </c:pt>
                <c:pt idx="34888">
                  <c:v>765.56</c:v>
                </c:pt>
                <c:pt idx="34889">
                  <c:v>765.58</c:v>
                </c:pt>
                <c:pt idx="34890">
                  <c:v>765.6</c:v>
                </c:pt>
                <c:pt idx="34891">
                  <c:v>765.62</c:v>
                </c:pt>
                <c:pt idx="34892">
                  <c:v>765.64</c:v>
                </c:pt>
                <c:pt idx="34893">
                  <c:v>765.66</c:v>
                </c:pt>
                <c:pt idx="34894">
                  <c:v>765.6800000000004</c:v>
                </c:pt>
                <c:pt idx="34895">
                  <c:v>765.7</c:v>
                </c:pt>
                <c:pt idx="34896">
                  <c:v>765.72</c:v>
                </c:pt>
                <c:pt idx="34897">
                  <c:v>765.74</c:v>
                </c:pt>
                <c:pt idx="34898">
                  <c:v>765.76</c:v>
                </c:pt>
                <c:pt idx="34899">
                  <c:v>765.78000000000043</c:v>
                </c:pt>
                <c:pt idx="34900">
                  <c:v>765.8</c:v>
                </c:pt>
                <c:pt idx="34901">
                  <c:v>765.8199999999996</c:v>
                </c:pt>
                <c:pt idx="34902">
                  <c:v>765.84999999999957</c:v>
                </c:pt>
                <c:pt idx="34903">
                  <c:v>765.87</c:v>
                </c:pt>
                <c:pt idx="34904">
                  <c:v>765.89</c:v>
                </c:pt>
                <c:pt idx="34905">
                  <c:v>765.91</c:v>
                </c:pt>
                <c:pt idx="34906">
                  <c:v>765.93</c:v>
                </c:pt>
                <c:pt idx="34907">
                  <c:v>765.94999999999959</c:v>
                </c:pt>
                <c:pt idx="34908">
                  <c:v>765.97</c:v>
                </c:pt>
                <c:pt idx="34909">
                  <c:v>765.99</c:v>
                </c:pt>
                <c:pt idx="34910">
                  <c:v>766.01</c:v>
                </c:pt>
                <c:pt idx="34911">
                  <c:v>766.03</c:v>
                </c:pt>
                <c:pt idx="34912">
                  <c:v>766.05</c:v>
                </c:pt>
                <c:pt idx="34913">
                  <c:v>766.07</c:v>
                </c:pt>
                <c:pt idx="34914">
                  <c:v>766.09</c:v>
                </c:pt>
                <c:pt idx="34915">
                  <c:v>766.12</c:v>
                </c:pt>
                <c:pt idx="34916">
                  <c:v>766.14</c:v>
                </c:pt>
                <c:pt idx="34917">
                  <c:v>766.16</c:v>
                </c:pt>
                <c:pt idx="34918">
                  <c:v>766.1800000000004</c:v>
                </c:pt>
                <c:pt idx="34919">
                  <c:v>766.2</c:v>
                </c:pt>
                <c:pt idx="34920">
                  <c:v>766.22</c:v>
                </c:pt>
                <c:pt idx="34921">
                  <c:v>766.24</c:v>
                </c:pt>
                <c:pt idx="34922">
                  <c:v>766.26</c:v>
                </c:pt>
                <c:pt idx="34923">
                  <c:v>766.28000000000043</c:v>
                </c:pt>
                <c:pt idx="34924">
                  <c:v>766.3</c:v>
                </c:pt>
                <c:pt idx="34925">
                  <c:v>766.3199999999996</c:v>
                </c:pt>
                <c:pt idx="34926">
                  <c:v>766.34999999999957</c:v>
                </c:pt>
                <c:pt idx="34927">
                  <c:v>766.37</c:v>
                </c:pt>
                <c:pt idx="34928">
                  <c:v>766.39</c:v>
                </c:pt>
                <c:pt idx="34929">
                  <c:v>766.41</c:v>
                </c:pt>
                <c:pt idx="34930">
                  <c:v>766.43</c:v>
                </c:pt>
                <c:pt idx="34931">
                  <c:v>766.44999999999959</c:v>
                </c:pt>
                <c:pt idx="34932">
                  <c:v>766.47</c:v>
                </c:pt>
                <c:pt idx="34933">
                  <c:v>766.49</c:v>
                </c:pt>
                <c:pt idx="34934">
                  <c:v>766.51</c:v>
                </c:pt>
                <c:pt idx="34935">
                  <c:v>766.53</c:v>
                </c:pt>
                <c:pt idx="34936">
                  <c:v>766.55</c:v>
                </c:pt>
                <c:pt idx="34937">
                  <c:v>766.57</c:v>
                </c:pt>
                <c:pt idx="34938">
                  <c:v>766.59</c:v>
                </c:pt>
                <c:pt idx="34939">
                  <c:v>766.61</c:v>
                </c:pt>
                <c:pt idx="34940">
                  <c:v>766.63</c:v>
                </c:pt>
                <c:pt idx="34941">
                  <c:v>766.65</c:v>
                </c:pt>
                <c:pt idx="34942">
                  <c:v>766.6800000000004</c:v>
                </c:pt>
                <c:pt idx="34943">
                  <c:v>766.7</c:v>
                </c:pt>
                <c:pt idx="34944">
                  <c:v>766.72</c:v>
                </c:pt>
                <c:pt idx="34945">
                  <c:v>766.74</c:v>
                </c:pt>
                <c:pt idx="34946">
                  <c:v>766.76</c:v>
                </c:pt>
                <c:pt idx="34947">
                  <c:v>766.78000000000043</c:v>
                </c:pt>
                <c:pt idx="34948">
                  <c:v>766.8</c:v>
                </c:pt>
                <c:pt idx="34949">
                  <c:v>766.8199999999996</c:v>
                </c:pt>
                <c:pt idx="34950">
                  <c:v>766.83999999999958</c:v>
                </c:pt>
                <c:pt idx="34951">
                  <c:v>766.85999999999956</c:v>
                </c:pt>
                <c:pt idx="34952">
                  <c:v>766.88</c:v>
                </c:pt>
                <c:pt idx="34953">
                  <c:v>766.91</c:v>
                </c:pt>
                <c:pt idx="34954">
                  <c:v>766.93</c:v>
                </c:pt>
                <c:pt idx="34955">
                  <c:v>766.94999999999959</c:v>
                </c:pt>
                <c:pt idx="34956">
                  <c:v>766.97</c:v>
                </c:pt>
                <c:pt idx="34957">
                  <c:v>766.99</c:v>
                </c:pt>
                <c:pt idx="34958">
                  <c:v>767.01</c:v>
                </c:pt>
                <c:pt idx="34959">
                  <c:v>767.03</c:v>
                </c:pt>
                <c:pt idx="34960">
                  <c:v>767.05</c:v>
                </c:pt>
                <c:pt idx="34961">
                  <c:v>767.07</c:v>
                </c:pt>
                <c:pt idx="34962">
                  <c:v>767.09</c:v>
                </c:pt>
                <c:pt idx="34963">
                  <c:v>767.11</c:v>
                </c:pt>
                <c:pt idx="34964">
                  <c:v>767.13</c:v>
                </c:pt>
                <c:pt idx="34965">
                  <c:v>767.15</c:v>
                </c:pt>
                <c:pt idx="34966">
                  <c:v>767.17000000000041</c:v>
                </c:pt>
                <c:pt idx="34967">
                  <c:v>767.2</c:v>
                </c:pt>
                <c:pt idx="34968">
                  <c:v>767.22</c:v>
                </c:pt>
                <c:pt idx="34969">
                  <c:v>767.24</c:v>
                </c:pt>
                <c:pt idx="34970">
                  <c:v>767.26</c:v>
                </c:pt>
                <c:pt idx="34971">
                  <c:v>767.28000000000043</c:v>
                </c:pt>
                <c:pt idx="34972">
                  <c:v>767.3</c:v>
                </c:pt>
                <c:pt idx="34973">
                  <c:v>767.3199999999996</c:v>
                </c:pt>
                <c:pt idx="34974">
                  <c:v>767.33999999999958</c:v>
                </c:pt>
                <c:pt idx="34975">
                  <c:v>767.35999999999956</c:v>
                </c:pt>
                <c:pt idx="34976">
                  <c:v>767.38</c:v>
                </c:pt>
                <c:pt idx="34977">
                  <c:v>767.4</c:v>
                </c:pt>
                <c:pt idx="34978">
                  <c:v>767.42</c:v>
                </c:pt>
                <c:pt idx="34979">
                  <c:v>767.4399999999996</c:v>
                </c:pt>
                <c:pt idx="34980">
                  <c:v>767.47</c:v>
                </c:pt>
                <c:pt idx="34981">
                  <c:v>767.49</c:v>
                </c:pt>
                <c:pt idx="34982">
                  <c:v>767.51</c:v>
                </c:pt>
                <c:pt idx="34983">
                  <c:v>767.53</c:v>
                </c:pt>
                <c:pt idx="34984">
                  <c:v>767.55</c:v>
                </c:pt>
                <c:pt idx="34985">
                  <c:v>767.57</c:v>
                </c:pt>
                <c:pt idx="34986">
                  <c:v>767.59</c:v>
                </c:pt>
                <c:pt idx="34987">
                  <c:v>767.61</c:v>
                </c:pt>
                <c:pt idx="34988">
                  <c:v>767.63</c:v>
                </c:pt>
                <c:pt idx="34989">
                  <c:v>767.65</c:v>
                </c:pt>
                <c:pt idx="34990">
                  <c:v>767.67000000000041</c:v>
                </c:pt>
                <c:pt idx="34991">
                  <c:v>767.69</c:v>
                </c:pt>
                <c:pt idx="34992">
                  <c:v>767.72</c:v>
                </c:pt>
                <c:pt idx="34993">
                  <c:v>767.74</c:v>
                </c:pt>
                <c:pt idx="34994">
                  <c:v>767.76</c:v>
                </c:pt>
                <c:pt idx="34995">
                  <c:v>767.78000000000043</c:v>
                </c:pt>
                <c:pt idx="34996">
                  <c:v>767.8</c:v>
                </c:pt>
                <c:pt idx="34997">
                  <c:v>767.8199999999996</c:v>
                </c:pt>
                <c:pt idx="34998">
                  <c:v>767.83999999999958</c:v>
                </c:pt>
                <c:pt idx="34999">
                  <c:v>767.85999999999956</c:v>
                </c:pt>
                <c:pt idx="35000">
                  <c:v>767.88</c:v>
                </c:pt>
                <c:pt idx="35001">
                  <c:v>767.9</c:v>
                </c:pt>
                <c:pt idx="35002">
                  <c:v>767.92</c:v>
                </c:pt>
                <c:pt idx="35003">
                  <c:v>767.9399999999996</c:v>
                </c:pt>
                <c:pt idx="35004">
                  <c:v>767.95999999999958</c:v>
                </c:pt>
                <c:pt idx="35005">
                  <c:v>767.98</c:v>
                </c:pt>
                <c:pt idx="35006">
                  <c:v>768.01</c:v>
                </c:pt>
                <c:pt idx="35007">
                  <c:v>768.03</c:v>
                </c:pt>
                <c:pt idx="35008">
                  <c:v>768.05</c:v>
                </c:pt>
                <c:pt idx="35009">
                  <c:v>768.07</c:v>
                </c:pt>
                <c:pt idx="35010">
                  <c:v>768.09</c:v>
                </c:pt>
                <c:pt idx="35011">
                  <c:v>768.11</c:v>
                </c:pt>
                <c:pt idx="35012">
                  <c:v>768.13</c:v>
                </c:pt>
                <c:pt idx="35013">
                  <c:v>768.15</c:v>
                </c:pt>
                <c:pt idx="35014">
                  <c:v>768.17000000000041</c:v>
                </c:pt>
                <c:pt idx="35015">
                  <c:v>768.19</c:v>
                </c:pt>
                <c:pt idx="35016">
                  <c:v>768.21</c:v>
                </c:pt>
                <c:pt idx="35017">
                  <c:v>768.23</c:v>
                </c:pt>
                <c:pt idx="35018">
                  <c:v>768.25</c:v>
                </c:pt>
                <c:pt idx="35019">
                  <c:v>768.27000000000044</c:v>
                </c:pt>
                <c:pt idx="35020">
                  <c:v>768.29000000000042</c:v>
                </c:pt>
                <c:pt idx="35021">
                  <c:v>768.31</c:v>
                </c:pt>
                <c:pt idx="35022">
                  <c:v>768.33999999999958</c:v>
                </c:pt>
                <c:pt idx="35023">
                  <c:v>768.35999999999956</c:v>
                </c:pt>
                <c:pt idx="35024">
                  <c:v>768.38</c:v>
                </c:pt>
                <c:pt idx="35025">
                  <c:v>768.4</c:v>
                </c:pt>
                <c:pt idx="35026">
                  <c:v>768.42</c:v>
                </c:pt>
                <c:pt idx="35027">
                  <c:v>768.4399999999996</c:v>
                </c:pt>
                <c:pt idx="35028">
                  <c:v>768.45999999999958</c:v>
                </c:pt>
                <c:pt idx="35029">
                  <c:v>768.48</c:v>
                </c:pt>
                <c:pt idx="35030">
                  <c:v>768.5</c:v>
                </c:pt>
                <c:pt idx="35031">
                  <c:v>768.52</c:v>
                </c:pt>
                <c:pt idx="35032">
                  <c:v>768.55</c:v>
                </c:pt>
                <c:pt idx="35033">
                  <c:v>768.57</c:v>
                </c:pt>
                <c:pt idx="35034">
                  <c:v>768.59</c:v>
                </c:pt>
                <c:pt idx="35035">
                  <c:v>768.61</c:v>
                </c:pt>
                <c:pt idx="35036">
                  <c:v>768.63</c:v>
                </c:pt>
                <c:pt idx="35037">
                  <c:v>768.65</c:v>
                </c:pt>
                <c:pt idx="35038">
                  <c:v>768.67000000000041</c:v>
                </c:pt>
                <c:pt idx="35039">
                  <c:v>768.69</c:v>
                </c:pt>
                <c:pt idx="35040">
                  <c:v>768.71</c:v>
                </c:pt>
                <c:pt idx="35041">
                  <c:v>768.73</c:v>
                </c:pt>
                <c:pt idx="35042">
                  <c:v>768.75</c:v>
                </c:pt>
                <c:pt idx="35043">
                  <c:v>768.78000000000043</c:v>
                </c:pt>
                <c:pt idx="35044">
                  <c:v>768.8</c:v>
                </c:pt>
                <c:pt idx="35045">
                  <c:v>768.8199999999996</c:v>
                </c:pt>
                <c:pt idx="35046">
                  <c:v>768.83999999999958</c:v>
                </c:pt>
                <c:pt idx="35047">
                  <c:v>768.85999999999956</c:v>
                </c:pt>
                <c:pt idx="35048">
                  <c:v>768.88</c:v>
                </c:pt>
                <c:pt idx="35049">
                  <c:v>768.9</c:v>
                </c:pt>
                <c:pt idx="35050">
                  <c:v>768.92</c:v>
                </c:pt>
                <c:pt idx="35051">
                  <c:v>768.9399999999996</c:v>
                </c:pt>
                <c:pt idx="35052">
                  <c:v>768.95999999999958</c:v>
                </c:pt>
                <c:pt idx="35053">
                  <c:v>768.98</c:v>
                </c:pt>
                <c:pt idx="35054">
                  <c:v>769</c:v>
                </c:pt>
                <c:pt idx="35055">
                  <c:v>769.02</c:v>
                </c:pt>
                <c:pt idx="35056">
                  <c:v>769.04</c:v>
                </c:pt>
                <c:pt idx="35057">
                  <c:v>769.06</c:v>
                </c:pt>
                <c:pt idx="35058">
                  <c:v>769.09</c:v>
                </c:pt>
                <c:pt idx="35059">
                  <c:v>769.11</c:v>
                </c:pt>
                <c:pt idx="35060">
                  <c:v>769.13</c:v>
                </c:pt>
                <c:pt idx="35061">
                  <c:v>769.15</c:v>
                </c:pt>
                <c:pt idx="35062">
                  <c:v>769.17000000000041</c:v>
                </c:pt>
                <c:pt idx="35063">
                  <c:v>769.19</c:v>
                </c:pt>
                <c:pt idx="35064">
                  <c:v>769.21</c:v>
                </c:pt>
                <c:pt idx="35065">
                  <c:v>769.23</c:v>
                </c:pt>
                <c:pt idx="35066">
                  <c:v>769.25</c:v>
                </c:pt>
                <c:pt idx="35067">
                  <c:v>769.27000000000044</c:v>
                </c:pt>
                <c:pt idx="35068">
                  <c:v>769.29000000000042</c:v>
                </c:pt>
                <c:pt idx="35069">
                  <c:v>769.31</c:v>
                </c:pt>
                <c:pt idx="35070">
                  <c:v>769.32999999999959</c:v>
                </c:pt>
                <c:pt idx="35071">
                  <c:v>769.35999999999956</c:v>
                </c:pt>
                <c:pt idx="35072">
                  <c:v>769.38</c:v>
                </c:pt>
                <c:pt idx="35073">
                  <c:v>769.4</c:v>
                </c:pt>
                <c:pt idx="35074">
                  <c:v>769.42</c:v>
                </c:pt>
                <c:pt idx="35075">
                  <c:v>769.4399999999996</c:v>
                </c:pt>
                <c:pt idx="35076">
                  <c:v>769.45999999999958</c:v>
                </c:pt>
                <c:pt idx="35077">
                  <c:v>769.48</c:v>
                </c:pt>
                <c:pt idx="35078">
                  <c:v>769.5</c:v>
                </c:pt>
                <c:pt idx="35079">
                  <c:v>769.52</c:v>
                </c:pt>
                <c:pt idx="35080">
                  <c:v>769.54</c:v>
                </c:pt>
                <c:pt idx="35081">
                  <c:v>769.56</c:v>
                </c:pt>
                <c:pt idx="35082">
                  <c:v>769.58</c:v>
                </c:pt>
                <c:pt idx="35083">
                  <c:v>769.6</c:v>
                </c:pt>
                <c:pt idx="35084">
                  <c:v>769.62</c:v>
                </c:pt>
                <c:pt idx="35085">
                  <c:v>769.65</c:v>
                </c:pt>
                <c:pt idx="35086">
                  <c:v>769.67000000000041</c:v>
                </c:pt>
                <c:pt idx="35087">
                  <c:v>769.69</c:v>
                </c:pt>
                <c:pt idx="35088">
                  <c:v>769.71</c:v>
                </c:pt>
                <c:pt idx="35089">
                  <c:v>769.73</c:v>
                </c:pt>
                <c:pt idx="35090">
                  <c:v>769.75</c:v>
                </c:pt>
                <c:pt idx="35091">
                  <c:v>769.77000000000044</c:v>
                </c:pt>
                <c:pt idx="35092">
                  <c:v>769.79000000000042</c:v>
                </c:pt>
                <c:pt idx="35093">
                  <c:v>769.81</c:v>
                </c:pt>
                <c:pt idx="35094">
                  <c:v>769.82999999999959</c:v>
                </c:pt>
                <c:pt idx="35095">
                  <c:v>769.84999999999957</c:v>
                </c:pt>
                <c:pt idx="35096">
                  <c:v>769.88</c:v>
                </c:pt>
                <c:pt idx="35097">
                  <c:v>769.9</c:v>
                </c:pt>
                <c:pt idx="35098">
                  <c:v>769.92</c:v>
                </c:pt>
                <c:pt idx="35099">
                  <c:v>769.9399999999996</c:v>
                </c:pt>
                <c:pt idx="35100">
                  <c:v>769.95999999999958</c:v>
                </c:pt>
                <c:pt idx="35101">
                  <c:v>769.98</c:v>
                </c:pt>
                <c:pt idx="35102">
                  <c:v>770</c:v>
                </c:pt>
                <c:pt idx="35103">
                  <c:v>770.02</c:v>
                </c:pt>
                <c:pt idx="35104">
                  <c:v>770.04</c:v>
                </c:pt>
                <c:pt idx="35105">
                  <c:v>770.06</c:v>
                </c:pt>
                <c:pt idx="35106">
                  <c:v>770.08</c:v>
                </c:pt>
                <c:pt idx="35107">
                  <c:v>770.1</c:v>
                </c:pt>
                <c:pt idx="35108">
                  <c:v>770.12</c:v>
                </c:pt>
                <c:pt idx="35109">
                  <c:v>770.14</c:v>
                </c:pt>
                <c:pt idx="35110">
                  <c:v>770.17000000000041</c:v>
                </c:pt>
                <c:pt idx="35111">
                  <c:v>770.19</c:v>
                </c:pt>
                <c:pt idx="35112">
                  <c:v>770.21</c:v>
                </c:pt>
                <c:pt idx="35113">
                  <c:v>770.23</c:v>
                </c:pt>
                <c:pt idx="35114">
                  <c:v>770.25</c:v>
                </c:pt>
                <c:pt idx="35115">
                  <c:v>770.27000000000044</c:v>
                </c:pt>
                <c:pt idx="35116">
                  <c:v>770.29000000000042</c:v>
                </c:pt>
                <c:pt idx="35117">
                  <c:v>770.31</c:v>
                </c:pt>
                <c:pt idx="35118">
                  <c:v>770.32999999999959</c:v>
                </c:pt>
                <c:pt idx="35119">
                  <c:v>770.34999999999957</c:v>
                </c:pt>
                <c:pt idx="35120">
                  <c:v>770.37</c:v>
                </c:pt>
                <c:pt idx="35121">
                  <c:v>770.39</c:v>
                </c:pt>
                <c:pt idx="35122">
                  <c:v>770.41</c:v>
                </c:pt>
                <c:pt idx="35123">
                  <c:v>770.43</c:v>
                </c:pt>
                <c:pt idx="35124">
                  <c:v>770.44999999999959</c:v>
                </c:pt>
                <c:pt idx="35125">
                  <c:v>770.48</c:v>
                </c:pt>
                <c:pt idx="35126">
                  <c:v>770.5</c:v>
                </c:pt>
                <c:pt idx="35127">
                  <c:v>770.52</c:v>
                </c:pt>
                <c:pt idx="35128">
                  <c:v>770.54</c:v>
                </c:pt>
                <c:pt idx="35129">
                  <c:v>770.56</c:v>
                </c:pt>
                <c:pt idx="35130">
                  <c:v>770.58</c:v>
                </c:pt>
                <c:pt idx="35131">
                  <c:v>770.6</c:v>
                </c:pt>
                <c:pt idx="35132">
                  <c:v>770.62</c:v>
                </c:pt>
                <c:pt idx="35133">
                  <c:v>770.64</c:v>
                </c:pt>
                <c:pt idx="35134">
                  <c:v>770.66</c:v>
                </c:pt>
                <c:pt idx="35135">
                  <c:v>770.6800000000004</c:v>
                </c:pt>
                <c:pt idx="35136">
                  <c:v>770.71</c:v>
                </c:pt>
                <c:pt idx="35137">
                  <c:v>770.73</c:v>
                </c:pt>
                <c:pt idx="35138">
                  <c:v>770.75</c:v>
                </c:pt>
                <c:pt idx="35139">
                  <c:v>770.77000000000044</c:v>
                </c:pt>
                <c:pt idx="35140">
                  <c:v>770.79000000000042</c:v>
                </c:pt>
                <c:pt idx="35141">
                  <c:v>770.81</c:v>
                </c:pt>
                <c:pt idx="35142">
                  <c:v>770.82999999999959</c:v>
                </c:pt>
                <c:pt idx="35143">
                  <c:v>770.84999999999957</c:v>
                </c:pt>
                <c:pt idx="35144">
                  <c:v>770.87</c:v>
                </c:pt>
                <c:pt idx="35145">
                  <c:v>770.89</c:v>
                </c:pt>
                <c:pt idx="35146">
                  <c:v>770.91</c:v>
                </c:pt>
                <c:pt idx="35147">
                  <c:v>770.93</c:v>
                </c:pt>
                <c:pt idx="35148">
                  <c:v>770.94999999999959</c:v>
                </c:pt>
                <c:pt idx="35149">
                  <c:v>770.98</c:v>
                </c:pt>
                <c:pt idx="35150">
                  <c:v>771</c:v>
                </c:pt>
                <c:pt idx="35151">
                  <c:v>771.02</c:v>
                </c:pt>
                <c:pt idx="35152">
                  <c:v>771.04</c:v>
                </c:pt>
                <c:pt idx="35153">
                  <c:v>771.06</c:v>
                </c:pt>
                <c:pt idx="35154">
                  <c:v>771.08</c:v>
                </c:pt>
                <c:pt idx="35155">
                  <c:v>771.1</c:v>
                </c:pt>
                <c:pt idx="35156">
                  <c:v>771.12</c:v>
                </c:pt>
                <c:pt idx="35157">
                  <c:v>771.14</c:v>
                </c:pt>
                <c:pt idx="35158">
                  <c:v>771.16</c:v>
                </c:pt>
                <c:pt idx="35159">
                  <c:v>771.1800000000004</c:v>
                </c:pt>
                <c:pt idx="35160">
                  <c:v>771.2</c:v>
                </c:pt>
                <c:pt idx="35161">
                  <c:v>771.22</c:v>
                </c:pt>
                <c:pt idx="35162">
                  <c:v>771.24</c:v>
                </c:pt>
                <c:pt idx="35163">
                  <c:v>771.27000000000044</c:v>
                </c:pt>
                <c:pt idx="35164">
                  <c:v>771.29000000000042</c:v>
                </c:pt>
                <c:pt idx="35165">
                  <c:v>771.31</c:v>
                </c:pt>
                <c:pt idx="35166">
                  <c:v>771.32999999999959</c:v>
                </c:pt>
                <c:pt idx="35167">
                  <c:v>771.34999999999957</c:v>
                </c:pt>
                <c:pt idx="35168">
                  <c:v>771.37</c:v>
                </c:pt>
                <c:pt idx="35169">
                  <c:v>771.39</c:v>
                </c:pt>
                <c:pt idx="35170">
                  <c:v>771.41</c:v>
                </c:pt>
                <c:pt idx="35171">
                  <c:v>771.43</c:v>
                </c:pt>
                <c:pt idx="35172">
                  <c:v>771.44999999999959</c:v>
                </c:pt>
                <c:pt idx="35173">
                  <c:v>771.47</c:v>
                </c:pt>
                <c:pt idx="35174">
                  <c:v>771.49</c:v>
                </c:pt>
                <c:pt idx="35175">
                  <c:v>771.51</c:v>
                </c:pt>
                <c:pt idx="35176">
                  <c:v>771.53</c:v>
                </c:pt>
                <c:pt idx="35177">
                  <c:v>771.56</c:v>
                </c:pt>
                <c:pt idx="35178">
                  <c:v>771.58</c:v>
                </c:pt>
                <c:pt idx="35179">
                  <c:v>771.6</c:v>
                </c:pt>
                <c:pt idx="35180">
                  <c:v>771.62</c:v>
                </c:pt>
                <c:pt idx="35181">
                  <c:v>771.64</c:v>
                </c:pt>
                <c:pt idx="35182">
                  <c:v>771.66</c:v>
                </c:pt>
                <c:pt idx="35183">
                  <c:v>771.6800000000004</c:v>
                </c:pt>
                <c:pt idx="35184">
                  <c:v>771.7</c:v>
                </c:pt>
                <c:pt idx="35185">
                  <c:v>771.72</c:v>
                </c:pt>
                <c:pt idx="35186">
                  <c:v>771.74</c:v>
                </c:pt>
                <c:pt idx="35187">
                  <c:v>771.76</c:v>
                </c:pt>
                <c:pt idx="35188">
                  <c:v>771.78000000000043</c:v>
                </c:pt>
                <c:pt idx="35189">
                  <c:v>771.8</c:v>
                </c:pt>
                <c:pt idx="35190">
                  <c:v>771.8199999999996</c:v>
                </c:pt>
                <c:pt idx="35191">
                  <c:v>771.83999999999958</c:v>
                </c:pt>
                <c:pt idx="35192">
                  <c:v>771.87</c:v>
                </c:pt>
                <c:pt idx="35193">
                  <c:v>771.89</c:v>
                </c:pt>
                <c:pt idx="35194">
                  <c:v>771.91</c:v>
                </c:pt>
                <c:pt idx="35195">
                  <c:v>771.93</c:v>
                </c:pt>
                <c:pt idx="35196">
                  <c:v>771.94999999999959</c:v>
                </c:pt>
                <c:pt idx="35197">
                  <c:v>771.97</c:v>
                </c:pt>
                <c:pt idx="35198">
                  <c:v>771.99</c:v>
                </c:pt>
                <c:pt idx="35199">
                  <c:v>772.01</c:v>
                </c:pt>
                <c:pt idx="35200">
                  <c:v>772.03</c:v>
                </c:pt>
                <c:pt idx="35201">
                  <c:v>772.05</c:v>
                </c:pt>
                <c:pt idx="35202">
                  <c:v>772.07</c:v>
                </c:pt>
                <c:pt idx="35203">
                  <c:v>772.1</c:v>
                </c:pt>
                <c:pt idx="35204">
                  <c:v>772.12</c:v>
                </c:pt>
                <c:pt idx="35205">
                  <c:v>772.14</c:v>
                </c:pt>
                <c:pt idx="35206">
                  <c:v>772.16</c:v>
                </c:pt>
                <c:pt idx="35207">
                  <c:v>772.1800000000004</c:v>
                </c:pt>
                <c:pt idx="35208">
                  <c:v>772.2</c:v>
                </c:pt>
                <c:pt idx="35209">
                  <c:v>772.22</c:v>
                </c:pt>
                <c:pt idx="35210">
                  <c:v>772.24</c:v>
                </c:pt>
                <c:pt idx="35211">
                  <c:v>772.26</c:v>
                </c:pt>
                <c:pt idx="35212">
                  <c:v>772.28000000000043</c:v>
                </c:pt>
                <c:pt idx="35213">
                  <c:v>772.3</c:v>
                </c:pt>
                <c:pt idx="35214">
                  <c:v>772.3199999999996</c:v>
                </c:pt>
                <c:pt idx="35215">
                  <c:v>772.34999999999957</c:v>
                </c:pt>
                <c:pt idx="35216">
                  <c:v>772.37</c:v>
                </c:pt>
                <c:pt idx="35217">
                  <c:v>772.39</c:v>
                </c:pt>
                <c:pt idx="35218">
                  <c:v>772.41</c:v>
                </c:pt>
                <c:pt idx="35219">
                  <c:v>772.43</c:v>
                </c:pt>
                <c:pt idx="35220">
                  <c:v>772.44999999999959</c:v>
                </c:pt>
                <c:pt idx="35221">
                  <c:v>772.47</c:v>
                </c:pt>
                <c:pt idx="35222">
                  <c:v>772.49</c:v>
                </c:pt>
                <c:pt idx="35223">
                  <c:v>772.51</c:v>
                </c:pt>
                <c:pt idx="35224">
                  <c:v>772.53</c:v>
                </c:pt>
                <c:pt idx="35225">
                  <c:v>772.55</c:v>
                </c:pt>
                <c:pt idx="35226">
                  <c:v>772.57</c:v>
                </c:pt>
                <c:pt idx="35227">
                  <c:v>772.59</c:v>
                </c:pt>
                <c:pt idx="35228">
                  <c:v>772.61</c:v>
                </c:pt>
                <c:pt idx="35229">
                  <c:v>772.64</c:v>
                </c:pt>
                <c:pt idx="35230">
                  <c:v>772.66</c:v>
                </c:pt>
                <c:pt idx="35231">
                  <c:v>772.6800000000004</c:v>
                </c:pt>
                <c:pt idx="35232">
                  <c:v>772.7</c:v>
                </c:pt>
                <c:pt idx="35233">
                  <c:v>772.72</c:v>
                </c:pt>
                <c:pt idx="35234">
                  <c:v>772.74</c:v>
                </c:pt>
                <c:pt idx="35235">
                  <c:v>772.76</c:v>
                </c:pt>
                <c:pt idx="35236">
                  <c:v>772.78000000000043</c:v>
                </c:pt>
                <c:pt idx="35237">
                  <c:v>772.8</c:v>
                </c:pt>
                <c:pt idx="35238">
                  <c:v>772.8199999999996</c:v>
                </c:pt>
                <c:pt idx="35239">
                  <c:v>772.83999999999958</c:v>
                </c:pt>
                <c:pt idx="35240">
                  <c:v>772.85999999999956</c:v>
                </c:pt>
                <c:pt idx="35241">
                  <c:v>772.89</c:v>
                </c:pt>
                <c:pt idx="35242">
                  <c:v>772.91</c:v>
                </c:pt>
                <c:pt idx="35243">
                  <c:v>772.93</c:v>
                </c:pt>
                <c:pt idx="35244">
                  <c:v>772.94999999999959</c:v>
                </c:pt>
                <c:pt idx="35245">
                  <c:v>772.97</c:v>
                </c:pt>
                <c:pt idx="35246">
                  <c:v>772.99</c:v>
                </c:pt>
                <c:pt idx="35247">
                  <c:v>773.01</c:v>
                </c:pt>
                <c:pt idx="35248">
                  <c:v>773.03</c:v>
                </c:pt>
                <c:pt idx="35249">
                  <c:v>773.05</c:v>
                </c:pt>
                <c:pt idx="35250">
                  <c:v>773.07</c:v>
                </c:pt>
                <c:pt idx="35251">
                  <c:v>773.09</c:v>
                </c:pt>
                <c:pt idx="35252">
                  <c:v>773.11</c:v>
                </c:pt>
                <c:pt idx="35253">
                  <c:v>773.13</c:v>
                </c:pt>
                <c:pt idx="35254">
                  <c:v>773.15</c:v>
                </c:pt>
                <c:pt idx="35255">
                  <c:v>773.1800000000004</c:v>
                </c:pt>
                <c:pt idx="35256">
                  <c:v>773.2</c:v>
                </c:pt>
                <c:pt idx="35257">
                  <c:v>773.22</c:v>
                </c:pt>
                <c:pt idx="35258">
                  <c:v>773.24</c:v>
                </c:pt>
                <c:pt idx="35259">
                  <c:v>773.26</c:v>
                </c:pt>
                <c:pt idx="35260">
                  <c:v>773.28000000000043</c:v>
                </c:pt>
                <c:pt idx="35261">
                  <c:v>773.3</c:v>
                </c:pt>
                <c:pt idx="35262">
                  <c:v>773.3199999999996</c:v>
                </c:pt>
                <c:pt idx="35263">
                  <c:v>773.33999999999958</c:v>
                </c:pt>
                <c:pt idx="35264">
                  <c:v>773.35999999999956</c:v>
                </c:pt>
                <c:pt idx="35265">
                  <c:v>773.38</c:v>
                </c:pt>
                <c:pt idx="35266">
                  <c:v>773.4</c:v>
                </c:pt>
                <c:pt idx="35267">
                  <c:v>773.42</c:v>
                </c:pt>
                <c:pt idx="35268">
                  <c:v>773.4399999999996</c:v>
                </c:pt>
                <c:pt idx="35269">
                  <c:v>773.47</c:v>
                </c:pt>
                <c:pt idx="35270">
                  <c:v>773.49</c:v>
                </c:pt>
                <c:pt idx="35271">
                  <c:v>773.51</c:v>
                </c:pt>
                <c:pt idx="35272">
                  <c:v>773.53</c:v>
                </c:pt>
                <c:pt idx="35273">
                  <c:v>773.55</c:v>
                </c:pt>
                <c:pt idx="35274">
                  <c:v>773.57</c:v>
                </c:pt>
                <c:pt idx="35275">
                  <c:v>773.59</c:v>
                </c:pt>
                <c:pt idx="35276">
                  <c:v>773.61</c:v>
                </c:pt>
                <c:pt idx="35277">
                  <c:v>773.63</c:v>
                </c:pt>
                <c:pt idx="35278">
                  <c:v>773.65</c:v>
                </c:pt>
                <c:pt idx="35279">
                  <c:v>773.67000000000041</c:v>
                </c:pt>
                <c:pt idx="35280">
                  <c:v>773.69</c:v>
                </c:pt>
                <c:pt idx="35281">
                  <c:v>773.72</c:v>
                </c:pt>
                <c:pt idx="35282">
                  <c:v>773.74</c:v>
                </c:pt>
                <c:pt idx="35283">
                  <c:v>773.76</c:v>
                </c:pt>
                <c:pt idx="35284">
                  <c:v>773.78000000000043</c:v>
                </c:pt>
                <c:pt idx="35285">
                  <c:v>773.8</c:v>
                </c:pt>
                <c:pt idx="35286">
                  <c:v>773.8199999999996</c:v>
                </c:pt>
                <c:pt idx="35287">
                  <c:v>773.83999999999958</c:v>
                </c:pt>
                <c:pt idx="35288">
                  <c:v>773.85999999999956</c:v>
                </c:pt>
                <c:pt idx="35289">
                  <c:v>773.88</c:v>
                </c:pt>
                <c:pt idx="35290">
                  <c:v>773.9</c:v>
                </c:pt>
                <c:pt idx="35291">
                  <c:v>773.92</c:v>
                </c:pt>
                <c:pt idx="35292">
                  <c:v>773.9399999999996</c:v>
                </c:pt>
                <c:pt idx="35293">
                  <c:v>773.95999999999958</c:v>
                </c:pt>
                <c:pt idx="35294">
                  <c:v>773.99</c:v>
                </c:pt>
                <c:pt idx="35295">
                  <c:v>774.01</c:v>
                </c:pt>
                <c:pt idx="35296">
                  <c:v>774.03</c:v>
                </c:pt>
                <c:pt idx="35297">
                  <c:v>774.05</c:v>
                </c:pt>
                <c:pt idx="35298">
                  <c:v>774.07</c:v>
                </c:pt>
                <c:pt idx="35299">
                  <c:v>774.09</c:v>
                </c:pt>
                <c:pt idx="35300">
                  <c:v>774.11</c:v>
                </c:pt>
                <c:pt idx="35301">
                  <c:v>774.13</c:v>
                </c:pt>
                <c:pt idx="35302">
                  <c:v>774.15</c:v>
                </c:pt>
                <c:pt idx="35303">
                  <c:v>774.17000000000041</c:v>
                </c:pt>
                <c:pt idx="35304">
                  <c:v>774.19</c:v>
                </c:pt>
                <c:pt idx="35305">
                  <c:v>774.21</c:v>
                </c:pt>
                <c:pt idx="35306">
                  <c:v>774.23</c:v>
                </c:pt>
                <c:pt idx="35307">
                  <c:v>774.26</c:v>
                </c:pt>
                <c:pt idx="35308">
                  <c:v>774.28000000000043</c:v>
                </c:pt>
                <c:pt idx="35309">
                  <c:v>774.3</c:v>
                </c:pt>
                <c:pt idx="35310">
                  <c:v>774.3199999999996</c:v>
                </c:pt>
                <c:pt idx="35311">
                  <c:v>774.33999999999958</c:v>
                </c:pt>
                <c:pt idx="35312">
                  <c:v>774.35999999999956</c:v>
                </c:pt>
                <c:pt idx="35313">
                  <c:v>774.38</c:v>
                </c:pt>
                <c:pt idx="35314">
                  <c:v>774.4</c:v>
                </c:pt>
                <c:pt idx="35315">
                  <c:v>774.42</c:v>
                </c:pt>
                <c:pt idx="35316">
                  <c:v>774.4399999999996</c:v>
                </c:pt>
                <c:pt idx="35317">
                  <c:v>774.45999999999958</c:v>
                </c:pt>
                <c:pt idx="35318">
                  <c:v>774.48</c:v>
                </c:pt>
                <c:pt idx="35319">
                  <c:v>774.5</c:v>
                </c:pt>
                <c:pt idx="35320">
                  <c:v>774.53</c:v>
                </c:pt>
                <c:pt idx="35321">
                  <c:v>774.55</c:v>
                </c:pt>
                <c:pt idx="35322">
                  <c:v>774.57</c:v>
                </c:pt>
                <c:pt idx="35323">
                  <c:v>774.59</c:v>
                </c:pt>
                <c:pt idx="35324">
                  <c:v>774.61</c:v>
                </c:pt>
                <c:pt idx="35325">
                  <c:v>774.63</c:v>
                </c:pt>
                <c:pt idx="35326">
                  <c:v>774.65</c:v>
                </c:pt>
                <c:pt idx="35327">
                  <c:v>774.67000000000041</c:v>
                </c:pt>
                <c:pt idx="35328">
                  <c:v>774.69</c:v>
                </c:pt>
                <c:pt idx="35329">
                  <c:v>774.71</c:v>
                </c:pt>
                <c:pt idx="35330">
                  <c:v>774.73</c:v>
                </c:pt>
                <c:pt idx="35331">
                  <c:v>774.75</c:v>
                </c:pt>
                <c:pt idx="35332">
                  <c:v>774.77000000000044</c:v>
                </c:pt>
                <c:pt idx="35333">
                  <c:v>774.79000000000042</c:v>
                </c:pt>
                <c:pt idx="35334">
                  <c:v>774.8199999999996</c:v>
                </c:pt>
                <c:pt idx="35335">
                  <c:v>774.83999999999958</c:v>
                </c:pt>
                <c:pt idx="35336">
                  <c:v>774.85999999999956</c:v>
                </c:pt>
                <c:pt idx="35337">
                  <c:v>774.88</c:v>
                </c:pt>
                <c:pt idx="35338">
                  <c:v>774.9</c:v>
                </c:pt>
                <c:pt idx="35339">
                  <c:v>774.92</c:v>
                </c:pt>
                <c:pt idx="35340">
                  <c:v>774.9399999999996</c:v>
                </c:pt>
                <c:pt idx="35341">
                  <c:v>774.95999999999958</c:v>
                </c:pt>
                <c:pt idx="35342">
                  <c:v>774.98</c:v>
                </c:pt>
                <c:pt idx="35343">
                  <c:v>775</c:v>
                </c:pt>
                <c:pt idx="35344">
                  <c:v>775.02</c:v>
                </c:pt>
                <c:pt idx="35345">
                  <c:v>775.04</c:v>
                </c:pt>
                <c:pt idx="35346">
                  <c:v>775.07</c:v>
                </c:pt>
                <c:pt idx="35347">
                  <c:v>775.09</c:v>
                </c:pt>
                <c:pt idx="35348">
                  <c:v>775.11</c:v>
                </c:pt>
                <c:pt idx="35349">
                  <c:v>775.13</c:v>
                </c:pt>
                <c:pt idx="35350">
                  <c:v>775.15</c:v>
                </c:pt>
                <c:pt idx="35351">
                  <c:v>775.17000000000041</c:v>
                </c:pt>
                <c:pt idx="35352">
                  <c:v>775.19</c:v>
                </c:pt>
                <c:pt idx="35353">
                  <c:v>775.21</c:v>
                </c:pt>
                <c:pt idx="35354">
                  <c:v>775.23</c:v>
                </c:pt>
                <c:pt idx="35355">
                  <c:v>775.25</c:v>
                </c:pt>
                <c:pt idx="35356">
                  <c:v>775.27000000000044</c:v>
                </c:pt>
                <c:pt idx="35357">
                  <c:v>775.29000000000042</c:v>
                </c:pt>
                <c:pt idx="35358">
                  <c:v>775.31</c:v>
                </c:pt>
                <c:pt idx="35359">
                  <c:v>775.33999999999958</c:v>
                </c:pt>
                <c:pt idx="35360">
                  <c:v>775.35999999999956</c:v>
                </c:pt>
                <c:pt idx="35361">
                  <c:v>775.38</c:v>
                </c:pt>
                <c:pt idx="35362">
                  <c:v>775.4</c:v>
                </c:pt>
                <c:pt idx="35363">
                  <c:v>775.42</c:v>
                </c:pt>
                <c:pt idx="35364">
                  <c:v>775.4399999999996</c:v>
                </c:pt>
                <c:pt idx="35365">
                  <c:v>775.45999999999958</c:v>
                </c:pt>
                <c:pt idx="35366">
                  <c:v>775.48</c:v>
                </c:pt>
                <c:pt idx="35367">
                  <c:v>775.5</c:v>
                </c:pt>
                <c:pt idx="35368">
                  <c:v>775.52</c:v>
                </c:pt>
                <c:pt idx="35369">
                  <c:v>775.54</c:v>
                </c:pt>
                <c:pt idx="35370">
                  <c:v>775.56</c:v>
                </c:pt>
                <c:pt idx="35371">
                  <c:v>775.58</c:v>
                </c:pt>
                <c:pt idx="35372">
                  <c:v>775.6</c:v>
                </c:pt>
                <c:pt idx="35373">
                  <c:v>775.63</c:v>
                </c:pt>
                <c:pt idx="35374">
                  <c:v>775.65</c:v>
                </c:pt>
                <c:pt idx="35375">
                  <c:v>775.67000000000041</c:v>
                </c:pt>
                <c:pt idx="35376">
                  <c:v>775.69</c:v>
                </c:pt>
                <c:pt idx="35377">
                  <c:v>775.71</c:v>
                </c:pt>
                <c:pt idx="35378">
                  <c:v>775.73</c:v>
                </c:pt>
                <c:pt idx="35379">
                  <c:v>775.75</c:v>
                </c:pt>
                <c:pt idx="35380">
                  <c:v>775.77000000000044</c:v>
                </c:pt>
                <c:pt idx="35381">
                  <c:v>775.79000000000042</c:v>
                </c:pt>
                <c:pt idx="35382">
                  <c:v>775.81</c:v>
                </c:pt>
                <c:pt idx="35383">
                  <c:v>775.82999999999959</c:v>
                </c:pt>
                <c:pt idx="35384">
                  <c:v>775.84999999999957</c:v>
                </c:pt>
                <c:pt idx="35385">
                  <c:v>775.87</c:v>
                </c:pt>
                <c:pt idx="35386">
                  <c:v>775.9</c:v>
                </c:pt>
                <c:pt idx="35387">
                  <c:v>775.92</c:v>
                </c:pt>
                <c:pt idx="35388">
                  <c:v>775.9399999999996</c:v>
                </c:pt>
                <c:pt idx="35389">
                  <c:v>775.95999999999958</c:v>
                </c:pt>
                <c:pt idx="35390">
                  <c:v>775.98</c:v>
                </c:pt>
                <c:pt idx="35391">
                  <c:v>776</c:v>
                </c:pt>
                <c:pt idx="35392">
                  <c:v>776.02</c:v>
                </c:pt>
                <c:pt idx="35393">
                  <c:v>776.04</c:v>
                </c:pt>
                <c:pt idx="35394">
                  <c:v>776.06</c:v>
                </c:pt>
                <c:pt idx="35395">
                  <c:v>776.08</c:v>
                </c:pt>
                <c:pt idx="35396">
                  <c:v>776.1</c:v>
                </c:pt>
                <c:pt idx="35397">
                  <c:v>776.12</c:v>
                </c:pt>
                <c:pt idx="35398">
                  <c:v>776.15</c:v>
                </c:pt>
                <c:pt idx="35399">
                  <c:v>776.17000000000041</c:v>
                </c:pt>
                <c:pt idx="35400">
                  <c:v>776.19</c:v>
                </c:pt>
                <c:pt idx="35401">
                  <c:v>776.21</c:v>
                </c:pt>
                <c:pt idx="35402">
                  <c:v>776.23</c:v>
                </c:pt>
                <c:pt idx="35403">
                  <c:v>776.25</c:v>
                </c:pt>
                <c:pt idx="35404">
                  <c:v>776.27000000000044</c:v>
                </c:pt>
                <c:pt idx="35405">
                  <c:v>776.29000000000042</c:v>
                </c:pt>
                <c:pt idx="35406">
                  <c:v>776.31</c:v>
                </c:pt>
                <c:pt idx="35407">
                  <c:v>776.32999999999959</c:v>
                </c:pt>
                <c:pt idx="35408">
                  <c:v>776.34999999999957</c:v>
                </c:pt>
                <c:pt idx="35409">
                  <c:v>776.37</c:v>
                </c:pt>
                <c:pt idx="35410">
                  <c:v>776.39</c:v>
                </c:pt>
                <c:pt idx="35411">
                  <c:v>776.41</c:v>
                </c:pt>
                <c:pt idx="35412">
                  <c:v>776.43</c:v>
                </c:pt>
                <c:pt idx="35413">
                  <c:v>776.45999999999958</c:v>
                </c:pt>
                <c:pt idx="35414">
                  <c:v>776.48</c:v>
                </c:pt>
                <c:pt idx="35415">
                  <c:v>776.5</c:v>
                </c:pt>
                <c:pt idx="35416">
                  <c:v>776.52</c:v>
                </c:pt>
                <c:pt idx="35417">
                  <c:v>776.54</c:v>
                </c:pt>
                <c:pt idx="35418">
                  <c:v>776.56</c:v>
                </c:pt>
                <c:pt idx="35419">
                  <c:v>776.58</c:v>
                </c:pt>
                <c:pt idx="35420">
                  <c:v>776.6</c:v>
                </c:pt>
                <c:pt idx="35421">
                  <c:v>776.62</c:v>
                </c:pt>
                <c:pt idx="35422">
                  <c:v>776.64</c:v>
                </c:pt>
                <c:pt idx="35423">
                  <c:v>776.66</c:v>
                </c:pt>
                <c:pt idx="35424">
                  <c:v>776.6800000000004</c:v>
                </c:pt>
                <c:pt idx="35425">
                  <c:v>776.71</c:v>
                </c:pt>
                <c:pt idx="35426">
                  <c:v>776.73</c:v>
                </c:pt>
                <c:pt idx="35427">
                  <c:v>776.75</c:v>
                </c:pt>
                <c:pt idx="35428">
                  <c:v>776.77000000000044</c:v>
                </c:pt>
                <c:pt idx="35429">
                  <c:v>776.79000000000042</c:v>
                </c:pt>
                <c:pt idx="35430">
                  <c:v>776.81</c:v>
                </c:pt>
                <c:pt idx="35431">
                  <c:v>776.82999999999959</c:v>
                </c:pt>
                <c:pt idx="35432">
                  <c:v>776.84999999999957</c:v>
                </c:pt>
                <c:pt idx="35433">
                  <c:v>776.87</c:v>
                </c:pt>
                <c:pt idx="35434">
                  <c:v>776.89</c:v>
                </c:pt>
                <c:pt idx="35435">
                  <c:v>776.91</c:v>
                </c:pt>
                <c:pt idx="35436">
                  <c:v>776.93</c:v>
                </c:pt>
                <c:pt idx="35437">
                  <c:v>776.94999999999959</c:v>
                </c:pt>
                <c:pt idx="35438">
                  <c:v>776.97</c:v>
                </c:pt>
                <c:pt idx="35439">
                  <c:v>776.99</c:v>
                </c:pt>
                <c:pt idx="35440">
                  <c:v>777.01</c:v>
                </c:pt>
                <c:pt idx="35441">
                  <c:v>777.04</c:v>
                </c:pt>
                <c:pt idx="35442">
                  <c:v>777.06</c:v>
                </c:pt>
                <c:pt idx="35443">
                  <c:v>777.08</c:v>
                </c:pt>
                <c:pt idx="35444">
                  <c:v>777.1</c:v>
                </c:pt>
                <c:pt idx="35445">
                  <c:v>777.12</c:v>
                </c:pt>
                <c:pt idx="35446">
                  <c:v>777.14</c:v>
                </c:pt>
                <c:pt idx="35447">
                  <c:v>777.16</c:v>
                </c:pt>
                <c:pt idx="35448">
                  <c:v>777.1800000000004</c:v>
                </c:pt>
                <c:pt idx="35449">
                  <c:v>777.2</c:v>
                </c:pt>
                <c:pt idx="35450">
                  <c:v>777.22</c:v>
                </c:pt>
                <c:pt idx="35451">
                  <c:v>777.24</c:v>
                </c:pt>
                <c:pt idx="35452">
                  <c:v>777.26</c:v>
                </c:pt>
                <c:pt idx="35453">
                  <c:v>777.29000000000042</c:v>
                </c:pt>
                <c:pt idx="35454">
                  <c:v>777.31</c:v>
                </c:pt>
                <c:pt idx="35455">
                  <c:v>777.32999999999959</c:v>
                </c:pt>
                <c:pt idx="35456">
                  <c:v>777.34999999999957</c:v>
                </c:pt>
                <c:pt idx="35457">
                  <c:v>777.37</c:v>
                </c:pt>
                <c:pt idx="35458">
                  <c:v>777.39</c:v>
                </c:pt>
                <c:pt idx="35459">
                  <c:v>777.41</c:v>
                </c:pt>
                <c:pt idx="35460">
                  <c:v>777.43</c:v>
                </c:pt>
                <c:pt idx="35461">
                  <c:v>777.44999999999959</c:v>
                </c:pt>
                <c:pt idx="35462">
                  <c:v>777.47</c:v>
                </c:pt>
                <c:pt idx="35463">
                  <c:v>777.49</c:v>
                </c:pt>
                <c:pt idx="35464">
                  <c:v>777.51</c:v>
                </c:pt>
                <c:pt idx="35465">
                  <c:v>777.54</c:v>
                </c:pt>
                <c:pt idx="35466">
                  <c:v>777.56</c:v>
                </c:pt>
                <c:pt idx="35467">
                  <c:v>777.58</c:v>
                </c:pt>
                <c:pt idx="35468">
                  <c:v>777.6</c:v>
                </c:pt>
                <c:pt idx="35469">
                  <c:v>777.62</c:v>
                </c:pt>
                <c:pt idx="35470">
                  <c:v>777.64</c:v>
                </c:pt>
                <c:pt idx="35471">
                  <c:v>777.66</c:v>
                </c:pt>
                <c:pt idx="35472">
                  <c:v>777.6800000000004</c:v>
                </c:pt>
                <c:pt idx="35473">
                  <c:v>777.7</c:v>
                </c:pt>
                <c:pt idx="35474">
                  <c:v>777.72</c:v>
                </c:pt>
                <c:pt idx="35475">
                  <c:v>777.74</c:v>
                </c:pt>
                <c:pt idx="35476">
                  <c:v>777.76</c:v>
                </c:pt>
                <c:pt idx="35477">
                  <c:v>777.78000000000043</c:v>
                </c:pt>
                <c:pt idx="35478">
                  <c:v>777.8</c:v>
                </c:pt>
                <c:pt idx="35479">
                  <c:v>777.82999999999959</c:v>
                </c:pt>
                <c:pt idx="35480">
                  <c:v>777.84999999999957</c:v>
                </c:pt>
                <c:pt idx="35481">
                  <c:v>777.87</c:v>
                </c:pt>
                <c:pt idx="35482">
                  <c:v>777.89</c:v>
                </c:pt>
                <c:pt idx="35483">
                  <c:v>777.91</c:v>
                </c:pt>
                <c:pt idx="35484">
                  <c:v>777.93</c:v>
                </c:pt>
                <c:pt idx="35485">
                  <c:v>777.94999999999959</c:v>
                </c:pt>
                <c:pt idx="35486">
                  <c:v>777.97</c:v>
                </c:pt>
                <c:pt idx="35487">
                  <c:v>777.99</c:v>
                </c:pt>
                <c:pt idx="35488">
                  <c:v>778.01</c:v>
                </c:pt>
                <c:pt idx="35489">
                  <c:v>778.03</c:v>
                </c:pt>
                <c:pt idx="35490">
                  <c:v>778.05</c:v>
                </c:pt>
                <c:pt idx="35491">
                  <c:v>778.08</c:v>
                </c:pt>
                <c:pt idx="35492">
                  <c:v>778.1</c:v>
                </c:pt>
                <c:pt idx="35493">
                  <c:v>778.12</c:v>
                </c:pt>
                <c:pt idx="35494">
                  <c:v>778.14</c:v>
                </c:pt>
                <c:pt idx="35495">
                  <c:v>778.16</c:v>
                </c:pt>
                <c:pt idx="35496">
                  <c:v>778.1800000000004</c:v>
                </c:pt>
                <c:pt idx="35497">
                  <c:v>778.2</c:v>
                </c:pt>
                <c:pt idx="35498">
                  <c:v>778.22</c:v>
                </c:pt>
                <c:pt idx="35499">
                  <c:v>778.24</c:v>
                </c:pt>
                <c:pt idx="35500">
                  <c:v>778.26</c:v>
                </c:pt>
                <c:pt idx="35501">
                  <c:v>778.28000000000043</c:v>
                </c:pt>
                <c:pt idx="35502">
                  <c:v>778.3</c:v>
                </c:pt>
                <c:pt idx="35503">
                  <c:v>778.3199999999996</c:v>
                </c:pt>
                <c:pt idx="35504">
                  <c:v>778.33999999999958</c:v>
                </c:pt>
                <c:pt idx="35505">
                  <c:v>778.35999999999956</c:v>
                </c:pt>
                <c:pt idx="35506">
                  <c:v>778.39</c:v>
                </c:pt>
                <c:pt idx="35507">
                  <c:v>778.41</c:v>
                </c:pt>
                <c:pt idx="35508">
                  <c:v>778.43</c:v>
                </c:pt>
                <c:pt idx="35509">
                  <c:v>778.44999999999959</c:v>
                </c:pt>
                <c:pt idx="35510">
                  <c:v>778.47</c:v>
                </c:pt>
                <c:pt idx="35511">
                  <c:v>778.49</c:v>
                </c:pt>
                <c:pt idx="35512">
                  <c:v>778.51</c:v>
                </c:pt>
                <c:pt idx="35513">
                  <c:v>778.53</c:v>
                </c:pt>
                <c:pt idx="35514">
                  <c:v>778.55</c:v>
                </c:pt>
                <c:pt idx="35515">
                  <c:v>778.57</c:v>
                </c:pt>
                <c:pt idx="35516">
                  <c:v>778.59</c:v>
                </c:pt>
                <c:pt idx="35517">
                  <c:v>778.61</c:v>
                </c:pt>
                <c:pt idx="35518">
                  <c:v>778.64</c:v>
                </c:pt>
                <c:pt idx="35519">
                  <c:v>778.66</c:v>
                </c:pt>
                <c:pt idx="35520">
                  <c:v>778.6800000000004</c:v>
                </c:pt>
                <c:pt idx="35521">
                  <c:v>778.7</c:v>
                </c:pt>
                <c:pt idx="35522">
                  <c:v>778.72</c:v>
                </c:pt>
                <c:pt idx="35523">
                  <c:v>778.74</c:v>
                </c:pt>
                <c:pt idx="35524">
                  <c:v>778.76</c:v>
                </c:pt>
                <c:pt idx="35525">
                  <c:v>778.78000000000043</c:v>
                </c:pt>
                <c:pt idx="35526">
                  <c:v>778.8</c:v>
                </c:pt>
                <c:pt idx="35527">
                  <c:v>778.8199999999996</c:v>
                </c:pt>
                <c:pt idx="35528">
                  <c:v>778.83999999999958</c:v>
                </c:pt>
                <c:pt idx="35529">
                  <c:v>778.85999999999956</c:v>
                </c:pt>
                <c:pt idx="35530">
                  <c:v>778.89</c:v>
                </c:pt>
                <c:pt idx="35531">
                  <c:v>778.91</c:v>
                </c:pt>
                <c:pt idx="35532">
                  <c:v>778.93</c:v>
                </c:pt>
                <c:pt idx="35533">
                  <c:v>778.94999999999959</c:v>
                </c:pt>
                <c:pt idx="35534">
                  <c:v>778.97</c:v>
                </c:pt>
                <c:pt idx="35535">
                  <c:v>778.99</c:v>
                </c:pt>
                <c:pt idx="35536">
                  <c:v>779.01</c:v>
                </c:pt>
                <c:pt idx="35537">
                  <c:v>779.03</c:v>
                </c:pt>
                <c:pt idx="35538">
                  <c:v>779.05</c:v>
                </c:pt>
                <c:pt idx="35539">
                  <c:v>779.07</c:v>
                </c:pt>
                <c:pt idx="35540">
                  <c:v>779.09</c:v>
                </c:pt>
                <c:pt idx="35541">
                  <c:v>779.11</c:v>
                </c:pt>
                <c:pt idx="35542">
                  <c:v>779.13</c:v>
                </c:pt>
                <c:pt idx="35543">
                  <c:v>779.15</c:v>
                </c:pt>
                <c:pt idx="35544">
                  <c:v>779.1800000000004</c:v>
                </c:pt>
                <c:pt idx="35545">
                  <c:v>779.2</c:v>
                </c:pt>
                <c:pt idx="35546">
                  <c:v>779.22</c:v>
                </c:pt>
                <c:pt idx="35547">
                  <c:v>779.24</c:v>
                </c:pt>
                <c:pt idx="35548">
                  <c:v>779.26</c:v>
                </c:pt>
                <c:pt idx="35549">
                  <c:v>779.28000000000043</c:v>
                </c:pt>
                <c:pt idx="35550">
                  <c:v>779.3</c:v>
                </c:pt>
                <c:pt idx="35551">
                  <c:v>779.3199999999996</c:v>
                </c:pt>
                <c:pt idx="35552">
                  <c:v>779.33999999999958</c:v>
                </c:pt>
                <c:pt idx="35553">
                  <c:v>779.35999999999956</c:v>
                </c:pt>
                <c:pt idx="35554">
                  <c:v>779.38</c:v>
                </c:pt>
                <c:pt idx="35555">
                  <c:v>779.4</c:v>
                </c:pt>
                <c:pt idx="35556">
                  <c:v>779.43</c:v>
                </c:pt>
                <c:pt idx="35557">
                  <c:v>779.44999999999959</c:v>
                </c:pt>
                <c:pt idx="35558">
                  <c:v>779.47</c:v>
                </c:pt>
                <c:pt idx="35559">
                  <c:v>779.49</c:v>
                </c:pt>
                <c:pt idx="35560">
                  <c:v>779.51</c:v>
                </c:pt>
                <c:pt idx="35561">
                  <c:v>779.53</c:v>
                </c:pt>
                <c:pt idx="35562">
                  <c:v>779.55</c:v>
                </c:pt>
                <c:pt idx="35563">
                  <c:v>779.57</c:v>
                </c:pt>
                <c:pt idx="35564">
                  <c:v>779.59</c:v>
                </c:pt>
                <c:pt idx="35565">
                  <c:v>779.61</c:v>
                </c:pt>
                <c:pt idx="35566">
                  <c:v>779.63</c:v>
                </c:pt>
                <c:pt idx="35567">
                  <c:v>779.65</c:v>
                </c:pt>
                <c:pt idx="35568">
                  <c:v>779.67000000000041</c:v>
                </c:pt>
                <c:pt idx="35569">
                  <c:v>779.69</c:v>
                </c:pt>
                <c:pt idx="35570">
                  <c:v>779.71</c:v>
                </c:pt>
                <c:pt idx="35571">
                  <c:v>779.74</c:v>
                </c:pt>
                <c:pt idx="35572">
                  <c:v>779.76</c:v>
                </c:pt>
                <c:pt idx="35573">
                  <c:v>779.78000000000043</c:v>
                </c:pt>
                <c:pt idx="35574">
                  <c:v>779.8</c:v>
                </c:pt>
                <c:pt idx="35575">
                  <c:v>779.8199999999996</c:v>
                </c:pt>
                <c:pt idx="35576">
                  <c:v>779.83999999999958</c:v>
                </c:pt>
                <c:pt idx="35577">
                  <c:v>779.85999999999956</c:v>
                </c:pt>
                <c:pt idx="35578">
                  <c:v>779.88</c:v>
                </c:pt>
                <c:pt idx="35579">
                  <c:v>779.9</c:v>
                </c:pt>
                <c:pt idx="35580">
                  <c:v>779.92</c:v>
                </c:pt>
                <c:pt idx="35581">
                  <c:v>779.9399999999996</c:v>
                </c:pt>
                <c:pt idx="35582">
                  <c:v>779.95999999999958</c:v>
                </c:pt>
                <c:pt idx="35583">
                  <c:v>779.98</c:v>
                </c:pt>
                <c:pt idx="35584">
                  <c:v>780</c:v>
                </c:pt>
                <c:pt idx="35585">
                  <c:v>780.03</c:v>
                </c:pt>
                <c:pt idx="35586">
                  <c:v>780.05</c:v>
                </c:pt>
                <c:pt idx="35587">
                  <c:v>780.07</c:v>
                </c:pt>
                <c:pt idx="35588">
                  <c:v>780.09</c:v>
                </c:pt>
                <c:pt idx="35589">
                  <c:v>780.11</c:v>
                </c:pt>
                <c:pt idx="35590">
                  <c:v>780.13</c:v>
                </c:pt>
                <c:pt idx="35591">
                  <c:v>780.15</c:v>
                </c:pt>
                <c:pt idx="35592">
                  <c:v>780.17000000000041</c:v>
                </c:pt>
                <c:pt idx="35593">
                  <c:v>780.19</c:v>
                </c:pt>
                <c:pt idx="35594">
                  <c:v>780.21</c:v>
                </c:pt>
                <c:pt idx="35595">
                  <c:v>780.23</c:v>
                </c:pt>
                <c:pt idx="35596">
                  <c:v>780.25</c:v>
                </c:pt>
                <c:pt idx="35597">
                  <c:v>780.27000000000044</c:v>
                </c:pt>
                <c:pt idx="35598">
                  <c:v>780.29000000000042</c:v>
                </c:pt>
                <c:pt idx="35599">
                  <c:v>780.3199999999996</c:v>
                </c:pt>
                <c:pt idx="35600">
                  <c:v>780.33999999999958</c:v>
                </c:pt>
                <c:pt idx="35601">
                  <c:v>780.35999999999956</c:v>
                </c:pt>
                <c:pt idx="35602">
                  <c:v>780.38</c:v>
                </c:pt>
                <c:pt idx="35603">
                  <c:v>780.4</c:v>
                </c:pt>
                <c:pt idx="35604">
                  <c:v>780.42</c:v>
                </c:pt>
                <c:pt idx="35605">
                  <c:v>780.4399999999996</c:v>
                </c:pt>
                <c:pt idx="35606">
                  <c:v>780.45999999999958</c:v>
                </c:pt>
                <c:pt idx="35607">
                  <c:v>780.48</c:v>
                </c:pt>
                <c:pt idx="35608">
                  <c:v>780.5</c:v>
                </c:pt>
                <c:pt idx="35609">
                  <c:v>780.52</c:v>
                </c:pt>
                <c:pt idx="35610">
                  <c:v>780.54</c:v>
                </c:pt>
                <c:pt idx="35611">
                  <c:v>780.57</c:v>
                </c:pt>
                <c:pt idx="35612">
                  <c:v>780.59</c:v>
                </c:pt>
                <c:pt idx="35613">
                  <c:v>780.61</c:v>
                </c:pt>
                <c:pt idx="35614">
                  <c:v>780.63</c:v>
                </c:pt>
                <c:pt idx="35615">
                  <c:v>780.65</c:v>
                </c:pt>
                <c:pt idx="35616">
                  <c:v>780.67000000000041</c:v>
                </c:pt>
                <c:pt idx="35617">
                  <c:v>780.69</c:v>
                </c:pt>
                <c:pt idx="35618">
                  <c:v>780.71</c:v>
                </c:pt>
                <c:pt idx="35619">
                  <c:v>780.73</c:v>
                </c:pt>
                <c:pt idx="35620">
                  <c:v>780.75</c:v>
                </c:pt>
                <c:pt idx="35621">
                  <c:v>780.77000000000044</c:v>
                </c:pt>
                <c:pt idx="35622">
                  <c:v>780.79000000000042</c:v>
                </c:pt>
                <c:pt idx="35623">
                  <c:v>780.81</c:v>
                </c:pt>
                <c:pt idx="35624">
                  <c:v>780.83999999999958</c:v>
                </c:pt>
                <c:pt idx="35625">
                  <c:v>780.85999999999956</c:v>
                </c:pt>
                <c:pt idx="35626">
                  <c:v>780.88</c:v>
                </c:pt>
                <c:pt idx="35627">
                  <c:v>780.9</c:v>
                </c:pt>
                <c:pt idx="35628">
                  <c:v>780.92</c:v>
                </c:pt>
                <c:pt idx="35629">
                  <c:v>780.9399999999996</c:v>
                </c:pt>
                <c:pt idx="35630">
                  <c:v>780.95999999999958</c:v>
                </c:pt>
                <c:pt idx="35631">
                  <c:v>780.98</c:v>
                </c:pt>
                <c:pt idx="35632">
                  <c:v>781</c:v>
                </c:pt>
                <c:pt idx="35633">
                  <c:v>781.02</c:v>
                </c:pt>
                <c:pt idx="35634">
                  <c:v>781.04</c:v>
                </c:pt>
                <c:pt idx="35635">
                  <c:v>781.06</c:v>
                </c:pt>
                <c:pt idx="35636">
                  <c:v>781.08</c:v>
                </c:pt>
                <c:pt idx="35637">
                  <c:v>781.1</c:v>
                </c:pt>
                <c:pt idx="35638">
                  <c:v>781.13</c:v>
                </c:pt>
                <c:pt idx="35639">
                  <c:v>781.15</c:v>
                </c:pt>
                <c:pt idx="35640">
                  <c:v>781.17000000000041</c:v>
                </c:pt>
                <c:pt idx="35641">
                  <c:v>781.19</c:v>
                </c:pt>
                <c:pt idx="35642">
                  <c:v>781.21</c:v>
                </c:pt>
                <c:pt idx="35643">
                  <c:v>781.23</c:v>
                </c:pt>
                <c:pt idx="35644">
                  <c:v>781.25</c:v>
                </c:pt>
                <c:pt idx="35645">
                  <c:v>781.27000000000044</c:v>
                </c:pt>
                <c:pt idx="35646">
                  <c:v>781.29000000000042</c:v>
                </c:pt>
                <c:pt idx="35647">
                  <c:v>781.31</c:v>
                </c:pt>
                <c:pt idx="35648">
                  <c:v>781.32999999999959</c:v>
                </c:pt>
                <c:pt idx="35649">
                  <c:v>781.34999999999957</c:v>
                </c:pt>
                <c:pt idx="35650">
                  <c:v>781.38</c:v>
                </c:pt>
                <c:pt idx="35651">
                  <c:v>781.4</c:v>
                </c:pt>
                <c:pt idx="35652">
                  <c:v>781.42</c:v>
                </c:pt>
                <c:pt idx="35653">
                  <c:v>781.4399999999996</c:v>
                </c:pt>
                <c:pt idx="35654">
                  <c:v>781.45999999999958</c:v>
                </c:pt>
                <c:pt idx="35655">
                  <c:v>781.48</c:v>
                </c:pt>
                <c:pt idx="35656">
                  <c:v>781.5</c:v>
                </c:pt>
                <c:pt idx="35657">
                  <c:v>781.52</c:v>
                </c:pt>
                <c:pt idx="35658">
                  <c:v>781.54</c:v>
                </c:pt>
                <c:pt idx="35659">
                  <c:v>781.56</c:v>
                </c:pt>
                <c:pt idx="35660">
                  <c:v>781.58</c:v>
                </c:pt>
                <c:pt idx="35661">
                  <c:v>781.6</c:v>
                </c:pt>
                <c:pt idx="35662">
                  <c:v>781.62</c:v>
                </c:pt>
                <c:pt idx="35663">
                  <c:v>781.65</c:v>
                </c:pt>
                <c:pt idx="35664">
                  <c:v>781.67000000000041</c:v>
                </c:pt>
                <c:pt idx="35665">
                  <c:v>781.69</c:v>
                </c:pt>
                <c:pt idx="35666">
                  <c:v>781.71</c:v>
                </c:pt>
                <c:pt idx="35667">
                  <c:v>781.73</c:v>
                </c:pt>
                <c:pt idx="35668">
                  <c:v>781.75</c:v>
                </c:pt>
                <c:pt idx="35669">
                  <c:v>781.77000000000044</c:v>
                </c:pt>
                <c:pt idx="35670">
                  <c:v>781.79000000000042</c:v>
                </c:pt>
                <c:pt idx="35671">
                  <c:v>781.81</c:v>
                </c:pt>
                <c:pt idx="35672">
                  <c:v>781.82999999999959</c:v>
                </c:pt>
                <c:pt idx="35673">
                  <c:v>781.84999999999957</c:v>
                </c:pt>
                <c:pt idx="35674">
                  <c:v>781.87</c:v>
                </c:pt>
                <c:pt idx="35675">
                  <c:v>781.9</c:v>
                </c:pt>
                <c:pt idx="35676">
                  <c:v>781.92</c:v>
                </c:pt>
                <c:pt idx="35677">
                  <c:v>781.9399999999996</c:v>
                </c:pt>
                <c:pt idx="35678">
                  <c:v>781.95999999999958</c:v>
                </c:pt>
                <c:pt idx="35679">
                  <c:v>781.98</c:v>
                </c:pt>
                <c:pt idx="35680">
                  <c:v>782</c:v>
                </c:pt>
                <c:pt idx="35681">
                  <c:v>782.02</c:v>
                </c:pt>
                <c:pt idx="35682">
                  <c:v>782.04</c:v>
                </c:pt>
                <c:pt idx="35683">
                  <c:v>782.06</c:v>
                </c:pt>
                <c:pt idx="35684">
                  <c:v>782.08</c:v>
                </c:pt>
                <c:pt idx="35685">
                  <c:v>782.1</c:v>
                </c:pt>
                <c:pt idx="35686">
                  <c:v>782.12</c:v>
                </c:pt>
                <c:pt idx="35687">
                  <c:v>782.14</c:v>
                </c:pt>
                <c:pt idx="35688">
                  <c:v>782.16</c:v>
                </c:pt>
                <c:pt idx="35689">
                  <c:v>782.1800000000004</c:v>
                </c:pt>
                <c:pt idx="35690">
                  <c:v>782.2</c:v>
                </c:pt>
                <c:pt idx="35691">
                  <c:v>782.23</c:v>
                </c:pt>
                <c:pt idx="35692">
                  <c:v>782.25</c:v>
                </c:pt>
                <c:pt idx="35693">
                  <c:v>782.27000000000044</c:v>
                </c:pt>
                <c:pt idx="35694">
                  <c:v>782.29000000000042</c:v>
                </c:pt>
                <c:pt idx="35695">
                  <c:v>782.31</c:v>
                </c:pt>
                <c:pt idx="35696">
                  <c:v>782.32999999999959</c:v>
                </c:pt>
                <c:pt idx="35697">
                  <c:v>782.34999999999957</c:v>
                </c:pt>
                <c:pt idx="35698">
                  <c:v>782.37</c:v>
                </c:pt>
                <c:pt idx="35699">
                  <c:v>782.39</c:v>
                </c:pt>
                <c:pt idx="35700">
                  <c:v>782.41</c:v>
                </c:pt>
                <c:pt idx="35701">
                  <c:v>782.43</c:v>
                </c:pt>
                <c:pt idx="35702">
                  <c:v>782.44999999999959</c:v>
                </c:pt>
                <c:pt idx="35703">
                  <c:v>782.48</c:v>
                </c:pt>
                <c:pt idx="35704">
                  <c:v>782.5</c:v>
                </c:pt>
                <c:pt idx="35705">
                  <c:v>782.52</c:v>
                </c:pt>
                <c:pt idx="35706">
                  <c:v>782.54</c:v>
                </c:pt>
                <c:pt idx="35707">
                  <c:v>782.56</c:v>
                </c:pt>
                <c:pt idx="35708">
                  <c:v>782.58</c:v>
                </c:pt>
                <c:pt idx="35709">
                  <c:v>782.6</c:v>
                </c:pt>
                <c:pt idx="35710">
                  <c:v>782.62</c:v>
                </c:pt>
                <c:pt idx="35711">
                  <c:v>782.64</c:v>
                </c:pt>
                <c:pt idx="35712">
                  <c:v>782.66</c:v>
                </c:pt>
                <c:pt idx="35713">
                  <c:v>782.6800000000004</c:v>
                </c:pt>
                <c:pt idx="35714">
                  <c:v>782.7</c:v>
                </c:pt>
                <c:pt idx="35715">
                  <c:v>782.72</c:v>
                </c:pt>
                <c:pt idx="35716">
                  <c:v>782.75</c:v>
                </c:pt>
                <c:pt idx="35717">
                  <c:v>782.77000000000044</c:v>
                </c:pt>
                <c:pt idx="35718">
                  <c:v>782.79000000000042</c:v>
                </c:pt>
                <c:pt idx="35719">
                  <c:v>782.81</c:v>
                </c:pt>
                <c:pt idx="35720">
                  <c:v>782.82999999999959</c:v>
                </c:pt>
                <c:pt idx="35721">
                  <c:v>782.84999999999957</c:v>
                </c:pt>
                <c:pt idx="35722">
                  <c:v>782.87</c:v>
                </c:pt>
                <c:pt idx="35723">
                  <c:v>782.89</c:v>
                </c:pt>
                <c:pt idx="35724">
                  <c:v>782.91</c:v>
                </c:pt>
                <c:pt idx="35725">
                  <c:v>782.93</c:v>
                </c:pt>
                <c:pt idx="35726">
                  <c:v>782.94999999999959</c:v>
                </c:pt>
                <c:pt idx="35727">
                  <c:v>782.97</c:v>
                </c:pt>
                <c:pt idx="35728">
                  <c:v>783</c:v>
                </c:pt>
                <c:pt idx="35729">
                  <c:v>783.02</c:v>
                </c:pt>
                <c:pt idx="35730">
                  <c:v>783.04</c:v>
                </c:pt>
                <c:pt idx="35731">
                  <c:v>783.06</c:v>
                </c:pt>
                <c:pt idx="35732">
                  <c:v>783.08</c:v>
                </c:pt>
                <c:pt idx="35733">
                  <c:v>783.1</c:v>
                </c:pt>
                <c:pt idx="35734">
                  <c:v>783.12</c:v>
                </c:pt>
                <c:pt idx="35735">
                  <c:v>783.14</c:v>
                </c:pt>
                <c:pt idx="35736">
                  <c:v>783.16</c:v>
                </c:pt>
                <c:pt idx="35737">
                  <c:v>783.1800000000004</c:v>
                </c:pt>
                <c:pt idx="35738">
                  <c:v>783.2</c:v>
                </c:pt>
                <c:pt idx="35739">
                  <c:v>783.22</c:v>
                </c:pt>
                <c:pt idx="35740">
                  <c:v>783.24</c:v>
                </c:pt>
                <c:pt idx="35741">
                  <c:v>783.27000000000044</c:v>
                </c:pt>
                <c:pt idx="35742">
                  <c:v>783.29000000000042</c:v>
                </c:pt>
                <c:pt idx="35743">
                  <c:v>783.31</c:v>
                </c:pt>
                <c:pt idx="35744">
                  <c:v>783.32999999999959</c:v>
                </c:pt>
                <c:pt idx="35745">
                  <c:v>783.34999999999957</c:v>
                </c:pt>
                <c:pt idx="35746">
                  <c:v>783.37</c:v>
                </c:pt>
                <c:pt idx="35747">
                  <c:v>783.39</c:v>
                </c:pt>
                <c:pt idx="35748">
                  <c:v>783.41</c:v>
                </c:pt>
                <c:pt idx="35749">
                  <c:v>783.43</c:v>
                </c:pt>
                <c:pt idx="35750">
                  <c:v>783.44999999999959</c:v>
                </c:pt>
                <c:pt idx="35751">
                  <c:v>783.47</c:v>
                </c:pt>
                <c:pt idx="35752">
                  <c:v>783.49</c:v>
                </c:pt>
                <c:pt idx="35753">
                  <c:v>783.51</c:v>
                </c:pt>
                <c:pt idx="35754">
                  <c:v>783.54</c:v>
                </c:pt>
                <c:pt idx="35755">
                  <c:v>783.56</c:v>
                </c:pt>
                <c:pt idx="35756">
                  <c:v>783.58</c:v>
                </c:pt>
                <c:pt idx="35757">
                  <c:v>783.6</c:v>
                </c:pt>
                <c:pt idx="35758">
                  <c:v>783.62</c:v>
                </c:pt>
                <c:pt idx="35759">
                  <c:v>783.64</c:v>
                </c:pt>
                <c:pt idx="35760">
                  <c:v>783.66</c:v>
                </c:pt>
                <c:pt idx="35761">
                  <c:v>783.6800000000004</c:v>
                </c:pt>
                <c:pt idx="35762">
                  <c:v>783.7</c:v>
                </c:pt>
                <c:pt idx="35763">
                  <c:v>783.72</c:v>
                </c:pt>
                <c:pt idx="35764">
                  <c:v>783.74</c:v>
                </c:pt>
                <c:pt idx="35765">
                  <c:v>783.76</c:v>
                </c:pt>
                <c:pt idx="35766">
                  <c:v>783.78000000000043</c:v>
                </c:pt>
                <c:pt idx="35767">
                  <c:v>783.81</c:v>
                </c:pt>
                <c:pt idx="35768">
                  <c:v>783.82999999999959</c:v>
                </c:pt>
                <c:pt idx="35769">
                  <c:v>783.84999999999957</c:v>
                </c:pt>
                <c:pt idx="35770">
                  <c:v>783.87</c:v>
                </c:pt>
                <c:pt idx="35771">
                  <c:v>783.89</c:v>
                </c:pt>
                <c:pt idx="35772">
                  <c:v>783.91</c:v>
                </c:pt>
                <c:pt idx="35773">
                  <c:v>783.93</c:v>
                </c:pt>
                <c:pt idx="35774">
                  <c:v>783.94999999999959</c:v>
                </c:pt>
                <c:pt idx="35775">
                  <c:v>783.97</c:v>
                </c:pt>
                <c:pt idx="35776">
                  <c:v>783.99</c:v>
                </c:pt>
                <c:pt idx="35777">
                  <c:v>784.01</c:v>
                </c:pt>
                <c:pt idx="35778">
                  <c:v>784.03</c:v>
                </c:pt>
                <c:pt idx="35779">
                  <c:v>784.05</c:v>
                </c:pt>
                <c:pt idx="35780">
                  <c:v>784.07</c:v>
                </c:pt>
                <c:pt idx="35781">
                  <c:v>784.1</c:v>
                </c:pt>
                <c:pt idx="35782">
                  <c:v>784.12</c:v>
                </c:pt>
                <c:pt idx="35783">
                  <c:v>784.14</c:v>
                </c:pt>
                <c:pt idx="35784">
                  <c:v>784.16</c:v>
                </c:pt>
                <c:pt idx="35785">
                  <c:v>784.1800000000004</c:v>
                </c:pt>
                <c:pt idx="35786">
                  <c:v>784.2</c:v>
                </c:pt>
                <c:pt idx="35787">
                  <c:v>784.22</c:v>
                </c:pt>
                <c:pt idx="35788">
                  <c:v>784.24</c:v>
                </c:pt>
                <c:pt idx="35789">
                  <c:v>784.26</c:v>
                </c:pt>
                <c:pt idx="35790">
                  <c:v>784.28000000000043</c:v>
                </c:pt>
                <c:pt idx="35791">
                  <c:v>784.3</c:v>
                </c:pt>
                <c:pt idx="35792">
                  <c:v>784.3199999999996</c:v>
                </c:pt>
                <c:pt idx="35793">
                  <c:v>784.33999999999958</c:v>
                </c:pt>
                <c:pt idx="35794">
                  <c:v>784.35999999999956</c:v>
                </c:pt>
                <c:pt idx="35795">
                  <c:v>784.39</c:v>
                </c:pt>
                <c:pt idx="35796">
                  <c:v>784.41</c:v>
                </c:pt>
                <c:pt idx="35797">
                  <c:v>784.43</c:v>
                </c:pt>
                <c:pt idx="35798">
                  <c:v>784.44999999999959</c:v>
                </c:pt>
                <c:pt idx="35799">
                  <c:v>784.47</c:v>
                </c:pt>
                <c:pt idx="35800">
                  <c:v>784.49</c:v>
                </c:pt>
                <c:pt idx="35801">
                  <c:v>784.51</c:v>
                </c:pt>
                <c:pt idx="35802">
                  <c:v>784.53</c:v>
                </c:pt>
                <c:pt idx="35803">
                  <c:v>784.55</c:v>
                </c:pt>
                <c:pt idx="35804">
                  <c:v>784.57</c:v>
                </c:pt>
                <c:pt idx="35805">
                  <c:v>784.59</c:v>
                </c:pt>
                <c:pt idx="35806">
                  <c:v>784.61</c:v>
                </c:pt>
                <c:pt idx="35807">
                  <c:v>784.63</c:v>
                </c:pt>
                <c:pt idx="35808">
                  <c:v>784.65</c:v>
                </c:pt>
                <c:pt idx="35809">
                  <c:v>784.6800000000004</c:v>
                </c:pt>
                <c:pt idx="35810">
                  <c:v>784.7</c:v>
                </c:pt>
                <c:pt idx="35811">
                  <c:v>784.72</c:v>
                </c:pt>
                <c:pt idx="35812">
                  <c:v>784.74</c:v>
                </c:pt>
                <c:pt idx="35813">
                  <c:v>784.76</c:v>
                </c:pt>
                <c:pt idx="35814">
                  <c:v>784.78000000000043</c:v>
                </c:pt>
                <c:pt idx="35815">
                  <c:v>784.8</c:v>
                </c:pt>
                <c:pt idx="35816">
                  <c:v>784.8199999999996</c:v>
                </c:pt>
                <c:pt idx="35817">
                  <c:v>784.83999999999958</c:v>
                </c:pt>
                <c:pt idx="35818">
                  <c:v>784.85999999999956</c:v>
                </c:pt>
                <c:pt idx="35819">
                  <c:v>784.89</c:v>
                </c:pt>
                <c:pt idx="35820">
                  <c:v>784.91</c:v>
                </c:pt>
                <c:pt idx="35821">
                  <c:v>784.93</c:v>
                </c:pt>
                <c:pt idx="35822">
                  <c:v>784.94999999999959</c:v>
                </c:pt>
                <c:pt idx="35823">
                  <c:v>784.97</c:v>
                </c:pt>
                <c:pt idx="35824">
                  <c:v>784.99</c:v>
                </c:pt>
                <c:pt idx="35825">
                  <c:v>785.01</c:v>
                </c:pt>
                <c:pt idx="35826">
                  <c:v>785.03</c:v>
                </c:pt>
                <c:pt idx="35827">
                  <c:v>785.05</c:v>
                </c:pt>
                <c:pt idx="35828">
                  <c:v>785.07</c:v>
                </c:pt>
                <c:pt idx="35829">
                  <c:v>785.09</c:v>
                </c:pt>
                <c:pt idx="35830">
                  <c:v>785.11</c:v>
                </c:pt>
                <c:pt idx="35831">
                  <c:v>785.13</c:v>
                </c:pt>
                <c:pt idx="35832">
                  <c:v>785.15</c:v>
                </c:pt>
                <c:pt idx="35833">
                  <c:v>785.17000000000041</c:v>
                </c:pt>
                <c:pt idx="35834">
                  <c:v>785.2</c:v>
                </c:pt>
                <c:pt idx="35835">
                  <c:v>785.22</c:v>
                </c:pt>
                <c:pt idx="35836">
                  <c:v>785.24</c:v>
                </c:pt>
                <c:pt idx="35837">
                  <c:v>785.26</c:v>
                </c:pt>
                <c:pt idx="35838">
                  <c:v>785.28000000000043</c:v>
                </c:pt>
                <c:pt idx="35839">
                  <c:v>785.3</c:v>
                </c:pt>
                <c:pt idx="35840">
                  <c:v>785.3199999999996</c:v>
                </c:pt>
                <c:pt idx="35841">
                  <c:v>785.33999999999958</c:v>
                </c:pt>
                <c:pt idx="35842">
                  <c:v>785.35999999999956</c:v>
                </c:pt>
                <c:pt idx="35843">
                  <c:v>785.38</c:v>
                </c:pt>
                <c:pt idx="35844">
                  <c:v>785.4</c:v>
                </c:pt>
                <c:pt idx="35845">
                  <c:v>785.43</c:v>
                </c:pt>
                <c:pt idx="35846">
                  <c:v>785.44999999999959</c:v>
                </c:pt>
                <c:pt idx="35847">
                  <c:v>785.47</c:v>
                </c:pt>
                <c:pt idx="35848">
                  <c:v>785.49</c:v>
                </c:pt>
                <c:pt idx="35849">
                  <c:v>785.51</c:v>
                </c:pt>
                <c:pt idx="35850">
                  <c:v>785.53</c:v>
                </c:pt>
                <c:pt idx="35851">
                  <c:v>785.55</c:v>
                </c:pt>
                <c:pt idx="35852">
                  <c:v>785.57</c:v>
                </c:pt>
                <c:pt idx="35853">
                  <c:v>785.59</c:v>
                </c:pt>
                <c:pt idx="35854">
                  <c:v>785.61</c:v>
                </c:pt>
                <c:pt idx="35855">
                  <c:v>785.63</c:v>
                </c:pt>
                <c:pt idx="35856">
                  <c:v>785.65</c:v>
                </c:pt>
                <c:pt idx="35857">
                  <c:v>785.67000000000041</c:v>
                </c:pt>
                <c:pt idx="35858">
                  <c:v>785.69</c:v>
                </c:pt>
                <c:pt idx="35859">
                  <c:v>785.71</c:v>
                </c:pt>
                <c:pt idx="35860">
                  <c:v>785.73</c:v>
                </c:pt>
                <c:pt idx="35861">
                  <c:v>785.76</c:v>
                </c:pt>
                <c:pt idx="35862">
                  <c:v>785.78000000000043</c:v>
                </c:pt>
                <c:pt idx="35863">
                  <c:v>785.8</c:v>
                </c:pt>
                <c:pt idx="35864">
                  <c:v>785.8199999999996</c:v>
                </c:pt>
                <c:pt idx="35865">
                  <c:v>785.83999999999958</c:v>
                </c:pt>
                <c:pt idx="35866">
                  <c:v>785.85999999999956</c:v>
                </c:pt>
                <c:pt idx="35867">
                  <c:v>785.88</c:v>
                </c:pt>
                <c:pt idx="35868">
                  <c:v>785.9</c:v>
                </c:pt>
                <c:pt idx="35869">
                  <c:v>785.92</c:v>
                </c:pt>
                <c:pt idx="35870">
                  <c:v>785.9399999999996</c:v>
                </c:pt>
                <c:pt idx="35871">
                  <c:v>785.95999999999958</c:v>
                </c:pt>
                <c:pt idx="35872">
                  <c:v>785.98</c:v>
                </c:pt>
                <c:pt idx="35873">
                  <c:v>786.01</c:v>
                </c:pt>
                <c:pt idx="35874">
                  <c:v>786.03</c:v>
                </c:pt>
                <c:pt idx="35875">
                  <c:v>786.05</c:v>
                </c:pt>
                <c:pt idx="35876">
                  <c:v>786.07</c:v>
                </c:pt>
                <c:pt idx="35877">
                  <c:v>786.09</c:v>
                </c:pt>
                <c:pt idx="35878">
                  <c:v>786.11</c:v>
                </c:pt>
                <c:pt idx="35879">
                  <c:v>786.13</c:v>
                </c:pt>
                <c:pt idx="35880">
                  <c:v>786.15</c:v>
                </c:pt>
                <c:pt idx="35881">
                  <c:v>786.17000000000041</c:v>
                </c:pt>
                <c:pt idx="35882">
                  <c:v>786.19</c:v>
                </c:pt>
                <c:pt idx="35883">
                  <c:v>786.21</c:v>
                </c:pt>
                <c:pt idx="35884">
                  <c:v>786.23</c:v>
                </c:pt>
                <c:pt idx="35885">
                  <c:v>786.26</c:v>
                </c:pt>
                <c:pt idx="35886">
                  <c:v>786.28000000000043</c:v>
                </c:pt>
                <c:pt idx="35887">
                  <c:v>786.3</c:v>
                </c:pt>
                <c:pt idx="35888">
                  <c:v>786.3199999999996</c:v>
                </c:pt>
                <c:pt idx="35889">
                  <c:v>786.33999999999958</c:v>
                </c:pt>
                <c:pt idx="35890">
                  <c:v>786.35999999999956</c:v>
                </c:pt>
                <c:pt idx="35891">
                  <c:v>786.38</c:v>
                </c:pt>
                <c:pt idx="35892">
                  <c:v>786.4</c:v>
                </c:pt>
                <c:pt idx="35893">
                  <c:v>786.42</c:v>
                </c:pt>
                <c:pt idx="35894">
                  <c:v>786.4399999999996</c:v>
                </c:pt>
                <c:pt idx="35895">
                  <c:v>786.45999999999958</c:v>
                </c:pt>
                <c:pt idx="35896">
                  <c:v>786.48</c:v>
                </c:pt>
                <c:pt idx="35897">
                  <c:v>786.5</c:v>
                </c:pt>
                <c:pt idx="35898">
                  <c:v>786.53</c:v>
                </c:pt>
                <c:pt idx="35899">
                  <c:v>786.55</c:v>
                </c:pt>
                <c:pt idx="35900">
                  <c:v>786.57</c:v>
                </c:pt>
                <c:pt idx="35901">
                  <c:v>786.59</c:v>
                </c:pt>
                <c:pt idx="35902">
                  <c:v>786.61</c:v>
                </c:pt>
                <c:pt idx="35903">
                  <c:v>786.63</c:v>
                </c:pt>
                <c:pt idx="35904">
                  <c:v>786.65</c:v>
                </c:pt>
                <c:pt idx="35905">
                  <c:v>786.67000000000041</c:v>
                </c:pt>
                <c:pt idx="35906">
                  <c:v>786.69</c:v>
                </c:pt>
                <c:pt idx="35907">
                  <c:v>786.71</c:v>
                </c:pt>
                <c:pt idx="35908">
                  <c:v>786.73</c:v>
                </c:pt>
                <c:pt idx="35909">
                  <c:v>786.75</c:v>
                </c:pt>
                <c:pt idx="35910">
                  <c:v>786.78000000000043</c:v>
                </c:pt>
                <c:pt idx="35911">
                  <c:v>786.8</c:v>
                </c:pt>
                <c:pt idx="35912">
                  <c:v>786.8199999999996</c:v>
                </c:pt>
                <c:pt idx="35913">
                  <c:v>786.83999999999958</c:v>
                </c:pt>
                <c:pt idx="35914">
                  <c:v>786.85999999999956</c:v>
                </c:pt>
                <c:pt idx="35915">
                  <c:v>786.88</c:v>
                </c:pt>
                <c:pt idx="35916">
                  <c:v>786.9</c:v>
                </c:pt>
                <c:pt idx="35917">
                  <c:v>786.92</c:v>
                </c:pt>
                <c:pt idx="35918">
                  <c:v>786.9399999999996</c:v>
                </c:pt>
                <c:pt idx="35919">
                  <c:v>786.95999999999958</c:v>
                </c:pt>
                <c:pt idx="35920">
                  <c:v>786.98</c:v>
                </c:pt>
                <c:pt idx="35921">
                  <c:v>787</c:v>
                </c:pt>
                <c:pt idx="35922">
                  <c:v>787.02</c:v>
                </c:pt>
                <c:pt idx="35923">
                  <c:v>787.05</c:v>
                </c:pt>
                <c:pt idx="35924">
                  <c:v>787.07</c:v>
                </c:pt>
                <c:pt idx="35925">
                  <c:v>787.09</c:v>
                </c:pt>
                <c:pt idx="35926">
                  <c:v>787.11</c:v>
                </c:pt>
                <c:pt idx="35927">
                  <c:v>787.13</c:v>
                </c:pt>
                <c:pt idx="35928">
                  <c:v>787.15</c:v>
                </c:pt>
                <c:pt idx="35929">
                  <c:v>787.17000000000041</c:v>
                </c:pt>
                <c:pt idx="35930">
                  <c:v>787.19</c:v>
                </c:pt>
                <c:pt idx="35931">
                  <c:v>787.21</c:v>
                </c:pt>
                <c:pt idx="35932">
                  <c:v>787.23</c:v>
                </c:pt>
                <c:pt idx="35933">
                  <c:v>787.25</c:v>
                </c:pt>
                <c:pt idx="35934">
                  <c:v>787.27000000000044</c:v>
                </c:pt>
                <c:pt idx="35935">
                  <c:v>787.29000000000042</c:v>
                </c:pt>
                <c:pt idx="35936">
                  <c:v>787.31</c:v>
                </c:pt>
                <c:pt idx="35937">
                  <c:v>787.32999999999959</c:v>
                </c:pt>
                <c:pt idx="35938">
                  <c:v>787.35999999999956</c:v>
                </c:pt>
                <c:pt idx="35939">
                  <c:v>787.38</c:v>
                </c:pt>
                <c:pt idx="35940">
                  <c:v>787.4</c:v>
                </c:pt>
                <c:pt idx="35941">
                  <c:v>787.42</c:v>
                </c:pt>
                <c:pt idx="35942">
                  <c:v>787.4399999999996</c:v>
                </c:pt>
                <c:pt idx="35943">
                  <c:v>787.45999999999958</c:v>
                </c:pt>
                <c:pt idx="35944">
                  <c:v>787.48</c:v>
                </c:pt>
                <c:pt idx="35945">
                  <c:v>787.5</c:v>
                </c:pt>
                <c:pt idx="35946">
                  <c:v>787.52</c:v>
                </c:pt>
                <c:pt idx="35947">
                  <c:v>787.54</c:v>
                </c:pt>
                <c:pt idx="35948">
                  <c:v>787.56</c:v>
                </c:pt>
                <c:pt idx="35949">
                  <c:v>787.58</c:v>
                </c:pt>
                <c:pt idx="35950">
                  <c:v>787.61</c:v>
                </c:pt>
                <c:pt idx="35951">
                  <c:v>787.63</c:v>
                </c:pt>
                <c:pt idx="35952">
                  <c:v>787.65</c:v>
                </c:pt>
                <c:pt idx="35953">
                  <c:v>787.67000000000041</c:v>
                </c:pt>
                <c:pt idx="35954">
                  <c:v>787.69</c:v>
                </c:pt>
                <c:pt idx="35955">
                  <c:v>787.71</c:v>
                </c:pt>
                <c:pt idx="35956">
                  <c:v>787.73</c:v>
                </c:pt>
                <c:pt idx="35957">
                  <c:v>787.75</c:v>
                </c:pt>
                <c:pt idx="35958">
                  <c:v>787.77000000000044</c:v>
                </c:pt>
                <c:pt idx="35959">
                  <c:v>787.79000000000042</c:v>
                </c:pt>
                <c:pt idx="35960">
                  <c:v>787.81</c:v>
                </c:pt>
                <c:pt idx="35961">
                  <c:v>787.82999999999959</c:v>
                </c:pt>
                <c:pt idx="35962">
                  <c:v>787.84999999999957</c:v>
                </c:pt>
                <c:pt idx="35963">
                  <c:v>787.87</c:v>
                </c:pt>
                <c:pt idx="35964">
                  <c:v>787.89</c:v>
                </c:pt>
                <c:pt idx="35965">
                  <c:v>787.92</c:v>
                </c:pt>
                <c:pt idx="35966">
                  <c:v>787.9399999999996</c:v>
                </c:pt>
                <c:pt idx="35967">
                  <c:v>787.95999999999958</c:v>
                </c:pt>
                <c:pt idx="35968">
                  <c:v>787.98</c:v>
                </c:pt>
                <c:pt idx="35969">
                  <c:v>788</c:v>
                </c:pt>
                <c:pt idx="35970">
                  <c:v>788.02</c:v>
                </c:pt>
                <c:pt idx="35971">
                  <c:v>788.04</c:v>
                </c:pt>
                <c:pt idx="35972">
                  <c:v>788.06</c:v>
                </c:pt>
                <c:pt idx="35973">
                  <c:v>788.08</c:v>
                </c:pt>
                <c:pt idx="35974">
                  <c:v>788.1</c:v>
                </c:pt>
                <c:pt idx="35975">
                  <c:v>788.13</c:v>
                </c:pt>
                <c:pt idx="35976">
                  <c:v>788.15</c:v>
                </c:pt>
                <c:pt idx="35977">
                  <c:v>788.17000000000041</c:v>
                </c:pt>
                <c:pt idx="35978">
                  <c:v>788.19</c:v>
                </c:pt>
                <c:pt idx="35979">
                  <c:v>788.21</c:v>
                </c:pt>
                <c:pt idx="35980">
                  <c:v>788.23</c:v>
                </c:pt>
                <c:pt idx="35981">
                  <c:v>788.25</c:v>
                </c:pt>
                <c:pt idx="35982">
                  <c:v>788.27000000000044</c:v>
                </c:pt>
                <c:pt idx="35983">
                  <c:v>788.29000000000042</c:v>
                </c:pt>
                <c:pt idx="35984">
                  <c:v>788.31</c:v>
                </c:pt>
                <c:pt idx="35985">
                  <c:v>788.32999999999959</c:v>
                </c:pt>
                <c:pt idx="35986">
                  <c:v>788.34999999999957</c:v>
                </c:pt>
                <c:pt idx="35987">
                  <c:v>788.37</c:v>
                </c:pt>
                <c:pt idx="35988">
                  <c:v>788.39</c:v>
                </c:pt>
                <c:pt idx="35989">
                  <c:v>788.42</c:v>
                </c:pt>
                <c:pt idx="35990">
                  <c:v>788.4399999999996</c:v>
                </c:pt>
                <c:pt idx="35991">
                  <c:v>788.45999999999958</c:v>
                </c:pt>
                <c:pt idx="35992">
                  <c:v>788.48</c:v>
                </c:pt>
                <c:pt idx="35993">
                  <c:v>788.5</c:v>
                </c:pt>
                <c:pt idx="35994">
                  <c:v>788.52</c:v>
                </c:pt>
                <c:pt idx="35995">
                  <c:v>788.54</c:v>
                </c:pt>
                <c:pt idx="35996">
                  <c:v>788.56</c:v>
                </c:pt>
                <c:pt idx="35997">
                  <c:v>788.58</c:v>
                </c:pt>
                <c:pt idx="35998">
                  <c:v>788.6</c:v>
                </c:pt>
                <c:pt idx="35999">
                  <c:v>788.62</c:v>
                </c:pt>
                <c:pt idx="36000">
                  <c:v>788.64</c:v>
                </c:pt>
                <c:pt idx="36001">
                  <c:v>788.66</c:v>
                </c:pt>
                <c:pt idx="36002">
                  <c:v>788.69</c:v>
                </c:pt>
                <c:pt idx="36003">
                  <c:v>788.71</c:v>
                </c:pt>
                <c:pt idx="36004">
                  <c:v>788.73</c:v>
                </c:pt>
                <c:pt idx="36005">
                  <c:v>788.75</c:v>
                </c:pt>
                <c:pt idx="36006">
                  <c:v>788.77000000000044</c:v>
                </c:pt>
                <c:pt idx="36007">
                  <c:v>788.79000000000042</c:v>
                </c:pt>
                <c:pt idx="36008">
                  <c:v>788.81</c:v>
                </c:pt>
                <c:pt idx="36009">
                  <c:v>788.82999999999959</c:v>
                </c:pt>
                <c:pt idx="36010">
                  <c:v>788.84999999999957</c:v>
                </c:pt>
                <c:pt idx="36011">
                  <c:v>788.87</c:v>
                </c:pt>
                <c:pt idx="36012">
                  <c:v>788.89</c:v>
                </c:pt>
                <c:pt idx="36013">
                  <c:v>788.91</c:v>
                </c:pt>
                <c:pt idx="36014">
                  <c:v>788.9399999999996</c:v>
                </c:pt>
                <c:pt idx="36015">
                  <c:v>788.95999999999958</c:v>
                </c:pt>
                <c:pt idx="36016">
                  <c:v>788.98</c:v>
                </c:pt>
                <c:pt idx="36017">
                  <c:v>789</c:v>
                </c:pt>
                <c:pt idx="36018">
                  <c:v>789.02</c:v>
                </c:pt>
                <c:pt idx="36019">
                  <c:v>789.04</c:v>
                </c:pt>
                <c:pt idx="36020">
                  <c:v>789.06</c:v>
                </c:pt>
                <c:pt idx="36021">
                  <c:v>789.08</c:v>
                </c:pt>
                <c:pt idx="36022">
                  <c:v>789.1</c:v>
                </c:pt>
                <c:pt idx="36023">
                  <c:v>789.12</c:v>
                </c:pt>
                <c:pt idx="36024">
                  <c:v>789.14</c:v>
                </c:pt>
                <c:pt idx="36025">
                  <c:v>789.16</c:v>
                </c:pt>
                <c:pt idx="36026">
                  <c:v>789.1800000000004</c:v>
                </c:pt>
                <c:pt idx="36027">
                  <c:v>789.2</c:v>
                </c:pt>
                <c:pt idx="36028">
                  <c:v>789.23</c:v>
                </c:pt>
                <c:pt idx="36029">
                  <c:v>789.25</c:v>
                </c:pt>
                <c:pt idx="36030">
                  <c:v>789.27000000000044</c:v>
                </c:pt>
                <c:pt idx="36031">
                  <c:v>789.29000000000042</c:v>
                </c:pt>
                <c:pt idx="36032">
                  <c:v>789.31</c:v>
                </c:pt>
                <c:pt idx="36033">
                  <c:v>789.32999999999959</c:v>
                </c:pt>
                <c:pt idx="36034">
                  <c:v>789.34999999999957</c:v>
                </c:pt>
                <c:pt idx="36035">
                  <c:v>789.37</c:v>
                </c:pt>
                <c:pt idx="36036">
                  <c:v>789.39</c:v>
                </c:pt>
                <c:pt idx="36037">
                  <c:v>789.41</c:v>
                </c:pt>
                <c:pt idx="36038">
                  <c:v>789.43</c:v>
                </c:pt>
                <c:pt idx="36039">
                  <c:v>789.44999999999959</c:v>
                </c:pt>
                <c:pt idx="36040">
                  <c:v>789.47</c:v>
                </c:pt>
                <c:pt idx="36041">
                  <c:v>789.5</c:v>
                </c:pt>
                <c:pt idx="36042">
                  <c:v>789.52</c:v>
                </c:pt>
                <c:pt idx="36043">
                  <c:v>789.54</c:v>
                </c:pt>
                <c:pt idx="36044">
                  <c:v>789.56</c:v>
                </c:pt>
                <c:pt idx="36045">
                  <c:v>789.58</c:v>
                </c:pt>
                <c:pt idx="36046">
                  <c:v>789.6</c:v>
                </c:pt>
                <c:pt idx="36047">
                  <c:v>789.62</c:v>
                </c:pt>
                <c:pt idx="36048">
                  <c:v>789.64</c:v>
                </c:pt>
                <c:pt idx="36049">
                  <c:v>789.66</c:v>
                </c:pt>
                <c:pt idx="36050">
                  <c:v>789.6800000000004</c:v>
                </c:pt>
                <c:pt idx="36051">
                  <c:v>789.7</c:v>
                </c:pt>
                <c:pt idx="36052">
                  <c:v>789.72</c:v>
                </c:pt>
                <c:pt idx="36053">
                  <c:v>789.74</c:v>
                </c:pt>
                <c:pt idx="36054">
                  <c:v>789.76</c:v>
                </c:pt>
                <c:pt idx="36055">
                  <c:v>789.79000000000042</c:v>
                </c:pt>
                <c:pt idx="36056">
                  <c:v>789.81</c:v>
                </c:pt>
                <c:pt idx="36057">
                  <c:v>789.82999999999959</c:v>
                </c:pt>
                <c:pt idx="36058">
                  <c:v>789.84999999999957</c:v>
                </c:pt>
                <c:pt idx="36059">
                  <c:v>789.87</c:v>
                </c:pt>
                <c:pt idx="36060">
                  <c:v>789.89</c:v>
                </c:pt>
                <c:pt idx="36061">
                  <c:v>789.91</c:v>
                </c:pt>
                <c:pt idx="36062">
                  <c:v>789.93</c:v>
                </c:pt>
                <c:pt idx="36063">
                  <c:v>789.94999999999959</c:v>
                </c:pt>
                <c:pt idx="36064">
                  <c:v>789.97</c:v>
                </c:pt>
                <c:pt idx="36065">
                  <c:v>790</c:v>
                </c:pt>
                <c:pt idx="36066">
                  <c:v>790.02</c:v>
                </c:pt>
                <c:pt idx="36067">
                  <c:v>790.04</c:v>
                </c:pt>
                <c:pt idx="36068">
                  <c:v>790.06</c:v>
                </c:pt>
                <c:pt idx="36069">
                  <c:v>790.08</c:v>
                </c:pt>
                <c:pt idx="36070">
                  <c:v>790.1</c:v>
                </c:pt>
                <c:pt idx="36071">
                  <c:v>790.12</c:v>
                </c:pt>
                <c:pt idx="36072">
                  <c:v>790.14</c:v>
                </c:pt>
                <c:pt idx="36073">
                  <c:v>790.16</c:v>
                </c:pt>
                <c:pt idx="36074">
                  <c:v>790.1800000000004</c:v>
                </c:pt>
                <c:pt idx="36075">
                  <c:v>790.2</c:v>
                </c:pt>
                <c:pt idx="36076">
                  <c:v>790.22</c:v>
                </c:pt>
                <c:pt idx="36077">
                  <c:v>790.24</c:v>
                </c:pt>
                <c:pt idx="36078">
                  <c:v>790.26</c:v>
                </c:pt>
                <c:pt idx="36079">
                  <c:v>790.28000000000043</c:v>
                </c:pt>
                <c:pt idx="36080">
                  <c:v>790.31</c:v>
                </c:pt>
                <c:pt idx="36081">
                  <c:v>790.32999999999959</c:v>
                </c:pt>
                <c:pt idx="36082">
                  <c:v>790.34999999999957</c:v>
                </c:pt>
                <c:pt idx="36083">
                  <c:v>790.37</c:v>
                </c:pt>
                <c:pt idx="36084">
                  <c:v>790.39</c:v>
                </c:pt>
                <c:pt idx="36085">
                  <c:v>790.41</c:v>
                </c:pt>
                <c:pt idx="36086">
                  <c:v>790.43</c:v>
                </c:pt>
                <c:pt idx="36087">
                  <c:v>790.44999999999959</c:v>
                </c:pt>
                <c:pt idx="36088">
                  <c:v>790.47</c:v>
                </c:pt>
                <c:pt idx="36089">
                  <c:v>790.49</c:v>
                </c:pt>
                <c:pt idx="36090">
                  <c:v>790.51</c:v>
                </c:pt>
                <c:pt idx="36091">
                  <c:v>790.53</c:v>
                </c:pt>
                <c:pt idx="36092">
                  <c:v>790.56</c:v>
                </c:pt>
                <c:pt idx="36093">
                  <c:v>790.58</c:v>
                </c:pt>
                <c:pt idx="36094">
                  <c:v>790.6</c:v>
                </c:pt>
                <c:pt idx="36095">
                  <c:v>790.62</c:v>
                </c:pt>
                <c:pt idx="36096">
                  <c:v>790.64</c:v>
                </c:pt>
                <c:pt idx="36097">
                  <c:v>790.66</c:v>
                </c:pt>
                <c:pt idx="36098">
                  <c:v>790.6800000000004</c:v>
                </c:pt>
                <c:pt idx="36099">
                  <c:v>790.7</c:v>
                </c:pt>
                <c:pt idx="36100">
                  <c:v>790.72</c:v>
                </c:pt>
                <c:pt idx="36101">
                  <c:v>790.74</c:v>
                </c:pt>
                <c:pt idx="36102">
                  <c:v>790.76</c:v>
                </c:pt>
                <c:pt idx="36103">
                  <c:v>790.78000000000043</c:v>
                </c:pt>
                <c:pt idx="36104">
                  <c:v>790.8</c:v>
                </c:pt>
                <c:pt idx="36105">
                  <c:v>790.82999999999959</c:v>
                </c:pt>
                <c:pt idx="36106">
                  <c:v>790.84999999999957</c:v>
                </c:pt>
                <c:pt idx="36107">
                  <c:v>790.87</c:v>
                </c:pt>
                <c:pt idx="36108">
                  <c:v>790.89</c:v>
                </c:pt>
                <c:pt idx="36109">
                  <c:v>790.91</c:v>
                </c:pt>
                <c:pt idx="36110">
                  <c:v>790.93</c:v>
                </c:pt>
                <c:pt idx="36111">
                  <c:v>790.94999999999959</c:v>
                </c:pt>
                <c:pt idx="36112">
                  <c:v>790.97</c:v>
                </c:pt>
                <c:pt idx="36113">
                  <c:v>790.99</c:v>
                </c:pt>
                <c:pt idx="36114">
                  <c:v>791.01</c:v>
                </c:pt>
                <c:pt idx="36115">
                  <c:v>791.03</c:v>
                </c:pt>
                <c:pt idx="36116">
                  <c:v>791.05</c:v>
                </c:pt>
                <c:pt idx="36117">
                  <c:v>791.08</c:v>
                </c:pt>
                <c:pt idx="36118">
                  <c:v>791.1</c:v>
                </c:pt>
                <c:pt idx="36119">
                  <c:v>791.12</c:v>
                </c:pt>
                <c:pt idx="36120">
                  <c:v>791.14</c:v>
                </c:pt>
                <c:pt idx="36121">
                  <c:v>791.16</c:v>
                </c:pt>
                <c:pt idx="36122">
                  <c:v>791.1800000000004</c:v>
                </c:pt>
                <c:pt idx="36123">
                  <c:v>791.2</c:v>
                </c:pt>
                <c:pt idx="36124">
                  <c:v>791.22</c:v>
                </c:pt>
                <c:pt idx="36125">
                  <c:v>791.24</c:v>
                </c:pt>
                <c:pt idx="36126">
                  <c:v>791.26</c:v>
                </c:pt>
                <c:pt idx="36127">
                  <c:v>791.28000000000043</c:v>
                </c:pt>
                <c:pt idx="36128">
                  <c:v>791.3</c:v>
                </c:pt>
                <c:pt idx="36129">
                  <c:v>791.3199999999996</c:v>
                </c:pt>
                <c:pt idx="36130">
                  <c:v>791.34999999999957</c:v>
                </c:pt>
                <c:pt idx="36131">
                  <c:v>791.37</c:v>
                </c:pt>
                <c:pt idx="36132">
                  <c:v>791.39</c:v>
                </c:pt>
                <c:pt idx="36133">
                  <c:v>791.41</c:v>
                </c:pt>
                <c:pt idx="36134">
                  <c:v>791.43</c:v>
                </c:pt>
                <c:pt idx="36135">
                  <c:v>791.44999999999959</c:v>
                </c:pt>
                <c:pt idx="36136">
                  <c:v>791.47</c:v>
                </c:pt>
                <c:pt idx="36137">
                  <c:v>791.49</c:v>
                </c:pt>
                <c:pt idx="36138">
                  <c:v>791.51</c:v>
                </c:pt>
                <c:pt idx="36139">
                  <c:v>791.53</c:v>
                </c:pt>
                <c:pt idx="36140">
                  <c:v>791.55</c:v>
                </c:pt>
                <c:pt idx="36141">
                  <c:v>791.57</c:v>
                </c:pt>
                <c:pt idx="36142">
                  <c:v>791.59</c:v>
                </c:pt>
                <c:pt idx="36143">
                  <c:v>791.61</c:v>
                </c:pt>
                <c:pt idx="36144">
                  <c:v>791.63</c:v>
                </c:pt>
                <c:pt idx="36145">
                  <c:v>791.65</c:v>
                </c:pt>
                <c:pt idx="36146">
                  <c:v>791.6800000000004</c:v>
                </c:pt>
                <c:pt idx="36147">
                  <c:v>791.7</c:v>
                </c:pt>
                <c:pt idx="36148">
                  <c:v>791.72</c:v>
                </c:pt>
                <c:pt idx="36149">
                  <c:v>791.74</c:v>
                </c:pt>
                <c:pt idx="36150">
                  <c:v>791.76</c:v>
                </c:pt>
                <c:pt idx="36151">
                  <c:v>791.78000000000043</c:v>
                </c:pt>
                <c:pt idx="36152">
                  <c:v>791.8</c:v>
                </c:pt>
                <c:pt idx="36153">
                  <c:v>791.8199999999996</c:v>
                </c:pt>
                <c:pt idx="36154">
                  <c:v>791.83999999999958</c:v>
                </c:pt>
                <c:pt idx="36155">
                  <c:v>791.85999999999956</c:v>
                </c:pt>
                <c:pt idx="36156">
                  <c:v>791.89</c:v>
                </c:pt>
                <c:pt idx="36157">
                  <c:v>791.91</c:v>
                </c:pt>
                <c:pt idx="36158">
                  <c:v>791.93</c:v>
                </c:pt>
                <c:pt idx="36159">
                  <c:v>791.94999999999959</c:v>
                </c:pt>
                <c:pt idx="36160">
                  <c:v>791.97</c:v>
                </c:pt>
                <c:pt idx="36161">
                  <c:v>791.99</c:v>
                </c:pt>
                <c:pt idx="36162">
                  <c:v>792.01</c:v>
                </c:pt>
                <c:pt idx="36163">
                  <c:v>792.03</c:v>
                </c:pt>
                <c:pt idx="36164">
                  <c:v>792.05</c:v>
                </c:pt>
                <c:pt idx="36165">
                  <c:v>792.07</c:v>
                </c:pt>
                <c:pt idx="36166">
                  <c:v>792.09</c:v>
                </c:pt>
                <c:pt idx="36167">
                  <c:v>792.11</c:v>
                </c:pt>
                <c:pt idx="36168">
                  <c:v>792.13</c:v>
                </c:pt>
                <c:pt idx="36169">
                  <c:v>792.15</c:v>
                </c:pt>
                <c:pt idx="36170">
                  <c:v>792.1800000000004</c:v>
                </c:pt>
                <c:pt idx="36171">
                  <c:v>792.2</c:v>
                </c:pt>
                <c:pt idx="36172">
                  <c:v>792.22</c:v>
                </c:pt>
                <c:pt idx="36173">
                  <c:v>792.24</c:v>
                </c:pt>
                <c:pt idx="36174">
                  <c:v>792.26</c:v>
                </c:pt>
                <c:pt idx="36175">
                  <c:v>792.28000000000043</c:v>
                </c:pt>
                <c:pt idx="36176">
                  <c:v>792.3</c:v>
                </c:pt>
                <c:pt idx="36177">
                  <c:v>792.3199999999996</c:v>
                </c:pt>
                <c:pt idx="36178">
                  <c:v>792.33999999999958</c:v>
                </c:pt>
                <c:pt idx="36179">
                  <c:v>792.35999999999956</c:v>
                </c:pt>
                <c:pt idx="36180">
                  <c:v>792.38</c:v>
                </c:pt>
                <c:pt idx="36181">
                  <c:v>792.4</c:v>
                </c:pt>
                <c:pt idx="36182">
                  <c:v>792.43</c:v>
                </c:pt>
                <c:pt idx="36183">
                  <c:v>792.44999999999959</c:v>
                </c:pt>
                <c:pt idx="36184">
                  <c:v>792.47</c:v>
                </c:pt>
                <c:pt idx="36185">
                  <c:v>792.49</c:v>
                </c:pt>
                <c:pt idx="36186">
                  <c:v>792.51</c:v>
                </c:pt>
                <c:pt idx="36187">
                  <c:v>792.53</c:v>
                </c:pt>
                <c:pt idx="36188">
                  <c:v>792.55</c:v>
                </c:pt>
                <c:pt idx="36189">
                  <c:v>792.57</c:v>
                </c:pt>
                <c:pt idx="36190">
                  <c:v>792.59</c:v>
                </c:pt>
                <c:pt idx="36191">
                  <c:v>792.61</c:v>
                </c:pt>
                <c:pt idx="36192">
                  <c:v>792.63</c:v>
                </c:pt>
                <c:pt idx="36193">
                  <c:v>792.65</c:v>
                </c:pt>
                <c:pt idx="36194">
                  <c:v>792.6800000000004</c:v>
                </c:pt>
                <c:pt idx="36195">
                  <c:v>792.7</c:v>
                </c:pt>
                <c:pt idx="36196">
                  <c:v>792.72</c:v>
                </c:pt>
                <c:pt idx="36197">
                  <c:v>792.74</c:v>
                </c:pt>
                <c:pt idx="36198">
                  <c:v>792.76</c:v>
                </c:pt>
                <c:pt idx="36199">
                  <c:v>792.78000000000043</c:v>
                </c:pt>
                <c:pt idx="36200">
                  <c:v>792.8</c:v>
                </c:pt>
                <c:pt idx="36201">
                  <c:v>792.8199999999996</c:v>
                </c:pt>
                <c:pt idx="36202">
                  <c:v>792.83999999999958</c:v>
                </c:pt>
                <c:pt idx="36203">
                  <c:v>792.85999999999956</c:v>
                </c:pt>
                <c:pt idx="36204">
                  <c:v>792.88</c:v>
                </c:pt>
                <c:pt idx="36205">
                  <c:v>792.9</c:v>
                </c:pt>
                <c:pt idx="36206">
                  <c:v>792.92</c:v>
                </c:pt>
                <c:pt idx="36207">
                  <c:v>792.94999999999959</c:v>
                </c:pt>
                <c:pt idx="36208">
                  <c:v>792.97</c:v>
                </c:pt>
                <c:pt idx="36209">
                  <c:v>792.99</c:v>
                </c:pt>
                <c:pt idx="36210">
                  <c:v>793.01</c:v>
                </c:pt>
                <c:pt idx="36211">
                  <c:v>793.03</c:v>
                </c:pt>
                <c:pt idx="36212">
                  <c:v>793.05</c:v>
                </c:pt>
                <c:pt idx="36213">
                  <c:v>793.07</c:v>
                </c:pt>
                <c:pt idx="36214">
                  <c:v>793.09</c:v>
                </c:pt>
                <c:pt idx="36215">
                  <c:v>793.11</c:v>
                </c:pt>
                <c:pt idx="36216">
                  <c:v>793.13</c:v>
                </c:pt>
                <c:pt idx="36217">
                  <c:v>793.15</c:v>
                </c:pt>
                <c:pt idx="36218">
                  <c:v>793.17000000000041</c:v>
                </c:pt>
                <c:pt idx="36219">
                  <c:v>793.19</c:v>
                </c:pt>
                <c:pt idx="36220">
                  <c:v>793.22</c:v>
                </c:pt>
                <c:pt idx="36221">
                  <c:v>793.24</c:v>
                </c:pt>
                <c:pt idx="36222">
                  <c:v>793.26</c:v>
                </c:pt>
                <c:pt idx="36223">
                  <c:v>793.28000000000043</c:v>
                </c:pt>
                <c:pt idx="36224">
                  <c:v>793.3</c:v>
                </c:pt>
                <c:pt idx="36225">
                  <c:v>793.3199999999996</c:v>
                </c:pt>
                <c:pt idx="36226">
                  <c:v>793.33999999999958</c:v>
                </c:pt>
                <c:pt idx="36227">
                  <c:v>793.35999999999956</c:v>
                </c:pt>
                <c:pt idx="36228">
                  <c:v>793.38</c:v>
                </c:pt>
                <c:pt idx="36229">
                  <c:v>793.4</c:v>
                </c:pt>
                <c:pt idx="36230">
                  <c:v>793.42</c:v>
                </c:pt>
                <c:pt idx="36231">
                  <c:v>793.4399999999996</c:v>
                </c:pt>
                <c:pt idx="36232">
                  <c:v>793.45999999999958</c:v>
                </c:pt>
                <c:pt idx="36233">
                  <c:v>793.49</c:v>
                </c:pt>
                <c:pt idx="36234">
                  <c:v>793.51</c:v>
                </c:pt>
                <c:pt idx="36235">
                  <c:v>793.53</c:v>
                </c:pt>
                <c:pt idx="36236">
                  <c:v>793.55</c:v>
                </c:pt>
                <c:pt idx="36237">
                  <c:v>793.57</c:v>
                </c:pt>
                <c:pt idx="36238">
                  <c:v>793.59</c:v>
                </c:pt>
                <c:pt idx="36239">
                  <c:v>793.61</c:v>
                </c:pt>
                <c:pt idx="36240">
                  <c:v>793.63</c:v>
                </c:pt>
                <c:pt idx="36241">
                  <c:v>793.65</c:v>
                </c:pt>
                <c:pt idx="36242">
                  <c:v>793.67000000000041</c:v>
                </c:pt>
                <c:pt idx="36243">
                  <c:v>793.69</c:v>
                </c:pt>
                <c:pt idx="36244">
                  <c:v>793.71</c:v>
                </c:pt>
                <c:pt idx="36245">
                  <c:v>793.74</c:v>
                </c:pt>
                <c:pt idx="36246">
                  <c:v>793.76</c:v>
                </c:pt>
                <c:pt idx="36247">
                  <c:v>793.78000000000043</c:v>
                </c:pt>
                <c:pt idx="36248">
                  <c:v>793.8</c:v>
                </c:pt>
                <c:pt idx="36249">
                  <c:v>793.8199999999996</c:v>
                </c:pt>
                <c:pt idx="36250">
                  <c:v>793.83999999999958</c:v>
                </c:pt>
                <c:pt idx="36251">
                  <c:v>793.85999999999956</c:v>
                </c:pt>
                <c:pt idx="36252">
                  <c:v>793.88</c:v>
                </c:pt>
                <c:pt idx="36253">
                  <c:v>793.9</c:v>
                </c:pt>
                <c:pt idx="36254">
                  <c:v>793.92</c:v>
                </c:pt>
                <c:pt idx="36255">
                  <c:v>793.9399999999996</c:v>
                </c:pt>
                <c:pt idx="36256">
                  <c:v>793.95999999999958</c:v>
                </c:pt>
                <c:pt idx="36257">
                  <c:v>793.99</c:v>
                </c:pt>
                <c:pt idx="36258">
                  <c:v>794.01</c:v>
                </c:pt>
                <c:pt idx="36259">
                  <c:v>794.03</c:v>
                </c:pt>
                <c:pt idx="36260">
                  <c:v>794.05</c:v>
                </c:pt>
                <c:pt idx="36261">
                  <c:v>794.07</c:v>
                </c:pt>
                <c:pt idx="36262">
                  <c:v>794.09</c:v>
                </c:pt>
                <c:pt idx="36263">
                  <c:v>794.11</c:v>
                </c:pt>
                <c:pt idx="36264">
                  <c:v>794.13</c:v>
                </c:pt>
                <c:pt idx="36265">
                  <c:v>794.15</c:v>
                </c:pt>
                <c:pt idx="36266">
                  <c:v>794.17000000000041</c:v>
                </c:pt>
                <c:pt idx="36267">
                  <c:v>794.19</c:v>
                </c:pt>
                <c:pt idx="36268">
                  <c:v>794.21</c:v>
                </c:pt>
                <c:pt idx="36269">
                  <c:v>794.23</c:v>
                </c:pt>
                <c:pt idx="36270">
                  <c:v>794.25</c:v>
                </c:pt>
                <c:pt idx="36271">
                  <c:v>794.27000000000044</c:v>
                </c:pt>
                <c:pt idx="36272">
                  <c:v>794.3</c:v>
                </c:pt>
                <c:pt idx="36273">
                  <c:v>794.3199999999996</c:v>
                </c:pt>
                <c:pt idx="36274">
                  <c:v>794.33999999999958</c:v>
                </c:pt>
                <c:pt idx="36275">
                  <c:v>794.35999999999956</c:v>
                </c:pt>
                <c:pt idx="36276">
                  <c:v>794.38</c:v>
                </c:pt>
                <c:pt idx="36277">
                  <c:v>794.4</c:v>
                </c:pt>
                <c:pt idx="36278">
                  <c:v>794.42</c:v>
                </c:pt>
                <c:pt idx="36279">
                  <c:v>794.4399999999996</c:v>
                </c:pt>
                <c:pt idx="36280">
                  <c:v>794.45999999999958</c:v>
                </c:pt>
                <c:pt idx="36281">
                  <c:v>794.48</c:v>
                </c:pt>
                <c:pt idx="36282">
                  <c:v>794.5</c:v>
                </c:pt>
                <c:pt idx="36283">
                  <c:v>794.53</c:v>
                </c:pt>
                <c:pt idx="36284">
                  <c:v>794.55</c:v>
                </c:pt>
                <c:pt idx="36285">
                  <c:v>794.57</c:v>
                </c:pt>
                <c:pt idx="36286">
                  <c:v>794.59</c:v>
                </c:pt>
                <c:pt idx="36287">
                  <c:v>794.61</c:v>
                </c:pt>
                <c:pt idx="36288">
                  <c:v>794.63</c:v>
                </c:pt>
                <c:pt idx="36289">
                  <c:v>794.65</c:v>
                </c:pt>
                <c:pt idx="36290">
                  <c:v>794.67000000000041</c:v>
                </c:pt>
                <c:pt idx="36291">
                  <c:v>794.69</c:v>
                </c:pt>
                <c:pt idx="36292">
                  <c:v>794.71</c:v>
                </c:pt>
                <c:pt idx="36293">
                  <c:v>794.73</c:v>
                </c:pt>
                <c:pt idx="36294">
                  <c:v>794.75</c:v>
                </c:pt>
                <c:pt idx="36295">
                  <c:v>794.78000000000043</c:v>
                </c:pt>
                <c:pt idx="36296">
                  <c:v>794.8</c:v>
                </c:pt>
                <c:pt idx="36297">
                  <c:v>794.8199999999996</c:v>
                </c:pt>
                <c:pt idx="36298">
                  <c:v>794.83999999999958</c:v>
                </c:pt>
                <c:pt idx="36299">
                  <c:v>794.85999999999956</c:v>
                </c:pt>
                <c:pt idx="36300">
                  <c:v>794.88</c:v>
                </c:pt>
                <c:pt idx="36301">
                  <c:v>794.9</c:v>
                </c:pt>
                <c:pt idx="36302">
                  <c:v>794.92</c:v>
                </c:pt>
                <c:pt idx="36303">
                  <c:v>794.9399999999996</c:v>
                </c:pt>
                <c:pt idx="36304">
                  <c:v>794.95999999999958</c:v>
                </c:pt>
                <c:pt idx="36305">
                  <c:v>794.98</c:v>
                </c:pt>
                <c:pt idx="36306">
                  <c:v>795</c:v>
                </c:pt>
                <c:pt idx="36307">
                  <c:v>795.02</c:v>
                </c:pt>
                <c:pt idx="36308">
                  <c:v>795.04</c:v>
                </c:pt>
                <c:pt idx="36309">
                  <c:v>795.07</c:v>
                </c:pt>
                <c:pt idx="36310">
                  <c:v>795.09</c:v>
                </c:pt>
                <c:pt idx="36311">
                  <c:v>795.11</c:v>
                </c:pt>
                <c:pt idx="36312">
                  <c:v>795.13</c:v>
                </c:pt>
                <c:pt idx="36313">
                  <c:v>795.15</c:v>
                </c:pt>
                <c:pt idx="36314">
                  <c:v>795.17000000000041</c:v>
                </c:pt>
                <c:pt idx="36315">
                  <c:v>795.19</c:v>
                </c:pt>
                <c:pt idx="36316">
                  <c:v>795.21</c:v>
                </c:pt>
                <c:pt idx="36317">
                  <c:v>795.23</c:v>
                </c:pt>
                <c:pt idx="36318">
                  <c:v>795.25</c:v>
                </c:pt>
                <c:pt idx="36319">
                  <c:v>795.27000000000044</c:v>
                </c:pt>
                <c:pt idx="36320">
                  <c:v>795.29000000000042</c:v>
                </c:pt>
                <c:pt idx="36321">
                  <c:v>795.31</c:v>
                </c:pt>
                <c:pt idx="36322">
                  <c:v>795.33999999999958</c:v>
                </c:pt>
                <c:pt idx="36323">
                  <c:v>795.35999999999956</c:v>
                </c:pt>
                <c:pt idx="36324">
                  <c:v>795.38</c:v>
                </c:pt>
                <c:pt idx="36325">
                  <c:v>795.4</c:v>
                </c:pt>
                <c:pt idx="36326">
                  <c:v>795.42</c:v>
                </c:pt>
                <c:pt idx="36327">
                  <c:v>795.4399999999996</c:v>
                </c:pt>
                <c:pt idx="36328">
                  <c:v>795.45999999999958</c:v>
                </c:pt>
                <c:pt idx="36329">
                  <c:v>795.48</c:v>
                </c:pt>
                <c:pt idx="36330">
                  <c:v>795.5</c:v>
                </c:pt>
                <c:pt idx="36331">
                  <c:v>795.52</c:v>
                </c:pt>
                <c:pt idx="36332">
                  <c:v>795.54</c:v>
                </c:pt>
                <c:pt idx="36333">
                  <c:v>795.56</c:v>
                </c:pt>
                <c:pt idx="36334">
                  <c:v>795.59</c:v>
                </c:pt>
                <c:pt idx="36335">
                  <c:v>795.61</c:v>
                </c:pt>
                <c:pt idx="36336">
                  <c:v>795.63</c:v>
                </c:pt>
                <c:pt idx="36337">
                  <c:v>795.65</c:v>
                </c:pt>
                <c:pt idx="36338">
                  <c:v>795.67000000000041</c:v>
                </c:pt>
                <c:pt idx="36339">
                  <c:v>795.69</c:v>
                </c:pt>
                <c:pt idx="36340">
                  <c:v>795.71</c:v>
                </c:pt>
                <c:pt idx="36341">
                  <c:v>795.73</c:v>
                </c:pt>
                <c:pt idx="36342">
                  <c:v>795.75</c:v>
                </c:pt>
                <c:pt idx="36343">
                  <c:v>795.77000000000044</c:v>
                </c:pt>
                <c:pt idx="36344">
                  <c:v>795.79000000000042</c:v>
                </c:pt>
                <c:pt idx="36345">
                  <c:v>795.81</c:v>
                </c:pt>
                <c:pt idx="36346">
                  <c:v>795.82999999999959</c:v>
                </c:pt>
                <c:pt idx="36347">
                  <c:v>795.85999999999956</c:v>
                </c:pt>
                <c:pt idx="36348">
                  <c:v>795.88</c:v>
                </c:pt>
                <c:pt idx="36349">
                  <c:v>795.9</c:v>
                </c:pt>
                <c:pt idx="36350">
                  <c:v>795.92</c:v>
                </c:pt>
                <c:pt idx="36351">
                  <c:v>795.9399999999996</c:v>
                </c:pt>
                <c:pt idx="36352">
                  <c:v>795.95999999999958</c:v>
                </c:pt>
                <c:pt idx="36353">
                  <c:v>795.98</c:v>
                </c:pt>
                <c:pt idx="36354">
                  <c:v>796</c:v>
                </c:pt>
                <c:pt idx="36355">
                  <c:v>796.02</c:v>
                </c:pt>
                <c:pt idx="36356">
                  <c:v>796.04</c:v>
                </c:pt>
                <c:pt idx="36357">
                  <c:v>796.06</c:v>
                </c:pt>
                <c:pt idx="36358">
                  <c:v>796.08</c:v>
                </c:pt>
                <c:pt idx="36359">
                  <c:v>796.1</c:v>
                </c:pt>
                <c:pt idx="36360">
                  <c:v>796.13</c:v>
                </c:pt>
                <c:pt idx="36361">
                  <c:v>796.15</c:v>
                </c:pt>
                <c:pt idx="36362">
                  <c:v>796.17000000000041</c:v>
                </c:pt>
                <c:pt idx="36363">
                  <c:v>796.19</c:v>
                </c:pt>
                <c:pt idx="36364">
                  <c:v>796.21</c:v>
                </c:pt>
                <c:pt idx="36365">
                  <c:v>796.23</c:v>
                </c:pt>
                <c:pt idx="36366">
                  <c:v>796.25</c:v>
                </c:pt>
                <c:pt idx="36367">
                  <c:v>796.27000000000044</c:v>
                </c:pt>
                <c:pt idx="36368">
                  <c:v>796.29000000000042</c:v>
                </c:pt>
                <c:pt idx="36369">
                  <c:v>796.31</c:v>
                </c:pt>
                <c:pt idx="36370">
                  <c:v>796.32999999999959</c:v>
                </c:pt>
                <c:pt idx="36371">
                  <c:v>796.35999999999956</c:v>
                </c:pt>
                <c:pt idx="36372">
                  <c:v>796.38</c:v>
                </c:pt>
                <c:pt idx="36373">
                  <c:v>796.4</c:v>
                </c:pt>
                <c:pt idx="36374">
                  <c:v>796.42</c:v>
                </c:pt>
                <c:pt idx="36375">
                  <c:v>796.4399999999996</c:v>
                </c:pt>
                <c:pt idx="36376">
                  <c:v>796.45999999999958</c:v>
                </c:pt>
                <c:pt idx="36377">
                  <c:v>796.48</c:v>
                </c:pt>
                <c:pt idx="36378">
                  <c:v>796.5</c:v>
                </c:pt>
                <c:pt idx="36379">
                  <c:v>796.52</c:v>
                </c:pt>
                <c:pt idx="36380">
                  <c:v>796.54</c:v>
                </c:pt>
                <c:pt idx="36381">
                  <c:v>796.56</c:v>
                </c:pt>
                <c:pt idx="36382">
                  <c:v>796.58</c:v>
                </c:pt>
                <c:pt idx="36383">
                  <c:v>796.6</c:v>
                </c:pt>
                <c:pt idx="36384">
                  <c:v>796.63</c:v>
                </c:pt>
                <c:pt idx="36385">
                  <c:v>796.65</c:v>
                </c:pt>
                <c:pt idx="36386">
                  <c:v>796.67000000000041</c:v>
                </c:pt>
                <c:pt idx="36387">
                  <c:v>796.69</c:v>
                </c:pt>
                <c:pt idx="36388">
                  <c:v>796.71</c:v>
                </c:pt>
                <c:pt idx="36389">
                  <c:v>796.73</c:v>
                </c:pt>
                <c:pt idx="36390">
                  <c:v>796.75</c:v>
                </c:pt>
                <c:pt idx="36391">
                  <c:v>796.77000000000044</c:v>
                </c:pt>
                <c:pt idx="36392">
                  <c:v>796.79000000000042</c:v>
                </c:pt>
                <c:pt idx="36393">
                  <c:v>796.81</c:v>
                </c:pt>
                <c:pt idx="36394">
                  <c:v>796.82999999999959</c:v>
                </c:pt>
                <c:pt idx="36395">
                  <c:v>796.84999999999957</c:v>
                </c:pt>
                <c:pt idx="36396">
                  <c:v>796.88</c:v>
                </c:pt>
                <c:pt idx="36397">
                  <c:v>796.9</c:v>
                </c:pt>
                <c:pt idx="36398">
                  <c:v>796.92</c:v>
                </c:pt>
                <c:pt idx="36399">
                  <c:v>796.9399999999996</c:v>
                </c:pt>
                <c:pt idx="36400">
                  <c:v>796.95999999999958</c:v>
                </c:pt>
                <c:pt idx="36401">
                  <c:v>796.98</c:v>
                </c:pt>
                <c:pt idx="36402">
                  <c:v>797</c:v>
                </c:pt>
                <c:pt idx="36403">
                  <c:v>797.02</c:v>
                </c:pt>
                <c:pt idx="36404">
                  <c:v>797.04</c:v>
                </c:pt>
                <c:pt idx="36405">
                  <c:v>797.06</c:v>
                </c:pt>
                <c:pt idx="36406">
                  <c:v>797.09</c:v>
                </c:pt>
                <c:pt idx="36407">
                  <c:v>797.11</c:v>
                </c:pt>
                <c:pt idx="36408">
                  <c:v>797.13</c:v>
                </c:pt>
                <c:pt idx="36409">
                  <c:v>797.15</c:v>
                </c:pt>
                <c:pt idx="36410">
                  <c:v>797.17000000000041</c:v>
                </c:pt>
                <c:pt idx="36411">
                  <c:v>797.19</c:v>
                </c:pt>
                <c:pt idx="36412">
                  <c:v>797.21</c:v>
                </c:pt>
                <c:pt idx="36413">
                  <c:v>797.23</c:v>
                </c:pt>
                <c:pt idx="36414">
                  <c:v>797.25</c:v>
                </c:pt>
                <c:pt idx="36415">
                  <c:v>797.27000000000044</c:v>
                </c:pt>
                <c:pt idx="36416">
                  <c:v>797.29000000000042</c:v>
                </c:pt>
                <c:pt idx="36417">
                  <c:v>797.31</c:v>
                </c:pt>
                <c:pt idx="36418">
                  <c:v>797.32999999999959</c:v>
                </c:pt>
                <c:pt idx="36419">
                  <c:v>797.34999999999957</c:v>
                </c:pt>
                <c:pt idx="36420">
                  <c:v>797.37</c:v>
                </c:pt>
                <c:pt idx="36421">
                  <c:v>797.39</c:v>
                </c:pt>
                <c:pt idx="36422">
                  <c:v>797.42</c:v>
                </c:pt>
                <c:pt idx="36423">
                  <c:v>797.4399999999996</c:v>
                </c:pt>
                <c:pt idx="36424">
                  <c:v>797.45999999999958</c:v>
                </c:pt>
                <c:pt idx="36425">
                  <c:v>797.48</c:v>
                </c:pt>
                <c:pt idx="36426">
                  <c:v>797.5</c:v>
                </c:pt>
                <c:pt idx="36427">
                  <c:v>797.52</c:v>
                </c:pt>
                <c:pt idx="36428">
                  <c:v>797.54</c:v>
                </c:pt>
                <c:pt idx="36429">
                  <c:v>797.56</c:v>
                </c:pt>
                <c:pt idx="36430">
                  <c:v>797.58</c:v>
                </c:pt>
                <c:pt idx="36431">
                  <c:v>797.6</c:v>
                </c:pt>
                <c:pt idx="36432">
                  <c:v>797.62</c:v>
                </c:pt>
                <c:pt idx="36433">
                  <c:v>797.65</c:v>
                </c:pt>
                <c:pt idx="36434">
                  <c:v>797.67000000000041</c:v>
                </c:pt>
                <c:pt idx="36435">
                  <c:v>797.69</c:v>
                </c:pt>
                <c:pt idx="36436">
                  <c:v>797.71</c:v>
                </c:pt>
                <c:pt idx="36437">
                  <c:v>797.73</c:v>
                </c:pt>
                <c:pt idx="36438">
                  <c:v>797.75</c:v>
                </c:pt>
                <c:pt idx="36439">
                  <c:v>797.77000000000044</c:v>
                </c:pt>
                <c:pt idx="36440">
                  <c:v>797.79000000000042</c:v>
                </c:pt>
                <c:pt idx="36441">
                  <c:v>797.81</c:v>
                </c:pt>
                <c:pt idx="36442">
                  <c:v>797.82999999999959</c:v>
                </c:pt>
                <c:pt idx="36443">
                  <c:v>797.84999999999957</c:v>
                </c:pt>
                <c:pt idx="36444">
                  <c:v>797.87</c:v>
                </c:pt>
                <c:pt idx="36445">
                  <c:v>797.89</c:v>
                </c:pt>
                <c:pt idx="36446">
                  <c:v>797.91</c:v>
                </c:pt>
                <c:pt idx="36447">
                  <c:v>797.9399999999996</c:v>
                </c:pt>
                <c:pt idx="36448">
                  <c:v>797.95999999999958</c:v>
                </c:pt>
                <c:pt idx="36449">
                  <c:v>797.98</c:v>
                </c:pt>
                <c:pt idx="36450">
                  <c:v>798</c:v>
                </c:pt>
                <c:pt idx="36451">
                  <c:v>798.02</c:v>
                </c:pt>
                <c:pt idx="36452">
                  <c:v>798.04</c:v>
                </c:pt>
                <c:pt idx="36453">
                  <c:v>798.06</c:v>
                </c:pt>
                <c:pt idx="36454">
                  <c:v>798.08</c:v>
                </c:pt>
                <c:pt idx="36455">
                  <c:v>798.1</c:v>
                </c:pt>
                <c:pt idx="36456">
                  <c:v>798.12</c:v>
                </c:pt>
                <c:pt idx="36457">
                  <c:v>798.14</c:v>
                </c:pt>
                <c:pt idx="36458">
                  <c:v>798.16</c:v>
                </c:pt>
                <c:pt idx="36459">
                  <c:v>798.19</c:v>
                </c:pt>
                <c:pt idx="36460">
                  <c:v>798.21</c:v>
                </c:pt>
                <c:pt idx="36461">
                  <c:v>798.23</c:v>
                </c:pt>
                <c:pt idx="36462">
                  <c:v>798.25</c:v>
                </c:pt>
                <c:pt idx="36463">
                  <c:v>798.27000000000044</c:v>
                </c:pt>
                <c:pt idx="36464">
                  <c:v>798.29000000000042</c:v>
                </c:pt>
                <c:pt idx="36465">
                  <c:v>798.31</c:v>
                </c:pt>
                <c:pt idx="36466">
                  <c:v>798.32999999999959</c:v>
                </c:pt>
                <c:pt idx="36467">
                  <c:v>798.34999999999957</c:v>
                </c:pt>
                <c:pt idx="36468">
                  <c:v>798.37</c:v>
                </c:pt>
                <c:pt idx="36469">
                  <c:v>798.39</c:v>
                </c:pt>
                <c:pt idx="36470">
                  <c:v>798.41</c:v>
                </c:pt>
                <c:pt idx="36471">
                  <c:v>798.43</c:v>
                </c:pt>
                <c:pt idx="36472">
                  <c:v>798.45999999999958</c:v>
                </c:pt>
                <c:pt idx="36473">
                  <c:v>798.48</c:v>
                </c:pt>
                <c:pt idx="36474">
                  <c:v>798.5</c:v>
                </c:pt>
                <c:pt idx="36475">
                  <c:v>798.52</c:v>
                </c:pt>
                <c:pt idx="36476">
                  <c:v>798.54</c:v>
                </c:pt>
                <c:pt idx="36477">
                  <c:v>798.56</c:v>
                </c:pt>
                <c:pt idx="36478">
                  <c:v>798.58</c:v>
                </c:pt>
                <c:pt idx="36479">
                  <c:v>798.6</c:v>
                </c:pt>
                <c:pt idx="36480">
                  <c:v>798.62</c:v>
                </c:pt>
                <c:pt idx="36481">
                  <c:v>798.64</c:v>
                </c:pt>
                <c:pt idx="36482">
                  <c:v>798.66</c:v>
                </c:pt>
                <c:pt idx="36483">
                  <c:v>798.69</c:v>
                </c:pt>
                <c:pt idx="36484">
                  <c:v>798.71</c:v>
                </c:pt>
                <c:pt idx="36485">
                  <c:v>798.73</c:v>
                </c:pt>
                <c:pt idx="36486">
                  <c:v>798.75</c:v>
                </c:pt>
                <c:pt idx="36487">
                  <c:v>798.77000000000044</c:v>
                </c:pt>
                <c:pt idx="36488">
                  <c:v>798.79000000000042</c:v>
                </c:pt>
                <c:pt idx="36489">
                  <c:v>798.81</c:v>
                </c:pt>
                <c:pt idx="36490">
                  <c:v>798.82999999999959</c:v>
                </c:pt>
                <c:pt idx="36491">
                  <c:v>798.84999999999957</c:v>
                </c:pt>
                <c:pt idx="36492">
                  <c:v>798.87</c:v>
                </c:pt>
                <c:pt idx="36493">
                  <c:v>798.89</c:v>
                </c:pt>
                <c:pt idx="36494">
                  <c:v>798.91</c:v>
                </c:pt>
                <c:pt idx="36495">
                  <c:v>798.93</c:v>
                </c:pt>
                <c:pt idx="36496">
                  <c:v>798.94999999999959</c:v>
                </c:pt>
                <c:pt idx="36497">
                  <c:v>798.97</c:v>
                </c:pt>
                <c:pt idx="36498">
                  <c:v>798.99</c:v>
                </c:pt>
                <c:pt idx="36499">
                  <c:v>799.02</c:v>
                </c:pt>
                <c:pt idx="36500">
                  <c:v>799.04</c:v>
                </c:pt>
                <c:pt idx="36501">
                  <c:v>799.06</c:v>
                </c:pt>
                <c:pt idx="36502">
                  <c:v>799.08</c:v>
                </c:pt>
                <c:pt idx="36503">
                  <c:v>799.1</c:v>
                </c:pt>
                <c:pt idx="36504">
                  <c:v>799.12</c:v>
                </c:pt>
                <c:pt idx="36505">
                  <c:v>799.14</c:v>
                </c:pt>
                <c:pt idx="36506">
                  <c:v>799.16</c:v>
                </c:pt>
                <c:pt idx="36507">
                  <c:v>799.1800000000004</c:v>
                </c:pt>
                <c:pt idx="36508">
                  <c:v>799.2</c:v>
                </c:pt>
                <c:pt idx="36509">
                  <c:v>799.23</c:v>
                </c:pt>
                <c:pt idx="36510">
                  <c:v>799.25</c:v>
                </c:pt>
                <c:pt idx="36511">
                  <c:v>799.27000000000044</c:v>
                </c:pt>
                <c:pt idx="36512">
                  <c:v>799.29000000000042</c:v>
                </c:pt>
                <c:pt idx="36513">
                  <c:v>799.31</c:v>
                </c:pt>
                <c:pt idx="36514">
                  <c:v>799.32999999999959</c:v>
                </c:pt>
                <c:pt idx="36515">
                  <c:v>799.34999999999957</c:v>
                </c:pt>
                <c:pt idx="36516">
                  <c:v>799.37</c:v>
                </c:pt>
                <c:pt idx="36517">
                  <c:v>799.39</c:v>
                </c:pt>
                <c:pt idx="36518">
                  <c:v>799.41</c:v>
                </c:pt>
                <c:pt idx="36519">
                  <c:v>799.43</c:v>
                </c:pt>
                <c:pt idx="36520">
                  <c:v>799.44999999999959</c:v>
                </c:pt>
                <c:pt idx="36521">
                  <c:v>799.47</c:v>
                </c:pt>
                <c:pt idx="36522">
                  <c:v>799.49</c:v>
                </c:pt>
                <c:pt idx="36523">
                  <c:v>799.52</c:v>
                </c:pt>
                <c:pt idx="36524">
                  <c:v>799.54</c:v>
                </c:pt>
                <c:pt idx="36525">
                  <c:v>799.56</c:v>
                </c:pt>
                <c:pt idx="36526">
                  <c:v>799.58</c:v>
                </c:pt>
                <c:pt idx="36527">
                  <c:v>799.6</c:v>
                </c:pt>
                <c:pt idx="36528">
                  <c:v>799.62</c:v>
                </c:pt>
                <c:pt idx="36529">
                  <c:v>799.64</c:v>
                </c:pt>
                <c:pt idx="36530">
                  <c:v>799.66</c:v>
                </c:pt>
                <c:pt idx="36531">
                  <c:v>799.6800000000004</c:v>
                </c:pt>
                <c:pt idx="36532">
                  <c:v>799.7</c:v>
                </c:pt>
                <c:pt idx="36533">
                  <c:v>799.72</c:v>
                </c:pt>
                <c:pt idx="36534">
                  <c:v>799.75</c:v>
                </c:pt>
                <c:pt idx="36535">
                  <c:v>799.77000000000044</c:v>
                </c:pt>
                <c:pt idx="36536">
                  <c:v>799.79000000000042</c:v>
                </c:pt>
                <c:pt idx="36537">
                  <c:v>799.81</c:v>
                </c:pt>
                <c:pt idx="36538">
                  <c:v>799.82999999999959</c:v>
                </c:pt>
                <c:pt idx="36539">
                  <c:v>799.84999999999957</c:v>
                </c:pt>
                <c:pt idx="36540">
                  <c:v>799.87</c:v>
                </c:pt>
                <c:pt idx="36541">
                  <c:v>799.89</c:v>
                </c:pt>
                <c:pt idx="36542">
                  <c:v>799.91</c:v>
                </c:pt>
                <c:pt idx="36543">
                  <c:v>799.93</c:v>
                </c:pt>
                <c:pt idx="36544">
                  <c:v>799.94999999999959</c:v>
                </c:pt>
                <c:pt idx="36545">
                  <c:v>799.97</c:v>
                </c:pt>
                <c:pt idx="36546">
                  <c:v>799.99</c:v>
                </c:pt>
                <c:pt idx="36547">
                  <c:v>800.02</c:v>
                </c:pt>
                <c:pt idx="36548">
                  <c:v>800.04</c:v>
                </c:pt>
                <c:pt idx="36549">
                  <c:v>800.06</c:v>
                </c:pt>
                <c:pt idx="36550">
                  <c:v>800.08</c:v>
                </c:pt>
                <c:pt idx="36551">
                  <c:v>800.1</c:v>
                </c:pt>
                <c:pt idx="36552">
                  <c:v>800.12</c:v>
                </c:pt>
                <c:pt idx="36553">
                  <c:v>800.14</c:v>
                </c:pt>
                <c:pt idx="36554">
                  <c:v>800.16</c:v>
                </c:pt>
                <c:pt idx="36555">
                  <c:v>800.1800000000004</c:v>
                </c:pt>
                <c:pt idx="36556">
                  <c:v>800.2</c:v>
                </c:pt>
                <c:pt idx="36557">
                  <c:v>800.22</c:v>
                </c:pt>
                <c:pt idx="36558">
                  <c:v>800.24</c:v>
                </c:pt>
                <c:pt idx="36559">
                  <c:v>800.26</c:v>
                </c:pt>
                <c:pt idx="36560">
                  <c:v>800.28000000000043</c:v>
                </c:pt>
                <c:pt idx="36561">
                  <c:v>800.3</c:v>
                </c:pt>
                <c:pt idx="36562">
                  <c:v>800.32999999999959</c:v>
                </c:pt>
                <c:pt idx="36563">
                  <c:v>800.34999999999957</c:v>
                </c:pt>
                <c:pt idx="36564">
                  <c:v>800.37</c:v>
                </c:pt>
                <c:pt idx="36565">
                  <c:v>800.39</c:v>
                </c:pt>
                <c:pt idx="36566">
                  <c:v>800.41</c:v>
                </c:pt>
                <c:pt idx="36567">
                  <c:v>800.43</c:v>
                </c:pt>
                <c:pt idx="36568">
                  <c:v>800.44999999999959</c:v>
                </c:pt>
                <c:pt idx="36569">
                  <c:v>800.47</c:v>
                </c:pt>
                <c:pt idx="36570">
                  <c:v>800.49</c:v>
                </c:pt>
                <c:pt idx="36571">
                  <c:v>800.51</c:v>
                </c:pt>
                <c:pt idx="36572">
                  <c:v>800.53</c:v>
                </c:pt>
                <c:pt idx="36573">
                  <c:v>800.56</c:v>
                </c:pt>
                <c:pt idx="36574">
                  <c:v>800.58</c:v>
                </c:pt>
                <c:pt idx="36575">
                  <c:v>800.6</c:v>
                </c:pt>
                <c:pt idx="36576">
                  <c:v>800.62</c:v>
                </c:pt>
                <c:pt idx="36577">
                  <c:v>800.64</c:v>
                </c:pt>
                <c:pt idx="36578">
                  <c:v>800.66</c:v>
                </c:pt>
                <c:pt idx="36579">
                  <c:v>800.6800000000004</c:v>
                </c:pt>
                <c:pt idx="36580">
                  <c:v>800.7</c:v>
                </c:pt>
                <c:pt idx="36581">
                  <c:v>800.72</c:v>
                </c:pt>
                <c:pt idx="36582">
                  <c:v>800.74</c:v>
                </c:pt>
                <c:pt idx="36583">
                  <c:v>800.76</c:v>
                </c:pt>
                <c:pt idx="36584">
                  <c:v>800.78000000000043</c:v>
                </c:pt>
                <c:pt idx="36585">
                  <c:v>800.8</c:v>
                </c:pt>
                <c:pt idx="36586">
                  <c:v>800.8199999999996</c:v>
                </c:pt>
                <c:pt idx="36587">
                  <c:v>800.84999999999957</c:v>
                </c:pt>
                <c:pt idx="36588">
                  <c:v>800.87</c:v>
                </c:pt>
                <c:pt idx="36589">
                  <c:v>800.89</c:v>
                </c:pt>
                <c:pt idx="36590">
                  <c:v>800.91</c:v>
                </c:pt>
                <c:pt idx="36591">
                  <c:v>800.93</c:v>
                </c:pt>
                <c:pt idx="36592">
                  <c:v>800.94999999999959</c:v>
                </c:pt>
                <c:pt idx="36593">
                  <c:v>800.97</c:v>
                </c:pt>
                <c:pt idx="36594">
                  <c:v>800.99</c:v>
                </c:pt>
                <c:pt idx="36595">
                  <c:v>801.01</c:v>
                </c:pt>
                <c:pt idx="36596">
                  <c:v>801.03</c:v>
                </c:pt>
                <c:pt idx="36597">
                  <c:v>801.05</c:v>
                </c:pt>
                <c:pt idx="36598">
                  <c:v>801.07</c:v>
                </c:pt>
                <c:pt idx="36599">
                  <c:v>801.1</c:v>
                </c:pt>
                <c:pt idx="36600">
                  <c:v>801.12</c:v>
                </c:pt>
                <c:pt idx="36601">
                  <c:v>801.14</c:v>
                </c:pt>
                <c:pt idx="36602">
                  <c:v>801.16</c:v>
                </c:pt>
                <c:pt idx="36603">
                  <c:v>801.1800000000004</c:v>
                </c:pt>
                <c:pt idx="36604">
                  <c:v>801.2</c:v>
                </c:pt>
                <c:pt idx="36605">
                  <c:v>801.22</c:v>
                </c:pt>
                <c:pt idx="36606">
                  <c:v>801.24</c:v>
                </c:pt>
                <c:pt idx="36607">
                  <c:v>801.26</c:v>
                </c:pt>
                <c:pt idx="36608">
                  <c:v>801.28000000000043</c:v>
                </c:pt>
                <c:pt idx="36609">
                  <c:v>801.3</c:v>
                </c:pt>
                <c:pt idx="36610">
                  <c:v>801.32999999999959</c:v>
                </c:pt>
                <c:pt idx="36611">
                  <c:v>801.34999999999957</c:v>
                </c:pt>
                <c:pt idx="36612">
                  <c:v>801.37</c:v>
                </c:pt>
                <c:pt idx="36613">
                  <c:v>801.39</c:v>
                </c:pt>
                <c:pt idx="36614">
                  <c:v>801.41</c:v>
                </c:pt>
                <c:pt idx="36615">
                  <c:v>801.43</c:v>
                </c:pt>
                <c:pt idx="36616">
                  <c:v>801.44999999999959</c:v>
                </c:pt>
                <c:pt idx="36617">
                  <c:v>801.47</c:v>
                </c:pt>
                <c:pt idx="36618">
                  <c:v>801.49</c:v>
                </c:pt>
                <c:pt idx="36619">
                  <c:v>801.51</c:v>
                </c:pt>
                <c:pt idx="36620">
                  <c:v>801.53</c:v>
                </c:pt>
                <c:pt idx="36621">
                  <c:v>801.55</c:v>
                </c:pt>
                <c:pt idx="36622">
                  <c:v>801.57</c:v>
                </c:pt>
                <c:pt idx="36623">
                  <c:v>801.59</c:v>
                </c:pt>
                <c:pt idx="36624">
                  <c:v>801.61</c:v>
                </c:pt>
                <c:pt idx="36625">
                  <c:v>801.63</c:v>
                </c:pt>
                <c:pt idx="36626">
                  <c:v>801.66</c:v>
                </c:pt>
                <c:pt idx="36627">
                  <c:v>801.6800000000004</c:v>
                </c:pt>
                <c:pt idx="36628">
                  <c:v>801.7</c:v>
                </c:pt>
                <c:pt idx="36629">
                  <c:v>801.72</c:v>
                </c:pt>
                <c:pt idx="36630">
                  <c:v>801.74</c:v>
                </c:pt>
                <c:pt idx="36631">
                  <c:v>801.76</c:v>
                </c:pt>
                <c:pt idx="36632">
                  <c:v>801.78000000000043</c:v>
                </c:pt>
                <c:pt idx="36633">
                  <c:v>801.8</c:v>
                </c:pt>
                <c:pt idx="36634">
                  <c:v>801.8199999999996</c:v>
                </c:pt>
                <c:pt idx="36635">
                  <c:v>801.83999999999958</c:v>
                </c:pt>
                <c:pt idx="36636">
                  <c:v>801.85999999999956</c:v>
                </c:pt>
                <c:pt idx="36637">
                  <c:v>801.88</c:v>
                </c:pt>
                <c:pt idx="36638">
                  <c:v>801.91</c:v>
                </c:pt>
                <c:pt idx="36639">
                  <c:v>801.93</c:v>
                </c:pt>
                <c:pt idx="36640">
                  <c:v>801.94999999999959</c:v>
                </c:pt>
                <c:pt idx="36641">
                  <c:v>801.97</c:v>
                </c:pt>
                <c:pt idx="36642">
                  <c:v>801.99</c:v>
                </c:pt>
                <c:pt idx="36643">
                  <c:v>802.01</c:v>
                </c:pt>
                <c:pt idx="36644">
                  <c:v>802.03</c:v>
                </c:pt>
                <c:pt idx="36645">
                  <c:v>802.05</c:v>
                </c:pt>
                <c:pt idx="36646">
                  <c:v>802.07</c:v>
                </c:pt>
                <c:pt idx="36647">
                  <c:v>802.09</c:v>
                </c:pt>
                <c:pt idx="36648">
                  <c:v>802.11</c:v>
                </c:pt>
                <c:pt idx="36649">
                  <c:v>802.14</c:v>
                </c:pt>
                <c:pt idx="36650">
                  <c:v>802.16</c:v>
                </c:pt>
                <c:pt idx="36651">
                  <c:v>802.1800000000004</c:v>
                </c:pt>
                <c:pt idx="36652">
                  <c:v>802.2</c:v>
                </c:pt>
                <c:pt idx="36653">
                  <c:v>802.22</c:v>
                </c:pt>
                <c:pt idx="36654">
                  <c:v>802.24</c:v>
                </c:pt>
                <c:pt idx="36655">
                  <c:v>802.26</c:v>
                </c:pt>
                <c:pt idx="36656">
                  <c:v>802.28000000000043</c:v>
                </c:pt>
                <c:pt idx="36657">
                  <c:v>802.3</c:v>
                </c:pt>
                <c:pt idx="36658">
                  <c:v>802.3199999999996</c:v>
                </c:pt>
                <c:pt idx="36659">
                  <c:v>802.33999999999958</c:v>
                </c:pt>
                <c:pt idx="36660">
                  <c:v>802.35999999999956</c:v>
                </c:pt>
                <c:pt idx="36661">
                  <c:v>802.38</c:v>
                </c:pt>
                <c:pt idx="36662">
                  <c:v>802.4</c:v>
                </c:pt>
                <c:pt idx="36663">
                  <c:v>802.43</c:v>
                </c:pt>
                <c:pt idx="36664">
                  <c:v>802.44999999999959</c:v>
                </c:pt>
                <c:pt idx="36665">
                  <c:v>802.47</c:v>
                </c:pt>
                <c:pt idx="36666">
                  <c:v>802.49</c:v>
                </c:pt>
                <c:pt idx="36667">
                  <c:v>802.51</c:v>
                </c:pt>
                <c:pt idx="36668">
                  <c:v>802.53</c:v>
                </c:pt>
                <c:pt idx="36669">
                  <c:v>802.55</c:v>
                </c:pt>
                <c:pt idx="36670">
                  <c:v>802.57</c:v>
                </c:pt>
                <c:pt idx="36671">
                  <c:v>802.59</c:v>
                </c:pt>
                <c:pt idx="36672">
                  <c:v>802.61</c:v>
                </c:pt>
                <c:pt idx="36673">
                  <c:v>802.63</c:v>
                </c:pt>
                <c:pt idx="36674">
                  <c:v>802.65</c:v>
                </c:pt>
                <c:pt idx="36675">
                  <c:v>802.67000000000041</c:v>
                </c:pt>
                <c:pt idx="36676">
                  <c:v>802.7</c:v>
                </c:pt>
                <c:pt idx="36677">
                  <c:v>802.72</c:v>
                </c:pt>
                <c:pt idx="36678">
                  <c:v>802.74</c:v>
                </c:pt>
                <c:pt idx="36679">
                  <c:v>802.76</c:v>
                </c:pt>
                <c:pt idx="36680">
                  <c:v>802.78000000000043</c:v>
                </c:pt>
                <c:pt idx="36681">
                  <c:v>802.8</c:v>
                </c:pt>
                <c:pt idx="36682">
                  <c:v>802.8199999999996</c:v>
                </c:pt>
                <c:pt idx="36683">
                  <c:v>802.83999999999958</c:v>
                </c:pt>
                <c:pt idx="36684">
                  <c:v>802.85999999999956</c:v>
                </c:pt>
                <c:pt idx="36685">
                  <c:v>802.88</c:v>
                </c:pt>
                <c:pt idx="36686">
                  <c:v>802.9</c:v>
                </c:pt>
                <c:pt idx="36687">
                  <c:v>802.92</c:v>
                </c:pt>
                <c:pt idx="36688">
                  <c:v>802.94999999999959</c:v>
                </c:pt>
                <c:pt idx="36689">
                  <c:v>802.97</c:v>
                </c:pt>
                <c:pt idx="36690">
                  <c:v>802.99</c:v>
                </c:pt>
                <c:pt idx="36691">
                  <c:v>803.01</c:v>
                </c:pt>
                <c:pt idx="36692">
                  <c:v>803.03</c:v>
                </c:pt>
                <c:pt idx="36693">
                  <c:v>803.05</c:v>
                </c:pt>
                <c:pt idx="36694">
                  <c:v>803.07</c:v>
                </c:pt>
                <c:pt idx="36695">
                  <c:v>803.09</c:v>
                </c:pt>
                <c:pt idx="36696">
                  <c:v>803.11</c:v>
                </c:pt>
                <c:pt idx="36697">
                  <c:v>803.13</c:v>
                </c:pt>
                <c:pt idx="36698">
                  <c:v>803.15</c:v>
                </c:pt>
                <c:pt idx="36699">
                  <c:v>803.17000000000041</c:v>
                </c:pt>
                <c:pt idx="36700">
                  <c:v>803.19</c:v>
                </c:pt>
                <c:pt idx="36701">
                  <c:v>803.22</c:v>
                </c:pt>
                <c:pt idx="36702">
                  <c:v>803.24</c:v>
                </c:pt>
                <c:pt idx="36703">
                  <c:v>803.26</c:v>
                </c:pt>
                <c:pt idx="36704">
                  <c:v>803.28000000000043</c:v>
                </c:pt>
                <c:pt idx="36705">
                  <c:v>803.3</c:v>
                </c:pt>
                <c:pt idx="36706">
                  <c:v>803.3199999999996</c:v>
                </c:pt>
                <c:pt idx="36707">
                  <c:v>803.33999999999958</c:v>
                </c:pt>
                <c:pt idx="36708">
                  <c:v>803.35999999999956</c:v>
                </c:pt>
                <c:pt idx="36709">
                  <c:v>803.38</c:v>
                </c:pt>
                <c:pt idx="36710">
                  <c:v>803.4</c:v>
                </c:pt>
                <c:pt idx="36711">
                  <c:v>803.42</c:v>
                </c:pt>
                <c:pt idx="36712">
                  <c:v>803.4399999999996</c:v>
                </c:pt>
                <c:pt idx="36713">
                  <c:v>803.47</c:v>
                </c:pt>
                <c:pt idx="36714">
                  <c:v>803.49</c:v>
                </c:pt>
                <c:pt idx="36715">
                  <c:v>803.51</c:v>
                </c:pt>
                <c:pt idx="36716">
                  <c:v>803.53</c:v>
                </c:pt>
                <c:pt idx="36717">
                  <c:v>803.55</c:v>
                </c:pt>
                <c:pt idx="36718">
                  <c:v>803.57</c:v>
                </c:pt>
                <c:pt idx="36719">
                  <c:v>803.59</c:v>
                </c:pt>
                <c:pt idx="36720">
                  <c:v>803.61</c:v>
                </c:pt>
                <c:pt idx="36721">
                  <c:v>803.63</c:v>
                </c:pt>
                <c:pt idx="36722">
                  <c:v>803.65</c:v>
                </c:pt>
                <c:pt idx="36723">
                  <c:v>803.67000000000041</c:v>
                </c:pt>
                <c:pt idx="36724">
                  <c:v>803.69</c:v>
                </c:pt>
                <c:pt idx="36725">
                  <c:v>803.72</c:v>
                </c:pt>
                <c:pt idx="36726">
                  <c:v>803.74</c:v>
                </c:pt>
                <c:pt idx="36727">
                  <c:v>803.76</c:v>
                </c:pt>
                <c:pt idx="36728">
                  <c:v>803.78000000000043</c:v>
                </c:pt>
                <c:pt idx="36729">
                  <c:v>803.8</c:v>
                </c:pt>
                <c:pt idx="36730">
                  <c:v>803.8199999999996</c:v>
                </c:pt>
                <c:pt idx="36731">
                  <c:v>803.83999999999958</c:v>
                </c:pt>
                <c:pt idx="36732">
                  <c:v>803.85999999999956</c:v>
                </c:pt>
                <c:pt idx="36733">
                  <c:v>803.88</c:v>
                </c:pt>
                <c:pt idx="36734">
                  <c:v>803.9</c:v>
                </c:pt>
                <c:pt idx="36735">
                  <c:v>803.92</c:v>
                </c:pt>
                <c:pt idx="36736">
                  <c:v>803.9399999999996</c:v>
                </c:pt>
                <c:pt idx="36737">
                  <c:v>803.95999999999958</c:v>
                </c:pt>
                <c:pt idx="36738">
                  <c:v>803.98</c:v>
                </c:pt>
                <c:pt idx="36739">
                  <c:v>804</c:v>
                </c:pt>
                <c:pt idx="36740">
                  <c:v>804.03</c:v>
                </c:pt>
                <c:pt idx="36741">
                  <c:v>804.05</c:v>
                </c:pt>
                <c:pt idx="36742">
                  <c:v>804.07</c:v>
                </c:pt>
                <c:pt idx="36743">
                  <c:v>804.09</c:v>
                </c:pt>
                <c:pt idx="36744">
                  <c:v>804.11</c:v>
                </c:pt>
                <c:pt idx="36745">
                  <c:v>804.13</c:v>
                </c:pt>
                <c:pt idx="36746">
                  <c:v>804.15</c:v>
                </c:pt>
                <c:pt idx="36747">
                  <c:v>804.17000000000041</c:v>
                </c:pt>
                <c:pt idx="36748">
                  <c:v>804.19</c:v>
                </c:pt>
                <c:pt idx="36749">
                  <c:v>804.21</c:v>
                </c:pt>
                <c:pt idx="36750">
                  <c:v>804.23</c:v>
                </c:pt>
                <c:pt idx="36751">
                  <c:v>804.25</c:v>
                </c:pt>
                <c:pt idx="36752">
                  <c:v>804.28000000000043</c:v>
                </c:pt>
                <c:pt idx="36753">
                  <c:v>804.3</c:v>
                </c:pt>
                <c:pt idx="36754">
                  <c:v>804.3199999999996</c:v>
                </c:pt>
                <c:pt idx="36755">
                  <c:v>804.33999999999958</c:v>
                </c:pt>
                <c:pt idx="36756">
                  <c:v>804.35999999999956</c:v>
                </c:pt>
                <c:pt idx="36757">
                  <c:v>804.38</c:v>
                </c:pt>
                <c:pt idx="36758">
                  <c:v>804.4</c:v>
                </c:pt>
                <c:pt idx="36759">
                  <c:v>804.42</c:v>
                </c:pt>
                <c:pt idx="36760">
                  <c:v>804.4399999999996</c:v>
                </c:pt>
                <c:pt idx="36761">
                  <c:v>804.45999999999958</c:v>
                </c:pt>
                <c:pt idx="36762">
                  <c:v>804.48</c:v>
                </c:pt>
                <c:pt idx="36763">
                  <c:v>804.51</c:v>
                </c:pt>
                <c:pt idx="36764">
                  <c:v>804.53</c:v>
                </c:pt>
                <c:pt idx="36765">
                  <c:v>804.55</c:v>
                </c:pt>
                <c:pt idx="36766">
                  <c:v>804.57</c:v>
                </c:pt>
                <c:pt idx="36767">
                  <c:v>804.59</c:v>
                </c:pt>
                <c:pt idx="36768">
                  <c:v>804.61</c:v>
                </c:pt>
                <c:pt idx="36769">
                  <c:v>804.63</c:v>
                </c:pt>
                <c:pt idx="36770">
                  <c:v>804.65</c:v>
                </c:pt>
                <c:pt idx="36771">
                  <c:v>804.67000000000041</c:v>
                </c:pt>
                <c:pt idx="36772">
                  <c:v>804.69</c:v>
                </c:pt>
                <c:pt idx="36773">
                  <c:v>804.71</c:v>
                </c:pt>
                <c:pt idx="36774">
                  <c:v>804.73</c:v>
                </c:pt>
                <c:pt idx="36775">
                  <c:v>804.75</c:v>
                </c:pt>
                <c:pt idx="36776">
                  <c:v>804.77000000000044</c:v>
                </c:pt>
                <c:pt idx="36777">
                  <c:v>804.8</c:v>
                </c:pt>
                <c:pt idx="36778">
                  <c:v>804.8199999999996</c:v>
                </c:pt>
                <c:pt idx="36779">
                  <c:v>804.83999999999958</c:v>
                </c:pt>
                <c:pt idx="36780">
                  <c:v>804.85999999999956</c:v>
                </c:pt>
                <c:pt idx="36781">
                  <c:v>804.88</c:v>
                </c:pt>
                <c:pt idx="36782">
                  <c:v>804.9</c:v>
                </c:pt>
                <c:pt idx="36783">
                  <c:v>804.92</c:v>
                </c:pt>
                <c:pt idx="36784">
                  <c:v>804.9399999999996</c:v>
                </c:pt>
                <c:pt idx="36785">
                  <c:v>804.95999999999958</c:v>
                </c:pt>
                <c:pt idx="36786">
                  <c:v>804.98</c:v>
                </c:pt>
                <c:pt idx="36787">
                  <c:v>805</c:v>
                </c:pt>
                <c:pt idx="36788">
                  <c:v>805.02</c:v>
                </c:pt>
                <c:pt idx="36789">
                  <c:v>805.05</c:v>
                </c:pt>
                <c:pt idx="36790">
                  <c:v>805.07</c:v>
                </c:pt>
                <c:pt idx="36791">
                  <c:v>805.09</c:v>
                </c:pt>
                <c:pt idx="36792">
                  <c:v>805.11</c:v>
                </c:pt>
                <c:pt idx="36793">
                  <c:v>805.13</c:v>
                </c:pt>
                <c:pt idx="36794">
                  <c:v>805.15</c:v>
                </c:pt>
                <c:pt idx="36795">
                  <c:v>805.17000000000041</c:v>
                </c:pt>
                <c:pt idx="36796">
                  <c:v>805.19</c:v>
                </c:pt>
                <c:pt idx="36797">
                  <c:v>805.21</c:v>
                </c:pt>
                <c:pt idx="36798">
                  <c:v>805.23</c:v>
                </c:pt>
                <c:pt idx="36799">
                  <c:v>805.26</c:v>
                </c:pt>
                <c:pt idx="36800">
                  <c:v>805.28000000000043</c:v>
                </c:pt>
                <c:pt idx="36801">
                  <c:v>805.3</c:v>
                </c:pt>
                <c:pt idx="36802">
                  <c:v>805.3199999999996</c:v>
                </c:pt>
                <c:pt idx="36803">
                  <c:v>805.33999999999958</c:v>
                </c:pt>
                <c:pt idx="36804">
                  <c:v>805.35999999999956</c:v>
                </c:pt>
                <c:pt idx="36805">
                  <c:v>805.38</c:v>
                </c:pt>
                <c:pt idx="36806">
                  <c:v>805.4</c:v>
                </c:pt>
                <c:pt idx="36807">
                  <c:v>805.42</c:v>
                </c:pt>
                <c:pt idx="36808">
                  <c:v>805.4399999999996</c:v>
                </c:pt>
                <c:pt idx="36809">
                  <c:v>805.45999999999958</c:v>
                </c:pt>
                <c:pt idx="36810">
                  <c:v>805.48</c:v>
                </c:pt>
                <c:pt idx="36811">
                  <c:v>805.5</c:v>
                </c:pt>
                <c:pt idx="36812">
                  <c:v>805.53</c:v>
                </c:pt>
                <c:pt idx="36813">
                  <c:v>805.55</c:v>
                </c:pt>
                <c:pt idx="36814">
                  <c:v>805.57</c:v>
                </c:pt>
                <c:pt idx="36815">
                  <c:v>805.59</c:v>
                </c:pt>
                <c:pt idx="36816">
                  <c:v>805.61</c:v>
                </c:pt>
                <c:pt idx="36817">
                  <c:v>805.63</c:v>
                </c:pt>
                <c:pt idx="36818">
                  <c:v>805.65</c:v>
                </c:pt>
                <c:pt idx="36819">
                  <c:v>805.67000000000041</c:v>
                </c:pt>
                <c:pt idx="36820">
                  <c:v>805.69</c:v>
                </c:pt>
                <c:pt idx="36821">
                  <c:v>805.71</c:v>
                </c:pt>
                <c:pt idx="36822">
                  <c:v>805.73</c:v>
                </c:pt>
                <c:pt idx="36823">
                  <c:v>805.75</c:v>
                </c:pt>
                <c:pt idx="36824">
                  <c:v>805.77000000000044</c:v>
                </c:pt>
                <c:pt idx="36825">
                  <c:v>805.79000000000042</c:v>
                </c:pt>
                <c:pt idx="36826">
                  <c:v>805.8199999999996</c:v>
                </c:pt>
                <c:pt idx="36827">
                  <c:v>805.83999999999958</c:v>
                </c:pt>
                <c:pt idx="36828">
                  <c:v>805.85999999999956</c:v>
                </c:pt>
                <c:pt idx="36829">
                  <c:v>805.88</c:v>
                </c:pt>
                <c:pt idx="36830">
                  <c:v>805.9</c:v>
                </c:pt>
                <c:pt idx="36831">
                  <c:v>805.92</c:v>
                </c:pt>
                <c:pt idx="36832">
                  <c:v>805.9399999999996</c:v>
                </c:pt>
                <c:pt idx="36833">
                  <c:v>805.95999999999958</c:v>
                </c:pt>
                <c:pt idx="36834">
                  <c:v>805.98</c:v>
                </c:pt>
                <c:pt idx="36835">
                  <c:v>806</c:v>
                </c:pt>
                <c:pt idx="36836">
                  <c:v>806.02</c:v>
                </c:pt>
                <c:pt idx="36837">
                  <c:v>806.04</c:v>
                </c:pt>
                <c:pt idx="36838">
                  <c:v>806.07</c:v>
                </c:pt>
                <c:pt idx="36839">
                  <c:v>806.09</c:v>
                </c:pt>
                <c:pt idx="36840">
                  <c:v>806.11</c:v>
                </c:pt>
                <c:pt idx="36841">
                  <c:v>806.13</c:v>
                </c:pt>
                <c:pt idx="36842">
                  <c:v>806.15</c:v>
                </c:pt>
                <c:pt idx="36843">
                  <c:v>806.17000000000041</c:v>
                </c:pt>
                <c:pt idx="36844">
                  <c:v>806.19</c:v>
                </c:pt>
                <c:pt idx="36845">
                  <c:v>806.21</c:v>
                </c:pt>
                <c:pt idx="36846">
                  <c:v>806.23</c:v>
                </c:pt>
                <c:pt idx="36847">
                  <c:v>806.25</c:v>
                </c:pt>
                <c:pt idx="36848">
                  <c:v>806.27000000000044</c:v>
                </c:pt>
                <c:pt idx="36849">
                  <c:v>806.29000000000042</c:v>
                </c:pt>
                <c:pt idx="36850">
                  <c:v>806.31</c:v>
                </c:pt>
                <c:pt idx="36851">
                  <c:v>806.33999999999958</c:v>
                </c:pt>
                <c:pt idx="36852">
                  <c:v>806.35999999999956</c:v>
                </c:pt>
                <c:pt idx="36853">
                  <c:v>806.38</c:v>
                </c:pt>
                <c:pt idx="36854">
                  <c:v>806.4</c:v>
                </c:pt>
                <c:pt idx="36855">
                  <c:v>806.42</c:v>
                </c:pt>
                <c:pt idx="36856">
                  <c:v>806.4399999999996</c:v>
                </c:pt>
                <c:pt idx="36857">
                  <c:v>806.45999999999958</c:v>
                </c:pt>
                <c:pt idx="36858">
                  <c:v>806.48</c:v>
                </c:pt>
                <c:pt idx="36859">
                  <c:v>806.5</c:v>
                </c:pt>
                <c:pt idx="36860">
                  <c:v>806.52</c:v>
                </c:pt>
                <c:pt idx="36861">
                  <c:v>806.54</c:v>
                </c:pt>
                <c:pt idx="36862">
                  <c:v>806.56</c:v>
                </c:pt>
                <c:pt idx="36863">
                  <c:v>806.58</c:v>
                </c:pt>
                <c:pt idx="36864">
                  <c:v>806.61</c:v>
                </c:pt>
                <c:pt idx="36865">
                  <c:v>806.63</c:v>
                </c:pt>
                <c:pt idx="36866">
                  <c:v>806.65</c:v>
                </c:pt>
                <c:pt idx="36867">
                  <c:v>806.67000000000041</c:v>
                </c:pt>
                <c:pt idx="36868">
                  <c:v>806.69</c:v>
                </c:pt>
                <c:pt idx="36869">
                  <c:v>806.71</c:v>
                </c:pt>
                <c:pt idx="36870">
                  <c:v>806.73</c:v>
                </c:pt>
                <c:pt idx="36871">
                  <c:v>806.75</c:v>
                </c:pt>
                <c:pt idx="36872">
                  <c:v>806.77000000000044</c:v>
                </c:pt>
                <c:pt idx="36873">
                  <c:v>806.79000000000042</c:v>
                </c:pt>
                <c:pt idx="36874">
                  <c:v>806.81</c:v>
                </c:pt>
                <c:pt idx="36875">
                  <c:v>806.82999999999959</c:v>
                </c:pt>
                <c:pt idx="36876">
                  <c:v>806.84999999999957</c:v>
                </c:pt>
                <c:pt idx="36877">
                  <c:v>806.88</c:v>
                </c:pt>
                <c:pt idx="36878">
                  <c:v>806.9</c:v>
                </c:pt>
                <c:pt idx="36879">
                  <c:v>806.92</c:v>
                </c:pt>
                <c:pt idx="36880">
                  <c:v>806.9399999999996</c:v>
                </c:pt>
                <c:pt idx="36881">
                  <c:v>806.95999999999958</c:v>
                </c:pt>
                <c:pt idx="36882">
                  <c:v>806.98</c:v>
                </c:pt>
                <c:pt idx="36883">
                  <c:v>807</c:v>
                </c:pt>
                <c:pt idx="36884">
                  <c:v>807.02</c:v>
                </c:pt>
                <c:pt idx="36885">
                  <c:v>807.04</c:v>
                </c:pt>
                <c:pt idx="36886">
                  <c:v>807.06</c:v>
                </c:pt>
                <c:pt idx="36887">
                  <c:v>807.08</c:v>
                </c:pt>
                <c:pt idx="36888">
                  <c:v>807.1</c:v>
                </c:pt>
                <c:pt idx="36889">
                  <c:v>807.12</c:v>
                </c:pt>
                <c:pt idx="36890">
                  <c:v>807.15</c:v>
                </c:pt>
                <c:pt idx="36891">
                  <c:v>807.17000000000041</c:v>
                </c:pt>
                <c:pt idx="36892">
                  <c:v>807.19</c:v>
                </c:pt>
                <c:pt idx="36893">
                  <c:v>807.21</c:v>
                </c:pt>
                <c:pt idx="36894">
                  <c:v>807.23</c:v>
                </c:pt>
                <c:pt idx="36895">
                  <c:v>807.25</c:v>
                </c:pt>
                <c:pt idx="36896">
                  <c:v>807.27000000000044</c:v>
                </c:pt>
                <c:pt idx="36897">
                  <c:v>807.29000000000042</c:v>
                </c:pt>
                <c:pt idx="36898">
                  <c:v>807.31</c:v>
                </c:pt>
                <c:pt idx="36899">
                  <c:v>807.32999999999959</c:v>
                </c:pt>
                <c:pt idx="36900">
                  <c:v>807.34999999999957</c:v>
                </c:pt>
                <c:pt idx="36901">
                  <c:v>807.37</c:v>
                </c:pt>
                <c:pt idx="36902">
                  <c:v>807.4</c:v>
                </c:pt>
                <c:pt idx="36903">
                  <c:v>807.42</c:v>
                </c:pt>
                <c:pt idx="36904">
                  <c:v>807.4399999999996</c:v>
                </c:pt>
                <c:pt idx="36905">
                  <c:v>807.45999999999958</c:v>
                </c:pt>
                <c:pt idx="36906">
                  <c:v>807.48</c:v>
                </c:pt>
                <c:pt idx="36907">
                  <c:v>807.5</c:v>
                </c:pt>
                <c:pt idx="36908">
                  <c:v>807.52</c:v>
                </c:pt>
                <c:pt idx="36909">
                  <c:v>807.54</c:v>
                </c:pt>
                <c:pt idx="36910">
                  <c:v>807.56</c:v>
                </c:pt>
                <c:pt idx="36911">
                  <c:v>807.58</c:v>
                </c:pt>
                <c:pt idx="36912">
                  <c:v>807.6</c:v>
                </c:pt>
                <c:pt idx="36913">
                  <c:v>807.62</c:v>
                </c:pt>
                <c:pt idx="36914">
                  <c:v>807.64</c:v>
                </c:pt>
                <c:pt idx="36915">
                  <c:v>807.67000000000041</c:v>
                </c:pt>
                <c:pt idx="36916">
                  <c:v>807.69</c:v>
                </c:pt>
                <c:pt idx="36917">
                  <c:v>807.71</c:v>
                </c:pt>
                <c:pt idx="36918">
                  <c:v>807.73</c:v>
                </c:pt>
                <c:pt idx="36919">
                  <c:v>807.75</c:v>
                </c:pt>
                <c:pt idx="36920">
                  <c:v>807.77000000000044</c:v>
                </c:pt>
                <c:pt idx="36921">
                  <c:v>807.79000000000042</c:v>
                </c:pt>
                <c:pt idx="36922">
                  <c:v>807.81</c:v>
                </c:pt>
                <c:pt idx="36923">
                  <c:v>807.82999999999959</c:v>
                </c:pt>
                <c:pt idx="36924">
                  <c:v>807.84999999999957</c:v>
                </c:pt>
                <c:pt idx="36925">
                  <c:v>807.87</c:v>
                </c:pt>
                <c:pt idx="36926">
                  <c:v>807.89</c:v>
                </c:pt>
                <c:pt idx="36927">
                  <c:v>807.91</c:v>
                </c:pt>
                <c:pt idx="36928">
                  <c:v>807.9399999999996</c:v>
                </c:pt>
                <c:pt idx="36929">
                  <c:v>807.95999999999958</c:v>
                </c:pt>
                <c:pt idx="36930">
                  <c:v>807.98</c:v>
                </c:pt>
                <c:pt idx="36931">
                  <c:v>808</c:v>
                </c:pt>
                <c:pt idx="36932">
                  <c:v>808.02</c:v>
                </c:pt>
                <c:pt idx="36933">
                  <c:v>808.04</c:v>
                </c:pt>
                <c:pt idx="36934">
                  <c:v>808.06</c:v>
                </c:pt>
                <c:pt idx="36935">
                  <c:v>808.08</c:v>
                </c:pt>
                <c:pt idx="36936">
                  <c:v>808.1</c:v>
                </c:pt>
                <c:pt idx="36937">
                  <c:v>808.12</c:v>
                </c:pt>
                <c:pt idx="36938">
                  <c:v>808.14</c:v>
                </c:pt>
                <c:pt idx="36939">
                  <c:v>808.17000000000041</c:v>
                </c:pt>
                <c:pt idx="36940">
                  <c:v>808.19</c:v>
                </c:pt>
                <c:pt idx="36941">
                  <c:v>808.21</c:v>
                </c:pt>
                <c:pt idx="36942">
                  <c:v>808.23</c:v>
                </c:pt>
                <c:pt idx="36943">
                  <c:v>808.25</c:v>
                </c:pt>
                <c:pt idx="36944">
                  <c:v>808.27000000000044</c:v>
                </c:pt>
                <c:pt idx="36945">
                  <c:v>808.29000000000042</c:v>
                </c:pt>
                <c:pt idx="36946">
                  <c:v>808.31</c:v>
                </c:pt>
                <c:pt idx="36947">
                  <c:v>808.32999999999959</c:v>
                </c:pt>
                <c:pt idx="36948">
                  <c:v>808.34999999999957</c:v>
                </c:pt>
                <c:pt idx="36949">
                  <c:v>808.37</c:v>
                </c:pt>
                <c:pt idx="36950">
                  <c:v>808.39</c:v>
                </c:pt>
                <c:pt idx="36951">
                  <c:v>808.41</c:v>
                </c:pt>
                <c:pt idx="36952">
                  <c:v>808.4399999999996</c:v>
                </c:pt>
                <c:pt idx="36953">
                  <c:v>808.45999999999958</c:v>
                </c:pt>
                <c:pt idx="36954">
                  <c:v>808.48</c:v>
                </c:pt>
                <c:pt idx="36955">
                  <c:v>808.5</c:v>
                </c:pt>
                <c:pt idx="36956">
                  <c:v>808.52</c:v>
                </c:pt>
                <c:pt idx="36957">
                  <c:v>808.54</c:v>
                </c:pt>
                <c:pt idx="36958">
                  <c:v>808.56</c:v>
                </c:pt>
                <c:pt idx="36959">
                  <c:v>808.58</c:v>
                </c:pt>
                <c:pt idx="36960">
                  <c:v>808.6</c:v>
                </c:pt>
                <c:pt idx="36961">
                  <c:v>808.62</c:v>
                </c:pt>
                <c:pt idx="36962">
                  <c:v>808.64</c:v>
                </c:pt>
                <c:pt idx="36963">
                  <c:v>808.66</c:v>
                </c:pt>
                <c:pt idx="36964">
                  <c:v>808.6800000000004</c:v>
                </c:pt>
                <c:pt idx="36965">
                  <c:v>808.71</c:v>
                </c:pt>
                <c:pt idx="36966">
                  <c:v>808.73</c:v>
                </c:pt>
                <c:pt idx="36967">
                  <c:v>808.75</c:v>
                </c:pt>
                <c:pt idx="36968">
                  <c:v>808.77000000000044</c:v>
                </c:pt>
                <c:pt idx="36969">
                  <c:v>808.79000000000042</c:v>
                </c:pt>
                <c:pt idx="36970">
                  <c:v>808.81</c:v>
                </c:pt>
                <c:pt idx="36971">
                  <c:v>808.82999999999959</c:v>
                </c:pt>
                <c:pt idx="36972">
                  <c:v>808.84999999999957</c:v>
                </c:pt>
                <c:pt idx="36973">
                  <c:v>808.87</c:v>
                </c:pt>
                <c:pt idx="36974">
                  <c:v>808.89</c:v>
                </c:pt>
                <c:pt idx="36975">
                  <c:v>808.91</c:v>
                </c:pt>
                <c:pt idx="36976">
                  <c:v>808.93</c:v>
                </c:pt>
                <c:pt idx="36977">
                  <c:v>808.95999999999958</c:v>
                </c:pt>
                <c:pt idx="36978">
                  <c:v>808.98</c:v>
                </c:pt>
                <c:pt idx="36979">
                  <c:v>809</c:v>
                </c:pt>
                <c:pt idx="36980">
                  <c:v>809.02</c:v>
                </c:pt>
                <c:pt idx="36981">
                  <c:v>809.04</c:v>
                </c:pt>
                <c:pt idx="36982">
                  <c:v>809.06</c:v>
                </c:pt>
                <c:pt idx="36983">
                  <c:v>809.08</c:v>
                </c:pt>
                <c:pt idx="36984">
                  <c:v>809.1</c:v>
                </c:pt>
                <c:pt idx="36985">
                  <c:v>809.12</c:v>
                </c:pt>
                <c:pt idx="36986">
                  <c:v>809.14</c:v>
                </c:pt>
                <c:pt idx="36987">
                  <c:v>809.16</c:v>
                </c:pt>
                <c:pt idx="36988">
                  <c:v>809.1800000000004</c:v>
                </c:pt>
                <c:pt idx="36989">
                  <c:v>809.21</c:v>
                </c:pt>
                <c:pt idx="36990">
                  <c:v>809.23</c:v>
                </c:pt>
                <c:pt idx="36991">
                  <c:v>809.25</c:v>
                </c:pt>
                <c:pt idx="36992">
                  <c:v>809.27000000000044</c:v>
                </c:pt>
                <c:pt idx="36993">
                  <c:v>809.29000000000042</c:v>
                </c:pt>
                <c:pt idx="36994">
                  <c:v>809.31</c:v>
                </c:pt>
                <c:pt idx="36995">
                  <c:v>809.32999999999959</c:v>
                </c:pt>
                <c:pt idx="36996">
                  <c:v>809.34999999999957</c:v>
                </c:pt>
                <c:pt idx="36997">
                  <c:v>809.37</c:v>
                </c:pt>
                <c:pt idx="36998">
                  <c:v>809.39</c:v>
                </c:pt>
                <c:pt idx="36999">
                  <c:v>809.41</c:v>
                </c:pt>
                <c:pt idx="37000">
                  <c:v>809.43</c:v>
                </c:pt>
                <c:pt idx="37001">
                  <c:v>809.44999999999959</c:v>
                </c:pt>
                <c:pt idx="37002">
                  <c:v>809.47</c:v>
                </c:pt>
                <c:pt idx="37003">
                  <c:v>809.49</c:v>
                </c:pt>
                <c:pt idx="37004">
                  <c:v>809.52</c:v>
                </c:pt>
                <c:pt idx="37005">
                  <c:v>809.54</c:v>
                </c:pt>
                <c:pt idx="37006">
                  <c:v>809.56</c:v>
                </c:pt>
                <c:pt idx="37007">
                  <c:v>809.58</c:v>
                </c:pt>
                <c:pt idx="37008">
                  <c:v>809.6</c:v>
                </c:pt>
                <c:pt idx="37009">
                  <c:v>809.62</c:v>
                </c:pt>
                <c:pt idx="37010">
                  <c:v>809.64</c:v>
                </c:pt>
                <c:pt idx="37011">
                  <c:v>809.66</c:v>
                </c:pt>
                <c:pt idx="37012">
                  <c:v>809.6800000000004</c:v>
                </c:pt>
                <c:pt idx="37013">
                  <c:v>809.7</c:v>
                </c:pt>
                <c:pt idx="37014">
                  <c:v>809.72</c:v>
                </c:pt>
                <c:pt idx="37015">
                  <c:v>809.74</c:v>
                </c:pt>
                <c:pt idx="37016">
                  <c:v>809.77000000000044</c:v>
                </c:pt>
                <c:pt idx="37017">
                  <c:v>809.79000000000042</c:v>
                </c:pt>
                <c:pt idx="37018">
                  <c:v>809.81</c:v>
                </c:pt>
                <c:pt idx="37019">
                  <c:v>809.82999999999959</c:v>
                </c:pt>
                <c:pt idx="37020">
                  <c:v>809.84999999999957</c:v>
                </c:pt>
                <c:pt idx="37021">
                  <c:v>809.87</c:v>
                </c:pt>
                <c:pt idx="37022">
                  <c:v>809.89</c:v>
                </c:pt>
                <c:pt idx="37023">
                  <c:v>809.91</c:v>
                </c:pt>
                <c:pt idx="37024">
                  <c:v>809.93</c:v>
                </c:pt>
                <c:pt idx="37025">
                  <c:v>809.94999999999959</c:v>
                </c:pt>
                <c:pt idx="37026">
                  <c:v>809.97</c:v>
                </c:pt>
                <c:pt idx="37027">
                  <c:v>809.99</c:v>
                </c:pt>
                <c:pt idx="37028">
                  <c:v>810.01</c:v>
                </c:pt>
                <c:pt idx="37029">
                  <c:v>810.03</c:v>
                </c:pt>
                <c:pt idx="37030">
                  <c:v>810.06</c:v>
                </c:pt>
                <c:pt idx="37031">
                  <c:v>810.08</c:v>
                </c:pt>
                <c:pt idx="37032">
                  <c:v>810.1</c:v>
                </c:pt>
                <c:pt idx="37033">
                  <c:v>810.12</c:v>
                </c:pt>
                <c:pt idx="37034">
                  <c:v>810.14</c:v>
                </c:pt>
                <c:pt idx="37035">
                  <c:v>810.16</c:v>
                </c:pt>
                <c:pt idx="37036">
                  <c:v>810.1800000000004</c:v>
                </c:pt>
                <c:pt idx="37037">
                  <c:v>810.2</c:v>
                </c:pt>
                <c:pt idx="37038">
                  <c:v>810.22</c:v>
                </c:pt>
                <c:pt idx="37039">
                  <c:v>810.25</c:v>
                </c:pt>
                <c:pt idx="37040">
                  <c:v>810.27000000000044</c:v>
                </c:pt>
                <c:pt idx="37041">
                  <c:v>810.29000000000042</c:v>
                </c:pt>
                <c:pt idx="37042">
                  <c:v>810.31</c:v>
                </c:pt>
                <c:pt idx="37043">
                  <c:v>810.32999999999959</c:v>
                </c:pt>
                <c:pt idx="37044">
                  <c:v>810.34999999999957</c:v>
                </c:pt>
                <c:pt idx="37045">
                  <c:v>810.37</c:v>
                </c:pt>
                <c:pt idx="37046">
                  <c:v>810.39</c:v>
                </c:pt>
                <c:pt idx="37047">
                  <c:v>810.41</c:v>
                </c:pt>
                <c:pt idx="37048">
                  <c:v>810.43</c:v>
                </c:pt>
                <c:pt idx="37049">
                  <c:v>810.44999999999959</c:v>
                </c:pt>
                <c:pt idx="37050">
                  <c:v>810.47</c:v>
                </c:pt>
                <c:pt idx="37051">
                  <c:v>810.49</c:v>
                </c:pt>
                <c:pt idx="37052">
                  <c:v>810.51</c:v>
                </c:pt>
                <c:pt idx="37053">
                  <c:v>810.54</c:v>
                </c:pt>
                <c:pt idx="37054">
                  <c:v>810.56</c:v>
                </c:pt>
                <c:pt idx="37055">
                  <c:v>810.58</c:v>
                </c:pt>
                <c:pt idx="37056">
                  <c:v>810.6</c:v>
                </c:pt>
                <c:pt idx="37057">
                  <c:v>810.62</c:v>
                </c:pt>
                <c:pt idx="37058">
                  <c:v>810.64</c:v>
                </c:pt>
                <c:pt idx="37059">
                  <c:v>810.66</c:v>
                </c:pt>
                <c:pt idx="37060">
                  <c:v>810.6800000000004</c:v>
                </c:pt>
                <c:pt idx="37061">
                  <c:v>810.7</c:v>
                </c:pt>
                <c:pt idx="37062">
                  <c:v>810.72</c:v>
                </c:pt>
                <c:pt idx="37063">
                  <c:v>810.74</c:v>
                </c:pt>
                <c:pt idx="37064">
                  <c:v>810.76</c:v>
                </c:pt>
                <c:pt idx="37065">
                  <c:v>810.78000000000043</c:v>
                </c:pt>
                <c:pt idx="37066">
                  <c:v>810.81</c:v>
                </c:pt>
                <c:pt idx="37067">
                  <c:v>810.82999999999959</c:v>
                </c:pt>
                <c:pt idx="37068">
                  <c:v>810.84999999999957</c:v>
                </c:pt>
                <c:pt idx="37069">
                  <c:v>810.87</c:v>
                </c:pt>
                <c:pt idx="37070">
                  <c:v>810.89</c:v>
                </c:pt>
                <c:pt idx="37071">
                  <c:v>810.91</c:v>
                </c:pt>
                <c:pt idx="37072">
                  <c:v>810.93</c:v>
                </c:pt>
                <c:pt idx="37073">
                  <c:v>810.94999999999959</c:v>
                </c:pt>
                <c:pt idx="37074">
                  <c:v>810.97</c:v>
                </c:pt>
                <c:pt idx="37075">
                  <c:v>810.99</c:v>
                </c:pt>
                <c:pt idx="37076">
                  <c:v>811.01</c:v>
                </c:pt>
                <c:pt idx="37077">
                  <c:v>811.03</c:v>
                </c:pt>
                <c:pt idx="37078">
                  <c:v>811.05</c:v>
                </c:pt>
                <c:pt idx="37079">
                  <c:v>811.07</c:v>
                </c:pt>
                <c:pt idx="37080">
                  <c:v>811.1</c:v>
                </c:pt>
                <c:pt idx="37081">
                  <c:v>811.12</c:v>
                </c:pt>
                <c:pt idx="37082">
                  <c:v>811.14</c:v>
                </c:pt>
                <c:pt idx="37083">
                  <c:v>811.16</c:v>
                </c:pt>
                <c:pt idx="37084">
                  <c:v>811.1800000000004</c:v>
                </c:pt>
                <c:pt idx="37085">
                  <c:v>811.2</c:v>
                </c:pt>
                <c:pt idx="37086">
                  <c:v>811.22</c:v>
                </c:pt>
                <c:pt idx="37087">
                  <c:v>811.24</c:v>
                </c:pt>
                <c:pt idx="37088">
                  <c:v>811.26</c:v>
                </c:pt>
                <c:pt idx="37089">
                  <c:v>811.28000000000043</c:v>
                </c:pt>
                <c:pt idx="37090">
                  <c:v>811.3</c:v>
                </c:pt>
                <c:pt idx="37091">
                  <c:v>811.3199999999996</c:v>
                </c:pt>
                <c:pt idx="37092">
                  <c:v>811.34999999999957</c:v>
                </c:pt>
                <c:pt idx="37093">
                  <c:v>811.37</c:v>
                </c:pt>
                <c:pt idx="37094">
                  <c:v>811.39</c:v>
                </c:pt>
                <c:pt idx="37095">
                  <c:v>811.41</c:v>
                </c:pt>
                <c:pt idx="37096">
                  <c:v>811.43</c:v>
                </c:pt>
                <c:pt idx="37097">
                  <c:v>811.44999999999959</c:v>
                </c:pt>
                <c:pt idx="37098">
                  <c:v>811.47</c:v>
                </c:pt>
                <c:pt idx="37099">
                  <c:v>811.49</c:v>
                </c:pt>
                <c:pt idx="37100">
                  <c:v>811.51</c:v>
                </c:pt>
                <c:pt idx="37101">
                  <c:v>811.53</c:v>
                </c:pt>
                <c:pt idx="37102">
                  <c:v>811.55</c:v>
                </c:pt>
                <c:pt idx="37103">
                  <c:v>811.57</c:v>
                </c:pt>
                <c:pt idx="37104">
                  <c:v>811.59</c:v>
                </c:pt>
                <c:pt idx="37105">
                  <c:v>811.62</c:v>
                </c:pt>
                <c:pt idx="37106">
                  <c:v>811.64</c:v>
                </c:pt>
                <c:pt idx="37107">
                  <c:v>811.66</c:v>
                </c:pt>
                <c:pt idx="37108">
                  <c:v>811.6800000000004</c:v>
                </c:pt>
                <c:pt idx="37109">
                  <c:v>811.7</c:v>
                </c:pt>
                <c:pt idx="37110">
                  <c:v>811.72</c:v>
                </c:pt>
                <c:pt idx="37111">
                  <c:v>811.74</c:v>
                </c:pt>
                <c:pt idx="37112">
                  <c:v>811.76</c:v>
                </c:pt>
                <c:pt idx="37113">
                  <c:v>811.78000000000043</c:v>
                </c:pt>
                <c:pt idx="37114">
                  <c:v>811.8</c:v>
                </c:pt>
                <c:pt idx="37115">
                  <c:v>811.8199999999996</c:v>
                </c:pt>
                <c:pt idx="37116">
                  <c:v>811.83999999999958</c:v>
                </c:pt>
                <c:pt idx="37117">
                  <c:v>811.85999999999956</c:v>
                </c:pt>
                <c:pt idx="37118">
                  <c:v>811.89</c:v>
                </c:pt>
                <c:pt idx="37119">
                  <c:v>811.91</c:v>
                </c:pt>
                <c:pt idx="37120">
                  <c:v>811.93</c:v>
                </c:pt>
                <c:pt idx="37121">
                  <c:v>811.94999999999959</c:v>
                </c:pt>
                <c:pt idx="37122">
                  <c:v>811.97</c:v>
                </c:pt>
                <c:pt idx="37123">
                  <c:v>811.99</c:v>
                </c:pt>
                <c:pt idx="37124">
                  <c:v>812.01</c:v>
                </c:pt>
                <c:pt idx="37125">
                  <c:v>812.03</c:v>
                </c:pt>
                <c:pt idx="37126">
                  <c:v>812.05</c:v>
                </c:pt>
                <c:pt idx="37127">
                  <c:v>812.07</c:v>
                </c:pt>
                <c:pt idx="37128">
                  <c:v>812.09</c:v>
                </c:pt>
                <c:pt idx="37129">
                  <c:v>812.11</c:v>
                </c:pt>
                <c:pt idx="37130">
                  <c:v>812.13</c:v>
                </c:pt>
                <c:pt idx="37131">
                  <c:v>812.16</c:v>
                </c:pt>
                <c:pt idx="37132">
                  <c:v>812.1800000000004</c:v>
                </c:pt>
                <c:pt idx="37133">
                  <c:v>812.2</c:v>
                </c:pt>
                <c:pt idx="37134">
                  <c:v>812.22</c:v>
                </c:pt>
                <c:pt idx="37135">
                  <c:v>812.24</c:v>
                </c:pt>
                <c:pt idx="37136">
                  <c:v>812.26</c:v>
                </c:pt>
                <c:pt idx="37137">
                  <c:v>812.28000000000043</c:v>
                </c:pt>
                <c:pt idx="37138">
                  <c:v>812.3</c:v>
                </c:pt>
                <c:pt idx="37139">
                  <c:v>812.3199999999996</c:v>
                </c:pt>
                <c:pt idx="37140">
                  <c:v>812.33999999999958</c:v>
                </c:pt>
                <c:pt idx="37141">
                  <c:v>812.37</c:v>
                </c:pt>
                <c:pt idx="37142">
                  <c:v>812.39</c:v>
                </c:pt>
                <c:pt idx="37143">
                  <c:v>812.41</c:v>
                </c:pt>
                <c:pt idx="37144">
                  <c:v>812.43</c:v>
                </c:pt>
                <c:pt idx="37145">
                  <c:v>812.44999999999959</c:v>
                </c:pt>
                <c:pt idx="37146">
                  <c:v>812.47</c:v>
                </c:pt>
                <c:pt idx="37147">
                  <c:v>812.49</c:v>
                </c:pt>
                <c:pt idx="37148">
                  <c:v>812.51</c:v>
                </c:pt>
                <c:pt idx="37149">
                  <c:v>812.53</c:v>
                </c:pt>
                <c:pt idx="37150">
                  <c:v>812.55</c:v>
                </c:pt>
                <c:pt idx="37151">
                  <c:v>812.57</c:v>
                </c:pt>
                <c:pt idx="37152">
                  <c:v>812.59</c:v>
                </c:pt>
                <c:pt idx="37153">
                  <c:v>812.61</c:v>
                </c:pt>
                <c:pt idx="37154">
                  <c:v>812.63</c:v>
                </c:pt>
                <c:pt idx="37155">
                  <c:v>812.66</c:v>
                </c:pt>
                <c:pt idx="37156">
                  <c:v>812.6800000000004</c:v>
                </c:pt>
                <c:pt idx="37157">
                  <c:v>812.7</c:v>
                </c:pt>
                <c:pt idx="37158">
                  <c:v>812.72</c:v>
                </c:pt>
                <c:pt idx="37159">
                  <c:v>812.74</c:v>
                </c:pt>
                <c:pt idx="37160">
                  <c:v>812.76</c:v>
                </c:pt>
                <c:pt idx="37161">
                  <c:v>812.78000000000043</c:v>
                </c:pt>
                <c:pt idx="37162">
                  <c:v>812.8</c:v>
                </c:pt>
                <c:pt idx="37163">
                  <c:v>812.8199999999996</c:v>
                </c:pt>
                <c:pt idx="37164">
                  <c:v>812.83999999999958</c:v>
                </c:pt>
                <c:pt idx="37165">
                  <c:v>812.85999999999956</c:v>
                </c:pt>
                <c:pt idx="37166">
                  <c:v>812.88</c:v>
                </c:pt>
                <c:pt idx="37167">
                  <c:v>812.9</c:v>
                </c:pt>
                <c:pt idx="37168">
                  <c:v>812.93</c:v>
                </c:pt>
                <c:pt idx="37169">
                  <c:v>812.94999999999959</c:v>
                </c:pt>
                <c:pt idx="37170">
                  <c:v>812.97</c:v>
                </c:pt>
                <c:pt idx="37171">
                  <c:v>812.99</c:v>
                </c:pt>
                <c:pt idx="37172">
                  <c:v>813.01</c:v>
                </c:pt>
                <c:pt idx="37173">
                  <c:v>813.03</c:v>
                </c:pt>
                <c:pt idx="37174">
                  <c:v>813.05</c:v>
                </c:pt>
                <c:pt idx="37175">
                  <c:v>813.07</c:v>
                </c:pt>
                <c:pt idx="37176">
                  <c:v>813.09</c:v>
                </c:pt>
                <c:pt idx="37177">
                  <c:v>813.11</c:v>
                </c:pt>
                <c:pt idx="37178">
                  <c:v>813.13</c:v>
                </c:pt>
                <c:pt idx="37179">
                  <c:v>813.15</c:v>
                </c:pt>
                <c:pt idx="37180">
                  <c:v>813.1800000000004</c:v>
                </c:pt>
                <c:pt idx="37181">
                  <c:v>813.2</c:v>
                </c:pt>
                <c:pt idx="37182">
                  <c:v>813.22</c:v>
                </c:pt>
                <c:pt idx="37183">
                  <c:v>813.24</c:v>
                </c:pt>
                <c:pt idx="37184">
                  <c:v>813.26</c:v>
                </c:pt>
                <c:pt idx="37185">
                  <c:v>813.28000000000043</c:v>
                </c:pt>
                <c:pt idx="37186">
                  <c:v>813.3</c:v>
                </c:pt>
                <c:pt idx="37187">
                  <c:v>813.3199999999996</c:v>
                </c:pt>
                <c:pt idx="37188">
                  <c:v>813.33999999999958</c:v>
                </c:pt>
                <c:pt idx="37189">
                  <c:v>813.35999999999956</c:v>
                </c:pt>
                <c:pt idx="37190">
                  <c:v>813.38</c:v>
                </c:pt>
                <c:pt idx="37191">
                  <c:v>813.4</c:v>
                </c:pt>
                <c:pt idx="37192">
                  <c:v>813.43</c:v>
                </c:pt>
                <c:pt idx="37193">
                  <c:v>813.44999999999959</c:v>
                </c:pt>
                <c:pt idx="37194">
                  <c:v>813.47</c:v>
                </c:pt>
                <c:pt idx="37195">
                  <c:v>813.49</c:v>
                </c:pt>
                <c:pt idx="37196">
                  <c:v>813.51</c:v>
                </c:pt>
                <c:pt idx="37197">
                  <c:v>813.53</c:v>
                </c:pt>
                <c:pt idx="37198">
                  <c:v>813.55</c:v>
                </c:pt>
                <c:pt idx="37199">
                  <c:v>813.57</c:v>
                </c:pt>
                <c:pt idx="37200">
                  <c:v>813.59</c:v>
                </c:pt>
                <c:pt idx="37201">
                  <c:v>813.61</c:v>
                </c:pt>
                <c:pt idx="37202">
                  <c:v>813.63</c:v>
                </c:pt>
                <c:pt idx="37203">
                  <c:v>813.65</c:v>
                </c:pt>
                <c:pt idx="37204">
                  <c:v>813.67000000000041</c:v>
                </c:pt>
                <c:pt idx="37205">
                  <c:v>813.69</c:v>
                </c:pt>
                <c:pt idx="37206">
                  <c:v>813.72</c:v>
                </c:pt>
                <c:pt idx="37207">
                  <c:v>813.74</c:v>
                </c:pt>
                <c:pt idx="37208">
                  <c:v>813.76</c:v>
                </c:pt>
                <c:pt idx="37209">
                  <c:v>813.78000000000043</c:v>
                </c:pt>
                <c:pt idx="37210">
                  <c:v>813.8</c:v>
                </c:pt>
                <c:pt idx="37211">
                  <c:v>813.8199999999996</c:v>
                </c:pt>
                <c:pt idx="37212">
                  <c:v>813.83999999999958</c:v>
                </c:pt>
                <c:pt idx="37213">
                  <c:v>813.85999999999956</c:v>
                </c:pt>
                <c:pt idx="37214">
                  <c:v>813.88</c:v>
                </c:pt>
                <c:pt idx="37215">
                  <c:v>813.9</c:v>
                </c:pt>
                <c:pt idx="37216">
                  <c:v>813.92</c:v>
                </c:pt>
                <c:pt idx="37217">
                  <c:v>813.9399999999996</c:v>
                </c:pt>
                <c:pt idx="37218">
                  <c:v>813.95999999999958</c:v>
                </c:pt>
                <c:pt idx="37219">
                  <c:v>813.98</c:v>
                </c:pt>
                <c:pt idx="37220">
                  <c:v>814</c:v>
                </c:pt>
                <c:pt idx="37221">
                  <c:v>814.02</c:v>
                </c:pt>
                <c:pt idx="37222">
                  <c:v>814.05</c:v>
                </c:pt>
                <c:pt idx="37223">
                  <c:v>814.07</c:v>
                </c:pt>
                <c:pt idx="37224">
                  <c:v>814.09</c:v>
                </c:pt>
                <c:pt idx="37225">
                  <c:v>814.11</c:v>
                </c:pt>
                <c:pt idx="37226">
                  <c:v>814.13</c:v>
                </c:pt>
                <c:pt idx="37227">
                  <c:v>814.15</c:v>
                </c:pt>
                <c:pt idx="37228">
                  <c:v>814.17000000000041</c:v>
                </c:pt>
                <c:pt idx="37229">
                  <c:v>814.19</c:v>
                </c:pt>
                <c:pt idx="37230">
                  <c:v>814.21</c:v>
                </c:pt>
                <c:pt idx="37231">
                  <c:v>814.23</c:v>
                </c:pt>
                <c:pt idx="37232">
                  <c:v>814.25</c:v>
                </c:pt>
                <c:pt idx="37233">
                  <c:v>814.28000000000043</c:v>
                </c:pt>
                <c:pt idx="37234">
                  <c:v>814.3</c:v>
                </c:pt>
                <c:pt idx="37235">
                  <c:v>814.3199999999996</c:v>
                </c:pt>
                <c:pt idx="37236">
                  <c:v>814.33999999999958</c:v>
                </c:pt>
                <c:pt idx="37237">
                  <c:v>814.35999999999956</c:v>
                </c:pt>
                <c:pt idx="37238">
                  <c:v>814.38</c:v>
                </c:pt>
                <c:pt idx="37239">
                  <c:v>814.4</c:v>
                </c:pt>
                <c:pt idx="37240">
                  <c:v>814.42</c:v>
                </c:pt>
                <c:pt idx="37241">
                  <c:v>814.4399999999996</c:v>
                </c:pt>
                <c:pt idx="37242">
                  <c:v>814.45999999999958</c:v>
                </c:pt>
                <c:pt idx="37243">
                  <c:v>814.49</c:v>
                </c:pt>
                <c:pt idx="37244">
                  <c:v>814.51</c:v>
                </c:pt>
                <c:pt idx="37245">
                  <c:v>814.53</c:v>
                </c:pt>
                <c:pt idx="37246">
                  <c:v>814.55</c:v>
                </c:pt>
                <c:pt idx="37247">
                  <c:v>814.57</c:v>
                </c:pt>
                <c:pt idx="37248">
                  <c:v>814.59</c:v>
                </c:pt>
                <c:pt idx="37249">
                  <c:v>814.61</c:v>
                </c:pt>
                <c:pt idx="37250">
                  <c:v>814.63</c:v>
                </c:pt>
                <c:pt idx="37251">
                  <c:v>814.65</c:v>
                </c:pt>
                <c:pt idx="37252">
                  <c:v>814.67000000000041</c:v>
                </c:pt>
                <c:pt idx="37253">
                  <c:v>814.69</c:v>
                </c:pt>
                <c:pt idx="37254">
                  <c:v>814.71</c:v>
                </c:pt>
                <c:pt idx="37255">
                  <c:v>814.74</c:v>
                </c:pt>
                <c:pt idx="37256">
                  <c:v>814.76</c:v>
                </c:pt>
                <c:pt idx="37257">
                  <c:v>814.78000000000043</c:v>
                </c:pt>
                <c:pt idx="37258">
                  <c:v>814.8</c:v>
                </c:pt>
                <c:pt idx="37259">
                  <c:v>814.8199999999996</c:v>
                </c:pt>
                <c:pt idx="37260">
                  <c:v>814.83999999999958</c:v>
                </c:pt>
                <c:pt idx="37261">
                  <c:v>814.85999999999956</c:v>
                </c:pt>
                <c:pt idx="37262">
                  <c:v>814.88</c:v>
                </c:pt>
                <c:pt idx="37263">
                  <c:v>814.9</c:v>
                </c:pt>
                <c:pt idx="37264">
                  <c:v>814.92</c:v>
                </c:pt>
                <c:pt idx="37265">
                  <c:v>814.9399999999996</c:v>
                </c:pt>
                <c:pt idx="37266">
                  <c:v>814.95999999999958</c:v>
                </c:pt>
                <c:pt idx="37267">
                  <c:v>814.98</c:v>
                </c:pt>
                <c:pt idx="37268">
                  <c:v>815</c:v>
                </c:pt>
                <c:pt idx="37269">
                  <c:v>815.03</c:v>
                </c:pt>
                <c:pt idx="37270">
                  <c:v>815.05</c:v>
                </c:pt>
                <c:pt idx="37271">
                  <c:v>815.07</c:v>
                </c:pt>
                <c:pt idx="37272">
                  <c:v>815.09</c:v>
                </c:pt>
                <c:pt idx="37273">
                  <c:v>815.11</c:v>
                </c:pt>
                <c:pt idx="37274">
                  <c:v>815.13</c:v>
                </c:pt>
                <c:pt idx="37275">
                  <c:v>815.15</c:v>
                </c:pt>
                <c:pt idx="37276">
                  <c:v>815.17000000000041</c:v>
                </c:pt>
                <c:pt idx="37277">
                  <c:v>815.19</c:v>
                </c:pt>
                <c:pt idx="37278">
                  <c:v>815.21</c:v>
                </c:pt>
                <c:pt idx="37279">
                  <c:v>815.23</c:v>
                </c:pt>
                <c:pt idx="37280">
                  <c:v>815.25</c:v>
                </c:pt>
                <c:pt idx="37281">
                  <c:v>815.27000000000044</c:v>
                </c:pt>
                <c:pt idx="37282">
                  <c:v>815.3</c:v>
                </c:pt>
                <c:pt idx="37283">
                  <c:v>815.3199999999996</c:v>
                </c:pt>
                <c:pt idx="37284">
                  <c:v>815.33999999999958</c:v>
                </c:pt>
                <c:pt idx="37285">
                  <c:v>815.35999999999956</c:v>
                </c:pt>
                <c:pt idx="37286">
                  <c:v>815.38</c:v>
                </c:pt>
                <c:pt idx="37287">
                  <c:v>815.4</c:v>
                </c:pt>
                <c:pt idx="37288">
                  <c:v>815.42</c:v>
                </c:pt>
                <c:pt idx="37289">
                  <c:v>815.4399999999996</c:v>
                </c:pt>
                <c:pt idx="37290">
                  <c:v>815.45999999999958</c:v>
                </c:pt>
                <c:pt idx="37291">
                  <c:v>815.48</c:v>
                </c:pt>
                <c:pt idx="37292">
                  <c:v>815.5</c:v>
                </c:pt>
                <c:pt idx="37293">
                  <c:v>815.53</c:v>
                </c:pt>
                <c:pt idx="37294">
                  <c:v>815.55</c:v>
                </c:pt>
                <c:pt idx="37295">
                  <c:v>815.57</c:v>
                </c:pt>
                <c:pt idx="37296">
                  <c:v>815.59</c:v>
                </c:pt>
                <c:pt idx="37297">
                  <c:v>815.61</c:v>
                </c:pt>
                <c:pt idx="37298">
                  <c:v>815.63</c:v>
                </c:pt>
                <c:pt idx="37299">
                  <c:v>815.65</c:v>
                </c:pt>
                <c:pt idx="37300">
                  <c:v>815.67000000000041</c:v>
                </c:pt>
                <c:pt idx="37301">
                  <c:v>815.69</c:v>
                </c:pt>
                <c:pt idx="37302">
                  <c:v>815.71</c:v>
                </c:pt>
                <c:pt idx="37303">
                  <c:v>815.73</c:v>
                </c:pt>
                <c:pt idx="37304">
                  <c:v>815.75</c:v>
                </c:pt>
                <c:pt idx="37305">
                  <c:v>815.77000000000044</c:v>
                </c:pt>
                <c:pt idx="37306">
                  <c:v>815.79000000000042</c:v>
                </c:pt>
                <c:pt idx="37307">
                  <c:v>815.8199999999996</c:v>
                </c:pt>
                <c:pt idx="37308">
                  <c:v>815.83999999999958</c:v>
                </c:pt>
                <c:pt idx="37309">
                  <c:v>815.85999999999956</c:v>
                </c:pt>
                <c:pt idx="37310">
                  <c:v>815.88</c:v>
                </c:pt>
                <c:pt idx="37311">
                  <c:v>815.9</c:v>
                </c:pt>
                <c:pt idx="37312">
                  <c:v>815.92</c:v>
                </c:pt>
                <c:pt idx="37313">
                  <c:v>815.9399999999996</c:v>
                </c:pt>
                <c:pt idx="37314">
                  <c:v>815.95999999999958</c:v>
                </c:pt>
                <c:pt idx="37315">
                  <c:v>815.98</c:v>
                </c:pt>
                <c:pt idx="37316">
                  <c:v>816</c:v>
                </c:pt>
                <c:pt idx="37317">
                  <c:v>816.02</c:v>
                </c:pt>
                <c:pt idx="37318">
                  <c:v>816.04</c:v>
                </c:pt>
                <c:pt idx="37319">
                  <c:v>816.07</c:v>
                </c:pt>
                <c:pt idx="37320">
                  <c:v>816.09</c:v>
                </c:pt>
                <c:pt idx="37321">
                  <c:v>816.11</c:v>
                </c:pt>
                <c:pt idx="37322">
                  <c:v>816.13</c:v>
                </c:pt>
                <c:pt idx="37323">
                  <c:v>816.15</c:v>
                </c:pt>
                <c:pt idx="37324">
                  <c:v>816.17000000000041</c:v>
                </c:pt>
                <c:pt idx="37325">
                  <c:v>816.19</c:v>
                </c:pt>
                <c:pt idx="37326">
                  <c:v>816.21</c:v>
                </c:pt>
                <c:pt idx="37327">
                  <c:v>816.23</c:v>
                </c:pt>
                <c:pt idx="37328">
                  <c:v>816.25</c:v>
                </c:pt>
                <c:pt idx="37329">
                  <c:v>816.27000000000044</c:v>
                </c:pt>
                <c:pt idx="37330">
                  <c:v>816.29000000000042</c:v>
                </c:pt>
                <c:pt idx="37331">
                  <c:v>816.31</c:v>
                </c:pt>
                <c:pt idx="37332">
                  <c:v>816.33999999999958</c:v>
                </c:pt>
                <c:pt idx="37333">
                  <c:v>816.35999999999956</c:v>
                </c:pt>
                <c:pt idx="37334">
                  <c:v>816.38</c:v>
                </c:pt>
                <c:pt idx="37335">
                  <c:v>816.4</c:v>
                </c:pt>
                <c:pt idx="37336">
                  <c:v>816.42</c:v>
                </c:pt>
                <c:pt idx="37337">
                  <c:v>816.4399999999996</c:v>
                </c:pt>
                <c:pt idx="37338">
                  <c:v>816.45999999999958</c:v>
                </c:pt>
                <c:pt idx="37339">
                  <c:v>816.48</c:v>
                </c:pt>
                <c:pt idx="37340">
                  <c:v>816.5</c:v>
                </c:pt>
                <c:pt idx="37341">
                  <c:v>816.52</c:v>
                </c:pt>
                <c:pt idx="37342">
                  <c:v>816.54</c:v>
                </c:pt>
                <c:pt idx="37343">
                  <c:v>816.56</c:v>
                </c:pt>
                <c:pt idx="37344">
                  <c:v>816.58</c:v>
                </c:pt>
                <c:pt idx="37345">
                  <c:v>816.6</c:v>
                </c:pt>
                <c:pt idx="37346">
                  <c:v>816.63</c:v>
                </c:pt>
                <c:pt idx="37347">
                  <c:v>816.65</c:v>
                </c:pt>
                <c:pt idx="37348">
                  <c:v>816.67000000000041</c:v>
                </c:pt>
                <c:pt idx="37349">
                  <c:v>816.69</c:v>
                </c:pt>
                <c:pt idx="37350">
                  <c:v>816.71</c:v>
                </c:pt>
                <c:pt idx="37351">
                  <c:v>816.73</c:v>
                </c:pt>
                <c:pt idx="37352">
                  <c:v>816.75</c:v>
                </c:pt>
                <c:pt idx="37353">
                  <c:v>816.77000000000044</c:v>
                </c:pt>
                <c:pt idx="37354">
                  <c:v>816.79000000000042</c:v>
                </c:pt>
                <c:pt idx="37355">
                  <c:v>816.81</c:v>
                </c:pt>
                <c:pt idx="37356">
                  <c:v>816.82999999999959</c:v>
                </c:pt>
                <c:pt idx="37357">
                  <c:v>816.84999999999957</c:v>
                </c:pt>
                <c:pt idx="37358">
                  <c:v>816.87</c:v>
                </c:pt>
                <c:pt idx="37359">
                  <c:v>816.9</c:v>
                </c:pt>
                <c:pt idx="37360">
                  <c:v>816.92</c:v>
                </c:pt>
                <c:pt idx="37361">
                  <c:v>816.9399999999996</c:v>
                </c:pt>
                <c:pt idx="37362">
                  <c:v>816.95999999999958</c:v>
                </c:pt>
                <c:pt idx="37363">
                  <c:v>816.98</c:v>
                </c:pt>
                <c:pt idx="37364">
                  <c:v>817</c:v>
                </c:pt>
                <c:pt idx="37365">
                  <c:v>817.02</c:v>
                </c:pt>
                <c:pt idx="37366">
                  <c:v>817.04</c:v>
                </c:pt>
                <c:pt idx="37367">
                  <c:v>817.06</c:v>
                </c:pt>
                <c:pt idx="37368">
                  <c:v>817.08</c:v>
                </c:pt>
                <c:pt idx="37369">
                  <c:v>817.1</c:v>
                </c:pt>
                <c:pt idx="37370">
                  <c:v>817.12</c:v>
                </c:pt>
                <c:pt idx="37371">
                  <c:v>817.15</c:v>
                </c:pt>
                <c:pt idx="37372">
                  <c:v>817.17000000000041</c:v>
                </c:pt>
                <c:pt idx="37373">
                  <c:v>817.19</c:v>
                </c:pt>
                <c:pt idx="37374">
                  <c:v>817.21</c:v>
                </c:pt>
                <c:pt idx="37375">
                  <c:v>817.23</c:v>
                </c:pt>
                <c:pt idx="37376">
                  <c:v>817.25</c:v>
                </c:pt>
                <c:pt idx="37377">
                  <c:v>817.27000000000044</c:v>
                </c:pt>
                <c:pt idx="37378">
                  <c:v>817.29000000000042</c:v>
                </c:pt>
                <c:pt idx="37379">
                  <c:v>817.31</c:v>
                </c:pt>
                <c:pt idx="37380">
                  <c:v>817.32999999999959</c:v>
                </c:pt>
                <c:pt idx="37381">
                  <c:v>817.34999999999957</c:v>
                </c:pt>
                <c:pt idx="37382">
                  <c:v>817.37</c:v>
                </c:pt>
                <c:pt idx="37383">
                  <c:v>817.39</c:v>
                </c:pt>
                <c:pt idx="37384">
                  <c:v>817.41</c:v>
                </c:pt>
                <c:pt idx="37385">
                  <c:v>817.4399999999996</c:v>
                </c:pt>
                <c:pt idx="37386">
                  <c:v>817.45999999999958</c:v>
                </c:pt>
                <c:pt idx="37387">
                  <c:v>817.48</c:v>
                </c:pt>
                <c:pt idx="37388">
                  <c:v>817.5</c:v>
                </c:pt>
                <c:pt idx="37389">
                  <c:v>817.52</c:v>
                </c:pt>
                <c:pt idx="37390">
                  <c:v>817.54</c:v>
                </c:pt>
                <c:pt idx="37391">
                  <c:v>817.56</c:v>
                </c:pt>
                <c:pt idx="37392">
                  <c:v>817.58</c:v>
                </c:pt>
                <c:pt idx="37393">
                  <c:v>817.6</c:v>
                </c:pt>
                <c:pt idx="37394">
                  <c:v>817.62</c:v>
                </c:pt>
                <c:pt idx="37395">
                  <c:v>817.64</c:v>
                </c:pt>
                <c:pt idx="37396">
                  <c:v>817.67000000000041</c:v>
                </c:pt>
                <c:pt idx="37397">
                  <c:v>817.69</c:v>
                </c:pt>
                <c:pt idx="37398">
                  <c:v>817.71</c:v>
                </c:pt>
                <c:pt idx="37399">
                  <c:v>817.73</c:v>
                </c:pt>
                <c:pt idx="37400">
                  <c:v>817.75</c:v>
                </c:pt>
                <c:pt idx="37401">
                  <c:v>817.77000000000044</c:v>
                </c:pt>
                <c:pt idx="37402">
                  <c:v>817.79000000000042</c:v>
                </c:pt>
                <c:pt idx="37403">
                  <c:v>817.81</c:v>
                </c:pt>
                <c:pt idx="37404">
                  <c:v>817.82999999999959</c:v>
                </c:pt>
                <c:pt idx="37405">
                  <c:v>817.84999999999957</c:v>
                </c:pt>
                <c:pt idx="37406">
                  <c:v>817.87</c:v>
                </c:pt>
                <c:pt idx="37407">
                  <c:v>817.89</c:v>
                </c:pt>
                <c:pt idx="37408">
                  <c:v>817.91</c:v>
                </c:pt>
                <c:pt idx="37409">
                  <c:v>817.93</c:v>
                </c:pt>
                <c:pt idx="37410">
                  <c:v>817.95999999999958</c:v>
                </c:pt>
                <c:pt idx="37411">
                  <c:v>817.98</c:v>
                </c:pt>
                <c:pt idx="37412">
                  <c:v>818</c:v>
                </c:pt>
                <c:pt idx="37413">
                  <c:v>818.02</c:v>
                </c:pt>
                <c:pt idx="37414">
                  <c:v>818.04</c:v>
                </c:pt>
                <c:pt idx="37415">
                  <c:v>818.06</c:v>
                </c:pt>
                <c:pt idx="37416">
                  <c:v>818.08</c:v>
                </c:pt>
                <c:pt idx="37417">
                  <c:v>818.1</c:v>
                </c:pt>
                <c:pt idx="37418">
                  <c:v>818.12</c:v>
                </c:pt>
                <c:pt idx="37419">
                  <c:v>818.14</c:v>
                </c:pt>
                <c:pt idx="37420">
                  <c:v>818.16</c:v>
                </c:pt>
                <c:pt idx="37421">
                  <c:v>818.1800000000004</c:v>
                </c:pt>
                <c:pt idx="37422">
                  <c:v>818.2</c:v>
                </c:pt>
                <c:pt idx="37423">
                  <c:v>818.23</c:v>
                </c:pt>
                <c:pt idx="37424">
                  <c:v>818.25</c:v>
                </c:pt>
                <c:pt idx="37425">
                  <c:v>818.27000000000044</c:v>
                </c:pt>
                <c:pt idx="37426">
                  <c:v>818.29000000000042</c:v>
                </c:pt>
                <c:pt idx="37427">
                  <c:v>818.31</c:v>
                </c:pt>
                <c:pt idx="37428">
                  <c:v>818.32999999999959</c:v>
                </c:pt>
                <c:pt idx="37429">
                  <c:v>818.34999999999957</c:v>
                </c:pt>
                <c:pt idx="37430">
                  <c:v>818.37</c:v>
                </c:pt>
                <c:pt idx="37431">
                  <c:v>818.39</c:v>
                </c:pt>
                <c:pt idx="37432">
                  <c:v>818.41</c:v>
                </c:pt>
                <c:pt idx="37433">
                  <c:v>818.43</c:v>
                </c:pt>
                <c:pt idx="37434">
                  <c:v>818.44999999999959</c:v>
                </c:pt>
                <c:pt idx="37435">
                  <c:v>818.47</c:v>
                </c:pt>
                <c:pt idx="37436">
                  <c:v>818.49</c:v>
                </c:pt>
                <c:pt idx="37437">
                  <c:v>818.52</c:v>
                </c:pt>
                <c:pt idx="37438">
                  <c:v>818.54</c:v>
                </c:pt>
                <c:pt idx="37439">
                  <c:v>818.56</c:v>
                </c:pt>
                <c:pt idx="37440">
                  <c:v>818.58</c:v>
                </c:pt>
                <c:pt idx="37441">
                  <c:v>818.6</c:v>
                </c:pt>
                <c:pt idx="37442">
                  <c:v>818.62</c:v>
                </c:pt>
                <c:pt idx="37443">
                  <c:v>818.64</c:v>
                </c:pt>
                <c:pt idx="37444">
                  <c:v>818.66</c:v>
                </c:pt>
                <c:pt idx="37445">
                  <c:v>818.6800000000004</c:v>
                </c:pt>
                <c:pt idx="37446">
                  <c:v>818.7</c:v>
                </c:pt>
                <c:pt idx="37447">
                  <c:v>818.72</c:v>
                </c:pt>
                <c:pt idx="37448">
                  <c:v>818.75</c:v>
                </c:pt>
                <c:pt idx="37449">
                  <c:v>818.77000000000044</c:v>
                </c:pt>
                <c:pt idx="37450">
                  <c:v>818.79000000000042</c:v>
                </c:pt>
                <c:pt idx="37451">
                  <c:v>818.81</c:v>
                </c:pt>
                <c:pt idx="37452">
                  <c:v>818.82999999999959</c:v>
                </c:pt>
                <c:pt idx="37453">
                  <c:v>818.84999999999957</c:v>
                </c:pt>
                <c:pt idx="37454">
                  <c:v>818.87</c:v>
                </c:pt>
                <c:pt idx="37455">
                  <c:v>818.89</c:v>
                </c:pt>
                <c:pt idx="37456">
                  <c:v>818.91</c:v>
                </c:pt>
                <c:pt idx="37457">
                  <c:v>818.93</c:v>
                </c:pt>
                <c:pt idx="37458">
                  <c:v>818.94999999999959</c:v>
                </c:pt>
                <c:pt idx="37459">
                  <c:v>818.97</c:v>
                </c:pt>
                <c:pt idx="37460">
                  <c:v>818.99</c:v>
                </c:pt>
                <c:pt idx="37461">
                  <c:v>819.02</c:v>
                </c:pt>
                <c:pt idx="37462">
                  <c:v>819.04</c:v>
                </c:pt>
                <c:pt idx="37463">
                  <c:v>819.06</c:v>
                </c:pt>
                <c:pt idx="37464">
                  <c:v>819.08</c:v>
                </c:pt>
                <c:pt idx="37465">
                  <c:v>819.1</c:v>
                </c:pt>
                <c:pt idx="37466">
                  <c:v>819.12</c:v>
                </c:pt>
                <c:pt idx="37467">
                  <c:v>819.14</c:v>
                </c:pt>
                <c:pt idx="37468">
                  <c:v>819.16</c:v>
                </c:pt>
                <c:pt idx="37469">
                  <c:v>819.1800000000004</c:v>
                </c:pt>
                <c:pt idx="37470">
                  <c:v>819.2</c:v>
                </c:pt>
                <c:pt idx="37471">
                  <c:v>819.22</c:v>
                </c:pt>
                <c:pt idx="37472">
                  <c:v>819.24</c:v>
                </c:pt>
                <c:pt idx="37473">
                  <c:v>819.26</c:v>
                </c:pt>
                <c:pt idx="37474">
                  <c:v>819.29000000000042</c:v>
                </c:pt>
                <c:pt idx="37475">
                  <c:v>819.31</c:v>
                </c:pt>
                <c:pt idx="37476">
                  <c:v>819.32999999999959</c:v>
                </c:pt>
                <c:pt idx="37477">
                  <c:v>819.34999999999957</c:v>
                </c:pt>
                <c:pt idx="37478">
                  <c:v>819.37</c:v>
                </c:pt>
                <c:pt idx="37479">
                  <c:v>819.39</c:v>
                </c:pt>
                <c:pt idx="37480">
                  <c:v>819.41</c:v>
                </c:pt>
                <c:pt idx="37481">
                  <c:v>819.43</c:v>
                </c:pt>
                <c:pt idx="37482">
                  <c:v>819.44999999999959</c:v>
                </c:pt>
                <c:pt idx="37483">
                  <c:v>819.47</c:v>
                </c:pt>
                <c:pt idx="37484">
                  <c:v>819.49</c:v>
                </c:pt>
                <c:pt idx="37485">
                  <c:v>819.51</c:v>
                </c:pt>
                <c:pt idx="37486">
                  <c:v>819.53</c:v>
                </c:pt>
                <c:pt idx="37487">
                  <c:v>819.56</c:v>
                </c:pt>
                <c:pt idx="37488">
                  <c:v>819.58</c:v>
                </c:pt>
                <c:pt idx="37489">
                  <c:v>819.6</c:v>
                </c:pt>
                <c:pt idx="37490">
                  <c:v>819.62</c:v>
                </c:pt>
                <c:pt idx="37491">
                  <c:v>819.64</c:v>
                </c:pt>
                <c:pt idx="37492">
                  <c:v>819.66</c:v>
                </c:pt>
                <c:pt idx="37493">
                  <c:v>819.6800000000004</c:v>
                </c:pt>
                <c:pt idx="37494">
                  <c:v>819.7</c:v>
                </c:pt>
                <c:pt idx="37495">
                  <c:v>819.72</c:v>
                </c:pt>
                <c:pt idx="37496">
                  <c:v>819.74</c:v>
                </c:pt>
                <c:pt idx="37497">
                  <c:v>819.76</c:v>
                </c:pt>
                <c:pt idx="37498">
                  <c:v>819.78000000000043</c:v>
                </c:pt>
                <c:pt idx="37499">
                  <c:v>819.81</c:v>
                </c:pt>
                <c:pt idx="37500">
                  <c:v>819.82999999999959</c:v>
                </c:pt>
                <c:pt idx="37501">
                  <c:v>819.84999999999957</c:v>
                </c:pt>
                <c:pt idx="37502">
                  <c:v>819.87</c:v>
                </c:pt>
                <c:pt idx="37503">
                  <c:v>819.89</c:v>
                </c:pt>
                <c:pt idx="37504">
                  <c:v>819.91</c:v>
                </c:pt>
                <c:pt idx="37505">
                  <c:v>819.93</c:v>
                </c:pt>
                <c:pt idx="37506">
                  <c:v>819.94999999999959</c:v>
                </c:pt>
                <c:pt idx="37507">
                  <c:v>819.97</c:v>
                </c:pt>
                <c:pt idx="37508">
                  <c:v>819.99</c:v>
                </c:pt>
                <c:pt idx="37509">
                  <c:v>820.01</c:v>
                </c:pt>
                <c:pt idx="37510">
                  <c:v>820.03</c:v>
                </c:pt>
                <c:pt idx="37511">
                  <c:v>820.05</c:v>
                </c:pt>
                <c:pt idx="37512">
                  <c:v>820.07</c:v>
                </c:pt>
                <c:pt idx="37513">
                  <c:v>820.09</c:v>
                </c:pt>
                <c:pt idx="37514">
                  <c:v>820.12</c:v>
                </c:pt>
                <c:pt idx="37515">
                  <c:v>820.14</c:v>
                </c:pt>
                <c:pt idx="37516">
                  <c:v>820.16</c:v>
                </c:pt>
                <c:pt idx="37517">
                  <c:v>820.1800000000004</c:v>
                </c:pt>
                <c:pt idx="37518">
                  <c:v>820.2</c:v>
                </c:pt>
                <c:pt idx="37519">
                  <c:v>820.22</c:v>
                </c:pt>
                <c:pt idx="37520">
                  <c:v>820.24</c:v>
                </c:pt>
                <c:pt idx="37521">
                  <c:v>820.26</c:v>
                </c:pt>
                <c:pt idx="37522">
                  <c:v>820.28000000000043</c:v>
                </c:pt>
                <c:pt idx="37523">
                  <c:v>820.3</c:v>
                </c:pt>
                <c:pt idx="37524">
                  <c:v>820.3199999999996</c:v>
                </c:pt>
                <c:pt idx="37525">
                  <c:v>820.33999999999958</c:v>
                </c:pt>
                <c:pt idx="37526">
                  <c:v>820.37</c:v>
                </c:pt>
                <c:pt idx="37527">
                  <c:v>820.39</c:v>
                </c:pt>
                <c:pt idx="37528">
                  <c:v>820.41</c:v>
                </c:pt>
                <c:pt idx="37529">
                  <c:v>820.43</c:v>
                </c:pt>
                <c:pt idx="37530">
                  <c:v>820.44999999999959</c:v>
                </c:pt>
                <c:pt idx="37531">
                  <c:v>820.47</c:v>
                </c:pt>
                <c:pt idx="37532">
                  <c:v>820.49</c:v>
                </c:pt>
                <c:pt idx="37533">
                  <c:v>820.51</c:v>
                </c:pt>
                <c:pt idx="37534">
                  <c:v>820.53</c:v>
                </c:pt>
                <c:pt idx="37535">
                  <c:v>820.55</c:v>
                </c:pt>
                <c:pt idx="37536">
                  <c:v>820.57</c:v>
                </c:pt>
                <c:pt idx="37537">
                  <c:v>820.59</c:v>
                </c:pt>
                <c:pt idx="37538">
                  <c:v>820.61</c:v>
                </c:pt>
                <c:pt idx="37539">
                  <c:v>820.64</c:v>
                </c:pt>
                <c:pt idx="37540">
                  <c:v>820.66</c:v>
                </c:pt>
                <c:pt idx="37541">
                  <c:v>820.6800000000004</c:v>
                </c:pt>
                <c:pt idx="37542">
                  <c:v>820.7</c:v>
                </c:pt>
                <c:pt idx="37543">
                  <c:v>820.72</c:v>
                </c:pt>
                <c:pt idx="37544">
                  <c:v>820.74</c:v>
                </c:pt>
                <c:pt idx="37545">
                  <c:v>820.76</c:v>
                </c:pt>
                <c:pt idx="37546">
                  <c:v>820.78000000000043</c:v>
                </c:pt>
                <c:pt idx="37547">
                  <c:v>820.8</c:v>
                </c:pt>
                <c:pt idx="37548">
                  <c:v>820.8199999999996</c:v>
                </c:pt>
                <c:pt idx="37549">
                  <c:v>820.83999999999958</c:v>
                </c:pt>
                <c:pt idx="37550">
                  <c:v>820.85999999999956</c:v>
                </c:pt>
                <c:pt idx="37551">
                  <c:v>820.88</c:v>
                </c:pt>
                <c:pt idx="37552">
                  <c:v>820.9</c:v>
                </c:pt>
                <c:pt idx="37553">
                  <c:v>820.93</c:v>
                </c:pt>
                <c:pt idx="37554">
                  <c:v>820.94999999999959</c:v>
                </c:pt>
                <c:pt idx="37555">
                  <c:v>820.97</c:v>
                </c:pt>
                <c:pt idx="37556">
                  <c:v>820.99</c:v>
                </c:pt>
                <c:pt idx="37557">
                  <c:v>821.01</c:v>
                </c:pt>
                <c:pt idx="37558">
                  <c:v>821.03</c:v>
                </c:pt>
                <c:pt idx="37559">
                  <c:v>821.05</c:v>
                </c:pt>
                <c:pt idx="37560">
                  <c:v>821.07</c:v>
                </c:pt>
                <c:pt idx="37561">
                  <c:v>821.09</c:v>
                </c:pt>
                <c:pt idx="37562">
                  <c:v>821.11</c:v>
                </c:pt>
                <c:pt idx="37563">
                  <c:v>821.13</c:v>
                </c:pt>
                <c:pt idx="37564">
                  <c:v>821.15</c:v>
                </c:pt>
                <c:pt idx="37565">
                  <c:v>821.1800000000004</c:v>
                </c:pt>
                <c:pt idx="37566">
                  <c:v>821.2</c:v>
                </c:pt>
                <c:pt idx="37567">
                  <c:v>821.22</c:v>
                </c:pt>
                <c:pt idx="37568">
                  <c:v>821.24</c:v>
                </c:pt>
                <c:pt idx="37569">
                  <c:v>821.26</c:v>
                </c:pt>
                <c:pt idx="37570">
                  <c:v>821.28000000000043</c:v>
                </c:pt>
                <c:pt idx="37571">
                  <c:v>821.3</c:v>
                </c:pt>
                <c:pt idx="37572">
                  <c:v>821.3199999999996</c:v>
                </c:pt>
                <c:pt idx="37573">
                  <c:v>821.33999999999958</c:v>
                </c:pt>
                <c:pt idx="37574">
                  <c:v>821.35999999999956</c:v>
                </c:pt>
                <c:pt idx="37575">
                  <c:v>821.38</c:v>
                </c:pt>
                <c:pt idx="37576">
                  <c:v>821.4</c:v>
                </c:pt>
                <c:pt idx="37577">
                  <c:v>821.42</c:v>
                </c:pt>
                <c:pt idx="37578">
                  <c:v>821.44999999999959</c:v>
                </c:pt>
                <c:pt idx="37579">
                  <c:v>821.47</c:v>
                </c:pt>
                <c:pt idx="37580">
                  <c:v>821.49</c:v>
                </c:pt>
                <c:pt idx="37581">
                  <c:v>821.51</c:v>
                </c:pt>
                <c:pt idx="37582">
                  <c:v>821.53</c:v>
                </c:pt>
                <c:pt idx="37583">
                  <c:v>821.55</c:v>
                </c:pt>
                <c:pt idx="37584">
                  <c:v>821.57</c:v>
                </c:pt>
                <c:pt idx="37585">
                  <c:v>821.59</c:v>
                </c:pt>
                <c:pt idx="37586">
                  <c:v>821.61</c:v>
                </c:pt>
                <c:pt idx="37587">
                  <c:v>821.63</c:v>
                </c:pt>
                <c:pt idx="37588">
                  <c:v>821.65</c:v>
                </c:pt>
                <c:pt idx="37589">
                  <c:v>821.67000000000041</c:v>
                </c:pt>
                <c:pt idx="37590">
                  <c:v>821.69</c:v>
                </c:pt>
                <c:pt idx="37591">
                  <c:v>821.72</c:v>
                </c:pt>
                <c:pt idx="37592">
                  <c:v>821.74</c:v>
                </c:pt>
                <c:pt idx="37593">
                  <c:v>821.76</c:v>
                </c:pt>
                <c:pt idx="37594">
                  <c:v>821.78000000000043</c:v>
                </c:pt>
                <c:pt idx="37595">
                  <c:v>821.8</c:v>
                </c:pt>
                <c:pt idx="37596">
                  <c:v>821.8199999999996</c:v>
                </c:pt>
                <c:pt idx="37597">
                  <c:v>821.83999999999958</c:v>
                </c:pt>
                <c:pt idx="37598">
                  <c:v>821.85999999999956</c:v>
                </c:pt>
                <c:pt idx="37599">
                  <c:v>821.88</c:v>
                </c:pt>
                <c:pt idx="37600">
                  <c:v>821.9</c:v>
                </c:pt>
                <c:pt idx="37601">
                  <c:v>821.92</c:v>
                </c:pt>
                <c:pt idx="37602">
                  <c:v>821.9399999999996</c:v>
                </c:pt>
                <c:pt idx="37603">
                  <c:v>821.95999999999958</c:v>
                </c:pt>
                <c:pt idx="37604">
                  <c:v>821.99</c:v>
                </c:pt>
                <c:pt idx="37605">
                  <c:v>822.01</c:v>
                </c:pt>
                <c:pt idx="37606">
                  <c:v>822.03</c:v>
                </c:pt>
                <c:pt idx="37607">
                  <c:v>822.05</c:v>
                </c:pt>
                <c:pt idx="37608">
                  <c:v>822.07</c:v>
                </c:pt>
                <c:pt idx="37609">
                  <c:v>822.09</c:v>
                </c:pt>
                <c:pt idx="37610">
                  <c:v>822.11</c:v>
                </c:pt>
                <c:pt idx="37611">
                  <c:v>822.13</c:v>
                </c:pt>
                <c:pt idx="37612">
                  <c:v>822.15</c:v>
                </c:pt>
                <c:pt idx="37613">
                  <c:v>822.17000000000041</c:v>
                </c:pt>
                <c:pt idx="37614">
                  <c:v>822.19</c:v>
                </c:pt>
                <c:pt idx="37615">
                  <c:v>822.21</c:v>
                </c:pt>
                <c:pt idx="37616">
                  <c:v>822.24</c:v>
                </c:pt>
                <c:pt idx="37617">
                  <c:v>822.26</c:v>
                </c:pt>
                <c:pt idx="37618">
                  <c:v>822.28000000000043</c:v>
                </c:pt>
                <c:pt idx="37619">
                  <c:v>822.3</c:v>
                </c:pt>
                <c:pt idx="37620">
                  <c:v>822.3199999999996</c:v>
                </c:pt>
                <c:pt idx="37621">
                  <c:v>822.33999999999958</c:v>
                </c:pt>
                <c:pt idx="37622">
                  <c:v>822.35999999999956</c:v>
                </c:pt>
                <c:pt idx="37623">
                  <c:v>822.38</c:v>
                </c:pt>
                <c:pt idx="37624">
                  <c:v>822.4</c:v>
                </c:pt>
                <c:pt idx="37625">
                  <c:v>822.42</c:v>
                </c:pt>
                <c:pt idx="37626">
                  <c:v>822.4399999999996</c:v>
                </c:pt>
                <c:pt idx="37627">
                  <c:v>822.45999999999958</c:v>
                </c:pt>
                <c:pt idx="37628">
                  <c:v>822.48</c:v>
                </c:pt>
                <c:pt idx="37629">
                  <c:v>822.51</c:v>
                </c:pt>
                <c:pt idx="37630">
                  <c:v>822.53</c:v>
                </c:pt>
                <c:pt idx="37631">
                  <c:v>822.55</c:v>
                </c:pt>
                <c:pt idx="37632">
                  <c:v>822.57</c:v>
                </c:pt>
                <c:pt idx="37633">
                  <c:v>822.59</c:v>
                </c:pt>
                <c:pt idx="37634">
                  <c:v>822.61</c:v>
                </c:pt>
                <c:pt idx="37635">
                  <c:v>822.63</c:v>
                </c:pt>
                <c:pt idx="37636">
                  <c:v>822.65</c:v>
                </c:pt>
                <c:pt idx="37637">
                  <c:v>822.67000000000041</c:v>
                </c:pt>
                <c:pt idx="37638">
                  <c:v>822.69</c:v>
                </c:pt>
                <c:pt idx="37639">
                  <c:v>822.71</c:v>
                </c:pt>
                <c:pt idx="37640">
                  <c:v>822.73</c:v>
                </c:pt>
                <c:pt idx="37641">
                  <c:v>822.76</c:v>
                </c:pt>
                <c:pt idx="37642">
                  <c:v>822.78000000000043</c:v>
                </c:pt>
                <c:pt idx="37643">
                  <c:v>822.8</c:v>
                </c:pt>
                <c:pt idx="37644">
                  <c:v>822.8199999999996</c:v>
                </c:pt>
                <c:pt idx="37645">
                  <c:v>822.83999999999958</c:v>
                </c:pt>
                <c:pt idx="37646">
                  <c:v>822.85999999999956</c:v>
                </c:pt>
                <c:pt idx="37647">
                  <c:v>822.88</c:v>
                </c:pt>
                <c:pt idx="37648">
                  <c:v>822.9</c:v>
                </c:pt>
                <c:pt idx="37649">
                  <c:v>822.92</c:v>
                </c:pt>
                <c:pt idx="37650">
                  <c:v>822.9399999999996</c:v>
                </c:pt>
                <c:pt idx="37651">
                  <c:v>822.95999999999958</c:v>
                </c:pt>
                <c:pt idx="37652">
                  <c:v>822.98</c:v>
                </c:pt>
                <c:pt idx="37653">
                  <c:v>823</c:v>
                </c:pt>
                <c:pt idx="37654">
                  <c:v>823.02</c:v>
                </c:pt>
                <c:pt idx="37655">
                  <c:v>823.04</c:v>
                </c:pt>
                <c:pt idx="37656">
                  <c:v>823.07</c:v>
                </c:pt>
                <c:pt idx="37657">
                  <c:v>823.09</c:v>
                </c:pt>
                <c:pt idx="37658">
                  <c:v>823.11</c:v>
                </c:pt>
                <c:pt idx="37659">
                  <c:v>823.13</c:v>
                </c:pt>
                <c:pt idx="37660">
                  <c:v>823.15</c:v>
                </c:pt>
                <c:pt idx="37661">
                  <c:v>823.17000000000041</c:v>
                </c:pt>
                <c:pt idx="37662">
                  <c:v>823.19</c:v>
                </c:pt>
                <c:pt idx="37663">
                  <c:v>823.21</c:v>
                </c:pt>
                <c:pt idx="37664">
                  <c:v>823.23</c:v>
                </c:pt>
                <c:pt idx="37665">
                  <c:v>823.25</c:v>
                </c:pt>
                <c:pt idx="37666">
                  <c:v>823.27000000000044</c:v>
                </c:pt>
                <c:pt idx="37667">
                  <c:v>823.29000000000042</c:v>
                </c:pt>
                <c:pt idx="37668">
                  <c:v>823.3199999999996</c:v>
                </c:pt>
                <c:pt idx="37669">
                  <c:v>823.33999999999958</c:v>
                </c:pt>
                <c:pt idx="37670">
                  <c:v>823.35999999999956</c:v>
                </c:pt>
                <c:pt idx="37671">
                  <c:v>823.38</c:v>
                </c:pt>
                <c:pt idx="37672">
                  <c:v>823.4</c:v>
                </c:pt>
                <c:pt idx="37673">
                  <c:v>823.42</c:v>
                </c:pt>
                <c:pt idx="37674">
                  <c:v>823.4399999999996</c:v>
                </c:pt>
                <c:pt idx="37675">
                  <c:v>823.45999999999958</c:v>
                </c:pt>
                <c:pt idx="37676">
                  <c:v>823.48</c:v>
                </c:pt>
                <c:pt idx="37677">
                  <c:v>823.5</c:v>
                </c:pt>
                <c:pt idx="37678">
                  <c:v>823.52</c:v>
                </c:pt>
                <c:pt idx="37679">
                  <c:v>823.54</c:v>
                </c:pt>
                <c:pt idx="37680">
                  <c:v>823.56</c:v>
                </c:pt>
                <c:pt idx="37681">
                  <c:v>823.59</c:v>
                </c:pt>
                <c:pt idx="37682">
                  <c:v>823.61</c:v>
                </c:pt>
                <c:pt idx="37683">
                  <c:v>823.63</c:v>
                </c:pt>
                <c:pt idx="37684">
                  <c:v>823.65</c:v>
                </c:pt>
                <c:pt idx="37685">
                  <c:v>823.67000000000041</c:v>
                </c:pt>
                <c:pt idx="37686">
                  <c:v>823.69</c:v>
                </c:pt>
                <c:pt idx="37687">
                  <c:v>823.71</c:v>
                </c:pt>
                <c:pt idx="37688">
                  <c:v>823.73</c:v>
                </c:pt>
                <c:pt idx="37689">
                  <c:v>823.75</c:v>
                </c:pt>
                <c:pt idx="37690">
                  <c:v>823.77000000000044</c:v>
                </c:pt>
                <c:pt idx="37691">
                  <c:v>823.79000000000042</c:v>
                </c:pt>
                <c:pt idx="37692">
                  <c:v>823.81</c:v>
                </c:pt>
                <c:pt idx="37693">
                  <c:v>823.82999999999959</c:v>
                </c:pt>
                <c:pt idx="37694">
                  <c:v>823.85999999999956</c:v>
                </c:pt>
                <c:pt idx="37695">
                  <c:v>823.88</c:v>
                </c:pt>
                <c:pt idx="37696">
                  <c:v>823.9</c:v>
                </c:pt>
                <c:pt idx="37697">
                  <c:v>823.92</c:v>
                </c:pt>
                <c:pt idx="37698">
                  <c:v>823.9399999999996</c:v>
                </c:pt>
                <c:pt idx="37699">
                  <c:v>823.95999999999958</c:v>
                </c:pt>
                <c:pt idx="37700">
                  <c:v>823.98</c:v>
                </c:pt>
                <c:pt idx="37701">
                  <c:v>824</c:v>
                </c:pt>
                <c:pt idx="37702">
                  <c:v>824.02</c:v>
                </c:pt>
                <c:pt idx="37703">
                  <c:v>824.04</c:v>
                </c:pt>
                <c:pt idx="37704">
                  <c:v>824.06</c:v>
                </c:pt>
                <c:pt idx="37705">
                  <c:v>824.08</c:v>
                </c:pt>
                <c:pt idx="37706">
                  <c:v>824.1</c:v>
                </c:pt>
                <c:pt idx="37707">
                  <c:v>824.13</c:v>
                </c:pt>
                <c:pt idx="37708">
                  <c:v>824.15</c:v>
                </c:pt>
                <c:pt idx="37709">
                  <c:v>824.17000000000041</c:v>
                </c:pt>
                <c:pt idx="37710">
                  <c:v>824.19</c:v>
                </c:pt>
                <c:pt idx="37711">
                  <c:v>824.21</c:v>
                </c:pt>
                <c:pt idx="37712">
                  <c:v>824.23</c:v>
                </c:pt>
                <c:pt idx="37713">
                  <c:v>824.25</c:v>
                </c:pt>
                <c:pt idx="37714">
                  <c:v>824.27000000000044</c:v>
                </c:pt>
                <c:pt idx="37715">
                  <c:v>824.29000000000042</c:v>
                </c:pt>
                <c:pt idx="37716">
                  <c:v>824.31</c:v>
                </c:pt>
                <c:pt idx="37717">
                  <c:v>824.32999999999959</c:v>
                </c:pt>
                <c:pt idx="37718">
                  <c:v>824.34999999999957</c:v>
                </c:pt>
                <c:pt idx="37719">
                  <c:v>824.37</c:v>
                </c:pt>
                <c:pt idx="37720">
                  <c:v>824.4</c:v>
                </c:pt>
                <c:pt idx="37721">
                  <c:v>824.42</c:v>
                </c:pt>
                <c:pt idx="37722">
                  <c:v>824.4399999999996</c:v>
                </c:pt>
                <c:pt idx="37723">
                  <c:v>824.45999999999958</c:v>
                </c:pt>
                <c:pt idx="37724">
                  <c:v>824.48</c:v>
                </c:pt>
                <c:pt idx="37725">
                  <c:v>824.5</c:v>
                </c:pt>
                <c:pt idx="37726">
                  <c:v>824.52</c:v>
                </c:pt>
                <c:pt idx="37727">
                  <c:v>824.54</c:v>
                </c:pt>
                <c:pt idx="37728">
                  <c:v>824.56</c:v>
                </c:pt>
                <c:pt idx="37729">
                  <c:v>824.58</c:v>
                </c:pt>
                <c:pt idx="37730">
                  <c:v>824.6</c:v>
                </c:pt>
                <c:pt idx="37731">
                  <c:v>824.62</c:v>
                </c:pt>
                <c:pt idx="37732">
                  <c:v>824.64</c:v>
                </c:pt>
                <c:pt idx="37733">
                  <c:v>824.66</c:v>
                </c:pt>
                <c:pt idx="37734">
                  <c:v>824.69</c:v>
                </c:pt>
                <c:pt idx="37735">
                  <c:v>824.71</c:v>
                </c:pt>
                <c:pt idx="37736">
                  <c:v>824.73</c:v>
                </c:pt>
                <c:pt idx="37737">
                  <c:v>824.75</c:v>
                </c:pt>
                <c:pt idx="37738">
                  <c:v>824.77000000000044</c:v>
                </c:pt>
                <c:pt idx="37739">
                  <c:v>824.79000000000042</c:v>
                </c:pt>
                <c:pt idx="37740">
                  <c:v>824.81</c:v>
                </c:pt>
                <c:pt idx="37741">
                  <c:v>824.82999999999959</c:v>
                </c:pt>
                <c:pt idx="37742">
                  <c:v>824.84999999999957</c:v>
                </c:pt>
                <c:pt idx="37743">
                  <c:v>824.87</c:v>
                </c:pt>
                <c:pt idx="37744">
                  <c:v>824.89</c:v>
                </c:pt>
                <c:pt idx="37745">
                  <c:v>824.92</c:v>
                </c:pt>
                <c:pt idx="37746">
                  <c:v>824.9399999999996</c:v>
                </c:pt>
                <c:pt idx="37747">
                  <c:v>824.95999999999958</c:v>
                </c:pt>
                <c:pt idx="37748">
                  <c:v>824.98</c:v>
                </c:pt>
                <c:pt idx="37749">
                  <c:v>825</c:v>
                </c:pt>
                <c:pt idx="37750">
                  <c:v>825.02</c:v>
                </c:pt>
                <c:pt idx="37751">
                  <c:v>825.04</c:v>
                </c:pt>
                <c:pt idx="37752">
                  <c:v>825.06</c:v>
                </c:pt>
                <c:pt idx="37753">
                  <c:v>825.08</c:v>
                </c:pt>
                <c:pt idx="37754">
                  <c:v>825.1</c:v>
                </c:pt>
                <c:pt idx="37755">
                  <c:v>825.12</c:v>
                </c:pt>
                <c:pt idx="37756">
                  <c:v>825.14</c:v>
                </c:pt>
                <c:pt idx="37757">
                  <c:v>825.16</c:v>
                </c:pt>
                <c:pt idx="37758">
                  <c:v>825.1800000000004</c:v>
                </c:pt>
                <c:pt idx="37759">
                  <c:v>825.2</c:v>
                </c:pt>
                <c:pt idx="37760">
                  <c:v>825.22</c:v>
                </c:pt>
                <c:pt idx="37761">
                  <c:v>825.25</c:v>
                </c:pt>
                <c:pt idx="37762">
                  <c:v>825.27000000000044</c:v>
                </c:pt>
                <c:pt idx="37763">
                  <c:v>825.29000000000042</c:v>
                </c:pt>
                <c:pt idx="37764">
                  <c:v>825.31</c:v>
                </c:pt>
                <c:pt idx="37765">
                  <c:v>825.32999999999959</c:v>
                </c:pt>
                <c:pt idx="37766">
                  <c:v>825.34999999999957</c:v>
                </c:pt>
                <c:pt idx="37767">
                  <c:v>825.37</c:v>
                </c:pt>
                <c:pt idx="37768">
                  <c:v>825.39</c:v>
                </c:pt>
                <c:pt idx="37769">
                  <c:v>825.41</c:v>
                </c:pt>
                <c:pt idx="37770">
                  <c:v>825.43</c:v>
                </c:pt>
                <c:pt idx="37771">
                  <c:v>825.45999999999958</c:v>
                </c:pt>
                <c:pt idx="37772">
                  <c:v>825.48</c:v>
                </c:pt>
                <c:pt idx="37773">
                  <c:v>825.5</c:v>
                </c:pt>
                <c:pt idx="37774">
                  <c:v>825.52</c:v>
                </c:pt>
                <c:pt idx="37775">
                  <c:v>825.54</c:v>
                </c:pt>
                <c:pt idx="37776">
                  <c:v>825.56</c:v>
                </c:pt>
                <c:pt idx="37777">
                  <c:v>825.58</c:v>
                </c:pt>
                <c:pt idx="37778">
                  <c:v>825.6</c:v>
                </c:pt>
                <c:pt idx="37779">
                  <c:v>825.62</c:v>
                </c:pt>
                <c:pt idx="37780">
                  <c:v>825.64</c:v>
                </c:pt>
                <c:pt idx="37781">
                  <c:v>825.66</c:v>
                </c:pt>
                <c:pt idx="37782">
                  <c:v>825.6800000000004</c:v>
                </c:pt>
                <c:pt idx="37783">
                  <c:v>825.7</c:v>
                </c:pt>
                <c:pt idx="37784">
                  <c:v>825.72</c:v>
                </c:pt>
                <c:pt idx="37785">
                  <c:v>825.75</c:v>
                </c:pt>
                <c:pt idx="37786">
                  <c:v>825.77000000000044</c:v>
                </c:pt>
                <c:pt idx="37787">
                  <c:v>825.79000000000042</c:v>
                </c:pt>
                <c:pt idx="37788">
                  <c:v>825.81</c:v>
                </c:pt>
                <c:pt idx="37789">
                  <c:v>825.82999999999959</c:v>
                </c:pt>
                <c:pt idx="37790">
                  <c:v>825.84999999999957</c:v>
                </c:pt>
                <c:pt idx="37791">
                  <c:v>825.87</c:v>
                </c:pt>
                <c:pt idx="37792">
                  <c:v>825.89</c:v>
                </c:pt>
                <c:pt idx="37793">
                  <c:v>825.91</c:v>
                </c:pt>
                <c:pt idx="37794">
                  <c:v>825.93</c:v>
                </c:pt>
                <c:pt idx="37795">
                  <c:v>825.94999999999959</c:v>
                </c:pt>
                <c:pt idx="37796">
                  <c:v>825.97</c:v>
                </c:pt>
                <c:pt idx="37797">
                  <c:v>825.99</c:v>
                </c:pt>
                <c:pt idx="37798">
                  <c:v>826.01</c:v>
                </c:pt>
                <c:pt idx="37799">
                  <c:v>826.04</c:v>
                </c:pt>
                <c:pt idx="37800">
                  <c:v>826.06</c:v>
                </c:pt>
                <c:pt idx="37801">
                  <c:v>826.08</c:v>
                </c:pt>
                <c:pt idx="37802">
                  <c:v>826.1</c:v>
                </c:pt>
                <c:pt idx="37803">
                  <c:v>826.12</c:v>
                </c:pt>
                <c:pt idx="37804">
                  <c:v>826.14</c:v>
                </c:pt>
                <c:pt idx="37805">
                  <c:v>826.16</c:v>
                </c:pt>
                <c:pt idx="37806">
                  <c:v>826.1800000000004</c:v>
                </c:pt>
                <c:pt idx="37807">
                  <c:v>826.2</c:v>
                </c:pt>
                <c:pt idx="37808">
                  <c:v>826.22</c:v>
                </c:pt>
                <c:pt idx="37809">
                  <c:v>826.24</c:v>
                </c:pt>
                <c:pt idx="37810">
                  <c:v>826.27000000000044</c:v>
                </c:pt>
                <c:pt idx="37811">
                  <c:v>826.29000000000042</c:v>
                </c:pt>
                <c:pt idx="37812">
                  <c:v>826.31</c:v>
                </c:pt>
                <c:pt idx="37813">
                  <c:v>826.32999999999959</c:v>
                </c:pt>
                <c:pt idx="37814">
                  <c:v>826.34999999999957</c:v>
                </c:pt>
                <c:pt idx="37815">
                  <c:v>826.37</c:v>
                </c:pt>
                <c:pt idx="37816">
                  <c:v>826.39</c:v>
                </c:pt>
                <c:pt idx="37817">
                  <c:v>826.41</c:v>
                </c:pt>
                <c:pt idx="37818">
                  <c:v>826.43</c:v>
                </c:pt>
                <c:pt idx="37819">
                  <c:v>826.44999999999959</c:v>
                </c:pt>
                <c:pt idx="37820">
                  <c:v>826.47</c:v>
                </c:pt>
                <c:pt idx="37821">
                  <c:v>826.49</c:v>
                </c:pt>
                <c:pt idx="37822">
                  <c:v>826.51</c:v>
                </c:pt>
                <c:pt idx="37823">
                  <c:v>826.53</c:v>
                </c:pt>
                <c:pt idx="37824">
                  <c:v>826.55</c:v>
                </c:pt>
                <c:pt idx="37825">
                  <c:v>826.58</c:v>
                </c:pt>
                <c:pt idx="37826">
                  <c:v>826.6</c:v>
                </c:pt>
                <c:pt idx="37827">
                  <c:v>826.62</c:v>
                </c:pt>
                <c:pt idx="37828">
                  <c:v>826.64</c:v>
                </c:pt>
                <c:pt idx="37829">
                  <c:v>826.66</c:v>
                </c:pt>
                <c:pt idx="37830">
                  <c:v>826.6800000000004</c:v>
                </c:pt>
                <c:pt idx="37831">
                  <c:v>826.7</c:v>
                </c:pt>
                <c:pt idx="37832">
                  <c:v>826.72</c:v>
                </c:pt>
                <c:pt idx="37833">
                  <c:v>826.74</c:v>
                </c:pt>
                <c:pt idx="37834">
                  <c:v>826.76</c:v>
                </c:pt>
                <c:pt idx="37835">
                  <c:v>826.79000000000042</c:v>
                </c:pt>
                <c:pt idx="37836">
                  <c:v>826.81</c:v>
                </c:pt>
                <c:pt idx="37837">
                  <c:v>826.82999999999959</c:v>
                </c:pt>
                <c:pt idx="37838">
                  <c:v>826.84999999999957</c:v>
                </c:pt>
                <c:pt idx="37839">
                  <c:v>826.87</c:v>
                </c:pt>
                <c:pt idx="37840">
                  <c:v>826.89</c:v>
                </c:pt>
                <c:pt idx="37841">
                  <c:v>826.91</c:v>
                </c:pt>
                <c:pt idx="37842">
                  <c:v>826.93</c:v>
                </c:pt>
                <c:pt idx="37843">
                  <c:v>826.94999999999959</c:v>
                </c:pt>
                <c:pt idx="37844">
                  <c:v>826.97</c:v>
                </c:pt>
                <c:pt idx="37845">
                  <c:v>826.99</c:v>
                </c:pt>
                <c:pt idx="37846">
                  <c:v>827.01</c:v>
                </c:pt>
                <c:pt idx="37847">
                  <c:v>827.03</c:v>
                </c:pt>
                <c:pt idx="37848">
                  <c:v>827.06</c:v>
                </c:pt>
                <c:pt idx="37849">
                  <c:v>827.08</c:v>
                </c:pt>
                <c:pt idx="37850">
                  <c:v>827.1</c:v>
                </c:pt>
                <c:pt idx="37851">
                  <c:v>827.12</c:v>
                </c:pt>
                <c:pt idx="37852">
                  <c:v>827.14</c:v>
                </c:pt>
                <c:pt idx="37853">
                  <c:v>827.16</c:v>
                </c:pt>
                <c:pt idx="37854">
                  <c:v>827.1800000000004</c:v>
                </c:pt>
                <c:pt idx="37855">
                  <c:v>827.2</c:v>
                </c:pt>
                <c:pt idx="37856">
                  <c:v>827.22</c:v>
                </c:pt>
                <c:pt idx="37857">
                  <c:v>827.24</c:v>
                </c:pt>
                <c:pt idx="37858">
                  <c:v>827.26</c:v>
                </c:pt>
                <c:pt idx="37859">
                  <c:v>827.28000000000043</c:v>
                </c:pt>
                <c:pt idx="37860">
                  <c:v>827.3</c:v>
                </c:pt>
                <c:pt idx="37861">
                  <c:v>827.3199999999996</c:v>
                </c:pt>
                <c:pt idx="37862">
                  <c:v>827.34999999999957</c:v>
                </c:pt>
                <c:pt idx="37863">
                  <c:v>827.37</c:v>
                </c:pt>
                <c:pt idx="37864">
                  <c:v>827.39</c:v>
                </c:pt>
                <c:pt idx="37865">
                  <c:v>827.41</c:v>
                </c:pt>
                <c:pt idx="37866">
                  <c:v>827.43</c:v>
                </c:pt>
                <c:pt idx="37867">
                  <c:v>827.44999999999959</c:v>
                </c:pt>
                <c:pt idx="37868">
                  <c:v>827.47</c:v>
                </c:pt>
                <c:pt idx="37869">
                  <c:v>827.49</c:v>
                </c:pt>
                <c:pt idx="37870">
                  <c:v>827.51</c:v>
                </c:pt>
                <c:pt idx="37871">
                  <c:v>827.53</c:v>
                </c:pt>
                <c:pt idx="37872">
                  <c:v>827.55</c:v>
                </c:pt>
                <c:pt idx="37873">
                  <c:v>827.57</c:v>
                </c:pt>
                <c:pt idx="37874">
                  <c:v>827.59</c:v>
                </c:pt>
                <c:pt idx="37875">
                  <c:v>827.62</c:v>
                </c:pt>
                <c:pt idx="37876">
                  <c:v>827.64</c:v>
                </c:pt>
                <c:pt idx="37877">
                  <c:v>827.66</c:v>
                </c:pt>
                <c:pt idx="37878">
                  <c:v>827.6800000000004</c:v>
                </c:pt>
                <c:pt idx="37879">
                  <c:v>827.7</c:v>
                </c:pt>
                <c:pt idx="37880">
                  <c:v>827.72</c:v>
                </c:pt>
                <c:pt idx="37881">
                  <c:v>827.74</c:v>
                </c:pt>
                <c:pt idx="37882">
                  <c:v>827.76</c:v>
                </c:pt>
                <c:pt idx="37883">
                  <c:v>827.78000000000043</c:v>
                </c:pt>
                <c:pt idx="37884">
                  <c:v>827.8</c:v>
                </c:pt>
                <c:pt idx="37885">
                  <c:v>827.8199999999996</c:v>
                </c:pt>
                <c:pt idx="37886">
                  <c:v>827.83999999999958</c:v>
                </c:pt>
                <c:pt idx="37887">
                  <c:v>827.85999999999956</c:v>
                </c:pt>
                <c:pt idx="37888">
                  <c:v>827.88</c:v>
                </c:pt>
                <c:pt idx="37889">
                  <c:v>827.91</c:v>
                </c:pt>
                <c:pt idx="37890">
                  <c:v>827.93</c:v>
                </c:pt>
                <c:pt idx="37891">
                  <c:v>827.94999999999959</c:v>
                </c:pt>
                <c:pt idx="37892">
                  <c:v>827.97</c:v>
                </c:pt>
                <c:pt idx="37893">
                  <c:v>827.99</c:v>
                </c:pt>
                <c:pt idx="37894">
                  <c:v>828.01</c:v>
                </c:pt>
                <c:pt idx="37895">
                  <c:v>828.03</c:v>
                </c:pt>
                <c:pt idx="37896">
                  <c:v>828.05</c:v>
                </c:pt>
                <c:pt idx="37897">
                  <c:v>828.07</c:v>
                </c:pt>
                <c:pt idx="37898">
                  <c:v>828.09</c:v>
                </c:pt>
                <c:pt idx="37899">
                  <c:v>828.11</c:v>
                </c:pt>
                <c:pt idx="37900">
                  <c:v>828.13</c:v>
                </c:pt>
                <c:pt idx="37901">
                  <c:v>828.15</c:v>
                </c:pt>
                <c:pt idx="37902">
                  <c:v>828.17000000000041</c:v>
                </c:pt>
                <c:pt idx="37903">
                  <c:v>828.2</c:v>
                </c:pt>
                <c:pt idx="37904">
                  <c:v>828.22</c:v>
                </c:pt>
                <c:pt idx="37905">
                  <c:v>828.24</c:v>
                </c:pt>
                <c:pt idx="37906">
                  <c:v>828.26</c:v>
                </c:pt>
                <c:pt idx="37907">
                  <c:v>828.28000000000043</c:v>
                </c:pt>
                <c:pt idx="37908">
                  <c:v>828.3</c:v>
                </c:pt>
                <c:pt idx="37909">
                  <c:v>828.3199999999996</c:v>
                </c:pt>
                <c:pt idx="37910">
                  <c:v>828.33999999999958</c:v>
                </c:pt>
                <c:pt idx="37911">
                  <c:v>828.35999999999956</c:v>
                </c:pt>
                <c:pt idx="37912">
                  <c:v>828.38</c:v>
                </c:pt>
                <c:pt idx="37913">
                  <c:v>828.4</c:v>
                </c:pt>
                <c:pt idx="37914">
                  <c:v>828.42</c:v>
                </c:pt>
                <c:pt idx="37915">
                  <c:v>828.44999999999959</c:v>
                </c:pt>
                <c:pt idx="37916">
                  <c:v>828.47</c:v>
                </c:pt>
                <c:pt idx="37917">
                  <c:v>828.49</c:v>
                </c:pt>
                <c:pt idx="37918">
                  <c:v>828.51</c:v>
                </c:pt>
                <c:pt idx="37919">
                  <c:v>828.53</c:v>
                </c:pt>
                <c:pt idx="37920">
                  <c:v>828.55</c:v>
                </c:pt>
                <c:pt idx="37921">
                  <c:v>828.57</c:v>
                </c:pt>
                <c:pt idx="37922">
                  <c:v>828.59</c:v>
                </c:pt>
                <c:pt idx="37923">
                  <c:v>828.61</c:v>
                </c:pt>
                <c:pt idx="37924">
                  <c:v>828.63</c:v>
                </c:pt>
                <c:pt idx="37925">
                  <c:v>828.65</c:v>
                </c:pt>
                <c:pt idx="37926">
                  <c:v>828.67000000000041</c:v>
                </c:pt>
                <c:pt idx="37927">
                  <c:v>828.69</c:v>
                </c:pt>
                <c:pt idx="37928">
                  <c:v>828.72</c:v>
                </c:pt>
                <c:pt idx="37929">
                  <c:v>828.74</c:v>
                </c:pt>
                <c:pt idx="37930">
                  <c:v>828.76</c:v>
                </c:pt>
                <c:pt idx="37931">
                  <c:v>828.78000000000043</c:v>
                </c:pt>
                <c:pt idx="37932">
                  <c:v>828.8</c:v>
                </c:pt>
                <c:pt idx="37933">
                  <c:v>828.8199999999996</c:v>
                </c:pt>
                <c:pt idx="37934">
                  <c:v>828.83999999999958</c:v>
                </c:pt>
                <c:pt idx="37935">
                  <c:v>828.85999999999956</c:v>
                </c:pt>
                <c:pt idx="37936">
                  <c:v>828.88</c:v>
                </c:pt>
                <c:pt idx="37937">
                  <c:v>828.9</c:v>
                </c:pt>
                <c:pt idx="37938">
                  <c:v>828.92</c:v>
                </c:pt>
                <c:pt idx="37939">
                  <c:v>828.9399999999996</c:v>
                </c:pt>
                <c:pt idx="37940">
                  <c:v>828.95999999999958</c:v>
                </c:pt>
                <c:pt idx="37941">
                  <c:v>828.99</c:v>
                </c:pt>
                <c:pt idx="37942">
                  <c:v>829.01</c:v>
                </c:pt>
                <c:pt idx="37943">
                  <c:v>829.03</c:v>
                </c:pt>
                <c:pt idx="37944">
                  <c:v>829.05</c:v>
                </c:pt>
                <c:pt idx="37945">
                  <c:v>829.07</c:v>
                </c:pt>
                <c:pt idx="37946">
                  <c:v>829.09</c:v>
                </c:pt>
                <c:pt idx="37947">
                  <c:v>829.11</c:v>
                </c:pt>
                <c:pt idx="37948">
                  <c:v>829.13</c:v>
                </c:pt>
                <c:pt idx="37949">
                  <c:v>829.15</c:v>
                </c:pt>
                <c:pt idx="37950">
                  <c:v>829.17000000000041</c:v>
                </c:pt>
                <c:pt idx="37951">
                  <c:v>829.19</c:v>
                </c:pt>
                <c:pt idx="37952">
                  <c:v>829.21</c:v>
                </c:pt>
                <c:pt idx="37953">
                  <c:v>829.24</c:v>
                </c:pt>
                <c:pt idx="37954">
                  <c:v>829.26</c:v>
                </c:pt>
                <c:pt idx="37955">
                  <c:v>829.28000000000043</c:v>
                </c:pt>
                <c:pt idx="37956">
                  <c:v>829.3</c:v>
                </c:pt>
                <c:pt idx="37957">
                  <c:v>829.3199999999996</c:v>
                </c:pt>
                <c:pt idx="37958">
                  <c:v>829.33999999999958</c:v>
                </c:pt>
                <c:pt idx="37959">
                  <c:v>829.35999999999956</c:v>
                </c:pt>
                <c:pt idx="37960">
                  <c:v>829.38</c:v>
                </c:pt>
                <c:pt idx="37961">
                  <c:v>829.4</c:v>
                </c:pt>
                <c:pt idx="37962">
                  <c:v>829.42</c:v>
                </c:pt>
                <c:pt idx="37963">
                  <c:v>829.4399999999996</c:v>
                </c:pt>
                <c:pt idx="37964">
                  <c:v>829.45999999999958</c:v>
                </c:pt>
                <c:pt idx="37965">
                  <c:v>829.48</c:v>
                </c:pt>
                <c:pt idx="37966">
                  <c:v>829.51</c:v>
                </c:pt>
                <c:pt idx="37967">
                  <c:v>829.53</c:v>
                </c:pt>
                <c:pt idx="37968">
                  <c:v>829.55</c:v>
                </c:pt>
                <c:pt idx="37969">
                  <c:v>829.57</c:v>
                </c:pt>
                <c:pt idx="37970">
                  <c:v>829.59</c:v>
                </c:pt>
                <c:pt idx="37971">
                  <c:v>829.61</c:v>
                </c:pt>
                <c:pt idx="37972">
                  <c:v>829.63</c:v>
                </c:pt>
                <c:pt idx="37973">
                  <c:v>829.65</c:v>
                </c:pt>
                <c:pt idx="37974">
                  <c:v>829.67000000000041</c:v>
                </c:pt>
                <c:pt idx="37975">
                  <c:v>829.69</c:v>
                </c:pt>
                <c:pt idx="37976">
                  <c:v>829.71</c:v>
                </c:pt>
                <c:pt idx="37977">
                  <c:v>829.73</c:v>
                </c:pt>
                <c:pt idx="37978">
                  <c:v>829.75</c:v>
                </c:pt>
                <c:pt idx="37979">
                  <c:v>829.77000000000044</c:v>
                </c:pt>
                <c:pt idx="37980">
                  <c:v>829.8</c:v>
                </c:pt>
                <c:pt idx="37981">
                  <c:v>829.8199999999996</c:v>
                </c:pt>
                <c:pt idx="37982">
                  <c:v>829.83999999999958</c:v>
                </c:pt>
                <c:pt idx="37983">
                  <c:v>829.85999999999956</c:v>
                </c:pt>
                <c:pt idx="37984">
                  <c:v>829.88</c:v>
                </c:pt>
                <c:pt idx="37985">
                  <c:v>829.9</c:v>
                </c:pt>
                <c:pt idx="37986">
                  <c:v>829.92</c:v>
                </c:pt>
                <c:pt idx="37987">
                  <c:v>829.9399999999996</c:v>
                </c:pt>
                <c:pt idx="37988">
                  <c:v>829.95999999999958</c:v>
                </c:pt>
                <c:pt idx="37989">
                  <c:v>829.98</c:v>
                </c:pt>
                <c:pt idx="37990">
                  <c:v>830</c:v>
                </c:pt>
                <c:pt idx="37991">
                  <c:v>830.02</c:v>
                </c:pt>
                <c:pt idx="37992">
                  <c:v>830.05</c:v>
                </c:pt>
                <c:pt idx="37993">
                  <c:v>830.07</c:v>
                </c:pt>
                <c:pt idx="37994">
                  <c:v>830.09</c:v>
                </c:pt>
                <c:pt idx="37995">
                  <c:v>830.11</c:v>
                </c:pt>
                <c:pt idx="37996">
                  <c:v>830.13</c:v>
                </c:pt>
                <c:pt idx="37997">
                  <c:v>830.15</c:v>
                </c:pt>
                <c:pt idx="37998">
                  <c:v>830.17000000000041</c:v>
                </c:pt>
                <c:pt idx="37999">
                  <c:v>830.19</c:v>
                </c:pt>
                <c:pt idx="38000">
                  <c:v>830.21</c:v>
                </c:pt>
                <c:pt idx="38001">
                  <c:v>830.23</c:v>
                </c:pt>
                <c:pt idx="38002">
                  <c:v>830.25</c:v>
                </c:pt>
                <c:pt idx="38003">
                  <c:v>830.27000000000044</c:v>
                </c:pt>
                <c:pt idx="38004">
                  <c:v>830.3</c:v>
                </c:pt>
                <c:pt idx="38005">
                  <c:v>830.3199999999996</c:v>
                </c:pt>
                <c:pt idx="38006">
                  <c:v>830.33999999999958</c:v>
                </c:pt>
                <c:pt idx="38007">
                  <c:v>830.35999999999956</c:v>
                </c:pt>
                <c:pt idx="38008">
                  <c:v>830.38</c:v>
                </c:pt>
                <c:pt idx="38009">
                  <c:v>830.4</c:v>
                </c:pt>
                <c:pt idx="38010">
                  <c:v>830.42</c:v>
                </c:pt>
                <c:pt idx="38011">
                  <c:v>830.4399999999996</c:v>
                </c:pt>
                <c:pt idx="38012">
                  <c:v>830.45999999999958</c:v>
                </c:pt>
                <c:pt idx="38013">
                  <c:v>830.48</c:v>
                </c:pt>
                <c:pt idx="38014">
                  <c:v>830.5</c:v>
                </c:pt>
                <c:pt idx="38015">
                  <c:v>830.52</c:v>
                </c:pt>
                <c:pt idx="38016">
                  <c:v>830.54</c:v>
                </c:pt>
                <c:pt idx="38017">
                  <c:v>830.56</c:v>
                </c:pt>
                <c:pt idx="38018">
                  <c:v>830.58</c:v>
                </c:pt>
                <c:pt idx="38019">
                  <c:v>830.61</c:v>
                </c:pt>
                <c:pt idx="38020">
                  <c:v>830.63</c:v>
                </c:pt>
                <c:pt idx="38021">
                  <c:v>830.65</c:v>
                </c:pt>
                <c:pt idx="38022">
                  <c:v>830.67000000000041</c:v>
                </c:pt>
                <c:pt idx="38023">
                  <c:v>830.69</c:v>
                </c:pt>
                <c:pt idx="38024">
                  <c:v>830.71</c:v>
                </c:pt>
                <c:pt idx="38025">
                  <c:v>830.73</c:v>
                </c:pt>
                <c:pt idx="38026">
                  <c:v>830.75</c:v>
                </c:pt>
                <c:pt idx="38027">
                  <c:v>830.77000000000044</c:v>
                </c:pt>
                <c:pt idx="38028">
                  <c:v>830.79000000000042</c:v>
                </c:pt>
                <c:pt idx="38029">
                  <c:v>830.81</c:v>
                </c:pt>
                <c:pt idx="38030">
                  <c:v>830.83999999999958</c:v>
                </c:pt>
                <c:pt idx="38031">
                  <c:v>830.85999999999956</c:v>
                </c:pt>
                <c:pt idx="38032">
                  <c:v>830.88</c:v>
                </c:pt>
                <c:pt idx="38033">
                  <c:v>830.9</c:v>
                </c:pt>
                <c:pt idx="38034">
                  <c:v>830.92</c:v>
                </c:pt>
                <c:pt idx="38035">
                  <c:v>830.9399999999996</c:v>
                </c:pt>
                <c:pt idx="38036">
                  <c:v>830.95999999999958</c:v>
                </c:pt>
                <c:pt idx="38037">
                  <c:v>830.98</c:v>
                </c:pt>
                <c:pt idx="38038">
                  <c:v>831</c:v>
                </c:pt>
                <c:pt idx="38039">
                  <c:v>831.02</c:v>
                </c:pt>
                <c:pt idx="38040">
                  <c:v>831.04</c:v>
                </c:pt>
                <c:pt idx="38041">
                  <c:v>831.06</c:v>
                </c:pt>
                <c:pt idx="38042">
                  <c:v>831.08</c:v>
                </c:pt>
                <c:pt idx="38043">
                  <c:v>831.1</c:v>
                </c:pt>
                <c:pt idx="38044">
                  <c:v>831.13</c:v>
                </c:pt>
                <c:pt idx="38045">
                  <c:v>831.15</c:v>
                </c:pt>
                <c:pt idx="38046">
                  <c:v>831.17000000000041</c:v>
                </c:pt>
                <c:pt idx="38047">
                  <c:v>831.19</c:v>
                </c:pt>
                <c:pt idx="38048">
                  <c:v>831.21</c:v>
                </c:pt>
                <c:pt idx="38049">
                  <c:v>831.23</c:v>
                </c:pt>
                <c:pt idx="38050">
                  <c:v>831.25</c:v>
                </c:pt>
                <c:pt idx="38051">
                  <c:v>831.27000000000044</c:v>
                </c:pt>
                <c:pt idx="38052">
                  <c:v>831.29000000000042</c:v>
                </c:pt>
                <c:pt idx="38053">
                  <c:v>831.31</c:v>
                </c:pt>
                <c:pt idx="38054">
                  <c:v>831.32999999999959</c:v>
                </c:pt>
                <c:pt idx="38055">
                  <c:v>831.34999999999957</c:v>
                </c:pt>
                <c:pt idx="38056">
                  <c:v>831.37</c:v>
                </c:pt>
                <c:pt idx="38057">
                  <c:v>831.4</c:v>
                </c:pt>
                <c:pt idx="38058">
                  <c:v>831.42</c:v>
                </c:pt>
                <c:pt idx="38059">
                  <c:v>831.4399999999996</c:v>
                </c:pt>
                <c:pt idx="38060">
                  <c:v>831.45999999999958</c:v>
                </c:pt>
                <c:pt idx="38061">
                  <c:v>831.48</c:v>
                </c:pt>
                <c:pt idx="38062">
                  <c:v>831.5</c:v>
                </c:pt>
                <c:pt idx="38063">
                  <c:v>831.52</c:v>
                </c:pt>
                <c:pt idx="38064">
                  <c:v>831.54</c:v>
                </c:pt>
                <c:pt idx="38065">
                  <c:v>831.56</c:v>
                </c:pt>
                <c:pt idx="38066">
                  <c:v>831.58</c:v>
                </c:pt>
                <c:pt idx="38067">
                  <c:v>831.6</c:v>
                </c:pt>
                <c:pt idx="38068">
                  <c:v>831.62</c:v>
                </c:pt>
                <c:pt idx="38069">
                  <c:v>831.65</c:v>
                </c:pt>
                <c:pt idx="38070">
                  <c:v>831.67000000000041</c:v>
                </c:pt>
                <c:pt idx="38071">
                  <c:v>831.69</c:v>
                </c:pt>
                <c:pt idx="38072">
                  <c:v>831.71</c:v>
                </c:pt>
                <c:pt idx="38073">
                  <c:v>831.73</c:v>
                </c:pt>
                <c:pt idx="38074">
                  <c:v>831.75</c:v>
                </c:pt>
                <c:pt idx="38075">
                  <c:v>831.77000000000044</c:v>
                </c:pt>
                <c:pt idx="38076">
                  <c:v>831.79000000000042</c:v>
                </c:pt>
                <c:pt idx="38077">
                  <c:v>831.81</c:v>
                </c:pt>
                <c:pt idx="38078">
                  <c:v>831.82999999999959</c:v>
                </c:pt>
                <c:pt idx="38079">
                  <c:v>831.84999999999957</c:v>
                </c:pt>
                <c:pt idx="38080">
                  <c:v>831.87</c:v>
                </c:pt>
                <c:pt idx="38081">
                  <c:v>831.9</c:v>
                </c:pt>
                <c:pt idx="38082">
                  <c:v>831.92</c:v>
                </c:pt>
                <c:pt idx="38083">
                  <c:v>831.9399999999996</c:v>
                </c:pt>
                <c:pt idx="38084">
                  <c:v>831.95999999999958</c:v>
                </c:pt>
                <c:pt idx="38085">
                  <c:v>831.98</c:v>
                </c:pt>
                <c:pt idx="38086">
                  <c:v>832</c:v>
                </c:pt>
                <c:pt idx="38087">
                  <c:v>832.02</c:v>
                </c:pt>
                <c:pt idx="38088">
                  <c:v>832.04</c:v>
                </c:pt>
                <c:pt idx="38089">
                  <c:v>832.06</c:v>
                </c:pt>
                <c:pt idx="38090">
                  <c:v>832.08</c:v>
                </c:pt>
                <c:pt idx="38091">
                  <c:v>832.1</c:v>
                </c:pt>
                <c:pt idx="38092">
                  <c:v>832.12</c:v>
                </c:pt>
                <c:pt idx="38093">
                  <c:v>832.14</c:v>
                </c:pt>
                <c:pt idx="38094">
                  <c:v>832.16</c:v>
                </c:pt>
                <c:pt idx="38095">
                  <c:v>832.19</c:v>
                </c:pt>
                <c:pt idx="38096">
                  <c:v>832.21</c:v>
                </c:pt>
                <c:pt idx="38097">
                  <c:v>832.23</c:v>
                </c:pt>
                <c:pt idx="38098">
                  <c:v>832.25</c:v>
                </c:pt>
                <c:pt idx="38099">
                  <c:v>832.27000000000044</c:v>
                </c:pt>
                <c:pt idx="38100">
                  <c:v>832.29000000000042</c:v>
                </c:pt>
                <c:pt idx="38101">
                  <c:v>832.31</c:v>
                </c:pt>
                <c:pt idx="38102">
                  <c:v>832.32999999999959</c:v>
                </c:pt>
                <c:pt idx="38103">
                  <c:v>832.34999999999957</c:v>
                </c:pt>
                <c:pt idx="38104">
                  <c:v>832.37</c:v>
                </c:pt>
                <c:pt idx="38105">
                  <c:v>832.39</c:v>
                </c:pt>
                <c:pt idx="38106">
                  <c:v>832.41</c:v>
                </c:pt>
                <c:pt idx="38107">
                  <c:v>832.43</c:v>
                </c:pt>
                <c:pt idx="38108">
                  <c:v>832.44999999999959</c:v>
                </c:pt>
                <c:pt idx="38109">
                  <c:v>832.47</c:v>
                </c:pt>
                <c:pt idx="38110">
                  <c:v>832.5</c:v>
                </c:pt>
                <c:pt idx="38111">
                  <c:v>832.52</c:v>
                </c:pt>
                <c:pt idx="38112">
                  <c:v>832.54</c:v>
                </c:pt>
                <c:pt idx="38113">
                  <c:v>832.56</c:v>
                </c:pt>
                <c:pt idx="38114">
                  <c:v>832.58</c:v>
                </c:pt>
                <c:pt idx="38115">
                  <c:v>832.6</c:v>
                </c:pt>
                <c:pt idx="38116">
                  <c:v>832.62</c:v>
                </c:pt>
                <c:pt idx="38117">
                  <c:v>832.64</c:v>
                </c:pt>
                <c:pt idx="38118">
                  <c:v>832.66</c:v>
                </c:pt>
                <c:pt idx="38119">
                  <c:v>832.6800000000004</c:v>
                </c:pt>
                <c:pt idx="38120">
                  <c:v>832.7</c:v>
                </c:pt>
                <c:pt idx="38121">
                  <c:v>832.72</c:v>
                </c:pt>
                <c:pt idx="38122">
                  <c:v>832.74</c:v>
                </c:pt>
                <c:pt idx="38123">
                  <c:v>832.77000000000044</c:v>
                </c:pt>
                <c:pt idx="38124">
                  <c:v>832.79000000000042</c:v>
                </c:pt>
                <c:pt idx="38125">
                  <c:v>832.81</c:v>
                </c:pt>
                <c:pt idx="38126">
                  <c:v>832.82999999999959</c:v>
                </c:pt>
                <c:pt idx="38127">
                  <c:v>832.84999999999957</c:v>
                </c:pt>
                <c:pt idx="38128">
                  <c:v>832.87</c:v>
                </c:pt>
                <c:pt idx="38129">
                  <c:v>832.89</c:v>
                </c:pt>
                <c:pt idx="38130">
                  <c:v>832.91</c:v>
                </c:pt>
                <c:pt idx="38131">
                  <c:v>832.93</c:v>
                </c:pt>
                <c:pt idx="38132">
                  <c:v>832.94999999999959</c:v>
                </c:pt>
                <c:pt idx="38133">
                  <c:v>832.97</c:v>
                </c:pt>
                <c:pt idx="38134">
                  <c:v>833</c:v>
                </c:pt>
                <c:pt idx="38135">
                  <c:v>833.02</c:v>
                </c:pt>
                <c:pt idx="38136">
                  <c:v>833.04</c:v>
                </c:pt>
                <c:pt idx="38137">
                  <c:v>833.06</c:v>
                </c:pt>
                <c:pt idx="38138">
                  <c:v>833.08</c:v>
                </c:pt>
                <c:pt idx="38139">
                  <c:v>833.1</c:v>
                </c:pt>
                <c:pt idx="38140">
                  <c:v>833.12</c:v>
                </c:pt>
                <c:pt idx="38141">
                  <c:v>833.14</c:v>
                </c:pt>
                <c:pt idx="38142">
                  <c:v>833.16</c:v>
                </c:pt>
                <c:pt idx="38143">
                  <c:v>833.1800000000004</c:v>
                </c:pt>
                <c:pt idx="38144">
                  <c:v>833.2</c:v>
                </c:pt>
                <c:pt idx="38145">
                  <c:v>833.22</c:v>
                </c:pt>
                <c:pt idx="38146">
                  <c:v>833.24</c:v>
                </c:pt>
                <c:pt idx="38147">
                  <c:v>833.26</c:v>
                </c:pt>
                <c:pt idx="38148">
                  <c:v>833.29000000000042</c:v>
                </c:pt>
                <c:pt idx="38149">
                  <c:v>833.31</c:v>
                </c:pt>
                <c:pt idx="38150">
                  <c:v>833.32999999999959</c:v>
                </c:pt>
                <c:pt idx="38151">
                  <c:v>833.34999999999957</c:v>
                </c:pt>
                <c:pt idx="38152">
                  <c:v>833.37</c:v>
                </c:pt>
                <c:pt idx="38153">
                  <c:v>833.39</c:v>
                </c:pt>
                <c:pt idx="38154">
                  <c:v>833.41</c:v>
                </c:pt>
                <c:pt idx="38155">
                  <c:v>833.43</c:v>
                </c:pt>
                <c:pt idx="38156">
                  <c:v>833.44999999999959</c:v>
                </c:pt>
                <c:pt idx="38157">
                  <c:v>833.47</c:v>
                </c:pt>
                <c:pt idx="38158">
                  <c:v>833.49</c:v>
                </c:pt>
                <c:pt idx="38159">
                  <c:v>833.51</c:v>
                </c:pt>
                <c:pt idx="38160">
                  <c:v>833.53</c:v>
                </c:pt>
                <c:pt idx="38161">
                  <c:v>833.55</c:v>
                </c:pt>
                <c:pt idx="38162">
                  <c:v>833.57</c:v>
                </c:pt>
                <c:pt idx="38163">
                  <c:v>833.59</c:v>
                </c:pt>
                <c:pt idx="38164">
                  <c:v>833.62</c:v>
                </c:pt>
                <c:pt idx="38165">
                  <c:v>833.64</c:v>
                </c:pt>
                <c:pt idx="38166">
                  <c:v>833.66</c:v>
                </c:pt>
                <c:pt idx="38167">
                  <c:v>833.6800000000004</c:v>
                </c:pt>
                <c:pt idx="38168">
                  <c:v>833.7</c:v>
                </c:pt>
                <c:pt idx="38169">
                  <c:v>833.72</c:v>
                </c:pt>
                <c:pt idx="38170">
                  <c:v>833.74</c:v>
                </c:pt>
                <c:pt idx="38171">
                  <c:v>833.76</c:v>
                </c:pt>
                <c:pt idx="38172">
                  <c:v>833.78000000000043</c:v>
                </c:pt>
                <c:pt idx="38173">
                  <c:v>833.8</c:v>
                </c:pt>
                <c:pt idx="38174">
                  <c:v>833.8199999999996</c:v>
                </c:pt>
                <c:pt idx="38175">
                  <c:v>833.84999999999957</c:v>
                </c:pt>
                <c:pt idx="38176">
                  <c:v>833.87</c:v>
                </c:pt>
                <c:pt idx="38177">
                  <c:v>833.89</c:v>
                </c:pt>
                <c:pt idx="38178">
                  <c:v>833.91</c:v>
                </c:pt>
                <c:pt idx="38179">
                  <c:v>833.93</c:v>
                </c:pt>
                <c:pt idx="38180">
                  <c:v>833.94999999999959</c:v>
                </c:pt>
                <c:pt idx="38181">
                  <c:v>833.97</c:v>
                </c:pt>
                <c:pt idx="38182">
                  <c:v>833.99</c:v>
                </c:pt>
                <c:pt idx="38183">
                  <c:v>834.01</c:v>
                </c:pt>
                <c:pt idx="38184">
                  <c:v>834.03</c:v>
                </c:pt>
                <c:pt idx="38185">
                  <c:v>834.05</c:v>
                </c:pt>
                <c:pt idx="38186">
                  <c:v>834.07</c:v>
                </c:pt>
                <c:pt idx="38187">
                  <c:v>834.09</c:v>
                </c:pt>
                <c:pt idx="38188">
                  <c:v>834.12</c:v>
                </c:pt>
                <c:pt idx="38189">
                  <c:v>834.14</c:v>
                </c:pt>
                <c:pt idx="38190">
                  <c:v>834.16</c:v>
                </c:pt>
                <c:pt idx="38191">
                  <c:v>834.1800000000004</c:v>
                </c:pt>
                <c:pt idx="38192">
                  <c:v>834.2</c:v>
                </c:pt>
                <c:pt idx="38193">
                  <c:v>834.22</c:v>
                </c:pt>
                <c:pt idx="38194">
                  <c:v>834.24</c:v>
                </c:pt>
                <c:pt idx="38195">
                  <c:v>834.26</c:v>
                </c:pt>
                <c:pt idx="38196">
                  <c:v>834.28000000000043</c:v>
                </c:pt>
                <c:pt idx="38197">
                  <c:v>834.3</c:v>
                </c:pt>
                <c:pt idx="38198">
                  <c:v>834.3199999999996</c:v>
                </c:pt>
                <c:pt idx="38199">
                  <c:v>834.33999999999958</c:v>
                </c:pt>
                <c:pt idx="38200">
                  <c:v>834.37</c:v>
                </c:pt>
                <c:pt idx="38201">
                  <c:v>834.39</c:v>
                </c:pt>
                <c:pt idx="38202">
                  <c:v>834.41</c:v>
                </c:pt>
                <c:pt idx="38203">
                  <c:v>834.43</c:v>
                </c:pt>
                <c:pt idx="38204">
                  <c:v>834.44999999999959</c:v>
                </c:pt>
                <c:pt idx="38205">
                  <c:v>834.47</c:v>
                </c:pt>
                <c:pt idx="38206">
                  <c:v>834.49</c:v>
                </c:pt>
                <c:pt idx="38207">
                  <c:v>834.51</c:v>
                </c:pt>
                <c:pt idx="38208">
                  <c:v>834.53</c:v>
                </c:pt>
                <c:pt idx="38209">
                  <c:v>834.55</c:v>
                </c:pt>
                <c:pt idx="38210">
                  <c:v>834.57</c:v>
                </c:pt>
                <c:pt idx="38211">
                  <c:v>834.6</c:v>
                </c:pt>
                <c:pt idx="38212">
                  <c:v>834.62</c:v>
                </c:pt>
                <c:pt idx="38213">
                  <c:v>834.64</c:v>
                </c:pt>
                <c:pt idx="38214">
                  <c:v>834.66</c:v>
                </c:pt>
                <c:pt idx="38215">
                  <c:v>834.6800000000004</c:v>
                </c:pt>
                <c:pt idx="38216">
                  <c:v>834.7</c:v>
                </c:pt>
                <c:pt idx="38217">
                  <c:v>834.72</c:v>
                </c:pt>
                <c:pt idx="38218">
                  <c:v>834.74</c:v>
                </c:pt>
                <c:pt idx="38219">
                  <c:v>834.76</c:v>
                </c:pt>
                <c:pt idx="38220">
                  <c:v>834.78000000000043</c:v>
                </c:pt>
                <c:pt idx="38221">
                  <c:v>834.8</c:v>
                </c:pt>
                <c:pt idx="38222">
                  <c:v>834.8199999999996</c:v>
                </c:pt>
                <c:pt idx="38223">
                  <c:v>834.83999999999958</c:v>
                </c:pt>
                <c:pt idx="38224">
                  <c:v>834.85999999999956</c:v>
                </c:pt>
                <c:pt idx="38225">
                  <c:v>834.88</c:v>
                </c:pt>
                <c:pt idx="38226">
                  <c:v>834.91</c:v>
                </c:pt>
                <c:pt idx="38227">
                  <c:v>834.93</c:v>
                </c:pt>
                <c:pt idx="38228">
                  <c:v>834.94999999999959</c:v>
                </c:pt>
                <c:pt idx="38229">
                  <c:v>834.97</c:v>
                </c:pt>
                <c:pt idx="38230">
                  <c:v>834.99</c:v>
                </c:pt>
                <c:pt idx="38231">
                  <c:v>835.01</c:v>
                </c:pt>
                <c:pt idx="38232">
                  <c:v>835.03</c:v>
                </c:pt>
                <c:pt idx="38233">
                  <c:v>835.05</c:v>
                </c:pt>
                <c:pt idx="38234">
                  <c:v>835.07</c:v>
                </c:pt>
                <c:pt idx="38235">
                  <c:v>835.09</c:v>
                </c:pt>
                <c:pt idx="38236">
                  <c:v>835.11</c:v>
                </c:pt>
                <c:pt idx="38237">
                  <c:v>835.14</c:v>
                </c:pt>
                <c:pt idx="38238">
                  <c:v>835.16</c:v>
                </c:pt>
                <c:pt idx="38239">
                  <c:v>835.1800000000004</c:v>
                </c:pt>
                <c:pt idx="38240">
                  <c:v>835.2</c:v>
                </c:pt>
                <c:pt idx="38241">
                  <c:v>835.22</c:v>
                </c:pt>
                <c:pt idx="38242">
                  <c:v>835.24</c:v>
                </c:pt>
                <c:pt idx="38243">
                  <c:v>835.26</c:v>
                </c:pt>
                <c:pt idx="38244">
                  <c:v>835.28000000000043</c:v>
                </c:pt>
                <c:pt idx="38245">
                  <c:v>835.3</c:v>
                </c:pt>
                <c:pt idx="38246">
                  <c:v>835.3199999999996</c:v>
                </c:pt>
                <c:pt idx="38247">
                  <c:v>835.33999999999958</c:v>
                </c:pt>
                <c:pt idx="38248">
                  <c:v>835.35999999999956</c:v>
                </c:pt>
                <c:pt idx="38249">
                  <c:v>835.38</c:v>
                </c:pt>
                <c:pt idx="38250">
                  <c:v>835.4</c:v>
                </c:pt>
                <c:pt idx="38251">
                  <c:v>835.42</c:v>
                </c:pt>
                <c:pt idx="38252">
                  <c:v>835.4399999999996</c:v>
                </c:pt>
                <c:pt idx="38253">
                  <c:v>835.47</c:v>
                </c:pt>
                <c:pt idx="38254">
                  <c:v>835.49</c:v>
                </c:pt>
                <c:pt idx="38255">
                  <c:v>835.51</c:v>
                </c:pt>
                <c:pt idx="38256">
                  <c:v>835.53</c:v>
                </c:pt>
                <c:pt idx="38257">
                  <c:v>835.55</c:v>
                </c:pt>
                <c:pt idx="38258">
                  <c:v>835.57</c:v>
                </c:pt>
                <c:pt idx="38259">
                  <c:v>835.59</c:v>
                </c:pt>
                <c:pt idx="38260">
                  <c:v>835.61</c:v>
                </c:pt>
                <c:pt idx="38261">
                  <c:v>835.63</c:v>
                </c:pt>
                <c:pt idx="38262">
                  <c:v>835.65</c:v>
                </c:pt>
                <c:pt idx="38263">
                  <c:v>835.67000000000041</c:v>
                </c:pt>
                <c:pt idx="38264">
                  <c:v>835.69</c:v>
                </c:pt>
                <c:pt idx="38265">
                  <c:v>835.71</c:v>
                </c:pt>
                <c:pt idx="38266">
                  <c:v>835.74</c:v>
                </c:pt>
                <c:pt idx="38267">
                  <c:v>835.76</c:v>
                </c:pt>
                <c:pt idx="38268">
                  <c:v>835.78000000000043</c:v>
                </c:pt>
                <c:pt idx="38269">
                  <c:v>835.8</c:v>
                </c:pt>
                <c:pt idx="38270">
                  <c:v>835.8199999999996</c:v>
                </c:pt>
                <c:pt idx="38271">
                  <c:v>835.83999999999958</c:v>
                </c:pt>
                <c:pt idx="38272">
                  <c:v>835.85999999999956</c:v>
                </c:pt>
                <c:pt idx="38273">
                  <c:v>835.88</c:v>
                </c:pt>
                <c:pt idx="38274">
                  <c:v>835.9</c:v>
                </c:pt>
                <c:pt idx="38275">
                  <c:v>835.92</c:v>
                </c:pt>
                <c:pt idx="38276">
                  <c:v>835.9399999999996</c:v>
                </c:pt>
                <c:pt idx="38277">
                  <c:v>835.95999999999958</c:v>
                </c:pt>
                <c:pt idx="38278">
                  <c:v>835.99</c:v>
                </c:pt>
                <c:pt idx="38279">
                  <c:v>836.01</c:v>
                </c:pt>
                <c:pt idx="38280">
                  <c:v>836.03</c:v>
                </c:pt>
                <c:pt idx="38281">
                  <c:v>836.05</c:v>
                </c:pt>
                <c:pt idx="38282">
                  <c:v>836.07</c:v>
                </c:pt>
                <c:pt idx="38283">
                  <c:v>836.09</c:v>
                </c:pt>
                <c:pt idx="38284">
                  <c:v>836.11</c:v>
                </c:pt>
                <c:pt idx="38285">
                  <c:v>836.13</c:v>
                </c:pt>
                <c:pt idx="38286">
                  <c:v>836.15</c:v>
                </c:pt>
                <c:pt idx="38287">
                  <c:v>836.17000000000041</c:v>
                </c:pt>
                <c:pt idx="38288">
                  <c:v>836.19</c:v>
                </c:pt>
                <c:pt idx="38289">
                  <c:v>836.21</c:v>
                </c:pt>
                <c:pt idx="38290">
                  <c:v>836.23</c:v>
                </c:pt>
                <c:pt idx="38291">
                  <c:v>836.25</c:v>
                </c:pt>
                <c:pt idx="38292">
                  <c:v>836.28000000000043</c:v>
                </c:pt>
                <c:pt idx="38293">
                  <c:v>836.3</c:v>
                </c:pt>
                <c:pt idx="38294">
                  <c:v>836.3199999999996</c:v>
                </c:pt>
                <c:pt idx="38295">
                  <c:v>836.33999999999958</c:v>
                </c:pt>
                <c:pt idx="38296">
                  <c:v>836.35999999999956</c:v>
                </c:pt>
                <c:pt idx="38297">
                  <c:v>836.38</c:v>
                </c:pt>
                <c:pt idx="38298">
                  <c:v>836.4</c:v>
                </c:pt>
                <c:pt idx="38299">
                  <c:v>836.42</c:v>
                </c:pt>
                <c:pt idx="38300">
                  <c:v>836.4399999999996</c:v>
                </c:pt>
                <c:pt idx="38301">
                  <c:v>836.45999999999958</c:v>
                </c:pt>
                <c:pt idx="38302">
                  <c:v>836.48</c:v>
                </c:pt>
                <c:pt idx="38303">
                  <c:v>836.5</c:v>
                </c:pt>
                <c:pt idx="38304">
                  <c:v>836.53</c:v>
                </c:pt>
                <c:pt idx="38305">
                  <c:v>836.55</c:v>
                </c:pt>
                <c:pt idx="38306">
                  <c:v>836.57</c:v>
                </c:pt>
                <c:pt idx="38307">
                  <c:v>836.59</c:v>
                </c:pt>
                <c:pt idx="38308">
                  <c:v>836.61</c:v>
                </c:pt>
                <c:pt idx="38309">
                  <c:v>836.63</c:v>
                </c:pt>
                <c:pt idx="38310">
                  <c:v>836.65</c:v>
                </c:pt>
                <c:pt idx="38311">
                  <c:v>836.67000000000041</c:v>
                </c:pt>
                <c:pt idx="38312">
                  <c:v>836.69</c:v>
                </c:pt>
                <c:pt idx="38313">
                  <c:v>836.71</c:v>
                </c:pt>
                <c:pt idx="38314">
                  <c:v>836.73</c:v>
                </c:pt>
                <c:pt idx="38315">
                  <c:v>836.75</c:v>
                </c:pt>
                <c:pt idx="38316">
                  <c:v>836.78000000000043</c:v>
                </c:pt>
                <c:pt idx="38317">
                  <c:v>836.8</c:v>
                </c:pt>
                <c:pt idx="38318">
                  <c:v>836.8199999999996</c:v>
                </c:pt>
                <c:pt idx="38319">
                  <c:v>836.83999999999958</c:v>
                </c:pt>
                <c:pt idx="38320">
                  <c:v>836.85999999999956</c:v>
                </c:pt>
                <c:pt idx="38321">
                  <c:v>836.88</c:v>
                </c:pt>
                <c:pt idx="38322">
                  <c:v>836.9</c:v>
                </c:pt>
                <c:pt idx="38323">
                  <c:v>836.92</c:v>
                </c:pt>
                <c:pt idx="38324">
                  <c:v>836.9399999999996</c:v>
                </c:pt>
                <c:pt idx="38325">
                  <c:v>836.95999999999958</c:v>
                </c:pt>
                <c:pt idx="38326">
                  <c:v>836.98</c:v>
                </c:pt>
                <c:pt idx="38327">
                  <c:v>837</c:v>
                </c:pt>
                <c:pt idx="38328">
                  <c:v>837.02</c:v>
                </c:pt>
                <c:pt idx="38329">
                  <c:v>837.04</c:v>
                </c:pt>
                <c:pt idx="38330">
                  <c:v>837.06</c:v>
                </c:pt>
                <c:pt idx="38331">
                  <c:v>837.09</c:v>
                </c:pt>
                <c:pt idx="38332">
                  <c:v>837.11</c:v>
                </c:pt>
                <c:pt idx="38333">
                  <c:v>837.13</c:v>
                </c:pt>
                <c:pt idx="38334">
                  <c:v>837.15</c:v>
                </c:pt>
                <c:pt idx="38335">
                  <c:v>837.17000000000041</c:v>
                </c:pt>
                <c:pt idx="38336">
                  <c:v>837.19</c:v>
                </c:pt>
                <c:pt idx="38337">
                  <c:v>837.21</c:v>
                </c:pt>
                <c:pt idx="38338">
                  <c:v>837.23</c:v>
                </c:pt>
                <c:pt idx="38339">
                  <c:v>837.25</c:v>
                </c:pt>
                <c:pt idx="38340">
                  <c:v>837.27000000000044</c:v>
                </c:pt>
                <c:pt idx="38341">
                  <c:v>837.29000000000042</c:v>
                </c:pt>
                <c:pt idx="38342">
                  <c:v>837.3199999999996</c:v>
                </c:pt>
                <c:pt idx="38343">
                  <c:v>837.33999999999958</c:v>
                </c:pt>
                <c:pt idx="38344">
                  <c:v>837.35999999999956</c:v>
                </c:pt>
                <c:pt idx="38345">
                  <c:v>837.38</c:v>
                </c:pt>
                <c:pt idx="38346">
                  <c:v>837.4</c:v>
                </c:pt>
                <c:pt idx="38347">
                  <c:v>837.42</c:v>
                </c:pt>
                <c:pt idx="38348">
                  <c:v>837.4399999999996</c:v>
                </c:pt>
                <c:pt idx="38349">
                  <c:v>837.45999999999958</c:v>
                </c:pt>
                <c:pt idx="38350">
                  <c:v>837.48</c:v>
                </c:pt>
                <c:pt idx="38351">
                  <c:v>837.5</c:v>
                </c:pt>
                <c:pt idx="38352">
                  <c:v>837.52</c:v>
                </c:pt>
                <c:pt idx="38353">
                  <c:v>837.54</c:v>
                </c:pt>
                <c:pt idx="38354">
                  <c:v>837.57</c:v>
                </c:pt>
                <c:pt idx="38355">
                  <c:v>837.59</c:v>
                </c:pt>
                <c:pt idx="38356">
                  <c:v>837.61</c:v>
                </c:pt>
                <c:pt idx="38357">
                  <c:v>837.63</c:v>
                </c:pt>
                <c:pt idx="38358">
                  <c:v>837.65</c:v>
                </c:pt>
                <c:pt idx="38359">
                  <c:v>837.67000000000041</c:v>
                </c:pt>
                <c:pt idx="38360">
                  <c:v>837.69</c:v>
                </c:pt>
                <c:pt idx="38361">
                  <c:v>837.71</c:v>
                </c:pt>
                <c:pt idx="38362">
                  <c:v>837.73</c:v>
                </c:pt>
                <c:pt idx="38363">
                  <c:v>837.75</c:v>
                </c:pt>
                <c:pt idx="38364">
                  <c:v>837.77000000000044</c:v>
                </c:pt>
                <c:pt idx="38365">
                  <c:v>837.79000000000042</c:v>
                </c:pt>
                <c:pt idx="38366">
                  <c:v>837.81</c:v>
                </c:pt>
                <c:pt idx="38367">
                  <c:v>837.82999999999959</c:v>
                </c:pt>
                <c:pt idx="38368">
                  <c:v>837.85999999999956</c:v>
                </c:pt>
                <c:pt idx="38369">
                  <c:v>837.88</c:v>
                </c:pt>
                <c:pt idx="38370">
                  <c:v>837.9</c:v>
                </c:pt>
                <c:pt idx="38371">
                  <c:v>837.92</c:v>
                </c:pt>
                <c:pt idx="38372">
                  <c:v>837.9399999999996</c:v>
                </c:pt>
                <c:pt idx="38373">
                  <c:v>837.95999999999958</c:v>
                </c:pt>
                <c:pt idx="38374">
                  <c:v>837.98</c:v>
                </c:pt>
                <c:pt idx="38375">
                  <c:v>838</c:v>
                </c:pt>
                <c:pt idx="38376">
                  <c:v>838.02</c:v>
                </c:pt>
                <c:pt idx="38377">
                  <c:v>838.04</c:v>
                </c:pt>
                <c:pt idx="38378">
                  <c:v>838.06</c:v>
                </c:pt>
                <c:pt idx="38379">
                  <c:v>838.08</c:v>
                </c:pt>
                <c:pt idx="38380">
                  <c:v>838.1</c:v>
                </c:pt>
                <c:pt idx="38381">
                  <c:v>838.12</c:v>
                </c:pt>
                <c:pt idx="38382">
                  <c:v>838.15</c:v>
                </c:pt>
                <c:pt idx="38383">
                  <c:v>838.17000000000041</c:v>
                </c:pt>
                <c:pt idx="38384">
                  <c:v>838.19</c:v>
                </c:pt>
                <c:pt idx="38385">
                  <c:v>838.21</c:v>
                </c:pt>
                <c:pt idx="38386">
                  <c:v>838.23</c:v>
                </c:pt>
                <c:pt idx="38387">
                  <c:v>838.25</c:v>
                </c:pt>
                <c:pt idx="38388">
                  <c:v>838.27000000000044</c:v>
                </c:pt>
                <c:pt idx="38389">
                  <c:v>838.29000000000042</c:v>
                </c:pt>
                <c:pt idx="38390">
                  <c:v>838.31</c:v>
                </c:pt>
                <c:pt idx="38391">
                  <c:v>838.32999999999959</c:v>
                </c:pt>
                <c:pt idx="38392">
                  <c:v>838.34999999999957</c:v>
                </c:pt>
                <c:pt idx="38393">
                  <c:v>838.38</c:v>
                </c:pt>
                <c:pt idx="38394">
                  <c:v>838.4</c:v>
                </c:pt>
                <c:pt idx="38395">
                  <c:v>838.42</c:v>
                </c:pt>
                <c:pt idx="38396">
                  <c:v>838.4399999999996</c:v>
                </c:pt>
                <c:pt idx="38397">
                  <c:v>838.45999999999958</c:v>
                </c:pt>
                <c:pt idx="38398">
                  <c:v>838.48</c:v>
                </c:pt>
                <c:pt idx="38399">
                  <c:v>838.5</c:v>
                </c:pt>
                <c:pt idx="38400">
                  <c:v>838.52</c:v>
                </c:pt>
                <c:pt idx="38401">
                  <c:v>838.54</c:v>
                </c:pt>
                <c:pt idx="38402">
                  <c:v>838.56</c:v>
                </c:pt>
                <c:pt idx="38403">
                  <c:v>838.58</c:v>
                </c:pt>
                <c:pt idx="38404">
                  <c:v>838.6</c:v>
                </c:pt>
                <c:pt idx="38405">
                  <c:v>838.62</c:v>
                </c:pt>
                <c:pt idx="38406">
                  <c:v>838.64</c:v>
                </c:pt>
                <c:pt idx="38407">
                  <c:v>838.66</c:v>
                </c:pt>
                <c:pt idx="38408">
                  <c:v>838.6800000000004</c:v>
                </c:pt>
                <c:pt idx="38409">
                  <c:v>838.71</c:v>
                </c:pt>
                <c:pt idx="38410">
                  <c:v>838.73</c:v>
                </c:pt>
                <c:pt idx="38411">
                  <c:v>838.75</c:v>
                </c:pt>
                <c:pt idx="38412">
                  <c:v>838.77000000000044</c:v>
                </c:pt>
                <c:pt idx="38413">
                  <c:v>838.79000000000042</c:v>
                </c:pt>
                <c:pt idx="38414">
                  <c:v>838.81</c:v>
                </c:pt>
                <c:pt idx="38415">
                  <c:v>838.82999999999959</c:v>
                </c:pt>
                <c:pt idx="38416">
                  <c:v>838.84999999999957</c:v>
                </c:pt>
                <c:pt idx="38417">
                  <c:v>838.87</c:v>
                </c:pt>
                <c:pt idx="38418">
                  <c:v>838.89</c:v>
                </c:pt>
                <c:pt idx="38419">
                  <c:v>838.91</c:v>
                </c:pt>
                <c:pt idx="38420">
                  <c:v>838.93</c:v>
                </c:pt>
                <c:pt idx="38421">
                  <c:v>838.94999999999959</c:v>
                </c:pt>
                <c:pt idx="38422">
                  <c:v>838.98</c:v>
                </c:pt>
                <c:pt idx="38423">
                  <c:v>839</c:v>
                </c:pt>
                <c:pt idx="38424">
                  <c:v>839.02</c:v>
                </c:pt>
                <c:pt idx="38425">
                  <c:v>839.04</c:v>
                </c:pt>
                <c:pt idx="38426">
                  <c:v>839.06</c:v>
                </c:pt>
                <c:pt idx="38427">
                  <c:v>839.08</c:v>
                </c:pt>
                <c:pt idx="38428">
                  <c:v>839.1</c:v>
                </c:pt>
                <c:pt idx="38429">
                  <c:v>839.12</c:v>
                </c:pt>
                <c:pt idx="38430">
                  <c:v>839.14</c:v>
                </c:pt>
                <c:pt idx="38431">
                  <c:v>839.16</c:v>
                </c:pt>
                <c:pt idx="38432">
                  <c:v>839.1800000000004</c:v>
                </c:pt>
                <c:pt idx="38433">
                  <c:v>839.2</c:v>
                </c:pt>
                <c:pt idx="38434">
                  <c:v>839.22</c:v>
                </c:pt>
                <c:pt idx="38435">
                  <c:v>839.24</c:v>
                </c:pt>
                <c:pt idx="38436">
                  <c:v>839.27000000000044</c:v>
                </c:pt>
                <c:pt idx="38437">
                  <c:v>839.29000000000042</c:v>
                </c:pt>
                <c:pt idx="38438">
                  <c:v>839.31</c:v>
                </c:pt>
                <c:pt idx="38439">
                  <c:v>839.32999999999959</c:v>
                </c:pt>
                <c:pt idx="38440">
                  <c:v>839.34999999999957</c:v>
                </c:pt>
                <c:pt idx="38441">
                  <c:v>839.37</c:v>
                </c:pt>
                <c:pt idx="38442">
                  <c:v>839.39</c:v>
                </c:pt>
                <c:pt idx="38443">
                  <c:v>839.41</c:v>
                </c:pt>
                <c:pt idx="38444">
                  <c:v>839.43</c:v>
                </c:pt>
                <c:pt idx="38445">
                  <c:v>839.44999999999959</c:v>
                </c:pt>
                <c:pt idx="38446">
                  <c:v>839.47</c:v>
                </c:pt>
                <c:pt idx="38447">
                  <c:v>839.5</c:v>
                </c:pt>
                <c:pt idx="38448">
                  <c:v>839.52</c:v>
                </c:pt>
                <c:pt idx="38449">
                  <c:v>839.54</c:v>
                </c:pt>
                <c:pt idx="38450">
                  <c:v>839.56</c:v>
                </c:pt>
                <c:pt idx="38451">
                  <c:v>839.58</c:v>
                </c:pt>
                <c:pt idx="38452">
                  <c:v>839.6</c:v>
                </c:pt>
                <c:pt idx="38453">
                  <c:v>839.62</c:v>
                </c:pt>
                <c:pt idx="38454">
                  <c:v>839.64</c:v>
                </c:pt>
                <c:pt idx="38455">
                  <c:v>839.66</c:v>
                </c:pt>
                <c:pt idx="38456">
                  <c:v>839.6800000000004</c:v>
                </c:pt>
                <c:pt idx="38457">
                  <c:v>839.7</c:v>
                </c:pt>
                <c:pt idx="38458">
                  <c:v>839.72</c:v>
                </c:pt>
                <c:pt idx="38459">
                  <c:v>839.74</c:v>
                </c:pt>
                <c:pt idx="38460">
                  <c:v>839.77000000000044</c:v>
                </c:pt>
                <c:pt idx="38461">
                  <c:v>839.79000000000042</c:v>
                </c:pt>
                <c:pt idx="38462">
                  <c:v>839.81</c:v>
                </c:pt>
                <c:pt idx="38463">
                  <c:v>839.82999999999959</c:v>
                </c:pt>
                <c:pt idx="38464">
                  <c:v>839.84999999999957</c:v>
                </c:pt>
                <c:pt idx="38465">
                  <c:v>839.87</c:v>
                </c:pt>
                <c:pt idx="38466">
                  <c:v>839.89</c:v>
                </c:pt>
                <c:pt idx="38467">
                  <c:v>839.91</c:v>
                </c:pt>
                <c:pt idx="38468">
                  <c:v>839.93</c:v>
                </c:pt>
                <c:pt idx="38469">
                  <c:v>839.94999999999959</c:v>
                </c:pt>
                <c:pt idx="38470">
                  <c:v>839.97</c:v>
                </c:pt>
                <c:pt idx="38471">
                  <c:v>839.99</c:v>
                </c:pt>
                <c:pt idx="38472">
                  <c:v>840.02</c:v>
                </c:pt>
                <c:pt idx="38473">
                  <c:v>840.04</c:v>
                </c:pt>
                <c:pt idx="38474">
                  <c:v>840.06</c:v>
                </c:pt>
                <c:pt idx="38475">
                  <c:v>840.08</c:v>
                </c:pt>
                <c:pt idx="38476">
                  <c:v>840.1</c:v>
                </c:pt>
                <c:pt idx="38477">
                  <c:v>840.12</c:v>
                </c:pt>
                <c:pt idx="38478">
                  <c:v>840.14</c:v>
                </c:pt>
                <c:pt idx="38479">
                  <c:v>840.16</c:v>
                </c:pt>
                <c:pt idx="38480">
                  <c:v>840.1800000000004</c:v>
                </c:pt>
                <c:pt idx="38481">
                  <c:v>840.2</c:v>
                </c:pt>
                <c:pt idx="38482">
                  <c:v>840.22</c:v>
                </c:pt>
                <c:pt idx="38483">
                  <c:v>840.24</c:v>
                </c:pt>
                <c:pt idx="38484">
                  <c:v>840.26</c:v>
                </c:pt>
                <c:pt idx="38485">
                  <c:v>840.28000000000043</c:v>
                </c:pt>
                <c:pt idx="38486">
                  <c:v>840.3</c:v>
                </c:pt>
                <c:pt idx="38487">
                  <c:v>840.32999999999959</c:v>
                </c:pt>
                <c:pt idx="38488">
                  <c:v>840.34999999999957</c:v>
                </c:pt>
                <c:pt idx="38489">
                  <c:v>840.37</c:v>
                </c:pt>
                <c:pt idx="38490">
                  <c:v>840.39</c:v>
                </c:pt>
                <c:pt idx="38491">
                  <c:v>840.41</c:v>
                </c:pt>
                <c:pt idx="38492">
                  <c:v>840.43</c:v>
                </c:pt>
                <c:pt idx="38493">
                  <c:v>840.44999999999959</c:v>
                </c:pt>
                <c:pt idx="38494">
                  <c:v>840.47</c:v>
                </c:pt>
                <c:pt idx="38495">
                  <c:v>840.49</c:v>
                </c:pt>
                <c:pt idx="38496">
                  <c:v>840.51</c:v>
                </c:pt>
                <c:pt idx="38497">
                  <c:v>840.53</c:v>
                </c:pt>
                <c:pt idx="38498">
                  <c:v>840.56</c:v>
                </c:pt>
                <c:pt idx="38499">
                  <c:v>840.58</c:v>
                </c:pt>
                <c:pt idx="38500">
                  <c:v>840.6</c:v>
                </c:pt>
                <c:pt idx="38501">
                  <c:v>840.62</c:v>
                </c:pt>
                <c:pt idx="38502">
                  <c:v>840.64</c:v>
                </c:pt>
                <c:pt idx="38503">
                  <c:v>840.66</c:v>
                </c:pt>
                <c:pt idx="38504">
                  <c:v>840.6800000000004</c:v>
                </c:pt>
                <c:pt idx="38505">
                  <c:v>840.7</c:v>
                </c:pt>
                <c:pt idx="38506">
                  <c:v>840.72</c:v>
                </c:pt>
                <c:pt idx="38507">
                  <c:v>840.74</c:v>
                </c:pt>
                <c:pt idx="38508">
                  <c:v>840.76</c:v>
                </c:pt>
                <c:pt idx="38509">
                  <c:v>840.78000000000043</c:v>
                </c:pt>
                <c:pt idx="38510">
                  <c:v>840.8</c:v>
                </c:pt>
                <c:pt idx="38511">
                  <c:v>840.8199999999996</c:v>
                </c:pt>
                <c:pt idx="38512">
                  <c:v>840.83999999999958</c:v>
                </c:pt>
                <c:pt idx="38513">
                  <c:v>840.87</c:v>
                </c:pt>
                <c:pt idx="38514">
                  <c:v>840.89</c:v>
                </c:pt>
                <c:pt idx="38515">
                  <c:v>840.91</c:v>
                </c:pt>
                <c:pt idx="38516">
                  <c:v>840.93</c:v>
                </c:pt>
                <c:pt idx="38517">
                  <c:v>840.94999999999959</c:v>
                </c:pt>
                <c:pt idx="38518">
                  <c:v>840.97</c:v>
                </c:pt>
                <c:pt idx="38519">
                  <c:v>840.99</c:v>
                </c:pt>
                <c:pt idx="38520">
                  <c:v>841.01</c:v>
                </c:pt>
                <c:pt idx="38521">
                  <c:v>841.03</c:v>
                </c:pt>
                <c:pt idx="38522">
                  <c:v>841.05</c:v>
                </c:pt>
                <c:pt idx="38523">
                  <c:v>841.07</c:v>
                </c:pt>
                <c:pt idx="38524">
                  <c:v>841.09</c:v>
                </c:pt>
                <c:pt idx="38525">
                  <c:v>841.11</c:v>
                </c:pt>
                <c:pt idx="38526">
                  <c:v>841.14</c:v>
                </c:pt>
                <c:pt idx="38527">
                  <c:v>841.16</c:v>
                </c:pt>
                <c:pt idx="38528">
                  <c:v>841.1800000000004</c:v>
                </c:pt>
                <c:pt idx="38529">
                  <c:v>841.2</c:v>
                </c:pt>
                <c:pt idx="38530">
                  <c:v>841.22</c:v>
                </c:pt>
                <c:pt idx="38531">
                  <c:v>841.24</c:v>
                </c:pt>
                <c:pt idx="38532">
                  <c:v>841.26</c:v>
                </c:pt>
                <c:pt idx="38533">
                  <c:v>841.28000000000043</c:v>
                </c:pt>
                <c:pt idx="38534">
                  <c:v>841.3</c:v>
                </c:pt>
                <c:pt idx="38535">
                  <c:v>841.3199999999996</c:v>
                </c:pt>
                <c:pt idx="38536">
                  <c:v>841.33999999999958</c:v>
                </c:pt>
                <c:pt idx="38537">
                  <c:v>841.35999999999956</c:v>
                </c:pt>
                <c:pt idx="38538">
                  <c:v>841.38</c:v>
                </c:pt>
                <c:pt idx="38539">
                  <c:v>841.4</c:v>
                </c:pt>
                <c:pt idx="38540">
                  <c:v>841.43</c:v>
                </c:pt>
                <c:pt idx="38541">
                  <c:v>841.44999999999959</c:v>
                </c:pt>
                <c:pt idx="38542">
                  <c:v>841.47</c:v>
                </c:pt>
                <c:pt idx="38543">
                  <c:v>841.49</c:v>
                </c:pt>
                <c:pt idx="38544">
                  <c:v>841.51</c:v>
                </c:pt>
                <c:pt idx="38545">
                  <c:v>841.53</c:v>
                </c:pt>
                <c:pt idx="38546">
                  <c:v>841.55</c:v>
                </c:pt>
                <c:pt idx="38547">
                  <c:v>841.57</c:v>
                </c:pt>
                <c:pt idx="38548">
                  <c:v>841.59</c:v>
                </c:pt>
                <c:pt idx="38549">
                  <c:v>841.61</c:v>
                </c:pt>
                <c:pt idx="38550">
                  <c:v>841.63</c:v>
                </c:pt>
                <c:pt idx="38551">
                  <c:v>841.65</c:v>
                </c:pt>
                <c:pt idx="38552">
                  <c:v>841.6800000000004</c:v>
                </c:pt>
                <c:pt idx="38553">
                  <c:v>841.7</c:v>
                </c:pt>
                <c:pt idx="38554">
                  <c:v>841.72</c:v>
                </c:pt>
                <c:pt idx="38555">
                  <c:v>841.74</c:v>
                </c:pt>
                <c:pt idx="38556">
                  <c:v>841.76</c:v>
                </c:pt>
                <c:pt idx="38557">
                  <c:v>841.78000000000043</c:v>
                </c:pt>
                <c:pt idx="38558">
                  <c:v>841.8</c:v>
                </c:pt>
                <c:pt idx="38559">
                  <c:v>841.8199999999996</c:v>
                </c:pt>
                <c:pt idx="38560">
                  <c:v>841.83999999999958</c:v>
                </c:pt>
                <c:pt idx="38561">
                  <c:v>841.85999999999956</c:v>
                </c:pt>
                <c:pt idx="38562">
                  <c:v>841.88</c:v>
                </c:pt>
                <c:pt idx="38563">
                  <c:v>841.9</c:v>
                </c:pt>
                <c:pt idx="38564">
                  <c:v>841.92</c:v>
                </c:pt>
                <c:pt idx="38565">
                  <c:v>841.9399999999996</c:v>
                </c:pt>
                <c:pt idx="38566">
                  <c:v>841.97</c:v>
                </c:pt>
                <c:pt idx="38567">
                  <c:v>841.99</c:v>
                </c:pt>
                <c:pt idx="38568">
                  <c:v>842.01</c:v>
                </c:pt>
                <c:pt idx="38569">
                  <c:v>842.03</c:v>
                </c:pt>
                <c:pt idx="38570">
                  <c:v>842.05</c:v>
                </c:pt>
                <c:pt idx="38571">
                  <c:v>842.07</c:v>
                </c:pt>
                <c:pt idx="38572">
                  <c:v>842.09</c:v>
                </c:pt>
                <c:pt idx="38573">
                  <c:v>842.11</c:v>
                </c:pt>
                <c:pt idx="38574">
                  <c:v>842.13</c:v>
                </c:pt>
                <c:pt idx="38575">
                  <c:v>842.15</c:v>
                </c:pt>
                <c:pt idx="38576">
                  <c:v>842.17000000000041</c:v>
                </c:pt>
                <c:pt idx="38577">
                  <c:v>842.19</c:v>
                </c:pt>
                <c:pt idx="38578">
                  <c:v>842.22</c:v>
                </c:pt>
                <c:pt idx="38579">
                  <c:v>842.24</c:v>
                </c:pt>
                <c:pt idx="38580">
                  <c:v>842.26</c:v>
                </c:pt>
                <c:pt idx="38581">
                  <c:v>842.28000000000043</c:v>
                </c:pt>
                <c:pt idx="38582">
                  <c:v>842.3</c:v>
                </c:pt>
                <c:pt idx="38583">
                  <c:v>842.3199999999996</c:v>
                </c:pt>
                <c:pt idx="38584">
                  <c:v>842.33999999999958</c:v>
                </c:pt>
                <c:pt idx="38585">
                  <c:v>842.35999999999956</c:v>
                </c:pt>
                <c:pt idx="38586">
                  <c:v>842.38</c:v>
                </c:pt>
                <c:pt idx="38587">
                  <c:v>842.4</c:v>
                </c:pt>
                <c:pt idx="38588">
                  <c:v>842.42</c:v>
                </c:pt>
                <c:pt idx="38589">
                  <c:v>842.4399999999996</c:v>
                </c:pt>
                <c:pt idx="38590">
                  <c:v>842.45999999999958</c:v>
                </c:pt>
                <c:pt idx="38591">
                  <c:v>842.49</c:v>
                </c:pt>
                <c:pt idx="38592">
                  <c:v>842.51</c:v>
                </c:pt>
                <c:pt idx="38593">
                  <c:v>842.53</c:v>
                </c:pt>
                <c:pt idx="38594">
                  <c:v>842.55</c:v>
                </c:pt>
                <c:pt idx="38595">
                  <c:v>842.57</c:v>
                </c:pt>
                <c:pt idx="38596">
                  <c:v>842.59</c:v>
                </c:pt>
                <c:pt idx="38597">
                  <c:v>842.61</c:v>
                </c:pt>
                <c:pt idx="38598">
                  <c:v>842.63</c:v>
                </c:pt>
                <c:pt idx="38599">
                  <c:v>842.65</c:v>
                </c:pt>
                <c:pt idx="38600">
                  <c:v>842.67000000000041</c:v>
                </c:pt>
                <c:pt idx="38601">
                  <c:v>842.69</c:v>
                </c:pt>
                <c:pt idx="38602">
                  <c:v>842.71</c:v>
                </c:pt>
                <c:pt idx="38603">
                  <c:v>842.73</c:v>
                </c:pt>
                <c:pt idx="38604">
                  <c:v>842.75</c:v>
                </c:pt>
                <c:pt idx="38605">
                  <c:v>842.78000000000043</c:v>
                </c:pt>
                <c:pt idx="38606">
                  <c:v>842.8</c:v>
                </c:pt>
                <c:pt idx="38607">
                  <c:v>842.8199999999996</c:v>
                </c:pt>
                <c:pt idx="38608">
                  <c:v>842.83999999999958</c:v>
                </c:pt>
                <c:pt idx="38609">
                  <c:v>842.85999999999956</c:v>
                </c:pt>
                <c:pt idx="38610">
                  <c:v>842.88</c:v>
                </c:pt>
                <c:pt idx="38611">
                  <c:v>842.9</c:v>
                </c:pt>
                <c:pt idx="38612">
                  <c:v>842.92</c:v>
                </c:pt>
                <c:pt idx="38613">
                  <c:v>842.9399999999996</c:v>
                </c:pt>
                <c:pt idx="38614">
                  <c:v>842.95999999999958</c:v>
                </c:pt>
                <c:pt idx="38615">
                  <c:v>842.98</c:v>
                </c:pt>
                <c:pt idx="38616">
                  <c:v>843</c:v>
                </c:pt>
                <c:pt idx="38617">
                  <c:v>843.03</c:v>
                </c:pt>
                <c:pt idx="38618">
                  <c:v>843.05</c:v>
                </c:pt>
                <c:pt idx="38619">
                  <c:v>843.07</c:v>
                </c:pt>
                <c:pt idx="38620">
                  <c:v>843.09</c:v>
                </c:pt>
                <c:pt idx="38621">
                  <c:v>843.11</c:v>
                </c:pt>
                <c:pt idx="38622">
                  <c:v>843.13</c:v>
                </c:pt>
                <c:pt idx="38623">
                  <c:v>843.15</c:v>
                </c:pt>
                <c:pt idx="38624">
                  <c:v>843.17000000000041</c:v>
                </c:pt>
                <c:pt idx="38625">
                  <c:v>843.19</c:v>
                </c:pt>
                <c:pt idx="38626">
                  <c:v>843.21</c:v>
                </c:pt>
                <c:pt idx="38627">
                  <c:v>843.23</c:v>
                </c:pt>
                <c:pt idx="38628">
                  <c:v>843.25</c:v>
                </c:pt>
                <c:pt idx="38629">
                  <c:v>843.27000000000044</c:v>
                </c:pt>
                <c:pt idx="38630">
                  <c:v>843.3</c:v>
                </c:pt>
                <c:pt idx="38631">
                  <c:v>843.3199999999996</c:v>
                </c:pt>
                <c:pt idx="38632">
                  <c:v>843.33999999999958</c:v>
                </c:pt>
                <c:pt idx="38633">
                  <c:v>843.35999999999956</c:v>
                </c:pt>
                <c:pt idx="38634">
                  <c:v>843.38</c:v>
                </c:pt>
                <c:pt idx="38635">
                  <c:v>843.4</c:v>
                </c:pt>
                <c:pt idx="38636">
                  <c:v>843.42</c:v>
                </c:pt>
                <c:pt idx="38637">
                  <c:v>843.4399999999996</c:v>
                </c:pt>
                <c:pt idx="38638">
                  <c:v>843.45999999999958</c:v>
                </c:pt>
                <c:pt idx="38639">
                  <c:v>843.48</c:v>
                </c:pt>
                <c:pt idx="38640">
                  <c:v>843.5</c:v>
                </c:pt>
                <c:pt idx="38641">
                  <c:v>843.52</c:v>
                </c:pt>
                <c:pt idx="38642">
                  <c:v>843.54</c:v>
                </c:pt>
                <c:pt idx="38643">
                  <c:v>843.56</c:v>
                </c:pt>
                <c:pt idx="38644">
                  <c:v>843.59</c:v>
                </c:pt>
                <c:pt idx="38645">
                  <c:v>843.61</c:v>
                </c:pt>
                <c:pt idx="38646">
                  <c:v>843.63</c:v>
                </c:pt>
                <c:pt idx="38647">
                  <c:v>843.65</c:v>
                </c:pt>
                <c:pt idx="38648">
                  <c:v>843.67000000000041</c:v>
                </c:pt>
                <c:pt idx="38649">
                  <c:v>843.69</c:v>
                </c:pt>
                <c:pt idx="38650">
                  <c:v>843.71</c:v>
                </c:pt>
                <c:pt idx="38651">
                  <c:v>843.73</c:v>
                </c:pt>
                <c:pt idx="38652">
                  <c:v>843.75</c:v>
                </c:pt>
                <c:pt idx="38653">
                  <c:v>843.77000000000044</c:v>
                </c:pt>
                <c:pt idx="38654">
                  <c:v>843.79000000000042</c:v>
                </c:pt>
                <c:pt idx="38655">
                  <c:v>843.81</c:v>
                </c:pt>
                <c:pt idx="38656">
                  <c:v>843.82999999999959</c:v>
                </c:pt>
                <c:pt idx="38657">
                  <c:v>843.85999999999956</c:v>
                </c:pt>
                <c:pt idx="38658">
                  <c:v>843.88</c:v>
                </c:pt>
                <c:pt idx="38659">
                  <c:v>843.9</c:v>
                </c:pt>
                <c:pt idx="38660">
                  <c:v>843.92</c:v>
                </c:pt>
                <c:pt idx="38661">
                  <c:v>843.9399999999996</c:v>
                </c:pt>
                <c:pt idx="38662">
                  <c:v>843.95999999999958</c:v>
                </c:pt>
                <c:pt idx="38663">
                  <c:v>843.98</c:v>
                </c:pt>
                <c:pt idx="38664">
                  <c:v>844</c:v>
                </c:pt>
                <c:pt idx="38665">
                  <c:v>844.02</c:v>
                </c:pt>
                <c:pt idx="38666">
                  <c:v>844.04</c:v>
                </c:pt>
                <c:pt idx="38667">
                  <c:v>844.06</c:v>
                </c:pt>
                <c:pt idx="38668">
                  <c:v>844.08</c:v>
                </c:pt>
                <c:pt idx="38669">
                  <c:v>844.1</c:v>
                </c:pt>
                <c:pt idx="38670">
                  <c:v>844.12</c:v>
                </c:pt>
                <c:pt idx="38671">
                  <c:v>844.14</c:v>
                </c:pt>
                <c:pt idx="38672">
                  <c:v>844.16</c:v>
                </c:pt>
                <c:pt idx="38673">
                  <c:v>844.19</c:v>
                </c:pt>
                <c:pt idx="38674">
                  <c:v>844.21</c:v>
                </c:pt>
                <c:pt idx="38675">
                  <c:v>844.23</c:v>
                </c:pt>
                <c:pt idx="38676">
                  <c:v>844.25</c:v>
                </c:pt>
                <c:pt idx="38677">
                  <c:v>844.27000000000044</c:v>
                </c:pt>
                <c:pt idx="38678">
                  <c:v>844.29000000000042</c:v>
                </c:pt>
                <c:pt idx="38679">
                  <c:v>844.31</c:v>
                </c:pt>
                <c:pt idx="38680">
                  <c:v>844.32999999999959</c:v>
                </c:pt>
                <c:pt idx="38681">
                  <c:v>844.34999999999957</c:v>
                </c:pt>
                <c:pt idx="38682">
                  <c:v>844.37</c:v>
                </c:pt>
                <c:pt idx="38683">
                  <c:v>844.39</c:v>
                </c:pt>
                <c:pt idx="38684">
                  <c:v>844.41</c:v>
                </c:pt>
                <c:pt idx="38685">
                  <c:v>844.4399999999996</c:v>
                </c:pt>
                <c:pt idx="38686">
                  <c:v>844.45999999999958</c:v>
                </c:pt>
                <c:pt idx="38687">
                  <c:v>844.48</c:v>
                </c:pt>
                <c:pt idx="38688">
                  <c:v>844.5</c:v>
                </c:pt>
                <c:pt idx="38689">
                  <c:v>844.52</c:v>
                </c:pt>
                <c:pt idx="38690">
                  <c:v>844.54</c:v>
                </c:pt>
                <c:pt idx="38691">
                  <c:v>844.56</c:v>
                </c:pt>
                <c:pt idx="38692">
                  <c:v>844.58</c:v>
                </c:pt>
                <c:pt idx="38693">
                  <c:v>844.6</c:v>
                </c:pt>
                <c:pt idx="38694">
                  <c:v>844.62</c:v>
                </c:pt>
                <c:pt idx="38695">
                  <c:v>844.64</c:v>
                </c:pt>
                <c:pt idx="38696">
                  <c:v>844.67000000000041</c:v>
                </c:pt>
                <c:pt idx="38697">
                  <c:v>844.69</c:v>
                </c:pt>
                <c:pt idx="38698">
                  <c:v>844.71</c:v>
                </c:pt>
                <c:pt idx="38699">
                  <c:v>844.73</c:v>
                </c:pt>
                <c:pt idx="38700">
                  <c:v>844.75</c:v>
                </c:pt>
                <c:pt idx="38701">
                  <c:v>844.77000000000044</c:v>
                </c:pt>
                <c:pt idx="38702">
                  <c:v>844.79000000000042</c:v>
                </c:pt>
                <c:pt idx="38703">
                  <c:v>844.81</c:v>
                </c:pt>
                <c:pt idx="38704">
                  <c:v>844.82999999999959</c:v>
                </c:pt>
                <c:pt idx="38705">
                  <c:v>844.84999999999957</c:v>
                </c:pt>
                <c:pt idx="38706">
                  <c:v>844.87</c:v>
                </c:pt>
                <c:pt idx="38707">
                  <c:v>844.89</c:v>
                </c:pt>
                <c:pt idx="38708">
                  <c:v>844.91</c:v>
                </c:pt>
                <c:pt idx="38709">
                  <c:v>844.93</c:v>
                </c:pt>
                <c:pt idx="38710">
                  <c:v>844.95999999999958</c:v>
                </c:pt>
                <c:pt idx="38711">
                  <c:v>844.98</c:v>
                </c:pt>
                <c:pt idx="38712">
                  <c:v>845</c:v>
                </c:pt>
                <c:pt idx="38713">
                  <c:v>845.02</c:v>
                </c:pt>
                <c:pt idx="38714">
                  <c:v>845.04</c:v>
                </c:pt>
                <c:pt idx="38715">
                  <c:v>845.06</c:v>
                </c:pt>
                <c:pt idx="38716">
                  <c:v>845.08</c:v>
                </c:pt>
                <c:pt idx="38717">
                  <c:v>845.1</c:v>
                </c:pt>
                <c:pt idx="38718">
                  <c:v>845.12</c:v>
                </c:pt>
                <c:pt idx="38719">
                  <c:v>845.14</c:v>
                </c:pt>
                <c:pt idx="38720">
                  <c:v>845.16</c:v>
                </c:pt>
                <c:pt idx="38721">
                  <c:v>845.1800000000004</c:v>
                </c:pt>
                <c:pt idx="38722">
                  <c:v>845.2</c:v>
                </c:pt>
                <c:pt idx="38723">
                  <c:v>845.22</c:v>
                </c:pt>
                <c:pt idx="38724">
                  <c:v>845.24</c:v>
                </c:pt>
                <c:pt idx="38725">
                  <c:v>845.27000000000044</c:v>
                </c:pt>
                <c:pt idx="38726">
                  <c:v>845.29000000000042</c:v>
                </c:pt>
                <c:pt idx="38727">
                  <c:v>845.31</c:v>
                </c:pt>
                <c:pt idx="38728">
                  <c:v>845.32999999999959</c:v>
                </c:pt>
                <c:pt idx="38729">
                  <c:v>845.34999999999957</c:v>
                </c:pt>
                <c:pt idx="38730">
                  <c:v>845.37</c:v>
                </c:pt>
                <c:pt idx="38731">
                  <c:v>845.39</c:v>
                </c:pt>
                <c:pt idx="38732">
                  <c:v>845.41</c:v>
                </c:pt>
                <c:pt idx="38733">
                  <c:v>845.43</c:v>
                </c:pt>
                <c:pt idx="38734">
                  <c:v>845.44999999999959</c:v>
                </c:pt>
                <c:pt idx="38735">
                  <c:v>845.48</c:v>
                </c:pt>
                <c:pt idx="38736">
                  <c:v>845.5</c:v>
                </c:pt>
                <c:pt idx="38737">
                  <c:v>845.52</c:v>
                </c:pt>
                <c:pt idx="38738">
                  <c:v>845.54</c:v>
                </c:pt>
                <c:pt idx="38739">
                  <c:v>845.56</c:v>
                </c:pt>
                <c:pt idx="38740">
                  <c:v>845.58</c:v>
                </c:pt>
                <c:pt idx="38741">
                  <c:v>845.6</c:v>
                </c:pt>
                <c:pt idx="38742">
                  <c:v>845.62</c:v>
                </c:pt>
                <c:pt idx="38743">
                  <c:v>845.64</c:v>
                </c:pt>
                <c:pt idx="38744">
                  <c:v>845.66</c:v>
                </c:pt>
                <c:pt idx="38745">
                  <c:v>845.6800000000004</c:v>
                </c:pt>
                <c:pt idx="38746">
                  <c:v>845.7</c:v>
                </c:pt>
                <c:pt idx="38747">
                  <c:v>845.72</c:v>
                </c:pt>
                <c:pt idx="38748">
                  <c:v>845.75</c:v>
                </c:pt>
                <c:pt idx="38749">
                  <c:v>845.77000000000044</c:v>
                </c:pt>
                <c:pt idx="38750">
                  <c:v>845.79000000000042</c:v>
                </c:pt>
                <c:pt idx="38751">
                  <c:v>845.81</c:v>
                </c:pt>
                <c:pt idx="38752">
                  <c:v>845.82999999999959</c:v>
                </c:pt>
                <c:pt idx="38753">
                  <c:v>845.84999999999957</c:v>
                </c:pt>
                <c:pt idx="38754">
                  <c:v>845.87</c:v>
                </c:pt>
                <c:pt idx="38755">
                  <c:v>845.89</c:v>
                </c:pt>
                <c:pt idx="38756">
                  <c:v>845.91</c:v>
                </c:pt>
                <c:pt idx="38757">
                  <c:v>845.93</c:v>
                </c:pt>
                <c:pt idx="38758">
                  <c:v>845.94999999999959</c:v>
                </c:pt>
                <c:pt idx="38759">
                  <c:v>845.97</c:v>
                </c:pt>
                <c:pt idx="38760">
                  <c:v>845.99</c:v>
                </c:pt>
                <c:pt idx="38761">
                  <c:v>846.01</c:v>
                </c:pt>
                <c:pt idx="38762">
                  <c:v>846.04</c:v>
                </c:pt>
                <c:pt idx="38763">
                  <c:v>846.06</c:v>
                </c:pt>
                <c:pt idx="38764">
                  <c:v>846.08</c:v>
                </c:pt>
                <c:pt idx="38765">
                  <c:v>846.1</c:v>
                </c:pt>
                <c:pt idx="38766">
                  <c:v>846.12</c:v>
                </c:pt>
                <c:pt idx="38767">
                  <c:v>846.14</c:v>
                </c:pt>
                <c:pt idx="38768">
                  <c:v>846.16</c:v>
                </c:pt>
                <c:pt idx="38769">
                  <c:v>846.1800000000004</c:v>
                </c:pt>
                <c:pt idx="38770">
                  <c:v>846.2</c:v>
                </c:pt>
                <c:pt idx="38771">
                  <c:v>846.22</c:v>
                </c:pt>
                <c:pt idx="38772">
                  <c:v>846.24</c:v>
                </c:pt>
                <c:pt idx="38773">
                  <c:v>846.26</c:v>
                </c:pt>
                <c:pt idx="38774">
                  <c:v>846.29000000000042</c:v>
                </c:pt>
                <c:pt idx="38775">
                  <c:v>846.31</c:v>
                </c:pt>
                <c:pt idx="38776">
                  <c:v>846.32999999999959</c:v>
                </c:pt>
                <c:pt idx="38777">
                  <c:v>846.34999999999957</c:v>
                </c:pt>
                <c:pt idx="38778">
                  <c:v>846.37</c:v>
                </c:pt>
                <c:pt idx="38779">
                  <c:v>846.39</c:v>
                </c:pt>
                <c:pt idx="38780">
                  <c:v>846.41</c:v>
                </c:pt>
                <c:pt idx="38781">
                  <c:v>846.43</c:v>
                </c:pt>
                <c:pt idx="38782">
                  <c:v>846.44999999999959</c:v>
                </c:pt>
                <c:pt idx="38783">
                  <c:v>846.47</c:v>
                </c:pt>
                <c:pt idx="38784">
                  <c:v>846.49</c:v>
                </c:pt>
                <c:pt idx="38785">
                  <c:v>846.51</c:v>
                </c:pt>
                <c:pt idx="38786">
                  <c:v>846.53</c:v>
                </c:pt>
                <c:pt idx="38787">
                  <c:v>846.55</c:v>
                </c:pt>
                <c:pt idx="38788">
                  <c:v>846.57</c:v>
                </c:pt>
                <c:pt idx="38789">
                  <c:v>846.6</c:v>
                </c:pt>
                <c:pt idx="38790">
                  <c:v>846.62</c:v>
                </c:pt>
                <c:pt idx="38791">
                  <c:v>846.64</c:v>
                </c:pt>
                <c:pt idx="38792">
                  <c:v>846.66</c:v>
                </c:pt>
                <c:pt idx="38793">
                  <c:v>846.6800000000004</c:v>
                </c:pt>
                <c:pt idx="38794">
                  <c:v>846.7</c:v>
                </c:pt>
                <c:pt idx="38795">
                  <c:v>846.72</c:v>
                </c:pt>
                <c:pt idx="38796">
                  <c:v>846.74</c:v>
                </c:pt>
                <c:pt idx="38797">
                  <c:v>846.76</c:v>
                </c:pt>
                <c:pt idx="38798">
                  <c:v>846.78000000000043</c:v>
                </c:pt>
                <c:pt idx="38799">
                  <c:v>846.8</c:v>
                </c:pt>
                <c:pt idx="38800">
                  <c:v>846.8199999999996</c:v>
                </c:pt>
                <c:pt idx="38801">
                  <c:v>846.83999999999958</c:v>
                </c:pt>
                <c:pt idx="38802">
                  <c:v>846.87</c:v>
                </c:pt>
                <c:pt idx="38803">
                  <c:v>846.89</c:v>
                </c:pt>
                <c:pt idx="38804">
                  <c:v>846.91</c:v>
                </c:pt>
                <c:pt idx="38805">
                  <c:v>846.93</c:v>
                </c:pt>
                <c:pt idx="38806">
                  <c:v>846.94999999999959</c:v>
                </c:pt>
                <c:pt idx="38807">
                  <c:v>846.97</c:v>
                </c:pt>
                <c:pt idx="38808">
                  <c:v>846.99</c:v>
                </c:pt>
                <c:pt idx="38809">
                  <c:v>847.01</c:v>
                </c:pt>
                <c:pt idx="38810">
                  <c:v>847.03</c:v>
                </c:pt>
                <c:pt idx="38811">
                  <c:v>847.05</c:v>
                </c:pt>
                <c:pt idx="38812">
                  <c:v>847.07</c:v>
                </c:pt>
                <c:pt idx="38813">
                  <c:v>847.09</c:v>
                </c:pt>
                <c:pt idx="38814">
                  <c:v>847.11</c:v>
                </c:pt>
                <c:pt idx="38815">
                  <c:v>847.14</c:v>
                </c:pt>
                <c:pt idx="38816">
                  <c:v>847.16</c:v>
                </c:pt>
                <c:pt idx="38817">
                  <c:v>847.1800000000004</c:v>
                </c:pt>
                <c:pt idx="38818">
                  <c:v>847.2</c:v>
                </c:pt>
                <c:pt idx="38819">
                  <c:v>847.22</c:v>
                </c:pt>
                <c:pt idx="38820">
                  <c:v>847.24</c:v>
                </c:pt>
                <c:pt idx="38821">
                  <c:v>847.26</c:v>
                </c:pt>
                <c:pt idx="38822">
                  <c:v>847.28000000000043</c:v>
                </c:pt>
                <c:pt idx="38823">
                  <c:v>847.3</c:v>
                </c:pt>
                <c:pt idx="38824">
                  <c:v>847.3199999999996</c:v>
                </c:pt>
                <c:pt idx="38825">
                  <c:v>847.33999999999958</c:v>
                </c:pt>
                <c:pt idx="38826">
                  <c:v>847.35999999999956</c:v>
                </c:pt>
                <c:pt idx="38827">
                  <c:v>847.38</c:v>
                </c:pt>
                <c:pt idx="38828">
                  <c:v>847.41</c:v>
                </c:pt>
                <c:pt idx="38829">
                  <c:v>847.43</c:v>
                </c:pt>
                <c:pt idx="38830">
                  <c:v>847.44999999999959</c:v>
                </c:pt>
                <c:pt idx="38831">
                  <c:v>847.47</c:v>
                </c:pt>
                <c:pt idx="38832">
                  <c:v>847.49</c:v>
                </c:pt>
                <c:pt idx="38833">
                  <c:v>847.51</c:v>
                </c:pt>
                <c:pt idx="38834">
                  <c:v>847.53</c:v>
                </c:pt>
                <c:pt idx="38835">
                  <c:v>847.55</c:v>
                </c:pt>
                <c:pt idx="38836">
                  <c:v>847.57</c:v>
                </c:pt>
                <c:pt idx="38837">
                  <c:v>847.59</c:v>
                </c:pt>
                <c:pt idx="38838">
                  <c:v>847.61</c:v>
                </c:pt>
                <c:pt idx="38839">
                  <c:v>847.63</c:v>
                </c:pt>
                <c:pt idx="38840">
                  <c:v>847.65</c:v>
                </c:pt>
                <c:pt idx="38841">
                  <c:v>847.6800000000004</c:v>
                </c:pt>
                <c:pt idx="38842">
                  <c:v>847.7</c:v>
                </c:pt>
                <c:pt idx="38843">
                  <c:v>847.72</c:v>
                </c:pt>
                <c:pt idx="38844">
                  <c:v>847.74</c:v>
                </c:pt>
                <c:pt idx="38845">
                  <c:v>847.76</c:v>
                </c:pt>
                <c:pt idx="38846">
                  <c:v>847.78000000000043</c:v>
                </c:pt>
                <c:pt idx="38847">
                  <c:v>847.8</c:v>
                </c:pt>
                <c:pt idx="38848">
                  <c:v>847.8199999999996</c:v>
                </c:pt>
                <c:pt idx="38849">
                  <c:v>847.83999999999958</c:v>
                </c:pt>
                <c:pt idx="38850">
                  <c:v>847.85999999999956</c:v>
                </c:pt>
                <c:pt idx="38851">
                  <c:v>847.88</c:v>
                </c:pt>
                <c:pt idx="38852">
                  <c:v>847.9</c:v>
                </c:pt>
                <c:pt idx="38853">
                  <c:v>847.92</c:v>
                </c:pt>
                <c:pt idx="38854">
                  <c:v>847.9399999999996</c:v>
                </c:pt>
                <c:pt idx="38855">
                  <c:v>847.97</c:v>
                </c:pt>
                <c:pt idx="38856">
                  <c:v>847.99</c:v>
                </c:pt>
                <c:pt idx="38857">
                  <c:v>848.01</c:v>
                </c:pt>
                <c:pt idx="38858">
                  <c:v>848.03</c:v>
                </c:pt>
                <c:pt idx="38859">
                  <c:v>848.05</c:v>
                </c:pt>
                <c:pt idx="38860">
                  <c:v>848.07</c:v>
                </c:pt>
                <c:pt idx="38861">
                  <c:v>848.09</c:v>
                </c:pt>
                <c:pt idx="38862">
                  <c:v>848.11</c:v>
                </c:pt>
                <c:pt idx="38863">
                  <c:v>848.13</c:v>
                </c:pt>
                <c:pt idx="38864">
                  <c:v>848.15</c:v>
                </c:pt>
                <c:pt idx="38865">
                  <c:v>848.17000000000041</c:v>
                </c:pt>
                <c:pt idx="38866">
                  <c:v>848.19</c:v>
                </c:pt>
                <c:pt idx="38867">
                  <c:v>848.21</c:v>
                </c:pt>
                <c:pt idx="38868">
                  <c:v>848.24</c:v>
                </c:pt>
                <c:pt idx="38869">
                  <c:v>848.26</c:v>
                </c:pt>
                <c:pt idx="38870">
                  <c:v>848.28000000000043</c:v>
                </c:pt>
                <c:pt idx="38871">
                  <c:v>848.3</c:v>
                </c:pt>
                <c:pt idx="38872">
                  <c:v>848.3199999999996</c:v>
                </c:pt>
                <c:pt idx="38873">
                  <c:v>848.33999999999958</c:v>
                </c:pt>
                <c:pt idx="38874">
                  <c:v>848.35999999999956</c:v>
                </c:pt>
                <c:pt idx="38875">
                  <c:v>848.38</c:v>
                </c:pt>
                <c:pt idx="38876">
                  <c:v>848.4</c:v>
                </c:pt>
                <c:pt idx="38877">
                  <c:v>848.42</c:v>
                </c:pt>
                <c:pt idx="38878">
                  <c:v>848.4399999999996</c:v>
                </c:pt>
                <c:pt idx="38879">
                  <c:v>848.47</c:v>
                </c:pt>
                <c:pt idx="38880">
                  <c:v>848.49</c:v>
                </c:pt>
                <c:pt idx="38881">
                  <c:v>848.51</c:v>
                </c:pt>
                <c:pt idx="38882">
                  <c:v>848.53</c:v>
                </c:pt>
                <c:pt idx="38883">
                  <c:v>848.55</c:v>
                </c:pt>
                <c:pt idx="38884">
                  <c:v>848.57</c:v>
                </c:pt>
                <c:pt idx="38885">
                  <c:v>848.59</c:v>
                </c:pt>
                <c:pt idx="38886">
                  <c:v>848.61</c:v>
                </c:pt>
                <c:pt idx="38887">
                  <c:v>848.63</c:v>
                </c:pt>
                <c:pt idx="38888">
                  <c:v>848.65</c:v>
                </c:pt>
                <c:pt idx="38889">
                  <c:v>848.67000000000041</c:v>
                </c:pt>
                <c:pt idx="38890">
                  <c:v>848.69</c:v>
                </c:pt>
                <c:pt idx="38891">
                  <c:v>848.71</c:v>
                </c:pt>
                <c:pt idx="38892">
                  <c:v>848.73</c:v>
                </c:pt>
                <c:pt idx="38893">
                  <c:v>848.75</c:v>
                </c:pt>
                <c:pt idx="38894">
                  <c:v>848.77000000000044</c:v>
                </c:pt>
                <c:pt idx="38895">
                  <c:v>848.8</c:v>
                </c:pt>
                <c:pt idx="38896">
                  <c:v>848.8199999999996</c:v>
                </c:pt>
                <c:pt idx="38897">
                  <c:v>848.83999999999958</c:v>
                </c:pt>
                <c:pt idx="38898">
                  <c:v>848.85999999999956</c:v>
                </c:pt>
                <c:pt idx="38899">
                  <c:v>848.88</c:v>
                </c:pt>
                <c:pt idx="38900">
                  <c:v>848.9</c:v>
                </c:pt>
                <c:pt idx="38901">
                  <c:v>848.92</c:v>
                </c:pt>
                <c:pt idx="38902">
                  <c:v>848.9399999999996</c:v>
                </c:pt>
                <c:pt idx="38903">
                  <c:v>848.95999999999958</c:v>
                </c:pt>
                <c:pt idx="38904">
                  <c:v>848.98</c:v>
                </c:pt>
                <c:pt idx="38905">
                  <c:v>849.01</c:v>
                </c:pt>
                <c:pt idx="38906">
                  <c:v>849.03</c:v>
                </c:pt>
                <c:pt idx="38907">
                  <c:v>849.05</c:v>
                </c:pt>
                <c:pt idx="38908">
                  <c:v>849.07</c:v>
                </c:pt>
                <c:pt idx="38909">
                  <c:v>849.09</c:v>
                </c:pt>
                <c:pt idx="38910">
                  <c:v>849.11</c:v>
                </c:pt>
                <c:pt idx="38911">
                  <c:v>849.13</c:v>
                </c:pt>
                <c:pt idx="38912">
                  <c:v>849.15</c:v>
                </c:pt>
                <c:pt idx="38913">
                  <c:v>849.17000000000041</c:v>
                </c:pt>
                <c:pt idx="38914">
                  <c:v>849.19</c:v>
                </c:pt>
                <c:pt idx="38915">
                  <c:v>849.21</c:v>
                </c:pt>
                <c:pt idx="38916">
                  <c:v>849.23</c:v>
                </c:pt>
                <c:pt idx="38917">
                  <c:v>849.25</c:v>
                </c:pt>
                <c:pt idx="38918">
                  <c:v>849.27000000000044</c:v>
                </c:pt>
                <c:pt idx="38919">
                  <c:v>849.29000000000042</c:v>
                </c:pt>
                <c:pt idx="38920">
                  <c:v>849.3199999999996</c:v>
                </c:pt>
                <c:pt idx="38921">
                  <c:v>849.33999999999958</c:v>
                </c:pt>
                <c:pt idx="38922">
                  <c:v>849.35999999999956</c:v>
                </c:pt>
                <c:pt idx="38923">
                  <c:v>849.38</c:v>
                </c:pt>
                <c:pt idx="38924">
                  <c:v>849.4</c:v>
                </c:pt>
                <c:pt idx="38925">
                  <c:v>849.42</c:v>
                </c:pt>
                <c:pt idx="38926">
                  <c:v>849.4399999999996</c:v>
                </c:pt>
                <c:pt idx="38927">
                  <c:v>849.45999999999958</c:v>
                </c:pt>
                <c:pt idx="38928">
                  <c:v>849.48</c:v>
                </c:pt>
                <c:pt idx="38929">
                  <c:v>849.5</c:v>
                </c:pt>
                <c:pt idx="38930">
                  <c:v>849.52</c:v>
                </c:pt>
                <c:pt idx="38931">
                  <c:v>849.54</c:v>
                </c:pt>
                <c:pt idx="38932">
                  <c:v>849.56</c:v>
                </c:pt>
                <c:pt idx="38933">
                  <c:v>849.59</c:v>
                </c:pt>
                <c:pt idx="38934">
                  <c:v>849.61</c:v>
                </c:pt>
                <c:pt idx="38935">
                  <c:v>849.63</c:v>
                </c:pt>
                <c:pt idx="38936">
                  <c:v>849.65</c:v>
                </c:pt>
                <c:pt idx="38937">
                  <c:v>849.67000000000041</c:v>
                </c:pt>
                <c:pt idx="38938">
                  <c:v>849.69</c:v>
                </c:pt>
                <c:pt idx="38939">
                  <c:v>849.71</c:v>
                </c:pt>
                <c:pt idx="38940">
                  <c:v>849.73</c:v>
                </c:pt>
                <c:pt idx="38941">
                  <c:v>849.75</c:v>
                </c:pt>
                <c:pt idx="38942">
                  <c:v>849.77000000000044</c:v>
                </c:pt>
                <c:pt idx="38943">
                  <c:v>849.79000000000042</c:v>
                </c:pt>
                <c:pt idx="38944">
                  <c:v>849.81</c:v>
                </c:pt>
                <c:pt idx="38945">
                  <c:v>849.82999999999959</c:v>
                </c:pt>
                <c:pt idx="38946">
                  <c:v>849.84999999999957</c:v>
                </c:pt>
                <c:pt idx="38947">
                  <c:v>849.87</c:v>
                </c:pt>
                <c:pt idx="38948">
                  <c:v>849.9</c:v>
                </c:pt>
                <c:pt idx="38949">
                  <c:v>849.92</c:v>
                </c:pt>
                <c:pt idx="38950">
                  <c:v>849.9399999999996</c:v>
                </c:pt>
                <c:pt idx="38951">
                  <c:v>849.95999999999958</c:v>
                </c:pt>
                <c:pt idx="38952">
                  <c:v>849.98</c:v>
                </c:pt>
                <c:pt idx="38953">
                  <c:v>850</c:v>
                </c:pt>
                <c:pt idx="38954">
                  <c:v>850.02</c:v>
                </c:pt>
                <c:pt idx="38955">
                  <c:v>850.04</c:v>
                </c:pt>
                <c:pt idx="38956">
                  <c:v>850.06</c:v>
                </c:pt>
                <c:pt idx="38957">
                  <c:v>850.08</c:v>
                </c:pt>
                <c:pt idx="38958">
                  <c:v>850.11</c:v>
                </c:pt>
                <c:pt idx="38959">
                  <c:v>850.13</c:v>
                </c:pt>
                <c:pt idx="38960">
                  <c:v>850.15</c:v>
                </c:pt>
                <c:pt idx="38961">
                  <c:v>850.17000000000041</c:v>
                </c:pt>
                <c:pt idx="38962">
                  <c:v>850.19</c:v>
                </c:pt>
                <c:pt idx="38963">
                  <c:v>850.21</c:v>
                </c:pt>
                <c:pt idx="38964">
                  <c:v>850.23</c:v>
                </c:pt>
                <c:pt idx="38965">
                  <c:v>850.25</c:v>
                </c:pt>
                <c:pt idx="38966">
                  <c:v>850.27000000000044</c:v>
                </c:pt>
                <c:pt idx="38967">
                  <c:v>850.29000000000042</c:v>
                </c:pt>
                <c:pt idx="38968">
                  <c:v>850.31</c:v>
                </c:pt>
                <c:pt idx="38969">
                  <c:v>850.32999999999959</c:v>
                </c:pt>
                <c:pt idx="38970">
                  <c:v>850.34999999999957</c:v>
                </c:pt>
                <c:pt idx="38971">
                  <c:v>850.37</c:v>
                </c:pt>
                <c:pt idx="38972">
                  <c:v>850.39</c:v>
                </c:pt>
                <c:pt idx="38973">
                  <c:v>850.42</c:v>
                </c:pt>
                <c:pt idx="38974">
                  <c:v>850.4399999999996</c:v>
                </c:pt>
                <c:pt idx="38975">
                  <c:v>850.45999999999958</c:v>
                </c:pt>
                <c:pt idx="38976">
                  <c:v>850.48</c:v>
                </c:pt>
                <c:pt idx="38977">
                  <c:v>850.5</c:v>
                </c:pt>
                <c:pt idx="38978">
                  <c:v>850.52</c:v>
                </c:pt>
                <c:pt idx="38979">
                  <c:v>850.54</c:v>
                </c:pt>
                <c:pt idx="38980">
                  <c:v>850.56</c:v>
                </c:pt>
                <c:pt idx="38981">
                  <c:v>850.58</c:v>
                </c:pt>
                <c:pt idx="38982">
                  <c:v>850.6</c:v>
                </c:pt>
                <c:pt idx="38983">
                  <c:v>850.62</c:v>
                </c:pt>
                <c:pt idx="38984">
                  <c:v>850.64</c:v>
                </c:pt>
                <c:pt idx="38985">
                  <c:v>850.67000000000041</c:v>
                </c:pt>
                <c:pt idx="38986">
                  <c:v>850.69</c:v>
                </c:pt>
                <c:pt idx="38987">
                  <c:v>850.71</c:v>
                </c:pt>
                <c:pt idx="38988">
                  <c:v>850.73</c:v>
                </c:pt>
                <c:pt idx="38989">
                  <c:v>850.75</c:v>
                </c:pt>
                <c:pt idx="38990">
                  <c:v>850.77000000000044</c:v>
                </c:pt>
                <c:pt idx="38991">
                  <c:v>850.79000000000042</c:v>
                </c:pt>
                <c:pt idx="38992">
                  <c:v>850.81</c:v>
                </c:pt>
                <c:pt idx="38993">
                  <c:v>850.82999999999959</c:v>
                </c:pt>
                <c:pt idx="38994">
                  <c:v>850.84999999999957</c:v>
                </c:pt>
                <c:pt idx="38995">
                  <c:v>850.87</c:v>
                </c:pt>
                <c:pt idx="38996">
                  <c:v>850.89</c:v>
                </c:pt>
                <c:pt idx="38997">
                  <c:v>850.91</c:v>
                </c:pt>
                <c:pt idx="38998">
                  <c:v>850.9399999999996</c:v>
                </c:pt>
                <c:pt idx="38999">
                  <c:v>850.95999999999958</c:v>
                </c:pt>
                <c:pt idx="39000">
                  <c:v>850.98</c:v>
                </c:pt>
                <c:pt idx="39001">
                  <c:v>851</c:v>
                </c:pt>
                <c:pt idx="39002">
                  <c:v>851.02</c:v>
                </c:pt>
                <c:pt idx="39003">
                  <c:v>851.04</c:v>
                </c:pt>
                <c:pt idx="39004">
                  <c:v>851.06</c:v>
                </c:pt>
                <c:pt idx="39005">
                  <c:v>851.08</c:v>
                </c:pt>
                <c:pt idx="39006">
                  <c:v>851.1</c:v>
                </c:pt>
                <c:pt idx="39007">
                  <c:v>851.12</c:v>
                </c:pt>
                <c:pt idx="39008">
                  <c:v>851.14</c:v>
                </c:pt>
                <c:pt idx="39009">
                  <c:v>851.16</c:v>
                </c:pt>
                <c:pt idx="39010">
                  <c:v>851.1800000000004</c:v>
                </c:pt>
                <c:pt idx="39011">
                  <c:v>851.21</c:v>
                </c:pt>
                <c:pt idx="39012">
                  <c:v>851.23</c:v>
                </c:pt>
                <c:pt idx="39013">
                  <c:v>851.25</c:v>
                </c:pt>
                <c:pt idx="39014">
                  <c:v>851.27000000000044</c:v>
                </c:pt>
                <c:pt idx="39015">
                  <c:v>851.29000000000042</c:v>
                </c:pt>
                <c:pt idx="39016">
                  <c:v>851.31</c:v>
                </c:pt>
                <c:pt idx="39017">
                  <c:v>851.32999999999959</c:v>
                </c:pt>
                <c:pt idx="39018">
                  <c:v>851.34999999999957</c:v>
                </c:pt>
                <c:pt idx="39019">
                  <c:v>851.37</c:v>
                </c:pt>
                <c:pt idx="39020">
                  <c:v>851.39</c:v>
                </c:pt>
                <c:pt idx="39021">
                  <c:v>851.41</c:v>
                </c:pt>
                <c:pt idx="39022">
                  <c:v>851.43</c:v>
                </c:pt>
                <c:pt idx="39023">
                  <c:v>851.44999999999959</c:v>
                </c:pt>
                <c:pt idx="39024">
                  <c:v>851.47</c:v>
                </c:pt>
                <c:pt idx="39025">
                  <c:v>851.49</c:v>
                </c:pt>
                <c:pt idx="39026">
                  <c:v>851.52</c:v>
                </c:pt>
                <c:pt idx="39027">
                  <c:v>851.54</c:v>
                </c:pt>
                <c:pt idx="39028">
                  <c:v>851.56</c:v>
                </c:pt>
                <c:pt idx="39029">
                  <c:v>851.58</c:v>
                </c:pt>
                <c:pt idx="39030">
                  <c:v>851.6</c:v>
                </c:pt>
                <c:pt idx="39031">
                  <c:v>851.62</c:v>
                </c:pt>
                <c:pt idx="39032">
                  <c:v>851.64</c:v>
                </c:pt>
                <c:pt idx="39033">
                  <c:v>851.66</c:v>
                </c:pt>
                <c:pt idx="39034">
                  <c:v>851.6800000000004</c:v>
                </c:pt>
                <c:pt idx="39035">
                  <c:v>851.7</c:v>
                </c:pt>
                <c:pt idx="39036">
                  <c:v>851.72</c:v>
                </c:pt>
                <c:pt idx="39037">
                  <c:v>851.75</c:v>
                </c:pt>
                <c:pt idx="39038">
                  <c:v>851.77000000000044</c:v>
                </c:pt>
                <c:pt idx="39039">
                  <c:v>851.79000000000042</c:v>
                </c:pt>
                <c:pt idx="39040">
                  <c:v>851.81</c:v>
                </c:pt>
                <c:pt idx="39041">
                  <c:v>851.82999999999959</c:v>
                </c:pt>
                <c:pt idx="39042">
                  <c:v>851.84999999999957</c:v>
                </c:pt>
                <c:pt idx="39043">
                  <c:v>851.87</c:v>
                </c:pt>
                <c:pt idx="39044">
                  <c:v>851.89</c:v>
                </c:pt>
                <c:pt idx="39045">
                  <c:v>851.91</c:v>
                </c:pt>
                <c:pt idx="39046">
                  <c:v>851.93</c:v>
                </c:pt>
                <c:pt idx="39047">
                  <c:v>851.94999999999959</c:v>
                </c:pt>
                <c:pt idx="39048">
                  <c:v>851.97</c:v>
                </c:pt>
                <c:pt idx="39049">
                  <c:v>852</c:v>
                </c:pt>
                <c:pt idx="39050">
                  <c:v>852.02</c:v>
                </c:pt>
                <c:pt idx="39051">
                  <c:v>852.04</c:v>
                </c:pt>
                <c:pt idx="39052">
                  <c:v>852.06</c:v>
                </c:pt>
                <c:pt idx="39053">
                  <c:v>852.08</c:v>
                </c:pt>
                <c:pt idx="39054">
                  <c:v>852.1</c:v>
                </c:pt>
                <c:pt idx="39055">
                  <c:v>852.12</c:v>
                </c:pt>
                <c:pt idx="39056">
                  <c:v>852.14</c:v>
                </c:pt>
                <c:pt idx="39057">
                  <c:v>852.16</c:v>
                </c:pt>
                <c:pt idx="39058">
                  <c:v>852.1800000000004</c:v>
                </c:pt>
                <c:pt idx="39059">
                  <c:v>852.2</c:v>
                </c:pt>
                <c:pt idx="39060">
                  <c:v>852.22</c:v>
                </c:pt>
                <c:pt idx="39061">
                  <c:v>852.24</c:v>
                </c:pt>
                <c:pt idx="39062">
                  <c:v>852.26</c:v>
                </c:pt>
                <c:pt idx="39063">
                  <c:v>852.28000000000043</c:v>
                </c:pt>
                <c:pt idx="39064">
                  <c:v>852.31</c:v>
                </c:pt>
                <c:pt idx="39065">
                  <c:v>852.32999999999959</c:v>
                </c:pt>
                <c:pt idx="39066">
                  <c:v>852.34999999999957</c:v>
                </c:pt>
                <c:pt idx="39067">
                  <c:v>852.37</c:v>
                </c:pt>
                <c:pt idx="39068">
                  <c:v>852.39</c:v>
                </c:pt>
                <c:pt idx="39069">
                  <c:v>852.41</c:v>
                </c:pt>
                <c:pt idx="39070">
                  <c:v>852.43</c:v>
                </c:pt>
                <c:pt idx="39071">
                  <c:v>852.44999999999959</c:v>
                </c:pt>
                <c:pt idx="39072">
                  <c:v>852.47</c:v>
                </c:pt>
                <c:pt idx="39073">
                  <c:v>852.49</c:v>
                </c:pt>
                <c:pt idx="39074">
                  <c:v>852.51</c:v>
                </c:pt>
                <c:pt idx="39075">
                  <c:v>852.53</c:v>
                </c:pt>
                <c:pt idx="39076">
                  <c:v>852.55</c:v>
                </c:pt>
                <c:pt idx="39077">
                  <c:v>852.57</c:v>
                </c:pt>
                <c:pt idx="39078">
                  <c:v>852.6</c:v>
                </c:pt>
                <c:pt idx="39079">
                  <c:v>852.62</c:v>
                </c:pt>
                <c:pt idx="39080">
                  <c:v>852.64</c:v>
                </c:pt>
                <c:pt idx="39081">
                  <c:v>852.66</c:v>
                </c:pt>
                <c:pt idx="39082">
                  <c:v>852.6800000000004</c:v>
                </c:pt>
                <c:pt idx="39083">
                  <c:v>852.7</c:v>
                </c:pt>
                <c:pt idx="39084">
                  <c:v>852.72</c:v>
                </c:pt>
                <c:pt idx="39085">
                  <c:v>852.74</c:v>
                </c:pt>
                <c:pt idx="39086">
                  <c:v>852.76</c:v>
                </c:pt>
                <c:pt idx="39087">
                  <c:v>852.78000000000043</c:v>
                </c:pt>
                <c:pt idx="39088">
                  <c:v>852.8</c:v>
                </c:pt>
                <c:pt idx="39089">
                  <c:v>852.8199999999996</c:v>
                </c:pt>
                <c:pt idx="39090">
                  <c:v>852.83999999999958</c:v>
                </c:pt>
                <c:pt idx="39091">
                  <c:v>852.85999999999956</c:v>
                </c:pt>
                <c:pt idx="39092">
                  <c:v>852.88</c:v>
                </c:pt>
                <c:pt idx="39093">
                  <c:v>852.91</c:v>
                </c:pt>
                <c:pt idx="39094">
                  <c:v>852.93</c:v>
                </c:pt>
                <c:pt idx="39095">
                  <c:v>852.94999999999959</c:v>
                </c:pt>
                <c:pt idx="39096">
                  <c:v>852.97</c:v>
                </c:pt>
                <c:pt idx="39097">
                  <c:v>852.99</c:v>
                </c:pt>
                <c:pt idx="39098">
                  <c:v>853.01</c:v>
                </c:pt>
                <c:pt idx="39099">
                  <c:v>853.03</c:v>
                </c:pt>
                <c:pt idx="39100">
                  <c:v>853.05</c:v>
                </c:pt>
                <c:pt idx="39101">
                  <c:v>853.07</c:v>
                </c:pt>
                <c:pt idx="39102">
                  <c:v>853.09</c:v>
                </c:pt>
                <c:pt idx="39103">
                  <c:v>853.12</c:v>
                </c:pt>
                <c:pt idx="39104">
                  <c:v>853.14</c:v>
                </c:pt>
                <c:pt idx="39105">
                  <c:v>853.16</c:v>
                </c:pt>
                <c:pt idx="39106">
                  <c:v>853.1800000000004</c:v>
                </c:pt>
                <c:pt idx="39107">
                  <c:v>853.2</c:v>
                </c:pt>
                <c:pt idx="39108">
                  <c:v>853.22</c:v>
                </c:pt>
                <c:pt idx="39109">
                  <c:v>853.24</c:v>
                </c:pt>
                <c:pt idx="39110">
                  <c:v>853.26</c:v>
                </c:pt>
                <c:pt idx="39111">
                  <c:v>853.28000000000043</c:v>
                </c:pt>
                <c:pt idx="39112">
                  <c:v>853.3</c:v>
                </c:pt>
                <c:pt idx="39113">
                  <c:v>853.3199999999996</c:v>
                </c:pt>
                <c:pt idx="39114">
                  <c:v>853.33999999999958</c:v>
                </c:pt>
                <c:pt idx="39115">
                  <c:v>853.35999999999956</c:v>
                </c:pt>
                <c:pt idx="39116">
                  <c:v>853.38</c:v>
                </c:pt>
                <c:pt idx="39117">
                  <c:v>853.41</c:v>
                </c:pt>
                <c:pt idx="39118">
                  <c:v>853.43</c:v>
                </c:pt>
                <c:pt idx="39119">
                  <c:v>853.44999999999959</c:v>
                </c:pt>
                <c:pt idx="39120">
                  <c:v>853.47</c:v>
                </c:pt>
                <c:pt idx="39121">
                  <c:v>853.49</c:v>
                </c:pt>
                <c:pt idx="39122">
                  <c:v>853.51</c:v>
                </c:pt>
                <c:pt idx="39123">
                  <c:v>853.53</c:v>
                </c:pt>
                <c:pt idx="39124">
                  <c:v>853.55</c:v>
                </c:pt>
                <c:pt idx="39125">
                  <c:v>853.57</c:v>
                </c:pt>
                <c:pt idx="39126">
                  <c:v>853.59</c:v>
                </c:pt>
                <c:pt idx="39127">
                  <c:v>853.61</c:v>
                </c:pt>
                <c:pt idx="39128">
                  <c:v>853.63</c:v>
                </c:pt>
                <c:pt idx="39129">
                  <c:v>853.65</c:v>
                </c:pt>
                <c:pt idx="39130">
                  <c:v>853.6800000000004</c:v>
                </c:pt>
                <c:pt idx="39131">
                  <c:v>853.7</c:v>
                </c:pt>
                <c:pt idx="39132">
                  <c:v>853.72</c:v>
                </c:pt>
                <c:pt idx="39133">
                  <c:v>853.74</c:v>
                </c:pt>
                <c:pt idx="39134">
                  <c:v>853.76</c:v>
                </c:pt>
                <c:pt idx="39135">
                  <c:v>853.78000000000043</c:v>
                </c:pt>
                <c:pt idx="39136">
                  <c:v>853.8</c:v>
                </c:pt>
                <c:pt idx="39137">
                  <c:v>853.8199999999996</c:v>
                </c:pt>
                <c:pt idx="39138">
                  <c:v>853.83999999999958</c:v>
                </c:pt>
                <c:pt idx="39139">
                  <c:v>853.85999999999956</c:v>
                </c:pt>
                <c:pt idx="39140">
                  <c:v>853.88</c:v>
                </c:pt>
                <c:pt idx="39141">
                  <c:v>853.9</c:v>
                </c:pt>
                <c:pt idx="39142">
                  <c:v>853.92</c:v>
                </c:pt>
                <c:pt idx="39143">
                  <c:v>853.9399999999996</c:v>
                </c:pt>
                <c:pt idx="39144">
                  <c:v>853.97</c:v>
                </c:pt>
                <c:pt idx="39145">
                  <c:v>853.99</c:v>
                </c:pt>
                <c:pt idx="39146">
                  <c:v>854.01</c:v>
                </c:pt>
                <c:pt idx="39147">
                  <c:v>854.03</c:v>
                </c:pt>
                <c:pt idx="39148">
                  <c:v>854.05</c:v>
                </c:pt>
                <c:pt idx="39149">
                  <c:v>854.07</c:v>
                </c:pt>
                <c:pt idx="39150">
                  <c:v>854.09</c:v>
                </c:pt>
                <c:pt idx="39151">
                  <c:v>854.11</c:v>
                </c:pt>
                <c:pt idx="39152">
                  <c:v>854.13</c:v>
                </c:pt>
                <c:pt idx="39153">
                  <c:v>854.15</c:v>
                </c:pt>
                <c:pt idx="39154">
                  <c:v>854.17000000000041</c:v>
                </c:pt>
                <c:pt idx="39155">
                  <c:v>854.19</c:v>
                </c:pt>
                <c:pt idx="39156">
                  <c:v>854.21</c:v>
                </c:pt>
                <c:pt idx="39157">
                  <c:v>854.24</c:v>
                </c:pt>
                <c:pt idx="39158">
                  <c:v>854.26</c:v>
                </c:pt>
                <c:pt idx="39159">
                  <c:v>854.28000000000043</c:v>
                </c:pt>
                <c:pt idx="39160">
                  <c:v>854.3</c:v>
                </c:pt>
                <c:pt idx="39161">
                  <c:v>854.3199999999996</c:v>
                </c:pt>
                <c:pt idx="39162">
                  <c:v>854.33999999999958</c:v>
                </c:pt>
                <c:pt idx="39163">
                  <c:v>854.35999999999956</c:v>
                </c:pt>
                <c:pt idx="39164">
                  <c:v>854.38</c:v>
                </c:pt>
                <c:pt idx="39165">
                  <c:v>854.4</c:v>
                </c:pt>
                <c:pt idx="39166">
                  <c:v>854.42</c:v>
                </c:pt>
                <c:pt idx="39167">
                  <c:v>854.44999999999959</c:v>
                </c:pt>
                <c:pt idx="39168">
                  <c:v>854.47</c:v>
                </c:pt>
                <c:pt idx="39169">
                  <c:v>854.49</c:v>
                </c:pt>
                <c:pt idx="39170">
                  <c:v>854.51</c:v>
                </c:pt>
                <c:pt idx="39171">
                  <c:v>854.53</c:v>
                </c:pt>
                <c:pt idx="39172">
                  <c:v>854.55</c:v>
                </c:pt>
                <c:pt idx="39173">
                  <c:v>854.57</c:v>
                </c:pt>
                <c:pt idx="39174">
                  <c:v>854.59</c:v>
                </c:pt>
                <c:pt idx="39175">
                  <c:v>854.61</c:v>
                </c:pt>
                <c:pt idx="39176">
                  <c:v>854.63</c:v>
                </c:pt>
                <c:pt idx="39177">
                  <c:v>854.65</c:v>
                </c:pt>
                <c:pt idx="39178">
                  <c:v>854.67000000000041</c:v>
                </c:pt>
                <c:pt idx="39179">
                  <c:v>854.69</c:v>
                </c:pt>
                <c:pt idx="39180">
                  <c:v>854.71</c:v>
                </c:pt>
                <c:pt idx="39181">
                  <c:v>854.73</c:v>
                </c:pt>
                <c:pt idx="39182">
                  <c:v>854.75</c:v>
                </c:pt>
                <c:pt idx="39183">
                  <c:v>854.77000000000044</c:v>
                </c:pt>
                <c:pt idx="39184">
                  <c:v>854.79000000000042</c:v>
                </c:pt>
                <c:pt idx="39185">
                  <c:v>854.8199999999996</c:v>
                </c:pt>
                <c:pt idx="39186">
                  <c:v>854.83999999999958</c:v>
                </c:pt>
                <c:pt idx="39187">
                  <c:v>854.85999999999956</c:v>
                </c:pt>
                <c:pt idx="39188">
                  <c:v>854.88</c:v>
                </c:pt>
                <c:pt idx="39189">
                  <c:v>854.9</c:v>
                </c:pt>
                <c:pt idx="39190">
                  <c:v>854.92</c:v>
                </c:pt>
                <c:pt idx="39191">
                  <c:v>854.9399999999996</c:v>
                </c:pt>
                <c:pt idx="39192">
                  <c:v>854.95999999999958</c:v>
                </c:pt>
                <c:pt idx="39193">
                  <c:v>854.98</c:v>
                </c:pt>
                <c:pt idx="39194">
                  <c:v>855</c:v>
                </c:pt>
                <c:pt idx="39195">
                  <c:v>855.03</c:v>
                </c:pt>
                <c:pt idx="39196">
                  <c:v>855.05</c:v>
                </c:pt>
                <c:pt idx="39197">
                  <c:v>855.07</c:v>
                </c:pt>
                <c:pt idx="39198">
                  <c:v>855.09</c:v>
                </c:pt>
                <c:pt idx="39199">
                  <c:v>855.11</c:v>
                </c:pt>
                <c:pt idx="39200">
                  <c:v>855.13</c:v>
                </c:pt>
                <c:pt idx="39201">
                  <c:v>855.15</c:v>
                </c:pt>
                <c:pt idx="39202">
                  <c:v>855.17000000000041</c:v>
                </c:pt>
                <c:pt idx="39203">
                  <c:v>855.19</c:v>
                </c:pt>
                <c:pt idx="39204">
                  <c:v>855.21</c:v>
                </c:pt>
                <c:pt idx="39205">
                  <c:v>855.23</c:v>
                </c:pt>
                <c:pt idx="39206">
                  <c:v>855.25</c:v>
                </c:pt>
                <c:pt idx="39207">
                  <c:v>855.27000000000044</c:v>
                </c:pt>
                <c:pt idx="39208">
                  <c:v>855.29000000000042</c:v>
                </c:pt>
                <c:pt idx="39209">
                  <c:v>855.31</c:v>
                </c:pt>
                <c:pt idx="39210">
                  <c:v>855.33999999999958</c:v>
                </c:pt>
                <c:pt idx="39211">
                  <c:v>855.35999999999956</c:v>
                </c:pt>
                <c:pt idx="39212">
                  <c:v>855.38</c:v>
                </c:pt>
                <c:pt idx="39213">
                  <c:v>855.4</c:v>
                </c:pt>
                <c:pt idx="39214">
                  <c:v>855.42</c:v>
                </c:pt>
                <c:pt idx="39215">
                  <c:v>855.4399999999996</c:v>
                </c:pt>
                <c:pt idx="39216">
                  <c:v>855.45999999999958</c:v>
                </c:pt>
                <c:pt idx="39217">
                  <c:v>855.48</c:v>
                </c:pt>
                <c:pt idx="39218">
                  <c:v>855.5</c:v>
                </c:pt>
                <c:pt idx="39219">
                  <c:v>855.52</c:v>
                </c:pt>
                <c:pt idx="39220">
                  <c:v>855.54</c:v>
                </c:pt>
                <c:pt idx="39221">
                  <c:v>855.56</c:v>
                </c:pt>
                <c:pt idx="39222">
                  <c:v>855.58</c:v>
                </c:pt>
                <c:pt idx="39223">
                  <c:v>855.61</c:v>
                </c:pt>
                <c:pt idx="39224">
                  <c:v>855.63</c:v>
                </c:pt>
                <c:pt idx="39225">
                  <c:v>855.65</c:v>
                </c:pt>
                <c:pt idx="39226">
                  <c:v>855.67000000000041</c:v>
                </c:pt>
                <c:pt idx="39227">
                  <c:v>855.69</c:v>
                </c:pt>
                <c:pt idx="39228">
                  <c:v>855.71</c:v>
                </c:pt>
                <c:pt idx="39229">
                  <c:v>855.73</c:v>
                </c:pt>
                <c:pt idx="39230">
                  <c:v>855.75</c:v>
                </c:pt>
                <c:pt idx="39231">
                  <c:v>855.77000000000044</c:v>
                </c:pt>
                <c:pt idx="39232">
                  <c:v>855.79000000000042</c:v>
                </c:pt>
                <c:pt idx="39233">
                  <c:v>855.81</c:v>
                </c:pt>
                <c:pt idx="39234">
                  <c:v>855.82999999999959</c:v>
                </c:pt>
                <c:pt idx="39235">
                  <c:v>855.84999999999957</c:v>
                </c:pt>
                <c:pt idx="39236">
                  <c:v>855.88</c:v>
                </c:pt>
                <c:pt idx="39237">
                  <c:v>855.9</c:v>
                </c:pt>
                <c:pt idx="39238">
                  <c:v>855.92</c:v>
                </c:pt>
                <c:pt idx="39239">
                  <c:v>855.9399999999996</c:v>
                </c:pt>
                <c:pt idx="39240">
                  <c:v>855.95999999999958</c:v>
                </c:pt>
                <c:pt idx="39241">
                  <c:v>855.98</c:v>
                </c:pt>
                <c:pt idx="39242">
                  <c:v>856</c:v>
                </c:pt>
                <c:pt idx="39243">
                  <c:v>856.02</c:v>
                </c:pt>
                <c:pt idx="39244">
                  <c:v>856.04</c:v>
                </c:pt>
                <c:pt idx="39245">
                  <c:v>856.06</c:v>
                </c:pt>
                <c:pt idx="39246">
                  <c:v>856.08</c:v>
                </c:pt>
                <c:pt idx="39247">
                  <c:v>856.1</c:v>
                </c:pt>
                <c:pt idx="39248">
                  <c:v>856.12</c:v>
                </c:pt>
                <c:pt idx="39249">
                  <c:v>856.15</c:v>
                </c:pt>
                <c:pt idx="39250">
                  <c:v>856.17000000000041</c:v>
                </c:pt>
                <c:pt idx="39251">
                  <c:v>856.19</c:v>
                </c:pt>
                <c:pt idx="39252">
                  <c:v>856.21</c:v>
                </c:pt>
                <c:pt idx="39253">
                  <c:v>856.23</c:v>
                </c:pt>
                <c:pt idx="39254">
                  <c:v>856.25</c:v>
                </c:pt>
                <c:pt idx="39255">
                  <c:v>856.27000000000044</c:v>
                </c:pt>
                <c:pt idx="39256">
                  <c:v>856.29000000000042</c:v>
                </c:pt>
                <c:pt idx="39257">
                  <c:v>856.31</c:v>
                </c:pt>
                <c:pt idx="39258">
                  <c:v>856.32999999999959</c:v>
                </c:pt>
                <c:pt idx="39259">
                  <c:v>856.34999999999957</c:v>
                </c:pt>
                <c:pt idx="39260">
                  <c:v>856.37</c:v>
                </c:pt>
                <c:pt idx="39261">
                  <c:v>856.39</c:v>
                </c:pt>
                <c:pt idx="39262">
                  <c:v>856.42</c:v>
                </c:pt>
                <c:pt idx="39263">
                  <c:v>856.4399999999996</c:v>
                </c:pt>
                <c:pt idx="39264">
                  <c:v>856.45999999999958</c:v>
                </c:pt>
                <c:pt idx="39265">
                  <c:v>856.48</c:v>
                </c:pt>
                <c:pt idx="39266">
                  <c:v>856.5</c:v>
                </c:pt>
                <c:pt idx="39267">
                  <c:v>856.52</c:v>
                </c:pt>
                <c:pt idx="39268">
                  <c:v>856.54</c:v>
                </c:pt>
                <c:pt idx="39269">
                  <c:v>856.56</c:v>
                </c:pt>
                <c:pt idx="39270">
                  <c:v>856.58</c:v>
                </c:pt>
                <c:pt idx="39271">
                  <c:v>856.6</c:v>
                </c:pt>
                <c:pt idx="39272">
                  <c:v>856.62</c:v>
                </c:pt>
                <c:pt idx="39273">
                  <c:v>856.64</c:v>
                </c:pt>
                <c:pt idx="39274">
                  <c:v>856.66</c:v>
                </c:pt>
                <c:pt idx="39275">
                  <c:v>856.6800000000004</c:v>
                </c:pt>
                <c:pt idx="39276">
                  <c:v>856.71</c:v>
                </c:pt>
                <c:pt idx="39277">
                  <c:v>856.73</c:v>
                </c:pt>
                <c:pt idx="39278">
                  <c:v>856.75</c:v>
                </c:pt>
                <c:pt idx="39279">
                  <c:v>856.77000000000044</c:v>
                </c:pt>
                <c:pt idx="39280">
                  <c:v>856.79000000000042</c:v>
                </c:pt>
                <c:pt idx="39281">
                  <c:v>856.81</c:v>
                </c:pt>
                <c:pt idx="39282">
                  <c:v>856.82999999999959</c:v>
                </c:pt>
                <c:pt idx="39283">
                  <c:v>856.84999999999957</c:v>
                </c:pt>
                <c:pt idx="39284">
                  <c:v>856.87</c:v>
                </c:pt>
                <c:pt idx="39285">
                  <c:v>856.89</c:v>
                </c:pt>
                <c:pt idx="39286">
                  <c:v>856.91</c:v>
                </c:pt>
                <c:pt idx="39287">
                  <c:v>856.93</c:v>
                </c:pt>
                <c:pt idx="39288">
                  <c:v>856.94999999999959</c:v>
                </c:pt>
                <c:pt idx="39289">
                  <c:v>856.97</c:v>
                </c:pt>
                <c:pt idx="39290">
                  <c:v>856.99</c:v>
                </c:pt>
                <c:pt idx="39291">
                  <c:v>857.02</c:v>
                </c:pt>
                <c:pt idx="39292">
                  <c:v>857.04</c:v>
                </c:pt>
                <c:pt idx="39293">
                  <c:v>857.06</c:v>
                </c:pt>
                <c:pt idx="39294">
                  <c:v>857.08</c:v>
                </c:pt>
                <c:pt idx="39295">
                  <c:v>857.1</c:v>
                </c:pt>
                <c:pt idx="39296">
                  <c:v>857.12</c:v>
                </c:pt>
                <c:pt idx="39297">
                  <c:v>857.14</c:v>
                </c:pt>
                <c:pt idx="39298">
                  <c:v>857.16</c:v>
                </c:pt>
                <c:pt idx="39299">
                  <c:v>857.1800000000004</c:v>
                </c:pt>
                <c:pt idx="39300">
                  <c:v>857.2</c:v>
                </c:pt>
                <c:pt idx="39301">
                  <c:v>857.22</c:v>
                </c:pt>
                <c:pt idx="39302">
                  <c:v>857.24</c:v>
                </c:pt>
                <c:pt idx="39303">
                  <c:v>857.27000000000044</c:v>
                </c:pt>
                <c:pt idx="39304">
                  <c:v>857.29000000000042</c:v>
                </c:pt>
                <c:pt idx="39305">
                  <c:v>857.31</c:v>
                </c:pt>
                <c:pt idx="39306">
                  <c:v>857.32999999999959</c:v>
                </c:pt>
                <c:pt idx="39307">
                  <c:v>857.34999999999957</c:v>
                </c:pt>
                <c:pt idx="39308">
                  <c:v>857.37</c:v>
                </c:pt>
                <c:pt idx="39309">
                  <c:v>857.39</c:v>
                </c:pt>
                <c:pt idx="39310">
                  <c:v>857.41</c:v>
                </c:pt>
                <c:pt idx="39311">
                  <c:v>857.43</c:v>
                </c:pt>
                <c:pt idx="39312">
                  <c:v>857.44999999999959</c:v>
                </c:pt>
                <c:pt idx="39313">
                  <c:v>857.47</c:v>
                </c:pt>
                <c:pt idx="39314">
                  <c:v>857.49</c:v>
                </c:pt>
                <c:pt idx="39315">
                  <c:v>857.52</c:v>
                </c:pt>
                <c:pt idx="39316">
                  <c:v>857.54</c:v>
                </c:pt>
                <c:pt idx="39317">
                  <c:v>857.56</c:v>
                </c:pt>
                <c:pt idx="39318">
                  <c:v>857.58</c:v>
                </c:pt>
                <c:pt idx="39319">
                  <c:v>857.6</c:v>
                </c:pt>
                <c:pt idx="39320">
                  <c:v>857.62</c:v>
                </c:pt>
                <c:pt idx="39321">
                  <c:v>857.64</c:v>
                </c:pt>
                <c:pt idx="39322">
                  <c:v>857.66</c:v>
                </c:pt>
                <c:pt idx="39323">
                  <c:v>857.6800000000004</c:v>
                </c:pt>
                <c:pt idx="39324">
                  <c:v>857.7</c:v>
                </c:pt>
                <c:pt idx="39325">
                  <c:v>857.72</c:v>
                </c:pt>
                <c:pt idx="39326">
                  <c:v>857.74</c:v>
                </c:pt>
                <c:pt idx="39327">
                  <c:v>857.76</c:v>
                </c:pt>
                <c:pt idx="39328">
                  <c:v>857.78000000000043</c:v>
                </c:pt>
                <c:pt idx="39329">
                  <c:v>857.81</c:v>
                </c:pt>
                <c:pt idx="39330">
                  <c:v>857.82999999999959</c:v>
                </c:pt>
                <c:pt idx="39331">
                  <c:v>857.84999999999957</c:v>
                </c:pt>
                <c:pt idx="39332">
                  <c:v>857.87</c:v>
                </c:pt>
                <c:pt idx="39333">
                  <c:v>857.89</c:v>
                </c:pt>
                <c:pt idx="39334">
                  <c:v>857.91</c:v>
                </c:pt>
                <c:pt idx="39335">
                  <c:v>857.93</c:v>
                </c:pt>
                <c:pt idx="39336">
                  <c:v>857.94999999999959</c:v>
                </c:pt>
                <c:pt idx="39337">
                  <c:v>857.97</c:v>
                </c:pt>
                <c:pt idx="39338">
                  <c:v>857.99</c:v>
                </c:pt>
                <c:pt idx="39339">
                  <c:v>858.01</c:v>
                </c:pt>
                <c:pt idx="39340">
                  <c:v>858.03</c:v>
                </c:pt>
                <c:pt idx="39341">
                  <c:v>858.05</c:v>
                </c:pt>
                <c:pt idx="39342">
                  <c:v>858.08</c:v>
                </c:pt>
                <c:pt idx="39343">
                  <c:v>858.1</c:v>
                </c:pt>
                <c:pt idx="39344">
                  <c:v>858.12</c:v>
                </c:pt>
                <c:pt idx="39345">
                  <c:v>858.14</c:v>
                </c:pt>
                <c:pt idx="39346">
                  <c:v>858.16</c:v>
                </c:pt>
                <c:pt idx="39347">
                  <c:v>858.1800000000004</c:v>
                </c:pt>
                <c:pt idx="39348">
                  <c:v>858.2</c:v>
                </c:pt>
                <c:pt idx="39349">
                  <c:v>858.22</c:v>
                </c:pt>
                <c:pt idx="39350">
                  <c:v>858.24</c:v>
                </c:pt>
                <c:pt idx="39351">
                  <c:v>858.26</c:v>
                </c:pt>
                <c:pt idx="39352">
                  <c:v>858.28000000000043</c:v>
                </c:pt>
                <c:pt idx="39353">
                  <c:v>858.3</c:v>
                </c:pt>
                <c:pt idx="39354">
                  <c:v>858.3199999999996</c:v>
                </c:pt>
                <c:pt idx="39355">
                  <c:v>858.34999999999957</c:v>
                </c:pt>
                <c:pt idx="39356">
                  <c:v>858.37</c:v>
                </c:pt>
                <c:pt idx="39357">
                  <c:v>858.39</c:v>
                </c:pt>
                <c:pt idx="39358">
                  <c:v>858.41</c:v>
                </c:pt>
                <c:pt idx="39359">
                  <c:v>858.43</c:v>
                </c:pt>
                <c:pt idx="39360">
                  <c:v>858.44999999999959</c:v>
                </c:pt>
                <c:pt idx="39361">
                  <c:v>858.47</c:v>
                </c:pt>
                <c:pt idx="39362">
                  <c:v>858.49</c:v>
                </c:pt>
                <c:pt idx="39363">
                  <c:v>858.51</c:v>
                </c:pt>
                <c:pt idx="39364">
                  <c:v>858.53</c:v>
                </c:pt>
                <c:pt idx="39365">
                  <c:v>858.55</c:v>
                </c:pt>
                <c:pt idx="39366">
                  <c:v>858.57</c:v>
                </c:pt>
                <c:pt idx="39367">
                  <c:v>858.59</c:v>
                </c:pt>
                <c:pt idx="39368">
                  <c:v>858.61</c:v>
                </c:pt>
                <c:pt idx="39369">
                  <c:v>858.64</c:v>
                </c:pt>
                <c:pt idx="39370">
                  <c:v>858.66</c:v>
                </c:pt>
                <c:pt idx="39371">
                  <c:v>858.6800000000004</c:v>
                </c:pt>
                <c:pt idx="39372">
                  <c:v>858.7</c:v>
                </c:pt>
                <c:pt idx="39373">
                  <c:v>858.72</c:v>
                </c:pt>
                <c:pt idx="39374">
                  <c:v>858.74</c:v>
                </c:pt>
                <c:pt idx="39375">
                  <c:v>858.76</c:v>
                </c:pt>
                <c:pt idx="39376">
                  <c:v>858.78000000000043</c:v>
                </c:pt>
                <c:pt idx="39377">
                  <c:v>858.8</c:v>
                </c:pt>
                <c:pt idx="39378">
                  <c:v>858.8199999999996</c:v>
                </c:pt>
                <c:pt idx="39379">
                  <c:v>858.83999999999958</c:v>
                </c:pt>
                <c:pt idx="39380">
                  <c:v>858.85999999999956</c:v>
                </c:pt>
                <c:pt idx="39381">
                  <c:v>858.88</c:v>
                </c:pt>
                <c:pt idx="39382">
                  <c:v>858.9</c:v>
                </c:pt>
                <c:pt idx="39383">
                  <c:v>858.92</c:v>
                </c:pt>
                <c:pt idx="39384">
                  <c:v>858.94999999999959</c:v>
                </c:pt>
                <c:pt idx="39385">
                  <c:v>858.97</c:v>
                </c:pt>
                <c:pt idx="39386">
                  <c:v>858.99</c:v>
                </c:pt>
                <c:pt idx="39387">
                  <c:v>859.01</c:v>
                </c:pt>
                <c:pt idx="39388">
                  <c:v>859.03</c:v>
                </c:pt>
                <c:pt idx="39389">
                  <c:v>859.05</c:v>
                </c:pt>
                <c:pt idx="39390">
                  <c:v>859.07</c:v>
                </c:pt>
                <c:pt idx="39391">
                  <c:v>859.09</c:v>
                </c:pt>
                <c:pt idx="39392">
                  <c:v>859.11</c:v>
                </c:pt>
                <c:pt idx="39393">
                  <c:v>859.13</c:v>
                </c:pt>
                <c:pt idx="39394">
                  <c:v>859.15</c:v>
                </c:pt>
                <c:pt idx="39395">
                  <c:v>859.17000000000041</c:v>
                </c:pt>
                <c:pt idx="39396">
                  <c:v>859.2</c:v>
                </c:pt>
                <c:pt idx="39397">
                  <c:v>859.22</c:v>
                </c:pt>
                <c:pt idx="39398">
                  <c:v>859.24</c:v>
                </c:pt>
                <c:pt idx="39399">
                  <c:v>859.26</c:v>
                </c:pt>
                <c:pt idx="39400">
                  <c:v>859.28000000000043</c:v>
                </c:pt>
                <c:pt idx="39401">
                  <c:v>859.3</c:v>
                </c:pt>
                <c:pt idx="39402">
                  <c:v>859.3199999999996</c:v>
                </c:pt>
                <c:pt idx="39403">
                  <c:v>859.33999999999958</c:v>
                </c:pt>
                <c:pt idx="39404">
                  <c:v>859.35999999999956</c:v>
                </c:pt>
                <c:pt idx="39405">
                  <c:v>859.38</c:v>
                </c:pt>
                <c:pt idx="39406">
                  <c:v>859.4</c:v>
                </c:pt>
                <c:pt idx="39407">
                  <c:v>859.42</c:v>
                </c:pt>
                <c:pt idx="39408">
                  <c:v>859.44999999999959</c:v>
                </c:pt>
                <c:pt idx="39409">
                  <c:v>859.47</c:v>
                </c:pt>
                <c:pt idx="39410">
                  <c:v>859.49</c:v>
                </c:pt>
                <c:pt idx="39411">
                  <c:v>859.51</c:v>
                </c:pt>
                <c:pt idx="39412">
                  <c:v>859.53</c:v>
                </c:pt>
                <c:pt idx="39413">
                  <c:v>859.55</c:v>
                </c:pt>
                <c:pt idx="39414">
                  <c:v>859.57</c:v>
                </c:pt>
                <c:pt idx="39415">
                  <c:v>859.59</c:v>
                </c:pt>
                <c:pt idx="39416">
                  <c:v>859.61</c:v>
                </c:pt>
                <c:pt idx="39417">
                  <c:v>859.63</c:v>
                </c:pt>
                <c:pt idx="39418">
                  <c:v>859.65</c:v>
                </c:pt>
                <c:pt idx="39419">
                  <c:v>859.67000000000041</c:v>
                </c:pt>
                <c:pt idx="39420">
                  <c:v>859.69</c:v>
                </c:pt>
                <c:pt idx="39421">
                  <c:v>859.71</c:v>
                </c:pt>
                <c:pt idx="39422">
                  <c:v>859.73</c:v>
                </c:pt>
                <c:pt idx="39423">
                  <c:v>859.76</c:v>
                </c:pt>
                <c:pt idx="39424">
                  <c:v>859.78000000000043</c:v>
                </c:pt>
                <c:pt idx="39425">
                  <c:v>859.8</c:v>
                </c:pt>
                <c:pt idx="39426">
                  <c:v>859.8199999999996</c:v>
                </c:pt>
                <c:pt idx="39427">
                  <c:v>859.83999999999958</c:v>
                </c:pt>
                <c:pt idx="39428">
                  <c:v>859.85999999999956</c:v>
                </c:pt>
                <c:pt idx="39429">
                  <c:v>859.88</c:v>
                </c:pt>
                <c:pt idx="39430">
                  <c:v>859.9</c:v>
                </c:pt>
                <c:pt idx="39431">
                  <c:v>859.92</c:v>
                </c:pt>
                <c:pt idx="39432">
                  <c:v>859.9399999999996</c:v>
                </c:pt>
                <c:pt idx="39433">
                  <c:v>859.95999999999958</c:v>
                </c:pt>
                <c:pt idx="39434">
                  <c:v>859.98</c:v>
                </c:pt>
                <c:pt idx="39435">
                  <c:v>860</c:v>
                </c:pt>
                <c:pt idx="39436">
                  <c:v>860.02</c:v>
                </c:pt>
                <c:pt idx="39437">
                  <c:v>860.04</c:v>
                </c:pt>
                <c:pt idx="39438">
                  <c:v>860.07</c:v>
                </c:pt>
                <c:pt idx="39439">
                  <c:v>860.09</c:v>
                </c:pt>
                <c:pt idx="39440">
                  <c:v>860.11</c:v>
                </c:pt>
                <c:pt idx="39441">
                  <c:v>860.13</c:v>
                </c:pt>
                <c:pt idx="39442">
                  <c:v>860.15</c:v>
                </c:pt>
                <c:pt idx="39443">
                  <c:v>860.17000000000041</c:v>
                </c:pt>
                <c:pt idx="39444">
                  <c:v>860.19</c:v>
                </c:pt>
                <c:pt idx="39445">
                  <c:v>860.21</c:v>
                </c:pt>
                <c:pt idx="39446">
                  <c:v>860.23</c:v>
                </c:pt>
                <c:pt idx="39447">
                  <c:v>860.25</c:v>
                </c:pt>
                <c:pt idx="39448">
                  <c:v>860.27000000000044</c:v>
                </c:pt>
                <c:pt idx="39449">
                  <c:v>860.29000000000042</c:v>
                </c:pt>
                <c:pt idx="39450">
                  <c:v>860.31</c:v>
                </c:pt>
                <c:pt idx="39451">
                  <c:v>860.33999999999958</c:v>
                </c:pt>
                <c:pt idx="39452">
                  <c:v>860.35999999999956</c:v>
                </c:pt>
                <c:pt idx="39453">
                  <c:v>860.38</c:v>
                </c:pt>
                <c:pt idx="39454">
                  <c:v>860.4</c:v>
                </c:pt>
                <c:pt idx="39455">
                  <c:v>860.42</c:v>
                </c:pt>
                <c:pt idx="39456">
                  <c:v>860.4399999999996</c:v>
                </c:pt>
                <c:pt idx="39457">
                  <c:v>860.45999999999958</c:v>
                </c:pt>
                <c:pt idx="39458">
                  <c:v>860.48</c:v>
                </c:pt>
                <c:pt idx="39459">
                  <c:v>860.5</c:v>
                </c:pt>
                <c:pt idx="39460">
                  <c:v>860.52</c:v>
                </c:pt>
                <c:pt idx="39461">
                  <c:v>860.54</c:v>
                </c:pt>
                <c:pt idx="39462">
                  <c:v>860.56</c:v>
                </c:pt>
                <c:pt idx="39463">
                  <c:v>860.59</c:v>
                </c:pt>
                <c:pt idx="39464">
                  <c:v>860.61</c:v>
                </c:pt>
                <c:pt idx="39465">
                  <c:v>860.63</c:v>
                </c:pt>
                <c:pt idx="39466">
                  <c:v>860.65</c:v>
                </c:pt>
                <c:pt idx="39467">
                  <c:v>860.67000000000041</c:v>
                </c:pt>
                <c:pt idx="39468">
                  <c:v>860.69</c:v>
                </c:pt>
                <c:pt idx="39469">
                  <c:v>860.71</c:v>
                </c:pt>
                <c:pt idx="39470">
                  <c:v>860.73</c:v>
                </c:pt>
                <c:pt idx="39471">
                  <c:v>860.75</c:v>
                </c:pt>
                <c:pt idx="39472">
                  <c:v>860.77000000000044</c:v>
                </c:pt>
                <c:pt idx="39473">
                  <c:v>860.79000000000042</c:v>
                </c:pt>
                <c:pt idx="39474">
                  <c:v>860.81</c:v>
                </c:pt>
                <c:pt idx="39475">
                  <c:v>860.82999999999959</c:v>
                </c:pt>
                <c:pt idx="39476">
                  <c:v>860.84999999999957</c:v>
                </c:pt>
                <c:pt idx="39477">
                  <c:v>860.87</c:v>
                </c:pt>
                <c:pt idx="39478">
                  <c:v>860.9</c:v>
                </c:pt>
                <c:pt idx="39479">
                  <c:v>860.92</c:v>
                </c:pt>
                <c:pt idx="39480">
                  <c:v>860.9399999999996</c:v>
                </c:pt>
                <c:pt idx="39481">
                  <c:v>860.95999999999958</c:v>
                </c:pt>
                <c:pt idx="39482">
                  <c:v>860.98</c:v>
                </c:pt>
                <c:pt idx="39483">
                  <c:v>861</c:v>
                </c:pt>
                <c:pt idx="39484">
                  <c:v>861.02</c:v>
                </c:pt>
                <c:pt idx="39485">
                  <c:v>861.04</c:v>
                </c:pt>
                <c:pt idx="39486">
                  <c:v>861.06</c:v>
                </c:pt>
                <c:pt idx="39487">
                  <c:v>861.08</c:v>
                </c:pt>
                <c:pt idx="39488">
                  <c:v>861.1</c:v>
                </c:pt>
                <c:pt idx="39489">
                  <c:v>861.12</c:v>
                </c:pt>
                <c:pt idx="39490">
                  <c:v>861.15</c:v>
                </c:pt>
                <c:pt idx="39491">
                  <c:v>861.17000000000041</c:v>
                </c:pt>
                <c:pt idx="39492">
                  <c:v>861.19</c:v>
                </c:pt>
                <c:pt idx="39493">
                  <c:v>861.21</c:v>
                </c:pt>
                <c:pt idx="39494">
                  <c:v>861.23</c:v>
                </c:pt>
                <c:pt idx="39495">
                  <c:v>861.25</c:v>
                </c:pt>
                <c:pt idx="39496">
                  <c:v>861.27000000000044</c:v>
                </c:pt>
                <c:pt idx="39497">
                  <c:v>861.29000000000042</c:v>
                </c:pt>
                <c:pt idx="39498">
                  <c:v>861.31</c:v>
                </c:pt>
                <c:pt idx="39499">
                  <c:v>861.32999999999959</c:v>
                </c:pt>
                <c:pt idx="39500">
                  <c:v>861.34999999999957</c:v>
                </c:pt>
                <c:pt idx="39501">
                  <c:v>861.38</c:v>
                </c:pt>
                <c:pt idx="39502">
                  <c:v>861.4</c:v>
                </c:pt>
                <c:pt idx="39503">
                  <c:v>861.42</c:v>
                </c:pt>
                <c:pt idx="39504">
                  <c:v>861.4399999999996</c:v>
                </c:pt>
                <c:pt idx="39505">
                  <c:v>861.45999999999958</c:v>
                </c:pt>
                <c:pt idx="39506">
                  <c:v>861.48</c:v>
                </c:pt>
                <c:pt idx="39507">
                  <c:v>861.5</c:v>
                </c:pt>
                <c:pt idx="39508">
                  <c:v>861.52</c:v>
                </c:pt>
                <c:pt idx="39509">
                  <c:v>861.54</c:v>
                </c:pt>
                <c:pt idx="39510">
                  <c:v>861.56</c:v>
                </c:pt>
                <c:pt idx="39511">
                  <c:v>861.58</c:v>
                </c:pt>
                <c:pt idx="39512">
                  <c:v>861.6</c:v>
                </c:pt>
                <c:pt idx="39513">
                  <c:v>861.62</c:v>
                </c:pt>
                <c:pt idx="39514">
                  <c:v>861.64</c:v>
                </c:pt>
                <c:pt idx="39515">
                  <c:v>861.66</c:v>
                </c:pt>
                <c:pt idx="39516">
                  <c:v>861.69</c:v>
                </c:pt>
                <c:pt idx="39517">
                  <c:v>861.71</c:v>
                </c:pt>
                <c:pt idx="39518">
                  <c:v>861.73</c:v>
                </c:pt>
                <c:pt idx="39519">
                  <c:v>861.75</c:v>
                </c:pt>
                <c:pt idx="39520">
                  <c:v>861.77000000000044</c:v>
                </c:pt>
                <c:pt idx="39521">
                  <c:v>861.79000000000042</c:v>
                </c:pt>
                <c:pt idx="39522">
                  <c:v>861.81</c:v>
                </c:pt>
                <c:pt idx="39523">
                  <c:v>861.82999999999959</c:v>
                </c:pt>
                <c:pt idx="39524">
                  <c:v>861.84999999999957</c:v>
                </c:pt>
                <c:pt idx="39525">
                  <c:v>861.87</c:v>
                </c:pt>
                <c:pt idx="39526">
                  <c:v>861.89</c:v>
                </c:pt>
                <c:pt idx="39527">
                  <c:v>861.91</c:v>
                </c:pt>
                <c:pt idx="39528">
                  <c:v>861.93</c:v>
                </c:pt>
                <c:pt idx="39529">
                  <c:v>861.94999999999959</c:v>
                </c:pt>
                <c:pt idx="39530">
                  <c:v>861.98</c:v>
                </c:pt>
                <c:pt idx="39531">
                  <c:v>862</c:v>
                </c:pt>
                <c:pt idx="39532">
                  <c:v>862.02</c:v>
                </c:pt>
                <c:pt idx="39533">
                  <c:v>862.04</c:v>
                </c:pt>
                <c:pt idx="39534">
                  <c:v>862.06</c:v>
                </c:pt>
                <c:pt idx="39535">
                  <c:v>862.08</c:v>
                </c:pt>
                <c:pt idx="39536">
                  <c:v>862.1</c:v>
                </c:pt>
                <c:pt idx="39537">
                  <c:v>862.12</c:v>
                </c:pt>
                <c:pt idx="39538">
                  <c:v>862.14</c:v>
                </c:pt>
                <c:pt idx="39539">
                  <c:v>862.16</c:v>
                </c:pt>
                <c:pt idx="39540">
                  <c:v>862.1800000000004</c:v>
                </c:pt>
                <c:pt idx="39541">
                  <c:v>862.2</c:v>
                </c:pt>
                <c:pt idx="39542">
                  <c:v>862.22</c:v>
                </c:pt>
                <c:pt idx="39543">
                  <c:v>862.24</c:v>
                </c:pt>
                <c:pt idx="39544">
                  <c:v>862.26</c:v>
                </c:pt>
                <c:pt idx="39545">
                  <c:v>862.29000000000042</c:v>
                </c:pt>
                <c:pt idx="39546">
                  <c:v>862.31</c:v>
                </c:pt>
                <c:pt idx="39547">
                  <c:v>862.32999999999959</c:v>
                </c:pt>
                <c:pt idx="39548">
                  <c:v>862.34999999999957</c:v>
                </c:pt>
                <c:pt idx="39549">
                  <c:v>862.37</c:v>
                </c:pt>
                <c:pt idx="39550">
                  <c:v>862.39</c:v>
                </c:pt>
                <c:pt idx="39551">
                  <c:v>862.41</c:v>
                </c:pt>
                <c:pt idx="39552">
                  <c:v>862.43</c:v>
                </c:pt>
                <c:pt idx="39553">
                  <c:v>862.44999999999959</c:v>
                </c:pt>
                <c:pt idx="39554">
                  <c:v>862.47</c:v>
                </c:pt>
                <c:pt idx="39555">
                  <c:v>862.49</c:v>
                </c:pt>
                <c:pt idx="39556">
                  <c:v>862.51</c:v>
                </c:pt>
                <c:pt idx="39557">
                  <c:v>862.54</c:v>
                </c:pt>
                <c:pt idx="39558">
                  <c:v>862.56</c:v>
                </c:pt>
                <c:pt idx="39559">
                  <c:v>862.58</c:v>
                </c:pt>
                <c:pt idx="39560">
                  <c:v>862.6</c:v>
                </c:pt>
                <c:pt idx="39561">
                  <c:v>862.62</c:v>
                </c:pt>
                <c:pt idx="39562">
                  <c:v>862.64</c:v>
                </c:pt>
                <c:pt idx="39563">
                  <c:v>862.66</c:v>
                </c:pt>
                <c:pt idx="39564">
                  <c:v>862.6800000000004</c:v>
                </c:pt>
                <c:pt idx="39565">
                  <c:v>862.7</c:v>
                </c:pt>
                <c:pt idx="39566">
                  <c:v>862.72</c:v>
                </c:pt>
                <c:pt idx="39567">
                  <c:v>862.74</c:v>
                </c:pt>
                <c:pt idx="39568">
                  <c:v>862.76</c:v>
                </c:pt>
                <c:pt idx="39569">
                  <c:v>862.78000000000043</c:v>
                </c:pt>
                <c:pt idx="39570">
                  <c:v>862.81</c:v>
                </c:pt>
                <c:pt idx="39571">
                  <c:v>862.82999999999959</c:v>
                </c:pt>
                <c:pt idx="39572">
                  <c:v>862.84999999999957</c:v>
                </c:pt>
                <c:pt idx="39573">
                  <c:v>862.87</c:v>
                </c:pt>
                <c:pt idx="39574">
                  <c:v>862.89</c:v>
                </c:pt>
                <c:pt idx="39575">
                  <c:v>862.91</c:v>
                </c:pt>
                <c:pt idx="39576">
                  <c:v>862.93</c:v>
                </c:pt>
                <c:pt idx="39577">
                  <c:v>862.94999999999959</c:v>
                </c:pt>
                <c:pt idx="39578">
                  <c:v>862.97</c:v>
                </c:pt>
                <c:pt idx="39579">
                  <c:v>862.99</c:v>
                </c:pt>
                <c:pt idx="39580">
                  <c:v>863.01</c:v>
                </c:pt>
                <c:pt idx="39581">
                  <c:v>863.03</c:v>
                </c:pt>
                <c:pt idx="39582">
                  <c:v>863.05</c:v>
                </c:pt>
                <c:pt idx="39583">
                  <c:v>863.07</c:v>
                </c:pt>
                <c:pt idx="39584">
                  <c:v>863.1</c:v>
                </c:pt>
                <c:pt idx="39585">
                  <c:v>863.12</c:v>
                </c:pt>
                <c:pt idx="39586">
                  <c:v>863.14</c:v>
                </c:pt>
                <c:pt idx="39587">
                  <c:v>863.16</c:v>
                </c:pt>
                <c:pt idx="39588">
                  <c:v>863.1800000000004</c:v>
                </c:pt>
                <c:pt idx="39589">
                  <c:v>863.2</c:v>
                </c:pt>
                <c:pt idx="39590">
                  <c:v>863.22</c:v>
                </c:pt>
                <c:pt idx="39591">
                  <c:v>863.24</c:v>
                </c:pt>
                <c:pt idx="39592">
                  <c:v>863.26</c:v>
                </c:pt>
                <c:pt idx="39593">
                  <c:v>863.28000000000043</c:v>
                </c:pt>
                <c:pt idx="39594">
                  <c:v>863.3</c:v>
                </c:pt>
                <c:pt idx="39595">
                  <c:v>863.3199999999996</c:v>
                </c:pt>
                <c:pt idx="39596">
                  <c:v>863.33999999999958</c:v>
                </c:pt>
                <c:pt idx="39597">
                  <c:v>863.35999999999956</c:v>
                </c:pt>
                <c:pt idx="39598">
                  <c:v>863.39</c:v>
                </c:pt>
                <c:pt idx="39599">
                  <c:v>863.41</c:v>
                </c:pt>
                <c:pt idx="39600">
                  <c:v>863.43</c:v>
                </c:pt>
                <c:pt idx="39601">
                  <c:v>863.44999999999959</c:v>
                </c:pt>
                <c:pt idx="39602">
                  <c:v>863.47</c:v>
                </c:pt>
                <c:pt idx="39603">
                  <c:v>863.49</c:v>
                </c:pt>
                <c:pt idx="39604">
                  <c:v>863.51</c:v>
                </c:pt>
                <c:pt idx="39605">
                  <c:v>863.53</c:v>
                </c:pt>
                <c:pt idx="39606">
                  <c:v>863.55</c:v>
                </c:pt>
                <c:pt idx="39607">
                  <c:v>863.57</c:v>
                </c:pt>
                <c:pt idx="39608">
                  <c:v>863.59</c:v>
                </c:pt>
                <c:pt idx="39609">
                  <c:v>863.61</c:v>
                </c:pt>
                <c:pt idx="39610">
                  <c:v>863.63</c:v>
                </c:pt>
                <c:pt idx="39611">
                  <c:v>863.66</c:v>
                </c:pt>
                <c:pt idx="39612">
                  <c:v>863.6800000000004</c:v>
                </c:pt>
                <c:pt idx="39613">
                  <c:v>863.7</c:v>
                </c:pt>
                <c:pt idx="39614">
                  <c:v>863.72</c:v>
                </c:pt>
                <c:pt idx="39615">
                  <c:v>863.74</c:v>
                </c:pt>
                <c:pt idx="39616">
                  <c:v>863.76</c:v>
                </c:pt>
                <c:pt idx="39617">
                  <c:v>863.78000000000043</c:v>
                </c:pt>
                <c:pt idx="39618">
                  <c:v>863.8</c:v>
                </c:pt>
                <c:pt idx="39619">
                  <c:v>863.8199999999996</c:v>
                </c:pt>
                <c:pt idx="39620">
                  <c:v>863.83999999999958</c:v>
                </c:pt>
                <c:pt idx="39621">
                  <c:v>863.85999999999956</c:v>
                </c:pt>
                <c:pt idx="39622">
                  <c:v>863.88</c:v>
                </c:pt>
                <c:pt idx="39623">
                  <c:v>863.9</c:v>
                </c:pt>
                <c:pt idx="39624">
                  <c:v>863.93</c:v>
                </c:pt>
                <c:pt idx="39625">
                  <c:v>863.94999999999959</c:v>
                </c:pt>
                <c:pt idx="39626">
                  <c:v>863.97</c:v>
                </c:pt>
                <c:pt idx="39627">
                  <c:v>863.99</c:v>
                </c:pt>
                <c:pt idx="39628">
                  <c:v>864.01</c:v>
                </c:pt>
                <c:pt idx="39629">
                  <c:v>864.03</c:v>
                </c:pt>
                <c:pt idx="39630">
                  <c:v>864.05</c:v>
                </c:pt>
                <c:pt idx="39631">
                  <c:v>864.07</c:v>
                </c:pt>
                <c:pt idx="39632">
                  <c:v>864.09</c:v>
                </c:pt>
                <c:pt idx="39633">
                  <c:v>864.11</c:v>
                </c:pt>
                <c:pt idx="39634">
                  <c:v>864.13</c:v>
                </c:pt>
                <c:pt idx="39635">
                  <c:v>864.15</c:v>
                </c:pt>
                <c:pt idx="39636">
                  <c:v>864.17000000000041</c:v>
                </c:pt>
                <c:pt idx="39637">
                  <c:v>864.19</c:v>
                </c:pt>
                <c:pt idx="39638">
                  <c:v>864.21</c:v>
                </c:pt>
                <c:pt idx="39639">
                  <c:v>864.24</c:v>
                </c:pt>
                <c:pt idx="39640">
                  <c:v>864.26</c:v>
                </c:pt>
                <c:pt idx="39641">
                  <c:v>864.28000000000043</c:v>
                </c:pt>
                <c:pt idx="39642">
                  <c:v>864.3</c:v>
                </c:pt>
                <c:pt idx="39643">
                  <c:v>864.3199999999996</c:v>
                </c:pt>
                <c:pt idx="39644">
                  <c:v>864.33999999999958</c:v>
                </c:pt>
                <c:pt idx="39645">
                  <c:v>864.35999999999956</c:v>
                </c:pt>
                <c:pt idx="39646">
                  <c:v>864.38</c:v>
                </c:pt>
                <c:pt idx="39647">
                  <c:v>864.4</c:v>
                </c:pt>
                <c:pt idx="39648">
                  <c:v>864.42</c:v>
                </c:pt>
                <c:pt idx="39649">
                  <c:v>864.4399999999996</c:v>
                </c:pt>
                <c:pt idx="39650">
                  <c:v>864.45999999999958</c:v>
                </c:pt>
                <c:pt idx="39651">
                  <c:v>864.48</c:v>
                </c:pt>
                <c:pt idx="39652">
                  <c:v>864.51</c:v>
                </c:pt>
                <c:pt idx="39653">
                  <c:v>864.53</c:v>
                </c:pt>
                <c:pt idx="39654">
                  <c:v>864.55</c:v>
                </c:pt>
                <c:pt idx="39655">
                  <c:v>864.57</c:v>
                </c:pt>
                <c:pt idx="39656">
                  <c:v>864.59</c:v>
                </c:pt>
                <c:pt idx="39657">
                  <c:v>864.61</c:v>
                </c:pt>
                <c:pt idx="39658">
                  <c:v>864.63</c:v>
                </c:pt>
                <c:pt idx="39659">
                  <c:v>864.65</c:v>
                </c:pt>
                <c:pt idx="39660">
                  <c:v>864.67000000000041</c:v>
                </c:pt>
                <c:pt idx="39661">
                  <c:v>864.69</c:v>
                </c:pt>
                <c:pt idx="39662">
                  <c:v>864.71</c:v>
                </c:pt>
                <c:pt idx="39663">
                  <c:v>864.73</c:v>
                </c:pt>
                <c:pt idx="39664">
                  <c:v>864.75</c:v>
                </c:pt>
                <c:pt idx="39665">
                  <c:v>864.77000000000044</c:v>
                </c:pt>
                <c:pt idx="39666">
                  <c:v>864.79000000000042</c:v>
                </c:pt>
                <c:pt idx="39667">
                  <c:v>864.8199999999996</c:v>
                </c:pt>
                <c:pt idx="39668">
                  <c:v>864.83999999999958</c:v>
                </c:pt>
                <c:pt idx="39669">
                  <c:v>864.85999999999956</c:v>
                </c:pt>
                <c:pt idx="39670">
                  <c:v>864.88</c:v>
                </c:pt>
                <c:pt idx="39671">
                  <c:v>864.9</c:v>
                </c:pt>
                <c:pt idx="39672">
                  <c:v>864.92</c:v>
                </c:pt>
                <c:pt idx="39673">
                  <c:v>864.9399999999996</c:v>
                </c:pt>
                <c:pt idx="39674">
                  <c:v>864.95999999999958</c:v>
                </c:pt>
                <c:pt idx="39675">
                  <c:v>864.98</c:v>
                </c:pt>
                <c:pt idx="39676">
                  <c:v>865</c:v>
                </c:pt>
                <c:pt idx="39677">
                  <c:v>865.02</c:v>
                </c:pt>
                <c:pt idx="39678">
                  <c:v>865.05</c:v>
                </c:pt>
                <c:pt idx="39679">
                  <c:v>865.07</c:v>
                </c:pt>
                <c:pt idx="39680">
                  <c:v>865.09</c:v>
                </c:pt>
                <c:pt idx="39681">
                  <c:v>865.11</c:v>
                </c:pt>
                <c:pt idx="39682">
                  <c:v>865.13</c:v>
                </c:pt>
                <c:pt idx="39683">
                  <c:v>865.15</c:v>
                </c:pt>
                <c:pt idx="39684">
                  <c:v>865.17000000000041</c:v>
                </c:pt>
                <c:pt idx="39685">
                  <c:v>865.19</c:v>
                </c:pt>
                <c:pt idx="39686">
                  <c:v>865.21</c:v>
                </c:pt>
                <c:pt idx="39687">
                  <c:v>865.23</c:v>
                </c:pt>
                <c:pt idx="39688">
                  <c:v>865.25</c:v>
                </c:pt>
                <c:pt idx="39689">
                  <c:v>865.27000000000044</c:v>
                </c:pt>
                <c:pt idx="39690">
                  <c:v>865.29000000000042</c:v>
                </c:pt>
                <c:pt idx="39691">
                  <c:v>865.31</c:v>
                </c:pt>
                <c:pt idx="39692">
                  <c:v>865.33999999999958</c:v>
                </c:pt>
                <c:pt idx="39693">
                  <c:v>865.35999999999956</c:v>
                </c:pt>
                <c:pt idx="39694">
                  <c:v>865.38</c:v>
                </c:pt>
                <c:pt idx="39695">
                  <c:v>865.4</c:v>
                </c:pt>
                <c:pt idx="39696">
                  <c:v>865.42</c:v>
                </c:pt>
                <c:pt idx="39697">
                  <c:v>865.4399999999996</c:v>
                </c:pt>
                <c:pt idx="39698">
                  <c:v>865.45999999999958</c:v>
                </c:pt>
                <c:pt idx="39699">
                  <c:v>865.48</c:v>
                </c:pt>
                <c:pt idx="39700">
                  <c:v>865.5</c:v>
                </c:pt>
                <c:pt idx="39701">
                  <c:v>865.52</c:v>
                </c:pt>
                <c:pt idx="39702">
                  <c:v>865.54</c:v>
                </c:pt>
                <c:pt idx="39703">
                  <c:v>865.56</c:v>
                </c:pt>
                <c:pt idx="39704">
                  <c:v>865.59</c:v>
                </c:pt>
                <c:pt idx="39705">
                  <c:v>865.61</c:v>
                </c:pt>
                <c:pt idx="39706">
                  <c:v>865.63</c:v>
                </c:pt>
                <c:pt idx="39707">
                  <c:v>865.65</c:v>
                </c:pt>
                <c:pt idx="39708">
                  <c:v>865.67000000000041</c:v>
                </c:pt>
                <c:pt idx="39709">
                  <c:v>865.69</c:v>
                </c:pt>
                <c:pt idx="39710">
                  <c:v>865.71</c:v>
                </c:pt>
                <c:pt idx="39711">
                  <c:v>865.73</c:v>
                </c:pt>
                <c:pt idx="39712">
                  <c:v>865.75</c:v>
                </c:pt>
                <c:pt idx="39713">
                  <c:v>865.77000000000044</c:v>
                </c:pt>
                <c:pt idx="39714">
                  <c:v>865.79000000000042</c:v>
                </c:pt>
                <c:pt idx="39715">
                  <c:v>865.81</c:v>
                </c:pt>
                <c:pt idx="39716">
                  <c:v>865.82999999999959</c:v>
                </c:pt>
                <c:pt idx="39717">
                  <c:v>865.84999999999957</c:v>
                </c:pt>
                <c:pt idx="39718">
                  <c:v>865.87</c:v>
                </c:pt>
                <c:pt idx="39719">
                  <c:v>865.89</c:v>
                </c:pt>
                <c:pt idx="39720">
                  <c:v>865.91</c:v>
                </c:pt>
                <c:pt idx="39721">
                  <c:v>865.93</c:v>
                </c:pt>
                <c:pt idx="39722">
                  <c:v>865.95999999999958</c:v>
                </c:pt>
                <c:pt idx="39723">
                  <c:v>865.98</c:v>
                </c:pt>
                <c:pt idx="39724">
                  <c:v>866</c:v>
                </c:pt>
                <c:pt idx="39725">
                  <c:v>866.02</c:v>
                </c:pt>
                <c:pt idx="39726">
                  <c:v>866.04</c:v>
                </c:pt>
                <c:pt idx="39727">
                  <c:v>866.06</c:v>
                </c:pt>
                <c:pt idx="39728">
                  <c:v>866.08</c:v>
                </c:pt>
                <c:pt idx="39729">
                  <c:v>866.1</c:v>
                </c:pt>
                <c:pt idx="39730">
                  <c:v>866.12</c:v>
                </c:pt>
                <c:pt idx="39731">
                  <c:v>866.14</c:v>
                </c:pt>
                <c:pt idx="39732">
                  <c:v>866.16</c:v>
                </c:pt>
                <c:pt idx="39733">
                  <c:v>866.19</c:v>
                </c:pt>
                <c:pt idx="39734">
                  <c:v>866.21</c:v>
                </c:pt>
                <c:pt idx="39735">
                  <c:v>866.23</c:v>
                </c:pt>
                <c:pt idx="39736">
                  <c:v>866.25</c:v>
                </c:pt>
                <c:pt idx="39737">
                  <c:v>866.27000000000044</c:v>
                </c:pt>
                <c:pt idx="39738">
                  <c:v>866.29000000000042</c:v>
                </c:pt>
                <c:pt idx="39739">
                  <c:v>866.31</c:v>
                </c:pt>
                <c:pt idx="39740">
                  <c:v>866.32999999999959</c:v>
                </c:pt>
                <c:pt idx="39741">
                  <c:v>866.34999999999957</c:v>
                </c:pt>
                <c:pt idx="39742">
                  <c:v>866.37</c:v>
                </c:pt>
                <c:pt idx="39743">
                  <c:v>866.39</c:v>
                </c:pt>
                <c:pt idx="39744">
                  <c:v>866.41</c:v>
                </c:pt>
                <c:pt idx="39745">
                  <c:v>866.43</c:v>
                </c:pt>
                <c:pt idx="39746">
                  <c:v>866.44999999999959</c:v>
                </c:pt>
                <c:pt idx="39747">
                  <c:v>866.48</c:v>
                </c:pt>
                <c:pt idx="39748">
                  <c:v>866.5</c:v>
                </c:pt>
                <c:pt idx="39749">
                  <c:v>866.52</c:v>
                </c:pt>
                <c:pt idx="39750">
                  <c:v>866.54</c:v>
                </c:pt>
                <c:pt idx="39751">
                  <c:v>866.56</c:v>
                </c:pt>
                <c:pt idx="39752">
                  <c:v>866.58</c:v>
                </c:pt>
                <c:pt idx="39753">
                  <c:v>866.6</c:v>
                </c:pt>
                <c:pt idx="39754">
                  <c:v>866.62</c:v>
                </c:pt>
                <c:pt idx="39755">
                  <c:v>866.64</c:v>
                </c:pt>
                <c:pt idx="39756">
                  <c:v>866.66</c:v>
                </c:pt>
                <c:pt idx="39757">
                  <c:v>866.6800000000004</c:v>
                </c:pt>
                <c:pt idx="39758">
                  <c:v>866.7</c:v>
                </c:pt>
                <c:pt idx="39759">
                  <c:v>866.72</c:v>
                </c:pt>
                <c:pt idx="39760">
                  <c:v>866.74</c:v>
                </c:pt>
                <c:pt idx="39761">
                  <c:v>866.76</c:v>
                </c:pt>
                <c:pt idx="39762">
                  <c:v>866.79000000000042</c:v>
                </c:pt>
                <c:pt idx="39763">
                  <c:v>866.81</c:v>
                </c:pt>
                <c:pt idx="39764">
                  <c:v>866.82999999999959</c:v>
                </c:pt>
                <c:pt idx="39765">
                  <c:v>866.84999999999957</c:v>
                </c:pt>
                <c:pt idx="39766">
                  <c:v>866.87</c:v>
                </c:pt>
                <c:pt idx="39767">
                  <c:v>866.89</c:v>
                </c:pt>
                <c:pt idx="39768">
                  <c:v>866.91</c:v>
                </c:pt>
                <c:pt idx="39769">
                  <c:v>866.93</c:v>
                </c:pt>
                <c:pt idx="39770">
                  <c:v>866.94999999999959</c:v>
                </c:pt>
                <c:pt idx="39771">
                  <c:v>866.97</c:v>
                </c:pt>
                <c:pt idx="39772">
                  <c:v>866.99</c:v>
                </c:pt>
                <c:pt idx="39773">
                  <c:v>867.01</c:v>
                </c:pt>
                <c:pt idx="39774">
                  <c:v>867.04</c:v>
                </c:pt>
                <c:pt idx="39775">
                  <c:v>867.06</c:v>
                </c:pt>
                <c:pt idx="39776">
                  <c:v>867.08</c:v>
                </c:pt>
                <c:pt idx="39777">
                  <c:v>867.1</c:v>
                </c:pt>
                <c:pt idx="39778">
                  <c:v>867.12</c:v>
                </c:pt>
                <c:pt idx="39779">
                  <c:v>867.14</c:v>
                </c:pt>
                <c:pt idx="39780">
                  <c:v>867.16</c:v>
                </c:pt>
                <c:pt idx="39781">
                  <c:v>867.1800000000004</c:v>
                </c:pt>
                <c:pt idx="39782">
                  <c:v>867.2</c:v>
                </c:pt>
                <c:pt idx="39783">
                  <c:v>867.22</c:v>
                </c:pt>
                <c:pt idx="39784">
                  <c:v>867.24</c:v>
                </c:pt>
                <c:pt idx="39785">
                  <c:v>867.26</c:v>
                </c:pt>
                <c:pt idx="39786">
                  <c:v>867.28000000000043</c:v>
                </c:pt>
                <c:pt idx="39787">
                  <c:v>867.3</c:v>
                </c:pt>
                <c:pt idx="39788">
                  <c:v>867.3199999999996</c:v>
                </c:pt>
                <c:pt idx="39789">
                  <c:v>867.34999999999957</c:v>
                </c:pt>
                <c:pt idx="39790">
                  <c:v>867.37</c:v>
                </c:pt>
                <c:pt idx="39791">
                  <c:v>867.39</c:v>
                </c:pt>
                <c:pt idx="39792">
                  <c:v>867.41</c:v>
                </c:pt>
                <c:pt idx="39793">
                  <c:v>867.43</c:v>
                </c:pt>
                <c:pt idx="39794">
                  <c:v>867.44999999999959</c:v>
                </c:pt>
                <c:pt idx="39795">
                  <c:v>867.47</c:v>
                </c:pt>
                <c:pt idx="39796">
                  <c:v>867.49</c:v>
                </c:pt>
                <c:pt idx="39797">
                  <c:v>867.51</c:v>
                </c:pt>
                <c:pt idx="39798">
                  <c:v>867.53</c:v>
                </c:pt>
                <c:pt idx="39799">
                  <c:v>867.55</c:v>
                </c:pt>
                <c:pt idx="39800">
                  <c:v>867.57</c:v>
                </c:pt>
                <c:pt idx="39801">
                  <c:v>867.59</c:v>
                </c:pt>
                <c:pt idx="39802">
                  <c:v>867.62</c:v>
                </c:pt>
                <c:pt idx="39803">
                  <c:v>867.64</c:v>
                </c:pt>
                <c:pt idx="39804">
                  <c:v>867.66</c:v>
                </c:pt>
                <c:pt idx="39805">
                  <c:v>867.6800000000004</c:v>
                </c:pt>
                <c:pt idx="39806">
                  <c:v>867.7</c:v>
                </c:pt>
                <c:pt idx="39807">
                  <c:v>867.72</c:v>
                </c:pt>
                <c:pt idx="39808">
                  <c:v>867.74</c:v>
                </c:pt>
                <c:pt idx="39809">
                  <c:v>867.76</c:v>
                </c:pt>
                <c:pt idx="39810">
                  <c:v>867.78000000000043</c:v>
                </c:pt>
                <c:pt idx="39811">
                  <c:v>867.8</c:v>
                </c:pt>
                <c:pt idx="39812">
                  <c:v>867.8199999999996</c:v>
                </c:pt>
                <c:pt idx="39813">
                  <c:v>867.83999999999958</c:v>
                </c:pt>
                <c:pt idx="39814">
                  <c:v>867.85999999999956</c:v>
                </c:pt>
                <c:pt idx="39815">
                  <c:v>867.89</c:v>
                </c:pt>
                <c:pt idx="39816">
                  <c:v>867.91</c:v>
                </c:pt>
                <c:pt idx="39817">
                  <c:v>867.93</c:v>
                </c:pt>
                <c:pt idx="39818">
                  <c:v>867.94999999999959</c:v>
                </c:pt>
                <c:pt idx="39819">
                  <c:v>867.97</c:v>
                </c:pt>
                <c:pt idx="39820">
                  <c:v>867.99</c:v>
                </c:pt>
                <c:pt idx="39821">
                  <c:v>868.01</c:v>
                </c:pt>
                <c:pt idx="39822">
                  <c:v>868.03</c:v>
                </c:pt>
                <c:pt idx="39823">
                  <c:v>868.05</c:v>
                </c:pt>
                <c:pt idx="39824">
                  <c:v>868.07</c:v>
                </c:pt>
                <c:pt idx="39825">
                  <c:v>868.09</c:v>
                </c:pt>
                <c:pt idx="39826">
                  <c:v>868.11</c:v>
                </c:pt>
                <c:pt idx="39827">
                  <c:v>868.13</c:v>
                </c:pt>
                <c:pt idx="39828">
                  <c:v>868.15</c:v>
                </c:pt>
                <c:pt idx="39829">
                  <c:v>868.17000000000041</c:v>
                </c:pt>
                <c:pt idx="39830">
                  <c:v>868.19</c:v>
                </c:pt>
                <c:pt idx="39831">
                  <c:v>868.22</c:v>
                </c:pt>
                <c:pt idx="39832">
                  <c:v>868.24</c:v>
                </c:pt>
                <c:pt idx="39833">
                  <c:v>868.26</c:v>
                </c:pt>
                <c:pt idx="39834">
                  <c:v>868.28000000000043</c:v>
                </c:pt>
                <c:pt idx="39835">
                  <c:v>868.3</c:v>
                </c:pt>
                <c:pt idx="39836">
                  <c:v>868.3199999999996</c:v>
                </c:pt>
                <c:pt idx="39837">
                  <c:v>868.33999999999958</c:v>
                </c:pt>
                <c:pt idx="39838">
                  <c:v>868.35999999999956</c:v>
                </c:pt>
                <c:pt idx="39839">
                  <c:v>868.38</c:v>
                </c:pt>
                <c:pt idx="39840">
                  <c:v>868.4</c:v>
                </c:pt>
                <c:pt idx="39841">
                  <c:v>868.42</c:v>
                </c:pt>
                <c:pt idx="39842">
                  <c:v>868.4399999999996</c:v>
                </c:pt>
                <c:pt idx="39843">
                  <c:v>868.47</c:v>
                </c:pt>
                <c:pt idx="39844">
                  <c:v>868.49</c:v>
                </c:pt>
                <c:pt idx="39845">
                  <c:v>868.51</c:v>
                </c:pt>
                <c:pt idx="39846">
                  <c:v>868.53</c:v>
                </c:pt>
                <c:pt idx="39847">
                  <c:v>868.55</c:v>
                </c:pt>
                <c:pt idx="39848">
                  <c:v>868.57</c:v>
                </c:pt>
                <c:pt idx="39849">
                  <c:v>868.59</c:v>
                </c:pt>
                <c:pt idx="39850">
                  <c:v>868.61</c:v>
                </c:pt>
                <c:pt idx="39851">
                  <c:v>868.63</c:v>
                </c:pt>
                <c:pt idx="39852">
                  <c:v>868.65</c:v>
                </c:pt>
                <c:pt idx="39853">
                  <c:v>868.67000000000041</c:v>
                </c:pt>
                <c:pt idx="39854">
                  <c:v>868.7</c:v>
                </c:pt>
                <c:pt idx="39855">
                  <c:v>868.72</c:v>
                </c:pt>
                <c:pt idx="39856">
                  <c:v>868.74</c:v>
                </c:pt>
                <c:pt idx="39857">
                  <c:v>868.76</c:v>
                </c:pt>
                <c:pt idx="39858">
                  <c:v>868.78000000000043</c:v>
                </c:pt>
                <c:pt idx="39859">
                  <c:v>868.8</c:v>
                </c:pt>
                <c:pt idx="39860">
                  <c:v>868.8199999999996</c:v>
                </c:pt>
                <c:pt idx="39861">
                  <c:v>868.83999999999958</c:v>
                </c:pt>
                <c:pt idx="39862">
                  <c:v>868.85999999999956</c:v>
                </c:pt>
                <c:pt idx="39863">
                  <c:v>868.88</c:v>
                </c:pt>
                <c:pt idx="39864">
                  <c:v>868.9</c:v>
                </c:pt>
                <c:pt idx="39865">
                  <c:v>868.92</c:v>
                </c:pt>
                <c:pt idx="39866">
                  <c:v>868.9399999999996</c:v>
                </c:pt>
                <c:pt idx="39867">
                  <c:v>868.95999999999958</c:v>
                </c:pt>
                <c:pt idx="39868">
                  <c:v>868.98</c:v>
                </c:pt>
                <c:pt idx="39869">
                  <c:v>869.01</c:v>
                </c:pt>
                <c:pt idx="39870">
                  <c:v>869.03</c:v>
                </c:pt>
                <c:pt idx="39871">
                  <c:v>869.05</c:v>
                </c:pt>
                <c:pt idx="39872">
                  <c:v>869.07</c:v>
                </c:pt>
                <c:pt idx="39873">
                  <c:v>869.09</c:v>
                </c:pt>
                <c:pt idx="39874">
                  <c:v>869.11</c:v>
                </c:pt>
                <c:pt idx="39875">
                  <c:v>869.13</c:v>
                </c:pt>
                <c:pt idx="39876">
                  <c:v>869.15</c:v>
                </c:pt>
                <c:pt idx="39877">
                  <c:v>869.17000000000041</c:v>
                </c:pt>
                <c:pt idx="39878">
                  <c:v>869.19</c:v>
                </c:pt>
                <c:pt idx="39879">
                  <c:v>869.21</c:v>
                </c:pt>
                <c:pt idx="39880">
                  <c:v>869.23</c:v>
                </c:pt>
                <c:pt idx="39881">
                  <c:v>869.25</c:v>
                </c:pt>
                <c:pt idx="39882">
                  <c:v>869.27000000000044</c:v>
                </c:pt>
                <c:pt idx="39883">
                  <c:v>869.3</c:v>
                </c:pt>
                <c:pt idx="39884">
                  <c:v>869.3199999999996</c:v>
                </c:pt>
                <c:pt idx="39885">
                  <c:v>869.33999999999958</c:v>
                </c:pt>
                <c:pt idx="39886">
                  <c:v>869.35999999999956</c:v>
                </c:pt>
                <c:pt idx="39887">
                  <c:v>869.38</c:v>
                </c:pt>
                <c:pt idx="39888">
                  <c:v>869.4</c:v>
                </c:pt>
                <c:pt idx="39889">
                  <c:v>869.42</c:v>
                </c:pt>
                <c:pt idx="39890">
                  <c:v>869.4399999999996</c:v>
                </c:pt>
                <c:pt idx="39891">
                  <c:v>869.45999999999958</c:v>
                </c:pt>
                <c:pt idx="39892">
                  <c:v>869.48</c:v>
                </c:pt>
                <c:pt idx="39893">
                  <c:v>869.5</c:v>
                </c:pt>
                <c:pt idx="39894">
                  <c:v>869.52</c:v>
                </c:pt>
                <c:pt idx="39895">
                  <c:v>869.54</c:v>
                </c:pt>
                <c:pt idx="39896">
                  <c:v>869.57</c:v>
                </c:pt>
                <c:pt idx="39897">
                  <c:v>869.59</c:v>
                </c:pt>
                <c:pt idx="39898">
                  <c:v>869.61</c:v>
                </c:pt>
                <c:pt idx="39899">
                  <c:v>869.63</c:v>
                </c:pt>
                <c:pt idx="39900">
                  <c:v>869.65</c:v>
                </c:pt>
                <c:pt idx="39901">
                  <c:v>869.67000000000041</c:v>
                </c:pt>
                <c:pt idx="39902">
                  <c:v>869.69</c:v>
                </c:pt>
                <c:pt idx="39903">
                  <c:v>869.71</c:v>
                </c:pt>
                <c:pt idx="39904">
                  <c:v>869.73</c:v>
                </c:pt>
                <c:pt idx="39905">
                  <c:v>869.75</c:v>
                </c:pt>
                <c:pt idx="39906">
                  <c:v>869.77000000000044</c:v>
                </c:pt>
                <c:pt idx="39907">
                  <c:v>869.79000000000042</c:v>
                </c:pt>
                <c:pt idx="39908">
                  <c:v>869.81</c:v>
                </c:pt>
                <c:pt idx="39909">
                  <c:v>869.82999999999959</c:v>
                </c:pt>
                <c:pt idx="39910">
                  <c:v>869.84999999999957</c:v>
                </c:pt>
                <c:pt idx="39911">
                  <c:v>869.87</c:v>
                </c:pt>
                <c:pt idx="39912">
                  <c:v>869.9</c:v>
                </c:pt>
                <c:pt idx="39913">
                  <c:v>869.92</c:v>
                </c:pt>
                <c:pt idx="39914">
                  <c:v>869.9399999999996</c:v>
                </c:pt>
                <c:pt idx="39915">
                  <c:v>869.95999999999958</c:v>
                </c:pt>
                <c:pt idx="39916">
                  <c:v>869.98</c:v>
                </c:pt>
                <c:pt idx="39917">
                  <c:v>870</c:v>
                </c:pt>
                <c:pt idx="39918">
                  <c:v>870.02</c:v>
                </c:pt>
                <c:pt idx="39919">
                  <c:v>870.04</c:v>
                </c:pt>
                <c:pt idx="39920">
                  <c:v>870.06</c:v>
                </c:pt>
                <c:pt idx="39921">
                  <c:v>870.08</c:v>
                </c:pt>
                <c:pt idx="39922">
                  <c:v>870.1</c:v>
                </c:pt>
                <c:pt idx="39923">
                  <c:v>870.13</c:v>
                </c:pt>
                <c:pt idx="39924">
                  <c:v>870.15</c:v>
                </c:pt>
                <c:pt idx="39925">
                  <c:v>870.17000000000041</c:v>
                </c:pt>
                <c:pt idx="39926">
                  <c:v>870.19</c:v>
                </c:pt>
                <c:pt idx="39927">
                  <c:v>870.21</c:v>
                </c:pt>
                <c:pt idx="39928">
                  <c:v>870.23</c:v>
                </c:pt>
                <c:pt idx="39929">
                  <c:v>870.25</c:v>
                </c:pt>
                <c:pt idx="39930">
                  <c:v>870.27000000000044</c:v>
                </c:pt>
                <c:pt idx="39931">
                  <c:v>870.29000000000042</c:v>
                </c:pt>
                <c:pt idx="39932">
                  <c:v>870.31</c:v>
                </c:pt>
                <c:pt idx="39933">
                  <c:v>870.32999999999959</c:v>
                </c:pt>
                <c:pt idx="39934">
                  <c:v>870.34999999999957</c:v>
                </c:pt>
                <c:pt idx="39935">
                  <c:v>870.37</c:v>
                </c:pt>
                <c:pt idx="39936">
                  <c:v>870.4</c:v>
                </c:pt>
                <c:pt idx="39937">
                  <c:v>870.42</c:v>
                </c:pt>
                <c:pt idx="39938">
                  <c:v>870.4399999999996</c:v>
                </c:pt>
                <c:pt idx="39939">
                  <c:v>870.45999999999958</c:v>
                </c:pt>
                <c:pt idx="39940">
                  <c:v>870.48</c:v>
                </c:pt>
                <c:pt idx="39941">
                  <c:v>870.5</c:v>
                </c:pt>
                <c:pt idx="39942">
                  <c:v>870.52</c:v>
                </c:pt>
                <c:pt idx="39943">
                  <c:v>870.54</c:v>
                </c:pt>
                <c:pt idx="39944">
                  <c:v>870.56</c:v>
                </c:pt>
                <c:pt idx="39945">
                  <c:v>870.58</c:v>
                </c:pt>
                <c:pt idx="39946">
                  <c:v>870.6</c:v>
                </c:pt>
                <c:pt idx="39947">
                  <c:v>870.62</c:v>
                </c:pt>
                <c:pt idx="39948">
                  <c:v>870.64</c:v>
                </c:pt>
                <c:pt idx="39949">
                  <c:v>870.66</c:v>
                </c:pt>
                <c:pt idx="39950">
                  <c:v>870.69</c:v>
                </c:pt>
                <c:pt idx="39951">
                  <c:v>870.71</c:v>
                </c:pt>
                <c:pt idx="39952">
                  <c:v>870.73</c:v>
                </c:pt>
                <c:pt idx="39953">
                  <c:v>870.75</c:v>
                </c:pt>
                <c:pt idx="39954">
                  <c:v>870.77000000000044</c:v>
                </c:pt>
                <c:pt idx="39955">
                  <c:v>870.79000000000042</c:v>
                </c:pt>
                <c:pt idx="39956">
                  <c:v>870.81</c:v>
                </c:pt>
                <c:pt idx="39957">
                  <c:v>870.82999999999959</c:v>
                </c:pt>
                <c:pt idx="39958">
                  <c:v>870.84999999999957</c:v>
                </c:pt>
                <c:pt idx="39959">
                  <c:v>870.87</c:v>
                </c:pt>
                <c:pt idx="39960">
                  <c:v>870.89</c:v>
                </c:pt>
                <c:pt idx="39961">
                  <c:v>870.91</c:v>
                </c:pt>
                <c:pt idx="39962">
                  <c:v>870.93</c:v>
                </c:pt>
                <c:pt idx="39963">
                  <c:v>870.94999999999959</c:v>
                </c:pt>
                <c:pt idx="39964">
                  <c:v>870.98</c:v>
                </c:pt>
                <c:pt idx="39965">
                  <c:v>871</c:v>
                </c:pt>
                <c:pt idx="39966">
                  <c:v>871.02</c:v>
                </c:pt>
                <c:pt idx="39967">
                  <c:v>871.04</c:v>
                </c:pt>
                <c:pt idx="39968">
                  <c:v>871.06</c:v>
                </c:pt>
                <c:pt idx="39969">
                  <c:v>871.08</c:v>
                </c:pt>
                <c:pt idx="39970">
                  <c:v>871.1</c:v>
                </c:pt>
                <c:pt idx="39971">
                  <c:v>871.12</c:v>
                </c:pt>
                <c:pt idx="39972">
                  <c:v>871.14</c:v>
                </c:pt>
                <c:pt idx="39973">
                  <c:v>871.16</c:v>
                </c:pt>
                <c:pt idx="39974">
                  <c:v>871.1800000000004</c:v>
                </c:pt>
                <c:pt idx="39975">
                  <c:v>871.2</c:v>
                </c:pt>
                <c:pt idx="39976">
                  <c:v>871.22</c:v>
                </c:pt>
                <c:pt idx="39977">
                  <c:v>871.24</c:v>
                </c:pt>
                <c:pt idx="39978">
                  <c:v>871.27000000000044</c:v>
                </c:pt>
                <c:pt idx="39979">
                  <c:v>871.29000000000042</c:v>
                </c:pt>
                <c:pt idx="39980">
                  <c:v>871.31</c:v>
                </c:pt>
                <c:pt idx="39981">
                  <c:v>871.32999999999959</c:v>
                </c:pt>
                <c:pt idx="39982">
                  <c:v>871.34999999999957</c:v>
                </c:pt>
                <c:pt idx="39983">
                  <c:v>871.37</c:v>
                </c:pt>
                <c:pt idx="39984">
                  <c:v>871.39</c:v>
                </c:pt>
                <c:pt idx="39985">
                  <c:v>871.41</c:v>
                </c:pt>
                <c:pt idx="39986">
                  <c:v>871.43</c:v>
                </c:pt>
                <c:pt idx="39987">
                  <c:v>871.44999999999959</c:v>
                </c:pt>
                <c:pt idx="39988">
                  <c:v>871.47</c:v>
                </c:pt>
                <c:pt idx="39989">
                  <c:v>871.49</c:v>
                </c:pt>
                <c:pt idx="39990">
                  <c:v>871.52</c:v>
                </c:pt>
                <c:pt idx="39991">
                  <c:v>871.54</c:v>
                </c:pt>
                <c:pt idx="39992">
                  <c:v>871.56</c:v>
                </c:pt>
                <c:pt idx="39993">
                  <c:v>871.58</c:v>
                </c:pt>
                <c:pt idx="39994">
                  <c:v>871.6</c:v>
                </c:pt>
                <c:pt idx="39995">
                  <c:v>871.62</c:v>
                </c:pt>
                <c:pt idx="39996">
                  <c:v>871.64</c:v>
                </c:pt>
                <c:pt idx="39997">
                  <c:v>871.66</c:v>
                </c:pt>
                <c:pt idx="39998">
                  <c:v>871.6800000000004</c:v>
                </c:pt>
                <c:pt idx="39999">
                  <c:v>871.7</c:v>
                </c:pt>
                <c:pt idx="40000">
                  <c:v>871.72</c:v>
                </c:pt>
                <c:pt idx="40001">
                  <c:v>871.74</c:v>
                </c:pt>
                <c:pt idx="40002">
                  <c:v>871.76</c:v>
                </c:pt>
                <c:pt idx="40003">
                  <c:v>871.78000000000043</c:v>
                </c:pt>
                <c:pt idx="40004">
                  <c:v>871.81</c:v>
                </c:pt>
                <c:pt idx="40005">
                  <c:v>871.82999999999959</c:v>
                </c:pt>
                <c:pt idx="40006">
                  <c:v>871.84999999999957</c:v>
                </c:pt>
                <c:pt idx="40007">
                  <c:v>871.87</c:v>
                </c:pt>
                <c:pt idx="40008">
                  <c:v>871.89</c:v>
                </c:pt>
                <c:pt idx="40009">
                  <c:v>871.91</c:v>
                </c:pt>
                <c:pt idx="40010">
                  <c:v>871.93</c:v>
                </c:pt>
                <c:pt idx="40011">
                  <c:v>871.94999999999959</c:v>
                </c:pt>
                <c:pt idx="40012">
                  <c:v>871.97</c:v>
                </c:pt>
                <c:pt idx="40013">
                  <c:v>871.99</c:v>
                </c:pt>
                <c:pt idx="40014">
                  <c:v>872.01</c:v>
                </c:pt>
                <c:pt idx="40015">
                  <c:v>872.03</c:v>
                </c:pt>
                <c:pt idx="40016">
                  <c:v>872.05</c:v>
                </c:pt>
                <c:pt idx="40017">
                  <c:v>872.08</c:v>
                </c:pt>
                <c:pt idx="40018">
                  <c:v>872.1</c:v>
                </c:pt>
                <c:pt idx="40019">
                  <c:v>872.12</c:v>
                </c:pt>
                <c:pt idx="40020">
                  <c:v>872.14</c:v>
                </c:pt>
                <c:pt idx="40021">
                  <c:v>872.16</c:v>
                </c:pt>
                <c:pt idx="40022">
                  <c:v>872.1800000000004</c:v>
                </c:pt>
                <c:pt idx="40023">
                  <c:v>872.2</c:v>
                </c:pt>
                <c:pt idx="40024">
                  <c:v>872.22</c:v>
                </c:pt>
                <c:pt idx="40025">
                  <c:v>872.24</c:v>
                </c:pt>
                <c:pt idx="40026">
                  <c:v>872.26</c:v>
                </c:pt>
                <c:pt idx="40027">
                  <c:v>872.28000000000043</c:v>
                </c:pt>
                <c:pt idx="40028">
                  <c:v>872.3</c:v>
                </c:pt>
                <c:pt idx="40029">
                  <c:v>872.3199999999996</c:v>
                </c:pt>
                <c:pt idx="40030">
                  <c:v>872.33999999999958</c:v>
                </c:pt>
                <c:pt idx="40031">
                  <c:v>872.37</c:v>
                </c:pt>
                <c:pt idx="40032">
                  <c:v>872.39</c:v>
                </c:pt>
                <c:pt idx="40033">
                  <c:v>872.41</c:v>
                </c:pt>
                <c:pt idx="40034">
                  <c:v>872.43</c:v>
                </c:pt>
                <c:pt idx="40035">
                  <c:v>872.44999999999959</c:v>
                </c:pt>
                <c:pt idx="40036">
                  <c:v>872.47</c:v>
                </c:pt>
                <c:pt idx="40037">
                  <c:v>872.49</c:v>
                </c:pt>
                <c:pt idx="40038">
                  <c:v>872.51</c:v>
                </c:pt>
                <c:pt idx="40039">
                  <c:v>872.53</c:v>
                </c:pt>
                <c:pt idx="40040">
                  <c:v>872.55</c:v>
                </c:pt>
                <c:pt idx="40041">
                  <c:v>872.57</c:v>
                </c:pt>
                <c:pt idx="40042">
                  <c:v>872.59</c:v>
                </c:pt>
                <c:pt idx="40043">
                  <c:v>872.61</c:v>
                </c:pt>
                <c:pt idx="40044">
                  <c:v>872.64</c:v>
                </c:pt>
                <c:pt idx="40045">
                  <c:v>872.66</c:v>
                </c:pt>
                <c:pt idx="40046">
                  <c:v>872.6800000000004</c:v>
                </c:pt>
                <c:pt idx="40047">
                  <c:v>872.7</c:v>
                </c:pt>
                <c:pt idx="40048">
                  <c:v>872.72</c:v>
                </c:pt>
                <c:pt idx="40049">
                  <c:v>872.74</c:v>
                </c:pt>
                <c:pt idx="40050">
                  <c:v>872.76</c:v>
                </c:pt>
                <c:pt idx="40051">
                  <c:v>872.78000000000043</c:v>
                </c:pt>
                <c:pt idx="40052">
                  <c:v>872.8</c:v>
                </c:pt>
                <c:pt idx="40053">
                  <c:v>872.8199999999996</c:v>
                </c:pt>
                <c:pt idx="40054">
                  <c:v>872.83999999999958</c:v>
                </c:pt>
                <c:pt idx="40055">
                  <c:v>872.85999999999956</c:v>
                </c:pt>
                <c:pt idx="40056">
                  <c:v>872.88</c:v>
                </c:pt>
                <c:pt idx="40057">
                  <c:v>872.91</c:v>
                </c:pt>
                <c:pt idx="40058">
                  <c:v>872.93</c:v>
                </c:pt>
                <c:pt idx="40059">
                  <c:v>872.94999999999959</c:v>
                </c:pt>
                <c:pt idx="40060">
                  <c:v>872.97</c:v>
                </c:pt>
                <c:pt idx="40061">
                  <c:v>872.99</c:v>
                </c:pt>
                <c:pt idx="40062">
                  <c:v>873.01</c:v>
                </c:pt>
                <c:pt idx="40063">
                  <c:v>873.03</c:v>
                </c:pt>
                <c:pt idx="40064">
                  <c:v>873.05</c:v>
                </c:pt>
                <c:pt idx="40065">
                  <c:v>873.07</c:v>
                </c:pt>
                <c:pt idx="40066">
                  <c:v>873.09</c:v>
                </c:pt>
                <c:pt idx="40067">
                  <c:v>873.11</c:v>
                </c:pt>
                <c:pt idx="40068">
                  <c:v>873.13</c:v>
                </c:pt>
                <c:pt idx="40069">
                  <c:v>873.15</c:v>
                </c:pt>
                <c:pt idx="40070">
                  <c:v>873.1800000000004</c:v>
                </c:pt>
                <c:pt idx="40071">
                  <c:v>873.2</c:v>
                </c:pt>
                <c:pt idx="40072">
                  <c:v>873.22</c:v>
                </c:pt>
                <c:pt idx="40073">
                  <c:v>873.24</c:v>
                </c:pt>
                <c:pt idx="40074">
                  <c:v>873.26</c:v>
                </c:pt>
                <c:pt idx="40075">
                  <c:v>873.28000000000043</c:v>
                </c:pt>
                <c:pt idx="40076">
                  <c:v>873.3</c:v>
                </c:pt>
                <c:pt idx="40077">
                  <c:v>873.3199999999996</c:v>
                </c:pt>
                <c:pt idx="40078">
                  <c:v>873.33999999999958</c:v>
                </c:pt>
                <c:pt idx="40079">
                  <c:v>873.35999999999956</c:v>
                </c:pt>
                <c:pt idx="40080">
                  <c:v>873.38</c:v>
                </c:pt>
                <c:pt idx="40081">
                  <c:v>873.4</c:v>
                </c:pt>
                <c:pt idx="40082">
                  <c:v>873.42</c:v>
                </c:pt>
                <c:pt idx="40083">
                  <c:v>873.4399999999996</c:v>
                </c:pt>
                <c:pt idx="40084">
                  <c:v>873.45999999999958</c:v>
                </c:pt>
                <c:pt idx="40085">
                  <c:v>873.48</c:v>
                </c:pt>
                <c:pt idx="40086">
                  <c:v>873.5</c:v>
                </c:pt>
                <c:pt idx="40087">
                  <c:v>873.53</c:v>
                </c:pt>
                <c:pt idx="40088">
                  <c:v>873.55</c:v>
                </c:pt>
                <c:pt idx="40089">
                  <c:v>873.57</c:v>
                </c:pt>
                <c:pt idx="40090">
                  <c:v>873.59</c:v>
                </c:pt>
                <c:pt idx="40091">
                  <c:v>873.61</c:v>
                </c:pt>
                <c:pt idx="40092">
                  <c:v>873.63</c:v>
                </c:pt>
                <c:pt idx="40093">
                  <c:v>873.65</c:v>
                </c:pt>
                <c:pt idx="40094">
                  <c:v>873.67000000000041</c:v>
                </c:pt>
                <c:pt idx="40095">
                  <c:v>873.69</c:v>
                </c:pt>
                <c:pt idx="40096">
                  <c:v>873.71</c:v>
                </c:pt>
                <c:pt idx="40097">
                  <c:v>873.73</c:v>
                </c:pt>
                <c:pt idx="40098">
                  <c:v>873.76</c:v>
                </c:pt>
                <c:pt idx="40099">
                  <c:v>873.78000000000043</c:v>
                </c:pt>
                <c:pt idx="40100">
                  <c:v>873.8</c:v>
                </c:pt>
                <c:pt idx="40101">
                  <c:v>873.8199999999996</c:v>
                </c:pt>
                <c:pt idx="40102">
                  <c:v>873.83999999999958</c:v>
                </c:pt>
                <c:pt idx="40103">
                  <c:v>873.85999999999956</c:v>
                </c:pt>
                <c:pt idx="40104">
                  <c:v>873.88</c:v>
                </c:pt>
                <c:pt idx="40105">
                  <c:v>873.9</c:v>
                </c:pt>
                <c:pt idx="40106">
                  <c:v>873.92</c:v>
                </c:pt>
                <c:pt idx="40107">
                  <c:v>873.9399999999996</c:v>
                </c:pt>
                <c:pt idx="40108">
                  <c:v>873.95999999999958</c:v>
                </c:pt>
                <c:pt idx="40109">
                  <c:v>873.98</c:v>
                </c:pt>
                <c:pt idx="40110">
                  <c:v>874</c:v>
                </c:pt>
                <c:pt idx="40111">
                  <c:v>874.03</c:v>
                </c:pt>
                <c:pt idx="40112">
                  <c:v>874.05</c:v>
                </c:pt>
                <c:pt idx="40113">
                  <c:v>874.07</c:v>
                </c:pt>
                <c:pt idx="40114">
                  <c:v>874.09</c:v>
                </c:pt>
                <c:pt idx="40115">
                  <c:v>874.11</c:v>
                </c:pt>
                <c:pt idx="40116">
                  <c:v>874.13</c:v>
                </c:pt>
                <c:pt idx="40117">
                  <c:v>874.15</c:v>
                </c:pt>
                <c:pt idx="40118">
                  <c:v>874.17000000000041</c:v>
                </c:pt>
                <c:pt idx="40119">
                  <c:v>874.19</c:v>
                </c:pt>
                <c:pt idx="40120">
                  <c:v>874.21</c:v>
                </c:pt>
                <c:pt idx="40121">
                  <c:v>874.23</c:v>
                </c:pt>
                <c:pt idx="40122">
                  <c:v>874.25</c:v>
                </c:pt>
                <c:pt idx="40123">
                  <c:v>874.27000000000044</c:v>
                </c:pt>
                <c:pt idx="40124">
                  <c:v>874.29000000000042</c:v>
                </c:pt>
                <c:pt idx="40125">
                  <c:v>874.3199999999996</c:v>
                </c:pt>
                <c:pt idx="40126">
                  <c:v>874.33999999999958</c:v>
                </c:pt>
                <c:pt idx="40127">
                  <c:v>874.35999999999956</c:v>
                </c:pt>
                <c:pt idx="40128">
                  <c:v>874.38</c:v>
                </c:pt>
                <c:pt idx="40129">
                  <c:v>874.4</c:v>
                </c:pt>
                <c:pt idx="40130">
                  <c:v>874.42</c:v>
                </c:pt>
                <c:pt idx="40131">
                  <c:v>874.4399999999996</c:v>
                </c:pt>
                <c:pt idx="40132">
                  <c:v>874.45999999999958</c:v>
                </c:pt>
                <c:pt idx="40133">
                  <c:v>874.48</c:v>
                </c:pt>
                <c:pt idx="40134">
                  <c:v>874.5</c:v>
                </c:pt>
                <c:pt idx="40135">
                  <c:v>874.52</c:v>
                </c:pt>
                <c:pt idx="40136">
                  <c:v>874.54</c:v>
                </c:pt>
                <c:pt idx="40137">
                  <c:v>874.57</c:v>
                </c:pt>
                <c:pt idx="40138">
                  <c:v>874.59</c:v>
                </c:pt>
                <c:pt idx="40139">
                  <c:v>874.61</c:v>
                </c:pt>
                <c:pt idx="40140">
                  <c:v>874.63</c:v>
                </c:pt>
                <c:pt idx="40141">
                  <c:v>874.65</c:v>
                </c:pt>
                <c:pt idx="40142">
                  <c:v>874.67000000000041</c:v>
                </c:pt>
                <c:pt idx="40143">
                  <c:v>874.69</c:v>
                </c:pt>
                <c:pt idx="40144">
                  <c:v>874.71</c:v>
                </c:pt>
                <c:pt idx="40145">
                  <c:v>874.73</c:v>
                </c:pt>
                <c:pt idx="40146">
                  <c:v>874.75</c:v>
                </c:pt>
                <c:pt idx="40147">
                  <c:v>874.77000000000044</c:v>
                </c:pt>
                <c:pt idx="40148">
                  <c:v>874.79000000000042</c:v>
                </c:pt>
                <c:pt idx="40149">
                  <c:v>874.81</c:v>
                </c:pt>
                <c:pt idx="40150">
                  <c:v>874.82999999999959</c:v>
                </c:pt>
                <c:pt idx="40151">
                  <c:v>874.84999999999957</c:v>
                </c:pt>
                <c:pt idx="40152">
                  <c:v>874.88</c:v>
                </c:pt>
                <c:pt idx="40153">
                  <c:v>874.9</c:v>
                </c:pt>
                <c:pt idx="40154">
                  <c:v>874.92</c:v>
                </c:pt>
                <c:pt idx="40155">
                  <c:v>874.9399999999996</c:v>
                </c:pt>
                <c:pt idx="40156">
                  <c:v>874.95999999999958</c:v>
                </c:pt>
                <c:pt idx="40157">
                  <c:v>874.98</c:v>
                </c:pt>
                <c:pt idx="40158">
                  <c:v>875</c:v>
                </c:pt>
                <c:pt idx="40159">
                  <c:v>875.02</c:v>
                </c:pt>
                <c:pt idx="40160">
                  <c:v>875.04</c:v>
                </c:pt>
                <c:pt idx="40161">
                  <c:v>875.06</c:v>
                </c:pt>
                <c:pt idx="40162">
                  <c:v>875.08</c:v>
                </c:pt>
                <c:pt idx="40163">
                  <c:v>875.1</c:v>
                </c:pt>
                <c:pt idx="40164">
                  <c:v>875.12</c:v>
                </c:pt>
                <c:pt idx="40165">
                  <c:v>875.14</c:v>
                </c:pt>
                <c:pt idx="40166">
                  <c:v>875.17000000000041</c:v>
                </c:pt>
                <c:pt idx="40167">
                  <c:v>875.19</c:v>
                </c:pt>
                <c:pt idx="40168">
                  <c:v>875.21</c:v>
                </c:pt>
                <c:pt idx="40169">
                  <c:v>875.23</c:v>
                </c:pt>
                <c:pt idx="40170">
                  <c:v>875.25</c:v>
                </c:pt>
                <c:pt idx="40171">
                  <c:v>875.27000000000044</c:v>
                </c:pt>
                <c:pt idx="40172">
                  <c:v>875.29000000000042</c:v>
                </c:pt>
                <c:pt idx="40173">
                  <c:v>875.31</c:v>
                </c:pt>
                <c:pt idx="40174">
                  <c:v>875.32999999999959</c:v>
                </c:pt>
                <c:pt idx="40175">
                  <c:v>875.34999999999957</c:v>
                </c:pt>
                <c:pt idx="40176">
                  <c:v>875.37</c:v>
                </c:pt>
                <c:pt idx="40177">
                  <c:v>875.39</c:v>
                </c:pt>
                <c:pt idx="40178">
                  <c:v>875.41</c:v>
                </c:pt>
                <c:pt idx="40179">
                  <c:v>875.43</c:v>
                </c:pt>
                <c:pt idx="40180">
                  <c:v>875.45999999999958</c:v>
                </c:pt>
                <c:pt idx="40181">
                  <c:v>875.48</c:v>
                </c:pt>
                <c:pt idx="40182">
                  <c:v>875.5</c:v>
                </c:pt>
                <c:pt idx="40183">
                  <c:v>875.52</c:v>
                </c:pt>
                <c:pt idx="40184">
                  <c:v>875.54</c:v>
                </c:pt>
                <c:pt idx="40185">
                  <c:v>875.56</c:v>
                </c:pt>
                <c:pt idx="40186">
                  <c:v>875.58</c:v>
                </c:pt>
                <c:pt idx="40187">
                  <c:v>875.6</c:v>
                </c:pt>
                <c:pt idx="40188">
                  <c:v>875.62</c:v>
                </c:pt>
                <c:pt idx="40189">
                  <c:v>875.64</c:v>
                </c:pt>
                <c:pt idx="40190">
                  <c:v>875.66</c:v>
                </c:pt>
                <c:pt idx="40191">
                  <c:v>875.6800000000004</c:v>
                </c:pt>
                <c:pt idx="40192">
                  <c:v>875.71</c:v>
                </c:pt>
                <c:pt idx="40193">
                  <c:v>875.73</c:v>
                </c:pt>
                <c:pt idx="40194">
                  <c:v>875.75</c:v>
                </c:pt>
                <c:pt idx="40195">
                  <c:v>875.77000000000044</c:v>
                </c:pt>
                <c:pt idx="40196">
                  <c:v>875.79000000000042</c:v>
                </c:pt>
                <c:pt idx="40197">
                  <c:v>875.81</c:v>
                </c:pt>
                <c:pt idx="40198">
                  <c:v>875.82999999999959</c:v>
                </c:pt>
                <c:pt idx="40199">
                  <c:v>875.84999999999957</c:v>
                </c:pt>
                <c:pt idx="40200">
                  <c:v>875.87</c:v>
                </c:pt>
                <c:pt idx="40201">
                  <c:v>875.89</c:v>
                </c:pt>
                <c:pt idx="40202">
                  <c:v>875.91</c:v>
                </c:pt>
                <c:pt idx="40203">
                  <c:v>875.93</c:v>
                </c:pt>
                <c:pt idx="40204">
                  <c:v>875.94999999999959</c:v>
                </c:pt>
                <c:pt idx="40205">
                  <c:v>875.97</c:v>
                </c:pt>
                <c:pt idx="40206">
                  <c:v>876</c:v>
                </c:pt>
                <c:pt idx="40207">
                  <c:v>876.02</c:v>
                </c:pt>
                <c:pt idx="40208">
                  <c:v>876.04</c:v>
                </c:pt>
                <c:pt idx="40209">
                  <c:v>876.06</c:v>
                </c:pt>
                <c:pt idx="40210">
                  <c:v>876.08</c:v>
                </c:pt>
                <c:pt idx="40211">
                  <c:v>876.1</c:v>
                </c:pt>
                <c:pt idx="40212">
                  <c:v>876.12</c:v>
                </c:pt>
                <c:pt idx="40213">
                  <c:v>876.14</c:v>
                </c:pt>
                <c:pt idx="40214">
                  <c:v>876.16</c:v>
                </c:pt>
                <c:pt idx="40215">
                  <c:v>876.1800000000004</c:v>
                </c:pt>
                <c:pt idx="40216">
                  <c:v>876.2</c:v>
                </c:pt>
                <c:pt idx="40217">
                  <c:v>876.23</c:v>
                </c:pt>
                <c:pt idx="40218">
                  <c:v>876.25</c:v>
                </c:pt>
                <c:pt idx="40219">
                  <c:v>876.27000000000044</c:v>
                </c:pt>
                <c:pt idx="40220">
                  <c:v>876.29000000000042</c:v>
                </c:pt>
                <c:pt idx="40221">
                  <c:v>876.31</c:v>
                </c:pt>
                <c:pt idx="40222">
                  <c:v>876.32999999999959</c:v>
                </c:pt>
                <c:pt idx="40223">
                  <c:v>876.34999999999957</c:v>
                </c:pt>
                <c:pt idx="40224">
                  <c:v>876.37</c:v>
                </c:pt>
                <c:pt idx="40225">
                  <c:v>876.39</c:v>
                </c:pt>
                <c:pt idx="40226">
                  <c:v>876.41</c:v>
                </c:pt>
                <c:pt idx="40227">
                  <c:v>876.43</c:v>
                </c:pt>
                <c:pt idx="40228">
                  <c:v>876.44999999999959</c:v>
                </c:pt>
                <c:pt idx="40229">
                  <c:v>876.47</c:v>
                </c:pt>
                <c:pt idx="40230">
                  <c:v>876.49</c:v>
                </c:pt>
                <c:pt idx="40231">
                  <c:v>876.52</c:v>
                </c:pt>
                <c:pt idx="40232">
                  <c:v>876.54</c:v>
                </c:pt>
                <c:pt idx="40233">
                  <c:v>876.56</c:v>
                </c:pt>
                <c:pt idx="40234">
                  <c:v>876.58</c:v>
                </c:pt>
                <c:pt idx="40235">
                  <c:v>876.6</c:v>
                </c:pt>
                <c:pt idx="40236">
                  <c:v>876.62</c:v>
                </c:pt>
                <c:pt idx="40237">
                  <c:v>876.64</c:v>
                </c:pt>
                <c:pt idx="40238">
                  <c:v>876.66</c:v>
                </c:pt>
                <c:pt idx="40239">
                  <c:v>876.6800000000004</c:v>
                </c:pt>
                <c:pt idx="40240">
                  <c:v>876.7</c:v>
                </c:pt>
                <c:pt idx="40241">
                  <c:v>876.72</c:v>
                </c:pt>
                <c:pt idx="40242">
                  <c:v>876.74</c:v>
                </c:pt>
                <c:pt idx="40243">
                  <c:v>876.76</c:v>
                </c:pt>
                <c:pt idx="40244">
                  <c:v>876.78000000000043</c:v>
                </c:pt>
                <c:pt idx="40245">
                  <c:v>876.8</c:v>
                </c:pt>
                <c:pt idx="40246">
                  <c:v>876.82999999999959</c:v>
                </c:pt>
                <c:pt idx="40247">
                  <c:v>876.84999999999957</c:v>
                </c:pt>
                <c:pt idx="40248">
                  <c:v>876.87</c:v>
                </c:pt>
                <c:pt idx="40249">
                  <c:v>876.89</c:v>
                </c:pt>
                <c:pt idx="40250">
                  <c:v>876.91</c:v>
                </c:pt>
                <c:pt idx="40251">
                  <c:v>876.93</c:v>
                </c:pt>
                <c:pt idx="40252">
                  <c:v>876.94999999999959</c:v>
                </c:pt>
                <c:pt idx="40253">
                  <c:v>876.97</c:v>
                </c:pt>
                <c:pt idx="40254">
                  <c:v>876.99</c:v>
                </c:pt>
                <c:pt idx="40255">
                  <c:v>877.01</c:v>
                </c:pt>
                <c:pt idx="40256">
                  <c:v>877.03</c:v>
                </c:pt>
                <c:pt idx="40257">
                  <c:v>877.05</c:v>
                </c:pt>
                <c:pt idx="40258">
                  <c:v>877.08</c:v>
                </c:pt>
                <c:pt idx="40259">
                  <c:v>877.1</c:v>
                </c:pt>
                <c:pt idx="40260">
                  <c:v>877.12</c:v>
                </c:pt>
                <c:pt idx="40261">
                  <c:v>877.14</c:v>
                </c:pt>
                <c:pt idx="40262">
                  <c:v>877.16</c:v>
                </c:pt>
                <c:pt idx="40263">
                  <c:v>877.1800000000004</c:v>
                </c:pt>
                <c:pt idx="40264">
                  <c:v>877.2</c:v>
                </c:pt>
                <c:pt idx="40265">
                  <c:v>877.22</c:v>
                </c:pt>
                <c:pt idx="40266">
                  <c:v>877.24</c:v>
                </c:pt>
                <c:pt idx="40267">
                  <c:v>877.26</c:v>
                </c:pt>
                <c:pt idx="40268">
                  <c:v>877.28000000000043</c:v>
                </c:pt>
                <c:pt idx="40269">
                  <c:v>877.3</c:v>
                </c:pt>
                <c:pt idx="40270">
                  <c:v>877.3199999999996</c:v>
                </c:pt>
                <c:pt idx="40271">
                  <c:v>877.34999999999957</c:v>
                </c:pt>
                <c:pt idx="40272">
                  <c:v>877.37</c:v>
                </c:pt>
                <c:pt idx="40273">
                  <c:v>877.39</c:v>
                </c:pt>
                <c:pt idx="40274">
                  <c:v>877.41</c:v>
                </c:pt>
                <c:pt idx="40275">
                  <c:v>877.43</c:v>
                </c:pt>
                <c:pt idx="40276">
                  <c:v>877.44999999999959</c:v>
                </c:pt>
                <c:pt idx="40277">
                  <c:v>877.47</c:v>
                </c:pt>
                <c:pt idx="40278">
                  <c:v>877.49</c:v>
                </c:pt>
                <c:pt idx="40279">
                  <c:v>877.51</c:v>
                </c:pt>
                <c:pt idx="40280">
                  <c:v>877.53</c:v>
                </c:pt>
                <c:pt idx="40281">
                  <c:v>877.55</c:v>
                </c:pt>
                <c:pt idx="40282">
                  <c:v>877.57</c:v>
                </c:pt>
                <c:pt idx="40283">
                  <c:v>877.59</c:v>
                </c:pt>
                <c:pt idx="40284">
                  <c:v>877.61</c:v>
                </c:pt>
                <c:pt idx="40285">
                  <c:v>877.63</c:v>
                </c:pt>
                <c:pt idx="40286">
                  <c:v>877.66</c:v>
                </c:pt>
                <c:pt idx="40287">
                  <c:v>877.6800000000004</c:v>
                </c:pt>
                <c:pt idx="40288">
                  <c:v>877.7</c:v>
                </c:pt>
                <c:pt idx="40289">
                  <c:v>877.72</c:v>
                </c:pt>
                <c:pt idx="40290">
                  <c:v>877.74</c:v>
                </c:pt>
                <c:pt idx="40291">
                  <c:v>877.76</c:v>
                </c:pt>
                <c:pt idx="40292">
                  <c:v>877.78000000000043</c:v>
                </c:pt>
                <c:pt idx="40293">
                  <c:v>877.8</c:v>
                </c:pt>
                <c:pt idx="40294">
                  <c:v>877.8199999999996</c:v>
                </c:pt>
                <c:pt idx="40295">
                  <c:v>877.83999999999958</c:v>
                </c:pt>
                <c:pt idx="40296">
                  <c:v>877.85999999999956</c:v>
                </c:pt>
                <c:pt idx="40297">
                  <c:v>877.88</c:v>
                </c:pt>
                <c:pt idx="40298">
                  <c:v>877.9</c:v>
                </c:pt>
                <c:pt idx="40299">
                  <c:v>877.93</c:v>
                </c:pt>
                <c:pt idx="40300">
                  <c:v>877.94999999999959</c:v>
                </c:pt>
                <c:pt idx="40301">
                  <c:v>877.97</c:v>
                </c:pt>
                <c:pt idx="40302">
                  <c:v>877.99</c:v>
                </c:pt>
                <c:pt idx="40303">
                  <c:v>878.01</c:v>
                </c:pt>
                <c:pt idx="40304">
                  <c:v>878.03</c:v>
                </c:pt>
                <c:pt idx="40305">
                  <c:v>878.05</c:v>
                </c:pt>
                <c:pt idx="40306">
                  <c:v>878.07</c:v>
                </c:pt>
                <c:pt idx="40307">
                  <c:v>878.09</c:v>
                </c:pt>
                <c:pt idx="40308">
                  <c:v>878.11</c:v>
                </c:pt>
                <c:pt idx="40309">
                  <c:v>878.13</c:v>
                </c:pt>
                <c:pt idx="40310">
                  <c:v>878.16</c:v>
                </c:pt>
                <c:pt idx="40311">
                  <c:v>878.1800000000004</c:v>
                </c:pt>
                <c:pt idx="40312">
                  <c:v>878.2</c:v>
                </c:pt>
                <c:pt idx="40313">
                  <c:v>878.22</c:v>
                </c:pt>
                <c:pt idx="40314">
                  <c:v>878.24</c:v>
                </c:pt>
                <c:pt idx="40315">
                  <c:v>878.26</c:v>
                </c:pt>
                <c:pt idx="40316">
                  <c:v>878.28000000000043</c:v>
                </c:pt>
                <c:pt idx="40317">
                  <c:v>878.3</c:v>
                </c:pt>
                <c:pt idx="40318">
                  <c:v>878.3199999999996</c:v>
                </c:pt>
                <c:pt idx="40319">
                  <c:v>878.33999999999958</c:v>
                </c:pt>
                <c:pt idx="40320">
                  <c:v>878.35999999999956</c:v>
                </c:pt>
                <c:pt idx="40321">
                  <c:v>878.38</c:v>
                </c:pt>
                <c:pt idx="40322">
                  <c:v>878.4</c:v>
                </c:pt>
                <c:pt idx="40323">
                  <c:v>878.42</c:v>
                </c:pt>
                <c:pt idx="40324">
                  <c:v>878.4399999999996</c:v>
                </c:pt>
                <c:pt idx="40325">
                  <c:v>878.45999999999958</c:v>
                </c:pt>
                <c:pt idx="40326">
                  <c:v>878.48</c:v>
                </c:pt>
                <c:pt idx="40327">
                  <c:v>878.51</c:v>
                </c:pt>
                <c:pt idx="40328">
                  <c:v>878.53</c:v>
                </c:pt>
                <c:pt idx="40329">
                  <c:v>878.55</c:v>
                </c:pt>
                <c:pt idx="40330">
                  <c:v>878.57</c:v>
                </c:pt>
                <c:pt idx="40331">
                  <c:v>878.59</c:v>
                </c:pt>
                <c:pt idx="40332">
                  <c:v>878.61</c:v>
                </c:pt>
                <c:pt idx="40333">
                  <c:v>878.63</c:v>
                </c:pt>
                <c:pt idx="40334">
                  <c:v>878.65</c:v>
                </c:pt>
                <c:pt idx="40335">
                  <c:v>878.67000000000041</c:v>
                </c:pt>
                <c:pt idx="40336">
                  <c:v>878.69</c:v>
                </c:pt>
                <c:pt idx="40337">
                  <c:v>878.71</c:v>
                </c:pt>
                <c:pt idx="40338">
                  <c:v>878.73</c:v>
                </c:pt>
                <c:pt idx="40339">
                  <c:v>878.75</c:v>
                </c:pt>
                <c:pt idx="40340">
                  <c:v>878.78000000000043</c:v>
                </c:pt>
                <c:pt idx="40341">
                  <c:v>878.8</c:v>
                </c:pt>
                <c:pt idx="40342">
                  <c:v>878.8199999999996</c:v>
                </c:pt>
                <c:pt idx="40343">
                  <c:v>878.83999999999958</c:v>
                </c:pt>
                <c:pt idx="40344">
                  <c:v>878.85999999999956</c:v>
                </c:pt>
                <c:pt idx="40345">
                  <c:v>878.88</c:v>
                </c:pt>
                <c:pt idx="40346">
                  <c:v>878.9</c:v>
                </c:pt>
                <c:pt idx="40347">
                  <c:v>878.92</c:v>
                </c:pt>
                <c:pt idx="40348">
                  <c:v>878.9399999999996</c:v>
                </c:pt>
                <c:pt idx="40349">
                  <c:v>878.95999999999958</c:v>
                </c:pt>
                <c:pt idx="40350">
                  <c:v>878.99</c:v>
                </c:pt>
                <c:pt idx="40351">
                  <c:v>879.01</c:v>
                </c:pt>
                <c:pt idx="40352">
                  <c:v>879.03</c:v>
                </c:pt>
                <c:pt idx="40353">
                  <c:v>879.05</c:v>
                </c:pt>
                <c:pt idx="40354">
                  <c:v>879.07</c:v>
                </c:pt>
                <c:pt idx="40355">
                  <c:v>879.09</c:v>
                </c:pt>
                <c:pt idx="40356">
                  <c:v>879.11</c:v>
                </c:pt>
                <c:pt idx="40357">
                  <c:v>879.13</c:v>
                </c:pt>
                <c:pt idx="40358">
                  <c:v>879.15</c:v>
                </c:pt>
                <c:pt idx="40359">
                  <c:v>879.17000000000041</c:v>
                </c:pt>
                <c:pt idx="40360">
                  <c:v>879.19</c:v>
                </c:pt>
                <c:pt idx="40361">
                  <c:v>879.21</c:v>
                </c:pt>
                <c:pt idx="40362">
                  <c:v>879.23</c:v>
                </c:pt>
                <c:pt idx="40363">
                  <c:v>879.25</c:v>
                </c:pt>
                <c:pt idx="40364">
                  <c:v>879.27000000000044</c:v>
                </c:pt>
                <c:pt idx="40365">
                  <c:v>879.29000000000042</c:v>
                </c:pt>
                <c:pt idx="40366">
                  <c:v>879.31</c:v>
                </c:pt>
                <c:pt idx="40367">
                  <c:v>879.32999999999959</c:v>
                </c:pt>
                <c:pt idx="40368">
                  <c:v>879.35999999999956</c:v>
                </c:pt>
                <c:pt idx="40369">
                  <c:v>879.38</c:v>
                </c:pt>
                <c:pt idx="40370">
                  <c:v>879.4</c:v>
                </c:pt>
                <c:pt idx="40371">
                  <c:v>879.42</c:v>
                </c:pt>
                <c:pt idx="40372">
                  <c:v>879.4399999999996</c:v>
                </c:pt>
                <c:pt idx="40373">
                  <c:v>879.45999999999958</c:v>
                </c:pt>
                <c:pt idx="40374">
                  <c:v>879.48</c:v>
                </c:pt>
                <c:pt idx="40375">
                  <c:v>879.5</c:v>
                </c:pt>
                <c:pt idx="40376">
                  <c:v>879.52</c:v>
                </c:pt>
                <c:pt idx="40377">
                  <c:v>879.54</c:v>
                </c:pt>
                <c:pt idx="40378">
                  <c:v>879.56</c:v>
                </c:pt>
                <c:pt idx="40379">
                  <c:v>879.59</c:v>
                </c:pt>
                <c:pt idx="40380">
                  <c:v>879.61</c:v>
                </c:pt>
                <c:pt idx="40381">
                  <c:v>879.63</c:v>
                </c:pt>
                <c:pt idx="40382">
                  <c:v>879.65</c:v>
                </c:pt>
                <c:pt idx="40383">
                  <c:v>879.67000000000041</c:v>
                </c:pt>
                <c:pt idx="40384">
                  <c:v>879.69</c:v>
                </c:pt>
                <c:pt idx="40385">
                  <c:v>879.71</c:v>
                </c:pt>
                <c:pt idx="40386">
                  <c:v>879.73</c:v>
                </c:pt>
                <c:pt idx="40387">
                  <c:v>879.75</c:v>
                </c:pt>
                <c:pt idx="40388">
                  <c:v>879.77000000000044</c:v>
                </c:pt>
                <c:pt idx="40389">
                  <c:v>879.79000000000042</c:v>
                </c:pt>
                <c:pt idx="40390">
                  <c:v>879.81</c:v>
                </c:pt>
                <c:pt idx="40391">
                  <c:v>879.82999999999959</c:v>
                </c:pt>
                <c:pt idx="40392">
                  <c:v>879.84999999999957</c:v>
                </c:pt>
                <c:pt idx="40393">
                  <c:v>879.88</c:v>
                </c:pt>
                <c:pt idx="40394">
                  <c:v>879.9</c:v>
                </c:pt>
                <c:pt idx="40395">
                  <c:v>879.92</c:v>
                </c:pt>
                <c:pt idx="40396">
                  <c:v>879.9399999999996</c:v>
                </c:pt>
                <c:pt idx="40397">
                  <c:v>879.95999999999958</c:v>
                </c:pt>
                <c:pt idx="40398">
                  <c:v>879.98</c:v>
                </c:pt>
                <c:pt idx="40399">
                  <c:v>880</c:v>
                </c:pt>
                <c:pt idx="40400">
                  <c:v>880.02</c:v>
                </c:pt>
                <c:pt idx="40401">
                  <c:v>880.04</c:v>
                </c:pt>
                <c:pt idx="40402">
                  <c:v>880.06</c:v>
                </c:pt>
                <c:pt idx="40403">
                  <c:v>880.08</c:v>
                </c:pt>
                <c:pt idx="40404">
                  <c:v>880.1</c:v>
                </c:pt>
                <c:pt idx="40405">
                  <c:v>880.12</c:v>
                </c:pt>
                <c:pt idx="40406">
                  <c:v>880.14</c:v>
                </c:pt>
                <c:pt idx="40407">
                  <c:v>880.17000000000041</c:v>
                </c:pt>
                <c:pt idx="40408">
                  <c:v>880.19</c:v>
                </c:pt>
                <c:pt idx="40409">
                  <c:v>880.21</c:v>
                </c:pt>
                <c:pt idx="40410">
                  <c:v>880.23</c:v>
                </c:pt>
                <c:pt idx="40411">
                  <c:v>880.25</c:v>
                </c:pt>
                <c:pt idx="40412">
                  <c:v>880.27000000000044</c:v>
                </c:pt>
                <c:pt idx="40413">
                  <c:v>880.29000000000042</c:v>
                </c:pt>
                <c:pt idx="40414">
                  <c:v>880.31</c:v>
                </c:pt>
                <c:pt idx="40415">
                  <c:v>880.32999999999959</c:v>
                </c:pt>
                <c:pt idx="40416">
                  <c:v>880.34999999999957</c:v>
                </c:pt>
                <c:pt idx="40417">
                  <c:v>880.37</c:v>
                </c:pt>
                <c:pt idx="40418">
                  <c:v>880.4</c:v>
                </c:pt>
                <c:pt idx="40419">
                  <c:v>880.42</c:v>
                </c:pt>
                <c:pt idx="40420">
                  <c:v>880.4399999999996</c:v>
                </c:pt>
                <c:pt idx="40421">
                  <c:v>880.45999999999958</c:v>
                </c:pt>
                <c:pt idx="40422">
                  <c:v>880.48</c:v>
                </c:pt>
                <c:pt idx="40423">
                  <c:v>880.5</c:v>
                </c:pt>
                <c:pt idx="40424">
                  <c:v>880.52</c:v>
                </c:pt>
                <c:pt idx="40425">
                  <c:v>880.54</c:v>
                </c:pt>
                <c:pt idx="40426">
                  <c:v>880.56</c:v>
                </c:pt>
                <c:pt idx="40427">
                  <c:v>880.58</c:v>
                </c:pt>
                <c:pt idx="40428">
                  <c:v>880.6</c:v>
                </c:pt>
                <c:pt idx="40429">
                  <c:v>880.62</c:v>
                </c:pt>
                <c:pt idx="40430">
                  <c:v>880.64</c:v>
                </c:pt>
                <c:pt idx="40431">
                  <c:v>880.66</c:v>
                </c:pt>
                <c:pt idx="40432">
                  <c:v>880.6800000000004</c:v>
                </c:pt>
                <c:pt idx="40433">
                  <c:v>880.71</c:v>
                </c:pt>
                <c:pt idx="40434">
                  <c:v>880.73</c:v>
                </c:pt>
                <c:pt idx="40435">
                  <c:v>880.75</c:v>
                </c:pt>
                <c:pt idx="40436">
                  <c:v>880.77000000000044</c:v>
                </c:pt>
                <c:pt idx="40437">
                  <c:v>880.79000000000042</c:v>
                </c:pt>
                <c:pt idx="40438">
                  <c:v>880.81</c:v>
                </c:pt>
                <c:pt idx="40439">
                  <c:v>880.82999999999959</c:v>
                </c:pt>
                <c:pt idx="40440">
                  <c:v>880.84999999999957</c:v>
                </c:pt>
                <c:pt idx="40441">
                  <c:v>880.87</c:v>
                </c:pt>
                <c:pt idx="40442">
                  <c:v>880.89</c:v>
                </c:pt>
                <c:pt idx="40443">
                  <c:v>880.91</c:v>
                </c:pt>
                <c:pt idx="40444">
                  <c:v>880.93</c:v>
                </c:pt>
                <c:pt idx="40445">
                  <c:v>880.94999999999959</c:v>
                </c:pt>
                <c:pt idx="40446">
                  <c:v>880.98</c:v>
                </c:pt>
                <c:pt idx="40447">
                  <c:v>881</c:v>
                </c:pt>
                <c:pt idx="40448">
                  <c:v>881.02</c:v>
                </c:pt>
                <c:pt idx="40449">
                  <c:v>881.04</c:v>
                </c:pt>
                <c:pt idx="40450">
                  <c:v>881.06</c:v>
                </c:pt>
                <c:pt idx="40451">
                  <c:v>881.08</c:v>
                </c:pt>
                <c:pt idx="40452">
                  <c:v>881.1</c:v>
                </c:pt>
                <c:pt idx="40453">
                  <c:v>881.12</c:v>
                </c:pt>
                <c:pt idx="40454">
                  <c:v>881.14</c:v>
                </c:pt>
                <c:pt idx="40455">
                  <c:v>881.16</c:v>
                </c:pt>
                <c:pt idx="40456">
                  <c:v>881.1800000000004</c:v>
                </c:pt>
                <c:pt idx="40457">
                  <c:v>881.2</c:v>
                </c:pt>
                <c:pt idx="40458">
                  <c:v>881.22</c:v>
                </c:pt>
                <c:pt idx="40459">
                  <c:v>881.24</c:v>
                </c:pt>
                <c:pt idx="40460">
                  <c:v>881.26</c:v>
                </c:pt>
                <c:pt idx="40461">
                  <c:v>881.28000000000043</c:v>
                </c:pt>
                <c:pt idx="40462">
                  <c:v>881.31</c:v>
                </c:pt>
                <c:pt idx="40463">
                  <c:v>881.32999999999959</c:v>
                </c:pt>
                <c:pt idx="40464">
                  <c:v>881.34999999999957</c:v>
                </c:pt>
                <c:pt idx="40465">
                  <c:v>881.37</c:v>
                </c:pt>
                <c:pt idx="40466">
                  <c:v>881.39</c:v>
                </c:pt>
                <c:pt idx="40467">
                  <c:v>881.41</c:v>
                </c:pt>
                <c:pt idx="40468">
                  <c:v>881.43</c:v>
                </c:pt>
                <c:pt idx="40469">
                  <c:v>881.44999999999959</c:v>
                </c:pt>
                <c:pt idx="40470">
                  <c:v>881.47</c:v>
                </c:pt>
                <c:pt idx="40471">
                  <c:v>881.49</c:v>
                </c:pt>
                <c:pt idx="40472">
                  <c:v>881.51</c:v>
                </c:pt>
                <c:pt idx="40473">
                  <c:v>881.53</c:v>
                </c:pt>
                <c:pt idx="40474">
                  <c:v>881.55</c:v>
                </c:pt>
                <c:pt idx="40475">
                  <c:v>881.58</c:v>
                </c:pt>
                <c:pt idx="40476">
                  <c:v>881.6</c:v>
                </c:pt>
                <c:pt idx="40477">
                  <c:v>881.62</c:v>
                </c:pt>
                <c:pt idx="40478">
                  <c:v>881.64</c:v>
                </c:pt>
                <c:pt idx="40479">
                  <c:v>881.66</c:v>
                </c:pt>
                <c:pt idx="40480">
                  <c:v>881.6800000000004</c:v>
                </c:pt>
                <c:pt idx="40481">
                  <c:v>881.7</c:v>
                </c:pt>
                <c:pt idx="40482">
                  <c:v>881.72</c:v>
                </c:pt>
                <c:pt idx="40483">
                  <c:v>881.74</c:v>
                </c:pt>
                <c:pt idx="40484">
                  <c:v>881.76</c:v>
                </c:pt>
                <c:pt idx="40485">
                  <c:v>881.78000000000043</c:v>
                </c:pt>
                <c:pt idx="40486">
                  <c:v>881.8</c:v>
                </c:pt>
                <c:pt idx="40487">
                  <c:v>881.8199999999996</c:v>
                </c:pt>
                <c:pt idx="40488">
                  <c:v>881.84999999999957</c:v>
                </c:pt>
                <c:pt idx="40489">
                  <c:v>881.87</c:v>
                </c:pt>
                <c:pt idx="40490">
                  <c:v>881.89</c:v>
                </c:pt>
                <c:pt idx="40491">
                  <c:v>881.91</c:v>
                </c:pt>
                <c:pt idx="40492">
                  <c:v>881.93</c:v>
                </c:pt>
                <c:pt idx="40493">
                  <c:v>881.94999999999959</c:v>
                </c:pt>
                <c:pt idx="40494">
                  <c:v>881.97</c:v>
                </c:pt>
                <c:pt idx="40495">
                  <c:v>881.99</c:v>
                </c:pt>
                <c:pt idx="40496">
                  <c:v>882.01</c:v>
                </c:pt>
                <c:pt idx="40497">
                  <c:v>882.03</c:v>
                </c:pt>
                <c:pt idx="40498">
                  <c:v>882.05</c:v>
                </c:pt>
                <c:pt idx="40499">
                  <c:v>882.07</c:v>
                </c:pt>
                <c:pt idx="40500">
                  <c:v>882.09</c:v>
                </c:pt>
                <c:pt idx="40501">
                  <c:v>882.11</c:v>
                </c:pt>
                <c:pt idx="40502">
                  <c:v>882.13</c:v>
                </c:pt>
                <c:pt idx="40503">
                  <c:v>882.16</c:v>
                </c:pt>
                <c:pt idx="40504">
                  <c:v>882.1800000000004</c:v>
                </c:pt>
                <c:pt idx="40505">
                  <c:v>882.2</c:v>
                </c:pt>
                <c:pt idx="40506">
                  <c:v>882.22</c:v>
                </c:pt>
                <c:pt idx="40507">
                  <c:v>882.24</c:v>
                </c:pt>
                <c:pt idx="40508">
                  <c:v>882.26</c:v>
                </c:pt>
                <c:pt idx="40509">
                  <c:v>882.28000000000043</c:v>
                </c:pt>
                <c:pt idx="40510">
                  <c:v>882.3</c:v>
                </c:pt>
                <c:pt idx="40511">
                  <c:v>882.3199999999996</c:v>
                </c:pt>
                <c:pt idx="40512">
                  <c:v>882.33999999999958</c:v>
                </c:pt>
                <c:pt idx="40513">
                  <c:v>882.35999999999956</c:v>
                </c:pt>
                <c:pt idx="40514">
                  <c:v>882.38</c:v>
                </c:pt>
                <c:pt idx="40515">
                  <c:v>882.4</c:v>
                </c:pt>
                <c:pt idx="40516">
                  <c:v>882.42</c:v>
                </c:pt>
                <c:pt idx="40517">
                  <c:v>882.44999999999959</c:v>
                </c:pt>
                <c:pt idx="40518">
                  <c:v>882.47</c:v>
                </c:pt>
                <c:pt idx="40519">
                  <c:v>882.49</c:v>
                </c:pt>
                <c:pt idx="40520">
                  <c:v>882.51</c:v>
                </c:pt>
                <c:pt idx="40521">
                  <c:v>882.53</c:v>
                </c:pt>
                <c:pt idx="40522">
                  <c:v>882.55</c:v>
                </c:pt>
                <c:pt idx="40523">
                  <c:v>882.57</c:v>
                </c:pt>
                <c:pt idx="40524">
                  <c:v>882.59</c:v>
                </c:pt>
                <c:pt idx="40525">
                  <c:v>882.61</c:v>
                </c:pt>
                <c:pt idx="40526">
                  <c:v>882.63</c:v>
                </c:pt>
                <c:pt idx="40527">
                  <c:v>882.66</c:v>
                </c:pt>
                <c:pt idx="40528">
                  <c:v>882.6800000000004</c:v>
                </c:pt>
                <c:pt idx="40529">
                  <c:v>882.7</c:v>
                </c:pt>
                <c:pt idx="40530">
                  <c:v>882.72</c:v>
                </c:pt>
                <c:pt idx="40531">
                  <c:v>882.74</c:v>
                </c:pt>
                <c:pt idx="40532">
                  <c:v>882.76</c:v>
                </c:pt>
                <c:pt idx="40533">
                  <c:v>882.78000000000043</c:v>
                </c:pt>
                <c:pt idx="40534">
                  <c:v>882.8</c:v>
                </c:pt>
                <c:pt idx="40535">
                  <c:v>882.8199999999996</c:v>
                </c:pt>
                <c:pt idx="40536">
                  <c:v>882.83999999999958</c:v>
                </c:pt>
                <c:pt idx="40537">
                  <c:v>882.85999999999956</c:v>
                </c:pt>
                <c:pt idx="40538">
                  <c:v>882.88</c:v>
                </c:pt>
                <c:pt idx="40539">
                  <c:v>882.9</c:v>
                </c:pt>
                <c:pt idx="40540">
                  <c:v>882.92</c:v>
                </c:pt>
                <c:pt idx="40541">
                  <c:v>882.9399999999996</c:v>
                </c:pt>
                <c:pt idx="40542">
                  <c:v>882.97</c:v>
                </c:pt>
                <c:pt idx="40543">
                  <c:v>882.99</c:v>
                </c:pt>
                <c:pt idx="40544">
                  <c:v>883.01</c:v>
                </c:pt>
                <c:pt idx="40545">
                  <c:v>883.03</c:v>
                </c:pt>
                <c:pt idx="40546">
                  <c:v>883.05</c:v>
                </c:pt>
                <c:pt idx="40547">
                  <c:v>883.07</c:v>
                </c:pt>
                <c:pt idx="40548">
                  <c:v>883.09</c:v>
                </c:pt>
                <c:pt idx="40549">
                  <c:v>883.11</c:v>
                </c:pt>
                <c:pt idx="40550">
                  <c:v>883.13</c:v>
                </c:pt>
                <c:pt idx="40551">
                  <c:v>883.15</c:v>
                </c:pt>
                <c:pt idx="40552">
                  <c:v>883.17000000000041</c:v>
                </c:pt>
                <c:pt idx="40553">
                  <c:v>883.19</c:v>
                </c:pt>
                <c:pt idx="40554">
                  <c:v>883.22</c:v>
                </c:pt>
                <c:pt idx="40555">
                  <c:v>883.24</c:v>
                </c:pt>
                <c:pt idx="40556">
                  <c:v>883.26</c:v>
                </c:pt>
                <c:pt idx="40557">
                  <c:v>883.28000000000043</c:v>
                </c:pt>
                <c:pt idx="40558">
                  <c:v>883.3</c:v>
                </c:pt>
                <c:pt idx="40559">
                  <c:v>883.3199999999996</c:v>
                </c:pt>
                <c:pt idx="40560">
                  <c:v>883.33999999999958</c:v>
                </c:pt>
                <c:pt idx="40561">
                  <c:v>883.35999999999956</c:v>
                </c:pt>
                <c:pt idx="40562">
                  <c:v>883.38</c:v>
                </c:pt>
                <c:pt idx="40563">
                  <c:v>883.4</c:v>
                </c:pt>
                <c:pt idx="40564">
                  <c:v>883.42</c:v>
                </c:pt>
                <c:pt idx="40565">
                  <c:v>883.4399999999996</c:v>
                </c:pt>
                <c:pt idx="40566">
                  <c:v>883.45999999999958</c:v>
                </c:pt>
                <c:pt idx="40567">
                  <c:v>883.48</c:v>
                </c:pt>
                <c:pt idx="40568">
                  <c:v>883.5</c:v>
                </c:pt>
                <c:pt idx="40569">
                  <c:v>883.52</c:v>
                </c:pt>
                <c:pt idx="40570">
                  <c:v>883.55</c:v>
                </c:pt>
                <c:pt idx="40571">
                  <c:v>883.57</c:v>
                </c:pt>
                <c:pt idx="40572">
                  <c:v>883.59</c:v>
                </c:pt>
                <c:pt idx="40573">
                  <c:v>883.61</c:v>
                </c:pt>
                <c:pt idx="40574">
                  <c:v>883.63</c:v>
                </c:pt>
                <c:pt idx="40575">
                  <c:v>883.65</c:v>
                </c:pt>
                <c:pt idx="40576">
                  <c:v>883.67000000000041</c:v>
                </c:pt>
                <c:pt idx="40577">
                  <c:v>883.69</c:v>
                </c:pt>
                <c:pt idx="40578">
                  <c:v>883.71</c:v>
                </c:pt>
                <c:pt idx="40579">
                  <c:v>883.73</c:v>
                </c:pt>
                <c:pt idx="40580">
                  <c:v>883.75</c:v>
                </c:pt>
                <c:pt idx="40581">
                  <c:v>883.78000000000043</c:v>
                </c:pt>
                <c:pt idx="40582">
                  <c:v>883.8</c:v>
                </c:pt>
                <c:pt idx="40583">
                  <c:v>883.8199999999996</c:v>
                </c:pt>
                <c:pt idx="40584">
                  <c:v>883.83999999999958</c:v>
                </c:pt>
                <c:pt idx="40585">
                  <c:v>883.85999999999956</c:v>
                </c:pt>
                <c:pt idx="40586">
                  <c:v>883.88</c:v>
                </c:pt>
                <c:pt idx="40587">
                  <c:v>883.9</c:v>
                </c:pt>
                <c:pt idx="40588">
                  <c:v>883.92</c:v>
                </c:pt>
                <c:pt idx="40589">
                  <c:v>883.9399999999996</c:v>
                </c:pt>
                <c:pt idx="40590">
                  <c:v>883.95999999999958</c:v>
                </c:pt>
                <c:pt idx="40591">
                  <c:v>883.98</c:v>
                </c:pt>
                <c:pt idx="40592">
                  <c:v>884</c:v>
                </c:pt>
                <c:pt idx="40593">
                  <c:v>884.02</c:v>
                </c:pt>
                <c:pt idx="40594">
                  <c:v>884.04</c:v>
                </c:pt>
                <c:pt idx="40595">
                  <c:v>884.07</c:v>
                </c:pt>
                <c:pt idx="40596">
                  <c:v>884.09</c:v>
                </c:pt>
                <c:pt idx="40597">
                  <c:v>884.11</c:v>
                </c:pt>
                <c:pt idx="40598">
                  <c:v>884.13</c:v>
                </c:pt>
                <c:pt idx="40599">
                  <c:v>884.15</c:v>
                </c:pt>
                <c:pt idx="40600">
                  <c:v>884.17000000000041</c:v>
                </c:pt>
                <c:pt idx="40601">
                  <c:v>884.19</c:v>
                </c:pt>
                <c:pt idx="40602">
                  <c:v>884.21</c:v>
                </c:pt>
                <c:pt idx="40603">
                  <c:v>884.23</c:v>
                </c:pt>
                <c:pt idx="40604">
                  <c:v>884.25</c:v>
                </c:pt>
                <c:pt idx="40605">
                  <c:v>884.27000000000044</c:v>
                </c:pt>
                <c:pt idx="40606">
                  <c:v>884.29000000000042</c:v>
                </c:pt>
                <c:pt idx="40607">
                  <c:v>884.31</c:v>
                </c:pt>
                <c:pt idx="40608">
                  <c:v>884.32999999999959</c:v>
                </c:pt>
                <c:pt idx="40609">
                  <c:v>884.35999999999956</c:v>
                </c:pt>
                <c:pt idx="40610">
                  <c:v>884.38</c:v>
                </c:pt>
                <c:pt idx="40611">
                  <c:v>884.4</c:v>
                </c:pt>
                <c:pt idx="40612">
                  <c:v>884.42</c:v>
                </c:pt>
                <c:pt idx="40613">
                  <c:v>884.4399999999996</c:v>
                </c:pt>
                <c:pt idx="40614">
                  <c:v>884.45999999999958</c:v>
                </c:pt>
                <c:pt idx="40615">
                  <c:v>884.48</c:v>
                </c:pt>
                <c:pt idx="40616">
                  <c:v>884.5</c:v>
                </c:pt>
                <c:pt idx="40617">
                  <c:v>884.52</c:v>
                </c:pt>
                <c:pt idx="40618">
                  <c:v>884.54</c:v>
                </c:pt>
                <c:pt idx="40619">
                  <c:v>884.56</c:v>
                </c:pt>
                <c:pt idx="40620">
                  <c:v>884.58</c:v>
                </c:pt>
                <c:pt idx="40621">
                  <c:v>884.6</c:v>
                </c:pt>
                <c:pt idx="40622">
                  <c:v>884.62</c:v>
                </c:pt>
                <c:pt idx="40623">
                  <c:v>884.64</c:v>
                </c:pt>
                <c:pt idx="40624">
                  <c:v>884.67000000000041</c:v>
                </c:pt>
                <c:pt idx="40625">
                  <c:v>884.69</c:v>
                </c:pt>
                <c:pt idx="40626">
                  <c:v>884.71</c:v>
                </c:pt>
                <c:pt idx="40627">
                  <c:v>884.73</c:v>
                </c:pt>
                <c:pt idx="40628">
                  <c:v>884.75</c:v>
                </c:pt>
                <c:pt idx="40629">
                  <c:v>884.77000000000044</c:v>
                </c:pt>
                <c:pt idx="40630">
                  <c:v>884.79000000000042</c:v>
                </c:pt>
                <c:pt idx="40631">
                  <c:v>884.81</c:v>
                </c:pt>
                <c:pt idx="40632">
                  <c:v>884.82999999999959</c:v>
                </c:pt>
                <c:pt idx="40633">
                  <c:v>884.84999999999957</c:v>
                </c:pt>
                <c:pt idx="40634">
                  <c:v>884.87</c:v>
                </c:pt>
                <c:pt idx="40635">
                  <c:v>884.89</c:v>
                </c:pt>
                <c:pt idx="40636">
                  <c:v>884.92</c:v>
                </c:pt>
                <c:pt idx="40637">
                  <c:v>884.9399999999996</c:v>
                </c:pt>
                <c:pt idx="40638">
                  <c:v>884.95999999999958</c:v>
                </c:pt>
                <c:pt idx="40639">
                  <c:v>884.98</c:v>
                </c:pt>
                <c:pt idx="40640">
                  <c:v>885</c:v>
                </c:pt>
                <c:pt idx="40641">
                  <c:v>885.02</c:v>
                </c:pt>
                <c:pt idx="40642">
                  <c:v>885.04</c:v>
                </c:pt>
                <c:pt idx="40643">
                  <c:v>885.06</c:v>
                </c:pt>
                <c:pt idx="40644">
                  <c:v>885.08</c:v>
                </c:pt>
                <c:pt idx="40645">
                  <c:v>885.1</c:v>
                </c:pt>
                <c:pt idx="40646">
                  <c:v>885.12</c:v>
                </c:pt>
                <c:pt idx="40647">
                  <c:v>885.14</c:v>
                </c:pt>
                <c:pt idx="40648">
                  <c:v>885.16</c:v>
                </c:pt>
                <c:pt idx="40649">
                  <c:v>885.1800000000004</c:v>
                </c:pt>
                <c:pt idx="40650">
                  <c:v>885.2</c:v>
                </c:pt>
                <c:pt idx="40651">
                  <c:v>885.22</c:v>
                </c:pt>
                <c:pt idx="40652">
                  <c:v>885.25</c:v>
                </c:pt>
                <c:pt idx="40653">
                  <c:v>885.27000000000044</c:v>
                </c:pt>
                <c:pt idx="40654">
                  <c:v>885.29000000000042</c:v>
                </c:pt>
                <c:pt idx="40655">
                  <c:v>885.31</c:v>
                </c:pt>
                <c:pt idx="40656">
                  <c:v>885.32999999999959</c:v>
                </c:pt>
                <c:pt idx="40657">
                  <c:v>885.34999999999957</c:v>
                </c:pt>
                <c:pt idx="40658">
                  <c:v>885.37</c:v>
                </c:pt>
                <c:pt idx="40659">
                  <c:v>885.39</c:v>
                </c:pt>
                <c:pt idx="40660">
                  <c:v>885.41</c:v>
                </c:pt>
                <c:pt idx="40661">
                  <c:v>885.43</c:v>
                </c:pt>
                <c:pt idx="40662">
                  <c:v>885.44999999999959</c:v>
                </c:pt>
                <c:pt idx="40663">
                  <c:v>885.47</c:v>
                </c:pt>
                <c:pt idx="40664">
                  <c:v>885.49</c:v>
                </c:pt>
                <c:pt idx="40665">
                  <c:v>885.52</c:v>
                </c:pt>
                <c:pt idx="40666">
                  <c:v>885.54</c:v>
                </c:pt>
                <c:pt idx="40667">
                  <c:v>885.56</c:v>
                </c:pt>
                <c:pt idx="40668">
                  <c:v>885.58</c:v>
                </c:pt>
                <c:pt idx="40669">
                  <c:v>885.6</c:v>
                </c:pt>
                <c:pt idx="40670">
                  <c:v>885.62</c:v>
                </c:pt>
                <c:pt idx="40671">
                  <c:v>885.64</c:v>
                </c:pt>
                <c:pt idx="40672">
                  <c:v>885.66</c:v>
                </c:pt>
                <c:pt idx="40673">
                  <c:v>885.6800000000004</c:v>
                </c:pt>
                <c:pt idx="40674">
                  <c:v>885.7</c:v>
                </c:pt>
                <c:pt idx="40675">
                  <c:v>885.72</c:v>
                </c:pt>
                <c:pt idx="40676">
                  <c:v>885.74</c:v>
                </c:pt>
                <c:pt idx="40677">
                  <c:v>885.76</c:v>
                </c:pt>
                <c:pt idx="40678">
                  <c:v>885.78000000000043</c:v>
                </c:pt>
                <c:pt idx="40679">
                  <c:v>885.8</c:v>
                </c:pt>
                <c:pt idx="40680">
                  <c:v>885.82999999999959</c:v>
                </c:pt>
                <c:pt idx="40681">
                  <c:v>885.84999999999957</c:v>
                </c:pt>
                <c:pt idx="40682">
                  <c:v>885.87</c:v>
                </c:pt>
                <c:pt idx="40683">
                  <c:v>885.89</c:v>
                </c:pt>
                <c:pt idx="40684">
                  <c:v>885.91</c:v>
                </c:pt>
                <c:pt idx="40685">
                  <c:v>885.93</c:v>
                </c:pt>
                <c:pt idx="40686">
                  <c:v>885.94999999999959</c:v>
                </c:pt>
                <c:pt idx="40687">
                  <c:v>885.97</c:v>
                </c:pt>
                <c:pt idx="40688">
                  <c:v>885.99</c:v>
                </c:pt>
                <c:pt idx="40689">
                  <c:v>886.01</c:v>
                </c:pt>
                <c:pt idx="40690">
                  <c:v>886.03</c:v>
                </c:pt>
                <c:pt idx="40691">
                  <c:v>886.05</c:v>
                </c:pt>
                <c:pt idx="40692">
                  <c:v>886.08</c:v>
                </c:pt>
                <c:pt idx="40693">
                  <c:v>886.1</c:v>
                </c:pt>
                <c:pt idx="40694">
                  <c:v>886.12</c:v>
                </c:pt>
                <c:pt idx="40695">
                  <c:v>886.14</c:v>
                </c:pt>
                <c:pt idx="40696">
                  <c:v>886.16</c:v>
                </c:pt>
                <c:pt idx="40697">
                  <c:v>886.1800000000004</c:v>
                </c:pt>
                <c:pt idx="40698">
                  <c:v>886.2</c:v>
                </c:pt>
                <c:pt idx="40699">
                  <c:v>886.22</c:v>
                </c:pt>
                <c:pt idx="40700">
                  <c:v>886.24</c:v>
                </c:pt>
                <c:pt idx="40701">
                  <c:v>886.26</c:v>
                </c:pt>
                <c:pt idx="40702">
                  <c:v>886.28000000000043</c:v>
                </c:pt>
                <c:pt idx="40703">
                  <c:v>886.3</c:v>
                </c:pt>
                <c:pt idx="40704">
                  <c:v>886.3199999999996</c:v>
                </c:pt>
                <c:pt idx="40705">
                  <c:v>886.34999999999957</c:v>
                </c:pt>
                <c:pt idx="40706">
                  <c:v>886.37</c:v>
                </c:pt>
                <c:pt idx="40707">
                  <c:v>886.39</c:v>
                </c:pt>
                <c:pt idx="40708">
                  <c:v>886.41</c:v>
                </c:pt>
                <c:pt idx="40709">
                  <c:v>886.43</c:v>
                </c:pt>
                <c:pt idx="40710">
                  <c:v>886.44999999999959</c:v>
                </c:pt>
                <c:pt idx="40711">
                  <c:v>886.47</c:v>
                </c:pt>
                <c:pt idx="40712">
                  <c:v>886.49</c:v>
                </c:pt>
                <c:pt idx="40713">
                  <c:v>886.51</c:v>
                </c:pt>
                <c:pt idx="40714">
                  <c:v>886.53</c:v>
                </c:pt>
                <c:pt idx="40715">
                  <c:v>886.55</c:v>
                </c:pt>
                <c:pt idx="40716">
                  <c:v>886.57</c:v>
                </c:pt>
                <c:pt idx="40717">
                  <c:v>886.59</c:v>
                </c:pt>
                <c:pt idx="40718">
                  <c:v>886.62</c:v>
                </c:pt>
                <c:pt idx="40719">
                  <c:v>886.64</c:v>
                </c:pt>
                <c:pt idx="40720">
                  <c:v>886.66</c:v>
                </c:pt>
                <c:pt idx="40721">
                  <c:v>886.6800000000004</c:v>
                </c:pt>
                <c:pt idx="40722">
                  <c:v>886.7</c:v>
                </c:pt>
                <c:pt idx="40723">
                  <c:v>886.72</c:v>
                </c:pt>
                <c:pt idx="40724">
                  <c:v>886.74</c:v>
                </c:pt>
                <c:pt idx="40725">
                  <c:v>886.76</c:v>
                </c:pt>
                <c:pt idx="40726">
                  <c:v>886.78000000000043</c:v>
                </c:pt>
                <c:pt idx="40727">
                  <c:v>886.8</c:v>
                </c:pt>
                <c:pt idx="40728">
                  <c:v>886.8199999999996</c:v>
                </c:pt>
                <c:pt idx="40729">
                  <c:v>886.83999999999958</c:v>
                </c:pt>
                <c:pt idx="40730">
                  <c:v>886.85999999999956</c:v>
                </c:pt>
                <c:pt idx="40731">
                  <c:v>886.88</c:v>
                </c:pt>
                <c:pt idx="40732">
                  <c:v>886.91</c:v>
                </c:pt>
                <c:pt idx="40733">
                  <c:v>886.93</c:v>
                </c:pt>
                <c:pt idx="40734">
                  <c:v>886.94999999999959</c:v>
                </c:pt>
                <c:pt idx="40735">
                  <c:v>886.97</c:v>
                </c:pt>
                <c:pt idx="40736">
                  <c:v>886.99</c:v>
                </c:pt>
                <c:pt idx="40737">
                  <c:v>887.01</c:v>
                </c:pt>
                <c:pt idx="40738">
                  <c:v>887.03</c:v>
                </c:pt>
                <c:pt idx="40739">
                  <c:v>887.05</c:v>
                </c:pt>
                <c:pt idx="40740">
                  <c:v>887.07</c:v>
                </c:pt>
                <c:pt idx="40741">
                  <c:v>887.09</c:v>
                </c:pt>
                <c:pt idx="40742">
                  <c:v>887.11</c:v>
                </c:pt>
                <c:pt idx="40743">
                  <c:v>887.13</c:v>
                </c:pt>
                <c:pt idx="40744">
                  <c:v>887.15</c:v>
                </c:pt>
                <c:pt idx="40745">
                  <c:v>887.17000000000041</c:v>
                </c:pt>
                <c:pt idx="40746">
                  <c:v>887.2</c:v>
                </c:pt>
                <c:pt idx="40747">
                  <c:v>887.22</c:v>
                </c:pt>
                <c:pt idx="40748">
                  <c:v>887.24</c:v>
                </c:pt>
                <c:pt idx="40749">
                  <c:v>887.26</c:v>
                </c:pt>
                <c:pt idx="40750">
                  <c:v>887.28000000000043</c:v>
                </c:pt>
                <c:pt idx="40751">
                  <c:v>887.3</c:v>
                </c:pt>
                <c:pt idx="40752">
                  <c:v>887.3199999999996</c:v>
                </c:pt>
                <c:pt idx="40753">
                  <c:v>887.33999999999958</c:v>
                </c:pt>
                <c:pt idx="40754">
                  <c:v>887.35999999999956</c:v>
                </c:pt>
                <c:pt idx="40755">
                  <c:v>887.38</c:v>
                </c:pt>
                <c:pt idx="40756">
                  <c:v>887.4</c:v>
                </c:pt>
                <c:pt idx="40757">
                  <c:v>887.42</c:v>
                </c:pt>
                <c:pt idx="40758">
                  <c:v>887.4399999999996</c:v>
                </c:pt>
                <c:pt idx="40759">
                  <c:v>887.45999999999958</c:v>
                </c:pt>
                <c:pt idx="40760">
                  <c:v>887.48</c:v>
                </c:pt>
                <c:pt idx="40761">
                  <c:v>887.5</c:v>
                </c:pt>
                <c:pt idx="40762">
                  <c:v>887.53</c:v>
                </c:pt>
                <c:pt idx="40763">
                  <c:v>887.55</c:v>
                </c:pt>
                <c:pt idx="40764">
                  <c:v>887.57</c:v>
                </c:pt>
                <c:pt idx="40765">
                  <c:v>887.59</c:v>
                </c:pt>
                <c:pt idx="40766">
                  <c:v>887.61</c:v>
                </c:pt>
                <c:pt idx="40767">
                  <c:v>887.63</c:v>
                </c:pt>
                <c:pt idx="40768">
                  <c:v>887.65</c:v>
                </c:pt>
                <c:pt idx="40769">
                  <c:v>887.67000000000041</c:v>
                </c:pt>
                <c:pt idx="40770">
                  <c:v>887.69</c:v>
                </c:pt>
                <c:pt idx="40771">
                  <c:v>887.71</c:v>
                </c:pt>
                <c:pt idx="40772">
                  <c:v>887.73</c:v>
                </c:pt>
                <c:pt idx="40773">
                  <c:v>887.76</c:v>
                </c:pt>
                <c:pt idx="40774">
                  <c:v>887.78000000000043</c:v>
                </c:pt>
                <c:pt idx="40775">
                  <c:v>887.8</c:v>
                </c:pt>
                <c:pt idx="40776">
                  <c:v>887.8199999999996</c:v>
                </c:pt>
                <c:pt idx="40777">
                  <c:v>887.83999999999958</c:v>
                </c:pt>
                <c:pt idx="40778">
                  <c:v>887.85999999999956</c:v>
                </c:pt>
                <c:pt idx="40779">
                  <c:v>887.88</c:v>
                </c:pt>
                <c:pt idx="40780">
                  <c:v>887.9</c:v>
                </c:pt>
                <c:pt idx="40781">
                  <c:v>887.92</c:v>
                </c:pt>
                <c:pt idx="40782">
                  <c:v>887.9399999999996</c:v>
                </c:pt>
                <c:pt idx="40783">
                  <c:v>887.95999999999958</c:v>
                </c:pt>
                <c:pt idx="40784">
                  <c:v>887.98</c:v>
                </c:pt>
                <c:pt idx="40785">
                  <c:v>888</c:v>
                </c:pt>
                <c:pt idx="40786">
                  <c:v>888.02</c:v>
                </c:pt>
                <c:pt idx="40787">
                  <c:v>888.05</c:v>
                </c:pt>
                <c:pt idx="40788">
                  <c:v>888.07</c:v>
                </c:pt>
                <c:pt idx="40789">
                  <c:v>888.09</c:v>
                </c:pt>
                <c:pt idx="40790">
                  <c:v>888.11</c:v>
                </c:pt>
                <c:pt idx="40791">
                  <c:v>888.13</c:v>
                </c:pt>
                <c:pt idx="40792">
                  <c:v>888.15</c:v>
                </c:pt>
                <c:pt idx="40793">
                  <c:v>888.17000000000041</c:v>
                </c:pt>
                <c:pt idx="40794">
                  <c:v>888.19</c:v>
                </c:pt>
                <c:pt idx="40795">
                  <c:v>888.21</c:v>
                </c:pt>
                <c:pt idx="40796">
                  <c:v>888.23</c:v>
                </c:pt>
                <c:pt idx="40797">
                  <c:v>888.25</c:v>
                </c:pt>
                <c:pt idx="40798">
                  <c:v>888.27000000000044</c:v>
                </c:pt>
                <c:pt idx="40799">
                  <c:v>888.29000000000042</c:v>
                </c:pt>
                <c:pt idx="40800">
                  <c:v>888.31</c:v>
                </c:pt>
                <c:pt idx="40801">
                  <c:v>888.33999999999958</c:v>
                </c:pt>
                <c:pt idx="40802">
                  <c:v>888.35999999999956</c:v>
                </c:pt>
                <c:pt idx="40803">
                  <c:v>888.38</c:v>
                </c:pt>
                <c:pt idx="40804">
                  <c:v>888.4</c:v>
                </c:pt>
                <c:pt idx="40805">
                  <c:v>888.42</c:v>
                </c:pt>
                <c:pt idx="40806">
                  <c:v>888.4399999999996</c:v>
                </c:pt>
                <c:pt idx="40807">
                  <c:v>888.45999999999958</c:v>
                </c:pt>
                <c:pt idx="40808">
                  <c:v>888.48</c:v>
                </c:pt>
                <c:pt idx="40809">
                  <c:v>888.5</c:v>
                </c:pt>
                <c:pt idx="40810">
                  <c:v>888.52</c:v>
                </c:pt>
                <c:pt idx="40811">
                  <c:v>888.54</c:v>
                </c:pt>
                <c:pt idx="40812">
                  <c:v>888.56</c:v>
                </c:pt>
                <c:pt idx="40813">
                  <c:v>888.58</c:v>
                </c:pt>
                <c:pt idx="40814">
                  <c:v>888.61</c:v>
                </c:pt>
                <c:pt idx="40815">
                  <c:v>888.63</c:v>
                </c:pt>
                <c:pt idx="40816">
                  <c:v>888.65</c:v>
                </c:pt>
                <c:pt idx="40817">
                  <c:v>888.67000000000041</c:v>
                </c:pt>
                <c:pt idx="40818">
                  <c:v>888.69</c:v>
                </c:pt>
                <c:pt idx="40819">
                  <c:v>888.71</c:v>
                </c:pt>
                <c:pt idx="40820">
                  <c:v>888.73</c:v>
                </c:pt>
                <c:pt idx="40821">
                  <c:v>888.75</c:v>
                </c:pt>
                <c:pt idx="40822">
                  <c:v>888.77000000000044</c:v>
                </c:pt>
                <c:pt idx="40823">
                  <c:v>888.79000000000042</c:v>
                </c:pt>
                <c:pt idx="40824">
                  <c:v>888.81</c:v>
                </c:pt>
                <c:pt idx="40825">
                  <c:v>888.82999999999959</c:v>
                </c:pt>
                <c:pt idx="40826">
                  <c:v>888.84999999999957</c:v>
                </c:pt>
                <c:pt idx="40827">
                  <c:v>888.87</c:v>
                </c:pt>
                <c:pt idx="40828">
                  <c:v>888.89</c:v>
                </c:pt>
                <c:pt idx="40829">
                  <c:v>888.92</c:v>
                </c:pt>
                <c:pt idx="40830">
                  <c:v>888.9399999999996</c:v>
                </c:pt>
                <c:pt idx="40831">
                  <c:v>888.95999999999958</c:v>
                </c:pt>
                <c:pt idx="40832">
                  <c:v>888.98</c:v>
                </c:pt>
                <c:pt idx="40833">
                  <c:v>889</c:v>
                </c:pt>
                <c:pt idx="40834">
                  <c:v>889.02</c:v>
                </c:pt>
                <c:pt idx="40835">
                  <c:v>889.04</c:v>
                </c:pt>
                <c:pt idx="40836">
                  <c:v>889.06</c:v>
                </c:pt>
                <c:pt idx="40837">
                  <c:v>889.08</c:v>
                </c:pt>
                <c:pt idx="40838">
                  <c:v>889.1</c:v>
                </c:pt>
                <c:pt idx="40839">
                  <c:v>889.12</c:v>
                </c:pt>
                <c:pt idx="40840">
                  <c:v>889.14</c:v>
                </c:pt>
                <c:pt idx="40841">
                  <c:v>889.16</c:v>
                </c:pt>
                <c:pt idx="40842">
                  <c:v>889.19</c:v>
                </c:pt>
                <c:pt idx="40843">
                  <c:v>889.21</c:v>
                </c:pt>
                <c:pt idx="40844">
                  <c:v>889.23</c:v>
                </c:pt>
                <c:pt idx="40845">
                  <c:v>889.25</c:v>
                </c:pt>
                <c:pt idx="40846">
                  <c:v>889.27000000000044</c:v>
                </c:pt>
                <c:pt idx="40847">
                  <c:v>889.29000000000042</c:v>
                </c:pt>
                <c:pt idx="40848">
                  <c:v>889.31</c:v>
                </c:pt>
                <c:pt idx="40849">
                  <c:v>889.32999999999959</c:v>
                </c:pt>
                <c:pt idx="40850">
                  <c:v>889.34999999999957</c:v>
                </c:pt>
                <c:pt idx="40851">
                  <c:v>889.37</c:v>
                </c:pt>
                <c:pt idx="40852">
                  <c:v>889.39</c:v>
                </c:pt>
                <c:pt idx="40853">
                  <c:v>889.41</c:v>
                </c:pt>
                <c:pt idx="40854">
                  <c:v>889.43</c:v>
                </c:pt>
                <c:pt idx="40855">
                  <c:v>889.44999999999959</c:v>
                </c:pt>
                <c:pt idx="40856">
                  <c:v>889.48</c:v>
                </c:pt>
                <c:pt idx="40857">
                  <c:v>889.5</c:v>
                </c:pt>
                <c:pt idx="40858">
                  <c:v>889.52</c:v>
                </c:pt>
                <c:pt idx="40859">
                  <c:v>889.54</c:v>
                </c:pt>
                <c:pt idx="40860">
                  <c:v>889.56</c:v>
                </c:pt>
                <c:pt idx="40861">
                  <c:v>889.58</c:v>
                </c:pt>
                <c:pt idx="40862">
                  <c:v>889.6</c:v>
                </c:pt>
                <c:pt idx="40863">
                  <c:v>889.62</c:v>
                </c:pt>
                <c:pt idx="40864">
                  <c:v>889.64</c:v>
                </c:pt>
                <c:pt idx="40865">
                  <c:v>889.66</c:v>
                </c:pt>
                <c:pt idx="40866">
                  <c:v>889.6800000000004</c:v>
                </c:pt>
                <c:pt idx="40867">
                  <c:v>889.7</c:v>
                </c:pt>
                <c:pt idx="40868">
                  <c:v>889.72</c:v>
                </c:pt>
                <c:pt idx="40869">
                  <c:v>889.74</c:v>
                </c:pt>
                <c:pt idx="40870">
                  <c:v>889.77000000000044</c:v>
                </c:pt>
                <c:pt idx="40871">
                  <c:v>889.79000000000042</c:v>
                </c:pt>
                <c:pt idx="40872">
                  <c:v>889.81</c:v>
                </c:pt>
                <c:pt idx="40873">
                  <c:v>889.82999999999959</c:v>
                </c:pt>
                <c:pt idx="40874">
                  <c:v>889.84999999999957</c:v>
                </c:pt>
                <c:pt idx="40875">
                  <c:v>889.87</c:v>
                </c:pt>
                <c:pt idx="40876">
                  <c:v>889.89</c:v>
                </c:pt>
                <c:pt idx="40877">
                  <c:v>889.91</c:v>
                </c:pt>
                <c:pt idx="40878">
                  <c:v>889.93</c:v>
                </c:pt>
                <c:pt idx="40879">
                  <c:v>889.94999999999959</c:v>
                </c:pt>
                <c:pt idx="40880">
                  <c:v>889.97</c:v>
                </c:pt>
                <c:pt idx="40881">
                  <c:v>889.99</c:v>
                </c:pt>
                <c:pt idx="40882">
                  <c:v>890.02</c:v>
                </c:pt>
                <c:pt idx="40883">
                  <c:v>890.04</c:v>
                </c:pt>
                <c:pt idx="40884">
                  <c:v>890.06</c:v>
                </c:pt>
                <c:pt idx="40885">
                  <c:v>890.08</c:v>
                </c:pt>
                <c:pt idx="40886">
                  <c:v>890.1</c:v>
                </c:pt>
                <c:pt idx="40887">
                  <c:v>890.12</c:v>
                </c:pt>
                <c:pt idx="40888">
                  <c:v>890.14</c:v>
                </c:pt>
                <c:pt idx="40889">
                  <c:v>890.16</c:v>
                </c:pt>
                <c:pt idx="40890">
                  <c:v>890.1800000000004</c:v>
                </c:pt>
                <c:pt idx="40891">
                  <c:v>890.2</c:v>
                </c:pt>
                <c:pt idx="40892">
                  <c:v>890.22</c:v>
                </c:pt>
                <c:pt idx="40893">
                  <c:v>890.24</c:v>
                </c:pt>
                <c:pt idx="40894">
                  <c:v>890.26</c:v>
                </c:pt>
                <c:pt idx="40895">
                  <c:v>890.28000000000043</c:v>
                </c:pt>
                <c:pt idx="40896">
                  <c:v>890.3</c:v>
                </c:pt>
                <c:pt idx="40897">
                  <c:v>890.3199999999996</c:v>
                </c:pt>
                <c:pt idx="40898">
                  <c:v>890.33999999999958</c:v>
                </c:pt>
                <c:pt idx="40899">
                  <c:v>890.37</c:v>
                </c:pt>
                <c:pt idx="40900">
                  <c:v>890.39</c:v>
                </c:pt>
                <c:pt idx="40901">
                  <c:v>890.41</c:v>
                </c:pt>
                <c:pt idx="40902">
                  <c:v>890.43</c:v>
                </c:pt>
                <c:pt idx="40903">
                  <c:v>890.44999999999959</c:v>
                </c:pt>
                <c:pt idx="40904">
                  <c:v>890.47</c:v>
                </c:pt>
                <c:pt idx="40905">
                  <c:v>890.49</c:v>
                </c:pt>
                <c:pt idx="40906">
                  <c:v>890.51</c:v>
                </c:pt>
                <c:pt idx="40907">
                  <c:v>890.53</c:v>
                </c:pt>
                <c:pt idx="40908">
                  <c:v>890.55</c:v>
                </c:pt>
                <c:pt idx="40909">
                  <c:v>890.57</c:v>
                </c:pt>
                <c:pt idx="40910">
                  <c:v>890.59</c:v>
                </c:pt>
                <c:pt idx="40911">
                  <c:v>890.62</c:v>
                </c:pt>
                <c:pt idx="40912">
                  <c:v>890.64</c:v>
                </c:pt>
                <c:pt idx="40913">
                  <c:v>890.66</c:v>
                </c:pt>
                <c:pt idx="40914">
                  <c:v>890.6800000000004</c:v>
                </c:pt>
                <c:pt idx="40915">
                  <c:v>890.7</c:v>
                </c:pt>
                <c:pt idx="40916">
                  <c:v>890.72</c:v>
                </c:pt>
                <c:pt idx="40917">
                  <c:v>890.74</c:v>
                </c:pt>
                <c:pt idx="40918">
                  <c:v>890.76</c:v>
                </c:pt>
                <c:pt idx="40919">
                  <c:v>890.78000000000043</c:v>
                </c:pt>
                <c:pt idx="40920">
                  <c:v>890.8</c:v>
                </c:pt>
                <c:pt idx="40921">
                  <c:v>890.8199999999996</c:v>
                </c:pt>
                <c:pt idx="40922">
                  <c:v>890.83999999999958</c:v>
                </c:pt>
                <c:pt idx="40923">
                  <c:v>890.87</c:v>
                </c:pt>
                <c:pt idx="40924">
                  <c:v>890.89</c:v>
                </c:pt>
                <c:pt idx="40925">
                  <c:v>890.91</c:v>
                </c:pt>
                <c:pt idx="40926">
                  <c:v>890.93</c:v>
                </c:pt>
                <c:pt idx="40927">
                  <c:v>890.94999999999959</c:v>
                </c:pt>
                <c:pt idx="40928">
                  <c:v>890.97</c:v>
                </c:pt>
                <c:pt idx="40929">
                  <c:v>890.99</c:v>
                </c:pt>
                <c:pt idx="40930">
                  <c:v>891.01</c:v>
                </c:pt>
                <c:pt idx="40931">
                  <c:v>891.03</c:v>
                </c:pt>
                <c:pt idx="40932">
                  <c:v>891.05</c:v>
                </c:pt>
                <c:pt idx="40933">
                  <c:v>891.07</c:v>
                </c:pt>
                <c:pt idx="40934">
                  <c:v>891.09</c:v>
                </c:pt>
                <c:pt idx="40935">
                  <c:v>891.11</c:v>
                </c:pt>
                <c:pt idx="40936">
                  <c:v>891.13</c:v>
                </c:pt>
                <c:pt idx="40937">
                  <c:v>891.15</c:v>
                </c:pt>
                <c:pt idx="40938">
                  <c:v>891.1800000000004</c:v>
                </c:pt>
                <c:pt idx="40939">
                  <c:v>891.2</c:v>
                </c:pt>
                <c:pt idx="40940">
                  <c:v>891.22</c:v>
                </c:pt>
                <c:pt idx="40941">
                  <c:v>891.24</c:v>
                </c:pt>
                <c:pt idx="40942">
                  <c:v>891.26</c:v>
                </c:pt>
                <c:pt idx="40943">
                  <c:v>891.28000000000043</c:v>
                </c:pt>
                <c:pt idx="40944">
                  <c:v>891.3</c:v>
                </c:pt>
                <c:pt idx="40945">
                  <c:v>891.3199999999996</c:v>
                </c:pt>
                <c:pt idx="40946">
                  <c:v>891.33999999999958</c:v>
                </c:pt>
                <c:pt idx="40947">
                  <c:v>891.35999999999956</c:v>
                </c:pt>
                <c:pt idx="40948">
                  <c:v>891.38</c:v>
                </c:pt>
                <c:pt idx="40949">
                  <c:v>891.4</c:v>
                </c:pt>
                <c:pt idx="40950">
                  <c:v>891.42</c:v>
                </c:pt>
                <c:pt idx="40951">
                  <c:v>891.4399999999996</c:v>
                </c:pt>
                <c:pt idx="40952">
                  <c:v>891.47</c:v>
                </c:pt>
                <c:pt idx="40953">
                  <c:v>891.49</c:v>
                </c:pt>
                <c:pt idx="40954">
                  <c:v>891.51</c:v>
                </c:pt>
                <c:pt idx="40955">
                  <c:v>891.53</c:v>
                </c:pt>
                <c:pt idx="40956">
                  <c:v>891.55</c:v>
                </c:pt>
                <c:pt idx="40957">
                  <c:v>891.57</c:v>
                </c:pt>
                <c:pt idx="40958">
                  <c:v>891.59</c:v>
                </c:pt>
                <c:pt idx="40959">
                  <c:v>891.61</c:v>
                </c:pt>
                <c:pt idx="40960">
                  <c:v>891.63</c:v>
                </c:pt>
                <c:pt idx="40961">
                  <c:v>891.65</c:v>
                </c:pt>
                <c:pt idx="40962">
                  <c:v>891.67000000000041</c:v>
                </c:pt>
                <c:pt idx="40963">
                  <c:v>891.69</c:v>
                </c:pt>
                <c:pt idx="40964">
                  <c:v>891.72</c:v>
                </c:pt>
                <c:pt idx="40965">
                  <c:v>891.74</c:v>
                </c:pt>
                <c:pt idx="40966">
                  <c:v>891.76</c:v>
                </c:pt>
                <c:pt idx="40967">
                  <c:v>891.78000000000043</c:v>
                </c:pt>
                <c:pt idx="40968">
                  <c:v>891.8</c:v>
                </c:pt>
                <c:pt idx="40969">
                  <c:v>891.8199999999996</c:v>
                </c:pt>
                <c:pt idx="40970">
                  <c:v>891.83999999999958</c:v>
                </c:pt>
                <c:pt idx="40971">
                  <c:v>891.85999999999956</c:v>
                </c:pt>
                <c:pt idx="40972">
                  <c:v>891.88</c:v>
                </c:pt>
                <c:pt idx="40973">
                  <c:v>891.9</c:v>
                </c:pt>
                <c:pt idx="40974">
                  <c:v>891.92</c:v>
                </c:pt>
                <c:pt idx="40975">
                  <c:v>891.9399999999996</c:v>
                </c:pt>
                <c:pt idx="40976">
                  <c:v>891.95999999999958</c:v>
                </c:pt>
                <c:pt idx="40977">
                  <c:v>891.98</c:v>
                </c:pt>
                <c:pt idx="40978">
                  <c:v>892</c:v>
                </c:pt>
                <c:pt idx="40979">
                  <c:v>892.02</c:v>
                </c:pt>
                <c:pt idx="40980">
                  <c:v>892.04</c:v>
                </c:pt>
                <c:pt idx="40981">
                  <c:v>892.06</c:v>
                </c:pt>
                <c:pt idx="40982">
                  <c:v>892.09</c:v>
                </c:pt>
                <c:pt idx="40983">
                  <c:v>892.11</c:v>
                </c:pt>
                <c:pt idx="40984">
                  <c:v>892.13</c:v>
                </c:pt>
                <c:pt idx="40985">
                  <c:v>892.15</c:v>
                </c:pt>
                <c:pt idx="40986">
                  <c:v>892.17000000000041</c:v>
                </c:pt>
                <c:pt idx="40987">
                  <c:v>892.19</c:v>
                </c:pt>
                <c:pt idx="40988">
                  <c:v>892.21</c:v>
                </c:pt>
                <c:pt idx="40989">
                  <c:v>892.23</c:v>
                </c:pt>
                <c:pt idx="40990">
                  <c:v>892.25</c:v>
                </c:pt>
                <c:pt idx="40991">
                  <c:v>892.27000000000044</c:v>
                </c:pt>
                <c:pt idx="40992">
                  <c:v>892.29000000000042</c:v>
                </c:pt>
                <c:pt idx="40993">
                  <c:v>892.31</c:v>
                </c:pt>
                <c:pt idx="40994">
                  <c:v>892.33999999999958</c:v>
                </c:pt>
                <c:pt idx="40995">
                  <c:v>892.35999999999956</c:v>
                </c:pt>
                <c:pt idx="40996">
                  <c:v>892.38</c:v>
                </c:pt>
                <c:pt idx="40997">
                  <c:v>892.4</c:v>
                </c:pt>
                <c:pt idx="40998">
                  <c:v>892.42</c:v>
                </c:pt>
                <c:pt idx="40999">
                  <c:v>892.4399999999996</c:v>
                </c:pt>
                <c:pt idx="41000">
                  <c:v>892.45999999999958</c:v>
                </c:pt>
                <c:pt idx="41001">
                  <c:v>892.48</c:v>
                </c:pt>
                <c:pt idx="41002">
                  <c:v>892.5</c:v>
                </c:pt>
                <c:pt idx="41003">
                  <c:v>892.52</c:v>
                </c:pt>
                <c:pt idx="41004">
                  <c:v>892.54</c:v>
                </c:pt>
                <c:pt idx="41005">
                  <c:v>892.57</c:v>
                </c:pt>
                <c:pt idx="41006">
                  <c:v>892.59</c:v>
                </c:pt>
                <c:pt idx="41007">
                  <c:v>892.61</c:v>
                </c:pt>
                <c:pt idx="41008">
                  <c:v>892.63</c:v>
                </c:pt>
                <c:pt idx="41009">
                  <c:v>892.65</c:v>
                </c:pt>
                <c:pt idx="41010">
                  <c:v>892.67000000000041</c:v>
                </c:pt>
                <c:pt idx="41011">
                  <c:v>892.69</c:v>
                </c:pt>
                <c:pt idx="41012">
                  <c:v>892.71</c:v>
                </c:pt>
                <c:pt idx="41013">
                  <c:v>892.73</c:v>
                </c:pt>
                <c:pt idx="41014">
                  <c:v>892.75</c:v>
                </c:pt>
                <c:pt idx="41015">
                  <c:v>892.77000000000044</c:v>
                </c:pt>
                <c:pt idx="41016">
                  <c:v>892.79000000000042</c:v>
                </c:pt>
                <c:pt idx="41017">
                  <c:v>892.81</c:v>
                </c:pt>
                <c:pt idx="41018">
                  <c:v>892.82999999999959</c:v>
                </c:pt>
                <c:pt idx="41019">
                  <c:v>892.84999999999957</c:v>
                </c:pt>
                <c:pt idx="41020">
                  <c:v>892.88</c:v>
                </c:pt>
                <c:pt idx="41021">
                  <c:v>892.9</c:v>
                </c:pt>
                <c:pt idx="41022">
                  <c:v>892.92</c:v>
                </c:pt>
                <c:pt idx="41023">
                  <c:v>892.9399999999996</c:v>
                </c:pt>
                <c:pt idx="41024">
                  <c:v>892.95999999999958</c:v>
                </c:pt>
                <c:pt idx="41025">
                  <c:v>892.98</c:v>
                </c:pt>
                <c:pt idx="41026">
                  <c:v>893</c:v>
                </c:pt>
                <c:pt idx="41027">
                  <c:v>893.02</c:v>
                </c:pt>
                <c:pt idx="41028">
                  <c:v>893.04</c:v>
                </c:pt>
                <c:pt idx="41029">
                  <c:v>893.06</c:v>
                </c:pt>
                <c:pt idx="41030">
                  <c:v>893.08</c:v>
                </c:pt>
                <c:pt idx="41031">
                  <c:v>893.1</c:v>
                </c:pt>
                <c:pt idx="41032">
                  <c:v>893.13</c:v>
                </c:pt>
                <c:pt idx="41033">
                  <c:v>893.15</c:v>
                </c:pt>
                <c:pt idx="41034">
                  <c:v>893.17000000000041</c:v>
                </c:pt>
                <c:pt idx="41035">
                  <c:v>893.19</c:v>
                </c:pt>
                <c:pt idx="41036">
                  <c:v>893.21</c:v>
                </c:pt>
                <c:pt idx="41037">
                  <c:v>893.23</c:v>
                </c:pt>
                <c:pt idx="41038">
                  <c:v>893.25</c:v>
                </c:pt>
                <c:pt idx="41039">
                  <c:v>893.27000000000044</c:v>
                </c:pt>
                <c:pt idx="41040">
                  <c:v>893.29000000000042</c:v>
                </c:pt>
                <c:pt idx="41041">
                  <c:v>893.31</c:v>
                </c:pt>
                <c:pt idx="41042">
                  <c:v>893.32999999999959</c:v>
                </c:pt>
                <c:pt idx="41043">
                  <c:v>893.34999999999957</c:v>
                </c:pt>
                <c:pt idx="41044">
                  <c:v>893.37</c:v>
                </c:pt>
                <c:pt idx="41045">
                  <c:v>893.39</c:v>
                </c:pt>
                <c:pt idx="41046">
                  <c:v>893.42</c:v>
                </c:pt>
                <c:pt idx="41047">
                  <c:v>893.4399999999996</c:v>
                </c:pt>
                <c:pt idx="41048">
                  <c:v>893.45999999999958</c:v>
                </c:pt>
                <c:pt idx="41049">
                  <c:v>893.48</c:v>
                </c:pt>
                <c:pt idx="41050">
                  <c:v>893.5</c:v>
                </c:pt>
                <c:pt idx="41051">
                  <c:v>893.52</c:v>
                </c:pt>
                <c:pt idx="41052">
                  <c:v>893.54</c:v>
                </c:pt>
                <c:pt idx="41053">
                  <c:v>893.56</c:v>
                </c:pt>
                <c:pt idx="41054">
                  <c:v>893.58</c:v>
                </c:pt>
                <c:pt idx="41055">
                  <c:v>893.6</c:v>
                </c:pt>
                <c:pt idx="41056">
                  <c:v>893.62</c:v>
                </c:pt>
                <c:pt idx="41057">
                  <c:v>893.64</c:v>
                </c:pt>
                <c:pt idx="41058">
                  <c:v>893.66</c:v>
                </c:pt>
                <c:pt idx="41059">
                  <c:v>893.6800000000004</c:v>
                </c:pt>
                <c:pt idx="41060">
                  <c:v>893.7</c:v>
                </c:pt>
                <c:pt idx="41061">
                  <c:v>893.72</c:v>
                </c:pt>
                <c:pt idx="41062">
                  <c:v>893.75</c:v>
                </c:pt>
                <c:pt idx="41063">
                  <c:v>893.77000000000044</c:v>
                </c:pt>
                <c:pt idx="41064">
                  <c:v>893.79000000000042</c:v>
                </c:pt>
                <c:pt idx="41065">
                  <c:v>893.81</c:v>
                </c:pt>
                <c:pt idx="41066">
                  <c:v>893.82999999999959</c:v>
                </c:pt>
                <c:pt idx="41067">
                  <c:v>893.84999999999957</c:v>
                </c:pt>
                <c:pt idx="41068">
                  <c:v>893.87</c:v>
                </c:pt>
                <c:pt idx="41069">
                  <c:v>893.89</c:v>
                </c:pt>
                <c:pt idx="41070">
                  <c:v>893.91</c:v>
                </c:pt>
                <c:pt idx="41071">
                  <c:v>893.93</c:v>
                </c:pt>
                <c:pt idx="41072">
                  <c:v>893.94999999999959</c:v>
                </c:pt>
                <c:pt idx="41073">
                  <c:v>893.98</c:v>
                </c:pt>
                <c:pt idx="41074">
                  <c:v>894</c:v>
                </c:pt>
                <c:pt idx="41075">
                  <c:v>894.02</c:v>
                </c:pt>
                <c:pt idx="41076">
                  <c:v>894.04</c:v>
                </c:pt>
                <c:pt idx="41077">
                  <c:v>894.06</c:v>
                </c:pt>
                <c:pt idx="41078">
                  <c:v>894.08</c:v>
                </c:pt>
                <c:pt idx="41079">
                  <c:v>894.1</c:v>
                </c:pt>
                <c:pt idx="41080">
                  <c:v>894.12</c:v>
                </c:pt>
                <c:pt idx="41081">
                  <c:v>894.14</c:v>
                </c:pt>
                <c:pt idx="41082">
                  <c:v>894.16</c:v>
                </c:pt>
                <c:pt idx="41083">
                  <c:v>894.1800000000004</c:v>
                </c:pt>
                <c:pt idx="41084">
                  <c:v>894.2</c:v>
                </c:pt>
                <c:pt idx="41085">
                  <c:v>894.22</c:v>
                </c:pt>
                <c:pt idx="41086">
                  <c:v>894.24</c:v>
                </c:pt>
                <c:pt idx="41087">
                  <c:v>894.26</c:v>
                </c:pt>
                <c:pt idx="41088">
                  <c:v>894.28000000000043</c:v>
                </c:pt>
                <c:pt idx="41089">
                  <c:v>894.31</c:v>
                </c:pt>
                <c:pt idx="41090">
                  <c:v>894.32999999999959</c:v>
                </c:pt>
                <c:pt idx="41091">
                  <c:v>894.34999999999957</c:v>
                </c:pt>
                <c:pt idx="41092">
                  <c:v>894.37</c:v>
                </c:pt>
                <c:pt idx="41093">
                  <c:v>894.39</c:v>
                </c:pt>
                <c:pt idx="41094">
                  <c:v>894.41</c:v>
                </c:pt>
                <c:pt idx="41095">
                  <c:v>894.43</c:v>
                </c:pt>
                <c:pt idx="41096">
                  <c:v>894.44999999999959</c:v>
                </c:pt>
                <c:pt idx="41097">
                  <c:v>894.47</c:v>
                </c:pt>
                <c:pt idx="41098">
                  <c:v>894.49</c:v>
                </c:pt>
                <c:pt idx="41099">
                  <c:v>894.51</c:v>
                </c:pt>
                <c:pt idx="41100">
                  <c:v>894.53</c:v>
                </c:pt>
                <c:pt idx="41101">
                  <c:v>894.55</c:v>
                </c:pt>
                <c:pt idx="41102">
                  <c:v>894.58</c:v>
                </c:pt>
                <c:pt idx="41103">
                  <c:v>894.6</c:v>
                </c:pt>
                <c:pt idx="41104">
                  <c:v>894.62</c:v>
                </c:pt>
                <c:pt idx="41105">
                  <c:v>894.64</c:v>
                </c:pt>
                <c:pt idx="41106">
                  <c:v>894.66</c:v>
                </c:pt>
                <c:pt idx="41107">
                  <c:v>894.6800000000004</c:v>
                </c:pt>
                <c:pt idx="41108">
                  <c:v>894.7</c:v>
                </c:pt>
                <c:pt idx="41109">
                  <c:v>894.72</c:v>
                </c:pt>
                <c:pt idx="41110">
                  <c:v>894.74</c:v>
                </c:pt>
                <c:pt idx="41111">
                  <c:v>894.76</c:v>
                </c:pt>
                <c:pt idx="41112">
                  <c:v>894.78000000000043</c:v>
                </c:pt>
                <c:pt idx="41113">
                  <c:v>894.8</c:v>
                </c:pt>
                <c:pt idx="41114">
                  <c:v>894.8199999999996</c:v>
                </c:pt>
                <c:pt idx="41115">
                  <c:v>894.83999999999958</c:v>
                </c:pt>
                <c:pt idx="41116">
                  <c:v>894.85999999999956</c:v>
                </c:pt>
                <c:pt idx="41117">
                  <c:v>894.89</c:v>
                </c:pt>
                <c:pt idx="41118">
                  <c:v>894.91</c:v>
                </c:pt>
                <c:pt idx="41119">
                  <c:v>894.93</c:v>
                </c:pt>
                <c:pt idx="41120">
                  <c:v>894.94999999999959</c:v>
                </c:pt>
                <c:pt idx="41121">
                  <c:v>894.97</c:v>
                </c:pt>
                <c:pt idx="41122">
                  <c:v>894.99</c:v>
                </c:pt>
                <c:pt idx="41123">
                  <c:v>895.01</c:v>
                </c:pt>
                <c:pt idx="41124">
                  <c:v>895.03</c:v>
                </c:pt>
                <c:pt idx="41125">
                  <c:v>895.05</c:v>
                </c:pt>
                <c:pt idx="41126">
                  <c:v>895.07</c:v>
                </c:pt>
                <c:pt idx="41127">
                  <c:v>895.09</c:v>
                </c:pt>
                <c:pt idx="41128">
                  <c:v>895.11</c:v>
                </c:pt>
                <c:pt idx="41129">
                  <c:v>895.13</c:v>
                </c:pt>
                <c:pt idx="41130">
                  <c:v>895.16</c:v>
                </c:pt>
                <c:pt idx="41131">
                  <c:v>895.1800000000004</c:v>
                </c:pt>
                <c:pt idx="41132">
                  <c:v>895.2</c:v>
                </c:pt>
                <c:pt idx="41133">
                  <c:v>895.22</c:v>
                </c:pt>
                <c:pt idx="41134">
                  <c:v>895.24</c:v>
                </c:pt>
                <c:pt idx="41135">
                  <c:v>895.26</c:v>
                </c:pt>
                <c:pt idx="41136">
                  <c:v>895.28000000000043</c:v>
                </c:pt>
                <c:pt idx="41137">
                  <c:v>895.3</c:v>
                </c:pt>
                <c:pt idx="41138">
                  <c:v>895.3199999999996</c:v>
                </c:pt>
                <c:pt idx="41139">
                  <c:v>895.33999999999958</c:v>
                </c:pt>
                <c:pt idx="41140">
                  <c:v>895.35999999999956</c:v>
                </c:pt>
                <c:pt idx="41141">
                  <c:v>895.38</c:v>
                </c:pt>
                <c:pt idx="41142">
                  <c:v>895.41</c:v>
                </c:pt>
                <c:pt idx="41143">
                  <c:v>895.43</c:v>
                </c:pt>
                <c:pt idx="41144">
                  <c:v>895.44999999999959</c:v>
                </c:pt>
                <c:pt idx="41145">
                  <c:v>895.47</c:v>
                </c:pt>
                <c:pt idx="41146">
                  <c:v>895.49</c:v>
                </c:pt>
                <c:pt idx="41147">
                  <c:v>895.51</c:v>
                </c:pt>
                <c:pt idx="41148">
                  <c:v>895.53</c:v>
                </c:pt>
                <c:pt idx="41149">
                  <c:v>895.55</c:v>
                </c:pt>
                <c:pt idx="41150">
                  <c:v>895.57</c:v>
                </c:pt>
                <c:pt idx="41151">
                  <c:v>895.59</c:v>
                </c:pt>
                <c:pt idx="41152">
                  <c:v>895.61</c:v>
                </c:pt>
                <c:pt idx="41153">
                  <c:v>895.63</c:v>
                </c:pt>
                <c:pt idx="41154">
                  <c:v>895.65</c:v>
                </c:pt>
                <c:pt idx="41155">
                  <c:v>895.67000000000041</c:v>
                </c:pt>
                <c:pt idx="41156">
                  <c:v>895.69</c:v>
                </c:pt>
                <c:pt idx="41157">
                  <c:v>895.72</c:v>
                </c:pt>
                <c:pt idx="41158">
                  <c:v>895.74</c:v>
                </c:pt>
                <c:pt idx="41159">
                  <c:v>895.76</c:v>
                </c:pt>
                <c:pt idx="41160">
                  <c:v>895.78000000000043</c:v>
                </c:pt>
                <c:pt idx="41161">
                  <c:v>895.8</c:v>
                </c:pt>
                <c:pt idx="41162">
                  <c:v>895.8199999999996</c:v>
                </c:pt>
                <c:pt idx="41163">
                  <c:v>895.83999999999958</c:v>
                </c:pt>
                <c:pt idx="41164">
                  <c:v>895.85999999999956</c:v>
                </c:pt>
                <c:pt idx="41165">
                  <c:v>895.88</c:v>
                </c:pt>
                <c:pt idx="41166">
                  <c:v>895.9</c:v>
                </c:pt>
                <c:pt idx="41167">
                  <c:v>895.92</c:v>
                </c:pt>
                <c:pt idx="41168">
                  <c:v>895.9399999999996</c:v>
                </c:pt>
                <c:pt idx="41169">
                  <c:v>895.95999999999958</c:v>
                </c:pt>
                <c:pt idx="41170">
                  <c:v>895.98</c:v>
                </c:pt>
                <c:pt idx="41171">
                  <c:v>896</c:v>
                </c:pt>
                <c:pt idx="41172">
                  <c:v>896.03</c:v>
                </c:pt>
                <c:pt idx="41173">
                  <c:v>896.05</c:v>
                </c:pt>
                <c:pt idx="41174">
                  <c:v>896.07</c:v>
                </c:pt>
                <c:pt idx="41175">
                  <c:v>896.09</c:v>
                </c:pt>
                <c:pt idx="41176">
                  <c:v>896.11</c:v>
                </c:pt>
                <c:pt idx="41177">
                  <c:v>896.13</c:v>
                </c:pt>
                <c:pt idx="41178">
                  <c:v>896.15</c:v>
                </c:pt>
                <c:pt idx="41179">
                  <c:v>896.17000000000041</c:v>
                </c:pt>
                <c:pt idx="41180">
                  <c:v>896.19</c:v>
                </c:pt>
                <c:pt idx="41181">
                  <c:v>896.21</c:v>
                </c:pt>
                <c:pt idx="41182">
                  <c:v>896.23</c:v>
                </c:pt>
                <c:pt idx="41183">
                  <c:v>896.25</c:v>
                </c:pt>
                <c:pt idx="41184">
                  <c:v>896.28000000000043</c:v>
                </c:pt>
                <c:pt idx="41185">
                  <c:v>896.3</c:v>
                </c:pt>
                <c:pt idx="41186">
                  <c:v>896.3199999999996</c:v>
                </c:pt>
                <c:pt idx="41187">
                  <c:v>896.33999999999958</c:v>
                </c:pt>
                <c:pt idx="41188">
                  <c:v>896.35999999999956</c:v>
                </c:pt>
                <c:pt idx="41189">
                  <c:v>896.38</c:v>
                </c:pt>
                <c:pt idx="41190">
                  <c:v>896.4</c:v>
                </c:pt>
                <c:pt idx="41191">
                  <c:v>896.42</c:v>
                </c:pt>
                <c:pt idx="41192">
                  <c:v>896.4399999999996</c:v>
                </c:pt>
                <c:pt idx="41193">
                  <c:v>896.45999999999958</c:v>
                </c:pt>
                <c:pt idx="41194">
                  <c:v>896.48</c:v>
                </c:pt>
                <c:pt idx="41195">
                  <c:v>896.5</c:v>
                </c:pt>
                <c:pt idx="41196">
                  <c:v>896.52</c:v>
                </c:pt>
                <c:pt idx="41197">
                  <c:v>896.54</c:v>
                </c:pt>
                <c:pt idx="41198">
                  <c:v>896.56</c:v>
                </c:pt>
                <c:pt idx="41199">
                  <c:v>896.58</c:v>
                </c:pt>
                <c:pt idx="41200">
                  <c:v>896.6</c:v>
                </c:pt>
                <c:pt idx="41201">
                  <c:v>896.63</c:v>
                </c:pt>
                <c:pt idx="41202">
                  <c:v>896.65</c:v>
                </c:pt>
                <c:pt idx="41203">
                  <c:v>896.67000000000041</c:v>
                </c:pt>
                <c:pt idx="41204">
                  <c:v>896.69</c:v>
                </c:pt>
                <c:pt idx="41205">
                  <c:v>896.71</c:v>
                </c:pt>
                <c:pt idx="41206">
                  <c:v>896.73</c:v>
                </c:pt>
                <c:pt idx="41207">
                  <c:v>896.75</c:v>
                </c:pt>
                <c:pt idx="41208">
                  <c:v>896.77000000000044</c:v>
                </c:pt>
                <c:pt idx="41209">
                  <c:v>896.79000000000042</c:v>
                </c:pt>
                <c:pt idx="41210">
                  <c:v>896.81</c:v>
                </c:pt>
                <c:pt idx="41211">
                  <c:v>896.82999999999959</c:v>
                </c:pt>
                <c:pt idx="41212">
                  <c:v>896.85999999999956</c:v>
                </c:pt>
                <c:pt idx="41213">
                  <c:v>896.88</c:v>
                </c:pt>
                <c:pt idx="41214">
                  <c:v>896.9</c:v>
                </c:pt>
                <c:pt idx="41215">
                  <c:v>896.92</c:v>
                </c:pt>
                <c:pt idx="41216">
                  <c:v>896.9399999999996</c:v>
                </c:pt>
                <c:pt idx="41217">
                  <c:v>896.95999999999958</c:v>
                </c:pt>
                <c:pt idx="41218">
                  <c:v>896.98</c:v>
                </c:pt>
                <c:pt idx="41219">
                  <c:v>897</c:v>
                </c:pt>
                <c:pt idx="41220">
                  <c:v>897.02</c:v>
                </c:pt>
                <c:pt idx="41221">
                  <c:v>897.04</c:v>
                </c:pt>
                <c:pt idx="41222">
                  <c:v>897.06</c:v>
                </c:pt>
                <c:pt idx="41223">
                  <c:v>897.08</c:v>
                </c:pt>
                <c:pt idx="41224">
                  <c:v>897.1</c:v>
                </c:pt>
                <c:pt idx="41225">
                  <c:v>897.12</c:v>
                </c:pt>
                <c:pt idx="41226">
                  <c:v>897.14</c:v>
                </c:pt>
                <c:pt idx="41227">
                  <c:v>897.17000000000041</c:v>
                </c:pt>
                <c:pt idx="41228">
                  <c:v>897.19</c:v>
                </c:pt>
                <c:pt idx="41229">
                  <c:v>897.21</c:v>
                </c:pt>
                <c:pt idx="41230">
                  <c:v>897.23</c:v>
                </c:pt>
                <c:pt idx="41231">
                  <c:v>897.25</c:v>
                </c:pt>
                <c:pt idx="41232">
                  <c:v>897.27000000000044</c:v>
                </c:pt>
                <c:pt idx="41233">
                  <c:v>897.29000000000042</c:v>
                </c:pt>
                <c:pt idx="41234">
                  <c:v>897.31</c:v>
                </c:pt>
                <c:pt idx="41235">
                  <c:v>897.32999999999959</c:v>
                </c:pt>
                <c:pt idx="41236">
                  <c:v>897.34999999999957</c:v>
                </c:pt>
                <c:pt idx="41237">
                  <c:v>897.37</c:v>
                </c:pt>
                <c:pt idx="41238">
                  <c:v>897.39</c:v>
                </c:pt>
                <c:pt idx="41239">
                  <c:v>897.41</c:v>
                </c:pt>
                <c:pt idx="41240">
                  <c:v>897.43</c:v>
                </c:pt>
                <c:pt idx="41241">
                  <c:v>897.44999999999959</c:v>
                </c:pt>
                <c:pt idx="41242">
                  <c:v>897.48</c:v>
                </c:pt>
                <c:pt idx="41243">
                  <c:v>897.5</c:v>
                </c:pt>
                <c:pt idx="41244">
                  <c:v>897.52</c:v>
                </c:pt>
                <c:pt idx="41245">
                  <c:v>897.54</c:v>
                </c:pt>
                <c:pt idx="41246">
                  <c:v>897.56</c:v>
                </c:pt>
                <c:pt idx="41247">
                  <c:v>897.58</c:v>
                </c:pt>
                <c:pt idx="41248">
                  <c:v>897.6</c:v>
                </c:pt>
                <c:pt idx="41249">
                  <c:v>897.62</c:v>
                </c:pt>
                <c:pt idx="41250">
                  <c:v>897.64</c:v>
                </c:pt>
                <c:pt idx="41251">
                  <c:v>897.66</c:v>
                </c:pt>
                <c:pt idx="41252">
                  <c:v>897.6800000000004</c:v>
                </c:pt>
                <c:pt idx="41253">
                  <c:v>897.71</c:v>
                </c:pt>
                <c:pt idx="41254">
                  <c:v>897.73</c:v>
                </c:pt>
                <c:pt idx="41255">
                  <c:v>897.75</c:v>
                </c:pt>
                <c:pt idx="41256">
                  <c:v>897.77000000000044</c:v>
                </c:pt>
                <c:pt idx="41257">
                  <c:v>897.79000000000042</c:v>
                </c:pt>
                <c:pt idx="41258">
                  <c:v>897.81</c:v>
                </c:pt>
                <c:pt idx="41259">
                  <c:v>897.82999999999959</c:v>
                </c:pt>
                <c:pt idx="41260">
                  <c:v>897.84999999999957</c:v>
                </c:pt>
                <c:pt idx="41261">
                  <c:v>897.87</c:v>
                </c:pt>
                <c:pt idx="41262">
                  <c:v>897.89</c:v>
                </c:pt>
                <c:pt idx="41263">
                  <c:v>897.91</c:v>
                </c:pt>
                <c:pt idx="41264">
                  <c:v>897.93</c:v>
                </c:pt>
                <c:pt idx="41265">
                  <c:v>897.94999999999959</c:v>
                </c:pt>
                <c:pt idx="41266">
                  <c:v>897.97</c:v>
                </c:pt>
                <c:pt idx="41267">
                  <c:v>897.99</c:v>
                </c:pt>
                <c:pt idx="41268">
                  <c:v>898.01</c:v>
                </c:pt>
                <c:pt idx="41269">
                  <c:v>898.04</c:v>
                </c:pt>
                <c:pt idx="41270">
                  <c:v>898.06</c:v>
                </c:pt>
                <c:pt idx="41271">
                  <c:v>898.08</c:v>
                </c:pt>
                <c:pt idx="41272">
                  <c:v>898.1</c:v>
                </c:pt>
                <c:pt idx="41273">
                  <c:v>898.12</c:v>
                </c:pt>
                <c:pt idx="41274">
                  <c:v>898.14</c:v>
                </c:pt>
                <c:pt idx="41275">
                  <c:v>898.16</c:v>
                </c:pt>
                <c:pt idx="41276">
                  <c:v>898.1800000000004</c:v>
                </c:pt>
                <c:pt idx="41277">
                  <c:v>898.2</c:v>
                </c:pt>
                <c:pt idx="41278">
                  <c:v>898.22</c:v>
                </c:pt>
                <c:pt idx="41279">
                  <c:v>898.24</c:v>
                </c:pt>
                <c:pt idx="41280">
                  <c:v>898.26</c:v>
                </c:pt>
                <c:pt idx="41281">
                  <c:v>898.29000000000042</c:v>
                </c:pt>
                <c:pt idx="41282">
                  <c:v>898.31</c:v>
                </c:pt>
                <c:pt idx="41283">
                  <c:v>898.32999999999959</c:v>
                </c:pt>
                <c:pt idx="41284">
                  <c:v>898.34999999999957</c:v>
                </c:pt>
                <c:pt idx="41285">
                  <c:v>898.37</c:v>
                </c:pt>
                <c:pt idx="41286">
                  <c:v>898.39</c:v>
                </c:pt>
                <c:pt idx="41287">
                  <c:v>898.41</c:v>
                </c:pt>
                <c:pt idx="41288">
                  <c:v>898.43</c:v>
                </c:pt>
                <c:pt idx="41289">
                  <c:v>898.44999999999959</c:v>
                </c:pt>
                <c:pt idx="41290">
                  <c:v>898.47</c:v>
                </c:pt>
                <c:pt idx="41291">
                  <c:v>898.49</c:v>
                </c:pt>
                <c:pt idx="41292">
                  <c:v>898.51</c:v>
                </c:pt>
                <c:pt idx="41293">
                  <c:v>898.53</c:v>
                </c:pt>
                <c:pt idx="41294">
                  <c:v>898.55</c:v>
                </c:pt>
                <c:pt idx="41295">
                  <c:v>898.58</c:v>
                </c:pt>
                <c:pt idx="41296">
                  <c:v>898.6</c:v>
                </c:pt>
                <c:pt idx="41297">
                  <c:v>898.62</c:v>
                </c:pt>
                <c:pt idx="41298">
                  <c:v>898.64</c:v>
                </c:pt>
                <c:pt idx="41299">
                  <c:v>898.66</c:v>
                </c:pt>
                <c:pt idx="41300">
                  <c:v>898.6800000000004</c:v>
                </c:pt>
                <c:pt idx="41301">
                  <c:v>898.7</c:v>
                </c:pt>
                <c:pt idx="41302">
                  <c:v>898.72</c:v>
                </c:pt>
                <c:pt idx="41303">
                  <c:v>898.74</c:v>
                </c:pt>
                <c:pt idx="41304">
                  <c:v>898.76</c:v>
                </c:pt>
                <c:pt idx="41305">
                  <c:v>898.78000000000043</c:v>
                </c:pt>
                <c:pt idx="41306">
                  <c:v>898.8</c:v>
                </c:pt>
                <c:pt idx="41307">
                  <c:v>898.8199999999996</c:v>
                </c:pt>
                <c:pt idx="41308">
                  <c:v>898.83999999999958</c:v>
                </c:pt>
                <c:pt idx="41309">
                  <c:v>898.87</c:v>
                </c:pt>
                <c:pt idx="41310">
                  <c:v>898.89</c:v>
                </c:pt>
                <c:pt idx="41311">
                  <c:v>898.91</c:v>
                </c:pt>
                <c:pt idx="41312">
                  <c:v>898.93</c:v>
                </c:pt>
                <c:pt idx="41313">
                  <c:v>898.94999999999959</c:v>
                </c:pt>
                <c:pt idx="41314">
                  <c:v>898.97</c:v>
                </c:pt>
                <c:pt idx="41315">
                  <c:v>898.99</c:v>
                </c:pt>
                <c:pt idx="41316">
                  <c:v>899.01</c:v>
                </c:pt>
                <c:pt idx="41317">
                  <c:v>899.03</c:v>
                </c:pt>
                <c:pt idx="41318">
                  <c:v>899.05</c:v>
                </c:pt>
                <c:pt idx="41319">
                  <c:v>899.07</c:v>
                </c:pt>
                <c:pt idx="41320">
                  <c:v>899.09</c:v>
                </c:pt>
                <c:pt idx="41321">
                  <c:v>899.11</c:v>
                </c:pt>
                <c:pt idx="41322">
                  <c:v>899.14</c:v>
                </c:pt>
                <c:pt idx="41323">
                  <c:v>899.16</c:v>
                </c:pt>
                <c:pt idx="41324">
                  <c:v>899.1800000000004</c:v>
                </c:pt>
                <c:pt idx="41325">
                  <c:v>899.2</c:v>
                </c:pt>
                <c:pt idx="41326">
                  <c:v>899.22</c:v>
                </c:pt>
                <c:pt idx="41327">
                  <c:v>899.24</c:v>
                </c:pt>
                <c:pt idx="41328">
                  <c:v>899.26</c:v>
                </c:pt>
                <c:pt idx="41329">
                  <c:v>899.28000000000043</c:v>
                </c:pt>
                <c:pt idx="41330">
                  <c:v>899.3</c:v>
                </c:pt>
                <c:pt idx="41331">
                  <c:v>899.3199999999996</c:v>
                </c:pt>
                <c:pt idx="41332">
                  <c:v>899.33999999999958</c:v>
                </c:pt>
                <c:pt idx="41333">
                  <c:v>899.35999999999956</c:v>
                </c:pt>
                <c:pt idx="41334">
                  <c:v>899.38</c:v>
                </c:pt>
                <c:pt idx="41335">
                  <c:v>899.4</c:v>
                </c:pt>
                <c:pt idx="41336">
                  <c:v>899.43</c:v>
                </c:pt>
                <c:pt idx="41337">
                  <c:v>899.44999999999959</c:v>
                </c:pt>
                <c:pt idx="41338">
                  <c:v>899.47</c:v>
                </c:pt>
                <c:pt idx="41339">
                  <c:v>899.49</c:v>
                </c:pt>
                <c:pt idx="41340">
                  <c:v>899.51</c:v>
                </c:pt>
                <c:pt idx="41341">
                  <c:v>899.53</c:v>
                </c:pt>
                <c:pt idx="41342">
                  <c:v>899.55</c:v>
                </c:pt>
                <c:pt idx="41343">
                  <c:v>899.57</c:v>
                </c:pt>
                <c:pt idx="41344">
                  <c:v>899.59</c:v>
                </c:pt>
                <c:pt idx="41345">
                  <c:v>899.61</c:v>
                </c:pt>
                <c:pt idx="41346">
                  <c:v>899.63</c:v>
                </c:pt>
                <c:pt idx="41347">
                  <c:v>899.65</c:v>
                </c:pt>
                <c:pt idx="41348">
                  <c:v>899.67000000000041</c:v>
                </c:pt>
                <c:pt idx="41349">
                  <c:v>899.69</c:v>
                </c:pt>
                <c:pt idx="41350">
                  <c:v>899.72</c:v>
                </c:pt>
                <c:pt idx="41351">
                  <c:v>899.74</c:v>
                </c:pt>
                <c:pt idx="41352">
                  <c:v>899.76</c:v>
                </c:pt>
                <c:pt idx="41353">
                  <c:v>899.78000000000043</c:v>
                </c:pt>
                <c:pt idx="41354">
                  <c:v>899.8</c:v>
                </c:pt>
                <c:pt idx="41355">
                  <c:v>899.8199999999996</c:v>
                </c:pt>
                <c:pt idx="41356">
                  <c:v>899.83999999999958</c:v>
                </c:pt>
                <c:pt idx="41357">
                  <c:v>899.85999999999956</c:v>
                </c:pt>
                <c:pt idx="41358">
                  <c:v>899.88</c:v>
                </c:pt>
                <c:pt idx="41359">
                  <c:v>899.9</c:v>
                </c:pt>
                <c:pt idx="41360">
                  <c:v>899.92</c:v>
                </c:pt>
                <c:pt idx="41361">
                  <c:v>899.9399999999996</c:v>
                </c:pt>
                <c:pt idx="41362">
                  <c:v>899.95999999999958</c:v>
                </c:pt>
                <c:pt idx="41363">
                  <c:v>899.99</c:v>
                </c:pt>
                <c:pt idx="41364">
                  <c:v>900.01</c:v>
                </c:pt>
                <c:pt idx="41365">
                  <c:v>900.03</c:v>
                </c:pt>
                <c:pt idx="41366">
                  <c:v>900.05</c:v>
                </c:pt>
                <c:pt idx="41367">
                  <c:v>900.07</c:v>
                </c:pt>
                <c:pt idx="41368">
                  <c:v>900.09</c:v>
                </c:pt>
                <c:pt idx="41369">
                  <c:v>900.11</c:v>
                </c:pt>
                <c:pt idx="41370">
                  <c:v>900.13</c:v>
                </c:pt>
                <c:pt idx="41371">
                  <c:v>900.15</c:v>
                </c:pt>
                <c:pt idx="41372">
                  <c:v>900.17000000000041</c:v>
                </c:pt>
                <c:pt idx="41373">
                  <c:v>900.19</c:v>
                </c:pt>
                <c:pt idx="41374">
                  <c:v>900.21</c:v>
                </c:pt>
                <c:pt idx="41375">
                  <c:v>900.23</c:v>
                </c:pt>
                <c:pt idx="41376">
                  <c:v>900.25</c:v>
                </c:pt>
                <c:pt idx="41377">
                  <c:v>900.27000000000044</c:v>
                </c:pt>
                <c:pt idx="41378">
                  <c:v>900.3</c:v>
                </c:pt>
                <c:pt idx="41379">
                  <c:v>900.3199999999996</c:v>
                </c:pt>
                <c:pt idx="41380">
                  <c:v>900.33999999999958</c:v>
                </c:pt>
                <c:pt idx="41381">
                  <c:v>900.35999999999956</c:v>
                </c:pt>
                <c:pt idx="41382">
                  <c:v>900.38</c:v>
                </c:pt>
                <c:pt idx="41383">
                  <c:v>900.4</c:v>
                </c:pt>
                <c:pt idx="41384">
                  <c:v>900.42</c:v>
                </c:pt>
                <c:pt idx="41385">
                  <c:v>900.4399999999996</c:v>
                </c:pt>
                <c:pt idx="41386">
                  <c:v>900.45999999999958</c:v>
                </c:pt>
                <c:pt idx="41387">
                  <c:v>900.48</c:v>
                </c:pt>
                <c:pt idx="41388">
                  <c:v>900.5</c:v>
                </c:pt>
                <c:pt idx="41389">
                  <c:v>900.52</c:v>
                </c:pt>
                <c:pt idx="41390">
                  <c:v>900.54</c:v>
                </c:pt>
                <c:pt idx="41391">
                  <c:v>900.56</c:v>
                </c:pt>
                <c:pt idx="41392">
                  <c:v>900.58</c:v>
                </c:pt>
                <c:pt idx="41393">
                  <c:v>900.6</c:v>
                </c:pt>
                <c:pt idx="41394">
                  <c:v>900.62</c:v>
                </c:pt>
                <c:pt idx="41395">
                  <c:v>900.64</c:v>
                </c:pt>
                <c:pt idx="41396">
                  <c:v>900.66</c:v>
                </c:pt>
                <c:pt idx="41397">
                  <c:v>900.6800000000004</c:v>
                </c:pt>
                <c:pt idx="41398">
                  <c:v>900.7</c:v>
                </c:pt>
                <c:pt idx="41399">
                  <c:v>900.72</c:v>
                </c:pt>
                <c:pt idx="41400">
                  <c:v>900.73</c:v>
                </c:pt>
                <c:pt idx="41401">
                  <c:v>900.75</c:v>
                </c:pt>
                <c:pt idx="41402">
                  <c:v>900.77000000000044</c:v>
                </c:pt>
                <c:pt idx="41403">
                  <c:v>900.79000000000042</c:v>
                </c:pt>
                <c:pt idx="41404">
                  <c:v>900.81</c:v>
                </c:pt>
                <c:pt idx="41405">
                  <c:v>900.82999999999959</c:v>
                </c:pt>
                <c:pt idx="41406">
                  <c:v>900.83999999999958</c:v>
                </c:pt>
                <c:pt idx="41407">
                  <c:v>900.85999999999956</c:v>
                </c:pt>
                <c:pt idx="41408">
                  <c:v>900.88</c:v>
                </c:pt>
                <c:pt idx="41409">
                  <c:v>900.9</c:v>
                </c:pt>
                <c:pt idx="41410">
                  <c:v>900.92</c:v>
                </c:pt>
                <c:pt idx="41411">
                  <c:v>900.93</c:v>
                </c:pt>
                <c:pt idx="41412">
                  <c:v>900.94999999999959</c:v>
                </c:pt>
                <c:pt idx="41413">
                  <c:v>900.97</c:v>
                </c:pt>
                <c:pt idx="41414">
                  <c:v>900.99</c:v>
                </c:pt>
                <c:pt idx="41415">
                  <c:v>901</c:v>
                </c:pt>
                <c:pt idx="41416">
                  <c:v>901.02</c:v>
                </c:pt>
                <c:pt idx="41417">
                  <c:v>901.04</c:v>
                </c:pt>
                <c:pt idx="41418">
                  <c:v>901.06</c:v>
                </c:pt>
                <c:pt idx="41419">
                  <c:v>901.08</c:v>
                </c:pt>
                <c:pt idx="41420">
                  <c:v>901.09</c:v>
                </c:pt>
                <c:pt idx="41421">
                  <c:v>901.11</c:v>
                </c:pt>
                <c:pt idx="41422">
                  <c:v>901.13</c:v>
                </c:pt>
                <c:pt idx="41423">
                  <c:v>901.14</c:v>
                </c:pt>
                <c:pt idx="41424">
                  <c:v>901.16</c:v>
                </c:pt>
                <c:pt idx="41425">
                  <c:v>901.1800000000004</c:v>
                </c:pt>
                <c:pt idx="41426">
                  <c:v>901.2</c:v>
                </c:pt>
                <c:pt idx="41427">
                  <c:v>901.21</c:v>
                </c:pt>
                <c:pt idx="41428">
                  <c:v>901.23</c:v>
                </c:pt>
                <c:pt idx="41429">
                  <c:v>901.25</c:v>
                </c:pt>
                <c:pt idx="41430">
                  <c:v>901.26</c:v>
                </c:pt>
                <c:pt idx="41431">
                  <c:v>901.28000000000043</c:v>
                </c:pt>
                <c:pt idx="41432">
                  <c:v>901.3</c:v>
                </c:pt>
                <c:pt idx="41433">
                  <c:v>901.31</c:v>
                </c:pt>
                <c:pt idx="41434">
                  <c:v>901.32999999999959</c:v>
                </c:pt>
                <c:pt idx="41435">
                  <c:v>901.34999999999957</c:v>
                </c:pt>
                <c:pt idx="41436">
                  <c:v>901.35999999999956</c:v>
                </c:pt>
                <c:pt idx="41437">
                  <c:v>901.38</c:v>
                </c:pt>
                <c:pt idx="41438">
                  <c:v>901.4</c:v>
                </c:pt>
                <c:pt idx="41439">
                  <c:v>901.41</c:v>
                </c:pt>
                <c:pt idx="41440">
                  <c:v>901.43</c:v>
                </c:pt>
                <c:pt idx="41441">
                  <c:v>901.44999999999959</c:v>
                </c:pt>
                <c:pt idx="41442">
                  <c:v>901.45999999999958</c:v>
                </c:pt>
                <c:pt idx="41443">
                  <c:v>901.48</c:v>
                </c:pt>
                <c:pt idx="41444">
                  <c:v>901.49</c:v>
                </c:pt>
                <c:pt idx="41445">
                  <c:v>901.51</c:v>
                </c:pt>
                <c:pt idx="41446">
                  <c:v>901.52</c:v>
                </c:pt>
                <c:pt idx="41447">
                  <c:v>901.54</c:v>
                </c:pt>
                <c:pt idx="41448">
                  <c:v>901.56</c:v>
                </c:pt>
                <c:pt idx="41449">
                  <c:v>901.57</c:v>
                </c:pt>
                <c:pt idx="41450">
                  <c:v>901.59</c:v>
                </c:pt>
                <c:pt idx="41451">
                  <c:v>901.6</c:v>
                </c:pt>
                <c:pt idx="41452">
                  <c:v>901.62</c:v>
                </c:pt>
                <c:pt idx="41453">
                  <c:v>901.63</c:v>
                </c:pt>
                <c:pt idx="41454">
                  <c:v>901.65</c:v>
                </c:pt>
                <c:pt idx="41455">
                  <c:v>901.67000000000041</c:v>
                </c:pt>
                <c:pt idx="41456">
                  <c:v>901.6800000000004</c:v>
                </c:pt>
                <c:pt idx="41457">
                  <c:v>901.7</c:v>
                </c:pt>
                <c:pt idx="41458">
                  <c:v>901.71</c:v>
                </c:pt>
                <c:pt idx="41459">
                  <c:v>901.73</c:v>
                </c:pt>
                <c:pt idx="41460">
                  <c:v>901.74</c:v>
                </c:pt>
                <c:pt idx="41461">
                  <c:v>901.76</c:v>
                </c:pt>
                <c:pt idx="41462">
                  <c:v>901.77000000000044</c:v>
                </c:pt>
                <c:pt idx="41463">
                  <c:v>901.79000000000042</c:v>
                </c:pt>
                <c:pt idx="41464">
                  <c:v>901.8</c:v>
                </c:pt>
                <c:pt idx="41465">
                  <c:v>901.8199999999996</c:v>
                </c:pt>
                <c:pt idx="41466">
                  <c:v>901.82999999999959</c:v>
                </c:pt>
                <c:pt idx="41467">
                  <c:v>901.84999999999957</c:v>
                </c:pt>
                <c:pt idx="41468">
                  <c:v>901.85999999999956</c:v>
                </c:pt>
                <c:pt idx="41469">
                  <c:v>901.88</c:v>
                </c:pt>
                <c:pt idx="41470">
                  <c:v>901.89</c:v>
                </c:pt>
                <c:pt idx="41471">
                  <c:v>901.91</c:v>
                </c:pt>
                <c:pt idx="41472">
                  <c:v>901.92</c:v>
                </c:pt>
                <c:pt idx="41473">
                  <c:v>901.9399999999996</c:v>
                </c:pt>
                <c:pt idx="41474">
                  <c:v>901.94999999999959</c:v>
                </c:pt>
                <c:pt idx="41475">
                  <c:v>901.95999999999958</c:v>
                </c:pt>
                <c:pt idx="41476">
                  <c:v>901.98</c:v>
                </c:pt>
                <c:pt idx="41477">
                  <c:v>901.99</c:v>
                </c:pt>
                <c:pt idx="41478">
                  <c:v>902.01</c:v>
                </c:pt>
                <c:pt idx="41479">
                  <c:v>902.02</c:v>
                </c:pt>
                <c:pt idx="41480">
                  <c:v>902.04</c:v>
                </c:pt>
                <c:pt idx="41481">
                  <c:v>902.05</c:v>
                </c:pt>
                <c:pt idx="41482">
                  <c:v>902.06</c:v>
                </c:pt>
                <c:pt idx="41483">
                  <c:v>902.08</c:v>
                </c:pt>
                <c:pt idx="41484">
                  <c:v>902.09</c:v>
                </c:pt>
                <c:pt idx="41485">
                  <c:v>902.11</c:v>
                </c:pt>
                <c:pt idx="41486">
                  <c:v>902.12</c:v>
                </c:pt>
                <c:pt idx="41487">
                  <c:v>902.14</c:v>
                </c:pt>
                <c:pt idx="41488">
                  <c:v>902.15</c:v>
                </c:pt>
                <c:pt idx="41489">
                  <c:v>902.17000000000041</c:v>
                </c:pt>
                <c:pt idx="41490">
                  <c:v>902.1800000000004</c:v>
                </c:pt>
                <c:pt idx="41491">
                  <c:v>902.19</c:v>
                </c:pt>
                <c:pt idx="41492">
                  <c:v>902.21</c:v>
                </c:pt>
                <c:pt idx="41493">
                  <c:v>902.22</c:v>
                </c:pt>
                <c:pt idx="41494">
                  <c:v>902.23</c:v>
                </c:pt>
                <c:pt idx="41495">
                  <c:v>902.25</c:v>
                </c:pt>
                <c:pt idx="41496">
                  <c:v>902.26</c:v>
                </c:pt>
                <c:pt idx="41497">
                  <c:v>902.28000000000043</c:v>
                </c:pt>
                <c:pt idx="41498">
                  <c:v>902.29000000000042</c:v>
                </c:pt>
                <c:pt idx="41499">
                  <c:v>902.3</c:v>
                </c:pt>
                <c:pt idx="41500">
                  <c:v>902.3199999999996</c:v>
                </c:pt>
                <c:pt idx="41501">
                  <c:v>902.32999999999959</c:v>
                </c:pt>
                <c:pt idx="41502">
                  <c:v>902.33999999999958</c:v>
                </c:pt>
                <c:pt idx="41503">
                  <c:v>902.35999999999956</c:v>
                </c:pt>
                <c:pt idx="41504">
                  <c:v>902.37</c:v>
                </c:pt>
                <c:pt idx="41505">
                  <c:v>902.39</c:v>
                </c:pt>
                <c:pt idx="41506">
                  <c:v>902.4</c:v>
                </c:pt>
                <c:pt idx="41507">
                  <c:v>902.41</c:v>
                </c:pt>
                <c:pt idx="41508">
                  <c:v>902.43</c:v>
                </c:pt>
                <c:pt idx="41509">
                  <c:v>902.4399999999996</c:v>
                </c:pt>
                <c:pt idx="41510">
                  <c:v>902.44999999999959</c:v>
                </c:pt>
                <c:pt idx="41511">
                  <c:v>902.47</c:v>
                </c:pt>
                <c:pt idx="41512">
                  <c:v>902.48</c:v>
                </c:pt>
                <c:pt idx="41513">
                  <c:v>902.49</c:v>
                </c:pt>
                <c:pt idx="41514">
                  <c:v>902.51</c:v>
                </c:pt>
                <c:pt idx="41515">
                  <c:v>902.52</c:v>
                </c:pt>
                <c:pt idx="41516">
                  <c:v>902.53</c:v>
                </c:pt>
                <c:pt idx="41517">
                  <c:v>902.55</c:v>
                </c:pt>
                <c:pt idx="41518">
                  <c:v>902.56</c:v>
                </c:pt>
                <c:pt idx="41519">
                  <c:v>902.57</c:v>
                </c:pt>
                <c:pt idx="41520">
                  <c:v>902.59</c:v>
                </c:pt>
                <c:pt idx="41521">
                  <c:v>902.6</c:v>
                </c:pt>
                <c:pt idx="41522">
                  <c:v>902.61</c:v>
                </c:pt>
                <c:pt idx="41523">
                  <c:v>902.62</c:v>
                </c:pt>
                <c:pt idx="41524">
                  <c:v>902.64</c:v>
                </c:pt>
                <c:pt idx="41525">
                  <c:v>902.65</c:v>
                </c:pt>
                <c:pt idx="41526">
                  <c:v>902.67000000000041</c:v>
                </c:pt>
                <c:pt idx="41527">
                  <c:v>902.6800000000004</c:v>
                </c:pt>
                <c:pt idx="41528">
                  <c:v>902.69</c:v>
                </c:pt>
                <c:pt idx="41529">
                  <c:v>902.7</c:v>
                </c:pt>
                <c:pt idx="41530">
                  <c:v>902.72</c:v>
                </c:pt>
                <c:pt idx="41531">
                  <c:v>902.73</c:v>
                </c:pt>
                <c:pt idx="41532">
                  <c:v>902.74</c:v>
                </c:pt>
                <c:pt idx="41533">
                  <c:v>902.75</c:v>
                </c:pt>
                <c:pt idx="41534">
                  <c:v>902.77000000000044</c:v>
                </c:pt>
                <c:pt idx="41535">
                  <c:v>902.78000000000043</c:v>
                </c:pt>
                <c:pt idx="41536">
                  <c:v>902.79000000000042</c:v>
                </c:pt>
                <c:pt idx="41537">
                  <c:v>902.8</c:v>
                </c:pt>
                <c:pt idx="41538">
                  <c:v>902.8199999999996</c:v>
                </c:pt>
                <c:pt idx="41539">
                  <c:v>902.82999999999959</c:v>
                </c:pt>
                <c:pt idx="41540">
                  <c:v>902.83999999999958</c:v>
                </c:pt>
                <c:pt idx="41541">
                  <c:v>902.85999999999956</c:v>
                </c:pt>
                <c:pt idx="41542">
                  <c:v>902.87</c:v>
                </c:pt>
                <c:pt idx="41543">
                  <c:v>902.88</c:v>
                </c:pt>
                <c:pt idx="41544">
                  <c:v>902.89</c:v>
                </c:pt>
                <c:pt idx="41545">
                  <c:v>902.91</c:v>
                </c:pt>
                <c:pt idx="41546">
                  <c:v>902.92</c:v>
                </c:pt>
                <c:pt idx="41547">
                  <c:v>902.93</c:v>
                </c:pt>
                <c:pt idx="41548">
                  <c:v>902.9399999999996</c:v>
                </c:pt>
                <c:pt idx="41549">
                  <c:v>902.95999999999958</c:v>
                </c:pt>
                <c:pt idx="41550">
                  <c:v>902.97</c:v>
                </c:pt>
                <c:pt idx="41551">
                  <c:v>902.98</c:v>
                </c:pt>
                <c:pt idx="41552">
                  <c:v>902.99</c:v>
                </c:pt>
                <c:pt idx="41553">
                  <c:v>903.01</c:v>
                </c:pt>
                <c:pt idx="41554">
                  <c:v>903.02</c:v>
                </c:pt>
                <c:pt idx="41555">
                  <c:v>903.03</c:v>
                </c:pt>
                <c:pt idx="41556">
                  <c:v>903.04</c:v>
                </c:pt>
                <c:pt idx="41557">
                  <c:v>903.06</c:v>
                </c:pt>
                <c:pt idx="41558">
                  <c:v>903.07</c:v>
                </c:pt>
                <c:pt idx="41559">
                  <c:v>903.08</c:v>
                </c:pt>
                <c:pt idx="41560">
                  <c:v>903.09</c:v>
                </c:pt>
                <c:pt idx="41561">
                  <c:v>903.1</c:v>
                </c:pt>
                <c:pt idx="41562">
                  <c:v>903.12</c:v>
                </c:pt>
                <c:pt idx="41563">
                  <c:v>903.13</c:v>
                </c:pt>
                <c:pt idx="41564">
                  <c:v>903.14</c:v>
                </c:pt>
                <c:pt idx="41565">
                  <c:v>903.15</c:v>
                </c:pt>
                <c:pt idx="41566">
                  <c:v>903.17000000000041</c:v>
                </c:pt>
                <c:pt idx="41567">
                  <c:v>903.1800000000004</c:v>
                </c:pt>
                <c:pt idx="41568">
                  <c:v>903.19</c:v>
                </c:pt>
                <c:pt idx="41569">
                  <c:v>903.2</c:v>
                </c:pt>
                <c:pt idx="41570">
                  <c:v>903.21</c:v>
                </c:pt>
                <c:pt idx="41571">
                  <c:v>903.23</c:v>
                </c:pt>
                <c:pt idx="41572">
                  <c:v>903.24</c:v>
                </c:pt>
                <c:pt idx="41573">
                  <c:v>903.25</c:v>
                </c:pt>
                <c:pt idx="41574">
                  <c:v>903.26</c:v>
                </c:pt>
                <c:pt idx="41575">
                  <c:v>903.27000000000044</c:v>
                </c:pt>
                <c:pt idx="41576">
                  <c:v>903.29000000000042</c:v>
                </c:pt>
                <c:pt idx="41577">
                  <c:v>903.3</c:v>
                </c:pt>
                <c:pt idx="41578">
                  <c:v>903.31</c:v>
                </c:pt>
                <c:pt idx="41579">
                  <c:v>903.3199999999996</c:v>
                </c:pt>
                <c:pt idx="41580">
                  <c:v>903.33999999999958</c:v>
                </c:pt>
                <c:pt idx="41581">
                  <c:v>903.34999999999957</c:v>
                </c:pt>
                <c:pt idx="41582">
                  <c:v>903.35999999999956</c:v>
                </c:pt>
                <c:pt idx="41583">
                  <c:v>903.37</c:v>
                </c:pt>
                <c:pt idx="41584">
                  <c:v>903.38</c:v>
                </c:pt>
                <c:pt idx="41585">
                  <c:v>903.4</c:v>
                </c:pt>
                <c:pt idx="41586">
                  <c:v>903.41</c:v>
                </c:pt>
                <c:pt idx="41587">
                  <c:v>903.42</c:v>
                </c:pt>
                <c:pt idx="41588">
                  <c:v>903.43</c:v>
                </c:pt>
                <c:pt idx="41589">
                  <c:v>903.4399999999996</c:v>
                </c:pt>
                <c:pt idx="41590">
                  <c:v>903.45999999999958</c:v>
                </c:pt>
                <c:pt idx="41591">
                  <c:v>903.47</c:v>
                </c:pt>
                <c:pt idx="41592">
                  <c:v>903.48</c:v>
                </c:pt>
                <c:pt idx="41593">
                  <c:v>903.49</c:v>
                </c:pt>
                <c:pt idx="41594">
                  <c:v>903.5</c:v>
                </c:pt>
                <c:pt idx="41595">
                  <c:v>903.52</c:v>
                </c:pt>
                <c:pt idx="41596">
                  <c:v>903.53</c:v>
                </c:pt>
                <c:pt idx="41597">
                  <c:v>903.54</c:v>
                </c:pt>
                <c:pt idx="41598">
                  <c:v>903.55</c:v>
                </c:pt>
                <c:pt idx="41599">
                  <c:v>903.56</c:v>
                </c:pt>
                <c:pt idx="41600">
                  <c:v>903.58</c:v>
                </c:pt>
                <c:pt idx="41601">
                  <c:v>903.59</c:v>
                </c:pt>
                <c:pt idx="41602">
                  <c:v>903.6</c:v>
                </c:pt>
                <c:pt idx="41603">
                  <c:v>903.61</c:v>
                </c:pt>
                <c:pt idx="41604">
                  <c:v>903.62</c:v>
                </c:pt>
                <c:pt idx="41605">
                  <c:v>903.63</c:v>
                </c:pt>
                <c:pt idx="41606">
                  <c:v>903.65</c:v>
                </c:pt>
                <c:pt idx="41607">
                  <c:v>903.66</c:v>
                </c:pt>
                <c:pt idx="41608">
                  <c:v>903.67000000000041</c:v>
                </c:pt>
                <c:pt idx="41609">
                  <c:v>903.6800000000004</c:v>
                </c:pt>
                <c:pt idx="41610">
                  <c:v>903.69</c:v>
                </c:pt>
                <c:pt idx="41611">
                  <c:v>903.7</c:v>
                </c:pt>
                <c:pt idx="41612">
                  <c:v>903.72</c:v>
                </c:pt>
                <c:pt idx="41613">
                  <c:v>903.73</c:v>
                </c:pt>
                <c:pt idx="41614">
                  <c:v>903.74</c:v>
                </c:pt>
                <c:pt idx="41615">
                  <c:v>903.75</c:v>
                </c:pt>
                <c:pt idx="41616">
                  <c:v>903.76</c:v>
                </c:pt>
                <c:pt idx="41617">
                  <c:v>903.77000000000044</c:v>
                </c:pt>
                <c:pt idx="41618">
                  <c:v>903.78000000000043</c:v>
                </c:pt>
                <c:pt idx="41619">
                  <c:v>903.8</c:v>
                </c:pt>
                <c:pt idx="41620">
                  <c:v>903.81</c:v>
                </c:pt>
                <c:pt idx="41621">
                  <c:v>903.8199999999996</c:v>
                </c:pt>
                <c:pt idx="41622">
                  <c:v>903.82999999999959</c:v>
                </c:pt>
                <c:pt idx="41623">
                  <c:v>903.83999999999958</c:v>
                </c:pt>
                <c:pt idx="41624">
                  <c:v>903.84999999999957</c:v>
                </c:pt>
                <c:pt idx="41625">
                  <c:v>903.87</c:v>
                </c:pt>
                <c:pt idx="41626">
                  <c:v>903.88</c:v>
                </c:pt>
                <c:pt idx="41627">
                  <c:v>903.89</c:v>
                </c:pt>
                <c:pt idx="41628">
                  <c:v>903.9</c:v>
                </c:pt>
                <c:pt idx="41629">
                  <c:v>903.91</c:v>
                </c:pt>
                <c:pt idx="41630">
                  <c:v>903.92</c:v>
                </c:pt>
                <c:pt idx="41631">
                  <c:v>903.93</c:v>
                </c:pt>
                <c:pt idx="41632">
                  <c:v>903.94999999999959</c:v>
                </c:pt>
                <c:pt idx="41633">
                  <c:v>903.95999999999958</c:v>
                </c:pt>
                <c:pt idx="41634">
                  <c:v>903.97</c:v>
                </c:pt>
                <c:pt idx="41635">
                  <c:v>903.98</c:v>
                </c:pt>
                <c:pt idx="41636">
                  <c:v>903.99</c:v>
                </c:pt>
                <c:pt idx="41637">
                  <c:v>904</c:v>
                </c:pt>
                <c:pt idx="41638">
                  <c:v>904.01</c:v>
                </c:pt>
                <c:pt idx="41639">
                  <c:v>904.02</c:v>
                </c:pt>
                <c:pt idx="41640">
                  <c:v>904.04</c:v>
                </c:pt>
                <c:pt idx="41641">
                  <c:v>904.05</c:v>
                </c:pt>
                <c:pt idx="41642">
                  <c:v>904.06</c:v>
                </c:pt>
                <c:pt idx="41643">
                  <c:v>904.07</c:v>
                </c:pt>
                <c:pt idx="41644">
                  <c:v>904.08</c:v>
                </c:pt>
                <c:pt idx="41645">
                  <c:v>904.09</c:v>
                </c:pt>
                <c:pt idx="41646">
                  <c:v>904.11</c:v>
                </c:pt>
                <c:pt idx="41647">
                  <c:v>904.12</c:v>
                </c:pt>
                <c:pt idx="41648">
                  <c:v>904.13</c:v>
                </c:pt>
                <c:pt idx="41649">
                  <c:v>904.14</c:v>
                </c:pt>
                <c:pt idx="41650">
                  <c:v>904.15</c:v>
                </c:pt>
                <c:pt idx="41651">
                  <c:v>904.16</c:v>
                </c:pt>
                <c:pt idx="41652">
                  <c:v>904.17000000000041</c:v>
                </c:pt>
                <c:pt idx="41653">
                  <c:v>904.1800000000004</c:v>
                </c:pt>
                <c:pt idx="41654">
                  <c:v>904.2</c:v>
                </c:pt>
                <c:pt idx="41655">
                  <c:v>904.21</c:v>
                </c:pt>
                <c:pt idx="41656">
                  <c:v>904.22</c:v>
                </c:pt>
                <c:pt idx="41657">
                  <c:v>904.23</c:v>
                </c:pt>
                <c:pt idx="41658">
                  <c:v>904.24</c:v>
                </c:pt>
                <c:pt idx="41659">
                  <c:v>904.25</c:v>
                </c:pt>
                <c:pt idx="41660">
                  <c:v>904.26</c:v>
                </c:pt>
                <c:pt idx="41661">
                  <c:v>904.27000000000044</c:v>
                </c:pt>
                <c:pt idx="41662">
                  <c:v>904.28000000000043</c:v>
                </c:pt>
                <c:pt idx="41663">
                  <c:v>904.3</c:v>
                </c:pt>
                <c:pt idx="41664">
                  <c:v>904.31</c:v>
                </c:pt>
                <c:pt idx="41665">
                  <c:v>904.3199999999996</c:v>
                </c:pt>
                <c:pt idx="41666">
                  <c:v>904.32999999999959</c:v>
                </c:pt>
                <c:pt idx="41667">
                  <c:v>904.33999999999958</c:v>
                </c:pt>
                <c:pt idx="41668">
                  <c:v>904.34999999999957</c:v>
                </c:pt>
                <c:pt idx="41669">
                  <c:v>904.35999999999956</c:v>
                </c:pt>
                <c:pt idx="41670">
                  <c:v>904.37</c:v>
                </c:pt>
                <c:pt idx="41671">
                  <c:v>904.38</c:v>
                </c:pt>
                <c:pt idx="41672">
                  <c:v>904.39</c:v>
                </c:pt>
                <c:pt idx="41673">
                  <c:v>904.41</c:v>
                </c:pt>
                <c:pt idx="41674">
                  <c:v>904.42</c:v>
                </c:pt>
                <c:pt idx="41675">
                  <c:v>904.43</c:v>
                </c:pt>
                <c:pt idx="41676">
                  <c:v>904.4399999999996</c:v>
                </c:pt>
                <c:pt idx="41677">
                  <c:v>904.44999999999959</c:v>
                </c:pt>
                <c:pt idx="41678">
                  <c:v>904.45999999999958</c:v>
                </c:pt>
                <c:pt idx="41679">
                  <c:v>904.47</c:v>
                </c:pt>
                <c:pt idx="41680">
                  <c:v>904.48</c:v>
                </c:pt>
                <c:pt idx="41681">
                  <c:v>904.5</c:v>
                </c:pt>
                <c:pt idx="41682">
                  <c:v>904.51</c:v>
                </c:pt>
                <c:pt idx="41683">
                  <c:v>904.52</c:v>
                </c:pt>
                <c:pt idx="41684">
                  <c:v>904.53</c:v>
                </c:pt>
                <c:pt idx="41685">
                  <c:v>904.54</c:v>
                </c:pt>
                <c:pt idx="41686">
                  <c:v>904.55</c:v>
                </c:pt>
                <c:pt idx="41687">
                  <c:v>904.56</c:v>
                </c:pt>
                <c:pt idx="41688">
                  <c:v>904.57</c:v>
                </c:pt>
                <c:pt idx="41689">
                  <c:v>904.58</c:v>
                </c:pt>
                <c:pt idx="41690">
                  <c:v>904.59</c:v>
                </c:pt>
                <c:pt idx="41691">
                  <c:v>904.6</c:v>
                </c:pt>
                <c:pt idx="41692">
                  <c:v>904.62</c:v>
                </c:pt>
                <c:pt idx="41693">
                  <c:v>904.63</c:v>
                </c:pt>
                <c:pt idx="41694">
                  <c:v>904.64</c:v>
                </c:pt>
                <c:pt idx="41695">
                  <c:v>904.65</c:v>
                </c:pt>
                <c:pt idx="41696">
                  <c:v>904.66</c:v>
                </c:pt>
                <c:pt idx="41697">
                  <c:v>904.67000000000041</c:v>
                </c:pt>
                <c:pt idx="41698">
                  <c:v>904.6800000000004</c:v>
                </c:pt>
                <c:pt idx="41699">
                  <c:v>904.69</c:v>
                </c:pt>
                <c:pt idx="41700">
                  <c:v>904.7</c:v>
                </c:pt>
                <c:pt idx="41701">
                  <c:v>904.71</c:v>
                </c:pt>
                <c:pt idx="41702">
                  <c:v>904.72</c:v>
                </c:pt>
                <c:pt idx="41703">
                  <c:v>904.73</c:v>
                </c:pt>
                <c:pt idx="41704">
                  <c:v>904.75</c:v>
                </c:pt>
                <c:pt idx="41705">
                  <c:v>904.76</c:v>
                </c:pt>
                <c:pt idx="41706">
                  <c:v>904.77000000000044</c:v>
                </c:pt>
                <c:pt idx="41707">
                  <c:v>904.78000000000043</c:v>
                </c:pt>
                <c:pt idx="41708">
                  <c:v>904.79000000000042</c:v>
                </c:pt>
                <c:pt idx="41709">
                  <c:v>904.8</c:v>
                </c:pt>
                <c:pt idx="41710">
                  <c:v>904.81</c:v>
                </c:pt>
                <c:pt idx="41711">
                  <c:v>904.8199999999996</c:v>
                </c:pt>
                <c:pt idx="41712">
                  <c:v>904.82999999999959</c:v>
                </c:pt>
                <c:pt idx="41713">
                  <c:v>904.83999999999958</c:v>
                </c:pt>
                <c:pt idx="41714">
                  <c:v>904.84999999999957</c:v>
                </c:pt>
                <c:pt idx="41715">
                  <c:v>904.85999999999956</c:v>
                </c:pt>
                <c:pt idx="41716">
                  <c:v>904.87</c:v>
                </c:pt>
                <c:pt idx="41717">
                  <c:v>904.89</c:v>
                </c:pt>
                <c:pt idx="41718">
                  <c:v>904.9</c:v>
                </c:pt>
                <c:pt idx="41719">
                  <c:v>904.91</c:v>
                </c:pt>
                <c:pt idx="41720">
                  <c:v>904.92</c:v>
                </c:pt>
                <c:pt idx="41721">
                  <c:v>904.93</c:v>
                </c:pt>
                <c:pt idx="41722">
                  <c:v>904.9399999999996</c:v>
                </c:pt>
                <c:pt idx="41723">
                  <c:v>904.94999999999959</c:v>
                </c:pt>
                <c:pt idx="41724">
                  <c:v>904.95999999999958</c:v>
                </c:pt>
                <c:pt idx="41725">
                  <c:v>904.97</c:v>
                </c:pt>
                <c:pt idx="41726">
                  <c:v>904.98</c:v>
                </c:pt>
                <c:pt idx="41727">
                  <c:v>904.99</c:v>
                </c:pt>
                <c:pt idx="41728">
                  <c:v>905</c:v>
                </c:pt>
                <c:pt idx="41729">
                  <c:v>905.01</c:v>
                </c:pt>
                <c:pt idx="41730">
                  <c:v>905.02</c:v>
                </c:pt>
                <c:pt idx="41731">
                  <c:v>905.03</c:v>
                </c:pt>
                <c:pt idx="41732">
                  <c:v>905.04</c:v>
                </c:pt>
                <c:pt idx="41733">
                  <c:v>905.05</c:v>
                </c:pt>
                <c:pt idx="41734">
                  <c:v>905.07</c:v>
                </c:pt>
                <c:pt idx="41735">
                  <c:v>905.08</c:v>
                </c:pt>
                <c:pt idx="41736">
                  <c:v>905.09</c:v>
                </c:pt>
                <c:pt idx="41737">
                  <c:v>905.1</c:v>
                </c:pt>
                <c:pt idx="41738">
                  <c:v>905.11</c:v>
                </c:pt>
                <c:pt idx="41739">
                  <c:v>905.12</c:v>
                </c:pt>
                <c:pt idx="41740">
                  <c:v>905.13</c:v>
                </c:pt>
                <c:pt idx="41741">
                  <c:v>905.14</c:v>
                </c:pt>
                <c:pt idx="41742">
                  <c:v>905.15</c:v>
                </c:pt>
                <c:pt idx="41743">
                  <c:v>905.16</c:v>
                </c:pt>
                <c:pt idx="41744">
                  <c:v>905.17000000000041</c:v>
                </c:pt>
                <c:pt idx="41745">
                  <c:v>905.1800000000004</c:v>
                </c:pt>
                <c:pt idx="41746">
                  <c:v>905.19</c:v>
                </c:pt>
                <c:pt idx="41747">
                  <c:v>905.2</c:v>
                </c:pt>
                <c:pt idx="41748">
                  <c:v>905.21</c:v>
                </c:pt>
                <c:pt idx="41749">
                  <c:v>905.22</c:v>
                </c:pt>
                <c:pt idx="41750">
                  <c:v>905.23</c:v>
                </c:pt>
                <c:pt idx="41751">
                  <c:v>905.24</c:v>
                </c:pt>
                <c:pt idx="41752">
                  <c:v>905.26</c:v>
                </c:pt>
                <c:pt idx="41753">
                  <c:v>905.27000000000044</c:v>
                </c:pt>
                <c:pt idx="41754">
                  <c:v>905.28000000000043</c:v>
                </c:pt>
                <c:pt idx="41755">
                  <c:v>905.29000000000042</c:v>
                </c:pt>
                <c:pt idx="41756">
                  <c:v>905.3</c:v>
                </c:pt>
                <c:pt idx="41757">
                  <c:v>905.31</c:v>
                </c:pt>
                <c:pt idx="41758">
                  <c:v>905.3199999999996</c:v>
                </c:pt>
                <c:pt idx="41759">
                  <c:v>905.32999999999959</c:v>
                </c:pt>
                <c:pt idx="41760">
                  <c:v>905.33999999999958</c:v>
                </c:pt>
                <c:pt idx="41761">
                  <c:v>905.34999999999957</c:v>
                </c:pt>
                <c:pt idx="41762">
                  <c:v>905.35999999999956</c:v>
                </c:pt>
                <c:pt idx="41763">
                  <c:v>905.37</c:v>
                </c:pt>
                <c:pt idx="41764">
                  <c:v>905.38</c:v>
                </c:pt>
                <c:pt idx="41765">
                  <c:v>905.39</c:v>
                </c:pt>
                <c:pt idx="41766">
                  <c:v>905.4</c:v>
                </c:pt>
              </c:numCache>
            </c:numRef>
          </c:xVal>
          <c:yVal>
            <c:numRef>
              <c:f>Sheet1!$C$6:$C$41772</c:f>
              <c:numCache>
                <c:formatCode>General</c:formatCode>
                <c:ptCount val="41767"/>
                <c:pt idx="0">
                  <c:v>96.617650000000026</c:v>
                </c:pt>
                <c:pt idx="1">
                  <c:v>96.614990000000006</c:v>
                </c:pt>
                <c:pt idx="2">
                  <c:v>96.614990000000006</c:v>
                </c:pt>
                <c:pt idx="3">
                  <c:v>96.614990000000006</c:v>
                </c:pt>
                <c:pt idx="4">
                  <c:v>96.614990000000006</c:v>
                </c:pt>
                <c:pt idx="5">
                  <c:v>96.614990000000006</c:v>
                </c:pt>
                <c:pt idx="6">
                  <c:v>96.612329999999986</c:v>
                </c:pt>
                <c:pt idx="7">
                  <c:v>96.612329999999986</c:v>
                </c:pt>
                <c:pt idx="8">
                  <c:v>96.612329999999986</c:v>
                </c:pt>
                <c:pt idx="9">
                  <c:v>96.612329999999986</c:v>
                </c:pt>
                <c:pt idx="10">
                  <c:v>96.609669999999994</c:v>
                </c:pt>
                <c:pt idx="11">
                  <c:v>96.609669999999994</c:v>
                </c:pt>
                <c:pt idx="12">
                  <c:v>96.609669999999994</c:v>
                </c:pt>
                <c:pt idx="13">
                  <c:v>96.609669999999994</c:v>
                </c:pt>
                <c:pt idx="14">
                  <c:v>96.609669999999994</c:v>
                </c:pt>
                <c:pt idx="15">
                  <c:v>96.607010000000002</c:v>
                </c:pt>
                <c:pt idx="16">
                  <c:v>96.607010000000002</c:v>
                </c:pt>
                <c:pt idx="17">
                  <c:v>96.607010000000002</c:v>
                </c:pt>
                <c:pt idx="18">
                  <c:v>96.607010000000002</c:v>
                </c:pt>
                <c:pt idx="19">
                  <c:v>96.607010000000002</c:v>
                </c:pt>
                <c:pt idx="20">
                  <c:v>96.60436</c:v>
                </c:pt>
                <c:pt idx="21">
                  <c:v>96.60436</c:v>
                </c:pt>
                <c:pt idx="22">
                  <c:v>96.60436</c:v>
                </c:pt>
                <c:pt idx="23">
                  <c:v>96.60436</c:v>
                </c:pt>
                <c:pt idx="24">
                  <c:v>96.60436</c:v>
                </c:pt>
                <c:pt idx="25">
                  <c:v>96.601699999999994</c:v>
                </c:pt>
                <c:pt idx="26">
                  <c:v>96.601699999999994</c:v>
                </c:pt>
                <c:pt idx="27">
                  <c:v>96.601699999999994</c:v>
                </c:pt>
                <c:pt idx="28">
                  <c:v>96.601699999999994</c:v>
                </c:pt>
                <c:pt idx="29">
                  <c:v>96.599040000000002</c:v>
                </c:pt>
                <c:pt idx="30">
                  <c:v>96.599040000000002</c:v>
                </c:pt>
                <c:pt idx="31">
                  <c:v>96.599040000000002</c:v>
                </c:pt>
                <c:pt idx="32">
                  <c:v>96.599040000000002</c:v>
                </c:pt>
                <c:pt idx="33">
                  <c:v>96.599040000000002</c:v>
                </c:pt>
                <c:pt idx="34">
                  <c:v>96.596379999999982</c:v>
                </c:pt>
                <c:pt idx="35">
                  <c:v>96.596379999999982</c:v>
                </c:pt>
                <c:pt idx="36">
                  <c:v>96.596379999999982</c:v>
                </c:pt>
                <c:pt idx="37">
                  <c:v>96.596379999999982</c:v>
                </c:pt>
                <c:pt idx="38">
                  <c:v>96.596379999999982</c:v>
                </c:pt>
                <c:pt idx="39">
                  <c:v>96.593720000000005</c:v>
                </c:pt>
                <c:pt idx="40">
                  <c:v>96.593720000000005</c:v>
                </c:pt>
                <c:pt idx="41">
                  <c:v>96.593720000000005</c:v>
                </c:pt>
                <c:pt idx="42">
                  <c:v>96.593720000000005</c:v>
                </c:pt>
                <c:pt idx="43">
                  <c:v>96.593720000000005</c:v>
                </c:pt>
                <c:pt idx="44">
                  <c:v>96.591060000000027</c:v>
                </c:pt>
                <c:pt idx="45">
                  <c:v>96.591060000000027</c:v>
                </c:pt>
                <c:pt idx="46">
                  <c:v>96.591060000000027</c:v>
                </c:pt>
                <c:pt idx="47">
                  <c:v>96.591060000000027</c:v>
                </c:pt>
                <c:pt idx="48">
                  <c:v>96.591060000000027</c:v>
                </c:pt>
                <c:pt idx="49">
                  <c:v>96.588399999999979</c:v>
                </c:pt>
                <c:pt idx="50">
                  <c:v>96.588399999999979</c:v>
                </c:pt>
                <c:pt idx="51">
                  <c:v>96.588399999999979</c:v>
                </c:pt>
                <c:pt idx="52">
                  <c:v>96.588399999999979</c:v>
                </c:pt>
                <c:pt idx="53">
                  <c:v>96.588399999999979</c:v>
                </c:pt>
                <c:pt idx="54">
                  <c:v>96.585739999999959</c:v>
                </c:pt>
                <c:pt idx="55">
                  <c:v>96.585739999999959</c:v>
                </c:pt>
                <c:pt idx="56">
                  <c:v>96.585739999999959</c:v>
                </c:pt>
                <c:pt idx="57">
                  <c:v>96.585739999999959</c:v>
                </c:pt>
                <c:pt idx="58">
                  <c:v>96.585739999999959</c:v>
                </c:pt>
                <c:pt idx="59">
                  <c:v>96.585739999999959</c:v>
                </c:pt>
                <c:pt idx="60">
                  <c:v>96.583079999999981</c:v>
                </c:pt>
                <c:pt idx="61">
                  <c:v>96.583079999999981</c:v>
                </c:pt>
                <c:pt idx="62">
                  <c:v>96.583079999999981</c:v>
                </c:pt>
                <c:pt idx="63">
                  <c:v>96.583079999999981</c:v>
                </c:pt>
                <c:pt idx="64">
                  <c:v>96.583079999999981</c:v>
                </c:pt>
                <c:pt idx="65">
                  <c:v>96.580420000000004</c:v>
                </c:pt>
                <c:pt idx="66">
                  <c:v>96.580420000000004</c:v>
                </c:pt>
                <c:pt idx="67">
                  <c:v>96.580420000000004</c:v>
                </c:pt>
                <c:pt idx="68">
                  <c:v>96.580420000000004</c:v>
                </c:pt>
                <c:pt idx="69">
                  <c:v>96.580420000000004</c:v>
                </c:pt>
                <c:pt idx="70">
                  <c:v>96.577759999999998</c:v>
                </c:pt>
                <c:pt idx="71">
                  <c:v>96.577759999999998</c:v>
                </c:pt>
                <c:pt idx="72">
                  <c:v>96.577759999999998</c:v>
                </c:pt>
                <c:pt idx="73">
                  <c:v>96.577759999999998</c:v>
                </c:pt>
                <c:pt idx="74">
                  <c:v>96.577759999999998</c:v>
                </c:pt>
                <c:pt idx="75">
                  <c:v>96.575109999999981</c:v>
                </c:pt>
                <c:pt idx="76">
                  <c:v>96.575109999999981</c:v>
                </c:pt>
                <c:pt idx="77">
                  <c:v>96.575109999999981</c:v>
                </c:pt>
                <c:pt idx="78">
                  <c:v>96.575109999999981</c:v>
                </c:pt>
                <c:pt idx="79">
                  <c:v>96.575109999999981</c:v>
                </c:pt>
                <c:pt idx="80">
                  <c:v>96.575109999999981</c:v>
                </c:pt>
                <c:pt idx="81">
                  <c:v>96.572449999999989</c:v>
                </c:pt>
                <c:pt idx="82">
                  <c:v>96.572449999999989</c:v>
                </c:pt>
                <c:pt idx="83">
                  <c:v>96.572449999999989</c:v>
                </c:pt>
                <c:pt idx="84">
                  <c:v>96.572449999999989</c:v>
                </c:pt>
                <c:pt idx="85">
                  <c:v>96.572449999999989</c:v>
                </c:pt>
                <c:pt idx="86">
                  <c:v>96.569789999999998</c:v>
                </c:pt>
                <c:pt idx="87">
                  <c:v>96.569789999999998</c:v>
                </c:pt>
                <c:pt idx="88">
                  <c:v>96.569789999999998</c:v>
                </c:pt>
                <c:pt idx="89">
                  <c:v>96.569789999999998</c:v>
                </c:pt>
                <c:pt idx="90">
                  <c:v>96.569789999999998</c:v>
                </c:pt>
                <c:pt idx="91">
                  <c:v>96.569789999999998</c:v>
                </c:pt>
                <c:pt idx="92">
                  <c:v>96.567130000000006</c:v>
                </c:pt>
                <c:pt idx="93">
                  <c:v>96.567130000000006</c:v>
                </c:pt>
                <c:pt idx="94">
                  <c:v>96.567130000000006</c:v>
                </c:pt>
                <c:pt idx="95">
                  <c:v>96.567130000000006</c:v>
                </c:pt>
                <c:pt idx="96">
                  <c:v>96.567130000000006</c:v>
                </c:pt>
                <c:pt idx="97">
                  <c:v>96.56447</c:v>
                </c:pt>
                <c:pt idx="98">
                  <c:v>96.56447</c:v>
                </c:pt>
                <c:pt idx="99">
                  <c:v>96.56447</c:v>
                </c:pt>
                <c:pt idx="100">
                  <c:v>96.56447</c:v>
                </c:pt>
                <c:pt idx="101">
                  <c:v>96.56447</c:v>
                </c:pt>
                <c:pt idx="102">
                  <c:v>96.561809999999994</c:v>
                </c:pt>
                <c:pt idx="103">
                  <c:v>96.561809999999994</c:v>
                </c:pt>
                <c:pt idx="104">
                  <c:v>96.561809999999994</c:v>
                </c:pt>
                <c:pt idx="105">
                  <c:v>96.561809999999994</c:v>
                </c:pt>
                <c:pt idx="106">
                  <c:v>96.561809999999994</c:v>
                </c:pt>
                <c:pt idx="107">
                  <c:v>96.561809999999994</c:v>
                </c:pt>
                <c:pt idx="108">
                  <c:v>96.559150000000002</c:v>
                </c:pt>
                <c:pt idx="109">
                  <c:v>96.559150000000002</c:v>
                </c:pt>
                <c:pt idx="110">
                  <c:v>96.559150000000002</c:v>
                </c:pt>
                <c:pt idx="111">
                  <c:v>96.559150000000002</c:v>
                </c:pt>
                <c:pt idx="112">
                  <c:v>96.559150000000002</c:v>
                </c:pt>
                <c:pt idx="113">
                  <c:v>96.556489999999982</c:v>
                </c:pt>
                <c:pt idx="114">
                  <c:v>96.556489999999982</c:v>
                </c:pt>
                <c:pt idx="115">
                  <c:v>96.556489999999982</c:v>
                </c:pt>
                <c:pt idx="116">
                  <c:v>96.556489999999982</c:v>
                </c:pt>
                <c:pt idx="117">
                  <c:v>96.556489999999982</c:v>
                </c:pt>
                <c:pt idx="118">
                  <c:v>96.553829999999991</c:v>
                </c:pt>
                <c:pt idx="119">
                  <c:v>96.553829999999991</c:v>
                </c:pt>
                <c:pt idx="120">
                  <c:v>96.553829999999991</c:v>
                </c:pt>
                <c:pt idx="121">
                  <c:v>96.553829999999991</c:v>
                </c:pt>
                <c:pt idx="122">
                  <c:v>96.553829999999991</c:v>
                </c:pt>
                <c:pt idx="123">
                  <c:v>96.551170000000013</c:v>
                </c:pt>
                <c:pt idx="124">
                  <c:v>96.551170000000013</c:v>
                </c:pt>
                <c:pt idx="125">
                  <c:v>96.551170000000013</c:v>
                </c:pt>
                <c:pt idx="126">
                  <c:v>96.551170000000013</c:v>
                </c:pt>
                <c:pt idx="127">
                  <c:v>96.551170000000013</c:v>
                </c:pt>
                <c:pt idx="128">
                  <c:v>96.551170000000013</c:v>
                </c:pt>
                <c:pt idx="129">
                  <c:v>96.548509999999993</c:v>
                </c:pt>
                <c:pt idx="130">
                  <c:v>96.548509999999993</c:v>
                </c:pt>
                <c:pt idx="131">
                  <c:v>96.548509999999993</c:v>
                </c:pt>
                <c:pt idx="132">
                  <c:v>96.548509999999993</c:v>
                </c:pt>
                <c:pt idx="133">
                  <c:v>96.548509999999993</c:v>
                </c:pt>
                <c:pt idx="134">
                  <c:v>96.545860000000005</c:v>
                </c:pt>
                <c:pt idx="135">
                  <c:v>96.545860000000005</c:v>
                </c:pt>
                <c:pt idx="136">
                  <c:v>96.545860000000005</c:v>
                </c:pt>
                <c:pt idx="137">
                  <c:v>96.545860000000005</c:v>
                </c:pt>
                <c:pt idx="138">
                  <c:v>96.545860000000005</c:v>
                </c:pt>
                <c:pt idx="139">
                  <c:v>96.545860000000005</c:v>
                </c:pt>
                <c:pt idx="140">
                  <c:v>96.543200000000027</c:v>
                </c:pt>
                <c:pt idx="141">
                  <c:v>96.543200000000027</c:v>
                </c:pt>
                <c:pt idx="142">
                  <c:v>96.543200000000027</c:v>
                </c:pt>
                <c:pt idx="143">
                  <c:v>96.543200000000027</c:v>
                </c:pt>
                <c:pt idx="144">
                  <c:v>96.543200000000027</c:v>
                </c:pt>
                <c:pt idx="145">
                  <c:v>96.543200000000027</c:v>
                </c:pt>
                <c:pt idx="146">
                  <c:v>96.540539999999993</c:v>
                </c:pt>
                <c:pt idx="147">
                  <c:v>96.540539999999993</c:v>
                </c:pt>
                <c:pt idx="148">
                  <c:v>96.540539999999993</c:v>
                </c:pt>
                <c:pt idx="149">
                  <c:v>96.540539999999993</c:v>
                </c:pt>
                <c:pt idx="150">
                  <c:v>96.540539999999993</c:v>
                </c:pt>
                <c:pt idx="151">
                  <c:v>96.537880000000001</c:v>
                </c:pt>
                <c:pt idx="152">
                  <c:v>96.537880000000001</c:v>
                </c:pt>
                <c:pt idx="153">
                  <c:v>96.537880000000001</c:v>
                </c:pt>
                <c:pt idx="154">
                  <c:v>96.537880000000001</c:v>
                </c:pt>
                <c:pt idx="155">
                  <c:v>96.537880000000001</c:v>
                </c:pt>
                <c:pt idx="156">
                  <c:v>96.537880000000001</c:v>
                </c:pt>
                <c:pt idx="157">
                  <c:v>96.535219999999995</c:v>
                </c:pt>
                <c:pt idx="158">
                  <c:v>96.535219999999995</c:v>
                </c:pt>
                <c:pt idx="159">
                  <c:v>96.535219999999995</c:v>
                </c:pt>
                <c:pt idx="160">
                  <c:v>96.535219999999995</c:v>
                </c:pt>
                <c:pt idx="161">
                  <c:v>96.535219999999995</c:v>
                </c:pt>
                <c:pt idx="162">
                  <c:v>96.535219999999995</c:v>
                </c:pt>
                <c:pt idx="163">
                  <c:v>96.532560000000004</c:v>
                </c:pt>
                <c:pt idx="164">
                  <c:v>96.532560000000004</c:v>
                </c:pt>
                <c:pt idx="165">
                  <c:v>96.532560000000004</c:v>
                </c:pt>
                <c:pt idx="166">
                  <c:v>96.532560000000004</c:v>
                </c:pt>
                <c:pt idx="167">
                  <c:v>96.532560000000004</c:v>
                </c:pt>
                <c:pt idx="168">
                  <c:v>96.532560000000004</c:v>
                </c:pt>
                <c:pt idx="169">
                  <c:v>96.529899999999998</c:v>
                </c:pt>
                <c:pt idx="170">
                  <c:v>96.529899999999998</c:v>
                </c:pt>
                <c:pt idx="171">
                  <c:v>96.529899999999998</c:v>
                </c:pt>
                <c:pt idx="172">
                  <c:v>96.529899999999998</c:v>
                </c:pt>
                <c:pt idx="173">
                  <c:v>96.529899999999998</c:v>
                </c:pt>
                <c:pt idx="174">
                  <c:v>96.529899999999998</c:v>
                </c:pt>
                <c:pt idx="175">
                  <c:v>96.527240000000006</c:v>
                </c:pt>
                <c:pt idx="176">
                  <c:v>96.527240000000006</c:v>
                </c:pt>
                <c:pt idx="177">
                  <c:v>96.527240000000006</c:v>
                </c:pt>
                <c:pt idx="178">
                  <c:v>96.527240000000006</c:v>
                </c:pt>
                <c:pt idx="179">
                  <c:v>96.527240000000006</c:v>
                </c:pt>
                <c:pt idx="180">
                  <c:v>96.527240000000006</c:v>
                </c:pt>
                <c:pt idx="181">
                  <c:v>96.52458</c:v>
                </c:pt>
                <c:pt idx="182">
                  <c:v>96.52458</c:v>
                </c:pt>
                <c:pt idx="183">
                  <c:v>96.52458</c:v>
                </c:pt>
                <c:pt idx="184">
                  <c:v>96.52458</c:v>
                </c:pt>
                <c:pt idx="185">
                  <c:v>96.52458</c:v>
                </c:pt>
                <c:pt idx="186">
                  <c:v>96.52458</c:v>
                </c:pt>
                <c:pt idx="187">
                  <c:v>96.521919999999994</c:v>
                </c:pt>
                <c:pt idx="188">
                  <c:v>96.521919999999994</c:v>
                </c:pt>
                <c:pt idx="189">
                  <c:v>96.521919999999994</c:v>
                </c:pt>
                <c:pt idx="190">
                  <c:v>96.521919999999994</c:v>
                </c:pt>
                <c:pt idx="191">
                  <c:v>96.521919999999994</c:v>
                </c:pt>
                <c:pt idx="192">
                  <c:v>96.521919999999994</c:v>
                </c:pt>
                <c:pt idx="193">
                  <c:v>96.519270000000006</c:v>
                </c:pt>
                <c:pt idx="194">
                  <c:v>96.519270000000006</c:v>
                </c:pt>
                <c:pt idx="195">
                  <c:v>96.519270000000006</c:v>
                </c:pt>
                <c:pt idx="196">
                  <c:v>96.519270000000006</c:v>
                </c:pt>
                <c:pt idx="197">
                  <c:v>96.519270000000006</c:v>
                </c:pt>
                <c:pt idx="198">
                  <c:v>96.519270000000006</c:v>
                </c:pt>
                <c:pt idx="199">
                  <c:v>96.516610000000057</c:v>
                </c:pt>
                <c:pt idx="200">
                  <c:v>96.516610000000057</c:v>
                </c:pt>
                <c:pt idx="201">
                  <c:v>96.516610000000057</c:v>
                </c:pt>
                <c:pt idx="202">
                  <c:v>96.516610000000057</c:v>
                </c:pt>
                <c:pt idx="203">
                  <c:v>96.516610000000057</c:v>
                </c:pt>
                <c:pt idx="204">
                  <c:v>96.516610000000057</c:v>
                </c:pt>
                <c:pt idx="205">
                  <c:v>96.516610000000057</c:v>
                </c:pt>
                <c:pt idx="206">
                  <c:v>96.513949999999994</c:v>
                </c:pt>
                <c:pt idx="207">
                  <c:v>96.513949999999994</c:v>
                </c:pt>
                <c:pt idx="208">
                  <c:v>96.513949999999994</c:v>
                </c:pt>
                <c:pt idx="209">
                  <c:v>96.513949999999994</c:v>
                </c:pt>
                <c:pt idx="210">
                  <c:v>96.513949999999994</c:v>
                </c:pt>
                <c:pt idx="211">
                  <c:v>96.513949999999994</c:v>
                </c:pt>
                <c:pt idx="212">
                  <c:v>96.511290000000059</c:v>
                </c:pt>
                <c:pt idx="213">
                  <c:v>96.511290000000059</c:v>
                </c:pt>
                <c:pt idx="214">
                  <c:v>96.511290000000059</c:v>
                </c:pt>
                <c:pt idx="215">
                  <c:v>96.511290000000059</c:v>
                </c:pt>
                <c:pt idx="216">
                  <c:v>96.511290000000059</c:v>
                </c:pt>
                <c:pt idx="217">
                  <c:v>96.511290000000059</c:v>
                </c:pt>
                <c:pt idx="218">
                  <c:v>96.511290000000059</c:v>
                </c:pt>
                <c:pt idx="219">
                  <c:v>96.508629999999997</c:v>
                </c:pt>
                <c:pt idx="220">
                  <c:v>96.508629999999997</c:v>
                </c:pt>
                <c:pt idx="221">
                  <c:v>96.508629999999997</c:v>
                </c:pt>
                <c:pt idx="222">
                  <c:v>96.508629999999997</c:v>
                </c:pt>
                <c:pt idx="223">
                  <c:v>96.508629999999997</c:v>
                </c:pt>
                <c:pt idx="224">
                  <c:v>96.508629999999997</c:v>
                </c:pt>
                <c:pt idx="225">
                  <c:v>96.508629999999997</c:v>
                </c:pt>
                <c:pt idx="226">
                  <c:v>96.505969999999991</c:v>
                </c:pt>
                <c:pt idx="227">
                  <c:v>96.505969999999991</c:v>
                </c:pt>
                <c:pt idx="228">
                  <c:v>96.505969999999991</c:v>
                </c:pt>
                <c:pt idx="229">
                  <c:v>96.505969999999991</c:v>
                </c:pt>
                <c:pt idx="230">
                  <c:v>96.505969999999991</c:v>
                </c:pt>
                <c:pt idx="231">
                  <c:v>96.505969999999991</c:v>
                </c:pt>
                <c:pt idx="232">
                  <c:v>96.503309999999999</c:v>
                </c:pt>
                <c:pt idx="233">
                  <c:v>96.503309999999999</c:v>
                </c:pt>
                <c:pt idx="234">
                  <c:v>96.503309999999999</c:v>
                </c:pt>
                <c:pt idx="235">
                  <c:v>96.503309999999999</c:v>
                </c:pt>
                <c:pt idx="236">
                  <c:v>96.503309999999999</c:v>
                </c:pt>
                <c:pt idx="237">
                  <c:v>96.503309999999999</c:v>
                </c:pt>
                <c:pt idx="238">
                  <c:v>96.503309999999999</c:v>
                </c:pt>
                <c:pt idx="239">
                  <c:v>96.500649999999993</c:v>
                </c:pt>
                <c:pt idx="240">
                  <c:v>96.500649999999993</c:v>
                </c:pt>
                <c:pt idx="241">
                  <c:v>96.500649999999993</c:v>
                </c:pt>
                <c:pt idx="242">
                  <c:v>96.500649999999993</c:v>
                </c:pt>
                <c:pt idx="243">
                  <c:v>96.500649999999993</c:v>
                </c:pt>
                <c:pt idx="244">
                  <c:v>96.500649999999993</c:v>
                </c:pt>
                <c:pt idx="245">
                  <c:v>96.500649999999993</c:v>
                </c:pt>
                <c:pt idx="246">
                  <c:v>96.497990000000058</c:v>
                </c:pt>
                <c:pt idx="247">
                  <c:v>96.497990000000058</c:v>
                </c:pt>
                <c:pt idx="248">
                  <c:v>96.497990000000058</c:v>
                </c:pt>
                <c:pt idx="249">
                  <c:v>96.497990000000058</c:v>
                </c:pt>
                <c:pt idx="250">
                  <c:v>96.497990000000058</c:v>
                </c:pt>
                <c:pt idx="251">
                  <c:v>96.497990000000058</c:v>
                </c:pt>
                <c:pt idx="252">
                  <c:v>96.495329999999996</c:v>
                </c:pt>
                <c:pt idx="253">
                  <c:v>96.495329999999996</c:v>
                </c:pt>
                <c:pt idx="254">
                  <c:v>96.495329999999996</c:v>
                </c:pt>
                <c:pt idx="255">
                  <c:v>96.495329999999996</c:v>
                </c:pt>
                <c:pt idx="256">
                  <c:v>96.495329999999996</c:v>
                </c:pt>
                <c:pt idx="257">
                  <c:v>96.495329999999996</c:v>
                </c:pt>
                <c:pt idx="258">
                  <c:v>96.495329999999996</c:v>
                </c:pt>
                <c:pt idx="259">
                  <c:v>96.492670000000004</c:v>
                </c:pt>
                <c:pt idx="260">
                  <c:v>96.492670000000004</c:v>
                </c:pt>
                <c:pt idx="261">
                  <c:v>96.492670000000004</c:v>
                </c:pt>
                <c:pt idx="262">
                  <c:v>96.492670000000004</c:v>
                </c:pt>
                <c:pt idx="263">
                  <c:v>96.492670000000004</c:v>
                </c:pt>
                <c:pt idx="264">
                  <c:v>96.492670000000004</c:v>
                </c:pt>
                <c:pt idx="265">
                  <c:v>96.492670000000004</c:v>
                </c:pt>
                <c:pt idx="266">
                  <c:v>96.490020000000058</c:v>
                </c:pt>
                <c:pt idx="267">
                  <c:v>96.490020000000058</c:v>
                </c:pt>
                <c:pt idx="268">
                  <c:v>96.490020000000058</c:v>
                </c:pt>
                <c:pt idx="269">
                  <c:v>96.490020000000058</c:v>
                </c:pt>
                <c:pt idx="270">
                  <c:v>96.490020000000058</c:v>
                </c:pt>
                <c:pt idx="271">
                  <c:v>96.490020000000058</c:v>
                </c:pt>
                <c:pt idx="272">
                  <c:v>96.490020000000058</c:v>
                </c:pt>
                <c:pt idx="273">
                  <c:v>96.490020000000058</c:v>
                </c:pt>
                <c:pt idx="274">
                  <c:v>96.487359999999995</c:v>
                </c:pt>
                <c:pt idx="275">
                  <c:v>96.487359999999995</c:v>
                </c:pt>
                <c:pt idx="276">
                  <c:v>96.487359999999995</c:v>
                </c:pt>
                <c:pt idx="277">
                  <c:v>96.487359999999995</c:v>
                </c:pt>
                <c:pt idx="278">
                  <c:v>96.487359999999995</c:v>
                </c:pt>
                <c:pt idx="279">
                  <c:v>96.487359999999995</c:v>
                </c:pt>
                <c:pt idx="280">
                  <c:v>96.487359999999995</c:v>
                </c:pt>
                <c:pt idx="281">
                  <c:v>96.484700000000004</c:v>
                </c:pt>
                <c:pt idx="282">
                  <c:v>96.484700000000004</c:v>
                </c:pt>
                <c:pt idx="283">
                  <c:v>96.484700000000004</c:v>
                </c:pt>
                <c:pt idx="284">
                  <c:v>96.484700000000004</c:v>
                </c:pt>
                <c:pt idx="285">
                  <c:v>96.484700000000004</c:v>
                </c:pt>
                <c:pt idx="286">
                  <c:v>96.484700000000004</c:v>
                </c:pt>
                <c:pt idx="287">
                  <c:v>96.484700000000004</c:v>
                </c:pt>
                <c:pt idx="288">
                  <c:v>96.482039999999998</c:v>
                </c:pt>
                <c:pt idx="289">
                  <c:v>96.482039999999998</c:v>
                </c:pt>
                <c:pt idx="290">
                  <c:v>96.482039999999998</c:v>
                </c:pt>
                <c:pt idx="291">
                  <c:v>96.482039999999998</c:v>
                </c:pt>
                <c:pt idx="292">
                  <c:v>96.482039999999998</c:v>
                </c:pt>
                <c:pt idx="293">
                  <c:v>96.482039999999998</c:v>
                </c:pt>
                <c:pt idx="294">
                  <c:v>96.482039999999998</c:v>
                </c:pt>
                <c:pt idx="295">
                  <c:v>96.482039999999998</c:v>
                </c:pt>
                <c:pt idx="296">
                  <c:v>96.479379999999978</c:v>
                </c:pt>
                <c:pt idx="297">
                  <c:v>96.479379999999978</c:v>
                </c:pt>
                <c:pt idx="298">
                  <c:v>96.479379999999978</c:v>
                </c:pt>
                <c:pt idx="299">
                  <c:v>96.479379999999978</c:v>
                </c:pt>
                <c:pt idx="300">
                  <c:v>96.479379999999978</c:v>
                </c:pt>
                <c:pt idx="301">
                  <c:v>96.479379999999978</c:v>
                </c:pt>
                <c:pt idx="302">
                  <c:v>96.479379999999978</c:v>
                </c:pt>
                <c:pt idx="303">
                  <c:v>96.47672</c:v>
                </c:pt>
                <c:pt idx="304">
                  <c:v>96.47672</c:v>
                </c:pt>
                <c:pt idx="305">
                  <c:v>96.47672</c:v>
                </c:pt>
                <c:pt idx="306">
                  <c:v>96.47672</c:v>
                </c:pt>
                <c:pt idx="307">
                  <c:v>96.47672</c:v>
                </c:pt>
                <c:pt idx="308">
                  <c:v>96.47672</c:v>
                </c:pt>
                <c:pt idx="309">
                  <c:v>96.47672</c:v>
                </c:pt>
                <c:pt idx="310">
                  <c:v>96.47672</c:v>
                </c:pt>
                <c:pt idx="311">
                  <c:v>96.47672</c:v>
                </c:pt>
                <c:pt idx="312">
                  <c:v>96.474059999999994</c:v>
                </c:pt>
                <c:pt idx="313">
                  <c:v>96.474059999999994</c:v>
                </c:pt>
                <c:pt idx="314">
                  <c:v>96.474059999999994</c:v>
                </c:pt>
                <c:pt idx="315">
                  <c:v>96.474059999999994</c:v>
                </c:pt>
                <c:pt idx="316">
                  <c:v>96.474059999999994</c:v>
                </c:pt>
                <c:pt idx="317">
                  <c:v>96.474059999999994</c:v>
                </c:pt>
                <c:pt idx="318">
                  <c:v>96.474059999999994</c:v>
                </c:pt>
                <c:pt idx="319">
                  <c:v>96.474059999999994</c:v>
                </c:pt>
                <c:pt idx="320">
                  <c:v>96.471400000000003</c:v>
                </c:pt>
                <c:pt idx="321">
                  <c:v>96.471400000000003</c:v>
                </c:pt>
                <c:pt idx="322">
                  <c:v>96.471400000000003</c:v>
                </c:pt>
                <c:pt idx="323">
                  <c:v>96.471400000000003</c:v>
                </c:pt>
                <c:pt idx="324">
                  <c:v>96.471400000000003</c:v>
                </c:pt>
                <c:pt idx="325">
                  <c:v>96.471400000000003</c:v>
                </c:pt>
                <c:pt idx="326">
                  <c:v>96.471400000000003</c:v>
                </c:pt>
                <c:pt idx="327">
                  <c:v>96.471400000000003</c:v>
                </c:pt>
                <c:pt idx="328">
                  <c:v>96.471400000000003</c:v>
                </c:pt>
                <c:pt idx="329">
                  <c:v>96.468739999999983</c:v>
                </c:pt>
                <c:pt idx="330">
                  <c:v>96.468739999999983</c:v>
                </c:pt>
                <c:pt idx="331">
                  <c:v>96.468739999999983</c:v>
                </c:pt>
                <c:pt idx="332">
                  <c:v>96.468739999999983</c:v>
                </c:pt>
                <c:pt idx="333">
                  <c:v>96.468739999999983</c:v>
                </c:pt>
                <c:pt idx="334">
                  <c:v>96.468739999999983</c:v>
                </c:pt>
                <c:pt idx="335">
                  <c:v>96.468739999999983</c:v>
                </c:pt>
                <c:pt idx="336">
                  <c:v>96.468739999999983</c:v>
                </c:pt>
                <c:pt idx="337">
                  <c:v>96.468739999999983</c:v>
                </c:pt>
                <c:pt idx="338">
                  <c:v>96.466080000000005</c:v>
                </c:pt>
                <c:pt idx="339">
                  <c:v>96.466080000000005</c:v>
                </c:pt>
                <c:pt idx="340">
                  <c:v>96.466080000000005</c:v>
                </c:pt>
                <c:pt idx="341">
                  <c:v>96.466080000000005</c:v>
                </c:pt>
                <c:pt idx="342">
                  <c:v>96.466080000000005</c:v>
                </c:pt>
                <c:pt idx="343">
                  <c:v>96.466080000000005</c:v>
                </c:pt>
                <c:pt idx="344">
                  <c:v>96.466080000000005</c:v>
                </c:pt>
                <c:pt idx="345">
                  <c:v>96.466080000000005</c:v>
                </c:pt>
                <c:pt idx="346">
                  <c:v>96.466080000000005</c:v>
                </c:pt>
                <c:pt idx="347">
                  <c:v>96.463420000000056</c:v>
                </c:pt>
                <c:pt idx="348">
                  <c:v>96.463420000000056</c:v>
                </c:pt>
                <c:pt idx="349">
                  <c:v>96.463420000000056</c:v>
                </c:pt>
                <c:pt idx="350">
                  <c:v>96.463420000000056</c:v>
                </c:pt>
                <c:pt idx="351">
                  <c:v>96.463420000000056</c:v>
                </c:pt>
                <c:pt idx="352">
                  <c:v>96.463420000000056</c:v>
                </c:pt>
                <c:pt idx="353">
                  <c:v>96.463420000000056</c:v>
                </c:pt>
                <c:pt idx="354">
                  <c:v>96.463420000000056</c:v>
                </c:pt>
                <c:pt idx="355">
                  <c:v>96.463420000000056</c:v>
                </c:pt>
                <c:pt idx="356">
                  <c:v>96.460769999999997</c:v>
                </c:pt>
                <c:pt idx="357">
                  <c:v>96.460769999999997</c:v>
                </c:pt>
                <c:pt idx="358">
                  <c:v>96.460769999999997</c:v>
                </c:pt>
                <c:pt idx="359">
                  <c:v>96.460769999999997</c:v>
                </c:pt>
                <c:pt idx="360">
                  <c:v>96.460769999999997</c:v>
                </c:pt>
                <c:pt idx="361">
                  <c:v>96.460769999999997</c:v>
                </c:pt>
                <c:pt idx="362">
                  <c:v>96.460769999999997</c:v>
                </c:pt>
                <c:pt idx="363">
                  <c:v>96.460769999999997</c:v>
                </c:pt>
                <c:pt idx="364">
                  <c:v>96.460769999999997</c:v>
                </c:pt>
                <c:pt idx="365">
                  <c:v>96.458110000000005</c:v>
                </c:pt>
                <c:pt idx="366">
                  <c:v>96.458110000000005</c:v>
                </c:pt>
                <c:pt idx="367">
                  <c:v>96.458110000000005</c:v>
                </c:pt>
                <c:pt idx="368">
                  <c:v>96.458110000000005</c:v>
                </c:pt>
                <c:pt idx="369">
                  <c:v>96.458110000000005</c:v>
                </c:pt>
                <c:pt idx="370">
                  <c:v>96.458110000000005</c:v>
                </c:pt>
                <c:pt idx="371">
                  <c:v>96.458110000000005</c:v>
                </c:pt>
                <c:pt idx="372">
                  <c:v>96.458110000000005</c:v>
                </c:pt>
                <c:pt idx="373">
                  <c:v>96.458110000000005</c:v>
                </c:pt>
                <c:pt idx="374">
                  <c:v>96.455449999999999</c:v>
                </c:pt>
                <c:pt idx="375">
                  <c:v>96.455449999999999</c:v>
                </c:pt>
                <c:pt idx="376">
                  <c:v>96.455449999999999</c:v>
                </c:pt>
                <c:pt idx="377">
                  <c:v>96.455449999999999</c:v>
                </c:pt>
                <c:pt idx="378">
                  <c:v>96.455449999999999</c:v>
                </c:pt>
                <c:pt idx="379">
                  <c:v>96.455449999999999</c:v>
                </c:pt>
                <c:pt idx="380">
                  <c:v>96.455449999999999</c:v>
                </c:pt>
                <c:pt idx="381">
                  <c:v>96.455449999999999</c:v>
                </c:pt>
                <c:pt idx="382">
                  <c:v>96.455449999999999</c:v>
                </c:pt>
                <c:pt idx="383">
                  <c:v>96.455449999999999</c:v>
                </c:pt>
                <c:pt idx="384">
                  <c:v>96.455449999999999</c:v>
                </c:pt>
                <c:pt idx="385">
                  <c:v>96.452789999999979</c:v>
                </c:pt>
                <c:pt idx="386">
                  <c:v>96.452789999999979</c:v>
                </c:pt>
                <c:pt idx="387">
                  <c:v>96.452789999999979</c:v>
                </c:pt>
                <c:pt idx="388">
                  <c:v>96.452789999999979</c:v>
                </c:pt>
                <c:pt idx="389">
                  <c:v>96.452789999999979</c:v>
                </c:pt>
                <c:pt idx="390">
                  <c:v>96.452789999999979</c:v>
                </c:pt>
                <c:pt idx="391">
                  <c:v>96.452789999999979</c:v>
                </c:pt>
                <c:pt idx="392">
                  <c:v>96.452789999999979</c:v>
                </c:pt>
                <c:pt idx="393">
                  <c:v>96.452789999999979</c:v>
                </c:pt>
                <c:pt idx="394">
                  <c:v>96.452789999999979</c:v>
                </c:pt>
                <c:pt idx="395">
                  <c:v>96.452789999999979</c:v>
                </c:pt>
                <c:pt idx="396">
                  <c:v>96.450130000000001</c:v>
                </c:pt>
                <c:pt idx="397">
                  <c:v>96.450130000000001</c:v>
                </c:pt>
                <c:pt idx="398">
                  <c:v>96.450130000000001</c:v>
                </c:pt>
                <c:pt idx="399">
                  <c:v>96.450130000000001</c:v>
                </c:pt>
                <c:pt idx="400">
                  <c:v>96.450130000000001</c:v>
                </c:pt>
                <c:pt idx="401">
                  <c:v>96.450130000000001</c:v>
                </c:pt>
                <c:pt idx="402">
                  <c:v>96.450130000000001</c:v>
                </c:pt>
                <c:pt idx="403">
                  <c:v>96.450130000000001</c:v>
                </c:pt>
                <c:pt idx="404">
                  <c:v>96.450130000000001</c:v>
                </c:pt>
                <c:pt idx="405">
                  <c:v>96.450130000000001</c:v>
                </c:pt>
                <c:pt idx="406">
                  <c:v>96.447470000000024</c:v>
                </c:pt>
                <c:pt idx="407">
                  <c:v>96.447470000000024</c:v>
                </c:pt>
                <c:pt idx="408">
                  <c:v>96.447470000000024</c:v>
                </c:pt>
                <c:pt idx="409">
                  <c:v>96.447470000000024</c:v>
                </c:pt>
                <c:pt idx="410">
                  <c:v>96.447470000000024</c:v>
                </c:pt>
                <c:pt idx="411">
                  <c:v>96.447470000000024</c:v>
                </c:pt>
                <c:pt idx="412">
                  <c:v>96.447470000000024</c:v>
                </c:pt>
                <c:pt idx="413">
                  <c:v>96.447470000000024</c:v>
                </c:pt>
                <c:pt idx="414">
                  <c:v>96.447470000000024</c:v>
                </c:pt>
                <c:pt idx="415">
                  <c:v>96.447470000000024</c:v>
                </c:pt>
                <c:pt idx="416">
                  <c:v>96.447470000000024</c:v>
                </c:pt>
                <c:pt idx="417">
                  <c:v>96.444810000000075</c:v>
                </c:pt>
                <c:pt idx="418">
                  <c:v>96.444810000000075</c:v>
                </c:pt>
                <c:pt idx="419">
                  <c:v>96.444810000000075</c:v>
                </c:pt>
                <c:pt idx="420">
                  <c:v>96.444810000000075</c:v>
                </c:pt>
                <c:pt idx="421">
                  <c:v>96.444810000000075</c:v>
                </c:pt>
                <c:pt idx="422">
                  <c:v>96.444810000000075</c:v>
                </c:pt>
                <c:pt idx="423">
                  <c:v>96.444810000000075</c:v>
                </c:pt>
                <c:pt idx="424">
                  <c:v>96.444810000000075</c:v>
                </c:pt>
                <c:pt idx="425">
                  <c:v>96.444810000000075</c:v>
                </c:pt>
                <c:pt idx="426">
                  <c:v>96.444810000000075</c:v>
                </c:pt>
                <c:pt idx="427">
                  <c:v>96.442150000000026</c:v>
                </c:pt>
                <c:pt idx="428">
                  <c:v>96.442150000000026</c:v>
                </c:pt>
                <c:pt idx="429">
                  <c:v>96.442150000000026</c:v>
                </c:pt>
                <c:pt idx="430">
                  <c:v>96.442150000000026</c:v>
                </c:pt>
                <c:pt idx="431">
                  <c:v>96.442150000000026</c:v>
                </c:pt>
                <c:pt idx="432">
                  <c:v>96.442150000000026</c:v>
                </c:pt>
                <c:pt idx="433">
                  <c:v>96.442150000000026</c:v>
                </c:pt>
                <c:pt idx="434">
                  <c:v>96.442150000000026</c:v>
                </c:pt>
                <c:pt idx="435">
                  <c:v>96.442150000000026</c:v>
                </c:pt>
                <c:pt idx="436">
                  <c:v>96.442150000000026</c:v>
                </c:pt>
                <c:pt idx="437">
                  <c:v>96.442150000000026</c:v>
                </c:pt>
                <c:pt idx="438">
                  <c:v>96.439490000000006</c:v>
                </c:pt>
                <c:pt idx="439">
                  <c:v>96.439490000000006</c:v>
                </c:pt>
                <c:pt idx="440">
                  <c:v>96.439490000000006</c:v>
                </c:pt>
                <c:pt idx="441">
                  <c:v>96.439490000000006</c:v>
                </c:pt>
                <c:pt idx="442">
                  <c:v>96.439490000000006</c:v>
                </c:pt>
                <c:pt idx="443">
                  <c:v>96.439490000000006</c:v>
                </c:pt>
                <c:pt idx="444">
                  <c:v>96.439490000000006</c:v>
                </c:pt>
                <c:pt idx="445">
                  <c:v>96.439490000000006</c:v>
                </c:pt>
                <c:pt idx="446">
                  <c:v>96.439490000000006</c:v>
                </c:pt>
                <c:pt idx="447">
                  <c:v>96.439490000000006</c:v>
                </c:pt>
                <c:pt idx="448">
                  <c:v>96.439490000000006</c:v>
                </c:pt>
                <c:pt idx="449">
                  <c:v>96.439490000000006</c:v>
                </c:pt>
                <c:pt idx="450">
                  <c:v>96.43683</c:v>
                </c:pt>
                <c:pt idx="451">
                  <c:v>96.43683</c:v>
                </c:pt>
                <c:pt idx="452">
                  <c:v>96.43683</c:v>
                </c:pt>
                <c:pt idx="453">
                  <c:v>96.43683</c:v>
                </c:pt>
                <c:pt idx="454">
                  <c:v>96.43683</c:v>
                </c:pt>
                <c:pt idx="455">
                  <c:v>96.43683</c:v>
                </c:pt>
                <c:pt idx="456">
                  <c:v>96.43683</c:v>
                </c:pt>
                <c:pt idx="457">
                  <c:v>96.43683</c:v>
                </c:pt>
                <c:pt idx="458">
                  <c:v>96.43683</c:v>
                </c:pt>
                <c:pt idx="459">
                  <c:v>96.43683</c:v>
                </c:pt>
                <c:pt idx="460">
                  <c:v>96.43683</c:v>
                </c:pt>
                <c:pt idx="461">
                  <c:v>96.43683</c:v>
                </c:pt>
                <c:pt idx="462">
                  <c:v>96.434170000000023</c:v>
                </c:pt>
                <c:pt idx="463">
                  <c:v>96.434170000000023</c:v>
                </c:pt>
                <c:pt idx="464">
                  <c:v>96.434170000000023</c:v>
                </c:pt>
                <c:pt idx="465">
                  <c:v>96.434170000000023</c:v>
                </c:pt>
                <c:pt idx="466">
                  <c:v>96.434170000000023</c:v>
                </c:pt>
                <c:pt idx="467">
                  <c:v>96.434170000000023</c:v>
                </c:pt>
                <c:pt idx="468">
                  <c:v>96.434170000000023</c:v>
                </c:pt>
                <c:pt idx="469">
                  <c:v>96.434170000000023</c:v>
                </c:pt>
                <c:pt idx="470">
                  <c:v>96.434170000000023</c:v>
                </c:pt>
                <c:pt idx="471">
                  <c:v>96.434170000000023</c:v>
                </c:pt>
                <c:pt idx="472">
                  <c:v>96.434170000000023</c:v>
                </c:pt>
                <c:pt idx="473">
                  <c:v>96.431520000000077</c:v>
                </c:pt>
                <c:pt idx="474">
                  <c:v>96.431520000000077</c:v>
                </c:pt>
                <c:pt idx="475">
                  <c:v>96.431520000000077</c:v>
                </c:pt>
                <c:pt idx="476">
                  <c:v>96.431520000000077</c:v>
                </c:pt>
                <c:pt idx="477">
                  <c:v>96.431520000000077</c:v>
                </c:pt>
                <c:pt idx="478">
                  <c:v>96.431520000000077</c:v>
                </c:pt>
                <c:pt idx="479">
                  <c:v>96.431520000000077</c:v>
                </c:pt>
                <c:pt idx="480">
                  <c:v>96.431520000000077</c:v>
                </c:pt>
                <c:pt idx="481">
                  <c:v>96.431520000000077</c:v>
                </c:pt>
                <c:pt idx="482">
                  <c:v>96.431520000000077</c:v>
                </c:pt>
                <c:pt idx="483">
                  <c:v>96.431520000000077</c:v>
                </c:pt>
                <c:pt idx="484">
                  <c:v>96.431520000000077</c:v>
                </c:pt>
                <c:pt idx="485">
                  <c:v>96.42886</c:v>
                </c:pt>
                <c:pt idx="486">
                  <c:v>96.42886</c:v>
                </c:pt>
                <c:pt idx="487">
                  <c:v>96.42886</c:v>
                </c:pt>
                <c:pt idx="488">
                  <c:v>96.42886</c:v>
                </c:pt>
                <c:pt idx="489">
                  <c:v>96.42886</c:v>
                </c:pt>
                <c:pt idx="490">
                  <c:v>96.42886</c:v>
                </c:pt>
                <c:pt idx="491">
                  <c:v>96.42886</c:v>
                </c:pt>
                <c:pt idx="492">
                  <c:v>96.42886</c:v>
                </c:pt>
                <c:pt idx="493">
                  <c:v>96.42886</c:v>
                </c:pt>
                <c:pt idx="494">
                  <c:v>96.42886</c:v>
                </c:pt>
                <c:pt idx="495">
                  <c:v>96.42886</c:v>
                </c:pt>
                <c:pt idx="496">
                  <c:v>96.42886</c:v>
                </c:pt>
                <c:pt idx="497">
                  <c:v>96.426199999999994</c:v>
                </c:pt>
                <c:pt idx="498">
                  <c:v>96.426199999999994</c:v>
                </c:pt>
                <c:pt idx="499">
                  <c:v>96.426199999999994</c:v>
                </c:pt>
                <c:pt idx="500">
                  <c:v>96.426199999999994</c:v>
                </c:pt>
                <c:pt idx="501">
                  <c:v>96.426199999999994</c:v>
                </c:pt>
                <c:pt idx="502">
                  <c:v>96.426199999999994</c:v>
                </c:pt>
                <c:pt idx="503">
                  <c:v>96.426199999999994</c:v>
                </c:pt>
                <c:pt idx="504">
                  <c:v>96.426199999999994</c:v>
                </c:pt>
                <c:pt idx="505">
                  <c:v>96.426199999999994</c:v>
                </c:pt>
                <c:pt idx="506">
                  <c:v>96.426199999999994</c:v>
                </c:pt>
                <c:pt idx="507">
                  <c:v>96.426199999999994</c:v>
                </c:pt>
                <c:pt idx="508">
                  <c:v>96.426199999999994</c:v>
                </c:pt>
                <c:pt idx="509">
                  <c:v>96.426199999999994</c:v>
                </c:pt>
                <c:pt idx="510">
                  <c:v>96.426199999999994</c:v>
                </c:pt>
                <c:pt idx="511">
                  <c:v>96.423540000000003</c:v>
                </c:pt>
                <c:pt idx="512">
                  <c:v>96.423540000000003</c:v>
                </c:pt>
                <c:pt idx="513">
                  <c:v>96.423540000000003</c:v>
                </c:pt>
                <c:pt idx="514">
                  <c:v>96.423540000000003</c:v>
                </c:pt>
                <c:pt idx="515">
                  <c:v>96.423540000000003</c:v>
                </c:pt>
                <c:pt idx="516">
                  <c:v>96.423540000000003</c:v>
                </c:pt>
                <c:pt idx="517">
                  <c:v>96.423540000000003</c:v>
                </c:pt>
                <c:pt idx="518">
                  <c:v>96.423540000000003</c:v>
                </c:pt>
                <c:pt idx="519">
                  <c:v>96.423540000000003</c:v>
                </c:pt>
                <c:pt idx="520">
                  <c:v>96.423540000000003</c:v>
                </c:pt>
                <c:pt idx="521">
                  <c:v>96.423540000000003</c:v>
                </c:pt>
                <c:pt idx="522">
                  <c:v>96.423540000000003</c:v>
                </c:pt>
                <c:pt idx="523">
                  <c:v>96.423540000000003</c:v>
                </c:pt>
                <c:pt idx="524">
                  <c:v>96.423540000000003</c:v>
                </c:pt>
                <c:pt idx="525">
                  <c:v>96.423540000000003</c:v>
                </c:pt>
                <c:pt idx="526">
                  <c:v>96.423540000000003</c:v>
                </c:pt>
                <c:pt idx="527">
                  <c:v>96.423540000000003</c:v>
                </c:pt>
                <c:pt idx="528">
                  <c:v>96.423540000000003</c:v>
                </c:pt>
                <c:pt idx="529">
                  <c:v>96.423540000000003</c:v>
                </c:pt>
                <c:pt idx="530">
                  <c:v>96.423540000000003</c:v>
                </c:pt>
                <c:pt idx="531">
                  <c:v>96.423540000000003</c:v>
                </c:pt>
                <c:pt idx="532">
                  <c:v>96.423540000000003</c:v>
                </c:pt>
                <c:pt idx="533">
                  <c:v>96.423540000000003</c:v>
                </c:pt>
                <c:pt idx="534">
                  <c:v>96.423540000000003</c:v>
                </c:pt>
                <c:pt idx="535">
                  <c:v>96.423540000000003</c:v>
                </c:pt>
                <c:pt idx="536">
                  <c:v>96.423540000000003</c:v>
                </c:pt>
                <c:pt idx="537">
                  <c:v>96.423540000000003</c:v>
                </c:pt>
                <c:pt idx="538">
                  <c:v>96.423540000000003</c:v>
                </c:pt>
                <c:pt idx="539">
                  <c:v>96.423540000000003</c:v>
                </c:pt>
                <c:pt idx="540">
                  <c:v>96.423540000000003</c:v>
                </c:pt>
                <c:pt idx="541">
                  <c:v>96.423540000000003</c:v>
                </c:pt>
                <c:pt idx="542">
                  <c:v>96.423540000000003</c:v>
                </c:pt>
                <c:pt idx="543">
                  <c:v>96.423540000000003</c:v>
                </c:pt>
                <c:pt idx="544">
                  <c:v>96.423540000000003</c:v>
                </c:pt>
                <c:pt idx="545">
                  <c:v>96.423540000000003</c:v>
                </c:pt>
                <c:pt idx="546">
                  <c:v>96.423540000000003</c:v>
                </c:pt>
                <c:pt idx="547">
                  <c:v>96.423540000000003</c:v>
                </c:pt>
                <c:pt idx="548">
                  <c:v>96.423540000000003</c:v>
                </c:pt>
                <c:pt idx="549">
                  <c:v>96.423540000000003</c:v>
                </c:pt>
                <c:pt idx="550">
                  <c:v>96.423540000000003</c:v>
                </c:pt>
                <c:pt idx="551">
                  <c:v>96.423540000000003</c:v>
                </c:pt>
                <c:pt idx="552">
                  <c:v>96.423540000000003</c:v>
                </c:pt>
                <c:pt idx="553">
                  <c:v>96.426199999999994</c:v>
                </c:pt>
                <c:pt idx="554">
                  <c:v>96.426199999999994</c:v>
                </c:pt>
                <c:pt idx="555">
                  <c:v>96.426199999999994</c:v>
                </c:pt>
                <c:pt idx="556">
                  <c:v>96.426199999999994</c:v>
                </c:pt>
                <c:pt idx="557">
                  <c:v>96.426199999999994</c:v>
                </c:pt>
                <c:pt idx="558">
                  <c:v>96.426199999999994</c:v>
                </c:pt>
                <c:pt idx="559">
                  <c:v>96.426199999999994</c:v>
                </c:pt>
                <c:pt idx="560">
                  <c:v>96.426199999999994</c:v>
                </c:pt>
                <c:pt idx="561">
                  <c:v>96.426199999999994</c:v>
                </c:pt>
                <c:pt idx="562">
                  <c:v>96.426199999999994</c:v>
                </c:pt>
                <c:pt idx="563">
                  <c:v>96.426199999999994</c:v>
                </c:pt>
                <c:pt idx="564">
                  <c:v>96.426199999999994</c:v>
                </c:pt>
                <c:pt idx="565">
                  <c:v>96.42886</c:v>
                </c:pt>
                <c:pt idx="566">
                  <c:v>96.42886</c:v>
                </c:pt>
                <c:pt idx="567">
                  <c:v>96.42886</c:v>
                </c:pt>
                <c:pt idx="568">
                  <c:v>96.42886</c:v>
                </c:pt>
                <c:pt idx="569">
                  <c:v>96.42886</c:v>
                </c:pt>
                <c:pt idx="570">
                  <c:v>96.42886</c:v>
                </c:pt>
                <c:pt idx="571">
                  <c:v>96.42886</c:v>
                </c:pt>
                <c:pt idx="572">
                  <c:v>96.42886</c:v>
                </c:pt>
                <c:pt idx="573">
                  <c:v>96.42886</c:v>
                </c:pt>
                <c:pt idx="574">
                  <c:v>96.431520000000077</c:v>
                </c:pt>
                <c:pt idx="575">
                  <c:v>96.431520000000077</c:v>
                </c:pt>
                <c:pt idx="576">
                  <c:v>96.431520000000077</c:v>
                </c:pt>
                <c:pt idx="577">
                  <c:v>96.431520000000077</c:v>
                </c:pt>
                <c:pt idx="578">
                  <c:v>96.431520000000077</c:v>
                </c:pt>
                <c:pt idx="579">
                  <c:v>96.431520000000077</c:v>
                </c:pt>
                <c:pt idx="580">
                  <c:v>96.431520000000077</c:v>
                </c:pt>
                <c:pt idx="581">
                  <c:v>96.431520000000077</c:v>
                </c:pt>
                <c:pt idx="582">
                  <c:v>96.434170000000023</c:v>
                </c:pt>
                <c:pt idx="583">
                  <c:v>96.434170000000023</c:v>
                </c:pt>
                <c:pt idx="584">
                  <c:v>96.434170000000023</c:v>
                </c:pt>
                <c:pt idx="585">
                  <c:v>96.434170000000023</c:v>
                </c:pt>
                <c:pt idx="586">
                  <c:v>96.434170000000023</c:v>
                </c:pt>
                <c:pt idx="587">
                  <c:v>96.434170000000023</c:v>
                </c:pt>
                <c:pt idx="588">
                  <c:v>96.43683</c:v>
                </c:pt>
                <c:pt idx="589">
                  <c:v>96.43683</c:v>
                </c:pt>
                <c:pt idx="590">
                  <c:v>96.43683</c:v>
                </c:pt>
                <c:pt idx="591">
                  <c:v>96.43683</c:v>
                </c:pt>
                <c:pt idx="592">
                  <c:v>96.43683</c:v>
                </c:pt>
                <c:pt idx="593">
                  <c:v>96.43683</c:v>
                </c:pt>
                <c:pt idx="594">
                  <c:v>96.439490000000006</c:v>
                </c:pt>
                <c:pt idx="595">
                  <c:v>96.439490000000006</c:v>
                </c:pt>
                <c:pt idx="596">
                  <c:v>96.439490000000006</c:v>
                </c:pt>
                <c:pt idx="597">
                  <c:v>96.439490000000006</c:v>
                </c:pt>
                <c:pt idx="598">
                  <c:v>96.439490000000006</c:v>
                </c:pt>
                <c:pt idx="599">
                  <c:v>96.442150000000026</c:v>
                </c:pt>
                <c:pt idx="600">
                  <c:v>96.442150000000026</c:v>
                </c:pt>
                <c:pt idx="601">
                  <c:v>96.442150000000026</c:v>
                </c:pt>
                <c:pt idx="602">
                  <c:v>96.442150000000026</c:v>
                </c:pt>
                <c:pt idx="603">
                  <c:v>96.442150000000026</c:v>
                </c:pt>
                <c:pt idx="604">
                  <c:v>96.444810000000075</c:v>
                </c:pt>
                <c:pt idx="605">
                  <c:v>96.444810000000075</c:v>
                </c:pt>
                <c:pt idx="606">
                  <c:v>96.444810000000075</c:v>
                </c:pt>
                <c:pt idx="607">
                  <c:v>96.444810000000075</c:v>
                </c:pt>
                <c:pt idx="608">
                  <c:v>96.447470000000024</c:v>
                </c:pt>
                <c:pt idx="609">
                  <c:v>96.447470000000024</c:v>
                </c:pt>
                <c:pt idx="610">
                  <c:v>96.447470000000024</c:v>
                </c:pt>
                <c:pt idx="611">
                  <c:v>96.447470000000024</c:v>
                </c:pt>
                <c:pt idx="612">
                  <c:v>96.447470000000024</c:v>
                </c:pt>
                <c:pt idx="613">
                  <c:v>96.450130000000001</c:v>
                </c:pt>
                <c:pt idx="614">
                  <c:v>96.450130000000001</c:v>
                </c:pt>
                <c:pt idx="615">
                  <c:v>96.450130000000001</c:v>
                </c:pt>
                <c:pt idx="616">
                  <c:v>96.450130000000001</c:v>
                </c:pt>
                <c:pt idx="617">
                  <c:v>96.452789999999979</c:v>
                </c:pt>
                <c:pt idx="618">
                  <c:v>96.452789999999979</c:v>
                </c:pt>
                <c:pt idx="619">
                  <c:v>96.452789999999979</c:v>
                </c:pt>
                <c:pt idx="620">
                  <c:v>96.452789999999979</c:v>
                </c:pt>
                <c:pt idx="621">
                  <c:v>96.452789999999979</c:v>
                </c:pt>
                <c:pt idx="622">
                  <c:v>96.455449999999999</c:v>
                </c:pt>
                <c:pt idx="623">
                  <c:v>96.455449999999999</c:v>
                </c:pt>
                <c:pt idx="624">
                  <c:v>96.455449999999999</c:v>
                </c:pt>
                <c:pt idx="625">
                  <c:v>96.455449999999999</c:v>
                </c:pt>
                <c:pt idx="626">
                  <c:v>96.458110000000005</c:v>
                </c:pt>
                <c:pt idx="627">
                  <c:v>96.458110000000005</c:v>
                </c:pt>
                <c:pt idx="628">
                  <c:v>96.458110000000005</c:v>
                </c:pt>
                <c:pt idx="629">
                  <c:v>96.458110000000005</c:v>
                </c:pt>
                <c:pt idx="630">
                  <c:v>96.460769999999997</c:v>
                </c:pt>
                <c:pt idx="631">
                  <c:v>96.460769999999997</c:v>
                </c:pt>
                <c:pt idx="632">
                  <c:v>96.460769999999997</c:v>
                </c:pt>
                <c:pt idx="633">
                  <c:v>96.460769999999997</c:v>
                </c:pt>
                <c:pt idx="634">
                  <c:v>96.463420000000056</c:v>
                </c:pt>
                <c:pt idx="635">
                  <c:v>96.463420000000056</c:v>
                </c:pt>
                <c:pt idx="636">
                  <c:v>96.463420000000056</c:v>
                </c:pt>
                <c:pt idx="637">
                  <c:v>96.463420000000056</c:v>
                </c:pt>
                <c:pt idx="638">
                  <c:v>96.466080000000005</c:v>
                </c:pt>
                <c:pt idx="639">
                  <c:v>96.466080000000005</c:v>
                </c:pt>
                <c:pt idx="640">
                  <c:v>96.466080000000005</c:v>
                </c:pt>
                <c:pt idx="641">
                  <c:v>96.466080000000005</c:v>
                </c:pt>
                <c:pt idx="642">
                  <c:v>96.468739999999983</c:v>
                </c:pt>
                <c:pt idx="643">
                  <c:v>96.468739999999983</c:v>
                </c:pt>
                <c:pt idx="644">
                  <c:v>96.468739999999983</c:v>
                </c:pt>
                <c:pt idx="645">
                  <c:v>96.468739999999983</c:v>
                </c:pt>
                <c:pt idx="646">
                  <c:v>96.471400000000003</c:v>
                </c:pt>
                <c:pt idx="647">
                  <c:v>96.471400000000003</c:v>
                </c:pt>
                <c:pt idx="648">
                  <c:v>96.471400000000003</c:v>
                </c:pt>
                <c:pt idx="649">
                  <c:v>96.471400000000003</c:v>
                </c:pt>
                <c:pt idx="650">
                  <c:v>96.474059999999994</c:v>
                </c:pt>
                <c:pt idx="651">
                  <c:v>96.474059999999994</c:v>
                </c:pt>
                <c:pt idx="652">
                  <c:v>96.474059999999994</c:v>
                </c:pt>
                <c:pt idx="653">
                  <c:v>96.474059999999994</c:v>
                </c:pt>
                <c:pt idx="654">
                  <c:v>96.47672</c:v>
                </c:pt>
                <c:pt idx="655">
                  <c:v>96.47672</c:v>
                </c:pt>
                <c:pt idx="656">
                  <c:v>96.47672</c:v>
                </c:pt>
                <c:pt idx="657">
                  <c:v>96.47672</c:v>
                </c:pt>
                <c:pt idx="658">
                  <c:v>96.479379999999978</c:v>
                </c:pt>
                <c:pt idx="659">
                  <c:v>96.479379999999978</c:v>
                </c:pt>
                <c:pt idx="660">
                  <c:v>96.479379999999978</c:v>
                </c:pt>
                <c:pt idx="661">
                  <c:v>96.479379999999978</c:v>
                </c:pt>
                <c:pt idx="662">
                  <c:v>96.479379999999978</c:v>
                </c:pt>
                <c:pt idx="663">
                  <c:v>96.482039999999998</c:v>
                </c:pt>
                <c:pt idx="664">
                  <c:v>96.482039999999998</c:v>
                </c:pt>
                <c:pt idx="665">
                  <c:v>96.482039999999998</c:v>
                </c:pt>
                <c:pt idx="666">
                  <c:v>96.482039999999998</c:v>
                </c:pt>
                <c:pt idx="667">
                  <c:v>96.484700000000004</c:v>
                </c:pt>
                <c:pt idx="668">
                  <c:v>96.484700000000004</c:v>
                </c:pt>
                <c:pt idx="669">
                  <c:v>96.484700000000004</c:v>
                </c:pt>
                <c:pt idx="670">
                  <c:v>96.484700000000004</c:v>
                </c:pt>
                <c:pt idx="671">
                  <c:v>96.484700000000004</c:v>
                </c:pt>
                <c:pt idx="672">
                  <c:v>96.484700000000004</c:v>
                </c:pt>
                <c:pt idx="673">
                  <c:v>96.487359999999995</c:v>
                </c:pt>
                <c:pt idx="674">
                  <c:v>96.487359999999995</c:v>
                </c:pt>
                <c:pt idx="675">
                  <c:v>96.487359999999995</c:v>
                </c:pt>
                <c:pt idx="676">
                  <c:v>96.487359999999995</c:v>
                </c:pt>
                <c:pt idx="677">
                  <c:v>96.487359999999995</c:v>
                </c:pt>
                <c:pt idx="678">
                  <c:v>96.487359999999995</c:v>
                </c:pt>
                <c:pt idx="679">
                  <c:v>96.487359999999995</c:v>
                </c:pt>
                <c:pt idx="680">
                  <c:v>96.487359999999995</c:v>
                </c:pt>
                <c:pt idx="681">
                  <c:v>96.490020000000058</c:v>
                </c:pt>
                <c:pt idx="682">
                  <c:v>96.490020000000058</c:v>
                </c:pt>
                <c:pt idx="683">
                  <c:v>96.490020000000058</c:v>
                </c:pt>
                <c:pt idx="684">
                  <c:v>96.490020000000058</c:v>
                </c:pt>
                <c:pt idx="685">
                  <c:v>96.490020000000058</c:v>
                </c:pt>
                <c:pt idx="686">
                  <c:v>96.490020000000058</c:v>
                </c:pt>
                <c:pt idx="687">
                  <c:v>96.490020000000058</c:v>
                </c:pt>
                <c:pt idx="688">
                  <c:v>96.492670000000004</c:v>
                </c:pt>
                <c:pt idx="689">
                  <c:v>96.492670000000004</c:v>
                </c:pt>
                <c:pt idx="690">
                  <c:v>96.492670000000004</c:v>
                </c:pt>
                <c:pt idx="691">
                  <c:v>96.492670000000004</c:v>
                </c:pt>
                <c:pt idx="692">
                  <c:v>96.492670000000004</c:v>
                </c:pt>
                <c:pt idx="693">
                  <c:v>96.492670000000004</c:v>
                </c:pt>
                <c:pt idx="694">
                  <c:v>96.495329999999996</c:v>
                </c:pt>
                <c:pt idx="695">
                  <c:v>96.495329999999996</c:v>
                </c:pt>
                <c:pt idx="696">
                  <c:v>96.495329999999996</c:v>
                </c:pt>
                <c:pt idx="697">
                  <c:v>96.495329999999996</c:v>
                </c:pt>
                <c:pt idx="698">
                  <c:v>96.495329999999996</c:v>
                </c:pt>
                <c:pt idx="699">
                  <c:v>96.497990000000058</c:v>
                </c:pt>
                <c:pt idx="700">
                  <c:v>96.497990000000058</c:v>
                </c:pt>
                <c:pt idx="701">
                  <c:v>96.497990000000058</c:v>
                </c:pt>
                <c:pt idx="702">
                  <c:v>96.497990000000058</c:v>
                </c:pt>
                <c:pt idx="703">
                  <c:v>96.497990000000058</c:v>
                </c:pt>
                <c:pt idx="704">
                  <c:v>96.500649999999993</c:v>
                </c:pt>
                <c:pt idx="705">
                  <c:v>96.500649999999993</c:v>
                </c:pt>
                <c:pt idx="706">
                  <c:v>96.500649999999993</c:v>
                </c:pt>
                <c:pt idx="707">
                  <c:v>96.500649999999993</c:v>
                </c:pt>
                <c:pt idx="708">
                  <c:v>96.503309999999999</c:v>
                </c:pt>
                <c:pt idx="709">
                  <c:v>96.503309999999999</c:v>
                </c:pt>
                <c:pt idx="710">
                  <c:v>96.503309999999999</c:v>
                </c:pt>
                <c:pt idx="711">
                  <c:v>96.503309999999999</c:v>
                </c:pt>
                <c:pt idx="712">
                  <c:v>96.505969999999991</c:v>
                </c:pt>
                <c:pt idx="713">
                  <c:v>96.505969999999991</c:v>
                </c:pt>
                <c:pt idx="714">
                  <c:v>96.505969999999991</c:v>
                </c:pt>
                <c:pt idx="715">
                  <c:v>96.505969999999991</c:v>
                </c:pt>
                <c:pt idx="716">
                  <c:v>96.508629999999997</c:v>
                </c:pt>
                <c:pt idx="717">
                  <c:v>96.508629999999997</c:v>
                </c:pt>
                <c:pt idx="718">
                  <c:v>96.508629999999997</c:v>
                </c:pt>
                <c:pt idx="719">
                  <c:v>96.511290000000059</c:v>
                </c:pt>
                <c:pt idx="720">
                  <c:v>96.511290000000059</c:v>
                </c:pt>
                <c:pt idx="721">
                  <c:v>96.511290000000059</c:v>
                </c:pt>
                <c:pt idx="722">
                  <c:v>96.511290000000059</c:v>
                </c:pt>
                <c:pt idx="723">
                  <c:v>96.513949999999994</c:v>
                </c:pt>
                <c:pt idx="724">
                  <c:v>96.513949999999994</c:v>
                </c:pt>
                <c:pt idx="725">
                  <c:v>96.513949999999994</c:v>
                </c:pt>
                <c:pt idx="726">
                  <c:v>96.513949999999994</c:v>
                </c:pt>
                <c:pt idx="727">
                  <c:v>96.516610000000057</c:v>
                </c:pt>
                <c:pt idx="728">
                  <c:v>96.516610000000057</c:v>
                </c:pt>
                <c:pt idx="729">
                  <c:v>96.516610000000057</c:v>
                </c:pt>
                <c:pt idx="730">
                  <c:v>96.519270000000006</c:v>
                </c:pt>
                <c:pt idx="731">
                  <c:v>96.519270000000006</c:v>
                </c:pt>
                <c:pt idx="732">
                  <c:v>96.519270000000006</c:v>
                </c:pt>
                <c:pt idx="733">
                  <c:v>96.519270000000006</c:v>
                </c:pt>
                <c:pt idx="734">
                  <c:v>96.521919999999994</c:v>
                </c:pt>
                <c:pt idx="735">
                  <c:v>96.521919999999994</c:v>
                </c:pt>
                <c:pt idx="736">
                  <c:v>96.521919999999994</c:v>
                </c:pt>
                <c:pt idx="737">
                  <c:v>96.52458</c:v>
                </c:pt>
                <c:pt idx="738">
                  <c:v>96.52458</c:v>
                </c:pt>
                <c:pt idx="739">
                  <c:v>96.52458</c:v>
                </c:pt>
                <c:pt idx="740">
                  <c:v>96.52458</c:v>
                </c:pt>
                <c:pt idx="741">
                  <c:v>96.527240000000006</c:v>
                </c:pt>
                <c:pt idx="742">
                  <c:v>96.527240000000006</c:v>
                </c:pt>
                <c:pt idx="743">
                  <c:v>96.527240000000006</c:v>
                </c:pt>
                <c:pt idx="744">
                  <c:v>96.529899999999998</c:v>
                </c:pt>
                <c:pt idx="745">
                  <c:v>96.529899999999998</c:v>
                </c:pt>
                <c:pt idx="746">
                  <c:v>96.529899999999998</c:v>
                </c:pt>
                <c:pt idx="747">
                  <c:v>96.532560000000004</c:v>
                </c:pt>
                <c:pt idx="748">
                  <c:v>96.532560000000004</c:v>
                </c:pt>
                <c:pt idx="749">
                  <c:v>96.532560000000004</c:v>
                </c:pt>
                <c:pt idx="750">
                  <c:v>96.532560000000004</c:v>
                </c:pt>
                <c:pt idx="751">
                  <c:v>96.535219999999995</c:v>
                </c:pt>
                <c:pt idx="752">
                  <c:v>96.535219999999995</c:v>
                </c:pt>
                <c:pt idx="753">
                  <c:v>96.535219999999995</c:v>
                </c:pt>
                <c:pt idx="754">
                  <c:v>96.537880000000001</c:v>
                </c:pt>
                <c:pt idx="755">
                  <c:v>96.537880000000001</c:v>
                </c:pt>
                <c:pt idx="756">
                  <c:v>96.537880000000001</c:v>
                </c:pt>
                <c:pt idx="757">
                  <c:v>96.537880000000001</c:v>
                </c:pt>
                <c:pt idx="758">
                  <c:v>96.540539999999993</c:v>
                </c:pt>
                <c:pt idx="759">
                  <c:v>96.540539999999993</c:v>
                </c:pt>
                <c:pt idx="760">
                  <c:v>96.540539999999993</c:v>
                </c:pt>
                <c:pt idx="761">
                  <c:v>96.543200000000027</c:v>
                </c:pt>
                <c:pt idx="762">
                  <c:v>96.543200000000027</c:v>
                </c:pt>
                <c:pt idx="763">
                  <c:v>96.543200000000027</c:v>
                </c:pt>
                <c:pt idx="764">
                  <c:v>96.543200000000027</c:v>
                </c:pt>
                <c:pt idx="765">
                  <c:v>96.545860000000005</c:v>
                </c:pt>
                <c:pt idx="766">
                  <c:v>96.545860000000005</c:v>
                </c:pt>
                <c:pt idx="767">
                  <c:v>96.545860000000005</c:v>
                </c:pt>
                <c:pt idx="768">
                  <c:v>96.548509999999993</c:v>
                </c:pt>
                <c:pt idx="769">
                  <c:v>96.548509999999993</c:v>
                </c:pt>
                <c:pt idx="770">
                  <c:v>96.548509999999993</c:v>
                </c:pt>
                <c:pt idx="771">
                  <c:v>96.551170000000013</c:v>
                </c:pt>
                <c:pt idx="772">
                  <c:v>96.551170000000013</c:v>
                </c:pt>
                <c:pt idx="773">
                  <c:v>96.551170000000013</c:v>
                </c:pt>
                <c:pt idx="774">
                  <c:v>96.551170000000013</c:v>
                </c:pt>
                <c:pt idx="775">
                  <c:v>96.553829999999991</c:v>
                </c:pt>
                <c:pt idx="776">
                  <c:v>96.553829999999991</c:v>
                </c:pt>
                <c:pt idx="777">
                  <c:v>96.553829999999991</c:v>
                </c:pt>
                <c:pt idx="778">
                  <c:v>96.556489999999982</c:v>
                </c:pt>
                <c:pt idx="779">
                  <c:v>96.556489999999982</c:v>
                </c:pt>
                <c:pt idx="780">
                  <c:v>96.556489999999982</c:v>
                </c:pt>
                <c:pt idx="781">
                  <c:v>96.556489999999982</c:v>
                </c:pt>
                <c:pt idx="782">
                  <c:v>96.559150000000002</c:v>
                </c:pt>
                <c:pt idx="783">
                  <c:v>96.559150000000002</c:v>
                </c:pt>
                <c:pt idx="784">
                  <c:v>96.559150000000002</c:v>
                </c:pt>
                <c:pt idx="785">
                  <c:v>96.561809999999994</c:v>
                </c:pt>
                <c:pt idx="786">
                  <c:v>96.561809999999994</c:v>
                </c:pt>
                <c:pt idx="787">
                  <c:v>96.561809999999994</c:v>
                </c:pt>
                <c:pt idx="788">
                  <c:v>96.561809999999994</c:v>
                </c:pt>
                <c:pt idx="789">
                  <c:v>96.56447</c:v>
                </c:pt>
                <c:pt idx="790">
                  <c:v>96.56447</c:v>
                </c:pt>
                <c:pt idx="791">
                  <c:v>96.56447</c:v>
                </c:pt>
                <c:pt idx="792">
                  <c:v>96.567130000000006</c:v>
                </c:pt>
                <c:pt idx="793">
                  <c:v>96.567130000000006</c:v>
                </c:pt>
                <c:pt idx="794">
                  <c:v>96.567130000000006</c:v>
                </c:pt>
                <c:pt idx="795">
                  <c:v>96.567130000000006</c:v>
                </c:pt>
                <c:pt idx="796">
                  <c:v>96.569789999999998</c:v>
                </c:pt>
                <c:pt idx="797">
                  <c:v>96.569789999999998</c:v>
                </c:pt>
                <c:pt idx="798">
                  <c:v>96.569789999999998</c:v>
                </c:pt>
                <c:pt idx="799">
                  <c:v>96.572449999999989</c:v>
                </c:pt>
                <c:pt idx="800">
                  <c:v>96.572449999999989</c:v>
                </c:pt>
                <c:pt idx="801">
                  <c:v>96.572449999999989</c:v>
                </c:pt>
                <c:pt idx="802">
                  <c:v>96.572449999999989</c:v>
                </c:pt>
                <c:pt idx="803">
                  <c:v>96.575109999999981</c:v>
                </c:pt>
                <c:pt idx="804">
                  <c:v>96.575109999999981</c:v>
                </c:pt>
                <c:pt idx="805">
                  <c:v>96.575109999999981</c:v>
                </c:pt>
                <c:pt idx="806">
                  <c:v>96.575109999999981</c:v>
                </c:pt>
                <c:pt idx="807">
                  <c:v>96.577759999999998</c:v>
                </c:pt>
                <c:pt idx="808">
                  <c:v>96.577759999999998</c:v>
                </c:pt>
                <c:pt idx="809">
                  <c:v>96.577759999999998</c:v>
                </c:pt>
                <c:pt idx="810">
                  <c:v>96.580420000000004</c:v>
                </c:pt>
                <c:pt idx="811">
                  <c:v>96.580420000000004</c:v>
                </c:pt>
                <c:pt idx="812">
                  <c:v>96.580420000000004</c:v>
                </c:pt>
                <c:pt idx="813">
                  <c:v>96.580420000000004</c:v>
                </c:pt>
                <c:pt idx="814">
                  <c:v>96.583079999999981</c:v>
                </c:pt>
                <c:pt idx="815">
                  <c:v>96.583079999999981</c:v>
                </c:pt>
                <c:pt idx="816">
                  <c:v>96.583079999999981</c:v>
                </c:pt>
                <c:pt idx="817">
                  <c:v>96.585739999999959</c:v>
                </c:pt>
                <c:pt idx="818">
                  <c:v>96.585739999999959</c:v>
                </c:pt>
                <c:pt idx="819">
                  <c:v>96.585739999999959</c:v>
                </c:pt>
                <c:pt idx="820">
                  <c:v>96.585739999999959</c:v>
                </c:pt>
                <c:pt idx="821">
                  <c:v>96.588399999999979</c:v>
                </c:pt>
                <c:pt idx="822">
                  <c:v>96.588399999999979</c:v>
                </c:pt>
                <c:pt idx="823">
                  <c:v>96.588399999999979</c:v>
                </c:pt>
                <c:pt idx="824">
                  <c:v>96.588399999999979</c:v>
                </c:pt>
                <c:pt idx="825">
                  <c:v>96.591060000000027</c:v>
                </c:pt>
                <c:pt idx="826">
                  <c:v>96.591060000000027</c:v>
                </c:pt>
                <c:pt idx="827">
                  <c:v>96.591060000000027</c:v>
                </c:pt>
                <c:pt idx="828">
                  <c:v>96.593720000000005</c:v>
                </c:pt>
                <c:pt idx="829">
                  <c:v>96.593720000000005</c:v>
                </c:pt>
                <c:pt idx="830">
                  <c:v>96.593720000000005</c:v>
                </c:pt>
                <c:pt idx="831">
                  <c:v>96.593720000000005</c:v>
                </c:pt>
                <c:pt idx="832">
                  <c:v>96.596379999999982</c:v>
                </c:pt>
                <c:pt idx="833">
                  <c:v>96.596379999999982</c:v>
                </c:pt>
                <c:pt idx="834">
                  <c:v>96.596379999999982</c:v>
                </c:pt>
                <c:pt idx="835">
                  <c:v>96.596379999999982</c:v>
                </c:pt>
                <c:pt idx="836">
                  <c:v>96.599040000000002</c:v>
                </c:pt>
                <c:pt idx="837">
                  <c:v>96.599040000000002</c:v>
                </c:pt>
                <c:pt idx="838">
                  <c:v>96.599040000000002</c:v>
                </c:pt>
                <c:pt idx="839">
                  <c:v>96.601699999999994</c:v>
                </c:pt>
                <c:pt idx="840">
                  <c:v>96.601699999999994</c:v>
                </c:pt>
                <c:pt idx="841">
                  <c:v>96.601699999999994</c:v>
                </c:pt>
                <c:pt idx="842">
                  <c:v>96.601699999999994</c:v>
                </c:pt>
                <c:pt idx="843">
                  <c:v>96.60436</c:v>
                </c:pt>
                <c:pt idx="844">
                  <c:v>96.60436</c:v>
                </c:pt>
                <c:pt idx="845">
                  <c:v>96.60436</c:v>
                </c:pt>
                <c:pt idx="846">
                  <c:v>96.60436</c:v>
                </c:pt>
                <c:pt idx="847">
                  <c:v>96.607010000000002</c:v>
                </c:pt>
                <c:pt idx="848">
                  <c:v>96.607010000000002</c:v>
                </c:pt>
                <c:pt idx="849">
                  <c:v>96.607010000000002</c:v>
                </c:pt>
                <c:pt idx="850">
                  <c:v>96.607010000000002</c:v>
                </c:pt>
                <c:pt idx="851">
                  <c:v>96.609669999999994</c:v>
                </c:pt>
                <c:pt idx="852">
                  <c:v>96.609669999999994</c:v>
                </c:pt>
                <c:pt idx="853">
                  <c:v>96.609669999999994</c:v>
                </c:pt>
                <c:pt idx="854">
                  <c:v>96.612329999999986</c:v>
                </c:pt>
                <c:pt idx="855">
                  <c:v>96.612329999999986</c:v>
                </c:pt>
                <c:pt idx="856">
                  <c:v>96.612329999999986</c:v>
                </c:pt>
                <c:pt idx="857">
                  <c:v>96.612329999999986</c:v>
                </c:pt>
                <c:pt idx="858">
                  <c:v>96.614990000000006</c:v>
                </c:pt>
                <c:pt idx="859">
                  <c:v>96.614990000000006</c:v>
                </c:pt>
                <c:pt idx="860">
                  <c:v>96.614990000000006</c:v>
                </c:pt>
                <c:pt idx="861">
                  <c:v>96.614990000000006</c:v>
                </c:pt>
                <c:pt idx="862">
                  <c:v>96.617650000000026</c:v>
                </c:pt>
                <c:pt idx="863">
                  <c:v>96.617650000000026</c:v>
                </c:pt>
                <c:pt idx="864">
                  <c:v>96.617650000000026</c:v>
                </c:pt>
                <c:pt idx="865">
                  <c:v>96.617650000000026</c:v>
                </c:pt>
                <c:pt idx="866">
                  <c:v>96.620309999999989</c:v>
                </c:pt>
                <c:pt idx="867">
                  <c:v>96.620309999999989</c:v>
                </c:pt>
                <c:pt idx="868">
                  <c:v>96.620309999999989</c:v>
                </c:pt>
                <c:pt idx="869">
                  <c:v>96.620309999999989</c:v>
                </c:pt>
                <c:pt idx="870">
                  <c:v>96.622969999999981</c:v>
                </c:pt>
                <c:pt idx="871">
                  <c:v>96.622969999999981</c:v>
                </c:pt>
                <c:pt idx="872">
                  <c:v>96.622969999999981</c:v>
                </c:pt>
                <c:pt idx="873">
                  <c:v>96.622969999999981</c:v>
                </c:pt>
                <c:pt idx="874">
                  <c:v>96.625629999999987</c:v>
                </c:pt>
                <c:pt idx="875">
                  <c:v>96.625629999999987</c:v>
                </c:pt>
                <c:pt idx="876">
                  <c:v>96.625629999999987</c:v>
                </c:pt>
                <c:pt idx="877">
                  <c:v>96.625629999999987</c:v>
                </c:pt>
                <c:pt idx="878">
                  <c:v>96.628289999999978</c:v>
                </c:pt>
                <c:pt idx="879">
                  <c:v>96.628289999999978</c:v>
                </c:pt>
                <c:pt idx="880">
                  <c:v>96.628289999999978</c:v>
                </c:pt>
                <c:pt idx="881">
                  <c:v>96.628289999999978</c:v>
                </c:pt>
                <c:pt idx="882">
                  <c:v>96.630949999999999</c:v>
                </c:pt>
                <c:pt idx="883">
                  <c:v>96.630949999999999</c:v>
                </c:pt>
                <c:pt idx="884">
                  <c:v>96.630949999999999</c:v>
                </c:pt>
                <c:pt idx="885">
                  <c:v>96.630949999999999</c:v>
                </c:pt>
                <c:pt idx="886">
                  <c:v>96.633610000000004</c:v>
                </c:pt>
                <c:pt idx="887">
                  <c:v>96.633610000000004</c:v>
                </c:pt>
                <c:pt idx="888">
                  <c:v>96.633610000000004</c:v>
                </c:pt>
                <c:pt idx="889">
                  <c:v>96.633610000000004</c:v>
                </c:pt>
                <c:pt idx="890">
                  <c:v>96.636259999999993</c:v>
                </c:pt>
                <c:pt idx="891">
                  <c:v>96.636259999999993</c:v>
                </c:pt>
                <c:pt idx="892">
                  <c:v>96.636259999999993</c:v>
                </c:pt>
                <c:pt idx="893">
                  <c:v>96.636259999999993</c:v>
                </c:pt>
                <c:pt idx="894">
                  <c:v>96.638919999999999</c:v>
                </c:pt>
                <c:pt idx="895">
                  <c:v>96.638919999999999</c:v>
                </c:pt>
                <c:pt idx="896">
                  <c:v>96.638919999999999</c:v>
                </c:pt>
                <c:pt idx="897">
                  <c:v>96.638919999999999</c:v>
                </c:pt>
                <c:pt idx="898">
                  <c:v>96.641580000000005</c:v>
                </c:pt>
                <c:pt idx="899">
                  <c:v>96.641580000000005</c:v>
                </c:pt>
                <c:pt idx="900">
                  <c:v>96.641580000000005</c:v>
                </c:pt>
                <c:pt idx="901">
                  <c:v>96.641580000000005</c:v>
                </c:pt>
                <c:pt idx="902">
                  <c:v>96.641580000000005</c:v>
                </c:pt>
                <c:pt idx="903">
                  <c:v>96.644239999999996</c:v>
                </c:pt>
                <c:pt idx="904">
                  <c:v>96.644239999999996</c:v>
                </c:pt>
                <c:pt idx="905">
                  <c:v>96.644239999999996</c:v>
                </c:pt>
                <c:pt idx="906">
                  <c:v>96.644239999999996</c:v>
                </c:pt>
                <c:pt idx="907">
                  <c:v>96.646900000000002</c:v>
                </c:pt>
                <c:pt idx="908">
                  <c:v>96.646900000000002</c:v>
                </c:pt>
                <c:pt idx="909">
                  <c:v>96.646900000000002</c:v>
                </c:pt>
                <c:pt idx="910">
                  <c:v>96.646900000000002</c:v>
                </c:pt>
                <c:pt idx="911">
                  <c:v>96.649559999999994</c:v>
                </c:pt>
                <c:pt idx="912">
                  <c:v>96.649559999999994</c:v>
                </c:pt>
                <c:pt idx="913">
                  <c:v>96.649559999999994</c:v>
                </c:pt>
                <c:pt idx="914">
                  <c:v>96.649559999999994</c:v>
                </c:pt>
                <c:pt idx="915">
                  <c:v>96.649559999999994</c:v>
                </c:pt>
                <c:pt idx="916">
                  <c:v>96.65222</c:v>
                </c:pt>
                <c:pt idx="917">
                  <c:v>96.65222</c:v>
                </c:pt>
                <c:pt idx="918">
                  <c:v>96.65222</c:v>
                </c:pt>
                <c:pt idx="919">
                  <c:v>96.65222</c:v>
                </c:pt>
                <c:pt idx="920">
                  <c:v>96.654879999999949</c:v>
                </c:pt>
                <c:pt idx="921">
                  <c:v>96.654879999999949</c:v>
                </c:pt>
                <c:pt idx="922">
                  <c:v>96.654879999999949</c:v>
                </c:pt>
                <c:pt idx="923">
                  <c:v>96.654879999999949</c:v>
                </c:pt>
                <c:pt idx="924">
                  <c:v>96.657539999999983</c:v>
                </c:pt>
                <c:pt idx="925">
                  <c:v>96.657539999999983</c:v>
                </c:pt>
                <c:pt idx="926">
                  <c:v>96.657539999999983</c:v>
                </c:pt>
                <c:pt idx="927">
                  <c:v>96.657539999999983</c:v>
                </c:pt>
                <c:pt idx="928">
                  <c:v>96.657539999999983</c:v>
                </c:pt>
                <c:pt idx="929">
                  <c:v>96.660200000000003</c:v>
                </c:pt>
                <c:pt idx="930">
                  <c:v>96.660200000000003</c:v>
                </c:pt>
                <c:pt idx="931">
                  <c:v>96.660200000000003</c:v>
                </c:pt>
                <c:pt idx="932">
                  <c:v>96.660200000000003</c:v>
                </c:pt>
                <c:pt idx="933">
                  <c:v>96.660200000000003</c:v>
                </c:pt>
                <c:pt idx="934">
                  <c:v>96.662859999999981</c:v>
                </c:pt>
                <c:pt idx="935">
                  <c:v>96.662859999999981</c:v>
                </c:pt>
                <c:pt idx="936">
                  <c:v>96.662859999999981</c:v>
                </c:pt>
                <c:pt idx="937">
                  <c:v>96.662859999999981</c:v>
                </c:pt>
                <c:pt idx="938">
                  <c:v>96.665509999999998</c:v>
                </c:pt>
                <c:pt idx="939">
                  <c:v>96.665509999999998</c:v>
                </c:pt>
                <c:pt idx="940">
                  <c:v>96.665509999999998</c:v>
                </c:pt>
                <c:pt idx="941">
                  <c:v>96.665509999999998</c:v>
                </c:pt>
                <c:pt idx="942">
                  <c:v>96.665509999999998</c:v>
                </c:pt>
                <c:pt idx="943">
                  <c:v>96.668170000000003</c:v>
                </c:pt>
                <c:pt idx="944">
                  <c:v>96.668170000000003</c:v>
                </c:pt>
                <c:pt idx="945">
                  <c:v>96.668170000000003</c:v>
                </c:pt>
                <c:pt idx="946">
                  <c:v>96.668170000000003</c:v>
                </c:pt>
                <c:pt idx="947">
                  <c:v>96.668170000000003</c:v>
                </c:pt>
                <c:pt idx="948">
                  <c:v>96.670829999999981</c:v>
                </c:pt>
                <c:pt idx="949">
                  <c:v>96.670829999999981</c:v>
                </c:pt>
                <c:pt idx="950">
                  <c:v>96.670829999999981</c:v>
                </c:pt>
                <c:pt idx="951">
                  <c:v>96.670829999999981</c:v>
                </c:pt>
                <c:pt idx="952">
                  <c:v>96.673489999999958</c:v>
                </c:pt>
                <c:pt idx="953">
                  <c:v>96.673489999999958</c:v>
                </c:pt>
                <c:pt idx="954">
                  <c:v>96.673489999999958</c:v>
                </c:pt>
                <c:pt idx="955">
                  <c:v>96.673489999999958</c:v>
                </c:pt>
                <c:pt idx="956">
                  <c:v>96.673489999999958</c:v>
                </c:pt>
                <c:pt idx="957">
                  <c:v>96.676149999999978</c:v>
                </c:pt>
                <c:pt idx="958">
                  <c:v>96.676149999999978</c:v>
                </c:pt>
                <c:pt idx="959">
                  <c:v>96.676149999999978</c:v>
                </c:pt>
                <c:pt idx="960">
                  <c:v>96.676149999999978</c:v>
                </c:pt>
                <c:pt idx="961">
                  <c:v>96.676149999999978</c:v>
                </c:pt>
                <c:pt idx="962">
                  <c:v>96.678809999999942</c:v>
                </c:pt>
                <c:pt idx="963">
                  <c:v>96.678809999999942</c:v>
                </c:pt>
                <c:pt idx="964">
                  <c:v>96.678809999999942</c:v>
                </c:pt>
                <c:pt idx="965">
                  <c:v>96.678809999999942</c:v>
                </c:pt>
                <c:pt idx="966">
                  <c:v>96.678809999999942</c:v>
                </c:pt>
                <c:pt idx="967">
                  <c:v>96.68146999999999</c:v>
                </c:pt>
                <c:pt idx="968">
                  <c:v>96.68146999999999</c:v>
                </c:pt>
                <c:pt idx="969">
                  <c:v>96.68146999999999</c:v>
                </c:pt>
                <c:pt idx="970">
                  <c:v>96.68146999999999</c:v>
                </c:pt>
                <c:pt idx="971">
                  <c:v>96.68146999999999</c:v>
                </c:pt>
                <c:pt idx="972">
                  <c:v>96.684129999999996</c:v>
                </c:pt>
                <c:pt idx="973">
                  <c:v>96.684129999999996</c:v>
                </c:pt>
                <c:pt idx="974">
                  <c:v>96.684129999999996</c:v>
                </c:pt>
                <c:pt idx="975">
                  <c:v>96.684129999999996</c:v>
                </c:pt>
                <c:pt idx="976">
                  <c:v>96.684129999999996</c:v>
                </c:pt>
                <c:pt idx="977">
                  <c:v>96.684129999999996</c:v>
                </c:pt>
                <c:pt idx="978">
                  <c:v>96.686789999999988</c:v>
                </c:pt>
                <c:pt idx="979">
                  <c:v>96.686789999999988</c:v>
                </c:pt>
                <c:pt idx="980">
                  <c:v>96.686789999999988</c:v>
                </c:pt>
                <c:pt idx="981">
                  <c:v>96.686789999999988</c:v>
                </c:pt>
                <c:pt idx="982">
                  <c:v>96.686789999999988</c:v>
                </c:pt>
                <c:pt idx="983">
                  <c:v>96.689449999999979</c:v>
                </c:pt>
                <c:pt idx="984">
                  <c:v>96.689449999999979</c:v>
                </c:pt>
                <c:pt idx="985">
                  <c:v>96.689449999999979</c:v>
                </c:pt>
                <c:pt idx="986">
                  <c:v>96.689449999999979</c:v>
                </c:pt>
                <c:pt idx="987">
                  <c:v>96.689449999999979</c:v>
                </c:pt>
                <c:pt idx="988">
                  <c:v>96.69211</c:v>
                </c:pt>
                <c:pt idx="989">
                  <c:v>96.69211</c:v>
                </c:pt>
                <c:pt idx="990">
                  <c:v>96.69211</c:v>
                </c:pt>
                <c:pt idx="991">
                  <c:v>96.69211</c:v>
                </c:pt>
                <c:pt idx="992">
                  <c:v>96.69211</c:v>
                </c:pt>
                <c:pt idx="993">
                  <c:v>96.69211</c:v>
                </c:pt>
                <c:pt idx="994">
                  <c:v>96.694760000000002</c:v>
                </c:pt>
                <c:pt idx="995">
                  <c:v>96.694760000000002</c:v>
                </c:pt>
                <c:pt idx="996">
                  <c:v>96.694760000000002</c:v>
                </c:pt>
                <c:pt idx="997">
                  <c:v>96.694760000000002</c:v>
                </c:pt>
                <c:pt idx="998">
                  <c:v>96.694760000000002</c:v>
                </c:pt>
                <c:pt idx="999">
                  <c:v>96.697419999999994</c:v>
                </c:pt>
                <c:pt idx="1000">
                  <c:v>96.697419999999994</c:v>
                </c:pt>
                <c:pt idx="1001">
                  <c:v>96.697419999999994</c:v>
                </c:pt>
                <c:pt idx="1002">
                  <c:v>96.697419999999994</c:v>
                </c:pt>
                <c:pt idx="1003">
                  <c:v>96.697419999999994</c:v>
                </c:pt>
                <c:pt idx="1004">
                  <c:v>96.697419999999994</c:v>
                </c:pt>
                <c:pt idx="1005">
                  <c:v>96.70008</c:v>
                </c:pt>
                <c:pt idx="1006">
                  <c:v>96.70008</c:v>
                </c:pt>
                <c:pt idx="1007">
                  <c:v>96.70008</c:v>
                </c:pt>
                <c:pt idx="1008">
                  <c:v>96.70008</c:v>
                </c:pt>
                <c:pt idx="1009">
                  <c:v>96.70008</c:v>
                </c:pt>
                <c:pt idx="1010">
                  <c:v>96.702739999999949</c:v>
                </c:pt>
                <c:pt idx="1011">
                  <c:v>96.702739999999949</c:v>
                </c:pt>
                <c:pt idx="1012">
                  <c:v>96.702739999999949</c:v>
                </c:pt>
                <c:pt idx="1013">
                  <c:v>96.702739999999949</c:v>
                </c:pt>
                <c:pt idx="1014">
                  <c:v>96.702739999999949</c:v>
                </c:pt>
                <c:pt idx="1015">
                  <c:v>96.702739999999949</c:v>
                </c:pt>
                <c:pt idx="1016">
                  <c:v>96.705399999999983</c:v>
                </c:pt>
                <c:pt idx="1017">
                  <c:v>96.705399999999983</c:v>
                </c:pt>
                <c:pt idx="1018">
                  <c:v>96.705399999999983</c:v>
                </c:pt>
                <c:pt idx="1019">
                  <c:v>96.705399999999983</c:v>
                </c:pt>
                <c:pt idx="1020">
                  <c:v>96.705399999999983</c:v>
                </c:pt>
                <c:pt idx="1021">
                  <c:v>96.705399999999983</c:v>
                </c:pt>
                <c:pt idx="1022">
                  <c:v>96.708060000000003</c:v>
                </c:pt>
                <c:pt idx="1023">
                  <c:v>96.708060000000003</c:v>
                </c:pt>
                <c:pt idx="1024">
                  <c:v>96.708060000000003</c:v>
                </c:pt>
                <c:pt idx="1025">
                  <c:v>96.708060000000003</c:v>
                </c:pt>
                <c:pt idx="1026">
                  <c:v>96.708060000000003</c:v>
                </c:pt>
                <c:pt idx="1027">
                  <c:v>96.708060000000003</c:v>
                </c:pt>
                <c:pt idx="1028">
                  <c:v>96.708060000000003</c:v>
                </c:pt>
                <c:pt idx="1029">
                  <c:v>96.710719999999995</c:v>
                </c:pt>
                <c:pt idx="1030">
                  <c:v>96.710719999999995</c:v>
                </c:pt>
                <c:pt idx="1031">
                  <c:v>96.710719999999995</c:v>
                </c:pt>
                <c:pt idx="1032">
                  <c:v>96.710719999999995</c:v>
                </c:pt>
                <c:pt idx="1033">
                  <c:v>96.710719999999995</c:v>
                </c:pt>
                <c:pt idx="1034">
                  <c:v>96.710719999999995</c:v>
                </c:pt>
                <c:pt idx="1035">
                  <c:v>96.713380000000001</c:v>
                </c:pt>
                <c:pt idx="1036">
                  <c:v>96.713380000000001</c:v>
                </c:pt>
                <c:pt idx="1037">
                  <c:v>96.713380000000001</c:v>
                </c:pt>
                <c:pt idx="1038">
                  <c:v>96.713380000000001</c:v>
                </c:pt>
                <c:pt idx="1039">
                  <c:v>96.713380000000001</c:v>
                </c:pt>
                <c:pt idx="1040">
                  <c:v>96.713380000000001</c:v>
                </c:pt>
                <c:pt idx="1041">
                  <c:v>96.716040000000007</c:v>
                </c:pt>
                <c:pt idx="1042">
                  <c:v>96.716040000000007</c:v>
                </c:pt>
                <c:pt idx="1043">
                  <c:v>96.716040000000007</c:v>
                </c:pt>
                <c:pt idx="1044">
                  <c:v>96.716040000000007</c:v>
                </c:pt>
                <c:pt idx="1045">
                  <c:v>96.716040000000007</c:v>
                </c:pt>
                <c:pt idx="1046">
                  <c:v>96.716040000000007</c:v>
                </c:pt>
                <c:pt idx="1047">
                  <c:v>96.716040000000007</c:v>
                </c:pt>
                <c:pt idx="1048">
                  <c:v>96.718700000000013</c:v>
                </c:pt>
                <c:pt idx="1049">
                  <c:v>96.718700000000013</c:v>
                </c:pt>
                <c:pt idx="1050">
                  <c:v>96.718700000000013</c:v>
                </c:pt>
                <c:pt idx="1051">
                  <c:v>96.718700000000013</c:v>
                </c:pt>
                <c:pt idx="1052">
                  <c:v>96.718700000000013</c:v>
                </c:pt>
                <c:pt idx="1053">
                  <c:v>96.718700000000013</c:v>
                </c:pt>
                <c:pt idx="1054">
                  <c:v>96.718700000000013</c:v>
                </c:pt>
                <c:pt idx="1055">
                  <c:v>96.721360000000004</c:v>
                </c:pt>
                <c:pt idx="1056">
                  <c:v>96.721360000000004</c:v>
                </c:pt>
                <c:pt idx="1057">
                  <c:v>96.721360000000004</c:v>
                </c:pt>
                <c:pt idx="1058">
                  <c:v>96.721360000000004</c:v>
                </c:pt>
                <c:pt idx="1059">
                  <c:v>96.721360000000004</c:v>
                </c:pt>
                <c:pt idx="1060">
                  <c:v>96.721360000000004</c:v>
                </c:pt>
                <c:pt idx="1061">
                  <c:v>96.721360000000004</c:v>
                </c:pt>
                <c:pt idx="1062">
                  <c:v>96.721360000000004</c:v>
                </c:pt>
                <c:pt idx="1063">
                  <c:v>96.724010000000007</c:v>
                </c:pt>
                <c:pt idx="1064">
                  <c:v>96.724010000000007</c:v>
                </c:pt>
                <c:pt idx="1065">
                  <c:v>96.724010000000007</c:v>
                </c:pt>
                <c:pt idx="1066">
                  <c:v>96.724010000000007</c:v>
                </c:pt>
                <c:pt idx="1067">
                  <c:v>96.724010000000007</c:v>
                </c:pt>
                <c:pt idx="1068">
                  <c:v>96.724010000000007</c:v>
                </c:pt>
                <c:pt idx="1069">
                  <c:v>96.724010000000007</c:v>
                </c:pt>
                <c:pt idx="1070">
                  <c:v>96.726670000000013</c:v>
                </c:pt>
                <c:pt idx="1071">
                  <c:v>96.726670000000013</c:v>
                </c:pt>
                <c:pt idx="1072">
                  <c:v>96.726670000000013</c:v>
                </c:pt>
                <c:pt idx="1073">
                  <c:v>96.726670000000013</c:v>
                </c:pt>
                <c:pt idx="1074">
                  <c:v>96.726670000000013</c:v>
                </c:pt>
                <c:pt idx="1075">
                  <c:v>96.726670000000013</c:v>
                </c:pt>
                <c:pt idx="1076">
                  <c:v>96.726670000000013</c:v>
                </c:pt>
                <c:pt idx="1077">
                  <c:v>96.726670000000013</c:v>
                </c:pt>
                <c:pt idx="1078">
                  <c:v>96.72932999999999</c:v>
                </c:pt>
                <c:pt idx="1079">
                  <c:v>96.72932999999999</c:v>
                </c:pt>
                <c:pt idx="1080">
                  <c:v>96.72932999999999</c:v>
                </c:pt>
                <c:pt idx="1081">
                  <c:v>96.72932999999999</c:v>
                </c:pt>
                <c:pt idx="1082">
                  <c:v>96.72932999999999</c:v>
                </c:pt>
                <c:pt idx="1083">
                  <c:v>96.72932999999999</c:v>
                </c:pt>
                <c:pt idx="1084">
                  <c:v>96.72932999999999</c:v>
                </c:pt>
                <c:pt idx="1085">
                  <c:v>96.72932999999999</c:v>
                </c:pt>
                <c:pt idx="1086">
                  <c:v>96.731989999999996</c:v>
                </c:pt>
                <c:pt idx="1087">
                  <c:v>96.731989999999996</c:v>
                </c:pt>
                <c:pt idx="1088">
                  <c:v>96.731989999999996</c:v>
                </c:pt>
                <c:pt idx="1089">
                  <c:v>96.731989999999996</c:v>
                </c:pt>
                <c:pt idx="1090">
                  <c:v>96.731989999999996</c:v>
                </c:pt>
                <c:pt idx="1091">
                  <c:v>96.731989999999996</c:v>
                </c:pt>
                <c:pt idx="1092">
                  <c:v>96.731989999999996</c:v>
                </c:pt>
                <c:pt idx="1093">
                  <c:v>96.731989999999996</c:v>
                </c:pt>
                <c:pt idx="1094">
                  <c:v>96.734650000000059</c:v>
                </c:pt>
                <c:pt idx="1095">
                  <c:v>96.734650000000059</c:v>
                </c:pt>
                <c:pt idx="1096">
                  <c:v>96.734650000000059</c:v>
                </c:pt>
                <c:pt idx="1097">
                  <c:v>96.734650000000059</c:v>
                </c:pt>
                <c:pt idx="1098">
                  <c:v>96.734650000000059</c:v>
                </c:pt>
                <c:pt idx="1099">
                  <c:v>96.734650000000059</c:v>
                </c:pt>
                <c:pt idx="1100">
                  <c:v>96.734650000000059</c:v>
                </c:pt>
                <c:pt idx="1101">
                  <c:v>96.734650000000059</c:v>
                </c:pt>
                <c:pt idx="1102">
                  <c:v>96.734650000000059</c:v>
                </c:pt>
                <c:pt idx="1103">
                  <c:v>96.737309999999994</c:v>
                </c:pt>
                <c:pt idx="1104">
                  <c:v>96.737309999999994</c:v>
                </c:pt>
                <c:pt idx="1105">
                  <c:v>96.737309999999994</c:v>
                </c:pt>
                <c:pt idx="1106">
                  <c:v>96.737309999999994</c:v>
                </c:pt>
                <c:pt idx="1107">
                  <c:v>96.737309999999994</c:v>
                </c:pt>
                <c:pt idx="1108">
                  <c:v>96.737309999999994</c:v>
                </c:pt>
                <c:pt idx="1109">
                  <c:v>96.737309999999994</c:v>
                </c:pt>
                <c:pt idx="1110">
                  <c:v>96.737309999999994</c:v>
                </c:pt>
                <c:pt idx="1111">
                  <c:v>96.737309999999994</c:v>
                </c:pt>
                <c:pt idx="1112">
                  <c:v>96.73997</c:v>
                </c:pt>
                <c:pt idx="1113">
                  <c:v>96.73997</c:v>
                </c:pt>
                <c:pt idx="1114">
                  <c:v>96.73997</c:v>
                </c:pt>
                <c:pt idx="1115">
                  <c:v>96.73997</c:v>
                </c:pt>
                <c:pt idx="1116">
                  <c:v>96.73997</c:v>
                </c:pt>
                <c:pt idx="1117">
                  <c:v>96.73997</c:v>
                </c:pt>
                <c:pt idx="1118">
                  <c:v>96.73997</c:v>
                </c:pt>
                <c:pt idx="1119">
                  <c:v>96.73997</c:v>
                </c:pt>
                <c:pt idx="1120">
                  <c:v>96.73997</c:v>
                </c:pt>
                <c:pt idx="1121">
                  <c:v>96.73997</c:v>
                </c:pt>
                <c:pt idx="1122">
                  <c:v>96.742630000000005</c:v>
                </c:pt>
                <c:pt idx="1123">
                  <c:v>96.742630000000005</c:v>
                </c:pt>
                <c:pt idx="1124">
                  <c:v>96.742630000000005</c:v>
                </c:pt>
                <c:pt idx="1125">
                  <c:v>96.742630000000005</c:v>
                </c:pt>
                <c:pt idx="1126">
                  <c:v>96.742630000000005</c:v>
                </c:pt>
                <c:pt idx="1127">
                  <c:v>96.742630000000005</c:v>
                </c:pt>
                <c:pt idx="1128">
                  <c:v>96.742630000000005</c:v>
                </c:pt>
                <c:pt idx="1129">
                  <c:v>96.742630000000005</c:v>
                </c:pt>
                <c:pt idx="1130">
                  <c:v>96.742630000000005</c:v>
                </c:pt>
                <c:pt idx="1131">
                  <c:v>96.742630000000005</c:v>
                </c:pt>
                <c:pt idx="1132">
                  <c:v>96.742630000000005</c:v>
                </c:pt>
                <c:pt idx="1133">
                  <c:v>96.742630000000005</c:v>
                </c:pt>
                <c:pt idx="1134">
                  <c:v>96.745289999999997</c:v>
                </c:pt>
                <c:pt idx="1135">
                  <c:v>96.745289999999997</c:v>
                </c:pt>
                <c:pt idx="1136">
                  <c:v>96.745289999999997</c:v>
                </c:pt>
                <c:pt idx="1137">
                  <c:v>96.745289999999997</c:v>
                </c:pt>
                <c:pt idx="1138">
                  <c:v>96.745289999999997</c:v>
                </c:pt>
                <c:pt idx="1139">
                  <c:v>96.745289999999997</c:v>
                </c:pt>
                <c:pt idx="1140">
                  <c:v>96.745289999999997</c:v>
                </c:pt>
                <c:pt idx="1141">
                  <c:v>96.745289999999997</c:v>
                </c:pt>
                <c:pt idx="1142">
                  <c:v>96.745289999999997</c:v>
                </c:pt>
                <c:pt idx="1143">
                  <c:v>96.745289999999997</c:v>
                </c:pt>
                <c:pt idx="1144">
                  <c:v>96.745289999999997</c:v>
                </c:pt>
                <c:pt idx="1145">
                  <c:v>96.74795000000006</c:v>
                </c:pt>
                <c:pt idx="1146">
                  <c:v>96.74795000000006</c:v>
                </c:pt>
                <c:pt idx="1147">
                  <c:v>96.74795000000006</c:v>
                </c:pt>
                <c:pt idx="1148">
                  <c:v>96.74795000000006</c:v>
                </c:pt>
                <c:pt idx="1149">
                  <c:v>96.74795000000006</c:v>
                </c:pt>
                <c:pt idx="1150">
                  <c:v>96.74795000000006</c:v>
                </c:pt>
                <c:pt idx="1151">
                  <c:v>96.74795000000006</c:v>
                </c:pt>
                <c:pt idx="1152">
                  <c:v>96.74795000000006</c:v>
                </c:pt>
                <c:pt idx="1153">
                  <c:v>96.74795000000006</c:v>
                </c:pt>
                <c:pt idx="1154">
                  <c:v>96.74795000000006</c:v>
                </c:pt>
                <c:pt idx="1155">
                  <c:v>96.74795000000006</c:v>
                </c:pt>
                <c:pt idx="1156">
                  <c:v>96.74795000000006</c:v>
                </c:pt>
                <c:pt idx="1157">
                  <c:v>96.74795000000006</c:v>
                </c:pt>
                <c:pt idx="1158">
                  <c:v>96.750600000000006</c:v>
                </c:pt>
                <c:pt idx="1159">
                  <c:v>96.750600000000006</c:v>
                </c:pt>
                <c:pt idx="1160">
                  <c:v>96.750600000000006</c:v>
                </c:pt>
                <c:pt idx="1161">
                  <c:v>96.750600000000006</c:v>
                </c:pt>
                <c:pt idx="1162">
                  <c:v>96.750600000000006</c:v>
                </c:pt>
                <c:pt idx="1163">
                  <c:v>96.750600000000006</c:v>
                </c:pt>
                <c:pt idx="1164">
                  <c:v>96.750600000000006</c:v>
                </c:pt>
                <c:pt idx="1165">
                  <c:v>96.750600000000006</c:v>
                </c:pt>
                <c:pt idx="1166">
                  <c:v>96.750600000000006</c:v>
                </c:pt>
                <c:pt idx="1167">
                  <c:v>96.750600000000006</c:v>
                </c:pt>
                <c:pt idx="1168">
                  <c:v>96.750600000000006</c:v>
                </c:pt>
                <c:pt idx="1169">
                  <c:v>96.750600000000006</c:v>
                </c:pt>
                <c:pt idx="1170">
                  <c:v>96.750600000000006</c:v>
                </c:pt>
                <c:pt idx="1171">
                  <c:v>96.750600000000006</c:v>
                </c:pt>
                <c:pt idx="1172">
                  <c:v>96.753259999999997</c:v>
                </c:pt>
                <c:pt idx="1173">
                  <c:v>96.753259999999997</c:v>
                </c:pt>
                <c:pt idx="1174">
                  <c:v>96.753259999999997</c:v>
                </c:pt>
                <c:pt idx="1175">
                  <c:v>96.753259999999997</c:v>
                </c:pt>
                <c:pt idx="1176">
                  <c:v>96.753259999999997</c:v>
                </c:pt>
                <c:pt idx="1177">
                  <c:v>96.753259999999997</c:v>
                </c:pt>
                <c:pt idx="1178">
                  <c:v>96.753259999999997</c:v>
                </c:pt>
                <c:pt idx="1179">
                  <c:v>96.753259999999997</c:v>
                </c:pt>
                <c:pt idx="1180">
                  <c:v>96.753259999999997</c:v>
                </c:pt>
                <c:pt idx="1181">
                  <c:v>96.753259999999997</c:v>
                </c:pt>
                <c:pt idx="1182">
                  <c:v>96.753259999999997</c:v>
                </c:pt>
                <c:pt idx="1183">
                  <c:v>96.753259999999997</c:v>
                </c:pt>
                <c:pt idx="1184">
                  <c:v>96.753259999999997</c:v>
                </c:pt>
                <c:pt idx="1185">
                  <c:v>96.753259999999997</c:v>
                </c:pt>
                <c:pt idx="1186">
                  <c:v>96.753259999999997</c:v>
                </c:pt>
                <c:pt idx="1187">
                  <c:v>96.753259999999997</c:v>
                </c:pt>
                <c:pt idx="1188">
                  <c:v>96.753259999999997</c:v>
                </c:pt>
                <c:pt idx="1189">
                  <c:v>96.753259999999997</c:v>
                </c:pt>
                <c:pt idx="1190">
                  <c:v>96.753259999999997</c:v>
                </c:pt>
                <c:pt idx="1191">
                  <c:v>96.755920000000003</c:v>
                </c:pt>
                <c:pt idx="1192">
                  <c:v>96.755920000000003</c:v>
                </c:pt>
                <c:pt idx="1193">
                  <c:v>96.755920000000003</c:v>
                </c:pt>
                <c:pt idx="1194">
                  <c:v>96.755920000000003</c:v>
                </c:pt>
                <c:pt idx="1195">
                  <c:v>96.755920000000003</c:v>
                </c:pt>
                <c:pt idx="1196">
                  <c:v>96.755920000000003</c:v>
                </c:pt>
                <c:pt idx="1197">
                  <c:v>96.755920000000003</c:v>
                </c:pt>
                <c:pt idx="1198">
                  <c:v>96.755920000000003</c:v>
                </c:pt>
                <c:pt idx="1199">
                  <c:v>96.755920000000003</c:v>
                </c:pt>
                <c:pt idx="1200">
                  <c:v>96.755920000000003</c:v>
                </c:pt>
                <c:pt idx="1201">
                  <c:v>96.755920000000003</c:v>
                </c:pt>
                <c:pt idx="1202">
                  <c:v>96.755920000000003</c:v>
                </c:pt>
                <c:pt idx="1203">
                  <c:v>96.755920000000003</c:v>
                </c:pt>
                <c:pt idx="1204">
                  <c:v>96.755920000000003</c:v>
                </c:pt>
                <c:pt idx="1205">
                  <c:v>96.755920000000003</c:v>
                </c:pt>
                <c:pt idx="1206">
                  <c:v>96.755920000000003</c:v>
                </c:pt>
                <c:pt idx="1207">
                  <c:v>96.755920000000003</c:v>
                </c:pt>
                <c:pt idx="1208">
                  <c:v>96.755920000000003</c:v>
                </c:pt>
                <c:pt idx="1209">
                  <c:v>96.755920000000003</c:v>
                </c:pt>
                <c:pt idx="1210">
                  <c:v>96.755920000000003</c:v>
                </c:pt>
                <c:pt idx="1211">
                  <c:v>96.755920000000003</c:v>
                </c:pt>
                <c:pt idx="1212">
                  <c:v>96.755920000000003</c:v>
                </c:pt>
                <c:pt idx="1213">
                  <c:v>96.755920000000003</c:v>
                </c:pt>
                <c:pt idx="1214">
                  <c:v>96.755920000000003</c:v>
                </c:pt>
                <c:pt idx="1215">
                  <c:v>96.755920000000003</c:v>
                </c:pt>
                <c:pt idx="1216">
                  <c:v>96.755920000000003</c:v>
                </c:pt>
                <c:pt idx="1217">
                  <c:v>96.755920000000003</c:v>
                </c:pt>
                <c:pt idx="1218">
                  <c:v>96.755920000000003</c:v>
                </c:pt>
                <c:pt idx="1219">
                  <c:v>96.755920000000003</c:v>
                </c:pt>
                <c:pt idx="1220">
                  <c:v>96.755920000000003</c:v>
                </c:pt>
                <c:pt idx="1221">
                  <c:v>96.755920000000003</c:v>
                </c:pt>
                <c:pt idx="1222">
                  <c:v>96.755920000000003</c:v>
                </c:pt>
                <c:pt idx="1223">
                  <c:v>96.755920000000003</c:v>
                </c:pt>
                <c:pt idx="1224">
                  <c:v>96.755920000000003</c:v>
                </c:pt>
                <c:pt idx="1225">
                  <c:v>96.755920000000003</c:v>
                </c:pt>
                <c:pt idx="1226">
                  <c:v>96.755920000000003</c:v>
                </c:pt>
                <c:pt idx="1227">
                  <c:v>96.755920000000003</c:v>
                </c:pt>
                <c:pt idx="1228">
                  <c:v>96.755920000000003</c:v>
                </c:pt>
                <c:pt idx="1229">
                  <c:v>96.755920000000003</c:v>
                </c:pt>
                <c:pt idx="1230">
                  <c:v>96.755920000000003</c:v>
                </c:pt>
                <c:pt idx="1231">
                  <c:v>96.755920000000003</c:v>
                </c:pt>
                <c:pt idx="1232">
                  <c:v>96.755920000000003</c:v>
                </c:pt>
                <c:pt idx="1233">
                  <c:v>96.755920000000003</c:v>
                </c:pt>
                <c:pt idx="1234">
                  <c:v>96.755920000000003</c:v>
                </c:pt>
                <c:pt idx="1235">
                  <c:v>96.755920000000003</c:v>
                </c:pt>
                <c:pt idx="1236">
                  <c:v>96.755920000000003</c:v>
                </c:pt>
                <c:pt idx="1237">
                  <c:v>96.755920000000003</c:v>
                </c:pt>
                <c:pt idx="1238">
                  <c:v>96.755920000000003</c:v>
                </c:pt>
                <c:pt idx="1239">
                  <c:v>96.755920000000003</c:v>
                </c:pt>
                <c:pt idx="1240">
                  <c:v>96.755920000000003</c:v>
                </c:pt>
                <c:pt idx="1241">
                  <c:v>96.755920000000003</c:v>
                </c:pt>
                <c:pt idx="1242">
                  <c:v>96.755920000000003</c:v>
                </c:pt>
                <c:pt idx="1243">
                  <c:v>96.755920000000003</c:v>
                </c:pt>
                <c:pt idx="1244">
                  <c:v>96.755920000000003</c:v>
                </c:pt>
                <c:pt idx="1245">
                  <c:v>96.755920000000003</c:v>
                </c:pt>
                <c:pt idx="1246">
                  <c:v>96.755920000000003</c:v>
                </c:pt>
                <c:pt idx="1247">
                  <c:v>96.755920000000003</c:v>
                </c:pt>
                <c:pt idx="1248">
                  <c:v>96.755920000000003</c:v>
                </c:pt>
                <c:pt idx="1249">
                  <c:v>96.755920000000003</c:v>
                </c:pt>
                <c:pt idx="1250">
                  <c:v>96.755920000000003</c:v>
                </c:pt>
                <c:pt idx="1251">
                  <c:v>96.755920000000003</c:v>
                </c:pt>
                <c:pt idx="1252">
                  <c:v>96.755920000000003</c:v>
                </c:pt>
                <c:pt idx="1253">
                  <c:v>96.755920000000003</c:v>
                </c:pt>
                <c:pt idx="1254">
                  <c:v>96.755920000000003</c:v>
                </c:pt>
                <c:pt idx="1255">
                  <c:v>96.755920000000003</c:v>
                </c:pt>
                <c:pt idx="1256">
                  <c:v>96.755920000000003</c:v>
                </c:pt>
                <c:pt idx="1257">
                  <c:v>96.755920000000003</c:v>
                </c:pt>
                <c:pt idx="1258">
                  <c:v>96.755920000000003</c:v>
                </c:pt>
                <c:pt idx="1259">
                  <c:v>96.755920000000003</c:v>
                </c:pt>
                <c:pt idx="1260">
                  <c:v>96.755920000000003</c:v>
                </c:pt>
                <c:pt idx="1261">
                  <c:v>96.753259999999997</c:v>
                </c:pt>
                <c:pt idx="1262">
                  <c:v>96.753259999999997</c:v>
                </c:pt>
                <c:pt idx="1263">
                  <c:v>96.753259999999997</c:v>
                </c:pt>
                <c:pt idx="1264">
                  <c:v>96.753259999999997</c:v>
                </c:pt>
                <c:pt idx="1265">
                  <c:v>96.753259999999997</c:v>
                </c:pt>
                <c:pt idx="1266">
                  <c:v>96.753259999999997</c:v>
                </c:pt>
                <c:pt idx="1267">
                  <c:v>96.753259999999997</c:v>
                </c:pt>
                <c:pt idx="1268">
                  <c:v>96.753259999999997</c:v>
                </c:pt>
                <c:pt idx="1269">
                  <c:v>96.753259999999997</c:v>
                </c:pt>
                <c:pt idx="1270">
                  <c:v>96.753259999999997</c:v>
                </c:pt>
                <c:pt idx="1271">
                  <c:v>96.753259999999997</c:v>
                </c:pt>
                <c:pt idx="1272">
                  <c:v>96.753259999999997</c:v>
                </c:pt>
                <c:pt idx="1273">
                  <c:v>96.753259999999997</c:v>
                </c:pt>
                <c:pt idx="1274">
                  <c:v>96.753259999999997</c:v>
                </c:pt>
                <c:pt idx="1275">
                  <c:v>96.753259999999997</c:v>
                </c:pt>
                <c:pt idx="1276">
                  <c:v>96.753259999999997</c:v>
                </c:pt>
                <c:pt idx="1277">
                  <c:v>96.753259999999997</c:v>
                </c:pt>
                <c:pt idx="1278">
                  <c:v>96.753259999999997</c:v>
                </c:pt>
                <c:pt idx="1279">
                  <c:v>96.750600000000006</c:v>
                </c:pt>
                <c:pt idx="1280">
                  <c:v>96.750600000000006</c:v>
                </c:pt>
                <c:pt idx="1281">
                  <c:v>96.750600000000006</c:v>
                </c:pt>
                <c:pt idx="1282">
                  <c:v>96.750600000000006</c:v>
                </c:pt>
                <c:pt idx="1283">
                  <c:v>96.750600000000006</c:v>
                </c:pt>
                <c:pt idx="1284">
                  <c:v>96.750600000000006</c:v>
                </c:pt>
                <c:pt idx="1285">
                  <c:v>96.750600000000006</c:v>
                </c:pt>
                <c:pt idx="1286">
                  <c:v>96.750600000000006</c:v>
                </c:pt>
                <c:pt idx="1287">
                  <c:v>96.750600000000006</c:v>
                </c:pt>
                <c:pt idx="1288">
                  <c:v>96.750600000000006</c:v>
                </c:pt>
                <c:pt idx="1289">
                  <c:v>96.750600000000006</c:v>
                </c:pt>
                <c:pt idx="1290">
                  <c:v>96.74795000000006</c:v>
                </c:pt>
                <c:pt idx="1291">
                  <c:v>96.74795000000006</c:v>
                </c:pt>
                <c:pt idx="1292">
                  <c:v>96.74795000000006</c:v>
                </c:pt>
                <c:pt idx="1293">
                  <c:v>96.74795000000006</c:v>
                </c:pt>
                <c:pt idx="1294">
                  <c:v>96.74795000000006</c:v>
                </c:pt>
                <c:pt idx="1295">
                  <c:v>96.74795000000006</c:v>
                </c:pt>
                <c:pt idx="1296">
                  <c:v>96.74795000000006</c:v>
                </c:pt>
                <c:pt idx="1297">
                  <c:v>96.74795000000006</c:v>
                </c:pt>
                <c:pt idx="1298">
                  <c:v>96.74795000000006</c:v>
                </c:pt>
                <c:pt idx="1299">
                  <c:v>96.745289999999997</c:v>
                </c:pt>
                <c:pt idx="1300">
                  <c:v>96.745289999999997</c:v>
                </c:pt>
                <c:pt idx="1301">
                  <c:v>96.745289999999997</c:v>
                </c:pt>
                <c:pt idx="1302">
                  <c:v>96.745289999999997</c:v>
                </c:pt>
                <c:pt idx="1303">
                  <c:v>96.745289999999997</c:v>
                </c:pt>
                <c:pt idx="1304">
                  <c:v>96.745289999999997</c:v>
                </c:pt>
                <c:pt idx="1305">
                  <c:v>96.745289999999997</c:v>
                </c:pt>
                <c:pt idx="1306">
                  <c:v>96.745289999999997</c:v>
                </c:pt>
                <c:pt idx="1307">
                  <c:v>96.742630000000005</c:v>
                </c:pt>
                <c:pt idx="1308">
                  <c:v>96.742630000000005</c:v>
                </c:pt>
                <c:pt idx="1309">
                  <c:v>96.742630000000005</c:v>
                </c:pt>
                <c:pt idx="1310">
                  <c:v>96.742630000000005</c:v>
                </c:pt>
                <c:pt idx="1311">
                  <c:v>96.742630000000005</c:v>
                </c:pt>
                <c:pt idx="1312">
                  <c:v>96.742630000000005</c:v>
                </c:pt>
                <c:pt idx="1313">
                  <c:v>96.742630000000005</c:v>
                </c:pt>
                <c:pt idx="1314">
                  <c:v>96.742630000000005</c:v>
                </c:pt>
                <c:pt idx="1315">
                  <c:v>96.73997</c:v>
                </c:pt>
                <c:pt idx="1316">
                  <c:v>96.73997</c:v>
                </c:pt>
                <c:pt idx="1317">
                  <c:v>96.73997</c:v>
                </c:pt>
                <c:pt idx="1318">
                  <c:v>96.73997</c:v>
                </c:pt>
                <c:pt idx="1319">
                  <c:v>96.73997</c:v>
                </c:pt>
                <c:pt idx="1320">
                  <c:v>96.73997</c:v>
                </c:pt>
                <c:pt idx="1321">
                  <c:v>96.73997</c:v>
                </c:pt>
                <c:pt idx="1322">
                  <c:v>96.73997</c:v>
                </c:pt>
                <c:pt idx="1323">
                  <c:v>96.737309999999994</c:v>
                </c:pt>
                <c:pt idx="1324">
                  <c:v>96.737309999999994</c:v>
                </c:pt>
                <c:pt idx="1325">
                  <c:v>96.737309999999994</c:v>
                </c:pt>
                <c:pt idx="1326">
                  <c:v>96.737309999999994</c:v>
                </c:pt>
                <c:pt idx="1327">
                  <c:v>96.737309999999994</c:v>
                </c:pt>
                <c:pt idx="1328">
                  <c:v>96.737309999999994</c:v>
                </c:pt>
                <c:pt idx="1329">
                  <c:v>96.737309999999994</c:v>
                </c:pt>
                <c:pt idx="1330">
                  <c:v>96.737309999999994</c:v>
                </c:pt>
                <c:pt idx="1331">
                  <c:v>96.734650000000059</c:v>
                </c:pt>
                <c:pt idx="1332">
                  <c:v>96.734650000000059</c:v>
                </c:pt>
                <c:pt idx="1333">
                  <c:v>96.734650000000059</c:v>
                </c:pt>
                <c:pt idx="1334">
                  <c:v>96.734650000000059</c:v>
                </c:pt>
                <c:pt idx="1335">
                  <c:v>96.734650000000059</c:v>
                </c:pt>
                <c:pt idx="1336">
                  <c:v>96.734650000000059</c:v>
                </c:pt>
                <c:pt idx="1337">
                  <c:v>96.734650000000059</c:v>
                </c:pt>
                <c:pt idx="1338">
                  <c:v>96.731989999999996</c:v>
                </c:pt>
                <c:pt idx="1339">
                  <c:v>96.731989999999996</c:v>
                </c:pt>
                <c:pt idx="1340">
                  <c:v>96.731989999999996</c:v>
                </c:pt>
                <c:pt idx="1341">
                  <c:v>96.731989999999996</c:v>
                </c:pt>
                <c:pt idx="1342">
                  <c:v>96.731989999999996</c:v>
                </c:pt>
                <c:pt idx="1343">
                  <c:v>96.731989999999996</c:v>
                </c:pt>
                <c:pt idx="1344">
                  <c:v>96.731989999999996</c:v>
                </c:pt>
                <c:pt idx="1345">
                  <c:v>96.72932999999999</c:v>
                </c:pt>
                <c:pt idx="1346">
                  <c:v>96.72932999999999</c:v>
                </c:pt>
                <c:pt idx="1347">
                  <c:v>96.72932999999999</c:v>
                </c:pt>
                <c:pt idx="1348">
                  <c:v>96.72932999999999</c:v>
                </c:pt>
                <c:pt idx="1349">
                  <c:v>96.72932999999999</c:v>
                </c:pt>
                <c:pt idx="1350">
                  <c:v>96.72932999999999</c:v>
                </c:pt>
                <c:pt idx="1351">
                  <c:v>96.72932999999999</c:v>
                </c:pt>
                <c:pt idx="1352">
                  <c:v>96.726670000000013</c:v>
                </c:pt>
                <c:pt idx="1353">
                  <c:v>96.726670000000013</c:v>
                </c:pt>
                <c:pt idx="1354">
                  <c:v>96.726670000000013</c:v>
                </c:pt>
                <c:pt idx="1355">
                  <c:v>96.726670000000013</c:v>
                </c:pt>
                <c:pt idx="1356">
                  <c:v>96.726670000000013</c:v>
                </c:pt>
                <c:pt idx="1357">
                  <c:v>96.726670000000013</c:v>
                </c:pt>
                <c:pt idx="1358">
                  <c:v>96.726670000000013</c:v>
                </c:pt>
                <c:pt idx="1359">
                  <c:v>96.724010000000007</c:v>
                </c:pt>
                <c:pt idx="1360">
                  <c:v>96.724010000000007</c:v>
                </c:pt>
                <c:pt idx="1361">
                  <c:v>96.724010000000007</c:v>
                </c:pt>
                <c:pt idx="1362">
                  <c:v>96.724010000000007</c:v>
                </c:pt>
                <c:pt idx="1363">
                  <c:v>96.724010000000007</c:v>
                </c:pt>
                <c:pt idx="1364">
                  <c:v>96.724010000000007</c:v>
                </c:pt>
                <c:pt idx="1365">
                  <c:v>96.721360000000004</c:v>
                </c:pt>
                <c:pt idx="1366">
                  <c:v>96.721360000000004</c:v>
                </c:pt>
                <c:pt idx="1367">
                  <c:v>96.721360000000004</c:v>
                </c:pt>
                <c:pt idx="1368">
                  <c:v>96.721360000000004</c:v>
                </c:pt>
                <c:pt idx="1369">
                  <c:v>96.721360000000004</c:v>
                </c:pt>
                <c:pt idx="1370">
                  <c:v>96.721360000000004</c:v>
                </c:pt>
                <c:pt idx="1371">
                  <c:v>96.718700000000013</c:v>
                </c:pt>
                <c:pt idx="1372">
                  <c:v>96.718700000000013</c:v>
                </c:pt>
                <c:pt idx="1373">
                  <c:v>96.718700000000013</c:v>
                </c:pt>
                <c:pt idx="1374">
                  <c:v>96.718700000000013</c:v>
                </c:pt>
                <c:pt idx="1375">
                  <c:v>96.718700000000013</c:v>
                </c:pt>
                <c:pt idx="1376">
                  <c:v>96.716040000000007</c:v>
                </c:pt>
                <c:pt idx="1377">
                  <c:v>96.716040000000007</c:v>
                </c:pt>
                <c:pt idx="1378">
                  <c:v>96.716040000000007</c:v>
                </c:pt>
                <c:pt idx="1379">
                  <c:v>96.716040000000007</c:v>
                </c:pt>
                <c:pt idx="1380">
                  <c:v>96.716040000000007</c:v>
                </c:pt>
                <c:pt idx="1381">
                  <c:v>96.716040000000007</c:v>
                </c:pt>
                <c:pt idx="1382">
                  <c:v>96.713380000000001</c:v>
                </c:pt>
                <c:pt idx="1383">
                  <c:v>96.713380000000001</c:v>
                </c:pt>
                <c:pt idx="1384">
                  <c:v>96.713380000000001</c:v>
                </c:pt>
                <c:pt idx="1385">
                  <c:v>96.713380000000001</c:v>
                </c:pt>
                <c:pt idx="1386">
                  <c:v>96.713380000000001</c:v>
                </c:pt>
                <c:pt idx="1387">
                  <c:v>96.713380000000001</c:v>
                </c:pt>
                <c:pt idx="1388">
                  <c:v>96.713380000000001</c:v>
                </c:pt>
                <c:pt idx="1389">
                  <c:v>96.710719999999995</c:v>
                </c:pt>
                <c:pt idx="1390">
                  <c:v>96.710719999999995</c:v>
                </c:pt>
                <c:pt idx="1391">
                  <c:v>96.710719999999995</c:v>
                </c:pt>
                <c:pt idx="1392">
                  <c:v>96.710719999999995</c:v>
                </c:pt>
                <c:pt idx="1393">
                  <c:v>96.710719999999995</c:v>
                </c:pt>
                <c:pt idx="1394">
                  <c:v>96.708060000000003</c:v>
                </c:pt>
                <c:pt idx="1395">
                  <c:v>96.708060000000003</c:v>
                </c:pt>
                <c:pt idx="1396">
                  <c:v>96.708060000000003</c:v>
                </c:pt>
                <c:pt idx="1397">
                  <c:v>96.708060000000003</c:v>
                </c:pt>
                <c:pt idx="1398">
                  <c:v>96.708060000000003</c:v>
                </c:pt>
                <c:pt idx="1399">
                  <c:v>96.705399999999983</c:v>
                </c:pt>
                <c:pt idx="1400">
                  <c:v>96.705399999999983</c:v>
                </c:pt>
                <c:pt idx="1401">
                  <c:v>96.705399999999983</c:v>
                </c:pt>
                <c:pt idx="1402">
                  <c:v>96.705399999999983</c:v>
                </c:pt>
                <c:pt idx="1403">
                  <c:v>96.705399999999983</c:v>
                </c:pt>
                <c:pt idx="1404">
                  <c:v>96.705399999999983</c:v>
                </c:pt>
                <c:pt idx="1405">
                  <c:v>96.702739999999949</c:v>
                </c:pt>
                <c:pt idx="1406">
                  <c:v>96.702739999999949</c:v>
                </c:pt>
                <c:pt idx="1407">
                  <c:v>96.702739999999949</c:v>
                </c:pt>
                <c:pt idx="1408">
                  <c:v>96.702739999999949</c:v>
                </c:pt>
                <c:pt idx="1409">
                  <c:v>96.702739999999949</c:v>
                </c:pt>
                <c:pt idx="1410">
                  <c:v>96.702739999999949</c:v>
                </c:pt>
                <c:pt idx="1411">
                  <c:v>96.70008</c:v>
                </c:pt>
                <c:pt idx="1412">
                  <c:v>96.70008</c:v>
                </c:pt>
                <c:pt idx="1413">
                  <c:v>96.70008</c:v>
                </c:pt>
                <c:pt idx="1414">
                  <c:v>96.70008</c:v>
                </c:pt>
                <c:pt idx="1415">
                  <c:v>96.70008</c:v>
                </c:pt>
                <c:pt idx="1416">
                  <c:v>96.70008</c:v>
                </c:pt>
                <c:pt idx="1417">
                  <c:v>96.697419999999994</c:v>
                </c:pt>
                <c:pt idx="1418">
                  <c:v>96.697419999999994</c:v>
                </c:pt>
                <c:pt idx="1419">
                  <c:v>96.697419999999994</c:v>
                </c:pt>
                <c:pt idx="1420">
                  <c:v>96.697419999999994</c:v>
                </c:pt>
                <c:pt idx="1421">
                  <c:v>96.697419999999994</c:v>
                </c:pt>
                <c:pt idx="1422">
                  <c:v>96.694760000000002</c:v>
                </c:pt>
                <c:pt idx="1423">
                  <c:v>96.694760000000002</c:v>
                </c:pt>
                <c:pt idx="1424">
                  <c:v>96.694760000000002</c:v>
                </c:pt>
                <c:pt idx="1425">
                  <c:v>96.694760000000002</c:v>
                </c:pt>
                <c:pt idx="1426">
                  <c:v>96.694760000000002</c:v>
                </c:pt>
                <c:pt idx="1427">
                  <c:v>96.694760000000002</c:v>
                </c:pt>
                <c:pt idx="1428">
                  <c:v>96.69211</c:v>
                </c:pt>
                <c:pt idx="1429">
                  <c:v>96.69211</c:v>
                </c:pt>
                <c:pt idx="1430">
                  <c:v>96.69211</c:v>
                </c:pt>
                <c:pt idx="1431">
                  <c:v>96.69211</c:v>
                </c:pt>
                <c:pt idx="1432">
                  <c:v>96.69211</c:v>
                </c:pt>
                <c:pt idx="1433">
                  <c:v>96.689449999999979</c:v>
                </c:pt>
                <c:pt idx="1434">
                  <c:v>96.689449999999979</c:v>
                </c:pt>
                <c:pt idx="1435">
                  <c:v>96.689449999999979</c:v>
                </c:pt>
                <c:pt idx="1436">
                  <c:v>96.689449999999979</c:v>
                </c:pt>
                <c:pt idx="1437">
                  <c:v>96.689449999999979</c:v>
                </c:pt>
                <c:pt idx="1438">
                  <c:v>96.686789999999988</c:v>
                </c:pt>
                <c:pt idx="1439">
                  <c:v>96.686789999999988</c:v>
                </c:pt>
                <c:pt idx="1440">
                  <c:v>96.686789999999988</c:v>
                </c:pt>
                <c:pt idx="1441">
                  <c:v>96.686789999999988</c:v>
                </c:pt>
                <c:pt idx="1442">
                  <c:v>96.684129999999996</c:v>
                </c:pt>
                <c:pt idx="1443">
                  <c:v>96.684129999999996</c:v>
                </c:pt>
                <c:pt idx="1444">
                  <c:v>96.684129999999996</c:v>
                </c:pt>
                <c:pt idx="1445">
                  <c:v>96.684129999999996</c:v>
                </c:pt>
                <c:pt idx="1446">
                  <c:v>96.68146999999999</c:v>
                </c:pt>
                <c:pt idx="1447">
                  <c:v>96.68146999999999</c:v>
                </c:pt>
                <c:pt idx="1448">
                  <c:v>96.68146999999999</c:v>
                </c:pt>
                <c:pt idx="1449">
                  <c:v>96.68146999999999</c:v>
                </c:pt>
                <c:pt idx="1450">
                  <c:v>96.678809999999942</c:v>
                </c:pt>
                <c:pt idx="1451">
                  <c:v>96.678809999999942</c:v>
                </c:pt>
                <c:pt idx="1452">
                  <c:v>96.678809999999942</c:v>
                </c:pt>
                <c:pt idx="1453">
                  <c:v>96.678809999999942</c:v>
                </c:pt>
                <c:pt idx="1454">
                  <c:v>96.676149999999978</c:v>
                </c:pt>
                <c:pt idx="1455">
                  <c:v>96.676149999999978</c:v>
                </c:pt>
                <c:pt idx="1456">
                  <c:v>96.676149999999978</c:v>
                </c:pt>
                <c:pt idx="1457">
                  <c:v>96.676149999999978</c:v>
                </c:pt>
                <c:pt idx="1458">
                  <c:v>96.673489999999958</c:v>
                </c:pt>
                <c:pt idx="1459">
                  <c:v>96.673489999999958</c:v>
                </c:pt>
                <c:pt idx="1460">
                  <c:v>96.673489999999958</c:v>
                </c:pt>
                <c:pt idx="1461">
                  <c:v>96.673489999999958</c:v>
                </c:pt>
                <c:pt idx="1462">
                  <c:v>96.670829999999981</c:v>
                </c:pt>
                <c:pt idx="1463">
                  <c:v>96.670829999999981</c:v>
                </c:pt>
                <c:pt idx="1464">
                  <c:v>96.670829999999981</c:v>
                </c:pt>
                <c:pt idx="1465">
                  <c:v>96.670829999999981</c:v>
                </c:pt>
                <c:pt idx="1466">
                  <c:v>96.668170000000003</c:v>
                </c:pt>
                <c:pt idx="1467">
                  <c:v>96.668170000000003</c:v>
                </c:pt>
                <c:pt idx="1468">
                  <c:v>96.668170000000003</c:v>
                </c:pt>
                <c:pt idx="1469">
                  <c:v>96.668170000000003</c:v>
                </c:pt>
                <c:pt idx="1470">
                  <c:v>96.665509999999998</c:v>
                </c:pt>
                <c:pt idx="1471">
                  <c:v>96.665509999999998</c:v>
                </c:pt>
                <c:pt idx="1472">
                  <c:v>96.665509999999998</c:v>
                </c:pt>
                <c:pt idx="1473">
                  <c:v>96.665509999999998</c:v>
                </c:pt>
                <c:pt idx="1474">
                  <c:v>96.662859999999981</c:v>
                </c:pt>
                <c:pt idx="1475">
                  <c:v>96.662859999999981</c:v>
                </c:pt>
                <c:pt idx="1476">
                  <c:v>96.662859999999981</c:v>
                </c:pt>
                <c:pt idx="1477">
                  <c:v>96.662859999999981</c:v>
                </c:pt>
                <c:pt idx="1478">
                  <c:v>96.660200000000003</c:v>
                </c:pt>
                <c:pt idx="1479">
                  <c:v>96.660200000000003</c:v>
                </c:pt>
                <c:pt idx="1480">
                  <c:v>96.660200000000003</c:v>
                </c:pt>
                <c:pt idx="1481">
                  <c:v>96.660200000000003</c:v>
                </c:pt>
                <c:pt idx="1482">
                  <c:v>96.657539999999983</c:v>
                </c:pt>
                <c:pt idx="1483">
                  <c:v>96.657539999999983</c:v>
                </c:pt>
                <c:pt idx="1484">
                  <c:v>96.657539999999983</c:v>
                </c:pt>
                <c:pt idx="1485">
                  <c:v>96.657539999999983</c:v>
                </c:pt>
                <c:pt idx="1486">
                  <c:v>96.654879999999949</c:v>
                </c:pt>
                <c:pt idx="1487">
                  <c:v>96.654879999999949</c:v>
                </c:pt>
                <c:pt idx="1488">
                  <c:v>96.654879999999949</c:v>
                </c:pt>
                <c:pt idx="1489">
                  <c:v>96.654879999999949</c:v>
                </c:pt>
                <c:pt idx="1490">
                  <c:v>96.65222</c:v>
                </c:pt>
                <c:pt idx="1491">
                  <c:v>96.65222</c:v>
                </c:pt>
                <c:pt idx="1492">
                  <c:v>96.65222</c:v>
                </c:pt>
                <c:pt idx="1493">
                  <c:v>96.65222</c:v>
                </c:pt>
                <c:pt idx="1494">
                  <c:v>96.649559999999994</c:v>
                </c:pt>
                <c:pt idx="1495">
                  <c:v>96.649559999999994</c:v>
                </c:pt>
                <c:pt idx="1496">
                  <c:v>96.649559999999994</c:v>
                </c:pt>
                <c:pt idx="1497">
                  <c:v>96.649559999999994</c:v>
                </c:pt>
                <c:pt idx="1498">
                  <c:v>96.646900000000002</c:v>
                </c:pt>
                <c:pt idx="1499">
                  <c:v>96.646900000000002</c:v>
                </c:pt>
                <c:pt idx="1500">
                  <c:v>96.646900000000002</c:v>
                </c:pt>
                <c:pt idx="1501">
                  <c:v>96.644239999999996</c:v>
                </c:pt>
                <c:pt idx="1502">
                  <c:v>96.644239999999996</c:v>
                </c:pt>
                <c:pt idx="1503">
                  <c:v>96.644239999999996</c:v>
                </c:pt>
                <c:pt idx="1504">
                  <c:v>96.644239999999996</c:v>
                </c:pt>
                <c:pt idx="1505">
                  <c:v>96.641580000000005</c:v>
                </c:pt>
                <c:pt idx="1506">
                  <c:v>96.641580000000005</c:v>
                </c:pt>
                <c:pt idx="1507">
                  <c:v>96.641580000000005</c:v>
                </c:pt>
                <c:pt idx="1508">
                  <c:v>96.641580000000005</c:v>
                </c:pt>
                <c:pt idx="1509">
                  <c:v>96.638919999999999</c:v>
                </c:pt>
                <c:pt idx="1510">
                  <c:v>96.638919999999999</c:v>
                </c:pt>
                <c:pt idx="1511">
                  <c:v>96.638919999999999</c:v>
                </c:pt>
                <c:pt idx="1512">
                  <c:v>96.638919999999999</c:v>
                </c:pt>
                <c:pt idx="1513">
                  <c:v>96.636259999999993</c:v>
                </c:pt>
                <c:pt idx="1514">
                  <c:v>96.636259999999993</c:v>
                </c:pt>
                <c:pt idx="1515">
                  <c:v>96.636259999999993</c:v>
                </c:pt>
                <c:pt idx="1516">
                  <c:v>96.636259999999993</c:v>
                </c:pt>
                <c:pt idx="1517">
                  <c:v>96.633610000000004</c:v>
                </c:pt>
                <c:pt idx="1518">
                  <c:v>96.633610000000004</c:v>
                </c:pt>
                <c:pt idx="1519">
                  <c:v>96.633610000000004</c:v>
                </c:pt>
                <c:pt idx="1520">
                  <c:v>96.630949999999999</c:v>
                </c:pt>
                <c:pt idx="1521">
                  <c:v>96.630949999999999</c:v>
                </c:pt>
                <c:pt idx="1522">
                  <c:v>96.630949999999999</c:v>
                </c:pt>
                <c:pt idx="1523">
                  <c:v>96.630949999999999</c:v>
                </c:pt>
                <c:pt idx="1524">
                  <c:v>96.628289999999978</c:v>
                </c:pt>
                <c:pt idx="1525">
                  <c:v>96.628289999999978</c:v>
                </c:pt>
                <c:pt idx="1526">
                  <c:v>96.628289999999978</c:v>
                </c:pt>
                <c:pt idx="1527">
                  <c:v>96.628289999999978</c:v>
                </c:pt>
                <c:pt idx="1528">
                  <c:v>96.625629999999987</c:v>
                </c:pt>
                <c:pt idx="1529">
                  <c:v>96.625629999999987</c:v>
                </c:pt>
                <c:pt idx="1530">
                  <c:v>96.625629999999987</c:v>
                </c:pt>
                <c:pt idx="1531">
                  <c:v>96.625629999999987</c:v>
                </c:pt>
                <c:pt idx="1532">
                  <c:v>96.622969999999981</c:v>
                </c:pt>
                <c:pt idx="1533">
                  <c:v>96.622969999999981</c:v>
                </c:pt>
                <c:pt idx="1534">
                  <c:v>96.622969999999981</c:v>
                </c:pt>
                <c:pt idx="1535">
                  <c:v>96.620309999999989</c:v>
                </c:pt>
                <c:pt idx="1536">
                  <c:v>96.620309999999989</c:v>
                </c:pt>
                <c:pt idx="1537">
                  <c:v>96.620309999999989</c:v>
                </c:pt>
                <c:pt idx="1538">
                  <c:v>96.620309999999989</c:v>
                </c:pt>
                <c:pt idx="1539">
                  <c:v>96.617650000000026</c:v>
                </c:pt>
                <c:pt idx="1540">
                  <c:v>96.617650000000026</c:v>
                </c:pt>
                <c:pt idx="1541">
                  <c:v>96.617650000000026</c:v>
                </c:pt>
                <c:pt idx="1542">
                  <c:v>96.614990000000006</c:v>
                </c:pt>
                <c:pt idx="1543">
                  <c:v>96.614990000000006</c:v>
                </c:pt>
                <c:pt idx="1544">
                  <c:v>96.614990000000006</c:v>
                </c:pt>
                <c:pt idx="1545">
                  <c:v>96.614990000000006</c:v>
                </c:pt>
                <c:pt idx="1546">
                  <c:v>96.612329999999986</c:v>
                </c:pt>
                <c:pt idx="1547">
                  <c:v>96.612329999999986</c:v>
                </c:pt>
                <c:pt idx="1548">
                  <c:v>96.612329999999986</c:v>
                </c:pt>
                <c:pt idx="1549">
                  <c:v>96.609669999999994</c:v>
                </c:pt>
                <c:pt idx="1550">
                  <c:v>96.609669999999994</c:v>
                </c:pt>
                <c:pt idx="1551">
                  <c:v>96.609669999999994</c:v>
                </c:pt>
                <c:pt idx="1552">
                  <c:v>96.609669999999994</c:v>
                </c:pt>
                <c:pt idx="1553">
                  <c:v>96.607010000000002</c:v>
                </c:pt>
                <c:pt idx="1554">
                  <c:v>96.607010000000002</c:v>
                </c:pt>
                <c:pt idx="1555">
                  <c:v>96.607010000000002</c:v>
                </c:pt>
                <c:pt idx="1556">
                  <c:v>96.60436</c:v>
                </c:pt>
                <c:pt idx="1557">
                  <c:v>96.60436</c:v>
                </c:pt>
                <c:pt idx="1558">
                  <c:v>96.60436</c:v>
                </c:pt>
                <c:pt idx="1559">
                  <c:v>96.60436</c:v>
                </c:pt>
                <c:pt idx="1560">
                  <c:v>96.601699999999994</c:v>
                </c:pt>
                <c:pt idx="1561">
                  <c:v>96.601699999999994</c:v>
                </c:pt>
                <c:pt idx="1562">
                  <c:v>96.601699999999994</c:v>
                </c:pt>
                <c:pt idx="1563">
                  <c:v>96.599040000000002</c:v>
                </c:pt>
                <c:pt idx="1564">
                  <c:v>96.599040000000002</c:v>
                </c:pt>
                <c:pt idx="1565">
                  <c:v>96.599040000000002</c:v>
                </c:pt>
                <c:pt idx="1566">
                  <c:v>96.599040000000002</c:v>
                </c:pt>
                <c:pt idx="1567">
                  <c:v>96.596379999999982</c:v>
                </c:pt>
                <c:pt idx="1568">
                  <c:v>96.596379999999982</c:v>
                </c:pt>
                <c:pt idx="1569">
                  <c:v>96.596379999999982</c:v>
                </c:pt>
                <c:pt idx="1570">
                  <c:v>96.593720000000005</c:v>
                </c:pt>
                <c:pt idx="1571">
                  <c:v>96.593720000000005</c:v>
                </c:pt>
                <c:pt idx="1572">
                  <c:v>96.593720000000005</c:v>
                </c:pt>
                <c:pt idx="1573">
                  <c:v>96.591060000000027</c:v>
                </c:pt>
                <c:pt idx="1574">
                  <c:v>96.591060000000027</c:v>
                </c:pt>
                <c:pt idx="1575">
                  <c:v>96.591060000000027</c:v>
                </c:pt>
                <c:pt idx="1576">
                  <c:v>96.591060000000027</c:v>
                </c:pt>
                <c:pt idx="1577">
                  <c:v>96.588399999999979</c:v>
                </c:pt>
                <c:pt idx="1578">
                  <c:v>96.588399999999979</c:v>
                </c:pt>
                <c:pt idx="1579">
                  <c:v>96.588399999999979</c:v>
                </c:pt>
                <c:pt idx="1580">
                  <c:v>96.585739999999959</c:v>
                </c:pt>
                <c:pt idx="1581">
                  <c:v>96.585739999999959</c:v>
                </c:pt>
                <c:pt idx="1582">
                  <c:v>96.585739999999959</c:v>
                </c:pt>
                <c:pt idx="1583">
                  <c:v>96.585739999999959</c:v>
                </c:pt>
                <c:pt idx="1584">
                  <c:v>96.583079999999981</c:v>
                </c:pt>
                <c:pt idx="1585">
                  <c:v>96.583079999999981</c:v>
                </c:pt>
                <c:pt idx="1586">
                  <c:v>96.583079999999981</c:v>
                </c:pt>
                <c:pt idx="1587">
                  <c:v>96.580420000000004</c:v>
                </c:pt>
                <c:pt idx="1588">
                  <c:v>96.580420000000004</c:v>
                </c:pt>
                <c:pt idx="1589">
                  <c:v>96.580420000000004</c:v>
                </c:pt>
                <c:pt idx="1590">
                  <c:v>96.577759999999998</c:v>
                </c:pt>
                <c:pt idx="1591">
                  <c:v>96.577759999999998</c:v>
                </c:pt>
                <c:pt idx="1592">
                  <c:v>96.577759999999998</c:v>
                </c:pt>
                <c:pt idx="1593">
                  <c:v>96.577759999999998</c:v>
                </c:pt>
                <c:pt idx="1594">
                  <c:v>96.575109999999981</c:v>
                </c:pt>
                <c:pt idx="1595">
                  <c:v>96.575109999999981</c:v>
                </c:pt>
                <c:pt idx="1596">
                  <c:v>96.575109999999981</c:v>
                </c:pt>
                <c:pt idx="1597">
                  <c:v>96.572449999999989</c:v>
                </c:pt>
                <c:pt idx="1598">
                  <c:v>96.572449999999989</c:v>
                </c:pt>
                <c:pt idx="1599">
                  <c:v>96.572449999999989</c:v>
                </c:pt>
                <c:pt idx="1600">
                  <c:v>96.569789999999998</c:v>
                </c:pt>
                <c:pt idx="1601">
                  <c:v>96.569789999999998</c:v>
                </c:pt>
                <c:pt idx="1602">
                  <c:v>96.569789999999998</c:v>
                </c:pt>
                <c:pt idx="1603">
                  <c:v>96.569789999999998</c:v>
                </c:pt>
                <c:pt idx="1604">
                  <c:v>96.567130000000006</c:v>
                </c:pt>
                <c:pt idx="1605">
                  <c:v>96.567130000000006</c:v>
                </c:pt>
                <c:pt idx="1606">
                  <c:v>96.567130000000006</c:v>
                </c:pt>
                <c:pt idx="1607">
                  <c:v>96.56447</c:v>
                </c:pt>
                <c:pt idx="1608">
                  <c:v>96.56447</c:v>
                </c:pt>
                <c:pt idx="1609">
                  <c:v>96.56447</c:v>
                </c:pt>
                <c:pt idx="1610">
                  <c:v>96.561809999999994</c:v>
                </c:pt>
                <c:pt idx="1611">
                  <c:v>96.561809999999994</c:v>
                </c:pt>
                <c:pt idx="1612">
                  <c:v>96.561809999999994</c:v>
                </c:pt>
                <c:pt idx="1613">
                  <c:v>96.559150000000002</c:v>
                </c:pt>
                <c:pt idx="1614">
                  <c:v>96.559150000000002</c:v>
                </c:pt>
                <c:pt idx="1615">
                  <c:v>96.559150000000002</c:v>
                </c:pt>
                <c:pt idx="1616">
                  <c:v>96.556489999999982</c:v>
                </c:pt>
                <c:pt idx="1617">
                  <c:v>96.556489999999982</c:v>
                </c:pt>
                <c:pt idx="1618">
                  <c:v>96.556489999999982</c:v>
                </c:pt>
                <c:pt idx="1619">
                  <c:v>96.556489999999982</c:v>
                </c:pt>
                <c:pt idx="1620">
                  <c:v>96.553829999999991</c:v>
                </c:pt>
                <c:pt idx="1621">
                  <c:v>96.553829999999991</c:v>
                </c:pt>
                <c:pt idx="1622">
                  <c:v>96.553829999999991</c:v>
                </c:pt>
                <c:pt idx="1623">
                  <c:v>96.551170000000013</c:v>
                </c:pt>
                <c:pt idx="1624">
                  <c:v>96.551170000000013</c:v>
                </c:pt>
                <c:pt idx="1625">
                  <c:v>96.551170000000013</c:v>
                </c:pt>
                <c:pt idx="1626">
                  <c:v>96.548509999999993</c:v>
                </c:pt>
                <c:pt idx="1627">
                  <c:v>96.548509999999993</c:v>
                </c:pt>
                <c:pt idx="1628">
                  <c:v>96.548509999999993</c:v>
                </c:pt>
                <c:pt idx="1629">
                  <c:v>96.545860000000005</c:v>
                </c:pt>
                <c:pt idx="1630">
                  <c:v>96.545860000000005</c:v>
                </c:pt>
                <c:pt idx="1631">
                  <c:v>96.545860000000005</c:v>
                </c:pt>
                <c:pt idx="1632">
                  <c:v>96.543200000000027</c:v>
                </c:pt>
                <c:pt idx="1633">
                  <c:v>96.543200000000027</c:v>
                </c:pt>
                <c:pt idx="1634">
                  <c:v>96.543200000000027</c:v>
                </c:pt>
                <c:pt idx="1635">
                  <c:v>96.540539999999993</c:v>
                </c:pt>
                <c:pt idx="1636">
                  <c:v>96.540539999999993</c:v>
                </c:pt>
                <c:pt idx="1637">
                  <c:v>96.540539999999993</c:v>
                </c:pt>
                <c:pt idx="1638">
                  <c:v>96.537880000000001</c:v>
                </c:pt>
                <c:pt idx="1639">
                  <c:v>96.537880000000001</c:v>
                </c:pt>
                <c:pt idx="1640">
                  <c:v>96.537880000000001</c:v>
                </c:pt>
                <c:pt idx="1641">
                  <c:v>96.535219999999995</c:v>
                </c:pt>
                <c:pt idx="1642">
                  <c:v>96.535219999999995</c:v>
                </c:pt>
                <c:pt idx="1643">
                  <c:v>96.535219999999995</c:v>
                </c:pt>
                <c:pt idx="1644">
                  <c:v>96.532560000000004</c:v>
                </c:pt>
                <c:pt idx="1645">
                  <c:v>96.532560000000004</c:v>
                </c:pt>
                <c:pt idx="1646">
                  <c:v>96.532560000000004</c:v>
                </c:pt>
                <c:pt idx="1647">
                  <c:v>96.532560000000004</c:v>
                </c:pt>
                <c:pt idx="1648">
                  <c:v>96.529899999999998</c:v>
                </c:pt>
                <c:pt idx="1649">
                  <c:v>96.529899999999998</c:v>
                </c:pt>
                <c:pt idx="1650">
                  <c:v>96.529899999999998</c:v>
                </c:pt>
                <c:pt idx="1651">
                  <c:v>96.527240000000006</c:v>
                </c:pt>
                <c:pt idx="1652">
                  <c:v>96.527240000000006</c:v>
                </c:pt>
                <c:pt idx="1653">
                  <c:v>96.527240000000006</c:v>
                </c:pt>
                <c:pt idx="1654">
                  <c:v>96.52458</c:v>
                </c:pt>
                <c:pt idx="1655">
                  <c:v>96.52458</c:v>
                </c:pt>
                <c:pt idx="1656">
                  <c:v>96.52458</c:v>
                </c:pt>
                <c:pt idx="1657">
                  <c:v>96.521919999999994</c:v>
                </c:pt>
                <c:pt idx="1658">
                  <c:v>96.521919999999994</c:v>
                </c:pt>
                <c:pt idx="1659">
                  <c:v>96.519270000000006</c:v>
                </c:pt>
                <c:pt idx="1660">
                  <c:v>96.519270000000006</c:v>
                </c:pt>
                <c:pt idx="1661">
                  <c:v>96.519270000000006</c:v>
                </c:pt>
                <c:pt idx="1662">
                  <c:v>96.516610000000057</c:v>
                </c:pt>
                <c:pt idx="1663">
                  <c:v>96.516610000000057</c:v>
                </c:pt>
                <c:pt idx="1664">
                  <c:v>96.516610000000057</c:v>
                </c:pt>
                <c:pt idx="1665">
                  <c:v>96.513949999999994</c:v>
                </c:pt>
                <c:pt idx="1666">
                  <c:v>96.513949999999994</c:v>
                </c:pt>
                <c:pt idx="1667">
                  <c:v>96.513949999999994</c:v>
                </c:pt>
                <c:pt idx="1668">
                  <c:v>96.511290000000059</c:v>
                </c:pt>
                <c:pt idx="1669">
                  <c:v>96.511290000000059</c:v>
                </c:pt>
                <c:pt idx="1670">
                  <c:v>96.511290000000059</c:v>
                </c:pt>
                <c:pt idx="1671">
                  <c:v>96.508629999999997</c:v>
                </c:pt>
                <c:pt idx="1672">
                  <c:v>96.508629999999997</c:v>
                </c:pt>
                <c:pt idx="1673">
                  <c:v>96.508629999999997</c:v>
                </c:pt>
                <c:pt idx="1674">
                  <c:v>96.505969999999991</c:v>
                </c:pt>
                <c:pt idx="1675">
                  <c:v>96.505969999999991</c:v>
                </c:pt>
                <c:pt idx="1676">
                  <c:v>96.505969999999991</c:v>
                </c:pt>
                <c:pt idx="1677">
                  <c:v>96.503309999999999</c:v>
                </c:pt>
                <c:pt idx="1678">
                  <c:v>96.503309999999999</c:v>
                </c:pt>
                <c:pt idx="1679">
                  <c:v>96.503309999999999</c:v>
                </c:pt>
                <c:pt idx="1680">
                  <c:v>96.500649999999993</c:v>
                </c:pt>
                <c:pt idx="1681">
                  <c:v>96.500649999999993</c:v>
                </c:pt>
                <c:pt idx="1682">
                  <c:v>96.500649999999993</c:v>
                </c:pt>
                <c:pt idx="1683">
                  <c:v>96.497990000000058</c:v>
                </c:pt>
                <c:pt idx="1684">
                  <c:v>96.497990000000058</c:v>
                </c:pt>
                <c:pt idx="1685">
                  <c:v>96.497990000000058</c:v>
                </c:pt>
                <c:pt idx="1686">
                  <c:v>96.495329999999996</c:v>
                </c:pt>
                <c:pt idx="1687">
                  <c:v>96.495329999999996</c:v>
                </c:pt>
                <c:pt idx="1688">
                  <c:v>96.495329999999996</c:v>
                </c:pt>
                <c:pt idx="1689">
                  <c:v>96.495329999999996</c:v>
                </c:pt>
                <c:pt idx="1690">
                  <c:v>96.492670000000004</c:v>
                </c:pt>
                <c:pt idx="1691">
                  <c:v>96.492670000000004</c:v>
                </c:pt>
                <c:pt idx="1692">
                  <c:v>96.492670000000004</c:v>
                </c:pt>
                <c:pt idx="1693">
                  <c:v>96.490020000000058</c:v>
                </c:pt>
                <c:pt idx="1694">
                  <c:v>96.490020000000058</c:v>
                </c:pt>
                <c:pt idx="1695">
                  <c:v>96.490020000000058</c:v>
                </c:pt>
                <c:pt idx="1696">
                  <c:v>96.490020000000058</c:v>
                </c:pt>
                <c:pt idx="1697">
                  <c:v>96.487359999999995</c:v>
                </c:pt>
                <c:pt idx="1698">
                  <c:v>96.487359999999995</c:v>
                </c:pt>
                <c:pt idx="1699">
                  <c:v>96.487359999999995</c:v>
                </c:pt>
                <c:pt idx="1700">
                  <c:v>96.487359999999995</c:v>
                </c:pt>
                <c:pt idx="1701">
                  <c:v>96.484700000000004</c:v>
                </c:pt>
                <c:pt idx="1702">
                  <c:v>96.484700000000004</c:v>
                </c:pt>
                <c:pt idx="1703">
                  <c:v>96.484700000000004</c:v>
                </c:pt>
                <c:pt idx="1704">
                  <c:v>96.482039999999998</c:v>
                </c:pt>
                <c:pt idx="1705">
                  <c:v>96.482039999999998</c:v>
                </c:pt>
                <c:pt idx="1706">
                  <c:v>96.482039999999998</c:v>
                </c:pt>
                <c:pt idx="1707">
                  <c:v>96.482039999999998</c:v>
                </c:pt>
                <c:pt idx="1708">
                  <c:v>96.479379999999978</c:v>
                </c:pt>
                <c:pt idx="1709">
                  <c:v>96.479379999999978</c:v>
                </c:pt>
                <c:pt idx="1710">
                  <c:v>96.479379999999978</c:v>
                </c:pt>
                <c:pt idx="1711">
                  <c:v>96.47672</c:v>
                </c:pt>
                <c:pt idx="1712">
                  <c:v>96.47672</c:v>
                </c:pt>
                <c:pt idx="1713">
                  <c:v>96.47672</c:v>
                </c:pt>
                <c:pt idx="1714">
                  <c:v>96.47672</c:v>
                </c:pt>
                <c:pt idx="1715">
                  <c:v>96.474059999999994</c:v>
                </c:pt>
                <c:pt idx="1716">
                  <c:v>96.474059999999994</c:v>
                </c:pt>
                <c:pt idx="1717">
                  <c:v>96.474059999999994</c:v>
                </c:pt>
                <c:pt idx="1718">
                  <c:v>96.471400000000003</c:v>
                </c:pt>
                <c:pt idx="1719">
                  <c:v>96.471400000000003</c:v>
                </c:pt>
                <c:pt idx="1720">
                  <c:v>96.471400000000003</c:v>
                </c:pt>
                <c:pt idx="1721">
                  <c:v>96.468739999999983</c:v>
                </c:pt>
                <c:pt idx="1722">
                  <c:v>96.468739999999983</c:v>
                </c:pt>
                <c:pt idx="1723">
                  <c:v>96.468739999999983</c:v>
                </c:pt>
                <c:pt idx="1724">
                  <c:v>96.466080000000005</c:v>
                </c:pt>
                <c:pt idx="1725">
                  <c:v>96.466080000000005</c:v>
                </c:pt>
                <c:pt idx="1726">
                  <c:v>96.466080000000005</c:v>
                </c:pt>
                <c:pt idx="1727">
                  <c:v>96.463420000000056</c:v>
                </c:pt>
                <c:pt idx="1728">
                  <c:v>96.463420000000056</c:v>
                </c:pt>
                <c:pt idx="1729">
                  <c:v>96.463420000000056</c:v>
                </c:pt>
                <c:pt idx="1730">
                  <c:v>96.460769999999997</c:v>
                </c:pt>
                <c:pt idx="1731">
                  <c:v>96.460769999999997</c:v>
                </c:pt>
                <c:pt idx="1732">
                  <c:v>96.460769999999997</c:v>
                </c:pt>
                <c:pt idx="1733">
                  <c:v>96.458110000000005</c:v>
                </c:pt>
                <c:pt idx="1734">
                  <c:v>96.458110000000005</c:v>
                </c:pt>
                <c:pt idx="1735">
                  <c:v>96.455449999999999</c:v>
                </c:pt>
                <c:pt idx="1736">
                  <c:v>96.455449999999999</c:v>
                </c:pt>
                <c:pt idx="1737">
                  <c:v>96.455449999999999</c:v>
                </c:pt>
                <c:pt idx="1738">
                  <c:v>96.452789999999979</c:v>
                </c:pt>
                <c:pt idx="1739">
                  <c:v>96.452789999999979</c:v>
                </c:pt>
                <c:pt idx="1740">
                  <c:v>96.450130000000001</c:v>
                </c:pt>
                <c:pt idx="1741">
                  <c:v>96.450130000000001</c:v>
                </c:pt>
                <c:pt idx="1742">
                  <c:v>96.450130000000001</c:v>
                </c:pt>
                <c:pt idx="1743">
                  <c:v>96.447470000000024</c:v>
                </c:pt>
                <c:pt idx="1744">
                  <c:v>96.447470000000024</c:v>
                </c:pt>
                <c:pt idx="1745">
                  <c:v>96.447470000000024</c:v>
                </c:pt>
                <c:pt idx="1746">
                  <c:v>96.444810000000075</c:v>
                </c:pt>
                <c:pt idx="1747">
                  <c:v>96.444810000000075</c:v>
                </c:pt>
                <c:pt idx="1748">
                  <c:v>96.442150000000026</c:v>
                </c:pt>
                <c:pt idx="1749">
                  <c:v>96.442150000000026</c:v>
                </c:pt>
                <c:pt idx="1750">
                  <c:v>96.442150000000026</c:v>
                </c:pt>
                <c:pt idx="1751">
                  <c:v>96.439490000000006</c:v>
                </c:pt>
                <c:pt idx="1752">
                  <c:v>96.439490000000006</c:v>
                </c:pt>
                <c:pt idx="1753">
                  <c:v>96.43683</c:v>
                </c:pt>
                <c:pt idx="1754">
                  <c:v>96.43683</c:v>
                </c:pt>
                <c:pt idx="1755">
                  <c:v>96.434170000000023</c:v>
                </c:pt>
                <c:pt idx="1756">
                  <c:v>96.434170000000023</c:v>
                </c:pt>
                <c:pt idx="1757">
                  <c:v>96.434170000000023</c:v>
                </c:pt>
                <c:pt idx="1758">
                  <c:v>96.431520000000077</c:v>
                </c:pt>
                <c:pt idx="1759">
                  <c:v>96.431520000000077</c:v>
                </c:pt>
                <c:pt idx="1760">
                  <c:v>96.42886</c:v>
                </c:pt>
                <c:pt idx="1761">
                  <c:v>96.42886</c:v>
                </c:pt>
                <c:pt idx="1762">
                  <c:v>96.426199999999994</c:v>
                </c:pt>
                <c:pt idx="1763">
                  <c:v>96.426199999999994</c:v>
                </c:pt>
                <c:pt idx="1764">
                  <c:v>96.426199999999994</c:v>
                </c:pt>
                <c:pt idx="1765">
                  <c:v>96.423540000000003</c:v>
                </c:pt>
                <c:pt idx="1766">
                  <c:v>96.423540000000003</c:v>
                </c:pt>
                <c:pt idx="1767">
                  <c:v>96.420879999999983</c:v>
                </c:pt>
                <c:pt idx="1768">
                  <c:v>96.420879999999983</c:v>
                </c:pt>
                <c:pt idx="1769">
                  <c:v>96.41822000000009</c:v>
                </c:pt>
                <c:pt idx="1770">
                  <c:v>96.41822000000009</c:v>
                </c:pt>
                <c:pt idx="1771">
                  <c:v>96.41822000000009</c:v>
                </c:pt>
                <c:pt idx="1772">
                  <c:v>96.415560000000056</c:v>
                </c:pt>
                <c:pt idx="1773">
                  <c:v>96.415560000000056</c:v>
                </c:pt>
                <c:pt idx="1774">
                  <c:v>96.412899999999993</c:v>
                </c:pt>
                <c:pt idx="1775">
                  <c:v>96.412899999999993</c:v>
                </c:pt>
                <c:pt idx="1776">
                  <c:v>96.412899999999993</c:v>
                </c:pt>
                <c:pt idx="1777">
                  <c:v>96.410240000000059</c:v>
                </c:pt>
                <c:pt idx="1778">
                  <c:v>96.410240000000059</c:v>
                </c:pt>
                <c:pt idx="1779">
                  <c:v>96.407579999999996</c:v>
                </c:pt>
                <c:pt idx="1780">
                  <c:v>96.407579999999996</c:v>
                </c:pt>
                <c:pt idx="1781">
                  <c:v>96.407579999999996</c:v>
                </c:pt>
                <c:pt idx="1782">
                  <c:v>96.404920000000075</c:v>
                </c:pt>
                <c:pt idx="1783">
                  <c:v>96.404920000000075</c:v>
                </c:pt>
                <c:pt idx="1784">
                  <c:v>96.402270000000001</c:v>
                </c:pt>
                <c:pt idx="1785">
                  <c:v>96.402270000000001</c:v>
                </c:pt>
                <c:pt idx="1786">
                  <c:v>96.402270000000001</c:v>
                </c:pt>
                <c:pt idx="1787">
                  <c:v>96.399609999999996</c:v>
                </c:pt>
                <c:pt idx="1788">
                  <c:v>96.399609999999996</c:v>
                </c:pt>
                <c:pt idx="1789">
                  <c:v>96.396950000000004</c:v>
                </c:pt>
                <c:pt idx="1790">
                  <c:v>96.396950000000004</c:v>
                </c:pt>
                <c:pt idx="1791">
                  <c:v>96.396950000000004</c:v>
                </c:pt>
                <c:pt idx="1792">
                  <c:v>96.394290000000026</c:v>
                </c:pt>
                <c:pt idx="1793">
                  <c:v>96.394290000000026</c:v>
                </c:pt>
                <c:pt idx="1794">
                  <c:v>96.394290000000026</c:v>
                </c:pt>
                <c:pt idx="1795">
                  <c:v>96.391630000000006</c:v>
                </c:pt>
                <c:pt idx="1796">
                  <c:v>96.391630000000006</c:v>
                </c:pt>
                <c:pt idx="1797">
                  <c:v>96.388969999999986</c:v>
                </c:pt>
                <c:pt idx="1798">
                  <c:v>96.388969999999986</c:v>
                </c:pt>
                <c:pt idx="1799">
                  <c:v>96.388969999999986</c:v>
                </c:pt>
                <c:pt idx="1800">
                  <c:v>96.38630999999998</c:v>
                </c:pt>
                <c:pt idx="1801">
                  <c:v>96.38630999999998</c:v>
                </c:pt>
                <c:pt idx="1802">
                  <c:v>96.383650000000003</c:v>
                </c:pt>
                <c:pt idx="1803">
                  <c:v>96.383650000000003</c:v>
                </c:pt>
                <c:pt idx="1804">
                  <c:v>96.383650000000003</c:v>
                </c:pt>
                <c:pt idx="1805">
                  <c:v>96.380989999999983</c:v>
                </c:pt>
                <c:pt idx="1806">
                  <c:v>96.380989999999983</c:v>
                </c:pt>
                <c:pt idx="1807">
                  <c:v>96.378329999999949</c:v>
                </c:pt>
                <c:pt idx="1808">
                  <c:v>96.378329999999949</c:v>
                </c:pt>
                <c:pt idx="1809">
                  <c:v>96.378329999999949</c:v>
                </c:pt>
                <c:pt idx="1810">
                  <c:v>96.375669999999985</c:v>
                </c:pt>
                <c:pt idx="1811">
                  <c:v>96.375669999999985</c:v>
                </c:pt>
                <c:pt idx="1812">
                  <c:v>96.373019999999983</c:v>
                </c:pt>
                <c:pt idx="1813">
                  <c:v>96.373019999999983</c:v>
                </c:pt>
                <c:pt idx="1814">
                  <c:v>96.373019999999983</c:v>
                </c:pt>
                <c:pt idx="1815">
                  <c:v>96.370359999999948</c:v>
                </c:pt>
                <c:pt idx="1816">
                  <c:v>96.370359999999948</c:v>
                </c:pt>
                <c:pt idx="1817">
                  <c:v>96.367700000000013</c:v>
                </c:pt>
                <c:pt idx="1818">
                  <c:v>96.367700000000013</c:v>
                </c:pt>
                <c:pt idx="1819">
                  <c:v>96.367700000000013</c:v>
                </c:pt>
                <c:pt idx="1820">
                  <c:v>96.365039999999979</c:v>
                </c:pt>
                <c:pt idx="1821">
                  <c:v>96.365039999999979</c:v>
                </c:pt>
                <c:pt idx="1822">
                  <c:v>96.365039999999979</c:v>
                </c:pt>
                <c:pt idx="1823">
                  <c:v>96.362379999999959</c:v>
                </c:pt>
                <c:pt idx="1824">
                  <c:v>96.362379999999959</c:v>
                </c:pt>
                <c:pt idx="1825">
                  <c:v>96.359719999999982</c:v>
                </c:pt>
                <c:pt idx="1826">
                  <c:v>96.359719999999982</c:v>
                </c:pt>
                <c:pt idx="1827">
                  <c:v>96.359719999999982</c:v>
                </c:pt>
                <c:pt idx="1828">
                  <c:v>96.357060000000004</c:v>
                </c:pt>
                <c:pt idx="1829">
                  <c:v>96.357060000000004</c:v>
                </c:pt>
                <c:pt idx="1830">
                  <c:v>96.354399999999998</c:v>
                </c:pt>
                <c:pt idx="1831">
                  <c:v>96.354399999999998</c:v>
                </c:pt>
                <c:pt idx="1832">
                  <c:v>96.354399999999998</c:v>
                </c:pt>
                <c:pt idx="1833">
                  <c:v>96.351739999999978</c:v>
                </c:pt>
                <c:pt idx="1834">
                  <c:v>96.351739999999978</c:v>
                </c:pt>
                <c:pt idx="1835">
                  <c:v>96.349080000000001</c:v>
                </c:pt>
                <c:pt idx="1836">
                  <c:v>96.349080000000001</c:v>
                </c:pt>
                <c:pt idx="1837">
                  <c:v>96.349080000000001</c:v>
                </c:pt>
                <c:pt idx="1838">
                  <c:v>96.346419999999995</c:v>
                </c:pt>
                <c:pt idx="1839">
                  <c:v>96.346419999999995</c:v>
                </c:pt>
                <c:pt idx="1840">
                  <c:v>96.343769999999992</c:v>
                </c:pt>
                <c:pt idx="1841">
                  <c:v>96.343769999999992</c:v>
                </c:pt>
                <c:pt idx="1842">
                  <c:v>96.343769999999992</c:v>
                </c:pt>
                <c:pt idx="1843">
                  <c:v>96.341110000000057</c:v>
                </c:pt>
                <c:pt idx="1844">
                  <c:v>96.341110000000057</c:v>
                </c:pt>
                <c:pt idx="1845">
                  <c:v>96.33844999999998</c:v>
                </c:pt>
                <c:pt idx="1846">
                  <c:v>96.33844999999998</c:v>
                </c:pt>
                <c:pt idx="1847">
                  <c:v>96.33844999999998</c:v>
                </c:pt>
                <c:pt idx="1848">
                  <c:v>96.335789999999989</c:v>
                </c:pt>
                <c:pt idx="1849">
                  <c:v>96.335789999999989</c:v>
                </c:pt>
                <c:pt idx="1850">
                  <c:v>96.333129999999997</c:v>
                </c:pt>
                <c:pt idx="1851">
                  <c:v>96.333129999999997</c:v>
                </c:pt>
                <c:pt idx="1852">
                  <c:v>96.333129999999997</c:v>
                </c:pt>
                <c:pt idx="1853">
                  <c:v>96.330469999999991</c:v>
                </c:pt>
                <c:pt idx="1854">
                  <c:v>96.330469999999991</c:v>
                </c:pt>
                <c:pt idx="1855">
                  <c:v>96.327809999999999</c:v>
                </c:pt>
                <c:pt idx="1856">
                  <c:v>96.327809999999999</c:v>
                </c:pt>
                <c:pt idx="1857">
                  <c:v>96.327809999999999</c:v>
                </c:pt>
                <c:pt idx="1858">
                  <c:v>96.325149999999979</c:v>
                </c:pt>
                <c:pt idx="1859">
                  <c:v>96.325149999999979</c:v>
                </c:pt>
                <c:pt idx="1860">
                  <c:v>96.322489999999988</c:v>
                </c:pt>
                <c:pt idx="1861">
                  <c:v>96.322489999999988</c:v>
                </c:pt>
                <c:pt idx="1862">
                  <c:v>96.322489999999988</c:v>
                </c:pt>
                <c:pt idx="1863">
                  <c:v>96.319829999999996</c:v>
                </c:pt>
                <c:pt idx="1864">
                  <c:v>96.319829999999996</c:v>
                </c:pt>
                <c:pt idx="1865">
                  <c:v>96.317170000000004</c:v>
                </c:pt>
                <c:pt idx="1866">
                  <c:v>96.317170000000004</c:v>
                </c:pt>
                <c:pt idx="1867">
                  <c:v>96.317170000000004</c:v>
                </c:pt>
                <c:pt idx="1868">
                  <c:v>96.314520000000059</c:v>
                </c:pt>
                <c:pt idx="1869">
                  <c:v>96.314520000000059</c:v>
                </c:pt>
                <c:pt idx="1870">
                  <c:v>96.311859999999996</c:v>
                </c:pt>
                <c:pt idx="1871">
                  <c:v>96.311859999999996</c:v>
                </c:pt>
                <c:pt idx="1872">
                  <c:v>96.311859999999996</c:v>
                </c:pt>
                <c:pt idx="1873">
                  <c:v>96.309200000000004</c:v>
                </c:pt>
                <c:pt idx="1874">
                  <c:v>96.309200000000004</c:v>
                </c:pt>
                <c:pt idx="1875">
                  <c:v>96.306539999999998</c:v>
                </c:pt>
                <c:pt idx="1876">
                  <c:v>96.306539999999998</c:v>
                </c:pt>
                <c:pt idx="1877">
                  <c:v>96.306539999999998</c:v>
                </c:pt>
                <c:pt idx="1878">
                  <c:v>96.303879999999978</c:v>
                </c:pt>
                <c:pt idx="1879">
                  <c:v>96.303879999999978</c:v>
                </c:pt>
                <c:pt idx="1880">
                  <c:v>96.301220000000058</c:v>
                </c:pt>
                <c:pt idx="1881">
                  <c:v>96.301220000000058</c:v>
                </c:pt>
                <c:pt idx="1882">
                  <c:v>96.301220000000058</c:v>
                </c:pt>
                <c:pt idx="1883">
                  <c:v>96.298559999999995</c:v>
                </c:pt>
                <c:pt idx="1884">
                  <c:v>96.298559999999995</c:v>
                </c:pt>
                <c:pt idx="1885">
                  <c:v>96.295900000000003</c:v>
                </c:pt>
                <c:pt idx="1886">
                  <c:v>96.295900000000003</c:v>
                </c:pt>
                <c:pt idx="1887">
                  <c:v>96.295900000000003</c:v>
                </c:pt>
                <c:pt idx="1888">
                  <c:v>96.293239999999997</c:v>
                </c:pt>
                <c:pt idx="1889">
                  <c:v>96.293239999999997</c:v>
                </c:pt>
                <c:pt idx="1890">
                  <c:v>96.290580000000006</c:v>
                </c:pt>
                <c:pt idx="1891">
                  <c:v>96.290580000000006</c:v>
                </c:pt>
                <c:pt idx="1892">
                  <c:v>96.290580000000006</c:v>
                </c:pt>
                <c:pt idx="1893">
                  <c:v>96.287930000000003</c:v>
                </c:pt>
                <c:pt idx="1894">
                  <c:v>96.287930000000003</c:v>
                </c:pt>
                <c:pt idx="1895">
                  <c:v>96.285269999999997</c:v>
                </c:pt>
                <c:pt idx="1896">
                  <c:v>96.285269999999997</c:v>
                </c:pt>
                <c:pt idx="1897">
                  <c:v>96.285269999999997</c:v>
                </c:pt>
                <c:pt idx="1898">
                  <c:v>96.282610000000005</c:v>
                </c:pt>
                <c:pt idx="1899">
                  <c:v>96.282610000000005</c:v>
                </c:pt>
                <c:pt idx="1900">
                  <c:v>96.279949999999999</c:v>
                </c:pt>
                <c:pt idx="1901">
                  <c:v>96.279949999999999</c:v>
                </c:pt>
                <c:pt idx="1902">
                  <c:v>96.279949999999999</c:v>
                </c:pt>
                <c:pt idx="1903">
                  <c:v>96.277289999999994</c:v>
                </c:pt>
                <c:pt idx="1904">
                  <c:v>96.277289999999994</c:v>
                </c:pt>
                <c:pt idx="1905">
                  <c:v>96.274630000000002</c:v>
                </c:pt>
                <c:pt idx="1906">
                  <c:v>96.274630000000002</c:v>
                </c:pt>
                <c:pt idx="1907">
                  <c:v>96.274630000000002</c:v>
                </c:pt>
                <c:pt idx="1908">
                  <c:v>96.271969999999996</c:v>
                </c:pt>
                <c:pt idx="1909">
                  <c:v>96.271969999999996</c:v>
                </c:pt>
                <c:pt idx="1910">
                  <c:v>96.269310000000004</c:v>
                </c:pt>
                <c:pt idx="1911">
                  <c:v>96.269310000000004</c:v>
                </c:pt>
                <c:pt idx="1912">
                  <c:v>96.266650000000027</c:v>
                </c:pt>
                <c:pt idx="1913">
                  <c:v>96.266650000000027</c:v>
                </c:pt>
                <c:pt idx="1914">
                  <c:v>96.266650000000027</c:v>
                </c:pt>
                <c:pt idx="1915">
                  <c:v>96.263990000000007</c:v>
                </c:pt>
                <c:pt idx="1916">
                  <c:v>96.263990000000007</c:v>
                </c:pt>
                <c:pt idx="1917">
                  <c:v>96.261330000000001</c:v>
                </c:pt>
                <c:pt idx="1918">
                  <c:v>96.261330000000001</c:v>
                </c:pt>
                <c:pt idx="1919">
                  <c:v>96.261330000000001</c:v>
                </c:pt>
                <c:pt idx="1920">
                  <c:v>96.258679999999998</c:v>
                </c:pt>
                <c:pt idx="1921">
                  <c:v>96.258679999999998</c:v>
                </c:pt>
                <c:pt idx="1922">
                  <c:v>96.256020000000007</c:v>
                </c:pt>
                <c:pt idx="1923">
                  <c:v>96.256020000000007</c:v>
                </c:pt>
                <c:pt idx="1924">
                  <c:v>96.256020000000007</c:v>
                </c:pt>
                <c:pt idx="1925">
                  <c:v>96.253360000000001</c:v>
                </c:pt>
                <c:pt idx="1926">
                  <c:v>96.253360000000001</c:v>
                </c:pt>
                <c:pt idx="1927">
                  <c:v>96.250699999999995</c:v>
                </c:pt>
                <c:pt idx="1928">
                  <c:v>96.250699999999995</c:v>
                </c:pt>
                <c:pt idx="1929">
                  <c:v>96.248040000000003</c:v>
                </c:pt>
                <c:pt idx="1930">
                  <c:v>96.248040000000003</c:v>
                </c:pt>
                <c:pt idx="1931">
                  <c:v>96.248040000000003</c:v>
                </c:pt>
                <c:pt idx="1932">
                  <c:v>96.245379999999983</c:v>
                </c:pt>
                <c:pt idx="1933">
                  <c:v>96.245379999999983</c:v>
                </c:pt>
                <c:pt idx="1934">
                  <c:v>96.242720000000006</c:v>
                </c:pt>
                <c:pt idx="1935">
                  <c:v>96.242720000000006</c:v>
                </c:pt>
                <c:pt idx="1936">
                  <c:v>96.242720000000006</c:v>
                </c:pt>
                <c:pt idx="1937">
                  <c:v>96.240060000000057</c:v>
                </c:pt>
                <c:pt idx="1938">
                  <c:v>96.240060000000057</c:v>
                </c:pt>
                <c:pt idx="1939">
                  <c:v>96.237399999999994</c:v>
                </c:pt>
                <c:pt idx="1940">
                  <c:v>96.237399999999994</c:v>
                </c:pt>
                <c:pt idx="1941">
                  <c:v>96.234740000000002</c:v>
                </c:pt>
                <c:pt idx="1942">
                  <c:v>96.234740000000002</c:v>
                </c:pt>
                <c:pt idx="1943">
                  <c:v>96.234740000000002</c:v>
                </c:pt>
                <c:pt idx="1944">
                  <c:v>96.232079999999982</c:v>
                </c:pt>
                <c:pt idx="1945">
                  <c:v>96.232079999999982</c:v>
                </c:pt>
                <c:pt idx="1946">
                  <c:v>96.229429999999994</c:v>
                </c:pt>
                <c:pt idx="1947">
                  <c:v>96.229429999999994</c:v>
                </c:pt>
                <c:pt idx="1948">
                  <c:v>96.229429999999994</c:v>
                </c:pt>
                <c:pt idx="1949">
                  <c:v>96.226770000000002</c:v>
                </c:pt>
                <c:pt idx="1950">
                  <c:v>96.226770000000002</c:v>
                </c:pt>
                <c:pt idx="1951">
                  <c:v>96.224109999999996</c:v>
                </c:pt>
                <c:pt idx="1952">
                  <c:v>96.224109999999996</c:v>
                </c:pt>
                <c:pt idx="1953">
                  <c:v>96.224109999999996</c:v>
                </c:pt>
                <c:pt idx="1954">
                  <c:v>96.221450000000004</c:v>
                </c:pt>
                <c:pt idx="1955">
                  <c:v>96.221450000000004</c:v>
                </c:pt>
                <c:pt idx="1956">
                  <c:v>96.218789999999998</c:v>
                </c:pt>
                <c:pt idx="1957">
                  <c:v>96.218789999999998</c:v>
                </c:pt>
                <c:pt idx="1958">
                  <c:v>96.216130000000007</c:v>
                </c:pt>
                <c:pt idx="1959">
                  <c:v>96.216130000000007</c:v>
                </c:pt>
                <c:pt idx="1960">
                  <c:v>96.216130000000007</c:v>
                </c:pt>
                <c:pt idx="1961">
                  <c:v>96.213470000000001</c:v>
                </c:pt>
                <c:pt idx="1962">
                  <c:v>96.213470000000001</c:v>
                </c:pt>
                <c:pt idx="1963">
                  <c:v>96.210809999999995</c:v>
                </c:pt>
                <c:pt idx="1964">
                  <c:v>96.210809999999995</c:v>
                </c:pt>
                <c:pt idx="1965">
                  <c:v>96.210809999999995</c:v>
                </c:pt>
                <c:pt idx="1966">
                  <c:v>96.208150000000003</c:v>
                </c:pt>
                <c:pt idx="1967">
                  <c:v>96.208150000000003</c:v>
                </c:pt>
                <c:pt idx="1968">
                  <c:v>96.205489999999998</c:v>
                </c:pt>
                <c:pt idx="1969">
                  <c:v>96.205489999999998</c:v>
                </c:pt>
                <c:pt idx="1970">
                  <c:v>96.202829999999992</c:v>
                </c:pt>
                <c:pt idx="1971">
                  <c:v>96.202829999999992</c:v>
                </c:pt>
                <c:pt idx="1972">
                  <c:v>96.202829999999992</c:v>
                </c:pt>
                <c:pt idx="1973">
                  <c:v>96.200180000000003</c:v>
                </c:pt>
                <c:pt idx="1974">
                  <c:v>96.200180000000003</c:v>
                </c:pt>
                <c:pt idx="1975">
                  <c:v>96.197519999999997</c:v>
                </c:pt>
                <c:pt idx="1976">
                  <c:v>96.197519999999997</c:v>
                </c:pt>
                <c:pt idx="1977">
                  <c:v>96.194860000000006</c:v>
                </c:pt>
                <c:pt idx="1978">
                  <c:v>96.194860000000006</c:v>
                </c:pt>
                <c:pt idx="1979">
                  <c:v>96.194860000000006</c:v>
                </c:pt>
                <c:pt idx="1980">
                  <c:v>96.1922</c:v>
                </c:pt>
                <c:pt idx="1981">
                  <c:v>96.1922</c:v>
                </c:pt>
                <c:pt idx="1982">
                  <c:v>96.18953999999998</c:v>
                </c:pt>
                <c:pt idx="1983">
                  <c:v>96.18953999999998</c:v>
                </c:pt>
                <c:pt idx="1984">
                  <c:v>96.18953999999998</c:v>
                </c:pt>
                <c:pt idx="1985">
                  <c:v>96.186879999999988</c:v>
                </c:pt>
                <c:pt idx="1986">
                  <c:v>96.186879999999988</c:v>
                </c:pt>
                <c:pt idx="1987">
                  <c:v>96.184219999999996</c:v>
                </c:pt>
                <c:pt idx="1988">
                  <c:v>96.184219999999996</c:v>
                </c:pt>
                <c:pt idx="1989">
                  <c:v>96.181560000000005</c:v>
                </c:pt>
                <c:pt idx="1990">
                  <c:v>96.181560000000005</c:v>
                </c:pt>
                <c:pt idx="1991">
                  <c:v>96.181560000000005</c:v>
                </c:pt>
                <c:pt idx="1992">
                  <c:v>96.178899999999942</c:v>
                </c:pt>
                <c:pt idx="1993">
                  <c:v>96.178899999999942</c:v>
                </c:pt>
                <c:pt idx="1994">
                  <c:v>96.176239999999979</c:v>
                </c:pt>
                <c:pt idx="1995">
                  <c:v>96.176239999999979</c:v>
                </c:pt>
                <c:pt idx="1996">
                  <c:v>96.173579999999959</c:v>
                </c:pt>
                <c:pt idx="1997">
                  <c:v>96.173579999999959</c:v>
                </c:pt>
                <c:pt idx="1998">
                  <c:v>96.173579999999959</c:v>
                </c:pt>
                <c:pt idx="1999">
                  <c:v>96.170929999999998</c:v>
                </c:pt>
                <c:pt idx="2000">
                  <c:v>96.170929999999998</c:v>
                </c:pt>
                <c:pt idx="2001">
                  <c:v>96.168269999999993</c:v>
                </c:pt>
                <c:pt idx="2002">
                  <c:v>96.168269999999993</c:v>
                </c:pt>
                <c:pt idx="2003">
                  <c:v>96.168269999999993</c:v>
                </c:pt>
                <c:pt idx="2004">
                  <c:v>96.165610000000001</c:v>
                </c:pt>
                <c:pt idx="2005">
                  <c:v>96.165610000000001</c:v>
                </c:pt>
                <c:pt idx="2006">
                  <c:v>96.162949999999981</c:v>
                </c:pt>
                <c:pt idx="2007">
                  <c:v>96.162949999999981</c:v>
                </c:pt>
                <c:pt idx="2008">
                  <c:v>96.160290000000003</c:v>
                </c:pt>
                <c:pt idx="2009">
                  <c:v>96.160290000000003</c:v>
                </c:pt>
                <c:pt idx="2010">
                  <c:v>96.160290000000003</c:v>
                </c:pt>
                <c:pt idx="2011">
                  <c:v>96.157629999999997</c:v>
                </c:pt>
                <c:pt idx="2012">
                  <c:v>96.157629999999997</c:v>
                </c:pt>
                <c:pt idx="2013">
                  <c:v>96.154969999999992</c:v>
                </c:pt>
                <c:pt idx="2014">
                  <c:v>96.154969999999992</c:v>
                </c:pt>
                <c:pt idx="2015">
                  <c:v>96.152309999999943</c:v>
                </c:pt>
                <c:pt idx="2016">
                  <c:v>96.152309999999943</c:v>
                </c:pt>
                <c:pt idx="2017">
                  <c:v>96.152309999999943</c:v>
                </c:pt>
                <c:pt idx="2018">
                  <c:v>96.149649999999994</c:v>
                </c:pt>
                <c:pt idx="2019">
                  <c:v>96.149649999999994</c:v>
                </c:pt>
                <c:pt idx="2020">
                  <c:v>96.146990000000002</c:v>
                </c:pt>
                <c:pt idx="2021">
                  <c:v>96.146990000000002</c:v>
                </c:pt>
                <c:pt idx="2022">
                  <c:v>96.144329999999997</c:v>
                </c:pt>
                <c:pt idx="2023">
                  <c:v>96.144329999999997</c:v>
                </c:pt>
                <c:pt idx="2024">
                  <c:v>96.144329999999997</c:v>
                </c:pt>
                <c:pt idx="2025">
                  <c:v>96.141679999999994</c:v>
                </c:pt>
                <c:pt idx="2026">
                  <c:v>96.141679999999994</c:v>
                </c:pt>
                <c:pt idx="2027">
                  <c:v>96.139020000000002</c:v>
                </c:pt>
                <c:pt idx="2028">
                  <c:v>96.139020000000002</c:v>
                </c:pt>
                <c:pt idx="2029">
                  <c:v>96.139020000000002</c:v>
                </c:pt>
                <c:pt idx="2030">
                  <c:v>96.136359999999982</c:v>
                </c:pt>
                <c:pt idx="2031">
                  <c:v>96.136359999999982</c:v>
                </c:pt>
                <c:pt idx="2032">
                  <c:v>96.13369999999999</c:v>
                </c:pt>
                <c:pt idx="2033">
                  <c:v>96.13369999999999</c:v>
                </c:pt>
                <c:pt idx="2034">
                  <c:v>96.131039999999999</c:v>
                </c:pt>
                <c:pt idx="2035">
                  <c:v>96.131039999999999</c:v>
                </c:pt>
                <c:pt idx="2036">
                  <c:v>96.131039999999999</c:v>
                </c:pt>
                <c:pt idx="2037">
                  <c:v>96.128379999999908</c:v>
                </c:pt>
                <c:pt idx="2038">
                  <c:v>96.128379999999908</c:v>
                </c:pt>
                <c:pt idx="2039">
                  <c:v>96.125719999999959</c:v>
                </c:pt>
                <c:pt idx="2040">
                  <c:v>96.125719999999959</c:v>
                </c:pt>
                <c:pt idx="2041">
                  <c:v>96.125719999999959</c:v>
                </c:pt>
                <c:pt idx="2042">
                  <c:v>96.123059999999981</c:v>
                </c:pt>
                <c:pt idx="2043">
                  <c:v>96.123059999999981</c:v>
                </c:pt>
                <c:pt idx="2044">
                  <c:v>96.120399999999989</c:v>
                </c:pt>
                <c:pt idx="2045">
                  <c:v>96.120399999999989</c:v>
                </c:pt>
                <c:pt idx="2046">
                  <c:v>96.117739999999998</c:v>
                </c:pt>
                <c:pt idx="2047">
                  <c:v>96.117739999999998</c:v>
                </c:pt>
                <c:pt idx="2048">
                  <c:v>96.117739999999998</c:v>
                </c:pt>
                <c:pt idx="2049">
                  <c:v>96.115079999999978</c:v>
                </c:pt>
                <c:pt idx="2050">
                  <c:v>96.115079999999978</c:v>
                </c:pt>
                <c:pt idx="2051">
                  <c:v>96.112430000000003</c:v>
                </c:pt>
                <c:pt idx="2052">
                  <c:v>96.112430000000003</c:v>
                </c:pt>
                <c:pt idx="2053">
                  <c:v>96.112430000000003</c:v>
                </c:pt>
                <c:pt idx="2054">
                  <c:v>96.109769999999983</c:v>
                </c:pt>
                <c:pt idx="2055">
                  <c:v>96.109769999999983</c:v>
                </c:pt>
                <c:pt idx="2056">
                  <c:v>96.107110000000006</c:v>
                </c:pt>
                <c:pt idx="2057">
                  <c:v>96.107110000000006</c:v>
                </c:pt>
                <c:pt idx="2058">
                  <c:v>96.107110000000006</c:v>
                </c:pt>
                <c:pt idx="2059">
                  <c:v>96.10445</c:v>
                </c:pt>
                <c:pt idx="2060">
                  <c:v>96.10445</c:v>
                </c:pt>
                <c:pt idx="2061">
                  <c:v>96.10178999999998</c:v>
                </c:pt>
                <c:pt idx="2062">
                  <c:v>96.10178999999998</c:v>
                </c:pt>
                <c:pt idx="2063">
                  <c:v>96.099130000000002</c:v>
                </c:pt>
                <c:pt idx="2064">
                  <c:v>96.099130000000002</c:v>
                </c:pt>
                <c:pt idx="2065">
                  <c:v>96.099130000000002</c:v>
                </c:pt>
                <c:pt idx="2066">
                  <c:v>96.096469999999997</c:v>
                </c:pt>
                <c:pt idx="2067">
                  <c:v>96.096469999999997</c:v>
                </c:pt>
                <c:pt idx="2068">
                  <c:v>96.093810000000005</c:v>
                </c:pt>
                <c:pt idx="2069">
                  <c:v>96.093810000000005</c:v>
                </c:pt>
                <c:pt idx="2070">
                  <c:v>96.093810000000005</c:v>
                </c:pt>
                <c:pt idx="2071">
                  <c:v>96.091150000000027</c:v>
                </c:pt>
                <c:pt idx="2072">
                  <c:v>96.091150000000027</c:v>
                </c:pt>
                <c:pt idx="2073">
                  <c:v>96.088489999999979</c:v>
                </c:pt>
                <c:pt idx="2074">
                  <c:v>96.088489999999979</c:v>
                </c:pt>
                <c:pt idx="2075">
                  <c:v>96.088489999999979</c:v>
                </c:pt>
                <c:pt idx="2076">
                  <c:v>96.085839999999948</c:v>
                </c:pt>
                <c:pt idx="2077">
                  <c:v>96.085839999999948</c:v>
                </c:pt>
                <c:pt idx="2078">
                  <c:v>96.083179999999999</c:v>
                </c:pt>
                <c:pt idx="2079">
                  <c:v>96.083179999999999</c:v>
                </c:pt>
                <c:pt idx="2080">
                  <c:v>96.080520000000007</c:v>
                </c:pt>
                <c:pt idx="2081">
                  <c:v>96.080520000000007</c:v>
                </c:pt>
                <c:pt idx="2082">
                  <c:v>96.080520000000007</c:v>
                </c:pt>
                <c:pt idx="2083">
                  <c:v>96.077860000000001</c:v>
                </c:pt>
                <c:pt idx="2084">
                  <c:v>96.077860000000001</c:v>
                </c:pt>
                <c:pt idx="2085">
                  <c:v>96.075199999999981</c:v>
                </c:pt>
                <c:pt idx="2086">
                  <c:v>96.075199999999981</c:v>
                </c:pt>
                <c:pt idx="2087">
                  <c:v>96.075199999999981</c:v>
                </c:pt>
                <c:pt idx="2088">
                  <c:v>96.072539999999989</c:v>
                </c:pt>
                <c:pt idx="2089">
                  <c:v>96.072539999999989</c:v>
                </c:pt>
                <c:pt idx="2090">
                  <c:v>96.069879999999998</c:v>
                </c:pt>
                <c:pt idx="2091">
                  <c:v>96.069879999999998</c:v>
                </c:pt>
                <c:pt idx="2092">
                  <c:v>96.069879999999998</c:v>
                </c:pt>
                <c:pt idx="2093">
                  <c:v>96.067220000000077</c:v>
                </c:pt>
                <c:pt idx="2094">
                  <c:v>96.067220000000077</c:v>
                </c:pt>
                <c:pt idx="2095">
                  <c:v>96.064560000000057</c:v>
                </c:pt>
                <c:pt idx="2096">
                  <c:v>96.064560000000057</c:v>
                </c:pt>
                <c:pt idx="2097">
                  <c:v>96.061899999999994</c:v>
                </c:pt>
                <c:pt idx="2098">
                  <c:v>96.061899999999994</c:v>
                </c:pt>
                <c:pt idx="2099">
                  <c:v>96.061899999999994</c:v>
                </c:pt>
                <c:pt idx="2100">
                  <c:v>96.059240000000003</c:v>
                </c:pt>
                <c:pt idx="2101">
                  <c:v>96.059240000000003</c:v>
                </c:pt>
                <c:pt idx="2102">
                  <c:v>96.05659</c:v>
                </c:pt>
                <c:pt idx="2103">
                  <c:v>96.05659</c:v>
                </c:pt>
                <c:pt idx="2104">
                  <c:v>96.05659</c:v>
                </c:pt>
                <c:pt idx="2105">
                  <c:v>96.053929999999994</c:v>
                </c:pt>
                <c:pt idx="2106">
                  <c:v>96.053929999999994</c:v>
                </c:pt>
                <c:pt idx="2107">
                  <c:v>96.051270000000002</c:v>
                </c:pt>
                <c:pt idx="2108">
                  <c:v>96.051270000000002</c:v>
                </c:pt>
                <c:pt idx="2109">
                  <c:v>96.051270000000002</c:v>
                </c:pt>
                <c:pt idx="2110">
                  <c:v>96.048609999999996</c:v>
                </c:pt>
                <c:pt idx="2111">
                  <c:v>96.048609999999996</c:v>
                </c:pt>
                <c:pt idx="2112">
                  <c:v>96.045950000000005</c:v>
                </c:pt>
                <c:pt idx="2113">
                  <c:v>96.045950000000005</c:v>
                </c:pt>
                <c:pt idx="2114">
                  <c:v>96.045950000000005</c:v>
                </c:pt>
                <c:pt idx="2115">
                  <c:v>96.043290000000027</c:v>
                </c:pt>
                <c:pt idx="2116">
                  <c:v>96.043290000000027</c:v>
                </c:pt>
                <c:pt idx="2117">
                  <c:v>96.040630000000007</c:v>
                </c:pt>
                <c:pt idx="2118">
                  <c:v>96.040630000000007</c:v>
                </c:pt>
                <c:pt idx="2119">
                  <c:v>96.037970000000001</c:v>
                </c:pt>
                <c:pt idx="2120">
                  <c:v>96.037970000000001</c:v>
                </c:pt>
                <c:pt idx="2121">
                  <c:v>96.037970000000001</c:v>
                </c:pt>
                <c:pt idx="2122">
                  <c:v>96.035309999999981</c:v>
                </c:pt>
                <c:pt idx="2123">
                  <c:v>96.035309999999981</c:v>
                </c:pt>
                <c:pt idx="2124">
                  <c:v>96.032650000000004</c:v>
                </c:pt>
                <c:pt idx="2125">
                  <c:v>96.032650000000004</c:v>
                </c:pt>
                <c:pt idx="2126">
                  <c:v>96.032650000000004</c:v>
                </c:pt>
                <c:pt idx="2127">
                  <c:v>96.029989999999998</c:v>
                </c:pt>
                <c:pt idx="2128">
                  <c:v>96.029989999999998</c:v>
                </c:pt>
                <c:pt idx="2129">
                  <c:v>96.027339999999981</c:v>
                </c:pt>
                <c:pt idx="2130">
                  <c:v>96.027339999999981</c:v>
                </c:pt>
                <c:pt idx="2131">
                  <c:v>96.027339999999981</c:v>
                </c:pt>
                <c:pt idx="2132">
                  <c:v>96.024680000000004</c:v>
                </c:pt>
                <c:pt idx="2133">
                  <c:v>96.024680000000004</c:v>
                </c:pt>
                <c:pt idx="2134">
                  <c:v>96.022019999999998</c:v>
                </c:pt>
                <c:pt idx="2135">
                  <c:v>96.022019999999998</c:v>
                </c:pt>
                <c:pt idx="2136">
                  <c:v>96.022019999999998</c:v>
                </c:pt>
                <c:pt idx="2137">
                  <c:v>96.019360000000006</c:v>
                </c:pt>
                <c:pt idx="2138">
                  <c:v>96.019360000000006</c:v>
                </c:pt>
                <c:pt idx="2139">
                  <c:v>96.0167</c:v>
                </c:pt>
                <c:pt idx="2140">
                  <c:v>96.0167</c:v>
                </c:pt>
                <c:pt idx="2141">
                  <c:v>96.014039999999994</c:v>
                </c:pt>
                <c:pt idx="2142">
                  <c:v>96.014039999999994</c:v>
                </c:pt>
                <c:pt idx="2143">
                  <c:v>96.014039999999994</c:v>
                </c:pt>
                <c:pt idx="2144">
                  <c:v>96.011380000000003</c:v>
                </c:pt>
                <c:pt idx="2145">
                  <c:v>96.011380000000003</c:v>
                </c:pt>
                <c:pt idx="2146">
                  <c:v>96.008719999999983</c:v>
                </c:pt>
                <c:pt idx="2147">
                  <c:v>96.008719999999983</c:v>
                </c:pt>
                <c:pt idx="2148">
                  <c:v>96.008719999999983</c:v>
                </c:pt>
                <c:pt idx="2149">
                  <c:v>96.006060000000005</c:v>
                </c:pt>
                <c:pt idx="2150">
                  <c:v>96.006060000000005</c:v>
                </c:pt>
                <c:pt idx="2151">
                  <c:v>96.003399999999999</c:v>
                </c:pt>
                <c:pt idx="2152">
                  <c:v>96.003399999999999</c:v>
                </c:pt>
                <c:pt idx="2153">
                  <c:v>96.003399999999999</c:v>
                </c:pt>
                <c:pt idx="2154">
                  <c:v>96.000739999999979</c:v>
                </c:pt>
                <c:pt idx="2155">
                  <c:v>96.000739999999979</c:v>
                </c:pt>
                <c:pt idx="2156">
                  <c:v>95.998090000000005</c:v>
                </c:pt>
                <c:pt idx="2157">
                  <c:v>95.998090000000005</c:v>
                </c:pt>
                <c:pt idx="2158">
                  <c:v>95.998090000000005</c:v>
                </c:pt>
                <c:pt idx="2159">
                  <c:v>95.995430000000013</c:v>
                </c:pt>
                <c:pt idx="2160">
                  <c:v>95.995430000000013</c:v>
                </c:pt>
                <c:pt idx="2161">
                  <c:v>95.992769999999993</c:v>
                </c:pt>
                <c:pt idx="2162">
                  <c:v>95.992769999999993</c:v>
                </c:pt>
                <c:pt idx="2163">
                  <c:v>95.990110000000058</c:v>
                </c:pt>
                <c:pt idx="2164">
                  <c:v>95.990110000000058</c:v>
                </c:pt>
                <c:pt idx="2165">
                  <c:v>95.990110000000058</c:v>
                </c:pt>
                <c:pt idx="2166">
                  <c:v>95.987449999999995</c:v>
                </c:pt>
                <c:pt idx="2167">
                  <c:v>95.987449999999995</c:v>
                </c:pt>
                <c:pt idx="2168">
                  <c:v>95.984790000000004</c:v>
                </c:pt>
                <c:pt idx="2169">
                  <c:v>95.984790000000004</c:v>
                </c:pt>
                <c:pt idx="2170">
                  <c:v>95.984790000000004</c:v>
                </c:pt>
                <c:pt idx="2171">
                  <c:v>95.982130000000012</c:v>
                </c:pt>
                <c:pt idx="2172">
                  <c:v>95.982130000000012</c:v>
                </c:pt>
                <c:pt idx="2173">
                  <c:v>95.979469999999992</c:v>
                </c:pt>
                <c:pt idx="2174">
                  <c:v>95.979469999999992</c:v>
                </c:pt>
                <c:pt idx="2175">
                  <c:v>95.979469999999992</c:v>
                </c:pt>
                <c:pt idx="2176">
                  <c:v>95.97681</c:v>
                </c:pt>
                <c:pt idx="2177">
                  <c:v>95.97681</c:v>
                </c:pt>
                <c:pt idx="2178">
                  <c:v>95.974149999999995</c:v>
                </c:pt>
                <c:pt idx="2179">
                  <c:v>95.974149999999995</c:v>
                </c:pt>
                <c:pt idx="2180">
                  <c:v>95.974149999999995</c:v>
                </c:pt>
                <c:pt idx="2181">
                  <c:v>95.971490000000003</c:v>
                </c:pt>
                <c:pt idx="2182">
                  <c:v>95.971490000000003</c:v>
                </c:pt>
                <c:pt idx="2183">
                  <c:v>95.96884</c:v>
                </c:pt>
                <c:pt idx="2184">
                  <c:v>95.96884</c:v>
                </c:pt>
                <c:pt idx="2185">
                  <c:v>95.96884</c:v>
                </c:pt>
                <c:pt idx="2186">
                  <c:v>95.966179999999994</c:v>
                </c:pt>
                <c:pt idx="2187">
                  <c:v>95.966179999999994</c:v>
                </c:pt>
                <c:pt idx="2188">
                  <c:v>95.963520000000059</c:v>
                </c:pt>
                <c:pt idx="2189">
                  <c:v>95.963520000000059</c:v>
                </c:pt>
                <c:pt idx="2190">
                  <c:v>95.960859999999997</c:v>
                </c:pt>
                <c:pt idx="2191">
                  <c:v>95.960859999999997</c:v>
                </c:pt>
                <c:pt idx="2192">
                  <c:v>95.960859999999997</c:v>
                </c:pt>
                <c:pt idx="2193">
                  <c:v>95.958200000000005</c:v>
                </c:pt>
                <c:pt idx="2194">
                  <c:v>95.958200000000005</c:v>
                </c:pt>
                <c:pt idx="2195">
                  <c:v>95.955539999999999</c:v>
                </c:pt>
                <c:pt idx="2196">
                  <c:v>95.955539999999999</c:v>
                </c:pt>
                <c:pt idx="2197">
                  <c:v>95.955539999999999</c:v>
                </c:pt>
                <c:pt idx="2198">
                  <c:v>95.952879999999979</c:v>
                </c:pt>
                <c:pt idx="2199">
                  <c:v>95.952879999999979</c:v>
                </c:pt>
                <c:pt idx="2200">
                  <c:v>95.950220000000058</c:v>
                </c:pt>
                <c:pt idx="2201">
                  <c:v>95.950220000000058</c:v>
                </c:pt>
                <c:pt idx="2202">
                  <c:v>95.950220000000058</c:v>
                </c:pt>
                <c:pt idx="2203">
                  <c:v>95.947560000000081</c:v>
                </c:pt>
                <c:pt idx="2204">
                  <c:v>95.947560000000081</c:v>
                </c:pt>
                <c:pt idx="2205">
                  <c:v>95.944900000000075</c:v>
                </c:pt>
                <c:pt idx="2206">
                  <c:v>95.944900000000075</c:v>
                </c:pt>
                <c:pt idx="2207">
                  <c:v>95.942240000000027</c:v>
                </c:pt>
                <c:pt idx="2208">
                  <c:v>95.942240000000027</c:v>
                </c:pt>
                <c:pt idx="2209">
                  <c:v>95.942240000000027</c:v>
                </c:pt>
                <c:pt idx="2210">
                  <c:v>95.939589999999995</c:v>
                </c:pt>
                <c:pt idx="2211">
                  <c:v>95.939589999999995</c:v>
                </c:pt>
                <c:pt idx="2212">
                  <c:v>95.936930000000004</c:v>
                </c:pt>
                <c:pt idx="2213">
                  <c:v>95.936930000000004</c:v>
                </c:pt>
                <c:pt idx="2214">
                  <c:v>95.936930000000004</c:v>
                </c:pt>
                <c:pt idx="2215">
                  <c:v>95.934270000000026</c:v>
                </c:pt>
                <c:pt idx="2216">
                  <c:v>95.934270000000026</c:v>
                </c:pt>
                <c:pt idx="2217">
                  <c:v>95.931610000000077</c:v>
                </c:pt>
                <c:pt idx="2218">
                  <c:v>95.931610000000077</c:v>
                </c:pt>
                <c:pt idx="2219">
                  <c:v>95.92895</c:v>
                </c:pt>
                <c:pt idx="2220">
                  <c:v>95.92895</c:v>
                </c:pt>
                <c:pt idx="2221">
                  <c:v>95.92895</c:v>
                </c:pt>
                <c:pt idx="2222">
                  <c:v>95.926289999999995</c:v>
                </c:pt>
                <c:pt idx="2223">
                  <c:v>95.926289999999995</c:v>
                </c:pt>
                <c:pt idx="2224">
                  <c:v>95.923630000000003</c:v>
                </c:pt>
                <c:pt idx="2225">
                  <c:v>95.923630000000003</c:v>
                </c:pt>
                <c:pt idx="2226">
                  <c:v>95.923630000000003</c:v>
                </c:pt>
                <c:pt idx="2227">
                  <c:v>95.920969999999997</c:v>
                </c:pt>
                <c:pt idx="2228">
                  <c:v>95.920969999999997</c:v>
                </c:pt>
                <c:pt idx="2229">
                  <c:v>95.918310000000005</c:v>
                </c:pt>
                <c:pt idx="2230">
                  <c:v>95.918310000000005</c:v>
                </c:pt>
                <c:pt idx="2231">
                  <c:v>95.915650000000056</c:v>
                </c:pt>
                <c:pt idx="2232">
                  <c:v>95.915650000000056</c:v>
                </c:pt>
                <c:pt idx="2233">
                  <c:v>95.915650000000056</c:v>
                </c:pt>
                <c:pt idx="2234">
                  <c:v>95.912989999999994</c:v>
                </c:pt>
                <c:pt idx="2235">
                  <c:v>95.912989999999994</c:v>
                </c:pt>
                <c:pt idx="2236">
                  <c:v>95.910340000000005</c:v>
                </c:pt>
                <c:pt idx="2237">
                  <c:v>95.910340000000005</c:v>
                </c:pt>
                <c:pt idx="2238">
                  <c:v>95.910340000000005</c:v>
                </c:pt>
                <c:pt idx="2239">
                  <c:v>95.907680000000056</c:v>
                </c:pt>
                <c:pt idx="2240">
                  <c:v>95.907680000000056</c:v>
                </c:pt>
                <c:pt idx="2241">
                  <c:v>95.905019999999993</c:v>
                </c:pt>
                <c:pt idx="2242">
                  <c:v>95.905019999999993</c:v>
                </c:pt>
                <c:pt idx="2243">
                  <c:v>95.902360000000002</c:v>
                </c:pt>
                <c:pt idx="2244">
                  <c:v>95.902360000000002</c:v>
                </c:pt>
                <c:pt idx="2245">
                  <c:v>95.902360000000002</c:v>
                </c:pt>
                <c:pt idx="2246">
                  <c:v>95.899699999999996</c:v>
                </c:pt>
                <c:pt idx="2247">
                  <c:v>95.899699999999996</c:v>
                </c:pt>
                <c:pt idx="2248">
                  <c:v>95.897040000000004</c:v>
                </c:pt>
                <c:pt idx="2249">
                  <c:v>95.897040000000004</c:v>
                </c:pt>
                <c:pt idx="2250">
                  <c:v>95.894379999999998</c:v>
                </c:pt>
                <c:pt idx="2251">
                  <c:v>95.894379999999998</c:v>
                </c:pt>
                <c:pt idx="2252">
                  <c:v>95.894379999999998</c:v>
                </c:pt>
                <c:pt idx="2253">
                  <c:v>95.891720000000007</c:v>
                </c:pt>
                <c:pt idx="2254">
                  <c:v>95.891720000000007</c:v>
                </c:pt>
                <c:pt idx="2255">
                  <c:v>95.889060000000001</c:v>
                </c:pt>
                <c:pt idx="2256">
                  <c:v>95.889060000000001</c:v>
                </c:pt>
                <c:pt idx="2257">
                  <c:v>95.889060000000001</c:v>
                </c:pt>
                <c:pt idx="2258">
                  <c:v>95.886399999999981</c:v>
                </c:pt>
                <c:pt idx="2259">
                  <c:v>95.886399999999981</c:v>
                </c:pt>
                <c:pt idx="2260">
                  <c:v>95.883749999999978</c:v>
                </c:pt>
                <c:pt idx="2261">
                  <c:v>95.883749999999978</c:v>
                </c:pt>
                <c:pt idx="2262">
                  <c:v>95.88109</c:v>
                </c:pt>
                <c:pt idx="2263">
                  <c:v>95.88109</c:v>
                </c:pt>
                <c:pt idx="2264">
                  <c:v>95.88109</c:v>
                </c:pt>
                <c:pt idx="2265">
                  <c:v>95.87842999999998</c:v>
                </c:pt>
                <c:pt idx="2266">
                  <c:v>95.87842999999998</c:v>
                </c:pt>
                <c:pt idx="2267">
                  <c:v>95.875769999999932</c:v>
                </c:pt>
                <c:pt idx="2268">
                  <c:v>95.875769999999932</c:v>
                </c:pt>
                <c:pt idx="2269">
                  <c:v>95.875769999999932</c:v>
                </c:pt>
                <c:pt idx="2270">
                  <c:v>95.873109999999983</c:v>
                </c:pt>
                <c:pt idx="2271">
                  <c:v>95.873109999999983</c:v>
                </c:pt>
                <c:pt idx="2272">
                  <c:v>95.870449999999948</c:v>
                </c:pt>
                <c:pt idx="2273">
                  <c:v>95.870449999999948</c:v>
                </c:pt>
                <c:pt idx="2274">
                  <c:v>95.870449999999948</c:v>
                </c:pt>
                <c:pt idx="2275">
                  <c:v>95.867789999999999</c:v>
                </c:pt>
                <c:pt idx="2276">
                  <c:v>95.867789999999999</c:v>
                </c:pt>
                <c:pt idx="2277">
                  <c:v>95.865129999999994</c:v>
                </c:pt>
                <c:pt idx="2278">
                  <c:v>95.865129999999994</c:v>
                </c:pt>
                <c:pt idx="2279">
                  <c:v>95.862470000000002</c:v>
                </c:pt>
                <c:pt idx="2280">
                  <c:v>95.862470000000002</c:v>
                </c:pt>
                <c:pt idx="2281">
                  <c:v>95.862470000000002</c:v>
                </c:pt>
                <c:pt idx="2282">
                  <c:v>95.859809999999982</c:v>
                </c:pt>
                <c:pt idx="2283">
                  <c:v>95.859809999999982</c:v>
                </c:pt>
                <c:pt idx="2284">
                  <c:v>95.857150000000004</c:v>
                </c:pt>
                <c:pt idx="2285">
                  <c:v>95.857150000000004</c:v>
                </c:pt>
                <c:pt idx="2286">
                  <c:v>95.857150000000004</c:v>
                </c:pt>
                <c:pt idx="2287">
                  <c:v>95.854500000000002</c:v>
                </c:pt>
                <c:pt idx="2288">
                  <c:v>95.854500000000002</c:v>
                </c:pt>
                <c:pt idx="2289">
                  <c:v>95.851839999999982</c:v>
                </c:pt>
                <c:pt idx="2290">
                  <c:v>95.851839999999982</c:v>
                </c:pt>
                <c:pt idx="2291">
                  <c:v>95.851839999999982</c:v>
                </c:pt>
                <c:pt idx="2292">
                  <c:v>95.849180000000004</c:v>
                </c:pt>
                <c:pt idx="2293">
                  <c:v>95.849180000000004</c:v>
                </c:pt>
                <c:pt idx="2294">
                  <c:v>95.846520000000027</c:v>
                </c:pt>
                <c:pt idx="2295">
                  <c:v>95.846520000000027</c:v>
                </c:pt>
                <c:pt idx="2296">
                  <c:v>95.846520000000027</c:v>
                </c:pt>
                <c:pt idx="2297">
                  <c:v>95.843860000000006</c:v>
                </c:pt>
                <c:pt idx="2298">
                  <c:v>95.843860000000006</c:v>
                </c:pt>
                <c:pt idx="2299">
                  <c:v>95.841200000000057</c:v>
                </c:pt>
                <c:pt idx="2300">
                  <c:v>95.841200000000057</c:v>
                </c:pt>
                <c:pt idx="2301">
                  <c:v>95.838539999999981</c:v>
                </c:pt>
                <c:pt idx="2302">
                  <c:v>95.838539999999981</c:v>
                </c:pt>
                <c:pt idx="2303">
                  <c:v>95.838539999999981</c:v>
                </c:pt>
                <c:pt idx="2304">
                  <c:v>95.835879999999989</c:v>
                </c:pt>
                <c:pt idx="2305">
                  <c:v>95.835879999999989</c:v>
                </c:pt>
                <c:pt idx="2306">
                  <c:v>95.833219999999997</c:v>
                </c:pt>
                <c:pt idx="2307">
                  <c:v>95.833219999999997</c:v>
                </c:pt>
                <c:pt idx="2308">
                  <c:v>95.833219999999997</c:v>
                </c:pt>
                <c:pt idx="2309">
                  <c:v>95.830560000000006</c:v>
                </c:pt>
                <c:pt idx="2310">
                  <c:v>95.830560000000006</c:v>
                </c:pt>
                <c:pt idx="2311">
                  <c:v>95.8279</c:v>
                </c:pt>
                <c:pt idx="2312">
                  <c:v>95.8279</c:v>
                </c:pt>
                <c:pt idx="2313">
                  <c:v>95.8279</c:v>
                </c:pt>
                <c:pt idx="2314">
                  <c:v>95.825249999999983</c:v>
                </c:pt>
                <c:pt idx="2315">
                  <c:v>95.825249999999983</c:v>
                </c:pt>
                <c:pt idx="2316">
                  <c:v>95.822589999999948</c:v>
                </c:pt>
                <c:pt idx="2317">
                  <c:v>95.822589999999948</c:v>
                </c:pt>
                <c:pt idx="2318">
                  <c:v>95.822589999999948</c:v>
                </c:pt>
                <c:pt idx="2319">
                  <c:v>95.819930000000014</c:v>
                </c:pt>
                <c:pt idx="2320">
                  <c:v>95.819930000000014</c:v>
                </c:pt>
                <c:pt idx="2321">
                  <c:v>95.817270000000022</c:v>
                </c:pt>
                <c:pt idx="2322">
                  <c:v>95.817270000000022</c:v>
                </c:pt>
                <c:pt idx="2323">
                  <c:v>95.817270000000022</c:v>
                </c:pt>
                <c:pt idx="2324">
                  <c:v>95.814610000000059</c:v>
                </c:pt>
                <c:pt idx="2325">
                  <c:v>95.814610000000059</c:v>
                </c:pt>
                <c:pt idx="2326">
                  <c:v>95.811949999999996</c:v>
                </c:pt>
                <c:pt idx="2327">
                  <c:v>95.811949999999996</c:v>
                </c:pt>
                <c:pt idx="2328">
                  <c:v>95.811949999999996</c:v>
                </c:pt>
                <c:pt idx="2329">
                  <c:v>95.809290000000004</c:v>
                </c:pt>
                <c:pt idx="2330">
                  <c:v>95.809290000000004</c:v>
                </c:pt>
                <c:pt idx="2331">
                  <c:v>95.806630000000013</c:v>
                </c:pt>
                <c:pt idx="2332">
                  <c:v>95.806630000000013</c:v>
                </c:pt>
                <c:pt idx="2333">
                  <c:v>95.806630000000013</c:v>
                </c:pt>
                <c:pt idx="2334">
                  <c:v>95.803969999999993</c:v>
                </c:pt>
                <c:pt idx="2335">
                  <c:v>95.803969999999993</c:v>
                </c:pt>
                <c:pt idx="2336">
                  <c:v>95.801310000000001</c:v>
                </c:pt>
                <c:pt idx="2337">
                  <c:v>95.801310000000001</c:v>
                </c:pt>
                <c:pt idx="2338">
                  <c:v>95.801310000000001</c:v>
                </c:pt>
                <c:pt idx="2339">
                  <c:v>95.798649999999995</c:v>
                </c:pt>
                <c:pt idx="2340">
                  <c:v>95.798649999999995</c:v>
                </c:pt>
                <c:pt idx="2341">
                  <c:v>95.796000000000006</c:v>
                </c:pt>
                <c:pt idx="2342">
                  <c:v>95.796000000000006</c:v>
                </c:pt>
                <c:pt idx="2343">
                  <c:v>95.796000000000006</c:v>
                </c:pt>
                <c:pt idx="2344">
                  <c:v>95.793340000000001</c:v>
                </c:pt>
                <c:pt idx="2345">
                  <c:v>95.793340000000001</c:v>
                </c:pt>
                <c:pt idx="2346">
                  <c:v>95.790679999999995</c:v>
                </c:pt>
                <c:pt idx="2347">
                  <c:v>95.790679999999995</c:v>
                </c:pt>
                <c:pt idx="2348">
                  <c:v>95.790679999999995</c:v>
                </c:pt>
                <c:pt idx="2349">
                  <c:v>95.788020000000003</c:v>
                </c:pt>
                <c:pt idx="2350">
                  <c:v>95.788020000000003</c:v>
                </c:pt>
                <c:pt idx="2351">
                  <c:v>95.785359999999983</c:v>
                </c:pt>
                <c:pt idx="2352">
                  <c:v>95.785359999999983</c:v>
                </c:pt>
                <c:pt idx="2353">
                  <c:v>95.785359999999983</c:v>
                </c:pt>
                <c:pt idx="2354">
                  <c:v>95.782699999999991</c:v>
                </c:pt>
                <c:pt idx="2355">
                  <c:v>95.782699999999991</c:v>
                </c:pt>
                <c:pt idx="2356">
                  <c:v>95.78004</c:v>
                </c:pt>
                <c:pt idx="2357">
                  <c:v>95.78004</c:v>
                </c:pt>
                <c:pt idx="2358">
                  <c:v>95.77737999999998</c:v>
                </c:pt>
                <c:pt idx="2359">
                  <c:v>95.77737999999998</c:v>
                </c:pt>
                <c:pt idx="2360">
                  <c:v>95.77737999999998</c:v>
                </c:pt>
                <c:pt idx="2361">
                  <c:v>95.774720000000002</c:v>
                </c:pt>
                <c:pt idx="2362">
                  <c:v>95.774720000000002</c:v>
                </c:pt>
                <c:pt idx="2363">
                  <c:v>95.772059999999982</c:v>
                </c:pt>
                <c:pt idx="2364">
                  <c:v>95.772059999999982</c:v>
                </c:pt>
                <c:pt idx="2365">
                  <c:v>95.772059999999982</c:v>
                </c:pt>
                <c:pt idx="2366">
                  <c:v>95.769400000000005</c:v>
                </c:pt>
                <c:pt idx="2367">
                  <c:v>95.769400000000005</c:v>
                </c:pt>
                <c:pt idx="2368">
                  <c:v>95.766750000000002</c:v>
                </c:pt>
                <c:pt idx="2369">
                  <c:v>95.766750000000002</c:v>
                </c:pt>
                <c:pt idx="2370">
                  <c:v>95.766750000000002</c:v>
                </c:pt>
                <c:pt idx="2371">
                  <c:v>95.764089999999996</c:v>
                </c:pt>
                <c:pt idx="2372">
                  <c:v>95.764089999999996</c:v>
                </c:pt>
                <c:pt idx="2373">
                  <c:v>95.761430000000004</c:v>
                </c:pt>
                <c:pt idx="2374">
                  <c:v>95.761430000000004</c:v>
                </c:pt>
                <c:pt idx="2375">
                  <c:v>95.761430000000004</c:v>
                </c:pt>
                <c:pt idx="2376">
                  <c:v>95.758769999999998</c:v>
                </c:pt>
                <c:pt idx="2377">
                  <c:v>95.758769999999998</c:v>
                </c:pt>
                <c:pt idx="2378">
                  <c:v>95.756110000000007</c:v>
                </c:pt>
                <c:pt idx="2379">
                  <c:v>95.756110000000007</c:v>
                </c:pt>
                <c:pt idx="2380">
                  <c:v>95.753450000000001</c:v>
                </c:pt>
                <c:pt idx="2381">
                  <c:v>95.753450000000001</c:v>
                </c:pt>
                <c:pt idx="2382">
                  <c:v>95.753450000000001</c:v>
                </c:pt>
                <c:pt idx="2383">
                  <c:v>95.750789999999981</c:v>
                </c:pt>
                <c:pt idx="2384">
                  <c:v>95.750789999999981</c:v>
                </c:pt>
                <c:pt idx="2385">
                  <c:v>95.748130000000003</c:v>
                </c:pt>
                <c:pt idx="2386">
                  <c:v>95.748130000000003</c:v>
                </c:pt>
                <c:pt idx="2387">
                  <c:v>95.748130000000003</c:v>
                </c:pt>
                <c:pt idx="2388">
                  <c:v>95.745469999999997</c:v>
                </c:pt>
                <c:pt idx="2389">
                  <c:v>95.745469999999997</c:v>
                </c:pt>
                <c:pt idx="2390">
                  <c:v>95.742810000000006</c:v>
                </c:pt>
                <c:pt idx="2391">
                  <c:v>95.742810000000006</c:v>
                </c:pt>
                <c:pt idx="2392">
                  <c:v>95.742810000000006</c:v>
                </c:pt>
                <c:pt idx="2393">
                  <c:v>95.740150000000057</c:v>
                </c:pt>
                <c:pt idx="2394">
                  <c:v>95.740150000000057</c:v>
                </c:pt>
                <c:pt idx="2395">
                  <c:v>95.740150000000057</c:v>
                </c:pt>
                <c:pt idx="2396">
                  <c:v>95.737499999999997</c:v>
                </c:pt>
                <c:pt idx="2397">
                  <c:v>95.737499999999997</c:v>
                </c:pt>
                <c:pt idx="2398">
                  <c:v>95.734840000000005</c:v>
                </c:pt>
                <c:pt idx="2399">
                  <c:v>95.734840000000005</c:v>
                </c:pt>
                <c:pt idx="2400">
                  <c:v>95.734840000000005</c:v>
                </c:pt>
                <c:pt idx="2401">
                  <c:v>95.73218</c:v>
                </c:pt>
                <c:pt idx="2402">
                  <c:v>95.73218</c:v>
                </c:pt>
                <c:pt idx="2403">
                  <c:v>95.729519999999994</c:v>
                </c:pt>
                <c:pt idx="2404">
                  <c:v>95.729519999999994</c:v>
                </c:pt>
                <c:pt idx="2405">
                  <c:v>95.729519999999994</c:v>
                </c:pt>
                <c:pt idx="2406">
                  <c:v>95.726860000000002</c:v>
                </c:pt>
                <c:pt idx="2407">
                  <c:v>95.726860000000002</c:v>
                </c:pt>
                <c:pt idx="2408">
                  <c:v>95.724199999999996</c:v>
                </c:pt>
                <c:pt idx="2409">
                  <c:v>95.724199999999996</c:v>
                </c:pt>
                <c:pt idx="2410">
                  <c:v>95.724199999999996</c:v>
                </c:pt>
                <c:pt idx="2411">
                  <c:v>95.721540000000005</c:v>
                </c:pt>
                <c:pt idx="2412">
                  <c:v>95.721540000000005</c:v>
                </c:pt>
                <c:pt idx="2413">
                  <c:v>95.718879999999999</c:v>
                </c:pt>
                <c:pt idx="2414">
                  <c:v>95.718879999999999</c:v>
                </c:pt>
                <c:pt idx="2415">
                  <c:v>95.718879999999999</c:v>
                </c:pt>
                <c:pt idx="2416">
                  <c:v>95.716220000000078</c:v>
                </c:pt>
                <c:pt idx="2417">
                  <c:v>95.716220000000078</c:v>
                </c:pt>
                <c:pt idx="2418">
                  <c:v>95.713560000000058</c:v>
                </c:pt>
                <c:pt idx="2419">
                  <c:v>95.713560000000058</c:v>
                </c:pt>
                <c:pt idx="2420">
                  <c:v>95.713560000000058</c:v>
                </c:pt>
                <c:pt idx="2421">
                  <c:v>95.710899999999995</c:v>
                </c:pt>
                <c:pt idx="2422">
                  <c:v>95.710899999999995</c:v>
                </c:pt>
                <c:pt idx="2423">
                  <c:v>95.708250000000007</c:v>
                </c:pt>
                <c:pt idx="2424">
                  <c:v>95.708250000000007</c:v>
                </c:pt>
                <c:pt idx="2425">
                  <c:v>95.708250000000007</c:v>
                </c:pt>
                <c:pt idx="2426">
                  <c:v>95.705590000000001</c:v>
                </c:pt>
                <c:pt idx="2427">
                  <c:v>95.705590000000001</c:v>
                </c:pt>
                <c:pt idx="2428">
                  <c:v>95.702929999999995</c:v>
                </c:pt>
                <c:pt idx="2429">
                  <c:v>95.702929999999995</c:v>
                </c:pt>
                <c:pt idx="2430">
                  <c:v>95.702929999999995</c:v>
                </c:pt>
                <c:pt idx="2431">
                  <c:v>95.700270000000003</c:v>
                </c:pt>
                <c:pt idx="2432">
                  <c:v>95.700270000000003</c:v>
                </c:pt>
                <c:pt idx="2433">
                  <c:v>95.697609999999997</c:v>
                </c:pt>
                <c:pt idx="2434">
                  <c:v>95.697609999999997</c:v>
                </c:pt>
                <c:pt idx="2435">
                  <c:v>95.697609999999997</c:v>
                </c:pt>
                <c:pt idx="2436">
                  <c:v>95.694950000000006</c:v>
                </c:pt>
                <c:pt idx="2437">
                  <c:v>95.694950000000006</c:v>
                </c:pt>
                <c:pt idx="2438">
                  <c:v>95.69229</c:v>
                </c:pt>
                <c:pt idx="2439">
                  <c:v>95.69229</c:v>
                </c:pt>
                <c:pt idx="2440">
                  <c:v>95.69229</c:v>
                </c:pt>
                <c:pt idx="2441">
                  <c:v>95.689629999999994</c:v>
                </c:pt>
                <c:pt idx="2442">
                  <c:v>95.689629999999994</c:v>
                </c:pt>
                <c:pt idx="2443">
                  <c:v>95.686970000000002</c:v>
                </c:pt>
                <c:pt idx="2444">
                  <c:v>95.686970000000002</c:v>
                </c:pt>
                <c:pt idx="2445">
                  <c:v>95.686970000000002</c:v>
                </c:pt>
                <c:pt idx="2446">
                  <c:v>95.684309999999982</c:v>
                </c:pt>
                <c:pt idx="2447">
                  <c:v>95.684309999999982</c:v>
                </c:pt>
                <c:pt idx="2448">
                  <c:v>95.681659999999994</c:v>
                </c:pt>
                <c:pt idx="2449">
                  <c:v>95.681659999999994</c:v>
                </c:pt>
                <c:pt idx="2450">
                  <c:v>95.681659999999994</c:v>
                </c:pt>
                <c:pt idx="2451">
                  <c:v>95.678999999999988</c:v>
                </c:pt>
                <c:pt idx="2452">
                  <c:v>95.678999999999988</c:v>
                </c:pt>
                <c:pt idx="2453">
                  <c:v>95.676339999999925</c:v>
                </c:pt>
                <c:pt idx="2454">
                  <c:v>95.676339999999925</c:v>
                </c:pt>
                <c:pt idx="2455">
                  <c:v>95.676339999999925</c:v>
                </c:pt>
                <c:pt idx="2456">
                  <c:v>95.673679999999948</c:v>
                </c:pt>
                <c:pt idx="2457">
                  <c:v>95.673679999999948</c:v>
                </c:pt>
                <c:pt idx="2458">
                  <c:v>95.671019999999999</c:v>
                </c:pt>
                <c:pt idx="2459">
                  <c:v>95.671019999999999</c:v>
                </c:pt>
                <c:pt idx="2460">
                  <c:v>95.671019999999999</c:v>
                </c:pt>
                <c:pt idx="2461">
                  <c:v>95.668359999999979</c:v>
                </c:pt>
                <c:pt idx="2462">
                  <c:v>95.668359999999979</c:v>
                </c:pt>
                <c:pt idx="2463">
                  <c:v>95.665699999999987</c:v>
                </c:pt>
                <c:pt idx="2464">
                  <c:v>95.665699999999987</c:v>
                </c:pt>
                <c:pt idx="2465">
                  <c:v>95.665699999999987</c:v>
                </c:pt>
                <c:pt idx="2466">
                  <c:v>95.663039999999981</c:v>
                </c:pt>
                <c:pt idx="2467">
                  <c:v>95.663039999999981</c:v>
                </c:pt>
                <c:pt idx="2468">
                  <c:v>95.660379999999989</c:v>
                </c:pt>
                <c:pt idx="2469">
                  <c:v>95.660379999999989</c:v>
                </c:pt>
                <c:pt idx="2470">
                  <c:v>95.660379999999989</c:v>
                </c:pt>
                <c:pt idx="2471">
                  <c:v>95.657719999999998</c:v>
                </c:pt>
                <c:pt idx="2472">
                  <c:v>95.657719999999998</c:v>
                </c:pt>
                <c:pt idx="2473">
                  <c:v>95.657719999999998</c:v>
                </c:pt>
                <c:pt idx="2474">
                  <c:v>95.655059999999978</c:v>
                </c:pt>
                <c:pt idx="2475">
                  <c:v>95.655059999999978</c:v>
                </c:pt>
                <c:pt idx="2476">
                  <c:v>95.652409999999989</c:v>
                </c:pt>
                <c:pt idx="2477">
                  <c:v>95.652409999999989</c:v>
                </c:pt>
                <c:pt idx="2478">
                  <c:v>95.652409999999989</c:v>
                </c:pt>
                <c:pt idx="2479">
                  <c:v>95.649749999999983</c:v>
                </c:pt>
                <c:pt idx="2480">
                  <c:v>95.649749999999983</c:v>
                </c:pt>
                <c:pt idx="2481">
                  <c:v>95.647090000000006</c:v>
                </c:pt>
                <c:pt idx="2482">
                  <c:v>95.647090000000006</c:v>
                </c:pt>
                <c:pt idx="2483">
                  <c:v>95.647090000000006</c:v>
                </c:pt>
                <c:pt idx="2484">
                  <c:v>95.64443</c:v>
                </c:pt>
                <c:pt idx="2485">
                  <c:v>95.64443</c:v>
                </c:pt>
                <c:pt idx="2486">
                  <c:v>95.641769999999994</c:v>
                </c:pt>
                <c:pt idx="2487">
                  <c:v>95.641769999999994</c:v>
                </c:pt>
                <c:pt idx="2488">
                  <c:v>95.641769999999994</c:v>
                </c:pt>
                <c:pt idx="2489">
                  <c:v>95.639110000000002</c:v>
                </c:pt>
                <c:pt idx="2490">
                  <c:v>95.639110000000002</c:v>
                </c:pt>
                <c:pt idx="2491">
                  <c:v>95.636449999999982</c:v>
                </c:pt>
                <c:pt idx="2492">
                  <c:v>95.636449999999982</c:v>
                </c:pt>
                <c:pt idx="2493">
                  <c:v>95.636449999999982</c:v>
                </c:pt>
                <c:pt idx="2494">
                  <c:v>95.633789999999948</c:v>
                </c:pt>
                <c:pt idx="2495">
                  <c:v>95.633789999999948</c:v>
                </c:pt>
                <c:pt idx="2496">
                  <c:v>95.631130000000013</c:v>
                </c:pt>
                <c:pt idx="2497">
                  <c:v>95.631130000000013</c:v>
                </c:pt>
                <c:pt idx="2498">
                  <c:v>95.631130000000013</c:v>
                </c:pt>
                <c:pt idx="2499">
                  <c:v>95.628469999999979</c:v>
                </c:pt>
                <c:pt idx="2500">
                  <c:v>95.628469999999979</c:v>
                </c:pt>
                <c:pt idx="2501">
                  <c:v>95.625809999999959</c:v>
                </c:pt>
                <c:pt idx="2502">
                  <c:v>95.625809999999959</c:v>
                </c:pt>
                <c:pt idx="2503">
                  <c:v>95.625809999999959</c:v>
                </c:pt>
                <c:pt idx="2504">
                  <c:v>95.623159999999999</c:v>
                </c:pt>
                <c:pt idx="2505">
                  <c:v>95.623159999999999</c:v>
                </c:pt>
                <c:pt idx="2506">
                  <c:v>95.620499999999979</c:v>
                </c:pt>
                <c:pt idx="2507">
                  <c:v>95.620499999999979</c:v>
                </c:pt>
                <c:pt idx="2508">
                  <c:v>95.620499999999979</c:v>
                </c:pt>
                <c:pt idx="2509">
                  <c:v>95.617840000000001</c:v>
                </c:pt>
                <c:pt idx="2510">
                  <c:v>95.617840000000001</c:v>
                </c:pt>
                <c:pt idx="2511">
                  <c:v>95.615179999999981</c:v>
                </c:pt>
                <c:pt idx="2512">
                  <c:v>95.615179999999981</c:v>
                </c:pt>
                <c:pt idx="2513">
                  <c:v>95.615179999999981</c:v>
                </c:pt>
                <c:pt idx="2514">
                  <c:v>95.612520000000004</c:v>
                </c:pt>
                <c:pt idx="2515">
                  <c:v>95.612520000000004</c:v>
                </c:pt>
                <c:pt idx="2516">
                  <c:v>95.609859999999998</c:v>
                </c:pt>
                <c:pt idx="2517">
                  <c:v>95.609859999999998</c:v>
                </c:pt>
                <c:pt idx="2518">
                  <c:v>95.609859999999998</c:v>
                </c:pt>
                <c:pt idx="2519">
                  <c:v>95.607200000000006</c:v>
                </c:pt>
                <c:pt idx="2520">
                  <c:v>95.607200000000006</c:v>
                </c:pt>
                <c:pt idx="2521">
                  <c:v>95.60454</c:v>
                </c:pt>
                <c:pt idx="2522">
                  <c:v>95.60454</c:v>
                </c:pt>
                <c:pt idx="2523">
                  <c:v>95.60454</c:v>
                </c:pt>
                <c:pt idx="2524">
                  <c:v>95.60187999999998</c:v>
                </c:pt>
                <c:pt idx="2525">
                  <c:v>95.60187999999998</c:v>
                </c:pt>
                <c:pt idx="2526">
                  <c:v>95.599220000000059</c:v>
                </c:pt>
                <c:pt idx="2527">
                  <c:v>95.599220000000059</c:v>
                </c:pt>
                <c:pt idx="2528">
                  <c:v>95.599220000000059</c:v>
                </c:pt>
                <c:pt idx="2529">
                  <c:v>95.596559999999997</c:v>
                </c:pt>
                <c:pt idx="2530">
                  <c:v>95.596559999999997</c:v>
                </c:pt>
                <c:pt idx="2531">
                  <c:v>95.593909999999994</c:v>
                </c:pt>
                <c:pt idx="2532">
                  <c:v>95.593909999999994</c:v>
                </c:pt>
                <c:pt idx="2533">
                  <c:v>95.593909999999994</c:v>
                </c:pt>
                <c:pt idx="2534">
                  <c:v>95.591250000000059</c:v>
                </c:pt>
                <c:pt idx="2535">
                  <c:v>95.591250000000059</c:v>
                </c:pt>
                <c:pt idx="2536">
                  <c:v>95.588589999999982</c:v>
                </c:pt>
                <c:pt idx="2537">
                  <c:v>95.588589999999982</c:v>
                </c:pt>
                <c:pt idx="2538">
                  <c:v>95.588589999999982</c:v>
                </c:pt>
                <c:pt idx="2539">
                  <c:v>95.585929999999991</c:v>
                </c:pt>
                <c:pt idx="2540">
                  <c:v>95.585929999999991</c:v>
                </c:pt>
                <c:pt idx="2541">
                  <c:v>95.583270000000013</c:v>
                </c:pt>
                <c:pt idx="2542">
                  <c:v>95.583270000000013</c:v>
                </c:pt>
                <c:pt idx="2543">
                  <c:v>95.583270000000013</c:v>
                </c:pt>
                <c:pt idx="2544">
                  <c:v>95.580609999999993</c:v>
                </c:pt>
                <c:pt idx="2545">
                  <c:v>95.580609999999993</c:v>
                </c:pt>
                <c:pt idx="2546">
                  <c:v>95.580609999999993</c:v>
                </c:pt>
                <c:pt idx="2547">
                  <c:v>95.577950000000001</c:v>
                </c:pt>
                <c:pt idx="2548">
                  <c:v>95.577950000000001</c:v>
                </c:pt>
                <c:pt idx="2549">
                  <c:v>95.575289999999981</c:v>
                </c:pt>
                <c:pt idx="2550">
                  <c:v>95.575289999999981</c:v>
                </c:pt>
                <c:pt idx="2551">
                  <c:v>95.575289999999981</c:v>
                </c:pt>
                <c:pt idx="2552">
                  <c:v>95.57262999999999</c:v>
                </c:pt>
                <c:pt idx="2553">
                  <c:v>95.57262999999999</c:v>
                </c:pt>
                <c:pt idx="2554">
                  <c:v>95.569970000000012</c:v>
                </c:pt>
                <c:pt idx="2555">
                  <c:v>95.569970000000012</c:v>
                </c:pt>
                <c:pt idx="2556">
                  <c:v>95.569970000000012</c:v>
                </c:pt>
                <c:pt idx="2557">
                  <c:v>95.567310000000006</c:v>
                </c:pt>
                <c:pt idx="2558">
                  <c:v>95.567310000000006</c:v>
                </c:pt>
                <c:pt idx="2559">
                  <c:v>95.564660000000075</c:v>
                </c:pt>
                <c:pt idx="2560">
                  <c:v>95.564660000000075</c:v>
                </c:pt>
                <c:pt idx="2561">
                  <c:v>95.564660000000075</c:v>
                </c:pt>
                <c:pt idx="2562">
                  <c:v>95.562000000000012</c:v>
                </c:pt>
                <c:pt idx="2563">
                  <c:v>95.562000000000012</c:v>
                </c:pt>
                <c:pt idx="2564">
                  <c:v>95.559339999999978</c:v>
                </c:pt>
                <c:pt idx="2565">
                  <c:v>95.559339999999978</c:v>
                </c:pt>
                <c:pt idx="2566">
                  <c:v>95.559339999999978</c:v>
                </c:pt>
                <c:pt idx="2567">
                  <c:v>95.55668</c:v>
                </c:pt>
                <c:pt idx="2568">
                  <c:v>95.55668</c:v>
                </c:pt>
                <c:pt idx="2569">
                  <c:v>95.554019999999994</c:v>
                </c:pt>
                <c:pt idx="2570">
                  <c:v>95.554019999999994</c:v>
                </c:pt>
                <c:pt idx="2571">
                  <c:v>95.554019999999994</c:v>
                </c:pt>
                <c:pt idx="2572">
                  <c:v>95.551360000000003</c:v>
                </c:pt>
                <c:pt idx="2573">
                  <c:v>95.551360000000003</c:v>
                </c:pt>
                <c:pt idx="2574">
                  <c:v>95.548699999999997</c:v>
                </c:pt>
                <c:pt idx="2575">
                  <c:v>95.548699999999997</c:v>
                </c:pt>
                <c:pt idx="2576">
                  <c:v>95.548699999999997</c:v>
                </c:pt>
                <c:pt idx="2577">
                  <c:v>95.546040000000005</c:v>
                </c:pt>
                <c:pt idx="2578">
                  <c:v>95.546040000000005</c:v>
                </c:pt>
                <c:pt idx="2579">
                  <c:v>95.546040000000005</c:v>
                </c:pt>
                <c:pt idx="2580">
                  <c:v>95.543379999999999</c:v>
                </c:pt>
                <c:pt idx="2581">
                  <c:v>95.543379999999999</c:v>
                </c:pt>
                <c:pt idx="2582">
                  <c:v>95.540719999999993</c:v>
                </c:pt>
                <c:pt idx="2583">
                  <c:v>95.540719999999993</c:v>
                </c:pt>
                <c:pt idx="2584">
                  <c:v>95.540719999999993</c:v>
                </c:pt>
                <c:pt idx="2585">
                  <c:v>95.538060000000002</c:v>
                </c:pt>
                <c:pt idx="2586">
                  <c:v>95.538060000000002</c:v>
                </c:pt>
                <c:pt idx="2587">
                  <c:v>95.535409999999999</c:v>
                </c:pt>
                <c:pt idx="2588">
                  <c:v>95.535409999999999</c:v>
                </c:pt>
                <c:pt idx="2589">
                  <c:v>95.535409999999999</c:v>
                </c:pt>
                <c:pt idx="2590">
                  <c:v>95.532749999999979</c:v>
                </c:pt>
                <c:pt idx="2591">
                  <c:v>95.532749999999979</c:v>
                </c:pt>
                <c:pt idx="2592">
                  <c:v>95.532749999999979</c:v>
                </c:pt>
                <c:pt idx="2593">
                  <c:v>95.530090000000001</c:v>
                </c:pt>
                <c:pt idx="2594">
                  <c:v>95.530090000000001</c:v>
                </c:pt>
                <c:pt idx="2595">
                  <c:v>95.527429999999995</c:v>
                </c:pt>
                <c:pt idx="2596">
                  <c:v>95.527429999999995</c:v>
                </c:pt>
                <c:pt idx="2597">
                  <c:v>95.527429999999995</c:v>
                </c:pt>
                <c:pt idx="2598">
                  <c:v>95.52476999999999</c:v>
                </c:pt>
                <c:pt idx="2599">
                  <c:v>95.52476999999999</c:v>
                </c:pt>
                <c:pt idx="2600">
                  <c:v>95.522109999999998</c:v>
                </c:pt>
                <c:pt idx="2601">
                  <c:v>95.522109999999998</c:v>
                </c:pt>
                <c:pt idx="2602">
                  <c:v>95.522109999999998</c:v>
                </c:pt>
                <c:pt idx="2603">
                  <c:v>95.519450000000006</c:v>
                </c:pt>
                <c:pt idx="2604">
                  <c:v>95.519450000000006</c:v>
                </c:pt>
                <c:pt idx="2605">
                  <c:v>95.519450000000006</c:v>
                </c:pt>
                <c:pt idx="2606">
                  <c:v>95.51679</c:v>
                </c:pt>
                <c:pt idx="2607">
                  <c:v>95.51679</c:v>
                </c:pt>
                <c:pt idx="2608">
                  <c:v>95.514130000000023</c:v>
                </c:pt>
                <c:pt idx="2609">
                  <c:v>95.514130000000023</c:v>
                </c:pt>
                <c:pt idx="2610">
                  <c:v>95.514130000000023</c:v>
                </c:pt>
                <c:pt idx="2611">
                  <c:v>95.511470000000003</c:v>
                </c:pt>
                <c:pt idx="2612">
                  <c:v>95.511470000000003</c:v>
                </c:pt>
                <c:pt idx="2613">
                  <c:v>95.508809999999983</c:v>
                </c:pt>
                <c:pt idx="2614">
                  <c:v>95.508809999999983</c:v>
                </c:pt>
                <c:pt idx="2615">
                  <c:v>95.508809999999983</c:v>
                </c:pt>
                <c:pt idx="2616">
                  <c:v>95.506159999999994</c:v>
                </c:pt>
                <c:pt idx="2617">
                  <c:v>95.506159999999994</c:v>
                </c:pt>
                <c:pt idx="2618">
                  <c:v>95.506159999999994</c:v>
                </c:pt>
                <c:pt idx="2619">
                  <c:v>95.503500000000003</c:v>
                </c:pt>
                <c:pt idx="2620">
                  <c:v>95.503500000000003</c:v>
                </c:pt>
                <c:pt idx="2621">
                  <c:v>95.500839999999982</c:v>
                </c:pt>
                <c:pt idx="2622">
                  <c:v>95.500839999999982</c:v>
                </c:pt>
                <c:pt idx="2623">
                  <c:v>95.500839999999982</c:v>
                </c:pt>
                <c:pt idx="2624">
                  <c:v>95.498180000000005</c:v>
                </c:pt>
                <c:pt idx="2625">
                  <c:v>95.498180000000005</c:v>
                </c:pt>
                <c:pt idx="2626">
                  <c:v>95.498180000000005</c:v>
                </c:pt>
                <c:pt idx="2627">
                  <c:v>95.495520000000027</c:v>
                </c:pt>
                <c:pt idx="2628">
                  <c:v>95.495520000000027</c:v>
                </c:pt>
                <c:pt idx="2629">
                  <c:v>95.492859999999993</c:v>
                </c:pt>
                <c:pt idx="2630">
                  <c:v>95.492859999999993</c:v>
                </c:pt>
                <c:pt idx="2631">
                  <c:v>95.492859999999993</c:v>
                </c:pt>
                <c:pt idx="2632">
                  <c:v>95.490200000000058</c:v>
                </c:pt>
                <c:pt idx="2633">
                  <c:v>95.490200000000058</c:v>
                </c:pt>
                <c:pt idx="2634">
                  <c:v>95.487539999999996</c:v>
                </c:pt>
                <c:pt idx="2635">
                  <c:v>95.487539999999996</c:v>
                </c:pt>
                <c:pt idx="2636">
                  <c:v>95.487539999999996</c:v>
                </c:pt>
                <c:pt idx="2637">
                  <c:v>95.484880000000004</c:v>
                </c:pt>
                <c:pt idx="2638">
                  <c:v>95.484880000000004</c:v>
                </c:pt>
                <c:pt idx="2639">
                  <c:v>95.484880000000004</c:v>
                </c:pt>
                <c:pt idx="2640">
                  <c:v>95.482220000000027</c:v>
                </c:pt>
                <c:pt idx="2641">
                  <c:v>95.482220000000027</c:v>
                </c:pt>
                <c:pt idx="2642">
                  <c:v>95.479560000000006</c:v>
                </c:pt>
                <c:pt idx="2643">
                  <c:v>95.479560000000006</c:v>
                </c:pt>
                <c:pt idx="2644">
                  <c:v>95.479560000000006</c:v>
                </c:pt>
                <c:pt idx="2645">
                  <c:v>95.476910000000004</c:v>
                </c:pt>
                <c:pt idx="2646">
                  <c:v>95.476910000000004</c:v>
                </c:pt>
                <c:pt idx="2647">
                  <c:v>95.476910000000004</c:v>
                </c:pt>
                <c:pt idx="2648">
                  <c:v>95.474250000000026</c:v>
                </c:pt>
                <c:pt idx="2649">
                  <c:v>95.474250000000026</c:v>
                </c:pt>
                <c:pt idx="2650">
                  <c:v>95.471590000000006</c:v>
                </c:pt>
                <c:pt idx="2651">
                  <c:v>95.471590000000006</c:v>
                </c:pt>
                <c:pt idx="2652">
                  <c:v>95.471590000000006</c:v>
                </c:pt>
                <c:pt idx="2653">
                  <c:v>95.46893</c:v>
                </c:pt>
                <c:pt idx="2654">
                  <c:v>95.46893</c:v>
                </c:pt>
                <c:pt idx="2655">
                  <c:v>95.46893</c:v>
                </c:pt>
                <c:pt idx="2656">
                  <c:v>95.466270000000023</c:v>
                </c:pt>
                <c:pt idx="2657">
                  <c:v>95.466270000000023</c:v>
                </c:pt>
                <c:pt idx="2658">
                  <c:v>95.46361000000006</c:v>
                </c:pt>
                <c:pt idx="2659">
                  <c:v>95.46361000000006</c:v>
                </c:pt>
                <c:pt idx="2660">
                  <c:v>95.46361000000006</c:v>
                </c:pt>
                <c:pt idx="2661">
                  <c:v>95.460949999999997</c:v>
                </c:pt>
                <c:pt idx="2662">
                  <c:v>95.460949999999997</c:v>
                </c:pt>
                <c:pt idx="2663">
                  <c:v>95.458290000000005</c:v>
                </c:pt>
                <c:pt idx="2664">
                  <c:v>95.458290000000005</c:v>
                </c:pt>
                <c:pt idx="2665">
                  <c:v>95.458290000000005</c:v>
                </c:pt>
                <c:pt idx="2666">
                  <c:v>95.455630000000014</c:v>
                </c:pt>
                <c:pt idx="2667">
                  <c:v>95.455630000000014</c:v>
                </c:pt>
                <c:pt idx="2668">
                  <c:v>95.455630000000014</c:v>
                </c:pt>
                <c:pt idx="2669">
                  <c:v>95.452969999999993</c:v>
                </c:pt>
                <c:pt idx="2670">
                  <c:v>95.452969999999993</c:v>
                </c:pt>
                <c:pt idx="2671">
                  <c:v>95.450320000000005</c:v>
                </c:pt>
                <c:pt idx="2672">
                  <c:v>95.450320000000005</c:v>
                </c:pt>
                <c:pt idx="2673">
                  <c:v>95.450320000000005</c:v>
                </c:pt>
                <c:pt idx="2674">
                  <c:v>95.447660000000099</c:v>
                </c:pt>
                <c:pt idx="2675">
                  <c:v>95.447660000000099</c:v>
                </c:pt>
                <c:pt idx="2676">
                  <c:v>95.447660000000099</c:v>
                </c:pt>
                <c:pt idx="2677">
                  <c:v>95.445000000000007</c:v>
                </c:pt>
                <c:pt idx="2678">
                  <c:v>95.445000000000007</c:v>
                </c:pt>
                <c:pt idx="2679">
                  <c:v>95.442340000000002</c:v>
                </c:pt>
                <c:pt idx="2680">
                  <c:v>95.442340000000002</c:v>
                </c:pt>
                <c:pt idx="2681">
                  <c:v>95.442340000000002</c:v>
                </c:pt>
                <c:pt idx="2682">
                  <c:v>95.439679999999996</c:v>
                </c:pt>
                <c:pt idx="2683">
                  <c:v>95.439679999999996</c:v>
                </c:pt>
                <c:pt idx="2684">
                  <c:v>95.439679999999996</c:v>
                </c:pt>
                <c:pt idx="2685">
                  <c:v>95.437020000000075</c:v>
                </c:pt>
                <c:pt idx="2686">
                  <c:v>95.437020000000075</c:v>
                </c:pt>
                <c:pt idx="2687">
                  <c:v>95.434360000000027</c:v>
                </c:pt>
                <c:pt idx="2688">
                  <c:v>95.434360000000027</c:v>
                </c:pt>
                <c:pt idx="2689">
                  <c:v>95.434360000000027</c:v>
                </c:pt>
                <c:pt idx="2690">
                  <c:v>95.431700000000006</c:v>
                </c:pt>
                <c:pt idx="2691">
                  <c:v>95.431700000000006</c:v>
                </c:pt>
                <c:pt idx="2692">
                  <c:v>95.431700000000006</c:v>
                </c:pt>
                <c:pt idx="2693">
                  <c:v>95.429040000000001</c:v>
                </c:pt>
                <c:pt idx="2694">
                  <c:v>95.429040000000001</c:v>
                </c:pt>
                <c:pt idx="2695">
                  <c:v>95.42637999999998</c:v>
                </c:pt>
                <c:pt idx="2696">
                  <c:v>95.42637999999998</c:v>
                </c:pt>
                <c:pt idx="2697">
                  <c:v>95.42637999999998</c:v>
                </c:pt>
                <c:pt idx="2698">
                  <c:v>95.423720000000003</c:v>
                </c:pt>
                <c:pt idx="2699">
                  <c:v>95.423720000000003</c:v>
                </c:pt>
                <c:pt idx="2700">
                  <c:v>95.423720000000003</c:v>
                </c:pt>
                <c:pt idx="2701">
                  <c:v>95.42107</c:v>
                </c:pt>
                <c:pt idx="2702">
                  <c:v>95.42107</c:v>
                </c:pt>
                <c:pt idx="2703">
                  <c:v>95.418409999999994</c:v>
                </c:pt>
                <c:pt idx="2704">
                  <c:v>95.418409999999994</c:v>
                </c:pt>
                <c:pt idx="2705">
                  <c:v>95.418409999999994</c:v>
                </c:pt>
                <c:pt idx="2706">
                  <c:v>95.415750000000003</c:v>
                </c:pt>
                <c:pt idx="2707">
                  <c:v>95.415750000000003</c:v>
                </c:pt>
                <c:pt idx="2708">
                  <c:v>95.415750000000003</c:v>
                </c:pt>
                <c:pt idx="2709">
                  <c:v>95.413089999999997</c:v>
                </c:pt>
                <c:pt idx="2710">
                  <c:v>95.413089999999997</c:v>
                </c:pt>
                <c:pt idx="2711">
                  <c:v>95.410430000000005</c:v>
                </c:pt>
                <c:pt idx="2712">
                  <c:v>95.410430000000005</c:v>
                </c:pt>
                <c:pt idx="2713">
                  <c:v>95.410430000000005</c:v>
                </c:pt>
                <c:pt idx="2714">
                  <c:v>95.407770000000014</c:v>
                </c:pt>
                <c:pt idx="2715">
                  <c:v>95.407770000000014</c:v>
                </c:pt>
                <c:pt idx="2716">
                  <c:v>95.407770000000014</c:v>
                </c:pt>
                <c:pt idx="2717">
                  <c:v>95.405109999999993</c:v>
                </c:pt>
                <c:pt idx="2718">
                  <c:v>95.405109999999993</c:v>
                </c:pt>
                <c:pt idx="2719">
                  <c:v>95.402450000000002</c:v>
                </c:pt>
                <c:pt idx="2720">
                  <c:v>95.402450000000002</c:v>
                </c:pt>
                <c:pt idx="2721">
                  <c:v>95.402450000000002</c:v>
                </c:pt>
                <c:pt idx="2722">
                  <c:v>95.399789999999982</c:v>
                </c:pt>
                <c:pt idx="2723">
                  <c:v>95.399789999999982</c:v>
                </c:pt>
                <c:pt idx="2724">
                  <c:v>95.399789999999982</c:v>
                </c:pt>
                <c:pt idx="2725">
                  <c:v>95.397130000000004</c:v>
                </c:pt>
                <c:pt idx="2726">
                  <c:v>95.397130000000004</c:v>
                </c:pt>
                <c:pt idx="2727">
                  <c:v>95.397130000000004</c:v>
                </c:pt>
                <c:pt idx="2728">
                  <c:v>95.394470000000013</c:v>
                </c:pt>
                <c:pt idx="2729">
                  <c:v>95.394470000000013</c:v>
                </c:pt>
                <c:pt idx="2730">
                  <c:v>95.391819999999996</c:v>
                </c:pt>
                <c:pt idx="2731">
                  <c:v>95.391819999999996</c:v>
                </c:pt>
                <c:pt idx="2732">
                  <c:v>95.391819999999996</c:v>
                </c:pt>
                <c:pt idx="2733">
                  <c:v>95.389160000000004</c:v>
                </c:pt>
                <c:pt idx="2734">
                  <c:v>95.389160000000004</c:v>
                </c:pt>
                <c:pt idx="2735">
                  <c:v>95.389160000000004</c:v>
                </c:pt>
                <c:pt idx="2736">
                  <c:v>95.386499999999998</c:v>
                </c:pt>
                <c:pt idx="2737">
                  <c:v>95.386499999999998</c:v>
                </c:pt>
                <c:pt idx="2738">
                  <c:v>95.383839999999978</c:v>
                </c:pt>
                <c:pt idx="2739">
                  <c:v>95.383839999999978</c:v>
                </c:pt>
                <c:pt idx="2740">
                  <c:v>95.383839999999978</c:v>
                </c:pt>
                <c:pt idx="2741">
                  <c:v>95.381180000000001</c:v>
                </c:pt>
                <c:pt idx="2742">
                  <c:v>95.381180000000001</c:v>
                </c:pt>
                <c:pt idx="2743">
                  <c:v>95.381180000000001</c:v>
                </c:pt>
                <c:pt idx="2744">
                  <c:v>95.37851999999998</c:v>
                </c:pt>
                <c:pt idx="2745">
                  <c:v>95.37851999999998</c:v>
                </c:pt>
                <c:pt idx="2746">
                  <c:v>95.375859999999989</c:v>
                </c:pt>
                <c:pt idx="2747">
                  <c:v>95.375859999999989</c:v>
                </c:pt>
                <c:pt idx="2748">
                  <c:v>95.375859999999989</c:v>
                </c:pt>
                <c:pt idx="2749">
                  <c:v>95.373199999999983</c:v>
                </c:pt>
                <c:pt idx="2750">
                  <c:v>95.373199999999983</c:v>
                </c:pt>
                <c:pt idx="2751">
                  <c:v>95.373199999999983</c:v>
                </c:pt>
                <c:pt idx="2752">
                  <c:v>95.370539999999949</c:v>
                </c:pt>
                <c:pt idx="2753">
                  <c:v>95.370539999999949</c:v>
                </c:pt>
                <c:pt idx="2754">
                  <c:v>95.370539999999949</c:v>
                </c:pt>
                <c:pt idx="2755">
                  <c:v>95.36788</c:v>
                </c:pt>
                <c:pt idx="2756">
                  <c:v>95.36788</c:v>
                </c:pt>
                <c:pt idx="2757">
                  <c:v>95.365219999999994</c:v>
                </c:pt>
                <c:pt idx="2758">
                  <c:v>95.365219999999994</c:v>
                </c:pt>
                <c:pt idx="2759">
                  <c:v>95.365219999999994</c:v>
                </c:pt>
                <c:pt idx="2760">
                  <c:v>95.362569999999991</c:v>
                </c:pt>
                <c:pt idx="2761">
                  <c:v>95.362569999999991</c:v>
                </c:pt>
                <c:pt idx="2762">
                  <c:v>95.362569999999991</c:v>
                </c:pt>
                <c:pt idx="2763">
                  <c:v>95.359909999999999</c:v>
                </c:pt>
                <c:pt idx="2764">
                  <c:v>95.359909999999999</c:v>
                </c:pt>
                <c:pt idx="2765">
                  <c:v>95.357249999999993</c:v>
                </c:pt>
                <c:pt idx="2766">
                  <c:v>95.357249999999993</c:v>
                </c:pt>
                <c:pt idx="2767">
                  <c:v>95.357249999999993</c:v>
                </c:pt>
                <c:pt idx="2768">
                  <c:v>95.354590000000002</c:v>
                </c:pt>
                <c:pt idx="2769">
                  <c:v>95.354590000000002</c:v>
                </c:pt>
                <c:pt idx="2770">
                  <c:v>95.354590000000002</c:v>
                </c:pt>
                <c:pt idx="2771">
                  <c:v>95.351929999999996</c:v>
                </c:pt>
                <c:pt idx="2772">
                  <c:v>95.351929999999996</c:v>
                </c:pt>
                <c:pt idx="2773">
                  <c:v>95.349270000000004</c:v>
                </c:pt>
                <c:pt idx="2774">
                  <c:v>95.349270000000004</c:v>
                </c:pt>
                <c:pt idx="2775">
                  <c:v>95.349270000000004</c:v>
                </c:pt>
                <c:pt idx="2776">
                  <c:v>95.346610000000027</c:v>
                </c:pt>
                <c:pt idx="2777">
                  <c:v>95.346610000000027</c:v>
                </c:pt>
                <c:pt idx="2778">
                  <c:v>95.346610000000027</c:v>
                </c:pt>
                <c:pt idx="2779">
                  <c:v>95.343950000000007</c:v>
                </c:pt>
                <c:pt idx="2780">
                  <c:v>95.343950000000007</c:v>
                </c:pt>
                <c:pt idx="2781">
                  <c:v>95.343950000000007</c:v>
                </c:pt>
                <c:pt idx="2782">
                  <c:v>95.341290000000058</c:v>
                </c:pt>
                <c:pt idx="2783">
                  <c:v>95.341290000000058</c:v>
                </c:pt>
                <c:pt idx="2784">
                  <c:v>95.338629999999995</c:v>
                </c:pt>
                <c:pt idx="2785">
                  <c:v>95.338629999999995</c:v>
                </c:pt>
                <c:pt idx="2786">
                  <c:v>95.338629999999995</c:v>
                </c:pt>
                <c:pt idx="2787">
                  <c:v>95.335970000000003</c:v>
                </c:pt>
                <c:pt idx="2788">
                  <c:v>95.335970000000003</c:v>
                </c:pt>
                <c:pt idx="2789">
                  <c:v>95.335970000000003</c:v>
                </c:pt>
                <c:pt idx="2790">
                  <c:v>95.333320000000001</c:v>
                </c:pt>
                <c:pt idx="2791">
                  <c:v>95.333320000000001</c:v>
                </c:pt>
                <c:pt idx="2792">
                  <c:v>95.330659999999995</c:v>
                </c:pt>
                <c:pt idx="2793">
                  <c:v>95.330659999999995</c:v>
                </c:pt>
                <c:pt idx="2794">
                  <c:v>95.330659999999995</c:v>
                </c:pt>
                <c:pt idx="2795">
                  <c:v>95.328000000000003</c:v>
                </c:pt>
                <c:pt idx="2796">
                  <c:v>95.328000000000003</c:v>
                </c:pt>
                <c:pt idx="2797">
                  <c:v>95.328000000000003</c:v>
                </c:pt>
                <c:pt idx="2798">
                  <c:v>95.325339999999926</c:v>
                </c:pt>
                <c:pt idx="2799">
                  <c:v>95.325339999999926</c:v>
                </c:pt>
                <c:pt idx="2800">
                  <c:v>95.322679999999949</c:v>
                </c:pt>
                <c:pt idx="2801">
                  <c:v>95.322679999999949</c:v>
                </c:pt>
                <c:pt idx="2802">
                  <c:v>95.322679999999949</c:v>
                </c:pt>
                <c:pt idx="2803">
                  <c:v>95.32002</c:v>
                </c:pt>
                <c:pt idx="2804">
                  <c:v>95.32002</c:v>
                </c:pt>
                <c:pt idx="2805">
                  <c:v>95.32002</c:v>
                </c:pt>
                <c:pt idx="2806">
                  <c:v>95.317359999999994</c:v>
                </c:pt>
                <c:pt idx="2807">
                  <c:v>95.317359999999994</c:v>
                </c:pt>
                <c:pt idx="2808">
                  <c:v>95.317359999999994</c:v>
                </c:pt>
                <c:pt idx="2809">
                  <c:v>95.314700000000002</c:v>
                </c:pt>
                <c:pt idx="2810">
                  <c:v>95.314700000000002</c:v>
                </c:pt>
                <c:pt idx="2811">
                  <c:v>95.314700000000002</c:v>
                </c:pt>
                <c:pt idx="2812">
                  <c:v>95.312039999999982</c:v>
                </c:pt>
                <c:pt idx="2813">
                  <c:v>95.312039999999982</c:v>
                </c:pt>
                <c:pt idx="2814">
                  <c:v>95.312039999999982</c:v>
                </c:pt>
                <c:pt idx="2815">
                  <c:v>95.309379999999948</c:v>
                </c:pt>
                <c:pt idx="2816">
                  <c:v>95.309379999999948</c:v>
                </c:pt>
                <c:pt idx="2817">
                  <c:v>95.306719999999999</c:v>
                </c:pt>
                <c:pt idx="2818">
                  <c:v>95.306719999999999</c:v>
                </c:pt>
                <c:pt idx="2819">
                  <c:v>95.306719999999999</c:v>
                </c:pt>
                <c:pt idx="2820">
                  <c:v>95.304069999999996</c:v>
                </c:pt>
                <c:pt idx="2821">
                  <c:v>95.304069999999996</c:v>
                </c:pt>
                <c:pt idx="2822">
                  <c:v>95.304069999999996</c:v>
                </c:pt>
                <c:pt idx="2823">
                  <c:v>95.301410000000004</c:v>
                </c:pt>
                <c:pt idx="2824">
                  <c:v>95.301410000000004</c:v>
                </c:pt>
                <c:pt idx="2825">
                  <c:v>95.301410000000004</c:v>
                </c:pt>
                <c:pt idx="2826">
                  <c:v>95.298749999999998</c:v>
                </c:pt>
                <c:pt idx="2827">
                  <c:v>95.298749999999998</c:v>
                </c:pt>
                <c:pt idx="2828">
                  <c:v>95.298749999999998</c:v>
                </c:pt>
                <c:pt idx="2829">
                  <c:v>95.296090000000007</c:v>
                </c:pt>
                <c:pt idx="2830">
                  <c:v>95.296090000000007</c:v>
                </c:pt>
                <c:pt idx="2831">
                  <c:v>95.296090000000007</c:v>
                </c:pt>
                <c:pt idx="2832">
                  <c:v>95.293430000000001</c:v>
                </c:pt>
                <c:pt idx="2833">
                  <c:v>95.293430000000001</c:v>
                </c:pt>
                <c:pt idx="2834">
                  <c:v>95.290769999999995</c:v>
                </c:pt>
                <c:pt idx="2835">
                  <c:v>95.290769999999995</c:v>
                </c:pt>
                <c:pt idx="2836">
                  <c:v>95.290769999999995</c:v>
                </c:pt>
                <c:pt idx="2837">
                  <c:v>95.288110000000003</c:v>
                </c:pt>
                <c:pt idx="2838">
                  <c:v>95.288110000000003</c:v>
                </c:pt>
                <c:pt idx="2839">
                  <c:v>95.288110000000003</c:v>
                </c:pt>
                <c:pt idx="2840">
                  <c:v>95.285449999999983</c:v>
                </c:pt>
                <c:pt idx="2841">
                  <c:v>95.285449999999983</c:v>
                </c:pt>
                <c:pt idx="2842">
                  <c:v>95.285449999999983</c:v>
                </c:pt>
                <c:pt idx="2843">
                  <c:v>95.282789999999949</c:v>
                </c:pt>
                <c:pt idx="2844">
                  <c:v>95.282789999999949</c:v>
                </c:pt>
                <c:pt idx="2845">
                  <c:v>95.282789999999949</c:v>
                </c:pt>
                <c:pt idx="2846">
                  <c:v>95.28013</c:v>
                </c:pt>
                <c:pt idx="2847">
                  <c:v>95.28013</c:v>
                </c:pt>
                <c:pt idx="2848">
                  <c:v>95.28013</c:v>
                </c:pt>
                <c:pt idx="2849">
                  <c:v>95.277469999999994</c:v>
                </c:pt>
                <c:pt idx="2850">
                  <c:v>95.277469999999994</c:v>
                </c:pt>
                <c:pt idx="2851">
                  <c:v>95.274820000000005</c:v>
                </c:pt>
                <c:pt idx="2852">
                  <c:v>95.274820000000005</c:v>
                </c:pt>
                <c:pt idx="2853">
                  <c:v>95.274820000000005</c:v>
                </c:pt>
                <c:pt idx="2854">
                  <c:v>95.27216</c:v>
                </c:pt>
                <c:pt idx="2855">
                  <c:v>95.27216</c:v>
                </c:pt>
                <c:pt idx="2856">
                  <c:v>95.27216</c:v>
                </c:pt>
                <c:pt idx="2857">
                  <c:v>95.269499999999994</c:v>
                </c:pt>
                <c:pt idx="2858">
                  <c:v>95.269499999999994</c:v>
                </c:pt>
                <c:pt idx="2859">
                  <c:v>95.269499999999994</c:v>
                </c:pt>
                <c:pt idx="2860">
                  <c:v>95.266840000000002</c:v>
                </c:pt>
                <c:pt idx="2861">
                  <c:v>95.266840000000002</c:v>
                </c:pt>
                <c:pt idx="2862">
                  <c:v>95.266840000000002</c:v>
                </c:pt>
                <c:pt idx="2863">
                  <c:v>95.264179999999996</c:v>
                </c:pt>
                <c:pt idx="2864">
                  <c:v>95.264179999999996</c:v>
                </c:pt>
                <c:pt idx="2865">
                  <c:v>95.261520000000075</c:v>
                </c:pt>
                <c:pt idx="2866">
                  <c:v>95.261520000000075</c:v>
                </c:pt>
                <c:pt idx="2867">
                  <c:v>95.261520000000075</c:v>
                </c:pt>
                <c:pt idx="2868">
                  <c:v>95.258859999999999</c:v>
                </c:pt>
                <c:pt idx="2869">
                  <c:v>95.258859999999999</c:v>
                </c:pt>
                <c:pt idx="2870">
                  <c:v>95.258859999999999</c:v>
                </c:pt>
                <c:pt idx="2871">
                  <c:v>95.256200000000007</c:v>
                </c:pt>
                <c:pt idx="2872">
                  <c:v>95.256200000000007</c:v>
                </c:pt>
                <c:pt idx="2873">
                  <c:v>95.256200000000007</c:v>
                </c:pt>
                <c:pt idx="2874">
                  <c:v>95.253540000000001</c:v>
                </c:pt>
                <c:pt idx="2875">
                  <c:v>95.253540000000001</c:v>
                </c:pt>
                <c:pt idx="2876">
                  <c:v>95.253540000000001</c:v>
                </c:pt>
                <c:pt idx="2877">
                  <c:v>95.250879999999981</c:v>
                </c:pt>
                <c:pt idx="2878">
                  <c:v>95.250879999999981</c:v>
                </c:pt>
                <c:pt idx="2879">
                  <c:v>95.248230000000007</c:v>
                </c:pt>
                <c:pt idx="2880">
                  <c:v>95.248230000000007</c:v>
                </c:pt>
                <c:pt idx="2881">
                  <c:v>95.248230000000007</c:v>
                </c:pt>
                <c:pt idx="2882">
                  <c:v>95.245570000000001</c:v>
                </c:pt>
                <c:pt idx="2883">
                  <c:v>95.245570000000001</c:v>
                </c:pt>
                <c:pt idx="2884">
                  <c:v>95.245570000000001</c:v>
                </c:pt>
                <c:pt idx="2885">
                  <c:v>95.242909999999995</c:v>
                </c:pt>
                <c:pt idx="2886">
                  <c:v>95.242909999999995</c:v>
                </c:pt>
                <c:pt idx="2887">
                  <c:v>95.242909999999995</c:v>
                </c:pt>
                <c:pt idx="2888">
                  <c:v>95.24025000000006</c:v>
                </c:pt>
                <c:pt idx="2889">
                  <c:v>95.24025000000006</c:v>
                </c:pt>
                <c:pt idx="2890">
                  <c:v>95.24025000000006</c:v>
                </c:pt>
                <c:pt idx="2891">
                  <c:v>95.237589999999997</c:v>
                </c:pt>
                <c:pt idx="2892">
                  <c:v>95.237589999999997</c:v>
                </c:pt>
                <c:pt idx="2893">
                  <c:v>95.237589999999997</c:v>
                </c:pt>
                <c:pt idx="2894">
                  <c:v>95.234930000000006</c:v>
                </c:pt>
                <c:pt idx="2895">
                  <c:v>95.234930000000006</c:v>
                </c:pt>
                <c:pt idx="2896">
                  <c:v>95.234930000000006</c:v>
                </c:pt>
                <c:pt idx="2897">
                  <c:v>95.23227</c:v>
                </c:pt>
                <c:pt idx="2898">
                  <c:v>95.23227</c:v>
                </c:pt>
                <c:pt idx="2899">
                  <c:v>95.229609999999994</c:v>
                </c:pt>
                <c:pt idx="2900">
                  <c:v>95.229609999999994</c:v>
                </c:pt>
                <c:pt idx="2901">
                  <c:v>95.229609999999994</c:v>
                </c:pt>
                <c:pt idx="2902">
                  <c:v>95.226950000000002</c:v>
                </c:pt>
                <c:pt idx="2903">
                  <c:v>95.226950000000002</c:v>
                </c:pt>
                <c:pt idx="2904">
                  <c:v>95.226950000000002</c:v>
                </c:pt>
                <c:pt idx="2905">
                  <c:v>95.224289999999996</c:v>
                </c:pt>
                <c:pt idx="2906">
                  <c:v>95.224289999999996</c:v>
                </c:pt>
                <c:pt idx="2907">
                  <c:v>95.224289999999996</c:v>
                </c:pt>
                <c:pt idx="2908">
                  <c:v>95.221630000000005</c:v>
                </c:pt>
                <c:pt idx="2909">
                  <c:v>95.221630000000005</c:v>
                </c:pt>
                <c:pt idx="2910">
                  <c:v>95.221630000000005</c:v>
                </c:pt>
                <c:pt idx="2911">
                  <c:v>95.218980000000002</c:v>
                </c:pt>
                <c:pt idx="2912">
                  <c:v>95.218980000000002</c:v>
                </c:pt>
                <c:pt idx="2913">
                  <c:v>95.216319999999996</c:v>
                </c:pt>
                <c:pt idx="2914">
                  <c:v>95.216319999999996</c:v>
                </c:pt>
                <c:pt idx="2915">
                  <c:v>95.216319999999996</c:v>
                </c:pt>
                <c:pt idx="2916">
                  <c:v>95.213660000000075</c:v>
                </c:pt>
                <c:pt idx="2917">
                  <c:v>95.213660000000075</c:v>
                </c:pt>
                <c:pt idx="2918">
                  <c:v>95.213660000000075</c:v>
                </c:pt>
                <c:pt idx="2919">
                  <c:v>95.211000000000027</c:v>
                </c:pt>
                <c:pt idx="2920">
                  <c:v>95.211000000000027</c:v>
                </c:pt>
                <c:pt idx="2921">
                  <c:v>95.211000000000027</c:v>
                </c:pt>
                <c:pt idx="2922">
                  <c:v>95.208339999999978</c:v>
                </c:pt>
                <c:pt idx="2923">
                  <c:v>95.208339999999978</c:v>
                </c:pt>
                <c:pt idx="2924">
                  <c:v>95.208339999999978</c:v>
                </c:pt>
                <c:pt idx="2925">
                  <c:v>95.205680000000001</c:v>
                </c:pt>
                <c:pt idx="2926">
                  <c:v>95.205680000000001</c:v>
                </c:pt>
                <c:pt idx="2927">
                  <c:v>95.203019999999995</c:v>
                </c:pt>
                <c:pt idx="2928">
                  <c:v>95.203019999999995</c:v>
                </c:pt>
                <c:pt idx="2929">
                  <c:v>95.203019999999995</c:v>
                </c:pt>
                <c:pt idx="2930">
                  <c:v>95.200360000000003</c:v>
                </c:pt>
                <c:pt idx="2931">
                  <c:v>95.200360000000003</c:v>
                </c:pt>
                <c:pt idx="2932">
                  <c:v>95.200360000000003</c:v>
                </c:pt>
                <c:pt idx="2933">
                  <c:v>95.197700000000012</c:v>
                </c:pt>
                <c:pt idx="2934">
                  <c:v>95.197700000000012</c:v>
                </c:pt>
                <c:pt idx="2935">
                  <c:v>95.197700000000012</c:v>
                </c:pt>
                <c:pt idx="2936">
                  <c:v>95.195039999999949</c:v>
                </c:pt>
                <c:pt idx="2937">
                  <c:v>95.195039999999949</c:v>
                </c:pt>
                <c:pt idx="2938">
                  <c:v>95.195039999999949</c:v>
                </c:pt>
                <c:pt idx="2939">
                  <c:v>95.192379999999943</c:v>
                </c:pt>
                <c:pt idx="2940">
                  <c:v>95.192379999999943</c:v>
                </c:pt>
                <c:pt idx="2941">
                  <c:v>95.192379999999943</c:v>
                </c:pt>
                <c:pt idx="2942">
                  <c:v>95.189729999999983</c:v>
                </c:pt>
                <c:pt idx="2943">
                  <c:v>95.189729999999983</c:v>
                </c:pt>
                <c:pt idx="2944">
                  <c:v>95.189729999999983</c:v>
                </c:pt>
                <c:pt idx="2945">
                  <c:v>95.187069999999991</c:v>
                </c:pt>
                <c:pt idx="2946">
                  <c:v>95.187069999999991</c:v>
                </c:pt>
                <c:pt idx="2947">
                  <c:v>95.187069999999991</c:v>
                </c:pt>
                <c:pt idx="2948">
                  <c:v>95.18441</c:v>
                </c:pt>
                <c:pt idx="2949">
                  <c:v>95.18441</c:v>
                </c:pt>
                <c:pt idx="2950">
                  <c:v>95.18174999999998</c:v>
                </c:pt>
                <c:pt idx="2951">
                  <c:v>95.18174999999998</c:v>
                </c:pt>
                <c:pt idx="2952">
                  <c:v>95.18174999999998</c:v>
                </c:pt>
                <c:pt idx="2953">
                  <c:v>95.179089999999988</c:v>
                </c:pt>
                <c:pt idx="2954">
                  <c:v>95.179089999999988</c:v>
                </c:pt>
                <c:pt idx="2955">
                  <c:v>95.179089999999988</c:v>
                </c:pt>
                <c:pt idx="2956">
                  <c:v>95.176429999999982</c:v>
                </c:pt>
                <c:pt idx="2957">
                  <c:v>95.176429999999982</c:v>
                </c:pt>
                <c:pt idx="2958">
                  <c:v>95.176429999999982</c:v>
                </c:pt>
                <c:pt idx="2959">
                  <c:v>95.173769999999948</c:v>
                </c:pt>
                <c:pt idx="2960">
                  <c:v>95.173769999999948</c:v>
                </c:pt>
                <c:pt idx="2961">
                  <c:v>95.173769999999948</c:v>
                </c:pt>
                <c:pt idx="2962">
                  <c:v>95.171109999999999</c:v>
                </c:pt>
                <c:pt idx="2963">
                  <c:v>95.171109999999999</c:v>
                </c:pt>
                <c:pt idx="2964">
                  <c:v>95.171109999999999</c:v>
                </c:pt>
                <c:pt idx="2965">
                  <c:v>95.168449999999979</c:v>
                </c:pt>
                <c:pt idx="2966">
                  <c:v>95.168449999999979</c:v>
                </c:pt>
                <c:pt idx="2967">
                  <c:v>95.168449999999979</c:v>
                </c:pt>
                <c:pt idx="2968">
                  <c:v>95.165789999999959</c:v>
                </c:pt>
                <c:pt idx="2969">
                  <c:v>95.165789999999959</c:v>
                </c:pt>
                <c:pt idx="2970">
                  <c:v>95.165789999999959</c:v>
                </c:pt>
                <c:pt idx="2971">
                  <c:v>95.163129999999995</c:v>
                </c:pt>
                <c:pt idx="2972">
                  <c:v>95.163129999999995</c:v>
                </c:pt>
                <c:pt idx="2973">
                  <c:v>95.163129999999995</c:v>
                </c:pt>
                <c:pt idx="2974">
                  <c:v>95.160479999999978</c:v>
                </c:pt>
                <c:pt idx="2975">
                  <c:v>95.160479999999978</c:v>
                </c:pt>
                <c:pt idx="2976">
                  <c:v>95.160479999999978</c:v>
                </c:pt>
                <c:pt idx="2977">
                  <c:v>95.157820000000001</c:v>
                </c:pt>
                <c:pt idx="2978">
                  <c:v>95.157820000000001</c:v>
                </c:pt>
                <c:pt idx="2979">
                  <c:v>95.157820000000001</c:v>
                </c:pt>
                <c:pt idx="2980">
                  <c:v>95.155159999999981</c:v>
                </c:pt>
                <c:pt idx="2981">
                  <c:v>95.155159999999981</c:v>
                </c:pt>
                <c:pt idx="2982">
                  <c:v>95.155159999999981</c:v>
                </c:pt>
                <c:pt idx="2983">
                  <c:v>95.152499999999989</c:v>
                </c:pt>
                <c:pt idx="2984">
                  <c:v>95.152499999999989</c:v>
                </c:pt>
                <c:pt idx="2985">
                  <c:v>95.152499999999989</c:v>
                </c:pt>
                <c:pt idx="2986">
                  <c:v>95.149839999999998</c:v>
                </c:pt>
                <c:pt idx="2987">
                  <c:v>95.149839999999998</c:v>
                </c:pt>
                <c:pt idx="2988">
                  <c:v>95.149839999999998</c:v>
                </c:pt>
                <c:pt idx="2989">
                  <c:v>95.147180000000006</c:v>
                </c:pt>
                <c:pt idx="2990">
                  <c:v>95.147180000000006</c:v>
                </c:pt>
                <c:pt idx="2991">
                  <c:v>95.147180000000006</c:v>
                </c:pt>
                <c:pt idx="2992">
                  <c:v>95.144520000000057</c:v>
                </c:pt>
                <c:pt idx="2993">
                  <c:v>95.144520000000057</c:v>
                </c:pt>
                <c:pt idx="2994">
                  <c:v>95.144520000000057</c:v>
                </c:pt>
                <c:pt idx="2995">
                  <c:v>95.141859999999994</c:v>
                </c:pt>
                <c:pt idx="2996">
                  <c:v>95.141859999999994</c:v>
                </c:pt>
                <c:pt idx="2997">
                  <c:v>95.141859999999994</c:v>
                </c:pt>
                <c:pt idx="2998">
                  <c:v>95.139200000000002</c:v>
                </c:pt>
                <c:pt idx="2999">
                  <c:v>95.139200000000002</c:v>
                </c:pt>
                <c:pt idx="3000">
                  <c:v>95.139200000000002</c:v>
                </c:pt>
                <c:pt idx="3001">
                  <c:v>95.136539999999982</c:v>
                </c:pt>
                <c:pt idx="3002">
                  <c:v>95.136539999999982</c:v>
                </c:pt>
                <c:pt idx="3003">
                  <c:v>95.136539999999982</c:v>
                </c:pt>
                <c:pt idx="3004">
                  <c:v>95.133879999999948</c:v>
                </c:pt>
                <c:pt idx="3005">
                  <c:v>95.133879999999948</c:v>
                </c:pt>
                <c:pt idx="3006">
                  <c:v>95.131230000000002</c:v>
                </c:pt>
                <c:pt idx="3007">
                  <c:v>95.131230000000002</c:v>
                </c:pt>
                <c:pt idx="3008">
                  <c:v>95.131230000000002</c:v>
                </c:pt>
                <c:pt idx="3009">
                  <c:v>95.128569999999982</c:v>
                </c:pt>
                <c:pt idx="3010">
                  <c:v>95.128569999999982</c:v>
                </c:pt>
                <c:pt idx="3011">
                  <c:v>95.128569999999982</c:v>
                </c:pt>
                <c:pt idx="3012">
                  <c:v>95.125909999999948</c:v>
                </c:pt>
                <c:pt idx="3013">
                  <c:v>95.125909999999948</c:v>
                </c:pt>
                <c:pt idx="3014">
                  <c:v>95.125909999999948</c:v>
                </c:pt>
                <c:pt idx="3015">
                  <c:v>95.123249999999999</c:v>
                </c:pt>
                <c:pt idx="3016">
                  <c:v>95.123249999999999</c:v>
                </c:pt>
                <c:pt idx="3017">
                  <c:v>95.123249999999999</c:v>
                </c:pt>
                <c:pt idx="3018">
                  <c:v>95.120589999999979</c:v>
                </c:pt>
                <c:pt idx="3019">
                  <c:v>95.120589999999979</c:v>
                </c:pt>
                <c:pt idx="3020">
                  <c:v>95.117930000000001</c:v>
                </c:pt>
                <c:pt idx="3021">
                  <c:v>95.117930000000001</c:v>
                </c:pt>
                <c:pt idx="3022">
                  <c:v>95.117930000000001</c:v>
                </c:pt>
                <c:pt idx="3023">
                  <c:v>95.115269999999995</c:v>
                </c:pt>
                <c:pt idx="3024">
                  <c:v>95.115269999999995</c:v>
                </c:pt>
                <c:pt idx="3025">
                  <c:v>95.115269999999995</c:v>
                </c:pt>
                <c:pt idx="3026">
                  <c:v>95.112610000000004</c:v>
                </c:pt>
                <c:pt idx="3027">
                  <c:v>95.112610000000004</c:v>
                </c:pt>
                <c:pt idx="3028">
                  <c:v>95.112610000000004</c:v>
                </c:pt>
                <c:pt idx="3029">
                  <c:v>95.109949999999998</c:v>
                </c:pt>
                <c:pt idx="3030">
                  <c:v>95.109949999999998</c:v>
                </c:pt>
                <c:pt idx="3031">
                  <c:v>95.109949999999998</c:v>
                </c:pt>
                <c:pt idx="3032">
                  <c:v>95.107290000000006</c:v>
                </c:pt>
                <c:pt idx="3033">
                  <c:v>95.107290000000006</c:v>
                </c:pt>
                <c:pt idx="3034">
                  <c:v>95.107290000000006</c:v>
                </c:pt>
                <c:pt idx="3035">
                  <c:v>95.10463</c:v>
                </c:pt>
                <c:pt idx="3036">
                  <c:v>95.10463</c:v>
                </c:pt>
                <c:pt idx="3037">
                  <c:v>95.10463</c:v>
                </c:pt>
                <c:pt idx="3038">
                  <c:v>95.101979999999998</c:v>
                </c:pt>
                <c:pt idx="3039">
                  <c:v>95.101979999999998</c:v>
                </c:pt>
                <c:pt idx="3040">
                  <c:v>95.101979999999998</c:v>
                </c:pt>
                <c:pt idx="3041">
                  <c:v>95.099320000000006</c:v>
                </c:pt>
                <c:pt idx="3042">
                  <c:v>95.099320000000006</c:v>
                </c:pt>
                <c:pt idx="3043">
                  <c:v>95.099320000000006</c:v>
                </c:pt>
                <c:pt idx="3044">
                  <c:v>95.096660000000057</c:v>
                </c:pt>
                <c:pt idx="3045">
                  <c:v>95.096660000000057</c:v>
                </c:pt>
                <c:pt idx="3046">
                  <c:v>95.093999999999994</c:v>
                </c:pt>
                <c:pt idx="3047">
                  <c:v>95.093999999999994</c:v>
                </c:pt>
                <c:pt idx="3048">
                  <c:v>95.093999999999994</c:v>
                </c:pt>
                <c:pt idx="3049">
                  <c:v>95.091340000000002</c:v>
                </c:pt>
                <c:pt idx="3050">
                  <c:v>95.091340000000002</c:v>
                </c:pt>
                <c:pt idx="3051">
                  <c:v>95.091340000000002</c:v>
                </c:pt>
                <c:pt idx="3052">
                  <c:v>95.088679999999982</c:v>
                </c:pt>
                <c:pt idx="3053">
                  <c:v>95.088679999999982</c:v>
                </c:pt>
                <c:pt idx="3054">
                  <c:v>95.088679999999982</c:v>
                </c:pt>
                <c:pt idx="3055">
                  <c:v>95.086020000000005</c:v>
                </c:pt>
                <c:pt idx="3056">
                  <c:v>95.086020000000005</c:v>
                </c:pt>
                <c:pt idx="3057">
                  <c:v>95.086020000000005</c:v>
                </c:pt>
                <c:pt idx="3058">
                  <c:v>95.083359999999999</c:v>
                </c:pt>
                <c:pt idx="3059">
                  <c:v>95.083359999999999</c:v>
                </c:pt>
                <c:pt idx="3060">
                  <c:v>95.083359999999999</c:v>
                </c:pt>
                <c:pt idx="3061">
                  <c:v>95.080699999999993</c:v>
                </c:pt>
                <c:pt idx="3062">
                  <c:v>95.080699999999993</c:v>
                </c:pt>
                <c:pt idx="3063">
                  <c:v>95.080699999999993</c:v>
                </c:pt>
                <c:pt idx="3064">
                  <c:v>95.078039999999959</c:v>
                </c:pt>
                <c:pt idx="3065">
                  <c:v>95.078039999999959</c:v>
                </c:pt>
                <c:pt idx="3066">
                  <c:v>95.078039999999959</c:v>
                </c:pt>
                <c:pt idx="3067">
                  <c:v>95.075379999999896</c:v>
                </c:pt>
                <c:pt idx="3068">
                  <c:v>95.075379999999896</c:v>
                </c:pt>
                <c:pt idx="3069">
                  <c:v>95.075379999999896</c:v>
                </c:pt>
                <c:pt idx="3070">
                  <c:v>95.072729999999979</c:v>
                </c:pt>
                <c:pt idx="3071">
                  <c:v>95.072729999999979</c:v>
                </c:pt>
                <c:pt idx="3072">
                  <c:v>95.072729999999979</c:v>
                </c:pt>
                <c:pt idx="3073">
                  <c:v>95.070069999999987</c:v>
                </c:pt>
                <c:pt idx="3074">
                  <c:v>95.070069999999987</c:v>
                </c:pt>
                <c:pt idx="3075">
                  <c:v>95.070069999999987</c:v>
                </c:pt>
                <c:pt idx="3076">
                  <c:v>95.067409999999995</c:v>
                </c:pt>
                <c:pt idx="3077">
                  <c:v>95.067409999999995</c:v>
                </c:pt>
                <c:pt idx="3078">
                  <c:v>95.067409999999995</c:v>
                </c:pt>
                <c:pt idx="3079">
                  <c:v>95.064750000000004</c:v>
                </c:pt>
                <c:pt idx="3080">
                  <c:v>95.064750000000004</c:v>
                </c:pt>
                <c:pt idx="3081">
                  <c:v>95.064750000000004</c:v>
                </c:pt>
                <c:pt idx="3082">
                  <c:v>95.062089999999998</c:v>
                </c:pt>
                <c:pt idx="3083">
                  <c:v>95.062089999999998</c:v>
                </c:pt>
                <c:pt idx="3084">
                  <c:v>95.062089999999998</c:v>
                </c:pt>
                <c:pt idx="3085">
                  <c:v>95.059429999999992</c:v>
                </c:pt>
                <c:pt idx="3086">
                  <c:v>95.059429999999992</c:v>
                </c:pt>
                <c:pt idx="3087">
                  <c:v>95.059429999999992</c:v>
                </c:pt>
                <c:pt idx="3088">
                  <c:v>95.056769999999986</c:v>
                </c:pt>
                <c:pt idx="3089">
                  <c:v>95.056769999999986</c:v>
                </c:pt>
                <c:pt idx="3090">
                  <c:v>95.056769999999986</c:v>
                </c:pt>
                <c:pt idx="3091">
                  <c:v>95.054109999999994</c:v>
                </c:pt>
                <c:pt idx="3092">
                  <c:v>95.054109999999994</c:v>
                </c:pt>
                <c:pt idx="3093">
                  <c:v>95.054109999999994</c:v>
                </c:pt>
                <c:pt idx="3094">
                  <c:v>95.051450000000003</c:v>
                </c:pt>
                <c:pt idx="3095">
                  <c:v>95.051450000000003</c:v>
                </c:pt>
                <c:pt idx="3096">
                  <c:v>95.051450000000003</c:v>
                </c:pt>
                <c:pt idx="3097">
                  <c:v>95.048789999999983</c:v>
                </c:pt>
                <c:pt idx="3098">
                  <c:v>95.048789999999983</c:v>
                </c:pt>
                <c:pt idx="3099">
                  <c:v>95.048789999999983</c:v>
                </c:pt>
                <c:pt idx="3100">
                  <c:v>95.046139999999994</c:v>
                </c:pt>
                <c:pt idx="3101">
                  <c:v>95.046139999999994</c:v>
                </c:pt>
                <c:pt idx="3102">
                  <c:v>95.046139999999994</c:v>
                </c:pt>
                <c:pt idx="3103">
                  <c:v>95.043480000000002</c:v>
                </c:pt>
                <c:pt idx="3104">
                  <c:v>95.043480000000002</c:v>
                </c:pt>
                <c:pt idx="3105">
                  <c:v>95.043480000000002</c:v>
                </c:pt>
                <c:pt idx="3106">
                  <c:v>95.040819999999997</c:v>
                </c:pt>
                <c:pt idx="3107">
                  <c:v>95.040819999999997</c:v>
                </c:pt>
                <c:pt idx="3108">
                  <c:v>95.040819999999997</c:v>
                </c:pt>
                <c:pt idx="3109">
                  <c:v>95.038160000000005</c:v>
                </c:pt>
                <c:pt idx="3110">
                  <c:v>95.038160000000005</c:v>
                </c:pt>
                <c:pt idx="3111">
                  <c:v>95.038160000000005</c:v>
                </c:pt>
                <c:pt idx="3112">
                  <c:v>95.038160000000005</c:v>
                </c:pt>
                <c:pt idx="3113">
                  <c:v>95.035499999999999</c:v>
                </c:pt>
                <c:pt idx="3114">
                  <c:v>95.035499999999999</c:v>
                </c:pt>
                <c:pt idx="3115">
                  <c:v>95.035499999999999</c:v>
                </c:pt>
                <c:pt idx="3116">
                  <c:v>95.032839999999979</c:v>
                </c:pt>
                <c:pt idx="3117">
                  <c:v>95.032839999999979</c:v>
                </c:pt>
                <c:pt idx="3118">
                  <c:v>95.032839999999979</c:v>
                </c:pt>
                <c:pt idx="3119">
                  <c:v>95.030180000000001</c:v>
                </c:pt>
                <c:pt idx="3120">
                  <c:v>95.030180000000001</c:v>
                </c:pt>
                <c:pt idx="3121">
                  <c:v>95.030180000000001</c:v>
                </c:pt>
                <c:pt idx="3122">
                  <c:v>95.027519999999996</c:v>
                </c:pt>
                <c:pt idx="3123">
                  <c:v>95.027519999999996</c:v>
                </c:pt>
                <c:pt idx="3124">
                  <c:v>95.027519999999996</c:v>
                </c:pt>
                <c:pt idx="3125">
                  <c:v>95.027519999999996</c:v>
                </c:pt>
                <c:pt idx="3126">
                  <c:v>95.024860000000004</c:v>
                </c:pt>
                <c:pt idx="3127">
                  <c:v>95.024860000000004</c:v>
                </c:pt>
                <c:pt idx="3128">
                  <c:v>95.024860000000004</c:v>
                </c:pt>
                <c:pt idx="3129">
                  <c:v>95.022199999999998</c:v>
                </c:pt>
                <c:pt idx="3130">
                  <c:v>95.022199999999998</c:v>
                </c:pt>
                <c:pt idx="3131">
                  <c:v>95.022199999999998</c:v>
                </c:pt>
                <c:pt idx="3132">
                  <c:v>95.019540000000006</c:v>
                </c:pt>
                <c:pt idx="3133">
                  <c:v>95.019540000000006</c:v>
                </c:pt>
                <c:pt idx="3134">
                  <c:v>95.019540000000006</c:v>
                </c:pt>
                <c:pt idx="3135">
                  <c:v>95.016890000000004</c:v>
                </c:pt>
                <c:pt idx="3136">
                  <c:v>95.016890000000004</c:v>
                </c:pt>
                <c:pt idx="3137">
                  <c:v>95.016890000000004</c:v>
                </c:pt>
                <c:pt idx="3138">
                  <c:v>95.016890000000004</c:v>
                </c:pt>
                <c:pt idx="3139">
                  <c:v>95.014230000000026</c:v>
                </c:pt>
                <c:pt idx="3140">
                  <c:v>95.014230000000026</c:v>
                </c:pt>
                <c:pt idx="3141">
                  <c:v>95.014230000000026</c:v>
                </c:pt>
                <c:pt idx="3142">
                  <c:v>95.011570000000006</c:v>
                </c:pt>
                <c:pt idx="3143">
                  <c:v>95.011570000000006</c:v>
                </c:pt>
                <c:pt idx="3144">
                  <c:v>95.011570000000006</c:v>
                </c:pt>
                <c:pt idx="3145">
                  <c:v>95.00891</c:v>
                </c:pt>
                <c:pt idx="3146">
                  <c:v>95.00891</c:v>
                </c:pt>
                <c:pt idx="3147">
                  <c:v>95.00891</c:v>
                </c:pt>
                <c:pt idx="3148">
                  <c:v>95.006249999999994</c:v>
                </c:pt>
                <c:pt idx="3149">
                  <c:v>95.006249999999994</c:v>
                </c:pt>
                <c:pt idx="3150">
                  <c:v>95.006249999999994</c:v>
                </c:pt>
                <c:pt idx="3151">
                  <c:v>95.006249999999994</c:v>
                </c:pt>
                <c:pt idx="3152">
                  <c:v>95.003590000000003</c:v>
                </c:pt>
                <c:pt idx="3153">
                  <c:v>95.003590000000003</c:v>
                </c:pt>
                <c:pt idx="3154">
                  <c:v>95.003590000000003</c:v>
                </c:pt>
                <c:pt idx="3155">
                  <c:v>95.000929999999997</c:v>
                </c:pt>
                <c:pt idx="3156">
                  <c:v>95.000929999999997</c:v>
                </c:pt>
                <c:pt idx="3157">
                  <c:v>95.000929999999997</c:v>
                </c:pt>
                <c:pt idx="3158">
                  <c:v>94.998270000000005</c:v>
                </c:pt>
                <c:pt idx="3159">
                  <c:v>94.998270000000005</c:v>
                </c:pt>
                <c:pt idx="3160">
                  <c:v>94.998270000000005</c:v>
                </c:pt>
                <c:pt idx="3161">
                  <c:v>94.995610000000056</c:v>
                </c:pt>
                <c:pt idx="3162">
                  <c:v>94.995610000000056</c:v>
                </c:pt>
                <c:pt idx="3163">
                  <c:v>94.995610000000056</c:v>
                </c:pt>
                <c:pt idx="3164">
                  <c:v>94.995610000000056</c:v>
                </c:pt>
                <c:pt idx="3165">
                  <c:v>94.992949999999993</c:v>
                </c:pt>
                <c:pt idx="3166">
                  <c:v>94.992949999999993</c:v>
                </c:pt>
                <c:pt idx="3167">
                  <c:v>94.992949999999993</c:v>
                </c:pt>
                <c:pt idx="3168">
                  <c:v>94.990290000000059</c:v>
                </c:pt>
                <c:pt idx="3169">
                  <c:v>94.990290000000059</c:v>
                </c:pt>
                <c:pt idx="3170">
                  <c:v>94.990290000000059</c:v>
                </c:pt>
                <c:pt idx="3171">
                  <c:v>94.987640000000027</c:v>
                </c:pt>
                <c:pt idx="3172">
                  <c:v>94.987640000000027</c:v>
                </c:pt>
                <c:pt idx="3173">
                  <c:v>94.987640000000027</c:v>
                </c:pt>
                <c:pt idx="3174">
                  <c:v>94.987640000000027</c:v>
                </c:pt>
                <c:pt idx="3175">
                  <c:v>94.984979999999993</c:v>
                </c:pt>
                <c:pt idx="3176">
                  <c:v>94.984979999999993</c:v>
                </c:pt>
                <c:pt idx="3177">
                  <c:v>94.984979999999993</c:v>
                </c:pt>
                <c:pt idx="3178">
                  <c:v>94.982320000000001</c:v>
                </c:pt>
                <c:pt idx="3179">
                  <c:v>94.982320000000001</c:v>
                </c:pt>
                <c:pt idx="3180">
                  <c:v>94.982320000000001</c:v>
                </c:pt>
                <c:pt idx="3181">
                  <c:v>94.979659999999996</c:v>
                </c:pt>
                <c:pt idx="3182">
                  <c:v>94.979659999999996</c:v>
                </c:pt>
                <c:pt idx="3183">
                  <c:v>94.979659999999996</c:v>
                </c:pt>
                <c:pt idx="3184">
                  <c:v>94.977000000000004</c:v>
                </c:pt>
                <c:pt idx="3185">
                  <c:v>94.977000000000004</c:v>
                </c:pt>
                <c:pt idx="3186">
                  <c:v>94.977000000000004</c:v>
                </c:pt>
                <c:pt idx="3187">
                  <c:v>94.977000000000004</c:v>
                </c:pt>
                <c:pt idx="3188">
                  <c:v>94.974339999999998</c:v>
                </c:pt>
                <c:pt idx="3189">
                  <c:v>94.974339999999998</c:v>
                </c:pt>
                <c:pt idx="3190">
                  <c:v>94.974339999999998</c:v>
                </c:pt>
                <c:pt idx="3191">
                  <c:v>94.971680000000006</c:v>
                </c:pt>
                <c:pt idx="3192">
                  <c:v>94.971680000000006</c:v>
                </c:pt>
                <c:pt idx="3193">
                  <c:v>94.971680000000006</c:v>
                </c:pt>
                <c:pt idx="3194">
                  <c:v>94.969020000000057</c:v>
                </c:pt>
                <c:pt idx="3195">
                  <c:v>94.969020000000057</c:v>
                </c:pt>
                <c:pt idx="3196">
                  <c:v>94.969020000000057</c:v>
                </c:pt>
                <c:pt idx="3197">
                  <c:v>94.966359999999995</c:v>
                </c:pt>
                <c:pt idx="3198">
                  <c:v>94.966359999999995</c:v>
                </c:pt>
                <c:pt idx="3199">
                  <c:v>94.966359999999995</c:v>
                </c:pt>
                <c:pt idx="3200">
                  <c:v>94.963700000000003</c:v>
                </c:pt>
                <c:pt idx="3201">
                  <c:v>94.963700000000003</c:v>
                </c:pt>
                <c:pt idx="3202">
                  <c:v>94.963700000000003</c:v>
                </c:pt>
                <c:pt idx="3203">
                  <c:v>94.963700000000003</c:v>
                </c:pt>
                <c:pt idx="3204">
                  <c:v>94.961039999999997</c:v>
                </c:pt>
                <c:pt idx="3205">
                  <c:v>94.961039999999997</c:v>
                </c:pt>
                <c:pt idx="3206">
                  <c:v>94.961039999999997</c:v>
                </c:pt>
                <c:pt idx="3207">
                  <c:v>94.95838999999998</c:v>
                </c:pt>
                <c:pt idx="3208">
                  <c:v>94.95838999999998</c:v>
                </c:pt>
                <c:pt idx="3209">
                  <c:v>94.95838999999998</c:v>
                </c:pt>
                <c:pt idx="3210">
                  <c:v>94.955730000000003</c:v>
                </c:pt>
                <c:pt idx="3211">
                  <c:v>94.955730000000003</c:v>
                </c:pt>
                <c:pt idx="3212">
                  <c:v>94.955730000000003</c:v>
                </c:pt>
                <c:pt idx="3213">
                  <c:v>94.955730000000003</c:v>
                </c:pt>
                <c:pt idx="3214">
                  <c:v>94.953069999999997</c:v>
                </c:pt>
                <c:pt idx="3215">
                  <c:v>94.953069999999997</c:v>
                </c:pt>
                <c:pt idx="3216">
                  <c:v>94.953069999999997</c:v>
                </c:pt>
                <c:pt idx="3217">
                  <c:v>94.950410000000005</c:v>
                </c:pt>
                <c:pt idx="3218">
                  <c:v>94.950410000000005</c:v>
                </c:pt>
                <c:pt idx="3219">
                  <c:v>94.950410000000005</c:v>
                </c:pt>
                <c:pt idx="3220">
                  <c:v>94.947750000000056</c:v>
                </c:pt>
                <c:pt idx="3221">
                  <c:v>94.947750000000056</c:v>
                </c:pt>
                <c:pt idx="3222">
                  <c:v>94.947750000000056</c:v>
                </c:pt>
                <c:pt idx="3223">
                  <c:v>94.945089999999993</c:v>
                </c:pt>
                <c:pt idx="3224">
                  <c:v>94.945089999999993</c:v>
                </c:pt>
                <c:pt idx="3225">
                  <c:v>94.945089999999993</c:v>
                </c:pt>
                <c:pt idx="3226">
                  <c:v>94.942430000000002</c:v>
                </c:pt>
                <c:pt idx="3227">
                  <c:v>94.942430000000002</c:v>
                </c:pt>
                <c:pt idx="3228">
                  <c:v>94.942430000000002</c:v>
                </c:pt>
                <c:pt idx="3229">
                  <c:v>94.942430000000002</c:v>
                </c:pt>
                <c:pt idx="3230">
                  <c:v>94.939769999999996</c:v>
                </c:pt>
                <c:pt idx="3231">
                  <c:v>94.939769999999996</c:v>
                </c:pt>
                <c:pt idx="3232">
                  <c:v>94.939769999999996</c:v>
                </c:pt>
                <c:pt idx="3233">
                  <c:v>94.937110000000075</c:v>
                </c:pt>
                <c:pt idx="3234">
                  <c:v>94.937110000000075</c:v>
                </c:pt>
                <c:pt idx="3235">
                  <c:v>94.937110000000075</c:v>
                </c:pt>
                <c:pt idx="3236">
                  <c:v>94.934450000000027</c:v>
                </c:pt>
                <c:pt idx="3237">
                  <c:v>94.934450000000027</c:v>
                </c:pt>
                <c:pt idx="3238">
                  <c:v>94.934450000000027</c:v>
                </c:pt>
                <c:pt idx="3239">
                  <c:v>94.931790000000007</c:v>
                </c:pt>
                <c:pt idx="3240">
                  <c:v>94.931790000000007</c:v>
                </c:pt>
                <c:pt idx="3241">
                  <c:v>94.931790000000007</c:v>
                </c:pt>
                <c:pt idx="3242">
                  <c:v>94.929140000000004</c:v>
                </c:pt>
                <c:pt idx="3243">
                  <c:v>94.929140000000004</c:v>
                </c:pt>
                <c:pt idx="3244">
                  <c:v>94.929140000000004</c:v>
                </c:pt>
                <c:pt idx="3245">
                  <c:v>94.926479999999998</c:v>
                </c:pt>
                <c:pt idx="3246">
                  <c:v>94.926479999999998</c:v>
                </c:pt>
                <c:pt idx="3247">
                  <c:v>94.926479999999998</c:v>
                </c:pt>
                <c:pt idx="3248">
                  <c:v>94.926479999999998</c:v>
                </c:pt>
                <c:pt idx="3249">
                  <c:v>94.923820000000006</c:v>
                </c:pt>
                <c:pt idx="3250">
                  <c:v>94.923820000000006</c:v>
                </c:pt>
                <c:pt idx="3251">
                  <c:v>94.923820000000006</c:v>
                </c:pt>
                <c:pt idx="3252">
                  <c:v>94.921160000000057</c:v>
                </c:pt>
                <c:pt idx="3253">
                  <c:v>94.921160000000057</c:v>
                </c:pt>
                <c:pt idx="3254">
                  <c:v>94.921160000000057</c:v>
                </c:pt>
                <c:pt idx="3255">
                  <c:v>94.918499999999995</c:v>
                </c:pt>
                <c:pt idx="3256">
                  <c:v>94.918499999999995</c:v>
                </c:pt>
                <c:pt idx="3257">
                  <c:v>94.918499999999995</c:v>
                </c:pt>
                <c:pt idx="3258">
                  <c:v>94.915840000000003</c:v>
                </c:pt>
                <c:pt idx="3259">
                  <c:v>94.915840000000003</c:v>
                </c:pt>
                <c:pt idx="3260">
                  <c:v>94.915840000000003</c:v>
                </c:pt>
                <c:pt idx="3261">
                  <c:v>94.915840000000003</c:v>
                </c:pt>
                <c:pt idx="3262">
                  <c:v>94.913179999999997</c:v>
                </c:pt>
                <c:pt idx="3263">
                  <c:v>94.913179999999997</c:v>
                </c:pt>
                <c:pt idx="3264">
                  <c:v>94.913179999999997</c:v>
                </c:pt>
                <c:pt idx="3265">
                  <c:v>94.910520000000076</c:v>
                </c:pt>
                <c:pt idx="3266">
                  <c:v>94.910520000000076</c:v>
                </c:pt>
                <c:pt idx="3267">
                  <c:v>94.910520000000076</c:v>
                </c:pt>
                <c:pt idx="3268">
                  <c:v>94.907860000000056</c:v>
                </c:pt>
                <c:pt idx="3269">
                  <c:v>94.907860000000056</c:v>
                </c:pt>
                <c:pt idx="3270">
                  <c:v>94.907860000000056</c:v>
                </c:pt>
                <c:pt idx="3271">
                  <c:v>94.905199999999994</c:v>
                </c:pt>
                <c:pt idx="3272">
                  <c:v>94.905199999999994</c:v>
                </c:pt>
                <c:pt idx="3273">
                  <c:v>94.905199999999994</c:v>
                </c:pt>
                <c:pt idx="3274">
                  <c:v>94.905199999999994</c:v>
                </c:pt>
                <c:pt idx="3275">
                  <c:v>94.902540000000002</c:v>
                </c:pt>
                <c:pt idx="3276">
                  <c:v>94.902540000000002</c:v>
                </c:pt>
                <c:pt idx="3277">
                  <c:v>94.902540000000002</c:v>
                </c:pt>
                <c:pt idx="3278">
                  <c:v>94.899889999999999</c:v>
                </c:pt>
                <c:pt idx="3279">
                  <c:v>94.899889999999999</c:v>
                </c:pt>
                <c:pt idx="3280">
                  <c:v>94.899889999999999</c:v>
                </c:pt>
                <c:pt idx="3281">
                  <c:v>94.897230000000022</c:v>
                </c:pt>
                <c:pt idx="3282">
                  <c:v>94.897230000000022</c:v>
                </c:pt>
                <c:pt idx="3283">
                  <c:v>94.897230000000022</c:v>
                </c:pt>
                <c:pt idx="3284">
                  <c:v>94.894570000000002</c:v>
                </c:pt>
                <c:pt idx="3285">
                  <c:v>94.894570000000002</c:v>
                </c:pt>
                <c:pt idx="3286">
                  <c:v>94.894570000000002</c:v>
                </c:pt>
                <c:pt idx="3287">
                  <c:v>94.894570000000002</c:v>
                </c:pt>
                <c:pt idx="3288">
                  <c:v>94.891909999999996</c:v>
                </c:pt>
                <c:pt idx="3289">
                  <c:v>94.891909999999996</c:v>
                </c:pt>
                <c:pt idx="3290">
                  <c:v>94.891909999999996</c:v>
                </c:pt>
                <c:pt idx="3291">
                  <c:v>94.889250000000004</c:v>
                </c:pt>
                <c:pt idx="3292">
                  <c:v>94.889250000000004</c:v>
                </c:pt>
                <c:pt idx="3293">
                  <c:v>94.889250000000004</c:v>
                </c:pt>
                <c:pt idx="3294">
                  <c:v>94.886589999999998</c:v>
                </c:pt>
                <c:pt idx="3295">
                  <c:v>94.886589999999998</c:v>
                </c:pt>
                <c:pt idx="3296">
                  <c:v>94.886589999999998</c:v>
                </c:pt>
                <c:pt idx="3297">
                  <c:v>94.883929999999992</c:v>
                </c:pt>
                <c:pt idx="3298">
                  <c:v>94.883929999999992</c:v>
                </c:pt>
                <c:pt idx="3299">
                  <c:v>94.883929999999992</c:v>
                </c:pt>
                <c:pt idx="3300">
                  <c:v>94.883929999999992</c:v>
                </c:pt>
                <c:pt idx="3301">
                  <c:v>94.881270000000001</c:v>
                </c:pt>
                <c:pt idx="3302">
                  <c:v>94.881270000000001</c:v>
                </c:pt>
                <c:pt idx="3303">
                  <c:v>94.881270000000001</c:v>
                </c:pt>
                <c:pt idx="3304">
                  <c:v>94.878609999999981</c:v>
                </c:pt>
                <c:pt idx="3305">
                  <c:v>94.878609999999981</c:v>
                </c:pt>
                <c:pt idx="3306">
                  <c:v>94.878609999999981</c:v>
                </c:pt>
                <c:pt idx="3307">
                  <c:v>94.875949999999989</c:v>
                </c:pt>
                <c:pt idx="3308">
                  <c:v>94.875949999999989</c:v>
                </c:pt>
                <c:pt idx="3309">
                  <c:v>94.875949999999989</c:v>
                </c:pt>
                <c:pt idx="3310">
                  <c:v>94.873289999999983</c:v>
                </c:pt>
                <c:pt idx="3311">
                  <c:v>94.873289999999983</c:v>
                </c:pt>
                <c:pt idx="3312">
                  <c:v>94.873289999999983</c:v>
                </c:pt>
                <c:pt idx="3313">
                  <c:v>94.873289999999983</c:v>
                </c:pt>
                <c:pt idx="3314">
                  <c:v>94.87063999999998</c:v>
                </c:pt>
                <c:pt idx="3315">
                  <c:v>94.87063999999998</c:v>
                </c:pt>
                <c:pt idx="3316">
                  <c:v>94.87063999999998</c:v>
                </c:pt>
                <c:pt idx="3317">
                  <c:v>94.867980000000003</c:v>
                </c:pt>
                <c:pt idx="3318">
                  <c:v>94.867980000000003</c:v>
                </c:pt>
                <c:pt idx="3319">
                  <c:v>94.867980000000003</c:v>
                </c:pt>
                <c:pt idx="3320">
                  <c:v>94.865319999999983</c:v>
                </c:pt>
                <c:pt idx="3321">
                  <c:v>94.865319999999983</c:v>
                </c:pt>
                <c:pt idx="3322">
                  <c:v>94.865319999999983</c:v>
                </c:pt>
                <c:pt idx="3323">
                  <c:v>94.862660000000005</c:v>
                </c:pt>
                <c:pt idx="3324">
                  <c:v>94.862660000000005</c:v>
                </c:pt>
                <c:pt idx="3325">
                  <c:v>94.862660000000005</c:v>
                </c:pt>
                <c:pt idx="3326">
                  <c:v>94.862660000000005</c:v>
                </c:pt>
                <c:pt idx="3327">
                  <c:v>94.86</c:v>
                </c:pt>
                <c:pt idx="3328">
                  <c:v>94.86</c:v>
                </c:pt>
                <c:pt idx="3329">
                  <c:v>94.86</c:v>
                </c:pt>
                <c:pt idx="3330">
                  <c:v>94.857339999999979</c:v>
                </c:pt>
                <c:pt idx="3331">
                  <c:v>94.857339999999979</c:v>
                </c:pt>
                <c:pt idx="3332">
                  <c:v>94.857339999999979</c:v>
                </c:pt>
                <c:pt idx="3333">
                  <c:v>94.854680000000002</c:v>
                </c:pt>
                <c:pt idx="3334">
                  <c:v>94.854680000000002</c:v>
                </c:pt>
                <c:pt idx="3335">
                  <c:v>94.854680000000002</c:v>
                </c:pt>
                <c:pt idx="3336">
                  <c:v>94.852019999999982</c:v>
                </c:pt>
                <c:pt idx="3337">
                  <c:v>94.852019999999982</c:v>
                </c:pt>
                <c:pt idx="3338">
                  <c:v>94.852019999999982</c:v>
                </c:pt>
                <c:pt idx="3339">
                  <c:v>94.852019999999982</c:v>
                </c:pt>
                <c:pt idx="3340">
                  <c:v>94.849360000000004</c:v>
                </c:pt>
                <c:pt idx="3341">
                  <c:v>94.849360000000004</c:v>
                </c:pt>
                <c:pt idx="3342">
                  <c:v>94.849360000000004</c:v>
                </c:pt>
                <c:pt idx="3343">
                  <c:v>94.846700000000013</c:v>
                </c:pt>
                <c:pt idx="3344">
                  <c:v>94.846700000000013</c:v>
                </c:pt>
                <c:pt idx="3345">
                  <c:v>94.846700000000013</c:v>
                </c:pt>
                <c:pt idx="3346">
                  <c:v>94.844040000000007</c:v>
                </c:pt>
                <c:pt idx="3347">
                  <c:v>94.844040000000007</c:v>
                </c:pt>
                <c:pt idx="3348">
                  <c:v>94.844040000000007</c:v>
                </c:pt>
                <c:pt idx="3349">
                  <c:v>94.844040000000007</c:v>
                </c:pt>
                <c:pt idx="3350">
                  <c:v>94.841390000000004</c:v>
                </c:pt>
                <c:pt idx="3351">
                  <c:v>94.841390000000004</c:v>
                </c:pt>
                <c:pt idx="3352">
                  <c:v>94.841390000000004</c:v>
                </c:pt>
                <c:pt idx="3353">
                  <c:v>94.838729999999998</c:v>
                </c:pt>
                <c:pt idx="3354">
                  <c:v>94.838729999999998</c:v>
                </c:pt>
                <c:pt idx="3355">
                  <c:v>94.838729999999998</c:v>
                </c:pt>
                <c:pt idx="3356">
                  <c:v>94.836069999999992</c:v>
                </c:pt>
                <c:pt idx="3357">
                  <c:v>94.836069999999992</c:v>
                </c:pt>
                <c:pt idx="3358">
                  <c:v>94.836069999999992</c:v>
                </c:pt>
                <c:pt idx="3359">
                  <c:v>94.833410000000001</c:v>
                </c:pt>
                <c:pt idx="3360">
                  <c:v>94.833410000000001</c:v>
                </c:pt>
                <c:pt idx="3361">
                  <c:v>94.833410000000001</c:v>
                </c:pt>
                <c:pt idx="3362">
                  <c:v>94.833410000000001</c:v>
                </c:pt>
                <c:pt idx="3363">
                  <c:v>94.830749999999981</c:v>
                </c:pt>
                <c:pt idx="3364">
                  <c:v>94.830749999999981</c:v>
                </c:pt>
                <c:pt idx="3365">
                  <c:v>94.830749999999981</c:v>
                </c:pt>
                <c:pt idx="3366">
                  <c:v>94.828089999999989</c:v>
                </c:pt>
                <c:pt idx="3367">
                  <c:v>94.828089999999989</c:v>
                </c:pt>
                <c:pt idx="3368">
                  <c:v>94.828089999999989</c:v>
                </c:pt>
                <c:pt idx="3369">
                  <c:v>94.825429999999983</c:v>
                </c:pt>
                <c:pt idx="3370">
                  <c:v>94.825429999999983</c:v>
                </c:pt>
                <c:pt idx="3371">
                  <c:v>94.825429999999983</c:v>
                </c:pt>
                <c:pt idx="3372">
                  <c:v>94.822769999999949</c:v>
                </c:pt>
                <c:pt idx="3373">
                  <c:v>94.822769999999949</c:v>
                </c:pt>
                <c:pt idx="3374">
                  <c:v>94.822769999999949</c:v>
                </c:pt>
                <c:pt idx="3375">
                  <c:v>94.822769999999949</c:v>
                </c:pt>
                <c:pt idx="3376">
                  <c:v>94.82011</c:v>
                </c:pt>
                <c:pt idx="3377">
                  <c:v>94.82011</c:v>
                </c:pt>
                <c:pt idx="3378">
                  <c:v>94.82011</c:v>
                </c:pt>
                <c:pt idx="3379">
                  <c:v>94.817449999999994</c:v>
                </c:pt>
                <c:pt idx="3380">
                  <c:v>94.817449999999994</c:v>
                </c:pt>
                <c:pt idx="3381">
                  <c:v>94.817449999999994</c:v>
                </c:pt>
                <c:pt idx="3382">
                  <c:v>94.814800000000005</c:v>
                </c:pt>
                <c:pt idx="3383">
                  <c:v>94.814800000000005</c:v>
                </c:pt>
                <c:pt idx="3384">
                  <c:v>94.814800000000005</c:v>
                </c:pt>
                <c:pt idx="3385">
                  <c:v>94.812139999999999</c:v>
                </c:pt>
                <c:pt idx="3386">
                  <c:v>94.812139999999999</c:v>
                </c:pt>
                <c:pt idx="3387">
                  <c:v>94.812139999999999</c:v>
                </c:pt>
                <c:pt idx="3388">
                  <c:v>94.812139999999999</c:v>
                </c:pt>
                <c:pt idx="3389">
                  <c:v>94.809479999999979</c:v>
                </c:pt>
                <c:pt idx="3390">
                  <c:v>94.809479999999979</c:v>
                </c:pt>
                <c:pt idx="3391">
                  <c:v>94.809479999999979</c:v>
                </c:pt>
                <c:pt idx="3392">
                  <c:v>94.806820000000002</c:v>
                </c:pt>
                <c:pt idx="3393">
                  <c:v>94.806820000000002</c:v>
                </c:pt>
                <c:pt idx="3394">
                  <c:v>94.806820000000002</c:v>
                </c:pt>
                <c:pt idx="3395">
                  <c:v>94.804159999999996</c:v>
                </c:pt>
                <c:pt idx="3396">
                  <c:v>94.804159999999996</c:v>
                </c:pt>
                <c:pt idx="3397">
                  <c:v>94.804159999999996</c:v>
                </c:pt>
                <c:pt idx="3398">
                  <c:v>94.801500000000004</c:v>
                </c:pt>
                <c:pt idx="3399">
                  <c:v>94.801500000000004</c:v>
                </c:pt>
                <c:pt idx="3400">
                  <c:v>94.801500000000004</c:v>
                </c:pt>
                <c:pt idx="3401">
                  <c:v>94.801500000000004</c:v>
                </c:pt>
                <c:pt idx="3402">
                  <c:v>94.798839999999998</c:v>
                </c:pt>
                <c:pt idx="3403">
                  <c:v>94.798839999999998</c:v>
                </c:pt>
                <c:pt idx="3404">
                  <c:v>94.798839999999998</c:v>
                </c:pt>
                <c:pt idx="3405">
                  <c:v>94.796180000000007</c:v>
                </c:pt>
                <c:pt idx="3406">
                  <c:v>94.796180000000007</c:v>
                </c:pt>
                <c:pt idx="3407">
                  <c:v>94.796180000000007</c:v>
                </c:pt>
                <c:pt idx="3408">
                  <c:v>94.793520000000058</c:v>
                </c:pt>
                <c:pt idx="3409">
                  <c:v>94.793520000000058</c:v>
                </c:pt>
                <c:pt idx="3410">
                  <c:v>94.793520000000058</c:v>
                </c:pt>
                <c:pt idx="3411">
                  <c:v>94.793520000000058</c:v>
                </c:pt>
                <c:pt idx="3412">
                  <c:v>94.790859999999995</c:v>
                </c:pt>
                <c:pt idx="3413">
                  <c:v>94.790859999999995</c:v>
                </c:pt>
                <c:pt idx="3414">
                  <c:v>94.790859999999995</c:v>
                </c:pt>
                <c:pt idx="3415">
                  <c:v>94.788200000000003</c:v>
                </c:pt>
                <c:pt idx="3416">
                  <c:v>94.788200000000003</c:v>
                </c:pt>
                <c:pt idx="3417">
                  <c:v>94.788200000000003</c:v>
                </c:pt>
                <c:pt idx="3418">
                  <c:v>94.785550000000001</c:v>
                </c:pt>
                <c:pt idx="3419">
                  <c:v>94.785550000000001</c:v>
                </c:pt>
                <c:pt idx="3420">
                  <c:v>94.785550000000001</c:v>
                </c:pt>
                <c:pt idx="3421">
                  <c:v>94.785550000000001</c:v>
                </c:pt>
                <c:pt idx="3422">
                  <c:v>94.782889999999981</c:v>
                </c:pt>
                <c:pt idx="3423">
                  <c:v>94.782889999999981</c:v>
                </c:pt>
                <c:pt idx="3424">
                  <c:v>94.782889999999981</c:v>
                </c:pt>
                <c:pt idx="3425">
                  <c:v>94.780230000000003</c:v>
                </c:pt>
                <c:pt idx="3426">
                  <c:v>94.780230000000003</c:v>
                </c:pt>
                <c:pt idx="3427">
                  <c:v>94.780230000000003</c:v>
                </c:pt>
                <c:pt idx="3428">
                  <c:v>94.777569999999997</c:v>
                </c:pt>
                <c:pt idx="3429">
                  <c:v>94.777569999999997</c:v>
                </c:pt>
                <c:pt idx="3430">
                  <c:v>94.777569999999997</c:v>
                </c:pt>
                <c:pt idx="3431">
                  <c:v>94.777569999999997</c:v>
                </c:pt>
                <c:pt idx="3432">
                  <c:v>94.774910000000006</c:v>
                </c:pt>
                <c:pt idx="3433">
                  <c:v>94.774910000000006</c:v>
                </c:pt>
                <c:pt idx="3434">
                  <c:v>94.774910000000006</c:v>
                </c:pt>
                <c:pt idx="3435">
                  <c:v>94.77225</c:v>
                </c:pt>
                <c:pt idx="3436">
                  <c:v>94.77225</c:v>
                </c:pt>
                <c:pt idx="3437">
                  <c:v>94.77225</c:v>
                </c:pt>
                <c:pt idx="3438">
                  <c:v>94.769589999999994</c:v>
                </c:pt>
                <c:pt idx="3439">
                  <c:v>94.769589999999994</c:v>
                </c:pt>
                <c:pt idx="3440">
                  <c:v>94.769589999999994</c:v>
                </c:pt>
                <c:pt idx="3441">
                  <c:v>94.769589999999994</c:v>
                </c:pt>
                <c:pt idx="3442">
                  <c:v>94.766930000000002</c:v>
                </c:pt>
                <c:pt idx="3443">
                  <c:v>94.766930000000002</c:v>
                </c:pt>
                <c:pt idx="3444">
                  <c:v>94.766930000000002</c:v>
                </c:pt>
                <c:pt idx="3445">
                  <c:v>94.764270000000025</c:v>
                </c:pt>
                <c:pt idx="3446">
                  <c:v>94.764270000000025</c:v>
                </c:pt>
                <c:pt idx="3447">
                  <c:v>94.764270000000025</c:v>
                </c:pt>
                <c:pt idx="3448">
                  <c:v>94.764270000000025</c:v>
                </c:pt>
                <c:pt idx="3449">
                  <c:v>94.761610000000076</c:v>
                </c:pt>
                <c:pt idx="3450">
                  <c:v>94.761610000000076</c:v>
                </c:pt>
                <c:pt idx="3451">
                  <c:v>94.761610000000076</c:v>
                </c:pt>
                <c:pt idx="3452">
                  <c:v>94.758949999999999</c:v>
                </c:pt>
                <c:pt idx="3453">
                  <c:v>94.758949999999999</c:v>
                </c:pt>
                <c:pt idx="3454">
                  <c:v>94.758949999999999</c:v>
                </c:pt>
                <c:pt idx="3455">
                  <c:v>94.756299999999996</c:v>
                </c:pt>
                <c:pt idx="3456">
                  <c:v>94.756299999999996</c:v>
                </c:pt>
                <c:pt idx="3457">
                  <c:v>94.756299999999996</c:v>
                </c:pt>
                <c:pt idx="3458">
                  <c:v>94.756299999999996</c:v>
                </c:pt>
                <c:pt idx="3459">
                  <c:v>94.753640000000004</c:v>
                </c:pt>
                <c:pt idx="3460">
                  <c:v>94.753640000000004</c:v>
                </c:pt>
                <c:pt idx="3461">
                  <c:v>94.753640000000004</c:v>
                </c:pt>
                <c:pt idx="3462">
                  <c:v>94.750979999999998</c:v>
                </c:pt>
                <c:pt idx="3463">
                  <c:v>94.750979999999998</c:v>
                </c:pt>
                <c:pt idx="3464">
                  <c:v>94.750979999999998</c:v>
                </c:pt>
                <c:pt idx="3465">
                  <c:v>94.750979999999998</c:v>
                </c:pt>
                <c:pt idx="3466">
                  <c:v>94.748320000000007</c:v>
                </c:pt>
                <c:pt idx="3467">
                  <c:v>94.748320000000007</c:v>
                </c:pt>
                <c:pt idx="3468">
                  <c:v>94.748320000000007</c:v>
                </c:pt>
                <c:pt idx="3469">
                  <c:v>94.745660000000058</c:v>
                </c:pt>
                <c:pt idx="3470">
                  <c:v>94.745660000000058</c:v>
                </c:pt>
                <c:pt idx="3471">
                  <c:v>94.745660000000058</c:v>
                </c:pt>
                <c:pt idx="3472">
                  <c:v>94.745660000000058</c:v>
                </c:pt>
                <c:pt idx="3473">
                  <c:v>94.742999999999995</c:v>
                </c:pt>
                <c:pt idx="3474">
                  <c:v>94.742999999999995</c:v>
                </c:pt>
                <c:pt idx="3475">
                  <c:v>94.742999999999995</c:v>
                </c:pt>
                <c:pt idx="3476">
                  <c:v>94.740340000000003</c:v>
                </c:pt>
                <c:pt idx="3477">
                  <c:v>94.740340000000003</c:v>
                </c:pt>
                <c:pt idx="3478">
                  <c:v>94.740340000000003</c:v>
                </c:pt>
                <c:pt idx="3479">
                  <c:v>94.740340000000003</c:v>
                </c:pt>
                <c:pt idx="3480">
                  <c:v>94.737679999999997</c:v>
                </c:pt>
                <c:pt idx="3481">
                  <c:v>94.737679999999997</c:v>
                </c:pt>
                <c:pt idx="3482">
                  <c:v>94.737679999999997</c:v>
                </c:pt>
                <c:pt idx="3483">
                  <c:v>94.735020000000006</c:v>
                </c:pt>
                <c:pt idx="3484">
                  <c:v>94.735020000000006</c:v>
                </c:pt>
                <c:pt idx="3485">
                  <c:v>94.735020000000006</c:v>
                </c:pt>
                <c:pt idx="3486">
                  <c:v>94.735020000000006</c:v>
                </c:pt>
                <c:pt idx="3487">
                  <c:v>94.73236</c:v>
                </c:pt>
                <c:pt idx="3488">
                  <c:v>94.73236</c:v>
                </c:pt>
                <c:pt idx="3489">
                  <c:v>94.73236</c:v>
                </c:pt>
                <c:pt idx="3490">
                  <c:v>94.729699999999994</c:v>
                </c:pt>
                <c:pt idx="3491">
                  <c:v>94.729699999999994</c:v>
                </c:pt>
                <c:pt idx="3492">
                  <c:v>94.729699999999994</c:v>
                </c:pt>
                <c:pt idx="3493">
                  <c:v>94.729699999999994</c:v>
                </c:pt>
                <c:pt idx="3494">
                  <c:v>94.727050000000006</c:v>
                </c:pt>
                <c:pt idx="3495">
                  <c:v>94.727050000000006</c:v>
                </c:pt>
                <c:pt idx="3496">
                  <c:v>94.727050000000006</c:v>
                </c:pt>
                <c:pt idx="3497">
                  <c:v>94.72439</c:v>
                </c:pt>
                <c:pt idx="3498">
                  <c:v>94.72439</c:v>
                </c:pt>
                <c:pt idx="3499">
                  <c:v>94.72439</c:v>
                </c:pt>
                <c:pt idx="3500">
                  <c:v>94.72439</c:v>
                </c:pt>
                <c:pt idx="3501">
                  <c:v>94.721729999999994</c:v>
                </c:pt>
                <c:pt idx="3502">
                  <c:v>94.721729999999994</c:v>
                </c:pt>
                <c:pt idx="3503">
                  <c:v>94.721729999999994</c:v>
                </c:pt>
                <c:pt idx="3504">
                  <c:v>94.719070000000002</c:v>
                </c:pt>
                <c:pt idx="3505">
                  <c:v>94.719070000000002</c:v>
                </c:pt>
                <c:pt idx="3506">
                  <c:v>94.719070000000002</c:v>
                </c:pt>
                <c:pt idx="3507">
                  <c:v>94.719070000000002</c:v>
                </c:pt>
                <c:pt idx="3508">
                  <c:v>94.716409999999996</c:v>
                </c:pt>
                <c:pt idx="3509">
                  <c:v>94.716409999999996</c:v>
                </c:pt>
                <c:pt idx="3510">
                  <c:v>94.716409999999996</c:v>
                </c:pt>
                <c:pt idx="3511">
                  <c:v>94.713750000000005</c:v>
                </c:pt>
                <c:pt idx="3512">
                  <c:v>94.713750000000005</c:v>
                </c:pt>
                <c:pt idx="3513">
                  <c:v>94.713750000000005</c:v>
                </c:pt>
                <c:pt idx="3514">
                  <c:v>94.713750000000005</c:v>
                </c:pt>
                <c:pt idx="3515">
                  <c:v>94.711090000000027</c:v>
                </c:pt>
                <c:pt idx="3516">
                  <c:v>94.711090000000027</c:v>
                </c:pt>
                <c:pt idx="3517">
                  <c:v>94.711090000000027</c:v>
                </c:pt>
                <c:pt idx="3518">
                  <c:v>94.708429999999993</c:v>
                </c:pt>
                <c:pt idx="3519">
                  <c:v>94.708429999999993</c:v>
                </c:pt>
                <c:pt idx="3520">
                  <c:v>94.708429999999993</c:v>
                </c:pt>
                <c:pt idx="3521">
                  <c:v>94.705769999999987</c:v>
                </c:pt>
                <c:pt idx="3522">
                  <c:v>94.705769999999987</c:v>
                </c:pt>
                <c:pt idx="3523">
                  <c:v>94.705769999999987</c:v>
                </c:pt>
                <c:pt idx="3524">
                  <c:v>94.705769999999987</c:v>
                </c:pt>
                <c:pt idx="3525">
                  <c:v>94.703109999999995</c:v>
                </c:pt>
                <c:pt idx="3526">
                  <c:v>94.703109999999995</c:v>
                </c:pt>
                <c:pt idx="3527">
                  <c:v>94.703109999999995</c:v>
                </c:pt>
                <c:pt idx="3528">
                  <c:v>94.700450000000004</c:v>
                </c:pt>
                <c:pt idx="3529">
                  <c:v>94.700450000000004</c:v>
                </c:pt>
                <c:pt idx="3530">
                  <c:v>94.700450000000004</c:v>
                </c:pt>
                <c:pt idx="3531">
                  <c:v>94.700450000000004</c:v>
                </c:pt>
                <c:pt idx="3532">
                  <c:v>94.697800000000001</c:v>
                </c:pt>
                <c:pt idx="3533">
                  <c:v>94.697800000000001</c:v>
                </c:pt>
                <c:pt idx="3534">
                  <c:v>94.697800000000001</c:v>
                </c:pt>
                <c:pt idx="3535">
                  <c:v>94.695139999999981</c:v>
                </c:pt>
                <c:pt idx="3536">
                  <c:v>94.695139999999981</c:v>
                </c:pt>
                <c:pt idx="3537">
                  <c:v>94.695139999999981</c:v>
                </c:pt>
                <c:pt idx="3538">
                  <c:v>94.695139999999981</c:v>
                </c:pt>
                <c:pt idx="3539">
                  <c:v>94.692479999999989</c:v>
                </c:pt>
                <c:pt idx="3540">
                  <c:v>94.692479999999989</c:v>
                </c:pt>
                <c:pt idx="3541">
                  <c:v>94.692479999999989</c:v>
                </c:pt>
                <c:pt idx="3542">
                  <c:v>94.689819999999983</c:v>
                </c:pt>
                <c:pt idx="3543">
                  <c:v>94.689819999999983</c:v>
                </c:pt>
                <c:pt idx="3544">
                  <c:v>94.689819999999983</c:v>
                </c:pt>
                <c:pt idx="3545">
                  <c:v>94.687160000000006</c:v>
                </c:pt>
                <c:pt idx="3546">
                  <c:v>94.687160000000006</c:v>
                </c:pt>
                <c:pt idx="3547">
                  <c:v>94.687160000000006</c:v>
                </c:pt>
                <c:pt idx="3548">
                  <c:v>94.687160000000006</c:v>
                </c:pt>
                <c:pt idx="3549">
                  <c:v>94.6845</c:v>
                </c:pt>
                <c:pt idx="3550">
                  <c:v>94.6845</c:v>
                </c:pt>
                <c:pt idx="3551">
                  <c:v>94.6845</c:v>
                </c:pt>
                <c:pt idx="3552">
                  <c:v>94.68183999999998</c:v>
                </c:pt>
                <c:pt idx="3553">
                  <c:v>94.68183999999998</c:v>
                </c:pt>
                <c:pt idx="3554">
                  <c:v>94.68183999999998</c:v>
                </c:pt>
                <c:pt idx="3555">
                  <c:v>94.68183999999998</c:v>
                </c:pt>
                <c:pt idx="3556">
                  <c:v>94.679179999999988</c:v>
                </c:pt>
                <c:pt idx="3557">
                  <c:v>94.679179999999988</c:v>
                </c:pt>
                <c:pt idx="3558">
                  <c:v>94.679179999999988</c:v>
                </c:pt>
                <c:pt idx="3559">
                  <c:v>94.679179999999988</c:v>
                </c:pt>
                <c:pt idx="3560">
                  <c:v>94.676519999999982</c:v>
                </c:pt>
                <c:pt idx="3561">
                  <c:v>94.676519999999982</c:v>
                </c:pt>
                <c:pt idx="3562">
                  <c:v>94.676519999999982</c:v>
                </c:pt>
                <c:pt idx="3563">
                  <c:v>94.673859999999948</c:v>
                </c:pt>
                <c:pt idx="3564">
                  <c:v>94.673859999999948</c:v>
                </c:pt>
                <c:pt idx="3565">
                  <c:v>94.673859999999948</c:v>
                </c:pt>
                <c:pt idx="3566">
                  <c:v>94.673859999999948</c:v>
                </c:pt>
                <c:pt idx="3567">
                  <c:v>94.671199999999999</c:v>
                </c:pt>
                <c:pt idx="3568">
                  <c:v>94.671199999999999</c:v>
                </c:pt>
                <c:pt idx="3569">
                  <c:v>94.671199999999999</c:v>
                </c:pt>
                <c:pt idx="3570">
                  <c:v>94.668549999999982</c:v>
                </c:pt>
                <c:pt idx="3571">
                  <c:v>94.668549999999982</c:v>
                </c:pt>
                <c:pt idx="3572">
                  <c:v>94.668549999999982</c:v>
                </c:pt>
                <c:pt idx="3573">
                  <c:v>94.668549999999982</c:v>
                </c:pt>
                <c:pt idx="3574">
                  <c:v>94.665889999999948</c:v>
                </c:pt>
                <c:pt idx="3575">
                  <c:v>94.665889999999948</c:v>
                </c:pt>
                <c:pt idx="3576">
                  <c:v>94.665889999999948</c:v>
                </c:pt>
                <c:pt idx="3577">
                  <c:v>94.663230000000013</c:v>
                </c:pt>
                <c:pt idx="3578">
                  <c:v>94.663230000000013</c:v>
                </c:pt>
                <c:pt idx="3579">
                  <c:v>94.663230000000013</c:v>
                </c:pt>
                <c:pt idx="3580">
                  <c:v>94.663230000000013</c:v>
                </c:pt>
                <c:pt idx="3581">
                  <c:v>94.660569999999993</c:v>
                </c:pt>
                <c:pt idx="3582">
                  <c:v>94.660569999999993</c:v>
                </c:pt>
                <c:pt idx="3583">
                  <c:v>94.660569999999993</c:v>
                </c:pt>
                <c:pt idx="3584">
                  <c:v>94.657910000000001</c:v>
                </c:pt>
                <c:pt idx="3585">
                  <c:v>94.657910000000001</c:v>
                </c:pt>
                <c:pt idx="3586">
                  <c:v>94.657910000000001</c:v>
                </c:pt>
                <c:pt idx="3587">
                  <c:v>94.657910000000001</c:v>
                </c:pt>
                <c:pt idx="3588">
                  <c:v>94.655249999999981</c:v>
                </c:pt>
                <c:pt idx="3589">
                  <c:v>94.655249999999981</c:v>
                </c:pt>
                <c:pt idx="3590">
                  <c:v>94.655249999999981</c:v>
                </c:pt>
                <c:pt idx="3591">
                  <c:v>94.652589999999989</c:v>
                </c:pt>
                <c:pt idx="3592">
                  <c:v>94.652589999999989</c:v>
                </c:pt>
                <c:pt idx="3593">
                  <c:v>94.652589999999989</c:v>
                </c:pt>
                <c:pt idx="3594">
                  <c:v>94.652589999999989</c:v>
                </c:pt>
                <c:pt idx="3595">
                  <c:v>94.649930000000012</c:v>
                </c:pt>
                <c:pt idx="3596">
                  <c:v>94.649930000000012</c:v>
                </c:pt>
                <c:pt idx="3597">
                  <c:v>94.649930000000012</c:v>
                </c:pt>
                <c:pt idx="3598">
                  <c:v>94.647270000000006</c:v>
                </c:pt>
                <c:pt idx="3599">
                  <c:v>94.647270000000006</c:v>
                </c:pt>
                <c:pt idx="3600">
                  <c:v>94.647270000000006</c:v>
                </c:pt>
                <c:pt idx="3601">
                  <c:v>94.647270000000006</c:v>
                </c:pt>
                <c:pt idx="3602">
                  <c:v>94.644610000000057</c:v>
                </c:pt>
                <c:pt idx="3603">
                  <c:v>94.644610000000057</c:v>
                </c:pt>
                <c:pt idx="3604">
                  <c:v>94.644610000000057</c:v>
                </c:pt>
                <c:pt idx="3605">
                  <c:v>94.641949999999994</c:v>
                </c:pt>
                <c:pt idx="3606">
                  <c:v>94.641949999999994</c:v>
                </c:pt>
                <c:pt idx="3607">
                  <c:v>94.641949999999994</c:v>
                </c:pt>
                <c:pt idx="3608">
                  <c:v>94.641949999999994</c:v>
                </c:pt>
                <c:pt idx="3609">
                  <c:v>94.639299999999992</c:v>
                </c:pt>
                <c:pt idx="3610">
                  <c:v>94.639299999999992</c:v>
                </c:pt>
                <c:pt idx="3611">
                  <c:v>94.639299999999992</c:v>
                </c:pt>
                <c:pt idx="3612">
                  <c:v>94.63664</c:v>
                </c:pt>
                <c:pt idx="3613">
                  <c:v>94.63664</c:v>
                </c:pt>
                <c:pt idx="3614">
                  <c:v>94.63664</c:v>
                </c:pt>
                <c:pt idx="3615">
                  <c:v>94.63664</c:v>
                </c:pt>
                <c:pt idx="3616">
                  <c:v>94.63397999999998</c:v>
                </c:pt>
                <c:pt idx="3617">
                  <c:v>94.63397999999998</c:v>
                </c:pt>
                <c:pt idx="3618">
                  <c:v>94.63397999999998</c:v>
                </c:pt>
                <c:pt idx="3619">
                  <c:v>94.631320000000002</c:v>
                </c:pt>
                <c:pt idx="3620">
                  <c:v>94.631320000000002</c:v>
                </c:pt>
                <c:pt idx="3621">
                  <c:v>94.631320000000002</c:v>
                </c:pt>
                <c:pt idx="3622">
                  <c:v>94.631320000000002</c:v>
                </c:pt>
                <c:pt idx="3623">
                  <c:v>94.628659999999982</c:v>
                </c:pt>
                <c:pt idx="3624">
                  <c:v>94.628659999999982</c:v>
                </c:pt>
                <c:pt idx="3625">
                  <c:v>94.628659999999982</c:v>
                </c:pt>
                <c:pt idx="3626">
                  <c:v>94.625999999999948</c:v>
                </c:pt>
                <c:pt idx="3627">
                  <c:v>94.625999999999948</c:v>
                </c:pt>
                <c:pt idx="3628">
                  <c:v>94.625999999999948</c:v>
                </c:pt>
                <c:pt idx="3629">
                  <c:v>94.625999999999948</c:v>
                </c:pt>
                <c:pt idx="3630">
                  <c:v>94.623339999999942</c:v>
                </c:pt>
                <c:pt idx="3631">
                  <c:v>94.623339999999942</c:v>
                </c:pt>
                <c:pt idx="3632">
                  <c:v>94.623339999999942</c:v>
                </c:pt>
                <c:pt idx="3633">
                  <c:v>94.620679999999979</c:v>
                </c:pt>
                <c:pt idx="3634">
                  <c:v>94.620679999999979</c:v>
                </c:pt>
                <c:pt idx="3635">
                  <c:v>94.620679999999979</c:v>
                </c:pt>
                <c:pt idx="3636">
                  <c:v>94.620679999999979</c:v>
                </c:pt>
                <c:pt idx="3637">
                  <c:v>94.618020000000001</c:v>
                </c:pt>
                <c:pt idx="3638">
                  <c:v>94.618020000000001</c:v>
                </c:pt>
                <c:pt idx="3639">
                  <c:v>94.618020000000001</c:v>
                </c:pt>
                <c:pt idx="3640">
                  <c:v>94.615359999999981</c:v>
                </c:pt>
                <c:pt idx="3641">
                  <c:v>94.615359999999981</c:v>
                </c:pt>
                <c:pt idx="3642">
                  <c:v>94.615359999999981</c:v>
                </c:pt>
                <c:pt idx="3643">
                  <c:v>94.615359999999981</c:v>
                </c:pt>
                <c:pt idx="3644">
                  <c:v>94.612709999999979</c:v>
                </c:pt>
                <c:pt idx="3645">
                  <c:v>94.612709999999979</c:v>
                </c:pt>
                <c:pt idx="3646">
                  <c:v>94.612709999999979</c:v>
                </c:pt>
                <c:pt idx="3647">
                  <c:v>94.610050000000001</c:v>
                </c:pt>
                <c:pt idx="3648">
                  <c:v>94.610050000000001</c:v>
                </c:pt>
                <c:pt idx="3649">
                  <c:v>94.610050000000001</c:v>
                </c:pt>
                <c:pt idx="3650">
                  <c:v>94.610050000000001</c:v>
                </c:pt>
                <c:pt idx="3651">
                  <c:v>94.607389999999981</c:v>
                </c:pt>
                <c:pt idx="3652">
                  <c:v>94.607389999999981</c:v>
                </c:pt>
                <c:pt idx="3653">
                  <c:v>94.607389999999981</c:v>
                </c:pt>
                <c:pt idx="3654">
                  <c:v>94.604730000000004</c:v>
                </c:pt>
                <c:pt idx="3655">
                  <c:v>94.604730000000004</c:v>
                </c:pt>
                <c:pt idx="3656">
                  <c:v>94.604730000000004</c:v>
                </c:pt>
                <c:pt idx="3657">
                  <c:v>94.604730000000004</c:v>
                </c:pt>
                <c:pt idx="3658">
                  <c:v>94.602069999999998</c:v>
                </c:pt>
                <c:pt idx="3659">
                  <c:v>94.602069999999998</c:v>
                </c:pt>
                <c:pt idx="3660">
                  <c:v>94.602069999999998</c:v>
                </c:pt>
                <c:pt idx="3661">
                  <c:v>94.599410000000006</c:v>
                </c:pt>
                <c:pt idx="3662">
                  <c:v>94.599410000000006</c:v>
                </c:pt>
                <c:pt idx="3663">
                  <c:v>94.599410000000006</c:v>
                </c:pt>
                <c:pt idx="3664">
                  <c:v>94.59675</c:v>
                </c:pt>
                <c:pt idx="3665">
                  <c:v>94.59675</c:v>
                </c:pt>
                <c:pt idx="3666">
                  <c:v>94.59675</c:v>
                </c:pt>
                <c:pt idx="3667">
                  <c:v>94.59675</c:v>
                </c:pt>
                <c:pt idx="3668">
                  <c:v>94.594089999999994</c:v>
                </c:pt>
                <c:pt idx="3669">
                  <c:v>94.594089999999994</c:v>
                </c:pt>
                <c:pt idx="3670">
                  <c:v>94.594089999999994</c:v>
                </c:pt>
                <c:pt idx="3671">
                  <c:v>94.591430000000003</c:v>
                </c:pt>
                <c:pt idx="3672">
                  <c:v>94.591430000000003</c:v>
                </c:pt>
                <c:pt idx="3673">
                  <c:v>94.591430000000003</c:v>
                </c:pt>
                <c:pt idx="3674">
                  <c:v>94.591430000000003</c:v>
                </c:pt>
                <c:pt idx="3675">
                  <c:v>94.588769999999982</c:v>
                </c:pt>
                <c:pt idx="3676">
                  <c:v>94.588769999999982</c:v>
                </c:pt>
                <c:pt idx="3677">
                  <c:v>94.588769999999982</c:v>
                </c:pt>
                <c:pt idx="3678">
                  <c:v>94.586110000000005</c:v>
                </c:pt>
                <c:pt idx="3679">
                  <c:v>94.586110000000005</c:v>
                </c:pt>
                <c:pt idx="3680">
                  <c:v>94.586110000000005</c:v>
                </c:pt>
                <c:pt idx="3681">
                  <c:v>94.586110000000005</c:v>
                </c:pt>
                <c:pt idx="3682">
                  <c:v>94.583460000000002</c:v>
                </c:pt>
                <c:pt idx="3683">
                  <c:v>94.583460000000002</c:v>
                </c:pt>
                <c:pt idx="3684">
                  <c:v>94.583460000000002</c:v>
                </c:pt>
                <c:pt idx="3685">
                  <c:v>94.580799999999982</c:v>
                </c:pt>
                <c:pt idx="3686">
                  <c:v>94.580799999999982</c:v>
                </c:pt>
                <c:pt idx="3687">
                  <c:v>94.580799999999982</c:v>
                </c:pt>
                <c:pt idx="3688">
                  <c:v>94.580799999999982</c:v>
                </c:pt>
                <c:pt idx="3689">
                  <c:v>94.578139999999948</c:v>
                </c:pt>
                <c:pt idx="3690">
                  <c:v>94.578139999999948</c:v>
                </c:pt>
                <c:pt idx="3691">
                  <c:v>94.578139999999948</c:v>
                </c:pt>
                <c:pt idx="3692">
                  <c:v>94.575479999999942</c:v>
                </c:pt>
                <c:pt idx="3693">
                  <c:v>94.575479999999942</c:v>
                </c:pt>
                <c:pt idx="3694">
                  <c:v>94.575479999999942</c:v>
                </c:pt>
                <c:pt idx="3695">
                  <c:v>94.575479999999942</c:v>
                </c:pt>
                <c:pt idx="3696">
                  <c:v>94.572819999999979</c:v>
                </c:pt>
                <c:pt idx="3697">
                  <c:v>94.572819999999979</c:v>
                </c:pt>
                <c:pt idx="3698">
                  <c:v>94.572819999999979</c:v>
                </c:pt>
                <c:pt idx="3699">
                  <c:v>94.570160000000001</c:v>
                </c:pt>
                <c:pt idx="3700">
                  <c:v>94.570160000000001</c:v>
                </c:pt>
                <c:pt idx="3701">
                  <c:v>94.570160000000001</c:v>
                </c:pt>
                <c:pt idx="3702">
                  <c:v>94.570160000000001</c:v>
                </c:pt>
                <c:pt idx="3703">
                  <c:v>94.567499999999995</c:v>
                </c:pt>
                <c:pt idx="3704">
                  <c:v>94.567499999999995</c:v>
                </c:pt>
                <c:pt idx="3705">
                  <c:v>94.567499999999995</c:v>
                </c:pt>
                <c:pt idx="3706">
                  <c:v>94.564840000000004</c:v>
                </c:pt>
                <c:pt idx="3707">
                  <c:v>94.564840000000004</c:v>
                </c:pt>
                <c:pt idx="3708">
                  <c:v>94.564840000000004</c:v>
                </c:pt>
                <c:pt idx="3709">
                  <c:v>94.564840000000004</c:v>
                </c:pt>
                <c:pt idx="3710">
                  <c:v>94.562179999999998</c:v>
                </c:pt>
                <c:pt idx="3711">
                  <c:v>94.562179999999998</c:v>
                </c:pt>
                <c:pt idx="3712">
                  <c:v>94.562179999999998</c:v>
                </c:pt>
                <c:pt idx="3713">
                  <c:v>94.559520000000006</c:v>
                </c:pt>
                <c:pt idx="3714">
                  <c:v>94.559520000000006</c:v>
                </c:pt>
                <c:pt idx="3715">
                  <c:v>94.559520000000006</c:v>
                </c:pt>
                <c:pt idx="3716">
                  <c:v>94.559520000000006</c:v>
                </c:pt>
                <c:pt idx="3717">
                  <c:v>94.55686</c:v>
                </c:pt>
                <c:pt idx="3718">
                  <c:v>94.55686</c:v>
                </c:pt>
                <c:pt idx="3719">
                  <c:v>94.55686</c:v>
                </c:pt>
                <c:pt idx="3720">
                  <c:v>94.55686</c:v>
                </c:pt>
                <c:pt idx="3721">
                  <c:v>94.554210000000026</c:v>
                </c:pt>
                <c:pt idx="3722">
                  <c:v>94.554210000000026</c:v>
                </c:pt>
                <c:pt idx="3723">
                  <c:v>94.554210000000026</c:v>
                </c:pt>
                <c:pt idx="3724">
                  <c:v>94.551550000000006</c:v>
                </c:pt>
                <c:pt idx="3725">
                  <c:v>94.551550000000006</c:v>
                </c:pt>
                <c:pt idx="3726">
                  <c:v>94.551550000000006</c:v>
                </c:pt>
                <c:pt idx="3727">
                  <c:v>94.551550000000006</c:v>
                </c:pt>
                <c:pt idx="3728">
                  <c:v>94.54889</c:v>
                </c:pt>
                <c:pt idx="3729">
                  <c:v>94.54889</c:v>
                </c:pt>
                <c:pt idx="3730">
                  <c:v>94.54889</c:v>
                </c:pt>
                <c:pt idx="3731">
                  <c:v>94.546230000000023</c:v>
                </c:pt>
                <c:pt idx="3732">
                  <c:v>94.546230000000023</c:v>
                </c:pt>
                <c:pt idx="3733">
                  <c:v>94.546230000000023</c:v>
                </c:pt>
                <c:pt idx="3734">
                  <c:v>94.546230000000023</c:v>
                </c:pt>
                <c:pt idx="3735">
                  <c:v>94.543570000000003</c:v>
                </c:pt>
                <c:pt idx="3736">
                  <c:v>94.543570000000003</c:v>
                </c:pt>
                <c:pt idx="3737">
                  <c:v>94.543570000000003</c:v>
                </c:pt>
                <c:pt idx="3738">
                  <c:v>94.543570000000003</c:v>
                </c:pt>
                <c:pt idx="3739">
                  <c:v>94.540909999999997</c:v>
                </c:pt>
                <c:pt idx="3740">
                  <c:v>94.540909999999997</c:v>
                </c:pt>
                <c:pt idx="3741">
                  <c:v>94.540909999999997</c:v>
                </c:pt>
                <c:pt idx="3742">
                  <c:v>94.538250000000005</c:v>
                </c:pt>
                <c:pt idx="3743">
                  <c:v>94.538250000000005</c:v>
                </c:pt>
                <c:pt idx="3744">
                  <c:v>94.538250000000005</c:v>
                </c:pt>
                <c:pt idx="3745">
                  <c:v>94.538250000000005</c:v>
                </c:pt>
                <c:pt idx="3746">
                  <c:v>94.535589999999999</c:v>
                </c:pt>
                <c:pt idx="3747">
                  <c:v>94.535589999999999</c:v>
                </c:pt>
                <c:pt idx="3748">
                  <c:v>94.535589999999999</c:v>
                </c:pt>
                <c:pt idx="3749">
                  <c:v>94.535589999999999</c:v>
                </c:pt>
                <c:pt idx="3750">
                  <c:v>94.532929999999993</c:v>
                </c:pt>
                <c:pt idx="3751">
                  <c:v>94.532929999999993</c:v>
                </c:pt>
                <c:pt idx="3752">
                  <c:v>94.532929999999993</c:v>
                </c:pt>
                <c:pt idx="3753">
                  <c:v>94.530270000000002</c:v>
                </c:pt>
                <c:pt idx="3754">
                  <c:v>94.530270000000002</c:v>
                </c:pt>
                <c:pt idx="3755">
                  <c:v>94.530270000000002</c:v>
                </c:pt>
                <c:pt idx="3756">
                  <c:v>94.530270000000002</c:v>
                </c:pt>
                <c:pt idx="3757">
                  <c:v>94.527609999999996</c:v>
                </c:pt>
                <c:pt idx="3758">
                  <c:v>94.527609999999996</c:v>
                </c:pt>
                <c:pt idx="3759">
                  <c:v>94.527609999999996</c:v>
                </c:pt>
                <c:pt idx="3760">
                  <c:v>94.524959999999993</c:v>
                </c:pt>
                <c:pt idx="3761">
                  <c:v>94.524959999999993</c:v>
                </c:pt>
                <c:pt idx="3762">
                  <c:v>94.524959999999993</c:v>
                </c:pt>
                <c:pt idx="3763">
                  <c:v>94.524959999999993</c:v>
                </c:pt>
                <c:pt idx="3764">
                  <c:v>94.522299999999987</c:v>
                </c:pt>
                <c:pt idx="3765">
                  <c:v>94.522299999999987</c:v>
                </c:pt>
                <c:pt idx="3766">
                  <c:v>94.522299999999987</c:v>
                </c:pt>
                <c:pt idx="3767">
                  <c:v>94.522299999999987</c:v>
                </c:pt>
                <c:pt idx="3768">
                  <c:v>94.519639999999995</c:v>
                </c:pt>
                <c:pt idx="3769">
                  <c:v>94.519639999999995</c:v>
                </c:pt>
                <c:pt idx="3770">
                  <c:v>94.519639999999995</c:v>
                </c:pt>
                <c:pt idx="3771">
                  <c:v>94.516980000000004</c:v>
                </c:pt>
                <c:pt idx="3772">
                  <c:v>94.516980000000004</c:v>
                </c:pt>
                <c:pt idx="3773">
                  <c:v>94.516980000000004</c:v>
                </c:pt>
                <c:pt idx="3774">
                  <c:v>94.516980000000004</c:v>
                </c:pt>
                <c:pt idx="3775">
                  <c:v>94.514320000000026</c:v>
                </c:pt>
                <c:pt idx="3776">
                  <c:v>94.514320000000026</c:v>
                </c:pt>
                <c:pt idx="3777">
                  <c:v>94.514320000000026</c:v>
                </c:pt>
                <c:pt idx="3778">
                  <c:v>94.511660000000077</c:v>
                </c:pt>
                <c:pt idx="3779">
                  <c:v>94.511660000000077</c:v>
                </c:pt>
                <c:pt idx="3780">
                  <c:v>94.511660000000077</c:v>
                </c:pt>
                <c:pt idx="3781">
                  <c:v>94.511660000000077</c:v>
                </c:pt>
                <c:pt idx="3782">
                  <c:v>94.509</c:v>
                </c:pt>
                <c:pt idx="3783">
                  <c:v>94.509</c:v>
                </c:pt>
                <c:pt idx="3784">
                  <c:v>94.509</c:v>
                </c:pt>
                <c:pt idx="3785">
                  <c:v>94.509</c:v>
                </c:pt>
                <c:pt idx="3786">
                  <c:v>94.50633999999998</c:v>
                </c:pt>
                <c:pt idx="3787">
                  <c:v>94.50633999999998</c:v>
                </c:pt>
                <c:pt idx="3788">
                  <c:v>94.50633999999998</c:v>
                </c:pt>
                <c:pt idx="3789">
                  <c:v>94.503680000000003</c:v>
                </c:pt>
                <c:pt idx="3790">
                  <c:v>94.503680000000003</c:v>
                </c:pt>
                <c:pt idx="3791">
                  <c:v>94.503680000000003</c:v>
                </c:pt>
                <c:pt idx="3792">
                  <c:v>94.503680000000003</c:v>
                </c:pt>
                <c:pt idx="3793">
                  <c:v>94.501019999999997</c:v>
                </c:pt>
                <c:pt idx="3794">
                  <c:v>94.501019999999997</c:v>
                </c:pt>
                <c:pt idx="3795">
                  <c:v>94.501019999999997</c:v>
                </c:pt>
                <c:pt idx="3796">
                  <c:v>94.498360000000005</c:v>
                </c:pt>
                <c:pt idx="3797">
                  <c:v>94.498360000000005</c:v>
                </c:pt>
                <c:pt idx="3798">
                  <c:v>94.498360000000005</c:v>
                </c:pt>
                <c:pt idx="3799">
                  <c:v>94.498360000000005</c:v>
                </c:pt>
                <c:pt idx="3800">
                  <c:v>94.495710000000003</c:v>
                </c:pt>
                <c:pt idx="3801">
                  <c:v>94.495710000000003</c:v>
                </c:pt>
                <c:pt idx="3802">
                  <c:v>94.495710000000003</c:v>
                </c:pt>
                <c:pt idx="3803">
                  <c:v>94.493049999999997</c:v>
                </c:pt>
                <c:pt idx="3804">
                  <c:v>94.493049999999997</c:v>
                </c:pt>
                <c:pt idx="3805">
                  <c:v>94.493049999999997</c:v>
                </c:pt>
                <c:pt idx="3806">
                  <c:v>94.493049999999997</c:v>
                </c:pt>
                <c:pt idx="3807">
                  <c:v>94.490390000000005</c:v>
                </c:pt>
                <c:pt idx="3808">
                  <c:v>94.490390000000005</c:v>
                </c:pt>
                <c:pt idx="3809">
                  <c:v>94.490390000000005</c:v>
                </c:pt>
                <c:pt idx="3810">
                  <c:v>94.487730000000013</c:v>
                </c:pt>
                <c:pt idx="3811">
                  <c:v>94.487730000000013</c:v>
                </c:pt>
                <c:pt idx="3812">
                  <c:v>94.487730000000013</c:v>
                </c:pt>
                <c:pt idx="3813">
                  <c:v>94.487730000000013</c:v>
                </c:pt>
                <c:pt idx="3814">
                  <c:v>94.485069999999993</c:v>
                </c:pt>
                <c:pt idx="3815">
                  <c:v>94.485069999999993</c:v>
                </c:pt>
                <c:pt idx="3816">
                  <c:v>94.485069999999993</c:v>
                </c:pt>
                <c:pt idx="3817">
                  <c:v>94.482410000000002</c:v>
                </c:pt>
                <c:pt idx="3818">
                  <c:v>94.482410000000002</c:v>
                </c:pt>
                <c:pt idx="3819">
                  <c:v>94.482410000000002</c:v>
                </c:pt>
                <c:pt idx="3820">
                  <c:v>94.482410000000002</c:v>
                </c:pt>
                <c:pt idx="3821">
                  <c:v>94.479749999999981</c:v>
                </c:pt>
                <c:pt idx="3822">
                  <c:v>94.479749999999981</c:v>
                </c:pt>
                <c:pt idx="3823">
                  <c:v>94.479749999999981</c:v>
                </c:pt>
                <c:pt idx="3824">
                  <c:v>94.477090000000004</c:v>
                </c:pt>
                <c:pt idx="3825">
                  <c:v>94.477090000000004</c:v>
                </c:pt>
                <c:pt idx="3826">
                  <c:v>94.477090000000004</c:v>
                </c:pt>
                <c:pt idx="3827">
                  <c:v>94.477090000000004</c:v>
                </c:pt>
                <c:pt idx="3828">
                  <c:v>94.474430000000012</c:v>
                </c:pt>
                <c:pt idx="3829">
                  <c:v>94.474430000000012</c:v>
                </c:pt>
                <c:pt idx="3830">
                  <c:v>94.474430000000012</c:v>
                </c:pt>
                <c:pt idx="3831">
                  <c:v>94.474430000000012</c:v>
                </c:pt>
                <c:pt idx="3832">
                  <c:v>94.471769999999992</c:v>
                </c:pt>
                <c:pt idx="3833">
                  <c:v>94.471769999999992</c:v>
                </c:pt>
                <c:pt idx="3834">
                  <c:v>94.471769999999992</c:v>
                </c:pt>
                <c:pt idx="3835">
                  <c:v>94.469110000000057</c:v>
                </c:pt>
                <c:pt idx="3836">
                  <c:v>94.469110000000057</c:v>
                </c:pt>
                <c:pt idx="3837">
                  <c:v>94.469110000000057</c:v>
                </c:pt>
                <c:pt idx="3838">
                  <c:v>94.469110000000057</c:v>
                </c:pt>
                <c:pt idx="3839">
                  <c:v>94.466460000000026</c:v>
                </c:pt>
                <c:pt idx="3840">
                  <c:v>94.466460000000026</c:v>
                </c:pt>
                <c:pt idx="3841">
                  <c:v>94.466460000000026</c:v>
                </c:pt>
                <c:pt idx="3842">
                  <c:v>94.463800000000006</c:v>
                </c:pt>
                <c:pt idx="3843">
                  <c:v>94.463800000000006</c:v>
                </c:pt>
                <c:pt idx="3844">
                  <c:v>94.463800000000006</c:v>
                </c:pt>
                <c:pt idx="3845">
                  <c:v>94.463800000000006</c:v>
                </c:pt>
                <c:pt idx="3846">
                  <c:v>94.461140000000057</c:v>
                </c:pt>
                <c:pt idx="3847">
                  <c:v>94.461140000000057</c:v>
                </c:pt>
                <c:pt idx="3848">
                  <c:v>94.461140000000057</c:v>
                </c:pt>
                <c:pt idx="3849">
                  <c:v>94.45847999999998</c:v>
                </c:pt>
                <c:pt idx="3850">
                  <c:v>94.45847999999998</c:v>
                </c:pt>
                <c:pt idx="3851">
                  <c:v>94.45847999999998</c:v>
                </c:pt>
                <c:pt idx="3852">
                  <c:v>94.45847999999998</c:v>
                </c:pt>
                <c:pt idx="3853">
                  <c:v>94.455820000000003</c:v>
                </c:pt>
                <c:pt idx="3854">
                  <c:v>94.455820000000003</c:v>
                </c:pt>
                <c:pt idx="3855">
                  <c:v>94.455820000000003</c:v>
                </c:pt>
                <c:pt idx="3856">
                  <c:v>94.453159999999997</c:v>
                </c:pt>
                <c:pt idx="3857">
                  <c:v>94.453159999999997</c:v>
                </c:pt>
                <c:pt idx="3858">
                  <c:v>94.453159999999997</c:v>
                </c:pt>
                <c:pt idx="3859">
                  <c:v>94.453159999999997</c:v>
                </c:pt>
                <c:pt idx="3860">
                  <c:v>94.450500000000005</c:v>
                </c:pt>
                <c:pt idx="3861">
                  <c:v>94.450500000000005</c:v>
                </c:pt>
                <c:pt idx="3862">
                  <c:v>94.450500000000005</c:v>
                </c:pt>
                <c:pt idx="3863">
                  <c:v>94.447840000000056</c:v>
                </c:pt>
                <c:pt idx="3864">
                  <c:v>94.447840000000056</c:v>
                </c:pt>
                <c:pt idx="3865">
                  <c:v>94.447840000000056</c:v>
                </c:pt>
                <c:pt idx="3866">
                  <c:v>94.447840000000056</c:v>
                </c:pt>
                <c:pt idx="3867">
                  <c:v>94.445179999999993</c:v>
                </c:pt>
                <c:pt idx="3868">
                  <c:v>94.445179999999993</c:v>
                </c:pt>
                <c:pt idx="3869">
                  <c:v>94.445179999999993</c:v>
                </c:pt>
                <c:pt idx="3870">
                  <c:v>94.445179999999993</c:v>
                </c:pt>
                <c:pt idx="3871">
                  <c:v>94.442520000000059</c:v>
                </c:pt>
                <c:pt idx="3872">
                  <c:v>94.442520000000059</c:v>
                </c:pt>
                <c:pt idx="3873">
                  <c:v>94.442520000000059</c:v>
                </c:pt>
                <c:pt idx="3874">
                  <c:v>94.439859999999996</c:v>
                </c:pt>
                <c:pt idx="3875">
                  <c:v>94.439859999999996</c:v>
                </c:pt>
                <c:pt idx="3876">
                  <c:v>94.439859999999996</c:v>
                </c:pt>
                <c:pt idx="3877">
                  <c:v>94.439859999999996</c:v>
                </c:pt>
                <c:pt idx="3878">
                  <c:v>94.43721000000005</c:v>
                </c:pt>
                <c:pt idx="3879">
                  <c:v>94.43721000000005</c:v>
                </c:pt>
                <c:pt idx="3880">
                  <c:v>94.43721000000005</c:v>
                </c:pt>
                <c:pt idx="3881">
                  <c:v>94.434550000000058</c:v>
                </c:pt>
                <c:pt idx="3882">
                  <c:v>94.434550000000058</c:v>
                </c:pt>
                <c:pt idx="3883">
                  <c:v>94.434550000000058</c:v>
                </c:pt>
                <c:pt idx="3884">
                  <c:v>94.434550000000058</c:v>
                </c:pt>
                <c:pt idx="3885">
                  <c:v>94.431889999999996</c:v>
                </c:pt>
                <c:pt idx="3886">
                  <c:v>94.431889999999996</c:v>
                </c:pt>
                <c:pt idx="3887">
                  <c:v>94.431889999999996</c:v>
                </c:pt>
                <c:pt idx="3888">
                  <c:v>94.429230000000004</c:v>
                </c:pt>
                <c:pt idx="3889">
                  <c:v>94.429230000000004</c:v>
                </c:pt>
                <c:pt idx="3890">
                  <c:v>94.429230000000004</c:v>
                </c:pt>
                <c:pt idx="3891">
                  <c:v>94.429230000000004</c:v>
                </c:pt>
                <c:pt idx="3892">
                  <c:v>94.426570000000012</c:v>
                </c:pt>
                <c:pt idx="3893">
                  <c:v>94.426570000000012</c:v>
                </c:pt>
                <c:pt idx="3894">
                  <c:v>94.426570000000012</c:v>
                </c:pt>
                <c:pt idx="3895">
                  <c:v>94.423910000000006</c:v>
                </c:pt>
                <c:pt idx="3896">
                  <c:v>94.423910000000006</c:v>
                </c:pt>
                <c:pt idx="3897">
                  <c:v>94.423910000000006</c:v>
                </c:pt>
                <c:pt idx="3898">
                  <c:v>94.423910000000006</c:v>
                </c:pt>
                <c:pt idx="3899">
                  <c:v>94.421250000000057</c:v>
                </c:pt>
                <c:pt idx="3900">
                  <c:v>94.421250000000057</c:v>
                </c:pt>
                <c:pt idx="3901">
                  <c:v>94.421250000000057</c:v>
                </c:pt>
                <c:pt idx="3902">
                  <c:v>94.418589999999995</c:v>
                </c:pt>
                <c:pt idx="3903">
                  <c:v>94.418589999999995</c:v>
                </c:pt>
                <c:pt idx="3904">
                  <c:v>94.418589999999995</c:v>
                </c:pt>
                <c:pt idx="3905">
                  <c:v>94.418589999999995</c:v>
                </c:pt>
                <c:pt idx="3906">
                  <c:v>94.415930000000003</c:v>
                </c:pt>
                <c:pt idx="3907">
                  <c:v>94.415930000000003</c:v>
                </c:pt>
                <c:pt idx="3908">
                  <c:v>94.415930000000003</c:v>
                </c:pt>
                <c:pt idx="3909">
                  <c:v>94.413270000000026</c:v>
                </c:pt>
                <c:pt idx="3910">
                  <c:v>94.413270000000026</c:v>
                </c:pt>
                <c:pt idx="3911">
                  <c:v>94.413270000000026</c:v>
                </c:pt>
                <c:pt idx="3912">
                  <c:v>94.413270000000026</c:v>
                </c:pt>
                <c:pt idx="3913">
                  <c:v>94.41062000000008</c:v>
                </c:pt>
                <c:pt idx="3914">
                  <c:v>94.41062000000008</c:v>
                </c:pt>
                <c:pt idx="3915">
                  <c:v>94.41062000000008</c:v>
                </c:pt>
                <c:pt idx="3916">
                  <c:v>94.41062000000008</c:v>
                </c:pt>
                <c:pt idx="3917">
                  <c:v>94.40796000000006</c:v>
                </c:pt>
                <c:pt idx="3918">
                  <c:v>94.40796000000006</c:v>
                </c:pt>
                <c:pt idx="3919">
                  <c:v>94.40796000000006</c:v>
                </c:pt>
                <c:pt idx="3920">
                  <c:v>94.405299999999997</c:v>
                </c:pt>
                <c:pt idx="3921">
                  <c:v>94.405299999999997</c:v>
                </c:pt>
                <c:pt idx="3922">
                  <c:v>94.405299999999997</c:v>
                </c:pt>
                <c:pt idx="3923">
                  <c:v>94.405299999999997</c:v>
                </c:pt>
                <c:pt idx="3924">
                  <c:v>94.402640000000005</c:v>
                </c:pt>
                <c:pt idx="3925">
                  <c:v>94.402640000000005</c:v>
                </c:pt>
                <c:pt idx="3926">
                  <c:v>94.402640000000005</c:v>
                </c:pt>
                <c:pt idx="3927">
                  <c:v>94.402640000000005</c:v>
                </c:pt>
                <c:pt idx="3928">
                  <c:v>94.399979999999999</c:v>
                </c:pt>
                <c:pt idx="3929">
                  <c:v>94.399979999999999</c:v>
                </c:pt>
                <c:pt idx="3930">
                  <c:v>94.399979999999999</c:v>
                </c:pt>
                <c:pt idx="3931">
                  <c:v>94.397319999999993</c:v>
                </c:pt>
                <c:pt idx="3932">
                  <c:v>94.397319999999993</c:v>
                </c:pt>
                <c:pt idx="3933">
                  <c:v>94.397319999999993</c:v>
                </c:pt>
                <c:pt idx="3934">
                  <c:v>94.397319999999993</c:v>
                </c:pt>
                <c:pt idx="3935">
                  <c:v>94.394660000000059</c:v>
                </c:pt>
                <c:pt idx="3936">
                  <c:v>94.394660000000059</c:v>
                </c:pt>
                <c:pt idx="3937">
                  <c:v>94.394660000000059</c:v>
                </c:pt>
                <c:pt idx="3938">
                  <c:v>94.394660000000059</c:v>
                </c:pt>
                <c:pt idx="3939">
                  <c:v>94.391999999999996</c:v>
                </c:pt>
                <c:pt idx="3940">
                  <c:v>94.391999999999996</c:v>
                </c:pt>
                <c:pt idx="3941">
                  <c:v>94.391999999999996</c:v>
                </c:pt>
                <c:pt idx="3942">
                  <c:v>94.389339999999947</c:v>
                </c:pt>
                <c:pt idx="3943">
                  <c:v>94.389339999999947</c:v>
                </c:pt>
                <c:pt idx="3944">
                  <c:v>94.389339999999947</c:v>
                </c:pt>
                <c:pt idx="3945">
                  <c:v>94.389339999999947</c:v>
                </c:pt>
                <c:pt idx="3946">
                  <c:v>94.386679999999998</c:v>
                </c:pt>
                <c:pt idx="3947">
                  <c:v>94.386679999999998</c:v>
                </c:pt>
                <c:pt idx="3948">
                  <c:v>94.386679999999998</c:v>
                </c:pt>
                <c:pt idx="3949">
                  <c:v>94.384020000000007</c:v>
                </c:pt>
                <c:pt idx="3950">
                  <c:v>94.384020000000007</c:v>
                </c:pt>
                <c:pt idx="3951">
                  <c:v>94.384020000000007</c:v>
                </c:pt>
                <c:pt idx="3952">
                  <c:v>94.384020000000007</c:v>
                </c:pt>
                <c:pt idx="3953">
                  <c:v>94.38136999999999</c:v>
                </c:pt>
                <c:pt idx="3954">
                  <c:v>94.38136999999999</c:v>
                </c:pt>
                <c:pt idx="3955">
                  <c:v>94.38136999999999</c:v>
                </c:pt>
                <c:pt idx="3956">
                  <c:v>94.378709999999941</c:v>
                </c:pt>
                <c:pt idx="3957">
                  <c:v>94.378709999999941</c:v>
                </c:pt>
                <c:pt idx="3958">
                  <c:v>94.378709999999941</c:v>
                </c:pt>
                <c:pt idx="3959">
                  <c:v>94.378709999999941</c:v>
                </c:pt>
                <c:pt idx="3960">
                  <c:v>94.376049999999978</c:v>
                </c:pt>
                <c:pt idx="3961">
                  <c:v>94.376049999999978</c:v>
                </c:pt>
                <c:pt idx="3962">
                  <c:v>94.376049999999978</c:v>
                </c:pt>
                <c:pt idx="3963">
                  <c:v>94.373389999999958</c:v>
                </c:pt>
                <c:pt idx="3964">
                  <c:v>94.373389999999958</c:v>
                </c:pt>
                <c:pt idx="3965">
                  <c:v>94.373389999999958</c:v>
                </c:pt>
                <c:pt idx="3966">
                  <c:v>94.373389999999958</c:v>
                </c:pt>
                <c:pt idx="3967">
                  <c:v>94.37072999999998</c:v>
                </c:pt>
                <c:pt idx="3968">
                  <c:v>94.37072999999998</c:v>
                </c:pt>
                <c:pt idx="3969">
                  <c:v>94.37072999999998</c:v>
                </c:pt>
                <c:pt idx="3970">
                  <c:v>94.368070000000003</c:v>
                </c:pt>
                <c:pt idx="3971">
                  <c:v>94.368070000000003</c:v>
                </c:pt>
                <c:pt idx="3972">
                  <c:v>94.368070000000003</c:v>
                </c:pt>
                <c:pt idx="3973">
                  <c:v>94.368070000000003</c:v>
                </c:pt>
                <c:pt idx="3974">
                  <c:v>94.365409999999983</c:v>
                </c:pt>
                <c:pt idx="3975">
                  <c:v>94.365409999999983</c:v>
                </c:pt>
                <c:pt idx="3976">
                  <c:v>94.365409999999983</c:v>
                </c:pt>
                <c:pt idx="3977">
                  <c:v>94.362749999999949</c:v>
                </c:pt>
                <c:pt idx="3978">
                  <c:v>94.362749999999949</c:v>
                </c:pt>
                <c:pt idx="3979">
                  <c:v>94.362749999999949</c:v>
                </c:pt>
                <c:pt idx="3980">
                  <c:v>94.36009</c:v>
                </c:pt>
                <c:pt idx="3981">
                  <c:v>94.36009</c:v>
                </c:pt>
                <c:pt idx="3982">
                  <c:v>94.36009</c:v>
                </c:pt>
                <c:pt idx="3983">
                  <c:v>94.36009</c:v>
                </c:pt>
                <c:pt idx="3984">
                  <c:v>94.357429999999994</c:v>
                </c:pt>
                <c:pt idx="3985">
                  <c:v>94.357429999999994</c:v>
                </c:pt>
                <c:pt idx="3986">
                  <c:v>94.357429999999994</c:v>
                </c:pt>
                <c:pt idx="3987">
                  <c:v>94.354770000000002</c:v>
                </c:pt>
                <c:pt idx="3988">
                  <c:v>94.354770000000002</c:v>
                </c:pt>
                <c:pt idx="3989">
                  <c:v>94.354770000000002</c:v>
                </c:pt>
                <c:pt idx="3990">
                  <c:v>94.354770000000002</c:v>
                </c:pt>
                <c:pt idx="3991">
                  <c:v>94.352119999999999</c:v>
                </c:pt>
                <c:pt idx="3992">
                  <c:v>94.352119999999999</c:v>
                </c:pt>
                <c:pt idx="3993">
                  <c:v>94.352119999999999</c:v>
                </c:pt>
                <c:pt idx="3994">
                  <c:v>94.349459999999993</c:v>
                </c:pt>
                <c:pt idx="3995">
                  <c:v>94.349459999999993</c:v>
                </c:pt>
                <c:pt idx="3996">
                  <c:v>94.349459999999993</c:v>
                </c:pt>
                <c:pt idx="3997">
                  <c:v>94.349459999999993</c:v>
                </c:pt>
                <c:pt idx="3998">
                  <c:v>94.346800000000002</c:v>
                </c:pt>
                <c:pt idx="3999">
                  <c:v>94.346800000000002</c:v>
                </c:pt>
                <c:pt idx="4000">
                  <c:v>94.346800000000002</c:v>
                </c:pt>
                <c:pt idx="4001">
                  <c:v>94.344139999999996</c:v>
                </c:pt>
                <c:pt idx="4002">
                  <c:v>94.344139999999996</c:v>
                </c:pt>
                <c:pt idx="4003">
                  <c:v>94.344139999999996</c:v>
                </c:pt>
                <c:pt idx="4004">
                  <c:v>94.344139999999996</c:v>
                </c:pt>
                <c:pt idx="4005">
                  <c:v>94.341480000000004</c:v>
                </c:pt>
                <c:pt idx="4006">
                  <c:v>94.341480000000004</c:v>
                </c:pt>
                <c:pt idx="4007">
                  <c:v>94.341480000000004</c:v>
                </c:pt>
                <c:pt idx="4008">
                  <c:v>94.338819999999998</c:v>
                </c:pt>
                <c:pt idx="4009">
                  <c:v>94.338819999999998</c:v>
                </c:pt>
                <c:pt idx="4010">
                  <c:v>94.338819999999998</c:v>
                </c:pt>
                <c:pt idx="4011">
                  <c:v>94.338819999999998</c:v>
                </c:pt>
                <c:pt idx="4012">
                  <c:v>94.336160000000007</c:v>
                </c:pt>
                <c:pt idx="4013">
                  <c:v>94.336160000000007</c:v>
                </c:pt>
                <c:pt idx="4014">
                  <c:v>94.336160000000007</c:v>
                </c:pt>
                <c:pt idx="4015">
                  <c:v>94.333500000000001</c:v>
                </c:pt>
                <c:pt idx="4016">
                  <c:v>94.333500000000001</c:v>
                </c:pt>
                <c:pt idx="4017">
                  <c:v>94.333500000000001</c:v>
                </c:pt>
                <c:pt idx="4018">
                  <c:v>94.333500000000001</c:v>
                </c:pt>
                <c:pt idx="4019">
                  <c:v>94.330839999999981</c:v>
                </c:pt>
                <c:pt idx="4020">
                  <c:v>94.330839999999981</c:v>
                </c:pt>
                <c:pt idx="4021">
                  <c:v>94.330839999999981</c:v>
                </c:pt>
                <c:pt idx="4022">
                  <c:v>94.330839999999981</c:v>
                </c:pt>
                <c:pt idx="4023">
                  <c:v>94.328179999999989</c:v>
                </c:pt>
                <c:pt idx="4024">
                  <c:v>94.328179999999989</c:v>
                </c:pt>
                <c:pt idx="4025">
                  <c:v>94.328179999999989</c:v>
                </c:pt>
                <c:pt idx="4026">
                  <c:v>94.325519999999983</c:v>
                </c:pt>
                <c:pt idx="4027">
                  <c:v>94.325519999999983</c:v>
                </c:pt>
                <c:pt idx="4028">
                  <c:v>94.325519999999983</c:v>
                </c:pt>
                <c:pt idx="4029">
                  <c:v>94.325519999999983</c:v>
                </c:pt>
                <c:pt idx="4030">
                  <c:v>94.32286999999998</c:v>
                </c:pt>
                <c:pt idx="4031">
                  <c:v>94.32286999999998</c:v>
                </c:pt>
                <c:pt idx="4032">
                  <c:v>94.32286999999998</c:v>
                </c:pt>
                <c:pt idx="4033">
                  <c:v>94.320210000000003</c:v>
                </c:pt>
                <c:pt idx="4034">
                  <c:v>94.320210000000003</c:v>
                </c:pt>
                <c:pt idx="4035">
                  <c:v>94.320210000000003</c:v>
                </c:pt>
                <c:pt idx="4036">
                  <c:v>94.320210000000003</c:v>
                </c:pt>
                <c:pt idx="4037">
                  <c:v>94.317549999999997</c:v>
                </c:pt>
                <c:pt idx="4038">
                  <c:v>94.317549999999997</c:v>
                </c:pt>
                <c:pt idx="4039">
                  <c:v>94.317549999999997</c:v>
                </c:pt>
                <c:pt idx="4040">
                  <c:v>94.317549999999997</c:v>
                </c:pt>
                <c:pt idx="4041">
                  <c:v>94.314890000000005</c:v>
                </c:pt>
                <c:pt idx="4042">
                  <c:v>94.314890000000005</c:v>
                </c:pt>
                <c:pt idx="4043">
                  <c:v>94.314890000000005</c:v>
                </c:pt>
                <c:pt idx="4044">
                  <c:v>94.31223</c:v>
                </c:pt>
                <c:pt idx="4045">
                  <c:v>94.31223</c:v>
                </c:pt>
                <c:pt idx="4046">
                  <c:v>94.31223</c:v>
                </c:pt>
                <c:pt idx="4047">
                  <c:v>94.31223</c:v>
                </c:pt>
                <c:pt idx="4048">
                  <c:v>94.309569999999994</c:v>
                </c:pt>
                <c:pt idx="4049">
                  <c:v>94.309569999999994</c:v>
                </c:pt>
                <c:pt idx="4050">
                  <c:v>94.309569999999994</c:v>
                </c:pt>
                <c:pt idx="4051">
                  <c:v>94.309569999999994</c:v>
                </c:pt>
                <c:pt idx="4052">
                  <c:v>94.306910000000002</c:v>
                </c:pt>
                <c:pt idx="4053">
                  <c:v>94.306910000000002</c:v>
                </c:pt>
                <c:pt idx="4054">
                  <c:v>94.306910000000002</c:v>
                </c:pt>
                <c:pt idx="4055">
                  <c:v>94.306910000000002</c:v>
                </c:pt>
                <c:pt idx="4056">
                  <c:v>94.304249999999996</c:v>
                </c:pt>
                <c:pt idx="4057">
                  <c:v>94.304249999999996</c:v>
                </c:pt>
                <c:pt idx="4058">
                  <c:v>94.304249999999996</c:v>
                </c:pt>
                <c:pt idx="4059">
                  <c:v>94.301590000000004</c:v>
                </c:pt>
                <c:pt idx="4060">
                  <c:v>94.301590000000004</c:v>
                </c:pt>
                <c:pt idx="4061">
                  <c:v>94.301590000000004</c:v>
                </c:pt>
                <c:pt idx="4062">
                  <c:v>94.301590000000004</c:v>
                </c:pt>
                <c:pt idx="4063">
                  <c:v>94.298930000000013</c:v>
                </c:pt>
                <c:pt idx="4064">
                  <c:v>94.298930000000013</c:v>
                </c:pt>
                <c:pt idx="4065">
                  <c:v>94.298930000000013</c:v>
                </c:pt>
                <c:pt idx="4066">
                  <c:v>94.298930000000013</c:v>
                </c:pt>
                <c:pt idx="4067">
                  <c:v>94.296270000000007</c:v>
                </c:pt>
                <c:pt idx="4068">
                  <c:v>94.296270000000007</c:v>
                </c:pt>
                <c:pt idx="4069">
                  <c:v>94.296270000000007</c:v>
                </c:pt>
                <c:pt idx="4070">
                  <c:v>94.296270000000007</c:v>
                </c:pt>
                <c:pt idx="4071">
                  <c:v>94.293620000000075</c:v>
                </c:pt>
                <c:pt idx="4072">
                  <c:v>94.293620000000075</c:v>
                </c:pt>
                <c:pt idx="4073">
                  <c:v>94.293620000000075</c:v>
                </c:pt>
                <c:pt idx="4074">
                  <c:v>94.293620000000075</c:v>
                </c:pt>
                <c:pt idx="4075">
                  <c:v>94.290960000000027</c:v>
                </c:pt>
                <c:pt idx="4076">
                  <c:v>94.290960000000027</c:v>
                </c:pt>
                <c:pt idx="4077">
                  <c:v>94.290960000000027</c:v>
                </c:pt>
                <c:pt idx="4078">
                  <c:v>94.288299999999992</c:v>
                </c:pt>
                <c:pt idx="4079">
                  <c:v>94.288299999999992</c:v>
                </c:pt>
                <c:pt idx="4080">
                  <c:v>94.288299999999992</c:v>
                </c:pt>
                <c:pt idx="4081">
                  <c:v>94.288299999999992</c:v>
                </c:pt>
                <c:pt idx="4082">
                  <c:v>94.285640000000001</c:v>
                </c:pt>
                <c:pt idx="4083">
                  <c:v>94.285640000000001</c:v>
                </c:pt>
                <c:pt idx="4084">
                  <c:v>94.285640000000001</c:v>
                </c:pt>
                <c:pt idx="4085">
                  <c:v>94.285640000000001</c:v>
                </c:pt>
                <c:pt idx="4086">
                  <c:v>94.282979999999981</c:v>
                </c:pt>
                <c:pt idx="4087">
                  <c:v>94.282979999999981</c:v>
                </c:pt>
                <c:pt idx="4088">
                  <c:v>94.282979999999981</c:v>
                </c:pt>
                <c:pt idx="4089">
                  <c:v>94.282979999999981</c:v>
                </c:pt>
                <c:pt idx="4090">
                  <c:v>94.280320000000003</c:v>
                </c:pt>
                <c:pt idx="4091">
                  <c:v>94.280320000000003</c:v>
                </c:pt>
                <c:pt idx="4092">
                  <c:v>94.280320000000003</c:v>
                </c:pt>
                <c:pt idx="4093">
                  <c:v>94.280320000000003</c:v>
                </c:pt>
                <c:pt idx="4094">
                  <c:v>94.277659999999997</c:v>
                </c:pt>
                <c:pt idx="4095">
                  <c:v>94.277659999999997</c:v>
                </c:pt>
                <c:pt idx="4096">
                  <c:v>94.277659999999997</c:v>
                </c:pt>
                <c:pt idx="4097">
                  <c:v>94.277659999999997</c:v>
                </c:pt>
                <c:pt idx="4098">
                  <c:v>94.274999999999991</c:v>
                </c:pt>
                <c:pt idx="4099">
                  <c:v>94.274999999999991</c:v>
                </c:pt>
                <c:pt idx="4100">
                  <c:v>94.274999999999991</c:v>
                </c:pt>
                <c:pt idx="4101">
                  <c:v>94.274999999999991</c:v>
                </c:pt>
                <c:pt idx="4102">
                  <c:v>94.272339999999943</c:v>
                </c:pt>
                <c:pt idx="4103">
                  <c:v>94.272339999999943</c:v>
                </c:pt>
                <c:pt idx="4104">
                  <c:v>94.272339999999943</c:v>
                </c:pt>
                <c:pt idx="4105">
                  <c:v>94.269679999999994</c:v>
                </c:pt>
                <c:pt idx="4106">
                  <c:v>94.269679999999994</c:v>
                </c:pt>
                <c:pt idx="4107">
                  <c:v>94.269679999999994</c:v>
                </c:pt>
                <c:pt idx="4108">
                  <c:v>94.269679999999994</c:v>
                </c:pt>
                <c:pt idx="4109">
                  <c:v>94.267020000000059</c:v>
                </c:pt>
                <c:pt idx="4110">
                  <c:v>94.267020000000059</c:v>
                </c:pt>
                <c:pt idx="4111">
                  <c:v>94.267020000000059</c:v>
                </c:pt>
                <c:pt idx="4112">
                  <c:v>94.267020000000059</c:v>
                </c:pt>
                <c:pt idx="4113">
                  <c:v>94.26437</c:v>
                </c:pt>
                <c:pt idx="4114">
                  <c:v>94.26437</c:v>
                </c:pt>
                <c:pt idx="4115">
                  <c:v>94.26437</c:v>
                </c:pt>
                <c:pt idx="4116">
                  <c:v>94.26437</c:v>
                </c:pt>
                <c:pt idx="4117">
                  <c:v>94.261709999999994</c:v>
                </c:pt>
                <c:pt idx="4118">
                  <c:v>94.261709999999994</c:v>
                </c:pt>
                <c:pt idx="4119">
                  <c:v>94.261709999999994</c:v>
                </c:pt>
                <c:pt idx="4120">
                  <c:v>94.261709999999994</c:v>
                </c:pt>
                <c:pt idx="4121">
                  <c:v>94.259050000000002</c:v>
                </c:pt>
                <c:pt idx="4122">
                  <c:v>94.259050000000002</c:v>
                </c:pt>
                <c:pt idx="4123">
                  <c:v>94.259050000000002</c:v>
                </c:pt>
                <c:pt idx="4124">
                  <c:v>94.259050000000002</c:v>
                </c:pt>
                <c:pt idx="4125">
                  <c:v>94.256389999999982</c:v>
                </c:pt>
                <c:pt idx="4126">
                  <c:v>94.256389999999982</c:v>
                </c:pt>
                <c:pt idx="4127">
                  <c:v>94.256389999999982</c:v>
                </c:pt>
                <c:pt idx="4128">
                  <c:v>94.25372999999999</c:v>
                </c:pt>
                <c:pt idx="4129">
                  <c:v>94.25372999999999</c:v>
                </c:pt>
                <c:pt idx="4130">
                  <c:v>94.25372999999999</c:v>
                </c:pt>
                <c:pt idx="4131">
                  <c:v>94.25372999999999</c:v>
                </c:pt>
                <c:pt idx="4132">
                  <c:v>94.251070000000013</c:v>
                </c:pt>
                <c:pt idx="4133">
                  <c:v>94.251070000000013</c:v>
                </c:pt>
                <c:pt idx="4134">
                  <c:v>94.251070000000013</c:v>
                </c:pt>
                <c:pt idx="4135">
                  <c:v>94.251070000000013</c:v>
                </c:pt>
                <c:pt idx="4136">
                  <c:v>94.248410000000007</c:v>
                </c:pt>
                <c:pt idx="4137">
                  <c:v>94.248410000000007</c:v>
                </c:pt>
                <c:pt idx="4138">
                  <c:v>94.248410000000007</c:v>
                </c:pt>
                <c:pt idx="4139">
                  <c:v>94.248410000000007</c:v>
                </c:pt>
                <c:pt idx="4140">
                  <c:v>94.245750000000001</c:v>
                </c:pt>
                <c:pt idx="4141">
                  <c:v>94.245750000000001</c:v>
                </c:pt>
                <c:pt idx="4142">
                  <c:v>94.245750000000001</c:v>
                </c:pt>
                <c:pt idx="4143">
                  <c:v>94.243089999999995</c:v>
                </c:pt>
                <c:pt idx="4144">
                  <c:v>94.243089999999995</c:v>
                </c:pt>
                <c:pt idx="4145">
                  <c:v>94.243089999999995</c:v>
                </c:pt>
                <c:pt idx="4146">
                  <c:v>94.243089999999995</c:v>
                </c:pt>
                <c:pt idx="4147">
                  <c:v>94.240430000000003</c:v>
                </c:pt>
                <c:pt idx="4148">
                  <c:v>94.240430000000003</c:v>
                </c:pt>
                <c:pt idx="4149">
                  <c:v>94.240430000000003</c:v>
                </c:pt>
                <c:pt idx="4150">
                  <c:v>94.240430000000003</c:v>
                </c:pt>
                <c:pt idx="4151">
                  <c:v>94.237770000000012</c:v>
                </c:pt>
                <c:pt idx="4152">
                  <c:v>94.237770000000012</c:v>
                </c:pt>
                <c:pt idx="4153">
                  <c:v>94.237770000000012</c:v>
                </c:pt>
                <c:pt idx="4154">
                  <c:v>94.235119999999995</c:v>
                </c:pt>
                <c:pt idx="4155">
                  <c:v>94.235119999999995</c:v>
                </c:pt>
                <c:pt idx="4156">
                  <c:v>94.235119999999995</c:v>
                </c:pt>
                <c:pt idx="4157">
                  <c:v>94.235119999999995</c:v>
                </c:pt>
                <c:pt idx="4158">
                  <c:v>94.232460000000003</c:v>
                </c:pt>
                <c:pt idx="4159">
                  <c:v>94.232460000000003</c:v>
                </c:pt>
                <c:pt idx="4160">
                  <c:v>94.232460000000003</c:v>
                </c:pt>
                <c:pt idx="4161">
                  <c:v>94.232460000000003</c:v>
                </c:pt>
                <c:pt idx="4162">
                  <c:v>94.229799999999983</c:v>
                </c:pt>
                <c:pt idx="4163">
                  <c:v>94.229799999999983</c:v>
                </c:pt>
                <c:pt idx="4164">
                  <c:v>94.229799999999983</c:v>
                </c:pt>
                <c:pt idx="4165">
                  <c:v>94.229799999999983</c:v>
                </c:pt>
                <c:pt idx="4166">
                  <c:v>94.227140000000006</c:v>
                </c:pt>
                <c:pt idx="4167">
                  <c:v>94.227140000000006</c:v>
                </c:pt>
                <c:pt idx="4168">
                  <c:v>94.227140000000006</c:v>
                </c:pt>
                <c:pt idx="4169">
                  <c:v>94.22448</c:v>
                </c:pt>
                <c:pt idx="4170">
                  <c:v>94.22448</c:v>
                </c:pt>
                <c:pt idx="4171">
                  <c:v>94.22448</c:v>
                </c:pt>
                <c:pt idx="4172">
                  <c:v>94.22448</c:v>
                </c:pt>
                <c:pt idx="4173">
                  <c:v>94.221819999999994</c:v>
                </c:pt>
                <c:pt idx="4174">
                  <c:v>94.221819999999994</c:v>
                </c:pt>
                <c:pt idx="4175">
                  <c:v>94.221819999999994</c:v>
                </c:pt>
                <c:pt idx="4176">
                  <c:v>94.221819999999994</c:v>
                </c:pt>
                <c:pt idx="4177">
                  <c:v>94.219160000000059</c:v>
                </c:pt>
                <c:pt idx="4178">
                  <c:v>94.219160000000059</c:v>
                </c:pt>
                <c:pt idx="4179">
                  <c:v>94.219160000000059</c:v>
                </c:pt>
                <c:pt idx="4180">
                  <c:v>94.216499999999996</c:v>
                </c:pt>
                <c:pt idx="4181">
                  <c:v>94.216499999999996</c:v>
                </c:pt>
                <c:pt idx="4182">
                  <c:v>94.216499999999996</c:v>
                </c:pt>
                <c:pt idx="4183">
                  <c:v>94.216499999999996</c:v>
                </c:pt>
                <c:pt idx="4184">
                  <c:v>94.213840000000005</c:v>
                </c:pt>
                <c:pt idx="4185">
                  <c:v>94.213840000000005</c:v>
                </c:pt>
                <c:pt idx="4186">
                  <c:v>94.213840000000005</c:v>
                </c:pt>
                <c:pt idx="4187">
                  <c:v>94.213840000000005</c:v>
                </c:pt>
                <c:pt idx="4188">
                  <c:v>94.211180000000027</c:v>
                </c:pt>
                <c:pt idx="4189">
                  <c:v>94.211180000000027</c:v>
                </c:pt>
                <c:pt idx="4190">
                  <c:v>94.211180000000027</c:v>
                </c:pt>
                <c:pt idx="4191">
                  <c:v>94.208529999999996</c:v>
                </c:pt>
                <c:pt idx="4192">
                  <c:v>94.208529999999996</c:v>
                </c:pt>
                <c:pt idx="4193">
                  <c:v>94.208529999999996</c:v>
                </c:pt>
                <c:pt idx="4194">
                  <c:v>94.208529999999996</c:v>
                </c:pt>
                <c:pt idx="4195">
                  <c:v>94.20586999999999</c:v>
                </c:pt>
                <c:pt idx="4196">
                  <c:v>94.20586999999999</c:v>
                </c:pt>
                <c:pt idx="4197">
                  <c:v>94.20586999999999</c:v>
                </c:pt>
                <c:pt idx="4198">
                  <c:v>94.20586999999999</c:v>
                </c:pt>
                <c:pt idx="4199">
                  <c:v>94.203210000000027</c:v>
                </c:pt>
                <c:pt idx="4200">
                  <c:v>94.203210000000027</c:v>
                </c:pt>
                <c:pt idx="4201">
                  <c:v>94.203210000000027</c:v>
                </c:pt>
                <c:pt idx="4202">
                  <c:v>94.200550000000007</c:v>
                </c:pt>
                <c:pt idx="4203">
                  <c:v>94.200550000000007</c:v>
                </c:pt>
                <c:pt idx="4204">
                  <c:v>94.200550000000007</c:v>
                </c:pt>
                <c:pt idx="4205">
                  <c:v>94.200550000000007</c:v>
                </c:pt>
                <c:pt idx="4206">
                  <c:v>94.197890000000001</c:v>
                </c:pt>
                <c:pt idx="4207">
                  <c:v>94.197890000000001</c:v>
                </c:pt>
                <c:pt idx="4208">
                  <c:v>94.197890000000001</c:v>
                </c:pt>
                <c:pt idx="4209">
                  <c:v>94.197890000000001</c:v>
                </c:pt>
                <c:pt idx="4210">
                  <c:v>94.195229999999995</c:v>
                </c:pt>
                <c:pt idx="4211">
                  <c:v>94.195229999999995</c:v>
                </c:pt>
                <c:pt idx="4212">
                  <c:v>94.195229999999995</c:v>
                </c:pt>
                <c:pt idx="4213">
                  <c:v>94.192570000000003</c:v>
                </c:pt>
                <c:pt idx="4214">
                  <c:v>94.192570000000003</c:v>
                </c:pt>
                <c:pt idx="4215">
                  <c:v>94.192570000000003</c:v>
                </c:pt>
                <c:pt idx="4216">
                  <c:v>94.192570000000003</c:v>
                </c:pt>
                <c:pt idx="4217">
                  <c:v>94.189909999999998</c:v>
                </c:pt>
                <c:pt idx="4218">
                  <c:v>94.189909999999998</c:v>
                </c:pt>
                <c:pt idx="4219">
                  <c:v>94.189909999999998</c:v>
                </c:pt>
                <c:pt idx="4220">
                  <c:v>94.189909999999998</c:v>
                </c:pt>
                <c:pt idx="4221">
                  <c:v>94.187250000000006</c:v>
                </c:pt>
                <c:pt idx="4222">
                  <c:v>94.187250000000006</c:v>
                </c:pt>
                <c:pt idx="4223">
                  <c:v>94.187250000000006</c:v>
                </c:pt>
                <c:pt idx="4224">
                  <c:v>94.18459</c:v>
                </c:pt>
                <c:pt idx="4225">
                  <c:v>94.18459</c:v>
                </c:pt>
                <c:pt idx="4226">
                  <c:v>94.18459</c:v>
                </c:pt>
                <c:pt idx="4227">
                  <c:v>94.18459</c:v>
                </c:pt>
                <c:pt idx="4228">
                  <c:v>94.181929999999994</c:v>
                </c:pt>
                <c:pt idx="4229">
                  <c:v>94.181929999999994</c:v>
                </c:pt>
                <c:pt idx="4230">
                  <c:v>94.181929999999994</c:v>
                </c:pt>
                <c:pt idx="4231">
                  <c:v>94.181929999999994</c:v>
                </c:pt>
                <c:pt idx="4232">
                  <c:v>94.179279999999949</c:v>
                </c:pt>
                <c:pt idx="4233">
                  <c:v>94.179279999999949</c:v>
                </c:pt>
                <c:pt idx="4234">
                  <c:v>94.179279999999949</c:v>
                </c:pt>
                <c:pt idx="4235">
                  <c:v>94.17662</c:v>
                </c:pt>
                <c:pt idx="4236">
                  <c:v>94.17662</c:v>
                </c:pt>
                <c:pt idx="4237">
                  <c:v>94.17662</c:v>
                </c:pt>
                <c:pt idx="4238">
                  <c:v>94.17662</c:v>
                </c:pt>
                <c:pt idx="4239">
                  <c:v>94.17395999999998</c:v>
                </c:pt>
                <c:pt idx="4240">
                  <c:v>94.17395999999998</c:v>
                </c:pt>
                <c:pt idx="4241">
                  <c:v>94.17395999999998</c:v>
                </c:pt>
                <c:pt idx="4242">
                  <c:v>94.17395999999998</c:v>
                </c:pt>
                <c:pt idx="4243">
                  <c:v>94.171300000000002</c:v>
                </c:pt>
                <c:pt idx="4244">
                  <c:v>94.171300000000002</c:v>
                </c:pt>
                <c:pt idx="4245">
                  <c:v>94.171300000000002</c:v>
                </c:pt>
                <c:pt idx="4246">
                  <c:v>94.168639999999982</c:v>
                </c:pt>
                <c:pt idx="4247">
                  <c:v>94.168639999999982</c:v>
                </c:pt>
                <c:pt idx="4248">
                  <c:v>94.168639999999982</c:v>
                </c:pt>
                <c:pt idx="4249">
                  <c:v>94.168639999999982</c:v>
                </c:pt>
                <c:pt idx="4250">
                  <c:v>94.165979999999948</c:v>
                </c:pt>
                <c:pt idx="4251">
                  <c:v>94.165979999999948</c:v>
                </c:pt>
                <c:pt idx="4252">
                  <c:v>94.165979999999948</c:v>
                </c:pt>
                <c:pt idx="4253">
                  <c:v>94.165979999999948</c:v>
                </c:pt>
                <c:pt idx="4254">
                  <c:v>94.163319999999999</c:v>
                </c:pt>
                <c:pt idx="4255">
                  <c:v>94.163319999999999</c:v>
                </c:pt>
                <c:pt idx="4256">
                  <c:v>94.163319999999999</c:v>
                </c:pt>
                <c:pt idx="4257">
                  <c:v>94.160659999999993</c:v>
                </c:pt>
                <c:pt idx="4258">
                  <c:v>94.160659999999993</c:v>
                </c:pt>
                <c:pt idx="4259">
                  <c:v>94.160659999999993</c:v>
                </c:pt>
                <c:pt idx="4260">
                  <c:v>94.160659999999993</c:v>
                </c:pt>
                <c:pt idx="4261">
                  <c:v>94.157999999999987</c:v>
                </c:pt>
                <c:pt idx="4262">
                  <c:v>94.157999999999987</c:v>
                </c:pt>
                <c:pt idx="4263">
                  <c:v>94.157999999999987</c:v>
                </c:pt>
                <c:pt idx="4264">
                  <c:v>94.157999999999987</c:v>
                </c:pt>
                <c:pt idx="4265">
                  <c:v>94.155339999999896</c:v>
                </c:pt>
                <c:pt idx="4266">
                  <c:v>94.155339999999896</c:v>
                </c:pt>
                <c:pt idx="4267">
                  <c:v>94.155339999999896</c:v>
                </c:pt>
                <c:pt idx="4268">
                  <c:v>94.152679999999989</c:v>
                </c:pt>
                <c:pt idx="4269">
                  <c:v>94.152679999999989</c:v>
                </c:pt>
                <c:pt idx="4270">
                  <c:v>94.152679999999989</c:v>
                </c:pt>
                <c:pt idx="4271">
                  <c:v>94.152679999999989</c:v>
                </c:pt>
                <c:pt idx="4272">
                  <c:v>94.150029999999987</c:v>
                </c:pt>
                <c:pt idx="4273">
                  <c:v>94.150029999999987</c:v>
                </c:pt>
                <c:pt idx="4274">
                  <c:v>94.150029999999987</c:v>
                </c:pt>
                <c:pt idx="4275">
                  <c:v>94.147369999999995</c:v>
                </c:pt>
                <c:pt idx="4276">
                  <c:v>94.147369999999995</c:v>
                </c:pt>
                <c:pt idx="4277">
                  <c:v>94.147369999999995</c:v>
                </c:pt>
                <c:pt idx="4278">
                  <c:v>94.147369999999995</c:v>
                </c:pt>
                <c:pt idx="4279">
                  <c:v>94.144710000000003</c:v>
                </c:pt>
                <c:pt idx="4280">
                  <c:v>94.144710000000003</c:v>
                </c:pt>
                <c:pt idx="4281">
                  <c:v>94.144710000000003</c:v>
                </c:pt>
                <c:pt idx="4282">
                  <c:v>94.144710000000003</c:v>
                </c:pt>
                <c:pt idx="4283">
                  <c:v>94.142049999999998</c:v>
                </c:pt>
                <c:pt idx="4284">
                  <c:v>94.142049999999998</c:v>
                </c:pt>
                <c:pt idx="4285">
                  <c:v>94.142049999999998</c:v>
                </c:pt>
                <c:pt idx="4286">
                  <c:v>94.139389999999949</c:v>
                </c:pt>
                <c:pt idx="4287">
                  <c:v>94.139389999999949</c:v>
                </c:pt>
                <c:pt idx="4288">
                  <c:v>94.139389999999949</c:v>
                </c:pt>
                <c:pt idx="4289">
                  <c:v>94.139389999999949</c:v>
                </c:pt>
                <c:pt idx="4290">
                  <c:v>94.136729999999986</c:v>
                </c:pt>
                <c:pt idx="4291">
                  <c:v>94.136729999999986</c:v>
                </c:pt>
                <c:pt idx="4292">
                  <c:v>94.136729999999986</c:v>
                </c:pt>
                <c:pt idx="4293">
                  <c:v>94.136729999999986</c:v>
                </c:pt>
                <c:pt idx="4294">
                  <c:v>94.134069999999994</c:v>
                </c:pt>
                <c:pt idx="4295">
                  <c:v>94.134069999999994</c:v>
                </c:pt>
                <c:pt idx="4296">
                  <c:v>94.134069999999994</c:v>
                </c:pt>
                <c:pt idx="4297">
                  <c:v>94.131410000000002</c:v>
                </c:pt>
                <c:pt idx="4298">
                  <c:v>94.131410000000002</c:v>
                </c:pt>
                <c:pt idx="4299">
                  <c:v>94.131410000000002</c:v>
                </c:pt>
                <c:pt idx="4300">
                  <c:v>94.131410000000002</c:v>
                </c:pt>
                <c:pt idx="4301">
                  <c:v>94.128749999999926</c:v>
                </c:pt>
                <c:pt idx="4302">
                  <c:v>94.128749999999926</c:v>
                </c:pt>
                <c:pt idx="4303">
                  <c:v>94.128749999999926</c:v>
                </c:pt>
                <c:pt idx="4304">
                  <c:v>94.126089999999948</c:v>
                </c:pt>
                <c:pt idx="4305">
                  <c:v>94.126089999999948</c:v>
                </c:pt>
                <c:pt idx="4306">
                  <c:v>94.126089999999948</c:v>
                </c:pt>
                <c:pt idx="4307">
                  <c:v>94.126089999999948</c:v>
                </c:pt>
                <c:pt idx="4308">
                  <c:v>94.123429999999999</c:v>
                </c:pt>
                <c:pt idx="4309">
                  <c:v>94.123429999999999</c:v>
                </c:pt>
                <c:pt idx="4310">
                  <c:v>94.123429999999999</c:v>
                </c:pt>
                <c:pt idx="4311">
                  <c:v>94.120779999999925</c:v>
                </c:pt>
                <c:pt idx="4312">
                  <c:v>94.120779999999925</c:v>
                </c:pt>
                <c:pt idx="4313">
                  <c:v>94.120779999999925</c:v>
                </c:pt>
                <c:pt idx="4314">
                  <c:v>94.120779999999925</c:v>
                </c:pt>
                <c:pt idx="4315">
                  <c:v>94.118120000000005</c:v>
                </c:pt>
                <c:pt idx="4316">
                  <c:v>94.118120000000005</c:v>
                </c:pt>
                <c:pt idx="4317">
                  <c:v>94.118120000000005</c:v>
                </c:pt>
                <c:pt idx="4318">
                  <c:v>94.118120000000005</c:v>
                </c:pt>
                <c:pt idx="4319">
                  <c:v>94.115459999999999</c:v>
                </c:pt>
                <c:pt idx="4320">
                  <c:v>94.115459999999999</c:v>
                </c:pt>
                <c:pt idx="4321">
                  <c:v>94.115459999999999</c:v>
                </c:pt>
                <c:pt idx="4322">
                  <c:v>94.112799999999979</c:v>
                </c:pt>
                <c:pt idx="4323">
                  <c:v>94.112799999999979</c:v>
                </c:pt>
                <c:pt idx="4324">
                  <c:v>94.112799999999979</c:v>
                </c:pt>
                <c:pt idx="4325">
                  <c:v>94.112799999999979</c:v>
                </c:pt>
                <c:pt idx="4326">
                  <c:v>94.110140000000001</c:v>
                </c:pt>
                <c:pt idx="4327">
                  <c:v>94.110140000000001</c:v>
                </c:pt>
                <c:pt idx="4328">
                  <c:v>94.110140000000001</c:v>
                </c:pt>
                <c:pt idx="4329">
                  <c:v>94.110140000000001</c:v>
                </c:pt>
                <c:pt idx="4330">
                  <c:v>94.107479999999981</c:v>
                </c:pt>
                <c:pt idx="4331">
                  <c:v>94.107479999999981</c:v>
                </c:pt>
                <c:pt idx="4332">
                  <c:v>94.107479999999981</c:v>
                </c:pt>
                <c:pt idx="4333">
                  <c:v>94.104820000000004</c:v>
                </c:pt>
                <c:pt idx="4334">
                  <c:v>94.104820000000004</c:v>
                </c:pt>
                <c:pt idx="4335">
                  <c:v>94.104820000000004</c:v>
                </c:pt>
                <c:pt idx="4336">
                  <c:v>94.104820000000004</c:v>
                </c:pt>
                <c:pt idx="4337">
                  <c:v>94.102159999999998</c:v>
                </c:pt>
                <c:pt idx="4338">
                  <c:v>94.102159999999998</c:v>
                </c:pt>
                <c:pt idx="4339">
                  <c:v>94.102159999999998</c:v>
                </c:pt>
                <c:pt idx="4340">
                  <c:v>94.099500000000006</c:v>
                </c:pt>
                <c:pt idx="4341">
                  <c:v>94.099500000000006</c:v>
                </c:pt>
                <c:pt idx="4342">
                  <c:v>94.099500000000006</c:v>
                </c:pt>
                <c:pt idx="4343">
                  <c:v>94.099500000000006</c:v>
                </c:pt>
                <c:pt idx="4344">
                  <c:v>94.09684</c:v>
                </c:pt>
                <c:pt idx="4345">
                  <c:v>94.09684</c:v>
                </c:pt>
                <c:pt idx="4346">
                  <c:v>94.09684</c:v>
                </c:pt>
                <c:pt idx="4347">
                  <c:v>94.09684</c:v>
                </c:pt>
                <c:pt idx="4348">
                  <c:v>94.094179999999994</c:v>
                </c:pt>
                <c:pt idx="4349">
                  <c:v>94.094179999999994</c:v>
                </c:pt>
                <c:pt idx="4350">
                  <c:v>94.094179999999994</c:v>
                </c:pt>
                <c:pt idx="4351">
                  <c:v>94.094179999999994</c:v>
                </c:pt>
                <c:pt idx="4352">
                  <c:v>94.091530000000006</c:v>
                </c:pt>
                <c:pt idx="4353">
                  <c:v>94.091530000000006</c:v>
                </c:pt>
                <c:pt idx="4354">
                  <c:v>94.091530000000006</c:v>
                </c:pt>
                <c:pt idx="4355">
                  <c:v>94.088869999999986</c:v>
                </c:pt>
                <c:pt idx="4356">
                  <c:v>94.088869999999986</c:v>
                </c:pt>
                <c:pt idx="4357">
                  <c:v>94.088869999999986</c:v>
                </c:pt>
                <c:pt idx="4358">
                  <c:v>94.088869999999986</c:v>
                </c:pt>
                <c:pt idx="4359">
                  <c:v>94.086209999999994</c:v>
                </c:pt>
                <c:pt idx="4360">
                  <c:v>94.086209999999994</c:v>
                </c:pt>
                <c:pt idx="4361">
                  <c:v>94.086209999999994</c:v>
                </c:pt>
                <c:pt idx="4362">
                  <c:v>94.086209999999994</c:v>
                </c:pt>
                <c:pt idx="4363">
                  <c:v>94.083550000000002</c:v>
                </c:pt>
                <c:pt idx="4364">
                  <c:v>94.083550000000002</c:v>
                </c:pt>
                <c:pt idx="4365">
                  <c:v>94.083550000000002</c:v>
                </c:pt>
                <c:pt idx="4366">
                  <c:v>94.080889999999982</c:v>
                </c:pt>
                <c:pt idx="4367">
                  <c:v>94.080889999999982</c:v>
                </c:pt>
                <c:pt idx="4368">
                  <c:v>94.080889999999982</c:v>
                </c:pt>
                <c:pt idx="4369">
                  <c:v>94.080889999999982</c:v>
                </c:pt>
                <c:pt idx="4370">
                  <c:v>94.078229999999991</c:v>
                </c:pt>
                <c:pt idx="4371">
                  <c:v>94.078229999999991</c:v>
                </c:pt>
                <c:pt idx="4372">
                  <c:v>94.078229999999991</c:v>
                </c:pt>
                <c:pt idx="4373">
                  <c:v>94.078229999999991</c:v>
                </c:pt>
                <c:pt idx="4374">
                  <c:v>94.075569999999999</c:v>
                </c:pt>
                <c:pt idx="4375">
                  <c:v>94.075569999999999</c:v>
                </c:pt>
                <c:pt idx="4376">
                  <c:v>94.075569999999999</c:v>
                </c:pt>
                <c:pt idx="4377">
                  <c:v>94.075569999999999</c:v>
                </c:pt>
                <c:pt idx="4378">
                  <c:v>94.072909999999979</c:v>
                </c:pt>
                <c:pt idx="4379">
                  <c:v>94.072909999999979</c:v>
                </c:pt>
                <c:pt idx="4380">
                  <c:v>94.072909999999979</c:v>
                </c:pt>
                <c:pt idx="4381">
                  <c:v>94.070250000000001</c:v>
                </c:pt>
                <c:pt idx="4382">
                  <c:v>94.070250000000001</c:v>
                </c:pt>
                <c:pt idx="4383">
                  <c:v>94.070250000000001</c:v>
                </c:pt>
                <c:pt idx="4384">
                  <c:v>94.070250000000001</c:v>
                </c:pt>
                <c:pt idx="4385">
                  <c:v>94.067589999999996</c:v>
                </c:pt>
                <c:pt idx="4386">
                  <c:v>94.067589999999996</c:v>
                </c:pt>
                <c:pt idx="4387">
                  <c:v>94.067589999999996</c:v>
                </c:pt>
                <c:pt idx="4388">
                  <c:v>94.067589999999996</c:v>
                </c:pt>
                <c:pt idx="4389">
                  <c:v>94.064930000000004</c:v>
                </c:pt>
                <c:pt idx="4390">
                  <c:v>94.064930000000004</c:v>
                </c:pt>
                <c:pt idx="4391">
                  <c:v>94.064930000000004</c:v>
                </c:pt>
                <c:pt idx="4392">
                  <c:v>94.064930000000004</c:v>
                </c:pt>
                <c:pt idx="4393">
                  <c:v>94.062280000000001</c:v>
                </c:pt>
                <c:pt idx="4394">
                  <c:v>94.062280000000001</c:v>
                </c:pt>
                <c:pt idx="4395">
                  <c:v>94.062280000000001</c:v>
                </c:pt>
                <c:pt idx="4396">
                  <c:v>94.062280000000001</c:v>
                </c:pt>
                <c:pt idx="4397">
                  <c:v>94.059619999999995</c:v>
                </c:pt>
                <c:pt idx="4398">
                  <c:v>94.059619999999995</c:v>
                </c:pt>
                <c:pt idx="4399">
                  <c:v>94.059619999999995</c:v>
                </c:pt>
                <c:pt idx="4400">
                  <c:v>94.059619999999995</c:v>
                </c:pt>
                <c:pt idx="4401">
                  <c:v>94.056960000000004</c:v>
                </c:pt>
                <c:pt idx="4402">
                  <c:v>94.056960000000004</c:v>
                </c:pt>
                <c:pt idx="4403">
                  <c:v>94.056960000000004</c:v>
                </c:pt>
                <c:pt idx="4404">
                  <c:v>94.056960000000004</c:v>
                </c:pt>
                <c:pt idx="4405">
                  <c:v>94.054300000000012</c:v>
                </c:pt>
                <c:pt idx="4406">
                  <c:v>94.054300000000012</c:v>
                </c:pt>
                <c:pt idx="4407">
                  <c:v>94.054300000000012</c:v>
                </c:pt>
                <c:pt idx="4408">
                  <c:v>94.054300000000012</c:v>
                </c:pt>
                <c:pt idx="4409">
                  <c:v>94.051640000000006</c:v>
                </c:pt>
                <c:pt idx="4410">
                  <c:v>94.051640000000006</c:v>
                </c:pt>
                <c:pt idx="4411">
                  <c:v>94.051640000000006</c:v>
                </c:pt>
                <c:pt idx="4412">
                  <c:v>94.051640000000006</c:v>
                </c:pt>
                <c:pt idx="4413">
                  <c:v>94.04898</c:v>
                </c:pt>
                <c:pt idx="4414">
                  <c:v>94.04898</c:v>
                </c:pt>
                <c:pt idx="4415">
                  <c:v>94.04898</c:v>
                </c:pt>
                <c:pt idx="4416">
                  <c:v>94.046319999999994</c:v>
                </c:pt>
                <c:pt idx="4417">
                  <c:v>94.046319999999994</c:v>
                </c:pt>
                <c:pt idx="4418">
                  <c:v>94.046319999999994</c:v>
                </c:pt>
                <c:pt idx="4419">
                  <c:v>94.046319999999994</c:v>
                </c:pt>
                <c:pt idx="4420">
                  <c:v>94.04366000000006</c:v>
                </c:pt>
                <c:pt idx="4421">
                  <c:v>94.04366000000006</c:v>
                </c:pt>
                <c:pt idx="4422">
                  <c:v>94.04366000000006</c:v>
                </c:pt>
                <c:pt idx="4423">
                  <c:v>94.04366000000006</c:v>
                </c:pt>
                <c:pt idx="4424">
                  <c:v>94.040999999999997</c:v>
                </c:pt>
                <c:pt idx="4425">
                  <c:v>94.040999999999997</c:v>
                </c:pt>
                <c:pt idx="4426">
                  <c:v>94.040999999999997</c:v>
                </c:pt>
                <c:pt idx="4427">
                  <c:v>94.040999999999997</c:v>
                </c:pt>
                <c:pt idx="4428">
                  <c:v>94.038339999999948</c:v>
                </c:pt>
                <c:pt idx="4429">
                  <c:v>94.038339999999948</c:v>
                </c:pt>
                <c:pt idx="4430">
                  <c:v>94.038339999999948</c:v>
                </c:pt>
                <c:pt idx="4431">
                  <c:v>94.038339999999948</c:v>
                </c:pt>
                <c:pt idx="4432">
                  <c:v>94.035679999999999</c:v>
                </c:pt>
                <c:pt idx="4433">
                  <c:v>94.035679999999999</c:v>
                </c:pt>
                <c:pt idx="4434">
                  <c:v>94.035679999999999</c:v>
                </c:pt>
                <c:pt idx="4435">
                  <c:v>94.035679999999999</c:v>
                </c:pt>
                <c:pt idx="4436">
                  <c:v>94.033029999999997</c:v>
                </c:pt>
                <c:pt idx="4437">
                  <c:v>94.033029999999997</c:v>
                </c:pt>
                <c:pt idx="4438">
                  <c:v>94.033029999999997</c:v>
                </c:pt>
                <c:pt idx="4439">
                  <c:v>94.033029999999997</c:v>
                </c:pt>
                <c:pt idx="4440">
                  <c:v>94.030369999999991</c:v>
                </c:pt>
                <c:pt idx="4441">
                  <c:v>94.030369999999991</c:v>
                </c:pt>
                <c:pt idx="4442">
                  <c:v>94.030369999999991</c:v>
                </c:pt>
                <c:pt idx="4443">
                  <c:v>94.030369999999991</c:v>
                </c:pt>
                <c:pt idx="4444">
                  <c:v>94.027709999999999</c:v>
                </c:pt>
                <c:pt idx="4445">
                  <c:v>94.027709999999999</c:v>
                </c:pt>
                <c:pt idx="4446">
                  <c:v>94.027709999999999</c:v>
                </c:pt>
                <c:pt idx="4447">
                  <c:v>94.025049999999979</c:v>
                </c:pt>
                <c:pt idx="4448">
                  <c:v>94.025049999999979</c:v>
                </c:pt>
                <c:pt idx="4449">
                  <c:v>94.025049999999979</c:v>
                </c:pt>
                <c:pt idx="4450">
                  <c:v>94.025049999999979</c:v>
                </c:pt>
                <c:pt idx="4451">
                  <c:v>94.022389999999959</c:v>
                </c:pt>
                <c:pt idx="4452">
                  <c:v>94.022389999999959</c:v>
                </c:pt>
                <c:pt idx="4453">
                  <c:v>94.022389999999959</c:v>
                </c:pt>
                <c:pt idx="4454">
                  <c:v>94.022389999999959</c:v>
                </c:pt>
                <c:pt idx="4455">
                  <c:v>94.019729999999996</c:v>
                </c:pt>
                <c:pt idx="4456">
                  <c:v>94.019729999999996</c:v>
                </c:pt>
                <c:pt idx="4457">
                  <c:v>94.019729999999996</c:v>
                </c:pt>
                <c:pt idx="4458">
                  <c:v>94.019729999999996</c:v>
                </c:pt>
                <c:pt idx="4459">
                  <c:v>94.017070000000004</c:v>
                </c:pt>
                <c:pt idx="4460">
                  <c:v>94.017070000000004</c:v>
                </c:pt>
                <c:pt idx="4461">
                  <c:v>94.017070000000004</c:v>
                </c:pt>
                <c:pt idx="4462">
                  <c:v>94.017070000000004</c:v>
                </c:pt>
                <c:pt idx="4463">
                  <c:v>94.014410000000026</c:v>
                </c:pt>
                <c:pt idx="4464">
                  <c:v>94.014410000000026</c:v>
                </c:pt>
                <c:pt idx="4465">
                  <c:v>94.014410000000026</c:v>
                </c:pt>
                <c:pt idx="4466">
                  <c:v>94.011750000000006</c:v>
                </c:pt>
                <c:pt idx="4467">
                  <c:v>94.011750000000006</c:v>
                </c:pt>
                <c:pt idx="4468">
                  <c:v>94.011750000000006</c:v>
                </c:pt>
                <c:pt idx="4469">
                  <c:v>94.011750000000006</c:v>
                </c:pt>
                <c:pt idx="4470">
                  <c:v>94.00909</c:v>
                </c:pt>
                <c:pt idx="4471">
                  <c:v>94.00909</c:v>
                </c:pt>
                <c:pt idx="4472">
                  <c:v>94.00909</c:v>
                </c:pt>
                <c:pt idx="4473">
                  <c:v>94.00909</c:v>
                </c:pt>
                <c:pt idx="4474">
                  <c:v>94.006429999999995</c:v>
                </c:pt>
                <c:pt idx="4475">
                  <c:v>94.006429999999995</c:v>
                </c:pt>
                <c:pt idx="4476">
                  <c:v>94.006429999999995</c:v>
                </c:pt>
                <c:pt idx="4477">
                  <c:v>94.006429999999995</c:v>
                </c:pt>
                <c:pt idx="4478">
                  <c:v>94.003779999999978</c:v>
                </c:pt>
                <c:pt idx="4479">
                  <c:v>94.003779999999978</c:v>
                </c:pt>
                <c:pt idx="4480">
                  <c:v>94.003779999999978</c:v>
                </c:pt>
                <c:pt idx="4481">
                  <c:v>94.001120000000057</c:v>
                </c:pt>
                <c:pt idx="4482">
                  <c:v>94.001120000000057</c:v>
                </c:pt>
                <c:pt idx="4483">
                  <c:v>94.001120000000057</c:v>
                </c:pt>
                <c:pt idx="4484">
                  <c:v>94.001120000000057</c:v>
                </c:pt>
                <c:pt idx="4485">
                  <c:v>93.998459999999994</c:v>
                </c:pt>
                <c:pt idx="4486">
                  <c:v>93.998459999999994</c:v>
                </c:pt>
                <c:pt idx="4487">
                  <c:v>93.998459999999994</c:v>
                </c:pt>
                <c:pt idx="4488">
                  <c:v>93.998459999999994</c:v>
                </c:pt>
                <c:pt idx="4489">
                  <c:v>93.995800000000003</c:v>
                </c:pt>
                <c:pt idx="4490">
                  <c:v>93.995800000000003</c:v>
                </c:pt>
                <c:pt idx="4491">
                  <c:v>93.995800000000003</c:v>
                </c:pt>
                <c:pt idx="4492">
                  <c:v>93.995800000000003</c:v>
                </c:pt>
                <c:pt idx="4493">
                  <c:v>93.993139999999997</c:v>
                </c:pt>
                <c:pt idx="4494">
                  <c:v>93.993139999999997</c:v>
                </c:pt>
                <c:pt idx="4495">
                  <c:v>93.993139999999997</c:v>
                </c:pt>
                <c:pt idx="4496">
                  <c:v>93.990480000000005</c:v>
                </c:pt>
                <c:pt idx="4497">
                  <c:v>93.990480000000005</c:v>
                </c:pt>
                <c:pt idx="4498">
                  <c:v>93.990480000000005</c:v>
                </c:pt>
                <c:pt idx="4499">
                  <c:v>93.990480000000005</c:v>
                </c:pt>
                <c:pt idx="4500">
                  <c:v>93.987820000000056</c:v>
                </c:pt>
                <c:pt idx="4501">
                  <c:v>93.987820000000056</c:v>
                </c:pt>
                <c:pt idx="4502">
                  <c:v>93.987820000000056</c:v>
                </c:pt>
                <c:pt idx="4503">
                  <c:v>93.987820000000056</c:v>
                </c:pt>
                <c:pt idx="4504">
                  <c:v>93.985159999999993</c:v>
                </c:pt>
                <c:pt idx="4505">
                  <c:v>93.985159999999993</c:v>
                </c:pt>
                <c:pt idx="4506">
                  <c:v>93.985159999999993</c:v>
                </c:pt>
                <c:pt idx="4507">
                  <c:v>93.982500000000002</c:v>
                </c:pt>
                <c:pt idx="4508">
                  <c:v>93.982500000000002</c:v>
                </c:pt>
                <c:pt idx="4509">
                  <c:v>93.982500000000002</c:v>
                </c:pt>
                <c:pt idx="4510">
                  <c:v>93.982500000000002</c:v>
                </c:pt>
                <c:pt idx="4511">
                  <c:v>93.979839999999982</c:v>
                </c:pt>
                <c:pt idx="4512">
                  <c:v>93.979839999999982</c:v>
                </c:pt>
                <c:pt idx="4513">
                  <c:v>93.979839999999982</c:v>
                </c:pt>
                <c:pt idx="4514">
                  <c:v>93.979839999999982</c:v>
                </c:pt>
                <c:pt idx="4515">
                  <c:v>93.977189999999993</c:v>
                </c:pt>
                <c:pt idx="4516">
                  <c:v>93.977189999999993</c:v>
                </c:pt>
                <c:pt idx="4517">
                  <c:v>93.977189999999993</c:v>
                </c:pt>
                <c:pt idx="4518">
                  <c:v>93.974530000000001</c:v>
                </c:pt>
                <c:pt idx="4519">
                  <c:v>93.974530000000001</c:v>
                </c:pt>
                <c:pt idx="4520">
                  <c:v>93.974530000000001</c:v>
                </c:pt>
                <c:pt idx="4521">
                  <c:v>93.974530000000001</c:v>
                </c:pt>
                <c:pt idx="4522">
                  <c:v>93.971869999999996</c:v>
                </c:pt>
                <c:pt idx="4523">
                  <c:v>93.971869999999996</c:v>
                </c:pt>
                <c:pt idx="4524">
                  <c:v>93.971869999999996</c:v>
                </c:pt>
                <c:pt idx="4525">
                  <c:v>93.969210000000075</c:v>
                </c:pt>
                <c:pt idx="4526">
                  <c:v>93.969210000000075</c:v>
                </c:pt>
                <c:pt idx="4527">
                  <c:v>93.969210000000075</c:v>
                </c:pt>
                <c:pt idx="4528">
                  <c:v>93.969210000000075</c:v>
                </c:pt>
                <c:pt idx="4529">
                  <c:v>93.966550000000026</c:v>
                </c:pt>
                <c:pt idx="4530">
                  <c:v>93.966550000000026</c:v>
                </c:pt>
                <c:pt idx="4531">
                  <c:v>93.966550000000026</c:v>
                </c:pt>
                <c:pt idx="4532">
                  <c:v>93.966550000000026</c:v>
                </c:pt>
                <c:pt idx="4533">
                  <c:v>93.963890000000006</c:v>
                </c:pt>
                <c:pt idx="4534">
                  <c:v>93.963890000000006</c:v>
                </c:pt>
                <c:pt idx="4535">
                  <c:v>93.963890000000006</c:v>
                </c:pt>
                <c:pt idx="4536">
                  <c:v>93.961230000000057</c:v>
                </c:pt>
                <c:pt idx="4537">
                  <c:v>93.961230000000057</c:v>
                </c:pt>
                <c:pt idx="4538">
                  <c:v>93.961230000000057</c:v>
                </c:pt>
                <c:pt idx="4539">
                  <c:v>93.961230000000057</c:v>
                </c:pt>
                <c:pt idx="4540">
                  <c:v>93.958569999999995</c:v>
                </c:pt>
                <c:pt idx="4541">
                  <c:v>93.958569999999995</c:v>
                </c:pt>
                <c:pt idx="4542">
                  <c:v>93.958569999999995</c:v>
                </c:pt>
                <c:pt idx="4543">
                  <c:v>93.955910000000003</c:v>
                </c:pt>
                <c:pt idx="4544">
                  <c:v>93.955910000000003</c:v>
                </c:pt>
                <c:pt idx="4545">
                  <c:v>93.955910000000003</c:v>
                </c:pt>
                <c:pt idx="4546">
                  <c:v>93.955910000000003</c:v>
                </c:pt>
                <c:pt idx="4547">
                  <c:v>93.953249999999997</c:v>
                </c:pt>
                <c:pt idx="4548">
                  <c:v>93.953249999999997</c:v>
                </c:pt>
                <c:pt idx="4549">
                  <c:v>93.953249999999997</c:v>
                </c:pt>
                <c:pt idx="4550">
                  <c:v>93.950590000000005</c:v>
                </c:pt>
                <c:pt idx="4551">
                  <c:v>93.950590000000005</c:v>
                </c:pt>
                <c:pt idx="4552">
                  <c:v>93.950590000000005</c:v>
                </c:pt>
                <c:pt idx="4553">
                  <c:v>93.950590000000005</c:v>
                </c:pt>
                <c:pt idx="4554">
                  <c:v>93.94794000000006</c:v>
                </c:pt>
                <c:pt idx="4555">
                  <c:v>93.94794000000006</c:v>
                </c:pt>
                <c:pt idx="4556">
                  <c:v>93.94794000000006</c:v>
                </c:pt>
                <c:pt idx="4557">
                  <c:v>93.94794000000006</c:v>
                </c:pt>
                <c:pt idx="4558">
                  <c:v>93.945279999999997</c:v>
                </c:pt>
                <c:pt idx="4559">
                  <c:v>93.945279999999997</c:v>
                </c:pt>
                <c:pt idx="4560">
                  <c:v>93.945279999999997</c:v>
                </c:pt>
                <c:pt idx="4561">
                  <c:v>93.94262000000009</c:v>
                </c:pt>
                <c:pt idx="4562">
                  <c:v>93.94262000000009</c:v>
                </c:pt>
                <c:pt idx="4563">
                  <c:v>93.94262000000009</c:v>
                </c:pt>
                <c:pt idx="4564">
                  <c:v>93.94262000000009</c:v>
                </c:pt>
                <c:pt idx="4565">
                  <c:v>93.939960000000056</c:v>
                </c:pt>
                <c:pt idx="4566">
                  <c:v>93.939960000000056</c:v>
                </c:pt>
                <c:pt idx="4567">
                  <c:v>93.939960000000056</c:v>
                </c:pt>
                <c:pt idx="4568">
                  <c:v>93.937300000000022</c:v>
                </c:pt>
                <c:pt idx="4569">
                  <c:v>93.937300000000022</c:v>
                </c:pt>
                <c:pt idx="4570">
                  <c:v>93.937300000000022</c:v>
                </c:pt>
                <c:pt idx="4571">
                  <c:v>93.937300000000022</c:v>
                </c:pt>
                <c:pt idx="4572">
                  <c:v>93.934640000000059</c:v>
                </c:pt>
                <c:pt idx="4573">
                  <c:v>93.934640000000059</c:v>
                </c:pt>
                <c:pt idx="4574">
                  <c:v>93.934640000000059</c:v>
                </c:pt>
                <c:pt idx="4575">
                  <c:v>93.931979999999996</c:v>
                </c:pt>
                <c:pt idx="4576">
                  <c:v>93.931979999999996</c:v>
                </c:pt>
                <c:pt idx="4577">
                  <c:v>93.931979999999996</c:v>
                </c:pt>
                <c:pt idx="4578">
                  <c:v>93.931979999999996</c:v>
                </c:pt>
                <c:pt idx="4579">
                  <c:v>93.929320000000004</c:v>
                </c:pt>
                <c:pt idx="4580">
                  <c:v>93.929320000000004</c:v>
                </c:pt>
                <c:pt idx="4581">
                  <c:v>93.929320000000004</c:v>
                </c:pt>
                <c:pt idx="4582">
                  <c:v>93.926660000000027</c:v>
                </c:pt>
                <c:pt idx="4583">
                  <c:v>93.926660000000027</c:v>
                </c:pt>
                <c:pt idx="4584">
                  <c:v>93.926660000000027</c:v>
                </c:pt>
                <c:pt idx="4585">
                  <c:v>93.926660000000027</c:v>
                </c:pt>
                <c:pt idx="4586">
                  <c:v>93.924000000000007</c:v>
                </c:pt>
                <c:pt idx="4587">
                  <c:v>93.924000000000007</c:v>
                </c:pt>
                <c:pt idx="4588">
                  <c:v>93.924000000000007</c:v>
                </c:pt>
                <c:pt idx="4589">
                  <c:v>93.924000000000007</c:v>
                </c:pt>
                <c:pt idx="4590">
                  <c:v>93.921340000000001</c:v>
                </c:pt>
                <c:pt idx="4591">
                  <c:v>93.921340000000001</c:v>
                </c:pt>
                <c:pt idx="4592">
                  <c:v>93.921340000000001</c:v>
                </c:pt>
                <c:pt idx="4593">
                  <c:v>93.918690000000026</c:v>
                </c:pt>
                <c:pt idx="4594">
                  <c:v>93.918690000000026</c:v>
                </c:pt>
                <c:pt idx="4595">
                  <c:v>93.918690000000026</c:v>
                </c:pt>
                <c:pt idx="4596">
                  <c:v>93.918690000000026</c:v>
                </c:pt>
                <c:pt idx="4597">
                  <c:v>93.916030000000006</c:v>
                </c:pt>
                <c:pt idx="4598">
                  <c:v>93.916030000000006</c:v>
                </c:pt>
                <c:pt idx="4599">
                  <c:v>93.916030000000006</c:v>
                </c:pt>
                <c:pt idx="4600">
                  <c:v>93.91337</c:v>
                </c:pt>
                <c:pt idx="4601">
                  <c:v>93.91337</c:v>
                </c:pt>
                <c:pt idx="4602">
                  <c:v>93.91337</c:v>
                </c:pt>
                <c:pt idx="4603">
                  <c:v>93.91337</c:v>
                </c:pt>
                <c:pt idx="4604">
                  <c:v>93.910709999999995</c:v>
                </c:pt>
                <c:pt idx="4605">
                  <c:v>93.910709999999995</c:v>
                </c:pt>
                <c:pt idx="4606">
                  <c:v>93.910709999999995</c:v>
                </c:pt>
                <c:pt idx="4607">
                  <c:v>93.910709999999995</c:v>
                </c:pt>
                <c:pt idx="4608">
                  <c:v>93.908050000000003</c:v>
                </c:pt>
                <c:pt idx="4609">
                  <c:v>93.908050000000003</c:v>
                </c:pt>
                <c:pt idx="4610">
                  <c:v>93.908050000000003</c:v>
                </c:pt>
                <c:pt idx="4611">
                  <c:v>93.905389999999983</c:v>
                </c:pt>
                <c:pt idx="4612">
                  <c:v>93.905389999999983</c:v>
                </c:pt>
                <c:pt idx="4613">
                  <c:v>93.905389999999983</c:v>
                </c:pt>
                <c:pt idx="4614">
                  <c:v>93.905389999999983</c:v>
                </c:pt>
                <c:pt idx="4615">
                  <c:v>93.902729999999991</c:v>
                </c:pt>
                <c:pt idx="4616">
                  <c:v>93.902729999999991</c:v>
                </c:pt>
                <c:pt idx="4617">
                  <c:v>93.902729999999991</c:v>
                </c:pt>
                <c:pt idx="4618">
                  <c:v>93.900070000000014</c:v>
                </c:pt>
                <c:pt idx="4619">
                  <c:v>93.900070000000014</c:v>
                </c:pt>
                <c:pt idx="4620">
                  <c:v>93.900070000000014</c:v>
                </c:pt>
                <c:pt idx="4621">
                  <c:v>93.900070000000014</c:v>
                </c:pt>
                <c:pt idx="4622">
                  <c:v>93.897409999999994</c:v>
                </c:pt>
                <c:pt idx="4623">
                  <c:v>93.897409999999994</c:v>
                </c:pt>
                <c:pt idx="4624">
                  <c:v>93.897409999999994</c:v>
                </c:pt>
                <c:pt idx="4625">
                  <c:v>93.894750000000002</c:v>
                </c:pt>
                <c:pt idx="4626">
                  <c:v>93.894750000000002</c:v>
                </c:pt>
                <c:pt idx="4627">
                  <c:v>93.894750000000002</c:v>
                </c:pt>
                <c:pt idx="4628">
                  <c:v>93.894750000000002</c:v>
                </c:pt>
                <c:pt idx="4629">
                  <c:v>93.892089999999982</c:v>
                </c:pt>
                <c:pt idx="4630">
                  <c:v>93.892089999999982</c:v>
                </c:pt>
                <c:pt idx="4631">
                  <c:v>93.892089999999982</c:v>
                </c:pt>
                <c:pt idx="4632">
                  <c:v>93.889439999999979</c:v>
                </c:pt>
                <c:pt idx="4633">
                  <c:v>93.889439999999979</c:v>
                </c:pt>
                <c:pt idx="4634">
                  <c:v>93.889439999999979</c:v>
                </c:pt>
                <c:pt idx="4635">
                  <c:v>93.889439999999979</c:v>
                </c:pt>
                <c:pt idx="4636">
                  <c:v>93.886779999999959</c:v>
                </c:pt>
                <c:pt idx="4637">
                  <c:v>93.886779999999959</c:v>
                </c:pt>
                <c:pt idx="4638">
                  <c:v>93.886779999999959</c:v>
                </c:pt>
                <c:pt idx="4639">
                  <c:v>93.886779999999959</c:v>
                </c:pt>
                <c:pt idx="4640">
                  <c:v>93.884119999999996</c:v>
                </c:pt>
                <c:pt idx="4641">
                  <c:v>93.884119999999996</c:v>
                </c:pt>
                <c:pt idx="4642">
                  <c:v>93.884119999999996</c:v>
                </c:pt>
                <c:pt idx="4643">
                  <c:v>93.881460000000004</c:v>
                </c:pt>
                <c:pt idx="4644">
                  <c:v>93.881460000000004</c:v>
                </c:pt>
                <c:pt idx="4645">
                  <c:v>93.881460000000004</c:v>
                </c:pt>
                <c:pt idx="4646">
                  <c:v>93.881460000000004</c:v>
                </c:pt>
                <c:pt idx="4647">
                  <c:v>93.878799999999941</c:v>
                </c:pt>
                <c:pt idx="4648">
                  <c:v>93.878799999999941</c:v>
                </c:pt>
                <c:pt idx="4649">
                  <c:v>93.878799999999941</c:v>
                </c:pt>
                <c:pt idx="4650">
                  <c:v>93.876139999999978</c:v>
                </c:pt>
                <c:pt idx="4651">
                  <c:v>93.876139999999978</c:v>
                </c:pt>
                <c:pt idx="4652">
                  <c:v>93.876139999999978</c:v>
                </c:pt>
                <c:pt idx="4653">
                  <c:v>93.876139999999978</c:v>
                </c:pt>
                <c:pt idx="4654">
                  <c:v>93.873479999999958</c:v>
                </c:pt>
                <c:pt idx="4655">
                  <c:v>93.873479999999958</c:v>
                </c:pt>
                <c:pt idx="4656">
                  <c:v>93.873479999999958</c:v>
                </c:pt>
                <c:pt idx="4657">
                  <c:v>93.870819999999981</c:v>
                </c:pt>
                <c:pt idx="4658">
                  <c:v>93.870819999999981</c:v>
                </c:pt>
                <c:pt idx="4659">
                  <c:v>93.870819999999981</c:v>
                </c:pt>
                <c:pt idx="4660">
                  <c:v>93.870819999999981</c:v>
                </c:pt>
                <c:pt idx="4661">
                  <c:v>93.868160000000003</c:v>
                </c:pt>
                <c:pt idx="4662">
                  <c:v>93.868160000000003</c:v>
                </c:pt>
                <c:pt idx="4663">
                  <c:v>93.868160000000003</c:v>
                </c:pt>
                <c:pt idx="4664">
                  <c:v>93.865499999999983</c:v>
                </c:pt>
                <c:pt idx="4665">
                  <c:v>93.865499999999983</c:v>
                </c:pt>
                <c:pt idx="4666">
                  <c:v>93.865499999999983</c:v>
                </c:pt>
                <c:pt idx="4667">
                  <c:v>93.865499999999983</c:v>
                </c:pt>
                <c:pt idx="4668">
                  <c:v>93.862839999999949</c:v>
                </c:pt>
                <c:pt idx="4669">
                  <c:v>93.862839999999949</c:v>
                </c:pt>
                <c:pt idx="4670">
                  <c:v>93.862839999999949</c:v>
                </c:pt>
                <c:pt idx="4671">
                  <c:v>93.862839999999949</c:v>
                </c:pt>
                <c:pt idx="4672">
                  <c:v>93.860190000000003</c:v>
                </c:pt>
                <c:pt idx="4673">
                  <c:v>93.860190000000003</c:v>
                </c:pt>
                <c:pt idx="4674">
                  <c:v>93.860190000000003</c:v>
                </c:pt>
                <c:pt idx="4675">
                  <c:v>93.857529999999997</c:v>
                </c:pt>
                <c:pt idx="4676">
                  <c:v>93.857529999999997</c:v>
                </c:pt>
                <c:pt idx="4677">
                  <c:v>93.857529999999997</c:v>
                </c:pt>
                <c:pt idx="4678">
                  <c:v>93.857529999999997</c:v>
                </c:pt>
                <c:pt idx="4679">
                  <c:v>93.854869999999991</c:v>
                </c:pt>
                <c:pt idx="4680">
                  <c:v>93.854869999999991</c:v>
                </c:pt>
                <c:pt idx="4681">
                  <c:v>93.854869999999991</c:v>
                </c:pt>
                <c:pt idx="4682">
                  <c:v>93.854869999999991</c:v>
                </c:pt>
                <c:pt idx="4683">
                  <c:v>93.852209999999999</c:v>
                </c:pt>
                <c:pt idx="4684">
                  <c:v>93.852209999999999</c:v>
                </c:pt>
                <c:pt idx="4685">
                  <c:v>93.852209999999999</c:v>
                </c:pt>
                <c:pt idx="4686">
                  <c:v>93.849549999999994</c:v>
                </c:pt>
                <c:pt idx="4687">
                  <c:v>93.849549999999994</c:v>
                </c:pt>
                <c:pt idx="4688">
                  <c:v>93.849549999999994</c:v>
                </c:pt>
                <c:pt idx="4689">
                  <c:v>93.849549999999994</c:v>
                </c:pt>
                <c:pt idx="4690">
                  <c:v>93.846890000000002</c:v>
                </c:pt>
                <c:pt idx="4691">
                  <c:v>93.846890000000002</c:v>
                </c:pt>
                <c:pt idx="4692">
                  <c:v>93.846890000000002</c:v>
                </c:pt>
                <c:pt idx="4693">
                  <c:v>93.846890000000002</c:v>
                </c:pt>
                <c:pt idx="4694">
                  <c:v>93.844230000000024</c:v>
                </c:pt>
                <c:pt idx="4695">
                  <c:v>93.844230000000024</c:v>
                </c:pt>
                <c:pt idx="4696">
                  <c:v>93.844230000000024</c:v>
                </c:pt>
                <c:pt idx="4697">
                  <c:v>93.841570000000004</c:v>
                </c:pt>
                <c:pt idx="4698">
                  <c:v>93.841570000000004</c:v>
                </c:pt>
                <c:pt idx="4699">
                  <c:v>93.841570000000004</c:v>
                </c:pt>
                <c:pt idx="4700">
                  <c:v>93.841570000000004</c:v>
                </c:pt>
                <c:pt idx="4701">
                  <c:v>93.838909999999998</c:v>
                </c:pt>
                <c:pt idx="4702">
                  <c:v>93.838909999999998</c:v>
                </c:pt>
                <c:pt idx="4703">
                  <c:v>93.838909999999998</c:v>
                </c:pt>
                <c:pt idx="4704">
                  <c:v>93.838909999999998</c:v>
                </c:pt>
                <c:pt idx="4705">
                  <c:v>93.836250000000007</c:v>
                </c:pt>
                <c:pt idx="4706">
                  <c:v>93.836250000000007</c:v>
                </c:pt>
                <c:pt idx="4707">
                  <c:v>93.836250000000007</c:v>
                </c:pt>
                <c:pt idx="4708">
                  <c:v>93.833590000000001</c:v>
                </c:pt>
                <c:pt idx="4709">
                  <c:v>93.833590000000001</c:v>
                </c:pt>
                <c:pt idx="4710">
                  <c:v>93.833590000000001</c:v>
                </c:pt>
                <c:pt idx="4711">
                  <c:v>93.833590000000001</c:v>
                </c:pt>
                <c:pt idx="4712">
                  <c:v>93.830939999999998</c:v>
                </c:pt>
                <c:pt idx="4713">
                  <c:v>93.830939999999998</c:v>
                </c:pt>
                <c:pt idx="4714">
                  <c:v>93.830939999999998</c:v>
                </c:pt>
                <c:pt idx="4715">
                  <c:v>93.830939999999998</c:v>
                </c:pt>
                <c:pt idx="4716">
                  <c:v>93.828279999999978</c:v>
                </c:pt>
                <c:pt idx="4717">
                  <c:v>93.828279999999978</c:v>
                </c:pt>
                <c:pt idx="4718">
                  <c:v>93.828279999999978</c:v>
                </c:pt>
                <c:pt idx="4719">
                  <c:v>93.828279999999978</c:v>
                </c:pt>
                <c:pt idx="4720">
                  <c:v>93.825620000000001</c:v>
                </c:pt>
                <c:pt idx="4721">
                  <c:v>93.825620000000001</c:v>
                </c:pt>
                <c:pt idx="4722">
                  <c:v>93.825620000000001</c:v>
                </c:pt>
                <c:pt idx="4723">
                  <c:v>93.822959999999981</c:v>
                </c:pt>
                <c:pt idx="4724">
                  <c:v>93.822959999999981</c:v>
                </c:pt>
                <c:pt idx="4725">
                  <c:v>93.822959999999981</c:v>
                </c:pt>
                <c:pt idx="4726">
                  <c:v>93.822959999999981</c:v>
                </c:pt>
                <c:pt idx="4727">
                  <c:v>93.820300000000003</c:v>
                </c:pt>
                <c:pt idx="4728">
                  <c:v>93.820300000000003</c:v>
                </c:pt>
                <c:pt idx="4729">
                  <c:v>93.820300000000003</c:v>
                </c:pt>
                <c:pt idx="4730">
                  <c:v>93.820300000000003</c:v>
                </c:pt>
                <c:pt idx="4731">
                  <c:v>93.817639999999997</c:v>
                </c:pt>
                <c:pt idx="4732">
                  <c:v>93.817639999999997</c:v>
                </c:pt>
                <c:pt idx="4733">
                  <c:v>93.817639999999997</c:v>
                </c:pt>
                <c:pt idx="4734">
                  <c:v>93.817639999999997</c:v>
                </c:pt>
                <c:pt idx="4735">
                  <c:v>93.814980000000006</c:v>
                </c:pt>
                <c:pt idx="4736">
                  <c:v>93.814980000000006</c:v>
                </c:pt>
                <c:pt idx="4737">
                  <c:v>93.814980000000006</c:v>
                </c:pt>
                <c:pt idx="4738">
                  <c:v>93.81232</c:v>
                </c:pt>
                <c:pt idx="4739">
                  <c:v>93.81232</c:v>
                </c:pt>
                <c:pt idx="4740">
                  <c:v>93.81232</c:v>
                </c:pt>
                <c:pt idx="4741">
                  <c:v>93.81232</c:v>
                </c:pt>
                <c:pt idx="4742">
                  <c:v>93.809659999999994</c:v>
                </c:pt>
                <c:pt idx="4743">
                  <c:v>93.809659999999994</c:v>
                </c:pt>
                <c:pt idx="4744">
                  <c:v>93.809659999999994</c:v>
                </c:pt>
                <c:pt idx="4745">
                  <c:v>93.809659999999994</c:v>
                </c:pt>
                <c:pt idx="4746">
                  <c:v>93.807000000000002</c:v>
                </c:pt>
                <c:pt idx="4747">
                  <c:v>93.807000000000002</c:v>
                </c:pt>
                <c:pt idx="4748">
                  <c:v>93.807000000000002</c:v>
                </c:pt>
                <c:pt idx="4749">
                  <c:v>93.807000000000002</c:v>
                </c:pt>
                <c:pt idx="4750">
                  <c:v>93.804339999999982</c:v>
                </c:pt>
                <c:pt idx="4751">
                  <c:v>93.804339999999982</c:v>
                </c:pt>
                <c:pt idx="4752">
                  <c:v>93.804339999999982</c:v>
                </c:pt>
                <c:pt idx="4753">
                  <c:v>93.801689999999994</c:v>
                </c:pt>
                <c:pt idx="4754">
                  <c:v>93.801689999999994</c:v>
                </c:pt>
                <c:pt idx="4755">
                  <c:v>93.801689999999994</c:v>
                </c:pt>
                <c:pt idx="4756">
                  <c:v>93.801689999999994</c:v>
                </c:pt>
                <c:pt idx="4757">
                  <c:v>93.799030000000002</c:v>
                </c:pt>
                <c:pt idx="4758">
                  <c:v>93.799030000000002</c:v>
                </c:pt>
                <c:pt idx="4759">
                  <c:v>93.799030000000002</c:v>
                </c:pt>
                <c:pt idx="4760">
                  <c:v>93.799030000000002</c:v>
                </c:pt>
                <c:pt idx="4761">
                  <c:v>93.796369999999996</c:v>
                </c:pt>
                <c:pt idx="4762">
                  <c:v>93.796369999999996</c:v>
                </c:pt>
                <c:pt idx="4763">
                  <c:v>93.796369999999996</c:v>
                </c:pt>
                <c:pt idx="4764">
                  <c:v>93.796369999999996</c:v>
                </c:pt>
                <c:pt idx="4765">
                  <c:v>93.793710000000004</c:v>
                </c:pt>
                <c:pt idx="4766">
                  <c:v>93.793710000000004</c:v>
                </c:pt>
                <c:pt idx="4767">
                  <c:v>93.793710000000004</c:v>
                </c:pt>
                <c:pt idx="4768">
                  <c:v>93.793710000000004</c:v>
                </c:pt>
                <c:pt idx="4769">
                  <c:v>93.791050000000027</c:v>
                </c:pt>
                <c:pt idx="4770">
                  <c:v>93.791050000000027</c:v>
                </c:pt>
                <c:pt idx="4771">
                  <c:v>93.791050000000027</c:v>
                </c:pt>
                <c:pt idx="4772">
                  <c:v>93.788389999999978</c:v>
                </c:pt>
                <c:pt idx="4773">
                  <c:v>93.788389999999978</c:v>
                </c:pt>
                <c:pt idx="4774">
                  <c:v>93.788389999999978</c:v>
                </c:pt>
                <c:pt idx="4775">
                  <c:v>93.788389999999978</c:v>
                </c:pt>
                <c:pt idx="4776">
                  <c:v>93.785729999999987</c:v>
                </c:pt>
                <c:pt idx="4777">
                  <c:v>93.785729999999987</c:v>
                </c:pt>
                <c:pt idx="4778">
                  <c:v>93.785729999999987</c:v>
                </c:pt>
                <c:pt idx="4779">
                  <c:v>93.785729999999987</c:v>
                </c:pt>
                <c:pt idx="4780">
                  <c:v>93.783069999999995</c:v>
                </c:pt>
                <c:pt idx="4781">
                  <c:v>93.783069999999995</c:v>
                </c:pt>
                <c:pt idx="4782">
                  <c:v>93.783069999999995</c:v>
                </c:pt>
                <c:pt idx="4783">
                  <c:v>93.783069999999995</c:v>
                </c:pt>
                <c:pt idx="4784">
                  <c:v>93.780410000000003</c:v>
                </c:pt>
                <c:pt idx="4785">
                  <c:v>93.780410000000003</c:v>
                </c:pt>
                <c:pt idx="4786">
                  <c:v>93.780410000000003</c:v>
                </c:pt>
                <c:pt idx="4787">
                  <c:v>93.780410000000003</c:v>
                </c:pt>
                <c:pt idx="4788">
                  <c:v>93.777749999999983</c:v>
                </c:pt>
                <c:pt idx="4789">
                  <c:v>93.777749999999983</c:v>
                </c:pt>
                <c:pt idx="4790">
                  <c:v>93.777749999999983</c:v>
                </c:pt>
                <c:pt idx="4791">
                  <c:v>93.775099999999981</c:v>
                </c:pt>
                <c:pt idx="4792">
                  <c:v>93.775099999999981</c:v>
                </c:pt>
                <c:pt idx="4793">
                  <c:v>93.775099999999981</c:v>
                </c:pt>
                <c:pt idx="4794">
                  <c:v>93.775099999999981</c:v>
                </c:pt>
                <c:pt idx="4795">
                  <c:v>93.772439999999989</c:v>
                </c:pt>
                <c:pt idx="4796">
                  <c:v>93.772439999999989</c:v>
                </c:pt>
                <c:pt idx="4797">
                  <c:v>93.772439999999989</c:v>
                </c:pt>
                <c:pt idx="4798">
                  <c:v>93.772439999999989</c:v>
                </c:pt>
                <c:pt idx="4799">
                  <c:v>93.769779999999983</c:v>
                </c:pt>
                <c:pt idx="4800">
                  <c:v>93.769779999999983</c:v>
                </c:pt>
                <c:pt idx="4801">
                  <c:v>93.769779999999983</c:v>
                </c:pt>
                <c:pt idx="4802">
                  <c:v>93.769779999999983</c:v>
                </c:pt>
                <c:pt idx="4803">
                  <c:v>93.767120000000077</c:v>
                </c:pt>
                <c:pt idx="4804">
                  <c:v>93.767120000000077</c:v>
                </c:pt>
                <c:pt idx="4805">
                  <c:v>93.767120000000077</c:v>
                </c:pt>
                <c:pt idx="4806">
                  <c:v>93.764460000000057</c:v>
                </c:pt>
                <c:pt idx="4807">
                  <c:v>93.764460000000057</c:v>
                </c:pt>
                <c:pt idx="4808">
                  <c:v>93.764460000000057</c:v>
                </c:pt>
                <c:pt idx="4809">
                  <c:v>93.764460000000057</c:v>
                </c:pt>
                <c:pt idx="4810">
                  <c:v>93.761799999999994</c:v>
                </c:pt>
                <c:pt idx="4811">
                  <c:v>93.761799999999994</c:v>
                </c:pt>
                <c:pt idx="4812">
                  <c:v>93.761799999999994</c:v>
                </c:pt>
                <c:pt idx="4813">
                  <c:v>93.761799999999994</c:v>
                </c:pt>
                <c:pt idx="4814">
                  <c:v>93.759140000000002</c:v>
                </c:pt>
                <c:pt idx="4815">
                  <c:v>93.759140000000002</c:v>
                </c:pt>
                <c:pt idx="4816">
                  <c:v>93.759140000000002</c:v>
                </c:pt>
                <c:pt idx="4817">
                  <c:v>93.759140000000002</c:v>
                </c:pt>
                <c:pt idx="4818">
                  <c:v>93.756479999999982</c:v>
                </c:pt>
                <c:pt idx="4819">
                  <c:v>93.756479999999982</c:v>
                </c:pt>
                <c:pt idx="4820">
                  <c:v>93.756479999999982</c:v>
                </c:pt>
                <c:pt idx="4821">
                  <c:v>93.753820000000005</c:v>
                </c:pt>
                <c:pt idx="4822">
                  <c:v>93.753820000000005</c:v>
                </c:pt>
                <c:pt idx="4823">
                  <c:v>93.753820000000005</c:v>
                </c:pt>
                <c:pt idx="4824">
                  <c:v>93.753820000000005</c:v>
                </c:pt>
                <c:pt idx="4825">
                  <c:v>93.751160000000027</c:v>
                </c:pt>
                <c:pt idx="4826">
                  <c:v>93.751160000000027</c:v>
                </c:pt>
                <c:pt idx="4827">
                  <c:v>93.751160000000027</c:v>
                </c:pt>
                <c:pt idx="4828">
                  <c:v>93.751160000000027</c:v>
                </c:pt>
                <c:pt idx="4829">
                  <c:v>93.748500000000007</c:v>
                </c:pt>
                <c:pt idx="4830">
                  <c:v>93.748500000000007</c:v>
                </c:pt>
                <c:pt idx="4831">
                  <c:v>93.748500000000007</c:v>
                </c:pt>
                <c:pt idx="4832">
                  <c:v>93.745850000000004</c:v>
                </c:pt>
                <c:pt idx="4833">
                  <c:v>93.745850000000004</c:v>
                </c:pt>
                <c:pt idx="4834">
                  <c:v>93.745850000000004</c:v>
                </c:pt>
                <c:pt idx="4835">
                  <c:v>93.745850000000004</c:v>
                </c:pt>
                <c:pt idx="4836">
                  <c:v>93.743190000000027</c:v>
                </c:pt>
                <c:pt idx="4837">
                  <c:v>93.743190000000027</c:v>
                </c:pt>
                <c:pt idx="4838">
                  <c:v>93.743190000000027</c:v>
                </c:pt>
                <c:pt idx="4839">
                  <c:v>93.743190000000027</c:v>
                </c:pt>
                <c:pt idx="4840">
                  <c:v>93.740530000000007</c:v>
                </c:pt>
                <c:pt idx="4841">
                  <c:v>93.740530000000007</c:v>
                </c:pt>
                <c:pt idx="4842">
                  <c:v>93.740530000000007</c:v>
                </c:pt>
                <c:pt idx="4843">
                  <c:v>93.737870000000001</c:v>
                </c:pt>
                <c:pt idx="4844">
                  <c:v>93.737870000000001</c:v>
                </c:pt>
                <c:pt idx="4845">
                  <c:v>93.737870000000001</c:v>
                </c:pt>
                <c:pt idx="4846">
                  <c:v>93.737870000000001</c:v>
                </c:pt>
                <c:pt idx="4847">
                  <c:v>93.735209999999995</c:v>
                </c:pt>
                <c:pt idx="4848">
                  <c:v>93.735209999999995</c:v>
                </c:pt>
                <c:pt idx="4849">
                  <c:v>93.735209999999995</c:v>
                </c:pt>
                <c:pt idx="4850">
                  <c:v>93.735209999999995</c:v>
                </c:pt>
                <c:pt idx="4851">
                  <c:v>93.732550000000003</c:v>
                </c:pt>
                <c:pt idx="4852">
                  <c:v>93.732550000000003</c:v>
                </c:pt>
                <c:pt idx="4853">
                  <c:v>93.732550000000003</c:v>
                </c:pt>
                <c:pt idx="4854">
                  <c:v>93.732550000000003</c:v>
                </c:pt>
                <c:pt idx="4855">
                  <c:v>93.729889999999983</c:v>
                </c:pt>
                <c:pt idx="4856">
                  <c:v>93.729889999999983</c:v>
                </c:pt>
                <c:pt idx="4857">
                  <c:v>93.729889999999983</c:v>
                </c:pt>
                <c:pt idx="4858">
                  <c:v>93.729889999999983</c:v>
                </c:pt>
                <c:pt idx="4859">
                  <c:v>93.727230000000006</c:v>
                </c:pt>
                <c:pt idx="4860">
                  <c:v>93.727230000000006</c:v>
                </c:pt>
                <c:pt idx="4861">
                  <c:v>93.727230000000006</c:v>
                </c:pt>
                <c:pt idx="4862">
                  <c:v>93.72457</c:v>
                </c:pt>
                <c:pt idx="4863">
                  <c:v>93.72457</c:v>
                </c:pt>
                <c:pt idx="4864">
                  <c:v>93.72457</c:v>
                </c:pt>
                <c:pt idx="4865">
                  <c:v>93.72457</c:v>
                </c:pt>
                <c:pt idx="4866">
                  <c:v>93.721909999999994</c:v>
                </c:pt>
                <c:pt idx="4867">
                  <c:v>93.721909999999994</c:v>
                </c:pt>
                <c:pt idx="4868">
                  <c:v>93.721909999999994</c:v>
                </c:pt>
                <c:pt idx="4869">
                  <c:v>93.721909999999994</c:v>
                </c:pt>
                <c:pt idx="4870">
                  <c:v>93.719250000000059</c:v>
                </c:pt>
                <c:pt idx="4871">
                  <c:v>93.719250000000059</c:v>
                </c:pt>
                <c:pt idx="4872">
                  <c:v>93.719250000000059</c:v>
                </c:pt>
                <c:pt idx="4873">
                  <c:v>93.719250000000059</c:v>
                </c:pt>
                <c:pt idx="4874">
                  <c:v>93.716600000000057</c:v>
                </c:pt>
                <c:pt idx="4875">
                  <c:v>93.716600000000057</c:v>
                </c:pt>
                <c:pt idx="4876">
                  <c:v>93.716600000000057</c:v>
                </c:pt>
                <c:pt idx="4877">
                  <c:v>93.716600000000057</c:v>
                </c:pt>
                <c:pt idx="4878">
                  <c:v>93.713939999999994</c:v>
                </c:pt>
                <c:pt idx="4879">
                  <c:v>93.713939999999994</c:v>
                </c:pt>
                <c:pt idx="4880">
                  <c:v>93.713939999999994</c:v>
                </c:pt>
                <c:pt idx="4881">
                  <c:v>93.713939999999994</c:v>
                </c:pt>
                <c:pt idx="4882">
                  <c:v>93.711280000000059</c:v>
                </c:pt>
                <c:pt idx="4883">
                  <c:v>93.711280000000059</c:v>
                </c:pt>
                <c:pt idx="4884">
                  <c:v>93.711280000000059</c:v>
                </c:pt>
                <c:pt idx="4885">
                  <c:v>93.708619999999996</c:v>
                </c:pt>
                <c:pt idx="4886">
                  <c:v>93.708619999999996</c:v>
                </c:pt>
                <c:pt idx="4887">
                  <c:v>93.708619999999996</c:v>
                </c:pt>
                <c:pt idx="4888">
                  <c:v>93.708619999999996</c:v>
                </c:pt>
                <c:pt idx="4889">
                  <c:v>93.705960000000005</c:v>
                </c:pt>
                <c:pt idx="4890">
                  <c:v>93.705960000000005</c:v>
                </c:pt>
                <c:pt idx="4891">
                  <c:v>93.705960000000005</c:v>
                </c:pt>
                <c:pt idx="4892">
                  <c:v>93.705960000000005</c:v>
                </c:pt>
                <c:pt idx="4893">
                  <c:v>93.703300000000013</c:v>
                </c:pt>
                <c:pt idx="4894">
                  <c:v>93.703300000000013</c:v>
                </c:pt>
                <c:pt idx="4895">
                  <c:v>93.703300000000013</c:v>
                </c:pt>
                <c:pt idx="4896">
                  <c:v>93.703300000000013</c:v>
                </c:pt>
                <c:pt idx="4897">
                  <c:v>93.700640000000007</c:v>
                </c:pt>
                <c:pt idx="4898">
                  <c:v>93.700640000000007</c:v>
                </c:pt>
                <c:pt idx="4899">
                  <c:v>93.700640000000007</c:v>
                </c:pt>
                <c:pt idx="4900">
                  <c:v>93.697980000000001</c:v>
                </c:pt>
                <c:pt idx="4901">
                  <c:v>93.697980000000001</c:v>
                </c:pt>
                <c:pt idx="4902">
                  <c:v>93.697980000000001</c:v>
                </c:pt>
                <c:pt idx="4903">
                  <c:v>93.697980000000001</c:v>
                </c:pt>
                <c:pt idx="4904">
                  <c:v>93.695319999999981</c:v>
                </c:pt>
                <c:pt idx="4905">
                  <c:v>93.695319999999981</c:v>
                </c:pt>
                <c:pt idx="4906">
                  <c:v>93.695319999999981</c:v>
                </c:pt>
                <c:pt idx="4907">
                  <c:v>93.695319999999981</c:v>
                </c:pt>
                <c:pt idx="4908">
                  <c:v>93.692660000000004</c:v>
                </c:pt>
                <c:pt idx="4909">
                  <c:v>93.692660000000004</c:v>
                </c:pt>
                <c:pt idx="4910">
                  <c:v>93.692660000000004</c:v>
                </c:pt>
                <c:pt idx="4911">
                  <c:v>93.692660000000004</c:v>
                </c:pt>
                <c:pt idx="4912">
                  <c:v>93.69</c:v>
                </c:pt>
                <c:pt idx="4913">
                  <c:v>93.69</c:v>
                </c:pt>
                <c:pt idx="4914">
                  <c:v>93.69</c:v>
                </c:pt>
                <c:pt idx="4915">
                  <c:v>93.687349999999981</c:v>
                </c:pt>
                <c:pt idx="4916">
                  <c:v>93.687349999999981</c:v>
                </c:pt>
                <c:pt idx="4917">
                  <c:v>93.687349999999981</c:v>
                </c:pt>
                <c:pt idx="4918">
                  <c:v>93.687349999999981</c:v>
                </c:pt>
                <c:pt idx="4919">
                  <c:v>93.684690000000003</c:v>
                </c:pt>
                <c:pt idx="4920">
                  <c:v>93.684690000000003</c:v>
                </c:pt>
                <c:pt idx="4921">
                  <c:v>93.684690000000003</c:v>
                </c:pt>
                <c:pt idx="4922">
                  <c:v>93.684690000000003</c:v>
                </c:pt>
                <c:pt idx="4923">
                  <c:v>93.682029999999983</c:v>
                </c:pt>
                <c:pt idx="4924">
                  <c:v>93.682029999999983</c:v>
                </c:pt>
                <c:pt idx="4925">
                  <c:v>93.682029999999983</c:v>
                </c:pt>
                <c:pt idx="4926">
                  <c:v>93.679369999999949</c:v>
                </c:pt>
                <c:pt idx="4927">
                  <c:v>93.679369999999949</c:v>
                </c:pt>
                <c:pt idx="4928">
                  <c:v>93.679369999999949</c:v>
                </c:pt>
                <c:pt idx="4929">
                  <c:v>93.679369999999949</c:v>
                </c:pt>
                <c:pt idx="4930">
                  <c:v>93.676709999999943</c:v>
                </c:pt>
                <c:pt idx="4931">
                  <c:v>93.676709999999943</c:v>
                </c:pt>
                <c:pt idx="4932">
                  <c:v>93.676709999999943</c:v>
                </c:pt>
                <c:pt idx="4933">
                  <c:v>93.676709999999943</c:v>
                </c:pt>
                <c:pt idx="4934">
                  <c:v>93.67404999999998</c:v>
                </c:pt>
                <c:pt idx="4935">
                  <c:v>93.67404999999998</c:v>
                </c:pt>
                <c:pt idx="4936">
                  <c:v>93.67404999999998</c:v>
                </c:pt>
                <c:pt idx="4937">
                  <c:v>93.67404999999998</c:v>
                </c:pt>
                <c:pt idx="4938">
                  <c:v>93.671389999999988</c:v>
                </c:pt>
                <c:pt idx="4939">
                  <c:v>93.671389999999988</c:v>
                </c:pt>
                <c:pt idx="4940">
                  <c:v>93.671389999999988</c:v>
                </c:pt>
                <c:pt idx="4941">
                  <c:v>93.668729999999982</c:v>
                </c:pt>
                <c:pt idx="4942">
                  <c:v>93.668729999999982</c:v>
                </c:pt>
                <c:pt idx="4943">
                  <c:v>93.668729999999982</c:v>
                </c:pt>
                <c:pt idx="4944">
                  <c:v>93.668729999999982</c:v>
                </c:pt>
                <c:pt idx="4945">
                  <c:v>93.666069999999991</c:v>
                </c:pt>
                <c:pt idx="4946">
                  <c:v>93.666069999999991</c:v>
                </c:pt>
                <c:pt idx="4947">
                  <c:v>93.666069999999991</c:v>
                </c:pt>
                <c:pt idx="4948">
                  <c:v>93.666069999999991</c:v>
                </c:pt>
                <c:pt idx="4949">
                  <c:v>93.663409999999999</c:v>
                </c:pt>
                <c:pt idx="4950">
                  <c:v>93.663409999999999</c:v>
                </c:pt>
                <c:pt idx="4951">
                  <c:v>93.663409999999999</c:v>
                </c:pt>
                <c:pt idx="4952">
                  <c:v>93.660749999999979</c:v>
                </c:pt>
                <c:pt idx="4953">
                  <c:v>93.660749999999979</c:v>
                </c:pt>
                <c:pt idx="4954">
                  <c:v>93.660749999999979</c:v>
                </c:pt>
                <c:pt idx="4955">
                  <c:v>93.660749999999979</c:v>
                </c:pt>
                <c:pt idx="4956">
                  <c:v>93.658099999999948</c:v>
                </c:pt>
                <c:pt idx="4957">
                  <c:v>93.658099999999948</c:v>
                </c:pt>
                <c:pt idx="4958">
                  <c:v>93.658099999999948</c:v>
                </c:pt>
                <c:pt idx="4959">
                  <c:v>93.655439999999942</c:v>
                </c:pt>
                <c:pt idx="4960">
                  <c:v>93.655439999999942</c:v>
                </c:pt>
                <c:pt idx="4961">
                  <c:v>93.655439999999942</c:v>
                </c:pt>
                <c:pt idx="4962">
                  <c:v>93.655439999999942</c:v>
                </c:pt>
                <c:pt idx="4963">
                  <c:v>93.652779999999908</c:v>
                </c:pt>
                <c:pt idx="4964">
                  <c:v>93.652779999999908</c:v>
                </c:pt>
                <c:pt idx="4965">
                  <c:v>93.652779999999908</c:v>
                </c:pt>
                <c:pt idx="4966">
                  <c:v>93.652779999999908</c:v>
                </c:pt>
                <c:pt idx="4967">
                  <c:v>93.650120000000001</c:v>
                </c:pt>
                <c:pt idx="4968">
                  <c:v>93.650120000000001</c:v>
                </c:pt>
                <c:pt idx="4969">
                  <c:v>93.650120000000001</c:v>
                </c:pt>
                <c:pt idx="4970">
                  <c:v>93.647459999999995</c:v>
                </c:pt>
                <c:pt idx="4971">
                  <c:v>93.647459999999995</c:v>
                </c:pt>
                <c:pt idx="4972">
                  <c:v>93.647459999999995</c:v>
                </c:pt>
                <c:pt idx="4973">
                  <c:v>93.647459999999995</c:v>
                </c:pt>
                <c:pt idx="4974">
                  <c:v>93.644800000000004</c:v>
                </c:pt>
                <c:pt idx="4975">
                  <c:v>93.644800000000004</c:v>
                </c:pt>
                <c:pt idx="4976">
                  <c:v>93.644800000000004</c:v>
                </c:pt>
                <c:pt idx="4977">
                  <c:v>93.644800000000004</c:v>
                </c:pt>
                <c:pt idx="4978">
                  <c:v>93.642139999999998</c:v>
                </c:pt>
                <c:pt idx="4979">
                  <c:v>93.642139999999998</c:v>
                </c:pt>
                <c:pt idx="4980">
                  <c:v>93.642139999999998</c:v>
                </c:pt>
                <c:pt idx="4981">
                  <c:v>93.639479999999978</c:v>
                </c:pt>
                <c:pt idx="4982">
                  <c:v>93.639479999999978</c:v>
                </c:pt>
                <c:pt idx="4983">
                  <c:v>93.639479999999978</c:v>
                </c:pt>
                <c:pt idx="4984">
                  <c:v>93.639479999999978</c:v>
                </c:pt>
                <c:pt idx="4985">
                  <c:v>93.63682</c:v>
                </c:pt>
                <c:pt idx="4986">
                  <c:v>93.63682</c:v>
                </c:pt>
                <c:pt idx="4987">
                  <c:v>93.63682</c:v>
                </c:pt>
                <c:pt idx="4988">
                  <c:v>93.634159999999994</c:v>
                </c:pt>
                <c:pt idx="4989">
                  <c:v>93.634159999999994</c:v>
                </c:pt>
                <c:pt idx="4990">
                  <c:v>93.634159999999994</c:v>
                </c:pt>
                <c:pt idx="4991">
                  <c:v>93.634159999999994</c:v>
                </c:pt>
                <c:pt idx="4992">
                  <c:v>93.631500000000003</c:v>
                </c:pt>
                <c:pt idx="4993">
                  <c:v>93.631500000000003</c:v>
                </c:pt>
                <c:pt idx="4994">
                  <c:v>93.631500000000003</c:v>
                </c:pt>
                <c:pt idx="4995">
                  <c:v>93.628849999999943</c:v>
                </c:pt>
                <c:pt idx="4996">
                  <c:v>93.628849999999943</c:v>
                </c:pt>
                <c:pt idx="4997">
                  <c:v>93.628849999999943</c:v>
                </c:pt>
                <c:pt idx="4998">
                  <c:v>93.628849999999943</c:v>
                </c:pt>
                <c:pt idx="4999">
                  <c:v>93.62618999999998</c:v>
                </c:pt>
                <c:pt idx="5000">
                  <c:v>93.62618999999998</c:v>
                </c:pt>
                <c:pt idx="5001">
                  <c:v>93.62618999999998</c:v>
                </c:pt>
                <c:pt idx="5002">
                  <c:v>93.62618999999998</c:v>
                </c:pt>
                <c:pt idx="5003">
                  <c:v>93.623530000000002</c:v>
                </c:pt>
                <c:pt idx="5004">
                  <c:v>93.623530000000002</c:v>
                </c:pt>
                <c:pt idx="5005">
                  <c:v>93.623530000000002</c:v>
                </c:pt>
                <c:pt idx="5006">
                  <c:v>93.620869999999982</c:v>
                </c:pt>
                <c:pt idx="5007">
                  <c:v>93.620869999999982</c:v>
                </c:pt>
                <c:pt idx="5008">
                  <c:v>93.620869999999982</c:v>
                </c:pt>
                <c:pt idx="5009">
                  <c:v>93.620869999999982</c:v>
                </c:pt>
                <c:pt idx="5010">
                  <c:v>93.618210000000005</c:v>
                </c:pt>
                <c:pt idx="5011">
                  <c:v>93.618210000000005</c:v>
                </c:pt>
                <c:pt idx="5012">
                  <c:v>93.618210000000005</c:v>
                </c:pt>
                <c:pt idx="5013">
                  <c:v>93.615549999999999</c:v>
                </c:pt>
                <c:pt idx="5014">
                  <c:v>93.615549999999999</c:v>
                </c:pt>
                <c:pt idx="5015">
                  <c:v>93.615549999999999</c:v>
                </c:pt>
                <c:pt idx="5016">
                  <c:v>93.615549999999999</c:v>
                </c:pt>
                <c:pt idx="5017">
                  <c:v>93.612889999999979</c:v>
                </c:pt>
                <c:pt idx="5018">
                  <c:v>93.612889999999979</c:v>
                </c:pt>
                <c:pt idx="5019">
                  <c:v>93.612889999999979</c:v>
                </c:pt>
                <c:pt idx="5020">
                  <c:v>93.610230000000001</c:v>
                </c:pt>
                <c:pt idx="5021">
                  <c:v>93.610230000000001</c:v>
                </c:pt>
                <c:pt idx="5022">
                  <c:v>93.610230000000001</c:v>
                </c:pt>
                <c:pt idx="5023">
                  <c:v>93.610230000000001</c:v>
                </c:pt>
                <c:pt idx="5024">
                  <c:v>93.607569999999996</c:v>
                </c:pt>
                <c:pt idx="5025">
                  <c:v>93.607569999999996</c:v>
                </c:pt>
                <c:pt idx="5026">
                  <c:v>93.607569999999996</c:v>
                </c:pt>
                <c:pt idx="5027">
                  <c:v>93.604910000000004</c:v>
                </c:pt>
                <c:pt idx="5028">
                  <c:v>93.604910000000004</c:v>
                </c:pt>
                <c:pt idx="5029">
                  <c:v>93.604910000000004</c:v>
                </c:pt>
                <c:pt idx="5030">
                  <c:v>93.602249999999998</c:v>
                </c:pt>
                <c:pt idx="5031">
                  <c:v>93.602249999999998</c:v>
                </c:pt>
                <c:pt idx="5032">
                  <c:v>93.602249999999998</c:v>
                </c:pt>
                <c:pt idx="5033">
                  <c:v>93.602249999999998</c:v>
                </c:pt>
                <c:pt idx="5034">
                  <c:v>93.599599999999995</c:v>
                </c:pt>
                <c:pt idx="5035">
                  <c:v>93.599599999999995</c:v>
                </c:pt>
                <c:pt idx="5036">
                  <c:v>93.599599999999995</c:v>
                </c:pt>
                <c:pt idx="5037">
                  <c:v>93.596940000000004</c:v>
                </c:pt>
                <c:pt idx="5038">
                  <c:v>93.596940000000004</c:v>
                </c:pt>
                <c:pt idx="5039">
                  <c:v>93.596940000000004</c:v>
                </c:pt>
                <c:pt idx="5040">
                  <c:v>93.596940000000004</c:v>
                </c:pt>
                <c:pt idx="5041">
                  <c:v>93.594280000000026</c:v>
                </c:pt>
                <c:pt idx="5042">
                  <c:v>93.594280000000026</c:v>
                </c:pt>
                <c:pt idx="5043">
                  <c:v>93.594280000000026</c:v>
                </c:pt>
                <c:pt idx="5044">
                  <c:v>93.591620000000077</c:v>
                </c:pt>
                <c:pt idx="5045">
                  <c:v>93.591620000000077</c:v>
                </c:pt>
                <c:pt idx="5046">
                  <c:v>93.591620000000077</c:v>
                </c:pt>
                <c:pt idx="5047">
                  <c:v>93.591620000000077</c:v>
                </c:pt>
                <c:pt idx="5048">
                  <c:v>93.58896</c:v>
                </c:pt>
                <c:pt idx="5049">
                  <c:v>93.58896</c:v>
                </c:pt>
                <c:pt idx="5050">
                  <c:v>93.58896</c:v>
                </c:pt>
                <c:pt idx="5051">
                  <c:v>93.586299999999994</c:v>
                </c:pt>
                <c:pt idx="5052">
                  <c:v>93.586299999999994</c:v>
                </c:pt>
                <c:pt idx="5053">
                  <c:v>93.586299999999994</c:v>
                </c:pt>
                <c:pt idx="5054">
                  <c:v>93.586299999999994</c:v>
                </c:pt>
                <c:pt idx="5055">
                  <c:v>93.583640000000003</c:v>
                </c:pt>
                <c:pt idx="5056">
                  <c:v>93.583640000000003</c:v>
                </c:pt>
                <c:pt idx="5057">
                  <c:v>93.583640000000003</c:v>
                </c:pt>
                <c:pt idx="5058">
                  <c:v>93.580979999999983</c:v>
                </c:pt>
                <c:pt idx="5059">
                  <c:v>93.580979999999983</c:v>
                </c:pt>
                <c:pt idx="5060">
                  <c:v>93.580979999999983</c:v>
                </c:pt>
                <c:pt idx="5061">
                  <c:v>93.580979999999983</c:v>
                </c:pt>
                <c:pt idx="5062">
                  <c:v>93.578319999999948</c:v>
                </c:pt>
                <c:pt idx="5063">
                  <c:v>93.578319999999948</c:v>
                </c:pt>
                <c:pt idx="5064">
                  <c:v>93.578319999999948</c:v>
                </c:pt>
                <c:pt idx="5065">
                  <c:v>93.575659999999999</c:v>
                </c:pt>
                <c:pt idx="5066">
                  <c:v>93.575659999999999</c:v>
                </c:pt>
                <c:pt idx="5067">
                  <c:v>93.575659999999999</c:v>
                </c:pt>
                <c:pt idx="5068">
                  <c:v>93.575659999999999</c:v>
                </c:pt>
                <c:pt idx="5069">
                  <c:v>93.573009999999982</c:v>
                </c:pt>
                <c:pt idx="5070">
                  <c:v>93.573009999999982</c:v>
                </c:pt>
                <c:pt idx="5071">
                  <c:v>93.573009999999982</c:v>
                </c:pt>
                <c:pt idx="5072">
                  <c:v>93.570349999999948</c:v>
                </c:pt>
                <c:pt idx="5073">
                  <c:v>93.570349999999948</c:v>
                </c:pt>
                <c:pt idx="5074">
                  <c:v>93.570349999999948</c:v>
                </c:pt>
                <c:pt idx="5075">
                  <c:v>93.570349999999948</c:v>
                </c:pt>
                <c:pt idx="5076">
                  <c:v>93.567690000000027</c:v>
                </c:pt>
                <c:pt idx="5077">
                  <c:v>93.567690000000027</c:v>
                </c:pt>
                <c:pt idx="5078">
                  <c:v>93.567690000000027</c:v>
                </c:pt>
                <c:pt idx="5079">
                  <c:v>93.565029999999993</c:v>
                </c:pt>
                <c:pt idx="5080">
                  <c:v>93.565029999999993</c:v>
                </c:pt>
                <c:pt idx="5081">
                  <c:v>93.565029999999993</c:v>
                </c:pt>
                <c:pt idx="5082">
                  <c:v>93.565029999999993</c:v>
                </c:pt>
                <c:pt idx="5083">
                  <c:v>93.562369999999987</c:v>
                </c:pt>
                <c:pt idx="5084">
                  <c:v>93.562369999999987</c:v>
                </c:pt>
                <c:pt idx="5085">
                  <c:v>93.562369999999987</c:v>
                </c:pt>
                <c:pt idx="5086">
                  <c:v>93.559709999999981</c:v>
                </c:pt>
                <c:pt idx="5087">
                  <c:v>93.559709999999981</c:v>
                </c:pt>
                <c:pt idx="5088">
                  <c:v>93.559709999999981</c:v>
                </c:pt>
                <c:pt idx="5089">
                  <c:v>93.557050000000004</c:v>
                </c:pt>
                <c:pt idx="5090">
                  <c:v>93.557050000000004</c:v>
                </c:pt>
                <c:pt idx="5091">
                  <c:v>93.557050000000004</c:v>
                </c:pt>
                <c:pt idx="5092">
                  <c:v>93.557050000000004</c:v>
                </c:pt>
                <c:pt idx="5093">
                  <c:v>93.554389999999998</c:v>
                </c:pt>
                <c:pt idx="5094">
                  <c:v>93.554389999999998</c:v>
                </c:pt>
                <c:pt idx="5095">
                  <c:v>93.554389999999998</c:v>
                </c:pt>
                <c:pt idx="5096">
                  <c:v>93.551729999999992</c:v>
                </c:pt>
                <c:pt idx="5097">
                  <c:v>93.551729999999992</c:v>
                </c:pt>
                <c:pt idx="5098">
                  <c:v>93.551729999999992</c:v>
                </c:pt>
                <c:pt idx="5099">
                  <c:v>93.551729999999992</c:v>
                </c:pt>
                <c:pt idx="5100">
                  <c:v>93.54907</c:v>
                </c:pt>
                <c:pt idx="5101">
                  <c:v>93.54907</c:v>
                </c:pt>
                <c:pt idx="5102">
                  <c:v>93.54907</c:v>
                </c:pt>
                <c:pt idx="5103">
                  <c:v>93.546409999999995</c:v>
                </c:pt>
                <c:pt idx="5104">
                  <c:v>93.546409999999995</c:v>
                </c:pt>
                <c:pt idx="5105">
                  <c:v>93.546409999999995</c:v>
                </c:pt>
                <c:pt idx="5106">
                  <c:v>93.546409999999995</c:v>
                </c:pt>
                <c:pt idx="5107">
                  <c:v>93.543760000000006</c:v>
                </c:pt>
                <c:pt idx="5108">
                  <c:v>93.543760000000006</c:v>
                </c:pt>
                <c:pt idx="5109">
                  <c:v>93.543760000000006</c:v>
                </c:pt>
                <c:pt idx="5110">
                  <c:v>93.541100000000057</c:v>
                </c:pt>
                <c:pt idx="5111">
                  <c:v>93.541100000000057</c:v>
                </c:pt>
                <c:pt idx="5112">
                  <c:v>93.541100000000057</c:v>
                </c:pt>
                <c:pt idx="5113">
                  <c:v>93.541100000000057</c:v>
                </c:pt>
                <c:pt idx="5114">
                  <c:v>93.53843999999998</c:v>
                </c:pt>
                <c:pt idx="5115">
                  <c:v>93.53843999999998</c:v>
                </c:pt>
                <c:pt idx="5116">
                  <c:v>93.53843999999998</c:v>
                </c:pt>
                <c:pt idx="5117">
                  <c:v>93.535779999999988</c:v>
                </c:pt>
                <c:pt idx="5118">
                  <c:v>93.535779999999988</c:v>
                </c:pt>
                <c:pt idx="5119">
                  <c:v>93.535779999999988</c:v>
                </c:pt>
                <c:pt idx="5120">
                  <c:v>93.535779999999988</c:v>
                </c:pt>
                <c:pt idx="5121">
                  <c:v>93.533119999999997</c:v>
                </c:pt>
                <c:pt idx="5122">
                  <c:v>93.533119999999997</c:v>
                </c:pt>
                <c:pt idx="5123">
                  <c:v>93.533119999999997</c:v>
                </c:pt>
                <c:pt idx="5124">
                  <c:v>93.530460000000005</c:v>
                </c:pt>
                <c:pt idx="5125">
                  <c:v>93.530460000000005</c:v>
                </c:pt>
                <c:pt idx="5126">
                  <c:v>93.530460000000005</c:v>
                </c:pt>
                <c:pt idx="5127">
                  <c:v>93.530460000000005</c:v>
                </c:pt>
                <c:pt idx="5128">
                  <c:v>93.527799999999999</c:v>
                </c:pt>
                <c:pt idx="5129">
                  <c:v>93.527799999999999</c:v>
                </c:pt>
                <c:pt idx="5130">
                  <c:v>93.527799999999999</c:v>
                </c:pt>
                <c:pt idx="5131">
                  <c:v>93.525139999999979</c:v>
                </c:pt>
                <c:pt idx="5132">
                  <c:v>93.525139999999979</c:v>
                </c:pt>
                <c:pt idx="5133">
                  <c:v>93.525139999999979</c:v>
                </c:pt>
                <c:pt idx="5134">
                  <c:v>93.525139999999979</c:v>
                </c:pt>
                <c:pt idx="5135">
                  <c:v>93.522479999999959</c:v>
                </c:pt>
                <c:pt idx="5136">
                  <c:v>93.522479999999959</c:v>
                </c:pt>
                <c:pt idx="5137">
                  <c:v>93.522479999999959</c:v>
                </c:pt>
                <c:pt idx="5138">
                  <c:v>93.522479999999959</c:v>
                </c:pt>
                <c:pt idx="5139">
                  <c:v>93.519819999999996</c:v>
                </c:pt>
                <c:pt idx="5140">
                  <c:v>93.519819999999996</c:v>
                </c:pt>
                <c:pt idx="5141">
                  <c:v>93.519819999999996</c:v>
                </c:pt>
                <c:pt idx="5142">
                  <c:v>93.517160000000075</c:v>
                </c:pt>
                <c:pt idx="5143">
                  <c:v>93.517160000000075</c:v>
                </c:pt>
                <c:pt idx="5144">
                  <c:v>93.517160000000075</c:v>
                </c:pt>
                <c:pt idx="5145">
                  <c:v>93.517160000000075</c:v>
                </c:pt>
                <c:pt idx="5146">
                  <c:v>93.514510000000058</c:v>
                </c:pt>
                <c:pt idx="5147">
                  <c:v>93.514510000000058</c:v>
                </c:pt>
                <c:pt idx="5148">
                  <c:v>93.514510000000058</c:v>
                </c:pt>
                <c:pt idx="5149">
                  <c:v>93.511849999999995</c:v>
                </c:pt>
                <c:pt idx="5150">
                  <c:v>93.511849999999995</c:v>
                </c:pt>
                <c:pt idx="5151">
                  <c:v>93.511849999999995</c:v>
                </c:pt>
                <c:pt idx="5152">
                  <c:v>93.511849999999995</c:v>
                </c:pt>
                <c:pt idx="5153">
                  <c:v>93.509190000000004</c:v>
                </c:pt>
                <c:pt idx="5154">
                  <c:v>93.509190000000004</c:v>
                </c:pt>
                <c:pt idx="5155">
                  <c:v>93.509190000000004</c:v>
                </c:pt>
                <c:pt idx="5156">
                  <c:v>93.509190000000004</c:v>
                </c:pt>
                <c:pt idx="5157">
                  <c:v>93.506530000000012</c:v>
                </c:pt>
                <c:pt idx="5158">
                  <c:v>93.506530000000012</c:v>
                </c:pt>
                <c:pt idx="5159">
                  <c:v>93.506530000000012</c:v>
                </c:pt>
                <c:pt idx="5160">
                  <c:v>93.503869999999992</c:v>
                </c:pt>
                <c:pt idx="5161">
                  <c:v>93.503869999999992</c:v>
                </c:pt>
                <c:pt idx="5162">
                  <c:v>93.503869999999992</c:v>
                </c:pt>
                <c:pt idx="5163">
                  <c:v>93.503869999999992</c:v>
                </c:pt>
                <c:pt idx="5164">
                  <c:v>93.501210000000057</c:v>
                </c:pt>
                <c:pt idx="5165">
                  <c:v>93.501210000000057</c:v>
                </c:pt>
                <c:pt idx="5166">
                  <c:v>93.501210000000057</c:v>
                </c:pt>
                <c:pt idx="5167">
                  <c:v>93.501210000000057</c:v>
                </c:pt>
                <c:pt idx="5168">
                  <c:v>93.498549999999994</c:v>
                </c:pt>
                <c:pt idx="5169">
                  <c:v>93.498549999999994</c:v>
                </c:pt>
                <c:pt idx="5170">
                  <c:v>93.498549999999994</c:v>
                </c:pt>
                <c:pt idx="5171">
                  <c:v>93.495890000000003</c:v>
                </c:pt>
                <c:pt idx="5172">
                  <c:v>93.495890000000003</c:v>
                </c:pt>
                <c:pt idx="5173">
                  <c:v>93.495890000000003</c:v>
                </c:pt>
                <c:pt idx="5174">
                  <c:v>93.495890000000003</c:v>
                </c:pt>
                <c:pt idx="5175">
                  <c:v>93.493230000000025</c:v>
                </c:pt>
                <c:pt idx="5176">
                  <c:v>93.493230000000025</c:v>
                </c:pt>
                <c:pt idx="5177">
                  <c:v>93.493230000000025</c:v>
                </c:pt>
                <c:pt idx="5178">
                  <c:v>93.490570000000005</c:v>
                </c:pt>
                <c:pt idx="5179">
                  <c:v>93.490570000000005</c:v>
                </c:pt>
                <c:pt idx="5180">
                  <c:v>93.490570000000005</c:v>
                </c:pt>
                <c:pt idx="5181">
                  <c:v>93.490570000000005</c:v>
                </c:pt>
                <c:pt idx="5182">
                  <c:v>93.487910000000056</c:v>
                </c:pt>
                <c:pt idx="5183">
                  <c:v>93.487910000000056</c:v>
                </c:pt>
                <c:pt idx="5184">
                  <c:v>93.487910000000056</c:v>
                </c:pt>
                <c:pt idx="5185">
                  <c:v>93.487910000000056</c:v>
                </c:pt>
                <c:pt idx="5186">
                  <c:v>93.485259999999997</c:v>
                </c:pt>
                <c:pt idx="5187">
                  <c:v>93.485259999999997</c:v>
                </c:pt>
                <c:pt idx="5188">
                  <c:v>93.485259999999997</c:v>
                </c:pt>
                <c:pt idx="5189">
                  <c:v>93.482600000000005</c:v>
                </c:pt>
                <c:pt idx="5190">
                  <c:v>93.482600000000005</c:v>
                </c:pt>
                <c:pt idx="5191">
                  <c:v>93.482600000000005</c:v>
                </c:pt>
                <c:pt idx="5192">
                  <c:v>93.482600000000005</c:v>
                </c:pt>
                <c:pt idx="5193">
                  <c:v>93.479939999999999</c:v>
                </c:pt>
                <c:pt idx="5194">
                  <c:v>93.479939999999999</c:v>
                </c:pt>
                <c:pt idx="5195">
                  <c:v>93.479939999999999</c:v>
                </c:pt>
                <c:pt idx="5196">
                  <c:v>93.479939999999999</c:v>
                </c:pt>
                <c:pt idx="5197">
                  <c:v>93.477279999999993</c:v>
                </c:pt>
                <c:pt idx="5198">
                  <c:v>93.477279999999993</c:v>
                </c:pt>
                <c:pt idx="5199">
                  <c:v>93.477279999999993</c:v>
                </c:pt>
                <c:pt idx="5200">
                  <c:v>93.474620000000058</c:v>
                </c:pt>
                <c:pt idx="5201">
                  <c:v>93.474620000000058</c:v>
                </c:pt>
                <c:pt idx="5202">
                  <c:v>93.474620000000058</c:v>
                </c:pt>
                <c:pt idx="5203">
                  <c:v>93.474620000000058</c:v>
                </c:pt>
                <c:pt idx="5204">
                  <c:v>93.471959999999996</c:v>
                </c:pt>
                <c:pt idx="5205">
                  <c:v>93.471959999999996</c:v>
                </c:pt>
                <c:pt idx="5206">
                  <c:v>93.471959999999996</c:v>
                </c:pt>
                <c:pt idx="5207">
                  <c:v>93.471959999999996</c:v>
                </c:pt>
                <c:pt idx="5208">
                  <c:v>93.469300000000004</c:v>
                </c:pt>
                <c:pt idx="5209">
                  <c:v>93.469300000000004</c:v>
                </c:pt>
                <c:pt idx="5210">
                  <c:v>93.469300000000004</c:v>
                </c:pt>
                <c:pt idx="5211">
                  <c:v>93.466640000000027</c:v>
                </c:pt>
                <c:pt idx="5212">
                  <c:v>93.466640000000027</c:v>
                </c:pt>
                <c:pt idx="5213">
                  <c:v>93.466640000000027</c:v>
                </c:pt>
                <c:pt idx="5214">
                  <c:v>93.466640000000027</c:v>
                </c:pt>
                <c:pt idx="5215">
                  <c:v>93.463980000000006</c:v>
                </c:pt>
                <c:pt idx="5216">
                  <c:v>93.463980000000006</c:v>
                </c:pt>
                <c:pt idx="5217">
                  <c:v>93.463980000000006</c:v>
                </c:pt>
                <c:pt idx="5218">
                  <c:v>93.461320000000057</c:v>
                </c:pt>
                <c:pt idx="5219">
                  <c:v>93.461320000000057</c:v>
                </c:pt>
                <c:pt idx="5220">
                  <c:v>93.461320000000057</c:v>
                </c:pt>
                <c:pt idx="5221">
                  <c:v>93.461320000000057</c:v>
                </c:pt>
                <c:pt idx="5222">
                  <c:v>93.458659999999995</c:v>
                </c:pt>
                <c:pt idx="5223">
                  <c:v>93.458659999999995</c:v>
                </c:pt>
                <c:pt idx="5224">
                  <c:v>93.458659999999995</c:v>
                </c:pt>
                <c:pt idx="5225">
                  <c:v>93.458659999999995</c:v>
                </c:pt>
                <c:pt idx="5226">
                  <c:v>93.456010000000006</c:v>
                </c:pt>
                <c:pt idx="5227">
                  <c:v>93.456010000000006</c:v>
                </c:pt>
                <c:pt idx="5228">
                  <c:v>93.456010000000006</c:v>
                </c:pt>
                <c:pt idx="5229">
                  <c:v>93.45335</c:v>
                </c:pt>
                <c:pt idx="5230">
                  <c:v>93.45335</c:v>
                </c:pt>
                <c:pt idx="5231">
                  <c:v>93.45335</c:v>
                </c:pt>
                <c:pt idx="5232">
                  <c:v>93.45335</c:v>
                </c:pt>
                <c:pt idx="5233">
                  <c:v>93.450689999999994</c:v>
                </c:pt>
                <c:pt idx="5234">
                  <c:v>93.450689999999994</c:v>
                </c:pt>
                <c:pt idx="5235">
                  <c:v>93.450689999999994</c:v>
                </c:pt>
                <c:pt idx="5236">
                  <c:v>93.450689999999994</c:v>
                </c:pt>
                <c:pt idx="5237">
                  <c:v>93.448030000000003</c:v>
                </c:pt>
                <c:pt idx="5238">
                  <c:v>93.448030000000003</c:v>
                </c:pt>
                <c:pt idx="5239">
                  <c:v>93.448030000000003</c:v>
                </c:pt>
                <c:pt idx="5240">
                  <c:v>93.445369999999997</c:v>
                </c:pt>
                <c:pt idx="5241">
                  <c:v>93.445369999999997</c:v>
                </c:pt>
                <c:pt idx="5242">
                  <c:v>93.445369999999997</c:v>
                </c:pt>
                <c:pt idx="5243">
                  <c:v>93.445369999999997</c:v>
                </c:pt>
                <c:pt idx="5244">
                  <c:v>93.442710000000005</c:v>
                </c:pt>
                <c:pt idx="5245">
                  <c:v>93.442710000000005</c:v>
                </c:pt>
                <c:pt idx="5246">
                  <c:v>93.442710000000005</c:v>
                </c:pt>
                <c:pt idx="5247">
                  <c:v>93.442710000000005</c:v>
                </c:pt>
                <c:pt idx="5248">
                  <c:v>93.440050000000056</c:v>
                </c:pt>
                <c:pt idx="5249">
                  <c:v>93.440050000000056</c:v>
                </c:pt>
                <c:pt idx="5250">
                  <c:v>93.440050000000056</c:v>
                </c:pt>
                <c:pt idx="5251">
                  <c:v>93.437389999999994</c:v>
                </c:pt>
                <c:pt idx="5252">
                  <c:v>93.437389999999994</c:v>
                </c:pt>
                <c:pt idx="5253">
                  <c:v>93.437389999999994</c:v>
                </c:pt>
                <c:pt idx="5254">
                  <c:v>93.437389999999994</c:v>
                </c:pt>
                <c:pt idx="5255">
                  <c:v>93.434730000000002</c:v>
                </c:pt>
                <c:pt idx="5256">
                  <c:v>93.434730000000002</c:v>
                </c:pt>
                <c:pt idx="5257">
                  <c:v>93.434730000000002</c:v>
                </c:pt>
                <c:pt idx="5258">
                  <c:v>93.432069999999996</c:v>
                </c:pt>
                <c:pt idx="5259">
                  <c:v>93.432069999999996</c:v>
                </c:pt>
                <c:pt idx="5260">
                  <c:v>93.432069999999996</c:v>
                </c:pt>
                <c:pt idx="5261">
                  <c:v>93.432069999999996</c:v>
                </c:pt>
                <c:pt idx="5262">
                  <c:v>93.429410000000004</c:v>
                </c:pt>
                <c:pt idx="5263">
                  <c:v>93.429410000000004</c:v>
                </c:pt>
                <c:pt idx="5264">
                  <c:v>93.429410000000004</c:v>
                </c:pt>
                <c:pt idx="5265">
                  <c:v>93.426760000000002</c:v>
                </c:pt>
                <c:pt idx="5266">
                  <c:v>93.426760000000002</c:v>
                </c:pt>
                <c:pt idx="5267">
                  <c:v>93.426760000000002</c:v>
                </c:pt>
                <c:pt idx="5268">
                  <c:v>93.426760000000002</c:v>
                </c:pt>
                <c:pt idx="5269">
                  <c:v>93.424099999999996</c:v>
                </c:pt>
                <c:pt idx="5270">
                  <c:v>93.424099999999996</c:v>
                </c:pt>
                <c:pt idx="5271">
                  <c:v>93.424099999999996</c:v>
                </c:pt>
                <c:pt idx="5272">
                  <c:v>93.421440000000004</c:v>
                </c:pt>
                <c:pt idx="5273">
                  <c:v>93.421440000000004</c:v>
                </c:pt>
                <c:pt idx="5274">
                  <c:v>93.421440000000004</c:v>
                </c:pt>
                <c:pt idx="5275">
                  <c:v>93.421440000000004</c:v>
                </c:pt>
                <c:pt idx="5276">
                  <c:v>93.418779999999998</c:v>
                </c:pt>
                <c:pt idx="5277">
                  <c:v>93.418779999999998</c:v>
                </c:pt>
                <c:pt idx="5278">
                  <c:v>93.418779999999998</c:v>
                </c:pt>
                <c:pt idx="5279">
                  <c:v>93.416120000000078</c:v>
                </c:pt>
                <c:pt idx="5280">
                  <c:v>93.416120000000078</c:v>
                </c:pt>
                <c:pt idx="5281">
                  <c:v>93.416120000000078</c:v>
                </c:pt>
                <c:pt idx="5282">
                  <c:v>93.416120000000078</c:v>
                </c:pt>
                <c:pt idx="5283">
                  <c:v>93.413460000000057</c:v>
                </c:pt>
                <c:pt idx="5284">
                  <c:v>93.413460000000057</c:v>
                </c:pt>
                <c:pt idx="5285">
                  <c:v>93.413460000000057</c:v>
                </c:pt>
                <c:pt idx="5286">
                  <c:v>93.410799999999995</c:v>
                </c:pt>
                <c:pt idx="5287">
                  <c:v>93.410799999999995</c:v>
                </c:pt>
                <c:pt idx="5288">
                  <c:v>93.410799999999995</c:v>
                </c:pt>
                <c:pt idx="5289">
                  <c:v>93.408140000000003</c:v>
                </c:pt>
                <c:pt idx="5290">
                  <c:v>93.408140000000003</c:v>
                </c:pt>
                <c:pt idx="5291">
                  <c:v>93.408140000000003</c:v>
                </c:pt>
                <c:pt idx="5292">
                  <c:v>93.408140000000003</c:v>
                </c:pt>
                <c:pt idx="5293">
                  <c:v>93.405479999999983</c:v>
                </c:pt>
                <c:pt idx="5294">
                  <c:v>93.405479999999983</c:v>
                </c:pt>
                <c:pt idx="5295">
                  <c:v>93.405479999999983</c:v>
                </c:pt>
                <c:pt idx="5296">
                  <c:v>93.402820000000006</c:v>
                </c:pt>
                <c:pt idx="5297">
                  <c:v>93.402820000000006</c:v>
                </c:pt>
                <c:pt idx="5298">
                  <c:v>93.402820000000006</c:v>
                </c:pt>
                <c:pt idx="5299">
                  <c:v>93.402820000000006</c:v>
                </c:pt>
                <c:pt idx="5300">
                  <c:v>93.400160000000056</c:v>
                </c:pt>
                <c:pt idx="5301">
                  <c:v>93.400160000000056</c:v>
                </c:pt>
                <c:pt idx="5302">
                  <c:v>93.400160000000056</c:v>
                </c:pt>
                <c:pt idx="5303">
                  <c:v>93.397509999999997</c:v>
                </c:pt>
                <c:pt idx="5304">
                  <c:v>93.397509999999997</c:v>
                </c:pt>
                <c:pt idx="5305">
                  <c:v>93.397509999999997</c:v>
                </c:pt>
                <c:pt idx="5306">
                  <c:v>93.394850000000005</c:v>
                </c:pt>
                <c:pt idx="5307">
                  <c:v>93.394850000000005</c:v>
                </c:pt>
                <c:pt idx="5308">
                  <c:v>93.394850000000005</c:v>
                </c:pt>
                <c:pt idx="5309">
                  <c:v>93.394850000000005</c:v>
                </c:pt>
                <c:pt idx="5310">
                  <c:v>93.392189999999999</c:v>
                </c:pt>
                <c:pt idx="5311">
                  <c:v>93.392189999999999</c:v>
                </c:pt>
                <c:pt idx="5312">
                  <c:v>93.392189999999999</c:v>
                </c:pt>
                <c:pt idx="5313">
                  <c:v>93.389529999999993</c:v>
                </c:pt>
                <c:pt idx="5314">
                  <c:v>93.389529999999993</c:v>
                </c:pt>
                <c:pt idx="5315">
                  <c:v>93.389529999999993</c:v>
                </c:pt>
                <c:pt idx="5316">
                  <c:v>93.389529999999993</c:v>
                </c:pt>
                <c:pt idx="5317">
                  <c:v>93.386870000000002</c:v>
                </c:pt>
                <c:pt idx="5318">
                  <c:v>93.386870000000002</c:v>
                </c:pt>
                <c:pt idx="5319">
                  <c:v>93.386870000000002</c:v>
                </c:pt>
                <c:pt idx="5320">
                  <c:v>93.384209999999996</c:v>
                </c:pt>
                <c:pt idx="5321">
                  <c:v>93.384209999999996</c:v>
                </c:pt>
                <c:pt idx="5322">
                  <c:v>93.384209999999996</c:v>
                </c:pt>
                <c:pt idx="5323">
                  <c:v>93.384209999999996</c:v>
                </c:pt>
                <c:pt idx="5324">
                  <c:v>93.381550000000004</c:v>
                </c:pt>
                <c:pt idx="5325">
                  <c:v>93.381550000000004</c:v>
                </c:pt>
                <c:pt idx="5326">
                  <c:v>93.381550000000004</c:v>
                </c:pt>
                <c:pt idx="5327">
                  <c:v>93.378889999999942</c:v>
                </c:pt>
                <c:pt idx="5328">
                  <c:v>93.378889999999942</c:v>
                </c:pt>
                <c:pt idx="5329">
                  <c:v>93.378889999999942</c:v>
                </c:pt>
                <c:pt idx="5330">
                  <c:v>93.378889999999942</c:v>
                </c:pt>
                <c:pt idx="5331">
                  <c:v>93.376229999999993</c:v>
                </c:pt>
                <c:pt idx="5332">
                  <c:v>93.376229999999993</c:v>
                </c:pt>
                <c:pt idx="5333">
                  <c:v>93.376229999999993</c:v>
                </c:pt>
                <c:pt idx="5334">
                  <c:v>93.373569999999987</c:v>
                </c:pt>
                <c:pt idx="5335">
                  <c:v>93.373569999999987</c:v>
                </c:pt>
                <c:pt idx="5336">
                  <c:v>93.373569999999987</c:v>
                </c:pt>
                <c:pt idx="5337">
                  <c:v>93.373569999999987</c:v>
                </c:pt>
                <c:pt idx="5338">
                  <c:v>93.370909999999981</c:v>
                </c:pt>
                <c:pt idx="5339">
                  <c:v>93.370909999999981</c:v>
                </c:pt>
                <c:pt idx="5340">
                  <c:v>93.370909999999981</c:v>
                </c:pt>
                <c:pt idx="5341">
                  <c:v>93.368260000000006</c:v>
                </c:pt>
                <c:pt idx="5342">
                  <c:v>93.368260000000006</c:v>
                </c:pt>
                <c:pt idx="5343">
                  <c:v>93.368260000000006</c:v>
                </c:pt>
                <c:pt idx="5344">
                  <c:v>93.368260000000006</c:v>
                </c:pt>
                <c:pt idx="5345">
                  <c:v>93.365600000000001</c:v>
                </c:pt>
                <c:pt idx="5346">
                  <c:v>93.365600000000001</c:v>
                </c:pt>
                <c:pt idx="5347">
                  <c:v>93.365600000000001</c:v>
                </c:pt>
                <c:pt idx="5348">
                  <c:v>93.362939999999981</c:v>
                </c:pt>
                <c:pt idx="5349">
                  <c:v>93.362939999999981</c:v>
                </c:pt>
                <c:pt idx="5350">
                  <c:v>93.362939999999981</c:v>
                </c:pt>
                <c:pt idx="5351">
                  <c:v>93.362939999999981</c:v>
                </c:pt>
                <c:pt idx="5352">
                  <c:v>93.360280000000003</c:v>
                </c:pt>
                <c:pt idx="5353">
                  <c:v>93.360280000000003</c:v>
                </c:pt>
                <c:pt idx="5354">
                  <c:v>93.360280000000003</c:v>
                </c:pt>
                <c:pt idx="5355">
                  <c:v>93.357619999999997</c:v>
                </c:pt>
                <c:pt idx="5356">
                  <c:v>93.357619999999997</c:v>
                </c:pt>
                <c:pt idx="5357">
                  <c:v>93.357619999999997</c:v>
                </c:pt>
                <c:pt idx="5358">
                  <c:v>93.354960000000005</c:v>
                </c:pt>
                <c:pt idx="5359">
                  <c:v>93.354960000000005</c:v>
                </c:pt>
                <c:pt idx="5360">
                  <c:v>93.354960000000005</c:v>
                </c:pt>
                <c:pt idx="5361">
                  <c:v>93.354960000000005</c:v>
                </c:pt>
                <c:pt idx="5362">
                  <c:v>93.352299999999985</c:v>
                </c:pt>
                <c:pt idx="5363">
                  <c:v>93.352299999999985</c:v>
                </c:pt>
                <c:pt idx="5364">
                  <c:v>93.352299999999985</c:v>
                </c:pt>
                <c:pt idx="5365">
                  <c:v>93.349639999999994</c:v>
                </c:pt>
                <c:pt idx="5366">
                  <c:v>93.349639999999994</c:v>
                </c:pt>
                <c:pt idx="5367">
                  <c:v>93.349639999999994</c:v>
                </c:pt>
                <c:pt idx="5368">
                  <c:v>93.346980000000002</c:v>
                </c:pt>
                <c:pt idx="5369">
                  <c:v>93.346980000000002</c:v>
                </c:pt>
                <c:pt idx="5370">
                  <c:v>93.346980000000002</c:v>
                </c:pt>
                <c:pt idx="5371">
                  <c:v>93.346980000000002</c:v>
                </c:pt>
                <c:pt idx="5372">
                  <c:v>93.344319999999996</c:v>
                </c:pt>
                <c:pt idx="5373">
                  <c:v>93.344319999999996</c:v>
                </c:pt>
                <c:pt idx="5374">
                  <c:v>93.344319999999996</c:v>
                </c:pt>
                <c:pt idx="5375">
                  <c:v>93.341670000000022</c:v>
                </c:pt>
                <c:pt idx="5376">
                  <c:v>93.341670000000022</c:v>
                </c:pt>
                <c:pt idx="5377">
                  <c:v>93.341670000000022</c:v>
                </c:pt>
                <c:pt idx="5378">
                  <c:v>93.339010000000002</c:v>
                </c:pt>
                <c:pt idx="5379">
                  <c:v>93.339010000000002</c:v>
                </c:pt>
                <c:pt idx="5380">
                  <c:v>93.339010000000002</c:v>
                </c:pt>
                <c:pt idx="5381">
                  <c:v>93.339010000000002</c:v>
                </c:pt>
                <c:pt idx="5382">
                  <c:v>93.336349999999982</c:v>
                </c:pt>
                <c:pt idx="5383">
                  <c:v>93.336349999999982</c:v>
                </c:pt>
                <c:pt idx="5384">
                  <c:v>93.336349999999982</c:v>
                </c:pt>
                <c:pt idx="5385">
                  <c:v>93.333690000000004</c:v>
                </c:pt>
                <c:pt idx="5386">
                  <c:v>93.333690000000004</c:v>
                </c:pt>
                <c:pt idx="5387">
                  <c:v>93.333690000000004</c:v>
                </c:pt>
                <c:pt idx="5388">
                  <c:v>93.331030000000013</c:v>
                </c:pt>
                <c:pt idx="5389">
                  <c:v>93.331030000000013</c:v>
                </c:pt>
                <c:pt idx="5390">
                  <c:v>93.331030000000013</c:v>
                </c:pt>
                <c:pt idx="5391">
                  <c:v>93.328369999999978</c:v>
                </c:pt>
                <c:pt idx="5392">
                  <c:v>93.328369999999978</c:v>
                </c:pt>
                <c:pt idx="5393">
                  <c:v>93.328369999999978</c:v>
                </c:pt>
                <c:pt idx="5394">
                  <c:v>93.328369999999978</c:v>
                </c:pt>
                <c:pt idx="5395">
                  <c:v>93.325709999999958</c:v>
                </c:pt>
                <c:pt idx="5396">
                  <c:v>93.325709999999958</c:v>
                </c:pt>
                <c:pt idx="5397">
                  <c:v>93.325709999999958</c:v>
                </c:pt>
                <c:pt idx="5398">
                  <c:v>93.323049999999981</c:v>
                </c:pt>
                <c:pt idx="5399">
                  <c:v>93.323049999999981</c:v>
                </c:pt>
                <c:pt idx="5400">
                  <c:v>93.323049999999981</c:v>
                </c:pt>
                <c:pt idx="5401">
                  <c:v>93.320389999999989</c:v>
                </c:pt>
                <c:pt idx="5402">
                  <c:v>93.320389999999989</c:v>
                </c:pt>
                <c:pt idx="5403">
                  <c:v>93.320389999999989</c:v>
                </c:pt>
                <c:pt idx="5404">
                  <c:v>93.320389999999989</c:v>
                </c:pt>
                <c:pt idx="5405">
                  <c:v>93.317729999999997</c:v>
                </c:pt>
                <c:pt idx="5406">
                  <c:v>93.317729999999997</c:v>
                </c:pt>
                <c:pt idx="5407">
                  <c:v>93.317729999999997</c:v>
                </c:pt>
                <c:pt idx="5408">
                  <c:v>93.315069999999992</c:v>
                </c:pt>
                <c:pt idx="5409">
                  <c:v>93.315069999999992</c:v>
                </c:pt>
                <c:pt idx="5410">
                  <c:v>93.315069999999992</c:v>
                </c:pt>
                <c:pt idx="5411">
                  <c:v>93.312420000000003</c:v>
                </c:pt>
                <c:pt idx="5412">
                  <c:v>93.312420000000003</c:v>
                </c:pt>
                <c:pt idx="5413">
                  <c:v>93.312420000000003</c:v>
                </c:pt>
                <c:pt idx="5414">
                  <c:v>93.309759999999983</c:v>
                </c:pt>
                <c:pt idx="5415">
                  <c:v>93.309759999999983</c:v>
                </c:pt>
                <c:pt idx="5416">
                  <c:v>93.309759999999983</c:v>
                </c:pt>
                <c:pt idx="5417">
                  <c:v>93.309759999999983</c:v>
                </c:pt>
                <c:pt idx="5418">
                  <c:v>93.307100000000005</c:v>
                </c:pt>
                <c:pt idx="5419">
                  <c:v>93.307100000000005</c:v>
                </c:pt>
                <c:pt idx="5420">
                  <c:v>93.307100000000005</c:v>
                </c:pt>
                <c:pt idx="5421">
                  <c:v>93.30444</c:v>
                </c:pt>
                <c:pt idx="5422">
                  <c:v>93.30444</c:v>
                </c:pt>
                <c:pt idx="5423">
                  <c:v>93.30444</c:v>
                </c:pt>
                <c:pt idx="5424">
                  <c:v>93.30177999999998</c:v>
                </c:pt>
                <c:pt idx="5425">
                  <c:v>93.30177999999998</c:v>
                </c:pt>
                <c:pt idx="5426">
                  <c:v>93.30177999999998</c:v>
                </c:pt>
                <c:pt idx="5427">
                  <c:v>93.299120000000059</c:v>
                </c:pt>
                <c:pt idx="5428">
                  <c:v>93.299120000000059</c:v>
                </c:pt>
                <c:pt idx="5429">
                  <c:v>93.299120000000059</c:v>
                </c:pt>
                <c:pt idx="5430">
                  <c:v>93.296459999999996</c:v>
                </c:pt>
                <c:pt idx="5431">
                  <c:v>93.296459999999996</c:v>
                </c:pt>
                <c:pt idx="5432">
                  <c:v>93.296459999999996</c:v>
                </c:pt>
                <c:pt idx="5433">
                  <c:v>93.296459999999996</c:v>
                </c:pt>
                <c:pt idx="5434">
                  <c:v>93.293800000000005</c:v>
                </c:pt>
                <c:pt idx="5435">
                  <c:v>93.293800000000005</c:v>
                </c:pt>
                <c:pt idx="5436">
                  <c:v>93.293800000000005</c:v>
                </c:pt>
                <c:pt idx="5437">
                  <c:v>93.291140000000027</c:v>
                </c:pt>
                <c:pt idx="5438">
                  <c:v>93.291140000000027</c:v>
                </c:pt>
                <c:pt idx="5439">
                  <c:v>93.291140000000027</c:v>
                </c:pt>
                <c:pt idx="5440">
                  <c:v>93.288479999999979</c:v>
                </c:pt>
                <c:pt idx="5441">
                  <c:v>93.288479999999979</c:v>
                </c:pt>
                <c:pt idx="5442">
                  <c:v>93.288479999999979</c:v>
                </c:pt>
                <c:pt idx="5443">
                  <c:v>93.285820000000001</c:v>
                </c:pt>
                <c:pt idx="5444">
                  <c:v>93.285820000000001</c:v>
                </c:pt>
                <c:pt idx="5445">
                  <c:v>93.285820000000001</c:v>
                </c:pt>
                <c:pt idx="5446">
                  <c:v>93.283170000000013</c:v>
                </c:pt>
                <c:pt idx="5447">
                  <c:v>93.283170000000013</c:v>
                </c:pt>
                <c:pt idx="5448">
                  <c:v>93.283170000000013</c:v>
                </c:pt>
                <c:pt idx="5449">
                  <c:v>93.283170000000013</c:v>
                </c:pt>
                <c:pt idx="5450">
                  <c:v>93.280510000000007</c:v>
                </c:pt>
                <c:pt idx="5451">
                  <c:v>93.280510000000007</c:v>
                </c:pt>
                <c:pt idx="5452">
                  <c:v>93.280510000000007</c:v>
                </c:pt>
                <c:pt idx="5453">
                  <c:v>93.277850000000001</c:v>
                </c:pt>
                <c:pt idx="5454">
                  <c:v>93.277850000000001</c:v>
                </c:pt>
                <c:pt idx="5455">
                  <c:v>93.277850000000001</c:v>
                </c:pt>
                <c:pt idx="5456">
                  <c:v>93.275189999999981</c:v>
                </c:pt>
                <c:pt idx="5457">
                  <c:v>93.275189999999981</c:v>
                </c:pt>
                <c:pt idx="5458">
                  <c:v>93.275189999999981</c:v>
                </c:pt>
                <c:pt idx="5459">
                  <c:v>93.272530000000003</c:v>
                </c:pt>
                <c:pt idx="5460">
                  <c:v>93.272530000000003</c:v>
                </c:pt>
                <c:pt idx="5461">
                  <c:v>93.272530000000003</c:v>
                </c:pt>
                <c:pt idx="5462">
                  <c:v>93.269869999999997</c:v>
                </c:pt>
                <c:pt idx="5463">
                  <c:v>93.269869999999997</c:v>
                </c:pt>
                <c:pt idx="5464">
                  <c:v>93.269869999999997</c:v>
                </c:pt>
                <c:pt idx="5465">
                  <c:v>93.267210000000077</c:v>
                </c:pt>
                <c:pt idx="5466">
                  <c:v>93.267210000000077</c:v>
                </c:pt>
                <c:pt idx="5467">
                  <c:v>93.267210000000077</c:v>
                </c:pt>
                <c:pt idx="5468">
                  <c:v>93.267210000000077</c:v>
                </c:pt>
                <c:pt idx="5469">
                  <c:v>93.264550000000057</c:v>
                </c:pt>
                <c:pt idx="5470">
                  <c:v>93.264550000000057</c:v>
                </c:pt>
                <c:pt idx="5471">
                  <c:v>93.264550000000057</c:v>
                </c:pt>
                <c:pt idx="5472">
                  <c:v>93.261889999999994</c:v>
                </c:pt>
                <c:pt idx="5473">
                  <c:v>93.261889999999994</c:v>
                </c:pt>
                <c:pt idx="5474">
                  <c:v>93.261889999999994</c:v>
                </c:pt>
                <c:pt idx="5475">
                  <c:v>93.259230000000002</c:v>
                </c:pt>
                <c:pt idx="5476">
                  <c:v>93.259230000000002</c:v>
                </c:pt>
                <c:pt idx="5477">
                  <c:v>93.259230000000002</c:v>
                </c:pt>
                <c:pt idx="5478">
                  <c:v>93.256569999999996</c:v>
                </c:pt>
                <c:pt idx="5479">
                  <c:v>93.256569999999996</c:v>
                </c:pt>
                <c:pt idx="5480">
                  <c:v>93.256569999999996</c:v>
                </c:pt>
                <c:pt idx="5481">
                  <c:v>93.256569999999996</c:v>
                </c:pt>
                <c:pt idx="5482">
                  <c:v>93.253919999999994</c:v>
                </c:pt>
                <c:pt idx="5483">
                  <c:v>93.253919999999994</c:v>
                </c:pt>
                <c:pt idx="5484">
                  <c:v>93.253919999999994</c:v>
                </c:pt>
                <c:pt idx="5485">
                  <c:v>93.251260000000059</c:v>
                </c:pt>
                <c:pt idx="5486">
                  <c:v>93.251260000000059</c:v>
                </c:pt>
                <c:pt idx="5487">
                  <c:v>93.251260000000059</c:v>
                </c:pt>
                <c:pt idx="5488">
                  <c:v>93.248599999999996</c:v>
                </c:pt>
                <c:pt idx="5489">
                  <c:v>93.248599999999996</c:v>
                </c:pt>
                <c:pt idx="5490">
                  <c:v>93.248599999999996</c:v>
                </c:pt>
                <c:pt idx="5491">
                  <c:v>93.245940000000004</c:v>
                </c:pt>
                <c:pt idx="5492">
                  <c:v>93.245940000000004</c:v>
                </c:pt>
                <c:pt idx="5493">
                  <c:v>93.245940000000004</c:v>
                </c:pt>
                <c:pt idx="5494">
                  <c:v>93.245940000000004</c:v>
                </c:pt>
                <c:pt idx="5495">
                  <c:v>93.243280000000027</c:v>
                </c:pt>
                <c:pt idx="5496">
                  <c:v>93.243280000000027</c:v>
                </c:pt>
                <c:pt idx="5497">
                  <c:v>93.243280000000027</c:v>
                </c:pt>
                <c:pt idx="5498">
                  <c:v>93.240620000000078</c:v>
                </c:pt>
                <c:pt idx="5499">
                  <c:v>93.240620000000078</c:v>
                </c:pt>
                <c:pt idx="5500">
                  <c:v>93.240620000000078</c:v>
                </c:pt>
                <c:pt idx="5501">
                  <c:v>93.237960000000058</c:v>
                </c:pt>
                <c:pt idx="5502">
                  <c:v>93.237960000000058</c:v>
                </c:pt>
                <c:pt idx="5503">
                  <c:v>93.237960000000058</c:v>
                </c:pt>
                <c:pt idx="5504">
                  <c:v>93.235299999999995</c:v>
                </c:pt>
                <c:pt idx="5505">
                  <c:v>93.235299999999995</c:v>
                </c:pt>
                <c:pt idx="5506">
                  <c:v>93.235299999999995</c:v>
                </c:pt>
                <c:pt idx="5507">
                  <c:v>93.232640000000004</c:v>
                </c:pt>
                <c:pt idx="5508">
                  <c:v>93.232640000000004</c:v>
                </c:pt>
                <c:pt idx="5509">
                  <c:v>93.232640000000004</c:v>
                </c:pt>
                <c:pt idx="5510">
                  <c:v>93.232640000000004</c:v>
                </c:pt>
                <c:pt idx="5511">
                  <c:v>93.229979999999998</c:v>
                </c:pt>
                <c:pt idx="5512">
                  <c:v>93.229979999999998</c:v>
                </c:pt>
                <c:pt idx="5513">
                  <c:v>93.229979999999998</c:v>
                </c:pt>
                <c:pt idx="5514">
                  <c:v>93.227320000000006</c:v>
                </c:pt>
                <c:pt idx="5515">
                  <c:v>93.227320000000006</c:v>
                </c:pt>
                <c:pt idx="5516">
                  <c:v>93.227320000000006</c:v>
                </c:pt>
                <c:pt idx="5517">
                  <c:v>93.224670000000003</c:v>
                </c:pt>
                <c:pt idx="5518">
                  <c:v>93.224670000000003</c:v>
                </c:pt>
                <c:pt idx="5519">
                  <c:v>93.224670000000003</c:v>
                </c:pt>
                <c:pt idx="5520">
                  <c:v>93.222009999999983</c:v>
                </c:pt>
                <c:pt idx="5521">
                  <c:v>93.222009999999983</c:v>
                </c:pt>
                <c:pt idx="5522">
                  <c:v>93.222009999999983</c:v>
                </c:pt>
                <c:pt idx="5523">
                  <c:v>93.219350000000006</c:v>
                </c:pt>
                <c:pt idx="5524">
                  <c:v>93.219350000000006</c:v>
                </c:pt>
                <c:pt idx="5525">
                  <c:v>93.219350000000006</c:v>
                </c:pt>
                <c:pt idx="5526">
                  <c:v>93.216690000000057</c:v>
                </c:pt>
                <c:pt idx="5527">
                  <c:v>93.216690000000057</c:v>
                </c:pt>
                <c:pt idx="5528">
                  <c:v>93.216690000000057</c:v>
                </c:pt>
                <c:pt idx="5529">
                  <c:v>93.216690000000057</c:v>
                </c:pt>
                <c:pt idx="5530">
                  <c:v>93.214030000000022</c:v>
                </c:pt>
                <c:pt idx="5531">
                  <c:v>93.214030000000022</c:v>
                </c:pt>
                <c:pt idx="5532">
                  <c:v>93.214030000000022</c:v>
                </c:pt>
                <c:pt idx="5533">
                  <c:v>93.211370000000002</c:v>
                </c:pt>
                <c:pt idx="5534">
                  <c:v>93.211370000000002</c:v>
                </c:pt>
                <c:pt idx="5535">
                  <c:v>93.211370000000002</c:v>
                </c:pt>
                <c:pt idx="5536">
                  <c:v>93.208709999999982</c:v>
                </c:pt>
                <c:pt idx="5537">
                  <c:v>93.208709999999982</c:v>
                </c:pt>
                <c:pt idx="5538">
                  <c:v>93.208709999999982</c:v>
                </c:pt>
                <c:pt idx="5539">
                  <c:v>93.206050000000005</c:v>
                </c:pt>
                <c:pt idx="5540">
                  <c:v>93.206050000000005</c:v>
                </c:pt>
                <c:pt idx="5541">
                  <c:v>93.206050000000005</c:v>
                </c:pt>
                <c:pt idx="5542">
                  <c:v>93.203389999999999</c:v>
                </c:pt>
                <c:pt idx="5543">
                  <c:v>93.203389999999999</c:v>
                </c:pt>
                <c:pt idx="5544">
                  <c:v>93.203389999999999</c:v>
                </c:pt>
                <c:pt idx="5545">
                  <c:v>93.200729999999993</c:v>
                </c:pt>
                <c:pt idx="5546">
                  <c:v>93.200729999999993</c:v>
                </c:pt>
                <c:pt idx="5547">
                  <c:v>93.200729999999993</c:v>
                </c:pt>
                <c:pt idx="5548">
                  <c:v>93.200729999999993</c:v>
                </c:pt>
                <c:pt idx="5549">
                  <c:v>93.198069999999987</c:v>
                </c:pt>
                <c:pt idx="5550">
                  <c:v>93.198069999999987</c:v>
                </c:pt>
                <c:pt idx="5551">
                  <c:v>93.198069999999987</c:v>
                </c:pt>
                <c:pt idx="5552">
                  <c:v>93.195419999999999</c:v>
                </c:pt>
                <c:pt idx="5553">
                  <c:v>93.195419999999999</c:v>
                </c:pt>
                <c:pt idx="5554">
                  <c:v>93.195419999999999</c:v>
                </c:pt>
                <c:pt idx="5555">
                  <c:v>93.192759999999979</c:v>
                </c:pt>
                <c:pt idx="5556">
                  <c:v>93.192759999999979</c:v>
                </c:pt>
                <c:pt idx="5557">
                  <c:v>93.192759999999979</c:v>
                </c:pt>
                <c:pt idx="5558">
                  <c:v>93.190100000000001</c:v>
                </c:pt>
                <c:pt idx="5559">
                  <c:v>93.190100000000001</c:v>
                </c:pt>
                <c:pt idx="5560">
                  <c:v>93.190100000000001</c:v>
                </c:pt>
                <c:pt idx="5561">
                  <c:v>93.187439999999981</c:v>
                </c:pt>
                <c:pt idx="5562">
                  <c:v>93.187439999999981</c:v>
                </c:pt>
                <c:pt idx="5563">
                  <c:v>93.187439999999981</c:v>
                </c:pt>
                <c:pt idx="5564">
                  <c:v>93.184779999999989</c:v>
                </c:pt>
                <c:pt idx="5565">
                  <c:v>93.184779999999989</c:v>
                </c:pt>
                <c:pt idx="5566">
                  <c:v>93.184779999999989</c:v>
                </c:pt>
                <c:pt idx="5567">
                  <c:v>93.184779999999989</c:v>
                </c:pt>
                <c:pt idx="5568">
                  <c:v>93.182119999999998</c:v>
                </c:pt>
                <c:pt idx="5569">
                  <c:v>93.182119999999998</c:v>
                </c:pt>
                <c:pt idx="5570">
                  <c:v>93.182119999999998</c:v>
                </c:pt>
                <c:pt idx="5571">
                  <c:v>93.179459999999978</c:v>
                </c:pt>
                <c:pt idx="5572">
                  <c:v>93.179459999999978</c:v>
                </c:pt>
                <c:pt idx="5573">
                  <c:v>93.179459999999978</c:v>
                </c:pt>
                <c:pt idx="5574">
                  <c:v>93.176799999999943</c:v>
                </c:pt>
                <c:pt idx="5575">
                  <c:v>93.176799999999943</c:v>
                </c:pt>
                <c:pt idx="5576">
                  <c:v>93.176799999999943</c:v>
                </c:pt>
                <c:pt idx="5577">
                  <c:v>93.17413999999998</c:v>
                </c:pt>
                <c:pt idx="5578">
                  <c:v>93.17413999999998</c:v>
                </c:pt>
                <c:pt idx="5579">
                  <c:v>93.17413999999998</c:v>
                </c:pt>
                <c:pt idx="5580">
                  <c:v>93.171479999999988</c:v>
                </c:pt>
                <c:pt idx="5581">
                  <c:v>93.171479999999988</c:v>
                </c:pt>
                <c:pt idx="5582">
                  <c:v>93.171479999999988</c:v>
                </c:pt>
                <c:pt idx="5583">
                  <c:v>93.168819999999982</c:v>
                </c:pt>
                <c:pt idx="5584">
                  <c:v>93.168819999999982</c:v>
                </c:pt>
                <c:pt idx="5585">
                  <c:v>93.168819999999982</c:v>
                </c:pt>
                <c:pt idx="5586">
                  <c:v>93.168819999999982</c:v>
                </c:pt>
                <c:pt idx="5587">
                  <c:v>93.166169999999994</c:v>
                </c:pt>
                <c:pt idx="5588">
                  <c:v>93.166169999999994</c:v>
                </c:pt>
                <c:pt idx="5589">
                  <c:v>93.166169999999994</c:v>
                </c:pt>
                <c:pt idx="5590">
                  <c:v>93.163510000000002</c:v>
                </c:pt>
                <c:pt idx="5591">
                  <c:v>93.163510000000002</c:v>
                </c:pt>
                <c:pt idx="5592">
                  <c:v>93.163510000000002</c:v>
                </c:pt>
                <c:pt idx="5593">
                  <c:v>93.160849999999982</c:v>
                </c:pt>
                <c:pt idx="5594">
                  <c:v>93.160849999999982</c:v>
                </c:pt>
                <c:pt idx="5595">
                  <c:v>93.160849999999982</c:v>
                </c:pt>
                <c:pt idx="5596">
                  <c:v>93.158189999999948</c:v>
                </c:pt>
                <c:pt idx="5597">
                  <c:v>93.158189999999948</c:v>
                </c:pt>
                <c:pt idx="5598">
                  <c:v>93.158189999999948</c:v>
                </c:pt>
                <c:pt idx="5599">
                  <c:v>93.158189999999948</c:v>
                </c:pt>
                <c:pt idx="5600">
                  <c:v>93.155529999999999</c:v>
                </c:pt>
                <c:pt idx="5601">
                  <c:v>93.155529999999999</c:v>
                </c:pt>
                <c:pt idx="5602">
                  <c:v>93.155529999999999</c:v>
                </c:pt>
                <c:pt idx="5603">
                  <c:v>93.152869999999979</c:v>
                </c:pt>
                <c:pt idx="5604">
                  <c:v>93.152869999999979</c:v>
                </c:pt>
                <c:pt idx="5605">
                  <c:v>93.152869999999979</c:v>
                </c:pt>
                <c:pt idx="5606">
                  <c:v>93.150210000000001</c:v>
                </c:pt>
                <c:pt idx="5607">
                  <c:v>93.150210000000001</c:v>
                </c:pt>
                <c:pt idx="5608">
                  <c:v>93.150210000000001</c:v>
                </c:pt>
                <c:pt idx="5609">
                  <c:v>93.150210000000001</c:v>
                </c:pt>
                <c:pt idx="5610">
                  <c:v>93.147549999999995</c:v>
                </c:pt>
                <c:pt idx="5611">
                  <c:v>93.147549999999995</c:v>
                </c:pt>
                <c:pt idx="5612">
                  <c:v>93.147549999999995</c:v>
                </c:pt>
                <c:pt idx="5613">
                  <c:v>93.144890000000004</c:v>
                </c:pt>
                <c:pt idx="5614">
                  <c:v>93.144890000000004</c:v>
                </c:pt>
                <c:pt idx="5615">
                  <c:v>93.144890000000004</c:v>
                </c:pt>
                <c:pt idx="5616">
                  <c:v>93.142230000000012</c:v>
                </c:pt>
                <c:pt idx="5617">
                  <c:v>93.142230000000012</c:v>
                </c:pt>
                <c:pt idx="5618">
                  <c:v>93.142230000000012</c:v>
                </c:pt>
                <c:pt idx="5619">
                  <c:v>93.142230000000012</c:v>
                </c:pt>
                <c:pt idx="5620">
                  <c:v>93.139579999999981</c:v>
                </c:pt>
                <c:pt idx="5621">
                  <c:v>93.139579999999981</c:v>
                </c:pt>
                <c:pt idx="5622">
                  <c:v>93.139579999999981</c:v>
                </c:pt>
                <c:pt idx="5623">
                  <c:v>93.136920000000003</c:v>
                </c:pt>
                <c:pt idx="5624">
                  <c:v>93.136920000000003</c:v>
                </c:pt>
                <c:pt idx="5625">
                  <c:v>93.136920000000003</c:v>
                </c:pt>
                <c:pt idx="5626">
                  <c:v>93.134260000000026</c:v>
                </c:pt>
                <c:pt idx="5627">
                  <c:v>93.134260000000026</c:v>
                </c:pt>
                <c:pt idx="5628">
                  <c:v>93.134260000000026</c:v>
                </c:pt>
                <c:pt idx="5629">
                  <c:v>93.131600000000006</c:v>
                </c:pt>
                <c:pt idx="5630">
                  <c:v>93.131600000000006</c:v>
                </c:pt>
                <c:pt idx="5631">
                  <c:v>93.131600000000006</c:v>
                </c:pt>
                <c:pt idx="5632">
                  <c:v>93.131600000000006</c:v>
                </c:pt>
                <c:pt idx="5633">
                  <c:v>93.128939999999943</c:v>
                </c:pt>
                <c:pt idx="5634">
                  <c:v>93.128939999999943</c:v>
                </c:pt>
                <c:pt idx="5635">
                  <c:v>93.128939999999943</c:v>
                </c:pt>
                <c:pt idx="5636">
                  <c:v>93.12627999999998</c:v>
                </c:pt>
                <c:pt idx="5637">
                  <c:v>93.12627999999998</c:v>
                </c:pt>
                <c:pt idx="5638">
                  <c:v>93.12627999999998</c:v>
                </c:pt>
                <c:pt idx="5639">
                  <c:v>93.123620000000003</c:v>
                </c:pt>
                <c:pt idx="5640">
                  <c:v>93.123620000000003</c:v>
                </c:pt>
                <c:pt idx="5641">
                  <c:v>93.123620000000003</c:v>
                </c:pt>
                <c:pt idx="5642">
                  <c:v>93.123620000000003</c:v>
                </c:pt>
                <c:pt idx="5643">
                  <c:v>93.120959999999982</c:v>
                </c:pt>
                <c:pt idx="5644">
                  <c:v>93.120959999999982</c:v>
                </c:pt>
                <c:pt idx="5645">
                  <c:v>93.120959999999982</c:v>
                </c:pt>
                <c:pt idx="5646">
                  <c:v>93.118299999999991</c:v>
                </c:pt>
                <c:pt idx="5647">
                  <c:v>93.118299999999991</c:v>
                </c:pt>
                <c:pt idx="5648">
                  <c:v>93.118299999999991</c:v>
                </c:pt>
                <c:pt idx="5649">
                  <c:v>93.118299999999991</c:v>
                </c:pt>
                <c:pt idx="5650">
                  <c:v>93.115639999999999</c:v>
                </c:pt>
                <c:pt idx="5651">
                  <c:v>93.115639999999999</c:v>
                </c:pt>
                <c:pt idx="5652">
                  <c:v>93.115639999999999</c:v>
                </c:pt>
                <c:pt idx="5653">
                  <c:v>93.112979999999979</c:v>
                </c:pt>
                <c:pt idx="5654">
                  <c:v>93.112979999999979</c:v>
                </c:pt>
                <c:pt idx="5655">
                  <c:v>93.112979999999979</c:v>
                </c:pt>
                <c:pt idx="5656">
                  <c:v>93.11032999999999</c:v>
                </c:pt>
                <c:pt idx="5657">
                  <c:v>93.11032999999999</c:v>
                </c:pt>
                <c:pt idx="5658">
                  <c:v>93.11032999999999</c:v>
                </c:pt>
                <c:pt idx="5659">
                  <c:v>93.11032999999999</c:v>
                </c:pt>
                <c:pt idx="5660">
                  <c:v>93.107670000000013</c:v>
                </c:pt>
                <c:pt idx="5661">
                  <c:v>93.107670000000013</c:v>
                </c:pt>
                <c:pt idx="5662">
                  <c:v>93.107670000000013</c:v>
                </c:pt>
                <c:pt idx="5663">
                  <c:v>93.105009999999979</c:v>
                </c:pt>
                <c:pt idx="5664">
                  <c:v>93.105009999999979</c:v>
                </c:pt>
                <c:pt idx="5665">
                  <c:v>93.105009999999979</c:v>
                </c:pt>
                <c:pt idx="5666">
                  <c:v>93.102349999999959</c:v>
                </c:pt>
                <c:pt idx="5667">
                  <c:v>93.102349999999959</c:v>
                </c:pt>
                <c:pt idx="5668">
                  <c:v>93.102349999999959</c:v>
                </c:pt>
                <c:pt idx="5669">
                  <c:v>93.102349999999959</c:v>
                </c:pt>
                <c:pt idx="5670">
                  <c:v>93.099689999999995</c:v>
                </c:pt>
                <c:pt idx="5671">
                  <c:v>93.099689999999995</c:v>
                </c:pt>
                <c:pt idx="5672">
                  <c:v>93.099689999999995</c:v>
                </c:pt>
                <c:pt idx="5673">
                  <c:v>93.097030000000004</c:v>
                </c:pt>
                <c:pt idx="5674">
                  <c:v>93.097030000000004</c:v>
                </c:pt>
                <c:pt idx="5675">
                  <c:v>93.097030000000004</c:v>
                </c:pt>
                <c:pt idx="5676">
                  <c:v>93.094370000000012</c:v>
                </c:pt>
                <c:pt idx="5677">
                  <c:v>93.094370000000012</c:v>
                </c:pt>
                <c:pt idx="5678">
                  <c:v>93.094370000000012</c:v>
                </c:pt>
                <c:pt idx="5679">
                  <c:v>93.094370000000012</c:v>
                </c:pt>
                <c:pt idx="5680">
                  <c:v>93.091710000000006</c:v>
                </c:pt>
                <c:pt idx="5681">
                  <c:v>93.091710000000006</c:v>
                </c:pt>
                <c:pt idx="5682">
                  <c:v>93.091710000000006</c:v>
                </c:pt>
                <c:pt idx="5683">
                  <c:v>93.08905</c:v>
                </c:pt>
                <c:pt idx="5684">
                  <c:v>93.08905</c:v>
                </c:pt>
                <c:pt idx="5685">
                  <c:v>93.08905</c:v>
                </c:pt>
                <c:pt idx="5686">
                  <c:v>93.08638999999998</c:v>
                </c:pt>
                <c:pt idx="5687">
                  <c:v>93.08638999999998</c:v>
                </c:pt>
                <c:pt idx="5688">
                  <c:v>93.08638999999998</c:v>
                </c:pt>
                <c:pt idx="5689">
                  <c:v>93.08638999999998</c:v>
                </c:pt>
                <c:pt idx="5690">
                  <c:v>93.083730000000003</c:v>
                </c:pt>
                <c:pt idx="5691">
                  <c:v>93.083730000000003</c:v>
                </c:pt>
                <c:pt idx="5692">
                  <c:v>93.083730000000003</c:v>
                </c:pt>
                <c:pt idx="5693">
                  <c:v>93.08108</c:v>
                </c:pt>
                <c:pt idx="5694">
                  <c:v>93.08108</c:v>
                </c:pt>
                <c:pt idx="5695">
                  <c:v>93.08108</c:v>
                </c:pt>
                <c:pt idx="5696">
                  <c:v>93.07841999999998</c:v>
                </c:pt>
                <c:pt idx="5697">
                  <c:v>93.07841999999998</c:v>
                </c:pt>
                <c:pt idx="5698">
                  <c:v>93.07841999999998</c:v>
                </c:pt>
                <c:pt idx="5699">
                  <c:v>93.075759999999988</c:v>
                </c:pt>
                <c:pt idx="5700">
                  <c:v>93.075759999999988</c:v>
                </c:pt>
                <c:pt idx="5701">
                  <c:v>93.075759999999988</c:v>
                </c:pt>
                <c:pt idx="5702">
                  <c:v>93.073099999999982</c:v>
                </c:pt>
                <c:pt idx="5703">
                  <c:v>93.073099999999982</c:v>
                </c:pt>
                <c:pt idx="5704">
                  <c:v>93.073099999999982</c:v>
                </c:pt>
                <c:pt idx="5705">
                  <c:v>93.070439999999948</c:v>
                </c:pt>
                <c:pt idx="5706">
                  <c:v>93.070439999999948</c:v>
                </c:pt>
                <c:pt idx="5707">
                  <c:v>93.070439999999948</c:v>
                </c:pt>
                <c:pt idx="5708">
                  <c:v>93.067779999999999</c:v>
                </c:pt>
                <c:pt idx="5709">
                  <c:v>93.067779999999999</c:v>
                </c:pt>
                <c:pt idx="5710">
                  <c:v>93.067779999999999</c:v>
                </c:pt>
                <c:pt idx="5711">
                  <c:v>93.065119999999993</c:v>
                </c:pt>
                <c:pt idx="5712">
                  <c:v>93.065119999999993</c:v>
                </c:pt>
                <c:pt idx="5713">
                  <c:v>93.065119999999993</c:v>
                </c:pt>
                <c:pt idx="5714">
                  <c:v>93.062460000000002</c:v>
                </c:pt>
                <c:pt idx="5715">
                  <c:v>93.062460000000002</c:v>
                </c:pt>
                <c:pt idx="5716">
                  <c:v>93.062460000000002</c:v>
                </c:pt>
                <c:pt idx="5717">
                  <c:v>93.059799999999981</c:v>
                </c:pt>
                <c:pt idx="5718">
                  <c:v>93.059799999999981</c:v>
                </c:pt>
                <c:pt idx="5719">
                  <c:v>93.059799999999981</c:v>
                </c:pt>
                <c:pt idx="5720">
                  <c:v>93.057140000000004</c:v>
                </c:pt>
                <c:pt idx="5721">
                  <c:v>93.057140000000004</c:v>
                </c:pt>
                <c:pt idx="5722">
                  <c:v>93.057140000000004</c:v>
                </c:pt>
                <c:pt idx="5723">
                  <c:v>93.057140000000004</c:v>
                </c:pt>
                <c:pt idx="5724">
                  <c:v>93.054479999999998</c:v>
                </c:pt>
                <c:pt idx="5725">
                  <c:v>93.054479999999998</c:v>
                </c:pt>
                <c:pt idx="5726">
                  <c:v>93.054479999999998</c:v>
                </c:pt>
                <c:pt idx="5727">
                  <c:v>93.051829999999995</c:v>
                </c:pt>
                <c:pt idx="5728">
                  <c:v>93.051829999999995</c:v>
                </c:pt>
                <c:pt idx="5729">
                  <c:v>93.051829999999995</c:v>
                </c:pt>
                <c:pt idx="5730">
                  <c:v>93.049170000000004</c:v>
                </c:pt>
                <c:pt idx="5731">
                  <c:v>93.049170000000004</c:v>
                </c:pt>
                <c:pt idx="5732">
                  <c:v>93.049170000000004</c:v>
                </c:pt>
                <c:pt idx="5733">
                  <c:v>93.046510000000026</c:v>
                </c:pt>
                <c:pt idx="5734">
                  <c:v>93.046510000000026</c:v>
                </c:pt>
                <c:pt idx="5735">
                  <c:v>93.046510000000026</c:v>
                </c:pt>
                <c:pt idx="5736">
                  <c:v>93.046510000000026</c:v>
                </c:pt>
                <c:pt idx="5737">
                  <c:v>93.043850000000006</c:v>
                </c:pt>
                <c:pt idx="5738">
                  <c:v>93.043850000000006</c:v>
                </c:pt>
                <c:pt idx="5739">
                  <c:v>93.043850000000006</c:v>
                </c:pt>
                <c:pt idx="5740">
                  <c:v>93.041190000000057</c:v>
                </c:pt>
                <c:pt idx="5741">
                  <c:v>93.041190000000057</c:v>
                </c:pt>
                <c:pt idx="5742">
                  <c:v>93.041190000000057</c:v>
                </c:pt>
                <c:pt idx="5743">
                  <c:v>93.038529999999994</c:v>
                </c:pt>
                <c:pt idx="5744">
                  <c:v>93.038529999999994</c:v>
                </c:pt>
                <c:pt idx="5745">
                  <c:v>93.038529999999994</c:v>
                </c:pt>
                <c:pt idx="5746">
                  <c:v>93.035870000000003</c:v>
                </c:pt>
                <c:pt idx="5747">
                  <c:v>93.035870000000003</c:v>
                </c:pt>
                <c:pt idx="5748">
                  <c:v>93.035870000000003</c:v>
                </c:pt>
                <c:pt idx="5749">
                  <c:v>93.033209999999997</c:v>
                </c:pt>
                <c:pt idx="5750">
                  <c:v>93.033209999999997</c:v>
                </c:pt>
                <c:pt idx="5751">
                  <c:v>93.033209999999997</c:v>
                </c:pt>
                <c:pt idx="5752">
                  <c:v>93.030550000000005</c:v>
                </c:pt>
                <c:pt idx="5753">
                  <c:v>93.030550000000005</c:v>
                </c:pt>
                <c:pt idx="5754">
                  <c:v>93.030550000000005</c:v>
                </c:pt>
                <c:pt idx="5755">
                  <c:v>93.027889999999999</c:v>
                </c:pt>
                <c:pt idx="5756">
                  <c:v>93.027889999999999</c:v>
                </c:pt>
                <c:pt idx="5757">
                  <c:v>93.027889999999999</c:v>
                </c:pt>
                <c:pt idx="5758">
                  <c:v>93.027889999999999</c:v>
                </c:pt>
                <c:pt idx="5759">
                  <c:v>93.025229999999993</c:v>
                </c:pt>
                <c:pt idx="5760">
                  <c:v>93.025229999999993</c:v>
                </c:pt>
                <c:pt idx="5761">
                  <c:v>93.025229999999993</c:v>
                </c:pt>
                <c:pt idx="5762">
                  <c:v>93.022579999999948</c:v>
                </c:pt>
                <c:pt idx="5763">
                  <c:v>93.022579999999948</c:v>
                </c:pt>
                <c:pt idx="5764">
                  <c:v>93.022579999999948</c:v>
                </c:pt>
                <c:pt idx="5765">
                  <c:v>93.019920000000027</c:v>
                </c:pt>
                <c:pt idx="5766">
                  <c:v>93.019920000000027</c:v>
                </c:pt>
                <c:pt idx="5767">
                  <c:v>93.019920000000027</c:v>
                </c:pt>
                <c:pt idx="5768">
                  <c:v>93.01726000000005</c:v>
                </c:pt>
                <c:pt idx="5769">
                  <c:v>93.01726000000005</c:v>
                </c:pt>
                <c:pt idx="5770">
                  <c:v>93.01726000000005</c:v>
                </c:pt>
                <c:pt idx="5771">
                  <c:v>93.014600000000058</c:v>
                </c:pt>
                <c:pt idx="5772">
                  <c:v>93.014600000000058</c:v>
                </c:pt>
                <c:pt idx="5773">
                  <c:v>93.014600000000058</c:v>
                </c:pt>
                <c:pt idx="5774">
                  <c:v>93.014600000000058</c:v>
                </c:pt>
                <c:pt idx="5775">
                  <c:v>93.011939999999996</c:v>
                </c:pt>
                <c:pt idx="5776">
                  <c:v>93.011939999999996</c:v>
                </c:pt>
                <c:pt idx="5777">
                  <c:v>93.011939999999996</c:v>
                </c:pt>
                <c:pt idx="5778">
                  <c:v>93.009280000000004</c:v>
                </c:pt>
                <c:pt idx="5779">
                  <c:v>93.009280000000004</c:v>
                </c:pt>
                <c:pt idx="5780">
                  <c:v>93.009280000000004</c:v>
                </c:pt>
                <c:pt idx="5781">
                  <c:v>93.006620000000026</c:v>
                </c:pt>
                <c:pt idx="5782">
                  <c:v>93.006620000000026</c:v>
                </c:pt>
                <c:pt idx="5783">
                  <c:v>93.006620000000026</c:v>
                </c:pt>
                <c:pt idx="5784">
                  <c:v>93.003960000000006</c:v>
                </c:pt>
                <c:pt idx="5785">
                  <c:v>93.003960000000006</c:v>
                </c:pt>
                <c:pt idx="5786">
                  <c:v>93.003960000000006</c:v>
                </c:pt>
                <c:pt idx="5787">
                  <c:v>93.001300000000001</c:v>
                </c:pt>
                <c:pt idx="5788">
                  <c:v>93.001300000000001</c:v>
                </c:pt>
                <c:pt idx="5789">
                  <c:v>93.001300000000001</c:v>
                </c:pt>
                <c:pt idx="5790">
                  <c:v>93.001300000000001</c:v>
                </c:pt>
                <c:pt idx="5791">
                  <c:v>92.998639999999995</c:v>
                </c:pt>
                <c:pt idx="5792">
                  <c:v>92.998639999999995</c:v>
                </c:pt>
                <c:pt idx="5793">
                  <c:v>92.998639999999995</c:v>
                </c:pt>
                <c:pt idx="5794">
                  <c:v>92.995980000000003</c:v>
                </c:pt>
                <c:pt idx="5795">
                  <c:v>92.995980000000003</c:v>
                </c:pt>
                <c:pt idx="5796">
                  <c:v>92.995980000000003</c:v>
                </c:pt>
                <c:pt idx="5797">
                  <c:v>92.99333</c:v>
                </c:pt>
                <c:pt idx="5798">
                  <c:v>92.99333</c:v>
                </c:pt>
                <c:pt idx="5799">
                  <c:v>92.99333</c:v>
                </c:pt>
                <c:pt idx="5800">
                  <c:v>92.99333</c:v>
                </c:pt>
                <c:pt idx="5801">
                  <c:v>92.990670000000023</c:v>
                </c:pt>
                <c:pt idx="5802">
                  <c:v>92.990670000000023</c:v>
                </c:pt>
                <c:pt idx="5803">
                  <c:v>92.990670000000023</c:v>
                </c:pt>
                <c:pt idx="5804">
                  <c:v>92.988010000000003</c:v>
                </c:pt>
                <c:pt idx="5805">
                  <c:v>92.988010000000003</c:v>
                </c:pt>
                <c:pt idx="5806">
                  <c:v>92.988010000000003</c:v>
                </c:pt>
                <c:pt idx="5807">
                  <c:v>92.985349999999983</c:v>
                </c:pt>
                <c:pt idx="5808">
                  <c:v>92.985349999999983</c:v>
                </c:pt>
                <c:pt idx="5809">
                  <c:v>92.985349999999983</c:v>
                </c:pt>
                <c:pt idx="5810">
                  <c:v>92.982690000000005</c:v>
                </c:pt>
                <c:pt idx="5811">
                  <c:v>92.982690000000005</c:v>
                </c:pt>
                <c:pt idx="5812">
                  <c:v>92.982690000000005</c:v>
                </c:pt>
                <c:pt idx="5813">
                  <c:v>92.980030000000014</c:v>
                </c:pt>
                <c:pt idx="5814">
                  <c:v>92.980030000000014</c:v>
                </c:pt>
                <c:pt idx="5815">
                  <c:v>92.980030000000014</c:v>
                </c:pt>
                <c:pt idx="5816">
                  <c:v>92.980030000000014</c:v>
                </c:pt>
                <c:pt idx="5817">
                  <c:v>92.977369999999993</c:v>
                </c:pt>
                <c:pt idx="5818">
                  <c:v>92.977369999999993</c:v>
                </c:pt>
                <c:pt idx="5819">
                  <c:v>92.977369999999993</c:v>
                </c:pt>
                <c:pt idx="5820">
                  <c:v>92.974710000000002</c:v>
                </c:pt>
                <c:pt idx="5821">
                  <c:v>92.974710000000002</c:v>
                </c:pt>
                <c:pt idx="5822">
                  <c:v>92.974710000000002</c:v>
                </c:pt>
                <c:pt idx="5823">
                  <c:v>92.972049999999982</c:v>
                </c:pt>
                <c:pt idx="5824">
                  <c:v>92.972049999999982</c:v>
                </c:pt>
                <c:pt idx="5825">
                  <c:v>92.972049999999982</c:v>
                </c:pt>
                <c:pt idx="5826">
                  <c:v>92.969390000000004</c:v>
                </c:pt>
                <c:pt idx="5827">
                  <c:v>92.969390000000004</c:v>
                </c:pt>
                <c:pt idx="5828">
                  <c:v>92.969390000000004</c:v>
                </c:pt>
                <c:pt idx="5829">
                  <c:v>92.966730000000013</c:v>
                </c:pt>
                <c:pt idx="5830">
                  <c:v>92.966730000000013</c:v>
                </c:pt>
                <c:pt idx="5831">
                  <c:v>92.966730000000013</c:v>
                </c:pt>
                <c:pt idx="5832">
                  <c:v>92.964079999999996</c:v>
                </c:pt>
                <c:pt idx="5833">
                  <c:v>92.964079999999996</c:v>
                </c:pt>
                <c:pt idx="5834">
                  <c:v>92.964079999999996</c:v>
                </c:pt>
                <c:pt idx="5835">
                  <c:v>92.961420000000075</c:v>
                </c:pt>
                <c:pt idx="5836">
                  <c:v>92.961420000000075</c:v>
                </c:pt>
                <c:pt idx="5837">
                  <c:v>92.961420000000075</c:v>
                </c:pt>
                <c:pt idx="5838">
                  <c:v>92.958759999999998</c:v>
                </c:pt>
                <c:pt idx="5839">
                  <c:v>92.958759999999998</c:v>
                </c:pt>
                <c:pt idx="5840">
                  <c:v>92.958759999999998</c:v>
                </c:pt>
                <c:pt idx="5841">
                  <c:v>92.956100000000006</c:v>
                </c:pt>
                <c:pt idx="5842">
                  <c:v>92.956100000000006</c:v>
                </c:pt>
                <c:pt idx="5843">
                  <c:v>92.956100000000006</c:v>
                </c:pt>
                <c:pt idx="5844">
                  <c:v>92.953440000000001</c:v>
                </c:pt>
                <c:pt idx="5845">
                  <c:v>92.953440000000001</c:v>
                </c:pt>
                <c:pt idx="5846">
                  <c:v>92.953440000000001</c:v>
                </c:pt>
                <c:pt idx="5847">
                  <c:v>92.953440000000001</c:v>
                </c:pt>
                <c:pt idx="5848">
                  <c:v>92.95077999999998</c:v>
                </c:pt>
                <c:pt idx="5849">
                  <c:v>92.95077999999998</c:v>
                </c:pt>
                <c:pt idx="5850">
                  <c:v>92.95077999999998</c:v>
                </c:pt>
                <c:pt idx="5851">
                  <c:v>92.94812000000006</c:v>
                </c:pt>
                <c:pt idx="5852">
                  <c:v>92.94812000000006</c:v>
                </c:pt>
                <c:pt idx="5853">
                  <c:v>92.94812000000006</c:v>
                </c:pt>
                <c:pt idx="5854">
                  <c:v>92.945459999999997</c:v>
                </c:pt>
                <c:pt idx="5855">
                  <c:v>92.945459999999997</c:v>
                </c:pt>
                <c:pt idx="5856">
                  <c:v>92.945459999999997</c:v>
                </c:pt>
                <c:pt idx="5857">
                  <c:v>92.942800000000005</c:v>
                </c:pt>
                <c:pt idx="5858">
                  <c:v>92.942800000000005</c:v>
                </c:pt>
                <c:pt idx="5859">
                  <c:v>92.942800000000005</c:v>
                </c:pt>
                <c:pt idx="5860">
                  <c:v>92.940140000000056</c:v>
                </c:pt>
                <c:pt idx="5861">
                  <c:v>92.940140000000056</c:v>
                </c:pt>
                <c:pt idx="5862">
                  <c:v>92.940140000000056</c:v>
                </c:pt>
                <c:pt idx="5863">
                  <c:v>92.937489999999997</c:v>
                </c:pt>
                <c:pt idx="5864">
                  <c:v>92.937489999999997</c:v>
                </c:pt>
                <c:pt idx="5865">
                  <c:v>92.937489999999997</c:v>
                </c:pt>
                <c:pt idx="5866">
                  <c:v>92.934830000000005</c:v>
                </c:pt>
                <c:pt idx="5867">
                  <c:v>92.934830000000005</c:v>
                </c:pt>
                <c:pt idx="5868">
                  <c:v>92.934830000000005</c:v>
                </c:pt>
                <c:pt idx="5869">
                  <c:v>92.932170000000013</c:v>
                </c:pt>
                <c:pt idx="5870">
                  <c:v>92.932170000000013</c:v>
                </c:pt>
                <c:pt idx="5871">
                  <c:v>92.932170000000013</c:v>
                </c:pt>
                <c:pt idx="5872">
                  <c:v>92.929509999999993</c:v>
                </c:pt>
                <c:pt idx="5873">
                  <c:v>92.929509999999993</c:v>
                </c:pt>
                <c:pt idx="5874">
                  <c:v>92.929509999999993</c:v>
                </c:pt>
                <c:pt idx="5875">
                  <c:v>92.926850000000002</c:v>
                </c:pt>
                <c:pt idx="5876">
                  <c:v>92.926850000000002</c:v>
                </c:pt>
                <c:pt idx="5877">
                  <c:v>92.926850000000002</c:v>
                </c:pt>
                <c:pt idx="5878">
                  <c:v>92.924189999999996</c:v>
                </c:pt>
                <c:pt idx="5879">
                  <c:v>92.924189999999996</c:v>
                </c:pt>
                <c:pt idx="5880">
                  <c:v>92.924189999999996</c:v>
                </c:pt>
                <c:pt idx="5881">
                  <c:v>92.921530000000004</c:v>
                </c:pt>
                <c:pt idx="5882">
                  <c:v>92.921530000000004</c:v>
                </c:pt>
                <c:pt idx="5883">
                  <c:v>92.921530000000004</c:v>
                </c:pt>
                <c:pt idx="5884">
                  <c:v>92.918870000000013</c:v>
                </c:pt>
                <c:pt idx="5885">
                  <c:v>92.918870000000013</c:v>
                </c:pt>
                <c:pt idx="5886">
                  <c:v>92.918870000000013</c:v>
                </c:pt>
                <c:pt idx="5887">
                  <c:v>92.916210000000078</c:v>
                </c:pt>
                <c:pt idx="5888">
                  <c:v>92.916210000000078</c:v>
                </c:pt>
                <c:pt idx="5889">
                  <c:v>92.916210000000078</c:v>
                </c:pt>
                <c:pt idx="5890">
                  <c:v>92.913550000000058</c:v>
                </c:pt>
                <c:pt idx="5891">
                  <c:v>92.913550000000058</c:v>
                </c:pt>
                <c:pt idx="5892">
                  <c:v>92.913550000000058</c:v>
                </c:pt>
                <c:pt idx="5893">
                  <c:v>92.910889999999995</c:v>
                </c:pt>
                <c:pt idx="5894">
                  <c:v>92.910889999999995</c:v>
                </c:pt>
                <c:pt idx="5895">
                  <c:v>92.910889999999995</c:v>
                </c:pt>
                <c:pt idx="5896">
                  <c:v>92.908240000000006</c:v>
                </c:pt>
                <c:pt idx="5897">
                  <c:v>92.908240000000006</c:v>
                </c:pt>
                <c:pt idx="5898">
                  <c:v>92.908240000000006</c:v>
                </c:pt>
                <c:pt idx="5899">
                  <c:v>92.908240000000006</c:v>
                </c:pt>
                <c:pt idx="5900">
                  <c:v>92.90558</c:v>
                </c:pt>
                <c:pt idx="5901">
                  <c:v>92.90558</c:v>
                </c:pt>
                <c:pt idx="5902">
                  <c:v>92.90558</c:v>
                </c:pt>
                <c:pt idx="5903">
                  <c:v>92.902919999999995</c:v>
                </c:pt>
                <c:pt idx="5904">
                  <c:v>92.902919999999995</c:v>
                </c:pt>
                <c:pt idx="5905">
                  <c:v>92.902919999999995</c:v>
                </c:pt>
                <c:pt idx="5906">
                  <c:v>92.90026000000006</c:v>
                </c:pt>
                <c:pt idx="5907">
                  <c:v>92.90026000000006</c:v>
                </c:pt>
                <c:pt idx="5908">
                  <c:v>92.90026000000006</c:v>
                </c:pt>
                <c:pt idx="5909">
                  <c:v>92.897599999999997</c:v>
                </c:pt>
                <c:pt idx="5910">
                  <c:v>92.897599999999997</c:v>
                </c:pt>
                <c:pt idx="5911">
                  <c:v>92.897599999999997</c:v>
                </c:pt>
                <c:pt idx="5912">
                  <c:v>92.894940000000005</c:v>
                </c:pt>
                <c:pt idx="5913">
                  <c:v>92.894940000000005</c:v>
                </c:pt>
                <c:pt idx="5914">
                  <c:v>92.894940000000005</c:v>
                </c:pt>
                <c:pt idx="5915">
                  <c:v>92.89228</c:v>
                </c:pt>
                <c:pt idx="5916">
                  <c:v>92.89228</c:v>
                </c:pt>
                <c:pt idx="5917">
                  <c:v>92.89228</c:v>
                </c:pt>
                <c:pt idx="5918">
                  <c:v>92.889619999999994</c:v>
                </c:pt>
                <c:pt idx="5919">
                  <c:v>92.889619999999994</c:v>
                </c:pt>
                <c:pt idx="5920">
                  <c:v>92.889619999999994</c:v>
                </c:pt>
                <c:pt idx="5921">
                  <c:v>92.886960000000002</c:v>
                </c:pt>
                <c:pt idx="5922">
                  <c:v>92.886960000000002</c:v>
                </c:pt>
                <c:pt idx="5923">
                  <c:v>92.886960000000002</c:v>
                </c:pt>
                <c:pt idx="5924">
                  <c:v>92.884299999999996</c:v>
                </c:pt>
                <c:pt idx="5925">
                  <c:v>92.884299999999996</c:v>
                </c:pt>
                <c:pt idx="5926">
                  <c:v>92.884299999999996</c:v>
                </c:pt>
                <c:pt idx="5927">
                  <c:v>92.881640000000004</c:v>
                </c:pt>
                <c:pt idx="5928">
                  <c:v>92.881640000000004</c:v>
                </c:pt>
                <c:pt idx="5929">
                  <c:v>92.881640000000004</c:v>
                </c:pt>
                <c:pt idx="5930">
                  <c:v>92.878989999999988</c:v>
                </c:pt>
                <c:pt idx="5931">
                  <c:v>92.878989999999988</c:v>
                </c:pt>
                <c:pt idx="5932">
                  <c:v>92.878989999999988</c:v>
                </c:pt>
                <c:pt idx="5933">
                  <c:v>92.876329999999982</c:v>
                </c:pt>
                <c:pt idx="5934">
                  <c:v>92.876329999999982</c:v>
                </c:pt>
                <c:pt idx="5935">
                  <c:v>92.876329999999982</c:v>
                </c:pt>
                <c:pt idx="5936">
                  <c:v>92.87366999999999</c:v>
                </c:pt>
                <c:pt idx="5937">
                  <c:v>92.87366999999999</c:v>
                </c:pt>
                <c:pt idx="5938">
                  <c:v>92.87366999999999</c:v>
                </c:pt>
                <c:pt idx="5939">
                  <c:v>92.871009999999998</c:v>
                </c:pt>
                <c:pt idx="5940">
                  <c:v>92.871009999999998</c:v>
                </c:pt>
                <c:pt idx="5941">
                  <c:v>92.871009999999998</c:v>
                </c:pt>
                <c:pt idx="5942">
                  <c:v>92.868349999999978</c:v>
                </c:pt>
                <c:pt idx="5943">
                  <c:v>92.868349999999978</c:v>
                </c:pt>
                <c:pt idx="5944">
                  <c:v>92.868349999999978</c:v>
                </c:pt>
                <c:pt idx="5945">
                  <c:v>92.865690000000001</c:v>
                </c:pt>
                <c:pt idx="5946">
                  <c:v>92.865690000000001</c:v>
                </c:pt>
                <c:pt idx="5947">
                  <c:v>92.865690000000001</c:v>
                </c:pt>
                <c:pt idx="5948">
                  <c:v>92.863029999999995</c:v>
                </c:pt>
                <c:pt idx="5949">
                  <c:v>92.863029999999995</c:v>
                </c:pt>
                <c:pt idx="5950">
                  <c:v>92.863029999999995</c:v>
                </c:pt>
                <c:pt idx="5951">
                  <c:v>92.860370000000003</c:v>
                </c:pt>
                <c:pt idx="5952">
                  <c:v>92.860370000000003</c:v>
                </c:pt>
                <c:pt idx="5953">
                  <c:v>92.860370000000003</c:v>
                </c:pt>
                <c:pt idx="5954">
                  <c:v>92.857709999999983</c:v>
                </c:pt>
                <c:pt idx="5955">
                  <c:v>92.857709999999983</c:v>
                </c:pt>
                <c:pt idx="5956">
                  <c:v>92.857709999999983</c:v>
                </c:pt>
                <c:pt idx="5957">
                  <c:v>92.855049999999949</c:v>
                </c:pt>
                <c:pt idx="5958">
                  <c:v>92.855049999999949</c:v>
                </c:pt>
                <c:pt idx="5959">
                  <c:v>92.855049999999949</c:v>
                </c:pt>
                <c:pt idx="5960">
                  <c:v>92.852389999999943</c:v>
                </c:pt>
                <c:pt idx="5961">
                  <c:v>92.852389999999943</c:v>
                </c:pt>
                <c:pt idx="5962">
                  <c:v>92.852389999999943</c:v>
                </c:pt>
                <c:pt idx="5963">
                  <c:v>92.849739999999983</c:v>
                </c:pt>
                <c:pt idx="5964">
                  <c:v>92.849739999999983</c:v>
                </c:pt>
                <c:pt idx="5965">
                  <c:v>92.847080000000005</c:v>
                </c:pt>
                <c:pt idx="5966">
                  <c:v>92.847080000000005</c:v>
                </c:pt>
                <c:pt idx="5967">
                  <c:v>92.847080000000005</c:v>
                </c:pt>
                <c:pt idx="5968">
                  <c:v>92.844420000000056</c:v>
                </c:pt>
                <c:pt idx="5969">
                  <c:v>92.844420000000056</c:v>
                </c:pt>
                <c:pt idx="5970">
                  <c:v>92.844420000000056</c:v>
                </c:pt>
                <c:pt idx="5971">
                  <c:v>92.841759999999994</c:v>
                </c:pt>
                <c:pt idx="5972">
                  <c:v>92.841759999999994</c:v>
                </c:pt>
                <c:pt idx="5973">
                  <c:v>92.841759999999994</c:v>
                </c:pt>
                <c:pt idx="5974">
                  <c:v>92.839100000000002</c:v>
                </c:pt>
                <c:pt idx="5975">
                  <c:v>92.839100000000002</c:v>
                </c:pt>
                <c:pt idx="5976">
                  <c:v>92.839100000000002</c:v>
                </c:pt>
                <c:pt idx="5977">
                  <c:v>92.836439999999982</c:v>
                </c:pt>
                <c:pt idx="5978">
                  <c:v>92.836439999999982</c:v>
                </c:pt>
                <c:pt idx="5979">
                  <c:v>92.836439999999982</c:v>
                </c:pt>
                <c:pt idx="5980">
                  <c:v>92.833779999999948</c:v>
                </c:pt>
                <c:pt idx="5981">
                  <c:v>92.833779999999948</c:v>
                </c:pt>
                <c:pt idx="5982">
                  <c:v>92.833779999999948</c:v>
                </c:pt>
                <c:pt idx="5983">
                  <c:v>92.831120000000027</c:v>
                </c:pt>
                <c:pt idx="5984">
                  <c:v>92.831120000000027</c:v>
                </c:pt>
                <c:pt idx="5985">
                  <c:v>92.831120000000027</c:v>
                </c:pt>
                <c:pt idx="5986">
                  <c:v>92.828459999999978</c:v>
                </c:pt>
                <c:pt idx="5987">
                  <c:v>92.828459999999978</c:v>
                </c:pt>
                <c:pt idx="5988">
                  <c:v>92.828459999999978</c:v>
                </c:pt>
                <c:pt idx="5989">
                  <c:v>92.825799999999958</c:v>
                </c:pt>
                <c:pt idx="5990">
                  <c:v>92.825799999999958</c:v>
                </c:pt>
                <c:pt idx="5991">
                  <c:v>92.825799999999958</c:v>
                </c:pt>
                <c:pt idx="5992">
                  <c:v>92.823139999999981</c:v>
                </c:pt>
                <c:pt idx="5993">
                  <c:v>92.823139999999981</c:v>
                </c:pt>
                <c:pt idx="5994">
                  <c:v>92.823139999999981</c:v>
                </c:pt>
                <c:pt idx="5995">
                  <c:v>92.820489999999978</c:v>
                </c:pt>
                <c:pt idx="5996">
                  <c:v>92.820489999999978</c:v>
                </c:pt>
                <c:pt idx="5997">
                  <c:v>92.817830000000001</c:v>
                </c:pt>
                <c:pt idx="5998">
                  <c:v>92.817830000000001</c:v>
                </c:pt>
                <c:pt idx="5999">
                  <c:v>92.817830000000001</c:v>
                </c:pt>
                <c:pt idx="6000">
                  <c:v>92.815169999999995</c:v>
                </c:pt>
                <c:pt idx="6001">
                  <c:v>92.815169999999995</c:v>
                </c:pt>
                <c:pt idx="6002">
                  <c:v>92.815169999999995</c:v>
                </c:pt>
                <c:pt idx="6003">
                  <c:v>92.812510000000003</c:v>
                </c:pt>
                <c:pt idx="6004">
                  <c:v>92.812510000000003</c:v>
                </c:pt>
                <c:pt idx="6005">
                  <c:v>92.812510000000003</c:v>
                </c:pt>
                <c:pt idx="6006">
                  <c:v>92.809849999999983</c:v>
                </c:pt>
                <c:pt idx="6007">
                  <c:v>92.809849999999983</c:v>
                </c:pt>
                <c:pt idx="6008">
                  <c:v>92.809849999999983</c:v>
                </c:pt>
                <c:pt idx="6009">
                  <c:v>92.807190000000006</c:v>
                </c:pt>
                <c:pt idx="6010">
                  <c:v>92.807190000000006</c:v>
                </c:pt>
                <c:pt idx="6011">
                  <c:v>92.807190000000006</c:v>
                </c:pt>
                <c:pt idx="6012">
                  <c:v>92.80453</c:v>
                </c:pt>
                <c:pt idx="6013">
                  <c:v>92.80453</c:v>
                </c:pt>
                <c:pt idx="6014">
                  <c:v>92.80453</c:v>
                </c:pt>
                <c:pt idx="6015">
                  <c:v>92.801869999999994</c:v>
                </c:pt>
                <c:pt idx="6016">
                  <c:v>92.801869999999994</c:v>
                </c:pt>
                <c:pt idx="6017">
                  <c:v>92.799210000000059</c:v>
                </c:pt>
                <c:pt idx="6018">
                  <c:v>92.799210000000059</c:v>
                </c:pt>
                <c:pt idx="6019">
                  <c:v>92.799210000000059</c:v>
                </c:pt>
                <c:pt idx="6020">
                  <c:v>92.796549999999996</c:v>
                </c:pt>
                <c:pt idx="6021">
                  <c:v>92.796549999999996</c:v>
                </c:pt>
                <c:pt idx="6022">
                  <c:v>92.796549999999996</c:v>
                </c:pt>
                <c:pt idx="6023">
                  <c:v>92.793890000000005</c:v>
                </c:pt>
                <c:pt idx="6024">
                  <c:v>92.793890000000005</c:v>
                </c:pt>
                <c:pt idx="6025">
                  <c:v>92.793890000000005</c:v>
                </c:pt>
                <c:pt idx="6026">
                  <c:v>92.791240000000059</c:v>
                </c:pt>
                <c:pt idx="6027">
                  <c:v>92.791240000000059</c:v>
                </c:pt>
                <c:pt idx="6028">
                  <c:v>92.791240000000059</c:v>
                </c:pt>
                <c:pt idx="6029">
                  <c:v>92.788579999999982</c:v>
                </c:pt>
                <c:pt idx="6030">
                  <c:v>92.788579999999982</c:v>
                </c:pt>
                <c:pt idx="6031">
                  <c:v>92.788579999999982</c:v>
                </c:pt>
                <c:pt idx="6032">
                  <c:v>92.785920000000004</c:v>
                </c:pt>
                <c:pt idx="6033">
                  <c:v>92.785920000000004</c:v>
                </c:pt>
                <c:pt idx="6034">
                  <c:v>92.783260000000027</c:v>
                </c:pt>
                <c:pt idx="6035">
                  <c:v>92.783260000000027</c:v>
                </c:pt>
                <c:pt idx="6036">
                  <c:v>92.783260000000027</c:v>
                </c:pt>
                <c:pt idx="6037">
                  <c:v>92.780600000000007</c:v>
                </c:pt>
                <c:pt idx="6038">
                  <c:v>92.780600000000007</c:v>
                </c:pt>
                <c:pt idx="6039">
                  <c:v>92.780600000000007</c:v>
                </c:pt>
                <c:pt idx="6040">
                  <c:v>92.777940000000001</c:v>
                </c:pt>
                <c:pt idx="6041">
                  <c:v>92.777940000000001</c:v>
                </c:pt>
                <c:pt idx="6042">
                  <c:v>92.777940000000001</c:v>
                </c:pt>
                <c:pt idx="6043">
                  <c:v>92.775279999999981</c:v>
                </c:pt>
                <c:pt idx="6044">
                  <c:v>92.775279999999981</c:v>
                </c:pt>
                <c:pt idx="6045">
                  <c:v>92.772620000000003</c:v>
                </c:pt>
                <c:pt idx="6046">
                  <c:v>92.772620000000003</c:v>
                </c:pt>
                <c:pt idx="6047">
                  <c:v>92.772620000000003</c:v>
                </c:pt>
                <c:pt idx="6048">
                  <c:v>92.769960000000026</c:v>
                </c:pt>
                <c:pt idx="6049">
                  <c:v>92.769960000000026</c:v>
                </c:pt>
                <c:pt idx="6050">
                  <c:v>92.769960000000026</c:v>
                </c:pt>
                <c:pt idx="6051">
                  <c:v>92.767300000000006</c:v>
                </c:pt>
                <c:pt idx="6052">
                  <c:v>92.767300000000006</c:v>
                </c:pt>
                <c:pt idx="6053">
                  <c:v>92.767300000000006</c:v>
                </c:pt>
                <c:pt idx="6054">
                  <c:v>92.764640000000057</c:v>
                </c:pt>
                <c:pt idx="6055">
                  <c:v>92.764640000000057</c:v>
                </c:pt>
                <c:pt idx="6056">
                  <c:v>92.764640000000057</c:v>
                </c:pt>
                <c:pt idx="6057">
                  <c:v>92.761989999999997</c:v>
                </c:pt>
                <c:pt idx="6058">
                  <c:v>92.761989999999997</c:v>
                </c:pt>
                <c:pt idx="6059">
                  <c:v>92.759329999999991</c:v>
                </c:pt>
                <c:pt idx="6060">
                  <c:v>92.759329999999991</c:v>
                </c:pt>
                <c:pt idx="6061">
                  <c:v>92.759329999999991</c:v>
                </c:pt>
                <c:pt idx="6062">
                  <c:v>92.75667</c:v>
                </c:pt>
                <c:pt idx="6063">
                  <c:v>92.75667</c:v>
                </c:pt>
                <c:pt idx="6064">
                  <c:v>92.75667</c:v>
                </c:pt>
                <c:pt idx="6065">
                  <c:v>92.754009999999994</c:v>
                </c:pt>
                <c:pt idx="6066">
                  <c:v>92.754009999999994</c:v>
                </c:pt>
                <c:pt idx="6067">
                  <c:v>92.754009999999994</c:v>
                </c:pt>
                <c:pt idx="6068">
                  <c:v>92.751350000000002</c:v>
                </c:pt>
                <c:pt idx="6069">
                  <c:v>92.751350000000002</c:v>
                </c:pt>
                <c:pt idx="6070">
                  <c:v>92.751350000000002</c:v>
                </c:pt>
                <c:pt idx="6071">
                  <c:v>92.748689999999996</c:v>
                </c:pt>
                <c:pt idx="6072">
                  <c:v>92.748689999999996</c:v>
                </c:pt>
                <c:pt idx="6073">
                  <c:v>92.746030000000005</c:v>
                </c:pt>
                <c:pt idx="6074">
                  <c:v>92.746030000000005</c:v>
                </c:pt>
                <c:pt idx="6075">
                  <c:v>92.746030000000005</c:v>
                </c:pt>
                <c:pt idx="6076">
                  <c:v>92.743370000000013</c:v>
                </c:pt>
                <c:pt idx="6077">
                  <c:v>92.743370000000013</c:v>
                </c:pt>
                <c:pt idx="6078">
                  <c:v>92.743370000000013</c:v>
                </c:pt>
                <c:pt idx="6079">
                  <c:v>92.740710000000007</c:v>
                </c:pt>
                <c:pt idx="6080">
                  <c:v>92.740710000000007</c:v>
                </c:pt>
                <c:pt idx="6081">
                  <c:v>92.740710000000007</c:v>
                </c:pt>
                <c:pt idx="6082">
                  <c:v>92.738050000000001</c:v>
                </c:pt>
                <c:pt idx="6083">
                  <c:v>92.738050000000001</c:v>
                </c:pt>
                <c:pt idx="6084">
                  <c:v>92.735399999999998</c:v>
                </c:pt>
                <c:pt idx="6085">
                  <c:v>92.735399999999998</c:v>
                </c:pt>
                <c:pt idx="6086">
                  <c:v>92.735399999999998</c:v>
                </c:pt>
                <c:pt idx="6087">
                  <c:v>92.732739999999978</c:v>
                </c:pt>
                <c:pt idx="6088">
                  <c:v>92.732739999999978</c:v>
                </c:pt>
                <c:pt idx="6089">
                  <c:v>92.732739999999978</c:v>
                </c:pt>
                <c:pt idx="6090">
                  <c:v>92.730080000000001</c:v>
                </c:pt>
                <c:pt idx="6091">
                  <c:v>92.730080000000001</c:v>
                </c:pt>
                <c:pt idx="6092">
                  <c:v>92.730080000000001</c:v>
                </c:pt>
                <c:pt idx="6093">
                  <c:v>92.727419999999995</c:v>
                </c:pt>
                <c:pt idx="6094">
                  <c:v>92.727419999999995</c:v>
                </c:pt>
                <c:pt idx="6095">
                  <c:v>92.727419999999995</c:v>
                </c:pt>
                <c:pt idx="6096">
                  <c:v>92.724760000000003</c:v>
                </c:pt>
                <c:pt idx="6097">
                  <c:v>92.724760000000003</c:v>
                </c:pt>
                <c:pt idx="6098">
                  <c:v>92.724760000000003</c:v>
                </c:pt>
                <c:pt idx="6099">
                  <c:v>92.722099999999998</c:v>
                </c:pt>
                <c:pt idx="6100">
                  <c:v>92.722099999999998</c:v>
                </c:pt>
                <c:pt idx="6101">
                  <c:v>92.719440000000006</c:v>
                </c:pt>
                <c:pt idx="6102">
                  <c:v>92.719440000000006</c:v>
                </c:pt>
                <c:pt idx="6103">
                  <c:v>92.719440000000006</c:v>
                </c:pt>
                <c:pt idx="6104">
                  <c:v>92.71678</c:v>
                </c:pt>
                <c:pt idx="6105">
                  <c:v>92.71678</c:v>
                </c:pt>
                <c:pt idx="6106">
                  <c:v>92.71678</c:v>
                </c:pt>
                <c:pt idx="6107">
                  <c:v>92.714120000000079</c:v>
                </c:pt>
                <c:pt idx="6108">
                  <c:v>92.714120000000079</c:v>
                </c:pt>
                <c:pt idx="6109">
                  <c:v>92.714120000000079</c:v>
                </c:pt>
                <c:pt idx="6110">
                  <c:v>92.711460000000059</c:v>
                </c:pt>
                <c:pt idx="6111">
                  <c:v>92.711460000000059</c:v>
                </c:pt>
                <c:pt idx="6112">
                  <c:v>92.711460000000059</c:v>
                </c:pt>
                <c:pt idx="6113">
                  <c:v>92.708799999999982</c:v>
                </c:pt>
                <c:pt idx="6114">
                  <c:v>92.708799999999982</c:v>
                </c:pt>
                <c:pt idx="6115">
                  <c:v>92.708799999999982</c:v>
                </c:pt>
                <c:pt idx="6116">
                  <c:v>92.706149999999994</c:v>
                </c:pt>
                <c:pt idx="6117">
                  <c:v>92.706149999999994</c:v>
                </c:pt>
                <c:pt idx="6118">
                  <c:v>92.703490000000002</c:v>
                </c:pt>
                <c:pt idx="6119">
                  <c:v>92.703490000000002</c:v>
                </c:pt>
                <c:pt idx="6120">
                  <c:v>92.703490000000002</c:v>
                </c:pt>
                <c:pt idx="6121">
                  <c:v>92.700829999999996</c:v>
                </c:pt>
                <c:pt idx="6122">
                  <c:v>92.700829999999996</c:v>
                </c:pt>
                <c:pt idx="6123">
                  <c:v>92.700829999999996</c:v>
                </c:pt>
                <c:pt idx="6124">
                  <c:v>92.69816999999999</c:v>
                </c:pt>
                <c:pt idx="6125">
                  <c:v>92.69816999999999</c:v>
                </c:pt>
                <c:pt idx="6126">
                  <c:v>92.69816999999999</c:v>
                </c:pt>
                <c:pt idx="6127">
                  <c:v>92.695509999999999</c:v>
                </c:pt>
                <c:pt idx="6128">
                  <c:v>92.695509999999999</c:v>
                </c:pt>
                <c:pt idx="6129">
                  <c:v>92.695509999999999</c:v>
                </c:pt>
                <c:pt idx="6130">
                  <c:v>92.692849999999979</c:v>
                </c:pt>
                <c:pt idx="6131">
                  <c:v>92.692849999999979</c:v>
                </c:pt>
                <c:pt idx="6132">
                  <c:v>92.692849999999979</c:v>
                </c:pt>
                <c:pt idx="6133">
                  <c:v>92.690190000000001</c:v>
                </c:pt>
                <c:pt idx="6134">
                  <c:v>92.690190000000001</c:v>
                </c:pt>
                <c:pt idx="6135">
                  <c:v>92.690190000000001</c:v>
                </c:pt>
                <c:pt idx="6136">
                  <c:v>92.687529999999995</c:v>
                </c:pt>
                <c:pt idx="6137">
                  <c:v>92.687529999999995</c:v>
                </c:pt>
                <c:pt idx="6138">
                  <c:v>92.687529999999995</c:v>
                </c:pt>
                <c:pt idx="6139">
                  <c:v>92.684870000000004</c:v>
                </c:pt>
                <c:pt idx="6140">
                  <c:v>92.684870000000004</c:v>
                </c:pt>
                <c:pt idx="6141">
                  <c:v>92.682209999999998</c:v>
                </c:pt>
                <c:pt idx="6142">
                  <c:v>92.682209999999998</c:v>
                </c:pt>
                <c:pt idx="6143">
                  <c:v>92.682209999999998</c:v>
                </c:pt>
                <c:pt idx="6144">
                  <c:v>92.679549999999978</c:v>
                </c:pt>
                <c:pt idx="6145">
                  <c:v>92.679549999999978</c:v>
                </c:pt>
                <c:pt idx="6146">
                  <c:v>92.679549999999978</c:v>
                </c:pt>
                <c:pt idx="6147">
                  <c:v>92.676899999999989</c:v>
                </c:pt>
                <c:pt idx="6148">
                  <c:v>92.676899999999989</c:v>
                </c:pt>
                <c:pt idx="6149">
                  <c:v>92.676899999999989</c:v>
                </c:pt>
                <c:pt idx="6150">
                  <c:v>92.674239999999998</c:v>
                </c:pt>
                <c:pt idx="6151">
                  <c:v>92.674239999999998</c:v>
                </c:pt>
                <c:pt idx="6152">
                  <c:v>92.674239999999998</c:v>
                </c:pt>
                <c:pt idx="6153">
                  <c:v>92.671579999999949</c:v>
                </c:pt>
                <c:pt idx="6154">
                  <c:v>92.671579999999949</c:v>
                </c:pt>
                <c:pt idx="6155">
                  <c:v>92.671579999999949</c:v>
                </c:pt>
                <c:pt idx="6156">
                  <c:v>92.66892</c:v>
                </c:pt>
                <c:pt idx="6157">
                  <c:v>92.66892</c:v>
                </c:pt>
                <c:pt idx="6158">
                  <c:v>92.66892</c:v>
                </c:pt>
                <c:pt idx="6159">
                  <c:v>92.666259999999994</c:v>
                </c:pt>
                <c:pt idx="6160">
                  <c:v>92.666259999999994</c:v>
                </c:pt>
                <c:pt idx="6161">
                  <c:v>92.666259999999994</c:v>
                </c:pt>
                <c:pt idx="6162">
                  <c:v>92.663600000000002</c:v>
                </c:pt>
                <c:pt idx="6163">
                  <c:v>92.663600000000002</c:v>
                </c:pt>
                <c:pt idx="6164">
                  <c:v>92.663600000000002</c:v>
                </c:pt>
                <c:pt idx="6165">
                  <c:v>92.660939999999982</c:v>
                </c:pt>
                <c:pt idx="6166">
                  <c:v>92.660939999999982</c:v>
                </c:pt>
                <c:pt idx="6167">
                  <c:v>92.660939999999982</c:v>
                </c:pt>
                <c:pt idx="6168">
                  <c:v>92.658279999999948</c:v>
                </c:pt>
                <c:pt idx="6169">
                  <c:v>92.658279999999948</c:v>
                </c:pt>
                <c:pt idx="6170">
                  <c:v>92.655619999999999</c:v>
                </c:pt>
                <c:pt idx="6171">
                  <c:v>92.655619999999999</c:v>
                </c:pt>
                <c:pt idx="6172">
                  <c:v>92.655619999999999</c:v>
                </c:pt>
                <c:pt idx="6173">
                  <c:v>92.652959999999979</c:v>
                </c:pt>
                <c:pt idx="6174">
                  <c:v>92.652959999999979</c:v>
                </c:pt>
                <c:pt idx="6175">
                  <c:v>92.652959999999979</c:v>
                </c:pt>
                <c:pt idx="6176">
                  <c:v>92.650299999999987</c:v>
                </c:pt>
                <c:pt idx="6177">
                  <c:v>92.650299999999987</c:v>
                </c:pt>
                <c:pt idx="6178">
                  <c:v>92.650299999999987</c:v>
                </c:pt>
                <c:pt idx="6179">
                  <c:v>92.647650000000027</c:v>
                </c:pt>
                <c:pt idx="6180">
                  <c:v>92.647650000000027</c:v>
                </c:pt>
                <c:pt idx="6181">
                  <c:v>92.647650000000027</c:v>
                </c:pt>
                <c:pt idx="6182">
                  <c:v>92.644990000000007</c:v>
                </c:pt>
                <c:pt idx="6183">
                  <c:v>92.644990000000007</c:v>
                </c:pt>
                <c:pt idx="6184">
                  <c:v>92.644990000000007</c:v>
                </c:pt>
                <c:pt idx="6185">
                  <c:v>92.642329999999987</c:v>
                </c:pt>
                <c:pt idx="6186">
                  <c:v>92.642329999999987</c:v>
                </c:pt>
                <c:pt idx="6187">
                  <c:v>92.639669999999995</c:v>
                </c:pt>
                <c:pt idx="6188">
                  <c:v>92.639669999999995</c:v>
                </c:pt>
                <c:pt idx="6189">
                  <c:v>92.639669999999995</c:v>
                </c:pt>
                <c:pt idx="6190">
                  <c:v>92.637010000000004</c:v>
                </c:pt>
                <c:pt idx="6191">
                  <c:v>92.637010000000004</c:v>
                </c:pt>
                <c:pt idx="6192">
                  <c:v>92.637010000000004</c:v>
                </c:pt>
                <c:pt idx="6193">
                  <c:v>92.634349999999998</c:v>
                </c:pt>
                <c:pt idx="6194">
                  <c:v>92.634349999999998</c:v>
                </c:pt>
                <c:pt idx="6195">
                  <c:v>92.634349999999998</c:v>
                </c:pt>
                <c:pt idx="6196">
                  <c:v>92.631690000000006</c:v>
                </c:pt>
                <c:pt idx="6197">
                  <c:v>92.631690000000006</c:v>
                </c:pt>
                <c:pt idx="6198">
                  <c:v>92.631690000000006</c:v>
                </c:pt>
                <c:pt idx="6199">
                  <c:v>92.629029999999986</c:v>
                </c:pt>
                <c:pt idx="6200">
                  <c:v>92.629029999999986</c:v>
                </c:pt>
                <c:pt idx="6201">
                  <c:v>92.62636999999998</c:v>
                </c:pt>
                <c:pt idx="6202">
                  <c:v>92.62636999999998</c:v>
                </c:pt>
                <c:pt idx="6203">
                  <c:v>92.62636999999998</c:v>
                </c:pt>
                <c:pt idx="6204">
                  <c:v>92.623709999999988</c:v>
                </c:pt>
                <c:pt idx="6205">
                  <c:v>92.623709999999988</c:v>
                </c:pt>
                <c:pt idx="6206">
                  <c:v>92.623709999999988</c:v>
                </c:pt>
                <c:pt idx="6207">
                  <c:v>92.621049999999983</c:v>
                </c:pt>
                <c:pt idx="6208">
                  <c:v>92.621049999999983</c:v>
                </c:pt>
                <c:pt idx="6209">
                  <c:v>92.621049999999983</c:v>
                </c:pt>
                <c:pt idx="6210">
                  <c:v>92.61839999999998</c:v>
                </c:pt>
                <c:pt idx="6211">
                  <c:v>92.61839999999998</c:v>
                </c:pt>
                <c:pt idx="6212">
                  <c:v>92.615739999999988</c:v>
                </c:pt>
                <c:pt idx="6213">
                  <c:v>92.615739999999988</c:v>
                </c:pt>
                <c:pt idx="6214">
                  <c:v>92.615739999999988</c:v>
                </c:pt>
                <c:pt idx="6215">
                  <c:v>92.613079999999982</c:v>
                </c:pt>
                <c:pt idx="6216">
                  <c:v>92.613079999999982</c:v>
                </c:pt>
                <c:pt idx="6217">
                  <c:v>92.613079999999982</c:v>
                </c:pt>
                <c:pt idx="6218">
                  <c:v>92.610420000000005</c:v>
                </c:pt>
                <c:pt idx="6219">
                  <c:v>92.610420000000005</c:v>
                </c:pt>
                <c:pt idx="6220">
                  <c:v>92.610420000000005</c:v>
                </c:pt>
                <c:pt idx="6221">
                  <c:v>92.607759999999999</c:v>
                </c:pt>
                <c:pt idx="6222">
                  <c:v>92.607759999999999</c:v>
                </c:pt>
                <c:pt idx="6223">
                  <c:v>92.607759999999999</c:v>
                </c:pt>
                <c:pt idx="6224">
                  <c:v>92.605099999999979</c:v>
                </c:pt>
                <c:pt idx="6225">
                  <c:v>92.605099999999979</c:v>
                </c:pt>
                <c:pt idx="6226">
                  <c:v>92.605099999999979</c:v>
                </c:pt>
                <c:pt idx="6227">
                  <c:v>92.602439999999959</c:v>
                </c:pt>
                <c:pt idx="6228">
                  <c:v>92.602439999999959</c:v>
                </c:pt>
                <c:pt idx="6229">
                  <c:v>92.599779999999981</c:v>
                </c:pt>
                <c:pt idx="6230">
                  <c:v>92.599779999999981</c:v>
                </c:pt>
                <c:pt idx="6231">
                  <c:v>92.599779999999981</c:v>
                </c:pt>
                <c:pt idx="6232">
                  <c:v>92.597120000000075</c:v>
                </c:pt>
                <c:pt idx="6233">
                  <c:v>92.597120000000075</c:v>
                </c:pt>
                <c:pt idx="6234">
                  <c:v>92.597120000000075</c:v>
                </c:pt>
                <c:pt idx="6235">
                  <c:v>92.594460000000026</c:v>
                </c:pt>
                <c:pt idx="6236">
                  <c:v>92.594460000000026</c:v>
                </c:pt>
                <c:pt idx="6237">
                  <c:v>92.594460000000026</c:v>
                </c:pt>
                <c:pt idx="6238">
                  <c:v>92.591800000000006</c:v>
                </c:pt>
                <c:pt idx="6239">
                  <c:v>92.591800000000006</c:v>
                </c:pt>
                <c:pt idx="6240">
                  <c:v>92.591800000000006</c:v>
                </c:pt>
                <c:pt idx="6241">
                  <c:v>92.589150000000004</c:v>
                </c:pt>
                <c:pt idx="6242">
                  <c:v>92.589150000000004</c:v>
                </c:pt>
                <c:pt idx="6243">
                  <c:v>92.589150000000004</c:v>
                </c:pt>
                <c:pt idx="6244">
                  <c:v>92.586489999999998</c:v>
                </c:pt>
                <c:pt idx="6245">
                  <c:v>92.586489999999998</c:v>
                </c:pt>
                <c:pt idx="6246">
                  <c:v>92.583829999999992</c:v>
                </c:pt>
                <c:pt idx="6247">
                  <c:v>92.583829999999992</c:v>
                </c:pt>
                <c:pt idx="6248">
                  <c:v>92.583829999999992</c:v>
                </c:pt>
                <c:pt idx="6249">
                  <c:v>92.58117</c:v>
                </c:pt>
                <c:pt idx="6250">
                  <c:v>92.58117</c:v>
                </c:pt>
                <c:pt idx="6251">
                  <c:v>92.58117</c:v>
                </c:pt>
                <c:pt idx="6252">
                  <c:v>92.57850999999998</c:v>
                </c:pt>
                <c:pt idx="6253">
                  <c:v>92.57850999999998</c:v>
                </c:pt>
                <c:pt idx="6254">
                  <c:v>92.57850999999998</c:v>
                </c:pt>
                <c:pt idx="6255">
                  <c:v>92.575849999999988</c:v>
                </c:pt>
                <c:pt idx="6256">
                  <c:v>92.575849999999988</c:v>
                </c:pt>
                <c:pt idx="6257">
                  <c:v>92.575849999999988</c:v>
                </c:pt>
                <c:pt idx="6258">
                  <c:v>92.573189999999983</c:v>
                </c:pt>
                <c:pt idx="6259">
                  <c:v>92.573189999999983</c:v>
                </c:pt>
                <c:pt idx="6260">
                  <c:v>92.570529999999991</c:v>
                </c:pt>
                <c:pt idx="6261">
                  <c:v>92.570529999999991</c:v>
                </c:pt>
                <c:pt idx="6262">
                  <c:v>92.570529999999991</c:v>
                </c:pt>
                <c:pt idx="6263">
                  <c:v>92.567870000000013</c:v>
                </c:pt>
                <c:pt idx="6264">
                  <c:v>92.567870000000013</c:v>
                </c:pt>
                <c:pt idx="6265">
                  <c:v>92.567870000000013</c:v>
                </c:pt>
                <c:pt idx="6266">
                  <c:v>92.565209999999993</c:v>
                </c:pt>
                <c:pt idx="6267">
                  <c:v>92.565209999999993</c:v>
                </c:pt>
                <c:pt idx="6268">
                  <c:v>92.565209999999993</c:v>
                </c:pt>
                <c:pt idx="6269">
                  <c:v>92.562550000000002</c:v>
                </c:pt>
                <c:pt idx="6270">
                  <c:v>92.562550000000002</c:v>
                </c:pt>
                <c:pt idx="6271">
                  <c:v>92.559899999999999</c:v>
                </c:pt>
                <c:pt idx="6272">
                  <c:v>92.559899999999999</c:v>
                </c:pt>
                <c:pt idx="6273">
                  <c:v>92.559899999999999</c:v>
                </c:pt>
                <c:pt idx="6274">
                  <c:v>92.557239999999993</c:v>
                </c:pt>
                <c:pt idx="6275">
                  <c:v>92.557239999999993</c:v>
                </c:pt>
                <c:pt idx="6276">
                  <c:v>92.557239999999993</c:v>
                </c:pt>
                <c:pt idx="6277">
                  <c:v>92.554580000000001</c:v>
                </c:pt>
                <c:pt idx="6278">
                  <c:v>92.554580000000001</c:v>
                </c:pt>
                <c:pt idx="6279">
                  <c:v>92.554580000000001</c:v>
                </c:pt>
                <c:pt idx="6280">
                  <c:v>92.551919999999996</c:v>
                </c:pt>
                <c:pt idx="6281">
                  <c:v>92.551919999999996</c:v>
                </c:pt>
                <c:pt idx="6282">
                  <c:v>92.549260000000075</c:v>
                </c:pt>
                <c:pt idx="6283">
                  <c:v>92.549260000000075</c:v>
                </c:pt>
                <c:pt idx="6284">
                  <c:v>92.549260000000075</c:v>
                </c:pt>
                <c:pt idx="6285">
                  <c:v>92.546600000000026</c:v>
                </c:pt>
                <c:pt idx="6286">
                  <c:v>92.546600000000026</c:v>
                </c:pt>
                <c:pt idx="6287">
                  <c:v>92.546600000000026</c:v>
                </c:pt>
                <c:pt idx="6288">
                  <c:v>92.543940000000006</c:v>
                </c:pt>
                <c:pt idx="6289">
                  <c:v>92.543940000000006</c:v>
                </c:pt>
                <c:pt idx="6290">
                  <c:v>92.541280000000057</c:v>
                </c:pt>
                <c:pt idx="6291">
                  <c:v>92.541280000000057</c:v>
                </c:pt>
                <c:pt idx="6292">
                  <c:v>92.541280000000057</c:v>
                </c:pt>
                <c:pt idx="6293">
                  <c:v>92.538619999999995</c:v>
                </c:pt>
                <c:pt idx="6294">
                  <c:v>92.538619999999995</c:v>
                </c:pt>
                <c:pt idx="6295">
                  <c:v>92.538619999999995</c:v>
                </c:pt>
                <c:pt idx="6296">
                  <c:v>92.535960000000003</c:v>
                </c:pt>
                <c:pt idx="6297">
                  <c:v>92.535960000000003</c:v>
                </c:pt>
                <c:pt idx="6298">
                  <c:v>92.533299999999997</c:v>
                </c:pt>
                <c:pt idx="6299">
                  <c:v>92.533299999999997</c:v>
                </c:pt>
                <c:pt idx="6300">
                  <c:v>92.533299999999997</c:v>
                </c:pt>
                <c:pt idx="6301">
                  <c:v>92.530649999999994</c:v>
                </c:pt>
                <c:pt idx="6302">
                  <c:v>92.530649999999994</c:v>
                </c:pt>
                <c:pt idx="6303">
                  <c:v>92.530649999999994</c:v>
                </c:pt>
                <c:pt idx="6304">
                  <c:v>92.527990000000003</c:v>
                </c:pt>
                <c:pt idx="6305">
                  <c:v>92.527990000000003</c:v>
                </c:pt>
                <c:pt idx="6306">
                  <c:v>92.527990000000003</c:v>
                </c:pt>
                <c:pt idx="6307">
                  <c:v>92.525329999999983</c:v>
                </c:pt>
                <c:pt idx="6308">
                  <c:v>92.525329999999983</c:v>
                </c:pt>
                <c:pt idx="6309">
                  <c:v>92.522669999999991</c:v>
                </c:pt>
                <c:pt idx="6310">
                  <c:v>92.522669999999991</c:v>
                </c:pt>
                <c:pt idx="6311">
                  <c:v>92.522669999999991</c:v>
                </c:pt>
                <c:pt idx="6312">
                  <c:v>92.520009999999999</c:v>
                </c:pt>
                <c:pt idx="6313">
                  <c:v>92.520009999999999</c:v>
                </c:pt>
                <c:pt idx="6314">
                  <c:v>92.520009999999999</c:v>
                </c:pt>
                <c:pt idx="6315">
                  <c:v>92.517349999999993</c:v>
                </c:pt>
                <c:pt idx="6316">
                  <c:v>92.517349999999993</c:v>
                </c:pt>
                <c:pt idx="6317">
                  <c:v>92.514690000000058</c:v>
                </c:pt>
                <c:pt idx="6318">
                  <c:v>92.514690000000058</c:v>
                </c:pt>
                <c:pt idx="6319">
                  <c:v>92.514690000000058</c:v>
                </c:pt>
                <c:pt idx="6320">
                  <c:v>92.512029999999996</c:v>
                </c:pt>
                <c:pt idx="6321">
                  <c:v>92.512029999999996</c:v>
                </c:pt>
                <c:pt idx="6322">
                  <c:v>92.512029999999996</c:v>
                </c:pt>
                <c:pt idx="6323">
                  <c:v>92.50936999999999</c:v>
                </c:pt>
                <c:pt idx="6324">
                  <c:v>92.50936999999999</c:v>
                </c:pt>
                <c:pt idx="6325">
                  <c:v>92.506709999999998</c:v>
                </c:pt>
                <c:pt idx="6326">
                  <c:v>92.506709999999998</c:v>
                </c:pt>
                <c:pt idx="6327">
                  <c:v>92.506709999999998</c:v>
                </c:pt>
                <c:pt idx="6328">
                  <c:v>92.504059999999996</c:v>
                </c:pt>
                <c:pt idx="6329">
                  <c:v>92.504059999999996</c:v>
                </c:pt>
                <c:pt idx="6330">
                  <c:v>92.504059999999996</c:v>
                </c:pt>
                <c:pt idx="6331">
                  <c:v>92.501400000000004</c:v>
                </c:pt>
                <c:pt idx="6332">
                  <c:v>92.501400000000004</c:v>
                </c:pt>
                <c:pt idx="6333">
                  <c:v>92.498739999999998</c:v>
                </c:pt>
                <c:pt idx="6334">
                  <c:v>92.498739999999998</c:v>
                </c:pt>
                <c:pt idx="6335">
                  <c:v>92.498739999999998</c:v>
                </c:pt>
                <c:pt idx="6336">
                  <c:v>92.496080000000006</c:v>
                </c:pt>
                <c:pt idx="6337">
                  <c:v>92.496080000000006</c:v>
                </c:pt>
                <c:pt idx="6338">
                  <c:v>92.496080000000006</c:v>
                </c:pt>
                <c:pt idx="6339">
                  <c:v>92.493420000000057</c:v>
                </c:pt>
                <c:pt idx="6340">
                  <c:v>92.493420000000057</c:v>
                </c:pt>
                <c:pt idx="6341">
                  <c:v>92.490759999999995</c:v>
                </c:pt>
                <c:pt idx="6342">
                  <c:v>92.490759999999995</c:v>
                </c:pt>
                <c:pt idx="6343">
                  <c:v>92.490759999999995</c:v>
                </c:pt>
                <c:pt idx="6344">
                  <c:v>92.488100000000003</c:v>
                </c:pt>
                <c:pt idx="6345">
                  <c:v>92.488100000000003</c:v>
                </c:pt>
                <c:pt idx="6346">
                  <c:v>92.488100000000003</c:v>
                </c:pt>
                <c:pt idx="6347">
                  <c:v>92.485439999999983</c:v>
                </c:pt>
                <c:pt idx="6348">
                  <c:v>92.485439999999983</c:v>
                </c:pt>
                <c:pt idx="6349">
                  <c:v>92.482779999999948</c:v>
                </c:pt>
                <c:pt idx="6350">
                  <c:v>92.482779999999948</c:v>
                </c:pt>
                <c:pt idx="6351">
                  <c:v>92.482779999999948</c:v>
                </c:pt>
                <c:pt idx="6352">
                  <c:v>92.480120000000056</c:v>
                </c:pt>
                <c:pt idx="6353">
                  <c:v>92.480120000000056</c:v>
                </c:pt>
                <c:pt idx="6354">
                  <c:v>92.480120000000056</c:v>
                </c:pt>
                <c:pt idx="6355">
                  <c:v>92.477459999999994</c:v>
                </c:pt>
                <c:pt idx="6356">
                  <c:v>92.477459999999994</c:v>
                </c:pt>
                <c:pt idx="6357">
                  <c:v>92.474810000000005</c:v>
                </c:pt>
                <c:pt idx="6358">
                  <c:v>92.474810000000005</c:v>
                </c:pt>
                <c:pt idx="6359">
                  <c:v>92.474810000000005</c:v>
                </c:pt>
                <c:pt idx="6360">
                  <c:v>92.472149999999999</c:v>
                </c:pt>
                <c:pt idx="6361">
                  <c:v>92.472149999999999</c:v>
                </c:pt>
                <c:pt idx="6362">
                  <c:v>92.472149999999999</c:v>
                </c:pt>
                <c:pt idx="6363">
                  <c:v>92.469489999999993</c:v>
                </c:pt>
                <c:pt idx="6364">
                  <c:v>92.469489999999993</c:v>
                </c:pt>
                <c:pt idx="6365">
                  <c:v>92.466830000000002</c:v>
                </c:pt>
                <c:pt idx="6366">
                  <c:v>92.466830000000002</c:v>
                </c:pt>
                <c:pt idx="6367">
                  <c:v>92.466830000000002</c:v>
                </c:pt>
                <c:pt idx="6368">
                  <c:v>92.464170000000024</c:v>
                </c:pt>
                <c:pt idx="6369">
                  <c:v>92.464170000000024</c:v>
                </c:pt>
                <c:pt idx="6370">
                  <c:v>92.464170000000024</c:v>
                </c:pt>
                <c:pt idx="6371">
                  <c:v>92.461510000000075</c:v>
                </c:pt>
                <c:pt idx="6372">
                  <c:v>92.461510000000075</c:v>
                </c:pt>
                <c:pt idx="6373">
                  <c:v>92.458849999999998</c:v>
                </c:pt>
                <c:pt idx="6374">
                  <c:v>92.458849999999998</c:v>
                </c:pt>
                <c:pt idx="6375">
                  <c:v>92.458849999999998</c:v>
                </c:pt>
                <c:pt idx="6376">
                  <c:v>92.456190000000007</c:v>
                </c:pt>
                <c:pt idx="6377">
                  <c:v>92.456190000000007</c:v>
                </c:pt>
                <c:pt idx="6378">
                  <c:v>92.456190000000007</c:v>
                </c:pt>
                <c:pt idx="6379">
                  <c:v>92.453530000000001</c:v>
                </c:pt>
                <c:pt idx="6380">
                  <c:v>92.453530000000001</c:v>
                </c:pt>
                <c:pt idx="6381">
                  <c:v>92.450869999999995</c:v>
                </c:pt>
                <c:pt idx="6382">
                  <c:v>92.450869999999995</c:v>
                </c:pt>
                <c:pt idx="6383">
                  <c:v>92.450869999999995</c:v>
                </c:pt>
                <c:pt idx="6384">
                  <c:v>92.44821000000006</c:v>
                </c:pt>
                <c:pt idx="6385">
                  <c:v>92.44821000000006</c:v>
                </c:pt>
                <c:pt idx="6386">
                  <c:v>92.44821000000006</c:v>
                </c:pt>
                <c:pt idx="6387">
                  <c:v>92.445560000000057</c:v>
                </c:pt>
                <c:pt idx="6388">
                  <c:v>92.445560000000057</c:v>
                </c:pt>
                <c:pt idx="6389">
                  <c:v>92.442899999999995</c:v>
                </c:pt>
                <c:pt idx="6390">
                  <c:v>92.442899999999995</c:v>
                </c:pt>
                <c:pt idx="6391">
                  <c:v>92.442899999999995</c:v>
                </c:pt>
                <c:pt idx="6392">
                  <c:v>92.44024000000006</c:v>
                </c:pt>
                <c:pt idx="6393">
                  <c:v>92.44024000000006</c:v>
                </c:pt>
                <c:pt idx="6394">
                  <c:v>92.44024000000006</c:v>
                </c:pt>
                <c:pt idx="6395">
                  <c:v>92.437579999999997</c:v>
                </c:pt>
                <c:pt idx="6396">
                  <c:v>92.437579999999997</c:v>
                </c:pt>
                <c:pt idx="6397">
                  <c:v>92.434920000000076</c:v>
                </c:pt>
                <c:pt idx="6398">
                  <c:v>92.434920000000076</c:v>
                </c:pt>
                <c:pt idx="6399">
                  <c:v>92.434920000000076</c:v>
                </c:pt>
                <c:pt idx="6400">
                  <c:v>92.432260000000056</c:v>
                </c:pt>
                <c:pt idx="6401">
                  <c:v>92.432260000000056</c:v>
                </c:pt>
                <c:pt idx="6402">
                  <c:v>92.432260000000056</c:v>
                </c:pt>
                <c:pt idx="6403">
                  <c:v>92.429599999999994</c:v>
                </c:pt>
                <c:pt idx="6404">
                  <c:v>92.429599999999994</c:v>
                </c:pt>
                <c:pt idx="6405">
                  <c:v>92.426940000000002</c:v>
                </c:pt>
                <c:pt idx="6406">
                  <c:v>92.426940000000002</c:v>
                </c:pt>
                <c:pt idx="6407">
                  <c:v>92.426940000000002</c:v>
                </c:pt>
                <c:pt idx="6408">
                  <c:v>92.424279999999996</c:v>
                </c:pt>
                <c:pt idx="6409">
                  <c:v>92.424279999999996</c:v>
                </c:pt>
                <c:pt idx="6410">
                  <c:v>92.421620000000075</c:v>
                </c:pt>
                <c:pt idx="6411">
                  <c:v>92.421620000000075</c:v>
                </c:pt>
                <c:pt idx="6412">
                  <c:v>92.421620000000075</c:v>
                </c:pt>
                <c:pt idx="6413">
                  <c:v>92.418960000000027</c:v>
                </c:pt>
                <c:pt idx="6414">
                  <c:v>92.418960000000027</c:v>
                </c:pt>
                <c:pt idx="6415">
                  <c:v>92.418960000000027</c:v>
                </c:pt>
                <c:pt idx="6416">
                  <c:v>92.416309999999996</c:v>
                </c:pt>
                <c:pt idx="6417">
                  <c:v>92.416309999999996</c:v>
                </c:pt>
                <c:pt idx="6418">
                  <c:v>92.413650000000075</c:v>
                </c:pt>
                <c:pt idx="6419">
                  <c:v>92.413650000000075</c:v>
                </c:pt>
                <c:pt idx="6420">
                  <c:v>92.413650000000075</c:v>
                </c:pt>
                <c:pt idx="6421">
                  <c:v>92.410990000000027</c:v>
                </c:pt>
                <c:pt idx="6422">
                  <c:v>92.410990000000027</c:v>
                </c:pt>
                <c:pt idx="6423">
                  <c:v>92.408329999999992</c:v>
                </c:pt>
                <c:pt idx="6424">
                  <c:v>92.408329999999992</c:v>
                </c:pt>
                <c:pt idx="6425">
                  <c:v>92.408329999999992</c:v>
                </c:pt>
                <c:pt idx="6426">
                  <c:v>92.405670000000001</c:v>
                </c:pt>
                <c:pt idx="6427">
                  <c:v>92.405670000000001</c:v>
                </c:pt>
                <c:pt idx="6428">
                  <c:v>92.405670000000001</c:v>
                </c:pt>
                <c:pt idx="6429">
                  <c:v>92.403009999999995</c:v>
                </c:pt>
                <c:pt idx="6430">
                  <c:v>92.403009999999995</c:v>
                </c:pt>
                <c:pt idx="6431">
                  <c:v>92.400350000000003</c:v>
                </c:pt>
                <c:pt idx="6432">
                  <c:v>92.400350000000003</c:v>
                </c:pt>
                <c:pt idx="6433">
                  <c:v>92.400350000000003</c:v>
                </c:pt>
                <c:pt idx="6434">
                  <c:v>92.397689999999997</c:v>
                </c:pt>
                <c:pt idx="6435">
                  <c:v>92.397689999999997</c:v>
                </c:pt>
                <c:pt idx="6436">
                  <c:v>92.395029999999991</c:v>
                </c:pt>
                <c:pt idx="6437">
                  <c:v>92.395029999999991</c:v>
                </c:pt>
                <c:pt idx="6438">
                  <c:v>92.395029999999991</c:v>
                </c:pt>
                <c:pt idx="6439">
                  <c:v>92.392369999999985</c:v>
                </c:pt>
                <c:pt idx="6440">
                  <c:v>92.392369999999985</c:v>
                </c:pt>
                <c:pt idx="6441">
                  <c:v>92.392369999999985</c:v>
                </c:pt>
                <c:pt idx="6442">
                  <c:v>92.38970999999998</c:v>
                </c:pt>
                <c:pt idx="6443">
                  <c:v>92.38970999999998</c:v>
                </c:pt>
                <c:pt idx="6444">
                  <c:v>92.387060000000005</c:v>
                </c:pt>
                <c:pt idx="6445">
                  <c:v>92.387060000000005</c:v>
                </c:pt>
                <c:pt idx="6446">
                  <c:v>92.387060000000005</c:v>
                </c:pt>
                <c:pt idx="6447">
                  <c:v>92.384399999999999</c:v>
                </c:pt>
                <c:pt idx="6448">
                  <c:v>92.384399999999999</c:v>
                </c:pt>
                <c:pt idx="6449">
                  <c:v>92.381739999999979</c:v>
                </c:pt>
                <c:pt idx="6450">
                  <c:v>92.381739999999979</c:v>
                </c:pt>
                <c:pt idx="6451">
                  <c:v>92.381739999999979</c:v>
                </c:pt>
                <c:pt idx="6452">
                  <c:v>92.379079999999988</c:v>
                </c:pt>
                <c:pt idx="6453">
                  <c:v>92.379079999999988</c:v>
                </c:pt>
                <c:pt idx="6454">
                  <c:v>92.379079999999988</c:v>
                </c:pt>
                <c:pt idx="6455">
                  <c:v>92.376419999999982</c:v>
                </c:pt>
                <c:pt idx="6456">
                  <c:v>92.376419999999982</c:v>
                </c:pt>
                <c:pt idx="6457">
                  <c:v>92.373759999999947</c:v>
                </c:pt>
                <c:pt idx="6458">
                  <c:v>92.373759999999947</c:v>
                </c:pt>
                <c:pt idx="6459">
                  <c:v>92.373759999999947</c:v>
                </c:pt>
                <c:pt idx="6460">
                  <c:v>92.371099999999998</c:v>
                </c:pt>
                <c:pt idx="6461">
                  <c:v>92.371099999999998</c:v>
                </c:pt>
                <c:pt idx="6462">
                  <c:v>92.368439999999978</c:v>
                </c:pt>
                <c:pt idx="6463">
                  <c:v>92.368439999999978</c:v>
                </c:pt>
                <c:pt idx="6464">
                  <c:v>92.368439999999978</c:v>
                </c:pt>
                <c:pt idx="6465">
                  <c:v>92.365779999999958</c:v>
                </c:pt>
                <c:pt idx="6466">
                  <c:v>92.365779999999958</c:v>
                </c:pt>
                <c:pt idx="6467">
                  <c:v>92.363119999999995</c:v>
                </c:pt>
                <c:pt idx="6468">
                  <c:v>92.363119999999995</c:v>
                </c:pt>
                <c:pt idx="6469">
                  <c:v>92.363119999999995</c:v>
                </c:pt>
                <c:pt idx="6470">
                  <c:v>92.360460000000003</c:v>
                </c:pt>
                <c:pt idx="6471">
                  <c:v>92.360460000000003</c:v>
                </c:pt>
                <c:pt idx="6472">
                  <c:v>92.357810000000001</c:v>
                </c:pt>
                <c:pt idx="6473">
                  <c:v>92.357810000000001</c:v>
                </c:pt>
                <c:pt idx="6474">
                  <c:v>92.357810000000001</c:v>
                </c:pt>
                <c:pt idx="6475">
                  <c:v>92.355149999999981</c:v>
                </c:pt>
                <c:pt idx="6476">
                  <c:v>92.355149999999981</c:v>
                </c:pt>
                <c:pt idx="6477">
                  <c:v>92.352489999999989</c:v>
                </c:pt>
                <c:pt idx="6478">
                  <c:v>92.352489999999989</c:v>
                </c:pt>
                <c:pt idx="6479">
                  <c:v>92.352489999999989</c:v>
                </c:pt>
                <c:pt idx="6480">
                  <c:v>92.349829999999997</c:v>
                </c:pt>
                <c:pt idx="6481">
                  <c:v>92.349829999999997</c:v>
                </c:pt>
                <c:pt idx="6482">
                  <c:v>92.347170000000006</c:v>
                </c:pt>
                <c:pt idx="6483">
                  <c:v>92.347170000000006</c:v>
                </c:pt>
                <c:pt idx="6484">
                  <c:v>92.347170000000006</c:v>
                </c:pt>
                <c:pt idx="6485">
                  <c:v>92.344510000000056</c:v>
                </c:pt>
                <c:pt idx="6486">
                  <c:v>92.344510000000056</c:v>
                </c:pt>
                <c:pt idx="6487">
                  <c:v>92.344510000000056</c:v>
                </c:pt>
                <c:pt idx="6488">
                  <c:v>92.341849999999994</c:v>
                </c:pt>
                <c:pt idx="6489">
                  <c:v>92.341849999999994</c:v>
                </c:pt>
                <c:pt idx="6490">
                  <c:v>92.339190000000002</c:v>
                </c:pt>
                <c:pt idx="6491">
                  <c:v>92.339190000000002</c:v>
                </c:pt>
                <c:pt idx="6492">
                  <c:v>92.339190000000002</c:v>
                </c:pt>
                <c:pt idx="6493">
                  <c:v>92.336529999999996</c:v>
                </c:pt>
                <c:pt idx="6494">
                  <c:v>92.336529999999996</c:v>
                </c:pt>
                <c:pt idx="6495">
                  <c:v>92.33386999999999</c:v>
                </c:pt>
                <c:pt idx="6496">
                  <c:v>92.33386999999999</c:v>
                </c:pt>
                <c:pt idx="6497">
                  <c:v>92.33386999999999</c:v>
                </c:pt>
                <c:pt idx="6498">
                  <c:v>92.331210000000027</c:v>
                </c:pt>
                <c:pt idx="6499">
                  <c:v>92.331210000000027</c:v>
                </c:pt>
                <c:pt idx="6500">
                  <c:v>92.328559999999982</c:v>
                </c:pt>
                <c:pt idx="6501">
                  <c:v>92.328559999999982</c:v>
                </c:pt>
                <c:pt idx="6502">
                  <c:v>92.328559999999982</c:v>
                </c:pt>
                <c:pt idx="6503">
                  <c:v>92.325899999999947</c:v>
                </c:pt>
                <c:pt idx="6504">
                  <c:v>92.325899999999947</c:v>
                </c:pt>
                <c:pt idx="6505">
                  <c:v>92.323239999999998</c:v>
                </c:pt>
                <c:pt idx="6506">
                  <c:v>92.323239999999998</c:v>
                </c:pt>
                <c:pt idx="6507">
                  <c:v>92.323239999999998</c:v>
                </c:pt>
                <c:pt idx="6508">
                  <c:v>92.320579999999978</c:v>
                </c:pt>
                <c:pt idx="6509">
                  <c:v>92.320579999999978</c:v>
                </c:pt>
                <c:pt idx="6510">
                  <c:v>92.317920000000058</c:v>
                </c:pt>
                <c:pt idx="6511">
                  <c:v>92.317920000000058</c:v>
                </c:pt>
                <c:pt idx="6512">
                  <c:v>92.317920000000058</c:v>
                </c:pt>
                <c:pt idx="6513">
                  <c:v>92.315259999999995</c:v>
                </c:pt>
                <c:pt idx="6514">
                  <c:v>92.315259999999995</c:v>
                </c:pt>
                <c:pt idx="6515">
                  <c:v>92.312600000000003</c:v>
                </c:pt>
                <c:pt idx="6516">
                  <c:v>92.312600000000003</c:v>
                </c:pt>
                <c:pt idx="6517">
                  <c:v>92.312600000000003</c:v>
                </c:pt>
                <c:pt idx="6518">
                  <c:v>92.309939999999983</c:v>
                </c:pt>
                <c:pt idx="6519">
                  <c:v>92.309939999999983</c:v>
                </c:pt>
                <c:pt idx="6520">
                  <c:v>92.307280000000006</c:v>
                </c:pt>
                <c:pt idx="6521">
                  <c:v>92.307280000000006</c:v>
                </c:pt>
                <c:pt idx="6522">
                  <c:v>92.307280000000006</c:v>
                </c:pt>
                <c:pt idx="6523">
                  <c:v>92.304620000000057</c:v>
                </c:pt>
                <c:pt idx="6524">
                  <c:v>92.304620000000057</c:v>
                </c:pt>
                <c:pt idx="6525">
                  <c:v>92.301969999999997</c:v>
                </c:pt>
                <c:pt idx="6526">
                  <c:v>92.301969999999997</c:v>
                </c:pt>
                <c:pt idx="6527">
                  <c:v>92.299310000000006</c:v>
                </c:pt>
                <c:pt idx="6528">
                  <c:v>92.299310000000006</c:v>
                </c:pt>
                <c:pt idx="6529">
                  <c:v>92.299310000000006</c:v>
                </c:pt>
                <c:pt idx="6530">
                  <c:v>92.296650000000056</c:v>
                </c:pt>
                <c:pt idx="6531">
                  <c:v>92.296650000000056</c:v>
                </c:pt>
                <c:pt idx="6532">
                  <c:v>92.293989999999994</c:v>
                </c:pt>
                <c:pt idx="6533">
                  <c:v>92.293989999999994</c:v>
                </c:pt>
                <c:pt idx="6534">
                  <c:v>92.293989999999994</c:v>
                </c:pt>
                <c:pt idx="6535">
                  <c:v>92.291330000000002</c:v>
                </c:pt>
                <c:pt idx="6536">
                  <c:v>92.291330000000002</c:v>
                </c:pt>
                <c:pt idx="6537">
                  <c:v>92.288669999999996</c:v>
                </c:pt>
                <c:pt idx="6538">
                  <c:v>92.288669999999996</c:v>
                </c:pt>
                <c:pt idx="6539">
                  <c:v>92.288669999999996</c:v>
                </c:pt>
                <c:pt idx="6540">
                  <c:v>92.286010000000005</c:v>
                </c:pt>
                <c:pt idx="6541">
                  <c:v>92.286010000000005</c:v>
                </c:pt>
                <c:pt idx="6542">
                  <c:v>92.283349999999999</c:v>
                </c:pt>
                <c:pt idx="6543">
                  <c:v>92.283349999999999</c:v>
                </c:pt>
                <c:pt idx="6544">
                  <c:v>92.283349999999999</c:v>
                </c:pt>
                <c:pt idx="6545">
                  <c:v>92.280690000000007</c:v>
                </c:pt>
                <c:pt idx="6546">
                  <c:v>92.280690000000007</c:v>
                </c:pt>
                <c:pt idx="6547">
                  <c:v>92.278029999999987</c:v>
                </c:pt>
                <c:pt idx="6548">
                  <c:v>92.278029999999987</c:v>
                </c:pt>
                <c:pt idx="6549">
                  <c:v>92.275369999999981</c:v>
                </c:pt>
                <c:pt idx="6550">
                  <c:v>92.275369999999981</c:v>
                </c:pt>
                <c:pt idx="6551">
                  <c:v>92.275369999999981</c:v>
                </c:pt>
                <c:pt idx="6552">
                  <c:v>92.272719999999978</c:v>
                </c:pt>
                <c:pt idx="6553">
                  <c:v>92.272719999999978</c:v>
                </c:pt>
                <c:pt idx="6554">
                  <c:v>92.270060000000001</c:v>
                </c:pt>
                <c:pt idx="6555">
                  <c:v>92.270060000000001</c:v>
                </c:pt>
                <c:pt idx="6556">
                  <c:v>92.270060000000001</c:v>
                </c:pt>
                <c:pt idx="6557">
                  <c:v>92.267399999999995</c:v>
                </c:pt>
                <c:pt idx="6558">
                  <c:v>92.267399999999995</c:v>
                </c:pt>
                <c:pt idx="6559">
                  <c:v>92.264740000000003</c:v>
                </c:pt>
                <c:pt idx="6560">
                  <c:v>92.264740000000003</c:v>
                </c:pt>
                <c:pt idx="6561">
                  <c:v>92.262079999999983</c:v>
                </c:pt>
                <c:pt idx="6562">
                  <c:v>92.262079999999983</c:v>
                </c:pt>
                <c:pt idx="6563">
                  <c:v>92.262079999999983</c:v>
                </c:pt>
                <c:pt idx="6564">
                  <c:v>92.259420000000006</c:v>
                </c:pt>
                <c:pt idx="6565">
                  <c:v>92.259420000000006</c:v>
                </c:pt>
                <c:pt idx="6566">
                  <c:v>92.25676</c:v>
                </c:pt>
                <c:pt idx="6567">
                  <c:v>92.25676</c:v>
                </c:pt>
                <c:pt idx="6568">
                  <c:v>92.25676</c:v>
                </c:pt>
                <c:pt idx="6569">
                  <c:v>92.254099999999994</c:v>
                </c:pt>
                <c:pt idx="6570">
                  <c:v>92.254099999999994</c:v>
                </c:pt>
                <c:pt idx="6571">
                  <c:v>92.251440000000002</c:v>
                </c:pt>
                <c:pt idx="6572">
                  <c:v>92.251440000000002</c:v>
                </c:pt>
                <c:pt idx="6573">
                  <c:v>92.248779999999982</c:v>
                </c:pt>
                <c:pt idx="6574">
                  <c:v>92.248779999999982</c:v>
                </c:pt>
                <c:pt idx="6575">
                  <c:v>92.248779999999982</c:v>
                </c:pt>
                <c:pt idx="6576">
                  <c:v>92.246120000000076</c:v>
                </c:pt>
                <c:pt idx="6577">
                  <c:v>92.246120000000076</c:v>
                </c:pt>
                <c:pt idx="6578">
                  <c:v>92.243470000000002</c:v>
                </c:pt>
                <c:pt idx="6579">
                  <c:v>92.243470000000002</c:v>
                </c:pt>
                <c:pt idx="6580">
                  <c:v>92.243470000000002</c:v>
                </c:pt>
                <c:pt idx="6581">
                  <c:v>92.240809999999996</c:v>
                </c:pt>
                <c:pt idx="6582">
                  <c:v>92.240809999999996</c:v>
                </c:pt>
                <c:pt idx="6583">
                  <c:v>92.238150000000005</c:v>
                </c:pt>
                <c:pt idx="6584">
                  <c:v>92.238150000000005</c:v>
                </c:pt>
                <c:pt idx="6585">
                  <c:v>92.235489999999999</c:v>
                </c:pt>
                <c:pt idx="6586">
                  <c:v>92.235489999999999</c:v>
                </c:pt>
                <c:pt idx="6587">
                  <c:v>92.235489999999999</c:v>
                </c:pt>
                <c:pt idx="6588">
                  <c:v>92.232829999999993</c:v>
                </c:pt>
                <c:pt idx="6589">
                  <c:v>92.232829999999993</c:v>
                </c:pt>
                <c:pt idx="6590">
                  <c:v>92.230170000000001</c:v>
                </c:pt>
                <c:pt idx="6591">
                  <c:v>92.230170000000001</c:v>
                </c:pt>
                <c:pt idx="6592">
                  <c:v>92.227509999999995</c:v>
                </c:pt>
                <c:pt idx="6593">
                  <c:v>92.227509999999995</c:v>
                </c:pt>
                <c:pt idx="6594">
                  <c:v>92.227509999999995</c:v>
                </c:pt>
                <c:pt idx="6595">
                  <c:v>92.224850000000004</c:v>
                </c:pt>
                <c:pt idx="6596">
                  <c:v>92.224850000000004</c:v>
                </c:pt>
                <c:pt idx="6597">
                  <c:v>92.222189999999998</c:v>
                </c:pt>
                <c:pt idx="6598">
                  <c:v>92.222189999999998</c:v>
                </c:pt>
                <c:pt idx="6599">
                  <c:v>92.222189999999998</c:v>
                </c:pt>
                <c:pt idx="6600">
                  <c:v>92.219530000000006</c:v>
                </c:pt>
                <c:pt idx="6601">
                  <c:v>92.219530000000006</c:v>
                </c:pt>
                <c:pt idx="6602">
                  <c:v>92.21687</c:v>
                </c:pt>
                <c:pt idx="6603">
                  <c:v>92.21687</c:v>
                </c:pt>
                <c:pt idx="6604">
                  <c:v>92.214220000000097</c:v>
                </c:pt>
                <c:pt idx="6605">
                  <c:v>92.214220000000097</c:v>
                </c:pt>
                <c:pt idx="6606">
                  <c:v>92.214220000000097</c:v>
                </c:pt>
                <c:pt idx="6607">
                  <c:v>92.211560000000077</c:v>
                </c:pt>
                <c:pt idx="6608">
                  <c:v>92.211560000000077</c:v>
                </c:pt>
                <c:pt idx="6609">
                  <c:v>92.2089</c:v>
                </c:pt>
                <c:pt idx="6610">
                  <c:v>92.2089</c:v>
                </c:pt>
                <c:pt idx="6611">
                  <c:v>92.206239999999994</c:v>
                </c:pt>
                <c:pt idx="6612">
                  <c:v>92.206239999999994</c:v>
                </c:pt>
                <c:pt idx="6613">
                  <c:v>92.206239999999994</c:v>
                </c:pt>
                <c:pt idx="6614">
                  <c:v>92.203580000000002</c:v>
                </c:pt>
                <c:pt idx="6615">
                  <c:v>92.203580000000002</c:v>
                </c:pt>
                <c:pt idx="6616">
                  <c:v>92.200919999999996</c:v>
                </c:pt>
                <c:pt idx="6617">
                  <c:v>92.200919999999996</c:v>
                </c:pt>
                <c:pt idx="6618">
                  <c:v>92.200919999999996</c:v>
                </c:pt>
                <c:pt idx="6619">
                  <c:v>92.198260000000005</c:v>
                </c:pt>
                <c:pt idx="6620">
                  <c:v>92.198260000000005</c:v>
                </c:pt>
                <c:pt idx="6621">
                  <c:v>92.195599999999999</c:v>
                </c:pt>
                <c:pt idx="6622">
                  <c:v>92.195599999999999</c:v>
                </c:pt>
                <c:pt idx="6623">
                  <c:v>92.192939999999979</c:v>
                </c:pt>
                <c:pt idx="6624">
                  <c:v>92.192939999999979</c:v>
                </c:pt>
                <c:pt idx="6625">
                  <c:v>92.192939999999979</c:v>
                </c:pt>
                <c:pt idx="6626">
                  <c:v>92.190280000000001</c:v>
                </c:pt>
                <c:pt idx="6627">
                  <c:v>92.190280000000001</c:v>
                </c:pt>
                <c:pt idx="6628">
                  <c:v>92.187619999999995</c:v>
                </c:pt>
                <c:pt idx="6629">
                  <c:v>92.187619999999995</c:v>
                </c:pt>
                <c:pt idx="6630">
                  <c:v>92.184969999999993</c:v>
                </c:pt>
                <c:pt idx="6631">
                  <c:v>92.184969999999993</c:v>
                </c:pt>
                <c:pt idx="6632">
                  <c:v>92.184969999999993</c:v>
                </c:pt>
                <c:pt idx="6633">
                  <c:v>92.182309999999958</c:v>
                </c:pt>
                <c:pt idx="6634">
                  <c:v>92.182309999999958</c:v>
                </c:pt>
                <c:pt idx="6635">
                  <c:v>92.179649999999981</c:v>
                </c:pt>
                <c:pt idx="6636">
                  <c:v>92.179649999999981</c:v>
                </c:pt>
                <c:pt idx="6637">
                  <c:v>92.176989999999989</c:v>
                </c:pt>
                <c:pt idx="6638">
                  <c:v>92.176989999999989</c:v>
                </c:pt>
                <c:pt idx="6639">
                  <c:v>92.176989999999989</c:v>
                </c:pt>
                <c:pt idx="6640">
                  <c:v>92.174329999999998</c:v>
                </c:pt>
                <c:pt idx="6641">
                  <c:v>92.174329999999998</c:v>
                </c:pt>
                <c:pt idx="6642">
                  <c:v>92.171669999999992</c:v>
                </c:pt>
                <c:pt idx="6643">
                  <c:v>92.171669999999992</c:v>
                </c:pt>
                <c:pt idx="6644">
                  <c:v>92.171669999999992</c:v>
                </c:pt>
                <c:pt idx="6645">
                  <c:v>92.16901</c:v>
                </c:pt>
                <c:pt idx="6646">
                  <c:v>92.16901</c:v>
                </c:pt>
                <c:pt idx="6647">
                  <c:v>92.16634999999998</c:v>
                </c:pt>
                <c:pt idx="6648">
                  <c:v>92.16634999999998</c:v>
                </c:pt>
                <c:pt idx="6649">
                  <c:v>92.163690000000003</c:v>
                </c:pt>
                <c:pt idx="6650">
                  <c:v>92.163690000000003</c:v>
                </c:pt>
                <c:pt idx="6651">
                  <c:v>92.163690000000003</c:v>
                </c:pt>
                <c:pt idx="6652">
                  <c:v>92.161029999999997</c:v>
                </c:pt>
                <c:pt idx="6653">
                  <c:v>92.161029999999997</c:v>
                </c:pt>
                <c:pt idx="6654">
                  <c:v>92.158369999999948</c:v>
                </c:pt>
                <c:pt idx="6655">
                  <c:v>92.158369999999948</c:v>
                </c:pt>
                <c:pt idx="6656">
                  <c:v>92.155719999999988</c:v>
                </c:pt>
                <c:pt idx="6657">
                  <c:v>92.155719999999988</c:v>
                </c:pt>
                <c:pt idx="6658">
                  <c:v>92.155719999999988</c:v>
                </c:pt>
                <c:pt idx="6659">
                  <c:v>92.153059999999982</c:v>
                </c:pt>
                <c:pt idx="6660">
                  <c:v>92.153059999999982</c:v>
                </c:pt>
                <c:pt idx="6661">
                  <c:v>92.150399999999948</c:v>
                </c:pt>
                <c:pt idx="6662">
                  <c:v>92.150399999999948</c:v>
                </c:pt>
                <c:pt idx="6663">
                  <c:v>92.147739999999999</c:v>
                </c:pt>
                <c:pt idx="6664">
                  <c:v>92.147739999999999</c:v>
                </c:pt>
                <c:pt idx="6665">
                  <c:v>92.147739999999999</c:v>
                </c:pt>
                <c:pt idx="6666">
                  <c:v>92.145079999999979</c:v>
                </c:pt>
                <c:pt idx="6667">
                  <c:v>92.145079999999979</c:v>
                </c:pt>
                <c:pt idx="6668">
                  <c:v>92.142420000000001</c:v>
                </c:pt>
                <c:pt idx="6669">
                  <c:v>92.142420000000001</c:v>
                </c:pt>
                <c:pt idx="6670">
                  <c:v>92.142420000000001</c:v>
                </c:pt>
                <c:pt idx="6671">
                  <c:v>92.139759999999981</c:v>
                </c:pt>
                <c:pt idx="6672">
                  <c:v>92.139759999999981</c:v>
                </c:pt>
                <c:pt idx="6673">
                  <c:v>92.137100000000004</c:v>
                </c:pt>
                <c:pt idx="6674">
                  <c:v>92.137100000000004</c:v>
                </c:pt>
                <c:pt idx="6675">
                  <c:v>92.134439999999998</c:v>
                </c:pt>
                <c:pt idx="6676">
                  <c:v>92.134439999999998</c:v>
                </c:pt>
                <c:pt idx="6677">
                  <c:v>92.134439999999998</c:v>
                </c:pt>
                <c:pt idx="6678">
                  <c:v>92.131779999999978</c:v>
                </c:pt>
                <c:pt idx="6679">
                  <c:v>92.131779999999978</c:v>
                </c:pt>
                <c:pt idx="6680">
                  <c:v>92.12912</c:v>
                </c:pt>
                <c:pt idx="6681">
                  <c:v>92.12912</c:v>
                </c:pt>
                <c:pt idx="6682">
                  <c:v>92.126469999999998</c:v>
                </c:pt>
                <c:pt idx="6683">
                  <c:v>92.126469999999998</c:v>
                </c:pt>
                <c:pt idx="6684">
                  <c:v>92.126469999999998</c:v>
                </c:pt>
                <c:pt idx="6685">
                  <c:v>92.123809999999978</c:v>
                </c:pt>
                <c:pt idx="6686">
                  <c:v>92.123809999999978</c:v>
                </c:pt>
                <c:pt idx="6687">
                  <c:v>92.12115</c:v>
                </c:pt>
                <c:pt idx="6688">
                  <c:v>92.12115</c:v>
                </c:pt>
                <c:pt idx="6689">
                  <c:v>92.11848999999998</c:v>
                </c:pt>
                <c:pt idx="6690">
                  <c:v>92.11848999999998</c:v>
                </c:pt>
                <c:pt idx="6691">
                  <c:v>92.11848999999998</c:v>
                </c:pt>
                <c:pt idx="6692">
                  <c:v>92.115830000000003</c:v>
                </c:pt>
                <c:pt idx="6693">
                  <c:v>92.115830000000003</c:v>
                </c:pt>
                <c:pt idx="6694">
                  <c:v>92.113169999999997</c:v>
                </c:pt>
                <c:pt idx="6695">
                  <c:v>92.113169999999997</c:v>
                </c:pt>
                <c:pt idx="6696">
                  <c:v>92.110510000000005</c:v>
                </c:pt>
                <c:pt idx="6697">
                  <c:v>92.110510000000005</c:v>
                </c:pt>
                <c:pt idx="6698">
                  <c:v>92.110510000000005</c:v>
                </c:pt>
                <c:pt idx="6699">
                  <c:v>92.107849999999999</c:v>
                </c:pt>
                <c:pt idx="6700">
                  <c:v>92.107849999999999</c:v>
                </c:pt>
                <c:pt idx="6701">
                  <c:v>92.105189999999979</c:v>
                </c:pt>
                <c:pt idx="6702">
                  <c:v>92.105189999999979</c:v>
                </c:pt>
                <c:pt idx="6703">
                  <c:v>92.105189999999979</c:v>
                </c:pt>
                <c:pt idx="6704">
                  <c:v>92.102529999999987</c:v>
                </c:pt>
                <c:pt idx="6705">
                  <c:v>92.102529999999987</c:v>
                </c:pt>
                <c:pt idx="6706">
                  <c:v>92.099879999999999</c:v>
                </c:pt>
                <c:pt idx="6707">
                  <c:v>92.099879999999999</c:v>
                </c:pt>
                <c:pt idx="6708">
                  <c:v>92.09722000000005</c:v>
                </c:pt>
                <c:pt idx="6709">
                  <c:v>92.09722000000005</c:v>
                </c:pt>
                <c:pt idx="6710">
                  <c:v>92.09722000000005</c:v>
                </c:pt>
                <c:pt idx="6711">
                  <c:v>92.094560000000058</c:v>
                </c:pt>
                <c:pt idx="6712">
                  <c:v>92.094560000000058</c:v>
                </c:pt>
                <c:pt idx="6713">
                  <c:v>92.091899999999995</c:v>
                </c:pt>
                <c:pt idx="6714">
                  <c:v>92.091899999999995</c:v>
                </c:pt>
                <c:pt idx="6715">
                  <c:v>92.089240000000004</c:v>
                </c:pt>
                <c:pt idx="6716">
                  <c:v>92.089240000000004</c:v>
                </c:pt>
                <c:pt idx="6717">
                  <c:v>92.089240000000004</c:v>
                </c:pt>
                <c:pt idx="6718">
                  <c:v>92.086579999999998</c:v>
                </c:pt>
                <c:pt idx="6719">
                  <c:v>92.086579999999998</c:v>
                </c:pt>
                <c:pt idx="6720">
                  <c:v>92.083920000000006</c:v>
                </c:pt>
                <c:pt idx="6721">
                  <c:v>92.083920000000006</c:v>
                </c:pt>
                <c:pt idx="6722">
                  <c:v>92.081260000000057</c:v>
                </c:pt>
                <c:pt idx="6723">
                  <c:v>92.081260000000057</c:v>
                </c:pt>
                <c:pt idx="6724">
                  <c:v>92.081260000000057</c:v>
                </c:pt>
                <c:pt idx="6725">
                  <c:v>92.07859999999998</c:v>
                </c:pt>
                <c:pt idx="6726">
                  <c:v>92.07859999999998</c:v>
                </c:pt>
                <c:pt idx="6727">
                  <c:v>92.075939999999989</c:v>
                </c:pt>
                <c:pt idx="6728">
                  <c:v>92.075939999999989</c:v>
                </c:pt>
                <c:pt idx="6729">
                  <c:v>92.073279999999983</c:v>
                </c:pt>
                <c:pt idx="6730">
                  <c:v>92.073279999999983</c:v>
                </c:pt>
                <c:pt idx="6731">
                  <c:v>92.073279999999983</c:v>
                </c:pt>
                <c:pt idx="6732">
                  <c:v>92.070629999999994</c:v>
                </c:pt>
                <c:pt idx="6733">
                  <c:v>92.070629999999994</c:v>
                </c:pt>
                <c:pt idx="6734">
                  <c:v>92.067970000000003</c:v>
                </c:pt>
                <c:pt idx="6735">
                  <c:v>92.067970000000003</c:v>
                </c:pt>
                <c:pt idx="6736">
                  <c:v>92.065309999999982</c:v>
                </c:pt>
                <c:pt idx="6737">
                  <c:v>92.065309999999982</c:v>
                </c:pt>
                <c:pt idx="6738">
                  <c:v>92.062650000000005</c:v>
                </c:pt>
                <c:pt idx="6739">
                  <c:v>92.062650000000005</c:v>
                </c:pt>
                <c:pt idx="6740">
                  <c:v>92.062650000000005</c:v>
                </c:pt>
                <c:pt idx="6741">
                  <c:v>92.059989999999999</c:v>
                </c:pt>
                <c:pt idx="6742">
                  <c:v>92.059989999999999</c:v>
                </c:pt>
                <c:pt idx="6743">
                  <c:v>92.057329999999993</c:v>
                </c:pt>
                <c:pt idx="6744">
                  <c:v>92.057329999999993</c:v>
                </c:pt>
                <c:pt idx="6745">
                  <c:v>92.054670000000002</c:v>
                </c:pt>
                <c:pt idx="6746">
                  <c:v>92.054670000000002</c:v>
                </c:pt>
                <c:pt idx="6747">
                  <c:v>92.054670000000002</c:v>
                </c:pt>
                <c:pt idx="6748">
                  <c:v>92.052009999999981</c:v>
                </c:pt>
                <c:pt idx="6749">
                  <c:v>92.052009999999981</c:v>
                </c:pt>
                <c:pt idx="6750">
                  <c:v>92.049350000000004</c:v>
                </c:pt>
                <c:pt idx="6751">
                  <c:v>92.049350000000004</c:v>
                </c:pt>
                <c:pt idx="6752">
                  <c:v>92.046690000000027</c:v>
                </c:pt>
                <c:pt idx="6753">
                  <c:v>92.046690000000027</c:v>
                </c:pt>
                <c:pt idx="6754">
                  <c:v>92.046690000000027</c:v>
                </c:pt>
                <c:pt idx="6755">
                  <c:v>92.044030000000006</c:v>
                </c:pt>
                <c:pt idx="6756">
                  <c:v>92.044030000000006</c:v>
                </c:pt>
                <c:pt idx="6757">
                  <c:v>92.041380000000004</c:v>
                </c:pt>
                <c:pt idx="6758">
                  <c:v>92.041380000000004</c:v>
                </c:pt>
                <c:pt idx="6759">
                  <c:v>92.038719999999998</c:v>
                </c:pt>
                <c:pt idx="6760">
                  <c:v>92.038719999999998</c:v>
                </c:pt>
                <c:pt idx="6761">
                  <c:v>92.036060000000006</c:v>
                </c:pt>
                <c:pt idx="6762">
                  <c:v>92.036060000000006</c:v>
                </c:pt>
                <c:pt idx="6763">
                  <c:v>92.036060000000006</c:v>
                </c:pt>
                <c:pt idx="6764">
                  <c:v>92.0334</c:v>
                </c:pt>
                <c:pt idx="6765">
                  <c:v>92.0334</c:v>
                </c:pt>
                <c:pt idx="6766">
                  <c:v>92.03073999999998</c:v>
                </c:pt>
                <c:pt idx="6767">
                  <c:v>92.03073999999998</c:v>
                </c:pt>
                <c:pt idx="6768">
                  <c:v>92.028079999999989</c:v>
                </c:pt>
                <c:pt idx="6769">
                  <c:v>92.028079999999989</c:v>
                </c:pt>
                <c:pt idx="6770">
                  <c:v>92.028079999999989</c:v>
                </c:pt>
                <c:pt idx="6771">
                  <c:v>92.025419999999983</c:v>
                </c:pt>
                <c:pt idx="6772">
                  <c:v>92.025419999999983</c:v>
                </c:pt>
                <c:pt idx="6773">
                  <c:v>92.022759999999948</c:v>
                </c:pt>
                <c:pt idx="6774">
                  <c:v>92.022759999999948</c:v>
                </c:pt>
                <c:pt idx="6775">
                  <c:v>92.020099999999999</c:v>
                </c:pt>
                <c:pt idx="6776">
                  <c:v>92.020099999999999</c:v>
                </c:pt>
                <c:pt idx="6777">
                  <c:v>92.020099999999999</c:v>
                </c:pt>
                <c:pt idx="6778">
                  <c:v>92.017439999999993</c:v>
                </c:pt>
                <c:pt idx="6779">
                  <c:v>92.017439999999993</c:v>
                </c:pt>
                <c:pt idx="6780">
                  <c:v>92.014780000000002</c:v>
                </c:pt>
                <c:pt idx="6781">
                  <c:v>92.014780000000002</c:v>
                </c:pt>
                <c:pt idx="6782">
                  <c:v>92.012130000000013</c:v>
                </c:pt>
                <c:pt idx="6783">
                  <c:v>92.012130000000013</c:v>
                </c:pt>
                <c:pt idx="6784">
                  <c:v>92.009469999999993</c:v>
                </c:pt>
                <c:pt idx="6785">
                  <c:v>92.009469999999993</c:v>
                </c:pt>
                <c:pt idx="6786">
                  <c:v>92.009469999999993</c:v>
                </c:pt>
                <c:pt idx="6787">
                  <c:v>92.006810000000002</c:v>
                </c:pt>
                <c:pt idx="6788">
                  <c:v>92.006810000000002</c:v>
                </c:pt>
                <c:pt idx="6789">
                  <c:v>92.004149999999996</c:v>
                </c:pt>
                <c:pt idx="6790">
                  <c:v>92.004149999999996</c:v>
                </c:pt>
                <c:pt idx="6791">
                  <c:v>92.001490000000004</c:v>
                </c:pt>
                <c:pt idx="6792">
                  <c:v>92.001490000000004</c:v>
                </c:pt>
                <c:pt idx="6793">
                  <c:v>92.001490000000004</c:v>
                </c:pt>
                <c:pt idx="6794">
                  <c:v>91.998830000000012</c:v>
                </c:pt>
                <c:pt idx="6795">
                  <c:v>91.998830000000012</c:v>
                </c:pt>
                <c:pt idx="6796">
                  <c:v>91.996170000000006</c:v>
                </c:pt>
                <c:pt idx="6797">
                  <c:v>91.996170000000006</c:v>
                </c:pt>
                <c:pt idx="6798">
                  <c:v>91.993510000000057</c:v>
                </c:pt>
                <c:pt idx="6799">
                  <c:v>91.993510000000057</c:v>
                </c:pt>
                <c:pt idx="6800">
                  <c:v>91.990849999999995</c:v>
                </c:pt>
                <c:pt idx="6801">
                  <c:v>91.990849999999995</c:v>
                </c:pt>
                <c:pt idx="6802">
                  <c:v>91.990849999999995</c:v>
                </c:pt>
                <c:pt idx="6803">
                  <c:v>91.988190000000003</c:v>
                </c:pt>
                <c:pt idx="6804">
                  <c:v>91.988190000000003</c:v>
                </c:pt>
                <c:pt idx="6805">
                  <c:v>91.985529999999997</c:v>
                </c:pt>
                <c:pt idx="6806">
                  <c:v>91.985529999999997</c:v>
                </c:pt>
                <c:pt idx="6807">
                  <c:v>91.98287999999998</c:v>
                </c:pt>
                <c:pt idx="6808">
                  <c:v>91.98287999999998</c:v>
                </c:pt>
                <c:pt idx="6809">
                  <c:v>91.98022000000006</c:v>
                </c:pt>
                <c:pt idx="6810">
                  <c:v>91.98022000000006</c:v>
                </c:pt>
                <c:pt idx="6811">
                  <c:v>91.977559999999997</c:v>
                </c:pt>
                <c:pt idx="6812">
                  <c:v>91.977559999999997</c:v>
                </c:pt>
                <c:pt idx="6813">
                  <c:v>91.974900000000005</c:v>
                </c:pt>
                <c:pt idx="6814">
                  <c:v>91.974900000000005</c:v>
                </c:pt>
                <c:pt idx="6815">
                  <c:v>91.974900000000005</c:v>
                </c:pt>
                <c:pt idx="6816">
                  <c:v>91.972239999999999</c:v>
                </c:pt>
                <c:pt idx="6817">
                  <c:v>91.972239999999999</c:v>
                </c:pt>
                <c:pt idx="6818">
                  <c:v>91.969579999999993</c:v>
                </c:pt>
                <c:pt idx="6819">
                  <c:v>91.969579999999993</c:v>
                </c:pt>
                <c:pt idx="6820">
                  <c:v>91.966920000000059</c:v>
                </c:pt>
                <c:pt idx="6821">
                  <c:v>91.966920000000059</c:v>
                </c:pt>
                <c:pt idx="6822">
                  <c:v>91.964260000000081</c:v>
                </c:pt>
                <c:pt idx="6823">
                  <c:v>91.964260000000081</c:v>
                </c:pt>
                <c:pt idx="6824">
                  <c:v>91.961600000000075</c:v>
                </c:pt>
                <c:pt idx="6825">
                  <c:v>91.961600000000075</c:v>
                </c:pt>
                <c:pt idx="6826">
                  <c:v>91.958939999999998</c:v>
                </c:pt>
                <c:pt idx="6827">
                  <c:v>91.958939999999998</c:v>
                </c:pt>
                <c:pt idx="6828">
                  <c:v>91.956280000000007</c:v>
                </c:pt>
                <c:pt idx="6829">
                  <c:v>91.956280000000007</c:v>
                </c:pt>
                <c:pt idx="6830">
                  <c:v>91.956280000000007</c:v>
                </c:pt>
                <c:pt idx="6831">
                  <c:v>91.953630000000004</c:v>
                </c:pt>
                <c:pt idx="6832">
                  <c:v>91.953630000000004</c:v>
                </c:pt>
                <c:pt idx="6833">
                  <c:v>91.950970000000012</c:v>
                </c:pt>
                <c:pt idx="6834">
                  <c:v>91.950970000000012</c:v>
                </c:pt>
                <c:pt idx="6835">
                  <c:v>91.948310000000006</c:v>
                </c:pt>
                <c:pt idx="6836">
                  <c:v>91.948310000000006</c:v>
                </c:pt>
                <c:pt idx="6837">
                  <c:v>91.945650000000057</c:v>
                </c:pt>
                <c:pt idx="6838">
                  <c:v>91.945650000000057</c:v>
                </c:pt>
                <c:pt idx="6839">
                  <c:v>91.942989999999995</c:v>
                </c:pt>
                <c:pt idx="6840">
                  <c:v>91.942989999999995</c:v>
                </c:pt>
                <c:pt idx="6841">
                  <c:v>91.942989999999995</c:v>
                </c:pt>
                <c:pt idx="6842">
                  <c:v>91.940330000000003</c:v>
                </c:pt>
                <c:pt idx="6843">
                  <c:v>91.940330000000003</c:v>
                </c:pt>
                <c:pt idx="6844">
                  <c:v>91.937670000000026</c:v>
                </c:pt>
                <c:pt idx="6845">
                  <c:v>91.937670000000026</c:v>
                </c:pt>
                <c:pt idx="6846">
                  <c:v>91.935010000000005</c:v>
                </c:pt>
                <c:pt idx="6847">
                  <c:v>91.935010000000005</c:v>
                </c:pt>
                <c:pt idx="6848">
                  <c:v>91.93235</c:v>
                </c:pt>
                <c:pt idx="6849">
                  <c:v>91.93235</c:v>
                </c:pt>
                <c:pt idx="6850">
                  <c:v>91.93235</c:v>
                </c:pt>
                <c:pt idx="6851">
                  <c:v>91.929689999999994</c:v>
                </c:pt>
                <c:pt idx="6852">
                  <c:v>91.929689999999994</c:v>
                </c:pt>
                <c:pt idx="6853">
                  <c:v>91.927030000000002</c:v>
                </c:pt>
                <c:pt idx="6854">
                  <c:v>91.927030000000002</c:v>
                </c:pt>
                <c:pt idx="6855">
                  <c:v>91.924379999999999</c:v>
                </c:pt>
                <c:pt idx="6856">
                  <c:v>91.924379999999999</c:v>
                </c:pt>
                <c:pt idx="6857">
                  <c:v>91.921719999999993</c:v>
                </c:pt>
                <c:pt idx="6858">
                  <c:v>91.921719999999993</c:v>
                </c:pt>
                <c:pt idx="6859">
                  <c:v>91.919060000000059</c:v>
                </c:pt>
                <c:pt idx="6860">
                  <c:v>91.919060000000059</c:v>
                </c:pt>
                <c:pt idx="6861">
                  <c:v>91.919060000000059</c:v>
                </c:pt>
                <c:pt idx="6862">
                  <c:v>91.916399999999996</c:v>
                </c:pt>
                <c:pt idx="6863">
                  <c:v>91.916399999999996</c:v>
                </c:pt>
                <c:pt idx="6864">
                  <c:v>91.913740000000004</c:v>
                </c:pt>
                <c:pt idx="6865">
                  <c:v>91.913740000000004</c:v>
                </c:pt>
                <c:pt idx="6866">
                  <c:v>91.911080000000027</c:v>
                </c:pt>
                <c:pt idx="6867">
                  <c:v>91.911080000000027</c:v>
                </c:pt>
                <c:pt idx="6868">
                  <c:v>91.908420000000007</c:v>
                </c:pt>
                <c:pt idx="6869">
                  <c:v>91.908420000000007</c:v>
                </c:pt>
                <c:pt idx="6870">
                  <c:v>91.905760000000001</c:v>
                </c:pt>
                <c:pt idx="6871">
                  <c:v>91.905760000000001</c:v>
                </c:pt>
                <c:pt idx="6872">
                  <c:v>91.905760000000001</c:v>
                </c:pt>
                <c:pt idx="6873">
                  <c:v>91.903099999999995</c:v>
                </c:pt>
                <c:pt idx="6874">
                  <c:v>91.903099999999995</c:v>
                </c:pt>
                <c:pt idx="6875">
                  <c:v>91.900440000000003</c:v>
                </c:pt>
                <c:pt idx="6876">
                  <c:v>91.900440000000003</c:v>
                </c:pt>
                <c:pt idx="6877">
                  <c:v>91.897779999999983</c:v>
                </c:pt>
                <c:pt idx="6878">
                  <c:v>91.897779999999983</c:v>
                </c:pt>
                <c:pt idx="6879">
                  <c:v>91.895129999999995</c:v>
                </c:pt>
                <c:pt idx="6880">
                  <c:v>91.895129999999995</c:v>
                </c:pt>
                <c:pt idx="6881">
                  <c:v>91.892470000000003</c:v>
                </c:pt>
                <c:pt idx="6882">
                  <c:v>91.892470000000003</c:v>
                </c:pt>
                <c:pt idx="6883">
                  <c:v>91.889809999999983</c:v>
                </c:pt>
                <c:pt idx="6884">
                  <c:v>91.889809999999983</c:v>
                </c:pt>
                <c:pt idx="6885">
                  <c:v>91.889809999999983</c:v>
                </c:pt>
                <c:pt idx="6886">
                  <c:v>91.887150000000005</c:v>
                </c:pt>
                <c:pt idx="6887">
                  <c:v>91.887150000000005</c:v>
                </c:pt>
                <c:pt idx="6888">
                  <c:v>91.88449</c:v>
                </c:pt>
                <c:pt idx="6889">
                  <c:v>91.88449</c:v>
                </c:pt>
                <c:pt idx="6890">
                  <c:v>91.881829999999994</c:v>
                </c:pt>
                <c:pt idx="6891">
                  <c:v>91.881829999999994</c:v>
                </c:pt>
                <c:pt idx="6892">
                  <c:v>91.879170000000002</c:v>
                </c:pt>
                <c:pt idx="6893">
                  <c:v>91.879170000000002</c:v>
                </c:pt>
                <c:pt idx="6894">
                  <c:v>91.876509999999982</c:v>
                </c:pt>
                <c:pt idx="6895">
                  <c:v>91.876509999999982</c:v>
                </c:pt>
                <c:pt idx="6896">
                  <c:v>91.873849999999948</c:v>
                </c:pt>
                <c:pt idx="6897">
                  <c:v>91.873849999999948</c:v>
                </c:pt>
                <c:pt idx="6898">
                  <c:v>91.873849999999948</c:v>
                </c:pt>
                <c:pt idx="6899">
                  <c:v>91.871189999999999</c:v>
                </c:pt>
                <c:pt idx="6900">
                  <c:v>91.871189999999999</c:v>
                </c:pt>
                <c:pt idx="6901">
                  <c:v>91.868539999999982</c:v>
                </c:pt>
                <c:pt idx="6902">
                  <c:v>91.868539999999982</c:v>
                </c:pt>
                <c:pt idx="6903">
                  <c:v>91.865879999999947</c:v>
                </c:pt>
                <c:pt idx="6904">
                  <c:v>91.865879999999947</c:v>
                </c:pt>
                <c:pt idx="6905">
                  <c:v>91.863220000000027</c:v>
                </c:pt>
                <c:pt idx="6906">
                  <c:v>91.863220000000027</c:v>
                </c:pt>
                <c:pt idx="6907">
                  <c:v>91.860560000000007</c:v>
                </c:pt>
                <c:pt idx="6908">
                  <c:v>91.860560000000007</c:v>
                </c:pt>
                <c:pt idx="6909">
                  <c:v>91.857900000000001</c:v>
                </c:pt>
                <c:pt idx="6910">
                  <c:v>91.857900000000001</c:v>
                </c:pt>
                <c:pt idx="6911">
                  <c:v>91.857900000000001</c:v>
                </c:pt>
                <c:pt idx="6912">
                  <c:v>91.855239999999981</c:v>
                </c:pt>
                <c:pt idx="6913">
                  <c:v>91.855239999999981</c:v>
                </c:pt>
                <c:pt idx="6914">
                  <c:v>91.852579999999989</c:v>
                </c:pt>
                <c:pt idx="6915">
                  <c:v>91.852579999999989</c:v>
                </c:pt>
                <c:pt idx="6916">
                  <c:v>91.849919999999997</c:v>
                </c:pt>
                <c:pt idx="6917">
                  <c:v>91.849919999999997</c:v>
                </c:pt>
                <c:pt idx="6918">
                  <c:v>91.847260000000077</c:v>
                </c:pt>
                <c:pt idx="6919">
                  <c:v>91.847260000000077</c:v>
                </c:pt>
                <c:pt idx="6920">
                  <c:v>91.847260000000077</c:v>
                </c:pt>
                <c:pt idx="6921">
                  <c:v>91.844600000000057</c:v>
                </c:pt>
                <c:pt idx="6922">
                  <c:v>91.844600000000057</c:v>
                </c:pt>
                <c:pt idx="6923">
                  <c:v>91.841939999999994</c:v>
                </c:pt>
                <c:pt idx="6924">
                  <c:v>91.841939999999994</c:v>
                </c:pt>
                <c:pt idx="6925">
                  <c:v>91.839290000000005</c:v>
                </c:pt>
                <c:pt idx="6926">
                  <c:v>91.839290000000005</c:v>
                </c:pt>
                <c:pt idx="6927">
                  <c:v>91.83663</c:v>
                </c:pt>
                <c:pt idx="6928">
                  <c:v>91.83663</c:v>
                </c:pt>
                <c:pt idx="6929">
                  <c:v>91.833969999999994</c:v>
                </c:pt>
                <c:pt idx="6930">
                  <c:v>91.833969999999994</c:v>
                </c:pt>
                <c:pt idx="6931">
                  <c:v>91.833969999999994</c:v>
                </c:pt>
                <c:pt idx="6932">
                  <c:v>91.831310000000002</c:v>
                </c:pt>
                <c:pt idx="6933">
                  <c:v>91.831310000000002</c:v>
                </c:pt>
                <c:pt idx="6934">
                  <c:v>91.828649999999982</c:v>
                </c:pt>
                <c:pt idx="6935">
                  <c:v>91.828649999999982</c:v>
                </c:pt>
                <c:pt idx="6936">
                  <c:v>91.825989999999948</c:v>
                </c:pt>
                <c:pt idx="6937">
                  <c:v>91.825989999999948</c:v>
                </c:pt>
                <c:pt idx="6938">
                  <c:v>91.823329999999999</c:v>
                </c:pt>
                <c:pt idx="6939">
                  <c:v>91.823329999999999</c:v>
                </c:pt>
                <c:pt idx="6940">
                  <c:v>91.820669999999993</c:v>
                </c:pt>
                <c:pt idx="6941">
                  <c:v>91.820669999999993</c:v>
                </c:pt>
                <c:pt idx="6942">
                  <c:v>91.818010000000001</c:v>
                </c:pt>
                <c:pt idx="6943">
                  <c:v>91.818010000000001</c:v>
                </c:pt>
                <c:pt idx="6944">
                  <c:v>91.815349999999981</c:v>
                </c:pt>
                <c:pt idx="6945">
                  <c:v>91.815349999999981</c:v>
                </c:pt>
                <c:pt idx="6946">
                  <c:v>91.815349999999981</c:v>
                </c:pt>
                <c:pt idx="6947">
                  <c:v>91.812690000000003</c:v>
                </c:pt>
                <c:pt idx="6948">
                  <c:v>91.812690000000003</c:v>
                </c:pt>
                <c:pt idx="6949">
                  <c:v>91.810040000000001</c:v>
                </c:pt>
                <c:pt idx="6950">
                  <c:v>91.810040000000001</c:v>
                </c:pt>
                <c:pt idx="6951">
                  <c:v>91.807379999999981</c:v>
                </c:pt>
                <c:pt idx="6952">
                  <c:v>91.807379999999981</c:v>
                </c:pt>
                <c:pt idx="6953">
                  <c:v>91.804720000000003</c:v>
                </c:pt>
                <c:pt idx="6954">
                  <c:v>91.804720000000003</c:v>
                </c:pt>
                <c:pt idx="6955">
                  <c:v>91.802059999999983</c:v>
                </c:pt>
                <c:pt idx="6956">
                  <c:v>91.802059999999983</c:v>
                </c:pt>
                <c:pt idx="6957">
                  <c:v>91.799400000000006</c:v>
                </c:pt>
                <c:pt idx="6958">
                  <c:v>91.799400000000006</c:v>
                </c:pt>
                <c:pt idx="6959">
                  <c:v>91.79674</c:v>
                </c:pt>
                <c:pt idx="6960">
                  <c:v>91.79674</c:v>
                </c:pt>
                <c:pt idx="6961">
                  <c:v>91.79674</c:v>
                </c:pt>
                <c:pt idx="6962">
                  <c:v>91.794079999999994</c:v>
                </c:pt>
                <c:pt idx="6963">
                  <c:v>91.794079999999994</c:v>
                </c:pt>
                <c:pt idx="6964">
                  <c:v>91.791420000000059</c:v>
                </c:pt>
                <c:pt idx="6965">
                  <c:v>91.791420000000059</c:v>
                </c:pt>
                <c:pt idx="6966">
                  <c:v>91.788759999999982</c:v>
                </c:pt>
                <c:pt idx="6967">
                  <c:v>91.788759999999982</c:v>
                </c:pt>
                <c:pt idx="6968">
                  <c:v>91.786100000000005</c:v>
                </c:pt>
                <c:pt idx="6969">
                  <c:v>91.786100000000005</c:v>
                </c:pt>
                <c:pt idx="6970">
                  <c:v>91.783439999999999</c:v>
                </c:pt>
                <c:pt idx="6971">
                  <c:v>91.783439999999999</c:v>
                </c:pt>
                <c:pt idx="6972">
                  <c:v>91.780789999999982</c:v>
                </c:pt>
                <c:pt idx="6973">
                  <c:v>91.780789999999982</c:v>
                </c:pt>
                <c:pt idx="6974">
                  <c:v>91.77812999999999</c:v>
                </c:pt>
                <c:pt idx="6975">
                  <c:v>91.77812999999999</c:v>
                </c:pt>
                <c:pt idx="6976">
                  <c:v>91.77812999999999</c:v>
                </c:pt>
                <c:pt idx="6977">
                  <c:v>91.775469999999999</c:v>
                </c:pt>
                <c:pt idx="6978">
                  <c:v>91.775469999999999</c:v>
                </c:pt>
                <c:pt idx="6979">
                  <c:v>91.772809999999978</c:v>
                </c:pt>
                <c:pt idx="6980">
                  <c:v>91.772809999999978</c:v>
                </c:pt>
                <c:pt idx="6981">
                  <c:v>91.770150000000001</c:v>
                </c:pt>
                <c:pt idx="6982">
                  <c:v>91.770150000000001</c:v>
                </c:pt>
                <c:pt idx="6983">
                  <c:v>91.767489999999995</c:v>
                </c:pt>
                <c:pt idx="6984">
                  <c:v>91.767489999999995</c:v>
                </c:pt>
                <c:pt idx="6985">
                  <c:v>91.764830000000003</c:v>
                </c:pt>
                <c:pt idx="6986">
                  <c:v>91.764830000000003</c:v>
                </c:pt>
                <c:pt idx="6987">
                  <c:v>91.762170000000012</c:v>
                </c:pt>
                <c:pt idx="6988">
                  <c:v>91.762170000000012</c:v>
                </c:pt>
                <c:pt idx="6989">
                  <c:v>91.759510000000006</c:v>
                </c:pt>
                <c:pt idx="6990">
                  <c:v>91.759510000000006</c:v>
                </c:pt>
                <c:pt idx="6991">
                  <c:v>91.75685</c:v>
                </c:pt>
                <c:pt idx="6992">
                  <c:v>91.75685</c:v>
                </c:pt>
                <c:pt idx="6993">
                  <c:v>91.754189999999994</c:v>
                </c:pt>
                <c:pt idx="6994">
                  <c:v>91.754189999999994</c:v>
                </c:pt>
                <c:pt idx="6995">
                  <c:v>91.754189999999994</c:v>
                </c:pt>
                <c:pt idx="6996">
                  <c:v>91.751540000000006</c:v>
                </c:pt>
                <c:pt idx="6997">
                  <c:v>91.751540000000006</c:v>
                </c:pt>
                <c:pt idx="6998">
                  <c:v>91.74888</c:v>
                </c:pt>
                <c:pt idx="6999">
                  <c:v>91.74888</c:v>
                </c:pt>
                <c:pt idx="7000">
                  <c:v>91.746220000000079</c:v>
                </c:pt>
                <c:pt idx="7001">
                  <c:v>91.746220000000079</c:v>
                </c:pt>
                <c:pt idx="7002">
                  <c:v>91.743560000000059</c:v>
                </c:pt>
                <c:pt idx="7003">
                  <c:v>91.743560000000059</c:v>
                </c:pt>
                <c:pt idx="7004">
                  <c:v>91.740899999999996</c:v>
                </c:pt>
                <c:pt idx="7005">
                  <c:v>91.740899999999996</c:v>
                </c:pt>
                <c:pt idx="7006">
                  <c:v>91.738240000000005</c:v>
                </c:pt>
                <c:pt idx="7007">
                  <c:v>91.738240000000005</c:v>
                </c:pt>
                <c:pt idx="7008">
                  <c:v>91.735579999999999</c:v>
                </c:pt>
                <c:pt idx="7009">
                  <c:v>91.735579999999999</c:v>
                </c:pt>
                <c:pt idx="7010">
                  <c:v>91.732919999999993</c:v>
                </c:pt>
                <c:pt idx="7011">
                  <c:v>91.732919999999993</c:v>
                </c:pt>
                <c:pt idx="7012">
                  <c:v>91.730260000000058</c:v>
                </c:pt>
                <c:pt idx="7013">
                  <c:v>91.730260000000058</c:v>
                </c:pt>
                <c:pt idx="7014">
                  <c:v>91.727599999999995</c:v>
                </c:pt>
                <c:pt idx="7015">
                  <c:v>91.727599999999995</c:v>
                </c:pt>
                <c:pt idx="7016">
                  <c:v>91.727599999999995</c:v>
                </c:pt>
                <c:pt idx="7017">
                  <c:v>91.724940000000004</c:v>
                </c:pt>
                <c:pt idx="7018">
                  <c:v>91.724940000000004</c:v>
                </c:pt>
                <c:pt idx="7019">
                  <c:v>91.722290000000001</c:v>
                </c:pt>
                <c:pt idx="7020">
                  <c:v>91.722290000000001</c:v>
                </c:pt>
                <c:pt idx="7021">
                  <c:v>91.719630000000024</c:v>
                </c:pt>
                <c:pt idx="7022">
                  <c:v>91.719630000000024</c:v>
                </c:pt>
                <c:pt idx="7023">
                  <c:v>91.716970000000003</c:v>
                </c:pt>
                <c:pt idx="7024">
                  <c:v>91.716970000000003</c:v>
                </c:pt>
                <c:pt idx="7025">
                  <c:v>91.714310000000026</c:v>
                </c:pt>
                <c:pt idx="7026">
                  <c:v>91.714310000000026</c:v>
                </c:pt>
                <c:pt idx="7027">
                  <c:v>91.711650000000077</c:v>
                </c:pt>
                <c:pt idx="7028">
                  <c:v>91.711650000000077</c:v>
                </c:pt>
                <c:pt idx="7029">
                  <c:v>91.70899</c:v>
                </c:pt>
                <c:pt idx="7030">
                  <c:v>91.70899</c:v>
                </c:pt>
                <c:pt idx="7031">
                  <c:v>91.706329999999994</c:v>
                </c:pt>
                <c:pt idx="7032">
                  <c:v>91.706329999999994</c:v>
                </c:pt>
                <c:pt idx="7033">
                  <c:v>91.703670000000002</c:v>
                </c:pt>
                <c:pt idx="7034">
                  <c:v>91.703670000000002</c:v>
                </c:pt>
                <c:pt idx="7035">
                  <c:v>91.701009999999997</c:v>
                </c:pt>
                <c:pt idx="7036">
                  <c:v>91.701009999999997</c:v>
                </c:pt>
                <c:pt idx="7037">
                  <c:v>91.698349999999948</c:v>
                </c:pt>
                <c:pt idx="7038">
                  <c:v>91.698349999999948</c:v>
                </c:pt>
                <c:pt idx="7039">
                  <c:v>91.695689999999999</c:v>
                </c:pt>
                <c:pt idx="7040">
                  <c:v>91.695689999999999</c:v>
                </c:pt>
                <c:pt idx="7041">
                  <c:v>91.693039999999982</c:v>
                </c:pt>
                <c:pt idx="7042">
                  <c:v>91.693039999999982</c:v>
                </c:pt>
                <c:pt idx="7043">
                  <c:v>91.690379999999948</c:v>
                </c:pt>
                <c:pt idx="7044">
                  <c:v>91.690379999999948</c:v>
                </c:pt>
                <c:pt idx="7045">
                  <c:v>91.687719999999999</c:v>
                </c:pt>
                <c:pt idx="7046">
                  <c:v>91.687719999999999</c:v>
                </c:pt>
                <c:pt idx="7047">
                  <c:v>91.685059999999979</c:v>
                </c:pt>
                <c:pt idx="7048">
                  <c:v>91.685059999999979</c:v>
                </c:pt>
                <c:pt idx="7049">
                  <c:v>91.682399999999959</c:v>
                </c:pt>
                <c:pt idx="7050">
                  <c:v>91.682399999999959</c:v>
                </c:pt>
                <c:pt idx="7051">
                  <c:v>91.679739999999896</c:v>
                </c:pt>
                <c:pt idx="7052">
                  <c:v>91.679739999999896</c:v>
                </c:pt>
                <c:pt idx="7053">
                  <c:v>91.677079999999989</c:v>
                </c:pt>
                <c:pt idx="7054">
                  <c:v>91.677079999999989</c:v>
                </c:pt>
                <c:pt idx="7055">
                  <c:v>91.674419999999998</c:v>
                </c:pt>
                <c:pt idx="7056">
                  <c:v>91.674419999999998</c:v>
                </c:pt>
                <c:pt idx="7057">
                  <c:v>91.671759999999978</c:v>
                </c:pt>
                <c:pt idx="7058">
                  <c:v>91.671759999999978</c:v>
                </c:pt>
                <c:pt idx="7059">
                  <c:v>91.6691</c:v>
                </c:pt>
                <c:pt idx="7060">
                  <c:v>91.6691</c:v>
                </c:pt>
                <c:pt idx="7061">
                  <c:v>91.666449999999998</c:v>
                </c:pt>
                <c:pt idx="7062">
                  <c:v>91.666449999999998</c:v>
                </c:pt>
                <c:pt idx="7063">
                  <c:v>91.666449999999998</c:v>
                </c:pt>
                <c:pt idx="7064">
                  <c:v>91.663789999999949</c:v>
                </c:pt>
                <c:pt idx="7065">
                  <c:v>91.663789999999949</c:v>
                </c:pt>
                <c:pt idx="7066">
                  <c:v>91.66113</c:v>
                </c:pt>
                <c:pt idx="7067">
                  <c:v>91.66113</c:v>
                </c:pt>
                <c:pt idx="7068">
                  <c:v>91.65846999999998</c:v>
                </c:pt>
                <c:pt idx="7069">
                  <c:v>91.65846999999998</c:v>
                </c:pt>
                <c:pt idx="7070">
                  <c:v>91.655809999999988</c:v>
                </c:pt>
                <c:pt idx="7071">
                  <c:v>91.655809999999988</c:v>
                </c:pt>
                <c:pt idx="7072">
                  <c:v>91.653149999999982</c:v>
                </c:pt>
                <c:pt idx="7073">
                  <c:v>91.653149999999982</c:v>
                </c:pt>
                <c:pt idx="7074">
                  <c:v>91.650489999999948</c:v>
                </c:pt>
                <c:pt idx="7075">
                  <c:v>91.650489999999948</c:v>
                </c:pt>
                <c:pt idx="7076">
                  <c:v>91.647830000000013</c:v>
                </c:pt>
                <c:pt idx="7077">
                  <c:v>91.647830000000013</c:v>
                </c:pt>
                <c:pt idx="7078">
                  <c:v>91.645169999999993</c:v>
                </c:pt>
                <c:pt idx="7079">
                  <c:v>91.645169999999993</c:v>
                </c:pt>
                <c:pt idx="7080">
                  <c:v>91.642510000000001</c:v>
                </c:pt>
                <c:pt idx="7081">
                  <c:v>91.642510000000001</c:v>
                </c:pt>
                <c:pt idx="7082">
                  <c:v>91.639849999999981</c:v>
                </c:pt>
                <c:pt idx="7083">
                  <c:v>91.639849999999981</c:v>
                </c:pt>
                <c:pt idx="7084">
                  <c:v>91.637200000000007</c:v>
                </c:pt>
                <c:pt idx="7085">
                  <c:v>91.637200000000007</c:v>
                </c:pt>
                <c:pt idx="7086">
                  <c:v>91.634540000000001</c:v>
                </c:pt>
                <c:pt idx="7087">
                  <c:v>91.634540000000001</c:v>
                </c:pt>
                <c:pt idx="7088">
                  <c:v>91.631879999999981</c:v>
                </c:pt>
                <c:pt idx="7089">
                  <c:v>91.631879999999981</c:v>
                </c:pt>
                <c:pt idx="7090">
                  <c:v>91.629220000000004</c:v>
                </c:pt>
                <c:pt idx="7091">
                  <c:v>91.629220000000004</c:v>
                </c:pt>
                <c:pt idx="7092">
                  <c:v>91.626559999999998</c:v>
                </c:pt>
                <c:pt idx="7093">
                  <c:v>91.626559999999998</c:v>
                </c:pt>
                <c:pt idx="7094">
                  <c:v>91.623899999999978</c:v>
                </c:pt>
                <c:pt idx="7095">
                  <c:v>91.623899999999978</c:v>
                </c:pt>
                <c:pt idx="7096">
                  <c:v>91.62124</c:v>
                </c:pt>
                <c:pt idx="7097">
                  <c:v>91.62124</c:v>
                </c:pt>
                <c:pt idx="7098">
                  <c:v>91.61857999999998</c:v>
                </c:pt>
                <c:pt idx="7099">
                  <c:v>91.61857999999998</c:v>
                </c:pt>
                <c:pt idx="7100">
                  <c:v>91.615920000000003</c:v>
                </c:pt>
                <c:pt idx="7101">
                  <c:v>91.615920000000003</c:v>
                </c:pt>
                <c:pt idx="7102">
                  <c:v>91.613259999999997</c:v>
                </c:pt>
                <c:pt idx="7103">
                  <c:v>91.613259999999997</c:v>
                </c:pt>
                <c:pt idx="7104">
                  <c:v>91.610600000000005</c:v>
                </c:pt>
                <c:pt idx="7105">
                  <c:v>91.610600000000005</c:v>
                </c:pt>
                <c:pt idx="7106">
                  <c:v>91.607950000000002</c:v>
                </c:pt>
                <c:pt idx="7107">
                  <c:v>91.607950000000002</c:v>
                </c:pt>
                <c:pt idx="7108">
                  <c:v>91.605289999999982</c:v>
                </c:pt>
                <c:pt idx="7109">
                  <c:v>91.605289999999982</c:v>
                </c:pt>
                <c:pt idx="7110">
                  <c:v>91.602629999999991</c:v>
                </c:pt>
                <c:pt idx="7111">
                  <c:v>91.602629999999991</c:v>
                </c:pt>
                <c:pt idx="7112">
                  <c:v>91.599970000000013</c:v>
                </c:pt>
                <c:pt idx="7113">
                  <c:v>91.599970000000013</c:v>
                </c:pt>
                <c:pt idx="7114">
                  <c:v>91.597309999999993</c:v>
                </c:pt>
                <c:pt idx="7115">
                  <c:v>91.597309999999993</c:v>
                </c:pt>
                <c:pt idx="7116">
                  <c:v>91.594650000000058</c:v>
                </c:pt>
                <c:pt idx="7117">
                  <c:v>91.594650000000058</c:v>
                </c:pt>
                <c:pt idx="7118">
                  <c:v>91.591989999999996</c:v>
                </c:pt>
                <c:pt idx="7119">
                  <c:v>91.591989999999996</c:v>
                </c:pt>
                <c:pt idx="7120">
                  <c:v>91.58932999999999</c:v>
                </c:pt>
                <c:pt idx="7121">
                  <c:v>91.58932999999999</c:v>
                </c:pt>
                <c:pt idx="7122">
                  <c:v>91.586670000000012</c:v>
                </c:pt>
                <c:pt idx="7123">
                  <c:v>91.586670000000012</c:v>
                </c:pt>
                <c:pt idx="7124">
                  <c:v>91.584010000000006</c:v>
                </c:pt>
                <c:pt idx="7125">
                  <c:v>91.584010000000006</c:v>
                </c:pt>
                <c:pt idx="7126">
                  <c:v>91.58135</c:v>
                </c:pt>
                <c:pt idx="7127">
                  <c:v>91.58135</c:v>
                </c:pt>
                <c:pt idx="7128">
                  <c:v>91.578699999999998</c:v>
                </c:pt>
                <c:pt idx="7129">
                  <c:v>91.578699999999998</c:v>
                </c:pt>
                <c:pt idx="7130">
                  <c:v>91.576039999999978</c:v>
                </c:pt>
                <c:pt idx="7131">
                  <c:v>91.576039999999978</c:v>
                </c:pt>
                <c:pt idx="7132">
                  <c:v>91.573379999999958</c:v>
                </c:pt>
                <c:pt idx="7133">
                  <c:v>91.573379999999958</c:v>
                </c:pt>
                <c:pt idx="7134">
                  <c:v>91.57071999999998</c:v>
                </c:pt>
                <c:pt idx="7135">
                  <c:v>91.57071999999998</c:v>
                </c:pt>
                <c:pt idx="7136">
                  <c:v>91.568060000000003</c:v>
                </c:pt>
                <c:pt idx="7137">
                  <c:v>91.568060000000003</c:v>
                </c:pt>
                <c:pt idx="7138">
                  <c:v>91.565399999999983</c:v>
                </c:pt>
                <c:pt idx="7139">
                  <c:v>91.565399999999983</c:v>
                </c:pt>
                <c:pt idx="7140">
                  <c:v>91.562739999999948</c:v>
                </c:pt>
                <c:pt idx="7141">
                  <c:v>91.562739999999948</c:v>
                </c:pt>
                <c:pt idx="7142">
                  <c:v>91.560079999999999</c:v>
                </c:pt>
                <c:pt idx="7143">
                  <c:v>91.560079999999999</c:v>
                </c:pt>
                <c:pt idx="7144">
                  <c:v>91.557419999999993</c:v>
                </c:pt>
                <c:pt idx="7145">
                  <c:v>91.557419999999993</c:v>
                </c:pt>
                <c:pt idx="7146">
                  <c:v>91.554760000000002</c:v>
                </c:pt>
                <c:pt idx="7147">
                  <c:v>91.554760000000002</c:v>
                </c:pt>
                <c:pt idx="7148">
                  <c:v>91.552099999999982</c:v>
                </c:pt>
                <c:pt idx="7149">
                  <c:v>91.552099999999982</c:v>
                </c:pt>
                <c:pt idx="7150">
                  <c:v>91.549449999999993</c:v>
                </c:pt>
                <c:pt idx="7151">
                  <c:v>91.549449999999993</c:v>
                </c:pt>
                <c:pt idx="7152">
                  <c:v>91.546790000000001</c:v>
                </c:pt>
                <c:pt idx="7153">
                  <c:v>91.546790000000001</c:v>
                </c:pt>
                <c:pt idx="7154">
                  <c:v>91.544130000000024</c:v>
                </c:pt>
                <c:pt idx="7155">
                  <c:v>91.544130000000024</c:v>
                </c:pt>
                <c:pt idx="7156">
                  <c:v>91.541470000000004</c:v>
                </c:pt>
                <c:pt idx="7157">
                  <c:v>91.541470000000004</c:v>
                </c:pt>
                <c:pt idx="7158">
                  <c:v>91.538809999999998</c:v>
                </c:pt>
                <c:pt idx="7159">
                  <c:v>91.538809999999998</c:v>
                </c:pt>
                <c:pt idx="7160">
                  <c:v>91.536150000000006</c:v>
                </c:pt>
                <c:pt idx="7161">
                  <c:v>91.536150000000006</c:v>
                </c:pt>
                <c:pt idx="7162">
                  <c:v>91.53349</c:v>
                </c:pt>
                <c:pt idx="7163">
                  <c:v>91.53349</c:v>
                </c:pt>
                <c:pt idx="7164">
                  <c:v>91.530829999999995</c:v>
                </c:pt>
                <c:pt idx="7165">
                  <c:v>91.530829999999995</c:v>
                </c:pt>
                <c:pt idx="7166">
                  <c:v>91.528170000000003</c:v>
                </c:pt>
                <c:pt idx="7167">
                  <c:v>91.528170000000003</c:v>
                </c:pt>
                <c:pt idx="7168">
                  <c:v>91.525509999999983</c:v>
                </c:pt>
                <c:pt idx="7169">
                  <c:v>91.525509999999983</c:v>
                </c:pt>
                <c:pt idx="7170">
                  <c:v>91.522849999999949</c:v>
                </c:pt>
                <c:pt idx="7171">
                  <c:v>91.522849999999949</c:v>
                </c:pt>
                <c:pt idx="7172">
                  <c:v>91.520200000000003</c:v>
                </c:pt>
                <c:pt idx="7173">
                  <c:v>91.517539999999997</c:v>
                </c:pt>
                <c:pt idx="7174">
                  <c:v>91.517539999999997</c:v>
                </c:pt>
                <c:pt idx="7175">
                  <c:v>91.514880000000005</c:v>
                </c:pt>
                <c:pt idx="7176">
                  <c:v>91.514880000000005</c:v>
                </c:pt>
                <c:pt idx="7177">
                  <c:v>91.512220000000056</c:v>
                </c:pt>
                <c:pt idx="7178">
                  <c:v>91.512220000000056</c:v>
                </c:pt>
                <c:pt idx="7179">
                  <c:v>91.509559999999993</c:v>
                </c:pt>
                <c:pt idx="7180">
                  <c:v>91.509559999999993</c:v>
                </c:pt>
                <c:pt idx="7181">
                  <c:v>91.506900000000002</c:v>
                </c:pt>
                <c:pt idx="7182">
                  <c:v>91.506900000000002</c:v>
                </c:pt>
                <c:pt idx="7183">
                  <c:v>91.504239999999996</c:v>
                </c:pt>
                <c:pt idx="7184">
                  <c:v>91.504239999999996</c:v>
                </c:pt>
                <c:pt idx="7185">
                  <c:v>91.501580000000004</c:v>
                </c:pt>
                <c:pt idx="7186">
                  <c:v>91.501580000000004</c:v>
                </c:pt>
                <c:pt idx="7187">
                  <c:v>91.498920000000027</c:v>
                </c:pt>
                <c:pt idx="7188">
                  <c:v>91.498920000000027</c:v>
                </c:pt>
                <c:pt idx="7189">
                  <c:v>91.496260000000078</c:v>
                </c:pt>
                <c:pt idx="7190">
                  <c:v>91.496260000000078</c:v>
                </c:pt>
                <c:pt idx="7191">
                  <c:v>91.493600000000058</c:v>
                </c:pt>
                <c:pt idx="7192">
                  <c:v>91.493600000000058</c:v>
                </c:pt>
                <c:pt idx="7193">
                  <c:v>91.490950000000026</c:v>
                </c:pt>
                <c:pt idx="7194">
                  <c:v>91.490950000000026</c:v>
                </c:pt>
                <c:pt idx="7195">
                  <c:v>91.488290000000006</c:v>
                </c:pt>
                <c:pt idx="7196">
                  <c:v>91.488290000000006</c:v>
                </c:pt>
                <c:pt idx="7197">
                  <c:v>91.48563</c:v>
                </c:pt>
                <c:pt idx="7198">
                  <c:v>91.48563</c:v>
                </c:pt>
                <c:pt idx="7199">
                  <c:v>91.482969999999995</c:v>
                </c:pt>
                <c:pt idx="7200">
                  <c:v>91.482969999999995</c:v>
                </c:pt>
                <c:pt idx="7201">
                  <c:v>91.480310000000003</c:v>
                </c:pt>
                <c:pt idx="7202">
                  <c:v>91.477649999999997</c:v>
                </c:pt>
                <c:pt idx="7203">
                  <c:v>91.477649999999997</c:v>
                </c:pt>
                <c:pt idx="7204">
                  <c:v>91.474990000000005</c:v>
                </c:pt>
                <c:pt idx="7205">
                  <c:v>91.474990000000005</c:v>
                </c:pt>
                <c:pt idx="7206">
                  <c:v>91.472329999999999</c:v>
                </c:pt>
                <c:pt idx="7207">
                  <c:v>91.472329999999999</c:v>
                </c:pt>
                <c:pt idx="7208">
                  <c:v>91.469670000000022</c:v>
                </c:pt>
                <c:pt idx="7209">
                  <c:v>91.469670000000022</c:v>
                </c:pt>
                <c:pt idx="7210">
                  <c:v>91.467010000000059</c:v>
                </c:pt>
                <c:pt idx="7211">
                  <c:v>91.467010000000059</c:v>
                </c:pt>
                <c:pt idx="7212">
                  <c:v>91.464360000000056</c:v>
                </c:pt>
                <c:pt idx="7213">
                  <c:v>91.464360000000056</c:v>
                </c:pt>
                <c:pt idx="7214">
                  <c:v>91.461700000000022</c:v>
                </c:pt>
                <c:pt idx="7215">
                  <c:v>91.461700000000022</c:v>
                </c:pt>
                <c:pt idx="7216">
                  <c:v>91.459040000000002</c:v>
                </c:pt>
                <c:pt idx="7217">
                  <c:v>91.459040000000002</c:v>
                </c:pt>
                <c:pt idx="7218">
                  <c:v>91.456379999999982</c:v>
                </c:pt>
                <c:pt idx="7219">
                  <c:v>91.456379999999982</c:v>
                </c:pt>
                <c:pt idx="7220">
                  <c:v>91.453720000000004</c:v>
                </c:pt>
                <c:pt idx="7221">
                  <c:v>91.453720000000004</c:v>
                </c:pt>
                <c:pt idx="7222">
                  <c:v>91.451060000000027</c:v>
                </c:pt>
                <c:pt idx="7223">
                  <c:v>91.451060000000027</c:v>
                </c:pt>
                <c:pt idx="7224">
                  <c:v>91.448400000000007</c:v>
                </c:pt>
                <c:pt idx="7225">
                  <c:v>91.445740000000001</c:v>
                </c:pt>
                <c:pt idx="7226">
                  <c:v>91.445740000000001</c:v>
                </c:pt>
                <c:pt idx="7227">
                  <c:v>91.443079999999995</c:v>
                </c:pt>
                <c:pt idx="7228">
                  <c:v>91.443079999999995</c:v>
                </c:pt>
                <c:pt idx="7229">
                  <c:v>91.44042000000006</c:v>
                </c:pt>
                <c:pt idx="7230">
                  <c:v>91.44042000000006</c:v>
                </c:pt>
                <c:pt idx="7231">
                  <c:v>91.437759999999997</c:v>
                </c:pt>
                <c:pt idx="7232">
                  <c:v>91.437759999999997</c:v>
                </c:pt>
                <c:pt idx="7233">
                  <c:v>91.435109999999995</c:v>
                </c:pt>
                <c:pt idx="7234">
                  <c:v>91.435109999999995</c:v>
                </c:pt>
                <c:pt idx="7235">
                  <c:v>91.432450000000003</c:v>
                </c:pt>
                <c:pt idx="7236">
                  <c:v>91.432450000000003</c:v>
                </c:pt>
                <c:pt idx="7237">
                  <c:v>91.429789999999983</c:v>
                </c:pt>
                <c:pt idx="7238">
                  <c:v>91.429789999999983</c:v>
                </c:pt>
                <c:pt idx="7239">
                  <c:v>91.427130000000005</c:v>
                </c:pt>
                <c:pt idx="7240">
                  <c:v>91.427130000000005</c:v>
                </c:pt>
                <c:pt idx="7241">
                  <c:v>91.424470000000014</c:v>
                </c:pt>
                <c:pt idx="7242">
                  <c:v>91.424470000000014</c:v>
                </c:pt>
                <c:pt idx="7243">
                  <c:v>91.421809999999994</c:v>
                </c:pt>
                <c:pt idx="7244">
                  <c:v>91.419150000000059</c:v>
                </c:pt>
                <c:pt idx="7245">
                  <c:v>91.419150000000059</c:v>
                </c:pt>
                <c:pt idx="7246">
                  <c:v>91.416489999999996</c:v>
                </c:pt>
                <c:pt idx="7247">
                  <c:v>91.416489999999996</c:v>
                </c:pt>
                <c:pt idx="7248">
                  <c:v>91.413830000000004</c:v>
                </c:pt>
                <c:pt idx="7249">
                  <c:v>91.413830000000004</c:v>
                </c:pt>
                <c:pt idx="7250">
                  <c:v>91.411170000000027</c:v>
                </c:pt>
                <c:pt idx="7251">
                  <c:v>91.411170000000027</c:v>
                </c:pt>
                <c:pt idx="7252">
                  <c:v>91.408510000000007</c:v>
                </c:pt>
                <c:pt idx="7253">
                  <c:v>91.408510000000007</c:v>
                </c:pt>
                <c:pt idx="7254">
                  <c:v>91.405860000000004</c:v>
                </c:pt>
                <c:pt idx="7255">
                  <c:v>91.405860000000004</c:v>
                </c:pt>
                <c:pt idx="7256">
                  <c:v>91.403200000000027</c:v>
                </c:pt>
                <c:pt idx="7257">
                  <c:v>91.403200000000027</c:v>
                </c:pt>
                <c:pt idx="7258">
                  <c:v>91.400540000000007</c:v>
                </c:pt>
                <c:pt idx="7259">
                  <c:v>91.397880000000001</c:v>
                </c:pt>
                <c:pt idx="7260">
                  <c:v>91.397880000000001</c:v>
                </c:pt>
                <c:pt idx="7261">
                  <c:v>91.395219999999995</c:v>
                </c:pt>
                <c:pt idx="7262">
                  <c:v>91.395219999999995</c:v>
                </c:pt>
                <c:pt idx="7263">
                  <c:v>91.392560000000003</c:v>
                </c:pt>
                <c:pt idx="7264">
                  <c:v>91.392560000000003</c:v>
                </c:pt>
                <c:pt idx="7265">
                  <c:v>91.389899999999983</c:v>
                </c:pt>
                <c:pt idx="7266">
                  <c:v>91.389899999999983</c:v>
                </c:pt>
                <c:pt idx="7267">
                  <c:v>91.387240000000006</c:v>
                </c:pt>
                <c:pt idx="7268">
                  <c:v>91.387240000000006</c:v>
                </c:pt>
                <c:pt idx="7269">
                  <c:v>91.38458</c:v>
                </c:pt>
                <c:pt idx="7270">
                  <c:v>91.38458</c:v>
                </c:pt>
                <c:pt idx="7271">
                  <c:v>91.381919999999994</c:v>
                </c:pt>
                <c:pt idx="7272">
                  <c:v>91.379260000000002</c:v>
                </c:pt>
                <c:pt idx="7273">
                  <c:v>91.379260000000002</c:v>
                </c:pt>
                <c:pt idx="7274">
                  <c:v>91.376609999999999</c:v>
                </c:pt>
                <c:pt idx="7275">
                  <c:v>91.376609999999999</c:v>
                </c:pt>
                <c:pt idx="7276">
                  <c:v>91.373949999999979</c:v>
                </c:pt>
                <c:pt idx="7277">
                  <c:v>91.373949999999979</c:v>
                </c:pt>
                <c:pt idx="7278">
                  <c:v>91.371290000000002</c:v>
                </c:pt>
                <c:pt idx="7279">
                  <c:v>91.371290000000002</c:v>
                </c:pt>
                <c:pt idx="7280">
                  <c:v>91.368629999999996</c:v>
                </c:pt>
                <c:pt idx="7281">
                  <c:v>91.368629999999996</c:v>
                </c:pt>
                <c:pt idx="7282">
                  <c:v>91.36596999999999</c:v>
                </c:pt>
                <c:pt idx="7283">
                  <c:v>91.36596999999999</c:v>
                </c:pt>
                <c:pt idx="7284">
                  <c:v>91.363309999999998</c:v>
                </c:pt>
                <c:pt idx="7285">
                  <c:v>91.360650000000007</c:v>
                </c:pt>
                <c:pt idx="7286">
                  <c:v>91.360650000000007</c:v>
                </c:pt>
                <c:pt idx="7287">
                  <c:v>91.357990000000001</c:v>
                </c:pt>
                <c:pt idx="7288">
                  <c:v>91.357990000000001</c:v>
                </c:pt>
                <c:pt idx="7289">
                  <c:v>91.355329999999981</c:v>
                </c:pt>
                <c:pt idx="7290">
                  <c:v>91.355329999999981</c:v>
                </c:pt>
                <c:pt idx="7291">
                  <c:v>91.352670000000003</c:v>
                </c:pt>
                <c:pt idx="7292">
                  <c:v>91.352670000000003</c:v>
                </c:pt>
                <c:pt idx="7293">
                  <c:v>91.350009999999983</c:v>
                </c:pt>
                <c:pt idx="7294">
                  <c:v>91.350009999999983</c:v>
                </c:pt>
                <c:pt idx="7295">
                  <c:v>91.347359999999995</c:v>
                </c:pt>
                <c:pt idx="7296">
                  <c:v>91.347359999999995</c:v>
                </c:pt>
                <c:pt idx="7297">
                  <c:v>91.344700000000003</c:v>
                </c:pt>
                <c:pt idx="7298">
                  <c:v>91.342039999999983</c:v>
                </c:pt>
                <c:pt idx="7299">
                  <c:v>91.342039999999983</c:v>
                </c:pt>
                <c:pt idx="7300">
                  <c:v>91.339379999999949</c:v>
                </c:pt>
                <c:pt idx="7301">
                  <c:v>91.339379999999949</c:v>
                </c:pt>
                <c:pt idx="7302">
                  <c:v>91.33672</c:v>
                </c:pt>
                <c:pt idx="7303">
                  <c:v>91.33672</c:v>
                </c:pt>
                <c:pt idx="7304">
                  <c:v>91.334059999999994</c:v>
                </c:pt>
                <c:pt idx="7305">
                  <c:v>91.334059999999994</c:v>
                </c:pt>
                <c:pt idx="7306">
                  <c:v>91.331400000000002</c:v>
                </c:pt>
                <c:pt idx="7307">
                  <c:v>91.331400000000002</c:v>
                </c:pt>
                <c:pt idx="7308">
                  <c:v>91.328739999999925</c:v>
                </c:pt>
                <c:pt idx="7309">
                  <c:v>91.328739999999925</c:v>
                </c:pt>
                <c:pt idx="7310">
                  <c:v>91.326079999999948</c:v>
                </c:pt>
                <c:pt idx="7311">
                  <c:v>91.323419999999999</c:v>
                </c:pt>
                <c:pt idx="7312">
                  <c:v>91.323419999999999</c:v>
                </c:pt>
                <c:pt idx="7313">
                  <c:v>91.320759999999979</c:v>
                </c:pt>
                <c:pt idx="7314">
                  <c:v>91.320759999999979</c:v>
                </c:pt>
                <c:pt idx="7315">
                  <c:v>91.318110000000004</c:v>
                </c:pt>
                <c:pt idx="7316">
                  <c:v>91.318110000000004</c:v>
                </c:pt>
                <c:pt idx="7317">
                  <c:v>91.315449999999998</c:v>
                </c:pt>
                <c:pt idx="7318">
                  <c:v>91.315449999999998</c:v>
                </c:pt>
                <c:pt idx="7319">
                  <c:v>91.312789999999978</c:v>
                </c:pt>
                <c:pt idx="7320">
                  <c:v>91.312789999999978</c:v>
                </c:pt>
                <c:pt idx="7321">
                  <c:v>91.310130000000001</c:v>
                </c:pt>
                <c:pt idx="7322">
                  <c:v>91.307469999999995</c:v>
                </c:pt>
                <c:pt idx="7323">
                  <c:v>91.307469999999995</c:v>
                </c:pt>
                <c:pt idx="7324">
                  <c:v>91.304810000000003</c:v>
                </c:pt>
                <c:pt idx="7325">
                  <c:v>91.304810000000003</c:v>
                </c:pt>
                <c:pt idx="7326">
                  <c:v>91.302149999999983</c:v>
                </c:pt>
                <c:pt idx="7327">
                  <c:v>91.302149999999983</c:v>
                </c:pt>
                <c:pt idx="7328">
                  <c:v>91.299490000000006</c:v>
                </c:pt>
                <c:pt idx="7329">
                  <c:v>91.299490000000006</c:v>
                </c:pt>
                <c:pt idx="7330">
                  <c:v>91.29683</c:v>
                </c:pt>
                <c:pt idx="7331">
                  <c:v>91.29683</c:v>
                </c:pt>
                <c:pt idx="7332">
                  <c:v>91.294170000000022</c:v>
                </c:pt>
                <c:pt idx="7333">
                  <c:v>91.291510000000059</c:v>
                </c:pt>
                <c:pt idx="7334">
                  <c:v>91.291510000000059</c:v>
                </c:pt>
                <c:pt idx="7335">
                  <c:v>91.28886</c:v>
                </c:pt>
                <c:pt idx="7336">
                  <c:v>91.28886</c:v>
                </c:pt>
                <c:pt idx="7337">
                  <c:v>91.286199999999994</c:v>
                </c:pt>
                <c:pt idx="7338">
                  <c:v>91.286199999999994</c:v>
                </c:pt>
                <c:pt idx="7339">
                  <c:v>91.283540000000002</c:v>
                </c:pt>
                <c:pt idx="7340">
                  <c:v>91.283540000000002</c:v>
                </c:pt>
                <c:pt idx="7341">
                  <c:v>91.280879999999982</c:v>
                </c:pt>
                <c:pt idx="7342">
                  <c:v>91.280879999999982</c:v>
                </c:pt>
                <c:pt idx="7343">
                  <c:v>91.278220000000005</c:v>
                </c:pt>
                <c:pt idx="7344">
                  <c:v>91.275559999999999</c:v>
                </c:pt>
                <c:pt idx="7345">
                  <c:v>91.275559999999999</c:v>
                </c:pt>
                <c:pt idx="7346">
                  <c:v>91.272899999999979</c:v>
                </c:pt>
                <c:pt idx="7347">
                  <c:v>91.272899999999979</c:v>
                </c:pt>
                <c:pt idx="7348">
                  <c:v>91.270240000000001</c:v>
                </c:pt>
                <c:pt idx="7349">
                  <c:v>91.270240000000001</c:v>
                </c:pt>
                <c:pt idx="7350">
                  <c:v>91.267579999999995</c:v>
                </c:pt>
                <c:pt idx="7351">
                  <c:v>91.267579999999995</c:v>
                </c:pt>
                <c:pt idx="7352">
                  <c:v>91.264920000000075</c:v>
                </c:pt>
                <c:pt idx="7353">
                  <c:v>91.264920000000075</c:v>
                </c:pt>
                <c:pt idx="7354">
                  <c:v>91.262270000000001</c:v>
                </c:pt>
                <c:pt idx="7355">
                  <c:v>91.259609999999995</c:v>
                </c:pt>
                <c:pt idx="7356">
                  <c:v>91.259609999999995</c:v>
                </c:pt>
                <c:pt idx="7357">
                  <c:v>91.256950000000003</c:v>
                </c:pt>
                <c:pt idx="7358">
                  <c:v>91.256950000000003</c:v>
                </c:pt>
                <c:pt idx="7359">
                  <c:v>91.254289999999997</c:v>
                </c:pt>
                <c:pt idx="7360">
                  <c:v>91.254289999999997</c:v>
                </c:pt>
                <c:pt idx="7361">
                  <c:v>91.251630000000006</c:v>
                </c:pt>
                <c:pt idx="7362">
                  <c:v>91.251630000000006</c:v>
                </c:pt>
                <c:pt idx="7363">
                  <c:v>91.24897</c:v>
                </c:pt>
                <c:pt idx="7364">
                  <c:v>91.24897</c:v>
                </c:pt>
                <c:pt idx="7365">
                  <c:v>91.246309999999994</c:v>
                </c:pt>
                <c:pt idx="7366">
                  <c:v>91.243650000000059</c:v>
                </c:pt>
                <c:pt idx="7367">
                  <c:v>91.243650000000059</c:v>
                </c:pt>
                <c:pt idx="7368">
                  <c:v>91.240989999999996</c:v>
                </c:pt>
                <c:pt idx="7369">
                  <c:v>91.240989999999996</c:v>
                </c:pt>
                <c:pt idx="7370">
                  <c:v>91.238329999999991</c:v>
                </c:pt>
                <c:pt idx="7371">
                  <c:v>91.238329999999991</c:v>
                </c:pt>
                <c:pt idx="7372">
                  <c:v>91.235670000000013</c:v>
                </c:pt>
                <c:pt idx="7373">
                  <c:v>91.235670000000013</c:v>
                </c:pt>
                <c:pt idx="7374">
                  <c:v>91.233019999999996</c:v>
                </c:pt>
                <c:pt idx="7375">
                  <c:v>91.230360000000005</c:v>
                </c:pt>
                <c:pt idx="7376">
                  <c:v>91.230360000000005</c:v>
                </c:pt>
                <c:pt idx="7377">
                  <c:v>91.227700000000013</c:v>
                </c:pt>
                <c:pt idx="7378">
                  <c:v>91.227700000000013</c:v>
                </c:pt>
                <c:pt idx="7379">
                  <c:v>91.225039999999979</c:v>
                </c:pt>
                <c:pt idx="7380">
                  <c:v>91.225039999999979</c:v>
                </c:pt>
                <c:pt idx="7381">
                  <c:v>91.222379999999958</c:v>
                </c:pt>
                <c:pt idx="7382">
                  <c:v>91.222379999999958</c:v>
                </c:pt>
                <c:pt idx="7383">
                  <c:v>91.219719999999995</c:v>
                </c:pt>
                <c:pt idx="7384">
                  <c:v>91.219719999999995</c:v>
                </c:pt>
                <c:pt idx="7385">
                  <c:v>91.217060000000075</c:v>
                </c:pt>
                <c:pt idx="7386">
                  <c:v>91.214400000000026</c:v>
                </c:pt>
                <c:pt idx="7387">
                  <c:v>91.214400000000026</c:v>
                </c:pt>
                <c:pt idx="7388">
                  <c:v>91.211740000000006</c:v>
                </c:pt>
                <c:pt idx="7389">
                  <c:v>91.211740000000006</c:v>
                </c:pt>
                <c:pt idx="7390">
                  <c:v>91.20908</c:v>
                </c:pt>
                <c:pt idx="7391">
                  <c:v>91.20908</c:v>
                </c:pt>
                <c:pt idx="7392">
                  <c:v>91.206419999999994</c:v>
                </c:pt>
                <c:pt idx="7393">
                  <c:v>91.203769999999992</c:v>
                </c:pt>
                <c:pt idx="7394">
                  <c:v>91.203769999999992</c:v>
                </c:pt>
                <c:pt idx="7395">
                  <c:v>91.201110000000057</c:v>
                </c:pt>
                <c:pt idx="7396">
                  <c:v>91.201110000000057</c:v>
                </c:pt>
                <c:pt idx="7397">
                  <c:v>91.19844999999998</c:v>
                </c:pt>
                <c:pt idx="7398">
                  <c:v>91.19844999999998</c:v>
                </c:pt>
                <c:pt idx="7399">
                  <c:v>91.195789999999988</c:v>
                </c:pt>
                <c:pt idx="7400">
                  <c:v>91.195789999999988</c:v>
                </c:pt>
                <c:pt idx="7401">
                  <c:v>91.193129999999996</c:v>
                </c:pt>
                <c:pt idx="7402">
                  <c:v>91.190469999999991</c:v>
                </c:pt>
                <c:pt idx="7403">
                  <c:v>91.190469999999991</c:v>
                </c:pt>
                <c:pt idx="7404">
                  <c:v>91.187809999999999</c:v>
                </c:pt>
                <c:pt idx="7405">
                  <c:v>91.187809999999999</c:v>
                </c:pt>
                <c:pt idx="7406">
                  <c:v>91.185149999999979</c:v>
                </c:pt>
                <c:pt idx="7407">
                  <c:v>91.185149999999979</c:v>
                </c:pt>
                <c:pt idx="7408">
                  <c:v>91.182489999999959</c:v>
                </c:pt>
                <c:pt idx="7409">
                  <c:v>91.179829999999981</c:v>
                </c:pt>
                <c:pt idx="7410">
                  <c:v>91.179829999999981</c:v>
                </c:pt>
                <c:pt idx="7411">
                  <c:v>91.17716999999999</c:v>
                </c:pt>
                <c:pt idx="7412">
                  <c:v>91.17716999999999</c:v>
                </c:pt>
                <c:pt idx="7413">
                  <c:v>91.174520000000001</c:v>
                </c:pt>
                <c:pt idx="7414">
                  <c:v>91.174520000000001</c:v>
                </c:pt>
                <c:pt idx="7415">
                  <c:v>91.171859999999981</c:v>
                </c:pt>
                <c:pt idx="7416">
                  <c:v>91.169200000000004</c:v>
                </c:pt>
                <c:pt idx="7417">
                  <c:v>91.169200000000004</c:v>
                </c:pt>
                <c:pt idx="7418">
                  <c:v>91.166539999999998</c:v>
                </c:pt>
                <c:pt idx="7419">
                  <c:v>91.166539999999998</c:v>
                </c:pt>
                <c:pt idx="7420">
                  <c:v>91.163879999999978</c:v>
                </c:pt>
                <c:pt idx="7421">
                  <c:v>91.163879999999978</c:v>
                </c:pt>
                <c:pt idx="7422">
                  <c:v>91.161220000000057</c:v>
                </c:pt>
                <c:pt idx="7423">
                  <c:v>91.15855999999998</c:v>
                </c:pt>
                <c:pt idx="7424">
                  <c:v>91.15855999999998</c:v>
                </c:pt>
                <c:pt idx="7425">
                  <c:v>91.155899999999988</c:v>
                </c:pt>
                <c:pt idx="7426">
                  <c:v>91.155899999999988</c:v>
                </c:pt>
                <c:pt idx="7427">
                  <c:v>91.153239999999983</c:v>
                </c:pt>
                <c:pt idx="7428">
                  <c:v>91.153239999999983</c:v>
                </c:pt>
                <c:pt idx="7429">
                  <c:v>91.150579999999948</c:v>
                </c:pt>
                <c:pt idx="7430">
                  <c:v>91.147920000000056</c:v>
                </c:pt>
                <c:pt idx="7431">
                  <c:v>91.147920000000056</c:v>
                </c:pt>
                <c:pt idx="7432">
                  <c:v>91.145269999999996</c:v>
                </c:pt>
                <c:pt idx="7433">
                  <c:v>91.145269999999996</c:v>
                </c:pt>
                <c:pt idx="7434">
                  <c:v>91.142610000000005</c:v>
                </c:pt>
                <c:pt idx="7435">
                  <c:v>91.142610000000005</c:v>
                </c:pt>
                <c:pt idx="7436">
                  <c:v>91.139949999999999</c:v>
                </c:pt>
                <c:pt idx="7437">
                  <c:v>91.137289999999993</c:v>
                </c:pt>
                <c:pt idx="7438">
                  <c:v>91.137289999999993</c:v>
                </c:pt>
                <c:pt idx="7439">
                  <c:v>91.134630000000001</c:v>
                </c:pt>
                <c:pt idx="7440">
                  <c:v>91.134630000000001</c:v>
                </c:pt>
                <c:pt idx="7441">
                  <c:v>91.131969999999995</c:v>
                </c:pt>
                <c:pt idx="7442">
                  <c:v>91.131969999999995</c:v>
                </c:pt>
                <c:pt idx="7443">
                  <c:v>91.129309999999947</c:v>
                </c:pt>
                <c:pt idx="7444">
                  <c:v>91.126649999999998</c:v>
                </c:pt>
                <c:pt idx="7445">
                  <c:v>91.126649999999998</c:v>
                </c:pt>
                <c:pt idx="7446">
                  <c:v>91.123989999999978</c:v>
                </c:pt>
                <c:pt idx="7447">
                  <c:v>91.123989999999978</c:v>
                </c:pt>
                <c:pt idx="7448">
                  <c:v>91.121329999999986</c:v>
                </c:pt>
                <c:pt idx="7449">
                  <c:v>91.121329999999986</c:v>
                </c:pt>
                <c:pt idx="7450">
                  <c:v>91.118669999999995</c:v>
                </c:pt>
                <c:pt idx="7451">
                  <c:v>91.116020000000006</c:v>
                </c:pt>
                <c:pt idx="7452">
                  <c:v>91.116020000000006</c:v>
                </c:pt>
                <c:pt idx="7453">
                  <c:v>91.11336</c:v>
                </c:pt>
                <c:pt idx="7454">
                  <c:v>91.11336</c:v>
                </c:pt>
                <c:pt idx="7455">
                  <c:v>91.110699999999994</c:v>
                </c:pt>
                <c:pt idx="7456">
                  <c:v>91.108039999999988</c:v>
                </c:pt>
                <c:pt idx="7457">
                  <c:v>91.108039999999988</c:v>
                </c:pt>
                <c:pt idx="7458">
                  <c:v>91.105379999999926</c:v>
                </c:pt>
                <c:pt idx="7459">
                  <c:v>91.105379999999926</c:v>
                </c:pt>
                <c:pt idx="7460">
                  <c:v>91.102719999999948</c:v>
                </c:pt>
                <c:pt idx="7461">
                  <c:v>91.102719999999948</c:v>
                </c:pt>
                <c:pt idx="7462">
                  <c:v>91.100059999999999</c:v>
                </c:pt>
                <c:pt idx="7463">
                  <c:v>91.097399999999993</c:v>
                </c:pt>
                <c:pt idx="7464">
                  <c:v>91.097399999999993</c:v>
                </c:pt>
                <c:pt idx="7465">
                  <c:v>91.094740000000002</c:v>
                </c:pt>
                <c:pt idx="7466">
                  <c:v>91.094740000000002</c:v>
                </c:pt>
                <c:pt idx="7467">
                  <c:v>91.092079999999982</c:v>
                </c:pt>
                <c:pt idx="7468">
                  <c:v>91.089420000000004</c:v>
                </c:pt>
                <c:pt idx="7469">
                  <c:v>91.089420000000004</c:v>
                </c:pt>
                <c:pt idx="7470">
                  <c:v>91.086769999999987</c:v>
                </c:pt>
                <c:pt idx="7471">
                  <c:v>91.086769999999987</c:v>
                </c:pt>
                <c:pt idx="7472">
                  <c:v>91.084109999999995</c:v>
                </c:pt>
                <c:pt idx="7473">
                  <c:v>91.084109999999995</c:v>
                </c:pt>
                <c:pt idx="7474">
                  <c:v>91.081450000000004</c:v>
                </c:pt>
                <c:pt idx="7475">
                  <c:v>91.078789999999941</c:v>
                </c:pt>
                <c:pt idx="7476">
                  <c:v>91.078789999999941</c:v>
                </c:pt>
                <c:pt idx="7477">
                  <c:v>91.076129999999992</c:v>
                </c:pt>
                <c:pt idx="7478">
                  <c:v>91.076129999999992</c:v>
                </c:pt>
                <c:pt idx="7479">
                  <c:v>91.073469999999986</c:v>
                </c:pt>
                <c:pt idx="7480">
                  <c:v>91.07080999999998</c:v>
                </c:pt>
                <c:pt idx="7481">
                  <c:v>91.07080999999998</c:v>
                </c:pt>
                <c:pt idx="7482">
                  <c:v>91.068150000000003</c:v>
                </c:pt>
                <c:pt idx="7483">
                  <c:v>91.068150000000003</c:v>
                </c:pt>
                <c:pt idx="7484">
                  <c:v>91.065489999999983</c:v>
                </c:pt>
                <c:pt idx="7485">
                  <c:v>91.065489999999983</c:v>
                </c:pt>
                <c:pt idx="7486">
                  <c:v>91.062829999999991</c:v>
                </c:pt>
                <c:pt idx="7487">
                  <c:v>91.060170000000014</c:v>
                </c:pt>
                <c:pt idx="7488">
                  <c:v>91.060170000000014</c:v>
                </c:pt>
                <c:pt idx="7489">
                  <c:v>91.057519999999997</c:v>
                </c:pt>
                <c:pt idx="7490">
                  <c:v>91.057519999999997</c:v>
                </c:pt>
                <c:pt idx="7491">
                  <c:v>91.054860000000005</c:v>
                </c:pt>
                <c:pt idx="7492">
                  <c:v>91.054860000000005</c:v>
                </c:pt>
                <c:pt idx="7493">
                  <c:v>91.052199999999999</c:v>
                </c:pt>
                <c:pt idx="7494">
                  <c:v>91.049539999999993</c:v>
                </c:pt>
                <c:pt idx="7495">
                  <c:v>91.049539999999993</c:v>
                </c:pt>
                <c:pt idx="7496">
                  <c:v>91.046880000000002</c:v>
                </c:pt>
                <c:pt idx="7497">
                  <c:v>91.046880000000002</c:v>
                </c:pt>
                <c:pt idx="7498">
                  <c:v>91.044220000000081</c:v>
                </c:pt>
                <c:pt idx="7499">
                  <c:v>91.041560000000075</c:v>
                </c:pt>
                <c:pt idx="7500">
                  <c:v>91.041560000000075</c:v>
                </c:pt>
                <c:pt idx="7501">
                  <c:v>91.038899999999998</c:v>
                </c:pt>
                <c:pt idx="7502">
                  <c:v>91.038899999999998</c:v>
                </c:pt>
                <c:pt idx="7503">
                  <c:v>91.036240000000006</c:v>
                </c:pt>
                <c:pt idx="7504">
                  <c:v>91.036240000000006</c:v>
                </c:pt>
                <c:pt idx="7505">
                  <c:v>91.033580000000001</c:v>
                </c:pt>
                <c:pt idx="7506">
                  <c:v>91.030930000000012</c:v>
                </c:pt>
                <c:pt idx="7507">
                  <c:v>91.030930000000012</c:v>
                </c:pt>
                <c:pt idx="7508">
                  <c:v>91.028269999999992</c:v>
                </c:pt>
                <c:pt idx="7509">
                  <c:v>91.028269999999992</c:v>
                </c:pt>
                <c:pt idx="7510">
                  <c:v>91.02561</c:v>
                </c:pt>
                <c:pt idx="7511">
                  <c:v>91.02294999999998</c:v>
                </c:pt>
                <c:pt idx="7512">
                  <c:v>91.02294999999998</c:v>
                </c:pt>
                <c:pt idx="7513">
                  <c:v>91.020290000000003</c:v>
                </c:pt>
                <c:pt idx="7514">
                  <c:v>91.020290000000003</c:v>
                </c:pt>
                <c:pt idx="7515">
                  <c:v>91.017630000000025</c:v>
                </c:pt>
                <c:pt idx="7516">
                  <c:v>91.017630000000025</c:v>
                </c:pt>
                <c:pt idx="7517">
                  <c:v>91.014970000000005</c:v>
                </c:pt>
                <c:pt idx="7518">
                  <c:v>91.012309999999999</c:v>
                </c:pt>
                <c:pt idx="7519">
                  <c:v>91.012309999999999</c:v>
                </c:pt>
                <c:pt idx="7520">
                  <c:v>91.009649999999993</c:v>
                </c:pt>
                <c:pt idx="7521">
                  <c:v>91.009649999999993</c:v>
                </c:pt>
                <c:pt idx="7522">
                  <c:v>91.006990000000002</c:v>
                </c:pt>
                <c:pt idx="7523">
                  <c:v>91.004329999999996</c:v>
                </c:pt>
                <c:pt idx="7524">
                  <c:v>91.004329999999996</c:v>
                </c:pt>
                <c:pt idx="7525">
                  <c:v>91.001679999999993</c:v>
                </c:pt>
                <c:pt idx="7526">
                  <c:v>91.001679999999993</c:v>
                </c:pt>
                <c:pt idx="7527">
                  <c:v>90.999020000000058</c:v>
                </c:pt>
                <c:pt idx="7528">
                  <c:v>90.996359999999996</c:v>
                </c:pt>
                <c:pt idx="7529">
                  <c:v>90.996359999999996</c:v>
                </c:pt>
                <c:pt idx="7530">
                  <c:v>90.993700000000004</c:v>
                </c:pt>
                <c:pt idx="7531">
                  <c:v>90.993700000000004</c:v>
                </c:pt>
                <c:pt idx="7532">
                  <c:v>90.991040000000027</c:v>
                </c:pt>
                <c:pt idx="7533">
                  <c:v>90.988379999999978</c:v>
                </c:pt>
                <c:pt idx="7534">
                  <c:v>90.988379999999978</c:v>
                </c:pt>
                <c:pt idx="7535">
                  <c:v>90.985720000000001</c:v>
                </c:pt>
                <c:pt idx="7536">
                  <c:v>90.985720000000001</c:v>
                </c:pt>
                <c:pt idx="7537">
                  <c:v>90.983059999999995</c:v>
                </c:pt>
                <c:pt idx="7538">
                  <c:v>90.980400000000003</c:v>
                </c:pt>
                <c:pt idx="7539">
                  <c:v>90.980400000000003</c:v>
                </c:pt>
                <c:pt idx="7540">
                  <c:v>90.977739999999983</c:v>
                </c:pt>
                <c:pt idx="7541">
                  <c:v>90.975079999999949</c:v>
                </c:pt>
                <c:pt idx="7542">
                  <c:v>90.975079999999949</c:v>
                </c:pt>
                <c:pt idx="7543">
                  <c:v>90.972430000000003</c:v>
                </c:pt>
                <c:pt idx="7544">
                  <c:v>90.972430000000003</c:v>
                </c:pt>
                <c:pt idx="7545">
                  <c:v>90.969769999999997</c:v>
                </c:pt>
                <c:pt idx="7546">
                  <c:v>90.967110000000091</c:v>
                </c:pt>
                <c:pt idx="7547">
                  <c:v>90.967110000000091</c:v>
                </c:pt>
                <c:pt idx="7548">
                  <c:v>90.964450000000056</c:v>
                </c:pt>
                <c:pt idx="7549">
                  <c:v>90.964450000000056</c:v>
                </c:pt>
                <c:pt idx="7550">
                  <c:v>90.961789999999993</c:v>
                </c:pt>
                <c:pt idx="7551">
                  <c:v>90.959130000000002</c:v>
                </c:pt>
                <c:pt idx="7552">
                  <c:v>90.959130000000002</c:v>
                </c:pt>
                <c:pt idx="7553">
                  <c:v>90.956469999999996</c:v>
                </c:pt>
                <c:pt idx="7554">
                  <c:v>90.956469999999996</c:v>
                </c:pt>
                <c:pt idx="7555">
                  <c:v>90.953810000000004</c:v>
                </c:pt>
                <c:pt idx="7556">
                  <c:v>90.951150000000027</c:v>
                </c:pt>
                <c:pt idx="7557">
                  <c:v>90.951150000000027</c:v>
                </c:pt>
                <c:pt idx="7558">
                  <c:v>90.948490000000007</c:v>
                </c:pt>
                <c:pt idx="7559">
                  <c:v>90.948490000000007</c:v>
                </c:pt>
                <c:pt idx="7560">
                  <c:v>90.945830000000001</c:v>
                </c:pt>
                <c:pt idx="7561">
                  <c:v>90.943180000000027</c:v>
                </c:pt>
                <c:pt idx="7562">
                  <c:v>90.943180000000027</c:v>
                </c:pt>
                <c:pt idx="7563">
                  <c:v>90.940520000000078</c:v>
                </c:pt>
                <c:pt idx="7564">
                  <c:v>90.940520000000078</c:v>
                </c:pt>
                <c:pt idx="7565">
                  <c:v>90.937860000000057</c:v>
                </c:pt>
                <c:pt idx="7566">
                  <c:v>90.935199999999995</c:v>
                </c:pt>
                <c:pt idx="7567">
                  <c:v>90.935199999999995</c:v>
                </c:pt>
                <c:pt idx="7568">
                  <c:v>90.932540000000003</c:v>
                </c:pt>
                <c:pt idx="7569">
                  <c:v>90.932540000000003</c:v>
                </c:pt>
                <c:pt idx="7570">
                  <c:v>90.929879999999983</c:v>
                </c:pt>
                <c:pt idx="7571">
                  <c:v>90.927220000000077</c:v>
                </c:pt>
                <c:pt idx="7572">
                  <c:v>90.927220000000077</c:v>
                </c:pt>
                <c:pt idx="7573">
                  <c:v>90.924560000000056</c:v>
                </c:pt>
                <c:pt idx="7574">
                  <c:v>90.921899999999994</c:v>
                </c:pt>
                <c:pt idx="7575">
                  <c:v>90.921899999999994</c:v>
                </c:pt>
                <c:pt idx="7576">
                  <c:v>90.919240000000059</c:v>
                </c:pt>
                <c:pt idx="7577">
                  <c:v>90.919240000000059</c:v>
                </c:pt>
                <c:pt idx="7578">
                  <c:v>90.916579999999996</c:v>
                </c:pt>
                <c:pt idx="7579">
                  <c:v>90.913930000000022</c:v>
                </c:pt>
                <c:pt idx="7580">
                  <c:v>90.913930000000022</c:v>
                </c:pt>
                <c:pt idx="7581">
                  <c:v>90.911270000000059</c:v>
                </c:pt>
                <c:pt idx="7582">
                  <c:v>90.911270000000059</c:v>
                </c:pt>
                <c:pt idx="7583">
                  <c:v>90.908609999999996</c:v>
                </c:pt>
                <c:pt idx="7584">
                  <c:v>90.905950000000004</c:v>
                </c:pt>
                <c:pt idx="7585">
                  <c:v>90.905950000000004</c:v>
                </c:pt>
                <c:pt idx="7586">
                  <c:v>90.903290000000027</c:v>
                </c:pt>
                <c:pt idx="7587">
                  <c:v>90.900630000000007</c:v>
                </c:pt>
                <c:pt idx="7588">
                  <c:v>90.900630000000007</c:v>
                </c:pt>
                <c:pt idx="7589">
                  <c:v>90.897970000000001</c:v>
                </c:pt>
                <c:pt idx="7590">
                  <c:v>90.897970000000001</c:v>
                </c:pt>
                <c:pt idx="7591">
                  <c:v>90.895309999999981</c:v>
                </c:pt>
                <c:pt idx="7592">
                  <c:v>90.892650000000003</c:v>
                </c:pt>
                <c:pt idx="7593">
                  <c:v>90.892650000000003</c:v>
                </c:pt>
                <c:pt idx="7594">
                  <c:v>90.889989999999983</c:v>
                </c:pt>
                <c:pt idx="7595">
                  <c:v>90.887329999999992</c:v>
                </c:pt>
                <c:pt idx="7596">
                  <c:v>90.887329999999992</c:v>
                </c:pt>
                <c:pt idx="7597">
                  <c:v>90.884680000000003</c:v>
                </c:pt>
                <c:pt idx="7598">
                  <c:v>90.884680000000003</c:v>
                </c:pt>
                <c:pt idx="7599">
                  <c:v>90.882019999999983</c:v>
                </c:pt>
                <c:pt idx="7600">
                  <c:v>90.879359999999949</c:v>
                </c:pt>
                <c:pt idx="7601">
                  <c:v>90.879359999999949</c:v>
                </c:pt>
                <c:pt idx="7602">
                  <c:v>90.876699999999985</c:v>
                </c:pt>
                <c:pt idx="7603">
                  <c:v>90.876699999999985</c:v>
                </c:pt>
                <c:pt idx="7604">
                  <c:v>90.874039999999979</c:v>
                </c:pt>
                <c:pt idx="7605">
                  <c:v>90.871379999999988</c:v>
                </c:pt>
                <c:pt idx="7606">
                  <c:v>90.871379999999988</c:v>
                </c:pt>
                <c:pt idx="7607">
                  <c:v>90.868719999999982</c:v>
                </c:pt>
                <c:pt idx="7608">
                  <c:v>90.866060000000004</c:v>
                </c:pt>
                <c:pt idx="7609">
                  <c:v>90.866060000000004</c:v>
                </c:pt>
                <c:pt idx="7610">
                  <c:v>90.863399999999999</c:v>
                </c:pt>
                <c:pt idx="7611">
                  <c:v>90.863399999999999</c:v>
                </c:pt>
                <c:pt idx="7612">
                  <c:v>90.860739999999979</c:v>
                </c:pt>
                <c:pt idx="7613">
                  <c:v>90.858079999999958</c:v>
                </c:pt>
                <c:pt idx="7614">
                  <c:v>90.858079999999958</c:v>
                </c:pt>
                <c:pt idx="7615">
                  <c:v>90.855429999999998</c:v>
                </c:pt>
                <c:pt idx="7616">
                  <c:v>90.852769999999978</c:v>
                </c:pt>
                <c:pt idx="7617">
                  <c:v>90.852769999999978</c:v>
                </c:pt>
                <c:pt idx="7618">
                  <c:v>90.850110000000001</c:v>
                </c:pt>
                <c:pt idx="7619">
                  <c:v>90.850110000000001</c:v>
                </c:pt>
                <c:pt idx="7620">
                  <c:v>90.847449999999995</c:v>
                </c:pt>
                <c:pt idx="7621">
                  <c:v>90.844790000000003</c:v>
                </c:pt>
                <c:pt idx="7622">
                  <c:v>90.844790000000003</c:v>
                </c:pt>
                <c:pt idx="7623">
                  <c:v>90.842129999999997</c:v>
                </c:pt>
                <c:pt idx="7624">
                  <c:v>90.839469999999992</c:v>
                </c:pt>
                <c:pt idx="7625">
                  <c:v>90.839469999999992</c:v>
                </c:pt>
                <c:pt idx="7626">
                  <c:v>90.83681</c:v>
                </c:pt>
                <c:pt idx="7627">
                  <c:v>90.83681</c:v>
                </c:pt>
                <c:pt idx="7628">
                  <c:v>90.834149999999994</c:v>
                </c:pt>
                <c:pt idx="7629">
                  <c:v>90.831490000000002</c:v>
                </c:pt>
                <c:pt idx="7630">
                  <c:v>90.831490000000002</c:v>
                </c:pt>
                <c:pt idx="7631">
                  <c:v>90.828839999999943</c:v>
                </c:pt>
                <c:pt idx="7632">
                  <c:v>90.826179999999979</c:v>
                </c:pt>
                <c:pt idx="7633">
                  <c:v>90.826179999999979</c:v>
                </c:pt>
                <c:pt idx="7634">
                  <c:v>90.823520000000002</c:v>
                </c:pt>
                <c:pt idx="7635">
                  <c:v>90.823520000000002</c:v>
                </c:pt>
                <c:pt idx="7636">
                  <c:v>90.820859999999982</c:v>
                </c:pt>
                <c:pt idx="7637">
                  <c:v>90.818200000000004</c:v>
                </c:pt>
                <c:pt idx="7638">
                  <c:v>90.818200000000004</c:v>
                </c:pt>
                <c:pt idx="7639">
                  <c:v>90.815539999999999</c:v>
                </c:pt>
                <c:pt idx="7640">
                  <c:v>90.812879999999979</c:v>
                </c:pt>
                <c:pt idx="7641">
                  <c:v>90.812879999999979</c:v>
                </c:pt>
                <c:pt idx="7642">
                  <c:v>90.810220000000058</c:v>
                </c:pt>
                <c:pt idx="7643">
                  <c:v>90.810220000000058</c:v>
                </c:pt>
                <c:pt idx="7644">
                  <c:v>90.807559999999995</c:v>
                </c:pt>
                <c:pt idx="7645">
                  <c:v>90.804900000000004</c:v>
                </c:pt>
                <c:pt idx="7646">
                  <c:v>90.804900000000004</c:v>
                </c:pt>
                <c:pt idx="7647">
                  <c:v>90.802239999999998</c:v>
                </c:pt>
                <c:pt idx="7648">
                  <c:v>90.799589999999995</c:v>
                </c:pt>
                <c:pt idx="7649">
                  <c:v>90.799589999999995</c:v>
                </c:pt>
                <c:pt idx="7650">
                  <c:v>90.796930000000003</c:v>
                </c:pt>
                <c:pt idx="7651">
                  <c:v>90.796930000000003</c:v>
                </c:pt>
                <c:pt idx="7652">
                  <c:v>90.794270000000026</c:v>
                </c:pt>
                <c:pt idx="7653">
                  <c:v>90.791610000000077</c:v>
                </c:pt>
                <c:pt idx="7654">
                  <c:v>90.791610000000077</c:v>
                </c:pt>
                <c:pt idx="7655">
                  <c:v>90.78895</c:v>
                </c:pt>
                <c:pt idx="7656">
                  <c:v>90.786289999999994</c:v>
                </c:pt>
                <c:pt idx="7657">
                  <c:v>90.786289999999994</c:v>
                </c:pt>
                <c:pt idx="7658">
                  <c:v>90.783630000000002</c:v>
                </c:pt>
                <c:pt idx="7659">
                  <c:v>90.780969999999996</c:v>
                </c:pt>
                <c:pt idx="7660">
                  <c:v>90.780969999999996</c:v>
                </c:pt>
                <c:pt idx="7661">
                  <c:v>90.778309999999948</c:v>
                </c:pt>
                <c:pt idx="7662">
                  <c:v>90.778309999999948</c:v>
                </c:pt>
                <c:pt idx="7663">
                  <c:v>90.775649999999999</c:v>
                </c:pt>
                <c:pt idx="7664">
                  <c:v>90.772989999999979</c:v>
                </c:pt>
                <c:pt idx="7665">
                  <c:v>90.772989999999979</c:v>
                </c:pt>
                <c:pt idx="7666">
                  <c:v>90.770339999999948</c:v>
                </c:pt>
                <c:pt idx="7667">
                  <c:v>90.767680000000027</c:v>
                </c:pt>
                <c:pt idx="7668">
                  <c:v>90.767680000000027</c:v>
                </c:pt>
                <c:pt idx="7669">
                  <c:v>90.765020000000007</c:v>
                </c:pt>
                <c:pt idx="7670">
                  <c:v>90.762360000000001</c:v>
                </c:pt>
                <c:pt idx="7671">
                  <c:v>90.762360000000001</c:v>
                </c:pt>
                <c:pt idx="7672">
                  <c:v>90.759699999999995</c:v>
                </c:pt>
                <c:pt idx="7673">
                  <c:v>90.757040000000003</c:v>
                </c:pt>
                <c:pt idx="7674">
                  <c:v>90.757040000000003</c:v>
                </c:pt>
                <c:pt idx="7675">
                  <c:v>90.754379999999998</c:v>
                </c:pt>
                <c:pt idx="7676">
                  <c:v>90.754379999999998</c:v>
                </c:pt>
                <c:pt idx="7677">
                  <c:v>90.751720000000006</c:v>
                </c:pt>
                <c:pt idx="7678">
                  <c:v>90.749060000000057</c:v>
                </c:pt>
                <c:pt idx="7679">
                  <c:v>90.749060000000057</c:v>
                </c:pt>
                <c:pt idx="7680">
                  <c:v>90.746399999999994</c:v>
                </c:pt>
                <c:pt idx="7681">
                  <c:v>90.743740000000003</c:v>
                </c:pt>
                <c:pt idx="7682">
                  <c:v>90.743740000000003</c:v>
                </c:pt>
                <c:pt idx="7683">
                  <c:v>90.741090000000057</c:v>
                </c:pt>
                <c:pt idx="7684">
                  <c:v>90.738429999999994</c:v>
                </c:pt>
                <c:pt idx="7685">
                  <c:v>90.738429999999994</c:v>
                </c:pt>
                <c:pt idx="7686">
                  <c:v>90.735770000000002</c:v>
                </c:pt>
                <c:pt idx="7687">
                  <c:v>90.733109999999996</c:v>
                </c:pt>
                <c:pt idx="7688">
                  <c:v>90.733109999999996</c:v>
                </c:pt>
                <c:pt idx="7689">
                  <c:v>90.730450000000005</c:v>
                </c:pt>
                <c:pt idx="7690">
                  <c:v>90.727789999999999</c:v>
                </c:pt>
                <c:pt idx="7691">
                  <c:v>90.727789999999999</c:v>
                </c:pt>
                <c:pt idx="7692">
                  <c:v>90.725129999999993</c:v>
                </c:pt>
                <c:pt idx="7693">
                  <c:v>90.722469999999987</c:v>
                </c:pt>
                <c:pt idx="7694">
                  <c:v>90.722469999999987</c:v>
                </c:pt>
                <c:pt idx="7695">
                  <c:v>90.719809999999995</c:v>
                </c:pt>
                <c:pt idx="7696">
                  <c:v>90.717150000000075</c:v>
                </c:pt>
                <c:pt idx="7697">
                  <c:v>90.717150000000075</c:v>
                </c:pt>
                <c:pt idx="7698">
                  <c:v>90.714490000000026</c:v>
                </c:pt>
                <c:pt idx="7699">
                  <c:v>90.711839999999995</c:v>
                </c:pt>
                <c:pt idx="7700">
                  <c:v>90.711839999999995</c:v>
                </c:pt>
                <c:pt idx="7701">
                  <c:v>90.709180000000003</c:v>
                </c:pt>
                <c:pt idx="7702">
                  <c:v>90.709180000000003</c:v>
                </c:pt>
                <c:pt idx="7703">
                  <c:v>90.706520000000026</c:v>
                </c:pt>
                <c:pt idx="7704">
                  <c:v>90.703860000000006</c:v>
                </c:pt>
                <c:pt idx="7705">
                  <c:v>90.703860000000006</c:v>
                </c:pt>
                <c:pt idx="7706">
                  <c:v>90.701200000000057</c:v>
                </c:pt>
                <c:pt idx="7707">
                  <c:v>90.69853999999998</c:v>
                </c:pt>
                <c:pt idx="7708">
                  <c:v>90.69853999999998</c:v>
                </c:pt>
                <c:pt idx="7709">
                  <c:v>90.695879999999988</c:v>
                </c:pt>
                <c:pt idx="7710">
                  <c:v>90.693219999999997</c:v>
                </c:pt>
                <c:pt idx="7711">
                  <c:v>90.693219999999997</c:v>
                </c:pt>
                <c:pt idx="7712">
                  <c:v>90.690560000000005</c:v>
                </c:pt>
                <c:pt idx="7713">
                  <c:v>90.687899999999999</c:v>
                </c:pt>
                <c:pt idx="7714">
                  <c:v>90.687899999999999</c:v>
                </c:pt>
                <c:pt idx="7715">
                  <c:v>90.685239999999979</c:v>
                </c:pt>
                <c:pt idx="7716">
                  <c:v>90.682589999999948</c:v>
                </c:pt>
                <c:pt idx="7717">
                  <c:v>90.682589999999948</c:v>
                </c:pt>
                <c:pt idx="7718">
                  <c:v>90.679929999999999</c:v>
                </c:pt>
                <c:pt idx="7719">
                  <c:v>90.677269999999993</c:v>
                </c:pt>
                <c:pt idx="7720">
                  <c:v>90.677269999999993</c:v>
                </c:pt>
                <c:pt idx="7721">
                  <c:v>90.674610000000001</c:v>
                </c:pt>
                <c:pt idx="7722">
                  <c:v>90.671949999999981</c:v>
                </c:pt>
                <c:pt idx="7723">
                  <c:v>90.671949999999981</c:v>
                </c:pt>
                <c:pt idx="7724">
                  <c:v>90.669290000000004</c:v>
                </c:pt>
                <c:pt idx="7725">
                  <c:v>90.666630000000012</c:v>
                </c:pt>
                <c:pt idx="7726">
                  <c:v>90.666630000000012</c:v>
                </c:pt>
                <c:pt idx="7727">
                  <c:v>90.663969999999992</c:v>
                </c:pt>
                <c:pt idx="7728">
                  <c:v>90.663969999999992</c:v>
                </c:pt>
                <c:pt idx="7729">
                  <c:v>90.66131</c:v>
                </c:pt>
                <c:pt idx="7730">
                  <c:v>90.65864999999998</c:v>
                </c:pt>
                <c:pt idx="7731">
                  <c:v>90.65864999999998</c:v>
                </c:pt>
                <c:pt idx="7732">
                  <c:v>90.655989999999989</c:v>
                </c:pt>
                <c:pt idx="7733">
                  <c:v>90.653339999999943</c:v>
                </c:pt>
                <c:pt idx="7734">
                  <c:v>90.653339999999943</c:v>
                </c:pt>
                <c:pt idx="7735">
                  <c:v>90.65067999999998</c:v>
                </c:pt>
                <c:pt idx="7736">
                  <c:v>90.648020000000002</c:v>
                </c:pt>
                <c:pt idx="7737">
                  <c:v>90.648020000000002</c:v>
                </c:pt>
                <c:pt idx="7738">
                  <c:v>90.645359999999982</c:v>
                </c:pt>
                <c:pt idx="7739">
                  <c:v>90.642699999999991</c:v>
                </c:pt>
                <c:pt idx="7740">
                  <c:v>90.642699999999991</c:v>
                </c:pt>
                <c:pt idx="7741">
                  <c:v>90.640039999999999</c:v>
                </c:pt>
                <c:pt idx="7742">
                  <c:v>90.637379999999979</c:v>
                </c:pt>
                <c:pt idx="7743">
                  <c:v>90.637379999999979</c:v>
                </c:pt>
                <c:pt idx="7744">
                  <c:v>90.634720000000002</c:v>
                </c:pt>
                <c:pt idx="7745">
                  <c:v>90.632059999999981</c:v>
                </c:pt>
                <c:pt idx="7746">
                  <c:v>90.632059999999981</c:v>
                </c:pt>
                <c:pt idx="7747">
                  <c:v>90.629399999999947</c:v>
                </c:pt>
                <c:pt idx="7748">
                  <c:v>90.626749999999959</c:v>
                </c:pt>
                <c:pt idx="7749">
                  <c:v>90.626749999999959</c:v>
                </c:pt>
                <c:pt idx="7750">
                  <c:v>90.624089999999981</c:v>
                </c:pt>
                <c:pt idx="7751">
                  <c:v>90.624089999999981</c:v>
                </c:pt>
                <c:pt idx="7752">
                  <c:v>90.621430000000004</c:v>
                </c:pt>
                <c:pt idx="7753">
                  <c:v>90.618769999999998</c:v>
                </c:pt>
                <c:pt idx="7754">
                  <c:v>90.618769999999998</c:v>
                </c:pt>
                <c:pt idx="7755">
                  <c:v>90.616110000000006</c:v>
                </c:pt>
                <c:pt idx="7756">
                  <c:v>90.61345</c:v>
                </c:pt>
                <c:pt idx="7757">
                  <c:v>90.61345</c:v>
                </c:pt>
                <c:pt idx="7758">
                  <c:v>90.61078999999998</c:v>
                </c:pt>
                <c:pt idx="7759">
                  <c:v>90.608130000000003</c:v>
                </c:pt>
                <c:pt idx="7760">
                  <c:v>90.608130000000003</c:v>
                </c:pt>
                <c:pt idx="7761">
                  <c:v>90.605469999999983</c:v>
                </c:pt>
                <c:pt idx="7762">
                  <c:v>90.602809999999948</c:v>
                </c:pt>
                <c:pt idx="7763">
                  <c:v>90.602809999999948</c:v>
                </c:pt>
                <c:pt idx="7764">
                  <c:v>90.600149999999999</c:v>
                </c:pt>
                <c:pt idx="7765">
                  <c:v>90.597499999999997</c:v>
                </c:pt>
                <c:pt idx="7766">
                  <c:v>90.597499999999997</c:v>
                </c:pt>
                <c:pt idx="7767">
                  <c:v>90.594840000000005</c:v>
                </c:pt>
                <c:pt idx="7768">
                  <c:v>90.592179999999999</c:v>
                </c:pt>
                <c:pt idx="7769">
                  <c:v>90.592179999999999</c:v>
                </c:pt>
                <c:pt idx="7770">
                  <c:v>90.589519999999993</c:v>
                </c:pt>
                <c:pt idx="7771">
                  <c:v>90.586860000000001</c:v>
                </c:pt>
                <c:pt idx="7772">
                  <c:v>90.586860000000001</c:v>
                </c:pt>
                <c:pt idx="7773">
                  <c:v>90.584199999999996</c:v>
                </c:pt>
                <c:pt idx="7774">
                  <c:v>90.581540000000004</c:v>
                </c:pt>
                <c:pt idx="7775">
                  <c:v>90.581540000000004</c:v>
                </c:pt>
                <c:pt idx="7776">
                  <c:v>90.578879999999941</c:v>
                </c:pt>
                <c:pt idx="7777">
                  <c:v>90.576220000000006</c:v>
                </c:pt>
                <c:pt idx="7778">
                  <c:v>90.576220000000006</c:v>
                </c:pt>
                <c:pt idx="7779">
                  <c:v>90.573560000000001</c:v>
                </c:pt>
                <c:pt idx="7780">
                  <c:v>90.573560000000001</c:v>
                </c:pt>
                <c:pt idx="7781">
                  <c:v>90.57089999999998</c:v>
                </c:pt>
                <c:pt idx="7782">
                  <c:v>90.568250000000006</c:v>
                </c:pt>
                <c:pt idx="7783">
                  <c:v>90.568250000000006</c:v>
                </c:pt>
                <c:pt idx="7784">
                  <c:v>90.56559</c:v>
                </c:pt>
                <c:pt idx="7785">
                  <c:v>90.562929999999994</c:v>
                </c:pt>
                <c:pt idx="7786">
                  <c:v>90.562929999999994</c:v>
                </c:pt>
                <c:pt idx="7787">
                  <c:v>90.560270000000003</c:v>
                </c:pt>
                <c:pt idx="7788">
                  <c:v>90.557609999999997</c:v>
                </c:pt>
                <c:pt idx="7789">
                  <c:v>90.557609999999997</c:v>
                </c:pt>
                <c:pt idx="7790">
                  <c:v>90.554950000000005</c:v>
                </c:pt>
                <c:pt idx="7791">
                  <c:v>90.552289999999999</c:v>
                </c:pt>
                <c:pt idx="7792">
                  <c:v>90.552289999999999</c:v>
                </c:pt>
                <c:pt idx="7793">
                  <c:v>90.549630000000022</c:v>
                </c:pt>
                <c:pt idx="7794">
                  <c:v>90.546970000000002</c:v>
                </c:pt>
                <c:pt idx="7795">
                  <c:v>90.546970000000002</c:v>
                </c:pt>
                <c:pt idx="7796">
                  <c:v>90.544309999999996</c:v>
                </c:pt>
                <c:pt idx="7797">
                  <c:v>90.541650000000075</c:v>
                </c:pt>
                <c:pt idx="7798">
                  <c:v>90.541650000000075</c:v>
                </c:pt>
                <c:pt idx="7799">
                  <c:v>90.539000000000001</c:v>
                </c:pt>
                <c:pt idx="7800">
                  <c:v>90.536339999999981</c:v>
                </c:pt>
                <c:pt idx="7801">
                  <c:v>90.536339999999981</c:v>
                </c:pt>
                <c:pt idx="7802">
                  <c:v>90.533680000000004</c:v>
                </c:pt>
                <c:pt idx="7803">
                  <c:v>90.531020000000026</c:v>
                </c:pt>
                <c:pt idx="7804">
                  <c:v>90.531020000000026</c:v>
                </c:pt>
                <c:pt idx="7805">
                  <c:v>90.528359999999978</c:v>
                </c:pt>
                <c:pt idx="7806">
                  <c:v>90.528359999999978</c:v>
                </c:pt>
                <c:pt idx="7807">
                  <c:v>90.525699999999986</c:v>
                </c:pt>
                <c:pt idx="7808">
                  <c:v>90.52303999999998</c:v>
                </c:pt>
                <c:pt idx="7809">
                  <c:v>90.52303999999998</c:v>
                </c:pt>
                <c:pt idx="7810">
                  <c:v>90.520379999999989</c:v>
                </c:pt>
                <c:pt idx="7811">
                  <c:v>90.517719999999997</c:v>
                </c:pt>
                <c:pt idx="7812">
                  <c:v>90.517719999999997</c:v>
                </c:pt>
                <c:pt idx="7813">
                  <c:v>90.515060000000005</c:v>
                </c:pt>
                <c:pt idx="7814">
                  <c:v>90.5124</c:v>
                </c:pt>
                <c:pt idx="7815">
                  <c:v>90.5124</c:v>
                </c:pt>
                <c:pt idx="7816">
                  <c:v>90.509749999999983</c:v>
                </c:pt>
                <c:pt idx="7817">
                  <c:v>90.507090000000005</c:v>
                </c:pt>
                <c:pt idx="7818">
                  <c:v>90.507090000000005</c:v>
                </c:pt>
                <c:pt idx="7819">
                  <c:v>90.504430000000013</c:v>
                </c:pt>
                <c:pt idx="7820">
                  <c:v>90.501769999999993</c:v>
                </c:pt>
                <c:pt idx="7821">
                  <c:v>90.501769999999993</c:v>
                </c:pt>
                <c:pt idx="7822">
                  <c:v>90.499110000000059</c:v>
                </c:pt>
                <c:pt idx="7823">
                  <c:v>90.496449999999996</c:v>
                </c:pt>
                <c:pt idx="7824">
                  <c:v>90.496449999999996</c:v>
                </c:pt>
                <c:pt idx="7825">
                  <c:v>90.493790000000004</c:v>
                </c:pt>
                <c:pt idx="7826">
                  <c:v>90.491130000000027</c:v>
                </c:pt>
                <c:pt idx="7827">
                  <c:v>90.491130000000027</c:v>
                </c:pt>
                <c:pt idx="7828">
                  <c:v>90.488469999999992</c:v>
                </c:pt>
                <c:pt idx="7829">
                  <c:v>90.485810000000001</c:v>
                </c:pt>
                <c:pt idx="7830">
                  <c:v>90.485810000000001</c:v>
                </c:pt>
                <c:pt idx="7831">
                  <c:v>90.483149999999995</c:v>
                </c:pt>
                <c:pt idx="7832">
                  <c:v>90.480500000000006</c:v>
                </c:pt>
                <c:pt idx="7833">
                  <c:v>90.480500000000006</c:v>
                </c:pt>
                <c:pt idx="7834">
                  <c:v>90.47784</c:v>
                </c:pt>
                <c:pt idx="7835">
                  <c:v>90.47517999999998</c:v>
                </c:pt>
                <c:pt idx="7836">
                  <c:v>90.47517999999998</c:v>
                </c:pt>
                <c:pt idx="7837">
                  <c:v>90.472520000000003</c:v>
                </c:pt>
                <c:pt idx="7838">
                  <c:v>90.469859999999997</c:v>
                </c:pt>
                <c:pt idx="7839">
                  <c:v>90.469859999999997</c:v>
                </c:pt>
                <c:pt idx="7840">
                  <c:v>90.467200000000076</c:v>
                </c:pt>
                <c:pt idx="7841">
                  <c:v>90.464540000000056</c:v>
                </c:pt>
                <c:pt idx="7842">
                  <c:v>90.461879999999994</c:v>
                </c:pt>
                <c:pt idx="7843">
                  <c:v>90.461879999999994</c:v>
                </c:pt>
                <c:pt idx="7844">
                  <c:v>90.459220000000059</c:v>
                </c:pt>
                <c:pt idx="7845">
                  <c:v>90.456559999999996</c:v>
                </c:pt>
                <c:pt idx="7846">
                  <c:v>90.456559999999996</c:v>
                </c:pt>
                <c:pt idx="7847">
                  <c:v>90.453900000000004</c:v>
                </c:pt>
                <c:pt idx="7848">
                  <c:v>90.451250000000059</c:v>
                </c:pt>
                <c:pt idx="7849">
                  <c:v>90.451250000000059</c:v>
                </c:pt>
                <c:pt idx="7850">
                  <c:v>90.448589999999996</c:v>
                </c:pt>
                <c:pt idx="7851">
                  <c:v>90.445930000000004</c:v>
                </c:pt>
                <c:pt idx="7852">
                  <c:v>90.445930000000004</c:v>
                </c:pt>
                <c:pt idx="7853">
                  <c:v>90.443270000000027</c:v>
                </c:pt>
                <c:pt idx="7854">
                  <c:v>90.440610000000078</c:v>
                </c:pt>
                <c:pt idx="7855">
                  <c:v>90.440610000000078</c:v>
                </c:pt>
                <c:pt idx="7856">
                  <c:v>90.437950000000058</c:v>
                </c:pt>
                <c:pt idx="7857">
                  <c:v>90.435289999999995</c:v>
                </c:pt>
                <c:pt idx="7858">
                  <c:v>90.432630000000003</c:v>
                </c:pt>
                <c:pt idx="7859">
                  <c:v>90.432630000000003</c:v>
                </c:pt>
                <c:pt idx="7860">
                  <c:v>90.429969999999997</c:v>
                </c:pt>
                <c:pt idx="7861">
                  <c:v>90.427310000000006</c:v>
                </c:pt>
                <c:pt idx="7862">
                  <c:v>90.427310000000006</c:v>
                </c:pt>
                <c:pt idx="7863">
                  <c:v>90.424650000000057</c:v>
                </c:pt>
                <c:pt idx="7864">
                  <c:v>90.421999999999997</c:v>
                </c:pt>
                <c:pt idx="7865">
                  <c:v>90.421999999999997</c:v>
                </c:pt>
                <c:pt idx="7866">
                  <c:v>90.419340000000005</c:v>
                </c:pt>
                <c:pt idx="7867">
                  <c:v>90.416680000000056</c:v>
                </c:pt>
                <c:pt idx="7868">
                  <c:v>90.414020000000079</c:v>
                </c:pt>
                <c:pt idx="7869">
                  <c:v>90.414020000000079</c:v>
                </c:pt>
                <c:pt idx="7870">
                  <c:v>90.411360000000059</c:v>
                </c:pt>
                <c:pt idx="7871">
                  <c:v>90.408699999999996</c:v>
                </c:pt>
                <c:pt idx="7872">
                  <c:v>90.408699999999996</c:v>
                </c:pt>
                <c:pt idx="7873">
                  <c:v>90.406040000000004</c:v>
                </c:pt>
                <c:pt idx="7874">
                  <c:v>90.403379999999999</c:v>
                </c:pt>
                <c:pt idx="7875">
                  <c:v>90.403379999999999</c:v>
                </c:pt>
                <c:pt idx="7876">
                  <c:v>90.400720000000007</c:v>
                </c:pt>
                <c:pt idx="7877">
                  <c:v>90.398060000000001</c:v>
                </c:pt>
                <c:pt idx="7878">
                  <c:v>90.398060000000001</c:v>
                </c:pt>
                <c:pt idx="7879">
                  <c:v>90.395409999999998</c:v>
                </c:pt>
                <c:pt idx="7880">
                  <c:v>90.392749999999978</c:v>
                </c:pt>
                <c:pt idx="7881">
                  <c:v>90.390090000000001</c:v>
                </c:pt>
                <c:pt idx="7882">
                  <c:v>90.390090000000001</c:v>
                </c:pt>
                <c:pt idx="7883">
                  <c:v>90.387429999999995</c:v>
                </c:pt>
                <c:pt idx="7884">
                  <c:v>90.384770000000003</c:v>
                </c:pt>
                <c:pt idx="7885">
                  <c:v>90.384770000000003</c:v>
                </c:pt>
                <c:pt idx="7886">
                  <c:v>90.382109999999983</c:v>
                </c:pt>
                <c:pt idx="7887">
                  <c:v>90.379449999999949</c:v>
                </c:pt>
                <c:pt idx="7888">
                  <c:v>90.379449999999949</c:v>
                </c:pt>
                <c:pt idx="7889">
                  <c:v>90.376789999999943</c:v>
                </c:pt>
                <c:pt idx="7890">
                  <c:v>90.374129999999994</c:v>
                </c:pt>
                <c:pt idx="7891">
                  <c:v>90.374129999999994</c:v>
                </c:pt>
                <c:pt idx="7892">
                  <c:v>90.371470000000002</c:v>
                </c:pt>
                <c:pt idx="7893">
                  <c:v>90.368809999999982</c:v>
                </c:pt>
                <c:pt idx="7894">
                  <c:v>90.366159999999994</c:v>
                </c:pt>
                <c:pt idx="7895">
                  <c:v>90.366159999999994</c:v>
                </c:pt>
                <c:pt idx="7896">
                  <c:v>90.363500000000002</c:v>
                </c:pt>
                <c:pt idx="7897">
                  <c:v>90.360839999999982</c:v>
                </c:pt>
                <c:pt idx="7898">
                  <c:v>90.360839999999982</c:v>
                </c:pt>
                <c:pt idx="7899">
                  <c:v>90.358179999999948</c:v>
                </c:pt>
                <c:pt idx="7900">
                  <c:v>90.355519999999999</c:v>
                </c:pt>
                <c:pt idx="7901">
                  <c:v>90.355519999999999</c:v>
                </c:pt>
                <c:pt idx="7902">
                  <c:v>90.352859999999978</c:v>
                </c:pt>
                <c:pt idx="7903">
                  <c:v>90.350200000000001</c:v>
                </c:pt>
                <c:pt idx="7904">
                  <c:v>90.350200000000001</c:v>
                </c:pt>
                <c:pt idx="7905">
                  <c:v>90.347539999999995</c:v>
                </c:pt>
                <c:pt idx="7906">
                  <c:v>90.344880000000003</c:v>
                </c:pt>
                <c:pt idx="7907">
                  <c:v>90.342220000000026</c:v>
                </c:pt>
                <c:pt idx="7908">
                  <c:v>90.342220000000026</c:v>
                </c:pt>
                <c:pt idx="7909">
                  <c:v>90.339560000000006</c:v>
                </c:pt>
                <c:pt idx="7910">
                  <c:v>90.336910000000003</c:v>
                </c:pt>
                <c:pt idx="7911">
                  <c:v>90.336910000000003</c:v>
                </c:pt>
                <c:pt idx="7912">
                  <c:v>90.334249999999997</c:v>
                </c:pt>
                <c:pt idx="7913">
                  <c:v>90.331590000000006</c:v>
                </c:pt>
                <c:pt idx="7914">
                  <c:v>90.328929999999986</c:v>
                </c:pt>
                <c:pt idx="7915">
                  <c:v>90.328929999999986</c:v>
                </c:pt>
                <c:pt idx="7916">
                  <c:v>90.326269999999994</c:v>
                </c:pt>
                <c:pt idx="7917">
                  <c:v>90.323610000000002</c:v>
                </c:pt>
                <c:pt idx="7918">
                  <c:v>90.323610000000002</c:v>
                </c:pt>
                <c:pt idx="7919">
                  <c:v>90.320949999999982</c:v>
                </c:pt>
                <c:pt idx="7920">
                  <c:v>90.318290000000005</c:v>
                </c:pt>
                <c:pt idx="7921">
                  <c:v>90.318290000000005</c:v>
                </c:pt>
                <c:pt idx="7922">
                  <c:v>90.315630000000013</c:v>
                </c:pt>
                <c:pt idx="7923">
                  <c:v>90.312969999999993</c:v>
                </c:pt>
                <c:pt idx="7924">
                  <c:v>90.310310000000001</c:v>
                </c:pt>
                <c:pt idx="7925">
                  <c:v>90.310310000000001</c:v>
                </c:pt>
                <c:pt idx="7926">
                  <c:v>90.307660000000027</c:v>
                </c:pt>
                <c:pt idx="7927">
                  <c:v>90.304999999999993</c:v>
                </c:pt>
                <c:pt idx="7928">
                  <c:v>90.304999999999993</c:v>
                </c:pt>
                <c:pt idx="7929">
                  <c:v>90.302339999999958</c:v>
                </c:pt>
                <c:pt idx="7930">
                  <c:v>90.299679999999995</c:v>
                </c:pt>
                <c:pt idx="7931">
                  <c:v>90.297020000000074</c:v>
                </c:pt>
                <c:pt idx="7932">
                  <c:v>90.297020000000074</c:v>
                </c:pt>
                <c:pt idx="7933">
                  <c:v>90.294360000000026</c:v>
                </c:pt>
                <c:pt idx="7934">
                  <c:v>90.291700000000006</c:v>
                </c:pt>
                <c:pt idx="7935">
                  <c:v>90.291700000000006</c:v>
                </c:pt>
                <c:pt idx="7936">
                  <c:v>90.28904</c:v>
                </c:pt>
                <c:pt idx="7937">
                  <c:v>90.28637999999998</c:v>
                </c:pt>
                <c:pt idx="7938">
                  <c:v>90.283720000000002</c:v>
                </c:pt>
                <c:pt idx="7939">
                  <c:v>90.283720000000002</c:v>
                </c:pt>
                <c:pt idx="7940">
                  <c:v>90.281059999999997</c:v>
                </c:pt>
                <c:pt idx="7941">
                  <c:v>90.27840999999998</c:v>
                </c:pt>
                <c:pt idx="7942">
                  <c:v>90.27840999999998</c:v>
                </c:pt>
                <c:pt idx="7943">
                  <c:v>90.275749999999988</c:v>
                </c:pt>
                <c:pt idx="7944">
                  <c:v>90.273089999999982</c:v>
                </c:pt>
                <c:pt idx="7945">
                  <c:v>90.273089999999982</c:v>
                </c:pt>
                <c:pt idx="7946">
                  <c:v>90.27042999999999</c:v>
                </c:pt>
                <c:pt idx="7947">
                  <c:v>90.267770000000013</c:v>
                </c:pt>
                <c:pt idx="7948">
                  <c:v>90.265110000000007</c:v>
                </c:pt>
                <c:pt idx="7949">
                  <c:v>90.265110000000007</c:v>
                </c:pt>
                <c:pt idx="7950">
                  <c:v>90.262450000000001</c:v>
                </c:pt>
                <c:pt idx="7951">
                  <c:v>90.259789999999981</c:v>
                </c:pt>
                <c:pt idx="7952">
                  <c:v>90.259789999999981</c:v>
                </c:pt>
                <c:pt idx="7953">
                  <c:v>90.257130000000004</c:v>
                </c:pt>
                <c:pt idx="7954">
                  <c:v>90.254470000000012</c:v>
                </c:pt>
                <c:pt idx="7955">
                  <c:v>90.251810000000006</c:v>
                </c:pt>
                <c:pt idx="7956">
                  <c:v>90.251810000000006</c:v>
                </c:pt>
                <c:pt idx="7957">
                  <c:v>90.249160000000074</c:v>
                </c:pt>
                <c:pt idx="7958">
                  <c:v>90.246499999999997</c:v>
                </c:pt>
                <c:pt idx="7959">
                  <c:v>90.246499999999997</c:v>
                </c:pt>
                <c:pt idx="7960">
                  <c:v>90.243840000000006</c:v>
                </c:pt>
                <c:pt idx="7961">
                  <c:v>90.241180000000057</c:v>
                </c:pt>
                <c:pt idx="7962">
                  <c:v>90.241180000000057</c:v>
                </c:pt>
                <c:pt idx="7963">
                  <c:v>90.238519999999994</c:v>
                </c:pt>
                <c:pt idx="7964">
                  <c:v>90.235860000000002</c:v>
                </c:pt>
                <c:pt idx="7965">
                  <c:v>90.233199999999997</c:v>
                </c:pt>
                <c:pt idx="7966">
                  <c:v>90.233199999999997</c:v>
                </c:pt>
                <c:pt idx="7967">
                  <c:v>90.230540000000005</c:v>
                </c:pt>
                <c:pt idx="7968">
                  <c:v>90.227879999999999</c:v>
                </c:pt>
                <c:pt idx="7969">
                  <c:v>90.227879999999999</c:v>
                </c:pt>
                <c:pt idx="7970">
                  <c:v>90.225219999999993</c:v>
                </c:pt>
                <c:pt idx="7971">
                  <c:v>90.222560000000001</c:v>
                </c:pt>
                <c:pt idx="7972">
                  <c:v>90.219910000000027</c:v>
                </c:pt>
                <c:pt idx="7973">
                  <c:v>90.219910000000027</c:v>
                </c:pt>
                <c:pt idx="7974">
                  <c:v>90.217250000000078</c:v>
                </c:pt>
                <c:pt idx="7975">
                  <c:v>90.214590000000058</c:v>
                </c:pt>
                <c:pt idx="7976">
                  <c:v>90.214590000000058</c:v>
                </c:pt>
                <c:pt idx="7977">
                  <c:v>90.211930000000024</c:v>
                </c:pt>
                <c:pt idx="7978">
                  <c:v>90.209270000000004</c:v>
                </c:pt>
                <c:pt idx="7979">
                  <c:v>90.206610000000026</c:v>
                </c:pt>
                <c:pt idx="7980">
                  <c:v>90.206610000000026</c:v>
                </c:pt>
                <c:pt idx="7981">
                  <c:v>90.203950000000006</c:v>
                </c:pt>
                <c:pt idx="7982">
                  <c:v>90.201290000000057</c:v>
                </c:pt>
                <c:pt idx="7983">
                  <c:v>90.201290000000057</c:v>
                </c:pt>
                <c:pt idx="7984">
                  <c:v>90.198629999999994</c:v>
                </c:pt>
                <c:pt idx="7985">
                  <c:v>90.195970000000003</c:v>
                </c:pt>
                <c:pt idx="7986">
                  <c:v>90.19332</c:v>
                </c:pt>
                <c:pt idx="7987">
                  <c:v>90.19332</c:v>
                </c:pt>
                <c:pt idx="7988">
                  <c:v>90.190659999999994</c:v>
                </c:pt>
                <c:pt idx="7989">
                  <c:v>90.188000000000002</c:v>
                </c:pt>
                <c:pt idx="7990">
                  <c:v>90.188000000000002</c:v>
                </c:pt>
                <c:pt idx="7991">
                  <c:v>90.185339999999925</c:v>
                </c:pt>
                <c:pt idx="7992">
                  <c:v>90.182679999999948</c:v>
                </c:pt>
                <c:pt idx="7993">
                  <c:v>90.180019999999999</c:v>
                </c:pt>
                <c:pt idx="7994">
                  <c:v>90.180019999999999</c:v>
                </c:pt>
                <c:pt idx="7995">
                  <c:v>90.177359999999979</c:v>
                </c:pt>
                <c:pt idx="7996">
                  <c:v>90.174699999999987</c:v>
                </c:pt>
                <c:pt idx="7997">
                  <c:v>90.174699999999987</c:v>
                </c:pt>
                <c:pt idx="7998">
                  <c:v>90.172039999999896</c:v>
                </c:pt>
                <c:pt idx="7999">
                  <c:v>90.169379999999947</c:v>
                </c:pt>
                <c:pt idx="8000">
                  <c:v>90.166719999999998</c:v>
                </c:pt>
                <c:pt idx="8001">
                  <c:v>90.166719999999998</c:v>
                </c:pt>
                <c:pt idx="8002">
                  <c:v>90.164069999999995</c:v>
                </c:pt>
                <c:pt idx="8003">
                  <c:v>90.161410000000004</c:v>
                </c:pt>
                <c:pt idx="8004">
                  <c:v>90.158749999999941</c:v>
                </c:pt>
                <c:pt idx="8005">
                  <c:v>90.158749999999941</c:v>
                </c:pt>
                <c:pt idx="8006">
                  <c:v>90.156089999999978</c:v>
                </c:pt>
                <c:pt idx="8007">
                  <c:v>90.153429999999986</c:v>
                </c:pt>
                <c:pt idx="8008">
                  <c:v>90.153429999999986</c:v>
                </c:pt>
                <c:pt idx="8009">
                  <c:v>90.15076999999998</c:v>
                </c:pt>
                <c:pt idx="8010">
                  <c:v>90.148110000000003</c:v>
                </c:pt>
                <c:pt idx="8011">
                  <c:v>90.145449999999983</c:v>
                </c:pt>
                <c:pt idx="8012">
                  <c:v>90.145449999999983</c:v>
                </c:pt>
                <c:pt idx="8013">
                  <c:v>90.142789999999948</c:v>
                </c:pt>
                <c:pt idx="8014">
                  <c:v>90.140130000000013</c:v>
                </c:pt>
                <c:pt idx="8015">
                  <c:v>90.140130000000013</c:v>
                </c:pt>
                <c:pt idx="8016">
                  <c:v>90.137469999999993</c:v>
                </c:pt>
                <c:pt idx="8017">
                  <c:v>90.134820000000005</c:v>
                </c:pt>
                <c:pt idx="8018">
                  <c:v>90.132159999999999</c:v>
                </c:pt>
                <c:pt idx="8019">
                  <c:v>90.132159999999999</c:v>
                </c:pt>
                <c:pt idx="8020">
                  <c:v>90.129499999999979</c:v>
                </c:pt>
                <c:pt idx="8021">
                  <c:v>90.126839999999959</c:v>
                </c:pt>
                <c:pt idx="8022">
                  <c:v>90.126839999999959</c:v>
                </c:pt>
                <c:pt idx="8023">
                  <c:v>90.124179999999981</c:v>
                </c:pt>
                <c:pt idx="8024">
                  <c:v>90.121520000000004</c:v>
                </c:pt>
                <c:pt idx="8025">
                  <c:v>90.118859999999998</c:v>
                </c:pt>
                <c:pt idx="8026">
                  <c:v>90.118859999999998</c:v>
                </c:pt>
                <c:pt idx="8027">
                  <c:v>90.116200000000006</c:v>
                </c:pt>
                <c:pt idx="8028">
                  <c:v>90.11354</c:v>
                </c:pt>
                <c:pt idx="8029">
                  <c:v>90.11354</c:v>
                </c:pt>
                <c:pt idx="8030">
                  <c:v>90.11087999999998</c:v>
                </c:pt>
                <c:pt idx="8031">
                  <c:v>90.108220000000003</c:v>
                </c:pt>
                <c:pt idx="8032">
                  <c:v>90.105569999999986</c:v>
                </c:pt>
                <c:pt idx="8033">
                  <c:v>90.105569999999986</c:v>
                </c:pt>
                <c:pt idx="8034">
                  <c:v>90.10290999999998</c:v>
                </c:pt>
                <c:pt idx="8035">
                  <c:v>90.100250000000003</c:v>
                </c:pt>
                <c:pt idx="8036">
                  <c:v>90.100250000000003</c:v>
                </c:pt>
                <c:pt idx="8037">
                  <c:v>90.097589999999997</c:v>
                </c:pt>
                <c:pt idx="8038">
                  <c:v>90.094930000000005</c:v>
                </c:pt>
                <c:pt idx="8039">
                  <c:v>90.092270000000013</c:v>
                </c:pt>
                <c:pt idx="8040">
                  <c:v>90.092270000000013</c:v>
                </c:pt>
                <c:pt idx="8041">
                  <c:v>90.089609999999993</c:v>
                </c:pt>
                <c:pt idx="8042">
                  <c:v>90.086950000000002</c:v>
                </c:pt>
                <c:pt idx="8043">
                  <c:v>90.086950000000002</c:v>
                </c:pt>
                <c:pt idx="8044">
                  <c:v>90.084289999999996</c:v>
                </c:pt>
                <c:pt idx="8045">
                  <c:v>90.081630000000004</c:v>
                </c:pt>
                <c:pt idx="8046">
                  <c:v>90.078969999999998</c:v>
                </c:pt>
                <c:pt idx="8047">
                  <c:v>90.078969999999998</c:v>
                </c:pt>
                <c:pt idx="8048">
                  <c:v>90.076319999999981</c:v>
                </c:pt>
                <c:pt idx="8049">
                  <c:v>90.073660000000004</c:v>
                </c:pt>
                <c:pt idx="8050">
                  <c:v>90.073660000000004</c:v>
                </c:pt>
                <c:pt idx="8051">
                  <c:v>90.070999999999998</c:v>
                </c:pt>
                <c:pt idx="8052">
                  <c:v>90.068339999999978</c:v>
                </c:pt>
                <c:pt idx="8053">
                  <c:v>90.06568</c:v>
                </c:pt>
                <c:pt idx="8054">
                  <c:v>90.06568</c:v>
                </c:pt>
                <c:pt idx="8055">
                  <c:v>90.063019999999995</c:v>
                </c:pt>
                <c:pt idx="8056">
                  <c:v>90.060360000000003</c:v>
                </c:pt>
                <c:pt idx="8057">
                  <c:v>90.060360000000003</c:v>
                </c:pt>
                <c:pt idx="8058">
                  <c:v>90.057699999999997</c:v>
                </c:pt>
                <c:pt idx="8059">
                  <c:v>90.055039999999948</c:v>
                </c:pt>
                <c:pt idx="8060">
                  <c:v>90.052379999999943</c:v>
                </c:pt>
                <c:pt idx="8061">
                  <c:v>90.052379999999943</c:v>
                </c:pt>
                <c:pt idx="8062">
                  <c:v>90.049719999999994</c:v>
                </c:pt>
                <c:pt idx="8063">
                  <c:v>90.047070000000005</c:v>
                </c:pt>
                <c:pt idx="8064">
                  <c:v>90.047070000000005</c:v>
                </c:pt>
                <c:pt idx="8065">
                  <c:v>90.044410000000056</c:v>
                </c:pt>
                <c:pt idx="8066">
                  <c:v>90.041749999999993</c:v>
                </c:pt>
                <c:pt idx="8067">
                  <c:v>90.039090000000002</c:v>
                </c:pt>
                <c:pt idx="8068">
                  <c:v>90.039090000000002</c:v>
                </c:pt>
                <c:pt idx="8069">
                  <c:v>90.036429999999996</c:v>
                </c:pt>
                <c:pt idx="8070">
                  <c:v>90.03376999999999</c:v>
                </c:pt>
                <c:pt idx="8071">
                  <c:v>90.03376999999999</c:v>
                </c:pt>
                <c:pt idx="8072">
                  <c:v>90.031110000000027</c:v>
                </c:pt>
                <c:pt idx="8073">
                  <c:v>90.028449999999978</c:v>
                </c:pt>
                <c:pt idx="8074">
                  <c:v>90.025789999999958</c:v>
                </c:pt>
                <c:pt idx="8075">
                  <c:v>90.025789999999958</c:v>
                </c:pt>
                <c:pt idx="8076">
                  <c:v>90.023129999999995</c:v>
                </c:pt>
                <c:pt idx="8077">
                  <c:v>90.020470000000003</c:v>
                </c:pt>
                <c:pt idx="8078">
                  <c:v>90.020470000000003</c:v>
                </c:pt>
                <c:pt idx="8079">
                  <c:v>90.017820000000057</c:v>
                </c:pt>
                <c:pt idx="8080">
                  <c:v>90.015159999999995</c:v>
                </c:pt>
                <c:pt idx="8081">
                  <c:v>90.012500000000003</c:v>
                </c:pt>
                <c:pt idx="8082">
                  <c:v>90.012500000000003</c:v>
                </c:pt>
                <c:pt idx="8083">
                  <c:v>90.009839999999983</c:v>
                </c:pt>
                <c:pt idx="8084">
                  <c:v>90.007180000000005</c:v>
                </c:pt>
                <c:pt idx="8085">
                  <c:v>90.007180000000005</c:v>
                </c:pt>
                <c:pt idx="8086">
                  <c:v>90.004520000000056</c:v>
                </c:pt>
                <c:pt idx="8087">
                  <c:v>90.001859999999994</c:v>
                </c:pt>
                <c:pt idx="8088">
                  <c:v>89.999200000000059</c:v>
                </c:pt>
                <c:pt idx="8089">
                  <c:v>89.999200000000059</c:v>
                </c:pt>
                <c:pt idx="8090">
                  <c:v>89.996539999999996</c:v>
                </c:pt>
                <c:pt idx="8091">
                  <c:v>89.993880000000004</c:v>
                </c:pt>
                <c:pt idx="8092">
                  <c:v>89.993880000000004</c:v>
                </c:pt>
                <c:pt idx="8093">
                  <c:v>89.991230000000058</c:v>
                </c:pt>
                <c:pt idx="8094">
                  <c:v>89.988569999999996</c:v>
                </c:pt>
                <c:pt idx="8095">
                  <c:v>89.985910000000004</c:v>
                </c:pt>
                <c:pt idx="8096">
                  <c:v>89.985910000000004</c:v>
                </c:pt>
                <c:pt idx="8097">
                  <c:v>89.983250000000027</c:v>
                </c:pt>
                <c:pt idx="8098">
                  <c:v>89.980590000000007</c:v>
                </c:pt>
                <c:pt idx="8099">
                  <c:v>89.977930000000001</c:v>
                </c:pt>
                <c:pt idx="8100">
                  <c:v>89.977930000000001</c:v>
                </c:pt>
                <c:pt idx="8101">
                  <c:v>89.975269999999995</c:v>
                </c:pt>
                <c:pt idx="8102">
                  <c:v>89.972610000000003</c:v>
                </c:pt>
                <c:pt idx="8103">
                  <c:v>89.972610000000003</c:v>
                </c:pt>
                <c:pt idx="8104">
                  <c:v>89.969949999999997</c:v>
                </c:pt>
                <c:pt idx="8105">
                  <c:v>89.967290000000077</c:v>
                </c:pt>
                <c:pt idx="8106">
                  <c:v>89.964630000000056</c:v>
                </c:pt>
                <c:pt idx="8107">
                  <c:v>89.964630000000056</c:v>
                </c:pt>
                <c:pt idx="8108">
                  <c:v>89.961979999999997</c:v>
                </c:pt>
                <c:pt idx="8109">
                  <c:v>89.959320000000005</c:v>
                </c:pt>
                <c:pt idx="8110">
                  <c:v>89.959320000000005</c:v>
                </c:pt>
                <c:pt idx="8111">
                  <c:v>89.956660000000056</c:v>
                </c:pt>
                <c:pt idx="8112">
                  <c:v>89.953999999999994</c:v>
                </c:pt>
                <c:pt idx="8113">
                  <c:v>89.951340000000002</c:v>
                </c:pt>
                <c:pt idx="8114">
                  <c:v>89.951340000000002</c:v>
                </c:pt>
                <c:pt idx="8115">
                  <c:v>89.948679999999996</c:v>
                </c:pt>
                <c:pt idx="8116">
                  <c:v>89.946020000000075</c:v>
                </c:pt>
                <c:pt idx="8117">
                  <c:v>89.946020000000075</c:v>
                </c:pt>
                <c:pt idx="8118">
                  <c:v>89.943360000000027</c:v>
                </c:pt>
                <c:pt idx="8119">
                  <c:v>89.940700000000007</c:v>
                </c:pt>
                <c:pt idx="8120">
                  <c:v>89.938040000000001</c:v>
                </c:pt>
                <c:pt idx="8121">
                  <c:v>89.938040000000001</c:v>
                </c:pt>
                <c:pt idx="8122">
                  <c:v>89.935379999999981</c:v>
                </c:pt>
                <c:pt idx="8123">
                  <c:v>89.932729999999992</c:v>
                </c:pt>
                <c:pt idx="8124">
                  <c:v>89.932729999999992</c:v>
                </c:pt>
                <c:pt idx="8125">
                  <c:v>89.930070000000001</c:v>
                </c:pt>
                <c:pt idx="8126">
                  <c:v>89.927409999999995</c:v>
                </c:pt>
                <c:pt idx="8127">
                  <c:v>89.924750000000003</c:v>
                </c:pt>
                <c:pt idx="8128">
                  <c:v>89.924750000000003</c:v>
                </c:pt>
                <c:pt idx="8129">
                  <c:v>89.922089999999983</c:v>
                </c:pt>
                <c:pt idx="8130">
                  <c:v>89.919430000000006</c:v>
                </c:pt>
                <c:pt idx="8131">
                  <c:v>89.919430000000006</c:v>
                </c:pt>
                <c:pt idx="8132">
                  <c:v>89.91677</c:v>
                </c:pt>
                <c:pt idx="8133">
                  <c:v>89.914110000000079</c:v>
                </c:pt>
                <c:pt idx="8134">
                  <c:v>89.911450000000059</c:v>
                </c:pt>
                <c:pt idx="8135">
                  <c:v>89.911450000000059</c:v>
                </c:pt>
                <c:pt idx="8136">
                  <c:v>89.908789999999982</c:v>
                </c:pt>
                <c:pt idx="8137">
                  <c:v>89.906130000000005</c:v>
                </c:pt>
                <c:pt idx="8138">
                  <c:v>89.906130000000005</c:v>
                </c:pt>
                <c:pt idx="8139">
                  <c:v>89.903480000000002</c:v>
                </c:pt>
                <c:pt idx="8140">
                  <c:v>89.900819999999996</c:v>
                </c:pt>
                <c:pt idx="8141">
                  <c:v>89.898160000000004</c:v>
                </c:pt>
                <c:pt idx="8142">
                  <c:v>89.898160000000004</c:v>
                </c:pt>
                <c:pt idx="8143">
                  <c:v>89.895499999999998</c:v>
                </c:pt>
                <c:pt idx="8144">
                  <c:v>89.892839999999978</c:v>
                </c:pt>
                <c:pt idx="8145">
                  <c:v>89.892839999999978</c:v>
                </c:pt>
                <c:pt idx="8146">
                  <c:v>89.890180000000001</c:v>
                </c:pt>
                <c:pt idx="8147">
                  <c:v>89.887519999999995</c:v>
                </c:pt>
                <c:pt idx="8148">
                  <c:v>89.887519999999995</c:v>
                </c:pt>
                <c:pt idx="8149">
                  <c:v>89.884860000000003</c:v>
                </c:pt>
                <c:pt idx="8150">
                  <c:v>89.882199999999983</c:v>
                </c:pt>
                <c:pt idx="8151">
                  <c:v>89.879539999999949</c:v>
                </c:pt>
                <c:pt idx="8152">
                  <c:v>89.879539999999949</c:v>
                </c:pt>
                <c:pt idx="8153">
                  <c:v>89.876879999999943</c:v>
                </c:pt>
                <c:pt idx="8154">
                  <c:v>89.874229999999997</c:v>
                </c:pt>
                <c:pt idx="8155">
                  <c:v>89.874229999999997</c:v>
                </c:pt>
                <c:pt idx="8156">
                  <c:v>89.871569999999991</c:v>
                </c:pt>
                <c:pt idx="8157">
                  <c:v>89.86891</c:v>
                </c:pt>
                <c:pt idx="8158">
                  <c:v>89.866249999999994</c:v>
                </c:pt>
                <c:pt idx="8159">
                  <c:v>89.866249999999994</c:v>
                </c:pt>
                <c:pt idx="8160">
                  <c:v>89.863590000000002</c:v>
                </c:pt>
                <c:pt idx="8161">
                  <c:v>89.860929999999996</c:v>
                </c:pt>
                <c:pt idx="8162">
                  <c:v>89.860929999999996</c:v>
                </c:pt>
                <c:pt idx="8163">
                  <c:v>89.85826999999999</c:v>
                </c:pt>
                <c:pt idx="8164">
                  <c:v>89.855609999999999</c:v>
                </c:pt>
                <c:pt idx="8165">
                  <c:v>89.855609999999999</c:v>
                </c:pt>
                <c:pt idx="8166">
                  <c:v>89.852949999999979</c:v>
                </c:pt>
                <c:pt idx="8167">
                  <c:v>89.850290000000001</c:v>
                </c:pt>
                <c:pt idx="8168">
                  <c:v>89.847630000000024</c:v>
                </c:pt>
                <c:pt idx="8169">
                  <c:v>89.847630000000024</c:v>
                </c:pt>
                <c:pt idx="8170">
                  <c:v>89.844980000000007</c:v>
                </c:pt>
                <c:pt idx="8171">
                  <c:v>89.842320000000001</c:v>
                </c:pt>
                <c:pt idx="8172">
                  <c:v>89.842320000000001</c:v>
                </c:pt>
                <c:pt idx="8173">
                  <c:v>89.839659999999995</c:v>
                </c:pt>
                <c:pt idx="8174">
                  <c:v>89.837000000000003</c:v>
                </c:pt>
                <c:pt idx="8175">
                  <c:v>89.837000000000003</c:v>
                </c:pt>
                <c:pt idx="8176">
                  <c:v>89.834339999999983</c:v>
                </c:pt>
                <c:pt idx="8177">
                  <c:v>89.831680000000006</c:v>
                </c:pt>
                <c:pt idx="8178">
                  <c:v>89.831680000000006</c:v>
                </c:pt>
                <c:pt idx="8179">
                  <c:v>89.82902</c:v>
                </c:pt>
                <c:pt idx="8180">
                  <c:v>89.82635999999998</c:v>
                </c:pt>
                <c:pt idx="8181">
                  <c:v>89.823700000000002</c:v>
                </c:pt>
                <c:pt idx="8182">
                  <c:v>89.823700000000002</c:v>
                </c:pt>
                <c:pt idx="8183">
                  <c:v>89.821039999999982</c:v>
                </c:pt>
                <c:pt idx="8184">
                  <c:v>89.818379999999948</c:v>
                </c:pt>
                <c:pt idx="8185">
                  <c:v>89.818379999999948</c:v>
                </c:pt>
                <c:pt idx="8186">
                  <c:v>89.815730000000002</c:v>
                </c:pt>
                <c:pt idx="8187">
                  <c:v>89.813069999999996</c:v>
                </c:pt>
                <c:pt idx="8188">
                  <c:v>89.813069999999996</c:v>
                </c:pt>
                <c:pt idx="8189">
                  <c:v>89.810410000000005</c:v>
                </c:pt>
                <c:pt idx="8190">
                  <c:v>89.807749999999999</c:v>
                </c:pt>
                <c:pt idx="8191">
                  <c:v>89.807749999999999</c:v>
                </c:pt>
                <c:pt idx="8192">
                  <c:v>89.805089999999979</c:v>
                </c:pt>
                <c:pt idx="8193">
                  <c:v>89.802429999999987</c:v>
                </c:pt>
                <c:pt idx="8194">
                  <c:v>89.799769999999995</c:v>
                </c:pt>
                <c:pt idx="8195">
                  <c:v>89.799769999999995</c:v>
                </c:pt>
                <c:pt idx="8196">
                  <c:v>89.797110000000075</c:v>
                </c:pt>
                <c:pt idx="8197">
                  <c:v>89.794450000000026</c:v>
                </c:pt>
                <c:pt idx="8198">
                  <c:v>89.794450000000026</c:v>
                </c:pt>
                <c:pt idx="8199">
                  <c:v>89.791790000000006</c:v>
                </c:pt>
                <c:pt idx="8200">
                  <c:v>89.789140000000003</c:v>
                </c:pt>
                <c:pt idx="8201">
                  <c:v>89.789140000000003</c:v>
                </c:pt>
                <c:pt idx="8202">
                  <c:v>89.786479999999983</c:v>
                </c:pt>
                <c:pt idx="8203">
                  <c:v>89.783820000000006</c:v>
                </c:pt>
                <c:pt idx="8204">
                  <c:v>89.783820000000006</c:v>
                </c:pt>
                <c:pt idx="8205">
                  <c:v>89.781160000000057</c:v>
                </c:pt>
                <c:pt idx="8206">
                  <c:v>89.77849999999998</c:v>
                </c:pt>
                <c:pt idx="8207">
                  <c:v>89.77849999999998</c:v>
                </c:pt>
                <c:pt idx="8208">
                  <c:v>89.775839999999988</c:v>
                </c:pt>
                <c:pt idx="8209">
                  <c:v>89.773179999999982</c:v>
                </c:pt>
                <c:pt idx="8210">
                  <c:v>89.770520000000005</c:v>
                </c:pt>
                <c:pt idx="8211">
                  <c:v>89.770520000000005</c:v>
                </c:pt>
                <c:pt idx="8212">
                  <c:v>89.767860000000027</c:v>
                </c:pt>
                <c:pt idx="8213">
                  <c:v>89.765199999999993</c:v>
                </c:pt>
                <c:pt idx="8214">
                  <c:v>89.765199999999993</c:v>
                </c:pt>
                <c:pt idx="8215">
                  <c:v>89.762540000000001</c:v>
                </c:pt>
                <c:pt idx="8216">
                  <c:v>89.759889999999999</c:v>
                </c:pt>
                <c:pt idx="8217">
                  <c:v>89.759889999999999</c:v>
                </c:pt>
                <c:pt idx="8218">
                  <c:v>89.757230000000007</c:v>
                </c:pt>
                <c:pt idx="8219">
                  <c:v>89.754570000000001</c:v>
                </c:pt>
                <c:pt idx="8220">
                  <c:v>89.754570000000001</c:v>
                </c:pt>
                <c:pt idx="8221">
                  <c:v>89.751909999999995</c:v>
                </c:pt>
                <c:pt idx="8222">
                  <c:v>89.749250000000075</c:v>
                </c:pt>
                <c:pt idx="8223">
                  <c:v>89.746590000000026</c:v>
                </c:pt>
                <c:pt idx="8224">
                  <c:v>89.746590000000026</c:v>
                </c:pt>
                <c:pt idx="8225">
                  <c:v>89.743930000000006</c:v>
                </c:pt>
                <c:pt idx="8226">
                  <c:v>89.741270000000057</c:v>
                </c:pt>
                <c:pt idx="8227">
                  <c:v>89.741270000000057</c:v>
                </c:pt>
                <c:pt idx="8228">
                  <c:v>89.738609999999994</c:v>
                </c:pt>
                <c:pt idx="8229">
                  <c:v>89.735950000000003</c:v>
                </c:pt>
                <c:pt idx="8230">
                  <c:v>89.735950000000003</c:v>
                </c:pt>
                <c:pt idx="8231">
                  <c:v>89.733289999999997</c:v>
                </c:pt>
                <c:pt idx="8232">
                  <c:v>89.730639999999994</c:v>
                </c:pt>
                <c:pt idx="8233">
                  <c:v>89.730639999999994</c:v>
                </c:pt>
                <c:pt idx="8234">
                  <c:v>89.727980000000002</c:v>
                </c:pt>
                <c:pt idx="8235">
                  <c:v>89.725319999999982</c:v>
                </c:pt>
                <c:pt idx="8236">
                  <c:v>89.722660000000005</c:v>
                </c:pt>
                <c:pt idx="8237">
                  <c:v>89.722660000000005</c:v>
                </c:pt>
                <c:pt idx="8238">
                  <c:v>89.72</c:v>
                </c:pt>
                <c:pt idx="8239">
                  <c:v>89.717339999999993</c:v>
                </c:pt>
                <c:pt idx="8240">
                  <c:v>89.717339999999993</c:v>
                </c:pt>
                <c:pt idx="8241">
                  <c:v>89.714680000000058</c:v>
                </c:pt>
                <c:pt idx="8242">
                  <c:v>89.712019999999995</c:v>
                </c:pt>
                <c:pt idx="8243">
                  <c:v>89.712019999999995</c:v>
                </c:pt>
                <c:pt idx="8244">
                  <c:v>89.709360000000004</c:v>
                </c:pt>
                <c:pt idx="8245">
                  <c:v>89.706700000000012</c:v>
                </c:pt>
                <c:pt idx="8246">
                  <c:v>89.706700000000012</c:v>
                </c:pt>
                <c:pt idx="8247">
                  <c:v>89.704040000000006</c:v>
                </c:pt>
                <c:pt idx="8248">
                  <c:v>89.701390000000004</c:v>
                </c:pt>
                <c:pt idx="8249">
                  <c:v>89.698729999999998</c:v>
                </c:pt>
                <c:pt idx="8250">
                  <c:v>89.698729999999998</c:v>
                </c:pt>
                <c:pt idx="8251">
                  <c:v>89.696069999999992</c:v>
                </c:pt>
                <c:pt idx="8252">
                  <c:v>89.69341</c:v>
                </c:pt>
                <c:pt idx="8253">
                  <c:v>89.69341</c:v>
                </c:pt>
                <c:pt idx="8254">
                  <c:v>89.69074999999998</c:v>
                </c:pt>
                <c:pt idx="8255">
                  <c:v>89.688089999999988</c:v>
                </c:pt>
                <c:pt idx="8256">
                  <c:v>89.688089999999988</c:v>
                </c:pt>
                <c:pt idx="8257">
                  <c:v>89.685429999999982</c:v>
                </c:pt>
                <c:pt idx="8258">
                  <c:v>89.682769999999948</c:v>
                </c:pt>
                <c:pt idx="8259">
                  <c:v>89.682769999999948</c:v>
                </c:pt>
                <c:pt idx="8260">
                  <c:v>89.680109999999999</c:v>
                </c:pt>
                <c:pt idx="8261">
                  <c:v>89.677449999999979</c:v>
                </c:pt>
                <c:pt idx="8262">
                  <c:v>89.677449999999979</c:v>
                </c:pt>
                <c:pt idx="8263">
                  <c:v>89.674789999999959</c:v>
                </c:pt>
                <c:pt idx="8264">
                  <c:v>89.672139999999942</c:v>
                </c:pt>
                <c:pt idx="8265">
                  <c:v>89.669479999999979</c:v>
                </c:pt>
                <c:pt idx="8266">
                  <c:v>89.669479999999979</c:v>
                </c:pt>
                <c:pt idx="8267">
                  <c:v>89.666820000000001</c:v>
                </c:pt>
                <c:pt idx="8268">
                  <c:v>89.664159999999995</c:v>
                </c:pt>
                <c:pt idx="8269">
                  <c:v>89.664159999999995</c:v>
                </c:pt>
                <c:pt idx="8270">
                  <c:v>89.661500000000004</c:v>
                </c:pt>
                <c:pt idx="8271">
                  <c:v>89.658839999999941</c:v>
                </c:pt>
                <c:pt idx="8272">
                  <c:v>89.658839999999941</c:v>
                </c:pt>
                <c:pt idx="8273">
                  <c:v>89.656179999999978</c:v>
                </c:pt>
                <c:pt idx="8274">
                  <c:v>89.65352</c:v>
                </c:pt>
                <c:pt idx="8275">
                  <c:v>89.65352</c:v>
                </c:pt>
                <c:pt idx="8276">
                  <c:v>89.65085999999998</c:v>
                </c:pt>
                <c:pt idx="8277">
                  <c:v>89.648200000000003</c:v>
                </c:pt>
                <c:pt idx="8278">
                  <c:v>89.648200000000003</c:v>
                </c:pt>
                <c:pt idx="8279">
                  <c:v>89.645539999999983</c:v>
                </c:pt>
                <c:pt idx="8280">
                  <c:v>89.64288999999998</c:v>
                </c:pt>
                <c:pt idx="8281">
                  <c:v>89.640230000000003</c:v>
                </c:pt>
                <c:pt idx="8282">
                  <c:v>89.640230000000003</c:v>
                </c:pt>
                <c:pt idx="8283">
                  <c:v>89.637569999999997</c:v>
                </c:pt>
                <c:pt idx="8284">
                  <c:v>89.634910000000005</c:v>
                </c:pt>
                <c:pt idx="8285">
                  <c:v>89.634910000000005</c:v>
                </c:pt>
                <c:pt idx="8286">
                  <c:v>89.632249999999999</c:v>
                </c:pt>
                <c:pt idx="8287">
                  <c:v>89.629589999999979</c:v>
                </c:pt>
                <c:pt idx="8288">
                  <c:v>89.629589999999979</c:v>
                </c:pt>
                <c:pt idx="8289">
                  <c:v>89.626929999999987</c:v>
                </c:pt>
                <c:pt idx="8290">
                  <c:v>89.624269999999996</c:v>
                </c:pt>
                <c:pt idx="8291">
                  <c:v>89.624269999999996</c:v>
                </c:pt>
                <c:pt idx="8292">
                  <c:v>89.621610000000004</c:v>
                </c:pt>
                <c:pt idx="8293">
                  <c:v>89.618949999999998</c:v>
                </c:pt>
                <c:pt idx="8294">
                  <c:v>89.616290000000006</c:v>
                </c:pt>
                <c:pt idx="8295">
                  <c:v>89.616290000000006</c:v>
                </c:pt>
                <c:pt idx="8296">
                  <c:v>89.613640000000004</c:v>
                </c:pt>
                <c:pt idx="8297">
                  <c:v>89.610979999999998</c:v>
                </c:pt>
                <c:pt idx="8298">
                  <c:v>89.610979999999998</c:v>
                </c:pt>
                <c:pt idx="8299">
                  <c:v>89.608319999999978</c:v>
                </c:pt>
                <c:pt idx="8300">
                  <c:v>89.60566</c:v>
                </c:pt>
                <c:pt idx="8301">
                  <c:v>89.60566</c:v>
                </c:pt>
                <c:pt idx="8302">
                  <c:v>89.60299999999998</c:v>
                </c:pt>
                <c:pt idx="8303">
                  <c:v>89.600339999999989</c:v>
                </c:pt>
                <c:pt idx="8304">
                  <c:v>89.600339999999989</c:v>
                </c:pt>
                <c:pt idx="8305">
                  <c:v>89.597679999999997</c:v>
                </c:pt>
                <c:pt idx="8306">
                  <c:v>89.595020000000005</c:v>
                </c:pt>
                <c:pt idx="8307">
                  <c:v>89.595020000000005</c:v>
                </c:pt>
                <c:pt idx="8308">
                  <c:v>89.592359999999999</c:v>
                </c:pt>
                <c:pt idx="8309">
                  <c:v>89.589699999999993</c:v>
                </c:pt>
                <c:pt idx="8310">
                  <c:v>89.587040000000002</c:v>
                </c:pt>
                <c:pt idx="8311">
                  <c:v>89.587040000000002</c:v>
                </c:pt>
                <c:pt idx="8312">
                  <c:v>89.584389999999999</c:v>
                </c:pt>
                <c:pt idx="8313">
                  <c:v>89.581729999999993</c:v>
                </c:pt>
                <c:pt idx="8314">
                  <c:v>89.581729999999993</c:v>
                </c:pt>
                <c:pt idx="8315">
                  <c:v>89.579069999999987</c:v>
                </c:pt>
                <c:pt idx="8316">
                  <c:v>89.576409999999981</c:v>
                </c:pt>
                <c:pt idx="8317">
                  <c:v>89.576409999999981</c:v>
                </c:pt>
                <c:pt idx="8318">
                  <c:v>89.573749999999947</c:v>
                </c:pt>
                <c:pt idx="8319">
                  <c:v>89.571089999999998</c:v>
                </c:pt>
                <c:pt idx="8320">
                  <c:v>89.571089999999998</c:v>
                </c:pt>
                <c:pt idx="8321">
                  <c:v>89.568429999999992</c:v>
                </c:pt>
                <c:pt idx="8322">
                  <c:v>89.565769999999986</c:v>
                </c:pt>
                <c:pt idx="8323">
                  <c:v>89.563109999999995</c:v>
                </c:pt>
                <c:pt idx="8324">
                  <c:v>89.563109999999995</c:v>
                </c:pt>
                <c:pt idx="8325">
                  <c:v>89.560450000000003</c:v>
                </c:pt>
                <c:pt idx="8326">
                  <c:v>89.5578</c:v>
                </c:pt>
                <c:pt idx="8327">
                  <c:v>89.5578</c:v>
                </c:pt>
                <c:pt idx="8328">
                  <c:v>89.55513999999998</c:v>
                </c:pt>
                <c:pt idx="8329">
                  <c:v>89.552479999999989</c:v>
                </c:pt>
                <c:pt idx="8330">
                  <c:v>89.552479999999989</c:v>
                </c:pt>
                <c:pt idx="8331">
                  <c:v>89.549819999999997</c:v>
                </c:pt>
                <c:pt idx="8332">
                  <c:v>89.54716000000009</c:v>
                </c:pt>
                <c:pt idx="8333">
                  <c:v>89.544500000000056</c:v>
                </c:pt>
                <c:pt idx="8334">
                  <c:v>89.544500000000056</c:v>
                </c:pt>
                <c:pt idx="8335">
                  <c:v>89.541839999999993</c:v>
                </c:pt>
                <c:pt idx="8336">
                  <c:v>89.539180000000002</c:v>
                </c:pt>
                <c:pt idx="8337">
                  <c:v>89.539180000000002</c:v>
                </c:pt>
                <c:pt idx="8338">
                  <c:v>89.536519999999996</c:v>
                </c:pt>
                <c:pt idx="8339">
                  <c:v>89.533860000000004</c:v>
                </c:pt>
                <c:pt idx="8340">
                  <c:v>89.533860000000004</c:v>
                </c:pt>
                <c:pt idx="8341">
                  <c:v>89.531200000000027</c:v>
                </c:pt>
                <c:pt idx="8342">
                  <c:v>89.528549999999981</c:v>
                </c:pt>
                <c:pt idx="8343">
                  <c:v>89.528549999999981</c:v>
                </c:pt>
                <c:pt idx="8344">
                  <c:v>89.525889999999947</c:v>
                </c:pt>
                <c:pt idx="8345">
                  <c:v>89.523230000000012</c:v>
                </c:pt>
                <c:pt idx="8346">
                  <c:v>89.520569999999992</c:v>
                </c:pt>
                <c:pt idx="8347">
                  <c:v>89.520569999999992</c:v>
                </c:pt>
                <c:pt idx="8348">
                  <c:v>89.517910000000057</c:v>
                </c:pt>
                <c:pt idx="8349">
                  <c:v>89.515249999999995</c:v>
                </c:pt>
                <c:pt idx="8350">
                  <c:v>89.515249999999995</c:v>
                </c:pt>
                <c:pt idx="8351">
                  <c:v>89.512590000000003</c:v>
                </c:pt>
                <c:pt idx="8352">
                  <c:v>89.509929999999997</c:v>
                </c:pt>
                <c:pt idx="8353">
                  <c:v>89.509929999999997</c:v>
                </c:pt>
                <c:pt idx="8354">
                  <c:v>89.507270000000005</c:v>
                </c:pt>
                <c:pt idx="8355">
                  <c:v>89.504610000000056</c:v>
                </c:pt>
                <c:pt idx="8356">
                  <c:v>89.501949999999994</c:v>
                </c:pt>
                <c:pt idx="8357">
                  <c:v>89.501949999999994</c:v>
                </c:pt>
                <c:pt idx="8358">
                  <c:v>89.499300000000005</c:v>
                </c:pt>
                <c:pt idx="8359">
                  <c:v>89.496640000000056</c:v>
                </c:pt>
                <c:pt idx="8360">
                  <c:v>89.496640000000056</c:v>
                </c:pt>
                <c:pt idx="8361">
                  <c:v>89.493979999999993</c:v>
                </c:pt>
                <c:pt idx="8362">
                  <c:v>89.491320000000059</c:v>
                </c:pt>
                <c:pt idx="8363">
                  <c:v>89.491320000000059</c:v>
                </c:pt>
                <c:pt idx="8364">
                  <c:v>89.488659999999996</c:v>
                </c:pt>
                <c:pt idx="8365">
                  <c:v>89.486000000000004</c:v>
                </c:pt>
                <c:pt idx="8366">
                  <c:v>89.483339999999998</c:v>
                </c:pt>
                <c:pt idx="8367">
                  <c:v>89.483339999999998</c:v>
                </c:pt>
                <c:pt idx="8368">
                  <c:v>89.480680000000007</c:v>
                </c:pt>
                <c:pt idx="8369">
                  <c:v>89.478020000000001</c:v>
                </c:pt>
                <c:pt idx="8370">
                  <c:v>89.478020000000001</c:v>
                </c:pt>
                <c:pt idx="8371">
                  <c:v>89.475359999999981</c:v>
                </c:pt>
                <c:pt idx="8372">
                  <c:v>89.472700000000003</c:v>
                </c:pt>
                <c:pt idx="8373">
                  <c:v>89.472700000000003</c:v>
                </c:pt>
                <c:pt idx="8374">
                  <c:v>89.470050000000001</c:v>
                </c:pt>
                <c:pt idx="8375">
                  <c:v>89.467389999999995</c:v>
                </c:pt>
                <c:pt idx="8376">
                  <c:v>89.467389999999995</c:v>
                </c:pt>
                <c:pt idx="8377">
                  <c:v>89.464730000000003</c:v>
                </c:pt>
                <c:pt idx="8378">
                  <c:v>89.462069999999997</c:v>
                </c:pt>
                <c:pt idx="8379">
                  <c:v>89.459410000000005</c:v>
                </c:pt>
                <c:pt idx="8380">
                  <c:v>89.459410000000005</c:v>
                </c:pt>
                <c:pt idx="8381">
                  <c:v>89.45675</c:v>
                </c:pt>
                <c:pt idx="8382">
                  <c:v>89.454089999999994</c:v>
                </c:pt>
                <c:pt idx="8383">
                  <c:v>89.454089999999994</c:v>
                </c:pt>
                <c:pt idx="8384">
                  <c:v>89.451430000000002</c:v>
                </c:pt>
                <c:pt idx="8385">
                  <c:v>89.448769999999996</c:v>
                </c:pt>
                <c:pt idx="8386">
                  <c:v>89.448769999999996</c:v>
                </c:pt>
                <c:pt idx="8387">
                  <c:v>89.446110000000076</c:v>
                </c:pt>
                <c:pt idx="8388">
                  <c:v>89.443450000000027</c:v>
                </c:pt>
                <c:pt idx="8389">
                  <c:v>89.440799999999996</c:v>
                </c:pt>
                <c:pt idx="8390">
                  <c:v>89.440799999999996</c:v>
                </c:pt>
                <c:pt idx="8391">
                  <c:v>89.438140000000004</c:v>
                </c:pt>
                <c:pt idx="8392">
                  <c:v>89.435479999999998</c:v>
                </c:pt>
                <c:pt idx="8393">
                  <c:v>89.435479999999998</c:v>
                </c:pt>
                <c:pt idx="8394">
                  <c:v>89.432820000000007</c:v>
                </c:pt>
                <c:pt idx="8395">
                  <c:v>89.430160000000058</c:v>
                </c:pt>
                <c:pt idx="8396">
                  <c:v>89.430160000000058</c:v>
                </c:pt>
                <c:pt idx="8397">
                  <c:v>89.427499999999995</c:v>
                </c:pt>
                <c:pt idx="8398">
                  <c:v>89.424840000000003</c:v>
                </c:pt>
                <c:pt idx="8399">
                  <c:v>89.424840000000003</c:v>
                </c:pt>
                <c:pt idx="8400">
                  <c:v>89.422179999999983</c:v>
                </c:pt>
                <c:pt idx="8401">
                  <c:v>89.419520000000077</c:v>
                </c:pt>
                <c:pt idx="8402">
                  <c:v>89.416860000000057</c:v>
                </c:pt>
                <c:pt idx="8403">
                  <c:v>89.416860000000057</c:v>
                </c:pt>
                <c:pt idx="8404">
                  <c:v>89.414200000000079</c:v>
                </c:pt>
                <c:pt idx="8405">
                  <c:v>89.411550000000076</c:v>
                </c:pt>
                <c:pt idx="8406">
                  <c:v>89.411550000000076</c:v>
                </c:pt>
                <c:pt idx="8407">
                  <c:v>89.40889</c:v>
                </c:pt>
                <c:pt idx="8408">
                  <c:v>89.406230000000022</c:v>
                </c:pt>
                <c:pt idx="8409">
                  <c:v>89.406230000000022</c:v>
                </c:pt>
                <c:pt idx="8410">
                  <c:v>89.403570000000002</c:v>
                </c:pt>
                <c:pt idx="8411">
                  <c:v>89.400909999999996</c:v>
                </c:pt>
                <c:pt idx="8412">
                  <c:v>89.400909999999996</c:v>
                </c:pt>
                <c:pt idx="8413">
                  <c:v>89.398250000000004</c:v>
                </c:pt>
                <c:pt idx="8414">
                  <c:v>89.395589999999999</c:v>
                </c:pt>
                <c:pt idx="8415">
                  <c:v>89.395589999999999</c:v>
                </c:pt>
                <c:pt idx="8416">
                  <c:v>89.392929999999993</c:v>
                </c:pt>
                <c:pt idx="8417">
                  <c:v>89.390270000000001</c:v>
                </c:pt>
                <c:pt idx="8418">
                  <c:v>89.387609999999995</c:v>
                </c:pt>
                <c:pt idx="8419">
                  <c:v>89.387609999999995</c:v>
                </c:pt>
                <c:pt idx="8420">
                  <c:v>89.384950000000003</c:v>
                </c:pt>
                <c:pt idx="8421">
                  <c:v>89.382299999999987</c:v>
                </c:pt>
                <c:pt idx="8422">
                  <c:v>89.382299999999987</c:v>
                </c:pt>
                <c:pt idx="8423">
                  <c:v>89.379639999999981</c:v>
                </c:pt>
                <c:pt idx="8424">
                  <c:v>89.376979999999989</c:v>
                </c:pt>
                <c:pt idx="8425">
                  <c:v>89.376979999999989</c:v>
                </c:pt>
                <c:pt idx="8426">
                  <c:v>89.374319999999983</c:v>
                </c:pt>
                <c:pt idx="8427">
                  <c:v>89.371660000000006</c:v>
                </c:pt>
                <c:pt idx="8428">
                  <c:v>89.371660000000006</c:v>
                </c:pt>
                <c:pt idx="8429">
                  <c:v>89.369</c:v>
                </c:pt>
                <c:pt idx="8430">
                  <c:v>89.36633999999998</c:v>
                </c:pt>
                <c:pt idx="8431">
                  <c:v>89.36633999999998</c:v>
                </c:pt>
                <c:pt idx="8432">
                  <c:v>89.363680000000002</c:v>
                </c:pt>
                <c:pt idx="8433">
                  <c:v>89.361019999999996</c:v>
                </c:pt>
                <c:pt idx="8434">
                  <c:v>89.361019999999996</c:v>
                </c:pt>
                <c:pt idx="8435">
                  <c:v>89.358359999999948</c:v>
                </c:pt>
                <c:pt idx="8436">
                  <c:v>89.355709999999988</c:v>
                </c:pt>
                <c:pt idx="8437">
                  <c:v>89.355709999999988</c:v>
                </c:pt>
                <c:pt idx="8438">
                  <c:v>89.353049999999982</c:v>
                </c:pt>
                <c:pt idx="8439">
                  <c:v>89.350389999999948</c:v>
                </c:pt>
                <c:pt idx="8440">
                  <c:v>89.350389999999948</c:v>
                </c:pt>
                <c:pt idx="8441">
                  <c:v>89.347730000000013</c:v>
                </c:pt>
                <c:pt idx="8442">
                  <c:v>89.345069999999993</c:v>
                </c:pt>
                <c:pt idx="8443">
                  <c:v>89.345069999999993</c:v>
                </c:pt>
                <c:pt idx="8444">
                  <c:v>89.342410000000001</c:v>
                </c:pt>
                <c:pt idx="8445">
                  <c:v>89.339749999999981</c:v>
                </c:pt>
                <c:pt idx="8446">
                  <c:v>89.339749999999981</c:v>
                </c:pt>
                <c:pt idx="8447">
                  <c:v>89.337090000000003</c:v>
                </c:pt>
                <c:pt idx="8448">
                  <c:v>89.334430000000012</c:v>
                </c:pt>
                <c:pt idx="8449">
                  <c:v>89.334430000000012</c:v>
                </c:pt>
                <c:pt idx="8450">
                  <c:v>89.331769999999992</c:v>
                </c:pt>
                <c:pt idx="8451">
                  <c:v>89.32911</c:v>
                </c:pt>
                <c:pt idx="8452">
                  <c:v>89.32911</c:v>
                </c:pt>
                <c:pt idx="8453">
                  <c:v>89.326459999999983</c:v>
                </c:pt>
                <c:pt idx="8454">
                  <c:v>89.323799999999949</c:v>
                </c:pt>
                <c:pt idx="8455">
                  <c:v>89.323799999999949</c:v>
                </c:pt>
                <c:pt idx="8456">
                  <c:v>89.32114</c:v>
                </c:pt>
                <c:pt idx="8457">
                  <c:v>89.31847999999998</c:v>
                </c:pt>
                <c:pt idx="8458">
                  <c:v>89.31847999999998</c:v>
                </c:pt>
                <c:pt idx="8459">
                  <c:v>89.315820000000002</c:v>
                </c:pt>
                <c:pt idx="8460">
                  <c:v>89.313159999999996</c:v>
                </c:pt>
                <c:pt idx="8461">
                  <c:v>89.313159999999996</c:v>
                </c:pt>
                <c:pt idx="8462">
                  <c:v>89.310500000000005</c:v>
                </c:pt>
                <c:pt idx="8463">
                  <c:v>89.307839999999999</c:v>
                </c:pt>
                <c:pt idx="8464">
                  <c:v>89.307839999999999</c:v>
                </c:pt>
                <c:pt idx="8465">
                  <c:v>89.305179999999979</c:v>
                </c:pt>
                <c:pt idx="8466">
                  <c:v>89.302520000000001</c:v>
                </c:pt>
                <c:pt idx="8467">
                  <c:v>89.302520000000001</c:v>
                </c:pt>
                <c:pt idx="8468">
                  <c:v>89.299859999999995</c:v>
                </c:pt>
                <c:pt idx="8469">
                  <c:v>89.297210000000078</c:v>
                </c:pt>
                <c:pt idx="8470">
                  <c:v>89.297210000000078</c:v>
                </c:pt>
                <c:pt idx="8471">
                  <c:v>89.294550000000058</c:v>
                </c:pt>
                <c:pt idx="8472">
                  <c:v>89.294550000000058</c:v>
                </c:pt>
                <c:pt idx="8473">
                  <c:v>89.291889999999995</c:v>
                </c:pt>
                <c:pt idx="8474">
                  <c:v>89.289230000000003</c:v>
                </c:pt>
                <c:pt idx="8475">
                  <c:v>89.289230000000003</c:v>
                </c:pt>
                <c:pt idx="8476">
                  <c:v>89.286570000000012</c:v>
                </c:pt>
                <c:pt idx="8477">
                  <c:v>89.283910000000006</c:v>
                </c:pt>
                <c:pt idx="8478">
                  <c:v>89.283910000000006</c:v>
                </c:pt>
                <c:pt idx="8479">
                  <c:v>89.281250000000057</c:v>
                </c:pt>
                <c:pt idx="8480">
                  <c:v>89.27858999999998</c:v>
                </c:pt>
                <c:pt idx="8481">
                  <c:v>89.27858999999998</c:v>
                </c:pt>
                <c:pt idx="8482">
                  <c:v>89.275930000000002</c:v>
                </c:pt>
                <c:pt idx="8483">
                  <c:v>89.273269999999997</c:v>
                </c:pt>
                <c:pt idx="8484">
                  <c:v>89.273269999999997</c:v>
                </c:pt>
                <c:pt idx="8485">
                  <c:v>89.270610000000005</c:v>
                </c:pt>
                <c:pt idx="8486">
                  <c:v>89.267960000000059</c:v>
                </c:pt>
                <c:pt idx="8487">
                  <c:v>89.267960000000059</c:v>
                </c:pt>
                <c:pt idx="8488">
                  <c:v>89.265299999999996</c:v>
                </c:pt>
                <c:pt idx="8489">
                  <c:v>89.265299999999996</c:v>
                </c:pt>
                <c:pt idx="8490">
                  <c:v>89.262640000000005</c:v>
                </c:pt>
                <c:pt idx="8491">
                  <c:v>89.259979999999999</c:v>
                </c:pt>
                <c:pt idx="8492">
                  <c:v>89.259979999999999</c:v>
                </c:pt>
                <c:pt idx="8493">
                  <c:v>89.257320000000007</c:v>
                </c:pt>
                <c:pt idx="8494">
                  <c:v>89.254660000000058</c:v>
                </c:pt>
                <c:pt idx="8495">
                  <c:v>89.254660000000058</c:v>
                </c:pt>
                <c:pt idx="8496">
                  <c:v>89.251999999999995</c:v>
                </c:pt>
                <c:pt idx="8497">
                  <c:v>89.249340000000004</c:v>
                </c:pt>
                <c:pt idx="8498">
                  <c:v>89.249340000000004</c:v>
                </c:pt>
                <c:pt idx="8499">
                  <c:v>89.246680000000026</c:v>
                </c:pt>
                <c:pt idx="8500">
                  <c:v>89.246680000000026</c:v>
                </c:pt>
                <c:pt idx="8501">
                  <c:v>89.244020000000077</c:v>
                </c:pt>
                <c:pt idx="8502">
                  <c:v>89.241360000000057</c:v>
                </c:pt>
                <c:pt idx="8503">
                  <c:v>89.241360000000057</c:v>
                </c:pt>
                <c:pt idx="8504">
                  <c:v>89.238709999999998</c:v>
                </c:pt>
                <c:pt idx="8505">
                  <c:v>89.236050000000006</c:v>
                </c:pt>
                <c:pt idx="8506">
                  <c:v>89.236050000000006</c:v>
                </c:pt>
                <c:pt idx="8507">
                  <c:v>89.23339</c:v>
                </c:pt>
                <c:pt idx="8508">
                  <c:v>89.23339</c:v>
                </c:pt>
                <c:pt idx="8509">
                  <c:v>89.230729999999994</c:v>
                </c:pt>
                <c:pt idx="8510">
                  <c:v>89.228070000000002</c:v>
                </c:pt>
                <c:pt idx="8511">
                  <c:v>89.228070000000002</c:v>
                </c:pt>
                <c:pt idx="8512">
                  <c:v>89.225409999999982</c:v>
                </c:pt>
                <c:pt idx="8513">
                  <c:v>89.222749999999948</c:v>
                </c:pt>
                <c:pt idx="8514">
                  <c:v>89.222749999999948</c:v>
                </c:pt>
                <c:pt idx="8515">
                  <c:v>89.220089999999999</c:v>
                </c:pt>
                <c:pt idx="8516">
                  <c:v>89.220089999999999</c:v>
                </c:pt>
                <c:pt idx="8517">
                  <c:v>89.217430000000007</c:v>
                </c:pt>
                <c:pt idx="8518">
                  <c:v>89.214770000000001</c:v>
                </c:pt>
                <c:pt idx="8519">
                  <c:v>89.214770000000001</c:v>
                </c:pt>
                <c:pt idx="8520">
                  <c:v>89.212109999999996</c:v>
                </c:pt>
                <c:pt idx="8521">
                  <c:v>89.209460000000007</c:v>
                </c:pt>
                <c:pt idx="8522">
                  <c:v>89.209460000000007</c:v>
                </c:pt>
                <c:pt idx="8523">
                  <c:v>89.206800000000001</c:v>
                </c:pt>
                <c:pt idx="8524">
                  <c:v>89.206800000000001</c:v>
                </c:pt>
                <c:pt idx="8525">
                  <c:v>89.204139999999995</c:v>
                </c:pt>
                <c:pt idx="8526">
                  <c:v>89.201480000000004</c:v>
                </c:pt>
                <c:pt idx="8527">
                  <c:v>89.201480000000004</c:v>
                </c:pt>
                <c:pt idx="8528">
                  <c:v>89.198819999999998</c:v>
                </c:pt>
                <c:pt idx="8529">
                  <c:v>89.196160000000006</c:v>
                </c:pt>
                <c:pt idx="8530">
                  <c:v>89.196160000000006</c:v>
                </c:pt>
                <c:pt idx="8531">
                  <c:v>89.1935</c:v>
                </c:pt>
                <c:pt idx="8532">
                  <c:v>89.1935</c:v>
                </c:pt>
                <c:pt idx="8533">
                  <c:v>89.19083999999998</c:v>
                </c:pt>
                <c:pt idx="8534">
                  <c:v>89.188179999999988</c:v>
                </c:pt>
                <c:pt idx="8535">
                  <c:v>89.188179999999988</c:v>
                </c:pt>
                <c:pt idx="8536">
                  <c:v>89.185519999999983</c:v>
                </c:pt>
                <c:pt idx="8537">
                  <c:v>89.182859999999948</c:v>
                </c:pt>
                <c:pt idx="8538">
                  <c:v>89.182859999999948</c:v>
                </c:pt>
                <c:pt idx="8539">
                  <c:v>89.180210000000002</c:v>
                </c:pt>
                <c:pt idx="8540">
                  <c:v>89.180210000000002</c:v>
                </c:pt>
                <c:pt idx="8541">
                  <c:v>89.177549999999982</c:v>
                </c:pt>
                <c:pt idx="8542">
                  <c:v>89.174889999999948</c:v>
                </c:pt>
                <c:pt idx="8543">
                  <c:v>89.174889999999948</c:v>
                </c:pt>
                <c:pt idx="8544">
                  <c:v>89.172229999999999</c:v>
                </c:pt>
                <c:pt idx="8545">
                  <c:v>89.169569999999993</c:v>
                </c:pt>
                <c:pt idx="8546">
                  <c:v>89.169569999999993</c:v>
                </c:pt>
                <c:pt idx="8547">
                  <c:v>89.166910000000001</c:v>
                </c:pt>
                <c:pt idx="8548">
                  <c:v>89.166910000000001</c:v>
                </c:pt>
                <c:pt idx="8549">
                  <c:v>89.164249999999996</c:v>
                </c:pt>
                <c:pt idx="8550">
                  <c:v>89.161590000000004</c:v>
                </c:pt>
                <c:pt idx="8551">
                  <c:v>89.161590000000004</c:v>
                </c:pt>
                <c:pt idx="8552">
                  <c:v>89.158929999999998</c:v>
                </c:pt>
                <c:pt idx="8553">
                  <c:v>89.158929999999998</c:v>
                </c:pt>
                <c:pt idx="8554">
                  <c:v>89.156269999999992</c:v>
                </c:pt>
                <c:pt idx="8555">
                  <c:v>89.153620000000004</c:v>
                </c:pt>
                <c:pt idx="8556">
                  <c:v>89.153620000000004</c:v>
                </c:pt>
                <c:pt idx="8557">
                  <c:v>89.150959999999998</c:v>
                </c:pt>
                <c:pt idx="8558">
                  <c:v>89.148299999999992</c:v>
                </c:pt>
                <c:pt idx="8559">
                  <c:v>89.148299999999992</c:v>
                </c:pt>
                <c:pt idx="8560">
                  <c:v>89.14564</c:v>
                </c:pt>
                <c:pt idx="8561">
                  <c:v>89.14564</c:v>
                </c:pt>
                <c:pt idx="8562">
                  <c:v>89.14297999999998</c:v>
                </c:pt>
                <c:pt idx="8563">
                  <c:v>89.140320000000003</c:v>
                </c:pt>
                <c:pt idx="8564">
                  <c:v>89.140320000000003</c:v>
                </c:pt>
                <c:pt idx="8565">
                  <c:v>89.137659999999997</c:v>
                </c:pt>
                <c:pt idx="8566">
                  <c:v>89.137659999999997</c:v>
                </c:pt>
                <c:pt idx="8567">
                  <c:v>89.134999999999991</c:v>
                </c:pt>
                <c:pt idx="8568">
                  <c:v>89.132339999999942</c:v>
                </c:pt>
                <c:pt idx="8569">
                  <c:v>89.132339999999942</c:v>
                </c:pt>
                <c:pt idx="8570">
                  <c:v>89.129679999999979</c:v>
                </c:pt>
                <c:pt idx="8571">
                  <c:v>89.129679999999979</c:v>
                </c:pt>
                <c:pt idx="8572">
                  <c:v>89.127020000000002</c:v>
                </c:pt>
                <c:pt idx="8573">
                  <c:v>89.124369999999999</c:v>
                </c:pt>
                <c:pt idx="8574">
                  <c:v>89.124369999999999</c:v>
                </c:pt>
                <c:pt idx="8575">
                  <c:v>89.121709999999979</c:v>
                </c:pt>
                <c:pt idx="8576">
                  <c:v>89.119050000000001</c:v>
                </c:pt>
                <c:pt idx="8577">
                  <c:v>89.119050000000001</c:v>
                </c:pt>
                <c:pt idx="8578">
                  <c:v>89.116389999999981</c:v>
                </c:pt>
                <c:pt idx="8579">
                  <c:v>89.116389999999981</c:v>
                </c:pt>
                <c:pt idx="8580">
                  <c:v>89.11372999999999</c:v>
                </c:pt>
                <c:pt idx="8581">
                  <c:v>89.111070000000012</c:v>
                </c:pt>
                <c:pt idx="8582">
                  <c:v>89.111070000000012</c:v>
                </c:pt>
                <c:pt idx="8583">
                  <c:v>89.108409999999978</c:v>
                </c:pt>
                <c:pt idx="8584">
                  <c:v>89.108409999999978</c:v>
                </c:pt>
                <c:pt idx="8585">
                  <c:v>89.105749999999958</c:v>
                </c:pt>
                <c:pt idx="8586">
                  <c:v>89.10308999999998</c:v>
                </c:pt>
                <c:pt idx="8587">
                  <c:v>89.10308999999998</c:v>
                </c:pt>
                <c:pt idx="8588">
                  <c:v>89.100430000000003</c:v>
                </c:pt>
                <c:pt idx="8589">
                  <c:v>89.100430000000003</c:v>
                </c:pt>
                <c:pt idx="8590">
                  <c:v>89.097769999999997</c:v>
                </c:pt>
                <c:pt idx="8591">
                  <c:v>89.095119999999994</c:v>
                </c:pt>
                <c:pt idx="8592">
                  <c:v>89.095119999999994</c:v>
                </c:pt>
                <c:pt idx="8593">
                  <c:v>89.092460000000003</c:v>
                </c:pt>
                <c:pt idx="8594">
                  <c:v>89.092460000000003</c:v>
                </c:pt>
                <c:pt idx="8595">
                  <c:v>89.089799999999983</c:v>
                </c:pt>
                <c:pt idx="8596">
                  <c:v>89.087140000000005</c:v>
                </c:pt>
                <c:pt idx="8597">
                  <c:v>89.087140000000005</c:v>
                </c:pt>
                <c:pt idx="8598">
                  <c:v>89.084479999999999</c:v>
                </c:pt>
                <c:pt idx="8599">
                  <c:v>89.084479999999999</c:v>
                </c:pt>
                <c:pt idx="8600">
                  <c:v>89.081819999999993</c:v>
                </c:pt>
                <c:pt idx="8601">
                  <c:v>89.079160000000002</c:v>
                </c:pt>
                <c:pt idx="8602">
                  <c:v>89.079160000000002</c:v>
                </c:pt>
                <c:pt idx="8603">
                  <c:v>89.076499999999982</c:v>
                </c:pt>
                <c:pt idx="8604">
                  <c:v>89.076499999999982</c:v>
                </c:pt>
                <c:pt idx="8605">
                  <c:v>89.073839999999947</c:v>
                </c:pt>
                <c:pt idx="8606">
                  <c:v>89.071179999999998</c:v>
                </c:pt>
                <c:pt idx="8607">
                  <c:v>89.071179999999998</c:v>
                </c:pt>
                <c:pt idx="8608">
                  <c:v>89.068520000000007</c:v>
                </c:pt>
                <c:pt idx="8609">
                  <c:v>89.068520000000007</c:v>
                </c:pt>
                <c:pt idx="8610">
                  <c:v>89.06586999999999</c:v>
                </c:pt>
                <c:pt idx="8611">
                  <c:v>89.063210000000026</c:v>
                </c:pt>
                <c:pt idx="8612">
                  <c:v>89.063210000000026</c:v>
                </c:pt>
                <c:pt idx="8613">
                  <c:v>89.060550000000006</c:v>
                </c:pt>
                <c:pt idx="8614">
                  <c:v>89.060550000000006</c:v>
                </c:pt>
                <c:pt idx="8615">
                  <c:v>89.05789</c:v>
                </c:pt>
                <c:pt idx="8616">
                  <c:v>89.05789</c:v>
                </c:pt>
                <c:pt idx="8617">
                  <c:v>89.055229999999995</c:v>
                </c:pt>
                <c:pt idx="8618">
                  <c:v>89.052570000000003</c:v>
                </c:pt>
                <c:pt idx="8619">
                  <c:v>89.052570000000003</c:v>
                </c:pt>
                <c:pt idx="8620">
                  <c:v>89.049909999999997</c:v>
                </c:pt>
                <c:pt idx="8621">
                  <c:v>89.049909999999997</c:v>
                </c:pt>
                <c:pt idx="8622">
                  <c:v>89.047250000000076</c:v>
                </c:pt>
                <c:pt idx="8623">
                  <c:v>89.044590000000056</c:v>
                </c:pt>
                <c:pt idx="8624">
                  <c:v>89.044590000000056</c:v>
                </c:pt>
                <c:pt idx="8625">
                  <c:v>89.041930000000022</c:v>
                </c:pt>
                <c:pt idx="8626">
                  <c:v>89.041930000000022</c:v>
                </c:pt>
                <c:pt idx="8627">
                  <c:v>89.039270000000002</c:v>
                </c:pt>
                <c:pt idx="8628">
                  <c:v>89.036620000000056</c:v>
                </c:pt>
                <c:pt idx="8629">
                  <c:v>89.036620000000056</c:v>
                </c:pt>
                <c:pt idx="8630">
                  <c:v>89.033959999999993</c:v>
                </c:pt>
                <c:pt idx="8631">
                  <c:v>89.033959999999993</c:v>
                </c:pt>
                <c:pt idx="8632">
                  <c:v>89.031300000000002</c:v>
                </c:pt>
                <c:pt idx="8633">
                  <c:v>89.031300000000002</c:v>
                </c:pt>
                <c:pt idx="8634">
                  <c:v>89.028639999999982</c:v>
                </c:pt>
                <c:pt idx="8635">
                  <c:v>89.025979999999947</c:v>
                </c:pt>
                <c:pt idx="8636">
                  <c:v>89.025979999999947</c:v>
                </c:pt>
                <c:pt idx="8637">
                  <c:v>89.023319999999998</c:v>
                </c:pt>
                <c:pt idx="8638">
                  <c:v>89.023319999999998</c:v>
                </c:pt>
                <c:pt idx="8639">
                  <c:v>89.020660000000007</c:v>
                </c:pt>
                <c:pt idx="8640">
                  <c:v>89.018000000000001</c:v>
                </c:pt>
                <c:pt idx="8641">
                  <c:v>89.018000000000001</c:v>
                </c:pt>
                <c:pt idx="8642">
                  <c:v>89.015339999999981</c:v>
                </c:pt>
                <c:pt idx="8643">
                  <c:v>89.015339999999981</c:v>
                </c:pt>
                <c:pt idx="8644">
                  <c:v>89.012680000000003</c:v>
                </c:pt>
                <c:pt idx="8645">
                  <c:v>89.012680000000003</c:v>
                </c:pt>
                <c:pt idx="8646">
                  <c:v>89.010019999999997</c:v>
                </c:pt>
                <c:pt idx="8647">
                  <c:v>89.007369999999995</c:v>
                </c:pt>
                <c:pt idx="8648">
                  <c:v>89.007369999999995</c:v>
                </c:pt>
                <c:pt idx="8649">
                  <c:v>89.004710000000003</c:v>
                </c:pt>
                <c:pt idx="8650">
                  <c:v>89.004710000000003</c:v>
                </c:pt>
                <c:pt idx="8651">
                  <c:v>89.002049999999983</c:v>
                </c:pt>
                <c:pt idx="8652">
                  <c:v>89.002049999999983</c:v>
                </c:pt>
                <c:pt idx="8653">
                  <c:v>88.999390000000005</c:v>
                </c:pt>
                <c:pt idx="8654">
                  <c:v>88.996730000000014</c:v>
                </c:pt>
                <c:pt idx="8655">
                  <c:v>88.996730000000014</c:v>
                </c:pt>
                <c:pt idx="8656">
                  <c:v>88.994070000000022</c:v>
                </c:pt>
                <c:pt idx="8657">
                  <c:v>88.994070000000022</c:v>
                </c:pt>
                <c:pt idx="8658">
                  <c:v>88.991410000000059</c:v>
                </c:pt>
                <c:pt idx="8659">
                  <c:v>88.988749999999982</c:v>
                </c:pt>
                <c:pt idx="8660">
                  <c:v>88.988749999999982</c:v>
                </c:pt>
                <c:pt idx="8661">
                  <c:v>88.986090000000004</c:v>
                </c:pt>
                <c:pt idx="8662">
                  <c:v>88.986090000000004</c:v>
                </c:pt>
                <c:pt idx="8663">
                  <c:v>88.983430000000013</c:v>
                </c:pt>
                <c:pt idx="8664">
                  <c:v>88.983430000000013</c:v>
                </c:pt>
                <c:pt idx="8665">
                  <c:v>88.980769999999993</c:v>
                </c:pt>
                <c:pt idx="8666">
                  <c:v>88.978120000000004</c:v>
                </c:pt>
                <c:pt idx="8667">
                  <c:v>88.978120000000004</c:v>
                </c:pt>
                <c:pt idx="8668">
                  <c:v>88.975459999999998</c:v>
                </c:pt>
                <c:pt idx="8669">
                  <c:v>88.975459999999998</c:v>
                </c:pt>
                <c:pt idx="8670">
                  <c:v>88.972799999999978</c:v>
                </c:pt>
                <c:pt idx="8671">
                  <c:v>88.972799999999978</c:v>
                </c:pt>
                <c:pt idx="8672">
                  <c:v>88.970140000000001</c:v>
                </c:pt>
                <c:pt idx="8673">
                  <c:v>88.967479999999995</c:v>
                </c:pt>
                <c:pt idx="8674">
                  <c:v>88.967479999999995</c:v>
                </c:pt>
                <c:pt idx="8675">
                  <c:v>88.96482000000006</c:v>
                </c:pt>
                <c:pt idx="8676">
                  <c:v>88.96482000000006</c:v>
                </c:pt>
                <c:pt idx="8677">
                  <c:v>88.962159999999997</c:v>
                </c:pt>
                <c:pt idx="8678">
                  <c:v>88.962159999999997</c:v>
                </c:pt>
                <c:pt idx="8679">
                  <c:v>88.959500000000006</c:v>
                </c:pt>
                <c:pt idx="8680">
                  <c:v>88.95684</c:v>
                </c:pt>
                <c:pt idx="8681">
                  <c:v>88.95684</c:v>
                </c:pt>
                <c:pt idx="8682">
                  <c:v>88.954179999999994</c:v>
                </c:pt>
                <c:pt idx="8683">
                  <c:v>88.954179999999994</c:v>
                </c:pt>
                <c:pt idx="8684">
                  <c:v>88.951520000000059</c:v>
                </c:pt>
                <c:pt idx="8685">
                  <c:v>88.951520000000059</c:v>
                </c:pt>
                <c:pt idx="8686">
                  <c:v>88.948870000000014</c:v>
                </c:pt>
                <c:pt idx="8687">
                  <c:v>88.946210000000079</c:v>
                </c:pt>
                <c:pt idx="8688">
                  <c:v>88.946210000000079</c:v>
                </c:pt>
                <c:pt idx="8689">
                  <c:v>88.943550000000059</c:v>
                </c:pt>
                <c:pt idx="8690">
                  <c:v>88.943550000000059</c:v>
                </c:pt>
                <c:pt idx="8691">
                  <c:v>88.940889999999996</c:v>
                </c:pt>
                <c:pt idx="8692">
                  <c:v>88.940889999999996</c:v>
                </c:pt>
                <c:pt idx="8693">
                  <c:v>88.938230000000004</c:v>
                </c:pt>
                <c:pt idx="8694">
                  <c:v>88.938230000000004</c:v>
                </c:pt>
                <c:pt idx="8695">
                  <c:v>88.935570000000013</c:v>
                </c:pt>
                <c:pt idx="8696">
                  <c:v>88.932910000000007</c:v>
                </c:pt>
                <c:pt idx="8697">
                  <c:v>88.932910000000007</c:v>
                </c:pt>
                <c:pt idx="8698">
                  <c:v>88.930250000000058</c:v>
                </c:pt>
                <c:pt idx="8699">
                  <c:v>88.930250000000058</c:v>
                </c:pt>
                <c:pt idx="8700">
                  <c:v>88.927589999999995</c:v>
                </c:pt>
                <c:pt idx="8701">
                  <c:v>88.927589999999995</c:v>
                </c:pt>
                <c:pt idx="8702">
                  <c:v>88.924930000000003</c:v>
                </c:pt>
                <c:pt idx="8703">
                  <c:v>88.924930000000003</c:v>
                </c:pt>
                <c:pt idx="8704">
                  <c:v>88.922280000000001</c:v>
                </c:pt>
                <c:pt idx="8705">
                  <c:v>88.91962000000008</c:v>
                </c:pt>
                <c:pt idx="8706">
                  <c:v>88.91962000000008</c:v>
                </c:pt>
                <c:pt idx="8707">
                  <c:v>88.91696000000006</c:v>
                </c:pt>
                <c:pt idx="8708">
                  <c:v>88.91696000000006</c:v>
                </c:pt>
                <c:pt idx="8709">
                  <c:v>88.914300000000026</c:v>
                </c:pt>
                <c:pt idx="8710">
                  <c:v>88.914300000000026</c:v>
                </c:pt>
                <c:pt idx="8711">
                  <c:v>88.911640000000077</c:v>
                </c:pt>
                <c:pt idx="8712">
                  <c:v>88.911640000000077</c:v>
                </c:pt>
                <c:pt idx="8713">
                  <c:v>88.90898</c:v>
                </c:pt>
                <c:pt idx="8714">
                  <c:v>88.90898</c:v>
                </c:pt>
                <c:pt idx="8715">
                  <c:v>88.906319999999994</c:v>
                </c:pt>
                <c:pt idx="8716">
                  <c:v>88.903660000000059</c:v>
                </c:pt>
                <c:pt idx="8717">
                  <c:v>88.903660000000059</c:v>
                </c:pt>
                <c:pt idx="8718">
                  <c:v>88.900999999999996</c:v>
                </c:pt>
                <c:pt idx="8719">
                  <c:v>88.900999999999996</c:v>
                </c:pt>
                <c:pt idx="8720">
                  <c:v>88.898339999999948</c:v>
                </c:pt>
                <c:pt idx="8721">
                  <c:v>88.898339999999948</c:v>
                </c:pt>
                <c:pt idx="8722">
                  <c:v>88.895679999999999</c:v>
                </c:pt>
                <c:pt idx="8723">
                  <c:v>88.895679999999999</c:v>
                </c:pt>
                <c:pt idx="8724">
                  <c:v>88.893029999999996</c:v>
                </c:pt>
                <c:pt idx="8725">
                  <c:v>88.893029999999996</c:v>
                </c:pt>
                <c:pt idx="8726">
                  <c:v>88.89036999999999</c:v>
                </c:pt>
                <c:pt idx="8727">
                  <c:v>88.89036999999999</c:v>
                </c:pt>
                <c:pt idx="8728">
                  <c:v>88.887709999999998</c:v>
                </c:pt>
                <c:pt idx="8729">
                  <c:v>88.885049999999978</c:v>
                </c:pt>
                <c:pt idx="8730">
                  <c:v>88.885049999999978</c:v>
                </c:pt>
                <c:pt idx="8731">
                  <c:v>88.882389999999958</c:v>
                </c:pt>
                <c:pt idx="8732">
                  <c:v>88.882389999999958</c:v>
                </c:pt>
                <c:pt idx="8733">
                  <c:v>88.879729999999981</c:v>
                </c:pt>
                <c:pt idx="8734">
                  <c:v>88.879729999999981</c:v>
                </c:pt>
                <c:pt idx="8735">
                  <c:v>88.877070000000003</c:v>
                </c:pt>
                <c:pt idx="8736">
                  <c:v>88.877070000000003</c:v>
                </c:pt>
                <c:pt idx="8737">
                  <c:v>88.874409999999983</c:v>
                </c:pt>
                <c:pt idx="8738">
                  <c:v>88.874409999999983</c:v>
                </c:pt>
                <c:pt idx="8739">
                  <c:v>88.871749999999949</c:v>
                </c:pt>
                <c:pt idx="8740">
                  <c:v>88.871749999999949</c:v>
                </c:pt>
                <c:pt idx="8741">
                  <c:v>88.86909</c:v>
                </c:pt>
                <c:pt idx="8742">
                  <c:v>88.86909</c:v>
                </c:pt>
                <c:pt idx="8743">
                  <c:v>88.866429999999994</c:v>
                </c:pt>
                <c:pt idx="8744">
                  <c:v>88.866429999999994</c:v>
                </c:pt>
                <c:pt idx="8745">
                  <c:v>88.863779999999949</c:v>
                </c:pt>
                <c:pt idx="8746">
                  <c:v>88.861120000000057</c:v>
                </c:pt>
                <c:pt idx="8747">
                  <c:v>88.861120000000057</c:v>
                </c:pt>
                <c:pt idx="8748">
                  <c:v>88.85845999999998</c:v>
                </c:pt>
                <c:pt idx="8749">
                  <c:v>88.85845999999998</c:v>
                </c:pt>
                <c:pt idx="8750">
                  <c:v>88.855799999999988</c:v>
                </c:pt>
                <c:pt idx="8751">
                  <c:v>88.855799999999988</c:v>
                </c:pt>
                <c:pt idx="8752">
                  <c:v>88.853139999999982</c:v>
                </c:pt>
                <c:pt idx="8753">
                  <c:v>88.853139999999982</c:v>
                </c:pt>
                <c:pt idx="8754">
                  <c:v>88.850479999999948</c:v>
                </c:pt>
                <c:pt idx="8755">
                  <c:v>88.850479999999948</c:v>
                </c:pt>
                <c:pt idx="8756">
                  <c:v>88.847820000000027</c:v>
                </c:pt>
                <c:pt idx="8757">
                  <c:v>88.847820000000027</c:v>
                </c:pt>
                <c:pt idx="8758">
                  <c:v>88.845160000000007</c:v>
                </c:pt>
                <c:pt idx="8759">
                  <c:v>88.845160000000007</c:v>
                </c:pt>
                <c:pt idx="8760">
                  <c:v>88.842500000000001</c:v>
                </c:pt>
                <c:pt idx="8761">
                  <c:v>88.842500000000001</c:v>
                </c:pt>
                <c:pt idx="8762">
                  <c:v>88.839839999999981</c:v>
                </c:pt>
                <c:pt idx="8763">
                  <c:v>88.839839999999981</c:v>
                </c:pt>
                <c:pt idx="8764">
                  <c:v>88.837180000000004</c:v>
                </c:pt>
                <c:pt idx="8765">
                  <c:v>88.837180000000004</c:v>
                </c:pt>
                <c:pt idx="8766">
                  <c:v>88.834530000000001</c:v>
                </c:pt>
                <c:pt idx="8767">
                  <c:v>88.834530000000001</c:v>
                </c:pt>
                <c:pt idx="8768">
                  <c:v>88.831869999999995</c:v>
                </c:pt>
                <c:pt idx="8769">
                  <c:v>88.829210000000003</c:v>
                </c:pt>
                <c:pt idx="8770">
                  <c:v>88.829210000000003</c:v>
                </c:pt>
                <c:pt idx="8771">
                  <c:v>88.826549999999983</c:v>
                </c:pt>
                <c:pt idx="8772">
                  <c:v>88.826549999999983</c:v>
                </c:pt>
                <c:pt idx="8773">
                  <c:v>88.823889999999949</c:v>
                </c:pt>
                <c:pt idx="8774">
                  <c:v>88.823889999999949</c:v>
                </c:pt>
                <c:pt idx="8775">
                  <c:v>88.82123</c:v>
                </c:pt>
                <c:pt idx="8776">
                  <c:v>88.82123</c:v>
                </c:pt>
                <c:pt idx="8777">
                  <c:v>88.818569999999994</c:v>
                </c:pt>
                <c:pt idx="8778">
                  <c:v>88.818569999999994</c:v>
                </c:pt>
                <c:pt idx="8779">
                  <c:v>88.815910000000002</c:v>
                </c:pt>
                <c:pt idx="8780">
                  <c:v>88.815910000000002</c:v>
                </c:pt>
                <c:pt idx="8781">
                  <c:v>88.813249999999996</c:v>
                </c:pt>
                <c:pt idx="8782">
                  <c:v>88.813249999999996</c:v>
                </c:pt>
                <c:pt idx="8783">
                  <c:v>88.810590000000005</c:v>
                </c:pt>
                <c:pt idx="8784">
                  <c:v>88.810590000000005</c:v>
                </c:pt>
                <c:pt idx="8785">
                  <c:v>88.807930000000013</c:v>
                </c:pt>
                <c:pt idx="8786">
                  <c:v>88.807930000000013</c:v>
                </c:pt>
                <c:pt idx="8787">
                  <c:v>88.805279999999982</c:v>
                </c:pt>
                <c:pt idx="8788">
                  <c:v>88.805279999999982</c:v>
                </c:pt>
                <c:pt idx="8789">
                  <c:v>88.802620000000005</c:v>
                </c:pt>
                <c:pt idx="8790">
                  <c:v>88.802620000000005</c:v>
                </c:pt>
                <c:pt idx="8791">
                  <c:v>88.799960000000027</c:v>
                </c:pt>
                <c:pt idx="8792">
                  <c:v>88.799960000000027</c:v>
                </c:pt>
                <c:pt idx="8793">
                  <c:v>88.797300000000007</c:v>
                </c:pt>
                <c:pt idx="8794">
                  <c:v>88.797300000000007</c:v>
                </c:pt>
                <c:pt idx="8795">
                  <c:v>88.794640000000058</c:v>
                </c:pt>
                <c:pt idx="8796">
                  <c:v>88.794640000000058</c:v>
                </c:pt>
                <c:pt idx="8797">
                  <c:v>88.791979999999995</c:v>
                </c:pt>
                <c:pt idx="8798">
                  <c:v>88.791979999999995</c:v>
                </c:pt>
                <c:pt idx="8799">
                  <c:v>88.789320000000004</c:v>
                </c:pt>
                <c:pt idx="8800">
                  <c:v>88.786660000000026</c:v>
                </c:pt>
                <c:pt idx="8801">
                  <c:v>88.786660000000026</c:v>
                </c:pt>
                <c:pt idx="8802">
                  <c:v>88.784000000000006</c:v>
                </c:pt>
                <c:pt idx="8803">
                  <c:v>88.784000000000006</c:v>
                </c:pt>
                <c:pt idx="8804">
                  <c:v>88.78134</c:v>
                </c:pt>
                <c:pt idx="8805">
                  <c:v>88.78134</c:v>
                </c:pt>
                <c:pt idx="8806">
                  <c:v>88.77867999999998</c:v>
                </c:pt>
                <c:pt idx="8807">
                  <c:v>88.77867999999998</c:v>
                </c:pt>
                <c:pt idx="8808">
                  <c:v>88.776029999999992</c:v>
                </c:pt>
                <c:pt idx="8809">
                  <c:v>88.776029999999992</c:v>
                </c:pt>
                <c:pt idx="8810">
                  <c:v>88.773369999999986</c:v>
                </c:pt>
                <c:pt idx="8811">
                  <c:v>88.773369999999986</c:v>
                </c:pt>
                <c:pt idx="8812">
                  <c:v>88.77070999999998</c:v>
                </c:pt>
                <c:pt idx="8813">
                  <c:v>88.77070999999998</c:v>
                </c:pt>
                <c:pt idx="8814">
                  <c:v>88.768050000000002</c:v>
                </c:pt>
                <c:pt idx="8815">
                  <c:v>88.768050000000002</c:v>
                </c:pt>
                <c:pt idx="8816">
                  <c:v>88.765389999999982</c:v>
                </c:pt>
                <c:pt idx="8817">
                  <c:v>88.765389999999982</c:v>
                </c:pt>
                <c:pt idx="8818">
                  <c:v>88.762729999999991</c:v>
                </c:pt>
                <c:pt idx="8819">
                  <c:v>88.762729999999991</c:v>
                </c:pt>
                <c:pt idx="8820">
                  <c:v>88.760070000000013</c:v>
                </c:pt>
                <c:pt idx="8821">
                  <c:v>88.760070000000013</c:v>
                </c:pt>
                <c:pt idx="8822">
                  <c:v>88.757409999999993</c:v>
                </c:pt>
                <c:pt idx="8823">
                  <c:v>88.757409999999993</c:v>
                </c:pt>
                <c:pt idx="8824">
                  <c:v>88.754750000000001</c:v>
                </c:pt>
                <c:pt idx="8825">
                  <c:v>88.754750000000001</c:v>
                </c:pt>
                <c:pt idx="8826">
                  <c:v>88.752089999999981</c:v>
                </c:pt>
                <c:pt idx="8827">
                  <c:v>88.752089999999981</c:v>
                </c:pt>
                <c:pt idx="8828">
                  <c:v>88.749430000000004</c:v>
                </c:pt>
                <c:pt idx="8829">
                  <c:v>88.749430000000004</c:v>
                </c:pt>
                <c:pt idx="8830">
                  <c:v>88.746780000000001</c:v>
                </c:pt>
                <c:pt idx="8831">
                  <c:v>88.746780000000001</c:v>
                </c:pt>
                <c:pt idx="8832">
                  <c:v>88.74412000000008</c:v>
                </c:pt>
                <c:pt idx="8833">
                  <c:v>88.74412000000008</c:v>
                </c:pt>
                <c:pt idx="8834">
                  <c:v>88.741460000000075</c:v>
                </c:pt>
                <c:pt idx="8835">
                  <c:v>88.741460000000075</c:v>
                </c:pt>
                <c:pt idx="8836">
                  <c:v>88.738799999999998</c:v>
                </c:pt>
                <c:pt idx="8837">
                  <c:v>88.738799999999998</c:v>
                </c:pt>
                <c:pt idx="8838">
                  <c:v>88.736140000000006</c:v>
                </c:pt>
                <c:pt idx="8839">
                  <c:v>88.736140000000006</c:v>
                </c:pt>
                <c:pt idx="8840">
                  <c:v>88.73348</c:v>
                </c:pt>
                <c:pt idx="8841">
                  <c:v>88.73348</c:v>
                </c:pt>
                <c:pt idx="8842">
                  <c:v>88.730819999999994</c:v>
                </c:pt>
                <c:pt idx="8843">
                  <c:v>88.730819999999994</c:v>
                </c:pt>
                <c:pt idx="8844">
                  <c:v>88.730819999999994</c:v>
                </c:pt>
                <c:pt idx="8845">
                  <c:v>88.728160000000003</c:v>
                </c:pt>
                <c:pt idx="8846">
                  <c:v>88.728160000000003</c:v>
                </c:pt>
                <c:pt idx="8847">
                  <c:v>88.725499999999982</c:v>
                </c:pt>
                <c:pt idx="8848">
                  <c:v>88.725499999999982</c:v>
                </c:pt>
                <c:pt idx="8849">
                  <c:v>88.722839999999948</c:v>
                </c:pt>
                <c:pt idx="8850">
                  <c:v>88.722839999999948</c:v>
                </c:pt>
                <c:pt idx="8851">
                  <c:v>88.720190000000002</c:v>
                </c:pt>
                <c:pt idx="8852">
                  <c:v>88.720190000000002</c:v>
                </c:pt>
                <c:pt idx="8853">
                  <c:v>88.717530000000025</c:v>
                </c:pt>
                <c:pt idx="8854">
                  <c:v>88.717530000000025</c:v>
                </c:pt>
                <c:pt idx="8855">
                  <c:v>88.714870000000005</c:v>
                </c:pt>
                <c:pt idx="8856">
                  <c:v>88.714870000000005</c:v>
                </c:pt>
                <c:pt idx="8857">
                  <c:v>88.712210000000027</c:v>
                </c:pt>
                <c:pt idx="8858">
                  <c:v>88.712210000000027</c:v>
                </c:pt>
                <c:pt idx="8859">
                  <c:v>88.709549999999993</c:v>
                </c:pt>
                <c:pt idx="8860">
                  <c:v>88.709549999999993</c:v>
                </c:pt>
                <c:pt idx="8861">
                  <c:v>88.706890000000001</c:v>
                </c:pt>
                <c:pt idx="8862">
                  <c:v>88.706890000000001</c:v>
                </c:pt>
                <c:pt idx="8863">
                  <c:v>88.704230000000024</c:v>
                </c:pt>
                <c:pt idx="8864">
                  <c:v>88.704230000000024</c:v>
                </c:pt>
                <c:pt idx="8865">
                  <c:v>88.701570000000004</c:v>
                </c:pt>
                <c:pt idx="8866">
                  <c:v>88.701570000000004</c:v>
                </c:pt>
                <c:pt idx="8867">
                  <c:v>88.698909999999998</c:v>
                </c:pt>
                <c:pt idx="8868">
                  <c:v>88.698909999999998</c:v>
                </c:pt>
                <c:pt idx="8869">
                  <c:v>88.696250000000006</c:v>
                </c:pt>
                <c:pt idx="8870">
                  <c:v>88.696250000000006</c:v>
                </c:pt>
                <c:pt idx="8871">
                  <c:v>88.69359</c:v>
                </c:pt>
                <c:pt idx="8872">
                  <c:v>88.69359</c:v>
                </c:pt>
                <c:pt idx="8873">
                  <c:v>88.690939999999998</c:v>
                </c:pt>
                <c:pt idx="8874">
                  <c:v>88.690939999999998</c:v>
                </c:pt>
                <c:pt idx="8875">
                  <c:v>88.688279999999978</c:v>
                </c:pt>
                <c:pt idx="8876">
                  <c:v>88.688279999999978</c:v>
                </c:pt>
                <c:pt idx="8877">
                  <c:v>88.68562</c:v>
                </c:pt>
                <c:pt idx="8878">
                  <c:v>88.68562</c:v>
                </c:pt>
                <c:pt idx="8879">
                  <c:v>88.68295999999998</c:v>
                </c:pt>
                <c:pt idx="8880">
                  <c:v>88.68295999999998</c:v>
                </c:pt>
                <c:pt idx="8881">
                  <c:v>88.680300000000003</c:v>
                </c:pt>
                <c:pt idx="8882">
                  <c:v>88.680300000000003</c:v>
                </c:pt>
                <c:pt idx="8883">
                  <c:v>88.680300000000003</c:v>
                </c:pt>
                <c:pt idx="8884">
                  <c:v>88.677639999999982</c:v>
                </c:pt>
                <c:pt idx="8885">
                  <c:v>88.677639999999982</c:v>
                </c:pt>
                <c:pt idx="8886">
                  <c:v>88.674979999999948</c:v>
                </c:pt>
                <c:pt idx="8887">
                  <c:v>88.674979999999948</c:v>
                </c:pt>
                <c:pt idx="8888">
                  <c:v>88.672319999999942</c:v>
                </c:pt>
                <c:pt idx="8889">
                  <c:v>88.672319999999942</c:v>
                </c:pt>
                <c:pt idx="8890">
                  <c:v>88.669659999999993</c:v>
                </c:pt>
                <c:pt idx="8891">
                  <c:v>88.669659999999993</c:v>
                </c:pt>
                <c:pt idx="8892">
                  <c:v>88.667000000000002</c:v>
                </c:pt>
                <c:pt idx="8893">
                  <c:v>88.667000000000002</c:v>
                </c:pt>
                <c:pt idx="8894">
                  <c:v>88.664339999999982</c:v>
                </c:pt>
                <c:pt idx="8895">
                  <c:v>88.664339999999982</c:v>
                </c:pt>
                <c:pt idx="8896">
                  <c:v>88.661689999999993</c:v>
                </c:pt>
                <c:pt idx="8897">
                  <c:v>88.661689999999993</c:v>
                </c:pt>
                <c:pt idx="8898">
                  <c:v>88.659029999999987</c:v>
                </c:pt>
                <c:pt idx="8899">
                  <c:v>88.659029999999987</c:v>
                </c:pt>
                <c:pt idx="8900">
                  <c:v>88.656369999999981</c:v>
                </c:pt>
                <c:pt idx="8901">
                  <c:v>88.656369999999981</c:v>
                </c:pt>
                <c:pt idx="8902">
                  <c:v>88.653709999999947</c:v>
                </c:pt>
                <c:pt idx="8903">
                  <c:v>88.653709999999947</c:v>
                </c:pt>
                <c:pt idx="8904">
                  <c:v>88.651049999999998</c:v>
                </c:pt>
                <c:pt idx="8905">
                  <c:v>88.651049999999998</c:v>
                </c:pt>
                <c:pt idx="8906">
                  <c:v>88.648389999999978</c:v>
                </c:pt>
                <c:pt idx="8907">
                  <c:v>88.648389999999978</c:v>
                </c:pt>
                <c:pt idx="8908">
                  <c:v>88.648389999999978</c:v>
                </c:pt>
                <c:pt idx="8909">
                  <c:v>88.645729999999986</c:v>
                </c:pt>
                <c:pt idx="8910">
                  <c:v>88.645729999999986</c:v>
                </c:pt>
                <c:pt idx="8911">
                  <c:v>88.643069999999994</c:v>
                </c:pt>
                <c:pt idx="8912">
                  <c:v>88.643069999999994</c:v>
                </c:pt>
                <c:pt idx="8913">
                  <c:v>88.640410000000003</c:v>
                </c:pt>
                <c:pt idx="8914">
                  <c:v>88.640410000000003</c:v>
                </c:pt>
                <c:pt idx="8915">
                  <c:v>88.637749999999983</c:v>
                </c:pt>
                <c:pt idx="8916">
                  <c:v>88.637749999999983</c:v>
                </c:pt>
                <c:pt idx="8917">
                  <c:v>88.635089999999948</c:v>
                </c:pt>
                <c:pt idx="8918">
                  <c:v>88.635089999999948</c:v>
                </c:pt>
                <c:pt idx="8919">
                  <c:v>88.632439999999988</c:v>
                </c:pt>
                <c:pt idx="8920">
                  <c:v>88.632439999999988</c:v>
                </c:pt>
                <c:pt idx="8921">
                  <c:v>88.629779999999926</c:v>
                </c:pt>
                <c:pt idx="8922">
                  <c:v>88.629779999999926</c:v>
                </c:pt>
                <c:pt idx="8923">
                  <c:v>88.627120000000005</c:v>
                </c:pt>
                <c:pt idx="8924">
                  <c:v>88.627120000000005</c:v>
                </c:pt>
                <c:pt idx="8925">
                  <c:v>88.624459999999999</c:v>
                </c:pt>
                <c:pt idx="8926">
                  <c:v>88.624459999999999</c:v>
                </c:pt>
                <c:pt idx="8927">
                  <c:v>88.621799999999979</c:v>
                </c:pt>
                <c:pt idx="8928">
                  <c:v>88.621799999999979</c:v>
                </c:pt>
                <c:pt idx="8929">
                  <c:v>88.621799999999979</c:v>
                </c:pt>
                <c:pt idx="8930">
                  <c:v>88.619140000000002</c:v>
                </c:pt>
                <c:pt idx="8931">
                  <c:v>88.619140000000002</c:v>
                </c:pt>
                <c:pt idx="8932">
                  <c:v>88.616479999999981</c:v>
                </c:pt>
                <c:pt idx="8933">
                  <c:v>88.616479999999981</c:v>
                </c:pt>
                <c:pt idx="8934">
                  <c:v>88.613820000000004</c:v>
                </c:pt>
                <c:pt idx="8935">
                  <c:v>88.613820000000004</c:v>
                </c:pt>
                <c:pt idx="8936">
                  <c:v>88.611160000000027</c:v>
                </c:pt>
                <c:pt idx="8937">
                  <c:v>88.611160000000027</c:v>
                </c:pt>
                <c:pt idx="8938">
                  <c:v>88.608499999999978</c:v>
                </c:pt>
                <c:pt idx="8939">
                  <c:v>88.608499999999978</c:v>
                </c:pt>
                <c:pt idx="8940">
                  <c:v>88.605839999999958</c:v>
                </c:pt>
                <c:pt idx="8941">
                  <c:v>88.605839999999958</c:v>
                </c:pt>
                <c:pt idx="8942">
                  <c:v>88.603189999999998</c:v>
                </c:pt>
                <c:pt idx="8943">
                  <c:v>88.603189999999998</c:v>
                </c:pt>
                <c:pt idx="8944">
                  <c:v>88.600529999999992</c:v>
                </c:pt>
                <c:pt idx="8945">
                  <c:v>88.600529999999992</c:v>
                </c:pt>
                <c:pt idx="8946">
                  <c:v>88.600529999999992</c:v>
                </c:pt>
                <c:pt idx="8947">
                  <c:v>88.59787</c:v>
                </c:pt>
                <c:pt idx="8948">
                  <c:v>88.59787</c:v>
                </c:pt>
                <c:pt idx="8949">
                  <c:v>88.595209999999994</c:v>
                </c:pt>
                <c:pt idx="8950">
                  <c:v>88.595209999999994</c:v>
                </c:pt>
                <c:pt idx="8951">
                  <c:v>88.592550000000003</c:v>
                </c:pt>
                <c:pt idx="8952">
                  <c:v>88.592550000000003</c:v>
                </c:pt>
                <c:pt idx="8953">
                  <c:v>88.589889999999983</c:v>
                </c:pt>
                <c:pt idx="8954">
                  <c:v>88.589889999999983</c:v>
                </c:pt>
                <c:pt idx="8955">
                  <c:v>88.587230000000005</c:v>
                </c:pt>
                <c:pt idx="8956">
                  <c:v>88.587230000000005</c:v>
                </c:pt>
                <c:pt idx="8957">
                  <c:v>88.584570000000014</c:v>
                </c:pt>
                <c:pt idx="8958">
                  <c:v>88.584570000000014</c:v>
                </c:pt>
                <c:pt idx="8959">
                  <c:v>88.581909999999993</c:v>
                </c:pt>
                <c:pt idx="8960">
                  <c:v>88.581909999999993</c:v>
                </c:pt>
                <c:pt idx="8961">
                  <c:v>88.581909999999993</c:v>
                </c:pt>
                <c:pt idx="8962">
                  <c:v>88.579250000000002</c:v>
                </c:pt>
                <c:pt idx="8963">
                  <c:v>88.579250000000002</c:v>
                </c:pt>
                <c:pt idx="8964">
                  <c:v>88.576589999999982</c:v>
                </c:pt>
                <c:pt idx="8965">
                  <c:v>88.576589999999982</c:v>
                </c:pt>
                <c:pt idx="8966">
                  <c:v>88.573939999999979</c:v>
                </c:pt>
                <c:pt idx="8967">
                  <c:v>88.573939999999979</c:v>
                </c:pt>
                <c:pt idx="8968">
                  <c:v>88.571280000000002</c:v>
                </c:pt>
                <c:pt idx="8969">
                  <c:v>88.571280000000002</c:v>
                </c:pt>
                <c:pt idx="8970">
                  <c:v>88.568619999999996</c:v>
                </c:pt>
                <c:pt idx="8971">
                  <c:v>88.568619999999996</c:v>
                </c:pt>
                <c:pt idx="8972">
                  <c:v>88.568619999999996</c:v>
                </c:pt>
                <c:pt idx="8973">
                  <c:v>88.565960000000004</c:v>
                </c:pt>
                <c:pt idx="8974">
                  <c:v>88.565960000000004</c:v>
                </c:pt>
                <c:pt idx="8975">
                  <c:v>88.563300000000012</c:v>
                </c:pt>
                <c:pt idx="8976">
                  <c:v>88.563300000000012</c:v>
                </c:pt>
                <c:pt idx="8977">
                  <c:v>88.560640000000006</c:v>
                </c:pt>
                <c:pt idx="8978">
                  <c:v>88.560640000000006</c:v>
                </c:pt>
                <c:pt idx="8979">
                  <c:v>88.557980000000001</c:v>
                </c:pt>
                <c:pt idx="8980">
                  <c:v>88.557980000000001</c:v>
                </c:pt>
                <c:pt idx="8981">
                  <c:v>88.55531999999998</c:v>
                </c:pt>
                <c:pt idx="8982">
                  <c:v>88.55531999999998</c:v>
                </c:pt>
                <c:pt idx="8983">
                  <c:v>88.55531999999998</c:v>
                </c:pt>
                <c:pt idx="8984">
                  <c:v>88.552660000000003</c:v>
                </c:pt>
                <c:pt idx="8985">
                  <c:v>88.552660000000003</c:v>
                </c:pt>
                <c:pt idx="8986">
                  <c:v>88.55</c:v>
                </c:pt>
                <c:pt idx="8987">
                  <c:v>88.55</c:v>
                </c:pt>
                <c:pt idx="8988">
                  <c:v>88.547340000000005</c:v>
                </c:pt>
                <c:pt idx="8989">
                  <c:v>88.547340000000005</c:v>
                </c:pt>
                <c:pt idx="8990">
                  <c:v>88.54469000000006</c:v>
                </c:pt>
                <c:pt idx="8991">
                  <c:v>88.54469000000006</c:v>
                </c:pt>
                <c:pt idx="8992">
                  <c:v>88.54469000000006</c:v>
                </c:pt>
                <c:pt idx="8993">
                  <c:v>88.542029999999997</c:v>
                </c:pt>
                <c:pt idx="8994">
                  <c:v>88.542029999999997</c:v>
                </c:pt>
                <c:pt idx="8995">
                  <c:v>88.539369999999991</c:v>
                </c:pt>
                <c:pt idx="8996">
                  <c:v>88.539369999999991</c:v>
                </c:pt>
                <c:pt idx="8997">
                  <c:v>88.536709999999999</c:v>
                </c:pt>
                <c:pt idx="8998">
                  <c:v>88.536709999999999</c:v>
                </c:pt>
                <c:pt idx="8999">
                  <c:v>88.534049999999993</c:v>
                </c:pt>
                <c:pt idx="9000">
                  <c:v>88.534049999999993</c:v>
                </c:pt>
                <c:pt idx="9001">
                  <c:v>88.534049999999993</c:v>
                </c:pt>
                <c:pt idx="9002">
                  <c:v>88.531390000000002</c:v>
                </c:pt>
                <c:pt idx="9003">
                  <c:v>88.531390000000002</c:v>
                </c:pt>
                <c:pt idx="9004">
                  <c:v>88.528729999999982</c:v>
                </c:pt>
                <c:pt idx="9005">
                  <c:v>88.528729999999982</c:v>
                </c:pt>
                <c:pt idx="9006">
                  <c:v>88.52606999999999</c:v>
                </c:pt>
                <c:pt idx="9007">
                  <c:v>88.52606999999999</c:v>
                </c:pt>
                <c:pt idx="9008">
                  <c:v>88.523409999999998</c:v>
                </c:pt>
                <c:pt idx="9009">
                  <c:v>88.523409999999998</c:v>
                </c:pt>
                <c:pt idx="9010">
                  <c:v>88.523409999999998</c:v>
                </c:pt>
                <c:pt idx="9011">
                  <c:v>88.520749999999978</c:v>
                </c:pt>
                <c:pt idx="9012">
                  <c:v>88.520749999999978</c:v>
                </c:pt>
                <c:pt idx="9013">
                  <c:v>88.518100000000004</c:v>
                </c:pt>
                <c:pt idx="9014">
                  <c:v>88.518100000000004</c:v>
                </c:pt>
                <c:pt idx="9015">
                  <c:v>88.515439999999998</c:v>
                </c:pt>
                <c:pt idx="9016">
                  <c:v>88.515439999999998</c:v>
                </c:pt>
                <c:pt idx="9017">
                  <c:v>88.512779999999978</c:v>
                </c:pt>
                <c:pt idx="9018">
                  <c:v>88.512779999999978</c:v>
                </c:pt>
                <c:pt idx="9019">
                  <c:v>88.512779999999978</c:v>
                </c:pt>
                <c:pt idx="9020">
                  <c:v>88.510120000000057</c:v>
                </c:pt>
                <c:pt idx="9021">
                  <c:v>88.510120000000057</c:v>
                </c:pt>
                <c:pt idx="9022">
                  <c:v>88.507459999999995</c:v>
                </c:pt>
                <c:pt idx="9023">
                  <c:v>88.507459999999995</c:v>
                </c:pt>
                <c:pt idx="9024">
                  <c:v>88.504800000000003</c:v>
                </c:pt>
                <c:pt idx="9025">
                  <c:v>88.504800000000003</c:v>
                </c:pt>
                <c:pt idx="9026">
                  <c:v>88.504800000000003</c:v>
                </c:pt>
                <c:pt idx="9027">
                  <c:v>88.502139999999983</c:v>
                </c:pt>
                <c:pt idx="9028">
                  <c:v>88.502139999999983</c:v>
                </c:pt>
                <c:pt idx="9029">
                  <c:v>88.499480000000005</c:v>
                </c:pt>
                <c:pt idx="9030">
                  <c:v>88.499480000000005</c:v>
                </c:pt>
                <c:pt idx="9031">
                  <c:v>88.496820000000056</c:v>
                </c:pt>
                <c:pt idx="9032">
                  <c:v>88.496820000000056</c:v>
                </c:pt>
                <c:pt idx="9033">
                  <c:v>88.494160000000079</c:v>
                </c:pt>
                <c:pt idx="9034">
                  <c:v>88.494160000000079</c:v>
                </c:pt>
                <c:pt idx="9035">
                  <c:v>88.494160000000079</c:v>
                </c:pt>
                <c:pt idx="9036">
                  <c:v>88.491500000000059</c:v>
                </c:pt>
                <c:pt idx="9037">
                  <c:v>88.491500000000059</c:v>
                </c:pt>
                <c:pt idx="9038">
                  <c:v>88.488849999999999</c:v>
                </c:pt>
                <c:pt idx="9039">
                  <c:v>88.488849999999999</c:v>
                </c:pt>
                <c:pt idx="9040">
                  <c:v>88.486189999999993</c:v>
                </c:pt>
                <c:pt idx="9041">
                  <c:v>88.486189999999993</c:v>
                </c:pt>
                <c:pt idx="9042">
                  <c:v>88.486189999999993</c:v>
                </c:pt>
                <c:pt idx="9043">
                  <c:v>88.483530000000002</c:v>
                </c:pt>
                <c:pt idx="9044">
                  <c:v>88.483530000000002</c:v>
                </c:pt>
                <c:pt idx="9045">
                  <c:v>88.480869999999996</c:v>
                </c:pt>
                <c:pt idx="9046">
                  <c:v>88.480869999999996</c:v>
                </c:pt>
                <c:pt idx="9047">
                  <c:v>88.478210000000004</c:v>
                </c:pt>
                <c:pt idx="9048">
                  <c:v>88.478210000000004</c:v>
                </c:pt>
                <c:pt idx="9049">
                  <c:v>88.478210000000004</c:v>
                </c:pt>
                <c:pt idx="9050">
                  <c:v>88.475549999999998</c:v>
                </c:pt>
                <c:pt idx="9051">
                  <c:v>88.475549999999998</c:v>
                </c:pt>
                <c:pt idx="9052">
                  <c:v>88.472889999999978</c:v>
                </c:pt>
                <c:pt idx="9053">
                  <c:v>88.472889999999978</c:v>
                </c:pt>
                <c:pt idx="9054">
                  <c:v>88.470230000000001</c:v>
                </c:pt>
                <c:pt idx="9055">
                  <c:v>88.470230000000001</c:v>
                </c:pt>
                <c:pt idx="9056">
                  <c:v>88.467570000000023</c:v>
                </c:pt>
                <c:pt idx="9057">
                  <c:v>88.467570000000023</c:v>
                </c:pt>
                <c:pt idx="9058">
                  <c:v>88.467570000000023</c:v>
                </c:pt>
                <c:pt idx="9059">
                  <c:v>88.46491000000006</c:v>
                </c:pt>
                <c:pt idx="9060">
                  <c:v>88.46491000000006</c:v>
                </c:pt>
                <c:pt idx="9061">
                  <c:v>88.462249999999997</c:v>
                </c:pt>
                <c:pt idx="9062">
                  <c:v>88.462249999999997</c:v>
                </c:pt>
                <c:pt idx="9063">
                  <c:v>88.459599999999995</c:v>
                </c:pt>
                <c:pt idx="9064">
                  <c:v>88.459599999999995</c:v>
                </c:pt>
                <c:pt idx="9065">
                  <c:v>88.459599999999995</c:v>
                </c:pt>
                <c:pt idx="9066">
                  <c:v>88.456940000000003</c:v>
                </c:pt>
                <c:pt idx="9067">
                  <c:v>88.456940000000003</c:v>
                </c:pt>
                <c:pt idx="9068">
                  <c:v>88.454279999999997</c:v>
                </c:pt>
                <c:pt idx="9069">
                  <c:v>88.454279999999997</c:v>
                </c:pt>
                <c:pt idx="9070">
                  <c:v>88.451620000000077</c:v>
                </c:pt>
                <c:pt idx="9071">
                  <c:v>88.451620000000077</c:v>
                </c:pt>
                <c:pt idx="9072">
                  <c:v>88.451620000000077</c:v>
                </c:pt>
                <c:pt idx="9073">
                  <c:v>88.448960000000056</c:v>
                </c:pt>
                <c:pt idx="9074">
                  <c:v>88.448960000000056</c:v>
                </c:pt>
                <c:pt idx="9075">
                  <c:v>88.446300000000022</c:v>
                </c:pt>
                <c:pt idx="9076">
                  <c:v>88.446300000000022</c:v>
                </c:pt>
                <c:pt idx="9077">
                  <c:v>88.443640000000059</c:v>
                </c:pt>
                <c:pt idx="9078">
                  <c:v>88.443640000000059</c:v>
                </c:pt>
                <c:pt idx="9079">
                  <c:v>88.443640000000059</c:v>
                </c:pt>
                <c:pt idx="9080">
                  <c:v>88.440979999999996</c:v>
                </c:pt>
                <c:pt idx="9081">
                  <c:v>88.440979999999996</c:v>
                </c:pt>
                <c:pt idx="9082">
                  <c:v>88.438320000000004</c:v>
                </c:pt>
                <c:pt idx="9083">
                  <c:v>88.438320000000004</c:v>
                </c:pt>
                <c:pt idx="9084">
                  <c:v>88.435660000000027</c:v>
                </c:pt>
                <c:pt idx="9085">
                  <c:v>88.435660000000027</c:v>
                </c:pt>
                <c:pt idx="9086">
                  <c:v>88.435660000000027</c:v>
                </c:pt>
                <c:pt idx="9087">
                  <c:v>88.433000000000007</c:v>
                </c:pt>
                <c:pt idx="9088">
                  <c:v>88.433000000000007</c:v>
                </c:pt>
                <c:pt idx="9089">
                  <c:v>88.430350000000004</c:v>
                </c:pt>
                <c:pt idx="9090">
                  <c:v>88.430350000000004</c:v>
                </c:pt>
                <c:pt idx="9091">
                  <c:v>88.430350000000004</c:v>
                </c:pt>
                <c:pt idx="9092">
                  <c:v>88.427690000000027</c:v>
                </c:pt>
                <c:pt idx="9093">
                  <c:v>88.427690000000027</c:v>
                </c:pt>
                <c:pt idx="9094">
                  <c:v>88.425029999999992</c:v>
                </c:pt>
                <c:pt idx="9095">
                  <c:v>88.425029999999992</c:v>
                </c:pt>
                <c:pt idx="9096">
                  <c:v>88.422369999999987</c:v>
                </c:pt>
                <c:pt idx="9097">
                  <c:v>88.422369999999987</c:v>
                </c:pt>
                <c:pt idx="9098">
                  <c:v>88.422369999999987</c:v>
                </c:pt>
                <c:pt idx="9099">
                  <c:v>88.419709999999995</c:v>
                </c:pt>
                <c:pt idx="9100">
                  <c:v>88.419709999999995</c:v>
                </c:pt>
                <c:pt idx="9101">
                  <c:v>88.41705000000006</c:v>
                </c:pt>
                <c:pt idx="9102">
                  <c:v>88.41705000000006</c:v>
                </c:pt>
                <c:pt idx="9103">
                  <c:v>88.41705000000006</c:v>
                </c:pt>
                <c:pt idx="9104">
                  <c:v>88.414389999999997</c:v>
                </c:pt>
                <c:pt idx="9105">
                  <c:v>88.414389999999997</c:v>
                </c:pt>
                <c:pt idx="9106">
                  <c:v>88.411730000000006</c:v>
                </c:pt>
                <c:pt idx="9107">
                  <c:v>88.411730000000006</c:v>
                </c:pt>
                <c:pt idx="9108">
                  <c:v>88.411730000000006</c:v>
                </c:pt>
                <c:pt idx="9109">
                  <c:v>88.40907</c:v>
                </c:pt>
                <c:pt idx="9110">
                  <c:v>88.40907</c:v>
                </c:pt>
                <c:pt idx="9111">
                  <c:v>88.406409999999994</c:v>
                </c:pt>
                <c:pt idx="9112">
                  <c:v>88.406409999999994</c:v>
                </c:pt>
                <c:pt idx="9113">
                  <c:v>88.403750000000002</c:v>
                </c:pt>
                <c:pt idx="9114">
                  <c:v>88.403750000000002</c:v>
                </c:pt>
                <c:pt idx="9115">
                  <c:v>88.403750000000002</c:v>
                </c:pt>
                <c:pt idx="9116">
                  <c:v>88.401100000000056</c:v>
                </c:pt>
                <c:pt idx="9117">
                  <c:v>88.401100000000056</c:v>
                </c:pt>
                <c:pt idx="9118">
                  <c:v>88.398439999999979</c:v>
                </c:pt>
                <c:pt idx="9119">
                  <c:v>88.398439999999979</c:v>
                </c:pt>
                <c:pt idx="9120">
                  <c:v>88.398439999999979</c:v>
                </c:pt>
                <c:pt idx="9121">
                  <c:v>88.395779999999988</c:v>
                </c:pt>
                <c:pt idx="9122">
                  <c:v>88.395779999999988</c:v>
                </c:pt>
                <c:pt idx="9123">
                  <c:v>88.393119999999996</c:v>
                </c:pt>
                <c:pt idx="9124">
                  <c:v>88.393119999999996</c:v>
                </c:pt>
                <c:pt idx="9125">
                  <c:v>88.393119999999996</c:v>
                </c:pt>
                <c:pt idx="9126">
                  <c:v>88.390460000000004</c:v>
                </c:pt>
                <c:pt idx="9127">
                  <c:v>88.390460000000004</c:v>
                </c:pt>
                <c:pt idx="9128">
                  <c:v>88.387799999999999</c:v>
                </c:pt>
                <c:pt idx="9129">
                  <c:v>88.387799999999999</c:v>
                </c:pt>
                <c:pt idx="9130">
                  <c:v>88.387799999999999</c:v>
                </c:pt>
                <c:pt idx="9131">
                  <c:v>88.385139999999978</c:v>
                </c:pt>
                <c:pt idx="9132">
                  <c:v>88.385139999999978</c:v>
                </c:pt>
                <c:pt idx="9133">
                  <c:v>88.382479999999958</c:v>
                </c:pt>
                <c:pt idx="9134">
                  <c:v>88.382479999999958</c:v>
                </c:pt>
                <c:pt idx="9135">
                  <c:v>88.382479999999958</c:v>
                </c:pt>
                <c:pt idx="9136">
                  <c:v>88.379819999999981</c:v>
                </c:pt>
                <c:pt idx="9137">
                  <c:v>88.379819999999981</c:v>
                </c:pt>
                <c:pt idx="9138">
                  <c:v>88.377160000000003</c:v>
                </c:pt>
                <c:pt idx="9139">
                  <c:v>88.377160000000003</c:v>
                </c:pt>
                <c:pt idx="9140">
                  <c:v>88.377160000000003</c:v>
                </c:pt>
                <c:pt idx="9141">
                  <c:v>88.374499999999998</c:v>
                </c:pt>
                <c:pt idx="9142">
                  <c:v>88.374499999999998</c:v>
                </c:pt>
                <c:pt idx="9143">
                  <c:v>88.371849999999981</c:v>
                </c:pt>
                <c:pt idx="9144">
                  <c:v>88.371849999999981</c:v>
                </c:pt>
                <c:pt idx="9145">
                  <c:v>88.371849999999981</c:v>
                </c:pt>
                <c:pt idx="9146">
                  <c:v>88.369190000000003</c:v>
                </c:pt>
                <c:pt idx="9147">
                  <c:v>88.369190000000003</c:v>
                </c:pt>
                <c:pt idx="9148">
                  <c:v>88.366529999999997</c:v>
                </c:pt>
                <c:pt idx="9149">
                  <c:v>88.366529999999997</c:v>
                </c:pt>
                <c:pt idx="9150">
                  <c:v>88.366529999999997</c:v>
                </c:pt>
                <c:pt idx="9151">
                  <c:v>88.363869999999991</c:v>
                </c:pt>
                <c:pt idx="9152">
                  <c:v>88.363869999999991</c:v>
                </c:pt>
                <c:pt idx="9153">
                  <c:v>88.361210000000057</c:v>
                </c:pt>
                <c:pt idx="9154">
                  <c:v>88.361210000000057</c:v>
                </c:pt>
                <c:pt idx="9155">
                  <c:v>88.361210000000057</c:v>
                </c:pt>
                <c:pt idx="9156">
                  <c:v>88.35854999999998</c:v>
                </c:pt>
                <c:pt idx="9157">
                  <c:v>88.35854999999998</c:v>
                </c:pt>
                <c:pt idx="9158">
                  <c:v>88.355889999999988</c:v>
                </c:pt>
                <c:pt idx="9159">
                  <c:v>88.355889999999988</c:v>
                </c:pt>
                <c:pt idx="9160">
                  <c:v>88.355889999999988</c:v>
                </c:pt>
                <c:pt idx="9161">
                  <c:v>88.353229999999996</c:v>
                </c:pt>
                <c:pt idx="9162">
                  <c:v>88.353229999999996</c:v>
                </c:pt>
                <c:pt idx="9163">
                  <c:v>88.350569999999991</c:v>
                </c:pt>
                <c:pt idx="9164">
                  <c:v>88.350569999999991</c:v>
                </c:pt>
                <c:pt idx="9165">
                  <c:v>88.350569999999991</c:v>
                </c:pt>
                <c:pt idx="9166">
                  <c:v>88.347910000000027</c:v>
                </c:pt>
                <c:pt idx="9167">
                  <c:v>88.347910000000027</c:v>
                </c:pt>
                <c:pt idx="9168">
                  <c:v>88.345249999999993</c:v>
                </c:pt>
                <c:pt idx="9169">
                  <c:v>88.345249999999993</c:v>
                </c:pt>
                <c:pt idx="9170">
                  <c:v>88.345249999999993</c:v>
                </c:pt>
                <c:pt idx="9171">
                  <c:v>88.342600000000004</c:v>
                </c:pt>
                <c:pt idx="9172">
                  <c:v>88.342600000000004</c:v>
                </c:pt>
                <c:pt idx="9173">
                  <c:v>88.342600000000004</c:v>
                </c:pt>
                <c:pt idx="9174">
                  <c:v>88.339939999999999</c:v>
                </c:pt>
                <c:pt idx="9175">
                  <c:v>88.339939999999999</c:v>
                </c:pt>
                <c:pt idx="9176">
                  <c:v>88.337280000000007</c:v>
                </c:pt>
                <c:pt idx="9177">
                  <c:v>88.337280000000007</c:v>
                </c:pt>
                <c:pt idx="9178">
                  <c:v>88.337280000000007</c:v>
                </c:pt>
                <c:pt idx="9179">
                  <c:v>88.334620000000058</c:v>
                </c:pt>
                <c:pt idx="9180">
                  <c:v>88.334620000000058</c:v>
                </c:pt>
                <c:pt idx="9181">
                  <c:v>88.331959999999995</c:v>
                </c:pt>
                <c:pt idx="9182">
                  <c:v>88.331959999999995</c:v>
                </c:pt>
                <c:pt idx="9183">
                  <c:v>88.331959999999995</c:v>
                </c:pt>
                <c:pt idx="9184">
                  <c:v>88.329300000000003</c:v>
                </c:pt>
                <c:pt idx="9185">
                  <c:v>88.329300000000003</c:v>
                </c:pt>
                <c:pt idx="9186">
                  <c:v>88.329300000000003</c:v>
                </c:pt>
                <c:pt idx="9187">
                  <c:v>88.326639999999998</c:v>
                </c:pt>
                <c:pt idx="9188">
                  <c:v>88.326639999999998</c:v>
                </c:pt>
                <c:pt idx="9189">
                  <c:v>88.323979999999978</c:v>
                </c:pt>
                <c:pt idx="9190">
                  <c:v>88.323979999999978</c:v>
                </c:pt>
                <c:pt idx="9191">
                  <c:v>88.323979999999978</c:v>
                </c:pt>
                <c:pt idx="9192">
                  <c:v>88.32132</c:v>
                </c:pt>
                <c:pt idx="9193">
                  <c:v>88.32132</c:v>
                </c:pt>
                <c:pt idx="9194">
                  <c:v>88.318659999999994</c:v>
                </c:pt>
                <c:pt idx="9195">
                  <c:v>88.318659999999994</c:v>
                </c:pt>
                <c:pt idx="9196">
                  <c:v>88.318659999999994</c:v>
                </c:pt>
                <c:pt idx="9197">
                  <c:v>88.316000000000003</c:v>
                </c:pt>
                <c:pt idx="9198">
                  <c:v>88.316000000000003</c:v>
                </c:pt>
                <c:pt idx="9199">
                  <c:v>88.31335</c:v>
                </c:pt>
                <c:pt idx="9200">
                  <c:v>88.31335</c:v>
                </c:pt>
                <c:pt idx="9201">
                  <c:v>88.31335</c:v>
                </c:pt>
                <c:pt idx="9202">
                  <c:v>88.310689999999994</c:v>
                </c:pt>
                <c:pt idx="9203">
                  <c:v>88.310689999999994</c:v>
                </c:pt>
                <c:pt idx="9204">
                  <c:v>88.310689999999994</c:v>
                </c:pt>
                <c:pt idx="9205">
                  <c:v>88.308030000000002</c:v>
                </c:pt>
                <c:pt idx="9206">
                  <c:v>88.308030000000002</c:v>
                </c:pt>
                <c:pt idx="9207">
                  <c:v>88.305369999999982</c:v>
                </c:pt>
                <c:pt idx="9208">
                  <c:v>88.305369999999982</c:v>
                </c:pt>
                <c:pt idx="9209">
                  <c:v>88.305369999999982</c:v>
                </c:pt>
                <c:pt idx="9210">
                  <c:v>88.302709999999948</c:v>
                </c:pt>
                <c:pt idx="9211">
                  <c:v>88.302709999999948</c:v>
                </c:pt>
                <c:pt idx="9212">
                  <c:v>88.300049999999999</c:v>
                </c:pt>
                <c:pt idx="9213">
                  <c:v>88.300049999999999</c:v>
                </c:pt>
                <c:pt idx="9214">
                  <c:v>88.300049999999999</c:v>
                </c:pt>
                <c:pt idx="9215">
                  <c:v>88.297389999999993</c:v>
                </c:pt>
                <c:pt idx="9216">
                  <c:v>88.297389999999993</c:v>
                </c:pt>
                <c:pt idx="9217">
                  <c:v>88.297389999999993</c:v>
                </c:pt>
                <c:pt idx="9218">
                  <c:v>88.294730000000001</c:v>
                </c:pt>
                <c:pt idx="9219">
                  <c:v>88.294730000000001</c:v>
                </c:pt>
                <c:pt idx="9220">
                  <c:v>88.292069999999995</c:v>
                </c:pt>
                <c:pt idx="9221">
                  <c:v>88.292069999999995</c:v>
                </c:pt>
                <c:pt idx="9222">
                  <c:v>88.292069999999995</c:v>
                </c:pt>
                <c:pt idx="9223">
                  <c:v>88.289410000000004</c:v>
                </c:pt>
                <c:pt idx="9224">
                  <c:v>88.289410000000004</c:v>
                </c:pt>
                <c:pt idx="9225">
                  <c:v>88.286760000000001</c:v>
                </c:pt>
                <c:pt idx="9226">
                  <c:v>88.286760000000001</c:v>
                </c:pt>
                <c:pt idx="9227">
                  <c:v>88.286760000000001</c:v>
                </c:pt>
                <c:pt idx="9228">
                  <c:v>88.284099999999995</c:v>
                </c:pt>
                <c:pt idx="9229">
                  <c:v>88.284099999999995</c:v>
                </c:pt>
                <c:pt idx="9230">
                  <c:v>88.284099999999995</c:v>
                </c:pt>
                <c:pt idx="9231">
                  <c:v>88.281440000000003</c:v>
                </c:pt>
                <c:pt idx="9232">
                  <c:v>88.281440000000003</c:v>
                </c:pt>
                <c:pt idx="9233">
                  <c:v>88.278779999999941</c:v>
                </c:pt>
                <c:pt idx="9234">
                  <c:v>88.278779999999941</c:v>
                </c:pt>
                <c:pt idx="9235">
                  <c:v>88.278779999999941</c:v>
                </c:pt>
                <c:pt idx="9236">
                  <c:v>88.276120000000006</c:v>
                </c:pt>
                <c:pt idx="9237">
                  <c:v>88.276120000000006</c:v>
                </c:pt>
                <c:pt idx="9238">
                  <c:v>88.27346</c:v>
                </c:pt>
                <c:pt idx="9239">
                  <c:v>88.27346</c:v>
                </c:pt>
                <c:pt idx="9240">
                  <c:v>88.27346</c:v>
                </c:pt>
                <c:pt idx="9241">
                  <c:v>88.27079999999998</c:v>
                </c:pt>
                <c:pt idx="9242">
                  <c:v>88.27079999999998</c:v>
                </c:pt>
                <c:pt idx="9243">
                  <c:v>88.27079999999998</c:v>
                </c:pt>
                <c:pt idx="9244">
                  <c:v>88.268140000000002</c:v>
                </c:pt>
                <c:pt idx="9245">
                  <c:v>88.268140000000002</c:v>
                </c:pt>
                <c:pt idx="9246">
                  <c:v>88.265479999999982</c:v>
                </c:pt>
                <c:pt idx="9247">
                  <c:v>88.265479999999982</c:v>
                </c:pt>
                <c:pt idx="9248">
                  <c:v>88.265479999999982</c:v>
                </c:pt>
                <c:pt idx="9249">
                  <c:v>88.262820000000005</c:v>
                </c:pt>
                <c:pt idx="9250">
                  <c:v>88.262820000000005</c:v>
                </c:pt>
                <c:pt idx="9251">
                  <c:v>88.262820000000005</c:v>
                </c:pt>
                <c:pt idx="9252">
                  <c:v>88.260160000000027</c:v>
                </c:pt>
                <c:pt idx="9253">
                  <c:v>88.260160000000027</c:v>
                </c:pt>
                <c:pt idx="9254">
                  <c:v>88.257509999999996</c:v>
                </c:pt>
                <c:pt idx="9255">
                  <c:v>88.257509999999996</c:v>
                </c:pt>
                <c:pt idx="9256">
                  <c:v>88.257509999999996</c:v>
                </c:pt>
                <c:pt idx="9257">
                  <c:v>88.254850000000005</c:v>
                </c:pt>
                <c:pt idx="9258">
                  <c:v>88.254850000000005</c:v>
                </c:pt>
                <c:pt idx="9259">
                  <c:v>88.252189999999999</c:v>
                </c:pt>
                <c:pt idx="9260">
                  <c:v>88.252189999999999</c:v>
                </c:pt>
                <c:pt idx="9261">
                  <c:v>88.252189999999999</c:v>
                </c:pt>
                <c:pt idx="9262">
                  <c:v>88.249530000000007</c:v>
                </c:pt>
                <c:pt idx="9263">
                  <c:v>88.249530000000007</c:v>
                </c:pt>
                <c:pt idx="9264">
                  <c:v>88.249530000000007</c:v>
                </c:pt>
                <c:pt idx="9265">
                  <c:v>88.246870000000001</c:v>
                </c:pt>
                <c:pt idx="9266">
                  <c:v>88.246870000000001</c:v>
                </c:pt>
                <c:pt idx="9267">
                  <c:v>88.244210000000081</c:v>
                </c:pt>
                <c:pt idx="9268">
                  <c:v>88.244210000000081</c:v>
                </c:pt>
                <c:pt idx="9269">
                  <c:v>88.244210000000081</c:v>
                </c:pt>
                <c:pt idx="9270">
                  <c:v>88.241550000000075</c:v>
                </c:pt>
                <c:pt idx="9271">
                  <c:v>88.241550000000075</c:v>
                </c:pt>
                <c:pt idx="9272">
                  <c:v>88.241550000000075</c:v>
                </c:pt>
                <c:pt idx="9273">
                  <c:v>88.238889999999998</c:v>
                </c:pt>
                <c:pt idx="9274">
                  <c:v>88.238889999999998</c:v>
                </c:pt>
                <c:pt idx="9275">
                  <c:v>88.236230000000006</c:v>
                </c:pt>
                <c:pt idx="9276">
                  <c:v>88.236230000000006</c:v>
                </c:pt>
                <c:pt idx="9277">
                  <c:v>88.236230000000006</c:v>
                </c:pt>
                <c:pt idx="9278">
                  <c:v>88.23357</c:v>
                </c:pt>
                <c:pt idx="9279">
                  <c:v>88.23357</c:v>
                </c:pt>
                <c:pt idx="9280">
                  <c:v>88.230909999999994</c:v>
                </c:pt>
                <c:pt idx="9281">
                  <c:v>88.230909999999994</c:v>
                </c:pt>
                <c:pt idx="9282">
                  <c:v>88.230909999999994</c:v>
                </c:pt>
                <c:pt idx="9283">
                  <c:v>88.228260000000006</c:v>
                </c:pt>
                <c:pt idx="9284">
                  <c:v>88.228260000000006</c:v>
                </c:pt>
                <c:pt idx="9285">
                  <c:v>88.228260000000006</c:v>
                </c:pt>
                <c:pt idx="9286">
                  <c:v>88.2256</c:v>
                </c:pt>
                <c:pt idx="9287">
                  <c:v>88.2256</c:v>
                </c:pt>
                <c:pt idx="9288">
                  <c:v>88.22293999999998</c:v>
                </c:pt>
                <c:pt idx="9289">
                  <c:v>88.22293999999998</c:v>
                </c:pt>
                <c:pt idx="9290">
                  <c:v>88.22293999999998</c:v>
                </c:pt>
                <c:pt idx="9291">
                  <c:v>88.220280000000002</c:v>
                </c:pt>
                <c:pt idx="9292">
                  <c:v>88.220280000000002</c:v>
                </c:pt>
                <c:pt idx="9293">
                  <c:v>88.220280000000002</c:v>
                </c:pt>
                <c:pt idx="9294">
                  <c:v>88.217620000000096</c:v>
                </c:pt>
                <c:pt idx="9295">
                  <c:v>88.217620000000096</c:v>
                </c:pt>
                <c:pt idx="9296">
                  <c:v>88.217620000000096</c:v>
                </c:pt>
                <c:pt idx="9297">
                  <c:v>88.21496000000009</c:v>
                </c:pt>
                <c:pt idx="9298">
                  <c:v>88.21496000000009</c:v>
                </c:pt>
                <c:pt idx="9299">
                  <c:v>88.212300000000013</c:v>
                </c:pt>
                <c:pt idx="9300">
                  <c:v>88.212300000000013</c:v>
                </c:pt>
                <c:pt idx="9301">
                  <c:v>88.212300000000013</c:v>
                </c:pt>
                <c:pt idx="9302">
                  <c:v>88.209639999999993</c:v>
                </c:pt>
                <c:pt idx="9303">
                  <c:v>88.209639999999993</c:v>
                </c:pt>
                <c:pt idx="9304">
                  <c:v>88.209639999999993</c:v>
                </c:pt>
                <c:pt idx="9305">
                  <c:v>88.206980000000001</c:v>
                </c:pt>
                <c:pt idx="9306">
                  <c:v>88.206980000000001</c:v>
                </c:pt>
                <c:pt idx="9307">
                  <c:v>88.206980000000001</c:v>
                </c:pt>
                <c:pt idx="9308">
                  <c:v>88.204319999999996</c:v>
                </c:pt>
                <c:pt idx="9309">
                  <c:v>88.204319999999996</c:v>
                </c:pt>
                <c:pt idx="9310">
                  <c:v>88.201660000000075</c:v>
                </c:pt>
                <c:pt idx="9311">
                  <c:v>88.201660000000075</c:v>
                </c:pt>
                <c:pt idx="9312">
                  <c:v>88.201660000000075</c:v>
                </c:pt>
                <c:pt idx="9313">
                  <c:v>88.199010000000001</c:v>
                </c:pt>
                <c:pt idx="9314">
                  <c:v>88.199010000000001</c:v>
                </c:pt>
                <c:pt idx="9315">
                  <c:v>88.199010000000001</c:v>
                </c:pt>
                <c:pt idx="9316">
                  <c:v>88.196349999999981</c:v>
                </c:pt>
                <c:pt idx="9317">
                  <c:v>88.196349999999981</c:v>
                </c:pt>
                <c:pt idx="9318">
                  <c:v>88.196349999999981</c:v>
                </c:pt>
                <c:pt idx="9319">
                  <c:v>88.193690000000004</c:v>
                </c:pt>
                <c:pt idx="9320">
                  <c:v>88.193690000000004</c:v>
                </c:pt>
                <c:pt idx="9321">
                  <c:v>88.191030000000012</c:v>
                </c:pt>
                <c:pt idx="9322">
                  <c:v>88.191030000000012</c:v>
                </c:pt>
                <c:pt idx="9323">
                  <c:v>88.191030000000012</c:v>
                </c:pt>
                <c:pt idx="9324">
                  <c:v>88.188369999999978</c:v>
                </c:pt>
                <c:pt idx="9325">
                  <c:v>88.188369999999978</c:v>
                </c:pt>
                <c:pt idx="9326">
                  <c:v>88.188369999999978</c:v>
                </c:pt>
                <c:pt idx="9327">
                  <c:v>88.185709999999958</c:v>
                </c:pt>
                <c:pt idx="9328">
                  <c:v>88.185709999999958</c:v>
                </c:pt>
                <c:pt idx="9329">
                  <c:v>88.185709999999958</c:v>
                </c:pt>
                <c:pt idx="9330">
                  <c:v>88.18304999999998</c:v>
                </c:pt>
                <c:pt idx="9331">
                  <c:v>88.18304999999998</c:v>
                </c:pt>
                <c:pt idx="9332">
                  <c:v>88.18304999999998</c:v>
                </c:pt>
                <c:pt idx="9333">
                  <c:v>88.180389999999989</c:v>
                </c:pt>
                <c:pt idx="9334">
                  <c:v>88.180389999999989</c:v>
                </c:pt>
                <c:pt idx="9335">
                  <c:v>88.180389999999989</c:v>
                </c:pt>
                <c:pt idx="9336">
                  <c:v>88.177729999999983</c:v>
                </c:pt>
                <c:pt idx="9337">
                  <c:v>88.177729999999983</c:v>
                </c:pt>
                <c:pt idx="9338">
                  <c:v>88.175069999999948</c:v>
                </c:pt>
                <c:pt idx="9339">
                  <c:v>88.175069999999948</c:v>
                </c:pt>
                <c:pt idx="9340">
                  <c:v>88.175069999999948</c:v>
                </c:pt>
                <c:pt idx="9341">
                  <c:v>88.172409999999942</c:v>
                </c:pt>
                <c:pt idx="9342">
                  <c:v>88.172409999999942</c:v>
                </c:pt>
                <c:pt idx="9343">
                  <c:v>88.172409999999942</c:v>
                </c:pt>
                <c:pt idx="9344">
                  <c:v>88.169759999999982</c:v>
                </c:pt>
                <c:pt idx="9345">
                  <c:v>88.169759999999982</c:v>
                </c:pt>
                <c:pt idx="9346">
                  <c:v>88.169759999999982</c:v>
                </c:pt>
                <c:pt idx="9347">
                  <c:v>88.167100000000005</c:v>
                </c:pt>
                <c:pt idx="9348">
                  <c:v>88.167100000000005</c:v>
                </c:pt>
                <c:pt idx="9349">
                  <c:v>88.167100000000005</c:v>
                </c:pt>
                <c:pt idx="9350">
                  <c:v>88.164439999999999</c:v>
                </c:pt>
                <c:pt idx="9351">
                  <c:v>88.164439999999999</c:v>
                </c:pt>
                <c:pt idx="9352">
                  <c:v>88.164439999999999</c:v>
                </c:pt>
                <c:pt idx="9353">
                  <c:v>88.161779999999979</c:v>
                </c:pt>
                <c:pt idx="9354">
                  <c:v>88.161779999999979</c:v>
                </c:pt>
                <c:pt idx="9355">
                  <c:v>88.161779999999979</c:v>
                </c:pt>
                <c:pt idx="9356">
                  <c:v>88.159120000000001</c:v>
                </c:pt>
                <c:pt idx="9357">
                  <c:v>88.159120000000001</c:v>
                </c:pt>
                <c:pt idx="9358">
                  <c:v>88.156459999999981</c:v>
                </c:pt>
                <c:pt idx="9359">
                  <c:v>88.156459999999981</c:v>
                </c:pt>
                <c:pt idx="9360">
                  <c:v>88.156459999999981</c:v>
                </c:pt>
                <c:pt idx="9361">
                  <c:v>88.153799999999947</c:v>
                </c:pt>
                <c:pt idx="9362">
                  <c:v>88.153799999999947</c:v>
                </c:pt>
                <c:pt idx="9363">
                  <c:v>88.153799999999947</c:v>
                </c:pt>
                <c:pt idx="9364">
                  <c:v>88.151139999999998</c:v>
                </c:pt>
                <c:pt idx="9365">
                  <c:v>88.151139999999998</c:v>
                </c:pt>
                <c:pt idx="9366">
                  <c:v>88.151139999999998</c:v>
                </c:pt>
                <c:pt idx="9367">
                  <c:v>88.148479999999978</c:v>
                </c:pt>
                <c:pt idx="9368">
                  <c:v>88.148479999999978</c:v>
                </c:pt>
                <c:pt idx="9369">
                  <c:v>88.148479999999978</c:v>
                </c:pt>
                <c:pt idx="9370">
                  <c:v>88.145820000000001</c:v>
                </c:pt>
                <c:pt idx="9371">
                  <c:v>88.145820000000001</c:v>
                </c:pt>
                <c:pt idx="9372">
                  <c:v>88.145820000000001</c:v>
                </c:pt>
                <c:pt idx="9373">
                  <c:v>88.143159999999995</c:v>
                </c:pt>
                <c:pt idx="9374">
                  <c:v>88.143159999999995</c:v>
                </c:pt>
                <c:pt idx="9375">
                  <c:v>88.143159999999995</c:v>
                </c:pt>
                <c:pt idx="9376">
                  <c:v>88.140510000000006</c:v>
                </c:pt>
                <c:pt idx="9377">
                  <c:v>88.140510000000006</c:v>
                </c:pt>
                <c:pt idx="9378">
                  <c:v>88.140510000000006</c:v>
                </c:pt>
                <c:pt idx="9379">
                  <c:v>88.13785</c:v>
                </c:pt>
                <c:pt idx="9380">
                  <c:v>88.13785</c:v>
                </c:pt>
                <c:pt idx="9381">
                  <c:v>88.13785</c:v>
                </c:pt>
                <c:pt idx="9382">
                  <c:v>88.13518999999998</c:v>
                </c:pt>
                <c:pt idx="9383">
                  <c:v>88.13518999999998</c:v>
                </c:pt>
                <c:pt idx="9384">
                  <c:v>88.13518999999998</c:v>
                </c:pt>
                <c:pt idx="9385">
                  <c:v>88.132530000000003</c:v>
                </c:pt>
                <c:pt idx="9386">
                  <c:v>88.132530000000003</c:v>
                </c:pt>
                <c:pt idx="9387">
                  <c:v>88.132530000000003</c:v>
                </c:pt>
                <c:pt idx="9388">
                  <c:v>88.129869999999983</c:v>
                </c:pt>
                <c:pt idx="9389">
                  <c:v>88.129869999999983</c:v>
                </c:pt>
                <c:pt idx="9390">
                  <c:v>88.129869999999983</c:v>
                </c:pt>
                <c:pt idx="9391">
                  <c:v>88.127210000000005</c:v>
                </c:pt>
                <c:pt idx="9392">
                  <c:v>88.127210000000005</c:v>
                </c:pt>
                <c:pt idx="9393">
                  <c:v>88.127210000000005</c:v>
                </c:pt>
                <c:pt idx="9394">
                  <c:v>88.124549999999999</c:v>
                </c:pt>
                <c:pt idx="9395">
                  <c:v>88.124549999999999</c:v>
                </c:pt>
                <c:pt idx="9396">
                  <c:v>88.124549999999999</c:v>
                </c:pt>
                <c:pt idx="9397">
                  <c:v>88.121889999999979</c:v>
                </c:pt>
                <c:pt idx="9398">
                  <c:v>88.121889999999979</c:v>
                </c:pt>
                <c:pt idx="9399">
                  <c:v>88.119230000000002</c:v>
                </c:pt>
                <c:pt idx="9400">
                  <c:v>88.119230000000002</c:v>
                </c:pt>
                <c:pt idx="9401">
                  <c:v>88.119230000000002</c:v>
                </c:pt>
                <c:pt idx="9402">
                  <c:v>88.116569999999996</c:v>
                </c:pt>
                <c:pt idx="9403">
                  <c:v>88.116569999999996</c:v>
                </c:pt>
                <c:pt idx="9404">
                  <c:v>88.116569999999996</c:v>
                </c:pt>
                <c:pt idx="9405">
                  <c:v>88.113910000000004</c:v>
                </c:pt>
                <c:pt idx="9406">
                  <c:v>88.113910000000004</c:v>
                </c:pt>
                <c:pt idx="9407">
                  <c:v>88.113910000000004</c:v>
                </c:pt>
                <c:pt idx="9408">
                  <c:v>88.111260000000058</c:v>
                </c:pt>
                <c:pt idx="9409">
                  <c:v>88.111260000000058</c:v>
                </c:pt>
                <c:pt idx="9410">
                  <c:v>88.111260000000058</c:v>
                </c:pt>
                <c:pt idx="9411">
                  <c:v>88.108599999999981</c:v>
                </c:pt>
                <c:pt idx="9412">
                  <c:v>88.108599999999981</c:v>
                </c:pt>
                <c:pt idx="9413">
                  <c:v>88.108599999999981</c:v>
                </c:pt>
                <c:pt idx="9414">
                  <c:v>88.105939999999947</c:v>
                </c:pt>
                <c:pt idx="9415">
                  <c:v>88.105939999999947</c:v>
                </c:pt>
                <c:pt idx="9416">
                  <c:v>88.105939999999947</c:v>
                </c:pt>
                <c:pt idx="9417">
                  <c:v>88.103279999999998</c:v>
                </c:pt>
                <c:pt idx="9418">
                  <c:v>88.103279999999998</c:v>
                </c:pt>
                <c:pt idx="9419">
                  <c:v>88.103279999999998</c:v>
                </c:pt>
                <c:pt idx="9420">
                  <c:v>88.100620000000006</c:v>
                </c:pt>
                <c:pt idx="9421">
                  <c:v>88.100620000000006</c:v>
                </c:pt>
                <c:pt idx="9422">
                  <c:v>88.100620000000006</c:v>
                </c:pt>
                <c:pt idx="9423">
                  <c:v>88.097960000000057</c:v>
                </c:pt>
                <c:pt idx="9424">
                  <c:v>88.097960000000057</c:v>
                </c:pt>
                <c:pt idx="9425">
                  <c:v>88.097960000000057</c:v>
                </c:pt>
                <c:pt idx="9426">
                  <c:v>88.095299999999995</c:v>
                </c:pt>
                <c:pt idx="9427">
                  <c:v>88.095299999999995</c:v>
                </c:pt>
                <c:pt idx="9428">
                  <c:v>88.095299999999995</c:v>
                </c:pt>
                <c:pt idx="9429">
                  <c:v>88.092640000000003</c:v>
                </c:pt>
                <c:pt idx="9430">
                  <c:v>88.092640000000003</c:v>
                </c:pt>
                <c:pt idx="9431">
                  <c:v>88.092640000000003</c:v>
                </c:pt>
                <c:pt idx="9432">
                  <c:v>88.089979999999983</c:v>
                </c:pt>
                <c:pt idx="9433">
                  <c:v>88.089979999999983</c:v>
                </c:pt>
                <c:pt idx="9434">
                  <c:v>88.089979999999983</c:v>
                </c:pt>
                <c:pt idx="9435">
                  <c:v>88.087320000000005</c:v>
                </c:pt>
                <c:pt idx="9436">
                  <c:v>88.087320000000005</c:v>
                </c:pt>
                <c:pt idx="9437">
                  <c:v>88.087320000000005</c:v>
                </c:pt>
                <c:pt idx="9438">
                  <c:v>88.084670000000003</c:v>
                </c:pt>
                <c:pt idx="9439">
                  <c:v>88.084670000000003</c:v>
                </c:pt>
                <c:pt idx="9440">
                  <c:v>88.084670000000003</c:v>
                </c:pt>
                <c:pt idx="9441">
                  <c:v>88.082009999999983</c:v>
                </c:pt>
                <c:pt idx="9442">
                  <c:v>88.082009999999983</c:v>
                </c:pt>
                <c:pt idx="9443">
                  <c:v>88.082009999999983</c:v>
                </c:pt>
                <c:pt idx="9444">
                  <c:v>88.079349999999948</c:v>
                </c:pt>
                <c:pt idx="9445">
                  <c:v>88.079349999999948</c:v>
                </c:pt>
                <c:pt idx="9446">
                  <c:v>88.079349999999948</c:v>
                </c:pt>
                <c:pt idx="9447">
                  <c:v>88.076689999999999</c:v>
                </c:pt>
                <c:pt idx="9448">
                  <c:v>88.076689999999999</c:v>
                </c:pt>
                <c:pt idx="9449">
                  <c:v>88.076689999999999</c:v>
                </c:pt>
                <c:pt idx="9450">
                  <c:v>88.074029999999993</c:v>
                </c:pt>
                <c:pt idx="9451">
                  <c:v>88.074029999999993</c:v>
                </c:pt>
                <c:pt idx="9452">
                  <c:v>88.074029999999993</c:v>
                </c:pt>
                <c:pt idx="9453">
                  <c:v>88.071369999999987</c:v>
                </c:pt>
                <c:pt idx="9454">
                  <c:v>88.071369999999987</c:v>
                </c:pt>
                <c:pt idx="9455">
                  <c:v>88.071369999999987</c:v>
                </c:pt>
                <c:pt idx="9456">
                  <c:v>88.068709999999982</c:v>
                </c:pt>
                <c:pt idx="9457">
                  <c:v>88.068709999999982</c:v>
                </c:pt>
                <c:pt idx="9458">
                  <c:v>88.068709999999982</c:v>
                </c:pt>
                <c:pt idx="9459">
                  <c:v>88.066050000000004</c:v>
                </c:pt>
                <c:pt idx="9460">
                  <c:v>88.066050000000004</c:v>
                </c:pt>
                <c:pt idx="9461">
                  <c:v>88.066050000000004</c:v>
                </c:pt>
                <c:pt idx="9462">
                  <c:v>88.063389999999998</c:v>
                </c:pt>
                <c:pt idx="9463">
                  <c:v>88.063389999999998</c:v>
                </c:pt>
                <c:pt idx="9464">
                  <c:v>88.063389999999998</c:v>
                </c:pt>
                <c:pt idx="9465">
                  <c:v>88.060729999999992</c:v>
                </c:pt>
                <c:pt idx="9466">
                  <c:v>88.060729999999992</c:v>
                </c:pt>
                <c:pt idx="9467">
                  <c:v>88.060729999999992</c:v>
                </c:pt>
                <c:pt idx="9468">
                  <c:v>88.058069999999987</c:v>
                </c:pt>
                <c:pt idx="9469">
                  <c:v>88.058069999999987</c:v>
                </c:pt>
                <c:pt idx="9470">
                  <c:v>88.058069999999987</c:v>
                </c:pt>
                <c:pt idx="9471">
                  <c:v>88.055419999999998</c:v>
                </c:pt>
                <c:pt idx="9472">
                  <c:v>88.055419999999998</c:v>
                </c:pt>
                <c:pt idx="9473">
                  <c:v>88.055419999999998</c:v>
                </c:pt>
                <c:pt idx="9474">
                  <c:v>88.052759999999978</c:v>
                </c:pt>
                <c:pt idx="9475">
                  <c:v>88.052759999999978</c:v>
                </c:pt>
                <c:pt idx="9476">
                  <c:v>88.052759999999978</c:v>
                </c:pt>
                <c:pt idx="9477">
                  <c:v>88.0501</c:v>
                </c:pt>
                <c:pt idx="9478">
                  <c:v>88.0501</c:v>
                </c:pt>
                <c:pt idx="9479">
                  <c:v>88.0501</c:v>
                </c:pt>
                <c:pt idx="9480">
                  <c:v>88.047439999999995</c:v>
                </c:pt>
                <c:pt idx="9481">
                  <c:v>88.047439999999995</c:v>
                </c:pt>
                <c:pt idx="9482">
                  <c:v>88.047439999999995</c:v>
                </c:pt>
                <c:pt idx="9483">
                  <c:v>88.044780000000003</c:v>
                </c:pt>
                <c:pt idx="9484">
                  <c:v>88.044780000000003</c:v>
                </c:pt>
                <c:pt idx="9485">
                  <c:v>88.044780000000003</c:v>
                </c:pt>
                <c:pt idx="9486">
                  <c:v>88.042119999999997</c:v>
                </c:pt>
                <c:pt idx="9487">
                  <c:v>88.042119999999997</c:v>
                </c:pt>
                <c:pt idx="9488">
                  <c:v>88.042119999999997</c:v>
                </c:pt>
                <c:pt idx="9489">
                  <c:v>88.039460000000005</c:v>
                </c:pt>
                <c:pt idx="9490">
                  <c:v>88.039460000000005</c:v>
                </c:pt>
                <c:pt idx="9491">
                  <c:v>88.036799999999999</c:v>
                </c:pt>
                <c:pt idx="9492">
                  <c:v>88.036799999999999</c:v>
                </c:pt>
                <c:pt idx="9493">
                  <c:v>88.036799999999999</c:v>
                </c:pt>
                <c:pt idx="9494">
                  <c:v>88.034139999999994</c:v>
                </c:pt>
                <c:pt idx="9495">
                  <c:v>88.034139999999994</c:v>
                </c:pt>
                <c:pt idx="9496">
                  <c:v>88.034139999999994</c:v>
                </c:pt>
                <c:pt idx="9497">
                  <c:v>88.031480000000002</c:v>
                </c:pt>
                <c:pt idx="9498">
                  <c:v>88.031480000000002</c:v>
                </c:pt>
                <c:pt idx="9499">
                  <c:v>88.031480000000002</c:v>
                </c:pt>
                <c:pt idx="9500">
                  <c:v>88.028819999999982</c:v>
                </c:pt>
                <c:pt idx="9501">
                  <c:v>88.028819999999982</c:v>
                </c:pt>
                <c:pt idx="9502">
                  <c:v>88.028819999999982</c:v>
                </c:pt>
                <c:pt idx="9503">
                  <c:v>88.026169999999993</c:v>
                </c:pt>
                <c:pt idx="9504">
                  <c:v>88.026169999999993</c:v>
                </c:pt>
                <c:pt idx="9505">
                  <c:v>88.026169999999993</c:v>
                </c:pt>
                <c:pt idx="9506">
                  <c:v>88.023510000000002</c:v>
                </c:pt>
                <c:pt idx="9507">
                  <c:v>88.023510000000002</c:v>
                </c:pt>
                <c:pt idx="9508">
                  <c:v>88.023510000000002</c:v>
                </c:pt>
                <c:pt idx="9509">
                  <c:v>88.020849999999982</c:v>
                </c:pt>
                <c:pt idx="9510">
                  <c:v>88.020849999999982</c:v>
                </c:pt>
                <c:pt idx="9511">
                  <c:v>88.020849999999982</c:v>
                </c:pt>
                <c:pt idx="9512">
                  <c:v>88.018190000000004</c:v>
                </c:pt>
                <c:pt idx="9513">
                  <c:v>88.018190000000004</c:v>
                </c:pt>
                <c:pt idx="9514">
                  <c:v>88.018190000000004</c:v>
                </c:pt>
                <c:pt idx="9515">
                  <c:v>88.015530000000012</c:v>
                </c:pt>
                <c:pt idx="9516">
                  <c:v>88.015530000000012</c:v>
                </c:pt>
                <c:pt idx="9517">
                  <c:v>88.015530000000012</c:v>
                </c:pt>
                <c:pt idx="9518">
                  <c:v>88.012869999999992</c:v>
                </c:pt>
                <c:pt idx="9519">
                  <c:v>88.012869999999992</c:v>
                </c:pt>
                <c:pt idx="9520">
                  <c:v>88.012869999999992</c:v>
                </c:pt>
                <c:pt idx="9521">
                  <c:v>88.010210000000058</c:v>
                </c:pt>
                <c:pt idx="9522">
                  <c:v>88.010210000000058</c:v>
                </c:pt>
                <c:pt idx="9523">
                  <c:v>88.010210000000058</c:v>
                </c:pt>
                <c:pt idx="9524">
                  <c:v>88.007549999999995</c:v>
                </c:pt>
                <c:pt idx="9525">
                  <c:v>88.007549999999995</c:v>
                </c:pt>
                <c:pt idx="9526">
                  <c:v>88.007549999999995</c:v>
                </c:pt>
                <c:pt idx="9527">
                  <c:v>88.007549999999995</c:v>
                </c:pt>
                <c:pt idx="9528">
                  <c:v>88.004890000000003</c:v>
                </c:pt>
                <c:pt idx="9529">
                  <c:v>88.004890000000003</c:v>
                </c:pt>
                <c:pt idx="9530">
                  <c:v>88.004890000000003</c:v>
                </c:pt>
                <c:pt idx="9531">
                  <c:v>88.002229999999997</c:v>
                </c:pt>
                <c:pt idx="9532">
                  <c:v>88.002229999999997</c:v>
                </c:pt>
                <c:pt idx="9533">
                  <c:v>88.002229999999997</c:v>
                </c:pt>
                <c:pt idx="9534">
                  <c:v>87.999570000000006</c:v>
                </c:pt>
                <c:pt idx="9535">
                  <c:v>87.999570000000006</c:v>
                </c:pt>
                <c:pt idx="9536">
                  <c:v>87.999570000000006</c:v>
                </c:pt>
                <c:pt idx="9537">
                  <c:v>87.99692000000006</c:v>
                </c:pt>
                <c:pt idx="9538">
                  <c:v>87.99692000000006</c:v>
                </c:pt>
                <c:pt idx="9539">
                  <c:v>87.99692000000006</c:v>
                </c:pt>
                <c:pt idx="9540">
                  <c:v>87.994260000000097</c:v>
                </c:pt>
                <c:pt idx="9541">
                  <c:v>87.994260000000097</c:v>
                </c:pt>
                <c:pt idx="9542">
                  <c:v>87.994260000000097</c:v>
                </c:pt>
                <c:pt idx="9543">
                  <c:v>87.991600000000076</c:v>
                </c:pt>
                <c:pt idx="9544">
                  <c:v>87.991600000000076</c:v>
                </c:pt>
                <c:pt idx="9545">
                  <c:v>87.991600000000076</c:v>
                </c:pt>
                <c:pt idx="9546">
                  <c:v>87.988939999999999</c:v>
                </c:pt>
                <c:pt idx="9547">
                  <c:v>87.988939999999999</c:v>
                </c:pt>
                <c:pt idx="9548">
                  <c:v>87.988939999999999</c:v>
                </c:pt>
                <c:pt idx="9549">
                  <c:v>87.986279999999994</c:v>
                </c:pt>
                <c:pt idx="9550">
                  <c:v>87.986279999999994</c:v>
                </c:pt>
                <c:pt idx="9551">
                  <c:v>87.986279999999994</c:v>
                </c:pt>
                <c:pt idx="9552">
                  <c:v>87.983620000000059</c:v>
                </c:pt>
                <c:pt idx="9553">
                  <c:v>87.983620000000059</c:v>
                </c:pt>
                <c:pt idx="9554">
                  <c:v>87.983620000000059</c:v>
                </c:pt>
                <c:pt idx="9555">
                  <c:v>87.980959999999996</c:v>
                </c:pt>
                <c:pt idx="9556">
                  <c:v>87.980959999999996</c:v>
                </c:pt>
                <c:pt idx="9557">
                  <c:v>87.980959999999996</c:v>
                </c:pt>
                <c:pt idx="9558">
                  <c:v>87.97829999999999</c:v>
                </c:pt>
                <c:pt idx="9559">
                  <c:v>87.97829999999999</c:v>
                </c:pt>
                <c:pt idx="9560">
                  <c:v>87.97829999999999</c:v>
                </c:pt>
                <c:pt idx="9561">
                  <c:v>87.975639999999999</c:v>
                </c:pt>
                <c:pt idx="9562">
                  <c:v>87.975639999999999</c:v>
                </c:pt>
                <c:pt idx="9563">
                  <c:v>87.975639999999999</c:v>
                </c:pt>
                <c:pt idx="9564">
                  <c:v>87.972979999999978</c:v>
                </c:pt>
                <c:pt idx="9565">
                  <c:v>87.972979999999978</c:v>
                </c:pt>
                <c:pt idx="9566">
                  <c:v>87.972979999999978</c:v>
                </c:pt>
                <c:pt idx="9567">
                  <c:v>87.972979999999978</c:v>
                </c:pt>
                <c:pt idx="9568">
                  <c:v>87.970320000000001</c:v>
                </c:pt>
                <c:pt idx="9569">
                  <c:v>87.970320000000001</c:v>
                </c:pt>
                <c:pt idx="9570">
                  <c:v>87.970320000000001</c:v>
                </c:pt>
                <c:pt idx="9571">
                  <c:v>87.967670000000027</c:v>
                </c:pt>
                <c:pt idx="9572">
                  <c:v>87.967670000000027</c:v>
                </c:pt>
                <c:pt idx="9573">
                  <c:v>87.967670000000027</c:v>
                </c:pt>
                <c:pt idx="9574">
                  <c:v>87.965010000000007</c:v>
                </c:pt>
                <c:pt idx="9575">
                  <c:v>87.965010000000007</c:v>
                </c:pt>
                <c:pt idx="9576">
                  <c:v>87.965010000000007</c:v>
                </c:pt>
                <c:pt idx="9577">
                  <c:v>87.962350000000001</c:v>
                </c:pt>
                <c:pt idx="9578">
                  <c:v>87.962350000000001</c:v>
                </c:pt>
                <c:pt idx="9579">
                  <c:v>87.962350000000001</c:v>
                </c:pt>
                <c:pt idx="9580">
                  <c:v>87.959689999999995</c:v>
                </c:pt>
                <c:pt idx="9581">
                  <c:v>87.959689999999995</c:v>
                </c:pt>
                <c:pt idx="9582">
                  <c:v>87.959689999999995</c:v>
                </c:pt>
                <c:pt idx="9583">
                  <c:v>87.957030000000003</c:v>
                </c:pt>
                <c:pt idx="9584">
                  <c:v>87.957030000000003</c:v>
                </c:pt>
                <c:pt idx="9585">
                  <c:v>87.957030000000003</c:v>
                </c:pt>
                <c:pt idx="9586">
                  <c:v>87.954369999999997</c:v>
                </c:pt>
                <c:pt idx="9587">
                  <c:v>87.954369999999997</c:v>
                </c:pt>
                <c:pt idx="9588">
                  <c:v>87.954369999999997</c:v>
                </c:pt>
                <c:pt idx="9589">
                  <c:v>87.951710000000006</c:v>
                </c:pt>
                <c:pt idx="9590">
                  <c:v>87.951710000000006</c:v>
                </c:pt>
                <c:pt idx="9591">
                  <c:v>87.951710000000006</c:v>
                </c:pt>
                <c:pt idx="9592">
                  <c:v>87.949050000000057</c:v>
                </c:pt>
                <c:pt idx="9593">
                  <c:v>87.949050000000057</c:v>
                </c:pt>
                <c:pt idx="9594">
                  <c:v>87.949050000000057</c:v>
                </c:pt>
                <c:pt idx="9595">
                  <c:v>87.949050000000057</c:v>
                </c:pt>
                <c:pt idx="9596">
                  <c:v>87.946389999999994</c:v>
                </c:pt>
                <c:pt idx="9597">
                  <c:v>87.946389999999994</c:v>
                </c:pt>
                <c:pt idx="9598">
                  <c:v>87.946389999999994</c:v>
                </c:pt>
                <c:pt idx="9599">
                  <c:v>87.943730000000002</c:v>
                </c:pt>
                <c:pt idx="9600">
                  <c:v>87.943730000000002</c:v>
                </c:pt>
                <c:pt idx="9601">
                  <c:v>87.943730000000002</c:v>
                </c:pt>
                <c:pt idx="9602">
                  <c:v>87.941070000000025</c:v>
                </c:pt>
                <c:pt idx="9603">
                  <c:v>87.941070000000025</c:v>
                </c:pt>
                <c:pt idx="9604">
                  <c:v>87.941070000000025</c:v>
                </c:pt>
                <c:pt idx="9605">
                  <c:v>87.938419999999994</c:v>
                </c:pt>
                <c:pt idx="9606">
                  <c:v>87.938419999999994</c:v>
                </c:pt>
                <c:pt idx="9607">
                  <c:v>87.938419999999994</c:v>
                </c:pt>
                <c:pt idx="9608">
                  <c:v>87.935760000000002</c:v>
                </c:pt>
                <c:pt idx="9609">
                  <c:v>87.935760000000002</c:v>
                </c:pt>
                <c:pt idx="9610">
                  <c:v>87.935760000000002</c:v>
                </c:pt>
                <c:pt idx="9611">
                  <c:v>87.933099999999996</c:v>
                </c:pt>
                <c:pt idx="9612">
                  <c:v>87.933099999999996</c:v>
                </c:pt>
                <c:pt idx="9613">
                  <c:v>87.933099999999996</c:v>
                </c:pt>
                <c:pt idx="9614">
                  <c:v>87.930440000000004</c:v>
                </c:pt>
                <c:pt idx="9615">
                  <c:v>87.930440000000004</c:v>
                </c:pt>
                <c:pt idx="9616">
                  <c:v>87.930440000000004</c:v>
                </c:pt>
                <c:pt idx="9617">
                  <c:v>87.927779999999998</c:v>
                </c:pt>
                <c:pt idx="9618">
                  <c:v>87.927779999999998</c:v>
                </c:pt>
                <c:pt idx="9619">
                  <c:v>87.927779999999998</c:v>
                </c:pt>
                <c:pt idx="9620">
                  <c:v>87.927779999999998</c:v>
                </c:pt>
                <c:pt idx="9621">
                  <c:v>87.925120000000007</c:v>
                </c:pt>
                <c:pt idx="9622">
                  <c:v>87.925120000000007</c:v>
                </c:pt>
                <c:pt idx="9623">
                  <c:v>87.925120000000007</c:v>
                </c:pt>
                <c:pt idx="9624">
                  <c:v>87.922460000000001</c:v>
                </c:pt>
                <c:pt idx="9625">
                  <c:v>87.922460000000001</c:v>
                </c:pt>
                <c:pt idx="9626">
                  <c:v>87.922460000000001</c:v>
                </c:pt>
                <c:pt idx="9627">
                  <c:v>87.919799999999995</c:v>
                </c:pt>
                <c:pt idx="9628">
                  <c:v>87.919799999999995</c:v>
                </c:pt>
                <c:pt idx="9629">
                  <c:v>87.919799999999995</c:v>
                </c:pt>
                <c:pt idx="9630">
                  <c:v>87.917140000000074</c:v>
                </c:pt>
                <c:pt idx="9631">
                  <c:v>87.917140000000074</c:v>
                </c:pt>
                <c:pt idx="9632">
                  <c:v>87.917140000000074</c:v>
                </c:pt>
                <c:pt idx="9633">
                  <c:v>87.914480000000026</c:v>
                </c:pt>
                <c:pt idx="9634">
                  <c:v>87.914480000000026</c:v>
                </c:pt>
                <c:pt idx="9635">
                  <c:v>87.914480000000026</c:v>
                </c:pt>
                <c:pt idx="9636">
                  <c:v>87.911820000000077</c:v>
                </c:pt>
                <c:pt idx="9637">
                  <c:v>87.911820000000077</c:v>
                </c:pt>
                <c:pt idx="9638">
                  <c:v>87.911820000000077</c:v>
                </c:pt>
                <c:pt idx="9639">
                  <c:v>87.909170000000003</c:v>
                </c:pt>
                <c:pt idx="9640">
                  <c:v>87.909170000000003</c:v>
                </c:pt>
                <c:pt idx="9641">
                  <c:v>87.909170000000003</c:v>
                </c:pt>
                <c:pt idx="9642">
                  <c:v>87.906509999999997</c:v>
                </c:pt>
                <c:pt idx="9643">
                  <c:v>87.906509999999997</c:v>
                </c:pt>
                <c:pt idx="9644">
                  <c:v>87.906509999999997</c:v>
                </c:pt>
                <c:pt idx="9645">
                  <c:v>87.903850000000006</c:v>
                </c:pt>
                <c:pt idx="9646">
                  <c:v>87.903850000000006</c:v>
                </c:pt>
                <c:pt idx="9647">
                  <c:v>87.903850000000006</c:v>
                </c:pt>
                <c:pt idx="9648">
                  <c:v>87.903850000000006</c:v>
                </c:pt>
                <c:pt idx="9649">
                  <c:v>87.901190000000057</c:v>
                </c:pt>
                <c:pt idx="9650">
                  <c:v>87.901190000000057</c:v>
                </c:pt>
                <c:pt idx="9651">
                  <c:v>87.901190000000057</c:v>
                </c:pt>
                <c:pt idx="9652">
                  <c:v>87.898529999999994</c:v>
                </c:pt>
                <c:pt idx="9653">
                  <c:v>87.898529999999994</c:v>
                </c:pt>
                <c:pt idx="9654">
                  <c:v>87.898529999999994</c:v>
                </c:pt>
                <c:pt idx="9655">
                  <c:v>87.895870000000002</c:v>
                </c:pt>
                <c:pt idx="9656">
                  <c:v>87.895870000000002</c:v>
                </c:pt>
                <c:pt idx="9657">
                  <c:v>87.895870000000002</c:v>
                </c:pt>
                <c:pt idx="9658">
                  <c:v>87.893209999999996</c:v>
                </c:pt>
                <c:pt idx="9659">
                  <c:v>87.893209999999996</c:v>
                </c:pt>
                <c:pt idx="9660">
                  <c:v>87.893209999999996</c:v>
                </c:pt>
                <c:pt idx="9661">
                  <c:v>87.890550000000005</c:v>
                </c:pt>
                <c:pt idx="9662">
                  <c:v>87.890550000000005</c:v>
                </c:pt>
                <c:pt idx="9663">
                  <c:v>87.890550000000005</c:v>
                </c:pt>
                <c:pt idx="9664">
                  <c:v>87.887889999999999</c:v>
                </c:pt>
                <c:pt idx="9665">
                  <c:v>87.887889999999999</c:v>
                </c:pt>
                <c:pt idx="9666">
                  <c:v>87.887889999999999</c:v>
                </c:pt>
                <c:pt idx="9667">
                  <c:v>87.885229999999993</c:v>
                </c:pt>
                <c:pt idx="9668">
                  <c:v>87.885229999999993</c:v>
                </c:pt>
                <c:pt idx="9669">
                  <c:v>87.885229999999993</c:v>
                </c:pt>
                <c:pt idx="9670">
                  <c:v>87.882579999999948</c:v>
                </c:pt>
                <c:pt idx="9671">
                  <c:v>87.882579999999948</c:v>
                </c:pt>
                <c:pt idx="9672">
                  <c:v>87.882579999999948</c:v>
                </c:pt>
                <c:pt idx="9673">
                  <c:v>87.879919999999998</c:v>
                </c:pt>
                <c:pt idx="9674">
                  <c:v>87.879919999999998</c:v>
                </c:pt>
                <c:pt idx="9675">
                  <c:v>87.879919999999998</c:v>
                </c:pt>
                <c:pt idx="9676">
                  <c:v>87.879919999999998</c:v>
                </c:pt>
                <c:pt idx="9677">
                  <c:v>87.877260000000007</c:v>
                </c:pt>
                <c:pt idx="9678">
                  <c:v>87.877260000000007</c:v>
                </c:pt>
                <c:pt idx="9679">
                  <c:v>87.877260000000007</c:v>
                </c:pt>
                <c:pt idx="9680">
                  <c:v>87.874600000000001</c:v>
                </c:pt>
                <c:pt idx="9681">
                  <c:v>87.874600000000001</c:v>
                </c:pt>
                <c:pt idx="9682">
                  <c:v>87.874600000000001</c:v>
                </c:pt>
                <c:pt idx="9683">
                  <c:v>87.871939999999981</c:v>
                </c:pt>
                <c:pt idx="9684">
                  <c:v>87.871939999999981</c:v>
                </c:pt>
                <c:pt idx="9685">
                  <c:v>87.871939999999981</c:v>
                </c:pt>
                <c:pt idx="9686">
                  <c:v>87.869280000000003</c:v>
                </c:pt>
                <c:pt idx="9687">
                  <c:v>87.869280000000003</c:v>
                </c:pt>
                <c:pt idx="9688">
                  <c:v>87.869280000000003</c:v>
                </c:pt>
                <c:pt idx="9689">
                  <c:v>87.866620000000026</c:v>
                </c:pt>
                <c:pt idx="9690">
                  <c:v>87.866620000000026</c:v>
                </c:pt>
                <c:pt idx="9691">
                  <c:v>87.866620000000026</c:v>
                </c:pt>
                <c:pt idx="9692">
                  <c:v>87.863960000000006</c:v>
                </c:pt>
                <c:pt idx="9693">
                  <c:v>87.863960000000006</c:v>
                </c:pt>
                <c:pt idx="9694">
                  <c:v>87.863960000000006</c:v>
                </c:pt>
                <c:pt idx="9695">
                  <c:v>87.8613</c:v>
                </c:pt>
                <c:pt idx="9696">
                  <c:v>87.8613</c:v>
                </c:pt>
                <c:pt idx="9697">
                  <c:v>87.8613</c:v>
                </c:pt>
                <c:pt idx="9698">
                  <c:v>87.85863999999998</c:v>
                </c:pt>
                <c:pt idx="9699">
                  <c:v>87.85863999999998</c:v>
                </c:pt>
                <c:pt idx="9700">
                  <c:v>87.85863999999998</c:v>
                </c:pt>
                <c:pt idx="9701">
                  <c:v>87.85863999999998</c:v>
                </c:pt>
                <c:pt idx="9702">
                  <c:v>87.855979999999988</c:v>
                </c:pt>
                <c:pt idx="9703">
                  <c:v>87.855979999999988</c:v>
                </c:pt>
                <c:pt idx="9704">
                  <c:v>87.855979999999988</c:v>
                </c:pt>
                <c:pt idx="9705">
                  <c:v>87.853329999999985</c:v>
                </c:pt>
                <c:pt idx="9706">
                  <c:v>87.853329999999985</c:v>
                </c:pt>
                <c:pt idx="9707">
                  <c:v>87.853329999999985</c:v>
                </c:pt>
                <c:pt idx="9708">
                  <c:v>87.850669999999994</c:v>
                </c:pt>
                <c:pt idx="9709">
                  <c:v>87.850669999999994</c:v>
                </c:pt>
                <c:pt idx="9710">
                  <c:v>87.850669999999994</c:v>
                </c:pt>
                <c:pt idx="9711">
                  <c:v>87.848010000000002</c:v>
                </c:pt>
                <c:pt idx="9712">
                  <c:v>87.848010000000002</c:v>
                </c:pt>
                <c:pt idx="9713">
                  <c:v>87.848010000000002</c:v>
                </c:pt>
                <c:pt idx="9714">
                  <c:v>87.845349999999982</c:v>
                </c:pt>
                <c:pt idx="9715">
                  <c:v>87.845349999999982</c:v>
                </c:pt>
                <c:pt idx="9716">
                  <c:v>87.845349999999982</c:v>
                </c:pt>
                <c:pt idx="9717">
                  <c:v>87.842690000000005</c:v>
                </c:pt>
                <c:pt idx="9718">
                  <c:v>87.842690000000005</c:v>
                </c:pt>
                <c:pt idx="9719">
                  <c:v>87.842690000000005</c:v>
                </c:pt>
                <c:pt idx="9720">
                  <c:v>87.840030000000013</c:v>
                </c:pt>
                <c:pt idx="9721">
                  <c:v>87.840030000000013</c:v>
                </c:pt>
                <c:pt idx="9722">
                  <c:v>87.840030000000013</c:v>
                </c:pt>
                <c:pt idx="9723">
                  <c:v>87.840030000000013</c:v>
                </c:pt>
                <c:pt idx="9724">
                  <c:v>87.837369999999993</c:v>
                </c:pt>
                <c:pt idx="9725">
                  <c:v>87.837369999999993</c:v>
                </c:pt>
                <c:pt idx="9726">
                  <c:v>87.837369999999993</c:v>
                </c:pt>
                <c:pt idx="9727">
                  <c:v>87.834710000000001</c:v>
                </c:pt>
                <c:pt idx="9728">
                  <c:v>87.834710000000001</c:v>
                </c:pt>
                <c:pt idx="9729">
                  <c:v>87.834710000000001</c:v>
                </c:pt>
                <c:pt idx="9730">
                  <c:v>87.832049999999981</c:v>
                </c:pt>
                <c:pt idx="9731">
                  <c:v>87.832049999999981</c:v>
                </c:pt>
                <c:pt idx="9732">
                  <c:v>87.832049999999981</c:v>
                </c:pt>
                <c:pt idx="9733">
                  <c:v>87.829389999999989</c:v>
                </c:pt>
                <c:pt idx="9734">
                  <c:v>87.829389999999989</c:v>
                </c:pt>
                <c:pt idx="9735">
                  <c:v>87.829389999999989</c:v>
                </c:pt>
                <c:pt idx="9736">
                  <c:v>87.826729999999998</c:v>
                </c:pt>
                <c:pt idx="9737">
                  <c:v>87.826729999999998</c:v>
                </c:pt>
                <c:pt idx="9738">
                  <c:v>87.826729999999998</c:v>
                </c:pt>
                <c:pt idx="9739">
                  <c:v>87.824079999999981</c:v>
                </c:pt>
                <c:pt idx="9740">
                  <c:v>87.824079999999981</c:v>
                </c:pt>
                <c:pt idx="9741">
                  <c:v>87.824079999999981</c:v>
                </c:pt>
                <c:pt idx="9742">
                  <c:v>87.821420000000003</c:v>
                </c:pt>
                <c:pt idx="9743">
                  <c:v>87.821420000000003</c:v>
                </c:pt>
                <c:pt idx="9744">
                  <c:v>87.821420000000003</c:v>
                </c:pt>
                <c:pt idx="9745">
                  <c:v>87.821420000000003</c:v>
                </c:pt>
                <c:pt idx="9746">
                  <c:v>87.818759999999983</c:v>
                </c:pt>
                <c:pt idx="9747">
                  <c:v>87.818759999999983</c:v>
                </c:pt>
                <c:pt idx="9748">
                  <c:v>87.818759999999983</c:v>
                </c:pt>
                <c:pt idx="9749">
                  <c:v>87.816100000000006</c:v>
                </c:pt>
                <c:pt idx="9750">
                  <c:v>87.816100000000006</c:v>
                </c:pt>
                <c:pt idx="9751">
                  <c:v>87.816100000000006</c:v>
                </c:pt>
                <c:pt idx="9752">
                  <c:v>87.81344</c:v>
                </c:pt>
                <c:pt idx="9753">
                  <c:v>87.81344</c:v>
                </c:pt>
                <c:pt idx="9754">
                  <c:v>87.81344</c:v>
                </c:pt>
                <c:pt idx="9755">
                  <c:v>87.81077999999998</c:v>
                </c:pt>
                <c:pt idx="9756">
                  <c:v>87.81077999999998</c:v>
                </c:pt>
                <c:pt idx="9757">
                  <c:v>87.81077999999998</c:v>
                </c:pt>
                <c:pt idx="9758">
                  <c:v>87.808120000000002</c:v>
                </c:pt>
                <c:pt idx="9759">
                  <c:v>87.808120000000002</c:v>
                </c:pt>
                <c:pt idx="9760">
                  <c:v>87.808120000000002</c:v>
                </c:pt>
                <c:pt idx="9761">
                  <c:v>87.808120000000002</c:v>
                </c:pt>
                <c:pt idx="9762">
                  <c:v>87.805459999999982</c:v>
                </c:pt>
                <c:pt idx="9763">
                  <c:v>87.805459999999982</c:v>
                </c:pt>
                <c:pt idx="9764">
                  <c:v>87.805459999999982</c:v>
                </c:pt>
                <c:pt idx="9765">
                  <c:v>87.802799999999948</c:v>
                </c:pt>
                <c:pt idx="9766">
                  <c:v>87.802799999999948</c:v>
                </c:pt>
                <c:pt idx="9767">
                  <c:v>87.802799999999948</c:v>
                </c:pt>
                <c:pt idx="9768">
                  <c:v>87.800139999999999</c:v>
                </c:pt>
                <c:pt idx="9769">
                  <c:v>87.800139999999999</c:v>
                </c:pt>
                <c:pt idx="9770">
                  <c:v>87.800139999999999</c:v>
                </c:pt>
                <c:pt idx="9771">
                  <c:v>87.797479999999993</c:v>
                </c:pt>
                <c:pt idx="9772">
                  <c:v>87.797479999999993</c:v>
                </c:pt>
                <c:pt idx="9773">
                  <c:v>87.797479999999993</c:v>
                </c:pt>
                <c:pt idx="9774">
                  <c:v>87.794830000000005</c:v>
                </c:pt>
                <c:pt idx="9775">
                  <c:v>87.794830000000005</c:v>
                </c:pt>
                <c:pt idx="9776">
                  <c:v>87.794830000000005</c:v>
                </c:pt>
                <c:pt idx="9777">
                  <c:v>87.794830000000005</c:v>
                </c:pt>
                <c:pt idx="9778">
                  <c:v>87.792170000000013</c:v>
                </c:pt>
                <c:pt idx="9779">
                  <c:v>87.792170000000013</c:v>
                </c:pt>
                <c:pt idx="9780">
                  <c:v>87.792170000000013</c:v>
                </c:pt>
                <c:pt idx="9781">
                  <c:v>87.789510000000007</c:v>
                </c:pt>
                <c:pt idx="9782">
                  <c:v>87.789510000000007</c:v>
                </c:pt>
                <c:pt idx="9783">
                  <c:v>87.789510000000007</c:v>
                </c:pt>
                <c:pt idx="9784">
                  <c:v>87.786850000000001</c:v>
                </c:pt>
                <c:pt idx="9785">
                  <c:v>87.786850000000001</c:v>
                </c:pt>
                <c:pt idx="9786">
                  <c:v>87.786850000000001</c:v>
                </c:pt>
                <c:pt idx="9787">
                  <c:v>87.784189999999995</c:v>
                </c:pt>
                <c:pt idx="9788">
                  <c:v>87.784189999999995</c:v>
                </c:pt>
                <c:pt idx="9789">
                  <c:v>87.784189999999995</c:v>
                </c:pt>
                <c:pt idx="9790">
                  <c:v>87.781530000000004</c:v>
                </c:pt>
                <c:pt idx="9791">
                  <c:v>87.781530000000004</c:v>
                </c:pt>
                <c:pt idx="9792">
                  <c:v>87.781530000000004</c:v>
                </c:pt>
                <c:pt idx="9793">
                  <c:v>87.781530000000004</c:v>
                </c:pt>
                <c:pt idx="9794">
                  <c:v>87.778869999999998</c:v>
                </c:pt>
                <c:pt idx="9795">
                  <c:v>87.778869999999998</c:v>
                </c:pt>
                <c:pt idx="9796">
                  <c:v>87.778869999999998</c:v>
                </c:pt>
                <c:pt idx="9797">
                  <c:v>87.776210000000006</c:v>
                </c:pt>
                <c:pt idx="9798">
                  <c:v>87.776210000000006</c:v>
                </c:pt>
                <c:pt idx="9799">
                  <c:v>87.776210000000006</c:v>
                </c:pt>
                <c:pt idx="9800">
                  <c:v>87.77355</c:v>
                </c:pt>
                <c:pt idx="9801">
                  <c:v>87.77355</c:v>
                </c:pt>
                <c:pt idx="9802">
                  <c:v>87.77355</c:v>
                </c:pt>
                <c:pt idx="9803">
                  <c:v>87.77088999999998</c:v>
                </c:pt>
                <c:pt idx="9804">
                  <c:v>87.77088999999998</c:v>
                </c:pt>
                <c:pt idx="9805">
                  <c:v>87.77088999999998</c:v>
                </c:pt>
                <c:pt idx="9806">
                  <c:v>87.768230000000003</c:v>
                </c:pt>
                <c:pt idx="9807">
                  <c:v>87.768230000000003</c:v>
                </c:pt>
                <c:pt idx="9808">
                  <c:v>87.768230000000003</c:v>
                </c:pt>
                <c:pt idx="9809">
                  <c:v>87.768230000000003</c:v>
                </c:pt>
                <c:pt idx="9810">
                  <c:v>87.76558</c:v>
                </c:pt>
                <c:pt idx="9811">
                  <c:v>87.76558</c:v>
                </c:pt>
                <c:pt idx="9812">
                  <c:v>87.76558</c:v>
                </c:pt>
                <c:pt idx="9813">
                  <c:v>87.762919999999994</c:v>
                </c:pt>
                <c:pt idx="9814">
                  <c:v>87.762919999999994</c:v>
                </c:pt>
                <c:pt idx="9815">
                  <c:v>87.762919999999994</c:v>
                </c:pt>
                <c:pt idx="9816">
                  <c:v>87.760260000000059</c:v>
                </c:pt>
                <c:pt idx="9817">
                  <c:v>87.760260000000059</c:v>
                </c:pt>
                <c:pt idx="9818">
                  <c:v>87.760260000000059</c:v>
                </c:pt>
                <c:pt idx="9819">
                  <c:v>87.757599999999996</c:v>
                </c:pt>
                <c:pt idx="9820">
                  <c:v>87.757599999999996</c:v>
                </c:pt>
                <c:pt idx="9821">
                  <c:v>87.757599999999996</c:v>
                </c:pt>
                <c:pt idx="9822">
                  <c:v>87.757599999999996</c:v>
                </c:pt>
                <c:pt idx="9823">
                  <c:v>87.754940000000005</c:v>
                </c:pt>
                <c:pt idx="9824">
                  <c:v>87.754940000000005</c:v>
                </c:pt>
                <c:pt idx="9825">
                  <c:v>87.754940000000005</c:v>
                </c:pt>
                <c:pt idx="9826">
                  <c:v>87.752279999999999</c:v>
                </c:pt>
                <c:pt idx="9827">
                  <c:v>87.752279999999999</c:v>
                </c:pt>
                <c:pt idx="9828">
                  <c:v>87.752279999999999</c:v>
                </c:pt>
                <c:pt idx="9829">
                  <c:v>87.74962000000005</c:v>
                </c:pt>
                <c:pt idx="9830">
                  <c:v>87.74962000000005</c:v>
                </c:pt>
                <c:pt idx="9831">
                  <c:v>87.74962000000005</c:v>
                </c:pt>
                <c:pt idx="9832">
                  <c:v>87.74962000000005</c:v>
                </c:pt>
                <c:pt idx="9833">
                  <c:v>87.746960000000058</c:v>
                </c:pt>
                <c:pt idx="9834">
                  <c:v>87.746960000000058</c:v>
                </c:pt>
                <c:pt idx="9835">
                  <c:v>87.746960000000058</c:v>
                </c:pt>
                <c:pt idx="9836">
                  <c:v>87.744300000000024</c:v>
                </c:pt>
                <c:pt idx="9837">
                  <c:v>87.744300000000024</c:v>
                </c:pt>
                <c:pt idx="9838">
                  <c:v>87.744300000000024</c:v>
                </c:pt>
                <c:pt idx="9839">
                  <c:v>87.741640000000075</c:v>
                </c:pt>
                <c:pt idx="9840">
                  <c:v>87.741640000000075</c:v>
                </c:pt>
                <c:pt idx="9841">
                  <c:v>87.741640000000075</c:v>
                </c:pt>
                <c:pt idx="9842">
                  <c:v>87.741640000000075</c:v>
                </c:pt>
                <c:pt idx="9843">
                  <c:v>87.738979999999998</c:v>
                </c:pt>
                <c:pt idx="9844">
                  <c:v>87.738979999999998</c:v>
                </c:pt>
                <c:pt idx="9845">
                  <c:v>87.738979999999998</c:v>
                </c:pt>
                <c:pt idx="9846">
                  <c:v>87.736329999999995</c:v>
                </c:pt>
                <c:pt idx="9847">
                  <c:v>87.736329999999995</c:v>
                </c:pt>
                <c:pt idx="9848">
                  <c:v>87.736329999999995</c:v>
                </c:pt>
                <c:pt idx="9849">
                  <c:v>87.733670000000004</c:v>
                </c:pt>
                <c:pt idx="9850">
                  <c:v>87.733670000000004</c:v>
                </c:pt>
                <c:pt idx="9851">
                  <c:v>87.733670000000004</c:v>
                </c:pt>
                <c:pt idx="9852">
                  <c:v>87.733670000000004</c:v>
                </c:pt>
                <c:pt idx="9853">
                  <c:v>87.731010000000026</c:v>
                </c:pt>
                <c:pt idx="9854">
                  <c:v>87.731010000000026</c:v>
                </c:pt>
                <c:pt idx="9855">
                  <c:v>87.731010000000026</c:v>
                </c:pt>
                <c:pt idx="9856">
                  <c:v>87.728349999999978</c:v>
                </c:pt>
                <c:pt idx="9857">
                  <c:v>87.728349999999978</c:v>
                </c:pt>
                <c:pt idx="9858">
                  <c:v>87.728349999999978</c:v>
                </c:pt>
                <c:pt idx="9859">
                  <c:v>87.72569</c:v>
                </c:pt>
                <c:pt idx="9860">
                  <c:v>87.72569</c:v>
                </c:pt>
                <c:pt idx="9861">
                  <c:v>87.72569</c:v>
                </c:pt>
                <c:pt idx="9862">
                  <c:v>87.723029999999994</c:v>
                </c:pt>
                <c:pt idx="9863">
                  <c:v>87.723029999999994</c:v>
                </c:pt>
                <c:pt idx="9864">
                  <c:v>87.723029999999994</c:v>
                </c:pt>
                <c:pt idx="9865">
                  <c:v>87.723029999999994</c:v>
                </c:pt>
                <c:pt idx="9866">
                  <c:v>87.720370000000003</c:v>
                </c:pt>
                <c:pt idx="9867">
                  <c:v>87.720370000000003</c:v>
                </c:pt>
                <c:pt idx="9868">
                  <c:v>87.720370000000003</c:v>
                </c:pt>
                <c:pt idx="9869">
                  <c:v>87.717709999999997</c:v>
                </c:pt>
                <c:pt idx="9870">
                  <c:v>87.717709999999997</c:v>
                </c:pt>
                <c:pt idx="9871">
                  <c:v>87.717709999999997</c:v>
                </c:pt>
                <c:pt idx="9872">
                  <c:v>87.715050000000005</c:v>
                </c:pt>
                <c:pt idx="9873">
                  <c:v>87.715050000000005</c:v>
                </c:pt>
                <c:pt idx="9874">
                  <c:v>87.715050000000005</c:v>
                </c:pt>
                <c:pt idx="9875">
                  <c:v>87.715050000000005</c:v>
                </c:pt>
                <c:pt idx="9876">
                  <c:v>87.712389999999999</c:v>
                </c:pt>
                <c:pt idx="9877">
                  <c:v>87.712389999999999</c:v>
                </c:pt>
                <c:pt idx="9878">
                  <c:v>87.712389999999999</c:v>
                </c:pt>
                <c:pt idx="9879">
                  <c:v>87.709729999999993</c:v>
                </c:pt>
                <c:pt idx="9880">
                  <c:v>87.709729999999993</c:v>
                </c:pt>
                <c:pt idx="9881">
                  <c:v>87.709729999999993</c:v>
                </c:pt>
                <c:pt idx="9882">
                  <c:v>87.707080000000005</c:v>
                </c:pt>
                <c:pt idx="9883">
                  <c:v>87.707080000000005</c:v>
                </c:pt>
                <c:pt idx="9884">
                  <c:v>87.707080000000005</c:v>
                </c:pt>
                <c:pt idx="9885">
                  <c:v>87.707080000000005</c:v>
                </c:pt>
                <c:pt idx="9886">
                  <c:v>87.704420000000027</c:v>
                </c:pt>
                <c:pt idx="9887">
                  <c:v>87.704420000000027</c:v>
                </c:pt>
                <c:pt idx="9888">
                  <c:v>87.704420000000027</c:v>
                </c:pt>
                <c:pt idx="9889">
                  <c:v>87.701759999999993</c:v>
                </c:pt>
                <c:pt idx="9890">
                  <c:v>87.701759999999993</c:v>
                </c:pt>
                <c:pt idx="9891">
                  <c:v>87.701759999999993</c:v>
                </c:pt>
                <c:pt idx="9892">
                  <c:v>87.699100000000001</c:v>
                </c:pt>
                <c:pt idx="9893">
                  <c:v>87.699100000000001</c:v>
                </c:pt>
                <c:pt idx="9894">
                  <c:v>87.699100000000001</c:v>
                </c:pt>
                <c:pt idx="9895">
                  <c:v>87.699100000000001</c:v>
                </c:pt>
                <c:pt idx="9896">
                  <c:v>87.696439999999981</c:v>
                </c:pt>
                <c:pt idx="9897">
                  <c:v>87.696439999999981</c:v>
                </c:pt>
                <c:pt idx="9898">
                  <c:v>87.696439999999981</c:v>
                </c:pt>
                <c:pt idx="9899">
                  <c:v>87.693779999999947</c:v>
                </c:pt>
                <c:pt idx="9900">
                  <c:v>87.693779999999947</c:v>
                </c:pt>
                <c:pt idx="9901">
                  <c:v>87.693779999999947</c:v>
                </c:pt>
                <c:pt idx="9902">
                  <c:v>87.693779999999947</c:v>
                </c:pt>
                <c:pt idx="9903">
                  <c:v>87.691120000000026</c:v>
                </c:pt>
                <c:pt idx="9904">
                  <c:v>87.691120000000026</c:v>
                </c:pt>
                <c:pt idx="9905">
                  <c:v>87.691120000000026</c:v>
                </c:pt>
                <c:pt idx="9906">
                  <c:v>87.688459999999978</c:v>
                </c:pt>
                <c:pt idx="9907">
                  <c:v>87.688459999999978</c:v>
                </c:pt>
                <c:pt idx="9908">
                  <c:v>87.688459999999978</c:v>
                </c:pt>
                <c:pt idx="9909">
                  <c:v>87.685799999999958</c:v>
                </c:pt>
                <c:pt idx="9910">
                  <c:v>87.685799999999958</c:v>
                </c:pt>
                <c:pt idx="9911">
                  <c:v>87.685799999999958</c:v>
                </c:pt>
                <c:pt idx="9912">
                  <c:v>87.685799999999958</c:v>
                </c:pt>
                <c:pt idx="9913">
                  <c:v>87.68313999999998</c:v>
                </c:pt>
                <c:pt idx="9914">
                  <c:v>87.68313999999998</c:v>
                </c:pt>
                <c:pt idx="9915">
                  <c:v>87.68313999999998</c:v>
                </c:pt>
                <c:pt idx="9916">
                  <c:v>87.680489999999978</c:v>
                </c:pt>
                <c:pt idx="9917">
                  <c:v>87.680489999999978</c:v>
                </c:pt>
                <c:pt idx="9918">
                  <c:v>87.680489999999978</c:v>
                </c:pt>
                <c:pt idx="9919">
                  <c:v>87.677829999999986</c:v>
                </c:pt>
                <c:pt idx="9920">
                  <c:v>87.677829999999986</c:v>
                </c:pt>
                <c:pt idx="9921">
                  <c:v>87.677829999999986</c:v>
                </c:pt>
                <c:pt idx="9922">
                  <c:v>87.677829999999986</c:v>
                </c:pt>
                <c:pt idx="9923">
                  <c:v>87.67516999999998</c:v>
                </c:pt>
                <c:pt idx="9924">
                  <c:v>87.67516999999998</c:v>
                </c:pt>
                <c:pt idx="9925">
                  <c:v>87.67516999999998</c:v>
                </c:pt>
                <c:pt idx="9926">
                  <c:v>87.672509999999988</c:v>
                </c:pt>
                <c:pt idx="9927">
                  <c:v>87.672509999999988</c:v>
                </c:pt>
                <c:pt idx="9928">
                  <c:v>87.672509999999988</c:v>
                </c:pt>
                <c:pt idx="9929">
                  <c:v>87.672509999999988</c:v>
                </c:pt>
                <c:pt idx="9930">
                  <c:v>87.669849999999983</c:v>
                </c:pt>
                <c:pt idx="9931">
                  <c:v>87.669849999999983</c:v>
                </c:pt>
                <c:pt idx="9932">
                  <c:v>87.669849999999983</c:v>
                </c:pt>
                <c:pt idx="9933">
                  <c:v>87.667190000000005</c:v>
                </c:pt>
                <c:pt idx="9934">
                  <c:v>87.667190000000005</c:v>
                </c:pt>
                <c:pt idx="9935">
                  <c:v>87.667190000000005</c:v>
                </c:pt>
                <c:pt idx="9936">
                  <c:v>87.667190000000005</c:v>
                </c:pt>
                <c:pt idx="9937">
                  <c:v>87.664530000000013</c:v>
                </c:pt>
                <c:pt idx="9938">
                  <c:v>87.664530000000013</c:v>
                </c:pt>
                <c:pt idx="9939">
                  <c:v>87.664530000000013</c:v>
                </c:pt>
                <c:pt idx="9940">
                  <c:v>87.661869999999993</c:v>
                </c:pt>
                <c:pt idx="9941">
                  <c:v>87.661869999999993</c:v>
                </c:pt>
                <c:pt idx="9942">
                  <c:v>87.661869999999993</c:v>
                </c:pt>
                <c:pt idx="9943">
                  <c:v>87.659210000000002</c:v>
                </c:pt>
                <c:pt idx="9944">
                  <c:v>87.659210000000002</c:v>
                </c:pt>
                <c:pt idx="9945">
                  <c:v>87.659210000000002</c:v>
                </c:pt>
                <c:pt idx="9946">
                  <c:v>87.659210000000002</c:v>
                </c:pt>
                <c:pt idx="9947">
                  <c:v>87.656549999999982</c:v>
                </c:pt>
                <c:pt idx="9948">
                  <c:v>87.656549999999982</c:v>
                </c:pt>
                <c:pt idx="9949">
                  <c:v>87.656549999999982</c:v>
                </c:pt>
                <c:pt idx="9950">
                  <c:v>87.653889999999947</c:v>
                </c:pt>
                <c:pt idx="9951">
                  <c:v>87.653889999999947</c:v>
                </c:pt>
                <c:pt idx="9952">
                  <c:v>87.653889999999947</c:v>
                </c:pt>
                <c:pt idx="9953">
                  <c:v>87.651240000000001</c:v>
                </c:pt>
                <c:pt idx="9954">
                  <c:v>87.651240000000001</c:v>
                </c:pt>
                <c:pt idx="9955">
                  <c:v>87.651240000000001</c:v>
                </c:pt>
                <c:pt idx="9956">
                  <c:v>87.651240000000001</c:v>
                </c:pt>
                <c:pt idx="9957">
                  <c:v>87.648579999999981</c:v>
                </c:pt>
                <c:pt idx="9958">
                  <c:v>87.648579999999981</c:v>
                </c:pt>
                <c:pt idx="9959">
                  <c:v>87.648579999999981</c:v>
                </c:pt>
                <c:pt idx="9960">
                  <c:v>87.645920000000004</c:v>
                </c:pt>
                <c:pt idx="9961">
                  <c:v>87.645920000000004</c:v>
                </c:pt>
                <c:pt idx="9962">
                  <c:v>87.645920000000004</c:v>
                </c:pt>
                <c:pt idx="9963">
                  <c:v>87.645920000000004</c:v>
                </c:pt>
                <c:pt idx="9964">
                  <c:v>87.643260000000026</c:v>
                </c:pt>
                <c:pt idx="9965">
                  <c:v>87.643260000000026</c:v>
                </c:pt>
                <c:pt idx="9966">
                  <c:v>87.643260000000026</c:v>
                </c:pt>
                <c:pt idx="9967">
                  <c:v>87.640600000000006</c:v>
                </c:pt>
                <c:pt idx="9968">
                  <c:v>87.640600000000006</c:v>
                </c:pt>
                <c:pt idx="9969">
                  <c:v>87.640600000000006</c:v>
                </c:pt>
                <c:pt idx="9970">
                  <c:v>87.640600000000006</c:v>
                </c:pt>
                <c:pt idx="9971">
                  <c:v>87.63794</c:v>
                </c:pt>
                <c:pt idx="9972">
                  <c:v>87.63794</c:v>
                </c:pt>
                <c:pt idx="9973">
                  <c:v>87.63794</c:v>
                </c:pt>
                <c:pt idx="9974">
                  <c:v>87.63527999999998</c:v>
                </c:pt>
                <c:pt idx="9975">
                  <c:v>87.63527999999998</c:v>
                </c:pt>
                <c:pt idx="9976">
                  <c:v>87.63527999999998</c:v>
                </c:pt>
                <c:pt idx="9977">
                  <c:v>87.632620000000003</c:v>
                </c:pt>
                <c:pt idx="9978">
                  <c:v>87.632620000000003</c:v>
                </c:pt>
                <c:pt idx="9979">
                  <c:v>87.632620000000003</c:v>
                </c:pt>
                <c:pt idx="9980">
                  <c:v>87.632620000000003</c:v>
                </c:pt>
                <c:pt idx="9981">
                  <c:v>87.629959999999983</c:v>
                </c:pt>
                <c:pt idx="9982">
                  <c:v>87.629959999999983</c:v>
                </c:pt>
                <c:pt idx="9983">
                  <c:v>87.629959999999983</c:v>
                </c:pt>
                <c:pt idx="9984">
                  <c:v>87.627299999999991</c:v>
                </c:pt>
                <c:pt idx="9985">
                  <c:v>87.627299999999991</c:v>
                </c:pt>
                <c:pt idx="9986">
                  <c:v>87.627299999999991</c:v>
                </c:pt>
                <c:pt idx="9987">
                  <c:v>87.627299999999991</c:v>
                </c:pt>
                <c:pt idx="9988">
                  <c:v>87.624639999999999</c:v>
                </c:pt>
                <c:pt idx="9989">
                  <c:v>87.624639999999999</c:v>
                </c:pt>
                <c:pt idx="9990">
                  <c:v>87.624639999999999</c:v>
                </c:pt>
                <c:pt idx="9991">
                  <c:v>87.621989999999983</c:v>
                </c:pt>
                <c:pt idx="9992">
                  <c:v>87.621989999999983</c:v>
                </c:pt>
                <c:pt idx="9993">
                  <c:v>87.621989999999983</c:v>
                </c:pt>
                <c:pt idx="9994">
                  <c:v>87.619329999999991</c:v>
                </c:pt>
                <c:pt idx="9995">
                  <c:v>87.619329999999991</c:v>
                </c:pt>
                <c:pt idx="9996">
                  <c:v>87.619329999999991</c:v>
                </c:pt>
                <c:pt idx="9997">
                  <c:v>87.619329999999991</c:v>
                </c:pt>
                <c:pt idx="9998">
                  <c:v>87.616670000000013</c:v>
                </c:pt>
                <c:pt idx="9999">
                  <c:v>87.616670000000013</c:v>
                </c:pt>
                <c:pt idx="10000">
                  <c:v>87.616670000000013</c:v>
                </c:pt>
                <c:pt idx="10001">
                  <c:v>87.614009999999993</c:v>
                </c:pt>
                <c:pt idx="10002">
                  <c:v>87.614009999999993</c:v>
                </c:pt>
                <c:pt idx="10003">
                  <c:v>87.614009999999993</c:v>
                </c:pt>
                <c:pt idx="10004">
                  <c:v>87.611350000000002</c:v>
                </c:pt>
                <c:pt idx="10005">
                  <c:v>87.611350000000002</c:v>
                </c:pt>
                <c:pt idx="10006">
                  <c:v>87.611350000000002</c:v>
                </c:pt>
                <c:pt idx="10007">
                  <c:v>87.611350000000002</c:v>
                </c:pt>
                <c:pt idx="10008">
                  <c:v>87.608689999999982</c:v>
                </c:pt>
                <c:pt idx="10009">
                  <c:v>87.608689999999982</c:v>
                </c:pt>
                <c:pt idx="10010">
                  <c:v>87.608689999999982</c:v>
                </c:pt>
                <c:pt idx="10011">
                  <c:v>87.60602999999999</c:v>
                </c:pt>
                <c:pt idx="10012">
                  <c:v>87.60602999999999</c:v>
                </c:pt>
                <c:pt idx="10013">
                  <c:v>87.60602999999999</c:v>
                </c:pt>
                <c:pt idx="10014">
                  <c:v>87.603369999999998</c:v>
                </c:pt>
                <c:pt idx="10015">
                  <c:v>87.603369999999998</c:v>
                </c:pt>
                <c:pt idx="10016">
                  <c:v>87.603369999999998</c:v>
                </c:pt>
                <c:pt idx="10017">
                  <c:v>87.603369999999998</c:v>
                </c:pt>
                <c:pt idx="10018">
                  <c:v>87.600709999999978</c:v>
                </c:pt>
                <c:pt idx="10019">
                  <c:v>87.600709999999978</c:v>
                </c:pt>
                <c:pt idx="10020">
                  <c:v>87.600709999999978</c:v>
                </c:pt>
                <c:pt idx="10021">
                  <c:v>87.598050000000001</c:v>
                </c:pt>
                <c:pt idx="10022">
                  <c:v>87.598050000000001</c:v>
                </c:pt>
                <c:pt idx="10023">
                  <c:v>87.598050000000001</c:v>
                </c:pt>
                <c:pt idx="10024">
                  <c:v>87.595389999999981</c:v>
                </c:pt>
                <c:pt idx="10025">
                  <c:v>87.595389999999981</c:v>
                </c:pt>
                <c:pt idx="10026">
                  <c:v>87.595389999999981</c:v>
                </c:pt>
                <c:pt idx="10027">
                  <c:v>87.595389999999981</c:v>
                </c:pt>
                <c:pt idx="10028">
                  <c:v>87.592739999999978</c:v>
                </c:pt>
                <c:pt idx="10029">
                  <c:v>87.592739999999978</c:v>
                </c:pt>
                <c:pt idx="10030">
                  <c:v>87.592739999999978</c:v>
                </c:pt>
                <c:pt idx="10031">
                  <c:v>87.59008</c:v>
                </c:pt>
                <c:pt idx="10032">
                  <c:v>87.59008</c:v>
                </c:pt>
                <c:pt idx="10033">
                  <c:v>87.59008</c:v>
                </c:pt>
                <c:pt idx="10034">
                  <c:v>87.587419999999995</c:v>
                </c:pt>
                <c:pt idx="10035">
                  <c:v>87.587419999999995</c:v>
                </c:pt>
                <c:pt idx="10036">
                  <c:v>87.587419999999995</c:v>
                </c:pt>
                <c:pt idx="10037">
                  <c:v>87.587419999999995</c:v>
                </c:pt>
                <c:pt idx="10038">
                  <c:v>87.584760000000003</c:v>
                </c:pt>
                <c:pt idx="10039">
                  <c:v>87.584760000000003</c:v>
                </c:pt>
                <c:pt idx="10040">
                  <c:v>87.584760000000003</c:v>
                </c:pt>
                <c:pt idx="10041">
                  <c:v>87.582099999999983</c:v>
                </c:pt>
                <c:pt idx="10042">
                  <c:v>87.582099999999983</c:v>
                </c:pt>
                <c:pt idx="10043">
                  <c:v>87.582099999999983</c:v>
                </c:pt>
                <c:pt idx="10044">
                  <c:v>87.582099999999983</c:v>
                </c:pt>
                <c:pt idx="10045">
                  <c:v>87.579439999999948</c:v>
                </c:pt>
                <c:pt idx="10046">
                  <c:v>87.579439999999948</c:v>
                </c:pt>
                <c:pt idx="10047">
                  <c:v>87.579439999999948</c:v>
                </c:pt>
                <c:pt idx="10048">
                  <c:v>87.576779999999943</c:v>
                </c:pt>
                <c:pt idx="10049">
                  <c:v>87.576779999999943</c:v>
                </c:pt>
                <c:pt idx="10050">
                  <c:v>87.576779999999943</c:v>
                </c:pt>
                <c:pt idx="10051">
                  <c:v>87.574119999999994</c:v>
                </c:pt>
                <c:pt idx="10052">
                  <c:v>87.574119999999994</c:v>
                </c:pt>
                <c:pt idx="10053">
                  <c:v>87.574119999999994</c:v>
                </c:pt>
                <c:pt idx="10054">
                  <c:v>87.574119999999994</c:v>
                </c:pt>
                <c:pt idx="10055">
                  <c:v>87.571460000000002</c:v>
                </c:pt>
                <c:pt idx="10056">
                  <c:v>87.571460000000002</c:v>
                </c:pt>
                <c:pt idx="10057">
                  <c:v>87.571460000000002</c:v>
                </c:pt>
                <c:pt idx="10058">
                  <c:v>87.568799999999982</c:v>
                </c:pt>
                <c:pt idx="10059">
                  <c:v>87.568799999999982</c:v>
                </c:pt>
                <c:pt idx="10060">
                  <c:v>87.568799999999982</c:v>
                </c:pt>
                <c:pt idx="10061">
                  <c:v>87.568799999999982</c:v>
                </c:pt>
                <c:pt idx="10062">
                  <c:v>87.566140000000004</c:v>
                </c:pt>
                <c:pt idx="10063">
                  <c:v>87.566140000000004</c:v>
                </c:pt>
                <c:pt idx="10064">
                  <c:v>87.566140000000004</c:v>
                </c:pt>
                <c:pt idx="10065">
                  <c:v>87.563490000000002</c:v>
                </c:pt>
                <c:pt idx="10066">
                  <c:v>87.563490000000002</c:v>
                </c:pt>
                <c:pt idx="10067">
                  <c:v>87.563490000000002</c:v>
                </c:pt>
                <c:pt idx="10068">
                  <c:v>87.563490000000002</c:v>
                </c:pt>
                <c:pt idx="10069">
                  <c:v>87.560829999999996</c:v>
                </c:pt>
                <c:pt idx="10070">
                  <c:v>87.560829999999996</c:v>
                </c:pt>
                <c:pt idx="10071">
                  <c:v>87.560829999999996</c:v>
                </c:pt>
                <c:pt idx="10072">
                  <c:v>87.55816999999999</c:v>
                </c:pt>
                <c:pt idx="10073">
                  <c:v>87.55816999999999</c:v>
                </c:pt>
                <c:pt idx="10074">
                  <c:v>87.55816999999999</c:v>
                </c:pt>
                <c:pt idx="10075">
                  <c:v>87.55816999999999</c:v>
                </c:pt>
                <c:pt idx="10076">
                  <c:v>87.555509999999998</c:v>
                </c:pt>
                <c:pt idx="10077">
                  <c:v>87.555509999999998</c:v>
                </c:pt>
                <c:pt idx="10078">
                  <c:v>87.555509999999998</c:v>
                </c:pt>
                <c:pt idx="10079">
                  <c:v>87.552849999999978</c:v>
                </c:pt>
                <c:pt idx="10080">
                  <c:v>87.552849999999978</c:v>
                </c:pt>
                <c:pt idx="10081">
                  <c:v>87.552849999999978</c:v>
                </c:pt>
                <c:pt idx="10082">
                  <c:v>87.552849999999978</c:v>
                </c:pt>
                <c:pt idx="10083">
                  <c:v>87.550190000000001</c:v>
                </c:pt>
                <c:pt idx="10084">
                  <c:v>87.550190000000001</c:v>
                </c:pt>
                <c:pt idx="10085">
                  <c:v>87.550190000000001</c:v>
                </c:pt>
                <c:pt idx="10086">
                  <c:v>87.547530000000023</c:v>
                </c:pt>
                <c:pt idx="10087">
                  <c:v>87.547530000000023</c:v>
                </c:pt>
                <c:pt idx="10088">
                  <c:v>87.547530000000023</c:v>
                </c:pt>
                <c:pt idx="10089">
                  <c:v>87.547530000000023</c:v>
                </c:pt>
                <c:pt idx="10090">
                  <c:v>87.544870000000003</c:v>
                </c:pt>
                <c:pt idx="10091">
                  <c:v>87.544870000000003</c:v>
                </c:pt>
                <c:pt idx="10092">
                  <c:v>87.544870000000003</c:v>
                </c:pt>
                <c:pt idx="10093">
                  <c:v>87.542209999999997</c:v>
                </c:pt>
                <c:pt idx="10094">
                  <c:v>87.542209999999997</c:v>
                </c:pt>
                <c:pt idx="10095">
                  <c:v>87.542209999999997</c:v>
                </c:pt>
                <c:pt idx="10096">
                  <c:v>87.542209999999997</c:v>
                </c:pt>
                <c:pt idx="10097">
                  <c:v>87.539550000000006</c:v>
                </c:pt>
                <c:pt idx="10098">
                  <c:v>87.539550000000006</c:v>
                </c:pt>
                <c:pt idx="10099">
                  <c:v>87.539550000000006</c:v>
                </c:pt>
                <c:pt idx="10100">
                  <c:v>87.53689</c:v>
                </c:pt>
                <c:pt idx="10101">
                  <c:v>87.53689</c:v>
                </c:pt>
                <c:pt idx="10102">
                  <c:v>87.53689</c:v>
                </c:pt>
                <c:pt idx="10103">
                  <c:v>87.53689</c:v>
                </c:pt>
                <c:pt idx="10104">
                  <c:v>87.534239999999997</c:v>
                </c:pt>
                <c:pt idx="10105">
                  <c:v>87.534239999999997</c:v>
                </c:pt>
                <c:pt idx="10106">
                  <c:v>87.534239999999997</c:v>
                </c:pt>
                <c:pt idx="10107">
                  <c:v>87.534239999999997</c:v>
                </c:pt>
                <c:pt idx="10108">
                  <c:v>87.531580000000005</c:v>
                </c:pt>
                <c:pt idx="10109">
                  <c:v>87.531580000000005</c:v>
                </c:pt>
                <c:pt idx="10110">
                  <c:v>87.531580000000005</c:v>
                </c:pt>
                <c:pt idx="10111">
                  <c:v>87.528919999999999</c:v>
                </c:pt>
                <c:pt idx="10112">
                  <c:v>87.528919999999999</c:v>
                </c:pt>
                <c:pt idx="10113">
                  <c:v>87.528919999999999</c:v>
                </c:pt>
                <c:pt idx="10114">
                  <c:v>87.528919999999999</c:v>
                </c:pt>
                <c:pt idx="10115">
                  <c:v>87.526259999999994</c:v>
                </c:pt>
                <c:pt idx="10116">
                  <c:v>87.526259999999994</c:v>
                </c:pt>
                <c:pt idx="10117">
                  <c:v>87.526259999999994</c:v>
                </c:pt>
                <c:pt idx="10118">
                  <c:v>87.523600000000002</c:v>
                </c:pt>
                <c:pt idx="10119">
                  <c:v>87.523600000000002</c:v>
                </c:pt>
                <c:pt idx="10120">
                  <c:v>87.523600000000002</c:v>
                </c:pt>
                <c:pt idx="10121">
                  <c:v>87.523600000000002</c:v>
                </c:pt>
                <c:pt idx="10122">
                  <c:v>87.520939999999982</c:v>
                </c:pt>
                <c:pt idx="10123">
                  <c:v>87.520939999999982</c:v>
                </c:pt>
                <c:pt idx="10124">
                  <c:v>87.520939999999982</c:v>
                </c:pt>
                <c:pt idx="10125">
                  <c:v>87.518280000000004</c:v>
                </c:pt>
                <c:pt idx="10126">
                  <c:v>87.518280000000004</c:v>
                </c:pt>
                <c:pt idx="10127">
                  <c:v>87.518280000000004</c:v>
                </c:pt>
                <c:pt idx="10128">
                  <c:v>87.518280000000004</c:v>
                </c:pt>
                <c:pt idx="10129">
                  <c:v>87.515620000000027</c:v>
                </c:pt>
                <c:pt idx="10130">
                  <c:v>87.515620000000027</c:v>
                </c:pt>
                <c:pt idx="10131">
                  <c:v>87.515620000000027</c:v>
                </c:pt>
                <c:pt idx="10132">
                  <c:v>87.512960000000007</c:v>
                </c:pt>
                <c:pt idx="10133">
                  <c:v>87.512960000000007</c:v>
                </c:pt>
                <c:pt idx="10134">
                  <c:v>87.512960000000007</c:v>
                </c:pt>
                <c:pt idx="10135">
                  <c:v>87.512960000000007</c:v>
                </c:pt>
                <c:pt idx="10136">
                  <c:v>87.510300000000001</c:v>
                </c:pt>
                <c:pt idx="10137">
                  <c:v>87.510300000000001</c:v>
                </c:pt>
                <c:pt idx="10138">
                  <c:v>87.510300000000001</c:v>
                </c:pt>
                <c:pt idx="10139">
                  <c:v>87.507639999999995</c:v>
                </c:pt>
                <c:pt idx="10140">
                  <c:v>87.507639999999995</c:v>
                </c:pt>
                <c:pt idx="10141">
                  <c:v>87.507639999999995</c:v>
                </c:pt>
                <c:pt idx="10142">
                  <c:v>87.507639999999995</c:v>
                </c:pt>
                <c:pt idx="10143">
                  <c:v>87.504990000000006</c:v>
                </c:pt>
                <c:pt idx="10144">
                  <c:v>87.504990000000006</c:v>
                </c:pt>
                <c:pt idx="10145">
                  <c:v>87.504990000000006</c:v>
                </c:pt>
                <c:pt idx="10146">
                  <c:v>87.502329999999986</c:v>
                </c:pt>
                <c:pt idx="10147">
                  <c:v>87.502329999999986</c:v>
                </c:pt>
                <c:pt idx="10148">
                  <c:v>87.502329999999986</c:v>
                </c:pt>
                <c:pt idx="10149">
                  <c:v>87.502329999999986</c:v>
                </c:pt>
                <c:pt idx="10150">
                  <c:v>87.499670000000023</c:v>
                </c:pt>
                <c:pt idx="10151">
                  <c:v>87.499670000000023</c:v>
                </c:pt>
                <c:pt idx="10152">
                  <c:v>87.499670000000023</c:v>
                </c:pt>
                <c:pt idx="10153">
                  <c:v>87.49701000000006</c:v>
                </c:pt>
                <c:pt idx="10154">
                  <c:v>87.49701000000006</c:v>
                </c:pt>
                <c:pt idx="10155">
                  <c:v>87.49701000000006</c:v>
                </c:pt>
                <c:pt idx="10156">
                  <c:v>87.49701000000006</c:v>
                </c:pt>
                <c:pt idx="10157">
                  <c:v>87.494349999999997</c:v>
                </c:pt>
                <c:pt idx="10158">
                  <c:v>87.494349999999997</c:v>
                </c:pt>
                <c:pt idx="10159">
                  <c:v>87.494349999999997</c:v>
                </c:pt>
                <c:pt idx="10160">
                  <c:v>87.491690000000077</c:v>
                </c:pt>
                <c:pt idx="10161">
                  <c:v>87.491690000000077</c:v>
                </c:pt>
                <c:pt idx="10162">
                  <c:v>87.491690000000077</c:v>
                </c:pt>
                <c:pt idx="10163">
                  <c:v>87.491690000000077</c:v>
                </c:pt>
                <c:pt idx="10164">
                  <c:v>87.48903</c:v>
                </c:pt>
                <c:pt idx="10165">
                  <c:v>87.48903</c:v>
                </c:pt>
                <c:pt idx="10166">
                  <c:v>87.48903</c:v>
                </c:pt>
                <c:pt idx="10167">
                  <c:v>87.486369999999994</c:v>
                </c:pt>
                <c:pt idx="10168">
                  <c:v>87.486369999999994</c:v>
                </c:pt>
                <c:pt idx="10169">
                  <c:v>87.486369999999994</c:v>
                </c:pt>
                <c:pt idx="10170">
                  <c:v>87.486369999999994</c:v>
                </c:pt>
                <c:pt idx="10171">
                  <c:v>87.483710000000002</c:v>
                </c:pt>
                <c:pt idx="10172">
                  <c:v>87.483710000000002</c:v>
                </c:pt>
                <c:pt idx="10173">
                  <c:v>87.483710000000002</c:v>
                </c:pt>
                <c:pt idx="10174">
                  <c:v>87.481049999999996</c:v>
                </c:pt>
                <c:pt idx="10175">
                  <c:v>87.481049999999996</c:v>
                </c:pt>
                <c:pt idx="10176">
                  <c:v>87.481049999999996</c:v>
                </c:pt>
                <c:pt idx="10177">
                  <c:v>87.481049999999996</c:v>
                </c:pt>
                <c:pt idx="10178">
                  <c:v>87.478389999999948</c:v>
                </c:pt>
                <c:pt idx="10179">
                  <c:v>87.478389999999948</c:v>
                </c:pt>
                <c:pt idx="10180">
                  <c:v>87.478389999999948</c:v>
                </c:pt>
                <c:pt idx="10181">
                  <c:v>87.478389999999948</c:v>
                </c:pt>
                <c:pt idx="10182">
                  <c:v>87.475739999999988</c:v>
                </c:pt>
                <c:pt idx="10183">
                  <c:v>87.475739999999988</c:v>
                </c:pt>
                <c:pt idx="10184">
                  <c:v>87.475739999999988</c:v>
                </c:pt>
                <c:pt idx="10185">
                  <c:v>87.473079999999982</c:v>
                </c:pt>
                <c:pt idx="10186">
                  <c:v>87.473079999999982</c:v>
                </c:pt>
                <c:pt idx="10187">
                  <c:v>87.473079999999982</c:v>
                </c:pt>
                <c:pt idx="10188">
                  <c:v>87.473079999999982</c:v>
                </c:pt>
                <c:pt idx="10189">
                  <c:v>87.470420000000004</c:v>
                </c:pt>
                <c:pt idx="10190">
                  <c:v>87.470420000000004</c:v>
                </c:pt>
                <c:pt idx="10191">
                  <c:v>87.470420000000004</c:v>
                </c:pt>
                <c:pt idx="10192">
                  <c:v>87.467760000000027</c:v>
                </c:pt>
                <c:pt idx="10193">
                  <c:v>87.467760000000027</c:v>
                </c:pt>
                <c:pt idx="10194">
                  <c:v>87.467760000000027</c:v>
                </c:pt>
                <c:pt idx="10195">
                  <c:v>87.467760000000027</c:v>
                </c:pt>
                <c:pt idx="10196">
                  <c:v>87.465100000000007</c:v>
                </c:pt>
                <c:pt idx="10197">
                  <c:v>87.465100000000007</c:v>
                </c:pt>
                <c:pt idx="10198">
                  <c:v>87.465100000000007</c:v>
                </c:pt>
                <c:pt idx="10199">
                  <c:v>87.462440000000001</c:v>
                </c:pt>
                <c:pt idx="10200">
                  <c:v>87.462440000000001</c:v>
                </c:pt>
                <c:pt idx="10201">
                  <c:v>87.462440000000001</c:v>
                </c:pt>
                <c:pt idx="10202">
                  <c:v>87.462440000000001</c:v>
                </c:pt>
                <c:pt idx="10203">
                  <c:v>87.459779999999981</c:v>
                </c:pt>
                <c:pt idx="10204">
                  <c:v>87.459779999999981</c:v>
                </c:pt>
                <c:pt idx="10205">
                  <c:v>87.459779999999981</c:v>
                </c:pt>
                <c:pt idx="10206">
                  <c:v>87.457120000000074</c:v>
                </c:pt>
                <c:pt idx="10207">
                  <c:v>87.457120000000074</c:v>
                </c:pt>
                <c:pt idx="10208">
                  <c:v>87.457120000000074</c:v>
                </c:pt>
                <c:pt idx="10209">
                  <c:v>87.457120000000074</c:v>
                </c:pt>
                <c:pt idx="10210">
                  <c:v>87.454459999999997</c:v>
                </c:pt>
                <c:pt idx="10211">
                  <c:v>87.454459999999997</c:v>
                </c:pt>
                <c:pt idx="10212">
                  <c:v>87.454459999999997</c:v>
                </c:pt>
                <c:pt idx="10213">
                  <c:v>87.451800000000006</c:v>
                </c:pt>
                <c:pt idx="10214">
                  <c:v>87.451800000000006</c:v>
                </c:pt>
                <c:pt idx="10215">
                  <c:v>87.451800000000006</c:v>
                </c:pt>
                <c:pt idx="10216">
                  <c:v>87.451800000000006</c:v>
                </c:pt>
                <c:pt idx="10217">
                  <c:v>87.44915000000006</c:v>
                </c:pt>
                <c:pt idx="10218">
                  <c:v>87.44915000000006</c:v>
                </c:pt>
                <c:pt idx="10219">
                  <c:v>87.44915000000006</c:v>
                </c:pt>
                <c:pt idx="10220">
                  <c:v>87.446489999999997</c:v>
                </c:pt>
                <c:pt idx="10221">
                  <c:v>87.446489999999997</c:v>
                </c:pt>
                <c:pt idx="10222">
                  <c:v>87.446489999999997</c:v>
                </c:pt>
                <c:pt idx="10223">
                  <c:v>87.446489999999997</c:v>
                </c:pt>
                <c:pt idx="10224">
                  <c:v>87.443830000000005</c:v>
                </c:pt>
                <c:pt idx="10225">
                  <c:v>87.443830000000005</c:v>
                </c:pt>
                <c:pt idx="10226">
                  <c:v>87.443830000000005</c:v>
                </c:pt>
                <c:pt idx="10227">
                  <c:v>87.441170000000056</c:v>
                </c:pt>
                <c:pt idx="10228">
                  <c:v>87.441170000000056</c:v>
                </c:pt>
                <c:pt idx="10229">
                  <c:v>87.441170000000056</c:v>
                </c:pt>
                <c:pt idx="10230">
                  <c:v>87.441170000000056</c:v>
                </c:pt>
                <c:pt idx="10231">
                  <c:v>87.438509999999994</c:v>
                </c:pt>
                <c:pt idx="10232">
                  <c:v>87.438509999999994</c:v>
                </c:pt>
                <c:pt idx="10233">
                  <c:v>87.438509999999994</c:v>
                </c:pt>
                <c:pt idx="10234">
                  <c:v>87.438509999999994</c:v>
                </c:pt>
                <c:pt idx="10235">
                  <c:v>87.435850000000002</c:v>
                </c:pt>
                <c:pt idx="10236">
                  <c:v>87.435850000000002</c:v>
                </c:pt>
                <c:pt idx="10237">
                  <c:v>87.435850000000002</c:v>
                </c:pt>
                <c:pt idx="10238">
                  <c:v>87.433189999999996</c:v>
                </c:pt>
                <c:pt idx="10239">
                  <c:v>87.433189999999996</c:v>
                </c:pt>
                <c:pt idx="10240">
                  <c:v>87.433189999999996</c:v>
                </c:pt>
                <c:pt idx="10241">
                  <c:v>87.433189999999996</c:v>
                </c:pt>
                <c:pt idx="10242">
                  <c:v>87.430530000000005</c:v>
                </c:pt>
                <c:pt idx="10243">
                  <c:v>87.430530000000005</c:v>
                </c:pt>
                <c:pt idx="10244">
                  <c:v>87.430530000000005</c:v>
                </c:pt>
                <c:pt idx="10245">
                  <c:v>87.427870000000013</c:v>
                </c:pt>
                <c:pt idx="10246">
                  <c:v>87.427870000000013</c:v>
                </c:pt>
                <c:pt idx="10247">
                  <c:v>87.427870000000013</c:v>
                </c:pt>
                <c:pt idx="10248">
                  <c:v>87.427870000000013</c:v>
                </c:pt>
                <c:pt idx="10249">
                  <c:v>87.425210000000007</c:v>
                </c:pt>
                <c:pt idx="10250">
                  <c:v>87.425210000000007</c:v>
                </c:pt>
                <c:pt idx="10251">
                  <c:v>87.425210000000007</c:v>
                </c:pt>
                <c:pt idx="10252">
                  <c:v>87.422550000000001</c:v>
                </c:pt>
                <c:pt idx="10253">
                  <c:v>87.422550000000001</c:v>
                </c:pt>
                <c:pt idx="10254">
                  <c:v>87.422550000000001</c:v>
                </c:pt>
                <c:pt idx="10255">
                  <c:v>87.422550000000001</c:v>
                </c:pt>
                <c:pt idx="10256">
                  <c:v>87.419900000000027</c:v>
                </c:pt>
                <c:pt idx="10257">
                  <c:v>87.419900000000027</c:v>
                </c:pt>
                <c:pt idx="10258">
                  <c:v>87.419900000000027</c:v>
                </c:pt>
                <c:pt idx="10259">
                  <c:v>87.417240000000078</c:v>
                </c:pt>
                <c:pt idx="10260">
                  <c:v>87.417240000000078</c:v>
                </c:pt>
                <c:pt idx="10261">
                  <c:v>87.417240000000078</c:v>
                </c:pt>
                <c:pt idx="10262">
                  <c:v>87.417240000000078</c:v>
                </c:pt>
                <c:pt idx="10263">
                  <c:v>87.414580000000058</c:v>
                </c:pt>
                <c:pt idx="10264">
                  <c:v>87.414580000000058</c:v>
                </c:pt>
                <c:pt idx="10265">
                  <c:v>87.414580000000058</c:v>
                </c:pt>
                <c:pt idx="10266">
                  <c:v>87.41192000000008</c:v>
                </c:pt>
                <c:pt idx="10267">
                  <c:v>87.41192000000008</c:v>
                </c:pt>
                <c:pt idx="10268">
                  <c:v>87.41192000000008</c:v>
                </c:pt>
                <c:pt idx="10269">
                  <c:v>87.41192000000008</c:v>
                </c:pt>
                <c:pt idx="10270">
                  <c:v>87.40926000000006</c:v>
                </c:pt>
                <c:pt idx="10271">
                  <c:v>87.40926000000006</c:v>
                </c:pt>
                <c:pt idx="10272">
                  <c:v>87.40926000000006</c:v>
                </c:pt>
                <c:pt idx="10273">
                  <c:v>87.406599999999997</c:v>
                </c:pt>
                <c:pt idx="10274">
                  <c:v>87.406599999999997</c:v>
                </c:pt>
                <c:pt idx="10275">
                  <c:v>87.406599999999997</c:v>
                </c:pt>
                <c:pt idx="10276">
                  <c:v>87.406599999999997</c:v>
                </c:pt>
                <c:pt idx="10277">
                  <c:v>87.403940000000006</c:v>
                </c:pt>
                <c:pt idx="10278">
                  <c:v>87.403940000000006</c:v>
                </c:pt>
                <c:pt idx="10279">
                  <c:v>87.403940000000006</c:v>
                </c:pt>
                <c:pt idx="10280">
                  <c:v>87.401280000000057</c:v>
                </c:pt>
                <c:pt idx="10281">
                  <c:v>87.401280000000057</c:v>
                </c:pt>
                <c:pt idx="10282">
                  <c:v>87.401280000000057</c:v>
                </c:pt>
                <c:pt idx="10283">
                  <c:v>87.401280000000057</c:v>
                </c:pt>
                <c:pt idx="10284">
                  <c:v>87.398619999999994</c:v>
                </c:pt>
                <c:pt idx="10285">
                  <c:v>87.398619999999994</c:v>
                </c:pt>
                <c:pt idx="10286">
                  <c:v>87.398619999999994</c:v>
                </c:pt>
                <c:pt idx="10287">
                  <c:v>87.395960000000002</c:v>
                </c:pt>
                <c:pt idx="10288">
                  <c:v>87.395960000000002</c:v>
                </c:pt>
                <c:pt idx="10289">
                  <c:v>87.395960000000002</c:v>
                </c:pt>
                <c:pt idx="10290">
                  <c:v>87.395960000000002</c:v>
                </c:pt>
                <c:pt idx="10291">
                  <c:v>87.393299999999996</c:v>
                </c:pt>
                <c:pt idx="10292">
                  <c:v>87.393299999999996</c:v>
                </c:pt>
                <c:pt idx="10293">
                  <c:v>87.393299999999996</c:v>
                </c:pt>
                <c:pt idx="10294">
                  <c:v>87.390649999999994</c:v>
                </c:pt>
                <c:pt idx="10295">
                  <c:v>87.390649999999994</c:v>
                </c:pt>
                <c:pt idx="10296">
                  <c:v>87.390649999999994</c:v>
                </c:pt>
                <c:pt idx="10297">
                  <c:v>87.390649999999994</c:v>
                </c:pt>
                <c:pt idx="10298">
                  <c:v>87.387990000000002</c:v>
                </c:pt>
                <c:pt idx="10299">
                  <c:v>87.387990000000002</c:v>
                </c:pt>
                <c:pt idx="10300">
                  <c:v>87.387990000000002</c:v>
                </c:pt>
                <c:pt idx="10301">
                  <c:v>87.385329999999982</c:v>
                </c:pt>
                <c:pt idx="10302">
                  <c:v>87.385329999999982</c:v>
                </c:pt>
                <c:pt idx="10303">
                  <c:v>87.385329999999982</c:v>
                </c:pt>
                <c:pt idx="10304">
                  <c:v>87.385329999999982</c:v>
                </c:pt>
                <c:pt idx="10305">
                  <c:v>87.38266999999999</c:v>
                </c:pt>
                <c:pt idx="10306">
                  <c:v>87.38266999999999</c:v>
                </c:pt>
                <c:pt idx="10307">
                  <c:v>87.38266999999999</c:v>
                </c:pt>
                <c:pt idx="10308">
                  <c:v>87.380009999999999</c:v>
                </c:pt>
                <c:pt idx="10309">
                  <c:v>87.380009999999999</c:v>
                </c:pt>
                <c:pt idx="10310">
                  <c:v>87.380009999999999</c:v>
                </c:pt>
                <c:pt idx="10311">
                  <c:v>87.380009999999999</c:v>
                </c:pt>
                <c:pt idx="10312">
                  <c:v>87.377349999999979</c:v>
                </c:pt>
                <c:pt idx="10313">
                  <c:v>87.377349999999979</c:v>
                </c:pt>
                <c:pt idx="10314">
                  <c:v>87.377349999999979</c:v>
                </c:pt>
                <c:pt idx="10315">
                  <c:v>87.374690000000001</c:v>
                </c:pt>
                <c:pt idx="10316">
                  <c:v>87.374690000000001</c:v>
                </c:pt>
                <c:pt idx="10317">
                  <c:v>87.374690000000001</c:v>
                </c:pt>
                <c:pt idx="10318">
                  <c:v>87.374690000000001</c:v>
                </c:pt>
                <c:pt idx="10319">
                  <c:v>87.372029999999981</c:v>
                </c:pt>
                <c:pt idx="10320">
                  <c:v>87.372029999999981</c:v>
                </c:pt>
                <c:pt idx="10321">
                  <c:v>87.372029999999981</c:v>
                </c:pt>
                <c:pt idx="10322">
                  <c:v>87.369370000000004</c:v>
                </c:pt>
                <c:pt idx="10323">
                  <c:v>87.369370000000004</c:v>
                </c:pt>
                <c:pt idx="10324">
                  <c:v>87.369370000000004</c:v>
                </c:pt>
                <c:pt idx="10325">
                  <c:v>87.369370000000004</c:v>
                </c:pt>
                <c:pt idx="10326">
                  <c:v>87.366709999999998</c:v>
                </c:pt>
                <c:pt idx="10327">
                  <c:v>87.366709999999998</c:v>
                </c:pt>
                <c:pt idx="10328">
                  <c:v>87.366709999999998</c:v>
                </c:pt>
                <c:pt idx="10329">
                  <c:v>87.364050000000006</c:v>
                </c:pt>
                <c:pt idx="10330">
                  <c:v>87.364050000000006</c:v>
                </c:pt>
                <c:pt idx="10331">
                  <c:v>87.364050000000006</c:v>
                </c:pt>
                <c:pt idx="10332">
                  <c:v>87.364050000000006</c:v>
                </c:pt>
                <c:pt idx="10333">
                  <c:v>87.361400000000003</c:v>
                </c:pt>
                <c:pt idx="10334">
                  <c:v>87.361400000000003</c:v>
                </c:pt>
                <c:pt idx="10335">
                  <c:v>87.361400000000003</c:v>
                </c:pt>
                <c:pt idx="10336">
                  <c:v>87.361400000000003</c:v>
                </c:pt>
                <c:pt idx="10337">
                  <c:v>87.358739999999926</c:v>
                </c:pt>
                <c:pt idx="10338">
                  <c:v>87.358739999999926</c:v>
                </c:pt>
                <c:pt idx="10339">
                  <c:v>87.358739999999926</c:v>
                </c:pt>
                <c:pt idx="10340">
                  <c:v>87.356079999999949</c:v>
                </c:pt>
                <c:pt idx="10341">
                  <c:v>87.356079999999949</c:v>
                </c:pt>
                <c:pt idx="10342">
                  <c:v>87.356079999999949</c:v>
                </c:pt>
                <c:pt idx="10343">
                  <c:v>87.356079999999949</c:v>
                </c:pt>
                <c:pt idx="10344">
                  <c:v>87.35342</c:v>
                </c:pt>
                <c:pt idx="10345">
                  <c:v>87.35342</c:v>
                </c:pt>
                <c:pt idx="10346">
                  <c:v>87.35342</c:v>
                </c:pt>
                <c:pt idx="10347">
                  <c:v>87.35342</c:v>
                </c:pt>
                <c:pt idx="10348">
                  <c:v>87.35075999999998</c:v>
                </c:pt>
                <c:pt idx="10349">
                  <c:v>87.35075999999998</c:v>
                </c:pt>
                <c:pt idx="10350">
                  <c:v>87.35075999999998</c:v>
                </c:pt>
                <c:pt idx="10351">
                  <c:v>87.35075999999998</c:v>
                </c:pt>
                <c:pt idx="10352">
                  <c:v>87.348100000000002</c:v>
                </c:pt>
                <c:pt idx="10353">
                  <c:v>87.348100000000002</c:v>
                </c:pt>
                <c:pt idx="10354">
                  <c:v>87.348100000000002</c:v>
                </c:pt>
                <c:pt idx="10355">
                  <c:v>87.345439999999982</c:v>
                </c:pt>
                <c:pt idx="10356">
                  <c:v>87.345439999999982</c:v>
                </c:pt>
                <c:pt idx="10357">
                  <c:v>87.345439999999982</c:v>
                </c:pt>
                <c:pt idx="10358">
                  <c:v>87.345439999999982</c:v>
                </c:pt>
                <c:pt idx="10359">
                  <c:v>87.342779999999948</c:v>
                </c:pt>
                <c:pt idx="10360">
                  <c:v>87.342779999999948</c:v>
                </c:pt>
                <c:pt idx="10361">
                  <c:v>87.342779999999948</c:v>
                </c:pt>
                <c:pt idx="10362">
                  <c:v>87.342779999999948</c:v>
                </c:pt>
                <c:pt idx="10363">
                  <c:v>87.340120000000027</c:v>
                </c:pt>
                <c:pt idx="10364">
                  <c:v>87.340120000000027</c:v>
                </c:pt>
                <c:pt idx="10365">
                  <c:v>87.340120000000027</c:v>
                </c:pt>
                <c:pt idx="10366">
                  <c:v>87.340120000000027</c:v>
                </c:pt>
                <c:pt idx="10367">
                  <c:v>87.337459999999993</c:v>
                </c:pt>
                <c:pt idx="10368">
                  <c:v>87.337459999999993</c:v>
                </c:pt>
                <c:pt idx="10369">
                  <c:v>87.337459999999993</c:v>
                </c:pt>
                <c:pt idx="10370">
                  <c:v>87.337459999999993</c:v>
                </c:pt>
                <c:pt idx="10371">
                  <c:v>87.334800000000001</c:v>
                </c:pt>
                <c:pt idx="10372">
                  <c:v>87.334800000000001</c:v>
                </c:pt>
                <c:pt idx="10373">
                  <c:v>87.334800000000001</c:v>
                </c:pt>
                <c:pt idx="10374">
                  <c:v>87.332149999999999</c:v>
                </c:pt>
                <c:pt idx="10375">
                  <c:v>87.332149999999999</c:v>
                </c:pt>
                <c:pt idx="10376">
                  <c:v>87.332149999999999</c:v>
                </c:pt>
                <c:pt idx="10377">
                  <c:v>87.332149999999999</c:v>
                </c:pt>
                <c:pt idx="10378">
                  <c:v>87.329489999999979</c:v>
                </c:pt>
                <c:pt idx="10379">
                  <c:v>87.329489999999979</c:v>
                </c:pt>
                <c:pt idx="10380">
                  <c:v>87.329489999999979</c:v>
                </c:pt>
                <c:pt idx="10381">
                  <c:v>87.329489999999979</c:v>
                </c:pt>
                <c:pt idx="10382">
                  <c:v>87.326829999999987</c:v>
                </c:pt>
                <c:pt idx="10383">
                  <c:v>87.326829999999987</c:v>
                </c:pt>
                <c:pt idx="10384">
                  <c:v>87.326829999999987</c:v>
                </c:pt>
                <c:pt idx="10385">
                  <c:v>87.326829999999987</c:v>
                </c:pt>
                <c:pt idx="10386">
                  <c:v>87.324169999999995</c:v>
                </c:pt>
                <c:pt idx="10387">
                  <c:v>87.324169999999995</c:v>
                </c:pt>
                <c:pt idx="10388">
                  <c:v>87.324169999999995</c:v>
                </c:pt>
                <c:pt idx="10389">
                  <c:v>87.324169999999995</c:v>
                </c:pt>
                <c:pt idx="10390">
                  <c:v>87.321510000000004</c:v>
                </c:pt>
                <c:pt idx="10391">
                  <c:v>87.321510000000004</c:v>
                </c:pt>
                <c:pt idx="10392">
                  <c:v>87.321510000000004</c:v>
                </c:pt>
                <c:pt idx="10393">
                  <c:v>87.321510000000004</c:v>
                </c:pt>
                <c:pt idx="10394">
                  <c:v>87.318849999999998</c:v>
                </c:pt>
                <c:pt idx="10395">
                  <c:v>87.318849999999998</c:v>
                </c:pt>
                <c:pt idx="10396">
                  <c:v>87.318849999999998</c:v>
                </c:pt>
                <c:pt idx="10397">
                  <c:v>87.318849999999998</c:v>
                </c:pt>
                <c:pt idx="10398">
                  <c:v>87.316190000000006</c:v>
                </c:pt>
                <c:pt idx="10399">
                  <c:v>87.316190000000006</c:v>
                </c:pt>
                <c:pt idx="10400">
                  <c:v>87.316190000000006</c:v>
                </c:pt>
                <c:pt idx="10401">
                  <c:v>87.31353</c:v>
                </c:pt>
                <c:pt idx="10402">
                  <c:v>87.31353</c:v>
                </c:pt>
                <c:pt idx="10403">
                  <c:v>87.31353</c:v>
                </c:pt>
                <c:pt idx="10404">
                  <c:v>87.31353</c:v>
                </c:pt>
                <c:pt idx="10405">
                  <c:v>87.310869999999994</c:v>
                </c:pt>
                <c:pt idx="10406">
                  <c:v>87.310869999999994</c:v>
                </c:pt>
                <c:pt idx="10407">
                  <c:v>87.310869999999994</c:v>
                </c:pt>
                <c:pt idx="10408">
                  <c:v>87.310869999999994</c:v>
                </c:pt>
                <c:pt idx="10409">
                  <c:v>87.308210000000003</c:v>
                </c:pt>
                <c:pt idx="10410">
                  <c:v>87.308210000000003</c:v>
                </c:pt>
                <c:pt idx="10411">
                  <c:v>87.308210000000003</c:v>
                </c:pt>
                <c:pt idx="10412">
                  <c:v>87.308210000000003</c:v>
                </c:pt>
                <c:pt idx="10413">
                  <c:v>87.305549999999982</c:v>
                </c:pt>
                <c:pt idx="10414">
                  <c:v>87.305549999999982</c:v>
                </c:pt>
                <c:pt idx="10415">
                  <c:v>87.305549999999982</c:v>
                </c:pt>
                <c:pt idx="10416">
                  <c:v>87.305549999999982</c:v>
                </c:pt>
                <c:pt idx="10417">
                  <c:v>87.30289999999998</c:v>
                </c:pt>
                <c:pt idx="10418">
                  <c:v>87.30289999999998</c:v>
                </c:pt>
                <c:pt idx="10419">
                  <c:v>87.30289999999998</c:v>
                </c:pt>
                <c:pt idx="10420">
                  <c:v>87.30289999999998</c:v>
                </c:pt>
                <c:pt idx="10421">
                  <c:v>87.300240000000002</c:v>
                </c:pt>
                <c:pt idx="10422">
                  <c:v>87.300240000000002</c:v>
                </c:pt>
                <c:pt idx="10423">
                  <c:v>87.300240000000002</c:v>
                </c:pt>
                <c:pt idx="10424">
                  <c:v>87.300240000000002</c:v>
                </c:pt>
                <c:pt idx="10425">
                  <c:v>87.297579999999996</c:v>
                </c:pt>
                <c:pt idx="10426">
                  <c:v>87.297579999999996</c:v>
                </c:pt>
                <c:pt idx="10427">
                  <c:v>87.297579999999996</c:v>
                </c:pt>
                <c:pt idx="10428">
                  <c:v>87.297579999999996</c:v>
                </c:pt>
                <c:pt idx="10429">
                  <c:v>87.294920000000076</c:v>
                </c:pt>
                <c:pt idx="10430">
                  <c:v>87.294920000000076</c:v>
                </c:pt>
                <c:pt idx="10431">
                  <c:v>87.294920000000076</c:v>
                </c:pt>
                <c:pt idx="10432">
                  <c:v>87.294920000000076</c:v>
                </c:pt>
                <c:pt idx="10433">
                  <c:v>87.292260000000027</c:v>
                </c:pt>
                <c:pt idx="10434">
                  <c:v>87.292260000000027</c:v>
                </c:pt>
                <c:pt idx="10435">
                  <c:v>87.292260000000027</c:v>
                </c:pt>
                <c:pt idx="10436">
                  <c:v>87.292260000000027</c:v>
                </c:pt>
                <c:pt idx="10437">
                  <c:v>87.289599999999993</c:v>
                </c:pt>
                <c:pt idx="10438">
                  <c:v>87.289599999999993</c:v>
                </c:pt>
                <c:pt idx="10439">
                  <c:v>87.289599999999993</c:v>
                </c:pt>
                <c:pt idx="10440">
                  <c:v>87.286940000000001</c:v>
                </c:pt>
                <c:pt idx="10441">
                  <c:v>87.286940000000001</c:v>
                </c:pt>
                <c:pt idx="10442">
                  <c:v>87.286940000000001</c:v>
                </c:pt>
                <c:pt idx="10443">
                  <c:v>87.286940000000001</c:v>
                </c:pt>
                <c:pt idx="10444">
                  <c:v>87.284279999999995</c:v>
                </c:pt>
                <c:pt idx="10445">
                  <c:v>87.284279999999995</c:v>
                </c:pt>
                <c:pt idx="10446">
                  <c:v>87.284279999999995</c:v>
                </c:pt>
                <c:pt idx="10447">
                  <c:v>87.284279999999995</c:v>
                </c:pt>
                <c:pt idx="10448">
                  <c:v>87.281620000000075</c:v>
                </c:pt>
                <c:pt idx="10449">
                  <c:v>87.281620000000075</c:v>
                </c:pt>
                <c:pt idx="10450">
                  <c:v>87.281620000000075</c:v>
                </c:pt>
                <c:pt idx="10451">
                  <c:v>87.281620000000075</c:v>
                </c:pt>
                <c:pt idx="10452">
                  <c:v>87.278959999999998</c:v>
                </c:pt>
                <c:pt idx="10453">
                  <c:v>87.278959999999998</c:v>
                </c:pt>
                <c:pt idx="10454">
                  <c:v>87.278959999999998</c:v>
                </c:pt>
                <c:pt idx="10455">
                  <c:v>87.276299999999992</c:v>
                </c:pt>
                <c:pt idx="10456">
                  <c:v>87.276299999999992</c:v>
                </c:pt>
                <c:pt idx="10457">
                  <c:v>87.276299999999992</c:v>
                </c:pt>
                <c:pt idx="10458">
                  <c:v>87.276299999999992</c:v>
                </c:pt>
                <c:pt idx="10459">
                  <c:v>87.273650000000004</c:v>
                </c:pt>
                <c:pt idx="10460">
                  <c:v>87.273650000000004</c:v>
                </c:pt>
                <c:pt idx="10461">
                  <c:v>87.273650000000004</c:v>
                </c:pt>
                <c:pt idx="10462">
                  <c:v>87.273650000000004</c:v>
                </c:pt>
                <c:pt idx="10463">
                  <c:v>87.270989999999998</c:v>
                </c:pt>
                <c:pt idx="10464">
                  <c:v>87.270989999999998</c:v>
                </c:pt>
                <c:pt idx="10465">
                  <c:v>87.270989999999998</c:v>
                </c:pt>
                <c:pt idx="10466">
                  <c:v>87.268329999999992</c:v>
                </c:pt>
                <c:pt idx="10467">
                  <c:v>87.268329999999992</c:v>
                </c:pt>
                <c:pt idx="10468">
                  <c:v>87.268329999999992</c:v>
                </c:pt>
                <c:pt idx="10469">
                  <c:v>87.268329999999992</c:v>
                </c:pt>
                <c:pt idx="10470">
                  <c:v>87.26567</c:v>
                </c:pt>
                <c:pt idx="10471">
                  <c:v>87.26567</c:v>
                </c:pt>
                <c:pt idx="10472">
                  <c:v>87.26567</c:v>
                </c:pt>
                <c:pt idx="10473">
                  <c:v>87.263009999999994</c:v>
                </c:pt>
                <c:pt idx="10474">
                  <c:v>87.263009999999994</c:v>
                </c:pt>
                <c:pt idx="10475">
                  <c:v>87.263009999999994</c:v>
                </c:pt>
                <c:pt idx="10476">
                  <c:v>87.263009999999994</c:v>
                </c:pt>
                <c:pt idx="10477">
                  <c:v>87.260350000000003</c:v>
                </c:pt>
                <c:pt idx="10478">
                  <c:v>87.260350000000003</c:v>
                </c:pt>
                <c:pt idx="10479">
                  <c:v>87.260350000000003</c:v>
                </c:pt>
                <c:pt idx="10480">
                  <c:v>87.260350000000003</c:v>
                </c:pt>
                <c:pt idx="10481">
                  <c:v>87.257689999999997</c:v>
                </c:pt>
                <c:pt idx="10482">
                  <c:v>87.257689999999997</c:v>
                </c:pt>
                <c:pt idx="10483">
                  <c:v>87.257689999999997</c:v>
                </c:pt>
                <c:pt idx="10484">
                  <c:v>87.255029999999991</c:v>
                </c:pt>
                <c:pt idx="10485">
                  <c:v>87.255029999999991</c:v>
                </c:pt>
                <c:pt idx="10486">
                  <c:v>87.255029999999991</c:v>
                </c:pt>
                <c:pt idx="10487">
                  <c:v>87.255029999999991</c:v>
                </c:pt>
                <c:pt idx="10488">
                  <c:v>87.252369999999999</c:v>
                </c:pt>
                <c:pt idx="10489">
                  <c:v>87.252369999999999</c:v>
                </c:pt>
                <c:pt idx="10490">
                  <c:v>87.252369999999999</c:v>
                </c:pt>
                <c:pt idx="10491">
                  <c:v>87.249709999999993</c:v>
                </c:pt>
                <c:pt idx="10492">
                  <c:v>87.249709999999993</c:v>
                </c:pt>
                <c:pt idx="10493">
                  <c:v>87.249709999999993</c:v>
                </c:pt>
                <c:pt idx="10494">
                  <c:v>87.249709999999993</c:v>
                </c:pt>
                <c:pt idx="10495">
                  <c:v>87.247060000000076</c:v>
                </c:pt>
                <c:pt idx="10496">
                  <c:v>87.247060000000076</c:v>
                </c:pt>
                <c:pt idx="10497">
                  <c:v>87.247060000000076</c:v>
                </c:pt>
                <c:pt idx="10498">
                  <c:v>87.244400000000027</c:v>
                </c:pt>
                <c:pt idx="10499">
                  <c:v>87.244400000000027</c:v>
                </c:pt>
                <c:pt idx="10500">
                  <c:v>87.244400000000027</c:v>
                </c:pt>
                <c:pt idx="10501">
                  <c:v>87.244400000000027</c:v>
                </c:pt>
                <c:pt idx="10502">
                  <c:v>87.241739999999993</c:v>
                </c:pt>
                <c:pt idx="10503">
                  <c:v>87.241739999999993</c:v>
                </c:pt>
                <c:pt idx="10504">
                  <c:v>87.241739999999993</c:v>
                </c:pt>
                <c:pt idx="10505">
                  <c:v>87.241739999999993</c:v>
                </c:pt>
                <c:pt idx="10506">
                  <c:v>87.239080000000001</c:v>
                </c:pt>
                <c:pt idx="10507">
                  <c:v>87.239080000000001</c:v>
                </c:pt>
                <c:pt idx="10508">
                  <c:v>87.239080000000001</c:v>
                </c:pt>
                <c:pt idx="10509">
                  <c:v>87.236419999999995</c:v>
                </c:pt>
                <c:pt idx="10510">
                  <c:v>87.236419999999995</c:v>
                </c:pt>
                <c:pt idx="10511">
                  <c:v>87.236419999999995</c:v>
                </c:pt>
                <c:pt idx="10512">
                  <c:v>87.236419999999995</c:v>
                </c:pt>
                <c:pt idx="10513">
                  <c:v>87.233760000000004</c:v>
                </c:pt>
                <c:pt idx="10514">
                  <c:v>87.233760000000004</c:v>
                </c:pt>
                <c:pt idx="10515">
                  <c:v>87.233760000000004</c:v>
                </c:pt>
                <c:pt idx="10516">
                  <c:v>87.231100000000026</c:v>
                </c:pt>
                <c:pt idx="10517">
                  <c:v>87.231100000000026</c:v>
                </c:pt>
                <c:pt idx="10518">
                  <c:v>87.231100000000026</c:v>
                </c:pt>
                <c:pt idx="10519">
                  <c:v>87.231100000000026</c:v>
                </c:pt>
                <c:pt idx="10520">
                  <c:v>87.228439999999978</c:v>
                </c:pt>
                <c:pt idx="10521">
                  <c:v>87.228439999999978</c:v>
                </c:pt>
                <c:pt idx="10522">
                  <c:v>87.228439999999978</c:v>
                </c:pt>
                <c:pt idx="10523">
                  <c:v>87.225779999999958</c:v>
                </c:pt>
                <c:pt idx="10524">
                  <c:v>87.225779999999958</c:v>
                </c:pt>
                <c:pt idx="10525">
                  <c:v>87.225779999999958</c:v>
                </c:pt>
                <c:pt idx="10526">
                  <c:v>87.225779999999958</c:v>
                </c:pt>
                <c:pt idx="10527">
                  <c:v>87.223119999999994</c:v>
                </c:pt>
                <c:pt idx="10528">
                  <c:v>87.223119999999994</c:v>
                </c:pt>
                <c:pt idx="10529">
                  <c:v>87.223119999999994</c:v>
                </c:pt>
                <c:pt idx="10530">
                  <c:v>87.220460000000003</c:v>
                </c:pt>
                <c:pt idx="10531">
                  <c:v>87.220460000000003</c:v>
                </c:pt>
                <c:pt idx="10532">
                  <c:v>87.220460000000003</c:v>
                </c:pt>
                <c:pt idx="10533">
                  <c:v>87.220460000000003</c:v>
                </c:pt>
                <c:pt idx="10534">
                  <c:v>87.217810000000057</c:v>
                </c:pt>
                <c:pt idx="10535">
                  <c:v>87.217810000000057</c:v>
                </c:pt>
                <c:pt idx="10536">
                  <c:v>87.217810000000057</c:v>
                </c:pt>
                <c:pt idx="10537">
                  <c:v>87.215149999999994</c:v>
                </c:pt>
                <c:pt idx="10538">
                  <c:v>87.215149999999994</c:v>
                </c:pt>
                <c:pt idx="10539">
                  <c:v>87.215149999999994</c:v>
                </c:pt>
                <c:pt idx="10540">
                  <c:v>87.212490000000003</c:v>
                </c:pt>
                <c:pt idx="10541">
                  <c:v>87.212490000000003</c:v>
                </c:pt>
                <c:pt idx="10542">
                  <c:v>87.212490000000003</c:v>
                </c:pt>
                <c:pt idx="10543">
                  <c:v>87.212490000000003</c:v>
                </c:pt>
                <c:pt idx="10544">
                  <c:v>87.209829999999997</c:v>
                </c:pt>
                <c:pt idx="10545">
                  <c:v>87.209829999999997</c:v>
                </c:pt>
                <c:pt idx="10546">
                  <c:v>87.209829999999997</c:v>
                </c:pt>
                <c:pt idx="10547">
                  <c:v>87.207170000000005</c:v>
                </c:pt>
                <c:pt idx="10548">
                  <c:v>87.207170000000005</c:v>
                </c:pt>
                <c:pt idx="10549">
                  <c:v>87.207170000000005</c:v>
                </c:pt>
                <c:pt idx="10550">
                  <c:v>87.207170000000005</c:v>
                </c:pt>
                <c:pt idx="10551">
                  <c:v>87.204510000000056</c:v>
                </c:pt>
                <c:pt idx="10552">
                  <c:v>87.204510000000056</c:v>
                </c:pt>
                <c:pt idx="10553">
                  <c:v>87.204510000000056</c:v>
                </c:pt>
                <c:pt idx="10554">
                  <c:v>87.201849999999993</c:v>
                </c:pt>
                <c:pt idx="10555">
                  <c:v>87.201849999999993</c:v>
                </c:pt>
                <c:pt idx="10556">
                  <c:v>87.201849999999993</c:v>
                </c:pt>
                <c:pt idx="10557">
                  <c:v>87.199190000000002</c:v>
                </c:pt>
                <c:pt idx="10558">
                  <c:v>87.199190000000002</c:v>
                </c:pt>
                <c:pt idx="10559">
                  <c:v>87.199190000000002</c:v>
                </c:pt>
                <c:pt idx="10560">
                  <c:v>87.199190000000002</c:v>
                </c:pt>
                <c:pt idx="10561">
                  <c:v>87.196529999999996</c:v>
                </c:pt>
                <c:pt idx="10562">
                  <c:v>87.196529999999996</c:v>
                </c:pt>
                <c:pt idx="10563">
                  <c:v>87.196529999999996</c:v>
                </c:pt>
                <c:pt idx="10564">
                  <c:v>87.19386999999999</c:v>
                </c:pt>
                <c:pt idx="10565">
                  <c:v>87.19386999999999</c:v>
                </c:pt>
                <c:pt idx="10566">
                  <c:v>87.19386999999999</c:v>
                </c:pt>
                <c:pt idx="10567">
                  <c:v>87.19386999999999</c:v>
                </c:pt>
                <c:pt idx="10568">
                  <c:v>87.191210000000027</c:v>
                </c:pt>
                <c:pt idx="10569">
                  <c:v>87.191210000000027</c:v>
                </c:pt>
                <c:pt idx="10570">
                  <c:v>87.191210000000027</c:v>
                </c:pt>
                <c:pt idx="10571">
                  <c:v>87.188559999999981</c:v>
                </c:pt>
                <c:pt idx="10572">
                  <c:v>87.188559999999981</c:v>
                </c:pt>
                <c:pt idx="10573">
                  <c:v>87.188559999999981</c:v>
                </c:pt>
                <c:pt idx="10574">
                  <c:v>87.188559999999981</c:v>
                </c:pt>
                <c:pt idx="10575">
                  <c:v>87.185899999999947</c:v>
                </c:pt>
                <c:pt idx="10576">
                  <c:v>87.185899999999947</c:v>
                </c:pt>
                <c:pt idx="10577">
                  <c:v>87.185899999999947</c:v>
                </c:pt>
                <c:pt idx="10578">
                  <c:v>87.183239999999998</c:v>
                </c:pt>
                <c:pt idx="10579">
                  <c:v>87.183239999999998</c:v>
                </c:pt>
                <c:pt idx="10580">
                  <c:v>87.183239999999998</c:v>
                </c:pt>
                <c:pt idx="10581">
                  <c:v>87.180579999999978</c:v>
                </c:pt>
                <c:pt idx="10582">
                  <c:v>87.180579999999978</c:v>
                </c:pt>
                <c:pt idx="10583">
                  <c:v>87.180579999999978</c:v>
                </c:pt>
                <c:pt idx="10584">
                  <c:v>87.180579999999978</c:v>
                </c:pt>
                <c:pt idx="10585">
                  <c:v>87.17792</c:v>
                </c:pt>
                <c:pt idx="10586">
                  <c:v>87.17792</c:v>
                </c:pt>
                <c:pt idx="10587">
                  <c:v>87.17792</c:v>
                </c:pt>
                <c:pt idx="10588">
                  <c:v>87.17525999999998</c:v>
                </c:pt>
                <c:pt idx="10589">
                  <c:v>87.17525999999998</c:v>
                </c:pt>
                <c:pt idx="10590">
                  <c:v>87.17525999999998</c:v>
                </c:pt>
                <c:pt idx="10591">
                  <c:v>87.17525999999998</c:v>
                </c:pt>
                <c:pt idx="10592">
                  <c:v>87.172599999999989</c:v>
                </c:pt>
                <c:pt idx="10593">
                  <c:v>87.172599999999989</c:v>
                </c:pt>
                <c:pt idx="10594">
                  <c:v>87.172599999999989</c:v>
                </c:pt>
                <c:pt idx="10595">
                  <c:v>87.169939999999983</c:v>
                </c:pt>
                <c:pt idx="10596">
                  <c:v>87.169939999999983</c:v>
                </c:pt>
                <c:pt idx="10597">
                  <c:v>87.169939999999983</c:v>
                </c:pt>
                <c:pt idx="10598">
                  <c:v>87.169939999999983</c:v>
                </c:pt>
                <c:pt idx="10599">
                  <c:v>87.167280000000005</c:v>
                </c:pt>
                <c:pt idx="10600">
                  <c:v>87.167280000000005</c:v>
                </c:pt>
                <c:pt idx="10601">
                  <c:v>87.167280000000005</c:v>
                </c:pt>
                <c:pt idx="10602">
                  <c:v>87.164620000000056</c:v>
                </c:pt>
                <c:pt idx="10603">
                  <c:v>87.164620000000056</c:v>
                </c:pt>
                <c:pt idx="10604">
                  <c:v>87.164620000000056</c:v>
                </c:pt>
                <c:pt idx="10605">
                  <c:v>87.161959999999993</c:v>
                </c:pt>
                <c:pt idx="10606">
                  <c:v>87.161959999999993</c:v>
                </c:pt>
                <c:pt idx="10607">
                  <c:v>87.161959999999993</c:v>
                </c:pt>
                <c:pt idx="10608">
                  <c:v>87.161959999999993</c:v>
                </c:pt>
                <c:pt idx="10609">
                  <c:v>87.159309999999948</c:v>
                </c:pt>
                <c:pt idx="10610">
                  <c:v>87.159309999999948</c:v>
                </c:pt>
                <c:pt idx="10611">
                  <c:v>87.159309999999948</c:v>
                </c:pt>
                <c:pt idx="10612">
                  <c:v>87.156649999999999</c:v>
                </c:pt>
                <c:pt idx="10613">
                  <c:v>87.156649999999999</c:v>
                </c:pt>
                <c:pt idx="10614">
                  <c:v>87.156649999999999</c:v>
                </c:pt>
                <c:pt idx="10615">
                  <c:v>87.156649999999999</c:v>
                </c:pt>
                <c:pt idx="10616">
                  <c:v>87.153989999999979</c:v>
                </c:pt>
                <c:pt idx="10617">
                  <c:v>87.153989999999979</c:v>
                </c:pt>
                <c:pt idx="10618">
                  <c:v>87.153989999999979</c:v>
                </c:pt>
                <c:pt idx="10619">
                  <c:v>87.151329999999987</c:v>
                </c:pt>
                <c:pt idx="10620">
                  <c:v>87.151329999999987</c:v>
                </c:pt>
                <c:pt idx="10621">
                  <c:v>87.151329999999987</c:v>
                </c:pt>
                <c:pt idx="10622">
                  <c:v>87.151329999999987</c:v>
                </c:pt>
                <c:pt idx="10623">
                  <c:v>87.148669999999996</c:v>
                </c:pt>
                <c:pt idx="10624">
                  <c:v>87.148669999999996</c:v>
                </c:pt>
                <c:pt idx="10625">
                  <c:v>87.148669999999996</c:v>
                </c:pt>
                <c:pt idx="10626">
                  <c:v>87.146010000000004</c:v>
                </c:pt>
                <c:pt idx="10627">
                  <c:v>87.146010000000004</c:v>
                </c:pt>
                <c:pt idx="10628">
                  <c:v>87.146010000000004</c:v>
                </c:pt>
                <c:pt idx="10629">
                  <c:v>87.146010000000004</c:v>
                </c:pt>
                <c:pt idx="10630">
                  <c:v>87.143349999999998</c:v>
                </c:pt>
                <c:pt idx="10631">
                  <c:v>87.143349999999998</c:v>
                </c:pt>
                <c:pt idx="10632">
                  <c:v>87.143349999999998</c:v>
                </c:pt>
                <c:pt idx="10633">
                  <c:v>87.140690000000006</c:v>
                </c:pt>
                <c:pt idx="10634">
                  <c:v>87.140690000000006</c:v>
                </c:pt>
                <c:pt idx="10635">
                  <c:v>87.140690000000006</c:v>
                </c:pt>
                <c:pt idx="10636">
                  <c:v>87.138029999999986</c:v>
                </c:pt>
                <c:pt idx="10637">
                  <c:v>87.138029999999986</c:v>
                </c:pt>
                <c:pt idx="10638">
                  <c:v>87.138029999999986</c:v>
                </c:pt>
                <c:pt idx="10639">
                  <c:v>87.138029999999986</c:v>
                </c:pt>
                <c:pt idx="10640">
                  <c:v>87.13536999999998</c:v>
                </c:pt>
                <c:pt idx="10641">
                  <c:v>87.13536999999998</c:v>
                </c:pt>
                <c:pt idx="10642">
                  <c:v>87.13536999999998</c:v>
                </c:pt>
                <c:pt idx="10643">
                  <c:v>87.132709999999989</c:v>
                </c:pt>
                <c:pt idx="10644">
                  <c:v>87.132709999999989</c:v>
                </c:pt>
                <c:pt idx="10645">
                  <c:v>87.132709999999989</c:v>
                </c:pt>
                <c:pt idx="10646">
                  <c:v>87.132709999999989</c:v>
                </c:pt>
                <c:pt idx="10647">
                  <c:v>87.13006</c:v>
                </c:pt>
                <c:pt idx="10648">
                  <c:v>87.13006</c:v>
                </c:pt>
                <c:pt idx="10649">
                  <c:v>87.13006</c:v>
                </c:pt>
                <c:pt idx="10650">
                  <c:v>87.13006</c:v>
                </c:pt>
                <c:pt idx="10651">
                  <c:v>87.12739999999998</c:v>
                </c:pt>
                <c:pt idx="10652">
                  <c:v>87.12739999999998</c:v>
                </c:pt>
                <c:pt idx="10653">
                  <c:v>87.12739999999998</c:v>
                </c:pt>
                <c:pt idx="10654">
                  <c:v>87.124739999999989</c:v>
                </c:pt>
                <c:pt idx="10655">
                  <c:v>87.124739999999989</c:v>
                </c:pt>
                <c:pt idx="10656">
                  <c:v>87.124739999999989</c:v>
                </c:pt>
                <c:pt idx="10657">
                  <c:v>87.124739999999989</c:v>
                </c:pt>
                <c:pt idx="10658">
                  <c:v>87.122079999999926</c:v>
                </c:pt>
                <c:pt idx="10659">
                  <c:v>87.122079999999926</c:v>
                </c:pt>
                <c:pt idx="10660">
                  <c:v>87.122079999999926</c:v>
                </c:pt>
                <c:pt idx="10661">
                  <c:v>87.119420000000005</c:v>
                </c:pt>
                <c:pt idx="10662">
                  <c:v>87.119420000000005</c:v>
                </c:pt>
                <c:pt idx="10663">
                  <c:v>87.119420000000005</c:v>
                </c:pt>
                <c:pt idx="10664">
                  <c:v>87.119420000000005</c:v>
                </c:pt>
                <c:pt idx="10665">
                  <c:v>87.116759999999999</c:v>
                </c:pt>
                <c:pt idx="10666">
                  <c:v>87.116759999999999</c:v>
                </c:pt>
                <c:pt idx="10667">
                  <c:v>87.116759999999999</c:v>
                </c:pt>
                <c:pt idx="10668">
                  <c:v>87.114099999999993</c:v>
                </c:pt>
                <c:pt idx="10669">
                  <c:v>87.114099999999993</c:v>
                </c:pt>
                <c:pt idx="10670">
                  <c:v>87.114099999999993</c:v>
                </c:pt>
                <c:pt idx="10671">
                  <c:v>87.114099999999993</c:v>
                </c:pt>
                <c:pt idx="10672">
                  <c:v>87.111440000000002</c:v>
                </c:pt>
                <c:pt idx="10673">
                  <c:v>87.111440000000002</c:v>
                </c:pt>
                <c:pt idx="10674">
                  <c:v>87.111440000000002</c:v>
                </c:pt>
                <c:pt idx="10675">
                  <c:v>87.108779999999896</c:v>
                </c:pt>
                <c:pt idx="10676">
                  <c:v>87.108779999999896</c:v>
                </c:pt>
                <c:pt idx="10677">
                  <c:v>87.108779999999896</c:v>
                </c:pt>
                <c:pt idx="10678">
                  <c:v>87.108779999999896</c:v>
                </c:pt>
                <c:pt idx="10679">
                  <c:v>87.106120000000004</c:v>
                </c:pt>
                <c:pt idx="10680">
                  <c:v>87.106120000000004</c:v>
                </c:pt>
                <c:pt idx="10681">
                  <c:v>87.106120000000004</c:v>
                </c:pt>
                <c:pt idx="10682">
                  <c:v>87.103459999999998</c:v>
                </c:pt>
                <c:pt idx="10683">
                  <c:v>87.103459999999998</c:v>
                </c:pt>
                <c:pt idx="10684">
                  <c:v>87.103459999999998</c:v>
                </c:pt>
                <c:pt idx="10685">
                  <c:v>87.103459999999998</c:v>
                </c:pt>
                <c:pt idx="10686">
                  <c:v>87.100809999999981</c:v>
                </c:pt>
                <c:pt idx="10687">
                  <c:v>87.100809999999981</c:v>
                </c:pt>
                <c:pt idx="10688">
                  <c:v>87.100809999999981</c:v>
                </c:pt>
                <c:pt idx="10689">
                  <c:v>87.098150000000004</c:v>
                </c:pt>
                <c:pt idx="10690">
                  <c:v>87.098150000000004</c:v>
                </c:pt>
                <c:pt idx="10691">
                  <c:v>87.098150000000004</c:v>
                </c:pt>
                <c:pt idx="10692">
                  <c:v>87.098150000000004</c:v>
                </c:pt>
                <c:pt idx="10693">
                  <c:v>87.095489999999998</c:v>
                </c:pt>
                <c:pt idx="10694">
                  <c:v>87.095489999999998</c:v>
                </c:pt>
                <c:pt idx="10695">
                  <c:v>87.095489999999998</c:v>
                </c:pt>
                <c:pt idx="10696">
                  <c:v>87.092829999999992</c:v>
                </c:pt>
                <c:pt idx="10697">
                  <c:v>87.092829999999992</c:v>
                </c:pt>
                <c:pt idx="10698">
                  <c:v>87.092829999999992</c:v>
                </c:pt>
                <c:pt idx="10699">
                  <c:v>87.092829999999992</c:v>
                </c:pt>
                <c:pt idx="10700">
                  <c:v>87.090170000000001</c:v>
                </c:pt>
                <c:pt idx="10701">
                  <c:v>87.090170000000001</c:v>
                </c:pt>
                <c:pt idx="10702">
                  <c:v>87.090170000000001</c:v>
                </c:pt>
                <c:pt idx="10703">
                  <c:v>87.087509999999995</c:v>
                </c:pt>
                <c:pt idx="10704">
                  <c:v>87.087509999999995</c:v>
                </c:pt>
                <c:pt idx="10705">
                  <c:v>87.087509999999995</c:v>
                </c:pt>
                <c:pt idx="10706">
                  <c:v>87.084850000000003</c:v>
                </c:pt>
                <c:pt idx="10707">
                  <c:v>87.084850000000003</c:v>
                </c:pt>
                <c:pt idx="10708">
                  <c:v>87.084850000000003</c:v>
                </c:pt>
                <c:pt idx="10709">
                  <c:v>87.084850000000003</c:v>
                </c:pt>
                <c:pt idx="10710">
                  <c:v>87.082189999999983</c:v>
                </c:pt>
                <c:pt idx="10711">
                  <c:v>87.082189999999983</c:v>
                </c:pt>
                <c:pt idx="10712">
                  <c:v>87.082189999999983</c:v>
                </c:pt>
                <c:pt idx="10713">
                  <c:v>87.079529999999991</c:v>
                </c:pt>
                <c:pt idx="10714">
                  <c:v>87.079529999999991</c:v>
                </c:pt>
                <c:pt idx="10715">
                  <c:v>87.079529999999991</c:v>
                </c:pt>
                <c:pt idx="10716">
                  <c:v>87.079529999999991</c:v>
                </c:pt>
                <c:pt idx="10717">
                  <c:v>87.076869999999985</c:v>
                </c:pt>
                <c:pt idx="10718">
                  <c:v>87.076869999999985</c:v>
                </c:pt>
                <c:pt idx="10719">
                  <c:v>87.076869999999985</c:v>
                </c:pt>
                <c:pt idx="10720">
                  <c:v>87.076869999999985</c:v>
                </c:pt>
                <c:pt idx="10721">
                  <c:v>87.074209999999994</c:v>
                </c:pt>
                <c:pt idx="10722">
                  <c:v>87.074209999999994</c:v>
                </c:pt>
                <c:pt idx="10723">
                  <c:v>87.074209999999994</c:v>
                </c:pt>
                <c:pt idx="10724">
                  <c:v>87.071560000000005</c:v>
                </c:pt>
                <c:pt idx="10725">
                  <c:v>87.071560000000005</c:v>
                </c:pt>
                <c:pt idx="10726">
                  <c:v>87.071560000000005</c:v>
                </c:pt>
                <c:pt idx="10727">
                  <c:v>87.071560000000005</c:v>
                </c:pt>
                <c:pt idx="10728">
                  <c:v>87.068899999999999</c:v>
                </c:pt>
                <c:pt idx="10729">
                  <c:v>87.068899999999999</c:v>
                </c:pt>
                <c:pt idx="10730">
                  <c:v>87.068899999999999</c:v>
                </c:pt>
                <c:pt idx="10731">
                  <c:v>87.066239999999993</c:v>
                </c:pt>
                <c:pt idx="10732">
                  <c:v>87.066239999999993</c:v>
                </c:pt>
                <c:pt idx="10733">
                  <c:v>87.066239999999993</c:v>
                </c:pt>
                <c:pt idx="10734">
                  <c:v>87.066239999999993</c:v>
                </c:pt>
                <c:pt idx="10735">
                  <c:v>87.063580000000002</c:v>
                </c:pt>
                <c:pt idx="10736">
                  <c:v>87.063580000000002</c:v>
                </c:pt>
                <c:pt idx="10737">
                  <c:v>87.063580000000002</c:v>
                </c:pt>
                <c:pt idx="10738">
                  <c:v>87.063580000000002</c:v>
                </c:pt>
                <c:pt idx="10739">
                  <c:v>87.060919999999996</c:v>
                </c:pt>
                <c:pt idx="10740">
                  <c:v>87.060919999999996</c:v>
                </c:pt>
                <c:pt idx="10741">
                  <c:v>87.060919999999996</c:v>
                </c:pt>
                <c:pt idx="10742">
                  <c:v>87.058260000000004</c:v>
                </c:pt>
                <c:pt idx="10743">
                  <c:v>87.058260000000004</c:v>
                </c:pt>
                <c:pt idx="10744">
                  <c:v>87.058260000000004</c:v>
                </c:pt>
                <c:pt idx="10745">
                  <c:v>87.058260000000004</c:v>
                </c:pt>
                <c:pt idx="10746">
                  <c:v>87.055599999999998</c:v>
                </c:pt>
                <c:pt idx="10747">
                  <c:v>87.055599999999998</c:v>
                </c:pt>
                <c:pt idx="10748">
                  <c:v>87.055599999999998</c:v>
                </c:pt>
                <c:pt idx="10749">
                  <c:v>87.055599999999998</c:v>
                </c:pt>
                <c:pt idx="10750">
                  <c:v>87.052939999999978</c:v>
                </c:pt>
                <c:pt idx="10751">
                  <c:v>87.052939999999978</c:v>
                </c:pt>
                <c:pt idx="10752">
                  <c:v>87.052939999999978</c:v>
                </c:pt>
                <c:pt idx="10753">
                  <c:v>87.050280000000001</c:v>
                </c:pt>
                <c:pt idx="10754">
                  <c:v>87.050280000000001</c:v>
                </c:pt>
                <c:pt idx="10755">
                  <c:v>87.050280000000001</c:v>
                </c:pt>
                <c:pt idx="10756">
                  <c:v>87.050280000000001</c:v>
                </c:pt>
                <c:pt idx="10757">
                  <c:v>87.04762000000008</c:v>
                </c:pt>
                <c:pt idx="10758">
                  <c:v>87.04762000000008</c:v>
                </c:pt>
                <c:pt idx="10759">
                  <c:v>87.04762000000008</c:v>
                </c:pt>
                <c:pt idx="10760">
                  <c:v>87.04762000000008</c:v>
                </c:pt>
                <c:pt idx="10761">
                  <c:v>87.044970000000006</c:v>
                </c:pt>
                <c:pt idx="10762">
                  <c:v>87.044970000000006</c:v>
                </c:pt>
                <c:pt idx="10763">
                  <c:v>87.044970000000006</c:v>
                </c:pt>
                <c:pt idx="10764">
                  <c:v>87.042310000000001</c:v>
                </c:pt>
                <c:pt idx="10765">
                  <c:v>87.042310000000001</c:v>
                </c:pt>
                <c:pt idx="10766">
                  <c:v>87.042310000000001</c:v>
                </c:pt>
                <c:pt idx="10767">
                  <c:v>87.042310000000001</c:v>
                </c:pt>
                <c:pt idx="10768">
                  <c:v>87.039649999999995</c:v>
                </c:pt>
                <c:pt idx="10769">
                  <c:v>87.039649999999995</c:v>
                </c:pt>
                <c:pt idx="10770">
                  <c:v>87.039649999999995</c:v>
                </c:pt>
                <c:pt idx="10771">
                  <c:v>87.036990000000003</c:v>
                </c:pt>
                <c:pt idx="10772">
                  <c:v>87.036990000000003</c:v>
                </c:pt>
                <c:pt idx="10773">
                  <c:v>87.036990000000003</c:v>
                </c:pt>
                <c:pt idx="10774">
                  <c:v>87.036990000000003</c:v>
                </c:pt>
                <c:pt idx="10775">
                  <c:v>87.034329999999997</c:v>
                </c:pt>
                <c:pt idx="10776">
                  <c:v>87.034329999999997</c:v>
                </c:pt>
                <c:pt idx="10777">
                  <c:v>87.034329999999997</c:v>
                </c:pt>
                <c:pt idx="10778">
                  <c:v>87.034329999999997</c:v>
                </c:pt>
                <c:pt idx="10779">
                  <c:v>87.031670000000005</c:v>
                </c:pt>
                <c:pt idx="10780">
                  <c:v>87.031670000000005</c:v>
                </c:pt>
                <c:pt idx="10781">
                  <c:v>87.031670000000005</c:v>
                </c:pt>
                <c:pt idx="10782">
                  <c:v>87.02901</c:v>
                </c:pt>
                <c:pt idx="10783">
                  <c:v>87.02901</c:v>
                </c:pt>
                <c:pt idx="10784">
                  <c:v>87.02901</c:v>
                </c:pt>
                <c:pt idx="10785">
                  <c:v>87.02901</c:v>
                </c:pt>
                <c:pt idx="10786">
                  <c:v>87.026349999999979</c:v>
                </c:pt>
                <c:pt idx="10787">
                  <c:v>87.026349999999979</c:v>
                </c:pt>
                <c:pt idx="10788">
                  <c:v>87.026349999999979</c:v>
                </c:pt>
                <c:pt idx="10789">
                  <c:v>87.023690000000002</c:v>
                </c:pt>
                <c:pt idx="10790">
                  <c:v>87.023690000000002</c:v>
                </c:pt>
                <c:pt idx="10791">
                  <c:v>87.023690000000002</c:v>
                </c:pt>
                <c:pt idx="10792">
                  <c:v>87.023690000000002</c:v>
                </c:pt>
                <c:pt idx="10793">
                  <c:v>87.021029999999996</c:v>
                </c:pt>
                <c:pt idx="10794">
                  <c:v>87.021029999999996</c:v>
                </c:pt>
                <c:pt idx="10795">
                  <c:v>87.021029999999996</c:v>
                </c:pt>
                <c:pt idx="10796">
                  <c:v>87.021029999999996</c:v>
                </c:pt>
                <c:pt idx="10797">
                  <c:v>87.01836999999999</c:v>
                </c:pt>
                <c:pt idx="10798">
                  <c:v>87.01836999999999</c:v>
                </c:pt>
                <c:pt idx="10799">
                  <c:v>87.01836999999999</c:v>
                </c:pt>
                <c:pt idx="10800">
                  <c:v>87.015720000000002</c:v>
                </c:pt>
                <c:pt idx="10801">
                  <c:v>87.015720000000002</c:v>
                </c:pt>
                <c:pt idx="10802">
                  <c:v>87.015720000000002</c:v>
                </c:pt>
                <c:pt idx="10803">
                  <c:v>87.015720000000002</c:v>
                </c:pt>
                <c:pt idx="10804">
                  <c:v>87.013059999999996</c:v>
                </c:pt>
                <c:pt idx="10805">
                  <c:v>87.013059999999996</c:v>
                </c:pt>
                <c:pt idx="10806">
                  <c:v>87.013059999999996</c:v>
                </c:pt>
                <c:pt idx="10807">
                  <c:v>87.013059999999996</c:v>
                </c:pt>
                <c:pt idx="10808">
                  <c:v>87.010400000000004</c:v>
                </c:pt>
                <c:pt idx="10809">
                  <c:v>87.010400000000004</c:v>
                </c:pt>
                <c:pt idx="10810">
                  <c:v>87.010400000000004</c:v>
                </c:pt>
                <c:pt idx="10811">
                  <c:v>87.007739999999998</c:v>
                </c:pt>
                <c:pt idx="10812">
                  <c:v>87.007739999999998</c:v>
                </c:pt>
                <c:pt idx="10813">
                  <c:v>87.007739999999998</c:v>
                </c:pt>
                <c:pt idx="10814">
                  <c:v>87.007739999999998</c:v>
                </c:pt>
                <c:pt idx="10815">
                  <c:v>87.005079999999978</c:v>
                </c:pt>
                <c:pt idx="10816">
                  <c:v>87.005079999999978</c:v>
                </c:pt>
                <c:pt idx="10817">
                  <c:v>87.005079999999978</c:v>
                </c:pt>
                <c:pt idx="10818">
                  <c:v>87.002420000000001</c:v>
                </c:pt>
                <c:pt idx="10819">
                  <c:v>87.002420000000001</c:v>
                </c:pt>
                <c:pt idx="10820">
                  <c:v>87.002420000000001</c:v>
                </c:pt>
                <c:pt idx="10821">
                  <c:v>87.002420000000001</c:v>
                </c:pt>
                <c:pt idx="10822">
                  <c:v>86.999759999999995</c:v>
                </c:pt>
                <c:pt idx="10823">
                  <c:v>86.999759999999995</c:v>
                </c:pt>
                <c:pt idx="10824">
                  <c:v>86.999759999999995</c:v>
                </c:pt>
                <c:pt idx="10825">
                  <c:v>86.999759999999995</c:v>
                </c:pt>
                <c:pt idx="10826">
                  <c:v>86.99710000000006</c:v>
                </c:pt>
                <c:pt idx="10827">
                  <c:v>86.99710000000006</c:v>
                </c:pt>
                <c:pt idx="10828">
                  <c:v>86.99710000000006</c:v>
                </c:pt>
                <c:pt idx="10829">
                  <c:v>86.994439999999997</c:v>
                </c:pt>
                <c:pt idx="10830">
                  <c:v>86.994439999999997</c:v>
                </c:pt>
                <c:pt idx="10831">
                  <c:v>86.994439999999997</c:v>
                </c:pt>
                <c:pt idx="10832">
                  <c:v>86.994439999999997</c:v>
                </c:pt>
                <c:pt idx="10833">
                  <c:v>86.991780000000006</c:v>
                </c:pt>
                <c:pt idx="10834">
                  <c:v>86.991780000000006</c:v>
                </c:pt>
                <c:pt idx="10835">
                  <c:v>86.991780000000006</c:v>
                </c:pt>
                <c:pt idx="10836">
                  <c:v>86.991780000000006</c:v>
                </c:pt>
                <c:pt idx="10837">
                  <c:v>86.989120000000057</c:v>
                </c:pt>
                <c:pt idx="10838">
                  <c:v>86.989120000000057</c:v>
                </c:pt>
                <c:pt idx="10839">
                  <c:v>86.989120000000057</c:v>
                </c:pt>
                <c:pt idx="10840">
                  <c:v>86.986469999999997</c:v>
                </c:pt>
                <c:pt idx="10841">
                  <c:v>86.986469999999997</c:v>
                </c:pt>
                <c:pt idx="10842">
                  <c:v>86.986469999999997</c:v>
                </c:pt>
                <c:pt idx="10843">
                  <c:v>86.986469999999997</c:v>
                </c:pt>
                <c:pt idx="10844">
                  <c:v>86.983810000000005</c:v>
                </c:pt>
                <c:pt idx="10845">
                  <c:v>86.983810000000005</c:v>
                </c:pt>
                <c:pt idx="10846">
                  <c:v>86.983810000000005</c:v>
                </c:pt>
                <c:pt idx="10847">
                  <c:v>86.981150000000056</c:v>
                </c:pt>
                <c:pt idx="10848">
                  <c:v>86.981150000000056</c:v>
                </c:pt>
                <c:pt idx="10849">
                  <c:v>86.981150000000056</c:v>
                </c:pt>
                <c:pt idx="10850">
                  <c:v>86.981150000000056</c:v>
                </c:pt>
                <c:pt idx="10851">
                  <c:v>86.978489999999979</c:v>
                </c:pt>
                <c:pt idx="10852">
                  <c:v>86.978489999999979</c:v>
                </c:pt>
                <c:pt idx="10853">
                  <c:v>86.978489999999979</c:v>
                </c:pt>
                <c:pt idx="10854">
                  <c:v>86.978489999999979</c:v>
                </c:pt>
                <c:pt idx="10855">
                  <c:v>86.975830000000002</c:v>
                </c:pt>
                <c:pt idx="10856">
                  <c:v>86.975830000000002</c:v>
                </c:pt>
                <c:pt idx="10857">
                  <c:v>86.975830000000002</c:v>
                </c:pt>
                <c:pt idx="10858">
                  <c:v>86.973169999999996</c:v>
                </c:pt>
                <c:pt idx="10859">
                  <c:v>86.973169999999996</c:v>
                </c:pt>
                <c:pt idx="10860">
                  <c:v>86.973169999999996</c:v>
                </c:pt>
                <c:pt idx="10861">
                  <c:v>86.973169999999996</c:v>
                </c:pt>
                <c:pt idx="10862">
                  <c:v>86.970510000000004</c:v>
                </c:pt>
                <c:pt idx="10863">
                  <c:v>86.970510000000004</c:v>
                </c:pt>
                <c:pt idx="10864">
                  <c:v>86.970510000000004</c:v>
                </c:pt>
                <c:pt idx="10865">
                  <c:v>86.970510000000004</c:v>
                </c:pt>
                <c:pt idx="10866">
                  <c:v>86.967850000000027</c:v>
                </c:pt>
                <c:pt idx="10867">
                  <c:v>86.967850000000027</c:v>
                </c:pt>
                <c:pt idx="10868">
                  <c:v>86.967850000000027</c:v>
                </c:pt>
                <c:pt idx="10869">
                  <c:v>86.965190000000007</c:v>
                </c:pt>
                <c:pt idx="10870">
                  <c:v>86.965190000000007</c:v>
                </c:pt>
                <c:pt idx="10871">
                  <c:v>86.965190000000007</c:v>
                </c:pt>
                <c:pt idx="10872">
                  <c:v>86.965190000000007</c:v>
                </c:pt>
                <c:pt idx="10873">
                  <c:v>86.962530000000001</c:v>
                </c:pt>
                <c:pt idx="10874">
                  <c:v>86.962530000000001</c:v>
                </c:pt>
                <c:pt idx="10875">
                  <c:v>86.962530000000001</c:v>
                </c:pt>
                <c:pt idx="10876">
                  <c:v>86.959869999999995</c:v>
                </c:pt>
                <c:pt idx="10877">
                  <c:v>86.959869999999995</c:v>
                </c:pt>
                <c:pt idx="10878">
                  <c:v>86.959869999999995</c:v>
                </c:pt>
                <c:pt idx="10879">
                  <c:v>86.959869999999995</c:v>
                </c:pt>
                <c:pt idx="10880">
                  <c:v>86.957220000000078</c:v>
                </c:pt>
                <c:pt idx="10881">
                  <c:v>86.957220000000078</c:v>
                </c:pt>
                <c:pt idx="10882">
                  <c:v>86.957220000000078</c:v>
                </c:pt>
                <c:pt idx="10883">
                  <c:v>86.957220000000078</c:v>
                </c:pt>
                <c:pt idx="10884">
                  <c:v>86.954560000000058</c:v>
                </c:pt>
                <c:pt idx="10885">
                  <c:v>86.954560000000058</c:v>
                </c:pt>
                <c:pt idx="10886">
                  <c:v>86.954560000000058</c:v>
                </c:pt>
                <c:pt idx="10887">
                  <c:v>86.951899999999995</c:v>
                </c:pt>
                <c:pt idx="10888">
                  <c:v>86.951899999999995</c:v>
                </c:pt>
                <c:pt idx="10889">
                  <c:v>86.951899999999995</c:v>
                </c:pt>
                <c:pt idx="10890">
                  <c:v>86.951899999999995</c:v>
                </c:pt>
                <c:pt idx="10891">
                  <c:v>86.94924000000006</c:v>
                </c:pt>
                <c:pt idx="10892">
                  <c:v>86.94924000000006</c:v>
                </c:pt>
                <c:pt idx="10893">
                  <c:v>86.94924000000006</c:v>
                </c:pt>
                <c:pt idx="10894">
                  <c:v>86.946579999999997</c:v>
                </c:pt>
                <c:pt idx="10895">
                  <c:v>86.946579999999997</c:v>
                </c:pt>
                <c:pt idx="10896">
                  <c:v>86.946579999999997</c:v>
                </c:pt>
                <c:pt idx="10897">
                  <c:v>86.946579999999997</c:v>
                </c:pt>
                <c:pt idx="10898">
                  <c:v>86.943920000000077</c:v>
                </c:pt>
                <c:pt idx="10899">
                  <c:v>86.943920000000077</c:v>
                </c:pt>
                <c:pt idx="10900">
                  <c:v>86.943920000000077</c:v>
                </c:pt>
                <c:pt idx="10901">
                  <c:v>86.943920000000077</c:v>
                </c:pt>
                <c:pt idx="10902">
                  <c:v>86.941260000000113</c:v>
                </c:pt>
                <c:pt idx="10903">
                  <c:v>86.941260000000113</c:v>
                </c:pt>
                <c:pt idx="10904">
                  <c:v>86.941260000000113</c:v>
                </c:pt>
                <c:pt idx="10905">
                  <c:v>86.938599999999994</c:v>
                </c:pt>
                <c:pt idx="10906">
                  <c:v>86.938599999999994</c:v>
                </c:pt>
                <c:pt idx="10907">
                  <c:v>86.938599999999994</c:v>
                </c:pt>
                <c:pt idx="10908">
                  <c:v>86.938599999999994</c:v>
                </c:pt>
                <c:pt idx="10909">
                  <c:v>86.935940000000002</c:v>
                </c:pt>
                <c:pt idx="10910">
                  <c:v>86.935940000000002</c:v>
                </c:pt>
                <c:pt idx="10911">
                  <c:v>86.935940000000002</c:v>
                </c:pt>
                <c:pt idx="10912">
                  <c:v>86.933279999999996</c:v>
                </c:pt>
                <c:pt idx="10913">
                  <c:v>86.933279999999996</c:v>
                </c:pt>
                <c:pt idx="10914">
                  <c:v>86.933279999999996</c:v>
                </c:pt>
                <c:pt idx="10915">
                  <c:v>86.933279999999996</c:v>
                </c:pt>
                <c:pt idx="10916">
                  <c:v>86.930620000000076</c:v>
                </c:pt>
                <c:pt idx="10917">
                  <c:v>86.930620000000076</c:v>
                </c:pt>
                <c:pt idx="10918">
                  <c:v>86.930620000000076</c:v>
                </c:pt>
                <c:pt idx="10919">
                  <c:v>86.927970000000002</c:v>
                </c:pt>
                <c:pt idx="10920">
                  <c:v>86.927970000000002</c:v>
                </c:pt>
                <c:pt idx="10921">
                  <c:v>86.927970000000002</c:v>
                </c:pt>
                <c:pt idx="10922">
                  <c:v>86.927970000000002</c:v>
                </c:pt>
                <c:pt idx="10923">
                  <c:v>86.925309999999982</c:v>
                </c:pt>
                <c:pt idx="10924">
                  <c:v>86.925309999999982</c:v>
                </c:pt>
                <c:pt idx="10925">
                  <c:v>86.925309999999982</c:v>
                </c:pt>
                <c:pt idx="10926">
                  <c:v>86.925309999999982</c:v>
                </c:pt>
                <c:pt idx="10927">
                  <c:v>86.922650000000004</c:v>
                </c:pt>
                <c:pt idx="10928">
                  <c:v>86.922650000000004</c:v>
                </c:pt>
                <c:pt idx="10929">
                  <c:v>86.922650000000004</c:v>
                </c:pt>
                <c:pt idx="10930">
                  <c:v>86.919990000000027</c:v>
                </c:pt>
                <c:pt idx="10931">
                  <c:v>86.919990000000027</c:v>
                </c:pt>
                <c:pt idx="10932">
                  <c:v>86.919990000000027</c:v>
                </c:pt>
                <c:pt idx="10933">
                  <c:v>86.919990000000027</c:v>
                </c:pt>
                <c:pt idx="10934">
                  <c:v>86.917330000000007</c:v>
                </c:pt>
                <c:pt idx="10935">
                  <c:v>86.917330000000007</c:v>
                </c:pt>
                <c:pt idx="10936">
                  <c:v>86.917330000000007</c:v>
                </c:pt>
                <c:pt idx="10937">
                  <c:v>86.914670000000058</c:v>
                </c:pt>
                <c:pt idx="10938">
                  <c:v>86.914670000000058</c:v>
                </c:pt>
                <c:pt idx="10939">
                  <c:v>86.914670000000058</c:v>
                </c:pt>
                <c:pt idx="10940">
                  <c:v>86.914670000000058</c:v>
                </c:pt>
                <c:pt idx="10941">
                  <c:v>86.912009999999995</c:v>
                </c:pt>
                <c:pt idx="10942">
                  <c:v>86.912009999999995</c:v>
                </c:pt>
                <c:pt idx="10943">
                  <c:v>86.912009999999995</c:v>
                </c:pt>
                <c:pt idx="10944">
                  <c:v>86.909350000000003</c:v>
                </c:pt>
                <c:pt idx="10945">
                  <c:v>86.909350000000003</c:v>
                </c:pt>
                <c:pt idx="10946">
                  <c:v>86.909350000000003</c:v>
                </c:pt>
                <c:pt idx="10947">
                  <c:v>86.909350000000003</c:v>
                </c:pt>
                <c:pt idx="10948">
                  <c:v>86.906690000000026</c:v>
                </c:pt>
                <c:pt idx="10949">
                  <c:v>86.906690000000026</c:v>
                </c:pt>
                <c:pt idx="10950">
                  <c:v>86.906690000000026</c:v>
                </c:pt>
                <c:pt idx="10951">
                  <c:v>86.904030000000006</c:v>
                </c:pt>
                <c:pt idx="10952">
                  <c:v>86.904030000000006</c:v>
                </c:pt>
                <c:pt idx="10953">
                  <c:v>86.904030000000006</c:v>
                </c:pt>
                <c:pt idx="10954">
                  <c:v>86.904030000000006</c:v>
                </c:pt>
                <c:pt idx="10955">
                  <c:v>86.90137</c:v>
                </c:pt>
                <c:pt idx="10956">
                  <c:v>86.90137</c:v>
                </c:pt>
                <c:pt idx="10957">
                  <c:v>86.90137</c:v>
                </c:pt>
                <c:pt idx="10958">
                  <c:v>86.898719999999983</c:v>
                </c:pt>
                <c:pt idx="10959">
                  <c:v>86.898719999999983</c:v>
                </c:pt>
                <c:pt idx="10960">
                  <c:v>86.898719999999983</c:v>
                </c:pt>
                <c:pt idx="10961">
                  <c:v>86.898719999999983</c:v>
                </c:pt>
                <c:pt idx="10962">
                  <c:v>86.896060000000006</c:v>
                </c:pt>
                <c:pt idx="10963">
                  <c:v>86.896060000000006</c:v>
                </c:pt>
                <c:pt idx="10964">
                  <c:v>86.896060000000006</c:v>
                </c:pt>
                <c:pt idx="10965">
                  <c:v>86.896060000000006</c:v>
                </c:pt>
                <c:pt idx="10966">
                  <c:v>86.8934</c:v>
                </c:pt>
                <c:pt idx="10967">
                  <c:v>86.8934</c:v>
                </c:pt>
                <c:pt idx="10968">
                  <c:v>86.8934</c:v>
                </c:pt>
                <c:pt idx="10969">
                  <c:v>86.89073999999998</c:v>
                </c:pt>
                <c:pt idx="10970">
                  <c:v>86.89073999999998</c:v>
                </c:pt>
                <c:pt idx="10971">
                  <c:v>86.89073999999998</c:v>
                </c:pt>
                <c:pt idx="10972">
                  <c:v>86.89073999999998</c:v>
                </c:pt>
                <c:pt idx="10973">
                  <c:v>86.888079999999988</c:v>
                </c:pt>
                <c:pt idx="10974">
                  <c:v>86.888079999999988</c:v>
                </c:pt>
                <c:pt idx="10975">
                  <c:v>86.888079999999988</c:v>
                </c:pt>
                <c:pt idx="10976">
                  <c:v>86.885419999999982</c:v>
                </c:pt>
                <c:pt idx="10977">
                  <c:v>86.885419999999982</c:v>
                </c:pt>
                <c:pt idx="10978">
                  <c:v>86.885419999999982</c:v>
                </c:pt>
                <c:pt idx="10979">
                  <c:v>86.885419999999982</c:v>
                </c:pt>
                <c:pt idx="10980">
                  <c:v>86.882759999999948</c:v>
                </c:pt>
                <c:pt idx="10981">
                  <c:v>86.882759999999948</c:v>
                </c:pt>
                <c:pt idx="10982">
                  <c:v>86.882759999999948</c:v>
                </c:pt>
                <c:pt idx="10983">
                  <c:v>86.882759999999948</c:v>
                </c:pt>
                <c:pt idx="10984">
                  <c:v>86.880099999999999</c:v>
                </c:pt>
                <c:pt idx="10985">
                  <c:v>86.880099999999999</c:v>
                </c:pt>
                <c:pt idx="10986">
                  <c:v>86.880099999999999</c:v>
                </c:pt>
                <c:pt idx="10987">
                  <c:v>86.877439999999979</c:v>
                </c:pt>
                <c:pt idx="10988">
                  <c:v>86.877439999999979</c:v>
                </c:pt>
                <c:pt idx="10989">
                  <c:v>86.877439999999979</c:v>
                </c:pt>
                <c:pt idx="10990">
                  <c:v>86.877439999999979</c:v>
                </c:pt>
                <c:pt idx="10991">
                  <c:v>86.874779999999959</c:v>
                </c:pt>
                <c:pt idx="10992">
                  <c:v>86.874779999999959</c:v>
                </c:pt>
                <c:pt idx="10993">
                  <c:v>86.874779999999959</c:v>
                </c:pt>
                <c:pt idx="10994">
                  <c:v>86.872119999999981</c:v>
                </c:pt>
                <c:pt idx="10995">
                  <c:v>86.872119999999981</c:v>
                </c:pt>
                <c:pt idx="10996">
                  <c:v>86.872119999999981</c:v>
                </c:pt>
                <c:pt idx="10997">
                  <c:v>86.872119999999981</c:v>
                </c:pt>
                <c:pt idx="10998">
                  <c:v>86.869469999999993</c:v>
                </c:pt>
                <c:pt idx="10999">
                  <c:v>86.869469999999993</c:v>
                </c:pt>
                <c:pt idx="11000">
                  <c:v>86.869469999999993</c:v>
                </c:pt>
                <c:pt idx="11001">
                  <c:v>86.869469999999993</c:v>
                </c:pt>
                <c:pt idx="11002">
                  <c:v>86.866810000000001</c:v>
                </c:pt>
                <c:pt idx="11003">
                  <c:v>86.866810000000001</c:v>
                </c:pt>
                <c:pt idx="11004">
                  <c:v>86.866810000000001</c:v>
                </c:pt>
                <c:pt idx="11005">
                  <c:v>86.864149999999995</c:v>
                </c:pt>
                <c:pt idx="11006">
                  <c:v>86.864149999999995</c:v>
                </c:pt>
                <c:pt idx="11007">
                  <c:v>86.864149999999995</c:v>
                </c:pt>
                <c:pt idx="11008">
                  <c:v>86.864149999999995</c:v>
                </c:pt>
                <c:pt idx="11009">
                  <c:v>86.861490000000003</c:v>
                </c:pt>
                <c:pt idx="11010">
                  <c:v>86.861490000000003</c:v>
                </c:pt>
                <c:pt idx="11011">
                  <c:v>86.861490000000003</c:v>
                </c:pt>
                <c:pt idx="11012">
                  <c:v>86.858829999999998</c:v>
                </c:pt>
                <c:pt idx="11013">
                  <c:v>86.858829999999998</c:v>
                </c:pt>
                <c:pt idx="11014">
                  <c:v>86.858829999999998</c:v>
                </c:pt>
                <c:pt idx="11015">
                  <c:v>86.858829999999998</c:v>
                </c:pt>
                <c:pt idx="11016">
                  <c:v>86.856169999999992</c:v>
                </c:pt>
                <c:pt idx="11017">
                  <c:v>86.856169999999992</c:v>
                </c:pt>
                <c:pt idx="11018">
                  <c:v>86.856169999999992</c:v>
                </c:pt>
                <c:pt idx="11019">
                  <c:v>86.856169999999992</c:v>
                </c:pt>
                <c:pt idx="11020">
                  <c:v>86.85351</c:v>
                </c:pt>
                <c:pt idx="11021">
                  <c:v>86.85351</c:v>
                </c:pt>
                <c:pt idx="11022">
                  <c:v>86.85351</c:v>
                </c:pt>
                <c:pt idx="11023">
                  <c:v>86.85084999999998</c:v>
                </c:pt>
                <c:pt idx="11024">
                  <c:v>86.85084999999998</c:v>
                </c:pt>
                <c:pt idx="11025">
                  <c:v>86.85084999999998</c:v>
                </c:pt>
                <c:pt idx="11026">
                  <c:v>86.85084999999998</c:v>
                </c:pt>
                <c:pt idx="11027">
                  <c:v>86.848190000000002</c:v>
                </c:pt>
                <c:pt idx="11028">
                  <c:v>86.848190000000002</c:v>
                </c:pt>
                <c:pt idx="11029">
                  <c:v>86.848190000000002</c:v>
                </c:pt>
                <c:pt idx="11030">
                  <c:v>86.845529999999997</c:v>
                </c:pt>
                <c:pt idx="11031">
                  <c:v>86.845529999999997</c:v>
                </c:pt>
                <c:pt idx="11032">
                  <c:v>86.845529999999997</c:v>
                </c:pt>
                <c:pt idx="11033">
                  <c:v>86.845529999999997</c:v>
                </c:pt>
                <c:pt idx="11034">
                  <c:v>86.842869999999991</c:v>
                </c:pt>
                <c:pt idx="11035">
                  <c:v>86.842869999999991</c:v>
                </c:pt>
                <c:pt idx="11036">
                  <c:v>86.842869999999991</c:v>
                </c:pt>
                <c:pt idx="11037">
                  <c:v>86.840220000000059</c:v>
                </c:pt>
                <c:pt idx="11038">
                  <c:v>86.840220000000059</c:v>
                </c:pt>
                <c:pt idx="11039">
                  <c:v>86.840220000000059</c:v>
                </c:pt>
                <c:pt idx="11040">
                  <c:v>86.840220000000059</c:v>
                </c:pt>
                <c:pt idx="11041">
                  <c:v>86.837559999999996</c:v>
                </c:pt>
                <c:pt idx="11042">
                  <c:v>86.837559999999996</c:v>
                </c:pt>
                <c:pt idx="11043">
                  <c:v>86.837559999999996</c:v>
                </c:pt>
                <c:pt idx="11044">
                  <c:v>86.834900000000005</c:v>
                </c:pt>
                <c:pt idx="11045">
                  <c:v>86.834900000000005</c:v>
                </c:pt>
                <c:pt idx="11046">
                  <c:v>86.834900000000005</c:v>
                </c:pt>
                <c:pt idx="11047">
                  <c:v>86.834900000000005</c:v>
                </c:pt>
                <c:pt idx="11048">
                  <c:v>86.832239999999999</c:v>
                </c:pt>
                <c:pt idx="11049">
                  <c:v>86.832239999999999</c:v>
                </c:pt>
                <c:pt idx="11050">
                  <c:v>86.832239999999999</c:v>
                </c:pt>
                <c:pt idx="11051">
                  <c:v>86.829579999999979</c:v>
                </c:pt>
                <c:pt idx="11052">
                  <c:v>86.829579999999979</c:v>
                </c:pt>
                <c:pt idx="11053">
                  <c:v>86.829579999999979</c:v>
                </c:pt>
                <c:pt idx="11054">
                  <c:v>86.829579999999979</c:v>
                </c:pt>
                <c:pt idx="11055">
                  <c:v>86.826920000000001</c:v>
                </c:pt>
                <c:pt idx="11056">
                  <c:v>86.826920000000001</c:v>
                </c:pt>
                <c:pt idx="11057">
                  <c:v>86.826920000000001</c:v>
                </c:pt>
                <c:pt idx="11058">
                  <c:v>86.824259999999995</c:v>
                </c:pt>
                <c:pt idx="11059">
                  <c:v>86.824259999999995</c:v>
                </c:pt>
                <c:pt idx="11060">
                  <c:v>86.824259999999995</c:v>
                </c:pt>
                <c:pt idx="11061">
                  <c:v>86.824259999999995</c:v>
                </c:pt>
                <c:pt idx="11062">
                  <c:v>86.821600000000004</c:v>
                </c:pt>
                <c:pt idx="11063">
                  <c:v>86.821600000000004</c:v>
                </c:pt>
                <c:pt idx="11064">
                  <c:v>86.821600000000004</c:v>
                </c:pt>
                <c:pt idx="11065">
                  <c:v>86.818939999999998</c:v>
                </c:pt>
                <c:pt idx="11066">
                  <c:v>86.818939999999998</c:v>
                </c:pt>
                <c:pt idx="11067">
                  <c:v>86.818939999999998</c:v>
                </c:pt>
                <c:pt idx="11068">
                  <c:v>86.818939999999998</c:v>
                </c:pt>
                <c:pt idx="11069">
                  <c:v>86.816280000000006</c:v>
                </c:pt>
                <c:pt idx="11070">
                  <c:v>86.816280000000006</c:v>
                </c:pt>
                <c:pt idx="11071">
                  <c:v>86.816280000000006</c:v>
                </c:pt>
                <c:pt idx="11072">
                  <c:v>86.813630000000003</c:v>
                </c:pt>
                <c:pt idx="11073">
                  <c:v>86.813630000000003</c:v>
                </c:pt>
                <c:pt idx="11074">
                  <c:v>86.813630000000003</c:v>
                </c:pt>
                <c:pt idx="11075">
                  <c:v>86.813630000000003</c:v>
                </c:pt>
                <c:pt idx="11076">
                  <c:v>86.810970000000012</c:v>
                </c:pt>
                <c:pt idx="11077">
                  <c:v>86.810970000000012</c:v>
                </c:pt>
                <c:pt idx="11078">
                  <c:v>86.810970000000012</c:v>
                </c:pt>
                <c:pt idx="11079">
                  <c:v>86.808309999999949</c:v>
                </c:pt>
                <c:pt idx="11080">
                  <c:v>86.808309999999949</c:v>
                </c:pt>
                <c:pt idx="11081">
                  <c:v>86.808309999999949</c:v>
                </c:pt>
                <c:pt idx="11082">
                  <c:v>86.808309999999949</c:v>
                </c:pt>
                <c:pt idx="11083">
                  <c:v>86.80565</c:v>
                </c:pt>
                <c:pt idx="11084">
                  <c:v>86.80565</c:v>
                </c:pt>
                <c:pt idx="11085">
                  <c:v>86.80565</c:v>
                </c:pt>
                <c:pt idx="11086">
                  <c:v>86.80298999999998</c:v>
                </c:pt>
                <c:pt idx="11087">
                  <c:v>86.80298999999998</c:v>
                </c:pt>
                <c:pt idx="11088">
                  <c:v>86.80298999999998</c:v>
                </c:pt>
                <c:pt idx="11089">
                  <c:v>86.80298999999998</c:v>
                </c:pt>
                <c:pt idx="11090">
                  <c:v>86.800330000000002</c:v>
                </c:pt>
                <c:pt idx="11091">
                  <c:v>86.800330000000002</c:v>
                </c:pt>
                <c:pt idx="11092">
                  <c:v>86.800330000000002</c:v>
                </c:pt>
                <c:pt idx="11093">
                  <c:v>86.800330000000002</c:v>
                </c:pt>
                <c:pt idx="11094">
                  <c:v>86.797670000000025</c:v>
                </c:pt>
                <c:pt idx="11095">
                  <c:v>86.797670000000025</c:v>
                </c:pt>
                <c:pt idx="11096">
                  <c:v>86.797670000000025</c:v>
                </c:pt>
                <c:pt idx="11097">
                  <c:v>86.795010000000005</c:v>
                </c:pt>
                <c:pt idx="11098">
                  <c:v>86.795010000000005</c:v>
                </c:pt>
                <c:pt idx="11099">
                  <c:v>86.795010000000005</c:v>
                </c:pt>
                <c:pt idx="11100">
                  <c:v>86.795010000000005</c:v>
                </c:pt>
                <c:pt idx="11101">
                  <c:v>86.792349999999999</c:v>
                </c:pt>
                <c:pt idx="11102">
                  <c:v>86.792349999999999</c:v>
                </c:pt>
                <c:pt idx="11103">
                  <c:v>86.792349999999999</c:v>
                </c:pt>
                <c:pt idx="11104">
                  <c:v>86.789689999999993</c:v>
                </c:pt>
                <c:pt idx="11105">
                  <c:v>86.789689999999993</c:v>
                </c:pt>
                <c:pt idx="11106">
                  <c:v>86.789689999999993</c:v>
                </c:pt>
                <c:pt idx="11107">
                  <c:v>86.789689999999993</c:v>
                </c:pt>
                <c:pt idx="11108">
                  <c:v>86.787030000000001</c:v>
                </c:pt>
                <c:pt idx="11109">
                  <c:v>86.787030000000001</c:v>
                </c:pt>
                <c:pt idx="11110">
                  <c:v>86.787030000000001</c:v>
                </c:pt>
                <c:pt idx="11111">
                  <c:v>86.787030000000001</c:v>
                </c:pt>
                <c:pt idx="11112">
                  <c:v>86.784379999999999</c:v>
                </c:pt>
                <c:pt idx="11113">
                  <c:v>86.784379999999999</c:v>
                </c:pt>
                <c:pt idx="11114">
                  <c:v>86.784379999999999</c:v>
                </c:pt>
                <c:pt idx="11115">
                  <c:v>86.781720000000007</c:v>
                </c:pt>
                <c:pt idx="11116">
                  <c:v>86.781720000000007</c:v>
                </c:pt>
                <c:pt idx="11117">
                  <c:v>86.781720000000007</c:v>
                </c:pt>
                <c:pt idx="11118">
                  <c:v>86.781720000000007</c:v>
                </c:pt>
                <c:pt idx="11119">
                  <c:v>86.779060000000001</c:v>
                </c:pt>
                <c:pt idx="11120">
                  <c:v>86.779060000000001</c:v>
                </c:pt>
                <c:pt idx="11121">
                  <c:v>86.779060000000001</c:v>
                </c:pt>
                <c:pt idx="11122">
                  <c:v>86.776399999999981</c:v>
                </c:pt>
                <c:pt idx="11123">
                  <c:v>86.776399999999981</c:v>
                </c:pt>
                <c:pt idx="11124">
                  <c:v>86.776399999999981</c:v>
                </c:pt>
                <c:pt idx="11125">
                  <c:v>86.776399999999981</c:v>
                </c:pt>
                <c:pt idx="11126">
                  <c:v>86.773739999999989</c:v>
                </c:pt>
                <c:pt idx="11127">
                  <c:v>86.773739999999989</c:v>
                </c:pt>
                <c:pt idx="11128">
                  <c:v>86.773739999999989</c:v>
                </c:pt>
                <c:pt idx="11129">
                  <c:v>86.771079999999998</c:v>
                </c:pt>
                <c:pt idx="11130">
                  <c:v>86.771079999999998</c:v>
                </c:pt>
                <c:pt idx="11131">
                  <c:v>86.771079999999998</c:v>
                </c:pt>
                <c:pt idx="11132">
                  <c:v>86.771079999999998</c:v>
                </c:pt>
                <c:pt idx="11133">
                  <c:v>86.768420000000006</c:v>
                </c:pt>
                <c:pt idx="11134">
                  <c:v>86.768420000000006</c:v>
                </c:pt>
                <c:pt idx="11135">
                  <c:v>86.768420000000006</c:v>
                </c:pt>
                <c:pt idx="11136">
                  <c:v>86.76576</c:v>
                </c:pt>
                <c:pt idx="11137">
                  <c:v>86.76576</c:v>
                </c:pt>
                <c:pt idx="11138">
                  <c:v>86.76576</c:v>
                </c:pt>
                <c:pt idx="11139">
                  <c:v>86.76576</c:v>
                </c:pt>
                <c:pt idx="11140">
                  <c:v>86.763099999999994</c:v>
                </c:pt>
                <c:pt idx="11141">
                  <c:v>86.763099999999994</c:v>
                </c:pt>
                <c:pt idx="11142">
                  <c:v>86.763099999999994</c:v>
                </c:pt>
                <c:pt idx="11143">
                  <c:v>86.760440000000003</c:v>
                </c:pt>
                <c:pt idx="11144">
                  <c:v>86.760440000000003</c:v>
                </c:pt>
                <c:pt idx="11145">
                  <c:v>86.760440000000003</c:v>
                </c:pt>
                <c:pt idx="11146">
                  <c:v>86.760440000000003</c:v>
                </c:pt>
                <c:pt idx="11147">
                  <c:v>86.757779999999983</c:v>
                </c:pt>
                <c:pt idx="11148">
                  <c:v>86.757779999999983</c:v>
                </c:pt>
                <c:pt idx="11149">
                  <c:v>86.757779999999983</c:v>
                </c:pt>
                <c:pt idx="11150">
                  <c:v>86.755129999999994</c:v>
                </c:pt>
                <c:pt idx="11151">
                  <c:v>86.755129999999994</c:v>
                </c:pt>
                <c:pt idx="11152">
                  <c:v>86.755129999999994</c:v>
                </c:pt>
                <c:pt idx="11153">
                  <c:v>86.755129999999994</c:v>
                </c:pt>
                <c:pt idx="11154">
                  <c:v>86.752470000000002</c:v>
                </c:pt>
                <c:pt idx="11155">
                  <c:v>86.752470000000002</c:v>
                </c:pt>
                <c:pt idx="11156">
                  <c:v>86.752470000000002</c:v>
                </c:pt>
                <c:pt idx="11157">
                  <c:v>86.749809999999997</c:v>
                </c:pt>
                <c:pt idx="11158">
                  <c:v>86.749809999999997</c:v>
                </c:pt>
                <c:pt idx="11159">
                  <c:v>86.749809999999997</c:v>
                </c:pt>
                <c:pt idx="11160">
                  <c:v>86.749809999999997</c:v>
                </c:pt>
                <c:pt idx="11161">
                  <c:v>86.747150000000076</c:v>
                </c:pt>
                <c:pt idx="11162">
                  <c:v>86.747150000000076</c:v>
                </c:pt>
                <c:pt idx="11163">
                  <c:v>86.747150000000076</c:v>
                </c:pt>
                <c:pt idx="11164">
                  <c:v>86.744490000000027</c:v>
                </c:pt>
                <c:pt idx="11165">
                  <c:v>86.744490000000027</c:v>
                </c:pt>
                <c:pt idx="11166">
                  <c:v>86.744490000000027</c:v>
                </c:pt>
                <c:pt idx="11167">
                  <c:v>86.744490000000027</c:v>
                </c:pt>
                <c:pt idx="11168">
                  <c:v>86.741830000000007</c:v>
                </c:pt>
                <c:pt idx="11169">
                  <c:v>86.741830000000007</c:v>
                </c:pt>
                <c:pt idx="11170">
                  <c:v>86.741830000000007</c:v>
                </c:pt>
                <c:pt idx="11171">
                  <c:v>86.739170000000001</c:v>
                </c:pt>
                <c:pt idx="11172">
                  <c:v>86.739170000000001</c:v>
                </c:pt>
                <c:pt idx="11173">
                  <c:v>86.739170000000001</c:v>
                </c:pt>
                <c:pt idx="11174">
                  <c:v>86.739170000000001</c:v>
                </c:pt>
                <c:pt idx="11175">
                  <c:v>86.736509999999996</c:v>
                </c:pt>
                <c:pt idx="11176">
                  <c:v>86.736509999999996</c:v>
                </c:pt>
                <c:pt idx="11177">
                  <c:v>86.736509999999996</c:v>
                </c:pt>
                <c:pt idx="11178">
                  <c:v>86.733850000000004</c:v>
                </c:pt>
                <c:pt idx="11179">
                  <c:v>86.733850000000004</c:v>
                </c:pt>
                <c:pt idx="11180">
                  <c:v>86.733850000000004</c:v>
                </c:pt>
                <c:pt idx="11181">
                  <c:v>86.731190000000026</c:v>
                </c:pt>
                <c:pt idx="11182">
                  <c:v>86.731190000000026</c:v>
                </c:pt>
                <c:pt idx="11183">
                  <c:v>86.731190000000026</c:v>
                </c:pt>
                <c:pt idx="11184">
                  <c:v>86.731190000000026</c:v>
                </c:pt>
                <c:pt idx="11185">
                  <c:v>86.728529999999992</c:v>
                </c:pt>
                <c:pt idx="11186">
                  <c:v>86.728529999999992</c:v>
                </c:pt>
                <c:pt idx="11187">
                  <c:v>86.728529999999992</c:v>
                </c:pt>
                <c:pt idx="11188">
                  <c:v>86.725879999999989</c:v>
                </c:pt>
                <c:pt idx="11189">
                  <c:v>86.725879999999989</c:v>
                </c:pt>
                <c:pt idx="11190">
                  <c:v>86.725879999999989</c:v>
                </c:pt>
                <c:pt idx="11191">
                  <c:v>86.725879999999989</c:v>
                </c:pt>
                <c:pt idx="11192">
                  <c:v>86.723220000000026</c:v>
                </c:pt>
                <c:pt idx="11193">
                  <c:v>86.723220000000026</c:v>
                </c:pt>
                <c:pt idx="11194">
                  <c:v>86.723220000000026</c:v>
                </c:pt>
                <c:pt idx="11195">
                  <c:v>86.720560000000006</c:v>
                </c:pt>
                <c:pt idx="11196">
                  <c:v>86.720560000000006</c:v>
                </c:pt>
                <c:pt idx="11197">
                  <c:v>86.720560000000006</c:v>
                </c:pt>
                <c:pt idx="11198">
                  <c:v>86.720560000000006</c:v>
                </c:pt>
                <c:pt idx="11199">
                  <c:v>86.717900000000057</c:v>
                </c:pt>
                <c:pt idx="11200">
                  <c:v>86.717900000000057</c:v>
                </c:pt>
                <c:pt idx="11201">
                  <c:v>86.717900000000057</c:v>
                </c:pt>
                <c:pt idx="11202">
                  <c:v>86.715239999999994</c:v>
                </c:pt>
                <c:pt idx="11203">
                  <c:v>86.715239999999994</c:v>
                </c:pt>
                <c:pt idx="11204">
                  <c:v>86.715239999999994</c:v>
                </c:pt>
                <c:pt idx="11205">
                  <c:v>86.715239999999994</c:v>
                </c:pt>
                <c:pt idx="11206">
                  <c:v>86.712580000000003</c:v>
                </c:pt>
                <c:pt idx="11207">
                  <c:v>86.712580000000003</c:v>
                </c:pt>
                <c:pt idx="11208">
                  <c:v>86.712580000000003</c:v>
                </c:pt>
                <c:pt idx="11209">
                  <c:v>86.709919999999997</c:v>
                </c:pt>
                <c:pt idx="11210">
                  <c:v>86.709919999999997</c:v>
                </c:pt>
                <c:pt idx="11211">
                  <c:v>86.709919999999997</c:v>
                </c:pt>
                <c:pt idx="11212">
                  <c:v>86.70726000000009</c:v>
                </c:pt>
                <c:pt idx="11213">
                  <c:v>86.70726000000009</c:v>
                </c:pt>
                <c:pt idx="11214">
                  <c:v>86.70726000000009</c:v>
                </c:pt>
                <c:pt idx="11215">
                  <c:v>86.70726000000009</c:v>
                </c:pt>
                <c:pt idx="11216">
                  <c:v>86.704600000000056</c:v>
                </c:pt>
                <c:pt idx="11217">
                  <c:v>86.704600000000056</c:v>
                </c:pt>
                <c:pt idx="11218">
                  <c:v>86.704600000000056</c:v>
                </c:pt>
                <c:pt idx="11219">
                  <c:v>86.701939999999993</c:v>
                </c:pt>
                <c:pt idx="11220">
                  <c:v>86.701939999999993</c:v>
                </c:pt>
                <c:pt idx="11221">
                  <c:v>86.701939999999993</c:v>
                </c:pt>
                <c:pt idx="11222">
                  <c:v>86.701939999999993</c:v>
                </c:pt>
                <c:pt idx="11223">
                  <c:v>86.699280000000002</c:v>
                </c:pt>
                <c:pt idx="11224">
                  <c:v>86.699280000000002</c:v>
                </c:pt>
                <c:pt idx="11225">
                  <c:v>86.699280000000002</c:v>
                </c:pt>
                <c:pt idx="11226">
                  <c:v>86.696630000000013</c:v>
                </c:pt>
                <c:pt idx="11227">
                  <c:v>86.696630000000013</c:v>
                </c:pt>
                <c:pt idx="11228">
                  <c:v>86.696630000000013</c:v>
                </c:pt>
                <c:pt idx="11229">
                  <c:v>86.696630000000013</c:v>
                </c:pt>
                <c:pt idx="11230">
                  <c:v>86.693969999999993</c:v>
                </c:pt>
                <c:pt idx="11231">
                  <c:v>86.693969999999993</c:v>
                </c:pt>
                <c:pt idx="11232">
                  <c:v>86.693969999999993</c:v>
                </c:pt>
                <c:pt idx="11233">
                  <c:v>86.691310000000001</c:v>
                </c:pt>
                <c:pt idx="11234">
                  <c:v>86.691310000000001</c:v>
                </c:pt>
                <c:pt idx="11235">
                  <c:v>86.691310000000001</c:v>
                </c:pt>
                <c:pt idx="11236">
                  <c:v>86.691310000000001</c:v>
                </c:pt>
                <c:pt idx="11237">
                  <c:v>86.688649999999981</c:v>
                </c:pt>
                <c:pt idx="11238">
                  <c:v>86.688649999999981</c:v>
                </c:pt>
                <c:pt idx="11239">
                  <c:v>86.688649999999981</c:v>
                </c:pt>
                <c:pt idx="11240">
                  <c:v>86.685989999999947</c:v>
                </c:pt>
                <c:pt idx="11241">
                  <c:v>86.685989999999947</c:v>
                </c:pt>
                <c:pt idx="11242">
                  <c:v>86.685989999999947</c:v>
                </c:pt>
                <c:pt idx="11243">
                  <c:v>86.685989999999947</c:v>
                </c:pt>
                <c:pt idx="11244">
                  <c:v>86.683329999999998</c:v>
                </c:pt>
                <c:pt idx="11245">
                  <c:v>86.683329999999998</c:v>
                </c:pt>
                <c:pt idx="11246">
                  <c:v>86.683329999999998</c:v>
                </c:pt>
                <c:pt idx="11247">
                  <c:v>86.680669999999992</c:v>
                </c:pt>
                <c:pt idx="11248">
                  <c:v>86.680669999999992</c:v>
                </c:pt>
                <c:pt idx="11249">
                  <c:v>86.680669999999992</c:v>
                </c:pt>
                <c:pt idx="11250">
                  <c:v>86.680669999999992</c:v>
                </c:pt>
                <c:pt idx="11251">
                  <c:v>86.678009999999958</c:v>
                </c:pt>
                <c:pt idx="11252">
                  <c:v>86.678009999999958</c:v>
                </c:pt>
                <c:pt idx="11253">
                  <c:v>86.678009999999958</c:v>
                </c:pt>
                <c:pt idx="11254">
                  <c:v>86.675349999999895</c:v>
                </c:pt>
                <c:pt idx="11255">
                  <c:v>86.675349999999895</c:v>
                </c:pt>
                <c:pt idx="11256">
                  <c:v>86.675349999999895</c:v>
                </c:pt>
                <c:pt idx="11257">
                  <c:v>86.675349999999895</c:v>
                </c:pt>
                <c:pt idx="11258">
                  <c:v>86.672689999999989</c:v>
                </c:pt>
                <c:pt idx="11259">
                  <c:v>86.672689999999989</c:v>
                </c:pt>
                <c:pt idx="11260">
                  <c:v>86.672689999999989</c:v>
                </c:pt>
                <c:pt idx="11261">
                  <c:v>86.670029999999983</c:v>
                </c:pt>
                <c:pt idx="11262">
                  <c:v>86.670029999999983</c:v>
                </c:pt>
                <c:pt idx="11263">
                  <c:v>86.670029999999983</c:v>
                </c:pt>
                <c:pt idx="11264">
                  <c:v>86.670029999999983</c:v>
                </c:pt>
                <c:pt idx="11265">
                  <c:v>86.66737999999998</c:v>
                </c:pt>
                <c:pt idx="11266">
                  <c:v>86.66737999999998</c:v>
                </c:pt>
                <c:pt idx="11267">
                  <c:v>86.66737999999998</c:v>
                </c:pt>
                <c:pt idx="11268">
                  <c:v>86.664720000000003</c:v>
                </c:pt>
                <c:pt idx="11269">
                  <c:v>86.664720000000003</c:v>
                </c:pt>
                <c:pt idx="11270">
                  <c:v>86.664720000000003</c:v>
                </c:pt>
                <c:pt idx="11271">
                  <c:v>86.664720000000003</c:v>
                </c:pt>
                <c:pt idx="11272">
                  <c:v>86.662059999999983</c:v>
                </c:pt>
                <c:pt idx="11273">
                  <c:v>86.662059999999983</c:v>
                </c:pt>
                <c:pt idx="11274">
                  <c:v>86.662059999999983</c:v>
                </c:pt>
                <c:pt idx="11275">
                  <c:v>86.659399999999948</c:v>
                </c:pt>
                <c:pt idx="11276">
                  <c:v>86.659399999999948</c:v>
                </c:pt>
                <c:pt idx="11277">
                  <c:v>86.659399999999948</c:v>
                </c:pt>
                <c:pt idx="11278">
                  <c:v>86.659399999999948</c:v>
                </c:pt>
                <c:pt idx="11279">
                  <c:v>86.656739999999942</c:v>
                </c:pt>
                <c:pt idx="11280">
                  <c:v>86.656739999999942</c:v>
                </c:pt>
                <c:pt idx="11281">
                  <c:v>86.656739999999942</c:v>
                </c:pt>
                <c:pt idx="11282">
                  <c:v>86.656739999999942</c:v>
                </c:pt>
                <c:pt idx="11283">
                  <c:v>86.654079999999979</c:v>
                </c:pt>
                <c:pt idx="11284">
                  <c:v>86.654079999999979</c:v>
                </c:pt>
                <c:pt idx="11285">
                  <c:v>86.654079999999979</c:v>
                </c:pt>
                <c:pt idx="11286">
                  <c:v>86.651420000000002</c:v>
                </c:pt>
                <c:pt idx="11287">
                  <c:v>86.651420000000002</c:v>
                </c:pt>
                <c:pt idx="11288">
                  <c:v>86.651420000000002</c:v>
                </c:pt>
                <c:pt idx="11289">
                  <c:v>86.651420000000002</c:v>
                </c:pt>
                <c:pt idx="11290">
                  <c:v>86.648759999999982</c:v>
                </c:pt>
                <c:pt idx="11291">
                  <c:v>86.648759999999982</c:v>
                </c:pt>
                <c:pt idx="11292">
                  <c:v>86.648759999999982</c:v>
                </c:pt>
                <c:pt idx="11293">
                  <c:v>86.646100000000004</c:v>
                </c:pt>
                <c:pt idx="11294">
                  <c:v>86.646100000000004</c:v>
                </c:pt>
                <c:pt idx="11295">
                  <c:v>86.646100000000004</c:v>
                </c:pt>
                <c:pt idx="11296">
                  <c:v>86.646100000000004</c:v>
                </c:pt>
                <c:pt idx="11297">
                  <c:v>86.643439999999998</c:v>
                </c:pt>
                <c:pt idx="11298">
                  <c:v>86.643439999999998</c:v>
                </c:pt>
                <c:pt idx="11299">
                  <c:v>86.643439999999998</c:v>
                </c:pt>
                <c:pt idx="11300">
                  <c:v>86.640779999999978</c:v>
                </c:pt>
                <c:pt idx="11301">
                  <c:v>86.640779999999978</c:v>
                </c:pt>
                <c:pt idx="11302">
                  <c:v>86.640779999999978</c:v>
                </c:pt>
                <c:pt idx="11303">
                  <c:v>86.640779999999978</c:v>
                </c:pt>
                <c:pt idx="11304">
                  <c:v>86.63812999999999</c:v>
                </c:pt>
                <c:pt idx="11305">
                  <c:v>86.63812999999999</c:v>
                </c:pt>
                <c:pt idx="11306">
                  <c:v>86.63812999999999</c:v>
                </c:pt>
                <c:pt idx="11307">
                  <c:v>86.635469999999998</c:v>
                </c:pt>
                <c:pt idx="11308">
                  <c:v>86.635469999999998</c:v>
                </c:pt>
                <c:pt idx="11309">
                  <c:v>86.635469999999998</c:v>
                </c:pt>
                <c:pt idx="11310">
                  <c:v>86.635469999999998</c:v>
                </c:pt>
                <c:pt idx="11311">
                  <c:v>86.632809999999978</c:v>
                </c:pt>
                <c:pt idx="11312">
                  <c:v>86.632809999999978</c:v>
                </c:pt>
                <c:pt idx="11313">
                  <c:v>86.632809999999978</c:v>
                </c:pt>
                <c:pt idx="11314">
                  <c:v>86.63015</c:v>
                </c:pt>
                <c:pt idx="11315">
                  <c:v>86.63015</c:v>
                </c:pt>
                <c:pt idx="11316">
                  <c:v>86.63015</c:v>
                </c:pt>
                <c:pt idx="11317">
                  <c:v>86.63015</c:v>
                </c:pt>
                <c:pt idx="11318">
                  <c:v>86.62748999999998</c:v>
                </c:pt>
                <c:pt idx="11319">
                  <c:v>86.62748999999998</c:v>
                </c:pt>
                <c:pt idx="11320">
                  <c:v>86.62748999999998</c:v>
                </c:pt>
                <c:pt idx="11321">
                  <c:v>86.62748999999998</c:v>
                </c:pt>
                <c:pt idx="11322">
                  <c:v>86.624830000000003</c:v>
                </c:pt>
                <c:pt idx="11323">
                  <c:v>86.624830000000003</c:v>
                </c:pt>
                <c:pt idx="11324">
                  <c:v>86.624830000000003</c:v>
                </c:pt>
                <c:pt idx="11325">
                  <c:v>86.622169999999983</c:v>
                </c:pt>
                <c:pt idx="11326">
                  <c:v>86.622169999999983</c:v>
                </c:pt>
                <c:pt idx="11327">
                  <c:v>86.622169999999983</c:v>
                </c:pt>
                <c:pt idx="11328">
                  <c:v>86.622169999999983</c:v>
                </c:pt>
                <c:pt idx="11329">
                  <c:v>86.619510000000005</c:v>
                </c:pt>
                <c:pt idx="11330">
                  <c:v>86.619510000000005</c:v>
                </c:pt>
                <c:pt idx="11331">
                  <c:v>86.619510000000005</c:v>
                </c:pt>
                <c:pt idx="11332">
                  <c:v>86.616849999999999</c:v>
                </c:pt>
                <c:pt idx="11333">
                  <c:v>86.616849999999999</c:v>
                </c:pt>
                <c:pt idx="11334">
                  <c:v>86.616849999999999</c:v>
                </c:pt>
                <c:pt idx="11335">
                  <c:v>86.616849999999999</c:v>
                </c:pt>
                <c:pt idx="11336">
                  <c:v>86.614189999999994</c:v>
                </c:pt>
                <c:pt idx="11337">
                  <c:v>86.614189999999994</c:v>
                </c:pt>
                <c:pt idx="11338">
                  <c:v>86.614189999999994</c:v>
                </c:pt>
                <c:pt idx="11339">
                  <c:v>86.614189999999994</c:v>
                </c:pt>
                <c:pt idx="11340">
                  <c:v>86.611540000000005</c:v>
                </c:pt>
                <c:pt idx="11341">
                  <c:v>86.611540000000005</c:v>
                </c:pt>
                <c:pt idx="11342">
                  <c:v>86.611540000000005</c:v>
                </c:pt>
                <c:pt idx="11343">
                  <c:v>86.608879999999942</c:v>
                </c:pt>
                <c:pt idx="11344">
                  <c:v>86.608879999999942</c:v>
                </c:pt>
                <c:pt idx="11345">
                  <c:v>86.608879999999942</c:v>
                </c:pt>
                <c:pt idx="11346">
                  <c:v>86.608879999999942</c:v>
                </c:pt>
                <c:pt idx="11347">
                  <c:v>86.606219999999993</c:v>
                </c:pt>
                <c:pt idx="11348">
                  <c:v>86.606219999999993</c:v>
                </c:pt>
                <c:pt idx="11349">
                  <c:v>86.606219999999993</c:v>
                </c:pt>
                <c:pt idx="11350">
                  <c:v>86.606219999999993</c:v>
                </c:pt>
                <c:pt idx="11351">
                  <c:v>86.603560000000002</c:v>
                </c:pt>
                <c:pt idx="11352">
                  <c:v>86.603560000000002</c:v>
                </c:pt>
                <c:pt idx="11353">
                  <c:v>86.603560000000002</c:v>
                </c:pt>
                <c:pt idx="11354">
                  <c:v>86.600899999999982</c:v>
                </c:pt>
                <c:pt idx="11355">
                  <c:v>86.600899999999982</c:v>
                </c:pt>
                <c:pt idx="11356">
                  <c:v>86.600899999999982</c:v>
                </c:pt>
                <c:pt idx="11357">
                  <c:v>86.600899999999982</c:v>
                </c:pt>
                <c:pt idx="11358">
                  <c:v>86.598240000000004</c:v>
                </c:pt>
                <c:pt idx="11359">
                  <c:v>86.598240000000004</c:v>
                </c:pt>
                <c:pt idx="11360">
                  <c:v>86.598240000000004</c:v>
                </c:pt>
                <c:pt idx="11361">
                  <c:v>86.595579999999998</c:v>
                </c:pt>
                <c:pt idx="11362">
                  <c:v>86.595579999999998</c:v>
                </c:pt>
                <c:pt idx="11363">
                  <c:v>86.595579999999998</c:v>
                </c:pt>
                <c:pt idx="11364">
                  <c:v>86.595579999999998</c:v>
                </c:pt>
                <c:pt idx="11365">
                  <c:v>86.592920000000007</c:v>
                </c:pt>
                <c:pt idx="11366">
                  <c:v>86.592920000000007</c:v>
                </c:pt>
                <c:pt idx="11367">
                  <c:v>86.592920000000007</c:v>
                </c:pt>
                <c:pt idx="11368">
                  <c:v>86.592920000000007</c:v>
                </c:pt>
                <c:pt idx="11369">
                  <c:v>86.590260000000058</c:v>
                </c:pt>
                <c:pt idx="11370">
                  <c:v>86.590260000000058</c:v>
                </c:pt>
                <c:pt idx="11371">
                  <c:v>86.590260000000058</c:v>
                </c:pt>
                <c:pt idx="11372">
                  <c:v>86.587599999999995</c:v>
                </c:pt>
                <c:pt idx="11373">
                  <c:v>86.587599999999995</c:v>
                </c:pt>
                <c:pt idx="11374">
                  <c:v>86.587599999999995</c:v>
                </c:pt>
                <c:pt idx="11375">
                  <c:v>86.584940000000003</c:v>
                </c:pt>
                <c:pt idx="11376">
                  <c:v>86.584940000000003</c:v>
                </c:pt>
                <c:pt idx="11377">
                  <c:v>86.584940000000003</c:v>
                </c:pt>
                <c:pt idx="11378">
                  <c:v>86.584940000000003</c:v>
                </c:pt>
                <c:pt idx="11379">
                  <c:v>86.58229</c:v>
                </c:pt>
                <c:pt idx="11380">
                  <c:v>86.58229</c:v>
                </c:pt>
                <c:pt idx="11381">
                  <c:v>86.58229</c:v>
                </c:pt>
                <c:pt idx="11382">
                  <c:v>86.579629999999995</c:v>
                </c:pt>
                <c:pt idx="11383">
                  <c:v>86.579629999999995</c:v>
                </c:pt>
                <c:pt idx="11384">
                  <c:v>86.579629999999995</c:v>
                </c:pt>
                <c:pt idx="11385">
                  <c:v>86.579629999999995</c:v>
                </c:pt>
                <c:pt idx="11386">
                  <c:v>86.576970000000003</c:v>
                </c:pt>
                <c:pt idx="11387">
                  <c:v>86.576970000000003</c:v>
                </c:pt>
                <c:pt idx="11388">
                  <c:v>86.576970000000003</c:v>
                </c:pt>
                <c:pt idx="11389">
                  <c:v>86.574309999999983</c:v>
                </c:pt>
                <c:pt idx="11390">
                  <c:v>86.574309999999983</c:v>
                </c:pt>
                <c:pt idx="11391">
                  <c:v>86.574309999999983</c:v>
                </c:pt>
                <c:pt idx="11392">
                  <c:v>86.574309999999983</c:v>
                </c:pt>
                <c:pt idx="11393">
                  <c:v>86.571650000000005</c:v>
                </c:pt>
                <c:pt idx="11394">
                  <c:v>86.571650000000005</c:v>
                </c:pt>
                <c:pt idx="11395">
                  <c:v>86.571650000000005</c:v>
                </c:pt>
                <c:pt idx="11396">
                  <c:v>86.568989999999999</c:v>
                </c:pt>
                <c:pt idx="11397">
                  <c:v>86.568989999999999</c:v>
                </c:pt>
                <c:pt idx="11398">
                  <c:v>86.568989999999999</c:v>
                </c:pt>
                <c:pt idx="11399">
                  <c:v>86.568989999999999</c:v>
                </c:pt>
                <c:pt idx="11400">
                  <c:v>86.566329999999994</c:v>
                </c:pt>
                <c:pt idx="11401">
                  <c:v>86.566329999999994</c:v>
                </c:pt>
                <c:pt idx="11402">
                  <c:v>86.566329999999994</c:v>
                </c:pt>
                <c:pt idx="11403">
                  <c:v>86.563670000000002</c:v>
                </c:pt>
                <c:pt idx="11404">
                  <c:v>86.563670000000002</c:v>
                </c:pt>
                <c:pt idx="11405">
                  <c:v>86.563670000000002</c:v>
                </c:pt>
                <c:pt idx="11406">
                  <c:v>86.563670000000002</c:v>
                </c:pt>
                <c:pt idx="11407">
                  <c:v>86.561009999999996</c:v>
                </c:pt>
                <c:pt idx="11408">
                  <c:v>86.561009999999996</c:v>
                </c:pt>
                <c:pt idx="11409">
                  <c:v>86.561009999999996</c:v>
                </c:pt>
                <c:pt idx="11410">
                  <c:v>86.558349999999947</c:v>
                </c:pt>
                <c:pt idx="11411">
                  <c:v>86.558349999999947</c:v>
                </c:pt>
                <c:pt idx="11412">
                  <c:v>86.558349999999947</c:v>
                </c:pt>
                <c:pt idx="11413">
                  <c:v>86.558349999999947</c:v>
                </c:pt>
                <c:pt idx="11414">
                  <c:v>86.555689999999998</c:v>
                </c:pt>
                <c:pt idx="11415">
                  <c:v>86.555689999999998</c:v>
                </c:pt>
                <c:pt idx="11416">
                  <c:v>86.555689999999998</c:v>
                </c:pt>
                <c:pt idx="11417">
                  <c:v>86.553039999999982</c:v>
                </c:pt>
                <c:pt idx="11418">
                  <c:v>86.553039999999982</c:v>
                </c:pt>
                <c:pt idx="11419">
                  <c:v>86.553039999999982</c:v>
                </c:pt>
                <c:pt idx="11420">
                  <c:v>86.550379999999947</c:v>
                </c:pt>
                <c:pt idx="11421">
                  <c:v>86.550379999999947</c:v>
                </c:pt>
                <c:pt idx="11422">
                  <c:v>86.550379999999947</c:v>
                </c:pt>
                <c:pt idx="11423">
                  <c:v>86.550379999999947</c:v>
                </c:pt>
                <c:pt idx="11424">
                  <c:v>86.547720000000027</c:v>
                </c:pt>
                <c:pt idx="11425">
                  <c:v>86.547720000000027</c:v>
                </c:pt>
                <c:pt idx="11426">
                  <c:v>86.547720000000027</c:v>
                </c:pt>
                <c:pt idx="11427">
                  <c:v>86.545060000000007</c:v>
                </c:pt>
                <c:pt idx="11428">
                  <c:v>86.545060000000007</c:v>
                </c:pt>
                <c:pt idx="11429">
                  <c:v>86.545060000000007</c:v>
                </c:pt>
                <c:pt idx="11430">
                  <c:v>86.545060000000007</c:v>
                </c:pt>
                <c:pt idx="11431">
                  <c:v>86.542400000000001</c:v>
                </c:pt>
                <c:pt idx="11432">
                  <c:v>86.542400000000001</c:v>
                </c:pt>
                <c:pt idx="11433">
                  <c:v>86.542400000000001</c:v>
                </c:pt>
                <c:pt idx="11434">
                  <c:v>86.539739999999981</c:v>
                </c:pt>
                <c:pt idx="11435">
                  <c:v>86.539739999999981</c:v>
                </c:pt>
                <c:pt idx="11436">
                  <c:v>86.539739999999981</c:v>
                </c:pt>
                <c:pt idx="11437">
                  <c:v>86.537080000000003</c:v>
                </c:pt>
                <c:pt idx="11438">
                  <c:v>86.537080000000003</c:v>
                </c:pt>
                <c:pt idx="11439">
                  <c:v>86.537080000000003</c:v>
                </c:pt>
                <c:pt idx="11440">
                  <c:v>86.537080000000003</c:v>
                </c:pt>
                <c:pt idx="11441">
                  <c:v>86.534419999999997</c:v>
                </c:pt>
                <c:pt idx="11442">
                  <c:v>86.534419999999997</c:v>
                </c:pt>
                <c:pt idx="11443">
                  <c:v>86.534419999999997</c:v>
                </c:pt>
                <c:pt idx="11444">
                  <c:v>86.531760000000006</c:v>
                </c:pt>
                <c:pt idx="11445">
                  <c:v>86.531760000000006</c:v>
                </c:pt>
                <c:pt idx="11446">
                  <c:v>86.531760000000006</c:v>
                </c:pt>
                <c:pt idx="11447">
                  <c:v>86.5291</c:v>
                </c:pt>
                <c:pt idx="11448">
                  <c:v>86.5291</c:v>
                </c:pt>
                <c:pt idx="11449">
                  <c:v>86.5291</c:v>
                </c:pt>
                <c:pt idx="11450">
                  <c:v>86.5291</c:v>
                </c:pt>
                <c:pt idx="11451">
                  <c:v>86.52643999999998</c:v>
                </c:pt>
                <c:pt idx="11452">
                  <c:v>86.52643999999998</c:v>
                </c:pt>
                <c:pt idx="11453">
                  <c:v>86.52643999999998</c:v>
                </c:pt>
                <c:pt idx="11454">
                  <c:v>86.523789999999948</c:v>
                </c:pt>
                <c:pt idx="11455">
                  <c:v>86.523789999999948</c:v>
                </c:pt>
                <c:pt idx="11456">
                  <c:v>86.523789999999948</c:v>
                </c:pt>
                <c:pt idx="11457">
                  <c:v>86.521130000000014</c:v>
                </c:pt>
                <c:pt idx="11458">
                  <c:v>86.521130000000014</c:v>
                </c:pt>
                <c:pt idx="11459">
                  <c:v>86.521130000000014</c:v>
                </c:pt>
                <c:pt idx="11460">
                  <c:v>86.521130000000014</c:v>
                </c:pt>
                <c:pt idx="11461">
                  <c:v>86.518469999999994</c:v>
                </c:pt>
                <c:pt idx="11462">
                  <c:v>86.518469999999994</c:v>
                </c:pt>
                <c:pt idx="11463">
                  <c:v>86.518469999999994</c:v>
                </c:pt>
                <c:pt idx="11464">
                  <c:v>86.515810000000002</c:v>
                </c:pt>
                <c:pt idx="11465">
                  <c:v>86.515810000000002</c:v>
                </c:pt>
                <c:pt idx="11466">
                  <c:v>86.515810000000002</c:v>
                </c:pt>
                <c:pt idx="11467">
                  <c:v>86.513149999999996</c:v>
                </c:pt>
                <c:pt idx="11468">
                  <c:v>86.513149999999996</c:v>
                </c:pt>
                <c:pt idx="11469">
                  <c:v>86.513149999999996</c:v>
                </c:pt>
                <c:pt idx="11470">
                  <c:v>86.513149999999996</c:v>
                </c:pt>
                <c:pt idx="11471">
                  <c:v>86.510490000000004</c:v>
                </c:pt>
                <c:pt idx="11472">
                  <c:v>86.510490000000004</c:v>
                </c:pt>
                <c:pt idx="11473">
                  <c:v>86.510490000000004</c:v>
                </c:pt>
                <c:pt idx="11474">
                  <c:v>86.507830000000013</c:v>
                </c:pt>
                <c:pt idx="11475">
                  <c:v>86.507830000000013</c:v>
                </c:pt>
                <c:pt idx="11476">
                  <c:v>86.507830000000013</c:v>
                </c:pt>
                <c:pt idx="11477">
                  <c:v>86.505169999999993</c:v>
                </c:pt>
                <c:pt idx="11478">
                  <c:v>86.505169999999993</c:v>
                </c:pt>
                <c:pt idx="11479">
                  <c:v>86.505169999999993</c:v>
                </c:pt>
                <c:pt idx="11480">
                  <c:v>86.505169999999993</c:v>
                </c:pt>
                <c:pt idx="11481">
                  <c:v>86.502510000000001</c:v>
                </c:pt>
                <c:pt idx="11482">
                  <c:v>86.502510000000001</c:v>
                </c:pt>
                <c:pt idx="11483">
                  <c:v>86.502510000000001</c:v>
                </c:pt>
                <c:pt idx="11484">
                  <c:v>86.499849999999995</c:v>
                </c:pt>
                <c:pt idx="11485">
                  <c:v>86.499849999999995</c:v>
                </c:pt>
                <c:pt idx="11486">
                  <c:v>86.499849999999995</c:v>
                </c:pt>
                <c:pt idx="11487">
                  <c:v>86.497190000000074</c:v>
                </c:pt>
                <c:pt idx="11488">
                  <c:v>86.497190000000074</c:v>
                </c:pt>
                <c:pt idx="11489">
                  <c:v>86.497190000000074</c:v>
                </c:pt>
                <c:pt idx="11490">
                  <c:v>86.497190000000074</c:v>
                </c:pt>
                <c:pt idx="11491">
                  <c:v>86.494540000000057</c:v>
                </c:pt>
                <c:pt idx="11492">
                  <c:v>86.494540000000057</c:v>
                </c:pt>
                <c:pt idx="11493">
                  <c:v>86.494540000000057</c:v>
                </c:pt>
                <c:pt idx="11494">
                  <c:v>86.491879999999995</c:v>
                </c:pt>
                <c:pt idx="11495">
                  <c:v>86.491879999999995</c:v>
                </c:pt>
                <c:pt idx="11496">
                  <c:v>86.491879999999995</c:v>
                </c:pt>
                <c:pt idx="11497">
                  <c:v>86.491879999999995</c:v>
                </c:pt>
                <c:pt idx="11498">
                  <c:v>86.48922000000006</c:v>
                </c:pt>
                <c:pt idx="11499">
                  <c:v>86.48922000000006</c:v>
                </c:pt>
                <c:pt idx="11500">
                  <c:v>86.48922000000006</c:v>
                </c:pt>
                <c:pt idx="11501">
                  <c:v>86.486559999999997</c:v>
                </c:pt>
                <c:pt idx="11502">
                  <c:v>86.486559999999997</c:v>
                </c:pt>
                <c:pt idx="11503">
                  <c:v>86.486559999999997</c:v>
                </c:pt>
                <c:pt idx="11504">
                  <c:v>86.483900000000006</c:v>
                </c:pt>
                <c:pt idx="11505">
                  <c:v>86.483900000000006</c:v>
                </c:pt>
                <c:pt idx="11506">
                  <c:v>86.483900000000006</c:v>
                </c:pt>
                <c:pt idx="11507">
                  <c:v>86.483900000000006</c:v>
                </c:pt>
                <c:pt idx="11508">
                  <c:v>86.481240000000057</c:v>
                </c:pt>
                <c:pt idx="11509">
                  <c:v>86.481240000000057</c:v>
                </c:pt>
                <c:pt idx="11510">
                  <c:v>86.481240000000057</c:v>
                </c:pt>
                <c:pt idx="11511">
                  <c:v>86.47857999999998</c:v>
                </c:pt>
                <c:pt idx="11512">
                  <c:v>86.47857999999998</c:v>
                </c:pt>
                <c:pt idx="11513">
                  <c:v>86.47857999999998</c:v>
                </c:pt>
                <c:pt idx="11514">
                  <c:v>86.475920000000002</c:v>
                </c:pt>
                <c:pt idx="11515">
                  <c:v>86.475920000000002</c:v>
                </c:pt>
                <c:pt idx="11516">
                  <c:v>86.475920000000002</c:v>
                </c:pt>
                <c:pt idx="11517">
                  <c:v>86.473259999999996</c:v>
                </c:pt>
                <c:pt idx="11518">
                  <c:v>86.473259999999996</c:v>
                </c:pt>
                <c:pt idx="11519">
                  <c:v>86.473259999999996</c:v>
                </c:pt>
                <c:pt idx="11520">
                  <c:v>86.473259999999996</c:v>
                </c:pt>
                <c:pt idx="11521">
                  <c:v>86.470600000000005</c:v>
                </c:pt>
                <c:pt idx="11522">
                  <c:v>86.470600000000005</c:v>
                </c:pt>
                <c:pt idx="11523">
                  <c:v>86.470600000000005</c:v>
                </c:pt>
                <c:pt idx="11524">
                  <c:v>86.467940000000027</c:v>
                </c:pt>
                <c:pt idx="11525">
                  <c:v>86.467940000000027</c:v>
                </c:pt>
                <c:pt idx="11526">
                  <c:v>86.467940000000027</c:v>
                </c:pt>
                <c:pt idx="11527">
                  <c:v>86.465289999999996</c:v>
                </c:pt>
                <c:pt idx="11528">
                  <c:v>86.465289999999996</c:v>
                </c:pt>
                <c:pt idx="11529">
                  <c:v>86.465289999999996</c:v>
                </c:pt>
                <c:pt idx="11530">
                  <c:v>86.465289999999996</c:v>
                </c:pt>
                <c:pt idx="11531">
                  <c:v>86.462630000000004</c:v>
                </c:pt>
                <c:pt idx="11532">
                  <c:v>86.462630000000004</c:v>
                </c:pt>
                <c:pt idx="11533">
                  <c:v>86.462630000000004</c:v>
                </c:pt>
                <c:pt idx="11534">
                  <c:v>86.459970000000013</c:v>
                </c:pt>
                <c:pt idx="11535">
                  <c:v>86.459970000000013</c:v>
                </c:pt>
                <c:pt idx="11536">
                  <c:v>86.459970000000013</c:v>
                </c:pt>
                <c:pt idx="11537">
                  <c:v>86.457310000000007</c:v>
                </c:pt>
                <c:pt idx="11538">
                  <c:v>86.457310000000007</c:v>
                </c:pt>
                <c:pt idx="11539">
                  <c:v>86.457310000000007</c:v>
                </c:pt>
                <c:pt idx="11540">
                  <c:v>86.457310000000007</c:v>
                </c:pt>
                <c:pt idx="11541">
                  <c:v>86.454650000000058</c:v>
                </c:pt>
                <c:pt idx="11542">
                  <c:v>86.454650000000058</c:v>
                </c:pt>
                <c:pt idx="11543">
                  <c:v>86.454650000000058</c:v>
                </c:pt>
                <c:pt idx="11544">
                  <c:v>86.451989999999995</c:v>
                </c:pt>
                <c:pt idx="11545">
                  <c:v>86.451989999999995</c:v>
                </c:pt>
                <c:pt idx="11546">
                  <c:v>86.451989999999995</c:v>
                </c:pt>
                <c:pt idx="11547">
                  <c:v>86.449330000000003</c:v>
                </c:pt>
                <c:pt idx="11548">
                  <c:v>86.449330000000003</c:v>
                </c:pt>
                <c:pt idx="11549">
                  <c:v>86.449330000000003</c:v>
                </c:pt>
                <c:pt idx="11550">
                  <c:v>86.449330000000003</c:v>
                </c:pt>
                <c:pt idx="11551">
                  <c:v>86.446670000000026</c:v>
                </c:pt>
                <c:pt idx="11552">
                  <c:v>86.446670000000026</c:v>
                </c:pt>
                <c:pt idx="11553">
                  <c:v>86.446670000000026</c:v>
                </c:pt>
                <c:pt idx="11554">
                  <c:v>86.444010000000077</c:v>
                </c:pt>
                <c:pt idx="11555">
                  <c:v>86.444010000000077</c:v>
                </c:pt>
                <c:pt idx="11556">
                  <c:v>86.444010000000077</c:v>
                </c:pt>
                <c:pt idx="11557">
                  <c:v>86.441350000000057</c:v>
                </c:pt>
                <c:pt idx="11558">
                  <c:v>86.441350000000057</c:v>
                </c:pt>
                <c:pt idx="11559">
                  <c:v>86.441350000000057</c:v>
                </c:pt>
                <c:pt idx="11560">
                  <c:v>86.441350000000057</c:v>
                </c:pt>
                <c:pt idx="11561">
                  <c:v>86.438689999999994</c:v>
                </c:pt>
                <c:pt idx="11562">
                  <c:v>86.438689999999994</c:v>
                </c:pt>
                <c:pt idx="11563">
                  <c:v>86.438689999999994</c:v>
                </c:pt>
                <c:pt idx="11564">
                  <c:v>86.436040000000006</c:v>
                </c:pt>
                <c:pt idx="11565">
                  <c:v>86.436040000000006</c:v>
                </c:pt>
                <c:pt idx="11566">
                  <c:v>86.436040000000006</c:v>
                </c:pt>
                <c:pt idx="11567">
                  <c:v>86.43338</c:v>
                </c:pt>
                <c:pt idx="11568">
                  <c:v>86.43338</c:v>
                </c:pt>
                <c:pt idx="11569">
                  <c:v>86.43338</c:v>
                </c:pt>
                <c:pt idx="11570">
                  <c:v>86.43338</c:v>
                </c:pt>
                <c:pt idx="11571">
                  <c:v>86.430719999999994</c:v>
                </c:pt>
                <c:pt idx="11572">
                  <c:v>86.430719999999994</c:v>
                </c:pt>
                <c:pt idx="11573">
                  <c:v>86.430719999999994</c:v>
                </c:pt>
                <c:pt idx="11574">
                  <c:v>86.428060000000002</c:v>
                </c:pt>
                <c:pt idx="11575">
                  <c:v>86.428060000000002</c:v>
                </c:pt>
                <c:pt idx="11576">
                  <c:v>86.428060000000002</c:v>
                </c:pt>
                <c:pt idx="11577">
                  <c:v>86.425399999999982</c:v>
                </c:pt>
                <c:pt idx="11578">
                  <c:v>86.425399999999982</c:v>
                </c:pt>
                <c:pt idx="11579">
                  <c:v>86.425399999999982</c:v>
                </c:pt>
                <c:pt idx="11580">
                  <c:v>86.422739999999948</c:v>
                </c:pt>
                <c:pt idx="11581">
                  <c:v>86.422739999999948</c:v>
                </c:pt>
                <c:pt idx="11582">
                  <c:v>86.422739999999948</c:v>
                </c:pt>
                <c:pt idx="11583">
                  <c:v>86.422739999999948</c:v>
                </c:pt>
                <c:pt idx="11584">
                  <c:v>86.420079999999999</c:v>
                </c:pt>
                <c:pt idx="11585">
                  <c:v>86.420079999999999</c:v>
                </c:pt>
                <c:pt idx="11586">
                  <c:v>86.420079999999999</c:v>
                </c:pt>
                <c:pt idx="11587">
                  <c:v>86.417420000000078</c:v>
                </c:pt>
                <c:pt idx="11588">
                  <c:v>86.417420000000078</c:v>
                </c:pt>
                <c:pt idx="11589">
                  <c:v>86.417420000000078</c:v>
                </c:pt>
                <c:pt idx="11590">
                  <c:v>86.414760000000058</c:v>
                </c:pt>
                <c:pt idx="11591">
                  <c:v>86.414760000000058</c:v>
                </c:pt>
                <c:pt idx="11592">
                  <c:v>86.414760000000058</c:v>
                </c:pt>
                <c:pt idx="11593">
                  <c:v>86.414760000000058</c:v>
                </c:pt>
                <c:pt idx="11594">
                  <c:v>86.412099999999995</c:v>
                </c:pt>
                <c:pt idx="11595">
                  <c:v>86.412099999999995</c:v>
                </c:pt>
                <c:pt idx="11596">
                  <c:v>86.412099999999995</c:v>
                </c:pt>
                <c:pt idx="11597">
                  <c:v>86.409450000000007</c:v>
                </c:pt>
                <c:pt idx="11598">
                  <c:v>86.409450000000007</c:v>
                </c:pt>
                <c:pt idx="11599">
                  <c:v>86.409450000000007</c:v>
                </c:pt>
                <c:pt idx="11600">
                  <c:v>86.406790000000001</c:v>
                </c:pt>
                <c:pt idx="11601">
                  <c:v>86.406790000000001</c:v>
                </c:pt>
                <c:pt idx="11602">
                  <c:v>86.406790000000001</c:v>
                </c:pt>
                <c:pt idx="11603">
                  <c:v>86.406790000000001</c:v>
                </c:pt>
                <c:pt idx="11604">
                  <c:v>86.404130000000023</c:v>
                </c:pt>
                <c:pt idx="11605">
                  <c:v>86.404130000000023</c:v>
                </c:pt>
                <c:pt idx="11606">
                  <c:v>86.404130000000023</c:v>
                </c:pt>
                <c:pt idx="11607">
                  <c:v>86.401470000000003</c:v>
                </c:pt>
                <c:pt idx="11608">
                  <c:v>86.401470000000003</c:v>
                </c:pt>
                <c:pt idx="11609">
                  <c:v>86.401470000000003</c:v>
                </c:pt>
                <c:pt idx="11610">
                  <c:v>86.398809999999983</c:v>
                </c:pt>
                <c:pt idx="11611">
                  <c:v>86.398809999999983</c:v>
                </c:pt>
                <c:pt idx="11612">
                  <c:v>86.398809999999983</c:v>
                </c:pt>
                <c:pt idx="11613">
                  <c:v>86.398809999999983</c:v>
                </c:pt>
                <c:pt idx="11614">
                  <c:v>86.396150000000006</c:v>
                </c:pt>
                <c:pt idx="11615">
                  <c:v>86.396150000000006</c:v>
                </c:pt>
                <c:pt idx="11616">
                  <c:v>86.396150000000006</c:v>
                </c:pt>
                <c:pt idx="11617">
                  <c:v>86.39349</c:v>
                </c:pt>
                <c:pt idx="11618">
                  <c:v>86.39349</c:v>
                </c:pt>
                <c:pt idx="11619">
                  <c:v>86.39349</c:v>
                </c:pt>
                <c:pt idx="11620">
                  <c:v>86.390829999999994</c:v>
                </c:pt>
                <c:pt idx="11621">
                  <c:v>86.390829999999994</c:v>
                </c:pt>
                <c:pt idx="11622">
                  <c:v>86.390829999999994</c:v>
                </c:pt>
                <c:pt idx="11623">
                  <c:v>86.388170000000002</c:v>
                </c:pt>
                <c:pt idx="11624">
                  <c:v>86.388170000000002</c:v>
                </c:pt>
                <c:pt idx="11625">
                  <c:v>86.388170000000002</c:v>
                </c:pt>
                <c:pt idx="11626">
                  <c:v>86.388170000000002</c:v>
                </c:pt>
                <c:pt idx="11627">
                  <c:v>86.385509999999982</c:v>
                </c:pt>
                <c:pt idx="11628">
                  <c:v>86.385509999999982</c:v>
                </c:pt>
                <c:pt idx="11629">
                  <c:v>86.385509999999982</c:v>
                </c:pt>
                <c:pt idx="11630">
                  <c:v>86.382849999999948</c:v>
                </c:pt>
                <c:pt idx="11631">
                  <c:v>86.382849999999948</c:v>
                </c:pt>
                <c:pt idx="11632">
                  <c:v>86.382849999999948</c:v>
                </c:pt>
                <c:pt idx="11633">
                  <c:v>86.380200000000002</c:v>
                </c:pt>
                <c:pt idx="11634">
                  <c:v>86.380200000000002</c:v>
                </c:pt>
                <c:pt idx="11635">
                  <c:v>86.380200000000002</c:v>
                </c:pt>
                <c:pt idx="11636">
                  <c:v>86.380200000000002</c:v>
                </c:pt>
                <c:pt idx="11637">
                  <c:v>86.377539999999982</c:v>
                </c:pt>
                <c:pt idx="11638">
                  <c:v>86.377539999999982</c:v>
                </c:pt>
                <c:pt idx="11639">
                  <c:v>86.377539999999982</c:v>
                </c:pt>
                <c:pt idx="11640">
                  <c:v>86.374879999999948</c:v>
                </c:pt>
                <c:pt idx="11641">
                  <c:v>86.374879999999948</c:v>
                </c:pt>
                <c:pt idx="11642">
                  <c:v>86.374879999999948</c:v>
                </c:pt>
                <c:pt idx="11643">
                  <c:v>86.372219999999999</c:v>
                </c:pt>
                <c:pt idx="11644">
                  <c:v>86.372219999999999</c:v>
                </c:pt>
                <c:pt idx="11645">
                  <c:v>86.372219999999999</c:v>
                </c:pt>
                <c:pt idx="11646">
                  <c:v>86.369560000000007</c:v>
                </c:pt>
                <c:pt idx="11647">
                  <c:v>86.369560000000007</c:v>
                </c:pt>
                <c:pt idx="11648">
                  <c:v>86.369560000000007</c:v>
                </c:pt>
                <c:pt idx="11649">
                  <c:v>86.369560000000007</c:v>
                </c:pt>
                <c:pt idx="11650">
                  <c:v>86.366900000000001</c:v>
                </c:pt>
                <c:pt idx="11651">
                  <c:v>86.366900000000001</c:v>
                </c:pt>
                <c:pt idx="11652">
                  <c:v>86.366900000000001</c:v>
                </c:pt>
                <c:pt idx="11653">
                  <c:v>86.364239999999995</c:v>
                </c:pt>
                <c:pt idx="11654">
                  <c:v>86.364239999999995</c:v>
                </c:pt>
                <c:pt idx="11655">
                  <c:v>86.364239999999995</c:v>
                </c:pt>
                <c:pt idx="11656">
                  <c:v>86.361580000000004</c:v>
                </c:pt>
                <c:pt idx="11657">
                  <c:v>86.361580000000004</c:v>
                </c:pt>
                <c:pt idx="11658">
                  <c:v>86.361580000000004</c:v>
                </c:pt>
                <c:pt idx="11659">
                  <c:v>86.358919999999998</c:v>
                </c:pt>
                <c:pt idx="11660">
                  <c:v>86.358919999999998</c:v>
                </c:pt>
                <c:pt idx="11661">
                  <c:v>86.358919999999998</c:v>
                </c:pt>
                <c:pt idx="11662">
                  <c:v>86.358919999999998</c:v>
                </c:pt>
                <c:pt idx="11663">
                  <c:v>86.356260000000006</c:v>
                </c:pt>
                <c:pt idx="11664">
                  <c:v>86.356260000000006</c:v>
                </c:pt>
                <c:pt idx="11665">
                  <c:v>86.356260000000006</c:v>
                </c:pt>
                <c:pt idx="11666">
                  <c:v>86.3536</c:v>
                </c:pt>
                <c:pt idx="11667">
                  <c:v>86.3536</c:v>
                </c:pt>
                <c:pt idx="11668">
                  <c:v>86.3536</c:v>
                </c:pt>
                <c:pt idx="11669">
                  <c:v>86.350949999999983</c:v>
                </c:pt>
                <c:pt idx="11670">
                  <c:v>86.350949999999983</c:v>
                </c:pt>
                <c:pt idx="11671">
                  <c:v>86.350949999999983</c:v>
                </c:pt>
                <c:pt idx="11672">
                  <c:v>86.348290000000006</c:v>
                </c:pt>
                <c:pt idx="11673">
                  <c:v>86.348290000000006</c:v>
                </c:pt>
                <c:pt idx="11674">
                  <c:v>86.348290000000006</c:v>
                </c:pt>
                <c:pt idx="11675">
                  <c:v>86.348290000000006</c:v>
                </c:pt>
                <c:pt idx="11676">
                  <c:v>86.34563</c:v>
                </c:pt>
                <c:pt idx="11677">
                  <c:v>86.34563</c:v>
                </c:pt>
                <c:pt idx="11678">
                  <c:v>86.34563</c:v>
                </c:pt>
                <c:pt idx="11679">
                  <c:v>86.342969999999994</c:v>
                </c:pt>
                <c:pt idx="11680">
                  <c:v>86.342969999999994</c:v>
                </c:pt>
                <c:pt idx="11681">
                  <c:v>86.342969999999994</c:v>
                </c:pt>
                <c:pt idx="11682">
                  <c:v>86.340310000000002</c:v>
                </c:pt>
                <c:pt idx="11683">
                  <c:v>86.340310000000002</c:v>
                </c:pt>
                <c:pt idx="11684">
                  <c:v>86.340310000000002</c:v>
                </c:pt>
                <c:pt idx="11685">
                  <c:v>86.337649999999996</c:v>
                </c:pt>
                <c:pt idx="11686">
                  <c:v>86.337649999999996</c:v>
                </c:pt>
                <c:pt idx="11687">
                  <c:v>86.337649999999996</c:v>
                </c:pt>
                <c:pt idx="11688">
                  <c:v>86.337649999999996</c:v>
                </c:pt>
                <c:pt idx="11689">
                  <c:v>86.334990000000005</c:v>
                </c:pt>
                <c:pt idx="11690">
                  <c:v>86.334990000000005</c:v>
                </c:pt>
                <c:pt idx="11691">
                  <c:v>86.334990000000005</c:v>
                </c:pt>
                <c:pt idx="11692">
                  <c:v>86.332329999999999</c:v>
                </c:pt>
                <c:pt idx="11693">
                  <c:v>86.332329999999999</c:v>
                </c:pt>
                <c:pt idx="11694">
                  <c:v>86.332329999999999</c:v>
                </c:pt>
                <c:pt idx="11695">
                  <c:v>86.329669999999993</c:v>
                </c:pt>
                <c:pt idx="11696">
                  <c:v>86.329669999999993</c:v>
                </c:pt>
                <c:pt idx="11697">
                  <c:v>86.329669999999993</c:v>
                </c:pt>
                <c:pt idx="11698">
                  <c:v>86.327010000000001</c:v>
                </c:pt>
                <c:pt idx="11699">
                  <c:v>86.327010000000001</c:v>
                </c:pt>
                <c:pt idx="11700">
                  <c:v>86.327010000000001</c:v>
                </c:pt>
                <c:pt idx="11701">
                  <c:v>86.327010000000001</c:v>
                </c:pt>
                <c:pt idx="11702">
                  <c:v>86.324349999999981</c:v>
                </c:pt>
                <c:pt idx="11703">
                  <c:v>86.324349999999981</c:v>
                </c:pt>
                <c:pt idx="11704">
                  <c:v>86.324349999999981</c:v>
                </c:pt>
                <c:pt idx="11705">
                  <c:v>86.321699999999993</c:v>
                </c:pt>
                <c:pt idx="11706">
                  <c:v>86.321699999999993</c:v>
                </c:pt>
                <c:pt idx="11707">
                  <c:v>86.321699999999993</c:v>
                </c:pt>
                <c:pt idx="11708">
                  <c:v>86.319040000000001</c:v>
                </c:pt>
                <c:pt idx="11709">
                  <c:v>86.319040000000001</c:v>
                </c:pt>
                <c:pt idx="11710">
                  <c:v>86.319040000000001</c:v>
                </c:pt>
                <c:pt idx="11711">
                  <c:v>86.319040000000001</c:v>
                </c:pt>
                <c:pt idx="11712">
                  <c:v>86.316379999999981</c:v>
                </c:pt>
                <c:pt idx="11713">
                  <c:v>86.316379999999981</c:v>
                </c:pt>
                <c:pt idx="11714">
                  <c:v>86.316379999999981</c:v>
                </c:pt>
                <c:pt idx="11715">
                  <c:v>86.313720000000004</c:v>
                </c:pt>
                <c:pt idx="11716">
                  <c:v>86.313720000000004</c:v>
                </c:pt>
                <c:pt idx="11717">
                  <c:v>86.313720000000004</c:v>
                </c:pt>
                <c:pt idx="11718">
                  <c:v>86.311060000000026</c:v>
                </c:pt>
                <c:pt idx="11719">
                  <c:v>86.311060000000026</c:v>
                </c:pt>
                <c:pt idx="11720">
                  <c:v>86.311060000000026</c:v>
                </c:pt>
                <c:pt idx="11721">
                  <c:v>86.311060000000026</c:v>
                </c:pt>
                <c:pt idx="11722">
                  <c:v>86.308399999999978</c:v>
                </c:pt>
                <c:pt idx="11723">
                  <c:v>86.308399999999978</c:v>
                </c:pt>
                <c:pt idx="11724">
                  <c:v>86.308399999999978</c:v>
                </c:pt>
                <c:pt idx="11725">
                  <c:v>86.305739999999943</c:v>
                </c:pt>
                <c:pt idx="11726">
                  <c:v>86.305739999999943</c:v>
                </c:pt>
                <c:pt idx="11727">
                  <c:v>86.305739999999943</c:v>
                </c:pt>
                <c:pt idx="11728">
                  <c:v>86.30307999999998</c:v>
                </c:pt>
                <c:pt idx="11729">
                  <c:v>86.30307999999998</c:v>
                </c:pt>
                <c:pt idx="11730">
                  <c:v>86.30307999999998</c:v>
                </c:pt>
                <c:pt idx="11731">
                  <c:v>86.30307999999998</c:v>
                </c:pt>
                <c:pt idx="11732">
                  <c:v>86.300420000000003</c:v>
                </c:pt>
                <c:pt idx="11733">
                  <c:v>86.300420000000003</c:v>
                </c:pt>
                <c:pt idx="11734">
                  <c:v>86.300420000000003</c:v>
                </c:pt>
                <c:pt idx="11735">
                  <c:v>86.297759999999997</c:v>
                </c:pt>
                <c:pt idx="11736">
                  <c:v>86.297759999999997</c:v>
                </c:pt>
                <c:pt idx="11737">
                  <c:v>86.297759999999997</c:v>
                </c:pt>
                <c:pt idx="11738">
                  <c:v>86.295100000000005</c:v>
                </c:pt>
                <c:pt idx="11739">
                  <c:v>86.295100000000005</c:v>
                </c:pt>
                <c:pt idx="11740">
                  <c:v>86.295100000000005</c:v>
                </c:pt>
                <c:pt idx="11741">
                  <c:v>86.292450000000002</c:v>
                </c:pt>
                <c:pt idx="11742">
                  <c:v>86.292450000000002</c:v>
                </c:pt>
                <c:pt idx="11743">
                  <c:v>86.292450000000002</c:v>
                </c:pt>
                <c:pt idx="11744">
                  <c:v>86.292450000000002</c:v>
                </c:pt>
                <c:pt idx="11745">
                  <c:v>86.289789999999982</c:v>
                </c:pt>
                <c:pt idx="11746">
                  <c:v>86.289789999999982</c:v>
                </c:pt>
                <c:pt idx="11747">
                  <c:v>86.289789999999982</c:v>
                </c:pt>
                <c:pt idx="11748">
                  <c:v>86.287130000000005</c:v>
                </c:pt>
                <c:pt idx="11749">
                  <c:v>86.287130000000005</c:v>
                </c:pt>
                <c:pt idx="11750">
                  <c:v>86.287130000000005</c:v>
                </c:pt>
                <c:pt idx="11751">
                  <c:v>86.284470000000013</c:v>
                </c:pt>
                <c:pt idx="11752">
                  <c:v>86.284470000000013</c:v>
                </c:pt>
                <c:pt idx="11753">
                  <c:v>86.284470000000013</c:v>
                </c:pt>
                <c:pt idx="11754">
                  <c:v>86.284470000000013</c:v>
                </c:pt>
                <c:pt idx="11755">
                  <c:v>86.281809999999993</c:v>
                </c:pt>
                <c:pt idx="11756">
                  <c:v>86.281809999999993</c:v>
                </c:pt>
                <c:pt idx="11757">
                  <c:v>86.281809999999993</c:v>
                </c:pt>
                <c:pt idx="11758">
                  <c:v>86.279150000000001</c:v>
                </c:pt>
                <c:pt idx="11759">
                  <c:v>86.279150000000001</c:v>
                </c:pt>
                <c:pt idx="11760">
                  <c:v>86.279150000000001</c:v>
                </c:pt>
                <c:pt idx="11761">
                  <c:v>86.276489999999981</c:v>
                </c:pt>
                <c:pt idx="11762">
                  <c:v>86.276489999999981</c:v>
                </c:pt>
                <c:pt idx="11763">
                  <c:v>86.276489999999981</c:v>
                </c:pt>
                <c:pt idx="11764">
                  <c:v>86.27382999999999</c:v>
                </c:pt>
                <c:pt idx="11765">
                  <c:v>86.27382999999999</c:v>
                </c:pt>
                <c:pt idx="11766">
                  <c:v>86.27382999999999</c:v>
                </c:pt>
                <c:pt idx="11767">
                  <c:v>86.27382999999999</c:v>
                </c:pt>
                <c:pt idx="11768">
                  <c:v>86.271170000000012</c:v>
                </c:pt>
                <c:pt idx="11769">
                  <c:v>86.271170000000012</c:v>
                </c:pt>
                <c:pt idx="11770">
                  <c:v>86.271170000000012</c:v>
                </c:pt>
                <c:pt idx="11771">
                  <c:v>86.268510000000006</c:v>
                </c:pt>
                <c:pt idx="11772">
                  <c:v>86.268510000000006</c:v>
                </c:pt>
                <c:pt idx="11773">
                  <c:v>86.268510000000006</c:v>
                </c:pt>
                <c:pt idx="11774">
                  <c:v>86.26585</c:v>
                </c:pt>
                <c:pt idx="11775">
                  <c:v>86.26585</c:v>
                </c:pt>
                <c:pt idx="11776">
                  <c:v>86.26585</c:v>
                </c:pt>
                <c:pt idx="11777">
                  <c:v>86.26585</c:v>
                </c:pt>
                <c:pt idx="11778">
                  <c:v>86.263200000000026</c:v>
                </c:pt>
                <c:pt idx="11779">
                  <c:v>86.263200000000026</c:v>
                </c:pt>
                <c:pt idx="11780">
                  <c:v>86.263200000000026</c:v>
                </c:pt>
                <c:pt idx="11781">
                  <c:v>86.260540000000006</c:v>
                </c:pt>
                <c:pt idx="11782">
                  <c:v>86.260540000000006</c:v>
                </c:pt>
                <c:pt idx="11783">
                  <c:v>86.260540000000006</c:v>
                </c:pt>
                <c:pt idx="11784">
                  <c:v>86.25788</c:v>
                </c:pt>
                <c:pt idx="11785">
                  <c:v>86.25788</c:v>
                </c:pt>
                <c:pt idx="11786">
                  <c:v>86.25788</c:v>
                </c:pt>
                <c:pt idx="11787">
                  <c:v>86.25788</c:v>
                </c:pt>
                <c:pt idx="11788">
                  <c:v>86.255219999999994</c:v>
                </c:pt>
                <c:pt idx="11789">
                  <c:v>86.255219999999994</c:v>
                </c:pt>
                <c:pt idx="11790">
                  <c:v>86.255219999999994</c:v>
                </c:pt>
                <c:pt idx="11791">
                  <c:v>86.252560000000003</c:v>
                </c:pt>
                <c:pt idx="11792">
                  <c:v>86.252560000000003</c:v>
                </c:pt>
                <c:pt idx="11793">
                  <c:v>86.252560000000003</c:v>
                </c:pt>
                <c:pt idx="11794">
                  <c:v>86.249899999999997</c:v>
                </c:pt>
                <c:pt idx="11795">
                  <c:v>86.249899999999997</c:v>
                </c:pt>
                <c:pt idx="11796">
                  <c:v>86.249899999999997</c:v>
                </c:pt>
                <c:pt idx="11797">
                  <c:v>86.24724000000009</c:v>
                </c:pt>
                <c:pt idx="11798">
                  <c:v>86.24724000000009</c:v>
                </c:pt>
                <c:pt idx="11799">
                  <c:v>86.24724000000009</c:v>
                </c:pt>
                <c:pt idx="11800">
                  <c:v>86.24724000000009</c:v>
                </c:pt>
                <c:pt idx="11801">
                  <c:v>86.244580000000056</c:v>
                </c:pt>
                <c:pt idx="11802">
                  <c:v>86.244580000000056</c:v>
                </c:pt>
                <c:pt idx="11803">
                  <c:v>86.244580000000056</c:v>
                </c:pt>
                <c:pt idx="11804">
                  <c:v>86.24192000000005</c:v>
                </c:pt>
                <c:pt idx="11805">
                  <c:v>86.24192000000005</c:v>
                </c:pt>
                <c:pt idx="11806">
                  <c:v>86.24192000000005</c:v>
                </c:pt>
                <c:pt idx="11807">
                  <c:v>86.239260000000058</c:v>
                </c:pt>
                <c:pt idx="11808">
                  <c:v>86.239260000000058</c:v>
                </c:pt>
                <c:pt idx="11809">
                  <c:v>86.239260000000058</c:v>
                </c:pt>
                <c:pt idx="11810">
                  <c:v>86.236599999999996</c:v>
                </c:pt>
                <c:pt idx="11811">
                  <c:v>86.236599999999996</c:v>
                </c:pt>
                <c:pt idx="11812">
                  <c:v>86.236599999999996</c:v>
                </c:pt>
                <c:pt idx="11813">
                  <c:v>86.236599999999996</c:v>
                </c:pt>
                <c:pt idx="11814">
                  <c:v>86.233949999999993</c:v>
                </c:pt>
                <c:pt idx="11815">
                  <c:v>86.233949999999993</c:v>
                </c:pt>
                <c:pt idx="11816">
                  <c:v>86.233949999999993</c:v>
                </c:pt>
                <c:pt idx="11817">
                  <c:v>86.231290000000058</c:v>
                </c:pt>
                <c:pt idx="11818">
                  <c:v>86.231290000000058</c:v>
                </c:pt>
                <c:pt idx="11819">
                  <c:v>86.231290000000058</c:v>
                </c:pt>
                <c:pt idx="11820">
                  <c:v>86.228629999999995</c:v>
                </c:pt>
                <c:pt idx="11821">
                  <c:v>86.228629999999995</c:v>
                </c:pt>
                <c:pt idx="11822">
                  <c:v>86.228629999999995</c:v>
                </c:pt>
                <c:pt idx="11823">
                  <c:v>86.22596999999999</c:v>
                </c:pt>
                <c:pt idx="11824">
                  <c:v>86.22596999999999</c:v>
                </c:pt>
                <c:pt idx="11825">
                  <c:v>86.22596999999999</c:v>
                </c:pt>
                <c:pt idx="11826">
                  <c:v>86.22596999999999</c:v>
                </c:pt>
                <c:pt idx="11827">
                  <c:v>86.223309999999998</c:v>
                </c:pt>
                <c:pt idx="11828">
                  <c:v>86.223309999999998</c:v>
                </c:pt>
                <c:pt idx="11829">
                  <c:v>86.223309999999998</c:v>
                </c:pt>
                <c:pt idx="11830">
                  <c:v>86.220650000000006</c:v>
                </c:pt>
                <c:pt idx="11831">
                  <c:v>86.220650000000006</c:v>
                </c:pt>
                <c:pt idx="11832">
                  <c:v>86.220650000000006</c:v>
                </c:pt>
                <c:pt idx="11833">
                  <c:v>86.217990000000057</c:v>
                </c:pt>
                <c:pt idx="11834">
                  <c:v>86.217990000000057</c:v>
                </c:pt>
                <c:pt idx="11835">
                  <c:v>86.217990000000057</c:v>
                </c:pt>
                <c:pt idx="11836">
                  <c:v>86.215329999999994</c:v>
                </c:pt>
                <c:pt idx="11837">
                  <c:v>86.215329999999994</c:v>
                </c:pt>
                <c:pt idx="11838">
                  <c:v>86.215329999999994</c:v>
                </c:pt>
                <c:pt idx="11839">
                  <c:v>86.212670000000003</c:v>
                </c:pt>
                <c:pt idx="11840">
                  <c:v>86.212670000000003</c:v>
                </c:pt>
                <c:pt idx="11841">
                  <c:v>86.212670000000003</c:v>
                </c:pt>
                <c:pt idx="11842">
                  <c:v>86.212670000000003</c:v>
                </c:pt>
                <c:pt idx="11843">
                  <c:v>86.210009999999997</c:v>
                </c:pt>
                <c:pt idx="11844">
                  <c:v>86.210009999999997</c:v>
                </c:pt>
                <c:pt idx="11845">
                  <c:v>86.210009999999997</c:v>
                </c:pt>
                <c:pt idx="11846">
                  <c:v>86.207359999999994</c:v>
                </c:pt>
                <c:pt idx="11847">
                  <c:v>86.207359999999994</c:v>
                </c:pt>
                <c:pt idx="11848">
                  <c:v>86.207359999999994</c:v>
                </c:pt>
                <c:pt idx="11849">
                  <c:v>86.204700000000003</c:v>
                </c:pt>
                <c:pt idx="11850">
                  <c:v>86.204700000000003</c:v>
                </c:pt>
                <c:pt idx="11851">
                  <c:v>86.204700000000003</c:v>
                </c:pt>
                <c:pt idx="11852">
                  <c:v>86.202039999999982</c:v>
                </c:pt>
                <c:pt idx="11853">
                  <c:v>86.202039999999982</c:v>
                </c:pt>
                <c:pt idx="11854">
                  <c:v>86.202039999999982</c:v>
                </c:pt>
                <c:pt idx="11855">
                  <c:v>86.202039999999982</c:v>
                </c:pt>
                <c:pt idx="11856">
                  <c:v>86.199379999999948</c:v>
                </c:pt>
                <c:pt idx="11857">
                  <c:v>86.199379999999948</c:v>
                </c:pt>
                <c:pt idx="11858">
                  <c:v>86.199379999999948</c:v>
                </c:pt>
                <c:pt idx="11859">
                  <c:v>86.196719999999999</c:v>
                </c:pt>
                <c:pt idx="11860">
                  <c:v>86.196719999999999</c:v>
                </c:pt>
                <c:pt idx="11861">
                  <c:v>86.196719999999999</c:v>
                </c:pt>
                <c:pt idx="11862">
                  <c:v>86.194059999999993</c:v>
                </c:pt>
                <c:pt idx="11863">
                  <c:v>86.194059999999993</c:v>
                </c:pt>
                <c:pt idx="11864">
                  <c:v>86.194059999999993</c:v>
                </c:pt>
                <c:pt idx="11865">
                  <c:v>86.191400000000002</c:v>
                </c:pt>
                <c:pt idx="11866">
                  <c:v>86.191400000000002</c:v>
                </c:pt>
                <c:pt idx="11867">
                  <c:v>86.191400000000002</c:v>
                </c:pt>
                <c:pt idx="11868">
                  <c:v>86.191400000000002</c:v>
                </c:pt>
                <c:pt idx="11869">
                  <c:v>86.188739999999896</c:v>
                </c:pt>
                <c:pt idx="11870">
                  <c:v>86.188739999999896</c:v>
                </c:pt>
                <c:pt idx="11871">
                  <c:v>86.188739999999896</c:v>
                </c:pt>
                <c:pt idx="11872">
                  <c:v>86.186079999999947</c:v>
                </c:pt>
                <c:pt idx="11873">
                  <c:v>86.186079999999947</c:v>
                </c:pt>
                <c:pt idx="11874">
                  <c:v>86.186079999999947</c:v>
                </c:pt>
                <c:pt idx="11875">
                  <c:v>86.183419999999998</c:v>
                </c:pt>
                <c:pt idx="11876">
                  <c:v>86.183419999999998</c:v>
                </c:pt>
                <c:pt idx="11877">
                  <c:v>86.183419999999998</c:v>
                </c:pt>
                <c:pt idx="11878">
                  <c:v>86.180759999999978</c:v>
                </c:pt>
                <c:pt idx="11879">
                  <c:v>86.180759999999978</c:v>
                </c:pt>
                <c:pt idx="11880">
                  <c:v>86.180759999999978</c:v>
                </c:pt>
                <c:pt idx="11881">
                  <c:v>86.180759999999978</c:v>
                </c:pt>
                <c:pt idx="11882">
                  <c:v>86.178109999999947</c:v>
                </c:pt>
                <c:pt idx="11883">
                  <c:v>86.178109999999947</c:v>
                </c:pt>
                <c:pt idx="11884">
                  <c:v>86.178109999999947</c:v>
                </c:pt>
                <c:pt idx="11885">
                  <c:v>86.175449999999941</c:v>
                </c:pt>
                <c:pt idx="11886">
                  <c:v>86.175449999999941</c:v>
                </c:pt>
                <c:pt idx="11887">
                  <c:v>86.175449999999941</c:v>
                </c:pt>
                <c:pt idx="11888">
                  <c:v>86.172789999999907</c:v>
                </c:pt>
                <c:pt idx="11889">
                  <c:v>86.172789999999907</c:v>
                </c:pt>
                <c:pt idx="11890">
                  <c:v>86.172789999999907</c:v>
                </c:pt>
                <c:pt idx="11891">
                  <c:v>86.170129999999986</c:v>
                </c:pt>
                <c:pt idx="11892">
                  <c:v>86.170129999999986</c:v>
                </c:pt>
                <c:pt idx="11893">
                  <c:v>86.170129999999986</c:v>
                </c:pt>
                <c:pt idx="11894">
                  <c:v>86.170129999999986</c:v>
                </c:pt>
                <c:pt idx="11895">
                  <c:v>86.167469999999994</c:v>
                </c:pt>
                <c:pt idx="11896">
                  <c:v>86.167469999999994</c:v>
                </c:pt>
                <c:pt idx="11897">
                  <c:v>86.167469999999994</c:v>
                </c:pt>
                <c:pt idx="11898">
                  <c:v>86.164810000000003</c:v>
                </c:pt>
                <c:pt idx="11899">
                  <c:v>86.164810000000003</c:v>
                </c:pt>
                <c:pt idx="11900">
                  <c:v>86.164810000000003</c:v>
                </c:pt>
                <c:pt idx="11901">
                  <c:v>86.162149999999983</c:v>
                </c:pt>
                <c:pt idx="11902">
                  <c:v>86.162149999999983</c:v>
                </c:pt>
                <c:pt idx="11903">
                  <c:v>86.162149999999983</c:v>
                </c:pt>
                <c:pt idx="11904">
                  <c:v>86.159489999999948</c:v>
                </c:pt>
                <c:pt idx="11905">
                  <c:v>86.159489999999948</c:v>
                </c:pt>
                <c:pt idx="11906">
                  <c:v>86.159489999999948</c:v>
                </c:pt>
                <c:pt idx="11907">
                  <c:v>86.156829999999999</c:v>
                </c:pt>
                <c:pt idx="11908">
                  <c:v>86.156829999999999</c:v>
                </c:pt>
                <c:pt idx="11909">
                  <c:v>86.156829999999999</c:v>
                </c:pt>
                <c:pt idx="11910">
                  <c:v>86.154169999999993</c:v>
                </c:pt>
                <c:pt idx="11911">
                  <c:v>86.154169999999993</c:v>
                </c:pt>
                <c:pt idx="11912">
                  <c:v>86.154169999999993</c:v>
                </c:pt>
                <c:pt idx="11913">
                  <c:v>86.154169999999993</c:v>
                </c:pt>
                <c:pt idx="11914">
                  <c:v>86.151510000000002</c:v>
                </c:pt>
                <c:pt idx="11915">
                  <c:v>86.151510000000002</c:v>
                </c:pt>
                <c:pt idx="11916">
                  <c:v>86.151510000000002</c:v>
                </c:pt>
                <c:pt idx="11917">
                  <c:v>86.148859999999999</c:v>
                </c:pt>
                <c:pt idx="11918">
                  <c:v>86.148859999999999</c:v>
                </c:pt>
                <c:pt idx="11919">
                  <c:v>86.148859999999999</c:v>
                </c:pt>
                <c:pt idx="11920">
                  <c:v>86.146199999999993</c:v>
                </c:pt>
                <c:pt idx="11921">
                  <c:v>86.146199999999993</c:v>
                </c:pt>
                <c:pt idx="11922">
                  <c:v>86.146199999999993</c:v>
                </c:pt>
                <c:pt idx="11923">
                  <c:v>86.143540000000002</c:v>
                </c:pt>
                <c:pt idx="11924">
                  <c:v>86.143540000000002</c:v>
                </c:pt>
                <c:pt idx="11925">
                  <c:v>86.143540000000002</c:v>
                </c:pt>
                <c:pt idx="11926">
                  <c:v>86.140879999999981</c:v>
                </c:pt>
                <c:pt idx="11927">
                  <c:v>86.140879999999981</c:v>
                </c:pt>
                <c:pt idx="11928">
                  <c:v>86.140879999999981</c:v>
                </c:pt>
                <c:pt idx="11929">
                  <c:v>86.138220000000004</c:v>
                </c:pt>
                <c:pt idx="11930">
                  <c:v>86.138220000000004</c:v>
                </c:pt>
                <c:pt idx="11931">
                  <c:v>86.138220000000004</c:v>
                </c:pt>
                <c:pt idx="11932">
                  <c:v>86.135559999999998</c:v>
                </c:pt>
                <c:pt idx="11933">
                  <c:v>86.135559999999998</c:v>
                </c:pt>
                <c:pt idx="11934">
                  <c:v>86.135559999999998</c:v>
                </c:pt>
                <c:pt idx="11935">
                  <c:v>86.132899999999978</c:v>
                </c:pt>
                <c:pt idx="11936">
                  <c:v>86.132899999999978</c:v>
                </c:pt>
                <c:pt idx="11937">
                  <c:v>86.132899999999978</c:v>
                </c:pt>
                <c:pt idx="11938">
                  <c:v>86.130240000000001</c:v>
                </c:pt>
                <c:pt idx="11939">
                  <c:v>86.130240000000001</c:v>
                </c:pt>
                <c:pt idx="11940">
                  <c:v>86.130240000000001</c:v>
                </c:pt>
                <c:pt idx="11941">
                  <c:v>86.12757999999998</c:v>
                </c:pt>
                <c:pt idx="11942">
                  <c:v>86.12757999999998</c:v>
                </c:pt>
                <c:pt idx="11943">
                  <c:v>86.12757999999998</c:v>
                </c:pt>
                <c:pt idx="11944">
                  <c:v>86.124920000000003</c:v>
                </c:pt>
                <c:pt idx="11945">
                  <c:v>86.124920000000003</c:v>
                </c:pt>
                <c:pt idx="11946">
                  <c:v>86.124920000000003</c:v>
                </c:pt>
                <c:pt idx="11947">
                  <c:v>86.124920000000003</c:v>
                </c:pt>
                <c:pt idx="11948">
                  <c:v>86.122259999999983</c:v>
                </c:pt>
                <c:pt idx="11949">
                  <c:v>86.122259999999983</c:v>
                </c:pt>
                <c:pt idx="11950">
                  <c:v>86.122259999999983</c:v>
                </c:pt>
                <c:pt idx="11951">
                  <c:v>86.119609999999994</c:v>
                </c:pt>
                <c:pt idx="11952">
                  <c:v>86.119609999999994</c:v>
                </c:pt>
                <c:pt idx="11953">
                  <c:v>86.119609999999994</c:v>
                </c:pt>
                <c:pt idx="11954">
                  <c:v>86.116950000000003</c:v>
                </c:pt>
                <c:pt idx="11955">
                  <c:v>86.116950000000003</c:v>
                </c:pt>
                <c:pt idx="11956">
                  <c:v>86.116950000000003</c:v>
                </c:pt>
                <c:pt idx="11957">
                  <c:v>86.114289999999997</c:v>
                </c:pt>
                <c:pt idx="11958">
                  <c:v>86.114289999999997</c:v>
                </c:pt>
                <c:pt idx="11959">
                  <c:v>86.114289999999997</c:v>
                </c:pt>
                <c:pt idx="11960">
                  <c:v>86.111630000000005</c:v>
                </c:pt>
                <c:pt idx="11961">
                  <c:v>86.111630000000005</c:v>
                </c:pt>
                <c:pt idx="11962">
                  <c:v>86.111630000000005</c:v>
                </c:pt>
                <c:pt idx="11963">
                  <c:v>86.108969999999999</c:v>
                </c:pt>
                <c:pt idx="11964">
                  <c:v>86.108969999999999</c:v>
                </c:pt>
                <c:pt idx="11965">
                  <c:v>86.108969999999999</c:v>
                </c:pt>
                <c:pt idx="11966">
                  <c:v>86.106309999999979</c:v>
                </c:pt>
                <c:pt idx="11967">
                  <c:v>86.106309999999979</c:v>
                </c:pt>
                <c:pt idx="11968">
                  <c:v>86.106309999999979</c:v>
                </c:pt>
                <c:pt idx="11969">
                  <c:v>86.103650000000002</c:v>
                </c:pt>
                <c:pt idx="11970">
                  <c:v>86.103650000000002</c:v>
                </c:pt>
                <c:pt idx="11971">
                  <c:v>86.103650000000002</c:v>
                </c:pt>
                <c:pt idx="11972">
                  <c:v>86.100989999999982</c:v>
                </c:pt>
                <c:pt idx="11973">
                  <c:v>86.100989999999982</c:v>
                </c:pt>
                <c:pt idx="11974">
                  <c:v>86.100989999999982</c:v>
                </c:pt>
                <c:pt idx="11975">
                  <c:v>86.09832999999999</c:v>
                </c:pt>
                <c:pt idx="11976">
                  <c:v>86.09832999999999</c:v>
                </c:pt>
                <c:pt idx="11977">
                  <c:v>86.09832999999999</c:v>
                </c:pt>
                <c:pt idx="11978">
                  <c:v>86.095670000000013</c:v>
                </c:pt>
                <c:pt idx="11979">
                  <c:v>86.095670000000013</c:v>
                </c:pt>
                <c:pt idx="11980">
                  <c:v>86.095670000000013</c:v>
                </c:pt>
                <c:pt idx="11981">
                  <c:v>86.093010000000007</c:v>
                </c:pt>
                <c:pt idx="11982">
                  <c:v>86.093010000000007</c:v>
                </c:pt>
                <c:pt idx="11983">
                  <c:v>86.093010000000007</c:v>
                </c:pt>
                <c:pt idx="11984">
                  <c:v>86.090360000000004</c:v>
                </c:pt>
                <c:pt idx="11985">
                  <c:v>86.090360000000004</c:v>
                </c:pt>
                <c:pt idx="11986">
                  <c:v>86.090360000000004</c:v>
                </c:pt>
                <c:pt idx="11987">
                  <c:v>86.087700000000012</c:v>
                </c:pt>
                <c:pt idx="11988">
                  <c:v>86.087700000000012</c:v>
                </c:pt>
                <c:pt idx="11989">
                  <c:v>86.087700000000012</c:v>
                </c:pt>
                <c:pt idx="11990">
                  <c:v>86.085039999999978</c:v>
                </c:pt>
                <c:pt idx="11991">
                  <c:v>86.085039999999978</c:v>
                </c:pt>
                <c:pt idx="11992">
                  <c:v>86.085039999999978</c:v>
                </c:pt>
                <c:pt idx="11993">
                  <c:v>86.082379999999958</c:v>
                </c:pt>
                <c:pt idx="11994">
                  <c:v>86.082379999999958</c:v>
                </c:pt>
                <c:pt idx="11995">
                  <c:v>86.082379999999958</c:v>
                </c:pt>
                <c:pt idx="11996">
                  <c:v>86.07971999999998</c:v>
                </c:pt>
                <c:pt idx="11997">
                  <c:v>86.07971999999998</c:v>
                </c:pt>
                <c:pt idx="11998">
                  <c:v>86.07971999999998</c:v>
                </c:pt>
                <c:pt idx="11999">
                  <c:v>86.077060000000003</c:v>
                </c:pt>
                <c:pt idx="12000">
                  <c:v>86.077060000000003</c:v>
                </c:pt>
                <c:pt idx="12001">
                  <c:v>86.077060000000003</c:v>
                </c:pt>
                <c:pt idx="12002">
                  <c:v>86.074399999999983</c:v>
                </c:pt>
                <c:pt idx="12003">
                  <c:v>86.074399999999983</c:v>
                </c:pt>
                <c:pt idx="12004">
                  <c:v>86.074399999999983</c:v>
                </c:pt>
                <c:pt idx="12005">
                  <c:v>86.071739999999949</c:v>
                </c:pt>
                <c:pt idx="12006">
                  <c:v>86.071739999999949</c:v>
                </c:pt>
                <c:pt idx="12007">
                  <c:v>86.071739999999949</c:v>
                </c:pt>
                <c:pt idx="12008">
                  <c:v>86.06908</c:v>
                </c:pt>
                <c:pt idx="12009">
                  <c:v>86.06908</c:v>
                </c:pt>
                <c:pt idx="12010">
                  <c:v>86.06908</c:v>
                </c:pt>
                <c:pt idx="12011">
                  <c:v>86.066419999999994</c:v>
                </c:pt>
                <c:pt idx="12012">
                  <c:v>86.066419999999994</c:v>
                </c:pt>
                <c:pt idx="12013">
                  <c:v>86.066419999999994</c:v>
                </c:pt>
                <c:pt idx="12014">
                  <c:v>86.066419999999994</c:v>
                </c:pt>
                <c:pt idx="12015">
                  <c:v>86.063760000000002</c:v>
                </c:pt>
                <c:pt idx="12016">
                  <c:v>86.063760000000002</c:v>
                </c:pt>
                <c:pt idx="12017">
                  <c:v>86.063760000000002</c:v>
                </c:pt>
                <c:pt idx="12018">
                  <c:v>86.061110000000056</c:v>
                </c:pt>
                <c:pt idx="12019">
                  <c:v>86.061110000000056</c:v>
                </c:pt>
                <c:pt idx="12020">
                  <c:v>86.061110000000056</c:v>
                </c:pt>
                <c:pt idx="12021">
                  <c:v>86.058449999999979</c:v>
                </c:pt>
                <c:pt idx="12022">
                  <c:v>86.058449999999979</c:v>
                </c:pt>
                <c:pt idx="12023">
                  <c:v>86.058449999999979</c:v>
                </c:pt>
                <c:pt idx="12024">
                  <c:v>86.055789999999988</c:v>
                </c:pt>
                <c:pt idx="12025">
                  <c:v>86.055789999999988</c:v>
                </c:pt>
                <c:pt idx="12026">
                  <c:v>86.055789999999988</c:v>
                </c:pt>
                <c:pt idx="12027">
                  <c:v>86.053129999999996</c:v>
                </c:pt>
                <c:pt idx="12028">
                  <c:v>86.053129999999996</c:v>
                </c:pt>
                <c:pt idx="12029">
                  <c:v>86.053129999999996</c:v>
                </c:pt>
                <c:pt idx="12030">
                  <c:v>86.05046999999999</c:v>
                </c:pt>
                <c:pt idx="12031">
                  <c:v>86.05046999999999</c:v>
                </c:pt>
                <c:pt idx="12032">
                  <c:v>86.05046999999999</c:v>
                </c:pt>
                <c:pt idx="12033">
                  <c:v>86.047810000000027</c:v>
                </c:pt>
                <c:pt idx="12034">
                  <c:v>86.047810000000027</c:v>
                </c:pt>
                <c:pt idx="12035">
                  <c:v>86.047810000000027</c:v>
                </c:pt>
                <c:pt idx="12036">
                  <c:v>86.045150000000007</c:v>
                </c:pt>
                <c:pt idx="12037">
                  <c:v>86.045150000000007</c:v>
                </c:pt>
                <c:pt idx="12038">
                  <c:v>86.045150000000007</c:v>
                </c:pt>
                <c:pt idx="12039">
                  <c:v>86.042490000000001</c:v>
                </c:pt>
                <c:pt idx="12040">
                  <c:v>86.042490000000001</c:v>
                </c:pt>
                <c:pt idx="12041">
                  <c:v>86.042490000000001</c:v>
                </c:pt>
                <c:pt idx="12042">
                  <c:v>86.042490000000001</c:v>
                </c:pt>
                <c:pt idx="12043">
                  <c:v>86.039829999999995</c:v>
                </c:pt>
                <c:pt idx="12044">
                  <c:v>86.039829999999995</c:v>
                </c:pt>
                <c:pt idx="12045">
                  <c:v>86.039829999999995</c:v>
                </c:pt>
                <c:pt idx="12046">
                  <c:v>86.037170000000003</c:v>
                </c:pt>
                <c:pt idx="12047">
                  <c:v>86.037170000000003</c:v>
                </c:pt>
                <c:pt idx="12048">
                  <c:v>86.037170000000003</c:v>
                </c:pt>
                <c:pt idx="12049">
                  <c:v>86.034509999999997</c:v>
                </c:pt>
                <c:pt idx="12050">
                  <c:v>86.034509999999997</c:v>
                </c:pt>
                <c:pt idx="12051">
                  <c:v>86.034509999999997</c:v>
                </c:pt>
                <c:pt idx="12052">
                  <c:v>86.031859999999995</c:v>
                </c:pt>
                <c:pt idx="12053">
                  <c:v>86.031859999999995</c:v>
                </c:pt>
                <c:pt idx="12054">
                  <c:v>86.031859999999995</c:v>
                </c:pt>
                <c:pt idx="12055">
                  <c:v>86.029200000000003</c:v>
                </c:pt>
                <c:pt idx="12056">
                  <c:v>86.029200000000003</c:v>
                </c:pt>
                <c:pt idx="12057">
                  <c:v>86.029200000000003</c:v>
                </c:pt>
                <c:pt idx="12058">
                  <c:v>86.026539999999983</c:v>
                </c:pt>
                <c:pt idx="12059">
                  <c:v>86.026539999999983</c:v>
                </c:pt>
                <c:pt idx="12060">
                  <c:v>86.026539999999983</c:v>
                </c:pt>
                <c:pt idx="12061">
                  <c:v>86.023879999999949</c:v>
                </c:pt>
                <c:pt idx="12062">
                  <c:v>86.023879999999949</c:v>
                </c:pt>
                <c:pt idx="12063">
                  <c:v>86.023879999999949</c:v>
                </c:pt>
                <c:pt idx="12064">
                  <c:v>86.021220000000056</c:v>
                </c:pt>
                <c:pt idx="12065">
                  <c:v>86.021220000000056</c:v>
                </c:pt>
                <c:pt idx="12066">
                  <c:v>86.021220000000056</c:v>
                </c:pt>
                <c:pt idx="12067">
                  <c:v>86.021220000000056</c:v>
                </c:pt>
                <c:pt idx="12068">
                  <c:v>86.018559999999994</c:v>
                </c:pt>
                <c:pt idx="12069">
                  <c:v>86.018559999999994</c:v>
                </c:pt>
                <c:pt idx="12070">
                  <c:v>86.018559999999994</c:v>
                </c:pt>
                <c:pt idx="12071">
                  <c:v>86.015900000000002</c:v>
                </c:pt>
                <c:pt idx="12072">
                  <c:v>86.015900000000002</c:v>
                </c:pt>
                <c:pt idx="12073">
                  <c:v>86.015900000000002</c:v>
                </c:pt>
                <c:pt idx="12074">
                  <c:v>86.013239999999996</c:v>
                </c:pt>
                <c:pt idx="12075">
                  <c:v>86.013239999999996</c:v>
                </c:pt>
                <c:pt idx="12076">
                  <c:v>86.013239999999996</c:v>
                </c:pt>
                <c:pt idx="12077">
                  <c:v>86.010580000000004</c:v>
                </c:pt>
                <c:pt idx="12078">
                  <c:v>86.010580000000004</c:v>
                </c:pt>
                <c:pt idx="12079">
                  <c:v>86.010580000000004</c:v>
                </c:pt>
                <c:pt idx="12080">
                  <c:v>86.007920000000027</c:v>
                </c:pt>
                <c:pt idx="12081">
                  <c:v>86.007920000000027</c:v>
                </c:pt>
                <c:pt idx="12082">
                  <c:v>86.007920000000027</c:v>
                </c:pt>
                <c:pt idx="12083">
                  <c:v>86.005260000000007</c:v>
                </c:pt>
                <c:pt idx="12084">
                  <c:v>86.005260000000007</c:v>
                </c:pt>
                <c:pt idx="12085">
                  <c:v>86.005260000000007</c:v>
                </c:pt>
                <c:pt idx="12086">
                  <c:v>86.005260000000007</c:v>
                </c:pt>
                <c:pt idx="12087">
                  <c:v>86.002610000000004</c:v>
                </c:pt>
                <c:pt idx="12088">
                  <c:v>86.002610000000004</c:v>
                </c:pt>
                <c:pt idx="12089">
                  <c:v>86.002610000000004</c:v>
                </c:pt>
                <c:pt idx="12090">
                  <c:v>85.999950000000027</c:v>
                </c:pt>
                <c:pt idx="12091">
                  <c:v>85.999950000000027</c:v>
                </c:pt>
                <c:pt idx="12092">
                  <c:v>85.999950000000027</c:v>
                </c:pt>
                <c:pt idx="12093">
                  <c:v>85.997290000000078</c:v>
                </c:pt>
                <c:pt idx="12094">
                  <c:v>85.997290000000078</c:v>
                </c:pt>
                <c:pt idx="12095">
                  <c:v>85.997290000000078</c:v>
                </c:pt>
                <c:pt idx="12096">
                  <c:v>85.994630000000058</c:v>
                </c:pt>
                <c:pt idx="12097">
                  <c:v>85.994630000000058</c:v>
                </c:pt>
                <c:pt idx="12098">
                  <c:v>85.994630000000058</c:v>
                </c:pt>
                <c:pt idx="12099">
                  <c:v>85.991970000000023</c:v>
                </c:pt>
                <c:pt idx="12100">
                  <c:v>85.991970000000023</c:v>
                </c:pt>
                <c:pt idx="12101">
                  <c:v>85.991970000000023</c:v>
                </c:pt>
                <c:pt idx="12102">
                  <c:v>85.989310000000003</c:v>
                </c:pt>
                <c:pt idx="12103">
                  <c:v>85.989310000000003</c:v>
                </c:pt>
                <c:pt idx="12104">
                  <c:v>85.989310000000003</c:v>
                </c:pt>
                <c:pt idx="12105">
                  <c:v>85.986649999999997</c:v>
                </c:pt>
                <c:pt idx="12106">
                  <c:v>85.986649999999997</c:v>
                </c:pt>
                <c:pt idx="12107">
                  <c:v>85.986649999999997</c:v>
                </c:pt>
                <c:pt idx="12108">
                  <c:v>85.983990000000006</c:v>
                </c:pt>
                <c:pt idx="12109">
                  <c:v>85.983990000000006</c:v>
                </c:pt>
                <c:pt idx="12110">
                  <c:v>85.983990000000006</c:v>
                </c:pt>
                <c:pt idx="12111">
                  <c:v>85.98133</c:v>
                </c:pt>
                <c:pt idx="12112">
                  <c:v>85.98133</c:v>
                </c:pt>
                <c:pt idx="12113">
                  <c:v>85.98133</c:v>
                </c:pt>
                <c:pt idx="12114">
                  <c:v>85.98133</c:v>
                </c:pt>
                <c:pt idx="12115">
                  <c:v>85.978669999999994</c:v>
                </c:pt>
                <c:pt idx="12116">
                  <c:v>85.978669999999994</c:v>
                </c:pt>
                <c:pt idx="12117">
                  <c:v>85.978669999999994</c:v>
                </c:pt>
                <c:pt idx="12118">
                  <c:v>85.976020000000005</c:v>
                </c:pt>
                <c:pt idx="12119">
                  <c:v>85.976020000000005</c:v>
                </c:pt>
                <c:pt idx="12120">
                  <c:v>85.976020000000005</c:v>
                </c:pt>
                <c:pt idx="12121">
                  <c:v>85.97336</c:v>
                </c:pt>
                <c:pt idx="12122">
                  <c:v>85.97336</c:v>
                </c:pt>
                <c:pt idx="12123">
                  <c:v>85.97336</c:v>
                </c:pt>
                <c:pt idx="12124">
                  <c:v>85.970699999999994</c:v>
                </c:pt>
                <c:pt idx="12125">
                  <c:v>85.970699999999994</c:v>
                </c:pt>
                <c:pt idx="12126">
                  <c:v>85.970699999999994</c:v>
                </c:pt>
                <c:pt idx="12127">
                  <c:v>85.968040000000002</c:v>
                </c:pt>
                <c:pt idx="12128">
                  <c:v>85.968040000000002</c:v>
                </c:pt>
                <c:pt idx="12129">
                  <c:v>85.968040000000002</c:v>
                </c:pt>
                <c:pt idx="12130">
                  <c:v>85.965379999999982</c:v>
                </c:pt>
                <c:pt idx="12131">
                  <c:v>85.965379999999982</c:v>
                </c:pt>
                <c:pt idx="12132">
                  <c:v>85.965379999999982</c:v>
                </c:pt>
                <c:pt idx="12133">
                  <c:v>85.962720000000004</c:v>
                </c:pt>
                <c:pt idx="12134">
                  <c:v>85.962720000000004</c:v>
                </c:pt>
                <c:pt idx="12135">
                  <c:v>85.962720000000004</c:v>
                </c:pt>
                <c:pt idx="12136">
                  <c:v>85.960060000000027</c:v>
                </c:pt>
                <c:pt idx="12137">
                  <c:v>85.960060000000027</c:v>
                </c:pt>
                <c:pt idx="12138">
                  <c:v>85.960060000000027</c:v>
                </c:pt>
                <c:pt idx="12139">
                  <c:v>85.957400000000007</c:v>
                </c:pt>
                <c:pt idx="12140">
                  <c:v>85.957400000000007</c:v>
                </c:pt>
                <c:pt idx="12141">
                  <c:v>85.957400000000007</c:v>
                </c:pt>
                <c:pt idx="12142">
                  <c:v>85.954740000000001</c:v>
                </c:pt>
                <c:pt idx="12143">
                  <c:v>85.954740000000001</c:v>
                </c:pt>
                <c:pt idx="12144">
                  <c:v>85.954740000000001</c:v>
                </c:pt>
                <c:pt idx="12145">
                  <c:v>85.952079999999981</c:v>
                </c:pt>
                <c:pt idx="12146">
                  <c:v>85.952079999999981</c:v>
                </c:pt>
                <c:pt idx="12147">
                  <c:v>85.952079999999981</c:v>
                </c:pt>
                <c:pt idx="12148">
                  <c:v>85.949420000000075</c:v>
                </c:pt>
                <c:pt idx="12149">
                  <c:v>85.949420000000075</c:v>
                </c:pt>
                <c:pt idx="12150">
                  <c:v>85.949420000000075</c:v>
                </c:pt>
                <c:pt idx="12151">
                  <c:v>85.946770000000001</c:v>
                </c:pt>
                <c:pt idx="12152">
                  <c:v>85.946770000000001</c:v>
                </c:pt>
                <c:pt idx="12153">
                  <c:v>85.946770000000001</c:v>
                </c:pt>
                <c:pt idx="12154">
                  <c:v>85.94411000000008</c:v>
                </c:pt>
                <c:pt idx="12155">
                  <c:v>85.94411000000008</c:v>
                </c:pt>
                <c:pt idx="12156">
                  <c:v>85.94411000000008</c:v>
                </c:pt>
                <c:pt idx="12157">
                  <c:v>85.94145000000006</c:v>
                </c:pt>
                <c:pt idx="12158">
                  <c:v>85.94145000000006</c:v>
                </c:pt>
                <c:pt idx="12159">
                  <c:v>85.94145000000006</c:v>
                </c:pt>
                <c:pt idx="12160">
                  <c:v>85.938789999999983</c:v>
                </c:pt>
                <c:pt idx="12161">
                  <c:v>85.938789999999983</c:v>
                </c:pt>
                <c:pt idx="12162">
                  <c:v>85.938789999999983</c:v>
                </c:pt>
                <c:pt idx="12163">
                  <c:v>85.936130000000006</c:v>
                </c:pt>
                <c:pt idx="12164">
                  <c:v>85.936130000000006</c:v>
                </c:pt>
                <c:pt idx="12165">
                  <c:v>85.936130000000006</c:v>
                </c:pt>
                <c:pt idx="12166">
                  <c:v>85.93347</c:v>
                </c:pt>
                <c:pt idx="12167">
                  <c:v>85.93347</c:v>
                </c:pt>
                <c:pt idx="12168">
                  <c:v>85.93347</c:v>
                </c:pt>
                <c:pt idx="12169">
                  <c:v>85.930809999999994</c:v>
                </c:pt>
                <c:pt idx="12170">
                  <c:v>85.930809999999994</c:v>
                </c:pt>
                <c:pt idx="12171">
                  <c:v>85.930809999999994</c:v>
                </c:pt>
                <c:pt idx="12172">
                  <c:v>85.928150000000002</c:v>
                </c:pt>
                <c:pt idx="12173">
                  <c:v>85.928150000000002</c:v>
                </c:pt>
                <c:pt idx="12174">
                  <c:v>85.928150000000002</c:v>
                </c:pt>
                <c:pt idx="12175">
                  <c:v>85.925489999999982</c:v>
                </c:pt>
                <c:pt idx="12176">
                  <c:v>85.925489999999982</c:v>
                </c:pt>
                <c:pt idx="12177">
                  <c:v>85.925489999999982</c:v>
                </c:pt>
                <c:pt idx="12178">
                  <c:v>85.92282999999999</c:v>
                </c:pt>
                <c:pt idx="12179">
                  <c:v>85.92282999999999</c:v>
                </c:pt>
                <c:pt idx="12180">
                  <c:v>85.92282999999999</c:v>
                </c:pt>
                <c:pt idx="12181">
                  <c:v>85.920170000000013</c:v>
                </c:pt>
                <c:pt idx="12182">
                  <c:v>85.920170000000013</c:v>
                </c:pt>
                <c:pt idx="12183">
                  <c:v>85.920170000000013</c:v>
                </c:pt>
                <c:pt idx="12184">
                  <c:v>85.917520000000081</c:v>
                </c:pt>
                <c:pt idx="12185">
                  <c:v>85.917520000000081</c:v>
                </c:pt>
                <c:pt idx="12186">
                  <c:v>85.917520000000081</c:v>
                </c:pt>
                <c:pt idx="12187">
                  <c:v>85.914860000000076</c:v>
                </c:pt>
                <c:pt idx="12188">
                  <c:v>85.914860000000076</c:v>
                </c:pt>
                <c:pt idx="12189">
                  <c:v>85.914860000000076</c:v>
                </c:pt>
                <c:pt idx="12190">
                  <c:v>85.912200000000027</c:v>
                </c:pt>
                <c:pt idx="12191">
                  <c:v>85.912200000000027</c:v>
                </c:pt>
                <c:pt idx="12192">
                  <c:v>85.912200000000027</c:v>
                </c:pt>
                <c:pt idx="12193">
                  <c:v>85.909540000000007</c:v>
                </c:pt>
                <c:pt idx="12194">
                  <c:v>85.909540000000007</c:v>
                </c:pt>
                <c:pt idx="12195">
                  <c:v>85.909540000000007</c:v>
                </c:pt>
                <c:pt idx="12196">
                  <c:v>85.906880000000001</c:v>
                </c:pt>
                <c:pt idx="12197">
                  <c:v>85.906880000000001</c:v>
                </c:pt>
                <c:pt idx="12198">
                  <c:v>85.90422000000008</c:v>
                </c:pt>
                <c:pt idx="12199">
                  <c:v>85.90422000000008</c:v>
                </c:pt>
                <c:pt idx="12200">
                  <c:v>85.90422000000008</c:v>
                </c:pt>
                <c:pt idx="12201">
                  <c:v>85.901560000000075</c:v>
                </c:pt>
                <c:pt idx="12202">
                  <c:v>85.901560000000075</c:v>
                </c:pt>
                <c:pt idx="12203">
                  <c:v>85.901560000000075</c:v>
                </c:pt>
                <c:pt idx="12204">
                  <c:v>85.898899999999998</c:v>
                </c:pt>
                <c:pt idx="12205">
                  <c:v>85.898899999999998</c:v>
                </c:pt>
                <c:pt idx="12206">
                  <c:v>85.898899999999998</c:v>
                </c:pt>
                <c:pt idx="12207">
                  <c:v>85.896240000000006</c:v>
                </c:pt>
                <c:pt idx="12208">
                  <c:v>85.896240000000006</c:v>
                </c:pt>
                <c:pt idx="12209">
                  <c:v>85.896240000000006</c:v>
                </c:pt>
                <c:pt idx="12210">
                  <c:v>85.89358</c:v>
                </c:pt>
                <c:pt idx="12211">
                  <c:v>85.89358</c:v>
                </c:pt>
                <c:pt idx="12212">
                  <c:v>85.89358</c:v>
                </c:pt>
                <c:pt idx="12213">
                  <c:v>85.890919999999994</c:v>
                </c:pt>
                <c:pt idx="12214">
                  <c:v>85.890919999999994</c:v>
                </c:pt>
                <c:pt idx="12215">
                  <c:v>85.890919999999994</c:v>
                </c:pt>
                <c:pt idx="12216">
                  <c:v>85.888269999999991</c:v>
                </c:pt>
                <c:pt idx="12217">
                  <c:v>85.888269999999991</c:v>
                </c:pt>
                <c:pt idx="12218">
                  <c:v>85.888269999999991</c:v>
                </c:pt>
                <c:pt idx="12219">
                  <c:v>85.88561</c:v>
                </c:pt>
                <c:pt idx="12220">
                  <c:v>85.88561</c:v>
                </c:pt>
                <c:pt idx="12221">
                  <c:v>85.88561</c:v>
                </c:pt>
                <c:pt idx="12222">
                  <c:v>85.88294999999998</c:v>
                </c:pt>
                <c:pt idx="12223">
                  <c:v>85.88294999999998</c:v>
                </c:pt>
                <c:pt idx="12224">
                  <c:v>85.88294999999998</c:v>
                </c:pt>
                <c:pt idx="12225">
                  <c:v>85.88294999999998</c:v>
                </c:pt>
                <c:pt idx="12226">
                  <c:v>85.880290000000002</c:v>
                </c:pt>
                <c:pt idx="12227">
                  <c:v>85.880290000000002</c:v>
                </c:pt>
                <c:pt idx="12228">
                  <c:v>85.880290000000002</c:v>
                </c:pt>
                <c:pt idx="12229">
                  <c:v>85.877629999999996</c:v>
                </c:pt>
                <c:pt idx="12230">
                  <c:v>85.877629999999996</c:v>
                </c:pt>
                <c:pt idx="12231">
                  <c:v>85.877629999999996</c:v>
                </c:pt>
                <c:pt idx="12232">
                  <c:v>85.87496999999999</c:v>
                </c:pt>
                <c:pt idx="12233">
                  <c:v>85.87496999999999</c:v>
                </c:pt>
                <c:pt idx="12234">
                  <c:v>85.87496999999999</c:v>
                </c:pt>
                <c:pt idx="12235">
                  <c:v>85.872309999999942</c:v>
                </c:pt>
                <c:pt idx="12236">
                  <c:v>85.872309999999942</c:v>
                </c:pt>
                <c:pt idx="12237">
                  <c:v>85.872309999999942</c:v>
                </c:pt>
                <c:pt idx="12238">
                  <c:v>85.869649999999993</c:v>
                </c:pt>
                <c:pt idx="12239">
                  <c:v>85.869649999999993</c:v>
                </c:pt>
                <c:pt idx="12240">
                  <c:v>85.869649999999993</c:v>
                </c:pt>
                <c:pt idx="12241">
                  <c:v>85.866990000000001</c:v>
                </c:pt>
                <c:pt idx="12242">
                  <c:v>85.866990000000001</c:v>
                </c:pt>
                <c:pt idx="12243">
                  <c:v>85.866990000000001</c:v>
                </c:pt>
                <c:pt idx="12244">
                  <c:v>85.864329999999995</c:v>
                </c:pt>
                <c:pt idx="12245">
                  <c:v>85.864329999999995</c:v>
                </c:pt>
                <c:pt idx="12246">
                  <c:v>85.864329999999995</c:v>
                </c:pt>
                <c:pt idx="12247">
                  <c:v>85.861670000000004</c:v>
                </c:pt>
                <c:pt idx="12248">
                  <c:v>85.861670000000004</c:v>
                </c:pt>
                <c:pt idx="12249">
                  <c:v>85.861670000000004</c:v>
                </c:pt>
                <c:pt idx="12250">
                  <c:v>85.859020000000001</c:v>
                </c:pt>
                <c:pt idx="12251">
                  <c:v>85.859020000000001</c:v>
                </c:pt>
                <c:pt idx="12252">
                  <c:v>85.859020000000001</c:v>
                </c:pt>
                <c:pt idx="12253">
                  <c:v>85.856359999999981</c:v>
                </c:pt>
                <c:pt idx="12254">
                  <c:v>85.856359999999981</c:v>
                </c:pt>
                <c:pt idx="12255">
                  <c:v>85.856359999999981</c:v>
                </c:pt>
                <c:pt idx="12256">
                  <c:v>85.853700000000003</c:v>
                </c:pt>
                <c:pt idx="12257">
                  <c:v>85.853700000000003</c:v>
                </c:pt>
                <c:pt idx="12258">
                  <c:v>85.853700000000003</c:v>
                </c:pt>
                <c:pt idx="12259">
                  <c:v>85.851039999999998</c:v>
                </c:pt>
                <c:pt idx="12260">
                  <c:v>85.851039999999998</c:v>
                </c:pt>
                <c:pt idx="12261">
                  <c:v>85.851039999999998</c:v>
                </c:pt>
                <c:pt idx="12262">
                  <c:v>85.848379999999949</c:v>
                </c:pt>
                <c:pt idx="12263">
                  <c:v>85.848379999999949</c:v>
                </c:pt>
                <c:pt idx="12264">
                  <c:v>85.848379999999949</c:v>
                </c:pt>
                <c:pt idx="12265">
                  <c:v>85.84572</c:v>
                </c:pt>
                <c:pt idx="12266">
                  <c:v>85.84572</c:v>
                </c:pt>
                <c:pt idx="12267">
                  <c:v>85.84572</c:v>
                </c:pt>
                <c:pt idx="12268">
                  <c:v>85.843059999999994</c:v>
                </c:pt>
                <c:pt idx="12269">
                  <c:v>85.843059999999994</c:v>
                </c:pt>
                <c:pt idx="12270">
                  <c:v>85.843059999999994</c:v>
                </c:pt>
                <c:pt idx="12271">
                  <c:v>85.840400000000002</c:v>
                </c:pt>
                <c:pt idx="12272">
                  <c:v>85.840400000000002</c:v>
                </c:pt>
                <c:pt idx="12273">
                  <c:v>85.840400000000002</c:v>
                </c:pt>
                <c:pt idx="12274">
                  <c:v>85.837739999999982</c:v>
                </c:pt>
                <c:pt idx="12275">
                  <c:v>85.837739999999982</c:v>
                </c:pt>
                <c:pt idx="12276">
                  <c:v>85.837739999999982</c:v>
                </c:pt>
                <c:pt idx="12277">
                  <c:v>85.835079999999948</c:v>
                </c:pt>
                <c:pt idx="12278">
                  <c:v>85.835079999999948</c:v>
                </c:pt>
                <c:pt idx="12279">
                  <c:v>85.835079999999948</c:v>
                </c:pt>
                <c:pt idx="12280">
                  <c:v>85.832419999999999</c:v>
                </c:pt>
                <c:pt idx="12281">
                  <c:v>85.832419999999999</c:v>
                </c:pt>
                <c:pt idx="12282">
                  <c:v>85.832419999999999</c:v>
                </c:pt>
                <c:pt idx="12283">
                  <c:v>85.829769999999982</c:v>
                </c:pt>
                <c:pt idx="12284">
                  <c:v>85.829769999999982</c:v>
                </c:pt>
                <c:pt idx="12285">
                  <c:v>85.829769999999982</c:v>
                </c:pt>
                <c:pt idx="12286">
                  <c:v>85.827110000000005</c:v>
                </c:pt>
                <c:pt idx="12287">
                  <c:v>85.827110000000005</c:v>
                </c:pt>
                <c:pt idx="12288">
                  <c:v>85.827110000000005</c:v>
                </c:pt>
                <c:pt idx="12289">
                  <c:v>85.824449999999999</c:v>
                </c:pt>
                <c:pt idx="12290">
                  <c:v>85.824449999999999</c:v>
                </c:pt>
                <c:pt idx="12291">
                  <c:v>85.824449999999999</c:v>
                </c:pt>
                <c:pt idx="12292">
                  <c:v>85.821789999999979</c:v>
                </c:pt>
                <c:pt idx="12293">
                  <c:v>85.821789999999979</c:v>
                </c:pt>
                <c:pt idx="12294">
                  <c:v>85.821789999999979</c:v>
                </c:pt>
                <c:pt idx="12295">
                  <c:v>85.819130000000001</c:v>
                </c:pt>
                <c:pt idx="12296">
                  <c:v>85.819130000000001</c:v>
                </c:pt>
                <c:pt idx="12297">
                  <c:v>85.819130000000001</c:v>
                </c:pt>
                <c:pt idx="12298">
                  <c:v>85.819130000000001</c:v>
                </c:pt>
                <c:pt idx="12299">
                  <c:v>85.816469999999995</c:v>
                </c:pt>
                <c:pt idx="12300">
                  <c:v>85.816469999999995</c:v>
                </c:pt>
                <c:pt idx="12301">
                  <c:v>85.816469999999995</c:v>
                </c:pt>
                <c:pt idx="12302">
                  <c:v>85.813810000000004</c:v>
                </c:pt>
                <c:pt idx="12303">
                  <c:v>85.813810000000004</c:v>
                </c:pt>
                <c:pt idx="12304">
                  <c:v>85.813810000000004</c:v>
                </c:pt>
                <c:pt idx="12305">
                  <c:v>85.811150000000026</c:v>
                </c:pt>
                <c:pt idx="12306">
                  <c:v>85.811150000000026</c:v>
                </c:pt>
                <c:pt idx="12307">
                  <c:v>85.811150000000026</c:v>
                </c:pt>
                <c:pt idx="12308">
                  <c:v>85.811150000000026</c:v>
                </c:pt>
                <c:pt idx="12309">
                  <c:v>85.808489999999978</c:v>
                </c:pt>
                <c:pt idx="12310">
                  <c:v>85.808489999999978</c:v>
                </c:pt>
                <c:pt idx="12311">
                  <c:v>85.808489999999978</c:v>
                </c:pt>
                <c:pt idx="12312">
                  <c:v>85.805829999999986</c:v>
                </c:pt>
                <c:pt idx="12313">
                  <c:v>85.805829999999986</c:v>
                </c:pt>
                <c:pt idx="12314">
                  <c:v>85.805829999999986</c:v>
                </c:pt>
                <c:pt idx="12315">
                  <c:v>85.805829999999986</c:v>
                </c:pt>
                <c:pt idx="12316">
                  <c:v>85.803169999999994</c:v>
                </c:pt>
                <c:pt idx="12317">
                  <c:v>85.803169999999994</c:v>
                </c:pt>
                <c:pt idx="12318">
                  <c:v>85.803169999999994</c:v>
                </c:pt>
                <c:pt idx="12319">
                  <c:v>85.800520000000006</c:v>
                </c:pt>
                <c:pt idx="12320">
                  <c:v>85.800520000000006</c:v>
                </c:pt>
                <c:pt idx="12321">
                  <c:v>85.800520000000006</c:v>
                </c:pt>
                <c:pt idx="12322">
                  <c:v>85.797860000000057</c:v>
                </c:pt>
                <c:pt idx="12323">
                  <c:v>85.797860000000057</c:v>
                </c:pt>
                <c:pt idx="12324">
                  <c:v>85.797860000000057</c:v>
                </c:pt>
                <c:pt idx="12325">
                  <c:v>85.795199999999994</c:v>
                </c:pt>
                <c:pt idx="12326">
                  <c:v>85.795199999999994</c:v>
                </c:pt>
                <c:pt idx="12327">
                  <c:v>85.795199999999994</c:v>
                </c:pt>
                <c:pt idx="12328">
                  <c:v>85.792540000000002</c:v>
                </c:pt>
                <c:pt idx="12329">
                  <c:v>85.792540000000002</c:v>
                </c:pt>
                <c:pt idx="12330">
                  <c:v>85.792540000000002</c:v>
                </c:pt>
                <c:pt idx="12331">
                  <c:v>85.789879999999982</c:v>
                </c:pt>
                <c:pt idx="12332">
                  <c:v>85.789879999999982</c:v>
                </c:pt>
                <c:pt idx="12333">
                  <c:v>85.789879999999982</c:v>
                </c:pt>
                <c:pt idx="12334">
                  <c:v>85.78722000000009</c:v>
                </c:pt>
                <c:pt idx="12335">
                  <c:v>85.78722000000009</c:v>
                </c:pt>
                <c:pt idx="12336">
                  <c:v>85.78722000000009</c:v>
                </c:pt>
                <c:pt idx="12337">
                  <c:v>85.784560000000027</c:v>
                </c:pt>
                <c:pt idx="12338">
                  <c:v>85.784560000000027</c:v>
                </c:pt>
                <c:pt idx="12339">
                  <c:v>85.784560000000027</c:v>
                </c:pt>
                <c:pt idx="12340">
                  <c:v>85.781899999999993</c:v>
                </c:pt>
                <c:pt idx="12341">
                  <c:v>85.781899999999993</c:v>
                </c:pt>
                <c:pt idx="12342">
                  <c:v>85.781899999999993</c:v>
                </c:pt>
                <c:pt idx="12343">
                  <c:v>85.779240000000001</c:v>
                </c:pt>
                <c:pt idx="12344">
                  <c:v>85.779240000000001</c:v>
                </c:pt>
                <c:pt idx="12345">
                  <c:v>85.779240000000001</c:v>
                </c:pt>
                <c:pt idx="12346">
                  <c:v>85.776579999999981</c:v>
                </c:pt>
                <c:pt idx="12347">
                  <c:v>85.776579999999981</c:v>
                </c:pt>
                <c:pt idx="12348">
                  <c:v>85.776579999999981</c:v>
                </c:pt>
                <c:pt idx="12349">
                  <c:v>85.773929999999993</c:v>
                </c:pt>
                <c:pt idx="12350">
                  <c:v>85.773929999999993</c:v>
                </c:pt>
                <c:pt idx="12351">
                  <c:v>85.773929999999993</c:v>
                </c:pt>
                <c:pt idx="12352">
                  <c:v>85.771270000000001</c:v>
                </c:pt>
                <c:pt idx="12353">
                  <c:v>85.771270000000001</c:v>
                </c:pt>
                <c:pt idx="12354">
                  <c:v>85.771270000000001</c:v>
                </c:pt>
                <c:pt idx="12355">
                  <c:v>85.768609999999995</c:v>
                </c:pt>
                <c:pt idx="12356">
                  <c:v>85.768609999999995</c:v>
                </c:pt>
                <c:pt idx="12357">
                  <c:v>85.768609999999995</c:v>
                </c:pt>
                <c:pt idx="12358">
                  <c:v>85.765950000000004</c:v>
                </c:pt>
                <c:pt idx="12359">
                  <c:v>85.765950000000004</c:v>
                </c:pt>
                <c:pt idx="12360">
                  <c:v>85.765950000000004</c:v>
                </c:pt>
                <c:pt idx="12361">
                  <c:v>85.763290000000026</c:v>
                </c:pt>
                <c:pt idx="12362">
                  <c:v>85.763290000000026</c:v>
                </c:pt>
                <c:pt idx="12363">
                  <c:v>85.763290000000026</c:v>
                </c:pt>
                <c:pt idx="12364">
                  <c:v>85.760630000000006</c:v>
                </c:pt>
                <c:pt idx="12365">
                  <c:v>85.760630000000006</c:v>
                </c:pt>
                <c:pt idx="12366">
                  <c:v>85.760630000000006</c:v>
                </c:pt>
                <c:pt idx="12367">
                  <c:v>85.75797</c:v>
                </c:pt>
                <c:pt idx="12368">
                  <c:v>85.75797</c:v>
                </c:pt>
                <c:pt idx="12369">
                  <c:v>85.75530999999998</c:v>
                </c:pt>
                <c:pt idx="12370">
                  <c:v>85.75530999999998</c:v>
                </c:pt>
                <c:pt idx="12371">
                  <c:v>85.75530999999998</c:v>
                </c:pt>
                <c:pt idx="12372">
                  <c:v>85.752650000000003</c:v>
                </c:pt>
                <c:pt idx="12373">
                  <c:v>85.752650000000003</c:v>
                </c:pt>
                <c:pt idx="12374">
                  <c:v>85.752650000000003</c:v>
                </c:pt>
                <c:pt idx="12375">
                  <c:v>85.749989999999997</c:v>
                </c:pt>
                <c:pt idx="12376">
                  <c:v>85.749989999999997</c:v>
                </c:pt>
                <c:pt idx="12377">
                  <c:v>85.749989999999997</c:v>
                </c:pt>
                <c:pt idx="12378">
                  <c:v>85.747330000000005</c:v>
                </c:pt>
                <c:pt idx="12379">
                  <c:v>85.747330000000005</c:v>
                </c:pt>
                <c:pt idx="12380">
                  <c:v>85.747330000000005</c:v>
                </c:pt>
                <c:pt idx="12381">
                  <c:v>85.744680000000059</c:v>
                </c:pt>
                <c:pt idx="12382">
                  <c:v>85.744680000000059</c:v>
                </c:pt>
                <c:pt idx="12383">
                  <c:v>85.742019999999997</c:v>
                </c:pt>
                <c:pt idx="12384">
                  <c:v>85.742019999999997</c:v>
                </c:pt>
                <c:pt idx="12385">
                  <c:v>85.742019999999997</c:v>
                </c:pt>
                <c:pt idx="12386">
                  <c:v>85.739360000000005</c:v>
                </c:pt>
                <c:pt idx="12387">
                  <c:v>85.739360000000005</c:v>
                </c:pt>
                <c:pt idx="12388">
                  <c:v>85.739360000000005</c:v>
                </c:pt>
                <c:pt idx="12389">
                  <c:v>85.736700000000013</c:v>
                </c:pt>
                <c:pt idx="12390">
                  <c:v>85.736700000000013</c:v>
                </c:pt>
                <c:pt idx="12391">
                  <c:v>85.736700000000013</c:v>
                </c:pt>
                <c:pt idx="12392">
                  <c:v>85.734039999999993</c:v>
                </c:pt>
                <c:pt idx="12393">
                  <c:v>85.734039999999993</c:v>
                </c:pt>
                <c:pt idx="12394">
                  <c:v>85.734039999999993</c:v>
                </c:pt>
                <c:pt idx="12395">
                  <c:v>85.731380000000001</c:v>
                </c:pt>
                <c:pt idx="12396">
                  <c:v>85.731380000000001</c:v>
                </c:pt>
                <c:pt idx="12397">
                  <c:v>85.731380000000001</c:v>
                </c:pt>
                <c:pt idx="12398">
                  <c:v>85.728719999999981</c:v>
                </c:pt>
                <c:pt idx="12399">
                  <c:v>85.728719999999981</c:v>
                </c:pt>
                <c:pt idx="12400">
                  <c:v>85.728719999999981</c:v>
                </c:pt>
                <c:pt idx="12401">
                  <c:v>85.726060000000004</c:v>
                </c:pt>
                <c:pt idx="12402">
                  <c:v>85.726060000000004</c:v>
                </c:pt>
                <c:pt idx="12403">
                  <c:v>85.726060000000004</c:v>
                </c:pt>
                <c:pt idx="12404">
                  <c:v>85.723399999999998</c:v>
                </c:pt>
                <c:pt idx="12405">
                  <c:v>85.723399999999998</c:v>
                </c:pt>
                <c:pt idx="12406">
                  <c:v>85.723399999999998</c:v>
                </c:pt>
                <c:pt idx="12407">
                  <c:v>85.720739999999978</c:v>
                </c:pt>
                <c:pt idx="12408">
                  <c:v>85.720739999999978</c:v>
                </c:pt>
                <c:pt idx="12409">
                  <c:v>85.720739999999978</c:v>
                </c:pt>
                <c:pt idx="12410">
                  <c:v>85.71808</c:v>
                </c:pt>
                <c:pt idx="12411">
                  <c:v>85.71808</c:v>
                </c:pt>
                <c:pt idx="12412">
                  <c:v>85.71808</c:v>
                </c:pt>
                <c:pt idx="12413">
                  <c:v>85.715430000000012</c:v>
                </c:pt>
                <c:pt idx="12414">
                  <c:v>85.715430000000012</c:v>
                </c:pt>
                <c:pt idx="12415">
                  <c:v>85.715430000000012</c:v>
                </c:pt>
                <c:pt idx="12416">
                  <c:v>85.712769999999992</c:v>
                </c:pt>
                <c:pt idx="12417">
                  <c:v>85.712769999999992</c:v>
                </c:pt>
                <c:pt idx="12418">
                  <c:v>85.712769999999992</c:v>
                </c:pt>
                <c:pt idx="12419">
                  <c:v>85.710110000000057</c:v>
                </c:pt>
                <c:pt idx="12420">
                  <c:v>85.710110000000057</c:v>
                </c:pt>
                <c:pt idx="12421">
                  <c:v>85.710110000000057</c:v>
                </c:pt>
                <c:pt idx="12422">
                  <c:v>85.707449999999994</c:v>
                </c:pt>
                <c:pt idx="12423">
                  <c:v>85.707449999999994</c:v>
                </c:pt>
                <c:pt idx="12424">
                  <c:v>85.704790000000003</c:v>
                </c:pt>
                <c:pt idx="12425">
                  <c:v>85.704790000000003</c:v>
                </c:pt>
                <c:pt idx="12426">
                  <c:v>85.704790000000003</c:v>
                </c:pt>
                <c:pt idx="12427">
                  <c:v>85.702129999999997</c:v>
                </c:pt>
                <c:pt idx="12428">
                  <c:v>85.702129999999997</c:v>
                </c:pt>
                <c:pt idx="12429">
                  <c:v>85.702129999999997</c:v>
                </c:pt>
                <c:pt idx="12430">
                  <c:v>85.699469999999991</c:v>
                </c:pt>
                <c:pt idx="12431">
                  <c:v>85.699469999999991</c:v>
                </c:pt>
                <c:pt idx="12432">
                  <c:v>85.699469999999991</c:v>
                </c:pt>
                <c:pt idx="12433">
                  <c:v>85.696809999999999</c:v>
                </c:pt>
                <c:pt idx="12434">
                  <c:v>85.696809999999999</c:v>
                </c:pt>
                <c:pt idx="12435">
                  <c:v>85.696809999999999</c:v>
                </c:pt>
                <c:pt idx="12436">
                  <c:v>85.694149999999993</c:v>
                </c:pt>
                <c:pt idx="12437">
                  <c:v>85.694149999999993</c:v>
                </c:pt>
                <c:pt idx="12438">
                  <c:v>85.694149999999993</c:v>
                </c:pt>
                <c:pt idx="12439">
                  <c:v>85.691490000000002</c:v>
                </c:pt>
                <c:pt idx="12440">
                  <c:v>85.691490000000002</c:v>
                </c:pt>
                <c:pt idx="12441">
                  <c:v>85.691490000000002</c:v>
                </c:pt>
                <c:pt idx="12442">
                  <c:v>85.688829999999982</c:v>
                </c:pt>
                <c:pt idx="12443">
                  <c:v>85.688829999999982</c:v>
                </c:pt>
                <c:pt idx="12444">
                  <c:v>85.688829999999982</c:v>
                </c:pt>
                <c:pt idx="12445">
                  <c:v>85.686179999999979</c:v>
                </c:pt>
                <c:pt idx="12446">
                  <c:v>85.686179999999979</c:v>
                </c:pt>
                <c:pt idx="12447">
                  <c:v>85.686179999999979</c:v>
                </c:pt>
                <c:pt idx="12448">
                  <c:v>85.683520000000001</c:v>
                </c:pt>
                <c:pt idx="12449">
                  <c:v>85.683520000000001</c:v>
                </c:pt>
                <c:pt idx="12450">
                  <c:v>85.683520000000001</c:v>
                </c:pt>
                <c:pt idx="12451">
                  <c:v>85.680859999999981</c:v>
                </c:pt>
                <c:pt idx="12452">
                  <c:v>85.680859999999981</c:v>
                </c:pt>
                <c:pt idx="12453">
                  <c:v>85.680859999999981</c:v>
                </c:pt>
                <c:pt idx="12454">
                  <c:v>85.678199999999947</c:v>
                </c:pt>
                <c:pt idx="12455">
                  <c:v>85.678199999999947</c:v>
                </c:pt>
                <c:pt idx="12456">
                  <c:v>85.678199999999947</c:v>
                </c:pt>
                <c:pt idx="12457">
                  <c:v>85.675539999999941</c:v>
                </c:pt>
                <c:pt idx="12458">
                  <c:v>85.675539999999941</c:v>
                </c:pt>
                <c:pt idx="12459">
                  <c:v>85.675539999999941</c:v>
                </c:pt>
                <c:pt idx="12460">
                  <c:v>85.672879999999907</c:v>
                </c:pt>
                <c:pt idx="12461">
                  <c:v>85.672879999999907</c:v>
                </c:pt>
                <c:pt idx="12462">
                  <c:v>85.672879999999907</c:v>
                </c:pt>
                <c:pt idx="12463">
                  <c:v>85.67022</c:v>
                </c:pt>
                <c:pt idx="12464">
                  <c:v>85.67022</c:v>
                </c:pt>
                <c:pt idx="12465">
                  <c:v>85.67022</c:v>
                </c:pt>
                <c:pt idx="12466">
                  <c:v>85.667559999999995</c:v>
                </c:pt>
                <c:pt idx="12467">
                  <c:v>85.667559999999995</c:v>
                </c:pt>
                <c:pt idx="12468">
                  <c:v>85.667559999999995</c:v>
                </c:pt>
                <c:pt idx="12469">
                  <c:v>85.664900000000003</c:v>
                </c:pt>
                <c:pt idx="12470">
                  <c:v>85.664900000000003</c:v>
                </c:pt>
                <c:pt idx="12471">
                  <c:v>85.664900000000003</c:v>
                </c:pt>
                <c:pt idx="12472">
                  <c:v>85.662239999999983</c:v>
                </c:pt>
                <c:pt idx="12473">
                  <c:v>85.662239999999983</c:v>
                </c:pt>
                <c:pt idx="12474">
                  <c:v>85.662239999999983</c:v>
                </c:pt>
                <c:pt idx="12475">
                  <c:v>85.659579999999949</c:v>
                </c:pt>
                <c:pt idx="12476">
                  <c:v>85.659579999999949</c:v>
                </c:pt>
                <c:pt idx="12477">
                  <c:v>85.659579999999949</c:v>
                </c:pt>
                <c:pt idx="12478">
                  <c:v>85.656930000000003</c:v>
                </c:pt>
                <c:pt idx="12479">
                  <c:v>85.656930000000003</c:v>
                </c:pt>
                <c:pt idx="12480">
                  <c:v>85.656930000000003</c:v>
                </c:pt>
                <c:pt idx="12481">
                  <c:v>85.654269999999997</c:v>
                </c:pt>
                <c:pt idx="12482">
                  <c:v>85.654269999999997</c:v>
                </c:pt>
                <c:pt idx="12483">
                  <c:v>85.654269999999997</c:v>
                </c:pt>
                <c:pt idx="12484">
                  <c:v>85.651610000000005</c:v>
                </c:pt>
                <c:pt idx="12485">
                  <c:v>85.651610000000005</c:v>
                </c:pt>
                <c:pt idx="12486">
                  <c:v>85.651610000000005</c:v>
                </c:pt>
                <c:pt idx="12487">
                  <c:v>85.648949999999999</c:v>
                </c:pt>
                <c:pt idx="12488">
                  <c:v>85.648949999999999</c:v>
                </c:pt>
                <c:pt idx="12489">
                  <c:v>85.648949999999999</c:v>
                </c:pt>
                <c:pt idx="12490">
                  <c:v>85.646289999999993</c:v>
                </c:pt>
                <c:pt idx="12491">
                  <c:v>85.646289999999993</c:v>
                </c:pt>
                <c:pt idx="12492">
                  <c:v>85.646289999999993</c:v>
                </c:pt>
                <c:pt idx="12493">
                  <c:v>85.643630000000002</c:v>
                </c:pt>
                <c:pt idx="12494">
                  <c:v>85.643630000000002</c:v>
                </c:pt>
                <c:pt idx="12495">
                  <c:v>85.643630000000002</c:v>
                </c:pt>
                <c:pt idx="12496">
                  <c:v>85.640969999999996</c:v>
                </c:pt>
                <c:pt idx="12497">
                  <c:v>85.640969999999996</c:v>
                </c:pt>
                <c:pt idx="12498">
                  <c:v>85.640969999999996</c:v>
                </c:pt>
                <c:pt idx="12499">
                  <c:v>85.638309999999947</c:v>
                </c:pt>
                <c:pt idx="12500">
                  <c:v>85.638309999999947</c:v>
                </c:pt>
                <c:pt idx="12501">
                  <c:v>85.638309999999947</c:v>
                </c:pt>
                <c:pt idx="12502">
                  <c:v>85.638309999999947</c:v>
                </c:pt>
                <c:pt idx="12503">
                  <c:v>85.635649999999998</c:v>
                </c:pt>
                <c:pt idx="12504">
                  <c:v>85.635649999999998</c:v>
                </c:pt>
                <c:pt idx="12505">
                  <c:v>85.635649999999998</c:v>
                </c:pt>
                <c:pt idx="12506">
                  <c:v>85.632989999999978</c:v>
                </c:pt>
                <c:pt idx="12507">
                  <c:v>85.632989999999978</c:v>
                </c:pt>
                <c:pt idx="12508">
                  <c:v>85.632989999999978</c:v>
                </c:pt>
                <c:pt idx="12509">
                  <c:v>85.630329999999987</c:v>
                </c:pt>
                <c:pt idx="12510">
                  <c:v>85.630329999999987</c:v>
                </c:pt>
                <c:pt idx="12511">
                  <c:v>85.630329999999987</c:v>
                </c:pt>
                <c:pt idx="12512">
                  <c:v>85.627679999999998</c:v>
                </c:pt>
                <c:pt idx="12513">
                  <c:v>85.627679999999998</c:v>
                </c:pt>
                <c:pt idx="12514">
                  <c:v>85.627679999999998</c:v>
                </c:pt>
                <c:pt idx="12515">
                  <c:v>85.625019999999978</c:v>
                </c:pt>
                <c:pt idx="12516">
                  <c:v>85.625019999999978</c:v>
                </c:pt>
                <c:pt idx="12517">
                  <c:v>85.625019999999978</c:v>
                </c:pt>
                <c:pt idx="12518">
                  <c:v>85.625019999999978</c:v>
                </c:pt>
                <c:pt idx="12519">
                  <c:v>85.622359999999958</c:v>
                </c:pt>
                <c:pt idx="12520">
                  <c:v>85.622359999999958</c:v>
                </c:pt>
                <c:pt idx="12521">
                  <c:v>85.622359999999958</c:v>
                </c:pt>
                <c:pt idx="12522">
                  <c:v>85.619699999999995</c:v>
                </c:pt>
                <c:pt idx="12523">
                  <c:v>85.619699999999995</c:v>
                </c:pt>
                <c:pt idx="12524">
                  <c:v>85.619699999999995</c:v>
                </c:pt>
                <c:pt idx="12525">
                  <c:v>85.617040000000003</c:v>
                </c:pt>
                <c:pt idx="12526">
                  <c:v>85.617040000000003</c:v>
                </c:pt>
                <c:pt idx="12527">
                  <c:v>85.617040000000003</c:v>
                </c:pt>
                <c:pt idx="12528">
                  <c:v>85.614379999999983</c:v>
                </c:pt>
                <c:pt idx="12529">
                  <c:v>85.614379999999983</c:v>
                </c:pt>
                <c:pt idx="12530">
                  <c:v>85.614379999999983</c:v>
                </c:pt>
                <c:pt idx="12531">
                  <c:v>85.611720000000005</c:v>
                </c:pt>
                <c:pt idx="12532">
                  <c:v>85.611720000000005</c:v>
                </c:pt>
                <c:pt idx="12533">
                  <c:v>85.611720000000005</c:v>
                </c:pt>
                <c:pt idx="12534">
                  <c:v>85.611720000000005</c:v>
                </c:pt>
                <c:pt idx="12535">
                  <c:v>85.609059999999999</c:v>
                </c:pt>
                <c:pt idx="12536">
                  <c:v>85.609059999999999</c:v>
                </c:pt>
                <c:pt idx="12537">
                  <c:v>85.609059999999999</c:v>
                </c:pt>
                <c:pt idx="12538">
                  <c:v>85.606399999999979</c:v>
                </c:pt>
                <c:pt idx="12539">
                  <c:v>85.606399999999979</c:v>
                </c:pt>
                <c:pt idx="12540">
                  <c:v>85.606399999999979</c:v>
                </c:pt>
                <c:pt idx="12541">
                  <c:v>85.603739999999988</c:v>
                </c:pt>
                <c:pt idx="12542">
                  <c:v>85.603739999999988</c:v>
                </c:pt>
                <c:pt idx="12543">
                  <c:v>85.603739999999988</c:v>
                </c:pt>
                <c:pt idx="12544">
                  <c:v>85.601079999999982</c:v>
                </c:pt>
                <c:pt idx="12545">
                  <c:v>85.601079999999982</c:v>
                </c:pt>
                <c:pt idx="12546">
                  <c:v>85.601079999999982</c:v>
                </c:pt>
                <c:pt idx="12547">
                  <c:v>85.598429999999993</c:v>
                </c:pt>
                <c:pt idx="12548">
                  <c:v>85.598429999999993</c:v>
                </c:pt>
                <c:pt idx="12549">
                  <c:v>85.598429999999993</c:v>
                </c:pt>
                <c:pt idx="12550">
                  <c:v>85.598429999999993</c:v>
                </c:pt>
                <c:pt idx="12551">
                  <c:v>85.595769999999987</c:v>
                </c:pt>
                <c:pt idx="12552">
                  <c:v>85.595769999999987</c:v>
                </c:pt>
                <c:pt idx="12553">
                  <c:v>85.595769999999987</c:v>
                </c:pt>
                <c:pt idx="12554">
                  <c:v>85.593109999999996</c:v>
                </c:pt>
                <c:pt idx="12555">
                  <c:v>85.593109999999996</c:v>
                </c:pt>
                <c:pt idx="12556">
                  <c:v>85.593109999999996</c:v>
                </c:pt>
                <c:pt idx="12557">
                  <c:v>85.590450000000004</c:v>
                </c:pt>
                <c:pt idx="12558">
                  <c:v>85.590450000000004</c:v>
                </c:pt>
                <c:pt idx="12559">
                  <c:v>85.590450000000004</c:v>
                </c:pt>
                <c:pt idx="12560">
                  <c:v>85.590450000000004</c:v>
                </c:pt>
                <c:pt idx="12561">
                  <c:v>85.587789999999998</c:v>
                </c:pt>
                <c:pt idx="12562">
                  <c:v>85.587789999999998</c:v>
                </c:pt>
                <c:pt idx="12563">
                  <c:v>85.587789999999998</c:v>
                </c:pt>
                <c:pt idx="12564">
                  <c:v>85.585129999999992</c:v>
                </c:pt>
                <c:pt idx="12565">
                  <c:v>85.585129999999992</c:v>
                </c:pt>
                <c:pt idx="12566">
                  <c:v>85.585129999999992</c:v>
                </c:pt>
                <c:pt idx="12567">
                  <c:v>85.582469999999986</c:v>
                </c:pt>
                <c:pt idx="12568">
                  <c:v>85.582469999999986</c:v>
                </c:pt>
                <c:pt idx="12569">
                  <c:v>85.582469999999986</c:v>
                </c:pt>
                <c:pt idx="12570">
                  <c:v>85.579809999999981</c:v>
                </c:pt>
                <c:pt idx="12571">
                  <c:v>85.579809999999981</c:v>
                </c:pt>
                <c:pt idx="12572">
                  <c:v>85.579809999999981</c:v>
                </c:pt>
                <c:pt idx="12573">
                  <c:v>85.579809999999981</c:v>
                </c:pt>
                <c:pt idx="12574">
                  <c:v>85.577150000000003</c:v>
                </c:pt>
                <c:pt idx="12575">
                  <c:v>85.577150000000003</c:v>
                </c:pt>
                <c:pt idx="12576">
                  <c:v>85.577150000000003</c:v>
                </c:pt>
                <c:pt idx="12577">
                  <c:v>85.574489999999983</c:v>
                </c:pt>
                <c:pt idx="12578">
                  <c:v>85.574489999999983</c:v>
                </c:pt>
                <c:pt idx="12579">
                  <c:v>85.574489999999983</c:v>
                </c:pt>
                <c:pt idx="12580">
                  <c:v>85.57183999999998</c:v>
                </c:pt>
                <c:pt idx="12581">
                  <c:v>85.57183999999998</c:v>
                </c:pt>
                <c:pt idx="12582">
                  <c:v>85.57183999999998</c:v>
                </c:pt>
                <c:pt idx="12583">
                  <c:v>85.57183999999998</c:v>
                </c:pt>
                <c:pt idx="12584">
                  <c:v>85.569180000000003</c:v>
                </c:pt>
                <c:pt idx="12585">
                  <c:v>85.569180000000003</c:v>
                </c:pt>
                <c:pt idx="12586">
                  <c:v>85.569180000000003</c:v>
                </c:pt>
                <c:pt idx="12587">
                  <c:v>85.566519999999997</c:v>
                </c:pt>
                <c:pt idx="12588">
                  <c:v>85.566519999999997</c:v>
                </c:pt>
                <c:pt idx="12589">
                  <c:v>85.566519999999997</c:v>
                </c:pt>
                <c:pt idx="12590">
                  <c:v>85.563860000000005</c:v>
                </c:pt>
                <c:pt idx="12591">
                  <c:v>85.563860000000005</c:v>
                </c:pt>
                <c:pt idx="12592">
                  <c:v>85.563860000000005</c:v>
                </c:pt>
                <c:pt idx="12593">
                  <c:v>85.561200000000056</c:v>
                </c:pt>
                <c:pt idx="12594">
                  <c:v>85.561200000000056</c:v>
                </c:pt>
                <c:pt idx="12595">
                  <c:v>85.561200000000056</c:v>
                </c:pt>
                <c:pt idx="12596">
                  <c:v>85.561200000000056</c:v>
                </c:pt>
                <c:pt idx="12597">
                  <c:v>85.558539999999979</c:v>
                </c:pt>
                <c:pt idx="12598">
                  <c:v>85.558539999999979</c:v>
                </c:pt>
                <c:pt idx="12599">
                  <c:v>85.558539999999979</c:v>
                </c:pt>
                <c:pt idx="12600">
                  <c:v>85.555879999999988</c:v>
                </c:pt>
                <c:pt idx="12601">
                  <c:v>85.555879999999988</c:v>
                </c:pt>
                <c:pt idx="12602">
                  <c:v>85.555879999999988</c:v>
                </c:pt>
                <c:pt idx="12603">
                  <c:v>85.553219999999996</c:v>
                </c:pt>
                <c:pt idx="12604">
                  <c:v>85.553219999999996</c:v>
                </c:pt>
                <c:pt idx="12605">
                  <c:v>85.553219999999996</c:v>
                </c:pt>
                <c:pt idx="12606">
                  <c:v>85.550560000000004</c:v>
                </c:pt>
                <c:pt idx="12607">
                  <c:v>85.550560000000004</c:v>
                </c:pt>
                <c:pt idx="12608">
                  <c:v>85.550560000000004</c:v>
                </c:pt>
                <c:pt idx="12609">
                  <c:v>85.547900000000027</c:v>
                </c:pt>
                <c:pt idx="12610">
                  <c:v>85.547900000000027</c:v>
                </c:pt>
                <c:pt idx="12611">
                  <c:v>85.547900000000027</c:v>
                </c:pt>
                <c:pt idx="12612">
                  <c:v>85.547900000000027</c:v>
                </c:pt>
                <c:pt idx="12613">
                  <c:v>85.545240000000007</c:v>
                </c:pt>
                <c:pt idx="12614">
                  <c:v>85.545240000000007</c:v>
                </c:pt>
                <c:pt idx="12615">
                  <c:v>85.545240000000007</c:v>
                </c:pt>
                <c:pt idx="12616">
                  <c:v>85.542590000000004</c:v>
                </c:pt>
                <c:pt idx="12617">
                  <c:v>85.542590000000004</c:v>
                </c:pt>
                <c:pt idx="12618">
                  <c:v>85.542590000000004</c:v>
                </c:pt>
                <c:pt idx="12619">
                  <c:v>85.539930000000012</c:v>
                </c:pt>
                <c:pt idx="12620">
                  <c:v>85.539930000000012</c:v>
                </c:pt>
                <c:pt idx="12621">
                  <c:v>85.539930000000012</c:v>
                </c:pt>
                <c:pt idx="12622">
                  <c:v>85.537270000000007</c:v>
                </c:pt>
                <c:pt idx="12623">
                  <c:v>85.537270000000007</c:v>
                </c:pt>
                <c:pt idx="12624">
                  <c:v>85.537270000000007</c:v>
                </c:pt>
                <c:pt idx="12625">
                  <c:v>85.537270000000007</c:v>
                </c:pt>
                <c:pt idx="12626">
                  <c:v>85.534610000000058</c:v>
                </c:pt>
                <c:pt idx="12627">
                  <c:v>85.534610000000058</c:v>
                </c:pt>
                <c:pt idx="12628">
                  <c:v>85.534610000000058</c:v>
                </c:pt>
                <c:pt idx="12629">
                  <c:v>85.531949999999995</c:v>
                </c:pt>
                <c:pt idx="12630">
                  <c:v>85.531949999999995</c:v>
                </c:pt>
                <c:pt idx="12631">
                  <c:v>85.531949999999995</c:v>
                </c:pt>
                <c:pt idx="12632">
                  <c:v>85.529290000000003</c:v>
                </c:pt>
                <c:pt idx="12633">
                  <c:v>85.529290000000003</c:v>
                </c:pt>
                <c:pt idx="12634">
                  <c:v>85.529290000000003</c:v>
                </c:pt>
                <c:pt idx="12635">
                  <c:v>85.526629999999997</c:v>
                </c:pt>
                <c:pt idx="12636">
                  <c:v>85.526629999999997</c:v>
                </c:pt>
                <c:pt idx="12637">
                  <c:v>85.526629999999997</c:v>
                </c:pt>
                <c:pt idx="12638">
                  <c:v>85.526629999999997</c:v>
                </c:pt>
                <c:pt idx="12639">
                  <c:v>85.523969999999991</c:v>
                </c:pt>
                <c:pt idx="12640">
                  <c:v>85.523969999999991</c:v>
                </c:pt>
                <c:pt idx="12641">
                  <c:v>85.523969999999991</c:v>
                </c:pt>
                <c:pt idx="12642">
                  <c:v>85.52131</c:v>
                </c:pt>
                <c:pt idx="12643">
                  <c:v>85.52131</c:v>
                </c:pt>
                <c:pt idx="12644">
                  <c:v>85.52131</c:v>
                </c:pt>
                <c:pt idx="12645">
                  <c:v>85.518649999999994</c:v>
                </c:pt>
                <c:pt idx="12646">
                  <c:v>85.518649999999994</c:v>
                </c:pt>
                <c:pt idx="12647">
                  <c:v>85.518649999999994</c:v>
                </c:pt>
                <c:pt idx="12648">
                  <c:v>85.515990000000002</c:v>
                </c:pt>
                <c:pt idx="12649">
                  <c:v>85.515990000000002</c:v>
                </c:pt>
                <c:pt idx="12650">
                  <c:v>85.515990000000002</c:v>
                </c:pt>
                <c:pt idx="12651">
                  <c:v>85.513339999999999</c:v>
                </c:pt>
                <c:pt idx="12652">
                  <c:v>85.513339999999999</c:v>
                </c:pt>
                <c:pt idx="12653">
                  <c:v>85.513339999999999</c:v>
                </c:pt>
                <c:pt idx="12654">
                  <c:v>85.513339999999999</c:v>
                </c:pt>
                <c:pt idx="12655">
                  <c:v>85.510679999999994</c:v>
                </c:pt>
                <c:pt idx="12656">
                  <c:v>85.510679999999994</c:v>
                </c:pt>
                <c:pt idx="12657">
                  <c:v>85.510679999999994</c:v>
                </c:pt>
                <c:pt idx="12658">
                  <c:v>85.508020000000002</c:v>
                </c:pt>
                <c:pt idx="12659">
                  <c:v>85.508020000000002</c:v>
                </c:pt>
                <c:pt idx="12660">
                  <c:v>85.508020000000002</c:v>
                </c:pt>
                <c:pt idx="12661">
                  <c:v>85.505359999999982</c:v>
                </c:pt>
                <c:pt idx="12662">
                  <c:v>85.505359999999982</c:v>
                </c:pt>
                <c:pt idx="12663">
                  <c:v>85.505359999999982</c:v>
                </c:pt>
                <c:pt idx="12664">
                  <c:v>85.50269999999999</c:v>
                </c:pt>
                <c:pt idx="12665">
                  <c:v>85.50269999999999</c:v>
                </c:pt>
                <c:pt idx="12666">
                  <c:v>85.50269999999999</c:v>
                </c:pt>
                <c:pt idx="12667">
                  <c:v>85.500039999999998</c:v>
                </c:pt>
                <c:pt idx="12668">
                  <c:v>85.500039999999998</c:v>
                </c:pt>
                <c:pt idx="12669">
                  <c:v>85.500039999999998</c:v>
                </c:pt>
                <c:pt idx="12670">
                  <c:v>85.497380000000007</c:v>
                </c:pt>
                <c:pt idx="12671">
                  <c:v>85.497380000000007</c:v>
                </c:pt>
                <c:pt idx="12672">
                  <c:v>85.497380000000007</c:v>
                </c:pt>
                <c:pt idx="12673">
                  <c:v>85.494720000000058</c:v>
                </c:pt>
                <c:pt idx="12674">
                  <c:v>85.494720000000058</c:v>
                </c:pt>
                <c:pt idx="12675">
                  <c:v>85.494720000000058</c:v>
                </c:pt>
                <c:pt idx="12676">
                  <c:v>85.492059999999995</c:v>
                </c:pt>
                <c:pt idx="12677">
                  <c:v>85.492059999999995</c:v>
                </c:pt>
                <c:pt idx="12678">
                  <c:v>85.492059999999995</c:v>
                </c:pt>
                <c:pt idx="12679">
                  <c:v>85.492059999999995</c:v>
                </c:pt>
                <c:pt idx="12680">
                  <c:v>85.489400000000003</c:v>
                </c:pt>
                <c:pt idx="12681">
                  <c:v>85.489400000000003</c:v>
                </c:pt>
                <c:pt idx="12682">
                  <c:v>85.489400000000003</c:v>
                </c:pt>
                <c:pt idx="12683">
                  <c:v>85.486739999999998</c:v>
                </c:pt>
                <c:pt idx="12684">
                  <c:v>85.486739999999998</c:v>
                </c:pt>
                <c:pt idx="12685">
                  <c:v>85.486739999999998</c:v>
                </c:pt>
                <c:pt idx="12686">
                  <c:v>85.484089999999995</c:v>
                </c:pt>
                <c:pt idx="12687">
                  <c:v>85.484089999999995</c:v>
                </c:pt>
                <c:pt idx="12688">
                  <c:v>85.484089999999995</c:v>
                </c:pt>
                <c:pt idx="12689">
                  <c:v>85.481430000000003</c:v>
                </c:pt>
                <c:pt idx="12690">
                  <c:v>85.481430000000003</c:v>
                </c:pt>
                <c:pt idx="12691">
                  <c:v>85.481430000000003</c:v>
                </c:pt>
                <c:pt idx="12692">
                  <c:v>85.478769999999983</c:v>
                </c:pt>
                <c:pt idx="12693">
                  <c:v>85.478769999999983</c:v>
                </c:pt>
                <c:pt idx="12694">
                  <c:v>85.478769999999983</c:v>
                </c:pt>
                <c:pt idx="12695">
                  <c:v>85.476110000000006</c:v>
                </c:pt>
                <c:pt idx="12696">
                  <c:v>85.476110000000006</c:v>
                </c:pt>
                <c:pt idx="12697">
                  <c:v>85.476110000000006</c:v>
                </c:pt>
                <c:pt idx="12698">
                  <c:v>85.47345</c:v>
                </c:pt>
                <c:pt idx="12699">
                  <c:v>85.47345</c:v>
                </c:pt>
                <c:pt idx="12700">
                  <c:v>85.47345</c:v>
                </c:pt>
                <c:pt idx="12701">
                  <c:v>85.47078999999998</c:v>
                </c:pt>
                <c:pt idx="12702">
                  <c:v>85.47078999999998</c:v>
                </c:pt>
                <c:pt idx="12703">
                  <c:v>85.47078999999998</c:v>
                </c:pt>
                <c:pt idx="12704">
                  <c:v>85.468130000000002</c:v>
                </c:pt>
                <c:pt idx="12705">
                  <c:v>85.468130000000002</c:v>
                </c:pt>
                <c:pt idx="12706">
                  <c:v>85.468130000000002</c:v>
                </c:pt>
                <c:pt idx="12707">
                  <c:v>85.465469999999996</c:v>
                </c:pt>
                <c:pt idx="12708">
                  <c:v>85.465469999999996</c:v>
                </c:pt>
                <c:pt idx="12709">
                  <c:v>85.465469999999996</c:v>
                </c:pt>
                <c:pt idx="12710">
                  <c:v>85.465469999999996</c:v>
                </c:pt>
                <c:pt idx="12711">
                  <c:v>85.462810000000005</c:v>
                </c:pt>
                <c:pt idx="12712">
                  <c:v>85.462810000000005</c:v>
                </c:pt>
                <c:pt idx="12713">
                  <c:v>85.462810000000005</c:v>
                </c:pt>
                <c:pt idx="12714">
                  <c:v>85.460150000000027</c:v>
                </c:pt>
                <c:pt idx="12715">
                  <c:v>85.460150000000027</c:v>
                </c:pt>
                <c:pt idx="12716">
                  <c:v>85.460150000000027</c:v>
                </c:pt>
                <c:pt idx="12717">
                  <c:v>85.457490000000007</c:v>
                </c:pt>
                <c:pt idx="12718">
                  <c:v>85.457490000000007</c:v>
                </c:pt>
                <c:pt idx="12719">
                  <c:v>85.457490000000007</c:v>
                </c:pt>
                <c:pt idx="12720">
                  <c:v>85.454840000000004</c:v>
                </c:pt>
                <c:pt idx="12721">
                  <c:v>85.454840000000004</c:v>
                </c:pt>
                <c:pt idx="12722">
                  <c:v>85.454840000000004</c:v>
                </c:pt>
                <c:pt idx="12723">
                  <c:v>85.452179999999998</c:v>
                </c:pt>
                <c:pt idx="12724">
                  <c:v>85.452179999999998</c:v>
                </c:pt>
                <c:pt idx="12725">
                  <c:v>85.452179999999998</c:v>
                </c:pt>
                <c:pt idx="12726">
                  <c:v>85.452179999999998</c:v>
                </c:pt>
                <c:pt idx="12727">
                  <c:v>85.449520000000078</c:v>
                </c:pt>
                <c:pt idx="12728">
                  <c:v>85.449520000000078</c:v>
                </c:pt>
                <c:pt idx="12729">
                  <c:v>85.449520000000078</c:v>
                </c:pt>
                <c:pt idx="12730">
                  <c:v>85.446860000000058</c:v>
                </c:pt>
                <c:pt idx="12731">
                  <c:v>85.446860000000058</c:v>
                </c:pt>
                <c:pt idx="12732">
                  <c:v>85.446860000000058</c:v>
                </c:pt>
                <c:pt idx="12733">
                  <c:v>85.44420000000008</c:v>
                </c:pt>
                <c:pt idx="12734">
                  <c:v>85.44420000000008</c:v>
                </c:pt>
                <c:pt idx="12735">
                  <c:v>85.44420000000008</c:v>
                </c:pt>
                <c:pt idx="12736">
                  <c:v>85.441540000000074</c:v>
                </c:pt>
                <c:pt idx="12737">
                  <c:v>85.441540000000074</c:v>
                </c:pt>
                <c:pt idx="12738">
                  <c:v>85.441540000000074</c:v>
                </c:pt>
                <c:pt idx="12739">
                  <c:v>85.441540000000074</c:v>
                </c:pt>
                <c:pt idx="12740">
                  <c:v>85.438879999999983</c:v>
                </c:pt>
                <c:pt idx="12741">
                  <c:v>85.438879999999983</c:v>
                </c:pt>
                <c:pt idx="12742">
                  <c:v>85.438879999999983</c:v>
                </c:pt>
                <c:pt idx="12743">
                  <c:v>85.436220000000077</c:v>
                </c:pt>
                <c:pt idx="12744">
                  <c:v>85.436220000000077</c:v>
                </c:pt>
                <c:pt idx="12745">
                  <c:v>85.436220000000077</c:v>
                </c:pt>
                <c:pt idx="12746">
                  <c:v>85.433560000000057</c:v>
                </c:pt>
                <c:pt idx="12747">
                  <c:v>85.433560000000057</c:v>
                </c:pt>
                <c:pt idx="12748">
                  <c:v>85.433560000000057</c:v>
                </c:pt>
                <c:pt idx="12749">
                  <c:v>85.433560000000057</c:v>
                </c:pt>
                <c:pt idx="12750">
                  <c:v>85.430899999999994</c:v>
                </c:pt>
                <c:pt idx="12751">
                  <c:v>85.430899999999994</c:v>
                </c:pt>
                <c:pt idx="12752">
                  <c:v>85.430899999999994</c:v>
                </c:pt>
                <c:pt idx="12753">
                  <c:v>85.428240000000002</c:v>
                </c:pt>
                <c:pt idx="12754">
                  <c:v>85.428240000000002</c:v>
                </c:pt>
                <c:pt idx="12755">
                  <c:v>85.428240000000002</c:v>
                </c:pt>
                <c:pt idx="12756">
                  <c:v>85.42559</c:v>
                </c:pt>
                <c:pt idx="12757">
                  <c:v>85.42559</c:v>
                </c:pt>
                <c:pt idx="12758">
                  <c:v>85.42559</c:v>
                </c:pt>
                <c:pt idx="12759">
                  <c:v>85.42559</c:v>
                </c:pt>
                <c:pt idx="12760">
                  <c:v>85.422929999999994</c:v>
                </c:pt>
                <c:pt idx="12761">
                  <c:v>85.422929999999994</c:v>
                </c:pt>
                <c:pt idx="12762">
                  <c:v>85.422929999999994</c:v>
                </c:pt>
                <c:pt idx="12763">
                  <c:v>85.420270000000002</c:v>
                </c:pt>
                <c:pt idx="12764">
                  <c:v>85.420270000000002</c:v>
                </c:pt>
                <c:pt idx="12765">
                  <c:v>85.420270000000002</c:v>
                </c:pt>
                <c:pt idx="12766">
                  <c:v>85.417610000000082</c:v>
                </c:pt>
                <c:pt idx="12767">
                  <c:v>85.417610000000082</c:v>
                </c:pt>
                <c:pt idx="12768">
                  <c:v>85.417610000000082</c:v>
                </c:pt>
                <c:pt idx="12769">
                  <c:v>85.417610000000082</c:v>
                </c:pt>
                <c:pt idx="12770">
                  <c:v>85.414950000000076</c:v>
                </c:pt>
                <c:pt idx="12771">
                  <c:v>85.414950000000076</c:v>
                </c:pt>
                <c:pt idx="12772">
                  <c:v>85.414950000000076</c:v>
                </c:pt>
                <c:pt idx="12773">
                  <c:v>85.412290000000027</c:v>
                </c:pt>
                <c:pt idx="12774">
                  <c:v>85.412290000000027</c:v>
                </c:pt>
                <c:pt idx="12775">
                  <c:v>85.412290000000027</c:v>
                </c:pt>
                <c:pt idx="12776">
                  <c:v>85.409630000000007</c:v>
                </c:pt>
                <c:pt idx="12777">
                  <c:v>85.409630000000007</c:v>
                </c:pt>
                <c:pt idx="12778">
                  <c:v>85.409630000000007</c:v>
                </c:pt>
                <c:pt idx="12779">
                  <c:v>85.409630000000007</c:v>
                </c:pt>
                <c:pt idx="12780">
                  <c:v>85.406970000000001</c:v>
                </c:pt>
                <c:pt idx="12781">
                  <c:v>85.406970000000001</c:v>
                </c:pt>
                <c:pt idx="12782">
                  <c:v>85.406970000000001</c:v>
                </c:pt>
                <c:pt idx="12783">
                  <c:v>85.404309999999995</c:v>
                </c:pt>
                <c:pt idx="12784">
                  <c:v>85.404309999999995</c:v>
                </c:pt>
                <c:pt idx="12785">
                  <c:v>85.404309999999995</c:v>
                </c:pt>
                <c:pt idx="12786">
                  <c:v>85.404309999999995</c:v>
                </c:pt>
                <c:pt idx="12787">
                  <c:v>85.401650000000075</c:v>
                </c:pt>
                <c:pt idx="12788">
                  <c:v>85.401650000000075</c:v>
                </c:pt>
                <c:pt idx="12789">
                  <c:v>85.401650000000075</c:v>
                </c:pt>
                <c:pt idx="12790">
                  <c:v>85.398989999999998</c:v>
                </c:pt>
                <c:pt idx="12791">
                  <c:v>85.398989999999998</c:v>
                </c:pt>
                <c:pt idx="12792">
                  <c:v>85.398989999999998</c:v>
                </c:pt>
                <c:pt idx="12793">
                  <c:v>85.396339999999981</c:v>
                </c:pt>
                <c:pt idx="12794">
                  <c:v>85.396339999999981</c:v>
                </c:pt>
                <c:pt idx="12795">
                  <c:v>85.396339999999981</c:v>
                </c:pt>
                <c:pt idx="12796">
                  <c:v>85.396339999999981</c:v>
                </c:pt>
                <c:pt idx="12797">
                  <c:v>85.393680000000003</c:v>
                </c:pt>
                <c:pt idx="12798">
                  <c:v>85.393680000000003</c:v>
                </c:pt>
                <c:pt idx="12799">
                  <c:v>85.393680000000003</c:v>
                </c:pt>
                <c:pt idx="12800">
                  <c:v>85.391019999999997</c:v>
                </c:pt>
                <c:pt idx="12801">
                  <c:v>85.391019999999997</c:v>
                </c:pt>
                <c:pt idx="12802">
                  <c:v>85.391019999999997</c:v>
                </c:pt>
                <c:pt idx="12803">
                  <c:v>85.391019999999997</c:v>
                </c:pt>
                <c:pt idx="12804">
                  <c:v>85.388359999999949</c:v>
                </c:pt>
                <c:pt idx="12805">
                  <c:v>85.388359999999949</c:v>
                </c:pt>
                <c:pt idx="12806">
                  <c:v>85.388359999999949</c:v>
                </c:pt>
                <c:pt idx="12807">
                  <c:v>85.385699999999986</c:v>
                </c:pt>
                <c:pt idx="12808">
                  <c:v>85.385699999999986</c:v>
                </c:pt>
                <c:pt idx="12809">
                  <c:v>85.385699999999986</c:v>
                </c:pt>
                <c:pt idx="12810">
                  <c:v>85.385699999999986</c:v>
                </c:pt>
                <c:pt idx="12811">
                  <c:v>85.38303999999998</c:v>
                </c:pt>
                <c:pt idx="12812">
                  <c:v>85.38303999999998</c:v>
                </c:pt>
                <c:pt idx="12813">
                  <c:v>85.38303999999998</c:v>
                </c:pt>
                <c:pt idx="12814">
                  <c:v>85.380379999999988</c:v>
                </c:pt>
                <c:pt idx="12815">
                  <c:v>85.380379999999988</c:v>
                </c:pt>
                <c:pt idx="12816">
                  <c:v>85.380379999999988</c:v>
                </c:pt>
                <c:pt idx="12817">
                  <c:v>85.377719999999982</c:v>
                </c:pt>
                <c:pt idx="12818">
                  <c:v>85.377719999999982</c:v>
                </c:pt>
                <c:pt idx="12819">
                  <c:v>85.377719999999982</c:v>
                </c:pt>
                <c:pt idx="12820">
                  <c:v>85.377719999999982</c:v>
                </c:pt>
                <c:pt idx="12821">
                  <c:v>85.375059999999948</c:v>
                </c:pt>
                <c:pt idx="12822">
                  <c:v>85.375059999999948</c:v>
                </c:pt>
                <c:pt idx="12823">
                  <c:v>85.375059999999948</c:v>
                </c:pt>
                <c:pt idx="12824">
                  <c:v>85.372399999999942</c:v>
                </c:pt>
                <c:pt idx="12825">
                  <c:v>85.372399999999942</c:v>
                </c:pt>
                <c:pt idx="12826">
                  <c:v>85.372399999999942</c:v>
                </c:pt>
                <c:pt idx="12827">
                  <c:v>85.372399999999942</c:v>
                </c:pt>
                <c:pt idx="12828">
                  <c:v>85.369739999999979</c:v>
                </c:pt>
                <c:pt idx="12829">
                  <c:v>85.369739999999979</c:v>
                </c:pt>
                <c:pt idx="12830">
                  <c:v>85.369739999999979</c:v>
                </c:pt>
                <c:pt idx="12831">
                  <c:v>85.367090000000005</c:v>
                </c:pt>
                <c:pt idx="12832">
                  <c:v>85.367090000000005</c:v>
                </c:pt>
                <c:pt idx="12833">
                  <c:v>85.367090000000005</c:v>
                </c:pt>
                <c:pt idx="12834">
                  <c:v>85.364430000000013</c:v>
                </c:pt>
                <c:pt idx="12835">
                  <c:v>85.364430000000013</c:v>
                </c:pt>
                <c:pt idx="12836">
                  <c:v>85.364430000000013</c:v>
                </c:pt>
                <c:pt idx="12837">
                  <c:v>85.364430000000013</c:v>
                </c:pt>
                <c:pt idx="12838">
                  <c:v>85.361769999999993</c:v>
                </c:pt>
                <c:pt idx="12839">
                  <c:v>85.361769999999993</c:v>
                </c:pt>
                <c:pt idx="12840">
                  <c:v>85.361769999999993</c:v>
                </c:pt>
                <c:pt idx="12841">
                  <c:v>85.359110000000001</c:v>
                </c:pt>
                <c:pt idx="12842">
                  <c:v>85.359110000000001</c:v>
                </c:pt>
                <c:pt idx="12843">
                  <c:v>85.359110000000001</c:v>
                </c:pt>
                <c:pt idx="12844">
                  <c:v>85.359110000000001</c:v>
                </c:pt>
                <c:pt idx="12845">
                  <c:v>85.356449999999981</c:v>
                </c:pt>
                <c:pt idx="12846">
                  <c:v>85.356449999999981</c:v>
                </c:pt>
                <c:pt idx="12847">
                  <c:v>85.356449999999981</c:v>
                </c:pt>
                <c:pt idx="12848">
                  <c:v>85.353789999999989</c:v>
                </c:pt>
                <c:pt idx="12849">
                  <c:v>85.353789999999989</c:v>
                </c:pt>
                <c:pt idx="12850">
                  <c:v>85.353789999999989</c:v>
                </c:pt>
                <c:pt idx="12851">
                  <c:v>85.351130000000012</c:v>
                </c:pt>
                <c:pt idx="12852">
                  <c:v>85.351130000000012</c:v>
                </c:pt>
                <c:pt idx="12853">
                  <c:v>85.351130000000012</c:v>
                </c:pt>
                <c:pt idx="12854">
                  <c:v>85.351130000000012</c:v>
                </c:pt>
                <c:pt idx="12855">
                  <c:v>85.348469999999992</c:v>
                </c:pt>
                <c:pt idx="12856">
                  <c:v>85.348469999999992</c:v>
                </c:pt>
                <c:pt idx="12857">
                  <c:v>85.348469999999992</c:v>
                </c:pt>
                <c:pt idx="12858">
                  <c:v>85.34581</c:v>
                </c:pt>
                <c:pt idx="12859">
                  <c:v>85.34581</c:v>
                </c:pt>
                <c:pt idx="12860">
                  <c:v>85.34581</c:v>
                </c:pt>
                <c:pt idx="12861">
                  <c:v>85.34581</c:v>
                </c:pt>
                <c:pt idx="12862">
                  <c:v>85.343149999999994</c:v>
                </c:pt>
                <c:pt idx="12863">
                  <c:v>85.343149999999994</c:v>
                </c:pt>
                <c:pt idx="12864">
                  <c:v>85.343149999999994</c:v>
                </c:pt>
                <c:pt idx="12865">
                  <c:v>85.340500000000006</c:v>
                </c:pt>
                <c:pt idx="12866">
                  <c:v>85.340500000000006</c:v>
                </c:pt>
                <c:pt idx="12867">
                  <c:v>85.340500000000006</c:v>
                </c:pt>
                <c:pt idx="12868">
                  <c:v>85.340500000000006</c:v>
                </c:pt>
                <c:pt idx="12869">
                  <c:v>85.33784</c:v>
                </c:pt>
                <c:pt idx="12870">
                  <c:v>85.33784</c:v>
                </c:pt>
                <c:pt idx="12871">
                  <c:v>85.33784</c:v>
                </c:pt>
                <c:pt idx="12872">
                  <c:v>85.33517999999998</c:v>
                </c:pt>
                <c:pt idx="12873">
                  <c:v>85.33517999999998</c:v>
                </c:pt>
                <c:pt idx="12874">
                  <c:v>85.33517999999998</c:v>
                </c:pt>
                <c:pt idx="12875">
                  <c:v>85.33517999999998</c:v>
                </c:pt>
                <c:pt idx="12876">
                  <c:v>85.332520000000002</c:v>
                </c:pt>
                <c:pt idx="12877">
                  <c:v>85.332520000000002</c:v>
                </c:pt>
                <c:pt idx="12878">
                  <c:v>85.332520000000002</c:v>
                </c:pt>
                <c:pt idx="12879">
                  <c:v>85.332520000000002</c:v>
                </c:pt>
                <c:pt idx="12880">
                  <c:v>85.329859999999982</c:v>
                </c:pt>
                <c:pt idx="12881">
                  <c:v>85.329859999999982</c:v>
                </c:pt>
                <c:pt idx="12882">
                  <c:v>85.329859999999982</c:v>
                </c:pt>
                <c:pt idx="12883">
                  <c:v>85.327200000000005</c:v>
                </c:pt>
                <c:pt idx="12884">
                  <c:v>85.327200000000005</c:v>
                </c:pt>
                <c:pt idx="12885">
                  <c:v>85.327200000000005</c:v>
                </c:pt>
                <c:pt idx="12886">
                  <c:v>85.327200000000005</c:v>
                </c:pt>
                <c:pt idx="12887">
                  <c:v>85.324539999999999</c:v>
                </c:pt>
                <c:pt idx="12888">
                  <c:v>85.324539999999999</c:v>
                </c:pt>
                <c:pt idx="12889">
                  <c:v>85.324539999999999</c:v>
                </c:pt>
                <c:pt idx="12890">
                  <c:v>85.321879999999979</c:v>
                </c:pt>
                <c:pt idx="12891">
                  <c:v>85.321879999999979</c:v>
                </c:pt>
                <c:pt idx="12892">
                  <c:v>85.321879999999979</c:v>
                </c:pt>
                <c:pt idx="12893">
                  <c:v>85.321879999999979</c:v>
                </c:pt>
                <c:pt idx="12894">
                  <c:v>85.319220000000058</c:v>
                </c:pt>
                <c:pt idx="12895">
                  <c:v>85.319220000000058</c:v>
                </c:pt>
                <c:pt idx="12896">
                  <c:v>85.319220000000058</c:v>
                </c:pt>
                <c:pt idx="12897">
                  <c:v>85.319220000000058</c:v>
                </c:pt>
                <c:pt idx="12898">
                  <c:v>85.316559999999996</c:v>
                </c:pt>
                <c:pt idx="12899">
                  <c:v>85.316559999999996</c:v>
                </c:pt>
                <c:pt idx="12900">
                  <c:v>85.316559999999996</c:v>
                </c:pt>
                <c:pt idx="12901">
                  <c:v>85.313900000000004</c:v>
                </c:pt>
                <c:pt idx="12902">
                  <c:v>85.313900000000004</c:v>
                </c:pt>
                <c:pt idx="12903">
                  <c:v>85.313900000000004</c:v>
                </c:pt>
                <c:pt idx="12904">
                  <c:v>85.313900000000004</c:v>
                </c:pt>
                <c:pt idx="12905">
                  <c:v>85.311250000000058</c:v>
                </c:pt>
                <c:pt idx="12906">
                  <c:v>85.311250000000058</c:v>
                </c:pt>
                <c:pt idx="12907">
                  <c:v>85.311250000000058</c:v>
                </c:pt>
                <c:pt idx="12908">
                  <c:v>85.308589999999981</c:v>
                </c:pt>
                <c:pt idx="12909">
                  <c:v>85.308589999999981</c:v>
                </c:pt>
                <c:pt idx="12910">
                  <c:v>85.308589999999981</c:v>
                </c:pt>
                <c:pt idx="12911">
                  <c:v>85.308589999999981</c:v>
                </c:pt>
                <c:pt idx="12912">
                  <c:v>85.305930000000004</c:v>
                </c:pt>
                <c:pt idx="12913">
                  <c:v>85.305930000000004</c:v>
                </c:pt>
                <c:pt idx="12914">
                  <c:v>85.305930000000004</c:v>
                </c:pt>
                <c:pt idx="12915">
                  <c:v>85.305930000000004</c:v>
                </c:pt>
                <c:pt idx="12916">
                  <c:v>85.303270000000012</c:v>
                </c:pt>
                <c:pt idx="12917">
                  <c:v>85.303270000000012</c:v>
                </c:pt>
                <c:pt idx="12918">
                  <c:v>85.303270000000012</c:v>
                </c:pt>
                <c:pt idx="12919">
                  <c:v>85.300610000000006</c:v>
                </c:pt>
                <c:pt idx="12920">
                  <c:v>85.300610000000006</c:v>
                </c:pt>
                <c:pt idx="12921">
                  <c:v>85.300610000000006</c:v>
                </c:pt>
                <c:pt idx="12922">
                  <c:v>85.300610000000006</c:v>
                </c:pt>
                <c:pt idx="12923">
                  <c:v>85.297950000000057</c:v>
                </c:pt>
                <c:pt idx="12924">
                  <c:v>85.297950000000057</c:v>
                </c:pt>
                <c:pt idx="12925">
                  <c:v>85.297950000000057</c:v>
                </c:pt>
                <c:pt idx="12926">
                  <c:v>85.297950000000057</c:v>
                </c:pt>
                <c:pt idx="12927">
                  <c:v>85.295289999999994</c:v>
                </c:pt>
                <c:pt idx="12928">
                  <c:v>85.295289999999994</c:v>
                </c:pt>
                <c:pt idx="12929">
                  <c:v>85.295289999999994</c:v>
                </c:pt>
                <c:pt idx="12930">
                  <c:v>85.292630000000003</c:v>
                </c:pt>
                <c:pt idx="12931">
                  <c:v>85.292630000000003</c:v>
                </c:pt>
                <c:pt idx="12932">
                  <c:v>85.292630000000003</c:v>
                </c:pt>
                <c:pt idx="12933">
                  <c:v>85.292630000000003</c:v>
                </c:pt>
                <c:pt idx="12934">
                  <c:v>85.289969999999997</c:v>
                </c:pt>
                <c:pt idx="12935">
                  <c:v>85.289969999999997</c:v>
                </c:pt>
                <c:pt idx="12936">
                  <c:v>85.289969999999997</c:v>
                </c:pt>
                <c:pt idx="12937">
                  <c:v>85.287310000000005</c:v>
                </c:pt>
                <c:pt idx="12938">
                  <c:v>85.287310000000005</c:v>
                </c:pt>
                <c:pt idx="12939">
                  <c:v>85.287310000000005</c:v>
                </c:pt>
                <c:pt idx="12940">
                  <c:v>85.287310000000005</c:v>
                </c:pt>
                <c:pt idx="12941">
                  <c:v>85.284650000000056</c:v>
                </c:pt>
                <c:pt idx="12942">
                  <c:v>85.284650000000056</c:v>
                </c:pt>
                <c:pt idx="12943">
                  <c:v>85.284650000000056</c:v>
                </c:pt>
                <c:pt idx="12944">
                  <c:v>85.284650000000056</c:v>
                </c:pt>
                <c:pt idx="12945">
                  <c:v>85.281999999999996</c:v>
                </c:pt>
                <c:pt idx="12946">
                  <c:v>85.281999999999996</c:v>
                </c:pt>
                <c:pt idx="12947">
                  <c:v>85.281999999999996</c:v>
                </c:pt>
                <c:pt idx="12948">
                  <c:v>85.279339999999948</c:v>
                </c:pt>
                <c:pt idx="12949">
                  <c:v>85.279339999999948</c:v>
                </c:pt>
                <c:pt idx="12950">
                  <c:v>85.279339999999948</c:v>
                </c:pt>
                <c:pt idx="12951">
                  <c:v>85.279339999999948</c:v>
                </c:pt>
                <c:pt idx="12952">
                  <c:v>85.276679999999999</c:v>
                </c:pt>
                <c:pt idx="12953">
                  <c:v>85.276679999999999</c:v>
                </c:pt>
                <c:pt idx="12954">
                  <c:v>85.276679999999999</c:v>
                </c:pt>
                <c:pt idx="12955">
                  <c:v>85.274019999999993</c:v>
                </c:pt>
                <c:pt idx="12956">
                  <c:v>85.274019999999993</c:v>
                </c:pt>
                <c:pt idx="12957">
                  <c:v>85.274019999999993</c:v>
                </c:pt>
                <c:pt idx="12958">
                  <c:v>85.274019999999993</c:v>
                </c:pt>
                <c:pt idx="12959">
                  <c:v>85.271360000000001</c:v>
                </c:pt>
                <c:pt idx="12960">
                  <c:v>85.271360000000001</c:v>
                </c:pt>
                <c:pt idx="12961">
                  <c:v>85.271360000000001</c:v>
                </c:pt>
                <c:pt idx="12962">
                  <c:v>85.268699999999995</c:v>
                </c:pt>
                <c:pt idx="12963">
                  <c:v>85.268699999999995</c:v>
                </c:pt>
                <c:pt idx="12964">
                  <c:v>85.268699999999995</c:v>
                </c:pt>
                <c:pt idx="12965">
                  <c:v>85.268699999999995</c:v>
                </c:pt>
                <c:pt idx="12966">
                  <c:v>85.266040000000004</c:v>
                </c:pt>
                <c:pt idx="12967">
                  <c:v>85.266040000000004</c:v>
                </c:pt>
                <c:pt idx="12968">
                  <c:v>85.266040000000004</c:v>
                </c:pt>
                <c:pt idx="12969">
                  <c:v>85.263379999999998</c:v>
                </c:pt>
                <c:pt idx="12970">
                  <c:v>85.263379999999998</c:v>
                </c:pt>
                <c:pt idx="12971">
                  <c:v>85.263379999999998</c:v>
                </c:pt>
                <c:pt idx="12972">
                  <c:v>85.263379999999998</c:v>
                </c:pt>
                <c:pt idx="12973">
                  <c:v>85.260720000000006</c:v>
                </c:pt>
                <c:pt idx="12974">
                  <c:v>85.260720000000006</c:v>
                </c:pt>
                <c:pt idx="12975">
                  <c:v>85.260720000000006</c:v>
                </c:pt>
                <c:pt idx="12976">
                  <c:v>85.260720000000006</c:v>
                </c:pt>
                <c:pt idx="12977">
                  <c:v>85.25806</c:v>
                </c:pt>
                <c:pt idx="12978">
                  <c:v>85.25806</c:v>
                </c:pt>
                <c:pt idx="12979">
                  <c:v>85.25806</c:v>
                </c:pt>
                <c:pt idx="12980">
                  <c:v>85.25539999999998</c:v>
                </c:pt>
                <c:pt idx="12981">
                  <c:v>85.25539999999998</c:v>
                </c:pt>
                <c:pt idx="12982">
                  <c:v>85.25539999999998</c:v>
                </c:pt>
                <c:pt idx="12983">
                  <c:v>85.25539999999998</c:v>
                </c:pt>
                <c:pt idx="12984">
                  <c:v>85.252749999999978</c:v>
                </c:pt>
                <c:pt idx="12985">
                  <c:v>85.252749999999978</c:v>
                </c:pt>
                <c:pt idx="12986">
                  <c:v>85.252749999999978</c:v>
                </c:pt>
                <c:pt idx="12987">
                  <c:v>85.25009</c:v>
                </c:pt>
                <c:pt idx="12988">
                  <c:v>85.25009</c:v>
                </c:pt>
                <c:pt idx="12989">
                  <c:v>85.25009</c:v>
                </c:pt>
                <c:pt idx="12990">
                  <c:v>85.25009</c:v>
                </c:pt>
                <c:pt idx="12991">
                  <c:v>85.247430000000023</c:v>
                </c:pt>
                <c:pt idx="12992">
                  <c:v>85.247430000000023</c:v>
                </c:pt>
                <c:pt idx="12993">
                  <c:v>85.247430000000023</c:v>
                </c:pt>
                <c:pt idx="12994">
                  <c:v>85.244770000000003</c:v>
                </c:pt>
                <c:pt idx="12995">
                  <c:v>85.244770000000003</c:v>
                </c:pt>
                <c:pt idx="12996">
                  <c:v>85.244770000000003</c:v>
                </c:pt>
                <c:pt idx="12997">
                  <c:v>85.244770000000003</c:v>
                </c:pt>
                <c:pt idx="12998">
                  <c:v>85.242109999999997</c:v>
                </c:pt>
                <c:pt idx="12999">
                  <c:v>85.242109999999997</c:v>
                </c:pt>
                <c:pt idx="13000">
                  <c:v>85.242109999999997</c:v>
                </c:pt>
                <c:pt idx="13001">
                  <c:v>85.239450000000005</c:v>
                </c:pt>
                <c:pt idx="13002">
                  <c:v>85.239450000000005</c:v>
                </c:pt>
                <c:pt idx="13003">
                  <c:v>85.239450000000005</c:v>
                </c:pt>
                <c:pt idx="13004">
                  <c:v>85.239450000000005</c:v>
                </c:pt>
                <c:pt idx="13005">
                  <c:v>85.236789999999999</c:v>
                </c:pt>
                <c:pt idx="13006">
                  <c:v>85.236789999999999</c:v>
                </c:pt>
                <c:pt idx="13007">
                  <c:v>85.236789999999999</c:v>
                </c:pt>
                <c:pt idx="13008">
                  <c:v>85.234130000000007</c:v>
                </c:pt>
                <c:pt idx="13009">
                  <c:v>85.234130000000007</c:v>
                </c:pt>
                <c:pt idx="13010">
                  <c:v>85.234130000000007</c:v>
                </c:pt>
                <c:pt idx="13011">
                  <c:v>85.234130000000007</c:v>
                </c:pt>
                <c:pt idx="13012">
                  <c:v>85.231470000000002</c:v>
                </c:pt>
                <c:pt idx="13013">
                  <c:v>85.231470000000002</c:v>
                </c:pt>
                <c:pt idx="13014">
                  <c:v>85.231470000000002</c:v>
                </c:pt>
                <c:pt idx="13015">
                  <c:v>85.228809999999982</c:v>
                </c:pt>
                <c:pt idx="13016">
                  <c:v>85.228809999999982</c:v>
                </c:pt>
                <c:pt idx="13017">
                  <c:v>85.228809999999982</c:v>
                </c:pt>
                <c:pt idx="13018">
                  <c:v>85.228809999999982</c:v>
                </c:pt>
                <c:pt idx="13019">
                  <c:v>85.226150000000004</c:v>
                </c:pt>
                <c:pt idx="13020">
                  <c:v>85.226150000000004</c:v>
                </c:pt>
                <c:pt idx="13021">
                  <c:v>85.226150000000004</c:v>
                </c:pt>
                <c:pt idx="13022">
                  <c:v>85.223500000000001</c:v>
                </c:pt>
                <c:pt idx="13023">
                  <c:v>85.223500000000001</c:v>
                </c:pt>
                <c:pt idx="13024">
                  <c:v>85.223500000000001</c:v>
                </c:pt>
                <c:pt idx="13025">
                  <c:v>85.223500000000001</c:v>
                </c:pt>
                <c:pt idx="13026">
                  <c:v>85.220839999999981</c:v>
                </c:pt>
                <c:pt idx="13027">
                  <c:v>85.220839999999981</c:v>
                </c:pt>
                <c:pt idx="13028">
                  <c:v>85.220839999999981</c:v>
                </c:pt>
                <c:pt idx="13029">
                  <c:v>85.220839999999981</c:v>
                </c:pt>
                <c:pt idx="13030">
                  <c:v>85.218180000000004</c:v>
                </c:pt>
                <c:pt idx="13031">
                  <c:v>85.218180000000004</c:v>
                </c:pt>
                <c:pt idx="13032">
                  <c:v>85.218180000000004</c:v>
                </c:pt>
                <c:pt idx="13033">
                  <c:v>85.215520000000026</c:v>
                </c:pt>
                <c:pt idx="13034">
                  <c:v>85.215520000000026</c:v>
                </c:pt>
                <c:pt idx="13035">
                  <c:v>85.215520000000026</c:v>
                </c:pt>
                <c:pt idx="13036">
                  <c:v>85.215520000000026</c:v>
                </c:pt>
                <c:pt idx="13037">
                  <c:v>85.212860000000006</c:v>
                </c:pt>
                <c:pt idx="13038">
                  <c:v>85.212860000000006</c:v>
                </c:pt>
                <c:pt idx="13039">
                  <c:v>85.212860000000006</c:v>
                </c:pt>
                <c:pt idx="13040">
                  <c:v>85.210200000000057</c:v>
                </c:pt>
                <c:pt idx="13041">
                  <c:v>85.210200000000057</c:v>
                </c:pt>
                <c:pt idx="13042">
                  <c:v>85.210200000000057</c:v>
                </c:pt>
                <c:pt idx="13043">
                  <c:v>85.210200000000057</c:v>
                </c:pt>
                <c:pt idx="13044">
                  <c:v>85.207539999999995</c:v>
                </c:pt>
                <c:pt idx="13045">
                  <c:v>85.207539999999995</c:v>
                </c:pt>
                <c:pt idx="13046">
                  <c:v>85.207539999999995</c:v>
                </c:pt>
                <c:pt idx="13047">
                  <c:v>85.204880000000003</c:v>
                </c:pt>
                <c:pt idx="13048">
                  <c:v>85.204880000000003</c:v>
                </c:pt>
                <c:pt idx="13049">
                  <c:v>85.204880000000003</c:v>
                </c:pt>
                <c:pt idx="13050">
                  <c:v>85.204880000000003</c:v>
                </c:pt>
                <c:pt idx="13051">
                  <c:v>85.202219999999997</c:v>
                </c:pt>
                <c:pt idx="13052">
                  <c:v>85.202219999999997</c:v>
                </c:pt>
                <c:pt idx="13053">
                  <c:v>85.202219999999997</c:v>
                </c:pt>
                <c:pt idx="13054">
                  <c:v>85.202219999999997</c:v>
                </c:pt>
                <c:pt idx="13055">
                  <c:v>85.199560000000005</c:v>
                </c:pt>
                <c:pt idx="13056">
                  <c:v>85.199560000000005</c:v>
                </c:pt>
                <c:pt idx="13057">
                  <c:v>85.199560000000005</c:v>
                </c:pt>
                <c:pt idx="13058">
                  <c:v>85.196899999999999</c:v>
                </c:pt>
                <c:pt idx="13059">
                  <c:v>85.196899999999999</c:v>
                </c:pt>
                <c:pt idx="13060">
                  <c:v>85.196899999999999</c:v>
                </c:pt>
                <c:pt idx="13061">
                  <c:v>85.196899999999999</c:v>
                </c:pt>
                <c:pt idx="13062">
                  <c:v>85.194249999999997</c:v>
                </c:pt>
                <c:pt idx="13063">
                  <c:v>85.194249999999997</c:v>
                </c:pt>
                <c:pt idx="13064">
                  <c:v>85.194249999999997</c:v>
                </c:pt>
                <c:pt idx="13065">
                  <c:v>85.191590000000005</c:v>
                </c:pt>
                <c:pt idx="13066">
                  <c:v>85.191590000000005</c:v>
                </c:pt>
                <c:pt idx="13067">
                  <c:v>85.191590000000005</c:v>
                </c:pt>
                <c:pt idx="13068">
                  <c:v>85.191590000000005</c:v>
                </c:pt>
                <c:pt idx="13069">
                  <c:v>85.188929999999999</c:v>
                </c:pt>
                <c:pt idx="13070">
                  <c:v>85.188929999999999</c:v>
                </c:pt>
                <c:pt idx="13071">
                  <c:v>85.188929999999999</c:v>
                </c:pt>
                <c:pt idx="13072">
                  <c:v>85.186269999999993</c:v>
                </c:pt>
                <c:pt idx="13073">
                  <c:v>85.186269999999993</c:v>
                </c:pt>
                <c:pt idx="13074">
                  <c:v>85.186269999999993</c:v>
                </c:pt>
                <c:pt idx="13075">
                  <c:v>85.186269999999993</c:v>
                </c:pt>
                <c:pt idx="13076">
                  <c:v>85.183610000000002</c:v>
                </c:pt>
                <c:pt idx="13077">
                  <c:v>85.183610000000002</c:v>
                </c:pt>
                <c:pt idx="13078">
                  <c:v>85.183610000000002</c:v>
                </c:pt>
                <c:pt idx="13079">
                  <c:v>85.180949999999982</c:v>
                </c:pt>
                <c:pt idx="13080">
                  <c:v>85.180949999999982</c:v>
                </c:pt>
                <c:pt idx="13081">
                  <c:v>85.180949999999982</c:v>
                </c:pt>
                <c:pt idx="13082">
                  <c:v>85.180949999999982</c:v>
                </c:pt>
                <c:pt idx="13083">
                  <c:v>85.178289999999947</c:v>
                </c:pt>
                <c:pt idx="13084">
                  <c:v>85.178289999999947</c:v>
                </c:pt>
                <c:pt idx="13085">
                  <c:v>85.178289999999947</c:v>
                </c:pt>
                <c:pt idx="13086">
                  <c:v>85.175629999999998</c:v>
                </c:pt>
                <c:pt idx="13087">
                  <c:v>85.175629999999998</c:v>
                </c:pt>
                <c:pt idx="13088">
                  <c:v>85.175629999999998</c:v>
                </c:pt>
                <c:pt idx="13089">
                  <c:v>85.172969999999978</c:v>
                </c:pt>
                <c:pt idx="13090">
                  <c:v>85.172969999999978</c:v>
                </c:pt>
                <c:pt idx="13091">
                  <c:v>85.172969999999978</c:v>
                </c:pt>
                <c:pt idx="13092">
                  <c:v>85.172969999999978</c:v>
                </c:pt>
                <c:pt idx="13093">
                  <c:v>85.170309999999958</c:v>
                </c:pt>
                <c:pt idx="13094">
                  <c:v>85.170309999999958</c:v>
                </c:pt>
                <c:pt idx="13095">
                  <c:v>85.170309999999958</c:v>
                </c:pt>
                <c:pt idx="13096">
                  <c:v>85.167649999999995</c:v>
                </c:pt>
                <c:pt idx="13097">
                  <c:v>85.167649999999995</c:v>
                </c:pt>
                <c:pt idx="13098">
                  <c:v>85.167649999999995</c:v>
                </c:pt>
                <c:pt idx="13099">
                  <c:v>85.167649999999995</c:v>
                </c:pt>
                <c:pt idx="13100">
                  <c:v>85.164999999999992</c:v>
                </c:pt>
                <c:pt idx="13101">
                  <c:v>85.164999999999992</c:v>
                </c:pt>
                <c:pt idx="13102">
                  <c:v>85.164999999999992</c:v>
                </c:pt>
                <c:pt idx="13103">
                  <c:v>85.162339999999958</c:v>
                </c:pt>
                <c:pt idx="13104">
                  <c:v>85.162339999999958</c:v>
                </c:pt>
                <c:pt idx="13105">
                  <c:v>85.162339999999958</c:v>
                </c:pt>
                <c:pt idx="13106">
                  <c:v>85.162339999999958</c:v>
                </c:pt>
                <c:pt idx="13107">
                  <c:v>85.15967999999998</c:v>
                </c:pt>
                <c:pt idx="13108">
                  <c:v>85.15967999999998</c:v>
                </c:pt>
                <c:pt idx="13109">
                  <c:v>85.15967999999998</c:v>
                </c:pt>
                <c:pt idx="13110">
                  <c:v>85.157020000000003</c:v>
                </c:pt>
                <c:pt idx="13111">
                  <c:v>85.157020000000003</c:v>
                </c:pt>
                <c:pt idx="13112">
                  <c:v>85.157020000000003</c:v>
                </c:pt>
                <c:pt idx="13113">
                  <c:v>85.157020000000003</c:v>
                </c:pt>
                <c:pt idx="13114">
                  <c:v>85.154359999999983</c:v>
                </c:pt>
                <c:pt idx="13115">
                  <c:v>85.154359999999983</c:v>
                </c:pt>
                <c:pt idx="13116">
                  <c:v>85.154359999999983</c:v>
                </c:pt>
                <c:pt idx="13117">
                  <c:v>85.151699999999991</c:v>
                </c:pt>
                <c:pt idx="13118">
                  <c:v>85.151699999999991</c:v>
                </c:pt>
                <c:pt idx="13119">
                  <c:v>85.151699999999991</c:v>
                </c:pt>
                <c:pt idx="13120">
                  <c:v>85.151699999999991</c:v>
                </c:pt>
                <c:pt idx="13121">
                  <c:v>85.149039999999999</c:v>
                </c:pt>
                <c:pt idx="13122">
                  <c:v>85.149039999999999</c:v>
                </c:pt>
                <c:pt idx="13123">
                  <c:v>85.149039999999999</c:v>
                </c:pt>
                <c:pt idx="13124">
                  <c:v>85.146379999999979</c:v>
                </c:pt>
                <c:pt idx="13125">
                  <c:v>85.146379999999979</c:v>
                </c:pt>
                <c:pt idx="13126">
                  <c:v>85.146379999999979</c:v>
                </c:pt>
                <c:pt idx="13127">
                  <c:v>85.143720000000002</c:v>
                </c:pt>
                <c:pt idx="13128">
                  <c:v>85.143720000000002</c:v>
                </c:pt>
                <c:pt idx="13129">
                  <c:v>85.143720000000002</c:v>
                </c:pt>
                <c:pt idx="13130">
                  <c:v>85.143720000000002</c:v>
                </c:pt>
                <c:pt idx="13131">
                  <c:v>85.141059999999996</c:v>
                </c:pt>
                <c:pt idx="13132">
                  <c:v>85.141059999999996</c:v>
                </c:pt>
                <c:pt idx="13133">
                  <c:v>85.141059999999996</c:v>
                </c:pt>
                <c:pt idx="13134">
                  <c:v>85.138409999999979</c:v>
                </c:pt>
                <c:pt idx="13135">
                  <c:v>85.138409999999979</c:v>
                </c:pt>
                <c:pt idx="13136">
                  <c:v>85.138409999999979</c:v>
                </c:pt>
                <c:pt idx="13137">
                  <c:v>85.138409999999979</c:v>
                </c:pt>
                <c:pt idx="13138">
                  <c:v>85.135749999999959</c:v>
                </c:pt>
                <c:pt idx="13139">
                  <c:v>85.135749999999959</c:v>
                </c:pt>
                <c:pt idx="13140">
                  <c:v>85.135749999999959</c:v>
                </c:pt>
                <c:pt idx="13141">
                  <c:v>85.133089999999982</c:v>
                </c:pt>
                <c:pt idx="13142">
                  <c:v>85.133089999999982</c:v>
                </c:pt>
                <c:pt idx="13143">
                  <c:v>85.133089999999982</c:v>
                </c:pt>
                <c:pt idx="13144">
                  <c:v>85.133089999999982</c:v>
                </c:pt>
                <c:pt idx="13145">
                  <c:v>85.13042999999999</c:v>
                </c:pt>
                <c:pt idx="13146">
                  <c:v>85.13042999999999</c:v>
                </c:pt>
                <c:pt idx="13147">
                  <c:v>85.13042999999999</c:v>
                </c:pt>
                <c:pt idx="13148">
                  <c:v>85.127769999999998</c:v>
                </c:pt>
                <c:pt idx="13149">
                  <c:v>85.127769999999998</c:v>
                </c:pt>
                <c:pt idx="13150">
                  <c:v>85.127769999999998</c:v>
                </c:pt>
                <c:pt idx="13151">
                  <c:v>85.125109999999978</c:v>
                </c:pt>
                <c:pt idx="13152">
                  <c:v>85.125109999999978</c:v>
                </c:pt>
                <c:pt idx="13153">
                  <c:v>85.125109999999978</c:v>
                </c:pt>
                <c:pt idx="13154">
                  <c:v>85.125109999999978</c:v>
                </c:pt>
                <c:pt idx="13155">
                  <c:v>85.122449999999958</c:v>
                </c:pt>
                <c:pt idx="13156">
                  <c:v>85.122449999999958</c:v>
                </c:pt>
                <c:pt idx="13157">
                  <c:v>85.122449999999958</c:v>
                </c:pt>
                <c:pt idx="13158">
                  <c:v>85.119789999999981</c:v>
                </c:pt>
                <c:pt idx="13159">
                  <c:v>85.119789999999981</c:v>
                </c:pt>
                <c:pt idx="13160">
                  <c:v>85.119789999999981</c:v>
                </c:pt>
                <c:pt idx="13161">
                  <c:v>85.119789999999981</c:v>
                </c:pt>
                <c:pt idx="13162">
                  <c:v>85.117130000000003</c:v>
                </c:pt>
                <c:pt idx="13163">
                  <c:v>85.117130000000003</c:v>
                </c:pt>
                <c:pt idx="13164">
                  <c:v>85.117130000000003</c:v>
                </c:pt>
                <c:pt idx="13165">
                  <c:v>85.114469999999997</c:v>
                </c:pt>
                <c:pt idx="13166">
                  <c:v>85.114469999999997</c:v>
                </c:pt>
                <c:pt idx="13167">
                  <c:v>85.114469999999997</c:v>
                </c:pt>
                <c:pt idx="13168">
                  <c:v>85.114469999999997</c:v>
                </c:pt>
                <c:pt idx="13169">
                  <c:v>85.111810000000006</c:v>
                </c:pt>
                <c:pt idx="13170">
                  <c:v>85.111810000000006</c:v>
                </c:pt>
                <c:pt idx="13171">
                  <c:v>85.111810000000006</c:v>
                </c:pt>
                <c:pt idx="13172">
                  <c:v>85.109160000000003</c:v>
                </c:pt>
                <c:pt idx="13173">
                  <c:v>85.109160000000003</c:v>
                </c:pt>
                <c:pt idx="13174">
                  <c:v>85.109160000000003</c:v>
                </c:pt>
                <c:pt idx="13175">
                  <c:v>85.109160000000003</c:v>
                </c:pt>
                <c:pt idx="13176">
                  <c:v>85.106499999999983</c:v>
                </c:pt>
                <c:pt idx="13177">
                  <c:v>85.106499999999983</c:v>
                </c:pt>
                <c:pt idx="13178">
                  <c:v>85.106499999999983</c:v>
                </c:pt>
                <c:pt idx="13179">
                  <c:v>85.106499999999983</c:v>
                </c:pt>
                <c:pt idx="13180">
                  <c:v>85.103839999999948</c:v>
                </c:pt>
                <c:pt idx="13181">
                  <c:v>85.103839999999948</c:v>
                </c:pt>
                <c:pt idx="13182">
                  <c:v>85.103839999999948</c:v>
                </c:pt>
                <c:pt idx="13183">
                  <c:v>85.101179999999999</c:v>
                </c:pt>
                <c:pt idx="13184">
                  <c:v>85.101179999999999</c:v>
                </c:pt>
                <c:pt idx="13185">
                  <c:v>85.101179999999999</c:v>
                </c:pt>
                <c:pt idx="13186">
                  <c:v>85.101179999999999</c:v>
                </c:pt>
                <c:pt idx="13187">
                  <c:v>85.098519999999994</c:v>
                </c:pt>
                <c:pt idx="13188">
                  <c:v>85.098519999999994</c:v>
                </c:pt>
                <c:pt idx="13189">
                  <c:v>85.098519999999994</c:v>
                </c:pt>
                <c:pt idx="13190">
                  <c:v>85.095860000000002</c:v>
                </c:pt>
                <c:pt idx="13191">
                  <c:v>85.095860000000002</c:v>
                </c:pt>
                <c:pt idx="13192">
                  <c:v>85.095860000000002</c:v>
                </c:pt>
                <c:pt idx="13193">
                  <c:v>85.095860000000002</c:v>
                </c:pt>
                <c:pt idx="13194">
                  <c:v>85.093199999999996</c:v>
                </c:pt>
                <c:pt idx="13195">
                  <c:v>85.093199999999996</c:v>
                </c:pt>
                <c:pt idx="13196">
                  <c:v>85.093199999999996</c:v>
                </c:pt>
                <c:pt idx="13197">
                  <c:v>85.093199999999996</c:v>
                </c:pt>
                <c:pt idx="13198">
                  <c:v>85.090540000000004</c:v>
                </c:pt>
                <c:pt idx="13199">
                  <c:v>85.090540000000004</c:v>
                </c:pt>
                <c:pt idx="13200">
                  <c:v>85.090540000000004</c:v>
                </c:pt>
                <c:pt idx="13201">
                  <c:v>85.087879999999998</c:v>
                </c:pt>
                <c:pt idx="13202">
                  <c:v>85.087879999999998</c:v>
                </c:pt>
                <c:pt idx="13203">
                  <c:v>85.087879999999998</c:v>
                </c:pt>
                <c:pt idx="13204">
                  <c:v>85.087879999999998</c:v>
                </c:pt>
                <c:pt idx="13205">
                  <c:v>85.085220000000007</c:v>
                </c:pt>
                <c:pt idx="13206">
                  <c:v>85.085220000000007</c:v>
                </c:pt>
                <c:pt idx="13207">
                  <c:v>85.085220000000007</c:v>
                </c:pt>
                <c:pt idx="13208">
                  <c:v>85.082560000000001</c:v>
                </c:pt>
                <c:pt idx="13209">
                  <c:v>85.082560000000001</c:v>
                </c:pt>
                <c:pt idx="13210">
                  <c:v>85.082560000000001</c:v>
                </c:pt>
                <c:pt idx="13211">
                  <c:v>85.082560000000001</c:v>
                </c:pt>
                <c:pt idx="13212">
                  <c:v>85.079909999999998</c:v>
                </c:pt>
                <c:pt idx="13213">
                  <c:v>85.079909999999998</c:v>
                </c:pt>
                <c:pt idx="13214">
                  <c:v>85.079909999999998</c:v>
                </c:pt>
                <c:pt idx="13215">
                  <c:v>85.077250000000006</c:v>
                </c:pt>
                <c:pt idx="13216">
                  <c:v>85.077250000000006</c:v>
                </c:pt>
                <c:pt idx="13217">
                  <c:v>85.077250000000006</c:v>
                </c:pt>
                <c:pt idx="13218">
                  <c:v>85.077250000000006</c:v>
                </c:pt>
                <c:pt idx="13219">
                  <c:v>85.074590000000001</c:v>
                </c:pt>
                <c:pt idx="13220">
                  <c:v>85.074590000000001</c:v>
                </c:pt>
                <c:pt idx="13221">
                  <c:v>85.074590000000001</c:v>
                </c:pt>
                <c:pt idx="13222">
                  <c:v>85.074590000000001</c:v>
                </c:pt>
                <c:pt idx="13223">
                  <c:v>85.071929999999995</c:v>
                </c:pt>
                <c:pt idx="13224">
                  <c:v>85.071929999999995</c:v>
                </c:pt>
                <c:pt idx="13225">
                  <c:v>85.071929999999995</c:v>
                </c:pt>
                <c:pt idx="13226">
                  <c:v>85.069270000000003</c:v>
                </c:pt>
                <c:pt idx="13227">
                  <c:v>85.069270000000003</c:v>
                </c:pt>
                <c:pt idx="13228">
                  <c:v>85.069270000000003</c:v>
                </c:pt>
                <c:pt idx="13229">
                  <c:v>85.069270000000003</c:v>
                </c:pt>
                <c:pt idx="13230">
                  <c:v>85.066609999999997</c:v>
                </c:pt>
                <c:pt idx="13231">
                  <c:v>85.066609999999997</c:v>
                </c:pt>
                <c:pt idx="13232">
                  <c:v>85.066609999999997</c:v>
                </c:pt>
                <c:pt idx="13233">
                  <c:v>85.063950000000006</c:v>
                </c:pt>
                <c:pt idx="13234">
                  <c:v>85.063950000000006</c:v>
                </c:pt>
                <c:pt idx="13235">
                  <c:v>85.063950000000006</c:v>
                </c:pt>
                <c:pt idx="13236">
                  <c:v>85.063950000000006</c:v>
                </c:pt>
                <c:pt idx="13237">
                  <c:v>85.061290000000056</c:v>
                </c:pt>
                <c:pt idx="13238">
                  <c:v>85.061290000000056</c:v>
                </c:pt>
                <c:pt idx="13239">
                  <c:v>85.061290000000056</c:v>
                </c:pt>
                <c:pt idx="13240">
                  <c:v>85.058629999999994</c:v>
                </c:pt>
                <c:pt idx="13241">
                  <c:v>85.058629999999994</c:v>
                </c:pt>
                <c:pt idx="13242">
                  <c:v>85.058629999999994</c:v>
                </c:pt>
                <c:pt idx="13243">
                  <c:v>85.058629999999994</c:v>
                </c:pt>
                <c:pt idx="13244">
                  <c:v>85.055970000000002</c:v>
                </c:pt>
                <c:pt idx="13245">
                  <c:v>85.055970000000002</c:v>
                </c:pt>
                <c:pt idx="13246">
                  <c:v>85.055970000000002</c:v>
                </c:pt>
                <c:pt idx="13247">
                  <c:v>85.053309999999982</c:v>
                </c:pt>
                <c:pt idx="13248">
                  <c:v>85.053309999999982</c:v>
                </c:pt>
                <c:pt idx="13249">
                  <c:v>85.053309999999982</c:v>
                </c:pt>
                <c:pt idx="13250">
                  <c:v>85.053309999999982</c:v>
                </c:pt>
                <c:pt idx="13251">
                  <c:v>85.050659999999993</c:v>
                </c:pt>
                <c:pt idx="13252">
                  <c:v>85.050659999999993</c:v>
                </c:pt>
                <c:pt idx="13253">
                  <c:v>85.050659999999993</c:v>
                </c:pt>
                <c:pt idx="13254">
                  <c:v>85.050659999999993</c:v>
                </c:pt>
                <c:pt idx="13255">
                  <c:v>85.048000000000002</c:v>
                </c:pt>
                <c:pt idx="13256">
                  <c:v>85.048000000000002</c:v>
                </c:pt>
                <c:pt idx="13257">
                  <c:v>85.048000000000002</c:v>
                </c:pt>
                <c:pt idx="13258">
                  <c:v>85.045339999999982</c:v>
                </c:pt>
                <c:pt idx="13259">
                  <c:v>85.045339999999982</c:v>
                </c:pt>
                <c:pt idx="13260">
                  <c:v>85.045339999999982</c:v>
                </c:pt>
                <c:pt idx="13261">
                  <c:v>85.045339999999982</c:v>
                </c:pt>
                <c:pt idx="13262">
                  <c:v>85.042680000000004</c:v>
                </c:pt>
                <c:pt idx="13263">
                  <c:v>85.042680000000004</c:v>
                </c:pt>
                <c:pt idx="13264">
                  <c:v>85.042680000000004</c:v>
                </c:pt>
                <c:pt idx="13265">
                  <c:v>85.040020000000027</c:v>
                </c:pt>
                <c:pt idx="13266">
                  <c:v>85.040020000000027</c:v>
                </c:pt>
                <c:pt idx="13267">
                  <c:v>85.040020000000027</c:v>
                </c:pt>
                <c:pt idx="13268">
                  <c:v>85.040020000000027</c:v>
                </c:pt>
                <c:pt idx="13269">
                  <c:v>85.037360000000007</c:v>
                </c:pt>
                <c:pt idx="13270">
                  <c:v>85.037360000000007</c:v>
                </c:pt>
                <c:pt idx="13271">
                  <c:v>85.037360000000007</c:v>
                </c:pt>
                <c:pt idx="13272">
                  <c:v>85.034700000000001</c:v>
                </c:pt>
                <c:pt idx="13273">
                  <c:v>85.034700000000001</c:v>
                </c:pt>
                <c:pt idx="13274">
                  <c:v>85.034700000000001</c:v>
                </c:pt>
                <c:pt idx="13275">
                  <c:v>85.034700000000001</c:v>
                </c:pt>
                <c:pt idx="13276">
                  <c:v>85.032039999999981</c:v>
                </c:pt>
                <c:pt idx="13277">
                  <c:v>85.032039999999981</c:v>
                </c:pt>
                <c:pt idx="13278">
                  <c:v>85.032039999999981</c:v>
                </c:pt>
                <c:pt idx="13279">
                  <c:v>85.029379999999989</c:v>
                </c:pt>
                <c:pt idx="13280">
                  <c:v>85.029379999999989</c:v>
                </c:pt>
                <c:pt idx="13281">
                  <c:v>85.029379999999989</c:v>
                </c:pt>
                <c:pt idx="13282">
                  <c:v>85.029379999999989</c:v>
                </c:pt>
                <c:pt idx="13283">
                  <c:v>85.026719999999983</c:v>
                </c:pt>
                <c:pt idx="13284">
                  <c:v>85.026719999999983</c:v>
                </c:pt>
                <c:pt idx="13285">
                  <c:v>85.026719999999983</c:v>
                </c:pt>
                <c:pt idx="13286">
                  <c:v>85.024060000000006</c:v>
                </c:pt>
                <c:pt idx="13287">
                  <c:v>85.024060000000006</c:v>
                </c:pt>
                <c:pt idx="13288">
                  <c:v>85.024060000000006</c:v>
                </c:pt>
                <c:pt idx="13289">
                  <c:v>85.024060000000006</c:v>
                </c:pt>
                <c:pt idx="13290">
                  <c:v>85.021410000000003</c:v>
                </c:pt>
                <c:pt idx="13291">
                  <c:v>85.021410000000003</c:v>
                </c:pt>
                <c:pt idx="13292">
                  <c:v>85.021410000000003</c:v>
                </c:pt>
                <c:pt idx="13293">
                  <c:v>85.018749999999983</c:v>
                </c:pt>
                <c:pt idx="13294">
                  <c:v>85.018749999999983</c:v>
                </c:pt>
                <c:pt idx="13295">
                  <c:v>85.018749999999983</c:v>
                </c:pt>
                <c:pt idx="13296">
                  <c:v>85.018749999999983</c:v>
                </c:pt>
                <c:pt idx="13297">
                  <c:v>85.016090000000005</c:v>
                </c:pt>
                <c:pt idx="13298">
                  <c:v>85.016090000000005</c:v>
                </c:pt>
                <c:pt idx="13299">
                  <c:v>85.016090000000005</c:v>
                </c:pt>
                <c:pt idx="13300">
                  <c:v>85.01343</c:v>
                </c:pt>
                <c:pt idx="13301">
                  <c:v>85.01343</c:v>
                </c:pt>
                <c:pt idx="13302">
                  <c:v>85.01343</c:v>
                </c:pt>
                <c:pt idx="13303">
                  <c:v>85.01343</c:v>
                </c:pt>
                <c:pt idx="13304">
                  <c:v>85.010769999999994</c:v>
                </c:pt>
                <c:pt idx="13305">
                  <c:v>85.010769999999994</c:v>
                </c:pt>
                <c:pt idx="13306">
                  <c:v>85.010769999999994</c:v>
                </c:pt>
                <c:pt idx="13307">
                  <c:v>85.008110000000002</c:v>
                </c:pt>
                <c:pt idx="13308">
                  <c:v>85.008110000000002</c:v>
                </c:pt>
                <c:pt idx="13309">
                  <c:v>85.008110000000002</c:v>
                </c:pt>
                <c:pt idx="13310">
                  <c:v>85.008110000000002</c:v>
                </c:pt>
                <c:pt idx="13311">
                  <c:v>85.005449999999982</c:v>
                </c:pt>
                <c:pt idx="13312">
                  <c:v>85.005449999999982</c:v>
                </c:pt>
                <c:pt idx="13313">
                  <c:v>85.005449999999982</c:v>
                </c:pt>
                <c:pt idx="13314">
                  <c:v>85.005449999999982</c:v>
                </c:pt>
                <c:pt idx="13315">
                  <c:v>85.002789999999948</c:v>
                </c:pt>
                <c:pt idx="13316">
                  <c:v>85.002789999999948</c:v>
                </c:pt>
                <c:pt idx="13317">
                  <c:v>85.002789999999948</c:v>
                </c:pt>
                <c:pt idx="13318">
                  <c:v>85.000130000000013</c:v>
                </c:pt>
                <c:pt idx="13319">
                  <c:v>85.000130000000013</c:v>
                </c:pt>
                <c:pt idx="13320">
                  <c:v>85.000130000000013</c:v>
                </c:pt>
                <c:pt idx="13321">
                  <c:v>85.000130000000013</c:v>
                </c:pt>
                <c:pt idx="13322">
                  <c:v>84.997470000000007</c:v>
                </c:pt>
                <c:pt idx="13323">
                  <c:v>84.997470000000007</c:v>
                </c:pt>
                <c:pt idx="13324">
                  <c:v>84.997470000000007</c:v>
                </c:pt>
                <c:pt idx="13325">
                  <c:v>84.994810000000058</c:v>
                </c:pt>
                <c:pt idx="13326">
                  <c:v>84.994810000000058</c:v>
                </c:pt>
                <c:pt idx="13327">
                  <c:v>84.994810000000058</c:v>
                </c:pt>
                <c:pt idx="13328">
                  <c:v>84.994810000000058</c:v>
                </c:pt>
                <c:pt idx="13329">
                  <c:v>84.992160000000027</c:v>
                </c:pt>
                <c:pt idx="13330">
                  <c:v>84.992160000000027</c:v>
                </c:pt>
                <c:pt idx="13331">
                  <c:v>84.992160000000027</c:v>
                </c:pt>
                <c:pt idx="13332">
                  <c:v>84.992160000000027</c:v>
                </c:pt>
                <c:pt idx="13333">
                  <c:v>84.989500000000007</c:v>
                </c:pt>
                <c:pt idx="13334">
                  <c:v>84.989500000000007</c:v>
                </c:pt>
                <c:pt idx="13335">
                  <c:v>84.989500000000007</c:v>
                </c:pt>
                <c:pt idx="13336">
                  <c:v>84.986840000000001</c:v>
                </c:pt>
                <c:pt idx="13337">
                  <c:v>84.986840000000001</c:v>
                </c:pt>
                <c:pt idx="13338">
                  <c:v>84.986840000000001</c:v>
                </c:pt>
                <c:pt idx="13339">
                  <c:v>84.986840000000001</c:v>
                </c:pt>
                <c:pt idx="13340">
                  <c:v>84.984179999999995</c:v>
                </c:pt>
                <c:pt idx="13341">
                  <c:v>84.984179999999995</c:v>
                </c:pt>
                <c:pt idx="13342">
                  <c:v>84.984179999999995</c:v>
                </c:pt>
                <c:pt idx="13343">
                  <c:v>84.98152000000006</c:v>
                </c:pt>
                <c:pt idx="13344">
                  <c:v>84.98152000000006</c:v>
                </c:pt>
                <c:pt idx="13345">
                  <c:v>84.98152000000006</c:v>
                </c:pt>
                <c:pt idx="13346">
                  <c:v>84.98152000000006</c:v>
                </c:pt>
                <c:pt idx="13347">
                  <c:v>84.978859999999983</c:v>
                </c:pt>
                <c:pt idx="13348">
                  <c:v>84.978859999999983</c:v>
                </c:pt>
                <c:pt idx="13349">
                  <c:v>84.978859999999983</c:v>
                </c:pt>
                <c:pt idx="13350">
                  <c:v>84.976200000000006</c:v>
                </c:pt>
                <c:pt idx="13351">
                  <c:v>84.976200000000006</c:v>
                </c:pt>
                <c:pt idx="13352">
                  <c:v>84.976200000000006</c:v>
                </c:pt>
                <c:pt idx="13353">
                  <c:v>84.976200000000006</c:v>
                </c:pt>
                <c:pt idx="13354">
                  <c:v>84.97354</c:v>
                </c:pt>
                <c:pt idx="13355">
                  <c:v>84.97354</c:v>
                </c:pt>
                <c:pt idx="13356">
                  <c:v>84.97354</c:v>
                </c:pt>
                <c:pt idx="13357">
                  <c:v>84.97354</c:v>
                </c:pt>
                <c:pt idx="13358">
                  <c:v>84.97087999999998</c:v>
                </c:pt>
                <c:pt idx="13359">
                  <c:v>84.97087999999998</c:v>
                </c:pt>
                <c:pt idx="13360">
                  <c:v>84.97087999999998</c:v>
                </c:pt>
                <c:pt idx="13361">
                  <c:v>84.968220000000059</c:v>
                </c:pt>
                <c:pt idx="13362">
                  <c:v>84.968220000000059</c:v>
                </c:pt>
                <c:pt idx="13363">
                  <c:v>84.968220000000059</c:v>
                </c:pt>
                <c:pt idx="13364">
                  <c:v>84.968220000000059</c:v>
                </c:pt>
                <c:pt idx="13365">
                  <c:v>84.965559999999996</c:v>
                </c:pt>
                <c:pt idx="13366">
                  <c:v>84.965559999999996</c:v>
                </c:pt>
                <c:pt idx="13367">
                  <c:v>84.965559999999996</c:v>
                </c:pt>
                <c:pt idx="13368">
                  <c:v>84.962909999999994</c:v>
                </c:pt>
                <c:pt idx="13369">
                  <c:v>84.962909999999994</c:v>
                </c:pt>
                <c:pt idx="13370">
                  <c:v>84.962909999999994</c:v>
                </c:pt>
                <c:pt idx="13371">
                  <c:v>84.962909999999994</c:v>
                </c:pt>
                <c:pt idx="13372">
                  <c:v>84.960250000000059</c:v>
                </c:pt>
                <c:pt idx="13373">
                  <c:v>84.960250000000059</c:v>
                </c:pt>
                <c:pt idx="13374">
                  <c:v>84.960250000000059</c:v>
                </c:pt>
                <c:pt idx="13375">
                  <c:v>84.960250000000059</c:v>
                </c:pt>
                <c:pt idx="13376">
                  <c:v>84.957589999999996</c:v>
                </c:pt>
                <c:pt idx="13377">
                  <c:v>84.957589999999996</c:v>
                </c:pt>
                <c:pt idx="13378">
                  <c:v>84.957589999999996</c:v>
                </c:pt>
                <c:pt idx="13379">
                  <c:v>84.957589999999996</c:v>
                </c:pt>
                <c:pt idx="13380">
                  <c:v>84.954930000000004</c:v>
                </c:pt>
                <c:pt idx="13381">
                  <c:v>84.954930000000004</c:v>
                </c:pt>
                <c:pt idx="13382">
                  <c:v>84.954930000000004</c:v>
                </c:pt>
                <c:pt idx="13383">
                  <c:v>84.952270000000013</c:v>
                </c:pt>
                <c:pt idx="13384">
                  <c:v>84.952270000000013</c:v>
                </c:pt>
                <c:pt idx="13385">
                  <c:v>84.952270000000013</c:v>
                </c:pt>
                <c:pt idx="13386">
                  <c:v>84.952270000000013</c:v>
                </c:pt>
                <c:pt idx="13387">
                  <c:v>84.949610000000078</c:v>
                </c:pt>
                <c:pt idx="13388">
                  <c:v>84.949610000000078</c:v>
                </c:pt>
                <c:pt idx="13389">
                  <c:v>84.949610000000078</c:v>
                </c:pt>
                <c:pt idx="13390">
                  <c:v>84.949610000000078</c:v>
                </c:pt>
                <c:pt idx="13391">
                  <c:v>84.946950000000058</c:v>
                </c:pt>
                <c:pt idx="13392">
                  <c:v>84.946950000000058</c:v>
                </c:pt>
                <c:pt idx="13393">
                  <c:v>84.946950000000058</c:v>
                </c:pt>
                <c:pt idx="13394">
                  <c:v>84.946950000000058</c:v>
                </c:pt>
                <c:pt idx="13395">
                  <c:v>84.94429000000008</c:v>
                </c:pt>
                <c:pt idx="13396">
                  <c:v>84.94429000000008</c:v>
                </c:pt>
                <c:pt idx="13397">
                  <c:v>84.94429000000008</c:v>
                </c:pt>
                <c:pt idx="13398">
                  <c:v>84.941630000000075</c:v>
                </c:pt>
                <c:pt idx="13399">
                  <c:v>84.941630000000075</c:v>
                </c:pt>
                <c:pt idx="13400">
                  <c:v>84.941630000000075</c:v>
                </c:pt>
                <c:pt idx="13401">
                  <c:v>84.941630000000075</c:v>
                </c:pt>
                <c:pt idx="13402">
                  <c:v>84.938970000000012</c:v>
                </c:pt>
                <c:pt idx="13403">
                  <c:v>84.938970000000012</c:v>
                </c:pt>
                <c:pt idx="13404">
                  <c:v>84.938970000000012</c:v>
                </c:pt>
                <c:pt idx="13405">
                  <c:v>84.938970000000012</c:v>
                </c:pt>
                <c:pt idx="13406">
                  <c:v>84.936319999999995</c:v>
                </c:pt>
                <c:pt idx="13407">
                  <c:v>84.936319999999995</c:v>
                </c:pt>
                <c:pt idx="13408">
                  <c:v>84.936319999999995</c:v>
                </c:pt>
                <c:pt idx="13409">
                  <c:v>84.936319999999995</c:v>
                </c:pt>
                <c:pt idx="13410">
                  <c:v>84.93366000000006</c:v>
                </c:pt>
                <c:pt idx="13411">
                  <c:v>84.93366000000006</c:v>
                </c:pt>
                <c:pt idx="13412">
                  <c:v>84.93366000000006</c:v>
                </c:pt>
                <c:pt idx="13413">
                  <c:v>84.930999999999997</c:v>
                </c:pt>
                <c:pt idx="13414">
                  <c:v>84.930999999999997</c:v>
                </c:pt>
                <c:pt idx="13415">
                  <c:v>84.930999999999997</c:v>
                </c:pt>
                <c:pt idx="13416">
                  <c:v>84.930999999999997</c:v>
                </c:pt>
                <c:pt idx="13417">
                  <c:v>84.928339999999949</c:v>
                </c:pt>
                <c:pt idx="13418">
                  <c:v>84.928339999999949</c:v>
                </c:pt>
                <c:pt idx="13419">
                  <c:v>84.928339999999949</c:v>
                </c:pt>
                <c:pt idx="13420">
                  <c:v>84.928339999999949</c:v>
                </c:pt>
                <c:pt idx="13421">
                  <c:v>84.92568</c:v>
                </c:pt>
                <c:pt idx="13422">
                  <c:v>84.92568</c:v>
                </c:pt>
                <c:pt idx="13423">
                  <c:v>84.92568</c:v>
                </c:pt>
                <c:pt idx="13424">
                  <c:v>84.92568</c:v>
                </c:pt>
                <c:pt idx="13425">
                  <c:v>84.923019999999994</c:v>
                </c:pt>
                <c:pt idx="13426">
                  <c:v>84.923019999999994</c:v>
                </c:pt>
                <c:pt idx="13427">
                  <c:v>84.923019999999994</c:v>
                </c:pt>
                <c:pt idx="13428">
                  <c:v>84.923019999999994</c:v>
                </c:pt>
                <c:pt idx="13429">
                  <c:v>84.920360000000002</c:v>
                </c:pt>
                <c:pt idx="13430">
                  <c:v>84.920360000000002</c:v>
                </c:pt>
                <c:pt idx="13431">
                  <c:v>84.920360000000002</c:v>
                </c:pt>
                <c:pt idx="13432">
                  <c:v>84.917700000000025</c:v>
                </c:pt>
                <c:pt idx="13433">
                  <c:v>84.917700000000025</c:v>
                </c:pt>
                <c:pt idx="13434">
                  <c:v>84.917700000000025</c:v>
                </c:pt>
                <c:pt idx="13435">
                  <c:v>84.917700000000025</c:v>
                </c:pt>
                <c:pt idx="13436">
                  <c:v>84.915040000000005</c:v>
                </c:pt>
                <c:pt idx="13437">
                  <c:v>84.915040000000005</c:v>
                </c:pt>
                <c:pt idx="13438">
                  <c:v>84.915040000000005</c:v>
                </c:pt>
                <c:pt idx="13439">
                  <c:v>84.915040000000005</c:v>
                </c:pt>
                <c:pt idx="13440">
                  <c:v>84.912379999999999</c:v>
                </c:pt>
                <c:pt idx="13441">
                  <c:v>84.912379999999999</c:v>
                </c:pt>
                <c:pt idx="13442">
                  <c:v>84.912379999999999</c:v>
                </c:pt>
                <c:pt idx="13443">
                  <c:v>84.912379999999999</c:v>
                </c:pt>
                <c:pt idx="13444">
                  <c:v>84.909719999999993</c:v>
                </c:pt>
                <c:pt idx="13445">
                  <c:v>84.909719999999993</c:v>
                </c:pt>
                <c:pt idx="13446">
                  <c:v>84.909719999999993</c:v>
                </c:pt>
                <c:pt idx="13447">
                  <c:v>84.909719999999993</c:v>
                </c:pt>
                <c:pt idx="13448">
                  <c:v>84.907070000000004</c:v>
                </c:pt>
                <c:pt idx="13449">
                  <c:v>84.907070000000004</c:v>
                </c:pt>
                <c:pt idx="13450">
                  <c:v>84.907070000000004</c:v>
                </c:pt>
                <c:pt idx="13451">
                  <c:v>84.904410000000027</c:v>
                </c:pt>
                <c:pt idx="13452">
                  <c:v>84.904410000000027</c:v>
                </c:pt>
                <c:pt idx="13453">
                  <c:v>84.904410000000027</c:v>
                </c:pt>
                <c:pt idx="13454">
                  <c:v>84.904410000000027</c:v>
                </c:pt>
                <c:pt idx="13455">
                  <c:v>84.901750000000007</c:v>
                </c:pt>
                <c:pt idx="13456">
                  <c:v>84.901750000000007</c:v>
                </c:pt>
                <c:pt idx="13457">
                  <c:v>84.901750000000007</c:v>
                </c:pt>
                <c:pt idx="13458">
                  <c:v>84.901750000000007</c:v>
                </c:pt>
                <c:pt idx="13459">
                  <c:v>84.899090000000001</c:v>
                </c:pt>
                <c:pt idx="13460">
                  <c:v>84.899090000000001</c:v>
                </c:pt>
                <c:pt idx="13461">
                  <c:v>84.899090000000001</c:v>
                </c:pt>
                <c:pt idx="13462">
                  <c:v>84.899090000000001</c:v>
                </c:pt>
                <c:pt idx="13463">
                  <c:v>84.896429999999995</c:v>
                </c:pt>
                <c:pt idx="13464">
                  <c:v>84.896429999999995</c:v>
                </c:pt>
                <c:pt idx="13465">
                  <c:v>84.896429999999995</c:v>
                </c:pt>
                <c:pt idx="13466">
                  <c:v>84.896429999999995</c:v>
                </c:pt>
                <c:pt idx="13467">
                  <c:v>84.893770000000004</c:v>
                </c:pt>
                <c:pt idx="13468">
                  <c:v>84.893770000000004</c:v>
                </c:pt>
                <c:pt idx="13469">
                  <c:v>84.893770000000004</c:v>
                </c:pt>
                <c:pt idx="13470">
                  <c:v>84.891110000000026</c:v>
                </c:pt>
                <c:pt idx="13471">
                  <c:v>84.891110000000026</c:v>
                </c:pt>
                <c:pt idx="13472">
                  <c:v>84.891110000000026</c:v>
                </c:pt>
                <c:pt idx="13473">
                  <c:v>84.891110000000026</c:v>
                </c:pt>
                <c:pt idx="13474">
                  <c:v>84.888449999999978</c:v>
                </c:pt>
                <c:pt idx="13475">
                  <c:v>84.888449999999978</c:v>
                </c:pt>
                <c:pt idx="13476">
                  <c:v>84.888449999999978</c:v>
                </c:pt>
                <c:pt idx="13477">
                  <c:v>84.888449999999978</c:v>
                </c:pt>
                <c:pt idx="13478">
                  <c:v>84.885789999999943</c:v>
                </c:pt>
                <c:pt idx="13479">
                  <c:v>84.885789999999943</c:v>
                </c:pt>
                <c:pt idx="13480">
                  <c:v>84.885789999999943</c:v>
                </c:pt>
                <c:pt idx="13481">
                  <c:v>84.885789999999943</c:v>
                </c:pt>
                <c:pt idx="13482">
                  <c:v>84.883129999999994</c:v>
                </c:pt>
                <c:pt idx="13483">
                  <c:v>84.883129999999994</c:v>
                </c:pt>
                <c:pt idx="13484">
                  <c:v>84.883129999999994</c:v>
                </c:pt>
                <c:pt idx="13485">
                  <c:v>84.883129999999994</c:v>
                </c:pt>
                <c:pt idx="13486">
                  <c:v>84.880470000000003</c:v>
                </c:pt>
                <c:pt idx="13487">
                  <c:v>84.880470000000003</c:v>
                </c:pt>
                <c:pt idx="13488">
                  <c:v>84.880470000000003</c:v>
                </c:pt>
                <c:pt idx="13489">
                  <c:v>84.880470000000003</c:v>
                </c:pt>
                <c:pt idx="13490">
                  <c:v>84.87782</c:v>
                </c:pt>
                <c:pt idx="13491">
                  <c:v>84.87782</c:v>
                </c:pt>
                <c:pt idx="13492">
                  <c:v>84.87782</c:v>
                </c:pt>
                <c:pt idx="13493">
                  <c:v>84.87515999999998</c:v>
                </c:pt>
                <c:pt idx="13494">
                  <c:v>84.87515999999998</c:v>
                </c:pt>
                <c:pt idx="13495">
                  <c:v>84.87515999999998</c:v>
                </c:pt>
                <c:pt idx="13496">
                  <c:v>84.87515999999998</c:v>
                </c:pt>
                <c:pt idx="13497">
                  <c:v>84.872499999999988</c:v>
                </c:pt>
                <c:pt idx="13498">
                  <c:v>84.872499999999988</c:v>
                </c:pt>
                <c:pt idx="13499">
                  <c:v>84.872499999999988</c:v>
                </c:pt>
                <c:pt idx="13500">
                  <c:v>84.872499999999988</c:v>
                </c:pt>
                <c:pt idx="13501">
                  <c:v>84.869839999999982</c:v>
                </c:pt>
                <c:pt idx="13502">
                  <c:v>84.869839999999982</c:v>
                </c:pt>
                <c:pt idx="13503">
                  <c:v>84.869839999999982</c:v>
                </c:pt>
                <c:pt idx="13504">
                  <c:v>84.869839999999982</c:v>
                </c:pt>
                <c:pt idx="13505">
                  <c:v>84.867180000000005</c:v>
                </c:pt>
                <c:pt idx="13506">
                  <c:v>84.867180000000005</c:v>
                </c:pt>
                <c:pt idx="13507">
                  <c:v>84.867180000000005</c:v>
                </c:pt>
                <c:pt idx="13508">
                  <c:v>84.867180000000005</c:v>
                </c:pt>
                <c:pt idx="13509">
                  <c:v>84.864520000000027</c:v>
                </c:pt>
                <c:pt idx="13510">
                  <c:v>84.864520000000027</c:v>
                </c:pt>
                <c:pt idx="13511">
                  <c:v>84.864520000000027</c:v>
                </c:pt>
                <c:pt idx="13512">
                  <c:v>84.861859999999993</c:v>
                </c:pt>
                <c:pt idx="13513">
                  <c:v>84.861859999999993</c:v>
                </c:pt>
                <c:pt idx="13514">
                  <c:v>84.861859999999993</c:v>
                </c:pt>
                <c:pt idx="13515">
                  <c:v>84.861859999999993</c:v>
                </c:pt>
                <c:pt idx="13516">
                  <c:v>84.859200000000001</c:v>
                </c:pt>
                <c:pt idx="13517">
                  <c:v>84.859200000000001</c:v>
                </c:pt>
                <c:pt idx="13518">
                  <c:v>84.859200000000001</c:v>
                </c:pt>
                <c:pt idx="13519">
                  <c:v>84.859200000000001</c:v>
                </c:pt>
                <c:pt idx="13520">
                  <c:v>84.856539999999981</c:v>
                </c:pt>
                <c:pt idx="13521">
                  <c:v>84.856539999999981</c:v>
                </c:pt>
                <c:pt idx="13522">
                  <c:v>84.856539999999981</c:v>
                </c:pt>
                <c:pt idx="13523">
                  <c:v>84.856539999999981</c:v>
                </c:pt>
                <c:pt idx="13524">
                  <c:v>84.853879999999947</c:v>
                </c:pt>
                <c:pt idx="13525">
                  <c:v>84.853879999999947</c:v>
                </c:pt>
                <c:pt idx="13526">
                  <c:v>84.853879999999947</c:v>
                </c:pt>
                <c:pt idx="13527">
                  <c:v>84.851220000000026</c:v>
                </c:pt>
                <c:pt idx="13528">
                  <c:v>84.851220000000026</c:v>
                </c:pt>
                <c:pt idx="13529">
                  <c:v>84.851220000000026</c:v>
                </c:pt>
                <c:pt idx="13530">
                  <c:v>84.851220000000026</c:v>
                </c:pt>
                <c:pt idx="13531">
                  <c:v>84.848569999999995</c:v>
                </c:pt>
                <c:pt idx="13532">
                  <c:v>84.848569999999995</c:v>
                </c:pt>
                <c:pt idx="13533">
                  <c:v>84.848569999999995</c:v>
                </c:pt>
                <c:pt idx="13534">
                  <c:v>84.848569999999995</c:v>
                </c:pt>
                <c:pt idx="13535">
                  <c:v>84.845910000000003</c:v>
                </c:pt>
                <c:pt idx="13536">
                  <c:v>84.845910000000003</c:v>
                </c:pt>
                <c:pt idx="13537">
                  <c:v>84.845910000000003</c:v>
                </c:pt>
                <c:pt idx="13538">
                  <c:v>84.845910000000003</c:v>
                </c:pt>
                <c:pt idx="13539">
                  <c:v>84.843250000000026</c:v>
                </c:pt>
                <c:pt idx="13540">
                  <c:v>84.843250000000026</c:v>
                </c:pt>
                <c:pt idx="13541">
                  <c:v>84.843250000000026</c:v>
                </c:pt>
                <c:pt idx="13542">
                  <c:v>84.843250000000026</c:v>
                </c:pt>
                <c:pt idx="13543">
                  <c:v>84.840590000000006</c:v>
                </c:pt>
                <c:pt idx="13544">
                  <c:v>84.840590000000006</c:v>
                </c:pt>
                <c:pt idx="13545">
                  <c:v>84.840590000000006</c:v>
                </c:pt>
                <c:pt idx="13546">
                  <c:v>84.840590000000006</c:v>
                </c:pt>
                <c:pt idx="13547">
                  <c:v>84.83793</c:v>
                </c:pt>
                <c:pt idx="13548">
                  <c:v>84.83793</c:v>
                </c:pt>
                <c:pt idx="13549">
                  <c:v>84.83793</c:v>
                </c:pt>
                <c:pt idx="13550">
                  <c:v>84.83793</c:v>
                </c:pt>
                <c:pt idx="13551">
                  <c:v>84.835269999999994</c:v>
                </c:pt>
                <c:pt idx="13552">
                  <c:v>84.835269999999994</c:v>
                </c:pt>
                <c:pt idx="13553">
                  <c:v>84.835269999999994</c:v>
                </c:pt>
                <c:pt idx="13554">
                  <c:v>84.835269999999994</c:v>
                </c:pt>
                <c:pt idx="13555">
                  <c:v>84.832610000000003</c:v>
                </c:pt>
                <c:pt idx="13556">
                  <c:v>84.832610000000003</c:v>
                </c:pt>
                <c:pt idx="13557">
                  <c:v>84.832610000000003</c:v>
                </c:pt>
                <c:pt idx="13558">
                  <c:v>84.832610000000003</c:v>
                </c:pt>
                <c:pt idx="13559">
                  <c:v>84.829949999999982</c:v>
                </c:pt>
                <c:pt idx="13560">
                  <c:v>84.829949999999982</c:v>
                </c:pt>
                <c:pt idx="13561">
                  <c:v>84.829949999999982</c:v>
                </c:pt>
                <c:pt idx="13562">
                  <c:v>84.829949999999982</c:v>
                </c:pt>
                <c:pt idx="13563">
                  <c:v>84.827290000000005</c:v>
                </c:pt>
                <c:pt idx="13564">
                  <c:v>84.827290000000005</c:v>
                </c:pt>
                <c:pt idx="13565">
                  <c:v>84.827290000000005</c:v>
                </c:pt>
                <c:pt idx="13566">
                  <c:v>84.827290000000005</c:v>
                </c:pt>
                <c:pt idx="13567">
                  <c:v>84.824630000000013</c:v>
                </c:pt>
                <c:pt idx="13568">
                  <c:v>84.824630000000013</c:v>
                </c:pt>
                <c:pt idx="13569">
                  <c:v>84.824630000000013</c:v>
                </c:pt>
                <c:pt idx="13570">
                  <c:v>84.824630000000013</c:v>
                </c:pt>
                <c:pt idx="13571">
                  <c:v>84.821969999999993</c:v>
                </c:pt>
                <c:pt idx="13572">
                  <c:v>84.821969999999993</c:v>
                </c:pt>
                <c:pt idx="13573">
                  <c:v>84.821969999999993</c:v>
                </c:pt>
                <c:pt idx="13574">
                  <c:v>84.819320000000005</c:v>
                </c:pt>
                <c:pt idx="13575">
                  <c:v>84.819320000000005</c:v>
                </c:pt>
                <c:pt idx="13576">
                  <c:v>84.819320000000005</c:v>
                </c:pt>
                <c:pt idx="13577">
                  <c:v>84.819320000000005</c:v>
                </c:pt>
                <c:pt idx="13578">
                  <c:v>84.816660000000027</c:v>
                </c:pt>
                <c:pt idx="13579">
                  <c:v>84.816660000000027</c:v>
                </c:pt>
                <c:pt idx="13580">
                  <c:v>84.816660000000027</c:v>
                </c:pt>
                <c:pt idx="13581">
                  <c:v>84.816660000000027</c:v>
                </c:pt>
                <c:pt idx="13582">
                  <c:v>84.813999999999993</c:v>
                </c:pt>
                <c:pt idx="13583">
                  <c:v>84.813999999999993</c:v>
                </c:pt>
                <c:pt idx="13584">
                  <c:v>84.813999999999993</c:v>
                </c:pt>
                <c:pt idx="13585">
                  <c:v>84.813999999999993</c:v>
                </c:pt>
                <c:pt idx="13586">
                  <c:v>84.811340000000001</c:v>
                </c:pt>
                <c:pt idx="13587">
                  <c:v>84.811340000000001</c:v>
                </c:pt>
                <c:pt idx="13588">
                  <c:v>84.811340000000001</c:v>
                </c:pt>
                <c:pt idx="13589">
                  <c:v>84.811340000000001</c:v>
                </c:pt>
                <c:pt idx="13590">
                  <c:v>84.808679999999981</c:v>
                </c:pt>
                <c:pt idx="13591">
                  <c:v>84.808679999999981</c:v>
                </c:pt>
                <c:pt idx="13592">
                  <c:v>84.808679999999981</c:v>
                </c:pt>
                <c:pt idx="13593">
                  <c:v>84.806020000000004</c:v>
                </c:pt>
                <c:pt idx="13594">
                  <c:v>84.806020000000004</c:v>
                </c:pt>
                <c:pt idx="13595">
                  <c:v>84.806020000000004</c:v>
                </c:pt>
                <c:pt idx="13596">
                  <c:v>84.806020000000004</c:v>
                </c:pt>
                <c:pt idx="13597">
                  <c:v>84.803359999999998</c:v>
                </c:pt>
                <c:pt idx="13598">
                  <c:v>84.803359999999998</c:v>
                </c:pt>
                <c:pt idx="13599">
                  <c:v>84.803359999999998</c:v>
                </c:pt>
                <c:pt idx="13600">
                  <c:v>84.803359999999998</c:v>
                </c:pt>
                <c:pt idx="13601">
                  <c:v>84.800699999999992</c:v>
                </c:pt>
                <c:pt idx="13602">
                  <c:v>84.800699999999992</c:v>
                </c:pt>
                <c:pt idx="13603">
                  <c:v>84.800699999999992</c:v>
                </c:pt>
                <c:pt idx="13604">
                  <c:v>84.800699999999992</c:v>
                </c:pt>
                <c:pt idx="13605">
                  <c:v>84.79804</c:v>
                </c:pt>
                <c:pt idx="13606">
                  <c:v>84.79804</c:v>
                </c:pt>
                <c:pt idx="13607">
                  <c:v>84.79804</c:v>
                </c:pt>
                <c:pt idx="13608">
                  <c:v>84.79804</c:v>
                </c:pt>
                <c:pt idx="13609">
                  <c:v>84.79537999999998</c:v>
                </c:pt>
                <c:pt idx="13610">
                  <c:v>84.79537999999998</c:v>
                </c:pt>
                <c:pt idx="13611">
                  <c:v>84.79537999999998</c:v>
                </c:pt>
                <c:pt idx="13612">
                  <c:v>84.79537999999998</c:v>
                </c:pt>
                <c:pt idx="13613">
                  <c:v>84.792720000000003</c:v>
                </c:pt>
                <c:pt idx="13614">
                  <c:v>84.792720000000003</c:v>
                </c:pt>
                <c:pt idx="13615">
                  <c:v>84.792720000000003</c:v>
                </c:pt>
                <c:pt idx="13616">
                  <c:v>84.79007</c:v>
                </c:pt>
                <c:pt idx="13617">
                  <c:v>84.79007</c:v>
                </c:pt>
                <c:pt idx="13618">
                  <c:v>84.79007</c:v>
                </c:pt>
                <c:pt idx="13619">
                  <c:v>84.79007</c:v>
                </c:pt>
                <c:pt idx="13620">
                  <c:v>84.787409999999994</c:v>
                </c:pt>
                <c:pt idx="13621">
                  <c:v>84.787409999999994</c:v>
                </c:pt>
                <c:pt idx="13622">
                  <c:v>84.787409999999994</c:v>
                </c:pt>
                <c:pt idx="13623">
                  <c:v>84.787409999999994</c:v>
                </c:pt>
                <c:pt idx="13624">
                  <c:v>84.784750000000003</c:v>
                </c:pt>
                <c:pt idx="13625">
                  <c:v>84.784750000000003</c:v>
                </c:pt>
                <c:pt idx="13626">
                  <c:v>84.784750000000003</c:v>
                </c:pt>
                <c:pt idx="13627">
                  <c:v>84.784750000000003</c:v>
                </c:pt>
                <c:pt idx="13628">
                  <c:v>84.782089999999982</c:v>
                </c:pt>
                <c:pt idx="13629">
                  <c:v>84.782089999999982</c:v>
                </c:pt>
                <c:pt idx="13630">
                  <c:v>84.782089999999982</c:v>
                </c:pt>
                <c:pt idx="13631">
                  <c:v>84.782089999999982</c:v>
                </c:pt>
                <c:pt idx="13632">
                  <c:v>84.779429999999991</c:v>
                </c:pt>
                <c:pt idx="13633">
                  <c:v>84.779429999999991</c:v>
                </c:pt>
                <c:pt idx="13634">
                  <c:v>84.779429999999991</c:v>
                </c:pt>
                <c:pt idx="13635">
                  <c:v>84.776769999999999</c:v>
                </c:pt>
                <c:pt idx="13636">
                  <c:v>84.776769999999999</c:v>
                </c:pt>
                <c:pt idx="13637">
                  <c:v>84.776769999999999</c:v>
                </c:pt>
                <c:pt idx="13638">
                  <c:v>84.776769999999999</c:v>
                </c:pt>
                <c:pt idx="13639">
                  <c:v>84.774109999999993</c:v>
                </c:pt>
                <c:pt idx="13640">
                  <c:v>84.774109999999993</c:v>
                </c:pt>
                <c:pt idx="13641">
                  <c:v>84.774109999999993</c:v>
                </c:pt>
                <c:pt idx="13642">
                  <c:v>84.774109999999993</c:v>
                </c:pt>
                <c:pt idx="13643">
                  <c:v>84.771450000000002</c:v>
                </c:pt>
                <c:pt idx="13644">
                  <c:v>84.771450000000002</c:v>
                </c:pt>
                <c:pt idx="13645">
                  <c:v>84.771450000000002</c:v>
                </c:pt>
                <c:pt idx="13646">
                  <c:v>84.771450000000002</c:v>
                </c:pt>
                <c:pt idx="13647">
                  <c:v>84.768789999999981</c:v>
                </c:pt>
                <c:pt idx="13648">
                  <c:v>84.768789999999981</c:v>
                </c:pt>
                <c:pt idx="13649">
                  <c:v>84.768789999999981</c:v>
                </c:pt>
                <c:pt idx="13650">
                  <c:v>84.768789999999981</c:v>
                </c:pt>
                <c:pt idx="13651">
                  <c:v>84.766130000000004</c:v>
                </c:pt>
                <c:pt idx="13652">
                  <c:v>84.766130000000004</c:v>
                </c:pt>
                <c:pt idx="13653">
                  <c:v>84.766130000000004</c:v>
                </c:pt>
                <c:pt idx="13654">
                  <c:v>84.766130000000004</c:v>
                </c:pt>
                <c:pt idx="13655">
                  <c:v>84.763470000000012</c:v>
                </c:pt>
                <c:pt idx="13656">
                  <c:v>84.763470000000012</c:v>
                </c:pt>
                <c:pt idx="13657">
                  <c:v>84.763470000000012</c:v>
                </c:pt>
                <c:pt idx="13658">
                  <c:v>84.760819999999995</c:v>
                </c:pt>
                <c:pt idx="13659">
                  <c:v>84.760819999999995</c:v>
                </c:pt>
                <c:pt idx="13660">
                  <c:v>84.760819999999995</c:v>
                </c:pt>
                <c:pt idx="13661">
                  <c:v>84.760819999999995</c:v>
                </c:pt>
                <c:pt idx="13662">
                  <c:v>84.758160000000004</c:v>
                </c:pt>
                <c:pt idx="13663">
                  <c:v>84.758160000000004</c:v>
                </c:pt>
                <c:pt idx="13664">
                  <c:v>84.758160000000004</c:v>
                </c:pt>
                <c:pt idx="13665">
                  <c:v>84.758160000000004</c:v>
                </c:pt>
                <c:pt idx="13666">
                  <c:v>84.755499999999998</c:v>
                </c:pt>
                <c:pt idx="13667">
                  <c:v>84.755499999999998</c:v>
                </c:pt>
                <c:pt idx="13668">
                  <c:v>84.755499999999998</c:v>
                </c:pt>
                <c:pt idx="13669">
                  <c:v>84.755499999999998</c:v>
                </c:pt>
                <c:pt idx="13670">
                  <c:v>84.752839999999978</c:v>
                </c:pt>
                <c:pt idx="13671">
                  <c:v>84.752839999999978</c:v>
                </c:pt>
                <c:pt idx="13672">
                  <c:v>84.752839999999978</c:v>
                </c:pt>
                <c:pt idx="13673">
                  <c:v>84.752839999999978</c:v>
                </c:pt>
                <c:pt idx="13674">
                  <c:v>84.75018</c:v>
                </c:pt>
                <c:pt idx="13675">
                  <c:v>84.75018</c:v>
                </c:pt>
                <c:pt idx="13676">
                  <c:v>84.75018</c:v>
                </c:pt>
                <c:pt idx="13677">
                  <c:v>84.75018</c:v>
                </c:pt>
                <c:pt idx="13678">
                  <c:v>84.74752000000008</c:v>
                </c:pt>
                <c:pt idx="13679">
                  <c:v>84.74752000000008</c:v>
                </c:pt>
                <c:pt idx="13680">
                  <c:v>84.74752000000008</c:v>
                </c:pt>
                <c:pt idx="13681">
                  <c:v>84.74752000000008</c:v>
                </c:pt>
                <c:pt idx="13682">
                  <c:v>84.74486000000006</c:v>
                </c:pt>
                <c:pt idx="13683">
                  <c:v>84.74486000000006</c:v>
                </c:pt>
                <c:pt idx="13684">
                  <c:v>84.74486000000006</c:v>
                </c:pt>
                <c:pt idx="13685">
                  <c:v>84.74486000000006</c:v>
                </c:pt>
                <c:pt idx="13686">
                  <c:v>84.742199999999997</c:v>
                </c:pt>
                <c:pt idx="13687">
                  <c:v>84.742199999999997</c:v>
                </c:pt>
                <c:pt idx="13688">
                  <c:v>84.742199999999997</c:v>
                </c:pt>
                <c:pt idx="13689">
                  <c:v>84.742199999999997</c:v>
                </c:pt>
                <c:pt idx="13690">
                  <c:v>84.739540000000005</c:v>
                </c:pt>
                <c:pt idx="13691">
                  <c:v>84.739540000000005</c:v>
                </c:pt>
                <c:pt idx="13692">
                  <c:v>84.739540000000005</c:v>
                </c:pt>
                <c:pt idx="13693">
                  <c:v>84.739540000000005</c:v>
                </c:pt>
                <c:pt idx="13694">
                  <c:v>84.736879999999999</c:v>
                </c:pt>
                <c:pt idx="13695">
                  <c:v>84.736879999999999</c:v>
                </c:pt>
                <c:pt idx="13696">
                  <c:v>84.736879999999999</c:v>
                </c:pt>
                <c:pt idx="13697">
                  <c:v>84.736879999999999</c:v>
                </c:pt>
                <c:pt idx="13698">
                  <c:v>84.734230000000025</c:v>
                </c:pt>
                <c:pt idx="13699">
                  <c:v>84.734230000000025</c:v>
                </c:pt>
                <c:pt idx="13700">
                  <c:v>84.734230000000025</c:v>
                </c:pt>
                <c:pt idx="13701">
                  <c:v>84.734230000000025</c:v>
                </c:pt>
                <c:pt idx="13702">
                  <c:v>84.731570000000005</c:v>
                </c:pt>
                <c:pt idx="13703">
                  <c:v>84.731570000000005</c:v>
                </c:pt>
                <c:pt idx="13704">
                  <c:v>84.731570000000005</c:v>
                </c:pt>
                <c:pt idx="13705">
                  <c:v>84.728909999999999</c:v>
                </c:pt>
                <c:pt idx="13706">
                  <c:v>84.728909999999999</c:v>
                </c:pt>
                <c:pt idx="13707">
                  <c:v>84.728909999999999</c:v>
                </c:pt>
                <c:pt idx="13708">
                  <c:v>84.728909999999999</c:v>
                </c:pt>
                <c:pt idx="13709">
                  <c:v>84.726249999999993</c:v>
                </c:pt>
                <c:pt idx="13710">
                  <c:v>84.726249999999993</c:v>
                </c:pt>
                <c:pt idx="13711">
                  <c:v>84.726249999999993</c:v>
                </c:pt>
                <c:pt idx="13712">
                  <c:v>84.726249999999993</c:v>
                </c:pt>
                <c:pt idx="13713">
                  <c:v>84.723590000000002</c:v>
                </c:pt>
                <c:pt idx="13714">
                  <c:v>84.723590000000002</c:v>
                </c:pt>
                <c:pt idx="13715">
                  <c:v>84.723590000000002</c:v>
                </c:pt>
                <c:pt idx="13716">
                  <c:v>84.723590000000002</c:v>
                </c:pt>
                <c:pt idx="13717">
                  <c:v>84.720929999999996</c:v>
                </c:pt>
                <c:pt idx="13718">
                  <c:v>84.720929999999996</c:v>
                </c:pt>
                <c:pt idx="13719">
                  <c:v>84.720929999999996</c:v>
                </c:pt>
                <c:pt idx="13720">
                  <c:v>84.720929999999996</c:v>
                </c:pt>
                <c:pt idx="13721">
                  <c:v>84.718270000000004</c:v>
                </c:pt>
                <c:pt idx="13722">
                  <c:v>84.718270000000004</c:v>
                </c:pt>
                <c:pt idx="13723">
                  <c:v>84.718270000000004</c:v>
                </c:pt>
                <c:pt idx="13724">
                  <c:v>84.718270000000004</c:v>
                </c:pt>
                <c:pt idx="13725">
                  <c:v>84.715610000000027</c:v>
                </c:pt>
                <c:pt idx="13726">
                  <c:v>84.715610000000027</c:v>
                </c:pt>
                <c:pt idx="13727">
                  <c:v>84.715610000000027</c:v>
                </c:pt>
                <c:pt idx="13728">
                  <c:v>84.715610000000027</c:v>
                </c:pt>
                <c:pt idx="13729">
                  <c:v>84.712950000000006</c:v>
                </c:pt>
                <c:pt idx="13730">
                  <c:v>84.712950000000006</c:v>
                </c:pt>
                <c:pt idx="13731">
                  <c:v>84.712950000000006</c:v>
                </c:pt>
                <c:pt idx="13732">
                  <c:v>84.712950000000006</c:v>
                </c:pt>
                <c:pt idx="13733">
                  <c:v>84.710290000000057</c:v>
                </c:pt>
                <c:pt idx="13734">
                  <c:v>84.710290000000057</c:v>
                </c:pt>
                <c:pt idx="13735">
                  <c:v>84.710290000000057</c:v>
                </c:pt>
                <c:pt idx="13736">
                  <c:v>84.710290000000057</c:v>
                </c:pt>
                <c:pt idx="13737">
                  <c:v>84.707630000000023</c:v>
                </c:pt>
                <c:pt idx="13738">
                  <c:v>84.707630000000023</c:v>
                </c:pt>
                <c:pt idx="13739">
                  <c:v>84.707630000000023</c:v>
                </c:pt>
                <c:pt idx="13740">
                  <c:v>84.707630000000023</c:v>
                </c:pt>
                <c:pt idx="13741">
                  <c:v>84.704980000000006</c:v>
                </c:pt>
                <c:pt idx="13742">
                  <c:v>84.704980000000006</c:v>
                </c:pt>
                <c:pt idx="13743">
                  <c:v>84.704980000000006</c:v>
                </c:pt>
                <c:pt idx="13744">
                  <c:v>84.70232</c:v>
                </c:pt>
                <c:pt idx="13745">
                  <c:v>84.70232</c:v>
                </c:pt>
                <c:pt idx="13746">
                  <c:v>84.70232</c:v>
                </c:pt>
                <c:pt idx="13747">
                  <c:v>84.70232</c:v>
                </c:pt>
                <c:pt idx="13748">
                  <c:v>84.699659999999994</c:v>
                </c:pt>
                <c:pt idx="13749">
                  <c:v>84.699659999999994</c:v>
                </c:pt>
                <c:pt idx="13750">
                  <c:v>84.699659999999994</c:v>
                </c:pt>
                <c:pt idx="13751">
                  <c:v>84.699659999999994</c:v>
                </c:pt>
                <c:pt idx="13752">
                  <c:v>84.697000000000003</c:v>
                </c:pt>
                <c:pt idx="13753">
                  <c:v>84.697000000000003</c:v>
                </c:pt>
                <c:pt idx="13754">
                  <c:v>84.697000000000003</c:v>
                </c:pt>
                <c:pt idx="13755">
                  <c:v>84.697000000000003</c:v>
                </c:pt>
                <c:pt idx="13756">
                  <c:v>84.694339999999983</c:v>
                </c:pt>
                <c:pt idx="13757">
                  <c:v>84.694339999999983</c:v>
                </c:pt>
                <c:pt idx="13758">
                  <c:v>84.694339999999983</c:v>
                </c:pt>
                <c:pt idx="13759">
                  <c:v>84.691680000000005</c:v>
                </c:pt>
                <c:pt idx="13760">
                  <c:v>84.691680000000005</c:v>
                </c:pt>
                <c:pt idx="13761">
                  <c:v>84.691680000000005</c:v>
                </c:pt>
                <c:pt idx="13762">
                  <c:v>84.691680000000005</c:v>
                </c:pt>
                <c:pt idx="13763">
                  <c:v>84.689019999999999</c:v>
                </c:pt>
                <c:pt idx="13764">
                  <c:v>84.689019999999999</c:v>
                </c:pt>
                <c:pt idx="13765">
                  <c:v>84.689019999999999</c:v>
                </c:pt>
                <c:pt idx="13766">
                  <c:v>84.689019999999999</c:v>
                </c:pt>
                <c:pt idx="13767">
                  <c:v>84.686359999999979</c:v>
                </c:pt>
                <c:pt idx="13768">
                  <c:v>84.686359999999979</c:v>
                </c:pt>
                <c:pt idx="13769">
                  <c:v>84.686359999999979</c:v>
                </c:pt>
                <c:pt idx="13770">
                  <c:v>84.686359999999979</c:v>
                </c:pt>
                <c:pt idx="13771">
                  <c:v>84.683700000000002</c:v>
                </c:pt>
                <c:pt idx="13772">
                  <c:v>84.683700000000002</c:v>
                </c:pt>
                <c:pt idx="13773">
                  <c:v>84.683700000000002</c:v>
                </c:pt>
                <c:pt idx="13774">
                  <c:v>84.681039999999982</c:v>
                </c:pt>
                <c:pt idx="13775">
                  <c:v>84.681039999999982</c:v>
                </c:pt>
                <c:pt idx="13776">
                  <c:v>84.681039999999982</c:v>
                </c:pt>
                <c:pt idx="13777">
                  <c:v>84.681039999999982</c:v>
                </c:pt>
                <c:pt idx="13778">
                  <c:v>84.678379999999905</c:v>
                </c:pt>
                <c:pt idx="13779">
                  <c:v>84.678379999999905</c:v>
                </c:pt>
                <c:pt idx="13780">
                  <c:v>84.678379999999905</c:v>
                </c:pt>
                <c:pt idx="13781">
                  <c:v>84.678379999999905</c:v>
                </c:pt>
                <c:pt idx="13782">
                  <c:v>84.675729999999959</c:v>
                </c:pt>
                <c:pt idx="13783">
                  <c:v>84.675729999999959</c:v>
                </c:pt>
                <c:pt idx="13784">
                  <c:v>84.675729999999959</c:v>
                </c:pt>
                <c:pt idx="13785">
                  <c:v>84.675729999999959</c:v>
                </c:pt>
                <c:pt idx="13786">
                  <c:v>84.673069999999981</c:v>
                </c:pt>
                <c:pt idx="13787">
                  <c:v>84.673069999999981</c:v>
                </c:pt>
                <c:pt idx="13788">
                  <c:v>84.673069999999981</c:v>
                </c:pt>
                <c:pt idx="13789">
                  <c:v>84.673069999999981</c:v>
                </c:pt>
                <c:pt idx="13790">
                  <c:v>84.670409999999947</c:v>
                </c:pt>
                <c:pt idx="13791">
                  <c:v>84.670409999999947</c:v>
                </c:pt>
                <c:pt idx="13792">
                  <c:v>84.670409999999947</c:v>
                </c:pt>
                <c:pt idx="13793">
                  <c:v>84.670409999999947</c:v>
                </c:pt>
                <c:pt idx="13794">
                  <c:v>84.667749999999998</c:v>
                </c:pt>
                <c:pt idx="13795">
                  <c:v>84.667749999999998</c:v>
                </c:pt>
                <c:pt idx="13796">
                  <c:v>84.667749999999998</c:v>
                </c:pt>
                <c:pt idx="13797">
                  <c:v>84.665089999999978</c:v>
                </c:pt>
                <c:pt idx="13798">
                  <c:v>84.665089999999978</c:v>
                </c:pt>
                <c:pt idx="13799">
                  <c:v>84.665089999999978</c:v>
                </c:pt>
                <c:pt idx="13800">
                  <c:v>84.665089999999978</c:v>
                </c:pt>
                <c:pt idx="13801">
                  <c:v>84.662429999999986</c:v>
                </c:pt>
                <c:pt idx="13802">
                  <c:v>84.662429999999986</c:v>
                </c:pt>
                <c:pt idx="13803">
                  <c:v>84.662429999999986</c:v>
                </c:pt>
                <c:pt idx="13804">
                  <c:v>84.662429999999986</c:v>
                </c:pt>
                <c:pt idx="13805">
                  <c:v>84.65976999999998</c:v>
                </c:pt>
                <c:pt idx="13806">
                  <c:v>84.65976999999998</c:v>
                </c:pt>
                <c:pt idx="13807">
                  <c:v>84.65976999999998</c:v>
                </c:pt>
                <c:pt idx="13808">
                  <c:v>84.65976999999998</c:v>
                </c:pt>
                <c:pt idx="13809">
                  <c:v>84.657110000000003</c:v>
                </c:pt>
                <c:pt idx="13810">
                  <c:v>84.657110000000003</c:v>
                </c:pt>
                <c:pt idx="13811">
                  <c:v>84.657110000000003</c:v>
                </c:pt>
                <c:pt idx="13812">
                  <c:v>84.657110000000003</c:v>
                </c:pt>
                <c:pt idx="13813">
                  <c:v>84.654449999999983</c:v>
                </c:pt>
                <c:pt idx="13814">
                  <c:v>84.654449999999983</c:v>
                </c:pt>
                <c:pt idx="13815">
                  <c:v>84.654449999999983</c:v>
                </c:pt>
                <c:pt idx="13816">
                  <c:v>84.654449999999983</c:v>
                </c:pt>
                <c:pt idx="13817">
                  <c:v>84.651789999999949</c:v>
                </c:pt>
                <c:pt idx="13818">
                  <c:v>84.651789999999949</c:v>
                </c:pt>
                <c:pt idx="13819">
                  <c:v>84.651789999999949</c:v>
                </c:pt>
                <c:pt idx="13820">
                  <c:v>84.64913</c:v>
                </c:pt>
                <c:pt idx="13821">
                  <c:v>84.64913</c:v>
                </c:pt>
                <c:pt idx="13822">
                  <c:v>84.64913</c:v>
                </c:pt>
                <c:pt idx="13823">
                  <c:v>84.64913</c:v>
                </c:pt>
                <c:pt idx="13824">
                  <c:v>84.646479999999983</c:v>
                </c:pt>
                <c:pt idx="13825">
                  <c:v>84.646479999999983</c:v>
                </c:pt>
                <c:pt idx="13826">
                  <c:v>84.646479999999983</c:v>
                </c:pt>
                <c:pt idx="13827">
                  <c:v>84.646479999999983</c:v>
                </c:pt>
                <c:pt idx="13828">
                  <c:v>84.643820000000005</c:v>
                </c:pt>
                <c:pt idx="13829">
                  <c:v>84.643820000000005</c:v>
                </c:pt>
                <c:pt idx="13830">
                  <c:v>84.643820000000005</c:v>
                </c:pt>
                <c:pt idx="13831">
                  <c:v>84.643820000000005</c:v>
                </c:pt>
                <c:pt idx="13832">
                  <c:v>84.641160000000056</c:v>
                </c:pt>
                <c:pt idx="13833">
                  <c:v>84.641160000000056</c:v>
                </c:pt>
                <c:pt idx="13834">
                  <c:v>84.641160000000056</c:v>
                </c:pt>
                <c:pt idx="13835">
                  <c:v>84.641160000000056</c:v>
                </c:pt>
                <c:pt idx="13836">
                  <c:v>84.638499999999979</c:v>
                </c:pt>
                <c:pt idx="13837">
                  <c:v>84.638499999999979</c:v>
                </c:pt>
                <c:pt idx="13838">
                  <c:v>84.638499999999979</c:v>
                </c:pt>
                <c:pt idx="13839">
                  <c:v>84.638499999999979</c:v>
                </c:pt>
                <c:pt idx="13840">
                  <c:v>84.635839999999988</c:v>
                </c:pt>
                <c:pt idx="13841">
                  <c:v>84.635839999999988</c:v>
                </c:pt>
                <c:pt idx="13842">
                  <c:v>84.635839999999988</c:v>
                </c:pt>
                <c:pt idx="13843">
                  <c:v>84.635839999999988</c:v>
                </c:pt>
                <c:pt idx="13844">
                  <c:v>84.633179999999982</c:v>
                </c:pt>
                <c:pt idx="13845">
                  <c:v>84.633179999999982</c:v>
                </c:pt>
                <c:pt idx="13846">
                  <c:v>84.633179999999982</c:v>
                </c:pt>
                <c:pt idx="13847">
                  <c:v>84.633179999999982</c:v>
                </c:pt>
                <c:pt idx="13848">
                  <c:v>84.630520000000004</c:v>
                </c:pt>
                <c:pt idx="13849">
                  <c:v>84.630520000000004</c:v>
                </c:pt>
                <c:pt idx="13850">
                  <c:v>84.630520000000004</c:v>
                </c:pt>
                <c:pt idx="13851">
                  <c:v>84.630520000000004</c:v>
                </c:pt>
                <c:pt idx="13852">
                  <c:v>84.627859999999998</c:v>
                </c:pt>
                <c:pt idx="13853">
                  <c:v>84.627859999999998</c:v>
                </c:pt>
                <c:pt idx="13854">
                  <c:v>84.627859999999998</c:v>
                </c:pt>
                <c:pt idx="13855">
                  <c:v>84.625199999999978</c:v>
                </c:pt>
                <c:pt idx="13856">
                  <c:v>84.625199999999978</c:v>
                </c:pt>
                <c:pt idx="13857">
                  <c:v>84.625199999999978</c:v>
                </c:pt>
                <c:pt idx="13858">
                  <c:v>84.625199999999978</c:v>
                </c:pt>
                <c:pt idx="13859">
                  <c:v>84.622539999999958</c:v>
                </c:pt>
                <c:pt idx="13860">
                  <c:v>84.622539999999958</c:v>
                </c:pt>
                <c:pt idx="13861">
                  <c:v>84.622539999999958</c:v>
                </c:pt>
                <c:pt idx="13862">
                  <c:v>84.622539999999958</c:v>
                </c:pt>
                <c:pt idx="13863">
                  <c:v>84.619879999999981</c:v>
                </c:pt>
                <c:pt idx="13864">
                  <c:v>84.619879999999981</c:v>
                </c:pt>
                <c:pt idx="13865">
                  <c:v>84.619879999999981</c:v>
                </c:pt>
                <c:pt idx="13866">
                  <c:v>84.619879999999981</c:v>
                </c:pt>
                <c:pt idx="13867">
                  <c:v>84.617230000000006</c:v>
                </c:pt>
                <c:pt idx="13868">
                  <c:v>84.617230000000006</c:v>
                </c:pt>
                <c:pt idx="13869">
                  <c:v>84.617230000000006</c:v>
                </c:pt>
                <c:pt idx="13870">
                  <c:v>84.617230000000006</c:v>
                </c:pt>
                <c:pt idx="13871">
                  <c:v>84.614570000000001</c:v>
                </c:pt>
                <c:pt idx="13872">
                  <c:v>84.614570000000001</c:v>
                </c:pt>
                <c:pt idx="13873">
                  <c:v>84.614570000000001</c:v>
                </c:pt>
                <c:pt idx="13874">
                  <c:v>84.614570000000001</c:v>
                </c:pt>
                <c:pt idx="13875">
                  <c:v>84.611909999999995</c:v>
                </c:pt>
                <c:pt idx="13876">
                  <c:v>84.611909999999995</c:v>
                </c:pt>
                <c:pt idx="13877">
                  <c:v>84.611909999999995</c:v>
                </c:pt>
                <c:pt idx="13878">
                  <c:v>84.611909999999995</c:v>
                </c:pt>
                <c:pt idx="13879">
                  <c:v>84.609250000000003</c:v>
                </c:pt>
                <c:pt idx="13880">
                  <c:v>84.609250000000003</c:v>
                </c:pt>
                <c:pt idx="13881">
                  <c:v>84.609250000000003</c:v>
                </c:pt>
                <c:pt idx="13882">
                  <c:v>84.609250000000003</c:v>
                </c:pt>
                <c:pt idx="13883">
                  <c:v>84.606589999999983</c:v>
                </c:pt>
                <c:pt idx="13884">
                  <c:v>84.606589999999983</c:v>
                </c:pt>
                <c:pt idx="13885">
                  <c:v>84.606589999999983</c:v>
                </c:pt>
                <c:pt idx="13886">
                  <c:v>84.606589999999983</c:v>
                </c:pt>
                <c:pt idx="13887">
                  <c:v>84.603929999999991</c:v>
                </c:pt>
                <c:pt idx="13888">
                  <c:v>84.603929999999991</c:v>
                </c:pt>
                <c:pt idx="13889">
                  <c:v>84.603929999999991</c:v>
                </c:pt>
                <c:pt idx="13890">
                  <c:v>84.603929999999991</c:v>
                </c:pt>
                <c:pt idx="13891">
                  <c:v>84.60127</c:v>
                </c:pt>
                <c:pt idx="13892">
                  <c:v>84.60127</c:v>
                </c:pt>
                <c:pt idx="13893">
                  <c:v>84.60127</c:v>
                </c:pt>
                <c:pt idx="13894">
                  <c:v>84.60127</c:v>
                </c:pt>
                <c:pt idx="13895">
                  <c:v>84.598609999999994</c:v>
                </c:pt>
                <c:pt idx="13896">
                  <c:v>84.598609999999994</c:v>
                </c:pt>
                <c:pt idx="13897">
                  <c:v>84.598609999999994</c:v>
                </c:pt>
                <c:pt idx="13898">
                  <c:v>84.598609999999994</c:v>
                </c:pt>
                <c:pt idx="13899">
                  <c:v>84.595950000000002</c:v>
                </c:pt>
                <c:pt idx="13900">
                  <c:v>84.595950000000002</c:v>
                </c:pt>
                <c:pt idx="13901">
                  <c:v>84.595950000000002</c:v>
                </c:pt>
                <c:pt idx="13902">
                  <c:v>84.595950000000002</c:v>
                </c:pt>
                <c:pt idx="13903">
                  <c:v>84.593289999999996</c:v>
                </c:pt>
                <c:pt idx="13904">
                  <c:v>84.593289999999996</c:v>
                </c:pt>
                <c:pt idx="13905">
                  <c:v>84.593289999999996</c:v>
                </c:pt>
                <c:pt idx="13906">
                  <c:v>84.593289999999996</c:v>
                </c:pt>
                <c:pt idx="13907">
                  <c:v>84.590630000000004</c:v>
                </c:pt>
                <c:pt idx="13908">
                  <c:v>84.590630000000004</c:v>
                </c:pt>
                <c:pt idx="13909">
                  <c:v>84.590630000000004</c:v>
                </c:pt>
                <c:pt idx="13910">
                  <c:v>84.590630000000004</c:v>
                </c:pt>
                <c:pt idx="13911">
                  <c:v>84.587980000000002</c:v>
                </c:pt>
                <c:pt idx="13912">
                  <c:v>84.587980000000002</c:v>
                </c:pt>
                <c:pt idx="13913">
                  <c:v>84.587980000000002</c:v>
                </c:pt>
                <c:pt idx="13914">
                  <c:v>84.587980000000002</c:v>
                </c:pt>
                <c:pt idx="13915">
                  <c:v>84.585319999999982</c:v>
                </c:pt>
                <c:pt idx="13916">
                  <c:v>84.585319999999982</c:v>
                </c:pt>
                <c:pt idx="13917">
                  <c:v>84.585319999999982</c:v>
                </c:pt>
                <c:pt idx="13918">
                  <c:v>84.585319999999982</c:v>
                </c:pt>
                <c:pt idx="13919">
                  <c:v>84.582660000000004</c:v>
                </c:pt>
                <c:pt idx="13920">
                  <c:v>84.582660000000004</c:v>
                </c:pt>
                <c:pt idx="13921">
                  <c:v>84.582660000000004</c:v>
                </c:pt>
                <c:pt idx="13922">
                  <c:v>84.582660000000004</c:v>
                </c:pt>
                <c:pt idx="13923">
                  <c:v>84.582660000000004</c:v>
                </c:pt>
                <c:pt idx="13924">
                  <c:v>84.58</c:v>
                </c:pt>
                <c:pt idx="13925">
                  <c:v>84.58</c:v>
                </c:pt>
                <c:pt idx="13926">
                  <c:v>84.58</c:v>
                </c:pt>
                <c:pt idx="13927">
                  <c:v>84.58</c:v>
                </c:pt>
                <c:pt idx="13928">
                  <c:v>84.577339999999978</c:v>
                </c:pt>
                <c:pt idx="13929">
                  <c:v>84.577339999999978</c:v>
                </c:pt>
                <c:pt idx="13930">
                  <c:v>84.577339999999978</c:v>
                </c:pt>
                <c:pt idx="13931">
                  <c:v>84.577339999999978</c:v>
                </c:pt>
                <c:pt idx="13932">
                  <c:v>84.574680000000001</c:v>
                </c:pt>
                <c:pt idx="13933">
                  <c:v>84.574680000000001</c:v>
                </c:pt>
                <c:pt idx="13934">
                  <c:v>84.574680000000001</c:v>
                </c:pt>
                <c:pt idx="13935">
                  <c:v>84.574680000000001</c:v>
                </c:pt>
                <c:pt idx="13936">
                  <c:v>84.572019999999981</c:v>
                </c:pt>
                <c:pt idx="13937">
                  <c:v>84.572019999999981</c:v>
                </c:pt>
                <c:pt idx="13938">
                  <c:v>84.572019999999981</c:v>
                </c:pt>
                <c:pt idx="13939">
                  <c:v>84.572019999999981</c:v>
                </c:pt>
                <c:pt idx="13940">
                  <c:v>84.569360000000003</c:v>
                </c:pt>
                <c:pt idx="13941">
                  <c:v>84.569360000000003</c:v>
                </c:pt>
                <c:pt idx="13942">
                  <c:v>84.569360000000003</c:v>
                </c:pt>
                <c:pt idx="13943">
                  <c:v>84.569360000000003</c:v>
                </c:pt>
                <c:pt idx="13944">
                  <c:v>84.566699999999997</c:v>
                </c:pt>
                <c:pt idx="13945">
                  <c:v>84.566699999999997</c:v>
                </c:pt>
                <c:pt idx="13946">
                  <c:v>84.566699999999997</c:v>
                </c:pt>
                <c:pt idx="13947">
                  <c:v>84.566699999999997</c:v>
                </c:pt>
                <c:pt idx="13948">
                  <c:v>84.564040000000006</c:v>
                </c:pt>
                <c:pt idx="13949">
                  <c:v>84.564040000000006</c:v>
                </c:pt>
                <c:pt idx="13950">
                  <c:v>84.564040000000006</c:v>
                </c:pt>
                <c:pt idx="13951">
                  <c:v>84.564040000000006</c:v>
                </c:pt>
                <c:pt idx="13952">
                  <c:v>84.56138</c:v>
                </c:pt>
                <c:pt idx="13953">
                  <c:v>84.56138</c:v>
                </c:pt>
                <c:pt idx="13954">
                  <c:v>84.56138</c:v>
                </c:pt>
                <c:pt idx="13955">
                  <c:v>84.56138</c:v>
                </c:pt>
                <c:pt idx="13956">
                  <c:v>84.558729999999983</c:v>
                </c:pt>
                <c:pt idx="13957">
                  <c:v>84.558729999999983</c:v>
                </c:pt>
                <c:pt idx="13958">
                  <c:v>84.558729999999983</c:v>
                </c:pt>
                <c:pt idx="13959">
                  <c:v>84.558729999999983</c:v>
                </c:pt>
                <c:pt idx="13960">
                  <c:v>84.556069999999991</c:v>
                </c:pt>
                <c:pt idx="13961">
                  <c:v>84.556069999999991</c:v>
                </c:pt>
                <c:pt idx="13962">
                  <c:v>84.556069999999991</c:v>
                </c:pt>
                <c:pt idx="13963">
                  <c:v>84.556069999999991</c:v>
                </c:pt>
                <c:pt idx="13964">
                  <c:v>84.55341</c:v>
                </c:pt>
                <c:pt idx="13965">
                  <c:v>84.55341</c:v>
                </c:pt>
                <c:pt idx="13966">
                  <c:v>84.55341</c:v>
                </c:pt>
                <c:pt idx="13967">
                  <c:v>84.550749999999979</c:v>
                </c:pt>
                <c:pt idx="13968">
                  <c:v>84.550749999999979</c:v>
                </c:pt>
                <c:pt idx="13969">
                  <c:v>84.550749999999979</c:v>
                </c:pt>
                <c:pt idx="13970">
                  <c:v>84.550749999999979</c:v>
                </c:pt>
                <c:pt idx="13971">
                  <c:v>84.548090000000002</c:v>
                </c:pt>
                <c:pt idx="13972">
                  <c:v>84.548090000000002</c:v>
                </c:pt>
                <c:pt idx="13973">
                  <c:v>84.548090000000002</c:v>
                </c:pt>
                <c:pt idx="13974">
                  <c:v>84.548090000000002</c:v>
                </c:pt>
                <c:pt idx="13975">
                  <c:v>84.545429999999996</c:v>
                </c:pt>
                <c:pt idx="13976">
                  <c:v>84.545429999999996</c:v>
                </c:pt>
                <c:pt idx="13977">
                  <c:v>84.545429999999996</c:v>
                </c:pt>
                <c:pt idx="13978">
                  <c:v>84.545429999999996</c:v>
                </c:pt>
                <c:pt idx="13979">
                  <c:v>84.54276999999999</c:v>
                </c:pt>
                <c:pt idx="13980">
                  <c:v>84.54276999999999</c:v>
                </c:pt>
                <c:pt idx="13981">
                  <c:v>84.54276999999999</c:v>
                </c:pt>
                <c:pt idx="13982">
                  <c:v>84.54276999999999</c:v>
                </c:pt>
                <c:pt idx="13983">
                  <c:v>84.540110000000027</c:v>
                </c:pt>
                <c:pt idx="13984">
                  <c:v>84.540110000000027</c:v>
                </c:pt>
                <c:pt idx="13985">
                  <c:v>84.540110000000027</c:v>
                </c:pt>
                <c:pt idx="13986">
                  <c:v>84.540110000000027</c:v>
                </c:pt>
                <c:pt idx="13987">
                  <c:v>84.537450000000007</c:v>
                </c:pt>
                <c:pt idx="13988">
                  <c:v>84.537450000000007</c:v>
                </c:pt>
                <c:pt idx="13989">
                  <c:v>84.537450000000007</c:v>
                </c:pt>
                <c:pt idx="13990">
                  <c:v>84.537450000000007</c:v>
                </c:pt>
                <c:pt idx="13991">
                  <c:v>84.534790000000001</c:v>
                </c:pt>
                <c:pt idx="13992">
                  <c:v>84.534790000000001</c:v>
                </c:pt>
                <c:pt idx="13993">
                  <c:v>84.534790000000001</c:v>
                </c:pt>
                <c:pt idx="13994">
                  <c:v>84.532129999999995</c:v>
                </c:pt>
                <c:pt idx="13995">
                  <c:v>84.532129999999995</c:v>
                </c:pt>
                <c:pt idx="13996">
                  <c:v>84.532129999999995</c:v>
                </c:pt>
                <c:pt idx="13997">
                  <c:v>84.532129999999995</c:v>
                </c:pt>
                <c:pt idx="13998">
                  <c:v>84.529479999999978</c:v>
                </c:pt>
                <c:pt idx="13999">
                  <c:v>84.529479999999978</c:v>
                </c:pt>
                <c:pt idx="14000">
                  <c:v>84.529479999999978</c:v>
                </c:pt>
                <c:pt idx="14001">
                  <c:v>84.529479999999978</c:v>
                </c:pt>
                <c:pt idx="14002">
                  <c:v>84.526820000000001</c:v>
                </c:pt>
                <c:pt idx="14003">
                  <c:v>84.526820000000001</c:v>
                </c:pt>
                <c:pt idx="14004">
                  <c:v>84.526820000000001</c:v>
                </c:pt>
                <c:pt idx="14005">
                  <c:v>84.526820000000001</c:v>
                </c:pt>
                <c:pt idx="14006">
                  <c:v>84.524159999999995</c:v>
                </c:pt>
                <c:pt idx="14007">
                  <c:v>84.524159999999995</c:v>
                </c:pt>
                <c:pt idx="14008">
                  <c:v>84.524159999999995</c:v>
                </c:pt>
                <c:pt idx="14009">
                  <c:v>84.524159999999995</c:v>
                </c:pt>
                <c:pt idx="14010">
                  <c:v>84.521500000000003</c:v>
                </c:pt>
                <c:pt idx="14011">
                  <c:v>84.521500000000003</c:v>
                </c:pt>
                <c:pt idx="14012">
                  <c:v>84.521500000000003</c:v>
                </c:pt>
                <c:pt idx="14013">
                  <c:v>84.518839999999983</c:v>
                </c:pt>
                <c:pt idx="14014">
                  <c:v>84.518839999999983</c:v>
                </c:pt>
                <c:pt idx="14015">
                  <c:v>84.518839999999983</c:v>
                </c:pt>
                <c:pt idx="14016">
                  <c:v>84.518839999999983</c:v>
                </c:pt>
                <c:pt idx="14017">
                  <c:v>84.516180000000006</c:v>
                </c:pt>
                <c:pt idx="14018">
                  <c:v>84.516180000000006</c:v>
                </c:pt>
                <c:pt idx="14019">
                  <c:v>84.516180000000006</c:v>
                </c:pt>
                <c:pt idx="14020">
                  <c:v>84.516180000000006</c:v>
                </c:pt>
                <c:pt idx="14021">
                  <c:v>84.513520000000057</c:v>
                </c:pt>
                <c:pt idx="14022">
                  <c:v>84.513520000000057</c:v>
                </c:pt>
                <c:pt idx="14023">
                  <c:v>84.513520000000057</c:v>
                </c:pt>
                <c:pt idx="14024">
                  <c:v>84.510859999999994</c:v>
                </c:pt>
                <c:pt idx="14025">
                  <c:v>84.510859999999994</c:v>
                </c:pt>
                <c:pt idx="14026">
                  <c:v>84.510859999999994</c:v>
                </c:pt>
                <c:pt idx="14027">
                  <c:v>84.510859999999994</c:v>
                </c:pt>
                <c:pt idx="14028">
                  <c:v>84.508200000000002</c:v>
                </c:pt>
                <c:pt idx="14029">
                  <c:v>84.508200000000002</c:v>
                </c:pt>
                <c:pt idx="14030">
                  <c:v>84.508200000000002</c:v>
                </c:pt>
                <c:pt idx="14031">
                  <c:v>84.508200000000002</c:v>
                </c:pt>
                <c:pt idx="14032">
                  <c:v>84.505539999999982</c:v>
                </c:pt>
                <c:pt idx="14033">
                  <c:v>84.505539999999982</c:v>
                </c:pt>
                <c:pt idx="14034">
                  <c:v>84.505539999999982</c:v>
                </c:pt>
                <c:pt idx="14035">
                  <c:v>84.505539999999982</c:v>
                </c:pt>
                <c:pt idx="14036">
                  <c:v>84.502889999999979</c:v>
                </c:pt>
                <c:pt idx="14037">
                  <c:v>84.502889999999979</c:v>
                </c:pt>
                <c:pt idx="14038">
                  <c:v>84.502889999999979</c:v>
                </c:pt>
                <c:pt idx="14039">
                  <c:v>84.500230000000002</c:v>
                </c:pt>
                <c:pt idx="14040">
                  <c:v>84.500230000000002</c:v>
                </c:pt>
                <c:pt idx="14041">
                  <c:v>84.500230000000002</c:v>
                </c:pt>
                <c:pt idx="14042">
                  <c:v>84.500230000000002</c:v>
                </c:pt>
                <c:pt idx="14043">
                  <c:v>84.497570000000024</c:v>
                </c:pt>
                <c:pt idx="14044">
                  <c:v>84.497570000000024</c:v>
                </c:pt>
                <c:pt idx="14045">
                  <c:v>84.497570000000024</c:v>
                </c:pt>
                <c:pt idx="14046">
                  <c:v>84.497570000000024</c:v>
                </c:pt>
                <c:pt idx="14047">
                  <c:v>84.494910000000075</c:v>
                </c:pt>
                <c:pt idx="14048">
                  <c:v>84.494910000000075</c:v>
                </c:pt>
                <c:pt idx="14049">
                  <c:v>84.494910000000075</c:v>
                </c:pt>
                <c:pt idx="14050">
                  <c:v>84.492250000000027</c:v>
                </c:pt>
                <c:pt idx="14051">
                  <c:v>84.492250000000027</c:v>
                </c:pt>
                <c:pt idx="14052">
                  <c:v>84.492250000000027</c:v>
                </c:pt>
                <c:pt idx="14053">
                  <c:v>84.492250000000027</c:v>
                </c:pt>
                <c:pt idx="14054">
                  <c:v>84.489590000000007</c:v>
                </c:pt>
                <c:pt idx="14055">
                  <c:v>84.489590000000007</c:v>
                </c:pt>
                <c:pt idx="14056">
                  <c:v>84.489590000000007</c:v>
                </c:pt>
                <c:pt idx="14057">
                  <c:v>84.486930000000001</c:v>
                </c:pt>
                <c:pt idx="14058">
                  <c:v>84.486930000000001</c:v>
                </c:pt>
                <c:pt idx="14059">
                  <c:v>84.486930000000001</c:v>
                </c:pt>
                <c:pt idx="14060">
                  <c:v>84.486930000000001</c:v>
                </c:pt>
                <c:pt idx="14061">
                  <c:v>84.484270000000024</c:v>
                </c:pt>
                <c:pt idx="14062">
                  <c:v>84.484270000000024</c:v>
                </c:pt>
                <c:pt idx="14063">
                  <c:v>84.484270000000024</c:v>
                </c:pt>
                <c:pt idx="14064">
                  <c:v>84.484270000000024</c:v>
                </c:pt>
                <c:pt idx="14065">
                  <c:v>84.481610000000074</c:v>
                </c:pt>
                <c:pt idx="14066">
                  <c:v>84.481610000000074</c:v>
                </c:pt>
                <c:pt idx="14067">
                  <c:v>84.481610000000074</c:v>
                </c:pt>
                <c:pt idx="14068">
                  <c:v>84.478949999999998</c:v>
                </c:pt>
                <c:pt idx="14069">
                  <c:v>84.478949999999998</c:v>
                </c:pt>
                <c:pt idx="14070">
                  <c:v>84.478949999999998</c:v>
                </c:pt>
                <c:pt idx="14071">
                  <c:v>84.478949999999998</c:v>
                </c:pt>
                <c:pt idx="14072">
                  <c:v>84.476290000000006</c:v>
                </c:pt>
                <c:pt idx="14073">
                  <c:v>84.476290000000006</c:v>
                </c:pt>
                <c:pt idx="14074">
                  <c:v>84.476290000000006</c:v>
                </c:pt>
                <c:pt idx="14075">
                  <c:v>84.476290000000006</c:v>
                </c:pt>
                <c:pt idx="14076">
                  <c:v>84.473640000000003</c:v>
                </c:pt>
                <c:pt idx="14077">
                  <c:v>84.473640000000003</c:v>
                </c:pt>
                <c:pt idx="14078">
                  <c:v>84.473640000000003</c:v>
                </c:pt>
                <c:pt idx="14079">
                  <c:v>84.470979999999983</c:v>
                </c:pt>
                <c:pt idx="14080">
                  <c:v>84.470979999999983</c:v>
                </c:pt>
                <c:pt idx="14081">
                  <c:v>84.470979999999983</c:v>
                </c:pt>
                <c:pt idx="14082">
                  <c:v>84.470979999999983</c:v>
                </c:pt>
                <c:pt idx="14083">
                  <c:v>84.468320000000006</c:v>
                </c:pt>
                <c:pt idx="14084">
                  <c:v>84.468320000000006</c:v>
                </c:pt>
                <c:pt idx="14085">
                  <c:v>84.468320000000006</c:v>
                </c:pt>
                <c:pt idx="14086">
                  <c:v>84.465660000000057</c:v>
                </c:pt>
                <c:pt idx="14087">
                  <c:v>84.465660000000057</c:v>
                </c:pt>
                <c:pt idx="14088">
                  <c:v>84.465660000000057</c:v>
                </c:pt>
                <c:pt idx="14089">
                  <c:v>84.465660000000057</c:v>
                </c:pt>
                <c:pt idx="14090">
                  <c:v>84.462999999999994</c:v>
                </c:pt>
                <c:pt idx="14091">
                  <c:v>84.462999999999994</c:v>
                </c:pt>
                <c:pt idx="14092">
                  <c:v>84.462999999999994</c:v>
                </c:pt>
                <c:pt idx="14093">
                  <c:v>84.462999999999994</c:v>
                </c:pt>
                <c:pt idx="14094">
                  <c:v>84.460340000000002</c:v>
                </c:pt>
                <c:pt idx="14095">
                  <c:v>84.460340000000002</c:v>
                </c:pt>
                <c:pt idx="14096">
                  <c:v>84.460340000000002</c:v>
                </c:pt>
                <c:pt idx="14097">
                  <c:v>84.457679999999996</c:v>
                </c:pt>
                <c:pt idx="14098">
                  <c:v>84.457679999999996</c:v>
                </c:pt>
                <c:pt idx="14099">
                  <c:v>84.457679999999996</c:v>
                </c:pt>
                <c:pt idx="14100">
                  <c:v>84.457679999999996</c:v>
                </c:pt>
                <c:pt idx="14101">
                  <c:v>84.455020000000005</c:v>
                </c:pt>
                <c:pt idx="14102">
                  <c:v>84.455020000000005</c:v>
                </c:pt>
                <c:pt idx="14103">
                  <c:v>84.455020000000005</c:v>
                </c:pt>
                <c:pt idx="14104">
                  <c:v>84.455020000000005</c:v>
                </c:pt>
                <c:pt idx="14105">
                  <c:v>84.452359999999999</c:v>
                </c:pt>
                <c:pt idx="14106">
                  <c:v>84.452359999999999</c:v>
                </c:pt>
                <c:pt idx="14107">
                  <c:v>84.452359999999999</c:v>
                </c:pt>
                <c:pt idx="14108">
                  <c:v>84.449700000000007</c:v>
                </c:pt>
                <c:pt idx="14109">
                  <c:v>84.449700000000007</c:v>
                </c:pt>
                <c:pt idx="14110">
                  <c:v>84.449700000000007</c:v>
                </c:pt>
                <c:pt idx="14111">
                  <c:v>84.449700000000007</c:v>
                </c:pt>
                <c:pt idx="14112">
                  <c:v>84.447040000000058</c:v>
                </c:pt>
                <c:pt idx="14113">
                  <c:v>84.447040000000058</c:v>
                </c:pt>
                <c:pt idx="14114">
                  <c:v>84.447040000000058</c:v>
                </c:pt>
                <c:pt idx="14115">
                  <c:v>84.444390000000027</c:v>
                </c:pt>
                <c:pt idx="14116">
                  <c:v>84.444390000000027</c:v>
                </c:pt>
                <c:pt idx="14117">
                  <c:v>84.444390000000027</c:v>
                </c:pt>
                <c:pt idx="14118">
                  <c:v>84.444390000000027</c:v>
                </c:pt>
                <c:pt idx="14119">
                  <c:v>84.441730000000007</c:v>
                </c:pt>
                <c:pt idx="14120">
                  <c:v>84.441730000000007</c:v>
                </c:pt>
                <c:pt idx="14121">
                  <c:v>84.441730000000007</c:v>
                </c:pt>
                <c:pt idx="14122">
                  <c:v>84.441730000000007</c:v>
                </c:pt>
                <c:pt idx="14123">
                  <c:v>84.439070000000001</c:v>
                </c:pt>
                <c:pt idx="14124">
                  <c:v>84.439070000000001</c:v>
                </c:pt>
                <c:pt idx="14125">
                  <c:v>84.439070000000001</c:v>
                </c:pt>
                <c:pt idx="14126">
                  <c:v>84.436409999999995</c:v>
                </c:pt>
                <c:pt idx="14127">
                  <c:v>84.436409999999995</c:v>
                </c:pt>
                <c:pt idx="14128">
                  <c:v>84.436409999999995</c:v>
                </c:pt>
                <c:pt idx="14129">
                  <c:v>84.436409999999995</c:v>
                </c:pt>
                <c:pt idx="14130">
                  <c:v>84.433750000000003</c:v>
                </c:pt>
                <c:pt idx="14131">
                  <c:v>84.433750000000003</c:v>
                </c:pt>
                <c:pt idx="14132">
                  <c:v>84.433750000000003</c:v>
                </c:pt>
                <c:pt idx="14133">
                  <c:v>84.431090000000026</c:v>
                </c:pt>
                <c:pt idx="14134">
                  <c:v>84.431090000000026</c:v>
                </c:pt>
                <c:pt idx="14135">
                  <c:v>84.431090000000026</c:v>
                </c:pt>
                <c:pt idx="14136">
                  <c:v>84.431090000000026</c:v>
                </c:pt>
                <c:pt idx="14137">
                  <c:v>84.428429999999992</c:v>
                </c:pt>
                <c:pt idx="14138">
                  <c:v>84.428429999999992</c:v>
                </c:pt>
                <c:pt idx="14139">
                  <c:v>84.428429999999992</c:v>
                </c:pt>
                <c:pt idx="14140">
                  <c:v>84.425769999999986</c:v>
                </c:pt>
                <c:pt idx="14141">
                  <c:v>84.425769999999986</c:v>
                </c:pt>
                <c:pt idx="14142">
                  <c:v>84.425769999999986</c:v>
                </c:pt>
                <c:pt idx="14143">
                  <c:v>84.425769999999986</c:v>
                </c:pt>
                <c:pt idx="14144">
                  <c:v>84.423109999999994</c:v>
                </c:pt>
                <c:pt idx="14145">
                  <c:v>84.423109999999994</c:v>
                </c:pt>
                <c:pt idx="14146">
                  <c:v>84.423109999999994</c:v>
                </c:pt>
                <c:pt idx="14147">
                  <c:v>84.420450000000002</c:v>
                </c:pt>
                <c:pt idx="14148">
                  <c:v>84.420450000000002</c:v>
                </c:pt>
                <c:pt idx="14149">
                  <c:v>84.420450000000002</c:v>
                </c:pt>
                <c:pt idx="14150">
                  <c:v>84.420450000000002</c:v>
                </c:pt>
                <c:pt idx="14151">
                  <c:v>84.417789999999997</c:v>
                </c:pt>
                <c:pt idx="14152">
                  <c:v>84.417789999999997</c:v>
                </c:pt>
                <c:pt idx="14153">
                  <c:v>84.417789999999997</c:v>
                </c:pt>
                <c:pt idx="14154">
                  <c:v>84.417789999999997</c:v>
                </c:pt>
                <c:pt idx="14155">
                  <c:v>84.415139999999994</c:v>
                </c:pt>
                <c:pt idx="14156">
                  <c:v>84.415139999999994</c:v>
                </c:pt>
                <c:pt idx="14157">
                  <c:v>84.415139999999994</c:v>
                </c:pt>
                <c:pt idx="14158">
                  <c:v>84.412480000000002</c:v>
                </c:pt>
                <c:pt idx="14159">
                  <c:v>84.412480000000002</c:v>
                </c:pt>
                <c:pt idx="14160">
                  <c:v>84.412480000000002</c:v>
                </c:pt>
                <c:pt idx="14161">
                  <c:v>84.412480000000002</c:v>
                </c:pt>
                <c:pt idx="14162">
                  <c:v>84.409819999999996</c:v>
                </c:pt>
                <c:pt idx="14163">
                  <c:v>84.409819999999996</c:v>
                </c:pt>
                <c:pt idx="14164">
                  <c:v>84.409819999999996</c:v>
                </c:pt>
                <c:pt idx="14165">
                  <c:v>84.407160000000076</c:v>
                </c:pt>
                <c:pt idx="14166">
                  <c:v>84.407160000000076</c:v>
                </c:pt>
                <c:pt idx="14167">
                  <c:v>84.407160000000076</c:v>
                </c:pt>
                <c:pt idx="14168">
                  <c:v>84.407160000000076</c:v>
                </c:pt>
                <c:pt idx="14169">
                  <c:v>84.404500000000027</c:v>
                </c:pt>
                <c:pt idx="14170">
                  <c:v>84.404500000000027</c:v>
                </c:pt>
                <c:pt idx="14171">
                  <c:v>84.404500000000027</c:v>
                </c:pt>
                <c:pt idx="14172">
                  <c:v>84.404500000000027</c:v>
                </c:pt>
                <c:pt idx="14173">
                  <c:v>84.401840000000007</c:v>
                </c:pt>
                <c:pt idx="14174">
                  <c:v>84.401840000000007</c:v>
                </c:pt>
                <c:pt idx="14175">
                  <c:v>84.401840000000007</c:v>
                </c:pt>
                <c:pt idx="14176">
                  <c:v>84.399180000000001</c:v>
                </c:pt>
                <c:pt idx="14177">
                  <c:v>84.399180000000001</c:v>
                </c:pt>
                <c:pt idx="14178">
                  <c:v>84.399180000000001</c:v>
                </c:pt>
                <c:pt idx="14179">
                  <c:v>84.399180000000001</c:v>
                </c:pt>
                <c:pt idx="14180">
                  <c:v>84.396519999999995</c:v>
                </c:pt>
                <c:pt idx="14181">
                  <c:v>84.396519999999995</c:v>
                </c:pt>
                <c:pt idx="14182">
                  <c:v>84.396519999999995</c:v>
                </c:pt>
                <c:pt idx="14183">
                  <c:v>84.396519999999995</c:v>
                </c:pt>
                <c:pt idx="14184">
                  <c:v>84.393860000000004</c:v>
                </c:pt>
                <c:pt idx="14185">
                  <c:v>84.393860000000004</c:v>
                </c:pt>
                <c:pt idx="14186">
                  <c:v>84.393860000000004</c:v>
                </c:pt>
                <c:pt idx="14187">
                  <c:v>84.391200000000026</c:v>
                </c:pt>
                <c:pt idx="14188">
                  <c:v>84.391200000000026</c:v>
                </c:pt>
                <c:pt idx="14189">
                  <c:v>84.391200000000026</c:v>
                </c:pt>
                <c:pt idx="14190">
                  <c:v>84.391200000000026</c:v>
                </c:pt>
                <c:pt idx="14191">
                  <c:v>84.388539999999978</c:v>
                </c:pt>
                <c:pt idx="14192">
                  <c:v>84.388539999999978</c:v>
                </c:pt>
                <c:pt idx="14193">
                  <c:v>84.388539999999978</c:v>
                </c:pt>
                <c:pt idx="14194">
                  <c:v>84.385889999999989</c:v>
                </c:pt>
                <c:pt idx="14195">
                  <c:v>84.385889999999989</c:v>
                </c:pt>
                <c:pt idx="14196">
                  <c:v>84.385889999999989</c:v>
                </c:pt>
                <c:pt idx="14197">
                  <c:v>84.385889999999989</c:v>
                </c:pt>
                <c:pt idx="14198">
                  <c:v>84.383230000000012</c:v>
                </c:pt>
                <c:pt idx="14199">
                  <c:v>84.383230000000012</c:v>
                </c:pt>
                <c:pt idx="14200">
                  <c:v>84.383230000000012</c:v>
                </c:pt>
                <c:pt idx="14201">
                  <c:v>84.383230000000012</c:v>
                </c:pt>
                <c:pt idx="14202">
                  <c:v>84.380569999999992</c:v>
                </c:pt>
                <c:pt idx="14203">
                  <c:v>84.380569999999992</c:v>
                </c:pt>
                <c:pt idx="14204">
                  <c:v>84.380569999999992</c:v>
                </c:pt>
                <c:pt idx="14205">
                  <c:v>84.37791</c:v>
                </c:pt>
                <c:pt idx="14206">
                  <c:v>84.37791</c:v>
                </c:pt>
                <c:pt idx="14207">
                  <c:v>84.37791</c:v>
                </c:pt>
                <c:pt idx="14208">
                  <c:v>84.37791</c:v>
                </c:pt>
                <c:pt idx="14209">
                  <c:v>84.37524999999998</c:v>
                </c:pt>
                <c:pt idx="14210">
                  <c:v>84.37524999999998</c:v>
                </c:pt>
                <c:pt idx="14211">
                  <c:v>84.37524999999998</c:v>
                </c:pt>
                <c:pt idx="14212">
                  <c:v>84.37524999999998</c:v>
                </c:pt>
                <c:pt idx="14213">
                  <c:v>84.372589999999988</c:v>
                </c:pt>
                <c:pt idx="14214">
                  <c:v>84.372589999999988</c:v>
                </c:pt>
                <c:pt idx="14215">
                  <c:v>84.372589999999988</c:v>
                </c:pt>
                <c:pt idx="14216">
                  <c:v>84.369929999999997</c:v>
                </c:pt>
                <c:pt idx="14217">
                  <c:v>84.369929999999997</c:v>
                </c:pt>
                <c:pt idx="14218">
                  <c:v>84.369929999999997</c:v>
                </c:pt>
                <c:pt idx="14219">
                  <c:v>84.369929999999997</c:v>
                </c:pt>
                <c:pt idx="14220">
                  <c:v>84.367270000000005</c:v>
                </c:pt>
                <c:pt idx="14221">
                  <c:v>84.367270000000005</c:v>
                </c:pt>
                <c:pt idx="14222">
                  <c:v>84.367270000000005</c:v>
                </c:pt>
                <c:pt idx="14223">
                  <c:v>84.367270000000005</c:v>
                </c:pt>
                <c:pt idx="14224">
                  <c:v>84.364610000000027</c:v>
                </c:pt>
                <c:pt idx="14225">
                  <c:v>84.364610000000027</c:v>
                </c:pt>
                <c:pt idx="14226">
                  <c:v>84.364610000000027</c:v>
                </c:pt>
                <c:pt idx="14227">
                  <c:v>84.364610000000027</c:v>
                </c:pt>
                <c:pt idx="14228">
                  <c:v>84.361949999999993</c:v>
                </c:pt>
                <c:pt idx="14229">
                  <c:v>84.361949999999993</c:v>
                </c:pt>
                <c:pt idx="14230">
                  <c:v>84.361949999999993</c:v>
                </c:pt>
                <c:pt idx="14231">
                  <c:v>84.361949999999993</c:v>
                </c:pt>
                <c:pt idx="14232">
                  <c:v>84.359290000000001</c:v>
                </c:pt>
                <c:pt idx="14233">
                  <c:v>84.359290000000001</c:v>
                </c:pt>
                <c:pt idx="14234">
                  <c:v>84.359290000000001</c:v>
                </c:pt>
                <c:pt idx="14235">
                  <c:v>84.359290000000001</c:v>
                </c:pt>
                <c:pt idx="14236">
                  <c:v>84.356639999999999</c:v>
                </c:pt>
                <c:pt idx="14237">
                  <c:v>84.356639999999999</c:v>
                </c:pt>
                <c:pt idx="14238">
                  <c:v>84.356639999999999</c:v>
                </c:pt>
                <c:pt idx="14239">
                  <c:v>84.353979999999979</c:v>
                </c:pt>
                <c:pt idx="14240">
                  <c:v>84.353979999999979</c:v>
                </c:pt>
                <c:pt idx="14241">
                  <c:v>84.353979999999979</c:v>
                </c:pt>
                <c:pt idx="14242">
                  <c:v>84.353979999999979</c:v>
                </c:pt>
                <c:pt idx="14243">
                  <c:v>84.351320000000001</c:v>
                </c:pt>
                <c:pt idx="14244">
                  <c:v>84.351320000000001</c:v>
                </c:pt>
                <c:pt idx="14245">
                  <c:v>84.351320000000001</c:v>
                </c:pt>
                <c:pt idx="14246">
                  <c:v>84.351320000000001</c:v>
                </c:pt>
                <c:pt idx="14247">
                  <c:v>84.348659999999995</c:v>
                </c:pt>
                <c:pt idx="14248">
                  <c:v>84.348659999999995</c:v>
                </c:pt>
                <c:pt idx="14249">
                  <c:v>84.348659999999995</c:v>
                </c:pt>
                <c:pt idx="14250">
                  <c:v>84.348659999999995</c:v>
                </c:pt>
                <c:pt idx="14251">
                  <c:v>84.346000000000004</c:v>
                </c:pt>
                <c:pt idx="14252">
                  <c:v>84.346000000000004</c:v>
                </c:pt>
                <c:pt idx="14253">
                  <c:v>84.346000000000004</c:v>
                </c:pt>
                <c:pt idx="14254">
                  <c:v>84.346000000000004</c:v>
                </c:pt>
                <c:pt idx="14255">
                  <c:v>84.343339999999998</c:v>
                </c:pt>
                <c:pt idx="14256">
                  <c:v>84.343339999999998</c:v>
                </c:pt>
                <c:pt idx="14257">
                  <c:v>84.343339999999998</c:v>
                </c:pt>
                <c:pt idx="14258">
                  <c:v>84.343339999999998</c:v>
                </c:pt>
                <c:pt idx="14259">
                  <c:v>84.340680000000006</c:v>
                </c:pt>
                <c:pt idx="14260">
                  <c:v>84.340680000000006</c:v>
                </c:pt>
                <c:pt idx="14261">
                  <c:v>84.340680000000006</c:v>
                </c:pt>
                <c:pt idx="14262">
                  <c:v>84.340680000000006</c:v>
                </c:pt>
                <c:pt idx="14263">
                  <c:v>84.33802</c:v>
                </c:pt>
                <c:pt idx="14264">
                  <c:v>84.33802</c:v>
                </c:pt>
                <c:pt idx="14265">
                  <c:v>84.33802</c:v>
                </c:pt>
                <c:pt idx="14266">
                  <c:v>84.33802</c:v>
                </c:pt>
                <c:pt idx="14267">
                  <c:v>84.33535999999998</c:v>
                </c:pt>
                <c:pt idx="14268">
                  <c:v>84.33535999999998</c:v>
                </c:pt>
                <c:pt idx="14269">
                  <c:v>84.33535999999998</c:v>
                </c:pt>
                <c:pt idx="14270">
                  <c:v>84.33535999999998</c:v>
                </c:pt>
                <c:pt idx="14271">
                  <c:v>84.332700000000003</c:v>
                </c:pt>
                <c:pt idx="14272">
                  <c:v>84.332700000000003</c:v>
                </c:pt>
                <c:pt idx="14273">
                  <c:v>84.332700000000003</c:v>
                </c:pt>
                <c:pt idx="14274">
                  <c:v>84.332700000000003</c:v>
                </c:pt>
                <c:pt idx="14275">
                  <c:v>84.330039999999983</c:v>
                </c:pt>
                <c:pt idx="14276">
                  <c:v>84.330039999999983</c:v>
                </c:pt>
                <c:pt idx="14277">
                  <c:v>84.330039999999983</c:v>
                </c:pt>
                <c:pt idx="14278">
                  <c:v>84.330039999999983</c:v>
                </c:pt>
                <c:pt idx="14279">
                  <c:v>84.32738999999998</c:v>
                </c:pt>
                <c:pt idx="14280">
                  <c:v>84.32738999999998</c:v>
                </c:pt>
                <c:pt idx="14281">
                  <c:v>84.32738999999998</c:v>
                </c:pt>
                <c:pt idx="14282">
                  <c:v>84.324730000000002</c:v>
                </c:pt>
                <c:pt idx="14283">
                  <c:v>84.324730000000002</c:v>
                </c:pt>
                <c:pt idx="14284">
                  <c:v>84.324730000000002</c:v>
                </c:pt>
                <c:pt idx="14285">
                  <c:v>84.324730000000002</c:v>
                </c:pt>
                <c:pt idx="14286">
                  <c:v>84.322069999999982</c:v>
                </c:pt>
                <c:pt idx="14287">
                  <c:v>84.322069999999982</c:v>
                </c:pt>
                <c:pt idx="14288">
                  <c:v>84.322069999999982</c:v>
                </c:pt>
                <c:pt idx="14289">
                  <c:v>84.322069999999982</c:v>
                </c:pt>
                <c:pt idx="14290">
                  <c:v>84.319410000000005</c:v>
                </c:pt>
                <c:pt idx="14291">
                  <c:v>84.319410000000005</c:v>
                </c:pt>
                <c:pt idx="14292">
                  <c:v>84.319410000000005</c:v>
                </c:pt>
                <c:pt idx="14293">
                  <c:v>84.319410000000005</c:v>
                </c:pt>
                <c:pt idx="14294">
                  <c:v>84.316749999999999</c:v>
                </c:pt>
                <c:pt idx="14295">
                  <c:v>84.316749999999999</c:v>
                </c:pt>
                <c:pt idx="14296">
                  <c:v>84.316749999999999</c:v>
                </c:pt>
                <c:pt idx="14297">
                  <c:v>84.316749999999999</c:v>
                </c:pt>
                <c:pt idx="14298">
                  <c:v>84.314089999999993</c:v>
                </c:pt>
                <c:pt idx="14299">
                  <c:v>84.314089999999993</c:v>
                </c:pt>
                <c:pt idx="14300">
                  <c:v>84.314089999999993</c:v>
                </c:pt>
                <c:pt idx="14301">
                  <c:v>84.311430000000001</c:v>
                </c:pt>
                <c:pt idx="14302">
                  <c:v>84.311430000000001</c:v>
                </c:pt>
                <c:pt idx="14303">
                  <c:v>84.311430000000001</c:v>
                </c:pt>
                <c:pt idx="14304">
                  <c:v>84.311430000000001</c:v>
                </c:pt>
                <c:pt idx="14305">
                  <c:v>84.308769999999981</c:v>
                </c:pt>
                <c:pt idx="14306">
                  <c:v>84.308769999999981</c:v>
                </c:pt>
                <c:pt idx="14307">
                  <c:v>84.308769999999981</c:v>
                </c:pt>
                <c:pt idx="14308">
                  <c:v>84.308769999999981</c:v>
                </c:pt>
                <c:pt idx="14309">
                  <c:v>84.306110000000004</c:v>
                </c:pt>
                <c:pt idx="14310">
                  <c:v>84.306110000000004</c:v>
                </c:pt>
                <c:pt idx="14311">
                  <c:v>84.306110000000004</c:v>
                </c:pt>
                <c:pt idx="14312">
                  <c:v>84.303449999999998</c:v>
                </c:pt>
                <c:pt idx="14313">
                  <c:v>84.303449999999998</c:v>
                </c:pt>
                <c:pt idx="14314">
                  <c:v>84.303449999999998</c:v>
                </c:pt>
                <c:pt idx="14315">
                  <c:v>84.303449999999998</c:v>
                </c:pt>
                <c:pt idx="14316">
                  <c:v>84.300799999999981</c:v>
                </c:pt>
                <c:pt idx="14317">
                  <c:v>84.300799999999981</c:v>
                </c:pt>
                <c:pt idx="14318">
                  <c:v>84.300799999999981</c:v>
                </c:pt>
                <c:pt idx="14319">
                  <c:v>84.300799999999981</c:v>
                </c:pt>
                <c:pt idx="14320">
                  <c:v>84.298140000000004</c:v>
                </c:pt>
                <c:pt idx="14321">
                  <c:v>84.298140000000004</c:v>
                </c:pt>
                <c:pt idx="14322">
                  <c:v>84.298140000000004</c:v>
                </c:pt>
                <c:pt idx="14323">
                  <c:v>84.295479999999998</c:v>
                </c:pt>
                <c:pt idx="14324">
                  <c:v>84.295479999999998</c:v>
                </c:pt>
                <c:pt idx="14325">
                  <c:v>84.295479999999998</c:v>
                </c:pt>
                <c:pt idx="14326">
                  <c:v>84.295479999999998</c:v>
                </c:pt>
                <c:pt idx="14327">
                  <c:v>84.292820000000006</c:v>
                </c:pt>
                <c:pt idx="14328">
                  <c:v>84.292820000000006</c:v>
                </c:pt>
                <c:pt idx="14329">
                  <c:v>84.292820000000006</c:v>
                </c:pt>
                <c:pt idx="14330">
                  <c:v>84.292820000000006</c:v>
                </c:pt>
                <c:pt idx="14331">
                  <c:v>84.290160000000057</c:v>
                </c:pt>
                <c:pt idx="14332">
                  <c:v>84.290160000000057</c:v>
                </c:pt>
                <c:pt idx="14333">
                  <c:v>84.290160000000057</c:v>
                </c:pt>
                <c:pt idx="14334">
                  <c:v>84.287499999999994</c:v>
                </c:pt>
                <c:pt idx="14335">
                  <c:v>84.287499999999994</c:v>
                </c:pt>
                <c:pt idx="14336">
                  <c:v>84.287499999999994</c:v>
                </c:pt>
                <c:pt idx="14337">
                  <c:v>84.287499999999994</c:v>
                </c:pt>
                <c:pt idx="14338">
                  <c:v>84.284840000000003</c:v>
                </c:pt>
                <c:pt idx="14339">
                  <c:v>84.284840000000003</c:v>
                </c:pt>
                <c:pt idx="14340">
                  <c:v>84.284840000000003</c:v>
                </c:pt>
                <c:pt idx="14341">
                  <c:v>84.284840000000003</c:v>
                </c:pt>
                <c:pt idx="14342">
                  <c:v>84.282179999999983</c:v>
                </c:pt>
                <c:pt idx="14343">
                  <c:v>84.282179999999983</c:v>
                </c:pt>
                <c:pt idx="14344">
                  <c:v>84.282179999999983</c:v>
                </c:pt>
                <c:pt idx="14345">
                  <c:v>84.279520000000005</c:v>
                </c:pt>
                <c:pt idx="14346">
                  <c:v>84.279520000000005</c:v>
                </c:pt>
                <c:pt idx="14347">
                  <c:v>84.279520000000005</c:v>
                </c:pt>
                <c:pt idx="14348">
                  <c:v>84.279520000000005</c:v>
                </c:pt>
                <c:pt idx="14349">
                  <c:v>84.276859999999999</c:v>
                </c:pt>
                <c:pt idx="14350">
                  <c:v>84.276859999999999</c:v>
                </c:pt>
                <c:pt idx="14351">
                  <c:v>84.276859999999999</c:v>
                </c:pt>
                <c:pt idx="14352">
                  <c:v>84.274199999999993</c:v>
                </c:pt>
                <c:pt idx="14353">
                  <c:v>84.274199999999993</c:v>
                </c:pt>
                <c:pt idx="14354">
                  <c:v>84.274199999999993</c:v>
                </c:pt>
                <c:pt idx="14355">
                  <c:v>84.274199999999993</c:v>
                </c:pt>
                <c:pt idx="14356">
                  <c:v>84.271550000000005</c:v>
                </c:pt>
                <c:pt idx="14357">
                  <c:v>84.271550000000005</c:v>
                </c:pt>
                <c:pt idx="14358">
                  <c:v>84.271550000000005</c:v>
                </c:pt>
                <c:pt idx="14359">
                  <c:v>84.268889999999999</c:v>
                </c:pt>
                <c:pt idx="14360">
                  <c:v>84.268889999999999</c:v>
                </c:pt>
                <c:pt idx="14361">
                  <c:v>84.268889999999999</c:v>
                </c:pt>
                <c:pt idx="14362">
                  <c:v>84.268889999999999</c:v>
                </c:pt>
                <c:pt idx="14363">
                  <c:v>84.266230000000007</c:v>
                </c:pt>
                <c:pt idx="14364">
                  <c:v>84.266230000000007</c:v>
                </c:pt>
                <c:pt idx="14365">
                  <c:v>84.266230000000007</c:v>
                </c:pt>
                <c:pt idx="14366">
                  <c:v>84.266230000000007</c:v>
                </c:pt>
                <c:pt idx="14367">
                  <c:v>84.263570000000001</c:v>
                </c:pt>
                <c:pt idx="14368">
                  <c:v>84.263570000000001</c:v>
                </c:pt>
                <c:pt idx="14369">
                  <c:v>84.263570000000001</c:v>
                </c:pt>
                <c:pt idx="14370">
                  <c:v>84.260909999999996</c:v>
                </c:pt>
                <c:pt idx="14371">
                  <c:v>84.260909999999996</c:v>
                </c:pt>
                <c:pt idx="14372">
                  <c:v>84.260909999999996</c:v>
                </c:pt>
                <c:pt idx="14373">
                  <c:v>84.260909999999996</c:v>
                </c:pt>
                <c:pt idx="14374">
                  <c:v>84.258250000000004</c:v>
                </c:pt>
                <c:pt idx="14375">
                  <c:v>84.258250000000004</c:v>
                </c:pt>
                <c:pt idx="14376">
                  <c:v>84.258250000000004</c:v>
                </c:pt>
                <c:pt idx="14377">
                  <c:v>84.255589999999998</c:v>
                </c:pt>
                <c:pt idx="14378">
                  <c:v>84.255589999999998</c:v>
                </c:pt>
                <c:pt idx="14379">
                  <c:v>84.255589999999998</c:v>
                </c:pt>
                <c:pt idx="14380">
                  <c:v>84.255589999999998</c:v>
                </c:pt>
                <c:pt idx="14381">
                  <c:v>84.252929999999992</c:v>
                </c:pt>
                <c:pt idx="14382">
                  <c:v>84.252929999999992</c:v>
                </c:pt>
                <c:pt idx="14383">
                  <c:v>84.252929999999992</c:v>
                </c:pt>
                <c:pt idx="14384">
                  <c:v>84.25027</c:v>
                </c:pt>
                <c:pt idx="14385">
                  <c:v>84.25027</c:v>
                </c:pt>
                <c:pt idx="14386">
                  <c:v>84.25027</c:v>
                </c:pt>
                <c:pt idx="14387">
                  <c:v>84.25027</c:v>
                </c:pt>
                <c:pt idx="14388">
                  <c:v>84.24761000000008</c:v>
                </c:pt>
                <c:pt idx="14389">
                  <c:v>84.24761000000008</c:v>
                </c:pt>
                <c:pt idx="14390">
                  <c:v>84.24761000000008</c:v>
                </c:pt>
                <c:pt idx="14391">
                  <c:v>84.24761000000008</c:v>
                </c:pt>
                <c:pt idx="14392">
                  <c:v>84.24495000000006</c:v>
                </c:pt>
                <c:pt idx="14393">
                  <c:v>84.24495000000006</c:v>
                </c:pt>
                <c:pt idx="14394">
                  <c:v>84.24495000000006</c:v>
                </c:pt>
                <c:pt idx="14395">
                  <c:v>84.2423</c:v>
                </c:pt>
                <c:pt idx="14396">
                  <c:v>84.2423</c:v>
                </c:pt>
                <c:pt idx="14397">
                  <c:v>84.2423</c:v>
                </c:pt>
                <c:pt idx="14398">
                  <c:v>84.2423</c:v>
                </c:pt>
                <c:pt idx="14399">
                  <c:v>84.239639999999994</c:v>
                </c:pt>
                <c:pt idx="14400">
                  <c:v>84.239639999999994</c:v>
                </c:pt>
                <c:pt idx="14401">
                  <c:v>84.239639999999994</c:v>
                </c:pt>
                <c:pt idx="14402">
                  <c:v>84.236980000000003</c:v>
                </c:pt>
                <c:pt idx="14403">
                  <c:v>84.236980000000003</c:v>
                </c:pt>
                <c:pt idx="14404">
                  <c:v>84.236980000000003</c:v>
                </c:pt>
                <c:pt idx="14405">
                  <c:v>84.236980000000003</c:v>
                </c:pt>
                <c:pt idx="14406">
                  <c:v>84.234319999999997</c:v>
                </c:pt>
                <c:pt idx="14407">
                  <c:v>84.234319999999997</c:v>
                </c:pt>
                <c:pt idx="14408">
                  <c:v>84.234319999999997</c:v>
                </c:pt>
                <c:pt idx="14409">
                  <c:v>84.234319999999997</c:v>
                </c:pt>
                <c:pt idx="14410">
                  <c:v>84.23166000000009</c:v>
                </c:pt>
                <c:pt idx="14411">
                  <c:v>84.23166000000009</c:v>
                </c:pt>
                <c:pt idx="14412">
                  <c:v>84.23166000000009</c:v>
                </c:pt>
                <c:pt idx="14413">
                  <c:v>84.228999999999999</c:v>
                </c:pt>
                <c:pt idx="14414">
                  <c:v>84.228999999999999</c:v>
                </c:pt>
                <c:pt idx="14415">
                  <c:v>84.228999999999999</c:v>
                </c:pt>
                <c:pt idx="14416">
                  <c:v>84.228999999999999</c:v>
                </c:pt>
                <c:pt idx="14417">
                  <c:v>84.226339999999979</c:v>
                </c:pt>
                <c:pt idx="14418">
                  <c:v>84.226339999999979</c:v>
                </c:pt>
                <c:pt idx="14419">
                  <c:v>84.226339999999979</c:v>
                </c:pt>
                <c:pt idx="14420">
                  <c:v>84.226339999999979</c:v>
                </c:pt>
                <c:pt idx="14421">
                  <c:v>84.223680000000002</c:v>
                </c:pt>
                <c:pt idx="14422">
                  <c:v>84.223680000000002</c:v>
                </c:pt>
                <c:pt idx="14423">
                  <c:v>84.223680000000002</c:v>
                </c:pt>
                <c:pt idx="14424">
                  <c:v>84.221019999999996</c:v>
                </c:pt>
                <c:pt idx="14425">
                  <c:v>84.221019999999996</c:v>
                </c:pt>
                <c:pt idx="14426">
                  <c:v>84.221019999999996</c:v>
                </c:pt>
                <c:pt idx="14427">
                  <c:v>84.221019999999996</c:v>
                </c:pt>
                <c:pt idx="14428">
                  <c:v>84.218360000000004</c:v>
                </c:pt>
                <c:pt idx="14429">
                  <c:v>84.218360000000004</c:v>
                </c:pt>
                <c:pt idx="14430">
                  <c:v>84.218360000000004</c:v>
                </c:pt>
                <c:pt idx="14431">
                  <c:v>84.218360000000004</c:v>
                </c:pt>
                <c:pt idx="14432">
                  <c:v>84.215700000000012</c:v>
                </c:pt>
                <c:pt idx="14433">
                  <c:v>84.215700000000012</c:v>
                </c:pt>
                <c:pt idx="14434">
                  <c:v>84.215700000000012</c:v>
                </c:pt>
                <c:pt idx="14435">
                  <c:v>84.213049999999996</c:v>
                </c:pt>
                <c:pt idx="14436">
                  <c:v>84.213049999999996</c:v>
                </c:pt>
                <c:pt idx="14437">
                  <c:v>84.213049999999996</c:v>
                </c:pt>
                <c:pt idx="14438">
                  <c:v>84.213049999999996</c:v>
                </c:pt>
                <c:pt idx="14439">
                  <c:v>84.210390000000004</c:v>
                </c:pt>
                <c:pt idx="14440">
                  <c:v>84.210390000000004</c:v>
                </c:pt>
                <c:pt idx="14441">
                  <c:v>84.210390000000004</c:v>
                </c:pt>
                <c:pt idx="14442">
                  <c:v>84.210390000000004</c:v>
                </c:pt>
                <c:pt idx="14443">
                  <c:v>84.207730000000012</c:v>
                </c:pt>
                <c:pt idx="14444">
                  <c:v>84.207730000000012</c:v>
                </c:pt>
                <c:pt idx="14445">
                  <c:v>84.207730000000012</c:v>
                </c:pt>
                <c:pt idx="14446">
                  <c:v>84.205069999999992</c:v>
                </c:pt>
                <c:pt idx="14447">
                  <c:v>84.205069999999992</c:v>
                </c:pt>
                <c:pt idx="14448">
                  <c:v>84.205069999999992</c:v>
                </c:pt>
                <c:pt idx="14449">
                  <c:v>84.205069999999992</c:v>
                </c:pt>
                <c:pt idx="14450">
                  <c:v>84.20241</c:v>
                </c:pt>
                <c:pt idx="14451">
                  <c:v>84.20241</c:v>
                </c:pt>
                <c:pt idx="14452">
                  <c:v>84.20241</c:v>
                </c:pt>
                <c:pt idx="14453">
                  <c:v>84.20241</c:v>
                </c:pt>
                <c:pt idx="14454">
                  <c:v>84.19974999999998</c:v>
                </c:pt>
                <c:pt idx="14455">
                  <c:v>84.19974999999998</c:v>
                </c:pt>
                <c:pt idx="14456">
                  <c:v>84.19974999999998</c:v>
                </c:pt>
                <c:pt idx="14457">
                  <c:v>84.197090000000003</c:v>
                </c:pt>
                <c:pt idx="14458">
                  <c:v>84.197090000000003</c:v>
                </c:pt>
                <c:pt idx="14459">
                  <c:v>84.197090000000003</c:v>
                </c:pt>
                <c:pt idx="14460">
                  <c:v>84.197090000000003</c:v>
                </c:pt>
                <c:pt idx="14461">
                  <c:v>84.194429999999997</c:v>
                </c:pt>
                <c:pt idx="14462">
                  <c:v>84.194429999999997</c:v>
                </c:pt>
                <c:pt idx="14463">
                  <c:v>84.194429999999997</c:v>
                </c:pt>
                <c:pt idx="14464">
                  <c:v>84.194429999999997</c:v>
                </c:pt>
                <c:pt idx="14465">
                  <c:v>84.191769999999991</c:v>
                </c:pt>
                <c:pt idx="14466">
                  <c:v>84.191769999999991</c:v>
                </c:pt>
                <c:pt idx="14467">
                  <c:v>84.191769999999991</c:v>
                </c:pt>
                <c:pt idx="14468">
                  <c:v>84.189109999999999</c:v>
                </c:pt>
                <c:pt idx="14469">
                  <c:v>84.189109999999999</c:v>
                </c:pt>
                <c:pt idx="14470">
                  <c:v>84.189109999999999</c:v>
                </c:pt>
                <c:pt idx="14471">
                  <c:v>84.189109999999999</c:v>
                </c:pt>
                <c:pt idx="14472">
                  <c:v>84.186449999999979</c:v>
                </c:pt>
                <c:pt idx="14473">
                  <c:v>84.186449999999979</c:v>
                </c:pt>
                <c:pt idx="14474">
                  <c:v>84.186449999999979</c:v>
                </c:pt>
                <c:pt idx="14475">
                  <c:v>84.186449999999979</c:v>
                </c:pt>
                <c:pt idx="14476">
                  <c:v>84.183799999999948</c:v>
                </c:pt>
                <c:pt idx="14477">
                  <c:v>84.183799999999948</c:v>
                </c:pt>
                <c:pt idx="14478">
                  <c:v>84.183799999999948</c:v>
                </c:pt>
                <c:pt idx="14479">
                  <c:v>84.183799999999948</c:v>
                </c:pt>
                <c:pt idx="14480">
                  <c:v>84.181139999999999</c:v>
                </c:pt>
                <c:pt idx="14481">
                  <c:v>84.181139999999999</c:v>
                </c:pt>
                <c:pt idx="14482">
                  <c:v>84.181139999999999</c:v>
                </c:pt>
                <c:pt idx="14483">
                  <c:v>84.178479999999894</c:v>
                </c:pt>
                <c:pt idx="14484">
                  <c:v>84.178479999999894</c:v>
                </c:pt>
                <c:pt idx="14485">
                  <c:v>84.178479999999894</c:v>
                </c:pt>
                <c:pt idx="14486">
                  <c:v>84.178479999999894</c:v>
                </c:pt>
                <c:pt idx="14487">
                  <c:v>84.175819999999959</c:v>
                </c:pt>
                <c:pt idx="14488">
                  <c:v>84.175819999999959</c:v>
                </c:pt>
                <c:pt idx="14489">
                  <c:v>84.175819999999959</c:v>
                </c:pt>
                <c:pt idx="14490">
                  <c:v>84.175819999999959</c:v>
                </c:pt>
                <c:pt idx="14491">
                  <c:v>84.173159999999982</c:v>
                </c:pt>
                <c:pt idx="14492">
                  <c:v>84.173159999999982</c:v>
                </c:pt>
                <c:pt idx="14493">
                  <c:v>84.173159999999982</c:v>
                </c:pt>
                <c:pt idx="14494">
                  <c:v>84.170499999999947</c:v>
                </c:pt>
                <c:pt idx="14495">
                  <c:v>84.170499999999947</c:v>
                </c:pt>
                <c:pt idx="14496">
                  <c:v>84.170499999999947</c:v>
                </c:pt>
                <c:pt idx="14497">
                  <c:v>84.170499999999947</c:v>
                </c:pt>
                <c:pt idx="14498">
                  <c:v>84.167839999999998</c:v>
                </c:pt>
                <c:pt idx="14499">
                  <c:v>84.167839999999998</c:v>
                </c:pt>
                <c:pt idx="14500">
                  <c:v>84.167839999999998</c:v>
                </c:pt>
                <c:pt idx="14501">
                  <c:v>84.167839999999998</c:v>
                </c:pt>
                <c:pt idx="14502">
                  <c:v>84.165179999999978</c:v>
                </c:pt>
                <c:pt idx="14503">
                  <c:v>84.165179999999978</c:v>
                </c:pt>
                <c:pt idx="14504">
                  <c:v>84.165179999999978</c:v>
                </c:pt>
                <c:pt idx="14505">
                  <c:v>84.165179999999978</c:v>
                </c:pt>
                <c:pt idx="14506">
                  <c:v>84.162520000000001</c:v>
                </c:pt>
                <c:pt idx="14507">
                  <c:v>84.162520000000001</c:v>
                </c:pt>
                <c:pt idx="14508">
                  <c:v>84.162520000000001</c:v>
                </c:pt>
                <c:pt idx="14509">
                  <c:v>84.159859999999981</c:v>
                </c:pt>
                <c:pt idx="14510">
                  <c:v>84.159859999999981</c:v>
                </c:pt>
                <c:pt idx="14511">
                  <c:v>84.159859999999981</c:v>
                </c:pt>
                <c:pt idx="14512">
                  <c:v>84.159859999999981</c:v>
                </c:pt>
                <c:pt idx="14513">
                  <c:v>84.157200000000003</c:v>
                </c:pt>
                <c:pt idx="14514">
                  <c:v>84.157200000000003</c:v>
                </c:pt>
                <c:pt idx="14515">
                  <c:v>84.157200000000003</c:v>
                </c:pt>
                <c:pt idx="14516">
                  <c:v>84.157200000000003</c:v>
                </c:pt>
                <c:pt idx="14517">
                  <c:v>84.15455</c:v>
                </c:pt>
                <c:pt idx="14518">
                  <c:v>84.15455</c:v>
                </c:pt>
                <c:pt idx="14519">
                  <c:v>84.15455</c:v>
                </c:pt>
                <c:pt idx="14520">
                  <c:v>84.15188999999998</c:v>
                </c:pt>
                <c:pt idx="14521">
                  <c:v>84.15188999999998</c:v>
                </c:pt>
                <c:pt idx="14522">
                  <c:v>84.15188999999998</c:v>
                </c:pt>
                <c:pt idx="14523">
                  <c:v>84.15188999999998</c:v>
                </c:pt>
                <c:pt idx="14524">
                  <c:v>84.149230000000003</c:v>
                </c:pt>
                <c:pt idx="14525">
                  <c:v>84.149230000000003</c:v>
                </c:pt>
                <c:pt idx="14526">
                  <c:v>84.149230000000003</c:v>
                </c:pt>
                <c:pt idx="14527">
                  <c:v>84.149230000000003</c:v>
                </c:pt>
                <c:pt idx="14528">
                  <c:v>84.146569999999997</c:v>
                </c:pt>
                <c:pt idx="14529">
                  <c:v>84.146569999999997</c:v>
                </c:pt>
                <c:pt idx="14530">
                  <c:v>84.146569999999997</c:v>
                </c:pt>
                <c:pt idx="14531">
                  <c:v>84.143910000000005</c:v>
                </c:pt>
                <c:pt idx="14532">
                  <c:v>84.143910000000005</c:v>
                </c:pt>
                <c:pt idx="14533">
                  <c:v>84.143910000000005</c:v>
                </c:pt>
                <c:pt idx="14534">
                  <c:v>84.143910000000005</c:v>
                </c:pt>
                <c:pt idx="14535">
                  <c:v>84.141250000000056</c:v>
                </c:pt>
                <c:pt idx="14536">
                  <c:v>84.141250000000056</c:v>
                </c:pt>
                <c:pt idx="14537">
                  <c:v>84.141250000000056</c:v>
                </c:pt>
                <c:pt idx="14538">
                  <c:v>84.141250000000056</c:v>
                </c:pt>
                <c:pt idx="14539">
                  <c:v>84.138589999999979</c:v>
                </c:pt>
                <c:pt idx="14540">
                  <c:v>84.138589999999979</c:v>
                </c:pt>
                <c:pt idx="14541">
                  <c:v>84.138589999999979</c:v>
                </c:pt>
                <c:pt idx="14542">
                  <c:v>84.135930000000002</c:v>
                </c:pt>
                <c:pt idx="14543">
                  <c:v>84.135930000000002</c:v>
                </c:pt>
                <c:pt idx="14544">
                  <c:v>84.135930000000002</c:v>
                </c:pt>
                <c:pt idx="14545">
                  <c:v>84.135930000000002</c:v>
                </c:pt>
                <c:pt idx="14546">
                  <c:v>84.133269999999996</c:v>
                </c:pt>
                <c:pt idx="14547">
                  <c:v>84.133269999999996</c:v>
                </c:pt>
                <c:pt idx="14548">
                  <c:v>84.133269999999996</c:v>
                </c:pt>
                <c:pt idx="14549">
                  <c:v>84.133269999999996</c:v>
                </c:pt>
                <c:pt idx="14550">
                  <c:v>84.130610000000004</c:v>
                </c:pt>
                <c:pt idx="14551">
                  <c:v>84.130610000000004</c:v>
                </c:pt>
                <c:pt idx="14552">
                  <c:v>84.130610000000004</c:v>
                </c:pt>
                <c:pt idx="14553">
                  <c:v>84.130610000000004</c:v>
                </c:pt>
                <c:pt idx="14554">
                  <c:v>84.127949999999998</c:v>
                </c:pt>
                <c:pt idx="14555">
                  <c:v>84.127949999999998</c:v>
                </c:pt>
                <c:pt idx="14556">
                  <c:v>84.127949999999998</c:v>
                </c:pt>
                <c:pt idx="14557">
                  <c:v>84.125299999999982</c:v>
                </c:pt>
                <c:pt idx="14558">
                  <c:v>84.125299999999982</c:v>
                </c:pt>
                <c:pt idx="14559">
                  <c:v>84.125299999999982</c:v>
                </c:pt>
                <c:pt idx="14560">
                  <c:v>84.125299999999982</c:v>
                </c:pt>
                <c:pt idx="14561">
                  <c:v>84.122639999999947</c:v>
                </c:pt>
                <c:pt idx="14562">
                  <c:v>84.122639999999947</c:v>
                </c:pt>
                <c:pt idx="14563">
                  <c:v>84.122639999999947</c:v>
                </c:pt>
                <c:pt idx="14564">
                  <c:v>84.122639999999947</c:v>
                </c:pt>
                <c:pt idx="14565">
                  <c:v>84.119979999999998</c:v>
                </c:pt>
                <c:pt idx="14566">
                  <c:v>84.119979999999998</c:v>
                </c:pt>
                <c:pt idx="14567">
                  <c:v>84.119979999999998</c:v>
                </c:pt>
                <c:pt idx="14568">
                  <c:v>84.119979999999998</c:v>
                </c:pt>
                <c:pt idx="14569">
                  <c:v>84.117320000000007</c:v>
                </c:pt>
                <c:pt idx="14570">
                  <c:v>84.117320000000007</c:v>
                </c:pt>
                <c:pt idx="14571">
                  <c:v>84.117320000000007</c:v>
                </c:pt>
                <c:pt idx="14572">
                  <c:v>84.114660000000057</c:v>
                </c:pt>
                <c:pt idx="14573">
                  <c:v>84.114660000000057</c:v>
                </c:pt>
                <c:pt idx="14574">
                  <c:v>84.114660000000057</c:v>
                </c:pt>
                <c:pt idx="14575">
                  <c:v>84.114660000000057</c:v>
                </c:pt>
                <c:pt idx="14576">
                  <c:v>84.111999999999995</c:v>
                </c:pt>
                <c:pt idx="14577">
                  <c:v>84.111999999999995</c:v>
                </c:pt>
                <c:pt idx="14578">
                  <c:v>84.111999999999995</c:v>
                </c:pt>
                <c:pt idx="14579">
                  <c:v>84.111999999999995</c:v>
                </c:pt>
                <c:pt idx="14580">
                  <c:v>84.109339999999989</c:v>
                </c:pt>
                <c:pt idx="14581">
                  <c:v>84.109339999999989</c:v>
                </c:pt>
                <c:pt idx="14582">
                  <c:v>84.109339999999989</c:v>
                </c:pt>
                <c:pt idx="14583">
                  <c:v>84.106679999999983</c:v>
                </c:pt>
                <c:pt idx="14584">
                  <c:v>84.106679999999983</c:v>
                </c:pt>
                <c:pt idx="14585">
                  <c:v>84.106679999999983</c:v>
                </c:pt>
                <c:pt idx="14586">
                  <c:v>84.106679999999983</c:v>
                </c:pt>
                <c:pt idx="14587">
                  <c:v>84.104020000000006</c:v>
                </c:pt>
                <c:pt idx="14588">
                  <c:v>84.104020000000006</c:v>
                </c:pt>
                <c:pt idx="14589">
                  <c:v>84.104020000000006</c:v>
                </c:pt>
                <c:pt idx="14590">
                  <c:v>84.104020000000006</c:v>
                </c:pt>
                <c:pt idx="14591">
                  <c:v>84.10136</c:v>
                </c:pt>
                <c:pt idx="14592">
                  <c:v>84.10136</c:v>
                </c:pt>
                <c:pt idx="14593">
                  <c:v>84.10136</c:v>
                </c:pt>
                <c:pt idx="14594">
                  <c:v>84.098709999999983</c:v>
                </c:pt>
                <c:pt idx="14595">
                  <c:v>84.098709999999983</c:v>
                </c:pt>
                <c:pt idx="14596">
                  <c:v>84.098709999999983</c:v>
                </c:pt>
                <c:pt idx="14597">
                  <c:v>84.098709999999983</c:v>
                </c:pt>
                <c:pt idx="14598">
                  <c:v>84.096050000000005</c:v>
                </c:pt>
                <c:pt idx="14599">
                  <c:v>84.096050000000005</c:v>
                </c:pt>
                <c:pt idx="14600">
                  <c:v>84.096050000000005</c:v>
                </c:pt>
                <c:pt idx="14601">
                  <c:v>84.096050000000005</c:v>
                </c:pt>
                <c:pt idx="14602">
                  <c:v>84.093389999999999</c:v>
                </c:pt>
                <c:pt idx="14603">
                  <c:v>84.093389999999999</c:v>
                </c:pt>
                <c:pt idx="14604">
                  <c:v>84.093389999999999</c:v>
                </c:pt>
                <c:pt idx="14605">
                  <c:v>84.093389999999999</c:v>
                </c:pt>
                <c:pt idx="14606">
                  <c:v>84.090729999999994</c:v>
                </c:pt>
                <c:pt idx="14607">
                  <c:v>84.090729999999994</c:v>
                </c:pt>
                <c:pt idx="14608">
                  <c:v>84.090729999999994</c:v>
                </c:pt>
                <c:pt idx="14609">
                  <c:v>84.088070000000002</c:v>
                </c:pt>
                <c:pt idx="14610">
                  <c:v>84.088070000000002</c:v>
                </c:pt>
                <c:pt idx="14611">
                  <c:v>84.088070000000002</c:v>
                </c:pt>
                <c:pt idx="14612">
                  <c:v>84.088070000000002</c:v>
                </c:pt>
                <c:pt idx="14613">
                  <c:v>84.085409999999982</c:v>
                </c:pt>
                <c:pt idx="14614">
                  <c:v>84.085409999999982</c:v>
                </c:pt>
                <c:pt idx="14615">
                  <c:v>84.085409999999982</c:v>
                </c:pt>
                <c:pt idx="14616">
                  <c:v>84.085409999999982</c:v>
                </c:pt>
                <c:pt idx="14617">
                  <c:v>84.082749999999947</c:v>
                </c:pt>
                <c:pt idx="14618">
                  <c:v>84.082749999999947</c:v>
                </c:pt>
                <c:pt idx="14619">
                  <c:v>84.082749999999947</c:v>
                </c:pt>
                <c:pt idx="14620">
                  <c:v>84.080089999999998</c:v>
                </c:pt>
                <c:pt idx="14621">
                  <c:v>84.080089999999998</c:v>
                </c:pt>
                <c:pt idx="14622">
                  <c:v>84.080089999999998</c:v>
                </c:pt>
                <c:pt idx="14623">
                  <c:v>84.080089999999998</c:v>
                </c:pt>
                <c:pt idx="14624">
                  <c:v>84.077429999999993</c:v>
                </c:pt>
                <c:pt idx="14625">
                  <c:v>84.077429999999993</c:v>
                </c:pt>
                <c:pt idx="14626">
                  <c:v>84.077429999999993</c:v>
                </c:pt>
                <c:pt idx="14627">
                  <c:v>84.077429999999993</c:v>
                </c:pt>
                <c:pt idx="14628">
                  <c:v>84.074769999999987</c:v>
                </c:pt>
                <c:pt idx="14629">
                  <c:v>84.074769999999987</c:v>
                </c:pt>
                <c:pt idx="14630">
                  <c:v>84.074769999999987</c:v>
                </c:pt>
                <c:pt idx="14631">
                  <c:v>84.074769999999987</c:v>
                </c:pt>
                <c:pt idx="14632">
                  <c:v>84.072109999999981</c:v>
                </c:pt>
                <c:pt idx="14633">
                  <c:v>84.072109999999981</c:v>
                </c:pt>
                <c:pt idx="14634">
                  <c:v>84.072109999999981</c:v>
                </c:pt>
                <c:pt idx="14635">
                  <c:v>84.069460000000007</c:v>
                </c:pt>
                <c:pt idx="14636">
                  <c:v>84.069460000000007</c:v>
                </c:pt>
                <c:pt idx="14637">
                  <c:v>84.069460000000007</c:v>
                </c:pt>
                <c:pt idx="14638">
                  <c:v>84.069460000000007</c:v>
                </c:pt>
                <c:pt idx="14639">
                  <c:v>84.066800000000001</c:v>
                </c:pt>
                <c:pt idx="14640">
                  <c:v>84.066800000000001</c:v>
                </c:pt>
                <c:pt idx="14641">
                  <c:v>84.066800000000001</c:v>
                </c:pt>
                <c:pt idx="14642">
                  <c:v>84.066800000000001</c:v>
                </c:pt>
                <c:pt idx="14643">
                  <c:v>84.064139999999995</c:v>
                </c:pt>
                <c:pt idx="14644">
                  <c:v>84.064139999999995</c:v>
                </c:pt>
                <c:pt idx="14645">
                  <c:v>84.064139999999995</c:v>
                </c:pt>
                <c:pt idx="14646">
                  <c:v>84.061480000000003</c:v>
                </c:pt>
                <c:pt idx="14647">
                  <c:v>84.061480000000003</c:v>
                </c:pt>
                <c:pt idx="14648">
                  <c:v>84.061480000000003</c:v>
                </c:pt>
                <c:pt idx="14649">
                  <c:v>84.061480000000003</c:v>
                </c:pt>
                <c:pt idx="14650">
                  <c:v>84.058819999999983</c:v>
                </c:pt>
                <c:pt idx="14651">
                  <c:v>84.058819999999983</c:v>
                </c:pt>
                <c:pt idx="14652">
                  <c:v>84.058819999999983</c:v>
                </c:pt>
                <c:pt idx="14653">
                  <c:v>84.058819999999983</c:v>
                </c:pt>
                <c:pt idx="14654">
                  <c:v>84.056160000000006</c:v>
                </c:pt>
                <c:pt idx="14655">
                  <c:v>84.056160000000006</c:v>
                </c:pt>
                <c:pt idx="14656">
                  <c:v>84.056160000000006</c:v>
                </c:pt>
                <c:pt idx="14657">
                  <c:v>84.056160000000006</c:v>
                </c:pt>
                <c:pt idx="14658">
                  <c:v>84.0535</c:v>
                </c:pt>
                <c:pt idx="14659">
                  <c:v>84.0535</c:v>
                </c:pt>
                <c:pt idx="14660">
                  <c:v>84.0535</c:v>
                </c:pt>
                <c:pt idx="14661">
                  <c:v>84.05083999999998</c:v>
                </c:pt>
                <c:pt idx="14662">
                  <c:v>84.05083999999998</c:v>
                </c:pt>
                <c:pt idx="14663">
                  <c:v>84.05083999999998</c:v>
                </c:pt>
                <c:pt idx="14664">
                  <c:v>84.05083999999998</c:v>
                </c:pt>
                <c:pt idx="14665">
                  <c:v>84.048180000000002</c:v>
                </c:pt>
                <c:pt idx="14666">
                  <c:v>84.048180000000002</c:v>
                </c:pt>
                <c:pt idx="14667">
                  <c:v>84.048180000000002</c:v>
                </c:pt>
                <c:pt idx="14668">
                  <c:v>84.048180000000002</c:v>
                </c:pt>
                <c:pt idx="14669">
                  <c:v>84.045519999999996</c:v>
                </c:pt>
                <c:pt idx="14670">
                  <c:v>84.045519999999996</c:v>
                </c:pt>
                <c:pt idx="14671">
                  <c:v>84.045519999999996</c:v>
                </c:pt>
                <c:pt idx="14672">
                  <c:v>84.045519999999996</c:v>
                </c:pt>
                <c:pt idx="14673">
                  <c:v>84.042860000000005</c:v>
                </c:pt>
                <c:pt idx="14674">
                  <c:v>84.042860000000005</c:v>
                </c:pt>
                <c:pt idx="14675">
                  <c:v>84.042860000000005</c:v>
                </c:pt>
                <c:pt idx="14676">
                  <c:v>84.042860000000005</c:v>
                </c:pt>
                <c:pt idx="14677">
                  <c:v>84.040210000000059</c:v>
                </c:pt>
                <c:pt idx="14678">
                  <c:v>84.040210000000059</c:v>
                </c:pt>
                <c:pt idx="14679">
                  <c:v>84.040210000000059</c:v>
                </c:pt>
                <c:pt idx="14680">
                  <c:v>84.040210000000059</c:v>
                </c:pt>
                <c:pt idx="14681">
                  <c:v>84.037549999999996</c:v>
                </c:pt>
                <c:pt idx="14682">
                  <c:v>84.037549999999996</c:v>
                </c:pt>
                <c:pt idx="14683">
                  <c:v>84.037549999999996</c:v>
                </c:pt>
                <c:pt idx="14684">
                  <c:v>84.037549999999996</c:v>
                </c:pt>
                <c:pt idx="14685">
                  <c:v>84.034890000000004</c:v>
                </c:pt>
                <c:pt idx="14686">
                  <c:v>84.034890000000004</c:v>
                </c:pt>
                <c:pt idx="14687">
                  <c:v>84.034890000000004</c:v>
                </c:pt>
                <c:pt idx="14688">
                  <c:v>84.034890000000004</c:v>
                </c:pt>
                <c:pt idx="14689">
                  <c:v>84.032230000000013</c:v>
                </c:pt>
                <c:pt idx="14690">
                  <c:v>84.032230000000013</c:v>
                </c:pt>
                <c:pt idx="14691">
                  <c:v>84.032230000000013</c:v>
                </c:pt>
                <c:pt idx="14692">
                  <c:v>84.029569999999993</c:v>
                </c:pt>
                <c:pt idx="14693">
                  <c:v>84.029569999999993</c:v>
                </c:pt>
                <c:pt idx="14694">
                  <c:v>84.029569999999993</c:v>
                </c:pt>
                <c:pt idx="14695">
                  <c:v>84.029569999999993</c:v>
                </c:pt>
                <c:pt idx="14696">
                  <c:v>84.026910000000001</c:v>
                </c:pt>
                <c:pt idx="14697">
                  <c:v>84.026910000000001</c:v>
                </c:pt>
                <c:pt idx="14698">
                  <c:v>84.026910000000001</c:v>
                </c:pt>
                <c:pt idx="14699">
                  <c:v>84.026910000000001</c:v>
                </c:pt>
                <c:pt idx="14700">
                  <c:v>84.024249999999995</c:v>
                </c:pt>
                <c:pt idx="14701">
                  <c:v>84.024249999999995</c:v>
                </c:pt>
                <c:pt idx="14702">
                  <c:v>84.024249999999995</c:v>
                </c:pt>
                <c:pt idx="14703">
                  <c:v>84.024249999999995</c:v>
                </c:pt>
                <c:pt idx="14704">
                  <c:v>84.021590000000003</c:v>
                </c:pt>
                <c:pt idx="14705">
                  <c:v>84.021590000000003</c:v>
                </c:pt>
                <c:pt idx="14706">
                  <c:v>84.021590000000003</c:v>
                </c:pt>
                <c:pt idx="14707">
                  <c:v>84.021590000000003</c:v>
                </c:pt>
                <c:pt idx="14708">
                  <c:v>84.018929999999997</c:v>
                </c:pt>
                <c:pt idx="14709">
                  <c:v>84.018929999999997</c:v>
                </c:pt>
                <c:pt idx="14710">
                  <c:v>84.018929999999997</c:v>
                </c:pt>
                <c:pt idx="14711">
                  <c:v>84.018929999999997</c:v>
                </c:pt>
                <c:pt idx="14712">
                  <c:v>84.016270000000006</c:v>
                </c:pt>
                <c:pt idx="14713">
                  <c:v>84.016270000000006</c:v>
                </c:pt>
                <c:pt idx="14714">
                  <c:v>84.016270000000006</c:v>
                </c:pt>
                <c:pt idx="14715">
                  <c:v>84.013610000000057</c:v>
                </c:pt>
                <c:pt idx="14716">
                  <c:v>84.013610000000057</c:v>
                </c:pt>
                <c:pt idx="14717">
                  <c:v>84.013610000000057</c:v>
                </c:pt>
                <c:pt idx="14718">
                  <c:v>84.013610000000057</c:v>
                </c:pt>
                <c:pt idx="14719">
                  <c:v>84.010959999999997</c:v>
                </c:pt>
                <c:pt idx="14720">
                  <c:v>84.010959999999997</c:v>
                </c:pt>
                <c:pt idx="14721">
                  <c:v>84.010959999999997</c:v>
                </c:pt>
                <c:pt idx="14722">
                  <c:v>84.010959999999997</c:v>
                </c:pt>
                <c:pt idx="14723">
                  <c:v>84.008299999999991</c:v>
                </c:pt>
                <c:pt idx="14724">
                  <c:v>84.008299999999991</c:v>
                </c:pt>
                <c:pt idx="14725">
                  <c:v>84.008299999999991</c:v>
                </c:pt>
                <c:pt idx="14726">
                  <c:v>84.008299999999991</c:v>
                </c:pt>
                <c:pt idx="14727">
                  <c:v>84.00564</c:v>
                </c:pt>
                <c:pt idx="14728">
                  <c:v>84.00564</c:v>
                </c:pt>
                <c:pt idx="14729">
                  <c:v>84.00564</c:v>
                </c:pt>
                <c:pt idx="14730">
                  <c:v>84.00564</c:v>
                </c:pt>
                <c:pt idx="14731">
                  <c:v>84.00297999999998</c:v>
                </c:pt>
                <c:pt idx="14732">
                  <c:v>84.00297999999998</c:v>
                </c:pt>
                <c:pt idx="14733">
                  <c:v>84.00297999999998</c:v>
                </c:pt>
                <c:pt idx="14734">
                  <c:v>84.00297999999998</c:v>
                </c:pt>
                <c:pt idx="14735">
                  <c:v>84.000320000000002</c:v>
                </c:pt>
                <c:pt idx="14736">
                  <c:v>84.000320000000002</c:v>
                </c:pt>
                <c:pt idx="14737">
                  <c:v>84.000320000000002</c:v>
                </c:pt>
                <c:pt idx="14738">
                  <c:v>84.000320000000002</c:v>
                </c:pt>
                <c:pt idx="14739">
                  <c:v>83.997660000000081</c:v>
                </c:pt>
                <c:pt idx="14740">
                  <c:v>83.997660000000081</c:v>
                </c:pt>
                <c:pt idx="14741">
                  <c:v>83.997660000000081</c:v>
                </c:pt>
                <c:pt idx="14742">
                  <c:v>83.997660000000081</c:v>
                </c:pt>
                <c:pt idx="14743">
                  <c:v>83.995000000000005</c:v>
                </c:pt>
                <c:pt idx="14744">
                  <c:v>83.995000000000005</c:v>
                </c:pt>
                <c:pt idx="14745">
                  <c:v>83.995000000000005</c:v>
                </c:pt>
                <c:pt idx="14746">
                  <c:v>83.992339999999999</c:v>
                </c:pt>
                <c:pt idx="14747">
                  <c:v>83.992339999999999</c:v>
                </c:pt>
                <c:pt idx="14748">
                  <c:v>83.992339999999999</c:v>
                </c:pt>
                <c:pt idx="14749">
                  <c:v>83.992339999999999</c:v>
                </c:pt>
                <c:pt idx="14750">
                  <c:v>83.989680000000007</c:v>
                </c:pt>
                <c:pt idx="14751">
                  <c:v>83.989680000000007</c:v>
                </c:pt>
                <c:pt idx="14752">
                  <c:v>83.989680000000007</c:v>
                </c:pt>
                <c:pt idx="14753">
                  <c:v>83.989680000000007</c:v>
                </c:pt>
                <c:pt idx="14754">
                  <c:v>83.987020000000058</c:v>
                </c:pt>
                <c:pt idx="14755">
                  <c:v>83.987020000000058</c:v>
                </c:pt>
                <c:pt idx="14756">
                  <c:v>83.987020000000058</c:v>
                </c:pt>
                <c:pt idx="14757">
                  <c:v>83.987020000000058</c:v>
                </c:pt>
                <c:pt idx="14758">
                  <c:v>83.984359999999995</c:v>
                </c:pt>
                <c:pt idx="14759">
                  <c:v>83.984359999999995</c:v>
                </c:pt>
                <c:pt idx="14760">
                  <c:v>83.984359999999995</c:v>
                </c:pt>
                <c:pt idx="14761">
                  <c:v>83.984359999999995</c:v>
                </c:pt>
                <c:pt idx="14762">
                  <c:v>83.981710000000007</c:v>
                </c:pt>
                <c:pt idx="14763">
                  <c:v>83.981710000000007</c:v>
                </c:pt>
                <c:pt idx="14764">
                  <c:v>83.981710000000007</c:v>
                </c:pt>
                <c:pt idx="14765">
                  <c:v>83.981710000000007</c:v>
                </c:pt>
                <c:pt idx="14766">
                  <c:v>83.979050000000001</c:v>
                </c:pt>
                <c:pt idx="14767">
                  <c:v>83.979050000000001</c:v>
                </c:pt>
                <c:pt idx="14768">
                  <c:v>83.979050000000001</c:v>
                </c:pt>
                <c:pt idx="14769">
                  <c:v>83.979050000000001</c:v>
                </c:pt>
                <c:pt idx="14770">
                  <c:v>83.976389999999981</c:v>
                </c:pt>
                <c:pt idx="14771">
                  <c:v>83.976389999999981</c:v>
                </c:pt>
                <c:pt idx="14772">
                  <c:v>83.976389999999981</c:v>
                </c:pt>
                <c:pt idx="14773">
                  <c:v>83.973730000000003</c:v>
                </c:pt>
                <c:pt idx="14774">
                  <c:v>83.973730000000003</c:v>
                </c:pt>
                <c:pt idx="14775">
                  <c:v>83.973730000000003</c:v>
                </c:pt>
                <c:pt idx="14776">
                  <c:v>83.973730000000003</c:v>
                </c:pt>
                <c:pt idx="14777">
                  <c:v>83.971069999999997</c:v>
                </c:pt>
                <c:pt idx="14778">
                  <c:v>83.971069999999997</c:v>
                </c:pt>
                <c:pt idx="14779">
                  <c:v>83.971069999999997</c:v>
                </c:pt>
                <c:pt idx="14780">
                  <c:v>83.971069999999997</c:v>
                </c:pt>
                <c:pt idx="14781">
                  <c:v>83.968410000000006</c:v>
                </c:pt>
                <c:pt idx="14782">
                  <c:v>83.968410000000006</c:v>
                </c:pt>
                <c:pt idx="14783">
                  <c:v>83.968410000000006</c:v>
                </c:pt>
                <c:pt idx="14784">
                  <c:v>83.968410000000006</c:v>
                </c:pt>
                <c:pt idx="14785">
                  <c:v>83.96575</c:v>
                </c:pt>
                <c:pt idx="14786">
                  <c:v>83.96575</c:v>
                </c:pt>
                <c:pt idx="14787">
                  <c:v>83.96575</c:v>
                </c:pt>
                <c:pt idx="14788">
                  <c:v>83.96575</c:v>
                </c:pt>
                <c:pt idx="14789">
                  <c:v>83.963089999999994</c:v>
                </c:pt>
                <c:pt idx="14790">
                  <c:v>83.963089999999994</c:v>
                </c:pt>
                <c:pt idx="14791">
                  <c:v>83.963089999999994</c:v>
                </c:pt>
                <c:pt idx="14792">
                  <c:v>83.963089999999994</c:v>
                </c:pt>
                <c:pt idx="14793">
                  <c:v>83.960430000000002</c:v>
                </c:pt>
                <c:pt idx="14794">
                  <c:v>83.960430000000002</c:v>
                </c:pt>
                <c:pt idx="14795">
                  <c:v>83.960430000000002</c:v>
                </c:pt>
                <c:pt idx="14796">
                  <c:v>83.960430000000002</c:v>
                </c:pt>
                <c:pt idx="14797">
                  <c:v>83.957769999999996</c:v>
                </c:pt>
                <c:pt idx="14798">
                  <c:v>83.957769999999996</c:v>
                </c:pt>
                <c:pt idx="14799">
                  <c:v>83.957769999999996</c:v>
                </c:pt>
                <c:pt idx="14800">
                  <c:v>83.957769999999996</c:v>
                </c:pt>
                <c:pt idx="14801">
                  <c:v>83.955110000000005</c:v>
                </c:pt>
                <c:pt idx="14802">
                  <c:v>83.955110000000005</c:v>
                </c:pt>
                <c:pt idx="14803">
                  <c:v>83.955110000000005</c:v>
                </c:pt>
                <c:pt idx="14804">
                  <c:v>83.955110000000005</c:v>
                </c:pt>
                <c:pt idx="14805">
                  <c:v>83.952460000000002</c:v>
                </c:pt>
                <c:pt idx="14806">
                  <c:v>83.952460000000002</c:v>
                </c:pt>
                <c:pt idx="14807">
                  <c:v>83.952460000000002</c:v>
                </c:pt>
                <c:pt idx="14808">
                  <c:v>83.952460000000002</c:v>
                </c:pt>
                <c:pt idx="14809">
                  <c:v>83.949799999999996</c:v>
                </c:pt>
                <c:pt idx="14810">
                  <c:v>83.949799999999996</c:v>
                </c:pt>
                <c:pt idx="14811">
                  <c:v>83.949799999999996</c:v>
                </c:pt>
                <c:pt idx="14812">
                  <c:v>83.949799999999996</c:v>
                </c:pt>
                <c:pt idx="14813">
                  <c:v>83.947140000000076</c:v>
                </c:pt>
                <c:pt idx="14814">
                  <c:v>83.947140000000076</c:v>
                </c:pt>
                <c:pt idx="14815">
                  <c:v>83.947140000000076</c:v>
                </c:pt>
                <c:pt idx="14816">
                  <c:v>83.947140000000076</c:v>
                </c:pt>
                <c:pt idx="14817">
                  <c:v>83.944480000000027</c:v>
                </c:pt>
                <c:pt idx="14818">
                  <c:v>83.944480000000027</c:v>
                </c:pt>
                <c:pt idx="14819">
                  <c:v>83.944480000000027</c:v>
                </c:pt>
                <c:pt idx="14820">
                  <c:v>83.944480000000027</c:v>
                </c:pt>
                <c:pt idx="14821">
                  <c:v>83.941820000000078</c:v>
                </c:pt>
                <c:pt idx="14822">
                  <c:v>83.941820000000078</c:v>
                </c:pt>
                <c:pt idx="14823">
                  <c:v>83.941820000000078</c:v>
                </c:pt>
                <c:pt idx="14824">
                  <c:v>83.941820000000078</c:v>
                </c:pt>
                <c:pt idx="14825">
                  <c:v>83.939160000000058</c:v>
                </c:pt>
                <c:pt idx="14826">
                  <c:v>83.939160000000058</c:v>
                </c:pt>
                <c:pt idx="14827">
                  <c:v>83.939160000000058</c:v>
                </c:pt>
                <c:pt idx="14828">
                  <c:v>83.939160000000058</c:v>
                </c:pt>
                <c:pt idx="14829">
                  <c:v>83.936499999999995</c:v>
                </c:pt>
                <c:pt idx="14830">
                  <c:v>83.936499999999995</c:v>
                </c:pt>
                <c:pt idx="14831">
                  <c:v>83.936499999999995</c:v>
                </c:pt>
                <c:pt idx="14832">
                  <c:v>83.936499999999995</c:v>
                </c:pt>
                <c:pt idx="14833">
                  <c:v>83.933840000000004</c:v>
                </c:pt>
                <c:pt idx="14834">
                  <c:v>83.933840000000004</c:v>
                </c:pt>
                <c:pt idx="14835">
                  <c:v>83.933840000000004</c:v>
                </c:pt>
                <c:pt idx="14836">
                  <c:v>83.933840000000004</c:v>
                </c:pt>
                <c:pt idx="14837">
                  <c:v>83.931180000000026</c:v>
                </c:pt>
                <c:pt idx="14838">
                  <c:v>83.931180000000026</c:v>
                </c:pt>
                <c:pt idx="14839">
                  <c:v>83.931180000000026</c:v>
                </c:pt>
                <c:pt idx="14840">
                  <c:v>83.931180000000026</c:v>
                </c:pt>
                <c:pt idx="14841">
                  <c:v>83.928520000000006</c:v>
                </c:pt>
                <c:pt idx="14842">
                  <c:v>83.928520000000006</c:v>
                </c:pt>
                <c:pt idx="14843">
                  <c:v>83.928520000000006</c:v>
                </c:pt>
                <c:pt idx="14844">
                  <c:v>83.928520000000006</c:v>
                </c:pt>
                <c:pt idx="14845">
                  <c:v>83.92586</c:v>
                </c:pt>
                <c:pt idx="14846">
                  <c:v>83.92586</c:v>
                </c:pt>
                <c:pt idx="14847">
                  <c:v>83.92586</c:v>
                </c:pt>
                <c:pt idx="14848">
                  <c:v>83.92586</c:v>
                </c:pt>
                <c:pt idx="14849">
                  <c:v>83.923209999999997</c:v>
                </c:pt>
                <c:pt idx="14850">
                  <c:v>83.923209999999997</c:v>
                </c:pt>
                <c:pt idx="14851">
                  <c:v>83.923209999999997</c:v>
                </c:pt>
                <c:pt idx="14852">
                  <c:v>83.923209999999997</c:v>
                </c:pt>
                <c:pt idx="14853">
                  <c:v>83.920550000000006</c:v>
                </c:pt>
                <c:pt idx="14854">
                  <c:v>83.920550000000006</c:v>
                </c:pt>
                <c:pt idx="14855">
                  <c:v>83.920550000000006</c:v>
                </c:pt>
                <c:pt idx="14856">
                  <c:v>83.920550000000006</c:v>
                </c:pt>
                <c:pt idx="14857">
                  <c:v>83.917890000000057</c:v>
                </c:pt>
                <c:pt idx="14858">
                  <c:v>83.917890000000057</c:v>
                </c:pt>
                <c:pt idx="14859">
                  <c:v>83.917890000000057</c:v>
                </c:pt>
                <c:pt idx="14860">
                  <c:v>83.917890000000057</c:v>
                </c:pt>
                <c:pt idx="14861">
                  <c:v>83.915230000000022</c:v>
                </c:pt>
                <c:pt idx="14862">
                  <c:v>83.915230000000022</c:v>
                </c:pt>
                <c:pt idx="14863">
                  <c:v>83.915230000000022</c:v>
                </c:pt>
                <c:pt idx="14864">
                  <c:v>83.915230000000022</c:v>
                </c:pt>
                <c:pt idx="14865">
                  <c:v>83.912570000000002</c:v>
                </c:pt>
                <c:pt idx="14866">
                  <c:v>83.912570000000002</c:v>
                </c:pt>
                <c:pt idx="14867">
                  <c:v>83.912570000000002</c:v>
                </c:pt>
                <c:pt idx="14868">
                  <c:v>83.912570000000002</c:v>
                </c:pt>
                <c:pt idx="14869">
                  <c:v>83.909909999999996</c:v>
                </c:pt>
                <c:pt idx="14870">
                  <c:v>83.909909999999996</c:v>
                </c:pt>
                <c:pt idx="14871">
                  <c:v>83.909909999999996</c:v>
                </c:pt>
                <c:pt idx="14872">
                  <c:v>83.909909999999996</c:v>
                </c:pt>
                <c:pt idx="14873">
                  <c:v>83.907250000000076</c:v>
                </c:pt>
                <c:pt idx="14874">
                  <c:v>83.907250000000076</c:v>
                </c:pt>
                <c:pt idx="14875">
                  <c:v>83.907250000000076</c:v>
                </c:pt>
                <c:pt idx="14876">
                  <c:v>83.907250000000076</c:v>
                </c:pt>
                <c:pt idx="14877">
                  <c:v>83.904590000000027</c:v>
                </c:pt>
                <c:pt idx="14878">
                  <c:v>83.904590000000027</c:v>
                </c:pt>
                <c:pt idx="14879">
                  <c:v>83.904590000000027</c:v>
                </c:pt>
                <c:pt idx="14880">
                  <c:v>83.904590000000027</c:v>
                </c:pt>
                <c:pt idx="14881">
                  <c:v>83.901930000000007</c:v>
                </c:pt>
                <c:pt idx="14882">
                  <c:v>83.901930000000007</c:v>
                </c:pt>
                <c:pt idx="14883">
                  <c:v>83.901930000000007</c:v>
                </c:pt>
                <c:pt idx="14884">
                  <c:v>83.901930000000007</c:v>
                </c:pt>
                <c:pt idx="14885">
                  <c:v>83.899270000000001</c:v>
                </c:pt>
                <c:pt idx="14886">
                  <c:v>83.899270000000001</c:v>
                </c:pt>
                <c:pt idx="14887">
                  <c:v>83.899270000000001</c:v>
                </c:pt>
                <c:pt idx="14888">
                  <c:v>83.899270000000001</c:v>
                </c:pt>
                <c:pt idx="14889">
                  <c:v>83.896609999999995</c:v>
                </c:pt>
                <c:pt idx="14890">
                  <c:v>83.896609999999995</c:v>
                </c:pt>
                <c:pt idx="14891">
                  <c:v>83.896609999999995</c:v>
                </c:pt>
                <c:pt idx="14892">
                  <c:v>83.896609999999995</c:v>
                </c:pt>
                <c:pt idx="14893">
                  <c:v>83.893960000000007</c:v>
                </c:pt>
                <c:pt idx="14894">
                  <c:v>83.893960000000007</c:v>
                </c:pt>
                <c:pt idx="14895">
                  <c:v>83.893960000000007</c:v>
                </c:pt>
                <c:pt idx="14896">
                  <c:v>83.891300000000001</c:v>
                </c:pt>
                <c:pt idx="14897">
                  <c:v>83.891300000000001</c:v>
                </c:pt>
                <c:pt idx="14898">
                  <c:v>83.891300000000001</c:v>
                </c:pt>
                <c:pt idx="14899">
                  <c:v>83.891300000000001</c:v>
                </c:pt>
                <c:pt idx="14900">
                  <c:v>83.888639999999981</c:v>
                </c:pt>
                <c:pt idx="14901">
                  <c:v>83.888639999999981</c:v>
                </c:pt>
                <c:pt idx="14902">
                  <c:v>83.888639999999981</c:v>
                </c:pt>
                <c:pt idx="14903">
                  <c:v>83.888639999999981</c:v>
                </c:pt>
                <c:pt idx="14904">
                  <c:v>83.885979999999989</c:v>
                </c:pt>
                <c:pt idx="14905">
                  <c:v>83.885979999999989</c:v>
                </c:pt>
                <c:pt idx="14906">
                  <c:v>83.885979999999989</c:v>
                </c:pt>
                <c:pt idx="14907">
                  <c:v>83.885979999999989</c:v>
                </c:pt>
                <c:pt idx="14908">
                  <c:v>83.883319999999998</c:v>
                </c:pt>
                <c:pt idx="14909">
                  <c:v>83.883319999999998</c:v>
                </c:pt>
                <c:pt idx="14910">
                  <c:v>83.883319999999998</c:v>
                </c:pt>
                <c:pt idx="14911">
                  <c:v>83.883319999999998</c:v>
                </c:pt>
                <c:pt idx="14912">
                  <c:v>83.880660000000006</c:v>
                </c:pt>
                <c:pt idx="14913">
                  <c:v>83.880660000000006</c:v>
                </c:pt>
                <c:pt idx="14914">
                  <c:v>83.880660000000006</c:v>
                </c:pt>
                <c:pt idx="14915">
                  <c:v>83.877999999999986</c:v>
                </c:pt>
                <c:pt idx="14916">
                  <c:v>83.877999999999986</c:v>
                </c:pt>
                <c:pt idx="14917">
                  <c:v>83.877999999999986</c:v>
                </c:pt>
                <c:pt idx="14918">
                  <c:v>83.877999999999986</c:v>
                </c:pt>
                <c:pt idx="14919">
                  <c:v>83.875339999999895</c:v>
                </c:pt>
                <c:pt idx="14920">
                  <c:v>83.875339999999895</c:v>
                </c:pt>
                <c:pt idx="14921">
                  <c:v>83.875339999999895</c:v>
                </c:pt>
                <c:pt idx="14922">
                  <c:v>83.875339999999895</c:v>
                </c:pt>
                <c:pt idx="14923">
                  <c:v>83.872679999999988</c:v>
                </c:pt>
                <c:pt idx="14924">
                  <c:v>83.872679999999988</c:v>
                </c:pt>
                <c:pt idx="14925">
                  <c:v>83.872679999999988</c:v>
                </c:pt>
                <c:pt idx="14926">
                  <c:v>83.872679999999988</c:v>
                </c:pt>
                <c:pt idx="14927">
                  <c:v>83.870019999999982</c:v>
                </c:pt>
                <c:pt idx="14928">
                  <c:v>83.870019999999982</c:v>
                </c:pt>
                <c:pt idx="14929">
                  <c:v>83.870019999999982</c:v>
                </c:pt>
                <c:pt idx="14930">
                  <c:v>83.867369999999994</c:v>
                </c:pt>
                <c:pt idx="14931">
                  <c:v>83.867369999999994</c:v>
                </c:pt>
                <c:pt idx="14932">
                  <c:v>83.867369999999994</c:v>
                </c:pt>
                <c:pt idx="14933">
                  <c:v>83.867369999999994</c:v>
                </c:pt>
                <c:pt idx="14934">
                  <c:v>83.864710000000002</c:v>
                </c:pt>
                <c:pt idx="14935">
                  <c:v>83.864710000000002</c:v>
                </c:pt>
                <c:pt idx="14936">
                  <c:v>83.864710000000002</c:v>
                </c:pt>
                <c:pt idx="14937">
                  <c:v>83.864710000000002</c:v>
                </c:pt>
                <c:pt idx="14938">
                  <c:v>83.862049999999982</c:v>
                </c:pt>
                <c:pt idx="14939">
                  <c:v>83.862049999999982</c:v>
                </c:pt>
                <c:pt idx="14940">
                  <c:v>83.862049999999982</c:v>
                </c:pt>
                <c:pt idx="14941">
                  <c:v>83.862049999999982</c:v>
                </c:pt>
                <c:pt idx="14942">
                  <c:v>83.859389999999948</c:v>
                </c:pt>
                <c:pt idx="14943">
                  <c:v>83.859389999999948</c:v>
                </c:pt>
                <c:pt idx="14944">
                  <c:v>83.859389999999948</c:v>
                </c:pt>
                <c:pt idx="14945">
                  <c:v>83.856729999999999</c:v>
                </c:pt>
                <c:pt idx="14946">
                  <c:v>83.856729999999999</c:v>
                </c:pt>
                <c:pt idx="14947">
                  <c:v>83.856729999999999</c:v>
                </c:pt>
                <c:pt idx="14948">
                  <c:v>83.856729999999999</c:v>
                </c:pt>
                <c:pt idx="14949">
                  <c:v>83.854069999999993</c:v>
                </c:pt>
                <c:pt idx="14950">
                  <c:v>83.854069999999993</c:v>
                </c:pt>
                <c:pt idx="14951">
                  <c:v>83.854069999999993</c:v>
                </c:pt>
                <c:pt idx="14952">
                  <c:v>83.854069999999993</c:v>
                </c:pt>
                <c:pt idx="14953">
                  <c:v>83.851410000000001</c:v>
                </c:pt>
                <c:pt idx="14954">
                  <c:v>83.851410000000001</c:v>
                </c:pt>
                <c:pt idx="14955">
                  <c:v>83.851410000000001</c:v>
                </c:pt>
                <c:pt idx="14956">
                  <c:v>83.848749999999981</c:v>
                </c:pt>
                <c:pt idx="14957">
                  <c:v>83.848749999999981</c:v>
                </c:pt>
                <c:pt idx="14958">
                  <c:v>83.848749999999981</c:v>
                </c:pt>
                <c:pt idx="14959">
                  <c:v>83.848749999999981</c:v>
                </c:pt>
                <c:pt idx="14960">
                  <c:v>83.846090000000004</c:v>
                </c:pt>
                <c:pt idx="14961">
                  <c:v>83.846090000000004</c:v>
                </c:pt>
                <c:pt idx="14962">
                  <c:v>83.846090000000004</c:v>
                </c:pt>
                <c:pt idx="14963">
                  <c:v>83.846090000000004</c:v>
                </c:pt>
                <c:pt idx="14964">
                  <c:v>83.843430000000012</c:v>
                </c:pt>
                <c:pt idx="14965">
                  <c:v>83.843430000000012</c:v>
                </c:pt>
                <c:pt idx="14966">
                  <c:v>83.843430000000012</c:v>
                </c:pt>
                <c:pt idx="14967">
                  <c:v>83.843430000000012</c:v>
                </c:pt>
                <c:pt idx="14968">
                  <c:v>83.840769999999992</c:v>
                </c:pt>
                <c:pt idx="14969">
                  <c:v>83.840769999999992</c:v>
                </c:pt>
                <c:pt idx="14970">
                  <c:v>83.840769999999992</c:v>
                </c:pt>
                <c:pt idx="14971">
                  <c:v>83.838120000000004</c:v>
                </c:pt>
                <c:pt idx="14972">
                  <c:v>83.838120000000004</c:v>
                </c:pt>
                <c:pt idx="14973">
                  <c:v>83.838120000000004</c:v>
                </c:pt>
                <c:pt idx="14974">
                  <c:v>83.838120000000004</c:v>
                </c:pt>
                <c:pt idx="14975">
                  <c:v>83.835459999999998</c:v>
                </c:pt>
                <c:pt idx="14976">
                  <c:v>83.835459999999998</c:v>
                </c:pt>
                <c:pt idx="14977">
                  <c:v>83.835459999999998</c:v>
                </c:pt>
                <c:pt idx="14978">
                  <c:v>83.835459999999998</c:v>
                </c:pt>
                <c:pt idx="14979">
                  <c:v>83.832799999999978</c:v>
                </c:pt>
                <c:pt idx="14980">
                  <c:v>83.832799999999978</c:v>
                </c:pt>
                <c:pt idx="14981">
                  <c:v>83.832799999999978</c:v>
                </c:pt>
                <c:pt idx="14982">
                  <c:v>83.832799999999978</c:v>
                </c:pt>
                <c:pt idx="14983">
                  <c:v>83.83014</c:v>
                </c:pt>
                <c:pt idx="14984">
                  <c:v>83.83014</c:v>
                </c:pt>
                <c:pt idx="14985">
                  <c:v>83.83014</c:v>
                </c:pt>
                <c:pt idx="14986">
                  <c:v>83.82747999999998</c:v>
                </c:pt>
                <c:pt idx="14987">
                  <c:v>83.82747999999998</c:v>
                </c:pt>
                <c:pt idx="14988">
                  <c:v>83.82747999999998</c:v>
                </c:pt>
                <c:pt idx="14989">
                  <c:v>83.82747999999998</c:v>
                </c:pt>
                <c:pt idx="14990">
                  <c:v>83.824820000000003</c:v>
                </c:pt>
                <c:pt idx="14991">
                  <c:v>83.824820000000003</c:v>
                </c:pt>
                <c:pt idx="14992">
                  <c:v>83.824820000000003</c:v>
                </c:pt>
                <c:pt idx="14993">
                  <c:v>83.824820000000003</c:v>
                </c:pt>
                <c:pt idx="14994">
                  <c:v>83.822159999999982</c:v>
                </c:pt>
                <c:pt idx="14995">
                  <c:v>83.822159999999982</c:v>
                </c:pt>
                <c:pt idx="14996">
                  <c:v>83.822159999999982</c:v>
                </c:pt>
                <c:pt idx="14997">
                  <c:v>83.822159999999982</c:v>
                </c:pt>
                <c:pt idx="14998">
                  <c:v>83.819500000000005</c:v>
                </c:pt>
                <c:pt idx="14999">
                  <c:v>83.819500000000005</c:v>
                </c:pt>
                <c:pt idx="15000">
                  <c:v>83.819500000000005</c:v>
                </c:pt>
                <c:pt idx="15001">
                  <c:v>83.819500000000005</c:v>
                </c:pt>
                <c:pt idx="15002">
                  <c:v>83.816839999999999</c:v>
                </c:pt>
                <c:pt idx="15003">
                  <c:v>83.816839999999999</c:v>
                </c:pt>
                <c:pt idx="15004">
                  <c:v>83.816839999999999</c:v>
                </c:pt>
                <c:pt idx="15005">
                  <c:v>83.814179999999993</c:v>
                </c:pt>
                <c:pt idx="15006">
                  <c:v>83.814179999999993</c:v>
                </c:pt>
                <c:pt idx="15007">
                  <c:v>83.814179999999993</c:v>
                </c:pt>
                <c:pt idx="15008">
                  <c:v>83.814179999999993</c:v>
                </c:pt>
                <c:pt idx="15009">
                  <c:v>83.811520000000058</c:v>
                </c:pt>
                <c:pt idx="15010">
                  <c:v>83.811520000000058</c:v>
                </c:pt>
                <c:pt idx="15011">
                  <c:v>83.811520000000058</c:v>
                </c:pt>
                <c:pt idx="15012">
                  <c:v>83.811520000000058</c:v>
                </c:pt>
                <c:pt idx="15013">
                  <c:v>83.808869999999999</c:v>
                </c:pt>
                <c:pt idx="15014">
                  <c:v>83.808869999999999</c:v>
                </c:pt>
                <c:pt idx="15015">
                  <c:v>83.808869999999999</c:v>
                </c:pt>
                <c:pt idx="15016">
                  <c:v>83.808869999999999</c:v>
                </c:pt>
                <c:pt idx="15017">
                  <c:v>83.806209999999993</c:v>
                </c:pt>
                <c:pt idx="15018">
                  <c:v>83.806209999999993</c:v>
                </c:pt>
                <c:pt idx="15019">
                  <c:v>83.806209999999993</c:v>
                </c:pt>
                <c:pt idx="15020">
                  <c:v>83.803550000000001</c:v>
                </c:pt>
                <c:pt idx="15021">
                  <c:v>83.803550000000001</c:v>
                </c:pt>
                <c:pt idx="15022">
                  <c:v>83.803550000000001</c:v>
                </c:pt>
                <c:pt idx="15023">
                  <c:v>83.803550000000001</c:v>
                </c:pt>
                <c:pt idx="15024">
                  <c:v>83.800889999999981</c:v>
                </c:pt>
                <c:pt idx="15025">
                  <c:v>83.800889999999981</c:v>
                </c:pt>
                <c:pt idx="15026">
                  <c:v>83.800889999999981</c:v>
                </c:pt>
                <c:pt idx="15027">
                  <c:v>83.800889999999981</c:v>
                </c:pt>
                <c:pt idx="15028">
                  <c:v>83.798230000000004</c:v>
                </c:pt>
                <c:pt idx="15029">
                  <c:v>83.798230000000004</c:v>
                </c:pt>
                <c:pt idx="15030">
                  <c:v>83.798230000000004</c:v>
                </c:pt>
                <c:pt idx="15031">
                  <c:v>83.798230000000004</c:v>
                </c:pt>
                <c:pt idx="15032">
                  <c:v>83.795570000000012</c:v>
                </c:pt>
                <c:pt idx="15033">
                  <c:v>83.795570000000012</c:v>
                </c:pt>
                <c:pt idx="15034">
                  <c:v>83.795570000000012</c:v>
                </c:pt>
                <c:pt idx="15035">
                  <c:v>83.792910000000006</c:v>
                </c:pt>
                <c:pt idx="15036">
                  <c:v>83.792910000000006</c:v>
                </c:pt>
                <c:pt idx="15037">
                  <c:v>83.792910000000006</c:v>
                </c:pt>
                <c:pt idx="15038">
                  <c:v>83.792910000000006</c:v>
                </c:pt>
                <c:pt idx="15039">
                  <c:v>83.790250000000057</c:v>
                </c:pt>
                <c:pt idx="15040">
                  <c:v>83.790250000000057</c:v>
                </c:pt>
                <c:pt idx="15041">
                  <c:v>83.790250000000057</c:v>
                </c:pt>
                <c:pt idx="15042">
                  <c:v>83.790250000000057</c:v>
                </c:pt>
                <c:pt idx="15043">
                  <c:v>83.787589999999994</c:v>
                </c:pt>
                <c:pt idx="15044">
                  <c:v>83.787589999999994</c:v>
                </c:pt>
                <c:pt idx="15045">
                  <c:v>83.787589999999994</c:v>
                </c:pt>
                <c:pt idx="15046">
                  <c:v>83.784930000000003</c:v>
                </c:pt>
                <c:pt idx="15047">
                  <c:v>83.784930000000003</c:v>
                </c:pt>
                <c:pt idx="15048">
                  <c:v>83.784930000000003</c:v>
                </c:pt>
                <c:pt idx="15049">
                  <c:v>83.784930000000003</c:v>
                </c:pt>
                <c:pt idx="15050">
                  <c:v>83.782269999999997</c:v>
                </c:pt>
                <c:pt idx="15051">
                  <c:v>83.782269999999997</c:v>
                </c:pt>
                <c:pt idx="15052">
                  <c:v>83.782269999999997</c:v>
                </c:pt>
                <c:pt idx="15053">
                  <c:v>83.782269999999997</c:v>
                </c:pt>
                <c:pt idx="15054">
                  <c:v>83.779619999999994</c:v>
                </c:pt>
                <c:pt idx="15055">
                  <c:v>83.779619999999994</c:v>
                </c:pt>
                <c:pt idx="15056">
                  <c:v>83.779619999999994</c:v>
                </c:pt>
                <c:pt idx="15057">
                  <c:v>83.779619999999994</c:v>
                </c:pt>
                <c:pt idx="15058">
                  <c:v>83.776960000000003</c:v>
                </c:pt>
                <c:pt idx="15059">
                  <c:v>83.776960000000003</c:v>
                </c:pt>
                <c:pt idx="15060">
                  <c:v>83.776960000000003</c:v>
                </c:pt>
                <c:pt idx="15061">
                  <c:v>83.774299999999997</c:v>
                </c:pt>
                <c:pt idx="15062">
                  <c:v>83.774299999999997</c:v>
                </c:pt>
                <c:pt idx="15063">
                  <c:v>83.774299999999997</c:v>
                </c:pt>
                <c:pt idx="15064">
                  <c:v>83.774299999999997</c:v>
                </c:pt>
                <c:pt idx="15065">
                  <c:v>83.771640000000005</c:v>
                </c:pt>
                <c:pt idx="15066">
                  <c:v>83.771640000000005</c:v>
                </c:pt>
                <c:pt idx="15067">
                  <c:v>83.771640000000005</c:v>
                </c:pt>
                <c:pt idx="15068">
                  <c:v>83.771640000000005</c:v>
                </c:pt>
                <c:pt idx="15069">
                  <c:v>83.768979999999999</c:v>
                </c:pt>
                <c:pt idx="15070">
                  <c:v>83.768979999999999</c:v>
                </c:pt>
                <c:pt idx="15071">
                  <c:v>83.768979999999999</c:v>
                </c:pt>
                <c:pt idx="15072">
                  <c:v>83.768979999999999</c:v>
                </c:pt>
                <c:pt idx="15073">
                  <c:v>83.766319999999993</c:v>
                </c:pt>
                <c:pt idx="15074">
                  <c:v>83.766319999999993</c:v>
                </c:pt>
                <c:pt idx="15075">
                  <c:v>83.766319999999993</c:v>
                </c:pt>
                <c:pt idx="15076">
                  <c:v>83.763660000000058</c:v>
                </c:pt>
                <c:pt idx="15077">
                  <c:v>83.763660000000058</c:v>
                </c:pt>
                <c:pt idx="15078">
                  <c:v>83.763660000000058</c:v>
                </c:pt>
                <c:pt idx="15079">
                  <c:v>83.763660000000058</c:v>
                </c:pt>
                <c:pt idx="15080">
                  <c:v>83.760999999999996</c:v>
                </c:pt>
                <c:pt idx="15081">
                  <c:v>83.760999999999996</c:v>
                </c:pt>
                <c:pt idx="15082">
                  <c:v>83.760999999999996</c:v>
                </c:pt>
                <c:pt idx="15083">
                  <c:v>83.760999999999996</c:v>
                </c:pt>
                <c:pt idx="15084">
                  <c:v>83.758339999999947</c:v>
                </c:pt>
                <c:pt idx="15085">
                  <c:v>83.758339999999947</c:v>
                </c:pt>
                <c:pt idx="15086">
                  <c:v>83.758339999999947</c:v>
                </c:pt>
                <c:pt idx="15087">
                  <c:v>83.758339999999947</c:v>
                </c:pt>
                <c:pt idx="15088">
                  <c:v>83.755679999999998</c:v>
                </c:pt>
                <c:pt idx="15089">
                  <c:v>83.755679999999998</c:v>
                </c:pt>
                <c:pt idx="15090">
                  <c:v>83.755679999999998</c:v>
                </c:pt>
                <c:pt idx="15091">
                  <c:v>83.753020000000006</c:v>
                </c:pt>
                <c:pt idx="15092">
                  <c:v>83.753020000000006</c:v>
                </c:pt>
                <c:pt idx="15093">
                  <c:v>83.753020000000006</c:v>
                </c:pt>
                <c:pt idx="15094">
                  <c:v>83.753020000000006</c:v>
                </c:pt>
                <c:pt idx="15095">
                  <c:v>83.75036999999999</c:v>
                </c:pt>
                <c:pt idx="15096">
                  <c:v>83.75036999999999</c:v>
                </c:pt>
                <c:pt idx="15097">
                  <c:v>83.75036999999999</c:v>
                </c:pt>
                <c:pt idx="15098">
                  <c:v>83.75036999999999</c:v>
                </c:pt>
                <c:pt idx="15099">
                  <c:v>83.747710000000026</c:v>
                </c:pt>
                <c:pt idx="15100">
                  <c:v>83.747710000000026</c:v>
                </c:pt>
                <c:pt idx="15101">
                  <c:v>83.747710000000026</c:v>
                </c:pt>
                <c:pt idx="15102">
                  <c:v>83.747710000000026</c:v>
                </c:pt>
                <c:pt idx="15103">
                  <c:v>83.745050000000006</c:v>
                </c:pt>
                <c:pt idx="15104">
                  <c:v>83.745050000000006</c:v>
                </c:pt>
                <c:pt idx="15105">
                  <c:v>83.745050000000006</c:v>
                </c:pt>
                <c:pt idx="15106">
                  <c:v>83.74239</c:v>
                </c:pt>
                <c:pt idx="15107">
                  <c:v>83.74239</c:v>
                </c:pt>
                <c:pt idx="15108">
                  <c:v>83.74239</c:v>
                </c:pt>
                <c:pt idx="15109">
                  <c:v>83.74239</c:v>
                </c:pt>
                <c:pt idx="15110">
                  <c:v>83.739729999999994</c:v>
                </c:pt>
                <c:pt idx="15111">
                  <c:v>83.739729999999994</c:v>
                </c:pt>
                <c:pt idx="15112">
                  <c:v>83.739729999999994</c:v>
                </c:pt>
                <c:pt idx="15113">
                  <c:v>83.739729999999994</c:v>
                </c:pt>
                <c:pt idx="15114">
                  <c:v>83.737070000000003</c:v>
                </c:pt>
                <c:pt idx="15115">
                  <c:v>83.737070000000003</c:v>
                </c:pt>
                <c:pt idx="15116">
                  <c:v>83.737070000000003</c:v>
                </c:pt>
                <c:pt idx="15117">
                  <c:v>83.737070000000003</c:v>
                </c:pt>
                <c:pt idx="15118">
                  <c:v>83.734409999999997</c:v>
                </c:pt>
                <c:pt idx="15119">
                  <c:v>83.734409999999997</c:v>
                </c:pt>
                <c:pt idx="15120">
                  <c:v>83.734409999999997</c:v>
                </c:pt>
                <c:pt idx="15121">
                  <c:v>83.731750000000005</c:v>
                </c:pt>
                <c:pt idx="15122">
                  <c:v>83.731750000000005</c:v>
                </c:pt>
                <c:pt idx="15123">
                  <c:v>83.731750000000005</c:v>
                </c:pt>
                <c:pt idx="15124">
                  <c:v>83.731750000000005</c:v>
                </c:pt>
                <c:pt idx="15125">
                  <c:v>83.729089999999999</c:v>
                </c:pt>
                <c:pt idx="15126">
                  <c:v>83.729089999999999</c:v>
                </c:pt>
                <c:pt idx="15127">
                  <c:v>83.729089999999999</c:v>
                </c:pt>
                <c:pt idx="15128">
                  <c:v>83.729089999999999</c:v>
                </c:pt>
                <c:pt idx="15129">
                  <c:v>83.726429999999993</c:v>
                </c:pt>
                <c:pt idx="15130">
                  <c:v>83.726429999999993</c:v>
                </c:pt>
                <c:pt idx="15131">
                  <c:v>83.726429999999993</c:v>
                </c:pt>
                <c:pt idx="15132">
                  <c:v>83.726429999999993</c:v>
                </c:pt>
                <c:pt idx="15133">
                  <c:v>83.723770000000002</c:v>
                </c:pt>
                <c:pt idx="15134">
                  <c:v>83.723770000000002</c:v>
                </c:pt>
                <c:pt idx="15135">
                  <c:v>83.723770000000002</c:v>
                </c:pt>
                <c:pt idx="15136">
                  <c:v>83.721120000000056</c:v>
                </c:pt>
                <c:pt idx="15137">
                  <c:v>83.721120000000056</c:v>
                </c:pt>
                <c:pt idx="15138">
                  <c:v>83.721120000000056</c:v>
                </c:pt>
                <c:pt idx="15139">
                  <c:v>83.721120000000056</c:v>
                </c:pt>
                <c:pt idx="15140">
                  <c:v>83.718459999999993</c:v>
                </c:pt>
                <c:pt idx="15141">
                  <c:v>83.718459999999993</c:v>
                </c:pt>
                <c:pt idx="15142">
                  <c:v>83.718459999999993</c:v>
                </c:pt>
                <c:pt idx="15143">
                  <c:v>83.718459999999993</c:v>
                </c:pt>
                <c:pt idx="15144">
                  <c:v>83.715800000000002</c:v>
                </c:pt>
                <c:pt idx="15145">
                  <c:v>83.715800000000002</c:v>
                </c:pt>
                <c:pt idx="15146">
                  <c:v>83.715800000000002</c:v>
                </c:pt>
                <c:pt idx="15147">
                  <c:v>83.713139999999996</c:v>
                </c:pt>
                <c:pt idx="15148">
                  <c:v>83.713139999999996</c:v>
                </c:pt>
                <c:pt idx="15149">
                  <c:v>83.713139999999996</c:v>
                </c:pt>
                <c:pt idx="15150">
                  <c:v>83.713139999999996</c:v>
                </c:pt>
                <c:pt idx="15151">
                  <c:v>83.710480000000004</c:v>
                </c:pt>
                <c:pt idx="15152">
                  <c:v>83.710480000000004</c:v>
                </c:pt>
                <c:pt idx="15153">
                  <c:v>83.710480000000004</c:v>
                </c:pt>
                <c:pt idx="15154">
                  <c:v>83.710480000000004</c:v>
                </c:pt>
                <c:pt idx="15155">
                  <c:v>83.707820000000027</c:v>
                </c:pt>
                <c:pt idx="15156">
                  <c:v>83.707820000000027</c:v>
                </c:pt>
                <c:pt idx="15157">
                  <c:v>83.707820000000027</c:v>
                </c:pt>
                <c:pt idx="15158">
                  <c:v>83.707820000000027</c:v>
                </c:pt>
                <c:pt idx="15159">
                  <c:v>83.705160000000006</c:v>
                </c:pt>
                <c:pt idx="15160">
                  <c:v>83.705160000000006</c:v>
                </c:pt>
                <c:pt idx="15161">
                  <c:v>83.705160000000006</c:v>
                </c:pt>
                <c:pt idx="15162">
                  <c:v>83.702500000000001</c:v>
                </c:pt>
                <c:pt idx="15163">
                  <c:v>83.702500000000001</c:v>
                </c:pt>
                <c:pt idx="15164">
                  <c:v>83.702500000000001</c:v>
                </c:pt>
                <c:pt idx="15165">
                  <c:v>83.702500000000001</c:v>
                </c:pt>
                <c:pt idx="15166">
                  <c:v>83.69983999999998</c:v>
                </c:pt>
                <c:pt idx="15167">
                  <c:v>83.69983999999998</c:v>
                </c:pt>
                <c:pt idx="15168">
                  <c:v>83.69983999999998</c:v>
                </c:pt>
                <c:pt idx="15169">
                  <c:v>83.69983999999998</c:v>
                </c:pt>
                <c:pt idx="15170">
                  <c:v>83.697180000000003</c:v>
                </c:pt>
                <c:pt idx="15171">
                  <c:v>83.697180000000003</c:v>
                </c:pt>
                <c:pt idx="15172">
                  <c:v>83.697180000000003</c:v>
                </c:pt>
                <c:pt idx="15173">
                  <c:v>83.694519999999997</c:v>
                </c:pt>
                <c:pt idx="15174">
                  <c:v>83.694519999999997</c:v>
                </c:pt>
                <c:pt idx="15175">
                  <c:v>83.694519999999997</c:v>
                </c:pt>
                <c:pt idx="15176">
                  <c:v>83.694519999999997</c:v>
                </c:pt>
                <c:pt idx="15177">
                  <c:v>83.691869999999994</c:v>
                </c:pt>
                <c:pt idx="15178">
                  <c:v>83.691869999999994</c:v>
                </c:pt>
                <c:pt idx="15179">
                  <c:v>83.691869999999994</c:v>
                </c:pt>
                <c:pt idx="15180">
                  <c:v>83.691869999999994</c:v>
                </c:pt>
                <c:pt idx="15181">
                  <c:v>83.689210000000003</c:v>
                </c:pt>
                <c:pt idx="15182">
                  <c:v>83.689210000000003</c:v>
                </c:pt>
                <c:pt idx="15183">
                  <c:v>83.689210000000003</c:v>
                </c:pt>
                <c:pt idx="15184">
                  <c:v>83.686549999999983</c:v>
                </c:pt>
                <c:pt idx="15185">
                  <c:v>83.686549999999983</c:v>
                </c:pt>
                <c:pt idx="15186">
                  <c:v>83.686549999999983</c:v>
                </c:pt>
                <c:pt idx="15187">
                  <c:v>83.686549999999983</c:v>
                </c:pt>
                <c:pt idx="15188">
                  <c:v>83.683889999999948</c:v>
                </c:pt>
                <c:pt idx="15189">
                  <c:v>83.683889999999948</c:v>
                </c:pt>
                <c:pt idx="15190">
                  <c:v>83.683889999999948</c:v>
                </c:pt>
                <c:pt idx="15191">
                  <c:v>83.683889999999948</c:v>
                </c:pt>
                <c:pt idx="15192">
                  <c:v>83.681230000000014</c:v>
                </c:pt>
                <c:pt idx="15193">
                  <c:v>83.681230000000014</c:v>
                </c:pt>
                <c:pt idx="15194">
                  <c:v>83.681230000000014</c:v>
                </c:pt>
                <c:pt idx="15195">
                  <c:v>83.678569999999979</c:v>
                </c:pt>
                <c:pt idx="15196">
                  <c:v>83.678569999999979</c:v>
                </c:pt>
                <c:pt idx="15197">
                  <c:v>83.678569999999979</c:v>
                </c:pt>
                <c:pt idx="15198">
                  <c:v>83.678569999999979</c:v>
                </c:pt>
                <c:pt idx="15199">
                  <c:v>83.675909999999988</c:v>
                </c:pt>
                <c:pt idx="15200">
                  <c:v>83.675909999999988</c:v>
                </c:pt>
                <c:pt idx="15201">
                  <c:v>83.675909999999988</c:v>
                </c:pt>
                <c:pt idx="15202">
                  <c:v>83.675909999999988</c:v>
                </c:pt>
                <c:pt idx="15203">
                  <c:v>83.673249999999982</c:v>
                </c:pt>
                <c:pt idx="15204">
                  <c:v>83.673249999999982</c:v>
                </c:pt>
                <c:pt idx="15205">
                  <c:v>83.673249999999982</c:v>
                </c:pt>
                <c:pt idx="15206">
                  <c:v>83.670589999999947</c:v>
                </c:pt>
                <c:pt idx="15207">
                  <c:v>83.670589999999947</c:v>
                </c:pt>
                <c:pt idx="15208">
                  <c:v>83.670589999999947</c:v>
                </c:pt>
                <c:pt idx="15209">
                  <c:v>83.670589999999947</c:v>
                </c:pt>
                <c:pt idx="15210">
                  <c:v>83.667930000000013</c:v>
                </c:pt>
                <c:pt idx="15211">
                  <c:v>83.667930000000013</c:v>
                </c:pt>
                <c:pt idx="15212">
                  <c:v>83.667930000000013</c:v>
                </c:pt>
                <c:pt idx="15213">
                  <c:v>83.665279999999981</c:v>
                </c:pt>
                <c:pt idx="15214">
                  <c:v>83.665279999999981</c:v>
                </c:pt>
                <c:pt idx="15215">
                  <c:v>83.665279999999981</c:v>
                </c:pt>
                <c:pt idx="15216">
                  <c:v>83.665279999999981</c:v>
                </c:pt>
                <c:pt idx="15217">
                  <c:v>83.662620000000004</c:v>
                </c:pt>
                <c:pt idx="15218">
                  <c:v>83.662620000000004</c:v>
                </c:pt>
                <c:pt idx="15219">
                  <c:v>83.662620000000004</c:v>
                </c:pt>
                <c:pt idx="15220">
                  <c:v>83.662620000000004</c:v>
                </c:pt>
                <c:pt idx="15221">
                  <c:v>83.659959999999998</c:v>
                </c:pt>
                <c:pt idx="15222">
                  <c:v>83.659959999999998</c:v>
                </c:pt>
                <c:pt idx="15223">
                  <c:v>83.659959999999998</c:v>
                </c:pt>
                <c:pt idx="15224">
                  <c:v>83.657299999999992</c:v>
                </c:pt>
                <c:pt idx="15225">
                  <c:v>83.657299999999992</c:v>
                </c:pt>
                <c:pt idx="15226">
                  <c:v>83.657299999999992</c:v>
                </c:pt>
                <c:pt idx="15227">
                  <c:v>83.657299999999992</c:v>
                </c:pt>
                <c:pt idx="15228">
                  <c:v>83.654640000000001</c:v>
                </c:pt>
                <c:pt idx="15229">
                  <c:v>83.654640000000001</c:v>
                </c:pt>
                <c:pt idx="15230">
                  <c:v>83.654640000000001</c:v>
                </c:pt>
                <c:pt idx="15231">
                  <c:v>83.654640000000001</c:v>
                </c:pt>
                <c:pt idx="15232">
                  <c:v>83.65197999999998</c:v>
                </c:pt>
                <c:pt idx="15233">
                  <c:v>83.65197999999998</c:v>
                </c:pt>
                <c:pt idx="15234">
                  <c:v>83.65197999999998</c:v>
                </c:pt>
                <c:pt idx="15235">
                  <c:v>83.649320000000003</c:v>
                </c:pt>
                <c:pt idx="15236">
                  <c:v>83.649320000000003</c:v>
                </c:pt>
                <c:pt idx="15237">
                  <c:v>83.649320000000003</c:v>
                </c:pt>
                <c:pt idx="15238">
                  <c:v>83.649320000000003</c:v>
                </c:pt>
                <c:pt idx="15239">
                  <c:v>83.646659999999997</c:v>
                </c:pt>
                <c:pt idx="15240">
                  <c:v>83.646659999999997</c:v>
                </c:pt>
                <c:pt idx="15241">
                  <c:v>83.646659999999997</c:v>
                </c:pt>
                <c:pt idx="15242">
                  <c:v>83.646659999999997</c:v>
                </c:pt>
                <c:pt idx="15243">
                  <c:v>83.644000000000005</c:v>
                </c:pt>
                <c:pt idx="15244">
                  <c:v>83.644000000000005</c:v>
                </c:pt>
                <c:pt idx="15245">
                  <c:v>83.644000000000005</c:v>
                </c:pt>
                <c:pt idx="15246">
                  <c:v>83.64134</c:v>
                </c:pt>
                <c:pt idx="15247">
                  <c:v>83.64134</c:v>
                </c:pt>
                <c:pt idx="15248">
                  <c:v>83.64134</c:v>
                </c:pt>
                <c:pt idx="15249">
                  <c:v>83.64134</c:v>
                </c:pt>
                <c:pt idx="15250">
                  <c:v>83.638679999999979</c:v>
                </c:pt>
                <c:pt idx="15251">
                  <c:v>83.638679999999979</c:v>
                </c:pt>
                <c:pt idx="15252">
                  <c:v>83.638679999999979</c:v>
                </c:pt>
                <c:pt idx="15253">
                  <c:v>83.638679999999979</c:v>
                </c:pt>
                <c:pt idx="15254">
                  <c:v>83.636029999999991</c:v>
                </c:pt>
                <c:pt idx="15255">
                  <c:v>83.636029999999991</c:v>
                </c:pt>
                <c:pt idx="15256">
                  <c:v>83.636029999999991</c:v>
                </c:pt>
                <c:pt idx="15257">
                  <c:v>83.636029999999991</c:v>
                </c:pt>
                <c:pt idx="15258">
                  <c:v>83.633369999999999</c:v>
                </c:pt>
                <c:pt idx="15259">
                  <c:v>83.633369999999999</c:v>
                </c:pt>
                <c:pt idx="15260">
                  <c:v>83.633369999999999</c:v>
                </c:pt>
                <c:pt idx="15261">
                  <c:v>83.630709999999979</c:v>
                </c:pt>
                <c:pt idx="15262">
                  <c:v>83.630709999999979</c:v>
                </c:pt>
                <c:pt idx="15263">
                  <c:v>83.630709999999979</c:v>
                </c:pt>
                <c:pt idx="15264">
                  <c:v>83.630709999999979</c:v>
                </c:pt>
                <c:pt idx="15265">
                  <c:v>83.628049999999988</c:v>
                </c:pt>
                <c:pt idx="15266">
                  <c:v>83.628049999999988</c:v>
                </c:pt>
                <c:pt idx="15267">
                  <c:v>83.628049999999988</c:v>
                </c:pt>
                <c:pt idx="15268">
                  <c:v>83.628049999999988</c:v>
                </c:pt>
                <c:pt idx="15269">
                  <c:v>83.625389999999896</c:v>
                </c:pt>
                <c:pt idx="15270">
                  <c:v>83.625389999999896</c:v>
                </c:pt>
                <c:pt idx="15271">
                  <c:v>83.625389999999896</c:v>
                </c:pt>
                <c:pt idx="15272">
                  <c:v>83.622729999999933</c:v>
                </c:pt>
                <c:pt idx="15273">
                  <c:v>83.622729999999933</c:v>
                </c:pt>
                <c:pt idx="15274">
                  <c:v>83.622729999999933</c:v>
                </c:pt>
                <c:pt idx="15275">
                  <c:v>83.622729999999933</c:v>
                </c:pt>
                <c:pt idx="15276">
                  <c:v>83.620069999999998</c:v>
                </c:pt>
                <c:pt idx="15277">
                  <c:v>83.620069999999998</c:v>
                </c:pt>
                <c:pt idx="15278">
                  <c:v>83.620069999999998</c:v>
                </c:pt>
                <c:pt idx="15279">
                  <c:v>83.617410000000007</c:v>
                </c:pt>
                <c:pt idx="15280">
                  <c:v>83.617410000000007</c:v>
                </c:pt>
                <c:pt idx="15281">
                  <c:v>83.617410000000007</c:v>
                </c:pt>
                <c:pt idx="15282">
                  <c:v>83.617410000000007</c:v>
                </c:pt>
                <c:pt idx="15283">
                  <c:v>83.614750000000001</c:v>
                </c:pt>
                <c:pt idx="15284">
                  <c:v>83.614750000000001</c:v>
                </c:pt>
                <c:pt idx="15285">
                  <c:v>83.614750000000001</c:v>
                </c:pt>
                <c:pt idx="15286">
                  <c:v>83.614750000000001</c:v>
                </c:pt>
                <c:pt idx="15287">
                  <c:v>83.612089999999981</c:v>
                </c:pt>
                <c:pt idx="15288">
                  <c:v>83.612089999999981</c:v>
                </c:pt>
                <c:pt idx="15289">
                  <c:v>83.612089999999981</c:v>
                </c:pt>
                <c:pt idx="15290">
                  <c:v>83.609430000000003</c:v>
                </c:pt>
                <c:pt idx="15291">
                  <c:v>83.609430000000003</c:v>
                </c:pt>
                <c:pt idx="15292">
                  <c:v>83.609430000000003</c:v>
                </c:pt>
                <c:pt idx="15293">
                  <c:v>83.609430000000003</c:v>
                </c:pt>
                <c:pt idx="15294">
                  <c:v>83.606779999999958</c:v>
                </c:pt>
                <c:pt idx="15295">
                  <c:v>83.606779999999958</c:v>
                </c:pt>
                <c:pt idx="15296">
                  <c:v>83.606779999999958</c:v>
                </c:pt>
                <c:pt idx="15297">
                  <c:v>83.604119999999995</c:v>
                </c:pt>
                <c:pt idx="15298">
                  <c:v>83.604119999999995</c:v>
                </c:pt>
                <c:pt idx="15299">
                  <c:v>83.604119999999995</c:v>
                </c:pt>
                <c:pt idx="15300">
                  <c:v>83.604119999999995</c:v>
                </c:pt>
                <c:pt idx="15301">
                  <c:v>83.601460000000003</c:v>
                </c:pt>
                <c:pt idx="15302">
                  <c:v>83.601460000000003</c:v>
                </c:pt>
                <c:pt idx="15303">
                  <c:v>83.601460000000003</c:v>
                </c:pt>
                <c:pt idx="15304">
                  <c:v>83.601460000000003</c:v>
                </c:pt>
                <c:pt idx="15305">
                  <c:v>83.598799999999983</c:v>
                </c:pt>
                <c:pt idx="15306">
                  <c:v>83.598799999999983</c:v>
                </c:pt>
                <c:pt idx="15307">
                  <c:v>83.598799999999983</c:v>
                </c:pt>
                <c:pt idx="15308">
                  <c:v>83.596140000000005</c:v>
                </c:pt>
                <c:pt idx="15309">
                  <c:v>83.596140000000005</c:v>
                </c:pt>
                <c:pt idx="15310">
                  <c:v>83.596140000000005</c:v>
                </c:pt>
                <c:pt idx="15311">
                  <c:v>83.596140000000005</c:v>
                </c:pt>
                <c:pt idx="15312">
                  <c:v>83.59348</c:v>
                </c:pt>
                <c:pt idx="15313">
                  <c:v>83.59348</c:v>
                </c:pt>
                <c:pt idx="15314">
                  <c:v>83.59348</c:v>
                </c:pt>
                <c:pt idx="15315">
                  <c:v>83.590819999999994</c:v>
                </c:pt>
                <c:pt idx="15316">
                  <c:v>83.590819999999994</c:v>
                </c:pt>
                <c:pt idx="15317">
                  <c:v>83.590819999999994</c:v>
                </c:pt>
                <c:pt idx="15318">
                  <c:v>83.590819999999994</c:v>
                </c:pt>
                <c:pt idx="15319">
                  <c:v>83.588160000000002</c:v>
                </c:pt>
                <c:pt idx="15320">
                  <c:v>83.588160000000002</c:v>
                </c:pt>
                <c:pt idx="15321">
                  <c:v>83.588160000000002</c:v>
                </c:pt>
                <c:pt idx="15322">
                  <c:v>83.588160000000002</c:v>
                </c:pt>
                <c:pt idx="15323">
                  <c:v>83.585499999999982</c:v>
                </c:pt>
                <c:pt idx="15324">
                  <c:v>83.585499999999982</c:v>
                </c:pt>
                <c:pt idx="15325">
                  <c:v>83.585499999999982</c:v>
                </c:pt>
                <c:pt idx="15326">
                  <c:v>83.582839999999948</c:v>
                </c:pt>
                <c:pt idx="15327">
                  <c:v>83.582839999999948</c:v>
                </c:pt>
                <c:pt idx="15328">
                  <c:v>83.582839999999948</c:v>
                </c:pt>
                <c:pt idx="15329">
                  <c:v>83.582839999999948</c:v>
                </c:pt>
                <c:pt idx="15330">
                  <c:v>83.580179999999999</c:v>
                </c:pt>
                <c:pt idx="15331">
                  <c:v>83.580179999999999</c:v>
                </c:pt>
                <c:pt idx="15332">
                  <c:v>83.580179999999999</c:v>
                </c:pt>
                <c:pt idx="15333">
                  <c:v>83.577529999999996</c:v>
                </c:pt>
                <c:pt idx="15334">
                  <c:v>83.577529999999996</c:v>
                </c:pt>
                <c:pt idx="15335">
                  <c:v>83.577529999999996</c:v>
                </c:pt>
                <c:pt idx="15336">
                  <c:v>83.577529999999996</c:v>
                </c:pt>
                <c:pt idx="15337">
                  <c:v>83.57486999999999</c:v>
                </c:pt>
                <c:pt idx="15338">
                  <c:v>83.57486999999999</c:v>
                </c:pt>
                <c:pt idx="15339">
                  <c:v>83.57486999999999</c:v>
                </c:pt>
                <c:pt idx="15340">
                  <c:v>83.57486999999999</c:v>
                </c:pt>
                <c:pt idx="15341">
                  <c:v>83.572209999999998</c:v>
                </c:pt>
                <c:pt idx="15342">
                  <c:v>83.572209999999998</c:v>
                </c:pt>
                <c:pt idx="15343">
                  <c:v>83.572209999999998</c:v>
                </c:pt>
                <c:pt idx="15344">
                  <c:v>83.569550000000007</c:v>
                </c:pt>
                <c:pt idx="15345">
                  <c:v>83.569550000000007</c:v>
                </c:pt>
                <c:pt idx="15346">
                  <c:v>83.569550000000007</c:v>
                </c:pt>
                <c:pt idx="15347">
                  <c:v>83.569550000000007</c:v>
                </c:pt>
                <c:pt idx="15348">
                  <c:v>83.566890000000001</c:v>
                </c:pt>
                <c:pt idx="15349">
                  <c:v>83.566890000000001</c:v>
                </c:pt>
                <c:pt idx="15350">
                  <c:v>83.566890000000001</c:v>
                </c:pt>
                <c:pt idx="15351">
                  <c:v>83.564230000000023</c:v>
                </c:pt>
                <c:pt idx="15352">
                  <c:v>83.564230000000023</c:v>
                </c:pt>
                <c:pt idx="15353">
                  <c:v>83.564230000000023</c:v>
                </c:pt>
                <c:pt idx="15354">
                  <c:v>83.564230000000023</c:v>
                </c:pt>
                <c:pt idx="15355">
                  <c:v>83.561570000000003</c:v>
                </c:pt>
                <c:pt idx="15356">
                  <c:v>83.561570000000003</c:v>
                </c:pt>
                <c:pt idx="15357">
                  <c:v>83.561570000000003</c:v>
                </c:pt>
                <c:pt idx="15358">
                  <c:v>83.558909999999983</c:v>
                </c:pt>
                <c:pt idx="15359">
                  <c:v>83.558909999999983</c:v>
                </c:pt>
                <c:pt idx="15360">
                  <c:v>83.558909999999983</c:v>
                </c:pt>
                <c:pt idx="15361">
                  <c:v>83.558909999999983</c:v>
                </c:pt>
                <c:pt idx="15362">
                  <c:v>83.556250000000006</c:v>
                </c:pt>
                <c:pt idx="15363">
                  <c:v>83.556250000000006</c:v>
                </c:pt>
                <c:pt idx="15364">
                  <c:v>83.556250000000006</c:v>
                </c:pt>
                <c:pt idx="15365">
                  <c:v>83.55359</c:v>
                </c:pt>
                <c:pt idx="15366">
                  <c:v>83.55359</c:v>
                </c:pt>
                <c:pt idx="15367">
                  <c:v>83.55359</c:v>
                </c:pt>
                <c:pt idx="15368">
                  <c:v>83.55359</c:v>
                </c:pt>
                <c:pt idx="15369">
                  <c:v>83.550929999999994</c:v>
                </c:pt>
                <c:pt idx="15370">
                  <c:v>83.550929999999994</c:v>
                </c:pt>
                <c:pt idx="15371">
                  <c:v>83.550929999999994</c:v>
                </c:pt>
                <c:pt idx="15372">
                  <c:v>83.548280000000005</c:v>
                </c:pt>
                <c:pt idx="15373">
                  <c:v>83.548280000000005</c:v>
                </c:pt>
                <c:pt idx="15374">
                  <c:v>83.548280000000005</c:v>
                </c:pt>
                <c:pt idx="15375">
                  <c:v>83.545620000000056</c:v>
                </c:pt>
                <c:pt idx="15376">
                  <c:v>83.545620000000056</c:v>
                </c:pt>
                <c:pt idx="15377">
                  <c:v>83.545620000000056</c:v>
                </c:pt>
                <c:pt idx="15378">
                  <c:v>83.545620000000056</c:v>
                </c:pt>
                <c:pt idx="15379">
                  <c:v>83.542959999999994</c:v>
                </c:pt>
                <c:pt idx="15380">
                  <c:v>83.542959999999994</c:v>
                </c:pt>
                <c:pt idx="15381">
                  <c:v>83.542959999999994</c:v>
                </c:pt>
                <c:pt idx="15382">
                  <c:v>83.540300000000002</c:v>
                </c:pt>
                <c:pt idx="15383">
                  <c:v>83.540300000000002</c:v>
                </c:pt>
                <c:pt idx="15384">
                  <c:v>83.540300000000002</c:v>
                </c:pt>
                <c:pt idx="15385">
                  <c:v>83.540300000000002</c:v>
                </c:pt>
                <c:pt idx="15386">
                  <c:v>83.537639999999996</c:v>
                </c:pt>
                <c:pt idx="15387">
                  <c:v>83.537639999999996</c:v>
                </c:pt>
                <c:pt idx="15388">
                  <c:v>83.537639999999996</c:v>
                </c:pt>
                <c:pt idx="15389">
                  <c:v>83.534980000000004</c:v>
                </c:pt>
                <c:pt idx="15390">
                  <c:v>83.534980000000004</c:v>
                </c:pt>
                <c:pt idx="15391">
                  <c:v>83.534980000000004</c:v>
                </c:pt>
                <c:pt idx="15392">
                  <c:v>83.532319999999999</c:v>
                </c:pt>
                <c:pt idx="15393">
                  <c:v>83.532319999999999</c:v>
                </c:pt>
                <c:pt idx="15394">
                  <c:v>83.532319999999999</c:v>
                </c:pt>
                <c:pt idx="15395">
                  <c:v>83.532319999999999</c:v>
                </c:pt>
                <c:pt idx="15396">
                  <c:v>83.529660000000007</c:v>
                </c:pt>
                <c:pt idx="15397">
                  <c:v>83.529660000000007</c:v>
                </c:pt>
                <c:pt idx="15398">
                  <c:v>83.529660000000007</c:v>
                </c:pt>
                <c:pt idx="15399">
                  <c:v>83.527000000000001</c:v>
                </c:pt>
                <c:pt idx="15400">
                  <c:v>83.527000000000001</c:v>
                </c:pt>
                <c:pt idx="15401">
                  <c:v>83.527000000000001</c:v>
                </c:pt>
                <c:pt idx="15402">
                  <c:v>83.527000000000001</c:v>
                </c:pt>
                <c:pt idx="15403">
                  <c:v>83.524339999999981</c:v>
                </c:pt>
                <c:pt idx="15404">
                  <c:v>83.524339999999981</c:v>
                </c:pt>
                <c:pt idx="15405">
                  <c:v>83.524339999999981</c:v>
                </c:pt>
                <c:pt idx="15406">
                  <c:v>83.524339999999981</c:v>
                </c:pt>
                <c:pt idx="15407">
                  <c:v>83.521680000000003</c:v>
                </c:pt>
                <c:pt idx="15408">
                  <c:v>83.521680000000003</c:v>
                </c:pt>
                <c:pt idx="15409">
                  <c:v>83.521680000000003</c:v>
                </c:pt>
                <c:pt idx="15410">
                  <c:v>83.519030000000001</c:v>
                </c:pt>
                <c:pt idx="15411">
                  <c:v>83.519030000000001</c:v>
                </c:pt>
                <c:pt idx="15412">
                  <c:v>83.519030000000001</c:v>
                </c:pt>
                <c:pt idx="15413">
                  <c:v>83.519030000000001</c:v>
                </c:pt>
                <c:pt idx="15414">
                  <c:v>83.516369999999995</c:v>
                </c:pt>
                <c:pt idx="15415">
                  <c:v>83.516369999999995</c:v>
                </c:pt>
                <c:pt idx="15416">
                  <c:v>83.516369999999995</c:v>
                </c:pt>
                <c:pt idx="15417">
                  <c:v>83.513710000000003</c:v>
                </c:pt>
                <c:pt idx="15418">
                  <c:v>83.513710000000003</c:v>
                </c:pt>
                <c:pt idx="15419">
                  <c:v>83.513710000000003</c:v>
                </c:pt>
                <c:pt idx="15420">
                  <c:v>83.513710000000003</c:v>
                </c:pt>
                <c:pt idx="15421">
                  <c:v>83.511049999999997</c:v>
                </c:pt>
                <c:pt idx="15422">
                  <c:v>83.511049999999997</c:v>
                </c:pt>
                <c:pt idx="15423">
                  <c:v>83.511049999999997</c:v>
                </c:pt>
                <c:pt idx="15424">
                  <c:v>83.508389999999949</c:v>
                </c:pt>
                <c:pt idx="15425">
                  <c:v>83.508389999999949</c:v>
                </c:pt>
                <c:pt idx="15426">
                  <c:v>83.508389999999949</c:v>
                </c:pt>
                <c:pt idx="15427">
                  <c:v>83.508389999999949</c:v>
                </c:pt>
                <c:pt idx="15428">
                  <c:v>83.505729999999986</c:v>
                </c:pt>
                <c:pt idx="15429">
                  <c:v>83.505729999999986</c:v>
                </c:pt>
                <c:pt idx="15430">
                  <c:v>83.505729999999986</c:v>
                </c:pt>
                <c:pt idx="15431">
                  <c:v>83.505729999999986</c:v>
                </c:pt>
                <c:pt idx="15432">
                  <c:v>83.503069999999994</c:v>
                </c:pt>
                <c:pt idx="15433">
                  <c:v>83.503069999999994</c:v>
                </c:pt>
                <c:pt idx="15434">
                  <c:v>83.503069999999994</c:v>
                </c:pt>
                <c:pt idx="15435">
                  <c:v>83.500410000000002</c:v>
                </c:pt>
                <c:pt idx="15436">
                  <c:v>83.500410000000002</c:v>
                </c:pt>
                <c:pt idx="15437">
                  <c:v>83.500410000000002</c:v>
                </c:pt>
                <c:pt idx="15438">
                  <c:v>83.500410000000002</c:v>
                </c:pt>
                <c:pt idx="15439">
                  <c:v>83.497749999999996</c:v>
                </c:pt>
                <c:pt idx="15440">
                  <c:v>83.497749999999996</c:v>
                </c:pt>
                <c:pt idx="15441">
                  <c:v>83.497749999999996</c:v>
                </c:pt>
                <c:pt idx="15442">
                  <c:v>83.497749999999996</c:v>
                </c:pt>
                <c:pt idx="15443">
                  <c:v>83.495090000000005</c:v>
                </c:pt>
                <c:pt idx="15444">
                  <c:v>83.495090000000005</c:v>
                </c:pt>
                <c:pt idx="15445">
                  <c:v>83.495090000000005</c:v>
                </c:pt>
                <c:pt idx="15446">
                  <c:v>83.492430000000013</c:v>
                </c:pt>
                <c:pt idx="15447">
                  <c:v>83.492430000000013</c:v>
                </c:pt>
                <c:pt idx="15448">
                  <c:v>83.492430000000013</c:v>
                </c:pt>
                <c:pt idx="15449">
                  <c:v>83.492430000000013</c:v>
                </c:pt>
                <c:pt idx="15450">
                  <c:v>83.489779999999982</c:v>
                </c:pt>
                <c:pt idx="15451">
                  <c:v>83.489779999999982</c:v>
                </c:pt>
                <c:pt idx="15452">
                  <c:v>83.489779999999982</c:v>
                </c:pt>
                <c:pt idx="15453">
                  <c:v>83.489779999999982</c:v>
                </c:pt>
                <c:pt idx="15454">
                  <c:v>83.487120000000075</c:v>
                </c:pt>
                <c:pt idx="15455">
                  <c:v>83.487120000000075</c:v>
                </c:pt>
                <c:pt idx="15456">
                  <c:v>83.487120000000075</c:v>
                </c:pt>
                <c:pt idx="15457">
                  <c:v>83.484460000000027</c:v>
                </c:pt>
                <c:pt idx="15458">
                  <c:v>83.484460000000027</c:v>
                </c:pt>
                <c:pt idx="15459">
                  <c:v>83.484460000000027</c:v>
                </c:pt>
                <c:pt idx="15460">
                  <c:v>83.484460000000027</c:v>
                </c:pt>
                <c:pt idx="15461">
                  <c:v>83.481800000000007</c:v>
                </c:pt>
                <c:pt idx="15462">
                  <c:v>83.481800000000007</c:v>
                </c:pt>
                <c:pt idx="15463">
                  <c:v>83.481800000000007</c:v>
                </c:pt>
                <c:pt idx="15464">
                  <c:v>83.481800000000007</c:v>
                </c:pt>
                <c:pt idx="15465">
                  <c:v>83.479140000000001</c:v>
                </c:pt>
                <c:pt idx="15466">
                  <c:v>83.479140000000001</c:v>
                </c:pt>
                <c:pt idx="15467">
                  <c:v>83.479140000000001</c:v>
                </c:pt>
                <c:pt idx="15468">
                  <c:v>83.479140000000001</c:v>
                </c:pt>
                <c:pt idx="15469">
                  <c:v>83.476479999999981</c:v>
                </c:pt>
                <c:pt idx="15470">
                  <c:v>83.476479999999981</c:v>
                </c:pt>
                <c:pt idx="15471">
                  <c:v>83.476479999999981</c:v>
                </c:pt>
                <c:pt idx="15472">
                  <c:v>83.476479999999981</c:v>
                </c:pt>
                <c:pt idx="15473">
                  <c:v>83.473820000000003</c:v>
                </c:pt>
                <c:pt idx="15474">
                  <c:v>83.473820000000003</c:v>
                </c:pt>
                <c:pt idx="15475">
                  <c:v>83.473820000000003</c:v>
                </c:pt>
                <c:pt idx="15476">
                  <c:v>83.471160000000026</c:v>
                </c:pt>
                <c:pt idx="15477">
                  <c:v>83.471160000000026</c:v>
                </c:pt>
                <c:pt idx="15478">
                  <c:v>83.471160000000026</c:v>
                </c:pt>
                <c:pt idx="15479">
                  <c:v>83.471160000000026</c:v>
                </c:pt>
                <c:pt idx="15480">
                  <c:v>83.468500000000006</c:v>
                </c:pt>
                <c:pt idx="15481">
                  <c:v>83.468500000000006</c:v>
                </c:pt>
                <c:pt idx="15482">
                  <c:v>83.468500000000006</c:v>
                </c:pt>
                <c:pt idx="15483">
                  <c:v>83.468500000000006</c:v>
                </c:pt>
                <c:pt idx="15484">
                  <c:v>83.46584</c:v>
                </c:pt>
                <c:pt idx="15485">
                  <c:v>83.46584</c:v>
                </c:pt>
                <c:pt idx="15486">
                  <c:v>83.46584</c:v>
                </c:pt>
                <c:pt idx="15487">
                  <c:v>83.46584</c:v>
                </c:pt>
                <c:pt idx="15488">
                  <c:v>83.463189999999997</c:v>
                </c:pt>
                <c:pt idx="15489">
                  <c:v>83.463189999999997</c:v>
                </c:pt>
                <c:pt idx="15490">
                  <c:v>83.463189999999997</c:v>
                </c:pt>
                <c:pt idx="15491">
                  <c:v>83.463189999999997</c:v>
                </c:pt>
                <c:pt idx="15492">
                  <c:v>83.460530000000006</c:v>
                </c:pt>
                <c:pt idx="15493">
                  <c:v>83.460530000000006</c:v>
                </c:pt>
                <c:pt idx="15494">
                  <c:v>83.460530000000006</c:v>
                </c:pt>
                <c:pt idx="15495">
                  <c:v>83.460530000000006</c:v>
                </c:pt>
                <c:pt idx="15496">
                  <c:v>83.45787</c:v>
                </c:pt>
                <c:pt idx="15497">
                  <c:v>83.45787</c:v>
                </c:pt>
                <c:pt idx="15498">
                  <c:v>83.45787</c:v>
                </c:pt>
                <c:pt idx="15499">
                  <c:v>83.455209999999994</c:v>
                </c:pt>
                <c:pt idx="15500">
                  <c:v>83.455209999999994</c:v>
                </c:pt>
                <c:pt idx="15501">
                  <c:v>83.455209999999994</c:v>
                </c:pt>
                <c:pt idx="15502">
                  <c:v>83.455209999999994</c:v>
                </c:pt>
                <c:pt idx="15503">
                  <c:v>83.452550000000002</c:v>
                </c:pt>
                <c:pt idx="15504">
                  <c:v>83.452550000000002</c:v>
                </c:pt>
                <c:pt idx="15505">
                  <c:v>83.452550000000002</c:v>
                </c:pt>
                <c:pt idx="15506">
                  <c:v>83.452550000000002</c:v>
                </c:pt>
                <c:pt idx="15507">
                  <c:v>83.449889999999996</c:v>
                </c:pt>
                <c:pt idx="15508">
                  <c:v>83.449889999999996</c:v>
                </c:pt>
                <c:pt idx="15509">
                  <c:v>83.449889999999996</c:v>
                </c:pt>
                <c:pt idx="15510">
                  <c:v>83.449889999999996</c:v>
                </c:pt>
                <c:pt idx="15511">
                  <c:v>83.447230000000076</c:v>
                </c:pt>
                <c:pt idx="15512">
                  <c:v>83.447230000000076</c:v>
                </c:pt>
                <c:pt idx="15513">
                  <c:v>83.447230000000076</c:v>
                </c:pt>
                <c:pt idx="15514">
                  <c:v>83.447230000000076</c:v>
                </c:pt>
                <c:pt idx="15515">
                  <c:v>83.444570000000027</c:v>
                </c:pt>
                <c:pt idx="15516">
                  <c:v>83.444570000000027</c:v>
                </c:pt>
                <c:pt idx="15517">
                  <c:v>83.444570000000027</c:v>
                </c:pt>
                <c:pt idx="15518">
                  <c:v>83.44191000000005</c:v>
                </c:pt>
                <c:pt idx="15519">
                  <c:v>83.44191000000005</c:v>
                </c:pt>
                <c:pt idx="15520">
                  <c:v>83.44191000000005</c:v>
                </c:pt>
                <c:pt idx="15521">
                  <c:v>83.44191000000005</c:v>
                </c:pt>
                <c:pt idx="15522">
                  <c:v>83.439250000000058</c:v>
                </c:pt>
                <c:pt idx="15523">
                  <c:v>83.439250000000058</c:v>
                </c:pt>
                <c:pt idx="15524">
                  <c:v>83.439250000000058</c:v>
                </c:pt>
                <c:pt idx="15525">
                  <c:v>83.439250000000058</c:v>
                </c:pt>
                <c:pt idx="15526">
                  <c:v>83.436589999999995</c:v>
                </c:pt>
                <c:pt idx="15527">
                  <c:v>83.436589999999995</c:v>
                </c:pt>
                <c:pt idx="15528">
                  <c:v>83.436589999999995</c:v>
                </c:pt>
                <c:pt idx="15529">
                  <c:v>83.436589999999995</c:v>
                </c:pt>
                <c:pt idx="15530">
                  <c:v>83.433940000000007</c:v>
                </c:pt>
                <c:pt idx="15531">
                  <c:v>83.433940000000007</c:v>
                </c:pt>
                <c:pt idx="15532">
                  <c:v>83.433940000000007</c:v>
                </c:pt>
                <c:pt idx="15533">
                  <c:v>83.431280000000058</c:v>
                </c:pt>
                <c:pt idx="15534">
                  <c:v>83.431280000000058</c:v>
                </c:pt>
                <c:pt idx="15535">
                  <c:v>83.431280000000058</c:v>
                </c:pt>
                <c:pt idx="15536">
                  <c:v>83.431280000000058</c:v>
                </c:pt>
                <c:pt idx="15537">
                  <c:v>83.428619999999995</c:v>
                </c:pt>
                <c:pt idx="15538">
                  <c:v>83.428619999999995</c:v>
                </c:pt>
                <c:pt idx="15539">
                  <c:v>83.428619999999995</c:v>
                </c:pt>
                <c:pt idx="15540">
                  <c:v>83.428619999999995</c:v>
                </c:pt>
                <c:pt idx="15541">
                  <c:v>83.425960000000003</c:v>
                </c:pt>
                <c:pt idx="15542">
                  <c:v>83.425960000000003</c:v>
                </c:pt>
                <c:pt idx="15543">
                  <c:v>83.425960000000003</c:v>
                </c:pt>
                <c:pt idx="15544">
                  <c:v>83.425960000000003</c:v>
                </c:pt>
                <c:pt idx="15545">
                  <c:v>83.423300000000012</c:v>
                </c:pt>
                <c:pt idx="15546">
                  <c:v>83.423300000000012</c:v>
                </c:pt>
                <c:pt idx="15547">
                  <c:v>83.423300000000012</c:v>
                </c:pt>
                <c:pt idx="15548">
                  <c:v>83.420640000000006</c:v>
                </c:pt>
                <c:pt idx="15549">
                  <c:v>83.420640000000006</c:v>
                </c:pt>
                <c:pt idx="15550">
                  <c:v>83.420640000000006</c:v>
                </c:pt>
                <c:pt idx="15551">
                  <c:v>83.420640000000006</c:v>
                </c:pt>
                <c:pt idx="15552">
                  <c:v>83.417980000000057</c:v>
                </c:pt>
                <c:pt idx="15553">
                  <c:v>83.417980000000057</c:v>
                </c:pt>
                <c:pt idx="15554">
                  <c:v>83.417980000000057</c:v>
                </c:pt>
                <c:pt idx="15555">
                  <c:v>83.417980000000057</c:v>
                </c:pt>
                <c:pt idx="15556">
                  <c:v>83.415319999999994</c:v>
                </c:pt>
                <c:pt idx="15557">
                  <c:v>83.415319999999994</c:v>
                </c:pt>
                <c:pt idx="15558">
                  <c:v>83.415319999999994</c:v>
                </c:pt>
                <c:pt idx="15559">
                  <c:v>83.415319999999994</c:v>
                </c:pt>
                <c:pt idx="15560">
                  <c:v>83.412660000000059</c:v>
                </c:pt>
                <c:pt idx="15561">
                  <c:v>83.412660000000059</c:v>
                </c:pt>
                <c:pt idx="15562">
                  <c:v>83.412660000000059</c:v>
                </c:pt>
                <c:pt idx="15563">
                  <c:v>83.410000000000025</c:v>
                </c:pt>
                <c:pt idx="15564">
                  <c:v>83.410000000000025</c:v>
                </c:pt>
                <c:pt idx="15565">
                  <c:v>83.410000000000025</c:v>
                </c:pt>
                <c:pt idx="15566">
                  <c:v>83.410000000000025</c:v>
                </c:pt>
                <c:pt idx="15567">
                  <c:v>83.407340000000005</c:v>
                </c:pt>
                <c:pt idx="15568">
                  <c:v>83.407340000000005</c:v>
                </c:pt>
                <c:pt idx="15569">
                  <c:v>83.407340000000005</c:v>
                </c:pt>
                <c:pt idx="15570">
                  <c:v>83.407340000000005</c:v>
                </c:pt>
                <c:pt idx="15571">
                  <c:v>83.404690000000059</c:v>
                </c:pt>
                <c:pt idx="15572">
                  <c:v>83.404690000000059</c:v>
                </c:pt>
                <c:pt idx="15573">
                  <c:v>83.404690000000059</c:v>
                </c:pt>
                <c:pt idx="15574">
                  <c:v>83.404690000000059</c:v>
                </c:pt>
                <c:pt idx="15575">
                  <c:v>83.402029999999996</c:v>
                </c:pt>
                <c:pt idx="15576">
                  <c:v>83.402029999999996</c:v>
                </c:pt>
                <c:pt idx="15577">
                  <c:v>83.402029999999996</c:v>
                </c:pt>
                <c:pt idx="15578">
                  <c:v>83.39936999999999</c:v>
                </c:pt>
                <c:pt idx="15579">
                  <c:v>83.39936999999999</c:v>
                </c:pt>
                <c:pt idx="15580">
                  <c:v>83.39936999999999</c:v>
                </c:pt>
                <c:pt idx="15581">
                  <c:v>83.39936999999999</c:v>
                </c:pt>
                <c:pt idx="15582">
                  <c:v>83.396709999999999</c:v>
                </c:pt>
                <c:pt idx="15583">
                  <c:v>83.396709999999999</c:v>
                </c:pt>
                <c:pt idx="15584">
                  <c:v>83.396709999999999</c:v>
                </c:pt>
                <c:pt idx="15585">
                  <c:v>83.396709999999999</c:v>
                </c:pt>
                <c:pt idx="15586">
                  <c:v>83.394049999999993</c:v>
                </c:pt>
                <c:pt idx="15587">
                  <c:v>83.394049999999993</c:v>
                </c:pt>
                <c:pt idx="15588">
                  <c:v>83.394049999999993</c:v>
                </c:pt>
                <c:pt idx="15589">
                  <c:v>83.394049999999993</c:v>
                </c:pt>
                <c:pt idx="15590">
                  <c:v>83.391390000000001</c:v>
                </c:pt>
                <c:pt idx="15591">
                  <c:v>83.391390000000001</c:v>
                </c:pt>
                <c:pt idx="15592">
                  <c:v>83.391390000000001</c:v>
                </c:pt>
                <c:pt idx="15593">
                  <c:v>83.391390000000001</c:v>
                </c:pt>
                <c:pt idx="15594">
                  <c:v>83.388729999999981</c:v>
                </c:pt>
                <c:pt idx="15595">
                  <c:v>83.388729999999981</c:v>
                </c:pt>
                <c:pt idx="15596">
                  <c:v>83.388729999999981</c:v>
                </c:pt>
                <c:pt idx="15597">
                  <c:v>83.386070000000004</c:v>
                </c:pt>
                <c:pt idx="15598">
                  <c:v>83.386070000000004</c:v>
                </c:pt>
                <c:pt idx="15599">
                  <c:v>83.386070000000004</c:v>
                </c:pt>
                <c:pt idx="15600">
                  <c:v>83.386070000000004</c:v>
                </c:pt>
                <c:pt idx="15601">
                  <c:v>83.383409999999998</c:v>
                </c:pt>
                <c:pt idx="15602">
                  <c:v>83.383409999999998</c:v>
                </c:pt>
                <c:pt idx="15603">
                  <c:v>83.383409999999998</c:v>
                </c:pt>
                <c:pt idx="15604">
                  <c:v>83.383409999999998</c:v>
                </c:pt>
                <c:pt idx="15605">
                  <c:v>83.380749999999978</c:v>
                </c:pt>
                <c:pt idx="15606">
                  <c:v>83.380749999999978</c:v>
                </c:pt>
                <c:pt idx="15607">
                  <c:v>83.380749999999978</c:v>
                </c:pt>
                <c:pt idx="15608">
                  <c:v>83.380749999999978</c:v>
                </c:pt>
                <c:pt idx="15609">
                  <c:v>83.378089999999958</c:v>
                </c:pt>
                <c:pt idx="15610">
                  <c:v>83.378089999999958</c:v>
                </c:pt>
                <c:pt idx="15611">
                  <c:v>83.378089999999958</c:v>
                </c:pt>
                <c:pt idx="15612">
                  <c:v>83.375439999999941</c:v>
                </c:pt>
                <c:pt idx="15613">
                  <c:v>83.375439999999941</c:v>
                </c:pt>
                <c:pt idx="15614">
                  <c:v>83.375439999999941</c:v>
                </c:pt>
                <c:pt idx="15615">
                  <c:v>83.375439999999941</c:v>
                </c:pt>
                <c:pt idx="15616">
                  <c:v>83.372779999999906</c:v>
                </c:pt>
                <c:pt idx="15617">
                  <c:v>83.372779999999906</c:v>
                </c:pt>
                <c:pt idx="15618">
                  <c:v>83.372779999999906</c:v>
                </c:pt>
                <c:pt idx="15619">
                  <c:v>83.372779999999906</c:v>
                </c:pt>
                <c:pt idx="15620">
                  <c:v>83.37012</c:v>
                </c:pt>
                <c:pt idx="15621">
                  <c:v>83.37012</c:v>
                </c:pt>
                <c:pt idx="15622">
                  <c:v>83.37012</c:v>
                </c:pt>
                <c:pt idx="15623">
                  <c:v>83.37012</c:v>
                </c:pt>
                <c:pt idx="15624">
                  <c:v>83.367459999999994</c:v>
                </c:pt>
                <c:pt idx="15625">
                  <c:v>83.367459999999994</c:v>
                </c:pt>
                <c:pt idx="15626">
                  <c:v>83.367459999999994</c:v>
                </c:pt>
                <c:pt idx="15627">
                  <c:v>83.364800000000002</c:v>
                </c:pt>
                <c:pt idx="15628">
                  <c:v>83.364800000000002</c:v>
                </c:pt>
                <c:pt idx="15629">
                  <c:v>83.364800000000002</c:v>
                </c:pt>
                <c:pt idx="15630">
                  <c:v>83.364800000000002</c:v>
                </c:pt>
                <c:pt idx="15631">
                  <c:v>83.362139999999982</c:v>
                </c:pt>
                <c:pt idx="15632">
                  <c:v>83.362139999999982</c:v>
                </c:pt>
                <c:pt idx="15633">
                  <c:v>83.362139999999982</c:v>
                </c:pt>
                <c:pt idx="15634">
                  <c:v>83.362139999999982</c:v>
                </c:pt>
                <c:pt idx="15635">
                  <c:v>83.359479999999948</c:v>
                </c:pt>
                <c:pt idx="15636">
                  <c:v>83.359479999999948</c:v>
                </c:pt>
                <c:pt idx="15637">
                  <c:v>83.359479999999948</c:v>
                </c:pt>
                <c:pt idx="15638">
                  <c:v>83.356819999999999</c:v>
                </c:pt>
                <c:pt idx="15639">
                  <c:v>83.356819999999999</c:v>
                </c:pt>
                <c:pt idx="15640">
                  <c:v>83.356819999999999</c:v>
                </c:pt>
                <c:pt idx="15641">
                  <c:v>83.356819999999999</c:v>
                </c:pt>
                <c:pt idx="15642">
                  <c:v>83.354159999999993</c:v>
                </c:pt>
                <c:pt idx="15643">
                  <c:v>83.354159999999993</c:v>
                </c:pt>
                <c:pt idx="15644">
                  <c:v>83.354159999999993</c:v>
                </c:pt>
                <c:pt idx="15645">
                  <c:v>83.354159999999993</c:v>
                </c:pt>
                <c:pt idx="15646">
                  <c:v>83.351500000000001</c:v>
                </c:pt>
                <c:pt idx="15647">
                  <c:v>83.351500000000001</c:v>
                </c:pt>
                <c:pt idx="15648">
                  <c:v>83.351500000000001</c:v>
                </c:pt>
                <c:pt idx="15649">
                  <c:v>83.351500000000001</c:v>
                </c:pt>
                <c:pt idx="15650">
                  <c:v>83.348839999999981</c:v>
                </c:pt>
                <c:pt idx="15651">
                  <c:v>83.348839999999981</c:v>
                </c:pt>
                <c:pt idx="15652">
                  <c:v>83.348839999999981</c:v>
                </c:pt>
                <c:pt idx="15653">
                  <c:v>83.346190000000007</c:v>
                </c:pt>
                <c:pt idx="15654">
                  <c:v>83.346190000000007</c:v>
                </c:pt>
                <c:pt idx="15655">
                  <c:v>83.346190000000007</c:v>
                </c:pt>
                <c:pt idx="15656">
                  <c:v>83.346190000000007</c:v>
                </c:pt>
                <c:pt idx="15657">
                  <c:v>83.343530000000001</c:v>
                </c:pt>
                <c:pt idx="15658">
                  <c:v>83.343530000000001</c:v>
                </c:pt>
                <c:pt idx="15659">
                  <c:v>83.343530000000001</c:v>
                </c:pt>
                <c:pt idx="15660">
                  <c:v>83.343530000000001</c:v>
                </c:pt>
                <c:pt idx="15661">
                  <c:v>83.340869999999995</c:v>
                </c:pt>
                <c:pt idx="15662">
                  <c:v>83.340869999999995</c:v>
                </c:pt>
                <c:pt idx="15663">
                  <c:v>83.340869999999995</c:v>
                </c:pt>
                <c:pt idx="15664">
                  <c:v>83.338210000000004</c:v>
                </c:pt>
                <c:pt idx="15665">
                  <c:v>83.338210000000004</c:v>
                </c:pt>
                <c:pt idx="15666">
                  <c:v>83.338210000000004</c:v>
                </c:pt>
                <c:pt idx="15667">
                  <c:v>83.338210000000004</c:v>
                </c:pt>
                <c:pt idx="15668">
                  <c:v>83.335549999999998</c:v>
                </c:pt>
                <c:pt idx="15669">
                  <c:v>83.335549999999998</c:v>
                </c:pt>
                <c:pt idx="15670">
                  <c:v>83.335549999999998</c:v>
                </c:pt>
                <c:pt idx="15671">
                  <c:v>83.335549999999998</c:v>
                </c:pt>
                <c:pt idx="15672">
                  <c:v>83.332889999999978</c:v>
                </c:pt>
                <c:pt idx="15673">
                  <c:v>83.332889999999978</c:v>
                </c:pt>
                <c:pt idx="15674">
                  <c:v>83.332889999999978</c:v>
                </c:pt>
                <c:pt idx="15675">
                  <c:v>83.33023</c:v>
                </c:pt>
                <c:pt idx="15676">
                  <c:v>83.33023</c:v>
                </c:pt>
                <c:pt idx="15677">
                  <c:v>83.33023</c:v>
                </c:pt>
                <c:pt idx="15678">
                  <c:v>83.33023</c:v>
                </c:pt>
                <c:pt idx="15679">
                  <c:v>83.327569999999994</c:v>
                </c:pt>
                <c:pt idx="15680">
                  <c:v>83.327569999999994</c:v>
                </c:pt>
                <c:pt idx="15681">
                  <c:v>83.327569999999994</c:v>
                </c:pt>
                <c:pt idx="15682">
                  <c:v>83.327569999999994</c:v>
                </c:pt>
                <c:pt idx="15683">
                  <c:v>83.324910000000003</c:v>
                </c:pt>
                <c:pt idx="15684">
                  <c:v>83.324910000000003</c:v>
                </c:pt>
                <c:pt idx="15685">
                  <c:v>83.324910000000003</c:v>
                </c:pt>
                <c:pt idx="15686">
                  <c:v>83.322249999999983</c:v>
                </c:pt>
                <c:pt idx="15687">
                  <c:v>83.322249999999983</c:v>
                </c:pt>
                <c:pt idx="15688">
                  <c:v>83.322249999999983</c:v>
                </c:pt>
                <c:pt idx="15689">
                  <c:v>83.322249999999983</c:v>
                </c:pt>
                <c:pt idx="15690">
                  <c:v>83.319590000000005</c:v>
                </c:pt>
                <c:pt idx="15691">
                  <c:v>83.319590000000005</c:v>
                </c:pt>
                <c:pt idx="15692">
                  <c:v>83.319590000000005</c:v>
                </c:pt>
                <c:pt idx="15693">
                  <c:v>83.319590000000005</c:v>
                </c:pt>
                <c:pt idx="15694">
                  <c:v>83.316940000000002</c:v>
                </c:pt>
                <c:pt idx="15695">
                  <c:v>83.316940000000002</c:v>
                </c:pt>
                <c:pt idx="15696">
                  <c:v>83.316940000000002</c:v>
                </c:pt>
                <c:pt idx="15697">
                  <c:v>83.314279999999997</c:v>
                </c:pt>
                <c:pt idx="15698">
                  <c:v>83.314279999999997</c:v>
                </c:pt>
                <c:pt idx="15699">
                  <c:v>83.314279999999997</c:v>
                </c:pt>
                <c:pt idx="15700">
                  <c:v>83.314279999999997</c:v>
                </c:pt>
                <c:pt idx="15701">
                  <c:v>83.31162000000009</c:v>
                </c:pt>
                <c:pt idx="15702">
                  <c:v>83.31162000000009</c:v>
                </c:pt>
                <c:pt idx="15703">
                  <c:v>83.31162000000009</c:v>
                </c:pt>
                <c:pt idx="15704">
                  <c:v>83.31162000000009</c:v>
                </c:pt>
                <c:pt idx="15705">
                  <c:v>83.308959999999999</c:v>
                </c:pt>
                <c:pt idx="15706">
                  <c:v>83.308959999999999</c:v>
                </c:pt>
                <c:pt idx="15707">
                  <c:v>83.308959999999999</c:v>
                </c:pt>
                <c:pt idx="15708">
                  <c:v>83.306299999999993</c:v>
                </c:pt>
                <c:pt idx="15709">
                  <c:v>83.306299999999993</c:v>
                </c:pt>
                <c:pt idx="15710">
                  <c:v>83.306299999999993</c:v>
                </c:pt>
                <c:pt idx="15711">
                  <c:v>83.306299999999993</c:v>
                </c:pt>
                <c:pt idx="15712">
                  <c:v>83.303640000000001</c:v>
                </c:pt>
                <c:pt idx="15713">
                  <c:v>83.303640000000001</c:v>
                </c:pt>
                <c:pt idx="15714">
                  <c:v>83.303640000000001</c:v>
                </c:pt>
                <c:pt idx="15715">
                  <c:v>83.300979999999981</c:v>
                </c:pt>
                <c:pt idx="15716">
                  <c:v>83.300979999999981</c:v>
                </c:pt>
                <c:pt idx="15717">
                  <c:v>83.300979999999981</c:v>
                </c:pt>
                <c:pt idx="15718">
                  <c:v>83.300979999999981</c:v>
                </c:pt>
                <c:pt idx="15719">
                  <c:v>83.298320000000004</c:v>
                </c:pt>
                <c:pt idx="15720">
                  <c:v>83.298320000000004</c:v>
                </c:pt>
                <c:pt idx="15721">
                  <c:v>83.298320000000004</c:v>
                </c:pt>
                <c:pt idx="15722">
                  <c:v>83.298320000000004</c:v>
                </c:pt>
                <c:pt idx="15723">
                  <c:v>83.295660000000026</c:v>
                </c:pt>
                <c:pt idx="15724">
                  <c:v>83.295660000000026</c:v>
                </c:pt>
                <c:pt idx="15725">
                  <c:v>83.295660000000026</c:v>
                </c:pt>
                <c:pt idx="15726">
                  <c:v>83.293000000000006</c:v>
                </c:pt>
                <c:pt idx="15727">
                  <c:v>83.293000000000006</c:v>
                </c:pt>
                <c:pt idx="15728">
                  <c:v>83.293000000000006</c:v>
                </c:pt>
                <c:pt idx="15729">
                  <c:v>83.293000000000006</c:v>
                </c:pt>
                <c:pt idx="15730">
                  <c:v>83.29034</c:v>
                </c:pt>
                <c:pt idx="15731">
                  <c:v>83.29034</c:v>
                </c:pt>
                <c:pt idx="15732">
                  <c:v>83.29034</c:v>
                </c:pt>
                <c:pt idx="15733">
                  <c:v>83.287690000000026</c:v>
                </c:pt>
                <c:pt idx="15734">
                  <c:v>83.287690000000026</c:v>
                </c:pt>
                <c:pt idx="15735">
                  <c:v>83.287690000000026</c:v>
                </c:pt>
                <c:pt idx="15736">
                  <c:v>83.287690000000026</c:v>
                </c:pt>
                <c:pt idx="15737">
                  <c:v>83.285029999999992</c:v>
                </c:pt>
                <c:pt idx="15738">
                  <c:v>83.285029999999992</c:v>
                </c:pt>
                <c:pt idx="15739">
                  <c:v>83.285029999999992</c:v>
                </c:pt>
                <c:pt idx="15740">
                  <c:v>83.282369999999986</c:v>
                </c:pt>
                <c:pt idx="15741">
                  <c:v>83.282369999999986</c:v>
                </c:pt>
                <c:pt idx="15742">
                  <c:v>83.282369999999986</c:v>
                </c:pt>
                <c:pt idx="15743">
                  <c:v>83.282369999999986</c:v>
                </c:pt>
                <c:pt idx="15744">
                  <c:v>83.27970999999998</c:v>
                </c:pt>
                <c:pt idx="15745">
                  <c:v>83.27970999999998</c:v>
                </c:pt>
                <c:pt idx="15746">
                  <c:v>83.27970999999998</c:v>
                </c:pt>
                <c:pt idx="15747">
                  <c:v>83.277050000000003</c:v>
                </c:pt>
                <c:pt idx="15748">
                  <c:v>83.277050000000003</c:v>
                </c:pt>
                <c:pt idx="15749">
                  <c:v>83.277050000000003</c:v>
                </c:pt>
                <c:pt idx="15750">
                  <c:v>83.277050000000003</c:v>
                </c:pt>
                <c:pt idx="15751">
                  <c:v>83.274389999999983</c:v>
                </c:pt>
                <c:pt idx="15752">
                  <c:v>83.274389999999983</c:v>
                </c:pt>
                <c:pt idx="15753">
                  <c:v>83.274389999999983</c:v>
                </c:pt>
                <c:pt idx="15754">
                  <c:v>83.271729999999991</c:v>
                </c:pt>
                <c:pt idx="15755">
                  <c:v>83.271729999999991</c:v>
                </c:pt>
                <c:pt idx="15756">
                  <c:v>83.271729999999991</c:v>
                </c:pt>
                <c:pt idx="15757">
                  <c:v>83.271729999999991</c:v>
                </c:pt>
                <c:pt idx="15758">
                  <c:v>83.269070000000013</c:v>
                </c:pt>
                <c:pt idx="15759">
                  <c:v>83.269070000000013</c:v>
                </c:pt>
                <c:pt idx="15760">
                  <c:v>83.269070000000013</c:v>
                </c:pt>
                <c:pt idx="15761">
                  <c:v>83.269070000000013</c:v>
                </c:pt>
                <c:pt idx="15762">
                  <c:v>83.266409999999993</c:v>
                </c:pt>
                <c:pt idx="15763">
                  <c:v>83.266409999999993</c:v>
                </c:pt>
                <c:pt idx="15764">
                  <c:v>83.266409999999993</c:v>
                </c:pt>
                <c:pt idx="15765">
                  <c:v>83.263750000000002</c:v>
                </c:pt>
                <c:pt idx="15766">
                  <c:v>83.263750000000002</c:v>
                </c:pt>
                <c:pt idx="15767">
                  <c:v>83.263750000000002</c:v>
                </c:pt>
                <c:pt idx="15768">
                  <c:v>83.263750000000002</c:v>
                </c:pt>
                <c:pt idx="15769">
                  <c:v>83.261100000000027</c:v>
                </c:pt>
                <c:pt idx="15770">
                  <c:v>83.261100000000027</c:v>
                </c:pt>
                <c:pt idx="15771">
                  <c:v>83.261100000000027</c:v>
                </c:pt>
                <c:pt idx="15772">
                  <c:v>83.258439999999979</c:v>
                </c:pt>
                <c:pt idx="15773">
                  <c:v>83.258439999999979</c:v>
                </c:pt>
                <c:pt idx="15774">
                  <c:v>83.258439999999979</c:v>
                </c:pt>
                <c:pt idx="15775">
                  <c:v>83.258439999999979</c:v>
                </c:pt>
                <c:pt idx="15776">
                  <c:v>83.255779999999959</c:v>
                </c:pt>
                <c:pt idx="15777">
                  <c:v>83.255779999999959</c:v>
                </c:pt>
                <c:pt idx="15778">
                  <c:v>83.255779999999959</c:v>
                </c:pt>
                <c:pt idx="15779">
                  <c:v>83.253119999999996</c:v>
                </c:pt>
                <c:pt idx="15780">
                  <c:v>83.253119999999996</c:v>
                </c:pt>
                <c:pt idx="15781">
                  <c:v>83.253119999999996</c:v>
                </c:pt>
                <c:pt idx="15782">
                  <c:v>83.253119999999996</c:v>
                </c:pt>
                <c:pt idx="15783">
                  <c:v>83.250460000000004</c:v>
                </c:pt>
                <c:pt idx="15784">
                  <c:v>83.250460000000004</c:v>
                </c:pt>
                <c:pt idx="15785">
                  <c:v>83.250460000000004</c:v>
                </c:pt>
                <c:pt idx="15786">
                  <c:v>83.250460000000004</c:v>
                </c:pt>
                <c:pt idx="15787">
                  <c:v>83.247800000000026</c:v>
                </c:pt>
                <c:pt idx="15788">
                  <c:v>83.247800000000026</c:v>
                </c:pt>
                <c:pt idx="15789">
                  <c:v>83.247800000000026</c:v>
                </c:pt>
                <c:pt idx="15790">
                  <c:v>83.245140000000006</c:v>
                </c:pt>
                <c:pt idx="15791">
                  <c:v>83.245140000000006</c:v>
                </c:pt>
                <c:pt idx="15792">
                  <c:v>83.245140000000006</c:v>
                </c:pt>
                <c:pt idx="15793">
                  <c:v>83.245140000000006</c:v>
                </c:pt>
                <c:pt idx="15794">
                  <c:v>83.24248</c:v>
                </c:pt>
                <c:pt idx="15795">
                  <c:v>83.24248</c:v>
                </c:pt>
                <c:pt idx="15796">
                  <c:v>83.24248</c:v>
                </c:pt>
                <c:pt idx="15797">
                  <c:v>83.239819999999995</c:v>
                </c:pt>
                <c:pt idx="15798">
                  <c:v>83.239819999999995</c:v>
                </c:pt>
                <c:pt idx="15799">
                  <c:v>83.239819999999995</c:v>
                </c:pt>
                <c:pt idx="15800">
                  <c:v>83.239819999999995</c:v>
                </c:pt>
                <c:pt idx="15801">
                  <c:v>83.23716000000006</c:v>
                </c:pt>
                <c:pt idx="15802">
                  <c:v>83.23716000000006</c:v>
                </c:pt>
                <c:pt idx="15803">
                  <c:v>83.23716000000006</c:v>
                </c:pt>
                <c:pt idx="15804">
                  <c:v>83.23716000000006</c:v>
                </c:pt>
                <c:pt idx="15805">
                  <c:v>83.234499999999997</c:v>
                </c:pt>
                <c:pt idx="15806">
                  <c:v>83.234499999999997</c:v>
                </c:pt>
                <c:pt idx="15807">
                  <c:v>83.234499999999997</c:v>
                </c:pt>
                <c:pt idx="15808">
                  <c:v>83.231849999999994</c:v>
                </c:pt>
                <c:pt idx="15809">
                  <c:v>83.231849999999994</c:v>
                </c:pt>
                <c:pt idx="15810">
                  <c:v>83.231849999999994</c:v>
                </c:pt>
                <c:pt idx="15811">
                  <c:v>83.231849999999994</c:v>
                </c:pt>
                <c:pt idx="15812">
                  <c:v>83.229190000000003</c:v>
                </c:pt>
                <c:pt idx="15813">
                  <c:v>83.229190000000003</c:v>
                </c:pt>
                <c:pt idx="15814">
                  <c:v>83.229190000000003</c:v>
                </c:pt>
                <c:pt idx="15815">
                  <c:v>83.229190000000003</c:v>
                </c:pt>
                <c:pt idx="15816">
                  <c:v>83.226529999999997</c:v>
                </c:pt>
                <c:pt idx="15817">
                  <c:v>83.226529999999997</c:v>
                </c:pt>
                <c:pt idx="15818">
                  <c:v>83.226529999999997</c:v>
                </c:pt>
                <c:pt idx="15819">
                  <c:v>83.223869999999991</c:v>
                </c:pt>
                <c:pt idx="15820">
                  <c:v>83.223869999999991</c:v>
                </c:pt>
                <c:pt idx="15821">
                  <c:v>83.223869999999991</c:v>
                </c:pt>
                <c:pt idx="15822">
                  <c:v>83.223869999999991</c:v>
                </c:pt>
                <c:pt idx="15823">
                  <c:v>83.221210000000056</c:v>
                </c:pt>
                <c:pt idx="15824">
                  <c:v>83.221210000000056</c:v>
                </c:pt>
                <c:pt idx="15825">
                  <c:v>83.221210000000056</c:v>
                </c:pt>
                <c:pt idx="15826">
                  <c:v>83.221210000000056</c:v>
                </c:pt>
                <c:pt idx="15827">
                  <c:v>83.218549999999993</c:v>
                </c:pt>
                <c:pt idx="15828">
                  <c:v>83.218549999999993</c:v>
                </c:pt>
                <c:pt idx="15829">
                  <c:v>83.218549999999993</c:v>
                </c:pt>
                <c:pt idx="15830">
                  <c:v>83.218549999999993</c:v>
                </c:pt>
                <c:pt idx="15831">
                  <c:v>83.215890000000002</c:v>
                </c:pt>
                <c:pt idx="15832">
                  <c:v>83.215890000000002</c:v>
                </c:pt>
                <c:pt idx="15833">
                  <c:v>83.215890000000002</c:v>
                </c:pt>
                <c:pt idx="15834">
                  <c:v>83.213230000000024</c:v>
                </c:pt>
                <c:pt idx="15835">
                  <c:v>83.213230000000024</c:v>
                </c:pt>
                <c:pt idx="15836">
                  <c:v>83.213230000000024</c:v>
                </c:pt>
                <c:pt idx="15837">
                  <c:v>83.213230000000024</c:v>
                </c:pt>
                <c:pt idx="15838">
                  <c:v>83.210570000000004</c:v>
                </c:pt>
                <c:pt idx="15839">
                  <c:v>83.210570000000004</c:v>
                </c:pt>
                <c:pt idx="15840">
                  <c:v>83.210570000000004</c:v>
                </c:pt>
                <c:pt idx="15841">
                  <c:v>83.210570000000004</c:v>
                </c:pt>
                <c:pt idx="15842">
                  <c:v>83.207910000000027</c:v>
                </c:pt>
                <c:pt idx="15843">
                  <c:v>83.207910000000027</c:v>
                </c:pt>
                <c:pt idx="15844">
                  <c:v>83.207910000000027</c:v>
                </c:pt>
                <c:pt idx="15845">
                  <c:v>83.205250000000007</c:v>
                </c:pt>
                <c:pt idx="15846">
                  <c:v>83.205250000000007</c:v>
                </c:pt>
                <c:pt idx="15847">
                  <c:v>83.205250000000007</c:v>
                </c:pt>
                <c:pt idx="15848">
                  <c:v>83.205250000000007</c:v>
                </c:pt>
                <c:pt idx="15849">
                  <c:v>83.202600000000004</c:v>
                </c:pt>
                <c:pt idx="15850">
                  <c:v>83.202600000000004</c:v>
                </c:pt>
                <c:pt idx="15851">
                  <c:v>83.202600000000004</c:v>
                </c:pt>
                <c:pt idx="15852">
                  <c:v>83.202600000000004</c:v>
                </c:pt>
                <c:pt idx="15853">
                  <c:v>83.199939999999998</c:v>
                </c:pt>
                <c:pt idx="15854">
                  <c:v>83.199939999999998</c:v>
                </c:pt>
                <c:pt idx="15855">
                  <c:v>83.199939999999998</c:v>
                </c:pt>
                <c:pt idx="15856">
                  <c:v>83.197280000000006</c:v>
                </c:pt>
                <c:pt idx="15857">
                  <c:v>83.197280000000006</c:v>
                </c:pt>
                <c:pt idx="15858">
                  <c:v>83.197280000000006</c:v>
                </c:pt>
                <c:pt idx="15859">
                  <c:v>83.197280000000006</c:v>
                </c:pt>
                <c:pt idx="15860">
                  <c:v>83.194620000000057</c:v>
                </c:pt>
                <c:pt idx="15861">
                  <c:v>83.194620000000057</c:v>
                </c:pt>
                <c:pt idx="15862">
                  <c:v>83.194620000000057</c:v>
                </c:pt>
                <c:pt idx="15863">
                  <c:v>83.194620000000057</c:v>
                </c:pt>
                <c:pt idx="15864">
                  <c:v>83.191959999999995</c:v>
                </c:pt>
                <c:pt idx="15865">
                  <c:v>83.191959999999995</c:v>
                </c:pt>
                <c:pt idx="15866">
                  <c:v>83.191959999999995</c:v>
                </c:pt>
                <c:pt idx="15867">
                  <c:v>83.189300000000003</c:v>
                </c:pt>
                <c:pt idx="15868">
                  <c:v>83.189300000000003</c:v>
                </c:pt>
                <c:pt idx="15869">
                  <c:v>83.189300000000003</c:v>
                </c:pt>
                <c:pt idx="15870">
                  <c:v>83.189300000000003</c:v>
                </c:pt>
                <c:pt idx="15871">
                  <c:v>83.186639999999983</c:v>
                </c:pt>
                <c:pt idx="15872">
                  <c:v>83.186639999999983</c:v>
                </c:pt>
                <c:pt idx="15873">
                  <c:v>83.186639999999983</c:v>
                </c:pt>
                <c:pt idx="15874">
                  <c:v>83.186639999999983</c:v>
                </c:pt>
                <c:pt idx="15875">
                  <c:v>83.183979999999949</c:v>
                </c:pt>
                <c:pt idx="15876">
                  <c:v>83.183979999999949</c:v>
                </c:pt>
                <c:pt idx="15877">
                  <c:v>83.183979999999949</c:v>
                </c:pt>
                <c:pt idx="15878">
                  <c:v>83.181319999999999</c:v>
                </c:pt>
                <c:pt idx="15879">
                  <c:v>83.181319999999999</c:v>
                </c:pt>
                <c:pt idx="15880">
                  <c:v>83.181319999999999</c:v>
                </c:pt>
                <c:pt idx="15881">
                  <c:v>83.181319999999999</c:v>
                </c:pt>
                <c:pt idx="15882">
                  <c:v>83.178659999999979</c:v>
                </c:pt>
                <c:pt idx="15883">
                  <c:v>83.178659999999979</c:v>
                </c:pt>
                <c:pt idx="15884">
                  <c:v>83.178659999999979</c:v>
                </c:pt>
                <c:pt idx="15885">
                  <c:v>83.175999999999988</c:v>
                </c:pt>
                <c:pt idx="15886">
                  <c:v>83.175999999999988</c:v>
                </c:pt>
                <c:pt idx="15887">
                  <c:v>83.175999999999988</c:v>
                </c:pt>
                <c:pt idx="15888">
                  <c:v>83.175999999999988</c:v>
                </c:pt>
                <c:pt idx="15889">
                  <c:v>83.173349999999942</c:v>
                </c:pt>
                <c:pt idx="15890">
                  <c:v>83.173349999999942</c:v>
                </c:pt>
                <c:pt idx="15891">
                  <c:v>83.173349999999942</c:v>
                </c:pt>
                <c:pt idx="15892">
                  <c:v>83.173349999999942</c:v>
                </c:pt>
                <c:pt idx="15893">
                  <c:v>83.170689999999979</c:v>
                </c:pt>
                <c:pt idx="15894">
                  <c:v>83.170689999999979</c:v>
                </c:pt>
                <c:pt idx="15895">
                  <c:v>83.170689999999979</c:v>
                </c:pt>
                <c:pt idx="15896">
                  <c:v>83.168029999999987</c:v>
                </c:pt>
                <c:pt idx="15897">
                  <c:v>83.168029999999987</c:v>
                </c:pt>
                <c:pt idx="15898">
                  <c:v>83.168029999999987</c:v>
                </c:pt>
                <c:pt idx="15899">
                  <c:v>83.168029999999987</c:v>
                </c:pt>
                <c:pt idx="15900">
                  <c:v>83.165369999999982</c:v>
                </c:pt>
                <c:pt idx="15901">
                  <c:v>83.165369999999982</c:v>
                </c:pt>
                <c:pt idx="15902">
                  <c:v>83.165369999999982</c:v>
                </c:pt>
                <c:pt idx="15903">
                  <c:v>83.162709999999947</c:v>
                </c:pt>
                <c:pt idx="15904">
                  <c:v>83.162709999999947</c:v>
                </c:pt>
                <c:pt idx="15905">
                  <c:v>83.162709999999947</c:v>
                </c:pt>
                <c:pt idx="15906">
                  <c:v>83.162709999999947</c:v>
                </c:pt>
                <c:pt idx="15907">
                  <c:v>83.160049999999998</c:v>
                </c:pt>
                <c:pt idx="15908">
                  <c:v>83.160049999999998</c:v>
                </c:pt>
                <c:pt idx="15909">
                  <c:v>83.160049999999998</c:v>
                </c:pt>
                <c:pt idx="15910">
                  <c:v>83.157389999999978</c:v>
                </c:pt>
                <c:pt idx="15911">
                  <c:v>83.157389999999978</c:v>
                </c:pt>
                <c:pt idx="15912">
                  <c:v>83.157389999999978</c:v>
                </c:pt>
                <c:pt idx="15913">
                  <c:v>83.157389999999978</c:v>
                </c:pt>
                <c:pt idx="15914">
                  <c:v>83.154729999999986</c:v>
                </c:pt>
                <c:pt idx="15915">
                  <c:v>83.154729999999986</c:v>
                </c:pt>
                <c:pt idx="15916">
                  <c:v>83.154729999999986</c:v>
                </c:pt>
                <c:pt idx="15917">
                  <c:v>83.154729999999986</c:v>
                </c:pt>
                <c:pt idx="15918">
                  <c:v>83.152069999999981</c:v>
                </c:pt>
                <c:pt idx="15919">
                  <c:v>83.152069999999981</c:v>
                </c:pt>
                <c:pt idx="15920">
                  <c:v>83.152069999999981</c:v>
                </c:pt>
                <c:pt idx="15921">
                  <c:v>83.149410000000003</c:v>
                </c:pt>
                <c:pt idx="15922">
                  <c:v>83.149410000000003</c:v>
                </c:pt>
                <c:pt idx="15923">
                  <c:v>83.149410000000003</c:v>
                </c:pt>
                <c:pt idx="15924">
                  <c:v>83.149410000000003</c:v>
                </c:pt>
                <c:pt idx="15925">
                  <c:v>83.146749999999983</c:v>
                </c:pt>
                <c:pt idx="15926">
                  <c:v>83.146749999999983</c:v>
                </c:pt>
                <c:pt idx="15927">
                  <c:v>83.146749999999983</c:v>
                </c:pt>
                <c:pt idx="15928">
                  <c:v>83.144099999999995</c:v>
                </c:pt>
                <c:pt idx="15929">
                  <c:v>83.144099999999995</c:v>
                </c:pt>
                <c:pt idx="15930">
                  <c:v>83.144099999999995</c:v>
                </c:pt>
                <c:pt idx="15931">
                  <c:v>83.144099999999995</c:v>
                </c:pt>
                <c:pt idx="15932">
                  <c:v>83.141440000000003</c:v>
                </c:pt>
                <c:pt idx="15933">
                  <c:v>83.141440000000003</c:v>
                </c:pt>
                <c:pt idx="15934">
                  <c:v>83.141440000000003</c:v>
                </c:pt>
                <c:pt idx="15935">
                  <c:v>83.141440000000003</c:v>
                </c:pt>
                <c:pt idx="15936">
                  <c:v>83.138779999999926</c:v>
                </c:pt>
                <c:pt idx="15937">
                  <c:v>83.138779999999926</c:v>
                </c:pt>
                <c:pt idx="15938">
                  <c:v>83.138779999999926</c:v>
                </c:pt>
                <c:pt idx="15939">
                  <c:v>83.136120000000005</c:v>
                </c:pt>
                <c:pt idx="15940">
                  <c:v>83.136120000000005</c:v>
                </c:pt>
                <c:pt idx="15941">
                  <c:v>83.136120000000005</c:v>
                </c:pt>
                <c:pt idx="15942">
                  <c:v>83.136120000000005</c:v>
                </c:pt>
                <c:pt idx="15943">
                  <c:v>83.133459999999999</c:v>
                </c:pt>
                <c:pt idx="15944">
                  <c:v>83.133459999999999</c:v>
                </c:pt>
                <c:pt idx="15945">
                  <c:v>83.133459999999999</c:v>
                </c:pt>
                <c:pt idx="15946">
                  <c:v>83.133459999999999</c:v>
                </c:pt>
                <c:pt idx="15947">
                  <c:v>83.130799999999979</c:v>
                </c:pt>
                <c:pt idx="15948">
                  <c:v>83.130799999999979</c:v>
                </c:pt>
                <c:pt idx="15949">
                  <c:v>83.130799999999979</c:v>
                </c:pt>
                <c:pt idx="15950">
                  <c:v>83.128139999999988</c:v>
                </c:pt>
                <c:pt idx="15951">
                  <c:v>83.128139999999988</c:v>
                </c:pt>
                <c:pt idx="15952">
                  <c:v>83.128139999999988</c:v>
                </c:pt>
                <c:pt idx="15953">
                  <c:v>83.128139999999988</c:v>
                </c:pt>
                <c:pt idx="15954">
                  <c:v>83.125479999999925</c:v>
                </c:pt>
                <c:pt idx="15955">
                  <c:v>83.125479999999925</c:v>
                </c:pt>
                <c:pt idx="15956">
                  <c:v>83.125479999999925</c:v>
                </c:pt>
                <c:pt idx="15957">
                  <c:v>83.122819999999948</c:v>
                </c:pt>
                <c:pt idx="15958">
                  <c:v>83.122819999999948</c:v>
                </c:pt>
                <c:pt idx="15959">
                  <c:v>83.122819999999948</c:v>
                </c:pt>
                <c:pt idx="15960">
                  <c:v>83.122819999999948</c:v>
                </c:pt>
                <c:pt idx="15961">
                  <c:v>83.120159999999998</c:v>
                </c:pt>
                <c:pt idx="15962">
                  <c:v>83.120159999999998</c:v>
                </c:pt>
                <c:pt idx="15963">
                  <c:v>83.120159999999998</c:v>
                </c:pt>
                <c:pt idx="15964">
                  <c:v>83.120159999999998</c:v>
                </c:pt>
                <c:pt idx="15965">
                  <c:v>83.117500000000007</c:v>
                </c:pt>
                <c:pt idx="15966">
                  <c:v>83.117500000000007</c:v>
                </c:pt>
                <c:pt idx="15967">
                  <c:v>83.117500000000007</c:v>
                </c:pt>
                <c:pt idx="15968">
                  <c:v>83.114850000000004</c:v>
                </c:pt>
                <c:pt idx="15969">
                  <c:v>83.114850000000004</c:v>
                </c:pt>
                <c:pt idx="15970">
                  <c:v>83.114850000000004</c:v>
                </c:pt>
                <c:pt idx="15971">
                  <c:v>83.114850000000004</c:v>
                </c:pt>
                <c:pt idx="15972">
                  <c:v>83.112189999999998</c:v>
                </c:pt>
                <c:pt idx="15973">
                  <c:v>83.112189999999998</c:v>
                </c:pt>
                <c:pt idx="15974">
                  <c:v>83.112189999999998</c:v>
                </c:pt>
                <c:pt idx="15975">
                  <c:v>83.109529999999992</c:v>
                </c:pt>
                <c:pt idx="15976">
                  <c:v>83.109529999999992</c:v>
                </c:pt>
                <c:pt idx="15977">
                  <c:v>83.109529999999992</c:v>
                </c:pt>
                <c:pt idx="15978">
                  <c:v>83.109529999999992</c:v>
                </c:pt>
                <c:pt idx="15979">
                  <c:v>83.106869999999986</c:v>
                </c:pt>
                <c:pt idx="15980">
                  <c:v>83.106869999999986</c:v>
                </c:pt>
                <c:pt idx="15981">
                  <c:v>83.106869999999986</c:v>
                </c:pt>
                <c:pt idx="15982">
                  <c:v>83.106869999999986</c:v>
                </c:pt>
                <c:pt idx="15983">
                  <c:v>83.104209999999995</c:v>
                </c:pt>
                <c:pt idx="15984">
                  <c:v>83.104209999999995</c:v>
                </c:pt>
                <c:pt idx="15985">
                  <c:v>83.104209999999995</c:v>
                </c:pt>
                <c:pt idx="15986">
                  <c:v>83.101550000000003</c:v>
                </c:pt>
                <c:pt idx="15987">
                  <c:v>83.101550000000003</c:v>
                </c:pt>
                <c:pt idx="15988">
                  <c:v>83.101550000000003</c:v>
                </c:pt>
                <c:pt idx="15989">
                  <c:v>83.101550000000003</c:v>
                </c:pt>
                <c:pt idx="15990">
                  <c:v>83.098889999999983</c:v>
                </c:pt>
                <c:pt idx="15991">
                  <c:v>83.098889999999983</c:v>
                </c:pt>
                <c:pt idx="15992">
                  <c:v>83.098889999999983</c:v>
                </c:pt>
                <c:pt idx="15993">
                  <c:v>83.096230000000006</c:v>
                </c:pt>
                <c:pt idx="15994">
                  <c:v>83.096230000000006</c:v>
                </c:pt>
                <c:pt idx="15995">
                  <c:v>83.096230000000006</c:v>
                </c:pt>
                <c:pt idx="15996">
                  <c:v>83.096230000000006</c:v>
                </c:pt>
                <c:pt idx="15997">
                  <c:v>83.09357</c:v>
                </c:pt>
                <c:pt idx="15998">
                  <c:v>83.09357</c:v>
                </c:pt>
                <c:pt idx="15999">
                  <c:v>83.09357</c:v>
                </c:pt>
                <c:pt idx="16000">
                  <c:v>83.090909999999994</c:v>
                </c:pt>
                <c:pt idx="16001">
                  <c:v>83.090909999999994</c:v>
                </c:pt>
                <c:pt idx="16002">
                  <c:v>83.090909999999994</c:v>
                </c:pt>
                <c:pt idx="16003">
                  <c:v>83.090909999999994</c:v>
                </c:pt>
                <c:pt idx="16004">
                  <c:v>83.088250000000002</c:v>
                </c:pt>
                <c:pt idx="16005">
                  <c:v>83.088250000000002</c:v>
                </c:pt>
                <c:pt idx="16006">
                  <c:v>83.088250000000002</c:v>
                </c:pt>
                <c:pt idx="16007">
                  <c:v>83.088250000000002</c:v>
                </c:pt>
                <c:pt idx="16008">
                  <c:v>83.085599999999999</c:v>
                </c:pt>
                <c:pt idx="16009">
                  <c:v>83.085599999999999</c:v>
                </c:pt>
                <c:pt idx="16010">
                  <c:v>83.085599999999999</c:v>
                </c:pt>
                <c:pt idx="16011">
                  <c:v>83.082939999999979</c:v>
                </c:pt>
                <c:pt idx="16012">
                  <c:v>83.082939999999979</c:v>
                </c:pt>
                <c:pt idx="16013">
                  <c:v>83.082939999999979</c:v>
                </c:pt>
                <c:pt idx="16014">
                  <c:v>83.080280000000002</c:v>
                </c:pt>
                <c:pt idx="16015">
                  <c:v>83.080280000000002</c:v>
                </c:pt>
                <c:pt idx="16016">
                  <c:v>83.080280000000002</c:v>
                </c:pt>
                <c:pt idx="16017">
                  <c:v>83.080280000000002</c:v>
                </c:pt>
                <c:pt idx="16018">
                  <c:v>83.077619999999996</c:v>
                </c:pt>
                <c:pt idx="16019">
                  <c:v>83.077619999999996</c:v>
                </c:pt>
                <c:pt idx="16020">
                  <c:v>83.077619999999996</c:v>
                </c:pt>
                <c:pt idx="16021">
                  <c:v>83.074960000000004</c:v>
                </c:pt>
                <c:pt idx="16022">
                  <c:v>83.074960000000004</c:v>
                </c:pt>
                <c:pt idx="16023">
                  <c:v>83.074960000000004</c:v>
                </c:pt>
                <c:pt idx="16024">
                  <c:v>83.074960000000004</c:v>
                </c:pt>
                <c:pt idx="16025">
                  <c:v>83.072299999999998</c:v>
                </c:pt>
                <c:pt idx="16026">
                  <c:v>83.072299999999998</c:v>
                </c:pt>
                <c:pt idx="16027">
                  <c:v>83.072299999999998</c:v>
                </c:pt>
                <c:pt idx="16028">
                  <c:v>83.069640000000007</c:v>
                </c:pt>
                <c:pt idx="16029">
                  <c:v>83.069640000000007</c:v>
                </c:pt>
                <c:pt idx="16030">
                  <c:v>83.069640000000007</c:v>
                </c:pt>
                <c:pt idx="16031">
                  <c:v>83.066980000000001</c:v>
                </c:pt>
                <c:pt idx="16032">
                  <c:v>83.066980000000001</c:v>
                </c:pt>
                <c:pt idx="16033">
                  <c:v>83.066980000000001</c:v>
                </c:pt>
                <c:pt idx="16034">
                  <c:v>83.066980000000001</c:v>
                </c:pt>
                <c:pt idx="16035">
                  <c:v>83.064319999999995</c:v>
                </c:pt>
                <c:pt idx="16036">
                  <c:v>83.064319999999995</c:v>
                </c:pt>
                <c:pt idx="16037">
                  <c:v>83.064319999999995</c:v>
                </c:pt>
                <c:pt idx="16038">
                  <c:v>83.061660000000074</c:v>
                </c:pt>
                <c:pt idx="16039">
                  <c:v>83.061660000000074</c:v>
                </c:pt>
                <c:pt idx="16040">
                  <c:v>83.061660000000074</c:v>
                </c:pt>
                <c:pt idx="16041">
                  <c:v>83.061660000000074</c:v>
                </c:pt>
                <c:pt idx="16042">
                  <c:v>83.058999999999983</c:v>
                </c:pt>
                <c:pt idx="16043">
                  <c:v>83.058999999999983</c:v>
                </c:pt>
                <c:pt idx="16044">
                  <c:v>83.058999999999983</c:v>
                </c:pt>
                <c:pt idx="16045">
                  <c:v>83.056349999999981</c:v>
                </c:pt>
                <c:pt idx="16046">
                  <c:v>83.056349999999981</c:v>
                </c:pt>
                <c:pt idx="16047">
                  <c:v>83.056349999999981</c:v>
                </c:pt>
                <c:pt idx="16048">
                  <c:v>83.053690000000003</c:v>
                </c:pt>
                <c:pt idx="16049">
                  <c:v>83.053690000000003</c:v>
                </c:pt>
                <c:pt idx="16050">
                  <c:v>83.053690000000003</c:v>
                </c:pt>
                <c:pt idx="16051">
                  <c:v>83.053690000000003</c:v>
                </c:pt>
                <c:pt idx="16052">
                  <c:v>83.051029999999997</c:v>
                </c:pt>
                <c:pt idx="16053">
                  <c:v>83.051029999999997</c:v>
                </c:pt>
                <c:pt idx="16054">
                  <c:v>83.051029999999997</c:v>
                </c:pt>
                <c:pt idx="16055">
                  <c:v>83.048369999999991</c:v>
                </c:pt>
                <c:pt idx="16056">
                  <c:v>83.048369999999991</c:v>
                </c:pt>
                <c:pt idx="16057">
                  <c:v>83.048369999999991</c:v>
                </c:pt>
                <c:pt idx="16058">
                  <c:v>83.048369999999991</c:v>
                </c:pt>
                <c:pt idx="16059">
                  <c:v>83.04571</c:v>
                </c:pt>
                <c:pt idx="16060">
                  <c:v>83.04571</c:v>
                </c:pt>
                <c:pt idx="16061">
                  <c:v>83.04571</c:v>
                </c:pt>
                <c:pt idx="16062">
                  <c:v>83.043049999999994</c:v>
                </c:pt>
                <c:pt idx="16063">
                  <c:v>83.043049999999994</c:v>
                </c:pt>
                <c:pt idx="16064">
                  <c:v>83.043049999999994</c:v>
                </c:pt>
                <c:pt idx="16065">
                  <c:v>83.040390000000002</c:v>
                </c:pt>
                <c:pt idx="16066">
                  <c:v>83.040390000000002</c:v>
                </c:pt>
                <c:pt idx="16067">
                  <c:v>83.040390000000002</c:v>
                </c:pt>
                <c:pt idx="16068">
                  <c:v>83.040390000000002</c:v>
                </c:pt>
                <c:pt idx="16069">
                  <c:v>83.037729999999996</c:v>
                </c:pt>
                <c:pt idx="16070">
                  <c:v>83.037729999999996</c:v>
                </c:pt>
                <c:pt idx="16071">
                  <c:v>83.037729999999996</c:v>
                </c:pt>
                <c:pt idx="16072">
                  <c:v>83.03506999999999</c:v>
                </c:pt>
                <c:pt idx="16073">
                  <c:v>83.03506999999999</c:v>
                </c:pt>
                <c:pt idx="16074">
                  <c:v>83.03506999999999</c:v>
                </c:pt>
                <c:pt idx="16075">
                  <c:v>83.03506999999999</c:v>
                </c:pt>
                <c:pt idx="16076">
                  <c:v>83.032409999999999</c:v>
                </c:pt>
                <c:pt idx="16077">
                  <c:v>83.032409999999999</c:v>
                </c:pt>
                <c:pt idx="16078">
                  <c:v>83.032409999999999</c:v>
                </c:pt>
                <c:pt idx="16079">
                  <c:v>83.029759999999982</c:v>
                </c:pt>
                <c:pt idx="16080">
                  <c:v>83.029759999999982</c:v>
                </c:pt>
                <c:pt idx="16081">
                  <c:v>83.029759999999982</c:v>
                </c:pt>
                <c:pt idx="16082">
                  <c:v>83.027100000000004</c:v>
                </c:pt>
                <c:pt idx="16083">
                  <c:v>83.027100000000004</c:v>
                </c:pt>
                <c:pt idx="16084">
                  <c:v>83.027100000000004</c:v>
                </c:pt>
                <c:pt idx="16085">
                  <c:v>83.027100000000004</c:v>
                </c:pt>
                <c:pt idx="16086">
                  <c:v>83.024439999999998</c:v>
                </c:pt>
                <c:pt idx="16087">
                  <c:v>83.024439999999998</c:v>
                </c:pt>
                <c:pt idx="16088">
                  <c:v>83.024439999999998</c:v>
                </c:pt>
                <c:pt idx="16089">
                  <c:v>83.021779999999978</c:v>
                </c:pt>
                <c:pt idx="16090">
                  <c:v>83.021779999999978</c:v>
                </c:pt>
                <c:pt idx="16091">
                  <c:v>83.021779999999978</c:v>
                </c:pt>
                <c:pt idx="16092">
                  <c:v>83.021779999999978</c:v>
                </c:pt>
                <c:pt idx="16093">
                  <c:v>83.019120000000058</c:v>
                </c:pt>
                <c:pt idx="16094">
                  <c:v>83.019120000000058</c:v>
                </c:pt>
                <c:pt idx="16095">
                  <c:v>83.019120000000058</c:v>
                </c:pt>
                <c:pt idx="16096">
                  <c:v>83.016459999999995</c:v>
                </c:pt>
                <c:pt idx="16097">
                  <c:v>83.016459999999995</c:v>
                </c:pt>
                <c:pt idx="16098">
                  <c:v>83.016459999999995</c:v>
                </c:pt>
                <c:pt idx="16099">
                  <c:v>83.013800000000003</c:v>
                </c:pt>
                <c:pt idx="16100">
                  <c:v>83.013800000000003</c:v>
                </c:pt>
                <c:pt idx="16101">
                  <c:v>83.013800000000003</c:v>
                </c:pt>
                <c:pt idx="16102">
                  <c:v>83.013800000000003</c:v>
                </c:pt>
                <c:pt idx="16103">
                  <c:v>83.011139999999997</c:v>
                </c:pt>
                <c:pt idx="16104">
                  <c:v>83.011139999999997</c:v>
                </c:pt>
                <c:pt idx="16105">
                  <c:v>83.011139999999997</c:v>
                </c:pt>
                <c:pt idx="16106">
                  <c:v>83.008479999999949</c:v>
                </c:pt>
                <c:pt idx="16107">
                  <c:v>83.008479999999949</c:v>
                </c:pt>
                <c:pt idx="16108">
                  <c:v>83.008479999999949</c:v>
                </c:pt>
                <c:pt idx="16109">
                  <c:v>83.008479999999949</c:v>
                </c:pt>
                <c:pt idx="16110">
                  <c:v>83.00582</c:v>
                </c:pt>
                <c:pt idx="16111">
                  <c:v>83.00582</c:v>
                </c:pt>
                <c:pt idx="16112">
                  <c:v>83.00582</c:v>
                </c:pt>
                <c:pt idx="16113">
                  <c:v>83.003159999999994</c:v>
                </c:pt>
                <c:pt idx="16114">
                  <c:v>83.003159999999994</c:v>
                </c:pt>
                <c:pt idx="16115">
                  <c:v>83.003159999999994</c:v>
                </c:pt>
                <c:pt idx="16116">
                  <c:v>83.003159999999994</c:v>
                </c:pt>
                <c:pt idx="16117">
                  <c:v>83.000510000000006</c:v>
                </c:pt>
                <c:pt idx="16118">
                  <c:v>83.000510000000006</c:v>
                </c:pt>
                <c:pt idx="16119">
                  <c:v>83.000510000000006</c:v>
                </c:pt>
                <c:pt idx="16120">
                  <c:v>82.997850000000057</c:v>
                </c:pt>
                <c:pt idx="16121">
                  <c:v>82.997850000000057</c:v>
                </c:pt>
                <c:pt idx="16122">
                  <c:v>82.997850000000057</c:v>
                </c:pt>
                <c:pt idx="16123">
                  <c:v>82.997850000000057</c:v>
                </c:pt>
                <c:pt idx="16124">
                  <c:v>82.995189999999994</c:v>
                </c:pt>
                <c:pt idx="16125">
                  <c:v>82.995189999999994</c:v>
                </c:pt>
                <c:pt idx="16126">
                  <c:v>82.995189999999994</c:v>
                </c:pt>
                <c:pt idx="16127">
                  <c:v>82.992530000000002</c:v>
                </c:pt>
                <c:pt idx="16128">
                  <c:v>82.992530000000002</c:v>
                </c:pt>
                <c:pt idx="16129">
                  <c:v>82.992530000000002</c:v>
                </c:pt>
                <c:pt idx="16130">
                  <c:v>82.992530000000002</c:v>
                </c:pt>
                <c:pt idx="16131">
                  <c:v>82.989869999999996</c:v>
                </c:pt>
                <c:pt idx="16132">
                  <c:v>82.989869999999996</c:v>
                </c:pt>
                <c:pt idx="16133">
                  <c:v>82.989869999999996</c:v>
                </c:pt>
                <c:pt idx="16134">
                  <c:v>82.987210000000076</c:v>
                </c:pt>
                <c:pt idx="16135">
                  <c:v>82.987210000000076</c:v>
                </c:pt>
                <c:pt idx="16136">
                  <c:v>82.987210000000076</c:v>
                </c:pt>
                <c:pt idx="16137">
                  <c:v>82.984550000000027</c:v>
                </c:pt>
                <c:pt idx="16138">
                  <c:v>82.984550000000027</c:v>
                </c:pt>
                <c:pt idx="16139">
                  <c:v>82.984550000000027</c:v>
                </c:pt>
                <c:pt idx="16140">
                  <c:v>82.984550000000027</c:v>
                </c:pt>
                <c:pt idx="16141">
                  <c:v>82.981890000000007</c:v>
                </c:pt>
                <c:pt idx="16142">
                  <c:v>82.981890000000007</c:v>
                </c:pt>
                <c:pt idx="16143">
                  <c:v>82.981890000000007</c:v>
                </c:pt>
                <c:pt idx="16144">
                  <c:v>82.979230000000001</c:v>
                </c:pt>
                <c:pt idx="16145">
                  <c:v>82.979230000000001</c:v>
                </c:pt>
                <c:pt idx="16146">
                  <c:v>82.979230000000001</c:v>
                </c:pt>
                <c:pt idx="16147">
                  <c:v>82.979230000000001</c:v>
                </c:pt>
                <c:pt idx="16148">
                  <c:v>82.976569999999995</c:v>
                </c:pt>
                <c:pt idx="16149">
                  <c:v>82.976569999999995</c:v>
                </c:pt>
                <c:pt idx="16150">
                  <c:v>82.976569999999995</c:v>
                </c:pt>
                <c:pt idx="16151">
                  <c:v>82.973910000000004</c:v>
                </c:pt>
                <c:pt idx="16152">
                  <c:v>82.973910000000004</c:v>
                </c:pt>
                <c:pt idx="16153">
                  <c:v>82.973910000000004</c:v>
                </c:pt>
                <c:pt idx="16154">
                  <c:v>82.971260000000058</c:v>
                </c:pt>
                <c:pt idx="16155">
                  <c:v>82.971260000000058</c:v>
                </c:pt>
                <c:pt idx="16156">
                  <c:v>82.971260000000058</c:v>
                </c:pt>
                <c:pt idx="16157">
                  <c:v>82.971260000000058</c:v>
                </c:pt>
                <c:pt idx="16158">
                  <c:v>82.968599999999995</c:v>
                </c:pt>
                <c:pt idx="16159">
                  <c:v>82.968599999999995</c:v>
                </c:pt>
                <c:pt idx="16160">
                  <c:v>82.968599999999995</c:v>
                </c:pt>
                <c:pt idx="16161">
                  <c:v>82.965940000000003</c:v>
                </c:pt>
                <c:pt idx="16162">
                  <c:v>82.965940000000003</c:v>
                </c:pt>
                <c:pt idx="16163">
                  <c:v>82.965940000000003</c:v>
                </c:pt>
                <c:pt idx="16164">
                  <c:v>82.963279999999997</c:v>
                </c:pt>
                <c:pt idx="16165">
                  <c:v>82.963279999999997</c:v>
                </c:pt>
                <c:pt idx="16166">
                  <c:v>82.963279999999997</c:v>
                </c:pt>
                <c:pt idx="16167">
                  <c:v>82.963279999999997</c:v>
                </c:pt>
                <c:pt idx="16168">
                  <c:v>82.960620000000077</c:v>
                </c:pt>
                <c:pt idx="16169">
                  <c:v>82.960620000000077</c:v>
                </c:pt>
                <c:pt idx="16170">
                  <c:v>82.960620000000077</c:v>
                </c:pt>
                <c:pt idx="16171">
                  <c:v>82.957960000000057</c:v>
                </c:pt>
                <c:pt idx="16172">
                  <c:v>82.957960000000057</c:v>
                </c:pt>
                <c:pt idx="16173">
                  <c:v>82.957960000000057</c:v>
                </c:pt>
                <c:pt idx="16174">
                  <c:v>82.957960000000057</c:v>
                </c:pt>
                <c:pt idx="16175">
                  <c:v>82.955299999999994</c:v>
                </c:pt>
                <c:pt idx="16176">
                  <c:v>82.955299999999994</c:v>
                </c:pt>
                <c:pt idx="16177">
                  <c:v>82.955299999999994</c:v>
                </c:pt>
                <c:pt idx="16178">
                  <c:v>82.952640000000002</c:v>
                </c:pt>
                <c:pt idx="16179">
                  <c:v>82.952640000000002</c:v>
                </c:pt>
                <c:pt idx="16180">
                  <c:v>82.952640000000002</c:v>
                </c:pt>
                <c:pt idx="16181">
                  <c:v>82.949979999999996</c:v>
                </c:pt>
                <c:pt idx="16182">
                  <c:v>82.949979999999996</c:v>
                </c:pt>
                <c:pt idx="16183">
                  <c:v>82.949979999999996</c:v>
                </c:pt>
                <c:pt idx="16184">
                  <c:v>82.949979999999996</c:v>
                </c:pt>
                <c:pt idx="16185">
                  <c:v>82.947320000000076</c:v>
                </c:pt>
                <c:pt idx="16186">
                  <c:v>82.947320000000076</c:v>
                </c:pt>
                <c:pt idx="16187">
                  <c:v>82.947320000000076</c:v>
                </c:pt>
                <c:pt idx="16188">
                  <c:v>82.944660000000098</c:v>
                </c:pt>
                <c:pt idx="16189">
                  <c:v>82.944660000000098</c:v>
                </c:pt>
                <c:pt idx="16190">
                  <c:v>82.944660000000098</c:v>
                </c:pt>
                <c:pt idx="16191">
                  <c:v>82.944660000000098</c:v>
                </c:pt>
                <c:pt idx="16192">
                  <c:v>82.942009999999996</c:v>
                </c:pt>
                <c:pt idx="16193">
                  <c:v>82.942009999999996</c:v>
                </c:pt>
                <c:pt idx="16194">
                  <c:v>82.942009999999996</c:v>
                </c:pt>
                <c:pt idx="16195">
                  <c:v>82.939350000000005</c:v>
                </c:pt>
                <c:pt idx="16196">
                  <c:v>82.939350000000005</c:v>
                </c:pt>
                <c:pt idx="16197">
                  <c:v>82.939350000000005</c:v>
                </c:pt>
                <c:pt idx="16198">
                  <c:v>82.936690000000027</c:v>
                </c:pt>
                <c:pt idx="16199">
                  <c:v>82.936690000000027</c:v>
                </c:pt>
                <c:pt idx="16200">
                  <c:v>82.936690000000027</c:v>
                </c:pt>
                <c:pt idx="16201">
                  <c:v>82.936690000000027</c:v>
                </c:pt>
                <c:pt idx="16202">
                  <c:v>82.934030000000007</c:v>
                </c:pt>
                <c:pt idx="16203">
                  <c:v>82.934030000000007</c:v>
                </c:pt>
                <c:pt idx="16204">
                  <c:v>82.934030000000007</c:v>
                </c:pt>
                <c:pt idx="16205">
                  <c:v>82.931370000000001</c:v>
                </c:pt>
                <c:pt idx="16206">
                  <c:v>82.931370000000001</c:v>
                </c:pt>
                <c:pt idx="16207">
                  <c:v>82.931370000000001</c:v>
                </c:pt>
                <c:pt idx="16208">
                  <c:v>82.928709999999981</c:v>
                </c:pt>
                <c:pt idx="16209">
                  <c:v>82.928709999999981</c:v>
                </c:pt>
                <c:pt idx="16210">
                  <c:v>82.928709999999981</c:v>
                </c:pt>
                <c:pt idx="16211">
                  <c:v>82.928709999999981</c:v>
                </c:pt>
                <c:pt idx="16212">
                  <c:v>82.926050000000004</c:v>
                </c:pt>
                <c:pt idx="16213">
                  <c:v>82.926050000000004</c:v>
                </c:pt>
                <c:pt idx="16214">
                  <c:v>82.926050000000004</c:v>
                </c:pt>
                <c:pt idx="16215">
                  <c:v>82.923389999999998</c:v>
                </c:pt>
                <c:pt idx="16216">
                  <c:v>82.923389999999998</c:v>
                </c:pt>
                <c:pt idx="16217">
                  <c:v>82.923389999999998</c:v>
                </c:pt>
                <c:pt idx="16218">
                  <c:v>82.923389999999998</c:v>
                </c:pt>
                <c:pt idx="16219">
                  <c:v>82.920729999999992</c:v>
                </c:pt>
                <c:pt idx="16220">
                  <c:v>82.920729999999992</c:v>
                </c:pt>
                <c:pt idx="16221">
                  <c:v>82.920729999999992</c:v>
                </c:pt>
                <c:pt idx="16222">
                  <c:v>82.91807</c:v>
                </c:pt>
                <c:pt idx="16223">
                  <c:v>82.91807</c:v>
                </c:pt>
                <c:pt idx="16224">
                  <c:v>82.91807</c:v>
                </c:pt>
                <c:pt idx="16225">
                  <c:v>82.915409999999994</c:v>
                </c:pt>
                <c:pt idx="16226">
                  <c:v>82.915409999999994</c:v>
                </c:pt>
                <c:pt idx="16227">
                  <c:v>82.915409999999994</c:v>
                </c:pt>
                <c:pt idx="16228">
                  <c:v>82.915409999999994</c:v>
                </c:pt>
                <c:pt idx="16229">
                  <c:v>82.912760000000006</c:v>
                </c:pt>
                <c:pt idx="16230">
                  <c:v>82.912760000000006</c:v>
                </c:pt>
                <c:pt idx="16231">
                  <c:v>82.912760000000006</c:v>
                </c:pt>
                <c:pt idx="16232">
                  <c:v>82.910100000000057</c:v>
                </c:pt>
                <c:pt idx="16233">
                  <c:v>82.910100000000057</c:v>
                </c:pt>
                <c:pt idx="16234">
                  <c:v>82.910100000000057</c:v>
                </c:pt>
                <c:pt idx="16235">
                  <c:v>82.910100000000057</c:v>
                </c:pt>
                <c:pt idx="16236">
                  <c:v>82.907439999999994</c:v>
                </c:pt>
                <c:pt idx="16237">
                  <c:v>82.907439999999994</c:v>
                </c:pt>
                <c:pt idx="16238">
                  <c:v>82.907439999999994</c:v>
                </c:pt>
                <c:pt idx="16239">
                  <c:v>82.904780000000002</c:v>
                </c:pt>
                <c:pt idx="16240">
                  <c:v>82.904780000000002</c:v>
                </c:pt>
                <c:pt idx="16241">
                  <c:v>82.904780000000002</c:v>
                </c:pt>
                <c:pt idx="16242">
                  <c:v>82.904780000000002</c:v>
                </c:pt>
                <c:pt idx="16243">
                  <c:v>82.902119999999996</c:v>
                </c:pt>
                <c:pt idx="16244">
                  <c:v>82.902119999999996</c:v>
                </c:pt>
                <c:pt idx="16245">
                  <c:v>82.902119999999996</c:v>
                </c:pt>
                <c:pt idx="16246">
                  <c:v>82.899460000000005</c:v>
                </c:pt>
                <c:pt idx="16247">
                  <c:v>82.899460000000005</c:v>
                </c:pt>
                <c:pt idx="16248">
                  <c:v>82.899460000000005</c:v>
                </c:pt>
                <c:pt idx="16249">
                  <c:v>82.899460000000005</c:v>
                </c:pt>
                <c:pt idx="16250">
                  <c:v>82.896799999999999</c:v>
                </c:pt>
                <c:pt idx="16251">
                  <c:v>82.896799999999999</c:v>
                </c:pt>
                <c:pt idx="16252">
                  <c:v>82.896799999999999</c:v>
                </c:pt>
                <c:pt idx="16253">
                  <c:v>82.894139999999993</c:v>
                </c:pt>
                <c:pt idx="16254">
                  <c:v>82.894139999999993</c:v>
                </c:pt>
                <c:pt idx="16255">
                  <c:v>82.894139999999993</c:v>
                </c:pt>
                <c:pt idx="16256">
                  <c:v>82.894139999999993</c:v>
                </c:pt>
                <c:pt idx="16257">
                  <c:v>82.891480000000001</c:v>
                </c:pt>
                <c:pt idx="16258">
                  <c:v>82.891480000000001</c:v>
                </c:pt>
                <c:pt idx="16259">
                  <c:v>82.891480000000001</c:v>
                </c:pt>
                <c:pt idx="16260">
                  <c:v>82.888819999999981</c:v>
                </c:pt>
                <c:pt idx="16261">
                  <c:v>82.888819999999981</c:v>
                </c:pt>
                <c:pt idx="16262">
                  <c:v>82.888819999999981</c:v>
                </c:pt>
                <c:pt idx="16263">
                  <c:v>82.888819999999981</c:v>
                </c:pt>
                <c:pt idx="16264">
                  <c:v>82.886160000000004</c:v>
                </c:pt>
                <c:pt idx="16265">
                  <c:v>82.886160000000004</c:v>
                </c:pt>
                <c:pt idx="16266">
                  <c:v>82.886160000000004</c:v>
                </c:pt>
                <c:pt idx="16267">
                  <c:v>82.886160000000004</c:v>
                </c:pt>
                <c:pt idx="16268">
                  <c:v>82.883510000000001</c:v>
                </c:pt>
                <c:pt idx="16269">
                  <c:v>82.883510000000001</c:v>
                </c:pt>
                <c:pt idx="16270">
                  <c:v>82.883510000000001</c:v>
                </c:pt>
                <c:pt idx="16271">
                  <c:v>82.880849999999981</c:v>
                </c:pt>
                <c:pt idx="16272">
                  <c:v>82.880849999999981</c:v>
                </c:pt>
                <c:pt idx="16273">
                  <c:v>82.880849999999981</c:v>
                </c:pt>
                <c:pt idx="16274">
                  <c:v>82.880849999999981</c:v>
                </c:pt>
                <c:pt idx="16275">
                  <c:v>82.878189999999989</c:v>
                </c:pt>
                <c:pt idx="16276">
                  <c:v>82.878189999999989</c:v>
                </c:pt>
                <c:pt idx="16277">
                  <c:v>82.878189999999989</c:v>
                </c:pt>
                <c:pt idx="16278">
                  <c:v>82.875529999999998</c:v>
                </c:pt>
                <c:pt idx="16279">
                  <c:v>82.875529999999998</c:v>
                </c:pt>
                <c:pt idx="16280">
                  <c:v>82.875529999999998</c:v>
                </c:pt>
                <c:pt idx="16281">
                  <c:v>82.875529999999998</c:v>
                </c:pt>
                <c:pt idx="16282">
                  <c:v>82.872869999999978</c:v>
                </c:pt>
                <c:pt idx="16283">
                  <c:v>82.872869999999978</c:v>
                </c:pt>
                <c:pt idx="16284">
                  <c:v>82.872869999999978</c:v>
                </c:pt>
                <c:pt idx="16285">
                  <c:v>82.872869999999978</c:v>
                </c:pt>
                <c:pt idx="16286">
                  <c:v>82.87021</c:v>
                </c:pt>
                <c:pt idx="16287">
                  <c:v>82.87021</c:v>
                </c:pt>
                <c:pt idx="16288">
                  <c:v>82.87021</c:v>
                </c:pt>
                <c:pt idx="16289">
                  <c:v>82.867549999999994</c:v>
                </c:pt>
                <c:pt idx="16290">
                  <c:v>82.867549999999994</c:v>
                </c:pt>
                <c:pt idx="16291">
                  <c:v>82.867549999999994</c:v>
                </c:pt>
                <c:pt idx="16292">
                  <c:v>82.867549999999994</c:v>
                </c:pt>
                <c:pt idx="16293">
                  <c:v>82.864890000000003</c:v>
                </c:pt>
                <c:pt idx="16294">
                  <c:v>82.864890000000003</c:v>
                </c:pt>
                <c:pt idx="16295">
                  <c:v>82.864890000000003</c:v>
                </c:pt>
                <c:pt idx="16296">
                  <c:v>82.864890000000003</c:v>
                </c:pt>
                <c:pt idx="16297">
                  <c:v>82.862229999999997</c:v>
                </c:pt>
                <c:pt idx="16298">
                  <c:v>82.862229999999997</c:v>
                </c:pt>
                <c:pt idx="16299">
                  <c:v>82.862229999999997</c:v>
                </c:pt>
                <c:pt idx="16300">
                  <c:v>82.859569999999991</c:v>
                </c:pt>
                <c:pt idx="16301">
                  <c:v>82.859569999999991</c:v>
                </c:pt>
                <c:pt idx="16302">
                  <c:v>82.859569999999991</c:v>
                </c:pt>
                <c:pt idx="16303">
                  <c:v>82.859569999999991</c:v>
                </c:pt>
                <c:pt idx="16304">
                  <c:v>82.856909999999999</c:v>
                </c:pt>
                <c:pt idx="16305">
                  <c:v>82.856909999999999</c:v>
                </c:pt>
                <c:pt idx="16306">
                  <c:v>82.856909999999999</c:v>
                </c:pt>
                <c:pt idx="16307">
                  <c:v>82.854259999999996</c:v>
                </c:pt>
                <c:pt idx="16308">
                  <c:v>82.854259999999996</c:v>
                </c:pt>
                <c:pt idx="16309">
                  <c:v>82.854259999999996</c:v>
                </c:pt>
                <c:pt idx="16310">
                  <c:v>82.854259999999996</c:v>
                </c:pt>
                <c:pt idx="16311">
                  <c:v>82.851600000000005</c:v>
                </c:pt>
                <c:pt idx="16312">
                  <c:v>82.851600000000005</c:v>
                </c:pt>
                <c:pt idx="16313">
                  <c:v>82.851600000000005</c:v>
                </c:pt>
                <c:pt idx="16314">
                  <c:v>82.851600000000005</c:v>
                </c:pt>
                <c:pt idx="16315">
                  <c:v>82.848939999999999</c:v>
                </c:pt>
                <c:pt idx="16316">
                  <c:v>82.848939999999999</c:v>
                </c:pt>
                <c:pt idx="16317">
                  <c:v>82.848939999999999</c:v>
                </c:pt>
                <c:pt idx="16318">
                  <c:v>82.846279999999993</c:v>
                </c:pt>
                <c:pt idx="16319">
                  <c:v>82.846279999999993</c:v>
                </c:pt>
                <c:pt idx="16320">
                  <c:v>82.846279999999993</c:v>
                </c:pt>
                <c:pt idx="16321">
                  <c:v>82.846279999999993</c:v>
                </c:pt>
                <c:pt idx="16322">
                  <c:v>82.843620000000058</c:v>
                </c:pt>
                <c:pt idx="16323">
                  <c:v>82.843620000000058</c:v>
                </c:pt>
                <c:pt idx="16324">
                  <c:v>82.843620000000058</c:v>
                </c:pt>
                <c:pt idx="16325">
                  <c:v>82.840959999999995</c:v>
                </c:pt>
                <c:pt idx="16326">
                  <c:v>82.840959999999995</c:v>
                </c:pt>
                <c:pt idx="16327">
                  <c:v>82.840959999999995</c:v>
                </c:pt>
                <c:pt idx="16328">
                  <c:v>82.840959999999995</c:v>
                </c:pt>
                <c:pt idx="16329">
                  <c:v>82.83829999999999</c:v>
                </c:pt>
                <c:pt idx="16330">
                  <c:v>82.83829999999999</c:v>
                </c:pt>
                <c:pt idx="16331">
                  <c:v>82.83829999999999</c:v>
                </c:pt>
                <c:pt idx="16332">
                  <c:v>82.835639999999998</c:v>
                </c:pt>
                <c:pt idx="16333">
                  <c:v>82.835639999999998</c:v>
                </c:pt>
                <c:pt idx="16334">
                  <c:v>82.835639999999998</c:v>
                </c:pt>
                <c:pt idx="16335">
                  <c:v>82.835639999999998</c:v>
                </c:pt>
                <c:pt idx="16336">
                  <c:v>82.832979999999978</c:v>
                </c:pt>
                <c:pt idx="16337">
                  <c:v>82.832979999999978</c:v>
                </c:pt>
                <c:pt idx="16338">
                  <c:v>82.832979999999978</c:v>
                </c:pt>
                <c:pt idx="16339">
                  <c:v>82.832979999999978</c:v>
                </c:pt>
                <c:pt idx="16340">
                  <c:v>82.83032</c:v>
                </c:pt>
                <c:pt idx="16341">
                  <c:v>82.83032</c:v>
                </c:pt>
                <c:pt idx="16342">
                  <c:v>82.83032</c:v>
                </c:pt>
                <c:pt idx="16343">
                  <c:v>82.827670000000012</c:v>
                </c:pt>
                <c:pt idx="16344">
                  <c:v>82.827670000000012</c:v>
                </c:pt>
                <c:pt idx="16345">
                  <c:v>82.827670000000012</c:v>
                </c:pt>
                <c:pt idx="16346">
                  <c:v>82.827670000000012</c:v>
                </c:pt>
                <c:pt idx="16347">
                  <c:v>82.825009999999978</c:v>
                </c:pt>
                <c:pt idx="16348">
                  <c:v>82.825009999999978</c:v>
                </c:pt>
                <c:pt idx="16349">
                  <c:v>82.825009999999978</c:v>
                </c:pt>
                <c:pt idx="16350">
                  <c:v>82.822349999999958</c:v>
                </c:pt>
                <c:pt idx="16351">
                  <c:v>82.822349999999958</c:v>
                </c:pt>
                <c:pt idx="16352">
                  <c:v>82.822349999999958</c:v>
                </c:pt>
                <c:pt idx="16353">
                  <c:v>82.822349999999958</c:v>
                </c:pt>
                <c:pt idx="16354">
                  <c:v>82.819689999999994</c:v>
                </c:pt>
                <c:pt idx="16355">
                  <c:v>82.819689999999994</c:v>
                </c:pt>
                <c:pt idx="16356">
                  <c:v>82.819689999999994</c:v>
                </c:pt>
                <c:pt idx="16357">
                  <c:v>82.817030000000003</c:v>
                </c:pt>
                <c:pt idx="16358">
                  <c:v>82.817030000000003</c:v>
                </c:pt>
                <c:pt idx="16359">
                  <c:v>82.817030000000003</c:v>
                </c:pt>
                <c:pt idx="16360">
                  <c:v>82.817030000000003</c:v>
                </c:pt>
                <c:pt idx="16361">
                  <c:v>82.814369999999997</c:v>
                </c:pt>
                <c:pt idx="16362">
                  <c:v>82.814369999999997</c:v>
                </c:pt>
                <c:pt idx="16363">
                  <c:v>82.814369999999997</c:v>
                </c:pt>
                <c:pt idx="16364">
                  <c:v>82.811710000000005</c:v>
                </c:pt>
                <c:pt idx="16365">
                  <c:v>82.811710000000005</c:v>
                </c:pt>
                <c:pt idx="16366">
                  <c:v>82.811710000000005</c:v>
                </c:pt>
                <c:pt idx="16367">
                  <c:v>82.811710000000005</c:v>
                </c:pt>
                <c:pt idx="16368">
                  <c:v>82.809049999999999</c:v>
                </c:pt>
                <c:pt idx="16369">
                  <c:v>82.809049999999999</c:v>
                </c:pt>
                <c:pt idx="16370">
                  <c:v>82.809049999999999</c:v>
                </c:pt>
                <c:pt idx="16371">
                  <c:v>82.806389999999979</c:v>
                </c:pt>
                <c:pt idx="16372">
                  <c:v>82.806389999999979</c:v>
                </c:pt>
                <c:pt idx="16373">
                  <c:v>82.806389999999979</c:v>
                </c:pt>
                <c:pt idx="16374">
                  <c:v>82.806389999999979</c:v>
                </c:pt>
                <c:pt idx="16375">
                  <c:v>82.803729999999987</c:v>
                </c:pt>
                <c:pt idx="16376">
                  <c:v>82.803729999999987</c:v>
                </c:pt>
                <c:pt idx="16377">
                  <c:v>82.803729999999987</c:v>
                </c:pt>
                <c:pt idx="16378">
                  <c:v>82.801069999999996</c:v>
                </c:pt>
                <c:pt idx="16379">
                  <c:v>82.801069999999996</c:v>
                </c:pt>
                <c:pt idx="16380">
                  <c:v>82.801069999999996</c:v>
                </c:pt>
                <c:pt idx="16381">
                  <c:v>82.801069999999996</c:v>
                </c:pt>
                <c:pt idx="16382">
                  <c:v>82.798419999999993</c:v>
                </c:pt>
                <c:pt idx="16383">
                  <c:v>82.798419999999993</c:v>
                </c:pt>
                <c:pt idx="16384">
                  <c:v>82.798419999999993</c:v>
                </c:pt>
                <c:pt idx="16385">
                  <c:v>82.795760000000001</c:v>
                </c:pt>
                <c:pt idx="16386">
                  <c:v>82.795760000000001</c:v>
                </c:pt>
                <c:pt idx="16387">
                  <c:v>82.795760000000001</c:v>
                </c:pt>
                <c:pt idx="16388">
                  <c:v>82.795760000000001</c:v>
                </c:pt>
                <c:pt idx="16389">
                  <c:v>82.793099999999995</c:v>
                </c:pt>
                <c:pt idx="16390">
                  <c:v>82.793099999999995</c:v>
                </c:pt>
                <c:pt idx="16391">
                  <c:v>82.793099999999995</c:v>
                </c:pt>
                <c:pt idx="16392">
                  <c:v>82.790440000000004</c:v>
                </c:pt>
                <c:pt idx="16393">
                  <c:v>82.790440000000004</c:v>
                </c:pt>
                <c:pt idx="16394">
                  <c:v>82.790440000000004</c:v>
                </c:pt>
                <c:pt idx="16395">
                  <c:v>82.787779999999998</c:v>
                </c:pt>
                <c:pt idx="16396">
                  <c:v>82.787779999999998</c:v>
                </c:pt>
                <c:pt idx="16397">
                  <c:v>82.787779999999998</c:v>
                </c:pt>
                <c:pt idx="16398">
                  <c:v>82.787779999999998</c:v>
                </c:pt>
                <c:pt idx="16399">
                  <c:v>82.785120000000006</c:v>
                </c:pt>
                <c:pt idx="16400">
                  <c:v>82.785120000000006</c:v>
                </c:pt>
                <c:pt idx="16401">
                  <c:v>82.785120000000006</c:v>
                </c:pt>
                <c:pt idx="16402">
                  <c:v>82.78246</c:v>
                </c:pt>
                <c:pt idx="16403">
                  <c:v>82.78246</c:v>
                </c:pt>
                <c:pt idx="16404">
                  <c:v>82.78246</c:v>
                </c:pt>
                <c:pt idx="16405">
                  <c:v>82.77979999999998</c:v>
                </c:pt>
                <c:pt idx="16406">
                  <c:v>82.77979999999998</c:v>
                </c:pt>
                <c:pt idx="16407">
                  <c:v>82.77979999999998</c:v>
                </c:pt>
                <c:pt idx="16408">
                  <c:v>82.77979999999998</c:v>
                </c:pt>
                <c:pt idx="16409">
                  <c:v>82.777140000000003</c:v>
                </c:pt>
                <c:pt idx="16410">
                  <c:v>82.777140000000003</c:v>
                </c:pt>
                <c:pt idx="16411">
                  <c:v>82.777140000000003</c:v>
                </c:pt>
                <c:pt idx="16412">
                  <c:v>82.774479999999983</c:v>
                </c:pt>
                <c:pt idx="16413">
                  <c:v>82.774479999999983</c:v>
                </c:pt>
                <c:pt idx="16414">
                  <c:v>82.774479999999983</c:v>
                </c:pt>
                <c:pt idx="16415">
                  <c:v>82.771820000000005</c:v>
                </c:pt>
                <c:pt idx="16416">
                  <c:v>82.771820000000005</c:v>
                </c:pt>
                <c:pt idx="16417">
                  <c:v>82.771820000000005</c:v>
                </c:pt>
                <c:pt idx="16418">
                  <c:v>82.771820000000005</c:v>
                </c:pt>
                <c:pt idx="16419">
                  <c:v>82.769170000000003</c:v>
                </c:pt>
                <c:pt idx="16420">
                  <c:v>82.769170000000003</c:v>
                </c:pt>
                <c:pt idx="16421">
                  <c:v>82.769170000000003</c:v>
                </c:pt>
                <c:pt idx="16422">
                  <c:v>82.766509999999997</c:v>
                </c:pt>
                <c:pt idx="16423">
                  <c:v>82.766509999999997</c:v>
                </c:pt>
                <c:pt idx="16424">
                  <c:v>82.766509999999997</c:v>
                </c:pt>
                <c:pt idx="16425">
                  <c:v>82.763850000000005</c:v>
                </c:pt>
                <c:pt idx="16426">
                  <c:v>82.763850000000005</c:v>
                </c:pt>
                <c:pt idx="16427">
                  <c:v>82.763850000000005</c:v>
                </c:pt>
                <c:pt idx="16428">
                  <c:v>82.763850000000005</c:v>
                </c:pt>
                <c:pt idx="16429">
                  <c:v>82.761190000000056</c:v>
                </c:pt>
                <c:pt idx="16430">
                  <c:v>82.761190000000056</c:v>
                </c:pt>
                <c:pt idx="16431">
                  <c:v>82.761190000000056</c:v>
                </c:pt>
                <c:pt idx="16432">
                  <c:v>82.758529999999993</c:v>
                </c:pt>
                <c:pt idx="16433">
                  <c:v>82.758529999999993</c:v>
                </c:pt>
                <c:pt idx="16434">
                  <c:v>82.758529999999993</c:v>
                </c:pt>
                <c:pt idx="16435">
                  <c:v>82.758529999999993</c:v>
                </c:pt>
                <c:pt idx="16436">
                  <c:v>82.755869999999987</c:v>
                </c:pt>
                <c:pt idx="16437">
                  <c:v>82.755869999999987</c:v>
                </c:pt>
                <c:pt idx="16438">
                  <c:v>82.755869999999987</c:v>
                </c:pt>
                <c:pt idx="16439">
                  <c:v>82.753209999999996</c:v>
                </c:pt>
                <c:pt idx="16440">
                  <c:v>82.753209999999996</c:v>
                </c:pt>
                <c:pt idx="16441">
                  <c:v>82.753209999999996</c:v>
                </c:pt>
                <c:pt idx="16442">
                  <c:v>82.753209999999996</c:v>
                </c:pt>
                <c:pt idx="16443">
                  <c:v>82.750550000000004</c:v>
                </c:pt>
                <c:pt idx="16444">
                  <c:v>82.750550000000004</c:v>
                </c:pt>
                <c:pt idx="16445">
                  <c:v>82.750550000000004</c:v>
                </c:pt>
                <c:pt idx="16446">
                  <c:v>82.747890000000027</c:v>
                </c:pt>
                <c:pt idx="16447">
                  <c:v>82.747890000000027</c:v>
                </c:pt>
                <c:pt idx="16448">
                  <c:v>82.747890000000027</c:v>
                </c:pt>
                <c:pt idx="16449">
                  <c:v>82.745230000000006</c:v>
                </c:pt>
                <c:pt idx="16450">
                  <c:v>82.745230000000006</c:v>
                </c:pt>
                <c:pt idx="16451">
                  <c:v>82.745230000000006</c:v>
                </c:pt>
                <c:pt idx="16452">
                  <c:v>82.745230000000006</c:v>
                </c:pt>
                <c:pt idx="16453">
                  <c:v>82.742570000000001</c:v>
                </c:pt>
                <c:pt idx="16454">
                  <c:v>82.742570000000001</c:v>
                </c:pt>
                <c:pt idx="16455">
                  <c:v>82.742570000000001</c:v>
                </c:pt>
                <c:pt idx="16456">
                  <c:v>82.739920000000026</c:v>
                </c:pt>
                <c:pt idx="16457">
                  <c:v>82.739920000000026</c:v>
                </c:pt>
                <c:pt idx="16458">
                  <c:v>82.739920000000026</c:v>
                </c:pt>
                <c:pt idx="16459">
                  <c:v>82.739920000000026</c:v>
                </c:pt>
                <c:pt idx="16460">
                  <c:v>82.737260000000077</c:v>
                </c:pt>
                <c:pt idx="16461">
                  <c:v>82.737260000000077</c:v>
                </c:pt>
                <c:pt idx="16462">
                  <c:v>82.737260000000077</c:v>
                </c:pt>
                <c:pt idx="16463">
                  <c:v>82.734600000000057</c:v>
                </c:pt>
                <c:pt idx="16464">
                  <c:v>82.734600000000057</c:v>
                </c:pt>
                <c:pt idx="16465">
                  <c:v>82.734600000000057</c:v>
                </c:pt>
                <c:pt idx="16466">
                  <c:v>82.734600000000057</c:v>
                </c:pt>
                <c:pt idx="16467">
                  <c:v>82.731939999999994</c:v>
                </c:pt>
                <c:pt idx="16468">
                  <c:v>82.731939999999994</c:v>
                </c:pt>
                <c:pt idx="16469">
                  <c:v>82.731939999999994</c:v>
                </c:pt>
                <c:pt idx="16470">
                  <c:v>82.729280000000003</c:v>
                </c:pt>
                <c:pt idx="16471">
                  <c:v>82.729280000000003</c:v>
                </c:pt>
                <c:pt idx="16472">
                  <c:v>82.729280000000003</c:v>
                </c:pt>
                <c:pt idx="16473">
                  <c:v>82.726619999999997</c:v>
                </c:pt>
                <c:pt idx="16474">
                  <c:v>82.726619999999997</c:v>
                </c:pt>
                <c:pt idx="16475">
                  <c:v>82.726619999999997</c:v>
                </c:pt>
                <c:pt idx="16476">
                  <c:v>82.726619999999997</c:v>
                </c:pt>
                <c:pt idx="16477">
                  <c:v>82.723960000000005</c:v>
                </c:pt>
                <c:pt idx="16478">
                  <c:v>82.723960000000005</c:v>
                </c:pt>
                <c:pt idx="16479">
                  <c:v>82.723960000000005</c:v>
                </c:pt>
                <c:pt idx="16480">
                  <c:v>82.721300000000014</c:v>
                </c:pt>
                <c:pt idx="16481">
                  <c:v>82.721300000000014</c:v>
                </c:pt>
                <c:pt idx="16482">
                  <c:v>82.721300000000014</c:v>
                </c:pt>
                <c:pt idx="16483">
                  <c:v>82.721300000000014</c:v>
                </c:pt>
                <c:pt idx="16484">
                  <c:v>82.718639999999994</c:v>
                </c:pt>
                <c:pt idx="16485">
                  <c:v>82.718639999999994</c:v>
                </c:pt>
                <c:pt idx="16486">
                  <c:v>82.718639999999994</c:v>
                </c:pt>
                <c:pt idx="16487">
                  <c:v>82.715980000000002</c:v>
                </c:pt>
                <c:pt idx="16488">
                  <c:v>82.715980000000002</c:v>
                </c:pt>
                <c:pt idx="16489">
                  <c:v>82.715980000000002</c:v>
                </c:pt>
                <c:pt idx="16490">
                  <c:v>82.715980000000002</c:v>
                </c:pt>
                <c:pt idx="16491">
                  <c:v>82.713319999999996</c:v>
                </c:pt>
                <c:pt idx="16492">
                  <c:v>82.713319999999996</c:v>
                </c:pt>
                <c:pt idx="16493">
                  <c:v>82.713319999999996</c:v>
                </c:pt>
                <c:pt idx="16494">
                  <c:v>82.710670000000007</c:v>
                </c:pt>
                <c:pt idx="16495">
                  <c:v>82.710670000000007</c:v>
                </c:pt>
                <c:pt idx="16496">
                  <c:v>82.710670000000007</c:v>
                </c:pt>
                <c:pt idx="16497">
                  <c:v>82.710670000000007</c:v>
                </c:pt>
                <c:pt idx="16498">
                  <c:v>82.708010000000002</c:v>
                </c:pt>
                <c:pt idx="16499">
                  <c:v>82.708010000000002</c:v>
                </c:pt>
                <c:pt idx="16500">
                  <c:v>82.708010000000002</c:v>
                </c:pt>
                <c:pt idx="16501">
                  <c:v>82.705349999999981</c:v>
                </c:pt>
                <c:pt idx="16502">
                  <c:v>82.705349999999981</c:v>
                </c:pt>
                <c:pt idx="16503">
                  <c:v>82.705349999999981</c:v>
                </c:pt>
                <c:pt idx="16504">
                  <c:v>82.705349999999981</c:v>
                </c:pt>
                <c:pt idx="16505">
                  <c:v>82.702690000000004</c:v>
                </c:pt>
                <c:pt idx="16506">
                  <c:v>82.702690000000004</c:v>
                </c:pt>
                <c:pt idx="16507">
                  <c:v>82.702690000000004</c:v>
                </c:pt>
                <c:pt idx="16508">
                  <c:v>82.702690000000004</c:v>
                </c:pt>
                <c:pt idx="16509">
                  <c:v>82.700030000000012</c:v>
                </c:pt>
                <c:pt idx="16510">
                  <c:v>82.700030000000012</c:v>
                </c:pt>
                <c:pt idx="16511">
                  <c:v>82.700030000000012</c:v>
                </c:pt>
                <c:pt idx="16512">
                  <c:v>82.697369999999992</c:v>
                </c:pt>
                <c:pt idx="16513">
                  <c:v>82.697369999999992</c:v>
                </c:pt>
                <c:pt idx="16514">
                  <c:v>82.697369999999992</c:v>
                </c:pt>
                <c:pt idx="16515">
                  <c:v>82.697369999999992</c:v>
                </c:pt>
                <c:pt idx="16516">
                  <c:v>82.694710000000001</c:v>
                </c:pt>
                <c:pt idx="16517">
                  <c:v>82.694710000000001</c:v>
                </c:pt>
                <c:pt idx="16518">
                  <c:v>82.694710000000001</c:v>
                </c:pt>
                <c:pt idx="16519">
                  <c:v>82.692049999999981</c:v>
                </c:pt>
                <c:pt idx="16520">
                  <c:v>82.692049999999981</c:v>
                </c:pt>
                <c:pt idx="16521">
                  <c:v>82.692049999999981</c:v>
                </c:pt>
                <c:pt idx="16522">
                  <c:v>82.692049999999981</c:v>
                </c:pt>
                <c:pt idx="16523">
                  <c:v>82.689389999999989</c:v>
                </c:pt>
                <c:pt idx="16524">
                  <c:v>82.689389999999989</c:v>
                </c:pt>
                <c:pt idx="16525">
                  <c:v>82.689389999999989</c:v>
                </c:pt>
                <c:pt idx="16526">
                  <c:v>82.686729999999983</c:v>
                </c:pt>
                <c:pt idx="16527">
                  <c:v>82.686729999999983</c:v>
                </c:pt>
                <c:pt idx="16528">
                  <c:v>82.686729999999983</c:v>
                </c:pt>
                <c:pt idx="16529">
                  <c:v>82.686729999999983</c:v>
                </c:pt>
                <c:pt idx="16530">
                  <c:v>82.684069999999991</c:v>
                </c:pt>
                <c:pt idx="16531">
                  <c:v>82.684069999999991</c:v>
                </c:pt>
                <c:pt idx="16532">
                  <c:v>82.684069999999991</c:v>
                </c:pt>
                <c:pt idx="16533">
                  <c:v>82.684069999999991</c:v>
                </c:pt>
                <c:pt idx="16534">
                  <c:v>82.681420000000003</c:v>
                </c:pt>
                <c:pt idx="16535">
                  <c:v>82.681420000000003</c:v>
                </c:pt>
                <c:pt idx="16536">
                  <c:v>82.681420000000003</c:v>
                </c:pt>
                <c:pt idx="16537">
                  <c:v>82.678759999999926</c:v>
                </c:pt>
                <c:pt idx="16538">
                  <c:v>82.678759999999926</c:v>
                </c:pt>
                <c:pt idx="16539">
                  <c:v>82.678759999999926</c:v>
                </c:pt>
                <c:pt idx="16540">
                  <c:v>82.678759999999926</c:v>
                </c:pt>
                <c:pt idx="16541">
                  <c:v>82.676099999999948</c:v>
                </c:pt>
                <c:pt idx="16542">
                  <c:v>82.676099999999948</c:v>
                </c:pt>
                <c:pt idx="16543">
                  <c:v>82.676099999999948</c:v>
                </c:pt>
                <c:pt idx="16544">
                  <c:v>82.673439999999943</c:v>
                </c:pt>
                <c:pt idx="16545">
                  <c:v>82.673439999999943</c:v>
                </c:pt>
                <c:pt idx="16546">
                  <c:v>82.673439999999943</c:v>
                </c:pt>
                <c:pt idx="16547">
                  <c:v>82.673439999999943</c:v>
                </c:pt>
                <c:pt idx="16548">
                  <c:v>82.670779999999894</c:v>
                </c:pt>
                <c:pt idx="16549">
                  <c:v>82.670779999999894</c:v>
                </c:pt>
                <c:pt idx="16550">
                  <c:v>82.670779999999894</c:v>
                </c:pt>
                <c:pt idx="16551">
                  <c:v>82.668120000000002</c:v>
                </c:pt>
                <c:pt idx="16552">
                  <c:v>82.668120000000002</c:v>
                </c:pt>
                <c:pt idx="16553">
                  <c:v>82.668120000000002</c:v>
                </c:pt>
                <c:pt idx="16554">
                  <c:v>82.668120000000002</c:v>
                </c:pt>
                <c:pt idx="16555">
                  <c:v>82.665459999999982</c:v>
                </c:pt>
                <c:pt idx="16556">
                  <c:v>82.665459999999982</c:v>
                </c:pt>
                <c:pt idx="16557">
                  <c:v>82.665459999999982</c:v>
                </c:pt>
                <c:pt idx="16558">
                  <c:v>82.662799999999947</c:v>
                </c:pt>
                <c:pt idx="16559">
                  <c:v>82.662799999999947</c:v>
                </c:pt>
                <c:pt idx="16560">
                  <c:v>82.662799999999947</c:v>
                </c:pt>
                <c:pt idx="16561">
                  <c:v>82.662799999999947</c:v>
                </c:pt>
                <c:pt idx="16562">
                  <c:v>82.660139999999998</c:v>
                </c:pt>
                <c:pt idx="16563">
                  <c:v>82.660139999999998</c:v>
                </c:pt>
                <c:pt idx="16564">
                  <c:v>82.660139999999998</c:v>
                </c:pt>
                <c:pt idx="16565">
                  <c:v>82.660139999999998</c:v>
                </c:pt>
                <c:pt idx="16566">
                  <c:v>82.657479999999978</c:v>
                </c:pt>
                <c:pt idx="16567">
                  <c:v>82.657479999999978</c:v>
                </c:pt>
                <c:pt idx="16568">
                  <c:v>82.657479999999978</c:v>
                </c:pt>
                <c:pt idx="16569">
                  <c:v>82.654820000000001</c:v>
                </c:pt>
                <c:pt idx="16570">
                  <c:v>82.654820000000001</c:v>
                </c:pt>
                <c:pt idx="16571">
                  <c:v>82.654820000000001</c:v>
                </c:pt>
                <c:pt idx="16572">
                  <c:v>82.654820000000001</c:v>
                </c:pt>
                <c:pt idx="16573">
                  <c:v>82.652169999999998</c:v>
                </c:pt>
                <c:pt idx="16574">
                  <c:v>82.652169999999998</c:v>
                </c:pt>
                <c:pt idx="16575">
                  <c:v>82.652169999999998</c:v>
                </c:pt>
                <c:pt idx="16576">
                  <c:v>82.649510000000006</c:v>
                </c:pt>
                <c:pt idx="16577">
                  <c:v>82.649510000000006</c:v>
                </c:pt>
                <c:pt idx="16578">
                  <c:v>82.649510000000006</c:v>
                </c:pt>
                <c:pt idx="16579">
                  <c:v>82.649510000000006</c:v>
                </c:pt>
                <c:pt idx="16580">
                  <c:v>82.646850000000001</c:v>
                </c:pt>
                <c:pt idx="16581">
                  <c:v>82.646850000000001</c:v>
                </c:pt>
                <c:pt idx="16582">
                  <c:v>82.646850000000001</c:v>
                </c:pt>
                <c:pt idx="16583">
                  <c:v>82.644189999999995</c:v>
                </c:pt>
                <c:pt idx="16584">
                  <c:v>82.644189999999995</c:v>
                </c:pt>
                <c:pt idx="16585">
                  <c:v>82.644189999999995</c:v>
                </c:pt>
                <c:pt idx="16586">
                  <c:v>82.644189999999995</c:v>
                </c:pt>
                <c:pt idx="16587">
                  <c:v>82.641530000000003</c:v>
                </c:pt>
                <c:pt idx="16588">
                  <c:v>82.641530000000003</c:v>
                </c:pt>
                <c:pt idx="16589">
                  <c:v>82.641530000000003</c:v>
                </c:pt>
                <c:pt idx="16590">
                  <c:v>82.638869999999983</c:v>
                </c:pt>
                <c:pt idx="16591">
                  <c:v>82.638869999999983</c:v>
                </c:pt>
                <c:pt idx="16592">
                  <c:v>82.638869999999983</c:v>
                </c:pt>
                <c:pt idx="16593">
                  <c:v>82.638869999999983</c:v>
                </c:pt>
                <c:pt idx="16594">
                  <c:v>82.636210000000005</c:v>
                </c:pt>
                <c:pt idx="16595">
                  <c:v>82.636210000000005</c:v>
                </c:pt>
                <c:pt idx="16596">
                  <c:v>82.636210000000005</c:v>
                </c:pt>
                <c:pt idx="16597">
                  <c:v>82.63355</c:v>
                </c:pt>
                <c:pt idx="16598">
                  <c:v>82.63355</c:v>
                </c:pt>
                <c:pt idx="16599">
                  <c:v>82.63355</c:v>
                </c:pt>
                <c:pt idx="16600">
                  <c:v>82.63355</c:v>
                </c:pt>
                <c:pt idx="16601">
                  <c:v>82.63088999999998</c:v>
                </c:pt>
                <c:pt idx="16602">
                  <c:v>82.63088999999998</c:v>
                </c:pt>
                <c:pt idx="16603">
                  <c:v>82.63088999999998</c:v>
                </c:pt>
                <c:pt idx="16604">
                  <c:v>82.63088999999998</c:v>
                </c:pt>
                <c:pt idx="16605">
                  <c:v>82.628230000000002</c:v>
                </c:pt>
                <c:pt idx="16606">
                  <c:v>82.628230000000002</c:v>
                </c:pt>
                <c:pt idx="16607">
                  <c:v>82.628230000000002</c:v>
                </c:pt>
                <c:pt idx="16608">
                  <c:v>82.625579999999943</c:v>
                </c:pt>
                <c:pt idx="16609">
                  <c:v>82.625579999999943</c:v>
                </c:pt>
                <c:pt idx="16610">
                  <c:v>82.625579999999943</c:v>
                </c:pt>
                <c:pt idx="16611">
                  <c:v>82.625579999999943</c:v>
                </c:pt>
                <c:pt idx="16612">
                  <c:v>82.622919999999979</c:v>
                </c:pt>
                <c:pt idx="16613">
                  <c:v>82.622919999999979</c:v>
                </c:pt>
                <c:pt idx="16614">
                  <c:v>82.622919999999979</c:v>
                </c:pt>
                <c:pt idx="16615">
                  <c:v>82.622919999999979</c:v>
                </c:pt>
                <c:pt idx="16616">
                  <c:v>82.620260000000002</c:v>
                </c:pt>
                <c:pt idx="16617">
                  <c:v>82.620260000000002</c:v>
                </c:pt>
                <c:pt idx="16618">
                  <c:v>82.620260000000002</c:v>
                </c:pt>
                <c:pt idx="16619">
                  <c:v>82.617599999999996</c:v>
                </c:pt>
                <c:pt idx="16620">
                  <c:v>82.617599999999996</c:v>
                </c:pt>
                <c:pt idx="16621">
                  <c:v>82.617599999999996</c:v>
                </c:pt>
                <c:pt idx="16622">
                  <c:v>82.617599999999996</c:v>
                </c:pt>
                <c:pt idx="16623">
                  <c:v>82.614940000000004</c:v>
                </c:pt>
                <c:pt idx="16624">
                  <c:v>82.614940000000004</c:v>
                </c:pt>
                <c:pt idx="16625">
                  <c:v>82.614940000000004</c:v>
                </c:pt>
                <c:pt idx="16626">
                  <c:v>82.612279999999998</c:v>
                </c:pt>
                <c:pt idx="16627">
                  <c:v>82.612279999999998</c:v>
                </c:pt>
                <c:pt idx="16628">
                  <c:v>82.612279999999998</c:v>
                </c:pt>
                <c:pt idx="16629">
                  <c:v>82.612279999999998</c:v>
                </c:pt>
                <c:pt idx="16630">
                  <c:v>82.609620000000007</c:v>
                </c:pt>
                <c:pt idx="16631">
                  <c:v>82.609620000000007</c:v>
                </c:pt>
                <c:pt idx="16632">
                  <c:v>82.609620000000007</c:v>
                </c:pt>
                <c:pt idx="16633">
                  <c:v>82.609620000000007</c:v>
                </c:pt>
                <c:pt idx="16634">
                  <c:v>82.606960000000001</c:v>
                </c:pt>
                <c:pt idx="16635">
                  <c:v>82.606960000000001</c:v>
                </c:pt>
                <c:pt idx="16636">
                  <c:v>82.606960000000001</c:v>
                </c:pt>
                <c:pt idx="16637">
                  <c:v>82.604299999999995</c:v>
                </c:pt>
                <c:pt idx="16638">
                  <c:v>82.604299999999995</c:v>
                </c:pt>
                <c:pt idx="16639">
                  <c:v>82.604299999999995</c:v>
                </c:pt>
                <c:pt idx="16640">
                  <c:v>82.604299999999995</c:v>
                </c:pt>
                <c:pt idx="16641">
                  <c:v>82.601640000000003</c:v>
                </c:pt>
                <c:pt idx="16642">
                  <c:v>82.601640000000003</c:v>
                </c:pt>
                <c:pt idx="16643">
                  <c:v>82.601640000000003</c:v>
                </c:pt>
                <c:pt idx="16644">
                  <c:v>82.598979999999983</c:v>
                </c:pt>
                <c:pt idx="16645">
                  <c:v>82.598979999999983</c:v>
                </c:pt>
                <c:pt idx="16646">
                  <c:v>82.598979999999983</c:v>
                </c:pt>
                <c:pt idx="16647">
                  <c:v>82.598979999999983</c:v>
                </c:pt>
                <c:pt idx="16648">
                  <c:v>82.596329999999995</c:v>
                </c:pt>
                <c:pt idx="16649">
                  <c:v>82.596329999999995</c:v>
                </c:pt>
                <c:pt idx="16650">
                  <c:v>82.596329999999995</c:v>
                </c:pt>
                <c:pt idx="16651">
                  <c:v>82.593670000000003</c:v>
                </c:pt>
                <c:pt idx="16652">
                  <c:v>82.593670000000003</c:v>
                </c:pt>
                <c:pt idx="16653">
                  <c:v>82.593670000000003</c:v>
                </c:pt>
                <c:pt idx="16654">
                  <c:v>82.593670000000003</c:v>
                </c:pt>
                <c:pt idx="16655">
                  <c:v>82.591009999999997</c:v>
                </c:pt>
                <c:pt idx="16656">
                  <c:v>82.591009999999997</c:v>
                </c:pt>
                <c:pt idx="16657">
                  <c:v>82.591009999999997</c:v>
                </c:pt>
                <c:pt idx="16658">
                  <c:v>82.588349999999949</c:v>
                </c:pt>
                <c:pt idx="16659">
                  <c:v>82.588349999999949</c:v>
                </c:pt>
                <c:pt idx="16660">
                  <c:v>82.588349999999949</c:v>
                </c:pt>
                <c:pt idx="16661">
                  <c:v>82.588349999999949</c:v>
                </c:pt>
                <c:pt idx="16662">
                  <c:v>82.58569</c:v>
                </c:pt>
                <c:pt idx="16663">
                  <c:v>82.58569</c:v>
                </c:pt>
                <c:pt idx="16664">
                  <c:v>82.58569</c:v>
                </c:pt>
                <c:pt idx="16665">
                  <c:v>82.583029999999994</c:v>
                </c:pt>
                <c:pt idx="16666">
                  <c:v>82.583029999999994</c:v>
                </c:pt>
                <c:pt idx="16667">
                  <c:v>82.583029999999994</c:v>
                </c:pt>
                <c:pt idx="16668">
                  <c:v>82.580370000000002</c:v>
                </c:pt>
                <c:pt idx="16669">
                  <c:v>82.580370000000002</c:v>
                </c:pt>
                <c:pt idx="16670">
                  <c:v>82.580370000000002</c:v>
                </c:pt>
                <c:pt idx="16671">
                  <c:v>82.580370000000002</c:v>
                </c:pt>
                <c:pt idx="16672">
                  <c:v>82.577709999999982</c:v>
                </c:pt>
                <c:pt idx="16673">
                  <c:v>82.577709999999982</c:v>
                </c:pt>
                <c:pt idx="16674">
                  <c:v>82.577709999999982</c:v>
                </c:pt>
                <c:pt idx="16675">
                  <c:v>82.575049999999948</c:v>
                </c:pt>
                <c:pt idx="16676">
                  <c:v>82.575049999999948</c:v>
                </c:pt>
                <c:pt idx="16677">
                  <c:v>82.575049999999948</c:v>
                </c:pt>
                <c:pt idx="16678">
                  <c:v>82.575049999999948</c:v>
                </c:pt>
                <c:pt idx="16679">
                  <c:v>82.572389999999942</c:v>
                </c:pt>
                <c:pt idx="16680">
                  <c:v>82.572389999999942</c:v>
                </c:pt>
                <c:pt idx="16681">
                  <c:v>82.572389999999942</c:v>
                </c:pt>
                <c:pt idx="16682">
                  <c:v>82.569729999999993</c:v>
                </c:pt>
                <c:pt idx="16683">
                  <c:v>82.569729999999993</c:v>
                </c:pt>
                <c:pt idx="16684">
                  <c:v>82.569729999999993</c:v>
                </c:pt>
                <c:pt idx="16685">
                  <c:v>82.567080000000004</c:v>
                </c:pt>
                <c:pt idx="16686">
                  <c:v>82.567080000000004</c:v>
                </c:pt>
                <c:pt idx="16687">
                  <c:v>82.567080000000004</c:v>
                </c:pt>
                <c:pt idx="16688">
                  <c:v>82.567080000000004</c:v>
                </c:pt>
                <c:pt idx="16689">
                  <c:v>82.564420000000027</c:v>
                </c:pt>
                <c:pt idx="16690">
                  <c:v>82.564420000000027</c:v>
                </c:pt>
                <c:pt idx="16691">
                  <c:v>82.564420000000027</c:v>
                </c:pt>
                <c:pt idx="16692">
                  <c:v>82.561760000000007</c:v>
                </c:pt>
                <c:pt idx="16693">
                  <c:v>82.561760000000007</c:v>
                </c:pt>
                <c:pt idx="16694">
                  <c:v>82.561760000000007</c:v>
                </c:pt>
                <c:pt idx="16695">
                  <c:v>82.561760000000007</c:v>
                </c:pt>
                <c:pt idx="16696">
                  <c:v>82.559100000000001</c:v>
                </c:pt>
                <c:pt idx="16697">
                  <c:v>82.559100000000001</c:v>
                </c:pt>
                <c:pt idx="16698">
                  <c:v>82.559100000000001</c:v>
                </c:pt>
                <c:pt idx="16699">
                  <c:v>82.556439999999981</c:v>
                </c:pt>
                <c:pt idx="16700">
                  <c:v>82.556439999999981</c:v>
                </c:pt>
                <c:pt idx="16701">
                  <c:v>82.556439999999981</c:v>
                </c:pt>
                <c:pt idx="16702">
                  <c:v>82.553779999999989</c:v>
                </c:pt>
                <c:pt idx="16703">
                  <c:v>82.553779999999989</c:v>
                </c:pt>
                <c:pt idx="16704">
                  <c:v>82.553779999999989</c:v>
                </c:pt>
                <c:pt idx="16705">
                  <c:v>82.553779999999989</c:v>
                </c:pt>
                <c:pt idx="16706">
                  <c:v>82.551119999999997</c:v>
                </c:pt>
                <c:pt idx="16707">
                  <c:v>82.551119999999997</c:v>
                </c:pt>
                <c:pt idx="16708">
                  <c:v>82.551119999999997</c:v>
                </c:pt>
                <c:pt idx="16709">
                  <c:v>82.548460000000006</c:v>
                </c:pt>
                <c:pt idx="16710">
                  <c:v>82.548460000000006</c:v>
                </c:pt>
                <c:pt idx="16711">
                  <c:v>82.548460000000006</c:v>
                </c:pt>
                <c:pt idx="16712">
                  <c:v>82.5458</c:v>
                </c:pt>
                <c:pt idx="16713">
                  <c:v>82.5458</c:v>
                </c:pt>
                <c:pt idx="16714">
                  <c:v>82.5458</c:v>
                </c:pt>
                <c:pt idx="16715">
                  <c:v>82.5458</c:v>
                </c:pt>
                <c:pt idx="16716">
                  <c:v>82.543139999999994</c:v>
                </c:pt>
                <c:pt idx="16717">
                  <c:v>82.543139999999994</c:v>
                </c:pt>
                <c:pt idx="16718">
                  <c:v>82.543139999999994</c:v>
                </c:pt>
                <c:pt idx="16719">
                  <c:v>82.540480000000002</c:v>
                </c:pt>
                <c:pt idx="16720">
                  <c:v>82.540480000000002</c:v>
                </c:pt>
                <c:pt idx="16721">
                  <c:v>82.540480000000002</c:v>
                </c:pt>
                <c:pt idx="16722">
                  <c:v>82.540480000000002</c:v>
                </c:pt>
                <c:pt idx="16723">
                  <c:v>82.53783</c:v>
                </c:pt>
                <c:pt idx="16724">
                  <c:v>82.53783</c:v>
                </c:pt>
                <c:pt idx="16725">
                  <c:v>82.53783</c:v>
                </c:pt>
                <c:pt idx="16726">
                  <c:v>82.535169999999994</c:v>
                </c:pt>
                <c:pt idx="16727">
                  <c:v>82.535169999999994</c:v>
                </c:pt>
                <c:pt idx="16728">
                  <c:v>82.535169999999994</c:v>
                </c:pt>
                <c:pt idx="16729">
                  <c:v>82.532510000000002</c:v>
                </c:pt>
                <c:pt idx="16730">
                  <c:v>82.532510000000002</c:v>
                </c:pt>
                <c:pt idx="16731">
                  <c:v>82.532510000000002</c:v>
                </c:pt>
                <c:pt idx="16732">
                  <c:v>82.532510000000002</c:v>
                </c:pt>
                <c:pt idx="16733">
                  <c:v>82.529849999999982</c:v>
                </c:pt>
                <c:pt idx="16734">
                  <c:v>82.529849999999982</c:v>
                </c:pt>
                <c:pt idx="16735">
                  <c:v>82.529849999999982</c:v>
                </c:pt>
                <c:pt idx="16736">
                  <c:v>82.527190000000004</c:v>
                </c:pt>
                <c:pt idx="16737">
                  <c:v>82.527190000000004</c:v>
                </c:pt>
                <c:pt idx="16738">
                  <c:v>82.527190000000004</c:v>
                </c:pt>
                <c:pt idx="16739">
                  <c:v>82.524530000000013</c:v>
                </c:pt>
                <c:pt idx="16740">
                  <c:v>82.524530000000013</c:v>
                </c:pt>
                <c:pt idx="16741">
                  <c:v>82.524530000000013</c:v>
                </c:pt>
                <c:pt idx="16742">
                  <c:v>82.524530000000013</c:v>
                </c:pt>
                <c:pt idx="16743">
                  <c:v>82.521869999999993</c:v>
                </c:pt>
                <c:pt idx="16744">
                  <c:v>82.521869999999993</c:v>
                </c:pt>
                <c:pt idx="16745">
                  <c:v>82.521869999999993</c:v>
                </c:pt>
                <c:pt idx="16746">
                  <c:v>82.519210000000058</c:v>
                </c:pt>
                <c:pt idx="16747">
                  <c:v>82.519210000000058</c:v>
                </c:pt>
                <c:pt idx="16748">
                  <c:v>82.519210000000058</c:v>
                </c:pt>
                <c:pt idx="16749">
                  <c:v>82.519210000000058</c:v>
                </c:pt>
                <c:pt idx="16750">
                  <c:v>82.516549999999995</c:v>
                </c:pt>
                <c:pt idx="16751">
                  <c:v>82.516549999999995</c:v>
                </c:pt>
                <c:pt idx="16752">
                  <c:v>82.516549999999995</c:v>
                </c:pt>
                <c:pt idx="16753">
                  <c:v>82.513890000000004</c:v>
                </c:pt>
                <c:pt idx="16754">
                  <c:v>82.513890000000004</c:v>
                </c:pt>
                <c:pt idx="16755">
                  <c:v>82.513890000000004</c:v>
                </c:pt>
                <c:pt idx="16756">
                  <c:v>82.511230000000026</c:v>
                </c:pt>
                <c:pt idx="16757">
                  <c:v>82.511230000000026</c:v>
                </c:pt>
                <c:pt idx="16758">
                  <c:v>82.511230000000026</c:v>
                </c:pt>
                <c:pt idx="16759">
                  <c:v>82.511230000000026</c:v>
                </c:pt>
                <c:pt idx="16760">
                  <c:v>82.508579999999981</c:v>
                </c:pt>
                <c:pt idx="16761">
                  <c:v>82.508579999999981</c:v>
                </c:pt>
                <c:pt idx="16762">
                  <c:v>82.508579999999981</c:v>
                </c:pt>
                <c:pt idx="16763">
                  <c:v>82.505920000000003</c:v>
                </c:pt>
                <c:pt idx="16764">
                  <c:v>82.505920000000003</c:v>
                </c:pt>
                <c:pt idx="16765">
                  <c:v>82.505920000000003</c:v>
                </c:pt>
                <c:pt idx="16766">
                  <c:v>82.505920000000003</c:v>
                </c:pt>
                <c:pt idx="16767">
                  <c:v>82.503259999999997</c:v>
                </c:pt>
                <c:pt idx="16768">
                  <c:v>82.503259999999997</c:v>
                </c:pt>
                <c:pt idx="16769">
                  <c:v>82.503259999999997</c:v>
                </c:pt>
                <c:pt idx="16770">
                  <c:v>82.500600000000006</c:v>
                </c:pt>
                <c:pt idx="16771">
                  <c:v>82.500600000000006</c:v>
                </c:pt>
                <c:pt idx="16772">
                  <c:v>82.500600000000006</c:v>
                </c:pt>
                <c:pt idx="16773">
                  <c:v>82.500600000000006</c:v>
                </c:pt>
                <c:pt idx="16774">
                  <c:v>82.497940000000057</c:v>
                </c:pt>
                <c:pt idx="16775">
                  <c:v>82.497940000000057</c:v>
                </c:pt>
                <c:pt idx="16776">
                  <c:v>82.497940000000057</c:v>
                </c:pt>
                <c:pt idx="16777">
                  <c:v>82.495279999999994</c:v>
                </c:pt>
                <c:pt idx="16778">
                  <c:v>82.495279999999994</c:v>
                </c:pt>
                <c:pt idx="16779">
                  <c:v>82.495279999999994</c:v>
                </c:pt>
                <c:pt idx="16780">
                  <c:v>82.492620000000059</c:v>
                </c:pt>
                <c:pt idx="16781">
                  <c:v>82.492620000000059</c:v>
                </c:pt>
                <c:pt idx="16782">
                  <c:v>82.492620000000059</c:v>
                </c:pt>
                <c:pt idx="16783">
                  <c:v>82.492620000000059</c:v>
                </c:pt>
                <c:pt idx="16784">
                  <c:v>82.489959999999996</c:v>
                </c:pt>
                <c:pt idx="16785">
                  <c:v>82.489959999999996</c:v>
                </c:pt>
                <c:pt idx="16786">
                  <c:v>82.489959999999996</c:v>
                </c:pt>
                <c:pt idx="16787">
                  <c:v>82.487300000000005</c:v>
                </c:pt>
                <c:pt idx="16788">
                  <c:v>82.487300000000005</c:v>
                </c:pt>
                <c:pt idx="16789">
                  <c:v>82.487300000000005</c:v>
                </c:pt>
                <c:pt idx="16790">
                  <c:v>82.484640000000027</c:v>
                </c:pt>
                <c:pt idx="16791">
                  <c:v>82.484640000000027</c:v>
                </c:pt>
                <c:pt idx="16792">
                  <c:v>82.484640000000027</c:v>
                </c:pt>
                <c:pt idx="16793">
                  <c:v>82.484640000000027</c:v>
                </c:pt>
                <c:pt idx="16794">
                  <c:v>82.481979999999993</c:v>
                </c:pt>
                <c:pt idx="16795">
                  <c:v>82.481979999999993</c:v>
                </c:pt>
                <c:pt idx="16796">
                  <c:v>82.481979999999993</c:v>
                </c:pt>
                <c:pt idx="16797">
                  <c:v>82.47932999999999</c:v>
                </c:pt>
                <c:pt idx="16798">
                  <c:v>82.47932999999999</c:v>
                </c:pt>
                <c:pt idx="16799">
                  <c:v>82.47932999999999</c:v>
                </c:pt>
                <c:pt idx="16800">
                  <c:v>82.476670000000013</c:v>
                </c:pt>
                <c:pt idx="16801">
                  <c:v>82.476670000000013</c:v>
                </c:pt>
                <c:pt idx="16802">
                  <c:v>82.476670000000013</c:v>
                </c:pt>
                <c:pt idx="16803">
                  <c:v>82.474010000000007</c:v>
                </c:pt>
                <c:pt idx="16804">
                  <c:v>82.474010000000007</c:v>
                </c:pt>
                <c:pt idx="16805">
                  <c:v>82.474010000000007</c:v>
                </c:pt>
                <c:pt idx="16806">
                  <c:v>82.474010000000007</c:v>
                </c:pt>
                <c:pt idx="16807">
                  <c:v>82.471350000000001</c:v>
                </c:pt>
                <c:pt idx="16808">
                  <c:v>82.471350000000001</c:v>
                </c:pt>
                <c:pt idx="16809">
                  <c:v>82.471350000000001</c:v>
                </c:pt>
                <c:pt idx="16810">
                  <c:v>82.468689999999995</c:v>
                </c:pt>
                <c:pt idx="16811">
                  <c:v>82.468689999999995</c:v>
                </c:pt>
                <c:pt idx="16812">
                  <c:v>82.468689999999995</c:v>
                </c:pt>
                <c:pt idx="16813">
                  <c:v>82.466030000000003</c:v>
                </c:pt>
                <c:pt idx="16814">
                  <c:v>82.466030000000003</c:v>
                </c:pt>
                <c:pt idx="16815">
                  <c:v>82.466030000000003</c:v>
                </c:pt>
                <c:pt idx="16816">
                  <c:v>82.463370000000012</c:v>
                </c:pt>
                <c:pt idx="16817">
                  <c:v>82.463370000000012</c:v>
                </c:pt>
                <c:pt idx="16818">
                  <c:v>82.463370000000012</c:v>
                </c:pt>
                <c:pt idx="16819">
                  <c:v>82.463370000000012</c:v>
                </c:pt>
                <c:pt idx="16820">
                  <c:v>82.460710000000006</c:v>
                </c:pt>
                <c:pt idx="16821">
                  <c:v>82.460710000000006</c:v>
                </c:pt>
                <c:pt idx="16822">
                  <c:v>82.460710000000006</c:v>
                </c:pt>
                <c:pt idx="16823">
                  <c:v>82.45805</c:v>
                </c:pt>
                <c:pt idx="16824">
                  <c:v>82.45805</c:v>
                </c:pt>
                <c:pt idx="16825">
                  <c:v>82.45805</c:v>
                </c:pt>
                <c:pt idx="16826">
                  <c:v>82.45538999999998</c:v>
                </c:pt>
                <c:pt idx="16827">
                  <c:v>82.45538999999998</c:v>
                </c:pt>
                <c:pt idx="16828">
                  <c:v>82.45538999999998</c:v>
                </c:pt>
                <c:pt idx="16829">
                  <c:v>82.452730000000003</c:v>
                </c:pt>
                <c:pt idx="16830">
                  <c:v>82.452730000000003</c:v>
                </c:pt>
                <c:pt idx="16831">
                  <c:v>82.452730000000003</c:v>
                </c:pt>
                <c:pt idx="16832">
                  <c:v>82.452730000000003</c:v>
                </c:pt>
                <c:pt idx="16833">
                  <c:v>82.45008</c:v>
                </c:pt>
                <c:pt idx="16834">
                  <c:v>82.45008</c:v>
                </c:pt>
                <c:pt idx="16835">
                  <c:v>82.45008</c:v>
                </c:pt>
                <c:pt idx="16836">
                  <c:v>82.447420000000079</c:v>
                </c:pt>
                <c:pt idx="16837">
                  <c:v>82.447420000000079</c:v>
                </c:pt>
                <c:pt idx="16838">
                  <c:v>82.447420000000079</c:v>
                </c:pt>
                <c:pt idx="16839">
                  <c:v>82.444760000000059</c:v>
                </c:pt>
                <c:pt idx="16840">
                  <c:v>82.444760000000059</c:v>
                </c:pt>
                <c:pt idx="16841">
                  <c:v>82.444760000000059</c:v>
                </c:pt>
                <c:pt idx="16842">
                  <c:v>82.444760000000059</c:v>
                </c:pt>
                <c:pt idx="16843">
                  <c:v>82.442099999999996</c:v>
                </c:pt>
                <c:pt idx="16844">
                  <c:v>82.442099999999996</c:v>
                </c:pt>
                <c:pt idx="16845">
                  <c:v>82.442099999999996</c:v>
                </c:pt>
                <c:pt idx="16846">
                  <c:v>82.439440000000005</c:v>
                </c:pt>
                <c:pt idx="16847">
                  <c:v>82.439440000000005</c:v>
                </c:pt>
                <c:pt idx="16848">
                  <c:v>82.439440000000005</c:v>
                </c:pt>
                <c:pt idx="16849">
                  <c:v>82.436779999999999</c:v>
                </c:pt>
                <c:pt idx="16850">
                  <c:v>82.436779999999999</c:v>
                </c:pt>
                <c:pt idx="16851">
                  <c:v>82.436779999999999</c:v>
                </c:pt>
                <c:pt idx="16852">
                  <c:v>82.436779999999999</c:v>
                </c:pt>
                <c:pt idx="16853">
                  <c:v>82.43412000000005</c:v>
                </c:pt>
                <c:pt idx="16854">
                  <c:v>82.43412000000005</c:v>
                </c:pt>
                <c:pt idx="16855">
                  <c:v>82.43412000000005</c:v>
                </c:pt>
                <c:pt idx="16856">
                  <c:v>82.431460000000058</c:v>
                </c:pt>
                <c:pt idx="16857">
                  <c:v>82.431460000000058</c:v>
                </c:pt>
                <c:pt idx="16858">
                  <c:v>82.431460000000058</c:v>
                </c:pt>
                <c:pt idx="16859">
                  <c:v>82.428799999999981</c:v>
                </c:pt>
                <c:pt idx="16860">
                  <c:v>82.428799999999981</c:v>
                </c:pt>
                <c:pt idx="16861">
                  <c:v>82.428799999999981</c:v>
                </c:pt>
                <c:pt idx="16862">
                  <c:v>82.428799999999981</c:v>
                </c:pt>
                <c:pt idx="16863">
                  <c:v>82.426140000000004</c:v>
                </c:pt>
                <c:pt idx="16864">
                  <c:v>82.426140000000004</c:v>
                </c:pt>
                <c:pt idx="16865">
                  <c:v>82.426140000000004</c:v>
                </c:pt>
                <c:pt idx="16866">
                  <c:v>82.423479999999998</c:v>
                </c:pt>
                <c:pt idx="16867">
                  <c:v>82.423479999999998</c:v>
                </c:pt>
                <c:pt idx="16868">
                  <c:v>82.423479999999998</c:v>
                </c:pt>
                <c:pt idx="16869">
                  <c:v>82.420829999999995</c:v>
                </c:pt>
                <c:pt idx="16870">
                  <c:v>82.420829999999995</c:v>
                </c:pt>
                <c:pt idx="16871">
                  <c:v>82.420829999999995</c:v>
                </c:pt>
                <c:pt idx="16872">
                  <c:v>82.420829999999995</c:v>
                </c:pt>
                <c:pt idx="16873">
                  <c:v>82.418170000000003</c:v>
                </c:pt>
                <c:pt idx="16874">
                  <c:v>82.418170000000003</c:v>
                </c:pt>
                <c:pt idx="16875">
                  <c:v>82.418170000000003</c:v>
                </c:pt>
                <c:pt idx="16876">
                  <c:v>82.415510000000026</c:v>
                </c:pt>
                <c:pt idx="16877">
                  <c:v>82.415510000000026</c:v>
                </c:pt>
                <c:pt idx="16878">
                  <c:v>82.415510000000026</c:v>
                </c:pt>
                <c:pt idx="16879">
                  <c:v>82.415510000000026</c:v>
                </c:pt>
                <c:pt idx="16880">
                  <c:v>82.412850000000006</c:v>
                </c:pt>
                <c:pt idx="16881">
                  <c:v>82.412850000000006</c:v>
                </c:pt>
                <c:pt idx="16882">
                  <c:v>82.412850000000006</c:v>
                </c:pt>
                <c:pt idx="16883">
                  <c:v>82.410190000000057</c:v>
                </c:pt>
                <c:pt idx="16884">
                  <c:v>82.410190000000057</c:v>
                </c:pt>
                <c:pt idx="16885">
                  <c:v>82.410190000000057</c:v>
                </c:pt>
                <c:pt idx="16886">
                  <c:v>82.410190000000057</c:v>
                </c:pt>
                <c:pt idx="16887">
                  <c:v>82.407530000000023</c:v>
                </c:pt>
                <c:pt idx="16888">
                  <c:v>82.407530000000023</c:v>
                </c:pt>
                <c:pt idx="16889">
                  <c:v>82.407530000000023</c:v>
                </c:pt>
                <c:pt idx="16890">
                  <c:v>82.404870000000003</c:v>
                </c:pt>
                <c:pt idx="16891">
                  <c:v>82.404870000000003</c:v>
                </c:pt>
                <c:pt idx="16892">
                  <c:v>82.404870000000003</c:v>
                </c:pt>
                <c:pt idx="16893">
                  <c:v>82.404870000000003</c:v>
                </c:pt>
                <c:pt idx="16894">
                  <c:v>82.402209999999997</c:v>
                </c:pt>
                <c:pt idx="16895">
                  <c:v>82.402209999999997</c:v>
                </c:pt>
                <c:pt idx="16896">
                  <c:v>82.402209999999997</c:v>
                </c:pt>
                <c:pt idx="16897">
                  <c:v>82.399550000000005</c:v>
                </c:pt>
                <c:pt idx="16898">
                  <c:v>82.399550000000005</c:v>
                </c:pt>
                <c:pt idx="16899">
                  <c:v>82.399550000000005</c:v>
                </c:pt>
                <c:pt idx="16900">
                  <c:v>82.396889999999999</c:v>
                </c:pt>
                <c:pt idx="16901">
                  <c:v>82.396889999999999</c:v>
                </c:pt>
                <c:pt idx="16902">
                  <c:v>82.396889999999999</c:v>
                </c:pt>
                <c:pt idx="16903">
                  <c:v>82.396889999999999</c:v>
                </c:pt>
                <c:pt idx="16904">
                  <c:v>82.394239999999996</c:v>
                </c:pt>
                <c:pt idx="16905">
                  <c:v>82.394239999999996</c:v>
                </c:pt>
                <c:pt idx="16906">
                  <c:v>82.394239999999996</c:v>
                </c:pt>
                <c:pt idx="16907">
                  <c:v>82.391580000000005</c:v>
                </c:pt>
                <c:pt idx="16908">
                  <c:v>82.391580000000005</c:v>
                </c:pt>
                <c:pt idx="16909">
                  <c:v>82.391580000000005</c:v>
                </c:pt>
                <c:pt idx="16910">
                  <c:v>82.391580000000005</c:v>
                </c:pt>
                <c:pt idx="16911">
                  <c:v>82.388919999999999</c:v>
                </c:pt>
                <c:pt idx="16912">
                  <c:v>82.388919999999999</c:v>
                </c:pt>
                <c:pt idx="16913">
                  <c:v>82.388919999999999</c:v>
                </c:pt>
                <c:pt idx="16914">
                  <c:v>82.386259999999993</c:v>
                </c:pt>
                <c:pt idx="16915">
                  <c:v>82.386259999999993</c:v>
                </c:pt>
                <c:pt idx="16916">
                  <c:v>82.386259999999993</c:v>
                </c:pt>
                <c:pt idx="16917">
                  <c:v>82.383600000000001</c:v>
                </c:pt>
                <c:pt idx="16918">
                  <c:v>82.383600000000001</c:v>
                </c:pt>
                <c:pt idx="16919">
                  <c:v>82.383600000000001</c:v>
                </c:pt>
                <c:pt idx="16920">
                  <c:v>82.383600000000001</c:v>
                </c:pt>
                <c:pt idx="16921">
                  <c:v>82.380939999999981</c:v>
                </c:pt>
                <c:pt idx="16922">
                  <c:v>82.380939999999981</c:v>
                </c:pt>
                <c:pt idx="16923">
                  <c:v>82.380939999999981</c:v>
                </c:pt>
                <c:pt idx="16924">
                  <c:v>82.378279999999947</c:v>
                </c:pt>
                <c:pt idx="16925">
                  <c:v>82.378279999999947</c:v>
                </c:pt>
                <c:pt idx="16926">
                  <c:v>82.378279999999947</c:v>
                </c:pt>
                <c:pt idx="16927">
                  <c:v>82.378279999999947</c:v>
                </c:pt>
                <c:pt idx="16928">
                  <c:v>82.375619999999998</c:v>
                </c:pt>
                <c:pt idx="16929">
                  <c:v>82.375619999999998</c:v>
                </c:pt>
                <c:pt idx="16930">
                  <c:v>82.375619999999998</c:v>
                </c:pt>
                <c:pt idx="16931">
                  <c:v>82.372959999999978</c:v>
                </c:pt>
                <c:pt idx="16932">
                  <c:v>82.372959999999978</c:v>
                </c:pt>
                <c:pt idx="16933">
                  <c:v>82.372959999999978</c:v>
                </c:pt>
                <c:pt idx="16934">
                  <c:v>82.370299999999986</c:v>
                </c:pt>
                <c:pt idx="16935">
                  <c:v>82.370299999999986</c:v>
                </c:pt>
                <c:pt idx="16936">
                  <c:v>82.370299999999986</c:v>
                </c:pt>
                <c:pt idx="16937">
                  <c:v>82.370299999999986</c:v>
                </c:pt>
                <c:pt idx="16938">
                  <c:v>82.367639999999994</c:v>
                </c:pt>
                <c:pt idx="16939">
                  <c:v>82.367639999999994</c:v>
                </c:pt>
                <c:pt idx="16940">
                  <c:v>82.367639999999994</c:v>
                </c:pt>
                <c:pt idx="16941">
                  <c:v>82.364990000000006</c:v>
                </c:pt>
                <c:pt idx="16942">
                  <c:v>82.364990000000006</c:v>
                </c:pt>
                <c:pt idx="16943">
                  <c:v>82.364990000000006</c:v>
                </c:pt>
                <c:pt idx="16944">
                  <c:v>82.364990000000006</c:v>
                </c:pt>
                <c:pt idx="16945">
                  <c:v>82.362329999999986</c:v>
                </c:pt>
                <c:pt idx="16946">
                  <c:v>82.362329999999986</c:v>
                </c:pt>
                <c:pt idx="16947">
                  <c:v>82.362329999999986</c:v>
                </c:pt>
                <c:pt idx="16948">
                  <c:v>82.359669999999994</c:v>
                </c:pt>
                <c:pt idx="16949">
                  <c:v>82.359669999999994</c:v>
                </c:pt>
                <c:pt idx="16950">
                  <c:v>82.359669999999994</c:v>
                </c:pt>
                <c:pt idx="16951">
                  <c:v>82.357010000000002</c:v>
                </c:pt>
                <c:pt idx="16952">
                  <c:v>82.357010000000002</c:v>
                </c:pt>
                <c:pt idx="16953">
                  <c:v>82.357010000000002</c:v>
                </c:pt>
                <c:pt idx="16954">
                  <c:v>82.357010000000002</c:v>
                </c:pt>
                <c:pt idx="16955">
                  <c:v>82.354349999999982</c:v>
                </c:pt>
                <c:pt idx="16956">
                  <c:v>82.354349999999982</c:v>
                </c:pt>
                <c:pt idx="16957">
                  <c:v>82.354349999999982</c:v>
                </c:pt>
                <c:pt idx="16958">
                  <c:v>82.351690000000005</c:v>
                </c:pt>
                <c:pt idx="16959">
                  <c:v>82.351690000000005</c:v>
                </c:pt>
                <c:pt idx="16960">
                  <c:v>82.351690000000005</c:v>
                </c:pt>
                <c:pt idx="16961">
                  <c:v>82.349030000000013</c:v>
                </c:pt>
                <c:pt idx="16962">
                  <c:v>82.349030000000013</c:v>
                </c:pt>
                <c:pt idx="16963">
                  <c:v>82.349030000000013</c:v>
                </c:pt>
                <c:pt idx="16964">
                  <c:v>82.346369999999993</c:v>
                </c:pt>
                <c:pt idx="16965">
                  <c:v>82.346369999999993</c:v>
                </c:pt>
                <c:pt idx="16966">
                  <c:v>82.346369999999993</c:v>
                </c:pt>
                <c:pt idx="16967">
                  <c:v>82.346369999999993</c:v>
                </c:pt>
                <c:pt idx="16968">
                  <c:v>82.343710000000002</c:v>
                </c:pt>
                <c:pt idx="16969">
                  <c:v>82.343710000000002</c:v>
                </c:pt>
                <c:pt idx="16970">
                  <c:v>82.343710000000002</c:v>
                </c:pt>
                <c:pt idx="16971">
                  <c:v>82.341049999999996</c:v>
                </c:pt>
                <c:pt idx="16972">
                  <c:v>82.341049999999996</c:v>
                </c:pt>
                <c:pt idx="16973">
                  <c:v>82.341049999999996</c:v>
                </c:pt>
                <c:pt idx="16974">
                  <c:v>82.338389999999947</c:v>
                </c:pt>
                <c:pt idx="16975">
                  <c:v>82.338389999999947</c:v>
                </c:pt>
                <c:pt idx="16976">
                  <c:v>82.338389999999947</c:v>
                </c:pt>
                <c:pt idx="16977">
                  <c:v>82.338389999999947</c:v>
                </c:pt>
                <c:pt idx="16978">
                  <c:v>82.335739999999959</c:v>
                </c:pt>
                <c:pt idx="16979">
                  <c:v>82.335739999999959</c:v>
                </c:pt>
                <c:pt idx="16980">
                  <c:v>82.335739999999959</c:v>
                </c:pt>
                <c:pt idx="16981">
                  <c:v>82.333079999999981</c:v>
                </c:pt>
                <c:pt idx="16982">
                  <c:v>82.333079999999981</c:v>
                </c:pt>
                <c:pt idx="16983">
                  <c:v>82.333079999999981</c:v>
                </c:pt>
                <c:pt idx="16984">
                  <c:v>82.330420000000004</c:v>
                </c:pt>
                <c:pt idx="16985">
                  <c:v>82.330420000000004</c:v>
                </c:pt>
                <c:pt idx="16986">
                  <c:v>82.330420000000004</c:v>
                </c:pt>
                <c:pt idx="16987">
                  <c:v>82.330420000000004</c:v>
                </c:pt>
                <c:pt idx="16988">
                  <c:v>82.327759999999998</c:v>
                </c:pt>
                <c:pt idx="16989">
                  <c:v>82.327759999999998</c:v>
                </c:pt>
                <c:pt idx="16990">
                  <c:v>82.327759999999998</c:v>
                </c:pt>
                <c:pt idx="16991">
                  <c:v>82.325099999999978</c:v>
                </c:pt>
                <c:pt idx="16992">
                  <c:v>82.325099999999978</c:v>
                </c:pt>
                <c:pt idx="16993">
                  <c:v>82.325099999999978</c:v>
                </c:pt>
                <c:pt idx="16994">
                  <c:v>82.322439999999958</c:v>
                </c:pt>
                <c:pt idx="16995">
                  <c:v>82.322439999999958</c:v>
                </c:pt>
                <c:pt idx="16996">
                  <c:v>82.322439999999958</c:v>
                </c:pt>
                <c:pt idx="16997">
                  <c:v>82.31977999999998</c:v>
                </c:pt>
                <c:pt idx="16998">
                  <c:v>82.31977999999998</c:v>
                </c:pt>
                <c:pt idx="16999">
                  <c:v>82.31977999999998</c:v>
                </c:pt>
                <c:pt idx="17000">
                  <c:v>82.31977999999998</c:v>
                </c:pt>
                <c:pt idx="17001">
                  <c:v>82.31712000000006</c:v>
                </c:pt>
                <c:pt idx="17002">
                  <c:v>82.31712000000006</c:v>
                </c:pt>
                <c:pt idx="17003">
                  <c:v>82.31712000000006</c:v>
                </c:pt>
                <c:pt idx="17004">
                  <c:v>82.314459999999997</c:v>
                </c:pt>
                <c:pt idx="17005">
                  <c:v>82.314459999999997</c:v>
                </c:pt>
                <c:pt idx="17006">
                  <c:v>82.314459999999997</c:v>
                </c:pt>
                <c:pt idx="17007">
                  <c:v>82.311800000000005</c:v>
                </c:pt>
                <c:pt idx="17008">
                  <c:v>82.311800000000005</c:v>
                </c:pt>
                <c:pt idx="17009">
                  <c:v>82.311800000000005</c:v>
                </c:pt>
                <c:pt idx="17010">
                  <c:v>82.311800000000005</c:v>
                </c:pt>
                <c:pt idx="17011">
                  <c:v>82.309139999999999</c:v>
                </c:pt>
                <c:pt idx="17012">
                  <c:v>82.309139999999999</c:v>
                </c:pt>
                <c:pt idx="17013">
                  <c:v>82.309139999999999</c:v>
                </c:pt>
                <c:pt idx="17014">
                  <c:v>82.306489999999982</c:v>
                </c:pt>
                <c:pt idx="17015">
                  <c:v>82.306489999999982</c:v>
                </c:pt>
                <c:pt idx="17016">
                  <c:v>82.306489999999982</c:v>
                </c:pt>
                <c:pt idx="17017">
                  <c:v>82.303829999999991</c:v>
                </c:pt>
                <c:pt idx="17018">
                  <c:v>82.303829999999991</c:v>
                </c:pt>
                <c:pt idx="17019">
                  <c:v>82.303829999999991</c:v>
                </c:pt>
                <c:pt idx="17020">
                  <c:v>82.303829999999991</c:v>
                </c:pt>
                <c:pt idx="17021">
                  <c:v>82.301170000000013</c:v>
                </c:pt>
                <c:pt idx="17022">
                  <c:v>82.301170000000013</c:v>
                </c:pt>
                <c:pt idx="17023">
                  <c:v>82.301170000000013</c:v>
                </c:pt>
                <c:pt idx="17024">
                  <c:v>82.298509999999993</c:v>
                </c:pt>
                <c:pt idx="17025">
                  <c:v>82.298509999999993</c:v>
                </c:pt>
                <c:pt idx="17026">
                  <c:v>82.298509999999993</c:v>
                </c:pt>
                <c:pt idx="17027">
                  <c:v>82.295850000000002</c:v>
                </c:pt>
                <c:pt idx="17028">
                  <c:v>82.295850000000002</c:v>
                </c:pt>
                <c:pt idx="17029">
                  <c:v>82.295850000000002</c:v>
                </c:pt>
                <c:pt idx="17030">
                  <c:v>82.295850000000002</c:v>
                </c:pt>
                <c:pt idx="17031">
                  <c:v>82.293189999999996</c:v>
                </c:pt>
                <c:pt idx="17032">
                  <c:v>82.293189999999996</c:v>
                </c:pt>
                <c:pt idx="17033">
                  <c:v>82.293189999999996</c:v>
                </c:pt>
                <c:pt idx="17034">
                  <c:v>82.290530000000004</c:v>
                </c:pt>
                <c:pt idx="17035">
                  <c:v>82.290530000000004</c:v>
                </c:pt>
                <c:pt idx="17036">
                  <c:v>82.290530000000004</c:v>
                </c:pt>
                <c:pt idx="17037">
                  <c:v>82.287870000000012</c:v>
                </c:pt>
                <c:pt idx="17038">
                  <c:v>82.287870000000012</c:v>
                </c:pt>
                <c:pt idx="17039">
                  <c:v>82.287870000000012</c:v>
                </c:pt>
                <c:pt idx="17040">
                  <c:v>82.287870000000012</c:v>
                </c:pt>
                <c:pt idx="17041">
                  <c:v>82.285210000000006</c:v>
                </c:pt>
                <c:pt idx="17042">
                  <c:v>82.285210000000006</c:v>
                </c:pt>
                <c:pt idx="17043">
                  <c:v>82.285210000000006</c:v>
                </c:pt>
                <c:pt idx="17044">
                  <c:v>82.282550000000001</c:v>
                </c:pt>
                <c:pt idx="17045">
                  <c:v>82.282550000000001</c:v>
                </c:pt>
                <c:pt idx="17046">
                  <c:v>82.282550000000001</c:v>
                </c:pt>
                <c:pt idx="17047">
                  <c:v>82.27988999999998</c:v>
                </c:pt>
                <c:pt idx="17048">
                  <c:v>82.27988999999998</c:v>
                </c:pt>
                <c:pt idx="17049">
                  <c:v>82.27988999999998</c:v>
                </c:pt>
                <c:pt idx="17050">
                  <c:v>82.27988999999998</c:v>
                </c:pt>
                <c:pt idx="17051">
                  <c:v>82.277240000000006</c:v>
                </c:pt>
                <c:pt idx="17052">
                  <c:v>82.277240000000006</c:v>
                </c:pt>
                <c:pt idx="17053">
                  <c:v>82.277240000000006</c:v>
                </c:pt>
                <c:pt idx="17054">
                  <c:v>82.27458</c:v>
                </c:pt>
                <c:pt idx="17055">
                  <c:v>82.27458</c:v>
                </c:pt>
                <c:pt idx="17056">
                  <c:v>82.27458</c:v>
                </c:pt>
                <c:pt idx="17057">
                  <c:v>82.27458</c:v>
                </c:pt>
                <c:pt idx="17058">
                  <c:v>82.271919999999994</c:v>
                </c:pt>
                <c:pt idx="17059">
                  <c:v>82.271919999999994</c:v>
                </c:pt>
                <c:pt idx="17060">
                  <c:v>82.271919999999994</c:v>
                </c:pt>
                <c:pt idx="17061">
                  <c:v>82.26926000000006</c:v>
                </c:pt>
                <c:pt idx="17062">
                  <c:v>82.26926000000006</c:v>
                </c:pt>
                <c:pt idx="17063">
                  <c:v>82.26926000000006</c:v>
                </c:pt>
                <c:pt idx="17064">
                  <c:v>82.266599999999997</c:v>
                </c:pt>
                <c:pt idx="17065">
                  <c:v>82.266599999999997</c:v>
                </c:pt>
                <c:pt idx="17066">
                  <c:v>82.266599999999997</c:v>
                </c:pt>
                <c:pt idx="17067">
                  <c:v>82.266599999999997</c:v>
                </c:pt>
                <c:pt idx="17068">
                  <c:v>82.263940000000005</c:v>
                </c:pt>
                <c:pt idx="17069">
                  <c:v>82.263940000000005</c:v>
                </c:pt>
                <c:pt idx="17070">
                  <c:v>82.263940000000005</c:v>
                </c:pt>
                <c:pt idx="17071">
                  <c:v>82.261280000000056</c:v>
                </c:pt>
                <c:pt idx="17072">
                  <c:v>82.261280000000056</c:v>
                </c:pt>
                <c:pt idx="17073">
                  <c:v>82.261280000000056</c:v>
                </c:pt>
                <c:pt idx="17074">
                  <c:v>82.261280000000056</c:v>
                </c:pt>
                <c:pt idx="17075">
                  <c:v>82.258619999999993</c:v>
                </c:pt>
                <c:pt idx="17076">
                  <c:v>82.258619999999993</c:v>
                </c:pt>
                <c:pt idx="17077">
                  <c:v>82.258619999999993</c:v>
                </c:pt>
                <c:pt idx="17078">
                  <c:v>82.255960000000002</c:v>
                </c:pt>
                <c:pt idx="17079">
                  <c:v>82.255960000000002</c:v>
                </c:pt>
                <c:pt idx="17080">
                  <c:v>82.255960000000002</c:v>
                </c:pt>
                <c:pt idx="17081">
                  <c:v>82.255960000000002</c:v>
                </c:pt>
                <c:pt idx="17082">
                  <c:v>82.253299999999996</c:v>
                </c:pt>
                <c:pt idx="17083">
                  <c:v>82.253299999999996</c:v>
                </c:pt>
                <c:pt idx="17084">
                  <c:v>82.253299999999996</c:v>
                </c:pt>
                <c:pt idx="17085">
                  <c:v>82.250640000000004</c:v>
                </c:pt>
                <c:pt idx="17086">
                  <c:v>82.250640000000004</c:v>
                </c:pt>
                <c:pt idx="17087">
                  <c:v>82.250640000000004</c:v>
                </c:pt>
                <c:pt idx="17088">
                  <c:v>82.250640000000004</c:v>
                </c:pt>
                <c:pt idx="17089">
                  <c:v>82.247990000000058</c:v>
                </c:pt>
                <c:pt idx="17090">
                  <c:v>82.247990000000058</c:v>
                </c:pt>
                <c:pt idx="17091">
                  <c:v>82.247990000000058</c:v>
                </c:pt>
                <c:pt idx="17092">
                  <c:v>82.247990000000058</c:v>
                </c:pt>
                <c:pt idx="17093">
                  <c:v>82.245329999999996</c:v>
                </c:pt>
                <c:pt idx="17094">
                  <c:v>82.245329999999996</c:v>
                </c:pt>
                <c:pt idx="17095">
                  <c:v>82.245329999999996</c:v>
                </c:pt>
                <c:pt idx="17096">
                  <c:v>82.242670000000004</c:v>
                </c:pt>
                <c:pt idx="17097">
                  <c:v>82.242670000000004</c:v>
                </c:pt>
                <c:pt idx="17098">
                  <c:v>82.242670000000004</c:v>
                </c:pt>
                <c:pt idx="17099">
                  <c:v>82.242670000000004</c:v>
                </c:pt>
                <c:pt idx="17100">
                  <c:v>82.240010000000026</c:v>
                </c:pt>
                <c:pt idx="17101">
                  <c:v>82.240010000000026</c:v>
                </c:pt>
                <c:pt idx="17102">
                  <c:v>82.240010000000026</c:v>
                </c:pt>
                <c:pt idx="17103">
                  <c:v>82.237350000000006</c:v>
                </c:pt>
                <c:pt idx="17104">
                  <c:v>82.237350000000006</c:v>
                </c:pt>
                <c:pt idx="17105">
                  <c:v>82.237350000000006</c:v>
                </c:pt>
                <c:pt idx="17106">
                  <c:v>82.237350000000006</c:v>
                </c:pt>
                <c:pt idx="17107">
                  <c:v>82.234690000000057</c:v>
                </c:pt>
                <c:pt idx="17108">
                  <c:v>82.234690000000057</c:v>
                </c:pt>
                <c:pt idx="17109">
                  <c:v>82.234690000000057</c:v>
                </c:pt>
                <c:pt idx="17110">
                  <c:v>82.232029999999995</c:v>
                </c:pt>
                <c:pt idx="17111">
                  <c:v>82.232029999999995</c:v>
                </c:pt>
                <c:pt idx="17112">
                  <c:v>82.232029999999995</c:v>
                </c:pt>
                <c:pt idx="17113">
                  <c:v>82.232029999999995</c:v>
                </c:pt>
                <c:pt idx="17114">
                  <c:v>82.229370000000003</c:v>
                </c:pt>
                <c:pt idx="17115">
                  <c:v>82.229370000000003</c:v>
                </c:pt>
                <c:pt idx="17116">
                  <c:v>82.229370000000003</c:v>
                </c:pt>
                <c:pt idx="17117">
                  <c:v>82.226709999999983</c:v>
                </c:pt>
                <c:pt idx="17118">
                  <c:v>82.226709999999983</c:v>
                </c:pt>
                <c:pt idx="17119">
                  <c:v>82.226709999999983</c:v>
                </c:pt>
                <c:pt idx="17120">
                  <c:v>82.226709999999983</c:v>
                </c:pt>
                <c:pt idx="17121">
                  <c:v>82.224050000000005</c:v>
                </c:pt>
                <c:pt idx="17122">
                  <c:v>82.224050000000005</c:v>
                </c:pt>
                <c:pt idx="17123">
                  <c:v>82.224050000000005</c:v>
                </c:pt>
                <c:pt idx="17124">
                  <c:v>82.22139</c:v>
                </c:pt>
                <c:pt idx="17125">
                  <c:v>82.22139</c:v>
                </c:pt>
                <c:pt idx="17126">
                  <c:v>82.22139</c:v>
                </c:pt>
                <c:pt idx="17127">
                  <c:v>82.22139</c:v>
                </c:pt>
                <c:pt idx="17128">
                  <c:v>82.218739999999983</c:v>
                </c:pt>
                <c:pt idx="17129">
                  <c:v>82.218739999999983</c:v>
                </c:pt>
                <c:pt idx="17130">
                  <c:v>82.218739999999983</c:v>
                </c:pt>
                <c:pt idx="17131">
                  <c:v>82.216080000000005</c:v>
                </c:pt>
                <c:pt idx="17132">
                  <c:v>82.216080000000005</c:v>
                </c:pt>
                <c:pt idx="17133">
                  <c:v>82.216080000000005</c:v>
                </c:pt>
                <c:pt idx="17134">
                  <c:v>82.216080000000005</c:v>
                </c:pt>
                <c:pt idx="17135">
                  <c:v>82.213420000000056</c:v>
                </c:pt>
                <c:pt idx="17136">
                  <c:v>82.213420000000056</c:v>
                </c:pt>
                <c:pt idx="17137">
                  <c:v>82.213420000000056</c:v>
                </c:pt>
                <c:pt idx="17138">
                  <c:v>82.210759999999993</c:v>
                </c:pt>
                <c:pt idx="17139">
                  <c:v>82.210759999999993</c:v>
                </c:pt>
                <c:pt idx="17140">
                  <c:v>82.210759999999993</c:v>
                </c:pt>
                <c:pt idx="17141">
                  <c:v>82.210759999999993</c:v>
                </c:pt>
                <c:pt idx="17142">
                  <c:v>82.208100000000002</c:v>
                </c:pt>
                <c:pt idx="17143">
                  <c:v>82.208100000000002</c:v>
                </c:pt>
                <c:pt idx="17144">
                  <c:v>82.208100000000002</c:v>
                </c:pt>
                <c:pt idx="17145">
                  <c:v>82.205439999999982</c:v>
                </c:pt>
                <c:pt idx="17146">
                  <c:v>82.205439999999982</c:v>
                </c:pt>
                <c:pt idx="17147">
                  <c:v>82.205439999999982</c:v>
                </c:pt>
                <c:pt idx="17148">
                  <c:v>82.205439999999982</c:v>
                </c:pt>
                <c:pt idx="17149">
                  <c:v>82.202779999999947</c:v>
                </c:pt>
                <c:pt idx="17150">
                  <c:v>82.202779999999947</c:v>
                </c:pt>
                <c:pt idx="17151">
                  <c:v>82.202779999999947</c:v>
                </c:pt>
                <c:pt idx="17152">
                  <c:v>82.200120000000027</c:v>
                </c:pt>
                <c:pt idx="17153">
                  <c:v>82.200120000000027</c:v>
                </c:pt>
                <c:pt idx="17154">
                  <c:v>82.200120000000027</c:v>
                </c:pt>
                <c:pt idx="17155">
                  <c:v>82.200120000000027</c:v>
                </c:pt>
                <c:pt idx="17156">
                  <c:v>82.197460000000007</c:v>
                </c:pt>
                <c:pt idx="17157">
                  <c:v>82.197460000000007</c:v>
                </c:pt>
                <c:pt idx="17158">
                  <c:v>82.197460000000007</c:v>
                </c:pt>
                <c:pt idx="17159">
                  <c:v>82.194800000000001</c:v>
                </c:pt>
                <c:pt idx="17160">
                  <c:v>82.194800000000001</c:v>
                </c:pt>
                <c:pt idx="17161">
                  <c:v>82.194800000000001</c:v>
                </c:pt>
                <c:pt idx="17162">
                  <c:v>82.192149999999998</c:v>
                </c:pt>
                <c:pt idx="17163">
                  <c:v>82.192149999999998</c:v>
                </c:pt>
                <c:pt idx="17164">
                  <c:v>82.192149999999998</c:v>
                </c:pt>
                <c:pt idx="17165">
                  <c:v>82.192149999999998</c:v>
                </c:pt>
                <c:pt idx="17166">
                  <c:v>82.189489999999978</c:v>
                </c:pt>
                <c:pt idx="17167">
                  <c:v>82.189489999999978</c:v>
                </c:pt>
                <c:pt idx="17168">
                  <c:v>82.189489999999978</c:v>
                </c:pt>
                <c:pt idx="17169">
                  <c:v>82.186829999999986</c:v>
                </c:pt>
                <c:pt idx="17170">
                  <c:v>82.186829999999986</c:v>
                </c:pt>
                <c:pt idx="17171">
                  <c:v>82.186829999999986</c:v>
                </c:pt>
                <c:pt idx="17172">
                  <c:v>82.186829999999986</c:v>
                </c:pt>
                <c:pt idx="17173">
                  <c:v>82.184169999999995</c:v>
                </c:pt>
                <c:pt idx="17174">
                  <c:v>82.184169999999995</c:v>
                </c:pt>
                <c:pt idx="17175">
                  <c:v>82.184169999999995</c:v>
                </c:pt>
                <c:pt idx="17176">
                  <c:v>82.181510000000003</c:v>
                </c:pt>
                <c:pt idx="17177">
                  <c:v>82.181510000000003</c:v>
                </c:pt>
                <c:pt idx="17178">
                  <c:v>82.181510000000003</c:v>
                </c:pt>
                <c:pt idx="17179">
                  <c:v>82.181510000000003</c:v>
                </c:pt>
                <c:pt idx="17180">
                  <c:v>82.178849999999926</c:v>
                </c:pt>
                <c:pt idx="17181">
                  <c:v>82.178849999999926</c:v>
                </c:pt>
                <c:pt idx="17182">
                  <c:v>82.178849999999926</c:v>
                </c:pt>
                <c:pt idx="17183">
                  <c:v>82.176189999999949</c:v>
                </c:pt>
                <c:pt idx="17184">
                  <c:v>82.176189999999949</c:v>
                </c:pt>
                <c:pt idx="17185">
                  <c:v>82.176189999999949</c:v>
                </c:pt>
                <c:pt idx="17186">
                  <c:v>82.173529999999985</c:v>
                </c:pt>
                <c:pt idx="17187">
                  <c:v>82.173529999999985</c:v>
                </c:pt>
                <c:pt idx="17188">
                  <c:v>82.173529999999985</c:v>
                </c:pt>
                <c:pt idx="17189">
                  <c:v>82.173529999999985</c:v>
                </c:pt>
                <c:pt idx="17190">
                  <c:v>82.170869999999979</c:v>
                </c:pt>
                <c:pt idx="17191">
                  <c:v>82.170869999999979</c:v>
                </c:pt>
                <c:pt idx="17192">
                  <c:v>82.170869999999979</c:v>
                </c:pt>
                <c:pt idx="17193">
                  <c:v>82.168210000000002</c:v>
                </c:pt>
                <c:pt idx="17194">
                  <c:v>82.168210000000002</c:v>
                </c:pt>
                <c:pt idx="17195">
                  <c:v>82.168210000000002</c:v>
                </c:pt>
                <c:pt idx="17196">
                  <c:v>82.168210000000002</c:v>
                </c:pt>
                <c:pt idx="17197">
                  <c:v>82.165549999999982</c:v>
                </c:pt>
                <c:pt idx="17198">
                  <c:v>82.165549999999982</c:v>
                </c:pt>
                <c:pt idx="17199">
                  <c:v>82.165549999999982</c:v>
                </c:pt>
                <c:pt idx="17200">
                  <c:v>82.162899999999979</c:v>
                </c:pt>
                <c:pt idx="17201">
                  <c:v>82.162899999999979</c:v>
                </c:pt>
                <c:pt idx="17202">
                  <c:v>82.162899999999979</c:v>
                </c:pt>
                <c:pt idx="17203">
                  <c:v>82.162899999999979</c:v>
                </c:pt>
                <c:pt idx="17204">
                  <c:v>82.160240000000002</c:v>
                </c:pt>
                <c:pt idx="17205">
                  <c:v>82.160240000000002</c:v>
                </c:pt>
                <c:pt idx="17206">
                  <c:v>82.160240000000002</c:v>
                </c:pt>
                <c:pt idx="17207">
                  <c:v>82.157579999999982</c:v>
                </c:pt>
                <c:pt idx="17208">
                  <c:v>82.157579999999982</c:v>
                </c:pt>
                <c:pt idx="17209">
                  <c:v>82.157579999999982</c:v>
                </c:pt>
                <c:pt idx="17210">
                  <c:v>82.157579999999982</c:v>
                </c:pt>
                <c:pt idx="17211">
                  <c:v>82.154920000000004</c:v>
                </c:pt>
                <c:pt idx="17212">
                  <c:v>82.154920000000004</c:v>
                </c:pt>
                <c:pt idx="17213">
                  <c:v>82.154920000000004</c:v>
                </c:pt>
                <c:pt idx="17214">
                  <c:v>82.152259999999998</c:v>
                </c:pt>
                <c:pt idx="17215">
                  <c:v>82.152259999999998</c:v>
                </c:pt>
                <c:pt idx="17216">
                  <c:v>82.152259999999998</c:v>
                </c:pt>
                <c:pt idx="17217">
                  <c:v>82.152259999999998</c:v>
                </c:pt>
                <c:pt idx="17218">
                  <c:v>82.149600000000007</c:v>
                </c:pt>
                <c:pt idx="17219">
                  <c:v>82.149600000000007</c:v>
                </c:pt>
                <c:pt idx="17220">
                  <c:v>82.149600000000007</c:v>
                </c:pt>
                <c:pt idx="17221">
                  <c:v>82.146940000000001</c:v>
                </c:pt>
                <c:pt idx="17222">
                  <c:v>82.146940000000001</c:v>
                </c:pt>
                <c:pt idx="17223">
                  <c:v>82.146940000000001</c:v>
                </c:pt>
                <c:pt idx="17224">
                  <c:v>82.146940000000001</c:v>
                </c:pt>
                <c:pt idx="17225">
                  <c:v>82.144279999999995</c:v>
                </c:pt>
                <c:pt idx="17226">
                  <c:v>82.144279999999995</c:v>
                </c:pt>
                <c:pt idx="17227">
                  <c:v>82.144279999999995</c:v>
                </c:pt>
                <c:pt idx="17228">
                  <c:v>82.14162000000006</c:v>
                </c:pt>
                <c:pt idx="17229">
                  <c:v>82.14162000000006</c:v>
                </c:pt>
                <c:pt idx="17230">
                  <c:v>82.14162000000006</c:v>
                </c:pt>
                <c:pt idx="17231">
                  <c:v>82.14162000000006</c:v>
                </c:pt>
                <c:pt idx="17232">
                  <c:v>82.138959999999983</c:v>
                </c:pt>
                <c:pt idx="17233">
                  <c:v>82.138959999999983</c:v>
                </c:pt>
                <c:pt idx="17234">
                  <c:v>82.138959999999983</c:v>
                </c:pt>
                <c:pt idx="17235">
                  <c:v>82.136299999999991</c:v>
                </c:pt>
                <c:pt idx="17236">
                  <c:v>82.136299999999991</c:v>
                </c:pt>
                <c:pt idx="17237">
                  <c:v>82.136299999999991</c:v>
                </c:pt>
                <c:pt idx="17238">
                  <c:v>82.136299999999991</c:v>
                </c:pt>
                <c:pt idx="17239">
                  <c:v>82.133650000000003</c:v>
                </c:pt>
                <c:pt idx="17240">
                  <c:v>82.133650000000003</c:v>
                </c:pt>
                <c:pt idx="17241">
                  <c:v>82.133650000000003</c:v>
                </c:pt>
                <c:pt idx="17242">
                  <c:v>82.130989999999983</c:v>
                </c:pt>
                <c:pt idx="17243">
                  <c:v>82.130989999999983</c:v>
                </c:pt>
                <c:pt idx="17244">
                  <c:v>82.130989999999983</c:v>
                </c:pt>
                <c:pt idx="17245">
                  <c:v>82.130989999999983</c:v>
                </c:pt>
                <c:pt idx="17246">
                  <c:v>82.128329999999949</c:v>
                </c:pt>
                <c:pt idx="17247">
                  <c:v>82.128329999999949</c:v>
                </c:pt>
                <c:pt idx="17248">
                  <c:v>82.128329999999949</c:v>
                </c:pt>
                <c:pt idx="17249">
                  <c:v>82.125669999999985</c:v>
                </c:pt>
                <c:pt idx="17250">
                  <c:v>82.125669999999985</c:v>
                </c:pt>
                <c:pt idx="17251">
                  <c:v>82.125669999999985</c:v>
                </c:pt>
                <c:pt idx="17252">
                  <c:v>82.125669999999985</c:v>
                </c:pt>
                <c:pt idx="17253">
                  <c:v>82.123009999999979</c:v>
                </c:pt>
                <c:pt idx="17254">
                  <c:v>82.123009999999979</c:v>
                </c:pt>
                <c:pt idx="17255">
                  <c:v>82.123009999999979</c:v>
                </c:pt>
                <c:pt idx="17256">
                  <c:v>82.120349999999988</c:v>
                </c:pt>
                <c:pt idx="17257">
                  <c:v>82.120349999999988</c:v>
                </c:pt>
                <c:pt idx="17258">
                  <c:v>82.120349999999988</c:v>
                </c:pt>
                <c:pt idx="17259">
                  <c:v>82.120349999999988</c:v>
                </c:pt>
                <c:pt idx="17260">
                  <c:v>82.117689999999996</c:v>
                </c:pt>
                <c:pt idx="17261">
                  <c:v>82.117689999999996</c:v>
                </c:pt>
                <c:pt idx="17262">
                  <c:v>82.117689999999996</c:v>
                </c:pt>
                <c:pt idx="17263">
                  <c:v>82.11502999999999</c:v>
                </c:pt>
                <c:pt idx="17264">
                  <c:v>82.11502999999999</c:v>
                </c:pt>
                <c:pt idx="17265">
                  <c:v>82.11502999999999</c:v>
                </c:pt>
                <c:pt idx="17266">
                  <c:v>82.11502999999999</c:v>
                </c:pt>
                <c:pt idx="17267">
                  <c:v>82.112369999999999</c:v>
                </c:pt>
                <c:pt idx="17268">
                  <c:v>82.112369999999999</c:v>
                </c:pt>
                <c:pt idx="17269">
                  <c:v>82.112369999999999</c:v>
                </c:pt>
                <c:pt idx="17270">
                  <c:v>82.109709999999978</c:v>
                </c:pt>
                <c:pt idx="17271">
                  <c:v>82.109709999999978</c:v>
                </c:pt>
                <c:pt idx="17272">
                  <c:v>82.109709999999978</c:v>
                </c:pt>
                <c:pt idx="17273">
                  <c:v>82.109709999999978</c:v>
                </c:pt>
                <c:pt idx="17274">
                  <c:v>82.107050000000001</c:v>
                </c:pt>
                <c:pt idx="17275">
                  <c:v>82.107050000000001</c:v>
                </c:pt>
                <c:pt idx="17276">
                  <c:v>82.107050000000001</c:v>
                </c:pt>
                <c:pt idx="17277">
                  <c:v>82.104399999999998</c:v>
                </c:pt>
                <c:pt idx="17278">
                  <c:v>82.104399999999998</c:v>
                </c:pt>
                <c:pt idx="17279">
                  <c:v>82.104399999999998</c:v>
                </c:pt>
                <c:pt idx="17280">
                  <c:v>82.101739999999978</c:v>
                </c:pt>
                <c:pt idx="17281">
                  <c:v>82.101739999999978</c:v>
                </c:pt>
                <c:pt idx="17282">
                  <c:v>82.101739999999978</c:v>
                </c:pt>
                <c:pt idx="17283">
                  <c:v>82.101739999999978</c:v>
                </c:pt>
                <c:pt idx="17284">
                  <c:v>82.099080000000001</c:v>
                </c:pt>
                <c:pt idx="17285">
                  <c:v>82.099080000000001</c:v>
                </c:pt>
                <c:pt idx="17286">
                  <c:v>82.099080000000001</c:v>
                </c:pt>
                <c:pt idx="17287">
                  <c:v>82.096419999999995</c:v>
                </c:pt>
                <c:pt idx="17288">
                  <c:v>82.096419999999995</c:v>
                </c:pt>
                <c:pt idx="17289">
                  <c:v>82.096419999999995</c:v>
                </c:pt>
                <c:pt idx="17290">
                  <c:v>82.096419999999995</c:v>
                </c:pt>
                <c:pt idx="17291">
                  <c:v>82.093760000000003</c:v>
                </c:pt>
                <c:pt idx="17292">
                  <c:v>82.093760000000003</c:v>
                </c:pt>
                <c:pt idx="17293">
                  <c:v>82.093760000000003</c:v>
                </c:pt>
                <c:pt idx="17294">
                  <c:v>82.091099999999997</c:v>
                </c:pt>
                <c:pt idx="17295">
                  <c:v>82.091099999999997</c:v>
                </c:pt>
                <c:pt idx="17296">
                  <c:v>82.091099999999997</c:v>
                </c:pt>
                <c:pt idx="17297">
                  <c:v>82.091099999999997</c:v>
                </c:pt>
                <c:pt idx="17298">
                  <c:v>82.088439999999949</c:v>
                </c:pt>
                <c:pt idx="17299">
                  <c:v>82.088439999999949</c:v>
                </c:pt>
                <c:pt idx="17300">
                  <c:v>82.088439999999949</c:v>
                </c:pt>
                <c:pt idx="17301">
                  <c:v>82.085779999999943</c:v>
                </c:pt>
                <c:pt idx="17302">
                  <c:v>82.085779999999943</c:v>
                </c:pt>
                <c:pt idx="17303">
                  <c:v>82.085779999999943</c:v>
                </c:pt>
                <c:pt idx="17304">
                  <c:v>82.083119999999994</c:v>
                </c:pt>
                <c:pt idx="17305">
                  <c:v>82.083119999999994</c:v>
                </c:pt>
                <c:pt idx="17306">
                  <c:v>82.083119999999994</c:v>
                </c:pt>
                <c:pt idx="17307">
                  <c:v>82.083119999999994</c:v>
                </c:pt>
                <c:pt idx="17308">
                  <c:v>82.080460000000002</c:v>
                </c:pt>
                <c:pt idx="17309">
                  <c:v>82.080460000000002</c:v>
                </c:pt>
                <c:pt idx="17310">
                  <c:v>82.080460000000002</c:v>
                </c:pt>
                <c:pt idx="17311">
                  <c:v>82.077799999999982</c:v>
                </c:pt>
                <c:pt idx="17312">
                  <c:v>82.077799999999982</c:v>
                </c:pt>
                <c:pt idx="17313">
                  <c:v>82.077799999999982</c:v>
                </c:pt>
                <c:pt idx="17314">
                  <c:v>82.077799999999982</c:v>
                </c:pt>
                <c:pt idx="17315">
                  <c:v>82.075149999999979</c:v>
                </c:pt>
                <c:pt idx="17316">
                  <c:v>82.075149999999979</c:v>
                </c:pt>
                <c:pt idx="17317">
                  <c:v>82.075149999999979</c:v>
                </c:pt>
                <c:pt idx="17318">
                  <c:v>82.072489999999988</c:v>
                </c:pt>
                <c:pt idx="17319">
                  <c:v>82.072489999999988</c:v>
                </c:pt>
                <c:pt idx="17320">
                  <c:v>82.072489999999988</c:v>
                </c:pt>
                <c:pt idx="17321">
                  <c:v>82.072489999999988</c:v>
                </c:pt>
                <c:pt idx="17322">
                  <c:v>82.069829999999996</c:v>
                </c:pt>
                <c:pt idx="17323">
                  <c:v>82.069829999999996</c:v>
                </c:pt>
                <c:pt idx="17324">
                  <c:v>82.069829999999996</c:v>
                </c:pt>
                <c:pt idx="17325">
                  <c:v>82.067170000000004</c:v>
                </c:pt>
                <c:pt idx="17326">
                  <c:v>82.067170000000004</c:v>
                </c:pt>
                <c:pt idx="17327">
                  <c:v>82.067170000000004</c:v>
                </c:pt>
                <c:pt idx="17328">
                  <c:v>82.064510000000027</c:v>
                </c:pt>
                <c:pt idx="17329">
                  <c:v>82.064510000000027</c:v>
                </c:pt>
                <c:pt idx="17330">
                  <c:v>82.064510000000027</c:v>
                </c:pt>
                <c:pt idx="17331">
                  <c:v>82.064510000000027</c:v>
                </c:pt>
                <c:pt idx="17332">
                  <c:v>82.061850000000007</c:v>
                </c:pt>
                <c:pt idx="17333">
                  <c:v>82.061850000000007</c:v>
                </c:pt>
                <c:pt idx="17334">
                  <c:v>82.061850000000007</c:v>
                </c:pt>
                <c:pt idx="17335">
                  <c:v>82.059190000000001</c:v>
                </c:pt>
                <c:pt idx="17336">
                  <c:v>82.059190000000001</c:v>
                </c:pt>
                <c:pt idx="17337">
                  <c:v>82.059190000000001</c:v>
                </c:pt>
                <c:pt idx="17338">
                  <c:v>82.059190000000001</c:v>
                </c:pt>
                <c:pt idx="17339">
                  <c:v>82.056529999999995</c:v>
                </c:pt>
                <c:pt idx="17340">
                  <c:v>82.056529999999995</c:v>
                </c:pt>
                <c:pt idx="17341">
                  <c:v>82.056529999999995</c:v>
                </c:pt>
                <c:pt idx="17342">
                  <c:v>82.053870000000003</c:v>
                </c:pt>
                <c:pt idx="17343">
                  <c:v>82.053870000000003</c:v>
                </c:pt>
                <c:pt idx="17344">
                  <c:v>82.053870000000003</c:v>
                </c:pt>
                <c:pt idx="17345">
                  <c:v>82.053870000000003</c:v>
                </c:pt>
                <c:pt idx="17346">
                  <c:v>82.051210000000026</c:v>
                </c:pt>
                <c:pt idx="17347">
                  <c:v>82.051210000000026</c:v>
                </c:pt>
                <c:pt idx="17348">
                  <c:v>82.051210000000026</c:v>
                </c:pt>
                <c:pt idx="17349">
                  <c:v>82.048550000000006</c:v>
                </c:pt>
                <c:pt idx="17350">
                  <c:v>82.048550000000006</c:v>
                </c:pt>
                <c:pt idx="17351">
                  <c:v>82.048550000000006</c:v>
                </c:pt>
                <c:pt idx="17352">
                  <c:v>82.045900000000003</c:v>
                </c:pt>
                <c:pt idx="17353">
                  <c:v>82.045900000000003</c:v>
                </c:pt>
                <c:pt idx="17354">
                  <c:v>82.045900000000003</c:v>
                </c:pt>
                <c:pt idx="17355">
                  <c:v>82.045900000000003</c:v>
                </c:pt>
                <c:pt idx="17356">
                  <c:v>82.043239999999997</c:v>
                </c:pt>
                <c:pt idx="17357">
                  <c:v>82.043239999999997</c:v>
                </c:pt>
                <c:pt idx="17358">
                  <c:v>82.043239999999997</c:v>
                </c:pt>
                <c:pt idx="17359">
                  <c:v>82.040580000000006</c:v>
                </c:pt>
                <c:pt idx="17360">
                  <c:v>82.040580000000006</c:v>
                </c:pt>
                <c:pt idx="17361">
                  <c:v>82.040580000000006</c:v>
                </c:pt>
                <c:pt idx="17362">
                  <c:v>82.040580000000006</c:v>
                </c:pt>
                <c:pt idx="17363">
                  <c:v>82.037920000000057</c:v>
                </c:pt>
                <c:pt idx="17364">
                  <c:v>82.037920000000057</c:v>
                </c:pt>
                <c:pt idx="17365">
                  <c:v>82.037920000000057</c:v>
                </c:pt>
                <c:pt idx="17366">
                  <c:v>82.035259999999994</c:v>
                </c:pt>
                <c:pt idx="17367">
                  <c:v>82.035259999999994</c:v>
                </c:pt>
                <c:pt idx="17368">
                  <c:v>82.035259999999994</c:v>
                </c:pt>
                <c:pt idx="17369">
                  <c:v>82.035259999999994</c:v>
                </c:pt>
                <c:pt idx="17370">
                  <c:v>82.032600000000002</c:v>
                </c:pt>
                <c:pt idx="17371">
                  <c:v>82.032600000000002</c:v>
                </c:pt>
                <c:pt idx="17372">
                  <c:v>82.032600000000002</c:v>
                </c:pt>
                <c:pt idx="17373">
                  <c:v>82.029939999999982</c:v>
                </c:pt>
                <c:pt idx="17374">
                  <c:v>82.029939999999982</c:v>
                </c:pt>
                <c:pt idx="17375">
                  <c:v>82.029939999999982</c:v>
                </c:pt>
                <c:pt idx="17376">
                  <c:v>82.029939999999982</c:v>
                </c:pt>
                <c:pt idx="17377">
                  <c:v>82.027280000000005</c:v>
                </c:pt>
                <c:pt idx="17378">
                  <c:v>82.027280000000005</c:v>
                </c:pt>
                <c:pt idx="17379">
                  <c:v>82.027280000000005</c:v>
                </c:pt>
                <c:pt idx="17380">
                  <c:v>82.024620000000027</c:v>
                </c:pt>
                <c:pt idx="17381">
                  <c:v>82.024620000000027</c:v>
                </c:pt>
                <c:pt idx="17382">
                  <c:v>82.024620000000027</c:v>
                </c:pt>
                <c:pt idx="17383">
                  <c:v>82.024620000000027</c:v>
                </c:pt>
                <c:pt idx="17384">
                  <c:v>82.021960000000007</c:v>
                </c:pt>
                <c:pt idx="17385">
                  <c:v>82.021960000000007</c:v>
                </c:pt>
                <c:pt idx="17386">
                  <c:v>82.021960000000007</c:v>
                </c:pt>
                <c:pt idx="17387">
                  <c:v>82.019300000000001</c:v>
                </c:pt>
                <c:pt idx="17388">
                  <c:v>82.019300000000001</c:v>
                </c:pt>
                <c:pt idx="17389">
                  <c:v>82.019300000000001</c:v>
                </c:pt>
                <c:pt idx="17390">
                  <c:v>82.019300000000001</c:v>
                </c:pt>
                <c:pt idx="17391">
                  <c:v>82.016650000000027</c:v>
                </c:pt>
                <c:pt idx="17392">
                  <c:v>82.016650000000027</c:v>
                </c:pt>
                <c:pt idx="17393">
                  <c:v>82.016650000000027</c:v>
                </c:pt>
                <c:pt idx="17394">
                  <c:v>82.013990000000007</c:v>
                </c:pt>
                <c:pt idx="17395">
                  <c:v>82.013990000000007</c:v>
                </c:pt>
                <c:pt idx="17396">
                  <c:v>82.013990000000007</c:v>
                </c:pt>
                <c:pt idx="17397">
                  <c:v>82.013990000000007</c:v>
                </c:pt>
                <c:pt idx="17398">
                  <c:v>82.011330000000001</c:v>
                </c:pt>
                <c:pt idx="17399">
                  <c:v>82.011330000000001</c:v>
                </c:pt>
                <c:pt idx="17400">
                  <c:v>82.011330000000001</c:v>
                </c:pt>
                <c:pt idx="17401">
                  <c:v>82.008669999999995</c:v>
                </c:pt>
                <c:pt idx="17402">
                  <c:v>82.008669999999995</c:v>
                </c:pt>
                <c:pt idx="17403">
                  <c:v>82.008669999999995</c:v>
                </c:pt>
                <c:pt idx="17404">
                  <c:v>82.008669999999995</c:v>
                </c:pt>
                <c:pt idx="17405">
                  <c:v>82.006010000000003</c:v>
                </c:pt>
                <c:pt idx="17406">
                  <c:v>82.006010000000003</c:v>
                </c:pt>
                <c:pt idx="17407">
                  <c:v>82.006010000000003</c:v>
                </c:pt>
                <c:pt idx="17408">
                  <c:v>82.003349999999998</c:v>
                </c:pt>
                <c:pt idx="17409">
                  <c:v>82.003349999999998</c:v>
                </c:pt>
                <c:pt idx="17410">
                  <c:v>82.003349999999998</c:v>
                </c:pt>
                <c:pt idx="17411">
                  <c:v>82.003349999999998</c:v>
                </c:pt>
                <c:pt idx="17412">
                  <c:v>82.000690000000006</c:v>
                </c:pt>
                <c:pt idx="17413">
                  <c:v>82.000690000000006</c:v>
                </c:pt>
                <c:pt idx="17414">
                  <c:v>82.000690000000006</c:v>
                </c:pt>
                <c:pt idx="17415">
                  <c:v>81.99803</c:v>
                </c:pt>
                <c:pt idx="17416">
                  <c:v>81.99803</c:v>
                </c:pt>
                <c:pt idx="17417">
                  <c:v>81.99803</c:v>
                </c:pt>
                <c:pt idx="17418">
                  <c:v>81.99803</c:v>
                </c:pt>
                <c:pt idx="17419">
                  <c:v>81.995369999999994</c:v>
                </c:pt>
                <c:pt idx="17420">
                  <c:v>81.995369999999994</c:v>
                </c:pt>
                <c:pt idx="17421">
                  <c:v>81.995369999999994</c:v>
                </c:pt>
                <c:pt idx="17422">
                  <c:v>81.992710000000002</c:v>
                </c:pt>
                <c:pt idx="17423">
                  <c:v>81.992710000000002</c:v>
                </c:pt>
                <c:pt idx="17424">
                  <c:v>81.992710000000002</c:v>
                </c:pt>
                <c:pt idx="17425">
                  <c:v>81.992710000000002</c:v>
                </c:pt>
                <c:pt idx="17426">
                  <c:v>81.990060000000057</c:v>
                </c:pt>
                <c:pt idx="17427">
                  <c:v>81.990060000000057</c:v>
                </c:pt>
                <c:pt idx="17428">
                  <c:v>81.990060000000057</c:v>
                </c:pt>
                <c:pt idx="17429">
                  <c:v>81.987399999999994</c:v>
                </c:pt>
                <c:pt idx="17430">
                  <c:v>81.987399999999994</c:v>
                </c:pt>
                <c:pt idx="17431">
                  <c:v>81.987399999999994</c:v>
                </c:pt>
                <c:pt idx="17432">
                  <c:v>81.987399999999994</c:v>
                </c:pt>
                <c:pt idx="17433">
                  <c:v>81.984740000000002</c:v>
                </c:pt>
                <c:pt idx="17434">
                  <c:v>81.984740000000002</c:v>
                </c:pt>
                <c:pt idx="17435">
                  <c:v>81.984740000000002</c:v>
                </c:pt>
                <c:pt idx="17436">
                  <c:v>81.982079999999982</c:v>
                </c:pt>
                <c:pt idx="17437">
                  <c:v>81.982079999999982</c:v>
                </c:pt>
                <c:pt idx="17438">
                  <c:v>81.982079999999982</c:v>
                </c:pt>
                <c:pt idx="17439">
                  <c:v>81.982079999999982</c:v>
                </c:pt>
                <c:pt idx="17440">
                  <c:v>81.979420000000005</c:v>
                </c:pt>
                <c:pt idx="17441">
                  <c:v>81.979420000000005</c:v>
                </c:pt>
                <c:pt idx="17442">
                  <c:v>81.979420000000005</c:v>
                </c:pt>
                <c:pt idx="17443">
                  <c:v>81.979420000000005</c:v>
                </c:pt>
                <c:pt idx="17444">
                  <c:v>81.976759999999999</c:v>
                </c:pt>
                <c:pt idx="17445">
                  <c:v>81.976759999999999</c:v>
                </c:pt>
                <c:pt idx="17446">
                  <c:v>81.976759999999999</c:v>
                </c:pt>
                <c:pt idx="17447">
                  <c:v>81.974100000000007</c:v>
                </c:pt>
                <c:pt idx="17448">
                  <c:v>81.974100000000007</c:v>
                </c:pt>
                <c:pt idx="17449">
                  <c:v>81.974100000000007</c:v>
                </c:pt>
                <c:pt idx="17450">
                  <c:v>81.974100000000007</c:v>
                </c:pt>
                <c:pt idx="17451">
                  <c:v>81.971440000000001</c:v>
                </c:pt>
                <c:pt idx="17452">
                  <c:v>81.971440000000001</c:v>
                </c:pt>
                <c:pt idx="17453">
                  <c:v>81.971440000000001</c:v>
                </c:pt>
                <c:pt idx="17454">
                  <c:v>81.968779999999981</c:v>
                </c:pt>
                <c:pt idx="17455">
                  <c:v>81.968779999999981</c:v>
                </c:pt>
                <c:pt idx="17456">
                  <c:v>81.968779999999981</c:v>
                </c:pt>
                <c:pt idx="17457">
                  <c:v>81.968779999999981</c:v>
                </c:pt>
                <c:pt idx="17458">
                  <c:v>81.966120000000075</c:v>
                </c:pt>
                <c:pt idx="17459">
                  <c:v>81.966120000000075</c:v>
                </c:pt>
                <c:pt idx="17460">
                  <c:v>81.966120000000075</c:v>
                </c:pt>
                <c:pt idx="17461">
                  <c:v>81.966120000000075</c:v>
                </c:pt>
                <c:pt idx="17462">
                  <c:v>81.963460000000026</c:v>
                </c:pt>
                <c:pt idx="17463">
                  <c:v>81.963460000000026</c:v>
                </c:pt>
                <c:pt idx="17464">
                  <c:v>81.963460000000026</c:v>
                </c:pt>
                <c:pt idx="17465">
                  <c:v>81.960809999999995</c:v>
                </c:pt>
                <c:pt idx="17466">
                  <c:v>81.960809999999995</c:v>
                </c:pt>
                <c:pt idx="17467">
                  <c:v>81.960809999999995</c:v>
                </c:pt>
                <c:pt idx="17468">
                  <c:v>81.960809999999995</c:v>
                </c:pt>
                <c:pt idx="17469">
                  <c:v>81.958150000000003</c:v>
                </c:pt>
                <c:pt idx="17470">
                  <c:v>81.958150000000003</c:v>
                </c:pt>
                <c:pt idx="17471">
                  <c:v>81.958150000000003</c:v>
                </c:pt>
                <c:pt idx="17472">
                  <c:v>81.955489999999998</c:v>
                </c:pt>
                <c:pt idx="17473">
                  <c:v>81.955489999999998</c:v>
                </c:pt>
                <c:pt idx="17474">
                  <c:v>81.955489999999998</c:v>
                </c:pt>
                <c:pt idx="17475">
                  <c:v>81.952829999999992</c:v>
                </c:pt>
                <c:pt idx="17476">
                  <c:v>81.952829999999992</c:v>
                </c:pt>
                <c:pt idx="17477">
                  <c:v>81.952829999999992</c:v>
                </c:pt>
                <c:pt idx="17478">
                  <c:v>81.952829999999992</c:v>
                </c:pt>
                <c:pt idx="17479">
                  <c:v>81.95017</c:v>
                </c:pt>
                <c:pt idx="17480">
                  <c:v>81.95017</c:v>
                </c:pt>
                <c:pt idx="17481">
                  <c:v>81.95017</c:v>
                </c:pt>
                <c:pt idx="17482">
                  <c:v>81.947510000000079</c:v>
                </c:pt>
                <c:pt idx="17483">
                  <c:v>81.947510000000079</c:v>
                </c:pt>
                <c:pt idx="17484">
                  <c:v>81.947510000000079</c:v>
                </c:pt>
                <c:pt idx="17485">
                  <c:v>81.947510000000079</c:v>
                </c:pt>
                <c:pt idx="17486">
                  <c:v>81.944850000000059</c:v>
                </c:pt>
                <c:pt idx="17487">
                  <c:v>81.944850000000059</c:v>
                </c:pt>
                <c:pt idx="17488">
                  <c:v>81.944850000000059</c:v>
                </c:pt>
                <c:pt idx="17489">
                  <c:v>81.944850000000059</c:v>
                </c:pt>
                <c:pt idx="17490">
                  <c:v>81.942189999999997</c:v>
                </c:pt>
                <c:pt idx="17491">
                  <c:v>81.942189999999997</c:v>
                </c:pt>
                <c:pt idx="17492">
                  <c:v>81.942189999999997</c:v>
                </c:pt>
                <c:pt idx="17493">
                  <c:v>81.939530000000005</c:v>
                </c:pt>
                <c:pt idx="17494">
                  <c:v>81.939530000000005</c:v>
                </c:pt>
                <c:pt idx="17495">
                  <c:v>81.939530000000005</c:v>
                </c:pt>
                <c:pt idx="17496">
                  <c:v>81.939530000000005</c:v>
                </c:pt>
                <c:pt idx="17497">
                  <c:v>81.936870000000013</c:v>
                </c:pt>
                <c:pt idx="17498">
                  <c:v>81.936870000000013</c:v>
                </c:pt>
                <c:pt idx="17499">
                  <c:v>81.936870000000013</c:v>
                </c:pt>
                <c:pt idx="17500">
                  <c:v>81.93421000000005</c:v>
                </c:pt>
                <c:pt idx="17501">
                  <c:v>81.93421000000005</c:v>
                </c:pt>
                <c:pt idx="17502">
                  <c:v>81.93421000000005</c:v>
                </c:pt>
                <c:pt idx="17503">
                  <c:v>81.93421000000005</c:v>
                </c:pt>
                <c:pt idx="17504">
                  <c:v>81.931560000000076</c:v>
                </c:pt>
                <c:pt idx="17505">
                  <c:v>81.931560000000076</c:v>
                </c:pt>
                <c:pt idx="17506">
                  <c:v>81.931560000000076</c:v>
                </c:pt>
                <c:pt idx="17507">
                  <c:v>81.928899999999999</c:v>
                </c:pt>
                <c:pt idx="17508">
                  <c:v>81.928899999999999</c:v>
                </c:pt>
                <c:pt idx="17509">
                  <c:v>81.928899999999999</c:v>
                </c:pt>
                <c:pt idx="17510">
                  <c:v>81.928899999999999</c:v>
                </c:pt>
                <c:pt idx="17511">
                  <c:v>81.926240000000007</c:v>
                </c:pt>
                <c:pt idx="17512">
                  <c:v>81.926240000000007</c:v>
                </c:pt>
                <c:pt idx="17513">
                  <c:v>81.926240000000007</c:v>
                </c:pt>
                <c:pt idx="17514">
                  <c:v>81.923580000000001</c:v>
                </c:pt>
                <c:pt idx="17515">
                  <c:v>81.923580000000001</c:v>
                </c:pt>
                <c:pt idx="17516">
                  <c:v>81.923580000000001</c:v>
                </c:pt>
                <c:pt idx="17517">
                  <c:v>81.923580000000001</c:v>
                </c:pt>
                <c:pt idx="17518">
                  <c:v>81.920919999999995</c:v>
                </c:pt>
                <c:pt idx="17519">
                  <c:v>81.920919999999995</c:v>
                </c:pt>
                <c:pt idx="17520">
                  <c:v>81.920919999999995</c:v>
                </c:pt>
                <c:pt idx="17521">
                  <c:v>81.918260000000075</c:v>
                </c:pt>
                <c:pt idx="17522">
                  <c:v>81.918260000000075</c:v>
                </c:pt>
                <c:pt idx="17523">
                  <c:v>81.918260000000075</c:v>
                </c:pt>
                <c:pt idx="17524">
                  <c:v>81.918260000000075</c:v>
                </c:pt>
                <c:pt idx="17525">
                  <c:v>81.915600000000026</c:v>
                </c:pt>
                <c:pt idx="17526">
                  <c:v>81.915600000000026</c:v>
                </c:pt>
                <c:pt idx="17527">
                  <c:v>81.915600000000026</c:v>
                </c:pt>
                <c:pt idx="17528">
                  <c:v>81.912940000000006</c:v>
                </c:pt>
                <c:pt idx="17529">
                  <c:v>81.912940000000006</c:v>
                </c:pt>
                <c:pt idx="17530">
                  <c:v>81.912940000000006</c:v>
                </c:pt>
                <c:pt idx="17531">
                  <c:v>81.912940000000006</c:v>
                </c:pt>
                <c:pt idx="17532">
                  <c:v>81.910280000000057</c:v>
                </c:pt>
                <c:pt idx="17533">
                  <c:v>81.910280000000057</c:v>
                </c:pt>
                <c:pt idx="17534">
                  <c:v>81.910280000000057</c:v>
                </c:pt>
                <c:pt idx="17535">
                  <c:v>81.90762000000008</c:v>
                </c:pt>
                <c:pt idx="17536">
                  <c:v>81.90762000000008</c:v>
                </c:pt>
                <c:pt idx="17537">
                  <c:v>81.90762000000008</c:v>
                </c:pt>
                <c:pt idx="17538">
                  <c:v>81.90762000000008</c:v>
                </c:pt>
                <c:pt idx="17539">
                  <c:v>81.904960000000059</c:v>
                </c:pt>
                <c:pt idx="17540">
                  <c:v>81.904960000000059</c:v>
                </c:pt>
                <c:pt idx="17541">
                  <c:v>81.904960000000059</c:v>
                </c:pt>
                <c:pt idx="17542">
                  <c:v>81.90231</c:v>
                </c:pt>
                <c:pt idx="17543">
                  <c:v>81.90231</c:v>
                </c:pt>
                <c:pt idx="17544">
                  <c:v>81.90231</c:v>
                </c:pt>
                <c:pt idx="17545">
                  <c:v>81.90231</c:v>
                </c:pt>
                <c:pt idx="17546">
                  <c:v>81.899649999999994</c:v>
                </c:pt>
                <c:pt idx="17547">
                  <c:v>81.899649999999994</c:v>
                </c:pt>
                <c:pt idx="17548">
                  <c:v>81.899649999999994</c:v>
                </c:pt>
                <c:pt idx="17549">
                  <c:v>81.896990000000002</c:v>
                </c:pt>
                <c:pt idx="17550">
                  <c:v>81.896990000000002</c:v>
                </c:pt>
                <c:pt idx="17551">
                  <c:v>81.896990000000002</c:v>
                </c:pt>
                <c:pt idx="17552">
                  <c:v>81.896990000000002</c:v>
                </c:pt>
                <c:pt idx="17553">
                  <c:v>81.894329999999997</c:v>
                </c:pt>
                <c:pt idx="17554">
                  <c:v>81.894329999999997</c:v>
                </c:pt>
                <c:pt idx="17555">
                  <c:v>81.894329999999997</c:v>
                </c:pt>
                <c:pt idx="17556">
                  <c:v>81.891670000000005</c:v>
                </c:pt>
                <c:pt idx="17557">
                  <c:v>81.891670000000005</c:v>
                </c:pt>
                <c:pt idx="17558">
                  <c:v>81.891670000000005</c:v>
                </c:pt>
                <c:pt idx="17559">
                  <c:v>81.891670000000005</c:v>
                </c:pt>
                <c:pt idx="17560">
                  <c:v>81.889009999999999</c:v>
                </c:pt>
                <c:pt idx="17561">
                  <c:v>81.889009999999999</c:v>
                </c:pt>
                <c:pt idx="17562">
                  <c:v>81.889009999999999</c:v>
                </c:pt>
                <c:pt idx="17563">
                  <c:v>81.886349999999979</c:v>
                </c:pt>
                <c:pt idx="17564">
                  <c:v>81.886349999999979</c:v>
                </c:pt>
                <c:pt idx="17565">
                  <c:v>81.886349999999979</c:v>
                </c:pt>
                <c:pt idx="17566">
                  <c:v>81.886349999999979</c:v>
                </c:pt>
                <c:pt idx="17567">
                  <c:v>81.883690000000001</c:v>
                </c:pt>
                <c:pt idx="17568">
                  <c:v>81.883690000000001</c:v>
                </c:pt>
                <c:pt idx="17569">
                  <c:v>81.883690000000001</c:v>
                </c:pt>
                <c:pt idx="17570">
                  <c:v>81.881029999999996</c:v>
                </c:pt>
                <c:pt idx="17571">
                  <c:v>81.881029999999996</c:v>
                </c:pt>
                <c:pt idx="17572">
                  <c:v>81.881029999999996</c:v>
                </c:pt>
                <c:pt idx="17573">
                  <c:v>81.881029999999996</c:v>
                </c:pt>
                <c:pt idx="17574">
                  <c:v>81.878369999999933</c:v>
                </c:pt>
                <c:pt idx="17575">
                  <c:v>81.878369999999933</c:v>
                </c:pt>
                <c:pt idx="17576">
                  <c:v>81.878369999999933</c:v>
                </c:pt>
                <c:pt idx="17577">
                  <c:v>81.875709999999941</c:v>
                </c:pt>
                <c:pt idx="17578">
                  <c:v>81.875709999999941</c:v>
                </c:pt>
                <c:pt idx="17579">
                  <c:v>81.875709999999941</c:v>
                </c:pt>
                <c:pt idx="17580">
                  <c:v>81.875709999999941</c:v>
                </c:pt>
                <c:pt idx="17581">
                  <c:v>81.873059999999981</c:v>
                </c:pt>
                <c:pt idx="17582">
                  <c:v>81.873059999999981</c:v>
                </c:pt>
                <c:pt idx="17583">
                  <c:v>81.873059999999981</c:v>
                </c:pt>
                <c:pt idx="17584">
                  <c:v>81.870399999999989</c:v>
                </c:pt>
                <c:pt idx="17585">
                  <c:v>81.870399999999989</c:v>
                </c:pt>
                <c:pt idx="17586">
                  <c:v>81.870399999999989</c:v>
                </c:pt>
                <c:pt idx="17587">
                  <c:v>81.870399999999989</c:v>
                </c:pt>
                <c:pt idx="17588">
                  <c:v>81.867739999999998</c:v>
                </c:pt>
                <c:pt idx="17589">
                  <c:v>81.867739999999998</c:v>
                </c:pt>
                <c:pt idx="17590">
                  <c:v>81.867739999999998</c:v>
                </c:pt>
                <c:pt idx="17591">
                  <c:v>81.865079999999978</c:v>
                </c:pt>
                <c:pt idx="17592">
                  <c:v>81.865079999999978</c:v>
                </c:pt>
                <c:pt idx="17593">
                  <c:v>81.865079999999978</c:v>
                </c:pt>
                <c:pt idx="17594">
                  <c:v>81.865079999999978</c:v>
                </c:pt>
                <c:pt idx="17595">
                  <c:v>81.86242</c:v>
                </c:pt>
                <c:pt idx="17596">
                  <c:v>81.86242</c:v>
                </c:pt>
                <c:pt idx="17597">
                  <c:v>81.86242</c:v>
                </c:pt>
                <c:pt idx="17598">
                  <c:v>81.85975999999998</c:v>
                </c:pt>
                <c:pt idx="17599">
                  <c:v>81.85975999999998</c:v>
                </c:pt>
                <c:pt idx="17600">
                  <c:v>81.85975999999998</c:v>
                </c:pt>
                <c:pt idx="17601">
                  <c:v>81.85975999999998</c:v>
                </c:pt>
                <c:pt idx="17602">
                  <c:v>81.857100000000003</c:v>
                </c:pt>
                <c:pt idx="17603">
                  <c:v>81.857100000000003</c:v>
                </c:pt>
                <c:pt idx="17604">
                  <c:v>81.857100000000003</c:v>
                </c:pt>
                <c:pt idx="17605">
                  <c:v>81.854439999999983</c:v>
                </c:pt>
                <c:pt idx="17606">
                  <c:v>81.854439999999983</c:v>
                </c:pt>
                <c:pt idx="17607">
                  <c:v>81.854439999999983</c:v>
                </c:pt>
                <c:pt idx="17608">
                  <c:v>81.854439999999983</c:v>
                </c:pt>
                <c:pt idx="17609">
                  <c:v>81.851779999999948</c:v>
                </c:pt>
                <c:pt idx="17610">
                  <c:v>81.851779999999948</c:v>
                </c:pt>
                <c:pt idx="17611">
                  <c:v>81.851779999999948</c:v>
                </c:pt>
                <c:pt idx="17612">
                  <c:v>81.849120000000056</c:v>
                </c:pt>
                <c:pt idx="17613">
                  <c:v>81.849120000000056</c:v>
                </c:pt>
                <c:pt idx="17614">
                  <c:v>81.849120000000056</c:v>
                </c:pt>
                <c:pt idx="17615">
                  <c:v>81.849120000000056</c:v>
                </c:pt>
                <c:pt idx="17616">
                  <c:v>81.846459999999993</c:v>
                </c:pt>
                <c:pt idx="17617">
                  <c:v>81.846459999999993</c:v>
                </c:pt>
                <c:pt idx="17618">
                  <c:v>81.846459999999993</c:v>
                </c:pt>
                <c:pt idx="17619">
                  <c:v>81.843810000000005</c:v>
                </c:pt>
                <c:pt idx="17620">
                  <c:v>81.843810000000005</c:v>
                </c:pt>
                <c:pt idx="17621">
                  <c:v>81.843810000000005</c:v>
                </c:pt>
                <c:pt idx="17622">
                  <c:v>81.843810000000005</c:v>
                </c:pt>
                <c:pt idx="17623">
                  <c:v>81.841150000000027</c:v>
                </c:pt>
                <c:pt idx="17624">
                  <c:v>81.841150000000027</c:v>
                </c:pt>
                <c:pt idx="17625">
                  <c:v>81.841150000000027</c:v>
                </c:pt>
                <c:pt idx="17626">
                  <c:v>81.838489999999979</c:v>
                </c:pt>
                <c:pt idx="17627">
                  <c:v>81.838489999999979</c:v>
                </c:pt>
                <c:pt idx="17628">
                  <c:v>81.838489999999979</c:v>
                </c:pt>
                <c:pt idx="17629">
                  <c:v>81.838489999999979</c:v>
                </c:pt>
                <c:pt idx="17630">
                  <c:v>81.835829999999987</c:v>
                </c:pt>
                <c:pt idx="17631">
                  <c:v>81.835829999999987</c:v>
                </c:pt>
                <c:pt idx="17632">
                  <c:v>81.835829999999987</c:v>
                </c:pt>
                <c:pt idx="17633">
                  <c:v>81.833169999999996</c:v>
                </c:pt>
                <c:pt idx="17634">
                  <c:v>81.833169999999996</c:v>
                </c:pt>
                <c:pt idx="17635">
                  <c:v>81.833169999999996</c:v>
                </c:pt>
                <c:pt idx="17636">
                  <c:v>81.833169999999996</c:v>
                </c:pt>
                <c:pt idx="17637">
                  <c:v>81.830510000000004</c:v>
                </c:pt>
                <c:pt idx="17638">
                  <c:v>81.830510000000004</c:v>
                </c:pt>
                <c:pt idx="17639">
                  <c:v>81.830510000000004</c:v>
                </c:pt>
                <c:pt idx="17640">
                  <c:v>81.827849999999998</c:v>
                </c:pt>
                <c:pt idx="17641">
                  <c:v>81.827849999999998</c:v>
                </c:pt>
                <c:pt idx="17642">
                  <c:v>81.827849999999998</c:v>
                </c:pt>
                <c:pt idx="17643">
                  <c:v>81.827849999999998</c:v>
                </c:pt>
                <c:pt idx="17644">
                  <c:v>81.825189999999978</c:v>
                </c:pt>
                <c:pt idx="17645">
                  <c:v>81.825189999999978</c:v>
                </c:pt>
                <c:pt idx="17646">
                  <c:v>81.825189999999978</c:v>
                </c:pt>
                <c:pt idx="17647">
                  <c:v>81.822529999999986</c:v>
                </c:pt>
                <c:pt idx="17648">
                  <c:v>81.822529999999986</c:v>
                </c:pt>
                <c:pt idx="17649">
                  <c:v>81.822529999999986</c:v>
                </c:pt>
                <c:pt idx="17650">
                  <c:v>81.822529999999986</c:v>
                </c:pt>
                <c:pt idx="17651">
                  <c:v>81.819869999999995</c:v>
                </c:pt>
                <c:pt idx="17652">
                  <c:v>81.819869999999995</c:v>
                </c:pt>
                <c:pt idx="17653">
                  <c:v>81.819869999999995</c:v>
                </c:pt>
                <c:pt idx="17654">
                  <c:v>81.81721000000006</c:v>
                </c:pt>
                <c:pt idx="17655">
                  <c:v>81.81721000000006</c:v>
                </c:pt>
                <c:pt idx="17656">
                  <c:v>81.81721000000006</c:v>
                </c:pt>
                <c:pt idx="17657">
                  <c:v>81.81721000000006</c:v>
                </c:pt>
                <c:pt idx="17658">
                  <c:v>81.814560000000057</c:v>
                </c:pt>
                <c:pt idx="17659">
                  <c:v>81.814560000000057</c:v>
                </c:pt>
                <c:pt idx="17660">
                  <c:v>81.814560000000057</c:v>
                </c:pt>
                <c:pt idx="17661">
                  <c:v>81.811899999999994</c:v>
                </c:pt>
                <c:pt idx="17662">
                  <c:v>81.811899999999994</c:v>
                </c:pt>
                <c:pt idx="17663">
                  <c:v>81.811899999999994</c:v>
                </c:pt>
                <c:pt idx="17664">
                  <c:v>81.811899999999994</c:v>
                </c:pt>
                <c:pt idx="17665">
                  <c:v>81.809240000000003</c:v>
                </c:pt>
                <c:pt idx="17666">
                  <c:v>81.809240000000003</c:v>
                </c:pt>
                <c:pt idx="17667">
                  <c:v>81.809240000000003</c:v>
                </c:pt>
                <c:pt idx="17668">
                  <c:v>81.806579999999983</c:v>
                </c:pt>
                <c:pt idx="17669">
                  <c:v>81.806579999999983</c:v>
                </c:pt>
                <c:pt idx="17670">
                  <c:v>81.806579999999983</c:v>
                </c:pt>
                <c:pt idx="17671">
                  <c:v>81.806579999999983</c:v>
                </c:pt>
                <c:pt idx="17672">
                  <c:v>81.803920000000005</c:v>
                </c:pt>
                <c:pt idx="17673">
                  <c:v>81.803920000000005</c:v>
                </c:pt>
                <c:pt idx="17674">
                  <c:v>81.803920000000005</c:v>
                </c:pt>
                <c:pt idx="17675">
                  <c:v>81.801260000000056</c:v>
                </c:pt>
                <c:pt idx="17676">
                  <c:v>81.801260000000056</c:v>
                </c:pt>
                <c:pt idx="17677">
                  <c:v>81.801260000000056</c:v>
                </c:pt>
                <c:pt idx="17678">
                  <c:v>81.801260000000056</c:v>
                </c:pt>
                <c:pt idx="17679">
                  <c:v>81.798599999999993</c:v>
                </c:pt>
                <c:pt idx="17680">
                  <c:v>81.798599999999993</c:v>
                </c:pt>
                <c:pt idx="17681">
                  <c:v>81.798599999999993</c:v>
                </c:pt>
                <c:pt idx="17682">
                  <c:v>81.798599999999993</c:v>
                </c:pt>
                <c:pt idx="17683">
                  <c:v>81.795940000000002</c:v>
                </c:pt>
                <c:pt idx="17684">
                  <c:v>81.795940000000002</c:v>
                </c:pt>
                <c:pt idx="17685">
                  <c:v>81.795940000000002</c:v>
                </c:pt>
                <c:pt idx="17686">
                  <c:v>81.793279999999996</c:v>
                </c:pt>
                <c:pt idx="17687">
                  <c:v>81.793279999999996</c:v>
                </c:pt>
                <c:pt idx="17688">
                  <c:v>81.793279999999996</c:v>
                </c:pt>
                <c:pt idx="17689">
                  <c:v>81.793279999999996</c:v>
                </c:pt>
                <c:pt idx="17690">
                  <c:v>81.790620000000075</c:v>
                </c:pt>
                <c:pt idx="17691">
                  <c:v>81.790620000000075</c:v>
                </c:pt>
                <c:pt idx="17692">
                  <c:v>81.790620000000075</c:v>
                </c:pt>
                <c:pt idx="17693">
                  <c:v>81.787970000000001</c:v>
                </c:pt>
                <c:pt idx="17694">
                  <c:v>81.787970000000001</c:v>
                </c:pt>
                <c:pt idx="17695">
                  <c:v>81.787970000000001</c:v>
                </c:pt>
                <c:pt idx="17696">
                  <c:v>81.787970000000001</c:v>
                </c:pt>
                <c:pt idx="17697">
                  <c:v>81.785309999999981</c:v>
                </c:pt>
                <c:pt idx="17698">
                  <c:v>81.785309999999981</c:v>
                </c:pt>
                <c:pt idx="17699">
                  <c:v>81.785309999999981</c:v>
                </c:pt>
                <c:pt idx="17700">
                  <c:v>81.782650000000004</c:v>
                </c:pt>
                <c:pt idx="17701">
                  <c:v>81.782650000000004</c:v>
                </c:pt>
                <c:pt idx="17702">
                  <c:v>81.782650000000004</c:v>
                </c:pt>
                <c:pt idx="17703">
                  <c:v>81.782650000000004</c:v>
                </c:pt>
                <c:pt idx="17704">
                  <c:v>81.779989999999998</c:v>
                </c:pt>
                <c:pt idx="17705">
                  <c:v>81.779989999999998</c:v>
                </c:pt>
                <c:pt idx="17706">
                  <c:v>81.779989999999998</c:v>
                </c:pt>
                <c:pt idx="17707">
                  <c:v>81.777329999999992</c:v>
                </c:pt>
                <c:pt idx="17708">
                  <c:v>81.777329999999992</c:v>
                </c:pt>
                <c:pt idx="17709">
                  <c:v>81.777329999999992</c:v>
                </c:pt>
                <c:pt idx="17710">
                  <c:v>81.777329999999992</c:v>
                </c:pt>
                <c:pt idx="17711">
                  <c:v>81.77467</c:v>
                </c:pt>
                <c:pt idx="17712">
                  <c:v>81.77467</c:v>
                </c:pt>
                <c:pt idx="17713">
                  <c:v>81.77467</c:v>
                </c:pt>
                <c:pt idx="17714">
                  <c:v>81.77200999999998</c:v>
                </c:pt>
                <c:pt idx="17715">
                  <c:v>81.77200999999998</c:v>
                </c:pt>
                <c:pt idx="17716">
                  <c:v>81.77200999999998</c:v>
                </c:pt>
                <c:pt idx="17717">
                  <c:v>81.77200999999998</c:v>
                </c:pt>
                <c:pt idx="17718">
                  <c:v>81.769350000000003</c:v>
                </c:pt>
                <c:pt idx="17719">
                  <c:v>81.769350000000003</c:v>
                </c:pt>
                <c:pt idx="17720">
                  <c:v>81.769350000000003</c:v>
                </c:pt>
                <c:pt idx="17721">
                  <c:v>81.766689999999997</c:v>
                </c:pt>
                <c:pt idx="17722">
                  <c:v>81.766689999999997</c:v>
                </c:pt>
                <c:pt idx="17723">
                  <c:v>81.766689999999997</c:v>
                </c:pt>
                <c:pt idx="17724">
                  <c:v>81.766689999999997</c:v>
                </c:pt>
                <c:pt idx="17725">
                  <c:v>81.764030000000005</c:v>
                </c:pt>
                <c:pt idx="17726">
                  <c:v>81.764030000000005</c:v>
                </c:pt>
                <c:pt idx="17727">
                  <c:v>81.764030000000005</c:v>
                </c:pt>
                <c:pt idx="17728">
                  <c:v>81.761370000000014</c:v>
                </c:pt>
                <c:pt idx="17729">
                  <c:v>81.761370000000014</c:v>
                </c:pt>
                <c:pt idx="17730">
                  <c:v>81.761370000000014</c:v>
                </c:pt>
                <c:pt idx="17731">
                  <c:v>81.761370000000014</c:v>
                </c:pt>
                <c:pt idx="17732">
                  <c:v>81.758719999999983</c:v>
                </c:pt>
                <c:pt idx="17733">
                  <c:v>81.758719999999983</c:v>
                </c:pt>
                <c:pt idx="17734">
                  <c:v>81.758719999999983</c:v>
                </c:pt>
                <c:pt idx="17735">
                  <c:v>81.756060000000005</c:v>
                </c:pt>
                <c:pt idx="17736">
                  <c:v>81.756060000000005</c:v>
                </c:pt>
                <c:pt idx="17737">
                  <c:v>81.756060000000005</c:v>
                </c:pt>
                <c:pt idx="17738">
                  <c:v>81.756060000000005</c:v>
                </c:pt>
                <c:pt idx="17739">
                  <c:v>81.753399999999999</c:v>
                </c:pt>
                <c:pt idx="17740">
                  <c:v>81.753399999999999</c:v>
                </c:pt>
                <c:pt idx="17741">
                  <c:v>81.753399999999999</c:v>
                </c:pt>
                <c:pt idx="17742">
                  <c:v>81.753399999999999</c:v>
                </c:pt>
                <c:pt idx="17743">
                  <c:v>81.750739999999979</c:v>
                </c:pt>
                <c:pt idx="17744">
                  <c:v>81.750739999999979</c:v>
                </c:pt>
                <c:pt idx="17745">
                  <c:v>81.750739999999979</c:v>
                </c:pt>
                <c:pt idx="17746">
                  <c:v>81.748080000000002</c:v>
                </c:pt>
                <c:pt idx="17747">
                  <c:v>81.748080000000002</c:v>
                </c:pt>
                <c:pt idx="17748">
                  <c:v>81.748080000000002</c:v>
                </c:pt>
                <c:pt idx="17749">
                  <c:v>81.748080000000002</c:v>
                </c:pt>
                <c:pt idx="17750">
                  <c:v>81.745419999999996</c:v>
                </c:pt>
                <c:pt idx="17751">
                  <c:v>81.745419999999996</c:v>
                </c:pt>
                <c:pt idx="17752">
                  <c:v>81.745419999999996</c:v>
                </c:pt>
                <c:pt idx="17753">
                  <c:v>81.745419999999996</c:v>
                </c:pt>
                <c:pt idx="17754">
                  <c:v>81.742760000000004</c:v>
                </c:pt>
                <c:pt idx="17755">
                  <c:v>81.742760000000004</c:v>
                </c:pt>
                <c:pt idx="17756">
                  <c:v>81.742760000000004</c:v>
                </c:pt>
                <c:pt idx="17757">
                  <c:v>81.740100000000027</c:v>
                </c:pt>
                <c:pt idx="17758">
                  <c:v>81.740100000000027</c:v>
                </c:pt>
                <c:pt idx="17759">
                  <c:v>81.740100000000027</c:v>
                </c:pt>
                <c:pt idx="17760">
                  <c:v>81.740100000000027</c:v>
                </c:pt>
                <c:pt idx="17761">
                  <c:v>81.737440000000007</c:v>
                </c:pt>
                <c:pt idx="17762">
                  <c:v>81.737440000000007</c:v>
                </c:pt>
                <c:pt idx="17763">
                  <c:v>81.737440000000007</c:v>
                </c:pt>
                <c:pt idx="17764">
                  <c:v>81.737440000000007</c:v>
                </c:pt>
                <c:pt idx="17765">
                  <c:v>81.734780000000001</c:v>
                </c:pt>
                <c:pt idx="17766">
                  <c:v>81.734780000000001</c:v>
                </c:pt>
                <c:pt idx="17767">
                  <c:v>81.734780000000001</c:v>
                </c:pt>
                <c:pt idx="17768">
                  <c:v>81.732119999999995</c:v>
                </c:pt>
                <c:pt idx="17769">
                  <c:v>81.732119999999995</c:v>
                </c:pt>
                <c:pt idx="17770">
                  <c:v>81.732119999999995</c:v>
                </c:pt>
                <c:pt idx="17771">
                  <c:v>81.732119999999995</c:v>
                </c:pt>
                <c:pt idx="17772">
                  <c:v>81.729469999999992</c:v>
                </c:pt>
                <c:pt idx="17773">
                  <c:v>81.729469999999992</c:v>
                </c:pt>
                <c:pt idx="17774">
                  <c:v>81.729469999999992</c:v>
                </c:pt>
                <c:pt idx="17775">
                  <c:v>81.72681</c:v>
                </c:pt>
                <c:pt idx="17776">
                  <c:v>81.72681</c:v>
                </c:pt>
                <c:pt idx="17777">
                  <c:v>81.72681</c:v>
                </c:pt>
                <c:pt idx="17778">
                  <c:v>81.72681</c:v>
                </c:pt>
                <c:pt idx="17779">
                  <c:v>81.724149999999995</c:v>
                </c:pt>
                <c:pt idx="17780">
                  <c:v>81.724149999999995</c:v>
                </c:pt>
                <c:pt idx="17781">
                  <c:v>81.724149999999995</c:v>
                </c:pt>
                <c:pt idx="17782">
                  <c:v>81.724149999999995</c:v>
                </c:pt>
                <c:pt idx="17783">
                  <c:v>81.721490000000003</c:v>
                </c:pt>
                <c:pt idx="17784">
                  <c:v>81.721490000000003</c:v>
                </c:pt>
                <c:pt idx="17785">
                  <c:v>81.721490000000003</c:v>
                </c:pt>
                <c:pt idx="17786">
                  <c:v>81.718829999999997</c:v>
                </c:pt>
                <c:pt idx="17787">
                  <c:v>81.718829999999997</c:v>
                </c:pt>
                <c:pt idx="17788">
                  <c:v>81.718829999999997</c:v>
                </c:pt>
                <c:pt idx="17789">
                  <c:v>81.718829999999997</c:v>
                </c:pt>
                <c:pt idx="17790">
                  <c:v>81.716170000000005</c:v>
                </c:pt>
                <c:pt idx="17791">
                  <c:v>81.716170000000005</c:v>
                </c:pt>
                <c:pt idx="17792">
                  <c:v>81.716170000000005</c:v>
                </c:pt>
                <c:pt idx="17793">
                  <c:v>81.716170000000005</c:v>
                </c:pt>
                <c:pt idx="17794">
                  <c:v>81.713510000000056</c:v>
                </c:pt>
                <c:pt idx="17795">
                  <c:v>81.713510000000056</c:v>
                </c:pt>
                <c:pt idx="17796">
                  <c:v>81.713510000000056</c:v>
                </c:pt>
                <c:pt idx="17797">
                  <c:v>81.710849999999994</c:v>
                </c:pt>
                <c:pt idx="17798">
                  <c:v>81.710849999999994</c:v>
                </c:pt>
                <c:pt idx="17799">
                  <c:v>81.710849999999994</c:v>
                </c:pt>
                <c:pt idx="17800">
                  <c:v>81.710849999999994</c:v>
                </c:pt>
                <c:pt idx="17801">
                  <c:v>81.708190000000002</c:v>
                </c:pt>
                <c:pt idx="17802">
                  <c:v>81.708190000000002</c:v>
                </c:pt>
                <c:pt idx="17803">
                  <c:v>81.708190000000002</c:v>
                </c:pt>
                <c:pt idx="17804">
                  <c:v>81.705529999999996</c:v>
                </c:pt>
                <c:pt idx="17805">
                  <c:v>81.705529999999996</c:v>
                </c:pt>
                <c:pt idx="17806">
                  <c:v>81.705529999999996</c:v>
                </c:pt>
                <c:pt idx="17807">
                  <c:v>81.705529999999996</c:v>
                </c:pt>
                <c:pt idx="17808">
                  <c:v>81.70286999999999</c:v>
                </c:pt>
                <c:pt idx="17809">
                  <c:v>81.70286999999999</c:v>
                </c:pt>
                <c:pt idx="17810">
                  <c:v>81.70286999999999</c:v>
                </c:pt>
                <c:pt idx="17811">
                  <c:v>81.70286999999999</c:v>
                </c:pt>
                <c:pt idx="17812">
                  <c:v>81.700220000000058</c:v>
                </c:pt>
                <c:pt idx="17813">
                  <c:v>81.700220000000058</c:v>
                </c:pt>
                <c:pt idx="17814">
                  <c:v>81.700220000000058</c:v>
                </c:pt>
                <c:pt idx="17815">
                  <c:v>81.697559999999996</c:v>
                </c:pt>
                <c:pt idx="17816">
                  <c:v>81.697559999999996</c:v>
                </c:pt>
                <c:pt idx="17817">
                  <c:v>81.697559999999996</c:v>
                </c:pt>
                <c:pt idx="17818">
                  <c:v>81.697559999999996</c:v>
                </c:pt>
                <c:pt idx="17819">
                  <c:v>81.694900000000004</c:v>
                </c:pt>
                <c:pt idx="17820">
                  <c:v>81.694900000000004</c:v>
                </c:pt>
                <c:pt idx="17821">
                  <c:v>81.694900000000004</c:v>
                </c:pt>
                <c:pt idx="17822">
                  <c:v>81.692239999999998</c:v>
                </c:pt>
                <c:pt idx="17823">
                  <c:v>81.692239999999998</c:v>
                </c:pt>
                <c:pt idx="17824">
                  <c:v>81.692239999999998</c:v>
                </c:pt>
                <c:pt idx="17825">
                  <c:v>81.692239999999998</c:v>
                </c:pt>
                <c:pt idx="17826">
                  <c:v>81.689579999999978</c:v>
                </c:pt>
                <c:pt idx="17827">
                  <c:v>81.689579999999978</c:v>
                </c:pt>
                <c:pt idx="17828">
                  <c:v>81.689579999999978</c:v>
                </c:pt>
                <c:pt idx="17829">
                  <c:v>81.686920000000001</c:v>
                </c:pt>
                <c:pt idx="17830">
                  <c:v>81.686920000000001</c:v>
                </c:pt>
                <c:pt idx="17831">
                  <c:v>81.686920000000001</c:v>
                </c:pt>
                <c:pt idx="17832">
                  <c:v>81.686920000000001</c:v>
                </c:pt>
                <c:pt idx="17833">
                  <c:v>81.684259999999995</c:v>
                </c:pt>
                <c:pt idx="17834">
                  <c:v>81.684259999999995</c:v>
                </c:pt>
                <c:pt idx="17835">
                  <c:v>81.684259999999995</c:v>
                </c:pt>
                <c:pt idx="17836">
                  <c:v>81.684259999999995</c:v>
                </c:pt>
                <c:pt idx="17837">
                  <c:v>81.681600000000003</c:v>
                </c:pt>
                <c:pt idx="17838">
                  <c:v>81.681600000000003</c:v>
                </c:pt>
                <c:pt idx="17839">
                  <c:v>81.681600000000003</c:v>
                </c:pt>
                <c:pt idx="17840">
                  <c:v>81.678939999999926</c:v>
                </c:pt>
                <c:pt idx="17841">
                  <c:v>81.678939999999926</c:v>
                </c:pt>
                <c:pt idx="17842">
                  <c:v>81.678939999999926</c:v>
                </c:pt>
                <c:pt idx="17843">
                  <c:v>81.678939999999926</c:v>
                </c:pt>
                <c:pt idx="17844">
                  <c:v>81.676279999999949</c:v>
                </c:pt>
                <c:pt idx="17845">
                  <c:v>81.676279999999949</c:v>
                </c:pt>
                <c:pt idx="17846">
                  <c:v>81.676279999999949</c:v>
                </c:pt>
                <c:pt idx="17847">
                  <c:v>81.67362</c:v>
                </c:pt>
                <c:pt idx="17848">
                  <c:v>81.67362</c:v>
                </c:pt>
                <c:pt idx="17849">
                  <c:v>81.67362</c:v>
                </c:pt>
                <c:pt idx="17850">
                  <c:v>81.67362</c:v>
                </c:pt>
                <c:pt idx="17851">
                  <c:v>81.670969999999983</c:v>
                </c:pt>
                <c:pt idx="17852">
                  <c:v>81.670969999999983</c:v>
                </c:pt>
                <c:pt idx="17853">
                  <c:v>81.670969999999983</c:v>
                </c:pt>
                <c:pt idx="17854">
                  <c:v>81.670969999999983</c:v>
                </c:pt>
                <c:pt idx="17855">
                  <c:v>81.668309999999948</c:v>
                </c:pt>
                <c:pt idx="17856">
                  <c:v>81.668309999999948</c:v>
                </c:pt>
                <c:pt idx="17857">
                  <c:v>81.668309999999948</c:v>
                </c:pt>
                <c:pt idx="17858">
                  <c:v>81.665649999999999</c:v>
                </c:pt>
                <c:pt idx="17859">
                  <c:v>81.665649999999999</c:v>
                </c:pt>
                <c:pt idx="17860">
                  <c:v>81.665649999999999</c:v>
                </c:pt>
                <c:pt idx="17861">
                  <c:v>81.665649999999999</c:v>
                </c:pt>
                <c:pt idx="17862">
                  <c:v>81.662989999999979</c:v>
                </c:pt>
                <c:pt idx="17863">
                  <c:v>81.662989999999979</c:v>
                </c:pt>
                <c:pt idx="17864">
                  <c:v>81.662989999999979</c:v>
                </c:pt>
                <c:pt idx="17865">
                  <c:v>81.660330000000002</c:v>
                </c:pt>
                <c:pt idx="17866">
                  <c:v>81.660330000000002</c:v>
                </c:pt>
                <c:pt idx="17867">
                  <c:v>81.660330000000002</c:v>
                </c:pt>
                <c:pt idx="17868">
                  <c:v>81.660330000000002</c:v>
                </c:pt>
                <c:pt idx="17869">
                  <c:v>81.657669999999996</c:v>
                </c:pt>
                <c:pt idx="17870">
                  <c:v>81.657669999999996</c:v>
                </c:pt>
                <c:pt idx="17871">
                  <c:v>81.657669999999996</c:v>
                </c:pt>
                <c:pt idx="17872">
                  <c:v>81.655009999999947</c:v>
                </c:pt>
                <c:pt idx="17873">
                  <c:v>81.655009999999947</c:v>
                </c:pt>
                <c:pt idx="17874">
                  <c:v>81.655009999999947</c:v>
                </c:pt>
                <c:pt idx="17875">
                  <c:v>81.655009999999947</c:v>
                </c:pt>
                <c:pt idx="17876">
                  <c:v>81.652349999999942</c:v>
                </c:pt>
                <c:pt idx="17877">
                  <c:v>81.652349999999942</c:v>
                </c:pt>
                <c:pt idx="17878">
                  <c:v>81.652349999999942</c:v>
                </c:pt>
                <c:pt idx="17879">
                  <c:v>81.649690000000007</c:v>
                </c:pt>
                <c:pt idx="17880">
                  <c:v>81.649690000000007</c:v>
                </c:pt>
                <c:pt idx="17881">
                  <c:v>81.649690000000007</c:v>
                </c:pt>
                <c:pt idx="17882">
                  <c:v>81.649690000000007</c:v>
                </c:pt>
                <c:pt idx="17883">
                  <c:v>81.647030000000001</c:v>
                </c:pt>
                <c:pt idx="17884">
                  <c:v>81.647030000000001</c:v>
                </c:pt>
                <c:pt idx="17885">
                  <c:v>81.647030000000001</c:v>
                </c:pt>
                <c:pt idx="17886">
                  <c:v>81.644369999999995</c:v>
                </c:pt>
                <c:pt idx="17887">
                  <c:v>81.644369999999995</c:v>
                </c:pt>
                <c:pt idx="17888">
                  <c:v>81.644369999999995</c:v>
                </c:pt>
                <c:pt idx="17889">
                  <c:v>81.644369999999995</c:v>
                </c:pt>
                <c:pt idx="17890">
                  <c:v>81.641720000000007</c:v>
                </c:pt>
                <c:pt idx="17891">
                  <c:v>81.641720000000007</c:v>
                </c:pt>
                <c:pt idx="17892">
                  <c:v>81.641720000000007</c:v>
                </c:pt>
                <c:pt idx="17893">
                  <c:v>81.639060000000001</c:v>
                </c:pt>
                <c:pt idx="17894">
                  <c:v>81.639060000000001</c:v>
                </c:pt>
                <c:pt idx="17895">
                  <c:v>81.639060000000001</c:v>
                </c:pt>
                <c:pt idx="17896">
                  <c:v>81.639060000000001</c:v>
                </c:pt>
                <c:pt idx="17897">
                  <c:v>81.636399999999981</c:v>
                </c:pt>
                <c:pt idx="17898">
                  <c:v>81.636399999999981</c:v>
                </c:pt>
                <c:pt idx="17899">
                  <c:v>81.636399999999981</c:v>
                </c:pt>
                <c:pt idx="17900">
                  <c:v>81.636399999999981</c:v>
                </c:pt>
                <c:pt idx="17901">
                  <c:v>81.633739999999989</c:v>
                </c:pt>
                <c:pt idx="17902">
                  <c:v>81.633739999999989</c:v>
                </c:pt>
                <c:pt idx="17903">
                  <c:v>81.633739999999989</c:v>
                </c:pt>
                <c:pt idx="17904">
                  <c:v>81.631079999999983</c:v>
                </c:pt>
                <c:pt idx="17905">
                  <c:v>81.631079999999983</c:v>
                </c:pt>
                <c:pt idx="17906">
                  <c:v>81.631079999999983</c:v>
                </c:pt>
                <c:pt idx="17907">
                  <c:v>81.631079999999983</c:v>
                </c:pt>
                <c:pt idx="17908">
                  <c:v>81.628419999999949</c:v>
                </c:pt>
                <c:pt idx="17909">
                  <c:v>81.628419999999949</c:v>
                </c:pt>
                <c:pt idx="17910">
                  <c:v>81.628419999999949</c:v>
                </c:pt>
                <c:pt idx="17911">
                  <c:v>81.625759999999943</c:v>
                </c:pt>
                <c:pt idx="17912">
                  <c:v>81.625759999999943</c:v>
                </c:pt>
                <c:pt idx="17913">
                  <c:v>81.625759999999943</c:v>
                </c:pt>
                <c:pt idx="17914">
                  <c:v>81.625759999999943</c:v>
                </c:pt>
                <c:pt idx="17915">
                  <c:v>81.62309999999998</c:v>
                </c:pt>
                <c:pt idx="17916">
                  <c:v>81.62309999999998</c:v>
                </c:pt>
                <c:pt idx="17917">
                  <c:v>81.62309999999998</c:v>
                </c:pt>
                <c:pt idx="17918">
                  <c:v>81.62309999999998</c:v>
                </c:pt>
                <c:pt idx="17919">
                  <c:v>81.620439999999988</c:v>
                </c:pt>
                <c:pt idx="17920">
                  <c:v>81.620439999999988</c:v>
                </c:pt>
                <c:pt idx="17921">
                  <c:v>81.620439999999988</c:v>
                </c:pt>
                <c:pt idx="17922">
                  <c:v>81.617779999999982</c:v>
                </c:pt>
                <c:pt idx="17923">
                  <c:v>81.617779999999982</c:v>
                </c:pt>
                <c:pt idx="17924">
                  <c:v>81.617779999999982</c:v>
                </c:pt>
                <c:pt idx="17925">
                  <c:v>81.617779999999982</c:v>
                </c:pt>
                <c:pt idx="17926">
                  <c:v>81.615120000000005</c:v>
                </c:pt>
                <c:pt idx="17927">
                  <c:v>81.615120000000005</c:v>
                </c:pt>
                <c:pt idx="17928">
                  <c:v>81.615120000000005</c:v>
                </c:pt>
                <c:pt idx="17929">
                  <c:v>81.612470000000002</c:v>
                </c:pt>
                <c:pt idx="17930">
                  <c:v>81.612470000000002</c:v>
                </c:pt>
                <c:pt idx="17931">
                  <c:v>81.612470000000002</c:v>
                </c:pt>
                <c:pt idx="17932">
                  <c:v>81.612470000000002</c:v>
                </c:pt>
                <c:pt idx="17933">
                  <c:v>81.609809999999982</c:v>
                </c:pt>
                <c:pt idx="17934">
                  <c:v>81.609809999999982</c:v>
                </c:pt>
                <c:pt idx="17935">
                  <c:v>81.609809999999982</c:v>
                </c:pt>
                <c:pt idx="17936">
                  <c:v>81.609809999999982</c:v>
                </c:pt>
                <c:pt idx="17937">
                  <c:v>81.607150000000004</c:v>
                </c:pt>
                <c:pt idx="17938">
                  <c:v>81.607150000000004</c:v>
                </c:pt>
                <c:pt idx="17939">
                  <c:v>81.607150000000004</c:v>
                </c:pt>
                <c:pt idx="17940">
                  <c:v>81.604489999999998</c:v>
                </c:pt>
                <c:pt idx="17941">
                  <c:v>81.604489999999998</c:v>
                </c:pt>
                <c:pt idx="17942">
                  <c:v>81.604489999999998</c:v>
                </c:pt>
                <c:pt idx="17943">
                  <c:v>81.604489999999998</c:v>
                </c:pt>
                <c:pt idx="17944">
                  <c:v>81.601829999999993</c:v>
                </c:pt>
                <c:pt idx="17945">
                  <c:v>81.601829999999993</c:v>
                </c:pt>
                <c:pt idx="17946">
                  <c:v>81.601829999999993</c:v>
                </c:pt>
                <c:pt idx="17947">
                  <c:v>81.601829999999993</c:v>
                </c:pt>
                <c:pt idx="17948">
                  <c:v>81.599170000000001</c:v>
                </c:pt>
                <c:pt idx="17949">
                  <c:v>81.599170000000001</c:v>
                </c:pt>
                <c:pt idx="17950">
                  <c:v>81.599170000000001</c:v>
                </c:pt>
                <c:pt idx="17951">
                  <c:v>81.596509999999995</c:v>
                </c:pt>
                <c:pt idx="17952">
                  <c:v>81.596509999999995</c:v>
                </c:pt>
                <c:pt idx="17953">
                  <c:v>81.596509999999995</c:v>
                </c:pt>
                <c:pt idx="17954">
                  <c:v>81.596509999999995</c:v>
                </c:pt>
                <c:pt idx="17955">
                  <c:v>81.593850000000003</c:v>
                </c:pt>
                <c:pt idx="17956">
                  <c:v>81.593850000000003</c:v>
                </c:pt>
                <c:pt idx="17957">
                  <c:v>81.593850000000003</c:v>
                </c:pt>
                <c:pt idx="17958">
                  <c:v>81.593850000000003</c:v>
                </c:pt>
                <c:pt idx="17959">
                  <c:v>81.591189999999997</c:v>
                </c:pt>
                <c:pt idx="17960">
                  <c:v>81.591189999999997</c:v>
                </c:pt>
                <c:pt idx="17961">
                  <c:v>81.591189999999997</c:v>
                </c:pt>
                <c:pt idx="17962">
                  <c:v>81.588529999999992</c:v>
                </c:pt>
                <c:pt idx="17963">
                  <c:v>81.588529999999992</c:v>
                </c:pt>
                <c:pt idx="17964">
                  <c:v>81.588529999999992</c:v>
                </c:pt>
                <c:pt idx="17965">
                  <c:v>81.588529999999992</c:v>
                </c:pt>
                <c:pt idx="17966">
                  <c:v>81.585869999999986</c:v>
                </c:pt>
                <c:pt idx="17967">
                  <c:v>81.585869999999986</c:v>
                </c:pt>
                <c:pt idx="17968">
                  <c:v>81.585869999999986</c:v>
                </c:pt>
                <c:pt idx="17969">
                  <c:v>81.583219999999997</c:v>
                </c:pt>
                <c:pt idx="17970">
                  <c:v>81.583219999999997</c:v>
                </c:pt>
                <c:pt idx="17971">
                  <c:v>81.583219999999997</c:v>
                </c:pt>
                <c:pt idx="17972">
                  <c:v>81.583219999999997</c:v>
                </c:pt>
                <c:pt idx="17973">
                  <c:v>81.580560000000006</c:v>
                </c:pt>
                <c:pt idx="17974">
                  <c:v>81.580560000000006</c:v>
                </c:pt>
                <c:pt idx="17975">
                  <c:v>81.580560000000006</c:v>
                </c:pt>
                <c:pt idx="17976">
                  <c:v>81.580560000000006</c:v>
                </c:pt>
                <c:pt idx="17977">
                  <c:v>81.5779</c:v>
                </c:pt>
                <c:pt idx="17978">
                  <c:v>81.5779</c:v>
                </c:pt>
                <c:pt idx="17979">
                  <c:v>81.5779</c:v>
                </c:pt>
                <c:pt idx="17980">
                  <c:v>81.57523999999998</c:v>
                </c:pt>
                <c:pt idx="17981">
                  <c:v>81.57523999999998</c:v>
                </c:pt>
                <c:pt idx="17982">
                  <c:v>81.57523999999998</c:v>
                </c:pt>
                <c:pt idx="17983">
                  <c:v>81.57523999999998</c:v>
                </c:pt>
                <c:pt idx="17984">
                  <c:v>81.572579999999988</c:v>
                </c:pt>
                <c:pt idx="17985">
                  <c:v>81.572579999999988</c:v>
                </c:pt>
                <c:pt idx="17986">
                  <c:v>81.572579999999988</c:v>
                </c:pt>
                <c:pt idx="17987">
                  <c:v>81.572579999999988</c:v>
                </c:pt>
                <c:pt idx="17988">
                  <c:v>81.569919999999996</c:v>
                </c:pt>
                <c:pt idx="17989">
                  <c:v>81.569919999999996</c:v>
                </c:pt>
                <c:pt idx="17990">
                  <c:v>81.569919999999996</c:v>
                </c:pt>
                <c:pt idx="17991">
                  <c:v>81.567260000000076</c:v>
                </c:pt>
                <c:pt idx="17992">
                  <c:v>81.567260000000076</c:v>
                </c:pt>
                <c:pt idx="17993">
                  <c:v>81.567260000000076</c:v>
                </c:pt>
                <c:pt idx="17994">
                  <c:v>81.567260000000076</c:v>
                </c:pt>
                <c:pt idx="17995">
                  <c:v>81.564600000000027</c:v>
                </c:pt>
                <c:pt idx="17996">
                  <c:v>81.564600000000027</c:v>
                </c:pt>
                <c:pt idx="17997">
                  <c:v>81.564600000000027</c:v>
                </c:pt>
                <c:pt idx="17998">
                  <c:v>81.561940000000007</c:v>
                </c:pt>
                <c:pt idx="17999">
                  <c:v>81.561940000000007</c:v>
                </c:pt>
                <c:pt idx="18000">
                  <c:v>81.561940000000007</c:v>
                </c:pt>
                <c:pt idx="18001">
                  <c:v>81.561940000000007</c:v>
                </c:pt>
                <c:pt idx="18002">
                  <c:v>81.559280000000001</c:v>
                </c:pt>
                <c:pt idx="18003">
                  <c:v>81.559280000000001</c:v>
                </c:pt>
                <c:pt idx="18004">
                  <c:v>81.559280000000001</c:v>
                </c:pt>
                <c:pt idx="18005">
                  <c:v>81.556630000000013</c:v>
                </c:pt>
                <c:pt idx="18006">
                  <c:v>81.556630000000013</c:v>
                </c:pt>
                <c:pt idx="18007">
                  <c:v>81.556630000000013</c:v>
                </c:pt>
                <c:pt idx="18008">
                  <c:v>81.556630000000013</c:v>
                </c:pt>
                <c:pt idx="18009">
                  <c:v>81.553969999999993</c:v>
                </c:pt>
                <c:pt idx="18010">
                  <c:v>81.553969999999993</c:v>
                </c:pt>
                <c:pt idx="18011">
                  <c:v>81.553969999999993</c:v>
                </c:pt>
                <c:pt idx="18012">
                  <c:v>81.551310000000001</c:v>
                </c:pt>
                <c:pt idx="18013">
                  <c:v>81.551310000000001</c:v>
                </c:pt>
                <c:pt idx="18014">
                  <c:v>81.551310000000001</c:v>
                </c:pt>
                <c:pt idx="18015">
                  <c:v>81.551310000000001</c:v>
                </c:pt>
                <c:pt idx="18016">
                  <c:v>81.548649999999995</c:v>
                </c:pt>
                <c:pt idx="18017">
                  <c:v>81.548649999999995</c:v>
                </c:pt>
                <c:pt idx="18018">
                  <c:v>81.548649999999995</c:v>
                </c:pt>
                <c:pt idx="18019">
                  <c:v>81.548649999999995</c:v>
                </c:pt>
                <c:pt idx="18020">
                  <c:v>81.545990000000003</c:v>
                </c:pt>
                <c:pt idx="18021">
                  <c:v>81.545990000000003</c:v>
                </c:pt>
                <c:pt idx="18022">
                  <c:v>81.545990000000003</c:v>
                </c:pt>
                <c:pt idx="18023">
                  <c:v>81.543329999999997</c:v>
                </c:pt>
                <c:pt idx="18024">
                  <c:v>81.543329999999997</c:v>
                </c:pt>
                <c:pt idx="18025">
                  <c:v>81.543329999999997</c:v>
                </c:pt>
                <c:pt idx="18026">
                  <c:v>81.543329999999997</c:v>
                </c:pt>
                <c:pt idx="18027">
                  <c:v>81.540670000000006</c:v>
                </c:pt>
                <c:pt idx="18028">
                  <c:v>81.540670000000006</c:v>
                </c:pt>
                <c:pt idx="18029">
                  <c:v>81.540670000000006</c:v>
                </c:pt>
                <c:pt idx="18030">
                  <c:v>81.53801</c:v>
                </c:pt>
                <c:pt idx="18031">
                  <c:v>81.53801</c:v>
                </c:pt>
                <c:pt idx="18032">
                  <c:v>81.53801</c:v>
                </c:pt>
                <c:pt idx="18033">
                  <c:v>81.53801</c:v>
                </c:pt>
                <c:pt idx="18034">
                  <c:v>81.53534999999998</c:v>
                </c:pt>
                <c:pt idx="18035">
                  <c:v>81.53534999999998</c:v>
                </c:pt>
                <c:pt idx="18036">
                  <c:v>81.53534999999998</c:v>
                </c:pt>
                <c:pt idx="18037">
                  <c:v>81.53534999999998</c:v>
                </c:pt>
                <c:pt idx="18038">
                  <c:v>81.532690000000002</c:v>
                </c:pt>
                <c:pt idx="18039">
                  <c:v>81.532690000000002</c:v>
                </c:pt>
                <c:pt idx="18040">
                  <c:v>81.532690000000002</c:v>
                </c:pt>
                <c:pt idx="18041">
                  <c:v>81.530029999999996</c:v>
                </c:pt>
                <c:pt idx="18042">
                  <c:v>81.530029999999996</c:v>
                </c:pt>
                <c:pt idx="18043">
                  <c:v>81.530029999999996</c:v>
                </c:pt>
                <c:pt idx="18044">
                  <c:v>81.530029999999996</c:v>
                </c:pt>
                <c:pt idx="18045">
                  <c:v>81.52737999999998</c:v>
                </c:pt>
                <c:pt idx="18046">
                  <c:v>81.52737999999998</c:v>
                </c:pt>
                <c:pt idx="18047">
                  <c:v>81.52737999999998</c:v>
                </c:pt>
                <c:pt idx="18048">
                  <c:v>81.524720000000002</c:v>
                </c:pt>
                <c:pt idx="18049">
                  <c:v>81.524720000000002</c:v>
                </c:pt>
                <c:pt idx="18050">
                  <c:v>81.524720000000002</c:v>
                </c:pt>
                <c:pt idx="18051">
                  <c:v>81.524720000000002</c:v>
                </c:pt>
                <c:pt idx="18052">
                  <c:v>81.522059999999982</c:v>
                </c:pt>
                <c:pt idx="18053">
                  <c:v>81.522059999999982</c:v>
                </c:pt>
                <c:pt idx="18054">
                  <c:v>81.522059999999982</c:v>
                </c:pt>
                <c:pt idx="18055">
                  <c:v>81.522059999999982</c:v>
                </c:pt>
                <c:pt idx="18056">
                  <c:v>81.519400000000005</c:v>
                </c:pt>
                <c:pt idx="18057">
                  <c:v>81.519400000000005</c:v>
                </c:pt>
                <c:pt idx="18058">
                  <c:v>81.519400000000005</c:v>
                </c:pt>
                <c:pt idx="18059">
                  <c:v>81.516739999999999</c:v>
                </c:pt>
                <c:pt idx="18060">
                  <c:v>81.516739999999999</c:v>
                </c:pt>
                <c:pt idx="18061">
                  <c:v>81.516739999999999</c:v>
                </c:pt>
                <c:pt idx="18062">
                  <c:v>81.516739999999999</c:v>
                </c:pt>
                <c:pt idx="18063">
                  <c:v>81.514080000000007</c:v>
                </c:pt>
                <c:pt idx="18064">
                  <c:v>81.514080000000007</c:v>
                </c:pt>
                <c:pt idx="18065">
                  <c:v>81.514080000000007</c:v>
                </c:pt>
                <c:pt idx="18066">
                  <c:v>81.514080000000007</c:v>
                </c:pt>
                <c:pt idx="18067">
                  <c:v>81.511420000000058</c:v>
                </c:pt>
                <c:pt idx="18068">
                  <c:v>81.511420000000058</c:v>
                </c:pt>
                <c:pt idx="18069">
                  <c:v>81.511420000000058</c:v>
                </c:pt>
                <c:pt idx="18070">
                  <c:v>81.508759999999981</c:v>
                </c:pt>
                <c:pt idx="18071">
                  <c:v>81.508759999999981</c:v>
                </c:pt>
                <c:pt idx="18072">
                  <c:v>81.508759999999981</c:v>
                </c:pt>
                <c:pt idx="18073">
                  <c:v>81.508759999999981</c:v>
                </c:pt>
                <c:pt idx="18074">
                  <c:v>81.506100000000004</c:v>
                </c:pt>
                <c:pt idx="18075">
                  <c:v>81.506100000000004</c:v>
                </c:pt>
                <c:pt idx="18076">
                  <c:v>81.506100000000004</c:v>
                </c:pt>
                <c:pt idx="18077">
                  <c:v>81.506100000000004</c:v>
                </c:pt>
                <c:pt idx="18078">
                  <c:v>81.503439999999998</c:v>
                </c:pt>
                <c:pt idx="18079">
                  <c:v>81.503439999999998</c:v>
                </c:pt>
                <c:pt idx="18080">
                  <c:v>81.503439999999998</c:v>
                </c:pt>
                <c:pt idx="18081">
                  <c:v>81.500779999999978</c:v>
                </c:pt>
                <c:pt idx="18082">
                  <c:v>81.500779999999978</c:v>
                </c:pt>
                <c:pt idx="18083">
                  <c:v>81.500779999999978</c:v>
                </c:pt>
                <c:pt idx="18084">
                  <c:v>81.500779999999978</c:v>
                </c:pt>
                <c:pt idx="18085">
                  <c:v>81.498130000000003</c:v>
                </c:pt>
                <c:pt idx="18086">
                  <c:v>81.498130000000003</c:v>
                </c:pt>
                <c:pt idx="18087">
                  <c:v>81.498130000000003</c:v>
                </c:pt>
                <c:pt idx="18088">
                  <c:v>81.498130000000003</c:v>
                </c:pt>
                <c:pt idx="18089">
                  <c:v>81.495469999999997</c:v>
                </c:pt>
                <c:pt idx="18090">
                  <c:v>81.495469999999997</c:v>
                </c:pt>
                <c:pt idx="18091">
                  <c:v>81.495469999999997</c:v>
                </c:pt>
                <c:pt idx="18092">
                  <c:v>81.495469999999997</c:v>
                </c:pt>
                <c:pt idx="18093">
                  <c:v>81.492810000000006</c:v>
                </c:pt>
                <c:pt idx="18094">
                  <c:v>81.492810000000006</c:v>
                </c:pt>
                <c:pt idx="18095">
                  <c:v>81.492810000000006</c:v>
                </c:pt>
                <c:pt idx="18096">
                  <c:v>81.490150000000057</c:v>
                </c:pt>
                <c:pt idx="18097">
                  <c:v>81.490150000000057</c:v>
                </c:pt>
                <c:pt idx="18098">
                  <c:v>81.490150000000057</c:v>
                </c:pt>
                <c:pt idx="18099">
                  <c:v>81.490150000000057</c:v>
                </c:pt>
                <c:pt idx="18100">
                  <c:v>81.487489999999994</c:v>
                </c:pt>
                <c:pt idx="18101">
                  <c:v>81.487489999999994</c:v>
                </c:pt>
                <c:pt idx="18102">
                  <c:v>81.487489999999994</c:v>
                </c:pt>
                <c:pt idx="18103">
                  <c:v>81.487489999999994</c:v>
                </c:pt>
                <c:pt idx="18104">
                  <c:v>81.484830000000002</c:v>
                </c:pt>
                <c:pt idx="18105">
                  <c:v>81.484830000000002</c:v>
                </c:pt>
                <c:pt idx="18106">
                  <c:v>81.484830000000002</c:v>
                </c:pt>
                <c:pt idx="18107">
                  <c:v>81.484830000000002</c:v>
                </c:pt>
                <c:pt idx="18108">
                  <c:v>81.482169999999996</c:v>
                </c:pt>
                <c:pt idx="18109">
                  <c:v>81.482169999999996</c:v>
                </c:pt>
                <c:pt idx="18110">
                  <c:v>81.482169999999996</c:v>
                </c:pt>
                <c:pt idx="18111">
                  <c:v>81.479510000000005</c:v>
                </c:pt>
                <c:pt idx="18112">
                  <c:v>81.479510000000005</c:v>
                </c:pt>
                <c:pt idx="18113">
                  <c:v>81.479510000000005</c:v>
                </c:pt>
                <c:pt idx="18114">
                  <c:v>81.479510000000005</c:v>
                </c:pt>
                <c:pt idx="18115">
                  <c:v>81.476849999999999</c:v>
                </c:pt>
                <c:pt idx="18116">
                  <c:v>81.476849999999999</c:v>
                </c:pt>
                <c:pt idx="18117">
                  <c:v>81.476849999999999</c:v>
                </c:pt>
                <c:pt idx="18118">
                  <c:v>81.476849999999999</c:v>
                </c:pt>
                <c:pt idx="18119">
                  <c:v>81.474189999999993</c:v>
                </c:pt>
                <c:pt idx="18120">
                  <c:v>81.474189999999993</c:v>
                </c:pt>
                <c:pt idx="18121">
                  <c:v>81.474189999999993</c:v>
                </c:pt>
                <c:pt idx="18122">
                  <c:v>81.474189999999993</c:v>
                </c:pt>
                <c:pt idx="18123">
                  <c:v>81.471530000000001</c:v>
                </c:pt>
                <c:pt idx="18124">
                  <c:v>81.471530000000001</c:v>
                </c:pt>
                <c:pt idx="18125">
                  <c:v>81.471530000000001</c:v>
                </c:pt>
                <c:pt idx="18126">
                  <c:v>81.471530000000001</c:v>
                </c:pt>
                <c:pt idx="18127">
                  <c:v>81.468879999999999</c:v>
                </c:pt>
                <c:pt idx="18128">
                  <c:v>81.468879999999999</c:v>
                </c:pt>
                <c:pt idx="18129">
                  <c:v>81.468879999999999</c:v>
                </c:pt>
                <c:pt idx="18130">
                  <c:v>81.466220000000078</c:v>
                </c:pt>
                <c:pt idx="18131">
                  <c:v>81.466220000000078</c:v>
                </c:pt>
                <c:pt idx="18132">
                  <c:v>81.466220000000078</c:v>
                </c:pt>
                <c:pt idx="18133">
                  <c:v>81.466220000000078</c:v>
                </c:pt>
                <c:pt idx="18134">
                  <c:v>81.463560000000058</c:v>
                </c:pt>
                <c:pt idx="18135">
                  <c:v>81.463560000000058</c:v>
                </c:pt>
                <c:pt idx="18136">
                  <c:v>81.463560000000058</c:v>
                </c:pt>
                <c:pt idx="18137">
                  <c:v>81.463560000000058</c:v>
                </c:pt>
                <c:pt idx="18138">
                  <c:v>81.460899999999995</c:v>
                </c:pt>
                <c:pt idx="18139">
                  <c:v>81.460899999999995</c:v>
                </c:pt>
                <c:pt idx="18140">
                  <c:v>81.460899999999995</c:v>
                </c:pt>
                <c:pt idx="18141">
                  <c:v>81.460899999999995</c:v>
                </c:pt>
                <c:pt idx="18142">
                  <c:v>81.458240000000004</c:v>
                </c:pt>
                <c:pt idx="18143">
                  <c:v>81.458240000000004</c:v>
                </c:pt>
                <c:pt idx="18144">
                  <c:v>81.458240000000004</c:v>
                </c:pt>
                <c:pt idx="18145">
                  <c:v>81.455579999999998</c:v>
                </c:pt>
                <c:pt idx="18146">
                  <c:v>81.455579999999998</c:v>
                </c:pt>
                <c:pt idx="18147">
                  <c:v>81.455579999999998</c:v>
                </c:pt>
                <c:pt idx="18148">
                  <c:v>81.455579999999998</c:v>
                </c:pt>
                <c:pt idx="18149">
                  <c:v>81.452920000000006</c:v>
                </c:pt>
                <c:pt idx="18150">
                  <c:v>81.452920000000006</c:v>
                </c:pt>
                <c:pt idx="18151">
                  <c:v>81.452920000000006</c:v>
                </c:pt>
                <c:pt idx="18152">
                  <c:v>81.452920000000006</c:v>
                </c:pt>
                <c:pt idx="18153">
                  <c:v>81.450260000000057</c:v>
                </c:pt>
                <c:pt idx="18154">
                  <c:v>81.450260000000057</c:v>
                </c:pt>
                <c:pt idx="18155">
                  <c:v>81.450260000000057</c:v>
                </c:pt>
                <c:pt idx="18156">
                  <c:v>81.450260000000057</c:v>
                </c:pt>
                <c:pt idx="18157">
                  <c:v>81.447600000000079</c:v>
                </c:pt>
                <c:pt idx="18158">
                  <c:v>81.447600000000079</c:v>
                </c:pt>
                <c:pt idx="18159">
                  <c:v>81.447600000000079</c:v>
                </c:pt>
                <c:pt idx="18160">
                  <c:v>81.444940000000059</c:v>
                </c:pt>
                <c:pt idx="18161">
                  <c:v>81.444940000000059</c:v>
                </c:pt>
                <c:pt idx="18162">
                  <c:v>81.444940000000059</c:v>
                </c:pt>
                <c:pt idx="18163">
                  <c:v>81.444940000000059</c:v>
                </c:pt>
                <c:pt idx="18164">
                  <c:v>81.442279999999997</c:v>
                </c:pt>
                <c:pt idx="18165">
                  <c:v>81.442279999999997</c:v>
                </c:pt>
                <c:pt idx="18166">
                  <c:v>81.442279999999997</c:v>
                </c:pt>
                <c:pt idx="18167">
                  <c:v>81.442279999999997</c:v>
                </c:pt>
                <c:pt idx="18168">
                  <c:v>81.439630000000022</c:v>
                </c:pt>
                <c:pt idx="18169">
                  <c:v>81.439630000000022</c:v>
                </c:pt>
                <c:pt idx="18170">
                  <c:v>81.439630000000022</c:v>
                </c:pt>
                <c:pt idx="18171">
                  <c:v>81.439630000000022</c:v>
                </c:pt>
                <c:pt idx="18172">
                  <c:v>81.436970000000002</c:v>
                </c:pt>
                <c:pt idx="18173">
                  <c:v>81.436970000000002</c:v>
                </c:pt>
                <c:pt idx="18174">
                  <c:v>81.436970000000002</c:v>
                </c:pt>
                <c:pt idx="18175">
                  <c:v>81.436970000000002</c:v>
                </c:pt>
                <c:pt idx="18176">
                  <c:v>81.434309999999996</c:v>
                </c:pt>
                <c:pt idx="18177">
                  <c:v>81.434309999999996</c:v>
                </c:pt>
                <c:pt idx="18178">
                  <c:v>81.434309999999996</c:v>
                </c:pt>
                <c:pt idx="18179">
                  <c:v>81.434309999999996</c:v>
                </c:pt>
                <c:pt idx="18180">
                  <c:v>81.431650000000076</c:v>
                </c:pt>
                <c:pt idx="18181">
                  <c:v>81.431650000000076</c:v>
                </c:pt>
                <c:pt idx="18182">
                  <c:v>81.431650000000076</c:v>
                </c:pt>
                <c:pt idx="18183">
                  <c:v>81.431650000000076</c:v>
                </c:pt>
                <c:pt idx="18184">
                  <c:v>81.428989999999999</c:v>
                </c:pt>
                <c:pt idx="18185">
                  <c:v>81.428989999999999</c:v>
                </c:pt>
                <c:pt idx="18186">
                  <c:v>81.428989999999999</c:v>
                </c:pt>
                <c:pt idx="18187">
                  <c:v>81.426329999999993</c:v>
                </c:pt>
                <c:pt idx="18188">
                  <c:v>81.426329999999993</c:v>
                </c:pt>
                <c:pt idx="18189">
                  <c:v>81.426329999999993</c:v>
                </c:pt>
                <c:pt idx="18190">
                  <c:v>81.426329999999993</c:v>
                </c:pt>
                <c:pt idx="18191">
                  <c:v>81.423670000000001</c:v>
                </c:pt>
                <c:pt idx="18192">
                  <c:v>81.423670000000001</c:v>
                </c:pt>
                <c:pt idx="18193">
                  <c:v>81.423670000000001</c:v>
                </c:pt>
                <c:pt idx="18194">
                  <c:v>81.423670000000001</c:v>
                </c:pt>
                <c:pt idx="18195">
                  <c:v>81.421009999999995</c:v>
                </c:pt>
                <c:pt idx="18196">
                  <c:v>81.421009999999995</c:v>
                </c:pt>
                <c:pt idx="18197">
                  <c:v>81.421009999999995</c:v>
                </c:pt>
                <c:pt idx="18198">
                  <c:v>81.421009999999995</c:v>
                </c:pt>
                <c:pt idx="18199">
                  <c:v>81.418350000000004</c:v>
                </c:pt>
                <c:pt idx="18200">
                  <c:v>81.418350000000004</c:v>
                </c:pt>
                <c:pt idx="18201">
                  <c:v>81.418350000000004</c:v>
                </c:pt>
                <c:pt idx="18202">
                  <c:v>81.418350000000004</c:v>
                </c:pt>
                <c:pt idx="18203">
                  <c:v>81.415690000000026</c:v>
                </c:pt>
                <c:pt idx="18204">
                  <c:v>81.415690000000026</c:v>
                </c:pt>
                <c:pt idx="18205">
                  <c:v>81.415690000000026</c:v>
                </c:pt>
                <c:pt idx="18206">
                  <c:v>81.415690000000026</c:v>
                </c:pt>
                <c:pt idx="18207">
                  <c:v>81.413030000000006</c:v>
                </c:pt>
                <c:pt idx="18208">
                  <c:v>81.413030000000006</c:v>
                </c:pt>
                <c:pt idx="18209">
                  <c:v>81.413030000000006</c:v>
                </c:pt>
                <c:pt idx="18210">
                  <c:v>81.410380000000004</c:v>
                </c:pt>
                <c:pt idx="18211">
                  <c:v>81.410380000000004</c:v>
                </c:pt>
                <c:pt idx="18212">
                  <c:v>81.410380000000004</c:v>
                </c:pt>
                <c:pt idx="18213">
                  <c:v>81.410380000000004</c:v>
                </c:pt>
                <c:pt idx="18214">
                  <c:v>81.407720000000026</c:v>
                </c:pt>
                <c:pt idx="18215">
                  <c:v>81.407720000000026</c:v>
                </c:pt>
                <c:pt idx="18216">
                  <c:v>81.407720000000026</c:v>
                </c:pt>
                <c:pt idx="18217">
                  <c:v>81.407720000000026</c:v>
                </c:pt>
                <c:pt idx="18218">
                  <c:v>81.405060000000006</c:v>
                </c:pt>
                <c:pt idx="18219">
                  <c:v>81.405060000000006</c:v>
                </c:pt>
                <c:pt idx="18220">
                  <c:v>81.405060000000006</c:v>
                </c:pt>
                <c:pt idx="18221">
                  <c:v>81.405060000000006</c:v>
                </c:pt>
                <c:pt idx="18222">
                  <c:v>81.4024</c:v>
                </c:pt>
                <c:pt idx="18223">
                  <c:v>81.4024</c:v>
                </c:pt>
                <c:pt idx="18224">
                  <c:v>81.4024</c:v>
                </c:pt>
                <c:pt idx="18225">
                  <c:v>81.4024</c:v>
                </c:pt>
                <c:pt idx="18226">
                  <c:v>81.39973999999998</c:v>
                </c:pt>
                <c:pt idx="18227">
                  <c:v>81.39973999999998</c:v>
                </c:pt>
                <c:pt idx="18228">
                  <c:v>81.39973999999998</c:v>
                </c:pt>
                <c:pt idx="18229">
                  <c:v>81.39973999999998</c:v>
                </c:pt>
                <c:pt idx="18230">
                  <c:v>81.397080000000003</c:v>
                </c:pt>
                <c:pt idx="18231">
                  <c:v>81.397080000000003</c:v>
                </c:pt>
                <c:pt idx="18232">
                  <c:v>81.397080000000003</c:v>
                </c:pt>
                <c:pt idx="18233">
                  <c:v>81.397080000000003</c:v>
                </c:pt>
                <c:pt idx="18234">
                  <c:v>81.394419999999997</c:v>
                </c:pt>
                <c:pt idx="18235">
                  <c:v>81.394419999999997</c:v>
                </c:pt>
                <c:pt idx="18236">
                  <c:v>81.394419999999997</c:v>
                </c:pt>
                <c:pt idx="18237">
                  <c:v>81.391760000000005</c:v>
                </c:pt>
                <c:pt idx="18238">
                  <c:v>81.391760000000005</c:v>
                </c:pt>
                <c:pt idx="18239">
                  <c:v>81.391760000000005</c:v>
                </c:pt>
                <c:pt idx="18240">
                  <c:v>81.391760000000005</c:v>
                </c:pt>
                <c:pt idx="18241">
                  <c:v>81.389099999999999</c:v>
                </c:pt>
                <c:pt idx="18242">
                  <c:v>81.389099999999999</c:v>
                </c:pt>
                <c:pt idx="18243">
                  <c:v>81.389099999999999</c:v>
                </c:pt>
                <c:pt idx="18244">
                  <c:v>81.389099999999999</c:v>
                </c:pt>
                <c:pt idx="18245">
                  <c:v>81.386439999999979</c:v>
                </c:pt>
                <c:pt idx="18246">
                  <c:v>81.386439999999979</c:v>
                </c:pt>
                <c:pt idx="18247">
                  <c:v>81.386439999999979</c:v>
                </c:pt>
                <c:pt idx="18248">
                  <c:v>81.386439999999979</c:v>
                </c:pt>
                <c:pt idx="18249">
                  <c:v>81.383779999999959</c:v>
                </c:pt>
                <c:pt idx="18250">
                  <c:v>81.383779999999959</c:v>
                </c:pt>
                <c:pt idx="18251">
                  <c:v>81.383779999999959</c:v>
                </c:pt>
                <c:pt idx="18252">
                  <c:v>81.383779999999959</c:v>
                </c:pt>
                <c:pt idx="18253">
                  <c:v>81.381130000000013</c:v>
                </c:pt>
                <c:pt idx="18254">
                  <c:v>81.381130000000013</c:v>
                </c:pt>
                <c:pt idx="18255">
                  <c:v>81.381130000000013</c:v>
                </c:pt>
                <c:pt idx="18256">
                  <c:v>81.378469999999979</c:v>
                </c:pt>
                <c:pt idx="18257">
                  <c:v>81.378469999999979</c:v>
                </c:pt>
                <c:pt idx="18258">
                  <c:v>81.378469999999979</c:v>
                </c:pt>
                <c:pt idx="18259">
                  <c:v>81.378469999999979</c:v>
                </c:pt>
                <c:pt idx="18260">
                  <c:v>81.375809999999959</c:v>
                </c:pt>
                <c:pt idx="18261">
                  <c:v>81.375809999999959</c:v>
                </c:pt>
                <c:pt idx="18262">
                  <c:v>81.375809999999959</c:v>
                </c:pt>
                <c:pt idx="18263">
                  <c:v>81.375809999999959</c:v>
                </c:pt>
                <c:pt idx="18264">
                  <c:v>81.373149999999981</c:v>
                </c:pt>
                <c:pt idx="18265">
                  <c:v>81.373149999999981</c:v>
                </c:pt>
                <c:pt idx="18266">
                  <c:v>81.373149999999981</c:v>
                </c:pt>
                <c:pt idx="18267">
                  <c:v>81.373149999999981</c:v>
                </c:pt>
                <c:pt idx="18268">
                  <c:v>81.370489999999947</c:v>
                </c:pt>
                <c:pt idx="18269">
                  <c:v>81.370489999999947</c:v>
                </c:pt>
                <c:pt idx="18270">
                  <c:v>81.370489999999947</c:v>
                </c:pt>
                <c:pt idx="18271">
                  <c:v>81.370489999999947</c:v>
                </c:pt>
                <c:pt idx="18272">
                  <c:v>81.367830000000012</c:v>
                </c:pt>
                <c:pt idx="18273">
                  <c:v>81.367830000000012</c:v>
                </c:pt>
                <c:pt idx="18274">
                  <c:v>81.367830000000012</c:v>
                </c:pt>
                <c:pt idx="18275">
                  <c:v>81.365169999999992</c:v>
                </c:pt>
                <c:pt idx="18276">
                  <c:v>81.365169999999992</c:v>
                </c:pt>
                <c:pt idx="18277">
                  <c:v>81.365169999999992</c:v>
                </c:pt>
                <c:pt idx="18278">
                  <c:v>81.365169999999992</c:v>
                </c:pt>
                <c:pt idx="18279">
                  <c:v>81.36251</c:v>
                </c:pt>
                <c:pt idx="18280">
                  <c:v>81.36251</c:v>
                </c:pt>
                <c:pt idx="18281">
                  <c:v>81.36251</c:v>
                </c:pt>
                <c:pt idx="18282">
                  <c:v>81.36251</c:v>
                </c:pt>
                <c:pt idx="18283">
                  <c:v>81.35984999999998</c:v>
                </c:pt>
                <c:pt idx="18284">
                  <c:v>81.35984999999998</c:v>
                </c:pt>
                <c:pt idx="18285">
                  <c:v>81.35984999999998</c:v>
                </c:pt>
                <c:pt idx="18286">
                  <c:v>81.35984999999998</c:v>
                </c:pt>
                <c:pt idx="18287">
                  <c:v>81.357190000000003</c:v>
                </c:pt>
                <c:pt idx="18288">
                  <c:v>81.357190000000003</c:v>
                </c:pt>
                <c:pt idx="18289">
                  <c:v>81.357190000000003</c:v>
                </c:pt>
                <c:pt idx="18290">
                  <c:v>81.357190000000003</c:v>
                </c:pt>
                <c:pt idx="18291">
                  <c:v>81.35454</c:v>
                </c:pt>
                <c:pt idx="18292">
                  <c:v>81.35454</c:v>
                </c:pt>
                <c:pt idx="18293">
                  <c:v>81.35454</c:v>
                </c:pt>
                <c:pt idx="18294">
                  <c:v>81.35454</c:v>
                </c:pt>
                <c:pt idx="18295">
                  <c:v>81.35187999999998</c:v>
                </c:pt>
                <c:pt idx="18296">
                  <c:v>81.35187999999998</c:v>
                </c:pt>
                <c:pt idx="18297">
                  <c:v>81.35187999999998</c:v>
                </c:pt>
                <c:pt idx="18298">
                  <c:v>81.35187999999998</c:v>
                </c:pt>
                <c:pt idx="18299">
                  <c:v>81.349220000000059</c:v>
                </c:pt>
                <c:pt idx="18300">
                  <c:v>81.349220000000059</c:v>
                </c:pt>
                <c:pt idx="18301">
                  <c:v>81.349220000000059</c:v>
                </c:pt>
                <c:pt idx="18302">
                  <c:v>81.346559999999997</c:v>
                </c:pt>
                <c:pt idx="18303">
                  <c:v>81.346559999999997</c:v>
                </c:pt>
                <c:pt idx="18304">
                  <c:v>81.346559999999997</c:v>
                </c:pt>
                <c:pt idx="18305">
                  <c:v>81.346559999999997</c:v>
                </c:pt>
                <c:pt idx="18306">
                  <c:v>81.343900000000005</c:v>
                </c:pt>
                <c:pt idx="18307">
                  <c:v>81.343900000000005</c:v>
                </c:pt>
                <c:pt idx="18308">
                  <c:v>81.343900000000005</c:v>
                </c:pt>
                <c:pt idx="18309">
                  <c:v>81.343900000000005</c:v>
                </c:pt>
                <c:pt idx="18310">
                  <c:v>81.341240000000056</c:v>
                </c:pt>
                <c:pt idx="18311">
                  <c:v>81.341240000000056</c:v>
                </c:pt>
                <c:pt idx="18312">
                  <c:v>81.341240000000056</c:v>
                </c:pt>
                <c:pt idx="18313">
                  <c:v>81.341240000000056</c:v>
                </c:pt>
                <c:pt idx="18314">
                  <c:v>81.338579999999979</c:v>
                </c:pt>
                <c:pt idx="18315">
                  <c:v>81.338579999999979</c:v>
                </c:pt>
                <c:pt idx="18316">
                  <c:v>81.338579999999979</c:v>
                </c:pt>
                <c:pt idx="18317">
                  <c:v>81.338579999999979</c:v>
                </c:pt>
                <c:pt idx="18318">
                  <c:v>81.335920000000002</c:v>
                </c:pt>
                <c:pt idx="18319">
                  <c:v>81.335920000000002</c:v>
                </c:pt>
                <c:pt idx="18320">
                  <c:v>81.335920000000002</c:v>
                </c:pt>
                <c:pt idx="18321">
                  <c:v>81.335920000000002</c:v>
                </c:pt>
                <c:pt idx="18322">
                  <c:v>81.333259999999996</c:v>
                </c:pt>
                <c:pt idx="18323">
                  <c:v>81.333259999999996</c:v>
                </c:pt>
                <c:pt idx="18324">
                  <c:v>81.333259999999996</c:v>
                </c:pt>
                <c:pt idx="18325">
                  <c:v>81.333259999999996</c:v>
                </c:pt>
                <c:pt idx="18326">
                  <c:v>81.330600000000004</c:v>
                </c:pt>
                <c:pt idx="18327">
                  <c:v>81.330600000000004</c:v>
                </c:pt>
                <c:pt idx="18328">
                  <c:v>81.330600000000004</c:v>
                </c:pt>
                <c:pt idx="18329">
                  <c:v>81.330600000000004</c:v>
                </c:pt>
                <c:pt idx="18330">
                  <c:v>81.327939999999998</c:v>
                </c:pt>
                <c:pt idx="18331">
                  <c:v>81.327939999999998</c:v>
                </c:pt>
                <c:pt idx="18332">
                  <c:v>81.327939999999998</c:v>
                </c:pt>
                <c:pt idx="18333">
                  <c:v>81.327939999999998</c:v>
                </c:pt>
                <c:pt idx="18334">
                  <c:v>81.325289999999981</c:v>
                </c:pt>
                <c:pt idx="18335">
                  <c:v>81.325289999999981</c:v>
                </c:pt>
                <c:pt idx="18336">
                  <c:v>81.325289999999981</c:v>
                </c:pt>
                <c:pt idx="18337">
                  <c:v>81.325289999999981</c:v>
                </c:pt>
                <c:pt idx="18338">
                  <c:v>81.32262999999999</c:v>
                </c:pt>
                <c:pt idx="18339">
                  <c:v>81.32262999999999</c:v>
                </c:pt>
                <c:pt idx="18340">
                  <c:v>81.32262999999999</c:v>
                </c:pt>
                <c:pt idx="18341">
                  <c:v>81.32262999999999</c:v>
                </c:pt>
                <c:pt idx="18342">
                  <c:v>81.319970000000012</c:v>
                </c:pt>
                <c:pt idx="18343">
                  <c:v>81.319970000000012</c:v>
                </c:pt>
                <c:pt idx="18344">
                  <c:v>81.319970000000012</c:v>
                </c:pt>
                <c:pt idx="18345">
                  <c:v>81.319970000000012</c:v>
                </c:pt>
                <c:pt idx="18346">
                  <c:v>81.317310000000006</c:v>
                </c:pt>
                <c:pt idx="18347">
                  <c:v>81.317310000000006</c:v>
                </c:pt>
                <c:pt idx="18348">
                  <c:v>81.317310000000006</c:v>
                </c:pt>
                <c:pt idx="18349">
                  <c:v>81.317310000000006</c:v>
                </c:pt>
                <c:pt idx="18350">
                  <c:v>81.314650000000057</c:v>
                </c:pt>
                <c:pt idx="18351">
                  <c:v>81.314650000000057</c:v>
                </c:pt>
                <c:pt idx="18352">
                  <c:v>81.314650000000057</c:v>
                </c:pt>
                <c:pt idx="18353">
                  <c:v>81.314650000000057</c:v>
                </c:pt>
                <c:pt idx="18354">
                  <c:v>81.311989999999994</c:v>
                </c:pt>
                <c:pt idx="18355">
                  <c:v>81.311989999999994</c:v>
                </c:pt>
                <c:pt idx="18356">
                  <c:v>81.311989999999994</c:v>
                </c:pt>
                <c:pt idx="18357">
                  <c:v>81.311989999999994</c:v>
                </c:pt>
                <c:pt idx="18358">
                  <c:v>81.309330000000003</c:v>
                </c:pt>
                <c:pt idx="18359">
                  <c:v>81.309330000000003</c:v>
                </c:pt>
                <c:pt idx="18360">
                  <c:v>81.309330000000003</c:v>
                </c:pt>
                <c:pt idx="18361">
                  <c:v>81.306669999999997</c:v>
                </c:pt>
                <c:pt idx="18362">
                  <c:v>81.306669999999997</c:v>
                </c:pt>
                <c:pt idx="18363">
                  <c:v>81.306669999999997</c:v>
                </c:pt>
                <c:pt idx="18364">
                  <c:v>81.306669999999997</c:v>
                </c:pt>
                <c:pt idx="18365">
                  <c:v>81.304010000000005</c:v>
                </c:pt>
                <c:pt idx="18366">
                  <c:v>81.304010000000005</c:v>
                </c:pt>
                <c:pt idx="18367">
                  <c:v>81.304010000000005</c:v>
                </c:pt>
                <c:pt idx="18368">
                  <c:v>81.304010000000005</c:v>
                </c:pt>
                <c:pt idx="18369">
                  <c:v>81.301349999999999</c:v>
                </c:pt>
                <c:pt idx="18370">
                  <c:v>81.301349999999999</c:v>
                </c:pt>
                <c:pt idx="18371">
                  <c:v>81.301349999999999</c:v>
                </c:pt>
                <c:pt idx="18372">
                  <c:v>81.301349999999999</c:v>
                </c:pt>
                <c:pt idx="18373">
                  <c:v>81.298689999999993</c:v>
                </c:pt>
                <c:pt idx="18374">
                  <c:v>81.298689999999993</c:v>
                </c:pt>
                <c:pt idx="18375">
                  <c:v>81.298689999999993</c:v>
                </c:pt>
                <c:pt idx="18376">
                  <c:v>81.298689999999993</c:v>
                </c:pt>
                <c:pt idx="18377">
                  <c:v>81.296040000000005</c:v>
                </c:pt>
                <c:pt idx="18378">
                  <c:v>81.296040000000005</c:v>
                </c:pt>
                <c:pt idx="18379">
                  <c:v>81.296040000000005</c:v>
                </c:pt>
                <c:pt idx="18380">
                  <c:v>81.296040000000005</c:v>
                </c:pt>
                <c:pt idx="18381">
                  <c:v>81.293379999999999</c:v>
                </c:pt>
                <c:pt idx="18382">
                  <c:v>81.293379999999999</c:v>
                </c:pt>
                <c:pt idx="18383">
                  <c:v>81.293379999999999</c:v>
                </c:pt>
                <c:pt idx="18384">
                  <c:v>81.293379999999999</c:v>
                </c:pt>
                <c:pt idx="18385">
                  <c:v>81.290719999999993</c:v>
                </c:pt>
                <c:pt idx="18386">
                  <c:v>81.290719999999993</c:v>
                </c:pt>
                <c:pt idx="18387">
                  <c:v>81.290719999999993</c:v>
                </c:pt>
                <c:pt idx="18388">
                  <c:v>81.290719999999993</c:v>
                </c:pt>
                <c:pt idx="18389">
                  <c:v>81.288060000000002</c:v>
                </c:pt>
                <c:pt idx="18390">
                  <c:v>81.288060000000002</c:v>
                </c:pt>
                <c:pt idx="18391">
                  <c:v>81.288060000000002</c:v>
                </c:pt>
                <c:pt idx="18392">
                  <c:v>81.285399999999981</c:v>
                </c:pt>
                <c:pt idx="18393">
                  <c:v>81.285399999999981</c:v>
                </c:pt>
                <c:pt idx="18394">
                  <c:v>81.285399999999981</c:v>
                </c:pt>
                <c:pt idx="18395">
                  <c:v>81.285399999999981</c:v>
                </c:pt>
                <c:pt idx="18396">
                  <c:v>81.282739999999947</c:v>
                </c:pt>
                <c:pt idx="18397">
                  <c:v>81.282739999999947</c:v>
                </c:pt>
                <c:pt idx="18398">
                  <c:v>81.282739999999947</c:v>
                </c:pt>
                <c:pt idx="18399">
                  <c:v>81.282739999999947</c:v>
                </c:pt>
                <c:pt idx="18400">
                  <c:v>81.280079999999998</c:v>
                </c:pt>
                <c:pt idx="18401">
                  <c:v>81.280079999999998</c:v>
                </c:pt>
                <c:pt idx="18402">
                  <c:v>81.280079999999998</c:v>
                </c:pt>
                <c:pt idx="18403">
                  <c:v>81.280079999999998</c:v>
                </c:pt>
                <c:pt idx="18404">
                  <c:v>81.277420000000006</c:v>
                </c:pt>
                <c:pt idx="18405">
                  <c:v>81.277420000000006</c:v>
                </c:pt>
                <c:pt idx="18406">
                  <c:v>81.277420000000006</c:v>
                </c:pt>
                <c:pt idx="18407">
                  <c:v>81.277420000000006</c:v>
                </c:pt>
                <c:pt idx="18408">
                  <c:v>81.274760000000001</c:v>
                </c:pt>
                <c:pt idx="18409">
                  <c:v>81.274760000000001</c:v>
                </c:pt>
                <c:pt idx="18410">
                  <c:v>81.274760000000001</c:v>
                </c:pt>
                <c:pt idx="18411">
                  <c:v>81.274760000000001</c:v>
                </c:pt>
                <c:pt idx="18412">
                  <c:v>81.27209999999998</c:v>
                </c:pt>
                <c:pt idx="18413">
                  <c:v>81.27209999999998</c:v>
                </c:pt>
                <c:pt idx="18414">
                  <c:v>81.27209999999998</c:v>
                </c:pt>
                <c:pt idx="18415">
                  <c:v>81.269440000000003</c:v>
                </c:pt>
                <c:pt idx="18416">
                  <c:v>81.269440000000003</c:v>
                </c:pt>
                <c:pt idx="18417">
                  <c:v>81.269440000000003</c:v>
                </c:pt>
                <c:pt idx="18418">
                  <c:v>81.269440000000003</c:v>
                </c:pt>
                <c:pt idx="18419">
                  <c:v>81.26679</c:v>
                </c:pt>
                <c:pt idx="18420">
                  <c:v>81.26679</c:v>
                </c:pt>
                <c:pt idx="18421">
                  <c:v>81.26679</c:v>
                </c:pt>
                <c:pt idx="18422">
                  <c:v>81.26679</c:v>
                </c:pt>
                <c:pt idx="18423">
                  <c:v>81.264130000000023</c:v>
                </c:pt>
                <c:pt idx="18424">
                  <c:v>81.264130000000023</c:v>
                </c:pt>
                <c:pt idx="18425">
                  <c:v>81.264130000000023</c:v>
                </c:pt>
                <c:pt idx="18426">
                  <c:v>81.264130000000023</c:v>
                </c:pt>
                <c:pt idx="18427">
                  <c:v>81.261470000000003</c:v>
                </c:pt>
                <c:pt idx="18428">
                  <c:v>81.261470000000003</c:v>
                </c:pt>
                <c:pt idx="18429">
                  <c:v>81.261470000000003</c:v>
                </c:pt>
                <c:pt idx="18430">
                  <c:v>81.261470000000003</c:v>
                </c:pt>
                <c:pt idx="18431">
                  <c:v>81.258809999999983</c:v>
                </c:pt>
                <c:pt idx="18432">
                  <c:v>81.258809999999983</c:v>
                </c:pt>
                <c:pt idx="18433">
                  <c:v>81.258809999999983</c:v>
                </c:pt>
                <c:pt idx="18434">
                  <c:v>81.256150000000005</c:v>
                </c:pt>
                <c:pt idx="18435">
                  <c:v>81.256150000000005</c:v>
                </c:pt>
                <c:pt idx="18436">
                  <c:v>81.256150000000005</c:v>
                </c:pt>
                <c:pt idx="18437">
                  <c:v>81.256150000000005</c:v>
                </c:pt>
                <c:pt idx="18438">
                  <c:v>81.253489999999999</c:v>
                </c:pt>
                <c:pt idx="18439">
                  <c:v>81.253489999999999</c:v>
                </c:pt>
                <c:pt idx="18440">
                  <c:v>81.253489999999999</c:v>
                </c:pt>
                <c:pt idx="18441">
                  <c:v>81.253489999999999</c:v>
                </c:pt>
                <c:pt idx="18442">
                  <c:v>81.250829999999993</c:v>
                </c:pt>
                <c:pt idx="18443">
                  <c:v>81.250829999999993</c:v>
                </c:pt>
                <c:pt idx="18444">
                  <c:v>81.250829999999993</c:v>
                </c:pt>
                <c:pt idx="18445">
                  <c:v>81.250829999999993</c:v>
                </c:pt>
                <c:pt idx="18446">
                  <c:v>81.248170000000002</c:v>
                </c:pt>
                <c:pt idx="18447">
                  <c:v>81.248170000000002</c:v>
                </c:pt>
                <c:pt idx="18448">
                  <c:v>81.248170000000002</c:v>
                </c:pt>
                <c:pt idx="18449">
                  <c:v>81.248170000000002</c:v>
                </c:pt>
                <c:pt idx="18450">
                  <c:v>81.245509999999996</c:v>
                </c:pt>
                <c:pt idx="18451">
                  <c:v>81.245509999999996</c:v>
                </c:pt>
                <c:pt idx="18452">
                  <c:v>81.245509999999996</c:v>
                </c:pt>
                <c:pt idx="18453">
                  <c:v>81.245509999999996</c:v>
                </c:pt>
                <c:pt idx="18454">
                  <c:v>81.242850000000004</c:v>
                </c:pt>
                <c:pt idx="18455">
                  <c:v>81.242850000000004</c:v>
                </c:pt>
                <c:pt idx="18456">
                  <c:v>81.242850000000004</c:v>
                </c:pt>
                <c:pt idx="18457">
                  <c:v>81.242850000000004</c:v>
                </c:pt>
                <c:pt idx="18458">
                  <c:v>81.240190000000027</c:v>
                </c:pt>
                <c:pt idx="18459">
                  <c:v>81.240190000000027</c:v>
                </c:pt>
                <c:pt idx="18460">
                  <c:v>81.240190000000027</c:v>
                </c:pt>
                <c:pt idx="18461">
                  <c:v>81.240190000000027</c:v>
                </c:pt>
                <c:pt idx="18462">
                  <c:v>81.237539999999996</c:v>
                </c:pt>
                <c:pt idx="18463">
                  <c:v>81.237539999999996</c:v>
                </c:pt>
                <c:pt idx="18464">
                  <c:v>81.237539999999996</c:v>
                </c:pt>
                <c:pt idx="18465">
                  <c:v>81.237539999999996</c:v>
                </c:pt>
                <c:pt idx="18466">
                  <c:v>81.234880000000004</c:v>
                </c:pt>
                <c:pt idx="18467">
                  <c:v>81.234880000000004</c:v>
                </c:pt>
                <c:pt idx="18468">
                  <c:v>81.234880000000004</c:v>
                </c:pt>
                <c:pt idx="18469">
                  <c:v>81.234880000000004</c:v>
                </c:pt>
                <c:pt idx="18470">
                  <c:v>81.232220000000027</c:v>
                </c:pt>
                <c:pt idx="18471">
                  <c:v>81.232220000000027</c:v>
                </c:pt>
                <c:pt idx="18472">
                  <c:v>81.232220000000027</c:v>
                </c:pt>
                <c:pt idx="18473">
                  <c:v>81.232220000000027</c:v>
                </c:pt>
                <c:pt idx="18474">
                  <c:v>81.229560000000006</c:v>
                </c:pt>
                <c:pt idx="18475">
                  <c:v>81.229560000000006</c:v>
                </c:pt>
                <c:pt idx="18476">
                  <c:v>81.229560000000006</c:v>
                </c:pt>
                <c:pt idx="18477">
                  <c:v>81.229560000000006</c:v>
                </c:pt>
                <c:pt idx="18478">
                  <c:v>81.226900000000001</c:v>
                </c:pt>
                <c:pt idx="18479">
                  <c:v>81.226900000000001</c:v>
                </c:pt>
                <c:pt idx="18480">
                  <c:v>81.226900000000001</c:v>
                </c:pt>
                <c:pt idx="18481">
                  <c:v>81.226900000000001</c:v>
                </c:pt>
                <c:pt idx="18482">
                  <c:v>81.224239999999995</c:v>
                </c:pt>
                <c:pt idx="18483">
                  <c:v>81.224239999999995</c:v>
                </c:pt>
                <c:pt idx="18484">
                  <c:v>81.224239999999995</c:v>
                </c:pt>
                <c:pt idx="18485">
                  <c:v>81.221580000000003</c:v>
                </c:pt>
                <c:pt idx="18486">
                  <c:v>81.221580000000003</c:v>
                </c:pt>
                <c:pt idx="18487">
                  <c:v>81.221580000000003</c:v>
                </c:pt>
                <c:pt idx="18488">
                  <c:v>81.221580000000003</c:v>
                </c:pt>
                <c:pt idx="18489">
                  <c:v>81.218919999999997</c:v>
                </c:pt>
                <c:pt idx="18490">
                  <c:v>81.218919999999997</c:v>
                </c:pt>
                <c:pt idx="18491">
                  <c:v>81.218919999999997</c:v>
                </c:pt>
                <c:pt idx="18492">
                  <c:v>81.218919999999997</c:v>
                </c:pt>
                <c:pt idx="18493">
                  <c:v>81.216260000000077</c:v>
                </c:pt>
                <c:pt idx="18494">
                  <c:v>81.216260000000077</c:v>
                </c:pt>
                <c:pt idx="18495">
                  <c:v>81.216260000000077</c:v>
                </c:pt>
                <c:pt idx="18496">
                  <c:v>81.216260000000077</c:v>
                </c:pt>
                <c:pt idx="18497">
                  <c:v>81.213600000000056</c:v>
                </c:pt>
                <c:pt idx="18498">
                  <c:v>81.213600000000056</c:v>
                </c:pt>
                <c:pt idx="18499">
                  <c:v>81.213600000000056</c:v>
                </c:pt>
                <c:pt idx="18500">
                  <c:v>81.213600000000056</c:v>
                </c:pt>
                <c:pt idx="18501">
                  <c:v>81.210939999999994</c:v>
                </c:pt>
                <c:pt idx="18502">
                  <c:v>81.210939999999994</c:v>
                </c:pt>
                <c:pt idx="18503">
                  <c:v>81.210939999999994</c:v>
                </c:pt>
                <c:pt idx="18504">
                  <c:v>81.210939999999994</c:v>
                </c:pt>
                <c:pt idx="18505">
                  <c:v>81.208290000000005</c:v>
                </c:pt>
                <c:pt idx="18506">
                  <c:v>81.208290000000005</c:v>
                </c:pt>
                <c:pt idx="18507">
                  <c:v>81.208290000000005</c:v>
                </c:pt>
                <c:pt idx="18508">
                  <c:v>81.208290000000005</c:v>
                </c:pt>
                <c:pt idx="18509">
                  <c:v>81.205630000000014</c:v>
                </c:pt>
                <c:pt idx="18510">
                  <c:v>81.205630000000014</c:v>
                </c:pt>
                <c:pt idx="18511">
                  <c:v>81.205630000000014</c:v>
                </c:pt>
                <c:pt idx="18512">
                  <c:v>81.205630000000014</c:v>
                </c:pt>
                <c:pt idx="18513">
                  <c:v>81.202969999999993</c:v>
                </c:pt>
                <c:pt idx="18514">
                  <c:v>81.202969999999993</c:v>
                </c:pt>
                <c:pt idx="18515">
                  <c:v>81.202969999999993</c:v>
                </c:pt>
                <c:pt idx="18516">
                  <c:v>81.200310000000002</c:v>
                </c:pt>
                <c:pt idx="18517">
                  <c:v>81.200310000000002</c:v>
                </c:pt>
                <c:pt idx="18518">
                  <c:v>81.200310000000002</c:v>
                </c:pt>
                <c:pt idx="18519">
                  <c:v>81.200310000000002</c:v>
                </c:pt>
                <c:pt idx="18520">
                  <c:v>81.197649999999996</c:v>
                </c:pt>
                <c:pt idx="18521">
                  <c:v>81.197649999999996</c:v>
                </c:pt>
                <c:pt idx="18522">
                  <c:v>81.197649999999996</c:v>
                </c:pt>
                <c:pt idx="18523">
                  <c:v>81.197649999999996</c:v>
                </c:pt>
                <c:pt idx="18524">
                  <c:v>81.194990000000004</c:v>
                </c:pt>
                <c:pt idx="18525">
                  <c:v>81.194990000000004</c:v>
                </c:pt>
                <c:pt idx="18526">
                  <c:v>81.194990000000004</c:v>
                </c:pt>
                <c:pt idx="18527">
                  <c:v>81.194990000000004</c:v>
                </c:pt>
                <c:pt idx="18528">
                  <c:v>81.192329999999998</c:v>
                </c:pt>
                <c:pt idx="18529">
                  <c:v>81.192329999999998</c:v>
                </c:pt>
                <c:pt idx="18530">
                  <c:v>81.192329999999998</c:v>
                </c:pt>
                <c:pt idx="18531">
                  <c:v>81.192329999999998</c:v>
                </c:pt>
                <c:pt idx="18532">
                  <c:v>81.189669999999992</c:v>
                </c:pt>
                <c:pt idx="18533">
                  <c:v>81.189669999999992</c:v>
                </c:pt>
                <c:pt idx="18534">
                  <c:v>81.189669999999992</c:v>
                </c:pt>
                <c:pt idx="18535">
                  <c:v>81.189669999999992</c:v>
                </c:pt>
                <c:pt idx="18536">
                  <c:v>81.187010000000001</c:v>
                </c:pt>
                <c:pt idx="18537">
                  <c:v>81.187010000000001</c:v>
                </c:pt>
                <c:pt idx="18538">
                  <c:v>81.187010000000001</c:v>
                </c:pt>
                <c:pt idx="18539">
                  <c:v>81.187010000000001</c:v>
                </c:pt>
                <c:pt idx="18540">
                  <c:v>81.184349999999981</c:v>
                </c:pt>
                <c:pt idx="18541">
                  <c:v>81.184349999999981</c:v>
                </c:pt>
                <c:pt idx="18542">
                  <c:v>81.184349999999981</c:v>
                </c:pt>
                <c:pt idx="18543">
                  <c:v>81.184349999999981</c:v>
                </c:pt>
                <c:pt idx="18544">
                  <c:v>81.181690000000003</c:v>
                </c:pt>
                <c:pt idx="18545">
                  <c:v>81.181690000000003</c:v>
                </c:pt>
                <c:pt idx="18546">
                  <c:v>81.181690000000003</c:v>
                </c:pt>
                <c:pt idx="18547">
                  <c:v>81.181690000000003</c:v>
                </c:pt>
                <c:pt idx="18548">
                  <c:v>81.179039999999958</c:v>
                </c:pt>
                <c:pt idx="18549">
                  <c:v>81.179039999999958</c:v>
                </c:pt>
                <c:pt idx="18550">
                  <c:v>81.179039999999958</c:v>
                </c:pt>
                <c:pt idx="18551">
                  <c:v>81.179039999999958</c:v>
                </c:pt>
                <c:pt idx="18552">
                  <c:v>81.176379999999895</c:v>
                </c:pt>
                <c:pt idx="18553">
                  <c:v>81.176379999999895</c:v>
                </c:pt>
                <c:pt idx="18554">
                  <c:v>81.176379999999895</c:v>
                </c:pt>
                <c:pt idx="18555">
                  <c:v>81.176379999999895</c:v>
                </c:pt>
                <c:pt idx="18556">
                  <c:v>81.173719999999989</c:v>
                </c:pt>
                <c:pt idx="18557">
                  <c:v>81.173719999999989</c:v>
                </c:pt>
                <c:pt idx="18558">
                  <c:v>81.173719999999989</c:v>
                </c:pt>
                <c:pt idx="18559">
                  <c:v>81.173719999999989</c:v>
                </c:pt>
                <c:pt idx="18560">
                  <c:v>81.171059999999983</c:v>
                </c:pt>
                <c:pt idx="18561">
                  <c:v>81.171059999999983</c:v>
                </c:pt>
                <c:pt idx="18562">
                  <c:v>81.171059999999983</c:v>
                </c:pt>
                <c:pt idx="18563">
                  <c:v>81.171059999999983</c:v>
                </c:pt>
                <c:pt idx="18564">
                  <c:v>81.168399999999949</c:v>
                </c:pt>
                <c:pt idx="18565">
                  <c:v>81.168399999999949</c:v>
                </c:pt>
                <c:pt idx="18566">
                  <c:v>81.168399999999949</c:v>
                </c:pt>
                <c:pt idx="18567">
                  <c:v>81.168399999999949</c:v>
                </c:pt>
                <c:pt idx="18568">
                  <c:v>81.165739999999943</c:v>
                </c:pt>
                <c:pt idx="18569">
                  <c:v>81.165739999999943</c:v>
                </c:pt>
                <c:pt idx="18570">
                  <c:v>81.165739999999943</c:v>
                </c:pt>
                <c:pt idx="18571">
                  <c:v>81.163079999999979</c:v>
                </c:pt>
                <c:pt idx="18572">
                  <c:v>81.163079999999979</c:v>
                </c:pt>
                <c:pt idx="18573">
                  <c:v>81.163079999999979</c:v>
                </c:pt>
                <c:pt idx="18574">
                  <c:v>81.163079999999979</c:v>
                </c:pt>
                <c:pt idx="18575">
                  <c:v>81.160420000000002</c:v>
                </c:pt>
                <c:pt idx="18576">
                  <c:v>81.160420000000002</c:v>
                </c:pt>
                <c:pt idx="18577">
                  <c:v>81.160420000000002</c:v>
                </c:pt>
                <c:pt idx="18578">
                  <c:v>81.160420000000002</c:v>
                </c:pt>
                <c:pt idx="18579">
                  <c:v>81.157759999999982</c:v>
                </c:pt>
                <c:pt idx="18580">
                  <c:v>81.157759999999982</c:v>
                </c:pt>
                <c:pt idx="18581">
                  <c:v>81.157759999999982</c:v>
                </c:pt>
                <c:pt idx="18582">
                  <c:v>81.157759999999982</c:v>
                </c:pt>
                <c:pt idx="18583">
                  <c:v>81.155099999999948</c:v>
                </c:pt>
                <c:pt idx="18584">
                  <c:v>81.155099999999948</c:v>
                </c:pt>
                <c:pt idx="18585">
                  <c:v>81.155099999999948</c:v>
                </c:pt>
                <c:pt idx="18586">
                  <c:v>81.155099999999948</c:v>
                </c:pt>
                <c:pt idx="18587">
                  <c:v>81.152449999999988</c:v>
                </c:pt>
                <c:pt idx="18588">
                  <c:v>81.152449999999988</c:v>
                </c:pt>
                <c:pt idx="18589">
                  <c:v>81.152449999999988</c:v>
                </c:pt>
                <c:pt idx="18590">
                  <c:v>81.152449999999988</c:v>
                </c:pt>
                <c:pt idx="18591">
                  <c:v>81.149789999999982</c:v>
                </c:pt>
                <c:pt idx="18592">
                  <c:v>81.149789999999982</c:v>
                </c:pt>
                <c:pt idx="18593">
                  <c:v>81.149789999999982</c:v>
                </c:pt>
                <c:pt idx="18594">
                  <c:v>81.149789999999982</c:v>
                </c:pt>
                <c:pt idx="18595">
                  <c:v>81.147130000000004</c:v>
                </c:pt>
                <c:pt idx="18596">
                  <c:v>81.147130000000004</c:v>
                </c:pt>
                <c:pt idx="18597">
                  <c:v>81.147130000000004</c:v>
                </c:pt>
                <c:pt idx="18598">
                  <c:v>81.147130000000004</c:v>
                </c:pt>
                <c:pt idx="18599">
                  <c:v>81.144470000000013</c:v>
                </c:pt>
                <c:pt idx="18600">
                  <c:v>81.144470000000013</c:v>
                </c:pt>
                <c:pt idx="18601">
                  <c:v>81.144470000000013</c:v>
                </c:pt>
                <c:pt idx="18602">
                  <c:v>81.144470000000013</c:v>
                </c:pt>
                <c:pt idx="18603">
                  <c:v>81.141810000000007</c:v>
                </c:pt>
                <c:pt idx="18604">
                  <c:v>81.141810000000007</c:v>
                </c:pt>
                <c:pt idx="18605">
                  <c:v>81.141810000000007</c:v>
                </c:pt>
                <c:pt idx="18606">
                  <c:v>81.141810000000007</c:v>
                </c:pt>
                <c:pt idx="18607">
                  <c:v>81.139150000000001</c:v>
                </c:pt>
                <c:pt idx="18608">
                  <c:v>81.139150000000001</c:v>
                </c:pt>
                <c:pt idx="18609">
                  <c:v>81.139150000000001</c:v>
                </c:pt>
                <c:pt idx="18610">
                  <c:v>81.139150000000001</c:v>
                </c:pt>
                <c:pt idx="18611">
                  <c:v>81.136489999999981</c:v>
                </c:pt>
                <c:pt idx="18612">
                  <c:v>81.136489999999981</c:v>
                </c:pt>
                <c:pt idx="18613">
                  <c:v>81.136489999999981</c:v>
                </c:pt>
                <c:pt idx="18614">
                  <c:v>81.136489999999981</c:v>
                </c:pt>
                <c:pt idx="18615">
                  <c:v>81.133830000000003</c:v>
                </c:pt>
                <c:pt idx="18616">
                  <c:v>81.133830000000003</c:v>
                </c:pt>
                <c:pt idx="18617">
                  <c:v>81.133830000000003</c:v>
                </c:pt>
                <c:pt idx="18618">
                  <c:v>81.133830000000003</c:v>
                </c:pt>
                <c:pt idx="18619">
                  <c:v>81.133830000000003</c:v>
                </c:pt>
                <c:pt idx="18620">
                  <c:v>81.131169999999997</c:v>
                </c:pt>
                <c:pt idx="18621">
                  <c:v>81.131169999999997</c:v>
                </c:pt>
                <c:pt idx="18622">
                  <c:v>81.131169999999997</c:v>
                </c:pt>
                <c:pt idx="18623">
                  <c:v>81.131169999999997</c:v>
                </c:pt>
                <c:pt idx="18624">
                  <c:v>81.128509999999949</c:v>
                </c:pt>
                <c:pt idx="18625">
                  <c:v>81.128509999999949</c:v>
                </c:pt>
                <c:pt idx="18626">
                  <c:v>81.128509999999949</c:v>
                </c:pt>
                <c:pt idx="18627">
                  <c:v>81.128509999999949</c:v>
                </c:pt>
                <c:pt idx="18628">
                  <c:v>81.125849999999943</c:v>
                </c:pt>
                <c:pt idx="18629">
                  <c:v>81.125849999999943</c:v>
                </c:pt>
                <c:pt idx="18630">
                  <c:v>81.125849999999943</c:v>
                </c:pt>
                <c:pt idx="18631">
                  <c:v>81.125849999999943</c:v>
                </c:pt>
                <c:pt idx="18632">
                  <c:v>81.123199999999983</c:v>
                </c:pt>
                <c:pt idx="18633">
                  <c:v>81.123199999999983</c:v>
                </c:pt>
                <c:pt idx="18634">
                  <c:v>81.123199999999983</c:v>
                </c:pt>
                <c:pt idx="18635">
                  <c:v>81.123199999999983</c:v>
                </c:pt>
                <c:pt idx="18636">
                  <c:v>81.120539999999949</c:v>
                </c:pt>
                <c:pt idx="18637">
                  <c:v>81.120539999999949</c:v>
                </c:pt>
                <c:pt idx="18638">
                  <c:v>81.120539999999949</c:v>
                </c:pt>
                <c:pt idx="18639">
                  <c:v>81.120539999999949</c:v>
                </c:pt>
                <c:pt idx="18640">
                  <c:v>81.11788</c:v>
                </c:pt>
                <c:pt idx="18641">
                  <c:v>81.11788</c:v>
                </c:pt>
                <c:pt idx="18642">
                  <c:v>81.11788</c:v>
                </c:pt>
                <c:pt idx="18643">
                  <c:v>81.11788</c:v>
                </c:pt>
                <c:pt idx="18644">
                  <c:v>81.115219999999994</c:v>
                </c:pt>
                <c:pt idx="18645">
                  <c:v>81.115219999999994</c:v>
                </c:pt>
                <c:pt idx="18646">
                  <c:v>81.115219999999994</c:v>
                </c:pt>
                <c:pt idx="18647">
                  <c:v>81.115219999999994</c:v>
                </c:pt>
                <c:pt idx="18648">
                  <c:v>81.115219999999994</c:v>
                </c:pt>
                <c:pt idx="18649">
                  <c:v>81.112560000000002</c:v>
                </c:pt>
                <c:pt idx="18650">
                  <c:v>81.112560000000002</c:v>
                </c:pt>
                <c:pt idx="18651">
                  <c:v>81.112560000000002</c:v>
                </c:pt>
                <c:pt idx="18652">
                  <c:v>81.112560000000002</c:v>
                </c:pt>
                <c:pt idx="18653">
                  <c:v>81.109899999999982</c:v>
                </c:pt>
                <c:pt idx="18654">
                  <c:v>81.109899999999982</c:v>
                </c:pt>
                <c:pt idx="18655">
                  <c:v>81.109899999999982</c:v>
                </c:pt>
                <c:pt idx="18656">
                  <c:v>81.109899999999982</c:v>
                </c:pt>
                <c:pt idx="18657">
                  <c:v>81.107240000000004</c:v>
                </c:pt>
                <c:pt idx="18658">
                  <c:v>81.107240000000004</c:v>
                </c:pt>
                <c:pt idx="18659">
                  <c:v>81.107240000000004</c:v>
                </c:pt>
                <c:pt idx="18660">
                  <c:v>81.107240000000004</c:v>
                </c:pt>
                <c:pt idx="18661">
                  <c:v>81.104579999999999</c:v>
                </c:pt>
                <c:pt idx="18662">
                  <c:v>81.104579999999999</c:v>
                </c:pt>
                <c:pt idx="18663">
                  <c:v>81.104579999999999</c:v>
                </c:pt>
                <c:pt idx="18664">
                  <c:v>81.104579999999999</c:v>
                </c:pt>
                <c:pt idx="18665">
                  <c:v>81.104579999999999</c:v>
                </c:pt>
                <c:pt idx="18666">
                  <c:v>81.101920000000007</c:v>
                </c:pt>
                <c:pt idx="18667">
                  <c:v>81.101920000000007</c:v>
                </c:pt>
                <c:pt idx="18668">
                  <c:v>81.101920000000007</c:v>
                </c:pt>
                <c:pt idx="18669">
                  <c:v>81.101920000000007</c:v>
                </c:pt>
                <c:pt idx="18670">
                  <c:v>81.099260000000058</c:v>
                </c:pt>
                <c:pt idx="18671">
                  <c:v>81.099260000000058</c:v>
                </c:pt>
                <c:pt idx="18672">
                  <c:v>81.099260000000058</c:v>
                </c:pt>
                <c:pt idx="18673">
                  <c:v>81.099260000000058</c:v>
                </c:pt>
                <c:pt idx="18674">
                  <c:v>81.096599999999995</c:v>
                </c:pt>
                <c:pt idx="18675">
                  <c:v>81.096599999999995</c:v>
                </c:pt>
                <c:pt idx="18676">
                  <c:v>81.096599999999995</c:v>
                </c:pt>
                <c:pt idx="18677">
                  <c:v>81.096599999999995</c:v>
                </c:pt>
                <c:pt idx="18678">
                  <c:v>81.096599999999995</c:v>
                </c:pt>
                <c:pt idx="18679">
                  <c:v>81.093950000000007</c:v>
                </c:pt>
                <c:pt idx="18680">
                  <c:v>81.093950000000007</c:v>
                </c:pt>
                <c:pt idx="18681">
                  <c:v>81.093950000000007</c:v>
                </c:pt>
                <c:pt idx="18682">
                  <c:v>81.093950000000007</c:v>
                </c:pt>
                <c:pt idx="18683">
                  <c:v>81.091290000000058</c:v>
                </c:pt>
                <c:pt idx="18684">
                  <c:v>81.091290000000058</c:v>
                </c:pt>
                <c:pt idx="18685">
                  <c:v>81.091290000000058</c:v>
                </c:pt>
                <c:pt idx="18686">
                  <c:v>81.091290000000058</c:v>
                </c:pt>
                <c:pt idx="18687">
                  <c:v>81.088629999999995</c:v>
                </c:pt>
                <c:pt idx="18688">
                  <c:v>81.088629999999995</c:v>
                </c:pt>
                <c:pt idx="18689">
                  <c:v>81.088629999999995</c:v>
                </c:pt>
                <c:pt idx="18690">
                  <c:v>81.088629999999995</c:v>
                </c:pt>
                <c:pt idx="18691">
                  <c:v>81.085970000000003</c:v>
                </c:pt>
                <c:pt idx="18692">
                  <c:v>81.085970000000003</c:v>
                </c:pt>
                <c:pt idx="18693">
                  <c:v>81.085970000000003</c:v>
                </c:pt>
                <c:pt idx="18694">
                  <c:v>81.085970000000003</c:v>
                </c:pt>
                <c:pt idx="18695">
                  <c:v>81.085970000000003</c:v>
                </c:pt>
                <c:pt idx="18696">
                  <c:v>81.083309999999983</c:v>
                </c:pt>
                <c:pt idx="18697">
                  <c:v>81.083309999999983</c:v>
                </c:pt>
                <c:pt idx="18698">
                  <c:v>81.083309999999983</c:v>
                </c:pt>
                <c:pt idx="18699">
                  <c:v>81.083309999999983</c:v>
                </c:pt>
                <c:pt idx="18700">
                  <c:v>81.080650000000006</c:v>
                </c:pt>
                <c:pt idx="18701">
                  <c:v>81.080650000000006</c:v>
                </c:pt>
                <c:pt idx="18702">
                  <c:v>81.080650000000006</c:v>
                </c:pt>
                <c:pt idx="18703">
                  <c:v>81.080650000000006</c:v>
                </c:pt>
                <c:pt idx="18704">
                  <c:v>81.07799</c:v>
                </c:pt>
                <c:pt idx="18705">
                  <c:v>81.07799</c:v>
                </c:pt>
                <c:pt idx="18706">
                  <c:v>81.07799</c:v>
                </c:pt>
                <c:pt idx="18707">
                  <c:v>81.07799</c:v>
                </c:pt>
                <c:pt idx="18708">
                  <c:v>81.07799</c:v>
                </c:pt>
                <c:pt idx="18709">
                  <c:v>81.07532999999998</c:v>
                </c:pt>
                <c:pt idx="18710">
                  <c:v>81.07532999999998</c:v>
                </c:pt>
                <c:pt idx="18711">
                  <c:v>81.07532999999998</c:v>
                </c:pt>
                <c:pt idx="18712">
                  <c:v>81.07532999999998</c:v>
                </c:pt>
                <c:pt idx="18713">
                  <c:v>81.072670000000002</c:v>
                </c:pt>
                <c:pt idx="18714">
                  <c:v>81.072670000000002</c:v>
                </c:pt>
                <c:pt idx="18715">
                  <c:v>81.072670000000002</c:v>
                </c:pt>
                <c:pt idx="18716">
                  <c:v>81.072670000000002</c:v>
                </c:pt>
                <c:pt idx="18717">
                  <c:v>81.070009999999982</c:v>
                </c:pt>
                <c:pt idx="18718">
                  <c:v>81.070009999999982</c:v>
                </c:pt>
                <c:pt idx="18719">
                  <c:v>81.070009999999982</c:v>
                </c:pt>
                <c:pt idx="18720">
                  <c:v>81.070009999999982</c:v>
                </c:pt>
                <c:pt idx="18721">
                  <c:v>81.067350000000005</c:v>
                </c:pt>
                <c:pt idx="18722">
                  <c:v>81.067350000000005</c:v>
                </c:pt>
                <c:pt idx="18723">
                  <c:v>81.067350000000005</c:v>
                </c:pt>
                <c:pt idx="18724">
                  <c:v>81.067350000000005</c:v>
                </c:pt>
                <c:pt idx="18725">
                  <c:v>81.064700000000002</c:v>
                </c:pt>
                <c:pt idx="18726">
                  <c:v>81.064700000000002</c:v>
                </c:pt>
                <c:pt idx="18727">
                  <c:v>81.064700000000002</c:v>
                </c:pt>
                <c:pt idx="18728">
                  <c:v>81.064700000000002</c:v>
                </c:pt>
                <c:pt idx="18729">
                  <c:v>81.064700000000002</c:v>
                </c:pt>
                <c:pt idx="18730">
                  <c:v>81.062039999999982</c:v>
                </c:pt>
                <c:pt idx="18731">
                  <c:v>81.062039999999982</c:v>
                </c:pt>
                <c:pt idx="18732">
                  <c:v>81.062039999999982</c:v>
                </c:pt>
                <c:pt idx="18733">
                  <c:v>81.062039999999982</c:v>
                </c:pt>
                <c:pt idx="18734">
                  <c:v>81.059379999999948</c:v>
                </c:pt>
                <c:pt idx="18735">
                  <c:v>81.059379999999948</c:v>
                </c:pt>
                <c:pt idx="18736">
                  <c:v>81.059379999999948</c:v>
                </c:pt>
                <c:pt idx="18737">
                  <c:v>81.059379999999948</c:v>
                </c:pt>
                <c:pt idx="18738">
                  <c:v>81.056719999999999</c:v>
                </c:pt>
                <c:pt idx="18739">
                  <c:v>81.056719999999999</c:v>
                </c:pt>
                <c:pt idx="18740">
                  <c:v>81.056719999999999</c:v>
                </c:pt>
                <c:pt idx="18741">
                  <c:v>81.056719999999999</c:v>
                </c:pt>
                <c:pt idx="18742">
                  <c:v>81.054060000000007</c:v>
                </c:pt>
                <c:pt idx="18743">
                  <c:v>81.054060000000007</c:v>
                </c:pt>
                <c:pt idx="18744">
                  <c:v>81.054060000000007</c:v>
                </c:pt>
                <c:pt idx="18745">
                  <c:v>81.054060000000007</c:v>
                </c:pt>
                <c:pt idx="18746">
                  <c:v>81.051400000000001</c:v>
                </c:pt>
                <c:pt idx="18747">
                  <c:v>81.051400000000001</c:v>
                </c:pt>
                <c:pt idx="18748">
                  <c:v>81.051400000000001</c:v>
                </c:pt>
                <c:pt idx="18749">
                  <c:v>81.051400000000001</c:v>
                </c:pt>
                <c:pt idx="18750">
                  <c:v>81.051400000000001</c:v>
                </c:pt>
                <c:pt idx="18751">
                  <c:v>81.048739999999981</c:v>
                </c:pt>
                <c:pt idx="18752">
                  <c:v>81.048739999999981</c:v>
                </c:pt>
                <c:pt idx="18753">
                  <c:v>81.048739999999981</c:v>
                </c:pt>
                <c:pt idx="18754">
                  <c:v>81.048739999999981</c:v>
                </c:pt>
                <c:pt idx="18755">
                  <c:v>81.046080000000003</c:v>
                </c:pt>
                <c:pt idx="18756">
                  <c:v>81.046080000000003</c:v>
                </c:pt>
                <c:pt idx="18757">
                  <c:v>81.046080000000003</c:v>
                </c:pt>
                <c:pt idx="18758">
                  <c:v>81.046080000000003</c:v>
                </c:pt>
                <c:pt idx="18759">
                  <c:v>81.043420000000026</c:v>
                </c:pt>
                <c:pt idx="18760">
                  <c:v>81.043420000000026</c:v>
                </c:pt>
                <c:pt idx="18761">
                  <c:v>81.043420000000026</c:v>
                </c:pt>
                <c:pt idx="18762">
                  <c:v>81.043420000000026</c:v>
                </c:pt>
                <c:pt idx="18763">
                  <c:v>81.040760000000006</c:v>
                </c:pt>
                <c:pt idx="18764">
                  <c:v>81.040760000000006</c:v>
                </c:pt>
                <c:pt idx="18765">
                  <c:v>81.040760000000006</c:v>
                </c:pt>
                <c:pt idx="18766">
                  <c:v>81.040760000000006</c:v>
                </c:pt>
                <c:pt idx="18767">
                  <c:v>81.040760000000006</c:v>
                </c:pt>
                <c:pt idx="18768">
                  <c:v>81.0381</c:v>
                </c:pt>
                <c:pt idx="18769">
                  <c:v>81.0381</c:v>
                </c:pt>
                <c:pt idx="18770">
                  <c:v>81.0381</c:v>
                </c:pt>
                <c:pt idx="18771">
                  <c:v>81.0381</c:v>
                </c:pt>
                <c:pt idx="18772">
                  <c:v>81.035449999999983</c:v>
                </c:pt>
                <c:pt idx="18773">
                  <c:v>81.035449999999983</c:v>
                </c:pt>
                <c:pt idx="18774">
                  <c:v>81.035449999999983</c:v>
                </c:pt>
                <c:pt idx="18775">
                  <c:v>81.035449999999983</c:v>
                </c:pt>
                <c:pt idx="18776">
                  <c:v>81.035449999999983</c:v>
                </c:pt>
                <c:pt idx="18777">
                  <c:v>81.032789999999949</c:v>
                </c:pt>
                <c:pt idx="18778">
                  <c:v>81.032789999999949</c:v>
                </c:pt>
                <c:pt idx="18779">
                  <c:v>81.032789999999949</c:v>
                </c:pt>
                <c:pt idx="18780">
                  <c:v>81.032789999999949</c:v>
                </c:pt>
                <c:pt idx="18781">
                  <c:v>81.03013</c:v>
                </c:pt>
                <c:pt idx="18782">
                  <c:v>81.03013</c:v>
                </c:pt>
                <c:pt idx="18783">
                  <c:v>81.03013</c:v>
                </c:pt>
                <c:pt idx="18784">
                  <c:v>81.03013</c:v>
                </c:pt>
                <c:pt idx="18785">
                  <c:v>81.027469999999994</c:v>
                </c:pt>
                <c:pt idx="18786">
                  <c:v>81.027469999999994</c:v>
                </c:pt>
                <c:pt idx="18787">
                  <c:v>81.027469999999994</c:v>
                </c:pt>
                <c:pt idx="18788">
                  <c:v>81.027469999999994</c:v>
                </c:pt>
                <c:pt idx="18789">
                  <c:v>81.027469999999994</c:v>
                </c:pt>
                <c:pt idx="18790">
                  <c:v>81.024810000000002</c:v>
                </c:pt>
                <c:pt idx="18791">
                  <c:v>81.024810000000002</c:v>
                </c:pt>
                <c:pt idx="18792">
                  <c:v>81.024810000000002</c:v>
                </c:pt>
                <c:pt idx="18793">
                  <c:v>81.024810000000002</c:v>
                </c:pt>
                <c:pt idx="18794">
                  <c:v>81.022149999999982</c:v>
                </c:pt>
                <c:pt idx="18795">
                  <c:v>81.022149999999982</c:v>
                </c:pt>
                <c:pt idx="18796">
                  <c:v>81.022149999999982</c:v>
                </c:pt>
                <c:pt idx="18797">
                  <c:v>81.022149999999982</c:v>
                </c:pt>
                <c:pt idx="18798">
                  <c:v>81.022149999999982</c:v>
                </c:pt>
                <c:pt idx="18799">
                  <c:v>81.019490000000005</c:v>
                </c:pt>
                <c:pt idx="18800">
                  <c:v>81.019490000000005</c:v>
                </c:pt>
                <c:pt idx="18801">
                  <c:v>81.019490000000005</c:v>
                </c:pt>
                <c:pt idx="18802">
                  <c:v>81.019490000000005</c:v>
                </c:pt>
                <c:pt idx="18803">
                  <c:v>81.016830000000013</c:v>
                </c:pt>
                <c:pt idx="18804">
                  <c:v>81.016830000000013</c:v>
                </c:pt>
                <c:pt idx="18805">
                  <c:v>81.016830000000013</c:v>
                </c:pt>
                <c:pt idx="18806">
                  <c:v>81.016830000000013</c:v>
                </c:pt>
                <c:pt idx="18807">
                  <c:v>81.016830000000013</c:v>
                </c:pt>
                <c:pt idx="18808">
                  <c:v>81.014170000000007</c:v>
                </c:pt>
                <c:pt idx="18809">
                  <c:v>81.014170000000007</c:v>
                </c:pt>
                <c:pt idx="18810">
                  <c:v>81.014170000000007</c:v>
                </c:pt>
                <c:pt idx="18811">
                  <c:v>81.014170000000007</c:v>
                </c:pt>
                <c:pt idx="18812">
                  <c:v>81.011510000000058</c:v>
                </c:pt>
                <c:pt idx="18813">
                  <c:v>81.011510000000058</c:v>
                </c:pt>
                <c:pt idx="18814">
                  <c:v>81.011510000000058</c:v>
                </c:pt>
                <c:pt idx="18815">
                  <c:v>81.011510000000058</c:v>
                </c:pt>
                <c:pt idx="18816">
                  <c:v>81.011510000000058</c:v>
                </c:pt>
                <c:pt idx="18817">
                  <c:v>81.008849999999981</c:v>
                </c:pt>
                <c:pt idx="18818">
                  <c:v>81.008849999999981</c:v>
                </c:pt>
                <c:pt idx="18819">
                  <c:v>81.008849999999981</c:v>
                </c:pt>
                <c:pt idx="18820">
                  <c:v>81.008849999999981</c:v>
                </c:pt>
                <c:pt idx="18821">
                  <c:v>81.006200000000007</c:v>
                </c:pt>
                <c:pt idx="18822">
                  <c:v>81.006200000000007</c:v>
                </c:pt>
                <c:pt idx="18823">
                  <c:v>81.006200000000007</c:v>
                </c:pt>
                <c:pt idx="18824">
                  <c:v>81.006200000000007</c:v>
                </c:pt>
                <c:pt idx="18825">
                  <c:v>81.006200000000007</c:v>
                </c:pt>
                <c:pt idx="18826">
                  <c:v>81.003540000000001</c:v>
                </c:pt>
                <c:pt idx="18827">
                  <c:v>81.003540000000001</c:v>
                </c:pt>
                <c:pt idx="18828">
                  <c:v>81.003540000000001</c:v>
                </c:pt>
                <c:pt idx="18829">
                  <c:v>81.003540000000001</c:v>
                </c:pt>
                <c:pt idx="18830">
                  <c:v>81.000879999999981</c:v>
                </c:pt>
                <c:pt idx="18831">
                  <c:v>81.000879999999981</c:v>
                </c:pt>
                <c:pt idx="18832">
                  <c:v>81.000879999999981</c:v>
                </c:pt>
                <c:pt idx="18833">
                  <c:v>81.000879999999981</c:v>
                </c:pt>
                <c:pt idx="18834">
                  <c:v>81.000879999999981</c:v>
                </c:pt>
                <c:pt idx="18835">
                  <c:v>80.998220000000074</c:v>
                </c:pt>
                <c:pt idx="18836">
                  <c:v>80.998220000000074</c:v>
                </c:pt>
                <c:pt idx="18837">
                  <c:v>80.998220000000074</c:v>
                </c:pt>
                <c:pt idx="18838">
                  <c:v>80.998220000000074</c:v>
                </c:pt>
                <c:pt idx="18839">
                  <c:v>80.995560000000026</c:v>
                </c:pt>
                <c:pt idx="18840">
                  <c:v>80.995560000000026</c:v>
                </c:pt>
                <c:pt idx="18841">
                  <c:v>80.995560000000026</c:v>
                </c:pt>
                <c:pt idx="18842">
                  <c:v>80.995560000000026</c:v>
                </c:pt>
                <c:pt idx="18843">
                  <c:v>80.995560000000026</c:v>
                </c:pt>
                <c:pt idx="18844">
                  <c:v>80.992900000000006</c:v>
                </c:pt>
                <c:pt idx="18845">
                  <c:v>80.992900000000006</c:v>
                </c:pt>
                <c:pt idx="18846">
                  <c:v>80.992900000000006</c:v>
                </c:pt>
                <c:pt idx="18847">
                  <c:v>80.992900000000006</c:v>
                </c:pt>
                <c:pt idx="18848">
                  <c:v>80.990240000000057</c:v>
                </c:pt>
                <c:pt idx="18849">
                  <c:v>80.990240000000057</c:v>
                </c:pt>
                <c:pt idx="18850">
                  <c:v>80.990240000000057</c:v>
                </c:pt>
                <c:pt idx="18851">
                  <c:v>80.990240000000057</c:v>
                </c:pt>
                <c:pt idx="18852">
                  <c:v>80.987579999999994</c:v>
                </c:pt>
                <c:pt idx="18853">
                  <c:v>80.987579999999994</c:v>
                </c:pt>
                <c:pt idx="18854">
                  <c:v>80.987579999999994</c:v>
                </c:pt>
                <c:pt idx="18855">
                  <c:v>80.987579999999994</c:v>
                </c:pt>
                <c:pt idx="18856">
                  <c:v>80.987579999999994</c:v>
                </c:pt>
                <c:pt idx="18857">
                  <c:v>80.984920000000059</c:v>
                </c:pt>
                <c:pt idx="18858">
                  <c:v>80.984920000000059</c:v>
                </c:pt>
                <c:pt idx="18859">
                  <c:v>80.984920000000059</c:v>
                </c:pt>
                <c:pt idx="18860">
                  <c:v>80.984920000000059</c:v>
                </c:pt>
                <c:pt idx="18861">
                  <c:v>80.982259999999997</c:v>
                </c:pt>
                <c:pt idx="18862">
                  <c:v>80.982259999999997</c:v>
                </c:pt>
                <c:pt idx="18863">
                  <c:v>80.982259999999997</c:v>
                </c:pt>
                <c:pt idx="18864">
                  <c:v>80.982259999999997</c:v>
                </c:pt>
                <c:pt idx="18865">
                  <c:v>80.979600000000005</c:v>
                </c:pt>
                <c:pt idx="18866">
                  <c:v>80.979600000000005</c:v>
                </c:pt>
                <c:pt idx="18867">
                  <c:v>80.979600000000005</c:v>
                </c:pt>
                <c:pt idx="18868">
                  <c:v>80.979600000000005</c:v>
                </c:pt>
                <c:pt idx="18869">
                  <c:v>80.979600000000005</c:v>
                </c:pt>
                <c:pt idx="18870">
                  <c:v>80.976950000000002</c:v>
                </c:pt>
                <c:pt idx="18871">
                  <c:v>80.976950000000002</c:v>
                </c:pt>
                <c:pt idx="18872">
                  <c:v>80.976950000000002</c:v>
                </c:pt>
                <c:pt idx="18873">
                  <c:v>80.976950000000002</c:v>
                </c:pt>
                <c:pt idx="18874">
                  <c:v>80.974289999999996</c:v>
                </c:pt>
                <c:pt idx="18875">
                  <c:v>80.974289999999996</c:v>
                </c:pt>
                <c:pt idx="18876">
                  <c:v>80.974289999999996</c:v>
                </c:pt>
                <c:pt idx="18877">
                  <c:v>80.974289999999996</c:v>
                </c:pt>
                <c:pt idx="18878">
                  <c:v>80.971630000000005</c:v>
                </c:pt>
                <c:pt idx="18879">
                  <c:v>80.971630000000005</c:v>
                </c:pt>
                <c:pt idx="18880">
                  <c:v>80.971630000000005</c:v>
                </c:pt>
                <c:pt idx="18881">
                  <c:v>80.971630000000005</c:v>
                </c:pt>
                <c:pt idx="18882">
                  <c:v>80.968970000000013</c:v>
                </c:pt>
                <c:pt idx="18883">
                  <c:v>80.968970000000013</c:v>
                </c:pt>
                <c:pt idx="18884">
                  <c:v>80.968970000000013</c:v>
                </c:pt>
                <c:pt idx="18885">
                  <c:v>80.968970000000013</c:v>
                </c:pt>
                <c:pt idx="18886">
                  <c:v>80.968970000000013</c:v>
                </c:pt>
                <c:pt idx="18887">
                  <c:v>80.966309999999993</c:v>
                </c:pt>
                <c:pt idx="18888">
                  <c:v>80.966309999999993</c:v>
                </c:pt>
                <c:pt idx="18889">
                  <c:v>80.966309999999993</c:v>
                </c:pt>
                <c:pt idx="18890">
                  <c:v>80.966309999999993</c:v>
                </c:pt>
                <c:pt idx="18891">
                  <c:v>80.963650000000058</c:v>
                </c:pt>
                <c:pt idx="18892">
                  <c:v>80.963650000000058</c:v>
                </c:pt>
                <c:pt idx="18893">
                  <c:v>80.963650000000058</c:v>
                </c:pt>
                <c:pt idx="18894">
                  <c:v>80.963650000000058</c:v>
                </c:pt>
                <c:pt idx="18895">
                  <c:v>80.960989999999995</c:v>
                </c:pt>
                <c:pt idx="18896">
                  <c:v>80.960989999999995</c:v>
                </c:pt>
                <c:pt idx="18897">
                  <c:v>80.960989999999995</c:v>
                </c:pt>
                <c:pt idx="18898">
                  <c:v>80.960989999999995</c:v>
                </c:pt>
                <c:pt idx="18899">
                  <c:v>80.960989999999995</c:v>
                </c:pt>
                <c:pt idx="18900">
                  <c:v>80.958330000000004</c:v>
                </c:pt>
                <c:pt idx="18901">
                  <c:v>80.958330000000004</c:v>
                </c:pt>
                <c:pt idx="18902">
                  <c:v>80.958330000000004</c:v>
                </c:pt>
                <c:pt idx="18903">
                  <c:v>80.958330000000004</c:v>
                </c:pt>
                <c:pt idx="18904">
                  <c:v>80.955670000000012</c:v>
                </c:pt>
                <c:pt idx="18905">
                  <c:v>80.955670000000012</c:v>
                </c:pt>
                <c:pt idx="18906">
                  <c:v>80.955670000000012</c:v>
                </c:pt>
                <c:pt idx="18907">
                  <c:v>80.955670000000012</c:v>
                </c:pt>
                <c:pt idx="18908">
                  <c:v>80.953010000000006</c:v>
                </c:pt>
                <c:pt idx="18909">
                  <c:v>80.953010000000006</c:v>
                </c:pt>
                <c:pt idx="18910">
                  <c:v>80.953010000000006</c:v>
                </c:pt>
                <c:pt idx="18911">
                  <c:v>80.953010000000006</c:v>
                </c:pt>
                <c:pt idx="18912">
                  <c:v>80.95035</c:v>
                </c:pt>
                <c:pt idx="18913">
                  <c:v>80.95035</c:v>
                </c:pt>
                <c:pt idx="18914">
                  <c:v>80.95035</c:v>
                </c:pt>
                <c:pt idx="18915">
                  <c:v>80.95035</c:v>
                </c:pt>
                <c:pt idx="18916">
                  <c:v>80.95035</c:v>
                </c:pt>
                <c:pt idx="18917">
                  <c:v>80.947700000000026</c:v>
                </c:pt>
                <c:pt idx="18918">
                  <c:v>80.947700000000026</c:v>
                </c:pt>
                <c:pt idx="18919">
                  <c:v>80.947700000000026</c:v>
                </c:pt>
                <c:pt idx="18920">
                  <c:v>80.947700000000026</c:v>
                </c:pt>
                <c:pt idx="18921">
                  <c:v>80.945040000000006</c:v>
                </c:pt>
                <c:pt idx="18922">
                  <c:v>80.945040000000006</c:v>
                </c:pt>
                <c:pt idx="18923">
                  <c:v>80.945040000000006</c:v>
                </c:pt>
                <c:pt idx="18924">
                  <c:v>80.945040000000006</c:v>
                </c:pt>
                <c:pt idx="18925">
                  <c:v>80.94238</c:v>
                </c:pt>
                <c:pt idx="18926">
                  <c:v>80.94238</c:v>
                </c:pt>
                <c:pt idx="18927">
                  <c:v>80.94238</c:v>
                </c:pt>
                <c:pt idx="18928">
                  <c:v>80.94238</c:v>
                </c:pt>
                <c:pt idx="18929">
                  <c:v>80.94238</c:v>
                </c:pt>
                <c:pt idx="18930">
                  <c:v>80.939719999999994</c:v>
                </c:pt>
                <c:pt idx="18931">
                  <c:v>80.939719999999994</c:v>
                </c:pt>
                <c:pt idx="18932">
                  <c:v>80.939719999999994</c:v>
                </c:pt>
                <c:pt idx="18933">
                  <c:v>80.939719999999994</c:v>
                </c:pt>
                <c:pt idx="18934">
                  <c:v>80.937060000000059</c:v>
                </c:pt>
                <c:pt idx="18935">
                  <c:v>80.937060000000059</c:v>
                </c:pt>
                <c:pt idx="18936">
                  <c:v>80.937060000000059</c:v>
                </c:pt>
                <c:pt idx="18937">
                  <c:v>80.937060000000059</c:v>
                </c:pt>
                <c:pt idx="18938">
                  <c:v>80.934399999999997</c:v>
                </c:pt>
                <c:pt idx="18939">
                  <c:v>80.934399999999997</c:v>
                </c:pt>
                <c:pt idx="18940">
                  <c:v>80.934399999999997</c:v>
                </c:pt>
                <c:pt idx="18941">
                  <c:v>80.934399999999997</c:v>
                </c:pt>
                <c:pt idx="18942">
                  <c:v>80.931740000000005</c:v>
                </c:pt>
                <c:pt idx="18943">
                  <c:v>80.931740000000005</c:v>
                </c:pt>
                <c:pt idx="18944">
                  <c:v>80.931740000000005</c:v>
                </c:pt>
                <c:pt idx="18945">
                  <c:v>80.931740000000005</c:v>
                </c:pt>
                <c:pt idx="18946">
                  <c:v>80.931740000000005</c:v>
                </c:pt>
                <c:pt idx="18947">
                  <c:v>80.929079999999999</c:v>
                </c:pt>
                <c:pt idx="18948">
                  <c:v>80.929079999999999</c:v>
                </c:pt>
                <c:pt idx="18949">
                  <c:v>80.929079999999999</c:v>
                </c:pt>
                <c:pt idx="18950">
                  <c:v>80.929079999999999</c:v>
                </c:pt>
                <c:pt idx="18951">
                  <c:v>80.926419999999993</c:v>
                </c:pt>
                <c:pt idx="18952">
                  <c:v>80.926419999999993</c:v>
                </c:pt>
                <c:pt idx="18953">
                  <c:v>80.926419999999993</c:v>
                </c:pt>
                <c:pt idx="18954">
                  <c:v>80.926419999999993</c:v>
                </c:pt>
                <c:pt idx="18955">
                  <c:v>80.923760000000001</c:v>
                </c:pt>
                <c:pt idx="18956">
                  <c:v>80.923760000000001</c:v>
                </c:pt>
                <c:pt idx="18957">
                  <c:v>80.923760000000001</c:v>
                </c:pt>
                <c:pt idx="18958">
                  <c:v>80.923760000000001</c:v>
                </c:pt>
                <c:pt idx="18959">
                  <c:v>80.923760000000001</c:v>
                </c:pt>
                <c:pt idx="18960">
                  <c:v>80.921110000000027</c:v>
                </c:pt>
                <c:pt idx="18961">
                  <c:v>80.921110000000027</c:v>
                </c:pt>
                <c:pt idx="18962">
                  <c:v>80.921110000000027</c:v>
                </c:pt>
                <c:pt idx="18963">
                  <c:v>80.921110000000027</c:v>
                </c:pt>
                <c:pt idx="18964">
                  <c:v>80.918450000000007</c:v>
                </c:pt>
                <c:pt idx="18965">
                  <c:v>80.918450000000007</c:v>
                </c:pt>
                <c:pt idx="18966">
                  <c:v>80.918450000000007</c:v>
                </c:pt>
                <c:pt idx="18967">
                  <c:v>80.918450000000007</c:v>
                </c:pt>
                <c:pt idx="18968">
                  <c:v>80.918450000000007</c:v>
                </c:pt>
                <c:pt idx="18969">
                  <c:v>80.915790000000001</c:v>
                </c:pt>
                <c:pt idx="18970">
                  <c:v>80.915790000000001</c:v>
                </c:pt>
                <c:pt idx="18971">
                  <c:v>80.915790000000001</c:v>
                </c:pt>
                <c:pt idx="18972">
                  <c:v>80.915790000000001</c:v>
                </c:pt>
                <c:pt idx="18973">
                  <c:v>80.913130000000024</c:v>
                </c:pt>
                <c:pt idx="18974">
                  <c:v>80.913130000000024</c:v>
                </c:pt>
                <c:pt idx="18975">
                  <c:v>80.913130000000024</c:v>
                </c:pt>
                <c:pt idx="18976">
                  <c:v>80.913130000000024</c:v>
                </c:pt>
                <c:pt idx="18977">
                  <c:v>80.913130000000024</c:v>
                </c:pt>
                <c:pt idx="18978">
                  <c:v>80.910470000000004</c:v>
                </c:pt>
                <c:pt idx="18979">
                  <c:v>80.910470000000004</c:v>
                </c:pt>
                <c:pt idx="18980">
                  <c:v>80.910470000000004</c:v>
                </c:pt>
                <c:pt idx="18981">
                  <c:v>80.910470000000004</c:v>
                </c:pt>
                <c:pt idx="18982">
                  <c:v>80.907810000000026</c:v>
                </c:pt>
                <c:pt idx="18983">
                  <c:v>80.907810000000026</c:v>
                </c:pt>
                <c:pt idx="18984">
                  <c:v>80.907810000000026</c:v>
                </c:pt>
                <c:pt idx="18985">
                  <c:v>80.907810000000026</c:v>
                </c:pt>
                <c:pt idx="18986">
                  <c:v>80.905150000000006</c:v>
                </c:pt>
                <c:pt idx="18987">
                  <c:v>80.905150000000006</c:v>
                </c:pt>
                <c:pt idx="18988">
                  <c:v>80.905150000000006</c:v>
                </c:pt>
                <c:pt idx="18989">
                  <c:v>80.905150000000006</c:v>
                </c:pt>
                <c:pt idx="18990">
                  <c:v>80.905150000000006</c:v>
                </c:pt>
                <c:pt idx="18991">
                  <c:v>80.90249</c:v>
                </c:pt>
                <c:pt idx="18992">
                  <c:v>80.90249</c:v>
                </c:pt>
                <c:pt idx="18993">
                  <c:v>80.90249</c:v>
                </c:pt>
                <c:pt idx="18994">
                  <c:v>80.90249</c:v>
                </c:pt>
                <c:pt idx="18995">
                  <c:v>80.899829999999994</c:v>
                </c:pt>
                <c:pt idx="18996">
                  <c:v>80.899829999999994</c:v>
                </c:pt>
                <c:pt idx="18997">
                  <c:v>80.899829999999994</c:v>
                </c:pt>
                <c:pt idx="18998">
                  <c:v>80.899829999999994</c:v>
                </c:pt>
                <c:pt idx="18999">
                  <c:v>80.899829999999994</c:v>
                </c:pt>
                <c:pt idx="19000">
                  <c:v>80.897170000000003</c:v>
                </c:pt>
                <c:pt idx="19001">
                  <c:v>80.897170000000003</c:v>
                </c:pt>
                <c:pt idx="19002">
                  <c:v>80.897170000000003</c:v>
                </c:pt>
                <c:pt idx="19003">
                  <c:v>80.897170000000003</c:v>
                </c:pt>
                <c:pt idx="19004">
                  <c:v>80.894509999999997</c:v>
                </c:pt>
                <c:pt idx="19005">
                  <c:v>80.894509999999997</c:v>
                </c:pt>
                <c:pt idx="19006">
                  <c:v>80.894509999999997</c:v>
                </c:pt>
                <c:pt idx="19007">
                  <c:v>80.894509999999997</c:v>
                </c:pt>
                <c:pt idx="19008">
                  <c:v>80.894509999999997</c:v>
                </c:pt>
                <c:pt idx="19009">
                  <c:v>80.891859999999994</c:v>
                </c:pt>
                <c:pt idx="19010">
                  <c:v>80.891859999999994</c:v>
                </c:pt>
                <c:pt idx="19011">
                  <c:v>80.891859999999994</c:v>
                </c:pt>
                <c:pt idx="19012">
                  <c:v>80.891859999999994</c:v>
                </c:pt>
                <c:pt idx="19013">
                  <c:v>80.891859999999994</c:v>
                </c:pt>
                <c:pt idx="19014">
                  <c:v>80.889200000000002</c:v>
                </c:pt>
                <c:pt idx="19015">
                  <c:v>80.889200000000002</c:v>
                </c:pt>
                <c:pt idx="19016">
                  <c:v>80.889200000000002</c:v>
                </c:pt>
                <c:pt idx="19017">
                  <c:v>80.889200000000002</c:v>
                </c:pt>
                <c:pt idx="19018">
                  <c:v>80.886539999999982</c:v>
                </c:pt>
                <c:pt idx="19019">
                  <c:v>80.886539999999982</c:v>
                </c:pt>
                <c:pt idx="19020">
                  <c:v>80.886539999999982</c:v>
                </c:pt>
                <c:pt idx="19021">
                  <c:v>80.886539999999982</c:v>
                </c:pt>
                <c:pt idx="19022">
                  <c:v>80.886539999999982</c:v>
                </c:pt>
                <c:pt idx="19023">
                  <c:v>80.883879999999948</c:v>
                </c:pt>
                <c:pt idx="19024">
                  <c:v>80.883879999999948</c:v>
                </c:pt>
                <c:pt idx="19025">
                  <c:v>80.883879999999948</c:v>
                </c:pt>
                <c:pt idx="19026">
                  <c:v>80.883879999999948</c:v>
                </c:pt>
                <c:pt idx="19027">
                  <c:v>80.881220000000027</c:v>
                </c:pt>
                <c:pt idx="19028">
                  <c:v>80.881220000000027</c:v>
                </c:pt>
                <c:pt idx="19029">
                  <c:v>80.881220000000027</c:v>
                </c:pt>
                <c:pt idx="19030">
                  <c:v>80.881220000000027</c:v>
                </c:pt>
                <c:pt idx="19031">
                  <c:v>80.881220000000027</c:v>
                </c:pt>
                <c:pt idx="19032">
                  <c:v>80.878559999999979</c:v>
                </c:pt>
                <c:pt idx="19033">
                  <c:v>80.878559999999979</c:v>
                </c:pt>
                <c:pt idx="19034">
                  <c:v>80.878559999999979</c:v>
                </c:pt>
                <c:pt idx="19035">
                  <c:v>80.878559999999979</c:v>
                </c:pt>
                <c:pt idx="19036">
                  <c:v>80.878559999999979</c:v>
                </c:pt>
                <c:pt idx="19037">
                  <c:v>80.875899999999959</c:v>
                </c:pt>
                <c:pt idx="19038">
                  <c:v>80.875899999999959</c:v>
                </c:pt>
                <c:pt idx="19039">
                  <c:v>80.875899999999959</c:v>
                </c:pt>
                <c:pt idx="19040">
                  <c:v>80.875899999999959</c:v>
                </c:pt>
                <c:pt idx="19041">
                  <c:v>80.873239999999981</c:v>
                </c:pt>
                <c:pt idx="19042">
                  <c:v>80.873239999999981</c:v>
                </c:pt>
                <c:pt idx="19043">
                  <c:v>80.873239999999981</c:v>
                </c:pt>
                <c:pt idx="19044">
                  <c:v>80.873239999999981</c:v>
                </c:pt>
                <c:pt idx="19045">
                  <c:v>80.873239999999981</c:v>
                </c:pt>
                <c:pt idx="19046">
                  <c:v>80.870579999999947</c:v>
                </c:pt>
                <c:pt idx="19047">
                  <c:v>80.870579999999947</c:v>
                </c:pt>
                <c:pt idx="19048">
                  <c:v>80.870579999999947</c:v>
                </c:pt>
                <c:pt idx="19049">
                  <c:v>80.870579999999947</c:v>
                </c:pt>
                <c:pt idx="19050">
                  <c:v>80.867920000000026</c:v>
                </c:pt>
                <c:pt idx="19051">
                  <c:v>80.867920000000026</c:v>
                </c:pt>
                <c:pt idx="19052">
                  <c:v>80.867920000000026</c:v>
                </c:pt>
                <c:pt idx="19053">
                  <c:v>80.867920000000026</c:v>
                </c:pt>
                <c:pt idx="19054">
                  <c:v>80.867920000000026</c:v>
                </c:pt>
                <c:pt idx="19055">
                  <c:v>80.865260000000006</c:v>
                </c:pt>
                <c:pt idx="19056">
                  <c:v>80.865260000000006</c:v>
                </c:pt>
                <c:pt idx="19057">
                  <c:v>80.865260000000006</c:v>
                </c:pt>
                <c:pt idx="19058">
                  <c:v>80.865260000000006</c:v>
                </c:pt>
                <c:pt idx="19059">
                  <c:v>80.865260000000006</c:v>
                </c:pt>
                <c:pt idx="19060">
                  <c:v>80.862610000000004</c:v>
                </c:pt>
                <c:pt idx="19061">
                  <c:v>80.862610000000004</c:v>
                </c:pt>
                <c:pt idx="19062">
                  <c:v>80.862610000000004</c:v>
                </c:pt>
                <c:pt idx="19063">
                  <c:v>80.862610000000004</c:v>
                </c:pt>
                <c:pt idx="19064">
                  <c:v>80.859949999999998</c:v>
                </c:pt>
                <c:pt idx="19065">
                  <c:v>80.859949999999998</c:v>
                </c:pt>
                <c:pt idx="19066">
                  <c:v>80.859949999999998</c:v>
                </c:pt>
                <c:pt idx="19067">
                  <c:v>80.859949999999998</c:v>
                </c:pt>
                <c:pt idx="19068">
                  <c:v>80.859949999999998</c:v>
                </c:pt>
                <c:pt idx="19069">
                  <c:v>80.857290000000006</c:v>
                </c:pt>
                <c:pt idx="19070">
                  <c:v>80.857290000000006</c:v>
                </c:pt>
                <c:pt idx="19071">
                  <c:v>80.857290000000006</c:v>
                </c:pt>
                <c:pt idx="19072">
                  <c:v>80.857290000000006</c:v>
                </c:pt>
                <c:pt idx="19073">
                  <c:v>80.85463</c:v>
                </c:pt>
                <c:pt idx="19074">
                  <c:v>80.85463</c:v>
                </c:pt>
                <c:pt idx="19075">
                  <c:v>80.85463</c:v>
                </c:pt>
                <c:pt idx="19076">
                  <c:v>80.85463</c:v>
                </c:pt>
                <c:pt idx="19077">
                  <c:v>80.85463</c:v>
                </c:pt>
                <c:pt idx="19078">
                  <c:v>80.851969999999994</c:v>
                </c:pt>
                <c:pt idx="19079">
                  <c:v>80.851969999999994</c:v>
                </c:pt>
                <c:pt idx="19080">
                  <c:v>80.851969999999994</c:v>
                </c:pt>
                <c:pt idx="19081">
                  <c:v>80.851969999999994</c:v>
                </c:pt>
                <c:pt idx="19082">
                  <c:v>80.851969999999994</c:v>
                </c:pt>
                <c:pt idx="19083">
                  <c:v>80.849310000000003</c:v>
                </c:pt>
                <c:pt idx="19084">
                  <c:v>80.849310000000003</c:v>
                </c:pt>
                <c:pt idx="19085">
                  <c:v>80.849310000000003</c:v>
                </c:pt>
                <c:pt idx="19086">
                  <c:v>80.849310000000003</c:v>
                </c:pt>
                <c:pt idx="19087">
                  <c:v>80.846649999999997</c:v>
                </c:pt>
                <c:pt idx="19088">
                  <c:v>80.846649999999997</c:v>
                </c:pt>
                <c:pt idx="19089">
                  <c:v>80.846649999999997</c:v>
                </c:pt>
                <c:pt idx="19090">
                  <c:v>80.846649999999997</c:v>
                </c:pt>
                <c:pt idx="19091">
                  <c:v>80.846649999999997</c:v>
                </c:pt>
                <c:pt idx="19092">
                  <c:v>80.843990000000005</c:v>
                </c:pt>
                <c:pt idx="19093">
                  <c:v>80.843990000000005</c:v>
                </c:pt>
                <c:pt idx="19094">
                  <c:v>80.843990000000005</c:v>
                </c:pt>
                <c:pt idx="19095">
                  <c:v>80.843990000000005</c:v>
                </c:pt>
                <c:pt idx="19096">
                  <c:v>80.841330000000013</c:v>
                </c:pt>
                <c:pt idx="19097">
                  <c:v>80.841330000000013</c:v>
                </c:pt>
                <c:pt idx="19098">
                  <c:v>80.841330000000013</c:v>
                </c:pt>
                <c:pt idx="19099">
                  <c:v>80.841330000000013</c:v>
                </c:pt>
                <c:pt idx="19100">
                  <c:v>80.841330000000013</c:v>
                </c:pt>
                <c:pt idx="19101">
                  <c:v>80.838669999999993</c:v>
                </c:pt>
                <c:pt idx="19102">
                  <c:v>80.838669999999993</c:v>
                </c:pt>
                <c:pt idx="19103">
                  <c:v>80.838669999999993</c:v>
                </c:pt>
                <c:pt idx="19104">
                  <c:v>80.838669999999993</c:v>
                </c:pt>
                <c:pt idx="19105">
                  <c:v>80.838669999999993</c:v>
                </c:pt>
                <c:pt idx="19106">
                  <c:v>80.836010000000002</c:v>
                </c:pt>
                <c:pt idx="19107">
                  <c:v>80.836010000000002</c:v>
                </c:pt>
                <c:pt idx="19108">
                  <c:v>80.836010000000002</c:v>
                </c:pt>
                <c:pt idx="19109">
                  <c:v>80.836010000000002</c:v>
                </c:pt>
                <c:pt idx="19110">
                  <c:v>80.833359999999999</c:v>
                </c:pt>
                <c:pt idx="19111">
                  <c:v>80.833359999999999</c:v>
                </c:pt>
                <c:pt idx="19112">
                  <c:v>80.833359999999999</c:v>
                </c:pt>
                <c:pt idx="19113">
                  <c:v>80.833359999999999</c:v>
                </c:pt>
                <c:pt idx="19114">
                  <c:v>80.833359999999999</c:v>
                </c:pt>
                <c:pt idx="19115">
                  <c:v>80.830699999999993</c:v>
                </c:pt>
                <c:pt idx="19116">
                  <c:v>80.830699999999993</c:v>
                </c:pt>
                <c:pt idx="19117">
                  <c:v>80.830699999999993</c:v>
                </c:pt>
                <c:pt idx="19118">
                  <c:v>80.830699999999993</c:v>
                </c:pt>
                <c:pt idx="19119">
                  <c:v>80.828039999999959</c:v>
                </c:pt>
                <c:pt idx="19120">
                  <c:v>80.828039999999959</c:v>
                </c:pt>
                <c:pt idx="19121">
                  <c:v>80.828039999999959</c:v>
                </c:pt>
                <c:pt idx="19122">
                  <c:v>80.828039999999959</c:v>
                </c:pt>
                <c:pt idx="19123">
                  <c:v>80.828039999999959</c:v>
                </c:pt>
                <c:pt idx="19124">
                  <c:v>80.825379999999896</c:v>
                </c:pt>
                <c:pt idx="19125">
                  <c:v>80.825379999999896</c:v>
                </c:pt>
                <c:pt idx="19126">
                  <c:v>80.825379999999896</c:v>
                </c:pt>
                <c:pt idx="19127">
                  <c:v>80.825379999999896</c:v>
                </c:pt>
                <c:pt idx="19128">
                  <c:v>80.822719999999947</c:v>
                </c:pt>
                <c:pt idx="19129">
                  <c:v>80.822719999999947</c:v>
                </c:pt>
                <c:pt idx="19130">
                  <c:v>80.822719999999947</c:v>
                </c:pt>
                <c:pt idx="19131">
                  <c:v>80.822719999999947</c:v>
                </c:pt>
                <c:pt idx="19132">
                  <c:v>80.822719999999947</c:v>
                </c:pt>
                <c:pt idx="19133">
                  <c:v>80.820059999999998</c:v>
                </c:pt>
                <c:pt idx="19134">
                  <c:v>80.820059999999998</c:v>
                </c:pt>
                <c:pt idx="19135">
                  <c:v>80.820059999999998</c:v>
                </c:pt>
                <c:pt idx="19136">
                  <c:v>80.820059999999998</c:v>
                </c:pt>
                <c:pt idx="19137">
                  <c:v>80.817400000000006</c:v>
                </c:pt>
                <c:pt idx="19138">
                  <c:v>80.817400000000006</c:v>
                </c:pt>
                <c:pt idx="19139">
                  <c:v>80.817400000000006</c:v>
                </c:pt>
                <c:pt idx="19140">
                  <c:v>80.817400000000006</c:v>
                </c:pt>
                <c:pt idx="19141">
                  <c:v>80.817400000000006</c:v>
                </c:pt>
                <c:pt idx="19142">
                  <c:v>80.81474</c:v>
                </c:pt>
                <c:pt idx="19143">
                  <c:v>80.81474</c:v>
                </c:pt>
                <c:pt idx="19144">
                  <c:v>80.81474</c:v>
                </c:pt>
                <c:pt idx="19145">
                  <c:v>80.81474</c:v>
                </c:pt>
                <c:pt idx="19146">
                  <c:v>80.81207999999998</c:v>
                </c:pt>
                <c:pt idx="19147">
                  <c:v>80.81207999999998</c:v>
                </c:pt>
                <c:pt idx="19148">
                  <c:v>80.81207999999998</c:v>
                </c:pt>
                <c:pt idx="19149">
                  <c:v>80.81207999999998</c:v>
                </c:pt>
                <c:pt idx="19150">
                  <c:v>80.81207999999998</c:v>
                </c:pt>
                <c:pt idx="19151">
                  <c:v>80.809420000000003</c:v>
                </c:pt>
                <c:pt idx="19152">
                  <c:v>80.809420000000003</c:v>
                </c:pt>
                <c:pt idx="19153">
                  <c:v>80.809420000000003</c:v>
                </c:pt>
                <c:pt idx="19154">
                  <c:v>80.809420000000003</c:v>
                </c:pt>
                <c:pt idx="19155">
                  <c:v>80.809420000000003</c:v>
                </c:pt>
                <c:pt idx="19156">
                  <c:v>80.806759999999983</c:v>
                </c:pt>
                <c:pt idx="19157">
                  <c:v>80.806759999999983</c:v>
                </c:pt>
                <c:pt idx="19158">
                  <c:v>80.806759999999983</c:v>
                </c:pt>
                <c:pt idx="19159">
                  <c:v>80.806759999999983</c:v>
                </c:pt>
                <c:pt idx="19160">
                  <c:v>80.804109999999994</c:v>
                </c:pt>
                <c:pt idx="19161">
                  <c:v>80.804109999999994</c:v>
                </c:pt>
                <c:pt idx="19162">
                  <c:v>80.804109999999994</c:v>
                </c:pt>
                <c:pt idx="19163">
                  <c:v>80.804109999999994</c:v>
                </c:pt>
                <c:pt idx="19164">
                  <c:v>80.804109999999994</c:v>
                </c:pt>
                <c:pt idx="19165">
                  <c:v>80.801450000000003</c:v>
                </c:pt>
                <c:pt idx="19166">
                  <c:v>80.801450000000003</c:v>
                </c:pt>
                <c:pt idx="19167">
                  <c:v>80.801450000000003</c:v>
                </c:pt>
                <c:pt idx="19168">
                  <c:v>80.801450000000003</c:v>
                </c:pt>
                <c:pt idx="19169">
                  <c:v>80.801450000000003</c:v>
                </c:pt>
                <c:pt idx="19170">
                  <c:v>80.798789999999983</c:v>
                </c:pt>
                <c:pt idx="19171">
                  <c:v>80.798789999999983</c:v>
                </c:pt>
                <c:pt idx="19172">
                  <c:v>80.798789999999983</c:v>
                </c:pt>
                <c:pt idx="19173">
                  <c:v>80.798789999999983</c:v>
                </c:pt>
                <c:pt idx="19174">
                  <c:v>80.798789999999983</c:v>
                </c:pt>
                <c:pt idx="19175">
                  <c:v>80.796130000000005</c:v>
                </c:pt>
                <c:pt idx="19176">
                  <c:v>80.796130000000005</c:v>
                </c:pt>
                <c:pt idx="19177">
                  <c:v>80.796130000000005</c:v>
                </c:pt>
                <c:pt idx="19178">
                  <c:v>80.796130000000005</c:v>
                </c:pt>
                <c:pt idx="19179">
                  <c:v>80.793470000000013</c:v>
                </c:pt>
                <c:pt idx="19180">
                  <c:v>80.793470000000013</c:v>
                </c:pt>
                <c:pt idx="19181">
                  <c:v>80.793470000000013</c:v>
                </c:pt>
                <c:pt idx="19182">
                  <c:v>80.793470000000013</c:v>
                </c:pt>
                <c:pt idx="19183">
                  <c:v>80.793470000000013</c:v>
                </c:pt>
                <c:pt idx="19184">
                  <c:v>80.790809999999993</c:v>
                </c:pt>
                <c:pt idx="19185">
                  <c:v>80.790809999999993</c:v>
                </c:pt>
                <c:pt idx="19186">
                  <c:v>80.790809999999993</c:v>
                </c:pt>
                <c:pt idx="19187">
                  <c:v>80.790809999999993</c:v>
                </c:pt>
                <c:pt idx="19188">
                  <c:v>80.790809999999993</c:v>
                </c:pt>
                <c:pt idx="19189">
                  <c:v>80.788150000000002</c:v>
                </c:pt>
                <c:pt idx="19190">
                  <c:v>80.788150000000002</c:v>
                </c:pt>
                <c:pt idx="19191">
                  <c:v>80.788150000000002</c:v>
                </c:pt>
                <c:pt idx="19192">
                  <c:v>80.788150000000002</c:v>
                </c:pt>
                <c:pt idx="19193">
                  <c:v>80.785489999999982</c:v>
                </c:pt>
                <c:pt idx="19194">
                  <c:v>80.785489999999982</c:v>
                </c:pt>
                <c:pt idx="19195">
                  <c:v>80.785489999999982</c:v>
                </c:pt>
                <c:pt idx="19196">
                  <c:v>80.785489999999982</c:v>
                </c:pt>
                <c:pt idx="19197">
                  <c:v>80.785489999999982</c:v>
                </c:pt>
                <c:pt idx="19198">
                  <c:v>80.78282999999999</c:v>
                </c:pt>
                <c:pt idx="19199">
                  <c:v>80.78282999999999</c:v>
                </c:pt>
                <c:pt idx="19200">
                  <c:v>80.78282999999999</c:v>
                </c:pt>
                <c:pt idx="19201">
                  <c:v>80.78282999999999</c:v>
                </c:pt>
                <c:pt idx="19202">
                  <c:v>80.78282999999999</c:v>
                </c:pt>
                <c:pt idx="19203">
                  <c:v>80.780170000000012</c:v>
                </c:pt>
                <c:pt idx="19204">
                  <c:v>80.780170000000012</c:v>
                </c:pt>
                <c:pt idx="19205">
                  <c:v>80.780170000000012</c:v>
                </c:pt>
                <c:pt idx="19206">
                  <c:v>80.780170000000012</c:v>
                </c:pt>
                <c:pt idx="19207">
                  <c:v>80.777510000000007</c:v>
                </c:pt>
                <c:pt idx="19208">
                  <c:v>80.777510000000007</c:v>
                </c:pt>
                <c:pt idx="19209">
                  <c:v>80.777510000000007</c:v>
                </c:pt>
                <c:pt idx="19210">
                  <c:v>80.777510000000007</c:v>
                </c:pt>
                <c:pt idx="19211">
                  <c:v>80.777510000000007</c:v>
                </c:pt>
                <c:pt idx="19212">
                  <c:v>80.774860000000004</c:v>
                </c:pt>
                <c:pt idx="19213">
                  <c:v>80.774860000000004</c:v>
                </c:pt>
                <c:pt idx="19214">
                  <c:v>80.774860000000004</c:v>
                </c:pt>
                <c:pt idx="19215">
                  <c:v>80.774860000000004</c:v>
                </c:pt>
                <c:pt idx="19216">
                  <c:v>80.774860000000004</c:v>
                </c:pt>
                <c:pt idx="19217">
                  <c:v>80.772199999999998</c:v>
                </c:pt>
                <c:pt idx="19218">
                  <c:v>80.772199999999998</c:v>
                </c:pt>
                <c:pt idx="19219">
                  <c:v>80.772199999999998</c:v>
                </c:pt>
                <c:pt idx="19220">
                  <c:v>80.772199999999998</c:v>
                </c:pt>
                <c:pt idx="19221">
                  <c:v>80.769540000000006</c:v>
                </c:pt>
                <c:pt idx="19222">
                  <c:v>80.769540000000006</c:v>
                </c:pt>
                <c:pt idx="19223">
                  <c:v>80.769540000000006</c:v>
                </c:pt>
                <c:pt idx="19224">
                  <c:v>80.769540000000006</c:v>
                </c:pt>
                <c:pt idx="19225">
                  <c:v>80.769540000000006</c:v>
                </c:pt>
                <c:pt idx="19226">
                  <c:v>80.76688</c:v>
                </c:pt>
                <c:pt idx="19227">
                  <c:v>80.76688</c:v>
                </c:pt>
                <c:pt idx="19228">
                  <c:v>80.76688</c:v>
                </c:pt>
                <c:pt idx="19229">
                  <c:v>80.76688</c:v>
                </c:pt>
                <c:pt idx="19230">
                  <c:v>80.76688</c:v>
                </c:pt>
                <c:pt idx="19231">
                  <c:v>80.76422000000008</c:v>
                </c:pt>
                <c:pt idx="19232">
                  <c:v>80.76422000000008</c:v>
                </c:pt>
                <c:pt idx="19233">
                  <c:v>80.76422000000008</c:v>
                </c:pt>
                <c:pt idx="19234">
                  <c:v>80.76422000000008</c:v>
                </c:pt>
                <c:pt idx="19235">
                  <c:v>80.76422000000008</c:v>
                </c:pt>
                <c:pt idx="19236">
                  <c:v>80.76156000000006</c:v>
                </c:pt>
                <c:pt idx="19237">
                  <c:v>80.76156000000006</c:v>
                </c:pt>
                <c:pt idx="19238">
                  <c:v>80.76156000000006</c:v>
                </c:pt>
                <c:pt idx="19239">
                  <c:v>80.76156000000006</c:v>
                </c:pt>
                <c:pt idx="19240">
                  <c:v>80.758899999999983</c:v>
                </c:pt>
                <c:pt idx="19241">
                  <c:v>80.758899999999983</c:v>
                </c:pt>
                <c:pt idx="19242">
                  <c:v>80.758899999999983</c:v>
                </c:pt>
                <c:pt idx="19243">
                  <c:v>80.758899999999983</c:v>
                </c:pt>
                <c:pt idx="19244">
                  <c:v>80.758899999999983</c:v>
                </c:pt>
                <c:pt idx="19245">
                  <c:v>80.756240000000005</c:v>
                </c:pt>
                <c:pt idx="19246">
                  <c:v>80.756240000000005</c:v>
                </c:pt>
                <c:pt idx="19247">
                  <c:v>80.756240000000005</c:v>
                </c:pt>
                <c:pt idx="19248">
                  <c:v>80.756240000000005</c:v>
                </c:pt>
                <c:pt idx="19249">
                  <c:v>80.753579999999999</c:v>
                </c:pt>
                <c:pt idx="19250">
                  <c:v>80.753579999999999</c:v>
                </c:pt>
                <c:pt idx="19251">
                  <c:v>80.753579999999999</c:v>
                </c:pt>
                <c:pt idx="19252">
                  <c:v>80.753579999999999</c:v>
                </c:pt>
                <c:pt idx="19253">
                  <c:v>80.753579999999999</c:v>
                </c:pt>
                <c:pt idx="19254">
                  <c:v>80.750919999999994</c:v>
                </c:pt>
                <c:pt idx="19255">
                  <c:v>80.750919999999994</c:v>
                </c:pt>
                <c:pt idx="19256">
                  <c:v>80.750919999999994</c:v>
                </c:pt>
                <c:pt idx="19257">
                  <c:v>80.750919999999994</c:v>
                </c:pt>
                <c:pt idx="19258">
                  <c:v>80.750919999999994</c:v>
                </c:pt>
                <c:pt idx="19259">
                  <c:v>80.748260000000059</c:v>
                </c:pt>
                <c:pt idx="19260">
                  <c:v>80.748260000000059</c:v>
                </c:pt>
                <c:pt idx="19261">
                  <c:v>80.748260000000059</c:v>
                </c:pt>
                <c:pt idx="19262">
                  <c:v>80.748260000000059</c:v>
                </c:pt>
                <c:pt idx="19263">
                  <c:v>80.745610000000056</c:v>
                </c:pt>
                <c:pt idx="19264">
                  <c:v>80.745610000000056</c:v>
                </c:pt>
                <c:pt idx="19265">
                  <c:v>80.745610000000056</c:v>
                </c:pt>
                <c:pt idx="19266">
                  <c:v>80.745610000000056</c:v>
                </c:pt>
                <c:pt idx="19267">
                  <c:v>80.745610000000056</c:v>
                </c:pt>
                <c:pt idx="19268">
                  <c:v>80.742949999999993</c:v>
                </c:pt>
                <c:pt idx="19269">
                  <c:v>80.742949999999993</c:v>
                </c:pt>
                <c:pt idx="19270">
                  <c:v>80.742949999999993</c:v>
                </c:pt>
                <c:pt idx="19271">
                  <c:v>80.742949999999993</c:v>
                </c:pt>
                <c:pt idx="19272">
                  <c:v>80.742949999999993</c:v>
                </c:pt>
                <c:pt idx="19273">
                  <c:v>80.740290000000059</c:v>
                </c:pt>
                <c:pt idx="19274">
                  <c:v>80.740290000000059</c:v>
                </c:pt>
                <c:pt idx="19275">
                  <c:v>80.740290000000059</c:v>
                </c:pt>
                <c:pt idx="19276">
                  <c:v>80.740290000000059</c:v>
                </c:pt>
                <c:pt idx="19277">
                  <c:v>80.740290000000059</c:v>
                </c:pt>
                <c:pt idx="19278">
                  <c:v>80.737630000000024</c:v>
                </c:pt>
                <c:pt idx="19279">
                  <c:v>80.737630000000024</c:v>
                </c:pt>
                <c:pt idx="19280">
                  <c:v>80.737630000000024</c:v>
                </c:pt>
                <c:pt idx="19281">
                  <c:v>80.737630000000024</c:v>
                </c:pt>
                <c:pt idx="19282">
                  <c:v>80.734970000000004</c:v>
                </c:pt>
                <c:pt idx="19283">
                  <c:v>80.734970000000004</c:v>
                </c:pt>
                <c:pt idx="19284">
                  <c:v>80.734970000000004</c:v>
                </c:pt>
                <c:pt idx="19285">
                  <c:v>80.734970000000004</c:v>
                </c:pt>
                <c:pt idx="19286">
                  <c:v>80.734970000000004</c:v>
                </c:pt>
                <c:pt idx="19287">
                  <c:v>80.732309999999998</c:v>
                </c:pt>
                <c:pt idx="19288">
                  <c:v>80.732309999999998</c:v>
                </c:pt>
                <c:pt idx="19289">
                  <c:v>80.732309999999998</c:v>
                </c:pt>
                <c:pt idx="19290">
                  <c:v>80.732309999999998</c:v>
                </c:pt>
                <c:pt idx="19291">
                  <c:v>80.732309999999998</c:v>
                </c:pt>
                <c:pt idx="19292">
                  <c:v>80.729650000000007</c:v>
                </c:pt>
                <c:pt idx="19293">
                  <c:v>80.729650000000007</c:v>
                </c:pt>
                <c:pt idx="19294">
                  <c:v>80.729650000000007</c:v>
                </c:pt>
                <c:pt idx="19295">
                  <c:v>80.729650000000007</c:v>
                </c:pt>
                <c:pt idx="19296">
                  <c:v>80.726990000000001</c:v>
                </c:pt>
                <c:pt idx="19297">
                  <c:v>80.726990000000001</c:v>
                </c:pt>
                <c:pt idx="19298">
                  <c:v>80.726990000000001</c:v>
                </c:pt>
                <c:pt idx="19299">
                  <c:v>80.726990000000001</c:v>
                </c:pt>
                <c:pt idx="19300">
                  <c:v>80.726990000000001</c:v>
                </c:pt>
                <c:pt idx="19301">
                  <c:v>80.724329999999995</c:v>
                </c:pt>
                <c:pt idx="19302">
                  <c:v>80.724329999999995</c:v>
                </c:pt>
                <c:pt idx="19303">
                  <c:v>80.724329999999995</c:v>
                </c:pt>
                <c:pt idx="19304">
                  <c:v>80.724329999999995</c:v>
                </c:pt>
                <c:pt idx="19305">
                  <c:v>80.724329999999995</c:v>
                </c:pt>
                <c:pt idx="19306">
                  <c:v>80.721670000000003</c:v>
                </c:pt>
                <c:pt idx="19307">
                  <c:v>80.721670000000003</c:v>
                </c:pt>
                <c:pt idx="19308">
                  <c:v>80.721670000000003</c:v>
                </c:pt>
                <c:pt idx="19309">
                  <c:v>80.721670000000003</c:v>
                </c:pt>
                <c:pt idx="19310">
                  <c:v>80.721670000000003</c:v>
                </c:pt>
                <c:pt idx="19311">
                  <c:v>80.719020000000057</c:v>
                </c:pt>
                <c:pt idx="19312">
                  <c:v>80.719020000000057</c:v>
                </c:pt>
                <c:pt idx="19313">
                  <c:v>80.719020000000057</c:v>
                </c:pt>
                <c:pt idx="19314">
                  <c:v>80.719020000000057</c:v>
                </c:pt>
                <c:pt idx="19315">
                  <c:v>80.716359999999995</c:v>
                </c:pt>
                <c:pt idx="19316">
                  <c:v>80.716359999999995</c:v>
                </c:pt>
                <c:pt idx="19317">
                  <c:v>80.716359999999995</c:v>
                </c:pt>
                <c:pt idx="19318">
                  <c:v>80.716359999999995</c:v>
                </c:pt>
                <c:pt idx="19319">
                  <c:v>80.716359999999995</c:v>
                </c:pt>
                <c:pt idx="19320">
                  <c:v>80.713700000000003</c:v>
                </c:pt>
                <c:pt idx="19321">
                  <c:v>80.713700000000003</c:v>
                </c:pt>
                <c:pt idx="19322">
                  <c:v>80.713700000000003</c:v>
                </c:pt>
                <c:pt idx="19323">
                  <c:v>80.713700000000003</c:v>
                </c:pt>
                <c:pt idx="19324">
                  <c:v>80.713700000000003</c:v>
                </c:pt>
                <c:pt idx="19325">
                  <c:v>80.711039999999997</c:v>
                </c:pt>
                <c:pt idx="19326">
                  <c:v>80.711039999999997</c:v>
                </c:pt>
                <c:pt idx="19327">
                  <c:v>80.711039999999997</c:v>
                </c:pt>
                <c:pt idx="19328">
                  <c:v>80.711039999999997</c:v>
                </c:pt>
                <c:pt idx="19329">
                  <c:v>80.708379999999948</c:v>
                </c:pt>
                <c:pt idx="19330">
                  <c:v>80.708379999999948</c:v>
                </c:pt>
                <c:pt idx="19331">
                  <c:v>80.708379999999948</c:v>
                </c:pt>
                <c:pt idx="19332">
                  <c:v>80.708379999999948</c:v>
                </c:pt>
                <c:pt idx="19333">
                  <c:v>80.708379999999948</c:v>
                </c:pt>
                <c:pt idx="19334">
                  <c:v>80.705719999999999</c:v>
                </c:pt>
                <c:pt idx="19335">
                  <c:v>80.705719999999999</c:v>
                </c:pt>
                <c:pt idx="19336">
                  <c:v>80.705719999999999</c:v>
                </c:pt>
                <c:pt idx="19337">
                  <c:v>80.705719999999999</c:v>
                </c:pt>
                <c:pt idx="19338">
                  <c:v>80.705719999999999</c:v>
                </c:pt>
                <c:pt idx="19339">
                  <c:v>80.703059999999994</c:v>
                </c:pt>
                <c:pt idx="19340">
                  <c:v>80.703059999999994</c:v>
                </c:pt>
                <c:pt idx="19341">
                  <c:v>80.703059999999994</c:v>
                </c:pt>
                <c:pt idx="19342">
                  <c:v>80.703059999999994</c:v>
                </c:pt>
                <c:pt idx="19343">
                  <c:v>80.700400000000002</c:v>
                </c:pt>
                <c:pt idx="19344">
                  <c:v>80.700400000000002</c:v>
                </c:pt>
                <c:pt idx="19345">
                  <c:v>80.700400000000002</c:v>
                </c:pt>
                <c:pt idx="19346">
                  <c:v>80.700400000000002</c:v>
                </c:pt>
                <c:pt idx="19347">
                  <c:v>80.700400000000002</c:v>
                </c:pt>
                <c:pt idx="19348">
                  <c:v>80.697739999999982</c:v>
                </c:pt>
                <c:pt idx="19349">
                  <c:v>80.697739999999982</c:v>
                </c:pt>
                <c:pt idx="19350">
                  <c:v>80.697739999999982</c:v>
                </c:pt>
                <c:pt idx="19351">
                  <c:v>80.697739999999982</c:v>
                </c:pt>
                <c:pt idx="19352">
                  <c:v>80.697739999999982</c:v>
                </c:pt>
                <c:pt idx="19353">
                  <c:v>80.695079999999948</c:v>
                </c:pt>
                <c:pt idx="19354">
                  <c:v>80.695079999999948</c:v>
                </c:pt>
                <c:pt idx="19355">
                  <c:v>80.695079999999948</c:v>
                </c:pt>
                <c:pt idx="19356">
                  <c:v>80.695079999999948</c:v>
                </c:pt>
                <c:pt idx="19357">
                  <c:v>80.692419999999998</c:v>
                </c:pt>
                <c:pt idx="19358">
                  <c:v>80.692419999999998</c:v>
                </c:pt>
                <c:pt idx="19359">
                  <c:v>80.692419999999998</c:v>
                </c:pt>
                <c:pt idx="19360">
                  <c:v>80.692419999999998</c:v>
                </c:pt>
                <c:pt idx="19361">
                  <c:v>80.692419999999998</c:v>
                </c:pt>
                <c:pt idx="19362">
                  <c:v>80.689769999999982</c:v>
                </c:pt>
                <c:pt idx="19363">
                  <c:v>80.689769999999982</c:v>
                </c:pt>
                <c:pt idx="19364">
                  <c:v>80.689769999999982</c:v>
                </c:pt>
                <c:pt idx="19365">
                  <c:v>80.689769999999982</c:v>
                </c:pt>
                <c:pt idx="19366">
                  <c:v>80.687110000000004</c:v>
                </c:pt>
                <c:pt idx="19367">
                  <c:v>80.687110000000004</c:v>
                </c:pt>
                <c:pt idx="19368">
                  <c:v>80.687110000000004</c:v>
                </c:pt>
                <c:pt idx="19369">
                  <c:v>80.687110000000004</c:v>
                </c:pt>
                <c:pt idx="19370">
                  <c:v>80.687110000000004</c:v>
                </c:pt>
                <c:pt idx="19371">
                  <c:v>80.684449999999998</c:v>
                </c:pt>
                <c:pt idx="19372">
                  <c:v>80.684449999999998</c:v>
                </c:pt>
                <c:pt idx="19373">
                  <c:v>80.684449999999998</c:v>
                </c:pt>
                <c:pt idx="19374">
                  <c:v>80.684449999999998</c:v>
                </c:pt>
                <c:pt idx="19375">
                  <c:v>80.681789999999978</c:v>
                </c:pt>
                <c:pt idx="19376">
                  <c:v>80.681789999999978</c:v>
                </c:pt>
                <c:pt idx="19377">
                  <c:v>80.681789999999978</c:v>
                </c:pt>
                <c:pt idx="19378">
                  <c:v>80.681789999999978</c:v>
                </c:pt>
                <c:pt idx="19379">
                  <c:v>80.681789999999978</c:v>
                </c:pt>
                <c:pt idx="19380">
                  <c:v>80.679129999999986</c:v>
                </c:pt>
                <c:pt idx="19381">
                  <c:v>80.679129999999986</c:v>
                </c:pt>
                <c:pt idx="19382">
                  <c:v>80.679129999999986</c:v>
                </c:pt>
                <c:pt idx="19383">
                  <c:v>80.679129999999986</c:v>
                </c:pt>
                <c:pt idx="19384">
                  <c:v>80.676469999999981</c:v>
                </c:pt>
                <c:pt idx="19385">
                  <c:v>80.676469999999981</c:v>
                </c:pt>
                <c:pt idx="19386">
                  <c:v>80.676469999999981</c:v>
                </c:pt>
                <c:pt idx="19387">
                  <c:v>80.676469999999981</c:v>
                </c:pt>
                <c:pt idx="19388">
                  <c:v>80.673809999999989</c:v>
                </c:pt>
                <c:pt idx="19389">
                  <c:v>80.673809999999989</c:v>
                </c:pt>
                <c:pt idx="19390">
                  <c:v>80.673809999999989</c:v>
                </c:pt>
                <c:pt idx="19391">
                  <c:v>80.673809999999989</c:v>
                </c:pt>
                <c:pt idx="19392">
                  <c:v>80.673809999999989</c:v>
                </c:pt>
                <c:pt idx="19393">
                  <c:v>80.671149999999983</c:v>
                </c:pt>
                <c:pt idx="19394">
                  <c:v>80.671149999999983</c:v>
                </c:pt>
                <c:pt idx="19395">
                  <c:v>80.671149999999983</c:v>
                </c:pt>
                <c:pt idx="19396">
                  <c:v>80.671149999999983</c:v>
                </c:pt>
                <c:pt idx="19397">
                  <c:v>80.668489999999949</c:v>
                </c:pt>
                <c:pt idx="19398">
                  <c:v>80.668489999999949</c:v>
                </c:pt>
                <c:pt idx="19399">
                  <c:v>80.668489999999949</c:v>
                </c:pt>
                <c:pt idx="19400">
                  <c:v>80.668489999999949</c:v>
                </c:pt>
                <c:pt idx="19401">
                  <c:v>80.668489999999949</c:v>
                </c:pt>
                <c:pt idx="19402">
                  <c:v>80.665829999999985</c:v>
                </c:pt>
                <c:pt idx="19403">
                  <c:v>80.665829999999985</c:v>
                </c:pt>
                <c:pt idx="19404">
                  <c:v>80.665829999999985</c:v>
                </c:pt>
                <c:pt idx="19405">
                  <c:v>80.665829999999985</c:v>
                </c:pt>
                <c:pt idx="19406">
                  <c:v>80.665829999999985</c:v>
                </c:pt>
                <c:pt idx="19407">
                  <c:v>80.663169999999994</c:v>
                </c:pt>
                <c:pt idx="19408">
                  <c:v>80.663169999999994</c:v>
                </c:pt>
                <c:pt idx="19409">
                  <c:v>80.663169999999994</c:v>
                </c:pt>
                <c:pt idx="19410">
                  <c:v>80.663169999999994</c:v>
                </c:pt>
                <c:pt idx="19411">
                  <c:v>80.660520000000005</c:v>
                </c:pt>
                <c:pt idx="19412">
                  <c:v>80.660520000000005</c:v>
                </c:pt>
                <c:pt idx="19413">
                  <c:v>80.660520000000005</c:v>
                </c:pt>
                <c:pt idx="19414">
                  <c:v>80.660520000000005</c:v>
                </c:pt>
                <c:pt idx="19415">
                  <c:v>80.660520000000005</c:v>
                </c:pt>
                <c:pt idx="19416">
                  <c:v>80.657859999999999</c:v>
                </c:pt>
                <c:pt idx="19417">
                  <c:v>80.657859999999999</c:v>
                </c:pt>
                <c:pt idx="19418">
                  <c:v>80.657859999999999</c:v>
                </c:pt>
                <c:pt idx="19419">
                  <c:v>80.657859999999999</c:v>
                </c:pt>
                <c:pt idx="19420">
                  <c:v>80.657859999999999</c:v>
                </c:pt>
                <c:pt idx="19421">
                  <c:v>80.655199999999979</c:v>
                </c:pt>
                <c:pt idx="19422">
                  <c:v>80.655199999999979</c:v>
                </c:pt>
                <c:pt idx="19423">
                  <c:v>80.655199999999979</c:v>
                </c:pt>
                <c:pt idx="19424">
                  <c:v>80.655199999999979</c:v>
                </c:pt>
                <c:pt idx="19425">
                  <c:v>80.655199999999979</c:v>
                </c:pt>
                <c:pt idx="19426">
                  <c:v>80.652539999999988</c:v>
                </c:pt>
                <c:pt idx="19427">
                  <c:v>80.652539999999988</c:v>
                </c:pt>
                <c:pt idx="19428">
                  <c:v>80.652539999999988</c:v>
                </c:pt>
                <c:pt idx="19429">
                  <c:v>80.652539999999988</c:v>
                </c:pt>
                <c:pt idx="19430">
                  <c:v>80.649879999999982</c:v>
                </c:pt>
                <c:pt idx="19431">
                  <c:v>80.649879999999982</c:v>
                </c:pt>
                <c:pt idx="19432">
                  <c:v>80.649879999999982</c:v>
                </c:pt>
                <c:pt idx="19433">
                  <c:v>80.649879999999982</c:v>
                </c:pt>
                <c:pt idx="19434">
                  <c:v>80.649879999999982</c:v>
                </c:pt>
                <c:pt idx="19435">
                  <c:v>80.647220000000075</c:v>
                </c:pt>
                <c:pt idx="19436">
                  <c:v>80.647220000000075</c:v>
                </c:pt>
                <c:pt idx="19437">
                  <c:v>80.647220000000075</c:v>
                </c:pt>
                <c:pt idx="19438">
                  <c:v>80.647220000000075</c:v>
                </c:pt>
                <c:pt idx="19439">
                  <c:v>80.647220000000075</c:v>
                </c:pt>
                <c:pt idx="19440">
                  <c:v>80.644560000000027</c:v>
                </c:pt>
                <c:pt idx="19441">
                  <c:v>80.644560000000027</c:v>
                </c:pt>
                <c:pt idx="19442">
                  <c:v>80.644560000000027</c:v>
                </c:pt>
                <c:pt idx="19443">
                  <c:v>80.644560000000027</c:v>
                </c:pt>
                <c:pt idx="19444">
                  <c:v>80.644560000000027</c:v>
                </c:pt>
                <c:pt idx="19445">
                  <c:v>80.641900000000007</c:v>
                </c:pt>
                <c:pt idx="19446">
                  <c:v>80.641900000000007</c:v>
                </c:pt>
                <c:pt idx="19447">
                  <c:v>80.641900000000007</c:v>
                </c:pt>
                <c:pt idx="19448">
                  <c:v>80.641900000000007</c:v>
                </c:pt>
                <c:pt idx="19449">
                  <c:v>80.641900000000007</c:v>
                </c:pt>
                <c:pt idx="19450">
                  <c:v>80.639240000000001</c:v>
                </c:pt>
                <c:pt idx="19451">
                  <c:v>80.639240000000001</c:v>
                </c:pt>
                <c:pt idx="19452">
                  <c:v>80.639240000000001</c:v>
                </c:pt>
                <c:pt idx="19453">
                  <c:v>80.639240000000001</c:v>
                </c:pt>
                <c:pt idx="19454">
                  <c:v>80.639240000000001</c:v>
                </c:pt>
                <c:pt idx="19455">
                  <c:v>80.636579999999981</c:v>
                </c:pt>
                <c:pt idx="19456">
                  <c:v>80.636579999999981</c:v>
                </c:pt>
                <c:pt idx="19457">
                  <c:v>80.636579999999981</c:v>
                </c:pt>
                <c:pt idx="19458">
                  <c:v>80.636579999999981</c:v>
                </c:pt>
                <c:pt idx="19459">
                  <c:v>80.636579999999981</c:v>
                </c:pt>
                <c:pt idx="19460">
                  <c:v>80.633920000000003</c:v>
                </c:pt>
                <c:pt idx="19461">
                  <c:v>80.633920000000003</c:v>
                </c:pt>
                <c:pt idx="19462">
                  <c:v>80.633920000000003</c:v>
                </c:pt>
                <c:pt idx="19463">
                  <c:v>80.633920000000003</c:v>
                </c:pt>
                <c:pt idx="19464">
                  <c:v>80.633920000000003</c:v>
                </c:pt>
                <c:pt idx="19465">
                  <c:v>80.631270000000001</c:v>
                </c:pt>
                <c:pt idx="19466">
                  <c:v>80.631270000000001</c:v>
                </c:pt>
                <c:pt idx="19467">
                  <c:v>80.631270000000001</c:v>
                </c:pt>
                <c:pt idx="19468">
                  <c:v>80.631270000000001</c:v>
                </c:pt>
                <c:pt idx="19469">
                  <c:v>80.631270000000001</c:v>
                </c:pt>
                <c:pt idx="19470">
                  <c:v>80.628609999999981</c:v>
                </c:pt>
                <c:pt idx="19471">
                  <c:v>80.628609999999981</c:v>
                </c:pt>
                <c:pt idx="19472">
                  <c:v>80.628609999999981</c:v>
                </c:pt>
                <c:pt idx="19473">
                  <c:v>80.628609999999981</c:v>
                </c:pt>
                <c:pt idx="19474">
                  <c:v>80.628609999999981</c:v>
                </c:pt>
                <c:pt idx="19475">
                  <c:v>80.628609999999981</c:v>
                </c:pt>
                <c:pt idx="19476">
                  <c:v>80.625949999999989</c:v>
                </c:pt>
                <c:pt idx="19477">
                  <c:v>80.625949999999989</c:v>
                </c:pt>
                <c:pt idx="19478">
                  <c:v>80.625949999999989</c:v>
                </c:pt>
                <c:pt idx="19479">
                  <c:v>80.625949999999989</c:v>
                </c:pt>
                <c:pt idx="19480">
                  <c:v>80.625949999999989</c:v>
                </c:pt>
                <c:pt idx="19481">
                  <c:v>80.623289999999983</c:v>
                </c:pt>
                <c:pt idx="19482">
                  <c:v>80.623289999999983</c:v>
                </c:pt>
                <c:pt idx="19483">
                  <c:v>80.623289999999983</c:v>
                </c:pt>
                <c:pt idx="19484">
                  <c:v>80.623289999999983</c:v>
                </c:pt>
                <c:pt idx="19485">
                  <c:v>80.623289999999983</c:v>
                </c:pt>
                <c:pt idx="19486">
                  <c:v>80.620629999999991</c:v>
                </c:pt>
                <c:pt idx="19487">
                  <c:v>80.620629999999991</c:v>
                </c:pt>
                <c:pt idx="19488">
                  <c:v>80.620629999999991</c:v>
                </c:pt>
                <c:pt idx="19489">
                  <c:v>80.620629999999991</c:v>
                </c:pt>
                <c:pt idx="19490">
                  <c:v>80.620629999999991</c:v>
                </c:pt>
                <c:pt idx="19491">
                  <c:v>80.620629999999991</c:v>
                </c:pt>
                <c:pt idx="19492">
                  <c:v>80.61797</c:v>
                </c:pt>
                <c:pt idx="19493">
                  <c:v>80.61797</c:v>
                </c:pt>
                <c:pt idx="19494">
                  <c:v>80.61797</c:v>
                </c:pt>
                <c:pt idx="19495">
                  <c:v>80.61797</c:v>
                </c:pt>
                <c:pt idx="19496">
                  <c:v>80.61797</c:v>
                </c:pt>
                <c:pt idx="19497">
                  <c:v>80.61530999999998</c:v>
                </c:pt>
                <c:pt idx="19498">
                  <c:v>80.61530999999998</c:v>
                </c:pt>
                <c:pt idx="19499">
                  <c:v>80.61530999999998</c:v>
                </c:pt>
                <c:pt idx="19500">
                  <c:v>80.61530999999998</c:v>
                </c:pt>
                <c:pt idx="19501">
                  <c:v>80.61530999999998</c:v>
                </c:pt>
                <c:pt idx="19502">
                  <c:v>80.61530999999998</c:v>
                </c:pt>
                <c:pt idx="19503">
                  <c:v>80.612650000000002</c:v>
                </c:pt>
                <c:pt idx="19504">
                  <c:v>80.612650000000002</c:v>
                </c:pt>
                <c:pt idx="19505">
                  <c:v>80.612650000000002</c:v>
                </c:pt>
                <c:pt idx="19506">
                  <c:v>80.612650000000002</c:v>
                </c:pt>
                <c:pt idx="19507">
                  <c:v>80.612650000000002</c:v>
                </c:pt>
                <c:pt idx="19508">
                  <c:v>80.609989999999982</c:v>
                </c:pt>
                <c:pt idx="19509">
                  <c:v>80.609989999999982</c:v>
                </c:pt>
                <c:pt idx="19510">
                  <c:v>80.609989999999982</c:v>
                </c:pt>
                <c:pt idx="19511">
                  <c:v>80.609989999999982</c:v>
                </c:pt>
                <c:pt idx="19512">
                  <c:v>80.609989999999982</c:v>
                </c:pt>
                <c:pt idx="19513">
                  <c:v>80.609989999999982</c:v>
                </c:pt>
                <c:pt idx="19514">
                  <c:v>80.60732999999999</c:v>
                </c:pt>
                <c:pt idx="19515">
                  <c:v>80.60732999999999</c:v>
                </c:pt>
                <c:pt idx="19516">
                  <c:v>80.60732999999999</c:v>
                </c:pt>
                <c:pt idx="19517">
                  <c:v>80.60732999999999</c:v>
                </c:pt>
                <c:pt idx="19518">
                  <c:v>80.60732999999999</c:v>
                </c:pt>
                <c:pt idx="19519">
                  <c:v>80.604670000000013</c:v>
                </c:pt>
                <c:pt idx="19520">
                  <c:v>80.604670000000013</c:v>
                </c:pt>
                <c:pt idx="19521">
                  <c:v>80.604670000000013</c:v>
                </c:pt>
                <c:pt idx="19522">
                  <c:v>80.604670000000013</c:v>
                </c:pt>
                <c:pt idx="19523">
                  <c:v>80.604670000000013</c:v>
                </c:pt>
                <c:pt idx="19524">
                  <c:v>80.604670000000013</c:v>
                </c:pt>
                <c:pt idx="19525">
                  <c:v>80.602019999999982</c:v>
                </c:pt>
                <c:pt idx="19526">
                  <c:v>80.602019999999982</c:v>
                </c:pt>
                <c:pt idx="19527">
                  <c:v>80.602019999999982</c:v>
                </c:pt>
                <c:pt idx="19528">
                  <c:v>80.602019999999982</c:v>
                </c:pt>
                <c:pt idx="19529">
                  <c:v>80.602019999999982</c:v>
                </c:pt>
                <c:pt idx="19530">
                  <c:v>80.599360000000004</c:v>
                </c:pt>
                <c:pt idx="19531">
                  <c:v>80.599360000000004</c:v>
                </c:pt>
                <c:pt idx="19532">
                  <c:v>80.599360000000004</c:v>
                </c:pt>
                <c:pt idx="19533">
                  <c:v>80.599360000000004</c:v>
                </c:pt>
                <c:pt idx="19534">
                  <c:v>80.599360000000004</c:v>
                </c:pt>
                <c:pt idx="19535">
                  <c:v>80.599360000000004</c:v>
                </c:pt>
                <c:pt idx="19536">
                  <c:v>80.596700000000013</c:v>
                </c:pt>
                <c:pt idx="19537">
                  <c:v>80.596700000000013</c:v>
                </c:pt>
                <c:pt idx="19538">
                  <c:v>80.596700000000013</c:v>
                </c:pt>
                <c:pt idx="19539">
                  <c:v>80.596700000000013</c:v>
                </c:pt>
                <c:pt idx="19540">
                  <c:v>80.596700000000013</c:v>
                </c:pt>
                <c:pt idx="19541">
                  <c:v>80.594040000000007</c:v>
                </c:pt>
                <c:pt idx="19542">
                  <c:v>80.594040000000007</c:v>
                </c:pt>
                <c:pt idx="19543">
                  <c:v>80.594040000000007</c:v>
                </c:pt>
                <c:pt idx="19544">
                  <c:v>80.594040000000007</c:v>
                </c:pt>
                <c:pt idx="19545">
                  <c:v>80.594040000000007</c:v>
                </c:pt>
                <c:pt idx="19546">
                  <c:v>80.594040000000007</c:v>
                </c:pt>
                <c:pt idx="19547">
                  <c:v>80.591380000000001</c:v>
                </c:pt>
                <c:pt idx="19548">
                  <c:v>80.591380000000001</c:v>
                </c:pt>
                <c:pt idx="19549">
                  <c:v>80.591380000000001</c:v>
                </c:pt>
                <c:pt idx="19550">
                  <c:v>80.591380000000001</c:v>
                </c:pt>
                <c:pt idx="19551">
                  <c:v>80.591380000000001</c:v>
                </c:pt>
                <c:pt idx="19552">
                  <c:v>80.588719999999981</c:v>
                </c:pt>
                <c:pt idx="19553">
                  <c:v>80.588719999999981</c:v>
                </c:pt>
                <c:pt idx="19554">
                  <c:v>80.588719999999981</c:v>
                </c:pt>
                <c:pt idx="19555">
                  <c:v>80.588719999999981</c:v>
                </c:pt>
                <c:pt idx="19556">
                  <c:v>80.588719999999981</c:v>
                </c:pt>
                <c:pt idx="19557">
                  <c:v>80.586060000000003</c:v>
                </c:pt>
                <c:pt idx="19558">
                  <c:v>80.586060000000003</c:v>
                </c:pt>
                <c:pt idx="19559">
                  <c:v>80.586060000000003</c:v>
                </c:pt>
                <c:pt idx="19560">
                  <c:v>80.586060000000003</c:v>
                </c:pt>
                <c:pt idx="19561">
                  <c:v>80.586060000000003</c:v>
                </c:pt>
                <c:pt idx="19562">
                  <c:v>80.586060000000003</c:v>
                </c:pt>
                <c:pt idx="19563">
                  <c:v>80.583399999999983</c:v>
                </c:pt>
                <c:pt idx="19564">
                  <c:v>80.583399999999983</c:v>
                </c:pt>
                <c:pt idx="19565">
                  <c:v>80.583399999999983</c:v>
                </c:pt>
                <c:pt idx="19566">
                  <c:v>80.583399999999983</c:v>
                </c:pt>
                <c:pt idx="19567">
                  <c:v>80.583399999999983</c:v>
                </c:pt>
                <c:pt idx="19568">
                  <c:v>80.580739999999949</c:v>
                </c:pt>
                <c:pt idx="19569">
                  <c:v>80.580739999999949</c:v>
                </c:pt>
                <c:pt idx="19570">
                  <c:v>80.580739999999949</c:v>
                </c:pt>
                <c:pt idx="19571">
                  <c:v>80.580739999999949</c:v>
                </c:pt>
                <c:pt idx="19572">
                  <c:v>80.580739999999949</c:v>
                </c:pt>
                <c:pt idx="19573">
                  <c:v>80.580739999999949</c:v>
                </c:pt>
                <c:pt idx="19574">
                  <c:v>80.578079999999943</c:v>
                </c:pt>
                <c:pt idx="19575">
                  <c:v>80.578079999999943</c:v>
                </c:pt>
                <c:pt idx="19576">
                  <c:v>80.578079999999943</c:v>
                </c:pt>
                <c:pt idx="19577">
                  <c:v>80.578079999999943</c:v>
                </c:pt>
                <c:pt idx="19578">
                  <c:v>80.578079999999943</c:v>
                </c:pt>
                <c:pt idx="19579">
                  <c:v>80.57541999999998</c:v>
                </c:pt>
                <c:pt idx="19580">
                  <c:v>80.57541999999998</c:v>
                </c:pt>
                <c:pt idx="19581">
                  <c:v>80.57541999999998</c:v>
                </c:pt>
                <c:pt idx="19582">
                  <c:v>80.57541999999998</c:v>
                </c:pt>
                <c:pt idx="19583">
                  <c:v>80.57541999999998</c:v>
                </c:pt>
                <c:pt idx="19584">
                  <c:v>80.572769999999949</c:v>
                </c:pt>
                <c:pt idx="19585">
                  <c:v>80.572769999999949</c:v>
                </c:pt>
                <c:pt idx="19586">
                  <c:v>80.572769999999949</c:v>
                </c:pt>
                <c:pt idx="19587">
                  <c:v>80.572769999999949</c:v>
                </c:pt>
                <c:pt idx="19588">
                  <c:v>80.572769999999949</c:v>
                </c:pt>
                <c:pt idx="19589">
                  <c:v>80.57011</c:v>
                </c:pt>
                <c:pt idx="19590">
                  <c:v>80.57011</c:v>
                </c:pt>
                <c:pt idx="19591">
                  <c:v>80.57011</c:v>
                </c:pt>
                <c:pt idx="19592">
                  <c:v>80.57011</c:v>
                </c:pt>
                <c:pt idx="19593">
                  <c:v>80.57011</c:v>
                </c:pt>
                <c:pt idx="19594">
                  <c:v>80.567449999999994</c:v>
                </c:pt>
                <c:pt idx="19595">
                  <c:v>80.567449999999994</c:v>
                </c:pt>
                <c:pt idx="19596">
                  <c:v>80.567449999999994</c:v>
                </c:pt>
                <c:pt idx="19597">
                  <c:v>80.567449999999994</c:v>
                </c:pt>
                <c:pt idx="19598">
                  <c:v>80.567449999999994</c:v>
                </c:pt>
                <c:pt idx="19599">
                  <c:v>80.567449999999994</c:v>
                </c:pt>
                <c:pt idx="19600">
                  <c:v>80.564790000000002</c:v>
                </c:pt>
                <c:pt idx="19601">
                  <c:v>80.564790000000002</c:v>
                </c:pt>
                <c:pt idx="19602">
                  <c:v>80.564790000000002</c:v>
                </c:pt>
                <c:pt idx="19603">
                  <c:v>80.564790000000002</c:v>
                </c:pt>
                <c:pt idx="19604">
                  <c:v>80.564790000000002</c:v>
                </c:pt>
                <c:pt idx="19605">
                  <c:v>80.562129999999996</c:v>
                </c:pt>
                <c:pt idx="19606">
                  <c:v>80.562129999999996</c:v>
                </c:pt>
                <c:pt idx="19607">
                  <c:v>80.562129999999996</c:v>
                </c:pt>
                <c:pt idx="19608">
                  <c:v>80.562129999999996</c:v>
                </c:pt>
                <c:pt idx="19609">
                  <c:v>80.562129999999996</c:v>
                </c:pt>
                <c:pt idx="19610">
                  <c:v>80.55946999999999</c:v>
                </c:pt>
                <c:pt idx="19611">
                  <c:v>80.55946999999999</c:v>
                </c:pt>
                <c:pt idx="19612">
                  <c:v>80.55946999999999</c:v>
                </c:pt>
                <c:pt idx="19613">
                  <c:v>80.55946999999999</c:v>
                </c:pt>
                <c:pt idx="19614">
                  <c:v>80.55946999999999</c:v>
                </c:pt>
                <c:pt idx="19615">
                  <c:v>80.556809999999999</c:v>
                </c:pt>
                <c:pt idx="19616">
                  <c:v>80.556809999999999</c:v>
                </c:pt>
                <c:pt idx="19617">
                  <c:v>80.556809999999999</c:v>
                </c:pt>
                <c:pt idx="19618">
                  <c:v>80.556809999999999</c:v>
                </c:pt>
                <c:pt idx="19619">
                  <c:v>80.556809999999999</c:v>
                </c:pt>
                <c:pt idx="19620">
                  <c:v>80.554150000000007</c:v>
                </c:pt>
                <c:pt idx="19621">
                  <c:v>80.554150000000007</c:v>
                </c:pt>
                <c:pt idx="19622">
                  <c:v>80.554150000000007</c:v>
                </c:pt>
                <c:pt idx="19623">
                  <c:v>80.554150000000007</c:v>
                </c:pt>
                <c:pt idx="19624">
                  <c:v>80.554150000000007</c:v>
                </c:pt>
                <c:pt idx="19625">
                  <c:v>80.551490000000001</c:v>
                </c:pt>
                <c:pt idx="19626">
                  <c:v>80.551490000000001</c:v>
                </c:pt>
                <c:pt idx="19627">
                  <c:v>80.551490000000001</c:v>
                </c:pt>
                <c:pt idx="19628">
                  <c:v>80.551490000000001</c:v>
                </c:pt>
                <c:pt idx="19629">
                  <c:v>80.551490000000001</c:v>
                </c:pt>
                <c:pt idx="19630">
                  <c:v>80.548829999999995</c:v>
                </c:pt>
                <c:pt idx="19631">
                  <c:v>80.548829999999995</c:v>
                </c:pt>
                <c:pt idx="19632">
                  <c:v>80.548829999999995</c:v>
                </c:pt>
                <c:pt idx="19633">
                  <c:v>80.548829999999995</c:v>
                </c:pt>
                <c:pt idx="19634">
                  <c:v>80.548829999999995</c:v>
                </c:pt>
                <c:pt idx="19635">
                  <c:v>80.548829999999995</c:v>
                </c:pt>
                <c:pt idx="19636">
                  <c:v>80.546170000000004</c:v>
                </c:pt>
                <c:pt idx="19637">
                  <c:v>80.546170000000004</c:v>
                </c:pt>
                <c:pt idx="19638">
                  <c:v>80.546170000000004</c:v>
                </c:pt>
                <c:pt idx="19639">
                  <c:v>80.546170000000004</c:v>
                </c:pt>
                <c:pt idx="19640">
                  <c:v>80.546170000000004</c:v>
                </c:pt>
                <c:pt idx="19641">
                  <c:v>80.543520000000058</c:v>
                </c:pt>
                <c:pt idx="19642">
                  <c:v>80.543520000000058</c:v>
                </c:pt>
                <c:pt idx="19643">
                  <c:v>80.543520000000058</c:v>
                </c:pt>
                <c:pt idx="19644">
                  <c:v>80.543520000000058</c:v>
                </c:pt>
                <c:pt idx="19645">
                  <c:v>80.543520000000058</c:v>
                </c:pt>
                <c:pt idx="19646">
                  <c:v>80.540859999999995</c:v>
                </c:pt>
                <c:pt idx="19647">
                  <c:v>80.540859999999995</c:v>
                </c:pt>
                <c:pt idx="19648">
                  <c:v>80.540859999999995</c:v>
                </c:pt>
                <c:pt idx="19649">
                  <c:v>80.540859999999995</c:v>
                </c:pt>
                <c:pt idx="19650">
                  <c:v>80.540859999999995</c:v>
                </c:pt>
                <c:pt idx="19651">
                  <c:v>80.538200000000003</c:v>
                </c:pt>
                <c:pt idx="19652">
                  <c:v>80.538200000000003</c:v>
                </c:pt>
                <c:pt idx="19653">
                  <c:v>80.538200000000003</c:v>
                </c:pt>
                <c:pt idx="19654">
                  <c:v>80.538200000000003</c:v>
                </c:pt>
                <c:pt idx="19655">
                  <c:v>80.538200000000003</c:v>
                </c:pt>
                <c:pt idx="19656">
                  <c:v>80.535539999999983</c:v>
                </c:pt>
                <c:pt idx="19657">
                  <c:v>80.535539999999983</c:v>
                </c:pt>
                <c:pt idx="19658">
                  <c:v>80.535539999999983</c:v>
                </c:pt>
                <c:pt idx="19659">
                  <c:v>80.535539999999983</c:v>
                </c:pt>
                <c:pt idx="19660">
                  <c:v>80.535539999999983</c:v>
                </c:pt>
                <c:pt idx="19661">
                  <c:v>80.532879999999949</c:v>
                </c:pt>
                <c:pt idx="19662">
                  <c:v>80.532879999999949</c:v>
                </c:pt>
                <c:pt idx="19663">
                  <c:v>80.532879999999949</c:v>
                </c:pt>
                <c:pt idx="19664">
                  <c:v>80.532879999999949</c:v>
                </c:pt>
                <c:pt idx="19665">
                  <c:v>80.532879999999949</c:v>
                </c:pt>
                <c:pt idx="19666">
                  <c:v>80.530220000000057</c:v>
                </c:pt>
                <c:pt idx="19667">
                  <c:v>80.530220000000057</c:v>
                </c:pt>
                <c:pt idx="19668">
                  <c:v>80.530220000000057</c:v>
                </c:pt>
                <c:pt idx="19669">
                  <c:v>80.530220000000057</c:v>
                </c:pt>
                <c:pt idx="19670">
                  <c:v>80.530220000000057</c:v>
                </c:pt>
                <c:pt idx="19671">
                  <c:v>80.527559999999994</c:v>
                </c:pt>
                <c:pt idx="19672">
                  <c:v>80.527559999999994</c:v>
                </c:pt>
                <c:pt idx="19673">
                  <c:v>80.527559999999994</c:v>
                </c:pt>
                <c:pt idx="19674">
                  <c:v>80.527559999999994</c:v>
                </c:pt>
                <c:pt idx="19675">
                  <c:v>80.527559999999994</c:v>
                </c:pt>
                <c:pt idx="19676">
                  <c:v>80.527559999999994</c:v>
                </c:pt>
                <c:pt idx="19677">
                  <c:v>80.524900000000002</c:v>
                </c:pt>
                <c:pt idx="19678">
                  <c:v>80.524900000000002</c:v>
                </c:pt>
                <c:pt idx="19679">
                  <c:v>80.524900000000002</c:v>
                </c:pt>
                <c:pt idx="19680">
                  <c:v>80.524900000000002</c:v>
                </c:pt>
                <c:pt idx="19681">
                  <c:v>80.524900000000002</c:v>
                </c:pt>
                <c:pt idx="19682">
                  <c:v>80.522239999999982</c:v>
                </c:pt>
                <c:pt idx="19683">
                  <c:v>80.522239999999982</c:v>
                </c:pt>
                <c:pt idx="19684">
                  <c:v>80.522239999999982</c:v>
                </c:pt>
                <c:pt idx="19685">
                  <c:v>80.522239999999982</c:v>
                </c:pt>
                <c:pt idx="19686">
                  <c:v>80.522239999999982</c:v>
                </c:pt>
                <c:pt idx="19687">
                  <c:v>80.519580000000005</c:v>
                </c:pt>
                <c:pt idx="19688">
                  <c:v>80.519580000000005</c:v>
                </c:pt>
                <c:pt idx="19689">
                  <c:v>80.519580000000005</c:v>
                </c:pt>
                <c:pt idx="19690">
                  <c:v>80.519580000000005</c:v>
                </c:pt>
                <c:pt idx="19691">
                  <c:v>80.519580000000005</c:v>
                </c:pt>
                <c:pt idx="19692">
                  <c:v>80.516930000000002</c:v>
                </c:pt>
                <c:pt idx="19693">
                  <c:v>80.516930000000002</c:v>
                </c:pt>
                <c:pt idx="19694">
                  <c:v>80.516930000000002</c:v>
                </c:pt>
                <c:pt idx="19695">
                  <c:v>80.516930000000002</c:v>
                </c:pt>
                <c:pt idx="19696">
                  <c:v>80.516930000000002</c:v>
                </c:pt>
                <c:pt idx="19697">
                  <c:v>80.514270000000025</c:v>
                </c:pt>
                <c:pt idx="19698">
                  <c:v>80.514270000000025</c:v>
                </c:pt>
                <c:pt idx="19699">
                  <c:v>80.514270000000025</c:v>
                </c:pt>
                <c:pt idx="19700">
                  <c:v>80.514270000000025</c:v>
                </c:pt>
                <c:pt idx="19701">
                  <c:v>80.514270000000025</c:v>
                </c:pt>
                <c:pt idx="19702">
                  <c:v>80.511610000000076</c:v>
                </c:pt>
                <c:pt idx="19703">
                  <c:v>80.511610000000076</c:v>
                </c:pt>
                <c:pt idx="19704">
                  <c:v>80.511610000000076</c:v>
                </c:pt>
                <c:pt idx="19705">
                  <c:v>80.511610000000076</c:v>
                </c:pt>
                <c:pt idx="19706">
                  <c:v>80.511610000000076</c:v>
                </c:pt>
                <c:pt idx="19707">
                  <c:v>80.508949999999999</c:v>
                </c:pt>
                <c:pt idx="19708">
                  <c:v>80.508949999999999</c:v>
                </c:pt>
                <c:pt idx="19709">
                  <c:v>80.508949999999999</c:v>
                </c:pt>
                <c:pt idx="19710">
                  <c:v>80.508949999999999</c:v>
                </c:pt>
                <c:pt idx="19711">
                  <c:v>80.508949999999999</c:v>
                </c:pt>
                <c:pt idx="19712">
                  <c:v>80.506290000000007</c:v>
                </c:pt>
                <c:pt idx="19713">
                  <c:v>80.506290000000007</c:v>
                </c:pt>
                <c:pt idx="19714">
                  <c:v>80.506290000000007</c:v>
                </c:pt>
                <c:pt idx="19715">
                  <c:v>80.506290000000007</c:v>
                </c:pt>
                <c:pt idx="19716">
                  <c:v>80.506290000000007</c:v>
                </c:pt>
                <c:pt idx="19717">
                  <c:v>80.503630000000001</c:v>
                </c:pt>
                <c:pt idx="19718">
                  <c:v>80.503630000000001</c:v>
                </c:pt>
                <c:pt idx="19719">
                  <c:v>80.503630000000001</c:v>
                </c:pt>
                <c:pt idx="19720">
                  <c:v>80.503630000000001</c:v>
                </c:pt>
                <c:pt idx="19721">
                  <c:v>80.503630000000001</c:v>
                </c:pt>
                <c:pt idx="19722">
                  <c:v>80.500969999999995</c:v>
                </c:pt>
                <c:pt idx="19723">
                  <c:v>80.500969999999995</c:v>
                </c:pt>
                <c:pt idx="19724">
                  <c:v>80.500969999999995</c:v>
                </c:pt>
                <c:pt idx="19725">
                  <c:v>80.500969999999995</c:v>
                </c:pt>
                <c:pt idx="19726">
                  <c:v>80.500969999999995</c:v>
                </c:pt>
                <c:pt idx="19727">
                  <c:v>80.498310000000004</c:v>
                </c:pt>
                <c:pt idx="19728">
                  <c:v>80.498310000000004</c:v>
                </c:pt>
                <c:pt idx="19729">
                  <c:v>80.498310000000004</c:v>
                </c:pt>
                <c:pt idx="19730">
                  <c:v>80.498310000000004</c:v>
                </c:pt>
                <c:pt idx="19731">
                  <c:v>80.498310000000004</c:v>
                </c:pt>
                <c:pt idx="19732">
                  <c:v>80.495650000000026</c:v>
                </c:pt>
                <c:pt idx="19733">
                  <c:v>80.495650000000026</c:v>
                </c:pt>
                <c:pt idx="19734">
                  <c:v>80.495650000000026</c:v>
                </c:pt>
                <c:pt idx="19735">
                  <c:v>80.495650000000026</c:v>
                </c:pt>
                <c:pt idx="19736">
                  <c:v>80.495650000000026</c:v>
                </c:pt>
                <c:pt idx="19737">
                  <c:v>80.495650000000026</c:v>
                </c:pt>
                <c:pt idx="19738">
                  <c:v>80.492990000000006</c:v>
                </c:pt>
                <c:pt idx="19739">
                  <c:v>80.492990000000006</c:v>
                </c:pt>
                <c:pt idx="19740">
                  <c:v>80.492990000000006</c:v>
                </c:pt>
                <c:pt idx="19741">
                  <c:v>80.492990000000006</c:v>
                </c:pt>
                <c:pt idx="19742">
                  <c:v>80.492990000000006</c:v>
                </c:pt>
                <c:pt idx="19743">
                  <c:v>80.49033</c:v>
                </c:pt>
                <c:pt idx="19744">
                  <c:v>80.49033</c:v>
                </c:pt>
                <c:pt idx="19745">
                  <c:v>80.49033</c:v>
                </c:pt>
                <c:pt idx="19746">
                  <c:v>80.49033</c:v>
                </c:pt>
                <c:pt idx="19747">
                  <c:v>80.49033</c:v>
                </c:pt>
                <c:pt idx="19748">
                  <c:v>80.487679999999997</c:v>
                </c:pt>
                <c:pt idx="19749">
                  <c:v>80.487679999999997</c:v>
                </c:pt>
                <c:pt idx="19750">
                  <c:v>80.487679999999997</c:v>
                </c:pt>
                <c:pt idx="19751">
                  <c:v>80.487679999999997</c:v>
                </c:pt>
                <c:pt idx="19752">
                  <c:v>80.487679999999997</c:v>
                </c:pt>
                <c:pt idx="19753">
                  <c:v>80.487679999999997</c:v>
                </c:pt>
                <c:pt idx="19754">
                  <c:v>80.485020000000006</c:v>
                </c:pt>
                <c:pt idx="19755">
                  <c:v>80.485020000000006</c:v>
                </c:pt>
                <c:pt idx="19756">
                  <c:v>80.485020000000006</c:v>
                </c:pt>
                <c:pt idx="19757">
                  <c:v>80.485020000000006</c:v>
                </c:pt>
                <c:pt idx="19758">
                  <c:v>80.485020000000006</c:v>
                </c:pt>
                <c:pt idx="19759">
                  <c:v>80.48236</c:v>
                </c:pt>
                <c:pt idx="19760">
                  <c:v>80.48236</c:v>
                </c:pt>
                <c:pt idx="19761">
                  <c:v>80.48236</c:v>
                </c:pt>
                <c:pt idx="19762">
                  <c:v>80.48236</c:v>
                </c:pt>
                <c:pt idx="19763">
                  <c:v>80.48236</c:v>
                </c:pt>
                <c:pt idx="19764">
                  <c:v>80.479699999999994</c:v>
                </c:pt>
                <c:pt idx="19765">
                  <c:v>80.479699999999994</c:v>
                </c:pt>
                <c:pt idx="19766">
                  <c:v>80.479699999999994</c:v>
                </c:pt>
                <c:pt idx="19767">
                  <c:v>80.479699999999994</c:v>
                </c:pt>
                <c:pt idx="19768">
                  <c:v>80.479699999999994</c:v>
                </c:pt>
                <c:pt idx="19769">
                  <c:v>80.479699999999994</c:v>
                </c:pt>
                <c:pt idx="19770">
                  <c:v>80.477040000000002</c:v>
                </c:pt>
                <c:pt idx="19771">
                  <c:v>80.477040000000002</c:v>
                </c:pt>
                <c:pt idx="19772">
                  <c:v>80.477040000000002</c:v>
                </c:pt>
                <c:pt idx="19773">
                  <c:v>80.477040000000002</c:v>
                </c:pt>
                <c:pt idx="19774">
                  <c:v>80.477040000000002</c:v>
                </c:pt>
                <c:pt idx="19775">
                  <c:v>80.474379999999982</c:v>
                </c:pt>
                <c:pt idx="19776">
                  <c:v>80.474379999999982</c:v>
                </c:pt>
                <c:pt idx="19777">
                  <c:v>80.474379999999982</c:v>
                </c:pt>
                <c:pt idx="19778">
                  <c:v>80.474379999999982</c:v>
                </c:pt>
                <c:pt idx="19779">
                  <c:v>80.474379999999982</c:v>
                </c:pt>
                <c:pt idx="19780">
                  <c:v>80.474379999999982</c:v>
                </c:pt>
                <c:pt idx="19781">
                  <c:v>80.471720000000005</c:v>
                </c:pt>
                <c:pt idx="19782">
                  <c:v>80.471720000000005</c:v>
                </c:pt>
                <c:pt idx="19783">
                  <c:v>80.471720000000005</c:v>
                </c:pt>
                <c:pt idx="19784">
                  <c:v>80.471720000000005</c:v>
                </c:pt>
                <c:pt idx="19785">
                  <c:v>80.471720000000005</c:v>
                </c:pt>
                <c:pt idx="19786">
                  <c:v>80.469060000000027</c:v>
                </c:pt>
                <c:pt idx="19787">
                  <c:v>80.469060000000027</c:v>
                </c:pt>
                <c:pt idx="19788">
                  <c:v>80.469060000000027</c:v>
                </c:pt>
                <c:pt idx="19789">
                  <c:v>80.469060000000027</c:v>
                </c:pt>
                <c:pt idx="19790">
                  <c:v>80.469060000000027</c:v>
                </c:pt>
                <c:pt idx="19791">
                  <c:v>80.466399999999993</c:v>
                </c:pt>
                <c:pt idx="19792">
                  <c:v>80.466399999999993</c:v>
                </c:pt>
                <c:pt idx="19793">
                  <c:v>80.466399999999993</c:v>
                </c:pt>
                <c:pt idx="19794">
                  <c:v>80.466399999999993</c:v>
                </c:pt>
                <c:pt idx="19795">
                  <c:v>80.466399999999993</c:v>
                </c:pt>
                <c:pt idx="19796">
                  <c:v>80.466399999999993</c:v>
                </c:pt>
                <c:pt idx="19797">
                  <c:v>80.463740000000001</c:v>
                </c:pt>
                <c:pt idx="19798">
                  <c:v>80.463740000000001</c:v>
                </c:pt>
                <c:pt idx="19799">
                  <c:v>80.463740000000001</c:v>
                </c:pt>
                <c:pt idx="19800">
                  <c:v>80.463740000000001</c:v>
                </c:pt>
                <c:pt idx="19801">
                  <c:v>80.463740000000001</c:v>
                </c:pt>
                <c:pt idx="19802">
                  <c:v>80.461079999999995</c:v>
                </c:pt>
                <c:pt idx="19803">
                  <c:v>80.461079999999995</c:v>
                </c:pt>
                <c:pt idx="19804">
                  <c:v>80.461079999999995</c:v>
                </c:pt>
                <c:pt idx="19805">
                  <c:v>80.461079999999995</c:v>
                </c:pt>
                <c:pt idx="19806">
                  <c:v>80.461079999999995</c:v>
                </c:pt>
                <c:pt idx="19807">
                  <c:v>80.461079999999995</c:v>
                </c:pt>
                <c:pt idx="19808">
                  <c:v>80.458429999999993</c:v>
                </c:pt>
                <c:pt idx="19809">
                  <c:v>80.458429999999993</c:v>
                </c:pt>
                <c:pt idx="19810">
                  <c:v>80.458429999999993</c:v>
                </c:pt>
                <c:pt idx="19811">
                  <c:v>80.458429999999993</c:v>
                </c:pt>
                <c:pt idx="19812">
                  <c:v>80.458429999999993</c:v>
                </c:pt>
                <c:pt idx="19813">
                  <c:v>80.458429999999993</c:v>
                </c:pt>
                <c:pt idx="19814">
                  <c:v>80.455769999999987</c:v>
                </c:pt>
                <c:pt idx="19815">
                  <c:v>80.455769999999987</c:v>
                </c:pt>
                <c:pt idx="19816">
                  <c:v>80.455769999999987</c:v>
                </c:pt>
                <c:pt idx="19817">
                  <c:v>80.455769999999987</c:v>
                </c:pt>
                <c:pt idx="19818">
                  <c:v>80.455769999999987</c:v>
                </c:pt>
                <c:pt idx="19819">
                  <c:v>80.453109999999995</c:v>
                </c:pt>
                <c:pt idx="19820">
                  <c:v>80.453109999999995</c:v>
                </c:pt>
                <c:pt idx="19821">
                  <c:v>80.453109999999995</c:v>
                </c:pt>
                <c:pt idx="19822">
                  <c:v>80.453109999999995</c:v>
                </c:pt>
                <c:pt idx="19823">
                  <c:v>80.453109999999995</c:v>
                </c:pt>
                <c:pt idx="19824">
                  <c:v>80.453109999999995</c:v>
                </c:pt>
                <c:pt idx="19825">
                  <c:v>80.450450000000004</c:v>
                </c:pt>
                <c:pt idx="19826">
                  <c:v>80.450450000000004</c:v>
                </c:pt>
                <c:pt idx="19827">
                  <c:v>80.450450000000004</c:v>
                </c:pt>
                <c:pt idx="19828">
                  <c:v>80.450450000000004</c:v>
                </c:pt>
                <c:pt idx="19829">
                  <c:v>80.450450000000004</c:v>
                </c:pt>
                <c:pt idx="19830">
                  <c:v>80.450450000000004</c:v>
                </c:pt>
                <c:pt idx="19831">
                  <c:v>80.447790000000026</c:v>
                </c:pt>
                <c:pt idx="19832">
                  <c:v>80.447790000000026</c:v>
                </c:pt>
                <c:pt idx="19833">
                  <c:v>80.447790000000026</c:v>
                </c:pt>
                <c:pt idx="19834">
                  <c:v>80.447790000000026</c:v>
                </c:pt>
                <c:pt idx="19835">
                  <c:v>80.447790000000026</c:v>
                </c:pt>
                <c:pt idx="19836">
                  <c:v>80.445130000000006</c:v>
                </c:pt>
                <c:pt idx="19837">
                  <c:v>80.445130000000006</c:v>
                </c:pt>
                <c:pt idx="19838">
                  <c:v>80.445130000000006</c:v>
                </c:pt>
                <c:pt idx="19839">
                  <c:v>80.445130000000006</c:v>
                </c:pt>
                <c:pt idx="19840">
                  <c:v>80.445130000000006</c:v>
                </c:pt>
                <c:pt idx="19841">
                  <c:v>80.445130000000006</c:v>
                </c:pt>
                <c:pt idx="19842">
                  <c:v>80.44247</c:v>
                </c:pt>
                <c:pt idx="19843">
                  <c:v>80.44247</c:v>
                </c:pt>
                <c:pt idx="19844">
                  <c:v>80.44247</c:v>
                </c:pt>
                <c:pt idx="19845">
                  <c:v>80.44247</c:v>
                </c:pt>
                <c:pt idx="19846">
                  <c:v>80.44247</c:v>
                </c:pt>
                <c:pt idx="19847">
                  <c:v>80.44247</c:v>
                </c:pt>
                <c:pt idx="19848">
                  <c:v>80.439809999999994</c:v>
                </c:pt>
                <c:pt idx="19849">
                  <c:v>80.439809999999994</c:v>
                </c:pt>
                <c:pt idx="19850">
                  <c:v>80.439809999999994</c:v>
                </c:pt>
                <c:pt idx="19851">
                  <c:v>80.439809999999994</c:v>
                </c:pt>
                <c:pt idx="19852">
                  <c:v>80.439809999999994</c:v>
                </c:pt>
                <c:pt idx="19853">
                  <c:v>80.439809999999994</c:v>
                </c:pt>
                <c:pt idx="19854">
                  <c:v>80.437150000000059</c:v>
                </c:pt>
                <c:pt idx="19855">
                  <c:v>80.437150000000059</c:v>
                </c:pt>
                <c:pt idx="19856">
                  <c:v>80.437150000000059</c:v>
                </c:pt>
                <c:pt idx="19857">
                  <c:v>80.437150000000059</c:v>
                </c:pt>
                <c:pt idx="19858">
                  <c:v>80.437150000000059</c:v>
                </c:pt>
                <c:pt idx="19859">
                  <c:v>80.434489999999997</c:v>
                </c:pt>
                <c:pt idx="19860">
                  <c:v>80.434489999999997</c:v>
                </c:pt>
                <c:pt idx="19861">
                  <c:v>80.434489999999997</c:v>
                </c:pt>
                <c:pt idx="19862">
                  <c:v>80.434489999999997</c:v>
                </c:pt>
                <c:pt idx="19863">
                  <c:v>80.434489999999997</c:v>
                </c:pt>
                <c:pt idx="19864">
                  <c:v>80.434489999999997</c:v>
                </c:pt>
                <c:pt idx="19865">
                  <c:v>80.431830000000005</c:v>
                </c:pt>
                <c:pt idx="19866">
                  <c:v>80.431830000000005</c:v>
                </c:pt>
                <c:pt idx="19867">
                  <c:v>80.431830000000005</c:v>
                </c:pt>
                <c:pt idx="19868">
                  <c:v>80.431830000000005</c:v>
                </c:pt>
                <c:pt idx="19869">
                  <c:v>80.431830000000005</c:v>
                </c:pt>
                <c:pt idx="19870">
                  <c:v>80.431830000000005</c:v>
                </c:pt>
                <c:pt idx="19871">
                  <c:v>80.429180000000002</c:v>
                </c:pt>
                <c:pt idx="19872">
                  <c:v>80.429180000000002</c:v>
                </c:pt>
                <c:pt idx="19873">
                  <c:v>80.429180000000002</c:v>
                </c:pt>
                <c:pt idx="19874">
                  <c:v>80.429180000000002</c:v>
                </c:pt>
                <c:pt idx="19875">
                  <c:v>80.429180000000002</c:v>
                </c:pt>
                <c:pt idx="19876">
                  <c:v>80.429180000000002</c:v>
                </c:pt>
                <c:pt idx="19877">
                  <c:v>80.426519999999996</c:v>
                </c:pt>
                <c:pt idx="19878">
                  <c:v>80.426519999999996</c:v>
                </c:pt>
                <c:pt idx="19879">
                  <c:v>80.426519999999996</c:v>
                </c:pt>
                <c:pt idx="19880">
                  <c:v>80.426519999999996</c:v>
                </c:pt>
                <c:pt idx="19881">
                  <c:v>80.426519999999996</c:v>
                </c:pt>
                <c:pt idx="19882">
                  <c:v>80.423860000000005</c:v>
                </c:pt>
                <c:pt idx="19883">
                  <c:v>80.423860000000005</c:v>
                </c:pt>
                <c:pt idx="19884">
                  <c:v>80.423860000000005</c:v>
                </c:pt>
                <c:pt idx="19885">
                  <c:v>80.423860000000005</c:v>
                </c:pt>
                <c:pt idx="19886">
                  <c:v>80.423860000000005</c:v>
                </c:pt>
                <c:pt idx="19887">
                  <c:v>80.423860000000005</c:v>
                </c:pt>
                <c:pt idx="19888">
                  <c:v>80.421200000000027</c:v>
                </c:pt>
                <c:pt idx="19889">
                  <c:v>80.421200000000027</c:v>
                </c:pt>
                <c:pt idx="19890">
                  <c:v>80.421200000000027</c:v>
                </c:pt>
                <c:pt idx="19891">
                  <c:v>80.421200000000027</c:v>
                </c:pt>
                <c:pt idx="19892">
                  <c:v>80.421200000000027</c:v>
                </c:pt>
                <c:pt idx="19893">
                  <c:v>80.421200000000027</c:v>
                </c:pt>
                <c:pt idx="19894">
                  <c:v>80.418539999999993</c:v>
                </c:pt>
                <c:pt idx="19895">
                  <c:v>80.418539999999993</c:v>
                </c:pt>
                <c:pt idx="19896">
                  <c:v>80.418539999999993</c:v>
                </c:pt>
                <c:pt idx="19897">
                  <c:v>80.418539999999993</c:v>
                </c:pt>
                <c:pt idx="19898">
                  <c:v>80.418539999999993</c:v>
                </c:pt>
                <c:pt idx="19899">
                  <c:v>80.418539999999993</c:v>
                </c:pt>
                <c:pt idx="19900">
                  <c:v>80.415880000000001</c:v>
                </c:pt>
                <c:pt idx="19901">
                  <c:v>80.415880000000001</c:v>
                </c:pt>
                <c:pt idx="19902">
                  <c:v>80.415880000000001</c:v>
                </c:pt>
                <c:pt idx="19903">
                  <c:v>80.415880000000001</c:v>
                </c:pt>
                <c:pt idx="19904">
                  <c:v>80.415880000000001</c:v>
                </c:pt>
                <c:pt idx="19905">
                  <c:v>80.415880000000001</c:v>
                </c:pt>
                <c:pt idx="19906">
                  <c:v>80.413220000000081</c:v>
                </c:pt>
                <c:pt idx="19907">
                  <c:v>80.413220000000081</c:v>
                </c:pt>
                <c:pt idx="19908">
                  <c:v>80.413220000000081</c:v>
                </c:pt>
                <c:pt idx="19909">
                  <c:v>80.413220000000081</c:v>
                </c:pt>
                <c:pt idx="19910">
                  <c:v>80.413220000000081</c:v>
                </c:pt>
                <c:pt idx="19911">
                  <c:v>80.413220000000081</c:v>
                </c:pt>
                <c:pt idx="19912">
                  <c:v>80.410560000000075</c:v>
                </c:pt>
                <c:pt idx="19913">
                  <c:v>80.410560000000075</c:v>
                </c:pt>
                <c:pt idx="19914">
                  <c:v>80.410560000000075</c:v>
                </c:pt>
                <c:pt idx="19915">
                  <c:v>80.410560000000075</c:v>
                </c:pt>
                <c:pt idx="19916">
                  <c:v>80.410560000000075</c:v>
                </c:pt>
                <c:pt idx="19917">
                  <c:v>80.410560000000075</c:v>
                </c:pt>
                <c:pt idx="19918">
                  <c:v>80.407900000000026</c:v>
                </c:pt>
                <c:pt idx="19919">
                  <c:v>80.407900000000026</c:v>
                </c:pt>
                <c:pt idx="19920">
                  <c:v>80.407900000000026</c:v>
                </c:pt>
                <c:pt idx="19921">
                  <c:v>80.407900000000026</c:v>
                </c:pt>
                <c:pt idx="19922">
                  <c:v>80.407900000000026</c:v>
                </c:pt>
                <c:pt idx="19923">
                  <c:v>80.407900000000026</c:v>
                </c:pt>
                <c:pt idx="19924">
                  <c:v>80.405240000000006</c:v>
                </c:pt>
                <c:pt idx="19925">
                  <c:v>80.405240000000006</c:v>
                </c:pt>
                <c:pt idx="19926">
                  <c:v>80.405240000000006</c:v>
                </c:pt>
                <c:pt idx="19927">
                  <c:v>80.405240000000006</c:v>
                </c:pt>
                <c:pt idx="19928">
                  <c:v>80.405240000000006</c:v>
                </c:pt>
                <c:pt idx="19929">
                  <c:v>80.405240000000006</c:v>
                </c:pt>
                <c:pt idx="19930">
                  <c:v>80.40258</c:v>
                </c:pt>
                <c:pt idx="19931">
                  <c:v>80.40258</c:v>
                </c:pt>
                <c:pt idx="19932">
                  <c:v>80.40258</c:v>
                </c:pt>
                <c:pt idx="19933">
                  <c:v>80.40258</c:v>
                </c:pt>
                <c:pt idx="19934">
                  <c:v>80.40258</c:v>
                </c:pt>
                <c:pt idx="19935">
                  <c:v>80.40258</c:v>
                </c:pt>
                <c:pt idx="19936">
                  <c:v>80.399930000000012</c:v>
                </c:pt>
                <c:pt idx="19937">
                  <c:v>80.399930000000012</c:v>
                </c:pt>
                <c:pt idx="19938">
                  <c:v>80.399930000000012</c:v>
                </c:pt>
                <c:pt idx="19939">
                  <c:v>80.399930000000012</c:v>
                </c:pt>
                <c:pt idx="19940">
                  <c:v>80.399930000000012</c:v>
                </c:pt>
                <c:pt idx="19941">
                  <c:v>80.399930000000012</c:v>
                </c:pt>
                <c:pt idx="19942">
                  <c:v>80.397270000000006</c:v>
                </c:pt>
                <c:pt idx="19943">
                  <c:v>80.397270000000006</c:v>
                </c:pt>
                <c:pt idx="19944">
                  <c:v>80.397270000000006</c:v>
                </c:pt>
                <c:pt idx="19945">
                  <c:v>80.397270000000006</c:v>
                </c:pt>
                <c:pt idx="19946">
                  <c:v>80.397270000000006</c:v>
                </c:pt>
                <c:pt idx="19947">
                  <c:v>80.397270000000006</c:v>
                </c:pt>
                <c:pt idx="19948">
                  <c:v>80.394610000000057</c:v>
                </c:pt>
                <c:pt idx="19949">
                  <c:v>80.394610000000057</c:v>
                </c:pt>
                <c:pt idx="19950">
                  <c:v>80.394610000000057</c:v>
                </c:pt>
                <c:pt idx="19951">
                  <c:v>80.394610000000057</c:v>
                </c:pt>
                <c:pt idx="19952">
                  <c:v>80.394610000000057</c:v>
                </c:pt>
                <c:pt idx="19953">
                  <c:v>80.394610000000057</c:v>
                </c:pt>
                <c:pt idx="19954">
                  <c:v>80.391949999999994</c:v>
                </c:pt>
                <c:pt idx="19955">
                  <c:v>80.391949999999994</c:v>
                </c:pt>
                <c:pt idx="19956">
                  <c:v>80.391949999999994</c:v>
                </c:pt>
                <c:pt idx="19957">
                  <c:v>80.391949999999994</c:v>
                </c:pt>
                <c:pt idx="19958">
                  <c:v>80.391949999999994</c:v>
                </c:pt>
                <c:pt idx="19959">
                  <c:v>80.391949999999994</c:v>
                </c:pt>
                <c:pt idx="19960">
                  <c:v>80.389290000000003</c:v>
                </c:pt>
                <c:pt idx="19961">
                  <c:v>80.389290000000003</c:v>
                </c:pt>
                <c:pt idx="19962">
                  <c:v>80.389290000000003</c:v>
                </c:pt>
                <c:pt idx="19963">
                  <c:v>80.389290000000003</c:v>
                </c:pt>
                <c:pt idx="19964">
                  <c:v>80.389290000000003</c:v>
                </c:pt>
                <c:pt idx="19965">
                  <c:v>80.389290000000003</c:v>
                </c:pt>
                <c:pt idx="19966">
                  <c:v>80.386629999999997</c:v>
                </c:pt>
                <c:pt idx="19967">
                  <c:v>80.386629999999997</c:v>
                </c:pt>
                <c:pt idx="19968">
                  <c:v>80.386629999999997</c:v>
                </c:pt>
                <c:pt idx="19969">
                  <c:v>80.386629999999997</c:v>
                </c:pt>
                <c:pt idx="19970">
                  <c:v>80.386629999999997</c:v>
                </c:pt>
                <c:pt idx="19971">
                  <c:v>80.383969999999991</c:v>
                </c:pt>
                <c:pt idx="19972">
                  <c:v>80.383969999999991</c:v>
                </c:pt>
                <c:pt idx="19973">
                  <c:v>80.383969999999991</c:v>
                </c:pt>
                <c:pt idx="19974">
                  <c:v>80.383969999999991</c:v>
                </c:pt>
                <c:pt idx="19975">
                  <c:v>80.383969999999991</c:v>
                </c:pt>
                <c:pt idx="19976">
                  <c:v>80.383969999999991</c:v>
                </c:pt>
                <c:pt idx="19977">
                  <c:v>80.381309999999999</c:v>
                </c:pt>
                <c:pt idx="19978">
                  <c:v>80.381309999999999</c:v>
                </c:pt>
                <c:pt idx="19979">
                  <c:v>80.381309999999999</c:v>
                </c:pt>
                <c:pt idx="19980">
                  <c:v>80.381309999999999</c:v>
                </c:pt>
                <c:pt idx="19981">
                  <c:v>80.381309999999999</c:v>
                </c:pt>
                <c:pt idx="19982">
                  <c:v>80.381309999999999</c:v>
                </c:pt>
                <c:pt idx="19983">
                  <c:v>80.378649999999979</c:v>
                </c:pt>
                <c:pt idx="19984">
                  <c:v>80.378649999999979</c:v>
                </c:pt>
                <c:pt idx="19985">
                  <c:v>80.378649999999979</c:v>
                </c:pt>
                <c:pt idx="19986">
                  <c:v>80.378649999999979</c:v>
                </c:pt>
                <c:pt idx="19987">
                  <c:v>80.378649999999979</c:v>
                </c:pt>
                <c:pt idx="19988">
                  <c:v>80.378649999999979</c:v>
                </c:pt>
                <c:pt idx="19989">
                  <c:v>80.375989999999959</c:v>
                </c:pt>
                <c:pt idx="19990">
                  <c:v>80.375989999999959</c:v>
                </c:pt>
                <c:pt idx="19991">
                  <c:v>80.375989999999959</c:v>
                </c:pt>
                <c:pt idx="19992">
                  <c:v>80.375989999999959</c:v>
                </c:pt>
                <c:pt idx="19993">
                  <c:v>80.375989999999959</c:v>
                </c:pt>
                <c:pt idx="19994">
                  <c:v>80.375989999999959</c:v>
                </c:pt>
                <c:pt idx="19995">
                  <c:v>80.373329999999982</c:v>
                </c:pt>
                <c:pt idx="19996">
                  <c:v>80.373329999999982</c:v>
                </c:pt>
                <c:pt idx="19997">
                  <c:v>80.373329999999982</c:v>
                </c:pt>
                <c:pt idx="19998">
                  <c:v>80.373329999999982</c:v>
                </c:pt>
                <c:pt idx="19999">
                  <c:v>80.373329999999982</c:v>
                </c:pt>
                <c:pt idx="20000">
                  <c:v>80.373329999999982</c:v>
                </c:pt>
                <c:pt idx="20001">
                  <c:v>80.370679999999979</c:v>
                </c:pt>
                <c:pt idx="20002">
                  <c:v>80.370679999999979</c:v>
                </c:pt>
                <c:pt idx="20003">
                  <c:v>80.370679999999979</c:v>
                </c:pt>
                <c:pt idx="20004">
                  <c:v>80.370679999999979</c:v>
                </c:pt>
                <c:pt idx="20005">
                  <c:v>80.370679999999979</c:v>
                </c:pt>
                <c:pt idx="20006">
                  <c:v>80.370679999999979</c:v>
                </c:pt>
                <c:pt idx="20007">
                  <c:v>80.368020000000001</c:v>
                </c:pt>
                <c:pt idx="20008">
                  <c:v>80.368020000000001</c:v>
                </c:pt>
                <c:pt idx="20009">
                  <c:v>80.368020000000001</c:v>
                </c:pt>
                <c:pt idx="20010">
                  <c:v>80.368020000000001</c:v>
                </c:pt>
                <c:pt idx="20011">
                  <c:v>80.368020000000001</c:v>
                </c:pt>
                <c:pt idx="20012">
                  <c:v>80.368020000000001</c:v>
                </c:pt>
                <c:pt idx="20013">
                  <c:v>80.365359999999981</c:v>
                </c:pt>
                <c:pt idx="20014">
                  <c:v>80.365359999999981</c:v>
                </c:pt>
                <c:pt idx="20015">
                  <c:v>80.365359999999981</c:v>
                </c:pt>
                <c:pt idx="20016">
                  <c:v>80.365359999999981</c:v>
                </c:pt>
                <c:pt idx="20017">
                  <c:v>80.365359999999981</c:v>
                </c:pt>
                <c:pt idx="20018">
                  <c:v>80.36269999999999</c:v>
                </c:pt>
                <c:pt idx="20019">
                  <c:v>80.36269999999999</c:v>
                </c:pt>
                <c:pt idx="20020">
                  <c:v>80.36269999999999</c:v>
                </c:pt>
                <c:pt idx="20021">
                  <c:v>80.36269999999999</c:v>
                </c:pt>
                <c:pt idx="20022">
                  <c:v>80.36269999999999</c:v>
                </c:pt>
                <c:pt idx="20023">
                  <c:v>80.36269999999999</c:v>
                </c:pt>
                <c:pt idx="20024">
                  <c:v>80.360039999999998</c:v>
                </c:pt>
                <c:pt idx="20025">
                  <c:v>80.360039999999998</c:v>
                </c:pt>
                <c:pt idx="20026">
                  <c:v>80.360039999999998</c:v>
                </c:pt>
                <c:pt idx="20027">
                  <c:v>80.360039999999998</c:v>
                </c:pt>
                <c:pt idx="20028">
                  <c:v>80.360039999999998</c:v>
                </c:pt>
                <c:pt idx="20029">
                  <c:v>80.360039999999998</c:v>
                </c:pt>
                <c:pt idx="20030">
                  <c:v>80.357379999999978</c:v>
                </c:pt>
                <c:pt idx="20031">
                  <c:v>80.357379999999978</c:v>
                </c:pt>
                <c:pt idx="20032">
                  <c:v>80.357379999999978</c:v>
                </c:pt>
                <c:pt idx="20033">
                  <c:v>80.357379999999978</c:v>
                </c:pt>
                <c:pt idx="20034">
                  <c:v>80.357379999999978</c:v>
                </c:pt>
                <c:pt idx="20035">
                  <c:v>80.35472</c:v>
                </c:pt>
                <c:pt idx="20036">
                  <c:v>80.35472</c:v>
                </c:pt>
                <c:pt idx="20037">
                  <c:v>80.35472</c:v>
                </c:pt>
                <c:pt idx="20038">
                  <c:v>80.35472</c:v>
                </c:pt>
                <c:pt idx="20039">
                  <c:v>80.35472</c:v>
                </c:pt>
                <c:pt idx="20040">
                  <c:v>80.35472</c:v>
                </c:pt>
                <c:pt idx="20041">
                  <c:v>80.35205999999998</c:v>
                </c:pt>
                <c:pt idx="20042">
                  <c:v>80.35205999999998</c:v>
                </c:pt>
                <c:pt idx="20043">
                  <c:v>80.35205999999998</c:v>
                </c:pt>
                <c:pt idx="20044">
                  <c:v>80.35205999999998</c:v>
                </c:pt>
                <c:pt idx="20045">
                  <c:v>80.35205999999998</c:v>
                </c:pt>
                <c:pt idx="20046">
                  <c:v>80.35205999999998</c:v>
                </c:pt>
                <c:pt idx="20047">
                  <c:v>80.349400000000003</c:v>
                </c:pt>
                <c:pt idx="20048">
                  <c:v>80.349400000000003</c:v>
                </c:pt>
                <c:pt idx="20049">
                  <c:v>80.349400000000003</c:v>
                </c:pt>
                <c:pt idx="20050">
                  <c:v>80.349400000000003</c:v>
                </c:pt>
                <c:pt idx="20051">
                  <c:v>80.349400000000003</c:v>
                </c:pt>
                <c:pt idx="20052">
                  <c:v>80.349400000000003</c:v>
                </c:pt>
                <c:pt idx="20053">
                  <c:v>80.346739999999983</c:v>
                </c:pt>
                <c:pt idx="20054">
                  <c:v>80.346739999999983</c:v>
                </c:pt>
                <c:pt idx="20055">
                  <c:v>80.346739999999983</c:v>
                </c:pt>
                <c:pt idx="20056">
                  <c:v>80.346739999999983</c:v>
                </c:pt>
                <c:pt idx="20057">
                  <c:v>80.346739999999983</c:v>
                </c:pt>
                <c:pt idx="20058">
                  <c:v>80.346739999999983</c:v>
                </c:pt>
                <c:pt idx="20059">
                  <c:v>80.344080000000005</c:v>
                </c:pt>
                <c:pt idx="20060">
                  <c:v>80.344080000000005</c:v>
                </c:pt>
                <c:pt idx="20061">
                  <c:v>80.344080000000005</c:v>
                </c:pt>
                <c:pt idx="20062">
                  <c:v>80.344080000000005</c:v>
                </c:pt>
                <c:pt idx="20063">
                  <c:v>80.344080000000005</c:v>
                </c:pt>
                <c:pt idx="20064">
                  <c:v>80.344080000000005</c:v>
                </c:pt>
                <c:pt idx="20065">
                  <c:v>80.344080000000005</c:v>
                </c:pt>
                <c:pt idx="20066">
                  <c:v>80.341430000000003</c:v>
                </c:pt>
                <c:pt idx="20067">
                  <c:v>80.341430000000003</c:v>
                </c:pt>
                <c:pt idx="20068">
                  <c:v>80.341430000000003</c:v>
                </c:pt>
                <c:pt idx="20069">
                  <c:v>80.341430000000003</c:v>
                </c:pt>
                <c:pt idx="20070">
                  <c:v>80.341430000000003</c:v>
                </c:pt>
                <c:pt idx="20071">
                  <c:v>80.341430000000003</c:v>
                </c:pt>
                <c:pt idx="20072">
                  <c:v>80.338769999999982</c:v>
                </c:pt>
                <c:pt idx="20073">
                  <c:v>80.338769999999982</c:v>
                </c:pt>
                <c:pt idx="20074">
                  <c:v>80.338769999999982</c:v>
                </c:pt>
                <c:pt idx="20075">
                  <c:v>80.338769999999982</c:v>
                </c:pt>
                <c:pt idx="20076">
                  <c:v>80.338769999999982</c:v>
                </c:pt>
                <c:pt idx="20077">
                  <c:v>80.338769999999982</c:v>
                </c:pt>
                <c:pt idx="20078">
                  <c:v>80.338769999999982</c:v>
                </c:pt>
                <c:pt idx="20079">
                  <c:v>80.336110000000005</c:v>
                </c:pt>
                <c:pt idx="20080">
                  <c:v>80.336110000000005</c:v>
                </c:pt>
                <c:pt idx="20081">
                  <c:v>80.336110000000005</c:v>
                </c:pt>
                <c:pt idx="20082">
                  <c:v>80.336110000000005</c:v>
                </c:pt>
                <c:pt idx="20083">
                  <c:v>80.336110000000005</c:v>
                </c:pt>
                <c:pt idx="20084">
                  <c:v>80.336110000000005</c:v>
                </c:pt>
                <c:pt idx="20085">
                  <c:v>80.336110000000005</c:v>
                </c:pt>
                <c:pt idx="20086">
                  <c:v>80.333449999999999</c:v>
                </c:pt>
                <c:pt idx="20087">
                  <c:v>80.333449999999999</c:v>
                </c:pt>
                <c:pt idx="20088">
                  <c:v>80.333449999999999</c:v>
                </c:pt>
                <c:pt idx="20089">
                  <c:v>80.333449999999999</c:v>
                </c:pt>
                <c:pt idx="20090">
                  <c:v>80.333449999999999</c:v>
                </c:pt>
                <c:pt idx="20091">
                  <c:v>80.333449999999999</c:v>
                </c:pt>
                <c:pt idx="20092">
                  <c:v>80.333449999999999</c:v>
                </c:pt>
                <c:pt idx="20093">
                  <c:v>80.330789999999979</c:v>
                </c:pt>
                <c:pt idx="20094">
                  <c:v>80.330789999999979</c:v>
                </c:pt>
                <c:pt idx="20095">
                  <c:v>80.330789999999979</c:v>
                </c:pt>
                <c:pt idx="20096">
                  <c:v>80.330789999999979</c:v>
                </c:pt>
                <c:pt idx="20097">
                  <c:v>80.330789999999979</c:v>
                </c:pt>
                <c:pt idx="20098">
                  <c:v>80.330789999999979</c:v>
                </c:pt>
                <c:pt idx="20099">
                  <c:v>80.328129999999987</c:v>
                </c:pt>
                <c:pt idx="20100">
                  <c:v>80.328129999999987</c:v>
                </c:pt>
                <c:pt idx="20101">
                  <c:v>80.328129999999987</c:v>
                </c:pt>
                <c:pt idx="20102">
                  <c:v>80.328129999999987</c:v>
                </c:pt>
                <c:pt idx="20103">
                  <c:v>80.328129999999987</c:v>
                </c:pt>
                <c:pt idx="20104">
                  <c:v>80.328129999999987</c:v>
                </c:pt>
                <c:pt idx="20105">
                  <c:v>80.328129999999987</c:v>
                </c:pt>
                <c:pt idx="20106">
                  <c:v>80.325469999999981</c:v>
                </c:pt>
                <c:pt idx="20107">
                  <c:v>80.325469999999981</c:v>
                </c:pt>
                <c:pt idx="20108">
                  <c:v>80.325469999999981</c:v>
                </c:pt>
                <c:pt idx="20109">
                  <c:v>80.325469999999981</c:v>
                </c:pt>
                <c:pt idx="20110">
                  <c:v>80.325469999999981</c:v>
                </c:pt>
                <c:pt idx="20111">
                  <c:v>80.325469999999981</c:v>
                </c:pt>
                <c:pt idx="20112">
                  <c:v>80.322809999999947</c:v>
                </c:pt>
                <c:pt idx="20113">
                  <c:v>80.322809999999947</c:v>
                </c:pt>
                <c:pt idx="20114">
                  <c:v>80.322809999999947</c:v>
                </c:pt>
                <c:pt idx="20115">
                  <c:v>80.322809999999947</c:v>
                </c:pt>
                <c:pt idx="20116">
                  <c:v>80.322809999999947</c:v>
                </c:pt>
                <c:pt idx="20117">
                  <c:v>80.322809999999947</c:v>
                </c:pt>
                <c:pt idx="20118">
                  <c:v>80.322809999999947</c:v>
                </c:pt>
                <c:pt idx="20119">
                  <c:v>80.320149999999998</c:v>
                </c:pt>
                <c:pt idx="20120">
                  <c:v>80.320149999999998</c:v>
                </c:pt>
                <c:pt idx="20121">
                  <c:v>80.320149999999998</c:v>
                </c:pt>
                <c:pt idx="20122">
                  <c:v>80.320149999999998</c:v>
                </c:pt>
                <c:pt idx="20123">
                  <c:v>80.320149999999998</c:v>
                </c:pt>
                <c:pt idx="20124">
                  <c:v>80.320149999999998</c:v>
                </c:pt>
                <c:pt idx="20125">
                  <c:v>80.317490000000006</c:v>
                </c:pt>
                <c:pt idx="20126">
                  <c:v>80.317490000000006</c:v>
                </c:pt>
                <c:pt idx="20127">
                  <c:v>80.317490000000006</c:v>
                </c:pt>
                <c:pt idx="20128">
                  <c:v>80.317490000000006</c:v>
                </c:pt>
                <c:pt idx="20129">
                  <c:v>80.317490000000006</c:v>
                </c:pt>
                <c:pt idx="20130">
                  <c:v>80.317490000000006</c:v>
                </c:pt>
                <c:pt idx="20131">
                  <c:v>80.317490000000006</c:v>
                </c:pt>
                <c:pt idx="20132">
                  <c:v>80.314840000000004</c:v>
                </c:pt>
                <c:pt idx="20133">
                  <c:v>80.314840000000004</c:v>
                </c:pt>
                <c:pt idx="20134">
                  <c:v>80.314840000000004</c:v>
                </c:pt>
                <c:pt idx="20135">
                  <c:v>80.314840000000004</c:v>
                </c:pt>
                <c:pt idx="20136">
                  <c:v>80.314840000000004</c:v>
                </c:pt>
                <c:pt idx="20137">
                  <c:v>80.314840000000004</c:v>
                </c:pt>
                <c:pt idx="20138">
                  <c:v>80.312179999999998</c:v>
                </c:pt>
                <c:pt idx="20139">
                  <c:v>80.312179999999998</c:v>
                </c:pt>
                <c:pt idx="20140">
                  <c:v>80.312179999999998</c:v>
                </c:pt>
                <c:pt idx="20141">
                  <c:v>80.312179999999998</c:v>
                </c:pt>
                <c:pt idx="20142">
                  <c:v>80.312179999999998</c:v>
                </c:pt>
                <c:pt idx="20143">
                  <c:v>80.312179999999998</c:v>
                </c:pt>
                <c:pt idx="20144">
                  <c:v>80.312179999999998</c:v>
                </c:pt>
                <c:pt idx="20145">
                  <c:v>80.309520000000006</c:v>
                </c:pt>
                <c:pt idx="20146">
                  <c:v>80.309520000000006</c:v>
                </c:pt>
                <c:pt idx="20147">
                  <c:v>80.309520000000006</c:v>
                </c:pt>
                <c:pt idx="20148">
                  <c:v>80.309520000000006</c:v>
                </c:pt>
                <c:pt idx="20149">
                  <c:v>80.309520000000006</c:v>
                </c:pt>
                <c:pt idx="20150">
                  <c:v>80.309520000000006</c:v>
                </c:pt>
                <c:pt idx="20151">
                  <c:v>80.309520000000006</c:v>
                </c:pt>
                <c:pt idx="20152">
                  <c:v>80.30686</c:v>
                </c:pt>
                <c:pt idx="20153">
                  <c:v>80.30686</c:v>
                </c:pt>
                <c:pt idx="20154">
                  <c:v>80.30686</c:v>
                </c:pt>
                <c:pt idx="20155">
                  <c:v>80.30686</c:v>
                </c:pt>
                <c:pt idx="20156">
                  <c:v>80.30686</c:v>
                </c:pt>
                <c:pt idx="20157">
                  <c:v>80.30686</c:v>
                </c:pt>
                <c:pt idx="20158">
                  <c:v>80.304199999999994</c:v>
                </c:pt>
                <c:pt idx="20159">
                  <c:v>80.304199999999994</c:v>
                </c:pt>
                <c:pt idx="20160">
                  <c:v>80.304199999999994</c:v>
                </c:pt>
                <c:pt idx="20161">
                  <c:v>80.304199999999994</c:v>
                </c:pt>
                <c:pt idx="20162">
                  <c:v>80.304199999999994</c:v>
                </c:pt>
                <c:pt idx="20163">
                  <c:v>80.304199999999994</c:v>
                </c:pt>
                <c:pt idx="20164">
                  <c:v>80.304199999999994</c:v>
                </c:pt>
                <c:pt idx="20165">
                  <c:v>80.301540000000003</c:v>
                </c:pt>
                <c:pt idx="20166">
                  <c:v>80.301540000000003</c:v>
                </c:pt>
                <c:pt idx="20167">
                  <c:v>80.301540000000003</c:v>
                </c:pt>
                <c:pt idx="20168">
                  <c:v>80.301540000000003</c:v>
                </c:pt>
                <c:pt idx="20169">
                  <c:v>80.301540000000003</c:v>
                </c:pt>
                <c:pt idx="20170">
                  <c:v>80.301540000000003</c:v>
                </c:pt>
                <c:pt idx="20171">
                  <c:v>80.301540000000003</c:v>
                </c:pt>
                <c:pt idx="20172">
                  <c:v>80.298879999999983</c:v>
                </c:pt>
                <c:pt idx="20173">
                  <c:v>80.298879999999983</c:v>
                </c:pt>
                <c:pt idx="20174">
                  <c:v>80.298879999999983</c:v>
                </c:pt>
                <c:pt idx="20175">
                  <c:v>80.298879999999983</c:v>
                </c:pt>
                <c:pt idx="20176">
                  <c:v>80.298879999999983</c:v>
                </c:pt>
                <c:pt idx="20177">
                  <c:v>80.298879999999983</c:v>
                </c:pt>
                <c:pt idx="20178">
                  <c:v>80.298879999999983</c:v>
                </c:pt>
                <c:pt idx="20179">
                  <c:v>80.296220000000091</c:v>
                </c:pt>
                <c:pt idx="20180">
                  <c:v>80.296220000000091</c:v>
                </c:pt>
                <c:pt idx="20181">
                  <c:v>80.296220000000091</c:v>
                </c:pt>
                <c:pt idx="20182">
                  <c:v>80.296220000000091</c:v>
                </c:pt>
                <c:pt idx="20183">
                  <c:v>80.296220000000091</c:v>
                </c:pt>
                <c:pt idx="20184">
                  <c:v>80.296220000000091</c:v>
                </c:pt>
                <c:pt idx="20185">
                  <c:v>80.296220000000091</c:v>
                </c:pt>
                <c:pt idx="20186">
                  <c:v>80.293560000000056</c:v>
                </c:pt>
                <c:pt idx="20187">
                  <c:v>80.293560000000056</c:v>
                </c:pt>
                <c:pt idx="20188">
                  <c:v>80.293560000000056</c:v>
                </c:pt>
                <c:pt idx="20189">
                  <c:v>80.293560000000056</c:v>
                </c:pt>
                <c:pt idx="20190">
                  <c:v>80.293560000000056</c:v>
                </c:pt>
                <c:pt idx="20191">
                  <c:v>80.293560000000056</c:v>
                </c:pt>
                <c:pt idx="20192">
                  <c:v>80.293560000000056</c:v>
                </c:pt>
                <c:pt idx="20193">
                  <c:v>80.290899999999993</c:v>
                </c:pt>
                <c:pt idx="20194">
                  <c:v>80.290899999999993</c:v>
                </c:pt>
                <c:pt idx="20195">
                  <c:v>80.290899999999993</c:v>
                </c:pt>
                <c:pt idx="20196">
                  <c:v>80.290899999999993</c:v>
                </c:pt>
                <c:pt idx="20197">
                  <c:v>80.290899999999993</c:v>
                </c:pt>
                <c:pt idx="20198">
                  <c:v>80.290899999999993</c:v>
                </c:pt>
                <c:pt idx="20199">
                  <c:v>80.288240000000002</c:v>
                </c:pt>
                <c:pt idx="20200">
                  <c:v>80.288240000000002</c:v>
                </c:pt>
                <c:pt idx="20201">
                  <c:v>80.288240000000002</c:v>
                </c:pt>
                <c:pt idx="20202">
                  <c:v>80.288240000000002</c:v>
                </c:pt>
                <c:pt idx="20203">
                  <c:v>80.288240000000002</c:v>
                </c:pt>
                <c:pt idx="20204">
                  <c:v>80.288240000000002</c:v>
                </c:pt>
                <c:pt idx="20205">
                  <c:v>80.288240000000002</c:v>
                </c:pt>
                <c:pt idx="20206">
                  <c:v>80.285589999999999</c:v>
                </c:pt>
                <c:pt idx="20207">
                  <c:v>80.285589999999999</c:v>
                </c:pt>
                <c:pt idx="20208">
                  <c:v>80.285589999999999</c:v>
                </c:pt>
                <c:pt idx="20209">
                  <c:v>80.285589999999999</c:v>
                </c:pt>
                <c:pt idx="20210">
                  <c:v>80.285589999999999</c:v>
                </c:pt>
                <c:pt idx="20211">
                  <c:v>80.285589999999999</c:v>
                </c:pt>
                <c:pt idx="20212">
                  <c:v>80.285589999999999</c:v>
                </c:pt>
                <c:pt idx="20213">
                  <c:v>80.282929999999993</c:v>
                </c:pt>
                <c:pt idx="20214">
                  <c:v>80.282929999999993</c:v>
                </c:pt>
                <c:pt idx="20215">
                  <c:v>80.282929999999993</c:v>
                </c:pt>
                <c:pt idx="20216">
                  <c:v>80.282929999999993</c:v>
                </c:pt>
                <c:pt idx="20217">
                  <c:v>80.282929999999993</c:v>
                </c:pt>
                <c:pt idx="20218">
                  <c:v>80.282929999999993</c:v>
                </c:pt>
                <c:pt idx="20219">
                  <c:v>80.282929999999993</c:v>
                </c:pt>
                <c:pt idx="20220">
                  <c:v>80.280270000000002</c:v>
                </c:pt>
                <c:pt idx="20221">
                  <c:v>80.280270000000002</c:v>
                </c:pt>
                <c:pt idx="20222">
                  <c:v>80.280270000000002</c:v>
                </c:pt>
                <c:pt idx="20223">
                  <c:v>80.280270000000002</c:v>
                </c:pt>
                <c:pt idx="20224">
                  <c:v>80.280270000000002</c:v>
                </c:pt>
                <c:pt idx="20225">
                  <c:v>80.280270000000002</c:v>
                </c:pt>
                <c:pt idx="20226">
                  <c:v>80.280270000000002</c:v>
                </c:pt>
                <c:pt idx="20227">
                  <c:v>80.280270000000002</c:v>
                </c:pt>
                <c:pt idx="20228">
                  <c:v>80.277609999999996</c:v>
                </c:pt>
                <c:pt idx="20229">
                  <c:v>80.277609999999996</c:v>
                </c:pt>
                <c:pt idx="20230">
                  <c:v>80.277609999999996</c:v>
                </c:pt>
                <c:pt idx="20231">
                  <c:v>80.277609999999996</c:v>
                </c:pt>
                <c:pt idx="20232">
                  <c:v>80.277609999999996</c:v>
                </c:pt>
                <c:pt idx="20233">
                  <c:v>80.277609999999996</c:v>
                </c:pt>
                <c:pt idx="20234">
                  <c:v>80.277609999999996</c:v>
                </c:pt>
                <c:pt idx="20235">
                  <c:v>80.274950000000004</c:v>
                </c:pt>
                <c:pt idx="20236">
                  <c:v>80.274950000000004</c:v>
                </c:pt>
                <c:pt idx="20237">
                  <c:v>80.274950000000004</c:v>
                </c:pt>
                <c:pt idx="20238">
                  <c:v>80.274950000000004</c:v>
                </c:pt>
                <c:pt idx="20239">
                  <c:v>80.274950000000004</c:v>
                </c:pt>
                <c:pt idx="20240">
                  <c:v>80.274950000000004</c:v>
                </c:pt>
                <c:pt idx="20241">
                  <c:v>80.274950000000004</c:v>
                </c:pt>
                <c:pt idx="20242">
                  <c:v>80.272289999999998</c:v>
                </c:pt>
                <c:pt idx="20243">
                  <c:v>80.272289999999998</c:v>
                </c:pt>
                <c:pt idx="20244">
                  <c:v>80.272289999999998</c:v>
                </c:pt>
                <c:pt idx="20245">
                  <c:v>80.272289999999998</c:v>
                </c:pt>
                <c:pt idx="20246">
                  <c:v>80.272289999999998</c:v>
                </c:pt>
                <c:pt idx="20247">
                  <c:v>80.272289999999998</c:v>
                </c:pt>
                <c:pt idx="20248">
                  <c:v>80.269630000000006</c:v>
                </c:pt>
                <c:pt idx="20249">
                  <c:v>80.269630000000006</c:v>
                </c:pt>
                <c:pt idx="20250">
                  <c:v>80.269630000000006</c:v>
                </c:pt>
                <c:pt idx="20251">
                  <c:v>80.269630000000006</c:v>
                </c:pt>
                <c:pt idx="20252">
                  <c:v>80.269630000000006</c:v>
                </c:pt>
                <c:pt idx="20253">
                  <c:v>80.269630000000006</c:v>
                </c:pt>
                <c:pt idx="20254">
                  <c:v>80.269630000000006</c:v>
                </c:pt>
                <c:pt idx="20255">
                  <c:v>80.266970000000001</c:v>
                </c:pt>
                <c:pt idx="20256">
                  <c:v>80.266970000000001</c:v>
                </c:pt>
                <c:pt idx="20257">
                  <c:v>80.266970000000001</c:v>
                </c:pt>
                <c:pt idx="20258">
                  <c:v>80.266970000000001</c:v>
                </c:pt>
                <c:pt idx="20259">
                  <c:v>80.266970000000001</c:v>
                </c:pt>
                <c:pt idx="20260">
                  <c:v>80.266970000000001</c:v>
                </c:pt>
                <c:pt idx="20261">
                  <c:v>80.266970000000001</c:v>
                </c:pt>
                <c:pt idx="20262">
                  <c:v>80.264309999999995</c:v>
                </c:pt>
                <c:pt idx="20263">
                  <c:v>80.264309999999995</c:v>
                </c:pt>
                <c:pt idx="20264">
                  <c:v>80.264309999999995</c:v>
                </c:pt>
                <c:pt idx="20265">
                  <c:v>80.264309999999995</c:v>
                </c:pt>
                <c:pt idx="20266">
                  <c:v>80.264309999999995</c:v>
                </c:pt>
                <c:pt idx="20267">
                  <c:v>80.264309999999995</c:v>
                </c:pt>
                <c:pt idx="20268">
                  <c:v>80.26165000000006</c:v>
                </c:pt>
                <c:pt idx="20269">
                  <c:v>80.26165000000006</c:v>
                </c:pt>
                <c:pt idx="20270">
                  <c:v>80.26165000000006</c:v>
                </c:pt>
                <c:pt idx="20271">
                  <c:v>80.26165000000006</c:v>
                </c:pt>
                <c:pt idx="20272">
                  <c:v>80.26165000000006</c:v>
                </c:pt>
                <c:pt idx="20273">
                  <c:v>80.26165000000006</c:v>
                </c:pt>
                <c:pt idx="20274">
                  <c:v>80.26165000000006</c:v>
                </c:pt>
                <c:pt idx="20275">
                  <c:v>80.258989999999983</c:v>
                </c:pt>
                <c:pt idx="20276">
                  <c:v>80.258989999999983</c:v>
                </c:pt>
                <c:pt idx="20277">
                  <c:v>80.258989999999983</c:v>
                </c:pt>
                <c:pt idx="20278">
                  <c:v>80.258989999999983</c:v>
                </c:pt>
                <c:pt idx="20279">
                  <c:v>80.258989999999983</c:v>
                </c:pt>
                <c:pt idx="20280">
                  <c:v>80.258989999999983</c:v>
                </c:pt>
                <c:pt idx="20281">
                  <c:v>80.25633999999998</c:v>
                </c:pt>
                <c:pt idx="20282">
                  <c:v>80.25633999999998</c:v>
                </c:pt>
                <c:pt idx="20283">
                  <c:v>80.25633999999998</c:v>
                </c:pt>
                <c:pt idx="20284">
                  <c:v>80.25633999999998</c:v>
                </c:pt>
                <c:pt idx="20285">
                  <c:v>80.25633999999998</c:v>
                </c:pt>
                <c:pt idx="20286">
                  <c:v>80.25633999999998</c:v>
                </c:pt>
                <c:pt idx="20287">
                  <c:v>80.25633999999998</c:v>
                </c:pt>
                <c:pt idx="20288">
                  <c:v>80.253680000000003</c:v>
                </c:pt>
                <c:pt idx="20289">
                  <c:v>80.253680000000003</c:v>
                </c:pt>
                <c:pt idx="20290">
                  <c:v>80.253680000000003</c:v>
                </c:pt>
                <c:pt idx="20291">
                  <c:v>80.253680000000003</c:v>
                </c:pt>
                <c:pt idx="20292">
                  <c:v>80.253680000000003</c:v>
                </c:pt>
                <c:pt idx="20293">
                  <c:v>80.253680000000003</c:v>
                </c:pt>
                <c:pt idx="20294">
                  <c:v>80.251019999999997</c:v>
                </c:pt>
                <c:pt idx="20295">
                  <c:v>80.251019999999997</c:v>
                </c:pt>
                <c:pt idx="20296">
                  <c:v>80.251019999999997</c:v>
                </c:pt>
                <c:pt idx="20297">
                  <c:v>80.251019999999997</c:v>
                </c:pt>
                <c:pt idx="20298">
                  <c:v>80.251019999999997</c:v>
                </c:pt>
                <c:pt idx="20299">
                  <c:v>80.251019999999997</c:v>
                </c:pt>
                <c:pt idx="20300">
                  <c:v>80.248360000000005</c:v>
                </c:pt>
                <c:pt idx="20301">
                  <c:v>80.248360000000005</c:v>
                </c:pt>
                <c:pt idx="20302">
                  <c:v>80.248360000000005</c:v>
                </c:pt>
                <c:pt idx="20303">
                  <c:v>80.248360000000005</c:v>
                </c:pt>
                <c:pt idx="20304">
                  <c:v>80.248360000000005</c:v>
                </c:pt>
                <c:pt idx="20305">
                  <c:v>80.248360000000005</c:v>
                </c:pt>
                <c:pt idx="20306">
                  <c:v>80.248360000000005</c:v>
                </c:pt>
                <c:pt idx="20307">
                  <c:v>80.245700000000014</c:v>
                </c:pt>
                <c:pt idx="20308">
                  <c:v>80.245700000000014</c:v>
                </c:pt>
                <c:pt idx="20309">
                  <c:v>80.245700000000014</c:v>
                </c:pt>
                <c:pt idx="20310">
                  <c:v>80.245700000000014</c:v>
                </c:pt>
                <c:pt idx="20311">
                  <c:v>80.245700000000014</c:v>
                </c:pt>
                <c:pt idx="20312">
                  <c:v>80.245700000000014</c:v>
                </c:pt>
                <c:pt idx="20313">
                  <c:v>80.243039999999993</c:v>
                </c:pt>
                <c:pt idx="20314">
                  <c:v>80.243039999999993</c:v>
                </c:pt>
                <c:pt idx="20315">
                  <c:v>80.243039999999993</c:v>
                </c:pt>
                <c:pt idx="20316">
                  <c:v>80.243039999999993</c:v>
                </c:pt>
                <c:pt idx="20317">
                  <c:v>80.243039999999993</c:v>
                </c:pt>
                <c:pt idx="20318">
                  <c:v>80.243039999999993</c:v>
                </c:pt>
                <c:pt idx="20319">
                  <c:v>80.243039999999993</c:v>
                </c:pt>
                <c:pt idx="20320">
                  <c:v>80.240380000000002</c:v>
                </c:pt>
                <c:pt idx="20321">
                  <c:v>80.240380000000002</c:v>
                </c:pt>
                <c:pt idx="20322">
                  <c:v>80.240380000000002</c:v>
                </c:pt>
                <c:pt idx="20323">
                  <c:v>80.240380000000002</c:v>
                </c:pt>
                <c:pt idx="20324">
                  <c:v>80.240380000000002</c:v>
                </c:pt>
                <c:pt idx="20325">
                  <c:v>80.240380000000002</c:v>
                </c:pt>
                <c:pt idx="20326">
                  <c:v>80.237719999999996</c:v>
                </c:pt>
                <c:pt idx="20327">
                  <c:v>80.237719999999996</c:v>
                </c:pt>
                <c:pt idx="20328">
                  <c:v>80.237719999999996</c:v>
                </c:pt>
                <c:pt idx="20329">
                  <c:v>80.237719999999996</c:v>
                </c:pt>
                <c:pt idx="20330">
                  <c:v>80.237719999999996</c:v>
                </c:pt>
                <c:pt idx="20331">
                  <c:v>80.237719999999996</c:v>
                </c:pt>
                <c:pt idx="20332">
                  <c:v>80.237719999999996</c:v>
                </c:pt>
                <c:pt idx="20333">
                  <c:v>80.235060000000004</c:v>
                </c:pt>
                <c:pt idx="20334">
                  <c:v>80.235060000000004</c:v>
                </c:pt>
                <c:pt idx="20335">
                  <c:v>80.235060000000004</c:v>
                </c:pt>
                <c:pt idx="20336">
                  <c:v>80.235060000000004</c:v>
                </c:pt>
                <c:pt idx="20337">
                  <c:v>80.235060000000004</c:v>
                </c:pt>
                <c:pt idx="20338">
                  <c:v>80.235060000000004</c:v>
                </c:pt>
                <c:pt idx="20339">
                  <c:v>80.235060000000004</c:v>
                </c:pt>
                <c:pt idx="20340">
                  <c:v>80.232399999999998</c:v>
                </c:pt>
                <c:pt idx="20341">
                  <c:v>80.232399999999998</c:v>
                </c:pt>
                <c:pt idx="20342">
                  <c:v>80.232399999999998</c:v>
                </c:pt>
                <c:pt idx="20343">
                  <c:v>80.232399999999998</c:v>
                </c:pt>
                <c:pt idx="20344">
                  <c:v>80.232399999999998</c:v>
                </c:pt>
                <c:pt idx="20345">
                  <c:v>80.232399999999998</c:v>
                </c:pt>
                <c:pt idx="20346">
                  <c:v>80.232399999999998</c:v>
                </c:pt>
                <c:pt idx="20347">
                  <c:v>80.229739999999978</c:v>
                </c:pt>
                <c:pt idx="20348">
                  <c:v>80.229739999999978</c:v>
                </c:pt>
                <c:pt idx="20349">
                  <c:v>80.229739999999978</c:v>
                </c:pt>
                <c:pt idx="20350">
                  <c:v>80.229739999999978</c:v>
                </c:pt>
                <c:pt idx="20351">
                  <c:v>80.229739999999978</c:v>
                </c:pt>
                <c:pt idx="20352">
                  <c:v>80.229739999999978</c:v>
                </c:pt>
                <c:pt idx="20353">
                  <c:v>80.229739999999978</c:v>
                </c:pt>
                <c:pt idx="20354">
                  <c:v>80.227090000000004</c:v>
                </c:pt>
                <c:pt idx="20355">
                  <c:v>80.227090000000004</c:v>
                </c:pt>
                <c:pt idx="20356">
                  <c:v>80.227090000000004</c:v>
                </c:pt>
                <c:pt idx="20357">
                  <c:v>80.227090000000004</c:v>
                </c:pt>
                <c:pt idx="20358">
                  <c:v>80.227090000000004</c:v>
                </c:pt>
                <c:pt idx="20359">
                  <c:v>80.227090000000004</c:v>
                </c:pt>
                <c:pt idx="20360">
                  <c:v>80.227090000000004</c:v>
                </c:pt>
                <c:pt idx="20361">
                  <c:v>80.224430000000012</c:v>
                </c:pt>
                <c:pt idx="20362">
                  <c:v>80.224430000000012</c:v>
                </c:pt>
                <c:pt idx="20363">
                  <c:v>80.224430000000012</c:v>
                </c:pt>
                <c:pt idx="20364">
                  <c:v>80.224430000000012</c:v>
                </c:pt>
                <c:pt idx="20365">
                  <c:v>80.224430000000012</c:v>
                </c:pt>
                <c:pt idx="20366">
                  <c:v>80.224430000000012</c:v>
                </c:pt>
                <c:pt idx="20367">
                  <c:v>80.224430000000012</c:v>
                </c:pt>
                <c:pt idx="20368">
                  <c:v>80.221769999999992</c:v>
                </c:pt>
                <c:pt idx="20369">
                  <c:v>80.221769999999992</c:v>
                </c:pt>
                <c:pt idx="20370">
                  <c:v>80.221769999999992</c:v>
                </c:pt>
                <c:pt idx="20371">
                  <c:v>80.221769999999992</c:v>
                </c:pt>
                <c:pt idx="20372">
                  <c:v>80.221769999999992</c:v>
                </c:pt>
                <c:pt idx="20373">
                  <c:v>80.221769999999992</c:v>
                </c:pt>
                <c:pt idx="20374">
                  <c:v>80.221769999999992</c:v>
                </c:pt>
                <c:pt idx="20375">
                  <c:v>80.219110000000057</c:v>
                </c:pt>
                <c:pt idx="20376">
                  <c:v>80.219110000000057</c:v>
                </c:pt>
                <c:pt idx="20377">
                  <c:v>80.219110000000057</c:v>
                </c:pt>
                <c:pt idx="20378">
                  <c:v>80.219110000000057</c:v>
                </c:pt>
                <c:pt idx="20379">
                  <c:v>80.219110000000057</c:v>
                </c:pt>
                <c:pt idx="20380">
                  <c:v>80.219110000000057</c:v>
                </c:pt>
                <c:pt idx="20381">
                  <c:v>80.219110000000057</c:v>
                </c:pt>
                <c:pt idx="20382">
                  <c:v>80.216449999999995</c:v>
                </c:pt>
                <c:pt idx="20383">
                  <c:v>80.216449999999995</c:v>
                </c:pt>
                <c:pt idx="20384">
                  <c:v>80.216449999999995</c:v>
                </c:pt>
                <c:pt idx="20385">
                  <c:v>80.216449999999995</c:v>
                </c:pt>
                <c:pt idx="20386">
                  <c:v>80.216449999999995</c:v>
                </c:pt>
                <c:pt idx="20387">
                  <c:v>80.216449999999995</c:v>
                </c:pt>
                <c:pt idx="20388">
                  <c:v>80.216449999999995</c:v>
                </c:pt>
                <c:pt idx="20389">
                  <c:v>80.213790000000003</c:v>
                </c:pt>
                <c:pt idx="20390">
                  <c:v>80.213790000000003</c:v>
                </c:pt>
                <c:pt idx="20391">
                  <c:v>80.213790000000003</c:v>
                </c:pt>
                <c:pt idx="20392">
                  <c:v>80.213790000000003</c:v>
                </c:pt>
                <c:pt idx="20393">
                  <c:v>80.213790000000003</c:v>
                </c:pt>
                <c:pt idx="20394">
                  <c:v>80.213790000000003</c:v>
                </c:pt>
                <c:pt idx="20395">
                  <c:v>80.213790000000003</c:v>
                </c:pt>
                <c:pt idx="20396">
                  <c:v>80.211130000000026</c:v>
                </c:pt>
                <c:pt idx="20397">
                  <c:v>80.211130000000026</c:v>
                </c:pt>
                <c:pt idx="20398">
                  <c:v>80.211130000000026</c:v>
                </c:pt>
                <c:pt idx="20399">
                  <c:v>80.211130000000026</c:v>
                </c:pt>
                <c:pt idx="20400">
                  <c:v>80.211130000000026</c:v>
                </c:pt>
                <c:pt idx="20401">
                  <c:v>80.211130000000026</c:v>
                </c:pt>
                <c:pt idx="20402">
                  <c:v>80.211130000000026</c:v>
                </c:pt>
                <c:pt idx="20403">
                  <c:v>80.211130000000026</c:v>
                </c:pt>
                <c:pt idx="20404">
                  <c:v>80.208469999999991</c:v>
                </c:pt>
                <c:pt idx="20405">
                  <c:v>80.208469999999991</c:v>
                </c:pt>
                <c:pt idx="20406">
                  <c:v>80.208469999999991</c:v>
                </c:pt>
                <c:pt idx="20407">
                  <c:v>80.208469999999991</c:v>
                </c:pt>
                <c:pt idx="20408">
                  <c:v>80.208469999999991</c:v>
                </c:pt>
                <c:pt idx="20409">
                  <c:v>80.208469999999991</c:v>
                </c:pt>
                <c:pt idx="20410">
                  <c:v>80.208469999999991</c:v>
                </c:pt>
                <c:pt idx="20411">
                  <c:v>80.20581</c:v>
                </c:pt>
                <c:pt idx="20412">
                  <c:v>80.20581</c:v>
                </c:pt>
                <c:pt idx="20413">
                  <c:v>80.20581</c:v>
                </c:pt>
                <c:pt idx="20414">
                  <c:v>80.20581</c:v>
                </c:pt>
                <c:pt idx="20415">
                  <c:v>80.20581</c:v>
                </c:pt>
                <c:pt idx="20416">
                  <c:v>80.20581</c:v>
                </c:pt>
                <c:pt idx="20417">
                  <c:v>80.20581</c:v>
                </c:pt>
                <c:pt idx="20418">
                  <c:v>80.20581</c:v>
                </c:pt>
                <c:pt idx="20419">
                  <c:v>80.203149999999994</c:v>
                </c:pt>
                <c:pt idx="20420">
                  <c:v>80.203149999999994</c:v>
                </c:pt>
                <c:pt idx="20421">
                  <c:v>80.203149999999994</c:v>
                </c:pt>
                <c:pt idx="20422">
                  <c:v>80.203149999999994</c:v>
                </c:pt>
                <c:pt idx="20423">
                  <c:v>80.203149999999994</c:v>
                </c:pt>
                <c:pt idx="20424">
                  <c:v>80.203149999999994</c:v>
                </c:pt>
                <c:pt idx="20425">
                  <c:v>80.203149999999994</c:v>
                </c:pt>
                <c:pt idx="20426">
                  <c:v>80.200490000000002</c:v>
                </c:pt>
                <c:pt idx="20427">
                  <c:v>80.200490000000002</c:v>
                </c:pt>
                <c:pt idx="20428">
                  <c:v>80.200490000000002</c:v>
                </c:pt>
                <c:pt idx="20429">
                  <c:v>80.200490000000002</c:v>
                </c:pt>
                <c:pt idx="20430">
                  <c:v>80.200490000000002</c:v>
                </c:pt>
                <c:pt idx="20431">
                  <c:v>80.200490000000002</c:v>
                </c:pt>
                <c:pt idx="20432">
                  <c:v>80.200490000000002</c:v>
                </c:pt>
                <c:pt idx="20433">
                  <c:v>80.200490000000002</c:v>
                </c:pt>
                <c:pt idx="20434">
                  <c:v>80.197839999999999</c:v>
                </c:pt>
                <c:pt idx="20435">
                  <c:v>80.197839999999999</c:v>
                </c:pt>
                <c:pt idx="20436">
                  <c:v>80.197839999999999</c:v>
                </c:pt>
                <c:pt idx="20437">
                  <c:v>80.197839999999999</c:v>
                </c:pt>
                <c:pt idx="20438">
                  <c:v>80.197839999999999</c:v>
                </c:pt>
                <c:pt idx="20439">
                  <c:v>80.197839999999999</c:v>
                </c:pt>
                <c:pt idx="20440">
                  <c:v>80.197839999999999</c:v>
                </c:pt>
                <c:pt idx="20441">
                  <c:v>80.195179999999979</c:v>
                </c:pt>
                <c:pt idx="20442">
                  <c:v>80.195179999999979</c:v>
                </c:pt>
                <c:pt idx="20443">
                  <c:v>80.195179999999979</c:v>
                </c:pt>
                <c:pt idx="20444">
                  <c:v>80.195179999999979</c:v>
                </c:pt>
                <c:pt idx="20445">
                  <c:v>80.195179999999979</c:v>
                </c:pt>
                <c:pt idx="20446">
                  <c:v>80.195179999999979</c:v>
                </c:pt>
                <c:pt idx="20447">
                  <c:v>80.195179999999979</c:v>
                </c:pt>
                <c:pt idx="20448">
                  <c:v>80.192520000000002</c:v>
                </c:pt>
                <c:pt idx="20449">
                  <c:v>80.192520000000002</c:v>
                </c:pt>
                <c:pt idx="20450">
                  <c:v>80.192520000000002</c:v>
                </c:pt>
                <c:pt idx="20451">
                  <c:v>80.192520000000002</c:v>
                </c:pt>
                <c:pt idx="20452">
                  <c:v>80.192520000000002</c:v>
                </c:pt>
                <c:pt idx="20453">
                  <c:v>80.192520000000002</c:v>
                </c:pt>
                <c:pt idx="20454">
                  <c:v>80.192520000000002</c:v>
                </c:pt>
                <c:pt idx="20455">
                  <c:v>80.192520000000002</c:v>
                </c:pt>
                <c:pt idx="20456">
                  <c:v>80.189859999999982</c:v>
                </c:pt>
                <c:pt idx="20457">
                  <c:v>80.189859999999982</c:v>
                </c:pt>
                <c:pt idx="20458">
                  <c:v>80.189859999999982</c:v>
                </c:pt>
                <c:pt idx="20459">
                  <c:v>80.189859999999982</c:v>
                </c:pt>
                <c:pt idx="20460">
                  <c:v>80.189859999999982</c:v>
                </c:pt>
                <c:pt idx="20461">
                  <c:v>80.189859999999982</c:v>
                </c:pt>
                <c:pt idx="20462">
                  <c:v>80.189859999999982</c:v>
                </c:pt>
                <c:pt idx="20463">
                  <c:v>80.187200000000004</c:v>
                </c:pt>
                <c:pt idx="20464">
                  <c:v>80.187200000000004</c:v>
                </c:pt>
                <c:pt idx="20465">
                  <c:v>80.187200000000004</c:v>
                </c:pt>
                <c:pt idx="20466">
                  <c:v>80.187200000000004</c:v>
                </c:pt>
                <c:pt idx="20467">
                  <c:v>80.187200000000004</c:v>
                </c:pt>
                <c:pt idx="20468">
                  <c:v>80.187200000000004</c:v>
                </c:pt>
                <c:pt idx="20469">
                  <c:v>80.187200000000004</c:v>
                </c:pt>
                <c:pt idx="20470">
                  <c:v>80.184539999999998</c:v>
                </c:pt>
                <c:pt idx="20471">
                  <c:v>80.184539999999998</c:v>
                </c:pt>
                <c:pt idx="20472">
                  <c:v>80.184539999999998</c:v>
                </c:pt>
                <c:pt idx="20473">
                  <c:v>80.184539999999998</c:v>
                </c:pt>
                <c:pt idx="20474">
                  <c:v>80.184539999999998</c:v>
                </c:pt>
                <c:pt idx="20475">
                  <c:v>80.184539999999998</c:v>
                </c:pt>
                <c:pt idx="20476">
                  <c:v>80.184539999999998</c:v>
                </c:pt>
                <c:pt idx="20477">
                  <c:v>80.184539999999998</c:v>
                </c:pt>
                <c:pt idx="20478">
                  <c:v>80.181879999999978</c:v>
                </c:pt>
                <c:pt idx="20479">
                  <c:v>80.181879999999978</c:v>
                </c:pt>
                <c:pt idx="20480">
                  <c:v>80.181879999999978</c:v>
                </c:pt>
                <c:pt idx="20481">
                  <c:v>80.181879999999978</c:v>
                </c:pt>
                <c:pt idx="20482">
                  <c:v>80.181879999999978</c:v>
                </c:pt>
                <c:pt idx="20483">
                  <c:v>80.181879999999978</c:v>
                </c:pt>
                <c:pt idx="20484">
                  <c:v>80.181879999999978</c:v>
                </c:pt>
                <c:pt idx="20485">
                  <c:v>80.181879999999978</c:v>
                </c:pt>
                <c:pt idx="20486">
                  <c:v>80.179220000000001</c:v>
                </c:pt>
                <c:pt idx="20487">
                  <c:v>80.179220000000001</c:v>
                </c:pt>
                <c:pt idx="20488">
                  <c:v>80.179220000000001</c:v>
                </c:pt>
                <c:pt idx="20489">
                  <c:v>80.179220000000001</c:v>
                </c:pt>
                <c:pt idx="20490">
                  <c:v>80.179220000000001</c:v>
                </c:pt>
                <c:pt idx="20491">
                  <c:v>80.179220000000001</c:v>
                </c:pt>
                <c:pt idx="20492">
                  <c:v>80.179220000000001</c:v>
                </c:pt>
                <c:pt idx="20493">
                  <c:v>80.179220000000001</c:v>
                </c:pt>
                <c:pt idx="20494">
                  <c:v>80.176559999999981</c:v>
                </c:pt>
                <c:pt idx="20495">
                  <c:v>80.176559999999981</c:v>
                </c:pt>
                <c:pt idx="20496">
                  <c:v>80.176559999999981</c:v>
                </c:pt>
                <c:pt idx="20497">
                  <c:v>80.176559999999981</c:v>
                </c:pt>
                <c:pt idx="20498">
                  <c:v>80.176559999999981</c:v>
                </c:pt>
                <c:pt idx="20499">
                  <c:v>80.176559999999981</c:v>
                </c:pt>
                <c:pt idx="20500">
                  <c:v>80.176559999999981</c:v>
                </c:pt>
                <c:pt idx="20501">
                  <c:v>80.176559999999981</c:v>
                </c:pt>
                <c:pt idx="20502">
                  <c:v>80.173899999999989</c:v>
                </c:pt>
                <c:pt idx="20503">
                  <c:v>80.173899999999989</c:v>
                </c:pt>
                <c:pt idx="20504">
                  <c:v>80.173899999999989</c:v>
                </c:pt>
                <c:pt idx="20505">
                  <c:v>80.173899999999989</c:v>
                </c:pt>
                <c:pt idx="20506">
                  <c:v>80.173899999999989</c:v>
                </c:pt>
                <c:pt idx="20507">
                  <c:v>80.173899999999989</c:v>
                </c:pt>
                <c:pt idx="20508">
                  <c:v>80.173899999999989</c:v>
                </c:pt>
                <c:pt idx="20509">
                  <c:v>80.173899999999989</c:v>
                </c:pt>
                <c:pt idx="20510">
                  <c:v>80.171239999999983</c:v>
                </c:pt>
                <c:pt idx="20511">
                  <c:v>80.171239999999983</c:v>
                </c:pt>
                <c:pt idx="20512">
                  <c:v>80.171239999999983</c:v>
                </c:pt>
                <c:pt idx="20513">
                  <c:v>80.171239999999983</c:v>
                </c:pt>
                <c:pt idx="20514">
                  <c:v>80.171239999999983</c:v>
                </c:pt>
                <c:pt idx="20515">
                  <c:v>80.171239999999983</c:v>
                </c:pt>
                <c:pt idx="20516">
                  <c:v>80.171239999999983</c:v>
                </c:pt>
                <c:pt idx="20517">
                  <c:v>80.16858999999998</c:v>
                </c:pt>
                <c:pt idx="20518">
                  <c:v>80.16858999999998</c:v>
                </c:pt>
                <c:pt idx="20519">
                  <c:v>80.16858999999998</c:v>
                </c:pt>
                <c:pt idx="20520">
                  <c:v>80.16858999999998</c:v>
                </c:pt>
                <c:pt idx="20521">
                  <c:v>80.16858999999998</c:v>
                </c:pt>
                <c:pt idx="20522">
                  <c:v>80.16858999999998</c:v>
                </c:pt>
                <c:pt idx="20523">
                  <c:v>80.16858999999998</c:v>
                </c:pt>
                <c:pt idx="20524">
                  <c:v>80.16858999999998</c:v>
                </c:pt>
                <c:pt idx="20525">
                  <c:v>80.165930000000003</c:v>
                </c:pt>
                <c:pt idx="20526">
                  <c:v>80.165930000000003</c:v>
                </c:pt>
                <c:pt idx="20527">
                  <c:v>80.165930000000003</c:v>
                </c:pt>
                <c:pt idx="20528">
                  <c:v>80.165930000000003</c:v>
                </c:pt>
                <c:pt idx="20529">
                  <c:v>80.165930000000003</c:v>
                </c:pt>
                <c:pt idx="20530">
                  <c:v>80.165930000000003</c:v>
                </c:pt>
                <c:pt idx="20531">
                  <c:v>80.165930000000003</c:v>
                </c:pt>
                <c:pt idx="20532">
                  <c:v>80.165930000000003</c:v>
                </c:pt>
                <c:pt idx="20533">
                  <c:v>80.163269999999997</c:v>
                </c:pt>
                <c:pt idx="20534">
                  <c:v>80.163269999999997</c:v>
                </c:pt>
                <c:pt idx="20535">
                  <c:v>80.163269999999997</c:v>
                </c:pt>
                <c:pt idx="20536">
                  <c:v>80.163269999999997</c:v>
                </c:pt>
                <c:pt idx="20537">
                  <c:v>80.163269999999997</c:v>
                </c:pt>
                <c:pt idx="20538">
                  <c:v>80.163269999999997</c:v>
                </c:pt>
                <c:pt idx="20539">
                  <c:v>80.163269999999997</c:v>
                </c:pt>
                <c:pt idx="20540">
                  <c:v>80.163269999999997</c:v>
                </c:pt>
                <c:pt idx="20541">
                  <c:v>80.160610000000005</c:v>
                </c:pt>
                <c:pt idx="20542">
                  <c:v>80.160610000000005</c:v>
                </c:pt>
                <c:pt idx="20543">
                  <c:v>80.160610000000005</c:v>
                </c:pt>
                <c:pt idx="20544">
                  <c:v>80.160610000000005</c:v>
                </c:pt>
                <c:pt idx="20545">
                  <c:v>80.160610000000005</c:v>
                </c:pt>
                <c:pt idx="20546">
                  <c:v>80.160610000000005</c:v>
                </c:pt>
                <c:pt idx="20547">
                  <c:v>80.160610000000005</c:v>
                </c:pt>
                <c:pt idx="20548">
                  <c:v>80.160610000000005</c:v>
                </c:pt>
                <c:pt idx="20549">
                  <c:v>80.15795</c:v>
                </c:pt>
                <c:pt idx="20550">
                  <c:v>80.15795</c:v>
                </c:pt>
                <c:pt idx="20551">
                  <c:v>80.15795</c:v>
                </c:pt>
                <c:pt idx="20552">
                  <c:v>80.15795</c:v>
                </c:pt>
                <c:pt idx="20553">
                  <c:v>80.15795</c:v>
                </c:pt>
                <c:pt idx="20554">
                  <c:v>80.15795</c:v>
                </c:pt>
                <c:pt idx="20555">
                  <c:v>80.15795</c:v>
                </c:pt>
                <c:pt idx="20556">
                  <c:v>80.15795</c:v>
                </c:pt>
                <c:pt idx="20557">
                  <c:v>80.155289999999979</c:v>
                </c:pt>
                <c:pt idx="20558">
                  <c:v>80.155289999999979</c:v>
                </c:pt>
                <c:pt idx="20559">
                  <c:v>80.155289999999979</c:v>
                </c:pt>
                <c:pt idx="20560">
                  <c:v>80.155289999999979</c:v>
                </c:pt>
                <c:pt idx="20561">
                  <c:v>80.155289999999979</c:v>
                </c:pt>
                <c:pt idx="20562">
                  <c:v>80.155289999999979</c:v>
                </c:pt>
                <c:pt idx="20563">
                  <c:v>80.155289999999979</c:v>
                </c:pt>
                <c:pt idx="20564">
                  <c:v>80.155289999999979</c:v>
                </c:pt>
                <c:pt idx="20565">
                  <c:v>80.152630000000002</c:v>
                </c:pt>
                <c:pt idx="20566">
                  <c:v>80.152630000000002</c:v>
                </c:pt>
                <c:pt idx="20567">
                  <c:v>80.152630000000002</c:v>
                </c:pt>
                <c:pt idx="20568">
                  <c:v>80.152630000000002</c:v>
                </c:pt>
                <c:pt idx="20569">
                  <c:v>80.152630000000002</c:v>
                </c:pt>
                <c:pt idx="20570">
                  <c:v>80.152630000000002</c:v>
                </c:pt>
                <c:pt idx="20571">
                  <c:v>80.152630000000002</c:v>
                </c:pt>
                <c:pt idx="20572">
                  <c:v>80.152630000000002</c:v>
                </c:pt>
                <c:pt idx="20573">
                  <c:v>80.149969999999996</c:v>
                </c:pt>
                <c:pt idx="20574">
                  <c:v>80.149969999999996</c:v>
                </c:pt>
                <c:pt idx="20575">
                  <c:v>80.149969999999996</c:v>
                </c:pt>
                <c:pt idx="20576">
                  <c:v>80.149969999999996</c:v>
                </c:pt>
                <c:pt idx="20577">
                  <c:v>80.149969999999996</c:v>
                </c:pt>
                <c:pt idx="20578">
                  <c:v>80.149969999999996</c:v>
                </c:pt>
                <c:pt idx="20579">
                  <c:v>80.149969999999996</c:v>
                </c:pt>
                <c:pt idx="20580">
                  <c:v>80.149969999999996</c:v>
                </c:pt>
                <c:pt idx="20581">
                  <c:v>80.147310000000004</c:v>
                </c:pt>
                <c:pt idx="20582">
                  <c:v>80.147310000000004</c:v>
                </c:pt>
                <c:pt idx="20583">
                  <c:v>80.147310000000004</c:v>
                </c:pt>
                <c:pt idx="20584">
                  <c:v>80.147310000000004</c:v>
                </c:pt>
                <c:pt idx="20585">
                  <c:v>80.147310000000004</c:v>
                </c:pt>
                <c:pt idx="20586">
                  <c:v>80.147310000000004</c:v>
                </c:pt>
                <c:pt idx="20587">
                  <c:v>80.147310000000004</c:v>
                </c:pt>
                <c:pt idx="20588">
                  <c:v>80.147310000000004</c:v>
                </c:pt>
                <c:pt idx="20589">
                  <c:v>80.147310000000004</c:v>
                </c:pt>
                <c:pt idx="20590">
                  <c:v>80.144650000000027</c:v>
                </c:pt>
                <c:pt idx="20591">
                  <c:v>80.144650000000027</c:v>
                </c:pt>
                <c:pt idx="20592">
                  <c:v>80.144650000000027</c:v>
                </c:pt>
                <c:pt idx="20593">
                  <c:v>80.144650000000027</c:v>
                </c:pt>
                <c:pt idx="20594">
                  <c:v>80.144650000000027</c:v>
                </c:pt>
                <c:pt idx="20595">
                  <c:v>80.144650000000027</c:v>
                </c:pt>
                <c:pt idx="20596">
                  <c:v>80.144650000000027</c:v>
                </c:pt>
                <c:pt idx="20597">
                  <c:v>80.144650000000027</c:v>
                </c:pt>
                <c:pt idx="20598">
                  <c:v>80.144650000000027</c:v>
                </c:pt>
                <c:pt idx="20599">
                  <c:v>80.141990000000007</c:v>
                </c:pt>
                <c:pt idx="20600">
                  <c:v>80.141990000000007</c:v>
                </c:pt>
                <c:pt idx="20601">
                  <c:v>80.141990000000007</c:v>
                </c:pt>
                <c:pt idx="20602">
                  <c:v>80.141990000000007</c:v>
                </c:pt>
                <c:pt idx="20603">
                  <c:v>80.141990000000007</c:v>
                </c:pt>
                <c:pt idx="20604">
                  <c:v>80.141990000000007</c:v>
                </c:pt>
                <c:pt idx="20605">
                  <c:v>80.141990000000007</c:v>
                </c:pt>
                <c:pt idx="20606">
                  <c:v>80.141990000000007</c:v>
                </c:pt>
                <c:pt idx="20607">
                  <c:v>80.139339999999947</c:v>
                </c:pt>
                <c:pt idx="20608">
                  <c:v>80.139339999999947</c:v>
                </c:pt>
                <c:pt idx="20609">
                  <c:v>80.139339999999947</c:v>
                </c:pt>
                <c:pt idx="20610">
                  <c:v>80.139339999999947</c:v>
                </c:pt>
                <c:pt idx="20611">
                  <c:v>80.139339999999947</c:v>
                </c:pt>
                <c:pt idx="20612">
                  <c:v>80.139339999999947</c:v>
                </c:pt>
                <c:pt idx="20613">
                  <c:v>80.139339999999947</c:v>
                </c:pt>
                <c:pt idx="20614">
                  <c:v>80.139339999999947</c:v>
                </c:pt>
                <c:pt idx="20615">
                  <c:v>80.139339999999947</c:v>
                </c:pt>
                <c:pt idx="20616">
                  <c:v>80.136679999999998</c:v>
                </c:pt>
                <c:pt idx="20617">
                  <c:v>80.136679999999998</c:v>
                </c:pt>
                <c:pt idx="20618">
                  <c:v>80.136679999999998</c:v>
                </c:pt>
                <c:pt idx="20619">
                  <c:v>80.136679999999998</c:v>
                </c:pt>
                <c:pt idx="20620">
                  <c:v>80.136679999999998</c:v>
                </c:pt>
                <c:pt idx="20621">
                  <c:v>80.136679999999998</c:v>
                </c:pt>
                <c:pt idx="20622">
                  <c:v>80.136679999999998</c:v>
                </c:pt>
                <c:pt idx="20623">
                  <c:v>80.136679999999998</c:v>
                </c:pt>
                <c:pt idx="20624">
                  <c:v>80.136679999999998</c:v>
                </c:pt>
                <c:pt idx="20625">
                  <c:v>80.136679999999998</c:v>
                </c:pt>
                <c:pt idx="20626">
                  <c:v>80.134020000000007</c:v>
                </c:pt>
                <c:pt idx="20627">
                  <c:v>80.134020000000007</c:v>
                </c:pt>
                <c:pt idx="20628">
                  <c:v>80.134020000000007</c:v>
                </c:pt>
                <c:pt idx="20629">
                  <c:v>80.134020000000007</c:v>
                </c:pt>
                <c:pt idx="20630">
                  <c:v>80.134020000000007</c:v>
                </c:pt>
                <c:pt idx="20631">
                  <c:v>80.134020000000007</c:v>
                </c:pt>
                <c:pt idx="20632">
                  <c:v>80.134020000000007</c:v>
                </c:pt>
                <c:pt idx="20633">
                  <c:v>80.134020000000007</c:v>
                </c:pt>
                <c:pt idx="20634">
                  <c:v>80.134020000000007</c:v>
                </c:pt>
                <c:pt idx="20635">
                  <c:v>80.131360000000001</c:v>
                </c:pt>
                <c:pt idx="20636">
                  <c:v>80.131360000000001</c:v>
                </c:pt>
                <c:pt idx="20637">
                  <c:v>80.131360000000001</c:v>
                </c:pt>
                <c:pt idx="20638">
                  <c:v>80.131360000000001</c:v>
                </c:pt>
                <c:pt idx="20639">
                  <c:v>80.131360000000001</c:v>
                </c:pt>
                <c:pt idx="20640">
                  <c:v>80.131360000000001</c:v>
                </c:pt>
                <c:pt idx="20641">
                  <c:v>80.131360000000001</c:v>
                </c:pt>
                <c:pt idx="20642">
                  <c:v>80.131360000000001</c:v>
                </c:pt>
                <c:pt idx="20643">
                  <c:v>80.131360000000001</c:v>
                </c:pt>
                <c:pt idx="20644">
                  <c:v>80.131360000000001</c:v>
                </c:pt>
                <c:pt idx="20645">
                  <c:v>80.131360000000001</c:v>
                </c:pt>
                <c:pt idx="20646">
                  <c:v>80.128699999999981</c:v>
                </c:pt>
                <c:pt idx="20647">
                  <c:v>80.128699999999981</c:v>
                </c:pt>
                <c:pt idx="20648">
                  <c:v>80.128699999999981</c:v>
                </c:pt>
                <c:pt idx="20649">
                  <c:v>80.128699999999981</c:v>
                </c:pt>
                <c:pt idx="20650">
                  <c:v>80.128699999999981</c:v>
                </c:pt>
                <c:pt idx="20651">
                  <c:v>80.128699999999981</c:v>
                </c:pt>
                <c:pt idx="20652">
                  <c:v>80.128699999999981</c:v>
                </c:pt>
                <c:pt idx="20653">
                  <c:v>80.128699999999981</c:v>
                </c:pt>
                <c:pt idx="20654">
                  <c:v>80.128699999999981</c:v>
                </c:pt>
                <c:pt idx="20655">
                  <c:v>80.128699999999981</c:v>
                </c:pt>
                <c:pt idx="20656">
                  <c:v>80.126039999999989</c:v>
                </c:pt>
                <c:pt idx="20657">
                  <c:v>80.126039999999989</c:v>
                </c:pt>
                <c:pt idx="20658">
                  <c:v>80.126039999999989</c:v>
                </c:pt>
                <c:pt idx="20659">
                  <c:v>80.126039999999989</c:v>
                </c:pt>
                <c:pt idx="20660">
                  <c:v>80.126039999999989</c:v>
                </c:pt>
                <c:pt idx="20661">
                  <c:v>80.126039999999989</c:v>
                </c:pt>
                <c:pt idx="20662">
                  <c:v>80.126039999999989</c:v>
                </c:pt>
                <c:pt idx="20663">
                  <c:v>80.126039999999989</c:v>
                </c:pt>
                <c:pt idx="20664">
                  <c:v>80.126039999999989</c:v>
                </c:pt>
                <c:pt idx="20665">
                  <c:v>80.126039999999989</c:v>
                </c:pt>
                <c:pt idx="20666">
                  <c:v>80.123379999999926</c:v>
                </c:pt>
                <c:pt idx="20667">
                  <c:v>80.123379999999926</c:v>
                </c:pt>
                <c:pt idx="20668">
                  <c:v>80.123379999999926</c:v>
                </c:pt>
                <c:pt idx="20669">
                  <c:v>80.123379999999926</c:v>
                </c:pt>
                <c:pt idx="20670">
                  <c:v>80.123379999999926</c:v>
                </c:pt>
                <c:pt idx="20671">
                  <c:v>80.123379999999926</c:v>
                </c:pt>
                <c:pt idx="20672">
                  <c:v>80.123379999999926</c:v>
                </c:pt>
                <c:pt idx="20673">
                  <c:v>80.123379999999926</c:v>
                </c:pt>
                <c:pt idx="20674">
                  <c:v>80.123379999999926</c:v>
                </c:pt>
                <c:pt idx="20675">
                  <c:v>80.120719999999949</c:v>
                </c:pt>
                <c:pt idx="20676">
                  <c:v>80.120719999999949</c:v>
                </c:pt>
                <c:pt idx="20677">
                  <c:v>80.120719999999949</c:v>
                </c:pt>
                <c:pt idx="20678">
                  <c:v>80.120719999999949</c:v>
                </c:pt>
                <c:pt idx="20679">
                  <c:v>80.120719999999949</c:v>
                </c:pt>
                <c:pt idx="20680">
                  <c:v>80.120719999999949</c:v>
                </c:pt>
                <c:pt idx="20681">
                  <c:v>80.120719999999949</c:v>
                </c:pt>
                <c:pt idx="20682">
                  <c:v>80.120719999999949</c:v>
                </c:pt>
                <c:pt idx="20683">
                  <c:v>80.120719999999949</c:v>
                </c:pt>
                <c:pt idx="20684">
                  <c:v>80.11806</c:v>
                </c:pt>
                <c:pt idx="20685">
                  <c:v>80.11806</c:v>
                </c:pt>
                <c:pt idx="20686">
                  <c:v>80.11806</c:v>
                </c:pt>
                <c:pt idx="20687">
                  <c:v>80.11806</c:v>
                </c:pt>
                <c:pt idx="20688">
                  <c:v>80.11806</c:v>
                </c:pt>
                <c:pt idx="20689">
                  <c:v>80.11806</c:v>
                </c:pt>
                <c:pt idx="20690">
                  <c:v>80.11806</c:v>
                </c:pt>
                <c:pt idx="20691">
                  <c:v>80.11806</c:v>
                </c:pt>
                <c:pt idx="20692">
                  <c:v>80.11806</c:v>
                </c:pt>
                <c:pt idx="20693">
                  <c:v>80.11539999999998</c:v>
                </c:pt>
                <c:pt idx="20694">
                  <c:v>80.11539999999998</c:v>
                </c:pt>
                <c:pt idx="20695">
                  <c:v>80.11539999999998</c:v>
                </c:pt>
                <c:pt idx="20696">
                  <c:v>80.11539999999998</c:v>
                </c:pt>
                <c:pt idx="20697">
                  <c:v>80.11539999999998</c:v>
                </c:pt>
                <c:pt idx="20698">
                  <c:v>80.11539999999998</c:v>
                </c:pt>
                <c:pt idx="20699">
                  <c:v>80.11539999999998</c:v>
                </c:pt>
                <c:pt idx="20700">
                  <c:v>80.11539999999998</c:v>
                </c:pt>
                <c:pt idx="20701">
                  <c:v>80.11539999999998</c:v>
                </c:pt>
                <c:pt idx="20702">
                  <c:v>80.112739999999988</c:v>
                </c:pt>
                <c:pt idx="20703">
                  <c:v>80.112739999999988</c:v>
                </c:pt>
                <c:pt idx="20704">
                  <c:v>80.112739999999988</c:v>
                </c:pt>
                <c:pt idx="20705">
                  <c:v>80.112739999999988</c:v>
                </c:pt>
                <c:pt idx="20706">
                  <c:v>80.112739999999988</c:v>
                </c:pt>
                <c:pt idx="20707">
                  <c:v>80.112739999999988</c:v>
                </c:pt>
                <c:pt idx="20708">
                  <c:v>80.112739999999988</c:v>
                </c:pt>
                <c:pt idx="20709">
                  <c:v>80.112739999999988</c:v>
                </c:pt>
                <c:pt idx="20710">
                  <c:v>80.112739999999988</c:v>
                </c:pt>
                <c:pt idx="20711">
                  <c:v>80.11009</c:v>
                </c:pt>
                <c:pt idx="20712">
                  <c:v>80.11009</c:v>
                </c:pt>
                <c:pt idx="20713">
                  <c:v>80.11009</c:v>
                </c:pt>
                <c:pt idx="20714">
                  <c:v>80.11009</c:v>
                </c:pt>
                <c:pt idx="20715">
                  <c:v>80.11009</c:v>
                </c:pt>
                <c:pt idx="20716">
                  <c:v>80.11009</c:v>
                </c:pt>
                <c:pt idx="20717">
                  <c:v>80.11009</c:v>
                </c:pt>
                <c:pt idx="20718">
                  <c:v>80.11009</c:v>
                </c:pt>
                <c:pt idx="20719">
                  <c:v>80.11009</c:v>
                </c:pt>
                <c:pt idx="20720">
                  <c:v>80.107429999999994</c:v>
                </c:pt>
                <c:pt idx="20721">
                  <c:v>80.107429999999994</c:v>
                </c:pt>
                <c:pt idx="20722">
                  <c:v>80.107429999999994</c:v>
                </c:pt>
                <c:pt idx="20723">
                  <c:v>80.107429999999994</c:v>
                </c:pt>
                <c:pt idx="20724">
                  <c:v>80.107429999999994</c:v>
                </c:pt>
                <c:pt idx="20725">
                  <c:v>80.107429999999994</c:v>
                </c:pt>
                <c:pt idx="20726">
                  <c:v>80.107429999999994</c:v>
                </c:pt>
                <c:pt idx="20727">
                  <c:v>80.107429999999994</c:v>
                </c:pt>
                <c:pt idx="20728">
                  <c:v>80.104770000000002</c:v>
                </c:pt>
                <c:pt idx="20729">
                  <c:v>80.104770000000002</c:v>
                </c:pt>
                <c:pt idx="20730">
                  <c:v>80.104770000000002</c:v>
                </c:pt>
                <c:pt idx="20731">
                  <c:v>80.104770000000002</c:v>
                </c:pt>
                <c:pt idx="20732">
                  <c:v>80.104770000000002</c:v>
                </c:pt>
                <c:pt idx="20733">
                  <c:v>80.104770000000002</c:v>
                </c:pt>
                <c:pt idx="20734">
                  <c:v>80.104770000000002</c:v>
                </c:pt>
                <c:pt idx="20735">
                  <c:v>80.104770000000002</c:v>
                </c:pt>
                <c:pt idx="20736">
                  <c:v>80.104770000000002</c:v>
                </c:pt>
                <c:pt idx="20737">
                  <c:v>80.102109999999982</c:v>
                </c:pt>
                <c:pt idx="20738">
                  <c:v>80.102109999999982</c:v>
                </c:pt>
                <c:pt idx="20739">
                  <c:v>80.102109999999982</c:v>
                </c:pt>
                <c:pt idx="20740">
                  <c:v>80.102109999999982</c:v>
                </c:pt>
                <c:pt idx="20741">
                  <c:v>80.102109999999982</c:v>
                </c:pt>
                <c:pt idx="20742">
                  <c:v>80.102109999999982</c:v>
                </c:pt>
                <c:pt idx="20743">
                  <c:v>80.102109999999982</c:v>
                </c:pt>
                <c:pt idx="20744">
                  <c:v>80.102109999999982</c:v>
                </c:pt>
                <c:pt idx="20745">
                  <c:v>80.102109999999982</c:v>
                </c:pt>
                <c:pt idx="20746">
                  <c:v>80.099450000000004</c:v>
                </c:pt>
                <c:pt idx="20747">
                  <c:v>80.099450000000004</c:v>
                </c:pt>
                <c:pt idx="20748">
                  <c:v>80.099450000000004</c:v>
                </c:pt>
                <c:pt idx="20749">
                  <c:v>80.099450000000004</c:v>
                </c:pt>
                <c:pt idx="20750">
                  <c:v>80.099450000000004</c:v>
                </c:pt>
                <c:pt idx="20751">
                  <c:v>80.099450000000004</c:v>
                </c:pt>
                <c:pt idx="20752">
                  <c:v>80.099450000000004</c:v>
                </c:pt>
                <c:pt idx="20753">
                  <c:v>80.099450000000004</c:v>
                </c:pt>
                <c:pt idx="20754">
                  <c:v>80.099450000000004</c:v>
                </c:pt>
                <c:pt idx="20755">
                  <c:v>80.096789999999999</c:v>
                </c:pt>
                <c:pt idx="20756">
                  <c:v>80.096789999999999</c:v>
                </c:pt>
                <c:pt idx="20757">
                  <c:v>80.096789999999999</c:v>
                </c:pt>
                <c:pt idx="20758">
                  <c:v>80.096789999999999</c:v>
                </c:pt>
                <c:pt idx="20759">
                  <c:v>80.096789999999999</c:v>
                </c:pt>
                <c:pt idx="20760">
                  <c:v>80.096789999999999</c:v>
                </c:pt>
                <c:pt idx="20761">
                  <c:v>80.096789999999999</c:v>
                </c:pt>
                <c:pt idx="20762">
                  <c:v>80.096789999999999</c:v>
                </c:pt>
                <c:pt idx="20763">
                  <c:v>80.096789999999999</c:v>
                </c:pt>
                <c:pt idx="20764">
                  <c:v>80.094130000000007</c:v>
                </c:pt>
                <c:pt idx="20765">
                  <c:v>80.094130000000007</c:v>
                </c:pt>
                <c:pt idx="20766">
                  <c:v>80.094130000000007</c:v>
                </c:pt>
                <c:pt idx="20767">
                  <c:v>80.094130000000007</c:v>
                </c:pt>
                <c:pt idx="20768">
                  <c:v>80.094130000000007</c:v>
                </c:pt>
                <c:pt idx="20769">
                  <c:v>80.094130000000007</c:v>
                </c:pt>
                <c:pt idx="20770">
                  <c:v>80.094130000000007</c:v>
                </c:pt>
                <c:pt idx="20771">
                  <c:v>80.094130000000007</c:v>
                </c:pt>
                <c:pt idx="20772">
                  <c:v>80.094130000000007</c:v>
                </c:pt>
                <c:pt idx="20773">
                  <c:v>80.094130000000007</c:v>
                </c:pt>
                <c:pt idx="20774">
                  <c:v>80.091470000000001</c:v>
                </c:pt>
                <c:pt idx="20775">
                  <c:v>80.091470000000001</c:v>
                </c:pt>
                <c:pt idx="20776">
                  <c:v>80.091470000000001</c:v>
                </c:pt>
                <c:pt idx="20777">
                  <c:v>80.091470000000001</c:v>
                </c:pt>
                <c:pt idx="20778">
                  <c:v>80.091470000000001</c:v>
                </c:pt>
                <c:pt idx="20779">
                  <c:v>80.091470000000001</c:v>
                </c:pt>
                <c:pt idx="20780">
                  <c:v>80.091470000000001</c:v>
                </c:pt>
                <c:pt idx="20781">
                  <c:v>80.091470000000001</c:v>
                </c:pt>
                <c:pt idx="20782">
                  <c:v>80.091470000000001</c:v>
                </c:pt>
                <c:pt idx="20783">
                  <c:v>80.091470000000001</c:v>
                </c:pt>
                <c:pt idx="20784">
                  <c:v>80.088809999999981</c:v>
                </c:pt>
                <c:pt idx="20785">
                  <c:v>80.088809999999981</c:v>
                </c:pt>
                <c:pt idx="20786">
                  <c:v>80.088809999999981</c:v>
                </c:pt>
                <c:pt idx="20787">
                  <c:v>80.088809999999981</c:v>
                </c:pt>
                <c:pt idx="20788">
                  <c:v>80.088809999999981</c:v>
                </c:pt>
                <c:pt idx="20789">
                  <c:v>80.088809999999981</c:v>
                </c:pt>
                <c:pt idx="20790">
                  <c:v>80.088809999999981</c:v>
                </c:pt>
                <c:pt idx="20791">
                  <c:v>80.088809999999981</c:v>
                </c:pt>
                <c:pt idx="20792">
                  <c:v>80.088809999999981</c:v>
                </c:pt>
                <c:pt idx="20793">
                  <c:v>80.088809999999981</c:v>
                </c:pt>
                <c:pt idx="20794">
                  <c:v>80.088809999999981</c:v>
                </c:pt>
                <c:pt idx="20795">
                  <c:v>80.086150000000004</c:v>
                </c:pt>
                <c:pt idx="20796">
                  <c:v>80.086150000000004</c:v>
                </c:pt>
                <c:pt idx="20797">
                  <c:v>80.086150000000004</c:v>
                </c:pt>
                <c:pt idx="20798">
                  <c:v>80.086150000000004</c:v>
                </c:pt>
                <c:pt idx="20799">
                  <c:v>80.086150000000004</c:v>
                </c:pt>
                <c:pt idx="20800">
                  <c:v>80.086150000000004</c:v>
                </c:pt>
                <c:pt idx="20801">
                  <c:v>80.086150000000004</c:v>
                </c:pt>
                <c:pt idx="20802">
                  <c:v>80.086150000000004</c:v>
                </c:pt>
                <c:pt idx="20803">
                  <c:v>80.086150000000004</c:v>
                </c:pt>
                <c:pt idx="20804">
                  <c:v>80.086150000000004</c:v>
                </c:pt>
                <c:pt idx="20805">
                  <c:v>80.083500000000001</c:v>
                </c:pt>
                <c:pt idx="20806">
                  <c:v>80.083500000000001</c:v>
                </c:pt>
                <c:pt idx="20807">
                  <c:v>80.083500000000001</c:v>
                </c:pt>
                <c:pt idx="20808">
                  <c:v>80.083500000000001</c:v>
                </c:pt>
                <c:pt idx="20809">
                  <c:v>80.083500000000001</c:v>
                </c:pt>
                <c:pt idx="20810">
                  <c:v>80.083500000000001</c:v>
                </c:pt>
                <c:pt idx="20811">
                  <c:v>80.083500000000001</c:v>
                </c:pt>
                <c:pt idx="20812">
                  <c:v>80.083500000000001</c:v>
                </c:pt>
                <c:pt idx="20813">
                  <c:v>80.083500000000001</c:v>
                </c:pt>
                <c:pt idx="20814">
                  <c:v>80.083500000000001</c:v>
                </c:pt>
                <c:pt idx="20815">
                  <c:v>80.083500000000001</c:v>
                </c:pt>
                <c:pt idx="20816">
                  <c:v>80.080839999999981</c:v>
                </c:pt>
                <c:pt idx="20817">
                  <c:v>80.080839999999981</c:v>
                </c:pt>
                <c:pt idx="20818">
                  <c:v>80.080839999999981</c:v>
                </c:pt>
                <c:pt idx="20819">
                  <c:v>80.080839999999981</c:v>
                </c:pt>
                <c:pt idx="20820">
                  <c:v>80.080839999999981</c:v>
                </c:pt>
                <c:pt idx="20821">
                  <c:v>80.080839999999981</c:v>
                </c:pt>
                <c:pt idx="20822">
                  <c:v>80.080839999999981</c:v>
                </c:pt>
                <c:pt idx="20823">
                  <c:v>80.080839999999981</c:v>
                </c:pt>
                <c:pt idx="20824">
                  <c:v>80.080839999999981</c:v>
                </c:pt>
                <c:pt idx="20825">
                  <c:v>80.080839999999981</c:v>
                </c:pt>
                <c:pt idx="20826">
                  <c:v>80.080839999999981</c:v>
                </c:pt>
                <c:pt idx="20827">
                  <c:v>80.078179999999989</c:v>
                </c:pt>
                <c:pt idx="20828">
                  <c:v>80.078179999999989</c:v>
                </c:pt>
                <c:pt idx="20829">
                  <c:v>80.078179999999989</c:v>
                </c:pt>
                <c:pt idx="20830">
                  <c:v>80.078179999999989</c:v>
                </c:pt>
                <c:pt idx="20831">
                  <c:v>80.078179999999989</c:v>
                </c:pt>
                <c:pt idx="20832">
                  <c:v>80.078179999999989</c:v>
                </c:pt>
                <c:pt idx="20833">
                  <c:v>80.078179999999989</c:v>
                </c:pt>
                <c:pt idx="20834">
                  <c:v>80.078179999999989</c:v>
                </c:pt>
                <c:pt idx="20835">
                  <c:v>80.078179999999989</c:v>
                </c:pt>
                <c:pt idx="20836">
                  <c:v>80.078179999999989</c:v>
                </c:pt>
                <c:pt idx="20837">
                  <c:v>80.078179999999989</c:v>
                </c:pt>
                <c:pt idx="20838">
                  <c:v>80.075519999999983</c:v>
                </c:pt>
                <c:pt idx="20839">
                  <c:v>80.075519999999983</c:v>
                </c:pt>
                <c:pt idx="20840">
                  <c:v>80.075519999999983</c:v>
                </c:pt>
                <c:pt idx="20841">
                  <c:v>80.075519999999983</c:v>
                </c:pt>
                <c:pt idx="20842">
                  <c:v>80.075519999999983</c:v>
                </c:pt>
                <c:pt idx="20843">
                  <c:v>80.075519999999983</c:v>
                </c:pt>
                <c:pt idx="20844">
                  <c:v>80.075519999999983</c:v>
                </c:pt>
                <c:pt idx="20845">
                  <c:v>80.075519999999983</c:v>
                </c:pt>
                <c:pt idx="20846">
                  <c:v>80.075519999999983</c:v>
                </c:pt>
                <c:pt idx="20847">
                  <c:v>80.075519999999983</c:v>
                </c:pt>
                <c:pt idx="20848">
                  <c:v>80.075519999999983</c:v>
                </c:pt>
                <c:pt idx="20849">
                  <c:v>80.072859999999949</c:v>
                </c:pt>
                <c:pt idx="20850">
                  <c:v>80.072859999999949</c:v>
                </c:pt>
                <c:pt idx="20851">
                  <c:v>80.072859999999949</c:v>
                </c:pt>
                <c:pt idx="20852">
                  <c:v>80.072859999999949</c:v>
                </c:pt>
                <c:pt idx="20853">
                  <c:v>80.072859999999949</c:v>
                </c:pt>
                <c:pt idx="20854">
                  <c:v>80.072859999999949</c:v>
                </c:pt>
                <c:pt idx="20855">
                  <c:v>80.072859999999949</c:v>
                </c:pt>
                <c:pt idx="20856">
                  <c:v>80.072859999999949</c:v>
                </c:pt>
                <c:pt idx="20857">
                  <c:v>80.072859999999949</c:v>
                </c:pt>
                <c:pt idx="20858">
                  <c:v>80.072859999999949</c:v>
                </c:pt>
                <c:pt idx="20859">
                  <c:v>80.072859999999949</c:v>
                </c:pt>
                <c:pt idx="20860">
                  <c:v>80.0702</c:v>
                </c:pt>
                <c:pt idx="20861">
                  <c:v>80.0702</c:v>
                </c:pt>
                <c:pt idx="20862">
                  <c:v>80.0702</c:v>
                </c:pt>
                <c:pt idx="20863">
                  <c:v>80.0702</c:v>
                </c:pt>
                <c:pt idx="20864">
                  <c:v>80.0702</c:v>
                </c:pt>
                <c:pt idx="20865">
                  <c:v>80.0702</c:v>
                </c:pt>
                <c:pt idx="20866">
                  <c:v>80.0702</c:v>
                </c:pt>
                <c:pt idx="20867">
                  <c:v>80.0702</c:v>
                </c:pt>
                <c:pt idx="20868">
                  <c:v>80.0702</c:v>
                </c:pt>
                <c:pt idx="20869">
                  <c:v>80.0702</c:v>
                </c:pt>
                <c:pt idx="20870">
                  <c:v>80.0702</c:v>
                </c:pt>
                <c:pt idx="20871">
                  <c:v>80.0702</c:v>
                </c:pt>
                <c:pt idx="20872">
                  <c:v>80.067539999999994</c:v>
                </c:pt>
                <c:pt idx="20873">
                  <c:v>80.067539999999994</c:v>
                </c:pt>
                <c:pt idx="20874">
                  <c:v>80.067539999999994</c:v>
                </c:pt>
                <c:pt idx="20875">
                  <c:v>80.067539999999994</c:v>
                </c:pt>
                <c:pt idx="20876">
                  <c:v>80.067539999999994</c:v>
                </c:pt>
                <c:pt idx="20877">
                  <c:v>80.067539999999994</c:v>
                </c:pt>
                <c:pt idx="20878">
                  <c:v>80.067539999999994</c:v>
                </c:pt>
                <c:pt idx="20879">
                  <c:v>80.067539999999994</c:v>
                </c:pt>
                <c:pt idx="20880">
                  <c:v>80.067539999999994</c:v>
                </c:pt>
                <c:pt idx="20881">
                  <c:v>80.067539999999994</c:v>
                </c:pt>
                <c:pt idx="20882">
                  <c:v>80.067539999999994</c:v>
                </c:pt>
                <c:pt idx="20883">
                  <c:v>80.067539999999994</c:v>
                </c:pt>
                <c:pt idx="20884">
                  <c:v>80.067539999999994</c:v>
                </c:pt>
                <c:pt idx="20885">
                  <c:v>80.064880000000002</c:v>
                </c:pt>
                <c:pt idx="20886">
                  <c:v>80.064880000000002</c:v>
                </c:pt>
                <c:pt idx="20887">
                  <c:v>80.064880000000002</c:v>
                </c:pt>
                <c:pt idx="20888">
                  <c:v>80.064880000000002</c:v>
                </c:pt>
                <c:pt idx="20889">
                  <c:v>80.064880000000002</c:v>
                </c:pt>
                <c:pt idx="20890">
                  <c:v>80.064880000000002</c:v>
                </c:pt>
                <c:pt idx="20891">
                  <c:v>80.064880000000002</c:v>
                </c:pt>
                <c:pt idx="20892">
                  <c:v>80.064880000000002</c:v>
                </c:pt>
                <c:pt idx="20893">
                  <c:v>80.064880000000002</c:v>
                </c:pt>
                <c:pt idx="20894">
                  <c:v>80.064880000000002</c:v>
                </c:pt>
                <c:pt idx="20895">
                  <c:v>80.064880000000002</c:v>
                </c:pt>
                <c:pt idx="20896">
                  <c:v>80.064880000000002</c:v>
                </c:pt>
                <c:pt idx="20897">
                  <c:v>80.064880000000002</c:v>
                </c:pt>
                <c:pt idx="20898">
                  <c:v>80.062219999999996</c:v>
                </c:pt>
                <c:pt idx="20899">
                  <c:v>80.062219999999996</c:v>
                </c:pt>
                <c:pt idx="20900">
                  <c:v>80.062219999999996</c:v>
                </c:pt>
                <c:pt idx="20901">
                  <c:v>80.062219999999996</c:v>
                </c:pt>
                <c:pt idx="20902">
                  <c:v>80.062219999999996</c:v>
                </c:pt>
                <c:pt idx="20903">
                  <c:v>80.062219999999996</c:v>
                </c:pt>
                <c:pt idx="20904">
                  <c:v>80.062219999999996</c:v>
                </c:pt>
                <c:pt idx="20905">
                  <c:v>80.062219999999996</c:v>
                </c:pt>
                <c:pt idx="20906">
                  <c:v>80.062219999999996</c:v>
                </c:pt>
                <c:pt idx="20907">
                  <c:v>80.062219999999996</c:v>
                </c:pt>
                <c:pt idx="20908">
                  <c:v>80.062219999999996</c:v>
                </c:pt>
                <c:pt idx="20909">
                  <c:v>80.062219999999996</c:v>
                </c:pt>
                <c:pt idx="20910">
                  <c:v>80.062219999999996</c:v>
                </c:pt>
                <c:pt idx="20911">
                  <c:v>80.059560000000005</c:v>
                </c:pt>
                <c:pt idx="20912">
                  <c:v>80.059560000000005</c:v>
                </c:pt>
                <c:pt idx="20913">
                  <c:v>80.059560000000005</c:v>
                </c:pt>
                <c:pt idx="20914">
                  <c:v>80.059560000000005</c:v>
                </c:pt>
                <c:pt idx="20915">
                  <c:v>80.059560000000005</c:v>
                </c:pt>
                <c:pt idx="20916">
                  <c:v>80.059560000000005</c:v>
                </c:pt>
                <c:pt idx="20917">
                  <c:v>80.059560000000005</c:v>
                </c:pt>
                <c:pt idx="20918">
                  <c:v>80.059560000000005</c:v>
                </c:pt>
                <c:pt idx="20919">
                  <c:v>80.059560000000005</c:v>
                </c:pt>
                <c:pt idx="20920">
                  <c:v>80.059560000000005</c:v>
                </c:pt>
                <c:pt idx="20921">
                  <c:v>80.059560000000005</c:v>
                </c:pt>
                <c:pt idx="20922">
                  <c:v>80.059560000000005</c:v>
                </c:pt>
                <c:pt idx="20923">
                  <c:v>80.059560000000005</c:v>
                </c:pt>
                <c:pt idx="20924">
                  <c:v>80.059560000000005</c:v>
                </c:pt>
                <c:pt idx="20925">
                  <c:v>80.059560000000005</c:v>
                </c:pt>
                <c:pt idx="20926">
                  <c:v>80.056899999999999</c:v>
                </c:pt>
                <c:pt idx="20927">
                  <c:v>80.056899999999999</c:v>
                </c:pt>
                <c:pt idx="20928">
                  <c:v>80.056899999999999</c:v>
                </c:pt>
                <c:pt idx="20929">
                  <c:v>80.056899999999999</c:v>
                </c:pt>
                <c:pt idx="20930">
                  <c:v>80.056899999999999</c:v>
                </c:pt>
                <c:pt idx="20931">
                  <c:v>80.056899999999999</c:v>
                </c:pt>
                <c:pt idx="20932">
                  <c:v>80.056899999999999</c:v>
                </c:pt>
                <c:pt idx="20933">
                  <c:v>80.056899999999999</c:v>
                </c:pt>
                <c:pt idx="20934">
                  <c:v>80.056899999999999</c:v>
                </c:pt>
                <c:pt idx="20935">
                  <c:v>80.056899999999999</c:v>
                </c:pt>
                <c:pt idx="20936">
                  <c:v>80.056899999999999</c:v>
                </c:pt>
                <c:pt idx="20937">
                  <c:v>80.056899999999999</c:v>
                </c:pt>
                <c:pt idx="20938">
                  <c:v>80.056899999999999</c:v>
                </c:pt>
                <c:pt idx="20939">
                  <c:v>80.056899999999999</c:v>
                </c:pt>
                <c:pt idx="20940">
                  <c:v>80.054249999999996</c:v>
                </c:pt>
                <c:pt idx="20941">
                  <c:v>80.054249999999996</c:v>
                </c:pt>
                <c:pt idx="20942">
                  <c:v>80.054249999999996</c:v>
                </c:pt>
                <c:pt idx="20943">
                  <c:v>80.054249999999996</c:v>
                </c:pt>
                <c:pt idx="20944">
                  <c:v>80.054249999999996</c:v>
                </c:pt>
                <c:pt idx="20945">
                  <c:v>80.054249999999996</c:v>
                </c:pt>
                <c:pt idx="20946">
                  <c:v>80.054249999999996</c:v>
                </c:pt>
                <c:pt idx="20947">
                  <c:v>80.054249999999996</c:v>
                </c:pt>
                <c:pt idx="20948">
                  <c:v>80.054249999999996</c:v>
                </c:pt>
                <c:pt idx="20949">
                  <c:v>80.054249999999996</c:v>
                </c:pt>
                <c:pt idx="20950">
                  <c:v>80.054249999999996</c:v>
                </c:pt>
                <c:pt idx="20951">
                  <c:v>80.054249999999996</c:v>
                </c:pt>
                <c:pt idx="20952">
                  <c:v>80.054249999999996</c:v>
                </c:pt>
                <c:pt idx="20953">
                  <c:v>80.051590000000004</c:v>
                </c:pt>
                <c:pt idx="20954">
                  <c:v>80.051590000000004</c:v>
                </c:pt>
                <c:pt idx="20955">
                  <c:v>80.051590000000004</c:v>
                </c:pt>
                <c:pt idx="20956">
                  <c:v>80.051590000000004</c:v>
                </c:pt>
                <c:pt idx="20957">
                  <c:v>80.051590000000004</c:v>
                </c:pt>
                <c:pt idx="20958">
                  <c:v>80.051590000000004</c:v>
                </c:pt>
                <c:pt idx="20959">
                  <c:v>80.051590000000004</c:v>
                </c:pt>
                <c:pt idx="20960">
                  <c:v>80.051590000000004</c:v>
                </c:pt>
                <c:pt idx="20961">
                  <c:v>80.051590000000004</c:v>
                </c:pt>
                <c:pt idx="20962">
                  <c:v>80.051590000000004</c:v>
                </c:pt>
                <c:pt idx="20963">
                  <c:v>80.051590000000004</c:v>
                </c:pt>
                <c:pt idx="20964">
                  <c:v>80.051590000000004</c:v>
                </c:pt>
                <c:pt idx="20965">
                  <c:v>80.051590000000004</c:v>
                </c:pt>
                <c:pt idx="20966">
                  <c:v>80.051590000000004</c:v>
                </c:pt>
                <c:pt idx="20967">
                  <c:v>80.048930000000013</c:v>
                </c:pt>
                <c:pt idx="20968">
                  <c:v>80.048930000000013</c:v>
                </c:pt>
                <c:pt idx="20969">
                  <c:v>80.048930000000013</c:v>
                </c:pt>
                <c:pt idx="20970">
                  <c:v>80.048930000000013</c:v>
                </c:pt>
                <c:pt idx="20971">
                  <c:v>80.048930000000013</c:v>
                </c:pt>
                <c:pt idx="20972">
                  <c:v>80.048930000000013</c:v>
                </c:pt>
                <c:pt idx="20973">
                  <c:v>80.048930000000013</c:v>
                </c:pt>
                <c:pt idx="20974">
                  <c:v>80.048930000000013</c:v>
                </c:pt>
                <c:pt idx="20975">
                  <c:v>80.048930000000013</c:v>
                </c:pt>
                <c:pt idx="20976">
                  <c:v>80.048930000000013</c:v>
                </c:pt>
                <c:pt idx="20977">
                  <c:v>80.048930000000013</c:v>
                </c:pt>
                <c:pt idx="20978">
                  <c:v>80.048930000000013</c:v>
                </c:pt>
                <c:pt idx="20979">
                  <c:v>80.048930000000013</c:v>
                </c:pt>
                <c:pt idx="20980">
                  <c:v>80.046270000000007</c:v>
                </c:pt>
                <c:pt idx="20981">
                  <c:v>80.046270000000007</c:v>
                </c:pt>
                <c:pt idx="20982">
                  <c:v>80.046270000000007</c:v>
                </c:pt>
                <c:pt idx="20983">
                  <c:v>80.046270000000007</c:v>
                </c:pt>
                <c:pt idx="20984">
                  <c:v>80.046270000000007</c:v>
                </c:pt>
                <c:pt idx="20985">
                  <c:v>80.046270000000007</c:v>
                </c:pt>
                <c:pt idx="20986">
                  <c:v>80.046270000000007</c:v>
                </c:pt>
                <c:pt idx="20987">
                  <c:v>80.046270000000007</c:v>
                </c:pt>
                <c:pt idx="20988">
                  <c:v>80.046270000000007</c:v>
                </c:pt>
                <c:pt idx="20989">
                  <c:v>80.046270000000007</c:v>
                </c:pt>
                <c:pt idx="20990">
                  <c:v>80.046270000000007</c:v>
                </c:pt>
                <c:pt idx="20991">
                  <c:v>80.046270000000007</c:v>
                </c:pt>
                <c:pt idx="20992">
                  <c:v>80.046270000000007</c:v>
                </c:pt>
                <c:pt idx="20993">
                  <c:v>80.043610000000058</c:v>
                </c:pt>
                <c:pt idx="20994">
                  <c:v>80.043610000000058</c:v>
                </c:pt>
                <c:pt idx="20995">
                  <c:v>80.043610000000058</c:v>
                </c:pt>
                <c:pt idx="20996">
                  <c:v>80.043610000000058</c:v>
                </c:pt>
                <c:pt idx="20997">
                  <c:v>80.043610000000058</c:v>
                </c:pt>
                <c:pt idx="20998">
                  <c:v>80.043610000000058</c:v>
                </c:pt>
                <c:pt idx="20999">
                  <c:v>80.043610000000058</c:v>
                </c:pt>
                <c:pt idx="21000">
                  <c:v>80.043610000000058</c:v>
                </c:pt>
                <c:pt idx="21001">
                  <c:v>80.043610000000058</c:v>
                </c:pt>
                <c:pt idx="21002">
                  <c:v>80.043610000000058</c:v>
                </c:pt>
                <c:pt idx="21003">
                  <c:v>80.043610000000058</c:v>
                </c:pt>
                <c:pt idx="21004">
                  <c:v>80.043610000000058</c:v>
                </c:pt>
                <c:pt idx="21005">
                  <c:v>80.043610000000058</c:v>
                </c:pt>
                <c:pt idx="21006">
                  <c:v>80.040949999999995</c:v>
                </c:pt>
                <c:pt idx="21007">
                  <c:v>80.040949999999995</c:v>
                </c:pt>
                <c:pt idx="21008">
                  <c:v>80.040949999999995</c:v>
                </c:pt>
                <c:pt idx="21009">
                  <c:v>80.040949999999995</c:v>
                </c:pt>
                <c:pt idx="21010">
                  <c:v>80.040949999999995</c:v>
                </c:pt>
                <c:pt idx="21011">
                  <c:v>80.040949999999995</c:v>
                </c:pt>
                <c:pt idx="21012">
                  <c:v>80.040949999999995</c:v>
                </c:pt>
                <c:pt idx="21013">
                  <c:v>80.040949999999995</c:v>
                </c:pt>
                <c:pt idx="21014">
                  <c:v>80.040949999999995</c:v>
                </c:pt>
                <c:pt idx="21015">
                  <c:v>80.040949999999995</c:v>
                </c:pt>
                <c:pt idx="21016">
                  <c:v>80.040949999999995</c:v>
                </c:pt>
                <c:pt idx="21017">
                  <c:v>80.040949999999995</c:v>
                </c:pt>
                <c:pt idx="21018">
                  <c:v>80.038290000000003</c:v>
                </c:pt>
                <c:pt idx="21019">
                  <c:v>80.038290000000003</c:v>
                </c:pt>
                <c:pt idx="21020">
                  <c:v>80.038290000000003</c:v>
                </c:pt>
                <c:pt idx="21021">
                  <c:v>80.038290000000003</c:v>
                </c:pt>
                <c:pt idx="21022">
                  <c:v>80.038290000000003</c:v>
                </c:pt>
                <c:pt idx="21023">
                  <c:v>80.038290000000003</c:v>
                </c:pt>
                <c:pt idx="21024">
                  <c:v>80.038290000000003</c:v>
                </c:pt>
                <c:pt idx="21025">
                  <c:v>80.038290000000003</c:v>
                </c:pt>
                <c:pt idx="21026">
                  <c:v>80.038290000000003</c:v>
                </c:pt>
                <c:pt idx="21027">
                  <c:v>80.038290000000003</c:v>
                </c:pt>
                <c:pt idx="21028">
                  <c:v>80.038290000000003</c:v>
                </c:pt>
                <c:pt idx="21029">
                  <c:v>80.038290000000003</c:v>
                </c:pt>
                <c:pt idx="21030">
                  <c:v>80.038290000000003</c:v>
                </c:pt>
                <c:pt idx="21031">
                  <c:v>80.035630000000012</c:v>
                </c:pt>
                <c:pt idx="21032">
                  <c:v>80.035630000000012</c:v>
                </c:pt>
                <c:pt idx="21033">
                  <c:v>80.035630000000012</c:v>
                </c:pt>
                <c:pt idx="21034">
                  <c:v>80.035630000000012</c:v>
                </c:pt>
                <c:pt idx="21035">
                  <c:v>80.035630000000012</c:v>
                </c:pt>
                <c:pt idx="21036">
                  <c:v>80.035630000000012</c:v>
                </c:pt>
                <c:pt idx="21037">
                  <c:v>80.035630000000012</c:v>
                </c:pt>
                <c:pt idx="21038">
                  <c:v>80.035630000000012</c:v>
                </c:pt>
                <c:pt idx="21039">
                  <c:v>80.035630000000012</c:v>
                </c:pt>
                <c:pt idx="21040">
                  <c:v>80.035630000000012</c:v>
                </c:pt>
                <c:pt idx="21041">
                  <c:v>80.035630000000012</c:v>
                </c:pt>
                <c:pt idx="21042">
                  <c:v>80.035630000000012</c:v>
                </c:pt>
                <c:pt idx="21043">
                  <c:v>80.032969999999992</c:v>
                </c:pt>
                <c:pt idx="21044">
                  <c:v>80.032969999999992</c:v>
                </c:pt>
                <c:pt idx="21045">
                  <c:v>80.032969999999992</c:v>
                </c:pt>
                <c:pt idx="21046">
                  <c:v>80.032969999999992</c:v>
                </c:pt>
                <c:pt idx="21047">
                  <c:v>80.032969999999992</c:v>
                </c:pt>
                <c:pt idx="21048">
                  <c:v>80.032969999999992</c:v>
                </c:pt>
                <c:pt idx="21049">
                  <c:v>80.032969999999992</c:v>
                </c:pt>
                <c:pt idx="21050">
                  <c:v>80.032969999999992</c:v>
                </c:pt>
                <c:pt idx="21051">
                  <c:v>80.032969999999992</c:v>
                </c:pt>
                <c:pt idx="21052">
                  <c:v>80.032969999999992</c:v>
                </c:pt>
                <c:pt idx="21053">
                  <c:v>80.032969999999992</c:v>
                </c:pt>
                <c:pt idx="21054">
                  <c:v>80.032969999999992</c:v>
                </c:pt>
                <c:pt idx="21055">
                  <c:v>80.032969999999992</c:v>
                </c:pt>
                <c:pt idx="21056">
                  <c:v>80.03031</c:v>
                </c:pt>
                <c:pt idx="21057">
                  <c:v>80.03031</c:v>
                </c:pt>
                <c:pt idx="21058">
                  <c:v>80.03031</c:v>
                </c:pt>
                <c:pt idx="21059">
                  <c:v>80.03031</c:v>
                </c:pt>
                <c:pt idx="21060">
                  <c:v>80.03031</c:v>
                </c:pt>
                <c:pt idx="21061">
                  <c:v>80.03031</c:v>
                </c:pt>
                <c:pt idx="21062">
                  <c:v>80.03031</c:v>
                </c:pt>
                <c:pt idx="21063">
                  <c:v>80.03031</c:v>
                </c:pt>
                <c:pt idx="21064">
                  <c:v>80.03031</c:v>
                </c:pt>
                <c:pt idx="21065">
                  <c:v>80.03031</c:v>
                </c:pt>
                <c:pt idx="21066">
                  <c:v>80.03031</c:v>
                </c:pt>
                <c:pt idx="21067">
                  <c:v>80.03031</c:v>
                </c:pt>
                <c:pt idx="21068">
                  <c:v>80.027649999999994</c:v>
                </c:pt>
                <c:pt idx="21069">
                  <c:v>80.027649999999994</c:v>
                </c:pt>
                <c:pt idx="21070">
                  <c:v>80.027649999999994</c:v>
                </c:pt>
                <c:pt idx="21071">
                  <c:v>80.027649999999994</c:v>
                </c:pt>
                <c:pt idx="21072">
                  <c:v>80.027649999999994</c:v>
                </c:pt>
                <c:pt idx="21073">
                  <c:v>80.027649999999994</c:v>
                </c:pt>
                <c:pt idx="21074">
                  <c:v>80.027649999999994</c:v>
                </c:pt>
                <c:pt idx="21075">
                  <c:v>80.027649999999994</c:v>
                </c:pt>
                <c:pt idx="21076">
                  <c:v>80.027649999999994</c:v>
                </c:pt>
                <c:pt idx="21077">
                  <c:v>80.027649999999994</c:v>
                </c:pt>
                <c:pt idx="21078">
                  <c:v>80.027649999999994</c:v>
                </c:pt>
                <c:pt idx="21079">
                  <c:v>80.027649999999994</c:v>
                </c:pt>
                <c:pt idx="21080">
                  <c:v>80.024999999999991</c:v>
                </c:pt>
                <c:pt idx="21081">
                  <c:v>80.024999999999991</c:v>
                </c:pt>
                <c:pt idx="21082">
                  <c:v>80.024999999999991</c:v>
                </c:pt>
                <c:pt idx="21083">
                  <c:v>80.024999999999991</c:v>
                </c:pt>
                <c:pt idx="21084">
                  <c:v>80.024999999999991</c:v>
                </c:pt>
                <c:pt idx="21085">
                  <c:v>80.024999999999991</c:v>
                </c:pt>
                <c:pt idx="21086">
                  <c:v>80.024999999999991</c:v>
                </c:pt>
                <c:pt idx="21087">
                  <c:v>80.024999999999991</c:v>
                </c:pt>
                <c:pt idx="21088">
                  <c:v>80.024999999999991</c:v>
                </c:pt>
                <c:pt idx="21089">
                  <c:v>80.024999999999991</c:v>
                </c:pt>
                <c:pt idx="21090">
                  <c:v>80.024999999999991</c:v>
                </c:pt>
                <c:pt idx="21091">
                  <c:v>80.024999999999991</c:v>
                </c:pt>
                <c:pt idx="21092">
                  <c:v>80.024999999999991</c:v>
                </c:pt>
                <c:pt idx="21093">
                  <c:v>80.022339999999943</c:v>
                </c:pt>
                <c:pt idx="21094">
                  <c:v>80.022339999999943</c:v>
                </c:pt>
                <c:pt idx="21095">
                  <c:v>80.022339999999943</c:v>
                </c:pt>
                <c:pt idx="21096">
                  <c:v>80.022339999999943</c:v>
                </c:pt>
                <c:pt idx="21097">
                  <c:v>80.022339999999943</c:v>
                </c:pt>
                <c:pt idx="21098">
                  <c:v>80.022339999999943</c:v>
                </c:pt>
                <c:pt idx="21099">
                  <c:v>80.022339999999943</c:v>
                </c:pt>
                <c:pt idx="21100">
                  <c:v>80.022339999999943</c:v>
                </c:pt>
                <c:pt idx="21101">
                  <c:v>80.022339999999943</c:v>
                </c:pt>
                <c:pt idx="21102">
                  <c:v>80.022339999999943</c:v>
                </c:pt>
                <c:pt idx="21103">
                  <c:v>80.022339999999943</c:v>
                </c:pt>
                <c:pt idx="21104">
                  <c:v>80.022339999999943</c:v>
                </c:pt>
                <c:pt idx="21105">
                  <c:v>80.022339999999943</c:v>
                </c:pt>
                <c:pt idx="21106">
                  <c:v>80.022339999999943</c:v>
                </c:pt>
                <c:pt idx="21107">
                  <c:v>80.019679999999994</c:v>
                </c:pt>
                <c:pt idx="21108">
                  <c:v>80.019679999999994</c:v>
                </c:pt>
                <c:pt idx="21109">
                  <c:v>80.019679999999994</c:v>
                </c:pt>
                <c:pt idx="21110">
                  <c:v>80.019679999999994</c:v>
                </c:pt>
                <c:pt idx="21111">
                  <c:v>80.019679999999994</c:v>
                </c:pt>
                <c:pt idx="21112">
                  <c:v>80.019679999999994</c:v>
                </c:pt>
                <c:pt idx="21113">
                  <c:v>80.019679999999994</c:v>
                </c:pt>
                <c:pt idx="21114">
                  <c:v>80.019679999999994</c:v>
                </c:pt>
                <c:pt idx="21115">
                  <c:v>80.019679999999994</c:v>
                </c:pt>
                <c:pt idx="21116">
                  <c:v>80.019679999999994</c:v>
                </c:pt>
                <c:pt idx="21117">
                  <c:v>80.019679999999994</c:v>
                </c:pt>
                <c:pt idx="21118">
                  <c:v>80.019679999999994</c:v>
                </c:pt>
                <c:pt idx="21119">
                  <c:v>80.019679999999994</c:v>
                </c:pt>
                <c:pt idx="21120">
                  <c:v>80.017020000000059</c:v>
                </c:pt>
                <c:pt idx="21121">
                  <c:v>80.017020000000059</c:v>
                </c:pt>
                <c:pt idx="21122">
                  <c:v>80.017020000000059</c:v>
                </c:pt>
                <c:pt idx="21123">
                  <c:v>80.017020000000059</c:v>
                </c:pt>
                <c:pt idx="21124">
                  <c:v>80.017020000000059</c:v>
                </c:pt>
                <c:pt idx="21125">
                  <c:v>80.017020000000059</c:v>
                </c:pt>
                <c:pt idx="21126">
                  <c:v>80.017020000000059</c:v>
                </c:pt>
                <c:pt idx="21127">
                  <c:v>80.017020000000059</c:v>
                </c:pt>
                <c:pt idx="21128">
                  <c:v>80.017020000000059</c:v>
                </c:pt>
                <c:pt idx="21129">
                  <c:v>80.017020000000059</c:v>
                </c:pt>
                <c:pt idx="21130">
                  <c:v>80.017020000000059</c:v>
                </c:pt>
                <c:pt idx="21131">
                  <c:v>80.017020000000059</c:v>
                </c:pt>
                <c:pt idx="21132">
                  <c:v>80.014359999999996</c:v>
                </c:pt>
                <c:pt idx="21133">
                  <c:v>80.014359999999996</c:v>
                </c:pt>
                <c:pt idx="21134">
                  <c:v>80.014359999999996</c:v>
                </c:pt>
                <c:pt idx="21135">
                  <c:v>80.014359999999996</c:v>
                </c:pt>
                <c:pt idx="21136">
                  <c:v>80.014359999999996</c:v>
                </c:pt>
                <c:pt idx="21137">
                  <c:v>80.014359999999996</c:v>
                </c:pt>
                <c:pt idx="21138">
                  <c:v>80.014359999999996</c:v>
                </c:pt>
                <c:pt idx="21139">
                  <c:v>80.014359999999996</c:v>
                </c:pt>
                <c:pt idx="21140">
                  <c:v>80.014359999999996</c:v>
                </c:pt>
                <c:pt idx="21141">
                  <c:v>80.014359999999996</c:v>
                </c:pt>
                <c:pt idx="21142">
                  <c:v>80.014359999999996</c:v>
                </c:pt>
                <c:pt idx="21143">
                  <c:v>80.014359999999996</c:v>
                </c:pt>
                <c:pt idx="21144">
                  <c:v>80.014359999999996</c:v>
                </c:pt>
                <c:pt idx="21145">
                  <c:v>80.011700000000005</c:v>
                </c:pt>
                <c:pt idx="21146">
                  <c:v>80.011700000000005</c:v>
                </c:pt>
                <c:pt idx="21147">
                  <c:v>80.011700000000005</c:v>
                </c:pt>
                <c:pt idx="21148">
                  <c:v>80.011700000000005</c:v>
                </c:pt>
                <c:pt idx="21149">
                  <c:v>80.011700000000005</c:v>
                </c:pt>
                <c:pt idx="21150">
                  <c:v>80.011700000000005</c:v>
                </c:pt>
                <c:pt idx="21151">
                  <c:v>80.011700000000005</c:v>
                </c:pt>
                <c:pt idx="21152">
                  <c:v>80.011700000000005</c:v>
                </c:pt>
                <c:pt idx="21153">
                  <c:v>80.011700000000005</c:v>
                </c:pt>
                <c:pt idx="21154">
                  <c:v>80.011700000000005</c:v>
                </c:pt>
                <c:pt idx="21155">
                  <c:v>80.011700000000005</c:v>
                </c:pt>
                <c:pt idx="21156">
                  <c:v>80.011700000000005</c:v>
                </c:pt>
                <c:pt idx="21157">
                  <c:v>80.009039999999999</c:v>
                </c:pt>
                <c:pt idx="21158">
                  <c:v>80.009039999999999</c:v>
                </c:pt>
                <c:pt idx="21159">
                  <c:v>80.009039999999999</c:v>
                </c:pt>
                <c:pt idx="21160">
                  <c:v>80.009039999999999</c:v>
                </c:pt>
                <c:pt idx="21161">
                  <c:v>80.009039999999999</c:v>
                </c:pt>
                <c:pt idx="21162">
                  <c:v>80.009039999999999</c:v>
                </c:pt>
                <c:pt idx="21163">
                  <c:v>80.009039999999999</c:v>
                </c:pt>
                <c:pt idx="21164">
                  <c:v>80.009039999999999</c:v>
                </c:pt>
                <c:pt idx="21165">
                  <c:v>80.009039999999999</c:v>
                </c:pt>
                <c:pt idx="21166">
                  <c:v>80.009039999999999</c:v>
                </c:pt>
                <c:pt idx="21167">
                  <c:v>80.009039999999999</c:v>
                </c:pt>
                <c:pt idx="21168">
                  <c:v>80.009039999999999</c:v>
                </c:pt>
                <c:pt idx="21169">
                  <c:v>80.006379999999979</c:v>
                </c:pt>
                <c:pt idx="21170">
                  <c:v>80.006379999999979</c:v>
                </c:pt>
                <c:pt idx="21171">
                  <c:v>80.006379999999979</c:v>
                </c:pt>
                <c:pt idx="21172">
                  <c:v>80.006379999999979</c:v>
                </c:pt>
                <c:pt idx="21173">
                  <c:v>80.006379999999979</c:v>
                </c:pt>
                <c:pt idx="21174">
                  <c:v>80.006379999999979</c:v>
                </c:pt>
                <c:pt idx="21175">
                  <c:v>80.006379999999979</c:v>
                </c:pt>
                <c:pt idx="21176">
                  <c:v>80.006379999999979</c:v>
                </c:pt>
                <c:pt idx="21177">
                  <c:v>80.006379999999979</c:v>
                </c:pt>
                <c:pt idx="21178">
                  <c:v>80.006379999999979</c:v>
                </c:pt>
                <c:pt idx="21179">
                  <c:v>80.006379999999979</c:v>
                </c:pt>
                <c:pt idx="21180">
                  <c:v>80.006379999999979</c:v>
                </c:pt>
                <c:pt idx="21181">
                  <c:v>80.006379999999979</c:v>
                </c:pt>
                <c:pt idx="21182">
                  <c:v>80.003720000000001</c:v>
                </c:pt>
                <c:pt idx="21183">
                  <c:v>80.003720000000001</c:v>
                </c:pt>
                <c:pt idx="21184">
                  <c:v>80.003720000000001</c:v>
                </c:pt>
                <c:pt idx="21185">
                  <c:v>80.003720000000001</c:v>
                </c:pt>
                <c:pt idx="21186">
                  <c:v>80.003720000000001</c:v>
                </c:pt>
                <c:pt idx="21187">
                  <c:v>80.003720000000001</c:v>
                </c:pt>
                <c:pt idx="21188">
                  <c:v>80.003720000000001</c:v>
                </c:pt>
                <c:pt idx="21189">
                  <c:v>80.003720000000001</c:v>
                </c:pt>
                <c:pt idx="21190">
                  <c:v>80.003720000000001</c:v>
                </c:pt>
                <c:pt idx="21191">
                  <c:v>80.003720000000001</c:v>
                </c:pt>
                <c:pt idx="21192">
                  <c:v>80.003720000000001</c:v>
                </c:pt>
                <c:pt idx="21193">
                  <c:v>80.003720000000001</c:v>
                </c:pt>
                <c:pt idx="21194">
                  <c:v>80.003720000000001</c:v>
                </c:pt>
                <c:pt idx="21195">
                  <c:v>80.003720000000001</c:v>
                </c:pt>
                <c:pt idx="21196">
                  <c:v>80.001059999999995</c:v>
                </c:pt>
                <c:pt idx="21197">
                  <c:v>80.001059999999995</c:v>
                </c:pt>
                <c:pt idx="21198">
                  <c:v>80.001059999999995</c:v>
                </c:pt>
                <c:pt idx="21199">
                  <c:v>80.001059999999995</c:v>
                </c:pt>
                <c:pt idx="21200">
                  <c:v>80.001059999999995</c:v>
                </c:pt>
                <c:pt idx="21201">
                  <c:v>80.001059999999995</c:v>
                </c:pt>
                <c:pt idx="21202">
                  <c:v>80.001059999999995</c:v>
                </c:pt>
                <c:pt idx="21203">
                  <c:v>80.001059999999995</c:v>
                </c:pt>
                <c:pt idx="21204">
                  <c:v>80.001059999999995</c:v>
                </c:pt>
                <c:pt idx="21205">
                  <c:v>80.001059999999995</c:v>
                </c:pt>
                <c:pt idx="21206">
                  <c:v>80.001059999999995</c:v>
                </c:pt>
                <c:pt idx="21207">
                  <c:v>80.001059999999995</c:v>
                </c:pt>
                <c:pt idx="21208">
                  <c:v>80.001059999999995</c:v>
                </c:pt>
                <c:pt idx="21209">
                  <c:v>80.001059999999995</c:v>
                </c:pt>
                <c:pt idx="21210">
                  <c:v>80.001059999999995</c:v>
                </c:pt>
                <c:pt idx="21211">
                  <c:v>80.001059999999995</c:v>
                </c:pt>
                <c:pt idx="21212">
                  <c:v>79.998400000000004</c:v>
                </c:pt>
                <c:pt idx="21213">
                  <c:v>79.998400000000004</c:v>
                </c:pt>
                <c:pt idx="21214">
                  <c:v>79.998400000000004</c:v>
                </c:pt>
                <c:pt idx="21215">
                  <c:v>79.998400000000004</c:v>
                </c:pt>
                <c:pt idx="21216">
                  <c:v>79.998400000000004</c:v>
                </c:pt>
                <c:pt idx="21217">
                  <c:v>79.998400000000004</c:v>
                </c:pt>
                <c:pt idx="21218">
                  <c:v>79.998400000000004</c:v>
                </c:pt>
                <c:pt idx="21219">
                  <c:v>79.998400000000004</c:v>
                </c:pt>
                <c:pt idx="21220">
                  <c:v>79.998400000000004</c:v>
                </c:pt>
                <c:pt idx="21221">
                  <c:v>79.998400000000004</c:v>
                </c:pt>
                <c:pt idx="21222">
                  <c:v>79.998400000000004</c:v>
                </c:pt>
                <c:pt idx="21223">
                  <c:v>79.998400000000004</c:v>
                </c:pt>
                <c:pt idx="21224">
                  <c:v>79.998400000000004</c:v>
                </c:pt>
                <c:pt idx="21225">
                  <c:v>79.998400000000004</c:v>
                </c:pt>
                <c:pt idx="21226">
                  <c:v>79.998400000000004</c:v>
                </c:pt>
                <c:pt idx="21227">
                  <c:v>79.998400000000004</c:v>
                </c:pt>
                <c:pt idx="21228">
                  <c:v>79.998400000000004</c:v>
                </c:pt>
                <c:pt idx="21229">
                  <c:v>79.998400000000004</c:v>
                </c:pt>
                <c:pt idx="21230">
                  <c:v>79.998400000000004</c:v>
                </c:pt>
                <c:pt idx="21231">
                  <c:v>79.995750000000001</c:v>
                </c:pt>
                <c:pt idx="21232">
                  <c:v>79.995750000000001</c:v>
                </c:pt>
                <c:pt idx="21233">
                  <c:v>79.995750000000001</c:v>
                </c:pt>
                <c:pt idx="21234">
                  <c:v>79.995750000000001</c:v>
                </c:pt>
                <c:pt idx="21235">
                  <c:v>79.995750000000001</c:v>
                </c:pt>
                <c:pt idx="21236">
                  <c:v>79.995750000000001</c:v>
                </c:pt>
                <c:pt idx="21237">
                  <c:v>79.995750000000001</c:v>
                </c:pt>
                <c:pt idx="21238">
                  <c:v>79.995750000000001</c:v>
                </c:pt>
                <c:pt idx="21239">
                  <c:v>79.995750000000001</c:v>
                </c:pt>
                <c:pt idx="21240">
                  <c:v>79.995750000000001</c:v>
                </c:pt>
                <c:pt idx="21241">
                  <c:v>79.995750000000001</c:v>
                </c:pt>
                <c:pt idx="21242">
                  <c:v>79.995750000000001</c:v>
                </c:pt>
                <c:pt idx="21243">
                  <c:v>79.995750000000001</c:v>
                </c:pt>
                <c:pt idx="21244">
                  <c:v>79.995750000000001</c:v>
                </c:pt>
                <c:pt idx="21245">
                  <c:v>79.995750000000001</c:v>
                </c:pt>
                <c:pt idx="21246">
                  <c:v>79.995750000000001</c:v>
                </c:pt>
                <c:pt idx="21247">
                  <c:v>79.995750000000001</c:v>
                </c:pt>
                <c:pt idx="21248">
                  <c:v>79.995750000000001</c:v>
                </c:pt>
                <c:pt idx="21249">
                  <c:v>79.995750000000001</c:v>
                </c:pt>
                <c:pt idx="21250">
                  <c:v>79.993089999999995</c:v>
                </c:pt>
                <c:pt idx="21251">
                  <c:v>79.993089999999995</c:v>
                </c:pt>
                <c:pt idx="21252">
                  <c:v>79.993089999999995</c:v>
                </c:pt>
                <c:pt idx="21253">
                  <c:v>79.993089999999995</c:v>
                </c:pt>
                <c:pt idx="21254">
                  <c:v>79.993089999999995</c:v>
                </c:pt>
                <c:pt idx="21255">
                  <c:v>79.993089999999995</c:v>
                </c:pt>
                <c:pt idx="21256">
                  <c:v>79.993089999999995</c:v>
                </c:pt>
                <c:pt idx="21257">
                  <c:v>79.993089999999995</c:v>
                </c:pt>
                <c:pt idx="21258">
                  <c:v>79.993089999999995</c:v>
                </c:pt>
                <c:pt idx="21259">
                  <c:v>79.993089999999995</c:v>
                </c:pt>
                <c:pt idx="21260">
                  <c:v>79.993089999999995</c:v>
                </c:pt>
                <c:pt idx="21261">
                  <c:v>79.993089999999995</c:v>
                </c:pt>
                <c:pt idx="21262">
                  <c:v>79.993089999999995</c:v>
                </c:pt>
                <c:pt idx="21263">
                  <c:v>79.993089999999995</c:v>
                </c:pt>
                <c:pt idx="21264">
                  <c:v>79.993089999999995</c:v>
                </c:pt>
                <c:pt idx="21265">
                  <c:v>79.993089999999995</c:v>
                </c:pt>
                <c:pt idx="21266">
                  <c:v>79.993089999999995</c:v>
                </c:pt>
                <c:pt idx="21267">
                  <c:v>79.993089999999995</c:v>
                </c:pt>
                <c:pt idx="21268">
                  <c:v>79.993089999999995</c:v>
                </c:pt>
                <c:pt idx="21269">
                  <c:v>79.990430000000003</c:v>
                </c:pt>
                <c:pt idx="21270">
                  <c:v>79.990430000000003</c:v>
                </c:pt>
                <c:pt idx="21271">
                  <c:v>79.990430000000003</c:v>
                </c:pt>
                <c:pt idx="21272">
                  <c:v>79.990430000000003</c:v>
                </c:pt>
                <c:pt idx="21273">
                  <c:v>79.990430000000003</c:v>
                </c:pt>
                <c:pt idx="21274">
                  <c:v>79.990430000000003</c:v>
                </c:pt>
                <c:pt idx="21275">
                  <c:v>79.990430000000003</c:v>
                </c:pt>
                <c:pt idx="21276">
                  <c:v>79.990430000000003</c:v>
                </c:pt>
                <c:pt idx="21277">
                  <c:v>79.990430000000003</c:v>
                </c:pt>
                <c:pt idx="21278">
                  <c:v>79.990430000000003</c:v>
                </c:pt>
                <c:pt idx="21279">
                  <c:v>79.990430000000003</c:v>
                </c:pt>
                <c:pt idx="21280">
                  <c:v>79.990430000000003</c:v>
                </c:pt>
                <c:pt idx="21281">
                  <c:v>79.990430000000003</c:v>
                </c:pt>
                <c:pt idx="21282">
                  <c:v>79.990430000000003</c:v>
                </c:pt>
                <c:pt idx="21283">
                  <c:v>79.990430000000003</c:v>
                </c:pt>
                <c:pt idx="21284">
                  <c:v>79.990430000000003</c:v>
                </c:pt>
                <c:pt idx="21285">
                  <c:v>79.990430000000003</c:v>
                </c:pt>
                <c:pt idx="21286">
                  <c:v>79.987770000000012</c:v>
                </c:pt>
                <c:pt idx="21287">
                  <c:v>79.987770000000012</c:v>
                </c:pt>
                <c:pt idx="21288">
                  <c:v>79.987770000000012</c:v>
                </c:pt>
                <c:pt idx="21289">
                  <c:v>79.987770000000012</c:v>
                </c:pt>
                <c:pt idx="21290">
                  <c:v>79.987770000000012</c:v>
                </c:pt>
                <c:pt idx="21291">
                  <c:v>79.987770000000012</c:v>
                </c:pt>
                <c:pt idx="21292">
                  <c:v>79.987770000000012</c:v>
                </c:pt>
                <c:pt idx="21293">
                  <c:v>79.987770000000012</c:v>
                </c:pt>
                <c:pt idx="21294">
                  <c:v>79.987770000000012</c:v>
                </c:pt>
                <c:pt idx="21295">
                  <c:v>79.987770000000012</c:v>
                </c:pt>
                <c:pt idx="21296">
                  <c:v>79.987770000000012</c:v>
                </c:pt>
                <c:pt idx="21297">
                  <c:v>79.987770000000012</c:v>
                </c:pt>
                <c:pt idx="21298">
                  <c:v>79.987770000000012</c:v>
                </c:pt>
                <c:pt idx="21299">
                  <c:v>79.987770000000012</c:v>
                </c:pt>
                <c:pt idx="21300">
                  <c:v>79.987770000000012</c:v>
                </c:pt>
                <c:pt idx="21301">
                  <c:v>79.985110000000006</c:v>
                </c:pt>
                <c:pt idx="21302">
                  <c:v>79.985110000000006</c:v>
                </c:pt>
                <c:pt idx="21303">
                  <c:v>79.985110000000006</c:v>
                </c:pt>
                <c:pt idx="21304">
                  <c:v>79.985110000000006</c:v>
                </c:pt>
                <c:pt idx="21305">
                  <c:v>79.985110000000006</c:v>
                </c:pt>
                <c:pt idx="21306">
                  <c:v>79.985110000000006</c:v>
                </c:pt>
                <c:pt idx="21307">
                  <c:v>79.985110000000006</c:v>
                </c:pt>
                <c:pt idx="21308">
                  <c:v>79.985110000000006</c:v>
                </c:pt>
                <c:pt idx="21309">
                  <c:v>79.985110000000006</c:v>
                </c:pt>
                <c:pt idx="21310">
                  <c:v>79.985110000000006</c:v>
                </c:pt>
                <c:pt idx="21311">
                  <c:v>79.985110000000006</c:v>
                </c:pt>
                <c:pt idx="21312">
                  <c:v>79.985110000000006</c:v>
                </c:pt>
                <c:pt idx="21313">
                  <c:v>79.985110000000006</c:v>
                </c:pt>
                <c:pt idx="21314">
                  <c:v>79.985110000000006</c:v>
                </c:pt>
                <c:pt idx="21315">
                  <c:v>79.985110000000006</c:v>
                </c:pt>
                <c:pt idx="21316">
                  <c:v>79.98245</c:v>
                </c:pt>
                <c:pt idx="21317">
                  <c:v>79.98245</c:v>
                </c:pt>
                <c:pt idx="21318">
                  <c:v>79.98245</c:v>
                </c:pt>
                <c:pt idx="21319">
                  <c:v>79.98245</c:v>
                </c:pt>
                <c:pt idx="21320">
                  <c:v>79.98245</c:v>
                </c:pt>
                <c:pt idx="21321">
                  <c:v>79.98245</c:v>
                </c:pt>
                <c:pt idx="21322">
                  <c:v>79.98245</c:v>
                </c:pt>
                <c:pt idx="21323">
                  <c:v>79.98245</c:v>
                </c:pt>
                <c:pt idx="21324">
                  <c:v>79.98245</c:v>
                </c:pt>
                <c:pt idx="21325">
                  <c:v>79.98245</c:v>
                </c:pt>
                <c:pt idx="21326">
                  <c:v>79.98245</c:v>
                </c:pt>
                <c:pt idx="21327">
                  <c:v>79.98245</c:v>
                </c:pt>
                <c:pt idx="21328">
                  <c:v>79.98245</c:v>
                </c:pt>
                <c:pt idx="21329">
                  <c:v>79.98245</c:v>
                </c:pt>
                <c:pt idx="21330">
                  <c:v>79.98245</c:v>
                </c:pt>
                <c:pt idx="21331">
                  <c:v>79.97978999999998</c:v>
                </c:pt>
                <c:pt idx="21332">
                  <c:v>79.97978999999998</c:v>
                </c:pt>
                <c:pt idx="21333">
                  <c:v>79.97978999999998</c:v>
                </c:pt>
                <c:pt idx="21334">
                  <c:v>79.97978999999998</c:v>
                </c:pt>
                <c:pt idx="21335">
                  <c:v>79.97978999999998</c:v>
                </c:pt>
                <c:pt idx="21336">
                  <c:v>79.97978999999998</c:v>
                </c:pt>
                <c:pt idx="21337">
                  <c:v>79.97978999999998</c:v>
                </c:pt>
                <c:pt idx="21338">
                  <c:v>79.97978999999998</c:v>
                </c:pt>
                <c:pt idx="21339">
                  <c:v>79.97978999999998</c:v>
                </c:pt>
                <c:pt idx="21340">
                  <c:v>79.97978999999998</c:v>
                </c:pt>
                <c:pt idx="21341">
                  <c:v>79.97978999999998</c:v>
                </c:pt>
                <c:pt idx="21342">
                  <c:v>79.97978999999998</c:v>
                </c:pt>
                <c:pt idx="21343">
                  <c:v>79.97978999999998</c:v>
                </c:pt>
                <c:pt idx="21344">
                  <c:v>79.97978999999998</c:v>
                </c:pt>
                <c:pt idx="21345">
                  <c:v>79.97978999999998</c:v>
                </c:pt>
                <c:pt idx="21346">
                  <c:v>79.977130000000002</c:v>
                </c:pt>
                <c:pt idx="21347">
                  <c:v>79.977130000000002</c:v>
                </c:pt>
                <c:pt idx="21348">
                  <c:v>79.977130000000002</c:v>
                </c:pt>
                <c:pt idx="21349">
                  <c:v>79.977130000000002</c:v>
                </c:pt>
                <c:pt idx="21350">
                  <c:v>79.977130000000002</c:v>
                </c:pt>
                <c:pt idx="21351">
                  <c:v>79.977130000000002</c:v>
                </c:pt>
                <c:pt idx="21352">
                  <c:v>79.977130000000002</c:v>
                </c:pt>
                <c:pt idx="21353">
                  <c:v>79.977130000000002</c:v>
                </c:pt>
                <c:pt idx="21354">
                  <c:v>79.977130000000002</c:v>
                </c:pt>
                <c:pt idx="21355">
                  <c:v>79.977130000000002</c:v>
                </c:pt>
                <c:pt idx="21356">
                  <c:v>79.977130000000002</c:v>
                </c:pt>
                <c:pt idx="21357">
                  <c:v>79.977130000000002</c:v>
                </c:pt>
                <c:pt idx="21358">
                  <c:v>79.977130000000002</c:v>
                </c:pt>
                <c:pt idx="21359">
                  <c:v>79.977130000000002</c:v>
                </c:pt>
                <c:pt idx="21360">
                  <c:v>79.977130000000002</c:v>
                </c:pt>
                <c:pt idx="21361">
                  <c:v>79.974469999999997</c:v>
                </c:pt>
                <c:pt idx="21362">
                  <c:v>79.974469999999997</c:v>
                </c:pt>
                <c:pt idx="21363">
                  <c:v>79.974469999999997</c:v>
                </c:pt>
                <c:pt idx="21364">
                  <c:v>79.974469999999997</c:v>
                </c:pt>
                <c:pt idx="21365">
                  <c:v>79.974469999999997</c:v>
                </c:pt>
                <c:pt idx="21366">
                  <c:v>79.974469999999997</c:v>
                </c:pt>
                <c:pt idx="21367">
                  <c:v>79.974469999999997</c:v>
                </c:pt>
                <c:pt idx="21368">
                  <c:v>79.974469999999997</c:v>
                </c:pt>
                <c:pt idx="21369">
                  <c:v>79.974469999999997</c:v>
                </c:pt>
                <c:pt idx="21370">
                  <c:v>79.974469999999997</c:v>
                </c:pt>
                <c:pt idx="21371">
                  <c:v>79.974469999999997</c:v>
                </c:pt>
                <c:pt idx="21372">
                  <c:v>79.974469999999997</c:v>
                </c:pt>
                <c:pt idx="21373">
                  <c:v>79.974469999999997</c:v>
                </c:pt>
                <c:pt idx="21374">
                  <c:v>79.974469999999997</c:v>
                </c:pt>
                <c:pt idx="21375">
                  <c:v>79.974469999999997</c:v>
                </c:pt>
                <c:pt idx="21376">
                  <c:v>79.974469999999997</c:v>
                </c:pt>
                <c:pt idx="21377">
                  <c:v>79.971810000000005</c:v>
                </c:pt>
                <c:pt idx="21378">
                  <c:v>79.971810000000005</c:v>
                </c:pt>
                <c:pt idx="21379">
                  <c:v>79.971810000000005</c:v>
                </c:pt>
                <c:pt idx="21380">
                  <c:v>79.971810000000005</c:v>
                </c:pt>
                <c:pt idx="21381">
                  <c:v>79.971810000000005</c:v>
                </c:pt>
                <c:pt idx="21382">
                  <c:v>79.971810000000005</c:v>
                </c:pt>
                <c:pt idx="21383">
                  <c:v>79.971810000000005</c:v>
                </c:pt>
                <c:pt idx="21384">
                  <c:v>79.971810000000005</c:v>
                </c:pt>
                <c:pt idx="21385">
                  <c:v>79.971810000000005</c:v>
                </c:pt>
                <c:pt idx="21386">
                  <c:v>79.971810000000005</c:v>
                </c:pt>
                <c:pt idx="21387">
                  <c:v>79.971810000000005</c:v>
                </c:pt>
                <c:pt idx="21388">
                  <c:v>79.971810000000005</c:v>
                </c:pt>
                <c:pt idx="21389">
                  <c:v>79.971810000000005</c:v>
                </c:pt>
                <c:pt idx="21390">
                  <c:v>79.971810000000005</c:v>
                </c:pt>
                <c:pt idx="21391">
                  <c:v>79.971810000000005</c:v>
                </c:pt>
                <c:pt idx="21392">
                  <c:v>79.969150000000027</c:v>
                </c:pt>
                <c:pt idx="21393">
                  <c:v>79.969150000000027</c:v>
                </c:pt>
                <c:pt idx="21394">
                  <c:v>79.969150000000027</c:v>
                </c:pt>
                <c:pt idx="21395">
                  <c:v>79.969150000000027</c:v>
                </c:pt>
                <c:pt idx="21396">
                  <c:v>79.969150000000027</c:v>
                </c:pt>
                <c:pt idx="21397">
                  <c:v>79.969150000000027</c:v>
                </c:pt>
                <c:pt idx="21398">
                  <c:v>79.969150000000027</c:v>
                </c:pt>
                <c:pt idx="21399">
                  <c:v>79.969150000000027</c:v>
                </c:pt>
                <c:pt idx="21400">
                  <c:v>79.969150000000027</c:v>
                </c:pt>
                <c:pt idx="21401">
                  <c:v>79.969150000000027</c:v>
                </c:pt>
                <c:pt idx="21402">
                  <c:v>79.969150000000027</c:v>
                </c:pt>
                <c:pt idx="21403">
                  <c:v>79.969150000000027</c:v>
                </c:pt>
                <c:pt idx="21404">
                  <c:v>79.969150000000027</c:v>
                </c:pt>
                <c:pt idx="21405">
                  <c:v>79.966499999999996</c:v>
                </c:pt>
                <c:pt idx="21406">
                  <c:v>79.966499999999996</c:v>
                </c:pt>
                <c:pt idx="21407">
                  <c:v>79.966499999999996</c:v>
                </c:pt>
                <c:pt idx="21408">
                  <c:v>79.966499999999996</c:v>
                </c:pt>
                <c:pt idx="21409">
                  <c:v>79.966499999999996</c:v>
                </c:pt>
                <c:pt idx="21410">
                  <c:v>79.966499999999996</c:v>
                </c:pt>
                <c:pt idx="21411">
                  <c:v>79.966499999999996</c:v>
                </c:pt>
                <c:pt idx="21412">
                  <c:v>79.966499999999996</c:v>
                </c:pt>
                <c:pt idx="21413">
                  <c:v>79.966499999999996</c:v>
                </c:pt>
                <c:pt idx="21414">
                  <c:v>79.966499999999996</c:v>
                </c:pt>
                <c:pt idx="21415">
                  <c:v>79.966499999999996</c:v>
                </c:pt>
                <c:pt idx="21416">
                  <c:v>79.966499999999996</c:v>
                </c:pt>
                <c:pt idx="21417">
                  <c:v>79.966499999999996</c:v>
                </c:pt>
                <c:pt idx="21418">
                  <c:v>79.966499999999996</c:v>
                </c:pt>
                <c:pt idx="21419">
                  <c:v>79.963840000000005</c:v>
                </c:pt>
                <c:pt idx="21420">
                  <c:v>79.963840000000005</c:v>
                </c:pt>
                <c:pt idx="21421">
                  <c:v>79.963840000000005</c:v>
                </c:pt>
                <c:pt idx="21422">
                  <c:v>79.963840000000005</c:v>
                </c:pt>
                <c:pt idx="21423">
                  <c:v>79.963840000000005</c:v>
                </c:pt>
                <c:pt idx="21424">
                  <c:v>79.963840000000005</c:v>
                </c:pt>
                <c:pt idx="21425">
                  <c:v>79.963840000000005</c:v>
                </c:pt>
                <c:pt idx="21426">
                  <c:v>79.963840000000005</c:v>
                </c:pt>
                <c:pt idx="21427">
                  <c:v>79.963840000000005</c:v>
                </c:pt>
                <c:pt idx="21428">
                  <c:v>79.963840000000005</c:v>
                </c:pt>
                <c:pt idx="21429">
                  <c:v>79.963840000000005</c:v>
                </c:pt>
                <c:pt idx="21430">
                  <c:v>79.963840000000005</c:v>
                </c:pt>
                <c:pt idx="21431">
                  <c:v>79.961180000000027</c:v>
                </c:pt>
                <c:pt idx="21432">
                  <c:v>79.961180000000027</c:v>
                </c:pt>
                <c:pt idx="21433">
                  <c:v>79.961180000000027</c:v>
                </c:pt>
                <c:pt idx="21434">
                  <c:v>79.961180000000027</c:v>
                </c:pt>
                <c:pt idx="21435">
                  <c:v>79.961180000000027</c:v>
                </c:pt>
                <c:pt idx="21436">
                  <c:v>79.961180000000027</c:v>
                </c:pt>
                <c:pt idx="21437">
                  <c:v>79.961180000000027</c:v>
                </c:pt>
                <c:pt idx="21438">
                  <c:v>79.961180000000027</c:v>
                </c:pt>
                <c:pt idx="21439">
                  <c:v>79.961180000000027</c:v>
                </c:pt>
                <c:pt idx="21440">
                  <c:v>79.961180000000027</c:v>
                </c:pt>
                <c:pt idx="21441">
                  <c:v>79.961180000000027</c:v>
                </c:pt>
                <c:pt idx="21442">
                  <c:v>79.961180000000027</c:v>
                </c:pt>
                <c:pt idx="21443">
                  <c:v>79.958519999999993</c:v>
                </c:pt>
                <c:pt idx="21444">
                  <c:v>79.958519999999993</c:v>
                </c:pt>
                <c:pt idx="21445">
                  <c:v>79.958519999999993</c:v>
                </c:pt>
                <c:pt idx="21446">
                  <c:v>79.958519999999993</c:v>
                </c:pt>
                <c:pt idx="21447">
                  <c:v>79.958519999999993</c:v>
                </c:pt>
                <c:pt idx="21448">
                  <c:v>79.958519999999993</c:v>
                </c:pt>
                <c:pt idx="21449">
                  <c:v>79.958519999999993</c:v>
                </c:pt>
                <c:pt idx="21450">
                  <c:v>79.958519999999993</c:v>
                </c:pt>
                <c:pt idx="21451">
                  <c:v>79.958519999999993</c:v>
                </c:pt>
                <c:pt idx="21452">
                  <c:v>79.958519999999993</c:v>
                </c:pt>
                <c:pt idx="21453">
                  <c:v>79.958519999999993</c:v>
                </c:pt>
                <c:pt idx="21454">
                  <c:v>79.958519999999993</c:v>
                </c:pt>
                <c:pt idx="21455">
                  <c:v>79.955860000000001</c:v>
                </c:pt>
                <c:pt idx="21456">
                  <c:v>79.955860000000001</c:v>
                </c:pt>
                <c:pt idx="21457">
                  <c:v>79.955860000000001</c:v>
                </c:pt>
                <c:pt idx="21458">
                  <c:v>79.955860000000001</c:v>
                </c:pt>
                <c:pt idx="21459">
                  <c:v>79.955860000000001</c:v>
                </c:pt>
                <c:pt idx="21460">
                  <c:v>79.955860000000001</c:v>
                </c:pt>
                <c:pt idx="21461">
                  <c:v>79.955860000000001</c:v>
                </c:pt>
                <c:pt idx="21462">
                  <c:v>79.955860000000001</c:v>
                </c:pt>
                <c:pt idx="21463">
                  <c:v>79.955860000000001</c:v>
                </c:pt>
                <c:pt idx="21464">
                  <c:v>79.955860000000001</c:v>
                </c:pt>
                <c:pt idx="21465">
                  <c:v>79.955860000000001</c:v>
                </c:pt>
                <c:pt idx="21466">
                  <c:v>79.953199999999995</c:v>
                </c:pt>
                <c:pt idx="21467">
                  <c:v>79.953199999999995</c:v>
                </c:pt>
                <c:pt idx="21468">
                  <c:v>79.953199999999995</c:v>
                </c:pt>
                <c:pt idx="21469">
                  <c:v>79.953199999999995</c:v>
                </c:pt>
                <c:pt idx="21470">
                  <c:v>79.953199999999995</c:v>
                </c:pt>
                <c:pt idx="21471">
                  <c:v>79.953199999999995</c:v>
                </c:pt>
                <c:pt idx="21472">
                  <c:v>79.953199999999995</c:v>
                </c:pt>
                <c:pt idx="21473">
                  <c:v>79.953199999999995</c:v>
                </c:pt>
                <c:pt idx="21474">
                  <c:v>79.953199999999995</c:v>
                </c:pt>
                <c:pt idx="21475">
                  <c:v>79.953199999999995</c:v>
                </c:pt>
                <c:pt idx="21476">
                  <c:v>79.953199999999995</c:v>
                </c:pt>
                <c:pt idx="21477">
                  <c:v>79.953199999999995</c:v>
                </c:pt>
                <c:pt idx="21478">
                  <c:v>79.950540000000004</c:v>
                </c:pt>
                <c:pt idx="21479">
                  <c:v>79.950540000000004</c:v>
                </c:pt>
                <c:pt idx="21480">
                  <c:v>79.950540000000004</c:v>
                </c:pt>
                <c:pt idx="21481">
                  <c:v>79.950540000000004</c:v>
                </c:pt>
                <c:pt idx="21482">
                  <c:v>79.950540000000004</c:v>
                </c:pt>
                <c:pt idx="21483">
                  <c:v>79.950540000000004</c:v>
                </c:pt>
                <c:pt idx="21484">
                  <c:v>79.950540000000004</c:v>
                </c:pt>
                <c:pt idx="21485">
                  <c:v>79.950540000000004</c:v>
                </c:pt>
                <c:pt idx="21486">
                  <c:v>79.950540000000004</c:v>
                </c:pt>
                <c:pt idx="21487">
                  <c:v>79.950540000000004</c:v>
                </c:pt>
                <c:pt idx="21488">
                  <c:v>79.950540000000004</c:v>
                </c:pt>
                <c:pt idx="21489">
                  <c:v>79.950540000000004</c:v>
                </c:pt>
                <c:pt idx="21490">
                  <c:v>79.947880000000026</c:v>
                </c:pt>
                <c:pt idx="21491">
                  <c:v>79.947880000000026</c:v>
                </c:pt>
                <c:pt idx="21492">
                  <c:v>79.947880000000026</c:v>
                </c:pt>
                <c:pt idx="21493">
                  <c:v>79.947880000000026</c:v>
                </c:pt>
                <c:pt idx="21494">
                  <c:v>79.947880000000026</c:v>
                </c:pt>
                <c:pt idx="21495">
                  <c:v>79.947880000000026</c:v>
                </c:pt>
                <c:pt idx="21496">
                  <c:v>79.947880000000026</c:v>
                </c:pt>
                <c:pt idx="21497">
                  <c:v>79.947880000000026</c:v>
                </c:pt>
                <c:pt idx="21498">
                  <c:v>79.947880000000026</c:v>
                </c:pt>
                <c:pt idx="21499">
                  <c:v>79.947880000000026</c:v>
                </c:pt>
                <c:pt idx="21500">
                  <c:v>79.947880000000026</c:v>
                </c:pt>
                <c:pt idx="21501">
                  <c:v>79.947880000000026</c:v>
                </c:pt>
                <c:pt idx="21502">
                  <c:v>79.947880000000026</c:v>
                </c:pt>
                <c:pt idx="21503">
                  <c:v>79.945220000000077</c:v>
                </c:pt>
                <c:pt idx="21504">
                  <c:v>79.945220000000077</c:v>
                </c:pt>
                <c:pt idx="21505">
                  <c:v>79.945220000000077</c:v>
                </c:pt>
                <c:pt idx="21506">
                  <c:v>79.945220000000077</c:v>
                </c:pt>
                <c:pt idx="21507">
                  <c:v>79.945220000000077</c:v>
                </c:pt>
                <c:pt idx="21508">
                  <c:v>79.945220000000077</c:v>
                </c:pt>
                <c:pt idx="21509">
                  <c:v>79.945220000000077</c:v>
                </c:pt>
                <c:pt idx="21510">
                  <c:v>79.945220000000077</c:v>
                </c:pt>
                <c:pt idx="21511">
                  <c:v>79.945220000000077</c:v>
                </c:pt>
                <c:pt idx="21512">
                  <c:v>79.945220000000077</c:v>
                </c:pt>
                <c:pt idx="21513">
                  <c:v>79.945220000000077</c:v>
                </c:pt>
                <c:pt idx="21514">
                  <c:v>79.945220000000077</c:v>
                </c:pt>
                <c:pt idx="21515">
                  <c:v>79.945220000000077</c:v>
                </c:pt>
                <c:pt idx="21516">
                  <c:v>79.942560000000057</c:v>
                </c:pt>
                <c:pt idx="21517">
                  <c:v>79.942560000000057</c:v>
                </c:pt>
                <c:pt idx="21518">
                  <c:v>79.942560000000057</c:v>
                </c:pt>
                <c:pt idx="21519">
                  <c:v>79.942560000000057</c:v>
                </c:pt>
                <c:pt idx="21520">
                  <c:v>79.942560000000057</c:v>
                </c:pt>
                <c:pt idx="21521">
                  <c:v>79.942560000000057</c:v>
                </c:pt>
                <c:pt idx="21522">
                  <c:v>79.942560000000057</c:v>
                </c:pt>
                <c:pt idx="21523">
                  <c:v>79.942560000000057</c:v>
                </c:pt>
                <c:pt idx="21524">
                  <c:v>79.942560000000057</c:v>
                </c:pt>
                <c:pt idx="21525">
                  <c:v>79.942560000000057</c:v>
                </c:pt>
                <c:pt idx="21526">
                  <c:v>79.942560000000057</c:v>
                </c:pt>
                <c:pt idx="21527">
                  <c:v>79.942560000000057</c:v>
                </c:pt>
                <c:pt idx="21528">
                  <c:v>79.942560000000057</c:v>
                </c:pt>
                <c:pt idx="21529">
                  <c:v>79.942560000000057</c:v>
                </c:pt>
                <c:pt idx="21530">
                  <c:v>79.942560000000057</c:v>
                </c:pt>
                <c:pt idx="21531">
                  <c:v>79.939899999999994</c:v>
                </c:pt>
                <c:pt idx="21532">
                  <c:v>79.939899999999994</c:v>
                </c:pt>
                <c:pt idx="21533">
                  <c:v>79.939899999999994</c:v>
                </c:pt>
                <c:pt idx="21534">
                  <c:v>79.939899999999994</c:v>
                </c:pt>
                <c:pt idx="21535">
                  <c:v>79.939899999999994</c:v>
                </c:pt>
                <c:pt idx="21536">
                  <c:v>79.939899999999994</c:v>
                </c:pt>
                <c:pt idx="21537">
                  <c:v>79.939899999999994</c:v>
                </c:pt>
                <c:pt idx="21538">
                  <c:v>79.939899999999994</c:v>
                </c:pt>
                <c:pt idx="21539">
                  <c:v>79.939899999999994</c:v>
                </c:pt>
                <c:pt idx="21540">
                  <c:v>79.939899999999994</c:v>
                </c:pt>
                <c:pt idx="21541">
                  <c:v>79.939899999999994</c:v>
                </c:pt>
                <c:pt idx="21542">
                  <c:v>79.939899999999994</c:v>
                </c:pt>
                <c:pt idx="21543">
                  <c:v>79.939899999999994</c:v>
                </c:pt>
                <c:pt idx="21544">
                  <c:v>79.939899999999994</c:v>
                </c:pt>
                <c:pt idx="21545">
                  <c:v>79.939899999999994</c:v>
                </c:pt>
                <c:pt idx="21546">
                  <c:v>79.939899999999994</c:v>
                </c:pt>
                <c:pt idx="21547">
                  <c:v>79.937250000000077</c:v>
                </c:pt>
                <c:pt idx="21548">
                  <c:v>79.937250000000077</c:v>
                </c:pt>
                <c:pt idx="21549">
                  <c:v>79.937250000000077</c:v>
                </c:pt>
                <c:pt idx="21550">
                  <c:v>79.937250000000077</c:v>
                </c:pt>
                <c:pt idx="21551">
                  <c:v>79.937250000000077</c:v>
                </c:pt>
                <c:pt idx="21552">
                  <c:v>79.937250000000077</c:v>
                </c:pt>
                <c:pt idx="21553">
                  <c:v>79.937250000000077</c:v>
                </c:pt>
                <c:pt idx="21554">
                  <c:v>79.937250000000077</c:v>
                </c:pt>
                <c:pt idx="21555">
                  <c:v>79.937250000000077</c:v>
                </c:pt>
                <c:pt idx="21556">
                  <c:v>79.937250000000077</c:v>
                </c:pt>
                <c:pt idx="21557">
                  <c:v>79.937250000000077</c:v>
                </c:pt>
                <c:pt idx="21558">
                  <c:v>79.937250000000077</c:v>
                </c:pt>
                <c:pt idx="21559">
                  <c:v>79.937250000000077</c:v>
                </c:pt>
                <c:pt idx="21560">
                  <c:v>79.937250000000077</c:v>
                </c:pt>
                <c:pt idx="21561">
                  <c:v>79.937250000000077</c:v>
                </c:pt>
                <c:pt idx="21562">
                  <c:v>79.937250000000077</c:v>
                </c:pt>
                <c:pt idx="21563">
                  <c:v>79.937250000000077</c:v>
                </c:pt>
                <c:pt idx="21564">
                  <c:v>79.934590000000057</c:v>
                </c:pt>
                <c:pt idx="21565">
                  <c:v>79.934590000000057</c:v>
                </c:pt>
                <c:pt idx="21566">
                  <c:v>79.934590000000057</c:v>
                </c:pt>
                <c:pt idx="21567">
                  <c:v>79.934590000000057</c:v>
                </c:pt>
                <c:pt idx="21568">
                  <c:v>79.934590000000057</c:v>
                </c:pt>
                <c:pt idx="21569">
                  <c:v>79.934590000000057</c:v>
                </c:pt>
                <c:pt idx="21570">
                  <c:v>79.934590000000057</c:v>
                </c:pt>
                <c:pt idx="21571">
                  <c:v>79.934590000000057</c:v>
                </c:pt>
                <c:pt idx="21572">
                  <c:v>79.934590000000057</c:v>
                </c:pt>
                <c:pt idx="21573">
                  <c:v>79.934590000000057</c:v>
                </c:pt>
                <c:pt idx="21574">
                  <c:v>79.934590000000057</c:v>
                </c:pt>
                <c:pt idx="21575">
                  <c:v>79.934590000000057</c:v>
                </c:pt>
                <c:pt idx="21576">
                  <c:v>79.934590000000057</c:v>
                </c:pt>
                <c:pt idx="21577">
                  <c:v>79.934590000000057</c:v>
                </c:pt>
                <c:pt idx="21578">
                  <c:v>79.934590000000057</c:v>
                </c:pt>
                <c:pt idx="21579">
                  <c:v>79.934590000000057</c:v>
                </c:pt>
                <c:pt idx="21580">
                  <c:v>79.931930000000023</c:v>
                </c:pt>
                <c:pt idx="21581">
                  <c:v>79.931930000000023</c:v>
                </c:pt>
                <c:pt idx="21582">
                  <c:v>79.931930000000023</c:v>
                </c:pt>
                <c:pt idx="21583">
                  <c:v>79.931930000000023</c:v>
                </c:pt>
                <c:pt idx="21584">
                  <c:v>79.931930000000023</c:v>
                </c:pt>
                <c:pt idx="21585">
                  <c:v>79.931930000000023</c:v>
                </c:pt>
                <c:pt idx="21586">
                  <c:v>79.931930000000023</c:v>
                </c:pt>
                <c:pt idx="21587">
                  <c:v>79.931930000000023</c:v>
                </c:pt>
                <c:pt idx="21588">
                  <c:v>79.931930000000023</c:v>
                </c:pt>
                <c:pt idx="21589">
                  <c:v>79.931930000000023</c:v>
                </c:pt>
                <c:pt idx="21590">
                  <c:v>79.931930000000023</c:v>
                </c:pt>
                <c:pt idx="21591">
                  <c:v>79.931930000000023</c:v>
                </c:pt>
                <c:pt idx="21592">
                  <c:v>79.931930000000023</c:v>
                </c:pt>
                <c:pt idx="21593">
                  <c:v>79.931930000000023</c:v>
                </c:pt>
                <c:pt idx="21594">
                  <c:v>79.931930000000023</c:v>
                </c:pt>
                <c:pt idx="21595">
                  <c:v>79.931930000000023</c:v>
                </c:pt>
                <c:pt idx="21596">
                  <c:v>79.931930000000023</c:v>
                </c:pt>
                <c:pt idx="21597">
                  <c:v>79.929270000000002</c:v>
                </c:pt>
                <c:pt idx="21598">
                  <c:v>79.929270000000002</c:v>
                </c:pt>
                <c:pt idx="21599">
                  <c:v>79.929270000000002</c:v>
                </c:pt>
                <c:pt idx="21600">
                  <c:v>79.929270000000002</c:v>
                </c:pt>
                <c:pt idx="21601">
                  <c:v>79.929270000000002</c:v>
                </c:pt>
                <c:pt idx="21602">
                  <c:v>79.929270000000002</c:v>
                </c:pt>
                <c:pt idx="21603">
                  <c:v>79.929270000000002</c:v>
                </c:pt>
                <c:pt idx="21604">
                  <c:v>79.929270000000002</c:v>
                </c:pt>
                <c:pt idx="21605">
                  <c:v>79.929270000000002</c:v>
                </c:pt>
                <c:pt idx="21606">
                  <c:v>79.929270000000002</c:v>
                </c:pt>
                <c:pt idx="21607">
                  <c:v>79.929270000000002</c:v>
                </c:pt>
                <c:pt idx="21608">
                  <c:v>79.929270000000002</c:v>
                </c:pt>
                <c:pt idx="21609">
                  <c:v>79.929270000000002</c:v>
                </c:pt>
                <c:pt idx="21610">
                  <c:v>79.929270000000002</c:v>
                </c:pt>
                <c:pt idx="21611">
                  <c:v>79.929270000000002</c:v>
                </c:pt>
                <c:pt idx="21612">
                  <c:v>79.929270000000002</c:v>
                </c:pt>
                <c:pt idx="21613">
                  <c:v>79.929270000000002</c:v>
                </c:pt>
                <c:pt idx="21614">
                  <c:v>79.926609999999997</c:v>
                </c:pt>
                <c:pt idx="21615">
                  <c:v>79.926609999999997</c:v>
                </c:pt>
                <c:pt idx="21616">
                  <c:v>79.926609999999997</c:v>
                </c:pt>
                <c:pt idx="21617">
                  <c:v>79.926609999999997</c:v>
                </c:pt>
                <c:pt idx="21618">
                  <c:v>79.926609999999997</c:v>
                </c:pt>
                <c:pt idx="21619">
                  <c:v>79.926609999999997</c:v>
                </c:pt>
                <c:pt idx="21620">
                  <c:v>79.926609999999997</c:v>
                </c:pt>
                <c:pt idx="21621">
                  <c:v>79.926609999999997</c:v>
                </c:pt>
                <c:pt idx="21622">
                  <c:v>79.926609999999997</c:v>
                </c:pt>
                <c:pt idx="21623">
                  <c:v>79.926609999999997</c:v>
                </c:pt>
                <c:pt idx="21624">
                  <c:v>79.926609999999997</c:v>
                </c:pt>
                <c:pt idx="21625">
                  <c:v>79.926609999999997</c:v>
                </c:pt>
                <c:pt idx="21626">
                  <c:v>79.926609999999997</c:v>
                </c:pt>
                <c:pt idx="21627">
                  <c:v>79.926609999999997</c:v>
                </c:pt>
                <c:pt idx="21628">
                  <c:v>79.926609999999997</c:v>
                </c:pt>
                <c:pt idx="21629">
                  <c:v>79.926609999999997</c:v>
                </c:pt>
                <c:pt idx="21630">
                  <c:v>79.923950000000005</c:v>
                </c:pt>
                <c:pt idx="21631">
                  <c:v>79.923950000000005</c:v>
                </c:pt>
                <c:pt idx="21632">
                  <c:v>79.923950000000005</c:v>
                </c:pt>
                <c:pt idx="21633">
                  <c:v>79.923950000000005</c:v>
                </c:pt>
                <c:pt idx="21634">
                  <c:v>79.923950000000005</c:v>
                </c:pt>
                <c:pt idx="21635">
                  <c:v>79.923950000000005</c:v>
                </c:pt>
                <c:pt idx="21636">
                  <c:v>79.923950000000005</c:v>
                </c:pt>
                <c:pt idx="21637">
                  <c:v>79.923950000000005</c:v>
                </c:pt>
                <c:pt idx="21638">
                  <c:v>79.923950000000005</c:v>
                </c:pt>
                <c:pt idx="21639">
                  <c:v>79.923950000000005</c:v>
                </c:pt>
                <c:pt idx="21640">
                  <c:v>79.923950000000005</c:v>
                </c:pt>
                <c:pt idx="21641">
                  <c:v>79.923950000000005</c:v>
                </c:pt>
                <c:pt idx="21642">
                  <c:v>79.923950000000005</c:v>
                </c:pt>
                <c:pt idx="21643">
                  <c:v>79.923950000000005</c:v>
                </c:pt>
                <c:pt idx="21644">
                  <c:v>79.923950000000005</c:v>
                </c:pt>
                <c:pt idx="21645">
                  <c:v>79.923950000000005</c:v>
                </c:pt>
                <c:pt idx="21646">
                  <c:v>79.921290000000027</c:v>
                </c:pt>
                <c:pt idx="21647">
                  <c:v>79.921290000000027</c:v>
                </c:pt>
                <c:pt idx="21648">
                  <c:v>79.921290000000027</c:v>
                </c:pt>
                <c:pt idx="21649">
                  <c:v>79.921290000000027</c:v>
                </c:pt>
                <c:pt idx="21650">
                  <c:v>79.921290000000027</c:v>
                </c:pt>
                <c:pt idx="21651">
                  <c:v>79.921290000000027</c:v>
                </c:pt>
                <c:pt idx="21652">
                  <c:v>79.921290000000027</c:v>
                </c:pt>
                <c:pt idx="21653">
                  <c:v>79.921290000000027</c:v>
                </c:pt>
                <c:pt idx="21654">
                  <c:v>79.921290000000027</c:v>
                </c:pt>
                <c:pt idx="21655">
                  <c:v>79.921290000000027</c:v>
                </c:pt>
                <c:pt idx="21656">
                  <c:v>79.921290000000027</c:v>
                </c:pt>
                <c:pt idx="21657">
                  <c:v>79.921290000000027</c:v>
                </c:pt>
                <c:pt idx="21658">
                  <c:v>79.921290000000027</c:v>
                </c:pt>
                <c:pt idx="21659">
                  <c:v>79.921290000000027</c:v>
                </c:pt>
                <c:pt idx="21660">
                  <c:v>79.921290000000027</c:v>
                </c:pt>
                <c:pt idx="21661">
                  <c:v>79.921290000000027</c:v>
                </c:pt>
                <c:pt idx="21662">
                  <c:v>79.918630000000007</c:v>
                </c:pt>
                <c:pt idx="21663">
                  <c:v>79.918630000000007</c:v>
                </c:pt>
                <c:pt idx="21664">
                  <c:v>79.918630000000007</c:v>
                </c:pt>
                <c:pt idx="21665">
                  <c:v>79.918630000000007</c:v>
                </c:pt>
                <c:pt idx="21666">
                  <c:v>79.918630000000007</c:v>
                </c:pt>
                <c:pt idx="21667">
                  <c:v>79.918630000000007</c:v>
                </c:pt>
                <c:pt idx="21668">
                  <c:v>79.918630000000007</c:v>
                </c:pt>
                <c:pt idx="21669">
                  <c:v>79.918630000000007</c:v>
                </c:pt>
                <c:pt idx="21670">
                  <c:v>79.918630000000007</c:v>
                </c:pt>
                <c:pt idx="21671">
                  <c:v>79.918630000000007</c:v>
                </c:pt>
                <c:pt idx="21672">
                  <c:v>79.918630000000007</c:v>
                </c:pt>
                <c:pt idx="21673">
                  <c:v>79.918630000000007</c:v>
                </c:pt>
                <c:pt idx="21674">
                  <c:v>79.918630000000007</c:v>
                </c:pt>
                <c:pt idx="21675">
                  <c:v>79.918630000000007</c:v>
                </c:pt>
                <c:pt idx="21676">
                  <c:v>79.918630000000007</c:v>
                </c:pt>
                <c:pt idx="21677">
                  <c:v>79.918630000000007</c:v>
                </c:pt>
                <c:pt idx="21678">
                  <c:v>79.918630000000007</c:v>
                </c:pt>
                <c:pt idx="21679">
                  <c:v>79.915970000000002</c:v>
                </c:pt>
                <c:pt idx="21680">
                  <c:v>79.915970000000002</c:v>
                </c:pt>
                <c:pt idx="21681">
                  <c:v>79.915970000000002</c:v>
                </c:pt>
                <c:pt idx="21682">
                  <c:v>79.915970000000002</c:v>
                </c:pt>
                <c:pt idx="21683">
                  <c:v>79.915970000000002</c:v>
                </c:pt>
                <c:pt idx="21684">
                  <c:v>79.915970000000002</c:v>
                </c:pt>
                <c:pt idx="21685">
                  <c:v>79.915970000000002</c:v>
                </c:pt>
                <c:pt idx="21686">
                  <c:v>79.915970000000002</c:v>
                </c:pt>
                <c:pt idx="21687">
                  <c:v>79.915970000000002</c:v>
                </c:pt>
                <c:pt idx="21688">
                  <c:v>79.915970000000002</c:v>
                </c:pt>
                <c:pt idx="21689">
                  <c:v>79.915970000000002</c:v>
                </c:pt>
                <c:pt idx="21690">
                  <c:v>79.915970000000002</c:v>
                </c:pt>
                <c:pt idx="21691">
                  <c:v>79.915970000000002</c:v>
                </c:pt>
                <c:pt idx="21692">
                  <c:v>79.915970000000002</c:v>
                </c:pt>
                <c:pt idx="21693">
                  <c:v>79.915970000000002</c:v>
                </c:pt>
                <c:pt idx="21694">
                  <c:v>79.915970000000002</c:v>
                </c:pt>
                <c:pt idx="21695">
                  <c:v>79.913309999999996</c:v>
                </c:pt>
                <c:pt idx="21696">
                  <c:v>79.913309999999996</c:v>
                </c:pt>
                <c:pt idx="21697">
                  <c:v>79.913309999999996</c:v>
                </c:pt>
                <c:pt idx="21698">
                  <c:v>79.913309999999996</c:v>
                </c:pt>
                <c:pt idx="21699">
                  <c:v>79.913309999999996</c:v>
                </c:pt>
                <c:pt idx="21700">
                  <c:v>79.913309999999996</c:v>
                </c:pt>
                <c:pt idx="21701">
                  <c:v>79.913309999999996</c:v>
                </c:pt>
                <c:pt idx="21702">
                  <c:v>79.913309999999996</c:v>
                </c:pt>
                <c:pt idx="21703">
                  <c:v>79.913309999999996</c:v>
                </c:pt>
                <c:pt idx="21704">
                  <c:v>79.913309999999996</c:v>
                </c:pt>
                <c:pt idx="21705">
                  <c:v>79.913309999999996</c:v>
                </c:pt>
                <c:pt idx="21706">
                  <c:v>79.913309999999996</c:v>
                </c:pt>
                <c:pt idx="21707">
                  <c:v>79.913309999999996</c:v>
                </c:pt>
                <c:pt idx="21708">
                  <c:v>79.913309999999996</c:v>
                </c:pt>
                <c:pt idx="21709">
                  <c:v>79.913309999999996</c:v>
                </c:pt>
                <c:pt idx="21710">
                  <c:v>79.910650000000075</c:v>
                </c:pt>
                <c:pt idx="21711">
                  <c:v>79.910650000000075</c:v>
                </c:pt>
                <c:pt idx="21712">
                  <c:v>79.910650000000075</c:v>
                </c:pt>
                <c:pt idx="21713">
                  <c:v>79.910650000000075</c:v>
                </c:pt>
                <c:pt idx="21714">
                  <c:v>79.910650000000075</c:v>
                </c:pt>
                <c:pt idx="21715">
                  <c:v>79.910650000000075</c:v>
                </c:pt>
                <c:pt idx="21716">
                  <c:v>79.910650000000075</c:v>
                </c:pt>
                <c:pt idx="21717">
                  <c:v>79.910650000000075</c:v>
                </c:pt>
                <c:pt idx="21718">
                  <c:v>79.910650000000075</c:v>
                </c:pt>
                <c:pt idx="21719">
                  <c:v>79.910650000000075</c:v>
                </c:pt>
                <c:pt idx="21720">
                  <c:v>79.910650000000075</c:v>
                </c:pt>
                <c:pt idx="21721">
                  <c:v>79.910650000000075</c:v>
                </c:pt>
                <c:pt idx="21722">
                  <c:v>79.910650000000075</c:v>
                </c:pt>
                <c:pt idx="21723">
                  <c:v>79.910650000000075</c:v>
                </c:pt>
                <c:pt idx="21724">
                  <c:v>79.910650000000075</c:v>
                </c:pt>
                <c:pt idx="21725">
                  <c:v>79.908000000000001</c:v>
                </c:pt>
                <c:pt idx="21726">
                  <c:v>79.908000000000001</c:v>
                </c:pt>
                <c:pt idx="21727">
                  <c:v>79.908000000000001</c:v>
                </c:pt>
                <c:pt idx="21728">
                  <c:v>79.908000000000001</c:v>
                </c:pt>
                <c:pt idx="21729">
                  <c:v>79.908000000000001</c:v>
                </c:pt>
                <c:pt idx="21730">
                  <c:v>79.908000000000001</c:v>
                </c:pt>
                <c:pt idx="21731">
                  <c:v>79.908000000000001</c:v>
                </c:pt>
                <c:pt idx="21732">
                  <c:v>79.908000000000001</c:v>
                </c:pt>
                <c:pt idx="21733">
                  <c:v>79.908000000000001</c:v>
                </c:pt>
                <c:pt idx="21734">
                  <c:v>79.908000000000001</c:v>
                </c:pt>
                <c:pt idx="21735">
                  <c:v>79.908000000000001</c:v>
                </c:pt>
                <c:pt idx="21736">
                  <c:v>79.908000000000001</c:v>
                </c:pt>
                <c:pt idx="21737">
                  <c:v>79.908000000000001</c:v>
                </c:pt>
                <c:pt idx="21738">
                  <c:v>79.908000000000001</c:v>
                </c:pt>
                <c:pt idx="21739">
                  <c:v>79.908000000000001</c:v>
                </c:pt>
                <c:pt idx="21740">
                  <c:v>79.905339999999981</c:v>
                </c:pt>
                <c:pt idx="21741">
                  <c:v>79.905339999999981</c:v>
                </c:pt>
                <c:pt idx="21742">
                  <c:v>79.905339999999981</c:v>
                </c:pt>
                <c:pt idx="21743">
                  <c:v>79.905339999999981</c:v>
                </c:pt>
                <c:pt idx="21744">
                  <c:v>79.905339999999981</c:v>
                </c:pt>
                <c:pt idx="21745">
                  <c:v>79.905339999999981</c:v>
                </c:pt>
                <c:pt idx="21746">
                  <c:v>79.905339999999981</c:v>
                </c:pt>
                <c:pt idx="21747">
                  <c:v>79.905339999999981</c:v>
                </c:pt>
                <c:pt idx="21748">
                  <c:v>79.905339999999981</c:v>
                </c:pt>
                <c:pt idx="21749">
                  <c:v>79.905339999999981</c:v>
                </c:pt>
                <c:pt idx="21750">
                  <c:v>79.905339999999981</c:v>
                </c:pt>
                <c:pt idx="21751">
                  <c:v>79.905339999999981</c:v>
                </c:pt>
                <c:pt idx="21752">
                  <c:v>79.905339999999981</c:v>
                </c:pt>
                <c:pt idx="21753">
                  <c:v>79.905339999999981</c:v>
                </c:pt>
                <c:pt idx="21754">
                  <c:v>79.902680000000004</c:v>
                </c:pt>
                <c:pt idx="21755">
                  <c:v>79.902680000000004</c:v>
                </c:pt>
                <c:pt idx="21756">
                  <c:v>79.902680000000004</c:v>
                </c:pt>
                <c:pt idx="21757">
                  <c:v>79.902680000000004</c:v>
                </c:pt>
                <c:pt idx="21758">
                  <c:v>79.902680000000004</c:v>
                </c:pt>
                <c:pt idx="21759">
                  <c:v>79.902680000000004</c:v>
                </c:pt>
                <c:pt idx="21760">
                  <c:v>79.902680000000004</c:v>
                </c:pt>
                <c:pt idx="21761">
                  <c:v>79.902680000000004</c:v>
                </c:pt>
                <c:pt idx="21762">
                  <c:v>79.902680000000004</c:v>
                </c:pt>
                <c:pt idx="21763">
                  <c:v>79.902680000000004</c:v>
                </c:pt>
                <c:pt idx="21764">
                  <c:v>79.902680000000004</c:v>
                </c:pt>
                <c:pt idx="21765">
                  <c:v>79.902680000000004</c:v>
                </c:pt>
                <c:pt idx="21766">
                  <c:v>79.902680000000004</c:v>
                </c:pt>
                <c:pt idx="21767">
                  <c:v>79.900020000000026</c:v>
                </c:pt>
                <c:pt idx="21768">
                  <c:v>79.900020000000026</c:v>
                </c:pt>
                <c:pt idx="21769">
                  <c:v>79.900020000000026</c:v>
                </c:pt>
                <c:pt idx="21770">
                  <c:v>79.900020000000026</c:v>
                </c:pt>
                <c:pt idx="21771">
                  <c:v>79.900020000000026</c:v>
                </c:pt>
                <c:pt idx="21772">
                  <c:v>79.900020000000026</c:v>
                </c:pt>
                <c:pt idx="21773">
                  <c:v>79.900020000000026</c:v>
                </c:pt>
                <c:pt idx="21774">
                  <c:v>79.900020000000026</c:v>
                </c:pt>
                <c:pt idx="21775">
                  <c:v>79.900020000000026</c:v>
                </c:pt>
                <c:pt idx="21776">
                  <c:v>79.900020000000026</c:v>
                </c:pt>
                <c:pt idx="21777">
                  <c:v>79.900020000000026</c:v>
                </c:pt>
                <c:pt idx="21778">
                  <c:v>79.900020000000026</c:v>
                </c:pt>
                <c:pt idx="21779">
                  <c:v>79.900020000000026</c:v>
                </c:pt>
                <c:pt idx="21780">
                  <c:v>79.897360000000006</c:v>
                </c:pt>
                <c:pt idx="21781">
                  <c:v>79.897360000000006</c:v>
                </c:pt>
                <c:pt idx="21782">
                  <c:v>79.897360000000006</c:v>
                </c:pt>
                <c:pt idx="21783">
                  <c:v>79.897360000000006</c:v>
                </c:pt>
                <c:pt idx="21784">
                  <c:v>79.897360000000006</c:v>
                </c:pt>
                <c:pt idx="21785">
                  <c:v>79.897360000000006</c:v>
                </c:pt>
                <c:pt idx="21786">
                  <c:v>79.897360000000006</c:v>
                </c:pt>
                <c:pt idx="21787">
                  <c:v>79.897360000000006</c:v>
                </c:pt>
                <c:pt idx="21788">
                  <c:v>79.897360000000006</c:v>
                </c:pt>
                <c:pt idx="21789">
                  <c:v>79.897360000000006</c:v>
                </c:pt>
                <c:pt idx="21790">
                  <c:v>79.897360000000006</c:v>
                </c:pt>
                <c:pt idx="21791">
                  <c:v>79.897360000000006</c:v>
                </c:pt>
                <c:pt idx="21792">
                  <c:v>79.897360000000006</c:v>
                </c:pt>
                <c:pt idx="21793">
                  <c:v>79.897360000000006</c:v>
                </c:pt>
                <c:pt idx="21794">
                  <c:v>79.8947</c:v>
                </c:pt>
                <c:pt idx="21795">
                  <c:v>79.8947</c:v>
                </c:pt>
                <c:pt idx="21796">
                  <c:v>79.8947</c:v>
                </c:pt>
                <c:pt idx="21797">
                  <c:v>79.8947</c:v>
                </c:pt>
                <c:pt idx="21798">
                  <c:v>79.8947</c:v>
                </c:pt>
                <c:pt idx="21799">
                  <c:v>79.8947</c:v>
                </c:pt>
                <c:pt idx="21800">
                  <c:v>79.8947</c:v>
                </c:pt>
                <c:pt idx="21801">
                  <c:v>79.8947</c:v>
                </c:pt>
                <c:pt idx="21802">
                  <c:v>79.8947</c:v>
                </c:pt>
                <c:pt idx="21803">
                  <c:v>79.8947</c:v>
                </c:pt>
                <c:pt idx="21804">
                  <c:v>79.8947</c:v>
                </c:pt>
                <c:pt idx="21805">
                  <c:v>79.8947</c:v>
                </c:pt>
                <c:pt idx="21806">
                  <c:v>79.8947</c:v>
                </c:pt>
                <c:pt idx="21807">
                  <c:v>79.89203999999998</c:v>
                </c:pt>
                <c:pt idx="21808">
                  <c:v>79.89203999999998</c:v>
                </c:pt>
                <c:pt idx="21809">
                  <c:v>79.89203999999998</c:v>
                </c:pt>
                <c:pt idx="21810">
                  <c:v>79.89203999999998</c:v>
                </c:pt>
                <c:pt idx="21811">
                  <c:v>79.89203999999998</c:v>
                </c:pt>
                <c:pt idx="21812">
                  <c:v>79.89203999999998</c:v>
                </c:pt>
                <c:pt idx="21813">
                  <c:v>79.89203999999998</c:v>
                </c:pt>
                <c:pt idx="21814">
                  <c:v>79.89203999999998</c:v>
                </c:pt>
                <c:pt idx="21815">
                  <c:v>79.89203999999998</c:v>
                </c:pt>
                <c:pt idx="21816">
                  <c:v>79.89203999999998</c:v>
                </c:pt>
                <c:pt idx="21817">
                  <c:v>79.89203999999998</c:v>
                </c:pt>
                <c:pt idx="21818">
                  <c:v>79.89203999999998</c:v>
                </c:pt>
                <c:pt idx="21819">
                  <c:v>79.889379999999989</c:v>
                </c:pt>
                <c:pt idx="21820">
                  <c:v>79.889379999999989</c:v>
                </c:pt>
                <c:pt idx="21821">
                  <c:v>79.889379999999989</c:v>
                </c:pt>
                <c:pt idx="21822">
                  <c:v>79.889379999999989</c:v>
                </c:pt>
                <c:pt idx="21823">
                  <c:v>79.889379999999989</c:v>
                </c:pt>
                <c:pt idx="21824">
                  <c:v>79.889379999999989</c:v>
                </c:pt>
                <c:pt idx="21825">
                  <c:v>79.889379999999989</c:v>
                </c:pt>
                <c:pt idx="21826">
                  <c:v>79.889379999999989</c:v>
                </c:pt>
                <c:pt idx="21827">
                  <c:v>79.889379999999989</c:v>
                </c:pt>
                <c:pt idx="21828">
                  <c:v>79.889379999999989</c:v>
                </c:pt>
                <c:pt idx="21829">
                  <c:v>79.889379999999989</c:v>
                </c:pt>
                <c:pt idx="21830">
                  <c:v>79.889379999999989</c:v>
                </c:pt>
                <c:pt idx="21831">
                  <c:v>79.889379999999989</c:v>
                </c:pt>
                <c:pt idx="21832">
                  <c:v>79.886719999999983</c:v>
                </c:pt>
                <c:pt idx="21833">
                  <c:v>79.886719999999983</c:v>
                </c:pt>
                <c:pt idx="21834">
                  <c:v>79.886719999999983</c:v>
                </c:pt>
                <c:pt idx="21835">
                  <c:v>79.886719999999983</c:v>
                </c:pt>
                <c:pt idx="21836">
                  <c:v>79.886719999999983</c:v>
                </c:pt>
                <c:pt idx="21837">
                  <c:v>79.886719999999983</c:v>
                </c:pt>
                <c:pt idx="21838">
                  <c:v>79.886719999999983</c:v>
                </c:pt>
                <c:pt idx="21839">
                  <c:v>79.886719999999983</c:v>
                </c:pt>
                <c:pt idx="21840">
                  <c:v>79.886719999999983</c:v>
                </c:pt>
                <c:pt idx="21841">
                  <c:v>79.886719999999983</c:v>
                </c:pt>
                <c:pt idx="21842">
                  <c:v>79.886719999999983</c:v>
                </c:pt>
                <c:pt idx="21843">
                  <c:v>79.886719999999983</c:v>
                </c:pt>
                <c:pt idx="21844">
                  <c:v>79.884060000000005</c:v>
                </c:pt>
                <c:pt idx="21845">
                  <c:v>79.884060000000005</c:v>
                </c:pt>
                <c:pt idx="21846">
                  <c:v>79.884060000000005</c:v>
                </c:pt>
                <c:pt idx="21847">
                  <c:v>79.884060000000005</c:v>
                </c:pt>
                <c:pt idx="21848">
                  <c:v>79.884060000000005</c:v>
                </c:pt>
                <c:pt idx="21849">
                  <c:v>79.884060000000005</c:v>
                </c:pt>
                <c:pt idx="21850">
                  <c:v>79.884060000000005</c:v>
                </c:pt>
                <c:pt idx="21851">
                  <c:v>79.884060000000005</c:v>
                </c:pt>
                <c:pt idx="21852">
                  <c:v>79.884060000000005</c:v>
                </c:pt>
                <c:pt idx="21853">
                  <c:v>79.884060000000005</c:v>
                </c:pt>
                <c:pt idx="21854">
                  <c:v>79.884060000000005</c:v>
                </c:pt>
                <c:pt idx="21855">
                  <c:v>79.884060000000005</c:v>
                </c:pt>
                <c:pt idx="21856">
                  <c:v>79.881410000000002</c:v>
                </c:pt>
                <c:pt idx="21857">
                  <c:v>79.881410000000002</c:v>
                </c:pt>
                <c:pt idx="21858">
                  <c:v>79.881410000000002</c:v>
                </c:pt>
                <c:pt idx="21859">
                  <c:v>79.881410000000002</c:v>
                </c:pt>
                <c:pt idx="21860">
                  <c:v>79.881410000000002</c:v>
                </c:pt>
                <c:pt idx="21861">
                  <c:v>79.881410000000002</c:v>
                </c:pt>
                <c:pt idx="21862">
                  <c:v>79.881410000000002</c:v>
                </c:pt>
                <c:pt idx="21863">
                  <c:v>79.881410000000002</c:v>
                </c:pt>
                <c:pt idx="21864">
                  <c:v>79.881410000000002</c:v>
                </c:pt>
                <c:pt idx="21865">
                  <c:v>79.881410000000002</c:v>
                </c:pt>
                <c:pt idx="21866">
                  <c:v>79.881410000000002</c:v>
                </c:pt>
                <c:pt idx="21867">
                  <c:v>79.881410000000002</c:v>
                </c:pt>
                <c:pt idx="21868">
                  <c:v>79.878749999999926</c:v>
                </c:pt>
                <c:pt idx="21869">
                  <c:v>79.878749999999926</c:v>
                </c:pt>
                <c:pt idx="21870">
                  <c:v>79.878749999999926</c:v>
                </c:pt>
                <c:pt idx="21871">
                  <c:v>79.878749999999926</c:v>
                </c:pt>
                <c:pt idx="21872">
                  <c:v>79.878749999999926</c:v>
                </c:pt>
                <c:pt idx="21873">
                  <c:v>79.878749999999926</c:v>
                </c:pt>
                <c:pt idx="21874">
                  <c:v>79.878749999999926</c:v>
                </c:pt>
                <c:pt idx="21875">
                  <c:v>79.878749999999926</c:v>
                </c:pt>
                <c:pt idx="21876">
                  <c:v>79.878749999999926</c:v>
                </c:pt>
                <c:pt idx="21877">
                  <c:v>79.878749999999926</c:v>
                </c:pt>
                <c:pt idx="21878">
                  <c:v>79.878749999999926</c:v>
                </c:pt>
                <c:pt idx="21879">
                  <c:v>79.878749999999926</c:v>
                </c:pt>
                <c:pt idx="21880">
                  <c:v>79.876089999999948</c:v>
                </c:pt>
                <c:pt idx="21881">
                  <c:v>79.876089999999948</c:v>
                </c:pt>
                <c:pt idx="21882">
                  <c:v>79.876089999999948</c:v>
                </c:pt>
                <c:pt idx="21883">
                  <c:v>79.876089999999948</c:v>
                </c:pt>
                <c:pt idx="21884">
                  <c:v>79.876089999999948</c:v>
                </c:pt>
                <c:pt idx="21885">
                  <c:v>79.876089999999948</c:v>
                </c:pt>
                <c:pt idx="21886">
                  <c:v>79.876089999999948</c:v>
                </c:pt>
                <c:pt idx="21887">
                  <c:v>79.876089999999948</c:v>
                </c:pt>
                <c:pt idx="21888">
                  <c:v>79.876089999999948</c:v>
                </c:pt>
                <c:pt idx="21889">
                  <c:v>79.876089999999948</c:v>
                </c:pt>
                <c:pt idx="21890">
                  <c:v>79.876089999999948</c:v>
                </c:pt>
                <c:pt idx="21891">
                  <c:v>79.876089999999948</c:v>
                </c:pt>
                <c:pt idx="21892">
                  <c:v>79.873429999999999</c:v>
                </c:pt>
                <c:pt idx="21893">
                  <c:v>79.873429999999999</c:v>
                </c:pt>
                <c:pt idx="21894">
                  <c:v>79.873429999999999</c:v>
                </c:pt>
                <c:pt idx="21895">
                  <c:v>79.873429999999999</c:v>
                </c:pt>
                <c:pt idx="21896">
                  <c:v>79.873429999999999</c:v>
                </c:pt>
                <c:pt idx="21897">
                  <c:v>79.873429999999999</c:v>
                </c:pt>
                <c:pt idx="21898">
                  <c:v>79.873429999999999</c:v>
                </c:pt>
                <c:pt idx="21899">
                  <c:v>79.873429999999999</c:v>
                </c:pt>
                <c:pt idx="21900">
                  <c:v>79.873429999999999</c:v>
                </c:pt>
                <c:pt idx="21901">
                  <c:v>79.873429999999999</c:v>
                </c:pt>
                <c:pt idx="21902">
                  <c:v>79.873429999999999</c:v>
                </c:pt>
                <c:pt idx="21903">
                  <c:v>79.873429999999999</c:v>
                </c:pt>
                <c:pt idx="21904">
                  <c:v>79.870769999999979</c:v>
                </c:pt>
                <c:pt idx="21905">
                  <c:v>79.870769999999979</c:v>
                </c:pt>
                <c:pt idx="21906">
                  <c:v>79.870769999999979</c:v>
                </c:pt>
                <c:pt idx="21907">
                  <c:v>79.870769999999979</c:v>
                </c:pt>
                <c:pt idx="21908">
                  <c:v>79.870769999999979</c:v>
                </c:pt>
                <c:pt idx="21909">
                  <c:v>79.870769999999979</c:v>
                </c:pt>
                <c:pt idx="21910">
                  <c:v>79.870769999999979</c:v>
                </c:pt>
                <c:pt idx="21911">
                  <c:v>79.870769999999979</c:v>
                </c:pt>
                <c:pt idx="21912">
                  <c:v>79.870769999999979</c:v>
                </c:pt>
                <c:pt idx="21913">
                  <c:v>79.870769999999979</c:v>
                </c:pt>
                <c:pt idx="21914">
                  <c:v>79.870769999999979</c:v>
                </c:pt>
                <c:pt idx="21915">
                  <c:v>79.870769999999979</c:v>
                </c:pt>
                <c:pt idx="21916">
                  <c:v>79.868110000000001</c:v>
                </c:pt>
                <c:pt idx="21917">
                  <c:v>79.868110000000001</c:v>
                </c:pt>
                <c:pt idx="21918">
                  <c:v>79.868110000000001</c:v>
                </c:pt>
                <c:pt idx="21919">
                  <c:v>79.868110000000001</c:v>
                </c:pt>
                <c:pt idx="21920">
                  <c:v>79.868110000000001</c:v>
                </c:pt>
                <c:pt idx="21921">
                  <c:v>79.868110000000001</c:v>
                </c:pt>
                <c:pt idx="21922">
                  <c:v>79.868110000000001</c:v>
                </c:pt>
                <c:pt idx="21923">
                  <c:v>79.868110000000001</c:v>
                </c:pt>
                <c:pt idx="21924">
                  <c:v>79.868110000000001</c:v>
                </c:pt>
                <c:pt idx="21925">
                  <c:v>79.868110000000001</c:v>
                </c:pt>
                <c:pt idx="21926">
                  <c:v>79.868110000000001</c:v>
                </c:pt>
                <c:pt idx="21927">
                  <c:v>79.868110000000001</c:v>
                </c:pt>
                <c:pt idx="21928">
                  <c:v>79.868110000000001</c:v>
                </c:pt>
                <c:pt idx="21929">
                  <c:v>79.865449999999981</c:v>
                </c:pt>
                <c:pt idx="21930">
                  <c:v>79.865449999999981</c:v>
                </c:pt>
                <c:pt idx="21931">
                  <c:v>79.865449999999981</c:v>
                </c:pt>
                <c:pt idx="21932">
                  <c:v>79.865449999999981</c:v>
                </c:pt>
                <c:pt idx="21933">
                  <c:v>79.865449999999981</c:v>
                </c:pt>
                <c:pt idx="21934">
                  <c:v>79.865449999999981</c:v>
                </c:pt>
                <c:pt idx="21935">
                  <c:v>79.865449999999981</c:v>
                </c:pt>
                <c:pt idx="21936">
                  <c:v>79.865449999999981</c:v>
                </c:pt>
                <c:pt idx="21937">
                  <c:v>79.865449999999981</c:v>
                </c:pt>
                <c:pt idx="21938">
                  <c:v>79.865449999999981</c:v>
                </c:pt>
                <c:pt idx="21939">
                  <c:v>79.865449999999981</c:v>
                </c:pt>
                <c:pt idx="21940">
                  <c:v>79.865449999999981</c:v>
                </c:pt>
                <c:pt idx="21941">
                  <c:v>79.865449999999981</c:v>
                </c:pt>
                <c:pt idx="21942">
                  <c:v>79.865449999999981</c:v>
                </c:pt>
                <c:pt idx="21943">
                  <c:v>79.862789999999947</c:v>
                </c:pt>
                <c:pt idx="21944">
                  <c:v>79.862789999999947</c:v>
                </c:pt>
                <c:pt idx="21945">
                  <c:v>79.862789999999947</c:v>
                </c:pt>
                <c:pt idx="21946">
                  <c:v>79.862789999999947</c:v>
                </c:pt>
                <c:pt idx="21947">
                  <c:v>79.862789999999947</c:v>
                </c:pt>
                <c:pt idx="21948">
                  <c:v>79.862789999999947</c:v>
                </c:pt>
                <c:pt idx="21949">
                  <c:v>79.862789999999947</c:v>
                </c:pt>
                <c:pt idx="21950">
                  <c:v>79.862789999999947</c:v>
                </c:pt>
                <c:pt idx="21951">
                  <c:v>79.862789999999947</c:v>
                </c:pt>
                <c:pt idx="21952">
                  <c:v>79.862789999999947</c:v>
                </c:pt>
                <c:pt idx="21953">
                  <c:v>79.862789999999947</c:v>
                </c:pt>
                <c:pt idx="21954">
                  <c:v>79.862789999999947</c:v>
                </c:pt>
                <c:pt idx="21955">
                  <c:v>79.862789999999947</c:v>
                </c:pt>
                <c:pt idx="21956">
                  <c:v>79.860130000000012</c:v>
                </c:pt>
                <c:pt idx="21957">
                  <c:v>79.860130000000012</c:v>
                </c:pt>
                <c:pt idx="21958">
                  <c:v>79.860130000000012</c:v>
                </c:pt>
                <c:pt idx="21959">
                  <c:v>79.860130000000012</c:v>
                </c:pt>
                <c:pt idx="21960">
                  <c:v>79.860130000000012</c:v>
                </c:pt>
                <c:pt idx="21961">
                  <c:v>79.860130000000012</c:v>
                </c:pt>
                <c:pt idx="21962">
                  <c:v>79.860130000000012</c:v>
                </c:pt>
                <c:pt idx="21963">
                  <c:v>79.860130000000012</c:v>
                </c:pt>
                <c:pt idx="21964">
                  <c:v>79.860130000000012</c:v>
                </c:pt>
                <c:pt idx="21965">
                  <c:v>79.860130000000012</c:v>
                </c:pt>
                <c:pt idx="21966">
                  <c:v>79.860130000000012</c:v>
                </c:pt>
                <c:pt idx="21967">
                  <c:v>79.860130000000012</c:v>
                </c:pt>
                <c:pt idx="21968">
                  <c:v>79.860130000000012</c:v>
                </c:pt>
                <c:pt idx="21969">
                  <c:v>79.857469999999992</c:v>
                </c:pt>
                <c:pt idx="21970">
                  <c:v>79.857469999999992</c:v>
                </c:pt>
                <c:pt idx="21971">
                  <c:v>79.857469999999992</c:v>
                </c:pt>
                <c:pt idx="21972">
                  <c:v>79.857469999999992</c:v>
                </c:pt>
                <c:pt idx="21973">
                  <c:v>79.857469999999992</c:v>
                </c:pt>
                <c:pt idx="21974">
                  <c:v>79.857469999999992</c:v>
                </c:pt>
                <c:pt idx="21975">
                  <c:v>79.857469999999992</c:v>
                </c:pt>
                <c:pt idx="21976">
                  <c:v>79.857469999999992</c:v>
                </c:pt>
                <c:pt idx="21977">
                  <c:v>79.857469999999992</c:v>
                </c:pt>
                <c:pt idx="21978">
                  <c:v>79.857469999999992</c:v>
                </c:pt>
                <c:pt idx="21979">
                  <c:v>79.857469999999992</c:v>
                </c:pt>
                <c:pt idx="21980">
                  <c:v>79.857469999999992</c:v>
                </c:pt>
                <c:pt idx="21981">
                  <c:v>79.857469999999992</c:v>
                </c:pt>
                <c:pt idx="21982">
                  <c:v>79.857469999999992</c:v>
                </c:pt>
                <c:pt idx="21983">
                  <c:v>79.854810000000001</c:v>
                </c:pt>
                <c:pt idx="21984">
                  <c:v>79.854810000000001</c:v>
                </c:pt>
                <c:pt idx="21985">
                  <c:v>79.854810000000001</c:v>
                </c:pt>
                <c:pt idx="21986">
                  <c:v>79.854810000000001</c:v>
                </c:pt>
                <c:pt idx="21987">
                  <c:v>79.854810000000001</c:v>
                </c:pt>
                <c:pt idx="21988">
                  <c:v>79.854810000000001</c:v>
                </c:pt>
                <c:pt idx="21989">
                  <c:v>79.854810000000001</c:v>
                </c:pt>
                <c:pt idx="21990">
                  <c:v>79.854810000000001</c:v>
                </c:pt>
                <c:pt idx="21991">
                  <c:v>79.854810000000001</c:v>
                </c:pt>
                <c:pt idx="21992">
                  <c:v>79.854810000000001</c:v>
                </c:pt>
                <c:pt idx="21993">
                  <c:v>79.854810000000001</c:v>
                </c:pt>
                <c:pt idx="21994">
                  <c:v>79.854810000000001</c:v>
                </c:pt>
                <c:pt idx="21995">
                  <c:v>79.854810000000001</c:v>
                </c:pt>
                <c:pt idx="21996">
                  <c:v>79.854810000000001</c:v>
                </c:pt>
                <c:pt idx="21997">
                  <c:v>79.854810000000001</c:v>
                </c:pt>
                <c:pt idx="21998">
                  <c:v>79.852159999999998</c:v>
                </c:pt>
                <c:pt idx="21999">
                  <c:v>79.852159999999998</c:v>
                </c:pt>
                <c:pt idx="22000">
                  <c:v>79.852159999999998</c:v>
                </c:pt>
                <c:pt idx="22001">
                  <c:v>79.852159999999998</c:v>
                </c:pt>
                <c:pt idx="22002">
                  <c:v>79.852159999999998</c:v>
                </c:pt>
                <c:pt idx="22003">
                  <c:v>79.852159999999998</c:v>
                </c:pt>
                <c:pt idx="22004">
                  <c:v>79.852159999999998</c:v>
                </c:pt>
                <c:pt idx="22005">
                  <c:v>79.852159999999998</c:v>
                </c:pt>
                <c:pt idx="22006">
                  <c:v>79.852159999999998</c:v>
                </c:pt>
                <c:pt idx="22007">
                  <c:v>79.852159999999998</c:v>
                </c:pt>
                <c:pt idx="22008">
                  <c:v>79.852159999999998</c:v>
                </c:pt>
                <c:pt idx="22009">
                  <c:v>79.852159999999998</c:v>
                </c:pt>
                <c:pt idx="22010">
                  <c:v>79.852159999999998</c:v>
                </c:pt>
                <c:pt idx="22011">
                  <c:v>79.852159999999998</c:v>
                </c:pt>
                <c:pt idx="22012">
                  <c:v>79.852159999999998</c:v>
                </c:pt>
                <c:pt idx="22013">
                  <c:v>79.849500000000006</c:v>
                </c:pt>
                <c:pt idx="22014">
                  <c:v>79.849500000000006</c:v>
                </c:pt>
                <c:pt idx="22015">
                  <c:v>79.849500000000006</c:v>
                </c:pt>
                <c:pt idx="22016">
                  <c:v>79.849500000000006</c:v>
                </c:pt>
                <c:pt idx="22017">
                  <c:v>79.849500000000006</c:v>
                </c:pt>
                <c:pt idx="22018">
                  <c:v>79.849500000000006</c:v>
                </c:pt>
                <c:pt idx="22019">
                  <c:v>79.849500000000006</c:v>
                </c:pt>
                <c:pt idx="22020">
                  <c:v>79.849500000000006</c:v>
                </c:pt>
                <c:pt idx="22021">
                  <c:v>79.849500000000006</c:v>
                </c:pt>
                <c:pt idx="22022">
                  <c:v>79.849500000000006</c:v>
                </c:pt>
                <c:pt idx="22023">
                  <c:v>79.849500000000006</c:v>
                </c:pt>
                <c:pt idx="22024">
                  <c:v>79.849500000000006</c:v>
                </c:pt>
                <c:pt idx="22025">
                  <c:v>79.849500000000006</c:v>
                </c:pt>
                <c:pt idx="22026">
                  <c:v>79.849500000000006</c:v>
                </c:pt>
                <c:pt idx="22027">
                  <c:v>79.849500000000006</c:v>
                </c:pt>
                <c:pt idx="22028">
                  <c:v>79.849500000000006</c:v>
                </c:pt>
                <c:pt idx="22029">
                  <c:v>79.84684</c:v>
                </c:pt>
                <c:pt idx="22030">
                  <c:v>79.84684</c:v>
                </c:pt>
                <c:pt idx="22031">
                  <c:v>79.84684</c:v>
                </c:pt>
                <c:pt idx="22032">
                  <c:v>79.84684</c:v>
                </c:pt>
                <c:pt idx="22033">
                  <c:v>79.84684</c:v>
                </c:pt>
                <c:pt idx="22034">
                  <c:v>79.84684</c:v>
                </c:pt>
                <c:pt idx="22035">
                  <c:v>79.84684</c:v>
                </c:pt>
                <c:pt idx="22036">
                  <c:v>79.84684</c:v>
                </c:pt>
                <c:pt idx="22037">
                  <c:v>79.84684</c:v>
                </c:pt>
                <c:pt idx="22038">
                  <c:v>79.84684</c:v>
                </c:pt>
                <c:pt idx="22039">
                  <c:v>79.84684</c:v>
                </c:pt>
                <c:pt idx="22040">
                  <c:v>79.84684</c:v>
                </c:pt>
                <c:pt idx="22041">
                  <c:v>79.84684</c:v>
                </c:pt>
                <c:pt idx="22042">
                  <c:v>79.84684</c:v>
                </c:pt>
                <c:pt idx="22043">
                  <c:v>79.84684</c:v>
                </c:pt>
                <c:pt idx="22044">
                  <c:v>79.844179999999994</c:v>
                </c:pt>
                <c:pt idx="22045">
                  <c:v>79.844179999999994</c:v>
                </c:pt>
                <c:pt idx="22046">
                  <c:v>79.844179999999994</c:v>
                </c:pt>
                <c:pt idx="22047">
                  <c:v>79.844179999999994</c:v>
                </c:pt>
                <c:pt idx="22048">
                  <c:v>79.844179999999994</c:v>
                </c:pt>
                <c:pt idx="22049">
                  <c:v>79.844179999999994</c:v>
                </c:pt>
                <c:pt idx="22050">
                  <c:v>79.844179999999994</c:v>
                </c:pt>
                <c:pt idx="22051">
                  <c:v>79.844179999999994</c:v>
                </c:pt>
                <c:pt idx="22052">
                  <c:v>79.844179999999994</c:v>
                </c:pt>
                <c:pt idx="22053">
                  <c:v>79.844179999999994</c:v>
                </c:pt>
                <c:pt idx="22054">
                  <c:v>79.844179999999994</c:v>
                </c:pt>
                <c:pt idx="22055">
                  <c:v>79.844179999999994</c:v>
                </c:pt>
                <c:pt idx="22056">
                  <c:v>79.844179999999994</c:v>
                </c:pt>
                <c:pt idx="22057">
                  <c:v>79.844179999999994</c:v>
                </c:pt>
                <c:pt idx="22058">
                  <c:v>79.844179999999994</c:v>
                </c:pt>
                <c:pt idx="22059">
                  <c:v>79.844179999999994</c:v>
                </c:pt>
                <c:pt idx="22060">
                  <c:v>79.84152000000006</c:v>
                </c:pt>
                <c:pt idx="22061">
                  <c:v>79.84152000000006</c:v>
                </c:pt>
                <c:pt idx="22062">
                  <c:v>79.84152000000006</c:v>
                </c:pt>
                <c:pt idx="22063">
                  <c:v>79.84152000000006</c:v>
                </c:pt>
                <c:pt idx="22064">
                  <c:v>79.84152000000006</c:v>
                </c:pt>
                <c:pt idx="22065">
                  <c:v>79.84152000000006</c:v>
                </c:pt>
                <c:pt idx="22066">
                  <c:v>79.84152000000006</c:v>
                </c:pt>
                <c:pt idx="22067">
                  <c:v>79.84152000000006</c:v>
                </c:pt>
                <c:pt idx="22068">
                  <c:v>79.84152000000006</c:v>
                </c:pt>
                <c:pt idx="22069">
                  <c:v>79.84152000000006</c:v>
                </c:pt>
                <c:pt idx="22070">
                  <c:v>79.84152000000006</c:v>
                </c:pt>
                <c:pt idx="22071">
                  <c:v>79.84152000000006</c:v>
                </c:pt>
                <c:pt idx="22072">
                  <c:v>79.84152000000006</c:v>
                </c:pt>
                <c:pt idx="22073">
                  <c:v>79.84152000000006</c:v>
                </c:pt>
                <c:pt idx="22074">
                  <c:v>79.84152000000006</c:v>
                </c:pt>
                <c:pt idx="22075">
                  <c:v>79.84152000000006</c:v>
                </c:pt>
                <c:pt idx="22076">
                  <c:v>79.84152000000006</c:v>
                </c:pt>
                <c:pt idx="22077">
                  <c:v>79.838859999999983</c:v>
                </c:pt>
                <c:pt idx="22078">
                  <c:v>79.838859999999983</c:v>
                </c:pt>
                <c:pt idx="22079">
                  <c:v>79.838859999999983</c:v>
                </c:pt>
                <c:pt idx="22080">
                  <c:v>79.838859999999983</c:v>
                </c:pt>
                <c:pt idx="22081">
                  <c:v>79.838859999999983</c:v>
                </c:pt>
                <c:pt idx="22082">
                  <c:v>79.838859999999983</c:v>
                </c:pt>
                <c:pt idx="22083">
                  <c:v>79.838859999999983</c:v>
                </c:pt>
                <c:pt idx="22084">
                  <c:v>79.838859999999983</c:v>
                </c:pt>
                <c:pt idx="22085">
                  <c:v>79.838859999999983</c:v>
                </c:pt>
                <c:pt idx="22086">
                  <c:v>79.838859999999983</c:v>
                </c:pt>
                <c:pt idx="22087">
                  <c:v>79.838859999999983</c:v>
                </c:pt>
                <c:pt idx="22088">
                  <c:v>79.838859999999983</c:v>
                </c:pt>
                <c:pt idx="22089">
                  <c:v>79.838859999999983</c:v>
                </c:pt>
                <c:pt idx="22090">
                  <c:v>79.838859999999983</c:v>
                </c:pt>
                <c:pt idx="22091">
                  <c:v>79.838859999999983</c:v>
                </c:pt>
                <c:pt idx="22092">
                  <c:v>79.838859999999983</c:v>
                </c:pt>
                <c:pt idx="22093">
                  <c:v>79.836200000000005</c:v>
                </c:pt>
                <c:pt idx="22094">
                  <c:v>79.836200000000005</c:v>
                </c:pt>
                <c:pt idx="22095">
                  <c:v>79.836200000000005</c:v>
                </c:pt>
                <c:pt idx="22096">
                  <c:v>79.836200000000005</c:v>
                </c:pt>
                <c:pt idx="22097">
                  <c:v>79.836200000000005</c:v>
                </c:pt>
                <c:pt idx="22098">
                  <c:v>79.836200000000005</c:v>
                </c:pt>
                <c:pt idx="22099">
                  <c:v>79.836200000000005</c:v>
                </c:pt>
                <c:pt idx="22100">
                  <c:v>79.836200000000005</c:v>
                </c:pt>
                <c:pt idx="22101">
                  <c:v>79.836200000000005</c:v>
                </c:pt>
                <c:pt idx="22102">
                  <c:v>79.836200000000005</c:v>
                </c:pt>
                <c:pt idx="22103">
                  <c:v>79.836200000000005</c:v>
                </c:pt>
                <c:pt idx="22104">
                  <c:v>79.836200000000005</c:v>
                </c:pt>
                <c:pt idx="22105">
                  <c:v>79.836200000000005</c:v>
                </c:pt>
                <c:pt idx="22106">
                  <c:v>79.836200000000005</c:v>
                </c:pt>
                <c:pt idx="22107">
                  <c:v>79.836200000000005</c:v>
                </c:pt>
                <c:pt idx="22108">
                  <c:v>79.836200000000005</c:v>
                </c:pt>
                <c:pt idx="22109">
                  <c:v>79.836200000000005</c:v>
                </c:pt>
                <c:pt idx="22110">
                  <c:v>79.833539999999999</c:v>
                </c:pt>
                <c:pt idx="22111">
                  <c:v>79.833539999999999</c:v>
                </c:pt>
                <c:pt idx="22112">
                  <c:v>79.833539999999999</c:v>
                </c:pt>
                <c:pt idx="22113">
                  <c:v>79.833539999999999</c:v>
                </c:pt>
                <c:pt idx="22114">
                  <c:v>79.833539999999999</c:v>
                </c:pt>
                <c:pt idx="22115">
                  <c:v>79.833539999999999</c:v>
                </c:pt>
                <c:pt idx="22116">
                  <c:v>79.833539999999999</c:v>
                </c:pt>
                <c:pt idx="22117">
                  <c:v>79.833539999999999</c:v>
                </c:pt>
                <c:pt idx="22118">
                  <c:v>79.833539999999999</c:v>
                </c:pt>
                <c:pt idx="22119">
                  <c:v>79.833539999999999</c:v>
                </c:pt>
                <c:pt idx="22120">
                  <c:v>79.833539999999999</c:v>
                </c:pt>
                <c:pt idx="22121">
                  <c:v>79.833539999999999</c:v>
                </c:pt>
                <c:pt idx="22122">
                  <c:v>79.833539999999999</c:v>
                </c:pt>
                <c:pt idx="22123">
                  <c:v>79.833539999999999</c:v>
                </c:pt>
                <c:pt idx="22124">
                  <c:v>79.833539999999999</c:v>
                </c:pt>
                <c:pt idx="22125">
                  <c:v>79.833539999999999</c:v>
                </c:pt>
                <c:pt idx="22126">
                  <c:v>79.830879999999979</c:v>
                </c:pt>
                <c:pt idx="22127">
                  <c:v>79.830879999999979</c:v>
                </c:pt>
                <c:pt idx="22128">
                  <c:v>79.830879999999979</c:v>
                </c:pt>
                <c:pt idx="22129">
                  <c:v>79.830879999999979</c:v>
                </c:pt>
                <c:pt idx="22130">
                  <c:v>79.830879999999979</c:v>
                </c:pt>
                <c:pt idx="22131">
                  <c:v>79.830879999999979</c:v>
                </c:pt>
                <c:pt idx="22132">
                  <c:v>79.830879999999979</c:v>
                </c:pt>
                <c:pt idx="22133">
                  <c:v>79.830879999999979</c:v>
                </c:pt>
                <c:pt idx="22134">
                  <c:v>79.830879999999979</c:v>
                </c:pt>
                <c:pt idx="22135">
                  <c:v>79.830879999999979</c:v>
                </c:pt>
                <c:pt idx="22136">
                  <c:v>79.830879999999979</c:v>
                </c:pt>
                <c:pt idx="22137">
                  <c:v>79.830879999999979</c:v>
                </c:pt>
                <c:pt idx="22138">
                  <c:v>79.830879999999979</c:v>
                </c:pt>
                <c:pt idx="22139">
                  <c:v>79.830879999999979</c:v>
                </c:pt>
                <c:pt idx="22140">
                  <c:v>79.830879999999979</c:v>
                </c:pt>
                <c:pt idx="22141">
                  <c:v>79.830879999999979</c:v>
                </c:pt>
                <c:pt idx="22142">
                  <c:v>79.830879999999979</c:v>
                </c:pt>
                <c:pt idx="22143">
                  <c:v>79.828220000000002</c:v>
                </c:pt>
                <c:pt idx="22144">
                  <c:v>79.828220000000002</c:v>
                </c:pt>
                <c:pt idx="22145">
                  <c:v>79.828220000000002</c:v>
                </c:pt>
                <c:pt idx="22146">
                  <c:v>79.828220000000002</c:v>
                </c:pt>
                <c:pt idx="22147">
                  <c:v>79.828220000000002</c:v>
                </c:pt>
                <c:pt idx="22148">
                  <c:v>79.828220000000002</c:v>
                </c:pt>
                <c:pt idx="22149">
                  <c:v>79.828220000000002</c:v>
                </c:pt>
                <c:pt idx="22150">
                  <c:v>79.828220000000002</c:v>
                </c:pt>
                <c:pt idx="22151">
                  <c:v>79.828220000000002</c:v>
                </c:pt>
                <c:pt idx="22152">
                  <c:v>79.828220000000002</c:v>
                </c:pt>
                <c:pt idx="22153">
                  <c:v>79.828220000000002</c:v>
                </c:pt>
                <c:pt idx="22154">
                  <c:v>79.828220000000002</c:v>
                </c:pt>
                <c:pt idx="22155">
                  <c:v>79.828220000000002</c:v>
                </c:pt>
                <c:pt idx="22156">
                  <c:v>79.828220000000002</c:v>
                </c:pt>
                <c:pt idx="22157">
                  <c:v>79.828220000000002</c:v>
                </c:pt>
                <c:pt idx="22158">
                  <c:v>79.828220000000002</c:v>
                </c:pt>
                <c:pt idx="22159">
                  <c:v>79.825559999999982</c:v>
                </c:pt>
                <c:pt idx="22160">
                  <c:v>79.825559999999982</c:v>
                </c:pt>
                <c:pt idx="22161">
                  <c:v>79.825559999999982</c:v>
                </c:pt>
                <c:pt idx="22162">
                  <c:v>79.825559999999982</c:v>
                </c:pt>
                <c:pt idx="22163">
                  <c:v>79.825559999999982</c:v>
                </c:pt>
                <c:pt idx="22164">
                  <c:v>79.825559999999982</c:v>
                </c:pt>
                <c:pt idx="22165">
                  <c:v>79.825559999999982</c:v>
                </c:pt>
                <c:pt idx="22166">
                  <c:v>79.825559999999982</c:v>
                </c:pt>
                <c:pt idx="22167">
                  <c:v>79.825559999999982</c:v>
                </c:pt>
                <c:pt idx="22168">
                  <c:v>79.825559999999982</c:v>
                </c:pt>
                <c:pt idx="22169">
                  <c:v>79.825559999999982</c:v>
                </c:pt>
                <c:pt idx="22170">
                  <c:v>79.825559999999982</c:v>
                </c:pt>
                <c:pt idx="22171">
                  <c:v>79.825559999999982</c:v>
                </c:pt>
                <c:pt idx="22172">
                  <c:v>79.825559999999982</c:v>
                </c:pt>
                <c:pt idx="22173">
                  <c:v>79.822909999999979</c:v>
                </c:pt>
                <c:pt idx="22174">
                  <c:v>79.822909999999979</c:v>
                </c:pt>
                <c:pt idx="22175">
                  <c:v>79.822909999999979</c:v>
                </c:pt>
                <c:pt idx="22176">
                  <c:v>79.822909999999979</c:v>
                </c:pt>
                <c:pt idx="22177">
                  <c:v>79.822909999999979</c:v>
                </c:pt>
                <c:pt idx="22178">
                  <c:v>79.822909999999979</c:v>
                </c:pt>
                <c:pt idx="22179">
                  <c:v>79.822909999999979</c:v>
                </c:pt>
                <c:pt idx="22180">
                  <c:v>79.822909999999979</c:v>
                </c:pt>
                <c:pt idx="22181">
                  <c:v>79.822909999999979</c:v>
                </c:pt>
                <c:pt idx="22182">
                  <c:v>79.822909999999979</c:v>
                </c:pt>
                <c:pt idx="22183">
                  <c:v>79.822909999999979</c:v>
                </c:pt>
                <c:pt idx="22184">
                  <c:v>79.822909999999979</c:v>
                </c:pt>
                <c:pt idx="22185">
                  <c:v>79.822909999999979</c:v>
                </c:pt>
                <c:pt idx="22186">
                  <c:v>79.822909999999979</c:v>
                </c:pt>
                <c:pt idx="22187">
                  <c:v>79.822909999999979</c:v>
                </c:pt>
                <c:pt idx="22188">
                  <c:v>79.820250000000001</c:v>
                </c:pt>
                <c:pt idx="22189">
                  <c:v>79.820250000000001</c:v>
                </c:pt>
                <c:pt idx="22190">
                  <c:v>79.820250000000001</c:v>
                </c:pt>
                <c:pt idx="22191">
                  <c:v>79.820250000000001</c:v>
                </c:pt>
                <c:pt idx="22192">
                  <c:v>79.820250000000001</c:v>
                </c:pt>
                <c:pt idx="22193">
                  <c:v>79.820250000000001</c:v>
                </c:pt>
                <c:pt idx="22194">
                  <c:v>79.820250000000001</c:v>
                </c:pt>
                <c:pt idx="22195">
                  <c:v>79.820250000000001</c:v>
                </c:pt>
                <c:pt idx="22196">
                  <c:v>79.820250000000001</c:v>
                </c:pt>
                <c:pt idx="22197">
                  <c:v>79.820250000000001</c:v>
                </c:pt>
                <c:pt idx="22198">
                  <c:v>79.820250000000001</c:v>
                </c:pt>
                <c:pt idx="22199">
                  <c:v>79.820250000000001</c:v>
                </c:pt>
                <c:pt idx="22200">
                  <c:v>79.820250000000001</c:v>
                </c:pt>
                <c:pt idx="22201">
                  <c:v>79.820250000000001</c:v>
                </c:pt>
                <c:pt idx="22202">
                  <c:v>79.820250000000001</c:v>
                </c:pt>
                <c:pt idx="22203">
                  <c:v>79.817589999999996</c:v>
                </c:pt>
                <c:pt idx="22204">
                  <c:v>79.817589999999996</c:v>
                </c:pt>
                <c:pt idx="22205">
                  <c:v>79.817589999999996</c:v>
                </c:pt>
                <c:pt idx="22206">
                  <c:v>79.817589999999996</c:v>
                </c:pt>
                <c:pt idx="22207">
                  <c:v>79.817589999999996</c:v>
                </c:pt>
                <c:pt idx="22208">
                  <c:v>79.817589999999996</c:v>
                </c:pt>
                <c:pt idx="22209">
                  <c:v>79.817589999999996</c:v>
                </c:pt>
                <c:pt idx="22210">
                  <c:v>79.817589999999996</c:v>
                </c:pt>
                <c:pt idx="22211">
                  <c:v>79.817589999999996</c:v>
                </c:pt>
                <c:pt idx="22212">
                  <c:v>79.817589999999996</c:v>
                </c:pt>
                <c:pt idx="22213">
                  <c:v>79.817589999999996</c:v>
                </c:pt>
                <c:pt idx="22214">
                  <c:v>79.817589999999996</c:v>
                </c:pt>
                <c:pt idx="22215">
                  <c:v>79.817589999999996</c:v>
                </c:pt>
                <c:pt idx="22216">
                  <c:v>79.817589999999996</c:v>
                </c:pt>
                <c:pt idx="22217">
                  <c:v>79.814930000000004</c:v>
                </c:pt>
                <c:pt idx="22218">
                  <c:v>79.814930000000004</c:v>
                </c:pt>
                <c:pt idx="22219">
                  <c:v>79.814930000000004</c:v>
                </c:pt>
                <c:pt idx="22220">
                  <c:v>79.814930000000004</c:v>
                </c:pt>
                <c:pt idx="22221">
                  <c:v>79.814930000000004</c:v>
                </c:pt>
                <c:pt idx="22222">
                  <c:v>79.814930000000004</c:v>
                </c:pt>
                <c:pt idx="22223">
                  <c:v>79.814930000000004</c:v>
                </c:pt>
                <c:pt idx="22224">
                  <c:v>79.814930000000004</c:v>
                </c:pt>
                <c:pt idx="22225">
                  <c:v>79.814930000000004</c:v>
                </c:pt>
                <c:pt idx="22226">
                  <c:v>79.814930000000004</c:v>
                </c:pt>
                <c:pt idx="22227">
                  <c:v>79.814930000000004</c:v>
                </c:pt>
                <c:pt idx="22228">
                  <c:v>79.814930000000004</c:v>
                </c:pt>
                <c:pt idx="22229">
                  <c:v>79.814930000000004</c:v>
                </c:pt>
                <c:pt idx="22230">
                  <c:v>79.814930000000004</c:v>
                </c:pt>
                <c:pt idx="22231">
                  <c:v>79.812270000000012</c:v>
                </c:pt>
                <c:pt idx="22232">
                  <c:v>79.812270000000012</c:v>
                </c:pt>
                <c:pt idx="22233">
                  <c:v>79.812270000000012</c:v>
                </c:pt>
                <c:pt idx="22234">
                  <c:v>79.812270000000012</c:v>
                </c:pt>
                <c:pt idx="22235">
                  <c:v>79.812270000000012</c:v>
                </c:pt>
                <c:pt idx="22236">
                  <c:v>79.812270000000012</c:v>
                </c:pt>
                <c:pt idx="22237">
                  <c:v>79.812270000000012</c:v>
                </c:pt>
                <c:pt idx="22238">
                  <c:v>79.812270000000012</c:v>
                </c:pt>
                <c:pt idx="22239">
                  <c:v>79.812270000000012</c:v>
                </c:pt>
                <c:pt idx="22240">
                  <c:v>79.812270000000012</c:v>
                </c:pt>
                <c:pt idx="22241">
                  <c:v>79.812270000000012</c:v>
                </c:pt>
                <c:pt idx="22242">
                  <c:v>79.812270000000012</c:v>
                </c:pt>
                <c:pt idx="22243">
                  <c:v>79.812270000000012</c:v>
                </c:pt>
                <c:pt idx="22244">
                  <c:v>79.812270000000012</c:v>
                </c:pt>
                <c:pt idx="22245">
                  <c:v>79.812270000000012</c:v>
                </c:pt>
                <c:pt idx="22246">
                  <c:v>79.809610000000006</c:v>
                </c:pt>
                <c:pt idx="22247">
                  <c:v>79.809610000000006</c:v>
                </c:pt>
                <c:pt idx="22248">
                  <c:v>79.809610000000006</c:v>
                </c:pt>
                <c:pt idx="22249">
                  <c:v>79.809610000000006</c:v>
                </c:pt>
                <c:pt idx="22250">
                  <c:v>79.809610000000006</c:v>
                </c:pt>
                <c:pt idx="22251">
                  <c:v>79.809610000000006</c:v>
                </c:pt>
                <c:pt idx="22252">
                  <c:v>79.809610000000006</c:v>
                </c:pt>
                <c:pt idx="22253">
                  <c:v>79.809610000000006</c:v>
                </c:pt>
                <c:pt idx="22254">
                  <c:v>79.809610000000006</c:v>
                </c:pt>
                <c:pt idx="22255">
                  <c:v>79.809610000000006</c:v>
                </c:pt>
                <c:pt idx="22256">
                  <c:v>79.809610000000006</c:v>
                </c:pt>
                <c:pt idx="22257">
                  <c:v>79.809610000000006</c:v>
                </c:pt>
                <c:pt idx="22258">
                  <c:v>79.809610000000006</c:v>
                </c:pt>
                <c:pt idx="22259">
                  <c:v>79.809610000000006</c:v>
                </c:pt>
                <c:pt idx="22260">
                  <c:v>79.806950000000001</c:v>
                </c:pt>
                <c:pt idx="22261">
                  <c:v>79.806950000000001</c:v>
                </c:pt>
                <c:pt idx="22262">
                  <c:v>79.806950000000001</c:v>
                </c:pt>
                <c:pt idx="22263">
                  <c:v>79.806950000000001</c:v>
                </c:pt>
                <c:pt idx="22264">
                  <c:v>79.806950000000001</c:v>
                </c:pt>
                <c:pt idx="22265">
                  <c:v>79.806950000000001</c:v>
                </c:pt>
                <c:pt idx="22266">
                  <c:v>79.806950000000001</c:v>
                </c:pt>
                <c:pt idx="22267">
                  <c:v>79.806950000000001</c:v>
                </c:pt>
                <c:pt idx="22268">
                  <c:v>79.806950000000001</c:v>
                </c:pt>
                <c:pt idx="22269">
                  <c:v>79.806950000000001</c:v>
                </c:pt>
                <c:pt idx="22270">
                  <c:v>79.806950000000001</c:v>
                </c:pt>
                <c:pt idx="22271">
                  <c:v>79.806950000000001</c:v>
                </c:pt>
                <c:pt idx="22272">
                  <c:v>79.806950000000001</c:v>
                </c:pt>
                <c:pt idx="22273">
                  <c:v>79.806950000000001</c:v>
                </c:pt>
                <c:pt idx="22274">
                  <c:v>79.804289999999995</c:v>
                </c:pt>
                <c:pt idx="22275">
                  <c:v>79.804289999999995</c:v>
                </c:pt>
                <c:pt idx="22276">
                  <c:v>79.804289999999995</c:v>
                </c:pt>
                <c:pt idx="22277">
                  <c:v>79.804289999999995</c:v>
                </c:pt>
                <c:pt idx="22278">
                  <c:v>79.804289999999995</c:v>
                </c:pt>
                <c:pt idx="22279">
                  <c:v>79.804289999999995</c:v>
                </c:pt>
                <c:pt idx="22280">
                  <c:v>79.804289999999995</c:v>
                </c:pt>
                <c:pt idx="22281">
                  <c:v>79.804289999999995</c:v>
                </c:pt>
                <c:pt idx="22282">
                  <c:v>79.804289999999995</c:v>
                </c:pt>
                <c:pt idx="22283">
                  <c:v>79.804289999999995</c:v>
                </c:pt>
                <c:pt idx="22284">
                  <c:v>79.804289999999995</c:v>
                </c:pt>
                <c:pt idx="22285">
                  <c:v>79.804289999999995</c:v>
                </c:pt>
                <c:pt idx="22286">
                  <c:v>79.804289999999995</c:v>
                </c:pt>
                <c:pt idx="22287">
                  <c:v>79.804289999999995</c:v>
                </c:pt>
                <c:pt idx="22288">
                  <c:v>79.801630000000003</c:v>
                </c:pt>
                <c:pt idx="22289">
                  <c:v>79.801630000000003</c:v>
                </c:pt>
                <c:pt idx="22290">
                  <c:v>79.801630000000003</c:v>
                </c:pt>
                <c:pt idx="22291">
                  <c:v>79.801630000000003</c:v>
                </c:pt>
                <c:pt idx="22292">
                  <c:v>79.801630000000003</c:v>
                </c:pt>
                <c:pt idx="22293">
                  <c:v>79.801630000000003</c:v>
                </c:pt>
                <c:pt idx="22294">
                  <c:v>79.801630000000003</c:v>
                </c:pt>
                <c:pt idx="22295">
                  <c:v>79.801630000000003</c:v>
                </c:pt>
                <c:pt idx="22296">
                  <c:v>79.801630000000003</c:v>
                </c:pt>
                <c:pt idx="22297">
                  <c:v>79.801630000000003</c:v>
                </c:pt>
                <c:pt idx="22298">
                  <c:v>79.801630000000003</c:v>
                </c:pt>
                <c:pt idx="22299">
                  <c:v>79.801630000000003</c:v>
                </c:pt>
                <c:pt idx="22300">
                  <c:v>79.801630000000003</c:v>
                </c:pt>
                <c:pt idx="22301">
                  <c:v>79.801630000000003</c:v>
                </c:pt>
                <c:pt idx="22302">
                  <c:v>79.798969999999997</c:v>
                </c:pt>
                <c:pt idx="22303">
                  <c:v>79.798969999999997</c:v>
                </c:pt>
                <c:pt idx="22304">
                  <c:v>79.798969999999997</c:v>
                </c:pt>
                <c:pt idx="22305">
                  <c:v>79.798969999999997</c:v>
                </c:pt>
                <c:pt idx="22306">
                  <c:v>79.798969999999997</c:v>
                </c:pt>
                <c:pt idx="22307">
                  <c:v>79.798969999999997</c:v>
                </c:pt>
                <c:pt idx="22308">
                  <c:v>79.798969999999997</c:v>
                </c:pt>
                <c:pt idx="22309">
                  <c:v>79.798969999999997</c:v>
                </c:pt>
                <c:pt idx="22310">
                  <c:v>79.798969999999997</c:v>
                </c:pt>
                <c:pt idx="22311">
                  <c:v>79.798969999999997</c:v>
                </c:pt>
                <c:pt idx="22312">
                  <c:v>79.798969999999997</c:v>
                </c:pt>
                <c:pt idx="22313">
                  <c:v>79.798969999999997</c:v>
                </c:pt>
                <c:pt idx="22314">
                  <c:v>79.798969999999997</c:v>
                </c:pt>
                <c:pt idx="22315">
                  <c:v>79.798969999999997</c:v>
                </c:pt>
                <c:pt idx="22316">
                  <c:v>79.798969999999997</c:v>
                </c:pt>
                <c:pt idx="22317">
                  <c:v>79.796310000000005</c:v>
                </c:pt>
                <c:pt idx="22318">
                  <c:v>79.796310000000005</c:v>
                </c:pt>
                <c:pt idx="22319">
                  <c:v>79.796310000000005</c:v>
                </c:pt>
                <c:pt idx="22320">
                  <c:v>79.796310000000005</c:v>
                </c:pt>
                <c:pt idx="22321">
                  <c:v>79.796310000000005</c:v>
                </c:pt>
                <c:pt idx="22322">
                  <c:v>79.796310000000005</c:v>
                </c:pt>
                <c:pt idx="22323">
                  <c:v>79.796310000000005</c:v>
                </c:pt>
                <c:pt idx="22324">
                  <c:v>79.796310000000005</c:v>
                </c:pt>
                <c:pt idx="22325">
                  <c:v>79.796310000000005</c:v>
                </c:pt>
                <c:pt idx="22326">
                  <c:v>79.796310000000005</c:v>
                </c:pt>
                <c:pt idx="22327">
                  <c:v>79.796310000000005</c:v>
                </c:pt>
                <c:pt idx="22328">
                  <c:v>79.796310000000005</c:v>
                </c:pt>
                <c:pt idx="22329">
                  <c:v>79.796310000000005</c:v>
                </c:pt>
                <c:pt idx="22330">
                  <c:v>79.796310000000005</c:v>
                </c:pt>
                <c:pt idx="22331">
                  <c:v>79.79366000000006</c:v>
                </c:pt>
                <c:pt idx="22332">
                  <c:v>79.79366000000006</c:v>
                </c:pt>
                <c:pt idx="22333">
                  <c:v>79.79366000000006</c:v>
                </c:pt>
                <c:pt idx="22334">
                  <c:v>79.79366000000006</c:v>
                </c:pt>
                <c:pt idx="22335">
                  <c:v>79.79366000000006</c:v>
                </c:pt>
                <c:pt idx="22336">
                  <c:v>79.79366000000006</c:v>
                </c:pt>
                <c:pt idx="22337">
                  <c:v>79.79366000000006</c:v>
                </c:pt>
                <c:pt idx="22338">
                  <c:v>79.79366000000006</c:v>
                </c:pt>
                <c:pt idx="22339">
                  <c:v>79.79366000000006</c:v>
                </c:pt>
                <c:pt idx="22340">
                  <c:v>79.79366000000006</c:v>
                </c:pt>
                <c:pt idx="22341">
                  <c:v>79.79366000000006</c:v>
                </c:pt>
                <c:pt idx="22342">
                  <c:v>79.79366000000006</c:v>
                </c:pt>
                <c:pt idx="22343">
                  <c:v>79.79366000000006</c:v>
                </c:pt>
                <c:pt idx="22344">
                  <c:v>79.79366000000006</c:v>
                </c:pt>
                <c:pt idx="22345">
                  <c:v>79.790999999999997</c:v>
                </c:pt>
                <c:pt idx="22346">
                  <c:v>79.790999999999997</c:v>
                </c:pt>
                <c:pt idx="22347">
                  <c:v>79.790999999999997</c:v>
                </c:pt>
                <c:pt idx="22348">
                  <c:v>79.790999999999997</c:v>
                </c:pt>
                <c:pt idx="22349">
                  <c:v>79.790999999999997</c:v>
                </c:pt>
                <c:pt idx="22350">
                  <c:v>79.790999999999997</c:v>
                </c:pt>
                <c:pt idx="22351">
                  <c:v>79.790999999999997</c:v>
                </c:pt>
                <c:pt idx="22352">
                  <c:v>79.790999999999997</c:v>
                </c:pt>
                <c:pt idx="22353">
                  <c:v>79.790999999999997</c:v>
                </c:pt>
                <c:pt idx="22354">
                  <c:v>79.790999999999997</c:v>
                </c:pt>
                <c:pt idx="22355">
                  <c:v>79.790999999999997</c:v>
                </c:pt>
                <c:pt idx="22356">
                  <c:v>79.790999999999997</c:v>
                </c:pt>
                <c:pt idx="22357">
                  <c:v>79.790999999999997</c:v>
                </c:pt>
                <c:pt idx="22358">
                  <c:v>79.790999999999997</c:v>
                </c:pt>
                <c:pt idx="22359">
                  <c:v>79.790999999999997</c:v>
                </c:pt>
                <c:pt idx="22360">
                  <c:v>79.788339999999948</c:v>
                </c:pt>
                <c:pt idx="22361">
                  <c:v>79.788339999999948</c:v>
                </c:pt>
                <c:pt idx="22362">
                  <c:v>79.788339999999948</c:v>
                </c:pt>
                <c:pt idx="22363">
                  <c:v>79.788339999999948</c:v>
                </c:pt>
                <c:pt idx="22364">
                  <c:v>79.788339999999948</c:v>
                </c:pt>
                <c:pt idx="22365">
                  <c:v>79.788339999999948</c:v>
                </c:pt>
                <c:pt idx="22366">
                  <c:v>79.788339999999948</c:v>
                </c:pt>
                <c:pt idx="22367">
                  <c:v>79.788339999999948</c:v>
                </c:pt>
                <c:pt idx="22368">
                  <c:v>79.788339999999948</c:v>
                </c:pt>
                <c:pt idx="22369">
                  <c:v>79.788339999999948</c:v>
                </c:pt>
                <c:pt idx="22370">
                  <c:v>79.788339999999948</c:v>
                </c:pt>
                <c:pt idx="22371">
                  <c:v>79.788339999999948</c:v>
                </c:pt>
                <c:pt idx="22372">
                  <c:v>79.788339999999948</c:v>
                </c:pt>
                <c:pt idx="22373">
                  <c:v>79.788339999999948</c:v>
                </c:pt>
                <c:pt idx="22374">
                  <c:v>79.788339999999948</c:v>
                </c:pt>
                <c:pt idx="22375">
                  <c:v>79.785679999999999</c:v>
                </c:pt>
                <c:pt idx="22376">
                  <c:v>79.785679999999999</c:v>
                </c:pt>
                <c:pt idx="22377">
                  <c:v>79.785679999999999</c:v>
                </c:pt>
                <c:pt idx="22378">
                  <c:v>79.785679999999999</c:v>
                </c:pt>
                <c:pt idx="22379">
                  <c:v>79.785679999999999</c:v>
                </c:pt>
                <c:pt idx="22380">
                  <c:v>79.785679999999999</c:v>
                </c:pt>
                <c:pt idx="22381">
                  <c:v>79.785679999999999</c:v>
                </c:pt>
                <c:pt idx="22382">
                  <c:v>79.785679999999999</c:v>
                </c:pt>
                <c:pt idx="22383">
                  <c:v>79.785679999999999</c:v>
                </c:pt>
                <c:pt idx="22384">
                  <c:v>79.785679999999999</c:v>
                </c:pt>
                <c:pt idx="22385">
                  <c:v>79.785679999999999</c:v>
                </c:pt>
                <c:pt idx="22386">
                  <c:v>79.785679999999999</c:v>
                </c:pt>
                <c:pt idx="22387">
                  <c:v>79.785679999999999</c:v>
                </c:pt>
                <c:pt idx="22388">
                  <c:v>79.785679999999999</c:v>
                </c:pt>
                <c:pt idx="22389">
                  <c:v>79.785679999999999</c:v>
                </c:pt>
                <c:pt idx="22390">
                  <c:v>79.785679999999999</c:v>
                </c:pt>
                <c:pt idx="22391">
                  <c:v>79.783019999999993</c:v>
                </c:pt>
                <c:pt idx="22392">
                  <c:v>79.783019999999993</c:v>
                </c:pt>
                <c:pt idx="22393">
                  <c:v>79.783019999999993</c:v>
                </c:pt>
                <c:pt idx="22394">
                  <c:v>79.783019999999993</c:v>
                </c:pt>
                <c:pt idx="22395">
                  <c:v>79.783019999999993</c:v>
                </c:pt>
                <c:pt idx="22396">
                  <c:v>79.783019999999993</c:v>
                </c:pt>
                <c:pt idx="22397">
                  <c:v>79.783019999999993</c:v>
                </c:pt>
                <c:pt idx="22398">
                  <c:v>79.783019999999993</c:v>
                </c:pt>
                <c:pt idx="22399">
                  <c:v>79.783019999999993</c:v>
                </c:pt>
                <c:pt idx="22400">
                  <c:v>79.783019999999993</c:v>
                </c:pt>
                <c:pt idx="22401">
                  <c:v>79.783019999999993</c:v>
                </c:pt>
                <c:pt idx="22402">
                  <c:v>79.783019999999993</c:v>
                </c:pt>
                <c:pt idx="22403">
                  <c:v>79.783019999999993</c:v>
                </c:pt>
                <c:pt idx="22404">
                  <c:v>79.783019999999993</c:v>
                </c:pt>
                <c:pt idx="22405">
                  <c:v>79.783019999999993</c:v>
                </c:pt>
                <c:pt idx="22406">
                  <c:v>79.780360000000002</c:v>
                </c:pt>
                <c:pt idx="22407">
                  <c:v>79.780360000000002</c:v>
                </c:pt>
                <c:pt idx="22408">
                  <c:v>79.780360000000002</c:v>
                </c:pt>
                <c:pt idx="22409">
                  <c:v>79.780360000000002</c:v>
                </c:pt>
                <c:pt idx="22410">
                  <c:v>79.780360000000002</c:v>
                </c:pt>
                <c:pt idx="22411">
                  <c:v>79.780360000000002</c:v>
                </c:pt>
                <c:pt idx="22412">
                  <c:v>79.780360000000002</c:v>
                </c:pt>
                <c:pt idx="22413">
                  <c:v>79.780360000000002</c:v>
                </c:pt>
                <c:pt idx="22414">
                  <c:v>79.780360000000002</c:v>
                </c:pt>
                <c:pt idx="22415">
                  <c:v>79.780360000000002</c:v>
                </c:pt>
                <c:pt idx="22416">
                  <c:v>79.780360000000002</c:v>
                </c:pt>
                <c:pt idx="22417">
                  <c:v>79.780360000000002</c:v>
                </c:pt>
                <c:pt idx="22418">
                  <c:v>79.780360000000002</c:v>
                </c:pt>
                <c:pt idx="22419">
                  <c:v>79.780360000000002</c:v>
                </c:pt>
                <c:pt idx="22420">
                  <c:v>79.777699999999996</c:v>
                </c:pt>
                <c:pt idx="22421">
                  <c:v>79.777699999999996</c:v>
                </c:pt>
                <c:pt idx="22422">
                  <c:v>79.777699999999996</c:v>
                </c:pt>
                <c:pt idx="22423">
                  <c:v>79.777699999999996</c:v>
                </c:pt>
                <c:pt idx="22424">
                  <c:v>79.777699999999996</c:v>
                </c:pt>
                <c:pt idx="22425">
                  <c:v>79.777699999999996</c:v>
                </c:pt>
                <c:pt idx="22426">
                  <c:v>79.777699999999996</c:v>
                </c:pt>
                <c:pt idx="22427">
                  <c:v>79.777699999999996</c:v>
                </c:pt>
                <c:pt idx="22428">
                  <c:v>79.777699999999996</c:v>
                </c:pt>
                <c:pt idx="22429">
                  <c:v>79.777699999999996</c:v>
                </c:pt>
                <c:pt idx="22430">
                  <c:v>79.777699999999996</c:v>
                </c:pt>
                <c:pt idx="22431">
                  <c:v>79.777699999999996</c:v>
                </c:pt>
                <c:pt idx="22432">
                  <c:v>79.777699999999996</c:v>
                </c:pt>
                <c:pt idx="22433">
                  <c:v>79.777699999999996</c:v>
                </c:pt>
                <c:pt idx="22434">
                  <c:v>79.775039999999947</c:v>
                </c:pt>
                <c:pt idx="22435">
                  <c:v>79.775039999999947</c:v>
                </c:pt>
                <c:pt idx="22436">
                  <c:v>79.775039999999947</c:v>
                </c:pt>
                <c:pt idx="22437">
                  <c:v>79.775039999999947</c:v>
                </c:pt>
                <c:pt idx="22438">
                  <c:v>79.775039999999947</c:v>
                </c:pt>
                <c:pt idx="22439">
                  <c:v>79.775039999999947</c:v>
                </c:pt>
                <c:pt idx="22440">
                  <c:v>79.775039999999947</c:v>
                </c:pt>
                <c:pt idx="22441">
                  <c:v>79.775039999999947</c:v>
                </c:pt>
                <c:pt idx="22442">
                  <c:v>79.775039999999947</c:v>
                </c:pt>
                <c:pt idx="22443">
                  <c:v>79.775039999999947</c:v>
                </c:pt>
                <c:pt idx="22444">
                  <c:v>79.775039999999947</c:v>
                </c:pt>
                <c:pt idx="22445">
                  <c:v>79.775039999999947</c:v>
                </c:pt>
                <c:pt idx="22446">
                  <c:v>79.775039999999947</c:v>
                </c:pt>
                <c:pt idx="22447">
                  <c:v>79.775039999999947</c:v>
                </c:pt>
                <c:pt idx="22448">
                  <c:v>79.772379999999941</c:v>
                </c:pt>
                <c:pt idx="22449">
                  <c:v>79.772379999999941</c:v>
                </c:pt>
                <c:pt idx="22450">
                  <c:v>79.772379999999941</c:v>
                </c:pt>
                <c:pt idx="22451">
                  <c:v>79.772379999999941</c:v>
                </c:pt>
                <c:pt idx="22452">
                  <c:v>79.772379999999941</c:v>
                </c:pt>
                <c:pt idx="22453">
                  <c:v>79.772379999999941</c:v>
                </c:pt>
                <c:pt idx="22454">
                  <c:v>79.772379999999941</c:v>
                </c:pt>
                <c:pt idx="22455">
                  <c:v>79.772379999999941</c:v>
                </c:pt>
                <c:pt idx="22456">
                  <c:v>79.772379999999941</c:v>
                </c:pt>
                <c:pt idx="22457">
                  <c:v>79.772379999999941</c:v>
                </c:pt>
                <c:pt idx="22458">
                  <c:v>79.772379999999941</c:v>
                </c:pt>
                <c:pt idx="22459">
                  <c:v>79.772379999999941</c:v>
                </c:pt>
                <c:pt idx="22460">
                  <c:v>79.772379999999941</c:v>
                </c:pt>
                <c:pt idx="22461">
                  <c:v>79.769720000000007</c:v>
                </c:pt>
                <c:pt idx="22462">
                  <c:v>79.769720000000007</c:v>
                </c:pt>
                <c:pt idx="22463">
                  <c:v>79.769720000000007</c:v>
                </c:pt>
                <c:pt idx="22464">
                  <c:v>79.769720000000007</c:v>
                </c:pt>
                <c:pt idx="22465">
                  <c:v>79.769720000000007</c:v>
                </c:pt>
                <c:pt idx="22466">
                  <c:v>79.769720000000007</c:v>
                </c:pt>
                <c:pt idx="22467">
                  <c:v>79.769720000000007</c:v>
                </c:pt>
                <c:pt idx="22468">
                  <c:v>79.769720000000007</c:v>
                </c:pt>
                <c:pt idx="22469">
                  <c:v>79.769720000000007</c:v>
                </c:pt>
                <c:pt idx="22470">
                  <c:v>79.769720000000007</c:v>
                </c:pt>
                <c:pt idx="22471">
                  <c:v>79.769720000000007</c:v>
                </c:pt>
                <c:pt idx="22472">
                  <c:v>79.769720000000007</c:v>
                </c:pt>
                <c:pt idx="22473">
                  <c:v>79.769720000000007</c:v>
                </c:pt>
                <c:pt idx="22474">
                  <c:v>79.767060000000058</c:v>
                </c:pt>
                <c:pt idx="22475">
                  <c:v>79.767060000000058</c:v>
                </c:pt>
                <c:pt idx="22476">
                  <c:v>79.767060000000058</c:v>
                </c:pt>
                <c:pt idx="22477">
                  <c:v>79.767060000000058</c:v>
                </c:pt>
                <c:pt idx="22478">
                  <c:v>79.767060000000058</c:v>
                </c:pt>
                <c:pt idx="22479">
                  <c:v>79.767060000000058</c:v>
                </c:pt>
                <c:pt idx="22480">
                  <c:v>79.767060000000058</c:v>
                </c:pt>
                <c:pt idx="22481">
                  <c:v>79.767060000000058</c:v>
                </c:pt>
                <c:pt idx="22482">
                  <c:v>79.767060000000058</c:v>
                </c:pt>
                <c:pt idx="22483">
                  <c:v>79.767060000000058</c:v>
                </c:pt>
                <c:pt idx="22484">
                  <c:v>79.767060000000058</c:v>
                </c:pt>
                <c:pt idx="22485">
                  <c:v>79.767060000000058</c:v>
                </c:pt>
                <c:pt idx="22486">
                  <c:v>79.767060000000058</c:v>
                </c:pt>
                <c:pt idx="22487">
                  <c:v>79.767060000000058</c:v>
                </c:pt>
                <c:pt idx="22488">
                  <c:v>79.764410000000026</c:v>
                </c:pt>
                <c:pt idx="22489">
                  <c:v>79.764410000000026</c:v>
                </c:pt>
                <c:pt idx="22490">
                  <c:v>79.764410000000026</c:v>
                </c:pt>
                <c:pt idx="22491">
                  <c:v>79.764410000000026</c:v>
                </c:pt>
                <c:pt idx="22492">
                  <c:v>79.764410000000026</c:v>
                </c:pt>
                <c:pt idx="22493">
                  <c:v>79.764410000000026</c:v>
                </c:pt>
                <c:pt idx="22494">
                  <c:v>79.764410000000026</c:v>
                </c:pt>
                <c:pt idx="22495">
                  <c:v>79.764410000000026</c:v>
                </c:pt>
                <c:pt idx="22496">
                  <c:v>79.764410000000026</c:v>
                </c:pt>
                <c:pt idx="22497">
                  <c:v>79.764410000000026</c:v>
                </c:pt>
                <c:pt idx="22498">
                  <c:v>79.764410000000026</c:v>
                </c:pt>
                <c:pt idx="22499">
                  <c:v>79.764410000000026</c:v>
                </c:pt>
                <c:pt idx="22500">
                  <c:v>79.764410000000026</c:v>
                </c:pt>
                <c:pt idx="22501">
                  <c:v>79.764410000000026</c:v>
                </c:pt>
                <c:pt idx="22502">
                  <c:v>79.761750000000006</c:v>
                </c:pt>
                <c:pt idx="22503">
                  <c:v>79.761750000000006</c:v>
                </c:pt>
                <c:pt idx="22504">
                  <c:v>79.761750000000006</c:v>
                </c:pt>
                <c:pt idx="22505">
                  <c:v>79.761750000000006</c:v>
                </c:pt>
                <c:pt idx="22506">
                  <c:v>79.761750000000006</c:v>
                </c:pt>
                <c:pt idx="22507">
                  <c:v>79.761750000000006</c:v>
                </c:pt>
                <c:pt idx="22508">
                  <c:v>79.761750000000006</c:v>
                </c:pt>
                <c:pt idx="22509">
                  <c:v>79.761750000000006</c:v>
                </c:pt>
                <c:pt idx="22510">
                  <c:v>79.761750000000006</c:v>
                </c:pt>
                <c:pt idx="22511">
                  <c:v>79.761750000000006</c:v>
                </c:pt>
                <c:pt idx="22512">
                  <c:v>79.761750000000006</c:v>
                </c:pt>
                <c:pt idx="22513">
                  <c:v>79.761750000000006</c:v>
                </c:pt>
                <c:pt idx="22514">
                  <c:v>79.761750000000006</c:v>
                </c:pt>
                <c:pt idx="22515">
                  <c:v>79.761750000000006</c:v>
                </c:pt>
                <c:pt idx="22516">
                  <c:v>79.761750000000006</c:v>
                </c:pt>
                <c:pt idx="22517">
                  <c:v>79.75909</c:v>
                </c:pt>
                <c:pt idx="22518">
                  <c:v>79.75909</c:v>
                </c:pt>
                <c:pt idx="22519">
                  <c:v>79.75909</c:v>
                </c:pt>
                <c:pt idx="22520">
                  <c:v>79.75909</c:v>
                </c:pt>
                <c:pt idx="22521">
                  <c:v>79.75909</c:v>
                </c:pt>
                <c:pt idx="22522">
                  <c:v>79.75909</c:v>
                </c:pt>
                <c:pt idx="22523">
                  <c:v>79.75909</c:v>
                </c:pt>
                <c:pt idx="22524">
                  <c:v>79.75909</c:v>
                </c:pt>
                <c:pt idx="22525">
                  <c:v>79.75909</c:v>
                </c:pt>
                <c:pt idx="22526">
                  <c:v>79.75909</c:v>
                </c:pt>
                <c:pt idx="22527">
                  <c:v>79.75909</c:v>
                </c:pt>
                <c:pt idx="22528">
                  <c:v>79.75909</c:v>
                </c:pt>
                <c:pt idx="22529">
                  <c:v>79.75909</c:v>
                </c:pt>
                <c:pt idx="22530">
                  <c:v>79.75909</c:v>
                </c:pt>
                <c:pt idx="22531">
                  <c:v>79.75909</c:v>
                </c:pt>
                <c:pt idx="22532">
                  <c:v>79.75909</c:v>
                </c:pt>
                <c:pt idx="22533">
                  <c:v>79.756429999999995</c:v>
                </c:pt>
                <c:pt idx="22534">
                  <c:v>79.756429999999995</c:v>
                </c:pt>
                <c:pt idx="22535">
                  <c:v>79.756429999999995</c:v>
                </c:pt>
                <c:pt idx="22536">
                  <c:v>79.756429999999995</c:v>
                </c:pt>
                <c:pt idx="22537">
                  <c:v>79.756429999999995</c:v>
                </c:pt>
                <c:pt idx="22538">
                  <c:v>79.756429999999995</c:v>
                </c:pt>
                <c:pt idx="22539">
                  <c:v>79.756429999999995</c:v>
                </c:pt>
                <c:pt idx="22540">
                  <c:v>79.756429999999995</c:v>
                </c:pt>
                <c:pt idx="22541">
                  <c:v>79.756429999999995</c:v>
                </c:pt>
                <c:pt idx="22542">
                  <c:v>79.756429999999995</c:v>
                </c:pt>
                <c:pt idx="22543">
                  <c:v>79.756429999999995</c:v>
                </c:pt>
                <c:pt idx="22544">
                  <c:v>79.756429999999995</c:v>
                </c:pt>
                <c:pt idx="22545">
                  <c:v>79.756429999999995</c:v>
                </c:pt>
                <c:pt idx="22546">
                  <c:v>79.756429999999995</c:v>
                </c:pt>
                <c:pt idx="22547">
                  <c:v>79.756429999999995</c:v>
                </c:pt>
                <c:pt idx="22548">
                  <c:v>79.756429999999995</c:v>
                </c:pt>
                <c:pt idx="22549">
                  <c:v>79.753770000000003</c:v>
                </c:pt>
                <c:pt idx="22550">
                  <c:v>79.753770000000003</c:v>
                </c:pt>
                <c:pt idx="22551">
                  <c:v>79.753770000000003</c:v>
                </c:pt>
                <c:pt idx="22552">
                  <c:v>79.753770000000003</c:v>
                </c:pt>
                <c:pt idx="22553">
                  <c:v>79.753770000000003</c:v>
                </c:pt>
                <c:pt idx="22554">
                  <c:v>79.753770000000003</c:v>
                </c:pt>
                <c:pt idx="22555">
                  <c:v>79.753770000000003</c:v>
                </c:pt>
                <c:pt idx="22556">
                  <c:v>79.753770000000003</c:v>
                </c:pt>
                <c:pt idx="22557">
                  <c:v>79.753770000000003</c:v>
                </c:pt>
                <c:pt idx="22558">
                  <c:v>79.753770000000003</c:v>
                </c:pt>
                <c:pt idx="22559">
                  <c:v>79.753770000000003</c:v>
                </c:pt>
                <c:pt idx="22560">
                  <c:v>79.753770000000003</c:v>
                </c:pt>
                <c:pt idx="22561">
                  <c:v>79.753770000000003</c:v>
                </c:pt>
                <c:pt idx="22562">
                  <c:v>79.753770000000003</c:v>
                </c:pt>
                <c:pt idx="22563">
                  <c:v>79.753770000000003</c:v>
                </c:pt>
                <c:pt idx="22564">
                  <c:v>79.751109999999997</c:v>
                </c:pt>
                <c:pt idx="22565">
                  <c:v>79.751109999999997</c:v>
                </c:pt>
                <c:pt idx="22566">
                  <c:v>79.751109999999997</c:v>
                </c:pt>
                <c:pt idx="22567">
                  <c:v>79.751109999999997</c:v>
                </c:pt>
                <c:pt idx="22568">
                  <c:v>79.751109999999997</c:v>
                </c:pt>
                <c:pt idx="22569">
                  <c:v>79.751109999999997</c:v>
                </c:pt>
                <c:pt idx="22570">
                  <c:v>79.751109999999997</c:v>
                </c:pt>
                <c:pt idx="22571">
                  <c:v>79.751109999999997</c:v>
                </c:pt>
                <c:pt idx="22572">
                  <c:v>79.751109999999997</c:v>
                </c:pt>
                <c:pt idx="22573">
                  <c:v>79.751109999999997</c:v>
                </c:pt>
                <c:pt idx="22574">
                  <c:v>79.751109999999997</c:v>
                </c:pt>
                <c:pt idx="22575">
                  <c:v>79.751109999999997</c:v>
                </c:pt>
                <c:pt idx="22576">
                  <c:v>79.751109999999997</c:v>
                </c:pt>
                <c:pt idx="22577">
                  <c:v>79.751109999999997</c:v>
                </c:pt>
                <c:pt idx="22578">
                  <c:v>79.751109999999997</c:v>
                </c:pt>
                <c:pt idx="22579">
                  <c:v>79.748450000000005</c:v>
                </c:pt>
                <c:pt idx="22580">
                  <c:v>79.748450000000005</c:v>
                </c:pt>
                <c:pt idx="22581">
                  <c:v>79.748450000000005</c:v>
                </c:pt>
                <c:pt idx="22582">
                  <c:v>79.748450000000005</c:v>
                </c:pt>
                <c:pt idx="22583">
                  <c:v>79.748450000000005</c:v>
                </c:pt>
                <c:pt idx="22584">
                  <c:v>79.748450000000005</c:v>
                </c:pt>
                <c:pt idx="22585">
                  <c:v>79.748450000000005</c:v>
                </c:pt>
                <c:pt idx="22586">
                  <c:v>79.748450000000005</c:v>
                </c:pt>
                <c:pt idx="22587">
                  <c:v>79.748450000000005</c:v>
                </c:pt>
                <c:pt idx="22588">
                  <c:v>79.748450000000005</c:v>
                </c:pt>
                <c:pt idx="22589">
                  <c:v>79.748450000000005</c:v>
                </c:pt>
                <c:pt idx="22590">
                  <c:v>79.748450000000005</c:v>
                </c:pt>
                <c:pt idx="22591">
                  <c:v>79.748450000000005</c:v>
                </c:pt>
                <c:pt idx="22592">
                  <c:v>79.748450000000005</c:v>
                </c:pt>
                <c:pt idx="22593">
                  <c:v>79.748450000000005</c:v>
                </c:pt>
                <c:pt idx="22594">
                  <c:v>79.74579</c:v>
                </c:pt>
                <c:pt idx="22595">
                  <c:v>79.74579</c:v>
                </c:pt>
                <c:pt idx="22596">
                  <c:v>79.74579</c:v>
                </c:pt>
                <c:pt idx="22597">
                  <c:v>79.74579</c:v>
                </c:pt>
                <c:pt idx="22598">
                  <c:v>79.74579</c:v>
                </c:pt>
                <c:pt idx="22599">
                  <c:v>79.74579</c:v>
                </c:pt>
                <c:pt idx="22600">
                  <c:v>79.74579</c:v>
                </c:pt>
                <c:pt idx="22601">
                  <c:v>79.74579</c:v>
                </c:pt>
                <c:pt idx="22602">
                  <c:v>79.74579</c:v>
                </c:pt>
                <c:pt idx="22603">
                  <c:v>79.74579</c:v>
                </c:pt>
                <c:pt idx="22604">
                  <c:v>79.74579</c:v>
                </c:pt>
                <c:pt idx="22605">
                  <c:v>79.74579</c:v>
                </c:pt>
                <c:pt idx="22606">
                  <c:v>79.74579</c:v>
                </c:pt>
                <c:pt idx="22607">
                  <c:v>79.74579</c:v>
                </c:pt>
                <c:pt idx="22608">
                  <c:v>79.743130000000022</c:v>
                </c:pt>
                <c:pt idx="22609">
                  <c:v>79.743130000000022</c:v>
                </c:pt>
                <c:pt idx="22610">
                  <c:v>79.743130000000022</c:v>
                </c:pt>
                <c:pt idx="22611">
                  <c:v>79.743130000000022</c:v>
                </c:pt>
                <c:pt idx="22612">
                  <c:v>79.743130000000022</c:v>
                </c:pt>
                <c:pt idx="22613">
                  <c:v>79.743130000000022</c:v>
                </c:pt>
                <c:pt idx="22614">
                  <c:v>79.743130000000022</c:v>
                </c:pt>
                <c:pt idx="22615">
                  <c:v>79.743130000000022</c:v>
                </c:pt>
                <c:pt idx="22616">
                  <c:v>79.743130000000022</c:v>
                </c:pt>
                <c:pt idx="22617">
                  <c:v>79.743130000000022</c:v>
                </c:pt>
                <c:pt idx="22618">
                  <c:v>79.743130000000022</c:v>
                </c:pt>
                <c:pt idx="22619">
                  <c:v>79.743130000000022</c:v>
                </c:pt>
                <c:pt idx="22620">
                  <c:v>79.740470000000002</c:v>
                </c:pt>
                <c:pt idx="22621">
                  <c:v>79.740470000000002</c:v>
                </c:pt>
                <c:pt idx="22622">
                  <c:v>79.740470000000002</c:v>
                </c:pt>
                <c:pt idx="22623">
                  <c:v>79.740470000000002</c:v>
                </c:pt>
                <c:pt idx="22624">
                  <c:v>79.740470000000002</c:v>
                </c:pt>
                <c:pt idx="22625">
                  <c:v>79.740470000000002</c:v>
                </c:pt>
                <c:pt idx="22626">
                  <c:v>79.740470000000002</c:v>
                </c:pt>
                <c:pt idx="22627">
                  <c:v>79.740470000000002</c:v>
                </c:pt>
                <c:pt idx="22628">
                  <c:v>79.740470000000002</c:v>
                </c:pt>
                <c:pt idx="22629">
                  <c:v>79.740470000000002</c:v>
                </c:pt>
                <c:pt idx="22630">
                  <c:v>79.740470000000002</c:v>
                </c:pt>
                <c:pt idx="22631">
                  <c:v>79.740470000000002</c:v>
                </c:pt>
                <c:pt idx="22632">
                  <c:v>79.740470000000002</c:v>
                </c:pt>
                <c:pt idx="22633">
                  <c:v>79.737809999999996</c:v>
                </c:pt>
                <c:pt idx="22634">
                  <c:v>79.737809999999996</c:v>
                </c:pt>
                <c:pt idx="22635">
                  <c:v>79.737809999999996</c:v>
                </c:pt>
                <c:pt idx="22636">
                  <c:v>79.737809999999996</c:v>
                </c:pt>
                <c:pt idx="22637">
                  <c:v>79.737809999999996</c:v>
                </c:pt>
                <c:pt idx="22638">
                  <c:v>79.737809999999996</c:v>
                </c:pt>
                <c:pt idx="22639">
                  <c:v>79.737809999999996</c:v>
                </c:pt>
                <c:pt idx="22640">
                  <c:v>79.737809999999996</c:v>
                </c:pt>
                <c:pt idx="22641">
                  <c:v>79.737809999999996</c:v>
                </c:pt>
                <c:pt idx="22642">
                  <c:v>79.737809999999996</c:v>
                </c:pt>
                <c:pt idx="22643">
                  <c:v>79.737809999999996</c:v>
                </c:pt>
                <c:pt idx="22644">
                  <c:v>79.737809999999996</c:v>
                </c:pt>
                <c:pt idx="22645">
                  <c:v>79.735159999999993</c:v>
                </c:pt>
                <c:pt idx="22646">
                  <c:v>79.735159999999993</c:v>
                </c:pt>
                <c:pt idx="22647">
                  <c:v>79.735159999999993</c:v>
                </c:pt>
                <c:pt idx="22648">
                  <c:v>79.735159999999993</c:v>
                </c:pt>
                <c:pt idx="22649">
                  <c:v>79.735159999999993</c:v>
                </c:pt>
                <c:pt idx="22650">
                  <c:v>79.735159999999993</c:v>
                </c:pt>
                <c:pt idx="22651">
                  <c:v>79.735159999999993</c:v>
                </c:pt>
                <c:pt idx="22652">
                  <c:v>79.735159999999993</c:v>
                </c:pt>
                <c:pt idx="22653">
                  <c:v>79.735159999999993</c:v>
                </c:pt>
                <c:pt idx="22654">
                  <c:v>79.735159999999993</c:v>
                </c:pt>
                <c:pt idx="22655">
                  <c:v>79.735159999999993</c:v>
                </c:pt>
                <c:pt idx="22656">
                  <c:v>79.735159999999993</c:v>
                </c:pt>
                <c:pt idx="22657">
                  <c:v>79.732500000000002</c:v>
                </c:pt>
                <c:pt idx="22658">
                  <c:v>79.732500000000002</c:v>
                </c:pt>
                <c:pt idx="22659">
                  <c:v>79.732500000000002</c:v>
                </c:pt>
                <c:pt idx="22660">
                  <c:v>79.732500000000002</c:v>
                </c:pt>
                <c:pt idx="22661">
                  <c:v>79.732500000000002</c:v>
                </c:pt>
                <c:pt idx="22662">
                  <c:v>79.732500000000002</c:v>
                </c:pt>
                <c:pt idx="22663">
                  <c:v>79.732500000000002</c:v>
                </c:pt>
                <c:pt idx="22664">
                  <c:v>79.732500000000002</c:v>
                </c:pt>
                <c:pt idx="22665">
                  <c:v>79.732500000000002</c:v>
                </c:pt>
                <c:pt idx="22666">
                  <c:v>79.732500000000002</c:v>
                </c:pt>
                <c:pt idx="22667">
                  <c:v>79.732500000000002</c:v>
                </c:pt>
                <c:pt idx="22668">
                  <c:v>79.732500000000002</c:v>
                </c:pt>
                <c:pt idx="22669">
                  <c:v>79.729839999999982</c:v>
                </c:pt>
                <c:pt idx="22670">
                  <c:v>79.729839999999982</c:v>
                </c:pt>
                <c:pt idx="22671">
                  <c:v>79.729839999999982</c:v>
                </c:pt>
                <c:pt idx="22672">
                  <c:v>79.729839999999982</c:v>
                </c:pt>
                <c:pt idx="22673">
                  <c:v>79.729839999999982</c:v>
                </c:pt>
                <c:pt idx="22674">
                  <c:v>79.729839999999982</c:v>
                </c:pt>
                <c:pt idx="22675">
                  <c:v>79.729839999999982</c:v>
                </c:pt>
                <c:pt idx="22676">
                  <c:v>79.729839999999982</c:v>
                </c:pt>
                <c:pt idx="22677">
                  <c:v>79.729839999999982</c:v>
                </c:pt>
                <c:pt idx="22678">
                  <c:v>79.729839999999982</c:v>
                </c:pt>
                <c:pt idx="22679">
                  <c:v>79.729839999999982</c:v>
                </c:pt>
                <c:pt idx="22680">
                  <c:v>79.729839999999982</c:v>
                </c:pt>
                <c:pt idx="22681">
                  <c:v>79.727180000000004</c:v>
                </c:pt>
                <c:pt idx="22682">
                  <c:v>79.727180000000004</c:v>
                </c:pt>
                <c:pt idx="22683">
                  <c:v>79.727180000000004</c:v>
                </c:pt>
                <c:pt idx="22684">
                  <c:v>79.727180000000004</c:v>
                </c:pt>
                <c:pt idx="22685">
                  <c:v>79.727180000000004</c:v>
                </c:pt>
                <c:pt idx="22686">
                  <c:v>79.727180000000004</c:v>
                </c:pt>
                <c:pt idx="22687">
                  <c:v>79.727180000000004</c:v>
                </c:pt>
                <c:pt idx="22688">
                  <c:v>79.727180000000004</c:v>
                </c:pt>
                <c:pt idx="22689">
                  <c:v>79.727180000000004</c:v>
                </c:pt>
                <c:pt idx="22690">
                  <c:v>79.727180000000004</c:v>
                </c:pt>
                <c:pt idx="22691">
                  <c:v>79.727180000000004</c:v>
                </c:pt>
                <c:pt idx="22692">
                  <c:v>79.727180000000004</c:v>
                </c:pt>
                <c:pt idx="22693">
                  <c:v>79.724520000000027</c:v>
                </c:pt>
                <c:pt idx="22694">
                  <c:v>79.724520000000027</c:v>
                </c:pt>
                <c:pt idx="22695">
                  <c:v>79.724520000000027</c:v>
                </c:pt>
                <c:pt idx="22696">
                  <c:v>79.724520000000027</c:v>
                </c:pt>
                <c:pt idx="22697">
                  <c:v>79.724520000000027</c:v>
                </c:pt>
                <c:pt idx="22698">
                  <c:v>79.724520000000027</c:v>
                </c:pt>
                <c:pt idx="22699">
                  <c:v>79.724520000000027</c:v>
                </c:pt>
                <c:pt idx="22700">
                  <c:v>79.724520000000027</c:v>
                </c:pt>
                <c:pt idx="22701">
                  <c:v>79.724520000000027</c:v>
                </c:pt>
                <c:pt idx="22702">
                  <c:v>79.724520000000027</c:v>
                </c:pt>
                <c:pt idx="22703">
                  <c:v>79.724520000000027</c:v>
                </c:pt>
                <c:pt idx="22704">
                  <c:v>79.724520000000027</c:v>
                </c:pt>
                <c:pt idx="22705">
                  <c:v>79.721860000000007</c:v>
                </c:pt>
                <c:pt idx="22706">
                  <c:v>79.721860000000007</c:v>
                </c:pt>
                <c:pt idx="22707">
                  <c:v>79.721860000000007</c:v>
                </c:pt>
                <c:pt idx="22708">
                  <c:v>79.721860000000007</c:v>
                </c:pt>
                <c:pt idx="22709">
                  <c:v>79.721860000000007</c:v>
                </c:pt>
                <c:pt idx="22710">
                  <c:v>79.721860000000007</c:v>
                </c:pt>
                <c:pt idx="22711">
                  <c:v>79.721860000000007</c:v>
                </c:pt>
                <c:pt idx="22712">
                  <c:v>79.721860000000007</c:v>
                </c:pt>
                <c:pt idx="22713">
                  <c:v>79.721860000000007</c:v>
                </c:pt>
                <c:pt idx="22714">
                  <c:v>79.721860000000007</c:v>
                </c:pt>
                <c:pt idx="22715">
                  <c:v>79.721860000000007</c:v>
                </c:pt>
                <c:pt idx="22716">
                  <c:v>79.721860000000007</c:v>
                </c:pt>
                <c:pt idx="22717">
                  <c:v>79.719200000000058</c:v>
                </c:pt>
                <c:pt idx="22718">
                  <c:v>79.719200000000058</c:v>
                </c:pt>
                <c:pt idx="22719">
                  <c:v>79.719200000000058</c:v>
                </c:pt>
                <c:pt idx="22720">
                  <c:v>79.719200000000058</c:v>
                </c:pt>
                <c:pt idx="22721">
                  <c:v>79.719200000000058</c:v>
                </c:pt>
                <c:pt idx="22722">
                  <c:v>79.719200000000058</c:v>
                </c:pt>
                <c:pt idx="22723">
                  <c:v>79.719200000000058</c:v>
                </c:pt>
                <c:pt idx="22724">
                  <c:v>79.719200000000058</c:v>
                </c:pt>
                <c:pt idx="22725">
                  <c:v>79.719200000000058</c:v>
                </c:pt>
                <c:pt idx="22726">
                  <c:v>79.719200000000058</c:v>
                </c:pt>
                <c:pt idx="22727">
                  <c:v>79.719200000000058</c:v>
                </c:pt>
                <c:pt idx="22728">
                  <c:v>79.719200000000058</c:v>
                </c:pt>
                <c:pt idx="22729">
                  <c:v>79.719200000000058</c:v>
                </c:pt>
                <c:pt idx="22730">
                  <c:v>79.716539999999995</c:v>
                </c:pt>
                <c:pt idx="22731">
                  <c:v>79.716539999999995</c:v>
                </c:pt>
                <c:pt idx="22732">
                  <c:v>79.716539999999995</c:v>
                </c:pt>
                <c:pt idx="22733">
                  <c:v>79.716539999999995</c:v>
                </c:pt>
                <c:pt idx="22734">
                  <c:v>79.716539999999995</c:v>
                </c:pt>
                <c:pt idx="22735">
                  <c:v>79.716539999999995</c:v>
                </c:pt>
                <c:pt idx="22736">
                  <c:v>79.716539999999995</c:v>
                </c:pt>
                <c:pt idx="22737">
                  <c:v>79.716539999999995</c:v>
                </c:pt>
                <c:pt idx="22738">
                  <c:v>79.716539999999995</c:v>
                </c:pt>
                <c:pt idx="22739">
                  <c:v>79.716539999999995</c:v>
                </c:pt>
                <c:pt idx="22740">
                  <c:v>79.716539999999995</c:v>
                </c:pt>
                <c:pt idx="22741">
                  <c:v>79.716539999999995</c:v>
                </c:pt>
                <c:pt idx="22742">
                  <c:v>79.713880000000003</c:v>
                </c:pt>
                <c:pt idx="22743">
                  <c:v>79.713880000000003</c:v>
                </c:pt>
                <c:pt idx="22744">
                  <c:v>79.713880000000003</c:v>
                </c:pt>
                <c:pt idx="22745">
                  <c:v>79.713880000000003</c:v>
                </c:pt>
                <c:pt idx="22746">
                  <c:v>79.713880000000003</c:v>
                </c:pt>
                <c:pt idx="22747">
                  <c:v>79.713880000000003</c:v>
                </c:pt>
                <c:pt idx="22748">
                  <c:v>79.713880000000003</c:v>
                </c:pt>
                <c:pt idx="22749">
                  <c:v>79.713880000000003</c:v>
                </c:pt>
                <c:pt idx="22750">
                  <c:v>79.713880000000003</c:v>
                </c:pt>
                <c:pt idx="22751">
                  <c:v>79.713880000000003</c:v>
                </c:pt>
                <c:pt idx="22752">
                  <c:v>79.713880000000003</c:v>
                </c:pt>
                <c:pt idx="22753">
                  <c:v>79.713880000000003</c:v>
                </c:pt>
                <c:pt idx="22754">
                  <c:v>79.711220000000097</c:v>
                </c:pt>
                <c:pt idx="22755">
                  <c:v>79.711220000000097</c:v>
                </c:pt>
                <c:pt idx="22756">
                  <c:v>79.711220000000097</c:v>
                </c:pt>
                <c:pt idx="22757">
                  <c:v>79.711220000000097</c:v>
                </c:pt>
                <c:pt idx="22758">
                  <c:v>79.711220000000097</c:v>
                </c:pt>
                <c:pt idx="22759">
                  <c:v>79.711220000000097</c:v>
                </c:pt>
                <c:pt idx="22760">
                  <c:v>79.711220000000097</c:v>
                </c:pt>
                <c:pt idx="22761">
                  <c:v>79.711220000000097</c:v>
                </c:pt>
                <c:pt idx="22762">
                  <c:v>79.711220000000097</c:v>
                </c:pt>
                <c:pt idx="22763">
                  <c:v>79.711220000000097</c:v>
                </c:pt>
                <c:pt idx="22764">
                  <c:v>79.711220000000097</c:v>
                </c:pt>
                <c:pt idx="22765">
                  <c:v>79.711220000000097</c:v>
                </c:pt>
                <c:pt idx="22766">
                  <c:v>79.711220000000097</c:v>
                </c:pt>
                <c:pt idx="22767">
                  <c:v>79.711220000000097</c:v>
                </c:pt>
                <c:pt idx="22768">
                  <c:v>79.708560000000006</c:v>
                </c:pt>
                <c:pt idx="22769">
                  <c:v>79.708560000000006</c:v>
                </c:pt>
                <c:pt idx="22770">
                  <c:v>79.708560000000006</c:v>
                </c:pt>
                <c:pt idx="22771">
                  <c:v>79.708560000000006</c:v>
                </c:pt>
                <c:pt idx="22772">
                  <c:v>79.708560000000006</c:v>
                </c:pt>
                <c:pt idx="22773">
                  <c:v>79.708560000000006</c:v>
                </c:pt>
                <c:pt idx="22774">
                  <c:v>79.708560000000006</c:v>
                </c:pt>
                <c:pt idx="22775">
                  <c:v>79.708560000000006</c:v>
                </c:pt>
                <c:pt idx="22776">
                  <c:v>79.708560000000006</c:v>
                </c:pt>
                <c:pt idx="22777">
                  <c:v>79.708560000000006</c:v>
                </c:pt>
                <c:pt idx="22778">
                  <c:v>79.708560000000006</c:v>
                </c:pt>
                <c:pt idx="22779">
                  <c:v>79.708560000000006</c:v>
                </c:pt>
                <c:pt idx="22780">
                  <c:v>79.708560000000006</c:v>
                </c:pt>
                <c:pt idx="22781">
                  <c:v>79.708560000000006</c:v>
                </c:pt>
                <c:pt idx="22782">
                  <c:v>79.708560000000006</c:v>
                </c:pt>
                <c:pt idx="22783">
                  <c:v>79.705910000000003</c:v>
                </c:pt>
                <c:pt idx="22784">
                  <c:v>79.705910000000003</c:v>
                </c:pt>
                <c:pt idx="22785">
                  <c:v>79.705910000000003</c:v>
                </c:pt>
                <c:pt idx="22786">
                  <c:v>79.705910000000003</c:v>
                </c:pt>
                <c:pt idx="22787">
                  <c:v>79.705910000000003</c:v>
                </c:pt>
                <c:pt idx="22788">
                  <c:v>79.705910000000003</c:v>
                </c:pt>
                <c:pt idx="22789">
                  <c:v>79.705910000000003</c:v>
                </c:pt>
                <c:pt idx="22790">
                  <c:v>79.705910000000003</c:v>
                </c:pt>
                <c:pt idx="22791">
                  <c:v>79.705910000000003</c:v>
                </c:pt>
                <c:pt idx="22792">
                  <c:v>79.705910000000003</c:v>
                </c:pt>
                <c:pt idx="22793">
                  <c:v>79.705910000000003</c:v>
                </c:pt>
                <c:pt idx="22794">
                  <c:v>79.705910000000003</c:v>
                </c:pt>
                <c:pt idx="22795">
                  <c:v>79.705910000000003</c:v>
                </c:pt>
                <c:pt idx="22796">
                  <c:v>79.705910000000003</c:v>
                </c:pt>
                <c:pt idx="22797">
                  <c:v>79.705910000000003</c:v>
                </c:pt>
                <c:pt idx="22798">
                  <c:v>79.703249999999997</c:v>
                </c:pt>
                <c:pt idx="22799">
                  <c:v>79.703249999999997</c:v>
                </c:pt>
                <c:pt idx="22800">
                  <c:v>79.703249999999997</c:v>
                </c:pt>
                <c:pt idx="22801">
                  <c:v>79.703249999999997</c:v>
                </c:pt>
                <c:pt idx="22802">
                  <c:v>79.703249999999997</c:v>
                </c:pt>
                <c:pt idx="22803">
                  <c:v>79.703249999999997</c:v>
                </c:pt>
                <c:pt idx="22804">
                  <c:v>79.703249999999997</c:v>
                </c:pt>
                <c:pt idx="22805">
                  <c:v>79.703249999999997</c:v>
                </c:pt>
                <c:pt idx="22806">
                  <c:v>79.703249999999997</c:v>
                </c:pt>
                <c:pt idx="22807">
                  <c:v>79.703249999999997</c:v>
                </c:pt>
                <c:pt idx="22808">
                  <c:v>79.703249999999997</c:v>
                </c:pt>
                <c:pt idx="22809">
                  <c:v>79.703249999999997</c:v>
                </c:pt>
                <c:pt idx="22810">
                  <c:v>79.703249999999997</c:v>
                </c:pt>
                <c:pt idx="22811">
                  <c:v>79.703249999999997</c:v>
                </c:pt>
                <c:pt idx="22812">
                  <c:v>79.703249999999997</c:v>
                </c:pt>
                <c:pt idx="22813">
                  <c:v>79.703249999999997</c:v>
                </c:pt>
                <c:pt idx="22814">
                  <c:v>79.700590000000005</c:v>
                </c:pt>
                <c:pt idx="22815">
                  <c:v>79.700590000000005</c:v>
                </c:pt>
                <c:pt idx="22816">
                  <c:v>79.700590000000005</c:v>
                </c:pt>
                <c:pt idx="22817">
                  <c:v>79.700590000000005</c:v>
                </c:pt>
                <c:pt idx="22818">
                  <c:v>79.700590000000005</c:v>
                </c:pt>
                <c:pt idx="22819">
                  <c:v>79.700590000000005</c:v>
                </c:pt>
                <c:pt idx="22820">
                  <c:v>79.700590000000005</c:v>
                </c:pt>
                <c:pt idx="22821">
                  <c:v>79.700590000000005</c:v>
                </c:pt>
                <c:pt idx="22822">
                  <c:v>79.700590000000005</c:v>
                </c:pt>
                <c:pt idx="22823">
                  <c:v>79.700590000000005</c:v>
                </c:pt>
                <c:pt idx="22824">
                  <c:v>79.700590000000005</c:v>
                </c:pt>
                <c:pt idx="22825">
                  <c:v>79.700590000000005</c:v>
                </c:pt>
                <c:pt idx="22826">
                  <c:v>79.700590000000005</c:v>
                </c:pt>
                <c:pt idx="22827">
                  <c:v>79.700590000000005</c:v>
                </c:pt>
                <c:pt idx="22828">
                  <c:v>79.700590000000005</c:v>
                </c:pt>
                <c:pt idx="22829">
                  <c:v>79.697930000000014</c:v>
                </c:pt>
                <c:pt idx="22830">
                  <c:v>79.697930000000014</c:v>
                </c:pt>
                <c:pt idx="22831">
                  <c:v>79.697930000000014</c:v>
                </c:pt>
                <c:pt idx="22832">
                  <c:v>79.697930000000014</c:v>
                </c:pt>
                <c:pt idx="22833">
                  <c:v>79.697930000000014</c:v>
                </c:pt>
                <c:pt idx="22834">
                  <c:v>79.697930000000014</c:v>
                </c:pt>
                <c:pt idx="22835">
                  <c:v>79.697930000000014</c:v>
                </c:pt>
                <c:pt idx="22836">
                  <c:v>79.697930000000014</c:v>
                </c:pt>
                <c:pt idx="22837">
                  <c:v>79.697930000000014</c:v>
                </c:pt>
                <c:pt idx="22838">
                  <c:v>79.697930000000014</c:v>
                </c:pt>
                <c:pt idx="22839">
                  <c:v>79.697930000000014</c:v>
                </c:pt>
                <c:pt idx="22840">
                  <c:v>79.697930000000014</c:v>
                </c:pt>
                <c:pt idx="22841">
                  <c:v>79.697930000000014</c:v>
                </c:pt>
                <c:pt idx="22842">
                  <c:v>79.697930000000014</c:v>
                </c:pt>
                <c:pt idx="22843">
                  <c:v>79.695269999999994</c:v>
                </c:pt>
                <c:pt idx="22844">
                  <c:v>79.695269999999994</c:v>
                </c:pt>
                <c:pt idx="22845">
                  <c:v>79.695269999999994</c:v>
                </c:pt>
                <c:pt idx="22846">
                  <c:v>79.695269999999994</c:v>
                </c:pt>
                <c:pt idx="22847">
                  <c:v>79.695269999999994</c:v>
                </c:pt>
                <c:pt idx="22848">
                  <c:v>79.695269999999994</c:v>
                </c:pt>
                <c:pt idx="22849">
                  <c:v>79.695269999999994</c:v>
                </c:pt>
                <c:pt idx="22850">
                  <c:v>79.695269999999994</c:v>
                </c:pt>
                <c:pt idx="22851">
                  <c:v>79.695269999999994</c:v>
                </c:pt>
                <c:pt idx="22852">
                  <c:v>79.695269999999994</c:v>
                </c:pt>
                <c:pt idx="22853">
                  <c:v>79.695269999999994</c:v>
                </c:pt>
                <c:pt idx="22854">
                  <c:v>79.695269999999994</c:v>
                </c:pt>
                <c:pt idx="22855">
                  <c:v>79.695269999999994</c:v>
                </c:pt>
                <c:pt idx="22856">
                  <c:v>79.695269999999994</c:v>
                </c:pt>
                <c:pt idx="22857">
                  <c:v>79.692610000000002</c:v>
                </c:pt>
                <c:pt idx="22858">
                  <c:v>79.692610000000002</c:v>
                </c:pt>
                <c:pt idx="22859">
                  <c:v>79.692610000000002</c:v>
                </c:pt>
                <c:pt idx="22860">
                  <c:v>79.692610000000002</c:v>
                </c:pt>
                <c:pt idx="22861">
                  <c:v>79.692610000000002</c:v>
                </c:pt>
                <c:pt idx="22862">
                  <c:v>79.692610000000002</c:v>
                </c:pt>
                <c:pt idx="22863">
                  <c:v>79.692610000000002</c:v>
                </c:pt>
                <c:pt idx="22864">
                  <c:v>79.692610000000002</c:v>
                </c:pt>
                <c:pt idx="22865">
                  <c:v>79.692610000000002</c:v>
                </c:pt>
                <c:pt idx="22866">
                  <c:v>79.692610000000002</c:v>
                </c:pt>
                <c:pt idx="22867">
                  <c:v>79.692610000000002</c:v>
                </c:pt>
                <c:pt idx="22868">
                  <c:v>79.692610000000002</c:v>
                </c:pt>
                <c:pt idx="22869">
                  <c:v>79.692610000000002</c:v>
                </c:pt>
                <c:pt idx="22870">
                  <c:v>79.689949999999982</c:v>
                </c:pt>
                <c:pt idx="22871">
                  <c:v>79.689949999999982</c:v>
                </c:pt>
                <c:pt idx="22872">
                  <c:v>79.689949999999982</c:v>
                </c:pt>
                <c:pt idx="22873">
                  <c:v>79.689949999999982</c:v>
                </c:pt>
                <c:pt idx="22874">
                  <c:v>79.689949999999982</c:v>
                </c:pt>
                <c:pt idx="22875">
                  <c:v>79.689949999999982</c:v>
                </c:pt>
                <c:pt idx="22876">
                  <c:v>79.689949999999982</c:v>
                </c:pt>
                <c:pt idx="22877">
                  <c:v>79.689949999999982</c:v>
                </c:pt>
                <c:pt idx="22878">
                  <c:v>79.689949999999982</c:v>
                </c:pt>
                <c:pt idx="22879">
                  <c:v>79.689949999999982</c:v>
                </c:pt>
                <c:pt idx="22880">
                  <c:v>79.689949999999982</c:v>
                </c:pt>
                <c:pt idx="22881">
                  <c:v>79.689949999999982</c:v>
                </c:pt>
                <c:pt idx="22882">
                  <c:v>79.687290000000004</c:v>
                </c:pt>
                <c:pt idx="22883">
                  <c:v>79.687290000000004</c:v>
                </c:pt>
                <c:pt idx="22884">
                  <c:v>79.687290000000004</c:v>
                </c:pt>
                <c:pt idx="22885">
                  <c:v>79.687290000000004</c:v>
                </c:pt>
                <c:pt idx="22886">
                  <c:v>79.687290000000004</c:v>
                </c:pt>
                <c:pt idx="22887">
                  <c:v>79.687290000000004</c:v>
                </c:pt>
                <c:pt idx="22888">
                  <c:v>79.687290000000004</c:v>
                </c:pt>
                <c:pt idx="22889">
                  <c:v>79.687290000000004</c:v>
                </c:pt>
                <c:pt idx="22890">
                  <c:v>79.687290000000004</c:v>
                </c:pt>
                <c:pt idx="22891">
                  <c:v>79.687290000000004</c:v>
                </c:pt>
                <c:pt idx="22892">
                  <c:v>79.687290000000004</c:v>
                </c:pt>
                <c:pt idx="22893">
                  <c:v>79.687290000000004</c:v>
                </c:pt>
                <c:pt idx="22894">
                  <c:v>79.684630000000013</c:v>
                </c:pt>
                <c:pt idx="22895">
                  <c:v>79.684630000000013</c:v>
                </c:pt>
                <c:pt idx="22896">
                  <c:v>79.684630000000013</c:v>
                </c:pt>
                <c:pt idx="22897">
                  <c:v>79.684630000000013</c:v>
                </c:pt>
                <c:pt idx="22898">
                  <c:v>79.684630000000013</c:v>
                </c:pt>
                <c:pt idx="22899">
                  <c:v>79.684630000000013</c:v>
                </c:pt>
                <c:pt idx="22900">
                  <c:v>79.684630000000013</c:v>
                </c:pt>
                <c:pt idx="22901">
                  <c:v>79.684630000000013</c:v>
                </c:pt>
                <c:pt idx="22902">
                  <c:v>79.684630000000013</c:v>
                </c:pt>
                <c:pt idx="22903">
                  <c:v>79.684630000000013</c:v>
                </c:pt>
                <c:pt idx="22904">
                  <c:v>79.684630000000013</c:v>
                </c:pt>
                <c:pt idx="22905">
                  <c:v>79.684630000000013</c:v>
                </c:pt>
                <c:pt idx="22906">
                  <c:v>79.681969999999993</c:v>
                </c:pt>
                <c:pt idx="22907">
                  <c:v>79.681969999999993</c:v>
                </c:pt>
                <c:pt idx="22908">
                  <c:v>79.681969999999993</c:v>
                </c:pt>
                <c:pt idx="22909">
                  <c:v>79.681969999999993</c:v>
                </c:pt>
                <c:pt idx="22910">
                  <c:v>79.681969999999993</c:v>
                </c:pt>
                <c:pt idx="22911">
                  <c:v>79.681969999999993</c:v>
                </c:pt>
                <c:pt idx="22912">
                  <c:v>79.681969999999993</c:v>
                </c:pt>
                <c:pt idx="22913">
                  <c:v>79.681969999999993</c:v>
                </c:pt>
                <c:pt idx="22914">
                  <c:v>79.681969999999993</c:v>
                </c:pt>
                <c:pt idx="22915">
                  <c:v>79.681969999999993</c:v>
                </c:pt>
                <c:pt idx="22916">
                  <c:v>79.681969999999993</c:v>
                </c:pt>
                <c:pt idx="22917">
                  <c:v>79.681969999999993</c:v>
                </c:pt>
                <c:pt idx="22918">
                  <c:v>79.681969999999993</c:v>
                </c:pt>
                <c:pt idx="22919">
                  <c:v>79.679319999999947</c:v>
                </c:pt>
                <c:pt idx="22920">
                  <c:v>79.679319999999947</c:v>
                </c:pt>
                <c:pt idx="22921">
                  <c:v>79.679319999999947</c:v>
                </c:pt>
                <c:pt idx="22922">
                  <c:v>79.679319999999947</c:v>
                </c:pt>
                <c:pt idx="22923">
                  <c:v>79.679319999999947</c:v>
                </c:pt>
                <c:pt idx="22924">
                  <c:v>79.679319999999947</c:v>
                </c:pt>
                <c:pt idx="22925">
                  <c:v>79.679319999999947</c:v>
                </c:pt>
                <c:pt idx="22926">
                  <c:v>79.679319999999947</c:v>
                </c:pt>
                <c:pt idx="22927">
                  <c:v>79.679319999999947</c:v>
                </c:pt>
                <c:pt idx="22928">
                  <c:v>79.679319999999947</c:v>
                </c:pt>
                <c:pt idx="22929">
                  <c:v>79.679319999999947</c:v>
                </c:pt>
                <c:pt idx="22930">
                  <c:v>79.679319999999947</c:v>
                </c:pt>
                <c:pt idx="22931">
                  <c:v>79.679319999999947</c:v>
                </c:pt>
                <c:pt idx="22932">
                  <c:v>79.676659999999998</c:v>
                </c:pt>
                <c:pt idx="22933">
                  <c:v>79.676659999999998</c:v>
                </c:pt>
                <c:pt idx="22934">
                  <c:v>79.676659999999998</c:v>
                </c:pt>
                <c:pt idx="22935">
                  <c:v>79.676659999999998</c:v>
                </c:pt>
                <c:pt idx="22936">
                  <c:v>79.676659999999998</c:v>
                </c:pt>
                <c:pt idx="22937">
                  <c:v>79.676659999999998</c:v>
                </c:pt>
                <c:pt idx="22938">
                  <c:v>79.676659999999998</c:v>
                </c:pt>
                <c:pt idx="22939">
                  <c:v>79.676659999999998</c:v>
                </c:pt>
                <c:pt idx="22940">
                  <c:v>79.676659999999998</c:v>
                </c:pt>
                <c:pt idx="22941">
                  <c:v>79.676659999999998</c:v>
                </c:pt>
                <c:pt idx="22942">
                  <c:v>79.676659999999998</c:v>
                </c:pt>
                <c:pt idx="22943">
                  <c:v>79.676659999999998</c:v>
                </c:pt>
                <c:pt idx="22944">
                  <c:v>79.676659999999998</c:v>
                </c:pt>
                <c:pt idx="22945">
                  <c:v>79.676659999999998</c:v>
                </c:pt>
                <c:pt idx="22946">
                  <c:v>79.673999999999978</c:v>
                </c:pt>
                <c:pt idx="22947">
                  <c:v>79.673999999999978</c:v>
                </c:pt>
                <c:pt idx="22948">
                  <c:v>79.673999999999978</c:v>
                </c:pt>
                <c:pt idx="22949">
                  <c:v>79.673999999999978</c:v>
                </c:pt>
                <c:pt idx="22950">
                  <c:v>79.673999999999978</c:v>
                </c:pt>
                <c:pt idx="22951">
                  <c:v>79.673999999999978</c:v>
                </c:pt>
                <c:pt idx="22952">
                  <c:v>79.673999999999978</c:v>
                </c:pt>
                <c:pt idx="22953">
                  <c:v>79.673999999999978</c:v>
                </c:pt>
                <c:pt idx="22954">
                  <c:v>79.673999999999978</c:v>
                </c:pt>
                <c:pt idx="22955">
                  <c:v>79.673999999999978</c:v>
                </c:pt>
                <c:pt idx="22956">
                  <c:v>79.673999999999978</c:v>
                </c:pt>
                <c:pt idx="22957">
                  <c:v>79.673999999999978</c:v>
                </c:pt>
                <c:pt idx="22958">
                  <c:v>79.673999999999978</c:v>
                </c:pt>
                <c:pt idx="22959">
                  <c:v>79.673999999999978</c:v>
                </c:pt>
                <c:pt idx="22960">
                  <c:v>79.671339999999958</c:v>
                </c:pt>
                <c:pt idx="22961">
                  <c:v>79.671339999999958</c:v>
                </c:pt>
                <c:pt idx="22962">
                  <c:v>79.671339999999958</c:v>
                </c:pt>
                <c:pt idx="22963">
                  <c:v>79.671339999999958</c:v>
                </c:pt>
                <c:pt idx="22964">
                  <c:v>79.671339999999958</c:v>
                </c:pt>
                <c:pt idx="22965">
                  <c:v>79.671339999999958</c:v>
                </c:pt>
                <c:pt idx="22966">
                  <c:v>79.671339999999958</c:v>
                </c:pt>
                <c:pt idx="22967">
                  <c:v>79.671339999999958</c:v>
                </c:pt>
                <c:pt idx="22968">
                  <c:v>79.671339999999958</c:v>
                </c:pt>
                <c:pt idx="22969">
                  <c:v>79.671339999999958</c:v>
                </c:pt>
                <c:pt idx="22970">
                  <c:v>79.671339999999958</c:v>
                </c:pt>
                <c:pt idx="22971">
                  <c:v>79.671339999999958</c:v>
                </c:pt>
                <c:pt idx="22972">
                  <c:v>79.671339999999958</c:v>
                </c:pt>
                <c:pt idx="22973">
                  <c:v>79.671339999999958</c:v>
                </c:pt>
                <c:pt idx="22974">
                  <c:v>79.671339999999958</c:v>
                </c:pt>
                <c:pt idx="22975">
                  <c:v>79.671339999999958</c:v>
                </c:pt>
                <c:pt idx="22976">
                  <c:v>79.668679999999981</c:v>
                </c:pt>
                <c:pt idx="22977">
                  <c:v>79.668679999999981</c:v>
                </c:pt>
                <c:pt idx="22978">
                  <c:v>79.668679999999981</c:v>
                </c:pt>
                <c:pt idx="22979">
                  <c:v>79.668679999999981</c:v>
                </c:pt>
                <c:pt idx="22980">
                  <c:v>79.668679999999981</c:v>
                </c:pt>
                <c:pt idx="22981">
                  <c:v>79.668679999999981</c:v>
                </c:pt>
                <c:pt idx="22982">
                  <c:v>79.668679999999981</c:v>
                </c:pt>
                <c:pt idx="22983">
                  <c:v>79.668679999999981</c:v>
                </c:pt>
                <c:pt idx="22984">
                  <c:v>79.668679999999981</c:v>
                </c:pt>
                <c:pt idx="22985">
                  <c:v>79.668679999999981</c:v>
                </c:pt>
                <c:pt idx="22986">
                  <c:v>79.668679999999981</c:v>
                </c:pt>
                <c:pt idx="22987">
                  <c:v>79.668679999999981</c:v>
                </c:pt>
                <c:pt idx="22988">
                  <c:v>79.668679999999981</c:v>
                </c:pt>
                <c:pt idx="22989">
                  <c:v>79.668679999999981</c:v>
                </c:pt>
                <c:pt idx="22990">
                  <c:v>79.668679999999981</c:v>
                </c:pt>
                <c:pt idx="22991">
                  <c:v>79.668679999999981</c:v>
                </c:pt>
                <c:pt idx="22992">
                  <c:v>79.666020000000003</c:v>
                </c:pt>
                <c:pt idx="22993">
                  <c:v>79.666020000000003</c:v>
                </c:pt>
                <c:pt idx="22994">
                  <c:v>79.666020000000003</c:v>
                </c:pt>
                <c:pt idx="22995">
                  <c:v>79.666020000000003</c:v>
                </c:pt>
                <c:pt idx="22996">
                  <c:v>79.666020000000003</c:v>
                </c:pt>
                <c:pt idx="22997">
                  <c:v>79.666020000000003</c:v>
                </c:pt>
                <c:pt idx="22998">
                  <c:v>79.666020000000003</c:v>
                </c:pt>
                <c:pt idx="22999">
                  <c:v>79.666020000000003</c:v>
                </c:pt>
                <c:pt idx="23000">
                  <c:v>79.666020000000003</c:v>
                </c:pt>
                <c:pt idx="23001">
                  <c:v>79.666020000000003</c:v>
                </c:pt>
                <c:pt idx="23002">
                  <c:v>79.666020000000003</c:v>
                </c:pt>
                <c:pt idx="23003">
                  <c:v>79.666020000000003</c:v>
                </c:pt>
                <c:pt idx="23004">
                  <c:v>79.666020000000003</c:v>
                </c:pt>
                <c:pt idx="23005">
                  <c:v>79.666020000000003</c:v>
                </c:pt>
                <c:pt idx="23006">
                  <c:v>79.666020000000003</c:v>
                </c:pt>
                <c:pt idx="23007">
                  <c:v>79.663359999999983</c:v>
                </c:pt>
                <c:pt idx="23008">
                  <c:v>79.663359999999983</c:v>
                </c:pt>
                <c:pt idx="23009">
                  <c:v>79.663359999999983</c:v>
                </c:pt>
                <c:pt idx="23010">
                  <c:v>79.663359999999983</c:v>
                </c:pt>
                <c:pt idx="23011">
                  <c:v>79.663359999999983</c:v>
                </c:pt>
                <c:pt idx="23012">
                  <c:v>79.663359999999983</c:v>
                </c:pt>
                <c:pt idx="23013">
                  <c:v>79.663359999999983</c:v>
                </c:pt>
                <c:pt idx="23014">
                  <c:v>79.663359999999983</c:v>
                </c:pt>
                <c:pt idx="23015">
                  <c:v>79.663359999999983</c:v>
                </c:pt>
                <c:pt idx="23016">
                  <c:v>79.663359999999983</c:v>
                </c:pt>
                <c:pt idx="23017">
                  <c:v>79.663359999999983</c:v>
                </c:pt>
                <c:pt idx="23018">
                  <c:v>79.663359999999983</c:v>
                </c:pt>
                <c:pt idx="23019">
                  <c:v>79.663359999999983</c:v>
                </c:pt>
                <c:pt idx="23020">
                  <c:v>79.663359999999983</c:v>
                </c:pt>
                <c:pt idx="23021">
                  <c:v>79.663359999999983</c:v>
                </c:pt>
                <c:pt idx="23022">
                  <c:v>79.660699999999991</c:v>
                </c:pt>
                <c:pt idx="23023">
                  <c:v>79.660699999999991</c:v>
                </c:pt>
                <c:pt idx="23024">
                  <c:v>79.660699999999991</c:v>
                </c:pt>
                <c:pt idx="23025">
                  <c:v>79.660699999999991</c:v>
                </c:pt>
                <c:pt idx="23026">
                  <c:v>79.660699999999991</c:v>
                </c:pt>
                <c:pt idx="23027">
                  <c:v>79.660699999999991</c:v>
                </c:pt>
                <c:pt idx="23028">
                  <c:v>79.660699999999991</c:v>
                </c:pt>
                <c:pt idx="23029">
                  <c:v>79.660699999999991</c:v>
                </c:pt>
                <c:pt idx="23030">
                  <c:v>79.660699999999991</c:v>
                </c:pt>
                <c:pt idx="23031">
                  <c:v>79.660699999999991</c:v>
                </c:pt>
                <c:pt idx="23032">
                  <c:v>79.660699999999991</c:v>
                </c:pt>
                <c:pt idx="23033">
                  <c:v>79.660699999999991</c:v>
                </c:pt>
                <c:pt idx="23034">
                  <c:v>79.660699999999991</c:v>
                </c:pt>
                <c:pt idx="23035">
                  <c:v>79.660699999999991</c:v>
                </c:pt>
                <c:pt idx="23036">
                  <c:v>79.660699999999991</c:v>
                </c:pt>
                <c:pt idx="23037">
                  <c:v>79.658039999999943</c:v>
                </c:pt>
                <c:pt idx="23038">
                  <c:v>79.658039999999943</c:v>
                </c:pt>
                <c:pt idx="23039">
                  <c:v>79.658039999999943</c:v>
                </c:pt>
                <c:pt idx="23040">
                  <c:v>79.658039999999943</c:v>
                </c:pt>
                <c:pt idx="23041">
                  <c:v>79.658039999999943</c:v>
                </c:pt>
                <c:pt idx="23042">
                  <c:v>79.658039999999943</c:v>
                </c:pt>
                <c:pt idx="23043">
                  <c:v>79.658039999999943</c:v>
                </c:pt>
                <c:pt idx="23044">
                  <c:v>79.658039999999943</c:v>
                </c:pt>
                <c:pt idx="23045">
                  <c:v>79.658039999999943</c:v>
                </c:pt>
                <c:pt idx="23046">
                  <c:v>79.658039999999943</c:v>
                </c:pt>
                <c:pt idx="23047">
                  <c:v>79.658039999999943</c:v>
                </c:pt>
                <c:pt idx="23048">
                  <c:v>79.658039999999943</c:v>
                </c:pt>
                <c:pt idx="23049">
                  <c:v>79.658039999999943</c:v>
                </c:pt>
                <c:pt idx="23050">
                  <c:v>79.658039999999943</c:v>
                </c:pt>
                <c:pt idx="23051">
                  <c:v>79.658039999999943</c:v>
                </c:pt>
                <c:pt idx="23052">
                  <c:v>79.655379999999894</c:v>
                </c:pt>
                <c:pt idx="23053">
                  <c:v>79.655379999999894</c:v>
                </c:pt>
                <c:pt idx="23054">
                  <c:v>79.655379999999894</c:v>
                </c:pt>
                <c:pt idx="23055">
                  <c:v>79.655379999999894</c:v>
                </c:pt>
                <c:pt idx="23056">
                  <c:v>79.655379999999894</c:v>
                </c:pt>
                <c:pt idx="23057">
                  <c:v>79.655379999999894</c:v>
                </c:pt>
                <c:pt idx="23058">
                  <c:v>79.655379999999894</c:v>
                </c:pt>
                <c:pt idx="23059">
                  <c:v>79.655379999999894</c:v>
                </c:pt>
                <c:pt idx="23060">
                  <c:v>79.655379999999894</c:v>
                </c:pt>
                <c:pt idx="23061">
                  <c:v>79.655379999999894</c:v>
                </c:pt>
                <c:pt idx="23062">
                  <c:v>79.655379999999894</c:v>
                </c:pt>
                <c:pt idx="23063">
                  <c:v>79.655379999999894</c:v>
                </c:pt>
                <c:pt idx="23064">
                  <c:v>79.655379999999894</c:v>
                </c:pt>
                <c:pt idx="23065">
                  <c:v>79.655379999999894</c:v>
                </c:pt>
                <c:pt idx="23066">
                  <c:v>79.655379999999894</c:v>
                </c:pt>
                <c:pt idx="23067">
                  <c:v>79.655379999999894</c:v>
                </c:pt>
                <c:pt idx="23068">
                  <c:v>79.652719999999988</c:v>
                </c:pt>
                <c:pt idx="23069">
                  <c:v>79.652719999999988</c:v>
                </c:pt>
                <c:pt idx="23070">
                  <c:v>79.652719999999988</c:v>
                </c:pt>
                <c:pt idx="23071">
                  <c:v>79.652719999999988</c:v>
                </c:pt>
                <c:pt idx="23072">
                  <c:v>79.652719999999988</c:v>
                </c:pt>
                <c:pt idx="23073">
                  <c:v>79.652719999999988</c:v>
                </c:pt>
                <c:pt idx="23074">
                  <c:v>79.652719999999988</c:v>
                </c:pt>
                <c:pt idx="23075">
                  <c:v>79.652719999999988</c:v>
                </c:pt>
                <c:pt idx="23076">
                  <c:v>79.652719999999988</c:v>
                </c:pt>
                <c:pt idx="23077">
                  <c:v>79.652719999999988</c:v>
                </c:pt>
                <c:pt idx="23078">
                  <c:v>79.652719999999988</c:v>
                </c:pt>
                <c:pt idx="23079">
                  <c:v>79.652719999999988</c:v>
                </c:pt>
                <c:pt idx="23080">
                  <c:v>79.652719999999988</c:v>
                </c:pt>
                <c:pt idx="23081">
                  <c:v>79.652719999999988</c:v>
                </c:pt>
                <c:pt idx="23082">
                  <c:v>79.652719999999988</c:v>
                </c:pt>
                <c:pt idx="23083">
                  <c:v>79.650069999999999</c:v>
                </c:pt>
                <c:pt idx="23084">
                  <c:v>79.650069999999999</c:v>
                </c:pt>
                <c:pt idx="23085">
                  <c:v>79.650069999999999</c:v>
                </c:pt>
                <c:pt idx="23086">
                  <c:v>79.650069999999999</c:v>
                </c:pt>
                <c:pt idx="23087">
                  <c:v>79.650069999999999</c:v>
                </c:pt>
                <c:pt idx="23088">
                  <c:v>79.650069999999999</c:v>
                </c:pt>
                <c:pt idx="23089">
                  <c:v>79.650069999999999</c:v>
                </c:pt>
                <c:pt idx="23090">
                  <c:v>79.650069999999999</c:v>
                </c:pt>
                <c:pt idx="23091">
                  <c:v>79.650069999999999</c:v>
                </c:pt>
                <c:pt idx="23092">
                  <c:v>79.650069999999999</c:v>
                </c:pt>
                <c:pt idx="23093">
                  <c:v>79.650069999999999</c:v>
                </c:pt>
                <c:pt idx="23094">
                  <c:v>79.650069999999999</c:v>
                </c:pt>
                <c:pt idx="23095">
                  <c:v>79.650069999999999</c:v>
                </c:pt>
                <c:pt idx="23096">
                  <c:v>79.650069999999999</c:v>
                </c:pt>
                <c:pt idx="23097">
                  <c:v>79.650069999999999</c:v>
                </c:pt>
                <c:pt idx="23098">
                  <c:v>79.647409999999994</c:v>
                </c:pt>
                <c:pt idx="23099">
                  <c:v>79.647409999999994</c:v>
                </c:pt>
                <c:pt idx="23100">
                  <c:v>79.647409999999994</c:v>
                </c:pt>
                <c:pt idx="23101">
                  <c:v>79.647409999999994</c:v>
                </c:pt>
                <c:pt idx="23102">
                  <c:v>79.647409999999994</c:v>
                </c:pt>
                <c:pt idx="23103">
                  <c:v>79.647409999999994</c:v>
                </c:pt>
                <c:pt idx="23104">
                  <c:v>79.647409999999994</c:v>
                </c:pt>
                <c:pt idx="23105">
                  <c:v>79.647409999999994</c:v>
                </c:pt>
                <c:pt idx="23106">
                  <c:v>79.647409999999994</c:v>
                </c:pt>
                <c:pt idx="23107">
                  <c:v>79.647409999999994</c:v>
                </c:pt>
                <c:pt idx="23108">
                  <c:v>79.647409999999994</c:v>
                </c:pt>
                <c:pt idx="23109">
                  <c:v>79.647409999999994</c:v>
                </c:pt>
                <c:pt idx="23110">
                  <c:v>79.647409999999994</c:v>
                </c:pt>
                <c:pt idx="23111">
                  <c:v>79.647409999999994</c:v>
                </c:pt>
                <c:pt idx="23112">
                  <c:v>79.647409999999994</c:v>
                </c:pt>
                <c:pt idx="23113">
                  <c:v>79.644750000000002</c:v>
                </c:pt>
                <c:pt idx="23114">
                  <c:v>79.644750000000002</c:v>
                </c:pt>
                <c:pt idx="23115">
                  <c:v>79.644750000000002</c:v>
                </c:pt>
                <c:pt idx="23116">
                  <c:v>79.644750000000002</c:v>
                </c:pt>
                <c:pt idx="23117">
                  <c:v>79.644750000000002</c:v>
                </c:pt>
                <c:pt idx="23118">
                  <c:v>79.644750000000002</c:v>
                </c:pt>
                <c:pt idx="23119">
                  <c:v>79.644750000000002</c:v>
                </c:pt>
                <c:pt idx="23120">
                  <c:v>79.644750000000002</c:v>
                </c:pt>
                <c:pt idx="23121">
                  <c:v>79.644750000000002</c:v>
                </c:pt>
                <c:pt idx="23122">
                  <c:v>79.644750000000002</c:v>
                </c:pt>
                <c:pt idx="23123">
                  <c:v>79.644750000000002</c:v>
                </c:pt>
                <c:pt idx="23124">
                  <c:v>79.644750000000002</c:v>
                </c:pt>
                <c:pt idx="23125">
                  <c:v>79.644750000000002</c:v>
                </c:pt>
                <c:pt idx="23126">
                  <c:v>79.644750000000002</c:v>
                </c:pt>
                <c:pt idx="23127">
                  <c:v>79.642089999999982</c:v>
                </c:pt>
                <c:pt idx="23128">
                  <c:v>79.642089999999982</c:v>
                </c:pt>
                <c:pt idx="23129">
                  <c:v>79.642089999999982</c:v>
                </c:pt>
                <c:pt idx="23130">
                  <c:v>79.642089999999982</c:v>
                </c:pt>
                <c:pt idx="23131">
                  <c:v>79.642089999999982</c:v>
                </c:pt>
                <c:pt idx="23132">
                  <c:v>79.642089999999982</c:v>
                </c:pt>
                <c:pt idx="23133">
                  <c:v>79.642089999999982</c:v>
                </c:pt>
                <c:pt idx="23134">
                  <c:v>79.642089999999982</c:v>
                </c:pt>
                <c:pt idx="23135">
                  <c:v>79.642089999999982</c:v>
                </c:pt>
                <c:pt idx="23136">
                  <c:v>79.642089999999982</c:v>
                </c:pt>
                <c:pt idx="23137">
                  <c:v>79.642089999999982</c:v>
                </c:pt>
                <c:pt idx="23138">
                  <c:v>79.642089999999982</c:v>
                </c:pt>
                <c:pt idx="23139">
                  <c:v>79.642089999999982</c:v>
                </c:pt>
                <c:pt idx="23140">
                  <c:v>79.642089999999982</c:v>
                </c:pt>
                <c:pt idx="23141">
                  <c:v>79.63942999999999</c:v>
                </c:pt>
                <c:pt idx="23142">
                  <c:v>79.63942999999999</c:v>
                </c:pt>
                <c:pt idx="23143">
                  <c:v>79.63942999999999</c:v>
                </c:pt>
                <c:pt idx="23144">
                  <c:v>79.63942999999999</c:v>
                </c:pt>
                <c:pt idx="23145">
                  <c:v>79.63942999999999</c:v>
                </c:pt>
                <c:pt idx="23146">
                  <c:v>79.63942999999999</c:v>
                </c:pt>
                <c:pt idx="23147">
                  <c:v>79.63942999999999</c:v>
                </c:pt>
                <c:pt idx="23148">
                  <c:v>79.63942999999999</c:v>
                </c:pt>
                <c:pt idx="23149">
                  <c:v>79.63942999999999</c:v>
                </c:pt>
                <c:pt idx="23150">
                  <c:v>79.63942999999999</c:v>
                </c:pt>
                <c:pt idx="23151">
                  <c:v>79.63942999999999</c:v>
                </c:pt>
                <c:pt idx="23152">
                  <c:v>79.63942999999999</c:v>
                </c:pt>
                <c:pt idx="23153">
                  <c:v>79.63942999999999</c:v>
                </c:pt>
                <c:pt idx="23154">
                  <c:v>79.636769999999999</c:v>
                </c:pt>
                <c:pt idx="23155">
                  <c:v>79.636769999999999</c:v>
                </c:pt>
                <c:pt idx="23156">
                  <c:v>79.636769999999999</c:v>
                </c:pt>
                <c:pt idx="23157">
                  <c:v>79.636769999999999</c:v>
                </c:pt>
                <c:pt idx="23158">
                  <c:v>79.636769999999999</c:v>
                </c:pt>
                <c:pt idx="23159">
                  <c:v>79.636769999999999</c:v>
                </c:pt>
                <c:pt idx="23160">
                  <c:v>79.636769999999999</c:v>
                </c:pt>
                <c:pt idx="23161">
                  <c:v>79.636769999999999</c:v>
                </c:pt>
                <c:pt idx="23162">
                  <c:v>79.636769999999999</c:v>
                </c:pt>
                <c:pt idx="23163">
                  <c:v>79.636769999999999</c:v>
                </c:pt>
                <c:pt idx="23164">
                  <c:v>79.636769999999999</c:v>
                </c:pt>
                <c:pt idx="23165">
                  <c:v>79.636769999999999</c:v>
                </c:pt>
                <c:pt idx="23166">
                  <c:v>79.636769999999999</c:v>
                </c:pt>
                <c:pt idx="23167">
                  <c:v>79.634110000000007</c:v>
                </c:pt>
                <c:pt idx="23168">
                  <c:v>79.634110000000007</c:v>
                </c:pt>
                <c:pt idx="23169">
                  <c:v>79.634110000000007</c:v>
                </c:pt>
                <c:pt idx="23170">
                  <c:v>79.634110000000007</c:v>
                </c:pt>
                <c:pt idx="23171">
                  <c:v>79.634110000000007</c:v>
                </c:pt>
                <c:pt idx="23172">
                  <c:v>79.634110000000007</c:v>
                </c:pt>
                <c:pt idx="23173">
                  <c:v>79.634110000000007</c:v>
                </c:pt>
                <c:pt idx="23174">
                  <c:v>79.634110000000007</c:v>
                </c:pt>
                <c:pt idx="23175">
                  <c:v>79.634110000000007</c:v>
                </c:pt>
                <c:pt idx="23176">
                  <c:v>79.634110000000007</c:v>
                </c:pt>
                <c:pt idx="23177">
                  <c:v>79.634110000000007</c:v>
                </c:pt>
                <c:pt idx="23178">
                  <c:v>79.634110000000007</c:v>
                </c:pt>
                <c:pt idx="23179">
                  <c:v>79.634110000000007</c:v>
                </c:pt>
                <c:pt idx="23180">
                  <c:v>79.631450000000001</c:v>
                </c:pt>
                <c:pt idx="23181">
                  <c:v>79.631450000000001</c:v>
                </c:pt>
                <c:pt idx="23182">
                  <c:v>79.631450000000001</c:v>
                </c:pt>
                <c:pt idx="23183">
                  <c:v>79.631450000000001</c:v>
                </c:pt>
                <c:pt idx="23184">
                  <c:v>79.631450000000001</c:v>
                </c:pt>
                <c:pt idx="23185">
                  <c:v>79.631450000000001</c:v>
                </c:pt>
                <c:pt idx="23186">
                  <c:v>79.631450000000001</c:v>
                </c:pt>
                <c:pt idx="23187">
                  <c:v>79.631450000000001</c:v>
                </c:pt>
                <c:pt idx="23188">
                  <c:v>79.631450000000001</c:v>
                </c:pt>
                <c:pt idx="23189">
                  <c:v>79.631450000000001</c:v>
                </c:pt>
                <c:pt idx="23190">
                  <c:v>79.631450000000001</c:v>
                </c:pt>
                <c:pt idx="23191">
                  <c:v>79.631450000000001</c:v>
                </c:pt>
                <c:pt idx="23192">
                  <c:v>79.631450000000001</c:v>
                </c:pt>
                <c:pt idx="23193">
                  <c:v>79.628789999999896</c:v>
                </c:pt>
                <c:pt idx="23194">
                  <c:v>79.628789999999896</c:v>
                </c:pt>
                <c:pt idx="23195">
                  <c:v>79.628789999999896</c:v>
                </c:pt>
                <c:pt idx="23196">
                  <c:v>79.628789999999896</c:v>
                </c:pt>
                <c:pt idx="23197">
                  <c:v>79.628789999999896</c:v>
                </c:pt>
                <c:pt idx="23198">
                  <c:v>79.628789999999896</c:v>
                </c:pt>
                <c:pt idx="23199">
                  <c:v>79.628789999999896</c:v>
                </c:pt>
                <c:pt idx="23200">
                  <c:v>79.628789999999896</c:v>
                </c:pt>
                <c:pt idx="23201">
                  <c:v>79.628789999999896</c:v>
                </c:pt>
                <c:pt idx="23202">
                  <c:v>79.628789999999896</c:v>
                </c:pt>
                <c:pt idx="23203">
                  <c:v>79.628789999999896</c:v>
                </c:pt>
                <c:pt idx="23204">
                  <c:v>79.628789999999896</c:v>
                </c:pt>
                <c:pt idx="23205">
                  <c:v>79.628789999999896</c:v>
                </c:pt>
                <c:pt idx="23206">
                  <c:v>79.628789999999896</c:v>
                </c:pt>
                <c:pt idx="23207">
                  <c:v>79.626130000000003</c:v>
                </c:pt>
                <c:pt idx="23208">
                  <c:v>79.626130000000003</c:v>
                </c:pt>
                <c:pt idx="23209">
                  <c:v>79.626130000000003</c:v>
                </c:pt>
                <c:pt idx="23210">
                  <c:v>79.626130000000003</c:v>
                </c:pt>
                <c:pt idx="23211">
                  <c:v>79.626130000000003</c:v>
                </c:pt>
                <c:pt idx="23212">
                  <c:v>79.626130000000003</c:v>
                </c:pt>
                <c:pt idx="23213">
                  <c:v>79.626130000000003</c:v>
                </c:pt>
                <c:pt idx="23214">
                  <c:v>79.626130000000003</c:v>
                </c:pt>
                <c:pt idx="23215">
                  <c:v>79.626130000000003</c:v>
                </c:pt>
                <c:pt idx="23216">
                  <c:v>79.626130000000003</c:v>
                </c:pt>
                <c:pt idx="23217">
                  <c:v>79.626130000000003</c:v>
                </c:pt>
                <c:pt idx="23218">
                  <c:v>79.626130000000003</c:v>
                </c:pt>
                <c:pt idx="23219">
                  <c:v>79.626130000000003</c:v>
                </c:pt>
                <c:pt idx="23220">
                  <c:v>79.623469999999998</c:v>
                </c:pt>
                <c:pt idx="23221">
                  <c:v>79.623469999999998</c:v>
                </c:pt>
                <c:pt idx="23222">
                  <c:v>79.623469999999998</c:v>
                </c:pt>
                <c:pt idx="23223">
                  <c:v>79.623469999999998</c:v>
                </c:pt>
                <c:pt idx="23224">
                  <c:v>79.623469999999998</c:v>
                </c:pt>
                <c:pt idx="23225">
                  <c:v>79.623469999999998</c:v>
                </c:pt>
                <c:pt idx="23226">
                  <c:v>79.623469999999998</c:v>
                </c:pt>
                <c:pt idx="23227">
                  <c:v>79.623469999999998</c:v>
                </c:pt>
                <c:pt idx="23228">
                  <c:v>79.623469999999998</c:v>
                </c:pt>
                <c:pt idx="23229">
                  <c:v>79.623469999999998</c:v>
                </c:pt>
                <c:pt idx="23230">
                  <c:v>79.623469999999998</c:v>
                </c:pt>
                <c:pt idx="23231">
                  <c:v>79.623469999999998</c:v>
                </c:pt>
                <c:pt idx="23232">
                  <c:v>79.623469999999998</c:v>
                </c:pt>
                <c:pt idx="23233">
                  <c:v>79.620819999999981</c:v>
                </c:pt>
                <c:pt idx="23234">
                  <c:v>79.620819999999981</c:v>
                </c:pt>
                <c:pt idx="23235">
                  <c:v>79.620819999999981</c:v>
                </c:pt>
                <c:pt idx="23236">
                  <c:v>79.620819999999981</c:v>
                </c:pt>
                <c:pt idx="23237">
                  <c:v>79.620819999999981</c:v>
                </c:pt>
                <c:pt idx="23238">
                  <c:v>79.620819999999981</c:v>
                </c:pt>
                <c:pt idx="23239">
                  <c:v>79.620819999999981</c:v>
                </c:pt>
                <c:pt idx="23240">
                  <c:v>79.620819999999981</c:v>
                </c:pt>
                <c:pt idx="23241">
                  <c:v>79.620819999999981</c:v>
                </c:pt>
                <c:pt idx="23242">
                  <c:v>79.620819999999981</c:v>
                </c:pt>
                <c:pt idx="23243">
                  <c:v>79.620819999999981</c:v>
                </c:pt>
                <c:pt idx="23244">
                  <c:v>79.620819999999981</c:v>
                </c:pt>
                <c:pt idx="23245">
                  <c:v>79.620819999999981</c:v>
                </c:pt>
                <c:pt idx="23246">
                  <c:v>79.618160000000003</c:v>
                </c:pt>
                <c:pt idx="23247">
                  <c:v>79.618160000000003</c:v>
                </c:pt>
                <c:pt idx="23248">
                  <c:v>79.618160000000003</c:v>
                </c:pt>
                <c:pt idx="23249">
                  <c:v>79.618160000000003</c:v>
                </c:pt>
                <c:pt idx="23250">
                  <c:v>79.618160000000003</c:v>
                </c:pt>
                <c:pt idx="23251">
                  <c:v>79.618160000000003</c:v>
                </c:pt>
                <c:pt idx="23252">
                  <c:v>79.618160000000003</c:v>
                </c:pt>
                <c:pt idx="23253">
                  <c:v>79.618160000000003</c:v>
                </c:pt>
                <c:pt idx="23254">
                  <c:v>79.618160000000003</c:v>
                </c:pt>
                <c:pt idx="23255">
                  <c:v>79.618160000000003</c:v>
                </c:pt>
                <c:pt idx="23256">
                  <c:v>79.618160000000003</c:v>
                </c:pt>
                <c:pt idx="23257">
                  <c:v>79.618160000000003</c:v>
                </c:pt>
                <c:pt idx="23258">
                  <c:v>79.618160000000003</c:v>
                </c:pt>
                <c:pt idx="23259">
                  <c:v>79.618160000000003</c:v>
                </c:pt>
                <c:pt idx="23260">
                  <c:v>79.618160000000003</c:v>
                </c:pt>
                <c:pt idx="23261">
                  <c:v>79.615499999999983</c:v>
                </c:pt>
                <c:pt idx="23262">
                  <c:v>79.615499999999983</c:v>
                </c:pt>
                <c:pt idx="23263">
                  <c:v>79.615499999999983</c:v>
                </c:pt>
                <c:pt idx="23264">
                  <c:v>79.615499999999983</c:v>
                </c:pt>
                <c:pt idx="23265">
                  <c:v>79.615499999999983</c:v>
                </c:pt>
                <c:pt idx="23266">
                  <c:v>79.615499999999983</c:v>
                </c:pt>
                <c:pt idx="23267">
                  <c:v>79.615499999999983</c:v>
                </c:pt>
                <c:pt idx="23268">
                  <c:v>79.615499999999983</c:v>
                </c:pt>
                <c:pt idx="23269">
                  <c:v>79.615499999999983</c:v>
                </c:pt>
                <c:pt idx="23270">
                  <c:v>79.615499999999983</c:v>
                </c:pt>
                <c:pt idx="23271">
                  <c:v>79.615499999999983</c:v>
                </c:pt>
                <c:pt idx="23272">
                  <c:v>79.615499999999983</c:v>
                </c:pt>
                <c:pt idx="23273">
                  <c:v>79.615499999999983</c:v>
                </c:pt>
                <c:pt idx="23274">
                  <c:v>79.615499999999983</c:v>
                </c:pt>
                <c:pt idx="23275">
                  <c:v>79.615499999999983</c:v>
                </c:pt>
                <c:pt idx="23276">
                  <c:v>79.615499999999983</c:v>
                </c:pt>
                <c:pt idx="23277">
                  <c:v>79.612839999999949</c:v>
                </c:pt>
                <c:pt idx="23278">
                  <c:v>79.612839999999949</c:v>
                </c:pt>
                <c:pt idx="23279">
                  <c:v>79.612839999999949</c:v>
                </c:pt>
                <c:pt idx="23280">
                  <c:v>79.612839999999949</c:v>
                </c:pt>
                <c:pt idx="23281">
                  <c:v>79.612839999999949</c:v>
                </c:pt>
                <c:pt idx="23282">
                  <c:v>79.612839999999949</c:v>
                </c:pt>
                <c:pt idx="23283">
                  <c:v>79.612839999999949</c:v>
                </c:pt>
                <c:pt idx="23284">
                  <c:v>79.612839999999949</c:v>
                </c:pt>
                <c:pt idx="23285">
                  <c:v>79.612839999999949</c:v>
                </c:pt>
                <c:pt idx="23286">
                  <c:v>79.612839999999949</c:v>
                </c:pt>
                <c:pt idx="23287">
                  <c:v>79.612839999999949</c:v>
                </c:pt>
                <c:pt idx="23288">
                  <c:v>79.612839999999949</c:v>
                </c:pt>
                <c:pt idx="23289">
                  <c:v>79.612839999999949</c:v>
                </c:pt>
                <c:pt idx="23290">
                  <c:v>79.612839999999949</c:v>
                </c:pt>
                <c:pt idx="23291">
                  <c:v>79.612839999999949</c:v>
                </c:pt>
                <c:pt idx="23292">
                  <c:v>79.612839999999949</c:v>
                </c:pt>
                <c:pt idx="23293">
                  <c:v>79.61018</c:v>
                </c:pt>
                <c:pt idx="23294">
                  <c:v>79.61018</c:v>
                </c:pt>
                <c:pt idx="23295">
                  <c:v>79.61018</c:v>
                </c:pt>
                <c:pt idx="23296">
                  <c:v>79.61018</c:v>
                </c:pt>
                <c:pt idx="23297">
                  <c:v>79.61018</c:v>
                </c:pt>
                <c:pt idx="23298">
                  <c:v>79.61018</c:v>
                </c:pt>
                <c:pt idx="23299">
                  <c:v>79.61018</c:v>
                </c:pt>
                <c:pt idx="23300">
                  <c:v>79.61018</c:v>
                </c:pt>
                <c:pt idx="23301">
                  <c:v>79.61018</c:v>
                </c:pt>
                <c:pt idx="23302">
                  <c:v>79.61018</c:v>
                </c:pt>
                <c:pt idx="23303">
                  <c:v>79.61018</c:v>
                </c:pt>
                <c:pt idx="23304">
                  <c:v>79.61018</c:v>
                </c:pt>
                <c:pt idx="23305">
                  <c:v>79.61018</c:v>
                </c:pt>
                <c:pt idx="23306">
                  <c:v>79.61018</c:v>
                </c:pt>
                <c:pt idx="23307">
                  <c:v>79.61018</c:v>
                </c:pt>
                <c:pt idx="23308">
                  <c:v>79.61018</c:v>
                </c:pt>
                <c:pt idx="23309">
                  <c:v>79.61018</c:v>
                </c:pt>
                <c:pt idx="23310">
                  <c:v>79.61018</c:v>
                </c:pt>
                <c:pt idx="23311">
                  <c:v>79.607519999999994</c:v>
                </c:pt>
                <c:pt idx="23312">
                  <c:v>79.607519999999994</c:v>
                </c:pt>
                <c:pt idx="23313">
                  <c:v>79.607519999999994</c:v>
                </c:pt>
                <c:pt idx="23314">
                  <c:v>79.607519999999994</c:v>
                </c:pt>
                <c:pt idx="23315">
                  <c:v>79.607519999999994</c:v>
                </c:pt>
                <c:pt idx="23316">
                  <c:v>79.607519999999994</c:v>
                </c:pt>
                <c:pt idx="23317">
                  <c:v>79.607519999999994</c:v>
                </c:pt>
                <c:pt idx="23318">
                  <c:v>79.607519999999994</c:v>
                </c:pt>
                <c:pt idx="23319">
                  <c:v>79.607519999999994</c:v>
                </c:pt>
                <c:pt idx="23320">
                  <c:v>79.607519999999994</c:v>
                </c:pt>
                <c:pt idx="23321">
                  <c:v>79.607519999999994</c:v>
                </c:pt>
                <c:pt idx="23322">
                  <c:v>79.607519999999994</c:v>
                </c:pt>
                <c:pt idx="23323">
                  <c:v>79.607519999999994</c:v>
                </c:pt>
                <c:pt idx="23324">
                  <c:v>79.607519999999994</c:v>
                </c:pt>
                <c:pt idx="23325">
                  <c:v>79.607519999999994</c:v>
                </c:pt>
                <c:pt idx="23326">
                  <c:v>79.607519999999994</c:v>
                </c:pt>
                <c:pt idx="23327">
                  <c:v>79.607519999999994</c:v>
                </c:pt>
                <c:pt idx="23328">
                  <c:v>79.607519999999994</c:v>
                </c:pt>
                <c:pt idx="23329">
                  <c:v>79.607519999999994</c:v>
                </c:pt>
                <c:pt idx="23330">
                  <c:v>79.604860000000002</c:v>
                </c:pt>
                <c:pt idx="23331">
                  <c:v>79.604860000000002</c:v>
                </c:pt>
                <c:pt idx="23332">
                  <c:v>79.604860000000002</c:v>
                </c:pt>
                <c:pt idx="23333">
                  <c:v>79.604860000000002</c:v>
                </c:pt>
                <c:pt idx="23334">
                  <c:v>79.604860000000002</c:v>
                </c:pt>
                <c:pt idx="23335">
                  <c:v>79.604860000000002</c:v>
                </c:pt>
                <c:pt idx="23336">
                  <c:v>79.604860000000002</c:v>
                </c:pt>
                <c:pt idx="23337">
                  <c:v>79.604860000000002</c:v>
                </c:pt>
                <c:pt idx="23338">
                  <c:v>79.604860000000002</c:v>
                </c:pt>
                <c:pt idx="23339">
                  <c:v>79.604860000000002</c:v>
                </c:pt>
                <c:pt idx="23340">
                  <c:v>79.604860000000002</c:v>
                </c:pt>
                <c:pt idx="23341">
                  <c:v>79.604860000000002</c:v>
                </c:pt>
                <c:pt idx="23342">
                  <c:v>79.604860000000002</c:v>
                </c:pt>
                <c:pt idx="23343">
                  <c:v>79.604860000000002</c:v>
                </c:pt>
                <c:pt idx="23344">
                  <c:v>79.604860000000002</c:v>
                </c:pt>
                <c:pt idx="23345">
                  <c:v>79.604860000000002</c:v>
                </c:pt>
                <c:pt idx="23346">
                  <c:v>79.604860000000002</c:v>
                </c:pt>
                <c:pt idx="23347">
                  <c:v>79.604860000000002</c:v>
                </c:pt>
                <c:pt idx="23348">
                  <c:v>79.602199999999982</c:v>
                </c:pt>
                <c:pt idx="23349">
                  <c:v>79.602199999999982</c:v>
                </c:pt>
                <c:pt idx="23350">
                  <c:v>79.602199999999982</c:v>
                </c:pt>
                <c:pt idx="23351">
                  <c:v>79.602199999999982</c:v>
                </c:pt>
                <c:pt idx="23352">
                  <c:v>79.602199999999982</c:v>
                </c:pt>
                <c:pt idx="23353">
                  <c:v>79.602199999999982</c:v>
                </c:pt>
                <c:pt idx="23354">
                  <c:v>79.602199999999982</c:v>
                </c:pt>
                <c:pt idx="23355">
                  <c:v>79.602199999999982</c:v>
                </c:pt>
                <c:pt idx="23356">
                  <c:v>79.602199999999982</c:v>
                </c:pt>
                <c:pt idx="23357">
                  <c:v>79.602199999999982</c:v>
                </c:pt>
                <c:pt idx="23358">
                  <c:v>79.602199999999982</c:v>
                </c:pt>
                <c:pt idx="23359">
                  <c:v>79.602199999999982</c:v>
                </c:pt>
                <c:pt idx="23360">
                  <c:v>79.602199999999982</c:v>
                </c:pt>
                <c:pt idx="23361">
                  <c:v>79.602199999999982</c:v>
                </c:pt>
                <c:pt idx="23362">
                  <c:v>79.602199999999982</c:v>
                </c:pt>
                <c:pt idx="23363">
                  <c:v>79.602199999999982</c:v>
                </c:pt>
                <c:pt idx="23364">
                  <c:v>79.602199999999982</c:v>
                </c:pt>
                <c:pt idx="23365">
                  <c:v>79.602199999999982</c:v>
                </c:pt>
                <c:pt idx="23366">
                  <c:v>79.602199999999982</c:v>
                </c:pt>
                <c:pt idx="23367">
                  <c:v>79.599540000000005</c:v>
                </c:pt>
                <c:pt idx="23368">
                  <c:v>79.599540000000005</c:v>
                </c:pt>
                <c:pt idx="23369">
                  <c:v>79.599540000000005</c:v>
                </c:pt>
                <c:pt idx="23370">
                  <c:v>79.599540000000005</c:v>
                </c:pt>
                <c:pt idx="23371">
                  <c:v>79.599540000000005</c:v>
                </c:pt>
                <c:pt idx="23372">
                  <c:v>79.599540000000005</c:v>
                </c:pt>
                <c:pt idx="23373">
                  <c:v>79.599540000000005</c:v>
                </c:pt>
                <c:pt idx="23374">
                  <c:v>79.599540000000005</c:v>
                </c:pt>
                <c:pt idx="23375">
                  <c:v>79.599540000000005</c:v>
                </c:pt>
                <c:pt idx="23376">
                  <c:v>79.599540000000005</c:v>
                </c:pt>
                <c:pt idx="23377">
                  <c:v>79.599540000000005</c:v>
                </c:pt>
                <c:pt idx="23378">
                  <c:v>79.599540000000005</c:v>
                </c:pt>
                <c:pt idx="23379">
                  <c:v>79.599540000000005</c:v>
                </c:pt>
                <c:pt idx="23380">
                  <c:v>79.599540000000005</c:v>
                </c:pt>
                <c:pt idx="23381">
                  <c:v>79.599540000000005</c:v>
                </c:pt>
                <c:pt idx="23382">
                  <c:v>79.599540000000005</c:v>
                </c:pt>
                <c:pt idx="23383">
                  <c:v>79.599540000000005</c:v>
                </c:pt>
                <c:pt idx="23384">
                  <c:v>79.599540000000005</c:v>
                </c:pt>
                <c:pt idx="23385">
                  <c:v>79.599540000000005</c:v>
                </c:pt>
                <c:pt idx="23386">
                  <c:v>79.596879999999999</c:v>
                </c:pt>
                <c:pt idx="23387">
                  <c:v>79.596879999999999</c:v>
                </c:pt>
                <c:pt idx="23388">
                  <c:v>79.596879999999999</c:v>
                </c:pt>
                <c:pt idx="23389">
                  <c:v>79.596879999999999</c:v>
                </c:pt>
                <c:pt idx="23390">
                  <c:v>79.596879999999999</c:v>
                </c:pt>
                <c:pt idx="23391">
                  <c:v>79.596879999999999</c:v>
                </c:pt>
                <c:pt idx="23392">
                  <c:v>79.596879999999999</c:v>
                </c:pt>
                <c:pt idx="23393">
                  <c:v>79.596879999999999</c:v>
                </c:pt>
                <c:pt idx="23394">
                  <c:v>79.596879999999999</c:v>
                </c:pt>
                <c:pt idx="23395">
                  <c:v>79.596879999999999</c:v>
                </c:pt>
                <c:pt idx="23396">
                  <c:v>79.596879999999999</c:v>
                </c:pt>
                <c:pt idx="23397">
                  <c:v>79.596879999999999</c:v>
                </c:pt>
                <c:pt idx="23398">
                  <c:v>79.596879999999999</c:v>
                </c:pt>
                <c:pt idx="23399">
                  <c:v>79.596879999999999</c:v>
                </c:pt>
                <c:pt idx="23400">
                  <c:v>79.596879999999999</c:v>
                </c:pt>
                <c:pt idx="23401">
                  <c:v>79.596879999999999</c:v>
                </c:pt>
                <c:pt idx="23402">
                  <c:v>79.596879999999999</c:v>
                </c:pt>
                <c:pt idx="23403">
                  <c:v>79.596879999999999</c:v>
                </c:pt>
                <c:pt idx="23404">
                  <c:v>79.596879999999999</c:v>
                </c:pt>
                <c:pt idx="23405">
                  <c:v>79.594220000000078</c:v>
                </c:pt>
                <c:pt idx="23406">
                  <c:v>79.594220000000078</c:v>
                </c:pt>
                <c:pt idx="23407">
                  <c:v>79.594220000000078</c:v>
                </c:pt>
                <c:pt idx="23408">
                  <c:v>79.594220000000078</c:v>
                </c:pt>
                <c:pt idx="23409">
                  <c:v>79.594220000000078</c:v>
                </c:pt>
                <c:pt idx="23410">
                  <c:v>79.594220000000078</c:v>
                </c:pt>
                <c:pt idx="23411">
                  <c:v>79.594220000000078</c:v>
                </c:pt>
                <c:pt idx="23412">
                  <c:v>79.594220000000078</c:v>
                </c:pt>
                <c:pt idx="23413">
                  <c:v>79.594220000000078</c:v>
                </c:pt>
                <c:pt idx="23414">
                  <c:v>79.594220000000078</c:v>
                </c:pt>
                <c:pt idx="23415">
                  <c:v>79.594220000000078</c:v>
                </c:pt>
                <c:pt idx="23416">
                  <c:v>79.594220000000078</c:v>
                </c:pt>
                <c:pt idx="23417">
                  <c:v>79.594220000000078</c:v>
                </c:pt>
                <c:pt idx="23418">
                  <c:v>79.594220000000078</c:v>
                </c:pt>
                <c:pt idx="23419">
                  <c:v>79.594220000000078</c:v>
                </c:pt>
                <c:pt idx="23420">
                  <c:v>79.594220000000078</c:v>
                </c:pt>
                <c:pt idx="23421">
                  <c:v>79.594220000000078</c:v>
                </c:pt>
                <c:pt idx="23422">
                  <c:v>79.594220000000078</c:v>
                </c:pt>
                <c:pt idx="23423">
                  <c:v>79.591570000000004</c:v>
                </c:pt>
                <c:pt idx="23424">
                  <c:v>79.591570000000004</c:v>
                </c:pt>
                <c:pt idx="23425">
                  <c:v>79.591570000000004</c:v>
                </c:pt>
                <c:pt idx="23426">
                  <c:v>79.591570000000004</c:v>
                </c:pt>
                <c:pt idx="23427">
                  <c:v>79.591570000000004</c:v>
                </c:pt>
                <c:pt idx="23428">
                  <c:v>79.591570000000004</c:v>
                </c:pt>
                <c:pt idx="23429">
                  <c:v>79.591570000000004</c:v>
                </c:pt>
                <c:pt idx="23430">
                  <c:v>79.591570000000004</c:v>
                </c:pt>
                <c:pt idx="23431">
                  <c:v>79.591570000000004</c:v>
                </c:pt>
                <c:pt idx="23432">
                  <c:v>79.591570000000004</c:v>
                </c:pt>
                <c:pt idx="23433">
                  <c:v>79.591570000000004</c:v>
                </c:pt>
                <c:pt idx="23434">
                  <c:v>79.591570000000004</c:v>
                </c:pt>
                <c:pt idx="23435">
                  <c:v>79.591570000000004</c:v>
                </c:pt>
                <c:pt idx="23436">
                  <c:v>79.591570000000004</c:v>
                </c:pt>
                <c:pt idx="23437">
                  <c:v>79.591570000000004</c:v>
                </c:pt>
                <c:pt idx="23438">
                  <c:v>79.591570000000004</c:v>
                </c:pt>
                <c:pt idx="23439">
                  <c:v>79.588909999999998</c:v>
                </c:pt>
                <c:pt idx="23440">
                  <c:v>79.588909999999998</c:v>
                </c:pt>
                <c:pt idx="23441">
                  <c:v>79.588909999999998</c:v>
                </c:pt>
                <c:pt idx="23442">
                  <c:v>79.588909999999998</c:v>
                </c:pt>
                <c:pt idx="23443">
                  <c:v>79.588909999999998</c:v>
                </c:pt>
                <c:pt idx="23444">
                  <c:v>79.588909999999998</c:v>
                </c:pt>
                <c:pt idx="23445">
                  <c:v>79.588909999999998</c:v>
                </c:pt>
                <c:pt idx="23446">
                  <c:v>79.588909999999998</c:v>
                </c:pt>
                <c:pt idx="23447">
                  <c:v>79.588909999999998</c:v>
                </c:pt>
                <c:pt idx="23448">
                  <c:v>79.588909999999998</c:v>
                </c:pt>
                <c:pt idx="23449">
                  <c:v>79.588909999999998</c:v>
                </c:pt>
                <c:pt idx="23450">
                  <c:v>79.588909999999998</c:v>
                </c:pt>
                <c:pt idx="23451">
                  <c:v>79.588909999999998</c:v>
                </c:pt>
                <c:pt idx="23452">
                  <c:v>79.588909999999998</c:v>
                </c:pt>
                <c:pt idx="23453">
                  <c:v>79.586250000000007</c:v>
                </c:pt>
                <c:pt idx="23454">
                  <c:v>79.586250000000007</c:v>
                </c:pt>
                <c:pt idx="23455">
                  <c:v>79.586250000000007</c:v>
                </c:pt>
                <c:pt idx="23456">
                  <c:v>79.586250000000007</c:v>
                </c:pt>
                <c:pt idx="23457">
                  <c:v>79.586250000000007</c:v>
                </c:pt>
                <c:pt idx="23458">
                  <c:v>79.586250000000007</c:v>
                </c:pt>
                <c:pt idx="23459">
                  <c:v>79.586250000000007</c:v>
                </c:pt>
                <c:pt idx="23460">
                  <c:v>79.586250000000007</c:v>
                </c:pt>
                <c:pt idx="23461">
                  <c:v>79.586250000000007</c:v>
                </c:pt>
                <c:pt idx="23462">
                  <c:v>79.586250000000007</c:v>
                </c:pt>
                <c:pt idx="23463">
                  <c:v>79.586250000000007</c:v>
                </c:pt>
                <c:pt idx="23464">
                  <c:v>79.586250000000007</c:v>
                </c:pt>
                <c:pt idx="23465">
                  <c:v>79.586250000000007</c:v>
                </c:pt>
                <c:pt idx="23466">
                  <c:v>79.586250000000007</c:v>
                </c:pt>
                <c:pt idx="23467">
                  <c:v>79.583590000000001</c:v>
                </c:pt>
                <c:pt idx="23468">
                  <c:v>79.583590000000001</c:v>
                </c:pt>
                <c:pt idx="23469">
                  <c:v>79.583590000000001</c:v>
                </c:pt>
                <c:pt idx="23470">
                  <c:v>79.583590000000001</c:v>
                </c:pt>
                <c:pt idx="23471">
                  <c:v>79.583590000000001</c:v>
                </c:pt>
                <c:pt idx="23472">
                  <c:v>79.583590000000001</c:v>
                </c:pt>
                <c:pt idx="23473">
                  <c:v>79.583590000000001</c:v>
                </c:pt>
                <c:pt idx="23474">
                  <c:v>79.583590000000001</c:v>
                </c:pt>
                <c:pt idx="23475">
                  <c:v>79.583590000000001</c:v>
                </c:pt>
                <c:pt idx="23476">
                  <c:v>79.583590000000001</c:v>
                </c:pt>
                <c:pt idx="23477">
                  <c:v>79.583590000000001</c:v>
                </c:pt>
                <c:pt idx="23478">
                  <c:v>79.583590000000001</c:v>
                </c:pt>
                <c:pt idx="23479">
                  <c:v>79.583590000000001</c:v>
                </c:pt>
                <c:pt idx="23480">
                  <c:v>79.580929999999995</c:v>
                </c:pt>
                <c:pt idx="23481">
                  <c:v>79.580929999999995</c:v>
                </c:pt>
                <c:pt idx="23482">
                  <c:v>79.580929999999995</c:v>
                </c:pt>
                <c:pt idx="23483">
                  <c:v>79.580929999999995</c:v>
                </c:pt>
                <c:pt idx="23484">
                  <c:v>79.580929999999995</c:v>
                </c:pt>
                <c:pt idx="23485">
                  <c:v>79.580929999999995</c:v>
                </c:pt>
                <c:pt idx="23486">
                  <c:v>79.580929999999995</c:v>
                </c:pt>
                <c:pt idx="23487">
                  <c:v>79.580929999999995</c:v>
                </c:pt>
                <c:pt idx="23488">
                  <c:v>79.580929999999995</c:v>
                </c:pt>
                <c:pt idx="23489">
                  <c:v>79.580929999999995</c:v>
                </c:pt>
                <c:pt idx="23490">
                  <c:v>79.580929999999995</c:v>
                </c:pt>
                <c:pt idx="23491">
                  <c:v>79.580929999999995</c:v>
                </c:pt>
                <c:pt idx="23492">
                  <c:v>79.580929999999995</c:v>
                </c:pt>
                <c:pt idx="23493">
                  <c:v>79.578270000000003</c:v>
                </c:pt>
                <c:pt idx="23494">
                  <c:v>79.578270000000003</c:v>
                </c:pt>
                <c:pt idx="23495">
                  <c:v>79.578270000000003</c:v>
                </c:pt>
                <c:pt idx="23496">
                  <c:v>79.578270000000003</c:v>
                </c:pt>
                <c:pt idx="23497">
                  <c:v>79.578270000000003</c:v>
                </c:pt>
                <c:pt idx="23498">
                  <c:v>79.578270000000003</c:v>
                </c:pt>
                <c:pt idx="23499">
                  <c:v>79.578270000000003</c:v>
                </c:pt>
                <c:pt idx="23500">
                  <c:v>79.578270000000003</c:v>
                </c:pt>
                <c:pt idx="23501">
                  <c:v>79.578270000000003</c:v>
                </c:pt>
                <c:pt idx="23502">
                  <c:v>79.578270000000003</c:v>
                </c:pt>
                <c:pt idx="23503">
                  <c:v>79.578270000000003</c:v>
                </c:pt>
                <c:pt idx="23504">
                  <c:v>79.578270000000003</c:v>
                </c:pt>
                <c:pt idx="23505">
                  <c:v>79.578270000000003</c:v>
                </c:pt>
                <c:pt idx="23506">
                  <c:v>79.575609999999998</c:v>
                </c:pt>
                <c:pt idx="23507">
                  <c:v>79.575609999999998</c:v>
                </c:pt>
                <c:pt idx="23508">
                  <c:v>79.575609999999998</c:v>
                </c:pt>
                <c:pt idx="23509">
                  <c:v>79.575609999999998</c:v>
                </c:pt>
                <c:pt idx="23510">
                  <c:v>79.575609999999998</c:v>
                </c:pt>
                <c:pt idx="23511">
                  <c:v>79.575609999999998</c:v>
                </c:pt>
                <c:pt idx="23512">
                  <c:v>79.575609999999998</c:v>
                </c:pt>
                <c:pt idx="23513">
                  <c:v>79.575609999999998</c:v>
                </c:pt>
                <c:pt idx="23514">
                  <c:v>79.575609999999998</c:v>
                </c:pt>
                <c:pt idx="23515">
                  <c:v>79.575609999999998</c:v>
                </c:pt>
                <c:pt idx="23516">
                  <c:v>79.575609999999998</c:v>
                </c:pt>
                <c:pt idx="23517">
                  <c:v>79.575609999999998</c:v>
                </c:pt>
                <c:pt idx="23518">
                  <c:v>79.575609999999998</c:v>
                </c:pt>
                <c:pt idx="23519">
                  <c:v>79.575609999999998</c:v>
                </c:pt>
                <c:pt idx="23520">
                  <c:v>79.575609999999998</c:v>
                </c:pt>
                <c:pt idx="23521">
                  <c:v>79.572949999999949</c:v>
                </c:pt>
                <c:pt idx="23522">
                  <c:v>79.572949999999949</c:v>
                </c:pt>
                <c:pt idx="23523">
                  <c:v>79.572949999999949</c:v>
                </c:pt>
                <c:pt idx="23524">
                  <c:v>79.572949999999949</c:v>
                </c:pt>
                <c:pt idx="23525">
                  <c:v>79.572949999999949</c:v>
                </c:pt>
                <c:pt idx="23526">
                  <c:v>79.572949999999949</c:v>
                </c:pt>
                <c:pt idx="23527">
                  <c:v>79.572949999999949</c:v>
                </c:pt>
                <c:pt idx="23528">
                  <c:v>79.572949999999949</c:v>
                </c:pt>
                <c:pt idx="23529">
                  <c:v>79.572949999999949</c:v>
                </c:pt>
                <c:pt idx="23530">
                  <c:v>79.572949999999949</c:v>
                </c:pt>
                <c:pt idx="23531">
                  <c:v>79.572949999999949</c:v>
                </c:pt>
                <c:pt idx="23532">
                  <c:v>79.572949999999949</c:v>
                </c:pt>
                <c:pt idx="23533">
                  <c:v>79.572949999999949</c:v>
                </c:pt>
                <c:pt idx="23534">
                  <c:v>79.572949999999949</c:v>
                </c:pt>
                <c:pt idx="23535">
                  <c:v>79.572949999999949</c:v>
                </c:pt>
                <c:pt idx="23536">
                  <c:v>79.57029</c:v>
                </c:pt>
                <c:pt idx="23537">
                  <c:v>79.57029</c:v>
                </c:pt>
                <c:pt idx="23538">
                  <c:v>79.57029</c:v>
                </c:pt>
                <c:pt idx="23539">
                  <c:v>79.57029</c:v>
                </c:pt>
                <c:pt idx="23540">
                  <c:v>79.57029</c:v>
                </c:pt>
                <c:pt idx="23541">
                  <c:v>79.57029</c:v>
                </c:pt>
                <c:pt idx="23542">
                  <c:v>79.57029</c:v>
                </c:pt>
                <c:pt idx="23543">
                  <c:v>79.57029</c:v>
                </c:pt>
                <c:pt idx="23544">
                  <c:v>79.57029</c:v>
                </c:pt>
                <c:pt idx="23545">
                  <c:v>79.57029</c:v>
                </c:pt>
                <c:pt idx="23546">
                  <c:v>79.57029</c:v>
                </c:pt>
                <c:pt idx="23547">
                  <c:v>79.57029</c:v>
                </c:pt>
                <c:pt idx="23548">
                  <c:v>79.57029</c:v>
                </c:pt>
                <c:pt idx="23549">
                  <c:v>79.57029</c:v>
                </c:pt>
                <c:pt idx="23550">
                  <c:v>79.57029</c:v>
                </c:pt>
                <c:pt idx="23551">
                  <c:v>79.57029</c:v>
                </c:pt>
                <c:pt idx="23552">
                  <c:v>79.567630000000023</c:v>
                </c:pt>
                <c:pt idx="23553">
                  <c:v>79.567630000000023</c:v>
                </c:pt>
                <c:pt idx="23554">
                  <c:v>79.567630000000023</c:v>
                </c:pt>
                <c:pt idx="23555">
                  <c:v>79.567630000000023</c:v>
                </c:pt>
                <c:pt idx="23556">
                  <c:v>79.567630000000023</c:v>
                </c:pt>
                <c:pt idx="23557">
                  <c:v>79.567630000000023</c:v>
                </c:pt>
                <c:pt idx="23558">
                  <c:v>79.567630000000023</c:v>
                </c:pt>
                <c:pt idx="23559">
                  <c:v>79.567630000000023</c:v>
                </c:pt>
                <c:pt idx="23560">
                  <c:v>79.567630000000023</c:v>
                </c:pt>
                <c:pt idx="23561">
                  <c:v>79.567630000000023</c:v>
                </c:pt>
                <c:pt idx="23562">
                  <c:v>79.567630000000023</c:v>
                </c:pt>
                <c:pt idx="23563">
                  <c:v>79.567630000000023</c:v>
                </c:pt>
                <c:pt idx="23564">
                  <c:v>79.567630000000023</c:v>
                </c:pt>
                <c:pt idx="23565">
                  <c:v>79.567630000000023</c:v>
                </c:pt>
                <c:pt idx="23566">
                  <c:v>79.567630000000023</c:v>
                </c:pt>
                <c:pt idx="23567">
                  <c:v>79.567630000000023</c:v>
                </c:pt>
                <c:pt idx="23568">
                  <c:v>79.564970000000002</c:v>
                </c:pt>
                <c:pt idx="23569">
                  <c:v>79.564970000000002</c:v>
                </c:pt>
                <c:pt idx="23570">
                  <c:v>79.564970000000002</c:v>
                </c:pt>
                <c:pt idx="23571">
                  <c:v>79.564970000000002</c:v>
                </c:pt>
                <c:pt idx="23572">
                  <c:v>79.564970000000002</c:v>
                </c:pt>
                <c:pt idx="23573">
                  <c:v>79.564970000000002</c:v>
                </c:pt>
                <c:pt idx="23574">
                  <c:v>79.564970000000002</c:v>
                </c:pt>
                <c:pt idx="23575">
                  <c:v>79.564970000000002</c:v>
                </c:pt>
                <c:pt idx="23576">
                  <c:v>79.564970000000002</c:v>
                </c:pt>
                <c:pt idx="23577">
                  <c:v>79.564970000000002</c:v>
                </c:pt>
                <c:pt idx="23578">
                  <c:v>79.564970000000002</c:v>
                </c:pt>
                <c:pt idx="23579">
                  <c:v>79.564970000000002</c:v>
                </c:pt>
                <c:pt idx="23580">
                  <c:v>79.564970000000002</c:v>
                </c:pt>
                <c:pt idx="23581">
                  <c:v>79.564970000000002</c:v>
                </c:pt>
                <c:pt idx="23582">
                  <c:v>79.564970000000002</c:v>
                </c:pt>
                <c:pt idx="23583">
                  <c:v>79.564970000000002</c:v>
                </c:pt>
                <c:pt idx="23584">
                  <c:v>79.56232</c:v>
                </c:pt>
                <c:pt idx="23585">
                  <c:v>79.56232</c:v>
                </c:pt>
                <c:pt idx="23586">
                  <c:v>79.56232</c:v>
                </c:pt>
                <c:pt idx="23587">
                  <c:v>79.56232</c:v>
                </c:pt>
                <c:pt idx="23588">
                  <c:v>79.56232</c:v>
                </c:pt>
                <c:pt idx="23589">
                  <c:v>79.56232</c:v>
                </c:pt>
                <c:pt idx="23590">
                  <c:v>79.56232</c:v>
                </c:pt>
                <c:pt idx="23591">
                  <c:v>79.56232</c:v>
                </c:pt>
                <c:pt idx="23592">
                  <c:v>79.56232</c:v>
                </c:pt>
                <c:pt idx="23593">
                  <c:v>79.56232</c:v>
                </c:pt>
                <c:pt idx="23594">
                  <c:v>79.56232</c:v>
                </c:pt>
                <c:pt idx="23595">
                  <c:v>79.56232</c:v>
                </c:pt>
                <c:pt idx="23596">
                  <c:v>79.56232</c:v>
                </c:pt>
                <c:pt idx="23597">
                  <c:v>79.56232</c:v>
                </c:pt>
                <c:pt idx="23598">
                  <c:v>79.56232</c:v>
                </c:pt>
                <c:pt idx="23599">
                  <c:v>79.559659999999994</c:v>
                </c:pt>
                <c:pt idx="23600">
                  <c:v>79.559659999999994</c:v>
                </c:pt>
                <c:pt idx="23601">
                  <c:v>79.559659999999994</c:v>
                </c:pt>
                <c:pt idx="23602">
                  <c:v>79.559659999999994</c:v>
                </c:pt>
                <c:pt idx="23603">
                  <c:v>79.559659999999994</c:v>
                </c:pt>
                <c:pt idx="23604">
                  <c:v>79.559659999999994</c:v>
                </c:pt>
                <c:pt idx="23605">
                  <c:v>79.559659999999994</c:v>
                </c:pt>
                <c:pt idx="23606">
                  <c:v>79.559659999999994</c:v>
                </c:pt>
                <c:pt idx="23607">
                  <c:v>79.559659999999994</c:v>
                </c:pt>
                <c:pt idx="23608">
                  <c:v>79.559659999999994</c:v>
                </c:pt>
                <c:pt idx="23609">
                  <c:v>79.559659999999994</c:v>
                </c:pt>
                <c:pt idx="23610">
                  <c:v>79.559659999999994</c:v>
                </c:pt>
                <c:pt idx="23611">
                  <c:v>79.559659999999994</c:v>
                </c:pt>
                <c:pt idx="23612">
                  <c:v>79.559659999999994</c:v>
                </c:pt>
                <c:pt idx="23613">
                  <c:v>79.557000000000002</c:v>
                </c:pt>
                <c:pt idx="23614">
                  <c:v>79.557000000000002</c:v>
                </c:pt>
                <c:pt idx="23615">
                  <c:v>79.557000000000002</c:v>
                </c:pt>
                <c:pt idx="23616">
                  <c:v>79.557000000000002</c:v>
                </c:pt>
                <c:pt idx="23617">
                  <c:v>79.557000000000002</c:v>
                </c:pt>
                <c:pt idx="23618">
                  <c:v>79.557000000000002</c:v>
                </c:pt>
                <c:pt idx="23619">
                  <c:v>79.557000000000002</c:v>
                </c:pt>
                <c:pt idx="23620">
                  <c:v>79.557000000000002</c:v>
                </c:pt>
                <c:pt idx="23621">
                  <c:v>79.557000000000002</c:v>
                </c:pt>
                <c:pt idx="23622">
                  <c:v>79.557000000000002</c:v>
                </c:pt>
                <c:pt idx="23623">
                  <c:v>79.557000000000002</c:v>
                </c:pt>
                <c:pt idx="23624">
                  <c:v>79.557000000000002</c:v>
                </c:pt>
                <c:pt idx="23625">
                  <c:v>79.557000000000002</c:v>
                </c:pt>
                <c:pt idx="23626">
                  <c:v>79.557000000000002</c:v>
                </c:pt>
                <c:pt idx="23627">
                  <c:v>79.554339999999982</c:v>
                </c:pt>
                <c:pt idx="23628">
                  <c:v>79.554339999999982</c:v>
                </c:pt>
                <c:pt idx="23629">
                  <c:v>79.554339999999982</c:v>
                </c:pt>
                <c:pt idx="23630">
                  <c:v>79.554339999999982</c:v>
                </c:pt>
                <c:pt idx="23631">
                  <c:v>79.554339999999982</c:v>
                </c:pt>
                <c:pt idx="23632">
                  <c:v>79.554339999999982</c:v>
                </c:pt>
                <c:pt idx="23633">
                  <c:v>79.554339999999982</c:v>
                </c:pt>
                <c:pt idx="23634">
                  <c:v>79.554339999999982</c:v>
                </c:pt>
                <c:pt idx="23635">
                  <c:v>79.554339999999982</c:v>
                </c:pt>
                <c:pt idx="23636">
                  <c:v>79.554339999999982</c:v>
                </c:pt>
                <c:pt idx="23637">
                  <c:v>79.554339999999982</c:v>
                </c:pt>
                <c:pt idx="23638">
                  <c:v>79.554339999999982</c:v>
                </c:pt>
                <c:pt idx="23639">
                  <c:v>79.554339999999982</c:v>
                </c:pt>
                <c:pt idx="23640">
                  <c:v>79.554339999999982</c:v>
                </c:pt>
                <c:pt idx="23641">
                  <c:v>79.554339999999982</c:v>
                </c:pt>
                <c:pt idx="23642">
                  <c:v>79.551680000000005</c:v>
                </c:pt>
                <c:pt idx="23643">
                  <c:v>79.551680000000005</c:v>
                </c:pt>
                <c:pt idx="23644">
                  <c:v>79.551680000000005</c:v>
                </c:pt>
                <c:pt idx="23645">
                  <c:v>79.551680000000005</c:v>
                </c:pt>
                <c:pt idx="23646">
                  <c:v>79.551680000000005</c:v>
                </c:pt>
                <c:pt idx="23647">
                  <c:v>79.551680000000005</c:v>
                </c:pt>
                <c:pt idx="23648">
                  <c:v>79.551680000000005</c:v>
                </c:pt>
                <c:pt idx="23649">
                  <c:v>79.551680000000005</c:v>
                </c:pt>
                <c:pt idx="23650">
                  <c:v>79.551680000000005</c:v>
                </c:pt>
                <c:pt idx="23651">
                  <c:v>79.551680000000005</c:v>
                </c:pt>
                <c:pt idx="23652">
                  <c:v>79.551680000000005</c:v>
                </c:pt>
                <c:pt idx="23653">
                  <c:v>79.551680000000005</c:v>
                </c:pt>
                <c:pt idx="23654">
                  <c:v>79.551680000000005</c:v>
                </c:pt>
                <c:pt idx="23655">
                  <c:v>79.551680000000005</c:v>
                </c:pt>
                <c:pt idx="23656">
                  <c:v>79.549020000000027</c:v>
                </c:pt>
                <c:pt idx="23657">
                  <c:v>79.549020000000027</c:v>
                </c:pt>
                <c:pt idx="23658">
                  <c:v>79.549020000000027</c:v>
                </c:pt>
                <c:pt idx="23659">
                  <c:v>79.549020000000027</c:v>
                </c:pt>
                <c:pt idx="23660">
                  <c:v>79.549020000000027</c:v>
                </c:pt>
                <c:pt idx="23661">
                  <c:v>79.549020000000027</c:v>
                </c:pt>
                <c:pt idx="23662">
                  <c:v>79.549020000000027</c:v>
                </c:pt>
                <c:pt idx="23663">
                  <c:v>79.549020000000027</c:v>
                </c:pt>
                <c:pt idx="23664">
                  <c:v>79.549020000000027</c:v>
                </c:pt>
                <c:pt idx="23665">
                  <c:v>79.549020000000027</c:v>
                </c:pt>
                <c:pt idx="23666">
                  <c:v>79.549020000000027</c:v>
                </c:pt>
                <c:pt idx="23667">
                  <c:v>79.549020000000027</c:v>
                </c:pt>
                <c:pt idx="23668">
                  <c:v>79.549020000000027</c:v>
                </c:pt>
                <c:pt idx="23669">
                  <c:v>79.549020000000027</c:v>
                </c:pt>
                <c:pt idx="23670">
                  <c:v>79.549020000000027</c:v>
                </c:pt>
                <c:pt idx="23671">
                  <c:v>79.549020000000027</c:v>
                </c:pt>
                <c:pt idx="23672">
                  <c:v>79.546360000000007</c:v>
                </c:pt>
                <c:pt idx="23673">
                  <c:v>79.546360000000007</c:v>
                </c:pt>
                <c:pt idx="23674">
                  <c:v>79.546360000000007</c:v>
                </c:pt>
                <c:pt idx="23675">
                  <c:v>79.546360000000007</c:v>
                </c:pt>
                <c:pt idx="23676">
                  <c:v>79.546360000000007</c:v>
                </c:pt>
                <c:pt idx="23677">
                  <c:v>79.546360000000007</c:v>
                </c:pt>
                <c:pt idx="23678">
                  <c:v>79.546360000000007</c:v>
                </c:pt>
                <c:pt idx="23679">
                  <c:v>79.546360000000007</c:v>
                </c:pt>
                <c:pt idx="23680">
                  <c:v>79.546360000000007</c:v>
                </c:pt>
                <c:pt idx="23681">
                  <c:v>79.546360000000007</c:v>
                </c:pt>
                <c:pt idx="23682">
                  <c:v>79.546360000000007</c:v>
                </c:pt>
                <c:pt idx="23683">
                  <c:v>79.546360000000007</c:v>
                </c:pt>
                <c:pt idx="23684">
                  <c:v>79.546360000000007</c:v>
                </c:pt>
                <c:pt idx="23685">
                  <c:v>79.546360000000007</c:v>
                </c:pt>
                <c:pt idx="23686">
                  <c:v>79.546360000000007</c:v>
                </c:pt>
                <c:pt idx="23687">
                  <c:v>79.546360000000007</c:v>
                </c:pt>
                <c:pt idx="23688">
                  <c:v>79.543700000000001</c:v>
                </c:pt>
                <c:pt idx="23689">
                  <c:v>79.543700000000001</c:v>
                </c:pt>
                <c:pt idx="23690">
                  <c:v>79.543700000000001</c:v>
                </c:pt>
                <c:pt idx="23691">
                  <c:v>79.543700000000001</c:v>
                </c:pt>
                <c:pt idx="23692">
                  <c:v>79.543700000000001</c:v>
                </c:pt>
                <c:pt idx="23693">
                  <c:v>79.543700000000001</c:v>
                </c:pt>
                <c:pt idx="23694">
                  <c:v>79.543700000000001</c:v>
                </c:pt>
                <c:pt idx="23695">
                  <c:v>79.543700000000001</c:v>
                </c:pt>
                <c:pt idx="23696">
                  <c:v>79.543700000000001</c:v>
                </c:pt>
                <c:pt idx="23697">
                  <c:v>79.543700000000001</c:v>
                </c:pt>
                <c:pt idx="23698">
                  <c:v>79.543700000000001</c:v>
                </c:pt>
                <c:pt idx="23699">
                  <c:v>79.543700000000001</c:v>
                </c:pt>
                <c:pt idx="23700">
                  <c:v>79.543700000000001</c:v>
                </c:pt>
                <c:pt idx="23701">
                  <c:v>79.543700000000001</c:v>
                </c:pt>
                <c:pt idx="23702">
                  <c:v>79.543700000000001</c:v>
                </c:pt>
                <c:pt idx="23703">
                  <c:v>79.541039999999995</c:v>
                </c:pt>
                <c:pt idx="23704">
                  <c:v>79.541039999999995</c:v>
                </c:pt>
                <c:pt idx="23705">
                  <c:v>79.541039999999995</c:v>
                </c:pt>
                <c:pt idx="23706">
                  <c:v>79.541039999999995</c:v>
                </c:pt>
                <c:pt idx="23707">
                  <c:v>79.541039999999995</c:v>
                </c:pt>
                <c:pt idx="23708">
                  <c:v>79.541039999999995</c:v>
                </c:pt>
                <c:pt idx="23709">
                  <c:v>79.541039999999995</c:v>
                </c:pt>
                <c:pt idx="23710">
                  <c:v>79.541039999999995</c:v>
                </c:pt>
                <c:pt idx="23711">
                  <c:v>79.541039999999995</c:v>
                </c:pt>
                <c:pt idx="23712">
                  <c:v>79.541039999999995</c:v>
                </c:pt>
                <c:pt idx="23713">
                  <c:v>79.541039999999995</c:v>
                </c:pt>
                <c:pt idx="23714">
                  <c:v>79.541039999999995</c:v>
                </c:pt>
                <c:pt idx="23715">
                  <c:v>79.541039999999995</c:v>
                </c:pt>
                <c:pt idx="23716">
                  <c:v>79.541039999999995</c:v>
                </c:pt>
                <c:pt idx="23717">
                  <c:v>79.541039999999995</c:v>
                </c:pt>
                <c:pt idx="23718">
                  <c:v>79.541039999999995</c:v>
                </c:pt>
                <c:pt idx="23719">
                  <c:v>79.541039999999995</c:v>
                </c:pt>
                <c:pt idx="23720">
                  <c:v>79.541039999999995</c:v>
                </c:pt>
                <c:pt idx="23721">
                  <c:v>79.538379999999989</c:v>
                </c:pt>
                <c:pt idx="23722">
                  <c:v>79.538379999999989</c:v>
                </c:pt>
                <c:pt idx="23723">
                  <c:v>79.538379999999989</c:v>
                </c:pt>
                <c:pt idx="23724">
                  <c:v>79.538379999999989</c:v>
                </c:pt>
                <c:pt idx="23725">
                  <c:v>79.538379999999989</c:v>
                </c:pt>
                <c:pt idx="23726">
                  <c:v>79.538379999999989</c:v>
                </c:pt>
                <c:pt idx="23727">
                  <c:v>79.538379999999989</c:v>
                </c:pt>
                <c:pt idx="23728">
                  <c:v>79.538379999999989</c:v>
                </c:pt>
                <c:pt idx="23729">
                  <c:v>79.538379999999989</c:v>
                </c:pt>
                <c:pt idx="23730">
                  <c:v>79.538379999999989</c:v>
                </c:pt>
                <c:pt idx="23731">
                  <c:v>79.538379999999989</c:v>
                </c:pt>
                <c:pt idx="23732">
                  <c:v>79.538379999999989</c:v>
                </c:pt>
                <c:pt idx="23733">
                  <c:v>79.538379999999989</c:v>
                </c:pt>
                <c:pt idx="23734">
                  <c:v>79.538379999999989</c:v>
                </c:pt>
                <c:pt idx="23735">
                  <c:v>79.538379999999989</c:v>
                </c:pt>
                <c:pt idx="23736">
                  <c:v>79.538379999999989</c:v>
                </c:pt>
                <c:pt idx="23737">
                  <c:v>79.538379999999989</c:v>
                </c:pt>
                <c:pt idx="23738">
                  <c:v>79.538379999999989</c:v>
                </c:pt>
                <c:pt idx="23739">
                  <c:v>79.535719999999998</c:v>
                </c:pt>
                <c:pt idx="23740">
                  <c:v>79.535719999999998</c:v>
                </c:pt>
                <c:pt idx="23741">
                  <c:v>79.535719999999998</c:v>
                </c:pt>
                <c:pt idx="23742">
                  <c:v>79.535719999999998</c:v>
                </c:pt>
                <c:pt idx="23743">
                  <c:v>79.535719999999998</c:v>
                </c:pt>
                <c:pt idx="23744">
                  <c:v>79.535719999999998</c:v>
                </c:pt>
                <c:pt idx="23745">
                  <c:v>79.535719999999998</c:v>
                </c:pt>
                <c:pt idx="23746">
                  <c:v>79.535719999999998</c:v>
                </c:pt>
                <c:pt idx="23747">
                  <c:v>79.535719999999998</c:v>
                </c:pt>
                <c:pt idx="23748">
                  <c:v>79.535719999999998</c:v>
                </c:pt>
                <c:pt idx="23749">
                  <c:v>79.535719999999998</c:v>
                </c:pt>
                <c:pt idx="23750">
                  <c:v>79.535719999999998</c:v>
                </c:pt>
                <c:pt idx="23751">
                  <c:v>79.535719999999998</c:v>
                </c:pt>
                <c:pt idx="23752">
                  <c:v>79.535719999999998</c:v>
                </c:pt>
                <c:pt idx="23753">
                  <c:v>79.535719999999998</c:v>
                </c:pt>
                <c:pt idx="23754">
                  <c:v>79.535719999999998</c:v>
                </c:pt>
                <c:pt idx="23755">
                  <c:v>79.535719999999998</c:v>
                </c:pt>
                <c:pt idx="23756">
                  <c:v>79.535719999999998</c:v>
                </c:pt>
                <c:pt idx="23757">
                  <c:v>79.533069999999995</c:v>
                </c:pt>
                <c:pt idx="23758">
                  <c:v>79.533069999999995</c:v>
                </c:pt>
                <c:pt idx="23759">
                  <c:v>79.533069999999995</c:v>
                </c:pt>
                <c:pt idx="23760">
                  <c:v>79.533069999999995</c:v>
                </c:pt>
                <c:pt idx="23761">
                  <c:v>79.533069999999995</c:v>
                </c:pt>
                <c:pt idx="23762">
                  <c:v>79.533069999999995</c:v>
                </c:pt>
                <c:pt idx="23763">
                  <c:v>79.533069999999995</c:v>
                </c:pt>
                <c:pt idx="23764">
                  <c:v>79.533069999999995</c:v>
                </c:pt>
                <c:pt idx="23765">
                  <c:v>79.533069999999995</c:v>
                </c:pt>
                <c:pt idx="23766">
                  <c:v>79.533069999999995</c:v>
                </c:pt>
                <c:pt idx="23767">
                  <c:v>79.533069999999995</c:v>
                </c:pt>
                <c:pt idx="23768">
                  <c:v>79.533069999999995</c:v>
                </c:pt>
                <c:pt idx="23769">
                  <c:v>79.533069999999995</c:v>
                </c:pt>
                <c:pt idx="23770">
                  <c:v>79.533069999999995</c:v>
                </c:pt>
                <c:pt idx="23771">
                  <c:v>79.533069999999995</c:v>
                </c:pt>
                <c:pt idx="23772">
                  <c:v>79.533069999999995</c:v>
                </c:pt>
                <c:pt idx="23773">
                  <c:v>79.533069999999995</c:v>
                </c:pt>
                <c:pt idx="23774">
                  <c:v>79.530410000000003</c:v>
                </c:pt>
                <c:pt idx="23775">
                  <c:v>79.530410000000003</c:v>
                </c:pt>
                <c:pt idx="23776">
                  <c:v>79.530410000000003</c:v>
                </c:pt>
                <c:pt idx="23777">
                  <c:v>79.530410000000003</c:v>
                </c:pt>
                <c:pt idx="23778">
                  <c:v>79.530410000000003</c:v>
                </c:pt>
                <c:pt idx="23779">
                  <c:v>79.530410000000003</c:v>
                </c:pt>
                <c:pt idx="23780">
                  <c:v>79.530410000000003</c:v>
                </c:pt>
                <c:pt idx="23781">
                  <c:v>79.530410000000003</c:v>
                </c:pt>
                <c:pt idx="23782">
                  <c:v>79.530410000000003</c:v>
                </c:pt>
                <c:pt idx="23783">
                  <c:v>79.530410000000003</c:v>
                </c:pt>
                <c:pt idx="23784">
                  <c:v>79.530410000000003</c:v>
                </c:pt>
                <c:pt idx="23785">
                  <c:v>79.530410000000003</c:v>
                </c:pt>
                <c:pt idx="23786">
                  <c:v>79.530410000000003</c:v>
                </c:pt>
                <c:pt idx="23787">
                  <c:v>79.530410000000003</c:v>
                </c:pt>
                <c:pt idx="23788">
                  <c:v>79.530410000000003</c:v>
                </c:pt>
                <c:pt idx="23789">
                  <c:v>79.530410000000003</c:v>
                </c:pt>
                <c:pt idx="23790">
                  <c:v>79.530410000000003</c:v>
                </c:pt>
                <c:pt idx="23791">
                  <c:v>79.527749999999983</c:v>
                </c:pt>
                <c:pt idx="23792">
                  <c:v>79.527749999999983</c:v>
                </c:pt>
                <c:pt idx="23793">
                  <c:v>79.527749999999983</c:v>
                </c:pt>
                <c:pt idx="23794">
                  <c:v>79.527749999999983</c:v>
                </c:pt>
                <c:pt idx="23795">
                  <c:v>79.527749999999983</c:v>
                </c:pt>
                <c:pt idx="23796">
                  <c:v>79.527749999999983</c:v>
                </c:pt>
                <c:pt idx="23797">
                  <c:v>79.527749999999983</c:v>
                </c:pt>
                <c:pt idx="23798">
                  <c:v>79.527749999999983</c:v>
                </c:pt>
                <c:pt idx="23799">
                  <c:v>79.527749999999983</c:v>
                </c:pt>
                <c:pt idx="23800">
                  <c:v>79.527749999999983</c:v>
                </c:pt>
                <c:pt idx="23801">
                  <c:v>79.527749999999983</c:v>
                </c:pt>
                <c:pt idx="23802">
                  <c:v>79.527749999999983</c:v>
                </c:pt>
                <c:pt idx="23803">
                  <c:v>79.527749999999983</c:v>
                </c:pt>
                <c:pt idx="23804">
                  <c:v>79.527749999999983</c:v>
                </c:pt>
                <c:pt idx="23805">
                  <c:v>79.527749999999983</c:v>
                </c:pt>
                <c:pt idx="23806">
                  <c:v>79.527749999999983</c:v>
                </c:pt>
                <c:pt idx="23807">
                  <c:v>79.527749999999983</c:v>
                </c:pt>
                <c:pt idx="23808">
                  <c:v>79.525089999999949</c:v>
                </c:pt>
                <c:pt idx="23809">
                  <c:v>79.525089999999949</c:v>
                </c:pt>
                <c:pt idx="23810">
                  <c:v>79.525089999999949</c:v>
                </c:pt>
                <c:pt idx="23811">
                  <c:v>79.525089999999949</c:v>
                </c:pt>
                <c:pt idx="23812">
                  <c:v>79.525089999999949</c:v>
                </c:pt>
                <c:pt idx="23813">
                  <c:v>79.525089999999949</c:v>
                </c:pt>
                <c:pt idx="23814">
                  <c:v>79.525089999999949</c:v>
                </c:pt>
                <c:pt idx="23815">
                  <c:v>79.525089999999949</c:v>
                </c:pt>
                <c:pt idx="23816">
                  <c:v>79.525089999999949</c:v>
                </c:pt>
                <c:pt idx="23817">
                  <c:v>79.525089999999949</c:v>
                </c:pt>
                <c:pt idx="23818">
                  <c:v>79.525089999999949</c:v>
                </c:pt>
                <c:pt idx="23819">
                  <c:v>79.525089999999949</c:v>
                </c:pt>
                <c:pt idx="23820">
                  <c:v>79.525089999999949</c:v>
                </c:pt>
                <c:pt idx="23821">
                  <c:v>79.525089999999949</c:v>
                </c:pt>
                <c:pt idx="23822">
                  <c:v>79.525089999999949</c:v>
                </c:pt>
                <c:pt idx="23823">
                  <c:v>79.522429999999986</c:v>
                </c:pt>
                <c:pt idx="23824">
                  <c:v>79.522429999999986</c:v>
                </c:pt>
                <c:pt idx="23825">
                  <c:v>79.522429999999986</c:v>
                </c:pt>
                <c:pt idx="23826">
                  <c:v>79.522429999999986</c:v>
                </c:pt>
                <c:pt idx="23827">
                  <c:v>79.522429999999986</c:v>
                </c:pt>
                <c:pt idx="23828">
                  <c:v>79.522429999999986</c:v>
                </c:pt>
                <c:pt idx="23829">
                  <c:v>79.522429999999986</c:v>
                </c:pt>
                <c:pt idx="23830">
                  <c:v>79.522429999999986</c:v>
                </c:pt>
                <c:pt idx="23831">
                  <c:v>79.522429999999986</c:v>
                </c:pt>
                <c:pt idx="23832">
                  <c:v>79.522429999999986</c:v>
                </c:pt>
                <c:pt idx="23833">
                  <c:v>79.522429999999986</c:v>
                </c:pt>
                <c:pt idx="23834">
                  <c:v>79.522429999999986</c:v>
                </c:pt>
                <c:pt idx="23835">
                  <c:v>79.522429999999986</c:v>
                </c:pt>
                <c:pt idx="23836">
                  <c:v>79.522429999999986</c:v>
                </c:pt>
                <c:pt idx="23837">
                  <c:v>79.522429999999986</c:v>
                </c:pt>
                <c:pt idx="23838">
                  <c:v>79.522429999999986</c:v>
                </c:pt>
                <c:pt idx="23839">
                  <c:v>79.519769999999994</c:v>
                </c:pt>
                <c:pt idx="23840">
                  <c:v>79.519769999999994</c:v>
                </c:pt>
                <c:pt idx="23841">
                  <c:v>79.519769999999994</c:v>
                </c:pt>
                <c:pt idx="23842">
                  <c:v>79.519769999999994</c:v>
                </c:pt>
                <c:pt idx="23843">
                  <c:v>79.519769999999994</c:v>
                </c:pt>
                <c:pt idx="23844">
                  <c:v>79.519769999999994</c:v>
                </c:pt>
                <c:pt idx="23845">
                  <c:v>79.519769999999994</c:v>
                </c:pt>
                <c:pt idx="23846">
                  <c:v>79.519769999999994</c:v>
                </c:pt>
                <c:pt idx="23847">
                  <c:v>79.519769999999994</c:v>
                </c:pt>
                <c:pt idx="23848">
                  <c:v>79.519769999999994</c:v>
                </c:pt>
                <c:pt idx="23849">
                  <c:v>79.519769999999994</c:v>
                </c:pt>
                <c:pt idx="23850">
                  <c:v>79.519769999999994</c:v>
                </c:pt>
                <c:pt idx="23851">
                  <c:v>79.519769999999994</c:v>
                </c:pt>
                <c:pt idx="23852">
                  <c:v>79.519769999999994</c:v>
                </c:pt>
                <c:pt idx="23853">
                  <c:v>79.519769999999994</c:v>
                </c:pt>
                <c:pt idx="23854">
                  <c:v>79.517110000000059</c:v>
                </c:pt>
                <c:pt idx="23855">
                  <c:v>79.517110000000059</c:v>
                </c:pt>
                <c:pt idx="23856">
                  <c:v>79.517110000000059</c:v>
                </c:pt>
                <c:pt idx="23857">
                  <c:v>79.517110000000059</c:v>
                </c:pt>
                <c:pt idx="23858">
                  <c:v>79.517110000000059</c:v>
                </c:pt>
                <c:pt idx="23859">
                  <c:v>79.517110000000059</c:v>
                </c:pt>
                <c:pt idx="23860">
                  <c:v>79.517110000000059</c:v>
                </c:pt>
                <c:pt idx="23861">
                  <c:v>79.517110000000059</c:v>
                </c:pt>
                <c:pt idx="23862">
                  <c:v>79.517110000000059</c:v>
                </c:pt>
                <c:pt idx="23863">
                  <c:v>79.517110000000059</c:v>
                </c:pt>
                <c:pt idx="23864">
                  <c:v>79.517110000000059</c:v>
                </c:pt>
                <c:pt idx="23865">
                  <c:v>79.517110000000059</c:v>
                </c:pt>
                <c:pt idx="23866">
                  <c:v>79.517110000000059</c:v>
                </c:pt>
                <c:pt idx="23867">
                  <c:v>79.517110000000059</c:v>
                </c:pt>
                <c:pt idx="23868">
                  <c:v>79.514449999999997</c:v>
                </c:pt>
                <c:pt idx="23869">
                  <c:v>79.514449999999997</c:v>
                </c:pt>
                <c:pt idx="23870">
                  <c:v>79.514449999999997</c:v>
                </c:pt>
                <c:pt idx="23871">
                  <c:v>79.514449999999997</c:v>
                </c:pt>
                <c:pt idx="23872">
                  <c:v>79.514449999999997</c:v>
                </c:pt>
                <c:pt idx="23873">
                  <c:v>79.514449999999997</c:v>
                </c:pt>
                <c:pt idx="23874">
                  <c:v>79.514449999999997</c:v>
                </c:pt>
                <c:pt idx="23875">
                  <c:v>79.514449999999997</c:v>
                </c:pt>
                <c:pt idx="23876">
                  <c:v>79.514449999999997</c:v>
                </c:pt>
                <c:pt idx="23877">
                  <c:v>79.514449999999997</c:v>
                </c:pt>
                <c:pt idx="23878">
                  <c:v>79.514449999999997</c:v>
                </c:pt>
                <c:pt idx="23879">
                  <c:v>79.514449999999997</c:v>
                </c:pt>
                <c:pt idx="23880">
                  <c:v>79.514449999999997</c:v>
                </c:pt>
                <c:pt idx="23881">
                  <c:v>79.514449999999997</c:v>
                </c:pt>
                <c:pt idx="23882">
                  <c:v>79.514449999999997</c:v>
                </c:pt>
                <c:pt idx="23883">
                  <c:v>79.511790000000005</c:v>
                </c:pt>
                <c:pt idx="23884">
                  <c:v>79.511790000000005</c:v>
                </c:pt>
                <c:pt idx="23885">
                  <c:v>79.511790000000005</c:v>
                </c:pt>
                <c:pt idx="23886">
                  <c:v>79.511790000000005</c:v>
                </c:pt>
                <c:pt idx="23887">
                  <c:v>79.511790000000005</c:v>
                </c:pt>
                <c:pt idx="23888">
                  <c:v>79.511790000000005</c:v>
                </c:pt>
                <c:pt idx="23889">
                  <c:v>79.511790000000005</c:v>
                </c:pt>
                <c:pt idx="23890">
                  <c:v>79.511790000000005</c:v>
                </c:pt>
                <c:pt idx="23891">
                  <c:v>79.511790000000005</c:v>
                </c:pt>
                <c:pt idx="23892">
                  <c:v>79.511790000000005</c:v>
                </c:pt>
                <c:pt idx="23893">
                  <c:v>79.511790000000005</c:v>
                </c:pt>
                <c:pt idx="23894">
                  <c:v>79.511790000000005</c:v>
                </c:pt>
                <c:pt idx="23895">
                  <c:v>79.511790000000005</c:v>
                </c:pt>
                <c:pt idx="23896">
                  <c:v>79.511790000000005</c:v>
                </c:pt>
                <c:pt idx="23897">
                  <c:v>79.511790000000005</c:v>
                </c:pt>
                <c:pt idx="23898">
                  <c:v>79.509130000000013</c:v>
                </c:pt>
                <c:pt idx="23899">
                  <c:v>79.509130000000013</c:v>
                </c:pt>
                <c:pt idx="23900">
                  <c:v>79.509130000000013</c:v>
                </c:pt>
                <c:pt idx="23901">
                  <c:v>79.509130000000013</c:v>
                </c:pt>
                <c:pt idx="23902">
                  <c:v>79.509130000000013</c:v>
                </c:pt>
                <c:pt idx="23903">
                  <c:v>79.509130000000013</c:v>
                </c:pt>
                <c:pt idx="23904">
                  <c:v>79.509130000000013</c:v>
                </c:pt>
                <c:pt idx="23905">
                  <c:v>79.509130000000013</c:v>
                </c:pt>
                <c:pt idx="23906">
                  <c:v>79.509130000000013</c:v>
                </c:pt>
                <c:pt idx="23907">
                  <c:v>79.509130000000013</c:v>
                </c:pt>
                <c:pt idx="23908">
                  <c:v>79.509130000000013</c:v>
                </c:pt>
                <c:pt idx="23909">
                  <c:v>79.509130000000013</c:v>
                </c:pt>
                <c:pt idx="23910">
                  <c:v>79.509130000000013</c:v>
                </c:pt>
                <c:pt idx="23911">
                  <c:v>79.509130000000013</c:v>
                </c:pt>
                <c:pt idx="23912">
                  <c:v>79.509130000000013</c:v>
                </c:pt>
                <c:pt idx="23913">
                  <c:v>79.506469999999993</c:v>
                </c:pt>
                <c:pt idx="23914">
                  <c:v>79.506469999999993</c:v>
                </c:pt>
                <c:pt idx="23915">
                  <c:v>79.506469999999993</c:v>
                </c:pt>
                <c:pt idx="23916">
                  <c:v>79.506469999999993</c:v>
                </c:pt>
                <c:pt idx="23917">
                  <c:v>79.506469999999993</c:v>
                </c:pt>
                <c:pt idx="23918">
                  <c:v>79.506469999999993</c:v>
                </c:pt>
                <c:pt idx="23919">
                  <c:v>79.506469999999993</c:v>
                </c:pt>
                <c:pt idx="23920">
                  <c:v>79.506469999999993</c:v>
                </c:pt>
                <c:pt idx="23921">
                  <c:v>79.506469999999993</c:v>
                </c:pt>
                <c:pt idx="23922">
                  <c:v>79.506469999999993</c:v>
                </c:pt>
                <c:pt idx="23923">
                  <c:v>79.506469999999993</c:v>
                </c:pt>
                <c:pt idx="23924">
                  <c:v>79.506469999999993</c:v>
                </c:pt>
                <c:pt idx="23925">
                  <c:v>79.506469999999993</c:v>
                </c:pt>
                <c:pt idx="23926">
                  <c:v>79.506469999999993</c:v>
                </c:pt>
                <c:pt idx="23927">
                  <c:v>79.506469999999993</c:v>
                </c:pt>
                <c:pt idx="23928">
                  <c:v>79.506469999999993</c:v>
                </c:pt>
                <c:pt idx="23929">
                  <c:v>79.503820000000005</c:v>
                </c:pt>
                <c:pt idx="23930">
                  <c:v>79.503820000000005</c:v>
                </c:pt>
                <c:pt idx="23931">
                  <c:v>79.503820000000005</c:v>
                </c:pt>
                <c:pt idx="23932">
                  <c:v>79.503820000000005</c:v>
                </c:pt>
                <c:pt idx="23933">
                  <c:v>79.503820000000005</c:v>
                </c:pt>
                <c:pt idx="23934">
                  <c:v>79.503820000000005</c:v>
                </c:pt>
                <c:pt idx="23935">
                  <c:v>79.503820000000005</c:v>
                </c:pt>
                <c:pt idx="23936">
                  <c:v>79.503820000000005</c:v>
                </c:pt>
                <c:pt idx="23937">
                  <c:v>79.503820000000005</c:v>
                </c:pt>
                <c:pt idx="23938">
                  <c:v>79.503820000000005</c:v>
                </c:pt>
                <c:pt idx="23939">
                  <c:v>79.503820000000005</c:v>
                </c:pt>
                <c:pt idx="23940">
                  <c:v>79.503820000000005</c:v>
                </c:pt>
                <c:pt idx="23941">
                  <c:v>79.503820000000005</c:v>
                </c:pt>
                <c:pt idx="23942">
                  <c:v>79.503820000000005</c:v>
                </c:pt>
                <c:pt idx="23943">
                  <c:v>79.501160000000027</c:v>
                </c:pt>
                <c:pt idx="23944">
                  <c:v>79.501160000000027</c:v>
                </c:pt>
                <c:pt idx="23945">
                  <c:v>79.501160000000027</c:v>
                </c:pt>
                <c:pt idx="23946">
                  <c:v>79.501160000000027</c:v>
                </c:pt>
                <c:pt idx="23947">
                  <c:v>79.501160000000027</c:v>
                </c:pt>
                <c:pt idx="23948">
                  <c:v>79.501160000000027</c:v>
                </c:pt>
                <c:pt idx="23949">
                  <c:v>79.501160000000027</c:v>
                </c:pt>
                <c:pt idx="23950">
                  <c:v>79.501160000000027</c:v>
                </c:pt>
                <c:pt idx="23951">
                  <c:v>79.501160000000027</c:v>
                </c:pt>
                <c:pt idx="23952">
                  <c:v>79.501160000000027</c:v>
                </c:pt>
                <c:pt idx="23953">
                  <c:v>79.501160000000027</c:v>
                </c:pt>
                <c:pt idx="23954">
                  <c:v>79.501160000000027</c:v>
                </c:pt>
                <c:pt idx="23955">
                  <c:v>79.501160000000027</c:v>
                </c:pt>
                <c:pt idx="23956">
                  <c:v>79.501160000000027</c:v>
                </c:pt>
                <c:pt idx="23957">
                  <c:v>79.498500000000007</c:v>
                </c:pt>
                <c:pt idx="23958">
                  <c:v>79.498500000000007</c:v>
                </c:pt>
                <c:pt idx="23959">
                  <c:v>79.498500000000007</c:v>
                </c:pt>
                <c:pt idx="23960">
                  <c:v>79.498500000000007</c:v>
                </c:pt>
                <c:pt idx="23961">
                  <c:v>79.498500000000007</c:v>
                </c:pt>
                <c:pt idx="23962">
                  <c:v>79.498500000000007</c:v>
                </c:pt>
                <c:pt idx="23963">
                  <c:v>79.498500000000007</c:v>
                </c:pt>
                <c:pt idx="23964">
                  <c:v>79.498500000000007</c:v>
                </c:pt>
                <c:pt idx="23965">
                  <c:v>79.498500000000007</c:v>
                </c:pt>
                <c:pt idx="23966">
                  <c:v>79.498500000000007</c:v>
                </c:pt>
                <c:pt idx="23967">
                  <c:v>79.498500000000007</c:v>
                </c:pt>
                <c:pt idx="23968">
                  <c:v>79.498500000000007</c:v>
                </c:pt>
                <c:pt idx="23969">
                  <c:v>79.498500000000007</c:v>
                </c:pt>
                <c:pt idx="23970">
                  <c:v>79.498500000000007</c:v>
                </c:pt>
                <c:pt idx="23971">
                  <c:v>79.495840000000001</c:v>
                </c:pt>
                <c:pt idx="23972">
                  <c:v>79.495840000000001</c:v>
                </c:pt>
                <c:pt idx="23973">
                  <c:v>79.495840000000001</c:v>
                </c:pt>
                <c:pt idx="23974">
                  <c:v>79.495840000000001</c:v>
                </c:pt>
                <c:pt idx="23975">
                  <c:v>79.495840000000001</c:v>
                </c:pt>
                <c:pt idx="23976">
                  <c:v>79.495840000000001</c:v>
                </c:pt>
                <c:pt idx="23977">
                  <c:v>79.495840000000001</c:v>
                </c:pt>
                <c:pt idx="23978">
                  <c:v>79.495840000000001</c:v>
                </c:pt>
                <c:pt idx="23979">
                  <c:v>79.495840000000001</c:v>
                </c:pt>
                <c:pt idx="23980">
                  <c:v>79.495840000000001</c:v>
                </c:pt>
                <c:pt idx="23981">
                  <c:v>79.495840000000001</c:v>
                </c:pt>
                <c:pt idx="23982">
                  <c:v>79.495840000000001</c:v>
                </c:pt>
                <c:pt idx="23983">
                  <c:v>79.495840000000001</c:v>
                </c:pt>
                <c:pt idx="23984">
                  <c:v>79.495840000000001</c:v>
                </c:pt>
                <c:pt idx="23985">
                  <c:v>79.495840000000001</c:v>
                </c:pt>
                <c:pt idx="23986">
                  <c:v>79.493179999999995</c:v>
                </c:pt>
                <c:pt idx="23987">
                  <c:v>79.493179999999995</c:v>
                </c:pt>
                <c:pt idx="23988">
                  <c:v>79.493179999999995</c:v>
                </c:pt>
                <c:pt idx="23989">
                  <c:v>79.493179999999995</c:v>
                </c:pt>
                <c:pt idx="23990">
                  <c:v>79.493179999999995</c:v>
                </c:pt>
                <c:pt idx="23991">
                  <c:v>79.493179999999995</c:v>
                </c:pt>
                <c:pt idx="23992">
                  <c:v>79.493179999999995</c:v>
                </c:pt>
                <c:pt idx="23993">
                  <c:v>79.493179999999995</c:v>
                </c:pt>
                <c:pt idx="23994">
                  <c:v>79.493179999999995</c:v>
                </c:pt>
                <c:pt idx="23995">
                  <c:v>79.493179999999995</c:v>
                </c:pt>
                <c:pt idx="23996">
                  <c:v>79.493179999999995</c:v>
                </c:pt>
                <c:pt idx="23997">
                  <c:v>79.493179999999995</c:v>
                </c:pt>
                <c:pt idx="23998">
                  <c:v>79.493179999999995</c:v>
                </c:pt>
                <c:pt idx="23999">
                  <c:v>79.493179999999995</c:v>
                </c:pt>
                <c:pt idx="24000">
                  <c:v>79.493179999999995</c:v>
                </c:pt>
                <c:pt idx="24001">
                  <c:v>79.493179999999995</c:v>
                </c:pt>
                <c:pt idx="24002">
                  <c:v>79.493179999999995</c:v>
                </c:pt>
                <c:pt idx="24003">
                  <c:v>79.493179999999995</c:v>
                </c:pt>
                <c:pt idx="24004">
                  <c:v>79.490520000000075</c:v>
                </c:pt>
                <c:pt idx="24005">
                  <c:v>79.490520000000075</c:v>
                </c:pt>
                <c:pt idx="24006">
                  <c:v>79.490520000000075</c:v>
                </c:pt>
                <c:pt idx="24007">
                  <c:v>79.490520000000075</c:v>
                </c:pt>
                <c:pt idx="24008">
                  <c:v>79.490520000000075</c:v>
                </c:pt>
                <c:pt idx="24009">
                  <c:v>79.490520000000075</c:v>
                </c:pt>
                <c:pt idx="24010">
                  <c:v>79.490520000000075</c:v>
                </c:pt>
                <c:pt idx="24011">
                  <c:v>79.490520000000075</c:v>
                </c:pt>
                <c:pt idx="24012">
                  <c:v>79.490520000000075</c:v>
                </c:pt>
                <c:pt idx="24013">
                  <c:v>79.490520000000075</c:v>
                </c:pt>
                <c:pt idx="24014">
                  <c:v>79.490520000000075</c:v>
                </c:pt>
                <c:pt idx="24015">
                  <c:v>79.490520000000075</c:v>
                </c:pt>
                <c:pt idx="24016">
                  <c:v>79.490520000000075</c:v>
                </c:pt>
                <c:pt idx="24017">
                  <c:v>79.490520000000075</c:v>
                </c:pt>
                <c:pt idx="24018">
                  <c:v>79.490520000000075</c:v>
                </c:pt>
                <c:pt idx="24019">
                  <c:v>79.490520000000075</c:v>
                </c:pt>
                <c:pt idx="24020">
                  <c:v>79.490520000000075</c:v>
                </c:pt>
                <c:pt idx="24021">
                  <c:v>79.490520000000075</c:v>
                </c:pt>
                <c:pt idx="24022">
                  <c:v>79.490520000000075</c:v>
                </c:pt>
                <c:pt idx="24023">
                  <c:v>79.487860000000026</c:v>
                </c:pt>
                <c:pt idx="24024">
                  <c:v>79.487860000000026</c:v>
                </c:pt>
                <c:pt idx="24025">
                  <c:v>79.487860000000026</c:v>
                </c:pt>
                <c:pt idx="24026">
                  <c:v>79.487860000000026</c:v>
                </c:pt>
                <c:pt idx="24027">
                  <c:v>79.487860000000026</c:v>
                </c:pt>
                <c:pt idx="24028">
                  <c:v>79.487860000000026</c:v>
                </c:pt>
                <c:pt idx="24029">
                  <c:v>79.487860000000026</c:v>
                </c:pt>
                <c:pt idx="24030">
                  <c:v>79.487860000000026</c:v>
                </c:pt>
                <c:pt idx="24031">
                  <c:v>79.487860000000026</c:v>
                </c:pt>
                <c:pt idx="24032">
                  <c:v>79.487860000000026</c:v>
                </c:pt>
                <c:pt idx="24033">
                  <c:v>79.487860000000026</c:v>
                </c:pt>
                <c:pt idx="24034">
                  <c:v>79.487860000000026</c:v>
                </c:pt>
                <c:pt idx="24035">
                  <c:v>79.487860000000026</c:v>
                </c:pt>
                <c:pt idx="24036">
                  <c:v>79.487860000000026</c:v>
                </c:pt>
                <c:pt idx="24037">
                  <c:v>79.487860000000026</c:v>
                </c:pt>
                <c:pt idx="24038">
                  <c:v>79.487860000000026</c:v>
                </c:pt>
                <c:pt idx="24039">
                  <c:v>79.485200000000006</c:v>
                </c:pt>
                <c:pt idx="24040">
                  <c:v>79.485200000000006</c:v>
                </c:pt>
                <c:pt idx="24041">
                  <c:v>79.485200000000006</c:v>
                </c:pt>
                <c:pt idx="24042">
                  <c:v>79.485200000000006</c:v>
                </c:pt>
                <c:pt idx="24043">
                  <c:v>79.485200000000006</c:v>
                </c:pt>
                <c:pt idx="24044">
                  <c:v>79.485200000000006</c:v>
                </c:pt>
                <c:pt idx="24045">
                  <c:v>79.485200000000006</c:v>
                </c:pt>
                <c:pt idx="24046">
                  <c:v>79.485200000000006</c:v>
                </c:pt>
                <c:pt idx="24047">
                  <c:v>79.485200000000006</c:v>
                </c:pt>
                <c:pt idx="24048">
                  <c:v>79.485200000000006</c:v>
                </c:pt>
                <c:pt idx="24049">
                  <c:v>79.485200000000006</c:v>
                </c:pt>
                <c:pt idx="24050">
                  <c:v>79.485200000000006</c:v>
                </c:pt>
                <c:pt idx="24051">
                  <c:v>79.485200000000006</c:v>
                </c:pt>
                <c:pt idx="24052">
                  <c:v>79.485200000000006</c:v>
                </c:pt>
                <c:pt idx="24053">
                  <c:v>79.485200000000006</c:v>
                </c:pt>
                <c:pt idx="24054">
                  <c:v>79.485200000000006</c:v>
                </c:pt>
                <c:pt idx="24055">
                  <c:v>79.485200000000006</c:v>
                </c:pt>
                <c:pt idx="24056">
                  <c:v>79.48254</c:v>
                </c:pt>
                <c:pt idx="24057">
                  <c:v>79.48254</c:v>
                </c:pt>
                <c:pt idx="24058">
                  <c:v>79.48254</c:v>
                </c:pt>
                <c:pt idx="24059">
                  <c:v>79.48254</c:v>
                </c:pt>
                <c:pt idx="24060">
                  <c:v>79.48254</c:v>
                </c:pt>
                <c:pt idx="24061">
                  <c:v>79.48254</c:v>
                </c:pt>
                <c:pt idx="24062">
                  <c:v>79.48254</c:v>
                </c:pt>
                <c:pt idx="24063">
                  <c:v>79.48254</c:v>
                </c:pt>
                <c:pt idx="24064">
                  <c:v>79.48254</c:v>
                </c:pt>
                <c:pt idx="24065">
                  <c:v>79.48254</c:v>
                </c:pt>
                <c:pt idx="24066">
                  <c:v>79.48254</c:v>
                </c:pt>
                <c:pt idx="24067">
                  <c:v>79.48254</c:v>
                </c:pt>
                <c:pt idx="24068">
                  <c:v>79.48254</c:v>
                </c:pt>
                <c:pt idx="24069">
                  <c:v>79.48254</c:v>
                </c:pt>
                <c:pt idx="24070">
                  <c:v>79.48254</c:v>
                </c:pt>
                <c:pt idx="24071">
                  <c:v>79.48254</c:v>
                </c:pt>
                <c:pt idx="24072">
                  <c:v>79.48254</c:v>
                </c:pt>
                <c:pt idx="24073">
                  <c:v>79.47987999999998</c:v>
                </c:pt>
                <c:pt idx="24074">
                  <c:v>79.47987999999998</c:v>
                </c:pt>
                <c:pt idx="24075">
                  <c:v>79.47987999999998</c:v>
                </c:pt>
                <c:pt idx="24076">
                  <c:v>79.47987999999998</c:v>
                </c:pt>
                <c:pt idx="24077">
                  <c:v>79.47987999999998</c:v>
                </c:pt>
                <c:pt idx="24078">
                  <c:v>79.47987999999998</c:v>
                </c:pt>
                <c:pt idx="24079">
                  <c:v>79.47987999999998</c:v>
                </c:pt>
                <c:pt idx="24080">
                  <c:v>79.47987999999998</c:v>
                </c:pt>
                <c:pt idx="24081">
                  <c:v>79.47987999999998</c:v>
                </c:pt>
                <c:pt idx="24082">
                  <c:v>79.47987999999998</c:v>
                </c:pt>
                <c:pt idx="24083">
                  <c:v>79.47987999999998</c:v>
                </c:pt>
                <c:pt idx="24084">
                  <c:v>79.47987999999998</c:v>
                </c:pt>
                <c:pt idx="24085">
                  <c:v>79.47987999999998</c:v>
                </c:pt>
                <c:pt idx="24086">
                  <c:v>79.47987999999998</c:v>
                </c:pt>
                <c:pt idx="24087">
                  <c:v>79.47987999999998</c:v>
                </c:pt>
                <c:pt idx="24088">
                  <c:v>79.47987999999998</c:v>
                </c:pt>
                <c:pt idx="24089">
                  <c:v>79.47987999999998</c:v>
                </c:pt>
                <c:pt idx="24090">
                  <c:v>79.47987999999998</c:v>
                </c:pt>
                <c:pt idx="24091">
                  <c:v>79.477220000000059</c:v>
                </c:pt>
                <c:pt idx="24092">
                  <c:v>79.477220000000059</c:v>
                </c:pt>
                <c:pt idx="24093">
                  <c:v>79.477220000000059</c:v>
                </c:pt>
                <c:pt idx="24094">
                  <c:v>79.477220000000059</c:v>
                </c:pt>
                <c:pt idx="24095">
                  <c:v>79.477220000000059</c:v>
                </c:pt>
                <c:pt idx="24096">
                  <c:v>79.477220000000059</c:v>
                </c:pt>
                <c:pt idx="24097">
                  <c:v>79.477220000000059</c:v>
                </c:pt>
                <c:pt idx="24098">
                  <c:v>79.477220000000059</c:v>
                </c:pt>
                <c:pt idx="24099">
                  <c:v>79.477220000000059</c:v>
                </c:pt>
                <c:pt idx="24100">
                  <c:v>79.477220000000059</c:v>
                </c:pt>
                <c:pt idx="24101">
                  <c:v>79.477220000000059</c:v>
                </c:pt>
                <c:pt idx="24102">
                  <c:v>79.477220000000059</c:v>
                </c:pt>
                <c:pt idx="24103">
                  <c:v>79.477220000000059</c:v>
                </c:pt>
                <c:pt idx="24104">
                  <c:v>79.477220000000059</c:v>
                </c:pt>
                <c:pt idx="24105">
                  <c:v>79.477220000000059</c:v>
                </c:pt>
                <c:pt idx="24106">
                  <c:v>79.477220000000059</c:v>
                </c:pt>
                <c:pt idx="24107">
                  <c:v>79.477220000000059</c:v>
                </c:pt>
                <c:pt idx="24108">
                  <c:v>79.477220000000059</c:v>
                </c:pt>
                <c:pt idx="24109">
                  <c:v>79.47457</c:v>
                </c:pt>
                <c:pt idx="24110">
                  <c:v>79.47457</c:v>
                </c:pt>
                <c:pt idx="24111">
                  <c:v>79.47457</c:v>
                </c:pt>
                <c:pt idx="24112">
                  <c:v>79.47457</c:v>
                </c:pt>
                <c:pt idx="24113">
                  <c:v>79.47457</c:v>
                </c:pt>
                <c:pt idx="24114">
                  <c:v>79.47457</c:v>
                </c:pt>
                <c:pt idx="24115">
                  <c:v>79.47457</c:v>
                </c:pt>
                <c:pt idx="24116">
                  <c:v>79.47457</c:v>
                </c:pt>
                <c:pt idx="24117">
                  <c:v>79.47457</c:v>
                </c:pt>
                <c:pt idx="24118">
                  <c:v>79.47457</c:v>
                </c:pt>
                <c:pt idx="24119">
                  <c:v>79.47457</c:v>
                </c:pt>
                <c:pt idx="24120">
                  <c:v>79.47457</c:v>
                </c:pt>
                <c:pt idx="24121">
                  <c:v>79.47457</c:v>
                </c:pt>
                <c:pt idx="24122">
                  <c:v>79.47457</c:v>
                </c:pt>
                <c:pt idx="24123">
                  <c:v>79.47457</c:v>
                </c:pt>
                <c:pt idx="24124">
                  <c:v>79.47457</c:v>
                </c:pt>
                <c:pt idx="24125">
                  <c:v>79.47457</c:v>
                </c:pt>
                <c:pt idx="24126">
                  <c:v>79.471909999999994</c:v>
                </c:pt>
                <c:pt idx="24127">
                  <c:v>79.471909999999994</c:v>
                </c:pt>
                <c:pt idx="24128">
                  <c:v>79.471909999999994</c:v>
                </c:pt>
                <c:pt idx="24129">
                  <c:v>79.471909999999994</c:v>
                </c:pt>
                <c:pt idx="24130">
                  <c:v>79.471909999999994</c:v>
                </c:pt>
                <c:pt idx="24131">
                  <c:v>79.471909999999994</c:v>
                </c:pt>
                <c:pt idx="24132">
                  <c:v>79.471909999999994</c:v>
                </c:pt>
                <c:pt idx="24133">
                  <c:v>79.471909999999994</c:v>
                </c:pt>
                <c:pt idx="24134">
                  <c:v>79.471909999999994</c:v>
                </c:pt>
                <c:pt idx="24135">
                  <c:v>79.471909999999994</c:v>
                </c:pt>
                <c:pt idx="24136">
                  <c:v>79.471909999999994</c:v>
                </c:pt>
                <c:pt idx="24137">
                  <c:v>79.471909999999994</c:v>
                </c:pt>
                <c:pt idx="24138">
                  <c:v>79.471909999999994</c:v>
                </c:pt>
                <c:pt idx="24139">
                  <c:v>79.471909999999994</c:v>
                </c:pt>
                <c:pt idx="24140">
                  <c:v>79.471909999999994</c:v>
                </c:pt>
                <c:pt idx="24141">
                  <c:v>79.471909999999994</c:v>
                </c:pt>
                <c:pt idx="24142">
                  <c:v>79.471909999999994</c:v>
                </c:pt>
                <c:pt idx="24143">
                  <c:v>79.471909999999994</c:v>
                </c:pt>
                <c:pt idx="24144">
                  <c:v>79.471909999999994</c:v>
                </c:pt>
                <c:pt idx="24145">
                  <c:v>79.471909999999994</c:v>
                </c:pt>
                <c:pt idx="24146">
                  <c:v>79.469250000000059</c:v>
                </c:pt>
                <c:pt idx="24147">
                  <c:v>79.469250000000059</c:v>
                </c:pt>
                <c:pt idx="24148">
                  <c:v>79.469250000000059</c:v>
                </c:pt>
                <c:pt idx="24149">
                  <c:v>79.469250000000059</c:v>
                </c:pt>
                <c:pt idx="24150">
                  <c:v>79.469250000000059</c:v>
                </c:pt>
                <c:pt idx="24151">
                  <c:v>79.469250000000059</c:v>
                </c:pt>
                <c:pt idx="24152">
                  <c:v>79.469250000000059</c:v>
                </c:pt>
                <c:pt idx="24153">
                  <c:v>79.469250000000059</c:v>
                </c:pt>
                <c:pt idx="24154">
                  <c:v>79.469250000000059</c:v>
                </c:pt>
                <c:pt idx="24155">
                  <c:v>79.469250000000059</c:v>
                </c:pt>
                <c:pt idx="24156">
                  <c:v>79.469250000000059</c:v>
                </c:pt>
                <c:pt idx="24157">
                  <c:v>79.469250000000059</c:v>
                </c:pt>
                <c:pt idx="24158">
                  <c:v>79.469250000000059</c:v>
                </c:pt>
                <c:pt idx="24159">
                  <c:v>79.469250000000059</c:v>
                </c:pt>
                <c:pt idx="24160">
                  <c:v>79.469250000000059</c:v>
                </c:pt>
                <c:pt idx="24161">
                  <c:v>79.469250000000059</c:v>
                </c:pt>
                <c:pt idx="24162">
                  <c:v>79.469250000000059</c:v>
                </c:pt>
                <c:pt idx="24163">
                  <c:v>79.469250000000059</c:v>
                </c:pt>
                <c:pt idx="24164">
                  <c:v>79.469250000000059</c:v>
                </c:pt>
                <c:pt idx="24165">
                  <c:v>79.469250000000059</c:v>
                </c:pt>
                <c:pt idx="24166">
                  <c:v>79.469250000000059</c:v>
                </c:pt>
                <c:pt idx="24167">
                  <c:v>79.466589999999997</c:v>
                </c:pt>
                <c:pt idx="24168">
                  <c:v>79.466589999999997</c:v>
                </c:pt>
                <c:pt idx="24169">
                  <c:v>79.466589999999997</c:v>
                </c:pt>
                <c:pt idx="24170">
                  <c:v>79.466589999999997</c:v>
                </c:pt>
                <c:pt idx="24171">
                  <c:v>79.466589999999997</c:v>
                </c:pt>
                <c:pt idx="24172">
                  <c:v>79.466589999999997</c:v>
                </c:pt>
                <c:pt idx="24173">
                  <c:v>79.466589999999997</c:v>
                </c:pt>
                <c:pt idx="24174">
                  <c:v>79.466589999999997</c:v>
                </c:pt>
                <c:pt idx="24175">
                  <c:v>79.466589999999997</c:v>
                </c:pt>
                <c:pt idx="24176">
                  <c:v>79.466589999999997</c:v>
                </c:pt>
                <c:pt idx="24177">
                  <c:v>79.466589999999997</c:v>
                </c:pt>
                <c:pt idx="24178">
                  <c:v>79.466589999999997</c:v>
                </c:pt>
                <c:pt idx="24179">
                  <c:v>79.466589999999997</c:v>
                </c:pt>
                <c:pt idx="24180">
                  <c:v>79.466589999999997</c:v>
                </c:pt>
                <c:pt idx="24181">
                  <c:v>79.466589999999997</c:v>
                </c:pt>
                <c:pt idx="24182">
                  <c:v>79.466589999999997</c:v>
                </c:pt>
                <c:pt idx="24183">
                  <c:v>79.466589999999997</c:v>
                </c:pt>
                <c:pt idx="24184">
                  <c:v>79.466589999999997</c:v>
                </c:pt>
                <c:pt idx="24185">
                  <c:v>79.463930000000005</c:v>
                </c:pt>
                <c:pt idx="24186">
                  <c:v>79.463930000000005</c:v>
                </c:pt>
                <c:pt idx="24187">
                  <c:v>79.463930000000005</c:v>
                </c:pt>
                <c:pt idx="24188">
                  <c:v>79.463930000000005</c:v>
                </c:pt>
                <c:pt idx="24189">
                  <c:v>79.463930000000005</c:v>
                </c:pt>
                <c:pt idx="24190">
                  <c:v>79.463930000000005</c:v>
                </c:pt>
                <c:pt idx="24191">
                  <c:v>79.463930000000005</c:v>
                </c:pt>
                <c:pt idx="24192">
                  <c:v>79.463930000000005</c:v>
                </c:pt>
                <c:pt idx="24193">
                  <c:v>79.463930000000005</c:v>
                </c:pt>
                <c:pt idx="24194">
                  <c:v>79.463930000000005</c:v>
                </c:pt>
                <c:pt idx="24195">
                  <c:v>79.463930000000005</c:v>
                </c:pt>
                <c:pt idx="24196">
                  <c:v>79.463930000000005</c:v>
                </c:pt>
                <c:pt idx="24197">
                  <c:v>79.463930000000005</c:v>
                </c:pt>
                <c:pt idx="24198">
                  <c:v>79.463930000000005</c:v>
                </c:pt>
                <c:pt idx="24199">
                  <c:v>79.463930000000005</c:v>
                </c:pt>
                <c:pt idx="24200">
                  <c:v>79.461270000000027</c:v>
                </c:pt>
                <c:pt idx="24201">
                  <c:v>79.461270000000027</c:v>
                </c:pt>
                <c:pt idx="24202">
                  <c:v>79.461270000000027</c:v>
                </c:pt>
                <c:pt idx="24203">
                  <c:v>79.461270000000027</c:v>
                </c:pt>
                <c:pt idx="24204">
                  <c:v>79.461270000000027</c:v>
                </c:pt>
                <c:pt idx="24205">
                  <c:v>79.461270000000027</c:v>
                </c:pt>
                <c:pt idx="24206">
                  <c:v>79.461270000000027</c:v>
                </c:pt>
                <c:pt idx="24207">
                  <c:v>79.461270000000027</c:v>
                </c:pt>
                <c:pt idx="24208">
                  <c:v>79.461270000000027</c:v>
                </c:pt>
                <c:pt idx="24209">
                  <c:v>79.461270000000027</c:v>
                </c:pt>
                <c:pt idx="24210">
                  <c:v>79.461270000000027</c:v>
                </c:pt>
                <c:pt idx="24211">
                  <c:v>79.461270000000027</c:v>
                </c:pt>
                <c:pt idx="24212">
                  <c:v>79.461270000000027</c:v>
                </c:pt>
                <c:pt idx="24213">
                  <c:v>79.461270000000027</c:v>
                </c:pt>
                <c:pt idx="24214">
                  <c:v>79.461270000000027</c:v>
                </c:pt>
                <c:pt idx="24215">
                  <c:v>79.461270000000027</c:v>
                </c:pt>
                <c:pt idx="24216">
                  <c:v>79.458609999999993</c:v>
                </c:pt>
                <c:pt idx="24217">
                  <c:v>79.458609999999993</c:v>
                </c:pt>
                <c:pt idx="24218">
                  <c:v>79.458609999999993</c:v>
                </c:pt>
                <c:pt idx="24219">
                  <c:v>79.458609999999993</c:v>
                </c:pt>
                <c:pt idx="24220">
                  <c:v>79.458609999999993</c:v>
                </c:pt>
                <c:pt idx="24221">
                  <c:v>79.458609999999993</c:v>
                </c:pt>
                <c:pt idx="24222">
                  <c:v>79.458609999999993</c:v>
                </c:pt>
                <c:pt idx="24223">
                  <c:v>79.458609999999993</c:v>
                </c:pt>
                <c:pt idx="24224">
                  <c:v>79.458609999999993</c:v>
                </c:pt>
                <c:pt idx="24225">
                  <c:v>79.458609999999993</c:v>
                </c:pt>
                <c:pt idx="24226">
                  <c:v>79.458609999999993</c:v>
                </c:pt>
                <c:pt idx="24227">
                  <c:v>79.458609999999993</c:v>
                </c:pt>
                <c:pt idx="24228">
                  <c:v>79.458609999999993</c:v>
                </c:pt>
                <c:pt idx="24229">
                  <c:v>79.458609999999993</c:v>
                </c:pt>
                <c:pt idx="24230">
                  <c:v>79.458609999999993</c:v>
                </c:pt>
                <c:pt idx="24231">
                  <c:v>79.458609999999993</c:v>
                </c:pt>
                <c:pt idx="24232">
                  <c:v>79.458609999999993</c:v>
                </c:pt>
                <c:pt idx="24233">
                  <c:v>79.458609999999993</c:v>
                </c:pt>
                <c:pt idx="24234">
                  <c:v>79.458609999999993</c:v>
                </c:pt>
                <c:pt idx="24235">
                  <c:v>79.455950000000001</c:v>
                </c:pt>
                <c:pt idx="24236">
                  <c:v>79.455950000000001</c:v>
                </c:pt>
                <c:pt idx="24237">
                  <c:v>79.455950000000001</c:v>
                </c:pt>
                <c:pt idx="24238">
                  <c:v>79.455950000000001</c:v>
                </c:pt>
                <c:pt idx="24239">
                  <c:v>79.455950000000001</c:v>
                </c:pt>
                <c:pt idx="24240">
                  <c:v>79.455950000000001</c:v>
                </c:pt>
                <c:pt idx="24241">
                  <c:v>79.455950000000001</c:v>
                </c:pt>
                <c:pt idx="24242">
                  <c:v>79.455950000000001</c:v>
                </c:pt>
                <c:pt idx="24243">
                  <c:v>79.455950000000001</c:v>
                </c:pt>
                <c:pt idx="24244">
                  <c:v>79.455950000000001</c:v>
                </c:pt>
                <c:pt idx="24245">
                  <c:v>79.455950000000001</c:v>
                </c:pt>
                <c:pt idx="24246">
                  <c:v>79.455950000000001</c:v>
                </c:pt>
                <c:pt idx="24247">
                  <c:v>79.455950000000001</c:v>
                </c:pt>
                <c:pt idx="24248">
                  <c:v>79.455950000000001</c:v>
                </c:pt>
                <c:pt idx="24249">
                  <c:v>79.455950000000001</c:v>
                </c:pt>
                <c:pt idx="24250">
                  <c:v>79.455950000000001</c:v>
                </c:pt>
                <c:pt idx="24251">
                  <c:v>79.455950000000001</c:v>
                </c:pt>
                <c:pt idx="24252">
                  <c:v>79.455950000000001</c:v>
                </c:pt>
                <c:pt idx="24253">
                  <c:v>79.455950000000001</c:v>
                </c:pt>
                <c:pt idx="24254">
                  <c:v>79.453289999999996</c:v>
                </c:pt>
                <c:pt idx="24255">
                  <c:v>79.453289999999996</c:v>
                </c:pt>
                <c:pt idx="24256">
                  <c:v>79.453289999999996</c:v>
                </c:pt>
                <c:pt idx="24257">
                  <c:v>79.453289999999996</c:v>
                </c:pt>
                <c:pt idx="24258">
                  <c:v>79.453289999999996</c:v>
                </c:pt>
                <c:pt idx="24259">
                  <c:v>79.453289999999996</c:v>
                </c:pt>
                <c:pt idx="24260">
                  <c:v>79.453289999999996</c:v>
                </c:pt>
                <c:pt idx="24261">
                  <c:v>79.453289999999996</c:v>
                </c:pt>
                <c:pt idx="24262">
                  <c:v>79.453289999999996</c:v>
                </c:pt>
                <c:pt idx="24263">
                  <c:v>79.453289999999996</c:v>
                </c:pt>
                <c:pt idx="24264">
                  <c:v>79.453289999999996</c:v>
                </c:pt>
                <c:pt idx="24265">
                  <c:v>79.453289999999996</c:v>
                </c:pt>
                <c:pt idx="24266">
                  <c:v>79.453289999999996</c:v>
                </c:pt>
                <c:pt idx="24267">
                  <c:v>79.453289999999996</c:v>
                </c:pt>
                <c:pt idx="24268">
                  <c:v>79.453289999999996</c:v>
                </c:pt>
                <c:pt idx="24269">
                  <c:v>79.453289999999996</c:v>
                </c:pt>
                <c:pt idx="24270">
                  <c:v>79.453289999999996</c:v>
                </c:pt>
                <c:pt idx="24271">
                  <c:v>79.453289999999996</c:v>
                </c:pt>
                <c:pt idx="24272">
                  <c:v>79.453289999999996</c:v>
                </c:pt>
                <c:pt idx="24273">
                  <c:v>79.453289999999996</c:v>
                </c:pt>
                <c:pt idx="24274">
                  <c:v>79.450630000000004</c:v>
                </c:pt>
                <c:pt idx="24275">
                  <c:v>79.450630000000004</c:v>
                </c:pt>
                <c:pt idx="24276">
                  <c:v>79.450630000000004</c:v>
                </c:pt>
                <c:pt idx="24277">
                  <c:v>79.450630000000004</c:v>
                </c:pt>
                <c:pt idx="24278">
                  <c:v>79.450630000000004</c:v>
                </c:pt>
                <c:pt idx="24279">
                  <c:v>79.450630000000004</c:v>
                </c:pt>
                <c:pt idx="24280">
                  <c:v>79.450630000000004</c:v>
                </c:pt>
                <c:pt idx="24281">
                  <c:v>79.450630000000004</c:v>
                </c:pt>
                <c:pt idx="24282">
                  <c:v>79.450630000000004</c:v>
                </c:pt>
                <c:pt idx="24283">
                  <c:v>79.450630000000004</c:v>
                </c:pt>
                <c:pt idx="24284">
                  <c:v>79.450630000000004</c:v>
                </c:pt>
                <c:pt idx="24285">
                  <c:v>79.450630000000004</c:v>
                </c:pt>
                <c:pt idx="24286">
                  <c:v>79.450630000000004</c:v>
                </c:pt>
                <c:pt idx="24287">
                  <c:v>79.450630000000004</c:v>
                </c:pt>
                <c:pt idx="24288">
                  <c:v>79.450630000000004</c:v>
                </c:pt>
                <c:pt idx="24289">
                  <c:v>79.450630000000004</c:v>
                </c:pt>
                <c:pt idx="24290">
                  <c:v>79.450630000000004</c:v>
                </c:pt>
                <c:pt idx="24291">
                  <c:v>79.450630000000004</c:v>
                </c:pt>
                <c:pt idx="24292">
                  <c:v>79.450630000000004</c:v>
                </c:pt>
                <c:pt idx="24293">
                  <c:v>79.447980000000058</c:v>
                </c:pt>
                <c:pt idx="24294">
                  <c:v>79.447980000000058</c:v>
                </c:pt>
                <c:pt idx="24295">
                  <c:v>79.447980000000058</c:v>
                </c:pt>
                <c:pt idx="24296">
                  <c:v>79.447980000000058</c:v>
                </c:pt>
                <c:pt idx="24297">
                  <c:v>79.447980000000058</c:v>
                </c:pt>
                <c:pt idx="24298">
                  <c:v>79.447980000000058</c:v>
                </c:pt>
                <c:pt idx="24299">
                  <c:v>79.447980000000058</c:v>
                </c:pt>
                <c:pt idx="24300">
                  <c:v>79.447980000000058</c:v>
                </c:pt>
                <c:pt idx="24301">
                  <c:v>79.447980000000058</c:v>
                </c:pt>
                <c:pt idx="24302">
                  <c:v>79.447980000000058</c:v>
                </c:pt>
                <c:pt idx="24303">
                  <c:v>79.447980000000058</c:v>
                </c:pt>
                <c:pt idx="24304">
                  <c:v>79.447980000000058</c:v>
                </c:pt>
                <c:pt idx="24305">
                  <c:v>79.447980000000058</c:v>
                </c:pt>
                <c:pt idx="24306">
                  <c:v>79.447980000000058</c:v>
                </c:pt>
                <c:pt idx="24307">
                  <c:v>79.447980000000058</c:v>
                </c:pt>
                <c:pt idx="24308">
                  <c:v>79.447980000000058</c:v>
                </c:pt>
                <c:pt idx="24309">
                  <c:v>79.447980000000058</c:v>
                </c:pt>
                <c:pt idx="24310">
                  <c:v>79.447980000000058</c:v>
                </c:pt>
                <c:pt idx="24311">
                  <c:v>79.447980000000058</c:v>
                </c:pt>
                <c:pt idx="24312">
                  <c:v>79.447980000000058</c:v>
                </c:pt>
                <c:pt idx="24313">
                  <c:v>79.447980000000058</c:v>
                </c:pt>
                <c:pt idx="24314">
                  <c:v>79.447980000000058</c:v>
                </c:pt>
                <c:pt idx="24315">
                  <c:v>79.445319999999995</c:v>
                </c:pt>
                <c:pt idx="24316">
                  <c:v>79.445319999999995</c:v>
                </c:pt>
                <c:pt idx="24317">
                  <c:v>79.445319999999995</c:v>
                </c:pt>
                <c:pt idx="24318">
                  <c:v>79.445319999999995</c:v>
                </c:pt>
                <c:pt idx="24319">
                  <c:v>79.445319999999995</c:v>
                </c:pt>
                <c:pt idx="24320">
                  <c:v>79.445319999999995</c:v>
                </c:pt>
                <c:pt idx="24321">
                  <c:v>79.445319999999995</c:v>
                </c:pt>
                <c:pt idx="24322">
                  <c:v>79.445319999999995</c:v>
                </c:pt>
                <c:pt idx="24323">
                  <c:v>79.445319999999995</c:v>
                </c:pt>
                <c:pt idx="24324">
                  <c:v>79.445319999999995</c:v>
                </c:pt>
                <c:pt idx="24325">
                  <c:v>79.445319999999995</c:v>
                </c:pt>
                <c:pt idx="24326">
                  <c:v>79.445319999999995</c:v>
                </c:pt>
                <c:pt idx="24327">
                  <c:v>79.445319999999995</c:v>
                </c:pt>
                <c:pt idx="24328">
                  <c:v>79.445319999999995</c:v>
                </c:pt>
                <c:pt idx="24329">
                  <c:v>79.445319999999995</c:v>
                </c:pt>
                <c:pt idx="24330">
                  <c:v>79.445319999999995</c:v>
                </c:pt>
                <c:pt idx="24331">
                  <c:v>79.445319999999995</c:v>
                </c:pt>
                <c:pt idx="24332">
                  <c:v>79.445319999999995</c:v>
                </c:pt>
                <c:pt idx="24333">
                  <c:v>79.445319999999995</c:v>
                </c:pt>
                <c:pt idx="24334">
                  <c:v>79.445319999999995</c:v>
                </c:pt>
                <c:pt idx="24335">
                  <c:v>79.445319999999995</c:v>
                </c:pt>
                <c:pt idx="24336">
                  <c:v>79.445319999999995</c:v>
                </c:pt>
                <c:pt idx="24337">
                  <c:v>79.442660000000075</c:v>
                </c:pt>
                <c:pt idx="24338">
                  <c:v>79.442660000000075</c:v>
                </c:pt>
                <c:pt idx="24339">
                  <c:v>79.442660000000075</c:v>
                </c:pt>
                <c:pt idx="24340">
                  <c:v>79.442660000000075</c:v>
                </c:pt>
                <c:pt idx="24341">
                  <c:v>79.442660000000075</c:v>
                </c:pt>
                <c:pt idx="24342">
                  <c:v>79.442660000000075</c:v>
                </c:pt>
                <c:pt idx="24343">
                  <c:v>79.442660000000075</c:v>
                </c:pt>
                <c:pt idx="24344">
                  <c:v>79.442660000000075</c:v>
                </c:pt>
                <c:pt idx="24345">
                  <c:v>79.442660000000075</c:v>
                </c:pt>
                <c:pt idx="24346">
                  <c:v>79.442660000000075</c:v>
                </c:pt>
                <c:pt idx="24347">
                  <c:v>79.442660000000075</c:v>
                </c:pt>
                <c:pt idx="24348">
                  <c:v>79.442660000000075</c:v>
                </c:pt>
                <c:pt idx="24349">
                  <c:v>79.442660000000075</c:v>
                </c:pt>
                <c:pt idx="24350">
                  <c:v>79.442660000000075</c:v>
                </c:pt>
                <c:pt idx="24351">
                  <c:v>79.442660000000075</c:v>
                </c:pt>
                <c:pt idx="24352">
                  <c:v>79.442660000000075</c:v>
                </c:pt>
                <c:pt idx="24353">
                  <c:v>79.442660000000075</c:v>
                </c:pt>
                <c:pt idx="24354">
                  <c:v>79.442660000000075</c:v>
                </c:pt>
                <c:pt idx="24355">
                  <c:v>79.442660000000075</c:v>
                </c:pt>
                <c:pt idx="24356">
                  <c:v>79.442660000000075</c:v>
                </c:pt>
                <c:pt idx="24357">
                  <c:v>79.442660000000075</c:v>
                </c:pt>
                <c:pt idx="24358">
                  <c:v>79.440000000000026</c:v>
                </c:pt>
                <c:pt idx="24359">
                  <c:v>79.440000000000026</c:v>
                </c:pt>
                <c:pt idx="24360">
                  <c:v>79.440000000000026</c:v>
                </c:pt>
                <c:pt idx="24361">
                  <c:v>79.440000000000026</c:v>
                </c:pt>
                <c:pt idx="24362">
                  <c:v>79.440000000000026</c:v>
                </c:pt>
                <c:pt idx="24363">
                  <c:v>79.440000000000026</c:v>
                </c:pt>
                <c:pt idx="24364">
                  <c:v>79.440000000000026</c:v>
                </c:pt>
                <c:pt idx="24365">
                  <c:v>79.440000000000026</c:v>
                </c:pt>
                <c:pt idx="24366">
                  <c:v>79.440000000000026</c:v>
                </c:pt>
                <c:pt idx="24367">
                  <c:v>79.440000000000026</c:v>
                </c:pt>
                <c:pt idx="24368">
                  <c:v>79.440000000000026</c:v>
                </c:pt>
                <c:pt idx="24369">
                  <c:v>79.440000000000026</c:v>
                </c:pt>
                <c:pt idx="24370">
                  <c:v>79.440000000000026</c:v>
                </c:pt>
                <c:pt idx="24371">
                  <c:v>79.440000000000026</c:v>
                </c:pt>
                <c:pt idx="24372">
                  <c:v>79.440000000000026</c:v>
                </c:pt>
                <c:pt idx="24373">
                  <c:v>79.440000000000026</c:v>
                </c:pt>
                <c:pt idx="24374">
                  <c:v>79.440000000000026</c:v>
                </c:pt>
                <c:pt idx="24375">
                  <c:v>79.440000000000026</c:v>
                </c:pt>
                <c:pt idx="24376">
                  <c:v>79.440000000000026</c:v>
                </c:pt>
                <c:pt idx="24377">
                  <c:v>79.440000000000026</c:v>
                </c:pt>
                <c:pt idx="24378">
                  <c:v>79.440000000000026</c:v>
                </c:pt>
                <c:pt idx="24379">
                  <c:v>79.440000000000026</c:v>
                </c:pt>
                <c:pt idx="24380">
                  <c:v>79.440000000000026</c:v>
                </c:pt>
                <c:pt idx="24381">
                  <c:v>79.437340000000006</c:v>
                </c:pt>
                <c:pt idx="24382">
                  <c:v>79.437340000000006</c:v>
                </c:pt>
                <c:pt idx="24383">
                  <c:v>79.437340000000006</c:v>
                </c:pt>
                <c:pt idx="24384">
                  <c:v>79.437340000000006</c:v>
                </c:pt>
                <c:pt idx="24385">
                  <c:v>79.437340000000006</c:v>
                </c:pt>
                <c:pt idx="24386">
                  <c:v>79.437340000000006</c:v>
                </c:pt>
                <c:pt idx="24387">
                  <c:v>79.437340000000006</c:v>
                </c:pt>
                <c:pt idx="24388">
                  <c:v>79.437340000000006</c:v>
                </c:pt>
                <c:pt idx="24389">
                  <c:v>79.437340000000006</c:v>
                </c:pt>
                <c:pt idx="24390">
                  <c:v>79.437340000000006</c:v>
                </c:pt>
                <c:pt idx="24391">
                  <c:v>79.437340000000006</c:v>
                </c:pt>
                <c:pt idx="24392">
                  <c:v>79.437340000000006</c:v>
                </c:pt>
                <c:pt idx="24393">
                  <c:v>79.437340000000006</c:v>
                </c:pt>
                <c:pt idx="24394">
                  <c:v>79.437340000000006</c:v>
                </c:pt>
                <c:pt idx="24395">
                  <c:v>79.437340000000006</c:v>
                </c:pt>
                <c:pt idx="24396">
                  <c:v>79.437340000000006</c:v>
                </c:pt>
                <c:pt idx="24397">
                  <c:v>79.437340000000006</c:v>
                </c:pt>
                <c:pt idx="24398">
                  <c:v>79.437340000000006</c:v>
                </c:pt>
                <c:pt idx="24399">
                  <c:v>79.437340000000006</c:v>
                </c:pt>
                <c:pt idx="24400">
                  <c:v>79.437340000000006</c:v>
                </c:pt>
                <c:pt idx="24401">
                  <c:v>79.437340000000006</c:v>
                </c:pt>
                <c:pt idx="24402">
                  <c:v>79.437340000000006</c:v>
                </c:pt>
                <c:pt idx="24403">
                  <c:v>79.434680000000057</c:v>
                </c:pt>
                <c:pt idx="24404">
                  <c:v>79.434680000000057</c:v>
                </c:pt>
                <c:pt idx="24405">
                  <c:v>79.434680000000057</c:v>
                </c:pt>
                <c:pt idx="24406">
                  <c:v>79.434680000000057</c:v>
                </c:pt>
                <c:pt idx="24407">
                  <c:v>79.434680000000057</c:v>
                </c:pt>
                <c:pt idx="24408">
                  <c:v>79.434680000000057</c:v>
                </c:pt>
                <c:pt idx="24409">
                  <c:v>79.434680000000057</c:v>
                </c:pt>
                <c:pt idx="24410">
                  <c:v>79.434680000000057</c:v>
                </c:pt>
                <c:pt idx="24411">
                  <c:v>79.434680000000057</c:v>
                </c:pt>
                <c:pt idx="24412">
                  <c:v>79.434680000000057</c:v>
                </c:pt>
                <c:pt idx="24413">
                  <c:v>79.434680000000057</c:v>
                </c:pt>
                <c:pt idx="24414">
                  <c:v>79.434680000000057</c:v>
                </c:pt>
                <c:pt idx="24415">
                  <c:v>79.434680000000057</c:v>
                </c:pt>
                <c:pt idx="24416">
                  <c:v>79.434680000000057</c:v>
                </c:pt>
                <c:pt idx="24417">
                  <c:v>79.434680000000057</c:v>
                </c:pt>
                <c:pt idx="24418">
                  <c:v>79.434680000000057</c:v>
                </c:pt>
                <c:pt idx="24419">
                  <c:v>79.434680000000057</c:v>
                </c:pt>
                <c:pt idx="24420">
                  <c:v>79.434680000000057</c:v>
                </c:pt>
                <c:pt idx="24421">
                  <c:v>79.434680000000057</c:v>
                </c:pt>
                <c:pt idx="24422">
                  <c:v>79.434680000000057</c:v>
                </c:pt>
                <c:pt idx="24423">
                  <c:v>79.432019999999994</c:v>
                </c:pt>
                <c:pt idx="24424">
                  <c:v>79.432019999999994</c:v>
                </c:pt>
                <c:pt idx="24425">
                  <c:v>79.432019999999994</c:v>
                </c:pt>
                <c:pt idx="24426">
                  <c:v>79.432019999999994</c:v>
                </c:pt>
                <c:pt idx="24427">
                  <c:v>79.432019999999994</c:v>
                </c:pt>
                <c:pt idx="24428">
                  <c:v>79.432019999999994</c:v>
                </c:pt>
                <c:pt idx="24429">
                  <c:v>79.432019999999994</c:v>
                </c:pt>
                <c:pt idx="24430">
                  <c:v>79.432019999999994</c:v>
                </c:pt>
                <c:pt idx="24431">
                  <c:v>79.432019999999994</c:v>
                </c:pt>
                <c:pt idx="24432">
                  <c:v>79.432019999999994</c:v>
                </c:pt>
                <c:pt idx="24433">
                  <c:v>79.432019999999994</c:v>
                </c:pt>
                <c:pt idx="24434">
                  <c:v>79.432019999999994</c:v>
                </c:pt>
                <c:pt idx="24435">
                  <c:v>79.432019999999994</c:v>
                </c:pt>
                <c:pt idx="24436">
                  <c:v>79.432019999999994</c:v>
                </c:pt>
                <c:pt idx="24437">
                  <c:v>79.432019999999994</c:v>
                </c:pt>
                <c:pt idx="24438">
                  <c:v>79.432019999999994</c:v>
                </c:pt>
                <c:pt idx="24439">
                  <c:v>79.432019999999994</c:v>
                </c:pt>
                <c:pt idx="24440">
                  <c:v>79.429360000000003</c:v>
                </c:pt>
                <c:pt idx="24441">
                  <c:v>79.429360000000003</c:v>
                </c:pt>
                <c:pt idx="24442">
                  <c:v>79.429360000000003</c:v>
                </c:pt>
                <c:pt idx="24443">
                  <c:v>79.429360000000003</c:v>
                </c:pt>
                <c:pt idx="24444">
                  <c:v>79.429360000000003</c:v>
                </c:pt>
                <c:pt idx="24445">
                  <c:v>79.429360000000003</c:v>
                </c:pt>
                <c:pt idx="24446">
                  <c:v>79.429360000000003</c:v>
                </c:pt>
                <c:pt idx="24447">
                  <c:v>79.429360000000003</c:v>
                </c:pt>
                <c:pt idx="24448">
                  <c:v>79.429360000000003</c:v>
                </c:pt>
                <c:pt idx="24449">
                  <c:v>79.429360000000003</c:v>
                </c:pt>
                <c:pt idx="24450">
                  <c:v>79.429360000000003</c:v>
                </c:pt>
                <c:pt idx="24451">
                  <c:v>79.429360000000003</c:v>
                </c:pt>
                <c:pt idx="24452">
                  <c:v>79.429360000000003</c:v>
                </c:pt>
                <c:pt idx="24453">
                  <c:v>79.429360000000003</c:v>
                </c:pt>
                <c:pt idx="24454">
                  <c:v>79.426699999999997</c:v>
                </c:pt>
                <c:pt idx="24455">
                  <c:v>79.426699999999997</c:v>
                </c:pt>
                <c:pt idx="24456">
                  <c:v>79.426699999999997</c:v>
                </c:pt>
                <c:pt idx="24457">
                  <c:v>79.426699999999997</c:v>
                </c:pt>
                <c:pt idx="24458">
                  <c:v>79.426699999999997</c:v>
                </c:pt>
                <c:pt idx="24459">
                  <c:v>79.426699999999997</c:v>
                </c:pt>
                <c:pt idx="24460">
                  <c:v>79.426699999999997</c:v>
                </c:pt>
                <c:pt idx="24461">
                  <c:v>79.426699999999997</c:v>
                </c:pt>
                <c:pt idx="24462">
                  <c:v>79.426699999999997</c:v>
                </c:pt>
                <c:pt idx="24463">
                  <c:v>79.426699999999997</c:v>
                </c:pt>
                <c:pt idx="24464">
                  <c:v>79.426699999999997</c:v>
                </c:pt>
                <c:pt idx="24465">
                  <c:v>79.426699999999997</c:v>
                </c:pt>
                <c:pt idx="24466">
                  <c:v>79.426699999999997</c:v>
                </c:pt>
                <c:pt idx="24467">
                  <c:v>79.426699999999997</c:v>
                </c:pt>
                <c:pt idx="24468">
                  <c:v>79.426699999999997</c:v>
                </c:pt>
                <c:pt idx="24469">
                  <c:v>79.424040000000005</c:v>
                </c:pt>
                <c:pt idx="24470">
                  <c:v>79.424040000000005</c:v>
                </c:pt>
                <c:pt idx="24471">
                  <c:v>79.424040000000005</c:v>
                </c:pt>
                <c:pt idx="24472">
                  <c:v>79.424040000000005</c:v>
                </c:pt>
                <c:pt idx="24473">
                  <c:v>79.424040000000005</c:v>
                </c:pt>
                <c:pt idx="24474">
                  <c:v>79.424040000000005</c:v>
                </c:pt>
                <c:pt idx="24475">
                  <c:v>79.424040000000005</c:v>
                </c:pt>
                <c:pt idx="24476">
                  <c:v>79.424040000000005</c:v>
                </c:pt>
                <c:pt idx="24477">
                  <c:v>79.424040000000005</c:v>
                </c:pt>
                <c:pt idx="24478">
                  <c:v>79.424040000000005</c:v>
                </c:pt>
                <c:pt idx="24479">
                  <c:v>79.424040000000005</c:v>
                </c:pt>
                <c:pt idx="24480">
                  <c:v>79.424040000000005</c:v>
                </c:pt>
                <c:pt idx="24481">
                  <c:v>79.424040000000005</c:v>
                </c:pt>
                <c:pt idx="24482">
                  <c:v>79.424040000000005</c:v>
                </c:pt>
                <c:pt idx="24483">
                  <c:v>79.424040000000005</c:v>
                </c:pt>
                <c:pt idx="24484">
                  <c:v>79.421379999999999</c:v>
                </c:pt>
                <c:pt idx="24485">
                  <c:v>79.421379999999999</c:v>
                </c:pt>
                <c:pt idx="24486">
                  <c:v>79.421379999999999</c:v>
                </c:pt>
                <c:pt idx="24487">
                  <c:v>79.421379999999999</c:v>
                </c:pt>
                <c:pt idx="24488">
                  <c:v>79.421379999999999</c:v>
                </c:pt>
                <c:pt idx="24489">
                  <c:v>79.421379999999999</c:v>
                </c:pt>
                <c:pt idx="24490">
                  <c:v>79.421379999999999</c:v>
                </c:pt>
                <c:pt idx="24491">
                  <c:v>79.421379999999999</c:v>
                </c:pt>
                <c:pt idx="24492">
                  <c:v>79.421379999999999</c:v>
                </c:pt>
                <c:pt idx="24493">
                  <c:v>79.421379999999999</c:v>
                </c:pt>
                <c:pt idx="24494">
                  <c:v>79.421379999999999</c:v>
                </c:pt>
                <c:pt idx="24495">
                  <c:v>79.421379999999999</c:v>
                </c:pt>
                <c:pt idx="24496">
                  <c:v>79.421379999999999</c:v>
                </c:pt>
                <c:pt idx="24497">
                  <c:v>79.421379999999999</c:v>
                </c:pt>
                <c:pt idx="24498">
                  <c:v>79.421379999999999</c:v>
                </c:pt>
                <c:pt idx="24499">
                  <c:v>79.418729999999996</c:v>
                </c:pt>
                <c:pt idx="24500">
                  <c:v>79.418729999999996</c:v>
                </c:pt>
                <c:pt idx="24501">
                  <c:v>79.418729999999996</c:v>
                </c:pt>
                <c:pt idx="24502">
                  <c:v>79.418729999999996</c:v>
                </c:pt>
                <c:pt idx="24503">
                  <c:v>79.418729999999996</c:v>
                </c:pt>
                <c:pt idx="24504">
                  <c:v>79.418729999999996</c:v>
                </c:pt>
                <c:pt idx="24505">
                  <c:v>79.418729999999996</c:v>
                </c:pt>
                <c:pt idx="24506">
                  <c:v>79.418729999999996</c:v>
                </c:pt>
                <c:pt idx="24507">
                  <c:v>79.418729999999996</c:v>
                </c:pt>
                <c:pt idx="24508">
                  <c:v>79.418729999999996</c:v>
                </c:pt>
                <c:pt idx="24509">
                  <c:v>79.418729999999996</c:v>
                </c:pt>
                <c:pt idx="24510">
                  <c:v>79.418729999999996</c:v>
                </c:pt>
                <c:pt idx="24511">
                  <c:v>79.418729999999996</c:v>
                </c:pt>
                <c:pt idx="24512">
                  <c:v>79.418729999999996</c:v>
                </c:pt>
                <c:pt idx="24513">
                  <c:v>79.418729999999996</c:v>
                </c:pt>
                <c:pt idx="24514">
                  <c:v>79.418729999999996</c:v>
                </c:pt>
                <c:pt idx="24515">
                  <c:v>79.418729999999996</c:v>
                </c:pt>
                <c:pt idx="24516">
                  <c:v>79.418729999999996</c:v>
                </c:pt>
                <c:pt idx="24517">
                  <c:v>79.416070000000005</c:v>
                </c:pt>
                <c:pt idx="24518">
                  <c:v>79.416070000000005</c:v>
                </c:pt>
                <c:pt idx="24519">
                  <c:v>79.416070000000005</c:v>
                </c:pt>
                <c:pt idx="24520">
                  <c:v>79.416070000000005</c:v>
                </c:pt>
                <c:pt idx="24521">
                  <c:v>79.416070000000005</c:v>
                </c:pt>
                <c:pt idx="24522">
                  <c:v>79.416070000000005</c:v>
                </c:pt>
                <c:pt idx="24523">
                  <c:v>79.416070000000005</c:v>
                </c:pt>
                <c:pt idx="24524">
                  <c:v>79.416070000000005</c:v>
                </c:pt>
                <c:pt idx="24525">
                  <c:v>79.416070000000005</c:v>
                </c:pt>
                <c:pt idx="24526">
                  <c:v>79.416070000000005</c:v>
                </c:pt>
                <c:pt idx="24527">
                  <c:v>79.416070000000005</c:v>
                </c:pt>
                <c:pt idx="24528">
                  <c:v>79.416070000000005</c:v>
                </c:pt>
                <c:pt idx="24529">
                  <c:v>79.416070000000005</c:v>
                </c:pt>
                <c:pt idx="24530">
                  <c:v>79.416070000000005</c:v>
                </c:pt>
                <c:pt idx="24531">
                  <c:v>79.416070000000005</c:v>
                </c:pt>
                <c:pt idx="24532">
                  <c:v>79.416070000000005</c:v>
                </c:pt>
                <c:pt idx="24533">
                  <c:v>79.416070000000005</c:v>
                </c:pt>
                <c:pt idx="24534">
                  <c:v>79.416070000000005</c:v>
                </c:pt>
                <c:pt idx="24535">
                  <c:v>79.416070000000005</c:v>
                </c:pt>
                <c:pt idx="24536">
                  <c:v>79.416070000000005</c:v>
                </c:pt>
                <c:pt idx="24537">
                  <c:v>79.416070000000005</c:v>
                </c:pt>
                <c:pt idx="24538">
                  <c:v>79.416070000000005</c:v>
                </c:pt>
                <c:pt idx="24539">
                  <c:v>79.413410000000027</c:v>
                </c:pt>
                <c:pt idx="24540">
                  <c:v>79.413410000000027</c:v>
                </c:pt>
                <c:pt idx="24541">
                  <c:v>79.413410000000027</c:v>
                </c:pt>
                <c:pt idx="24542">
                  <c:v>79.413410000000027</c:v>
                </c:pt>
                <c:pt idx="24543">
                  <c:v>79.413410000000027</c:v>
                </c:pt>
                <c:pt idx="24544">
                  <c:v>79.413410000000027</c:v>
                </c:pt>
                <c:pt idx="24545">
                  <c:v>79.413410000000027</c:v>
                </c:pt>
                <c:pt idx="24546">
                  <c:v>79.413410000000027</c:v>
                </c:pt>
                <c:pt idx="24547">
                  <c:v>79.413410000000027</c:v>
                </c:pt>
                <c:pt idx="24548">
                  <c:v>79.413410000000027</c:v>
                </c:pt>
                <c:pt idx="24549">
                  <c:v>79.413410000000027</c:v>
                </c:pt>
                <c:pt idx="24550">
                  <c:v>79.413410000000027</c:v>
                </c:pt>
                <c:pt idx="24551">
                  <c:v>79.413410000000027</c:v>
                </c:pt>
                <c:pt idx="24552">
                  <c:v>79.413410000000027</c:v>
                </c:pt>
                <c:pt idx="24553">
                  <c:v>79.413410000000027</c:v>
                </c:pt>
                <c:pt idx="24554">
                  <c:v>79.413410000000027</c:v>
                </c:pt>
                <c:pt idx="24555">
                  <c:v>79.413410000000027</c:v>
                </c:pt>
                <c:pt idx="24556">
                  <c:v>79.413410000000027</c:v>
                </c:pt>
                <c:pt idx="24557">
                  <c:v>79.413410000000027</c:v>
                </c:pt>
                <c:pt idx="24558">
                  <c:v>79.413410000000027</c:v>
                </c:pt>
                <c:pt idx="24559">
                  <c:v>79.413410000000027</c:v>
                </c:pt>
                <c:pt idx="24560">
                  <c:v>79.413410000000027</c:v>
                </c:pt>
                <c:pt idx="24561">
                  <c:v>79.413410000000027</c:v>
                </c:pt>
                <c:pt idx="24562">
                  <c:v>79.413410000000027</c:v>
                </c:pt>
                <c:pt idx="24563">
                  <c:v>79.413410000000027</c:v>
                </c:pt>
                <c:pt idx="24564">
                  <c:v>79.413410000000027</c:v>
                </c:pt>
                <c:pt idx="24565">
                  <c:v>79.413410000000027</c:v>
                </c:pt>
                <c:pt idx="24566">
                  <c:v>79.413410000000027</c:v>
                </c:pt>
                <c:pt idx="24567">
                  <c:v>79.413410000000027</c:v>
                </c:pt>
                <c:pt idx="24568">
                  <c:v>79.413410000000027</c:v>
                </c:pt>
                <c:pt idx="24569">
                  <c:v>79.413410000000027</c:v>
                </c:pt>
                <c:pt idx="24570">
                  <c:v>79.413410000000027</c:v>
                </c:pt>
                <c:pt idx="24571">
                  <c:v>79.410749999999993</c:v>
                </c:pt>
                <c:pt idx="24572">
                  <c:v>79.410749999999993</c:v>
                </c:pt>
                <c:pt idx="24573">
                  <c:v>79.410749999999993</c:v>
                </c:pt>
                <c:pt idx="24574">
                  <c:v>79.410749999999993</c:v>
                </c:pt>
                <c:pt idx="24575">
                  <c:v>79.410749999999993</c:v>
                </c:pt>
                <c:pt idx="24576">
                  <c:v>79.410749999999993</c:v>
                </c:pt>
                <c:pt idx="24577">
                  <c:v>79.410749999999993</c:v>
                </c:pt>
                <c:pt idx="24578">
                  <c:v>79.410749999999993</c:v>
                </c:pt>
                <c:pt idx="24579">
                  <c:v>79.410749999999993</c:v>
                </c:pt>
                <c:pt idx="24580">
                  <c:v>79.410749999999993</c:v>
                </c:pt>
                <c:pt idx="24581">
                  <c:v>79.410749999999993</c:v>
                </c:pt>
                <c:pt idx="24582">
                  <c:v>79.410749999999993</c:v>
                </c:pt>
                <c:pt idx="24583">
                  <c:v>79.410749999999993</c:v>
                </c:pt>
                <c:pt idx="24584">
                  <c:v>79.410749999999993</c:v>
                </c:pt>
                <c:pt idx="24585">
                  <c:v>79.410749999999993</c:v>
                </c:pt>
                <c:pt idx="24586">
                  <c:v>79.410749999999993</c:v>
                </c:pt>
                <c:pt idx="24587">
                  <c:v>79.410749999999993</c:v>
                </c:pt>
                <c:pt idx="24588">
                  <c:v>79.410749999999993</c:v>
                </c:pt>
                <c:pt idx="24589">
                  <c:v>79.410749999999993</c:v>
                </c:pt>
                <c:pt idx="24590">
                  <c:v>79.410749999999993</c:v>
                </c:pt>
                <c:pt idx="24591">
                  <c:v>79.410749999999993</c:v>
                </c:pt>
                <c:pt idx="24592">
                  <c:v>79.410749999999993</c:v>
                </c:pt>
                <c:pt idx="24593">
                  <c:v>79.410749999999993</c:v>
                </c:pt>
                <c:pt idx="24594">
                  <c:v>79.410749999999993</c:v>
                </c:pt>
                <c:pt idx="24595">
                  <c:v>79.410749999999993</c:v>
                </c:pt>
                <c:pt idx="24596">
                  <c:v>79.410749999999993</c:v>
                </c:pt>
                <c:pt idx="24597">
                  <c:v>79.410749999999993</c:v>
                </c:pt>
                <c:pt idx="24598">
                  <c:v>79.410749999999993</c:v>
                </c:pt>
                <c:pt idx="24599">
                  <c:v>79.410749999999993</c:v>
                </c:pt>
                <c:pt idx="24600">
                  <c:v>79.410749999999993</c:v>
                </c:pt>
                <c:pt idx="24601">
                  <c:v>79.410749999999993</c:v>
                </c:pt>
                <c:pt idx="24602">
                  <c:v>79.410749999999993</c:v>
                </c:pt>
                <c:pt idx="24603">
                  <c:v>79.410749999999993</c:v>
                </c:pt>
                <c:pt idx="24604">
                  <c:v>79.410749999999993</c:v>
                </c:pt>
                <c:pt idx="24605">
                  <c:v>79.410749999999993</c:v>
                </c:pt>
                <c:pt idx="24606">
                  <c:v>79.408090000000001</c:v>
                </c:pt>
                <c:pt idx="24607">
                  <c:v>79.408090000000001</c:v>
                </c:pt>
                <c:pt idx="24608">
                  <c:v>79.408090000000001</c:v>
                </c:pt>
                <c:pt idx="24609">
                  <c:v>79.408090000000001</c:v>
                </c:pt>
                <c:pt idx="24610">
                  <c:v>79.408090000000001</c:v>
                </c:pt>
                <c:pt idx="24611">
                  <c:v>79.408090000000001</c:v>
                </c:pt>
                <c:pt idx="24612">
                  <c:v>79.408090000000001</c:v>
                </c:pt>
                <c:pt idx="24613">
                  <c:v>79.408090000000001</c:v>
                </c:pt>
                <c:pt idx="24614">
                  <c:v>79.408090000000001</c:v>
                </c:pt>
                <c:pt idx="24615">
                  <c:v>79.408090000000001</c:v>
                </c:pt>
                <c:pt idx="24616">
                  <c:v>79.408090000000001</c:v>
                </c:pt>
                <c:pt idx="24617">
                  <c:v>79.408090000000001</c:v>
                </c:pt>
                <c:pt idx="24618">
                  <c:v>79.408090000000001</c:v>
                </c:pt>
                <c:pt idx="24619">
                  <c:v>79.408090000000001</c:v>
                </c:pt>
                <c:pt idx="24620">
                  <c:v>79.408090000000001</c:v>
                </c:pt>
                <c:pt idx="24621">
                  <c:v>79.408090000000001</c:v>
                </c:pt>
                <c:pt idx="24622">
                  <c:v>79.408090000000001</c:v>
                </c:pt>
                <c:pt idx="24623">
                  <c:v>79.408090000000001</c:v>
                </c:pt>
                <c:pt idx="24624">
                  <c:v>79.408090000000001</c:v>
                </c:pt>
                <c:pt idx="24625">
                  <c:v>79.408090000000001</c:v>
                </c:pt>
                <c:pt idx="24626">
                  <c:v>79.408090000000001</c:v>
                </c:pt>
                <c:pt idx="24627">
                  <c:v>79.408090000000001</c:v>
                </c:pt>
                <c:pt idx="24628">
                  <c:v>79.408090000000001</c:v>
                </c:pt>
                <c:pt idx="24629">
                  <c:v>79.408090000000001</c:v>
                </c:pt>
                <c:pt idx="24630">
                  <c:v>79.408090000000001</c:v>
                </c:pt>
                <c:pt idx="24631">
                  <c:v>79.408090000000001</c:v>
                </c:pt>
                <c:pt idx="24632">
                  <c:v>79.408090000000001</c:v>
                </c:pt>
                <c:pt idx="24633">
                  <c:v>79.405429999999996</c:v>
                </c:pt>
                <c:pt idx="24634">
                  <c:v>79.405429999999996</c:v>
                </c:pt>
                <c:pt idx="24635">
                  <c:v>79.405429999999996</c:v>
                </c:pt>
                <c:pt idx="24636">
                  <c:v>79.405429999999996</c:v>
                </c:pt>
                <c:pt idx="24637">
                  <c:v>79.405429999999996</c:v>
                </c:pt>
                <c:pt idx="24638">
                  <c:v>79.405429999999996</c:v>
                </c:pt>
                <c:pt idx="24639">
                  <c:v>79.405429999999996</c:v>
                </c:pt>
                <c:pt idx="24640">
                  <c:v>79.405429999999996</c:v>
                </c:pt>
                <c:pt idx="24641">
                  <c:v>79.405429999999996</c:v>
                </c:pt>
                <c:pt idx="24642">
                  <c:v>79.405429999999996</c:v>
                </c:pt>
                <c:pt idx="24643">
                  <c:v>79.405429999999996</c:v>
                </c:pt>
                <c:pt idx="24644">
                  <c:v>79.405429999999996</c:v>
                </c:pt>
                <c:pt idx="24645">
                  <c:v>79.405429999999996</c:v>
                </c:pt>
                <c:pt idx="24646">
                  <c:v>79.405429999999996</c:v>
                </c:pt>
                <c:pt idx="24647">
                  <c:v>79.405429999999996</c:v>
                </c:pt>
                <c:pt idx="24648">
                  <c:v>79.405429999999996</c:v>
                </c:pt>
                <c:pt idx="24649">
                  <c:v>79.405429999999996</c:v>
                </c:pt>
                <c:pt idx="24650">
                  <c:v>79.405429999999996</c:v>
                </c:pt>
                <c:pt idx="24651">
                  <c:v>79.405429999999996</c:v>
                </c:pt>
                <c:pt idx="24652">
                  <c:v>79.405429999999996</c:v>
                </c:pt>
                <c:pt idx="24653">
                  <c:v>79.405429999999996</c:v>
                </c:pt>
                <c:pt idx="24654">
                  <c:v>79.405429999999996</c:v>
                </c:pt>
                <c:pt idx="24655">
                  <c:v>79.405429999999996</c:v>
                </c:pt>
                <c:pt idx="24656">
                  <c:v>79.405429999999996</c:v>
                </c:pt>
                <c:pt idx="24657">
                  <c:v>79.40276999999999</c:v>
                </c:pt>
                <c:pt idx="24658">
                  <c:v>79.40276999999999</c:v>
                </c:pt>
                <c:pt idx="24659">
                  <c:v>79.40276999999999</c:v>
                </c:pt>
                <c:pt idx="24660">
                  <c:v>79.40276999999999</c:v>
                </c:pt>
                <c:pt idx="24661">
                  <c:v>79.40276999999999</c:v>
                </c:pt>
                <c:pt idx="24662">
                  <c:v>79.40276999999999</c:v>
                </c:pt>
                <c:pt idx="24663">
                  <c:v>79.40276999999999</c:v>
                </c:pt>
                <c:pt idx="24664">
                  <c:v>79.40276999999999</c:v>
                </c:pt>
                <c:pt idx="24665">
                  <c:v>79.40276999999999</c:v>
                </c:pt>
                <c:pt idx="24666">
                  <c:v>79.40276999999999</c:v>
                </c:pt>
                <c:pt idx="24667">
                  <c:v>79.40276999999999</c:v>
                </c:pt>
                <c:pt idx="24668">
                  <c:v>79.40276999999999</c:v>
                </c:pt>
                <c:pt idx="24669">
                  <c:v>79.40276999999999</c:v>
                </c:pt>
                <c:pt idx="24670">
                  <c:v>79.40276999999999</c:v>
                </c:pt>
                <c:pt idx="24671">
                  <c:v>79.40276999999999</c:v>
                </c:pt>
                <c:pt idx="24672">
                  <c:v>79.40276999999999</c:v>
                </c:pt>
                <c:pt idx="24673">
                  <c:v>79.40276999999999</c:v>
                </c:pt>
                <c:pt idx="24674">
                  <c:v>79.40276999999999</c:v>
                </c:pt>
                <c:pt idx="24675">
                  <c:v>79.40276999999999</c:v>
                </c:pt>
                <c:pt idx="24676">
                  <c:v>79.40276999999999</c:v>
                </c:pt>
                <c:pt idx="24677">
                  <c:v>79.400110000000026</c:v>
                </c:pt>
                <c:pt idx="24678">
                  <c:v>79.400110000000026</c:v>
                </c:pt>
                <c:pt idx="24679">
                  <c:v>79.400110000000026</c:v>
                </c:pt>
                <c:pt idx="24680">
                  <c:v>79.400110000000026</c:v>
                </c:pt>
                <c:pt idx="24681">
                  <c:v>79.400110000000026</c:v>
                </c:pt>
                <c:pt idx="24682">
                  <c:v>79.400110000000026</c:v>
                </c:pt>
                <c:pt idx="24683">
                  <c:v>79.400110000000026</c:v>
                </c:pt>
                <c:pt idx="24684">
                  <c:v>79.400110000000026</c:v>
                </c:pt>
                <c:pt idx="24685">
                  <c:v>79.400110000000026</c:v>
                </c:pt>
                <c:pt idx="24686">
                  <c:v>79.400110000000026</c:v>
                </c:pt>
                <c:pt idx="24687">
                  <c:v>79.400110000000026</c:v>
                </c:pt>
                <c:pt idx="24688">
                  <c:v>79.400110000000026</c:v>
                </c:pt>
                <c:pt idx="24689">
                  <c:v>79.400110000000026</c:v>
                </c:pt>
                <c:pt idx="24690">
                  <c:v>79.400110000000026</c:v>
                </c:pt>
                <c:pt idx="24691">
                  <c:v>79.400110000000026</c:v>
                </c:pt>
                <c:pt idx="24692">
                  <c:v>79.400110000000026</c:v>
                </c:pt>
                <c:pt idx="24693">
                  <c:v>79.400110000000026</c:v>
                </c:pt>
                <c:pt idx="24694">
                  <c:v>79.400110000000026</c:v>
                </c:pt>
                <c:pt idx="24695">
                  <c:v>79.400110000000026</c:v>
                </c:pt>
                <c:pt idx="24696">
                  <c:v>79.400110000000026</c:v>
                </c:pt>
                <c:pt idx="24697">
                  <c:v>79.400110000000026</c:v>
                </c:pt>
                <c:pt idx="24698">
                  <c:v>79.397450000000006</c:v>
                </c:pt>
                <c:pt idx="24699">
                  <c:v>79.397450000000006</c:v>
                </c:pt>
                <c:pt idx="24700">
                  <c:v>79.397450000000006</c:v>
                </c:pt>
                <c:pt idx="24701">
                  <c:v>79.397450000000006</c:v>
                </c:pt>
                <c:pt idx="24702">
                  <c:v>79.397450000000006</c:v>
                </c:pt>
                <c:pt idx="24703">
                  <c:v>79.397450000000006</c:v>
                </c:pt>
                <c:pt idx="24704">
                  <c:v>79.397450000000006</c:v>
                </c:pt>
                <c:pt idx="24705">
                  <c:v>79.397450000000006</c:v>
                </c:pt>
                <c:pt idx="24706">
                  <c:v>79.397450000000006</c:v>
                </c:pt>
                <c:pt idx="24707">
                  <c:v>79.397450000000006</c:v>
                </c:pt>
                <c:pt idx="24708">
                  <c:v>79.397450000000006</c:v>
                </c:pt>
                <c:pt idx="24709">
                  <c:v>79.397450000000006</c:v>
                </c:pt>
                <c:pt idx="24710">
                  <c:v>79.397450000000006</c:v>
                </c:pt>
                <c:pt idx="24711">
                  <c:v>79.397450000000006</c:v>
                </c:pt>
                <c:pt idx="24712">
                  <c:v>79.397450000000006</c:v>
                </c:pt>
                <c:pt idx="24713">
                  <c:v>79.397450000000006</c:v>
                </c:pt>
                <c:pt idx="24714">
                  <c:v>79.397450000000006</c:v>
                </c:pt>
                <c:pt idx="24715">
                  <c:v>79.397450000000006</c:v>
                </c:pt>
                <c:pt idx="24716">
                  <c:v>79.397450000000006</c:v>
                </c:pt>
                <c:pt idx="24717">
                  <c:v>79.397450000000006</c:v>
                </c:pt>
                <c:pt idx="24718">
                  <c:v>79.397450000000006</c:v>
                </c:pt>
                <c:pt idx="24719">
                  <c:v>79.397450000000006</c:v>
                </c:pt>
                <c:pt idx="24720">
                  <c:v>79.39479</c:v>
                </c:pt>
                <c:pt idx="24721">
                  <c:v>79.39479</c:v>
                </c:pt>
                <c:pt idx="24722">
                  <c:v>79.39479</c:v>
                </c:pt>
                <c:pt idx="24723">
                  <c:v>79.39479</c:v>
                </c:pt>
                <c:pt idx="24724">
                  <c:v>79.39479</c:v>
                </c:pt>
                <c:pt idx="24725">
                  <c:v>79.39479</c:v>
                </c:pt>
                <c:pt idx="24726">
                  <c:v>79.39479</c:v>
                </c:pt>
                <c:pt idx="24727">
                  <c:v>79.39479</c:v>
                </c:pt>
                <c:pt idx="24728">
                  <c:v>79.39479</c:v>
                </c:pt>
                <c:pt idx="24729">
                  <c:v>79.39479</c:v>
                </c:pt>
                <c:pt idx="24730">
                  <c:v>79.39479</c:v>
                </c:pt>
                <c:pt idx="24731">
                  <c:v>79.39479</c:v>
                </c:pt>
                <c:pt idx="24732">
                  <c:v>79.39479</c:v>
                </c:pt>
                <c:pt idx="24733">
                  <c:v>79.39479</c:v>
                </c:pt>
                <c:pt idx="24734">
                  <c:v>79.39479</c:v>
                </c:pt>
                <c:pt idx="24735">
                  <c:v>79.39479</c:v>
                </c:pt>
                <c:pt idx="24736">
                  <c:v>79.39479</c:v>
                </c:pt>
                <c:pt idx="24737">
                  <c:v>79.39479</c:v>
                </c:pt>
                <c:pt idx="24738">
                  <c:v>79.39479</c:v>
                </c:pt>
                <c:pt idx="24739">
                  <c:v>79.39479</c:v>
                </c:pt>
                <c:pt idx="24740">
                  <c:v>79.39479</c:v>
                </c:pt>
                <c:pt idx="24741">
                  <c:v>79.39479</c:v>
                </c:pt>
                <c:pt idx="24742">
                  <c:v>79.39479</c:v>
                </c:pt>
                <c:pt idx="24743">
                  <c:v>79.392129999999995</c:v>
                </c:pt>
                <c:pt idx="24744">
                  <c:v>79.392129999999995</c:v>
                </c:pt>
                <c:pt idx="24745">
                  <c:v>79.392129999999995</c:v>
                </c:pt>
                <c:pt idx="24746">
                  <c:v>79.392129999999995</c:v>
                </c:pt>
                <c:pt idx="24747">
                  <c:v>79.392129999999995</c:v>
                </c:pt>
                <c:pt idx="24748">
                  <c:v>79.392129999999995</c:v>
                </c:pt>
                <c:pt idx="24749">
                  <c:v>79.392129999999995</c:v>
                </c:pt>
                <c:pt idx="24750">
                  <c:v>79.392129999999995</c:v>
                </c:pt>
                <c:pt idx="24751">
                  <c:v>79.392129999999995</c:v>
                </c:pt>
                <c:pt idx="24752">
                  <c:v>79.392129999999995</c:v>
                </c:pt>
                <c:pt idx="24753">
                  <c:v>79.392129999999995</c:v>
                </c:pt>
                <c:pt idx="24754">
                  <c:v>79.392129999999995</c:v>
                </c:pt>
                <c:pt idx="24755">
                  <c:v>79.392129999999995</c:v>
                </c:pt>
                <c:pt idx="24756">
                  <c:v>79.392129999999995</c:v>
                </c:pt>
                <c:pt idx="24757">
                  <c:v>79.392129999999995</c:v>
                </c:pt>
                <c:pt idx="24758">
                  <c:v>79.392129999999995</c:v>
                </c:pt>
                <c:pt idx="24759">
                  <c:v>79.392129999999995</c:v>
                </c:pt>
                <c:pt idx="24760">
                  <c:v>79.392129999999995</c:v>
                </c:pt>
                <c:pt idx="24761">
                  <c:v>79.392129999999995</c:v>
                </c:pt>
                <c:pt idx="24762">
                  <c:v>79.392129999999995</c:v>
                </c:pt>
                <c:pt idx="24763">
                  <c:v>79.392129999999995</c:v>
                </c:pt>
                <c:pt idx="24764">
                  <c:v>79.389479999999978</c:v>
                </c:pt>
                <c:pt idx="24765">
                  <c:v>79.389479999999978</c:v>
                </c:pt>
                <c:pt idx="24766">
                  <c:v>79.389479999999978</c:v>
                </c:pt>
                <c:pt idx="24767">
                  <c:v>79.389479999999978</c:v>
                </c:pt>
                <c:pt idx="24768">
                  <c:v>79.389479999999978</c:v>
                </c:pt>
                <c:pt idx="24769">
                  <c:v>79.389479999999978</c:v>
                </c:pt>
                <c:pt idx="24770">
                  <c:v>79.389479999999978</c:v>
                </c:pt>
                <c:pt idx="24771">
                  <c:v>79.389479999999978</c:v>
                </c:pt>
                <c:pt idx="24772">
                  <c:v>79.389479999999978</c:v>
                </c:pt>
                <c:pt idx="24773">
                  <c:v>79.389479999999978</c:v>
                </c:pt>
                <c:pt idx="24774">
                  <c:v>79.389479999999978</c:v>
                </c:pt>
                <c:pt idx="24775">
                  <c:v>79.389479999999978</c:v>
                </c:pt>
                <c:pt idx="24776">
                  <c:v>79.389479999999978</c:v>
                </c:pt>
                <c:pt idx="24777">
                  <c:v>79.389479999999978</c:v>
                </c:pt>
                <c:pt idx="24778">
                  <c:v>79.389479999999978</c:v>
                </c:pt>
                <c:pt idx="24779">
                  <c:v>79.389479999999978</c:v>
                </c:pt>
                <c:pt idx="24780">
                  <c:v>79.389479999999978</c:v>
                </c:pt>
                <c:pt idx="24781">
                  <c:v>79.389479999999978</c:v>
                </c:pt>
                <c:pt idx="24782">
                  <c:v>79.38682</c:v>
                </c:pt>
                <c:pt idx="24783">
                  <c:v>79.38682</c:v>
                </c:pt>
                <c:pt idx="24784">
                  <c:v>79.38682</c:v>
                </c:pt>
                <c:pt idx="24785">
                  <c:v>79.38682</c:v>
                </c:pt>
                <c:pt idx="24786">
                  <c:v>79.38682</c:v>
                </c:pt>
                <c:pt idx="24787">
                  <c:v>79.38682</c:v>
                </c:pt>
                <c:pt idx="24788">
                  <c:v>79.38682</c:v>
                </c:pt>
                <c:pt idx="24789">
                  <c:v>79.38682</c:v>
                </c:pt>
                <c:pt idx="24790">
                  <c:v>79.38682</c:v>
                </c:pt>
                <c:pt idx="24791">
                  <c:v>79.38682</c:v>
                </c:pt>
                <c:pt idx="24792">
                  <c:v>79.38682</c:v>
                </c:pt>
                <c:pt idx="24793">
                  <c:v>79.38682</c:v>
                </c:pt>
                <c:pt idx="24794">
                  <c:v>79.38682</c:v>
                </c:pt>
                <c:pt idx="24795">
                  <c:v>79.38682</c:v>
                </c:pt>
                <c:pt idx="24796">
                  <c:v>79.38682</c:v>
                </c:pt>
                <c:pt idx="24797">
                  <c:v>79.38682</c:v>
                </c:pt>
                <c:pt idx="24798">
                  <c:v>79.384159999999994</c:v>
                </c:pt>
                <c:pt idx="24799">
                  <c:v>79.384159999999994</c:v>
                </c:pt>
                <c:pt idx="24800">
                  <c:v>79.384159999999994</c:v>
                </c:pt>
                <c:pt idx="24801">
                  <c:v>79.384159999999994</c:v>
                </c:pt>
                <c:pt idx="24802">
                  <c:v>79.384159999999994</c:v>
                </c:pt>
                <c:pt idx="24803">
                  <c:v>79.384159999999994</c:v>
                </c:pt>
                <c:pt idx="24804">
                  <c:v>79.384159999999994</c:v>
                </c:pt>
                <c:pt idx="24805">
                  <c:v>79.384159999999994</c:v>
                </c:pt>
                <c:pt idx="24806">
                  <c:v>79.384159999999994</c:v>
                </c:pt>
                <c:pt idx="24807">
                  <c:v>79.384159999999994</c:v>
                </c:pt>
                <c:pt idx="24808">
                  <c:v>79.384159999999994</c:v>
                </c:pt>
                <c:pt idx="24809">
                  <c:v>79.384159999999994</c:v>
                </c:pt>
                <c:pt idx="24810">
                  <c:v>79.384159999999994</c:v>
                </c:pt>
                <c:pt idx="24811">
                  <c:v>79.384159999999994</c:v>
                </c:pt>
                <c:pt idx="24812">
                  <c:v>79.384159999999994</c:v>
                </c:pt>
                <c:pt idx="24813">
                  <c:v>79.384159999999994</c:v>
                </c:pt>
                <c:pt idx="24814">
                  <c:v>79.381500000000003</c:v>
                </c:pt>
                <c:pt idx="24815">
                  <c:v>79.381500000000003</c:v>
                </c:pt>
                <c:pt idx="24816">
                  <c:v>79.381500000000003</c:v>
                </c:pt>
                <c:pt idx="24817">
                  <c:v>79.381500000000003</c:v>
                </c:pt>
                <c:pt idx="24818">
                  <c:v>79.381500000000003</c:v>
                </c:pt>
                <c:pt idx="24819">
                  <c:v>79.381500000000003</c:v>
                </c:pt>
                <c:pt idx="24820">
                  <c:v>79.381500000000003</c:v>
                </c:pt>
                <c:pt idx="24821">
                  <c:v>79.381500000000003</c:v>
                </c:pt>
                <c:pt idx="24822">
                  <c:v>79.381500000000003</c:v>
                </c:pt>
                <c:pt idx="24823">
                  <c:v>79.381500000000003</c:v>
                </c:pt>
                <c:pt idx="24824">
                  <c:v>79.381500000000003</c:v>
                </c:pt>
                <c:pt idx="24825">
                  <c:v>79.381500000000003</c:v>
                </c:pt>
                <c:pt idx="24826">
                  <c:v>79.381500000000003</c:v>
                </c:pt>
                <c:pt idx="24827">
                  <c:v>79.381500000000003</c:v>
                </c:pt>
                <c:pt idx="24828">
                  <c:v>79.381500000000003</c:v>
                </c:pt>
                <c:pt idx="24829">
                  <c:v>79.381500000000003</c:v>
                </c:pt>
                <c:pt idx="24830">
                  <c:v>79.381500000000003</c:v>
                </c:pt>
                <c:pt idx="24831">
                  <c:v>79.378839999999926</c:v>
                </c:pt>
                <c:pt idx="24832">
                  <c:v>79.378839999999926</c:v>
                </c:pt>
                <c:pt idx="24833">
                  <c:v>79.378839999999926</c:v>
                </c:pt>
                <c:pt idx="24834">
                  <c:v>79.378839999999926</c:v>
                </c:pt>
                <c:pt idx="24835">
                  <c:v>79.378839999999926</c:v>
                </c:pt>
                <c:pt idx="24836">
                  <c:v>79.378839999999926</c:v>
                </c:pt>
                <c:pt idx="24837">
                  <c:v>79.378839999999926</c:v>
                </c:pt>
                <c:pt idx="24838">
                  <c:v>79.378839999999926</c:v>
                </c:pt>
                <c:pt idx="24839">
                  <c:v>79.378839999999926</c:v>
                </c:pt>
                <c:pt idx="24840">
                  <c:v>79.378839999999926</c:v>
                </c:pt>
                <c:pt idx="24841">
                  <c:v>79.378839999999926</c:v>
                </c:pt>
                <c:pt idx="24842">
                  <c:v>79.378839999999926</c:v>
                </c:pt>
                <c:pt idx="24843">
                  <c:v>79.378839999999926</c:v>
                </c:pt>
                <c:pt idx="24844">
                  <c:v>79.378839999999926</c:v>
                </c:pt>
                <c:pt idx="24845">
                  <c:v>79.378839999999926</c:v>
                </c:pt>
                <c:pt idx="24846">
                  <c:v>79.378839999999926</c:v>
                </c:pt>
                <c:pt idx="24847">
                  <c:v>79.378839999999926</c:v>
                </c:pt>
                <c:pt idx="24848">
                  <c:v>79.378839999999926</c:v>
                </c:pt>
                <c:pt idx="24849">
                  <c:v>79.378839999999926</c:v>
                </c:pt>
                <c:pt idx="24850">
                  <c:v>79.376179999999948</c:v>
                </c:pt>
                <c:pt idx="24851">
                  <c:v>79.376179999999948</c:v>
                </c:pt>
                <c:pt idx="24852">
                  <c:v>79.376179999999948</c:v>
                </c:pt>
                <c:pt idx="24853">
                  <c:v>79.376179999999948</c:v>
                </c:pt>
                <c:pt idx="24854">
                  <c:v>79.376179999999948</c:v>
                </c:pt>
                <c:pt idx="24855">
                  <c:v>79.376179999999948</c:v>
                </c:pt>
                <c:pt idx="24856">
                  <c:v>79.376179999999948</c:v>
                </c:pt>
                <c:pt idx="24857">
                  <c:v>79.376179999999948</c:v>
                </c:pt>
                <c:pt idx="24858">
                  <c:v>79.376179999999948</c:v>
                </c:pt>
                <c:pt idx="24859">
                  <c:v>79.376179999999948</c:v>
                </c:pt>
                <c:pt idx="24860">
                  <c:v>79.376179999999948</c:v>
                </c:pt>
                <c:pt idx="24861">
                  <c:v>79.376179999999948</c:v>
                </c:pt>
                <c:pt idx="24862">
                  <c:v>79.376179999999948</c:v>
                </c:pt>
                <c:pt idx="24863">
                  <c:v>79.376179999999948</c:v>
                </c:pt>
                <c:pt idx="24864">
                  <c:v>79.376179999999948</c:v>
                </c:pt>
                <c:pt idx="24865">
                  <c:v>79.376179999999948</c:v>
                </c:pt>
                <c:pt idx="24866">
                  <c:v>79.376179999999948</c:v>
                </c:pt>
                <c:pt idx="24867">
                  <c:v>79.376179999999948</c:v>
                </c:pt>
                <c:pt idx="24868">
                  <c:v>79.373519999999999</c:v>
                </c:pt>
                <c:pt idx="24869">
                  <c:v>79.373519999999999</c:v>
                </c:pt>
                <c:pt idx="24870">
                  <c:v>79.373519999999999</c:v>
                </c:pt>
                <c:pt idx="24871">
                  <c:v>79.373519999999999</c:v>
                </c:pt>
                <c:pt idx="24872">
                  <c:v>79.373519999999999</c:v>
                </c:pt>
                <c:pt idx="24873">
                  <c:v>79.373519999999999</c:v>
                </c:pt>
                <c:pt idx="24874">
                  <c:v>79.373519999999999</c:v>
                </c:pt>
                <c:pt idx="24875">
                  <c:v>79.373519999999999</c:v>
                </c:pt>
                <c:pt idx="24876">
                  <c:v>79.373519999999999</c:v>
                </c:pt>
                <c:pt idx="24877">
                  <c:v>79.373519999999999</c:v>
                </c:pt>
                <c:pt idx="24878">
                  <c:v>79.373519999999999</c:v>
                </c:pt>
                <c:pt idx="24879">
                  <c:v>79.373519999999999</c:v>
                </c:pt>
                <c:pt idx="24880">
                  <c:v>79.373519999999999</c:v>
                </c:pt>
                <c:pt idx="24881">
                  <c:v>79.373519999999999</c:v>
                </c:pt>
                <c:pt idx="24882">
                  <c:v>79.373519999999999</c:v>
                </c:pt>
                <c:pt idx="24883">
                  <c:v>79.373519999999999</c:v>
                </c:pt>
                <c:pt idx="24884">
                  <c:v>79.373519999999999</c:v>
                </c:pt>
                <c:pt idx="24885">
                  <c:v>79.373519999999999</c:v>
                </c:pt>
                <c:pt idx="24886">
                  <c:v>79.373519999999999</c:v>
                </c:pt>
                <c:pt idx="24887">
                  <c:v>79.373519999999999</c:v>
                </c:pt>
                <c:pt idx="24888">
                  <c:v>79.370859999999979</c:v>
                </c:pt>
                <c:pt idx="24889">
                  <c:v>79.370859999999979</c:v>
                </c:pt>
                <c:pt idx="24890">
                  <c:v>79.370859999999979</c:v>
                </c:pt>
                <c:pt idx="24891">
                  <c:v>79.370859999999979</c:v>
                </c:pt>
                <c:pt idx="24892">
                  <c:v>79.370859999999979</c:v>
                </c:pt>
                <c:pt idx="24893">
                  <c:v>79.370859999999979</c:v>
                </c:pt>
                <c:pt idx="24894">
                  <c:v>79.370859999999979</c:v>
                </c:pt>
                <c:pt idx="24895">
                  <c:v>79.370859999999979</c:v>
                </c:pt>
                <c:pt idx="24896">
                  <c:v>79.370859999999979</c:v>
                </c:pt>
                <c:pt idx="24897">
                  <c:v>79.370859999999979</c:v>
                </c:pt>
                <c:pt idx="24898">
                  <c:v>79.370859999999979</c:v>
                </c:pt>
                <c:pt idx="24899">
                  <c:v>79.370859999999979</c:v>
                </c:pt>
                <c:pt idx="24900">
                  <c:v>79.370859999999979</c:v>
                </c:pt>
                <c:pt idx="24901">
                  <c:v>79.370859999999979</c:v>
                </c:pt>
                <c:pt idx="24902">
                  <c:v>79.370859999999979</c:v>
                </c:pt>
                <c:pt idx="24903">
                  <c:v>79.370859999999979</c:v>
                </c:pt>
                <c:pt idx="24904">
                  <c:v>79.370859999999979</c:v>
                </c:pt>
                <c:pt idx="24905">
                  <c:v>79.370859999999979</c:v>
                </c:pt>
                <c:pt idx="24906">
                  <c:v>79.370859999999979</c:v>
                </c:pt>
                <c:pt idx="24907">
                  <c:v>79.370859999999979</c:v>
                </c:pt>
                <c:pt idx="24908">
                  <c:v>79.370859999999979</c:v>
                </c:pt>
                <c:pt idx="24909">
                  <c:v>79.370859999999979</c:v>
                </c:pt>
                <c:pt idx="24910">
                  <c:v>79.370859999999979</c:v>
                </c:pt>
                <c:pt idx="24911">
                  <c:v>79.368200000000002</c:v>
                </c:pt>
                <c:pt idx="24912">
                  <c:v>79.368200000000002</c:v>
                </c:pt>
                <c:pt idx="24913">
                  <c:v>79.368200000000002</c:v>
                </c:pt>
                <c:pt idx="24914">
                  <c:v>79.368200000000002</c:v>
                </c:pt>
                <c:pt idx="24915">
                  <c:v>79.368200000000002</c:v>
                </c:pt>
                <c:pt idx="24916">
                  <c:v>79.368200000000002</c:v>
                </c:pt>
                <c:pt idx="24917">
                  <c:v>79.368200000000002</c:v>
                </c:pt>
                <c:pt idx="24918">
                  <c:v>79.368200000000002</c:v>
                </c:pt>
                <c:pt idx="24919">
                  <c:v>79.368200000000002</c:v>
                </c:pt>
                <c:pt idx="24920">
                  <c:v>79.368200000000002</c:v>
                </c:pt>
                <c:pt idx="24921">
                  <c:v>79.368200000000002</c:v>
                </c:pt>
                <c:pt idx="24922">
                  <c:v>79.368200000000002</c:v>
                </c:pt>
                <c:pt idx="24923">
                  <c:v>79.368200000000002</c:v>
                </c:pt>
                <c:pt idx="24924">
                  <c:v>79.368200000000002</c:v>
                </c:pt>
                <c:pt idx="24925">
                  <c:v>79.368200000000002</c:v>
                </c:pt>
                <c:pt idx="24926">
                  <c:v>79.368200000000002</c:v>
                </c:pt>
                <c:pt idx="24927">
                  <c:v>79.368200000000002</c:v>
                </c:pt>
                <c:pt idx="24928">
                  <c:v>79.368200000000002</c:v>
                </c:pt>
                <c:pt idx="24929">
                  <c:v>79.368200000000002</c:v>
                </c:pt>
                <c:pt idx="24930">
                  <c:v>79.368200000000002</c:v>
                </c:pt>
                <c:pt idx="24931">
                  <c:v>79.368200000000002</c:v>
                </c:pt>
                <c:pt idx="24932">
                  <c:v>79.365539999999982</c:v>
                </c:pt>
                <c:pt idx="24933">
                  <c:v>79.365539999999982</c:v>
                </c:pt>
                <c:pt idx="24934">
                  <c:v>79.365539999999982</c:v>
                </c:pt>
                <c:pt idx="24935">
                  <c:v>79.365539999999982</c:v>
                </c:pt>
                <c:pt idx="24936">
                  <c:v>79.365539999999982</c:v>
                </c:pt>
                <c:pt idx="24937">
                  <c:v>79.365539999999982</c:v>
                </c:pt>
                <c:pt idx="24938">
                  <c:v>79.365539999999982</c:v>
                </c:pt>
                <c:pt idx="24939">
                  <c:v>79.365539999999982</c:v>
                </c:pt>
                <c:pt idx="24940">
                  <c:v>79.365539999999982</c:v>
                </c:pt>
                <c:pt idx="24941">
                  <c:v>79.365539999999982</c:v>
                </c:pt>
                <c:pt idx="24942">
                  <c:v>79.365539999999982</c:v>
                </c:pt>
                <c:pt idx="24943">
                  <c:v>79.365539999999982</c:v>
                </c:pt>
                <c:pt idx="24944">
                  <c:v>79.365539999999982</c:v>
                </c:pt>
                <c:pt idx="24945">
                  <c:v>79.365539999999982</c:v>
                </c:pt>
                <c:pt idx="24946">
                  <c:v>79.365539999999982</c:v>
                </c:pt>
                <c:pt idx="24947">
                  <c:v>79.365539999999982</c:v>
                </c:pt>
                <c:pt idx="24948">
                  <c:v>79.365539999999982</c:v>
                </c:pt>
                <c:pt idx="24949">
                  <c:v>79.365539999999982</c:v>
                </c:pt>
                <c:pt idx="24950">
                  <c:v>79.362879999999947</c:v>
                </c:pt>
                <c:pt idx="24951">
                  <c:v>79.362879999999947</c:v>
                </c:pt>
                <c:pt idx="24952">
                  <c:v>79.362879999999947</c:v>
                </c:pt>
                <c:pt idx="24953">
                  <c:v>79.362879999999947</c:v>
                </c:pt>
                <c:pt idx="24954">
                  <c:v>79.362879999999947</c:v>
                </c:pt>
                <c:pt idx="24955">
                  <c:v>79.362879999999947</c:v>
                </c:pt>
                <c:pt idx="24956">
                  <c:v>79.362879999999947</c:v>
                </c:pt>
                <c:pt idx="24957">
                  <c:v>79.362879999999947</c:v>
                </c:pt>
                <c:pt idx="24958">
                  <c:v>79.362879999999947</c:v>
                </c:pt>
                <c:pt idx="24959">
                  <c:v>79.362879999999947</c:v>
                </c:pt>
                <c:pt idx="24960">
                  <c:v>79.362879999999947</c:v>
                </c:pt>
                <c:pt idx="24961">
                  <c:v>79.362879999999947</c:v>
                </c:pt>
                <c:pt idx="24962">
                  <c:v>79.362879999999947</c:v>
                </c:pt>
                <c:pt idx="24963">
                  <c:v>79.362879999999947</c:v>
                </c:pt>
                <c:pt idx="24964">
                  <c:v>79.362879999999947</c:v>
                </c:pt>
                <c:pt idx="24965">
                  <c:v>79.362879999999947</c:v>
                </c:pt>
                <c:pt idx="24966">
                  <c:v>79.362879999999947</c:v>
                </c:pt>
                <c:pt idx="24967">
                  <c:v>79.362879999999947</c:v>
                </c:pt>
                <c:pt idx="24968">
                  <c:v>79.362879999999947</c:v>
                </c:pt>
                <c:pt idx="24969">
                  <c:v>79.360230000000001</c:v>
                </c:pt>
                <c:pt idx="24970">
                  <c:v>79.360230000000001</c:v>
                </c:pt>
                <c:pt idx="24971">
                  <c:v>79.360230000000001</c:v>
                </c:pt>
                <c:pt idx="24972">
                  <c:v>79.360230000000001</c:v>
                </c:pt>
                <c:pt idx="24973">
                  <c:v>79.360230000000001</c:v>
                </c:pt>
                <c:pt idx="24974">
                  <c:v>79.360230000000001</c:v>
                </c:pt>
                <c:pt idx="24975">
                  <c:v>79.360230000000001</c:v>
                </c:pt>
                <c:pt idx="24976">
                  <c:v>79.360230000000001</c:v>
                </c:pt>
                <c:pt idx="24977">
                  <c:v>79.360230000000001</c:v>
                </c:pt>
                <c:pt idx="24978">
                  <c:v>79.360230000000001</c:v>
                </c:pt>
                <c:pt idx="24979">
                  <c:v>79.360230000000001</c:v>
                </c:pt>
                <c:pt idx="24980">
                  <c:v>79.360230000000001</c:v>
                </c:pt>
                <c:pt idx="24981">
                  <c:v>79.360230000000001</c:v>
                </c:pt>
                <c:pt idx="24982">
                  <c:v>79.360230000000001</c:v>
                </c:pt>
                <c:pt idx="24983">
                  <c:v>79.360230000000001</c:v>
                </c:pt>
                <c:pt idx="24984">
                  <c:v>79.360230000000001</c:v>
                </c:pt>
                <c:pt idx="24985">
                  <c:v>79.360230000000001</c:v>
                </c:pt>
                <c:pt idx="24986">
                  <c:v>79.360230000000001</c:v>
                </c:pt>
                <c:pt idx="24987">
                  <c:v>79.360230000000001</c:v>
                </c:pt>
                <c:pt idx="24988">
                  <c:v>79.360230000000001</c:v>
                </c:pt>
                <c:pt idx="24989">
                  <c:v>79.360230000000001</c:v>
                </c:pt>
                <c:pt idx="24990">
                  <c:v>79.357569999999996</c:v>
                </c:pt>
                <c:pt idx="24991">
                  <c:v>79.357569999999996</c:v>
                </c:pt>
                <c:pt idx="24992">
                  <c:v>79.357569999999996</c:v>
                </c:pt>
                <c:pt idx="24993">
                  <c:v>79.357569999999996</c:v>
                </c:pt>
                <c:pt idx="24994">
                  <c:v>79.357569999999996</c:v>
                </c:pt>
                <c:pt idx="24995">
                  <c:v>79.357569999999996</c:v>
                </c:pt>
                <c:pt idx="24996">
                  <c:v>79.357569999999996</c:v>
                </c:pt>
                <c:pt idx="24997">
                  <c:v>79.357569999999996</c:v>
                </c:pt>
                <c:pt idx="24998">
                  <c:v>79.357569999999996</c:v>
                </c:pt>
                <c:pt idx="24999">
                  <c:v>79.357569999999996</c:v>
                </c:pt>
                <c:pt idx="25000">
                  <c:v>79.357569999999996</c:v>
                </c:pt>
                <c:pt idx="25001">
                  <c:v>79.357569999999996</c:v>
                </c:pt>
                <c:pt idx="25002">
                  <c:v>79.357569999999996</c:v>
                </c:pt>
                <c:pt idx="25003">
                  <c:v>79.357569999999996</c:v>
                </c:pt>
                <c:pt idx="25004">
                  <c:v>79.357569999999996</c:v>
                </c:pt>
                <c:pt idx="25005">
                  <c:v>79.357569999999996</c:v>
                </c:pt>
                <c:pt idx="25006">
                  <c:v>79.357569999999996</c:v>
                </c:pt>
                <c:pt idx="25007">
                  <c:v>79.357569999999996</c:v>
                </c:pt>
                <c:pt idx="25008">
                  <c:v>79.357569999999996</c:v>
                </c:pt>
                <c:pt idx="25009">
                  <c:v>79.357569999999996</c:v>
                </c:pt>
                <c:pt idx="25010">
                  <c:v>79.354910000000004</c:v>
                </c:pt>
                <c:pt idx="25011">
                  <c:v>79.354910000000004</c:v>
                </c:pt>
                <c:pt idx="25012">
                  <c:v>79.354910000000004</c:v>
                </c:pt>
                <c:pt idx="25013">
                  <c:v>79.354910000000004</c:v>
                </c:pt>
                <c:pt idx="25014">
                  <c:v>79.354910000000004</c:v>
                </c:pt>
                <c:pt idx="25015">
                  <c:v>79.354910000000004</c:v>
                </c:pt>
                <c:pt idx="25016">
                  <c:v>79.354910000000004</c:v>
                </c:pt>
                <c:pt idx="25017">
                  <c:v>79.354910000000004</c:v>
                </c:pt>
                <c:pt idx="25018">
                  <c:v>79.354910000000004</c:v>
                </c:pt>
                <c:pt idx="25019">
                  <c:v>79.354910000000004</c:v>
                </c:pt>
                <c:pt idx="25020">
                  <c:v>79.354910000000004</c:v>
                </c:pt>
                <c:pt idx="25021">
                  <c:v>79.354910000000004</c:v>
                </c:pt>
                <c:pt idx="25022">
                  <c:v>79.354910000000004</c:v>
                </c:pt>
                <c:pt idx="25023">
                  <c:v>79.354910000000004</c:v>
                </c:pt>
                <c:pt idx="25024">
                  <c:v>79.354910000000004</c:v>
                </c:pt>
                <c:pt idx="25025">
                  <c:v>79.354910000000004</c:v>
                </c:pt>
                <c:pt idx="25026">
                  <c:v>79.354910000000004</c:v>
                </c:pt>
                <c:pt idx="25027">
                  <c:v>79.354910000000004</c:v>
                </c:pt>
                <c:pt idx="25028">
                  <c:v>79.354910000000004</c:v>
                </c:pt>
                <c:pt idx="25029">
                  <c:v>79.354910000000004</c:v>
                </c:pt>
                <c:pt idx="25030">
                  <c:v>79.354910000000004</c:v>
                </c:pt>
                <c:pt idx="25031">
                  <c:v>79.354910000000004</c:v>
                </c:pt>
                <c:pt idx="25032">
                  <c:v>79.354910000000004</c:v>
                </c:pt>
                <c:pt idx="25033">
                  <c:v>79.352249999999998</c:v>
                </c:pt>
                <c:pt idx="25034">
                  <c:v>79.352249999999998</c:v>
                </c:pt>
                <c:pt idx="25035">
                  <c:v>79.352249999999998</c:v>
                </c:pt>
                <c:pt idx="25036">
                  <c:v>79.352249999999998</c:v>
                </c:pt>
                <c:pt idx="25037">
                  <c:v>79.352249999999998</c:v>
                </c:pt>
                <c:pt idx="25038">
                  <c:v>79.352249999999998</c:v>
                </c:pt>
                <c:pt idx="25039">
                  <c:v>79.352249999999998</c:v>
                </c:pt>
                <c:pt idx="25040">
                  <c:v>79.352249999999998</c:v>
                </c:pt>
                <c:pt idx="25041">
                  <c:v>79.352249999999998</c:v>
                </c:pt>
                <c:pt idx="25042">
                  <c:v>79.352249999999998</c:v>
                </c:pt>
                <c:pt idx="25043">
                  <c:v>79.352249999999998</c:v>
                </c:pt>
                <c:pt idx="25044">
                  <c:v>79.352249999999998</c:v>
                </c:pt>
                <c:pt idx="25045">
                  <c:v>79.352249999999998</c:v>
                </c:pt>
                <c:pt idx="25046">
                  <c:v>79.352249999999998</c:v>
                </c:pt>
                <c:pt idx="25047">
                  <c:v>79.352249999999998</c:v>
                </c:pt>
                <c:pt idx="25048">
                  <c:v>79.352249999999998</c:v>
                </c:pt>
                <c:pt idx="25049">
                  <c:v>79.352249999999998</c:v>
                </c:pt>
                <c:pt idx="25050">
                  <c:v>79.352249999999998</c:v>
                </c:pt>
                <c:pt idx="25051">
                  <c:v>79.352249999999998</c:v>
                </c:pt>
                <c:pt idx="25052">
                  <c:v>79.352249999999998</c:v>
                </c:pt>
                <c:pt idx="25053">
                  <c:v>79.352249999999998</c:v>
                </c:pt>
                <c:pt idx="25054">
                  <c:v>79.352249999999998</c:v>
                </c:pt>
                <c:pt idx="25055">
                  <c:v>79.352249999999998</c:v>
                </c:pt>
                <c:pt idx="25056">
                  <c:v>79.352249999999998</c:v>
                </c:pt>
                <c:pt idx="25057">
                  <c:v>79.349590000000006</c:v>
                </c:pt>
                <c:pt idx="25058">
                  <c:v>79.349590000000006</c:v>
                </c:pt>
                <c:pt idx="25059">
                  <c:v>79.349590000000006</c:v>
                </c:pt>
                <c:pt idx="25060">
                  <c:v>79.349590000000006</c:v>
                </c:pt>
                <c:pt idx="25061">
                  <c:v>79.349590000000006</c:v>
                </c:pt>
                <c:pt idx="25062">
                  <c:v>79.349590000000006</c:v>
                </c:pt>
                <c:pt idx="25063">
                  <c:v>79.349590000000006</c:v>
                </c:pt>
                <c:pt idx="25064">
                  <c:v>79.349590000000006</c:v>
                </c:pt>
                <c:pt idx="25065">
                  <c:v>79.349590000000006</c:v>
                </c:pt>
                <c:pt idx="25066">
                  <c:v>79.349590000000006</c:v>
                </c:pt>
                <c:pt idx="25067">
                  <c:v>79.349590000000006</c:v>
                </c:pt>
                <c:pt idx="25068">
                  <c:v>79.349590000000006</c:v>
                </c:pt>
                <c:pt idx="25069">
                  <c:v>79.349590000000006</c:v>
                </c:pt>
                <c:pt idx="25070">
                  <c:v>79.349590000000006</c:v>
                </c:pt>
                <c:pt idx="25071">
                  <c:v>79.349590000000006</c:v>
                </c:pt>
                <c:pt idx="25072">
                  <c:v>79.349590000000006</c:v>
                </c:pt>
                <c:pt idx="25073">
                  <c:v>79.349590000000006</c:v>
                </c:pt>
                <c:pt idx="25074">
                  <c:v>79.349590000000006</c:v>
                </c:pt>
                <c:pt idx="25075">
                  <c:v>79.349590000000006</c:v>
                </c:pt>
                <c:pt idx="25076">
                  <c:v>79.349590000000006</c:v>
                </c:pt>
                <c:pt idx="25077">
                  <c:v>79.349590000000006</c:v>
                </c:pt>
                <c:pt idx="25078">
                  <c:v>79.349590000000006</c:v>
                </c:pt>
                <c:pt idx="25079">
                  <c:v>79.349590000000006</c:v>
                </c:pt>
                <c:pt idx="25080">
                  <c:v>79.349590000000006</c:v>
                </c:pt>
                <c:pt idx="25081">
                  <c:v>79.349590000000006</c:v>
                </c:pt>
                <c:pt idx="25082">
                  <c:v>79.34693</c:v>
                </c:pt>
                <c:pt idx="25083">
                  <c:v>79.34693</c:v>
                </c:pt>
                <c:pt idx="25084">
                  <c:v>79.34693</c:v>
                </c:pt>
                <c:pt idx="25085">
                  <c:v>79.34693</c:v>
                </c:pt>
                <c:pt idx="25086">
                  <c:v>79.34693</c:v>
                </c:pt>
                <c:pt idx="25087">
                  <c:v>79.34693</c:v>
                </c:pt>
                <c:pt idx="25088">
                  <c:v>79.34693</c:v>
                </c:pt>
                <c:pt idx="25089">
                  <c:v>79.34693</c:v>
                </c:pt>
                <c:pt idx="25090">
                  <c:v>79.34693</c:v>
                </c:pt>
                <c:pt idx="25091">
                  <c:v>79.34693</c:v>
                </c:pt>
                <c:pt idx="25092">
                  <c:v>79.34693</c:v>
                </c:pt>
                <c:pt idx="25093">
                  <c:v>79.34693</c:v>
                </c:pt>
                <c:pt idx="25094">
                  <c:v>79.34693</c:v>
                </c:pt>
                <c:pt idx="25095">
                  <c:v>79.34693</c:v>
                </c:pt>
                <c:pt idx="25096">
                  <c:v>79.34693</c:v>
                </c:pt>
                <c:pt idx="25097">
                  <c:v>79.34693</c:v>
                </c:pt>
                <c:pt idx="25098">
                  <c:v>79.34693</c:v>
                </c:pt>
                <c:pt idx="25099">
                  <c:v>79.34693</c:v>
                </c:pt>
                <c:pt idx="25100">
                  <c:v>79.34693</c:v>
                </c:pt>
                <c:pt idx="25101">
                  <c:v>79.34693</c:v>
                </c:pt>
                <c:pt idx="25102">
                  <c:v>79.344270000000023</c:v>
                </c:pt>
                <c:pt idx="25103">
                  <c:v>79.344270000000023</c:v>
                </c:pt>
                <c:pt idx="25104">
                  <c:v>79.344270000000023</c:v>
                </c:pt>
                <c:pt idx="25105">
                  <c:v>79.344270000000023</c:v>
                </c:pt>
                <c:pt idx="25106">
                  <c:v>79.344270000000023</c:v>
                </c:pt>
                <c:pt idx="25107">
                  <c:v>79.344270000000023</c:v>
                </c:pt>
                <c:pt idx="25108">
                  <c:v>79.344270000000023</c:v>
                </c:pt>
                <c:pt idx="25109">
                  <c:v>79.344270000000023</c:v>
                </c:pt>
                <c:pt idx="25110">
                  <c:v>79.344270000000023</c:v>
                </c:pt>
                <c:pt idx="25111">
                  <c:v>79.344270000000023</c:v>
                </c:pt>
                <c:pt idx="25112">
                  <c:v>79.344270000000023</c:v>
                </c:pt>
                <c:pt idx="25113">
                  <c:v>79.344270000000023</c:v>
                </c:pt>
                <c:pt idx="25114">
                  <c:v>79.344270000000023</c:v>
                </c:pt>
                <c:pt idx="25115">
                  <c:v>79.344270000000023</c:v>
                </c:pt>
                <c:pt idx="25116">
                  <c:v>79.344270000000023</c:v>
                </c:pt>
                <c:pt idx="25117">
                  <c:v>79.344270000000023</c:v>
                </c:pt>
                <c:pt idx="25118">
                  <c:v>79.344270000000023</c:v>
                </c:pt>
                <c:pt idx="25119">
                  <c:v>79.344270000000023</c:v>
                </c:pt>
                <c:pt idx="25120">
                  <c:v>79.344270000000023</c:v>
                </c:pt>
                <c:pt idx="25121">
                  <c:v>79.34161000000006</c:v>
                </c:pt>
                <c:pt idx="25122">
                  <c:v>79.34161000000006</c:v>
                </c:pt>
                <c:pt idx="25123">
                  <c:v>79.34161000000006</c:v>
                </c:pt>
                <c:pt idx="25124">
                  <c:v>79.34161000000006</c:v>
                </c:pt>
                <c:pt idx="25125">
                  <c:v>79.34161000000006</c:v>
                </c:pt>
                <c:pt idx="25126">
                  <c:v>79.34161000000006</c:v>
                </c:pt>
                <c:pt idx="25127">
                  <c:v>79.34161000000006</c:v>
                </c:pt>
                <c:pt idx="25128">
                  <c:v>79.34161000000006</c:v>
                </c:pt>
                <c:pt idx="25129">
                  <c:v>79.34161000000006</c:v>
                </c:pt>
                <c:pt idx="25130">
                  <c:v>79.34161000000006</c:v>
                </c:pt>
                <c:pt idx="25131">
                  <c:v>79.34161000000006</c:v>
                </c:pt>
                <c:pt idx="25132">
                  <c:v>79.34161000000006</c:v>
                </c:pt>
                <c:pt idx="25133">
                  <c:v>79.34161000000006</c:v>
                </c:pt>
                <c:pt idx="25134">
                  <c:v>79.34161000000006</c:v>
                </c:pt>
                <c:pt idx="25135">
                  <c:v>79.34161000000006</c:v>
                </c:pt>
                <c:pt idx="25136">
                  <c:v>79.34161000000006</c:v>
                </c:pt>
                <c:pt idx="25137">
                  <c:v>79.34161000000006</c:v>
                </c:pt>
                <c:pt idx="25138">
                  <c:v>79.34161000000006</c:v>
                </c:pt>
                <c:pt idx="25139">
                  <c:v>79.34161000000006</c:v>
                </c:pt>
                <c:pt idx="25140">
                  <c:v>79.338949999999983</c:v>
                </c:pt>
                <c:pt idx="25141">
                  <c:v>79.338949999999983</c:v>
                </c:pt>
                <c:pt idx="25142">
                  <c:v>79.338949999999983</c:v>
                </c:pt>
                <c:pt idx="25143">
                  <c:v>79.338949999999983</c:v>
                </c:pt>
                <c:pt idx="25144">
                  <c:v>79.338949999999983</c:v>
                </c:pt>
                <c:pt idx="25145">
                  <c:v>79.338949999999983</c:v>
                </c:pt>
                <c:pt idx="25146">
                  <c:v>79.338949999999983</c:v>
                </c:pt>
                <c:pt idx="25147">
                  <c:v>79.338949999999983</c:v>
                </c:pt>
                <c:pt idx="25148">
                  <c:v>79.338949999999983</c:v>
                </c:pt>
                <c:pt idx="25149">
                  <c:v>79.338949999999983</c:v>
                </c:pt>
                <c:pt idx="25150">
                  <c:v>79.338949999999983</c:v>
                </c:pt>
                <c:pt idx="25151">
                  <c:v>79.338949999999983</c:v>
                </c:pt>
                <c:pt idx="25152">
                  <c:v>79.338949999999983</c:v>
                </c:pt>
                <c:pt idx="25153">
                  <c:v>79.338949999999983</c:v>
                </c:pt>
                <c:pt idx="25154">
                  <c:v>79.338949999999983</c:v>
                </c:pt>
                <c:pt idx="25155">
                  <c:v>79.338949999999983</c:v>
                </c:pt>
                <c:pt idx="25156">
                  <c:v>79.338949999999983</c:v>
                </c:pt>
                <c:pt idx="25157">
                  <c:v>79.338949999999983</c:v>
                </c:pt>
                <c:pt idx="25158">
                  <c:v>79.338949999999983</c:v>
                </c:pt>
                <c:pt idx="25159">
                  <c:v>79.338949999999983</c:v>
                </c:pt>
                <c:pt idx="25160">
                  <c:v>79.336290000000005</c:v>
                </c:pt>
                <c:pt idx="25161">
                  <c:v>79.336290000000005</c:v>
                </c:pt>
                <c:pt idx="25162">
                  <c:v>79.336290000000005</c:v>
                </c:pt>
                <c:pt idx="25163">
                  <c:v>79.336290000000005</c:v>
                </c:pt>
                <c:pt idx="25164">
                  <c:v>79.336290000000005</c:v>
                </c:pt>
                <c:pt idx="25165">
                  <c:v>79.336290000000005</c:v>
                </c:pt>
                <c:pt idx="25166">
                  <c:v>79.336290000000005</c:v>
                </c:pt>
                <c:pt idx="25167">
                  <c:v>79.336290000000005</c:v>
                </c:pt>
                <c:pt idx="25168">
                  <c:v>79.336290000000005</c:v>
                </c:pt>
                <c:pt idx="25169">
                  <c:v>79.336290000000005</c:v>
                </c:pt>
                <c:pt idx="25170">
                  <c:v>79.336290000000005</c:v>
                </c:pt>
                <c:pt idx="25171">
                  <c:v>79.336290000000005</c:v>
                </c:pt>
                <c:pt idx="25172">
                  <c:v>79.336290000000005</c:v>
                </c:pt>
                <c:pt idx="25173">
                  <c:v>79.336290000000005</c:v>
                </c:pt>
                <c:pt idx="25174">
                  <c:v>79.336290000000005</c:v>
                </c:pt>
                <c:pt idx="25175">
                  <c:v>79.336290000000005</c:v>
                </c:pt>
                <c:pt idx="25176">
                  <c:v>79.336290000000005</c:v>
                </c:pt>
                <c:pt idx="25177">
                  <c:v>79.336290000000005</c:v>
                </c:pt>
                <c:pt idx="25178">
                  <c:v>79.336290000000005</c:v>
                </c:pt>
                <c:pt idx="25179">
                  <c:v>79.336290000000005</c:v>
                </c:pt>
                <c:pt idx="25180">
                  <c:v>79.336290000000005</c:v>
                </c:pt>
                <c:pt idx="25181">
                  <c:v>79.336290000000005</c:v>
                </c:pt>
                <c:pt idx="25182">
                  <c:v>79.336290000000005</c:v>
                </c:pt>
                <c:pt idx="25183">
                  <c:v>79.336290000000005</c:v>
                </c:pt>
                <c:pt idx="25184">
                  <c:v>79.336290000000005</c:v>
                </c:pt>
                <c:pt idx="25185">
                  <c:v>79.333630000000014</c:v>
                </c:pt>
                <c:pt idx="25186">
                  <c:v>79.333630000000014</c:v>
                </c:pt>
                <c:pt idx="25187">
                  <c:v>79.333630000000014</c:v>
                </c:pt>
                <c:pt idx="25188">
                  <c:v>79.333630000000014</c:v>
                </c:pt>
                <c:pt idx="25189">
                  <c:v>79.333630000000014</c:v>
                </c:pt>
                <c:pt idx="25190">
                  <c:v>79.333630000000014</c:v>
                </c:pt>
                <c:pt idx="25191">
                  <c:v>79.333630000000014</c:v>
                </c:pt>
                <c:pt idx="25192">
                  <c:v>79.333630000000014</c:v>
                </c:pt>
                <c:pt idx="25193">
                  <c:v>79.333630000000014</c:v>
                </c:pt>
                <c:pt idx="25194">
                  <c:v>79.333630000000014</c:v>
                </c:pt>
                <c:pt idx="25195">
                  <c:v>79.333630000000014</c:v>
                </c:pt>
                <c:pt idx="25196">
                  <c:v>79.333630000000014</c:v>
                </c:pt>
                <c:pt idx="25197">
                  <c:v>79.333630000000014</c:v>
                </c:pt>
                <c:pt idx="25198">
                  <c:v>79.333630000000014</c:v>
                </c:pt>
                <c:pt idx="25199">
                  <c:v>79.333630000000014</c:v>
                </c:pt>
                <c:pt idx="25200">
                  <c:v>79.333630000000014</c:v>
                </c:pt>
                <c:pt idx="25201">
                  <c:v>79.333630000000014</c:v>
                </c:pt>
                <c:pt idx="25202">
                  <c:v>79.333630000000014</c:v>
                </c:pt>
                <c:pt idx="25203">
                  <c:v>79.333630000000014</c:v>
                </c:pt>
                <c:pt idx="25204">
                  <c:v>79.333630000000014</c:v>
                </c:pt>
                <c:pt idx="25205">
                  <c:v>79.333630000000014</c:v>
                </c:pt>
                <c:pt idx="25206">
                  <c:v>79.333630000000014</c:v>
                </c:pt>
                <c:pt idx="25207">
                  <c:v>79.333630000000014</c:v>
                </c:pt>
                <c:pt idx="25208">
                  <c:v>79.333630000000014</c:v>
                </c:pt>
                <c:pt idx="25209">
                  <c:v>79.333630000000014</c:v>
                </c:pt>
                <c:pt idx="25210">
                  <c:v>79.333630000000014</c:v>
                </c:pt>
                <c:pt idx="25211">
                  <c:v>79.333630000000014</c:v>
                </c:pt>
                <c:pt idx="25212">
                  <c:v>79.333630000000014</c:v>
                </c:pt>
                <c:pt idx="25213">
                  <c:v>79.333630000000014</c:v>
                </c:pt>
                <c:pt idx="25214">
                  <c:v>79.333630000000014</c:v>
                </c:pt>
                <c:pt idx="25215">
                  <c:v>79.333630000000014</c:v>
                </c:pt>
                <c:pt idx="25216">
                  <c:v>79.330979999999983</c:v>
                </c:pt>
                <c:pt idx="25217">
                  <c:v>79.330979999999983</c:v>
                </c:pt>
                <c:pt idx="25218">
                  <c:v>79.330979999999983</c:v>
                </c:pt>
                <c:pt idx="25219">
                  <c:v>79.330979999999983</c:v>
                </c:pt>
                <c:pt idx="25220">
                  <c:v>79.330979999999983</c:v>
                </c:pt>
                <c:pt idx="25221">
                  <c:v>79.330979999999983</c:v>
                </c:pt>
                <c:pt idx="25222">
                  <c:v>79.330979999999983</c:v>
                </c:pt>
                <c:pt idx="25223">
                  <c:v>79.330979999999983</c:v>
                </c:pt>
                <c:pt idx="25224">
                  <c:v>79.330979999999983</c:v>
                </c:pt>
                <c:pt idx="25225">
                  <c:v>79.330979999999983</c:v>
                </c:pt>
                <c:pt idx="25226">
                  <c:v>79.330979999999983</c:v>
                </c:pt>
                <c:pt idx="25227">
                  <c:v>79.330979999999983</c:v>
                </c:pt>
                <c:pt idx="25228">
                  <c:v>79.330979999999983</c:v>
                </c:pt>
                <c:pt idx="25229">
                  <c:v>79.330979999999983</c:v>
                </c:pt>
                <c:pt idx="25230">
                  <c:v>79.330979999999983</c:v>
                </c:pt>
                <c:pt idx="25231">
                  <c:v>79.330979999999983</c:v>
                </c:pt>
                <c:pt idx="25232">
                  <c:v>79.330979999999983</c:v>
                </c:pt>
                <c:pt idx="25233">
                  <c:v>79.330979999999983</c:v>
                </c:pt>
                <c:pt idx="25234">
                  <c:v>79.330979999999983</c:v>
                </c:pt>
                <c:pt idx="25235">
                  <c:v>79.330979999999983</c:v>
                </c:pt>
                <c:pt idx="25236">
                  <c:v>79.330979999999983</c:v>
                </c:pt>
                <c:pt idx="25237">
                  <c:v>79.330979999999983</c:v>
                </c:pt>
                <c:pt idx="25238">
                  <c:v>79.330979999999983</c:v>
                </c:pt>
                <c:pt idx="25239">
                  <c:v>79.330979999999983</c:v>
                </c:pt>
                <c:pt idx="25240">
                  <c:v>79.330979999999983</c:v>
                </c:pt>
                <c:pt idx="25241">
                  <c:v>79.330979999999983</c:v>
                </c:pt>
                <c:pt idx="25242">
                  <c:v>79.328319999999948</c:v>
                </c:pt>
                <c:pt idx="25243">
                  <c:v>79.328319999999948</c:v>
                </c:pt>
                <c:pt idx="25244">
                  <c:v>79.328319999999948</c:v>
                </c:pt>
                <c:pt idx="25245">
                  <c:v>79.328319999999948</c:v>
                </c:pt>
                <c:pt idx="25246">
                  <c:v>79.328319999999948</c:v>
                </c:pt>
                <c:pt idx="25247">
                  <c:v>79.328319999999948</c:v>
                </c:pt>
                <c:pt idx="25248">
                  <c:v>79.328319999999948</c:v>
                </c:pt>
                <c:pt idx="25249">
                  <c:v>79.328319999999948</c:v>
                </c:pt>
                <c:pt idx="25250">
                  <c:v>79.328319999999948</c:v>
                </c:pt>
                <c:pt idx="25251">
                  <c:v>79.328319999999948</c:v>
                </c:pt>
                <c:pt idx="25252">
                  <c:v>79.328319999999948</c:v>
                </c:pt>
                <c:pt idx="25253">
                  <c:v>79.328319999999948</c:v>
                </c:pt>
                <c:pt idx="25254">
                  <c:v>79.328319999999948</c:v>
                </c:pt>
                <c:pt idx="25255">
                  <c:v>79.328319999999948</c:v>
                </c:pt>
                <c:pt idx="25256">
                  <c:v>79.328319999999948</c:v>
                </c:pt>
                <c:pt idx="25257">
                  <c:v>79.328319999999948</c:v>
                </c:pt>
                <c:pt idx="25258">
                  <c:v>79.328319999999948</c:v>
                </c:pt>
                <c:pt idx="25259">
                  <c:v>79.328319999999948</c:v>
                </c:pt>
                <c:pt idx="25260">
                  <c:v>79.328319999999948</c:v>
                </c:pt>
                <c:pt idx="25261">
                  <c:v>79.328319999999948</c:v>
                </c:pt>
                <c:pt idx="25262">
                  <c:v>79.328319999999948</c:v>
                </c:pt>
                <c:pt idx="25263">
                  <c:v>79.328319999999948</c:v>
                </c:pt>
                <c:pt idx="25264">
                  <c:v>79.328319999999948</c:v>
                </c:pt>
                <c:pt idx="25265">
                  <c:v>79.328319999999948</c:v>
                </c:pt>
                <c:pt idx="25266">
                  <c:v>79.328319999999948</c:v>
                </c:pt>
                <c:pt idx="25267">
                  <c:v>79.328319999999948</c:v>
                </c:pt>
                <c:pt idx="25268">
                  <c:v>79.328319999999948</c:v>
                </c:pt>
                <c:pt idx="25269">
                  <c:v>79.325659999999999</c:v>
                </c:pt>
                <c:pt idx="25270">
                  <c:v>79.325659999999999</c:v>
                </c:pt>
                <c:pt idx="25271">
                  <c:v>79.325659999999999</c:v>
                </c:pt>
                <c:pt idx="25272">
                  <c:v>79.325659999999999</c:v>
                </c:pt>
                <c:pt idx="25273">
                  <c:v>79.325659999999999</c:v>
                </c:pt>
                <c:pt idx="25274">
                  <c:v>79.325659999999999</c:v>
                </c:pt>
                <c:pt idx="25275">
                  <c:v>79.325659999999999</c:v>
                </c:pt>
                <c:pt idx="25276">
                  <c:v>79.325659999999999</c:v>
                </c:pt>
                <c:pt idx="25277">
                  <c:v>79.325659999999999</c:v>
                </c:pt>
                <c:pt idx="25278">
                  <c:v>79.325659999999999</c:v>
                </c:pt>
                <c:pt idx="25279">
                  <c:v>79.325659999999999</c:v>
                </c:pt>
                <c:pt idx="25280">
                  <c:v>79.325659999999999</c:v>
                </c:pt>
                <c:pt idx="25281">
                  <c:v>79.325659999999999</c:v>
                </c:pt>
                <c:pt idx="25282">
                  <c:v>79.325659999999999</c:v>
                </c:pt>
                <c:pt idx="25283">
                  <c:v>79.325659999999999</c:v>
                </c:pt>
                <c:pt idx="25284">
                  <c:v>79.325659999999999</c:v>
                </c:pt>
                <c:pt idx="25285">
                  <c:v>79.325659999999999</c:v>
                </c:pt>
                <c:pt idx="25286">
                  <c:v>79.325659999999999</c:v>
                </c:pt>
                <c:pt idx="25287">
                  <c:v>79.325659999999999</c:v>
                </c:pt>
                <c:pt idx="25288">
                  <c:v>79.325659999999999</c:v>
                </c:pt>
                <c:pt idx="25289">
                  <c:v>79.325659999999999</c:v>
                </c:pt>
                <c:pt idx="25290">
                  <c:v>79.325659999999999</c:v>
                </c:pt>
                <c:pt idx="25291">
                  <c:v>79.322999999999979</c:v>
                </c:pt>
                <c:pt idx="25292">
                  <c:v>79.322999999999979</c:v>
                </c:pt>
                <c:pt idx="25293">
                  <c:v>79.322999999999979</c:v>
                </c:pt>
                <c:pt idx="25294">
                  <c:v>79.322999999999979</c:v>
                </c:pt>
                <c:pt idx="25295">
                  <c:v>79.322999999999979</c:v>
                </c:pt>
                <c:pt idx="25296">
                  <c:v>79.322999999999979</c:v>
                </c:pt>
                <c:pt idx="25297">
                  <c:v>79.322999999999979</c:v>
                </c:pt>
                <c:pt idx="25298">
                  <c:v>79.322999999999979</c:v>
                </c:pt>
                <c:pt idx="25299">
                  <c:v>79.322999999999979</c:v>
                </c:pt>
                <c:pt idx="25300">
                  <c:v>79.322999999999979</c:v>
                </c:pt>
                <c:pt idx="25301">
                  <c:v>79.322999999999979</c:v>
                </c:pt>
                <c:pt idx="25302">
                  <c:v>79.322999999999979</c:v>
                </c:pt>
                <c:pt idx="25303">
                  <c:v>79.322999999999979</c:v>
                </c:pt>
                <c:pt idx="25304">
                  <c:v>79.322999999999979</c:v>
                </c:pt>
                <c:pt idx="25305">
                  <c:v>79.322999999999979</c:v>
                </c:pt>
                <c:pt idx="25306">
                  <c:v>79.322999999999979</c:v>
                </c:pt>
                <c:pt idx="25307">
                  <c:v>79.322999999999979</c:v>
                </c:pt>
                <c:pt idx="25308">
                  <c:v>79.322999999999979</c:v>
                </c:pt>
                <c:pt idx="25309">
                  <c:v>79.322999999999979</c:v>
                </c:pt>
                <c:pt idx="25310">
                  <c:v>79.322999999999979</c:v>
                </c:pt>
                <c:pt idx="25311">
                  <c:v>79.322999999999979</c:v>
                </c:pt>
                <c:pt idx="25312">
                  <c:v>79.322999999999979</c:v>
                </c:pt>
                <c:pt idx="25313">
                  <c:v>79.322999999999979</c:v>
                </c:pt>
                <c:pt idx="25314">
                  <c:v>79.322999999999979</c:v>
                </c:pt>
                <c:pt idx="25315">
                  <c:v>79.320339999999959</c:v>
                </c:pt>
                <c:pt idx="25316">
                  <c:v>79.320339999999959</c:v>
                </c:pt>
                <c:pt idx="25317">
                  <c:v>79.320339999999959</c:v>
                </c:pt>
                <c:pt idx="25318">
                  <c:v>79.320339999999959</c:v>
                </c:pt>
                <c:pt idx="25319">
                  <c:v>79.320339999999959</c:v>
                </c:pt>
                <c:pt idx="25320">
                  <c:v>79.320339999999959</c:v>
                </c:pt>
                <c:pt idx="25321">
                  <c:v>79.320339999999959</c:v>
                </c:pt>
                <c:pt idx="25322">
                  <c:v>79.320339999999959</c:v>
                </c:pt>
                <c:pt idx="25323">
                  <c:v>79.320339999999959</c:v>
                </c:pt>
                <c:pt idx="25324">
                  <c:v>79.320339999999959</c:v>
                </c:pt>
                <c:pt idx="25325">
                  <c:v>79.320339999999959</c:v>
                </c:pt>
                <c:pt idx="25326">
                  <c:v>79.320339999999959</c:v>
                </c:pt>
                <c:pt idx="25327">
                  <c:v>79.320339999999959</c:v>
                </c:pt>
                <c:pt idx="25328">
                  <c:v>79.320339999999959</c:v>
                </c:pt>
                <c:pt idx="25329">
                  <c:v>79.320339999999959</c:v>
                </c:pt>
                <c:pt idx="25330">
                  <c:v>79.320339999999959</c:v>
                </c:pt>
                <c:pt idx="25331">
                  <c:v>79.320339999999959</c:v>
                </c:pt>
                <c:pt idx="25332">
                  <c:v>79.320339999999959</c:v>
                </c:pt>
                <c:pt idx="25333">
                  <c:v>79.320339999999959</c:v>
                </c:pt>
                <c:pt idx="25334">
                  <c:v>79.320339999999959</c:v>
                </c:pt>
                <c:pt idx="25335">
                  <c:v>79.320339999999959</c:v>
                </c:pt>
                <c:pt idx="25336">
                  <c:v>79.320339999999959</c:v>
                </c:pt>
                <c:pt idx="25337">
                  <c:v>79.320339999999959</c:v>
                </c:pt>
                <c:pt idx="25338">
                  <c:v>79.320339999999959</c:v>
                </c:pt>
                <c:pt idx="25339">
                  <c:v>79.320339999999959</c:v>
                </c:pt>
                <c:pt idx="25340">
                  <c:v>79.320339999999959</c:v>
                </c:pt>
                <c:pt idx="25341">
                  <c:v>79.320339999999959</c:v>
                </c:pt>
                <c:pt idx="25342">
                  <c:v>79.320339999999959</c:v>
                </c:pt>
                <c:pt idx="25343">
                  <c:v>79.320339999999959</c:v>
                </c:pt>
                <c:pt idx="25344">
                  <c:v>79.317679999999996</c:v>
                </c:pt>
                <c:pt idx="25345">
                  <c:v>79.317679999999996</c:v>
                </c:pt>
                <c:pt idx="25346">
                  <c:v>79.317679999999996</c:v>
                </c:pt>
                <c:pt idx="25347">
                  <c:v>79.317679999999996</c:v>
                </c:pt>
                <c:pt idx="25348">
                  <c:v>79.317679999999996</c:v>
                </c:pt>
                <c:pt idx="25349">
                  <c:v>79.317679999999996</c:v>
                </c:pt>
                <c:pt idx="25350">
                  <c:v>79.317679999999996</c:v>
                </c:pt>
                <c:pt idx="25351">
                  <c:v>79.317679999999996</c:v>
                </c:pt>
                <c:pt idx="25352">
                  <c:v>79.317679999999996</c:v>
                </c:pt>
                <c:pt idx="25353">
                  <c:v>79.317679999999996</c:v>
                </c:pt>
                <c:pt idx="25354">
                  <c:v>79.317679999999996</c:v>
                </c:pt>
                <c:pt idx="25355">
                  <c:v>79.317679999999996</c:v>
                </c:pt>
                <c:pt idx="25356">
                  <c:v>79.317679999999996</c:v>
                </c:pt>
                <c:pt idx="25357">
                  <c:v>79.317679999999996</c:v>
                </c:pt>
                <c:pt idx="25358">
                  <c:v>79.317679999999996</c:v>
                </c:pt>
                <c:pt idx="25359">
                  <c:v>79.317679999999996</c:v>
                </c:pt>
                <c:pt idx="25360">
                  <c:v>79.317679999999996</c:v>
                </c:pt>
                <c:pt idx="25361">
                  <c:v>79.317679999999996</c:v>
                </c:pt>
                <c:pt idx="25362">
                  <c:v>79.317679999999996</c:v>
                </c:pt>
                <c:pt idx="25363">
                  <c:v>79.317679999999996</c:v>
                </c:pt>
                <c:pt idx="25364">
                  <c:v>79.317679999999996</c:v>
                </c:pt>
                <c:pt idx="25365">
                  <c:v>79.317679999999996</c:v>
                </c:pt>
                <c:pt idx="25366">
                  <c:v>79.317679999999996</c:v>
                </c:pt>
                <c:pt idx="25367">
                  <c:v>79.317679999999996</c:v>
                </c:pt>
                <c:pt idx="25368">
                  <c:v>79.317679999999996</c:v>
                </c:pt>
                <c:pt idx="25369">
                  <c:v>79.317679999999996</c:v>
                </c:pt>
                <c:pt idx="25370">
                  <c:v>79.317679999999996</c:v>
                </c:pt>
                <c:pt idx="25371">
                  <c:v>79.317679999999996</c:v>
                </c:pt>
                <c:pt idx="25372">
                  <c:v>79.315020000000004</c:v>
                </c:pt>
                <c:pt idx="25373">
                  <c:v>79.315020000000004</c:v>
                </c:pt>
                <c:pt idx="25374">
                  <c:v>79.315020000000004</c:v>
                </c:pt>
                <c:pt idx="25375">
                  <c:v>79.315020000000004</c:v>
                </c:pt>
                <c:pt idx="25376">
                  <c:v>79.315020000000004</c:v>
                </c:pt>
                <c:pt idx="25377">
                  <c:v>79.315020000000004</c:v>
                </c:pt>
                <c:pt idx="25378">
                  <c:v>79.315020000000004</c:v>
                </c:pt>
                <c:pt idx="25379">
                  <c:v>79.315020000000004</c:v>
                </c:pt>
                <c:pt idx="25380">
                  <c:v>79.315020000000004</c:v>
                </c:pt>
                <c:pt idx="25381">
                  <c:v>79.315020000000004</c:v>
                </c:pt>
                <c:pt idx="25382">
                  <c:v>79.315020000000004</c:v>
                </c:pt>
                <c:pt idx="25383">
                  <c:v>79.315020000000004</c:v>
                </c:pt>
                <c:pt idx="25384">
                  <c:v>79.315020000000004</c:v>
                </c:pt>
                <c:pt idx="25385">
                  <c:v>79.315020000000004</c:v>
                </c:pt>
                <c:pt idx="25386">
                  <c:v>79.315020000000004</c:v>
                </c:pt>
                <c:pt idx="25387">
                  <c:v>79.315020000000004</c:v>
                </c:pt>
                <c:pt idx="25388">
                  <c:v>79.315020000000004</c:v>
                </c:pt>
                <c:pt idx="25389">
                  <c:v>79.315020000000004</c:v>
                </c:pt>
                <c:pt idx="25390">
                  <c:v>79.315020000000004</c:v>
                </c:pt>
                <c:pt idx="25391">
                  <c:v>79.315020000000004</c:v>
                </c:pt>
                <c:pt idx="25392">
                  <c:v>79.315020000000004</c:v>
                </c:pt>
                <c:pt idx="25393">
                  <c:v>79.315020000000004</c:v>
                </c:pt>
                <c:pt idx="25394">
                  <c:v>79.315020000000004</c:v>
                </c:pt>
                <c:pt idx="25395">
                  <c:v>79.315020000000004</c:v>
                </c:pt>
                <c:pt idx="25396">
                  <c:v>79.315020000000004</c:v>
                </c:pt>
                <c:pt idx="25397">
                  <c:v>79.315020000000004</c:v>
                </c:pt>
                <c:pt idx="25398">
                  <c:v>79.312359999999998</c:v>
                </c:pt>
                <c:pt idx="25399">
                  <c:v>79.312359999999998</c:v>
                </c:pt>
                <c:pt idx="25400">
                  <c:v>79.312359999999998</c:v>
                </c:pt>
                <c:pt idx="25401">
                  <c:v>79.312359999999998</c:v>
                </c:pt>
                <c:pt idx="25402">
                  <c:v>79.312359999999998</c:v>
                </c:pt>
                <c:pt idx="25403">
                  <c:v>79.312359999999998</c:v>
                </c:pt>
                <c:pt idx="25404">
                  <c:v>79.312359999999998</c:v>
                </c:pt>
                <c:pt idx="25405">
                  <c:v>79.312359999999998</c:v>
                </c:pt>
                <c:pt idx="25406">
                  <c:v>79.312359999999998</c:v>
                </c:pt>
                <c:pt idx="25407">
                  <c:v>79.312359999999998</c:v>
                </c:pt>
                <c:pt idx="25408">
                  <c:v>79.312359999999998</c:v>
                </c:pt>
                <c:pt idx="25409">
                  <c:v>79.312359999999998</c:v>
                </c:pt>
                <c:pt idx="25410">
                  <c:v>79.312359999999998</c:v>
                </c:pt>
                <c:pt idx="25411">
                  <c:v>79.312359999999998</c:v>
                </c:pt>
                <c:pt idx="25412">
                  <c:v>79.312359999999998</c:v>
                </c:pt>
                <c:pt idx="25413">
                  <c:v>79.312359999999998</c:v>
                </c:pt>
                <c:pt idx="25414">
                  <c:v>79.312359999999998</c:v>
                </c:pt>
                <c:pt idx="25415">
                  <c:v>79.312359999999998</c:v>
                </c:pt>
                <c:pt idx="25416">
                  <c:v>79.312359999999998</c:v>
                </c:pt>
                <c:pt idx="25417">
                  <c:v>79.312359999999998</c:v>
                </c:pt>
                <c:pt idx="25418">
                  <c:v>79.312359999999998</c:v>
                </c:pt>
                <c:pt idx="25419">
                  <c:v>79.312359999999998</c:v>
                </c:pt>
                <c:pt idx="25420">
                  <c:v>79.309699999999992</c:v>
                </c:pt>
                <c:pt idx="25421">
                  <c:v>79.309699999999992</c:v>
                </c:pt>
                <c:pt idx="25422">
                  <c:v>79.309699999999992</c:v>
                </c:pt>
                <c:pt idx="25423">
                  <c:v>79.309699999999992</c:v>
                </c:pt>
                <c:pt idx="25424">
                  <c:v>79.309699999999992</c:v>
                </c:pt>
                <c:pt idx="25425">
                  <c:v>79.309699999999992</c:v>
                </c:pt>
                <c:pt idx="25426">
                  <c:v>79.309699999999992</c:v>
                </c:pt>
                <c:pt idx="25427">
                  <c:v>79.309699999999992</c:v>
                </c:pt>
                <c:pt idx="25428">
                  <c:v>79.309699999999992</c:v>
                </c:pt>
                <c:pt idx="25429">
                  <c:v>79.309699999999992</c:v>
                </c:pt>
                <c:pt idx="25430">
                  <c:v>79.309699999999992</c:v>
                </c:pt>
                <c:pt idx="25431">
                  <c:v>79.309699999999992</c:v>
                </c:pt>
                <c:pt idx="25432">
                  <c:v>79.309699999999992</c:v>
                </c:pt>
                <c:pt idx="25433">
                  <c:v>79.309699999999992</c:v>
                </c:pt>
                <c:pt idx="25434">
                  <c:v>79.309699999999992</c:v>
                </c:pt>
                <c:pt idx="25435">
                  <c:v>79.309699999999992</c:v>
                </c:pt>
                <c:pt idx="25436">
                  <c:v>79.309699999999992</c:v>
                </c:pt>
                <c:pt idx="25437">
                  <c:v>79.309699999999992</c:v>
                </c:pt>
                <c:pt idx="25438">
                  <c:v>79.309699999999992</c:v>
                </c:pt>
                <c:pt idx="25439">
                  <c:v>79.307040000000001</c:v>
                </c:pt>
                <c:pt idx="25440">
                  <c:v>79.307040000000001</c:v>
                </c:pt>
                <c:pt idx="25441">
                  <c:v>79.307040000000001</c:v>
                </c:pt>
                <c:pt idx="25442">
                  <c:v>79.307040000000001</c:v>
                </c:pt>
                <c:pt idx="25443">
                  <c:v>79.307040000000001</c:v>
                </c:pt>
                <c:pt idx="25444">
                  <c:v>79.307040000000001</c:v>
                </c:pt>
                <c:pt idx="25445">
                  <c:v>79.307040000000001</c:v>
                </c:pt>
                <c:pt idx="25446">
                  <c:v>79.307040000000001</c:v>
                </c:pt>
                <c:pt idx="25447">
                  <c:v>79.307040000000001</c:v>
                </c:pt>
                <c:pt idx="25448">
                  <c:v>79.307040000000001</c:v>
                </c:pt>
                <c:pt idx="25449">
                  <c:v>79.307040000000001</c:v>
                </c:pt>
                <c:pt idx="25450">
                  <c:v>79.307040000000001</c:v>
                </c:pt>
                <c:pt idx="25451">
                  <c:v>79.307040000000001</c:v>
                </c:pt>
                <c:pt idx="25452">
                  <c:v>79.307040000000001</c:v>
                </c:pt>
                <c:pt idx="25453">
                  <c:v>79.307040000000001</c:v>
                </c:pt>
                <c:pt idx="25454">
                  <c:v>79.307040000000001</c:v>
                </c:pt>
                <c:pt idx="25455">
                  <c:v>79.307040000000001</c:v>
                </c:pt>
                <c:pt idx="25456">
                  <c:v>79.307040000000001</c:v>
                </c:pt>
                <c:pt idx="25457">
                  <c:v>79.307040000000001</c:v>
                </c:pt>
                <c:pt idx="25458">
                  <c:v>79.307040000000001</c:v>
                </c:pt>
                <c:pt idx="25459">
                  <c:v>79.307040000000001</c:v>
                </c:pt>
                <c:pt idx="25460">
                  <c:v>79.307040000000001</c:v>
                </c:pt>
                <c:pt idx="25461">
                  <c:v>79.307040000000001</c:v>
                </c:pt>
                <c:pt idx="25462">
                  <c:v>79.304379999999981</c:v>
                </c:pt>
                <c:pt idx="25463">
                  <c:v>79.304379999999981</c:v>
                </c:pt>
                <c:pt idx="25464">
                  <c:v>79.304379999999981</c:v>
                </c:pt>
                <c:pt idx="25465">
                  <c:v>79.304379999999981</c:v>
                </c:pt>
                <c:pt idx="25466">
                  <c:v>79.304379999999981</c:v>
                </c:pt>
                <c:pt idx="25467">
                  <c:v>79.304379999999981</c:v>
                </c:pt>
                <c:pt idx="25468">
                  <c:v>79.304379999999981</c:v>
                </c:pt>
                <c:pt idx="25469">
                  <c:v>79.304379999999981</c:v>
                </c:pt>
                <c:pt idx="25470">
                  <c:v>79.304379999999981</c:v>
                </c:pt>
                <c:pt idx="25471">
                  <c:v>79.304379999999981</c:v>
                </c:pt>
                <c:pt idx="25472">
                  <c:v>79.304379999999981</c:v>
                </c:pt>
                <c:pt idx="25473">
                  <c:v>79.304379999999981</c:v>
                </c:pt>
                <c:pt idx="25474">
                  <c:v>79.304379999999981</c:v>
                </c:pt>
                <c:pt idx="25475">
                  <c:v>79.304379999999981</c:v>
                </c:pt>
                <c:pt idx="25476">
                  <c:v>79.304379999999981</c:v>
                </c:pt>
                <c:pt idx="25477">
                  <c:v>79.304379999999981</c:v>
                </c:pt>
                <c:pt idx="25478">
                  <c:v>79.304379999999981</c:v>
                </c:pt>
                <c:pt idx="25479">
                  <c:v>79.304379999999981</c:v>
                </c:pt>
                <c:pt idx="25480">
                  <c:v>79.304379999999981</c:v>
                </c:pt>
                <c:pt idx="25481">
                  <c:v>79.304379999999981</c:v>
                </c:pt>
                <c:pt idx="25482">
                  <c:v>79.304379999999981</c:v>
                </c:pt>
                <c:pt idx="25483">
                  <c:v>79.304379999999981</c:v>
                </c:pt>
                <c:pt idx="25484">
                  <c:v>79.304379999999981</c:v>
                </c:pt>
                <c:pt idx="25485">
                  <c:v>79.304379999999981</c:v>
                </c:pt>
                <c:pt idx="25486">
                  <c:v>79.304379999999981</c:v>
                </c:pt>
                <c:pt idx="25487">
                  <c:v>79.304379999999981</c:v>
                </c:pt>
                <c:pt idx="25488">
                  <c:v>79.304379999999981</c:v>
                </c:pt>
                <c:pt idx="25489">
                  <c:v>79.304379999999981</c:v>
                </c:pt>
                <c:pt idx="25490">
                  <c:v>79.301729999999992</c:v>
                </c:pt>
                <c:pt idx="25491">
                  <c:v>79.301729999999992</c:v>
                </c:pt>
                <c:pt idx="25492">
                  <c:v>79.301729999999992</c:v>
                </c:pt>
                <c:pt idx="25493">
                  <c:v>79.301729999999992</c:v>
                </c:pt>
                <c:pt idx="25494">
                  <c:v>79.301729999999992</c:v>
                </c:pt>
                <c:pt idx="25495">
                  <c:v>79.301729999999992</c:v>
                </c:pt>
                <c:pt idx="25496">
                  <c:v>79.301729999999992</c:v>
                </c:pt>
                <c:pt idx="25497">
                  <c:v>79.301729999999992</c:v>
                </c:pt>
                <c:pt idx="25498">
                  <c:v>79.301729999999992</c:v>
                </c:pt>
                <c:pt idx="25499">
                  <c:v>79.301729999999992</c:v>
                </c:pt>
                <c:pt idx="25500">
                  <c:v>79.301729999999992</c:v>
                </c:pt>
                <c:pt idx="25501">
                  <c:v>79.301729999999992</c:v>
                </c:pt>
                <c:pt idx="25502">
                  <c:v>79.301729999999992</c:v>
                </c:pt>
                <c:pt idx="25503">
                  <c:v>79.301729999999992</c:v>
                </c:pt>
                <c:pt idx="25504">
                  <c:v>79.301729999999992</c:v>
                </c:pt>
                <c:pt idx="25505">
                  <c:v>79.301729999999992</c:v>
                </c:pt>
                <c:pt idx="25506">
                  <c:v>79.301729999999992</c:v>
                </c:pt>
                <c:pt idx="25507">
                  <c:v>79.301729999999992</c:v>
                </c:pt>
                <c:pt idx="25508">
                  <c:v>79.301729999999992</c:v>
                </c:pt>
                <c:pt idx="25509">
                  <c:v>79.301729999999992</c:v>
                </c:pt>
                <c:pt idx="25510">
                  <c:v>79.301729999999992</c:v>
                </c:pt>
                <c:pt idx="25511">
                  <c:v>79.301729999999992</c:v>
                </c:pt>
                <c:pt idx="25512">
                  <c:v>79.301729999999992</c:v>
                </c:pt>
                <c:pt idx="25513">
                  <c:v>79.301729999999992</c:v>
                </c:pt>
                <c:pt idx="25514">
                  <c:v>79.301729999999992</c:v>
                </c:pt>
                <c:pt idx="25515">
                  <c:v>79.301729999999992</c:v>
                </c:pt>
                <c:pt idx="25516">
                  <c:v>79.301729999999992</c:v>
                </c:pt>
                <c:pt idx="25517">
                  <c:v>79.301729999999992</c:v>
                </c:pt>
                <c:pt idx="25518">
                  <c:v>79.301729999999992</c:v>
                </c:pt>
                <c:pt idx="25519">
                  <c:v>79.301729999999992</c:v>
                </c:pt>
                <c:pt idx="25520">
                  <c:v>79.301729999999992</c:v>
                </c:pt>
                <c:pt idx="25521">
                  <c:v>79.301729999999992</c:v>
                </c:pt>
                <c:pt idx="25522">
                  <c:v>79.29907</c:v>
                </c:pt>
                <c:pt idx="25523">
                  <c:v>79.29907</c:v>
                </c:pt>
                <c:pt idx="25524">
                  <c:v>79.29907</c:v>
                </c:pt>
                <c:pt idx="25525">
                  <c:v>79.29907</c:v>
                </c:pt>
                <c:pt idx="25526">
                  <c:v>79.29907</c:v>
                </c:pt>
                <c:pt idx="25527">
                  <c:v>79.29907</c:v>
                </c:pt>
                <c:pt idx="25528">
                  <c:v>79.29907</c:v>
                </c:pt>
                <c:pt idx="25529">
                  <c:v>79.29907</c:v>
                </c:pt>
                <c:pt idx="25530">
                  <c:v>79.29907</c:v>
                </c:pt>
                <c:pt idx="25531">
                  <c:v>79.29907</c:v>
                </c:pt>
                <c:pt idx="25532">
                  <c:v>79.29907</c:v>
                </c:pt>
                <c:pt idx="25533">
                  <c:v>79.29907</c:v>
                </c:pt>
                <c:pt idx="25534">
                  <c:v>79.29907</c:v>
                </c:pt>
                <c:pt idx="25535">
                  <c:v>79.29907</c:v>
                </c:pt>
                <c:pt idx="25536">
                  <c:v>79.29907</c:v>
                </c:pt>
                <c:pt idx="25537">
                  <c:v>79.29907</c:v>
                </c:pt>
                <c:pt idx="25538">
                  <c:v>79.29907</c:v>
                </c:pt>
                <c:pt idx="25539">
                  <c:v>79.29907</c:v>
                </c:pt>
                <c:pt idx="25540">
                  <c:v>79.29907</c:v>
                </c:pt>
                <c:pt idx="25541">
                  <c:v>79.29907</c:v>
                </c:pt>
                <c:pt idx="25542">
                  <c:v>79.29907</c:v>
                </c:pt>
                <c:pt idx="25543">
                  <c:v>79.29907</c:v>
                </c:pt>
                <c:pt idx="25544">
                  <c:v>79.29907</c:v>
                </c:pt>
                <c:pt idx="25545">
                  <c:v>79.29907</c:v>
                </c:pt>
                <c:pt idx="25546">
                  <c:v>79.29907</c:v>
                </c:pt>
                <c:pt idx="25547">
                  <c:v>79.29907</c:v>
                </c:pt>
                <c:pt idx="25548">
                  <c:v>79.29907</c:v>
                </c:pt>
                <c:pt idx="25549">
                  <c:v>79.29907</c:v>
                </c:pt>
                <c:pt idx="25550">
                  <c:v>79.29907</c:v>
                </c:pt>
                <c:pt idx="25551">
                  <c:v>79.29907</c:v>
                </c:pt>
                <c:pt idx="25552">
                  <c:v>79.296409999999995</c:v>
                </c:pt>
                <c:pt idx="25553">
                  <c:v>79.296409999999995</c:v>
                </c:pt>
                <c:pt idx="25554">
                  <c:v>79.296409999999995</c:v>
                </c:pt>
                <c:pt idx="25555">
                  <c:v>79.296409999999995</c:v>
                </c:pt>
                <c:pt idx="25556">
                  <c:v>79.296409999999995</c:v>
                </c:pt>
                <c:pt idx="25557">
                  <c:v>79.296409999999995</c:v>
                </c:pt>
                <c:pt idx="25558">
                  <c:v>79.296409999999995</c:v>
                </c:pt>
                <c:pt idx="25559">
                  <c:v>79.296409999999995</c:v>
                </c:pt>
                <c:pt idx="25560">
                  <c:v>79.296409999999995</c:v>
                </c:pt>
                <c:pt idx="25561">
                  <c:v>79.296409999999995</c:v>
                </c:pt>
                <c:pt idx="25562">
                  <c:v>79.296409999999995</c:v>
                </c:pt>
                <c:pt idx="25563">
                  <c:v>79.296409999999995</c:v>
                </c:pt>
                <c:pt idx="25564">
                  <c:v>79.296409999999995</c:v>
                </c:pt>
                <c:pt idx="25565">
                  <c:v>79.296409999999995</c:v>
                </c:pt>
                <c:pt idx="25566">
                  <c:v>79.296409999999995</c:v>
                </c:pt>
                <c:pt idx="25567">
                  <c:v>79.296409999999995</c:v>
                </c:pt>
                <c:pt idx="25568">
                  <c:v>79.296409999999995</c:v>
                </c:pt>
                <c:pt idx="25569">
                  <c:v>79.296409999999995</c:v>
                </c:pt>
                <c:pt idx="25570">
                  <c:v>79.296409999999995</c:v>
                </c:pt>
                <c:pt idx="25571">
                  <c:v>79.296409999999995</c:v>
                </c:pt>
                <c:pt idx="25572">
                  <c:v>79.296409999999995</c:v>
                </c:pt>
                <c:pt idx="25573">
                  <c:v>79.296409999999995</c:v>
                </c:pt>
                <c:pt idx="25574">
                  <c:v>79.296409999999995</c:v>
                </c:pt>
                <c:pt idx="25575">
                  <c:v>79.296409999999995</c:v>
                </c:pt>
                <c:pt idx="25576">
                  <c:v>79.296409999999995</c:v>
                </c:pt>
                <c:pt idx="25577">
                  <c:v>79.296409999999995</c:v>
                </c:pt>
                <c:pt idx="25578">
                  <c:v>79.296409999999995</c:v>
                </c:pt>
                <c:pt idx="25579">
                  <c:v>79.296409999999995</c:v>
                </c:pt>
                <c:pt idx="25580">
                  <c:v>79.296409999999995</c:v>
                </c:pt>
                <c:pt idx="25581">
                  <c:v>79.296409999999995</c:v>
                </c:pt>
                <c:pt idx="25582">
                  <c:v>79.293750000000003</c:v>
                </c:pt>
                <c:pt idx="25583">
                  <c:v>79.293750000000003</c:v>
                </c:pt>
                <c:pt idx="25584">
                  <c:v>79.293750000000003</c:v>
                </c:pt>
                <c:pt idx="25585">
                  <c:v>79.293750000000003</c:v>
                </c:pt>
                <c:pt idx="25586">
                  <c:v>79.293750000000003</c:v>
                </c:pt>
                <c:pt idx="25587">
                  <c:v>79.293750000000003</c:v>
                </c:pt>
                <c:pt idx="25588">
                  <c:v>79.293750000000003</c:v>
                </c:pt>
                <c:pt idx="25589">
                  <c:v>79.293750000000003</c:v>
                </c:pt>
                <c:pt idx="25590">
                  <c:v>79.293750000000003</c:v>
                </c:pt>
                <c:pt idx="25591">
                  <c:v>79.293750000000003</c:v>
                </c:pt>
                <c:pt idx="25592">
                  <c:v>79.293750000000003</c:v>
                </c:pt>
                <c:pt idx="25593">
                  <c:v>79.293750000000003</c:v>
                </c:pt>
                <c:pt idx="25594">
                  <c:v>79.293750000000003</c:v>
                </c:pt>
                <c:pt idx="25595">
                  <c:v>79.293750000000003</c:v>
                </c:pt>
                <c:pt idx="25596">
                  <c:v>79.293750000000003</c:v>
                </c:pt>
                <c:pt idx="25597">
                  <c:v>79.293750000000003</c:v>
                </c:pt>
                <c:pt idx="25598">
                  <c:v>79.293750000000003</c:v>
                </c:pt>
                <c:pt idx="25599">
                  <c:v>79.293750000000003</c:v>
                </c:pt>
                <c:pt idx="25600">
                  <c:v>79.293750000000003</c:v>
                </c:pt>
                <c:pt idx="25601">
                  <c:v>79.293750000000003</c:v>
                </c:pt>
                <c:pt idx="25602">
                  <c:v>79.293750000000003</c:v>
                </c:pt>
                <c:pt idx="25603">
                  <c:v>79.293750000000003</c:v>
                </c:pt>
                <c:pt idx="25604">
                  <c:v>79.293750000000003</c:v>
                </c:pt>
                <c:pt idx="25605">
                  <c:v>79.291089999999997</c:v>
                </c:pt>
                <c:pt idx="25606">
                  <c:v>79.291089999999997</c:v>
                </c:pt>
                <c:pt idx="25607">
                  <c:v>79.291089999999997</c:v>
                </c:pt>
                <c:pt idx="25608">
                  <c:v>79.291089999999997</c:v>
                </c:pt>
                <c:pt idx="25609">
                  <c:v>79.291089999999997</c:v>
                </c:pt>
                <c:pt idx="25610">
                  <c:v>79.291089999999997</c:v>
                </c:pt>
                <c:pt idx="25611">
                  <c:v>79.291089999999997</c:v>
                </c:pt>
                <c:pt idx="25612">
                  <c:v>79.291089999999997</c:v>
                </c:pt>
                <c:pt idx="25613">
                  <c:v>79.291089999999997</c:v>
                </c:pt>
                <c:pt idx="25614">
                  <c:v>79.291089999999997</c:v>
                </c:pt>
                <c:pt idx="25615">
                  <c:v>79.291089999999997</c:v>
                </c:pt>
                <c:pt idx="25616">
                  <c:v>79.291089999999997</c:v>
                </c:pt>
                <c:pt idx="25617">
                  <c:v>79.291089999999997</c:v>
                </c:pt>
                <c:pt idx="25618">
                  <c:v>79.291089999999997</c:v>
                </c:pt>
                <c:pt idx="25619">
                  <c:v>79.291089999999997</c:v>
                </c:pt>
                <c:pt idx="25620">
                  <c:v>79.291089999999997</c:v>
                </c:pt>
                <c:pt idx="25621">
                  <c:v>79.291089999999997</c:v>
                </c:pt>
                <c:pt idx="25622">
                  <c:v>79.291089999999997</c:v>
                </c:pt>
                <c:pt idx="25623">
                  <c:v>79.291089999999997</c:v>
                </c:pt>
                <c:pt idx="25624">
                  <c:v>79.291089999999997</c:v>
                </c:pt>
                <c:pt idx="25625">
                  <c:v>79.291089999999997</c:v>
                </c:pt>
                <c:pt idx="25626">
                  <c:v>79.291089999999997</c:v>
                </c:pt>
                <c:pt idx="25627">
                  <c:v>79.291089999999997</c:v>
                </c:pt>
                <c:pt idx="25628">
                  <c:v>79.288429999999991</c:v>
                </c:pt>
                <c:pt idx="25629">
                  <c:v>79.288429999999991</c:v>
                </c:pt>
                <c:pt idx="25630">
                  <c:v>79.288429999999991</c:v>
                </c:pt>
                <c:pt idx="25631">
                  <c:v>79.288429999999991</c:v>
                </c:pt>
                <c:pt idx="25632">
                  <c:v>79.288429999999991</c:v>
                </c:pt>
                <c:pt idx="25633">
                  <c:v>79.288429999999991</c:v>
                </c:pt>
                <c:pt idx="25634">
                  <c:v>79.288429999999991</c:v>
                </c:pt>
                <c:pt idx="25635">
                  <c:v>79.288429999999991</c:v>
                </c:pt>
                <c:pt idx="25636">
                  <c:v>79.288429999999991</c:v>
                </c:pt>
                <c:pt idx="25637">
                  <c:v>79.288429999999991</c:v>
                </c:pt>
                <c:pt idx="25638">
                  <c:v>79.288429999999991</c:v>
                </c:pt>
                <c:pt idx="25639">
                  <c:v>79.288429999999991</c:v>
                </c:pt>
                <c:pt idx="25640">
                  <c:v>79.288429999999991</c:v>
                </c:pt>
                <c:pt idx="25641">
                  <c:v>79.288429999999991</c:v>
                </c:pt>
                <c:pt idx="25642">
                  <c:v>79.288429999999991</c:v>
                </c:pt>
                <c:pt idx="25643">
                  <c:v>79.288429999999991</c:v>
                </c:pt>
                <c:pt idx="25644">
                  <c:v>79.288429999999991</c:v>
                </c:pt>
                <c:pt idx="25645">
                  <c:v>79.288429999999991</c:v>
                </c:pt>
                <c:pt idx="25646">
                  <c:v>79.288429999999991</c:v>
                </c:pt>
                <c:pt idx="25647">
                  <c:v>79.288429999999991</c:v>
                </c:pt>
                <c:pt idx="25648">
                  <c:v>79.288429999999991</c:v>
                </c:pt>
                <c:pt idx="25649">
                  <c:v>79.288429999999991</c:v>
                </c:pt>
                <c:pt idx="25650">
                  <c:v>79.288429999999991</c:v>
                </c:pt>
                <c:pt idx="25651">
                  <c:v>79.288429999999991</c:v>
                </c:pt>
                <c:pt idx="25652">
                  <c:v>79.285769999999999</c:v>
                </c:pt>
                <c:pt idx="25653">
                  <c:v>79.285769999999999</c:v>
                </c:pt>
                <c:pt idx="25654">
                  <c:v>79.285769999999999</c:v>
                </c:pt>
                <c:pt idx="25655">
                  <c:v>79.285769999999999</c:v>
                </c:pt>
                <c:pt idx="25656">
                  <c:v>79.285769999999999</c:v>
                </c:pt>
                <c:pt idx="25657">
                  <c:v>79.285769999999999</c:v>
                </c:pt>
                <c:pt idx="25658">
                  <c:v>79.285769999999999</c:v>
                </c:pt>
                <c:pt idx="25659">
                  <c:v>79.285769999999999</c:v>
                </c:pt>
                <c:pt idx="25660">
                  <c:v>79.285769999999999</c:v>
                </c:pt>
                <c:pt idx="25661">
                  <c:v>79.285769999999999</c:v>
                </c:pt>
                <c:pt idx="25662">
                  <c:v>79.285769999999999</c:v>
                </c:pt>
                <c:pt idx="25663">
                  <c:v>79.285769999999999</c:v>
                </c:pt>
                <c:pt idx="25664">
                  <c:v>79.285769999999999</c:v>
                </c:pt>
                <c:pt idx="25665">
                  <c:v>79.285769999999999</c:v>
                </c:pt>
                <c:pt idx="25666">
                  <c:v>79.285769999999999</c:v>
                </c:pt>
                <c:pt idx="25667">
                  <c:v>79.285769999999999</c:v>
                </c:pt>
                <c:pt idx="25668">
                  <c:v>79.285769999999999</c:v>
                </c:pt>
                <c:pt idx="25669">
                  <c:v>79.285769999999999</c:v>
                </c:pt>
                <c:pt idx="25670">
                  <c:v>79.285769999999999</c:v>
                </c:pt>
                <c:pt idx="25671">
                  <c:v>79.285769999999999</c:v>
                </c:pt>
                <c:pt idx="25672">
                  <c:v>79.285769999999999</c:v>
                </c:pt>
                <c:pt idx="25673">
                  <c:v>79.285769999999999</c:v>
                </c:pt>
                <c:pt idx="25674">
                  <c:v>79.285769999999999</c:v>
                </c:pt>
                <c:pt idx="25675">
                  <c:v>79.285769999999999</c:v>
                </c:pt>
                <c:pt idx="25676">
                  <c:v>79.285769999999999</c:v>
                </c:pt>
                <c:pt idx="25677">
                  <c:v>79.283109999999994</c:v>
                </c:pt>
                <c:pt idx="25678">
                  <c:v>79.283109999999994</c:v>
                </c:pt>
                <c:pt idx="25679">
                  <c:v>79.283109999999994</c:v>
                </c:pt>
                <c:pt idx="25680">
                  <c:v>79.283109999999994</c:v>
                </c:pt>
                <c:pt idx="25681">
                  <c:v>79.283109999999994</c:v>
                </c:pt>
                <c:pt idx="25682">
                  <c:v>79.283109999999994</c:v>
                </c:pt>
                <c:pt idx="25683">
                  <c:v>79.283109999999994</c:v>
                </c:pt>
                <c:pt idx="25684">
                  <c:v>79.283109999999994</c:v>
                </c:pt>
                <c:pt idx="25685">
                  <c:v>79.283109999999994</c:v>
                </c:pt>
                <c:pt idx="25686">
                  <c:v>79.283109999999994</c:v>
                </c:pt>
                <c:pt idx="25687">
                  <c:v>79.283109999999994</c:v>
                </c:pt>
                <c:pt idx="25688">
                  <c:v>79.283109999999994</c:v>
                </c:pt>
                <c:pt idx="25689">
                  <c:v>79.283109999999994</c:v>
                </c:pt>
                <c:pt idx="25690">
                  <c:v>79.283109999999994</c:v>
                </c:pt>
                <c:pt idx="25691">
                  <c:v>79.283109999999994</c:v>
                </c:pt>
                <c:pt idx="25692">
                  <c:v>79.283109999999994</c:v>
                </c:pt>
                <c:pt idx="25693">
                  <c:v>79.283109999999994</c:v>
                </c:pt>
                <c:pt idx="25694">
                  <c:v>79.283109999999994</c:v>
                </c:pt>
                <c:pt idx="25695">
                  <c:v>79.283109999999994</c:v>
                </c:pt>
                <c:pt idx="25696">
                  <c:v>79.283109999999994</c:v>
                </c:pt>
                <c:pt idx="25697">
                  <c:v>79.280450000000002</c:v>
                </c:pt>
                <c:pt idx="25698">
                  <c:v>79.280450000000002</c:v>
                </c:pt>
                <c:pt idx="25699">
                  <c:v>79.280450000000002</c:v>
                </c:pt>
                <c:pt idx="25700">
                  <c:v>79.280450000000002</c:v>
                </c:pt>
                <c:pt idx="25701">
                  <c:v>79.280450000000002</c:v>
                </c:pt>
                <c:pt idx="25702">
                  <c:v>79.280450000000002</c:v>
                </c:pt>
                <c:pt idx="25703">
                  <c:v>79.280450000000002</c:v>
                </c:pt>
                <c:pt idx="25704">
                  <c:v>79.280450000000002</c:v>
                </c:pt>
                <c:pt idx="25705">
                  <c:v>79.280450000000002</c:v>
                </c:pt>
                <c:pt idx="25706">
                  <c:v>79.280450000000002</c:v>
                </c:pt>
                <c:pt idx="25707">
                  <c:v>79.280450000000002</c:v>
                </c:pt>
                <c:pt idx="25708">
                  <c:v>79.280450000000002</c:v>
                </c:pt>
                <c:pt idx="25709">
                  <c:v>79.280450000000002</c:v>
                </c:pt>
                <c:pt idx="25710">
                  <c:v>79.280450000000002</c:v>
                </c:pt>
                <c:pt idx="25711">
                  <c:v>79.280450000000002</c:v>
                </c:pt>
                <c:pt idx="25712">
                  <c:v>79.280450000000002</c:v>
                </c:pt>
                <c:pt idx="25713">
                  <c:v>79.280450000000002</c:v>
                </c:pt>
                <c:pt idx="25714">
                  <c:v>79.280450000000002</c:v>
                </c:pt>
                <c:pt idx="25715">
                  <c:v>79.280450000000002</c:v>
                </c:pt>
                <c:pt idx="25716">
                  <c:v>79.280450000000002</c:v>
                </c:pt>
                <c:pt idx="25717">
                  <c:v>79.280450000000002</c:v>
                </c:pt>
                <c:pt idx="25718">
                  <c:v>79.280450000000002</c:v>
                </c:pt>
                <c:pt idx="25719">
                  <c:v>79.277789999999982</c:v>
                </c:pt>
                <c:pt idx="25720">
                  <c:v>79.277789999999982</c:v>
                </c:pt>
                <c:pt idx="25721">
                  <c:v>79.277789999999982</c:v>
                </c:pt>
                <c:pt idx="25722">
                  <c:v>79.277789999999982</c:v>
                </c:pt>
                <c:pt idx="25723">
                  <c:v>79.277789999999982</c:v>
                </c:pt>
                <c:pt idx="25724">
                  <c:v>79.277789999999982</c:v>
                </c:pt>
                <c:pt idx="25725">
                  <c:v>79.277789999999982</c:v>
                </c:pt>
                <c:pt idx="25726">
                  <c:v>79.277789999999982</c:v>
                </c:pt>
                <c:pt idx="25727">
                  <c:v>79.277789999999982</c:v>
                </c:pt>
                <c:pt idx="25728">
                  <c:v>79.277789999999982</c:v>
                </c:pt>
                <c:pt idx="25729">
                  <c:v>79.277789999999982</c:v>
                </c:pt>
                <c:pt idx="25730">
                  <c:v>79.277789999999982</c:v>
                </c:pt>
                <c:pt idx="25731">
                  <c:v>79.277789999999982</c:v>
                </c:pt>
                <c:pt idx="25732">
                  <c:v>79.277789999999982</c:v>
                </c:pt>
                <c:pt idx="25733">
                  <c:v>79.277789999999982</c:v>
                </c:pt>
                <c:pt idx="25734">
                  <c:v>79.277789999999982</c:v>
                </c:pt>
                <c:pt idx="25735">
                  <c:v>79.277789999999982</c:v>
                </c:pt>
                <c:pt idx="25736">
                  <c:v>79.277789999999982</c:v>
                </c:pt>
                <c:pt idx="25737">
                  <c:v>79.277789999999982</c:v>
                </c:pt>
                <c:pt idx="25738">
                  <c:v>79.277789999999982</c:v>
                </c:pt>
                <c:pt idx="25739">
                  <c:v>79.277789999999982</c:v>
                </c:pt>
                <c:pt idx="25740">
                  <c:v>79.277789999999982</c:v>
                </c:pt>
                <c:pt idx="25741">
                  <c:v>79.277789999999982</c:v>
                </c:pt>
                <c:pt idx="25742">
                  <c:v>79.277789999999982</c:v>
                </c:pt>
                <c:pt idx="25743">
                  <c:v>79.27512999999999</c:v>
                </c:pt>
                <c:pt idx="25744">
                  <c:v>79.27512999999999</c:v>
                </c:pt>
                <c:pt idx="25745">
                  <c:v>79.27512999999999</c:v>
                </c:pt>
                <c:pt idx="25746">
                  <c:v>79.27512999999999</c:v>
                </c:pt>
                <c:pt idx="25747">
                  <c:v>79.27512999999999</c:v>
                </c:pt>
                <c:pt idx="25748">
                  <c:v>79.27512999999999</c:v>
                </c:pt>
                <c:pt idx="25749">
                  <c:v>79.27512999999999</c:v>
                </c:pt>
                <c:pt idx="25750">
                  <c:v>79.27512999999999</c:v>
                </c:pt>
                <c:pt idx="25751">
                  <c:v>79.27512999999999</c:v>
                </c:pt>
                <c:pt idx="25752">
                  <c:v>79.27512999999999</c:v>
                </c:pt>
                <c:pt idx="25753">
                  <c:v>79.27512999999999</c:v>
                </c:pt>
                <c:pt idx="25754">
                  <c:v>79.27512999999999</c:v>
                </c:pt>
                <c:pt idx="25755">
                  <c:v>79.27512999999999</c:v>
                </c:pt>
                <c:pt idx="25756">
                  <c:v>79.27512999999999</c:v>
                </c:pt>
                <c:pt idx="25757">
                  <c:v>79.27512999999999</c:v>
                </c:pt>
                <c:pt idx="25758">
                  <c:v>79.27512999999999</c:v>
                </c:pt>
                <c:pt idx="25759">
                  <c:v>79.27512999999999</c:v>
                </c:pt>
                <c:pt idx="25760">
                  <c:v>79.27512999999999</c:v>
                </c:pt>
                <c:pt idx="25761">
                  <c:v>79.27512999999999</c:v>
                </c:pt>
                <c:pt idx="25762">
                  <c:v>79.27512999999999</c:v>
                </c:pt>
                <c:pt idx="25763">
                  <c:v>79.27512999999999</c:v>
                </c:pt>
                <c:pt idx="25764">
                  <c:v>79.27512999999999</c:v>
                </c:pt>
                <c:pt idx="25765">
                  <c:v>79.27512999999999</c:v>
                </c:pt>
                <c:pt idx="25766">
                  <c:v>79.27512999999999</c:v>
                </c:pt>
                <c:pt idx="25767">
                  <c:v>79.27512999999999</c:v>
                </c:pt>
                <c:pt idx="25768">
                  <c:v>79.272479999999959</c:v>
                </c:pt>
                <c:pt idx="25769">
                  <c:v>79.272479999999959</c:v>
                </c:pt>
                <c:pt idx="25770">
                  <c:v>79.272479999999959</c:v>
                </c:pt>
                <c:pt idx="25771">
                  <c:v>79.272479999999959</c:v>
                </c:pt>
                <c:pt idx="25772">
                  <c:v>79.272479999999959</c:v>
                </c:pt>
                <c:pt idx="25773">
                  <c:v>79.272479999999959</c:v>
                </c:pt>
                <c:pt idx="25774">
                  <c:v>79.272479999999959</c:v>
                </c:pt>
                <c:pt idx="25775">
                  <c:v>79.272479999999959</c:v>
                </c:pt>
                <c:pt idx="25776">
                  <c:v>79.272479999999959</c:v>
                </c:pt>
                <c:pt idx="25777">
                  <c:v>79.272479999999959</c:v>
                </c:pt>
                <c:pt idx="25778">
                  <c:v>79.272479999999959</c:v>
                </c:pt>
                <c:pt idx="25779">
                  <c:v>79.272479999999959</c:v>
                </c:pt>
                <c:pt idx="25780">
                  <c:v>79.272479999999959</c:v>
                </c:pt>
                <c:pt idx="25781">
                  <c:v>79.272479999999959</c:v>
                </c:pt>
                <c:pt idx="25782">
                  <c:v>79.272479999999959</c:v>
                </c:pt>
                <c:pt idx="25783">
                  <c:v>79.272479999999959</c:v>
                </c:pt>
                <c:pt idx="25784">
                  <c:v>79.272479999999959</c:v>
                </c:pt>
                <c:pt idx="25785">
                  <c:v>79.272479999999959</c:v>
                </c:pt>
                <c:pt idx="25786">
                  <c:v>79.272479999999959</c:v>
                </c:pt>
                <c:pt idx="25787">
                  <c:v>79.272479999999959</c:v>
                </c:pt>
                <c:pt idx="25788">
                  <c:v>79.272479999999959</c:v>
                </c:pt>
                <c:pt idx="25789">
                  <c:v>79.272479999999959</c:v>
                </c:pt>
                <c:pt idx="25790">
                  <c:v>79.272479999999959</c:v>
                </c:pt>
                <c:pt idx="25791">
                  <c:v>79.272479999999959</c:v>
                </c:pt>
                <c:pt idx="25792">
                  <c:v>79.269819999999996</c:v>
                </c:pt>
                <c:pt idx="25793">
                  <c:v>79.269819999999996</c:v>
                </c:pt>
                <c:pt idx="25794">
                  <c:v>79.269819999999996</c:v>
                </c:pt>
                <c:pt idx="25795">
                  <c:v>79.269819999999996</c:v>
                </c:pt>
                <c:pt idx="25796">
                  <c:v>79.269819999999996</c:v>
                </c:pt>
                <c:pt idx="25797">
                  <c:v>79.269819999999996</c:v>
                </c:pt>
                <c:pt idx="25798">
                  <c:v>79.269819999999996</c:v>
                </c:pt>
                <c:pt idx="25799">
                  <c:v>79.269819999999996</c:v>
                </c:pt>
                <c:pt idx="25800">
                  <c:v>79.269819999999996</c:v>
                </c:pt>
                <c:pt idx="25801">
                  <c:v>79.269819999999996</c:v>
                </c:pt>
                <c:pt idx="25802">
                  <c:v>79.269819999999996</c:v>
                </c:pt>
                <c:pt idx="25803">
                  <c:v>79.269819999999996</c:v>
                </c:pt>
                <c:pt idx="25804">
                  <c:v>79.269819999999996</c:v>
                </c:pt>
                <c:pt idx="25805">
                  <c:v>79.269819999999996</c:v>
                </c:pt>
                <c:pt idx="25806">
                  <c:v>79.269819999999996</c:v>
                </c:pt>
                <c:pt idx="25807">
                  <c:v>79.269819999999996</c:v>
                </c:pt>
                <c:pt idx="25808">
                  <c:v>79.269819999999996</c:v>
                </c:pt>
                <c:pt idx="25809">
                  <c:v>79.269819999999996</c:v>
                </c:pt>
                <c:pt idx="25810">
                  <c:v>79.269819999999996</c:v>
                </c:pt>
                <c:pt idx="25811">
                  <c:v>79.269819999999996</c:v>
                </c:pt>
                <c:pt idx="25812">
                  <c:v>79.269819999999996</c:v>
                </c:pt>
                <c:pt idx="25813">
                  <c:v>79.269819999999996</c:v>
                </c:pt>
                <c:pt idx="25814">
                  <c:v>79.269819999999996</c:v>
                </c:pt>
                <c:pt idx="25815">
                  <c:v>79.269819999999996</c:v>
                </c:pt>
                <c:pt idx="25816">
                  <c:v>79.269819999999996</c:v>
                </c:pt>
                <c:pt idx="25817">
                  <c:v>79.269819999999996</c:v>
                </c:pt>
                <c:pt idx="25818">
                  <c:v>79.269819999999996</c:v>
                </c:pt>
                <c:pt idx="25819">
                  <c:v>79.269819999999996</c:v>
                </c:pt>
                <c:pt idx="25820">
                  <c:v>79.267160000000075</c:v>
                </c:pt>
                <c:pt idx="25821">
                  <c:v>79.267160000000075</c:v>
                </c:pt>
                <c:pt idx="25822">
                  <c:v>79.267160000000075</c:v>
                </c:pt>
                <c:pt idx="25823">
                  <c:v>79.267160000000075</c:v>
                </c:pt>
                <c:pt idx="25824">
                  <c:v>79.267160000000075</c:v>
                </c:pt>
                <c:pt idx="25825">
                  <c:v>79.267160000000075</c:v>
                </c:pt>
                <c:pt idx="25826">
                  <c:v>79.267160000000075</c:v>
                </c:pt>
                <c:pt idx="25827">
                  <c:v>79.267160000000075</c:v>
                </c:pt>
                <c:pt idx="25828">
                  <c:v>79.267160000000075</c:v>
                </c:pt>
                <c:pt idx="25829">
                  <c:v>79.267160000000075</c:v>
                </c:pt>
                <c:pt idx="25830">
                  <c:v>79.267160000000075</c:v>
                </c:pt>
                <c:pt idx="25831">
                  <c:v>79.267160000000075</c:v>
                </c:pt>
                <c:pt idx="25832">
                  <c:v>79.267160000000075</c:v>
                </c:pt>
                <c:pt idx="25833">
                  <c:v>79.267160000000075</c:v>
                </c:pt>
                <c:pt idx="25834">
                  <c:v>79.267160000000075</c:v>
                </c:pt>
                <c:pt idx="25835">
                  <c:v>79.267160000000075</c:v>
                </c:pt>
                <c:pt idx="25836">
                  <c:v>79.267160000000075</c:v>
                </c:pt>
                <c:pt idx="25837">
                  <c:v>79.267160000000075</c:v>
                </c:pt>
                <c:pt idx="25838">
                  <c:v>79.267160000000075</c:v>
                </c:pt>
                <c:pt idx="25839">
                  <c:v>79.267160000000075</c:v>
                </c:pt>
                <c:pt idx="25840">
                  <c:v>79.267160000000075</c:v>
                </c:pt>
                <c:pt idx="25841">
                  <c:v>79.267160000000075</c:v>
                </c:pt>
                <c:pt idx="25842">
                  <c:v>79.267160000000075</c:v>
                </c:pt>
                <c:pt idx="25843">
                  <c:v>79.267160000000075</c:v>
                </c:pt>
                <c:pt idx="25844">
                  <c:v>79.267160000000075</c:v>
                </c:pt>
                <c:pt idx="25845">
                  <c:v>79.267160000000075</c:v>
                </c:pt>
                <c:pt idx="25846">
                  <c:v>79.267160000000075</c:v>
                </c:pt>
                <c:pt idx="25847">
                  <c:v>79.264500000000027</c:v>
                </c:pt>
                <c:pt idx="25848">
                  <c:v>79.264500000000027</c:v>
                </c:pt>
                <c:pt idx="25849">
                  <c:v>79.264500000000027</c:v>
                </c:pt>
                <c:pt idx="25850">
                  <c:v>79.264500000000027</c:v>
                </c:pt>
                <c:pt idx="25851">
                  <c:v>79.264500000000027</c:v>
                </c:pt>
                <c:pt idx="25852">
                  <c:v>79.264500000000027</c:v>
                </c:pt>
                <c:pt idx="25853">
                  <c:v>79.264500000000027</c:v>
                </c:pt>
                <c:pt idx="25854">
                  <c:v>79.264500000000027</c:v>
                </c:pt>
                <c:pt idx="25855">
                  <c:v>79.264500000000027</c:v>
                </c:pt>
                <c:pt idx="25856">
                  <c:v>79.264500000000027</c:v>
                </c:pt>
                <c:pt idx="25857">
                  <c:v>79.264500000000027</c:v>
                </c:pt>
                <c:pt idx="25858">
                  <c:v>79.264500000000027</c:v>
                </c:pt>
                <c:pt idx="25859">
                  <c:v>79.264500000000027</c:v>
                </c:pt>
                <c:pt idx="25860">
                  <c:v>79.264500000000027</c:v>
                </c:pt>
                <c:pt idx="25861">
                  <c:v>79.264500000000027</c:v>
                </c:pt>
                <c:pt idx="25862">
                  <c:v>79.264500000000027</c:v>
                </c:pt>
                <c:pt idx="25863">
                  <c:v>79.264500000000027</c:v>
                </c:pt>
                <c:pt idx="25864">
                  <c:v>79.264500000000027</c:v>
                </c:pt>
                <c:pt idx="25865">
                  <c:v>79.264500000000027</c:v>
                </c:pt>
                <c:pt idx="25866">
                  <c:v>79.264500000000027</c:v>
                </c:pt>
                <c:pt idx="25867">
                  <c:v>79.264500000000027</c:v>
                </c:pt>
                <c:pt idx="25868">
                  <c:v>79.264500000000027</c:v>
                </c:pt>
                <c:pt idx="25869">
                  <c:v>79.264500000000027</c:v>
                </c:pt>
                <c:pt idx="25870">
                  <c:v>79.264500000000027</c:v>
                </c:pt>
                <c:pt idx="25871">
                  <c:v>79.264500000000027</c:v>
                </c:pt>
                <c:pt idx="25872">
                  <c:v>79.264500000000027</c:v>
                </c:pt>
                <c:pt idx="25873">
                  <c:v>79.264500000000027</c:v>
                </c:pt>
                <c:pt idx="25874">
                  <c:v>79.261840000000007</c:v>
                </c:pt>
                <c:pt idx="25875">
                  <c:v>79.261840000000007</c:v>
                </c:pt>
                <c:pt idx="25876">
                  <c:v>79.261840000000007</c:v>
                </c:pt>
                <c:pt idx="25877">
                  <c:v>79.261840000000007</c:v>
                </c:pt>
                <c:pt idx="25878">
                  <c:v>79.261840000000007</c:v>
                </c:pt>
                <c:pt idx="25879">
                  <c:v>79.261840000000007</c:v>
                </c:pt>
                <c:pt idx="25880">
                  <c:v>79.261840000000007</c:v>
                </c:pt>
                <c:pt idx="25881">
                  <c:v>79.261840000000007</c:v>
                </c:pt>
                <c:pt idx="25882">
                  <c:v>79.261840000000007</c:v>
                </c:pt>
                <c:pt idx="25883">
                  <c:v>79.261840000000007</c:v>
                </c:pt>
                <c:pt idx="25884">
                  <c:v>79.261840000000007</c:v>
                </c:pt>
                <c:pt idx="25885">
                  <c:v>79.261840000000007</c:v>
                </c:pt>
                <c:pt idx="25886">
                  <c:v>79.261840000000007</c:v>
                </c:pt>
                <c:pt idx="25887">
                  <c:v>79.261840000000007</c:v>
                </c:pt>
                <c:pt idx="25888">
                  <c:v>79.261840000000007</c:v>
                </c:pt>
                <c:pt idx="25889">
                  <c:v>79.261840000000007</c:v>
                </c:pt>
                <c:pt idx="25890">
                  <c:v>79.261840000000007</c:v>
                </c:pt>
                <c:pt idx="25891">
                  <c:v>79.261840000000007</c:v>
                </c:pt>
                <c:pt idx="25892">
                  <c:v>79.261840000000007</c:v>
                </c:pt>
                <c:pt idx="25893">
                  <c:v>79.261840000000007</c:v>
                </c:pt>
                <c:pt idx="25894">
                  <c:v>79.261840000000007</c:v>
                </c:pt>
                <c:pt idx="25895">
                  <c:v>79.261840000000007</c:v>
                </c:pt>
                <c:pt idx="25896">
                  <c:v>79.261840000000007</c:v>
                </c:pt>
                <c:pt idx="25897">
                  <c:v>79.259180000000001</c:v>
                </c:pt>
                <c:pt idx="25898">
                  <c:v>79.259180000000001</c:v>
                </c:pt>
                <c:pt idx="25899">
                  <c:v>79.259180000000001</c:v>
                </c:pt>
                <c:pt idx="25900">
                  <c:v>79.259180000000001</c:v>
                </c:pt>
                <c:pt idx="25901">
                  <c:v>79.259180000000001</c:v>
                </c:pt>
                <c:pt idx="25902">
                  <c:v>79.259180000000001</c:v>
                </c:pt>
                <c:pt idx="25903">
                  <c:v>79.259180000000001</c:v>
                </c:pt>
                <c:pt idx="25904">
                  <c:v>79.259180000000001</c:v>
                </c:pt>
                <c:pt idx="25905">
                  <c:v>79.259180000000001</c:v>
                </c:pt>
                <c:pt idx="25906">
                  <c:v>79.259180000000001</c:v>
                </c:pt>
                <c:pt idx="25907">
                  <c:v>79.259180000000001</c:v>
                </c:pt>
                <c:pt idx="25908">
                  <c:v>79.259180000000001</c:v>
                </c:pt>
                <c:pt idx="25909">
                  <c:v>79.259180000000001</c:v>
                </c:pt>
                <c:pt idx="25910">
                  <c:v>79.259180000000001</c:v>
                </c:pt>
                <c:pt idx="25911">
                  <c:v>79.259180000000001</c:v>
                </c:pt>
                <c:pt idx="25912">
                  <c:v>79.259180000000001</c:v>
                </c:pt>
                <c:pt idx="25913">
                  <c:v>79.259180000000001</c:v>
                </c:pt>
                <c:pt idx="25914">
                  <c:v>79.259180000000001</c:v>
                </c:pt>
                <c:pt idx="25915">
                  <c:v>79.259180000000001</c:v>
                </c:pt>
                <c:pt idx="25916">
                  <c:v>79.259180000000001</c:v>
                </c:pt>
                <c:pt idx="25917">
                  <c:v>79.259180000000001</c:v>
                </c:pt>
                <c:pt idx="25918">
                  <c:v>79.259180000000001</c:v>
                </c:pt>
                <c:pt idx="25919">
                  <c:v>79.259180000000001</c:v>
                </c:pt>
                <c:pt idx="25920">
                  <c:v>79.259180000000001</c:v>
                </c:pt>
                <c:pt idx="25921">
                  <c:v>79.259180000000001</c:v>
                </c:pt>
                <c:pt idx="25922">
                  <c:v>79.259180000000001</c:v>
                </c:pt>
                <c:pt idx="25923">
                  <c:v>79.256519999999995</c:v>
                </c:pt>
                <c:pt idx="25924">
                  <c:v>79.256519999999995</c:v>
                </c:pt>
                <c:pt idx="25925">
                  <c:v>79.256519999999995</c:v>
                </c:pt>
                <c:pt idx="25926">
                  <c:v>79.256519999999995</c:v>
                </c:pt>
                <c:pt idx="25927">
                  <c:v>79.256519999999995</c:v>
                </c:pt>
                <c:pt idx="25928">
                  <c:v>79.256519999999995</c:v>
                </c:pt>
                <c:pt idx="25929">
                  <c:v>79.256519999999995</c:v>
                </c:pt>
                <c:pt idx="25930">
                  <c:v>79.256519999999995</c:v>
                </c:pt>
                <c:pt idx="25931">
                  <c:v>79.256519999999995</c:v>
                </c:pt>
                <c:pt idx="25932">
                  <c:v>79.256519999999995</c:v>
                </c:pt>
                <c:pt idx="25933">
                  <c:v>79.256519999999995</c:v>
                </c:pt>
                <c:pt idx="25934">
                  <c:v>79.256519999999995</c:v>
                </c:pt>
                <c:pt idx="25935">
                  <c:v>79.256519999999995</c:v>
                </c:pt>
                <c:pt idx="25936">
                  <c:v>79.256519999999995</c:v>
                </c:pt>
                <c:pt idx="25937">
                  <c:v>79.256519999999995</c:v>
                </c:pt>
                <c:pt idx="25938">
                  <c:v>79.256519999999995</c:v>
                </c:pt>
                <c:pt idx="25939">
                  <c:v>79.256519999999995</c:v>
                </c:pt>
                <c:pt idx="25940">
                  <c:v>79.256519999999995</c:v>
                </c:pt>
                <c:pt idx="25941">
                  <c:v>79.256519999999995</c:v>
                </c:pt>
                <c:pt idx="25942">
                  <c:v>79.256519999999995</c:v>
                </c:pt>
                <c:pt idx="25943">
                  <c:v>79.256519999999995</c:v>
                </c:pt>
                <c:pt idx="25944">
                  <c:v>79.256519999999995</c:v>
                </c:pt>
                <c:pt idx="25945">
                  <c:v>79.256519999999995</c:v>
                </c:pt>
                <c:pt idx="25946">
                  <c:v>79.256519999999995</c:v>
                </c:pt>
                <c:pt idx="25947">
                  <c:v>79.256519999999995</c:v>
                </c:pt>
                <c:pt idx="25948">
                  <c:v>79.256519999999995</c:v>
                </c:pt>
                <c:pt idx="25949">
                  <c:v>79.256519999999995</c:v>
                </c:pt>
                <c:pt idx="25950">
                  <c:v>79.256519999999995</c:v>
                </c:pt>
                <c:pt idx="25951">
                  <c:v>79.253860000000003</c:v>
                </c:pt>
                <c:pt idx="25952">
                  <c:v>79.253860000000003</c:v>
                </c:pt>
                <c:pt idx="25953">
                  <c:v>79.253860000000003</c:v>
                </c:pt>
                <c:pt idx="25954">
                  <c:v>79.253860000000003</c:v>
                </c:pt>
                <c:pt idx="25955">
                  <c:v>79.253860000000003</c:v>
                </c:pt>
                <c:pt idx="25956">
                  <c:v>79.253860000000003</c:v>
                </c:pt>
                <c:pt idx="25957">
                  <c:v>79.253860000000003</c:v>
                </c:pt>
                <c:pt idx="25958">
                  <c:v>79.253860000000003</c:v>
                </c:pt>
                <c:pt idx="25959">
                  <c:v>79.253860000000003</c:v>
                </c:pt>
                <c:pt idx="25960">
                  <c:v>79.253860000000003</c:v>
                </c:pt>
                <c:pt idx="25961">
                  <c:v>79.253860000000003</c:v>
                </c:pt>
                <c:pt idx="25962">
                  <c:v>79.253860000000003</c:v>
                </c:pt>
                <c:pt idx="25963">
                  <c:v>79.253860000000003</c:v>
                </c:pt>
                <c:pt idx="25964">
                  <c:v>79.253860000000003</c:v>
                </c:pt>
                <c:pt idx="25965">
                  <c:v>79.253860000000003</c:v>
                </c:pt>
                <c:pt idx="25966">
                  <c:v>79.253860000000003</c:v>
                </c:pt>
                <c:pt idx="25967">
                  <c:v>79.253860000000003</c:v>
                </c:pt>
                <c:pt idx="25968">
                  <c:v>79.253860000000003</c:v>
                </c:pt>
                <c:pt idx="25969">
                  <c:v>79.253860000000003</c:v>
                </c:pt>
                <c:pt idx="25970">
                  <c:v>79.253860000000003</c:v>
                </c:pt>
                <c:pt idx="25971">
                  <c:v>79.253860000000003</c:v>
                </c:pt>
                <c:pt idx="25972">
                  <c:v>79.253860000000003</c:v>
                </c:pt>
                <c:pt idx="25973">
                  <c:v>79.253860000000003</c:v>
                </c:pt>
                <c:pt idx="25974">
                  <c:v>79.253860000000003</c:v>
                </c:pt>
                <c:pt idx="25975">
                  <c:v>79.253860000000003</c:v>
                </c:pt>
                <c:pt idx="25976">
                  <c:v>79.253860000000003</c:v>
                </c:pt>
                <c:pt idx="25977">
                  <c:v>79.253860000000003</c:v>
                </c:pt>
                <c:pt idx="25978">
                  <c:v>79.253860000000003</c:v>
                </c:pt>
                <c:pt idx="25979">
                  <c:v>79.253860000000003</c:v>
                </c:pt>
                <c:pt idx="25980">
                  <c:v>79.253860000000003</c:v>
                </c:pt>
                <c:pt idx="25981">
                  <c:v>79.251199999999997</c:v>
                </c:pt>
                <c:pt idx="25982">
                  <c:v>79.251199999999997</c:v>
                </c:pt>
                <c:pt idx="25983">
                  <c:v>79.251199999999997</c:v>
                </c:pt>
                <c:pt idx="25984">
                  <c:v>79.251199999999997</c:v>
                </c:pt>
                <c:pt idx="25985">
                  <c:v>79.251199999999997</c:v>
                </c:pt>
                <c:pt idx="25986">
                  <c:v>79.251199999999997</c:v>
                </c:pt>
                <c:pt idx="25987">
                  <c:v>79.251199999999997</c:v>
                </c:pt>
                <c:pt idx="25988">
                  <c:v>79.251199999999997</c:v>
                </c:pt>
                <c:pt idx="25989">
                  <c:v>79.251199999999997</c:v>
                </c:pt>
                <c:pt idx="25990">
                  <c:v>79.251199999999997</c:v>
                </c:pt>
                <c:pt idx="25991">
                  <c:v>79.251199999999997</c:v>
                </c:pt>
                <c:pt idx="25992">
                  <c:v>79.251199999999997</c:v>
                </c:pt>
                <c:pt idx="25993">
                  <c:v>79.251199999999997</c:v>
                </c:pt>
                <c:pt idx="25994">
                  <c:v>79.251199999999997</c:v>
                </c:pt>
                <c:pt idx="25995">
                  <c:v>79.251199999999997</c:v>
                </c:pt>
                <c:pt idx="25996">
                  <c:v>79.251199999999997</c:v>
                </c:pt>
                <c:pt idx="25997">
                  <c:v>79.251199999999997</c:v>
                </c:pt>
                <c:pt idx="25998">
                  <c:v>79.251199999999997</c:v>
                </c:pt>
                <c:pt idx="25999">
                  <c:v>79.251199999999997</c:v>
                </c:pt>
                <c:pt idx="26000">
                  <c:v>79.251199999999997</c:v>
                </c:pt>
                <c:pt idx="26001">
                  <c:v>79.251199999999997</c:v>
                </c:pt>
                <c:pt idx="26002">
                  <c:v>79.251199999999997</c:v>
                </c:pt>
                <c:pt idx="26003">
                  <c:v>79.251199999999997</c:v>
                </c:pt>
                <c:pt idx="26004">
                  <c:v>79.251199999999997</c:v>
                </c:pt>
                <c:pt idx="26005">
                  <c:v>79.251199999999997</c:v>
                </c:pt>
                <c:pt idx="26006">
                  <c:v>79.251199999999997</c:v>
                </c:pt>
                <c:pt idx="26007">
                  <c:v>79.251199999999997</c:v>
                </c:pt>
                <c:pt idx="26008">
                  <c:v>79.251199999999997</c:v>
                </c:pt>
                <c:pt idx="26009">
                  <c:v>79.251199999999997</c:v>
                </c:pt>
                <c:pt idx="26010">
                  <c:v>79.251199999999997</c:v>
                </c:pt>
                <c:pt idx="26011">
                  <c:v>79.251199999999997</c:v>
                </c:pt>
                <c:pt idx="26012">
                  <c:v>79.251199999999997</c:v>
                </c:pt>
                <c:pt idx="26013">
                  <c:v>79.251199999999997</c:v>
                </c:pt>
                <c:pt idx="26014">
                  <c:v>79.251199999999997</c:v>
                </c:pt>
                <c:pt idx="26015">
                  <c:v>79.251199999999997</c:v>
                </c:pt>
                <c:pt idx="26016">
                  <c:v>79.251199999999997</c:v>
                </c:pt>
                <c:pt idx="26017">
                  <c:v>79.251199999999997</c:v>
                </c:pt>
                <c:pt idx="26018">
                  <c:v>79.251199999999997</c:v>
                </c:pt>
                <c:pt idx="26019">
                  <c:v>79.251199999999997</c:v>
                </c:pt>
                <c:pt idx="26020">
                  <c:v>79.251199999999997</c:v>
                </c:pt>
                <c:pt idx="26021">
                  <c:v>79.251199999999997</c:v>
                </c:pt>
                <c:pt idx="26022">
                  <c:v>79.251199999999997</c:v>
                </c:pt>
                <c:pt idx="26023">
                  <c:v>79.251199999999997</c:v>
                </c:pt>
                <c:pt idx="26024">
                  <c:v>79.251199999999997</c:v>
                </c:pt>
                <c:pt idx="26025">
                  <c:v>79.248540000000006</c:v>
                </c:pt>
                <c:pt idx="26026">
                  <c:v>79.248540000000006</c:v>
                </c:pt>
                <c:pt idx="26027">
                  <c:v>79.248540000000006</c:v>
                </c:pt>
                <c:pt idx="26028">
                  <c:v>79.248540000000006</c:v>
                </c:pt>
                <c:pt idx="26029">
                  <c:v>79.248540000000006</c:v>
                </c:pt>
                <c:pt idx="26030">
                  <c:v>79.248540000000006</c:v>
                </c:pt>
                <c:pt idx="26031">
                  <c:v>79.248540000000006</c:v>
                </c:pt>
                <c:pt idx="26032">
                  <c:v>79.248540000000006</c:v>
                </c:pt>
                <c:pt idx="26033">
                  <c:v>79.248540000000006</c:v>
                </c:pt>
                <c:pt idx="26034">
                  <c:v>79.248540000000006</c:v>
                </c:pt>
                <c:pt idx="26035">
                  <c:v>79.248540000000006</c:v>
                </c:pt>
                <c:pt idx="26036">
                  <c:v>79.248540000000006</c:v>
                </c:pt>
                <c:pt idx="26037">
                  <c:v>79.248540000000006</c:v>
                </c:pt>
                <c:pt idx="26038">
                  <c:v>79.248540000000006</c:v>
                </c:pt>
                <c:pt idx="26039">
                  <c:v>79.248540000000006</c:v>
                </c:pt>
                <c:pt idx="26040">
                  <c:v>79.248540000000006</c:v>
                </c:pt>
                <c:pt idx="26041">
                  <c:v>79.248540000000006</c:v>
                </c:pt>
                <c:pt idx="26042">
                  <c:v>79.248540000000006</c:v>
                </c:pt>
                <c:pt idx="26043">
                  <c:v>79.248540000000006</c:v>
                </c:pt>
                <c:pt idx="26044">
                  <c:v>79.248540000000006</c:v>
                </c:pt>
                <c:pt idx="26045">
                  <c:v>79.248540000000006</c:v>
                </c:pt>
                <c:pt idx="26046">
                  <c:v>79.248540000000006</c:v>
                </c:pt>
                <c:pt idx="26047">
                  <c:v>79.248540000000006</c:v>
                </c:pt>
                <c:pt idx="26048">
                  <c:v>79.248540000000006</c:v>
                </c:pt>
                <c:pt idx="26049">
                  <c:v>79.248540000000006</c:v>
                </c:pt>
                <c:pt idx="26050">
                  <c:v>79.248540000000006</c:v>
                </c:pt>
                <c:pt idx="26051">
                  <c:v>79.248540000000006</c:v>
                </c:pt>
                <c:pt idx="26052">
                  <c:v>79.248540000000006</c:v>
                </c:pt>
                <c:pt idx="26053">
                  <c:v>79.248540000000006</c:v>
                </c:pt>
                <c:pt idx="26054">
                  <c:v>79.248540000000006</c:v>
                </c:pt>
                <c:pt idx="26055">
                  <c:v>79.248540000000006</c:v>
                </c:pt>
                <c:pt idx="26056">
                  <c:v>79.245890000000003</c:v>
                </c:pt>
                <c:pt idx="26057">
                  <c:v>79.245890000000003</c:v>
                </c:pt>
                <c:pt idx="26058">
                  <c:v>79.245890000000003</c:v>
                </c:pt>
                <c:pt idx="26059">
                  <c:v>79.245890000000003</c:v>
                </c:pt>
                <c:pt idx="26060">
                  <c:v>79.245890000000003</c:v>
                </c:pt>
                <c:pt idx="26061">
                  <c:v>79.245890000000003</c:v>
                </c:pt>
                <c:pt idx="26062">
                  <c:v>79.245890000000003</c:v>
                </c:pt>
                <c:pt idx="26063">
                  <c:v>79.245890000000003</c:v>
                </c:pt>
                <c:pt idx="26064">
                  <c:v>79.245890000000003</c:v>
                </c:pt>
                <c:pt idx="26065">
                  <c:v>79.245890000000003</c:v>
                </c:pt>
                <c:pt idx="26066">
                  <c:v>79.245890000000003</c:v>
                </c:pt>
                <c:pt idx="26067">
                  <c:v>79.245890000000003</c:v>
                </c:pt>
                <c:pt idx="26068">
                  <c:v>79.245890000000003</c:v>
                </c:pt>
                <c:pt idx="26069">
                  <c:v>79.245890000000003</c:v>
                </c:pt>
                <c:pt idx="26070">
                  <c:v>79.245890000000003</c:v>
                </c:pt>
                <c:pt idx="26071">
                  <c:v>79.245890000000003</c:v>
                </c:pt>
                <c:pt idx="26072">
                  <c:v>79.245890000000003</c:v>
                </c:pt>
                <c:pt idx="26073">
                  <c:v>79.245890000000003</c:v>
                </c:pt>
                <c:pt idx="26074">
                  <c:v>79.245890000000003</c:v>
                </c:pt>
                <c:pt idx="26075">
                  <c:v>79.245890000000003</c:v>
                </c:pt>
                <c:pt idx="26076">
                  <c:v>79.245890000000003</c:v>
                </c:pt>
                <c:pt idx="26077">
                  <c:v>79.245890000000003</c:v>
                </c:pt>
                <c:pt idx="26078">
                  <c:v>79.245890000000003</c:v>
                </c:pt>
                <c:pt idx="26079">
                  <c:v>79.245890000000003</c:v>
                </c:pt>
                <c:pt idx="26080">
                  <c:v>79.245890000000003</c:v>
                </c:pt>
                <c:pt idx="26081">
                  <c:v>79.245890000000003</c:v>
                </c:pt>
                <c:pt idx="26082">
                  <c:v>79.245890000000003</c:v>
                </c:pt>
                <c:pt idx="26083">
                  <c:v>79.245890000000003</c:v>
                </c:pt>
                <c:pt idx="26084">
                  <c:v>79.245890000000003</c:v>
                </c:pt>
                <c:pt idx="26085">
                  <c:v>79.245890000000003</c:v>
                </c:pt>
                <c:pt idx="26086">
                  <c:v>79.245890000000003</c:v>
                </c:pt>
                <c:pt idx="26087">
                  <c:v>79.243230000000025</c:v>
                </c:pt>
                <c:pt idx="26088">
                  <c:v>79.243230000000025</c:v>
                </c:pt>
                <c:pt idx="26089">
                  <c:v>79.243230000000025</c:v>
                </c:pt>
                <c:pt idx="26090">
                  <c:v>79.243230000000025</c:v>
                </c:pt>
                <c:pt idx="26091">
                  <c:v>79.243230000000025</c:v>
                </c:pt>
                <c:pt idx="26092">
                  <c:v>79.243230000000025</c:v>
                </c:pt>
                <c:pt idx="26093">
                  <c:v>79.243230000000025</c:v>
                </c:pt>
                <c:pt idx="26094">
                  <c:v>79.243230000000025</c:v>
                </c:pt>
                <c:pt idx="26095">
                  <c:v>79.243230000000025</c:v>
                </c:pt>
                <c:pt idx="26096">
                  <c:v>79.243230000000025</c:v>
                </c:pt>
                <c:pt idx="26097">
                  <c:v>79.243230000000025</c:v>
                </c:pt>
                <c:pt idx="26098">
                  <c:v>79.243230000000025</c:v>
                </c:pt>
                <c:pt idx="26099">
                  <c:v>79.243230000000025</c:v>
                </c:pt>
                <c:pt idx="26100">
                  <c:v>79.243230000000025</c:v>
                </c:pt>
                <c:pt idx="26101">
                  <c:v>79.243230000000025</c:v>
                </c:pt>
                <c:pt idx="26102">
                  <c:v>79.243230000000025</c:v>
                </c:pt>
                <c:pt idx="26103">
                  <c:v>79.243230000000025</c:v>
                </c:pt>
                <c:pt idx="26104">
                  <c:v>79.243230000000025</c:v>
                </c:pt>
                <c:pt idx="26105">
                  <c:v>79.243230000000025</c:v>
                </c:pt>
                <c:pt idx="26106">
                  <c:v>79.243230000000025</c:v>
                </c:pt>
                <c:pt idx="26107">
                  <c:v>79.243230000000025</c:v>
                </c:pt>
                <c:pt idx="26108">
                  <c:v>79.243230000000025</c:v>
                </c:pt>
                <c:pt idx="26109">
                  <c:v>79.243230000000025</c:v>
                </c:pt>
                <c:pt idx="26110">
                  <c:v>79.243230000000025</c:v>
                </c:pt>
                <c:pt idx="26111">
                  <c:v>79.243230000000025</c:v>
                </c:pt>
                <c:pt idx="26112">
                  <c:v>79.243230000000025</c:v>
                </c:pt>
                <c:pt idx="26113">
                  <c:v>79.243230000000025</c:v>
                </c:pt>
                <c:pt idx="26114">
                  <c:v>79.243230000000025</c:v>
                </c:pt>
                <c:pt idx="26115">
                  <c:v>79.243230000000025</c:v>
                </c:pt>
                <c:pt idx="26116">
                  <c:v>79.240570000000005</c:v>
                </c:pt>
                <c:pt idx="26117">
                  <c:v>79.240570000000005</c:v>
                </c:pt>
                <c:pt idx="26118">
                  <c:v>79.240570000000005</c:v>
                </c:pt>
                <c:pt idx="26119">
                  <c:v>79.240570000000005</c:v>
                </c:pt>
                <c:pt idx="26120">
                  <c:v>79.240570000000005</c:v>
                </c:pt>
                <c:pt idx="26121">
                  <c:v>79.240570000000005</c:v>
                </c:pt>
                <c:pt idx="26122">
                  <c:v>79.240570000000005</c:v>
                </c:pt>
                <c:pt idx="26123">
                  <c:v>79.240570000000005</c:v>
                </c:pt>
                <c:pt idx="26124">
                  <c:v>79.240570000000005</c:v>
                </c:pt>
                <c:pt idx="26125">
                  <c:v>79.240570000000005</c:v>
                </c:pt>
                <c:pt idx="26126">
                  <c:v>79.240570000000005</c:v>
                </c:pt>
                <c:pt idx="26127">
                  <c:v>79.240570000000005</c:v>
                </c:pt>
                <c:pt idx="26128">
                  <c:v>79.240570000000005</c:v>
                </c:pt>
                <c:pt idx="26129">
                  <c:v>79.240570000000005</c:v>
                </c:pt>
                <c:pt idx="26130">
                  <c:v>79.240570000000005</c:v>
                </c:pt>
                <c:pt idx="26131">
                  <c:v>79.240570000000005</c:v>
                </c:pt>
                <c:pt idx="26132">
                  <c:v>79.240570000000005</c:v>
                </c:pt>
                <c:pt idx="26133">
                  <c:v>79.240570000000005</c:v>
                </c:pt>
                <c:pt idx="26134">
                  <c:v>79.240570000000005</c:v>
                </c:pt>
                <c:pt idx="26135">
                  <c:v>79.240570000000005</c:v>
                </c:pt>
                <c:pt idx="26136">
                  <c:v>79.240570000000005</c:v>
                </c:pt>
                <c:pt idx="26137">
                  <c:v>79.240570000000005</c:v>
                </c:pt>
                <c:pt idx="26138">
                  <c:v>79.240570000000005</c:v>
                </c:pt>
                <c:pt idx="26139">
                  <c:v>79.240570000000005</c:v>
                </c:pt>
                <c:pt idx="26140">
                  <c:v>79.240570000000005</c:v>
                </c:pt>
                <c:pt idx="26141">
                  <c:v>79.240570000000005</c:v>
                </c:pt>
                <c:pt idx="26142">
                  <c:v>79.240570000000005</c:v>
                </c:pt>
                <c:pt idx="26143">
                  <c:v>79.240570000000005</c:v>
                </c:pt>
                <c:pt idx="26144">
                  <c:v>79.240570000000005</c:v>
                </c:pt>
                <c:pt idx="26145">
                  <c:v>79.240570000000005</c:v>
                </c:pt>
                <c:pt idx="26146">
                  <c:v>79.237910000000056</c:v>
                </c:pt>
                <c:pt idx="26147">
                  <c:v>79.237910000000056</c:v>
                </c:pt>
                <c:pt idx="26148">
                  <c:v>79.237910000000056</c:v>
                </c:pt>
                <c:pt idx="26149">
                  <c:v>79.237910000000056</c:v>
                </c:pt>
                <c:pt idx="26150">
                  <c:v>79.237910000000056</c:v>
                </c:pt>
                <c:pt idx="26151">
                  <c:v>79.237910000000056</c:v>
                </c:pt>
                <c:pt idx="26152">
                  <c:v>79.237910000000056</c:v>
                </c:pt>
                <c:pt idx="26153">
                  <c:v>79.237910000000056</c:v>
                </c:pt>
                <c:pt idx="26154">
                  <c:v>79.237910000000056</c:v>
                </c:pt>
                <c:pt idx="26155">
                  <c:v>79.237910000000056</c:v>
                </c:pt>
                <c:pt idx="26156">
                  <c:v>79.237910000000056</c:v>
                </c:pt>
                <c:pt idx="26157">
                  <c:v>79.237910000000056</c:v>
                </c:pt>
                <c:pt idx="26158">
                  <c:v>79.237910000000056</c:v>
                </c:pt>
                <c:pt idx="26159">
                  <c:v>79.237910000000056</c:v>
                </c:pt>
                <c:pt idx="26160">
                  <c:v>79.237910000000056</c:v>
                </c:pt>
                <c:pt idx="26161">
                  <c:v>79.237910000000056</c:v>
                </c:pt>
                <c:pt idx="26162">
                  <c:v>79.237910000000056</c:v>
                </c:pt>
                <c:pt idx="26163">
                  <c:v>79.237910000000056</c:v>
                </c:pt>
                <c:pt idx="26164">
                  <c:v>79.237910000000056</c:v>
                </c:pt>
                <c:pt idx="26165">
                  <c:v>79.237910000000056</c:v>
                </c:pt>
                <c:pt idx="26166">
                  <c:v>79.237910000000056</c:v>
                </c:pt>
                <c:pt idx="26167">
                  <c:v>79.237910000000056</c:v>
                </c:pt>
                <c:pt idx="26168">
                  <c:v>79.237910000000056</c:v>
                </c:pt>
                <c:pt idx="26169">
                  <c:v>79.235249999999994</c:v>
                </c:pt>
                <c:pt idx="26170">
                  <c:v>79.235249999999994</c:v>
                </c:pt>
                <c:pt idx="26171">
                  <c:v>79.235249999999994</c:v>
                </c:pt>
                <c:pt idx="26172">
                  <c:v>79.235249999999994</c:v>
                </c:pt>
                <c:pt idx="26173">
                  <c:v>79.235249999999994</c:v>
                </c:pt>
                <c:pt idx="26174">
                  <c:v>79.235249999999994</c:v>
                </c:pt>
                <c:pt idx="26175">
                  <c:v>79.235249999999994</c:v>
                </c:pt>
                <c:pt idx="26176">
                  <c:v>79.235249999999994</c:v>
                </c:pt>
                <c:pt idx="26177">
                  <c:v>79.235249999999994</c:v>
                </c:pt>
                <c:pt idx="26178">
                  <c:v>79.235249999999994</c:v>
                </c:pt>
                <c:pt idx="26179">
                  <c:v>79.235249999999994</c:v>
                </c:pt>
                <c:pt idx="26180">
                  <c:v>79.235249999999994</c:v>
                </c:pt>
                <c:pt idx="26181">
                  <c:v>79.235249999999994</c:v>
                </c:pt>
                <c:pt idx="26182">
                  <c:v>79.235249999999994</c:v>
                </c:pt>
                <c:pt idx="26183">
                  <c:v>79.235249999999994</c:v>
                </c:pt>
                <c:pt idx="26184">
                  <c:v>79.235249999999994</c:v>
                </c:pt>
                <c:pt idx="26185">
                  <c:v>79.235249999999994</c:v>
                </c:pt>
                <c:pt idx="26186">
                  <c:v>79.235249999999994</c:v>
                </c:pt>
                <c:pt idx="26187">
                  <c:v>79.235249999999994</c:v>
                </c:pt>
                <c:pt idx="26188">
                  <c:v>79.235249999999994</c:v>
                </c:pt>
                <c:pt idx="26189">
                  <c:v>79.235249999999994</c:v>
                </c:pt>
                <c:pt idx="26190">
                  <c:v>79.232590000000002</c:v>
                </c:pt>
                <c:pt idx="26191">
                  <c:v>79.232590000000002</c:v>
                </c:pt>
                <c:pt idx="26192">
                  <c:v>79.232590000000002</c:v>
                </c:pt>
                <c:pt idx="26193">
                  <c:v>79.232590000000002</c:v>
                </c:pt>
                <c:pt idx="26194">
                  <c:v>79.232590000000002</c:v>
                </c:pt>
                <c:pt idx="26195">
                  <c:v>79.232590000000002</c:v>
                </c:pt>
                <c:pt idx="26196">
                  <c:v>79.232590000000002</c:v>
                </c:pt>
                <c:pt idx="26197">
                  <c:v>79.232590000000002</c:v>
                </c:pt>
                <c:pt idx="26198">
                  <c:v>79.232590000000002</c:v>
                </c:pt>
                <c:pt idx="26199">
                  <c:v>79.232590000000002</c:v>
                </c:pt>
                <c:pt idx="26200">
                  <c:v>79.232590000000002</c:v>
                </c:pt>
                <c:pt idx="26201">
                  <c:v>79.232590000000002</c:v>
                </c:pt>
                <c:pt idx="26202">
                  <c:v>79.232590000000002</c:v>
                </c:pt>
                <c:pt idx="26203">
                  <c:v>79.232590000000002</c:v>
                </c:pt>
                <c:pt idx="26204">
                  <c:v>79.232590000000002</c:v>
                </c:pt>
                <c:pt idx="26205">
                  <c:v>79.232590000000002</c:v>
                </c:pt>
                <c:pt idx="26206">
                  <c:v>79.232590000000002</c:v>
                </c:pt>
                <c:pt idx="26207">
                  <c:v>79.232590000000002</c:v>
                </c:pt>
                <c:pt idx="26208">
                  <c:v>79.232590000000002</c:v>
                </c:pt>
                <c:pt idx="26209">
                  <c:v>79.232590000000002</c:v>
                </c:pt>
                <c:pt idx="26210">
                  <c:v>79.232590000000002</c:v>
                </c:pt>
                <c:pt idx="26211">
                  <c:v>79.229929999999996</c:v>
                </c:pt>
                <c:pt idx="26212">
                  <c:v>79.229929999999996</c:v>
                </c:pt>
                <c:pt idx="26213">
                  <c:v>79.229929999999996</c:v>
                </c:pt>
                <c:pt idx="26214">
                  <c:v>79.229929999999996</c:v>
                </c:pt>
                <c:pt idx="26215">
                  <c:v>79.229929999999996</c:v>
                </c:pt>
                <c:pt idx="26216">
                  <c:v>79.229929999999996</c:v>
                </c:pt>
                <c:pt idx="26217">
                  <c:v>79.229929999999996</c:v>
                </c:pt>
                <c:pt idx="26218">
                  <c:v>79.229929999999996</c:v>
                </c:pt>
                <c:pt idx="26219">
                  <c:v>79.229929999999996</c:v>
                </c:pt>
                <c:pt idx="26220">
                  <c:v>79.229929999999996</c:v>
                </c:pt>
                <c:pt idx="26221">
                  <c:v>79.229929999999996</c:v>
                </c:pt>
                <c:pt idx="26222">
                  <c:v>79.229929999999996</c:v>
                </c:pt>
                <c:pt idx="26223">
                  <c:v>79.229929999999996</c:v>
                </c:pt>
                <c:pt idx="26224">
                  <c:v>79.229929999999996</c:v>
                </c:pt>
                <c:pt idx="26225">
                  <c:v>79.229929999999996</c:v>
                </c:pt>
                <c:pt idx="26226">
                  <c:v>79.229929999999996</c:v>
                </c:pt>
                <c:pt idx="26227">
                  <c:v>79.229929999999996</c:v>
                </c:pt>
                <c:pt idx="26228">
                  <c:v>79.229929999999996</c:v>
                </c:pt>
                <c:pt idx="26229">
                  <c:v>79.229929999999996</c:v>
                </c:pt>
                <c:pt idx="26230">
                  <c:v>79.229929999999996</c:v>
                </c:pt>
                <c:pt idx="26231">
                  <c:v>79.227270000000004</c:v>
                </c:pt>
                <c:pt idx="26232">
                  <c:v>79.227270000000004</c:v>
                </c:pt>
                <c:pt idx="26233">
                  <c:v>79.227270000000004</c:v>
                </c:pt>
                <c:pt idx="26234">
                  <c:v>79.227270000000004</c:v>
                </c:pt>
                <c:pt idx="26235">
                  <c:v>79.227270000000004</c:v>
                </c:pt>
                <c:pt idx="26236">
                  <c:v>79.227270000000004</c:v>
                </c:pt>
                <c:pt idx="26237">
                  <c:v>79.227270000000004</c:v>
                </c:pt>
                <c:pt idx="26238">
                  <c:v>79.227270000000004</c:v>
                </c:pt>
                <c:pt idx="26239">
                  <c:v>79.227270000000004</c:v>
                </c:pt>
                <c:pt idx="26240">
                  <c:v>79.227270000000004</c:v>
                </c:pt>
                <c:pt idx="26241">
                  <c:v>79.227270000000004</c:v>
                </c:pt>
                <c:pt idx="26242">
                  <c:v>79.227270000000004</c:v>
                </c:pt>
                <c:pt idx="26243">
                  <c:v>79.227270000000004</c:v>
                </c:pt>
                <c:pt idx="26244">
                  <c:v>79.227270000000004</c:v>
                </c:pt>
                <c:pt idx="26245">
                  <c:v>79.227270000000004</c:v>
                </c:pt>
                <c:pt idx="26246">
                  <c:v>79.227270000000004</c:v>
                </c:pt>
                <c:pt idx="26247">
                  <c:v>79.227270000000004</c:v>
                </c:pt>
                <c:pt idx="26248">
                  <c:v>79.227270000000004</c:v>
                </c:pt>
                <c:pt idx="26249">
                  <c:v>79.227270000000004</c:v>
                </c:pt>
                <c:pt idx="26250">
                  <c:v>79.227270000000004</c:v>
                </c:pt>
                <c:pt idx="26251">
                  <c:v>79.227270000000004</c:v>
                </c:pt>
                <c:pt idx="26252">
                  <c:v>79.227270000000004</c:v>
                </c:pt>
                <c:pt idx="26253">
                  <c:v>79.224610000000027</c:v>
                </c:pt>
                <c:pt idx="26254">
                  <c:v>79.224610000000027</c:v>
                </c:pt>
                <c:pt idx="26255">
                  <c:v>79.224610000000027</c:v>
                </c:pt>
                <c:pt idx="26256">
                  <c:v>79.224610000000027</c:v>
                </c:pt>
                <c:pt idx="26257">
                  <c:v>79.224610000000027</c:v>
                </c:pt>
                <c:pt idx="26258">
                  <c:v>79.224610000000027</c:v>
                </c:pt>
                <c:pt idx="26259">
                  <c:v>79.224610000000027</c:v>
                </c:pt>
                <c:pt idx="26260">
                  <c:v>79.224610000000027</c:v>
                </c:pt>
                <c:pt idx="26261">
                  <c:v>79.224610000000027</c:v>
                </c:pt>
                <c:pt idx="26262">
                  <c:v>79.224610000000027</c:v>
                </c:pt>
                <c:pt idx="26263">
                  <c:v>79.224610000000027</c:v>
                </c:pt>
                <c:pt idx="26264">
                  <c:v>79.224610000000027</c:v>
                </c:pt>
                <c:pt idx="26265">
                  <c:v>79.224610000000027</c:v>
                </c:pt>
                <c:pt idx="26266">
                  <c:v>79.224610000000027</c:v>
                </c:pt>
                <c:pt idx="26267">
                  <c:v>79.224610000000027</c:v>
                </c:pt>
                <c:pt idx="26268">
                  <c:v>79.224610000000027</c:v>
                </c:pt>
                <c:pt idx="26269">
                  <c:v>79.224610000000027</c:v>
                </c:pt>
                <c:pt idx="26270">
                  <c:v>79.224610000000027</c:v>
                </c:pt>
                <c:pt idx="26271">
                  <c:v>79.224610000000027</c:v>
                </c:pt>
                <c:pt idx="26272">
                  <c:v>79.224610000000027</c:v>
                </c:pt>
                <c:pt idx="26273">
                  <c:v>79.224610000000027</c:v>
                </c:pt>
                <c:pt idx="26274">
                  <c:v>79.224610000000027</c:v>
                </c:pt>
                <c:pt idx="26275">
                  <c:v>79.224610000000027</c:v>
                </c:pt>
                <c:pt idx="26276">
                  <c:v>79.221950000000007</c:v>
                </c:pt>
                <c:pt idx="26277">
                  <c:v>79.221950000000007</c:v>
                </c:pt>
                <c:pt idx="26278">
                  <c:v>79.221950000000007</c:v>
                </c:pt>
                <c:pt idx="26279">
                  <c:v>79.221950000000007</c:v>
                </c:pt>
                <c:pt idx="26280">
                  <c:v>79.221950000000007</c:v>
                </c:pt>
                <c:pt idx="26281">
                  <c:v>79.221950000000007</c:v>
                </c:pt>
                <c:pt idx="26282">
                  <c:v>79.221950000000007</c:v>
                </c:pt>
                <c:pt idx="26283">
                  <c:v>79.221950000000007</c:v>
                </c:pt>
                <c:pt idx="26284">
                  <c:v>79.221950000000007</c:v>
                </c:pt>
                <c:pt idx="26285">
                  <c:v>79.221950000000007</c:v>
                </c:pt>
                <c:pt idx="26286">
                  <c:v>79.221950000000007</c:v>
                </c:pt>
                <c:pt idx="26287">
                  <c:v>79.221950000000007</c:v>
                </c:pt>
                <c:pt idx="26288">
                  <c:v>79.221950000000007</c:v>
                </c:pt>
                <c:pt idx="26289">
                  <c:v>79.221950000000007</c:v>
                </c:pt>
                <c:pt idx="26290">
                  <c:v>79.221950000000007</c:v>
                </c:pt>
                <c:pt idx="26291">
                  <c:v>79.221950000000007</c:v>
                </c:pt>
                <c:pt idx="26292">
                  <c:v>79.221950000000007</c:v>
                </c:pt>
                <c:pt idx="26293">
                  <c:v>79.221950000000007</c:v>
                </c:pt>
                <c:pt idx="26294">
                  <c:v>79.221950000000007</c:v>
                </c:pt>
                <c:pt idx="26295">
                  <c:v>79.221950000000007</c:v>
                </c:pt>
                <c:pt idx="26296">
                  <c:v>79.221950000000007</c:v>
                </c:pt>
                <c:pt idx="26297">
                  <c:v>79.221950000000007</c:v>
                </c:pt>
                <c:pt idx="26298">
                  <c:v>79.221950000000007</c:v>
                </c:pt>
                <c:pt idx="26299">
                  <c:v>79.219290000000058</c:v>
                </c:pt>
                <c:pt idx="26300">
                  <c:v>79.219290000000058</c:v>
                </c:pt>
                <c:pt idx="26301">
                  <c:v>79.219290000000058</c:v>
                </c:pt>
                <c:pt idx="26302">
                  <c:v>79.219290000000058</c:v>
                </c:pt>
                <c:pt idx="26303">
                  <c:v>79.219290000000058</c:v>
                </c:pt>
                <c:pt idx="26304">
                  <c:v>79.219290000000058</c:v>
                </c:pt>
                <c:pt idx="26305">
                  <c:v>79.219290000000058</c:v>
                </c:pt>
                <c:pt idx="26306">
                  <c:v>79.219290000000058</c:v>
                </c:pt>
                <c:pt idx="26307">
                  <c:v>79.219290000000058</c:v>
                </c:pt>
                <c:pt idx="26308">
                  <c:v>79.219290000000058</c:v>
                </c:pt>
                <c:pt idx="26309">
                  <c:v>79.219290000000058</c:v>
                </c:pt>
                <c:pt idx="26310">
                  <c:v>79.219290000000058</c:v>
                </c:pt>
                <c:pt idx="26311">
                  <c:v>79.219290000000058</c:v>
                </c:pt>
                <c:pt idx="26312">
                  <c:v>79.219290000000058</c:v>
                </c:pt>
                <c:pt idx="26313">
                  <c:v>79.219290000000058</c:v>
                </c:pt>
                <c:pt idx="26314">
                  <c:v>79.219290000000058</c:v>
                </c:pt>
                <c:pt idx="26315">
                  <c:v>79.219290000000058</c:v>
                </c:pt>
                <c:pt idx="26316">
                  <c:v>79.219290000000058</c:v>
                </c:pt>
                <c:pt idx="26317">
                  <c:v>79.219290000000058</c:v>
                </c:pt>
                <c:pt idx="26318">
                  <c:v>79.219290000000058</c:v>
                </c:pt>
                <c:pt idx="26319">
                  <c:v>79.219290000000058</c:v>
                </c:pt>
                <c:pt idx="26320">
                  <c:v>79.219290000000058</c:v>
                </c:pt>
                <c:pt idx="26321">
                  <c:v>79.219290000000058</c:v>
                </c:pt>
                <c:pt idx="26322">
                  <c:v>79.219290000000058</c:v>
                </c:pt>
                <c:pt idx="26323">
                  <c:v>79.216640000000027</c:v>
                </c:pt>
                <c:pt idx="26324">
                  <c:v>79.216640000000027</c:v>
                </c:pt>
                <c:pt idx="26325">
                  <c:v>79.216640000000027</c:v>
                </c:pt>
                <c:pt idx="26326">
                  <c:v>79.216640000000027</c:v>
                </c:pt>
                <c:pt idx="26327">
                  <c:v>79.216640000000027</c:v>
                </c:pt>
                <c:pt idx="26328">
                  <c:v>79.216640000000027</c:v>
                </c:pt>
                <c:pt idx="26329">
                  <c:v>79.216640000000027</c:v>
                </c:pt>
                <c:pt idx="26330">
                  <c:v>79.216640000000027</c:v>
                </c:pt>
                <c:pt idx="26331">
                  <c:v>79.216640000000027</c:v>
                </c:pt>
                <c:pt idx="26332">
                  <c:v>79.216640000000027</c:v>
                </c:pt>
                <c:pt idx="26333">
                  <c:v>79.216640000000027</c:v>
                </c:pt>
                <c:pt idx="26334">
                  <c:v>79.216640000000027</c:v>
                </c:pt>
                <c:pt idx="26335">
                  <c:v>79.216640000000027</c:v>
                </c:pt>
                <c:pt idx="26336">
                  <c:v>79.216640000000027</c:v>
                </c:pt>
                <c:pt idx="26337">
                  <c:v>79.216640000000027</c:v>
                </c:pt>
                <c:pt idx="26338">
                  <c:v>79.216640000000027</c:v>
                </c:pt>
                <c:pt idx="26339">
                  <c:v>79.216640000000027</c:v>
                </c:pt>
                <c:pt idx="26340">
                  <c:v>79.216640000000027</c:v>
                </c:pt>
                <c:pt idx="26341">
                  <c:v>79.216640000000027</c:v>
                </c:pt>
                <c:pt idx="26342">
                  <c:v>79.216640000000027</c:v>
                </c:pt>
                <c:pt idx="26343">
                  <c:v>79.216640000000027</c:v>
                </c:pt>
                <c:pt idx="26344">
                  <c:v>79.216640000000027</c:v>
                </c:pt>
                <c:pt idx="26345">
                  <c:v>79.216640000000027</c:v>
                </c:pt>
                <c:pt idx="26346">
                  <c:v>79.213980000000006</c:v>
                </c:pt>
                <c:pt idx="26347">
                  <c:v>79.213980000000006</c:v>
                </c:pt>
                <c:pt idx="26348">
                  <c:v>79.213980000000006</c:v>
                </c:pt>
                <c:pt idx="26349">
                  <c:v>79.213980000000006</c:v>
                </c:pt>
                <c:pt idx="26350">
                  <c:v>79.213980000000006</c:v>
                </c:pt>
                <c:pt idx="26351">
                  <c:v>79.213980000000006</c:v>
                </c:pt>
                <c:pt idx="26352">
                  <c:v>79.213980000000006</c:v>
                </c:pt>
                <c:pt idx="26353">
                  <c:v>79.213980000000006</c:v>
                </c:pt>
                <c:pt idx="26354">
                  <c:v>79.213980000000006</c:v>
                </c:pt>
                <c:pt idx="26355">
                  <c:v>79.213980000000006</c:v>
                </c:pt>
                <c:pt idx="26356">
                  <c:v>79.213980000000006</c:v>
                </c:pt>
                <c:pt idx="26357">
                  <c:v>79.213980000000006</c:v>
                </c:pt>
                <c:pt idx="26358">
                  <c:v>79.213980000000006</c:v>
                </c:pt>
                <c:pt idx="26359">
                  <c:v>79.213980000000006</c:v>
                </c:pt>
                <c:pt idx="26360">
                  <c:v>79.213980000000006</c:v>
                </c:pt>
                <c:pt idx="26361">
                  <c:v>79.213980000000006</c:v>
                </c:pt>
                <c:pt idx="26362">
                  <c:v>79.213980000000006</c:v>
                </c:pt>
                <c:pt idx="26363">
                  <c:v>79.213980000000006</c:v>
                </c:pt>
                <c:pt idx="26364">
                  <c:v>79.213980000000006</c:v>
                </c:pt>
                <c:pt idx="26365">
                  <c:v>79.213980000000006</c:v>
                </c:pt>
                <c:pt idx="26366">
                  <c:v>79.213980000000006</c:v>
                </c:pt>
                <c:pt idx="26367">
                  <c:v>79.213980000000006</c:v>
                </c:pt>
                <c:pt idx="26368">
                  <c:v>79.213980000000006</c:v>
                </c:pt>
                <c:pt idx="26369">
                  <c:v>79.211320000000057</c:v>
                </c:pt>
                <c:pt idx="26370">
                  <c:v>79.211320000000057</c:v>
                </c:pt>
                <c:pt idx="26371">
                  <c:v>79.211320000000057</c:v>
                </c:pt>
                <c:pt idx="26372">
                  <c:v>79.211320000000057</c:v>
                </c:pt>
                <c:pt idx="26373">
                  <c:v>79.211320000000057</c:v>
                </c:pt>
                <c:pt idx="26374">
                  <c:v>79.211320000000057</c:v>
                </c:pt>
                <c:pt idx="26375">
                  <c:v>79.211320000000057</c:v>
                </c:pt>
                <c:pt idx="26376">
                  <c:v>79.211320000000057</c:v>
                </c:pt>
                <c:pt idx="26377">
                  <c:v>79.211320000000057</c:v>
                </c:pt>
                <c:pt idx="26378">
                  <c:v>79.211320000000057</c:v>
                </c:pt>
                <c:pt idx="26379">
                  <c:v>79.211320000000057</c:v>
                </c:pt>
                <c:pt idx="26380">
                  <c:v>79.211320000000057</c:v>
                </c:pt>
                <c:pt idx="26381">
                  <c:v>79.211320000000057</c:v>
                </c:pt>
                <c:pt idx="26382">
                  <c:v>79.211320000000057</c:v>
                </c:pt>
                <c:pt idx="26383">
                  <c:v>79.211320000000057</c:v>
                </c:pt>
                <c:pt idx="26384">
                  <c:v>79.211320000000057</c:v>
                </c:pt>
                <c:pt idx="26385">
                  <c:v>79.211320000000057</c:v>
                </c:pt>
                <c:pt idx="26386">
                  <c:v>79.211320000000057</c:v>
                </c:pt>
                <c:pt idx="26387">
                  <c:v>79.211320000000057</c:v>
                </c:pt>
                <c:pt idx="26388">
                  <c:v>79.211320000000057</c:v>
                </c:pt>
                <c:pt idx="26389">
                  <c:v>79.211320000000057</c:v>
                </c:pt>
                <c:pt idx="26390">
                  <c:v>79.211320000000057</c:v>
                </c:pt>
                <c:pt idx="26391">
                  <c:v>79.211320000000057</c:v>
                </c:pt>
                <c:pt idx="26392">
                  <c:v>79.211320000000057</c:v>
                </c:pt>
                <c:pt idx="26393">
                  <c:v>79.211320000000057</c:v>
                </c:pt>
                <c:pt idx="26394">
                  <c:v>79.211320000000057</c:v>
                </c:pt>
                <c:pt idx="26395">
                  <c:v>79.208659999999995</c:v>
                </c:pt>
                <c:pt idx="26396">
                  <c:v>79.208659999999995</c:v>
                </c:pt>
                <c:pt idx="26397">
                  <c:v>79.208659999999995</c:v>
                </c:pt>
                <c:pt idx="26398">
                  <c:v>79.208659999999995</c:v>
                </c:pt>
                <c:pt idx="26399">
                  <c:v>79.208659999999995</c:v>
                </c:pt>
                <c:pt idx="26400">
                  <c:v>79.208659999999995</c:v>
                </c:pt>
                <c:pt idx="26401">
                  <c:v>79.208659999999995</c:v>
                </c:pt>
                <c:pt idx="26402">
                  <c:v>79.208659999999995</c:v>
                </c:pt>
                <c:pt idx="26403">
                  <c:v>79.208659999999995</c:v>
                </c:pt>
                <c:pt idx="26404">
                  <c:v>79.208659999999995</c:v>
                </c:pt>
                <c:pt idx="26405">
                  <c:v>79.208659999999995</c:v>
                </c:pt>
                <c:pt idx="26406">
                  <c:v>79.208659999999995</c:v>
                </c:pt>
                <c:pt idx="26407">
                  <c:v>79.208659999999995</c:v>
                </c:pt>
                <c:pt idx="26408">
                  <c:v>79.208659999999995</c:v>
                </c:pt>
                <c:pt idx="26409">
                  <c:v>79.208659999999995</c:v>
                </c:pt>
                <c:pt idx="26410">
                  <c:v>79.208659999999995</c:v>
                </c:pt>
                <c:pt idx="26411">
                  <c:v>79.208659999999995</c:v>
                </c:pt>
                <c:pt idx="26412">
                  <c:v>79.208659999999995</c:v>
                </c:pt>
                <c:pt idx="26413">
                  <c:v>79.208659999999995</c:v>
                </c:pt>
                <c:pt idx="26414">
                  <c:v>79.208659999999995</c:v>
                </c:pt>
                <c:pt idx="26415">
                  <c:v>79.208659999999995</c:v>
                </c:pt>
                <c:pt idx="26416">
                  <c:v>79.208659999999995</c:v>
                </c:pt>
                <c:pt idx="26417">
                  <c:v>79.208659999999995</c:v>
                </c:pt>
                <c:pt idx="26418">
                  <c:v>79.208659999999995</c:v>
                </c:pt>
                <c:pt idx="26419">
                  <c:v>79.208659999999995</c:v>
                </c:pt>
                <c:pt idx="26420">
                  <c:v>79.208659999999995</c:v>
                </c:pt>
                <c:pt idx="26421">
                  <c:v>79.206000000000003</c:v>
                </c:pt>
                <c:pt idx="26422">
                  <c:v>79.206000000000003</c:v>
                </c:pt>
                <c:pt idx="26423">
                  <c:v>79.206000000000003</c:v>
                </c:pt>
                <c:pt idx="26424">
                  <c:v>79.206000000000003</c:v>
                </c:pt>
                <c:pt idx="26425">
                  <c:v>79.206000000000003</c:v>
                </c:pt>
                <c:pt idx="26426">
                  <c:v>79.206000000000003</c:v>
                </c:pt>
                <c:pt idx="26427">
                  <c:v>79.206000000000003</c:v>
                </c:pt>
                <c:pt idx="26428">
                  <c:v>79.206000000000003</c:v>
                </c:pt>
                <c:pt idx="26429">
                  <c:v>79.206000000000003</c:v>
                </c:pt>
                <c:pt idx="26430">
                  <c:v>79.206000000000003</c:v>
                </c:pt>
                <c:pt idx="26431">
                  <c:v>79.206000000000003</c:v>
                </c:pt>
                <c:pt idx="26432">
                  <c:v>79.206000000000003</c:v>
                </c:pt>
                <c:pt idx="26433">
                  <c:v>79.206000000000003</c:v>
                </c:pt>
                <c:pt idx="26434">
                  <c:v>79.206000000000003</c:v>
                </c:pt>
                <c:pt idx="26435">
                  <c:v>79.206000000000003</c:v>
                </c:pt>
                <c:pt idx="26436">
                  <c:v>79.206000000000003</c:v>
                </c:pt>
                <c:pt idx="26437">
                  <c:v>79.206000000000003</c:v>
                </c:pt>
                <c:pt idx="26438">
                  <c:v>79.206000000000003</c:v>
                </c:pt>
                <c:pt idx="26439">
                  <c:v>79.206000000000003</c:v>
                </c:pt>
                <c:pt idx="26440">
                  <c:v>79.206000000000003</c:v>
                </c:pt>
                <c:pt idx="26441">
                  <c:v>79.206000000000003</c:v>
                </c:pt>
                <c:pt idx="26442">
                  <c:v>79.206000000000003</c:v>
                </c:pt>
                <c:pt idx="26443">
                  <c:v>79.206000000000003</c:v>
                </c:pt>
                <c:pt idx="26444">
                  <c:v>79.206000000000003</c:v>
                </c:pt>
                <c:pt idx="26445">
                  <c:v>79.203339999999983</c:v>
                </c:pt>
                <c:pt idx="26446">
                  <c:v>79.203339999999983</c:v>
                </c:pt>
                <c:pt idx="26447">
                  <c:v>79.203339999999983</c:v>
                </c:pt>
                <c:pt idx="26448">
                  <c:v>79.203339999999983</c:v>
                </c:pt>
                <c:pt idx="26449">
                  <c:v>79.203339999999983</c:v>
                </c:pt>
                <c:pt idx="26450">
                  <c:v>79.203339999999983</c:v>
                </c:pt>
                <c:pt idx="26451">
                  <c:v>79.203339999999983</c:v>
                </c:pt>
                <c:pt idx="26452">
                  <c:v>79.203339999999983</c:v>
                </c:pt>
                <c:pt idx="26453">
                  <c:v>79.203339999999983</c:v>
                </c:pt>
                <c:pt idx="26454">
                  <c:v>79.203339999999983</c:v>
                </c:pt>
                <c:pt idx="26455">
                  <c:v>79.203339999999983</c:v>
                </c:pt>
                <c:pt idx="26456">
                  <c:v>79.203339999999983</c:v>
                </c:pt>
                <c:pt idx="26457">
                  <c:v>79.203339999999983</c:v>
                </c:pt>
                <c:pt idx="26458">
                  <c:v>79.203339999999983</c:v>
                </c:pt>
                <c:pt idx="26459">
                  <c:v>79.203339999999983</c:v>
                </c:pt>
                <c:pt idx="26460">
                  <c:v>79.203339999999983</c:v>
                </c:pt>
                <c:pt idx="26461">
                  <c:v>79.203339999999983</c:v>
                </c:pt>
                <c:pt idx="26462">
                  <c:v>79.203339999999983</c:v>
                </c:pt>
                <c:pt idx="26463">
                  <c:v>79.203339999999983</c:v>
                </c:pt>
                <c:pt idx="26464">
                  <c:v>79.203339999999983</c:v>
                </c:pt>
                <c:pt idx="26465">
                  <c:v>79.203339999999983</c:v>
                </c:pt>
                <c:pt idx="26466">
                  <c:v>79.203339999999983</c:v>
                </c:pt>
                <c:pt idx="26467">
                  <c:v>79.203339999999983</c:v>
                </c:pt>
                <c:pt idx="26468">
                  <c:v>79.203339999999983</c:v>
                </c:pt>
                <c:pt idx="26469">
                  <c:v>79.203339999999983</c:v>
                </c:pt>
                <c:pt idx="26470">
                  <c:v>79.203339999999983</c:v>
                </c:pt>
                <c:pt idx="26471">
                  <c:v>79.203339999999983</c:v>
                </c:pt>
                <c:pt idx="26472">
                  <c:v>79.203339999999983</c:v>
                </c:pt>
                <c:pt idx="26473">
                  <c:v>79.200680000000006</c:v>
                </c:pt>
                <c:pt idx="26474">
                  <c:v>79.200680000000006</c:v>
                </c:pt>
                <c:pt idx="26475">
                  <c:v>79.200680000000006</c:v>
                </c:pt>
                <c:pt idx="26476">
                  <c:v>79.200680000000006</c:v>
                </c:pt>
                <c:pt idx="26477">
                  <c:v>79.200680000000006</c:v>
                </c:pt>
                <c:pt idx="26478">
                  <c:v>79.200680000000006</c:v>
                </c:pt>
                <c:pt idx="26479">
                  <c:v>79.200680000000006</c:v>
                </c:pt>
                <c:pt idx="26480">
                  <c:v>79.200680000000006</c:v>
                </c:pt>
                <c:pt idx="26481">
                  <c:v>79.200680000000006</c:v>
                </c:pt>
                <c:pt idx="26482">
                  <c:v>79.200680000000006</c:v>
                </c:pt>
                <c:pt idx="26483">
                  <c:v>79.200680000000006</c:v>
                </c:pt>
                <c:pt idx="26484">
                  <c:v>79.200680000000006</c:v>
                </c:pt>
                <c:pt idx="26485">
                  <c:v>79.200680000000006</c:v>
                </c:pt>
                <c:pt idx="26486">
                  <c:v>79.200680000000006</c:v>
                </c:pt>
                <c:pt idx="26487">
                  <c:v>79.200680000000006</c:v>
                </c:pt>
                <c:pt idx="26488">
                  <c:v>79.200680000000006</c:v>
                </c:pt>
                <c:pt idx="26489">
                  <c:v>79.200680000000006</c:v>
                </c:pt>
                <c:pt idx="26490">
                  <c:v>79.200680000000006</c:v>
                </c:pt>
                <c:pt idx="26491">
                  <c:v>79.200680000000006</c:v>
                </c:pt>
                <c:pt idx="26492">
                  <c:v>79.200680000000006</c:v>
                </c:pt>
                <c:pt idx="26493">
                  <c:v>79.200680000000006</c:v>
                </c:pt>
                <c:pt idx="26494">
                  <c:v>79.200680000000006</c:v>
                </c:pt>
                <c:pt idx="26495">
                  <c:v>79.200680000000006</c:v>
                </c:pt>
                <c:pt idx="26496">
                  <c:v>79.200680000000006</c:v>
                </c:pt>
                <c:pt idx="26497">
                  <c:v>79.200680000000006</c:v>
                </c:pt>
                <c:pt idx="26498">
                  <c:v>79.19802</c:v>
                </c:pt>
                <c:pt idx="26499">
                  <c:v>79.19802</c:v>
                </c:pt>
                <c:pt idx="26500">
                  <c:v>79.19802</c:v>
                </c:pt>
                <c:pt idx="26501">
                  <c:v>79.19802</c:v>
                </c:pt>
                <c:pt idx="26502">
                  <c:v>79.19802</c:v>
                </c:pt>
                <c:pt idx="26503">
                  <c:v>79.19802</c:v>
                </c:pt>
                <c:pt idx="26504">
                  <c:v>79.19802</c:v>
                </c:pt>
                <c:pt idx="26505">
                  <c:v>79.19802</c:v>
                </c:pt>
                <c:pt idx="26506">
                  <c:v>79.19802</c:v>
                </c:pt>
                <c:pt idx="26507">
                  <c:v>79.19802</c:v>
                </c:pt>
                <c:pt idx="26508">
                  <c:v>79.19802</c:v>
                </c:pt>
                <c:pt idx="26509">
                  <c:v>79.19802</c:v>
                </c:pt>
                <c:pt idx="26510">
                  <c:v>79.19802</c:v>
                </c:pt>
                <c:pt idx="26511">
                  <c:v>79.19802</c:v>
                </c:pt>
                <c:pt idx="26512">
                  <c:v>79.19802</c:v>
                </c:pt>
                <c:pt idx="26513">
                  <c:v>79.19802</c:v>
                </c:pt>
                <c:pt idx="26514">
                  <c:v>79.19802</c:v>
                </c:pt>
                <c:pt idx="26515">
                  <c:v>79.19802</c:v>
                </c:pt>
                <c:pt idx="26516">
                  <c:v>79.19802</c:v>
                </c:pt>
                <c:pt idx="26517">
                  <c:v>79.19802</c:v>
                </c:pt>
                <c:pt idx="26518">
                  <c:v>79.19802</c:v>
                </c:pt>
                <c:pt idx="26519">
                  <c:v>79.19802</c:v>
                </c:pt>
                <c:pt idx="26520">
                  <c:v>79.19802</c:v>
                </c:pt>
                <c:pt idx="26521">
                  <c:v>79.19802</c:v>
                </c:pt>
                <c:pt idx="26522">
                  <c:v>79.19802</c:v>
                </c:pt>
                <c:pt idx="26523">
                  <c:v>79.19535999999998</c:v>
                </c:pt>
                <c:pt idx="26524">
                  <c:v>79.19535999999998</c:v>
                </c:pt>
                <c:pt idx="26525">
                  <c:v>79.19535999999998</c:v>
                </c:pt>
                <c:pt idx="26526">
                  <c:v>79.19535999999998</c:v>
                </c:pt>
                <c:pt idx="26527">
                  <c:v>79.19535999999998</c:v>
                </c:pt>
                <c:pt idx="26528">
                  <c:v>79.19535999999998</c:v>
                </c:pt>
                <c:pt idx="26529">
                  <c:v>79.19535999999998</c:v>
                </c:pt>
                <c:pt idx="26530">
                  <c:v>79.19535999999998</c:v>
                </c:pt>
                <c:pt idx="26531">
                  <c:v>79.19535999999998</c:v>
                </c:pt>
                <c:pt idx="26532">
                  <c:v>79.19535999999998</c:v>
                </c:pt>
                <c:pt idx="26533">
                  <c:v>79.19535999999998</c:v>
                </c:pt>
                <c:pt idx="26534">
                  <c:v>79.19535999999998</c:v>
                </c:pt>
                <c:pt idx="26535">
                  <c:v>79.19535999999998</c:v>
                </c:pt>
                <c:pt idx="26536">
                  <c:v>79.19535999999998</c:v>
                </c:pt>
                <c:pt idx="26537">
                  <c:v>79.19535999999998</c:v>
                </c:pt>
                <c:pt idx="26538">
                  <c:v>79.19535999999998</c:v>
                </c:pt>
                <c:pt idx="26539">
                  <c:v>79.19535999999998</c:v>
                </c:pt>
                <c:pt idx="26540">
                  <c:v>79.19535999999998</c:v>
                </c:pt>
                <c:pt idx="26541">
                  <c:v>79.19535999999998</c:v>
                </c:pt>
                <c:pt idx="26542">
                  <c:v>79.19535999999998</c:v>
                </c:pt>
                <c:pt idx="26543">
                  <c:v>79.19535999999998</c:v>
                </c:pt>
                <c:pt idx="26544">
                  <c:v>79.19535999999998</c:v>
                </c:pt>
                <c:pt idx="26545">
                  <c:v>79.19535999999998</c:v>
                </c:pt>
                <c:pt idx="26546">
                  <c:v>79.19535999999998</c:v>
                </c:pt>
                <c:pt idx="26547">
                  <c:v>79.19535999999998</c:v>
                </c:pt>
                <c:pt idx="26548">
                  <c:v>79.19535999999998</c:v>
                </c:pt>
                <c:pt idx="26549">
                  <c:v>79.19535999999998</c:v>
                </c:pt>
                <c:pt idx="26550">
                  <c:v>79.19535999999998</c:v>
                </c:pt>
                <c:pt idx="26551">
                  <c:v>79.19535999999998</c:v>
                </c:pt>
                <c:pt idx="26552">
                  <c:v>79.192700000000002</c:v>
                </c:pt>
                <c:pt idx="26553">
                  <c:v>79.192700000000002</c:v>
                </c:pt>
                <c:pt idx="26554">
                  <c:v>79.192700000000002</c:v>
                </c:pt>
                <c:pt idx="26555">
                  <c:v>79.192700000000002</c:v>
                </c:pt>
                <c:pt idx="26556">
                  <c:v>79.192700000000002</c:v>
                </c:pt>
                <c:pt idx="26557">
                  <c:v>79.192700000000002</c:v>
                </c:pt>
                <c:pt idx="26558">
                  <c:v>79.192700000000002</c:v>
                </c:pt>
                <c:pt idx="26559">
                  <c:v>79.192700000000002</c:v>
                </c:pt>
                <c:pt idx="26560">
                  <c:v>79.192700000000002</c:v>
                </c:pt>
                <c:pt idx="26561">
                  <c:v>79.192700000000002</c:v>
                </c:pt>
                <c:pt idx="26562">
                  <c:v>79.192700000000002</c:v>
                </c:pt>
                <c:pt idx="26563">
                  <c:v>79.192700000000002</c:v>
                </c:pt>
                <c:pt idx="26564">
                  <c:v>79.192700000000002</c:v>
                </c:pt>
                <c:pt idx="26565">
                  <c:v>79.192700000000002</c:v>
                </c:pt>
                <c:pt idx="26566">
                  <c:v>79.192700000000002</c:v>
                </c:pt>
                <c:pt idx="26567">
                  <c:v>79.192700000000002</c:v>
                </c:pt>
                <c:pt idx="26568">
                  <c:v>79.192700000000002</c:v>
                </c:pt>
                <c:pt idx="26569">
                  <c:v>79.192700000000002</c:v>
                </c:pt>
                <c:pt idx="26570">
                  <c:v>79.192700000000002</c:v>
                </c:pt>
                <c:pt idx="26571">
                  <c:v>79.192700000000002</c:v>
                </c:pt>
                <c:pt idx="26572">
                  <c:v>79.192700000000002</c:v>
                </c:pt>
                <c:pt idx="26573">
                  <c:v>79.192700000000002</c:v>
                </c:pt>
                <c:pt idx="26574">
                  <c:v>79.192700000000002</c:v>
                </c:pt>
                <c:pt idx="26575">
                  <c:v>79.192700000000002</c:v>
                </c:pt>
                <c:pt idx="26576">
                  <c:v>79.192700000000002</c:v>
                </c:pt>
                <c:pt idx="26577">
                  <c:v>79.192700000000002</c:v>
                </c:pt>
                <c:pt idx="26578">
                  <c:v>79.192700000000002</c:v>
                </c:pt>
                <c:pt idx="26579">
                  <c:v>79.192700000000002</c:v>
                </c:pt>
                <c:pt idx="26580">
                  <c:v>79.192700000000002</c:v>
                </c:pt>
                <c:pt idx="26581">
                  <c:v>79.192700000000002</c:v>
                </c:pt>
                <c:pt idx="26582">
                  <c:v>79.192700000000002</c:v>
                </c:pt>
                <c:pt idx="26583">
                  <c:v>79.192700000000002</c:v>
                </c:pt>
                <c:pt idx="26584">
                  <c:v>79.192700000000002</c:v>
                </c:pt>
                <c:pt idx="26585">
                  <c:v>79.192700000000002</c:v>
                </c:pt>
                <c:pt idx="26586">
                  <c:v>79.192700000000002</c:v>
                </c:pt>
                <c:pt idx="26587">
                  <c:v>79.190039999999982</c:v>
                </c:pt>
                <c:pt idx="26588">
                  <c:v>79.190039999999982</c:v>
                </c:pt>
                <c:pt idx="26589">
                  <c:v>79.190039999999982</c:v>
                </c:pt>
                <c:pt idx="26590">
                  <c:v>79.190039999999982</c:v>
                </c:pt>
                <c:pt idx="26591">
                  <c:v>79.190039999999982</c:v>
                </c:pt>
                <c:pt idx="26592">
                  <c:v>79.190039999999982</c:v>
                </c:pt>
                <c:pt idx="26593">
                  <c:v>79.190039999999982</c:v>
                </c:pt>
                <c:pt idx="26594">
                  <c:v>79.190039999999982</c:v>
                </c:pt>
                <c:pt idx="26595">
                  <c:v>79.190039999999982</c:v>
                </c:pt>
                <c:pt idx="26596">
                  <c:v>79.190039999999982</c:v>
                </c:pt>
                <c:pt idx="26597">
                  <c:v>79.190039999999982</c:v>
                </c:pt>
                <c:pt idx="26598">
                  <c:v>79.190039999999982</c:v>
                </c:pt>
                <c:pt idx="26599">
                  <c:v>79.190039999999982</c:v>
                </c:pt>
                <c:pt idx="26600">
                  <c:v>79.190039999999982</c:v>
                </c:pt>
                <c:pt idx="26601">
                  <c:v>79.190039999999982</c:v>
                </c:pt>
                <c:pt idx="26602">
                  <c:v>79.190039999999982</c:v>
                </c:pt>
                <c:pt idx="26603">
                  <c:v>79.190039999999982</c:v>
                </c:pt>
                <c:pt idx="26604">
                  <c:v>79.190039999999982</c:v>
                </c:pt>
                <c:pt idx="26605">
                  <c:v>79.190039999999982</c:v>
                </c:pt>
                <c:pt idx="26606">
                  <c:v>79.190039999999982</c:v>
                </c:pt>
                <c:pt idx="26607">
                  <c:v>79.190039999999982</c:v>
                </c:pt>
                <c:pt idx="26608">
                  <c:v>79.190039999999982</c:v>
                </c:pt>
                <c:pt idx="26609">
                  <c:v>79.190039999999982</c:v>
                </c:pt>
                <c:pt idx="26610">
                  <c:v>79.190039999999982</c:v>
                </c:pt>
                <c:pt idx="26611">
                  <c:v>79.190039999999982</c:v>
                </c:pt>
                <c:pt idx="26612">
                  <c:v>79.190039999999982</c:v>
                </c:pt>
                <c:pt idx="26613">
                  <c:v>79.190039999999982</c:v>
                </c:pt>
                <c:pt idx="26614">
                  <c:v>79.190039999999982</c:v>
                </c:pt>
                <c:pt idx="26615">
                  <c:v>79.190039999999982</c:v>
                </c:pt>
                <c:pt idx="26616">
                  <c:v>79.190039999999982</c:v>
                </c:pt>
                <c:pt idx="26617">
                  <c:v>79.190039999999982</c:v>
                </c:pt>
                <c:pt idx="26618">
                  <c:v>79.190039999999982</c:v>
                </c:pt>
                <c:pt idx="26619">
                  <c:v>79.190039999999982</c:v>
                </c:pt>
                <c:pt idx="26620">
                  <c:v>79.190039999999982</c:v>
                </c:pt>
                <c:pt idx="26621">
                  <c:v>79.190039999999982</c:v>
                </c:pt>
                <c:pt idx="26622">
                  <c:v>79.190039999999982</c:v>
                </c:pt>
                <c:pt idx="26623">
                  <c:v>79.190039999999982</c:v>
                </c:pt>
                <c:pt idx="26624">
                  <c:v>79.187389999999979</c:v>
                </c:pt>
                <c:pt idx="26625">
                  <c:v>79.187389999999979</c:v>
                </c:pt>
                <c:pt idx="26626">
                  <c:v>79.187389999999979</c:v>
                </c:pt>
                <c:pt idx="26627">
                  <c:v>79.187389999999979</c:v>
                </c:pt>
                <c:pt idx="26628">
                  <c:v>79.187389999999979</c:v>
                </c:pt>
                <c:pt idx="26629">
                  <c:v>79.187389999999979</c:v>
                </c:pt>
                <c:pt idx="26630">
                  <c:v>79.187389999999979</c:v>
                </c:pt>
                <c:pt idx="26631">
                  <c:v>79.187389999999979</c:v>
                </c:pt>
                <c:pt idx="26632">
                  <c:v>79.187389999999979</c:v>
                </c:pt>
                <c:pt idx="26633">
                  <c:v>79.187389999999979</c:v>
                </c:pt>
                <c:pt idx="26634">
                  <c:v>79.187389999999979</c:v>
                </c:pt>
                <c:pt idx="26635">
                  <c:v>79.187389999999979</c:v>
                </c:pt>
                <c:pt idx="26636">
                  <c:v>79.187389999999979</c:v>
                </c:pt>
                <c:pt idx="26637">
                  <c:v>79.187389999999979</c:v>
                </c:pt>
                <c:pt idx="26638">
                  <c:v>79.187389999999979</c:v>
                </c:pt>
                <c:pt idx="26639">
                  <c:v>79.187389999999979</c:v>
                </c:pt>
                <c:pt idx="26640">
                  <c:v>79.187389999999979</c:v>
                </c:pt>
                <c:pt idx="26641">
                  <c:v>79.187389999999979</c:v>
                </c:pt>
                <c:pt idx="26642">
                  <c:v>79.187389999999979</c:v>
                </c:pt>
                <c:pt idx="26643">
                  <c:v>79.187389999999979</c:v>
                </c:pt>
                <c:pt idx="26644">
                  <c:v>79.187389999999979</c:v>
                </c:pt>
                <c:pt idx="26645">
                  <c:v>79.187389999999979</c:v>
                </c:pt>
                <c:pt idx="26646">
                  <c:v>79.187389999999979</c:v>
                </c:pt>
                <c:pt idx="26647">
                  <c:v>79.187389999999979</c:v>
                </c:pt>
                <c:pt idx="26648">
                  <c:v>79.187389999999979</c:v>
                </c:pt>
                <c:pt idx="26649">
                  <c:v>79.187389999999979</c:v>
                </c:pt>
                <c:pt idx="26650">
                  <c:v>79.187389999999979</c:v>
                </c:pt>
                <c:pt idx="26651">
                  <c:v>79.187389999999979</c:v>
                </c:pt>
                <c:pt idx="26652">
                  <c:v>79.187389999999979</c:v>
                </c:pt>
                <c:pt idx="26653">
                  <c:v>79.187389999999979</c:v>
                </c:pt>
                <c:pt idx="26654">
                  <c:v>79.187389999999979</c:v>
                </c:pt>
                <c:pt idx="26655">
                  <c:v>79.184730000000002</c:v>
                </c:pt>
                <c:pt idx="26656">
                  <c:v>79.184730000000002</c:v>
                </c:pt>
                <c:pt idx="26657">
                  <c:v>79.184730000000002</c:v>
                </c:pt>
                <c:pt idx="26658">
                  <c:v>79.184730000000002</c:v>
                </c:pt>
                <c:pt idx="26659">
                  <c:v>79.184730000000002</c:v>
                </c:pt>
                <c:pt idx="26660">
                  <c:v>79.184730000000002</c:v>
                </c:pt>
                <c:pt idx="26661">
                  <c:v>79.184730000000002</c:v>
                </c:pt>
                <c:pt idx="26662">
                  <c:v>79.184730000000002</c:v>
                </c:pt>
                <c:pt idx="26663">
                  <c:v>79.184730000000002</c:v>
                </c:pt>
                <c:pt idx="26664">
                  <c:v>79.184730000000002</c:v>
                </c:pt>
                <c:pt idx="26665">
                  <c:v>79.184730000000002</c:v>
                </c:pt>
                <c:pt idx="26666">
                  <c:v>79.184730000000002</c:v>
                </c:pt>
                <c:pt idx="26667">
                  <c:v>79.184730000000002</c:v>
                </c:pt>
                <c:pt idx="26668">
                  <c:v>79.184730000000002</c:v>
                </c:pt>
                <c:pt idx="26669">
                  <c:v>79.184730000000002</c:v>
                </c:pt>
                <c:pt idx="26670">
                  <c:v>79.184730000000002</c:v>
                </c:pt>
                <c:pt idx="26671">
                  <c:v>79.184730000000002</c:v>
                </c:pt>
                <c:pt idx="26672">
                  <c:v>79.184730000000002</c:v>
                </c:pt>
                <c:pt idx="26673">
                  <c:v>79.184730000000002</c:v>
                </c:pt>
                <c:pt idx="26674">
                  <c:v>79.184730000000002</c:v>
                </c:pt>
                <c:pt idx="26675">
                  <c:v>79.184730000000002</c:v>
                </c:pt>
                <c:pt idx="26676">
                  <c:v>79.184730000000002</c:v>
                </c:pt>
                <c:pt idx="26677">
                  <c:v>79.184730000000002</c:v>
                </c:pt>
                <c:pt idx="26678">
                  <c:v>79.184730000000002</c:v>
                </c:pt>
                <c:pt idx="26679">
                  <c:v>79.184730000000002</c:v>
                </c:pt>
                <c:pt idx="26680">
                  <c:v>79.184730000000002</c:v>
                </c:pt>
                <c:pt idx="26681">
                  <c:v>79.184730000000002</c:v>
                </c:pt>
                <c:pt idx="26682">
                  <c:v>79.184730000000002</c:v>
                </c:pt>
                <c:pt idx="26683">
                  <c:v>79.184730000000002</c:v>
                </c:pt>
                <c:pt idx="26684">
                  <c:v>79.184730000000002</c:v>
                </c:pt>
                <c:pt idx="26685">
                  <c:v>79.184730000000002</c:v>
                </c:pt>
                <c:pt idx="26686">
                  <c:v>79.184730000000002</c:v>
                </c:pt>
                <c:pt idx="26687">
                  <c:v>79.182069999999982</c:v>
                </c:pt>
                <c:pt idx="26688">
                  <c:v>79.182069999999982</c:v>
                </c:pt>
                <c:pt idx="26689">
                  <c:v>79.182069999999982</c:v>
                </c:pt>
                <c:pt idx="26690">
                  <c:v>79.182069999999982</c:v>
                </c:pt>
                <c:pt idx="26691">
                  <c:v>79.182069999999982</c:v>
                </c:pt>
                <c:pt idx="26692">
                  <c:v>79.182069999999982</c:v>
                </c:pt>
                <c:pt idx="26693">
                  <c:v>79.182069999999982</c:v>
                </c:pt>
                <c:pt idx="26694">
                  <c:v>79.182069999999982</c:v>
                </c:pt>
                <c:pt idx="26695">
                  <c:v>79.182069999999982</c:v>
                </c:pt>
                <c:pt idx="26696">
                  <c:v>79.182069999999982</c:v>
                </c:pt>
                <c:pt idx="26697">
                  <c:v>79.182069999999982</c:v>
                </c:pt>
                <c:pt idx="26698">
                  <c:v>79.182069999999982</c:v>
                </c:pt>
                <c:pt idx="26699">
                  <c:v>79.182069999999982</c:v>
                </c:pt>
                <c:pt idx="26700">
                  <c:v>79.182069999999982</c:v>
                </c:pt>
                <c:pt idx="26701">
                  <c:v>79.182069999999982</c:v>
                </c:pt>
                <c:pt idx="26702">
                  <c:v>79.182069999999982</c:v>
                </c:pt>
                <c:pt idx="26703">
                  <c:v>79.182069999999982</c:v>
                </c:pt>
                <c:pt idx="26704">
                  <c:v>79.182069999999982</c:v>
                </c:pt>
                <c:pt idx="26705">
                  <c:v>79.182069999999982</c:v>
                </c:pt>
                <c:pt idx="26706">
                  <c:v>79.182069999999982</c:v>
                </c:pt>
                <c:pt idx="26707">
                  <c:v>79.182069999999982</c:v>
                </c:pt>
                <c:pt idx="26708">
                  <c:v>79.182069999999982</c:v>
                </c:pt>
                <c:pt idx="26709">
                  <c:v>79.182069999999982</c:v>
                </c:pt>
                <c:pt idx="26710">
                  <c:v>79.182069999999982</c:v>
                </c:pt>
                <c:pt idx="26711">
                  <c:v>79.182069999999982</c:v>
                </c:pt>
                <c:pt idx="26712">
                  <c:v>79.182069999999982</c:v>
                </c:pt>
                <c:pt idx="26713">
                  <c:v>79.182069999999982</c:v>
                </c:pt>
                <c:pt idx="26714">
                  <c:v>79.182069999999982</c:v>
                </c:pt>
                <c:pt idx="26715">
                  <c:v>79.182069999999982</c:v>
                </c:pt>
                <c:pt idx="26716">
                  <c:v>79.182069999999982</c:v>
                </c:pt>
                <c:pt idx="26717">
                  <c:v>79.182069999999982</c:v>
                </c:pt>
                <c:pt idx="26718">
                  <c:v>79.182069999999982</c:v>
                </c:pt>
                <c:pt idx="26719">
                  <c:v>79.182069999999982</c:v>
                </c:pt>
                <c:pt idx="26720">
                  <c:v>79.182069999999982</c:v>
                </c:pt>
                <c:pt idx="26721">
                  <c:v>79.182069999999982</c:v>
                </c:pt>
                <c:pt idx="26722">
                  <c:v>79.182069999999982</c:v>
                </c:pt>
                <c:pt idx="26723">
                  <c:v>79.182069999999982</c:v>
                </c:pt>
                <c:pt idx="26724">
                  <c:v>79.182069999999982</c:v>
                </c:pt>
                <c:pt idx="26725">
                  <c:v>79.182069999999982</c:v>
                </c:pt>
                <c:pt idx="26726">
                  <c:v>79.179409999999947</c:v>
                </c:pt>
                <c:pt idx="26727">
                  <c:v>79.179409999999947</c:v>
                </c:pt>
                <c:pt idx="26728">
                  <c:v>79.179409999999947</c:v>
                </c:pt>
                <c:pt idx="26729">
                  <c:v>79.179409999999947</c:v>
                </c:pt>
                <c:pt idx="26730">
                  <c:v>79.179409999999947</c:v>
                </c:pt>
                <c:pt idx="26731">
                  <c:v>79.179409999999947</c:v>
                </c:pt>
                <c:pt idx="26732">
                  <c:v>79.179409999999947</c:v>
                </c:pt>
                <c:pt idx="26733">
                  <c:v>79.179409999999947</c:v>
                </c:pt>
                <c:pt idx="26734">
                  <c:v>79.179409999999947</c:v>
                </c:pt>
                <c:pt idx="26735">
                  <c:v>79.179409999999947</c:v>
                </c:pt>
                <c:pt idx="26736">
                  <c:v>79.179409999999947</c:v>
                </c:pt>
                <c:pt idx="26737">
                  <c:v>79.179409999999947</c:v>
                </c:pt>
                <c:pt idx="26738">
                  <c:v>79.179409999999947</c:v>
                </c:pt>
                <c:pt idx="26739">
                  <c:v>79.179409999999947</c:v>
                </c:pt>
                <c:pt idx="26740">
                  <c:v>79.179409999999947</c:v>
                </c:pt>
                <c:pt idx="26741">
                  <c:v>79.179409999999947</c:v>
                </c:pt>
                <c:pt idx="26742">
                  <c:v>79.179409999999947</c:v>
                </c:pt>
                <c:pt idx="26743">
                  <c:v>79.179409999999947</c:v>
                </c:pt>
                <c:pt idx="26744">
                  <c:v>79.179409999999947</c:v>
                </c:pt>
                <c:pt idx="26745">
                  <c:v>79.179409999999947</c:v>
                </c:pt>
                <c:pt idx="26746">
                  <c:v>79.179409999999947</c:v>
                </c:pt>
                <c:pt idx="26747">
                  <c:v>79.179409999999947</c:v>
                </c:pt>
                <c:pt idx="26748">
                  <c:v>79.179409999999947</c:v>
                </c:pt>
                <c:pt idx="26749">
                  <c:v>79.179409999999947</c:v>
                </c:pt>
                <c:pt idx="26750">
                  <c:v>79.179409999999947</c:v>
                </c:pt>
                <c:pt idx="26751">
                  <c:v>79.179409999999947</c:v>
                </c:pt>
                <c:pt idx="26752">
                  <c:v>79.179409999999947</c:v>
                </c:pt>
                <c:pt idx="26753">
                  <c:v>79.179409999999947</c:v>
                </c:pt>
                <c:pt idx="26754">
                  <c:v>79.179409999999947</c:v>
                </c:pt>
                <c:pt idx="26755">
                  <c:v>79.179409999999947</c:v>
                </c:pt>
                <c:pt idx="26756">
                  <c:v>79.179409999999947</c:v>
                </c:pt>
                <c:pt idx="26757">
                  <c:v>79.179409999999947</c:v>
                </c:pt>
                <c:pt idx="26758">
                  <c:v>79.179409999999947</c:v>
                </c:pt>
                <c:pt idx="26759">
                  <c:v>79.179409999999947</c:v>
                </c:pt>
                <c:pt idx="26760">
                  <c:v>79.179409999999947</c:v>
                </c:pt>
                <c:pt idx="26761">
                  <c:v>79.179409999999947</c:v>
                </c:pt>
                <c:pt idx="26762">
                  <c:v>79.179409999999947</c:v>
                </c:pt>
                <c:pt idx="26763">
                  <c:v>79.179409999999947</c:v>
                </c:pt>
                <c:pt idx="26764">
                  <c:v>79.179409999999947</c:v>
                </c:pt>
                <c:pt idx="26765">
                  <c:v>79.179409999999947</c:v>
                </c:pt>
                <c:pt idx="26766">
                  <c:v>79.179409999999947</c:v>
                </c:pt>
                <c:pt idx="26767">
                  <c:v>79.179409999999947</c:v>
                </c:pt>
                <c:pt idx="26768">
                  <c:v>79.179409999999947</c:v>
                </c:pt>
                <c:pt idx="26769">
                  <c:v>79.179409999999947</c:v>
                </c:pt>
                <c:pt idx="26770">
                  <c:v>79.179409999999947</c:v>
                </c:pt>
                <c:pt idx="26771">
                  <c:v>79.176749999999942</c:v>
                </c:pt>
                <c:pt idx="26772">
                  <c:v>79.176749999999942</c:v>
                </c:pt>
                <c:pt idx="26773">
                  <c:v>79.176749999999942</c:v>
                </c:pt>
                <c:pt idx="26774">
                  <c:v>79.176749999999942</c:v>
                </c:pt>
                <c:pt idx="26775">
                  <c:v>79.176749999999942</c:v>
                </c:pt>
                <c:pt idx="26776">
                  <c:v>79.176749999999942</c:v>
                </c:pt>
                <c:pt idx="26777">
                  <c:v>79.176749999999942</c:v>
                </c:pt>
                <c:pt idx="26778">
                  <c:v>79.176749999999942</c:v>
                </c:pt>
                <c:pt idx="26779">
                  <c:v>79.176749999999942</c:v>
                </c:pt>
                <c:pt idx="26780">
                  <c:v>79.176749999999942</c:v>
                </c:pt>
                <c:pt idx="26781">
                  <c:v>79.176749999999942</c:v>
                </c:pt>
                <c:pt idx="26782">
                  <c:v>79.176749999999942</c:v>
                </c:pt>
                <c:pt idx="26783">
                  <c:v>79.176749999999942</c:v>
                </c:pt>
                <c:pt idx="26784">
                  <c:v>79.176749999999942</c:v>
                </c:pt>
                <c:pt idx="26785">
                  <c:v>79.176749999999942</c:v>
                </c:pt>
                <c:pt idx="26786">
                  <c:v>79.176749999999942</c:v>
                </c:pt>
                <c:pt idx="26787">
                  <c:v>79.176749999999942</c:v>
                </c:pt>
                <c:pt idx="26788">
                  <c:v>79.176749999999942</c:v>
                </c:pt>
                <c:pt idx="26789">
                  <c:v>79.176749999999942</c:v>
                </c:pt>
                <c:pt idx="26790">
                  <c:v>79.176749999999942</c:v>
                </c:pt>
                <c:pt idx="26791">
                  <c:v>79.176749999999942</c:v>
                </c:pt>
                <c:pt idx="26792">
                  <c:v>79.176749999999942</c:v>
                </c:pt>
                <c:pt idx="26793">
                  <c:v>79.176749999999942</c:v>
                </c:pt>
                <c:pt idx="26794">
                  <c:v>79.176749999999942</c:v>
                </c:pt>
                <c:pt idx="26795">
                  <c:v>79.176749999999942</c:v>
                </c:pt>
                <c:pt idx="26796">
                  <c:v>79.176749999999942</c:v>
                </c:pt>
                <c:pt idx="26797">
                  <c:v>79.176749999999942</c:v>
                </c:pt>
                <c:pt idx="26798">
                  <c:v>79.176749999999942</c:v>
                </c:pt>
                <c:pt idx="26799">
                  <c:v>79.176749999999942</c:v>
                </c:pt>
                <c:pt idx="26800">
                  <c:v>79.176749999999942</c:v>
                </c:pt>
                <c:pt idx="26801">
                  <c:v>79.176749999999942</c:v>
                </c:pt>
                <c:pt idx="26802">
                  <c:v>79.176749999999942</c:v>
                </c:pt>
                <c:pt idx="26803">
                  <c:v>79.176749999999942</c:v>
                </c:pt>
                <c:pt idx="26804">
                  <c:v>79.174089999999978</c:v>
                </c:pt>
                <c:pt idx="26805">
                  <c:v>79.174089999999978</c:v>
                </c:pt>
                <c:pt idx="26806">
                  <c:v>79.174089999999978</c:v>
                </c:pt>
                <c:pt idx="26807">
                  <c:v>79.174089999999978</c:v>
                </c:pt>
                <c:pt idx="26808">
                  <c:v>79.174089999999978</c:v>
                </c:pt>
                <c:pt idx="26809">
                  <c:v>79.174089999999978</c:v>
                </c:pt>
                <c:pt idx="26810">
                  <c:v>79.174089999999978</c:v>
                </c:pt>
                <c:pt idx="26811">
                  <c:v>79.174089999999978</c:v>
                </c:pt>
                <c:pt idx="26812">
                  <c:v>79.174089999999978</c:v>
                </c:pt>
                <c:pt idx="26813">
                  <c:v>79.174089999999978</c:v>
                </c:pt>
                <c:pt idx="26814">
                  <c:v>79.174089999999978</c:v>
                </c:pt>
                <c:pt idx="26815">
                  <c:v>79.174089999999978</c:v>
                </c:pt>
                <c:pt idx="26816">
                  <c:v>79.174089999999978</c:v>
                </c:pt>
                <c:pt idx="26817">
                  <c:v>79.174089999999978</c:v>
                </c:pt>
                <c:pt idx="26818">
                  <c:v>79.174089999999978</c:v>
                </c:pt>
                <c:pt idx="26819">
                  <c:v>79.174089999999978</c:v>
                </c:pt>
                <c:pt idx="26820">
                  <c:v>79.174089999999978</c:v>
                </c:pt>
                <c:pt idx="26821">
                  <c:v>79.174089999999978</c:v>
                </c:pt>
                <c:pt idx="26822">
                  <c:v>79.174089999999978</c:v>
                </c:pt>
                <c:pt idx="26823">
                  <c:v>79.174089999999978</c:v>
                </c:pt>
                <c:pt idx="26824">
                  <c:v>79.174089999999978</c:v>
                </c:pt>
                <c:pt idx="26825">
                  <c:v>79.174089999999978</c:v>
                </c:pt>
                <c:pt idx="26826">
                  <c:v>79.174089999999978</c:v>
                </c:pt>
                <c:pt idx="26827">
                  <c:v>79.174089999999978</c:v>
                </c:pt>
                <c:pt idx="26828">
                  <c:v>79.174089999999978</c:v>
                </c:pt>
                <c:pt idx="26829">
                  <c:v>79.174089999999978</c:v>
                </c:pt>
                <c:pt idx="26830">
                  <c:v>79.174089999999978</c:v>
                </c:pt>
                <c:pt idx="26831">
                  <c:v>79.174089999999978</c:v>
                </c:pt>
                <c:pt idx="26832">
                  <c:v>79.174089999999978</c:v>
                </c:pt>
                <c:pt idx="26833">
                  <c:v>79.174089999999978</c:v>
                </c:pt>
                <c:pt idx="26834">
                  <c:v>79.174089999999978</c:v>
                </c:pt>
                <c:pt idx="26835">
                  <c:v>79.174089999999978</c:v>
                </c:pt>
                <c:pt idx="26836">
                  <c:v>79.174089999999978</c:v>
                </c:pt>
                <c:pt idx="26837">
                  <c:v>79.171429999999987</c:v>
                </c:pt>
                <c:pt idx="26838">
                  <c:v>79.171429999999987</c:v>
                </c:pt>
                <c:pt idx="26839">
                  <c:v>79.171429999999987</c:v>
                </c:pt>
                <c:pt idx="26840">
                  <c:v>79.171429999999987</c:v>
                </c:pt>
                <c:pt idx="26841">
                  <c:v>79.171429999999987</c:v>
                </c:pt>
                <c:pt idx="26842">
                  <c:v>79.171429999999987</c:v>
                </c:pt>
                <c:pt idx="26843">
                  <c:v>79.171429999999987</c:v>
                </c:pt>
                <c:pt idx="26844">
                  <c:v>79.171429999999987</c:v>
                </c:pt>
                <c:pt idx="26845">
                  <c:v>79.171429999999987</c:v>
                </c:pt>
                <c:pt idx="26846">
                  <c:v>79.171429999999987</c:v>
                </c:pt>
                <c:pt idx="26847">
                  <c:v>79.171429999999987</c:v>
                </c:pt>
                <c:pt idx="26848">
                  <c:v>79.171429999999987</c:v>
                </c:pt>
                <c:pt idx="26849">
                  <c:v>79.171429999999987</c:v>
                </c:pt>
                <c:pt idx="26850">
                  <c:v>79.171429999999987</c:v>
                </c:pt>
                <c:pt idx="26851">
                  <c:v>79.171429999999987</c:v>
                </c:pt>
                <c:pt idx="26852">
                  <c:v>79.171429999999987</c:v>
                </c:pt>
                <c:pt idx="26853">
                  <c:v>79.171429999999987</c:v>
                </c:pt>
                <c:pt idx="26854">
                  <c:v>79.171429999999987</c:v>
                </c:pt>
                <c:pt idx="26855">
                  <c:v>79.171429999999987</c:v>
                </c:pt>
                <c:pt idx="26856">
                  <c:v>79.171429999999987</c:v>
                </c:pt>
                <c:pt idx="26857">
                  <c:v>79.171429999999987</c:v>
                </c:pt>
                <c:pt idx="26858">
                  <c:v>79.171429999999987</c:v>
                </c:pt>
                <c:pt idx="26859">
                  <c:v>79.171429999999987</c:v>
                </c:pt>
                <c:pt idx="26860">
                  <c:v>79.171429999999987</c:v>
                </c:pt>
                <c:pt idx="26861">
                  <c:v>79.171429999999987</c:v>
                </c:pt>
                <c:pt idx="26862">
                  <c:v>79.171429999999987</c:v>
                </c:pt>
                <c:pt idx="26863">
                  <c:v>79.171429999999987</c:v>
                </c:pt>
                <c:pt idx="26864">
                  <c:v>79.171429999999987</c:v>
                </c:pt>
                <c:pt idx="26865">
                  <c:v>79.171429999999987</c:v>
                </c:pt>
                <c:pt idx="26866">
                  <c:v>79.171429999999987</c:v>
                </c:pt>
                <c:pt idx="26867">
                  <c:v>79.171429999999987</c:v>
                </c:pt>
                <c:pt idx="26868">
                  <c:v>79.171429999999987</c:v>
                </c:pt>
                <c:pt idx="26869">
                  <c:v>79.171429999999987</c:v>
                </c:pt>
                <c:pt idx="26870">
                  <c:v>79.171429999999987</c:v>
                </c:pt>
                <c:pt idx="26871">
                  <c:v>79.171429999999987</c:v>
                </c:pt>
                <c:pt idx="26872">
                  <c:v>79.171429999999987</c:v>
                </c:pt>
                <c:pt idx="26873">
                  <c:v>79.171429999999987</c:v>
                </c:pt>
                <c:pt idx="26874">
                  <c:v>79.168769999999981</c:v>
                </c:pt>
                <c:pt idx="26875">
                  <c:v>79.168769999999981</c:v>
                </c:pt>
                <c:pt idx="26876">
                  <c:v>79.168769999999981</c:v>
                </c:pt>
                <c:pt idx="26877">
                  <c:v>79.168769999999981</c:v>
                </c:pt>
                <c:pt idx="26878">
                  <c:v>79.168769999999981</c:v>
                </c:pt>
                <c:pt idx="26879">
                  <c:v>79.168769999999981</c:v>
                </c:pt>
                <c:pt idx="26880">
                  <c:v>79.168769999999981</c:v>
                </c:pt>
                <c:pt idx="26881">
                  <c:v>79.168769999999981</c:v>
                </c:pt>
                <c:pt idx="26882">
                  <c:v>79.168769999999981</c:v>
                </c:pt>
                <c:pt idx="26883">
                  <c:v>79.168769999999981</c:v>
                </c:pt>
                <c:pt idx="26884">
                  <c:v>79.168769999999981</c:v>
                </c:pt>
                <c:pt idx="26885">
                  <c:v>79.168769999999981</c:v>
                </c:pt>
                <c:pt idx="26886">
                  <c:v>79.168769999999981</c:v>
                </c:pt>
                <c:pt idx="26887">
                  <c:v>79.168769999999981</c:v>
                </c:pt>
                <c:pt idx="26888">
                  <c:v>79.168769999999981</c:v>
                </c:pt>
                <c:pt idx="26889">
                  <c:v>79.168769999999981</c:v>
                </c:pt>
                <c:pt idx="26890">
                  <c:v>79.168769999999981</c:v>
                </c:pt>
                <c:pt idx="26891">
                  <c:v>79.168769999999981</c:v>
                </c:pt>
                <c:pt idx="26892">
                  <c:v>79.168769999999981</c:v>
                </c:pt>
                <c:pt idx="26893">
                  <c:v>79.168769999999981</c:v>
                </c:pt>
                <c:pt idx="26894">
                  <c:v>79.168769999999981</c:v>
                </c:pt>
                <c:pt idx="26895">
                  <c:v>79.168769999999981</c:v>
                </c:pt>
                <c:pt idx="26896">
                  <c:v>79.168769999999981</c:v>
                </c:pt>
                <c:pt idx="26897">
                  <c:v>79.168769999999981</c:v>
                </c:pt>
                <c:pt idx="26898">
                  <c:v>79.168769999999981</c:v>
                </c:pt>
                <c:pt idx="26899">
                  <c:v>79.168769999999981</c:v>
                </c:pt>
                <c:pt idx="26900">
                  <c:v>79.168769999999981</c:v>
                </c:pt>
                <c:pt idx="26901">
                  <c:v>79.166110000000003</c:v>
                </c:pt>
                <c:pt idx="26902">
                  <c:v>79.166110000000003</c:v>
                </c:pt>
                <c:pt idx="26903">
                  <c:v>79.166110000000003</c:v>
                </c:pt>
                <c:pt idx="26904">
                  <c:v>79.166110000000003</c:v>
                </c:pt>
                <c:pt idx="26905">
                  <c:v>79.166110000000003</c:v>
                </c:pt>
                <c:pt idx="26906">
                  <c:v>79.166110000000003</c:v>
                </c:pt>
                <c:pt idx="26907">
                  <c:v>79.166110000000003</c:v>
                </c:pt>
                <c:pt idx="26908">
                  <c:v>79.166110000000003</c:v>
                </c:pt>
                <c:pt idx="26909">
                  <c:v>79.166110000000003</c:v>
                </c:pt>
                <c:pt idx="26910">
                  <c:v>79.166110000000003</c:v>
                </c:pt>
                <c:pt idx="26911">
                  <c:v>79.166110000000003</c:v>
                </c:pt>
                <c:pt idx="26912">
                  <c:v>79.166110000000003</c:v>
                </c:pt>
                <c:pt idx="26913">
                  <c:v>79.166110000000003</c:v>
                </c:pt>
                <c:pt idx="26914">
                  <c:v>79.166110000000003</c:v>
                </c:pt>
                <c:pt idx="26915">
                  <c:v>79.166110000000003</c:v>
                </c:pt>
                <c:pt idx="26916">
                  <c:v>79.166110000000003</c:v>
                </c:pt>
                <c:pt idx="26917">
                  <c:v>79.166110000000003</c:v>
                </c:pt>
                <c:pt idx="26918">
                  <c:v>79.166110000000003</c:v>
                </c:pt>
                <c:pt idx="26919">
                  <c:v>79.166110000000003</c:v>
                </c:pt>
                <c:pt idx="26920">
                  <c:v>79.166110000000003</c:v>
                </c:pt>
                <c:pt idx="26921">
                  <c:v>79.166110000000003</c:v>
                </c:pt>
                <c:pt idx="26922">
                  <c:v>79.166110000000003</c:v>
                </c:pt>
                <c:pt idx="26923">
                  <c:v>79.163449999999983</c:v>
                </c:pt>
                <c:pt idx="26924">
                  <c:v>79.163449999999983</c:v>
                </c:pt>
                <c:pt idx="26925">
                  <c:v>79.163449999999983</c:v>
                </c:pt>
                <c:pt idx="26926">
                  <c:v>79.163449999999983</c:v>
                </c:pt>
                <c:pt idx="26927">
                  <c:v>79.163449999999983</c:v>
                </c:pt>
                <c:pt idx="26928">
                  <c:v>79.163449999999983</c:v>
                </c:pt>
                <c:pt idx="26929">
                  <c:v>79.163449999999983</c:v>
                </c:pt>
                <c:pt idx="26930">
                  <c:v>79.163449999999983</c:v>
                </c:pt>
                <c:pt idx="26931">
                  <c:v>79.163449999999983</c:v>
                </c:pt>
                <c:pt idx="26932">
                  <c:v>79.163449999999983</c:v>
                </c:pt>
                <c:pt idx="26933">
                  <c:v>79.163449999999983</c:v>
                </c:pt>
                <c:pt idx="26934">
                  <c:v>79.163449999999983</c:v>
                </c:pt>
                <c:pt idx="26935">
                  <c:v>79.163449999999983</c:v>
                </c:pt>
                <c:pt idx="26936">
                  <c:v>79.163449999999983</c:v>
                </c:pt>
                <c:pt idx="26937">
                  <c:v>79.163449999999983</c:v>
                </c:pt>
                <c:pt idx="26938">
                  <c:v>79.163449999999983</c:v>
                </c:pt>
                <c:pt idx="26939">
                  <c:v>79.163449999999983</c:v>
                </c:pt>
                <c:pt idx="26940">
                  <c:v>79.163449999999983</c:v>
                </c:pt>
                <c:pt idx="26941">
                  <c:v>79.163449999999983</c:v>
                </c:pt>
                <c:pt idx="26942">
                  <c:v>79.163449999999983</c:v>
                </c:pt>
                <c:pt idx="26943">
                  <c:v>79.163449999999983</c:v>
                </c:pt>
                <c:pt idx="26944">
                  <c:v>79.163449999999983</c:v>
                </c:pt>
                <c:pt idx="26945">
                  <c:v>79.163449999999983</c:v>
                </c:pt>
                <c:pt idx="26946">
                  <c:v>79.163449999999983</c:v>
                </c:pt>
                <c:pt idx="26947">
                  <c:v>79.160789999999949</c:v>
                </c:pt>
                <c:pt idx="26948">
                  <c:v>79.160789999999949</c:v>
                </c:pt>
                <c:pt idx="26949">
                  <c:v>79.160789999999949</c:v>
                </c:pt>
                <c:pt idx="26950">
                  <c:v>79.160789999999949</c:v>
                </c:pt>
                <c:pt idx="26951">
                  <c:v>79.160789999999949</c:v>
                </c:pt>
                <c:pt idx="26952">
                  <c:v>79.160789999999949</c:v>
                </c:pt>
                <c:pt idx="26953">
                  <c:v>79.160789999999949</c:v>
                </c:pt>
                <c:pt idx="26954">
                  <c:v>79.160789999999949</c:v>
                </c:pt>
                <c:pt idx="26955">
                  <c:v>79.160789999999949</c:v>
                </c:pt>
                <c:pt idx="26956">
                  <c:v>79.160789999999949</c:v>
                </c:pt>
                <c:pt idx="26957">
                  <c:v>79.160789999999949</c:v>
                </c:pt>
                <c:pt idx="26958">
                  <c:v>79.160789999999949</c:v>
                </c:pt>
                <c:pt idx="26959">
                  <c:v>79.160789999999949</c:v>
                </c:pt>
                <c:pt idx="26960">
                  <c:v>79.160789999999949</c:v>
                </c:pt>
                <c:pt idx="26961">
                  <c:v>79.160789999999949</c:v>
                </c:pt>
                <c:pt idx="26962">
                  <c:v>79.160789999999949</c:v>
                </c:pt>
                <c:pt idx="26963">
                  <c:v>79.160789999999949</c:v>
                </c:pt>
                <c:pt idx="26964">
                  <c:v>79.160789999999949</c:v>
                </c:pt>
                <c:pt idx="26965">
                  <c:v>79.160789999999949</c:v>
                </c:pt>
                <c:pt idx="26966">
                  <c:v>79.160789999999949</c:v>
                </c:pt>
                <c:pt idx="26967">
                  <c:v>79.160789999999949</c:v>
                </c:pt>
                <c:pt idx="26968">
                  <c:v>79.160789999999949</c:v>
                </c:pt>
                <c:pt idx="26969">
                  <c:v>79.160789999999949</c:v>
                </c:pt>
                <c:pt idx="26970">
                  <c:v>79.158139999999989</c:v>
                </c:pt>
                <c:pt idx="26971">
                  <c:v>79.158139999999989</c:v>
                </c:pt>
                <c:pt idx="26972">
                  <c:v>79.158139999999989</c:v>
                </c:pt>
                <c:pt idx="26973">
                  <c:v>79.158139999999989</c:v>
                </c:pt>
                <c:pt idx="26974">
                  <c:v>79.158139999999989</c:v>
                </c:pt>
                <c:pt idx="26975">
                  <c:v>79.158139999999989</c:v>
                </c:pt>
                <c:pt idx="26976">
                  <c:v>79.158139999999989</c:v>
                </c:pt>
                <c:pt idx="26977">
                  <c:v>79.158139999999989</c:v>
                </c:pt>
                <c:pt idx="26978">
                  <c:v>79.158139999999989</c:v>
                </c:pt>
                <c:pt idx="26979">
                  <c:v>79.158139999999989</c:v>
                </c:pt>
                <c:pt idx="26980">
                  <c:v>79.158139999999989</c:v>
                </c:pt>
                <c:pt idx="26981">
                  <c:v>79.158139999999989</c:v>
                </c:pt>
                <c:pt idx="26982">
                  <c:v>79.158139999999989</c:v>
                </c:pt>
                <c:pt idx="26983">
                  <c:v>79.158139999999989</c:v>
                </c:pt>
                <c:pt idx="26984">
                  <c:v>79.158139999999989</c:v>
                </c:pt>
                <c:pt idx="26985">
                  <c:v>79.158139999999989</c:v>
                </c:pt>
                <c:pt idx="26986">
                  <c:v>79.158139999999989</c:v>
                </c:pt>
                <c:pt idx="26987">
                  <c:v>79.158139999999989</c:v>
                </c:pt>
                <c:pt idx="26988">
                  <c:v>79.158139999999989</c:v>
                </c:pt>
                <c:pt idx="26989">
                  <c:v>79.158139999999989</c:v>
                </c:pt>
                <c:pt idx="26990">
                  <c:v>79.158139999999989</c:v>
                </c:pt>
                <c:pt idx="26991">
                  <c:v>79.158139999999989</c:v>
                </c:pt>
                <c:pt idx="26992">
                  <c:v>79.155479999999926</c:v>
                </c:pt>
                <c:pt idx="26993">
                  <c:v>79.155479999999926</c:v>
                </c:pt>
                <c:pt idx="26994">
                  <c:v>79.155479999999926</c:v>
                </c:pt>
                <c:pt idx="26995">
                  <c:v>79.155479999999926</c:v>
                </c:pt>
                <c:pt idx="26996">
                  <c:v>79.155479999999926</c:v>
                </c:pt>
                <c:pt idx="26997">
                  <c:v>79.155479999999926</c:v>
                </c:pt>
                <c:pt idx="26998">
                  <c:v>79.155479999999926</c:v>
                </c:pt>
                <c:pt idx="26999">
                  <c:v>79.155479999999926</c:v>
                </c:pt>
                <c:pt idx="27000">
                  <c:v>79.155479999999926</c:v>
                </c:pt>
                <c:pt idx="27001">
                  <c:v>79.155479999999926</c:v>
                </c:pt>
                <c:pt idx="27002">
                  <c:v>79.155479999999926</c:v>
                </c:pt>
                <c:pt idx="27003">
                  <c:v>79.155479999999926</c:v>
                </c:pt>
                <c:pt idx="27004">
                  <c:v>79.155479999999926</c:v>
                </c:pt>
                <c:pt idx="27005">
                  <c:v>79.155479999999926</c:v>
                </c:pt>
                <c:pt idx="27006">
                  <c:v>79.155479999999926</c:v>
                </c:pt>
                <c:pt idx="27007">
                  <c:v>79.155479999999926</c:v>
                </c:pt>
                <c:pt idx="27008">
                  <c:v>79.155479999999926</c:v>
                </c:pt>
                <c:pt idx="27009">
                  <c:v>79.155479999999926</c:v>
                </c:pt>
                <c:pt idx="27010">
                  <c:v>79.155479999999926</c:v>
                </c:pt>
                <c:pt idx="27011">
                  <c:v>79.155479999999926</c:v>
                </c:pt>
                <c:pt idx="27012">
                  <c:v>79.155479999999926</c:v>
                </c:pt>
                <c:pt idx="27013">
                  <c:v>79.155479999999926</c:v>
                </c:pt>
                <c:pt idx="27014">
                  <c:v>79.155479999999926</c:v>
                </c:pt>
                <c:pt idx="27015">
                  <c:v>79.155479999999926</c:v>
                </c:pt>
                <c:pt idx="27016">
                  <c:v>79.155479999999926</c:v>
                </c:pt>
                <c:pt idx="27017">
                  <c:v>79.155479999999926</c:v>
                </c:pt>
                <c:pt idx="27018">
                  <c:v>79.152819999999949</c:v>
                </c:pt>
                <c:pt idx="27019">
                  <c:v>79.152819999999949</c:v>
                </c:pt>
                <c:pt idx="27020">
                  <c:v>79.152819999999949</c:v>
                </c:pt>
                <c:pt idx="27021">
                  <c:v>79.152819999999949</c:v>
                </c:pt>
                <c:pt idx="27022">
                  <c:v>79.152819999999949</c:v>
                </c:pt>
                <c:pt idx="27023">
                  <c:v>79.152819999999949</c:v>
                </c:pt>
                <c:pt idx="27024">
                  <c:v>79.152819999999949</c:v>
                </c:pt>
                <c:pt idx="27025">
                  <c:v>79.152819999999949</c:v>
                </c:pt>
                <c:pt idx="27026">
                  <c:v>79.152819999999949</c:v>
                </c:pt>
                <c:pt idx="27027">
                  <c:v>79.152819999999949</c:v>
                </c:pt>
                <c:pt idx="27028">
                  <c:v>79.152819999999949</c:v>
                </c:pt>
                <c:pt idx="27029">
                  <c:v>79.152819999999949</c:v>
                </c:pt>
                <c:pt idx="27030">
                  <c:v>79.152819999999949</c:v>
                </c:pt>
                <c:pt idx="27031">
                  <c:v>79.152819999999949</c:v>
                </c:pt>
                <c:pt idx="27032">
                  <c:v>79.152819999999949</c:v>
                </c:pt>
                <c:pt idx="27033">
                  <c:v>79.152819999999949</c:v>
                </c:pt>
                <c:pt idx="27034">
                  <c:v>79.152819999999949</c:v>
                </c:pt>
                <c:pt idx="27035">
                  <c:v>79.152819999999949</c:v>
                </c:pt>
                <c:pt idx="27036">
                  <c:v>79.152819999999949</c:v>
                </c:pt>
                <c:pt idx="27037">
                  <c:v>79.152819999999949</c:v>
                </c:pt>
                <c:pt idx="27038">
                  <c:v>79.152819999999949</c:v>
                </c:pt>
                <c:pt idx="27039">
                  <c:v>79.152819999999949</c:v>
                </c:pt>
                <c:pt idx="27040">
                  <c:v>79.15016</c:v>
                </c:pt>
                <c:pt idx="27041">
                  <c:v>79.15016</c:v>
                </c:pt>
                <c:pt idx="27042">
                  <c:v>79.15016</c:v>
                </c:pt>
                <c:pt idx="27043">
                  <c:v>79.15016</c:v>
                </c:pt>
                <c:pt idx="27044">
                  <c:v>79.15016</c:v>
                </c:pt>
                <c:pt idx="27045">
                  <c:v>79.15016</c:v>
                </c:pt>
                <c:pt idx="27046">
                  <c:v>79.15016</c:v>
                </c:pt>
                <c:pt idx="27047">
                  <c:v>79.15016</c:v>
                </c:pt>
                <c:pt idx="27048">
                  <c:v>79.15016</c:v>
                </c:pt>
                <c:pt idx="27049">
                  <c:v>79.15016</c:v>
                </c:pt>
                <c:pt idx="27050">
                  <c:v>79.15016</c:v>
                </c:pt>
                <c:pt idx="27051">
                  <c:v>79.15016</c:v>
                </c:pt>
                <c:pt idx="27052">
                  <c:v>79.15016</c:v>
                </c:pt>
                <c:pt idx="27053">
                  <c:v>79.15016</c:v>
                </c:pt>
                <c:pt idx="27054">
                  <c:v>79.15016</c:v>
                </c:pt>
                <c:pt idx="27055">
                  <c:v>79.15016</c:v>
                </c:pt>
                <c:pt idx="27056">
                  <c:v>79.15016</c:v>
                </c:pt>
                <c:pt idx="27057">
                  <c:v>79.15016</c:v>
                </c:pt>
                <c:pt idx="27058">
                  <c:v>79.15016</c:v>
                </c:pt>
                <c:pt idx="27059">
                  <c:v>79.15016</c:v>
                </c:pt>
                <c:pt idx="27060">
                  <c:v>79.15016</c:v>
                </c:pt>
                <c:pt idx="27061">
                  <c:v>79.15016</c:v>
                </c:pt>
                <c:pt idx="27062">
                  <c:v>79.147499999999994</c:v>
                </c:pt>
                <c:pt idx="27063">
                  <c:v>79.147499999999994</c:v>
                </c:pt>
                <c:pt idx="27064">
                  <c:v>79.147499999999994</c:v>
                </c:pt>
                <c:pt idx="27065">
                  <c:v>79.147499999999994</c:v>
                </c:pt>
                <c:pt idx="27066">
                  <c:v>79.147499999999994</c:v>
                </c:pt>
                <c:pt idx="27067">
                  <c:v>79.147499999999994</c:v>
                </c:pt>
                <c:pt idx="27068">
                  <c:v>79.147499999999994</c:v>
                </c:pt>
                <c:pt idx="27069">
                  <c:v>79.147499999999994</c:v>
                </c:pt>
                <c:pt idx="27070">
                  <c:v>79.147499999999994</c:v>
                </c:pt>
                <c:pt idx="27071">
                  <c:v>79.147499999999994</c:v>
                </c:pt>
                <c:pt idx="27072">
                  <c:v>79.147499999999994</c:v>
                </c:pt>
                <c:pt idx="27073">
                  <c:v>79.147499999999994</c:v>
                </c:pt>
                <c:pt idx="27074">
                  <c:v>79.147499999999994</c:v>
                </c:pt>
                <c:pt idx="27075">
                  <c:v>79.147499999999994</c:v>
                </c:pt>
                <c:pt idx="27076">
                  <c:v>79.147499999999994</c:v>
                </c:pt>
                <c:pt idx="27077">
                  <c:v>79.147499999999994</c:v>
                </c:pt>
                <c:pt idx="27078">
                  <c:v>79.147499999999994</c:v>
                </c:pt>
                <c:pt idx="27079">
                  <c:v>79.147499999999994</c:v>
                </c:pt>
                <c:pt idx="27080">
                  <c:v>79.147499999999994</c:v>
                </c:pt>
                <c:pt idx="27081">
                  <c:v>79.147499999999994</c:v>
                </c:pt>
                <c:pt idx="27082">
                  <c:v>79.147499999999994</c:v>
                </c:pt>
                <c:pt idx="27083">
                  <c:v>79.147499999999994</c:v>
                </c:pt>
                <c:pt idx="27084">
                  <c:v>79.147499999999994</c:v>
                </c:pt>
                <c:pt idx="27085">
                  <c:v>79.144840000000002</c:v>
                </c:pt>
                <c:pt idx="27086">
                  <c:v>79.144840000000002</c:v>
                </c:pt>
                <c:pt idx="27087">
                  <c:v>79.144840000000002</c:v>
                </c:pt>
                <c:pt idx="27088">
                  <c:v>79.144840000000002</c:v>
                </c:pt>
                <c:pt idx="27089">
                  <c:v>79.144840000000002</c:v>
                </c:pt>
                <c:pt idx="27090">
                  <c:v>79.144840000000002</c:v>
                </c:pt>
                <c:pt idx="27091">
                  <c:v>79.144840000000002</c:v>
                </c:pt>
                <c:pt idx="27092">
                  <c:v>79.144840000000002</c:v>
                </c:pt>
                <c:pt idx="27093">
                  <c:v>79.144840000000002</c:v>
                </c:pt>
                <c:pt idx="27094">
                  <c:v>79.144840000000002</c:v>
                </c:pt>
                <c:pt idx="27095">
                  <c:v>79.144840000000002</c:v>
                </c:pt>
                <c:pt idx="27096">
                  <c:v>79.144840000000002</c:v>
                </c:pt>
                <c:pt idx="27097">
                  <c:v>79.144840000000002</c:v>
                </c:pt>
                <c:pt idx="27098">
                  <c:v>79.144840000000002</c:v>
                </c:pt>
                <c:pt idx="27099">
                  <c:v>79.144840000000002</c:v>
                </c:pt>
                <c:pt idx="27100">
                  <c:v>79.144840000000002</c:v>
                </c:pt>
                <c:pt idx="27101">
                  <c:v>79.144840000000002</c:v>
                </c:pt>
                <c:pt idx="27102">
                  <c:v>79.144840000000002</c:v>
                </c:pt>
                <c:pt idx="27103">
                  <c:v>79.144840000000002</c:v>
                </c:pt>
                <c:pt idx="27104">
                  <c:v>79.144840000000002</c:v>
                </c:pt>
                <c:pt idx="27105">
                  <c:v>79.144840000000002</c:v>
                </c:pt>
                <c:pt idx="27106">
                  <c:v>79.144840000000002</c:v>
                </c:pt>
                <c:pt idx="27107">
                  <c:v>79.144840000000002</c:v>
                </c:pt>
                <c:pt idx="27108">
                  <c:v>79.142179999999982</c:v>
                </c:pt>
                <c:pt idx="27109">
                  <c:v>79.142179999999982</c:v>
                </c:pt>
                <c:pt idx="27110">
                  <c:v>79.142179999999982</c:v>
                </c:pt>
                <c:pt idx="27111">
                  <c:v>79.142179999999982</c:v>
                </c:pt>
                <c:pt idx="27112">
                  <c:v>79.142179999999982</c:v>
                </c:pt>
                <c:pt idx="27113">
                  <c:v>79.142179999999982</c:v>
                </c:pt>
                <c:pt idx="27114">
                  <c:v>79.142179999999982</c:v>
                </c:pt>
                <c:pt idx="27115">
                  <c:v>79.142179999999982</c:v>
                </c:pt>
                <c:pt idx="27116">
                  <c:v>79.142179999999982</c:v>
                </c:pt>
                <c:pt idx="27117">
                  <c:v>79.142179999999982</c:v>
                </c:pt>
                <c:pt idx="27118">
                  <c:v>79.142179999999982</c:v>
                </c:pt>
                <c:pt idx="27119">
                  <c:v>79.142179999999982</c:v>
                </c:pt>
                <c:pt idx="27120">
                  <c:v>79.142179999999982</c:v>
                </c:pt>
                <c:pt idx="27121">
                  <c:v>79.142179999999982</c:v>
                </c:pt>
                <c:pt idx="27122">
                  <c:v>79.142179999999982</c:v>
                </c:pt>
                <c:pt idx="27123">
                  <c:v>79.142179999999982</c:v>
                </c:pt>
                <c:pt idx="27124">
                  <c:v>79.142179999999982</c:v>
                </c:pt>
                <c:pt idx="27125">
                  <c:v>79.142179999999982</c:v>
                </c:pt>
                <c:pt idx="27126">
                  <c:v>79.142179999999982</c:v>
                </c:pt>
                <c:pt idx="27127">
                  <c:v>79.142179999999982</c:v>
                </c:pt>
                <c:pt idx="27128">
                  <c:v>79.142179999999982</c:v>
                </c:pt>
                <c:pt idx="27129">
                  <c:v>79.142179999999982</c:v>
                </c:pt>
                <c:pt idx="27130">
                  <c:v>79.139520000000005</c:v>
                </c:pt>
                <c:pt idx="27131">
                  <c:v>79.139520000000005</c:v>
                </c:pt>
                <c:pt idx="27132">
                  <c:v>79.139520000000005</c:v>
                </c:pt>
                <c:pt idx="27133">
                  <c:v>79.139520000000005</c:v>
                </c:pt>
                <c:pt idx="27134">
                  <c:v>79.139520000000005</c:v>
                </c:pt>
                <c:pt idx="27135">
                  <c:v>79.139520000000005</c:v>
                </c:pt>
                <c:pt idx="27136">
                  <c:v>79.139520000000005</c:v>
                </c:pt>
                <c:pt idx="27137">
                  <c:v>79.139520000000005</c:v>
                </c:pt>
                <c:pt idx="27138">
                  <c:v>79.139520000000005</c:v>
                </c:pt>
                <c:pt idx="27139">
                  <c:v>79.139520000000005</c:v>
                </c:pt>
                <c:pt idx="27140">
                  <c:v>79.139520000000005</c:v>
                </c:pt>
                <c:pt idx="27141">
                  <c:v>79.139520000000005</c:v>
                </c:pt>
                <c:pt idx="27142">
                  <c:v>79.139520000000005</c:v>
                </c:pt>
                <c:pt idx="27143">
                  <c:v>79.139520000000005</c:v>
                </c:pt>
                <c:pt idx="27144">
                  <c:v>79.139520000000005</c:v>
                </c:pt>
                <c:pt idx="27145">
                  <c:v>79.139520000000005</c:v>
                </c:pt>
                <c:pt idx="27146">
                  <c:v>79.139520000000005</c:v>
                </c:pt>
                <c:pt idx="27147">
                  <c:v>79.139520000000005</c:v>
                </c:pt>
                <c:pt idx="27148">
                  <c:v>79.139520000000005</c:v>
                </c:pt>
                <c:pt idx="27149">
                  <c:v>79.139520000000005</c:v>
                </c:pt>
                <c:pt idx="27150">
                  <c:v>79.139520000000005</c:v>
                </c:pt>
                <c:pt idx="27151">
                  <c:v>79.139520000000005</c:v>
                </c:pt>
                <c:pt idx="27152">
                  <c:v>79.136859999999999</c:v>
                </c:pt>
                <c:pt idx="27153">
                  <c:v>79.136859999999999</c:v>
                </c:pt>
                <c:pt idx="27154">
                  <c:v>79.136859999999999</c:v>
                </c:pt>
                <c:pt idx="27155">
                  <c:v>79.136859999999999</c:v>
                </c:pt>
                <c:pt idx="27156">
                  <c:v>79.136859999999999</c:v>
                </c:pt>
                <c:pt idx="27157">
                  <c:v>79.136859999999999</c:v>
                </c:pt>
                <c:pt idx="27158">
                  <c:v>79.136859999999999</c:v>
                </c:pt>
                <c:pt idx="27159">
                  <c:v>79.136859999999999</c:v>
                </c:pt>
                <c:pt idx="27160">
                  <c:v>79.136859999999999</c:v>
                </c:pt>
                <c:pt idx="27161">
                  <c:v>79.136859999999999</c:v>
                </c:pt>
                <c:pt idx="27162">
                  <c:v>79.136859999999999</c:v>
                </c:pt>
                <c:pt idx="27163">
                  <c:v>79.136859999999999</c:v>
                </c:pt>
                <c:pt idx="27164">
                  <c:v>79.136859999999999</c:v>
                </c:pt>
                <c:pt idx="27165">
                  <c:v>79.136859999999999</c:v>
                </c:pt>
                <c:pt idx="27166">
                  <c:v>79.136859999999999</c:v>
                </c:pt>
                <c:pt idx="27167">
                  <c:v>79.136859999999999</c:v>
                </c:pt>
                <c:pt idx="27168">
                  <c:v>79.136859999999999</c:v>
                </c:pt>
                <c:pt idx="27169">
                  <c:v>79.136859999999999</c:v>
                </c:pt>
                <c:pt idx="27170">
                  <c:v>79.136859999999999</c:v>
                </c:pt>
                <c:pt idx="27171">
                  <c:v>79.136859999999999</c:v>
                </c:pt>
                <c:pt idx="27172">
                  <c:v>79.134200000000007</c:v>
                </c:pt>
                <c:pt idx="27173">
                  <c:v>79.134200000000007</c:v>
                </c:pt>
                <c:pt idx="27174">
                  <c:v>79.134200000000007</c:v>
                </c:pt>
                <c:pt idx="27175">
                  <c:v>79.134200000000007</c:v>
                </c:pt>
                <c:pt idx="27176">
                  <c:v>79.134200000000007</c:v>
                </c:pt>
                <c:pt idx="27177">
                  <c:v>79.134200000000007</c:v>
                </c:pt>
                <c:pt idx="27178">
                  <c:v>79.134200000000007</c:v>
                </c:pt>
                <c:pt idx="27179">
                  <c:v>79.134200000000007</c:v>
                </c:pt>
                <c:pt idx="27180">
                  <c:v>79.134200000000007</c:v>
                </c:pt>
                <c:pt idx="27181">
                  <c:v>79.134200000000007</c:v>
                </c:pt>
                <c:pt idx="27182">
                  <c:v>79.134200000000007</c:v>
                </c:pt>
                <c:pt idx="27183">
                  <c:v>79.134200000000007</c:v>
                </c:pt>
                <c:pt idx="27184">
                  <c:v>79.134200000000007</c:v>
                </c:pt>
                <c:pt idx="27185">
                  <c:v>79.134200000000007</c:v>
                </c:pt>
                <c:pt idx="27186">
                  <c:v>79.134200000000007</c:v>
                </c:pt>
                <c:pt idx="27187">
                  <c:v>79.134200000000007</c:v>
                </c:pt>
                <c:pt idx="27188">
                  <c:v>79.134200000000007</c:v>
                </c:pt>
                <c:pt idx="27189">
                  <c:v>79.134200000000007</c:v>
                </c:pt>
                <c:pt idx="27190">
                  <c:v>79.134200000000007</c:v>
                </c:pt>
                <c:pt idx="27191">
                  <c:v>79.134200000000007</c:v>
                </c:pt>
                <c:pt idx="27192">
                  <c:v>79.134200000000007</c:v>
                </c:pt>
                <c:pt idx="27193">
                  <c:v>79.134200000000007</c:v>
                </c:pt>
                <c:pt idx="27194">
                  <c:v>79.131540000000001</c:v>
                </c:pt>
                <c:pt idx="27195">
                  <c:v>79.131540000000001</c:v>
                </c:pt>
                <c:pt idx="27196">
                  <c:v>79.131540000000001</c:v>
                </c:pt>
                <c:pt idx="27197">
                  <c:v>79.131540000000001</c:v>
                </c:pt>
                <c:pt idx="27198">
                  <c:v>79.131540000000001</c:v>
                </c:pt>
                <c:pt idx="27199">
                  <c:v>79.131540000000001</c:v>
                </c:pt>
                <c:pt idx="27200">
                  <c:v>79.131540000000001</c:v>
                </c:pt>
                <c:pt idx="27201">
                  <c:v>79.131540000000001</c:v>
                </c:pt>
                <c:pt idx="27202">
                  <c:v>79.131540000000001</c:v>
                </c:pt>
                <c:pt idx="27203">
                  <c:v>79.131540000000001</c:v>
                </c:pt>
                <c:pt idx="27204">
                  <c:v>79.131540000000001</c:v>
                </c:pt>
                <c:pt idx="27205">
                  <c:v>79.131540000000001</c:v>
                </c:pt>
                <c:pt idx="27206">
                  <c:v>79.131540000000001</c:v>
                </c:pt>
                <c:pt idx="27207">
                  <c:v>79.131540000000001</c:v>
                </c:pt>
                <c:pt idx="27208">
                  <c:v>79.131540000000001</c:v>
                </c:pt>
                <c:pt idx="27209">
                  <c:v>79.131540000000001</c:v>
                </c:pt>
                <c:pt idx="27210">
                  <c:v>79.131540000000001</c:v>
                </c:pt>
                <c:pt idx="27211">
                  <c:v>79.131540000000001</c:v>
                </c:pt>
                <c:pt idx="27212">
                  <c:v>79.131540000000001</c:v>
                </c:pt>
                <c:pt idx="27213">
                  <c:v>79.131540000000001</c:v>
                </c:pt>
                <c:pt idx="27214">
                  <c:v>79.131540000000001</c:v>
                </c:pt>
                <c:pt idx="27215">
                  <c:v>79.131540000000001</c:v>
                </c:pt>
                <c:pt idx="27216">
                  <c:v>79.131540000000001</c:v>
                </c:pt>
                <c:pt idx="27217">
                  <c:v>79.131540000000001</c:v>
                </c:pt>
                <c:pt idx="27218">
                  <c:v>79.131540000000001</c:v>
                </c:pt>
                <c:pt idx="27219">
                  <c:v>79.131540000000001</c:v>
                </c:pt>
                <c:pt idx="27220">
                  <c:v>79.128889999999942</c:v>
                </c:pt>
                <c:pt idx="27221">
                  <c:v>79.128889999999942</c:v>
                </c:pt>
                <c:pt idx="27222">
                  <c:v>79.128889999999942</c:v>
                </c:pt>
                <c:pt idx="27223">
                  <c:v>79.128889999999942</c:v>
                </c:pt>
                <c:pt idx="27224">
                  <c:v>79.128889999999942</c:v>
                </c:pt>
                <c:pt idx="27225">
                  <c:v>79.128889999999942</c:v>
                </c:pt>
                <c:pt idx="27226">
                  <c:v>79.128889999999942</c:v>
                </c:pt>
                <c:pt idx="27227">
                  <c:v>79.128889999999942</c:v>
                </c:pt>
                <c:pt idx="27228">
                  <c:v>79.128889999999942</c:v>
                </c:pt>
                <c:pt idx="27229">
                  <c:v>79.128889999999942</c:v>
                </c:pt>
                <c:pt idx="27230">
                  <c:v>79.128889999999942</c:v>
                </c:pt>
                <c:pt idx="27231">
                  <c:v>79.128889999999942</c:v>
                </c:pt>
                <c:pt idx="27232">
                  <c:v>79.128889999999942</c:v>
                </c:pt>
                <c:pt idx="27233">
                  <c:v>79.128889999999942</c:v>
                </c:pt>
                <c:pt idx="27234">
                  <c:v>79.128889999999942</c:v>
                </c:pt>
                <c:pt idx="27235">
                  <c:v>79.128889999999942</c:v>
                </c:pt>
                <c:pt idx="27236">
                  <c:v>79.128889999999942</c:v>
                </c:pt>
                <c:pt idx="27237">
                  <c:v>79.128889999999942</c:v>
                </c:pt>
                <c:pt idx="27238">
                  <c:v>79.128889999999942</c:v>
                </c:pt>
                <c:pt idx="27239">
                  <c:v>79.128889999999942</c:v>
                </c:pt>
                <c:pt idx="27240">
                  <c:v>79.128889999999942</c:v>
                </c:pt>
                <c:pt idx="27241">
                  <c:v>79.128889999999942</c:v>
                </c:pt>
                <c:pt idx="27242">
                  <c:v>79.128889999999942</c:v>
                </c:pt>
                <c:pt idx="27243">
                  <c:v>79.128889999999942</c:v>
                </c:pt>
                <c:pt idx="27244">
                  <c:v>79.128889999999942</c:v>
                </c:pt>
                <c:pt idx="27245">
                  <c:v>79.128889999999942</c:v>
                </c:pt>
                <c:pt idx="27246">
                  <c:v>79.128889999999942</c:v>
                </c:pt>
                <c:pt idx="27247">
                  <c:v>79.128889999999942</c:v>
                </c:pt>
                <c:pt idx="27248">
                  <c:v>79.128889999999942</c:v>
                </c:pt>
                <c:pt idx="27249">
                  <c:v>79.128889999999942</c:v>
                </c:pt>
                <c:pt idx="27250">
                  <c:v>79.126229999999993</c:v>
                </c:pt>
                <c:pt idx="27251">
                  <c:v>79.126229999999993</c:v>
                </c:pt>
                <c:pt idx="27252">
                  <c:v>79.126229999999993</c:v>
                </c:pt>
                <c:pt idx="27253">
                  <c:v>79.126229999999993</c:v>
                </c:pt>
                <c:pt idx="27254">
                  <c:v>79.126229999999993</c:v>
                </c:pt>
                <c:pt idx="27255">
                  <c:v>79.126229999999993</c:v>
                </c:pt>
                <c:pt idx="27256">
                  <c:v>79.126229999999993</c:v>
                </c:pt>
                <c:pt idx="27257">
                  <c:v>79.126229999999993</c:v>
                </c:pt>
                <c:pt idx="27258">
                  <c:v>79.126229999999993</c:v>
                </c:pt>
                <c:pt idx="27259">
                  <c:v>79.126229999999993</c:v>
                </c:pt>
                <c:pt idx="27260">
                  <c:v>79.126229999999993</c:v>
                </c:pt>
                <c:pt idx="27261">
                  <c:v>79.126229999999993</c:v>
                </c:pt>
                <c:pt idx="27262">
                  <c:v>79.126229999999993</c:v>
                </c:pt>
                <c:pt idx="27263">
                  <c:v>79.126229999999993</c:v>
                </c:pt>
                <c:pt idx="27264">
                  <c:v>79.126229999999993</c:v>
                </c:pt>
                <c:pt idx="27265">
                  <c:v>79.126229999999993</c:v>
                </c:pt>
                <c:pt idx="27266">
                  <c:v>79.126229999999993</c:v>
                </c:pt>
                <c:pt idx="27267">
                  <c:v>79.126229999999993</c:v>
                </c:pt>
                <c:pt idx="27268">
                  <c:v>79.126229999999993</c:v>
                </c:pt>
                <c:pt idx="27269">
                  <c:v>79.126229999999993</c:v>
                </c:pt>
                <c:pt idx="27270">
                  <c:v>79.126229999999993</c:v>
                </c:pt>
                <c:pt idx="27271">
                  <c:v>79.126229999999993</c:v>
                </c:pt>
                <c:pt idx="27272">
                  <c:v>79.126229999999993</c:v>
                </c:pt>
                <c:pt idx="27273">
                  <c:v>79.126229999999993</c:v>
                </c:pt>
                <c:pt idx="27274">
                  <c:v>79.126229999999993</c:v>
                </c:pt>
                <c:pt idx="27275">
                  <c:v>79.126229999999993</c:v>
                </c:pt>
                <c:pt idx="27276">
                  <c:v>79.126229999999993</c:v>
                </c:pt>
                <c:pt idx="27277">
                  <c:v>79.126229999999993</c:v>
                </c:pt>
                <c:pt idx="27278">
                  <c:v>79.126229999999993</c:v>
                </c:pt>
                <c:pt idx="27279">
                  <c:v>79.126229999999993</c:v>
                </c:pt>
                <c:pt idx="27280">
                  <c:v>79.126229999999993</c:v>
                </c:pt>
                <c:pt idx="27281">
                  <c:v>79.126229999999993</c:v>
                </c:pt>
                <c:pt idx="27282">
                  <c:v>79.126229999999993</c:v>
                </c:pt>
                <c:pt idx="27283">
                  <c:v>79.126229999999993</c:v>
                </c:pt>
                <c:pt idx="27284">
                  <c:v>79.126229999999993</c:v>
                </c:pt>
                <c:pt idx="27285">
                  <c:v>79.126229999999993</c:v>
                </c:pt>
                <c:pt idx="27286">
                  <c:v>79.126229999999993</c:v>
                </c:pt>
                <c:pt idx="27287">
                  <c:v>79.126229999999993</c:v>
                </c:pt>
                <c:pt idx="27288">
                  <c:v>79.126229999999993</c:v>
                </c:pt>
                <c:pt idx="27289">
                  <c:v>79.126229999999993</c:v>
                </c:pt>
                <c:pt idx="27290">
                  <c:v>79.126229999999993</c:v>
                </c:pt>
                <c:pt idx="27291">
                  <c:v>79.126229999999993</c:v>
                </c:pt>
                <c:pt idx="27292">
                  <c:v>79.123569999999987</c:v>
                </c:pt>
                <c:pt idx="27293">
                  <c:v>79.123569999999987</c:v>
                </c:pt>
                <c:pt idx="27294">
                  <c:v>79.123569999999987</c:v>
                </c:pt>
                <c:pt idx="27295">
                  <c:v>79.123569999999987</c:v>
                </c:pt>
                <c:pt idx="27296">
                  <c:v>79.123569999999987</c:v>
                </c:pt>
                <c:pt idx="27297">
                  <c:v>79.123569999999987</c:v>
                </c:pt>
                <c:pt idx="27298">
                  <c:v>79.123569999999987</c:v>
                </c:pt>
                <c:pt idx="27299">
                  <c:v>79.123569999999987</c:v>
                </c:pt>
                <c:pt idx="27300">
                  <c:v>79.123569999999987</c:v>
                </c:pt>
                <c:pt idx="27301">
                  <c:v>79.123569999999987</c:v>
                </c:pt>
                <c:pt idx="27302">
                  <c:v>79.123569999999987</c:v>
                </c:pt>
                <c:pt idx="27303">
                  <c:v>79.123569999999987</c:v>
                </c:pt>
                <c:pt idx="27304">
                  <c:v>79.123569999999987</c:v>
                </c:pt>
                <c:pt idx="27305">
                  <c:v>79.123569999999987</c:v>
                </c:pt>
                <c:pt idx="27306">
                  <c:v>79.123569999999987</c:v>
                </c:pt>
                <c:pt idx="27307">
                  <c:v>79.123569999999987</c:v>
                </c:pt>
                <c:pt idx="27308">
                  <c:v>79.123569999999987</c:v>
                </c:pt>
                <c:pt idx="27309">
                  <c:v>79.123569999999987</c:v>
                </c:pt>
                <c:pt idx="27310">
                  <c:v>79.123569999999987</c:v>
                </c:pt>
                <c:pt idx="27311">
                  <c:v>79.123569999999987</c:v>
                </c:pt>
                <c:pt idx="27312">
                  <c:v>79.123569999999987</c:v>
                </c:pt>
                <c:pt idx="27313">
                  <c:v>79.123569999999987</c:v>
                </c:pt>
                <c:pt idx="27314">
                  <c:v>79.123569999999987</c:v>
                </c:pt>
                <c:pt idx="27315">
                  <c:v>79.123569999999987</c:v>
                </c:pt>
                <c:pt idx="27316">
                  <c:v>79.123569999999987</c:v>
                </c:pt>
                <c:pt idx="27317">
                  <c:v>79.123569999999987</c:v>
                </c:pt>
                <c:pt idx="27318">
                  <c:v>79.123569999999987</c:v>
                </c:pt>
                <c:pt idx="27319">
                  <c:v>79.123569999999987</c:v>
                </c:pt>
                <c:pt idx="27320">
                  <c:v>79.123569999999987</c:v>
                </c:pt>
                <c:pt idx="27321">
                  <c:v>79.123569999999987</c:v>
                </c:pt>
                <c:pt idx="27322">
                  <c:v>79.123569999999987</c:v>
                </c:pt>
                <c:pt idx="27323">
                  <c:v>79.123569999999987</c:v>
                </c:pt>
                <c:pt idx="27324">
                  <c:v>79.123569999999987</c:v>
                </c:pt>
                <c:pt idx="27325">
                  <c:v>79.120909999999981</c:v>
                </c:pt>
                <c:pt idx="27326">
                  <c:v>79.120909999999981</c:v>
                </c:pt>
                <c:pt idx="27327">
                  <c:v>79.120909999999981</c:v>
                </c:pt>
                <c:pt idx="27328">
                  <c:v>79.120909999999981</c:v>
                </c:pt>
                <c:pt idx="27329">
                  <c:v>79.120909999999981</c:v>
                </c:pt>
                <c:pt idx="27330">
                  <c:v>79.120909999999981</c:v>
                </c:pt>
                <c:pt idx="27331">
                  <c:v>79.120909999999981</c:v>
                </c:pt>
                <c:pt idx="27332">
                  <c:v>79.120909999999981</c:v>
                </c:pt>
                <c:pt idx="27333">
                  <c:v>79.120909999999981</c:v>
                </c:pt>
                <c:pt idx="27334">
                  <c:v>79.120909999999981</c:v>
                </c:pt>
                <c:pt idx="27335">
                  <c:v>79.120909999999981</c:v>
                </c:pt>
                <c:pt idx="27336">
                  <c:v>79.120909999999981</c:v>
                </c:pt>
                <c:pt idx="27337">
                  <c:v>79.120909999999981</c:v>
                </c:pt>
                <c:pt idx="27338">
                  <c:v>79.120909999999981</c:v>
                </c:pt>
                <c:pt idx="27339">
                  <c:v>79.120909999999981</c:v>
                </c:pt>
                <c:pt idx="27340">
                  <c:v>79.120909999999981</c:v>
                </c:pt>
                <c:pt idx="27341">
                  <c:v>79.120909999999981</c:v>
                </c:pt>
                <c:pt idx="27342">
                  <c:v>79.120909999999981</c:v>
                </c:pt>
                <c:pt idx="27343">
                  <c:v>79.120909999999981</c:v>
                </c:pt>
                <c:pt idx="27344">
                  <c:v>79.120909999999981</c:v>
                </c:pt>
                <c:pt idx="27345">
                  <c:v>79.120909999999981</c:v>
                </c:pt>
                <c:pt idx="27346">
                  <c:v>79.120909999999981</c:v>
                </c:pt>
                <c:pt idx="27347">
                  <c:v>79.120909999999981</c:v>
                </c:pt>
                <c:pt idx="27348">
                  <c:v>79.120909999999981</c:v>
                </c:pt>
                <c:pt idx="27349">
                  <c:v>79.120909999999981</c:v>
                </c:pt>
                <c:pt idx="27350">
                  <c:v>79.120909999999981</c:v>
                </c:pt>
                <c:pt idx="27351">
                  <c:v>79.120909999999981</c:v>
                </c:pt>
                <c:pt idx="27352">
                  <c:v>79.120909999999981</c:v>
                </c:pt>
                <c:pt idx="27353">
                  <c:v>79.120909999999981</c:v>
                </c:pt>
                <c:pt idx="27354">
                  <c:v>79.120909999999981</c:v>
                </c:pt>
                <c:pt idx="27355">
                  <c:v>79.120909999999981</c:v>
                </c:pt>
                <c:pt idx="27356">
                  <c:v>79.120909999999981</c:v>
                </c:pt>
                <c:pt idx="27357">
                  <c:v>79.118250000000003</c:v>
                </c:pt>
                <c:pt idx="27358">
                  <c:v>79.118250000000003</c:v>
                </c:pt>
                <c:pt idx="27359">
                  <c:v>79.118250000000003</c:v>
                </c:pt>
                <c:pt idx="27360">
                  <c:v>79.118250000000003</c:v>
                </c:pt>
                <c:pt idx="27361">
                  <c:v>79.118250000000003</c:v>
                </c:pt>
                <c:pt idx="27362">
                  <c:v>79.118250000000003</c:v>
                </c:pt>
                <c:pt idx="27363">
                  <c:v>79.118250000000003</c:v>
                </c:pt>
                <c:pt idx="27364">
                  <c:v>79.118250000000003</c:v>
                </c:pt>
                <c:pt idx="27365">
                  <c:v>79.118250000000003</c:v>
                </c:pt>
                <c:pt idx="27366">
                  <c:v>79.118250000000003</c:v>
                </c:pt>
                <c:pt idx="27367">
                  <c:v>79.118250000000003</c:v>
                </c:pt>
                <c:pt idx="27368">
                  <c:v>79.118250000000003</c:v>
                </c:pt>
                <c:pt idx="27369">
                  <c:v>79.118250000000003</c:v>
                </c:pt>
                <c:pt idx="27370">
                  <c:v>79.118250000000003</c:v>
                </c:pt>
                <c:pt idx="27371">
                  <c:v>79.118250000000003</c:v>
                </c:pt>
                <c:pt idx="27372">
                  <c:v>79.118250000000003</c:v>
                </c:pt>
                <c:pt idx="27373">
                  <c:v>79.118250000000003</c:v>
                </c:pt>
                <c:pt idx="27374">
                  <c:v>79.118250000000003</c:v>
                </c:pt>
                <c:pt idx="27375">
                  <c:v>79.118250000000003</c:v>
                </c:pt>
                <c:pt idx="27376">
                  <c:v>79.118250000000003</c:v>
                </c:pt>
                <c:pt idx="27377">
                  <c:v>79.118250000000003</c:v>
                </c:pt>
                <c:pt idx="27378">
                  <c:v>79.118250000000003</c:v>
                </c:pt>
                <c:pt idx="27379">
                  <c:v>79.118250000000003</c:v>
                </c:pt>
                <c:pt idx="27380">
                  <c:v>79.118250000000003</c:v>
                </c:pt>
                <c:pt idx="27381">
                  <c:v>79.118250000000003</c:v>
                </c:pt>
                <c:pt idx="27382">
                  <c:v>79.118250000000003</c:v>
                </c:pt>
                <c:pt idx="27383">
                  <c:v>79.118250000000003</c:v>
                </c:pt>
                <c:pt idx="27384">
                  <c:v>79.118250000000003</c:v>
                </c:pt>
                <c:pt idx="27385">
                  <c:v>79.118250000000003</c:v>
                </c:pt>
                <c:pt idx="27386">
                  <c:v>79.118250000000003</c:v>
                </c:pt>
                <c:pt idx="27387">
                  <c:v>79.118250000000003</c:v>
                </c:pt>
                <c:pt idx="27388">
                  <c:v>79.118250000000003</c:v>
                </c:pt>
                <c:pt idx="27389">
                  <c:v>79.118250000000003</c:v>
                </c:pt>
                <c:pt idx="27390">
                  <c:v>79.118250000000003</c:v>
                </c:pt>
                <c:pt idx="27391">
                  <c:v>79.118250000000003</c:v>
                </c:pt>
                <c:pt idx="27392">
                  <c:v>79.118250000000003</c:v>
                </c:pt>
                <c:pt idx="27393">
                  <c:v>79.118250000000003</c:v>
                </c:pt>
                <c:pt idx="27394">
                  <c:v>79.118250000000003</c:v>
                </c:pt>
                <c:pt idx="27395">
                  <c:v>79.118250000000003</c:v>
                </c:pt>
                <c:pt idx="27396">
                  <c:v>79.115589999999983</c:v>
                </c:pt>
                <c:pt idx="27397">
                  <c:v>79.115589999999983</c:v>
                </c:pt>
                <c:pt idx="27398">
                  <c:v>79.115589999999983</c:v>
                </c:pt>
                <c:pt idx="27399">
                  <c:v>79.115589999999983</c:v>
                </c:pt>
                <c:pt idx="27400">
                  <c:v>79.115589999999983</c:v>
                </c:pt>
                <c:pt idx="27401">
                  <c:v>79.115589999999983</c:v>
                </c:pt>
                <c:pt idx="27402">
                  <c:v>79.115589999999983</c:v>
                </c:pt>
                <c:pt idx="27403">
                  <c:v>79.115589999999983</c:v>
                </c:pt>
                <c:pt idx="27404">
                  <c:v>79.115589999999983</c:v>
                </c:pt>
                <c:pt idx="27405">
                  <c:v>79.115589999999983</c:v>
                </c:pt>
                <c:pt idx="27406">
                  <c:v>79.115589999999983</c:v>
                </c:pt>
                <c:pt idx="27407">
                  <c:v>79.115589999999983</c:v>
                </c:pt>
                <c:pt idx="27408">
                  <c:v>79.115589999999983</c:v>
                </c:pt>
                <c:pt idx="27409">
                  <c:v>79.115589999999983</c:v>
                </c:pt>
                <c:pt idx="27410">
                  <c:v>79.115589999999983</c:v>
                </c:pt>
                <c:pt idx="27411">
                  <c:v>79.115589999999983</c:v>
                </c:pt>
                <c:pt idx="27412">
                  <c:v>79.115589999999983</c:v>
                </c:pt>
                <c:pt idx="27413">
                  <c:v>79.115589999999983</c:v>
                </c:pt>
                <c:pt idx="27414">
                  <c:v>79.115589999999983</c:v>
                </c:pt>
                <c:pt idx="27415">
                  <c:v>79.115589999999983</c:v>
                </c:pt>
                <c:pt idx="27416">
                  <c:v>79.115589999999983</c:v>
                </c:pt>
                <c:pt idx="27417">
                  <c:v>79.115589999999983</c:v>
                </c:pt>
                <c:pt idx="27418">
                  <c:v>79.115589999999983</c:v>
                </c:pt>
                <c:pt idx="27419">
                  <c:v>79.115589999999983</c:v>
                </c:pt>
                <c:pt idx="27420">
                  <c:v>79.115589999999983</c:v>
                </c:pt>
                <c:pt idx="27421">
                  <c:v>79.115589999999983</c:v>
                </c:pt>
                <c:pt idx="27422">
                  <c:v>79.115589999999983</c:v>
                </c:pt>
                <c:pt idx="27423">
                  <c:v>79.115589999999983</c:v>
                </c:pt>
                <c:pt idx="27424">
                  <c:v>79.115589999999983</c:v>
                </c:pt>
                <c:pt idx="27425">
                  <c:v>79.115589999999983</c:v>
                </c:pt>
                <c:pt idx="27426">
                  <c:v>79.115589999999983</c:v>
                </c:pt>
                <c:pt idx="27427">
                  <c:v>79.115589999999983</c:v>
                </c:pt>
                <c:pt idx="27428">
                  <c:v>79.115589999999983</c:v>
                </c:pt>
                <c:pt idx="27429">
                  <c:v>79.115589999999983</c:v>
                </c:pt>
                <c:pt idx="27430">
                  <c:v>79.115589999999983</c:v>
                </c:pt>
                <c:pt idx="27431">
                  <c:v>79.112929999999992</c:v>
                </c:pt>
                <c:pt idx="27432">
                  <c:v>79.112929999999992</c:v>
                </c:pt>
                <c:pt idx="27433">
                  <c:v>79.112929999999992</c:v>
                </c:pt>
                <c:pt idx="27434">
                  <c:v>79.112929999999992</c:v>
                </c:pt>
                <c:pt idx="27435">
                  <c:v>79.112929999999992</c:v>
                </c:pt>
                <c:pt idx="27436">
                  <c:v>79.112929999999992</c:v>
                </c:pt>
                <c:pt idx="27437">
                  <c:v>79.112929999999992</c:v>
                </c:pt>
                <c:pt idx="27438">
                  <c:v>79.112929999999992</c:v>
                </c:pt>
                <c:pt idx="27439">
                  <c:v>79.112929999999992</c:v>
                </c:pt>
                <c:pt idx="27440">
                  <c:v>79.112929999999992</c:v>
                </c:pt>
                <c:pt idx="27441">
                  <c:v>79.112929999999992</c:v>
                </c:pt>
                <c:pt idx="27442">
                  <c:v>79.112929999999992</c:v>
                </c:pt>
                <c:pt idx="27443">
                  <c:v>79.112929999999992</c:v>
                </c:pt>
                <c:pt idx="27444">
                  <c:v>79.112929999999992</c:v>
                </c:pt>
                <c:pt idx="27445">
                  <c:v>79.112929999999992</c:v>
                </c:pt>
                <c:pt idx="27446">
                  <c:v>79.112929999999992</c:v>
                </c:pt>
                <c:pt idx="27447">
                  <c:v>79.112929999999992</c:v>
                </c:pt>
                <c:pt idx="27448">
                  <c:v>79.112929999999992</c:v>
                </c:pt>
                <c:pt idx="27449">
                  <c:v>79.112929999999992</c:v>
                </c:pt>
                <c:pt idx="27450">
                  <c:v>79.112929999999992</c:v>
                </c:pt>
                <c:pt idx="27451">
                  <c:v>79.112929999999992</c:v>
                </c:pt>
                <c:pt idx="27452">
                  <c:v>79.112929999999992</c:v>
                </c:pt>
                <c:pt idx="27453">
                  <c:v>79.112929999999992</c:v>
                </c:pt>
                <c:pt idx="27454">
                  <c:v>79.112929999999992</c:v>
                </c:pt>
                <c:pt idx="27455">
                  <c:v>79.112929999999992</c:v>
                </c:pt>
                <c:pt idx="27456">
                  <c:v>79.112929999999992</c:v>
                </c:pt>
                <c:pt idx="27457">
                  <c:v>79.112929999999992</c:v>
                </c:pt>
                <c:pt idx="27458">
                  <c:v>79.11027</c:v>
                </c:pt>
                <c:pt idx="27459">
                  <c:v>79.11027</c:v>
                </c:pt>
                <c:pt idx="27460">
                  <c:v>79.11027</c:v>
                </c:pt>
                <c:pt idx="27461">
                  <c:v>79.11027</c:v>
                </c:pt>
                <c:pt idx="27462">
                  <c:v>79.11027</c:v>
                </c:pt>
                <c:pt idx="27463">
                  <c:v>79.11027</c:v>
                </c:pt>
                <c:pt idx="27464">
                  <c:v>79.11027</c:v>
                </c:pt>
                <c:pt idx="27465">
                  <c:v>79.11027</c:v>
                </c:pt>
                <c:pt idx="27466">
                  <c:v>79.11027</c:v>
                </c:pt>
                <c:pt idx="27467">
                  <c:v>79.11027</c:v>
                </c:pt>
                <c:pt idx="27468">
                  <c:v>79.11027</c:v>
                </c:pt>
                <c:pt idx="27469">
                  <c:v>79.11027</c:v>
                </c:pt>
                <c:pt idx="27470">
                  <c:v>79.11027</c:v>
                </c:pt>
                <c:pt idx="27471">
                  <c:v>79.11027</c:v>
                </c:pt>
                <c:pt idx="27472">
                  <c:v>79.11027</c:v>
                </c:pt>
                <c:pt idx="27473">
                  <c:v>79.11027</c:v>
                </c:pt>
                <c:pt idx="27474">
                  <c:v>79.11027</c:v>
                </c:pt>
                <c:pt idx="27475">
                  <c:v>79.11027</c:v>
                </c:pt>
                <c:pt idx="27476">
                  <c:v>79.11027</c:v>
                </c:pt>
                <c:pt idx="27477">
                  <c:v>79.11027</c:v>
                </c:pt>
                <c:pt idx="27478">
                  <c:v>79.11027</c:v>
                </c:pt>
                <c:pt idx="27479">
                  <c:v>79.11027</c:v>
                </c:pt>
                <c:pt idx="27480">
                  <c:v>79.11027</c:v>
                </c:pt>
                <c:pt idx="27481">
                  <c:v>79.11027</c:v>
                </c:pt>
                <c:pt idx="27482">
                  <c:v>79.107609999999994</c:v>
                </c:pt>
                <c:pt idx="27483">
                  <c:v>79.107609999999994</c:v>
                </c:pt>
                <c:pt idx="27484">
                  <c:v>79.107609999999994</c:v>
                </c:pt>
                <c:pt idx="27485">
                  <c:v>79.107609999999994</c:v>
                </c:pt>
                <c:pt idx="27486">
                  <c:v>79.107609999999994</c:v>
                </c:pt>
                <c:pt idx="27487">
                  <c:v>79.107609999999994</c:v>
                </c:pt>
                <c:pt idx="27488">
                  <c:v>79.107609999999994</c:v>
                </c:pt>
                <c:pt idx="27489">
                  <c:v>79.107609999999994</c:v>
                </c:pt>
                <c:pt idx="27490">
                  <c:v>79.107609999999994</c:v>
                </c:pt>
                <c:pt idx="27491">
                  <c:v>79.107609999999994</c:v>
                </c:pt>
                <c:pt idx="27492">
                  <c:v>79.107609999999994</c:v>
                </c:pt>
                <c:pt idx="27493">
                  <c:v>79.107609999999994</c:v>
                </c:pt>
                <c:pt idx="27494">
                  <c:v>79.107609999999994</c:v>
                </c:pt>
                <c:pt idx="27495">
                  <c:v>79.107609999999994</c:v>
                </c:pt>
                <c:pt idx="27496">
                  <c:v>79.107609999999994</c:v>
                </c:pt>
                <c:pt idx="27497">
                  <c:v>79.107609999999994</c:v>
                </c:pt>
                <c:pt idx="27498">
                  <c:v>79.107609999999994</c:v>
                </c:pt>
                <c:pt idx="27499">
                  <c:v>79.107609999999994</c:v>
                </c:pt>
                <c:pt idx="27500">
                  <c:v>79.107609999999994</c:v>
                </c:pt>
                <c:pt idx="27501">
                  <c:v>79.107609999999994</c:v>
                </c:pt>
                <c:pt idx="27502">
                  <c:v>79.107609999999994</c:v>
                </c:pt>
                <c:pt idx="27503">
                  <c:v>79.104950000000002</c:v>
                </c:pt>
                <c:pt idx="27504">
                  <c:v>79.104950000000002</c:v>
                </c:pt>
                <c:pt idx="27505">
                  <c:v>79.104950000000002</c:v>
                </c:pt>
                <c:pt idx="27506">
                  <c:v>79.104950000000002</c:v>
                </c:pt>
                <c:pt idx="27507">
                  <c:v>79.104950000000002</c:v>
                </c:pt>
                <c:pt idx="27508">
                  <c:v>79.104950000000002</c:v>
                </c:pt>
                <c:pt idx="27509">
                  <c:v>79.104950000000002</c:v>
                </c:pt>
                <c:pt idx="27510">
                  <c:v>79.104950000000002</c:v>
                </c:pt>
                <c:pt idx="27511">
                  <c:v>79.104950000000002</c:v>
                </c:pt>
                <c:pt idx="27512">
                  <c:v>79.104950000000002</c:v>
                </c:pt>
                <c:pt idx="27513">
                  <c:v>79.104950000000002</c:v>
                </c:pt>
                <c:pt idx="27514">
                  <c:v>79.104950000000002</c:v>
                </c:pt>
                <c:pt idx="27515">
                  <c:v>79.104950000000002</c:v>
                </c:pt>
                <c:pt idx="27516">
                  <c:v>79.104950000000002</c:v>
                </c:pt>
                <c:pt idx="27517">
                  <c:v>79.104950000000002</c:v>
                </c:pt>
                <c:pt idx="27518">
                  <c:v>79.104950000000002</c:v>
                </c:pt>
                <c:pt idx="27519">
                  <c:v>79.104950000000002</c:v>
                </c:pt>
                <c:pt idx="27520">
                  <c:v>79.104950000000002</c:v>
                </c:pt>
                <c:pt idx="27521">
                  <c:v>79.104950000000002</c:v>
                </c:pt>
                <c:pt idx="27522">
                  <c:v>79.104950000000002</c:v>
                </c:pt>
                <c:pt idx="27523">
                  <c:v>79.104950000000002</c:v>
                </c:pt>
                <c:pt idx="27524">
                  <c:v>79.104950000000002</c:v>
                </c:pt>
                <c:pt idx="27525">
                  <c:v>79.104950000000002</c:v>
                </c:pt>
                <c:pt idx="27526">
                  <c:v>79.104950000000002</c:v>
                </c:pt>
                <c:pt idx="27527">
                  <c:v>79.104950000000002</c:v>
                </c:pt>
                <c:pt idx="27528">
                  <c:v>79.104950000000002</c:v>
                </c:pt>
                <c:pt idx="27529">
                  <c:v>79.104950000000002</c:v>
                </c:pt>
                <c:pt idx="27530">
                  <c:v>79.104950000000002</c:v>
                </c:pt>
                <c:pt idx="27531">
                  <c:v>79.102289999999982</c:v>
                </c:pt>
                <c:pt idx="27532">
                  <c:v>79.102289999999982</c:v>
                </c:pt>
                <c:pt idx="27533">
                  <c:v>79.102289999999982</c:v>
                </c:pt>
                <c:pt idx="27534">
                  <c:v>79.102289999999982</c:v>
                </c:pt>
                <c:pt idx="27535">
                  <c:v>79.102289999999982</c:v>
                </c:pt>
                <c:pt idx="27536">
                  <c:v>79.102289999999982</c:v>
                </c:pt>
                <c:pt idx="27537">
                  <c:v>79.102289999999982</c:v>
                </c:pt>
                <c:pt idx="27538">
                  <c:v>79.102289999999982</c:v>
                </c:pt>
                <c:pt idx="27539">
                  <c:v>79.102289999999982</c:v>
                </c:pt>
                <c:pt idx="27540">
                  <c:v>79.102289999999982</c:v>
                </c:pt>
                <c:pt idx="27541">
                  <c:v>79.102289999999982</c:v>
                </c:pt>
                <c:pt idx="27542">
                  <c:v>79.102289999999982</c:v>
                </c:pt>
                <c:pt idx="27543">
                  <c:v>79.102289999999982</c:v>
                </c:pt>
                <c:pt idx="27544">
                  <c:v>79.102289999999982</c:v>
                </c:pt>
                <c:pt idx="27545">
                  <c:v>79.102289999999982</c:v>
                </c:pt>
                <c:pt idx="27546">
                  <c:v>79.102289999999982</c:v>
                </c:pt>
                <c:pt idx="27547">
                  <c:v>79.102289999999982</c:v>
                </c:pt>
                <c:pt idx="27548">
                  <c:v>79.102289999999982</c:v>
                </c:pt>
                <c:pt idx="27549">
                  <c:v>79.102289999999982</c:v>
                </c:pt>
                <c:pt idx="27550">
                  <c:v>79.102289999999982</c:v>
                </c:pt>
                <c:pt idx="27551">
                  <c:v>79.102289999999982</c:v>
                </c:pt>
                <c:pt idx="27552">
                  <c:v>79.102289999999982</c:v>
                </c:pt>
                <c:pt idx="27553">
                  <c:v>79.102289999999982</c:v>
                </c:pt>
                <c:pt idx="27554">
                  <c:v>79.102289999999982</c:v>
                </c:pt>
                <c:pt idx="27555">
                  <c:v>79.102289999999982</c:v>
                </c:pt>
                <c:pt idx="27556">
                  <c:v>79.102289999999982</c:v>
                </c:pt>
                <c:pt idx="27557">
                  <c:v>79.102289999999982</c:v>
                </c:pt>
                <c:pt idx="27558">
                  <c:v>79.102289999999982</c:v>
                </c:pt>
                <c:pt idx="27559">
                  <c:v>79.102289999999982</c:v>
                </c:pt>
                <c:pt idx="27560">
                  <c:v>79.099639999999994</c:v>
                </c:pt>
                <c:pt idx="27561">
                  <c:v>79.099639999999994</c:v>
                </c:pt>
                <c:pt idx="27562">
                  <c:v>79.099639999999994</c:v>
                </c:pt>
                <c:pt idx="27563">
                  <c:v>79.099639999999994</c:v>
                </c:pt>
                <c:pt idx="27564">
                  <c:v>79.099639999999994</c:v>
                </c:pt>
                <c:pt idx="27565">
                  <c:v>79.099639999999994</c:v>
                </c:pt>
                <c:pt idx="27566">
                  <c:v>79.099639999999994</c:v>
                </c:pt>
                <c:pt idx="27567">
                  <c:v>79.099639999999994</c:v>
                </c:pt>
                <c:pt idx="27568">
                  <c:v>79.099639999999994</c:v>
                </c:pt>
                <c:pt idx="27569">
                  <c:v>79.099639999999994</c:v>
                </c:pt>
                <c:pt idx="27570">
                  <c:v>79.099639999999994</c:v>
                </c:pt>
                <c:pt idx="27571">
                  <c:v>79.099639999999994</c:v>
                </c:pt>
                <c:pt idx="27572">
                  <c:v>79.099639999999994</c:v>
                </c:pt>
                <c:pt idx="27573">
                  <c:v>79.099639999999994</c:v>
                </c:pt>
                <c:pt idx="27574">
                  <c:v>79.099639999999994</c:v>
                </c:pt>
                <c:pt idx="27575">
                  <c:v>79.099639999999994</c:v>
                </c:pt>
                <c:pt idx="27576">
                  <c:v>79.099639999999994</c:v>
                </c:pt>
                <c:pt idx="27577">
                  <c:v>79.099639999999994</c:v>
                </c:pt>
                <c:pt idx="27578">
                  <c:v>79.099639999999994</c:v>
                </c:pt>
                <c:pt idx="27579">
                  <c:v>79.099639999999994</c:v>
                </c:pt>
                <c:pt idx="27580">
                  <c:v>79.099639999999994</c:v>
                </c:pt>
                <c:pt idx="27581">
                  <c:v>79.099639999999994</c:v>
                </c:pt>
                <c:pt idx="27582">
                  <c:v>79.099639999999994</c:v>
                </c:pt>
                <c:pt idx="27583">
                  <c:v>79.099639999999994</c:v>
                </c:pt>
                <c:pt idx="27584">
                  <c:v>79.099639999999994</c:v>
                </c:pt>
                <c:pt idx="27585">
                  <c:v>79.099639999999994</c:v>
                </c:pt>
                <c:pt idx="27586">
                  <c:v>79.099639999999994</c:v>
                </c:pt>
                <c:pt idx="27587">
                  <c:v>79.099639999999994</c:v>
                </c:pt>
                <c:pt idx="27588">
                  <c:v>79.099639999999994</c:v>
                </c:pt>
                <c:pt idx="27589">
                  <c:v>79.099639999999994</c:v>
                </c:pt>
                <c:pt idx="27590">
                  <c:v>79.099639999999994</c:v>
                </c:pt>
                <c:pt idx="27591">
                  <c:v>79.099639999999994</c:v>
                </c:pt>
                <c:pt idx="27592">
                  <c:v>79.096980000000002</c:v>
                </c:pt>
                <c:pt idx="27593">
                  <c:v>79.096980000000002</c:v>
                </c:pt>
                <c:pt idx="27594">
                  <c:v>79.096980000000002</c:v>
                </c:pt>
                <c:pt idx="27595">
                  <c:v>79.096980000000002</c:v>
                </c:pt>
                <c:pt idx="27596">
                  <c:v>79.096980000000002</c:v>
                </c:pt>
                <c:pt idx="27597">
                  <c:v>79.096980000000002</c:v>
                </c:pt>
                <c:pt idx="27598">
                  <c:v>79.096980000000002</c:v>
                </c:pt>
                <c:pt idx="27599">
                  <c:v>79.096980000000002</c:v>
                </c:pt>
                <c:pt idx="27600">
                  <c:v>79.096980000000002</c:v>
                </c:pt>
                <c:pt idx="27601">
                  <c:v>79.096980000000002</c:v>
                </c:pt>
                <c:pt idx="27602">
                  <c:v>79.096980000000002</c:v>
                </c:pt>
                <c:pt idx="27603">
                  <c:v>79.096980000000002</c:v>
                </c:pt>
                <c:pt idx="27604">
                  <c:v>79.096980000000002</c:v>
                </c:pt>
                <c:pt idx="27605">
                  <c:v>79.096980000000002</c:v>
                </c:pt>
                <c:pt idx="27606">
                  <c:v>79.096980000000002</c:v>
                </c:pt>
                <c:pt idx="27607">
                  <c:v>79.096980000000002</c:v>
                </c:pt>
                <c:pt idx="27608">
                  <c:v>79.096980000000002</c:v>
                </c:pt>
                <c:pt idx="27609">
                  <c:v>79.096980000000002</c:v>
                </c:pt>
                <c:pt idx="27610">
                  <c:v>79.096980000000002</c:v>
                </c:pt>
                <c:pt idx="27611">
                  <c:v>79.096980000000002</c:v>
                </c:pt>
                <c:pt idx="27612">
                  <c:v>79.096980000000002</c:v>
                </c:pt>
                <c:pt idx="27613">
                  <c:v>79.096980000000002</c:v>
                </c:pt>
                <c:pt idx="27614">
                  <c:v>79.096980000000002</c:v>
                </c:pt>
                <c:pt idx="27615">
                  <c:v>79.096980000000002</c:v>
                </c:pt>
                <c:pt idx="27616">
                  <c:v>79.096980000000002</c:v>
                </c:pt>
                <c:pt idx="27617">
                  <c:v>79.096980000000002</c:v>
                </c:pt>
                <c:pt idx="27618">
                  <c:v>79.096980000000002</c:v>
                </c:pt>
                <c:pt idx="27619">
                  <c:v>79.096980000000002</c:v>
                </c:pt>
                <c:pt idx="27620">
                  <c:v>79.096980000000002</c:v>
                </c:pt>
                <c:pt idx="27621">
                  <c:v>79.094319999999996</c:v>
                </c:pt>
                <c:pt idx="27622">
                  <c:v>79.094319999999996</c:v>
                </c:pt>
                <c:pt idx="27623">
                  <c:v>79.094319999999996</c:v>
                </c:pt>
                <c:pt idx="27624">
                  <c:v>79.094319999999996</c:v>
                </c:pt>
                <c:pt idx="27625">
                  <c:v>79.094319999999996</c:v>
                </c:pt>
                <c:pt idx="27626">
                  <c:v>79.094319999999996</c:v>
                </c:pt>
                <c:pt idx="27627">
                  <c:v>79.094319999999996</c:v>
                </c:pt>
                <c:pt idx="27628">
                  <c:v>79.094319999999996</c:v>
                </c:pt>
                <c:pt idx="27629">
                  <c:v>79.094319999999996</c:v>
                </c:pt>
                <c:pt idx="27630">
                  <c:v>79.094319999999996</c:v>
                </c:pt>
                <c:pt idx="27631">
                  <c:v>79.094319999999996</c:v>
                </c:pt>
                <c:pt idx="27632">
                  <c:v>79.094319999999996</c:v>
                </c:pt>
                <c:pt idx="27633">
                  <c:v>79.094319999999996</c:v>
                </c:pt>
                <c:pt idx="27634">
                  <c:v>79.094319999999996</c:v>
                </c:pt>
                <c:pt idx="27635">
                  <c:v>79.094319999999996</c:v>
                </c:pt>
                <c:pt idx="27636">
                  <c:v>79.094319999999996</c:v>
                </c:pt>
                <c:pt idx="27637">
                  <c:v>79.094319999999996</c:v>
                </c:pt>
                <c:pt idx="27638">
                  <c:v>79.094319999999996</c:v>
                </c:pt>
                <c:pt idx="27639">
                  <c:v>79.094319999999996</c:v>
                </c:pt>
                <c:pt idx="27640">
                  <c:v>79.094319999999996</c:v>
                </c:pt>
                <c:pt idx="27641">
                  <c:v>79.094319999999996</c:v>
                </c:pt>
                <c:pt idx="27642">
                  <c:v>79.094319999999996</c:v>
                </c:pt>
                <c:pt idx="27643">
                  <c:v>79.094319999999996</c:v>
                </c:pt>
                <c:pt idx="27644">
                  <c:v>79.094319999999996</c:v>
                </c:pt>
                <c:pt idx="27645">
                  <c:v>79.094319999999996</c:v>
                </c:pt>
                <c:pt idx="27646">
                  <c:v>79.094319999999996</c:v>
                </c:pt>
                <c:pt idx="27647">
                  <c:v>79.094319999999996</c:v>
                </c:pt>
                <c:pt idx="27648">
                  <c:v>79.094319999999996</c:v>
                </c:pt>
                <c:pt idx="27649">
                  <c:v>79.094319999999996</c:v>
                </c:pt>
                <c:pt idx="27650">
                  <c:v>79.094319999999996</c:v>
                </c:pt>
                <c:pt idx="27651">
                  <c:v>79.094319999999996</c:v>
                </c:pt>
                <c:pt idx="27652">
                  <c:v>79.091660000000076</c:v>
                </c:pt>
                <c:pt idx="27653">
                  <c:v>79.091660000000076</c:v>
                </c:pt>
                <c:pt idx="27654">
                  <c:v>79.091660000000076</c:v>
                </c:pt>
                <c:pt idx="27655">
                  <c:v>79.091660000000076</c:v>
                </c:pt>
                <c:pt idx="27656">
                  <c:v>79.091660000000076</c:v>
                </c:pt>
                <c:pt idx="27657">
                  <c:v>79.091660000000076</c:v>
                </c:pt>
                <c:pt idx="27658">
                  <c:v>79.091660000000076</c:v>
                </c:pt>
                <c:pt idx="27659">
                  <c:v>79.091660000000076</c:v>
                </c:pt>
                <c:pt idx="27660">
                  <c:v>79.091660000000076</c:v>
                </c:pt>
                <c:pt idx="27661">
                  <c:v>79.091660000000076</c:v>
                </c:pt>
                <c:pt idx="27662">
                  <c:v>79.091660000000076</c:v>
                </c:pt>
                <c:pt idx="27663">
                  <c:v>79.091660000000076</c:v>
                </c:pt>
                <c:pt idx="27664">
                  <c:v>79.091660000000076</c:v>
                </c:pt>
                <c:pt idx="27665">
                  <c:v>79.091660000000076</c:v>
                </c:pt>
                <c:pt idx="27666">
                  <c:v>79.091660000000076</c:v>
                </c:pt>
                <c:pt idx="27667">
                  <c:v>79.091660000000076</c:v>
                </c:pt>
                <c:pt idx="27668">
                  <c:v>79.091660000000076</c:v>
                </c:pt>
                <c:pt idx="27669">
                  <c:v>79.091660000000076</c:v>
                </c:pt>
                <c:pt idx="27670">
                  <c:v>79.091660000000076</c:v>
                </c:pt>
                <c:pt idx="27671">
                  <c:v>79.091660000000076</c:v>
                </c:pt>
                <c:pt idx="27672">
                  <c:v>79.091660000000076</c:v>
                </c:pt>
                <c:pt idx="27673">
                  <c:v>79.091660000000076</c:v>
                </c:pt>
                <c:pt idx="27674">
                  <c:v>79.091660000000076</c:v>
                </c:pt>
                <c:pt idx="27675">
                  <c:v>79.091660000000076</c:v>
                </c:pt>
                <c:pt idx="27676">
                  <c:v>79.091660000000076</c:v>
                </c:pt>
                <c:pt idx="27677">
                  <c:v>79.091660000000076</c:v>
                </c:pt>
                <c:pt idx="27678">
                  <c:v>79.091660000000076</c:v>
                </c:pt>
                <c:pt idx="27679">
                  <c:v>79.091660000000076</c:v>
                </c:pt>
                <c:pt idx="27680">
                  <c:v>79.091660000000076</c:v>
                </c:pt>
                <c:pt idx="27681">
                  <c:v>79.088999999999999</c:v>
                </c:pt>
                <c:pt idx="27682">
                  <c:v>79.088999999999999</c:v>
                </c:pt>
                <c:pt idx="27683">
                  <c:v>79.088999999999999</c:v>
                </c:pt>
                <c:pt idx="27684">
                  <c:v>79.088999999999999</c:v>
                </c:pt>
                <c:pt idx="27685">
                  <c:v>79.088999999999999</c:v>
                </c:pt>
                <c:pt idx="27686">
                  <c:v>79.088999999999999</c:v>
                </c:pt>
                <c:pt idx="27687">
                  <c:v>79.088999999999999</c:v>
                </c:pt>
                <c:pt idx="27688">
                  <c:v>79.088999999999999</c:v>
                </c:pt>
                <c:pt idx="27689">
                  <c:v>79.088999999999999</c:v>
                </c:pt>
                <c:pt idx="27690">
                  <c:v>79.088999999999999</c:v>
                </c:pt>
                <c:pt idx="27691">
                  <c:v>79.088999999999999</c:v>
                </c:pt>
                <c:pt idx="27692">
                  <c:v>79.088999999999999</c:v>
                </c:pt>
                <c:pt idx="27693">
                  <c:v>79.088999999999999</c:v>
                </c:pt>
                <c:pt idx="27694">
                  <c:v>79.088999999999999</c:v>
                </c:pt>
                <c:pt idx="27695">
                  <c:v>79.088999999999999</c:v>
                </c:pt>
                <c:pt idx="27696">
                  <c:v>79.088999999999999</c:v>
                </c:pt>
                <c:pt idx="27697">
                  <c:v>79.088999999999999</c:v>
                </c:pt>
                <c:pt idx="27698">
                  <c:v>79.088999999999999</c:v>
                </c:pt>
                <c:pt idx="27699">
                  <c:v>79.088999999999999</c:v>
                </c:pt>
                <c:pt idx="27700">
                  <c:v>79.088999999999999</c:v>
                </c:pt>
                <c:pt idx="27701">
                  <c:v>79.088999999999999</c:v>
                </c:pt>
                <c:pt idx="27702">
                  <c:v>79.088999999999999</c:v>
                </c:pt>
                <c:pt idx="27703">
                  <c:v>79.088999999999999</c:v>
                </c:pt>
                <c:pt idx="27704">
                  <c:v>79.088999999999999</c:v>
                </c:pt>
                <c:pt idx="27705">
                  <c:v>79.088999999999999</c:v>
                </c:pt>
                <c:pt idx="27706">
                  <c:v>79.088999999999999</c:v>
                </c:pt>
                <c:pt idx="27707">
                  <c:v>79.088999999999999</c:v>
                </c:pt>
                <c:pt idx="27708">
                  <c:v>79.088999999999999</c:v>
                </c:pt>
                <c:pt idx="27709">
                  <c:v>79.088999999999999</c:v>
                </c:pt>
                <c:pt idx="27710">
                  <c:v>79.086339999999979</c:v>
                </c:pt>
                <c:pt idx="27711">
                  <c:v>79.086339999999979</c:v>
                </c:pt>
                <c:pt idx="27712">
                  <c:v>79.086339999999979</c:v>
                </c:pt>
                <c:pt idx="27713">
                  <c:v>79.086339999999979</c:v>
                </c:pt>
                <c:pt idx="27714">
                  <c:v>79.086339999999979</c:v>
                </c:pt>
                <c:pt idx="27715">
                  <c:v>79.086339999999979</c:v>
                </c:pt>
                <c:pt idx="27716">
                  <c:v>79.086339999999979</c:v>
                </c:pt>
                <c:pt idx="27717">
                  <c:v>79.086339999999979</c:v>
                </c:pt>
                <c:pt idx="27718">
                  <c:v>79.086339999999979</c:v>
                </c:pt>
                <c:pt idx="27719">
                  <c:v>79.086339999999979</c:v>
                </c:pt>
                <c:pt idx="27720">
                  <c:v>79.086339999999979</c:v>
                </c:pt>
                <c:pt idx="27721">
                  <c:v>79.086339999999979</c:v>
                </c:pt>
                <c:pt idx="27722">
                  <c:v>79.086339999999979</c:v>
                </c:pt>
                <c:pt idx="27723">
                  <c:v>79.086339999999979</c:v>
                </c:pt>
                <c:pt idx="27724">
                  <c:v>79.086339999999979</c:v>
                </c:pt>
                <c:pt idx="27725">
                  <c:v>79.086339999999979</c:v>
                </c:pt>
                <c:pt idx="27726">
                  <c:v>79.086339999999979</c:v>
                </c:pt>
                <c:pt idx="27727">
                  <c:v>79.086339999999979</c:v>
                </c:pt>
                <c:pt idx="27728">
                  <c:v>79.086339999999979</c:v>
                </c:pt>
                <c:pt idx="27729">
                  <c:v>79.086339999999979</c:v>
                </c:pt>
                <c:pt idx="27730">
                  <c:v>79.086339999999979</c:v>
                </c:pt>
                <c:pt idx="27731">
                  <c:v>79.086339999999979</c:v>
                </c:pt>
                <c:pt idx="27732">
                  <c:v>79.086339999999979</c:v>
                </c:pt>
                <c:pt idx="27733">
                  <c:v>79.086339999999979</c:v>
                </c:pt>
                <c:pt idx="27734">
                  <c:v>79.086339999999979</c:v>
                </c:pt>
                <c:pt idx="27735">
                  <c:v>79.086339999999979</c:v>
                </c:pt>
                <c:pt idx="27736">
                  <c:v>79.086339999999979</c:v>
                </c:pt>
                <c:pt idx="27737">
                  <c:v>79.086339999999979</c:v>
                </c:pt>
                <c:pt idx="27738">
                  <c:v>79.086339999999979</c:v>
                </c:pt>
                <c:pt idx="27739">
                  <c:v>79.086339999999979</c:v>
                </c:pt>
                <c:pt idx="27740">
                  <c:v>79.086339999999979</c:v>
                </c:pt>
                <c:pt idx="27741">
                  <c:v>79.083680000000001</c:v>
                </c:pt>
                <c:pt idx="27742">
                  <c:v>79.083680000000001</c:v>
                </c:pt>
                <c:pt idx="27743">
                  <c:v>79.083680000000001</c:v>
                </c:pt>
                <c:pt idx="27744">
                  <c:v>79.083680000000001</c:v>
                </c:pt>
                <c:pt idx="27745">
                  <c:v>79.083680000000001</c:v>
                </c:pt>
                <c:pt idx="27746">
                  <c:v>79.083680000000001</c:v>
                </c:pt>
                <c:pt idx="27747">
                  <c:v>79.083680000000001</c:v>
                </c:pt>
                <c:pt idx="27748">
                  <c:v>79.083680000000001</c:v>
                </c:pt>
                <c:pt idx="27749">
                  <c:v>79.083680000000001</c:v>
                </c:pt>
                <c:pt idx="27750">
                  <c:v>79.083680000000001</c:v>
                </c:pt>
                <c:pt idx="27751">
                  <c:v>79.083680000000001</c:v>
                </c:pt>
                <c:pt idx="27752">
                  <c:v>79.083680000000001</c:v>
                </c:pt>
                <c:pt idx="27753">
                  <c:v>79.083680000000001</c:v>
                </c:pt>
                <c:pt idx="27754">
                  <c:v>79.083680000000001</c:v>
                </c:pt>
                <c:pt idx="27755">
                  <c:v>79.083680000000001</c:v>
                </c:pt>
                <c:pt idx="27756">
                  <c:v>79.083680000000001</c:v>
                </c:pt>
                <c:pt idx="27757">
                  <c:v>79.083680000000001</c:v>
                </c:pt>
                <c:pt idx="27758">
                  <c:v>79.083680000000001</c:v>
                </c:pt>
                <c:pt idx="27759">
                  <c:v>79.083680000000001</c:v>
                </c:pt>
                <c:pt idx="27760">
                  <c:v>79.083680000000001</c:v>
                </c:pt>
                <c:pt idx="27761">
                  <c:v>79.083680000000001</c:v>
                </c:pt>
                <c:pt idx="27762">
                  <c:v>79.083680000000001</c:v>
                </c:pt>
                <c:pt idx="27763">
                  <c:v>79.083680000000001</c:v>
                </c:pt>
                <c:pt idx="27764">
                  <c:v>79.083680000000001</c:v>
                </c:pt>
                <c:pt idx="27765">
                  <c:v>79.083680000000001</c:v>
                </c:pt>
                <c:pt idx="27766">
                  <c:v>79.083680000000001</c:v>
                </c:pt>
                <c:pt idx="27767">
                  <c:v>79.083680000000001</c:v>
                </c:pt>
                <c:pt idx="27768">
                  <c:v>79.083680000000001</c:v>
                </c:pt>
                <c:pt idx="27769">
                  <c:v>79.083680000000001</c:v>
                </c:pt>
                <c:pt idx="27770">
                  <c:v>79.083680000000001</c:v>
                </c:pt>
                <c:pt idx="27771">
                  <c:v>79.081019999999995</c:v>
                </c:pt>
                <c:pt idx="27772">
                  <c:v>79.081019999999995</c:v>
                </c:pt>
                <c:pt idx="27773">
                  <c:v>79.081019999999995</c:v>
                </c:pt>
                <c:pt idx="27774">
                  <c:v>79.081019999999995</c:v>
                </c:pt>
                <c:pt idx="27775">
                  <c:v>79.081019999999995</c:v>
                </c:pt>
                <c:pt idx="27776">
                  <c:v>79.081019999999995</c:v>
                </c:pt>
                <c:pt idx="27777">
                  <c:v>79.081019999999995</c:v>
                </c:pt>
                <c:pt idx="27778">
                  <c:v>79.081019999999995</c:v>
                </c:pt>
                <c:pt idx="27779">
                  <c:v>79.081019999999995</c:v>
                </c:pt>
                <c:pt idx="27780">
                  <c:v>79.081019999999995</c:v>
                </c:pt>
                <c:pt idx="27781">
                  <c:v>79.081019999999995</c:v>
                </c:pt>
                <c:pt idx="27782">
                  <c:v>79.081019999999995</c:v>
                </c:pt>
                <c:pt idx="27783">
                  <c:v>79.081019999999995</c:v>
                </c:pt>
                <c:pt idx="27784">
                  <c:v>79.081019999999995</c:v>
                </c:pt>
                <c:pt idx="27785">
                  <c:v>79.081019999999995</c:v>
                </c:pt>
                <c:pt idx="27786">
                  <c:v>79.081019999999995</c:v>
                </c:pt>
                <c:pt idx="27787">
                  <c:v>79.081019999999995</c:v>
                </c:pt>
                <c:pt idx="27788">
                  <c:v>79.081019999999995</c:v>
                </c:pt>
                <c:pt idx="27789">
                  <c:v>79.081019999999995</c:v>
                </c:pt>
                <c:pt idx="27790">
                  <c:v>79.081019999999995</c:v>
                </c:pt>
                <c:pt idx="27791">
                  <c:v>79.078359999999989</c:v>
                </c:pt>
                <c:pt idx="27792">
                  <c:v>79.078359999999989</c:v>
                </c:pt>
                <c:pt idx="27793">
                  <c:v>79.078359999999989</c:v>
                </c:pt>
                <c:pt idx="27794">
                  <c:v>79.078359999999989</c:v>
                </c:pt>
                <c:pt idx="27795">
                  <c:v>79.078359999999989</c:v>
                </c:pt>
                <c:pt idx="27796">
                  <c:v>79.078359999999989</c:v>
                </c:pt>
                <c:pt idx="27797">
                  <c:v>79.078359999999989</c:v>
                </c:pt>
                <c:pt idx="27798">
                  <c:v>79.078359999999989</c:v>
                </c:pt>
                <c:pt idx="27799">
                  <c:v>79.078359999999989</c:v>
                </c:pt>
                <c:pt idx="27800">
                  <c:v>79.078359999999989</c:v>
                </c:pt>
                <c:pt idx="27801">
                  <c:v>79.078359999999989</c:v>
                </c:pt>
                <c:pt idx="27802">
                  <c:v>79.078359999999989</c:v>
                </c:pt>
                <c:pt idx="27803">
                  <c:v>79.078359999999989</c:v>
                </c:pt>
                <c:pt idx="27804">
                  <c:v>79.078359999999989</c:v>
                </c:pt>
                <c:pt idx="27805">
                  <c:v>79.078359999999989</c:v>
                </c:pt>
                <c:pt idx="27806">
                  <c:v>79.078359999999989</c:v>
                </c:pt>
                <c:pt idx="27807">
                  <c:v>79.078359999999989</c:v>
                </c:pt>
                <c:pt idx="27808">
                  <c:v>79.078359999999989</c:v>
                </c:pt>
                <c:pt idx="27809">
                  <c:v>79.078359999999989</c:v>
                </c:pt>
                <c:pt idx="27810">
                  <c:v>79.078359999999989</c:v>
                </c:pt>
                <c:pt idx="27811">
                  <c:v>79.078359999999989</c:v>
                </c:pt>
                <c:pt idx="27812">
                  <c:v>79.075699999999998</c:v>
                </c:pt>
                <c:pt idx="27813">
                  <c:v>79.075699999999998</c:v>
                </c:pt>
                <c:pt idx="27814">
                  <c:v>79.075699999999998</c:v>
                </c:pt>
                <c:pt idx="27815">
                  <c:v>79.075699999999998</c:v>
                </c:pt>
                <c:pt idx="27816">
                  <c:v>79.075699999999998</c:v>
                </c:pt>
                <c:pt idx="27817">
                  <c:v>79.075699999999998</c:v>
                </c:pt>
                <c:pt idx="27818">
                  <c:v>79.075699999999998</c:v>
                </c:pt>
                <c:pt idx="27819">
                  <c:v>79.075699999999998</c:v>
                </c:pt>
                <c:pt idx="27820">
                  <c:v>79.075699999999998</c:v>
                </c:pt>
                <c:pt idx="27821">
                  <c:v>79.075699999999998</c:v>
                </c:pt>
                <c:pt idx="27822">
                  <c:v>79.075699999999998</c:v>
                </c:pt>
                <c:pt idx="27823">
                  <c:v>79.075699999999998</c:v>
                </c:pt>
                <c:pt idx="27824">
                  <c:v>79.075699999999998</c:v>
                </c:pt>
                <c:pt idx="27825">
                  <c:v>79.075699999999998</c:v>
                </c:pt>
                <c:pt idx="27826">
                  <c:v>79.075699999999998</c:v>
                </c:pt>
                <c:pt idx="27827">
                  <c:v>79.075699999999998</c:v>
                </c:pt>
                <c:pt idx="27828">
                  <c:v>79.075699999999998</c:v>
                </c:pt>
                <c:pt idx="27829">
                  <c:v>79.075699999999998</c:v>
                </c:pt>
                <c:pt idx="27830">
                  <c:v>79.075699999999998</c:v>
                </c:pt>
                <c:pt idx="27831">
                  <c:v>79.075699999999998</c:v>
                </c:pt>
                <c:pt idx="27832">
                  <c:v>79.075699999999998</c:v>
                </c:pt>
                <c:pt idx="27833">
                  <c:v>79.075699999999998</c:v>
                </c:pt>
                <c:pt idx="27834">
                  <c:v>79.073039999999978</c:v>
                </c:pt>
                <c:pt idx="27835">
                  <c:v>79.073039999999978</c:v>
                </c:pt>
                <c:pt idx="27836">
                  <c:v>79.073039999999978</c:v>
                </c:pt>
                <c:pt idx="27837">
                  <c:v>79.073039999999978</c:v>
                </c:pt>
                <c:pt idx="27838">
                  <c:v>79.073039999999978</c:v>
                </c:pt>
                <c:pt idx="27839">
                  <c:v>79.073039999999978</c:v>
                </c:pt>
                <c:pt idx="27840">
                  <c:v>79.073039999999978</c:v>
                </c:pt>
                <c:pt idx="27841">
                  <c:v>79.073039999999978</c:v>
                </c:pt>
                <c:pt idx="27842">
                  <c:v>79.073039999999978</c:v>
                </c:pt>
                <c:pt idx="27843">
                  <c:v>79.073039999999978</c:v>
                </c:pt>
                <c:pt idx="27844">
                  <c:v>79.073039999999978</c:v>
                </c:pt>
                <c:pt idx="27845">
                  <c:v>79.073039999999978</c:v>
                </c:pt>
                <c:pt idx="27846">
                  <c:v>79.073039999999978</c:v>
                </c:pt>
                <c:pt idx="27847">
                  <c:v>79.073039999999978</c:v>
                </c:pt>
                <c:pt idx="27848">
                  <c:v>79.073039999999978</c:v>
                </c:pt>
                <c:pt idx="27849">
                  <c:v>79.073039999999978</c:v>
                </c:pt>
                <c:pt idx="27850">
                  <c:v>79.073039999999978</c:v>
                </c:pt>
                <c:pt idx="27851">
                  <c:v>79.073039999999978</c:v>
                </c:pt>
                <c:pt idx="27852">
                  <c:v>79.073039999999978</c:v>
                </c:pt>
                <c:pt idx="27853">
                  <c:v>79.073039999999978</c:v>
                </c:pt>
                <c:pt idx="27854">
                  <c:v>79.073039999999978</c:v>
                </c:pt>
                <c:pt idx="27855">
                  <c:v>79.073039999999978</c:v>
                </c:pt>
                <c:pt idx="27856">
                  <c:v>79.073039999999978</c:v>
                </c:pt>
                <c:pt idx="27857">
                  <c:v>79.070389999999989</c:v>
                </c:pt>
                <c:pt idx="27858">
                  <c:v>79.070389999999989</c:v>
                </c:pt>
                <c:pt idx="27859">
                  <c:v>79.070389999999989</c:v>
                </c:pt>
                <c:pt idx="27860">
                  <c:v>79.070389999999989</c:v>
                </c:pt>
                <c:pt idx="27861">
                  <c:v>79.070389999999989</c:v>
                </c:pt>
                <c:pt idx="27862">
                  <c:v>79.070389999999989</c:v>
                </c:pt>
                <c:pt idx="27863">
                  <c:v>79.070389999999989</c:v>
                </c:pt>
                <c:pt idx="27864">
                  <c:v>79.070389999999989</c:v>
                </c:pt>
                <c:pt idx="27865">
                  <c:v>79.070389999999989</c:v>
                </c:pt>
                <c:pt idx="27866">
                  <c:v>79.070389999999989</c:v>
                </c:pt>
                <c:pt idx="27867">
                  <c:v>79.070389999999989</c:v>
                </c:pt>
                <c:pt idx="27868">
                  <c:v>79.070389999999989</c:v>
                </c:pt>
                <c:pt idx="27869">
                  <c:v>79.070389999999989</c:v>
                </c:pt>
                <c:pt idx="27870">
                  <c:v>79.070389999999989</c:v>
                </c:pt>
                <c:pt idx="27871">
                  <c:v>79.070389999999989</c:v>
                </c:pt>
                <c:pt idx="27872">
                  <c:v>79.070389999999989</c:v>
                </c:pt>
                <c:pt idx="27873">
                  <c:v>79.070389999999989</c:v>
                </c:pt>
                <c:pt idx="27874">
                  <c:v>79.070389999999989</c:v>
                </c:pt>
                <c:pt idx="27875">
                  <c:v>79.070389999999989</c:v>
                </c:pt>
                <c:pt idx="27876">
                  <c:v>79.070389999999989</c:v>
                </c:pt>
                <c:pt idx="27877">
                  <c:v>79.070389999999989</c:v>
                </c:pt>
                <c:pt idx="27878">
                  <c:v>79.067729999999997</c:v>
                </c:pt>
                <c:pt idx="27879">
                  <c:v>79.067729999999997</c:v>
                </c:pt>
                <c:pt idx="27880">
                  <c:v>79.067729999999997</c:v>
                </c:pt>
                <c:pt idx="27881">
                  <c:v>79.067729999999997</c:v>
                </c:pt>
                <c:pt idx="27882">
                  <c:v>79.067729999999997</c:v>
                </c:pt>
                <c:pt idx="27883">
                  <c:v>79.067729999999997</c:v>
                </c:pt>
                <c:pt idx="27884">
                  <c:v>79.067729999999997</c:v>
                </c:pt>
                <c:pt idx="27885">
                  <c:v>79.067729999999997</c:v>
                </c:pt>
                <c:pt idx="27886">
                  <c:v>79.067729999999997</c:v>
                </c:pt>
                <c:pt idx="27887">
                  <c:v>79.067729999999997</c:v>
                </c:pt>
                <c:pt idx="27888">
                  <c:v>79.067729999999997</c:v>
                </c:pt>
                <c:pt idx="27889">
                  <c:v>79.067729999999997</c:v>
                </c:pt>
                <c:pt idx="27890">
                  <c:v>79.067729999999997</c:v>
                </c:pt>
                <c:pt idx="27891">
                  <c:v>79.067729999999997</c:v>
                </c:pt>
                <c:pt idx="27892">
                  <c:v>79.067729999999997</c:v>
                </c:pt>
                <c:pt idx="27893">
                  <c:v>79.067729999999997</c:v>
                </c:pt>
                <c:pt idx="27894">
                  <c:v>79.067729999999997</c:v>
                </c:pt>
                <c:pt idx="27895">
                  <c:v>79.067729999999997</c:v>
                </c:pt>
                <c:pt idx="27896">
                  <c:v>79.067729999999997</c:v>
                </c:pt>
                <c:pt idx="27897">
                  <c:v>79.067729999999997</c:v>
                </c:pt>
                <c:pt idx="27898">
                  <c:v>79.067729999999997</c:v>
                </c:pt>
                <c:pt idx="27899">
                  <c:v>79.065069999999992</c:v>
                </c:pt>
                <c:pt idx="27900">
                  <c:v>79.065069999999992</c:v>
                </c:pt>
                <c:pt idx="27901">
                  <c:v>79.065069999999992</c:v>
                </c:pt>
                <c:pt idx="27902">
                  <c:v>79.065069999999992</c:v>
                </c:pt>
                <c:pt idx="27903">
                  <c:v>79.065069999999992</c:v>
                </c:pt>
                <c:pt idx="27904">
                  <c:v>79.065069999999992</c:v>
                </c:pt>
                <c:pt idx="27905">
                  <c:v>79.065069999999992</c:v>
                </c:pt>
                <c:pt idx="27906">
                  <c:v>79.065069999999992</c:v>
                </c:pt>
                <c:pt idx="27907">
                  <c:v>79.065069999999992</c:v>
                </c:pt>
                <c:pt idx="27908">
                  <c:v>79.065069999999992</c:v>
                </c:pt>
                <c:pt idx="27909">
                  <c:v>79.065069999999992</c:v>
                </c:pt>
                <c:pt idx="27910">
                  <c:v>79.065069999999992</c:v>
                </c:pt>
                <c:pt idx="27911">
                  <c:v>79.065069999999992</c:v>
                </c:pt>
                <c:pt idx="27912">
                  <c:v>79.065069999999992</c:v>
                </c:pt>
                <c:pt idx="27913">
                  <c:v>79.065069999999992</c:v>
                </c:pt>
                <c:pt idx="27914">
                  <c:v>79.065069999999992</c:v>
                </c:pt>
                <c:pt idx="27915">
                  <c:v>79.065069999999992</c:v>
                </c:pt>
                <c:pt idx="27916">
                  <c:v>79.065069999999992</c:v>
                </c:pt>
                <c:pt idx="27917">
                  <c:v>79.065069999999992</c:v>
                </c:pt>
                <c:pt idx="27918">
                  <c:v>79.065069999999992</c:v>
                </c:pt>
                <c:pt idx="27919">
                  <c:v>79.065069999999992</c:v>
                </c:pt>
                <c:pt idx="27920">
                  <c:v>79.065069999999992</c:v>
                </c:pt>
                <c:pt idx="27921">
                  <c:v>79.06241</c:v>
                </c:pt>
                <c:pt idx="27922">
                  <c:v>79.06241</c:v>
                </c:pt>
                <c:pt idx="27923">
                  <c:v>79.06241</c:v>
                </c:pt>
                <c:pt idx="27924">
                  <c:v>79.06241</c:v>
                </c:pt>
                <c:pt idx="27925">
                  <c:v>79.06241</c:v>
                </c:pt>
                <c:pt idx="27926">
                  <c:v>79.06241</c:v>
                </c:pt>
                <c:pt idx="27927">
                  <c:v>79.06241</c:v>
                </c:pt>
                <c:pt idx="27928">
                  <c:v>79.06241</c:v>
                </c:pt>
                <c:pt idx="27929">
                  <c:v>79.06241</c:v>
                </c:pt>
                <c:pt idx="27930">
                  <c:v>79.06241</c:v>
                </c:pt>
                <c:pt idx="27931">
                  <c:v>79.06241</c:v>
                </c:pt>
                <c:pt idx="27932">
                  <c:v>79.06241</c:v>
                </c:pt>
                <c:pt idx="27933">
                  <c:v>79.06241</c:v>
                </c:pt>
                <c:pt idx="27934">
                  <c:v>79.06241</c:v>
                </c:pt>
                <c:pt idx="27935">
                  <c:v>79.06241</c:v>
                </c:pt>
                <c:pt idx="27936">
                  <c:v>79.06241</c:v>
                </c:pt>
                <c:pt idx="27937">
                  <c:v>79.06241</c:v>
                </c:pt>
                <c:pt idx="27938">
                  <c:v>79.06241</c:v>
                </c:pt>
                <c:pt idx="27939">
                  <c:v>79.06241</c:v>
                </c:pt>
                <c:pt idx="27940">
                  <c:v>79.06241</c:v>
                </c:pt>
                <c:pt idx="27941">
                  <c:v>79.06241</c:v>
                </c:pt>
                <c:pt idx="27942">
                  <c:v>79.06241</c:v>
                </c:pt>
                <c:pt idx="27943">
                  <c:v>79.06241</c:v>
                </c:pt>
                <c:pt idx="27944">
                  <c:v>79.05974999999998</c:v>
                </c:pt>
                <c:pt idx="27945">
                  <c:v>79.05974999999998</c:v>
                </c:pt>
                <c:pt idx="27946">
                  <c:v>79.05974999999998</c:v>
                </c:pt>
                <c:pt idx="27947">
                  <c:v>79.05974999999998</c:v>
                </c:pt>
                <c:pt idx="27948">
                  <c:v>79.05974999999998</c:v>
                </c:pt>
                <c:pt idx="27949">
                  <c:v>79.05974999999998</c:v>
                </c:pt>
                <c:pt idx="27950">
                  <c:v>79.05974999999998</c:v>
                </c:pt>
                <c:pt idx="27951">
                  <c:v>79.05974999999998</c:v>
                </c:pt>
                <c:pt idx="27952">
                  <c:v>79.05974999999998</c:v>
                </c:pt>
                <c:pt idx="27953">
                  <c:v>79.05974999999998</c:v>
                </c:pt>
                <c:pt idx="27954">
                  <c:v>79.05974999999998</c:v>
                </c:pt>
                <c:pt idx="27955">
                  <c:v>79.05974999999998</c:v>
                </c:pt>
                <c:pt idx="27956">
                  <c:v>79.05974999999998</c:v>
                </c:pt>
                <c:pt idx="27957">
                  <c:v>79.05974999999998</c:v>
                </c:pt>
                <c:pt idx="27958">
                  <c:v>79.05974999999998</c:v>
                </c:pt>
                <c:pt idx="27959">
                  <c:v>79.05974999999998</c:v>
                </c:pt>
                <c:pt idx="27960">
                  <c:v>79.05974999999998</c:v>
                </c:pt>
                <c:pt idx="27961">
                  <c:v>79.05974999999998</c:v>
                </c:pt>
                <c:pt idx="27962">
                  <c:v>79.05974999999998</c:v>
                </c:pt>
                <c:pt idx="27963">
                  <c:v>79.05974999999998</c:v>
                </c:pt>
                <c:pt idx="27964">
                  <c:v>79.05974999999998</c:v>
                </c:pt>
                <c:pt idx="27965">
                  <c:v>79.05974999999998</c:v>
                </c:pt>
                <c:pt idx="27966">
                  <c:v>79.05974999999998</c:v>
                </c:pt>
                <c:pt idx="27967">
                  <c:v>79.05974999999998</c:v>
                </c:pt>
                <c:pt idx="27968">
                  <c:v>79.05974999999998</c:v>
                </c:pt>
                <c:pt idx="27969">
                  <c:v>79.05974999999998</c:v>
                </c:pt>
                <c:pt idx="27970">
                  <c:v>79.05974999999998</c:v>
                </c:pt>
                <c:pt idx="27971">
                  <c:v>79.05974999999998</c:v>
                </c:pt>
                <c:pt idx="27972">
                  <c:v>79.05974999999998</c:v>
                </c:pt>
                <c:pt idx="27973">
                  <c:v>79.057090000000002</c:v>
                </c:pt>
                <c:pt idx="27974">
                  <c:v>79.057090000000002</c:v>
                </c:pt>
                <c:pt idx="27975">
                  <c:v>79.057090000000002</c:v>
                </c:pt>
                <c:pt idx="27976">
                  <c:v>79.057090000000002</c:v>
                </c:pt>
                <c:pt idx="27977">
                  <c:v>79.057090000000002</c:v>
                </c:pt>
                <c:pt idx="27978">
                  <c:v>79.057090000000002</c:v>
                </c:pt>
                <c:pt idx="27979">
                  <c:v>79.057090000000002</c:v>
                </c:pt>
                <c:pt idx="27980">
                  <c:v>79.057090000000002</c:v>
                </c:pt>
                <c:pt idx="27981">
                  <c:v>79.057090000000002</c:v>
                </c:pt>
                <c:pt idx="27982">
                  <c:v>79.057090000000002</c:v>
                </c:pt>
                <c:pt idx="27983">
                  <c:v>79.057090000000002</c:v>
                </c:pt>
                <c:pt idx="27984">
                  <c:v>79.057090000000002</c:v>
                </c:pt>
                <c:pt idx="27985">
                  <c:v>79.057090000000002</c:v>
                </c:pt>
                <c:pt idx="27986">
                  <c:v>79.057090000000002</c:v>
                </c:pt>
                <c:pt idx="27987">
                  <c:v>79.057090000000002</c:v>
                </c:pt>
                <c:pt idx="27988">
                  <c:v>79.057090000000002</c:v>
                </c:pt>
                <c:pt idx="27989">
                  <c:v>79.057090000000002</c:v>
                </c:pt>
                <c:pt idx="27990">
                  <c:v>79.057090000000002</c:v>
                </c:pt>
                <c:pt idx="27991">
                  <c:v>79.057090000000002</c:v>
                </c:pt>
                <c:pt idx="27992">
                  <c:v>79.057090000000002</c:v>
                </c:pt>
                <c:pt idx="27993">
                  <c:v>79.057090000000002</c:v>
                </c:pt>
                <c:pt idx="27994">
                  <c:v>79.057090000000002</c:v>
                </c:pt>
                <c:pt idx="27995">
                  <c:v>79.057090000000002</c:v>
                </c:pt>
                <c:pt idx="27996">
                  <c:v>79.057090000000002</c:v>
                </c:pt>
                <c:pt idx="27997">
                  <c:v>79.057090000000002</c:v>
                </c:pt>
                <c:pt idx="27998">
                  <c:v>79.057090000000002</c:v>
                </c:pt>
                <c:pt idx="27999">
                  <c:v>79.057090000000002</c:v>
                </c:pt>
                <c:pt idx="28000">
                  <c:v>79.057090000000002</c:v>
                </c:pt>
                <c:pt idx="28001">
                  <c:v>79.057090000000002</c:v>
                </c:pt>
                <c:pt idx="28002">
                  <c:v>79.054429999999996</c:v>
                </c:pt>
                <c:pt idx="28003">
                  <c:v>79.054429999999996</c:v>
                </c:pt>
                <c:pt idx="28004">
                  <c:v>79.054429999999996</c:v>
                </c:pt>
                <c:pt idx="28005">
                  <c:v>79.054429999999996</c:v>
                </c:pt>
                <c:pt idx="28006">
                  <c:v>79.054429999999996</c:v>
                </c:pt>
                <c:pt idx="28007">
                  <c:v>79.054429999999996</c:v>
                </c:pt>
                <c:pt idx="28008">
                  <c:v>79.054429999999996</c:v>
                </c:pt>
                <c:pt idx="28009">
                  <c:v>79.054429999999996</c:v>
                </c:pt>
                <c:pt idx="28010">
                  <c:v>79.054429999999996</c:v>
                </c:pt>
                <c:pt idx="28011">
                  <c:v>79.054429999999996</c:v>
                </c:pt>
                <c:pt idx="28012">
                  <c:v>79.054429999999996</c:v>
                </c:pt>
                <c:pt idx="28013">
                  <c:v>79.054429999999996</c:v>
                </c:pt>
                <c:pt idx="28014">
                  <c:v>79.054429999999996</c:v>
                </c:pt>
                <c:pt idx="28015">
                  <c:v>79.054429999999996</c:v>
                </c:pt>
                <c:pt idx="28016">
                  <c:v>79.054429999999996</c:v>
                </c:pt>
                <c:pt idx="28017">
                  <c:v>79.054429999999996</c:v>
                </c:pt>
                <c:pt idx="28018">
                  <c:v>79.054429999999996</c:v>
                </c:pt>
                <c:pt idx="28019">
                  <c:v>79.054429999999996</c:v>
                </c:pt>
                <c:pt idx="28020">
                  <c:v>79.054429999999996</c:v>
                </c:pt>
                <c:pt idx="28021">
                  <c:v>79.054429999999996</c:v>
                </c:pt>
                <c:pt idx="28022">
                  <c:v>79.054429999999996</c:v>
                </c:pt>
                <c:pt idx="28023">
                  <c:v>79.054429999999996</c:v>
                </c:pt>
                <c:pt idx="28024">
                  <c:v>79.054429999999996</c:v>
                </c:pt>
                <c:pt idx="28025">
                  <c:v>79.054429999999996</c:v>
                </c:pt>
                <c:pt idx="28026">
                  <c:v>79.054429999999996</c:v>
                </c:pt>
                <c:pt idx="28027">
                  <c:v>79.054429999999996</c:v>
                </c:pt>
                <c:pt idx="28028">
                  <c:v>79.054429999999996</c:v>
                </c:pt>
                <c:pt idx="28029">
                  <c:v>79.054429999999996</c:v>
                </c:pt>
                <c:pt idx="28030">
                  <c:v>79.054429999999996</c:v>
                </c:pt>
                <c:pt idx="28031">
                  <c:v>79.054429999999996</c:v>
                </c:pt>
                <c:pt idx="28032">
                  <c:v>79.054429999999996</c:v>
                </c:pt>
                <c:pt idx="28033">
                  <c:v>79.054429999999996</c:v>
                </c:pt>
                <c:pt idx="28034">
                  <c:v>79.054429999999996</c:v>
                </c:pt>
                <c:pt idx="28035">
                  <c:v>79.054429999999996</c:v>
                </c:pt>
                <c:pt idx="28036">
                  <c:v>79.054429999999996</c:v>
                </c:pt>
                <c:pt idx="28037">
                  <c:v>79.054429999999996</c:v>
                </c:pt>
                <c:pt idx="28038">
                  <c:v>79.054429999999996</c:v>
                </c:pt>
                <c:pt idx="28039">
                  <c:v>79.054429999999996</c:v>
                </c:pt>
                <c:pt idx="28040">
                  <c:v>79.054429999999996</c:v>
                </c:pt>
                <c:pt idx="28041">
                  <c:v>79.054429999999996</c:v>
                </c:pt>
                <c:pt idx="28042">
                  <c:v>79.051769999999991</c:v>
                </c:pt>
                <c:pt idx="28043">
                  <c:v>79.051769999999991</c:v>
                </c:pt>
                <c:pt idx="28044">
                  <c:v>79.051769999999991</c:v>
                </c:pt>
                <c:pt idx="28045">
                  <c:v>79.051769999999991</c:v>
                </c:pt>
                <c:pt idx="28046">
                  <c:v>79.051769999999991</c:v>
                </c:pt>
                <c:pt idx="28047">
                  <c:v>79.051769999999991</c:v>
                </c:pt>
                <c:pt idx="28048">
                  <c:v>79.051769999999991</c:v>
                </c:pt>
                <c:pt idx="28049">
                  <c:v>79.051769999999991</c:v>
                </c:pt>
                <c:pt idx="28050">
                  <c:v>79.051769999999991</c:v>
                </c:pt>
                <c:pt idx="28051">
                  <c:v>79.051769999999991</c:v>
                </c:pt>
                <c:pt idx="28052">
                  <c:v>79.051769999999991</c:v>
                </c:pt>
                <c:pt idx="28053">
                  <c:v>79.051769999999991</c:v>
                </c:pt>
                <c:pt idx="28054">
                  <c:v>79.051769999999991</c:v>
                </c:pt>
                <c:pt idx="28055">
                  <c:v>79.051769999999991</c:v>
                </c:pt>
                <c:pt idx="28056">
                  <c:v>79.051769999999991</c:v>
                </c:pt>
                <c:pt idx="28057">
                  <c:v>79.051769999999991</c:v>
                </c:pt>
                <c:pt idx="28058">
                  <c:v>79.051769999999991</c:v>
                </c:pt>
                <c:pt idx="28059">
                  <c:v>79.051769999999991</c:v>
                </c:pt>
                <c:pt idx="28060">
                  <c:v>79.051769999999991</c:v>
                </c:pt>
                <c:pt idx="28061">
                  <c:v>79.051769999999991</c:v>
                </c:pt>
                <c:pt idx="28062">
                  <c:v>79.051769999999991</c:v>
                </c:pt>
                <c:pt idx="28063">
                  <c:v>79.051769999999991</c:v>
                </c:pt>
                <c:pt idx="28064">
                  <c:v>79.051769999999991</c:v>
                </c:pt>
                <c:pt idx="28065">
                  <c:v>79.051769999999991</c:v>
                </c:pt>
                <c:pt idx="28066">
                  <c:v>79.051769999999991</c:v>
                </c:pt>
                <c:pt idx="28067">
                  <c:v>79.051769999999991</c:v>
                </c:pt>
                <c:pt idx="28068">
                  <c:v>79.051769999999991</c:v>
                </c:pt>
                <c:pt idx="28069">
                  <c:v>79.051769999999991</c:v>
                </c:pt>
                <c:pt idx="28070">
                  <c:v>79.051769999999991</c:v>
                </c:pt>
                <c:pt idx="28071">
                  <c:v>79.051769999999991</c:v>
                </c:pt>
                <c:pt idx="28072">
                  <c:v>79.051769999999991</c:v>
                </c:pt>
                <c:pt idx="28073">
                  <c:v>79.051769999999991</c:v>
                </c:pt>
                <c:pt idx="28074">
                  <c:v>79.051769999999991</c:v>
                </c:pt>
                <c:pt idx="28075">
                  <c:v>79.051769999999991</c:v>
                </c:pt>
                <c:pt idx="28076">
                  <c:v>79.051769999999991</c:v>
                </c:pt>
                <c:pt idx="28077">
                  <c:v>79.051769999999991</c:v>
                </c:pt>
                <c:pt idx="28078">
                  <c:v>79.049110000000027</c:v>
                </c:pt>
                <c:pt idx="28079">
                  <c:v>79.049110000000027</c:v>
                </c:pt>
                <c:pt idx="28080">
                  <c:v>79.049110000000027</c:v>
                </c:pt>
                <c:pt idx="28081">
                  <c:v>79.049110000000027</c:v>
                </c:pt>
                <c:pt idx="28082">
                  <c:v>79.049110000000027</c:v>
                </c:pt>
                <c:pt idx="28083">
                  <c:v>79.049110000000027</c:v>
                </c:pt>
                <c:pt idx="28084">
                  <c:v>79.049110000000027</c:v>
                </c:pt>
                <c:pt idx="28085">
                  <c:v>79.049110000000027</c:v>
                </c:pt>
                <c:pt idx="28086">
                  <c:v>79.049110000000027</c:v>
                </c:pt>
                <c:pt idx="28087">
                  <c:v>79.049110000000027</c:v>
                </c:pt>
                <c:pt idx="28088">
                  <c:v>79.049110000000027</c:v>
                </c:pt>
                <c:pt idx="28089">
                  <c:v>79.049110000000027</c:v>
                </c:pt>
                <c:pt idx="28090">
                  <c:v>79.049110000000027</c:v>
                </c:pt>
                <c:pt idx="28091">
                  <c:v>79.049110000000027</c:v>
                </c:pt>
                <c:pt idx="28092">
                  <c:v>79.049110000000027</c:v>
                </c:pt>
                <c:pt idx="28093">
                  <c:v>79.049110000000027</c:v>
                </c:pt>
                <c:pt idx="28094">
                  <c:v>79.049110000000027</c:v>
                </c:pt>
                <c:pt idx="28095">
                  <c:v>79.049110000000027</c:v>
                </c:pt>
                <c:pt idx="28096">
                  <c:v>79.049110000000027</c:v>
                </c:pt>
                <c:pt idx="28097">
                  <c:v>79.049110000000027</c:v>
                </c:pt>
                <c:pt idx="28098">
                  <c:v>79.049110000000027</c:v>
                </c:pt>
                <c:pt idx="28099">
                  <c:v>79.049110000000027</c:v>
                </c:pt>
                <c:pt idx="28100">
                  <c:v>79.049110000000027</c:v>
                </c:pt>
                <c:pt idx="28101">
                  <c:v>79.049110000000027</c:v>
                </c:pt>
                <c:pt idx="28102">
                  <c:v>79.049110000000027</c:v>
                </c:pt>
                <c:pt idx="28103">
                  <c:v>79.049110000000027</c:v>
                </c:pt>
                <c:pt idx="28104">
                  <c:v>79.049110000000027</c:v>
                </c:pt>
                <c:pt idx="28105">
                  <c:v>79.049110000000027</c:v>
                </c:pt>
                <c:pt idx="28106">
                  <c:v>79.049110000000027</c:v>
                </c:pt>
                <c:pt idx="28107">
                  <c:v>79.049110000000027</c:v>
                </c:pt>
                <c:pt idx="28108">
                  <c:v>79.049110000000027</c:v>
                </c:pt>
                <c:pt idx="28109">
                  <c:v>79.049110000000027</c:v>
                </c:pt>
                <c:pt idx="28110">
                  <c:v>79.046449999999993</c:v>
                </c:pt>
                <c:pt idx="28111">
                  <c:v>79.046449999999993</c:v>
                </c:pt>
                <c:pt idx="28112">
                  <c:v>79.046449999999993</c:v>
                </c:pt>
                <c:pt idx="28113">
                  <c:v>79.046449999999993</c:v>
                </c:pt>
                <c:pt idx="28114">
                  <c:v>79.046449999999993</c:v>
                </c:pt>
                <c:pt idx="28115">
                  <c:v>79.046449999999993</c:v>
                </c:pt>
                <c:pt idx="28116">
                  <c:v>79.046449999999993</c:v>
                </c:pt>
                <c:pt idx="28117">
                  <c:v>79.046449999999993</c:v>
                </c:pt>
                <c:pt idx="28118">
                  <c:v>79.046449999999993</c:v>
                </c:pt>
                <c:pt idx="28119">
                  <c:v>79.046449999999993</c:v>
                </c:pt>
                <c:pt idx="28120">
                  <c:v>79.046449999999993</c:v>
                </c:pt>
                <c:pt idx="28121">
                  <c:v>79.046449999999993</c:v>
                </c:pt>
                <c:pt idx="28122">
                  <c:v>79.046449999999993</c:v>
                </c:pt>
                <c:pt idx="28123">
                  <c:v>79.046449999999993</c:v>
                </c:pt>
                <c:pt idx="28124">
                  <c:v>79.046449999999993</c:v>
                </c:pt>
                <c:pt idx="28125">
                  <c:v>79.046449999999993</c:v>
                </c:pt>
                <c:pt idx="28126">
                  <c:v>79.046449999999993</c:v>
                </c:pt>
                <c:pt idx="28127">
                  <c:v>79.046449999999993</c:v>
                </c:pt>
                <c:pt idx="28128">
                  <c:v>79.046449999999993</c:v>
                </c:pt>
                <c:pt idx="28129">
                  <c:v>79.046449999999993</c:v>
                </c:pt>
                <c:pt idx="28130">
                  <c:v>79.046449999999993</c:v>
                </c:pt>
                <c:pt idx="28131">
                  <c:v>79.046449999999993</c:v>
                </c:pt>
                <c:pt idx="28132">
                  <c:v>79.046449999999993</c:v>
                </c:pt>
                <c:pt idx="28133">
                  <c:v>79.046449999999993</c:v>
                </c:pt>
                <c:pt idx="28134">
                  <c:v>79.046449999999993</c:v>
                </c:pt>
                <c:pt idx="28135">
                  <c:v>79.046449999999993</c:v>
                </c:pt>
                <c:pt idx="28136">
                  <c:v>79.046449999999993</c:v>
                </c:pt>
                <c:pt idx="28137">
                  <c:v>79.046449999999993</c:v>
                </c:pt>
                <c:pt idx="28138">
                  <c:v>79.046449999999993</c:v>
                </c:pt>
                <c:pt idx="28139">
                  <c:v>79.043800000000005</c:v>
                </c:pt>
                <c:pt idx="28140">
                  <c:v>79.043800000000005</c:v>
                </c:pt>
                <c:pt idx="28141">
                  <c:v>79.043800000000005</c:v>
                </c:pt>
                <c:pt idx="28142">
                  <c:v>79.043800000000005</c:v>
                </c:pt>
                <c:pt idx="28143">
                  <c:v>79.043800000000005</c:v>
                </c:pt>
                <c:pt idx="28144">
                  <c:v>79.043800000000005</c:v>
                </c:pt>
                <c:pt idx="28145">
                  <c:v>79.043800000000005</c:v>
                </c:pt>
                <c:pt idx="28146">
                  <c:v>79.043800000000005</c:v>
                </c:pt>
                <c:pt idx="28147">
                  <c:v>79.043800000000005</c:v>
                </c:pt>
                <c:pt idx="28148">
                  <c:v>79.043800000000005</c:v>
                </c:pt>
                <c:pt idx="28149">
                  <c:v>79.043800000000005</c:v>
                </c:pt>
                <c:pt idx="28150">
                  <c:v>79.043800000000005</c:v>
                </c:pt>
                <c:pt idx="28151">
                  <c:v>79.043800000000005</c:v>
                </c:pt>
                <c:pt idx="28152">
                  <c:v>79.043800000000005</c:v>
                </c:pt>
                <c:pt idx="28153">
                  <c:v>79.043800000000005</c:v>
                </c:pt>
                <c:pt idx="28154">
                  <c:v>79.043800000000005</c:v>
                </c:pt>
                <c:pt idx="28155">
                  <c:v>79.043800000000005</c:v>
                </c:pt>
                <c:pt idx="28156">
                  <c:v>79.043800000000005</c:v>
                </c:pt>
                <c:pt idx="28157">
                  <c:v>79.043800000000005</c:v>
                </c:pt>
                <c:pt idx="28158">
                  <c:v>79.043800000000005</c:v>
                </c:pt>
                <c:pt idx="28159">
                  <c:v>79.043800000000005</c:v>
                </c:pt>
                <c:pt idx="28160">
                  <c:v>79.043800000000005</c:v>
                </c:pt>
                <c:pt idx="28161">
                  <c:v>79.043800000000005</c:v>
                </c:pt>
                <c:pt idx="28162">
                  <c:v>79.043800000000005</c:v>
                </c:pt>
                <c:pt idx="28163">
                  <c:v>79.043800000000005</c:v>
                </c:pt>
                <c:pt idx="28164">
                  <c:v>79.043800000000005</c:v>
                </c:pt>
                <c:pt idx="28165">
                  <c:v>79.043800000000005</c:v>
                </c:pt>
                <c:pt idx="28166">
                  <c:v>79.043800000000005</c:v>
                </c:pt>
                <c:pt idx="28167">
                  <c:v>79.043800000000005</c:v>
                </c:pt>
                <c:pt idx="28168">
                  <c:v>79.043800000000005</c:v>
                </c:pt>
                <c:pt idx="28169">
                  <c:v>79.043800000000005</c:v>
                </c:pt>
                <c:pt idx="28170">
                  <c:v>79.043800000000005</c:v>
                </c:pt>
                <c:pt idx="28171">
                  <c:v>79.043800000000005</c:v>
                </c:pt>
                <c:pt idx="28172">
                  <c:v>79.043800000000005</c:v>
                </c:pt>
                <c:pt idx="28173">
                  <c:v>79.043800000000005</c:v>
                </c:pt>
                <c:pt idx="28174">
                  <c:v>79.043800000000005</c:v>
                </c:pt>
                <c:pt idx="28175">
                  <c:v>79.043800000000005</c:v>
                </c:pt>
                <c:pt idx="28176">
                  <c:v>79.043800000000005</c:v>
                </c:pt>
                <c:pt idx="28177">
                  <c:v>79.043800000000005</c:v>
                </c:pt>
                <c:pt idx="28178">
                  <c:v>79.043800000000005</c:v>
                </c:pt>
                <c:pt idx="28179">
                  <c:v>79.043800000000005</c:v>
                </c:pt>
                <c:pt idx="28180">
                  <c:v>79.043800000000005</c:v>
                </c:pt>
                <c:pt idx="28181">
                  <c:v>79.043800000000005</c:v>
                </c:pt>
                <c:pt idx="28182">
                  <c:v>79.041140000000027</c:v>
                </c:pt>
                <c:pt idx="28183">
                  <c:v>79.041140000000027</c:v>
                </c:pt>
                <c:pt idx="28184">
                  <c:v>79.041140000000027</c:v>
                </c:pt>
                <c:pt idx="28185">
                  <c:v>79.041140000000027</c:v>
                </c:pt>
                <c:pt idx="28186">
                  <c:v>79.041140000000027</c:v>
                </c:pt>
                <c:pt idx="28187">
                  <c:v>79.041140000000027</c:v>
                </c:pt>
                <c:pt idx="28188">
                  <c:v>79.041140000000027</c:v>
                </c:pt>
                <c:pt idx="28189">
                  <c:v>79.041140000000027</c:v>
                </c:pt>
                <c:pt idx="28190">
                  <c:v>79.041140000000027</c:v>
                </c:pt>
                <c:pt idx="28191">
                  <c:v>79.041140000000027</c:v>
                </c:pt>
                <c:pt idx="28192">
                  <c:v>79.041140000000027</c:v>
                </c:pt>
                <c:pt idx="28193">
                  <c:v>79.041140000000027</c:v>
                </c:pt>
                <c:pt idx="28194">
                  <c:v>79.041140000000027</c:v>
                </c:pt>
                <c:pt idx="28195">
                  <c:v>79.041140000000027</c:v>
                </c:pt>
                <c:pt idx="28196">
                  <c:v>79.041140000000027</c:v>
                </c:pt>
                <c:pt idx="28197">
                  <c:v>79.041140000000027</c:v>
                </c:pt>
                <c:pt idx="28198">
                  <c:v>79.041140000000027</c:v>
                </c:pt>
                <c:pt idx="28199">
                  <c:v>79.041140000000027</c:v>
                </c:pt>
                <c:pt idx="28200">
                  <c:v>79.041140000000027</c:v>
                </c:pt>
                <c:pt idx="28201">
                  <c:v>79.041140000000027</c:v>
                </c:pt>
                <c:pt idx="28202">
                  <c:v>79.041140000000027</c:v>
                </c:pt>
                <c:pt idx="28203">
                  <c:v>79.041140000000027</c:v>
                </c:pt>
                <c:pt idx="28204">
                  <c:v>79.041140000000027</c:v>
                </c:pt>
                <c:pt idx="28205">
                  <c:v>79.041140000000027</c:v>
                </c:pt>
                <c:pt idx="28206">
                  <c:v>79.041140000000027</c:v>
                </c:pt>
                <c:pt idx="28207">
                  <c:v>79.041140000000027</c:v>
                </c:pt>
                <c:pt idx="28208">
                  <c:v>79.041140000000027</c:v>
                </c:pt>
                <c:pt idx="28209">
                  <c:v>79.041140000000027</c:v>
                </c:pt>
                <c:pt idx="28210">
                  <c:v>79.041140000000027</c:v>
                </c:pt>
                <c:pt idx="28211">
                  <c:v>79.041140000000027</c:v>
                </c:pt>
                <c:pt idx="28212">
                  <c:v>79.041140000000027</c:v>
                </c:pt>
                <c:pt idx="28213">
                  <c:v>79.041140000000027</c:v>
                </c:pt>
                <c:pt idx="28214">
                  <c:v>79.041140000000027</c:v>
                </c:pt>
                <c:pt idx="28215">
                  <c:v>79.041140000000027</c:v>
                </c:pt>
                <c:pt idx="28216">
                  <c:v>79.041140000000027</c:v>
                </c:pt>
                <c:pt idx="28217">
                  <c:v>79.041140000000027</c:v>
                </c:pt>
                <c:pt idx="28218">
                  <c:v>79.041140000000027</c:v>
                </c:pt>
                <c:pt idx="28219">
                  <c:v>79.038479999999979</c:v>
                </c:pt>
                <c:pt idx="28220">
                  <c:v>79.038479999999979</c:v>
                </c:pt>
                <c:pt idx="28221">
                  <c:v>79.038479999999979</c:v>
                </c:pt>
                <c:pt idx="28222">
                  <c:v>79.038479999999979</c:v>
                </c:pt>
                <c:pt idx="28223">
                  <c:v>79.038479999999979</c:v>
                </c:pt>
                <c:pt idx="28224">
                  <c:v>79.038479999999979</c:v>
                </c:pt>
                <c:pt idx="28225">
                  <c:v>79.038479999999979</c:v>
                </c:pt>
                <c:pt idx="28226">
                  <c:v>79.038479999999979</c:v>
                </c:pt>
                <c:pt idx="28227">
                  <c:v>79.038479999999979</c:v>
                </c:pt>
                <c:pt idx="28228">
                  <c:v>79.038479999999979</c:v>
                </c:pt>
                <c:pt idx="28229">
                  <c:v>79.038479999999979</c:v>
                </c:pt>
                <c:pt idx="28230">
                  <c:v>79.038479999999979</c:v>
                </c:pt>
                <c:pt idx="28231">
                  <c:v>79.038479999999979</c:v>
                </c:pt>
                <c:pt idx="28232">
                  <c:v>79.038479999999979</c:v>
                </c:pt>
                <c:pt idx="28233">
                  <c:v>79.038479999999979</c:v>
                </c:pt>
                <c:pt idx="28234">
                  <c:v>79.038479999999979</c:v>
                </c:pt>
                <c:pt idx="28235">
                  <c:v>79.038479999999979</c:v>
                </c:pt>
                <c:pt idx="28236">
                  <c:v>79.038479999999979</c:v>
                </c:pt>
                <c:pt idx="28237">
                  <c:v>79.038479999999979</c:v>
                </c:pt>
                <c:pt idx="28238">
                  <c:v>79.038479999999979</c:v>
                </c:pt>
                <c:pt idx="28239">
                  <c:v>79.038479999999979</c:v>
                </c:pt>
                <c:pt idx="28240">
                  <c:v>79.038479999999979</c:v>
                </c:pt>
                <c:pt idx="28241">
                  <c:v>79.038479999999979</c:v>
                </c:pt>
                <c:pt idx="28242">
                  <c:v>79.038479999999979</c:v>
                </c:pt>
                <c:pt idx="28243">
                  <c:v>79.038479999999979</c:v>
                </c:pt>
                <c:pt idx="28244">
                  <c:v>79.038479999999979</c:v>
                </c:pt>
                <c:pt idx="28245">
                  <c:v>79.038479999999979</c:v>
                </c:pt>
                <c:pt idx="28246">
                  <c:v>79.038479999999979</c:v>
                </c:pt>
                <c:pt idx="28247">
                  <c:v>79.038479999999979</c:v>
                </c:pt>
                <c:pt idx="28248">
                  <c:v>79.038479999999979</c:v>
                </c:pt>
                <c:pt idx="28249">
                  <c:v>79.035820000000001</c:v>
                </c:pt>
                <c:pt idx="28250">
                  <c:v>79.035820000000001</c:v>
                </c:pt>
                <c:pt idx="28251">
                  <c:v>79.035820000000001</c:v>
                </c:pt>
                <c:pt idx="28252">
                  <c:v>79.035820000000001</c:v>
                </c:pt>
                <c:pt idx="28253">
                  <c:v>79.035820000000001</c:v>
                </c:pt>
                <c:pt idx="28254">
                  <c:v>79.035820000000001</c:v>
                </c:pt>
                <c:pt idx="28255">
                  <c:v>79.035820000000001</c:v>
                </c:pt>
                <c:pt idx="28256">
                  <c:v>79.035820000000001</c:v>
                </c:pt>
                <c:pt idx="28257">
                  <c:v>79.035820000000001</c:v>
                </c:pt>
                <c:pt idx="28258">
                  <c:v>79.035820000000001</c:v>
                </c:pt>
                <c:pt idx="28259">
                  <c:v>79.035820000000001</c:v>
                </c:pt>
                <c:pt idx="28260">
                  <c:v>79.035820000000001</c:v>
                </c:pt>
                <c:pt idx="28261">
                  <c:v>79.035820000000001</c:v>
                </c:pt>
                <c:pt idx="28262">
                  <c:v>79.035820000000001</c:v>
                </c:pt>
                <c:pt idx="28263">
                  <c:v>79.035820000000001</c:v>
                </c:pt>
                <c:pt idx="28264">
                  <c:v>79.035820000000001</c:v>
                </c:pt>
                <c:pt idx="28265">
                  <c:v>79.035820000000001</c:v>
                </c:pt>
                <c:pt idx="28266">
                  <c:v>79.035820000000001</c:v>
                </c:pt>
                <c:pt idx="28267">
                  <c:v>79.035820000000001</c:v>
                </c:pt>
                <c:pt idx="28268">
                  <c:v>79.035820000000001</c:v>
                </c:pt>
                <c:pt idx="28269">
                  <c:v>79.035820000000001</c:v>
                </c:pt>
                <c:pt idx="28270">
                  <c:v>79.035820000000001</c:v>
                </c:pt>
                <c:pt idx="28271">
                  <c:v>79.035820000000001</c:v>
                </c:pt>
                <c:pt idx="28272">
                  <c:v>79.035820000000001</c:v>
                </c:pt>
                <c:pt idx="28273">
                  <c:v>79.035820000000001</c:v>
                </c:pt>
                <c:pt idx="28274">
                  <c:v>79.035820000000001</c:v>
                </c:pt>
                <c:pt idx="28275">
                  <c:v>79.035820000000001</c:v>
                </c:pt>
                <c:pt idx="28276">
                  <c:v>79.033159999999995</c:v>
                </c:pt>
                <c:pt idx="28277">
                  <c:v>79.033159999999995</c:v>
                </c:pt>
                <c:pt idx="28278">
                  <c:v>79.033159999999995</c:v>
                </c:pt>
                <c:pt idx="28279">
                  <c:v>79.033159999999995</c:v>
                </c:pt>
                <c:pt idx="28280">
                  <c:v>79.033159999999995</c:v>
                </c:pt>
                <c:pt idx="28281">
                  <c:v>79.033159999999995</c:v>
                </c:pt>
                <c:pt idx="28282">
                  <c:v>79.033159999999995</c:v>
                </c:pt>
                <c:pt idx="28283">
                  <c:v>79.033159999999995</c:v>
                </c:pt>
                <c:pt idx="28284">
                  <c:v>79.033159999999995</c:v>
                </c:pt>
                <c:pt idx="28285">
                  <c:v>79.033159999999995</c:v>
                </c:pt>
                <c:pt idx="28286">
                  <c:v>79.033159999999995</c:v>
                </c:pt>
                <c:pt idx="28287">
                  <c:v>79.033159999999995</c:v>
                </c:pt>
                <c:pt idx="28288">
                  <c:v>79.033159999999995</c:v>
                </c:pt>
                <c:pt idx="28289">
                  <c:v>79.033159999999995</c:v>
                </c:pt>
                <c:pt idx="28290">
                  <c:v>79.033159999999995</c:v>
                </c:pt>
                <c:pt idx="28291">
                  <c:v>79.033159999999995</c:v>
                </c:pt>
                <c:pt idx="28292">
                  <c:v>79.033159999999995</c:v>
                </c:pt>
                <c:pt idx="28293">
                  <c:v>79.033159999999995</c:v>
                </c:pt>
                <c:pt idx="28294">
                  <c:v>79.033159999999995</c:v>
                </c:pt>
                <c:pt idx="28295">
                  <c:v>79.033159999999995</c:v>
                </c:pt>
                <c:pt idx="28296">
                  <c:v>79.033159999999995</c:v>
                </c:pt>
                <c:pt idx="28297">
                  <c:v>79.033159999999995</c:v>
                </c:pt>
                <c:pt idx="28298">
                  <c:v>79.033159999999995</c:v>
                </c:pt>
                <c:pt idx="28299">
                  <c:v>79.030500000000004</c:v>
                </c:pt>
                <c:pt idx="28300">
                  <c:v>79.030500000000004</c:v>
                </c:pt>
                <c:pt idx="28301">
                  <c:v>79.030500000000004</c:v>
                </c:pt>
                <c:pt idx="28302">
                  <c:v>79.030500000000004</c:v>
                </c:pt>
                <c:pt idx="28303">
                  <c:v>79.030500000000004</c:v>
                </c:pt>
                <c:pt idx="28304">
                  <c:v>79.030500000000004</c:v>
                </c:pt>
                <c:pt idx="28305">
                  <c:v>79.030500000000004</c:v>
                </c:pt>
                <c:pt idx="28306">
                  <c:v>79.030500000000004</c:v>
                </c:pt>
                <c:pt idx="28307">
                  <c:v>79.030500000000004</c:v>
                </c:pt>
                <c:pt idx="28308">
                  <c:v>79.030500000000004</c:v>
                </c:pt>
                <c:pt idx="28309">
                  <c:v>79.030500000000004</c:v>
                </c:pt>
                <c:pt idx="28310">
                  <c:v>79.030500000000004</c:v>
                </c:pt>
                <c:pt idx="28311">
                  <c:v>79.030500000000004</c:v>
                </c:pt>
                <c:pt idx="28312">
                  <c:v>79.030500000000004</c:v>
                </c:pt>
                <c:pt idx="28313">
                  <c:v>79.030500000000004</c:v>
                </c:pt>
                <c:pt idx="28314">
                  <c:v>79.030500000000004</c:v>
                </c:pt>
                <c:pt idx="28315">
                  <c:v>79.030500000000004</c:v>
                </c:pt>
                <c:pt idx="28316">
                  <c:v>79.030500000000004</c:v>
                </c:pt>
                <c:pt idx="28317">
                  <c:v>79.030500000000004</c:v>
                </c:pt>
                <c:pt idx="28318">
                  <c:v>79.030500000000004</c:v>
                </c:pt>
                <c:pt idx="28319">
                  <c:v>79.030500000000004</c:v>
                </c:pt>
                <c:pt idx="28320">
                  <c:v>79.030500000000004</c:v>
                </c:pt>
                <c:pt idx="28321">
                  <c:v>79.030500000000004</c:v>
                </c:pt>
                <c:pt idx="28322">
                  <c:v>79.030500000000004</c:v>
                </c:pt>
                <c:pt idx="28323">
                  <c:v>79.030500000000004</c:v>
                </c:pt>
                <c:pt idx="28324">
                  <c:v>79.027839999999998</c:v>
                </c:pt>
                <c:pt idx="28325">
                  <c:v>79.027839999999998</c:v>
                </c:pt>
                <c:pt idx="28326">
                  <c:v>79.027839999999998</c:v>
                </c:pt>
                <c:pt idx="28327">
                  <c:v>79.027839999999998</c:v>
                </c:pt>
                <c:pt idx="28328">
                  <c:v>79.027839999999998</c:v>
                </c:pt>
                <c:pt idx="28329">
                  <c:v>79.027839999999998</c:v>
                </c:pt>
                <c:pt idx="28330">
                  <c:v>79.027839999999998</c:v>
                </c:pt>
                <c:pt idx="28331">
                  <c:v>79.027839999999998</c:v>
                </c:pt>
                <c:pt idx="28332">
                  <c:v>79.027839999999998</c:v>
                </c:pt>
                <c:pt idx="28333">
                  <c:v>79.027839999999998</c:v>
                </c:pt>
                <c:pt idx="28334">
                  <c:v>79.027839999999998</c:v>
                </c:pt>
                <c:pt idx="28335">
                  <c:v>79.027839999999998</c:v>
                </c:pt>
                <c:pt idx="28336">
                  <c:v>79.027839999999998</c:v>
                </c:pt>
                <c:pt idx="28337">
                  <c:v>79.027839999999998</c:v>
                </c:pt>
                <c:pt idx="28338">
                  <c:v>79.027839999999998</c:v>
                </c:pt>
                <c:pt idx="28339">
                  <c:v>79.027839999999998</c:v>
                </c:pt>
                <c:pt idx="28340">
                  <c:v>79.027839999999998</c:v>
                </c:pt>
                <c:pt idx="28341">
                  <c:v>79.027839999999998</c:v>
                </c:pt>
                <c:pt idx="28342">
                  <c:v>79.027839999999998</c:v>
                </c:pt>
                <c:pt idx="28343">
                  <c:v>79.027839999999998</c:v>
                </c:pt>
                <c:pt idx="28344">
                  <c:v>79.027839999999998</c:v>
                </c:pt>
                <c:pt idx="28345">
                  <c:v>79.027839999999998</c:v>
                </c:pt>
                <c:pt idx="28346">
                  <c:v>79.027839999999998</c:v>
                </c:pt>
                <c:pt idx="28347">
                  <c:v>79.025179999999978</c:v>
                </c:pt>
                <c:pt idx="28348">
                  <c:v>79.025179999999978</c:v>
                </c:pt>
                <c:pt idx="28349">
                  <c:v>79.025179999999978</c:v>
                </c:pt>
                <c:pt idx="28350">
                  <c:v>79.025179999999978</c:v>
                </c:pt>
                <c:pt idx="28351">
                  <c:v>79.025179999999978</c:v>
                </c:pt>
                <c:pt idx="28352">
                  <c:v>79.025179999999978</c:v>
                </c:pt>
                <c:pt idx="28353">
                  <c:v>79.025179999999978</c:v>
                </c:pt>
                <c:pt idx="28354">
                  <c:v>79.025179999999978</c:v>
                </c:pt>
                <c:pt idx="28355">
                  <c:v>79.025179999999978</c:v>
                </c:pt>
                <c:pt idx="28356">
                  <c:v>79.025179999999978</c:v>
                </c:pt>
                <c:pt idx="28357">
                  <c:v>79.025179999999978</c:v>
                </c:pt>
                <c:pt idx="28358">
                  <c:v>79.025179999999978</c:v>
                </c:pt>
                <c:pt idx="28359">
                  <c:v>79.025179999999978</c:v>
                </c:pt>
                <c:pt idx="28360">
                  <c:v>79.025179999999978</c:v>
                </c:pt>
                <c:pt idx="28361">
                  <c:v>79.025179999999978</c:v>
                </c:pt>
                <c:pt idx="28362">
                  <c:v>79.025179999999978</c:v>
                </c:pt>
                <c:pt idx="28363">
                  <c:v>79.025179999999978</c:v>
                </c:pt>
                <c:pt idx="28364">
                  <c:v>79.025179999999978</c:v>
                </c:pt>
                <c:pt idx="28365">
                  <c:v>79.025179999999978</c:v>
                </c:pt>
                <c:pt idx="28366">
                  <c:v>79.025179999999978</c:v>
                </c:pt>
                <c:pt idx="28367">
                  <c:v>79.02252</c:v>
                </c:pt>
                <c:pt idx="28368">
                  <c:v>79.02252</c:v>
                </c:pt>
                <c:pt idx="28369">
                  <c:v>79.02252</c:v>
                </c:pt>
                <c:pt idx="28370">
                  <c:v>79.02252</c:v>
                </c:pt>
                <c:pt idx="28371">
                  <c:v>79.02252</c:v>
                </c:pt>
                <c:pt idx="28372">
                  <c:v>79.02252</c:v>
                </c:pt>
                <c:pt idx="28373">
                  <c:v>79.02252</c:v>
                </c:pt>
                <c:pt idx="28374">
                  <c:v>79.02252</c:v>
                </c:pt>
                <c:pt idx="28375">
                  <c:v>79.02252</c:v>
                </c:pt>
                <c:pt idx="28376">
                  <c:v>79.02252</c:v>
                </c:pt>
                <c:pt idx="28377">
                  <c:v>79.02252</c:v>
                </c:pt>
                <c:pt idx="28378">
                  <c:v>79.02252</c:v>
                </c:pt>
                <c:pt idx="28379">
                  <c:v>79.02252</c:v>
                </c:pt>
                <c:pt idx="28380">
                  <c:v>79.02252</c:v>
                </c:pt>
                <c:pt idx="28381">
                  <c:v>79.02252</c:v>
                </c:pt>
                <c:pt idx="28382">
                  <c:v>79.02252</c:v>
                </c:pt>
                <c:pt idx="28383">
                  <c:v>79.02252</c:v>
                </c:pt>
                <c:pt idx="28384">
                  <c:v>79.02252</c:v>
                </c:pt>
                <c:pt idx="28385">
                  <c:v>79.02252</c:v>
                </c:pt>
                <c:pt idx="28386">
                  <c:v>79.02252</c:v>
                </c:pt>
                <c:pt idx="28387">
                  <c:v>79.02252</c:v>
                </c:pt>
                <c:pt idx="28388">
                  <c:v>79.02252</c:v>
                </c:pt>
                <c:pt idx="28389">
                  <c:v>79.02252</c:v>
                </c:pt>
                <c:pt idx="28390">
                  <c:v>79.019859999999994</c:v>
                </c:pt>
                <c:pt idx="28391">
                  <c:v>79.019859999999994</c:v>
                </c:pt>
                <c:pt idx="28392">
                  <c:v>79.019859999999994</c:v>
                </c:pt>
                <c:pt idx="28393">
                  <c:v>79.019859999999994</c:v>
                </c:pt>
                <c:pt idx="28394">
                  <c:v>79.019859999999994</c:v>
                </c:pt>
                <c:pt idx="28395">
                  <c:v>79.019859999999994</c:v>
                </c:pt>
                <c:pt idx="28396">
                  <c:v>79.019859999999994</c:v>
                </c:pt>
                <c:pt idx="28397">
                  <c:v>79.019859999999994</c:v>
                </c:pt>
                <c:pt idx="28398">
                  <c:v>79.019859999999994</c:v>
                </c:pt>
                <c:pt idx="28399">
                  <c:v>79.019859999999994</c:v>
                </c:pt>
                <c:pt idx="28400">
                  <c:v>79.019859999999994</c:v>
                </c:pt>
                <c:pt idx="28401">
                  <c:v>79.019859999999994</c:v>
                </c:pt>
                <c:pt idx="28402">
                  <c:v>79.019859999999994</c:v>
                </c:pt>
                <c:pt idx="28403">
                  <c:v>79.019859999999994</c:v>
                </c:pt>
                <c:pt idx="28404">
                  <c:v>79.019859999999994</c:v>
                </c:pt>
                <c:pt idx="28405">
                  <c:v>79.019859999999994</c:v>
                </c:pt>
                <c:pt idx="28406">
                  <c:v>79.019859999999994</c:v>
                </c:pt>
                <c:pt idx="28407">
                  <c:v>79.019859999999994</c:v>
                </c:pt>
                <c:pt idx="28408">
                  <c:v>79.019859999999994</c:v>
                </c:pt>
                <c:pt idx="28409">
                  <c:v>79.019859999999994</c:v>
                </c:pt>
                <c:pt idx="28410">
                  <c:v>79.019859999999994</c:v>
                </c:pt>
                <c:pt idx="28411">
                  <c:v>79.019859999999994</c:v>
                </c:pt>
                <c:pt idx="28412">
                  <c:v>79.019859999999994</c:v>
                </c:pt>
                <c:pt idx="28413">
                  <c:v>79.019859999999994</c:v>
                </c:pt>
                <c:pt idx="28414">
                  <c:v>79.019859999999994</c:v>
                </c:pt>
                <c:pt idx="28415">
                  <c:v>79.019859999999994</c:v>
                </c:pt>
                <c:pt idx="28416">
                  <c:v>79.019859999999994</c:v>
                </c:pt>
                <c:pt idx="28417">
                  <c:v>79.019859999999994</c:v>
                </c:pt>
                <c:pt idx="28418">
                  <c:v>79.019859999999994</c:v>
                </c:pt>
                <c:pt idx="28419">
                  <c:v>79.019859999999994</c:v>
                </c:pt>
                <c:pt idx="28420">
                  <c:v>79.019859999999994</c:v>
                </c:pt>
                <c:pt idx="28421">
                  <c:v>79.017200000000059</c:v>
                </c:pt>
                <c:pt idx="28422">
                  <c:v>79.017200000000059</c:v>
                </c:pt>
                <c:pt idx="28423">
                  <c:v>79.017200000000059</c:v>
                </c:pt>
                <c:pt idx="28424">
                  <c:v>79.017200000000059</c:v>
                </c:pt>
                <c:pt idx="28425">
                  <c:v>79.017200000000059</c:v>
                </c:pt>
                <c:pt idx="28426">
                  <c:v>79.017200000000059</c:v>
                </c:pt>
                <c:pt idx="28427">
                  <c:v>79.017200000000059</c:v>
                </c:pt>
                <c:pt idx="28428">
                  <c:v>79.017200000000059</c:v>
                </c:pt>
                <c:pt idx="28429">
                  <c:v>79.017200000000059</c:v>
                </c:pt>
                <c:pt idx="28430">
                  <c:v>79.017200000000059</c:v>
                </c:pt>
                <c:pt idx="28431">
                  <c:v>79.017200000000059</c:v>
                </c:pt>
                <c:pt idx="28432">
                  <c:v>79.017200000000059</c:v>
                </c:pt>
                <c:pt idx="28433">
                  <c:v>79.017200000000059</c:v>
                </c:pt>
                <c:pt idx="28434">
                  <c:v>79.017200000000059</c:v>
                </c:pt>
                <c:pt idx="28435">
                  <c:v>79.017200000000059</c:v>
                </c:pt>
                <c:pt idx="28436">
                  <c:v>79.017200000000059</c:v>
                </c:pt>
                <c:pt idx="28437">
                  <c:v>79.017200000000059</c:v>
                </c:pt>
                <c:pt idx="28438">
                  <c:v>79.017200000000059</c:v>
                </c:pt>
                <c:pt idx="28439">
                  <c:v>79.017200000000059</c:v>
                </c:pt>
                <c:pt idx="28440">
                  <c:v>79.017200000000059</c:v>
                </c:pt>
                <c:pt idx="28441">
                  <c:v>79.017200000000059</c:v>
                </c:pt>
                <c:pt idx="28442">
                  <c:v>79.017200000000059</c:v>
                </c:pt>
                <c:pt idx="28443">
                  <c:v>79.017200000000059</c:v>
                </c:pt>
                <c:pt idx="28444">
                  <c:v>79.017200000000059</c:v>
                </c:pt>
                <c:pt idx="28445">
                  <c:v>79.017200000000059</c:v>
                </c:pt>
                <c:pt idx="28446">
                  <c:v>79.017200000000059</c:v>
                </c:pt>
                <c:pt idx="28447">
                  <c:v>79.017200000000059</c:v>
                </c:pt>
                <c:pt idx="28448">
                  <c:v>79.017200000000059</c:v>
                </c:pt>
                <c:pt idx="28449">
                  <c:v>79.017200000000059</c:v>
                </c:pt>
                <c:pt idx="28450">
                  <c:v>79.017200000000059</c:v>
                </c:pt>
                <c:pt idx="28451">
                  <c:v>79.017200000000059</c:v>
                </c:pt>
                <c:pt idx="28452">
                  <c:v>79.017200000000059</c:v>
                </c:pt>
                <c:pt idx="28453">
                  <c:v>79.017200000000059</c:v>
                </c:pt>
                <c:pt idx="28454">
                  <c:v>79.017200000000059</c:v>
                </c:pt>
                <c:pt idx="28455">
                  <c:v>79.017200000000059</c:v>
                </c:pt>
                <c:pt idx="28456">
                  <c:v>79.017200000000059</c:v>
                </c:pt>
                <c:pt idx="28457">
                  <c:v>79.017200000000059</c:v>
                </c:pt>
                <c:pt idx="28458">
                  <c:v>79.017200000000059</c:v>
                </c:pt>
                <c:pt idx="28459">
                  <c:v>79.017200000000059</c:v>
                </c:pt>
                <c:pt idx="28460">
                  <c:v>79.014550000000057</c:v>
                </c:pt>
                <c:pt idx="28461">
                  <c:v>79.014550000000057</c:v>
                </c:pt>
                <c:pt idx="28462">
                  <c:v>79.014550000000057</c:v>
                </c:pt>
                <c:pt idx="28463">
                  <c:v>79.014550000000057</c:v>
                </c:pt>
                <c:pt idx="28464">
                  <c:v>79.014550000000057</c:v>
                </c:pt>
                <c:pt idx="28465">
                  <c:v>79.014550000000057</c:v>
                </c:pt>
                <c:pt idx="28466">
                  <c:v>79.014550000000057</c:v>
                </c:pt>
                <c:pt idx="28467">
                  <c:v>79.014550000000057</c:v>
                </c:pt>
                <c:pt idx="28468">
                  <c:v>79.014550000000057</c:v>
                </c:pt>
                <c:pt idx="28469">
                  <c:v>79.014550000000057</c:v>
                </c:pt>
                <c:pt idx="28470">
                  <c:v>79.014550000000057</c:v>
                </c:pt>
                <c:pt idx="28471">
                  <c:v>79.014550000000057</c:v>
                </c:pt>
                <c:pt idx="28472">
                  <c:v>79.014550000000057</c:v>
                </c:pt>
                <c:pt idx="28473">
                  <c:v>79.014550000000057</c:v>
                </c:pt>
                <c:pt idx="28474">
                  <c:v>79.014550000000057</c:v>
                </c:pt>
                <c:pt idx="28475">
                  <c:v>79.014550000000057</c:v>
                </c:pt>
                <c:pt idx="28476">
                  <c:v>79.014550000000057</c:v>
                </c:pt>
                <c:pt idx="28477">
                  <c:v>79.014550000000057</c:v>
                </c:pt>
                <c:pt idx="28478">
                  <c:v>79.014550000000057</c:v>
                </c:pt>
                <c:pt idx="28479">
                  <c:v>79.014550000000057</c:v>
                </c:pt>
                <c:pt idx="28480">
                  <c:v>79.014550000000057</c:v>
                </c:pt>
                <c:pt idx="28481">
                  <c:v>79.014550000000057</c:v>
                </c:pt>
                <c:pt idx="28482">
                  <c:v>79.014550000000057</c:v>
                </c:pt>
                <c:pt idx="28483">
                  <c:v>79.014550000000057</c:v>
                </c:pt>
                <c:pt idx="28484">
                  <c:v>79.014550000000057</c:v>
                </c:pt>
                <c:pt idx="28485">
                  <c:v>79.014550000000057</c:v>
                </c:pt>
                <c:pt idx="28486">
                  <c:v>79.014550000000057</c:v>
                </c:pt>
                <c:pt idx="28487">
                  <c:v>79.014550000000057</c:v>
                </c:pt>
                <c:pt idx="28488">
                  <c:v>79.014550000000057</c:v>
                </c:pt>
                <c:pt idx="28489">
                  <c:v>79.014550000000057</c:v>
                </c:pt>
                <c:pt idx="28490">
                  <c:v>79.014550000000057</c:v>
                </c:pt>
                <c:pt idx="28491">
                  <c:v>79.014550000000057</c:v>
                </c:pt>
                <c:pt idx="28492">
                  <c:v>79.014550000000057</c:v>
                </c:pt>
                <c:pt idx="28493">
                  <c:v>79.014550000000057</c:v>
                </c:pt>
                <c:pt idx="28494">
                  <c:v>79.014550000000057</c:v>
                </c:pt>
                <c:pt idx="28495">
                  <c:v>79.014550000000057</c:v>
                </c:pt>
                <c:pt idx="28496">
                  <c:v>79.014550000000057</c:v>
                </c:pt>
                <c:pt idx="28497">
                  <c:v>79.014550000000057</c:v>
                </c:pt>
                <c:pt idx="28498">
                  <c:v>79.014550000000057</c:v>
                </c:pt>
                <c:pt idx="28499">
                  <c:v>79.014550000000057</c:v>
                </c:pt>
                <c:pt idx="28500">
                  <c:v>79.014550000000057</c:v>
                </c:pt>
                <c:pt idx="28501">
                  <c:v>79.014550000000057</c:v>
                </c:pt>
                <c:pt idx="28502">
                  <c:v>79.014550000000057</c:v>
                </c:pt>
                <c:pt idx="28503">
                  <c:v>79.011889999999994</c:v>
                </c:pt>
                <c:pt idx="28504">
                  <c:v>79.011889999999994</c:v>
                </c:pt>
                <c:pt idx="28505">
                  <c:v>79.011889999999994</c:v>
                </c:pt>
                <c:pt idx="28506">
                  <c:v>79.011889999999994</c:v>
                </c:pt>
                <c:pt idx="28507">
                  <c:v>79.011889999999994</c:v>
                </c:pt>
                <c:pt idx="28508">
                  <c:v>79.011889999999994</c:v>
                </c:pt>
                <c:pt idx="28509">
                  <c:v>79.011889999999994</c:v>
                </c:pt>
                <c:pt idx="28510">
                  <c:v>79.011889999999994</c:v>
                </c:pt>
                <c:pt idx="28511">
                  <c:v>79.011889999999994</c:v>
                </c:pt>
                <c:pt idx="28512">
                  <c:v>79.011889999999994</c:v>
                </c:pt>
                <c:pt idx="28513">
                  <c:v>79.011889999999994</c:v>
                </c:pt>
                <c:pt idx="28514">
                  <c:v>79.011889999999994</c:v>
                </c:pt>
                <c:pt idx="28515">
                  <c:v>79.011889999999994</c:v>
                </c:pt>
                <c:pt idx="28516">
                  <c:v>79.011889999999994</c:v>
                </c:pt>
                <c:pt idx="28517">
                  <c:v>79.011889999999994</c:v>
                </c:pt>
                <c:pt idx="28518">
                  <c:v>79.011889999999994</c:v>
                </c:pt>
                <c:pt idx="28519">
                  <c:v>79.011889999999994</c:v>
                </c:pt>
                <c:pt idx="28520">
                  <c:v>79.011889999999994</c:v>
                </c:pt>
                <c:pt idx="28521">
                  <c:v>79.011889999999994</c:v>
                </c:pt>
                <c:pt idx="28522">
                  <c:v>79.011889999999994</c:v>
                </c:pt>
                <c:pt idx="28523">
                  <c:v>79.011889999999994</c:v>
                </c:pt>
                <c:pt idx="28524">
                  <c:v>79.011889999999994</c:v>
                </c:pt>
                <c:pt idx="28525">
                  <c:v>79.011889999999994</c:v>
                </c:pt>
                <c:pt idx="28526">
                  <c:v>79.011889999999994</c:v>
                </c:pt>
                <c:pt idx="28527">
                  <c:v>79.011889999999994</c:v>
                </c:pt>
                <c:pt idx="28528">
                  <c:v>79.011889999999994</c:v>
                </c:pt>
                <c:pt idx="28529">
                  <c:v>79.011889999999994</c:v>
                </c:pt>
                <c:pt idx="28530">
                  <c:v>79.011889999999994</c:v>
                </c:pt>
                <c:pt idx="28531">
                  <c:v>79.011889999999994</c:v>
                </c:pt>
                <c:pt idx="28532">
                  <c:v>79.011889999999994</c:v>
                </c:pt>
                <c:pt idx="28533">
                  <c:v>79.011889999999994</c:v>
                </c:pt>
                <c:pt idx="28534">
                  <c:v>79.011889999999994</c:v>
                </c:pt>
                <c:pt idx="28535">
                  <c:v>79.011889999999994</c:v>
                </c:pt>
                <c:pt idx="28536">
                  <c:v>79.009230000000002</c:v>
                </c:pt>
                <c:pt idx="28537">
                  <c:v>79.009230000000002</c:v>
                </c:pt>
                <c:pt idx="28538">
                  <c:v>79.009230000000002</c:v>
                </c:pt>
                <c:pt idx="28539">
                  <c:v>79.009230000000002</c:v>
                </c:pt>
                <c:pt idx="28540">
                  <c:v>79.009230000000002</c:v>
                </c:pt>
                <c:pt idx="28541">
                  <c:v>79.009230000000002</c:v>
                </c:pt>
                <c:pt idx="28542">
                  <c:v>79.009230000000002</c:v>
                </c:pt>
                <c:pt idx="28543">
                  <c:v>79.009230000000002</c:v>
                </c:pt>
                <c:pt idx="28544">
                  <c:v>79.009230000000002</c:v>
                </c:pt>
                <c:pt idx="28545">
                  <c:v>79.009230000000002</c:v>
                </c:pt>
                <c:pt idx="28546">
                  <c:v>79.009230000000002</c:v>
                </c:pt>
                <c:pt idx="28547">
                  <c:v>79.009230000000002</c:v>
                </c:pt>
                <c:pt idx="28548">
                  <c:v>79.009230000000002</c:v>
                </c:pt>
                <c:pt idx="28549">
                  <c:v>79.009230000000002</c:v>
                </c:pt>
                <c:pt idx="28550">
                  <c:v>79.009230000000002</c:v>
                </c:pt>
                <c:pt idx="28551">
                  <c:v>79.009230000000002</c:v>
                </c:pt>
                <c:pt idx="28552">
                  <c:v>79.009230000000002</c:v>
                </c:pt>
                <c:pt idx="28553">
                  <c:v>79.009230000000002</c:v>
                </c:pt>
                <c:pt idx="28554">
                  <c:v>79.009230000000002</c:v>
                </c:pt>
                <c:pt idx="28555">
                  <c:v>79.009230000000002</c:v>
                </c:pt>
                <c:pt idx="28556">
                  <c:v>79.009230000000002</c:v>
                </c:pt>
                <c:pt idx="28557">
                  <c:v>79.009230000000002</c:v>
                </c:pt>
                <c:pt idx="28558">
                  <c:v>79.009230000000002</c:v>
                </c:pt>
                <c:pt idx="28559">
                  <c:v>79.009230000000002</c:v>
                </c:pt>
                <c:pt idx="28560">
                  <c:v>79.009230000000002</c:v>
                </c:pt>
                <c:pt idx="28561">
                  <c:v>79.009230000000002</c:v>
                </c:pt>
                <c:pt idx="28562">
                  <c:v>79.009230000000002</c:v>
                </c:pt>
                <c:pt idx="28563">
                  <c:v>79.009230000000002</c:v>
                </c:pt>
                <c:pt idx="28564">
                  <c:v>79.009230000000002</c:v>
                </c:pt>
                <c:pt idx="28565">
                  <c:v>79.009230000000002</c:v>
                </c:pt>
                <c:pt idx="28566">
                  <c:v>79.009230000000002</c:v>
                </c:pt>
                <c:pt idx="28567">
                  <c:v>79.009230000000002</c:v>
                </c:pt>
                <c:pt idx="28568">
                  <c:v>79.009230000000002</c:v>
                </c:pt>
                <c:pt idx="28569">
                  <c:v>79.009230000000002</c:v>
                </c:pt>
                <c:pt idx="28570">
                  <c:v>79.009230000000002</c:v>
                </c:pt>
                <c:pt idx="28571">
                  <c:v>79.009230000000002</c:v>
                </c:pt>
                <c:pt idx="28572">
                  <c:v>79.009230000000002</c:v>
                </c:pt>
                <c:pt idx="28573">
                  <c:v>79.009230000000002</c:v>
                </c:pt>
                <c:pt idx="28574">
                  <c:v>79.009230000000002</c:v>
                </c:pt>
                <c:pt idx="28575">
                  <c:v>79.009230000000002</c:v>
                </c:pt>
                <c:pt idx="28576">
                  <c:v>79.009230000000002</c:v>
                </c:pt>
                <c:pt idx="28577">
                  <c:v>79.009230000000002</c:v>
                </c:pt>
                <c:pt idx="28578">
                  <c:v>79.009230000000002</c:v>
                </c:pt>
                <c:pt idx="28579">
                  <c:v>79.009230000000002</c:v>
                </c:pt>
                <c:pt idx="28580">
                  <c:v>79.009230000000002</c:v>
                </c:pt>
                <c:pt idx="28581">
                  <c:v>79.009230000000002</c:v>
                </c:pt>
                <c:pt idx="28582">
                  <c:v>79.009230000000002</c:v>
                </c:pt>
                <c:pt idx="28583">
                  <c:v>79.009230000000002</c:v>
                </c:pt>
                <c:pt idx="28584">
                  <c:v>79.009230000000002</c:v>
                </c:pt>
                <c:pt idx="28585">
                  <c:v>79.006569999999996</c:v>
                </c:pt>
                <c:pt idx="28586">
                  <c:v>79.006569999999996</c:v>
                </c:pt>
                <c:pt idx="28587">
                  <c:v>79.006569999999996</c:v>
                </c:pt>
                <c:pt idx="28588">
                  <c:v>79.006569999999996</c:v>
                </c:pt>
                <c:pt idx="28589">
                  <c:v>79.006569999999996</c:v>
                </c:pt>
                <c:pt idx="28590">
                  <c:v>79.006569999999996</c:v>
                </c:pt>
                <c:pt idx="28591">
                  <c:v>79.006569999999996</c:v>
                </c:pt>
                <c:pt idx="28592">
                  <c:v>79.006569999999996</c:v>
                </c:pt>
                <c:pt idx="28593">
                  <c:v>79.006569999999996</c:v>
                </c:pt>
                <c:pt idx="28594">
                  <c:v>79.006569999999996</c:v>
                </c:pt>
                <c:pt idx="28595">
                  <c:v>79.006569999999996</c:v>
                </c:pt>
                <c:pt idx="28596">
                  <c:v>79.006569999999996</c:v>
                </c:pt>
                <c:pt idx="28597">
                  <c:v>79.006569999999996</c:v>
                </c:pt>
                <c:pt idx="28598">
                  <c:v>79.006569999999996</c:v>
                </c:pt>
                <c:pt idx="28599">
                  <c:v>79.006569999999996</c:v>
                </c:pt>
                <c:pt idx="28600">
                  <c:v>79.006569999999996</c:v>
                </c:pt>
                <c:pt idx="28601">
                  <c:v>79.006569999999996</c:v>
                </c:pt>
                <c:pt idx="28602">
                  <c:v>79.006569999999996</c:v>
                </c:pt>
                <c:pt idx="28603">
                  <c:v>79.006569999999996</c:v>
                </c:pt>
                <c:pt idx="28604">
                  <c:v>79.006569999999996</c:v>
                </c:pt>
                <c:pt idx="28605">
                  <c:v>79.006569999999996</c:v>
                </c:pt>
                <c:pt idx="28606">
                  <c:v>79.006569999999996</c:v>
                </c:pt>
                <c:pt idx="28607">
                  <c:v>79.006569999999996</c:v>
                </c:pt>
                <c:pt idx="28608">
                  <c:v>79.006569999999996</c:v>
                </c:pt>
                <c:pt idx="28609">
                  <c:v>79.006569999999996</c:v>
                </c:pt>
                <c:pt idx="28610">
                  <c:v>79.006569999999996</c:v>
                </c:pt>
                <c:pt idx="28611">
                  <c:v>79.006569999999996</c:v>
                </c:pt>
                <c:pt idx="28612">
                  <c:v>79.006569999999996</c:v>
                </c:pt>
                <c:pt idx="28613">
                  <c:v>79.006569999999996</c:v>
                </c:pt>
                <c:pt idx="28614">
                  <c:v>79.006569999999996</c:v>
                </c:pt>
                <c:pt idx="28615">
                  <c:v>79.006569999999996</c:v>
                </c:pt>
                <c:pt idx="28616">
                  <c:v>79.006569999999996</c:v>
                </c:pt>
                <c:pt idx="28617">
                  <c:v>79.006569999999996</c:v>
                </c:pt>
                <c:pt idx="28618">
                  <c:v>79.006569999999996</c:v>
                </c:pt>
                <c:pt idx="28619">
                  <c:v>79.006569999999996</c:v>
                </c:pt>
                <c:pt idx="28620">
                  <c:v>79.006569999999996</c:v>
                </c:pt>
                <c:pt idx="28621">
                  <c:v>79.006569999999996</c:v>
                </c:pt>
                <c:pt idx="28622">
                  <c:v>79.006569999999996</c:v>
                </c:pt>
                <c:pt idx="28623">
                  <c:v>79.006569999999996</c:v>
                </c:pt>
                <c:pt idx="28624">
                  <c:v>79.006569999999996</c:v>
                </c:pt>
                <c:pt idx="28625">
                  <c:v>79.006569999999996</c:v>
                </c:pt>
                <c:pt idx="28626">
                  <c:v>79.006569999999996</c:v>
                </c:pt>
                <c:pt idx="28627">
                  <c:v>79.006569999999996</c:v>
                </c:pt>
                <c:pt idx="28628">
                  <c:v>79.006569999999996</c:v>
                </c:pt>
                <c:pt idx="28629">
                  <c:v>79.006569999999996</c:v>
                </c:pt>
                <c:pt idx="28630">
                  <c:v>79.006569999999996</c:v>
                </c:pt>
                <c:pt idx="28631">
                  <c:v>79.006569999999996</c:v>
                </c:pt>
                <c:pt idx="28632">
                  <c:v>79.006569999999996</c:v>
                </c:pt>
                <c:pt idx="28633">
                  <c:v>79.006569999999996</c:v>
                </c:pt>
                <c:pt idx="28634">
                  <c:v>79.006569999999996</c:v>
                </c:pt>
                <c:pt idx="28635">
                  <c:v>79.006569999999996</c:v>
                </c:pt>
                <c:pt idx="28636">
                  <c:v>79.006569999999996</c:v>
                </c:pt>
                <c:pt idx="28637">
                  <c:v>79.006569999999996</c:v>
                </c:pt>
                <c:pt idx="28638">
                  <c:v>79.006569999999996</c:v>
                </c:pt>
                <c:pt idx="28639">
                  <c:v>79.006569999999996</c:v>
                </c:pt>
                <c:pt idx="28640">
                  <c:v>79.006569999999996</c:v>
                </c:pt>
                <c:pt idx="28641">
                  <c:v>79.006569999999996</c:v>
                </c:pt>
                <c:pt idx="28642">
                  <c:v>79.006569999999996</c:v>
                </c:pt>
                <c:pt idx="28643">
                  <c:v>79.006569999999996</c:v>
                </c:pt>
                <c:pt idx="28644">
                  <c:v>79.006569999999996</c:v>
                </c:pt>
                <c:pt idx="28645">
                  <c:v>79.006569999999996</c:v>
                </c:pt>
                <c:pt idx="28646">
                  <c:v>79.006569999999996</c:v>
                </c:pt>
                <c:pt idx="28647">
                  <c:v>79.006569999999996</c:v>
                </c:pt>
                <c:pt idx="28648">
                  <c:v>79.006569999999996</c:v>
                </c:pt>
                <c:pt idx="28649">
                  <c:v>79.006569999999996</c:v>
                </c:pt>
                <c:pt idx="28650">
                  <c:v>79.006569999999996</c:v>
                </c:pt>
                <c:pt idx="28651">
                  <c:v>79.006569999999996</c:v>
                </c:pt>
                <c:pt idx="28652">
                  <c:v>79.006569999999996</c:v>
                </c:pt>
                <c:pt idx="28653">
                  <c:v>79.006569999999996</c:v>
                </c:pt>
                <c:pt idx="28654">
                  <c:v>79.006569999999996</c:v>
                </c:pt>
                <c:pt idx="28655">
                  <c:v>79.006569999999996</c:v>
                </c:pt>
                <c:pt idx="28656">
                  <c:v>79.003910000000005</c:v>
                </c:pt>
                <c:pt idx="28657">
                  <c:v>79.003910000000005</c:v>
                </c:pt>
                <c:pt idx="28658">
                  <c:v>79.003910000000005</c:v>
                </c:pt>
                <c:pt idx="28659">
                  <c:v>79.003910000000005</c:v>
                </c:pt>
                <c:pt idx="28660">
                  <c:v>79.003910000000005</c:v>
                </c:pt>
                <c:pt idx="28661">
                  <c:v>79.003910000000005</c:v>
                </c:pt>
                <c:pt idx="28662">
                  <c:v>79.003910000000005</c:v>
                </c:pt>
                <c:pt idx="28663">
                  <c:v>79.003910000000005</c:v>
                </c:pt>
                <c:pt idx="28664">
                  <c:v>79.003910000000005</c:v>
                </c:pt>
                <c:pt idx="28665">
                  <c:v>79.003910000000005</c:v>
                </c:pt>
                <c:pt idx="28666">
                  <c:v>79.003910000000005</c:v>
                </c:pt>
                <c:pt idx="28667">
                  <c:v>79.003910000000005</c:v>
                </c:pt>
                <c:pt idx="28668">
                  <c:v>79.003910000000005</c:v>
                </c:pt>
                <c:pt idx="28669">
                  <c:v>79.003910000000005</c:v>
                </c:pt>
                <c:pt idx="28670">
                  <c:v>79.003910000000005</c:v>
                </c:pt>
                <c:pt idx="28671">
                  <c:v>79.003910000000005</c:v>
                </c:pt>
                <c:pt idx="28672">
                  <c:v>79.003910000000005</c:v>
                </c:pt>
                <c:pt idx="28673">
                  <c:v>79.003910000000005</c:v>
                </c:pt>
                <c:pt idx="28674">
                  <c:v>79.003910000000005</c:v>
                </c:pt>
                <c:pt idx="28675">
                  <c:v>79.003910000000005</c:v>
                </c:pt>
                <c:pt idx="28676">
                  <c:v>79.003910000000005</c:v>
                </c:pt>
                <c:pt idx="28677">
                  <c:v>79.003910000000005</c:v>
                </c:pt>
                <c:pt idx="28678">
                  <c:v>79.003910000000005</c:v>
                </c:pt>
                <c:pt idx="28679">
                  <c:v>79.003910000000005</c:v>
                </c:pt>
                <c:pt idx="28680">
                  <c:v>79.003910000000005</c:v>
                </c:pt>
                <c:pt idx="28681">
                  <c:v>79.003910000000005</c:v>
                </c:pt>
                <c:pt idx="28682">
                  <c:v>79.003910000000005</c:v>
                </c:pt>
                <c:pt idx="28683">
                  <c:v>79.001250000000027</c:v>
                </c:pt>
                <c:pt idx="28684">
                  <c:v>79.001250000000027</c:v>
                </c:pt>
                <c:pt idx="28685">
                  <c:v>79.001250000000027</c:v>
                </c:pt>
                <c:pt idx="28686">
                  <c:v>79.001250000000027</c:v>
                </c:pt>
                <c:pt idx="28687">
                  <c:v>79.001250000000027</c:v>
                </c:pt>
                <c:pt idx="28688">
                  <c:v>79.001250000000027</c:v>
                </c:pt>
                <c:pt idx="28689">
                  <c:v>79.001250000000027</c:v>
                </c:pt>
                <c:pt idx="28690">
                  <c:v>79.001250000000027</c:v>
                </c:pt>
                <c:pt idx="28691">
                  <c:v>79.001250000000027</c:v>
                </c:pt>
                <c:pt idx="28692">
                  <c:v>79.001250000000027</c:v>
                </c:pt>
                <c:pt idx="28693">
                  <c:v>79.001250000000027</c:v>
                </c:pt>
                <c:pt idx="28694">
                  <c:v>79.001250000000027</c:v>
                </c:pt>
                <c:pt idx="28695">
                  <c:v>79.001250000000027</c:v>
                </c:pt>
                <c:pt idx="28696">
                  <c:v>79.001250000000027</c:v>
                </c:pt>
                <c:pt idx="28697">
                  <c:v>79.001250000000027</c:v>
                </c:pt>
                <c:pt idx="28698">
                  <c:v>79.001250000000027</c:v>
                </c:pt>
                <c:pt idx="28699">
                  <c:v>79.001250000000027</c:v>
                </c:pt>
                <c:pt idx="28700">
                  <c:v>79.001250000000027</c:v>
                </c:pt>
                <c:pt idx="28701">
                  <c:v>79.001250000000027</c:v>
                </c:pt>
                <c:pt idx="28702">
                  <c:v>79.001250000000027</c:v>
                </c:pt>
                <c:pt idx="28703">
                  <c:v>79.001250000000027</c:v>
                </c:pt>
                <c:pt idx="28704">
                  <c:v>79.001250000000027</c:v>
                </c:pt>
                <c:pt idx="28705">
                  <c:v>79.001250000000027</c:v>
                </c:pt>
                <c:pt idx="28706">
                  <c:v>78.998589999999993</c:v>
                </c:pt>
                <c:pt idx="28707">
                  <c:v>78.998589999999993</c:v>
                </c:pt>
                <c:pt idx="28708">
                  <c:v>78.998589999999993</c:v>
                </c:pt>
                <c:pt idx="28709">
                  <c:v>78.998589999999993</c:v>
                </c:pt>
                <c:pt idx="28710">
                  <c:v>78.998589999999993</c:v>
                </c:pt>
                <c:pt idx="28711">
                  <c:v>78.998589999999993</c:v>
                </c:pt>
                <c:pt idx="28712">
                  <c:v>78.998589999999993</c:v>
                </c:pt>
                <c:pt idx="28713">
                  <c:v>78.998589999999993</c:v>
                </c:pt>
                <c:pt idx="28714">
                  <c:v>78.998589999999993</c:v>
                </c:pt>
                <c:pt idx="28715">
                  <c:v>78.998589999999993</c:v>
                </c:pt>
                <c:pt idx="28716">
                  <c:v>78.998589999999993</c:v>
                </c:pt>
                <c:pt idx="28717">
                  <c:v>78.998589999999993</c:v>
                </c:pt>
                <c:pt idx="28718">
                  <c:v>78.998589999999993</c:v>
                </c:pt>
                <c:pt idx="28719">
                  <c:v>78.998589999999993</c:v>
                </c:pt>
                <c:pt idx="28720">
                  <c:v>78.998589999999993</c:v>
                </c:pt>
                <c:pt idx="28721">
                  <c:v>78.998589999999993</c:v>
                </c:pt>
                <c:pt idx="28722">
                  <c:v>78.998589999999993</c:v>
                </c:pt>
                <c:pt idx="28723">
                  <c:v>78.998589999999993</c:v>
                </c:pt>
                <c:pt idx="28724">
                  <c:v>78.998589999999993</c:v>
                </c:pt>
                <c:pt idx="28725">
                  <c:v>78.998589999999993</c:v>
                </c:pt>
                <c:pt idx="28726">
                  <c:v>78.998589999999993</c:v>
                </c:pt>
                <c:pt idx="28727">
                  <c:v>78.995930000000001</c:v>
                </c:pt>
                <c:pt idx="28728">
                  <c:v>78.995930000000001</c:v>
                </c:pt>
                <c:pt idx="28729">
                  <c:v>78.995930000000001</c:v>
                </c:pt>
                <c:pt idx="28730">
                  <c:v>78.995930000000001</c:v>
                </c:pt>
                <c:pt idx="28731">
                  <c:v>78.995930000000001</c:v>
                </c:pt>
                <c:pt idx="28732">
                  <c:v>78.995930000000001</c:v>
                </c:pt>
                <c:pt idx="28733">
                  <c:v>78.995930000000001</c:v>
                </c:pt>
                <c:pt idx="28734">
                  <c:v>78.995930000000001</c:v>
                </c:pt>
                <c:pt idx="28735">
                  <c:v>78.995930000000001</c:v>
                </c:pt>
                <c:pt idx="28736">
                  <c:v>78.995930000000001</c:v>
                </c:pt>
                <c:pt idx="28737">
                  <c:v>78.995930000000001</c:v>
                </c:pt>
                <c:pt idx="28738">
                  <c:v>78.995930000000001</c:v>
                </c:pt>
                <c:pt idx="28739">
                  <c:v>78.995930000000001</c:v>
                </c:pt>
                <c:pt idx="28740">
                  <c:v>78.995930000000001</c:v>
                </c:pt>
                <c:pt idx="28741">
                  <c:v>78.995930000000001</c:v>
                </c:pt>
                <c:pt idx="28742">
                  <c:v>78.995930000000001</c:v>
                </c:pt>
                <c:pt idx="28743">
                  <c:v>78.995930000000001</c:v>
                </c:pt>
                <c:pt idx="28744">
                  <c:v>78.995930000000001</c:v>
                </c:pt>
                <c:pt idx="28745">
                  <c:v>78.993270000000024</c:v>
                </c:pt>
                <c:pt idx="28746">
                  <c:v>78.993270000000024</c:v>
                </c:pt>
                <c:pt idx="28747">
                  <c:v>78.993270000000024</c:v>
                </c:pt>
                <c:pt idx="28748">
                  <c:v>78.993270000000024</c:v>
                </c:pt>
                <c:pt idx="28749">
                  <c:v>78.993270000000024</c:v>
                </c:pt>
                <c:pt idx="28750">
                  <c:v>78.993270000000024</c:v>
                </c:pt>
                <c:pt idx="28751">
                  <c:v>78.993270000000024</c:v>
                </c:pt>
                <c:pt idx="28752">
                  <c:v>78.993270000000024</c:v>
                </c:pt>
                <c:pt idx="28753">
                  <c:v>78.993270000000024</c:v>
                </c:pt>
                <c:pt idx="28754">
                  <c:v>78.993270000000024</c:v>
                </c:pt>
                <c:pt idx="28755">
                  <c:v>78.993270000000024</c:v>
                </c:pt>
                <c:pt idx="28756">
                  <c:v>78.993270000000024</c:v>
                </c:pt>
                <c:pt idx="28757">
                  <c:v>78.993270000000024</c:v>
                </c:pt>
                <c:pt idx="28758">
                  <c:v>78.993270000000024</c:v>
                </c:pt>
                <c:pt idx="28759">
                  <c:v>78.993270000000024</c:v>
                </c:pt>
                <c:pt idx="28760">
                  <c:v>78.993270000000024</c:v>
                </c:pt>
                <c:pt idx="28761">
                  <c:v>78.993270000000024</c:v>
                </c:pt>
                <c:pt idx="28762">
                  <c:v>78.993270000000024</c:v>
                </c:pt>
                <c:pt idx="28763">
                  <c:v>78.993270000000024</c:v>
                </c:pt>
                <c:pt idx="28764">
                  <c:v>78.993270000000024</c:v>
                </c:pt>
                <c:pt idx="28765">
                  <c:v>78.993270000000024</c:v>
                </c:pt>
                <c:pt idx="28766">
                  <c:v>78.990610000000075</c:v>
                </c:pt>
                <c:pt idx="28767">
                  <c:v>78.990610000000075</c:v>
                </c:pt>
                <c:pt idx="28768">
                  <c:v>78.990610000000075</c:v>
                </c:pt>
                <c:pt idx="28769">
                  <c:v>78.990610000000075</c:v>
                </c:pt>
                <c:pt idx="28770">
                  <c:v>78.990610000000075</c:v>
                </c:pt>
                <c:pt idx="28771">
                  <c:v>78.990610000000075</c:v>
                </c:pt>
                <c:pt idx="28772">
                  <c:v>78.990610000000075</c:v>
                </c:pt>
                <c:pt idx="28773">
                  <c:v>78.990610000000075</c:v>
                </c:pt>
                <c:pt idx="28774">
                  <c:v>78.990610000000075</c:v>
                </c:pt>
                <c:pt idx="28775">
                  <c:v>78.990610000000075</c:v>
                </c:pt>
                <c:pt idx="28776">
                  <c:v>78.990610000000075</c:v>
                </c:pt>
                <c:pt idx="28777">
                  <c:v>78.990610000000075</c:v>
                </c:pt>
                <c:pt idx="28778">
                  <c:v>78.990610000000075</c:v>
                </c:pt>
                <c:pt idx="28779">
                  <c:v>78.990610000000075</c:v>
                </c:pt>
                <c:pt idx="28780">
                  <c:v>78.990610000000075</c:v>
                </c:pt>
                <c:pt idx="28781">
                  <c:v>78.990610000000075</c:v>
                </c:pt>
                <c:pt idx="28782">
                  <c:v>78.990610000000075</c:v>
                </c:pt>
                <c:pt idx="28783">
                  <c:v>78.990610000000075</c:v>
                </c:pt>
                <c:pt idx="28784">
                  <c:v>78.990610000000075</c:v>
                </c:pt>
                <c:pt idx="28785">
                  <c:v>78.990610000000075</c:v>
                </c:pt>
                <c:pt idx="28786">
                  <c:v>78.990610000000075</c:v>
                </c:pt>
                <c:pt idx="28787">
                  <c:v>78.990610000000075</c:v>
                </c:pt>
                <c:pt idx="28788">
                  <c:v>78.990610000000075</c:v>
                </c:pt>
                <c:pt idx="28789">
                  <c:v>78.987950000000026</c:v>
                </c:pt>
                <c:pt idx="28790">
                  <c:v>78.987950000000026</c:v>
                </c:pt>
                <c:pt idx="28791">
                  <c:v>78.987950000000026</c:v>
                </c:pt>
                <c:pt idx="28792">
                  <c:v>78.987950000000026</c:v>
                </c:pt>
                <c:pt idx="28793">
                  <c:v>78.987950000000026</c:v>
                </c:pt>
                <c:pt idx="28794">
                  <c:v>78.987950000000026</c:v>
                </c:pt>
                <c:pt idx="28795">
                  <c:v>78.987950000000026</c:v>
                </c:pt>
                <c:pt idx="28796">
                  <c:v>78.987950000000026</c:v>
                </c:pt>
                <c:pt idx="28797">
                  <c:v>78.987950000000026</c:v>
                </c:pt>
                <c:pt idx="28798">
                  <c:v>78.987950000000026</c:v>
                </c:pt>
                <c:pt idx="28799">
                  <c:v>78.987950000000026</c:v>
                </c:pt>
                <c:pt idx="28800">
                  <c:v>78.987950000000026</c:v>
                </c:pt>
                <c:pt idx="28801">
                  <c:v>78.987950000000026</c:v>
                </c:pt>
                <c:pt idx="28802">
                  <c:v>78.987950000000026</c:v>
                </c:pt>
                <c:pt idx="28803">
                  <c:v>78.987950000000026</c:v>
                </c:pt>
                <c:pt idx="28804">
                  <c:v>78.987950000000026</c:v>
                </c:pt>
                <c:pt idx="28805">
                  <c:v>78.987950000000026</c:v>
                </c:pt>
                <c:pt idx="28806">
                  <c:v>78.987950000000026</c:v>
                </c:pt>
                <c:pt idx="28807">
                  <c:v>78.987950000000026</c:v>
                </c:pt>
                <c:pt idx="28808">
                  <c:v>78.987950000000026</c:v>
                </c:pt>
                <c:pt idx="28809">
                  <c:v>78.987950000000026</c:v>
                </c:pt>
                <c:pt idx="28810">
                  <c:v>78.987950000000026</c:v>
                </c:pt>
                <c:pt idx="28811">
                  <c:v>78.987950000000026</c:v>
                </c:pt>
                <c:pt idx="28812">
                  <c:v>78.987950000000026</c:v>
                </c:pt>
                <c:pt idx="28813">
                  <c:v>78.987950000000026</c:v>
                </c:pt>
                <c:pt idx="28814">
                  <c:v>78.987950000000026</c:v>
                </c:pt>
                <c:pt idx="28815">
                  <c:v>78.985299999999995</c:v>
                </c:pt>
                <c:pt idx="28816">
                  <c:v>78.985299999999995</c:v>
                </c:pt>
                <c:pt idx="28817">
                  <c:v>78.985299999999995</c:v>
                </c:pt>
                <c:pt idx="28818">
                  <c:v>78.985299999999995</c:v>
                </c:pt>
                <c:pt idx="28819">
                  <c:v>78.985299999999995</c:v>
                </c:pt>
                <c:pt idx="28820">
                  <c:v>78.985299999999995</c:v>
                </c:pt>
                <c:pt idx="28821">
                  <c:v>78.985299999999995</c:v>
                </c:pt>
                <c:pt idx="28822">
                  <c:v>78.985299999999995</c:v>
                </c:pt>
                <c:pt idx="28823">
                  <c:v>78.985299999999995</c:v>
                </c:pt>
                <c:pt idx="28824">
                  <c:v>78.985299999999995</c:v>
                </c:pt>
                <c:pt idx="28825">
                  <c:v>78.985299999999995</c:v>
                </c:pt>
                <c:pt idx="28826">
                  <c:v>78.985299999999995</c:v>
                </c:pt>
                <c:pt idx="28827">
                  <c:v>78.985299999999995</c:v>
                </c:pt>
                <c:pt idx="28828">
                  <c:v>78.985299999999995</c:v>
                </c:pt>
                <c:pt idx="28829">
                  <c:v>78.985299999999995</c:v>
                </c:pt>
                <c:pt idx="28830">
                  <c:v>78.985299999999995</c:v>
                </c:pt>
                <c:pt idx="28831">
                  <c:v>78.985299999999995</c:v>
                </c:pt>
                <c:pt idx="28832">
                  <c:v>78.985299999999995</c:v>
                </c:pt>
                <c:pt idx="28833">
                  <c:v>78.985299999999995</c:v>
                </c:pt>
                <c:pt idx="28834">
                  <c:v>78.985299999999995</c:v>
                </c:pt>
                <c:pt idx="28835">
                  <c:v>78.985299999999995</c:v>
                </c:pt>
                <c:pt idx="28836">
                  <c:v>78.985299999999995</c:v>
                </c:pt>
                <c:pt idx="28837">
                  <c:v>78.985299999999995</c:v>
                </c:pt>
                <c:pt idx="28838">
                  <c:v>78.985299999999995</c:v>
                </c:pt>
                <c:pt idx="28839">
                  <c:v>78.985299999999995</c:v>
                </c:pt>
                <c:pt idx="28840">
                  <c:v>78.985299999999995</c:v>
                </c:pt>
                <c:pt idx="28841">
                  <c:v>78.985299999999995</c:v>
                </c:pt>
                <c:pt idx="28842">
                  <c:v>78.985299999999995</c:v>
                </c:pt>
                <c:pt idx="28843">
                  <c:v>78.982640000000004</c:v>
                </c:pt>
                <c:pt idx="28844">
                  <c:v>78.982640000000004</c:v>
                </c:pt>
                <c:pt idx="28845">
                  <c:v>78.982640000000004</c:v>
                </c:pt>
                <c:pt idx="28846">
                  <c:v>78.982640000000004</c:v>
                </c:pt>
                <c:pt idx="28847">
                  <c:v>78.982640000000004</c:v>
                </c:pt>
                <c:pt idx="28848">
                  <c:v>78.982640000000004</c:v>
                </c:pt>
                <c:pt idx="28849">
                  <c:v>78.982640000000004</c:v>
                </c:pt>
                <c:pt idx="28850">
                  <c:v>78.982640000000004</c:v>
                </c:pt>
                <c:pt idx="28851">
                  <c:v>78.982640000000004</c:v>
                </c:pt>
                <c:pt idx="28852">
                  <c:v>78.982640000000004</c:v>
                </c:pt>
                <c:pt idx="28853">
                  <c:v>78.982640000000004</c:v>
                </c:pt>
                <c:pt idx="28854">
                  <c:v>78.982640000000004</c:v>
                </c:pt>
                <c:pt idx="28855">
                  <c:v>78.982640000000004</c:v>
                </c:pt>
                <c:pt idx="28856">
                  <c:v>78.982640000000004</c:v>
                </c:pt>
                <c:pt idx="28857">
                  <c:v>78.982640000000004</c:v>
                </c:pt>
                <c:pt idx="28858">
                  <c:v>78.982640000000004</c:v>
                </c:pt>
                <c:pt idx="28859">
                  <c:v>78.982640000000004</c:v>
                </c:pt>
                <c:pt idx="28860">
                  <c:v>78.982640000000004</c:v>
                </c:pt>
                <c:pt idx="28861">
                  <c:v>78.982640000000004</c:v>
                </c:pt>
                <c:pt idx="28862">
                  <c:v>78.982640000000004</c:v>
                </c:pt>
                <c:pt idx="28863">
                  <c:v>78.982640000000004</c:v>
                </c:pt>
                <c:pt idx="28864">
                  <c:v>78.982640000000004</c:v>
                </c:pt>
                <c:pt idx="28865">
                  <c:v>78.982640000000004</c:v>
                </c:pt>
                <c:pt idx="28866">
                  <c:v>78.982640000000004</c:v>
                </c:pt>
                <c:pt idx="28867">
                  <c:v>78.982640000000004</c:v>
                </c:pt>
                <c:pt idx="28868">
                  <c:v>78.982640000000004</c:v>
                </c:pt>
                <c:pt idx="28869">
                  <c:v>78.982640000000004</c:v>
                </c:pt>
                <c:pt idx="28870">
                  <c:v>78.982640000000004</c:v>
                </c:pt>
                <c:pt idx="28871">
                  <c:v>78.982640000000004</c:v>
                </c:pt>
                <c:pt idx="28872">
                  <c:v>78.982640000000004</c:v>
                </c:pt>
                <c:pt idx="28873">
                  <c:v>78.982640000000004</c:v>
                </c:pt>
                <c:pt idx="28874">
                  <c:v>78.982640000000004</c:v>
                </c:pt>
                <c:pt idx="28875">
                  <c:v>78.982640000000004</c:v>
                </c:pt>
                <c:pt idx="28876">
                  <c:v>78.982640000000004</c:v>
                </c:pt>
                <c:pt idx="28877">
                  <c:v>78.982640000000004</c:v>
                </c:pt>
                <c:pt idx="28878">
                  <c:v>78.982640000000004</c:v>
                </c:pt>
                <c:pt idx="28879">
                  <c:v>78.982640000000004</c:v>
                </c:pt>
                <c:pt idx="28880">
                  <c:v>78.979979999999998</c:v>
                </c:pt>
                <c:pt idx="28881">
                  <c:v>78.979979999999998</c:v>
                </c:pt>
                <c:pt idx="28882">
                  <c:v>78.979979999999998</c:v>
                </c:pt>
                <c:pt idx="28883">
                  <c:v>78.979979999999998</c:v>
                </c:pt>
                <c:pt idx="28884">
                  <c:v>78.979979999999998</c:v>
                </c:pt>
                <c:pt idx="28885">
                  <c:v>78.979979999999998</c:v>
                </c:pt>
                <c:pt idx="28886">
                  <c:v>78.979979999999998</c:v>
                </c:pt>
                <c:pt idx="28887">
                  <c:v>78.979979999999998</c:v>
                </c:pt>
                <c:pt idx="28888">
                  <c:v>78.979979999999998</c:v>
                </c:pt>
                <c:pt idx="28889">
                  <c:v>78.979979999999998</c:v>
                </c:pt>
                <c:pt idx="28890">
                  <c:v>78.979979999999998</c:v>
                </c:pt>
                <c:pt idx="28891">
                  <c:v>78.979979999999998</c:v>
                </c:pt>
                <c:pt idx="28892">
                  <c:v>78.979979999999998</c:v>
                </c:pt>
                <c:pt idx="28893">
                  <c:v>78.979979999999998</c:v>
                </c:pt>
                <c:pt idx="28894">
                  <c:v>78.979979999999998</c:v>
                </c:pt>
                <c:pt idx="28895">
                  <c:v>78.979979999999998</c:v>
                </c:pt>
                <c:pt idx="28896">
                  <c:v>78.979979999999998</c:v>
                </c:pt>
                <c:pt idx="28897">
                  <c:v>78.979979999999998</c:v>
                </c:pt>
                <c:pt idx="28898">
                  <c:v>78.979979999999998</c:v>
                </c:pt>
                <c:pt idx="28899">
                  <c:v>78.979979999999998</c:v>
                </c:pt>
                <c:pt idx="28900">
                  <c:v>78.979979999999998</c:v>
                </c:pt>
                <c:pt idx="28901">
                  <c:v>78.979979999999998</c:v>
                </c:pt>
                <c:pt idx="28902">
                  <c:v>78.979979999999998</c:v>
                </c:pt>
                <c:pt idx="28903">
                  <c:v>78.979979999999998</c:v>
                </c:pt>
                <c:pt idx="28904">
                  <c:v>78.979979999999998</c:v>
                </c:pt>
                <c:pt idx="28905">
                  <c:v>78.979979999999998</c:v>
                </c:pt>
                <c:pt idx="28906">
                  <c:v>78.979979999999998</c:v>
                </c:pt>
                <c:pt idx="28907">
                  <c:v>78.979979999999998</c:v>
                </c:pt>
                <c:pt idx="28908">
                  <c:v>78.979979999999998</c:v>
                </c:pt>
                <c:pt idx="28909">
                  <c:v>78.979979999999998</c:v>
                </c:pt>
                <c:pt idx="28910">
                  <c:v>78.979979999999998</c:v>
                </c:pt>
                <c:pt idx="28911">
                  <c:v>78.979979999999998</c:v>
                </c:pt>
                <c:pt idx="28912">
                  <c:v>78.979979999999998</c:v>
                </c:pt>
                <c:pt idx="28913">
                  <c:v>78.979979999999998</c:v>
                </c:pt>
                <c:pt idx="28914">
                  <c:v>78.979979999999998</c:v>
                </c:pt>
                <c:pt idx="28915">
                  <c:v>78.979979999999998</c:v>
                </c:pt>
                <c:pt idx="28916">
                  <c:v>78.979979999999998</c:v>
                </c:pt>
                <c:pt idx="28917">
                  <c:v>78.979979999999998</c:v>
                </c:pt>
                <c:pt idx="28918">
                  <c:v>78.979979999999998</c:v>
                </c:pt>
                <c:pt idx="28919">
                  <c:v>78.977320000000006</c:v>
                </c:pt>
                <c:pt idx="28920">
                  <c:v>78.977320000000006</c:v>
                </c:pt>
                <c:pt idx="28921">
                  <c:v>78.977320000000006</c:v>
                </c:pt>
                <c:pt idx="28922">
                  <c:v>78.977320000000006</c:v>
                </c:pt>
                <c:pt idx="28923">
                  <c:v>78.977320000000006</c:v>
                </c:pt>
                <c:pt idx="28924">
                  <c:v>78.977320000000006</c:v>
                </c:pt>
                <c:pt idx="28925">
                  <c:v>78.977320000000006</c:v>
                </c:pt>
                <c:pt idx="28926">
                  <c:v>78.977320000000006</c:v>
                </c:pt>
                <c:pt idx="28927">
                  <c:v>78.977320000000006</c:v>
                </c:pt>
                <c:pt idx="28928">
                  <c:v>78.977320000000006</c:v>
                </c:pt>
                <c:pt idx="28929">
                  <c:v>78.977320000000006</c:v>
                </c:pt>
                <c:pt idx="28930">
                  <c:v>78.977320000000006</c:v>
                </c:pt>
                <c:pt idx="28931">
                  <c:v>78.977320000000006</c:v>
                </c:pt>
                <c:pt idx="28932">
                  <c:v>78.977320000000006</c:v>
                </c:pt>
                <c:pt idx="28933">
                  <c:v>78.977320000000006</c:v>
                </c:pt>
                <c:pt idx="28934">
                  <c:v>78.977320000000006</c:v>
                </c:pt>
                <c:pt idx="28935">
                  <c:v>78.977320000000006</c:v>
                </c:pt>
                <c:pt idx="28936">
                  <c:v>78.977320000000006</c:v>
                </c:pt>
                <c:pt idx="28937">
                  <c:v>78.977320000000006</c:v>
                </c:pt>
                <c:pt idx="28938">
                  <c:v>78.977320000000006</c:v>
                </c:pt>
                <c:pt idx="28939">
                  <c:v>78.977320000000006</c:v>
                </c:pt>
                <c:pt idx="28940">
                  <c:v>78.977320000000006</c:v>
                </c:pt>
                <c:pt idx="28941">
                  <c:v>78.977320000000006</c:v>
                </c:pt>
                <c:pt idx="28942">
                  <c:v>78.977320000000006</c:v>
                </c:pt>
                <c:pt idx="28943">
                  <c:v>78.977320000000006</c:v>
                </c:pt>
                <c:pt idx="28944">
                  <c:v>78.977320000000006</c:v>
                </c:pt>
                <c:pt idx="28945">
                  <c:v>78.977320000000006</c:v>
                </c:pt>
                <c:pt idx="28946">
                  <c:v>78.977320000000006</c:v>
                </c:pt>
                <c:pt idx="28947">
                  <c:v>78.977320000000006</c:v>
                </c:pt>
                <c:pt idx="28948">
                  <c:v>78.977320000000006</c:v>
                </c:pt>
                <c:pt idx="28949">
                  <c:v>78.977320000000006</c:v>
                </c:pt>
                <c:pt idx="28950">
                  <c:v>78.977320000000006</c:v>
                </c:pt>
                <c:pt idx="28951">
                  <c:v>78.977320000000006</c:v>
                </c:pt>
                <c:pt idx="28952">
                  <c:v>78.977320000000006</c:v>
                </c:pt>
                <c:pt idx="28953">
                  <c:v>78.977320000000006</c:v>
                </c:pt>
                <c:pt idx="28954">
                  <c:v>78.977320000000006</c:v>
                </c:pt>
                <c:pt idx="28955">
                  <c:v>78.977320000000006</c:v>
                </c:pt>
                <c:pt idx="28956">
                  <c:v>78.977320000000006</c:v>
                </c:pt>
                <c:pt idx="28957">
                  <c:v>78.977320000000006</c:v>
                </c:pt>
                <c:pt idx="28958">
                  <c:v>78.974660000000057</c:v>
                </c:pt>
                <c:pt idx="28959">
                  <c:v>78.974660000000057</c:v>
                </c:pt>
                <c:pt idx="28960">
                  <c:v>78.974660000000057</c:v>
                </c:pt>
                <c:pt idx="28961">
                  <c:v>78.974660000000057</c:v>
                </c:pt>
                <c:pt idx="28962">
                  <c:v>78.974660000000057</c:v>
                </c:pt>
                <c:pt idx="28963">
                  <c:v>78.974660000000057</c:v>
                </c:pt>
                <c:pt idx="28964">
                  <c:v>78.974660000000057</c:v>
                </c:pt>
                <c:pt idx="28965">
                  <c:v>78.974660000000057</c:v>
                </c:pt>
                <c:pt idx="28966">
                  <c:v>78.974660000000057</c:v>
                </c:pt>
                <c:pt idx="28967">
                  <c:v>78.974660000000057</c:v>
                </c:pt>
                <c:pt idx="28968">
                  <c:v>78.974660000000057</c:v>
                </c:pt>
                <c:pt idx="28969">
                  <c:v>78.974660000000057</c:v>
                </c:pt>
                <c:pt idx="28970">
                  <c:v>78.974660000000057</c:v>
                </c:pt>
                <c:pt idx="28971">
                  <c:v>78.974660000000057</c:v>
                </c:pt>
                <c:pt idx="28972">
                  <c:v>78.974660000000057</c:v>
                </c:pt>
                <c:pt idx="28973">
                  <c:v>78.974660000000057</c:v>
                </c:pt>
                <c:pt idx="28974">
                  <c:v>78.974660000000057</c:v>
                </c:pt>
                <c:pt idx="28975">
                  <c:v>78.974660000000057</c:v>
                </c:pt>
                <c:pt idx="28976">
                  <c:v>78.974660000000057</c:v>
                </c:pt>
                <c:pt idx="28977">
                  <c:v>78.974660000000057</c:v>
                </c:pt>
                <c:pt idx="28978">
                  <c:v>78.974660000000057</c:v>
                </c:pt>
                <c:pt idx="28979">
                  <c:v>78.974660000000057</c:v>
                </c:pt>
                <c:pt idx="28980">
                  <c:v>78.974660000000057</c:v>
                </c:pt>
                <c:pt idx="28981">
                  <c:v>78.974660000000057</c:v>
                </c:pt>
                <c:pt idx="28982">
                  <c:v>78.974660000000057</c:v>
                </c:pt>
                <c:pt idx="28983">
                  <c:v>78.974660000000057</c:v>
                </c:pt>
                <c:pt idx="28984">
                  <c:v>78.974660000000057</c:v>
                </c:pt>
                <c:pt idx="28985">
                  <c:v>78.974660000000057</c:v>
                </c:pt>
                <c:pt idx="28986">
                  <c:v>78.974660000000057</c:v>
                </c:pt>
                <c:pt idx="28987">
                  <c:v>78.974660000000057</c:v>
                </c:pt>
                <c:pt idx="28988">
                  <c:v>78.974660000000057</c:v>
                </c:pt>
                <c:pt idx="28989">
                  <c:v>78.974660000000057</c:v>
                </c:pt>
                <c:pt idx="28990">
                  <c:v>78.971999999999994</c:v>
                </c:pt>
                <c:pt idx="28991">
                  <c:v>78.971999999999994</c:v>
                </c:pt>
                <c:pt idx="28992">
                  <c:v>78.971999999999994</c:v>
                </c:pt>
                <c:pt idx="28993">
                  <c:v>78.971999999999994</c:v>
                </c:pt>
                <c:pt idx="28994">
                  <c:v>78.971999999999994</c:v>
                </c:pt>
                <c:pt idx="28995">
                  <c:v>78.971999999999994</c:v>
                </c:pt>
                <c:pt idx="28996">
                  <c:v>78.971999999999994</c:v>
                </c:pt>
                <c:pt idx="28997">
                  <c:v>78.971999999999994</c:v>
                </c:pt>
                <c:pt idx="28998">
                  <c:v>78.971999999999994</c:v>
                </c:pt>
                <c:pt idx="28999">
                  <c:v>78.971999999999994</c:v>
                </c:pt>
                <c:pt idx="29000">
                  <c:v>78.971999999999994</c:v>
                </c:pt>
                <c:pt idx="29001">
                  <c:v>78.971999999999994</c:v>
                </c:pt>
                <c:pt idx="29002">
                  <c:v>78.971999999999994</c:v>
                </c:pt>
                <c:pt idx="29003">
                  <c:v>78.971999999999994</c:v>
                </c:pt>
                <c:pt idx="29004">
                  <c:v>78.971999999999994</c:v>
                </c:pt>
                <c:pt idx="29005">
                  <c:v>78.971999999999994</c:v>
                </c:pt>
                <c:pt idx="29006">
                  <c:v>78.971999999999994</c:v>
                </c:pt>
                <c:pt idx="29007">
                  <c:v>78.971999999999994</c:v>
                </c:pt>
                <c:pt idx="29008">
                  <c:v>78.971999999999994</c:v>
                </c:pt>
                <c:pt idx="29009">
                  <c:v>78.971999999999994</c:v>
                </c:pt>
                <c:pt idx="29010">
                  <c:v>78.971999999999994</c:v>
                </c:pt>
                <c:pt idx="29011">
                  <c:v>78.971999999999994</c:v>
                </c:pt>
                <c:pt idx="29012">
                  <c:v>78.971999999999994</c:v>
                </c:pt>
                <c:pt idx="29013">
                  <c:v>78.971999999999994</c:v>
                </c:pt>
                <c:pt idx="29014">
                  <c:v>78.971999999999994</c:v>
                </c:pt>
                <c:pt idx="29015">
                  <c:v>78.971999999999994</c:v>
                </c:pt>
                <c:pt idx="29016">
                  <c:v>78.971999999999994</c:v>
                </c:pt>
                <c:pt idx="29017">
                  <c:v>78.971999999999994</c:v>
                </c:pt>
                <c:pt idx="29018">
                  <c:v>78.971999999999994</c:v>
                </c:pt>
                <c:pt idx="29019">
                  <c:v>78.971999999999994</c:v>
                </c:pt>
                <c:pt idx="29020">
                  <c:v>78.971999999999994</c:v>
                </c:pt>
                <c:pt idx="29021">
                  <c:v>78.971999999999994</c:v>
                </c:pt>
                <c:pt idx="29022">
                  <c:v>78.971999999999994</c:v>
                </c:pt>
                <c:pt idx="29023">
                  <c:v>78.969340000000003</c:v>
                </c:pt>
                <c:pt idx="29024">
                  <c:v>78.969340000000003</c:v>
                </c:pt>
                <c:pt idx="29025">
                  <c:v>78.969340000000003</c:v>
                </c:pt>
                <c:pt idx="29026">
                  <c:v>78.969340000000003</c:v>
                </c:pt>
                <c:pt idx="29027">
                  <c:v>78.969340000000003</c:v>
                </c:pt>
                <c:pt idx="29028">
                  <c:v>78.969340000000003</c:v>
                </c:pt>
                <c:pt idx="29029">
                  <c:v>78.969340000000003</c:v>
                </c:pt>
                <c:pt idx="29030">
                  <c:v>78.969340000000003</c:v>
                </c:pt>
                <c:pt idx="29031">
                  <c:v>78.969340000000003</c:v>
                </c:pt>
                <c:pt idx="29032">
                  <c:v>78.969340000000003</c:v>
                </c:pt>
                <c:pt idx="29033">
                  <c:v>78.969340000000003</c:v>
                </c:pt>
                <c:pt idx="29034">
                  <c:v>78.969340000000003</c:v>
                </c:pt>
                <c:pt idx="29035">
                  <c:v>78.969340000000003</c:v>
                </c:pt>
                <c:pt idx="29036">
                  <c:v>78.969340000000003</c:v>
                </c:pt>
                <c:pt idx="29037">
                  <c:v>78.969340000000003</c:v>
                </c:pt>
                <c:pt idx="29038">
                  <c:v>78.969340000000003</c:v>
                </c:pt>
                <c:pt idx="29039">
                  <c:v>78.969340000000003</c:v>
                </c:pt>
                <c:pt idx="29040">
                  <c:v>78.969340000000003</c:v>
                </c:pt>
                <c:pt idx="29041">
                  <c:v>78.969340000000003</c:v>
                </c:pt>
                <c:pt idx="29042">
                  <c:v>78.969340000000003</c:v>
                </c:pt>
                <c:pt idx="29043">
                  <c:v>78.969340000000003</c:v>
                </c:pt>
                <c:pt idx="29044">
                  <c:v>78.969340000000003</c:v>
                </c:pt>
                <c:pt idx="29045">
                  <c:v>78.969340000000003</c:v>
                </c:pt>
                <c:pt idx="29046">
                  <c:v>78.969340000000003</c:v>
                </c:pt>
                <c:pt idx="29047">
                  <c:v>78.969340000000003</c:v>
                </c:pt>
                <c:pt idx="29048">
                  <c:v>78.969340000000003</c:v>
                </c:pt>
                <c:pt idx="29049">
                  <c:v>78.969340000000003</c:v>
                </c:pt>
                <c:pt idx="29050">
                  <c:v>78.969340000000003</c:v>
                </c:pt>
                <c:pt idx="29051">
                  <c:v>78.969340000000003</c:v>
                </c:pt>
                <c:pt idx="29052">
                  <c:v>78.969340000000003</c:v>
                </c:pt>
                <c:pt idx="29053">
                  <c:v>78.969340000000003</c:v>
                </c:pt>
                <c:pt idx="29054">
                  <c:v>78.969340000000003</c:v>
                </c:pt>
                <c:pt idx="29055">
                  <c:v>78.969340000000003</c:v>
                </c:pt>
                <c:pt idx="29056">
                  <c:v>78.969340000000003</c:v>
                </c:pt>
                <c:pt idx="29057">
                  <c:v>78.969340000000003</c:v>
                </c:pt>
                <c:pt idx="29058">
                  <c:v>78.969340000000003</c:v>
                </c:pt>
                <c:pt idx="29059">
                  <c:v>78.966679999999997</c:v>
                </c:pt>
                <c:pt idx="29060">
                  <c:v>78.966679999999997</c:v>
                </c:pt>
                <c:pt idx="29061">
                  <c:v>78.966679999999997</c:v>
                </c:pt>
                <c:pt idx="29062">
                  <c:v>78.966679999999997</c:v>
                </c:pt>
                <c:pt idx="29063">
                  <c:v>78.966679999999997</c:v>
                </c:pt>
                <c:pt idx="29064">
                  <c:v>78.966679999999997</c:v>
                </c:pt>
                <c:pt idx="29065">
                  <c:v>78.966679999999997</c:v>
                </c:pt>
                <c:pt idx="29066">
                  <c:v>78.966679999999997</c:v>
                </c:pt>
                <c:pt idx="29067">
                  <c:v>78.966679999999997</c:v>
                </c:pt>
                <c:pt idx="29068">
                  <c:v>78.966679999999997</c:v>
                </c:pt>
                <c:pt idx="29069">
                  <c:v>78.966679999999997</c:v>
                </c:pt>
                <c:pt idx="29070">
                  <c:v>78.966679999999997</c:v>
                </c:pt>
                <c:pt idx="29071">
                  <c:v>78.966679999999997</c:v>
                </c:pt>
                <c:pt idx="29072">
                  <c:v>78.966679999999997</c:v>
                </c:pt>
                <c:pt idx="29073">
                  <c:v>78.966679999999997</c:v>
                </c:pt>
                <c:pt idx="29074">
                  <c:v>78.966679999999997</c:v>
                </c:pt>
                <c:pt idx="29075">
                  <c:v>78.966679999999997</c:v>
                </c:pt>
                <c:pt idx="29076">
                  <c:v>78.966679999999997</c:v>
                </c:pt>
                <c:pt idx="29077">
                  <c:v>78.966679999999997</c:v>
                </c:pt>
                <c:pt idx="29078">
                  <c:v>78.966679999999997</c:v>
                </c:pt>
                <c:pt idx="29079">
                  <c:v>78.966679999999997</c:v>
                </c:pt>
                <c:pt idx="29080">
                  <c:v>78.966679999999997</c:v>
                </c:pt>
                <c:pt idx="29081">
                  <c:v>78.966679999999997</c:v>
                </c:pt>
                <c:pt idx="29082">
                  <c:v>78.966679999999997</c:v>
                </c:pt>
                <c:pt idx="29083">
                  <c:v>78.966679999999997</c:v>
                </c:pt>
                <c:pt idx="29084">
                  <c:v>78.966679999999997</c:v>
                </c:pt>
                <c:pt idx="29085">
                  <c:v>78.966679999999997</c:v>
                </c:pt>
                <c:pt idx="29086">
                  <c:v>78.966679999999997</c:v>
                </c:pt>
                <c:pt idx="29087">
                  <c:v>78.966679999999997</c:v>
                </c:pt>
                <c:pt idx="29088">
                  <c:v>78.966679999999997</c:v>
                </c:pt>
                <c:pt idx="29089">
                  <c:v>78.966679999999997</c:v>
                </c:pt>
                <c:pt idx="29090">
                  <c:v>78.966679999999997</c:v>
                </c:pt>
                <c:pt idx="29091">
                  <c:v>78.966679999999997</c:v>
                </c:pt>
                <c:pt idx="29092">
                  <c:v>78.966679999999997</c:v>
                </c:pt>
                <c:pt idx="29093">
                  <c:v>78.966679999999997</c:v>
                </c:pt>
                <c:pt idx="29094">
                  <c:v>78.966679999999997</c:v>
                </c:pt>
                <c:pt idx="29095">
                  <c:v>78.966679999999997</c:v>
                </c:pt>
                <c:pt idx="29096">
                  <c:v>78.966679999999997</c:v>
                </c:pt>
                <c:pt idx="29097">
                  <c:v>78.96402000000009</c:v>
                </c:pt>
                <c:pt idx="29098">
                  <c:v>78.96402000000009</c:v>
                </c:pt>
                <c:pt idx="29099">
                  <c:v>78.96402000000009</c:v>
                </c:pt>
                <c:pt idx="29100">
                  <c:v>78.96402000000009</c:v>
                </c:pt>
                <c:pt idx="29101">
                  <c:v>78.96402000000009</c:v>
                </c:pt>
                <c:pt idx="29102">
                  <c:v>78.96402000000009</c:v>
                </c:pt>
                <c:pt idx="29103">
                  <c:v>78.96402000000009</c:v>
                </c:pt>
                <c:pt idx="29104">
                  <c:v>78.96402000000009</c:v>
                </c:pt>
                <c:pt idx="29105">
                  <c:v>78.96402000000009</c:v>
                </c:pt>
                <c:pt idx="29106">
                  <c:v>78.96402000000009</c:v>
                </c:pt>
                <c:pt idx="29107">
                  <c:v>78.96402000000009</c:v>
                </c:pt>
                <c:pt idx="29108">
                  <c:v>78.96402000000009</c:v>
                </c:pt>
                <c:pt idx="29109">
                  <c:v>78.96402000000009</c:v>
                </c:pt>
                <c:pt idx="29110">
                  <c:v>78.96402000000009</c:v>
                </c:pt>
                <c:pt idx="29111">
                  <c:v>78.96402000000009</c:v>
                </c:pt>
                <c:pt idx="29112">
                  <c:v>78.96402000000009</c:v>
                </c:pt>
                <c:pt idx="29113">
                  <c:v>78.96402000000009</c:v>
                </c:pt>
                <c:pt idx="29114">
                  <c:v>78.96402000000009</c:v>
                </c:pt>
                <c:pt idx="29115">
                  <c:v>78.96402000000009</c:v>
                </c:pt>
                <c:pt idx="29116">
                  <c:v>78.96402000000009</c:v>
                </c:pt>
                <c:pt idx="29117">
                  <c:v>78.96402000000009</c:v>
                </c:pt>
                <c:pt idx="29118">
                  <c:v>78.96402000000009</c:v>
                </c:pt>
                <c:pt idx="29119">
                  <c:v>78.96402000000009</c:v>
                </c:pt>
                <c:pt idx="29120">
                  <c:v>78.96402000000009</c:v>
                </c:pt>
                <c:pt idx="29121">
                  <c:v>78.96402000000009</c:v>
                </c:pt>
                <c:pt idx="29122">
                  <c:v>78.96402000000009</c:v>
                </c:pt>
                <c:pt idx="29123">
                  <c:v>78.96402000000009</c:v>
                </c:pt>
                <c:pt idx="29124">
                  <c:v>78.96402000000009</c:v>
                </c:pt>
                <c:pt idx="29125">
                  <c:v>78.96402000000009</c:v>
                </c:pt>
                <c:pt idx="29126">
                  <c:v>78.96402000000009</c:v>
                </c:pt>
                <c:pt idx="29127">
                  <c:v>78.96402000000009</c:v>
                </c:pt>
                <c:pt idx="29128">
                  <c:v>78.96402000000009</c:v>
                </c:pt>
                <c:pt idx="29129">
                  <c:v>78.96402000000009</c:v>
                </c:pt>
                <c:pt idx="29130">
                  <c:v>78.96402000000009</c:v>
                </c:pt>
                <c:pt idx="29131">
                  <c:v>78.96402000000009</c:v>
                </c:pt>
                <c:pt idx="29132">
                  <c:v>78.96402000000009</c:v>
                </c:pt>
                <c:pt idx="29133">
                  <c:v>78.96402000000009</c:v>
                </c:pt>
                <c:pt idx="29134">
                  <c:v>78.96402000000009</c:v>
                </c:pt>
                <c:pt idx="29135">
                  <c:v>78.96402000000009</c:v>
                </c:pt>
                <c:pt idx="29136">
                  <c:v>78.96402000000009</c:v>
                </c:pt>
                <c:pt idx="29137">
                  <c:v>78.961360000000056</c:v>
                </c:pt>
                <c:pt idx="29138">
                  <c:v>78.961360000000056</c:v>
                </c:pt>
                <c:pt idx="29139">
                  <c:v>78.961360000000056</c:v>
                </c:pt>
                <c:pt idx="29140">
                  <c:v>78.961360000000056</c:v>
                </c:pt>
                <c:pt idx="29141">
                  <c:v>78.961360000000056</c:v>
                </c:pt>
                <c:pt idx="29142">
                  <c:v>78.961360000000056</c:v>
                </c:pt>
                <c:pt idx="29143">
                  <c:v>78.961360000000056</c:v>
                </c:pt>
                <c:pt idx="29144">
                  <c:v>78.961360000000056</c:v>
                </c:pt>
                <c:pt idx="29145">
                  <c:v>78.961360000000056</c:v>
                </c:pt>
                <c:pt idx="29146">
                  <c:v>78.961360000000056</c:v>
                </c:pt>
                <c:pt idx="29147">
                  <c:v>78.961360000000056</c:v>
                </c:pt>
                <c:pt idx="29148">
                  <c:v>78.961360000000056</c:v>
                </c:pt>
                <c:pt idx="29149">
                  <c:v>78.961360000000056</c:v>
                </c:pt>
                <c:pt idx="29150">
                  <c:v>78.961360000000056</c:v>
                </c:pt>
                <c:pt idx="29151">
                  <c:v>78.961360000000056</c:v>
                </c:pt>
                <c:pt idx="29152">
                  <c:v>78.961360000000056</c:v>
                </c:pt>
                <c:pt idx="29153">
                  <c:v>78.961360000000056</c:v>
                </c:pt>
                <c:pt idx="29154">
                  <c:v>78.961360000000056</c:v>
                </c:pt>
                <c:pt idx="29155">
                  <c:v>78.961360000000056</c:v>
                </c:pt>
                <c:pt idx="29156">
                  <c:v>78.961360000000056</c:v>
                </c:pt>
                <c:pt idx="29157">
                  <c:v>78.961360000000056</c:v>
                </c:pt>
                <c:pt idx="29158">
                  <c:v>78.961360000000056</c:v>
                </c:pt>
                <c:pt idx="29159">
                  <c:v>78.961360000000056</c:v>
                </c:pt>
                <c:pt idx="29160">
                  <c:v>78.961360000000056</c:v>
                </c:pt>
                <c:pt idx="29161">
                  <c:v>78.961360000000056</c:v>
                </c:pt>
                <c:pt idx="29162">
                  <c:v>78.961360000000056</c:v>
                </c:pt>
                <c:pt idx="29163">
                  <c:v>78.961360000000056</c:v>
                </c:pt>
                <c:pt idx="29164">
                  <c:v>78.961360000000056</c:v>
                </c:pt>
                <c:pt idx="29165">
                  <c:v>78.961360000000056</c:v>
                </c:pt>
                <c:pt idx="29166">
                  <c:v>78.961360000000056</c:v>
                </c:pt>
                <c:pt idx="29167">
                  <c:v>78.961360000000056</c:v>
                </c:pt>
                <c:pt idx="29168">
                  <c:v>78.961360000000056</c:v>
                </c:pt>
                <c:pt idx="29169">
                  <c:v>78.961360000000056</c:v>
                </c:pt>
                <c:pt idx="29170">
                  <c:v>78.961360000000056</c:v>
                </c:pt>
                <c:pt idx="29171">
                  <c:v>78.961360000000056</c:v>
                </c:pt>
                <c:pt idx="29172">
                  <c:v>78.961360000000056</c:v>
                </c:pt>
                <c:pt idx="29173">
                  <c:v>78.961360000000056</c:v>
                </c:pt>
                <c:pt idx="29174">
                  <c:v>78.961360000000056</c:v>
                </c:pt>
                <c:pt idx="29175">
                  <c:v>78.961360000000056</c:v>
                </c:pt>
                <c:pt idx="29176">
                  <c:v>78.961360000000056</c:v>
                </c:pt>
                <c:pt idx="29177">
                  <c:v>78.961360000000056</c:v>
                </c:pt>
                <c:pt idx="29178">
                  <c:v>78.958699999999993</c:v>
                </c:pt>
                <c:pt idx="29179">
                  <c:v>78.958699999999993</c:v>
                </c:pt>
                <c:pt idx="29180">
                  <c:v>78.958699999999993</c:v>
                </c:pt>
                <c:pt idx="29181">
                  <c:v>78.958699999999993</c:v>
                </c:pt>
                <c:pt idx="29182">
                  <c:v>78.958699999999993</c:v>
                </c:pt>
                <c:pt idx="29183">
                  <c:v>78.958699999999993</c:v>
                </c:pt>
                <c:pt idx="29184">
                  <c:v>78.958699999999993</c:v>
                </c:pt>
                <c:pt idx="29185">
                  <c:v>78.958699999999993</c:v>
                </c:pt>
                <c:pt idx="29186">
                  <c:v>78.958699999999993</c:v>
                </c:pt>
                <c:pt idx="29187">
                  <c:v>78.958699999999993</c:v>
                </c:pt>
                <c:pt idx="29188">
                  <c:v>78.958699999999993</c:v>
                </c:pt>
                <c:pt idx="29189">
                  <c:v>78.958699999999993</c:v>
                </c:pt>
                <c:pt idx="29190">
                  <c:v>78.958699999999993</c:v>
                </c:pt>
                <c:pt idx="29191">
                  <c:v>78.958699999999993</c:v>
                </c:pt>
                <c:pt idx="29192">
                  <c:v>78.958699999999993</c:v>
                </c:pt>
                <c:pt idx="29193">
                  <c:v>78.958699999999993</c:v>
                </c:pt>
                <c:pt idx="29194">
                  <c:v>78.958699999999993</c:v>
                </c:pt>
                <c:pt idx="29195">
                  <c:v>78.958699999999993</c:v>
                </c:pt>
                <c:pt idx="29196">
                  <c:v>78.958699999999993</c:v>
                </c:pt>
                <c:pt idx="29197">
                  <c:v>78.958699999999993</c:v>
                </c:pt>
                <c:pt idx="29198">
                  <c:v>78.958699999999993</c:v>
                </c:pt>
                <c:pt idx="29199">
                  <c:v>78.958699999999993</c:v>
                </c:pt>
                <c:pt idx="29200">
                  <c:v>78.958699999999993</c:v>
                </c:pt>
                <c:pt idx="29201">
                  <c:v>78.958699999999993</c:v>
                </c:pt>
                <c:pt idx="29202">
                  <c:v>78.958699999999993</c:v>
                </c:pt>
                <c:pt idx="29203">
                  <c:v>78.958699999999993</c:v>
                </c:pt>
                <c:pt idx="29204">
                  <c:v>78.958699999999993</c:v>
                </c:pt>
                <c:pt idx="29205">
                  <c:v>78.958699999999993</c:v>
                </c:pt>
                <c:pt idx="29206">
                  <c:v>78.958699999999993</c:v>
                </c:pt>
                <c:pt idx="29207">
                  <c:v>78.958699999999993</c:v>
                </c:pt>
                <c:pt idx="29208">
                  <c:v>78.958699999999993</c:v>
                </c:pt>
                <c:pt idx="29209">
                  <c:v>78.958699999999993</c:v>
                </c:pt>
                <c:pt idx="29210">
                  <c:v>78.958699999999993</c:v>
                </c:pt>
                <c:pt idx="29211">
                  <c:v>78.958699999999993</c:v>
                </c:pt>
                <c:pt idx="29212">
                  <c:v>78.958699999999993</c:v>
                </c:pt>
                <c:pt idx="29213">
                  <c:v>78.958699999999993</c:v>
                </c:pt>
                <c:pt idx="29214">
                  <c:v>78.958699999999993</c:v>
                </c:pt>
                <c:pt idx="29215">
                  <c:v>78.958699999999993</c:v>
                </c:pt>
                <c:pt idx="29216">
                  <c:v>78.956050000000005</c:v>
                </c:pt>
                <c:pt idx="29217">
                  <c:v>78.956050000000005</c:v>
                </c:pt>
                <c:pt idx="29218">
                  <c:v>78.956050000000005</c:v>
                </c:pt>
                <c:pt idx="29219">
                  <c:v>78.956050000000005</c:v>
                </c:pt>
                <c:pt idx="29220">
                  <c:v>78.956050000000005</c:v>
                </c:pt>
                <c:pt idx="29221">
                  <c:v>78.956050000000005</c:v>
                </c:pt>
                <c:pt idx="29222">
                  <c:v>78.956050000000005</c:v>
                </c:pt>
                <c:pt idx="29223">
                  <c:v>78.956050000000005</c:v>
                </c:pt>
                <c:pt idx="29224">
                  <c:v>78.956050000000005</c:v>
                </c:pt>
                <c:pt idx="29225">
                  <c:v>78.956050000000005</c:v>
                </c:pt>
                <c:pt idx="29226">
                  <c:v>78.956050000000005</c:v>
                </c:pt>
                <c:pt idx="29227">
                  <c:v>78.956050000000005</c:v>
                </c:pt>
                <c:pt idx="29228">
                  <c:v>78.956050000000005</c:v>
                </c:pt>
                <c:pt idx="29229">
                  <c:v>78.956050000000005</c:v>
                </c:pt>
                <c:pt idx="29230">
                  <c:v>78.956050000000005</c:v>
                </c:pt>
                <c:pt idx="29231">
                  <c:v>78.956050000000005</c:v>
                </c:pt>
                <c:pt idx="29232">
                  <c:v>78.956050000000005</c:v>
                </c:pt>
                <c:pt idx="29233">
                  <c:v>78.956050000000005</c:v>
                </c:pt>
                <c:pt idx="29234">
                  <c:v>78.956050000000005</c:v>
                </c:pt>
                <c:pt idx="29235">
                  <c:v>78.956050000000005</c:v>
                </c:pt>
                <c:pt idx="29236">
                  <c:v>78.956050000000005</c:v>
                </c:pt>
                <c:pt idx="29237">
                  <c:v>78.956050000000005</c:v>
                </c:pt>
                <c:pt idx="29238">
                  <c:v>78.956050000000005</c:v>
                </c:pt>
                <c:pt idx="29239">
                  <c:v>78.956050000000005</c:v>
                </c:pt>
                <c:pt idx="29240">
                  <c:v>78.956050000000005</c:v>
                </c:pt>
                <c:pt idx="29241">
                  <c:v>78.956050000000005</c:v>
                </c:pt>
                <c:pt idx="29242">
                  <c:v>78.956050000000005</c:v>
                </c:pt>
                <c:pt idx="29243">
                  <c:v>78.956050000000005</c:v>
                </c:pt>
                <c:pt idx="29244">
                  <c:v>78.956050000000005</c:v>
                </c:pt>
                <c:pt idx="29245">
                  <c:v>78.956050000000005</c:v>
                </c:pt>
                <c:pt idx="29246">
                  <c:v>78.956050000000005</c:v>
                </c:pt>
                <c:pt idx="29247">
                  <c:v>78.956050000000005</c:v>
                </c:pt>
                <c:pt idx="29248">
                  <c:v>78.956050000000005</c:v>
                </c:pt>
                <c:pt idx="29249">
                  <c:v>78.956050000000005</c:v>
                </c:pt>
                <c:pt idx="29250">
                  <c:v>78.956050000000005</c:v>
                </c:pt>
                <c:pt idx="29251">
                  <c:v>78.956050000000005</c:v>
                </c:pt>
                <c:pt idx="29252">
                  <c:v>78.956050000000005</c:v>
                </c:pt>
                <c:pt idx="29253">
                  <c:v>78.956050000000005</c:v>
                </c:pt>
                <c:pt idx="29254">
                  <c:v>78.956050000000005</c:v>
                </c:pt>
                <c:pt idx="29255">
                  <c:v>78.956050000000005</c:v>
                </c:pt>
                <c:pt idx="29256">
                  <c:v>78.956050000000005</c:v>
                </c:pt>
                <c:pt idx="29257">
                  <c:v>78.956050000000005</c:v>
                </c:pt>
                <c:pt idx="29258">
                  <c:v>78.956050000000005</c:v>
                </c:pt>
                <c:pt idx="29259">
                  <c:v>78.956050000000005</c:v>
                </c:pt>
                <c:pt idx="29260">
                  <c:v>78.956050000000005</c:v>
                </c:pt>
                <c:pt idx="29261">
                  <c:v>78.956050000000005</c:v>
                </c:pt>
                <c:pt idx="29262">
                  <c:v>78.956050000000005</c:v>
                </c:pt>
                <c:pt idx="29263">
                  <c:v>78.956050000000005</c:v>
                </c:pt>
                <c:pt idx="29264">
                  <c:v>78.956050000000005</c:v>
                </c:pt>
                <c:pt idx="29265">
                  <c:v>78.956050000000005</c:v>
                </c:pt>
                <c:pt idx="29266">
                  <c:v>78.956050000000005</c:v>
                </c:pt>
                <c:pt idx="29267">
                  <c:v>78.956050000000005</c:v>
                </c:pt>
                <c:pt idx="29268">
                  <c:v>78.956050000000005</c:v>
                </c:pt>
                <c:pt idx="29269">
                  <c:v>78.953389999999999</c:v>
                </c:pt>
                <c:pt idx="29270">
                  <c:v>78.953389999999999</c:v>
                </c:pt>
                <c:pt idx="29271">
                  <c:v>78.953389999999999</c:v>
                </c:pt>
                <c:pt idx="29272">
                  <c:v>78.953389999999999</c:v>
                </c:pt>
                <c:pt idx="29273">
                  <c:v>78.953389999999999</c:v>
                </c:pt>
                <c:pt idx="29274">
                  <c:v>78.953389999999999</c:v>
                </c:pt>
                <c:pt idx="29275">
                  <c:v>78.953389999999999</c:v>
                </c:pt>
                <c:pt idx="29276">
                  <c:v>78.953389999999999</c:v>
                </c:pt>
                <c:pt idx="29277">
                  <c:v>78.953389999999999</c:v>
                </c:pt>
                <c:pt idx="29278">
                  <c:v>78.953389999999999</c:v>
                </c:pt>
                <c:pt idx="29279">
                  <c:v>78.953389999999999</c:v>
                </c:pt>
                <c:pt idx="29280">
                  <c:v>78.953389999999999</c:v>
                </c:pt>
                <c:pt idx="29281">
                  <c:v>78.953389999999999</c:v>
                </c:pt>
                <c:pt idx="29282">
                  <c:v>78.953389999999999</c:v>
                </c:pt>
                <c:pt idx="29283">
                  <c:v>78.953389999999999</c:v>
                </c:pt>
                <c:pt idx="29284">
                  <c:v>78.953389999999999</c:v>
                </c:pt>
                <c:pt idx="29285">
                  <c:v>78.953389999999999</c:v>
                </c:pt>
                <c:pt idx="29286">
                  <c:v>78.953389999999999</c:v>
                </c:pt>
                <c:pt idx="29287">
                  <c:v>78.953389999999999</c:v>
                </c:pt>
                <c:pt idx="29288">
                  <c:v>78.953389999999999</c:v>
                </c:pt>
                <c:pt idx="29289">
                  <c:v>78.953389999999999</c:v>
                </c:pt>
                <c:pt idx="29290">
                  <c:v>78.953389999999999</c:v>
                </c:pt>
                <c:pt idx="29291">
                  <c:v>78.953389999999999</c:v>
                </c:pt>
                <c:pt idx="29292">
                  <c:v>78.953389999999999</c:v>
                </c:pt>
                <c:pt idx="29293">
                  <c:v>78.953389999999999</c:v>
                </c:pt>
                <c:pt idx="29294">
                  <c:v>78.953389999999999</c:v>
                </c:pt>
                <c:pt idx="29295">
                  <c:v>78.953389999999999</c:v>
                </c:pt>
                <c:pt idx="29296">
                  <c:v>78.953389999999999</c:v>
                </c:pt>
                <c:pt idx="29297">
                  <c:v>78.953389999999999</c:v>
                </c:pt>
                <c:pt idx="29298">
                  <c:v>78.953389999999999</c:v>
                </c:pt>
                <c:pt idx="29299">
                  <c:v>78.953389999999999</c:v>
                </c:pt>
                <c:pt idx="29300">
                  <c:v>78.953389999999999</c:v>
                </c:pt>
                <c:pt idx="29301">
                  <c:v>78.953389999999999</c:v>
                </c:pt>
                <c:pt idx="29302">
                  <c:v>78.953389999999999</c:v>
                </c:pt>
                <c:pt idx="29303">
                  <c:v>78.953389999999999</c:v>
                </c:pt>
                <c:pt idx="29304">
                  <c:v>78.950729999999993</c:v>
                </c:pt>
                <c:pt idx="29305">
                  <c:v>78.950729999999993</c:v>
                </c:pt>
                <c:pt idx="29306">
                  <c:v>78.950729999999993</c:v>
                </c:pt>
                <c:pt idx="29307">
                  <c:v>78.950729999999993</c:v>
                </c:pt>
                <c:pt idx="29308">
                  <c:v>78.950729999999993</c:v>
                </c:pt>
                <c:pt idx="29309">
                  <c:v>78.950729999999993</c:v>
                </c:pt>
                <c:pt idx="29310">
                  <c:v>78.950729999999993</c:v>
                </c:pt>
                <c:pt idx="29311">
                  <c:v>78.950729999999993</c:v>
                </c:pt>
                <c:pt idx="29312">
                  <c:v>78.950729999999993</c:v>
                </c:pt>
                <c:pt idx="29313">
                  <c:v>78.950729999999993</c:v>
                </c:pt>
                <c:pt idx="29314">
                  <c:v>78.950729999999993</c:v>
                </c:pt>
                <c:pt idx="29315">
                  <c:v>78.950729999999993</c:v>
                </c:pt>
                <c:pt idx="29316">
                  <c:v>78.950729999999993</c:v>
                </c:pt>
                <c:pt idx="29317">
                  <c:v>78.950729999999993</c:v>
                </c:pt>
                <c:pt idx="29318">
                  <c:v>78.950729999999993</c:v>
                </c:pt>
                <c:pt idx="29319">
                  <c:v>78.950729999999993</c:v>
                </c:pt>
                <c:pt idx="29320">
                  <c:v>78.950729999999993</c:v>
                </c:pt>
                <c:pt idx="29321">
                  <c:v>78.950729999999993</c:v>
                </c:pt>
                <c:pt idx="29322">
                  <c:v>78.950729999999993</c:v>
                </c:pt>
                <c:pt idx="29323">
                  <c:v>78.950729999999993</c:v>
                </c:pt>
                <c:pt idx="29324">
                  <c:v>78.950729999999993</c:v>
                </c:pt>
                <c:pt idx="29325">
                  <c:v>78.950729999999993</c:v>
                </c:pt>
                <c:pt idx="29326">
                  <c:v>78.950729999999993</c:v>
                </c:pt>
                <c:pt idx="29327">
                  <c:v>78.950729999999993</c:v>
                </c:pt>
                <c:pt idx="29328">
                  <c:v>78.950729999999993</c:v>
                </c:pt>
                <c:pt idx="29329">
                  <c:v>78.950729999999993</c:v>
                </c:pt>
                <c:pt idx="29330">
                  <c:v>78.950729999999993</c:v>
                </c:pt>
                <c:pt idx="29331">
                  <c:v>78.950729999999993</c:v>
                </c:pt>
                <c:pt idx="29332">
                  <c:v>78.948070000000001</c:v>
                </c:pt>
                <c:pt idx="29333">
                  <c:v>78.948070000000001</c:v>
                </c:pt>
                <c:pt idx="29334">
                  <c:v>78.948070000000001</c:v>
                </c:pt>
                <c:pt idx="29335">
                  <c:v>78.948070000000001</c:v>
                </c:pt>
                <c:pt idx="29336">
                  <c:v>78.948070000000001</c:v>
                </c:pt>
                <c:pt idx="29337">
                  <c:v>78.948070000000001</c:v>
                </c:pt>
                <c:pt idx="29338">
                  <c:v>78.948070000000001</c:v>
                </c:pt>
                <c:pt idx="29339">
                  <c:v>78.948070000000001</c:v>
                </c:pt>
                <c:pt idx="29340">
                  <c:v>78.948070000000001</c:v>
                </c:pt>
                <c:pt idx="29341">
                  <c:v>78.948070000000001</c:v>
                </c:pt>
                <c:pt idx="29342">
                  <c:v>78.948070000000001</c:v>
                </c:pt>
                <c:pt idx="29343">
                  <c:v>78.948070000000001</c:v>
                </c:pt>
                <c:pt idx="29344">
                  <c:v>78.948070000000001</c:v>
                </c:pt>
                <c:pt idx="29345">
                  <c:v>78.948070000000001</c:v>
                </c:pt>
                <c:pt idx="29346">
                  <c:v>78.948070000000001</c:v>
                </c:pt>
                <c:pt idx="29347">
                  <c:v>78.948070000000001</c:v>
                </c:pt>
                <c:pt idx="29348">
                  <c:v>78.948070000000001</c:v>
                </c:pt>
                <c:pt idx="29349">
                  <c:v>78.948070000000001</c:v>
                </c:pt>
                <c:pt idx="29350">
                  <c:v>78.948070000000001</c:v>
                </c:pt>
                <c:pt idx="29351">
                  <c:v>78.948070000000001</c:v>
                </c:pt>
                <c:pt idx="29352">
                  <c:v>78.948070000000001</c:v>
                </c:pt>
                <c:pt idx="29353">
                  <c:v>78.948070000000001</c:v>
                </c:pt>
                <c:pt idx="29354">
                  <c:v>78.948070000000001</c:v>
                </c:pt>
                <c:pt idx="29355">
                  <c:v>78.948070000000001</c:v>
                </c:pt>
                <c:pt idx="29356">
                  <c:v>78.948070000000001</c:v>
                </c:pt>
                <c:pt idx="29357">
                  <c:v>78.948070000000001</c:v>
                </c:pt>
                <c:pt idx="29358">
                  <c:v>78.948070000000001</c:v>
                </c:pt>
                <c:pt idx="29359">
                  <c:v>78.948070000000001</c:v>
                </c:pt>
                <c:pt idx="29360">
                  <c:v>78.948070000000001</c:v>
                </c:pt>
                <c:pt idx="29361">
                  <c:v>78.945409999999995</c:v>
                </c:pt>
                <c:pt idx="29362">
                  <c:v>78.945409999999995</c:v>
                </c:pt>
                <c:pt idx="29363">
                  <c:v>78.945409999999995</c:v>
                </c:pt>
                <c:pt idx="29364">
                  <c:v>78.945409999999995</c:v>
                </c:pt>
                <c:pt idx="29365">
                  <c:v>78.945409999999995</c:v>
                </c:pt>
                <c:pt idx="29366">
                  <c:v>78.945409999999995</c:v>
                </c:pt>
                <c:pt idx="29367">
                  <c:v>78.945409999999995</c:v>
                </c:pt>
                <c:pt idx="29368">
                  <c:v>78.945409999999995</c:v>
                </c:pt>
                <c:pt idx="29369">
                  <c:v>78.945409999999995</c:v>
                </c:pt>
                <c:pt idx="29370">
                  <c:v>78.945409999999995</c:v>
                </c:pt>
                <c:pt idx="29371">
                  <c:v>78.945409999999995</c:v>
                </c:pt>
                <c:pt idx="29372">
                  <c:v>78.945409999999995</c:v>
                </c:pt>
                <c:pt idx="29373">
                  <c:v>78.945409999999995</c:v>
                </c:pt>
                <c:pt idx="29374">
                  <c:v>78.945409999999995</c:v>
                </c:pt>
                <c:pt idx="29375">
                  <c:v>78.945409999999995</c:v>
                </c:pt>
                <c:pt idx="29376">
                  <c:v>78.945409999999995</c:v>
                </c:pt>
                <c:pt idx="29377">
                  <c:v>78.945409999999995</c:v>
                </c:pt>
                <c:pt idx="29378">
                  <c:v>78.945409999999995</c:v>
                </c:pt>
                <c:pt idx="29379">
                  <c:v>78.945409999999995</c:v>
                </c:pt>
                <c:pt idx="29380">
                  <c:v>78.945409999999995</c:v>
                </c:pt>
                <c:pt idx="29381">
                  <c:v>78.945409999999995</c:v>
                </c:pt>
                <c:pt idx="29382">
                  <c:v>78.945409999999995</c:v>
                </c:pt>
                <c:pt idx="29383">
                  <c:v>78.945409999999995</c:v>
                </c:pt>
                <c:pt idx="29384">
                  <c:v>78.945409999999995</c:v>
                </c:pt>
                <c:pt idx="29385">
                  <c:v>78.945409999999995</c:v>
                </c:pt>
                <c:pt idx="29386">
                  <c:v>78.945409999999995</c:v>
                </c:pt>
                <c:pt idx="29387">
                  <c:v>78.945409999999995</c:v>
                </c:pt>
                <c:pt idx="29388">
                  <c:v>78.945409999999995</c:v>
                </c:pt>
                <c:pt idx="29389">
                  <c:v>78.945409999999995</c:v>
                </c:pt>
                <c:pt idx="29390">
                  <c:v>78.945409999999995</c:v>
                </c:pt>
                <c:pt idx="29391">
                  <c:v>78.945409999999995</c:v>
                </c:pt>
                <c:pt idx="29392">
                  <c:v>78.945409999999995</c:v>
                </c:pt>
                <c:pt idx="29393">
                  <c:v>78.945409999999995</c:v>
                </c:pt>
                <c:pt idx="29394">
                  <c:v>78.945409999999995</c:v>
                </c:pt>
                <c:pt idx="29395">
                  <c:v>78.945409999999995</c:v>
                </c:pt>
                <c:pt idx="29396">
                  <c:v>78.942750000000004</c:v>
                </c:pt>
                <c:pt idx="29397">
                  <c:v>78.942750000000004</c:v>
                </c:pt>
                <c:pt idx="29398">
                  <c:v>78.942750000000004</c:v>
                </c:pt>
                <c:pt idx="29399">
                  <c:v>78.942750000000004</c:v>
                </c:pt>
                <c:pt idx="29400">
                  <c:v>78.942750000000004</c:v>
                </c:pt>
                <c:pt idx="29401">
                  <c:v>78.942750000000004</c:v>
                </c:pt>
                <c:pt idx="29402">
                  <c:v>78.942750000000004</c:v>
                </c:pt>
                <c:pt idx="29403">
                  <c:v>78.942750000000004</c:v>
                </c:pt>
                <c:pt idx="29404">
                  <c:v>78.942750000000004</c:v>
                </c:pt>
                <c:pt idx="29405">
                  <c:v>78.942750000000004</c:v>
                </c:pt>
                <c:pt idx="29406">
                  <c:v>78.942750000000004</c:v>
                </c:pt>
                <c:pt idx="29407">
                  <c:v>78.942750000000004</c:v>
                </c:pt>
                <c:pt idx="29408">
                  <c:v>78.942750000000004</c:v>
                </c:pt>
                <c:pt idx="29409">
                  <c:v>78.942750000000004</c:v>
                </c:pt>
                <c:pt idx="29410">
                  <c:v>78.942750000000004</c:v>
                </c:pt>
                <c:pt idx="29411">
                  <c:v>78.942750000000004</c:v>
                </c:pt>
                <c:pt idx="29412">
                  <c:v>78.942750000000004</c:v>
                </c:pt>
                <c:pt idx="29413">
                  <c:v>78.942750000000004</c:v>
                </c:pt>
                <c:pt idx="29414">
                  <c:v>78.942750000000004</c:v>
                </c:pt>
                <c:pt idx="29415">
                  <c:v>78.942750000000004</c:v>
                </c:pt>
                <c:pt idx="29416">
                  <c:v>78.942750000000004</c:v>
                </c:pt>
                <c:pt idx="29417">
                  <c:v>78.942750000000004</c:v>
                </c:pt>
                <c:pt idx="29418">
                  <c:v>78.942750000000004</c:v>
                </c:pt>
                <c:pt idx="29419">
                  <c:v>78.942750000000004</c:v>
                </c:pt>
                <c:pt idx="29420">
                  <c:v>78.942750000000004</c:v>
                </c:pt>
                <c:pt idx="29421">
                  <c:v>78.942750000000004</c:v>
                </c:pt>
                <c:pt idx="29422">
                  <c:v>78.942750000000004</c:v>
                </c:pt>
                <c:pt idx="29423">
                  <c:v>78.942750000000004</c:v>
                </c:pt>
                <c:pt idx="29424">
                  <c:v>78.942750000000004</c:v>
                </c:pt>
                <c:pt idx="29425">
                  <c:v>78.942750000000004</c:v>
                </c:pt>
                <c:pt idx="29426">
                  <c:v>78.942750000000004</c:v>
                </c:pt>
                <c:pt idx="29427">
                  <c:v>78.942750000000004</c:v>
                </c:pt>
                <c:pt idx="29428">
                  <c:v>78.942750000000004</c:v>
                </c:pt>
                <c:pt idx="29429">
                  <c:v>78.942750000000004</c:v>
                </c:pt>
                <c:pt idx="29430">
                  <c:v>78.942750000000004</c:v>
                </c:pt>
                <c:pt idx="29431">
                  <c:v>78.942750000000004</c:v>
                </c:pt>
                <c:pt idx="29432">
                  <c:v>78.942750000000004</c:v>
                </c:pt>
                <c:pt idx="29433">
                  <c:v>78.942750000000004</c:v>
                </c:pt>
                <c:pt idx="29434">
                  <c:v>78.942750000000004</c:v>
                </c:pt>
                <c:pt idx="29435">
                  <c:v>78.942750000000004</c:v>
                </c:pt>
                <c:pt idx="29436">
                  <c:v>78.940090000000026</c:v>
                </c:pt>
                <c:pt idx="29437">
                  <c:v>78.940090000000026</c:v>
                </c:pt>
                <c:pt idx="29438">
                  <c:v>78.940090000000026</c:v>
                </c:pt>
                <c:pt idx="29439">
                  <c:v>78.940090000000026</c:v>
                </c:pt>
                <c:pt idx="29440">
                  <c:v>78.940090000000026</c:v>
                </c:pt>
                <c:pt idx="29441">
                  <c:v>78.940090000000026</c:v>
                </c:pt>
                <c:pt idx="29442">
                  <c:v>78.940090000000026</c:v>
                </c:pt>
                <c:pt idx="29443">
                  <c:v>78.940090000000026</c:v>
                </c:pt>
                <c:pt idx="29444">
                  <c:v>78.940090000000026</c:v>
                </c:pt>
                <c:pt idx="29445">
                  <c:v>78.940090000000026</c:v>
                </c:pt>
                <c:pt idx="29446">
                  <c:v>78.940090000000026</c:v>
                </c:pt>
                <c:pt idx="29447">
                  <c:v>78.940090000000026</c:v>
                </c:pt>
                <c:pt idx="29448">
                  <c:v>78.940090000000026</c:v>
                </c:pt>
                <c:pt idx="29449">
                  <c:v>78.940090000000026</c:v>
                </c:pt>
                <c:pt idx="29450">
                  <c:v>78.940090000000026</c:v>
                </c:pt>
                <c:pt idx="29451">
                  <c:v>78.940090000000026</c:v>
                </c:pt>
                <c:pt idx="29452">
                  <c:v>78.940090000000026</c:v>
                </c:pt>
                <c:pt idx="29453">
                  <c:v>78.940090000000026</c:v>
                </c:pt>
                <c:pt idx="29454">
                  <c:v>78.940090000000026</c:v>
                </c:pt>
                <c:pt idx="29455">
                  <c:v>78.940090000000026</c:v>
                </c:pt>
                <c:pt idx="29456">
                  <c:v>78.940090000000026</c:v>
                </c:pt>
                <c:pt idx="29457">
                  <c:v>78.940090000000026</c:v>
                </c:pt>
                <c:pt idx="29458">
                  <c:v>78.940090000000026</c:v>
                </c:pt>
                <c:pt idx="29459">
                  <c:v>78.940090000000026</c:v>
                </c:pt>
                <c:pt idx="29460">
                  <c:v>78.940090000000026</c:v>
                </c:pt>
                <c:pt idx="29461">
                  <c:v>78.940090000000026</c:v>
                </c:pt>
                <c:pt idx="29462">
                  <c:v>78.940090000000026</c:v>
                </c:pt>
                <c:pt idx="29463">
                  <c:v>78.940090000000026</c:v>
                </c:pt>
                <c:pt idx="29464">
                  <c:v>78.940090000000026</c:v>
                </c:pt>
                <c:pt idx="29465">
                  <c:v>78.940090000000026</c:v>
                </c:pt>
                <c:pt idx="29466">
                  <c:v>78.940090000000026</c:v>
                </c:pt>
                <c:pt idx="29467">
                  <c:v>78.940090000000026</c:v>
                </c:pt>
                <c:pt idx="29468">
                  <c:v>78.940090000000026</c:v>
                </c:pt>
                <c:pt idx="29469">
                  <c:v>78.940090000000026</c:v>
                </c:pt>
                <c:pt idx="29470">
                  <c:v>78.940090000000026</c:v>
                </c:pt>
                <c:pt idx="29471">
                  <c:v>78.940090000000026</c:v>
                </c:pt>
                <c:pt idx="29472">
                  <c:v>78.940090000000026</c:v>
                </c:pt>
                <c:pt idx="29473">
                  <c:v>78.940090000000026</c:v>
                </c:pt>
                <c:pt idx="29474">
                  <c:v>78.940090000000026</c:v>
                </c:pt>
                <c:pt idx="29475">
                  <c:v>78.940090000000026</c:v>
                </c:pt>
                <c:pt idx="29476">
                  <c:v>78.940090000000026</c:v>
                </c:pt>
                <c:pt idx="29477">
                  <c:v>78.937430000000006</c:v>
                </c:pt>
                <c:pt idx="29478">
                  <c:v>78.937430000000006</c:v>
                </c:pt>
                <c:pt idx="29479">
                  <c:v>78.937430000000006</c:v>
                </c:pt>
                <c:pt idx="29480">
                  <c:v>78.937430000000006</c:v>
                </c:pt>
                <c:pt idx="29481">
                  <c:v>78.937430000000006</c:v>
                </c:pt>
                <c:pt idx="29482">
                  <c:v>78.937430000000006</c:v>
                </c:pt>
                <c:pt idx="29483">
                  <c:v>78.937430000000006</c:v>
                </c:pt>
                <c:pt idx="29484">
                  <c:v>78.937430000000006</c:v>
                </c:pt>
                <c:pt idx="29485">
                  <c:v>78.937430000000006</c:v>
                </c:pt>
                <c:pt idx="29486">
                  <c:v>78.937430000000006</c:v>
                </c:pt>
                <c:pt idx="29487">
                  <c:v>78.937430000000006</c:v>
                </c:pt>
                <c:pt idx="29488">
                  <c:v>78.937430000000006</c:v>
                </c:pt>
                <c:pt idx="29489">
                  <c:v>78.937430000000006</c:v>
                </c:pt>
                <c:pt idx="29490">
                  <c:v>78.937430000000006</c:v>
                </c:pt>
                <c:pt idx="29491">
                  <c:v>78.937430000000006</c:v>
                </c:pt>
                <c:pt idx="29492">
                  <c:v>78.937430000000006</c:v>
                </c:pt>
                <c:pt idx="29493">
                  <c:v>78.937430000000006</c:v>
                </c:pt>
                <c:pt idx="29494">
                  <c:v>78.937430000000006</c:v>
                </c:pt>
                <c:pt idx="29495">
                  <c:v>78.937430000000006</c:v>
                </c:pt>
                <c:pt idx="29496">
                  <c:v>78.937430000000006</c:v>
                </c:pt>
                <c:pt idx="29497">
                  <c:v>78.937430000000006</c:v>
                </c:pt>
                <c:pt idx="29498">
                  <c:v>78.937430000000006</c:v>
                </c:pt>
                <c:pt idx="29499">
                  <c:v>78.937430000000006</c:v>
                </c:pt>
                <c:pt idx="29500">
                  <c:v>78.937430000000006</c:v>
                </c:pt>
                <c:pt idx="29501">
                  <c:v>78.937430000000006</c:v>
                </c:pt>
                <c:pt idx="29502">
                  <c:v>78.937430000000006</c:v>
                </c:pt>
                <c:pt idx="29503">
                  <c:v>78.937430000000006</c:v>
                </c:pt>
                <c:pt idx="29504">
                  <c:v>78.937430000000006</c:v>
                </c:pt>
                <c:pt idx="29505">
                  <c:v>78.937430000000006</c:v>
                </c:pt>
                <c:pt idx="29506">
                  <c:v>78.93477</c:v>
                </c:pt>
                <c:pt idx="29507">
                  <c:v>78.93477</c:v>
                </c:pt>
                <c:pt idx="29508">
                  <c:v>78.93477</c:v>
                </c:pt>
                <c:pt idx="29509">
                  <c:v>78.93477</c:v>
                </c:pt>
                <c:pt idx="29510">
                  <c:v>78.93477</c:v>
                </c:pt>
                <c:pt idx="29511">
                  <c:v>78.93477</c:v>
                </c:pt>
                <c:pt idx="29512">
                  <c:v>78.93477</c:v>
                </c:pt>
                <c:pt idx="29513">
                  <c:v>78.93477</c:v>
                </c:pt>
                <c:pt idx="29514">
                  <c:v>78.93477</c:v>
                </c:pt>
                <c:pt idx="29515">
                  <c:v>78.93477</c:v>
                </c:pt>
                <c:pt idx="29516">
                  <c:v>78.93477</c:v>
                </c:pt>
                <c:pt idx="29517">
                  <c:v>78.93477</c:v>
                </c:pt>
                <c:pt idx="29518">
                  <c:v>78.93477</c:v>
                </c:pt>
                <c:pt idx="29519">
                  <c:v>78.93477</c:v>
                </c:pt>
                <c:pt idx="29520">
                  <c:v>78.93477</c:v>
                </c:pt>
                <c:pt idx="29521">
                  <c:v>78.93477</c:v>
                </c:pt>
                <c:pt idx="29522">
                  <c:v>78.93477</c:v>
                </c:pt>
                <c:pt idx="29523">
                  <c:v>78.93477</c:v>
                </c:pt>
                <c:pt idx="29524">
                  <c:v>78.93477</c:v>
                </c:pt>
                <c:pt idx="29525">
                  <c:v>78.93477</c:v>
                </c:pt>
                <c:pt idx="29526">
                  <c:v>78.93477</c:v>
                </c:pt>
                <c:pt idx="29527">
                  <c:v>78.93477</c:v>
                </c:pt>
                <c:pt idx="29528">
                  <c:v>78.932109999999994</c:v>
                </c:pt>
                <c:pt idx="29529">
                  <c:v>78.932109999999994</c:v>
                </c:pt>
                <c:pt idx="29530">
                  <c:v>78.932109999999994</c:v>
                </c:pt>
                <c:pt idx="29531">
                  <c:v>78.932109999999994</c:v>
                </c:pt>
                <c:pt idx="29532">
                  <c:v>78.932109999999994</c:v>
                </c:pt>
                <c:pt idx="29533">
                  <c:v>78.932109999999994</c:v>
                </c:pt>
                <c:pt idx="29534">
                  <c:v>78.932109999999994</c:v>
                </c:pt>
                <c:pt idx="29535">
                  <c:v>78.932109999999994</c:v>
                </c:pt>
                <c:pt idx="29536">
                  <c:v>78.932109999999994</c:v>
                </c:pt>
                <c:pt idx="29537">
                  <c:v>78.932109999999994</c:v>
                </c:pt>
                <c:pt idx="29538">
                  <c:v>78.932109999999994</c:v>
                </c:pt>
                <c:pt idx="29539">
                  <c:v>78.932109999999994</c:v>
                </c:pt>
                <c:pt idx="29540">
                  <c:v>78.932109999999994</c:v>
                </c:pt>
                <c:pt idx="29541">
                  <c:v>78.932109999999994</c:v>
                </c:pt>
                <c:pt idx="29542">
                  <c:v>78.932109999999994</c:v>
                </c:pt>
                <c:pt idx="29543">
                  <c:v>78.932109999999994</c:v>
                </c:pt>
                <c:pt idx="29544">
                  <c:v>78.932109999999994</c:v>
                </c:pt>
                <c:pt idx="29545">
                  <c:v>78.932109999999994</c:v>
                </c:pt>
                <c:pt idx="29546">
                  <c:v>78.932109999999994</c:v>
                </c:pt>
                <c:pt idx="29547">
                  <c:v>78.932109999999994</c:v>
                </c:pt>
                <c:pt idx="29548">
                  <c:v>78.932109999999994</c:v>
                </c:pt>
                <c:pt idx="29549">
                  <c:v>78.932109999999994</c:v>
                </c:pt>
                <c:pt idx="29550">
                  <c:v>78.929450000000003</c:v>
                </c:pt>
                <c:pt idx="29551">
                  <c:v>78.929450000000003</c:v>
                </c:pt>
                <c:pt idx="29552">
                  <c:v>78.929450000000003</c:v>
                </c:pt>
                <c:pt idx="29553">
                  <c:v>78.929450000000003</c:v>
                </c:pt>
                <c:pt idx="29554">
                  <c:v>78.929450000000003</c:v>
                </c:pt>
                <c:pt idx="29555">
                  <c:v>78.929450000000003</c:v>
                </c:pt>
                <c:pt idx="29556">
                  <c:v>78.929450000000003</c:v>
                </c:pt>
                <c:pt idx="29557">
                  <c:v>78.929450000000003</c:v>
                </c:pt>
                <c:pt idx="29558">
                  <c:v>78.929450000000003</c:v>
                </c:pt>
                <c:pt idx="29559">
                  <c:v>78.929450000000003</c:v>
                </c:pt>
                <c:pt idx="29560">
                  <c:v>78.929450000000003</c:v>
                </c:pt>
                <c:pt idx="29561">
                  <c:v>78.929450000000003</c:v>
                </c:pt>
                <c:pt idx="29562">
                  <c:v>78.929450000000003</c:v>
                </c:pt>
                <c:pt idx="29563">
                  <c:v>78.929450000000003</c:v>
                </c:pt>
                <c:pt idx="29564">
                  <c:v>78.929450000000003</c:v>
                </c:pt>
                <c:pt idx="29565">
                  <c:v>78.929450000000003</c:v>
                </c:pt>
                <c:pt idx="29566">
                  <c:v>78.929450000000003</c:v>
                </c:pt>
                <c:pt idx="29567">
                  <c:v>78.929450000000003</c:v>
                </c:pt>
                <c:pt idx="29568">
                  <c:v>78.929450000000003</c:v>
                </c:pt>
                <c:pt idx="29569">
                  <c:v>78.929450000000003</c:v>
                </c:pt>
                <c:pt idx="29570">
                  <c:v>78.929450000000003</c:v>
                </c:pt>
                <c:pt idx="29571">
                  <c:v>78.929450000000003</c:v>
                </c:pt>
                <c:pt idx="29572">
                  <c:v>78.929450000000003</c:v>
                </c:pt>
                <c:pt idx="29573">
                  <c:v>78.929450000000003</c:v>
                </c:pt>
                <c:pt idx="29574">
                  <c:v>78.929450000000003</c:v>
                </c:pt>
                <c:pt idx="29575">
                  <c:v>78.929450000000003</c:v>
                </c:pt>
                <c:pt idx="29576">
                  <c:v>78.929450000000003</c:v>
                </c:pt>
                <c:pt idx="29577">
                  <c:v>78.929450000000003</c:v>
                </c:pt>
                <c:pt idx="29578">
                  <c:v>78.929450000000003</c:v>
                </c:pt>
                <c:pt idx="29579">
                  <c:v>78.9268</c:v>
                </c:pt>
                <c:pt idx="29580">
                  <c:v>78.9268</c:v>
                </c:pt>
                <c:pt idx="29581">
                  <c:v>78.9268</c:v>
                </c:pt>
                <c:pt idx="29582">
                  <c:v>78.9268</c:v>
                </c:pt>
                <c:pt idx="29583">
                  <c:v>78.9268</c:v>
                </c:pt>
                <c:pt idx="29584">
                  <c:v>78.9268</c:v>
                </c:pt>
                <c:pt idx="29585">
                  <c:v>78.9268</c:v>
                </c:pt>
                <c:pt idx="29586">
                  <c:v>78.9268</c:v>
                </c:pt>
                <c:pt idx="29587">
                  <c:v>78.9268</c:v>
                </c:pt>
                <c:pt idx="29588">
                  <c:v>78.9268</c:v>
                </c:pt>
                <c:pt idx="29589">
                  <c:v>78.9268</c:v>
                </c:pt>
                <c:pt idx="29590">
                  <c:v>78.9268</c:v>
                </c:pt>
                <c:pt idx="29591">
                  <c:v>78.9268</c:v>
                </c:pt>
                <c:pt idx="29592">
                  <c:v>78.9268</c:v>
                </c:pt>
                <c:pt idx="29593">
                  <c:v>78.9268</c:v>
                </c:pt>
                <c:pt idx="29594">
                  <c:v>78.9268</c:v>
                </c:pt>
                <c:pt idx="29595">
                  <c:v>78.9268</c:v>
                </c:pt>
                <c:pt idx="29596">
                  <c:v>78.9268</c:v>
                </c:pt>
                <c:pt idx="29597">
                  <c:v>78.9268</c:v>
                </c:pt>
                <c:pt idx="29598">
                  <c:v>78.9268</c:v>
                </c:pt>
                <c:pt idx="29599">
                  <c:v>78.9268</c:v>
                </c:pt>
                <c:pt idx="29600">
                  <c:v>78.9268</c:v>
                </c:pt>
                <c:pt idx="29601">
                  <c:v>78.9268</c:v>
                </c:pt>
                <c:pt idx="29602">
                  <c:v>78.9268</c:v>
                </c:pt>
                <c:pt idx="29603">
                  <c:v>78.9268</c:v>
                </c:pt>
                <c:pt idx="29604">
                  <c:v>78.9268</c:v>
                </c:pt>
                <c:pt idx="29605">
                  <c:v>78.9268</c:v>
                </c:pt>
                <c:pt idx="29606">
                  <c:v>78.9268</c:v>
                </c:pt>
                <c:pt idx="29607">
                  <c:v>78.9268</c:v>
                </c:pt>
                <c:pt idx="29608">
                  <c:v>78.924139999999994</c:v>
                </c:pt>
                <c:pt idx="29609">
                  <c:v>78.924139999999994</c:v>
                </c:pt>
                <c:pt idx="29610">
                  <c:v>78.924139999999994</c:v>
                </c:pt>
                <c:pt idx="29611">
                  <c:v>78.924139999999994</c:v>
                </c:pt>
                <c:pt idx="29612">
                  <c:v>78.924139999999994</c:v>
                </c:pt>
                <c:pt idx="29613">
                  <c:v>78.924139999999994</c:v>
                </c:pt>
                <c:pt idx="29614">
                  <c:v>78.924139999999994</c:v>
                </c:pt>
                <c:pt idx="29615">
                  <c:v>78.924139999999994</c:v>
                </c:pt>
                <c:pt idx="29616">
                  <c:v>78.924139999999994</c:v>
                </c:pt>
                <c:pt idx="29617">
                  <c:v>78.924139999999994</c:v>
                </c:pt>
                <c:pt idx="29618">
                  <c:v>78.924139999999994</c:v>
                </c:pt>
                <c:pt idx="29619">
                  <c:v>78.924139999999994</c:v>
                </c:pt>
                <c:pt idx="29620">
                  <c:v>78.924139999999994</c:v>
                </c:pt>
                <c:pt idx="29621">
                  <c:v>78.924139999999994</c:v>
                </c:pt>
                <c:pt idx="29622">
                  <c:v>78.924139999999994</c:v>
                </c:pt>
                <c:pt idx="29623">
                  <c:v>78.924139999999994</c:v>
                </c:pt>
                <c:pt idx="29624">
                  <c:v>78.924139999999994</c:v>
                </c:pt>
                <c:pt idx="29625">
                  <c:v>78.924139999999994</c:v>
                </c:pt>
                <c:pt idx="29626">
                  <c:v>78.924139999999994</c:v>
                </c:pt>
                <c:pt idx="29627">
                  <c:v>78.924139999999994</c:v>
                </c:pt>
                <c:pt idx="29628">
                  <c:v>78.924139999999994</c:v>
                </c:pt>
                <c:pt idx="29629">
                  <c:v>78.924139999999994</c:v>
                </c:pt>
                <c:pt idx="29630">
                  <c:v>78.924139999999994</c:v>
                </c:pt>
                <c:pt idx="29631">
                  <c:v>78.924139999999994</c:v>
                </c:pt>
                <c:pt idx="29632">
                  <c:v>78.924139999999994</c:v>
                </c:pt>
                <c:pt idx="29633">
                  <c:v>78.924139999999994</c:v>
                </c:pt>
                <c:pt idx="29634">
                  <c:v>78.924139999999994</c:v>
                </c:pt>
                <c:pt idx="29635">
                  <c:v>78.924139999999994</c:v>
                </c:pt>
                <c:pt idx="29636">
                  <c:v>78.924139999999994</c:v>
                </c:pt>
                <c:pt idx="29637">
                  <c:v>78.924139999999994</c:v>
                </c:pt>
                <c:pt idx="29638">
                  <c:v>78.924139999999994</c:v>
                </c:pt>
                <c:pt idx="29639">
                  <c:v>78.924139999999994</c:v>
                </c:pt>
                <c:pt idx="29640">
                  <c:v>78.924139999999994</c:v>
                </c:pt>
                <c:pt idx="29641">
                  <c:v>78.924139999999994</c:v>
                </c:pt>
                <c:pt idx="29642">
                  <c:v>78.921480000000003</c:v>
                </c:pt>
                <c:pt idx="29643">
                  <c:v>78.921480000000003</c:v>
                </c:pt>
                <c:pt idx="29644">
                  <c:v>78.921480000000003</c:v>
                </c:pt>
                <c:pt idx="29645">
                  <c:v>78.921480000000003</c:v>
                </c:pt>
                <c:pt idx="29646">
                  <c:v>78.921480000000003</c:v>
                </c:pt>
                <c:pt idx="29647">
                  <c:v>78.921480000000003</c:v>
                </c:pt>
                <c:pt idx="29648">
                  <c:v>78.921480000000003</c:v>
                </c:pt>
                <c:pt idx="29649">
                  <c:v>78.921480000000003</c:v>
                </c:pt>
                <c:pt idx="29650">
                  <c:v>78.921480000000003</c:v>
                </c:pt>
                <c:pt idx="29651">
                  <c:v>78.921480000000003</c:v>
                </c:pt>
                <c:pt idx="29652">
                  <c:v>78.921480000000003</c:v>
                </c:pt>
                <c:pt idx="29653">
                  <c:v>78.921480000000003</c:v>
                </c:pt>
                <c:pt idx="29654">
                  <c:v>78.921480000000003</c:v>
                </c:pt>
                <c:pt idx="29655">
                  <c:v>78.921480000000003</c:v>
                </c:pt>
                <c:pt idx="29656">
                  <c:v>78.921480000000003</c:v>
                </c:pt>
                <c:pt idx="29657">
                  <c:v>78.921480000000003</c:v>
                </c:pt>
                <c:pt idx="29658">
                  <c:v>78.921480000000003</c:v>
                </c:pt>
                <c:pt idx="29659">
                  <c:v>78.921480000000003</c:v>
                </c:pt>
                <c:pt idx="29660">
                  <c:v>78.921480000000003</c:v>
                </c:pt>
                <c:pt idx="29661">
                  <c:v>78.921480000000003</c:v>
                </c:pt>
                <c:pt idx="29662">
                  <c:v>78.921480000000003</c:v>
                </c:pt>
                <c:pt idx="29663">
                  <c:v>78.921480000000003</c:v>
                </c:pt>
                <c:pt idx="29664">
                  <c:v>78.921480000000003</c:v>
                </c:pt>
                <c:pt idx="29665">
                  <c:v>78.921480000000003</c:v>
                </c:pt>
                <c:pt idx="29666">
                  <c:v>78.921480000000003</c:v>
                </c:pt>
                <c:pt idx="29667">
                  <c:v>78.918819999999997</c:v>
                </c:pt>
                <c:pt idx="29668">
                  <c:v>78.918819999999997</c:v>
                </c:pt>
                <c:pt idx="29669">
                  <c:v>78.918819999999997</c:v>
                </c:pt>
                <c:pt idx="29670">
                  <c:v>78.918819999999997</c:v>
                </c:pt>
                <c:pt idx="29671">
                  <c:v>78.918819999999997</c:v>
                </c:pt>
                <c:pt idx="29672">
                  <c:v>78.918819999999997</c:v>
                </c:pt>
                <c:pt idx="29673">
                  <c:v>78.918819999999997</c:v>
                </c:pt>
                <c:pt idx="29674">
                  <c:v>78.918819999999997</c:v>
                </c:pt>
                <c:pt idx="29675">
                  <c:v>78.918819999999997</c:v>
                </c:pt>
                <c:pt idx="29676">
                  <c:v>78.918819999999997</c:v>
                </c:pt>
                <c:pt idx="29677">
                  <c:v>78.918819999999997</c:v>
                </c:pt>
                <c:pt idx="29678">
                  <c:v>78.918819999999997</c:v>
                </c:pt>
                <c:pt idx="29679">
                  <c:v>78.918819999999997</c:v>
                </c:pt>
                <c:pt idx="29680">
                  <c:v>78.918819999999997</c:v>
                </c:pt>
                <c:pt idx="29681">
                  <c:v>78.918819999999997</c:v>
                </c:pt>
                <c:pt idx="29682">
                  <c:v>78.918819999999997</c:v>
                </c:pt>
                <c:pt idx="29683">
                  <c:v>78.918819999999997</c:v>
                </c:pt>
                <c:pt idx="29684">
                  <c:v>78.918819999999997</c:v>
                </c:pt>
                <c:pt idx="29685">
                  <c:v>78.918819999999997</c:v>
                </c:pt>
                <c:pt idx="29686">
                  <c:v>78.918819999999997</c:v>
                </c:pt>
                <c:pt idx="29687">
                  <c:v>78.918819999999997</c:v>
                </c:pt>
                <c:pt idx="29688">
                  <c:v>78.918819999999997</c:v>
                </c:pt>
                <c:pt idx="29689">
                  <c:v>78.918819999999997</c:v>
                </c:pt>
                <c:pt idx="29690">
                  <c:v>78.918819999999997</c:v>
                </c:pt>
                <c:pt idx="29691">
                  <c:v>78.918819999999997</c:v>
                </c:pt>
                <c:pt idx="29692">
                  <c:v>78.918819999999997</c:v>
                </c:pt>
                <c:pt idx="29693">
                  <c:v>78.918819999999997</c:v>
                </c:pt>
                <c:pt idx="29694">
                  <c:v>78.918819999999997</c:v>
                </c:pt>
                <c:pt idx="29695">
                  <c:v>78.918819999999997</c:v>
                </c:pt>
                <c:pt idx="29696">
                  <c:v>78.91616000000009</c:v>
                </c:pt>
                <c:pt idx="29697">
                  <c:v>78.91616000000009</c:v>
                </c:pt>
                <c:pt idx="29698">
                  <c:v>78.91616000000009</c:v>
                </c:pt>
                <c:pt idx="29699">
                  <c:v>78.91616000000009</c:v>
                </c:pt>
                <c:pt idx="29700">
                  <c:v>78.91616000000009</c:v>
                </c:pt>
                <c:pt idx="29701">
                  <c:v>78.91616000000009</c:v>
                </c:pt>
                <c:pt idx="29702">
                  <c:v>78.91616000000009</c:v>
                </c:pt>
                <c:pt idx="29703">
                  <c:v>78.91616000000009</c:v>
                </c:pt>
                <c:pt idx="29704">
                  <c:v>78.91616000000009</c:v>
                </c:pt>
                <c:pt idx="29705">
                  <c:v>78.91616000000009</c:v>
                </c:pt>
                <c:pt idx="29706">
                  <c:v>78.91616000000009</c:v>
                </c:pt>
                <c:pt idx="29707">
                  <c:v>78.91616000000009</c:v>
                </c:pt>
                <c:pt idx="29708">
                  <c:v>78.91616000000009</c:v>
                </c:pt>
                <c:pt idx="29709">
                  <c:v>78.91616000000009</c:v>
                </c:pt>
                <c:pt idx="29710">
                  <c:v>78.91616000000009</c:v>
                </c:pt>
                <c:pt idx="29711">
                  <c:v>78.91616000000009</c:v>
                </c:pt>
                <c:pt idx="29712">
                  <c:v>78.91616000000009</c:v>
                </c:pt>
                <c:pt idx="29713">
                  <c:v>78.91616000000009</c:v>
                </c:pt>
                <c:pt idx="29714">
                  <c:v>78.91616000000009</c:v>
                </c:pt>
                <c:pt idx="29715">
                  <c:v>78.91616000000009</c:v>
                </c:pt>
                <c:pt idx="29716">
                  <c:v>78.91616000000009</c:v>
                </c:pt>
                <c:pt idx="29717">
                  <c:v>78.91616000000009</c:v>
                </c:pt>
                <c:pt idx="29718">
                  <c:v>78.91616000000009</c:v>
                </c:pt>
                <c:pt idx="29719">
                  <c:v>78.91616000000009</c:v>
                </c:pt>
                <c:pt idx="29720">
                  <c:v>78.91616000000009</c:v>
                </c:pt>
                <c:pt idx="29721">
                  <c:v>78.91616000000009</c:v>
                </c:pt>
                <c:pt idx="29722">
                  <c:v>78.91616000000009</c:v>
                </c:pt>
                <c:pt idx="29723">
                  <c:v>78.91616000000009</c:v>
                </c:pt>
                <c:pt idx="29724">
                  <c:v>78.91616000000009</c:v>
                </c:pt>
                <c:pt idx="29725">
                  <c:v>78.91616000000009</c:v>
                </c:pt>
                <c:pt idx="29726">
                  <c:v>78.91616000000009</c:v>
                </c:pt>
                <c:pt idx="29727">
                  <c:v>78.91616000000009</c:v>
                </c:pt>
                <c:pt idx="29728">
                  <c:v>78.91616000000009</c:v>
                </c:pt>
                <c:pt idx="29729">
                  <c:v>78.91616000000009</c:v>
                </c:pt>
                <c:pt idx="29730">
                  <c:v>78.91616000000009</c:v>
                </c:pt>
                <c:pt idx="29731">
                  <c:v>78.91616000000009</c:v>
                </c:pt>
                <c:pt idx="29732">
                  <c:v>78.91616000000009</c:v>
                </c:pt>
                <c:pt idx="29733">
                  <c:v>78.91616000000009</c:v>
                </c:pt>
                <c:pt idx="29734">
                  <c:v>78.91616000000009</c:v>
                </c:pt>
                <c:pt idx="29735">
                  <c:v>78.91616000000009</c:v>
                </c:pt>
                <c:pt idx="29736">
                  <c:v>78.91616000000009</c:v>
                </c:pt>
                <c:pt idx="29737">
                  <c:v>78.91616000000009</c:v>
                </c:pt>
                <c:pt idx="29738">
                  <c:v>78.91616000000009</c:v>
                </c:pt>
                <c:pt idx="29739">
                  <c:v>78.91616000000009</c:v>
                </c:pt>
                <c:pt idx="29740">
                  <c:v>78.91616000000009</c:v>
                </c:pt>
                <c:pt idx="29741">
                  <c:v>78.91616000000009</c:v>
                </c:pt>
                <c:pt idx="29742">
                  <c:v>78.91616000000009</c:v>
                </c:pt>
                <c:pt idx="29743">
                  <c:v>78.91616000000009</c:v>
                </c:pt>
                <c:pt idx="29744">
                  <c:v>78.91616000000009</c:v>
                </c:pt>
                <c:pt idx="29745">
                  <c:v>78.91616000000009</c:v>
                </c:pt>
                <c:pt idx="29746">
                  <c:v>78.91616000000009</c:v>
                </c:pt>
                <c:pt idx="29747">
                  <c:v>78.91616000000009</c:v>
                </c:pt>
                <c:pt idx="29748">
                  <c:v>78.91616000000009</c:v>
                </c:pt>
                <c:pt idx="29749">
                  <c:v>78.91616000000009</c:v>
                </c:pt>
                <c:pt idx="29750">
                  <c:v>78.91616000000009</c:v>
                </c:pt>
                <c:pt idx="29751">
                  <c:v>78.913500000000056</c:v>
                </c:pt>
                <c:pt idx="29752">
                  <c:v>78.913500000000056</c:v>
                </c:pt>
                <c:pt idx="29753">
                  <c:v>78.913500000000056</c:v>
                </c:pt>
                <c:pt idx="29754">
                  <c:v>78.913500000000056</c:v>
                </c:pt>
                <c:pt idx="29755">
                  <c:v>78.913500000000056</c:v>
                </c:pt>
                <c:pt idx="29756">
                  <c:v>78.913500000000056</c:v>
                </c:pt>
                <c:pt idx="29757">
                  <c:v>78.913500000000056</c:v>
                </c:pt>
                <c:pt idx="29758">
                  <c:v>78.913500000000056</c:v>
                </c:pt>
                <c:pt idx="29759">
                  <c:v>78.913500000000056</c:v>
                </c:pt>
                <c:pt idx="29760">
                  <c:v>78.913500000000056</c:v>
                </c:pt>
                <c:pt idx="29761">
                  <c:v>78.913500000000056</c:v>
                </c:pt>
                <c:pt idx="29762">
                  <c:v>78.913500000000056</c:v>
                </c:pt>
                <c:pt idx="29763">
                  <c:v>78.913500000000056</c:v>
                </c:pt>
                <c:pt idx="29764">
                  <c:v>78.913500000000056</c:v>
                </c:pt>
                <c:pt idx="29765">
                  <c:v>78.913500000000056</c:v>
                </c:pt>
                <c:pt idx="29766">
                  <c:v>78.913500000000056</c:v>
                </c:pt>
                <c:pt idx="29767">
                  <c:v>78.913500000000056</c:v>
                </c:pt>
                <c:pt idx="29768">
                  <c:v>78.913500000000056</c:v>
                </c:pt>
                <c:pt idx="29769">
                  <c:v>78.913500000000056</c:v>
                </c:pt>
                <c:pt idx="29770">
                  <c:v>78.913500000000056</c:v>
                </c:pt>
                <c:pt idx="29771">
                  <c:v>78.913500000000056</c:v>
                </c:pt>
                <c:pt idx="29772">
                  <c:v>78.913500000000056</c:v>
                </c:pt>
                <c:pt idx="29773">
                  <c:v>78.913500000000056</c:v>
                </c:pt>
                <c:pt idx="29774">
                  <c:v>78.913500000000056</c:v>
                </c:pt>
                <c:pt idx="29775">
                  <c:v>78.913500000000056</c:v>
                </c:pt>
                <c:pt idx="29776">
                  <c:v>78.913500000000056</c:v>
                </c:pt>
                <c:pt idx="29777">
                  <c:v>78.913500000000056</c:v>
                </c:pt>
                <c:pt idx="29778">
                  <c:v>78.913500000000056</c:v>
                </c:pt>
                <c:pt idx="29779">
                  <c:v>78.913500000000056</c:v>
                </c:pt>
                <c:pt idx="29780">
                  <c:v>78.913500000000056</c:v>
                </c:pt>
                <c:pt idx="29781">
                  <c:v>78.913500000000056</c:v>
                </c:pt>
                <c:pt idx="29782">
                  <c:v>78.913500000000056</c:v>
                </c:pt>
                <c:pt idx="29783">
                  <c:v>78.913500000000056</c:v>
                </c:pt>
                <c:pt idx="29784">
                  <c:v>78.913500000000056</c:v>
                </c:pt>
                <c:pt idx="29785">
                  <c:v>78.913500000000056</c:v>
                </c:pt>
                <c:pt idx="29786">
                  <c:v>78.913500000000056</c:v>
                </c:pt>
                <c:pt idx="29787">
                  <c:v>78.913500000000056</c:v>
                </c:pt>
                <c:pt idx="29788">
                  <c:v>78.913500000000056</c:v>
                </c:pt>
                <c:pt idx="29789">
                  <c:v>78.913500000000056</c:v>
                </c:pt>
                <c:pt idx="29790">
                  <c:v>78.913500000000056</c:v>
                </c:pt>
                <c:pt idx="29791">
                  <c:v>78.913500000000056</c:v>
                </c:pt>
                <c:pt idx="29792">
                  <c:v>78.913500000000056</c:v>
                </c:pt>
                <c:pt idx="29793">
                  <c:v>78.913500000000056</c:v>
                </c:pt>
                <c:pt idx="29794">
                  <c:v>78.913500000000056</c:v>
                </c:pt>
                <c:pt idx="29795">
                  <c:v>78.913500000000056</c:v>
                </c:pt>
                <c:pt idx="29796">
                  <c:v>78.913500000000056</c:v>
                </c:pt>
                <c:pt idx="29797">
                  <c:v>78.910839999999993</c:v>
                </c:pt>
                <c:pt idx="29798">
                  <c:v>78.910839999999993</c:v>
                </c:pt>
                <c:pt idx="29799">
                  <c:v>78.910839999999993</c:v>
                </c:pt>
                <c:pt idx="29800">
                  <c:v>78.910839999999993</c:v>
                </c:pt>
                <c:pt idx="29801">
                  <c:v>78.910839999999993</c:v>
                </c:pt>
                <c:pt idx="29802">
                  <c:v>78.910839999999993</c:v>
                </c:pt>
                <c:pt idx="29803">
                  <c:v>78.910839999999993</c:v>
                </c:pt>
                <c:pt idx="29804">
                  <c:v>78.910839999999993</c:v>
                </c:pt>
                <c:pt idx="29805">
                  <c:v>78.910839999999993</c:v>
                </c:pt>
                <c:pt idx="29806">
                  <c:v>78.910839999999993</c:v>
                </c:pt>
                <c:pt idx="29807">
                  <c:v>78.910839999999993</c:v>
                </c:pt>
                <c:pt idx="29808">
                  <c:v>78.910839999999993</c:v>
                </c:pt>
                <c:pt idx="29809">
                  <c:v>78.910839999999993</c:v>
                </c:pt>
                <c:pt idx="29810">
                  <c:v>78.910839999999993</c:v>
                </c:pt>
                <c:pt idx="29811">
                  <c:v>78.910839999999993</c:v>
                </c:pt>
                <c:pt idx="29812">
                  <c:v>78.910839999999993</c:v>
                </c:pt>
                <c:pt idx="29813">
                  <c:v>78.910839999999993</c:v>
                </c:pt>
                <c:pt idx="29814">
                  <c:v>78.910839999999993</c:v>
                </c:pt>
                <c:pt idx="29815">
                  <c:v>78.910839999999993</c:v>
                </c:pt>
                <c:pt idx="29816">
                  <c:v>78.910839999999993</c:v>
                </c:pt>
                <c:pt idx="29817">
                  <c:v>78.910839999999993</c:v>
                </c:pt>
                <c:pt idx="29818">
                  <c:v>78.910839999999993</c:v>
                </c:pt>
                <c:pt idx="29819">
                  <c:v>78.910839999999993</c:v>
                </c:pt>
                <c:pt idx="29820">
                  <c:v>78.910839999999993</c:v>
                </c:pt>
                <c:pt idx="29821">
                  <c:v>78.910839999999993</c:v>
                </c:pt>
                <c:pt idx="29822">
                  <c:v>78.910839999999993</c:v>
                </c:pt>
                <c:pt idx="29823">
                  <c:v>78.910839999999993</c:v>
                </c:pt>
                <c:pt idx="29824">
                  <c:v>78.910839999999993</c:v>
                </c:pt>
                <c:pt idx="29825">
                  <c:v>78.910839999999993</c:v>
                </c:pt>
                <c:pt idx="29826">
                  <c:v>78.910839999999993</c:v>
                </c:pt>
                <c:pt idx="29827">
                  <c:v>78.910839999999993</c:v>
                </c:pt>
                <c:pt idx="29828">
                  <c:v>78.910839999999993</c:v>
                </c:pt>
                <c:pt idx="29829">
                  <c:v>78.910839999999993</c:v>
                </c:pt>
                <c:pt idx="29830">
                  <c:v>78.910839999999993</c:v>
                </c:pt>
                <c:pt idx="29831">
                  <c:v>78.910839999999993</c:v>
                </c:pt>
                <c:pt idx="29832">
                  <c:v>78.910839999999993</c:v>
                </c:pt>
                <c:pt idx="29833">
                  <c:v>78.910839999999993</c:v>
                </c:pt>
                <c:pt idx="29834">
                  <c:v>78.910839999999993</c:v>
                </c:pt>
                <c:pt idx="29835">
                  <c:v>78.910839999999993</c:v>
                </c:pt>
                <c:pt idx="29836">
                  <c:v>78.910839999999993</c:v>
                </c:pt>
                <c:pt idx="29837">
                  <c:v>78.910839999999993</c:v>
                </c:pt>
                <c:pt idx="29838">
                  <c:v>78.910839999999993</c:v>
                </c:pt>
                <c:pt idx="29839">
                  <c:v>78.910839999999993</c:v>
                </c:pt>
                <c:pt idx="29840">
                  <c:v>78.910839999999993</c:v>
                </c:pt>
                <c:pt idx="29841">
                  <c:v>78.910839999999993</c:v>
                </c:pt>
                <c:pt idx="29842">
                  <c:v>78.910839999999993</c:v>
                </c:pt>
                <c:pt idx="29843">
                  <c:v>78.910839999999993</c:v>
                </c:pt>
                <c:pt idx="29844">
                  <c:v>78.910839999999993</c:v>
                </c:pt>
                <c:pt idx="29845">
                  <c:v>78.910839999999993</c:v>
                </c:pt>
                <c:pt idx="29846">
                  <c:v>78.910839999999993</c:v>
                </c:pt>
                <c:pt idx="29847">
                  <c:v>78.910839999999993</c:v>
                </c:pt>
                <c:pt idx="29848">
                  <c:v>78.910839999999993</c:v>
                </c:pt>
                <c:pt idx="29849">
                  <c:v>78.910839999999993</c:v>
                </c:pt>
                <c:pt idx="29850">
                  <c:v>78.910839999999993</c:v>
                </c:pt>
                <c:pt idx="29851">
                  <c:v>78.910839999999993</c:v>
                </c:pt>
                <c:pt idx="29852">
                  <c:v>78.910839999999993</c:v>
                </c:pt>
                <c:pt idx="29853">
                  <c:v>78.910839999999993</c:v>
                </c:pt>
                <c:pt idx="29854">
                  <c:v>78.910839999999993</c:v>
                </c:pt>
                <c:pt idx="29855">
                  <c:v>78.910839999999993</c:v>
                </c:pt>
                <c:pt idx="29856">
                  <c:v>78.908180000000002</c:v>
                </c:pt>
                <c:pt idx="29857">
                  <c:v>78.908180000000002</c:v>
                </c:pt>
                <c:pt idx="29858">
                  <c:v>78.908180000000002</c:v>
                </c:pt>
                <c:pt idx="29859">
                  <c:v>78.908180000000002</c:v>
                </c:pt>
                <c:pt idx="29860">
                  <c:v>78.908180000000002</c:v>
                </c:pt>
                <c:pt idx="29861">
                  <c:v>78.908180000000002</c:v>
                </c:pt>
                <c:pt idx="29862">
                  <c:v>78.908180000000002</c:v>
                </c:pt>
                <c:pt idx="29863">
                  <c:v>78.908180000000002</c:v>
                </c:pt>
                <c:pt idx="29864">
                  <c:v>78.908180000000002</c:v>
                </c:pt>
                <c:pt idx="29865">
                  <c:v>78.908180000000002</c:v>
                </c:pt>
                <c:pt idx="29866">
                  <c:v>78.908180000000002</c:v>
                </c:pt>
                <c:pt idx="29867">
                  <c:v>78.908180000000002</c:v>
                </c:pt>
                <c:pt idx="29868">
                  <c:v>78.908180000000002</c:v>
                </c:pt>
                <c:pt idx="29869">
                  <c:v>78.908180000000002</c:v>
                </c:pt>
                <c:pt idx="29870">
                  <c:v>78.908180000000002</c:v>
                </c:pt>
                <c:pt idx="29871">
                  <c:v>78.908180000000002</c:v>
                </c:pt>
                <c:pt idx="29872">
                  <c:v>78.908180000000002</c:v>
                </c:pt>
                <c:pt idx="29873">
                  <c:v>78.908180000000002</c:v>
                </c:pt>
                <c:pt idx="29874">
                  <c:v>78.908180000000002</c:v>
                </c:pt>
                <c:pt idx="29875">
                  <c:v>78.908180000000002</c:v>
                </c:pt>
                <c:pt idx="29876">
                  <c:v>78.908180000000002</c:v>
                </c:pt>
                <c:pt idx="29877">
                  <c:v>78.908180000000002</c:v>
                </c:pt>
                <c:pt idx="29878">
                  <c:v>78.908180000000002</c:v>
                </c:pt>
                <c:pt idx="29879">
                  <c:v>78.908180000000002</c:v>
                </c:pt>
                <c:pt idx="29880">
                  <c:v>78.908180000000002</c:v>
                </c:pt>
                <c:pt idx="29881">
                  <c:v>78.908180000000002</c:v>
                </c:pt>
                <c:pt idx="29882">
                  <c:v>78.908180000000002</c:v>
                </c:pt>
                <c:pt idx="29883">
                  <c:v>78.908180000000002</c:v>
                </c:pt>
                <c:pt idx="29884">
                  <c:v>78.908180000000002</c:v>
                </c:pt>
                <c:pt idx="29885">
                  <c:v>78.908180000000002</c:v>
                </c:pt>
                <c:pt idx="29886">
                  <c:v>78.908180000000002</c:v>
                </c:pt>
                <c:pt idx="29887">
                  <c:v>78.908180000000002</c:v>
                </c:pt>
                <c:pt idx="29888">
                  <c:v>78.908180000000002</c:v>
                </c:pt>
                <c:pt idx="29889">
                  <c:v>78.908180000000002</c:v>
                </c:pt>
                <c:pt idx="29890">
                  <c:v>78.908180000000002</c:v>
                </c:pt>
                <c:pt idx="29891">
                  <c:v>78.908180000000002</c:v>
                </c:pt>
                <c:pt idx="29892">
                  <c:v>78.908180000000002</c:v>
                </c:pt>
                <c:pt idx="29893">
                  <c:v>78.908180000000002</c:v>
                </c:pt>
                <c:pt idx="29894">
                  <c:v>78.908180000000002</c:v>
                </c:pt>
                <c:pt idx="29895">
                  <c:v>78.908180000000002</c:v>
                </c:pt>
                <c:pt idx="29896">
                  <c:v>78.908180000000002</c:v>
                </c:pt>
                <c:pt idx="29897">
                  <c:v>78.908180000000002</c:v>
                </c:pt>
                <c:pt idx="29898">
                  <c:v>78.908180000000002</c:v>
                </c:pt>
                <c:pt idx="29899">
                  <c:v>78.908180000000002</c:v>
                </c:pt>
                <c:pt idx="29900">
                  <c:v>78.905519999999996</c:v>
                </c:pt>
                <c:pt idx="29901">
                  <c:v>78.905519999999996</c:v>
                </c:pt>
                <c:pt idx="29902">
                  <c:v>78.905519999999996</c:v>
                </c:pt>
                <c:pt idx="29903">
                  <c:v>78.905519999999996</c:v>
                </c:pt>
                <c:pt idx="29904">
                  <c:v>78.905519999999996</c:v>
                </c:pt>
                <c:pt idx="29905">
                  <c:v>78.905519999999996</c:v>
                </c:pt>
                <c:pt idx="29906">
                  <c:v>78.905519999999996</c:v>
                </c:pt>
                <c:pt idx="29907">
                  <c:v>78.905519999999996</c:v>
                </c:pt>
                <c:pt idx="29908">
                  <c:v>78.905519999999996</c:v>
                </c:pt>
                <c:pt idx="29909">
                  <c:v>78.905519999999996</c:v>
                </c:pt>
                <c:pt idx="29910">
                  <c:v>78.905519999999996</c:v>
                </c:pt>
                <c:pt idx="29911">
                  <c:v>78.905519999999996</c:v>
                </c:pt>
                <c:pt idx="29912">
                  <c:v>78.905519999999996</c:v>
                </c:pt>
                <c:pt idx="29913">
                  <c:v>78.905519999999996</c:v>
                </c:pt>
                <c:pt idx="29914">
                  <c:v>78.905519999999996</c:v>
                </c:pt>
                <c:pt idx="29915">
                  <c:v>78.905519999999996</c:v>
                </c:pt>
                <c:pt idx="29916">
                  <c:v>78.905519999999996</c:v>
                </c:pt>
                <c:pt idx="29917">
                  <c:v>78.905519999999996</c:v>
                </c:pt>
                <c:pt idx="29918">
                  <c:v>78.905519999999996</c:v>
                </c:pt>
                <c:pt idx="29919">
                  <c:v>78.905519999999996</c:v>
                </c:pt>
                <c:pt idx="29920">
                  <c:v>78.905519999999996</c:v>
                </c:pt>
                <c:pt idx="29921">
                  <c:v>78.905519999999996</c:v>
                </c:pt>
                <c:pt idx="29922">
                  <c:v>78.905519999999996</c:v>
                </c:pt>
                <c:pt idx="29923">
                  <c:v>78.905519999999996</c:v>
                </c:pt>
                <c:pt idx="29924">
                  <c:v>78.905519999999996</c:v>
                </c:pt>
                <c:pt idx="29925">
                  <c:v>78.905519999999996</c:v>
                </c:pt>
                <c:pt idx="29926">
                  <c:v>78.905519999999996</c:v>
                </c:pt>
                <c:pt idx="29927">
                  <c:v>78.905519999999996</c:v>
                </c:pt>
                <c:pt idx="29928">
                  <c:v>78.905519999999996</c:v>
                </c:pt>
                <c:pt idx="29929">
                  <c:v>78.905519999999996</c:v>
                </c:pt>
                <c:pt idx="29930">
                  <c:v>78.905519999999996</c:v>
                </c:pt>
                <c:pt idx="29931">
                  <c:v>78.905519999999996</c:v>
                </c:pt>
                <c:pt idx="29932">
                  <c:v>78.905519999999996</c:v>
                </c:pt>
                <c:pt idx="29933">
                  <c:v>78.905519999999996</c:v>
                </c:pt>
                <c:pt idx="29934">
                  <c:v>78.905519999999996</c:v>
                </c:pt>
                <c:pt idx="29935">
                  <c:v>78.905519999999996</c:v>
                </c:pt>
                <c:pt idx="29936">
                  <c:v>78.905519999999996</c:v>
                </c:pt>
                <c:pt idx="29937">
                  <c:v>78.905519999999996</c:v>
                </c:pt>
                <c:pt idx="29938">
                  <c:v>78.905519999999996</c:v>
                </c:pt>
                <c:pt idx="29939">
                  <c:v>78.905519999999996</c:v>
                </c:pt>
                <c:pt idx="29940">
                  <c:v>78.905519999999996</c:v>
                </c:pt>
                <c:pt idx="29941">
                  <c:v>78.905519999999996</c:v>
                </c:pt>
                <c:pt idx="29942">
                  <c:v>78.905519999999996</c:v>
                </c:pt>
                <c:pt idx="29943">
                  <c:v>78.905519999999996</c:v>
                </c:pt>
                <c:pt idx="29944">
                  <c:v>78.905519999999996</c:v>
                </c:pt>
                <c:pt idx="29945">
                  <c:v>78.905519999999996</c:v>
                </c:pt>
                <c:pt idx="29946">
                  <c:v>78.905519999999996</c:v>
                </c:pt>
                <c:pt idx="29947">
                  <c:v>78.902860000000004</c:v>
                </c:pt>
                <c:pt idx="29948">
                  <c:v>78.902860000000004</c:v>
                </c:pt>
                <c:pt idx="29949">
                  <c:v>78.902860000000004</c:v>
                </c:pt>
                <c:pt idx="29950">
                  <c:v>78.902860000000004</c:v>
                </c:pt>
                <c:pt idx="29951">
                  <c:v>78.902860000000004</c:v>
                </c:pt>
                <c:pt idx="29952">
                  <c:v>78.902860000000004</c:v>
                </c:pt>
                <c:pt idx="29953">
                  <c:v>78.902860000000004</c:v>
                </c:pt>
                <c:pt idx="29954">
                  <c:v>78.902860000000004</c:v>
                </c:pt>
                <c:pt idx="29955">
                  <c:v>78.902860000000004</c:v>
                </c:pt>
                <c:pt idx="29956">
                  <c:v>78.902860000000004</c:v>
                </c:pt>
                <c:pt idx="29957">
                  <c:v>78.902860000000004</c:v>
                </c:pt>
                <c:pt idx="29958">
                  <c:v>78.902860000000004</c:v>
                </c:pt>
                <c:pt idx="29959">
                  <c:v>78.902860000000004</c:v>
                </c:pt>
                <c:pt idx="29960">
                  <c:v>78.902860000000004</c:v>
                </c:pt>
                <c:pt idx="29961">
                  <c:v>78.902860000000004</c:v>
                </c:pt>
                <c:pt idx="29962">
                  <c:v>78.902860000000004</c:v>
                </c:pt>
                <c:pt idx="29963">
                  <c:v>78.902860000000004</c:v>
                </c:pt>
                <c:pt idx="29964">
                  <c:v>78.902860000000004</c:v>
                </c:pt>
                <c:pt idx="29965">
                  <c:v>78.902860000000004</c:v>
                </c:pt>
                <c:pt idx="29966">
                  <c:v>78.902860000000004</c:v>
                </c:pt>
                <c:pt idx="29967">
                  <c:v>78.902860000000004</c:v>
                </c:pt>
                <c:pt idx="29968">
                  <c:v>78.902860000000004</c:v>
                </c:pt>
                <c:pt idx="29969">
                  <c:v>78.902860000000004</c:v>
                </c:pt>
                <c:pt idx="29970">
                  <c:v>78.902860000000004</c:v>
                </c:pt>
                <c:pt idx="29971">
                  <c:v>78.902860000000004</c:v>
                </c:pt>
                <c:pt idx="29972">
                  <c:v>78.902860000000004</c:v>
                </c:pt>
                <c:pt idx="29973">
                  <c:v>78.902860000000004</c:v>
                </c:pt>
                <c:pt idx="29974">
                  <c:v>78.902860000000004</c:v>
                </c:pt>
                <c:pt idx="29975">
                  <c:v>78.902860000000004</c:v>
                </c:pt>
                <c:pt idx="29976">
                  <c:v>78.902860000000004</c:v>
                </c:pt>
                <c:pt idx="29977">
                  <c:v>78.900200000000027</c:v>
                </c:pt>
                <c:pt idx="29978">
                  <c:v>78.900200000000027</c:v>
                </c:pt>
                <c:pt idx="29979">
                  <c:v>78.900200000000027</c:v>
                </c:pt>
                <c:pt idx="29980">
                  <c:v>78.900200000000027</c:v>
                </c:pt>
                <c:pt idx="29981">
                  <c:v>78.900200000000027</c:v>
                </c:pt>
                <c:pt idx="29982">
                  <c:v>78.900200000000027</c:v>
                </c:pt>
                <c:pt idx="29983">
                  <c:v>78.900200000000027</c:v>
                </c:pt>
                <c:pt idx="29984">
                  <c:v>78.900200000000027</c:v>
                </c:pt>
                <c:pt idx="29985">
                  <c:v>78.900200000000027</c:v>
                </c:pt>
                <c:pt idx="29986">
                  <c:v>78.900200000000027</c:v>
                </c:pt>
                <c:pt idx="29987">
                  <c:v>78.900200000000027</c:v>
                </c:pt>
                <c:pt idx="29988">
                  <c:v>78.900200000000027</c:v>
                </c:pt>
                <c:pt idx="29989">
                  <c:v>78.900200000000027</c:v>
                </c:pt>
                <c:pt idx="29990">
                  <c:v>78.900200000000027</c:v>
                </c:pt>
                <c:pt idx="29991">
                  <c:v>78.900200000000027</c:v>
                </c:pt>
                <c:pt idx="29992">
                  <c:v>78.900200000000027</c:v>
                </c:pt>
                <c:pt idx="29993">
                  <c:v>78.900200000000027</c:v>
                </c:pt>
                <c:pt idx="29994">
                  <c:v>78.900200000000027</c:v>
                </c:pt>
                <c:pt idx="29995">
                  <c:v>78.900200000000027</c:v>
                </c:pt>
                <c:pt idx="29996">
                  <c:v>78.900200000000027</c:v>
                </c:pt>
                <c:pt idx="29997">
                  <c:v>78.900200000000027</c:v>
                </c:pt>
                <c:pt idx="29998">
                  <c:v>78.900200000000027</c:v>
                </c:pt>
                <c:pt idx="29999">
                  <c:v>78.900200000000027</c:v>
                </c:pt>
                <c:pt idx="30000">
                  <c:v>78.900200000000027</c:v>
                </c:pt>
                <c:pt idx="30001">
                  <c:v>78.900200000000027</c:v>
                </c:pt>
                <c:pt idx="30002">
                  <c:v>78.900200000000027</c:v>
                </c:pt>
                <c:pt idx="30003">
                  <c:v>78.900200000000027</c:v>
                </c:pt>
                <c:pt idx="30004">
                  <c:v>78.897549999999995</c:v>
                </c:pt>
                <c:pt idx="30005">
                  <c:v>78.897549999999995</c:v>
                </c:pt>
                <c:pt idx="30006">
                  <c:v>78.897549999999995</c:v>
                </c:pt>
                <c:pt idx="30007">
                  <c:v>78.897549999999995</c:v>
                </c:pt>
                <c:pt idx="30008">
                  <c:v>78.897549999999995</c:v>
                </c:pt>
                <c:pt idx="30009">
                  <c:v>78.897549999999995</c:v>
                </c:pt>
                <c:pt idx="30010">
                  <c:v>78.897549999999995</c:v>
                </c:pt>
                <c:pt idx="30011">
                  <c:v>78.897549999999995</c:v>
                </c:pt>
                <c:pt idx="30012">
                  <c:v>78.897549999999995</c:v>
                </c:pt>
                <c:pt idx="30013">
                  <c:v>78.897549999999995</c:v>
                </c:pt>
                <c:pt idx="30014">
                  <c:v>78.897549999999995</c:v>
                </c:pt>
                <c:pt idx="30015">
                  <c:v>78.897549999999995</c:v>
                </c:pt>
                <c:pt idx="30016">
                  <c:v>78.897549999999995</c:v>
                </c:pt>
                <c:pt idx="30017">
                  <c:v>78.897549999999995</c:v>
                </c:pt>
                <c:pt idx="30018">
                  <c:v>78.897549999999995</c:v>
                </c:pt>
                <c:pt idx="30019">
                  <c:v>78.897549999999995</c:v>
                </c:pt>
                <c:pt idx="30020">
                  <c:v>78.897549999999995</c:v>
                </c:pt>
                <c:pt idx="30021">
                  <c:v>78.897549999999995</c:v>
                </c:pt>
                <c:pt idx="30022">
                  <c:v>78.897549999999995</c:v>
                </c:pt>
                <c:pt idx="30023">
                  <c:v>78.897549999999995</c:v>
                </c:pt>
                <c:pt idx="30024">
                  <c:v>78.897549999999995</c:v>
                </c:pt>
                <c:pt idx="30025">
                  <c:v>78.897549999999995</c:v>
                </c:pt>
                <c:pt idx="30026">
                  <c:v>78.897549999999995</c:v>
                </c:pt>
                <c:pt idx="30027">
                  <c:v>78.897549999999995</c:v>
                </c:pt>
                <c:pt idx="30028">
                  <c:v>78.897549999999995</c:v>
                </c:pt>
                <c:pt idx="30029">
                  <c:v>78.897549999999995</c:v>
                </c:pt>
                <c:pt idx="30030">
                  <c:v>78.897549999999995</c:v>
                </c:pt>
                <c:pt idx="30031">
                  <c:v>78.897549999999995</c:v>
                </c:pt>
                <c:pt idx="30032">
                  <c:v>78.894890000000004</c:v>
                </c:pt>
                <c:pt idx="30033">
                  <c:v>78.894890000000004</c:v>
                </c:pt>
                <c:pt idx="30034">
                  <c:v>78.894890000000004</c:v>
                </c:pt>
                <c:pt idx="30035">
                  <c:v>78.894890000000004</c:v>
                </c:pt>
                <c:pt idx="30036">
                  <c:v>78.894890000000004</c:v>
                </c:pt>
                <c:pt idx="30037">
                  <c:v>78.894890000000004</c:v>
                </c:pt>
                <c:pt idx="30038">
                  <c:v>78.894890000000004</c:v>
                </c:pt>
                <c:pt idx="30039">
                  <c:v>78.894890000000004</c:v>
                </c:pt>
                <c:pt idx="30040">
                  <c:v>78.894890000000004</c:v>
                </c:pt>
                <c:pt idx="30041">
                  <c:v>78.894890000000004</c:v>
                </c:pt>
                <c:pt idx="30042">
                  <c:v>78.894890000000004</c:v>
                </c:pt>
                <c:pt idx="30043">
                  <c:v>78.894890000000004</c:v>
                </c:pt>
                <c:pt idx="30044">
                  <c:v>78.894890000000004</c:v>
                </c:pt>
                <c:pt idx="30045">
                  <c:v>78.894890000000004</c:v>
                </c:pt>
                <c:pt idx="30046">
                  <c:v>78.894890000000004</c:v>
                </c:pt>
                <c:pt idx="30047">
                  <c:v>78.894890000000004</c:v>
                </c:pt>
                <c:pt idx="30048">
                  <c:v>78.894890000000004</c:v>
                </c:pt>
                <c:pt idx="30049">
                  <c:v>78.894890000000004</c:v>
                </c:pt>
                <c:pt idx="30050">
                  <c:v>78.894890000000004</c:v>
                </c:pt>
                <c:pt idx="30051">
                  <c:v>78.894890000000004</c:v>
                </c:pt>
                <c:pt idx="30052">
                  <c:v>78.894890000000004</c:v>
                </c:pt>
                <c:pt idx="30053">
                  <c:v>78.894890000000004</c:v>
                </c:pt>
                <c:pt idx="30054">
                  <c:v>78.894890000000004</c:v>
                </c:pt>
                <c:pt idx="30055">
                  <c:v>78.894890000000004</c:v>
                </c:pt>
                <c:pt idx="30056">
                  <c:v>78.894890000000004</c:v>
                </c:pt>
                <c:pt idx="30057">
                  <c:v>78.894890000000004</c:v>
                </c:pt>
                <c:pt idx="30058">
                  <c:v>78.894890000000004</c:v>
                </c:pt>
                <c:pt idx="30059">
                  <c:v>78.894890000000004</c:v>
                </c:pt>
                <c:pt idx="30060">
                  <c:v>78.894890000000004</c:v>
                </c:pt>
                <c:pt idx="30061">
                  <c:v>78.894890000000004</c:v>
                </c:pt>
                <c:pt idx="30062">
                  <c:v>78.892230000000012</c:v>
                </c:pt>
                <c:pt idx="30063">
                  <c:v>78.892230000000012</c:v>
                </c:pt>
                <c:pt idx="30064">
                  <c:v>78.892230000000012</c:v>
                </c:pt>
                <c:pt idx="30065">
                  <c:v>78.892230000000012</c:v>
                </c:pt>
                <c:pt idx="30066">
                  <c:v>78.892230000000012</c:v>
                </c:pt>
                <c:pt idx="30067">
                  <c:v>78.892230000000012</c:v>
                </c:pt>
                <c:pt idx="30068">
                  <c:v>78.892230000000012</c:v>
                </c:pt>
                <c:pt idx="30069">
                  <c:v>78.892230000000012</c:v>
                </c:pt>
                <c:pt idx="30070">
                  <c:v>78.892230000000012</c:v>
                </c:pt>
                <c:pt idx="30071">
                  <c:v>78.892230000000012</c:v>
                </c:pt>
                <c:pt idx="30072">
                  <c:v>78.892230000000012</c:v>
                </c:pt>
                <c:pt idx="30073">
                  <c:v>78.892230000000012</c:v>
                </c:pt>
                <c:pt idx="30074">
                  <c:v>78.892230000000012</c:v>
                </c:pt>
                <c:pt idx="30075">
                  <c:v>78.892230000000012</c:v>
                </c:pt>
                <c:pt idx="30076">
                  <c:v>78.892230000000012</c:v>
                </c:pt>
                <c:pt idx="30077">
                  <c:v>78.892230000000012</c:v>
                </c:pt>
                <c:pt idx="30078">
                  <c:v>78.892230000000012</c:v>
                </c:pt>
                <c:pt idx="30079">
                  <c:v>78.892230000000012</c:v>
                </c:pt>
                <c:pt idx="30080">
                  <c:v>78.892230000000012</c:v>
                </c:pt>
                <c:pt idx="30081">
                  <c:v>78.892230000000012</c:v>
                </c:pt>
                <c:pt idx="30082">
                  <c:v>78.892230000000012</c:v>
                </c:pt>
                <c:pt idx="30083">
                  <c:v>78.892230000000012</c:v>
                </c:pt>
                <c:pt idx="30084">
                  <c:v>78.892230000000012</c:v>
                </c:pt>
                <c:pt idx="30085">
                  <c:v>78.892230000000012</c:v>
                </c:pt>
                <c:pt idx="30086">
                  <c:v>78.892230000000012</c:v>
                </c:pt>
                <c:pt idx="30087">
                  <c:v>78.892230000000012</c:v>
                </c:pt>
                <c:pt idx="30088">
                  <c:v>78.892230000000012</c:v>
                </c:pt>
                <c:pt idx="30089">
                  <c:v>78.892230000000012</c:v>
                </c:pt>
                <c:pt idx="30090">
                  <c:v>78.892230000000012</c:v>
                </c:pt>
                <c:pt idx="30091">
                  <c:v>78.892230000000012</c:v>
                </c:pt>
                <c:pt idx="30092">
                  <c:v>78.892230000000012</c:v>
                </c:pt>
                <c:pt idx="30093">
                  <c:v>78.892230000000012</c:v>
                </c:pt>
                <c:pt idx="30094">
                  <c:v>78.892230000000012</c:v>
                </c:pt>
                <c:pt idx="30095">
                  <c:v>78.889569999999992</c:v>
                </c:pt>
                <c:pt idx="30096">
                  <c:v>78.889569999999992</c:v>
                </c:pt>
                <c:pt idx="30097">
                  <c:v>78.889569999999992</c:v>
                </c:pt>
                <c:pt idx="30098">
                  <c:v>78.889569999999992</c:v>
                </c:pt>
                <c:pt idx="30099">
                  <c:v>78.889569999999992</c:v>
                </c:pt>
                <c:pt idx="30100">
                  <c:v>78.889569999999992</c:v>
                </c:pt>
                <c:pt idx="30101">
                  <c:v>78.889569999999992</c:v>
                </c:pt>
                <c:pt idx="30102">
                  <c:v>78.889569999999992</c:v>
                </c:pt>
                <c:pt idx="30103">
                  <c:v>78.889569999999992</c:v>
                </c:pt>
                <c:pt idx="30104">
                  <c:v>78.889569999999992</c:v>
                </c:pt>
                <c:pt idx="30105">
                  <c:v>78.889569999999992</c:v>
                </c:pt>
                <c:pt idx="30106">
                  <c:v>78.889569999999992</c:v>
                </c:pt>
                <c:pt idx="30107">
                  <c:v>78.889569999999992</c:v>
                </c:pt>
                <c:pt idx="30108">
                  <c:v>78.889569999999992</c:v>
                </c:pt>
                <c:pt idx="30109">
                  <c:v>78.889569999999992</c:v>
                </c:pt>
                <c:pt idx="30110">
                  <c:v>78.889569999999992</c:v>
                </c:pt>
                <c:pt idx="30111">
                  <c:v>78.889569999999992</c:v>
                </c:pt>
                <c:pt idx="30112">
                  <c:v>78.889569999999992</c:v>
                </c:pt>
                <c:pt idx="30113">
                  <c:v>78.889569999999992</c:v>
                </c:pt>
                <c:pt idx="30114">
                  <c:v>78.889569999999992</c:v>
                </c:pt>
                <c:pt idx="30115">
                  <c:v>78.889569999999992</c:v>
                </c:pt>
                <c:pt idx="30116">
                  <c:v>78.889569999999992</c:v>
                </c:pt>
                <c:pt idx="30117">
                  <c:v>78.889569999999992</c:v>
                </c:pt>
                <c:pt idx="30118">
                  <c:v>78.889569999999992</c:v>
                </c:pt>
                <c:pt idx="30119">
                  <c:v>78.889569999999992</c:v>
                </c:pt>
                <c:pt idx="30120">
                  <c:v>78.88691</c:v>
                </c:pt>
                <c:pt idx="30121">
                  <c:v>78.88691</c:v>
                </c:pt>
                <c:pt idx="30122">
                  <c:v>78.88691</c:v>
                </c:pt>
                <c:pt idx="30123">
                  <c:v>78.88691</c:v>
                </c:pt>
                <c:pt idx="30124">
                  <c:v>78.88691</c:v>
                </c:pt>
                <c:pt idx="30125">
                  <c:v>78.88691</c:v>
                </c:pt>
                <c:pt idx="30126">
                  <c:v>78.88691</c:v>
                </c:pt>
                <c:pt idx="30127">
                  <c:v>78.88691</c:v>
                </c:pt>
                <c:pt idx="30128">
                  <c:v>78.88691</c:v>
                </c:pt>
                <c:pt idx="30129">
                  <c:v>78.88691</c:v>
                </c:pt>
                <c:pt idx="30130">
                  <c:v>78.88691</c:v>
                </c:pt>
                <c:pt idx="30131">
                  <c:v>78.88691</c:v>
                </c:pt>
                <c:pt idx="30132">
                  <c:v>78.88691</c:v>
                </c:pt>
                <c:pt idx="30133">
                  <c:v>78.88691</c:v>
                </c:pt>
                <c:pt idx="30134">
                  <c:v>78.88691</c:v>
                </c:pt>
                <c:pt idx="30135">
                  <c:v>78.88691</c:v>
                </c:pt>
                <c:pt idx="30136">
                  <c:v>78.88691</c:v>
                </c:pt>
                <c:pt idx="30137">
                  <c:v>78.88691</c:v>
                </c:pt>
                <c:pt idx="30138">
                  <c:v>78.88691</c:v>
                </c:pt>
                <c:pt idx="30139">
                  <c:v>78.88691</c:v>
                </c:pt>
                <c:pt idx="30140">
                  <c:v>78.884249999999994</c:v>
                </c:pt>
                <c:pt idx="30141">
                  <c:v>78.884249999999994</c:v>
                </c:pt>
                <c:pt idx="30142">
                  <c:v>78.884249999999994</c:v>
                </c:pt>
                <c:pt idx="30143">
                  <c:v>78.884249999999994</c:v>
                </c:pt>
                <c:pt idx="30144">
                  <c:v>78.884249999999994</c:v>
                </c:pt>
                <c:pt idx="30145">
                  <c:v>78.884249999999994</c:v>
                </c:pt>
                <c:pt idx="30146">
                  <c:v>78.884249999999994</c:v>
                </c:pt>
                <c:pt idx="30147">
                  <c:v>78.884249999999994</c:v>
                </c:pt>
                <c:pt idx="30148">
                  <c:v>78.884249999999994</c:v>
                </c:pt>
                <c:pt idx="30149">
                  <c:v>78.884249999999994</c:v>
                </c:pt>
                <c:pt idx="30150">
                  <c:v>78.884249999999994</c:v>
                </c:pt>
                <c:pt idx="30151">
                  <c:v>78.884249999999994</c:v>
                </c:pt>
                <c:pt idx="30152">
                  <c:v>78.884249999999994</c:v>
                </c:pt>
                <c:pt idx="30153">
                  <c:v>78.884249999999994</c:v>
                </c:pt>
                <c:pt idx="30154">
                  <c:v>78.884249999999994</c:v>
                </c:pt>
                <c:pt idx="30155">
                  <c:v>78.884249999999994</c:v>
                </c:pt>
                <c:pt idx="30156">
                  <c:v>78.884249999999994</c:v>
                </c:pt>
                <c:pt idx="30157">
                  <c:v>78.884249999999994</c:v>
                </c:pt>
                <c:pt idx="30158">
                  <c:v>78.884249999999994</c:v>
                </c:pt>
                <c:pt idx="30159">
                  <c:v>78.884249999999994</c:v>
                </c:pt>
                <c:pt idx="30160">
                  <c:v>78.884249999999994</c:v>
                </c:pt>
                <c:pt idx="30161">
                  <c:v>78.884249999999994</c:v>
                </c:pt>
                <c:pt idx="30162">
                  <c:v>78.884249999999994</c:v>
                </c:pt>
                <c:pt idx="30163">
                  <c:v>78.881590000000003</c:v>
                </c:pt>
                <c:pt idx="30164">
                  <c:v>78.881590000000003</c:v>
                </c:pt>
                <c:pt idx="30165">
                  <c:v>78.881590000000003</c:v>
                </c:pt>
                <c:pt idx="30166">
                  <c:v>78.881590000000003</c:v>
                </c:pt>
                <c:pt idx="30167">
                  <c:v>78.881590000000003</c:v>
                </c:pt>
                <c:pt idx="30168">
                  <c:v>78.881590000000003</c:v>
                </c:pt>
                <c:pt idx="30169">
                  <c:v>78.881590000000003</c:v>
                </c:pt>
                <c:pt idx="30170">
                  <c:v>78.881590000000003</c:v>
                </c:pt>
                <c:pt idx="30171">
                  <c:v>78.881590000000003</c:v>
                </c:pt>
                <c:pt idx="30172">
                  <c:v>78.881590000000003</c:v>
                </c:pt>
                <c:pt idx="30173">
                  <c:v>78.881590000000003</c:v>
                </c:pt>
                <c:pt idx="30174">
                  <c:v>78.881590000000003</c:v>
                </c:pt>
                <c:pt idx="30175">
                  <c:v>78.881590000000003</c:v>
                </c:pt>
                <c:pt idx="30176">
                  <c:v>78.881590000000003</c:v>
                </c:pt>
                <c:pt idx="30177">
                  <c:v>78.881590000000003</c:v>
                </c:pt>
                <c:pt idx="30178">
                  <c:v>78.881590000000003</c:v>
                </c:pt>
                <c:pt idx="30179">
                  <c:v>78.881590000000003</c:v>
                </c:pt>
                <c:pt idx="30180">
                  <c:v>78.881590000000003</c:v>
                </c:pt>
                <c:pt idx="30181">
                  <c:v>78.881590000000003</c:v>
                </c:pt>
                <c:pt idx="30182">
                  <c:v>78.881590000000003</c:v>
                </c:pt>
                <c:pt idx="30183">
                  <c:v>78.881590000000003</c:v>
                </c:pt>
                <c:pt idx="30184">
                  <c:v>78.881590000000003</c:v>
                </c:pt>
                <c:pt idx="30185">
                  <c:v>78.881590000000003</c:v>
                </c:pt>
                <c:pt idx="30186">
                  <c:v>78.881590000000003</c:v>
                </c:pt>
                <c:pt idx="30187">
                  <c:v>78.881590000000003</c:v>
                </c:pt>
                <c:pt idx="30188">
                  <c:v>78.881590000000003</c:v>
                </c:pt>
                <c:pt idx="30189">
                  <c:v>78.881590000000003</c:v>
                </c:pt>
                <c:pt idx="30190">
                  <c:v>78.881590000000003</c:v>
                </c:pt>
                <c:pt idx="30191">
                  <c:v>78.881590000000003</c:v>
                </c:pt>
                <c:pt idx="30192">
                  <c:v>78.881590000000003</c:v>
                </c:pt>
                <c:pt idx="30193">
                  <c:v>78.881590000000003</c:v>
                </c:pt>
                <c:pt idx="30194">
                  <c:v>78.881590000000003</c:v>
                </c:pt>
                <c:pt idx="30195">
                  <c:v>78.881590000000003</c:v>
                </c:pt>
                <c:pt idx="30196">
                  <c:v>78.881590000000003</c:v>
                </c:pt>
                <c:pt idx="30197">
                  <c:v>78.881590000000003</c:v>
                </c:pt>
                <c:pt idx="30198">
                  <c:v>78.881590000000003</c:v>
                </c:pt>
                <c:pt idx="30199">
                  <c:v>78.881590000000003</c:v>
                </c:pt>
                <c:pt idx="30200">
                  <c:v>78.881590000000003</c:v>
                </c:pt>
                <c:pt idx="30201">
                  <c:v>78.881590000000003</c:v>
                </c:pt>
                <c:pt idx="30202">
                  <c:v>78.881590000000003</c:v>
                </c:pt>
                <c:pt idx="30203">
                  <c:v>78.881590000000003</c:v>
                </c:pt>
                <c:pt idx="30204">
                  <c:v>78.881590000000003</c:v>
                </c:pt>
                <c:pt idx="30205">
                  <c:v>78.881590000000003</c:v>
                </c:pt>
                <c:pt idx="30206">
                  <c:v>78.881590000000003</c:v>
                </c:pt>
                <c:pt idx="30207">
                  <c:v>78.881590000000003</c:v>
                </c:pt>
                <c:pt idx="30208">
                  <c:v>78.878929999999983</c:v>
                </c:pt>
                <c:pt idx="30209">
                  <c:v>78.878929999999983</c:v>
                </c:pt>
                <c:pt idx="30210">
                  <c:v>78.878929999999983</c:v>
                </c:pt>
                <c:pt idx="30211">
                  <c:v>78.878929999999983</c:v>
                </c:pt>
                <c:pt idx="30212">
                  <c:v>78.878929999999983</c:v>
                </c:pt>
                <c:pt idx="30213">
                  <c:v>78.878929999999983</c:v>
                </c:pt>
                <c:pt idx="30214">
                  <c:v>78.878929999999983</c:v>
                </c:pt>
                <c:pt idx="30215">
                  <c:v>78.878929999999983</c:v>
                </c:pt>
                <c:pt idx="30216">
                  <c:v>78.878929999999983</c:v>
                </c:pt>
                <c:pt idx="30217">
                  <c:v>78.878929999999983</c:v>
                </c:pt>
                <c:pt idx="30218">
                  <c:v>78.878929999999983</c:v>
                </c:pt>
                <c:pt idx="30219">
                  <c:v>78.878929999999983</c:v>
                </c:pt>
                <c:pt idx="30220">
                  <c:v>78.878929999999983</c:v>
                </c:pt>
                <c:pt idx="30221">
                  <c:v>78.878929999999983</c:v>
                </c:pt>
                <c:pt idx="30222">
                  <c:v>78.878929999999983</c:v>
                </c:pt>
                <c:pt idx="30223">
                  <c:v>78.878929999999983</c:v>
                </c:pt>
                <c:pt idx="30224">
                  <c:v>78.878929999999983</c:v>
                </c:pt>
                <c:pt idx="30225">
                  <c:v>78.878929999999983</c:v>
                </c:pt>
                <c:pt idx="30226">
                  <c:v>78.878929999999983</c:v>
                </c:pt>
                <c:pt idx="30227">
                  <c:v>78.878929999999983</c:v>
                </c:pt>
                <c:pt idx="30228">
                  <c:v>78.878929999999983</c:v>
                </c:pt>
                <c:pt idx="30229">
                  <c:v>78.878929999999983</c:v>
                </c:pt>
                <c:pt idx="30230">
                  <c:v>78.878929999999983</c:v>
                </c:pt>
                <c:pt idx="30231">
                  <c:v>78.878929999999983</c:v>
                </c:pt>
                <c:pt idx="30232">
                  <c:v>78.878929999999983</c:v>
                </c:pt>
                <c:pt idx="30233">
                  <c:v>78.878929999999983</c:v>
                </c:pt>
                <c:pt idx="30234">
                  <c:v>78.878929999999983</c:v>
                </c:pt>
                <c:pt idx="30235">
                  <c:v>78.878929999999983</c:v>
                </c:pt>
                <c:pt idx="30236">
                  <c:v>78.878929999999983</c:v>
                </c:pt>
                <c:pt idx="30237">
                  <c:v>78.878929999999983</c:v>
                </c:pt>
                <c:pt idx="30238">
                  <c:v>78.878929999999983</c:v>
                </c:pt>
                <c:pt idx="30239">
                  <c:v>78.878929999999983</c:v>
                </c:pt>
                <c:pt idx="30240">
                  <c:v>78.878929999999983</c:v>
                </c:pt>
                <c:pt idx="30241">
                  <c:v>78.878929999999983</c:v>
                </c:pt>
                <c:pt idx="30242">
                  <c:v>78.878929999999983</c:v>
                </c:pt>
                <c:pt idx="30243">
                  <c:v>78.878929999999983</c:v>
                </c:pt>
                <c:pt idx="30244">
                  <c:v>78.878929999999983</c:v>
                </c:pt>
                <c:pt idx="30245">
                  <c:v>78.878929999999983</c:v>
                </c:pt>
                <c:pt idx="30246">
                  <c:v>78.878929999999983</c:v>
                </c:pt>
                <c:pt idx="30247">
                  <c:v>78.878929999999983</c:v>
                </c:pt>
                <c:pt idx="30248">
                  <c:v>78.878929999999983</c:v>
                </c:pt>
                <c:pt idx="30249">
                  <c:v>78.878929999999983</c:v>
                </c:pt>
                <c:pt idx="30250">
                  <c:v>78.878929999999983</c:v>
                </c:pt>
                <c:pt idx="30251">
                  <c:v>78.878929999999983</c:v>
                </c:pt>
                <c:pt idx="30252">
                  <c:v>78.878929999999983</c:v>
                </c:pt>
                <c:pt idx="30253">
                  <c:v>78.878929999999983</c:v>
                </c:pt>
                <c:pt idx="30254">
                  <c:v>78.878929999999983</c:v>
                </c:pt>
                <c:pt idx="30255">
                  <c:v>78.878929999999983</c:v>
                </c:pt>
                <c:pt idx="30256">
                  <c:v>78.878929999999983</c:v>
                </c:pt>
                <c:pt idx="30257">
                  <c:v>78.878929999999983</c:v>
                </c:pt>
                <c:pt idx="30258">
                  <c:v>78.878929999999983</c:v>
                </c:pt>
                <c:pt idx="30259">
                  <c:v>78.878929999999983</c:v>
                </c:pt>
                <c:pt idx="30260">
                  <c:v>78.878929999999983</c:v>
                </c:pt>
                <c:pt idx="30261">
                  <c:v>78.878929999999983</c:v>
                </c:pt>
                <c:pt idx="30262">
                  <c:v>78.876269999999991</c:v>
                </c:pt>
                <c:pt idx="30263">
                  <c:v>78.876269999999991</c:v>
                </c:pt>
                <c:pt idx="30264">
                  <c:v>78.876269999999991</c:v>
                </c:pt>
                <c:pt idx="30265">
                  <c:v>78.876269999999991</c:v>
                </c:pt>
                <c:pt idx="30266">
                  <c:v>78.876269999999991</c:v>
                </c:pt>
                <c:pt idx="30267">
                  <c:v>78.876269999999991</c:v>
                </c:pt>
                <c:pt idx="30268">
                  <c:v>78.876269999999991</c:v>
                </c:pt>
                <c:pt idx="30269">
                  <c:v>78.876269999999991</c:v>
                </c:pt>
                <c:pt idx="30270">
                  <c:v>78.876269999999991</c:v>
                </c:pt>
                <c:pt idx="30271">
                  <c:v>78.876269999999991</c:v>
                </c:pt>
                <c:pt idx="30272">
                  <c:v>78.876269999999991</c:v>
                </c:pt>
                <c:pt idx="30273">
                  <c:v>78.876269999999991</c:v>
                </c:pt>
                <c:pt idx="30274">
                  <c:v>78.876269999999991</c:v>
                </c:pt>
                <c:pt idx="30275">
                  <c:v>78.876269999999991</c:v>
                </c:pt>
                <c:pt idx="30276">
                  <c:v>78.876269999999991</c:v>
                </c:pt>
                <c:pt idx="30277">
                  <c:v>78.876269999999991</c:v>
                </c:pt>
                <c:pt idx="30278">
                  <c:v>78.876269999999991</c:v>
                </c:pt>
                <c:pt idx="30279">
                  <c:v>78.876269999999991</c:v>
                </c:pt>
                <c:pt idx="30280">
                  <c:v>78.876269999999991</c:v>
                </c:pt>
                <c:pt idx="30281">
                  <c:v>78.876269999999991</c:v>
                </c:pt>
                <c:pt idx="30282">
                  <c:v>78.876269999999991</c:v>
                </c:pt>
                <c:pt idx="30283">
                  <c:v>78.876269999999991</c:v>
                </c:pt>
                <c:pt idx="30284">
                  <c:v>78.876269999999991</c:v>
                </c:pt>
                <c:pt idx="30285">
                  <c:v>78.876269999999991</c:v>
                </c:pt>
                <c:pt idx="30286">
                  <c:v>78.876269999999991</c:v>
                </c:pt>
                <c:pt idx="30287">
                  <c:v>78.876269999999991</c:v>
                </c:pt>
                <c:pt idx="30288">
                  <c:v>78.876269999999991</c:v>
                </c:pt>
                <c:pt idx="30289">
                  <c:v>78.876269999999991</c:v>
                </c:pt>
                <c:pt idx="30290">
                  <c:v>78.876269999999991</c:v>
                </c:pt>
                <c:pt idx="30291">
                  <c:v>78.876269999999991</c:v>
                </c:pt>
                <c:pt idx="30292">
                  <c:v>78.876269999999991</c:v>
                </c:pt>
                <c:pt idx="30293">
                  <c:v>78.876269999999991</c:v>
                </c:pt>
                <c:pt idx="30294">
                  <c:v>78.876269999999991</c:v>
                </c:pt>
                <c:pt idx="30295">
                  <c:v>78.876269999999991</c:v>
                </c:pt>
                <c:pt idx="30296">
                  <c:v>78.873609999999999</c:v>
                </c:pt>
                <c:pt idx="30297">
                  <c:v>78.873609999999999</c:v>
                </c:pt>
                <c:pt idx="30298">
                  <c:v>78.873609999999999</c:v>
                </c:pt>
                <c:pt idx="30299">
                  <c:v>78.873609999999999</c:v>
                </c:pt>
                <c:pt idx="30300">
                  <c:v>78.873609999999999</c:v>
                </c:pt>
                <c:pt idx="30301">
                  <c:v>78.873609999999999</c:v>
                </c:pt>
                <c:pt idx="30302">
                  <c:v>78.873609999999999</c:v>
                </c:pt>
                <c:pt idx="30303">
                  <c:v>78.873609999999999</c:v>
                </c:pt>
                <c:pt idx="30304">
                  <c:v>78.873609999999999</c:v>
                </c:pt>
                <c:pt idx="30305">
                  <c:v>78.873609999999999</c:v>
                </c:pt>
                <c:pt idx="30306">
                  <c:v>78.873609999999999</c:v>
                </c:pt>
                <c:pt idx="30307">
                  <c:v>78.873609999999999</c:v>
                </c:pt>
                <c:pt idx="30308">
                  <c:v>78.873609999999999</c:v>
                </c:pt>
                <c:pt idx="30309">
                  <c:v>78.873609999999999</c:v>
                </c:pt>
                <c:pt idx="30310">
                  <c:v>78.873609999999999</c:v>
                </c:pt>
                <c:pt idx="30311">
                  <c:v>78.873609999999999</c:v>
                </c:pt>
                <c:pt idx="30312">
                  <c:v>78.873609999999999</c:v>
                </c:pt>
                <c:pt idx="30313">
                  <c:v>78.873609999999999</c:v>
                </c:pt>
                <c:pt idx="30314">
                  <c:v>78.873609999999999</c:v>
                </c:pt>
                <c:pt idx="30315">
                  <c:v>78.873609999999999</c:v>
                </c:pt>
                <c:pt idx="30316">
                  <c:v>78.873609999999999</c:v>
                </c:pt>
                <c:pt idx="30317">
                  <c:v>78.873609999999999</c:v>
                </c:pt>
                <c:pt idx="30318">
                  <c:v>78.873609999999999</c:v>
                </c:pt>
                <c:pt idx="30319">
                  <c:v>78.873609999999999</c:v>
                </c:pt>
                <c:pt idx="30320">
                  <c:v>78.873609999999999</c:v>
                </c:pt>
                <c:pt idx="30321">
                  <c:v>78.873609999999999</c:v>
                </c:pt>
                <c:pt idx="30322">
                  <c:v>78.873609999999999</c:v>
                </c:pt>
                <c:pt idx="30323">
                  <c:v>78.873609999999999</c:v>
                </c:pt>
                <c:pt idx="30324">
                  <c:v>78.873609999999999</c:v>
                </c:pt>
                <c:pt idx="30325">
                  <c:v>78.873609999999999</c:v>
                </c:pt>
                <c:pt idx="30326">
                  <c:v>78.873609999999999</c:v>
                </c:pt>
                <c:pt idx="30327">
                  <c:v>78.873609999999999</c:v>
                </c:pt>
                <c:pt idx="30328">
                  <c:v>78.873609999999999</c:v>
                </c:pt>
                <c:pt idx="30329">
                  <c:v>78.873609999999999</c:v>
                </c:pt>
                <c:pt idx="30330">
                  <c:v>78.873609999999999</c:v>
                </c:pt>
                <c:pt idx="30331">
                  <c:v>78.873609999999999</c:v>
                </c:pt>
                <c:pt idx="30332">
                  <c:v>78.873609999999999</c:v>
                </c:pt>
                <c:pt idx="30333">
                  <c:v>78.873609999999999</c:v>
                </c:pt>
                <c:pt idx="30334">
                  <c:v>78.873609999999999</c:v>
                </c:pt>
                <c:pt idx="30335">
                  <c:v>78.873609999999999</c:v>
                </c:pt>
                <c:pt idx="30336">
                  <c:v>78.873609999999999</c:v>
                </c:pt>
                <c:pt idx="30337">
                  <c:v>78.873609999999999</c:v>
                </c:pt>
                <c:pt idx="30338">
                  <c:v>78.873609999999999</c:v>
                </c:pt>
                <c:pt idx="30339">
                  <c:v>78.873609999999999</c:v>
                </c:pt>
                <c:pt idx="30340">
                  <c:v>78.873609999999999</c:v>
                </c:pt>
                <c:pt idx="30341">
                  <c:v>78.873609999999999</c:v>
                </c:pt>
                <c:pt idx="30342">
                  <c:v>78.873609999999999</c:v>
                </c:pt>
                <c:pt idx="30343">
                  <c:v>78.873609999999999</c:v>
                </c:pt>
                <c:pt idx="30344">
                  <c:v>78.873609999999999</c:v>
                </c:pt>
                <c:pt idx="30345">
                  <c:v>78.873609999999999</c:v>
                </c:pt>
                <c:pt idx="30346">
                  <c:v>78.873609999999999</c:v>
                </c:pt>
                <c:pt idx="30347">
                  <c:v>78.870949999999979</c:v>
                </c:pt>
                <c:pt idx="30348">
                  <c:v>78.870949999999979</c:v>
                </c:pt>
                <c:pt idx="30349">
                  <c:v>78.870949999999979</c:v>
                </c:pt>
                <c:pt idx="30350">
                  <c:v>78.870949999999979</c:v>
                </c:pt>
                <c:pt idx="30351">
                  <c:v>78.870949999999979</c:v>
                </c:pt>
                <c:pt idx="30352">
                  <c:v>78.870949999999979</c:v>
                </c:pt>
                <c:pt idx="30353">
                  <c:v>78.870949999999979</c:v>
                </c:pt>
                <c:pt idx="30354">
                  <c:v>78.870949999999979</c:v>
                </c:pt>
                <c:pt idx="30355">
                  <c:v>78.870949999999979</c:v>
                </c:pt>
                <c:pt idx="30356">
                  <c:v>78.870949999999979</c:v>
                </c:pt>
                <c:pt idx="30357">
                  <c:v>78.870949999999979</c:v>
                </c:pt>
                <c:pt idx="30358">
                  <c:v>78.870949999999979</c:v>
                </c:pt>
                <c:pt idx="30359">
                  <c:v>78.870949999999979</c:v>
                </c:pt>
                <c:pt idx="30360">
                  <c:v>78.870949999999979</c:v>
                </c:pt>
                <c:pt idx="30361">
                  <c:v>78.870949999999979</c:v>
                </c:pt>
                <c:pt idx="30362">
                  <c:v>78.870949999999979</c:v>
                </c:pt>
                <c:pt idx="30363">
                  <c:v>78.870949999999979</c:v>
                </c:pt>
                <c:pt idx="30364">
                  <c:v>78.870949999999979</c:v>
                </c:pt>
                <c:pt idx="30365">
                  <c:v>78.870949999999979</c:v>
                </c:pt>
                <c:pt idx="30366">
                  <c:v>78.870949999999979</c:v>
                </c:pt>
                <c:pt idx="30367">
                  <c:v>78.870949999999979</c:v>
                </c:pt>
                <c:pt idx="30368">
                  <c:v>78.870949999999979</c:v>
                </c:pt>
                <c:pt idx="30369">
                  <c:v>78.870949999999979</c:v>
                </c:pt>
                <c:pt idx="30370">
                  <c:v>78.870949999999979</c:v>
                </c:pt>
                <c:pt idx="30371">
                  <c:v>78.870949999999979</c:v>
                </c:pt>
                <c:pt idx="30372">
                  <c:v>78.870949999999979</c:v>
                </c:pt>
                <c:pt idx="30373">
                  <c:v>78.870949999999979</c:v>
                </c:pt>
                <c:pt idx="30374">
                  <c:v>78.870949999999979</c:v>
                </c:pt>
                <c:pt idx="30375">
                  <c:v>78.870949999999979</c:v>
                </c:pt>
                <c:pt idx="30376">
                  <c:v>78.870949999999979</c:v>
                </c:pt>
                <c:pt idx="30377">
                  <c:v>78.870949999999979</c:v>
                </c:pt>
                <c:pt idx="30378">
                  <c:v>78.870949999999979</c:v>
                </c:pt>
                <c:pt idx="30379">
                  <c:v>78.870949999999979</c:v>
                </c:pt>
                <c:pt idx="30380">
                  <c:v>78.870949999999979</c:v>
                </c:pt>
                <c:pt idx="30381">
                  <c:v>78.870949999999979</c:v>
                </c:pt>
                <c:pt idx="30382">
                  <c:v>78.870949999999979</c:v>
                </c:pt>
                <c:pt idx="30383">
                  <c:v>78.870949999999979</c:v>
                </c:pt>
                <c:pt idx="30384">
                  <c:v>78.870949999999979</c:v>
                </c:pt>
                <c:pt idx="30385">
                  <c:v>78.870949999999979</c:v>
                </c:pt>
                <c:pt idx="30386">
                  <c:v>78.870949999999979</c:v>
                </c:pt>
                <c:pt idx="30387">
                  <c:v>78.870949999999979</c:v>
                </c:pt>
                <c:pt idx="30388">
                  <c:v>78.868299999999991</c:v>
                </c:pt>
                <c:pt idx="30389">
                  <c:v>78.868299999999991</c:v>
                </c:pt>
                <c:pt idx="30390">
                  <c:v>78.868299999999991</c:v>
                </c:pt>
                <c:pt idx="30391">
                  <c:v>78.868299999999991</c:v>
                </c:pt>
                <c:pt idx="30392">
                  <c:v>78.868299999999991</c:v>
                </c:pt>
                <c:pt idx="30393">
                  <c:v>78.868299999999991</c:v>
                </c:pt>
                <c:pt idx="30394">
                  <c:v>78.868299999999991</c:v>
                </c:pt>
                <c:pt idx="30395">
                  <c:v>78.868299999999991</c:v>
                </c:pt>
                <c:pt idx="30396">
                  <c:v>78.868299999999991</c:v>
                </c:pt>
                <c:pt idx="30397">
                  <c:v>78.868299999999991</c:v>
                </c:pt>
                <c:pt idx="30398">
                  <c:v>78.868299999999991</c:v>
                </c:pt>
                <c:pt idx="30399">
                  <c:v>78.868299999999991</c:v>
                </c:pt>
                <c:pt idx="30400">
                  <c:v>78.868299999999991</c:v>
                </c:pt>
                <c:pt idx="30401">
                  <c:v>78.868299999999991</c:v>
                </c:pt>
                <c:pt idx="30402">
                  <c:v>78.868299999999991</c:v>
                </c:pt>
                <c:pt idx="30403">
                  <c:v>78.868299999999991</c:v>
                </c:pt>
                <c:pt idx="30404">
                  <c:v>78.868299999999991</c:v>
                </c:pt>
                <c:pt idx="30405">
                  <c:v>78.868299999999991</c:v>
                </c:pt>
                <c:pt idx="30406">
                  <c:v>78.868299999999991</c:v>
                </c:pt>
                <c:pt idx="30407">
                  <c:v>78.868299999999991</c:v>
                </c:pt>
                <c:pt idx="30408">
                  <c:v>78.868299999999991</c:v>
                </c:pt>
                <c:pt idx="30409">
                  <c:v>78.868299999999991</c:v>
                </c:pt>
                <c:pt idx="30410">
                  <c:v>78.868299999999991</c:v>
                </c:pt>
                <c:pt idx="30411">
                  <c:v>78.868299999999991</c:v>
                </c:pt>
                <c:pt idx="30412">
                  <c:v>78.868299999999991</c:v>
                </c:pt>
                <c:pt idx="30413">
                  <c:v>78.868299999999991</c:v>
                </c:pt>
                <c:pt idx="30414">
                  <c:v>78.868299999999991</c:v>
                </c:pt>
                <c:pt idx="30415">
                  <c:v>78.868299999999991</c:v>
                </c:pt>
                <c:pt idx="30416">
                  <c:v>78.868299999999991</c:v>
                </c:pt>
                <c:pt idx="30417">
                  <c:v>78.868299999999991</c:v>
                </c:pt>
                <c:pt idx="30418">
                  <c:v>78.868299999999991</c:v>
                </c:pt>
                <c:pt idx="30419">
                  <c:v>78.868299999999991</c:v>
                </c:pt>
                <c:pt idx="30420">
                  <c:v>78.868299999999991</c:v>
                </c:pt>
                <c:pt idx="30421">
                  <c:v>78.865639999999999</c:v>
                </c:pt>
                <c:pt idx="30422">
                  <c:v>78.865639999999999</c:v>
                </c:pt>
                <c:pt idx="30423">
                  <c:v>78.865639999999999</c:v>
                </c:pt>
                <c:pt idx="30424">
                  <c:v>78.865639999999999</c:v>
                </c:pt>
                <c:pt idx="30425">
                  <c:v>78.865639999999999</c:v>
                </c:pt>
                <c:pt idx="30426">
                  <c:v>78.865639999999999</c:v>
                </c:pt>
                <c:pt idx="30427">
                  <c:v>78.865639999999999</c:v>
                </c:pt>
                <c:pt idx="30428">
                  <c:v>78.865639999999999</c:v>
                </c:pt>
                <c:pt idx="30429">
                  <c:v>78.865639999999999</c:v>
                </c:pt>
                <c:pt idx="30430">
                  <c:v>78.865639999999999</c:v>
                </c:pt>
                <c:pt idx="30431">
                  <c:v>78.865639999999999</c:v>
                </c:pt>
                <c:pt idx="30432">
                  <c:v>78.865639999999999</c:v>
                </c:pt>
                <c:pt idx="30433">
                  <c:v>78.865639999999999</c:v>
                </c:pt>
                <c:pt idx="30434">
                  <c:v>78.865639999999999</c:v>
                </c:pt>
                <c:pt idx="30435">
                  <c:v>78.865639999999999</c:v>
                </c:pt>
                <c:pt idx="30436">
                  <c:v>78.865639999999999</c:v>
                </c:pt>
                <c:pt idx="30437">
                  <c:v>78.865639999999999</c:v>
                </c:pt>
                <c:pt idx="30438">
                  <c:v>78.865639999999999</c:v>
                </c:pt>
                <c:pt idx="30439">
                  <c:v>78.865639999999999</c:v>
                </c:pt>
                <c:pt idx="30440">
                  <c:v>78.865639999999999</c:v>
                </c:pt>
                <c:pt idx="30441">
                  <c:v>78.865639999999999</c:v>
                </c:pt>
                <c:pt idx="30442">
                  <c:v>78.865639999999999</c:v>
                </c:pt>
                <c:pt idx="30443">
                  <c:v>78.865639999999999</c:v>
                </c:pt>
                <c:pt idx="30444">
                  <c:v>78.865639999999999</c:v>
                </c:pt>
                <c:pt idx="30445">
                  <c:v>78.865639999999999</c:v>
                </c:pt>
                <c:pt idx="30446">
                  <c:v>78.865639999999999</c:v>
                </c:pt>
                <c:pt idx="30447">
                  <c:v>78.865639999999999</c:v>
                </c:pt>
                <c:pt idx="30448">
                  <c:v>78.865639999999999</c:v>
                </c:pt>
                <c:pt idx="30449">
                  <c:v>78.865639999999999</c:v>
                </c:pt>
                <c:pt idx="30450">
                  <c:v>78.865639999999999</c:v>
                </c:pt>
                <c:pt idx="30451">
                  <c:v>78.865639999999999</c:v>
                </c:pt>
                <c:pt idx="30452">
                  <c:v>78.865639999999999</c:v>
                </c:pt>
                <c:pt idx="30453">
                  <c:v>78.862979999999979</c:v>
                </c:pt>
                <c:pt idx="30454">
                  <c:v>78.862979999999979</c:v>
                </c:pt>
                <c:pt idx="30455">
                  <c:v>78.862979999999979</c:v>
                </c:pt>
                <c:pt idx="30456">
                  <c:v>78.862979999999979</c:v>
                </c:pt>
                <c:pt idx="30457">
                  <c:v>78.862979999999979</c:v>
                </c:pt>
                <c:pt idx="30458">
                  <c:v>78.862979999999979</c:v>
                </c:pt>
                <c:pt idx="30459">
                  <c:v>78.862979999999979</c:v>
                </c:pt>
                <c:pt idx="30460">
                  <c:v>78.862979999999979</c:v>
                </c:pt>
                <c:pt idx="30461">
                  <c:v>78.862979999999979</c:v>
                </c:pt>
                <c:pt idx="30462">
                  <c:v>78.862979999999979</c:v>
                </c:pt>
                <c:pt idx="30463">
                  <c:v>78.862979999999979</c:v>
                </c:pt>
                <c:pt idx="30464">
                  <c:v>78.862979999999979</c:v>
                </c:pt>
                <c:pt idx="30465">
                  <c:v>78.862979999999979</c:v>
                </c:pt>
                <c:pt idx="30466">
                  <c:v>78.862979999999979</c:v>
                </c:pt>
                <c:pt idx="30467">
                  <c:v>78.862979999999979</c:v>
                </c:pt>
                <c:pt idx="30468">
                  <c:v>78.862979999999979</c:v>
                </c:pt>
                <c:pt idx="30469">
                  <c:v>78.862979999999979</c:v>
                </c:pt>
                <c:pt idx="30470">
                  <c:v>78.862979999999979</c:v>
                </c:pt>
                <c:pt idx="30471">
                  <c:v>78.862979999999979</c:v>
                </c:pt>
                <c:pt idx="30472">
                  <c:v>78.862979999999979</c:v>
                </c:pt>
                <c:pt idx="30473">
                  <c:v>78.862979999999979</c:v>
                </c:pt>
                <c:pt idx="30474">
                  <c:v>78.862979999999979</c:v>
                </c:pt>
                <c:pt idx="30475">
                  <c:v>78.862979999999979</c:v>
                </c:pt>
                <c:pt idx="30476">
                  <c:v>78.862979999999979</c:v>
                </c:pt>
                <c:pt idx="30477">
                  <c:v>78.862979999999979</c:v>
                </c:pt>
                <c:pt idx="30478">
                  <c:v>78.862979999999979</c:v>
                </c:pt>
                <c:pt idx="30479">
                  <c:v>78.862979999999979</c:v>
                </c:pt>
                <c:pt idx="30480">
                  <c:v>78.862979999999979</c:v>
                </c:pt>
                <c:pt idx="30481">
                  <c:v>78.862979999999979</c:v>
                </c:pt>
                <c:pt idx="30482">
                  <c:v>78.862979999999979</c:v>
                </c:pt>
                <c:pt idx="30483">
                  <c:v>78.860320000000002</c:v>
                </c:pt>
                <c:pt idx="30484">
                  <c:v>78.860320000000002</c:v>
                </c:pt>
                <c:pt idx="30485">
                  <c:v>78.860320000000002</c:v>
                </c:pt>
                <c:pt idx="30486">
                  <c:v>78.860320000000002</c:v>
                </c:pt>
                <c:pt idx="30487">
                  <c:v>78.860320000000002</c:v>
                </c:pt>
                <c:pt idx="30488">
                  <c:v>78.860320000000002</c:v>
                </c:pt>
                <c:pt idx="30489">
                  <c:v>78.860320000000002</c:v>
                </c:pt>
                <c:pt idx="30490">
                  <c:v>78.860320000000002</c:v>
                </c:pt>
                <c:pt idx="30491">
                  <c:v>78.860320000000002</c:v>
                </c:pt>
                <c:pt idx="30492">
                  <c:v>78.860320000000002</c:v>
                </c:pt>
                <c:pt idx="30493">
                  <c:v>78.860320000000002</c:v>
                </c:pt>
                <c:pt idx="30494">
                  <c:v>78.860320000000002</c:v>
                </c:pt>
                <c:pt idx="30495">
                  <c:v>78.860320000000002</c:v>
                </c:pt>
                <c:pt idx="30496">
                  <c:v>78.860320000000002</c:v>
                </c:pt>
                <c:pt idx="30497">
                  <c:v>78.860320000000002</c:v>
                </c:pt>
                <c:pt idx="30498">
                  <c:v>78.860320000000002</c:v>
                </c:pt>
                <c:pt idx="30499">
                  <c:v>78.860320000000002</c:v>
                </c:pt>
                <c:pt idx="30500">
                  <c:v>78.860320000000002</c:v>
                </c:pt>
                <c:pt idx="30501">
                  <c:v>78.860320000000002</c:v>
                </c:pt>
                <c:pt idx="30502">
                  <c:v>78.860320000000002</c:v>
                </c:pt>
                <c:pt idx="30503">
                  <c:v>78.860320000000002</c:v>
                </c:pt>
                <c:pt idx="30504">
                  <c:v>78.860320000000002</c:v>
                </c:pt>
                <c:pt idx="30505">
                  <c:v>78.860320000000002</c:v>
                </c:pt>
                <c:pt idx="30506">
                  <c:v>78.857659999999996</c:v>
                </c:pt>
                <c:pt idx="30507">
                  <c:v>78.857659999999996</c:v>
                </c:pt>
                <c:pt idx="30508">
                  <c:v>78.857659999999996</c:v>
                </c:pt>
                <c:pt idx="30509">
                  <c:v>78.857659999999996</c:v>
                </c:pt>
                <c:pt idx="30510">
                  <c:v>78.857659999999996</c:v>
                </c:pt>
                <c:pt idx="30511">
                  <c:v>78.857659999999996</c:v>
                </c:pt>
                <c:pt idx="30512">
                  <c:v>78.857659999999996</c:v>
                </c:pt>
                <c:pt idx="30513">
                  <c:v>78.857659999999996</c:v>
                </c:pt>
                <c:pt idx="30514">
                  <c:v>78.857659999999996</c:v>
                </c:pt>
                <c:pt idx="30515">
                  <c:v>78.857659999999996</c:v>
                </c:pt>
                <c:pt idx="30516">
                  <c:v>78.857659999999996</c:v>
                </c:pt>
                <c:pt idx="30517">
                  <c:v>78.857659999999996</c:v>
                </c:pt>
                <c:pt idx="30518">
                  <c:v>78.857659999999996</c:v>
                </c:pt>
                <c:pt idx="30519">
                  <c:v>78.857659999999996</c:v>
                </c:pt>
                <c:pt idx="30520">
                  <c:v>78.857659999999996</c:v>
                </c:pt>
                <c:pt idx="30521">
                  <c:v>78.857659999999996</c:v>
                </c:pt>
                <c:pt idx="30522">
                  <c:v>78.857659999999996</c:v>
                </c:pt>
                <c:pt idx="30523">
                  <c:v>78.857659999999996</c:v>
                </c:pt>
                <c:pt idx="30524">
                  <c:v>78.857659999999996</c:v>
                </c:pt>
                <c:pt idx="30525">
                  <c:v>78.857659999999996</c:v>
                </c:pt>
                <c:pt idx="30526">
                  <c:v>78.857659999999996</c:v>
                </c:pt>
                <c:pt idx="30527">
                  <c:v>78.857659999999996</c:v>
                </c:pt>
                <c:pt idx="30528">
                  <c:v>78.85499999999999</c:v>
                </c:pt>
                <c:pt idx="30529">
                  <c:v>78.85499999999999</c:v>
                </c:pt>
                <c:pt idx="30530">
                  <c:v>78.85499999999999</c:v>
                </c:pt>
                <c:pt idx="30531">
                  <c:v>78.85499999999999</c:v>
                </c:pt>
                <c:pt idx="30532">
                  <c:v>78.85499999999999</c:v>
                </c:pt>
                <c:pt idx="30533">
                  <c:v>78.85499999999999</c:v>
                </c:pt>
                <c:pt idx="30534">
                  <c:v>78.85499999999999</c:v>
                </c:pt>
                <c:pt idx="30535">
                  <c:v>78.85499999999999</c:v>
                </c:pt>
                <c:pt idx="30536">
                  <c:v>78.85499999999999</c:v>
                </c:pt>
                <c:pt idx="30537">
                  <c:v>78.85499999999999</c:v>
                </c:pt>
                <c:pt idx="30538">
                  <c:v>78.85499999999999</c:v>
                </c:pt>
                <c:pt idx="30539">
                  <c:v>78.85499999999999</c:v>
                </c:pt>
                <c:pt idx="30540">
                  <c:v>78.85499999999999</c:v>
                </c:pt>
                <c:pt idx="30541">
                  <c:v>78.85499999999999</c:v>
                </c:pt>
                <c:pt idx="30542">
                  <c:v>78.85499999999999</c:v>
                </c:pt>
                <c:pt idx="30543">
                  <c:v>78.85499999999999</c:v>
                </c:pt>
                <c:pt idx="30544">
                  <c:v>78.85499999999999</c:v>
                </c:pt>
                <c:pt idx="30545">
                  <c:v>78.85499999999999</c:v>
                </c:pt>
                <c:pt idx="30546">
                  <c:v>78.85499999999999</c:v>
                </c:pt>
                <c:pt idx="30547">
                  <c:v>78.85499999999999</c:v>
                </c:pt>
                <c:pt idx="30548">
                  <c:v>78.85499999999999</c:v>
                </c:pt>
                <c:pt idx="30549">
                  <c:v>78.85499999999999</c:v>
                </c:pt>
                <c:pt idx="30550">
                  <c:v>78.85499999999999</c:v>
                </c:pt>
                <c:pt idx="30551">
                  <c:v>78.85499999999999</c:v>
                </c:pt>
                <c:pt idx="30552">
                  <c:v>78.85499999999999</c:v>
                </c:pt>
                <c:pt idx="30553">
                  <c:v>78.85499999999999</c:v>
                </c:pt>
                <c:pt idx="30554">
                  <c:v>78.85499999999999</c:v>
                </c:pt>
                <c:pt idx="30555">
                  <c:v>78.85499999999999</c:v>
                </c:pt>
                <c:pt idx="30556">
                  <c:v>78.85499999999999</c:v>
                </c:pt>
                <c:pt idx="30557">
                  <c:v>78.85499999999999</c:v>
                </c:pt>
                <c:pt idx="30558">
                  <c:v>78.85499999999999</c:v>
                </c:pt>
                <c:pt idx="30559">
                  <c:v>78.852339999999941</c:v>
                </c:pt>
                <c:pt idx="30560">
                  <c:v>78.852339999999941</c:v>
                </c:pt>
                <c:pt idx="30561">
                  <c:v>78.852339999999941</c:v>
                </c:pt>
                <c:pt idx="30562">
                  <c:v>78.852339999999941</c:v>
                </c:pt>
                <c:pt idx="30563">
                  <c:v>78.852339999999941</c:v>
                </c:pt>
                <c:pt idx="30564">
                  <c:v>78.852339999999941</c:v>
                </c:pt>
                <c:pt idx="30565">
                  <c:v>78.852339999999941</c:v>
                </c:pt>
                <c:pt idx="30566">
                  <c:v>78.852339999999941</c:v>
                </c:pt>
                <c:pt idx="30567">
                  <c:v>78.852339999999941</c:v>
                </c:pt>
                <c:pt idx="30568">
                  <c:v>78.852339999999941</c:v>
                </c:pt>
                <c:pt idx="30569">
                  <c:v>78.852339999999941</c:v>
                </c:pt>
                <c:pt idx="30570">
                  <c:v>78.852339999999941</c:v>
                </c:pt>
                <c:pt idx="30571">
                  <c:v>78.852339999999941</c:v>
                </c:pt>
                <c:pt idx="30572">
                  <c:v>78.852339999999941</c:v>
                </c:pt>
                <c:pt idx="30573">
                  <c:v>78.852339999999941</c:v>
                </c:pt>
                <c:pt idx="30574">
                  <c:v>78.852339999999941</c:v>
                </c:pt>
                <c:pt idx="30575">
                  <c:v>78.852339999999941</c:v>
                </c:pt>
                <c:pt idx="30576">
                  <c:v>78.852339999999941</c:v>
                </c:pt>
                <c:pt idx="30577">
                  <c:v>78.852339999999941</c:v>
                </c:pt>
                <c:pt idx="30578">
                  <c:v>78.852339999999941</c:v>
                </c:pt>
                <c:pt idx="30579">
                  <c:v>78.852339999999941</c:v>
                </c:pt>
                <c:pt idx="30580">
                  <c:v>78.852339999999941</c:v>
                </c:pt>
                <c:pt idx="30581">
                  <c:v>78.852339999999941</c:v>
                </c:pt>
                <c:pt idx="30582">
                  <c:v>78.852339999999941</c:v>
                </c:pt>
                <c:pt idx="30583">
                  <c:v>78.852339999999941</c:v>
                </c:pt>
                <c:pt idx="30584">
                  <c:v>78.852339999999941</c:v>
                </c:pt>
                <c:pt idx="30585">
                  <c:v>78.852339999999941</c:v>
                </c:pt>
                <c:pt idx="30586">
                  <c:v>78.852339999999941</c:v>
                </c:pt>
                <c:pt idx="30587">
                  <c:v>78.852339999999941</c:v>
                </c:pt>
                <c:pt idx="30588">
                  <c:v>78.852339999999941</c:v>
                </c:pt>
                <c:pt idx="30589">
                  <c:v>78.852339999999941</c:v>
                </c:pt>
                <c:pt idx="30590">
                  <c:v>78.852339999999941</c:v>
                </c:pt>
                <c:pt idx="30591">
                  <c:v>78.852339999999941</c:v>
                </c:pt>
                <c:pt idx="30592">
                  <c:v>78.852339999999941</c:v>
                </c:pt>
                <c:pt idx="30593">
                  <c:v>78.852339999999941</c:v>
                </c:pt>
                <c:pt idx="30594">
                  <c:v>78.852339999999941</c:v>
                </c:pt>
                <c:pt idx="30595">
                  <c:v>78.852339999999941</c:v>
                </c:pt>
                <c:pt idx="30596">
                  <c:v>78.852339999999941</c:v>
                </c:pt>
                <c:pt idx="30597">
                  <c:v>78.852339999999941</c:v>
                </c:pt>
                <c:pt idx="30598">
                  <c:v>78.852339999999941</c:v>
                </c:pt>
                <c:pt idx="30599">
                  <c:v>78.852339999999941</c:v>
                </c:pt>
                <c:pt idx="30600">
                  <c:v>78.852339999999941</c:v>
                </c:pt>
                <c:pt idx="30601">
                  <c:v>78.852339999999941</c:v>
                </c:pt>
                <c:pt idx="30602">
                  <c:v>78.852339999999941</c:v>
                </c:pt>
                <c:pt idx="30603">
                  <c:v>78.852339999999941</c:v>
                </c:pt>
                <c:pt idx="30604">
                  <c:v>78.852339999999941</c:v>
                </c:pt>
                <c:pt idx="30605">
                  <c:v>78.852339999999941</c:v>
                </c:pt>
                <c:pt idx="30606">
                  <c:v>78.849680000000006</c:v>
                </c:pt>
                <c:pt idx="30607">
                  <c:v>78.849680000000006</c:v>
                </c:pt>
                <c:pt idx="30608">
                  <c:v>78.849680000000006</c:v>
                </c:pt>
                <c:pt idx="30609">
                  <c:v>78.849680000000006</c:v>
                </c:pt>
                <c:pt idx="30610">
                  <c:v>78.849680000000006</c:v>
                </c:pt>
                <c:pt idx="30611">
                  <c:v>78.849680000000006</c:v>
                </c:pt>
                <c:pt idx="30612">
                  <c:v>78.849680000000006</c:v>
                </c:pt>
                <c:pt idx="30613">
                  <c:v>78.849680000000006</c:v>
                </c:pt>
                <c:pt idx="30614">
                  <c:v>78.849680000000006</c:v>
                </c:pt>
                <c:pt idx="30615">
                  <c:v>78.849680000000006</c:v>
                </c:pt>
                <c:pt idx="30616">
                  <c:v>78.849680000000006</c:v>
                </c:pt>
                <c:pt idx="30617">
                  <c:v>78.849680000000006</c:v>
                </c:pt>
                <c:pt idx="30618">
                  <c:v>78.849680000000006</c:v>
                </c:pt>
                <c:pt idx="30619">
                  <c:v>78.849680000000006</c:v>
                </c:pt>
                <c:pt idx="30620">
                  <c:v>78.849680000000006</c:v>
                </c:pt>
                <c:pt idx="30621">
                  <c:v>78.849680000000006</c:v>
                </c:pt>
                <c:pt idx="30622">
                  <c:v>78.849680000000006</c:v>
                </c:pt>
                <c:pt idx="30623">
                  <c:v>78.849680000000006</c:v>
                </c:pt>
                <c:pt idx="30624">
                  <c:v>78.849680000000006</c:v>
                </c:pt>
                <c:pt idx="30625">
                  <c:v>78.849680000000006</c:v>
                </c:pt>
                <c:pt idx="30626">
                  <c:v>78.849680000000006</c:v>
                </c:pt>
                <c:pt idx="30627">
                  <c:v>78.849680000000006</c:v>
                </c:pt>
                <c:pt idx="30628">
                  <c:v>78.849680000000006</c:v>
                </c:pt>
                <c:pt idx="30629">
                  <c:v>78.849680000000006</c:v>
                </c:pt>
                <c:pt idx="30630">
                  <c:v>78.849680000000006</c:v>
                </c:pt>
                <c:pt idx="30631">
                  <c:v>78.849680000000006</c:v>
                </c:pt>
                <c:pt idx="30632">
                  <c:v>78.849680000000006</c:v>
                </c:pt>
                <c:pt idx="30633">
                  <c:v>78.849680000000006</c:v>
                </c:pt>
                <c:pt idx="30634">
                  <c:v>78.849680000000006</c:v>
                </c:pt>
                <c:pt idx="30635">
                  <c:v>78.849680000000006</c:v>
                </c:pt>
                <c:pt idx="30636">
                  <c:v>78.849680000000006</c:v>
                </c:pt>
                <c:pt idx="30637">
                  <c:v>78.849680000000006</c:v>
                </c:pt>
                <c:pt idx="30638">
                  <c:v>78.849680000000006</c:v>
                </c:pt>
                <c:pt idx="30639">
                  <c:v>78.849680000000006</c:v>
                </c:pt>
                <c:pt idx="30640">
                  <c:v>78.849680000000006</c:v>
                </c:pt>
                <c:pt idx="30641">
                  <c:v>78.849680000000006</c:v>
                </c:pt>
                <c:pt idx="30642">
                  <c:v>78.849680000000006</c:v>
                </c:pt>
                <c:pt idx="30643">
                  <c:v>78.849680000000006</c:v>
                </c:pt>
                <c:pt idx="30644">
                  <c:v>78.849680000000006</c:v>
                </c:pt>
                <c:pt idx="30645">
                  <c:v>78.849680000000006</c:v>
                </c:pt>
                <c:pt idx="30646">
                  <c:v>78.849680000000006</c:v>
                </c:pt>
                <c:pt idx="30647">
                  <c:v>78.849680000000006</c:v>
                </c:pt>
                <c:pt idx="30648">
                  <c:v>78.849680000000006</c:v>
                </c:pt>
                <c:pt idx="30649">
                  <c:v>78.849680000000006</c:v>
                </c:pt>
                <c:pt idx="30650">
                  <c:v>78.849680000000006</c:v>
                </c:pt>
                <c:pt idx="30651">
                  <c:v>78.849680000000006</c:v>
                </c:pt>
                <c:pt idx="30652">
                  <c:v>78.849680000000006</c:v>
                </c:pt>
                <c:pt idx="30653">
                  <c:v>78.849680000000006</c:v>
                </c:pt>
                <c:pt idx="30654">
                  <c:v>78.849680000000006</c:v>
                </c:pt>
                <c:pt idx="30655">
                  <c:v>78.849680000000006</c:v>
                </c:pt>
                <c:pt idx="30656">
                  <c:v>78.849680000000006</c:v>
                </c:pt>
                <c:pt idx="30657">
                  <c:v>78.849680000000006</c:v>
                </c:pt>
                <c:pt idx="30658">
                  <c:v>78.849680000000006</c:v>
                </c:pt>
                <c:pt idx="30659">
                  <c:v>78.849680000000006</c:v>
                </c:pt>
                <c:pt idx="30660">
                  <c:v>78.849680000000006</c:v>
                </c:pt>
                <c:pt idx="30661">
                  <c:v>78.849680000000006</c:v>
                </c:pt>
                <c:pt idx="30662">
                  <c:v>78.849680000000006</c:v>
                </c:pt>
                <c:pt idx="30663">
                  <c:v>78.849680000000006</c:v>
                </c:pt>
                <c:pt idx="30664">
                  <c:v>78.849680000000006</c:v>
                </c:pt>
                <c:pt idx="30665">
                  <c:v>78.849680000000006</c:v>
                </c:pt>
                <c:pt idx="30666">
                  <c:v>78.849680000000006</c:v>
                </c:pt>
                <c:pt idx="30667">
                  <c:v>78.849680000000006</c:v>
                </c:pt>
                <c:pt idx="30668">
                  <c:v>78.849680000000006</c:v>
                </c:pt>
                <c:pt idx="30669">
                  <c:v>78.849680000000006</c:v>
                </c:pt>
                <c:pt idx="30670">
                  <c:v>78.849680000000006</c:v>
                </c:pt>
                <c:pt idx="30671">
                  <c:v>78.849680000000006</c:v>
                </c:pt>
                <c:pt idx="30672">
                  <c:v>78.849680000000006</c:v>
                </c:pt>
                <c:pt idx="30673">
                  <c:v>78.847020000000057</c:v>
                </c:pt>
                <c:pt idx="30674">
                  <c:v>78.847020000000057</c:v>
                </c:pt>
                <c:pt idx="30675">
                  <c:v>78.847020000000057</c:v>
                </c:pt>
                <c:pt idx="30676">
                  <c:v>78.847020000000057</c:v>
                </c:pt>
                <c:pt idx="30677">
                  <c:v>78.847020000000057</c:v>
                </c:pt>
                <c:pt idx="30678">
                  <c:v>78.847020000000057</c:v>
                </c:pt>
                <c:pt idx="30679">
                  <c:v>78.847020000000057</c:v>
                </c:pt>
                <c:pt idx="30680">
                  <c:v>78.847020000000057</c:v>
                </c:pt>
                <c:pt idx="30681">
                  <c:v>78.847020000000057</c:v>
                </c:pt>
                <c:pt idx="30682">
                  <c:v>78.847020000000057</c:v>
                </c:pt>
                <c:pt idx="30683">
                  <c:v>78.847020000000057</c:v>
                </c:pt>
                <c:pt idx="30684">
                  <c:v>78.847020000000057</c:v>
                </c:pt>
                <c:pt idx="30685">
                  <c:v>78.847020000000057</c:v>
                </c:pt>
                <c:pt idx="30686">
                  <c:v>78.847020000000057</c:v>
                </c:pt>
                <c:pt idx="30687">
                  <c:v>78.847020000000057</c:v>
                </c:pt>
                <c:pt idx="30688">
                  <c:v>78.847020000000057</c:v>
                </c:pt>
                <c:pt idx="30689">
                  <c:v>78.847020000000057</c:v>
                </c:pt>
                <c:pt idx="30690">
                  <c:v>78.847020000000057</c:v>
                </c:pt>
                <c:pt idx="30691">
                  <c:v>78.847020000000057</c:v>
                </c:pt>
                <c:pt idx="30692">
                  <c:v>78.847020000000057</c:v>
                </c:pt>
                <c:pt idx="30693">
                  <c:v>78.847020000000057</c:v>
                </c:pt>
                <c:pt idx="30694">
                  <c:v>78.847020000000057</c:v>
                </c:pt>
                <c:pt idx="30695">
                  <c:v>78.847020000000057</c:v>
                </c:pt>
                <c:pt idx="30696">
                  <c:v>78.847020000000057</c:v>
                </c:pt>
                <c:pt idx="30697">
                  <c:v>78.847020000000057</c:v>
                </c:pt>
                <c:pt idx="30698">
                  <c:v>78.847020000000057</c:v>
                </c:pt>
                <c:pt idx="30699">
                  <c:v>78.847020000000057</c:v>
                </c:pt>
                <c:pt idx="30700">
                  <c:v>78.847020000000057</c:v>
                </c:pt>
                <c:pt idx="30701">
                  <c:v>78.847020000000057</c:v>
                </c:pt>
                <c:pt idx="30702">
                  <c:v>78.847020000000057</c:v>
                </c:pt>
                <c:pt idx="30703">
                  <c:v>78.847020000000057</c:v>
                </c:pt>
                <c:pt idx="30704">
                  <c:v>78.847020000000057</c:v>
                </c:pt>
                <c:pt idx="30705">
                  <c:v>78.847020000000057</c:v>
                </c:pt>
                <c:pt idx="30706">
                  <c:v>78.847020000000057</c:v>
                </c:pt>
                <c:pt idx="30707">
                  <c:v>78.847020000000057</c:v>
                </c:pt>
                <c:pt idx="30708">
                  <c:v>78.847020000000057</c:v>
                </c:pt>
                <c:pt idx="30709">
                  <c:v>78.847020000000057</c:v>
                </c:pt>
                <c:pt idx="30710">
                  <c:v>78.847020000000057</c:v>
                </c:pt>
                <c:pt idx="30711">
                  <c:v>78.847020000000057</c:v>
                </c:pt>
                <c:pt idx="30712">
                  <c:v>78.847020000000057</c:v>
                </c:pt>
                <c:pt idx="30713">
                  <c:v>78.847020000000057</c:v>
                </c:pt>
                <c:pt idx="30714">
                  <c:v>78.847020000000057</c:v>
                </c:pt>
                <c:pt idx="30715">
                  <c:v>78.847020000000057</c:v>
                </c:pt>
                <c:pt idx="30716">
                  <c:v>78.847020000000057</c:v>
                </c:pt>
                <c:pt idx="30717">
                  <c:v>78.847020000000057</c:v>
                </c:pt>
                <c:pt idx="30718">
                  <c:v>78.847020000000057</c:v>
                </c:pt>
                <c:pt idx="30719">
                  <c:v>78.847020000000057</c:v>
                </c:pt>
                <c:pt idx="30720">
                  <c:v>78.847020000000057</c:v>
                </c:pt>
                <c:pt idx="30721">
                  <c:v>78.847020000000057</c:v>
                </c:pt>
                <c:pt idx="30722">
                  <c:v>78.847020000000057</c:v>
                </c:pt>
                <c:pt idx="30723">
                  <c:v>78.847020000000057</c:v>
                </c:pt>
                <c:pt idx="30724">
                  <c:v>78.847020000000057</c:v>
                </c:pt>
                <c:pt idx="30725">
                  <c:v>78.847020000000057</c:v>
                </c:pt>
                <c:pt idx="30726">
                  <c:v>78.847020000000057</c:v>
                </c:pt>
                <c:pt idx="30727">
                  <c:v>78.847020000000057</c:v>
                </c:pt>
                <c:pt idx="30728">
                  <c:v>78.847020000000057</c:v>
                </c:pt>
                <c:pt idx="30729">
                  <c:v>78.847020000000057</c:v>
                </c:pt>
                <c:pt idx="30730">
                  <c:v>78.847020000000057</c:v>
                </c:pt>
                <c:pt idx="30731">
                  <c:v>78.847020000000057</c:v>
                </c:pt>
                <c:pt idx="30732">
                  <c:v>78.847020000000057</c:v>
                </c:pt>
                <c:pt idx="30733">
                  <c:v>78.847020000000057</c:v>
                </c:pt>
                <c:pt idx="30734">
                  <c:v>78.847020000000057</c:v>
                </c:pt>
                <c:pt idx="30735">
                  <c:v>78.847020000000057</c:v>
                </c:pt>
                <c:pt idx="30736">
                  <c:v>78.847020000000057</c:v>
                </c:pt>
                <c:pt idx="30737">
                  <c:v>78.847020000000057</c:v>
                </c:pt>
                <c:pt idx="30738">
                  <c:v>78.844359999999995</c:v>
                </c:pt>
                <c:pt idx="30739">
                  <c:v>78.844359999999995</c:v>
                </c:pt>
                <c:pt idx="30740">
                  <c:v>78.844359999999995</c:v>
                </c:pt>
                <c:pt idx="30741">
                  <c:v>78.844359999999995</c:v>
                </c:pt>
                <c:pt idx="30742">
                  <c:v>78.844359999999995</c:v>
                </c:pt>
                <c:pt idx="30743">
                  <c:v>78.844359999999995</c:v>
                </c:pt>
                <c:pt idx="30744">
                  <c:v>78.844359999999995</c:v>
                </c:pt>
                <c:pt idx="30745">
                  <c:v>78.844359999999995</c:v>
                </c:pt>
                <c:pt idx="30746">
                  <c:v>78.844359999999995</c:v>
                </c:pt>
                <c:pt idx="30747">
                  <c:v>78.844359999999995</c:v>
                </c:pt>
                <c:pt idx="30748">
                  <c:v>78.844359999999995</c:v>
                </c:pt>
                <c:pt idx="30749">
                  <c:v>78.844359999999995</c:v>
                </c:pt>
                <c:pt idx="30750">
                  <c:v>78.844359999999995</c:v>
                </c:pt>
                <c:pt idx="30751">
                  <c:v>78.844359999999995</c:v>
                </c:pt>
                <c:pt idx="30752">
                  <c:v>78.844359999999995</c:v>
                </c:pt>
                <c:pt idx="30753">
                  <c:v>78.844359999999995</c:v>
                </c:pt>
                <c:pt idx="30754">
                  <c:v>78.844359999999995</c:v>
                </c:pt>
                <c:pt idx="30755">
                  <c:v>78.844359999999995</c:v>
                </c:pt>
                <c:pt idx="30756">
                  <c:v>78.844359999999995</c:v>
                </c:pt>
                <c:pt idx="30757">
                  <c:v>78.844359999999995</c:v>
                </c:pt>
                <c:pt idx="30758">
                  <c:v>78.844359999999995</c:v>
                </c:pt>
                <c:pt idx="30759">
                  <c:v>78.844359999999995</c:v>
                </c:pt>
                <c:pt idx="30760">
                  <c:v>78.844359999999995</c:v>
                </c:pt>
                <c:pt idx="30761">
                  <c:v>78.844359999999995</c:v>
                </c:pt>
                <c:pt idx="30762">
                  <c:v>78.844359999999995</c:v>
                </c:pt>
                <c:pt idx="30763">
                  <c:v>78.844359999999995</c:v>
                </c:pt>
                <c:pt idx="30764">
                  <c:v>78.844359999999995</c:v>
                </c:pt>
                <c:pt idx="30765">
                  <c:v>78.844359999999995</c:v>
                </c:pt>
                <c:pt idx="30766">
                  <c:v>78.844359999999995</c:v>
                </c:pt>
                <c:pt idx="30767">
                  <c:v>78.844359999999995</c:v>
                </c:pt>
                <c:pt idx="30768">
                  <c:v>78.844359999999995</c:v>
                </c:pt>
                <c:pt idx="30769">
                  <c:v>78.844359999999995</c:v>
                </c:pt>
                <c:pt idx="30770">
                  <c:v>78.844359999999995</c:v>
                </c:pt>
                <c:pt idx="30771">
                  <c:v>78.844359999999995</c:v>
                </c:pt>
                <c:pt idx="30772">
                  <c:v>78.844359999999995</c:v>
                </c:pt>
                <c:pt idx="30773">
                  <c:v>78.844359999999995</c:v>
                </c:pt>
                <c:pt idx="30774">
                  <c:v>78.844359999999995</c:v>
                </c:pt>
                <c:pt idx="30775">
                  <c:v>78.844359999999995</c:v>
                </c:pt>
                <c:pt idx="30776">
                  <c:v>78.844359999999995</c:v>
                </c:pt>
                <c:pt idx="30777">
                  <c:v>78.841710000000006</c:v>
                </c:pt>
                <c:pt idx="30778">
                  <c:v>78.841710000000006</c:v>
                </c:pt>
                <c:pt idx="30779">
                  <c:v>78.841710000000006</c:v>
                </c:pt>
                <c:pt idx="30780">
                  <c:v>78.841710000000006</c:v>
                </c:pt>
                <c:pt idx="30781">
                  <c:v>78.841710000000006</c:v>
                </c:pt>
                <c:pt idx="30782">
                  <c:v>78.841710000000006</c:v>
                </c:pt>
                <c:pt idx="30783">
                  <c:v>78.841710000000006</c:v>
                </c:pt>
                <c:pt idx="30784">
                  <c:v>78.841710000000006</c:v>
                </c:pt>
                <c:pt idx="30785">
                  <c:v>78.841710000000006</c:v>
                </c:pt>
                <c:pt idx="30786">
                  <c:v>78.841710000000006</c:v>
                </c:pt>
                <c:pt idx="30787">
                  <c:v>78.841710000000006</c:v>
                </c:pt>
                <c:pt idx="30788">
                  <c:v>78.841710000000006</c:v>
                </c:pt>
                <c:pt idx="30789">
                  <c:v>78.841710000000006</c:v>
                </c:pt>
                <c:pt idx="30790">
                  <c:v>78.841710000000006</c:v>
                </c:pt>
                <c:pt idx="30791">
                  <c:v>78.841710000000006</c:v>
                </c:pt>
                <c:pt idx="30792">
                  <c:v>78.841710000000006</c:v>
                </c:pt>
                <c:pt idx="30793">
                  <c:v>78.841710000000006</c:v>
                </c:pt>
                <c:pt idx="30794">
                  <c:v>78.841710000000006</c:v>
                </c:pt>
                <c:pt idx="30795">
                  <c:v>78.841710000000006</c:v>
                </c:pt>
                <c:pt idx="30796">
                  <c:v>78.841710000000006</c:v>
                </c:pt>
                <c:pt idx="30797">
                  <c:v>78.841710000000006</c:v>
                </c:pt>
                <c:pt idx="30798">
                  <c:v>78.841710000000006</c:v>
                </c:pt>
                <c:pt idx="30799">
                  <c:v>78.841710000000006</c:v>
                </c:pt>
                <c:pt idx="30800">
                  <c:v>78.841710000000006</c:v>
                </c:pt>
                <c:pt idx="30801">
                  <c:v>78.841710000000006</c:v>
                </c:pt>
                <c:pt idx="30802">
                  <c:v>78.841710000000006</c:v>
                </c:pt>
                <c:pt idx="30803">
                  <c:v>78.841710000000006</c:v>
                </c:pt>
                <c:pt idx="30804">
                  <c:v>78.83905</c:v>
                </c:pt>
                <c:pt idx="30805">
                  <c:v>78.83905</c:v>
                </c:pt>
                <c:pt idx="30806">
                  <c:v>78.83905</c:v>
                </c:pt>
                <c:pt idx="30807">
                  <c:v>78.83905</c:v>
                </c:pt>
                <c:pt idx="30808">
                  <c:v>78.83905</c:v>
                </c:pt>
                <c:pt idx="30809">
                  <c:v>78.83905</c:v>
                </c:pt>
                <c:pt idx="30810">
                  <c:v>78.83905</c:v>
                </c:pt>
                <c:pt idx="30811">
                  <c:v>78.83905</c:v>
                </c:pt>
                <c:pt idx="30812">
                  <c:v>78.83905</c:v>
                </c:pt>
                <c:pt idx="30813">
                  <c:v>78.83905</c:v>
                </c:pt>
                <c:pt idx="30814">
                  <c:v>78.83905</c:v>
                </c:pt>
                <c:pt idx="30815">
                  <c:v>78.83905</c:v>
                </c:pt>
                <c:pt idx="30816">
                  <c:v>78.83905</c:v>
                </c:pt>
                <c:pt idx="30817">
                  <c:v>78.83905</c:v>
                </c:pt>
                <c:pt idx="30818">
                  <c:v>78.83905</c:v>
                </c:pt>
                <c:pt idx="30819">
                  <c:v>78.83905</c:v>
                </c:pt>
                <c:pt idx="30820">
                  <c:v>78.83905</c:v>
                </c:pt>
                <c:pt idx="30821">
                  <c:v>78.83905</c:v>
                </c:pt>
                <c:pt idx="30822">
                  <c:v>78.83905</c:v>
                </c:pt>
                <c:pt idx="30823">
                  <c:v>78.83905</c:v>
                </c:pt>
                <c:pt idx="30824">
                  <c:v>78.83905</c:v>
                </c:pt>
                <c:pt idx="30825">
                  <c:v>78.83905</c:v>
                </c:pt>
                <c:pt idx="30826">
                  <c:v>78.83638999999998</c:v>
                </c:pt>
                <c:pt idx="30827">
                  <c:v>78.83638999999998</c:v>
                </c:pt>
                <c:pt idx="30828">
                  <c:v>78.83638999999998</c:v>
                </c:pt>
                <c:pt idx="30829">
                  <c:v>78.83638999999998</c:v>
                </c:pt>
                <c:pt idx="30830">
                  <c:v>78.83638999999998</c:v>
                </c:pt>
                <c:pt idx="30831">
                  <c:v>78.83638999999998</c:v>
                </c:pt>
                <c:pt idx="30832">
                  <c:v>78.83638999999998</c:v>
                </c:pt>
                <c:pt idx="30833">
                  <c:v>78.83638999999998</c:v>
                </c:pt>
                <c:pt idx="30834">
                  <c:v>78.83638999999998</c:v>
                </c:pt>
                <c:pt idx="30835">
                  <c:v>78.83638999999998</c:v>
                </c:pt>
                <c:pt idx="30836">
                  <c:v>78.83638999999998</c:v>
                </c:pt>
                <c:pt idx="30837">
                  <c:v>78.83638999999998</c:v>
                </c:pt>
                <c:pt idx="30838">
                  <c:v>78.83638999999998</c:v>
                </c:pt>
                <c:pt idx="30839">
                  <c:v>78.83638999999998</c:v>
                </c:pt>
                <c:pt idx="30840">
                  <c:v>78.83638999999998</c:v>
                </c:pt>
                <c:pt idx="30841">
                  <c:v>78.83638999999998</c:v>
                </c:pt>
                <c:pt idx="30842">
                  <c:v>78.83638999999998</c:v>
                </c:pt>
                <c:pt idx="30843">
                  <c:v>78.83638999999998</c:v>
                </c:pt>
                <c:pt idx="30844">
                  <c:v>78.83638999999998</c:v>
                </c:pt>
                <c:pt idx="30845">
                  <c:v>78.83638999999998</c:v>
                </c:pt>
                <c:pt idx="30846">
                  <c:v>78.83638999999998</c:v>
                </c:pt>
                <c:pt idx="30847">
                  <c:v>78.83638999999998</c:v>
                </c:pt>
                <c:pt idx="30848">
                  <c:v>78.83638999999998</c:v>
                </c:pt>
                <c:pt idx="30849">
                  <c:v>78.83638999999998</c:v>
                </c:pt>
                <c:pt idx="30850">
                  <c:v>78.83638999999998</c:v>
                </c:pt>
                <c:pt idx="30851">
                  <c:v>78.83638999999998</c:v>
                </c:pt>
                <c:pt idx="30852">
                  <c:v>78.83638999999998</c:v>
                </c:pt>
                <c:pt idx="30853">
                  <c:v>78.83638999999998</c:v>
                </c:pt>
                <c:pt idx="30854">
                  <c:v>78.83638999999998</c:v>
                </c:pt>
                <c:pt idx="30855">
                  <c:v>78.83638999999998</c:v>
                </c:pt>
                <c:pt idx="30856">
                  <c:v>78.83638999999998</c:v>
                </c:pt>
                <c:pt idx="30857">
                  <c:v>78.83638999999998</c:v>
                </c:pt>
                <c:pt idx="30858">
                  <c:v>78.83638999999998</c:v>
                </c:pt>
                <c:pt idx="30859">
                  <c:v>78.83638999999998</c:v>
                </c:pt>
                <c:pt idx="30860">
                  <c:v>78.83638999999998</c:v>
                </c:pt>
                <c:pt idx="30861">
                  <c:v>78.83638999999998</c:v>
                </c:pt>
                <c:pt idx="30862">
                  <c:v>78.83638999999998</c:v>
                </c:pt>
                <c:pt idx="30863">
                  <c:v>78.833730000000003</c:v>
                </c:pt>
                <c:pt idx="30864">
                  <c:v>78.833730000000003</c:v>
                </c:pt>
                <c:pt idx="30865">
                  <c:v>78.833730000000003</c:v>
                </c:pt>
                <c:pt idx="30866">
                  <c:v>78.833730000000003</c:v>
                </c:pt>
                <c:pt idx="30867">
                  <c:v>78.833730000000003</c:v>
                </c:pt>
                <c:pt idx="30868">
                  <c:v>78.833730000000003</c:v>
                </c:pt>
                <c:pt idx="30869">
                  <c:v>78.833730000000003</c:v>
                </c:pt>
                <c:pt idx="30870">
                  <c:v>78.833730000000003</c:v>
                </c:pt>
                <c:pt idx="30871">
                  <c:v>78.833730000000003</c:v>
                </c:pt>
                <c:pt idx="30872">
                  <c:v>78.833730000000003</c:v>
                </c:pt>
                <c:pt idx="30873">
                  <c:v>78.833730000000003</c:v>
                </c:pt>
                <c:pt idx="30874">
                  <c:v>78.833730000000003</c:v>
                </c:pt>
                <c:pt idx="30875">
                  <c:v>78.833730000000003</c:v>
                </c:pt>
                <c:pt idx="30876">
                  <c:v>78.833730000000003</c:v>
                </c:pt>
                <c:pt idx="30877">
                  <c:v>78.833730000000003</c:v>
                </c:pt>
                <c:pt idx="30878">
                  <c:v>78.833730000000003</c:v>
                </c:pt>
                <c:pt idx="30879">
                  <c:v>78.833730000000003</c:v>
                </c:pt>
                <c:pt idx="30880">
                  <c:v>78.833730000000003</c:v>
                </c:pt>
                <c:pt idx="30881">
                  <c:v>78.833730000000003</c:v>
                </c:pt>
                <c:pt idx="30882">
                  <c:v>78.833730000000003</c:v>
                </c:pt>
                <c:pt idx="30883">
                  <c:v>78.833730000000003</c:v>
                </c:pt>
                <c:pt idx="30884">
                  <c:v>78.833730000000003</c:v>
                </c:pt>
                <c:pt idx="30885">
                  <c:v>78.833730000000003</c:v>
                </c:pt>
                <c:pt idx="30886">
                  <c:v>78.833730000000003</c:v>
                </c:pt>
                <c:pt idx="30887">
                  <c:v>78.833730000000003</c:v>
                </c:pt>
                <c:pt idx="30888">
                  <c:v>78.833730000000003</c:v>
                </c:pt>
                <c:pt idx="30889">
                  <c:v>78.833730000000003</c:v>
                </c:pt>
                <c:pt idx="30890">
                  <c:v>78.831069999999997</c:v>
                </c:pt>
                <c:pt idx="30891">
                  <c:v>78.831069999999997</c:v>
                </c:pt>
                <c:pt idx="30892">
                  <c:v>78.831069999999997</c:v>
                </c:pt>
                <c:pt idx="30893">
                  <c:v>78.831069999999997</c:v>
                </c:pt>
                <c:pt idx="30894">
                  <c:v>78.831069999999997</c:v>
                </c:pt>
                <c:pt idx="30895">
                  <c:v>78.831069999999997</c:v>
                </c:pt>
                <c:pt idx="30896">
                  <c:v>78.831069999999997</c:v>
                </c:pt>
                <c:pt idx="30897">
                  <c:v>78.831069999999997</c:v>
                </c:pt>
                <c:pt idx="30898">
                  <c:v>78.831069999999997</c:v>
                </c:pt>
                <c:pt idx="30899">
                  <c:v>78.831069999999997</c:v>
                </c:pt>
                <c:pt idx="30900">
                  <c:v>78.831069999999997</c:v>
                </c:pt>
                <c:pt idx="30901">
                  <c:v>78.831069999999997</c:v>
                </c:pt>
                <c:pt idx="30902">
                  <c:v>78.831069999999997</c:v>
                </c:pt>
                <c:pt idx="30903">
                  <c:v>78.831069999999997</c:v>
                </c:pt>
                <c:pt idx="30904">
                  <c:v>78.831069999999997</c:v>
                </c:pt>
                <c:pt idx="30905">
                  <c:v>78.831069999999997</c:v>
                </c:pt>
                <c:pt idx="30906">
                  <c:v>78.831069999999997</c:v>
                </c:pt>
                <c:pt idx="30907">
                  <c:v>78.831069999999997</c:v>
                </c:pt>
                <c:pt idx="30908">
                  <c:v>78.831069999999997</c:v>
                </c:pt>
                <c:pt idx="30909">
                  <c:v>78.831069999999997</c:v>
                </c:pt>
                <c:pt idx="30910">
                  <c:v>78.831069999999997</c:v>
                </c:pt>
                <c:pt idx="30911">
                  <c:v>78.831069999999997</c:v>
                </c:pt>
                <c:pt idx="30912">
                  <c:v>78.831069999999997</c:v>
                </c:pt>
                <c:pt idx="30913">
                  <c:v>78.831069999999997</c:v>
                </c:pt>
                <c:pt idx="30914">
                  <c:v>78.831069999999997</c:v>
                </c:pt>
                <c:pt idx="30915">
                  <c:v>78.831069999999997</c:v>
                </c:pt>
                <c:pt idx="30916">
                  <c:v>78.831069999999997</c:v>
                </c:pt>
                <c:pt idx="30917">
                  <c:v>78.831069999999997</c:v>
                </c:pt>
                <c:pt idx="30918">
                  <c:v>78.831069999999997</c:v>
                </c:pt>
                <c:pt idx="30919">
                  <c:v>78.831069999999997</c:v>
                </c:pt>
                <c:pt idx="30920">
                  <c:v>78.831069999999997</c:v>
                </c:pt>
                <c:pt idx="30921">
                  <c:v>78.831069999999997</c:v>
                </c:pt>
                <c:pt idx="30922">
                  <c:v>78.831069999999997</c:v>
                </c:pt>
                <c:pt idx="30923">
                  <c:v>78.831069999999997</c:v>
                </c:pt>
                <c:pt idx="30924">
                  <c:v>78.831069999999997</c:v>
                </c:pt>
                <c:pt idx="30925">
                  <c:v>78.828409999999948</c:v>
                </c:pt>
                <c:pt idx="30926">
                  <c:v>78.828409999999948</c:v>
                </c:pt>
                <c:pt idx="30927">
                  <c:v>78.828409999999948</c:v>
                </c:pt>
                <c:pt idx="30928">
                  <c:v>78.828409999999948</c:v>
                </c:pt>
                <c:pt idx="30929">
                  <c:v>78.828409999999948</c:v>
                </c:pt>
                <c:pt idx="30930">
                  <c:v>78.828409999999948</c:v>
                </c:pt>
                <c:pt idx="30931">
                  <c:v>78.828409999999948</c:v>
                </c:pt>
                <c:pt idx="30932">
                  <c:v>78.828409999999948</c:v>
                </c:pt>
                <c:pt idx="30933">
                  <c:v>78.828409999999948</c:v>
                </c:pt>
                <c:pt idx="30934">
                  <c:v>78.828409999999948</c:v>
                </c:pt>
                <c:pt idx="30935">
                  <c:v>78.828409999999948</c:v>
                </c:pt>
                <c:pt idx="30936">
                  <c:v>78.828409999999948</c:v>
                </c:pt>
                <c:pt idx="30937">
                  <c:v>78.828409999999948</c:v>
                </c:pt>
                <c:pt idx="30938">
                  <c:v>78.828409999999948</c:v>
                </c:pt>
                <c:pt idx="30939">
                  <c:v>78.828409999999948</c:v>
                </c:pt>
                <c:pt idx="30940">
                  <c:v>78.828409999999948</c:v>
                </c:pt>
                <c:pt idx="30941">
                  <c:v>78.828409999999948</c:v>
                </c:pt>
                <c:pt idx="30942">
                  <c:v>78.828409999999948</c:v>
                </c:pt>
                <c:pt idx="30943">
                  <c:v>78.828409999999948</c:v>
                </c:pt>
                <c:pt idx="30944">
                  <c:v>78.828409999999948</c:v>
                </c:pt>
                <c:pt idx="30945">
                  <c:v>78.828409999999948</c:v>
                </c:pt>
                <c:pt idx="30946">
                  <c:v>78.828409999999948</c:v>
                </c:pt>
                <c:pt idx="30947">
                  <c:v>78.828409999999948</c:v>
                </c:pt>
                <c:pt idx="30948">
                  <c:v>78.828409999999948</c:v>
                </c:pt>
                <c:pt idx="30949">
                  <c:v>78.828409999999948</c:v>
                </c:pt>
                <c:pt idx="30950">
                  <c:v>78.828409999999948</c:v>
                </c:pt>
                <c:pt idx="30951">
                  <c:v>78.828409999999948</c:v>
                </c:pt>
                <c:pt idx="30952">
                  <c:v>78.828409999999948</c:v>
                </c:pt>
                <c:pt idx="30953">
                  <c:v>78.828409999999948</c:v>
                </c:pt>
                <c:pt idx="30954">
                  <c:v>78.828409999999948</c:v>
                </c:pt>
                <c:pt idx="30955">
                  <c:v>78.828409999999948</c:v>
                </c:pt>
                <c:pt idx="30956">
                  <c:v>78.828409999999948</c:v>
                </c:pt>
                <c:pt idx="30957">
                  <c:v>78.828409999999948</c:v>
                </c:pt>
                <c:pt idx="30958">
                  <c:v>78.828409999999948</c:v>
                </c:pt>
                <c:pt idx="30959">
                  <c:v>78.828409999999948</c:v>
                </c:pt>
                <c:pt idx="30960">
                  <c:v>78.828409999999948</c:v>
                </c:pt>
                <c:pt idx="30961">
                  <c:v>78.828409999999948</c:v>
                </c:pt>
                <c:pt idx="30962">
                  <c:v>78.828409999999948</c:v>
                </c:pt>
                <c:pt idx="30963">
                  <c:v>78.828409999999948</c:v>
                </c:pt>
                <c:pt idx="30964">
                  <c:v>78.828409999999948</c:v>
                </c:pt>
                <c:pt idx="30965">
                  <c:v>78.828409999999948</c:v>
                </c:pt>
                <c:pt idx="30966">
                  <c:v>78.828409999999948</c:v>
                </c:pt>
                <c:pt idx="30967">
                  <c:v>78.828409999999948</c:v>
                </c:pt>
                <c:pt idx="30968">
                  <c:v>78.828409999999948</c:v>
                </c:pt>
                <c:pt idx="30969">
                  <c:v>78.828409999999948</c:v>
                </c:pt>
                <c:pt idx="30970">
                  <c:v>78.825749999999942</c:v>
                </c:pt>
                <c:pt idx="30971">
                  <c:v>78.825749999999942</c:v>
                </c:pt>
                <c:pt idx="30972">
                  <c:v>78.825749999999942</c:v>
                </c:pt>
                <c:pt idx="30973">
                  <c:v>78.825749999999942</c:v>
                </c:pt>
                <c:pt idx="30974">
                  <c:v>78.825749999999942</c:v>
                </c:pt>
                <c:pt idx="30975">
                  <c:v>78.825749999999942</c:v>
                </c:pt>
                <c:pt idx="30976">
                  <c:v>78.825749999999942</c:v>
                </c:pt>
                <c:pt idx="30977">
                  <c:v>78.825749999999942</c:v>
                </c:pt>
                <c:pt idx="30978">
                  <c:v>78.825749999999942</c:v>
                </c:pt>
                <c:pt idx="30979">
                  <c:v>78.825749999999942</c:v>
                </c:pt>
                <c:pt idx="30980">
                  <c:v>78.825749999999942</c:v>
                </c:pt>
                <c:pt idx="30981">
                  <c:v>78.825749999999942</c:v>
                </c:pt>
                <c:pt idx="30982">
                  <c:v>78.825749999999942</c:v>
                </c:pt>
                <c:pt idx="30983">
                  <c:v>78.825749999999942</c:v>
                </c:pt>
                <c:pt idx="30984">
                  <c:v>78.825749999999942</c:v>
                </c:pt>
                <c:pt idx="30985">
                  <c:v>78.825749999999942</c:v>
                </c:pt>
                <c:pt idx="30986">
                  <c:v>78.825749999999942</c:v>
                </c:pt>
                <c:pt idx="30987">
                  <c:v>78.825749999999942</c:v>
                </c:pt>
                <c:pt idx="30988">
                  <c:v>78.825749999999942</c:v>
                </c:pt>
                <c:pt idx="30989">
                  <c:v>78.825749999999942</c:v>
                </c:pt>
                <c:pt idx="30990">
                  <c:v>78.825749999999942</c:v>
                </c:pt>
                <c:pt idx="30991">
                  <c:v>78.825749999999942</c:v>
                </c:pt>
                <c:pt idx="30992">
                  <c:v>78.825749999999942</c:v>
                </c:pt>
                <c:pt idx="30993">
                  <c:v>78.825749999999942</c:v>
                </c:pt>
                <c:pt idx="30994">
                  <c:v>78.825749999999942</c:v>
                </c:pt>
                <c:pt idx="30995">
                  <c:v>78.825749999999942</c:v>
                </c:pt>
                <c:pt idx="30996">
                  <c:v>78.825749999999942</c:v>
                </c:pt>
                <c:pt idx="30997">
                  <c:v>78.825749999999942</c:v>
                </c:pt>
                <c:pt idx="30998">
                  <c:v>78.825749999999942</c:v>
                </c:pt>
                <c:pt idx="30999">
                  <c:v>78.825749999999942</c:v>
                </c:pt>
                <c:pt idx="31000">
                  <c:v>78.825749999999942</c:v>
                </c:pt>
                <c:pt idx="31001">
                  <c:v>78.825749999999942</c:v>
                </c:pt>
                <c:pt idx="31002">
                  <c:v>78.825749999999942</c:v>
                </c:pt>
                <c:pt idx="31003">
                  <c:v>78.825749999999942</c:v>
                </c:pt>
                <c:pt idx="31004">
                  <c:v>78.825749999999942</c:v>
                </c:pt>
                <c:pt idx="31005">
                  <c:v>78.823089999999979</c:v>
                </c:pt>
                <c:pt idx="31006">
                  <c:v>78.823089999999979</c:v>
                </c:pt>
                <c:pt idx="31007">
                  <c:v>78.823089999999979</c:v>
                </c:pt>
                <c:pt idx="31008">
                  <c:v>78.823089999999979</c:v>
                </c:pt>
                <c:pt idx="31009">
                  <c:v>78.823089999999979</c:v>
                </c:pt>
                <c:pt idx="31010">
                  <c:v>78.823089999999979</c:v>
                </c:pt>
                <c:pt idx="31011">
                  <c:v>78.823089999999979</c:v>
                </c:pt>
                <c:pt idx="31012">
                  <c:v>78.823089999999979</c:v>
                </c:pt>
                <c:pt idx="31013">
                  <c:v>78.823089999999979</c:v>
                </c:pt>
                <c:pt idx="31014">
                  <c:v>78.823089999999979</c:v>
                </c:pt>
                <c:pt idx="31015">
                  <c:v>78.823089999999979</c:v>
                </c:pt>
                <c:pt idx="31016">
                  <c:v>78.823089999999979</c:v>
                </c:pt>
                <c:pt idx="31017">
                  <c:v>78.823089999999979</c:v>
                </c:pt>
                <c:pt idx="31018">
                  <c:v>78.823089999999979</c:v>
                </c:pt>
                <c:pt idx="31019">
                  <c:v>78.823089999999979</c:v>
                </c:pt>
                <c:pt idx="31020">
                  <c:v>78.823089999999979</c:v>
                </c:pt>
                <c:pt idx="31021">
                  <c:v>78.823089999999979</c:v>
                </c:pt>
                <c:pt idx="31022">
                  <c:v>78.823089999999979</c:v>
                </c:pt>
                <c:pt idx="31023">
                  <c:v>78.823089999999979</c:v>
                </c:pt>
                <c:pt idx="31024">
                  <c:v>78.823089999999979</c:v>
                </c:pt>
                <c:pt idx="31025">
                  <c:v>78.823089999999979</c:v>
                </c:pt>
                <c:pt idx="31026">
                  <c:v>78.823089999999979</c:v>
                </c:pt>
                <c:pt idx="31027">
                  <c:v>78.823089999999979</c:v>
                </c:pt>
                <c:pt idx="31028">
                  <c:v>78.823089999999979</c:v>
                </c:pt>
                <c:pt idx="31029">
                  <c:v>78.823089999999979</c:v>
                </c:pt>
                <c:pt idx="31030">
                  <c:v>78.823089999999979</c:v>
                </c:pt>
                <c:pt idx="31031">
                  <c:v>78.823089999999979</c:v>
                </c:pt>
                <c:pt idx="31032">
                  <c:v>78.823089999999979</c:v>
                </c:pt>
                <c:pt idx="31033">
                  <c:v>78.823089999999979</c:v>
                </c:pt>
                <c:pt idx="31034">
                  <c:v>78.823089999999979</c:v>
                </c:pt>
                <c:pt idx="31035">
                  <c:v>78.823089999999979</c:v>
                </c:pt>
                <c:pt idx="31036">
                  <c:v>78.823089999999979</c:v>
                </c:pt>
                <c:pt idx="31037">
                  <c:v>78.823089999999979</c:v>
                </c:pt>
                <c:pt idx="31038">
                  <c:v>78.820430000000002</c:v>
                </c:pt>
                <c:pt idx="31039">
                  <c:v>78.820430000000002</c:v>
                </c:pt>
                <c:pt idx="31040">
                  <c:v>78.820430000000002</c:v>
                </c:pt>
                <c:pt idx="31041">
                  <c:v>78.820430000000002</c:v>
                </c:pt>
                <c:pt idx="31042">
                  <c:v>78.820430000000002</c:v>
                </c:pt>
                <c:pt idx="31043">
                  <c:v>78.820430000000002</c:v>
                </c:pt>
                <c:pt idx="31044">
                  <c:v>78.820430000000002</c:v>
                </c:pt>
                <c:pt idx="31045">
                  <c:v>78.820430000000002</c:v>
                </c:pt>
                <c:pt idx="31046">
                  <c:v>78.820430000000002</c:v>
                </c:pt>
                <c:pt idx="31047">
                  <c:v>78.820430000000002</c:v>
                </c:pt>
                <c:pt idx="31048">
                  <c:v>78.820430000000002</c:v>
                </c:pt>
                <c:pt idx="31049">
                  <c:v>78.820430000000002</c:v>
                </c:pt>
                <c:pt idx="31050">
                  <c:v>78.820430000000002</c:v>
                </c:pt>
                <c:pt idx="31051">
                  <c:v>78.820430000000002</c:v>
                </c:pt>
                <c:pt idx="31052">
                  <c:v>78.820430000000002</c:v>
                </c:pt>
                <c:pt idx="31053">
                  <c:v>78.820430000000002</c:v>
                </c:pt>
                <c:pt idx="31054">
                  <c:v>78.820430000000002</c:v>
                </c:pt>
                <c:pt idx="31055">
                  <c:v>78.820430000000002</c:v>
                </c:pt>
                <c:pt idx="31056">
                  <c:v>78.820430000000002</c:v>
                </c:pt>
                <c:pt idx="31057">
                  <c:v>78.820430000000002</c:v>
                </c:pt>
                <c:pt idx="31058">
                  <c:v>78.820430000000002</c:v>
                </c:pt>
                <c:pt idx="31059">
                  <c:v>78.820430000000002</c:v>
                </c:pt>
                <c:pt idx="31060">
                  <c:v>78.820430000000002</c:v>
                </c:pt>
                <c:pt idx="31061">
                  <c:v>78.820430000000002</c:v>
                </c:pt>
                <c:pt idx="31062">
                  <c:v>78.820430000000002</c:v>
                </c:pt>
                <c:pt idx="31063">
                  <c:v>78.820430000000002</c:v>
                </c:pt>
                <c:pt idx="31064">
                  <c:v>78.820430000000002</c:v>
                </c:pt>
                <c:pt idx="31065">
                  <c:v>78.820430000000002</c:v>
                </c:pt>
                <c:pt idx="31066">
                  <c:v>78.820430000000002</c:v>
                </c:pt>
                <c:pt idx="31067">
                  <c:v>78.820430000000002</c:v>
                </c:pt>
                <c:pt idx="31068">
                  <c:v>78.820430000000002</c:v>
                </c:pt>
                <c:pt idx="31069">
                  <c:v>78.820430000000002</c:v>
                </c:pt>
                <c:pt idx="31070">
                  <c:v>78.820430000000002</c:v>
                </c:pt>
                <c:pt idx="31071">
                  <c:v>78.817769999999996</c:v>
                </c:pt>
                <c:pt idx="31072">
                  <c:v>78.817769999999996</c:v>
                </c:pt>
                <c:pt idx="31073">
                  <c:v>78.817769999999996</c:v>
                </c:pt>
                <c:pt idx="31074">
                  <c:v>78.817769999999996</c:v>
                </c:pt>
                <c:pt idx="31075">
                  <c:v>78.817769999999996</c:v>
                </c:pt>
                <c:pt idx="31076">
                  <c:v>78.817769999999996</c:v>
                </c:pt>
                <c:pt idx="31077">
                  <c:v>78.817769999999996</c:v>
                </c:pt>
                <c:pt idx="31078">
                  <c:v>78.817769999999996</c:v>
                </c:pt>
                <c:pt idx="31079">
                  <c:v>78.817769999999996</c:v>
                </c:pt>
                <c:pt idx="31080">
                  <c:v>78.817769999999996</c:v>
                </c:pt>
                <c:pt idx="31081">
                  <c:v>78.817769999999996</c:v>
                </c:pt>
                <c:pt idx="31082">
                  <c:v>78.817769999999996</c:v>
                </c:pt>
                <c:pt idx="31083">
                  <c:v>78.817769999999996</c:v>
                </c:pt>
                <c:pt idx="31084">
                  <c:v>78.817769999999996</c:v>
                </c:pt>
                <c:pt idx="31085">
                  <c:v>78.817769999999996</c:v>
                </c:pt>
                <c:pt idx="31086">
                  <c:v>78.817769999999996</c:v>
                </c:pt>
                <c:pt idx="31087">
                  <c:v>78.817769999999996</c:v>
                </c:pt>
                <c:pt idx="31088">
                  <c:v>78.817769999999996</c:v>
                </c:pt>
                <c:pt idx="31089">
                  <c:v>78.817769999999996</c:v>
                </c:pt>
                <c:pt idx="31090">
                  <c:v>78.817769999999996</c:v>
                </c:pt>
                <c:pt idx="31091">
                  <c:v>78.817769999999996</c:v>
                </c:pt>
                <c:pt idx="31092">
                  <c:v>78.817769999999996</c:v>
                </c:pt>
                <c:pt idx="31093">
                  <c:v>78.817769999999996</c:v>
                </c:pt>
                <c:pt idx="31094">
                  <c:v>78.817769999999996</c:v>
                </c:pt>
                <c:pt idx="31095">
                  <c:v>78.817769999999996</c:v>
                </c:pt>
                <c:pt idx="31096">
                  <c:v>78.817769999999996</c:v>
                </c:pt>
                <c:pt idx="31097">
                  <c:v>78.817769999999996</c:v>
                </c:pt>
                <c:pt idx="31098">
                  <c:v>78.817769999999996</c:v>
                </c:pt>
                <c:pt idx="31099">
                  <c:v>78.817769999999996</c:v>
                </c:pt>
                <c:pt idx="31100">
                  <c:v>78.817769999999996</c:v>
                </c:pt>
                <c:pt idx="31101">
                  <c:v>78.817769999999996</c:v>
                </c:pt>
                <c:pt idx="31102">
                  <c:v>78.817769999999996</c:v>
                </c:pt>
                <c:pt idx="31103">
                  <c:v>78.817769999999996</c:v>
                </c:pt>
                <c:pt idx="31104">
                  <c:v>78.817769999999996</c:v>
                </c:pt>
                <c:pt idx="31105">
                  <c:v>78.817769999999996</c:v>
                </c:pt>
                <c:pt idx="31106">
                  <c:v>78.817769999999996</c:v>
                </c:pt>
                <c:pt idx="31107">
                  <c:v>78.817769999999996</c:v>
                </c:pt>
                <c:pt idx="31108">
                  <c:v>78.817769999999996</c:v>
                </c:pt>
                <c:pt idx="31109">
                  <c:v>78.817769999999996</c:v>
                </c:pt>
                <c:pt idx="31110">
                  <c:v>78.817769999999996</c:v>
                </c:pt>
                <c:pt idx="31111">
                  <c:v>78.817769999999996</c:v>
                </c:pt>
                <c:pt idx="31112">
                  <c:v>78.817769999999996</c:v>
                </c:pt>
                <c:pt idx="31113">
                  <c:v>78.817769999999996</c:v>
                </c:pt>
                <c:pt idx="31114">
                  <c:v>78.817769999999996</c:v>
                </c:pt>
                <c:pt idx="31115">
                  <c:v>78.817769999999996</c:v>
                </c:pt>
                <c:pt idx="31116">
                  <c:v>78.817769999999996</c:v>
                </c:pt>
                <c:pt idx="31117">
                  <c:v>78.817769999999996</c:v>
                </c:pt>
                <c:pt idx="31118">
                  <c:v>78.817769999999996</c:v>
                </c:pt>
                <c:pt idx="31119">
                  <c:v>78.815110000000004</c:v>
                </c:pt>
                <c:pt idx="31120">
                  <c:v>78.815110000000004</c:v>
                </c:pt>
                <c:pt idx="31121">
                  <c:v>78.815110000000004</c:v>
                </c:pt>
                <c:pt idx="31122">
                  <c:v>78.815110000000004</c:v>
                </c:pt>
                <c:pt idx="31123">
                  <c:v>78.815110000000004</c:v>
                </c:pt>
                <c:pt idx="31124">
                  <c:v>78.815110000000004</c:v>
                </c:pt>
                <c:pt idx="31125">
                  <c:v>78.815110000000004</c:v>
                </c:pt>
                <c:pt idx="31126">
                  <c:v>78.815110000000004</c:v>
                </c:pt>
                <c:pt idx="31127">
                  <c:v>78.815110000000004</c:v>
                </c:pt>
                <c:pt idx="31128">
                  <c:v>78.815110000000004</c:v>
                </c:pt>
                <c:pt idx="31129">
                  <c:v>78.815110000000004</c:v>
                </c:pt>
                <c:pt idx="31130">
                  <c:v>78.815110000000004</c:v>
                </c:pt>
                <c:pt idx="31131">
                  <c:v>78.815110000000004</c:v>
                </c:pt>
                <c:pt idx="31132">
                  <c:v>78.815110000000004</c:v>
                </c:pt>
                <c:pt idx="31133">
                  <c:v>78.815110000000004</c:v>
                </c:pt>
                <c:pt idx="31134">
                  <c:v>78.815110000000004</c:v>
                </c:pt>
                <c:pt idx="31135">
                  <c:v>78.815110000000004</c:v>
                </c:pt>
                <c:pt idx="31136">
                  <c:v>78.815110000000004</c:v>
                </c:pt>
                <c:pt idx="31137">
                  <c:v>78.815110000000004</c:v>
                </c:pt>
                <c:pt idx="31138">
                  <c:v>78.815110000000004</c:v>
                </c:pt>
                <c:pt idx="31139">
                  <c:v>78.815110000000004</c:v>
                </c:pt>
                <c:pt idx="31140">
                  <c:v>78.815110000000004</c:v>
                </c:pt>
                <c:pt idx="31141">
                  <c:v>78.815110000000004</c:v>
                </c:pt>
                <c:pt idx="31142">
                  <c:v>78.815110000000004</c:v>
                </c:pt>
                <c:pt idx="31143">
                  <c:v>78.815110000000004</c:v>
                </c:pt>
                <c:pt idx="31144">
                  <c:v>78.815110000000004</c:v>
                </c:pt>
                <c:pt idx="31145">
                  <c:v>78.815110000000004</c:v>
                </c:pt>
                <c:pt idx="31146">
                  <c:v>78.815110000000004</c:v>
                </c:pt>
                <c:pt idx="31147">
                  <c:v>78.815110000000004</c:v>
                </c:pt>
                <c:pt idx="31148">
                  <c:v>78.815110000000004</c:v>
                </c:pt>
                <c:pt idx="31149">
                  <c:v>78.815110000000004</c:v>
                </c:pt>
                <c:pt idx="31150">
                  <c:v>78.815110000000004</c:v>
                </c:pt>
                <c:pt idx="31151">
                  <c:v>78.815110000000004</c:v>
                </c:pt>
                <c:pt idx="31152">
                  <c:v>78.815110000000004</c:v>
                </c:pt>
                <c:pt idx="31153">
                  <c:v>78.815110000000004</c:v>
                </c:pt>
                <c:pt idx="31154">
                  <c:v>78.815110000000004</c:v>
                </c:pt>
                <c:pt idx="31155">
                  <c:v>78.815110000000004</c:v>
                </c:pt>
                <c:pt idx="31156">
                  <c:v>78.815110000000004</c:v>
                </c:pt>
                <c:pt idx="31157">
                  <c:v>78.815110000000004</c:v>
                </c:pt>
                <c:pt idx="31158">
                  <c:v>78.815110000000004</c:v>
                </c:pt>
                <c:pt idx="31159">
                  <c:v>78.815110000000004</c:v>
                </c:pt>
                <c:pt idx="31160">
                  <c:v>78.815110000000004</c:v>
                </c:pt>
                <c:pt idx="31161">
                  <c:v>78.815110000000004</c:v>
                </c:pt>
                <c:pt idx="31162">
                  <c:v>78.815110000000004</c:v>
                </c:pt>
                <c:pt idx="31163">
                  <c:v>78.815110000000004</c:v>
                </c:pt>
                <c:pt idx="31164">
                  <c:v>78.815110000000004</c:v>
                </c:pt>
                <c:pt idx="31165">
                  <c:v>78.815110000000004</c:v>
                </c:pt>
                <c:pt idx="31166">
                  <c:v>78.815110000000004</c:v>
                </c:pt>
                <c:pt idx="31167">
                  <c:v>78.815110000000004</c:v>
                </c:pt>
                <c:pt idx="31168">
                  <c:v>78.815110000000004</c:v>
                </c:pt>
                <c:pt idx="31169">
                  <c:v>78.815110000000004</c:v>
                </c:pt>
                <c:pt idx="31170">
                  <c:v>78.815110000000004</c:v>
                </c:pt>
                <c:pt idx="31171">
                  <c:v>78.815110000000004</c:v>
                </c:pt>
                <c:pt idx="31172">
                  <c:v>78.815110000000004</c:v>
                </c:pt>
                <c:pt idx="31173">
                  <c:v>78.815110000000004</c:v>
                </c:pt>
                <c:pt idx="31174">
                  <c:v>78.815110000000004</c:v>
                </c:pt>
                <c:pt idx="31175">
                  <c:v>78.815110000000004</c:v>
                </c:pt>
                <c:pt idx="31176">
                  <c:v>78.815110000000004</c:v>
                </c:pt>
                <c:pt idx="31177">
                  <c:v>78.815110000000004</c:v>
                </c:pt>
                <c:pt idx="31178">
                  <c:v>78.815110000000004</c:v>
                </c:pt>
                <c:pt idx="31179">
                  <c:v>78.815110000000004</c:v>
                </c:pt>
                <c:pt idx="31180">
                  <c:v>78.812460000000002</c:v>
                </c:pt>
                <c:pt idx="31181">
                  <c:v>78.812460000000002</c:v>
                </c:pt>
                <c:pt idx="31182">
                  <c:v>78.812460000000002</c:v>
                </c:pt>
                <c:pt idx="31183">
                  <c:v>78.812460000000002</c:v>
                </c:pt>
                <c:pt idx="31184">
                  <c:v>78.812460000000002</c:v>
                </c:pt>
                <c:pt idx="31185">
                  <c:v>78.812460000000002</c:v>
                </c:pt>
                <c:pt idx="31186">
                  <c:v>78.812460000000002</c:v>
                </c:pt>
                <c:pt idx="31187">
                  <c:v>78.812460000000002</c:v>
                </c:pt>
                <c:pt idx="31188">
                  <c:v>78.812460000000002</c:v>
                </c:pt>
                <c:pt idx="31189">
                  <c:v>78.812460000000002</c:v>
                </c:pt>
                <c:pt idx="31190">
                  <c:v>78.812460000000002</c:v>
                </c:pt>
                <c:pt idx="31191">
                  <c:v>78.812460000000002</c:v>
                </c:pt>
                <c:pt idx="31192">
                  <c:v>78.812460000000002</c:v>
                </c:pt>
                <c:pt idx="31193">
                  <c:v>78.812460000000002</c:v>
                </c:pt>
                <c:pt idx="31194">
                  <c:v>78.812460000000002</c:v>
                </c:pt>
                <c:pt idx="31195">
                  <c:v>78.812460000000002</c:v>
                </c:pt>
                <c:pt idx="31196">
                  <c:v>78.812460000000002</c:v>
                </c:pt>
                <c:pt idx="31197">
                  <c:v>78.812460000000002</c:v>
                </c:pt>
                <c:pt idx="31198">
                  <c:v>78.812460000000002</c:v>
                </c:pt>
                <c:pt idx="31199">
                  <c:v>78.812460000000002</c:v>
                </c:pt>
                <c:pt idx="31200">
                  <c:v>78.812460000000002</c:v>
                </c:pt>
                <c:pt idx="31201">
                  <c:v>78.812460000000002</c:v>
                </c:pt>
                <c:pt idx="31202">
                  <c:v>78.812460000000002</c:v>
                </c:pt>
                <c:pt idx="31203">
                  <c:v>78.812460000000002</c:v>
                </c:pt>
                <c:pt idx="31204">
                  <c:v>78.812460000000002</c:v>
                </c:pt>
                <c:pt idx="31205">
                  <c:v>78.812460000000002</c:v>
                </c:pt>
                <c:pt idx="31206">
                  <c:v>78.812460000000002</c:v>
                </c:pt>
                <c:pt idx="31207">
                  <c:v>78.812460000000002</c:v>
                </c:pt>
                <c:pt idx="31208">
                  <c:v>78.812460000000002</c:v>
                </c:pt>
                <c:pt idx="31209">
                  <c:v>78.812460000000002</c:v>
                </c:pt>
                <c:pt idx="31210">
                  <c:v>78.812460000000002</c:v>
                </c:pt>
                <c:pt idx="31211">
                  <c:v>78.812460000000002</c:v>
                </c:pt>
                <c:pt idx="31212">
                  <c:v>78.812460000000002</c:v>
                </c:pt>
                <c:pt idx="31213">
                  <c:v>78.812460000000002</c:v>
                </c:pt>
                <c:pt idx="31214">
                  <c:v>78.812460000000002</c:v>
                </c:pt>
                <c:pt idx="31215">
                  <c:v>78.812460000000002</c:v>
                </c:pt>
                <c:pt idx="31216">
                  <c:v>78.812460000000002</c:v>
                </c:pt>
                <c:pt idx="31217">
                  <c:v>78.812460000000002</c:v>
                </c:pt>
                <c:pt idx="31218">
                  <c:v>78.812460000000002</c:v>
                </c:pt>
                <c:pt idx="31219">
                  <c:v>78.812460000000002</c:v>
                </c:pt>
                <c:pt idx="31220">
                  <c:v>78.812460000000002</c:v>
                </c:pt>
                <c:pt idx="31221">
                  <c:v>78.812460000000002</c:v>
                </c:pt>
                <c:pt idx="31222">
                  <c:v>78.812460000000002</c:v>
                </c:pt>
                <c:pt idx="31223">
                  <c:v>78.812460000000002</c:v>
                </c:pt>
                <c:pt idx="31224">
                  <c:v>78.812460000000002</c:v>
                </c:pt>
                <c:pt idx="31225">
                  <c:v>78.812460000000002</c:v>
                </c:pt>
                <c:pt idx="31226">
                  <c:v>78.812460000000002</c:v>
                </c:pt>
                <c:pt idx="31227">
                  <c:v>78.812460000000002</c:v>
                </c:pt>
                <c:pt idx="31228">
                  <c:v>78.812460000000002</c:v>
                </c:pt>
                <c:pt idx="31229">
                  <c:v>78.812460000000002</c:v>
                </c:pt>
                <c:pt idx="31230">
                  <c:v>78.812460000000002</c:v>
                </c:pt>
                <c:pt idx="31231">
                  <c:v>78.812460000000002</c:v>
                </c:pt>
                <c:pt idx="31232">
                  <c:v>78.812460000000002</c:v>
                </c:pt>
                <c:pt idx="31233">
                  <c:v>78.812460000000002</c:v>
                </c:pt>
                <c:pt idx="31234">
                  <c:v>78.812460000000002</c:v>
                </c:pt>
                <c:pt idx="31235">
                  <c:v>78.812460000000002</c:v>
                </c:pt>
                <c:pt idx="31236">
                  <c:v>78.812460000000002</c:v>
                </c:pt>
                <c:pt idx="31237">
                  <c:v>78.812460000000002</c:v>
                </c:pt>
                <c:pt idx="31238">
                  <c:v>78.812460000000002</c:v>
                </c:pt>
                <c:pt idx="31239">
                  <c:v>78.812460000000002</c:v>
                </c:pt>
                <c:pt idx="31240">
                  <c:v>78.812460000000002</c:v>
                </c:pt>
                <c:pt idx="31241">
                  <c:v>78.812460000000002</c:v>
                </c:pt>
                <c:pt idx="31242">
                  <c:v>78.812460000000002</c:v>
                </c:pt>
                <c:pt idx="31243">
                  <c:v>78.812460000000002</c:v>
                </c:pt>
                <c:pt idx="31244">
                  <c:v>78.809799999999981</c:v>
                </c:pt>
                <c:pt idx="31245">
                  <c:v>78.809799999999981</c:v>
                </c:pt>
                <c:pt idx="31246">
                  <c:v>78.809799999999981</c:v>
                </c:pt>
                <c:pt idx="31247">
                  <c:v>78.809799999999981</c:v>
                </c:pt>
                <c:pt idx="31248">
                  <c:v>78.809799999999981</c:v>
                </c:pt>
                <c:pt idx="31249">
                  <c:v>78.809799999999981</c:v>
                </c:pt>
                <c:pt idx="31250">
                  <c:v>78.809799999999981</c:v>
                </c:pt>
                <c:pt idx="31251">
                  <c:v>78.809799999999981</c:v>
                </c:pt>
                <c:pt idx="31252">
                  <c:v>78.809799999999981</c:v>
                </c:pt>
                <c:pt idx="31253">
                  <c:v>78.809799999999981</c:v>
                </c:pt>
                <c:pt idx="31254">
                  <c:v>78.809799999999981</c:v>
                </c:pt>
                <c:pt idx="31255">
                  <c:v>78.809799999999981</c:v>
                </c:pt>
                <c:pt idx="31256">
                  <c:v>78.809799999999981</c:v>
                </c:pt>
                <c:pt idx="31257">
                  <c:v>78.809799999999981</c:v>
                </c:pt>
                <c:pt idx="31258">
                  <c:v>78.809799999999981</c:v>
                </c:pt>
                <c:pt idx="31259">
                  <c:v>78.809799999999981</c:v>
                </c:pt>
                <c:pt idx="31260">
                  <c:v>78.809799999999981</c:v>
                </c:pt>
                <c:pt idx="31261">
                  <c:v>78.809799999999981</c:v>
                </c:pt>
                <c:pt idx="31262">
                  <c:v>78.809799999999981</c:v>
                </c:pt>
                <c:pt idx="31263">
                  <c:v>78.809799999999981</c:v>
                </c:pt>
                <c:pt idx="31264">
                  <c:v>78.809799999999981</c:v>
                </c:pt>
                <c:pt idx="31265">
                  <c:v>78.809799999999981</c:v>
                </c:pt>
                <c:pt idx="31266">
                  <c:v>78.809799999999981</c:v>
                </c:pt>
                <c:pt idx="31267">
                  <c:v>78.809799999999981</c:v>
                </c:pt>
                <c:pt idx="31268">
                  <c:v>78.809799999999981</c:v>
                </c:pt>
                <c:pt idx="31269">
                  <c:v>78.809799999999981</c:v>
                </c:pt>
                <c:pt idx="31270">
                  <c:v>78.809799999999981</c:v>
                </c:pt>
                <c:pt idx="31271">
                  <c:v>78.809799999999981</c:v>
                </c:pt>
                <c:pt idx="31272">
                  <c:v>78.809799999999981</c:v>
                </c:pt>
                <c:pt idx="31273">
                  <c:v>78.809799999999981</c:v>
                </c:pt>
                <c:pt idx="31274">
                  <c:v>78.809799999999981</c:v>
                </c:pt>
                <c:pt idx="31275">
                  <c:v>78.809799999999981</c:v>
                </c:pt>
                <c:pt idx="31276">
                  <c:v>78.809799999999981</c:v>
                </c:pt>
                <c:pt idx="31277">
                  <c:v>78.809799999999981</c:v>
                </c:pt>
                <c:pt idx="31278">
                  <c:v>78.809799999999981</c:v>
                </c:pt>
                <c:pt idx="31279">
                  <c:v>78.809799999999981</c:v>
                </c:pt>
                <c:pt idx="31280">
                  <c:v>78.809799999999981</c:v>
                </c:pt>
                <c:pt idx="31281">
                  <c:v>78.809799999999981</c:v>
                </c:pt>
                <c:pt idx="31282">
                  <c:v>78.809799999999981</c:v>
                </c:pt>
                <c:pt idx="31283">
                  <c:v>78.809799999999981</c:v>
                </c:pt>
                <c:pt idx="31284">
                  <c:v>78.809799999999981</c:v>
                </c:pt>
                <c:pt idx="31285">
                  <c:v>78.809799999999981</c:v>
                </c:pt>
                <c:pt idx="31286">
                  <c:v>78.807140000000004</c:v>
                </c:pt>
                <c:pt idx="31287">
                  <c:v>78.807140000000004</c:v>
                </c:pt>
                <c:pt idx="31288">
                  <c:v>78.807140000000004</c:v>
                </c:pt>
                <c:pt idx="31289">
                  <c:v>78.807140000000004</c:v>
                </c:pt>
                <c:pt idx="31290">
                  <c:v>78.807140000000004</c:v>
                </c:pt>
                <c:pt idx="31291">
                  <c:v>78.807140000000004</c:v>
                </c:pt>
                <c:pt idx="31292">
                  <c:v>78.807140000000004</c:v>
                </c:pt>
                <c:pt idx="31293">
                  <c:v>78.807140000000004</c:v>
                </c:pt>
                <c:pt idx="31294">
                  <c:v>78.807140000000004</c:v>
                </c:pt>
                <c:pt idx="31295">
                  <c:v>78.807140000000004</c:v>
                </c:pt>
                <c:pt idx="31296">
                  <c:v>78.807140000000004</c:v>
                </c:pt>
                <c:pt idx="31297">
                  <c:v>78.807140000000004</c:v>
                </c:pt>
                <c:pt idx="31298">
                  <c:v>78.807140000000004</c:v>
                </c:pt>
                <c:pt idx="31299">
                  <c:v>78.807140000000004</c:v>
                </c:pt>
                <c:pt idx="31300">
                  <c:v>78.807140000000004</c:v>
                </c:pt>
                <c:pt idx="31301">
                  <c:v>78.807140000000004</c:v>
                </c:pt>
                <c:pt idx="31302">
                  <c:v>78.807140000000004</c:v>
                </c:pt>
                <c:pt idx="31303">
                  <c:v>78.807140000000004</c:v>
                </c:pt>
                <c:pt idx="31304">
                  <c:v>78.807140000000004</c:v>
                </c:pt>
                <c:pt idx="31305">
                  <c:v>78.807140000000004</c:v>
                </c:pt>
                <c:pt idx="31306">
                  <c:v>78.807140000000004</c:v>
                </c:pt>
                <c:pt idx="31307">
                  <c:v>78.807140000000004</c:v>
                </c:pt>
                <c:pt idx="31308">
                  <c:v>78.807140000000004</c:v>
                </c:pt>
                <c:pt idx="31309">
                  <c:v>78.807140000000004</c:v>
                </c:pt>
                <c:pt idx="31310">
                  <c:v>78.807140000000004</c:v>
                </c:pt>
                <c:pt idx="31311">
                  <c:v>78.807140000000004</c:v>
                </c:pt>
                <c:pt idx="31312">
                  <c:v>78.807140000000004</c:v>
                </c:pt>
                <c:pt idx="31313">
                  <c:v>78.807140000000004</c:v>
                </c:pt>
                <c:pt idx="31314">
                  <c:v>78.807140000000004</c:v>
                </c:pt>
                <c:pt idx="31315">
                  <c:v>78.807140000000004</c:v>
                </c:pt>
                <c:pt idx="31316">
                  <c:v>78.807140000000004</c:v>
                </c:pt>
                <c:pt idx="31317">
                  <c:v>78.807140000000004</c:v>
                </c:pt>
                <c:pt idx="31318">
                  <c:v>78.807140000000004</c:v>
                </c:pt>
                <c:pt idx="31319">
                  <c:v>78.807140000000004</c:v>
                </c:pt>
                <c:pt idx="31320">
                  <c:v>78.807140000000004</c:v>
                </c:pt>
                <c:pt idx="31321">
                  <c:v>78.807140000000004</c:v>
                </c:pt>
                <c:pt idx="31322">
                  <c:v>78.804479999999998</c:v>
                </c:pt>
                <c:pt idx="31323">
                  <c:v>78.804479999999998</c:v>
                </c:pt>
                <c:pt idx="31324">
                  <c:v>78.804479999999998</c:v>
                </c:pt>
                <c:pt idx="31325">
                  <c:v>78.804479999999998</c:v>
                </c:pt>
                <c:pt idx="31326">
                  <c:v>78.804479999999998</c:v>
                </c:pt>
                <c:pt idx="31327">
                  <c:v>78.804479999999998</c:v>
                </c:pt>
                <c:pt idx="31328">
                  <c:v>78.804479999999998</c:v>
                </c:pt>
                <c:pt idx="31329">
                  <c:v>78.804479999999998</c:v>
                </c:pt>
                <c:pt idx="31330">
                  <c:v>78.804479999999998</c:v>
                </c:pt>
                <c:pt idx="31331">
                  <c:v>78.804479999999998</c:v>
                </c:pt>
                <c:pt idx="31332">
                  <c:v>78.804479999999998</c:v>
                </c:pt>
                <c:pt idx="31333">
                  <c:v>78.804479999999998</c:v>
                </c:pt>
                <c:pt idx="31334">
                  <c:v>78.804479999999998</c:v>
                </c:pt>
                <c:pt idx="31335">
                  <c:v>78.804479999999998</c:v>
                </c:pt>
                <c:pt idx="31336">
                  <c:v>78.804479999999998</c:v>
                </c:pt>
                <c:pt idx="31337">
                  <c:v>78.804479999999998</c:v>
                </c:pt>
                <c:pt idx="31338">
                  <c:v>78.804479999999998</c:v>
                </c:pt>
                <c:pt idx="31339">
                  <c:v>78.804479999999998</c:v>
                </c:pt>
                <c:pt idx="31340">
                  <c:v>78.804479999999998</c:v>
                </c:pt>
                <c:pt idx="31341">
                  <c:v>78.804479999999998</c:v>
                </c:pt>
                <c:pt idx="31342">
                  <c:v>78.804479999999998</c:v>
                </c:pt>
                <c:pt idx="31343">
                  <c:v>78.804479999999998</c:v>
                </c:pt>
                <c:pt idx="31344">
                  <c:v>78.804479999999998</c:v>
                </c:pt>
                <c:pt idx="31345">
                  <c:v>78.804479999999998</c:v>
                </c:pt>
                <c:pt idx="31346">
                  <c:v>78.804479999999998</c:v>
                </c:pt>
                <c:pt idx="31347">
                  <c:v>78.804479999999998</c:v>
                </c:pt>
                <c:pt idx="31348">
                  <c:v>78.804479999999998</c:v>
                </c:pt>
                <c:pt idx="31349">
                  <c:v>78.804479999999998</c:v>
                </c:pt>
                <c:pt idx="31350">
                  <c:v>78.804479999999998</c:v>
                </c:pt>
                <c:pt idx="31351">
                  <c:v>78.804479999999998</c:v>
                </c:pt>
                <c:pt idx="31352">
                  <c:v>78.804479999999998</c:v>
                </c:pt>
                <c:pt idx="31353">
                  <c:v>78.804479999999998</c:v>
                </c:pt>
                <c:pt idx="31354">
                  <c:v>78.804479999999998</c:v>
                </c:pt>
                <c:pt idx="31355">
                  <c:v>78.804479999999998</c:v>
                </c:pt>
                <c:pt idx="31356">
                  <c:v>78.804479999999998</c:v>
                </c:pt>
                <c:pt idx="31357">
                  <c:v>78.804479999999998</c:v>
                </c:pt>
                <c:pt idx="31358">
                  <c:v>78.804479999999998</c:v>
                </c:pt>
                <c:pt idx="31359">
                  <c:v>78.804479999999998</c:v>
                </c:pt>
                <c:pt idx="31360">
                  <c:v>78.804479999999998</c:v>
                </c:pt>
                <c:pt idx="31361">
                  <c:v>78.804479999999998</c:v>
                </c:pt>
                <c:pt idx="31362">
                  <c:v>78.804479999999998</c:v>
                </c:pt>
                <c:pt idx="31363">
                  <c:v>78.804479999999998</c:v>
                </c:pt>
                <c:pt idx="31364">
                  <c:v>78.804479999999998</c:v>
                </c:pt>
                <c:pt idx="31365">
                  <c:v>78.804479999999998</c:v>
                </c:pt>
                <c:pt idx="31366">
                  <c:v>78.804479999999998</c:v>
                </c:pt>
                <c:pt idx="31367">
                  <c:v>78.804479999999998</c:v>
                </c:pt>
                <c:pt idx="31368">
                  <c:v>78.801820000000006</c:v>
                </c:pt>
                <c:pt idx="31369">
                  <c:v>78.801820000000006</c:v>
                </c:pt>
                <c:pt idx="31370">
                  <c:v>78.801820000000006</c:v>
                </c:pt>
                <c:pt idx="31371">
                  <c:v>78.801820000000006</c:v>
                </c:pt>
                <c:pt idx="31372">
                  <c:v>78.801820000000006</c:v>
                </c:pt>
                <c:pt idx="31373">
                  <c:v>78.801820000000006</c:v>
                </c:pt>
                <c:pt idx="31374">
                  <c:v>78.801820000000006</c:v>
                </c:pt>
                <c:pt idx="31375">
                  <c:v>78.801820000000006</c:v>
                </c:pt>
                <c:pt idx="31376">
                  <c:v>78.801820000000006</c:v>
                </c:pt>
                <c:pt idx="31377">
                  <c:v>78.801820000000006</c:v>
                </c:pt>
                <c:pt idx="31378">
                  <c:v>78.801820000000006</c:v>
                </c:pt>
                <c:pt idx="31379">
                  <c:v>78.801820000000006</c:v>
                </c:pt>
                <c:pt idx="31380">
                  <c:v>78.801820000000006</c:v>
                </c:pt>
                <c:pt idx="31381">
                  <c:v>78.801820000000006</c:v>
                </c:pt>
                <c:pt idx="31382">
                  <c:v>78.801820000000006</c:v>
                </c:pt>
                <c:pt idx="31383">
                  <c:v>78.801820000000006</c:v>
                </c:pt>
                <c:pt idx="31384">
                  <c:v>78.801820000000006</c:v>
                </c:pt>
                <c:pt idx="31385">
                  <c:v>78.801820000000006</c:v>
                </c:pt>
                <c:pt idx="31386">
                  <c:v>78.801820000000006</c:v>
                </c:pt>
                <c:pt idx="31387">
                  <c:v>78.801820000000006</c:v>
                </c:pt>
                <c:pt idx="31388">
                  <c:v>78.801820000000006</c:v>
                </c:pt>
                <c:pt idx="31389">
                  <c:v>78.801820000000006</c:v>
                </c:pt>
                <c:pt idx="31390">
                  <c:v>78.801820000000006</c:v>
                </c:pt>
                <c:pt idx="31391">
                  <c:v>78.801820000000006</c:v>
                </c:pt>
                <c:pt idx="31392">
                  <c:v>78.801820000000006</c:v>
                </c:pt>
                <c:pt idx="31393">
                  <c:v>78.801820000000006</c:v>
                </c:pt>
                <c:pt idx="31394">
                  <c:v>78.801820000000006</c:v>
                </c:pt>
                <c:pt idx="31395">
                  <c:v>78.801820000000006</c:v>
                </c:pt>
                <c:pt idx="31396">
                  <c:v>78.801820000000006</c:v>
                </c:pt>
                <c:pt idx="31397">
                  <c:v>78.801820000000006</c:v>
                </c:pt>
                <c:pt idx="31398">
                  <c:v>78.801820000000006</c:v>
                </c:pt>
                <c:pt idx="31399">
                  <c:v>78.801820000000006</c:v>
                </c:pt>
                <c:pt idx="31400">
                  <c:v>78.801820000000006</c:v>
                </c:pt>
                <c:pt idx="31401">
                  <c:v>78.799160000000057</c:v>
                </c:pt>
                <c:pt idx="31402">
                  <c:v>78.799160000000057</c:v>
                </c:pt>
                <c:pt idx="31403">
                  <c:v>78.799160000000057</c:v>
                </c:pt>
                <c:pt idx="31404">
                  <c:v>78.799160000000057</c:v>
                </c:pt>
                <c:pt idx="31405">
                  <c:v>78.799160000000057</c:v>
                </c:pt>
                <c:pt idx="31406">
                  <c:v>78.799160000000057</c:v>
                </c:pt>
                <c:pt idx="31407">
                  <c:v>78.799160000000057</c:v>
                </c:pt>
                <c:pt idx="31408">
                  <c:v>78.799160000000057</c:v>
                </c:pt>
                <c:pt idx="31409">
                  <c:v>78.799160000000057</c:v>
                </c:pt>
                <c:pt idx="31410">
                  <c:v>78.799160000000057</c:v>
                </c:pt>
                <c:pt idx="31411">
                  <c:v>78.799160000000057</c:v>
                </c:pt>
                <c:pt idx="31412">
                  <c:v>78.799160000000057</c:v>
                </c:pt>
                <c:pt idx="31413">
                  <c:v>78.799160000000057</c:v>
                </c:pt>
                <c:pt idx="31414">
                  <c:v>78.799160000000057</c:v>
                </c:pt>
                <c:pt idx="31415">
                  <c:v>78.799160000000057</c:v>
                </c:pt>
                <c:pt idx="31416">
                  <c:v>78.799160000000057</c:v>
                </c:pt>
                <c:pt idx="31417">
                  <c:v>78.799160000000057</c:v>
                </c:pt>
                <c:pt idx="31418">
                  <c:v>78.799160000000057</c:v>
                </c:pt>
                <c:pt idx="31419">
                  <c:v>78.799160000000057</c:v>
                </c:pt>
                <c:pt idx="31420">
                  <c:v>78.799160000000057</c:v>
                </c:pt>
                <c:pt idx="31421">
                  <c:v>78.799160000000057</c:v>
                </c:pt>
                <c:pt idx="31422">
                  <c:v>78.799160000000057</c:v>
                </c:pt>
                <c:pt idx="31423">
                  <c:v>78.799160000000057</c:v>
                </c:pt>
                <c:pt idx="31424">
                  <c:v>78.799160000000057</c:v>
                </c:pt>
                <c:pt idx="31425">
                  <c:v>78.799160000000057</c:v>
                </c:pt>
                <c:pt idx="31426">
                  <c:v>78.799160000000057</c:v>
                </c:pt>
                <c:pt idx="31427">
                  <c:v>78.799160000000057</c:v>
                </c:pt>
                <c:pt idx="31428">
                  <c:v>78.799160000000057</c:v>
                </c:pt>
                <c:pt idx="31429">
                  <c:v>78.799160000000057</c:v>
                </c:pt>
                <c:pt idx="31430">
                  <c:v>78.799160000000057</c:v>
                </c:pt>
                <c:pt idx="31431">
                  <c:v>78.799160000000057</c:v>
                </c:pt>
                <c:pt idx="31432">
                  <c:v>78.799160000000057</c:v>
                </c:pt>
                <c:pt idx="31433">
                  <c:v>78.799160000000057</c:v>
                </c:pt>
                <c:pt idx="31434">
                  <c:v>78.796499999999995</c:v>
                </c:pt>
                <c:pt idx="31435">
                  <c:v>78.796499999999995</c:v>
                </c:pt>
                <c:pt idx="31436">
                  <c:v>78.796499999999995</c:v>
                </c:pt>
                <c:pt idx="31437">
                  <c:v>78.796499999999995</c:v>
                </c:pt>
                <c:pt idx="31438">
                  <c:v>78.796499999999995</c:v>
                </c:pt>
                <c:pt idx="31439">
                  <c:v>78.796499999999995</c:v>
                </c:pt>
                <c:pt idx="31440">
                  <c:v>78.796499999999995</c:v>
                </c:pt>
                <c:pt idx="31441">
                  <c:v>78.796499999999995</c:v>
                </c:pt>
                <c:pt idx="31442">
                  <c:v>78.796499999999995</c:v>
                </c:pt>
                <c:pt idx="31443">
                  <c:v>78.796499999999995</c:v>
                </c:pt>
                <c:pt idx="31444">
                  <c:v>78.796499999999995</c:v>
                </c:pt>
                <c:pt idx="31445">
                  <c:v>78.796499999999995</c:v>
                </c:pt>
                <c:pt idx="31446">
                  <c:v>78.796499999999995</c:v>
                </c:pt>
                <c:pt idx="31447">
                  <c:v>78.796499999999995</c:v>
                </c:pt>
                <c:pt idx="31448">
                  <c:v>78.796499999999995</c:v>
                </c:pt>
                <c:pt idx="31449">
                  <c:v>78.796499999999995</c:v>
                </c:pt>
                <c:pt idx="31450">
                  <c:v>78.796499999999995</c:v>
                </c:pt>
                <c:pt idx="31451">
                  <c:v>78.796499999999995</c:v>
                </c:pt>
                <c:pt idx="31452">
                  <c:v>78.796499999999995</c:v>
                </c:pt>
                <c:pt idx="31453">
                  <c:v>78.796499999999995</c:v>
                </c:pt>
                <c:pt idx="31454">
                  <c:v>78.796499999999995</c:v>
                </c:pt>
                <c:pt idx="31455">
                  <c:v>78.796499999999995</c:v>
                </c:pt>
                <c:pt idx="31456">
                  <c:v>78.796499999999995</c:v>
                </c:pt>
                <c:pt idx="31457">
                  <c:v>78.796499999999995</c:v>
                </c:pt>
                <c:pt idx="31458">
                  <c:v>78.796499999999995</c:v>
                </c:pt>
                <c:pt idx="31459">
                  <c:v>78.796499999999995</c:v>
                </c:pt>
                <c:pt idx="31460">
                  <c:v>78.796499999999995</c:v>
                </c:pt>
                <c:pt idx="31461">
                  <c:v>78.796499999999995</c:v>
                </c:pt>
                <c:pt idx="31462">
                  <c:v>78.796499999999995</c:v>
                </c:pt>
                <c:pt idx="31463">
                  <c:v>78.793840000000003</c:v>
                </c:pt>
                <c:pt idx="31464">
                  <c:v>78.793840000000003</c:v>
                </c:pt>
                <c:pt idx="31465">
                  <c:v>78.793840000000003</c:v>
                </c:pt>
                <c:pt idx="31466">
                  <c:v>78.793840000000003</c:v>
                </c:pt>
                <c:pt idx="31467">
                  <c:v>78.793840000000003</c:v>
                </c:pt>
                <c:pt idx="31468">
                  <c:v>78.793840000000003</c:v>
                </c:pt>
                <c:pt idx="31469">
                  <c:v>78.793840000000003</c:v>
                </c:pt>
                <c:pt idx="31470">
                  <c:v>78.793840000000003</c:v>
                </c:pt>
                <c:pt idx="31471">
                  <c:v>78.793840000000003</c:v>
                </c:pt>
                <c:pt idx="31472">
                  <c:v>78.793840000000003</c:v>
                </c:pt>
                <c:pt idx="31473">
                  <c:v>78.793840000000003</c:v>
                </c:pt>
                <c:pt idx="31474">
                  <c:v>78.793840000000003</c:v>
                </c:pt>
                <c:pt idx="31475">
                  <c:v>78.793840000000003</c:v>
                </c:pt>
                <c:pt idx="31476">
                  <c:v>78.793840000000003</c:v>
                </c:pt>
                <c:pt idx="31477">
                  <c:v>78.793840000000003</c:v>
                </c:pt>
                <c:pt idx="31478">
                  <c:v>78.793840000000003</c:v>
                </c:pt>
                <c:pt idx="31479">
                  <c:v>78.793840000000003</c:v>
                </c:pt>
                <c:pt idx="31480">
                  <c:v>78.793840000000003</c:v>
                </c:pt>
                <c:pt idx="31481">
                  <c:v>78.793840000000003</c:v>
                </c:pt>
                <c:pt idx="31482">
                  <c:v>78.793840000000003</c:v>
                </c:pt>
                <c:pt idx="31483">
                  <c:v>78.793840000000003</c:v>
                </c:pt>
                <c:pt idx="31484">
                  <c:v>78.793840000000003</c:v>
                </c:pt>
                <c:pt idx="31485">
                  <c:v>78.793840000000003</c:v>
                </c:pt>
                <c:pt idx="31486">
                  <c:v>78.793840000000003</c:v>
                </c:pt>
                <c:pt idx="31487">
                  <c:v>78.793840000000003</c:v>
                </c:pt>
                <c:pt idx="31488">
                  <c:v>78.793840000000003</c:v>
                </c:pt>
                <c:pt idx="31489">
                  <c:v>78.793840000000003</c:v>
                </c:pt>
                <c:pt idx="31490">
                  <c:v>78.793840000000003</c:v>
                </c:pt>
                <c:pt idx="31491">
                  <c:v>78.793840000000003</c:v>
                </c:pt>
                <c:pt idx="31492">
                  <c:v>78.793840000000003</c:v>
                </c:pt>
                <c:pt idx="31493">
                  <c:v>78.793840000000003</c:v>
                </c:pt>
                <c:pt idx="31494">
                  <c:v>78.793840000000003</c:v>
                </c:pt>
                <c:pt idx="31495">
                  <c:v>78.793840000000003</c:v>
                </c:pt>
                <c:pt idx="31496">
                  <c:v>78.791179999999997</c:v>
                </c:pt>
                <c:pt idx="31497">
                  <c:v>78.791179999999997</c:v>
                </c:pt>
                <c:pt idx="31498">
                  <c:v>78.791179999999997</c:v>
                </c:pt>
                <c:pt idx="31499">
                  <c:v>78.791179999999997</c:v>
                </c:pt>
                <c:pt idx="31500">
                  <c:v>78.791179999999997</c:v>
                </c:pt>
                <c:pt idx="31501">
                  <c:v>78.791179999999997</c:v>
                </c:pt>
                <c:pt idx="31502">
                  <c:v>78.791179999999997</c:v>
                </c:pt>
                <c:pt idx="31503">
                  <c:v>78.791179999999997</c:v>
                </c:pt>
                <c:pt idx="31504">
                  <c:v>78.791179999999997</c:v>
                </c:pt>
                <c:pt idx="31505">
                  <c:v>78.791179999999997</c:v>
                </c:pt>
                <c:pt idx="31506">
                  <c:v>78.791179999999997</c:v>
                </c:pt>
                <c:pt idx="31507">
                  <c:v>78.791179999999997</c:v>
                </c:pt>
                <c:pt idx="31508">
                  <c:v>78.791179999999997</c:v>
                </c:pt>
                <c:pt idx="31509">
                  <c:v>78.791179999999997</c:v>
                </c:pt>
                <c:pt idx="31510">
                  <c:v>78.791179999999997</c:v>
                </c:pt>
                <c:pt idx="31511">
                  <c:v>78.791179999999997</c:v>
                </c:pt>
                <c:pt idx="31512">
                  <c:v>78.791179999999997</c:v>
                </c:pt>
                <c:pt idx="31513">
                  <c:v>78.791179999999997</c:v>
                </c:pt>
                <c:pt idx="31514">
                  <c:v>78.791179999999997</c:v>
                </c:pt>
                <c:pt idx="31515">
                  <c:v>78.791179999999997</c:v>
                </c:pt>
                <c:pt idx="31516">
                  <c:v>78.791179999999997</c:v>
                </c:pt>
                <c:pt idx="31517">
                  <c:v>78.791179999999997</c:v>
                </c:pt>
                <c:pt idx="31518">
                  <c:v>78.791179999999997</c:v>
                </c:pt>
                <c:pt idx="31519">
                  <c:v>78.791179999999997</c:v>
                </c:pt>
                <c:pt idx="31520">
                  <c:v>78.791179999999997</c:v>
                </c:pt>
                <c:pt idx="31521">
                  <c:v>78.791179999999997</c:v>
                </c:pt>
                <c:pt idx="31522">
                  <c:v>78.791179999999997</c:v>
                </c:pt>
                <c:pt idx="31523">
                  <c:v>78.791179999999997</c:v>
                </c:pt>
                <c:pt idx="31524">
                  <c:v>78.791179999999997</c:v>
                </c:pt>
                <c:pt idx="31525">
                  <c:v>78.791179999999997</c:v>
                </c:pt>
                <c:pt idx="31526">
                  <c:v>78.791179999999997</c:v>
                </c:pt>
                <c:pt idx="31527">
                  <c:v>78.791179999999997</c:v>
                </c:pt>
                <c:pt idx="31528">
                  <c:v>78.788520000000005</c:v>
                </c:pt>
                <c:pt idx="31529">
                  <c:v>78.788520000000005</c:v>
                </c:pt>
                <c:pt idx="31530">
                  <c:v>78.788520000000005</c:v>
                </c:pt>
                <c:pt idx="31531">
                  <c:v>78.788520000000005</c:v>
                </c:pt>
                <c:pt idx="31532">
                  <c:v>78.788520000000005</c:v>
                </c:pt>
                <c:pt idx="31533">
                  <c:v>78.788520000000005</c:v>
                </c:pt>
                <c:pt idx="31534">
                  <c:v>78.788520000000005</c:v>
                </c:pt>
                <c:pt idx="31535">
                  <c:v>78.788520000000005</c:v>
                </c:pt>
                <c:pt idx="31536">
                  <c:v>78.788520000000005</c:v>
                </c:pt>
                <c:pt idx="31537">
                  <c:v>78.788520000000005</c:v>
                </c:pt>
                <c:pt idx="31538">
                  <c:v>78.788520000000005</c:v>
                </c:pt>
                <c:pt idx="31539">
                  <c:v>78.788520000000005</c:v>
                </c:pt>
                <c:pt idx="31540">
                  <c:v>78.788520000000005</c:v>
                </c:pt>
                <c:pt idx="31541">
                  <c:v>78.788520000000005</c:v>
                </c:pt>
                <c:pt idx="31542">
                  <c:v>78.788520000000005</c:v>
                </c:pt>
                <c:pt idx="31543">
                  <c:v>78.788520000000005</c:v>
                </c:pt>
                <c:pt idx="31544">
                  <c:v>78.788520000000005</c:v>
                </c:pt>
                <c:pt idx="31545">
                  <c:v>78.788520000000005</c:v>
                </c:pt>
                <c:pt idx="31546">
                  <c:v>78.788520000000005</c:v>
                </c:pt>
                <c:pt idx="31547">
                  <c:v>78.788520000000005</c:v>
                </c:pt>
                <c:pt idx="31548">
                  <c:v>78.788520000000005</c:v>
                </c:pt>
                <c:pt idx="31549">
                  <c:v>78.788520000000005</c:v>
                </c:pt>
                <c:pt idx="31550">
                  <c:v>78.788520000000005</c:v>
                </c:pt>
                <c:pt idx="31551">
                  <c:v>78.788520000000005</c:v>
                </c:pt>
                <c:pt idx="31552">
                  <c:v>78.788520000000005</c:v>
                </c:pt>
                <c:pt idx="31553">
                  <c:v>78.788520000000005</c:v>
                </c:pt>
                <c:pt idx="31554">
                  <c:v>78.788520000000005</c:v>
                </c:pt>
                <c:pt idx="31555">
                  <c:v>78.78586</c:v>
                </c:pt>
                <c:pt idx="31556">
                  <c:v>78.78586</c:v>
                </c:pt>
                <c:pt idx="31557">
                  <c:v>78.78586</c:v>
                </c:pt>
                <c:pt idx="31558">
                  <c:v>78.78586</c:v>
                </c:pt>
                <c:pt idx="31559">
                  <c:v>78.78586</c:v>
                </c:pt>
                <c:pt idx="31560">
                  <c:v>78.78586</c:v>
                </c:pt>
                <c:pt idx="31561">
                  <c:v>78.78586</c:v>
                </c:pt>
                <c:pt idx="31562">
                  <c:v>78.78586</c:v>
                </c:pt>
                <c:pt idx="31563">
                  <c:v>78.78586</c:v>
                </c:pt>
                <c:pt idx="31564">
                  <c:v>78.78586</c:v>
                </c:pt>
                <c:pt idx="31565">
                  <c:v>78.78586</c:v>
                </c:pt>
                <c:pt idx="31566">
                  <c:v>78.78586</c:v>
                </c:pt>
                <c:pt idx="31567">
                  <c:v>78.78586</c:v>
                </c:pt>
                <c:pt idx="31568">
                  <c:v>78.78586</c:v>
                </c:pt>
                <c:pt idx="31569">
                  <c:v>78.78586</c:v>
                </c:pt>
                <c:pt idx="31570">
                  <c:v>78.78586</c:v>
                </c:pt>
                <c:pt idx="31571">
                  <c:v>78.78586</c:v>
                </c:pt>
                <c:pt idx="31572">
                  <c:v>78.78586</c:v>
                </c:pt>
                <c:pt idx="31573">
                  <c:v>78.78586</c:v>
                </c:pt>
                <c:pt idx="31574">
                  <c:v>78.78586</c:v>
                </c:pt>
                <c:pt idx="31575">
                  <c:v>78.78586</c:v>
                </c:pt>
                <c:pt idx="31576">
                  <c:v>78.78586</c:v>
                </c:pt>
                <c:pt idx="31577">
                  <c:v>78.78586</c:v>
                </c:pt>
                <c:pt idx="31578">
                  <c:v>78.78586</c:v>
                </c:pt>
                <c:pt idx="31579">
                  <c:v>78.78586</c:v>
                </c:pt>
                <c:pt idx="31580">
                  <c:v>78.78586</c:v>
                </c:pt>
                <c:pt idx="31581">
                  <c:v>78.78586</c:v>
                </c:pt>
                <c:pt idx="31582">
                  <c:v>78.78586</c:v>
                </c:pt>
                <c:pt idx="31583">
                  <c:v>78.783209999999997</c:v>
                </c:pt>
                <c:pt idx="31584">
                  <c:v>78.783209999999997</c:v>
                </c:pt>
                <c:pt idx="31585">
                  <c:v>78.783209999999997</c:v>
                </c:pt>
                <c:pt idx="31586">
                  <c:v>78.783209999999997</c:v>
                </c:pt>
                <c:pt idx="31587">
                  <c:v>78.783209999999997</c:v>
                </c:pt>
                <c:pt idx="31588">
                  <c:v>78.783209999999997</c:v>
                </c:pt>
                <c:pt idx="31589">
                  <c:v>78.783209999999997</c:v>
                </c:pt>
                <c:pt idx="31590">
                  <c:v>78.783209999999997</c:v>
                </c:pt>
                <c:pt idx="31591">
                  <c:v>78.783209999999997</c:v>
                </c:pt>
                <c:pt idx="31592">
                  <c:v>78.783209999999997</c:v>
                </c:pt>
                <c:pt idx="31593">
                  <c:v>78.783209999999997</c:v>
                </c:pt>
                <c:pt idx="31594">
                  <c:v>78.783209999999997</c:v>
                </c:pt>
                <c:pt idx="31595">
                  <c:v>78.783209999999997</c:v>
                </c:pt>
                <c:pt idx="31596">
                  <c:v>78.783209999999997</c:v>
                </c:pt>
                <c:pt idx="31597">
                  <c:v>78.783209999999997</c:v>
                </c:pt>
                <c:pt idx="31598">
                  <c:v>78.783209999999997</c:v>
                </c:pt>
                <c:pt idx="31599">
                  <c:v>78.783209999999997</c:v>
                </c:pt>
                <c:pt idx="31600">
                  <c:v>78.783209999999997</c:v>
                </c:pt>
                <c:pt idx="31601">
                  <c:v>78.783209999999997</c:v>
                </c:pt>
                <c:pt idx="31602">
                  <c:v>78.783209999999997</c:v>
                </c:pt>
                <c:pt idx="31603">
                  <c:v>78.783209999999997</c:v>
                </c:pt>
                <c:pt idx="31604">
                  <c:v>78.783209999999997</c:v>
                </c:pt>
                <c:pt idx="31605">
                  <c:v>78.783209999999997</c:v>
                </c:pt>
                <c:pt idx="31606">
                  <c:v>78.783209999999997</c:v>
                </c:pt>
                <c:pt idx="31607">
                  <c:v>78.783209999999997</c:v>
                </c:pt>
                <c:pt idx="31608">
                  <c:v>78.783209999999997</c:v>
                </c:pt>
                <c:pt idx="31609">
                  <c:v>78.783209999999997</c:v>
                </c:pt>
                <c:pt idx="31610">
                  <c:v>78.783209999999997</c:v>
                </c:pt>
                <c:pt idx="31611">
                  <c:v>78.783209999999997</c:v>
                </c:pt>
                <c:pt idx="31612">
                  <c:v>78.783209999999997</c:v>
                </c:pt>
                <c:pt idx="31613">
                  <c:v>78.783209999999997</c:v>
                </c:pt>
                <c:pt idx="31614">
                  <c:v>78.783209999999997</c:v>
                </c:pt>
                <c:pt idx="31615">
                  <c:v>78.783209999999997</c:v>
                </c:pt>
                <c:pt idx="31616">
                  <c:v>78.783209999999997</c:v>
                </c:pt>
                <c:pt idx="31617">
                  <c:v>78.783209999999997</c:v>
                </c:pt>
                <c:pt idx="31618">
                  <c:v>78.783209999999997</c:v>
                </c:pt>
                <c:pt idx="31619">
                  <c:v>78.783209999999997</c:v>
                </c:pt>
                <c:pt idx="31620">
                  <c:v>78.783209999999997</c:v>
                </c:pt>
                <c:pt idx="31621">
                  <c:v>78.780550000000005</c:v>
                </c:pt>
                <c:pt idx="31622">
                  <c:v>78.780550000000005</c:v>
                </c:pt>
                <c:pt idx="31623">
                  <c:v>78.780550000000005</c:v>
                </c:pt>
                <c:pt idx="31624">
                  <c:v>78.780550000000005</c:v>
                </c:pt>
                <c:pt idx="31625">
                  <c:v>78.780550000000005</c:v>
                </c:pt>
                <c:pt idx="31626">
                  <c:v>78.780550000000005</c:v>
                </c:pt>
                <c:pt idx="31627">
                  <c:v>78.780550000000005</c:v>
                </c:pt>
                <c:pt idx="31628">
                  <c:v>78.780550000000005</c:v>
                </c:pt>
                <c:pt idx="31629">
                  <c:v>78.780550000000005</c:v>
                </c:pt>
                <c:pt idx="31630">
                  <c:v>78.780550000000005</c:v>
                </c:pt>
                <c:pt idx="31631">
                  <c:v>78.780550000000005</c:v>
                </c:pt>
                <c:pt idx="31632">
                  <c:v>78.780550000000005</c:v>
                </c:pt>
                <c:pt idx="31633">
                  <c:v>78.780550000000005</c:v>
                </c:pt>
                <c:pt idx="31634">
                  <c:v>78.780550000000005</c:v>
                </c:pt>
                <c:pt idx="31635">
                  <c:v>78.780550000000005</c:v>
                </c:pt>
                <c:pt idx="31636">
                  <c:v>78.780550000000005</c:v>
                </c:pt>
                <c:pt idx="31637">
                  <c:v>78.780550000000005</c:v>
                </c:pt>
                <c:pt idx="31638">
                  <c:v>78.780550000000005</c:v>
                </c:pt>
                <c:pt idx="31639">
                  <c:v>78.780550000000005</c:v>
                </c:pt>
                <c:pt idx="31640">
                  <c:v>78.780550000000005</c:v>
                </c:pt>
                <c:pt idx="31641">
                  <c:v>78.780550000000005</c:v>
                </c:pt>
                <c:pt idx="31642">
                  <c:v>78.780550000000005</c:v>
                </c:pt>
                <c:pt idx="31643">
                  <c:v>78.780550000000005</c:v>
                </c:pt>
                <c:pt idx="31644">
                  <c:v>78.780550000000005</c:v>
                </c:pt>
                <c:pt idx="31645">
                  <c:v>78.780550000000005</c:v>
                </c:pt>
                <c:pt idx="31646">
                  <c:v>78.780550000000005</c:v>
                </c:pt>
                <c:pt idx="31647">
                  <c:v>78.780550000000005</c:v>
                </c:pt>
                <c:pt idx="31648">
                  <c:v>78.780550000000005</c:v>
                </c:pt>
                <c:pt idx="31649">
                  <c:v>78.780550000000005</c:v>
                </c:pt>
                <c:pt idx="31650">
                  <c:v>78.780550000000005</c:v>
                </c:pt>
                <c:pt idx="31651">
                  <c:v>78.780550000000005</c:v>
                </c:pt>
                <c:pt idx="31652">
                  <c:v>78.780550000000005</c:v>
                </c:pt>
                <c:pt idx="31653">
                  <c:v>78.780550000000005</c:v>
                </c:pt>
                <c:pt idx="31654">
                  <c:v>78.780550000000005</c:v>
                </c:pt>
                <c:pt idx="31655">
                  <c:v>78.780550000000005</c:v>
                </c:pt>
                <c:pt idx="31656">
                  <c:v>78.780550000000005</c:v>
                </c:pt>
                <c:pt idx="31657">
                  <c:v>78.780550000000005</c:v>
                </c:pt>
                <c:pt idx="31658">
                  <c:v>78.780550000000005</c:v>
                </c:pt>
                <c:pt idx="31659">
                  <c:v>78.780550000000005</c:v>
                </c:pt>
                <c:pt idx="31660">
                  <c:v>78.780550000000005</c:v>
                </c:pt>
                <c:pt idx="31661">
                  <c:v>78.780550000000005</c:v>
                </c:pt>
                <c:pt idx="31662">
                  <c:v>78.780550000000005</c:v>
                </c:pt>
                <c:pt idx="31663">
                  <c:v>78.780550000000005</c:v>
                </c:pt>
                <c:pt idx="31664">
                  <c:v>78.780550000000005</c:v>
                </c:pt>
                <c:pt idx="31665">
                  <c:v>78.780550000000005</c:v>
                </c:pt>
                <c:pt idx="31666">
                  <c:v>78.780550000000005</c:v>
                </c:pt>
                <c:pt idx="31667">
                  <c:v>78.780550000000005</c:v>
                </c:pt>
                <c:pt idx="31668">
                  <c:v>78.780550000000005</c:v>
                </c:pt>
                <c:pt idx="31669">
                  <c:v>78.780550000000005</c:v>
                </c:pt>
                <c:pt idx="31670">
                  <c:v>78.780550000000005</c:v>
                </c:pt>
                <c:pt idx="31671">
                  <c:v>78.780550000000005</c:v>
                </c:pt>
                <c:pt idx="31672">
                  <c:v>78.777889999999999</c:v>
                </c:pt>
                <c:pt idx="31673">
                  <c:v>78.777889999999999</c:v>
                </c:pt>
                <c:pt idx="31674">
                  <c:v>78.777889999999999</c:v>
                </c:pt>
                <c:pt idx="31675">
                  <c:v>78.777889999999999</c:v>
                </c:pt>
                <c:pt idx="31676">
                  <c:v>78.777889999999999</c:v>
                </c:pt>
                <c:pt idx="31677">
                  <c:v>78.777889999999999</c:v>
                </c:pt>
                <c:pt idx="31678">
                  <c:v>78.777889999999999</c:v>
                </c:pt>
                <c:pt idx="31679">
                  <c:v>78.777889999999999</c:v>
                </c:pt>
                <c:pt idx="31680">
                  <c:v>78.777889999999999</c:v>
                </c:pt>
                <c:pt idx="31681">
                  <c:v>78.777889999999999</c:v>
                </c:pt>
                <c:pt idx="31682">
                  <c:v>78.777889999999999</c:v>
                </c:pt>
                <c:pt idx="31683">
                  <c:v>78.777889999999999</c:v>
                </c:pt>
                <c:pt idx="31684">
                  <c:v>78.777889999999999</c:v>
                </c:pt>
                <c:pt idx="31685">
                  <c:v>78.777889999999999</c:v>
                </c:pt>
                <c:pt idx="31686">
                  <c:v>78.777889999999999</c:v>
                </c:pt>
                <c:pt idx="31687">
                  <c:v>78.777889999999999</c:v>
                </c:pt>
                <c:pt idx="31688">
                  <c:v>78.777889999999999</c:v>
                </c:pt>
                <c:pt idx="31689">
                  <c:v>78.777889999999999</c:v>
                </c:pt>
                <c:pt idx="31690">
                  <c:v>78.777889999999999</c:v>
                </c:pt>
                <c:pt idx="31691">
                  <c:v>78.777889999999999</c:v>
                </c:pt>
                <c:pt idx="31692">
                  <c:v>78.777889999999999</c:v>
                </c:pt>
                <c:pt idx="31693">
                  <c:v>78.777889999999999</c:v>
                </c:pt>
                <c:pt idx="31694">
                  <c:v>78.777889999999999</c:v>
                </c:pt>
                <c:pt idx="31695">
                  <c:v>78.777889999999999</c:v>
                </c:pt>
                <c:pt idx="31696">
                  <c:v>78.777889999999999</c:v>
                </c:pt>
                <c:pt idx="31697">
                  <c:v>78.777889999999999</c:v>
                </c:pt>
                <c:pt idx="31698">
                  <c:v>78.777889999999999</c:v>
                </c:pt>
                <c:pt idx="31699">
                  <c:v>78.777889999999999</c:v>
                </c:pt>
                <c:pt idx="31700">
                  <c:v>78.777889999999999</c:v>
                </c:pt>
                <c:pt idx="31701">
                  <c:v>78.777889999999999</c:v>
                </c:pt>
                <c:pt idx="31702">
                  <c:v>78.777889999999999</c:v>
                </c:pt>
                <c:pt idx="31703">
                  <c:v>78.777889999999999</c:v>
                </c:pt>
                <c:pt idx="31704">
                  <c:v>78.777889999999999</c:v>
                </c:pt>
                <c:pt idx="31705">
                  <c:v>78.777889999999999</c:v>
                </c:pt>
                <c:pt idx="31706">
                  <c:v>78.777889999999999</c:v>
                </c:pt>
                <c:pt idx="31707">
                  <c:v>78.777889999999999</c:v>
                </c:pt>
                <c:pt idx="31708">
                  <c:v>78.777889999999999</c:v>
                </c:pt>
                <c:pt idx="31709">
                  <c:v>78.777889999999999</c:v>
                </c:pt>
                <c:pt idx="31710">
                  <c:v>78.777889999999999</c:v>
                </c:pt>
                <c:pt idx="31711">
                  <c:v>78.777889999999999</c:v>
                </c:pt>
                <c:pt idx="31712">
                  <c:v>78.777889999999999</c:v>
                </c:pt>
                <c:pt idx="31713">
                  <c:v>78.777889999999999</c:v>
                </c:pt>
                <c:pt idx="31714">
                  <c:v>78.777889999999999</c:v>
                </c:pt>
                <c:pt idx="31715">
                  <c:v>78.777889999999999</c:v>
                </c:pt>
                <c:pt idx="31716">
                  <c:v>78.777889999999999</c:v>
                </c:pt>
                <c:pt idx="31717">
                  <c:v>78.777889999999999</c:v>
                </c:pt>
                <c:pt idx="31718">
                  <c:v>78.777889999999999</c:v>
                </c:pt>
                <c:pt idx="31719">
                  <c:v>78.777889999999999</c:v>
                </c:pt>
                <c:pt idx="31720">
                  <c:v>78.777889999999999</c:v>
                </c:pt>
                <c:pt idx="31721">
                  <c:v>78.775229999999993</c:v>
                </c:pt>
                <c:pt idx="31722">
                  <c:v>78.775229999999993</c:v>
                </c:pt>
                <c:pt idx="31723">
                  <c:v>78.775229999999993</c:v>
                </c:pt>
                <c:pt idx="31724">
                  <c:v>78.775229999999993</c:v>
                </c:pt>
                <c:pt idx="31725">
                  <c:v>78.775229999999993</c:v>
                </c:pt>
                <c:pt idx="31726">
                  <c:v>78.775229999999993</c:v>
                </c:pt>
                <c:pt idx="31727">
                  <c:v>78.775229999999993</c:v>
                </c:pt>
                <c:pt idx="31728">
                  <c:v>78.775229999999993</c:v>
                </c:pt>
                <c:pt idx="31729">
                  <c:v>78.775229999999993</c:v>
                </c:pt>
                <c:pt idx="31730">
                  <c:v>78.775229999999993</c:v>
                </c:pt>
                <c:pt idx="31731">
                  <c:v>78.775229999999993</c:v>
                </c:pt>
                <c:pt idx="31732">
                  <c:v>78.775229999999993</c:v>
                </c:pt>
                <c:pt idx="31733">
                  <c:v>78.775229999999993</c:v>
                </c:pt>
                <c:pt idx="31734">
                  <c:v>78.775229999999993</c:v>
                </c:pt>
                <c:pt idx="31735">
                  <c:v>78.775229999999993</c:v>
                </c:pt>
                <c:pt idx="31736">
                  <c:v>78.775229999999993</c:v>
                </c:pt>
                <c:pt idx="31737">
                  <c:v>78.775229999999993</c:v>
                </c:pt>
                <c:pt idx="31738">
                  <c:v>78.775229999999993</c:v>
                </c:pt>
                <c:pt idx="31739">
                  <c:v>78.775229999999993</c:v>
                </c:pt>
                <c:pt idx="31740">
                  <c:v>78.775229999999993</c:v>
                </c:pt>
                <c:pt idx="31741">
                  <c:v>78.775229999999993</c:v>
                </c:pt>
                <c:pt idx="31742">
                  <c:v>78.775229999999993</c:v>
                </c:pt>
                <c:pt idx="31743">
                  <c:v>78.775229999999993</c:v>
                </c:pt>
                <c:pt idx="31744">
                  <c:v>78.775229999999993</c:v>
                </c:pt>
                <c:pt idx="31745">
                  <c:v>78.775229999999993</c:v>
                </c:pt>
                <c:pt idx="31746">
                  <c:v>78.775229999999993</c:v>
                </c:pt>
                <c:pt idx="31747">
                  <c:v>78.775229999999993</c:v>
                </c:pt>
                <c:pt idx="31748">
                  <c:v>78.775229999999993</c:v>
                </c:pt>
                <c:pt idx="31749">
                  <c:v>78.775229999999993</c:v>
                </c:pt>
                <c:pt idx="31750">
                  <c:v>78.775229999999993</c:v>
                </c:pt>
                <c:pt idx="31751">
                  <c:v>78.775229999999993</c:v>
                </c:pt>
                <c:pt idx="31752">
                  <c:v>78.775229999999993</c:v>
                </c:pt>
                <c:pt idx="31753">
                  <c:v>78.775229999999993</c:v>
                </c:pt>
                <c:pt idx="31754">
                  <c:v>78.775229999999993</c:v>
                </c:pt>
                <c:pt idx="31755">
                  <c:v>78.775229999999993</c:v>
                </c:pt>
                <c:pt idx="31756">
                  <c:v>78.775229999999993</c:v>
                </c:pt>
                <c:pt idx="31757">
                  <c:v>78.772570000000002</c:v>
                </c:pt>
                <c:pt idx="31758">
                  <c:v>78.772570000000002</c:v>
                </c:pt>
                <c:pt idx="31759">
                  <c:v>78.772570000000002</c:v>
                </c:pt>
                <c:pt idx="31760">
                  <c:v>78.772570000000002</c:v>
                </c:pt>
                <c:pt idx="31761">
                  <c:v>78.772570000000002</c:v>
                </c:pt>
                <c:pt idx="31762">
                  <c:v>78.772570000000002</c:v>
                </c:pt>
                <c:pt idx="31763">
                  <c:v>78.772570000000002</c:v>
                </c:pt>
                <c:pt idx="31764">
                  <c:v>78.772570000000002</c:v>
                </c:pt>
                <c:pt idx="31765">
                  <c:v>78.772570000000002</c:v>
                </c:pt>
                <c:pt idx="31766">
                  <c:v>78.772570000000002</c:v>
                </c:pt>
                <c:pt idx="31767">
                  <c:v>78.772570000000002</c:v>
                </c:pt>
                <c:pt idx="31768">
                  <c:v>78.772570000000002</c:v>
                </c:pt>
                <c:pt idx="31769">
                  <c:v>78.772570000000002</c:v>
                </c:pt>
                <c:pt idx="31770">
                  <c:v>78.772570000000002</c:v>
                </c:pt>
                <c:pt idx="31771">
                  <c:v>78.772570000000002</c:v>
                </c:pt>
                <c:pt idx="31772">
                  <c:v>78.772570000000002</c:v>
                </c:pt>
                <c:pt idx="31773">
                  <c:v>78.772570000000002</c:v>
                </c:pt>
                <c:pt idx="31774">
                  <c:v>78.772570000000002</c:v>
                </c:pt>
                <c:pt idx="31775">
                  <c:v>78.772570000000002</c:v>
                </c:pt>
                <c:pt idx="31776">
                  <c:v>78.772570000000002</c:v>
                </c:pt>
                <c:pt idx="31777">
                  <c:v>78.772570000000002</c:v>
                </c:pt>
                <c:pt idx="31778">
                  <c:v>78.772570000000002</c:v>
                </c:pt>
                <c:pt idx="31779">
                  <c:v>78.772570000000002</c:v>
                </c:pt>
                <c:pt idx="31780">
                  <c:v>78.772570000000002</c:v>
                </c:pt>
                <c:pt idx="31781">
                  <c:v>78.772570000000002</c:v>
                </c:pt>
                <c:pt idx="31782">
                  <c:v>78.772570000000002</c:v>
                </c:pt>
                <c:pt idx="31783">
                  <c:v>78.772570000000002</c:v>
                </c:pt>
                <c:pt idx="31784">
                  <c:v>78.772570000000002</c:v>
                </c:pt>
                <c:pt idx="31785">
                  <c:v>78.772570000000002</c:v>
                </c:pt>
                <c:pt idx="31786">
                  <c:v>78.772570000000002</c:v>
                </c:pt>
                <c:pt idx="31787">
                  <c:v>78.772570000000002</c:v>
                </c:pt>
                <c:pt idx="31788">
                  <c:v>78.772570000000002</c:v>
                </c:pt>
                <c:pt idx="31789">
                  <c:v>78.772570000000002</c:v>
                </c:pt>
                <c:pt idx="31790">
                  <c:v>78.772570000000002</c:v>
                </c:pt>
                <c:pt idx="31791">
                  <c:v>78.772570000000002</c:v>
                </c:pt>
                <c:pt idx="31792">
                  <c:v>78.772570000000002</c:v>
                </c:pt>
                <c:pt idx="31793">
                  <c:v>78.772570000000002</c:v>
                </c:pt>
                <c:pt idx="31794">
                  <c:v>78.772570000000002</c:v>
                </c:pt>
                <c:pt idx="31795">
                  <c:v>78.772570000000002</c:v>
                </c:pt>
                <c:pt idx="31796">
                  <c:v>78.772570000000002</c:v>
                </c:pt>
                <c:pt idx="31797">
                  <c:v>78.772570000000002</c:v>
                </c:pt>
                <c:pt idx="31798">
                  <c:v>78.769909999999996</c:v>
                </c:pt>
                <c:pt idx="31799">
                  <c:v>78.769909999999996</c:v>
                </c:pt>
                <c:pt idx="31800">
                  <c:v>78.769909999999996</c:v>
                </c:pt>
                <c:pt idx="31801">
                  <c:v>78.769909999999996</c:v>
                </c:pt>
                <c:pt idx="31802">
                  <c:v>78.769909999999996</c:v>
                </c:pt>
                <c:pt idx="31803">
                  <c:v>78.769909999999996</c:v>
                </c:pt>
                <c:pt idx="31804">
                  <c:v>78.769909999999996</c:v>
                </c:pt>
                <c:pt idx="31805">
                  <c:v>78.769909999999996</c:v>
                </c:pt>
                <c:pt idx="31806">
                  <c:v>78.769909999999996</c:v>
                </c:pt>
                <c:pt idx="31807">
                  <c:v>78.769909999999996</c:v>
                </c:pt>
                <c:pt idx="31808">
                  <c:v>78.769909999999996</c:v>
                </c:pt>
                <c:pt idx="31809">
                  <c:v>78.769909999999996</c:v>
                </c:pt>
                <c:pt idx="31810">
                  <c:v>78.769909999999996</c:v>
                </c:pt>
                <c:pt idx="31811">
                  <c:v>78.769909999999996</c:v>
                </c:pt>
                <c:pt idx="31812">
                  <c:v>78.769909999999996</c:v>
                </c:pt>
                <c:pt idx="31813">
                  <c:v>78.769909999999996</c:v>
                </c:pt>
                <c:pt idx="31814">
                  <c:v>78.769909999999996</c:v>
                </c:pt>
                <c:pt idx="31815">
                  <c:v>78.769909999999996</c:v>
                </c:pt>
                <c:pt idx="31816">
                  <c:v>78.769909999999996</c:v>
                </c:pt>
                <c:pt idx="31817">
                  <c:v>78.769909999999996</c:v>
                </c:pt>
                <c:pt idx="31818">
                  <c:v>78.769909999999996</c:v>
                </c:pt>
                <c:pt idx="31819">
                  <c:v>78.769909999999996</c:v>
                </c:pt>
                <c:pt idx="31820">
                  <c:v>78.769909999999996</c:v>
                </c:pt>
                <c:pt idx="31821">
                  <c:v>78.769909999999996</c:v>
                </c:pt>
                <c:pt idx="31822">
                  <c:v>78.769909999999996</c:v>
                </c:pt>
                <c:pt idx="31823">
                  <c:v>78.769909999999996</c:v>
                </c:pt>
                <c:pt idx="31824">
                  <c:v>78.769909999999996</c:v>
                </c:pt>
                <c:pt idx="31825">
                  <c:v>78.769909999999996</c:v>
                </c:pt>
                <c:pt idx="31826">
                  <c:v>78.769909999999996</c:v>
                </c:pt>
                <c:pt idx="31827">
                  <c:v>78.769909999999996</c:v>
                </c:pt>
                <c:pt idx="31828">
                  <c:v>78.769909999999996</c:v>
                </c:pt>
                <c:pt idx="31829">
                  <c:v>78.769909999999996</c:v>
                </c:pt>
                <c:pt idx="31830">
                  <c:v>78.769909999999996</c:v>
                </c:pt>
                <c:pt idx="31831">
                  <c:v>78.769909999999996</c:v>
                </c:pt>
                <c:pt idx="31832">
                  <c:v>78.769909999999996</c:v>
                </c:pt>
                <c:pt idx="31833">
                  <c:v>78.769909999999996</c:v>
                </c:pt>
                <c:pt idx="31834">
                  <c:v>78.769909999999996</c:v>
                </c:pt>
                <c:pt idx="31835">
                  <c:v>78.769909999999996</c:v>
                </c:pt>
                <c:pt idx="31836">
                  <c:v>78.769909999999996</c:v>
                </c:pt>
                <c:pt idx="31837">
                  <c:v>78.767250000000075</c:v>
                </c:pt>
                <c:pt idx="31838">
                  <c:v>78.767250000000075</c:v>
                </c:pt>
                <c:pt idx="31839">
                  <c:v>78.767250000000075</c:v>
                </c:pt>
                <c:pt idx="31840">
                  <c:v>78.767250000000075</c:v>
                </c:pt>
                <c:pt idx="31841">
                  <c:v>78.767250000000075</c:v>
                </c:pt>
                <c:pt idx="31842">
                  <c:v>78.767250000000075</c:v>
                </c:pt>
                <c:pt idx="31843">
                  <c:v>78.767250000000075</c:v>
                </c:pt>
                <c:pt idx="31844">
                  <c:v>78.767250000000075</c:v>
                </c:pt>
                <c:pt idx="31845">
                  <c:v>78.767250000000075</c:v>
                </c:pt>
                <c:pt idx="31846">
                  <c:v>78.767250000000075</c:v>
                </c:pt>
                <c:pt idx="31847">
                  <c:v>78.767250000000075</c:v>
                </c:pt>
                <c:pt idx="31848">
                  <c:v>78.767250000000075</c:v>
                </c:pt>
                <c:pt idx="31849">
                  <c:v>78.767250000000075</c:v>
                </c:pt>
                <c:pt idx="31850">
                  <c:v>78.767250000000075</c:v>
                </c:pt>
                <c:pt idx="31851">
                  <c:v>78.767250000000075</c:v>
                </c:pt>
                <c:pt idx="31852">
                  <c:v>78.767250000000075</c:v>
                </c:pt>
                <c:pt idx="31853">
                  <c:v>78.767250000000075</c:v>
                </c:pt>
                <c:pt idx="31854">
                  <c:v>78.767250000000075</c:v>
                </c:pt>
                <c:pt idx="31855">
                  <c:v>78.767250000000075</c:v>
                </c:pt>
                <c:pt idx="31856">
                  <c:v>78.767250000000075</c:v>
                </c:pt>
                <c:pt idx="31857">
                  <c:v>78.767250000000075</c:v>
                </c:pt>
                <c:pt idx="31858">
                  <c:v>78.767250000000075</c:v>
                </c:pt>
                <c:pt idx="31859">
                  <c:v>78.767250000000075</c:v>
                </c:pt>
                <c:pt idx="31860">
                  <c:v>78.767250000000075</c:v>
                </c:pt>
                <c:pt idx="31861">
                  <c:v>78.767250000000075</c:v>
                </c:pt>
                <c:pt idx="31862">
                  <c:v>78.767250000000075</c:v>
                </c:pt>
                <c:pt idx="31863">
                  <c:v>78.767250000000075</c:v>
                </c:pt>
                <c:pt idx="31864">
                  <c:v>78.767250000000075</c:v>
                </c:pt>
                <c:pt idx="31865">
                  <c:v>78.767250000000075</c:v>
                </c:pt>
                <c:pt idx="31866">
                  <c:v>78.767250000000075</c:v>
                </c:pt>
                <c:pt idx="31867">
                  <c:v>78.767250000000075</c:v>
                </c:pt>
                <c:pt idx="31868">
                  <c:v>78.767250000000075</c:v>
                </c:pt>
                <c:pt idx="31869">
                  <c:v>78.767250000000075</c:v>
                </c:pt>
                <c:pt idx="31870">
                  <c:v>78.767250000000075</c:v>
                </c:pt>
                <c:pt idx="31871">
                  <c:v>78.767250000000075</c:v>
                </c:pt>
                <c:pt idx="31872">
                  <c:v>78.767250000000075</c:v>
                </c:pt>
                <c:pt idx="31873">
                  <c:v>78.764590000000027</c:v>
                </c:pt>
                <c:pt idx="31874">
                  <c:v>78.764590000000027</c:v>
                </c:pt>
                <c:pt idx="31875">
                  <c:v>78.764590000000027</c:v>
                </c:pt>
                <c:pt idx="31876">
                  <c:v>78.764590000000027</c:v>
                </c:pt>
                <c:pt idx="31877">
                  <c:v>78.764590000000027</c:v>
                </c:pt>
                <c:pt idx="31878">
                  <c:v>78.764590000000027</c:v>
                </c:pt>
                <c:pt idx="31879">
                  <c:v>78.764590000000027</c:v>
                </c:pt>
                <c:pt idx="31880">
                  <c:v>78.764590000000027</c:v>
                </c:pt>
                <c:pt idx="31881">
                  <c:v>78.764590000000027</c:v>
                </c:pt>
                <c:pt idx="31882">
                  <c:v>78.764590000000027</c:v>
                </c:pt>
                <c:pt idx="31883">
                  <c:v>78.764590000000027</c:v>
                </c:pt>
                <c:pt idx="31884">
                  <c:v>78.764590000000027</c:v>
                </c:pt>
                <c:pt idx="31885">
                  <c:v>78.764590000000027</c:v>
                </c:pt>
                <c:pt idx="31886">
                  <c:v>78.764590000000027</c:v>
                </c:pt>
                <c:pt idx="31887">
                  <c:v>78.764590000000027</c:v>
                </c:pt>
                <c:pt idx="31888">
                  <c:v>78.764590000000027</c:v>
                </c:pt>
                <c:pt idx="31889">
                  <c:v>78.764590000000027</c:v>
                </c:pt>
                <c:pt idx="31890">
                  <c:v>78.764590000000027</c:v>
                </c:pt>
                <c:pt idx="31891">
                  <c:v>78.764590000000027</c:v>
                </c:pt>
                <c:pt idx="31892">
                  <c:v>78.764590000000027</c:v>
                </c:pt>
                <c:pt idx="31893">
                  <c:v>78.764590000000027</c:v>
                </c:pt>
                <c:pt idx="31894">
                  <c:v>78.764590000000027</c:v>
                </c:pt>
                <c:pt idx="31895">
                  <c:v>78.764590000000027</c:v>
                </c:pt>
                <c:pt idx="31896">
                  <c:v>78.764590000000027</c:v>
                </c:pt>
                <c:pt idx="31897">
                  <c:v>78.764590000000027</c:v>
                </c:pt>
                <c:pt idx="31898">
                  <c:v>78.761930000000007</c:v>
                </c:pt>
                <c:pt idx="31899">
                  <c:v>78.761930000000007</c:v>
                </c:pt>
                <c:pt idx="31900">
                  <c:v>78.761930000000007</c:v>
                </c:pt>
                <c:pt idx="31901">
                  <c:v>78.761930000000007</c:v>
                </c:pt>
                <c:pt idx="31902">
                  <c:v>78.761930000000007</c:v>
                </c:pt>
                <c:pt idx="31903">
                  <c:v>78.761930000000007</c:v>
                </c:pt>
                <c:pt idx="31904">
                  <c:v>78.761930000000007</c:v>
                </c:pt>
                <c:pt idx="31905">
                  <c:v>78.761930000000007</c:v>
                </c:pt>
                <c:pt idx="31906">
                  <c:v>78.761930000000007</c:v>
                </c:pt>
                <c:pt idx="31907">
                  <c:v>78.761930000000007</c:v>
                </c:pt>
                <c:pt idx="31908">
                  <c:v>78.761930000000007</c:v>
                </c:pt>
                <c:pt idx="31909">
                  <c:v>78.761930000000007</c:v>
                </c:pt>
                <c:pt idx="31910">
                  <c:v>78.761930000000007</c:v>
                </c:pt>
                <c:pt idx="31911">
                  <c:v>78.761930000000007</c:v>
                </c:pt>
                <c:pt idx="31912">
                  <c:v>78.761930000000007</c:v>
                </c:pt>
                <c:pt idx="31913">
                  <c:v>78.761930000000007</c:v>
                </c:pt>
                <c:pt idx="31914">
                  <c:v>78.761930000000007</c:v>
                </c:pt>
                <c:pt idx="31915">
                  <c:v>78.761930000000007</c:v>
                </c:pt>
                <c:pt idx="31916">
                  <c:v>78.761930000000007</c:v>
                </c:pt>
                <c:pt idx="31917">
                  <c:v>78.761930000000007</c:v>
                </c:pt>
                <c:pt idx="31918">
                  <c:v>78.761930000000007</c:v>
                </c:pt>
                <c:pt idx="31919">
                  <c:v>78.761930000000007</c:v>
                </c:pt>
                <c:pt idx="31920">
                  <c:v>78.761930000000007</c:v>
                </c:pt>
                <c:pt idx="31921">
                  <c:v>78.761930000000007</c:v>
                </c:pt>
                <c:pt idx="31922">
                  <c:v>78.761930000000007</c:v>
                </c:pt>
                <c:pt idx="31923">
                  <c:v>78.759270000000001</c:v>
                </c:pt>
                <c:pt idx="31924">
                  <c:v>78.759270000000001</c:v>
                </c:pt>
                <c:pt idx="31925">
                  <c:v>78.759270000000001</c:v>
                </c:pt>
                <c:pt idx="31926">
                  <c:v>78.759270000000001</c:v>
                </c:pt>
                <c:pt idx="31927">
                  <c:v>78.759270000000001</c:v>
                </c:pt>
                <c:pt idx="31928">
                  <c:v>78.759270000000001</c:v>
                </c:pt>
                <c:pt idx="31929">
                  <c:v>78.759270000000001</c:v>
                </c:pt>
                <c:pt idx="31930">
                  <c:v>78.759270000000001</c:v>
                </c:pt>
                <c:pt idx="31931">
                  <c:v>78.759270000000001</c:v>
                </c:pt>
                <c:pt idx="31932">
                  <c:v>78.759270000000001</c:v>
                </c:pt>
                <c:pt idx="31933">
                  <c:v>78.759270000000001</c:v>
                </c:pt>
                <c:pt idx="31934">
                  <c:v>78.759270000000001</c:v>
                </c:pt>
                <c:pt idx="31935">
                  <c:v>78.759270000000001</c:v>
                </c:pt>
                <c:pt idx="31936">
                  <c:v>78.759270000000001</c:v>
                </c:pt>
                <c:pt idx="31937">
                  <c:v>78.759270000000001</c:v>
                </c:pt>
                <c:pt idx="31938">
                  <c:v>78.759270000000001</c:v>
                </c:pt>
                <c:pt idx="31939">
                  <c:v>78.759270000000001</c:v>
                </c:pt>
                <c:pt idx="31940">
                  <c:v>78.759270000000001</c:v>
                </c:pt>
                <c:pt idx="31941">
                  <c:v>78.759270000000001</c:v>
                </c:pt>
                <c:pt idx="31942">
                  <c:v>78.759270000000001</c:v>
                </c:pt>
                <c:pt idx="31943">
                  <c:v>78.759270000000001</c:v>
                </c:pt>
                <c:pt idx="31944">
                  <c:v>78.759270000000001</c:v>
                </c:pt>
                <c:pt idx="31945">
                  <c:v>78.759270000000001</c:v>
                </c:pt>
                <c:pt idx="31946">
                  <c:v>78.759270000000001</c:v>
                </c:pt>
                <c:pt idx="31947">
                  <c:v>78.759270000000001</c:v>
                </c:pt>
                <c:pt idx="31948">
                  <c:v>78.759270000000001</c:v>
                </c:pt>
                <c:pt idx="31949">
                  <c:v>78.759270000000001</c:v>
                </c:pt>
                <c:pt idx="31950">
                  <c:v>78.759270000000001</c:v>
                </c:pt>
                <c:pt idx="31951">
                  <c:v>78.759270000000001</c:v>
                </c:pt>
                <c:pt idx="31952">
                  <c:v>78.759270000000001</c:v>
                </c:pt>
                <c:pt idx="31953">
                  <c:v>78.759270000000001</c:v>
                </c:pt>
                <c:pt idx="31954">
                  <c:v>78.759270000000001</c:v>
                </c:pt>
                <c:pt idx="31955">
                  <c:v>78.759270000000001</c:v>
                </c:pt>
                <c:pt idx="31956">
                  <c:v>78.759270000000001</c:v>
                </c:pt>
                <c:pt idx="31957">
                  <c:v>78.759270000000001</c:v>
                </c:pt>
                <c:pt idx="31958">
                  <c:v>78.759270000000001</c:v>
                </c:pt>
                <c:pt idx="31959">
                  <c:v>78.759270000000001</c:v>
                </c:pt>
                <c:pt idx="31960">
                  <c:v>78.759270000000001</c:v>
                </c:pt>
                <c:pt idx="31961">
                  <c:v>78.759270000000001</c:v>
                </c:pt>
                <c:pt idx="31962">
                  <c:v>78.759270000000001</c:v>
                </c:pt>
                <c:pt idx="31963">
                  <c:v>78.759270000000001</c:v>
                </c:pt>
                <c:pt idx="31964">
                  <c:v>78.759270000000001</c:v>
                </c:pt>
                <c:pt idx="31965">
                  <c:v>78.759270000000001</c:v>
                </c:pt>
                <c:pt idx="31966">
                  <c:v>78.759270000000001</c:v>
                </c:pt>
                <c:pt idx="31967">
                  <c:v>78.759270000000001</c:v>
                </c:pt>
                <c:pt idx="31968">
                  <c:v>78.759270000000001</c:v>
                </c:pt>
                <c:pt idx="31969">
                  <c:v>78.759270000000001</c:v>
                </c:pt>
                <c:pt idx="31970">
                  <c:v>78.759270000000001</c:v>
                </c:pt>
                <c:pt idx="31971">
                  <c:v>78.759270000000001</c:v>
                </c:pt>
                <c:pt idx="31972">
                  <c:v>78.759270000000001</c:v>
                </c:pt>
                <c:pt idx="31973">
                  <c:v>78.759270000000001</c:v>
                </c:pt>
                <c:pt idx="31974">
                  <c:v>78.759270000000001</c:v>
                </c:pt>
                <c:pt idx="31975">
                  <c:v>78.759270000000001</c:v>
                </c:pt>
                <c:pt idx="31976">
                  <c:v>78.759270000000001</c:v>
                </c:pt>
                <c:pt idx="31977">
                  <c:v>78.759270000000001</c:v>
                </c:pt>
                <c:pt idx="31978">
                  <c:v>78.759270000000001</c:v>
                </c:pt>
                <c:pt idx="31979">
                  <c:v>78.759270000000001</c:v>
                </c:pt>
                <c:pt idx="31980">
                  <c:v>78.759270000000001</c:v>
                </c:pt>
                <c:pt idx="31981">
                  <c:v>78.759270000000001</c:v>
                </c:pt>
                <c:pt idx="31982">
                  <c:v>78.759270000000001</c:v>
                </c:pt>
                <c:pt idx="31983">
                  <c:v>78.756609999999995</c:v>
                </c:pt>
                <c:pt idx="31984">
                  <c:v>78.756609999999995</c:v>
                </c:pt>
                <c:pt idx="31985">
                  <c:v>78.756609999999995</c:v>
                </c:pt>
                <c:pt idx="31986">
                  <c:v>78.756609999999995</c:v>
                </c:pt>
                <c:pt idx="31987">
                  <c:v>78.756609999999995</c:v>
                </c:pt>
                <c:pt idx="31988">
                  <c:v>78.756609999999995</c:v>
                </c:pt>
                <c:pt idx="31989">
                  <c:v>78.756609999999995</c:v>
                </c:pt>
                <c:pt idx="31990">
                  <c:v>78.756609999999995</c:v>
                </c:pt>
                <c:pt idx="31991">
                  <c:v>78.756609999999995</c:v>
                </c:pt>
                <c:pt idx="31992">
                  <c:v>78.756609999999995</c:v>
                </c:pt>
                <c:pt idx="31993">
                  <c:v>78.756609999999995</c:v>
                </c:pt>
                <c:pt idx="31994">
                  <c:v>78.756609999999995</c:v>
                </c:pt>
                <c:pt idx="31995">
                  <c:v>78.756609999999995</c:v>
                </c:pt>
                <c:pt idx="31996">
                  <c:v>78.756609999999995</c:v>
                </c:pt>
                <c:pt idx="31997">
                  <c:v>78.756609999999995</c:v>
                </c:pt>
                <c:pt idx="31998">
                  <c:v>78.756609999999995</c:v>
                </c:pt>
                <c:pt idx="31999">
                  <c:v>78.756609999999995</c:v>
                </c:pt>
                <c:pt idx="32000">
                  <c:v>78.756609999999995</c:v>
                </c:pt>
                <c:pt idx="32001">
                  <c:v>78.756609999999995</c:v>
                </c:pt>
                <c:pt idx="32002">
                  <c:v>78.756609999999995</c:v>
                </c:pt>
                <c:pt idx="32003">
                  <c:v>78.756609999999995</c:v>
                </c:pt>
                <c:pt idx="32004">
                  <c:v>78.756609999999995</c:v>
                </c:pt>
                <c:pt idx="32005">
                  <c:v>78.756609999999995</c:v>
                </c:pt>
                <c:pt idx="32006">
                  <c:v>78.756609999999995</c:v>
                </c:pt>
                <c:pt idx="32007">
                  <c:v>78.756609999999995</c:v>
                </c:pt>
                <c:pt idx="32008">
                  <c:v>78.756609999999995</c:v>
                </c:pt>
                <c:pt idx="32009">
                  <c:v>78.756609999999995</c:v>
                </c:pt>
                <c:pt idx="32010">
                  <c:v>78.756609999999995</c:v>
                </c:pt>
                <c:pt idx="32011">
                  <c:v>78.756609999999995</c:v>
                </c:pt>
                <c:pt idx="32012">
                  <c:v>78.756609999999995</c:v>
                </c:pt>
                <c:pt idx="32013">
                  <c:v>78.756609999999995</c:v>
                </c:pt>
                <c:pt idx="32014">
                  <c:v>78.756609999999995</c:v>
                </c:pt>
                <c:pt idx="32015">
                  <c:v>78.756609999999995</c:v>
                </c:pt>
                <c:pt idx="32016">
                  <c:v>78.756609999999995</c:v>
                </c:pt>
                <c:pt idx="32017">
                  <c:v>78.756609999999995</c:v>
                </c:pt>
                <c:pt idx="32018">
                  <c:v>78.756609999999995</c:v>
                </c:pt>
                <c:pt idx="32019">
                  <c:v>78.756609999999995</c:v>
                </c:pt>
                <c:pt idx="32020">
                  <c:v>78.756609999999995</c:v>
                </c:pt>
                <c:pt idx="32021">
                  <c:v>78.756609999999995</c:v>
                </c:pt>
                <c:pt idx="32022">
                  <c:v>78.756609999999995</c:v>
                </c:pt>
                <c:pt idx="32023">
                  <c:v>78.756609999999995</c:v>
                </c:pt>
                <c:pt idx="32024">
                  <c:v>78.756609999999995</c:v>
                </c:pt>
                <c:pt idx="32025">
                  <c:v>78.756609999999995</c:v>
                </c:pt>
                <c:pt idx="32026">
                  <c:v>78.756609999999995</c:v>
                </c:pt>
                <c:pt idx="32027">
                  <c:v>78.756609999999995</c:v>
                </c:pt>
                <c:pt idx="32028">
                  <c:v>78.756609999999995</c:v>
                </c:pt>
                <c:pt idx="32029">
                  <c:v>78.756609999999995</c:v>
                </c:pt>
                <c:pt idx="32030">
                  <c:v>78.756609999999995</c:v>
                </c:pt>
                <c:pt idx="32031">
                  <c:v>78.756609999999995</c:v>
                </c:pt>
                <c:pt idx="32032">
                  <c:v>78.756609999999995</c:v>
                </c:pt>
                <c:pt idx="32033">
                  <c:v>78.753960000000006</c:v>
                </c:pt>
                <c:pt idx="32034">
                  <c:v>78.753960000000006</c:v>
                </c:pt>
                <c:pt idx="32035">
                  <c:v>78.753960000000006</c:v>
                </c:pt>
                <c:pt idx="32036">
                  <c:v>78.753960000000006</c:v>
                </c:pt>
                <c:pt idx="32037">
                  <c:v>78.753960000000006</c:v>
                </c:pt>
                <c:pt idx="32038">
                  <c:v>78.753960000000006</c:v>
                </c:pt>
                <c:pt idx="32039">
                  <c:v>78.753960000000006</c:v>
                </c:pt>
                <c:pt idx="32040">
                  <c:v>78.753960000000006</c:v>
                </c:pt>
                <c:pt idx="32041">
                  <c:v>78.753960000000006</c:v>
                </c:pt>
                <c:pt idx="32042">
                  <c:v>78.753960000000006</c:v>
                </c:pt>
                <c:pt idx="32043">
                  <c:v>78.753960000000006</c:v>
                </c:pt>
                <c:pt idx="32044">
                  <c:v>78.753960000000006</c:v>
                </c:pt>
                <c:pt idx="32045">
                  <c:v>78.753960000000006</c:v>
                </c:pt>
                <c:pt idx="32046">
                  <c:v>78.753960000000006</c:v>
                </c:pt>
                <c:pt idx="32047">
                  <c:v>78.753960000000006</c:v>
                </c:pt>
                <c:pt idx="32048">
                  <c:v>78.753960000000006</c:v>
                </c:pt>
                <c:pt idx="32049">
                  <c:v>78.753960000000006</c:v>
                </c:pt>
                <c:pt idx="32050">
                  <c:v>78.753960000000006</c:v>
                </c:pt>
                <c:pt idx="32051">
                  <c:v>78.753960000000006</c:v>
                </c:pt>
                <c:pt idx="32052">
                  <c:v>78.753960000000006</c:v>
                </c:pt>
                <c:pt idx="32053">
                  <c:v>78.753960000000006</c:v>
                </c:pt>
                <c:pt idx="32054">
                  <c:v>78.753960000000006</c:v>
                </c:pt>
                <c:pt idx="32055">
                  <c:v>78.753960000000006</c:v>
                </c:pt>
                <c:pt idx="32056">
                  <c:v>78.753960000000006</c:v>
                </c:pt>
                <c:pt idx="32057">
                  <c:v>78.753960000000006</c:v>
                </c:pt>
                <c:pt idx="32058">
                  <c:v>78.753960000000006</c:v>
                </c:pt>
                <c:pt idx="32059">
                  <c:v>78.753960000000006</c:v>
                </c:pt>
                <c:pt idx="32060">
                  <c:v>78.753960000000006</c:v>
                </c:pt>
                <c:pt idx="32061">
                  <c:v>78.753960000000006</c:v>
                </c:pt>
                <c:pt idx="32062">
                  <c:v>78.753960000000006</c:v>
                </c:pt>
                <c:pt idx="32063">
                  <c:v>78.753960000000006</c:v>
                </c:pt>
                <c:pt idx="32064">
                  <c:v>78.753960000000006</c:v>
                </c:pt>
                <c:pt idx="32065">
                  <c:v>78.753960000000006</c:v>
                </c:pt>
                <c:pt idx="32066">
                  <c:v>78.753960000000006</c:v>
                </c:pt>
                <c:pt idx="32067">
                  <c:v>78.753960000000006</c:v>
                </c:pt>
                <c:pt idx="32068">
                  <c:v>78.753960000000006</c:v>
                </c:pt>
                <c:pt idx="32069">
                  <c:v>78.753960000000006</c:v>
                </c:pt>
                <c:pt idx="32070">
                  <c:v>78.753960000000006</c:v>
                </c:pt>
                <c:pt idx="32071">
                  <c:v>78.753960000000006</c:v>
                </c:pt>
                <c:pt idx="32072">
                  <c:v>78.753960000000006</c:v>
                </c:pt>
                <c:pt idx="32073">
                  <c:v>78.753960000000006</c:v>
                </c:pt>
                <c:pt idx="32074">
                  <c:v>78.753960000000006</c:v>
                </c:pt>
                <c:pt idx="32075">
                  <c:v>78.753960000000006</c:v>
                </c:pt>
                <c:pt idx="32076">
                  <c:v>78.753960000000006</c:v>
                </c:pt>
                <c:pt idx="32077">
                  <c:v>78.753960000000006</c:v>
                </c:pt>
                <c:pt idx="32078">
                  <c:v>78.753960000000006</c:v>
                </c:pt>
                <c:pt idx="32079">
                  <c:v>78.753960000000006</c:v>
                </c:pt>
                <c:pt idx="32080">
                  <c:v>78.753960000000006</c:v>
                </c:pt>
                <c:pt idx="32081">
                  <c:v>78.753960000000006</c:v>
                </c:pt>
                <c:pt idx="32082">
                  <c:v>78.753960000000006</c:v>
                </c:pt>
                <c:pt idx="32083">
                  <c:v>78.753960000000006</c:v>
                </c:pt>
                <c:pt idx="32084">
                  <c:v>78.753960000000006</c:v>
                </c:pt>
                <c:pt idx="32085">
                  <c:v>78.753960000000006</c:v>
                </c:pt>
                <c:pt idx="32086">
                  <c:v>78.753960000000006</c:v>
                </c:pt>
                <c:pt idx="32087">
                  <c:v>78.753960000000006</c:v>
                </c:pt>
                <c:pt idx="32088">
                  <c:v>78.753960000000006</c:v>
                </c:pt>
                <c:pt idx="32089">
                  <c:v>78.753960000000006</c:v>
                </c:pt>
                <c:pt idx="32090">
                  <c:v>78.751300000000001</c:v>
                </c:pt>
                <c:pt idx="32091">
                  <c:v>78.751300000000001</c:v>
                </c:pt>
                <c:pt idx="32092">
                  <c:v>78.751300000000001</c:v>
                </c:pt>
                <c:pt idx="32093">
                  <c:v>78.751300000000001</c:v>
                </c:pt>
                <c:pt idx="32094">
                  <c:v>78.751300000000001</c:v>
                </c:pt>
                <c:pt idx="32095">
                  <c:v>78.751300000000001</c:v>
                </c:pt>
                <c:pt idx="32096">
                  <c:v>78.751300000000001</c:v>
                </c:pt>
                <c:pt idx="32097">
                  <c:v>78.751300000000001</c:v>
                </c:pt>
                <c:pt idx="32098">
                  <c:v>78.751300000000001</c:v>
                </c:pt>
                <c:pt idx="32099">
                  <c:v>78.751300000000001</c:v>
                </c:pt>
                <c:pt idx="32100">
                  <c:v>78.751300000000001</c:v>
                </c:pt>
                <c:pt idx="32101">
                  <c:v>78.751300000000001</c:v>
                </c:pt>
                <c:pt idx="32102">
                  <c:v>78.751300000000001</c:v>
                </c:pt>
                <c:pt idx="32103">
                  <c:v>78.751300000000001</c:v>
                </c:pt>
                <c:pt idx="32104">
                  <c:v>78.751300000000001</c:v>
                </c:pt>
                <c:pt idx="32105">
                  <c:v>78.751300000000001</c:v>
                </c:pt>
                <c:pt idx="32106">
                  <c:v>78.751300000000001</c:v>
                </c:pt>
                <c:pt idx="32107">
                  <c:v>78.751300000000001</c:v>
                </c:pt>
                <c:pt idx="32108">
                  <c:v>78.751300000000001</c:v>
                </c:pt>
                <c:pt idx="32109">
                  <c:v>78.751300000000001</c:v>
                </c:pt>
                <c:pt idx="32110">
                  <c:v>78.751300000000001</c:v>
                </c:pt>
                <c:pt idx="32111">
                  <c:v>78.751300000000001</c:v>
                </c:pt>
                <c:pt idx="32112">
                  <c:v>78.751300000000001</c:v>
                </c:pt>
                <c:pt idx="32113">
                  <c:v>78.751300000000001</c:v>
                </c:pt>
                <c:pt idx="32114">
                  <c:v>78.751300000000001</c:v>
                </c:pt>
                <c:pt idx="32115">
                  <c:v>78.751300000000001</c:v>
                </c:pt>
                <c:pt idx="32116">
                  <c:v>78.751300000000001</c:v>
                </c:pt>
                <c:pt idx="32117">
                  <c:v>78.751300000000001</c:v>
                </c:pt>
                <c:pt idx="32118">
                  <c:v>78.751300000000001</c:v>
                </c:pt>
                <c:pt idx="32119">
                  <c:v>78.751300000000001</c:v>
                </c:pt>
                <c:pt idx="32120">
                  <c:v>78.751300000000001</c:v>
                </c:pt>
                <c:pt idx="32121">
                  <c:v>78.751300000000001</c:v>
                </c:pt>
                <c:pt idx="32122">
                  <c:v>78.751300000000001</c:v>
                </c:pt>
                <c:pt idx="32123">
                  <c:v>78.751300000000001</c:v>
                </c:pt>
                <c:pt idx="32124">
                  <c:v>78.751300000000001</c:v>
                </c:pt>
                <c:pt idx="32125">
                  <c:v>78.751300000000001</c:v>
                </c:pt>
                <c:pt idx="32126">
                  <c:v>78.751300000000001</c:v>
                </c:pt>
                <c:pt idx="32127">
                  <c:v>78.751300000000001</c:v>
                </c:pt>
                <c:pt idx="32128">
                  <c:v>78.751300000000001</c:v>
                </c:pt>
                <c:pt idx="32129">
                  <c:v>78.751300000000001</c:v>
                </c:pt>
                <c:pt idx="32130">
                  <c:v>78.751300000000001</c:v>
                </c:pt>
                <c:pt idx="32131">
                  <c:v>78.751300000000001</c:v>
                </c:pt>
                <c:pt idx="32132">
                  <c:v>78.751300000000001</c:v>
                </c:pt>
                <c:pt idx="32133">
                  <c:v>78.751300000000001</c:v>
                </c:pt>
                <c:pt idx="32134">
                  <c:v>78.751300000000001</c:v>
                </c:pt>
                <c:pt idx="32135">
                  <c:v>78.751300000000001</c:v>
                </c:pt>
                <c:pt idx="32136">
                  <c:v>78.751300000000001</c:v>
                </c:pt>
                <c:pt idx="32137">
                  <c:v>78.751300000000001</c:v>
                </c:pt>
                <c:pt idx="32138">
                  <c:v>78.751300000000001</c:v>
                </c:pt>
                <c:pt idx="32139">
                  <c:v>78.751300000000001</c:v>
                </c:pt>
                <c:pt idx="32140">
                  <c:v>78.751300000000001</c:v>
                </c:pt>
                <c:pt idx="32141">
                  <c:v>78.751300000000001</c:v>
                </c:pt>
                <c:pt idx="32142">
                  <c:v>78.751300000000001</c:v>
                </c:pt>
                <c:pt idx="32143">
                  <c:v>78.751300000000001</c:v>
                </c:pt>
                <c:pt idx="32144">
                  <c:v>78.751300000000001</c:v>
                </c:pt>
                <c:pt idx="32145">
                  <c:v>78.751300000000001</c:v>
                </c:pt>
                <c:pt idx="32146">
                  <c:v>78.751300000000001</c:v>
                </c:pt>
                <c:pt idx="32147">
                  <c:v>78.751300000000001</c:v>
                </c:pt>
                <c:pt idx="32148">
                  <c:v>78.751300000000001</c:v>
                </c:pt>
                <c:pt idx="32149">
                  <c:v>78.751300000000001</c:v>
                </c:pt>
                <c:pt idx="32150">
                  <c:v>78.751300000000001</c:v>
                </c:pt>
                <c:pt idx="32151">
                  <c:v>78.751300000000001</c:v>
                </c:pt>
                <c:pt idx="32152">
                  <c:v>78.751300000000001</c:v>
                </c:pt>
                <c:pt idx="32153">
                  <c:v>78.751300000000001</c:v>
                </c:pt>
                <c:pt idx="32154">
                  <c:v>78.751300000000001</c:v>
                </c:pt>
                <c:pt idx="32155">
                  <c:v>78.751300000000001</c:v>
                </c:pt>
                <c:pt idx="32156">
                  <c:v>78.751300000000001</c:v>
                </c:pt>
                <c:pt idx="32157">
                  <c:v>78.751300000000001</c:v>
                </c:pt>
                <c:pt idx="32158">
                  <c:v>78.751300000000001</c:v>
                </c:pt>
                <c:pt idx="32159">
                  <c:v>78.751300000000001</c:v>
                </c:pt>
                <c:pt idx="32160">
                  <c:v>78.751300000000001</c:v>
                </c:pt>
                <c:pt idx="32161">
                  <c:v>78.748639999999995</c:v>
                </c:pt>
                <c:pt idx="32162">
                  <c:v>78.748639999999995</c:v>
                </c:pt>
                <c:pt idx="32163">
                  <c:v>78.748639999999995</c:v>
                </c:pt>
                <c:pt idx="32164">
                  <c:v>78.748639999999995</c:v>
                </c:pt>
                <c:pt idx="32165">
                  <c:v>78.748639999999995</c:v>
                </c:pt>
                <c:pt idx="32166">
                  <c:v>78.748639999999995</c:v>
                </c:pt>
                <c:pt idx="32167">
                  <c:v>78.748639999999995</c:v>
                </c:pt>
                <c:pt idx="32168">
                  <c:v>78.748639999999995</c:v>
                </c:pt>
                <c:pt idx="32169">
                  <c:v>78.748639999999995</c:v>
                </c:pt>
                <c:pt idx="32170">
                  <c:v>78.748639999999995</c:v>
                </c:pt>
                <c:pt idx="32171">
                  <c:v>78.748639999999995</c:v>
                </c:pt>
                <c:pt idx="32172">
                  <c:v>78.748639999999995</c:v>
                </c:pt>
                <c:pt idx="32173">
                  <c:v>78.748639999999995</c:v>
                </c:pt>
                <c:pt idx="32174">
                  <c:v>78.748639999999995</c:v>
                </c:pt>
                <c:pt idx="32175">
                  <c:v>78.748639999999995</c:v>
                </c:pt>
                <c:pt idx="32176">
                  <c:v>78.748639999999995</c:v>
                </c:pt>
                <c:pt idx="32177">
                  <c:v>78.748639999999995</c:v>
                </c:pt>
                <c:pt idx="32178">
                  <c:v>78.748639999999995</c:v>
                </c:pt>
                <c:pt idx="32179">
                  <c:v>78.748639999999995</c:v>
                </c:pt>
                <c:pt idx="32180">
                  <c:v>78.748639999999995</c:v>
                </c:pt>
                <c:pt idx="32181">
                  <c:v>78.748639999999995</c:v>
                </c:pt>
                <c:pt idx="32182">
                  <c:v>78.748639999999995</c:v>
                </c:pt>
                <c:pt idx="32183">
                  <c:v>78.748639999999995</c:v>
                </c:pt>
                <c:pt idx="32184">
                  <c:v>78.748639999999995</c:v>
                </c:pt>
                <c:pt idx="32185">
                  <c:v>78.748639999999995</c:v>
                </c:pt>
                <c:pt idx="32186">
                  <c:v>78.748639999999995</c:v>
                </c:pt>
                <c:pt idx="32187">
                  <c:v>78.748639999999995</c:v>
                </c:pt>
                <c:pt idx="32188">
                  <c:v>78.748639999999995</c:v>
                </c:pt>
                <c:pt idx="32189">
                  <c:v>78.748639999999995</c:v>
                </c:pt>
                <c:pt idx="32190">
                  <c:v>78.748639999999995</c:v>
                </c:pt>
                <c:pt idx="32191">
                  <c:v>78.748639999999995</c:v>
                </c:pt>
                <c:pt idx="32192">
                  <c:v>78.748639999999995</c:v>
                </c:pt>
                <c:pt idx="32193">
                  <c:v>78.748639999999995</c:v>
                </c:pt>
                <c:pt idx="32194">
                  <c:v>78.748639999999995</c:v>
                </c:pt>
                <c:pt idx="32195">
                  <c:v>78.748639999999995</c:v>
                </c:pt>
                <c:pt idx="32196">
                  <c:v>78.748639999999995</c:v>
                </c:pt>
                <c:pt idx="32197">
                  <c:v>78.748639999999995</c:v>
                </c:pt>
                <c:pt idx="32198">
                  <c:v>78.748639999999995</c:v>
                </c:pt>
                <c:pt idx="32199">
                  <c:v>78.748639999999995</c:v>
                </c:pt>
                <c:pt idx="32200">
                  <c:v>78.748639999999995</c:v>
                </c:pt>
                <c:pt idx="32201">
                  <c:v>78.748639999999995</c:v>
                </c:pt>
                <c:pt idx="32202">
                  <c:v>78.748639999999995</c:v>
                </c:pt>
                <c:pt idx="32203">
                  <c:v>78.748639999999995</c:v>
                </c:pt>
                <c:pt idx="32204">
                  <c:v>78.748639999999995</c:v>
                </c:pt>
                <c:pt idx="32205">
                  <c:v>78.745980000000003</c:v>
                </c:pt>
                <c:pt idx="32206">
                  <c:v>78.745980000000003</c:v>
                </c:pt>
                <c:pt idx="32207">
                  <c:v>78.745980000000003</c:v>
                </c:pt>
                <c:pt idx="32208">
                  <c:v>78.745980000000003</c:v>
                </c:pt>
                <c:pt idx="32209">
                  <c:v>78.745980000000003</c:v>
                </c:pt>
                <c:pt idx="32210">
                  <c:v>78.745980000000003</c:v>
                </c:pt>
                <c:pt idx="32211">
                  <c:v>78.745980000000003</c:v>
                </c:pt>
                <c:pt idx="32212">
                  <c:v>78.745980000000003</c:v>
                </c:pt>
                <c:pt idx="32213">
                  <c:v>78.745980000000003</c:v>
                </c:pt>
                <c:pt idx="32214">
                  <c:v>78.745980000000003</c:v>
                </c:pt>
                <c:pt idx="32215">
                  <c:v>78.745980000000003</c:v>
                </c:pt>
                <c:pt idx="32216">
                  <c:v>78.745980000000003</c:v>
                </c:pt>
                <c:pt idx="32217">
                  <c:v>78.745980000000003</c:v>
                </c:pt>
                <c:pt idx="32218">
                  <c:v>78.745980000000003</c:v>
                </c:pt>
                <c:pt idx="32219">
                  <c:v>78.745980000000003</c:v>
                </c:pt>
                <c:pt idx="32220">
                  <c:v>78.745980000000003</c:v>
                </c:pt>
                <c:pt idx="32221">
                  <c:v>78.745980000000003</c:v>
                </c:pt>
                <c:pt idx="32222">
                  <c:v>78.745980000000003</c:v>
                </c:pt>
                <c:pt idx="32223">
                  <c:v>78.745980000000003</c:v>
                </c:pt>
                <c:pt idx="32224">
                  <c:v>78.745980000000003</c:v>
                </c:pt>
                <c:pt idx="32225">
                  <c:v>78.745980000000003</c:v>
                </c:pt>
                <c:pt idx="32226">
                  <c:v>78.745980000000003</c:v>
                </c:pt>
                <c:pt idx="32227">
                  <c:v>78.745980000000003</c:v>
                </c:pt>
                <c:pt idx="32228">
                  <c:v>78.745980000000003</c:v>
                </c:pt>
                <c:pt idx="32229">
                  <c:v>78.745980000000003</c:v>
                </c:pt>
                <c:pt idx="32230">
                  <c:v>78.745980000000003</c:v>
                </c:pt>
                <c:pt idx="32231">
                  <c:v>78.745980000000003</c:v>
                </c:pt>
                <c:pt idx="32232">
                  <c:v>78.745980000000003</c:v>
                </c:pt>
                <c:pt idx="32233">
                  <c:v>78.745980000000003</c:v>
                </c:pt>
                <c:pt idx="32234">
                  <c:v>78.745980000000003</c:v>
                </c:pt>
                <c:pt idx="32235">
                  <c:v>78.745980000000003</c:v>
                </c:pt>
                <c:pt idx="32236">
                  <c:v>78.745980000000003</c:v>
                </c:pt>
                <c:pt idx="32237">
                  <c:v>78.745980000000003</c:v>
                </c:pt>
                <c:pt idx="32238">
                  <c:v>78.745980000000003</c:v>
                </c:pt>
                <c:pt idx="32239">
                  <c:v>78.745980000000003</c:v>
                </c:pt>
                <c:pt idx="32240">
                  <c:v>78.745980000000003</c:v>
                </c:pt>
                <c:pt idx="32241">
                  <c:v>78.745980000000003</c:v>
                </c:pt>
                <c:pt idx="32242">
                  <c:v>78.745980000000003</c:v>
                </c:pt>
                <c:pt idx="32243">
                  <c:v>78.745980000000003</c:v>
                </c:pt>
                <c:pt idx="32244">
                  <c:v>78.745980000000003</c:v>
                </c:pt>
                <c:pt idx="32245">
                  <c:v>78.745980000000003</c:v>
                </c:pt>
                <c:pt idx="32246">
                  <c:v>78.745980000000003</c:v>
                </c:pt>
                <c:pt idx="32247">
                  <c:v>78.745980000000003</c:v>
                </c:pt>
                <c:pt idx="32248">
                  <c:v>78.743319999999997</c:v>
                </c:pt>
                <c:pt idx="32249">
                  <c:v>78.743319999999997</c:v>
                </c:pt>
                <c:pt idx="32250">
                  <c:v>78.743319999999997</c:v>
                </c:pt>
                <c:pt idx="32251">
                  <c:v>78.743319999999997</c:v>
                </c:pt>
                <c:pt idx="32252">
                  <c:v>78.743319999999997</c:v>
                </c:pt>
                <c:pt idx="32253">
                  <c:v>78.743319999999997</c:v>
                </c:pt>
                <c:pt idx="32254">
                  <c:v>78.743319999999997</c:v>
                </c:pt>
                <c:pt idx="32255">
                  <c:v>78.743319999999997</c:v>
                </c:pt>
                <c:pt idx="32256">
                  <c:v>78.743319999999997</c:v>
                </c:pt>
                <c:pt idx="32257">
                  <c:v>78.743319999999997</c:v>
                </c:pt>
                <c:pt idx="32258">
                  <c:v>78.743319999999997</c:v>
                </c:pt>
                <c:pt idx="32259">
                  <c:v>78.743319999999997</c:v>
                </c:pt>
                <c:pt idx="32260">
                  <c:v>78.743319999999997</c:v>
                </c:pt>
                <c:pt idx="32261">
                  <c:v>78.743319999999997</c:v>
                </c:pt>
                <c:pt idx="32262">
                  <c:v>78.743319999999997</c:v>
                </c:pt>
                <c:pt idx="32263">
                  <c:v>78.743319999999997</c:v>
                </c:pt>
                <c:pt idx="32264">
                  <c:v>78.743319999999997</c:v>
                </c:pt>
                <c:pt idx="32265">
                  <c:v>78.743319999999997</c:v>
                </c:pt>
                <c:pt idx="32266">
                  <c:v>78.743319999999997</c:v>
                </c:pt>
                <c:pt idx="32267">
                  <c:v>78.743319999999997</c:v>
                </c:pt>
                <c:pt idx="32268">
                  <c:v>78.743319999999997</c:v>
                </c:pt>
                <c:pt idx="32269">
                  <c:v>78.743319999999997</c:v>
                </c:pt>
                <c:pt idx="32270">
                  <c:v>78.743319999999997</c:v>
                </c:pt>
                <c:pt idx="32271">
                  <c:v>78.743319999999997</c:v>
                </c:pt>
                <c:pt idx="32272">
                  <c:v>78.743319999999997</c:v>
                </c:pt>
                <c:pt idx="32273">
                  <c:v>78.743319999999997</c:v>
                </c:pt>
                <c:pt idx="32274">
                  <c:v>78.743319999999997</c:v>
                </c:pt>
                <c:pt idx="32275">
                  <c:v>78.743319999999997</c:v>
                </c:pt>
                <c:pt idx="32276">
                  <c:v>78.743319999999997</c:v>
                </c:pt>
                <c:pt idx="32277">
                  <c:v>78.743319999999997</c:v>
                </c:pt>
                <c:pt idx="32278">
                  <c:v>78.743319999999997</c:v>
                </c:pt>
                <c:pt idx="32279">
                  <c:v>78.743319999999997</c:v>
                </c:pt>
                <c:pt idx="32280">
                  <c:v>78.743319999999997</c:v>
                </c:pt>
                <c:pt idx="32281">
                  <c:v>78.743319999999997</c:v>
                </c:pt>
                <c:pt idx="32282">
                  <c:v>78.743319999999997</c:v>
                </c:pt>
                <c:pt idx="32283">
                  <c:v>78.743319999999997</c:v>
                </c:pt>
                <c:pt idx="32284">
                  <c:v>78.743319999999997</c:v>
                </c:pt>
                <c:pt idx="32285">
                  <c:v>78.743319999999997</c:v>
                </c:pt>
                <c:pt idx="32286">
                  <c:v>78.740660000000076</c:v>
                </c:pt>
                <c:pt idx="32287">
                  <c:v>78.740660000000076</c:v>
                </c:pt>
                <c:pt idx="32288">
                  <c:v>78.740660000000076</c:v>
                </c:pt>
                <c:pt idx="32289">
                  <c:v>78.740660000000076</c:v>
                </c:pt>
                <c:pt idx="32290">
                  <c:v>78.740660000000076</c:v>
                </c:pt>
                <c:pt idx="32291">
                  <c:v>78.740660000000076</c:v>
                </c:pt>
                <c:pt idx="32292">
                  <c:v>78.740660000000076</c:v>
                </c:pt>
                <c:pt idx="32293">
                  <c:v>78.740660000000076</c:v>
                </c:pt>
                <c:pt idx="32294">
                  <c:v>78.740660000000076</c:v>
                </c:pt>
                <c:pt idx="32295">
                  <c:v>78.740660000000076</c:v>
                </c:pt>
                <c:pt idx="32296">
                  <c:v>78.740660000000076</c:v>
                </c:pt>
                <c:pt idx="32297">
                  <c:v>78.740660000000076</c:v>
                </c:pt>
                <c:pt idx="32298">
                  <c:v>78.740660000000076</c:v>
                </c:pt>
                <c:pt idx="32299">
                  <c:v>78.740660000000076</c:v>
                </c:pt>
                <c:pt idx="32300">
                  <c:v>78.740660000000076</c:v>
                </c:pt>
                <c:pt idx="32301">
                  <c:v>78.740660000000076</c:v>
                </c:pt>
                <c:pt idx="32302">
                  <c:v>78.740660000000076</c:v>
                </c:pt>
                <c:pt idx="32303">
                  <c:v>78.740660000000076</c:v>
                </c:pt>
                <c:pt idx="32304">
                  <c:v>78.740660000000076</c:v>
                </c:pt>
                <c:pt idx="32305">
                  <c:v>78.740660000000076</c:v>
                </c:pt>
                <c:pt idx="32306">
                  <c:v>78.740660000000076</c:v>
                </c:pt>
                <c:pt idx="32307">
                  <c:v>78.740660000000076</c:v>
                </c:pt>
                <c:pt idx="32308">
                  <c:v>78.740660000000076</c:v>
                </c:pt>
                <c:pt idx="32309">
                  <c:v>78.740660000000076</c:v>
                </c:pt>
                <c:pt idx="32310">
                  <c:v>78.740660000000076</c:v>
                </c:pt>
                <c:pt idx="32311">
                  <c:v>78.740660000000076</c:v>
                </c:pt>
                <c:pt idx="32312">
                  <c:v>78.740660000000076</c:v>
                </c:pt>
                <c:pt idx="32313">
                  <c:v>78.740660000000076</c:v>
                </c:pt>
                <c:pt idx="32314">
                  <c:v>78.740660000000076</c:v>
                </c:pt>
                <c:pt idx="32315">
                  <c:v>78.740660000000076</c:v>
                </c:pt>
                <c:pt idx="32316">
                  <c:v>78.740660000000076</c:v>
                </c:pt>
                <c:pt idx="32317">
                  <c:v>78.740660000000076</c:v>
                </c:pt>
                <c:pt idx="32318">
                  <c:v>78.740660000000076</c:v>
                </c:pt>
                <c:pt idx="32319">
                  <c:v>78.740660000000076</c:v>
                </c:pt>
                <c:pt idx="32320">
                  <c:v>78.740660000000076</c:v>
                </c:pt>
                <c:pt idx="32321">
                  <c:v>78.740660000000076</c:v>
                </c:pt>
                <c:pt idx="32322">
                  <c:v>78.740660000000076</c:v>
                </c:pt>
                <c:pt idx="32323">
                  <c:v>78.740660000000076</c:v>
                </c:pt>
                <c:pt idx="32324">
                  <c:v>78.740660000000076</c:v>
                </c:pt>
                <c:pt idx="32325">
                  <c:v>78.740660000000076</c:v>
                </c:pt>
                <c:pt idx="32326">
                  <c:v>78.740660000000076</c:v>
                </c:pt>
                <c:pt idx="32327">
                  <c:v>78.740660000000076</c:v>
                </c:pt>
                <c:pt idx="32328">
                  <c:v>78.740660000000076</c:v>
                </c:pt>
                <c:pt idx="32329">
                  <c:v>78.738</c:v>
                </c:pt>
                <c:pt idx="32330">
                  <c:v>78.738</c:v>
                </c:pt>
                <c:pt idx="32331">
                  <c:v>78.738</c:v>
                </c:pt>
                <c:pt idx="32332">
                  <c:v>78.738</c:v>
                </c:pt>
                <c:pt idx="32333">
                  <c:v>78.738</c:v>
                </c:pt>
                <c:pt idx="32334">
                  <c:v>78.738</c:v>
                </c:pt>
                <c:pt idx="32335">
                  <c:v>78.738</c:v>
                </c:pt>
                <c:pt idx="32336">
                  <c:v>78.738</c:v>
                </c:pt>
                <c:pt idx="32337">
                  <c:v>78.738</c:v>
                </c:pt>
                <c:pt idx="32338">
                  <c:v>78.738</c:v>
                </c:pt>
                <c:pt idx="32339">
                  <c:v>78.738</c:v>
                </c:pt>
                <c:pt idx="32340">
                  <c:v>78.738</c:v>
                </c:pt>
                <c:pt idx="32341">
                  <c:v>78.738</c:v>
                </c:pt>
                <c:pt idx="32342">
                  <c:v>78.738</c:v>
                </c:pt>
                <c:pt idx="32343">
                  <c:v>78.738</c:v>
                </c:pt>
                <c:pt idx="32344">
                  <c:v>78.738</c:v>
                </c:pt>
                <c:pt idx="32345">
                  <c:v>78.738</c:v>
                </c:pt>
                <c:pt idx="32346">
                  <c:v>78.738</c:v>
                </c:pt>
                <c:pt idx="32347">
                  <c:v>78.738</c:v>
                </c:pt>
                <c:pt idx="32348">
                  <c:v>78.738</c:v>
                </c:pt>
                <c:pt idx="32349">
                  <c:v>78.738</c:v>
                </c:pt>
                <c:pt idx="32350">
                  <c:v>78.738</c:v>
                </c:pt>
                <c:pt idx="32351">
                  <c:v>78.738</c:v>
                </c:pt>
                <c:pt idx="32352">
                  <c:v>78.738</c:v>
                </c:pt>
                <c:pt idx="32353">
                  <c:v>78.738</c:v>
                </c:pt>
                <c:pt idx="32354">
                  <c:v>78.738</c:v>
                </c:pt>
                <c:pt idx="32355">
                  <c:v>78.738</c:v>
                </c:pt>
                <c:pt idx="32356">
                  <c:v>78.738</c:v>
                </c:pt>
                <c:pt idx="32357">
                  <c:v>78.738</c:v>
                </c:pt>
                <c:pt idx="32358">
                  <c:v>78.738</c:v>
                </c:pt>
                <c:pt idx="32359">
                  <c:v>78.738</c:v>
                </c:pt>
                <c:pt idx="32360">
                  <c:v>78.738</c:v>
                </c:pt>
                <c:pt idx="32361">
                  <c:v>78.738</c:v>
                </c:pt>
                <c:pt idx="32362">
                  <c:v>78.738</c:v>
                </c:pt>
                <c:pt idx="32363">
                  <c:v>78.738</c:v>
                </c:pt>
                <c:pt idx="32364">
                  <c:v>78.735339999999979</c:v>
                </c:pt>
                <c:pt idx="32365">
                  <c:v>78.735339999999979</c:v>
                </c:pt>
                <c:pt idx="32366">
                  <c:v>78.735339999999979</c:v>
                </c:pt>
                <c:pt idx="32367">
                  <c:v>78.735339999999979</c:v>
                </c:pt>
                <c:pt idx="32368">
                  <c:v>78.735339999999979</c:v>
                </c:pt>
                <c:pt idx="32369">
                  <c:v>78.735339999999979</c:v>
                </c:pt>
                <c:pt idx="32370">
                  <c:v>78.735339999999979</c:v>
                </c:pt>
                <c:pt idx="32371">
                  <c:v>78.735339999999979</c:v>
                </c:pt>
                <c:pt idx="32372">
                  <c:v>78.735339999999979</c:v>
                </c:pt>
                <c:pt idx="32373">
                  <c:v>78.735339999999979</c:v>
                </c:pt>
                <c:pt idx="32374">
                  <c:v>78.735339999999979</c:v>
                </c:pt>
                <c:pt idx="32375">
                  <c:v>78.735339999999979</c:v>
                </c:pt>
                <c:pt idx="32376">
                  <c:v>78.735339999999979</c:v>
                </c:pt>
                <c:pt idx="32377">
                  <c:v>78.735339999999979</c:v>
                </c:pt>
                <c:pt idx="32378">
                  <c:v>78.735339999999979</c:v>
                </c:pt>
                <c:pt idx="32379">
                  <c:v>78.735339999999979</c:v>
                </c:pt>
                <c:pt idx="32380">
                  <c:v>78.735339999999979</c:v>
                </c:pt>
                <c:pt idx="32381">
                  <c:v>78.735339999999979</c:v>
                </c:pt>
                <c:pt idx="32382">
                  <c:v>78.735339999999979</c:v>
                </c:pt>
                <c:pt idx="32383">
                  <c:v>78.735339999999979</c:v>
                </c:pt>
                <c:pt idx="32384">
                  <c:v>78.735339999999979</c:v>
                </c:pt>
                <c:pt idx="32385">
                  <c:v>78.735339999999979</c:v>
                </c:pt>
                <c:pt idx="32386">
                  <c:v>78.735339999999979</c:v>
                </c:pt>
                <c:pt idx="32387">
                  <c:v>78.735339999999979</c:v>
                </c:pt>
                <c:pt idx="32388">
                  <c:v>78.735339999999979</c:v>
                </c:pt>
                <c:pt idx="32389">
                  <c:v>78.735339999999979</c:v>
                </c:pt>
                <c:pt idx="32390">
                  <c:v>78.735339999999979</c:v>
                </c:pt>
                <c:pt idx="32391">
                  <c:v>78.735339999999979</c:v>
                </c:pt>
                <c:pt idx="32392">
                  <c:v>78.735339999999979</c:v>
                </c:pt>
                <c:pt idx="32393">
                  <c:v>78.735339999999979</c:v>
                </c:pt>
                <c:pt idx="32394">
                  <c:v>78.735339999999979</c:v>
                </c:pt>
                <c:pt idx="32395">
                  <c:v>78.735339999999979</c:v>
                </c:pt>
                <c:pt idx="32396">
                  <c:v>78.735339999999979</c:v>
                </c:pt>
                <c:pt idx="32397">
                  <c:v>78.735339999999979</c:v>
                </c:pt>
                <c:pt idx="32398">
                  <c:v>78.735339999999979</c:v>
                </c:pt>
                <c:pt idx="32399">
                  <c:v>78.735339999999979</c:v>
                </c:pt>
                <c:pt idx="32400">
                  <c:v>78.735339999999979</c:v>
                </c:pt>
                <c:pt idx="32401">
                  <c:v>78.735339999999979</c:v>
                </c:pt>
                <c:pt idx="32402">
                  <c:v>78.735339999999979</c:v>
                </c:pt>
                <c:pt idx="32403">
                  <c:v>78.732680000000002</c:v>
                </c:pt>
                <c:pt idx="32404">
                  <c:v>78.732680000000002</c:v>
                </c:pt>
                <c:pt idx="32405">
                  <c:v>78.732680000000002</c:v>
                </c:pt>
                <c:pt idx="32406">
                  <c:v>78.732680000000002</c:v>
                </c:pt>
                <c:pt idx="32407">
                  <c:v>78.732680000000002</c:v>
                </c:pt>
                <c:pt idx="32408">
                  <c:v>78.732680000000002</c:v>
                </c:pt>
                <c:pt idx="32409">
                  <c:v>78.732680000000002</c:v>
                </c:pt>
                <c:pt idx="32410">
                  <c:v>78.732680000000002</c:v>
                </c:pt>
                <c:pt idx="32411">
                  <c:v>78.732680000000002</c:v>
                </c:pt>
                <c:pt idx="32412">
                  <c:v>78.732680000000002</c:v>
                </c:pt>
                <c:pt idx="32413">
                  <c:v>78.732680000000002</c:v>
                </c:pt>
                <c:pt idx="32414">
                  <c:v>78.732680000000002</c:v>
                </c:pt>
                <c:pt idx="32415">
                  <c:v>78.732680000000002</c:v>
                </c:pt>
                <c:pt idx="32416">
                  <c:v>78.732680000000002</c:v>
                </c:pt>
                <c:pt idx="32417">
                  <c:v>78.732680000000002</c:v>
                </c:pt>
                <c:pt idx="32418">
                  <c:v>78.732680000000002</c:v>
                </c:pt>
                <c:pt idx="32419">
                  <c:v>78.732680000000002</c:v>
                </c:pt>
                <c:pt idx="32420">
                  <c:v>78.732680000000002</c:v>
                </c:pt>
                <c:pt idx="32421">
                  <c:v>78.732680000000002</c:v>
                </c:pt>
                <c:pt idx="32422">
                  <c:v>78.732680000000002</c:v>
                </c:pt>
                <c:pt idx="32423">
                  <c:v>78.732680000000002</c:v>
                </c:pt>
                <c:pt idx="32424">
                  <c:v>78.732680000000002</c:v>
                </c:pt>
                <c:pt idx="32425">
                  <c:v>78.732680000000002</c:v>
                </c:pt>
                <c:pt idx="32426">
                  <c:v>78.732680000000002</c:v>
                </c:pt>
                <c:pt idx="32427">
                  <c:v>78.732680000000002</c:v>
                </c:pt>
                <c:pt idx="32428">
                  <c:v>78.732680000000002</c:v>
                </c:pt>
                <c:pt idx="32429">
                  <c:v>78.732680000000002</c:v>
                </c:pt>
                <c:pt idx="32430">
                  <c:v>78.732680000000002</c:v>
                </c:pt>
                <c:pt idx="32431">
                  <c:v>78.732680000000002</c:v>
                </c:pt>
                <c:pt idx="32432">
                  <c:v>78.732680000000002</c:v>
                </c:pt>
                <c:pt idx="32433">
                  <c:v>78.732680000000002</c:v>
                </c:pt>
                <c:pt idx="32434">
                  <c:v>78.732680000000002</c:v>
                </c:pt>
                <c:pt idx="32435">
                  <c:v>78.732680000000002</c:v>
                </c:pt>
                <c:pt idx="32436">
                  <c:v>78.732680000000002</c:v>
                </c:pt>
                <c:pt idx="32437">
                  <c:v>78.732680000000002</c:v>
                </c:pt>
                <c:pt idx="32438">
                  <c:v>78.732680000000002</c:v>
                </c:pt>
                <c:pt idx="32439">
                  <c:v>78.730019999999996</c:v>
                </c:pt>
                <c:pt idx="32440">
                  <c:v>78.730019999999996</c:v>
                </c:pt>
                <c:pt idx="32441">
                  <c:v>78.730019999999996</c:v>
                </c:pt>
                <c:pt idx="32442">
                  <c:v>78.730019999999996</c:v>
                </c:pt>
                <c:pt idx="32443">
                  <c:v>78.730019999999996</c:v>
                </c:pt>
                <c:pt idx="32444">
                  <c:v>78.730019999999996</c:v>
                </c:pt>
                <c:pt idx="32445">
                  <c:v>78.730019999999996</c:v>
                </c:pt>
                <c:pt idx="32446">
                  <c:v>78.730019999999996</c:v>
                </c:pt>
                <c:pt idx="32447">
                  <c:v>78.730019999999996</c:v>
                </c:pt>
                <c:pt idx="32448">
                  <c:v>78.730019999999996</c:v>
                </c:pt>
                <c:pt idx="32449">
                  <c:v>78.730019999999996</c:v>
                </c:pt>
                <c:pt idx="32450">
                  <c:v>78.730019999999996</c:v>
                </c:pt>
                <c:pt idx="32451">
                  <c:v>78.730019999999996</c:v>
                </c:pt>
                <c:pt idx="32452">
                  <c:v>78.730019999999996</c:v>
                </c:pt>
                <c:pt idx="32453">
                  <c:v>78.730019999999996</c:v>
                </c:pt>
                <c:pt idx="32454">
                  <c:v>78.730019999999996</c:v>
                </c:pt>
                <c:pt idx="32455">
                  <c:v>78.730019999999996</c:v>
                </c:pt>
                <c:pt idx="32456">
                  <c:v>78.730019999999996</c:v>
                </c:pt>
                <c:pt idx="32457">
                  <c:v>78.730019999999996</c:v>
                </c:pt>
                <c:pt idx="32458">
                  <c:v>78.730019999999996</c:v>
                </c:pt>
                <c:pt idx="32459">
                  <c:v>78.730019999999996</c:v>
                </c:pt>
                <c:pt idx="32460">
                  <c:v>78.730019999999996</c:v>
                </c:pt>
                <c:pt idx="32461">
                  <c:v>78.730019999999996</c:v>
                </c:pt>
                <c:pt idx="32462">
                  <c:v>78.730019999999996</c:v>
                </c:pt>
                <c:pt idx="32463">
                  <c:v>78.730019999999996</c:v>
                </c:pt>
                <c:pt idx="32464">
                  <c:v>78.730019999999996</c:v>
                </c:pt>
                <c:pt idx="32465">
                  <c:v>78.730019999999996</c:v>
                </c:pt>
                <c:pt idx="32466">
                  <c:v>78.730019999999996</c:v>
                </c:pt>
                <c:pt idx="32467">
                  <c:v>78.730019999999996</c:v>
                </c:pt>
                <c:pt idx="32468">
                  <c:v>78.730019999999996</c:v>
                </c:pt>
                <c:pt idx="32469">
                  <c:v>78.730019999999996</c:v>
                </c:pt>
                <c:pt idx="32470">
                  <c:v>78.730019999999996</c:v>
                </c:pt>
                <c:pt idx="32471">
                  <c:v>78.730019999999996</c:v>
                </c:pt>
                <c:pt idx="32472">
                  <c:v>78.730019999999996</c:v>
                </c:pt>
                <c:pt idx="32473">
                  <c:v>78.730019999999996</c:v>
                </c:pt>
                <c:pt idx="32474">
                  <c:v>78.730019999999996</c:v>
                </c:pt>
                <c:pt idx="32475">
                  <c:v>78.730019999999996</c:v>
                </c:pt>
                <c:pt idx="32476">
                  <c:v>78.730019999999996</c:v>
                </c:pt>
                <c:pt idx="32477">
                  <c:v>78.730019999999996</c:v>
                </c:pt>
                <c:pt idx="32478">
                  <c:v>78.727360000000004</c:v>
                </c:pt>
                <c:pt idx="32479">
                  <c:v>78.727360000000004</c:v>
                </c:pt>
                <c:pt idx="32480">
                  <c:v>78.727360000000004</c:v>
                </c:pt>
                <c:pt idx="32481">
                  <c:v>78.727360000000004</c:v>
                </c:pt>
                <c:pt idx="32482">
                  <c:v>78.727360000000004</c:v>
                </c:pt>
                <c:pt idx="32483">
                  <c:v>78.727360000000004</c:v>
                </c:pt>
                <c:pt idx="32484">
                  <c:v>78.727360000000004</c:v>
                </c:pt>
                <c:pt idx="32485">
                  <c:v>78.727360000000004</c:v>
                </c:pt>
                <c:pt idx="32486">
                  <c:v>78.727360000000004</c:v>
                </c:pt>
                <c:pt idx="32487">
                  <c:v>78.727360000000004</c:v>
                </c:pt>
                <c:pt idx="32488">
                  <c:v>78.727360000000004</c:v>
                </c:pt>
                <c:pt idx="32489">
                  <c:v>78.727360000000004</c:v>
                </c:pt>
                <c:pt idx="32490">
                  <c:v>78.727360000000004</c:v>
                </c:pt>
                <c:pt idx="32491">
                  <c:v>78.727360000000004</c:v>
                </c:pt>
                <c:pt idx="32492">
                  <c:v>78.727360000000004</c:v>
                </c:pt>
                <c:pt idx="32493">
                  <c:v>78.727360000000004</c:v>
                </c:pt>
                <c:pt idx="32494">
                  <c:v>78.727360000000004</c:v>
                </c:pt>
                <c:pt idx="32495">
                  <c:v>78.727360000000004</c:v>
                </c:pt>
                <c:pt idx="32496">
                  <c:v>78.727360000000004</c:v>
                </c:pt>
                <c:pt idx="32497">
                  <c:v>78.727360000000004</c:v>
                </c:pt>
                <c:pt idx="32498">
                  <c:v>78.727360000000004</c:v>
                </c:pt>
                <c:pt idx="32499">
                  <c:v>78.727360000000004</c:v>
                </c:pt>
                <c:pt idx="32500">
                  <c:v>78.727360000000004</c:v>
                </c:pt>
                <c:pt idx="32501">
                  <c:v>78.727360000000004</c:v>
                </c:pt>
                <c:pt idx="32502">
                  <c:v>78.727360000000004</c:v>
                </c:pt>
                <c:pt idx="32503">
                  <c:v>78.727360000000004</c:v>
                </c:pt>
                <c:pt idx="32504">
                  <c:v>78.727360000000004</c:v>
                </c:pt>
                <c:pt idx="32505">
                  <c:v>78.727360000000004</c:v>
                </c:pt>
                <c:pt idx="32506">
                  <c:v>78.727360000000004</c:v>
                </c:pt>
                <c:pt idx="32507">
                  <c:v>78.727360000000004</c:v>
                </c:pt>
                <c:pt idx="32508">
                  <c:v>78.727360000000004</c:v>
                </c:pt>
                <c:pt idx="32509">
                  <c:v>78.727360000000004</c:v>
                </c:pt>
                <c:pt idx="32510">
                  <c:v>78.727360000000004</c:v>
                </c:pt>
                <c:pt idx="32511">
                  <c:v>78.727360000000004</c:v>
                </c:pt>
                <c:pt idx="32512">
                  <c:v>78.727360000000004</c:v>
                </c:pt>
                <c:pt idx="32513">
                  <c:v>78.727360000000004</c:v>
                </c:pt>
                <c:pt idx="32514">
                  <c:v>78.727360000000004</c:v>
                </c:pt>
                <c:pt idx="32515">
                  <c:v>78.727360000000004</c:v>
                </c:pt>
                <c:pt idx="32516">
                  <c:v>78.727360000000004</c:v>
                </c:pt>
                <c:pt idx="32517">
                  <c:v>78.727360000000004</c:v>
                </c:pt>
                <c:pt idx="32518">
                  <c:v>78.727360000000004</c:v>
                </c:pt>
                <c:pt idx="32519">
                  <c:v>78.727360000000004</c:v>
                </c:pt>
                <c:pt idx="32520">
                  <c:v>78.727360000000004</c:v>
                </c:pt>
                <c:pt idx="32521">
                  <c:v>78.727360000000004</c:v>
                </c:pt>
                <c:pt idx="32522">
                  <c:v>78.727360000000004</c:v>
                </c:pt>
                <c:pt idx="32523">
                  <c:v>78.727360000000004</c:v>
                </c:pt>
                <c:pt idx="32524">
                  <c:v>78.727360000000004</c:v>
                </c:pt>
                <c:pt idx="32525">
                  <c:v>78.727360000000004</c:v>
                </c:pt>
                <c:pt idx="32526">
                  <c:v>78.727360000000004</c:v>
                </c:pt>
                <c:pt idx="32527">
                  <c:v>78.724710000000002</c:v>
                </c:pt>
                <c:pt idx="32528">
                  <c:v>78.724710000000002</c:v>
                </c:pt>
                <c:pt idx="32529">
                  <c:v>78.724710000000002</c:v>
                </c:pt>
                <c:pt idx="32530">
                  <c:v>78.724710000000002</c:v>
                </c:pt>
                <c:pt idx="32531">
                  <c:v>78.724710000000002</c:v>
                </c:pt>
                <c:pt idx="32532">
                  <c:v>78.724710000000002</c:v>
                </c:pt>
                <c:pt idx="32533">
                  <c:v>78.724710000000002</c:v>
                </c:pt>
                <c:pt idx="32534">
                  <c:v>78.724710000000002</c:v>
                </c:pt>
                <c:pt idx="32535">
                  <c:v>78.724710000000002</c:v>
                </c:pt>
                <c:pt idx="32536">
                  <c:v>78.724710000000002</c:v>
                </c:pt>
                <c:pt idx="32537">
                  <c:v>78.724710000000002</c:v>
                </c:pt>
                <c:pt idx="32538">
                  <c:v>78.724710000000002</c:v>
                </c:pt>
                <c:pt idx="32539">
                  <c:v>78.724710000000002</c:v>
                </c:pt>
                <c:pt idx="32540">
                  <c:v>78.724710000000002</c:v>
                </c:pt>
                <c:pt idx="32541">
                  <c:v>78.724710000000002</c:v>
                </c:pt>
                <c:pt idx="32542">
                  <c:v>78.724710000000002</c:v>
                </c:pt>
                <c:pt idx="32543">
                  <c:v>78.724710000000002</c:v>
                </c:pt>
                <c:pt idx="32544">
                  <c:v>78.724710000000002</c:v>
                </c:pt>
                <c:pt idx="32545">
                  <c:v>78.724710000000002</c:v>
                </c:pt>
                <c:pt idx="32546">
                  <c:v>78.724710000000002</c:v>
                </c:pt>
                <c:pt idx="32547">
                  <c:v>78.724710000000002</c:v>
                </c:pt>
                <c:pt idx="32548">
                  <c:v>78.724710000000002</c:v>
                </c:pt>
                <c:pt idx="32549">
                  <c:v>78.724710000000002</c:v>
                </c:pt>
                <c:pt idx="32550">
                  <c:v>78.724710000000002</c:v>
                </c:pt>
                <c:pt idx="32551">
                  <c:v>78.724710000000002</c:v>
                </c:pt>
                <c:pt idx="32552">
                  <c:v>78.724710000000002</c:v>
                </c:pt>
                <c:pt idx="32553">
                  <c:v>78.724710000000002</c:v>
                </c:pt>
                <c:pt idx="32554">
                  <c:v>78.724710000000002</c:v>
                </c:pt>
                <c:pt idx="32555">
                  <c:v>78.724710000000002</c:v>
                </c:pt>
                <c:pt idx="32556">
                  <c:v>78.724710000000002</c:v>
                </c:pt>
                <c:pt idx="32557">
                  <c:v>78.724710000000002</c:v>
                </c:pt>
                <c:pt idx="32558">
                  <c:v>78.724710000000002</c:v>
                </c:pt>
                <c:pt idx="32559">
                  <c:v>78.724710000000002</c:v>
                </c:pt>
                <c:pt idx="32560">
                  <c:v>78.724710000000002</c:v>
                </c:pt>
                <c:pt idx="32561">
                  <c:v>78.724710000000002</c:v>
                </c:pt>
                <c:pt idx="32562">
                  <c:v>78.724710000000002</c:v>
                </c:pt>
                <c:pt idx="32563">
                  <c:v>78.724710000000002</c:v>
                </c:pt>
                <c:pt idx="32564">
                  <c:v>78.724710000000002</c:v>
                </c:pt>
                <c:pt idx="32565">
                  <c:v>78.724710000000002</c:v>
                </c:pt>
                <c:pt idx="32566">
                  <c:v>78.724710000000002</c:v>
                </c:pt>
                <c:pt idx="32567">
                  <c:v>78.724710000000002</c:v>
                </c:pt>
                <c:pt idx="32568">
                  <c:v>78.724710000000002</c:v>
                </c:pt>
                <c:pt idx="32569">
                  <c:v>78.724710000000002</c:v>
                </c:pt>
                <c:pt idx="32570">
                  <c:v>78.724710000000002</c:v>
                </c:pt>
                <c:pt idx="32571">
                  <c:v>78.724710000000002</c:v>
                </c:pt>
                <c:pt idx="32572">
                  <c:v>78.724710000000002</c:v>
                </c:pt>
                <c:pt idx="32573">
                  <c:v>78.724710000000002</c:v>
                </c:pt>
                <c:pt idx="32574">
                  <c:v>78.724710000000002</c:v>
                </c:pt>
                <c:pt idx="32575">
                  <c:v>78.724710000000002</c:v>
                </c:pt>
                <c:pt idx="32576">
                  <c:v>78.724710000000002</c:v>
                </c:pt>
                <c:pt idx="32577">
                  <c:v>78.724710000000002</c:v>
                </c:pt>
                <c:pt idx="32578">
                  <c:v>78.724710000000002</c:v>
                </c:pt>
                <c:pt idx="32579">
                  <c:v>78.724710000000002</c:v>
                </c:pt>
                <c:pt idx="32580">
                  <c:v>78.724710000000002</c:v>
                </c:pt>
                <c:pt idx="32581">
                  <c:v>78.724710000000002</c:v>
                </c:pt>
                <c:pt idx="32582">
                  <c:v>78.722049999999982</c:v>
                </c:pt>
                <c:pt idx="32583">
                  <c:v>78.722049999999982</c:v>
                </c:pt>
                <c:pt idx="32584">
                  <c:v>78.722049999999982</c:v>
                </c:pt>
                <c:pt idx="32585">
                  <c:v>78.722049999999982</c:v>
                </c:pt>
                <c:pt idx="32586">
                  <c:v>78.722049999999982</c:v>
                </c:pt>
                <c:pt idx="32587">
                  <c:v>78.722049999999982</c:v>
                </c:pt>
                <c:pt idx="32588">
                  <c:v>78.722049999999982</c:v>
                </c:pt>
                <c:pt idx="32589">
                  <c:v>78.722049999999982</c:v>
                </c:pt>
                <c:pt idx="32590">
                  <c:v>78.722049999999982</c:v>
                </c:pt>
                <c:pt idx="32591">
                  <c:v>78.722049999999982</c:v>
                </c:pt>
                <c:pt idx="32592">
                  <c:v>78.722049999999982</c:v>
                </c:pt>
                <c:pt idx="32593">
                  <c:v>78.722049999999982</c:v>
                </c:pt>
                <c:pt idx="32594">
                  <c:v>78.722049999999982</c:v>
                </c:pt>
                <c:pt idx="32595">
                  <c:v>78.722049999999982</c:v>
                </c:pt>
                <c:pt idx="32596">
                  <c:v>78.722049999999982</c:v>
                </c:pt>
                <c:pt idx="32597">
                  <c:v>78.722049999999982</c:v>
                </c:pt>
                <c:pt idx="32598">
                  <c:v>78.722049999999982</c:v>
                </c:pt>
                <c:pt idx="32599">
                  <c:v>78.722049999999982</c:v>
                </c:pt>
                <c:pt idx="32600">
                  <c:v>78.722049999999982</c:v>
                </c:pt>
                <c:pt idx="32601">
                  <c:v>78.722049999999982</c:v>
                </c:pt>
                <c:pt idx="32602">
                  <c:v>78.722049999999982</c:v>
                </c:pt>
                <c:pt idx="32603">
                  <c:v>78.722049999999982</c:v>
                </c:pt>
                <c:pt idx="32604">
                  <c:v>78.722049999999982</c:v>
                </c:pt>
                <c:pt idx="32605">
                  <c:v>78.722049999999982</c:v>
                </c:pt>
                <c:pt idx="32606">
                  <c:v>78.722049999999982</c:v>
                </c:pt>
                <c:pt idx="32607">
                  <c:v>78.722049999999982</c:v>
                </c:pt>
                <c:pt idx="32608">
                  <c:v>78.722049999999982</c:v>
                </c:pt>
                <c:pt idx="32609">
                  <c:v>78.722049999999982</c:v>
                </c:pt>
                <c:pt idx="32610">
                  <c:v>78.722049999999982</c:v>
                </c:pt>
                <c:pt idx="32611">
                  <c:v>78.722049999999982</c:v>
                </c:pt>
                <c:pt idx="32612">
                  <c:v>78.722049999999982</c:v>
                </c:pt>
                <c:pt idx="32613">
                  <c:v>78.722049999999982</c:v>
                </c:pt>
                <c:pt idx="32614">
                  <c:v>78.722049999999982</c:v>
                </c:pt>
                <c:pt idx="32615">
                  <c:v>78.722049999999982</c:v>
                </c:pt>
                <c:pt idx="32616">
                  <c:v>78.722049999999982</c:v>
                </c:pt>
                <c:pt idx="32617">
                  <c:v>78.722049999999982</c:v>
                </c:pt>
                <c:pt idx="32618">
                  <c:v>78.722049999999982</c:v>
                </c:pt>
                <c:pt idx="32619">
                  <c:v>78.722049999999982</c:v>
                </c:pt>
                <c:pt idx="32620">
                  <c:v>78.722049999999982</c:v>
                </c:pt>
                <c:pt idx="32621">
                  <c:v>78.722049999999982</c:v>
                </c:pt>
                <c:pt idx="32622">
                  <c:v>78.722049999999982</c:v>
                </c:pt>
                <c:pt idx="32623">
                  <c:v>78.722049999999982</c:v>
                </c:pt>
                <c:pt idx="32624">
                  <c:v>78.719390000000004</c:v>
                </c:pt>
                <c:pt idx="32625">
                  <c:v>78.719390000000004</c:v>
                </c:pt>
                <c:pt idx="32626">
                  <c:v>78.719390000000004</c:v>
                </c:pt>
                <c:pt idx="32627">
                  <c:v>78.719390000000004</c:v>
                </c:pt>
                <c:pt idx="32628">
                  <c:v>78.719390000000004</c:v>
                </c:pt>
                <c:pt idx="32629">
                  <c:v>78.719390000000004</c:v>
                </c:pt>
                <c:pt idx="32630">
                  <c:v>78.719390000000004</c:v>
                </c:pt>
                <c:pt idx="32631">
                  <c:v>78.719390000000004</c:v>
                </c:pt>
                <c:pt idx="32632">
                  <c:v>78.719390000000004</c:v>
                </c:pt>
                <c:pt idx="32633">
                  <c:v>78.719390000000004</c:v>
                </c:pt>
                <c:pt idx="32634">
                  <c:v>78.719390000000004</c:v>
                </c:pt>
                <c:pt idx="32635">
                  <c:v>78.719390000000004</c:v>
                </c:pt>
                <c:pt idx="32636">
                  <c:v>78.719390000000004</c:v>
                </c:pt>
                <c:pt idx="32637">
                  <c:v>78.719390000000004</c:v>
                </c:pt>
                <c:pt idx="32638">
                  <c:v>78.719390000000004</c:v>
                </c:pt>
                <c:pt idx="32639">
                  <c:v>78.719390000000004</c:v>
                </c:pt>
                <c:pt idx="32640">
                  <c:v>78.719390000000004</c:v>
                </c:pt>
                <c:pt idx="32641">
                  <c:v>78.719390000000004</c:v>
                </c:pt>
                <c:pt idx="32642">
                  <c:v>78.719390000000004</c:v>
                </c:pt>
                <c:pt idx="32643">
                  <c:v>78.719390000000004</c:v>
                </c:pt>
                <c:pt idx="32644">
                  <c:v>78.719390000000004</c:v>
                </c:pt>
                <c:pt idx="32645">
                  <c:v>78.719390000000004</c:v>
                </c:pt>
                <c:pt idx="32646">
                  <c:v>78.719390000000004</c:v>
                </c:pt>
                <c:pt idx="32647">
                  <c:v>78.719390000000004</c:v>
                </c:pt>
                <c:pt idx="32648">
                  <c:v>78.719390000000004</c:v>
                </c:pt>
                <c:pt idx="32649">
                  <c:v>78.719390000000004</c:v>
                </c:pt>
                <c:pt idx="32650">
                  <c:v>78.719390000000004</c:v>
                </c:pt>
                <c:pt idx="32651">
                  <c:v>78.719390000000004</c:v>
                </c:pt>
                <c:pt idx="32652">
                  <c:v>78.719390000000004</c:v>
                </c:pt>
                <c:pt idx="32653">
                  <c:v>78.719390000000004</c:v>
                </c:pt>
                <c:pt idx="32654">
                  <c:v>78.719390000000004</c:v>
                </c:pt>
                <c:pt idx="32655">
                  <c:v>78.719390000000004</c:v>
                </c:pt>
                <c:pt idx="32656">
                  <c:v>78.719390000000004</c:v>
                </c:pt>
                <c:pt idx="32657">
                  <c:v>78.719390000000004</c:v>
                </c:pt>
                <c:pt idx="32658">
                  <c:v>78.719390000000004</c:v>
                </c:pt>
                <c:pt idx="32659">
                  <c:v>78.719390000000004</c:v>
                </c:pt>
                <c:pt idx="32660">
                  <c:v>78.719390000000004</c:v>
                </c:pt>
                <c:pt idx="32661">
                  <c:v>78.716730000000013</c:v>
                </c:pt>
                <c:pt idx="32662">
                  <c:v>78.716730000000013</c:v>
                </c:pt>
                <c:pt idx="32663">
                  <c:v>78.716730000000013</c:v>
                </c:pt>
                <c:pt idx="32664">
                  <c:v>78.716730000000013</c:v>
                </c:pt>
                <c:pt idx="32665">
                  <c:v>78.716730000000013</c:v>
                </c:pt>
                <c:pt idx="32666">
                  <c:v>78.716730000000013</c:v>
                </c:pt>
                <c:pt idx="32667">
                  <c:v>78.716730000000013</c:v>
                </c:pt>
                <c:pt idx="32668">
                  <c:v>78.716730000000013</c:v>
                </c:pt>
                <c:pt idx="32669">
                  <c:v>78.716730000000013</c:v>
                </c:pt>
                <c:pt idx="32670">
                  <c:v>78.716730000000013</c:v>
                </c:pt>
                <c:pt idx="32671">
                  <c:v>78.716730000000013</c:v>
                </c:pt>
                <c:pt idx="32672">
                  <c:v>78.716730000000013</c:v>
                </c:pt>
                <c:pt idx="32673">
                  <c:v>78.716730000000013</c:v>
                </c:pt>
                <c:pt idx="32674">
                  <c:v>78.716730000000013</c:v>
                </c:pt>
                <c:pt idx="32675">
                  <c:v>78.716730000000013</c:v>
                </c:pt>
                <c:pt idx="32676">
                  <c:v>78.716730000000013</c:v>
                </c:pt>
                <c:pt idx="32677">
                  <c:v>78.716730000000013</c:v>
                </c:pt>
                <c:pt idx="32678">
                  <c:v>78.716730000000013</c:v>
                </c:pt>
                <c:pt idx="32679">
                  <c:v>78.716730000000013</c:v>
                </c:pt>
                <c:pt idx="32680">
                  <c:v>78.716730000000013</c:v>
                </c:pt>
                <c:pt idx="32681">
                  <c:v>78.716730000000013</c:v>
                </c:pt>
                <c:pt idx="32682">
                  <c:v>78.716730000000013</c:v>
                </c:pt>
                <c:pt idx="32683">
                  <c:v>78.716730000000013</c:v>
                </c:pt>
                <c:pt idx="32684">
                  <c:v>78.716730000000013</c:v>
                </c:pt>
                <c:pt idx="32685">
                  <c:v>78.716730000000013</c:v>
                </c:pt>
                <c:pt idx="32686">
                  <c:v>78.716730000000013</c:v>
                </c:pt>
                <c:pt idx="32687">
                  <c:v>78.716730000000013</c:v>
                </c:pt>
                <c:pt idx="32688">
                  <c:v>78.716730000000013</c:v>
                </c:pt>
                <c:pt idx="32689">
                  <c:v>78.716730000000013</c:v>
                </c:pt>
                <c:pt idx="32690">
                  <c:v>78.714070000000007</c:v>
                </c:pt>
                <c:pt idx="32691">
                  <c:v>78.714070000000007</c:v>
                </c:pt>
                <c:pt idx="32692">
                  <c:v>78.714070000000007</c:v>
                </c:pt>
                <c:pt idx="32693">
                  <c:v>78.714070000000007</c:v>
                </c:pt>
                <c:pt idx="32694">
                  <c:v>78.714070000000007</c:v>
                </c:pt>
                <c:pt idx="32695">
                  <c:v>78.714070000000007</c:v>
                </c:pt>
                <c:pt idx="32696">
                  <c:v>78.714070000000007</c:v>
                </c:pt>
                <c:pt idx="32697">
                  <c:v>78.714070000000007</c:v>
                </c:pt>
                <c:pt idx="32698">
                  <c:v>78.714070000000007</c:v>
                </c:pt>
                <c:pt idx="32699">
                  <c:v>78.714070000000007</c:v>
                </c:pt>
                <c:pt idx="32700">
                  <c:v>78.714070000000007</c:v>
                </c:pt>
                <c:pt idx="32701">
                  <c:v>78.714070000000007</c:v>
                </c:pt>
                <c:pt idx="32702">
                  <c:v>78.714070000000007</c:v>
                </c:pt>
                <c:pt idx="32703">
                  <c:v>78.714070000000007</c:v>
                </c:pt>
                <c:pt idx="32704">
                  <c:v>78.714070000000007</c:v>
                </c:pt>
                <c:pt idx="32705">
                  <c:v>78.714070000000007</c:v>
                </c:pt>
                <c:pt idx="32706">
                  <c:v>78.714070000000007</c:v>
                </c:pt>
                <c:pt idx="32707">
                  <c:v>78.714070000000007</c:v>
                </c:pt>
                <c:pt idx="32708">
                  <c:v>78.714070000000007</c:v>
                </c:pt>
                <c:pt idx="32709">
                  <c:v>78.714070000000007</c:v>
                </c:pt>
                <c:pt idx="32710">
                  <c:v>78.714070000000007</c:v>
                </c:pt>
                <c:pt idx="32711">
                  <c:v>78.714070000000007</c:v>
                </c:pt>
                <c:pt idx="32712">
                  <c:v>78.714070000000007</c:v>
                </c:pt>
                <c:pt idx="32713">
                  <c:v>78.714070000000007</c:v>
                </c:pt>
                <c:pt idx="32714">
                  <c:v>78.714070000000007</c:v>
                </c:pt>
                <c:pt idx="32715">
                  <c:v>78.714070000000007</c:v>
                </c:pt>
                <c:pt idx="32716">
                  <c:v>78.714070000000007</c:v>
                </c:pt>
                <c:pt idx="32717">
                  <c:v>78.714070000000007</c:v>
                </c:pt>
                <c:pt idx="32718">
                  <c:v>78.714070000000007</c:v>
                </c:pt>
                <c:pt idx="32719">
                  <c:v>78.714070000000007</c:v>
                </c:pt>
                <c:pt idx="32720">
                  <c:v>78.711410000000058</c:v>
                </c:pt>
                <c:pt idx="32721">
                  <c:v>78.711410000000058</c:v>
                </c:pt>
                <c:pt idx="32722">
                  <c:v>78.711410000000058</c:v>
                </c:pt>
                <c:pt idx="32723">
                  <c:v>78.711410000000058</c:v>
                </c:pt>
                <c:pt idx="32724">
                  <c:v>78.711410000000058</c:v>
                </c:pt>
                <c:pt idx="32725">
                  <c:v>78.711410000000058</c:v>
                </c:pt>
                <c:pt idx="32726">
                  <c:v>78.711410000000058</c:v>
                </c:pt>
                <c:pt idx="32727">
                  <c:v>78.711410000000058</c:v>
                </c:pt>
                <c:pt idx="32728">
                  <c:v>78.711410000000058</c:v>
                </c:pt>
                <c:pt idx="32729">
                  <c:v>78.711410000000058</c:v>
                </c:pt>
                <c:pt idx="32730">
                  <c:v>78.711410000000058</c:v>
                </c:pt>
                <c:pt idx="32731">
                  <c:v>78.711410000000058</c:v>
                </c:pt>
                <c:pt idx="32732">
                  <c:v>78.711410000000058</c:v>
                </c:pt>
                <c:pt idx="32733">
                  <c:v>78.711410000000058</c:v>
                </c:pt>
                <c:pt idx="32734">
                  <c:v>78.711410000000058</c:v>
                </c:pt>
                <c:pt idx="32735">
                  <c:v>78.711410000000058</c:v>
                </c:pt>
                <c:pt idx="32736">
                  <c:v>78.711410000000058</c:v>
                </c:pt>
                <c:pt idx="32737">
                  <c:v>78.711410000000058</c:v>
                </c:pt>
                <c:pt idx="32738">
                  <c:v>78.711410000000058</c:v>
                </c:pt>
                <c:pt idx="32739">
                  <c:v>78.711410000000058</c:v>
                </c:pt>
                <c:pt idx="32740">
                  <c:v>78.711410000000058</c:v>
                </c:pt>
                <c:pt idx="32741">
                  <c:v>78.711410000000058</c:v>
                </c:pt>
                <c:pt idx="32742">
                  <c:v>78.711410000000058</c:v>
                </c:pt>
                <c:pt idx="32743">
                  <c:v>78.711410000000058</c:v>
                </c:pt>
                <c:pt idx="32744">
                  <c:v>78.711410000000058</c:v>
                </c:pt>
                <c:pt idx="32745">
                  <c:v>78.711410000000058</c:v>
                </c:pt>
                <c:pt idx="32746">
                  <c:v>78.711410000000058</c:v>
                </c:pt>
                <c:pt idx="32747">
                  <c:v>78.711410000000058</c:v>
                </c:pt>
                <c:pt idx="32748">
                  <c:v>78.711410000000058</c:v>
                </c:pt>
                <c:pt idx="32749">
                  <c:v>78.711410000000058</c:v>
                </c:pt>
                <c:pt idx="32750">
                  <c:v>78.711410000000058</c:v>
                </c:pt>
                <c:pt idx="32751">
                  <c:v>78.711410000000058</c:v>
                </c:pt>
                <c:pt idx="32752">
                  <c:v>78.711410000000058</c:v>
                </c:pt>
                <c:pt idx="32753">
                  <c:v>78.711410000000058</c:v>
                </c:pt>
                <c:pt idx="32754">
                  <c:v>78.711410000000058</c:v>
                </c:pt>
                <c:pt idx="32755">
                  <c:v>78.711410000000058</c:v>
                </c:pt>
                <c:pt idx="32756">
                  <c:v>78.711410000000058</c:v>
                </c:pt>
                <c:pt idx="32757">
                  <c:v>78.711410000000058</c:v>
                </c:pt>
                <c:pt idx="32758">
                  <c:v>78.711410000000058</c:v>
                </c:pt>
                <c:pt idx="32759">
                  <c:v>78.711410000000058</c:v>
                </c:pt>
                <c:pt idx="32760">
                  <c:v>78.711410000000058</c:v>
                </c:pt>
                <c:pt idx="32761">
                  <c:v>78.708749999999981</c:v>
                </c:pt>
                <c:pt idx="32762">
                  <c:v>78.708749999999981</c:v>
                </c:pt>
                <c:pt idx="32763">
                  <c:v>78.708749999999981</c:v>
                </c:pt>
                <c:pt idx="32764">
                  <c:v>78.708749999999981</c:v>
                </c:pt>
                <c:pt idx="32765">
                  <c:v>78.708749999999981</c:v>
                </c:pt>
                <c:pt idx="32766">
                  <c:v>78.708749999999981</c:v>
                </c:pt>
                <c:pt idx="32767">
                  <c:v>78.708749999999981</c:v>
                </c:pt>
                <c:pt idx="32768">
                  <c:v>78.708749999999981</c:v>
                </c:pt>
                <c:pt idx="32769">
                  <c:v>78.708749999999981</c:v>
                </c:pt>
                <c:pt idx="32770">
                  <c:v>78.708749999999981</c:v>
                </c:pt>
                <c:pt idx="32771">
                  <c:v>78.708749999999981</c:v>
                </c:pt>
                <c:pt idx="32772">
                  <c:v>78.708749999999981</c:v>
                </c:pt>
                <c:pt idx="32773">
                  <c:v>78.708749999999981</c:v>
                </c:pt>
                <c:pt idx="32774">
                  <c:v>78.708749999999981</c:v>
                </c:pt>
                <c:pt idx="32775">
                  <c:v>78.708749999999981</c:v>
                </c:pt>
                <c:pt idx="32776">
                  <c:v>78.708749999999981</c:v>
                </c:pt>
                <c:pt idx="32777">
                  <c:v>78.708749999999981</c:v>
                </c:pt>
                <c:pt idx="32778">
                  <c:v>78.708749999999981</c:v>
                </c:pt>
                <c:pt idx="32779">
                  <c:v>78.708749999999981</c:v>
                </c:pt>
                <c:pt idx="32780">
                  <c:v>78.708749999999981</c:v>
                </c:pt>
                <c:pt idx="32781">
                  <c:v>78.708749999999981</c:v>
                </c:pt>
                <c:pt idx="32782">
                  <c:v>78.708749999999981</c:v>
                </c:pt>
                <c:pt idx="32783">
                  <c:v>78.708749999999981</c:v>
                </c:pt>
                <c:pt idx="32784">
                  <c:v>78.708749999999981</c:v>
                </c:pt>
                <c:pt idx="32785">
                  <c:v>78.708749999999981</c:v>
                </c:pt>
                <c:pt idx="32786">
                  <c:v>78.708749999999981</c:v>
                </c:pt>
                <c:pt idx="32787">
                  <c:v>78.708749999999981</c:v>
                </c:pt>
                <c:pt idx="32788">
                  <c:v>78.708749999999981</c:v>
                </c:pt>
                <c:pt idx="32789">
                  <c:v>78.708749999999981</c:v>
                </c:pt>
                <c:pt idx="32790">
                  <c:v>78.708749999999981</c:v>
                </c:pt>
                <c:pt idx="32791">
                  <c:v>78.708749999999981</c:v>
                </c:pt>
                <c:pt idx="32792">
                  <c:v>78.708749999999981</c:v>
                </c:pt>
                <c:pt idx="32793">
                  <c:v>78.708749999999981</c:v>
                </c:pt>
                <c:pt idx="32794">
                  <c:v>78.708749999999981</c:v>
                </c:pt>
                <c:pt idx="32795">
                  <c:v>78.708749999999981</c:v>
                </c:pt>
                <c:pt idx="32796">
                  <c:v>78.708749999999981</c:v>
                </c:pt>
                <c:pt idx="32797">
                  <c:v>78.708749999999981</c:v>
                </c:pt>
                <c:pt idx="32798">
                  <c:v>78.708749999999981</c:v>
                </c:pt>
                <c:pt idx="32799">
                  <c:v>78.708749999999981</c:v>
                </c:pt>
                <c:pt idx="32800">
                  <c:v>78.708749999999981</c:v>
                </c:pt>
                <c:pt idx="32801">
                  <c:v>78.708749999999981</c:v>
                </c:pt>
                <c:pt idx="32802">
                  <c:v>78.708749999999981</c:v>
                </c:pt>
                <c:pt idx="32803">
                  <c:v>78.708749999999981</c:v>
                </c:pt>
                <c:pt idx="32804">
                  <c:v>78.708749999999981</c:v>
                </c:pt>
                <c:pt idx="32805">
                  <c:v>78.708749999999981</c:v>
                </c:pt>
                <c:pt idx="32806">
                  <c:v>78.708749999999981</c:v>
                </c:pt>
                <c:pt idx="32807">
                  <c:v>78.708749999999981</c:v>
                </c:pt>
                <c:pt idx="32808">
                  <c:v>78.708749999999981</c:v>
                </c:pt>
                <c:pt idx="32809">
                  <c:v>78.708749999999981</c:v>
                </c:pt>
                <c:pt idx="32810">
                  <c:v>78.708749999999981</c:v>
                </c:pt>
                <c:pt idx="32811">
                  <c:v>78.708749999999981</c:v>
                </c:pt>
                <c:pt idx="32812">
                  <c:v>78.708749999999981</c:v>
                </c:pt>
                <c:pt idx="32813">
                  <c:v>78.708749999999981</c:v>
                </c:pt>
                <c:pt idx="32814">
                  <c:v>78.708749999999981</c:v>
                </c:pt>
                <c:pt idx="32815">
                  <c:v>78.708749999999981</c:v>
                </c:pt>
                <c:pt idx="32816">
                  <c:v>78.706090000000003</c:v>
                </c:pt>
                <c:pt idx="32817">
                  <c:v>78.706090000000003</c:v>
                </c:pt>
                <c:pt idx="32818">
                  <c:v>78.706090000000003</c:v>
                </c:pt>
                <c:pt idx="32819">
                  <c:v>78.706090000000003</c:v>
                </c:pt>
                <c:pt idx="32820">
                  <c:v>78.706090000000003</c:v>
                </c:pt>
                <c:pt idx="32821">
                  <c:v>78.706090000000003</c:v>
                </c:pt>
                <c:pt idx="32822">
                  <c:v>78.706090000000003</c:v>
                </c:pt>
                <c:pt idx="32823">
                  <c:v>78.706090000000003</c:v>
                </c:pt>
                <c:pt idx="32824">
                  <c:v>78.706090000000003</c:v>
                </c:pt>
                <c:pt idx="32825">
                  <c:v>78.706090000000003</c:v>
                </c:pt>
                <c:pt idx="32826">
                  <c:v>78.706090000000003</c:v>
                </c:pt>
                <c:pt idx="32827">
                  <c:v>78.706090000000003</c:v>
                </c:pt>
                <c:pt idx="32828">
                  <c:v>78.706090000000003</c:v>
                </c:pt>
                <c:pt idx="32829">
                  <c:v>78.706090000000003</c:v>
                </c:pt>
                <c:pt idx="32830">
                  <c:v>78.706090000000003</c:v>
                </c:pt>
                <c:pt idx="32831">
                  <c:v>78.706090000000003</c:v>
                </c:pt>
                <c:pt idx="32832">
                  <c:v>78.706090000000003</c:v>
                </c:pt>
                <c:pt idx="32833">
                  <c:v>78.706090000000003</c:v>
                </c:pt>
                <c:pt idx="32834">
                  <c:v>78.706090000000003</c:v>
                </c:pt>
                <c:pt idx="32835">
                  <c:v>78.706090000000003</c:v>
                </c:pt>
                <c:pt idx="32836">
                  <c:v>78.706090000000003</c:v>
                </c:pt>
                <c:pt idx="32837">
                  <c:v>78.706090000000003</c:v>
                </c:pt>
                <c:pt idx="32838">
                  <c:v>78.706090000000003</c:v>
                </c:pt>
                <c:pt idx="32839">
                  <c:v>78.706090000000003</c:v>
                </c:pt>
                <c:pt idx="32840">
                  <c:v>78.706090000000003</c:v>
                </c:pt>
                <c:pt idx="32841">
                  <c:v>78.706090000000003</c:v>
                </c:pt>
                <c:pt idx="32842">
                  <c:v>78.706090000000003</c:v>
                </c:pt>
                <c:pt idx="32843">
                  <c:v>78.706090000000003</c:v>
                </c:pt>
                <c:pt idx="32844">
                  <c:v>78.706090000000003</c:v>
                </c:pt>
                <c:pt idx="32845">
                  <c:v>78.706090000000003</c:v>
                </c:pt>
                <c:pt idx="32846">
                  <c:v>78.706090000000003</c:v>
                </c:pt>
                <c:pt idx="32847">
                  <c:v>78.706090000000003</c:v>
                </c:pt>
                <c:pt idx="32848">
                  <c:v>78.706090000000003</c:v>
                </c:pt>
                <c:pt idx="32849">
                  <c:v>78.706090000000003</c:v>
                </c:pt>
                <c:pt idx="32850">
                  <c:v>78.706090000000003</c:v>
                </c:pt>
                <c:pt idx="32851">
                  <c:v>78.706090000000003</c:v>
                </c:pt>
                <c:pt idx="32852">
                  <c:v>78.706090000000003</c:v>
                </c:pt>
                <c:pt idx="32853">
                  <c:v>78.706090000000003</c:v>
                </c:pt>
                <c:pt idx="32854">
                  <c:v>78.706090000000003</c:v>
                </c:pt>
                <c:pt idx="32855">
                  <c:v>78.706090000000003</c:v>
                </c:pt>
                <c:pt idx="32856">
                  <c:v>78.706090000000003</c:v>
                </c:pt>
                <c:pt idx="32857">
                  <c:v>78.706090000000003</c:v>
                </c:pt>
                <c:pt idx="32858">
                  <c:v>78.706090000000003</c:v>
                </c:pt>
                <c:pt idx="32859">
                  <c:v>78.706090000000003</c:v>
                </c:pt>
                <c:pt idx="32860">
                  <c:v>78.706090000000003</c:v>
                </c:pt>
                <c:pt idx="32861">
                  <c:v>78.706090000000003</c:v>
                </c:pt>
                <c:pt idx="32862">
                  <c:v>78.706090000000003</c:v>
                </c:pt>
                <c:pt idx="32863">
                  <c:v>78.706090000000003</c:v>
                </c:pt>
                <c:pt idx="32864">
                  <c:v>78.706090000000003</c:v>
                </c:pt>
                <c:pt idx="32865">
                  <c:v>78.706090000000003</c:v>
                </c:pt>
                <c:pt idx="32866">
                  <c:v>78.706090000000003</c:v>
                </c:pt>
                <c:pt idx="32867">
                  <c:v>78.706090000000003</c:v>
                </c:pt>
                <c:pt idx="32868">
                  <c:v>78.706090000000003</c:v>
                </c:pt>
                <c:pt idx="32869">
                  <c:v>78.706090000000003</c:v>
                </c:pt>
                <c:pt idx="32870">
                  <c:v>78.706090000000003</c:v>
                </c:pt>
                <c:pt idx="32871">
                  <c:v>78.706090000000003</c:v>
                </c:pt>
                <c:pt idx="32872">
                  <c:v>78.706090000000003</c:v>
                </c:pt>
                <c:pt idx="32873">
                  <c:v>78.706090000000003</c:v>
                </c:pt>
                <c:pt idx="32874">
                  <c:v>78.706090000000003</c:v>
                </c:pt>
                <c:pt idx="32875">
                  <c:v>78.706090000000003</c:v>
                </c:pt>
                <c:pt idx="32876">
                  <c:v>78.706090000000003</c:v>
                </c:pt>
                <c:pt idx="32877">
                  <c:v>78.706090000000003</c:v>
                </c:pt>
                <c:pt idx="32878">
                  <c:v>78.706090000000003</c:v>
                </c:pt>
                <c:pt idx="32879">
                  <c:v>78.706090000000003</c:v>
                </c:pt>
                <c:pt idx="32880">
                  <c:v>78.706090000000003</c:v>
                </c:pt>
                <c:pt idx="32881">
                  <c:v>78.706090000000003</c:v>
                </c:pt>
                <c:pt idx="32882">
                  <c:v>78.703429999999997</c:v>
                </c:pt>
                <c:pt idx="32883">
                  <c:v>78.703429999999997</c:v>
                </c:pt>
                <c:pt idx="32884">
                  <c:v>78.703429999999997</c:v>
                </c:pt>
                <c:pt idx="32885">
                  <c:v>78.703429999999997</c:v>
                </c:pt>
                <c:pt idx="32886">
                  <c:v>78.703429999999997</c:v>
                </c:pt>
                <c:pt idx="32887">
                  <c:v>78.703429999999997</c:v>
                </c:pt>
                <c:pt idx="32888">
                  <c:v>78.703429999999997</c:v>
                </c:pt>
                <c:pt idx="32889">
                  <c:v>78.703429999999997</c:v>
                </c:pt>
                <c:pt idx="32890">
                  <c:v>78.703429999999997</c:v>
                </c:pt>
                <c:pt idx="32891">
                  <c:v>78.703429999999997</c:v>
                </c:pt>
                <c:pt idx="32892">
                  <c:v>78.703429999999997</c:v>
                </c:pt>
                <c:pt idx="32893">
                  <c:v>78.703429999999997</c:v>
                </c:pt>
                <c:pt idx="32894">
                  <c:v>78.703429999999997</c:v>
                </c:pt>
                <c:pt idx="32895">
                  <c:v>78.703429999999997</c:v>
                </c:pt>
                <c:pt idx="32896">
                  <c:v>78.703429999999997</c:v>
                </c:pt>
                <c:pt idx="32897">
                  <c:v>78.703429999999997</c:v>
                </c:pt>
                <c:pt idx="32898">
                  <c:v>78.703429999999997</c:v>
                </c:pt>
                <c:pt idx="32899">
                  <c:v>78.703429999999997</c:v>
                </c:pt>
                <c:pt idx="32900">
                  <c:v>78.703429999999997</c:v>
                </c:pt>
                <c:pt idx="32901">
                  <c:v>78.703429999999997</c:v>
                </c:pt>
                <c:pt idx="32902">
                  <c:v>78.703429999999997</c:v>
                </c:pt>
                <c:pt idx="32903">
                  <c:v>78.703429999999997</c:v>
                </c:pt>
                <c:pt idx="32904">
                  <c:v>78.703429999999997</c:v>
                </c:pt>
                <c:pt idx="32905">
                  <c:v>78.703429999999997</c:v>
                </c:pt>
                <c:pt idx="32906">
                  <c:v>78.703429999999997</c:v>
                </c:pt>
                <c:pt idx="32907">
                  <c:v>78.703429999999997</c:v>
                </c:pt>
                <c:pt idx="32908">
                  <c:v>78.703429999999997</c:v>
                </c:pt>
                <c:pt idx="32909">
                  <c:v>78.703429999999997</c:v>
                </c:pt>
                <c:pt idx="32910">
                  <c:v>78.703429999999997</c:v>
                </c:pt>
                <c:pt idx="32911">
                  <c:v>78.703429999999997</c:v>
                </c:pt>
                <c:pt idx="32912">
                  <c:v>78.703429999999997</c:v>
                </c:pt>
                <c:pt idx="32913">
                  <c:v>78.703429999999997</c:v>
                </c:pt>
                <c:pt idx="32914">
                  <c:v>78.703429999999997</c:v>
                </c:pt>
                <c:pt idx="32915">
                  <c:v>78.703429999999997</c:v>
                </c:pt>
                <c:pt idx="32916">
                  <c:v>78.703429999999997</c:v>
                </c:pt>
                <c:pt idx="32917">
                  <c:v>78.703429999999997</c:v>
                </c:pt>
                <c:pt idx="32918">
                  <c:v>78.703429999999997</c:v>
                </c:pt>
                <c:pt idx="32919">
                  <c:v>78.703429999999997</c:v>
                </c:pt>
                <c:pt idx="32920">
                  <c:v>78.703429999999997</c:v>
                </c:pt>
                <c:pt idx="32921">
                  <c:v>78.703429999999997</c:v>
                </c:pt>
                <c:pt idx="32922">
                  <c:v>78.703429999999997</c:v>
                </c:pt>
                <c:pt idx="32923">
                  <c:v>78.703429999999997</c:v>
                </c:pt>
                <c:pt idx="32924">
                  <c:v>78.703429999999997</c:v>
                </c:pt>
                <c:pt idx="32925">
                  <c:v>78.703429999999997</c:v>
                </c:pt>
                <c:pt idx="32926">
                  <c:v>78.703429999999997</c:v>
                </c:pt>
                <c:pt idx="32927">
                  <c:v>78.703429999999997</c:v>
                </c:pt>
                <c:pt idx="32928">
                  <c:v>78.703429999999997</c:v>
                </c:pt>
                <c:pt idx="32929">
                  <c:v>78.703429999999997</c:v>
                </c:pt>
                <c:pt idx="32930">
                  <c:v>78.700769999999991</c:v>
                </c:pt>
                <c:pt idx="32931">
                  <c:v>78.700769999999991</c:v>
                </c:pt>
                <c:pt idx="32932">
                  <c:v>78.700769999999991</c:v>
                </c:pt>
                <c:pt idx="32933">
                  <c:v>78.700769999999991</c:v>
                </c:pt>
                <c:pt idx="32934">
                  <c:v>78.700769999999991</c:v>
                </c:pt>
                <c:pt idx="32935">
                  <c:v>78.700769999999991</c:v>
                </c:pt>
                <c:pt idx="32936">
                  <c:v>78.700769999999991</c:v>
                </c:pt>
                <c:pt idx="32937">
                  <c:v>78.700769999999991</c:v>
                </c:pt>
                <c:pt idx="32938">
                  <c:v>78.700769999999991</c:v>
                </c:pt>
                <c:pt idx="32939">
                  <c:v>78.700769999999991</c:v>
                </c:pt>
                <c:pt idx="32940">
                  <c:v>78.700769999999991</c:v>
                </c:pt>
                <c:pt idx="32941">
                  <c:v>78.700769999999991</c:v>
                </c:pt>
                <c:pt idx="32942">
                  <c:v>78.700769999999991</c:v>
                </c:pt>
                <c:pt idx="32943">
                  <c:v>78.700769999999991</c:v>
                </c:pt>
                <c:pt idx="32944">
                  <c:v>78.700769999999991</c:v>
                </c:pt>
                <c:pt idx="32945">
                  <c:v>78.700769999999991</c:v>
                </c:pt>
                <c:pt idx="32946">
                  <c:v>78.700769999999991</c:v>
                </c:pt>
                <c:pt idx="32947">
                  <c:v>78.700769999999991</c:v>
                </c:pt>
                <c:pt idx="32948">
                  <c:v>78.700769999999991</c:v>
                </c:pt>
                <c:pt idx="32949">
                  <c:v>78.700769999999991</c:v>
                </c:pt>
                <c:pt idx="32950">
                  <c:v>78.700769999999991</c:v>
                </c:pt>
                <c:pt idx="32951">
                  <c:v>78.700769999999991</c:v>
                </c:pt>
                <c:pt idx="32952">
                  <c:v>78.700769999999991</c:v>
                </c:pt>
                <c:pt idx="32953">
                  <c:v>78.700769999999991</c:v>
                </c:pt>
                <c:pt idx="32954">
                  <c:v>78.700769999999991</c:v>
                </c:pt>
                <c:pt idx="32955">
                  <c:v>78.700769999999991</c:v>
                </c:pt>
                <c:pt idx="32956">
                  <c:v>78.700769999999991</c:v>
                </c:pt>
                <c:pt idx="32957">
                  <c:v>78.700769999999991</c:v>
                </c:pt>
                <c:pt idx="32958">
                  <c:v>78.700769999999991</c:v>
                </c:pt>
                <c:pt idx="32959">
                  <c:v>78.700769999999991</c:v>
                </c:pt>
                <c:pt idx="32960">
                  <c:v>78.700769999999991</c:v>
                </c:pt>
                <c:pt idx="32961">
                  <c:v>78.700769999999991</c:v>
                </c:pt>
                <c:pt idx="32962">
                  <c:v>78.700769999999991</c:v>
                </c:pt>
                <c:pt idx="32963">
                  <c:v>78.700769999999991</c:v>
                </c:pt>
                <c:pt idx="32964">
                  <c:v>78.700769999999991</c:v>
                </c:pt>
                <c:pt idx="32965">
                  <c:v>78.700769999999991</c:v>
                </c:pt>
                <c:pt idx="32966">
                  <c:v>78.700769999999991</c:v>
                </c:pt>
                <c:pt idx="32967">
                  <c:v>78.700769999999991</c:v>
                </c:pt>
                <c:pt idx="32968">
                  <c:v>78.700769999999991</c:v>
                </c:pt>
                <c:pt idx="32969">
                  <c:v>78.700769999999991</c:v>
                </c:pt>
                <c:pt idx="32970">
                  <c:v>78.700769999999991</c:v>
                </c:pt>
                <c:pt idx="32971">
                  <c:v>78.700769999999991</c:v>
                </c:pt>
                <c:pt idx="32972">
                  <c:v>78.69811</c:v>
                </c:pt>
                <c:pt idx="32973">
                  <c:v>78.69811</c:v>
                </c:pt>
                <c:pt idx="32974">
                  <c:v>78.69811</c:v>
                </c:pt>
                <c:pt idx="32975">
                  <c:v>78.69811</c:v>
                </c:pt>
                <c:pt idx="32976">
                  <c:v>78.69811</c:v>
                </c:pt>
                <c:pt idx="32977">
                  <c:v>78.69811</c:v>
                </c:pt>
                <c:pt idx="32978">
                  <c:v>78.69811</c:v>
                </c:pt>
                <c:pt idx="32979">
                  <c:v>78.69811</c:v>
                </c:pt>
                <c:pt idx="32980">
                  <c:v>78.69811</c:v>
                </c:pt>
                <c:pt idx="32981">
                  <c:v>78.69811</c:v>
                </c:pt>
                <c:pt idx="32982">
                  <c:v>78.69811</c:v>
                </c:pt>
                <c:pt idx="32983">
                  <c:v>78.69811</c:v>
                </c:pt>
                <c:pt idx="32984">
                  <c:v>78.69811</c:v>
                </c:pt>
                <c:pt idx="32985">
                  <c:v>78.69811</c:v>
                </c:pt>
                <c:pt idx="32986">
                  <c:v>78.69811</c:v>
                </c:pt>
                <c:pt idx="32987">
                  <c:v>78.69811</c:v>
                </c:pt>
                <c:pt idx="32988">
                  <c:v>78.69811</c:v>
                </c:pt>
                <c:pt idx="32989">
                  <c:v>78.69811</c:v>
                </c:pt>
                <c:pt idx="32990">
                  <c:v>78.69811</c:v>
                </c:pt>
                <c:pt idx="32991">
                  <c:v>78.69811</c:v>
                </c:pt>
                <c:pt idx="32992">
                  <c:v>78.69811</c:v>
                </c:pt>
                <c:pt idx="32993">
                  <c:v>78.69811</c:v>
                </c:pt>
                <c:pt idx="32994">
                  <c:v>78.69811</c:v>
                </c:pt>
                <c:pt idx="32995">
                  <c:v>78.69811</c:v>
                </c:pt>
                <c:pt idx="32996">
                  <c:v>78.69811</c:v>
                </c:pt>
                <c:pt idx="32997">
                  <c:v>78.69811</c:v>
                </c:pt>
                <c:pt idx="32998">
                  <c:v>78.69811</c:v>
                </c:pt>
                <c:pt idx="32999">
                  <c:v>78.69811</c:v>
                </c:pt>
                <c:pt idx="33000">
                  <c:v>78.69811</c:v>
                </c:pt>
                <c:pt idx="33001">
                  <c:v>78.69811</c:v>
                </c:pt>
                <c:pt idx="33002">
                  <c:v>78.69811</c:v>
                </c:pt>
                <c:pt idx="33003">
                  <c:v>78.69811</c:v>
                </c:pt>
                <c:pt idx="33004">
                  <c:v>78.69811</c:v>
                </c:pt>
                <c:pt idx="33005">
                  <c:v>78.69811</c:v>
                </c:pt>
                <c:pt idx="33006">
                  <c:v>78.69811</c:v>
                </c:pt>
                <c:pt idx="33007">
                  <c:v>78.69811</c:v>
                </c:pt>
                <c:pt idx="33008">
                  <c:v>78.69811</c:v>
                </c:pt>
                <c:pt idx="33009">
                  <c:v>78.69811</c:v>
                </c:pt>
                <c:pt idx="33010">
                  <c:v>78.69811</c:v>
                </c:pt>
                <c:pt idx="33011">
                  <c:v>78.69811</c:v>
                </c:pt>
                <c:pt idx="33012">
                  <c:v>78.69811</c:v>
                </c:pt>
                <c:pt idx="33013">
                  <c:v>78.69811</c:v>
                </c:pt>
                <c:pt idx="33014">
                  <c:v>78.69811</c:v>
                </c:pt>
                <c:pt idx="33015">
                  <c:v>78.69811</c:v>
                </c:pt>
                <c:pt idx="33016">
                  <c:v>78.69811</c:v>
                </c:pt>
                <c:pt idx="33017">
                  <c:v>78.69811</c:v>
                </c:pt>
                <c:pt idx="33018">
                  <c:v>78.69811</c:v>
                </c:pt>
                <c:pt idx="33019">
                  <c:v>78.695459999999983</c:v>
                </c:pt>
                <c:pt idx="33020">
                  <c:v>78.695459999999983</c:v>
                </c:pt>
                <c:pt idx="33021">
                  <c:v>78.695459999999983</c:v>
                </c:pt>
                <c:pt idx="33022">
                  <c:v>78.695459999999983</c:v>
                </c:pt>
                <c:pt idx="33023">
                  <c:v>78.695459999999983</c:v>
                </c:pt>
                <c:pt idx="33024">
                  <c:v>78.695459999999983</c:v>
                </c:pt>
                <c:pt idx="33025">
                  <c:v>78.695459999999983</c:v>
                </c:pt>
                <c:pt idx="33026">
                  <c:v>78.695459999999983</c:v>
                </c:pt>
                <c:pt idx="33027">
                  <c:v>78.695459999999983</c:v>
                </c:pt>
                <c:pt idx="33028">
                  <c:v>78.695459999999983</c:v>
                </c:pt>
                <c:pt idx="33029">
                  <c:v>78.695459999999983</c:v>
                </c:pt>
                <c:pt idx="33030">
                  <c:v>78.695459999999983</c:v>
                </c:pt>
                <c:pt idx="33031">
                  <c:v>78.695459999999983</c:v>
                </c:pt>
                <c:pt idx="33032">
                  <c:v>78.695459999999983</c:v>
                </c:pt>
                <c:pt idx="33033">
                  <c:v>78.695459999999983</c:v>
                </c:pt>
                <c:pt idx="33034">
                  <c:v>78.695459999999983</c:v>
                </c:pt>
                <c:pt idx="33035">
                  <c:v>78.695459999999983</c:v>
                </c:pt>
                <c:pt idx="33036">
                  <c:v>78.695459999999983</c:v>
                </c:pt>
                <c:pt idx="33037">
                  <c:v>78.695459999999983</c:v>
                </c:pt>
                <c:pt idx="33038">
                  <c:v>78.695459999999983</c:v>
                </c:pt>
                <c:pt idx="33039">
                  <c:v>78.695459999999983</c:v>
                </c:pt>
                <c:pt idx="33040">
                  <c:v>78.695459999999983</c:v>
                </c:pt>
                <c:pt idx="33041">
                  <c:v>78.695459999999983</c:v>
                </c:pt>
                <c:pt idx="33042">
                  <c:v>78.695459999999983</c:v>
                </c:pt>
                <c:pt idx="33043">
                  <c:v>78.695459999999983</c:v>
                </c:pt>
                <c:pt idx="33044">
                  <c:v>78.695459999999983</c:v>
                </c:pt>
                <c:pt idx="33045">
                  <c:v>78.695459999999983</c:v>
                </c:pt>
                <c:pt idx="33046">
                  <c:v>78.695459999999983</c:v>
                </c:pt>
                <c:pt idx="33047">
                  <c:v>78.695459999999983</c:v>
                </c:pt>
                <c:pt idx="33048">
                  <c:v>78.692799999999949</c:v>
                </c:pt>
                <c:pt idx="33049">
                  <c:v>78.692799999999949</c:v>
                </c:pt>
                <c:pt idx="33050">
                  <c:v>78.692799999999949</c:v>
                </c:pt>
                <c:pt idx="33051">
                  <c:v>78.692799999999949</c:v>
                </c:pt>
                <c:pt idx="33052">
                  <c:v>78.692799999999949</c:v>
                </c:pt>
                <c:pt idx="33053">
                  <c:v>78.692799999999949</c:v>
                </c:pt>
                <c:pt idx="33054">
                  <c:v>78.692799999999949</c:v>
                </c:pt>
                <c:pt idx="33055">
                  <c:v>78.692799999999949</c:v>
                </c:pt>
                <c:pt idx="33056">
                  <c:v>78.692799999999949</c:v>
                </c:pt>
                <c:pt idx="33057">
                  <c:v>78.692799999999949</c:v>
                </c:pt>
                <c:pt idx="33058">
                  <c:v>78.692799999999949</c:v>
                </c:pt>
                <c:pt idx="33059">
                  <c:v>78.692799999999949</c:v>
                </c:pt>
                <c:pt idx="33060">
                  <c:v>78.692799999999949</c:v>
                </c:pt>
                <c:pt idx="33061">
                  <c:v>78.692799999999949</c:v>
                </c:pt>
                <c:pt idx="33062">
                  <c:v>78.692799999999949</c:v>
                </c:pt>
                <c:pt idx="33063">
                  <c:v>78.692799999999949</c:v>
                </c:pt>
                <c:pt idx="33064">
                  <c:v>78.692799999999949</c:v>
                </c:pt>
                <c:pt idx="33065">
                  <c:v>78.692799999999949</c:v>
                </c:pt>
                <c:pt idx="33066">
                  <c:v>78.692799999999949</c:v>
                </c:pt>
                <c:pt idx="33067">
                  <c:v>78.692799999999949</c:v>
                </c:pt>
                <c:pt idx="33068">
                  <c:v>78.692799999999949</c:v>
                </c:pt>
                <c:pt idx="33069">
                  <c:v>78.692799999999949</c:v>
                </c:pt>
                <c:pt idx="33070">
                  <c:v>78.692799999999949</c:v>
                </c:pt>
                <c:pt idx="33071">
                  <c:v>78.692799999999949</c:v>
                </c:pt>
                <c:pt idx="33072">
                  <c:v>78.692799999999949</c:v>
                </c:pt>
                <c:pt idx="33073">
                  <c:v>78.692799999999949</c:v>
                </c:pt>
                <c:pt idx="33074">
                  <c:v>78.692799999999949</c:v>
                </c:pt>
                <c:pt idx="33075">
                  <c:v>78.692799999999949</c:v>
                </c:pt>
                <c:pt idx="33076">
                  <c:v>78.692799999999949</c:v>
                </c:pt>
                <c:pt idx="33077">
                  <c:v>78.692799999999949</c:v>
                </c:pt>
                <c:pt idx="33078">
                  <c:v>78.692799999999949</c:v>
                </c:pt>
                <c:pt idx="33079">
                  <c:v>78.692799999999949</c:v>
                </c:pt>
                <c:pt idx="33080">
                  <c:v>78.692799999999949</c:v>
                </c:pt>
                <c:pt idx="33081">
                  <c:v>78.692799999999949</c:v>
                </c:pt>
                <c:pt idx="33082">
                  <c:v>78.692799999999949</c:v>
                </c:pt>
                <c:pt idx="33083">
                  <c:v>78.692799999999949</c:v>
                </c:pt>
                <c:pt idx="33084">
                  <c:v>78.69014</c:v>
                </c:pt>
                <c:pt idx="33085">
                  <c:v>78.69014</c:v>
                </c:pt>
                <c:pt idx="33086">
                  <c:v>78.69014</c:v>
                </c:pt>
                <c:pt idx="33087">
                  <c:v>78.69014</c:v>
                </c:pt>
                <c:pt idx="33088">
                  <c:v>78.69014</c:v>
                </c:pt>
                <c:pt idx="33089">
                  <c:v>78.69014</c:v>
                </c:pt>
                <c:pt idx="33090">
                  <c:v>78.69014</c:v>
                </c:pt>
                <c:pt idx="33091">
                  <c:v>78.69014</c:v>
                </c:pt>
                <c:pt idx="33092">
                  <c:v>78.69014</c:v>
                </c:pt>
                <c:pt idx="33093">
                  <c:v>78.69014</c:v>
                </c:pt>
                <c:pt idx="33094">
                  <c:v>78.69014</c:v>
                </c:pt>
                <c:pt idx="33095">
                  <c:v>78.69014</c:v>
                </c:pt>
                <c:pt idx="33096">
                  <c:v>78.69014</c:v>
                </c:pt>
                <c:pt idx="33097">
                  <c:v>78.69014</c:v>
                </c:pt>
                <c:pt idx="33098">
                  <c:v>78.69014</c:v>
                </c:pt>
                <c:pt idx="33099">
                  <c:v>78.69014</c:v>
                </c:pt>
                <c:pt idx="33100">
                  <c:v>78.69014</c:v>
                </c:pt>
                <c:pt idx="33101">
                  <c:v>78.69014</c:v>
                </c:pt>
                <c:pt idx="33102">
                  <c:v>78.69014</c:v>
                </c:pt>
                <c:pt idx="33103">
                  <c:v>78.69014</c:v>
                </c:pt>
                <c:pt idx="33104">
                  <c:v>78.69014</c:v>
                </c:pt>
                <c:pt idx="33105">
                  <c:v>78.69014</c:v>
                </c:pt>
                <c:pt idx="33106">
                  <c:v>78.69014</c:v>
                </c:pt>
                <c:pt idx="33107">
                  <c:v>78.69014</c:v>
                </c:pt>
                <c:pt idx="33108">
                  <c:v>78.69014</c:v>
                </c:pt>
                <c:pt idx="33109">
                  <c:v>78.69014</c:v>
                </c:pt>
                <c:pt idx="33110">
                  <c:v>78.69014</c:v>
                </c:pt>
                <c:pt idx="33111">
                  <c:v>78.69014</c:v>
                </c:pt>
                <c:pt idx="33112">
                  <c:v>78.69014</c:v>
                </c:pt>
                <c:pt idx="33113">
                  <c:v>78.69014</c:v>
                </c:pt>
                <c:pt idx="33114">
                  <c:v>78.69014</c:v>
                </c:pt>
                <c:pt idx="33115">
                  <c:v>78.69014</c:v>
                </c:pt>
                <c:pt idx="33116">
                  <c:v>78.69014</c:v>
                </c:pt>
                <c:pt idx="33117">
                  <c:v>78.69014</c:v>
                </c:pt>
                <c:pt idx="33118">
                  <c:v>78.69014</c:v>
                </c:pt>
                <c:pt idx="33119">
                  <c:v>78.69014</c:v>
                </c:pt>
                <c:pt idx="33120">
                  <c:v>78.69014</c:v>
                </c:pt>
                <c:pt idx="33121">
                  <c:v>78.687479999999979</c:v>
                </c:pt>
                <c:pt idx="33122">
                  <c:v>78.687479999999979</c:v>
                </c:pt>
                <c:pt idx="33123">
                  <c:v>78.687479999999979</c:v>
                </c:pt>
                <c:pt idx="33124">
                  <c:v>78.687479999999979</c:v>
                </c:pt>
                <c:pt idx="33125">
                  <c:v>78.687479999999979</c:v>
                </c:pt>
                <c:pt idx="33126">
                  <c:v>78.687479999999979</c:v>
                </c:pt>
                <c:pt idx="33127">
                  <c:v>78.687479999999979</c:v>
                </c:pt>
                <c:pt idx="33128">
                  <c:v>78.687479999999979</c:v>
                </c:pt>
                <c:pt idx="33129">
                  <c:v>78.687479999999979</c:v>
                </c:pt>
                <c:pt idx="33130">
                  <c:v>78.687479999999979</c:v>
                </c:pt>
                <c:pt idx="33131">
                  <c:v>78.687479999999979</c:v>
                </c:pt>
                <c:pt idx="33132">
                  <c:v>78.687479999999979</c:v>
                </c:pt>
                <c:pt idx="33133">
                  <c:v>78.687479999999979</c:v>
                </c:pt>
                <c:pt idx="33134">
                  <c:v>78.687479999999979</c:v>
                </c:pt>
                <c:pt idx="33135">
                  <c:v>78.687479999999979</c:v>
                </c:pt>
                <c:pt idx="33136">
                  <c:v>78.687479999999979</c:v>
                </c:pt>
                <c:pt idx="33137">
                  <c:v>78.687479999999979</c:v>
                </c:pt>
                <c:pt idx="33138">
                  <c:v>78.687479999999979</c:v>
                </c:pt>
                <c:pt idx="33139">
                  <c:v>78.687479999999979</c:v>
                </c:pt>
                <c:pt idx="33140">
                  <c:v>78.687479999999979</c:v>
                </c:pt>
                <c:pt idx="33141">
                  <c:v>78.687479999999979</c:v>
                </c:pt>
                <c:pt idx="33142">
                  <c:v>78.687479999999979</c:v>
                </c:pt>
                <c:pt idx="33143">
                  <c:v>78.687479999999979</c:v>
                </c:pt>
                <c:pt idx="33144">
                  <c:v>78.687479999999979</c:v>
                </c:pt>
                <c:pt idx="33145">
                  <c:v>78.687479999999979</c:v>
                </c:pt>
                <c:pt idx="33146">
                  <c:v>78.687479999999979</c:v>
                </c:pt>
                <c:pt idx="33147">
                  <c:v>78.687479999999979</c:v>
                </c:pt>
                <c:pt idx="33148">
                  <c:v>78.687479999999979</c:v>
                </c:pt>
                <c:pt idx="33149">
                  <c:v>78.687479999999979</c:v>
                </c:pt>
                <c:pt idx="33150">
                  <c:v>78.687479999999979</c:v>
                </c:pt>
                <c:pt idx="33151">
                  <c:v>78.687479999999979</c:v>
                </c:pt>
                <c:pt idx="33152">
                  <c:v>78.687479999999979</c:v>
                </c:pt>
                <c:pt idx="33153">
                  <c:v>78.687479999999979</c:v>
                </c:pt>
                <c:pt idx="33154">
                  <c:v>78.687479999999979</c:v>
                </c:pt>
                <c:pt idx="33155">
                  <c:v>78.687479999999979</c:v>
                </c:pt>
                <c:pt idx="33156">
                  <c:v>78.684820000000002</c:v>
                </c:pt>
                <c:pt idx="33157">
                  <c:v>78.684820000000002</c:v>
                </c:pt>
                <c:pt idx="33158">
                  <c:v>78.684820000000002</c:v>
                </c:pt>
                <c:pt idx="33159">
                  <c:v>78.684820000000002</c:v>
                </c:pt>
                <c:pt idx="33160">
                  <c:v>78.684820000000002</c:v>
                </c:pt>
                <c:pt idx="33161">
                  <c:v>78.684820000000002</c:v>
                </c:pt>
                <c:pt idx="33162">
                  <c:v>78.684820000000002</c:v>
                </c:pt>
                <c:pt idx="33163">
                  <c:v>78.684820000000002</c:v>
                </c:pt>
                <c:pt idx="33164">
                  <c:v>78.684820000000002</c:v>
                </c:pt>
                <c:pt idx="33165">
                  <c:v>78.684820000000002</c:v>
                </c:pt>
                <c:pt idx="33166">
                  <c:v>78.684820000000002</c:v>
                </c:pt>
                <c:pt idx="33167">
                  <c:v>78.684820000000002</c:v>
                </c:pt>
                <c:pt idx="33168">
                  <c:v>78.684820000000002</c:v>
                </c:pt>
                <c:pt idx="33169">
                  <c:v>78.684820000000002</c:v>
                </c:pt>
                <c:pt idx="33170">
                  <c:v>78.684820000000002</c:v>
                </c:pt>
                <c:pt idx="33171">
                  <c:v>78.684820000000002</c:v>
                </c:pt>
                <c:pt idx="33172">
                  <c:v>78.684820000000002</c:v>
                </c:pt>
                <c:pt idx="33173">
                  <c:v>78.684820000000002</c:v>
                </c:pt>
                <c:pt idx="33174">
                  <c:v>78.684820000000002</c:v>
                </c:pt>
                <c:pt idx="33175">
                  <c:v>78.684820000000002</c:v>
                </c:pt>
                <c:pt idx="33176">
                  <c:v>78.684820000000002</c:v>
                </c:pt>
                <c:pt idx="33177">
                  <c:v>78.684820000000002</c:v>
                </c:pt>
                <c:pt idx="33178">
                  <c:v>78.684820000000002</c:v>
                </c:pt>
                <c:pt idx="33179">
                  <c:v>78.684820000000002</c:v>
                </c:pt>
                <c:pt idx="33180">
                  <c:v>78.684820000000002</c:v>
                </c:pt>
                <c:pt idx="33181">
                  <c:v>78.684820000000002</c:v>
                </c:pt>
                <c:pt idx="33182">
                  <c:v>78.684820000000002</c:v>
                </c:pt>
                <c:pt idx="33183">
                  <c:v>78.682159999999982</c:v>
                </c:pt>
                <c:pt idx="33184">
                  <c:v>78.682159999999982</c:v>
                </c:pt>
                <c:pt idx="33185">
                  <c:v>78.682159999999982</c:v>
                </c:pt>
                <c:pt idx="33186">
                  <c:v>78.682159999999982</c:v>
                </c:pt>
                <c:pt idx="33187">
                  <c:v>78.682159999999982</c:v>
                </c:pt>
                <c:pt idx="33188">
                  <c:v>78.682159999999982</c:v>
                </c:pt>
                <c:pt idx="33189">
                  <c:v>78.682159999999982</c:v>
                </c:pt>
                <c:pt idx="33190">
                  <c:v>78.682159999999982</c:v>
                </c:pt>
                <c:pt idx="33191">
                  <c:v>78.682159999999982</c:v>
                </c:pt>
                <c:pt idx="33192">
                  <c:v>78.682159999999982</c:v>
                </c:pt>
                <c:pt idx="33193">
                  <c:v>78.682159999999982</c:v>
                </c:pt>
                <c:pt idx="33194">
                  <c:v>78.682159999999982</c:v>
                </c:pt>
                <c:pt idx="33195">
                  <c:v>78.682159999999982</c:v>
                </c:pt>
                <c:pt idx="33196">
                  <c:v>78.682159999999982</c:v>
                </c:pt>
                <c:pt idx="33197">
                  <c:v>78.682159999999982</c:v>
                </c:pt>
                <c:pt idx="33198">
                  <c:v>78.682159999999982</c:v>
                </c:pt>
                <c:pt idx="33199">
                  <c:v>78.682159999999982</c:v>
                </c:pt>
                <c:pt idx="33200">
                  <c:v>78.682159999999982</c:v>
                </c:pt>
                <c:pt idx="33201">
                  <c:v>78.682159999999982</c:v>
                </c:pt>
                <c:pt idx="33202">
                  <c:v>78.682159999999982</c:v>
                </c:pt>
                <c:pt idx="33203">
                  <c:v>78.682159999999982</c:v>
                </c:pt>
                <c:pt idx="33204">
                  <c:v>78.682159999999982</c:v>
                </c:pt>
                <c:pt idx="33205">
                  <c:v>78.682159999999982</c:v>
                </c:pt>
                <c:pt idx="33206">
                  <c:v>78.682159999999982</c:v>
                </c:pt>
                <c:pt idx="33207">
                  <c:v>78.682159999999982</c:v>
                </c:pt>
                <c:pt idx="33208">
                  <c:v>78.682159999999982</c:v>
                </c:pt>
                <c:pt idx="33209">
                  <c:v>78.682159999999982</c:v>
                </c:pt>
                <c:pt idx="33210">
                  <c:v>78.682159999999982</c:v>
                </c:pt>
                <c:pt idx="33211">
                  <c:v>78.682159999999982</c:v>
                </c:pt>
                <c:pt idx="33212">
                  <c:v>78.682159999999982</c:v>
                </c:pt>
                <c:pt idx="33213">
                  <c:v>78.682159999999982</c:v>
                </c:pt>
                <c:pt idx="33214">
                  <c:v>78.682159999999982</c:v>
                </c:pt>
                <c:pt idx="33215">
                  <c:v>78.682159999999982</c:v>
                </c:pt>
                <c:pt idx="33216">
                  <c:v>78.679499999999948</c:v>
                </c:pt>
                <c:pt idx="33217">
                  <c:v>78.679499999999948</c:v>
                </c:pt>
                <c:pt idx="33218">
                  <c:v>78.679499999999948</c:v>
                </c:pt>
                <c:pt idx="33219">
                  <c:v>78.679499999999948</c:v>
                </c:pt>
                <c:pt idx="33220">
                  <c:v>78.679499999999948</c:v>
                </c:pt>
                <c:pt idx="33221">
                  <c:v>78.679499999999948</c:v>
                </c:pt>
                <c:pt idx="33222">
                  <c:v>78.679499999999948</c:v>
                </c:pt>
                <c:pt idx="33223">
                  <c:v>78.679499999999948</c:v>
                </c:pt>
                <c:pt idx="33224">
                  <c:v>78.679499999999948</c:v>
                </c:pt>
                <c:pt idx="33225">
                  <c:v>78.679499999999948</c:v>
                </c:pt>
                <c:pt idx="33226">
                  <c:v>78.679499999999948</c:v>
                </c:pt>
                <c:pt idx="33227">
                  <c:v>78.679499999999948</c:v>
                </c:pt>
                <c:pt idx="33228">
                  <c:v>78.679499999999948</c:v>
                </c:pt>
                <c:pt idx="33229">
                  <c:v>78.679499999999948</c:v>
                </c:pt>
                <c:pt idx="33230">
                  <c:v>78.679499999999948</c:v>
                </c:pt>
                <c:pt idx="33231">
                  <c:v>78.679499999999948</c:v>
                </c:pt>
                <c:pt idx="33232">
                  <c:v>78.679499999999948</c:v>
                </c:pt>
                <c:pt idx="33233">
                  <c:v>78.679499999999948</c:v>
                </c:pt>
                <c:pt idx="33234">
                  <c:v>78.679499999999948</c:v>
                </c:pt>
                <c:pt idx="33235">
                  <c:v>78.679499999999948</c:v>
                </c:pt>
                <c:pt idx="33236">
                  <c:v>78.679499999999948</c:v>
                </c:pt>
                <c:pt idx="33237">
                  <c:v>78.679499999999948</c:v>
                </c:pt>
                <c:pt idx="33238">
                  <c:v>78.679499999999948</c:v>
                </c:pt>
                <c:pt idx="33239">
                  <c:v>78.679499999999948</c:v>
                </c:pt>
                <c:pt idx="33240">
                  <c:v>78.679499999999948</c:v>
                </c:pt>
                <c:pt idx="33241">
                  <c:v>78.679499999999948</c:v>
                </c:pt>
                <c:pt idx="33242">
                  <c:v>78.679499999999948</c:v>
                </c:pt>
                <c:pt idx="33243">
                  <c:v>78.679499999999948</c:v>
                </c:pt>
                <c:pt idx="33244">
                  <c:v>78.679499999999948</c:v>
                </c:pt>
                <c:pt idx="33245">
                  <c:v>78.679499999999948</c:v>
                </c:pt>
                <c:pt idx="33246">
                  <c:v>78.679499999999948</c:v>
                </c:pt>
                <c:pt idx="33247">
                  <c:v>78.679499999999948</c:v>
                </c:pt>
                <c:pt idx="33248">
                  <c:v>78.679499999999948</c:v>
                </c:pt>
                <c:pt idx="33249">
                  <c:v>78.679499999999948</c:v>
                </c:pt>
                <c:pt idx="33250">
                  <c:v>78.679499999999948</c:v>
                </c:pt>
                <c:pt idx="33251">
                  <c:v>78.676839999999942</c:v>
                </c:pt>
                <c:pt idx="33252">
                  <c:v>78.676839999999942</c:v>
                </c:pt>
                <c:pt idx="33253">
                  <c:v>78.676839999999942</c:v>
                </c:pt>
                <c:pt idx="33254">
                  <c:v>78.676839999999942</c:v>
                </c:pt>
                <c:pt idx="33255">
                  <c:v>78.676839999999942</c:v>
                </c:pt>
                <c:pt idx="33256">
                  <c:v>78.676839999999942</c:v>
                </c:pt>
                <c:pt idx="33257">
                  <c:v>78.676839999999942</c:v>
                </c:pt>
                <c:pt idx="33258">
                  <c:v>78.676839999999942</c:v>
                </c:pt>
                <c:pt idx="33259">
                  <c:v>78.676839999999942</c:v>
                </c:pt>
                <c:pt idx="33260">
                  <c:v>78.676839999999942</c:v>
                </c:pt>
                <c:pt idx="33261">
                  <c:v>78.676839999999942</c:v>
                </c:pt>
                <c:pt idx="33262">
                  <c:v>78.676839999999942</c:v>
                </c:pt>
                <c:pt idx="33263">
                  <c:v>78.676839999999942</c:v>
                </c:pt>
                <c:pt idx="33264">
                  <c:v>78.676839999999942</c:v>
                </c:pt>
                <c:pt idx="33265">
                  <c:v>78.676839999999942</c:v>
                </c:pt>
                <c:pt idx="33266">
                  <c:v>78.676839999999942</c:v>
                </c:pt>
                <c:pt idx="33267">
                  <c:v>78.676839999999942</c:v>
                </c:pt>
                <c:pt idx="33268">
                  <c:v>78.676839999999942</c:v>
                </c:pt>
                <c:pt idx="33269">
                  <c:v>78.676839999999942</c:v>
                </c:pt>
                <c:pt idx="33270">
                  <c:v>78.676839999999942</c:v>
                </c:pt>
                <c:pt idx="33271">
                  <c:v>78.676839999999942</c:v>
                </c:pt>
                <c:pt idx="33272">
                  <c:v>78.676839999999942</c:v>
                </c:pt>
                <c:pt idx="33273">
                  <c:v>78.676839999999942</c:v>
                </c:pt>
                <c:pt idx="33274">
                  <c:v>78.676839999999942</c:v>
                </c:pt>
                <c:pt idx="33275">
                  <c:v>78.676839999999942</c:v>
                </c:pt>
                <c:pt idx="33276">
                  <c:v>78.676839999999942</c:v>
                </c:pt>
                <c:pt idx="33277">
                  <c:v>78.676839999999942</c:v>
                </c:pt>
                <c:pt idx="33278">
                  <c:v>78.676839999999942</c:v>
                </c:pt>
                <c:pt idx="33279">
                  <c:v>78.676839999999942</c:v>
                </c:pt>
                <c:pt idx="33280">
                  <c:v>78.676839999999942</c:v>
                </c:pt>
                <c:pt idx="33281">
                  <c:v>78.676839999999942</c:v>
                </c:pt>
                <c:pt idx="33282">
                  <c:v>78.676839999999942</c:v>
                </c:pt>
                <c:pt idx="33283">
                  <c:v>78.676839999999942</c:v>
                </c:pt>
                <c:pt idx="33284">
                  <c:v>78.676839999999942</c:v>
                </c:pt>
                <c:pt idx="33285">
                  <c:v>78.676839999999942</c:v>
                </c:pt>
                <c:pt idx="33286">
                  <c:v>78.676839999999942</c:v>
                </c:pt>
                <c:pt idx="33287">
                  <c:v>78.676839999999942</c:v>
                </c:pt>
                <c:pt idx="33288">
                  <c:v>78.676839999999942</c:v>
                </c:pt>
                <c:pt idx="33289">
                  <c:v>78.676839999999942</c:v>
                </c:pt>
                <c:pt idx="33290">
                  <c:v>78.676839999999942</c:v>
                </c:pt>
                <c:pt idx="33291">
                  <c:v>78.676839999999942</c:v>
                </c:pt>
                <c:pt idx="33292">
                  <c:v>78.676839999999942</c:v>
                </c:pt>
                <c:pt idx="33293">
                  <c:v>78.676839999999942</c:v>
                </c:pt>
                <c:pt idx="33294">
                  <c:v>78.676839999999942</c:v>
                </c:pt>
                <c:pt idx="33295">
                  <c:v>78.676839999999942</c:v>
                </c:pt>
                <c:pt idx="33296">
                  <c:v>78.676839999999942</c:v>
                </c:pt>
                <c:pt idx="33297">
                  <c:v>78.674179999999978</c:v>
                </c:pt>
                <c:pt idx="33298">
                  <c:v>78.674179999999978</c:v>
                </c:pt>
                <c:pt idx="33299">
                  <c:v>78.674179999999978</c:v>
                </c:pt>
                <c:pt idx="33300">
                  <c:v>78.674179999999978</c:v>
                </c:pt>
                <c:pt idx="33301">
                  <c:v>78.674179999999978</c:v>
                </c:pt>
                <c:pt idx="33302">
                  <c:v>78.674179999999978</c:v>
                </c:pt>
                <c:pt idx="33303">
                  <c:v>78.674179999999978</c:v>
                </c:pt>
                <c:pt idx="33304">
                  <c:v>78.674179999999978</c:v>
                </c:pt>
                <c:pt idx="33305">
                  <c:v>78.674179999999978</c:v>
                </c:pt>
                <c:pt idx="33306">
                  <c:v>78.674179999999978</c:v>
                </c:pt>
                <c:pt idx="33307">
                  <c:v>78.674179999999978</c:v>
                </c:pt>
                <c:pt idx="33308">
                  <c:v>78.674179999999978</c:v>
                </c:pt>
                <c:pt idx="33309">
                  <c:v>78.674179999999978</c:v>
                </c:pt>
                <c:pt idx="33310">
                  <c:v>78.674179999999978</c:v>
                </c:pt>
                <c:pt idx="33311">
                  <c:v>78.674179999999978</c:v>
                </c:pt>
                <c:pt idx="33312">
                  <c:v>78.674179999999978</c:v>
                </c:pt>
                <c:pt idx="33313">
                  <c:v>78.674179999999978</c:v>
                </c:pt>
                <c:pt idx="33314">
                  <c:v>78.674179999999978</c:v>
                </c:pt>
                <c:pt idx="33315">
                  <c:v>78.674179999999978</c:v>
                </c:pt>
                <c:pt idx="33316">
                  <c:v>78.674179999999978</c:v>
                </c:pt>
                <c:pt idx="33317">
                  <c:v>78.674179999999978</c:v>
                </c:pt>
                <c:pt idx="33318">
                  <c:v>78.674179999999978</c:v>
                </c:pt>
                <c:pt idx="33319">
                  <c:v>78.674179999999978</c:v>
                </c:pt>
                <c:pt idx="33320">
                  <c:v>78.674179999999978</c:v>
                </c:pt>
                <c:pt idx="33321">
                  <c:v>78.674179999999978</c:v>
                </c:pt>
                <c:pt idx="33322">
                  <c:v>78.674179999999978</c:v>
                </c:pt>
                <c:pt idx="33323">
                  <c:v>78.674179999999978</c:v>
                </c:pt>
                <c:pt idx="33324">
                  <c:v>78.674179999999978</c:v>
                </c:pt>
                <c:pt idx="33325">
                  <c:v>78.674179999999978</c:v>
                </c:pt>
                <c:pt idx="33326">
                  <c:v>78.674179999999978</c:v>
                </c:pt>
                <c:pt idx="33327">
                  <c:v>78.674179999999978</c:v>
                </c:pt>
                <c:pt idx="33328">
                  <c:v>78.674179999999978</c:v>
                </c:pt>
                <c:pt idx="33329">
                  <c:v>78.674179999999978</c:v>
                </c:pt>
                <c:pt idx="33330">
                  <c:v>78.674179999999978</c:v>
                </c:pt>
                <c:pt idx="33331">
                  <c:v>78.674179999999978</c:v>
                </c:pt>
                <c:pt idx="33332">
                  <c:v>78.674179999999978</c:v>
                </c:pt>
                <c:pt idx="33333">
                  <c:v>78.674179999999978</c:v>
                </c:pt>
                <c:pt idx="33334">
                  <c:v>78.674179999999978</c:v>
                </c:pt>
                <c:pt idx="33335">
                  <c:v>78.674179999999978</c:v>
                </c:pt>
                <c:pt idx="33336">
                  <c:v>78.674179999999978</c:v>
                </c:pt>
                <c:pt idx="33337">
                  <c:v>78.674179999999978</c:v>
                </c:pt>
                <c:pt idx="33338">
                  <c:v>78.674179999999978</c:v>
                </c:pt>
                <c:pt idx="33339">
                  <c:v>78.674179999999978</c:v>
                </c:pt>
                <c:pt idx="33340">
                  <c:v>78.674179999999978</c:v>
                </c:pt>
                <c:pt idx="33341">
                  <c:v>78.674179999999978</c:v>
                </c:pt>
                <c:pt idx="33342">
                  <c:v>78.674179999999978</c:v>
                </c:pt>
                <c:pt idx="33343">
                  <c:v>78.674179999999978</c:v>
                </c:pt>
                <c:pt idx="33344">
                  <c:v>78.674179999999978</c:v>
                </c:pt>
                <c:pt idx="33345">
                  <c:v>78.674179999999978</c:v>
                </c:pt>
                <c:pt idx="33346">
                  <c:v>78.674179999999978</c:v>
                </c:pt>
                <c:pt idx="33347">
                  <c:v>78.674179999999978</c:v>
                </c:pt>
                <c:pt idx="33348">
                  <c:v>78.671520000000001</c:v>
                </c:pt>
                <c:pt idx="33349">
                  <c:v>78.671520000000001</c:v>
                </c:pt>
                <c:pt idx="33350">
                  <c:v>78.671520000000001</c:v>
                </c:pt>
                <c:pt idx="33351">
                  <c:v>78.671520000000001</c:v>
                </c:pt>
                <c:pt idx="33352">
                  <c:v>78.671520000000001</c:v>
                </c:pt>
                <c:pt idx="33353">
                  <c:v>78.671520000000001</c:v>
                </c:pt>
                <c:pt idx="33354">
                  <c:v>78.671520000000001</c:v>
                </c:pt>
                <c:pt idx="33355">
                  <c:v>78.671520000000001</c:v>
                </c:pt>
                <c:pt idx="33356">
                  <c:v>78.671520000000001</c:v>
                </c:pt>
                <c:pt idx="33357">
                  <c:v>78.671520000000001</c:v>
                </c:pt>
                <c:pt idx="33358">
                  <c:v>78.671520000000001</c:v>
                </c:pt>
                <c:pt idx="33359">
                  <c:v>78.671520000000001</c:v>
                </c:pt>
                <c:pt idx="33360">
                  <c:v>78.671520000000001</c:v>
                </c:pt>
                <c:pt idx="33361">
                  <c:v>78.671520000000001</c:v>
                </c:pt>
                <c:pt idx="33362">
                  <c:v>78.671520000000001</c:v>
                </c:pt>
                <c:pt idx="33363">
                  <c:v>78.671520000000001</c:v>
                </c:pt>
                <c:pt idx="33364">
                  <c:v>78.671520000000001</c:v>
                </c:pt>
                <c:pt idx="33365">
                  <c:v>78.671520000000001</c:v>
                </c:pt>
                <c:pt idx="33366">
                  <c:v>78.671520000000001</c:v>
                </c:pt>
                <c:pt idx="33367">
                  <c:v>78.671520000000001</c:v>
                </c:pt>
                <c:pt idx="33368">
                  <c:v>78.671520000000001</c:v>
                </c:pt>
                <c:pt idx="33369">
                  <c:v>78.671520000000001</c:v>
                </c:pt>
                <c:pt idx="33370">
                  <c:v>78.671520000000001</c:v>
                </c:pt>
                <c:pt idx="33371">
                  <c:v>78.671520000000001</c:v>
                </c:pt>
                <c:pt idx="33372">
                  <c:v>78.671520000000001</c:v>
                </c:pt>
                <c:pt idx="33373">
                  <c:v>78.671520000000001</c:v>
                </c:pt>
                <c:pt idx="33374">
                  <c:v>78.671520000000001</c:v>
                </c:pt>
                <c:pt idx="33375">
                  <c:v>78.671520000000001</c:v>
                </c:pt>
                <c:pt idx="33376">
                  <c:v>78.671520000000001</c:v>
                </c:pt>
                <c:pt idx="33377">
                  <c:v>78.671520000000001</c:v>
                </c:pt>
                <c:pt idx="33378">
                  <c:v>78.671520000000001</c:v>
                </c:pt>
                <c:pt idx="33379">
                  <c:v>78.671520000000001</c:v>
                </c:pt>
                <c:pt idx="33380">
                  <c:v>78.671520000000001</c:v>
                </c:pt>
                <c:pt idx="33381">
                  <c:v>78.671520000000001</c:v>
                </c:pt>
                <c:pt idx="33382">
                  <c:v>78.671520000000001</c:v>
                </c:pt>
                <c:pt idx="33383">
                  <c:v>78.671520000000001</c:v>
                </c:pt>
                <c:pt idx="33384">
                  <c:v>78.671520000000001</c:v>
                </c:pt>
                <c:pt idx="33385">
                  <c:v>78.671520000000001</c:v>
                </c:pt>
                <c:pt idx="33386">
                  <c:v>78.671520000000001</c:v>
                </c:pt>
                <c:pt idx="33387">
                  <c:v>78.671520000000001</c:v>
                </c:pt>
                <c:pt idx="33388">
                  <c:v>78.671520000000001</c:v>
                </c:pt>
                <c:pt idx="33389">
                  <c:v>78.671520000000001</c:v>
                </c:pt>
                <c:pt idx="33390">
                  <c:v>78.671520000000001</c:v>
                </c:pt>
                <c:pt idx="33391">
                  <c:v>78.671520000000001</c:v>
                </c:pt>
                <c:pt idx="33392">
                  <c:v>78.671520000000001</c:v>
                </c:pt>
                <c:pt idx="33393">
                  <c:v>78.671520000000001</c:v>
                </c:pt>
                <c:pt idx="33394">
                  <c:v>78.671520000000001</c:v>
                </c:pt>
                <c:pt idx="33395">
                  <c:v>78.671520000000001</c:v>
                </c:pt>
                <c:pt idx="33396">
                  <c:v>78.671520000000001</c:v>
                </c:pt>
                <c:pt idx="33397">
                  <c:v>78.671520000000001</c:v>
                </c:pt>
                <c:pt idx="33398">
                  <c:v>78.668859999999981</c:v>
                </c:pt>
                <c:pt idx="33399">
                  <c:v>78.668859999999981</c:v>
                </c:pt>
                <c:pt idx="33400">
                  <c:v>78.668859999999981</c:v>
                </c:pt>
                <c:pt idx="33401">
                  <c:v>78.668859999999981</c:v>
                </c:pt>
                <c:pt idx="33402">
                  <c:v>78.668859999999981</c:v>
                </c:pt>
                <c:pt idx="33403">
                  <c:v>78.668859999999981</c:v>
                </c:pt>
                <c:pt idx="33404">
                  <c:v>78.668859999999981</c:v>
                </c:pt>
                <c:pt idx="33405">
                  <c:v>78.668859999999981</c:v>
                </c:pt>
                <c:pt idx="33406">
                  <c:v>78.668859999999981</c:v>
                </c:pt>
                <c:pt idx="33407">
                  <c:v>78.668859999999981</c:v>
                </c:pt>
                <c:pt idx="33408">
                  <c:v>78.668859999999981</c:v>
                </c:pt>
                <c:pt idx="33409">
                  <c:v>78.668859999999981</c:v>
                </c:pt>
                <c:pt idx="33410">
                  <c:v>78.668859999999981</c:v>
                </c:pt>
                <c:pt idx="33411">
                  <c:v>78.668859999999981</c:v>
                </c:pt>
                <c:pt idx="33412">
                  <c:v>78.668859999999981</c:v>
                </c:pt>
                <c:pt idx="33413">
                  <c:v>78.668859999999981</c:v>
                </c:pt>
                <c:pt idx="33414">
                  <c:v>78.668859999999981</c:v>
                </c:pt>
                <c:pt idx="33415">
                  <c:v>78.668859999999981</c:v>
                </c:pt>
                <c:pt idx="33416">
                  <c:v>78.668859999999981</c:v>
                </c:pt>
                <c:pt idx="33417">
                  <c:v>78.668859999999981</c:v>
                </c:pt>
                <c:pt idx="33418">
                  <c:v>78.668859999999981</c:v>
                </c:pt>
                <c:pt idx="33419">
                  <c:v>78.668859999999981</c:v>
                </c:pt>
                <c:pt idx="33420">
                  <c:v>78.668859999999981</c:v>
                </c:pt>
                <c:pt idx="33421">
                  <c:v>78.668859999999981</c:v>
                </c:pt>
                <c:pt idx="33422">
                  <c:v>78.668859999999981</c:v>
                </c:pt>
                <c:pt idx="33423">
                  <c:v>78.666210000000007</c:v>
                </c:pt>
                <c:pt idx="33424">
                  <c:v>78.666210000000007</c:v>
                </c:pt>
                <c:pt idx="33425">
                  <c:v>78.666210000000007</c:v>
                </c:pt>
                <c:pt idx="33426">
                  <c:v>78.666210000000007</c:v>
                </c:pt>
                <c:pt idx="33427">
                  <c:v>78.666210000000007</c:v>
                </c:pt>
                <c:pt idx="33428">
                  <c:v>78.666210000000007</c:v>
                </c:pt>
                <c:pt idx="33429">
                  <c:v>78.666210000000007</c:v>
                </c:pt>
                <c:pt idx="33430">
                  <c:v>78.666210000000007</c:v>
                </c:pt>
                <c:pt idx="33431">
                  <c:v>78.666210000000007</c:v>
                </c:pt>
                <c:pt idx="33432">
                  <c:v>78.666210000000007</c:v>
                </c:pt>
                <c:pt idx="33433">
                  <c:v>78.666210000000007</c:v>
                </c:pt>
                <c:pt idx="33434">
                  <c:v>78.666210000000007</c:v>
                </c:pt>
                <c:pt idx="33435">
                  <c:v>78.666210000000007</c:v>
                </c:pt>
                <c:pt idx="33436">
                  <c:v>78.666210000000007</c:v>
                </c:pt>
                <c:pt idx="33437">
                  <c:v>78.666210000000007</c:v>
                </c:pt>
                <c:pt idx="33438">
                  <c:v>78.666210000000007</c:v>
                </c:pt>
                <c:pt idx="33439">
                  <c:v>78.666210000000007</c:v>
                </c:pt>
                <c:pt idx="33440">
                  <c:v>78.666210000000007</c:v>
                </c:pt>
                <c:pt idx="33441">
                  <c:v>78.666210000000007</c:v>
                </c:pt>
                <c:pt idx="33442">
                  <c:v>78.666210000000007</c:v>
                </c:pt>
                <c:pt idx="33443">
                  <c:v>78.666210000000007</c:v>
                </c:pt>
                <c:pt idx="33444">
                  <c:v>78.666210000000007</c:v>
                </c:pt>
                <c:pt idx="33445">
                  <c:v>78.666210000000007</c:v>
                </c:pt>
                <c:pt idx="33446">
                  <c:v>78.666210000000007</c:v>
                </c:pt>
                <c:pt idx="33447">
                  <c:v>78.666210000000007</c:v>
                </c:pt>
                <c:pt idx="33448">
                  <c:v>78.663550000000001</c:v>
                </c:pt>
                <c:pt idx="33449">
                  <c:v>78.663550000000001</c:v>
                </c:pt>
                <c:pt idx="33450">
                  <c:v>78.663550000000001</c:v>
                </c:pt>
                <c:pt idx="33451">
                  <c:v>78.663550000000001</c:v>
                </c:pt>
                <c:pt idx="33452">
                  <c:v>78.663550000000001</c:v>
                </c:pt>
                <c:pt idx="33453">
                  <c:v>78.663550000000001</c:v>
                </c:pt>
                <c:pt idx="33454">
                  <c:v>78.663550000000001</c:v>
                </c:pt>
                <c:pt idx="33455">
                  <c:v>78.663550000000001</c:v>
                </c:pt>
                <c:pt idx="33456">
                  <c:v>78.663550000000001</c:v>
                </c:pt>
                <c:pt idx="33457">
                  <c:v>78.663550000000001</c:v>
                </c:pt>
                <c:pt idx="33458">
                  <c:v>78.663550000000001</c:v>
                </c:pt>
                <c:pt idx="33459">
                  <c:v>78.663550000000001</c:v>
                </c:pt>
                <c:pt idx="33460">
                  <c:v>78.663550000000001</c:v>
                </c:pt>
                <c:pt idx="33461">
                  <c:v>78.663550000000001</c:v>
                </c:pt>
                <c:pt idx="33462">
                  <c:v>78.663550000000001</c:v>
                </c:pt>
                <c:pt idx="33463">
                  <c:v>78.663550000000001</c:v>
                </c:pt>
                <c:pt idx="33464">
                  <c:v>78.663550000000001</c:v>
                </c:pt>
                <c:pt idx="33465">
                  <c:v>78.663550000000001</c:v>
                </c:pt>
                <c:pt idx="33466">
                  <c:v>78.663550000000001</c:v>
                </c:pt>
                <c:pt idx="33467">
                  <c:v>78.663550000000001</c:v>
                </c:pt>
                <c:pt idx="33468">
                  <c:v>78.663550000000001</c:v>
                </c:pt>
                <c:pt idx="33469">
                  <c:v>78.663550000000001</c:v>
                </c:pt>
                <c:pt idx="33470">
                  <c:v>78.663550000000001</c:v>
                </c:pt>
                <c:pt idx="33471">
                  <c:v>78.663550000000001</c:v>
                </c:pt>
                <c:pt idx="33472">
                  <c:v>78.663550000000001</c:v>
                </c:pt>
                <c:pt idx="33473">
                  <c:v>78.663550000000001</c:v>
                </c:pt>
                <c:pt idx="33474">
                  <c:v>78.663550000000001</c:v>
                </c:pt>
                <c:pt idx="33475">
                  <c:v>78.663550000000001</c:v>
                </c:pt>
                <c:pt idx="33476">
                  <c:v>78.663550000000001</c:v>
                </c:pt>
                <c:pt idx="33477">
                  <c:v>78.663550000000001</c:v>
                </c:pt>
                <c:pt idx="33478">
                  <c:v>78.663550000000001</c:v>
                </c:pt>
                <c:pt idx="33479">
                  <c:v>78.663550000000001</c:v>
                </c:pt>
                <c:pt idx="33480">
                  <c:v>78.663550000000001</c:v>
                </c:pt>
                <c:pt idx="33481">
                  <c:v>78.663550000000001</c:v>
                </c:pt>
                <c:pt idx="33482">
                  <c:v>78.663550000000001</c:v>
                </c:pt>
                <c:pt idx="33483">
                  <c:v>78.663550000000001</c:v>
                </c:pt>
                <c:pt idx="33484">
                  <c:v>78.663550000000001</c:v>
                </c:pt>
                <c:pt idx="33485">
                  <c:v>78.663550000000001</c:v>
                </c:pt>
                <c:pt idx="33486">
                  <c:v>78.663550000000001</c:v>
                </c:pt>
                <c:pt idx="33487">
                  <c:v>78.663550000000001</c:v>
                </c:pt>
                <c:pt idx="33488">
                  <c:v>78.663550000000001</c:v>
                </c:pt>
                <c:pt idx="33489">
                  <c:v>78.663550000000001</c:v>
                </c:pt>
                <c:pt idx="33490">
                  <c:v>78.660889999999981</c:v>
                </c:pt>
                <c:pt idx="33491">
                  <c:v>78.660889999999981</c:v>
                </c:pt>
                <c:pt idx="33492">
                  <c:v>78.660889999999981</c:v>
                </c:pt>
                <c:pt idx="33493">
                  <c:v>78.660889999999981</c:v>
                </c:pt>
                <c:pt idx="33494">
                  <c:v>78.660889999999981</c:v>
                </c:pt>
                <c:pt idx="33495">
                  <c:v>78.660889999999981</c:v>
                </c:pt>
                <c:pt idx="33496">
                  <c:v>78.660889999999981</c:v>
                </c:pt>
                <c:pt idx="33497">
                  <c:v>78.660889999999981</c:v>
                </c:pt>
                <c:pt idx="33498">
                  <c:v>78.660889999999981</c:v>
                </c:pt>
                <c:pt idx="33499">
                  <c:v>78.660889999999981</c:v>
                </c:pt>
                <c:pt idx="33500">
                  <c:v>78.660889999999981</c:v>
                </c:pt>
                <c:pt idx="33501">
                  <c:v>78.660889999999981</c:v>
                </c:pt>
                <c:pt idx="33502">
                  <c:v>78.660889999999981</c:v>
                </c:pt>
                <c:pt idx="33503">
                  <c:v>78.660889999999981</c:v>
                </c:pt>
                <c:pt idx="33504">
                  <c:v>78.660889999999981</c:v>
                </c:pt>
                <c:pt idx="33505">
                  <c:v>78.660889999999981</c:v>
                </c:pt>
                <c:pt idx="33506">
                  <c:v>78.660889999999981</c:v>
                </c:pt>
                <c:pt idx="33507">
                  <c:v>78.660889999999981</c:v>
                </c:pt>
                <c:pt idx="33508">
                  <c:v>78.660889999999981</c:v>
                </c:pt>
                <c:pt idx="33509">
                  <c:v>78.660889999999981</c:v>
                </c:pt>
                <c:pt idx="33510">
                  <c:v>78.660889999999981</c:v>
                </c:pt>
                <c:pt idx="33511">
                  <c:v>78.660889999999981</c:v>
                </c:pt>
                <c:pt idx="33512">
                  <c:v>78.660889999999981</c:v>
                </c:pt>
                <c:pt idx="33513">
                  <c:v>78.660889999999981</c:v>
                </c:pt>
                <c:pt idx="33514">
                  <c:v>78.660889999999981</c:v>
                </c:pt>
                <c:pt idx="33515">
                  <c:v>78.660889999999981</c:v>
                </c:pt>
                <c:pt idx="33516">
                  <c:v>78.660889999999981</c:v>
                </c:pt>
                <c:pt idx="33517">
                  <c:v>78.660889999999981</c:v>
                </c:pt>
                <c:pt idx="33518">
                  <c:v>78.660889999999981</c:v>
                </c:pt>
                <c:pt idx="33519">
                  <c:v>78.660889999999981</c:v>
                </c:pt>
                <c:pt idx="33520">
                  <c:v>78.660889999999981</c:v>
                </c:pt>
                <c:pt idx="33521">
                  <c:v>78.660889999999981</c:v>
                </c:pt>
                <c:pt idx="33522">
                  <c:v>78.660889999999981</c:v>
                </c:pt>
                <c:pt idx="33523">
                  <c:v>78.660889999999981</c:v>
                </c:pt>
                <c:pt idx="33524">
                  <c:v>78.660889999999981</c:v>
                </c:pt>
                <c:pt idx="33525">
                  <c:v>78.660889999999981</c:v>
                </c:pt>
                <c:pt idx="33526">
                  <c:v>78.660889999999981</c:v>
                </c:pt>
                <c:pt idx="33527">
                  <c:v>78.660889999999981</c:v>
                </c:pt>
                <c:pt idx="33528">
                  <c:v>78.660889999999981</c:v>
                </c:pt>
                <c:pt idx="33529">
                  <c:v>78.660889999999981</c:v>
                </c:pt>
                <c:pt idx="33530">
                  <c:v>78.660889999999981</c:v>
                </c:pt>
                <c:pt idx="33531">
                  <c:v>78.660889999999981</c:v>
                </c:pt>
                <c:pt idx="33532">
                  <c:v>78.660889999999981</c:v>
                </c:pt>
                <c:pt idx="33533">
                  <c:v>78.660889999999981</c:v>
                </c:pt>
                <c:pt idx="33534">
                  <c:v>78.660889999999981</c:v>
                </c:pt>
                <c:pt idx="33535">
                  <c:v>78.660889999999981</c:v>
                </c:pt>
                <c:pt idx="33536">
                  <c:v>78.660889999999981</c:v>
                </c:pt>
                <c:pt idx="33537">
                  <c:v>78.660889999999981</c:v>
                </c:pt>
                <c:pt idx="33538">
                  <c:v>78.660889999999981</c:v>
                </c:pt>
                <c:pt idx="33539">
                  <c:v>78.660889999999981</c:v>
                </c:pt>
                <c:pt idx="33540">
                  <c:v>78.660889999999981</c:v>
                </c:pt>
                <c:pt idx="33541">
                  <c:v>78.660889999999981</c:v>
                </c:pt>
                <c:pt idx="33542">
                  <c:v>78.660889999999981</c:v>
                </c:pt>
                <c:pt idx="33543">
                  <c:v>78.660889999999981</c:v>
                </c:pt>
                <c:pt idx="33544">
                  <c:v>78.660889999999981</c:v>
                </c:pt>
                <c:pt idx="33545">
                  <c:v>78.660889999999981</c:v>
                </c:pt>
                <c:pt idx="33546">
                  <c:v>78.660889999999981</c:v>
                </c:pt>
                <c:pt idx="33547">
                  <c:v>78.660889999999981</c:v>
                </c:pt>
                <c:pt idx="33548">
                  <c:v>78.660889999999981</c:v>
                </c:pt>
                <c:pt idx="33549">
                  <c:v>78.660889999999981</c:v>
                </c:pt>
                <c:pt idx="33550">
                  <c:v>78.660889999999981</c:v>
                </c:pt>
                <c:pt idx="33551">
                  <c:v>78.660889999999981</c:v>
                </c:pt>
                <c:pt idx="33552">
                  <c:v>78.658230000000003</c:v>
                </c:pt>
                <c:pt idx="33553">
                  <c:v>78.658230000000003</c:v>
                </c:pt>
                <c:pt idx="33554">
                  <c:v>78.658230000000003</c:v>
                </c:pt>
                <c:pt idx="33555">
                  <c:v>78.658230000000003</c:v>
                </c:pt>
                <c:pt idx="33556">
                  <c:v>78.658230000000003</c:v>
                </c:pt>
                <c:pt idx="33557">
                  <c:v>78.658230000000003</c:v>
                </c:pt>
                <c:pt idx="33558">
                  <c:v>78.658230000000003</c:v>
                </c:pt>
                <c:pt idx="33559">
                  <c:v>78.658230000000003</c:v>
                </c:pt>
                <c:pt idx="33560">
                  <c:v>78.658230000000003</c:v>
                </c:pt>
                <c:pt idx="33561">
                  <c:v>78.658230000000003</c:v>
                </c:pt>
                <c:pt idx="33562">
                  <c:v>78.658230000000003</c:v>
                </c:pt>
                <c:pt idx="33563">
                  <c:v>78.658230000000003</c:v>
                </c:pt>
                <c:pt idx="33564">
                  <c:v>78.658230000000003</c:v>
                </c:pt>
                <c:pt idx="33565">
                  <c:v>78.658230000000003</c:v>
                </c:pt>
                <c:pt idx="33566">
                  <c:v>78.658230000000003</c:v>
                </c:pt>
                <c:pt idx="33567">
                  <c:v>78.658230000000003</c:v>
                </c:pt>
                <c:pt idx="33568">
                  <c:v>78.658230000000003</c:v>
                </c:pt>
                <c:pt idx="33569">
                  <c:v>78.658230000000003</c:v>
                </c:pt>
                <c:pt idx="33570">
                  <c:v>78.658230000000003</c:v>
                </c:pt>
                <c:pt idx="33571">
                  <c:v>78.658230000000003</c:v>
                </c:pt>
                <c:pt idx="33572">
                  <c:v>78.658230000000003</c:v>
                </c:pt>
                <c:pt idx="33573">
                  <c:v>78.658230000000003</c:v>
                </c:pt>
                <c:pt idx="33574">
                  <c:v>78.658230000000003</c:v>
                </c:pt>
                <c:pt idx="33575">
                  <c:v>78.658230000000003</c:v>
                </c:pt>
                <c:pt idx="33576">
                  <c:v>78.658230000000003</c:v>
                </c:pt>
                <c:pt idx="33577">
                  <c:v>78.658230000000003</c:v>
                </c:pt>
                <c:pt idx="33578">
                  <c:v>78.658230000000003</c:v>
                </c:pt>
                <c:pt idx="33579">
                  <c:v>78.658230000000003</c:v>
                </c:pt>
                <c:pt idx="33580">
                  <c:v>78.658230000000003</c:v>
                </c:pt>
                <c:pt idx="33581">
                  <c:v>78.658230000000003</c:v>
                </c:pt>
                <c:pt idx="33582">
                  <c:v>78.658230000000003</c:v>
                </c:pt>
                <c:pt idx="33583">
                  <c:v>78.658230000000003</c:v>
                </c:pt>
                <c:pt idx="33584">
                  <c:v>78.658230000000003</c:v>
                </c:pt>
                <c:pt idx="33585">
                  <c:v>78.658230000000003</c:v>
                </c:pt>
                <c:pt idx="33586">
                  <c:v>78.658230000000003</c:v>
                </c:pt>
                <c:pt idx="33587">
                  <c:v>78.658230000000003</c:v>
                </c:pt>
                <c:pt idx="33588">
                  <c:v>78.658230000000003</c:v>
                </c:pt>
                <c:pt idx="33589">
                  <c:v>78.658230000000003</c:v>
                </c:pt>
                <c:pt idx="33590">
                  <c:v>78.658230000000003</c:v>
                </c:pt>
                <c:pt idx="33591">
                  <c:v>78.658230000000003</c:v>
                </c:pt>
                <c:pt idx="33592">
                  <c:v>78.658230000000003</c:v>
                </c:pt>
                <c:pt idx="33593">
                  <c:v>78.658230000000003</c:v>
                </c:pt>
                <c:pt idx="33594">
                  <c:v>78.658230000000003</c:v>
                </c:pt>
                <c:pt idx="33595">
                  <c:v>78.658230000000003</c:v>
                </c:pt>
                <c:pt idx="33596">
                  <c:v>78.658230000000003</c:v>
                </c:pt>
                <c:pt idx="33597">
                  <c:v>78.658230000000003</c:v>
                </c:pt>
                <c:pt idx="33598">
                  <c:v>78.658230000000003</c:v>
                </c:pt>
                <c:pt idx="33599">
                  <c:v>78.658230000000003</c:v>
                </c:pt>
                <c:pt idx="33600">
                  <c:v>78.658230000000003</c:v>
                </c:pt>
                <c:pt idx="33601">
                  <c:v>78.658230000000003</c:v>
                </c:pt>
                <c:pt idx="33602">
                  <c:v>78.655569999999983</c:v>
                </c:pt>
                <c:pt idx="33603">
                  <c:v>78.655569999999983</c:v>
                </c:pt>
                <c:pt idx="33604">
                  <c:v>78.655569999999983</c:v>
                </c:pt>
                <c:pt idx="33605">
                  <c:v>78.655569999999983</c:v>
                </c:pt>
                <c:pt idx="33606">
                  <c:v>78.655569999999983</c:v>
                </c:pt>
                <c:pt idx="33607">
                  <c:v>78.655569999999983</c:v>
                </c:pt>
                <c:pt idx="33608">
                  <c:v>78.655569999999983</c:v>
                </c:pt>
                <c:pt idx="33609">
                  <c:v>78.655569999999983</c:v>
                </c:pt>
                <c:pt idx="33610">
                  <c:v>78.655569999999983</c:v>
                </c:pt>
                <c:pt idx="33611">
                  <c:v>78.655569999999983</c:v>
                </c:pt>
                <c:pt idx="33612">
                  <c:v>78.655569999999983</c:v>
                </c:pt>
                <c:pt idx="33613">
                  <c:v>78.655569999999983</c:v>
                </c:pt>
                <c:pt idx="33614">
                  <c:v>78.655569999999983</c:v>
                </c:pt>
                <c:pt idx="33615">
                  <c:v>78.655569999999983</c:v>
                </c:pt>
                <c:pt idx="33616">
                  <c:v>78.655569999999983</c:v>
                </c:pt>
                <c:pt idx="33617">
                  <c:v>78.655569999999983</c:v>
                </c:pt>
                <c:pt idx="33618">
                  <c:v>78.655569999999983</c:v>
                </c:pt>
                <c:pt idx="33619">
                  <c:v>78.655569999999983</c:v>
                </c:pt>
                <c:pt idx="33620">
                  <c:v>78.655569999999983</c:v>
                </c:pt>
                <c:pt idx="33621">
                  <c:v>78.655569999999983</c:v>
                </c:pt>
                <c:pt idx="33622">
                  <c:v>78.655569999999983</c:v>
                </c:pt>
                <c:pt idx="33623">
                  <c:v>78.655569999999983</c:v>
                </c:pt>
                <c:pt idx="33624">
                  <c:v>78.655569999999983</c:v>
                </c:pt>
                <c:pt idx="33625">
                  <c:v>78.655569999999983</c:v>
                </c:pt>
                <c:pt idx="33626">
                  <c:v>78.655569999999983</c:v>
                </c:pt>
                <c:pt idx="33627">
                  <c:v>78.655569999999983</c:v>
                </c:pt>
                <c:pt idx="33628">
                  <c:v>78.655569999999983</c:v>
                </c:pt>
                <c:pt idx="33629">
                  <c:v>78.655569999999983</c:v>
                </c:pt>
                <c:pt idx="33630">
                  <c:v>78.655569999999983</c:v>
                </c:pt>
                <c:pt idx="33631">
                  <c:v>78.655569999999983</c:v>
                </c:pt>
                <c:pt idx="33632">
                  <c:v>78.655569999999983</c:v>
                </c:pt>
                <c:pt idx="33633">
                  <c:v>78.655569999999983</c:v>
                </c:pt>
                <c:pt idx="33634">
                  <c:v>78.655569999999983</c:v>
                </c:pt>
                <c:pt idx="33635">
                  <c:v>78.655569999999983</c:v>
                </c:pt>
                <c:pt idx="33636">
                  <c:v>78.655569999999983</c:v>
                </c:pt>
                <c:pt idx="33637">
                  <c:v>78.655569999999983</c:v>
                </c:pt>
                <c:pt idx="33638">
                  <c:v>78.655569999999983</c:v>
                </c:pt>
                <c:pt idx="33639">
                  <c:v>78.655569999999983</c:v>
                </c:pt>
                <c:pt idx="33640">
                  <c:v>78.655569999999983</c:v>
                </c:pt>
                <c:pt idx="33641">
                  <c:v>78.655569999999983</c:v>
                </c:pt>
                <c:pt idx="33642">
                  <c:v>78.655569999999983</c:v>
                </c:pt>
                <c:pt idx="33643">
                  <c:v>78.655569999999983</c:v>
                </c:pt>
                <c:pt idx="33644">
                  <c:v>78.655569999999983</c:v>
                </c:pt>
                <c:pt idx="33645">
                  <c:v>78.655569999999983</c:v>
                </c:pt>
                <c:pt idx="33646">
                  <c:v>78.655569999999983</c:v>
                </c:pt>
                <c:pt idx="33647">
                  <c:v>78.655569999999983</c:v>
                </c:pt>
                <c:pt idx="33648">
                  <c:v>78.652909999999949</c:v>
                </c:pt>
                <c:pt idx="33649">
                  <c:v>78.652909999999949</c:v>
                </c:pt>
                <c:pt idx="33650">
                  <c:v>78.652909999999949</c:v>
                </c:pt>
                <c:pt idx="33651">
                  <c:v>78.652909999999949</c:v>
                </c:pt>
                <c:pt idx="33652">
                  <c:v>78.652909999999949</c:v>
                </c:pt>
                <c:pt idx="33653">
                  <c:v>78.652909999999949</c:v>
                </c:pt>
                <c:pt idx="33654">
                  <c:v>78.652909999999949</c:v>
                </c:pt>
                <c:pt idx="33655">
                  <c:v>78.652909999999949</c:v>
                </c:pt>
                <c:pt idx="33656">
                  <c:v>78.652909999999949</c:v>
                </c:pt>
                <c:pt idx="33657">
                  <c:v>78.652909999999949</c:v>
                </c:pt>
                <c:pt idx="33658">
                  <c:v>78.652909999999949</c:v>
                </c:pt>
                <c:pt idx="33659">
                  <c:v>78.652909999999949</c:v>
                </c:pt>
                <c:pt idx="33660">
                  <c:v>78.652909999999949</c:v>
                </c:pt>
                <c:pt idx="33661">
                  <c:v>78.652909999999949</c:v>
                </c:pt>
                <c:pt idx="33662">
                  <c:v>78.652909999999949</c:v>
                </c:pt>
                <c:pt idx="33663">
                  <c:v>78.652909999999949</c:v>
                </c:pt>
                <c:pt idx="33664">
                  <c:v>78.652909999999949</c:v>
                </c:pt>
                <c:pt idx="33665">
                  <c:v>78.652909999999949</c:v>
                </c:pt>
                <c:pt idx="33666">
                  <c:v>78.652909999999949</c:v>
                </c:pt>
                <c:pt idx="33667">
                  <c:v>78.652909999999949</c:v>
                </c:pt>
                <c:pt idx="33668">
                  <c:v>78.652909999999949</c:v>
                </c:pt>
                <c:pt idx="33669">
                  <c:v>78.652909999999949</c:v>
                </c:pt>
                <c:pt idx="33670">
                  <c:v>78.652909999999949</c:v>
                </c:pt>
                <c:pt idx="33671">
                  <c:v>78.652909999999949</c:v>
                </c:pt>
                <c:pt idx="33672">
                  <c:v>78.652909999999949</c:v>
                </c:pt>
                <c:pt idx="33673">
                  <c:v>78.652909999999949</c:v>
                </c:pt>
                <c:pt idx="33674">
                  <c:v>78.652909999999949</c:v>
                </c:pt>
                <c:pt idx="33675">
                  <c:v>78.652909999999949</c:v>
                </c:pt>
                <c:pt idx="33676">
                  <c:v>78.652909999999949</c:v>
                </c:pt>
                <c:pt idx="33677">
                  <c:v>78.652909999999949</c:v>
                </c:pt>
                <c:pt idx="33678">
                  <c:v>78.65025</c:v>
                </c:pt>
                <c:pt idx="33679">
                  <c:v>78.65025</c:v>
                </c:pt>
                <c:pt idx="33680">
                  <c:v>78.65025</c:v>
                </c:pt>
                <c:pt idx="33681">
                  <c:v>78.65025</c:v>
                </c:pt>
                <c:pt idx="33682">
                  <c:v>78.65025</c:v>
                </c:pt>
                <c:pt idx="33683">
                  <c:v>78.65025</c:v>
                </c:pt>
                <c:pt idx="33684">
                  <c:v>78.65025</c:v>
                </c:pt>
                <c:pt idx="33685">
                  <c:v>78.65025</c:v>
                </c:pt>
                <c:pt idx="33686">
                  <c:v>78.65025</c:v>
                </c:pt>
                <c:pt idx="33687">
                  <c:v>78.65025</c:v>
                </c:pt>
                <c:pt idx="33688">
                  <c:v>78.65025</c:v>
                </c:pt>
                <c:pt idx="33689">
                  <c:v>78.65025</c:v>
                </c:pt>
                <c:pt idx="33690">
                  <c:v>78.65025</c:v>
                </c:pt>
                <c:pt idx="33691">
                  <c:v>78.65025</c:v>
                </c:pt>
                <c:pt idx="33692">
                  <c:v>78.65025</c:v>
                </c:pt>
                <c:pt idx="33693">
                  <c:v>78.65025</c:v>
                </c:pt>
                <c:pt idx="33694">
                  <c:v>78.65025</c:v>
                </c:pt>
                <c:pt idx="33695">
                  <c:v>78.65025</c:v>
                </c:pt>
                <c:pt idx="33696">
                  <c:v>78.65025</c:v>
                </c:pt>
                <c:pt idx="33697">
                  <c:v>78.65025</c:v>
                </c:pt>
                <c:pt idx="33698">
                  <c:v>78.65025</c:v>
                </c:pt>
                <c:pt idx="33699">
                  <c:v>78.65025</c:v>
                </c:pt>
                <c:pt idx="33700">
                  <c:v>78.65025</c:v>
                </c:pt>
                <c:pt idx="33701">
                  <c:v>78.65025</c:v>
                </c:pt>
                <c:pt idx="33702">
                  <c:v>78.65025</c:v>
                </c:pt>
                <c:pt idx="33703">
                  <c:v>78.65025</c:v>
                </c:pt>
                <c:pt idx="33704">
                  <c:v>78.65025</c:v>
                </c:pt>
                <c:pt idx="33705">
                  <c:v>78.65025</c:v>
                </c:pt>
                <c:pt idx="33706">
                  <c:v>78.65025</c:v>
                </c:pt>
                <c:pt idx="33707">
                  <c:v>78.65025</c:v>
                </c:pt>
                <c:pt idx="33708">
                  <c:v>78.65025</c:v>
                </c:pt>
                <c:pt idx="33709">
                  <c:v>78.647589999999994</c:v>
                </c:pt>
                <c:pt idx="33710">
                  <c:v>78.647589999999994</c:v>
                </c:pt>
                <c:pt idx="33711">
                  <c:v>78.647589999999994</c:v>
                </c:pt>
                <c:pt idx="33712">
                  <c:v>78.647589999999994</c:v>
                </c:pt>
                <c:pt idx="33713">
                  <c:v>78.647589999999994</c:v>
                </c:pt>
                <c:pt idx="33714">
                  <c:v>78.647589999999994</c:v>
                </c:pt>
                <c:pt idx="33715">
                  <c:v>78.647589999999994</c:v>
                </c:pt>
                <c:pt idx="33716">
                  <c:v>78.647589999999994</c:v>
                </c:pt>
                <c:pt idx="33717">
                  <c:v>78.647589999999994</c:v>
                </c:pt>
                <c:pt idx="33718">
                  <c:v>78.647589999999994</c:v>
                </c:pt>
                <c:pt idx="33719">
                  <c:v>78.647589999999994</c:v>
                </c:pt>
                <c:pt idx="33720">
                  <c:v>78.647589999999994</c:v>
                </c:pt>
                <c:pt idx="33721">
                  <c:v>78.647589999999994</c:v>
                </c:pt>
                <c:pt idx="33722">
                  <c:v>78.647589999999994</c:v>
                </c:pt>
                <c:pt idx="33723">
                  <c:v>78.647589999999994</c:v>
                </c:pt>
                <c:pt idx="33724">
                  <c:v>78.647589999999994</c:v>
                </c:pt>
                <c:pt idx="33725">
                  <c:v>78.647589999999994</c:v>
                </c:pt>
                <c:pt idx="33726">
                  <c:v>78.647589999999994</c:v>
                </c:pt>
                <c:pt idx="33727">
                  <c:v>78.647589999999994</c:v>
                </c:pt>
                <c:pt idx="33728">
                  <c:v>78.647589999999994</c:v>
                </c:pt>
                <c:pt idx="33729">
                  <c:v>78.647589999999994</c:v>
                </c:pt>
                <c:pt idx="33730">
                  <c:v>78.647589999999994</c:v>
                </c:pt>
                <c:pt idx="33731">
                  <c:v>78.647589999999994</c:v>
                </c:pt>
                <c:pt idx="33732">
                  <c:v>78.647589999999994</c:v>
                </c:pt>
                <c:pt idx="33733">
                  <c:v>78.647589999999994</c:v>
                </c:pt>
                <c:pt idx="33734">
                  <c:v>78.647589999999994</c:v>
                </c:pt>
                <c:pt idx="33735">
                  <c:v>78.647589999999994</c:v>
                </c:pt>
                <c:pt idx="33736">
                  <c:v>78.647589999999994</c:v>
                </c:pt>
                <c:pt idx="33737">
                  <c:v>78.644930000000002</c:v>
                </c:pt>
                <c:pt idx="33738">
                  <c:v>78.644930000000002</c:v>
                </c:pt>
                <c:pt idx="33739">
                  <c:v>78.644930000000002</c:v>
                </c:pt>
                <c:pt idx="33740">
                  <c:v>78.644930000000002</c:v>
                </c:pt>
                <c:pt idx="33741">
                  <c:v>78.644930000000002</c:v>
                </c:pt>
                <c:pt idx="33742">
                  <c:v>78.644930000000002</c:v>
                </c:pt>
                <c:pt idx="33743">
                  <c:v>78.644930000000002</c:v>
                </c:pt>
                <c:pt idx="33744">
                  <c:v>78.644930000000002</c:v>
                </c:pt>
                <c:pt idx="33745">
                  <c:v>78.644930000000002</c:v>
                </c:pt>
                <c:pt idx="33746">
                  <c:v>78.644930000000002</c:v>
                </c:pt>
                <c:pt idx="33747">
                  <c:v>78.644930000000002</c:v>
                </c:pt>
                <c:pt idx="33748">
                  <c:v>78.644930000000002</c:v>
                </c:pt>
                <c:pt idx="33749">
                  <c:v>78.644930000000002</c:v>
                </c:pt>
                <c:pt idx="33750">
                  <c:v>78.644930000000002</c:v>
                </c:pt>
                <c:pt idx="33751">
                  <c:v>78.644930000000002</c:v>
                </c:pt>
                <c:pt idx="33752">
                  <c:v>78.644930000000002</c:v>
                </c:pt>
                <c:pt idx="33753">
                  <c:v>78.644930000000002</c:v>
                </c:pt>
                <c:pt idx="33754">
                  <c:v>78.644930000000002</c:v>
                </c:pt>
                <c:pt idx="33755">
                  <c:v>78.644930000000002</c:v>
                </c:pt>
                <c:pt idx="33756">
                  <c:v>78.644930000000002</c:v>
                </c:pt>
                <c:pt idx="33757">
                  <c:v>78.644930000000002</c:v>
                </c:pt>
                <c:pt idx="33758">
                  <c:v>78.644930000000002</c:v>
                </c:pt>
                <c:pt idx="33759">
                  <c:v>78.644930000000002</c:v>
                </c:pt>
                <c:pt idx="33760">
                  <c:v>78.644930000000002</c:v>
                </c:pt>
                <c:pt idx="33761">
                  <c:v>78.644930000000002</c:v>
                </c:pt>
                <c:pt idx="33762">
                  <c:v>78.644930000000002</c:v>
                </c:pt>
                <c:pt idx="33763">
                  <c:v>78.644930000000002</c:v>
                </c:pt>
                <c:pt idx="33764">
                  <c:v>78.644930000000002</c:v>
                </c:pt>
                <c:pt idx="33765">
                  <c:v>78.644930000000002</c:v>
                </c:pt>
                <c:pt idx="33766">
                  <c:v>78.644930000000002</c:v>
                </c:pt>
                <c:pt idx="33767">
                  <c:v>78.644930000000002</c:v>
                </c:pt>
                <c:pt idx="33768">
                  <c:v>78.644930000000002</c:v>
                </c:pt>
                <c:pt idx="33769">
                  <c:v>78.644930000000002</c:v>
                </c:pt>
                <c:pt idx="33770">
                  <c:v>78.642269999999996</c:v>
                </c:pt>
                <c:pt idx="33771">
                  <c:v>78.642269999999996</c:v>
                </c:pt>
                <c:pt idx="33772">
                  <c:v>78.642269999999996</c:v>
                </c:pt>
                <c:pt idx="33773">
                  <c:v>78.642269999999996</c:v>
                </c:pt>
                <c:pt idx="33774">
                  <c:v>78.642269999999996</c:v>
                </c:pt>
                <c:pt idx="33775">
                  <c:v>78.642269999999996</c:v>
                </c:pt>
                <c:pt idx="33776">
                  <c:v>78.642269999999996</c:v>
                </c:pt>
                <c:pt idx="33777">
                  <c:v>78.642269999999996</c:v>
                </c:pt>
                <c:pt idx="33778">
                  <c:v>78.642269999999996</c:v>
                </c:pt>
                <c:pt idx="33779">
                  <c:v>78.642269999999996</c:v>
                </c:pt>
                <c:pt idx="33780">
                  <c:v>78.642269999999996</c:v>
                </c:pt>
                <c:pt idx="33781">
                  <c:v>78.642269999999996</c:v>
                </c:pt>
                <c:pt idx="33782">
                  <c:v>78.642269999999996</c:v>
                </c:pt>
                <c:pt idx="33783">
                  <c:v>78.642269999999996</c:v>
                </c:pt>
                <c:pt idx="33784">
                  <c:v>78.642269999999996</c:v>
                </c:pt>
                <c:pt idx="33785">
                  <c:v>78.642269999999996</c:v>
                </c:pt>
                <c:pt idx="33786">
                  <c:v>78.642269999999996</c:v>
                </c:pt>
                <c:pt idx="33787">
                  <c:v>78.642269999999996</c:v>
                </c:pt>
                <c:pt idx="33788">
                  <c:v>78.642269999999996</c:v>
                </c:pt>
                <c:pt idx="33789">
                  <c:v>78.642269999999996</c:v>
                </c:pt>
                <c:pt idx="33790">
                  <c:v>78.642269999999996</c:v>
                </c:pt>
                <c:pt idx="33791">
                  <c:v>78.642269999999996</c:v>
                </c:pt>
                <c:pt idx="33792">
                  <c:v>78.642269999999996</c:v>
                </c:pt>
                <c:pt idx="33793">
                  <c:v>78.642269999999996</c:v>
                </c:pt>
                <c:pt idx="33794">
                  <c:v>78.642269999999996</c:v>
                </c:pt>
                <c:pt idx="33795">
                  <c:v>78.642269999999996</c:v>
                </c:pt>
                <c:pt idx="33796">
                  <c:v>78.642269999999996</c:v>
                </c:pt>
                <c:pt idx="33797">
                  <c:v>78.642269999999996</c:v>
                </c:pt>
                <c:pt idx="33798">
                  <c:v>78.642269999999996</c:v>
                </c:pt>
                <c:pt idx="33799">
                  <c:v>78.642269999999996</c:v>
                </c:pt>
                <c:pt idx="33800">
                  <c:v>78.642269999999996</c:v>
                </c:pt>
                <c:pt idx="33801">
                  <c:v>78.642269999999996</c:v>
                </c:pt>
                <c:pt idx="33802">
                  <c:v>78.642269999999996</c:v>
                </c:pt>
                <c:pt idx="33803">
                  <c:v>78.642269999999996</c:v>
                </c:pt>
                <c:pt idx="33804">
                  <c:v>78.642269999999996</c:v>
                </c:pt>
                <c:pt idx="33805">
                  <c:v>78.642269999999996</c:v>
                </c:pt>
                <c:pt idx="33806">
                  <c:v>78.642269999999996</c:v>
                </c:pt>
                <c:pt idx="33807">
                  <c:v>78.642269999999996</c:v>
                </c:pt>
                <c:pt idx="33808">
                  <c:v>78.639610000000005</c:v>
                </c:pt>
                <c:pt idx="33809">
                  <c:v>78.639610000000005</c:v>
                </c:pt>
                <c:pt idx="33810">
                  <c:v>78.639610000000005</c:v>
                </c:pt>
                <c:pt idx="33811">
                  <c:v>78.639610000000005</c:v>
                </c:pt>
                <c:pt idx="33812">
                  <c:v>78.639610000000005</c:v>
                </c:pt>
                <c:pt idx="33813">
                  <c:v>78.639610000000005</c:v>
                </c:pt>
                <c:pt idx="33814">
                  <c:v>78.639610000000005</c:v>
                </c:pt>
                <c:pt idx="33815">
                  <c:v>78.639610000000005</c:v>
                </c:pt>
                <c:pt idx="33816">
                  <c:v>78.639610000000005</c:v>
                </c:pt>
                <c:pt idx="33817">
                  <c:v>78.639610000000005</c:v>
                </c:pt>
                <c:pt idx="33818">
                  <c:v>78.639610000000005</c:v>
                </c:pt>
                <c:pt idx="33819">
                  <c:v>78.639610000000005</c:v>
                </c:pt>
                <c:pt idx="33820">
                  <c:v>78.639610000000005</c:v>
                </c:pt>
                <c:pt idx="33821">
                  <c:v>78.639610000000005</c:v>
                </c:pt>
                <c:pt idx="33822">
                  <c:v>78.639610000000005</c:v>
                </c:pt>
                <c:pt idx="33823">
                  <c:v>78.639610000000005</c:v>
                </c:pt>
                <c:pt idx="33824">
                  <c:v>78.639610000000005</c:v>
                </c:pt>
                <c:pt idx="33825">
                  <c:v>78.639610000000005</c:v>
                </c:pt>
                <c:pt idx="33826">
                  <c:v>78.639610000000005</c:v>
                </c:pt>
                <c:pt idx="33827">
                  <c:v>78.639610000000005</c:v>
                </c:pt>
                <c:pt idx="33828">
                  <c:v>78.639610000000005</c:v>
                </c:pt>
                <c:pt idx="33829">
                  <c:v>78.639610000000005</c:v>
                </c:pt>
                <c:pt idx="33830">
                  <c:v>78.639610000000005</c:v>
                </c:pt>
                <c:pt idx="33831">
                  <c:v>78.639610000000005</c:v>
                </c:pt>
                <c:pt idx="33832">
                  <c:v>78.639610000000005</c:v>
                </c:pt>
                <c:pt idx="33833">
                  <c:v>78.639610000000005</c:v>
                </c:pt>
                <c:pt idx="33834">
                  <c:v>78.639610000000005</c:v>
                </c:pt>
                <c:pt idx="33835">
                  <c:v>78.639610000000005</c:v>
                </c:pt>
                <c:pt idx="33836">
                  <c:v>78.639610000000005</c:v>
                </c:pt>
                <c:pt idx="33837">
                  <c:v>78.639610000000005</c:v>
                </c:pt>
                <c:pt idx="33838">
                  <c:v>78.639610000000005</c:v>
                </c:pt>
                <c:pt idx="33839">
                  <c:v>78.639610000000005</c:v>
                </c:pt>
                <c:pt idx="33840">
                  <c:v>78.639610000000005</c:v>
                </c:pt>
                <c:pt idx="33841">
                  <c:v>78.639610000000005</c:v>
                </c:pt>
                <c:pt idx="33842">
                  <c:v>78.639610000000005</c:v>
                </c:pt>
                <c:pt idx="33843">
                  <c:v>78.639610000000005</c:v>
                </c:pt>
                <c:pt idx="33844">
                  <c:v>78.639610000000005</c:v>
                </c:pt>
                <c:pt idx="33845">
                  <c:v>78.639610000000005</c:v>
                </c:pt>
                <c:pt idx="33846">
                  <c:v>78.639610000000005</c:v>
                </c:pt>
                <c:pt idx="33847">
                  <c:v>78.639610000000005</c:v>
                </c:pt>
                <c:pt idx="33848">
                  <c:v>78.639610000000005</c:v>
                </c:pt>
                <c:pt idx="33849">
                  <c:v>78.639610000000005</c:v>
                </c:pt>
                <c:pt idx="33850">
                  <c:v>78.639610000000005</c:v>
                </c:pt>
                <c:pt idx="33851">
                  <c:v>78.639610000000005</c:v>
                </c:pt>
                <c:pt idx="33852">
                  <c:v>78.639610000000005</c:v>
                </c:pt>
                <c:pt idx="33853">
                  <c:v>78.639610000000005</c:v>
                </c:pt>
                <c:pt idx="33854">
                  <c:v>78.639610000000005</c:v>
                </c:pt>
                <c:pt idx="33855">
                  <c:v>78.639610000000005</c:v>
                </c:pt>
                <c:pt idx="33856">
                  <c:v>78.639610000000005</c:v>
                </c:pt>
                <c:pt idx="33857">
                  <c:v>78.639610000000005</c:v>
                </c:pt>
                <c:pt idx="33858">
                  <c:v>78.639610000000005</c:v>
                </c:pt>
                <c:pt idx="33859">
                  <c:v>78.639610000000005</c:v>
                </c:pt>
                <c:pt idx="33860">
                  <c:v>78.639610000000005</c:v>
                </c:pt>
                <c:pt idx="33861">
                  <c:v>78.636960000000002</c:v>
                </c:pt>
                <c:pt idx="33862">
                  <c:v>78.636960000000002</c:v>
                </c:pt>
                <c:pt idx="33863">
                  <c:v>78.636960000000002</c:v>
                </c:pt>
                <c:pt idx="33864">
                  <c:v>78.636960000000002</c:v>
                </c:pt>
                <c:pt idx="33865">
                  <c:v>78.636960000000002</c:v>
                </c:pt>
                <c:pt idx="33866">
                  <c:v>78.636960000000002</c:v>
                </c:pt>
                <c:pt idx="33867">
                  <c:v>78.636960000000002</c:v>
                </c:pt>
                <c:pt idx="33868">
                  <c:v>78.636960000000002</c:v>
                </c:pt>
                <c:pt idx="33869">
                  <c:v>78.636960000000002</c:v>
                </c:pt>
                <c:pt idx="33870">
                  <c:v>78.636960000000002</c:v>
                </c:pt>
                <c:pt idx="33871">
                  <c:v>78.636960000000002</c:v>
                </c:pt>
                <c:pt idx="33872">
                  <c:v>78.636960000000002</c:v>
                </c:pt>
                <c:pt idx="33873">
                  <c:v>78.636960000000002</c:v>
                </c:pt>
                <c:pt idx="33874">
                  <c:v>78.636960000000002</c:v>
                </c:pt>
                <c:pt idx="33875">
                  <c:v>78.636960000000002</c:v>
                </c:pt>
                <c:pt idx="33876">
                  <c:v>78.636960000000002</c:v>
                </c:pt>
                <c:pt idx="33877">
                  <c:v>78.636960000000002</c:v>
                </c:pt>
                <c:pt idx="33878">
                  <c:v>78.636960000000002</c:v>
                </c:pt>
                <c:pt idx="33879">
                  <c:v>78.636960000000002</c:v>
                </c:pt>
                <c:pt idx="33880">
                  <c:v>78.636960000000002</c:v>
                </c:pt>
                <c:pt idx="33881">
                  <c:v>78.636960000000002</c:v>
                </c:pt>
                <c:pt idx="33882">
                  <c:v>78.636960000000002</c:v>
                </c:pt>
                <c:pt idx="33883">
                  <c:v>78.636960000000002</c:v>
                </c:pt>
                <c:pt idx="33884">
                  <c:v>78.636960000000002</c:v>
                </c:pt>
                <c:pt idx="33885">
                  <c:v>78.636960000000002</c:v>
                </c:pt>
                <c:pt idx="33886">
                  <c:v>78.636960000000002</c:v>
                </c:pt>
                <c:pt idx="33887">
                  <c:v>78.636960000000002</c:v>
                </c:pt>
                <c:pt idx="33888">
                  <c:v>78.636960000000002</c:v>
                </c:pt>
                <c:pt idx="33889">
                  <c:v>78.636960000000002</c:v>
                </c:pt>
                <c:pt idx="33890">
                  <c:v>78.636960000000002</c:v>
                </c:pt>
                <c:pt idx="33891">
                  <c:v>78.636960000000002</c:v>
                </c:pt>
                <c:pt idx="33892">
                  <c:v>78.636960000000002</c:v>
                </c:pt>
                <c:pt idx="33893">
                  <c:v>78.636960000000002</c:v>
                </c:pt>
                <c:pt idx="33894">
                  <c:v>78.636960000000002</c:v>
                </c:pt>
                <c:pt idx="33895">
                  <c:v>78.636960000000002</c:v>
                </c:pt>
                <c:pt idx="33896">
                  <c:v>78.636960000000002</c:v>
                </c:pt>
                <c:pt idx="33897">
                  <c:v>78.636960000000002</c:v>
                </c:pt>
                <c:pt idx="33898">
                  <c:v>78.636960000000002</c:v>
                </c:pt>
                <c:pt idx="33899">
                  <c:v>78.636960000000002</c:v>
                </c:pt>
                <c:pt idx="33900">
                  <c:v>78.636960000000002</c:v>
                </c:pt>
                <c:pt idx="33901">
                  <c:v>78.636960000000002</c:v>
                </c:pt>
                <c:pt idx="33902">
                  <c:v>78.636960000000002</c:v>
                </c:pt>
                <c:pt idx="33903">
                  <c:v>78.636960000000002</c:v>
                </c:pt>
                <c:pt idx="33904">
                  <c:v>78.636960000000002</c:v>
                </c:pt>
                <c:pt idx="33905">
                  <c:v>78.636960000000002</c:v>
                </c:pt>
                <c:pt idx="33906">
                  <c:v>78.636960000000002</c:v>
                </c:pt>
                <c:pt idx="33907">
                  <c:v>78.636960000000002</c:v>
                </c:pt>
                <c:pt idx="33908">
                  <c:v>78.636960000000002</c:v>
                </c:pt>
                <c:pt idx="33909">
                  <c:v>78.636960000000002</c:v>
                </c:pt>
                <c:pt idx="33910">
                  <c:v>78.634299999999996</c:v>
                </c:pt>
                <c:pt idx="33911">
                  <c:v>78.634299999999996</c:v>
                </c:pt>
                <c:pt idx="33912">
                  <c:v>78.634299999999996</c:v>
                </c:pt>
                <c:pt idx="33913">
                  <c:v>78.634299999999996</c:v>
                </c:pt>
                <c:pt idx="33914">
                  <c:v>78.634299999999996</c:v>
                </c:pt>
                <c:pt idx="33915">
                  <c:v>78.634299999999996</c:v>
                </c:pt>
                <c:pt idx="33916">
                  <c:v>78.634299999999996</c:v>
                </c:pt>
                <c:pt idx="33917">
                  <c:v>78.634299999999996</c:v>
                </c:pt>
                <c:pt idx="33918">
                  <c:v>78.634299999999996</c:v>
                </c:pt>
                <c:pt idx="33919">
                  <c:v>78.634299999999996</c:v>
                </c:pt>
                <c:pt idx="33920">
                  <c:v>78.634299999999996</c:v>
                </c:pt>
                <c:pt idx="33921">
                  <c:v>78.634299999999996</c:v>
                </c:pt>
                <c:pt idx="33922">
                  <c:v>78.634299999999996</c:v>
                </c:pt>
                <c:pt idx="33923">
                  <c:v>78.634299999999996</c:v>
                </c:pt>
                <c:pt idx="33924">
                  <c:v>78.634299999999996</c:v>
                </c:pt>
                <c:pt idx="33925">
                  <c:v>78.634299999999996</c:v>
                </c:pt>
                <c:pt idx="33926">
                  <c:v>78.634299999999996</c:v>
                </c:pt>
                <c:pt idx="33927">
                  <c:v>78.634299999999996</c:v>
                </c:pt>
                <c:pt idx="33928">
                  <c:v>78.634299999999996</c:v>
                </c:pt>
                <c:pt idx="33929">
                  <c:v>78.634299999999996</c:v>
                </c:pt>
                <c:pt idx="33930">
                  <c:v>78.634299999999996</c:v>
                </c:pt>
                <c:pt idx="33931">
                  <c:v>78.634299999999996</c:v>
                </c:pt>
                <c:pt idx="33932">
                  <c:v>78.634299999999996</c:v>
                </c:pt>
                <c:pt idx="33933">
                  <c:v>78.634299999999996</c:v>
                </c:pt>
                <c:pt idx="33934">
                  <c:v>78.634299999999996</c:v>
                </c:pt>
                <c:pt idx="33935">
                  <c:v>78.634299999999996</c:v>
                </c:pt>
                <c:pt idx="33936">
                  <c:v>78.634299999999996</c:v>
                </c:pt>
                <c:pt idx="33937">
                  <c:v>78.634299999999996</c:v>
                </c:pt>
                <c:pt idx="33938">
                  <c:v>78.634299999999996</c:v>
                </c:pt>
                <c:pt idx="33939">
                  <c:v>78.634299999999996</c:v>
                </c:pt>
                <c:pt idx="33940">
                  <c:v>78.634299999999996</c:v>
                </c:pt>
                <c:pt idx="33941">
                  <c:v>78.634299999999996</c:v>
                </c:pt>
                <c:pt idx="33942">
                  <c:v>78.634299999999996</c:v>
                </c:pt>
                <c:pt idx="33943">
                  <c:v>78.634299999999996</c:v>
                </c:pt>
                <c:pt idx="33944">
                  <c:v>78.634299999999996</c:v>
                </c:pt>
                <c:pt idx="33945">
                  <c:v>78.634299999999996</c:v>
                </c:pt>
                <c:pt idx="33946">
                  <c:v>78.631640000000004</c:v>
                </c:pt>
                <c:pt idx="33947">
                  <c:v>78.631640000000004</c:v>
                </c:pt>
                <c:pt idx="33948">
                  <c:v>78.631640000000004</c:v>
                </c:pt>
                <c:pt idx="33949">
                  <c:v>78.631640000000004</c:v>
                </c:pt>
                <c:pt idx="33950">
                  <c:v>78.631640000000004</c:v>
                </c:pt>
                <c:pt idx="33951">
                  <c:v>78.631640000000004</c:v>
                </c:pt>
                <c:pt idx="33952">
                  <c:v>78.631640000000004</c:v>
                </c:pt>
                <c:pt idx="33953">
                  <c:v>78.631640000000004</c:v>
                </c:pt>
                <c:pt idx="33954">
                  <c:v>78.631640000000004</c:v>
                </c:pt>
                <c:pt idx="33955">
                  <c:v>78.631640000000004</c:v>
                </c:pt>
                <c:pt idx="33956">
                  <c:v>78.631640000000004</c:v>
                </c:pt>
                <c:pt idx="33957">
                  <c:v>78.631640000000004</c:v>
                </c:pt>
                <c:pt idx="33958">
                  <c:v>78.631640000000004</c:v>
                </c:pt>
                <c:pt idx="33959">
                  <c:v>78.631640000000004</c:v>
                </c:pt>
                <c:pt idx="33960">
                  <c:v>78.631640000000004</c:v>
                </c:pt>
                <c:pt idx="33961">
                  <c:v>78.631640000000004</c:v>
                </c:pt>
                <c:pt idx="33962">
                  <c:v>78.631640000000004</c:v>
                </c:pt>
                <c:pt idx="33963">
                  <c:v>78.631640000000004</c:v>
                </c:pt>
                <c:pt idx="33964">
                  <c:v>78.631640000000004</c:v>
                </c:pt>
                <c:pt idx="33965">
                  <c:v>78.631640000000004</c:v>
                </c:pt>
                <c:pt idx="33966">
                  <c:v>78.631640000000004</c:v>
                </c:pt>
                <c:pt idx="33967">
                  <c:v>78.631640000000004</c:v>
                </c:pt>
                <c:pt idx="33968">
                  <c:v>78.631640000000004</c:v>
                </c:pt>
                <c:pt idx="33969">
                  <c:v>78.631640000000004</c:v>
                </c:pt>
                <c:pt idx="33970">
                  <c:v>78.631640000000004</c:v>
                </c:pt>
                <c:pt idx="33971">
                  <c:v>78.631640000000004</c:v>
                </c:pt>
                <c:pt idx="33972">
                  <c:v>78.631640000000004</c:v>
                </c:pt>
                <c:pt idx="33973">
                  <c:v>78.631640000000004</c:v>
                </c:pt>
                <c:pt idx="33974">
                  <c:v>78.631640000000004</c:v>
                </c:pt>
                <c:pt idx="33975">
                  <c:v>78.631640000000004</c:v>
                </c:pt>
                <c:pt idx="33976">
                  <c:v>78.631640000000004</c:v>
                </c:pt>
                <c:pt idx="33977">
                  <c:v>78.631640000000004</c:v>
                </c:pt>
                <c:pt idx="33978">
                  <c:v>78.631640000000004</c:v>
                </c:pt>
                <c:pt idx="33979">
                  <c:v>78.631640000000004</c:v>
                </c:pt>
                <c:pt idx="33980">
                  <c:v>78.631640000000004</c:v>
                </c:pt>
                <c:pt idx="33981">
                  <c:v>78.631640000000004</c:v>
                </c:pt>
                <c:pt idx="33982">
                  <c:v>78.631640000000004</c:v>
                </c:pt>
                <c:pt idx="33983">
                  <c:v>78.631640000000004</c:v>
                </c:pt>
                <c:pt idx="33984">
                  <c:v>78.628979999999942</c:v>
                </c:pt>
                <c:pt idx="33985">
                  <c:v>78.628979999999942</c:v>
                </c:pt>
                <c:pt idx="33986">
                  <c:v>78.628979999999942</c:v>
                </c:pt>
                <c:pt idx="33987">
                  <c:v>78.628979999999942</c:v>
                </c:pt>
                <c:pt idx="33988">
                  <c:v>78.628979999999942</c:v>
                </c:pt>
                <c:pt idx="33989">
                  <c:v>78.628979999999942</c:v>
                </c:pt>
                <c:pt idx="33990">
                  <c:v>78.628979999999942</c:v>
                </c:pt>
                <c:pt idx="33991">
                  <c:v>78.628979999999942</c:v>
                </c:pt>
                <c:pt idx="33992">
                  <c:v>78.628979999999942</c:v>
                </c:pt>
                <c:pt idx="33993">
                  <c:v>78.628979999999942</c:v>
                </c:pt>
                <c:pt idx="33994">
                  <c:v>78.628979999999942</c:v>
                </c:pt>
                <c:pt idx="33995">
                  <c:v>78.628979999999942</c:v>
                </c:pt>
                <c:pt idx="33996">
                  <c:v>78.628979999999942</c:v>
                </c:pt>
                <c:pt idx="33997">
                  <c:v>78.628979999999942</c:v>
                </c:pt>
                <c:pt idx="33998">
                  <c:v>78.628979999999942</c:v>
                </c:pt>
                <c:pt idx="33999">
                  <c:v>78.628979999999942</c:v>
                </c:pt>
                <c:pt idx="34000">
                  <c:v>78.628979999999942</c:v>
                </c:pt>
                <c:pt idx="34001">
                  <c:v>78.628979999999942</c:v>
                </c:pt>
                <c:pt idx="34002">
                  <c:v>78.628979999999942</c:v>
                </c:pt>
                <c:pt idx="34003">
                  <c:v>78.628979999999942</c:v>
                </c:pt>
                <c:pt idx="34004">
                  <c:v>78.628979999999942</c:v>
                </c:pt>
                <c:pt idx="34005">
                  <c:v>78.628979999999942</c:v>
                </c:pt>
                <c:pt idx="34006">
                  <c:v>78.628979999999942</c:v>
                </c:pt>
                <c:pt idx="34007">
                  <c:v>78.628979999999942</c:v>
                </c:pt>
                <c:pt idx="34008">
                  <c:v>78.628979999999942</c:v>
                </c:pt>
                <c:pt idx="34009">
                  <c:v>78.628979999999942</c:v>
                </c:pt>
                <c:pt idx="34010">
                  <c:v>78.628979999999942</c:v>
                </c:pt>
                <c:pt idx="34011">
                  <c:v>78.628979999999942</c:v>
                </c:pt>
                <c:pt idx="34012">
                  <c:v>78.628979999999942</c:v>
                </c:pt>
                <c:pt idx="34013">
                  <c:v>78.628979999999942</c:v>
                </c:pt>
                <c:pt idx="34014">
                  <c:v>78.628979999999942</c:v>
                </c:pt>
                <c:pt idx="34015">
                  <c:v>78.628979999999942</c:v>
                </c:pt>
                <c:pt idx="34016">
                  <c:v>78.628979999999942</c:v>
                </c:pt>
                <c:pt idx="34017">
                  <c:v>78.628979999999942</c:v>
                </c:pt>
                <c:pt idx="34018">
                  <c:v>78.628979999999942</c:v>
                </c:pt>
                <c:pt idx="34019">
                  <c:v>78.628979999999942</c:v>
                </c:pt>
                <c:pt idx="34020">
                  <c:v>78.628979999999942</c:v>
                </c:pt>
                <c:pt idx="34021">
                  <c:v>78.628979999999942</c:v>
                </c:pt>
                <c:pt idx="34022">
                  <c:v>78.628979999999942</c:v>
                </c:pt>
                <c:pt idx="34023">
                  <c:v>78.628979999999942</c:v>
                </c:pt>
                <c:pt idx="34024">
                  <c:v>78.628979999999942</c:v>
                </c:pt>
                <c:pt idx="34025">
                  <c:v>78.628979999999942</c:v>
                </c:pt>
                <c:pt idx="34026">
                  <c:v>78.628979999999942</c:v>
                </c:pt>
                <c:pt idx="34027">
                  <c:v>78.628979999999942</c:v>
                </c:pt>
                <c:pt idx="34028">
                  <c:v>78.628979999999942</c:v>
                </c:pt>
                <c:pt idx="34029">
                  <c:v>78.628979999999942</c:v>
                </c:pt>
                <c:pt idx="34030">
                  <c:v>78.626319999999978</c:v>
                </c:pt>
                <c:pt idx="34031">
                  <c:v>78.626319999999978</c:v>
                </c:pt>
                <c:pt idx="34032">
                  <c:v>78.626319999999978</c:v>
                </c:pt>
                <c:pt idx="34033">
                  <c:v>78.626319999999978</c:v>
                </c:pt>
                <c:pt idx="34034">
                  <c:v>78.626319999999978</c:v>
                </c:pt>
                <c:pt idx="34035">
                  <c:v>78.626319999999978</c:v>
                </c:pt>
                <c:pt idx="34036">
                  <c:v>78.626319999999978</c:v>
                </c:pt>
                <c:pt idx="34037">
                  <c:v>78.626319999999978</c:v>
                </c:pt>
                <c:pt idx="34038">
                  <c:v>78.626319999999978</c:v>
                </c:pt>
                <c:pt idx="34039">
                  <c:v>78.626319999999978</c:v>
                </c:pt>
                <c:pt idx="34040">
                  <c:v>78.626319999999978</c:v>
                </c:pt>
                <c:pt idx="34041">
                  <c:v>78.626319999999978</c:v>
                </c:pt>
                <c:pt idx="34042">
                  <c:v>78.626319999999978</c:v>
                </c:pt>
                <c:pt idx="34043">
                  <c:v>78.626319999999978</c:v>
                </c:pt>
                <c:pt idx="34044">
                  <c:v>78.626319999999978</c:v>
                </c:pt>
                <c:pt idx="34045">
                  <c:v>78.626319999999978</c:v>
                </c:pt>
                <c:pt idx="34046">
                  <c:v>78.626319999999978</c:v>
                </c:pt>
                <c:pt idx="34047">
                  <c:v>78.626319999999978</c:v>
                </c:pt>
                <c:pt idx="34048">
                  <c:v>78.626319999999978</c:v>
                </c:pt>
                <c:pt idx="34049">
                  <c:v>78.626319999999978</c:v>
                </c:pt>
                <c:pt idx="34050">
                  <c:v>78.626319999999978</c:v>
                </c:pt>
                <c:pt idx="34051">
                  <c:v>78.626319999999978</c:v>
                </c:pt>
                <c:pt idx="34052">
                  <c:v>78.626319999999978</c:v>
                </c:pt>
                <c:pt idx="34053">
                  <c:v>78.626319999999978</c:v>
                </c:pt>
                <c:pt idx="34054">
                  <c:v>78.626319999999978</c:v>
                </c:pt>
                <c:pt idx="34055">
                  <c:v>78.626319999999978</c:v>
                </c:pt>
                <c:pt idx="34056">
                  <c:v>78.626319999999978</c:v>
                </c:pt>
                <c:pt idx="34057">
                  <c:v>78.626319999999978</c:v>
                </c:pt>
                <c:pt idx="34058">
                  <c:v>78.626319999999978</c:v>
                </c:pt>
                <c:pt idx="34059">
                  <c:v>78.626319999999978</c:v>
                </c:pt>
                <c:pt idx="34060">
                  <c:v>78.626319999999978</c:v>
                </c:pt>
                <c:pt idx="34061">
                  <c:v>78.626319999999978</c:v>
                </c:pt>
                <c:pt idx="34062">
                  <c:v>78.626319999999978</c:v>
                </c:pt>
                <c:pt idx="34063">
                  <c:v>78.626319999999978</c:v>
                </c:pt>
                <c:pt idx="34064">
                  <c:v>78.626319999999978</c:v>
                </c:pt>
                <c:pt idx="34065">
                  <c:v>78.623660000000001</c:v>
                </c:pt>
                <c:pt idx="34066">
                  <c:v>78.623660000000001</c:v>
                </c:pt>
                <c:pt idx="34067">
                  <c:v>78.623660000000001</c:v>
                </c:pt>
                <c:pt idx="34068">
                  <c:v>78.623660000000001</c:v>
                </c:pt>
                <c:pt idx="34069">
                  <c:v>78.623660000000001</c:v>
                </c:pt>
                <c:pt idx="34070">
                  <c:v>78.623660000000001</c:v>
                </c:pt>
                <c:pt idx="34071">
                  <c:v>78.623660000000001</c:v>
                </c:pt>
                <c:pt idx="34072">
                  <c:v>78.623660000000001</c:v>
                </c:pt>
                <c:pt idx="34073">
                  <c:v>78.623660000000001</c:v>
                </c:pt>
                <c:pt idx="34074">
                  <c:v>78.623660000000001</c:v>
                </c:pt>
                <c:pt idx="34075">
                  <c:v>78.623660000000001</c:v>
                </c:pt>
                <c:pt idx="34076">
                  <c:v>78.623660000000001</c:v>
                </c:pt>
                <c:pt idx="34077">
                  <c:v>78.623660000000001</c:v>
                </c:pt>
                <c:pt idx="34078">
                  <c:v>78.623660000000001</c:v>
                </c:pt>
                <c:pt idx="34079">
                  <c:v>78.623660000000001</c:v>
                </c:pt>
                <c:pt idx="34080">
                  <c:v>78.623660000000001</c:v>
                </c:pt>
                <c:pt idx="34081">
                  <c:v>78.623660000000001</c:v>
                </c:pt>
                <c:pt idx="34082">
                  <c:v>78.623660000000001</c:v>
                </c:pt>
                <c:pt idx="34083">
                  <c:v>78.623660000000001</c:v>
                </c:pt>
                <c:pt idx="34084">
                  <c:v>78.623660000000001</c:v>
                </c:pt>
                <c:pt idx="34085">
                  <c:v>78.623660000000001</c:v>
                </c:pt>
                <c:pt idx="34086">
                  <c:v>78.623660000000001</c:v>
                </c:pt>
                <c:pt idx="34087">
                  <c:v>78.623660000000001</c:v>
                </c:pt>
                <c:pt idx="34088">
                  <c:v>78.623660000000001</c:v>
                </c:pt>
                <c:pt idx="34089">
                  <c:v>78.623660000000001</c:v>
                </c:pt>
                <c:pt idx="34090">
                  <c:v>78.623660000000001</c:v>
                </c:pt>
                <c:pt idx="34091">
                  <c:v>78.623660000000001</c:v>
                </c:pt>
                <c:pt idx="34092">
                  <c:v>78.623660000000001</c:v>
                </c:pt>
                <c:pt idx="34093">
                  <c:v>78.623660000000001</c:v>
                </c:pt>
                <c:pt idx="34094">
                  <c:v>78.623660000000001</c:v>
                </c:pt>
                <c:pt idx="34095">
                  <c:v>78.623660000000001</c:v>
                </c:pt>
                <c:pt idx="34096">
                  <c:v>78.623660000000001</c:v>
                </c:pt>
                <c:pt idx="34097">
                  <c:v>78.620999999999981</c:v>
                </c:pt>
                <c:pt idx="34098">
                  <c:v>78.620999999999981</c:v>
                </c:pt>
                <c:pt idx="34099">
                  <c:v>78.620999999999981</c:v>
                </c:pt>
                <c:pt idx="34100">
                  <c:v>78.620999999999981</c:v>
                </c:pt>
                <c:pt idx="34101">
                  <c:v>78.620999999999981</c:v>
                </c:pt>
                <c:pt idx="34102">
                  <c:v>78.620999999999981</c:v>
                </c:pt>
                <c:pt idx="34103">
                  <c:v>78.620999999999981</c:v>
                </c:pt>
                <c:pt idx="34104">
                  <c:v>78.620999999999981</c:v>
                </c:pt>
                <c:pt idx="34105">
                  <c:v>78.620999999999981</c:v>
                </c:pt>
                <c:pt idx="34106">
                  <c:v>78.620999999999981</c:v>
                </c:pt>
                <c:pt idx="34107">
                  <c:v>78.620999999999981</c:v>
                </c:pt>
                <c:pt idx="34108">
                  <c:v>78.620999999999981</c:v>
                </c:pt>
                <c:pt idx="34109">
                  <c:v>78.620999999999981</c:v>
                </c:pt>
                <c:pt idx="34110">
                  <c:v>78.620999999999981</c:v>
                </c:pt>
                <c:pt idx="34111">
                  <c:v>78.620999999999981</c:v>
                </c:pt>
                <c:pt idx="34112">
                  <c:v>78.620999999999981</c:v>
                </c:pt>
                <c:pt idx="34113">
                  <c:v>78.620999999999981</c:v>
                </c:pt>
                <c:pt idx="34114">
                  <c:v>78.620999999999981</c:v>
                </c:pt>
                <c:pt idx="34115">
                  <c:v>78.620999999999981</c:v>
                </c:pt>
                <c:pt idx="34116">
                  <c:v>78.620999999999981</c:v>
                </c:pt>
                <c:pt idx="34117">
                  <c:v>78.620999999999981</c:v>
                </c:pt>
                <c:pt idx="34118">
                  <c:v>78.620999999999981</c:v>
                </c:pt>
                <c:pt idx="34119">
                  <c:v>78.620999999999981</c:v>
                </c:pt>
                <c:pt idx="34120">
                  <c:v>78.620999999999981</c:v>
                </c:pt>
                <c:pt idx="34121">
                  <c:v>78.620999999999981</c:v>
                </c:pt>
                <c:pt idx="34122">
                  <c:v>78.620999999999981</c:v>
                </c:pt>
                <c:pt idx="34123">
                  <c:v>78.620999999999981</c:v>
                </c:pt>
                <c:pt idx="34124">
                  <c:v>78.620999999999981</c:v>
                </c:pt>
                <c:pt idx="34125">
                  <c:v>78.620999999999981</c:v>
                </c:pt>
                <c:pt idx="34126">
                  <c:v>78.618339999999989</c:v>
                </c:pt>
                <c:pt idx="34127">
                  <c:v>78.618339999999989</c:v>
                </c:pt>
                <c:pt idx="34128">
                  <c:v>78.618339999999989</c:v>
                </c:pt>
                <c:pt idx="34129">
                  <c:v>78.618339999999989</c:v>
                </c:pt>
                <c:pt idx="34130">
                  <c:v>78.618339999999989</c:v>
                </c:pt>
                <c:pt idx="34131">
                  <c:v>78.618339999999989</c:v>
                </c:pt>
                <c:pt idx="34132">
                  <c:v>78.618339999999989</c:v>
                </c:pt>
                <c:pt idx="34133">
                  <c:v>78.618339999999989</c:v>
                </c:pt>
                <c:pt idx="34134">
                  <c:v>78.618339999999989</c:v>
                </c:pt>
                <c:pt idx="34135">
                  <c:v>78.618339999999989</c:v>
                </c:pt>
                <c:pt idx="34136">
                  <c:v>78.618339999999989</c:v>
                </c:pt>
                <c:pt idx="34137">
                  <c:v>78.618339999999989</c:v>
                </c:pt>
                <c:pt idx="34138">
                  <c:v>78.618339999999989</c:v>
                </c:pt>
                <c:pt idx="34139">
                  <c:v>78.618339999999989</c:v>
                </c:pt>
                <c:pt idx="34140">
                  <c:v>78.618339999999989</c:v>
                </c:pt>
                <c:pt idx="34141">
                  <c:v>78.618339999999989</c:v>
                </c:pt>
                <c:pt idx="34142">
                  <c:v>78.618339999999989</c:v>
                </c:pt>
                <c:pt idx="34143">
                  <c:v>78.618339999999989</c:v>
                </c:pt>
                <c:pt idx="34144">
                  <c:v>78.618339999999989</c:v>
                </c:pt>
                <c:pt idx="34145">
                  <c:v>78.618339999999989</c:v>
                </c:pt>
                <c:pt idx="34146">
                  <c:v>78.618339999999989</c:v>
                </c:pt>
                <c:pt idx="34147">
                  <c:v>78.618339999999989</c:v>
                </c:pt>
                <c:pt idx="34148">
                  <c:v>78.618339999999989</c:v>
                </c:pt>
                <c:pt idx="34149">
                  <c:v>78.618339999999989</c:v>
                </c:pt>
                <c:pt idx="34150">
                  <c:v>78.618339999999989</c:v>
                </c:pt>
                <c:pt idx="34151">
                  <c:v>78.618339999999989</c:v>
                </c:pt>
                <c:pt idx="34152">
                  <c:v>78.618339999999989</c:v>
                </c:pt>
                <c:pt idx="34153">
                  <c:v>78.618339999999989</c:v>
                </c:pt>
                <c:pt idx="34154">
                  <c:v>78.618339999999989</c:v>
                </c:pt>
                <c:pt idx="34155">
                  <c:v>78.618339999999989</c:v>
                </c:pt>
                <c:pt idx="34156">
                  <c:v>78.618339999999989</c:v>
                </c:pt>
                <c:pt idx="34157">
                  <c:v>78.618339999999989</c:v>
                </c:pt>
                <c:pt idx="34158">
                  <c:v>78.618339999999989</c:v>
                </c:pt>
                <c:pt idx="34159">
                  <c:v>78.618339999999989</c:v>
                </c:pt>
                <c:pt idx="34160">
                  <c:v>78.618339999999989</c:v>
                </c:pt>
                <c:pt idx="34161">
                  <c:v>78.618339999999989</c:v>
                </c:pt>
                <c:pt idx="34162">
                  <c:v>78.618339999999989</c:v>
                </c:pt>
                <c:pt idx="34163">
                  <c:v>78.618339999999989</c:v>
                </c:pt>
                <c:pt idx="34164">
                  <c:v>78.618339999999989</c:v>
                </c:pt>
                <c:pt idx="34165">
                  <c:v>78.618339999999989</c:v>
                </c:pt>
                <c:pt idx="34166">
                  <c:v>78.618339999999989</c:v>
                </c:pt>
                <c:pt idx="34167">
                  <c:v>78.618339999999989</c:v>
                </c:pt>
                <c:pt idx="34168">
                  <c:v>78.615679999999998</c:v>
                </c:pt>
                <c:pt idx="34169">
                  <c:v>78.615679999999998</c:v>
                </c:pt>
                <c:pt idx="34170">
                  <c:v>78.615679999999998</c:v>
                </c:pt>
                <c:pt idx="34171">
                  <c:v>78.615679999999998</c:v>
                </c:pt>
                <c:pt idx="34172">
                  <c:v>78.615679999999998</c:v>
                </c:pt>
                <c:pt idx="34173">
                  <c:v>78.615679999999998</c:v>
                </c:pt>
                <c:pt idx="34174">
                  <c:v>78.615679999999998</c:v>
                </c:pt>
                <c:pt idx="34175">
                  <c:v>78.615679999999998</c:v>
                </c:pt>
                <c:pt idx="34176">
                  <c:v>78.615679999999998</c:v>
                </c:pt>
                <c:pt idx="34177">
                  <c:v>78.615679999999998</c:v>
                </c:pt>
                <c:pt idx="34178">
                  <c:v>78.615679999999998</c:v>
                </c:pt>
                <c:pt idx="34179">
                  <c:v>78.615679999999998</c:v>
                </c:pt>
                <c:pt idx="34180">
                  <c:v>78.615679999999998</c:v>
                </c:pt>
                <c:pt idx="34181">
                  <c:v>78.615679999999998</c:v>
                </c:pt>
                <c:pt idx="34182">
                  <c:v>78.615679999999998</c:v>
                </c:pt>
                <c:pt idx="34183">
                  <c:v>78.615679999999998</c:v>
                </c:pt>
                <c:pt idx="34184">
                  <c:v>78.615679999999998</c:v>
                </c:pt>
                <c:pt idx="34185">
                  <c:v>78.615679999999998</c:v>
                </c:pt>
                <c:pt idx="34186">
                  <c:v>78.615679999999998</c:v>
                </c:pt>
                <c:pt idx="34187">
                  <c:v>78.615679999999998</c:v>
                </c:pt>
                <c:pt idx="34188">
                  <c:v>78.615679999999998</c:v>
                </c:pt>
                <c:pt idx="34189">
                  <c:v>78.615679999999998</c:v>
                </c:pt>
                <c:pt idx="34190">
                  <c:v>78.615679999999998</c:v>
                </c:pt>
                <c:pt idx="34191">
                  <c:v>78.615679999999998</c:v>
                </c:pt>
                <c:pt idx="34192">
                  <c:v>78.615679999999998</c:v>
                </c:pt>
                <c:pt idx="34193">
                  <c:v>78.615679999999998</c:v>
                </c:pt>
                <c:pt idx="34194">
                  <c:v>78.615679999999998</c:v>
                </c:pt>
                <c:pt idx="34195">
                  <c:v>78.615679999999998</c:v>
                </c:pt>
                <c:pt idx="34196">
                  <c:v>78.615679999999998</c:v>
                </c:pt>
                <c:pt idx="34197">
                  <c:v>78.615679999999998</c:v>
                </c:pt>
                <c:pt idx="34198">
                  <c:v>78.615679999999998</c:v>
                </c:pt>
                <c:pt idx="34199">
                  <c:v>78.615679999999998</c:v>
                </c:pt>
                <c:pt idx="34200">
                  <c:v>78.615679999999998</c:v>
                </c:pt>
                <c:pt idx="34201">
                  <c:v>78.615679999999998</c:v>
                </c:pt>
                <c:pt idx="34202">
                  <c:v>78.615679999999998</c:v>
                </c:pt>
                <c:pt idx="34203">
                  <c:v>78.615679999999998</c:v>
                </c:pt>
                <c:pt idx="34204">
                  <c:v>78.615679999999998</c:v>
                </c:pt>
                <c:pt idx="34205">
                  <c:v>78.615679999999998</c:v>
                </c:pt>
                <c:pt idx="34206">
                  <c:v>78.615679999999998</c:v>
                </c:pt>
                <c:pt idx="34207">
                  <c:v>78.615679999999998</c:v>
                </c:pt>
                <c:pt idx="34208">
                  <c:v>78.615679999999998</c:v>
                </c:pt>
                <c:pt idx="34209">
                  <c:v>78.615679999999998</c:v>
                </c:pt>
                <c:pt idx="34210">
                  <c:v>78.615679999999998</c:v>
                </c:pt>
                <c:pt idx="34211">
                  <c:v>78.615679999999998</c:v>
                </c:pt>
                <c:pt idx="34212">
                  <c:v>78.615679999999998</c:v>
                </c:pt>
                <c:pt idx="34213">
                  <c:v>78.615679999999998</c:v>
                </c:pt>
                <c:pt idx="34214">
                  <c:v>78.615679999999998</c:v>
                </c:pt>
                <c:pt idx="34215">
                  <c:v>78.615679999999998</c:v>
                </c:pt>
                <c:pt idx="34216">
                  <c:v>78.615679999999998</c:v>
                </c:pt>
                <c:pt idx="34217">
                  <c:v>78.615679999999998</c:v>
                </c:pt>
                <c:pt idx="34218">
                  <c:v>78.615679999999998</c:v>
                </c:pt>
                <c:pt idx="34219">
                  <c:v>78.615679999999998</c:v>
                </c:pt>
                <c:pt idx="34220">
                  <c:v>78.613020000000006</c:v>
                </c:pt>
                <c:pt idx="34221">
                  <c:v>78.613020000000006</c:v>
                </c:pt>
                <c:pt idx="34222">
                  <c:v>78.613020000000006</c:v>
                </c:pt>
                <c:pt idx="34223">
                  <c:v>78.613020000000006</c:v>
                </c:pt>
                <c:pt idx="34224">
                  <c:v>78.613020000000006</c:v>
                </c:pt>
                <c:pt idx="34225">
                  <c:v>78.613020000000006</c:v>
                </c:pt>
                <c:pt idx="34226">
                  <c:v>78.613020000000006</c:v>
                </c:pt>
                <c:pt idx="34227">
                  <c:v>78.613020000000006</c:v>
                </c:pt>
                <c:pt idx="34228">
                  <c:v>78.613020000000006</c:v>
                </c:pt>
                <c:pt idx="34229">
                  <c:v>78.613020000000006</c:v>
                </c:pt>
                <c:pt idx="34230">
                  <c:v>78.613020000000006</c:v>
                </c:pt>
                <c:pt idx="34231">
                  <c:v>78.613020000000006</c:v>
                </c:pt>
                <c:pt idx="34232">
                  <c:v>78.613020000000006</c:v>
                </c:pt>
                <c:pt idx="34233">
                  <c:v>78.613020000000006</c:v>
                </c:pt>
                <c:pt idx="34234">
                  <c:v>78.613020000000006</c:v>
                </c:pt>
                <c:pt idx="34235">
                  <c:v>78.613020000000006</c:v>
                </c:pt>
                <c:pt idx="34236">
                  <c:v>78.613020000000006</c:v>
                </c:pt>
                <c:pt idx="34237">
                  <c:v>78.613020000000006</c:v>
                </c:pt>
                <c:pt idx="34238">
                  <c:v>78.613020000000006</c:v>
                </c:pt>
                <c:pt idx="34239">
                  <c:v>78.613020000000006</c:v>
                </c:pt>
                <c:pt idx="34240">
                  <c:v>78.613020000000006</c:v>
                </c:pt>
                <c:pt idx="34241">
                  <c:v>78.613020000000006</c:v>
                </c:pt>
                <c:pt idx="34242">
                  <c:v>78.613020000000006</c:v>
                </c:pt>
                <c:pt idx="34243">
                  <c:v>78.613020000000006</c:v>
                </c:pt>
                <c:pt idx="34244">
                  <c:v>78.613020000000006</c:v>
                </c:pt>
                <c:pt idx="34245">
                  <c:v>78.613020000000006</c:v>
                </c:pt>
                <c:pt idx="34246">
                  <c:v>78.613020000000006</c:v>
                </c:pt>
                <c:pt idx="34247">
                  <c:v>78.613020000000006</c:v>
                </c:pt>
                <c:pt idx="34248">
                  <c:v>78.613020000000006</c:v>
                </c:pt>
                <c:pt idx="34249">
                  <c:v>78.613020000000006</c:v>
                </c:pt>
                <c:pt idx="34250">
                  <c:v>78.613020000000006</c:v>
                </c:pt>
                <c:pt idx="34251">
                  <c:v>78.613020000000006</c:v>
                </c:pt>
                <c:pt idx="34252">
                  <c:v>78.613020000000006</c:v>
                </c:pt>
                <c:pt idx="34253">
                  <c:v>78.613020000000006</c:v>
                </c:pt>
                <c:pt idx="34254">
                  <c:v>78.613020000000006</c:v>
                </c:pt>
                <c:pt idx="34255">
                  <c:v>78.613020000000006</c:v>
                </c:pt>
                <c:pt idx="34256">
                  <c:v>78.613020000000006</c:v>
                </c:pt>
                <c:pt idx="34257">
                  <c:v>78.613020000000006</c:v>
                </c:pt>
                <c:pt idx="34258">
                  <c:v>78.613020000000006</c:v>
                </c:pt>
                <c:pt idx="34259">
                  <c:v>78.613020000000006</c:v>
                </c:pt>
                <c:pt idx="34260">
                  <c:v>78.613020000000006</c:v>
                </c:pt>
                <c:pt idx="34261">
                  <c:v>78.613020000000006</c:v>
                </c:pt>
                <c:pt idx="34262">
                  <c:v>78.613020000000006</c:v>
                </c:pt>
                <c:pt idx="34263">
                  <c:v>78.613020000000006</c:v>
                </c:pt>
                <c:pt idx="34264">
                  <c:v>78.613020000000006</c:v>
                </c:pt>
                <c:pt idx="34265">
                  <c:v>78.613020000000006</c:v>
                </c:pt>
                <c:pt idx="34266">
                  <c:v>78.613020000000006</c:v>
                </c:pt>
                <c:pt idx="34267">
                  <c:v>78.613020000000006</c:v>
                </c:pt>
                <c:pt idx="34268">
                  <c:v>78.613020000000006</c:v>
                </c:pt>
                <c:pt idx="34269">
                  <c:v>78.613020000000006</c:v>
                </c:pt>
                <c:pt idx="34270">
                  <c:v>78.613020000000006</c:v>
                </c:pt>
                <c:pt idx="34271">
                  <c:v>78.613020000000006</c:v>
                </c:pt>
                <c:pt idx="34272">
                  <c:v>78.613020000000006</c:v>
                </c:pt>
                <c:pt idx="34273">
                  <c:v>78.613020000000006</c:v>
                </c:pt>
                <c:pt idx="34274">
                  <c:v>78.613020000000006</c:v>
                </c:pt>
                <c:pt idx="34275">
                  <c:v>78.613020000000006</c:v>
                </c:pt>
                <c:pt idx="34276">
                  <c:v>78.613020000000006</c:v>
                </c:pt>
                <c:pt idx="34277">
                  <c:v>78.613020000000006</c:v>
                </c:pt>
                <c:pt idx="34278">
                  <c:v>78.613020000000006</c:v>
                </c:pt>
                <c:pt idx="34279">
                  <c:v>78.613020000000006</c:v>
                </c:pt>
                <c:pt idx="34280">
                  <c:v>78.613020000000006</c:v>
                </c:pt>
                <c:pt idx="34281">
                  <c:v>78.613020000000006</c:v>
                </c:pt>
                <c:pt idx="34282">
                  <c:v>78.613020000000006</c:v>
                </c:pt>
                <c:pt idx="34283">
                  <c:v>78.613020000000006</c:v>
                </c:pt>
                <c:pt idx="34284">
                  <c:v>78.613020000000006</c:v>
                </c:pt>
                <c:pt idx="34285">
                  <c:v>78.613020000000006</c:v>
                </c:pt>
                <c:pt idx="34286">
                  <c:v>78.613020000000006</c:v>
                </c:pt>
                <c:pt idx="34287">
                  <c:v>78.613020000000006</c:v>
                </c:pt>
                <c:pt idx="34288">
                  <c:v>78.613020000000006</c:v>
                </c:pt>
                <c:pt idx="34289">
                  <c:v>78.613020000000006</c:v>
                </c:pt>
                <c:pt idx="34290">
                  <c:v>78.613020000000006</c:v>
                </c:pt>
                <c:pt idx="34291">
                  <c:v>78.613020000000006</c:v>
                </c:pt>
                <c:pt idx="34292">
                  <c:v>78.613020000000006</c:v>
                </c:pt>
                <c:pt idx="34293">
                  <c:v>78.613020000000006</c:v>
                </c:pt>
                <c:pt idx="34294">
                  <c:v>78.613020000000006</c:v>
                </c:pt>
                <c:pt idx="34295">
                  <c:v>78.613020000000006</c:v>
                </c:pt>
                <c:pt idx="34296">
                  <c:v>78.613020000000006</c:v>
                </c:pt>
                <c:pt idx="34297">
                  <c:v>78.613020000000006</c:v>
                </c:pt>
                <c:pt idx="34298">
                  <c:v>78.613020000000006</c:v>
                </c:pt>
                <c:pt idx="34299">
                  <c:v>78.613020000000006</c:v>
                </c:pt>
                <c:pt idx="34300">
                  <c:v>78.613020000000006</c:v>
                </c:pt>
                <c:pt idx="34301">
                  <c:v>78.613020000000006</c:v>
                </c:pt>
                <c:pt idx="34302">
                  <c:v>78.613020000000006</c:v>
                </c:pt>
                <c:pt idx="34303">
                  <c:v>78.613020000000006</c:v>
                </c:pt>
                <c:pt idx="34304">
                  <c:v>78.613020000000006</c:v>
                </c:pt>
                <c:pt idx="34305">
                  <c:v>78.610370000000003</c:v>
                </c:pt>
                <c:pt idx="34306">
                  <c:v>78.610370000000003</c:v>
                </c:pt>
                <c:pt idx="34307">
                  <c:v>78.610370000000003</c:v>
                </c:pt>
                <c:pt idx="34308">
                  <c:v>78.610370000000003</c:v>
                </c:pt>
                <c:pt idx="34309">
                  <c:v>78.610370000000003</c:v>
                </c:pt>
                <c:pt idx="34310">
                  <c:v>78.610370000000003</c:v>
                </c:pt>
                <c:pt idx="34311">
                  <c:v>78.610370000000003</c:v>
                </c:pt>
                <c:pt idx="34312">
                  <c:v>78.610370000000003</c:v>
                </c:pt>
                <c:pt idx="34313">
                  <c:v>78.610370000000003</c:v>
                </c:pt>
                <c:pt idx="34314">
                  <c:v>78.610370000000003</c:v>
                </c:pt>
                <c:pt idx="34315">
                  <c:v>78.610370000000003</c:v>
                </c:pt>
                <c:pt idx="34316">
                  <c:v>78.610370000000003</c:v>
                </c:pt>
                <c:pt idx="34317">
                  <c:v>78.610370000000003</c:v>
                </c:pt>
                <c:pt idx="34318">
                  <c:v>78.610370000000003</c:v>
                </c:pt>
                <c:pt idx="34319">
                  <c:v>78.610370000000003</c:v>
                </c:pt>
                <c:pt idx="34320">
                  <c:v>78.610370000000003</c:v>
                </c:pt>
                <c:pt idx="34321">
                  <c:v>78.610370000000003</c:v>
                </c:pt>
                <c:pt idx="34322">
                  <c:v>78.610370000000003</c:v>
                </c:pt>
                <c:pt idx="34323">
                  <c:v>78.610370000000003</c:v>
                </c:pt>
                <c:pt idx="34324">
                  <c:v>78.610370000000003</c:v>
                </c:pt>
                <c:pt idx="34325">
                  <c:v>78.610370000000003</c:v>
                </c:pt>
                <c:pt idx="34326">
                  <c:v>78.610370000000003</c:v>
                </c:pt>
                <c:pt idx="34327">
                  <c:v>78.610370000000003</c:v>
                </c:pt>
                <c:pt idx="34328">
                  <c:v>78.610370000000003</c:v>
                </c:pt>
                <c:pt idx="34329">
                  <c:v>78.610370000000003</c:v>
                </c:pt>
                <c:pt idx="34330">
                  <c:v>78.610370000000003</c:v>
                </c:pt>
                <c:pt idx="34331">
                  <c:v>78.610370000000003</c:v>
                </c:pt>
                <c:pt idx="34332">
                  <c:v>78.610370000000003</c:v>
                </c:pt>
                <c:pt idx="34333">
                  <c:v>78.610370000000003</c:v>
                </c:pt>
                <c:pt idx="34334">
                  <c:v>78.610370000000003</c:v>
                </c:pt>
                <c:pt idx="34335">
                  <c:v>78.610370000000003</c:v>
                </c:pt>
                <c:pt idx="34336">
                  <c:v>78.610370000000003</c:v>
                </c:pt>
                <c:pt idx="34337">
                  <c:v>78.610370000000003</c:v>
                </c:pt>
                <c:pt idx="34338">
                  <c:v>78.610370000000003</c:v>
                </c:pt>
                <c:pt idx="34339">
                  <c:v>78.610370000000003</c:v>
                </c:pt>
                <c:pt idx="34340">
                  <c:v>78.610370000000003</c:v>
                </c:pt>
                <c:pt idx="34341">
                  <c:v>78.610370000000003</c:v>
                </c:pt>
                <c:pt idx="34342">
                  <c:v>78.610370000000003</c:v>
                </c:pt>
                <c:pt idx="34343">
                  <c:v>78.610370000000003</c:v>
                </c:pt>
                <c:pt idx="34344">
                  <c:v>78.610370000000003</c:v>
                </c:pt>
                <c:pt idx="34345">
                  <c:v>78.610370000000003</c:v>
                </c:pt>
                <c:pt idx="34346">
                  <c:v>78.610370000000003</c:v>
                </c:pt>
                <c:pt idx="34347">
                  <c:v>78.610370000000003</c:v>
                </c:pt>
                <c:pt idx="34348">
                  <c:v>78.610370000000003</c:v>
                </c:pt>
                <c:pt idx="34349">
                  <c:v>78.610370000000003</c:v>
                </c:pt>
                <c:pt idx="34350">
                  <c:v>78.610370000000003</c:v>
                </c:pt>
                <c:pt idx="34351">
                  <c:v>78.610370000000003</c:v>
                </c:pt>
                <c:pt idx="34352">
                  <c:v>78.610370000000003</c:v>
                </c:pt>
                <c:pt idx="34353">
                  <c:v>78.607709999999983</c:v>
                </c:pt>
                <c:pt idx="34354">
                  <c:v>78.607709999999983</c:v>
                </c:pt>
                <c:pt idx="34355">
                  <c:v>78.607709999999983</c:v>
                </c:pt>
                <c:pt idx="34356">
                  <c:v>78.607709999999983</c:v>
                </c:pt>
                <c:pt idx="34357">
                  <c:v>78.607709999999983</c:v>
                </c:pt>
                <c:pt idx="34358">
                  <c:v>78.607709999999983</c:v>
                </c:pt>
                <c:pt idx="34359">
                  <c:v>78.607709999999983</c:v>
                </c:pt>
                <c:pt idx="34360">
                  <c:v>78.607709999999983</c:v>
                </c:pt>
                <c:pt idx="34361">
                  <c:v>78.607709999999983</c:v>
                </c:pt>
                <c:pt idx="34362">
                  <c:v>78.607709999999983</c:v>
                </c:pt>
                <c:pt idx="34363">
                  <c:v>78.607709999999983</c:v>
                </c:pt>
                <c:pt idx="34364">
                  <c:v>78.607709999999983</c:v>
                </c:pt>
                <c:pt idx="34365">
                  <c:v>78.607709999999983</c:v>
                </c:pt>
                <c:pt idx="34366">
                  <c:v>78.607709999999983</c:v>
                </c:pt>
                <c:pt idx="34367">
                  <c:v>78.607709999999983</c:v>
                </c:pt>
                <c:pt idx="34368">
                  <c:v>78.607709999999983</c:v>
                </c:pt>
                <c:pt idx="34369">
                  <c:v>78.607709999999983</c:v>
                </c:pt>
                <c:pt idx="34370">
                  <c:v>78.607709999999983</c:v>
                </c:pt>
                <c:pt idx="34371">
                  <c:v>78.607709999999983</c:v>
                </c:pt>
                <c:pt idx="34372">
                  <c:v>78.607709999999983</c:v>
                </c:pt>
                <c:pt idx="34373">
                  <c:v>78.607709999999983</c:v>
                </c:pt>
                <c:pt idx="34374">
                  <c:v>78.607709999999983</c:v>
                </c:pt>
                <c:pt idx="34375">
                  <c:v>78.607709999999983</c:v>
                </c:pt>
                <c:pt idx="34376">
                  <c:v>78.607709999999983</c:v>
                </c:pt>
                <c:pt idx="34377">
                  <c:v>78.607709999999983</c:v>
                </c:pt>
                <c:pt idx="34378">
                  <c:v>78.607709999999983</c:v>
                </c:pt>
                <c:pt idx="34379">
                  <c:v>78.607709999999983</c:v>
                </c:pt>
                <c:pt idx="34380">
                  <c:v>78.607709999999983</c:v>
                </c:pt>
                <c:pt idx="34381">
                  <c:v>78.607709999999983</c:v>
                </c:pt>
                <c:pt idx="34382">
                  <c:v>78.607709999999983</c:v>
                </c:pt>
                <c:pt idx="34383">
                  <c:v>78.607709999999983</c:v>
                </c:pt>
                <c:pt idx="34384">
                  <c:v>78.607709999999983</c:v>
                </c:pt>
                <c:pt idx="34385">
                  <c:v>78.607709999999983</c:v>
                </c:pt>
                <c:pt idx="34386">
                  <c:v>78.607709999999983</c:v>
                </c:pt>
                <c:pt idx="34387">
                  <c:v>78.607709999999983</c:v>
                </c:pt>
                <c:pt idx="34388">
                  <c:v>78.607709999999983</c:v>
                </c:pt>
                <c:pt idx="34389">
                  <c:v>78.607709999999983</c:v>
                </c:pt>
                <c:pt idx="34390">
                  <c:v>78.607709999999983</c:v>
                </c:pt>
                <c:pt idx="34391">
                  <c:v>78.607709999999983</c:v>
                </c:pt>
                <c:pt idx="34392">
                  <c:v>78.607709999999983</c:v>
                </c:pt>
                <c:pt idx="34393">
                  <c:v>78.607709999999983</c:v>
                </c:pt>
                <c:pt idx="34394">
                  <c:v>78.607709999999983</c:v>
                </c:pt>
                <c:pt idx="34395">
                  <c:v>78.607709999999983</c:v>
                </c:pt>
                <c:pt idx="34396">
                  <c:v>78.607709999999983</c:v>
                </c:pt>
                <c:pt idx="34397">
                  <c:v>78.607709999999983</c:v>
                </c:pt>
                <c:pt idx="34398">
                  <c:v>78.607709999999983</c:v>
                </c:pt>
                <c:pt idx="34399">
                  <c:v>78.607709999999983</c:v>
                </c:pt>
                <c:pt idx="34400">
                  <c:v>78.607709999999983</c:v>
                </c:pt>
                <c:pt idx="34401">
                  <c:v>78.605049999999949</c:v>
                </c:pt>
                <c:pt idx="34402">
                  <c:v>78.605049999999949</c:v>
                </c:pt>
                <c:pt idx="34403">
                  <c:v>78.605049999999949</c:v>
                </c:pt>
                <c:pt idx="34404">
                  <c:v>78.605049999999949</c:v>
                </c:pt>
                <c:pt idx="34405">
                  <c:v>78.605049999999949</c:v>
                </c:pt>
                <c:pt idx="34406">
                  <c:v>78.605049999999949</c:v>
                </c:pt>
                <c:pt idx="34407">
                  <c:v>78.605049999999949</c:v>
                </c:pt>
                <c:pt idx="34408">
                  <c:v>78.605049999999949</c:v>
                </c:pt>
                <c:pt idx="34409">
                  <c:v>78.605049999999949</c:v>
                </c:pt>
                <c:pt idx="34410">
                  <c:v>78.605049999999949</c:v>
                </c:pt>
                <c:pt idx="34411">
                  <c:v>78.605049999999949</c:v>
                </c:pt>
                <c:pt idx="34412">
                  <c:v>78.605049999999949</c:v>
                </c:pt>
                <c:pt idx="34413">
                  <c:v>78.605049999999949</c:v>
                </c:pt>
                <c:pt idx="34414">
                  <c:v>78.605049999999949</c:v>
                </c:pt>
                <c:pt idx="34415">
                  <c:v>78.605049999999949</c:v>
                </c:pt>
                <c:pt idx="34416">
                  <c:v>78.605049999999949</c:v>
                </c:pt>
                <c:pt idx="34417">
                  <c:v>78.605049999999949</c:v>
                </c:pt>
                <c:pt idx="34418">
                  <c:v>78.605049999999949</c:v>
                </c:pt>
                <c:pt idx="34419">
                  <c:v>78.605049999999949</c:v>
                </c:pt>
                <c:pt idx="34420">
                  <c:v>78.605049999999949</c:v>
                </c:pt>
                <c:pt idx="34421">
                  <c:v>78.605049999999949</c:v>
                </c:pt>
                <c:pt idx="34422">
                  <c:v>78.605049999999949</c:v>
                </c:pt>
                <c:pt idx="34423">
                  <c:v>78.605049999999949</c:v>
                </c:pt>
                <c:pt idx="34424">
                  <c:v>78.605049999999949</c:v>
                </c:pt>
                <c:pt idx="34425">
                  <c:v>78.605049999999949</c:v>
                </c:pt>
                <c:pt idx="34426">
                  <c:v>78.605049999999949</c:v>
                </c:pt>
                <c:pt idx="34427">
                  <c:v>78.605049999999949</c:v>
                </c:pt>
                <c:pt idx="34428">
                  <c:v>78.605049999999949</c:v>
                </c:pt>
                <c:pt idx="34429">
                  <c:v>78.605049999999949</c:v>
                </c:pt>
                <c:pt idx="34430">
                  <c:v>78.605049999999949</c:v>
                </c:pt>
                <c:pt idx="34431">
                  <c:v>78.605049999999949</c:v>
                </c:pt>
                <c:pt idx="34432">
                  <c:v>78.605049999999949</c:v>
                </c:pt>
                <c:pt idx="34433">
                  <c:v>78.605049999999949</c:v>
                </c:pt>
                <c:pt idx="34434">
                  <c:v>78.605049999999949</c:v>
                </c:pt>
                <c:pt idx="34435">
                  <c:v>78.605049999999949</c:v>
                </c:pt>
                <c:pt idx="34436">
                  <c:v>78.605049999999949</c:v>
                </c:pt>
                <c:pt idx="34437">
                  <c:v>78.605049999999949</c:v>
                </c:pt>
                <c:pt idx="34438">
                  <c:v>78.605049999999949</c:v>
                </c:pt>
                <c:pt idx="34439">
                  <c:v>78.605049999999949</c:v>
                </c:pt>
                <c:pt idx="34440">
                  <c:v>78.605049999999949</c:v>
                </c:pt>
                <c:pt idx="34441">
                  <c:v>78.605049999999949</c:v>
                </c:pt>
                <c:pt idx="34442">
                  <c:v>78.605049999999949</c:v>
                </c:pt>
                <c:pt idx="34443">
                  <c:v>78.605049999999949</c:v>
                </c:pt>
                <c:pt idx="34444">
                  <c:v>78.605049999999949</c:v>
                </c:pt>
                <c:pt idx="34445">
                  <c:v>78.605049999999949</c:v>
                </c:pt>
                <c:pt idx="34446">
                  <c:v>78.605049999999949</c:v>
                </c:pt>
                <c:pt idx="34447">
                  <c:v>78.605049999999949</c:v>
                </c:pt>
                <c:pt idx="34448">
                  <c:v>78.605049999999949</c:v>
                </c:pt>
                <c:pt idx="34449">
                  <c:v>78.605049999999949</c:v>
                </c:pt>
                <c:pt idx="34450">
                  <c:v>78.605049999999949</c:v>
                </c:pt>
                <c:pt idx="34451">
                  <c:v>78.605049999999949</c:v>
                </c:pt>
                <c:pt idx="34452">
                  <c:v>78.605049999999949</c:v>
                </c:pt>
                <c:pt idx="34453">
                  <c:v>78.605049999999949</c:v>
                </c:pt>
                <c:pt idx="34454">
                  <c:v>78.602389999999943</c:v>
                </c:pt>
                <c:pt idx="34455">
                  <c:v>78.602389999999943</c:v>
                </c:pt>
                <c:pt idx="34456">
                  <c:v>78.602389999999943</c:v>
                </c:pt>
                <c:pt idx="34457">
                  <c:v>78.602389999999943</c:v>
                </c:pt>
                <c:pt idx="34458">
                  <c:v>78.602389999999943</c:v>
                </c:pt>
                <c:pt idx="34459">
                  <c:v>78.602389999999943</c:v>
                </c:pt>
                <c:pt idx="34460">
                  <c:v>78.602389999999943</c:v>
                </c:pt>
                <c:pt idx="34461">
                  <c:v>78.602389999999943</c:v>
                </c:pt>
                <c:pt idx="34462">
                  <c:v>78.602389999999943</c:v>
                </c:pt>
                <c:pt idx="34463">
                  <c:v>78.602389999999943</c:v>
                </c:pt>
                <c:pt idx="34464">
                  <c:v>78.602389999999943</c:v>
                </c:pt>
                <c:pt idx="34465">
                  <c:v>78.602389999999943</c:v>
                </c:pt>
                <c:pt idx="34466">
                  <c:v>78.602389999999943</c:v>
                </c:pt>
                <c:pt idx="34467">
                  <c:v>78.602389999999943</c:v>
                </c:pt>
                <c:pt idx="34468">
                  <c:v>78.602389999999943</c:v>
                </c:pt>
                <c:pt idx="34469">
                  <c:v>78.602389999999943</c:v>
                </c:pt>
                <c:pt idx="34470">
                  <c:v>78.602389999999943</c:v>
                </c:pt>
                <c:pt idx="34471">
                  <c:v>78.602389999999943</c:v>
                </c:pt>
                <c:pt idx="34472">
                  <c:v>78.602389999999943</c:v>
                </c:pt>
                <c:pt idx="34473">
                  <c:v>78.602389999999943</c:v>
                </c:pt>
                <c:pt idx="34474">
                  <c:v>78.602389999999943</c:v>
                </c:pt>
                <c:pt idx="34475">
                  <c:v>78.602389999999943</c:v>
                </c:pt>
                <c:pt idx="34476">
                  <c:v>78.602389999999943</c:v>
                </c:pt>
                <c:pt idx="34477">
                  <c:v>78.602389999999943</c:v>
                </c:pt>
                <c:pt idx="34478">
                  <c:v>78.602389999999943</c:v>
                </c:pt>
                <c:pt idx="34479">
                  <c:v>78.602389999999943</c:v>
                </c:pt>
                <c:pt idx="34480">
                  <c:v>78.602389999999943</c:v>
                </c:pt>
                <c:pt idx="34481">
                  <c:v>78.602389999999943</c:v>
                </c:pt>
                <c:pt idx="34482">
                  <c:v>78.602389999999943</c:v>
                </c:pt>
                <c:pt idx="34483">
                  <c:v>78.602389999999943</c:v>
                </c:pt>
                <c:pt idx="34484">
                  <c:v>78.602389999999943</c:v>
                </c:pt>
                <c:pt idx="34485">
                  <c:v>78.602389999999943</c:v>
                </c:pt>
                <c:pt idx="34486">
                  <c:v>78.602389999999943</c:v>
                </c:pt>
                <c:pt idx="34487">
                  <c:v>78.602389999999943</c:v>
                </c:pt>
                <c:pt idx="34488">
                  <c:v>78.602389999999943</c:v>
                </c:pt>
                <c:pt idx="34489">
                  <c:v>78.602389999999943</c:v>
                </c:pt>
                <c:pt idx="34490">
                  <c:v>78.602389999999943</c:v>
                </c:pt>
                <c:pt idx="34491">
                  <c:v>78.602389999999943</c:v>
                </c:pt>
                <c:pt idx="34492">
                  <c:v>78.602389999999943</c:v>
                </c:pt>
                <c:pt idx="34493">
                  <c:v>78.602389999999943</c:v>
                </c:pt>
                <c:pt idx="34494">
                  <c:v>78.602389999999943</c:v>
                </c:pt>
                <c:pt idx="34495">
                  <c:v>78.602389999999943</c:v>
                </c:pt>
                <c:pt idx="34496">
                  <c:v>78.602389999999943</c:v>
                </c:pt>
                <c:pt idx="34497">
                  <c:v>78.602389999999943</c:v>
                </c:pt>
                <c:pt idx="34498">
                  <c:v>78.602389999999943</c:v>
                </c:pt>
                <c:pt idx="34499">
                  <c:v>78.602389999999943</c:v>
                </c:pt>
                <c:pt idx="34500">
                  <c:v>78.602389999999943</c:v>
                </c:pt>
                <c:pt idx="34501">
                  <c:v>78.602389999999943</c:v>
                </c:pt>
                <c:pt idx="34502">
                  <c:v>78.602389999999943</c:v>
                </c:pt>
                <c:pt idx="34503">
                  <c:v>78.602389999999943</c:v>
                </c:pt>
                <c:pt idx="34504">
                  <c:v>78.602389999999943</c:v>
                </c:pt>
                <c:pt idx="34505">
                  <c:v>78.602389999999943</c:v>
                </c:pt>
                <c:pt idx="34506">
                  <c:v>78.602389999999943</c:v>
                </c:pt>
                <c:pt idx="34507">
                  <c:v>78.602389999999943</c:v>
                </c:pt>
                <c:pt idx="34508">
                  <c:v>78.602389999999943</c:v>
                </c:pt>
                <c:pt idx="34509">
                  <c:v>78.602389999999943</c:v>
                </c:pt>
                <c:pt idx="34510">
                  <c:v>78.602389999999943</c:v>
                </c:pt>
                <c:pt idx="34511">
                  <c:v>78.602389999999943</c:v>
                </c:pt>
                <c:pt idx="34512">
                  <c:v>78.602389999999943</c:v>
                </c:pt>
                <c:pt idx="34513">
                  <c:v>78.602389999999943</c:v>
                </c:pt>
                <c:pt idx="34514">
                  <c:v>78.599729999999994</c:v>
                </c:pt>
                <c:pt idx="34515">
                  <c:v>78.599729999999994</c:v>
                </c:pt>
                <c:pt idx="34516">
                  <c:v>78.599729999999994</c:v>
                </c:pt>
                <c:pt idx="34517">
                  <c:v>78.599729999999994</c:v>
                </c:pt>
                <c:pt idx="34518">
                  <c:v>78.599729999999994</c:v>
                </c:pt>
                <c:pt idx="34519">
                  <c:v>78.599729999999994</c:v>
                </c:pt>
                <c:pt idx="34520">
                  <c:v>78.599729999999994</c:v>
                </c:pt>
                <c:pt idx="34521">
                  <c:v>78.599729999999994</c:v>
                </c:pt>
                <c:pt idx="34522">
                  <c:v>78.599729999999994</c:v>
                </c:pt>
                <c:pt idx="34523">
                  <c:v>78.599729999999994</c:v>
                </c:pt>
                <c:pt idx="34524">
                  <c:v>78.599729999999994</c:v>
                </c:pt>
                <c:pt idx="34525">
                  <c:v>78.599729999999994</c:v>
                </c:pt>
                <c:pt idx="34526">
                  <c:v>78.599729999999994</c:v>
                </c:pt>
                <c:pt idx="34527">
                  <c:v>78.599729999999994</c:v>
                </c:pt>
                <c:pt idx="34528">
                  <c:v>78.599729999999994</c:v>
                </c:pt>
                <c:pt idx="34529">
                  <c:v>78.599729999999994</c:v>
                </c:pt>
                <c:pt idx="34530">
                  <c:v>78.599729999999994</c:v>
                </c:pt>
                <c:pt idx="34531">
                  <c:v>78.599729999999994</c:v>
                </c:pt>
                <c:pt idx="34532">
                  <c:v>78.599729999999994</c:v>
                </c:pt>
                <c:pt idx="34533">
                  <c:v>78.599729999999994</c:v>
                </c:pt>
                <c:pt idx="34534">
                  <c:v>78.599729999999994</c:v>
                </c:pt>
                <c:pt idx="34535">
                  <c:v>78.599729999999994</c:v>
                </c:pt>
                <c:pt idx="34536">
                  <c:v>78.599729999999994</c:v>
                </c:pt>
                <c:pt idx="34537">
                  <c:v>78.599729999999994</c:v>
                </c:pt>
                <c:pt idx="34538">
                  <c:v>78.599729999999994</c:v>
                </c:pt>
                <c:pt idx="34539">
                  <c:v>78.599729999999994</c:v>
                </c:pt>
                <c:pt idx="34540">
                  <c:v>78.599729999999994</c:v>
                </c:pt>
                <c:pt idx="34541">
                  <c:v>78.599729999999994</c:v>
                </c:pt>
                <c:pt idx="34542">
                  <c:v>78.599729999999994</c:v>
                </c:pt>
                <c:pt idx="34543">
                  <c:v>78.599729999999994</c:v>
                </c:pt>
                <c:pt idx="34544">
                  <c:v>78.599729999999994</c:v>
                </c:pt>
                <c:pt idx="34545">
                  <c:v>78.599729999999994</c:v>
                </c:pt>
                <c:pt idx="34546">
                  <c:v>78.599729999999994</c:v>
                </c:pt>
                <c:pt idx="34547">
                  <c:v>78.599729999999994</c:v>
                </c:pt>
                <c:pt idx="34548">
                  <c:v>78.602389999999943</c:v>
                </c:pt>
                <c:pt idx="34549">
                  <c:v>78.602389999999943</c:v>
                </c:pt>
                <c:pt idx="34550">
                  <c:v>78.602389999999943</c:v>
                </c:pt>
                <c:pt idx="34551">
                  <c:v>78.602389999999943</c:v>
                </c:pt>
                <c:pt idx="34552">
                  <c:v>78.602389999999943</c:v>
                </c:pt>
                <c:pt idx="34553">
                  <c:v>78.602389999999943</c:v>
                </c:pt>
                <c:pt idx="34554">
                  <c:v>78.602389999999943</c:v>
                </c:pt>
                <c:pt idx="34555">
                  <c:v>78.602389999999943</c:v>
                </c:pt>
                <c:pt idx="34556">
                  <c:v>78.602389999999943</c:v>
                </c:pt>
                <c:pt idx="34557">
                  <c:v>78.602389999999943</c:v>
                </c:pt>
                <c:pt idx="34558">
                  <c:v>78.602389999999943</c:v>
                </c:pt>
                <c:pt idx="34559">
                  <c:v>78.602389999999943</c:v>
                </c:pt>
                <c:pt idx="34560">
                  <c:v>78.602389999999943</c:v>
                </c:pt>
                <c:pt idx="34561">
                  <c:v>78.602389999999943</c:v>
                </c:pt>
                <c:pt idx="34562">
                  <c:v>78.602389999999943</c:v>
                </c:pt>
                <c:pt idx="34563">
                  <c:v>78.602389999999943</c:v>
                </c:pt>
                <c:pt idx="34564">
                  <c:v>78.602389999999943</c:v>
                </c:pt>
                <c:pt idx="34565">
                  <c:v>78.602389999999943</c:v>
                </c:pt>
                <c:pt idx="34566">
                  <c:v>78.602389999999943</c:v>
                </c:pt>
                <c:pt idx="34567">
                  <c:v>78.602389999999943</c:v>
                </c:pt>
                <c:pt idx="34568">
                  <c:v>78.602389999999943</c:v>
                </c:pt>
                <c:pt idx="34569">
                  <c:v>78.602389999999943</c:v>
                </c:pt>
                <c:pt idx="34570">
                  <c:v>78.602389999999943</c:v>
                </c:pt>
                <c:pt idx="34571">
                  <c:v>78.602389999999943</c:v>
                </c:pt>
                <c:pt idx="34572">
                  <c:v>78.602389999999943</c:v>
                </c:pt>
                <c:pt idx="34573">
                  <c:v>78.602389999999943</c:v>
                </c:pt>
                <c:pt idx="34574">
                  <c:v>78.602389999999943</c:v>
                </c:pt>
                <c:pt idx="34575">
                  <c:v>78.602389999999943</c:v>
                </c:pt>
                <c:pt idx="34576">
                  <c:v>78.602389999999943</c:v>
                </c:pt>
                <c:pt idx="34577">
                  <c:v>78.602389999999943</c:v>
                </c:pt>
                <c:pt idx="34578">
                  <c:v>78.602389999999943</c:v>
                </c:pt>
                <c:pt idx="34579">
                  <c:v>78.602389999999943</c:v>
                </c:pt>
                <c:pt idx="34580">
                  <c:v>78.602389999999943</c:v>
                </c:pt>
                <c:pt idx="34581">
                  <c:v>78.602389999999943</c:v>
                </c:pt>
                <c:pt idx="34582">
                  <c:v>78.602389999999943</c:v>
                </c:pt>
                <c:pt idx="34583">
                  <c:v>78.602389999999943</c:v>
                </c:pt>
                <c:pt idx="34584">
                  <c:v>78.602389999999943</c:v>
                </c:pt>
                <c:pt idx="34585">
                  <c:v>78.602389999999943</c:v>
                </c:pt>
                <c:pt idx="34586">
                  <c:v>78.602389999999943</c:v>
                </c:pt>
                <c:pt idx="34587">
                  <c:v>78.602389999999943</c:v>
                </c:pt>
                <c:pt idx="34588">
                  <c:v>78.602389999999943</c:v>
                </c:pt>
                <c:pt idx="34589">
                  <c:v>78.602389999999943</c:v>
                </c:pt>
                <c:pt idx="34590">
                  <c:v>78.602389999999943</c:v>
                </c:pt>
                <c:pt idx="34591">
                  <c:v>78.602389999999943</c:v>
                </c:pt>
                <c:pt idx="34592">
                  <c:v>78.602389999999943</c:v>
                </c:pt>
                <c:pt idx="34593">
                  <c:v>78.602389999999943</c:v>
                </c:pt>
                <c:pt idx="34594">
                  <c:v>78.602389999999943</c:v>
                </c:pt>
                <c:pt idx="34595">
                  <c:v>78.602389999999943</c:v>
                </c:pt>
                <c:pt idx="34596">
                  <c:v>78.602389999999943</c:v>
                </c:pt>
                <c:pt idx="34597">
                  <c:v>78.602389999999943</c:v>
                </c:pt>
                <c:pt idx="34598">
                  <c:v>78.602389999999943</c:v>
                </c:pt>
                <c:pt idx="34599">
                  <c:v>78.602389999999943</c:v>
                </c:pt>
                <c:pt idx="34600">
                  <c:v>78.602389999999943</c:v>
                </c:pt>
                <c:pt idx="34601">
                  <c:v>78.602389999999943</c:v>
                </c:pt>
                <c:pt idx="34602">
                  <c:v>78.602389999999943</c:v>
                </c:pt>
                <c:pt idx="34603">
                  <c:v>78.602389999999943</c:v>
                </c:pt>
                <c:pt idx="34604">
                  <c:v>78.602389999999943</c:v>
                </c:pt>
                <c:pt idx="34605">
                  <c:v>78.602389999999943</c:v>
                </c:pt>
                <c:pt idx="34606">
                  <c:v>78.602389999999943</c:v>
                </c:pt>
                <c:pt idx="34607">
                  <c:v>78.602389999999943</c:v>
                </c:pt>
                <c:pt idx="34608">
                  <c:v>78.602389999999943</c:v>
                </c:pt>
                <c:pt idx="34609">
                  <c:v>78.602389999999943</c:v>
                </c:pt>
                <c:pt idx="34610">
                  <c:v>78.602389999999943</c:v>
                </c:pt>
                <c:pt idx="34611">
                  <c:v>78.602389999999943</c:v>
                </c:pt>
                <c:pt idx="34612">
                  <c:v>78.602389999999943</c:v>
                </c:pt>
                <c:pt idx="34613">
                  <c:v>78.602389999999943</c:v>
                </c:pt>
                <c:pt idx="34614">
                  <c:v>78.602389999999943</c:v>
                </c:pt>
                <c:pt idx="34615">
                  <c:v>78.602389999999943</c:v>
                </c:pt>
                <c:pt idx="34616">
                  <c:v>78.602389999999943</c:v>
                </c:pt>
                <c:pt idx="34617">
                  <c:v>78.602389999999943</c:v>
                </c:pt>
                <c:pt idx="34618">
                  <c:v>78.602389999999943</c:v>
                </c:pt>
                <c:pt idx="34619">
                  <c:v>78.602389999999943</c:v>
                </c:pt>
                <c:pt idx="34620">
                  <c:v>78.602389999999943</c:v>
                </c:pt>
                <c:pt idx="34621">
                  <c:v>78.602389999999943</c:v>
                </c:pt>
                <c:pt idx="34622">
                  <c:v>78.602389999999943</c:v>
                </c:pt>
                <c:pt idx="34623">
                  <c:v>78.602389999999943</c:v>
                </c:pt>
                <c:pt idx="34624">
                  <c:v>78.602389999999943</c:v>
                </c:pt>
                <c:pt idx="34625">
                  <c:v>78.602389999999943</c:v>
                </c:pt>
                <c:pt idx="34626">
                  <c:v>78.602389999999943</c:v>
                </c:pt>
                <c:pt idx="34627">
                  <c:v>78.602389999999943</c:v>
                </c:pt>
                <c:pt idx="34628">
                  <c:v>78.602389999999943</c:v>
                </c:pt>
                <c:pt idx="34629">
                  <c:v>78.602389999999943</c:v>
                </c:pt>
                <c:pt idx="34630">
                  <c:v>78.602389999999943</c:v>
                </c:pt>
                <c:pt idx="34631">
                  <c:v>78.602389999999943</c:v>
                </c:pt>
                <c:pt idx="34632">
                  <c:v>78.602389999999943</c:v>
                </c:pt>
                <c:pt idx="34633">
                  <c:v>78.602389999999943</c:v>
                </c:pt>
                <c:pt idx="34634">
                  <c:v>78.602389999999943</c:v>
                </c:pt>
                <c:pt idx="34635">
                  <c:v>78.602389999999943</c:v>
                </c:pt>
                <c:pt idx="34636">
                  <c:v>78.602389999999943</c:v>
                </c:pt>
                <c:pt idx="34637">
                  <c:v>78.602389999999943</c:v>
                </c:pt>
                <c:pt idx="34638">
                  <c:v>78.602389999999943</c:v>
                </c:pt>
                <c:pt idx="34639">
                  <c:v>78.602389999999943</c:v>
                </c:pt>
                <c:pt idx="34640">
                  <c:v>78.602389999999943</c:v>
                </c:pt>
                <c:pt idx="34641">
                  <c:v>78.602389999999943</c:v>
                </c:pt>
                <c:pt idx="34642">
                  <c:v>78.602389999999943</c:v>
                </c:pt>
                <c:pt idx="34643">
                  <c:v>78.602389999999943</c:v>
                </c:pt>
                <c:pt idx="34644">
                  <c:v>78.602389999999943</c:v>
                </c:pt>
                <c:pt idx="34645">
                  <c:v>78.602389999999943</c:v>
                </c:pt>
                <c:pt idx="34646">
                  <c:v>78.602389999999943</c:v>
                </c:pt>
                <c:pt idx="34647">
                  <c:v>78.602389999999943</c:v>
                </c:pt>
                <c:pt idx="34648">
                  <c:v>78.602389999999943</c:v>
                </c:pt>
                <c:pt idx="34649">
                  <c:v>78.602389999999943</c:v>
                </c:pt>
                <c:pt idx="34650">
                  <c:v>78.602389999999943</c:v>
                </c:pt>
                <c:pt idx="34651">
                  <c:v>78.602389999999943</c:v>
                </c:pt>
                <c:pt idx="34652">
                  <c:v>78.602389999999943</c:v>
                </c:pt>
                <c:pt idx="34653">
                  <c:v>78.602389999999943</c:v>
                </c:pt>
                <c:pt idx="34654">
                  <c:v>78.599729999999994</c:v>
                </c:pt>
                <c:pt idx="34655">
                  <c:v>78.599729999999994</c:v>
                </c:pt>
                <c:pt idx="34656">
                  <c:v>78.599729999999994</c:v>
                </c:pt>
                <c:pt idx="34657">
                  <c:v>78.599729999999994</c:v>
                </c:pt>
                <c:pt idx="34658">
                  <c:v>78.599729999999994</c:v>
                </c:pt>
                <c:pt idx="34659">
                  <c:v>78.599729999999994</c:v>
                </c:pt>
                <c:pt idx="34660">
                  <c:v>78.599729999999994</c:v>
                </c:pt>
                <c:pt idx="34661">
                  <c:v>78.599729999999994</c:v>
                </c:pt>
                <c:pt idx="34662">
                  <c:v>78.599729999999994</c:v>
                </c:pt>
                <c:pt idx="34663">
                  <c:v>78.599729999999994</c:v>
                </c:pt>
                <c:pt idx="34664">
                  <c:v>78.599729999999994</c:v>
                </c:pt>
                <c:pt idx="34665">
                  <c:v>78.599729999999994</c:v>
                </c:pt>
                <c:pt idx="34666">
                  <c:v>78.599729999999994</c:v>
                </c:pt>
                <c:pt idx="34667">
                  <c:v>78.599729999999994</c:v>
                </c:pt>
                <c:pt idx="34668">
                  <c:v>78.599729999999994</c:v>
                </c:pt>
                <c:pt idx="34669">
                  <c:v>78.599729999999994</c:v>
                </c:pt>
                <c:pt idx="34670">
                  <c:v>78.599729999999994</c:v>
                </c:pt>
                <c:pt idx="34671">
                  <c:v>78.599729999999994</c:v>
                </c:pt>
                <c:pt idx="34672">
                  <c:v>78.599729999999994</c:v>
                </c:pt>
                <c:pt idx="34673">
                  <c:v>78.599729999999994</c:v>
                </c:pt>
                <c:pt idx="34674">
                  <c:v>78.599729999999994</c:v>
                </c:pt>
                <c:pt idx="34675">
                  <c:v>78.599729999999994</c:v>
                </c:pt>
                <c:pt idx="34676">
                  <c:v>78.599729999999994</c:v>
                </c:pt>
                <c:pt idx="34677">
                  <c:v>78.599729999999994</c:v>
                </c:pt>
                <c:pt idx="34678">
                  <c:v>78.599729999999994</c:v>
                </c:pt>
                <c:pt idx="34679">
                  <c:v>78.599729999999994</c:v>
                </c:pt>
                <c:pt idx="34680">
                  <c:v>78.599729999999994</c:v>
                </c:pt>
                <c:pt idx="34681">
                  <c:v>78.599729999999994</c:v>
                </c:pt>
                <c:pt idx="34682">
                  <c:v>78.599729999999994</c:v>
                </c:pt>
                <c:pt idx="34683">
                  <c:v>78.599729999999994</c:v>
                </c:pt>
                <c:pt idx="34684">
                  <c:v>78.599729999999994</c:v>
                </c:pt>
                <c:pt idx="34685">
                  <c:v>78.599729999999994</c:v>
                </c:pt>
                <c:pt idx="34686">
                  <c:v>78.599729999999994</c:v>
                </c:pt>
                <c:pt idx="34687">
                  <c:v>78.599729999999994</c:v>
                </c:pt>
                <c:pt idx="34688">
                  <c:v>78.599729999999994</c:v>
                </c:pt>
                <c:pt idx="34689">
                  <c:v>78.599729999999994</c:v>
                </c:pt>
                <c:pt idx="34690">
                  <c:v>78.599729999999994</c:v>
                </c:pt>
                <c:pt idx="34691">
                  <c:v>78.599729999999994</c:v>
                </c:pt>
                <c:pt idx="34692">
                  <c:v>78.599729999999994</c:v>
                </c:pt>
                <c:pt idx="34693">
                  <c:v>78.599729999999994</c:v>
                </c:pt>
                <c:pt idx="34694">
                  <c:v>78.599729999999994</c:v>
                </c:pt>
                <c:pt idx="34695">
                  <c:v>78.599729999999994</c:v>
                </c:pt>
                <c:pt idx="34696">
                  <c:v>78.599729999999994</c:v>
                </c:pt>
                <c:pt idx="34697">
                  <c:v>78.599729999999994</c:v>
                </c:pt>
                <c:pt idx="34698">
                  <c:v>78.599729999999994</c:v>
                </c:pt>
                <c:pt idx="34699">
                  <c:v>78.597070000000002</c:v>
                </c:pt>
                <c:pt idx="34700">
                  <c:v>78.597070000000002</c:v>
                </c:pt>
                <c:pt idx="34701">
                  <c:v>78.597070000000002</c:v>
                </c:pt>
                <c:pt idx="34702">
                  <c:v>78.597070000000002</c:v>
                </c:pt>
                <c:pt idx="34703">
                  <c:v>78.597070000000002</c:v>
                </c:pt>
                <c:pt idx="34704">
                  <c:v>78.597070000000002</c:v>
                </c:pt>
                <c:pt idx="34705">
                  <c:v>78.597070000000002</c:v>
                </c:pt>
                <c:pt idx="34706">
                  <c:v>78.597070000000002</c:v>
                </c:pt>
                <c:pt idx="34707">
                  <c:v>78.597070000000002</c:v>
                </c:pt>
                <c:pt idx="34708">
                  <c:v>78.597070000000002</c:v>
                </c:pt>
                <c:pt idx="34709">
                  <c:v>78.597070000000002</c:v>
                </c:pt>
                <c:pt idx="34710">
                  <c:v>78.597070000000002</c:v>
                </c:pt>
                <c:pt idx="34711">
                  <c:v>78.597070000000002</c:v>
                </c:pt>
                <c:pt idx="34712">
                  <c:v>78.597070000000002</c:v>
                </c:pt>
                <c:pt idx="34713">
                  <c:v>78.597070000000002</c:v>
                </c:pt>
                <c:pt idx="34714">
                  <c:v>78.597070000000002</c:v>
                </c:pt>
                <c:pt idx="34715">
                  <c:v>78.597070000000002</c:v>
                </c:pt>
                <c:pt idx="34716">
                  <c:v>78.597070000000002</c:v>
                </c:pt>
                <c:pt idx="34717">
                  <c:v>78.597070000000002</c:v>
                </c:pt>
                <c:pt idx="34718">
                  <c:v>78.597070000000002</c:v>
                </c:pt>
                <c:pt idx="34719">
                  <c:v>78.597070000000002</c:v>
                </c:pt>
                <c:pt idx="34720">
                  <c:v>78.597070000000002</c:v>
                </c:pt>
                <c:pt idx="34721">
                  <c:v>78.597070000000002</c:v>
                </c:pt>
                <c:pt idx="34722">
                  <c:v>78.597070000000002</c:v>
                </c:pt>
                <c:pt idx="34723">
                  <c:v>78.597070000000002</c:v>
                </c:pt>
                <c:pt idx="34724">
                  <c:v>78.597070000000002</c:v>
                </c:pt>
                <c:pt idx="34725">
                  <c:v>78.597070000000002</c:v>
                </c:pt>
                <c:pt idx="34726">
                  <c:v>78.597070000000002</c:v>
                </c:pt>
                <c:pt idx="34727">
                  <c:v>78.597070000000002</c:v>
                </c:pt>
                <c:pt idx="34728">
                  <c:v>78.597070000000002</c:v>
                </c:pt>
                <c:pt idx="34729">
                  <c:v>78.597070000000002</c:v>
                </c:pt>
                <c:pt idx="34730">
                  <c:v>78.597070000000002</c:v>
                </c:pt>
                <c:pt idx="34731">
                  <c:v>78.597070000000002</c:v>
                </c:pt>
                <c:pt idx="34732">
                  <c:v>78.597070000000002</c:v>
                </c:pt>
                <c:pt idx="34733">
                  <c:v>78.597070000000002</c:v>
                </c:pt>
                <c:pt idx="34734">
                  <c:v>78.597070000000002</c:v>
                </c:pt>
                <c:pt idx="34735">
                  <c:v>78.597070000000002</c:v>
                </c:pt>
                <c:pt idx="34736">
                  <c:v>78.597070000000002</c:v>
                </c:pt>
                <c:pt idx="34737">
                  <c:v>78.597070000000002</c:v>
                </c:pt>
                <c:pt idx="34738">
                  <c:v>78.597070000000002</c:v>
                </c:pt>
                <c:pt idx="34739">
                  <c:v>78.597070000000002</c:v>
                </c:pt>
                <c:pt idx="34740">
                  <c:v>78.597070000000002</c:v>
                </c:pt>
                <c:pt idx="34741">
                  <c:v>78.597070000000002</c:v>
                </c:pt>
                <c:pt idx="34742">
                  <c:v>78.594409999999996</c:v>
                </c:pt>
                <c:pt idx="34743">
                  <c:v>78.594409999999996</c:v>
                </c:pt>
                <c:pt idx="34744">
                  <c:v>78.594409999999996</c:v>
                </c:pt>
                <c:pt idx="34745">
                  <c:v>78.594409999999996</c:v>
                </c:pt>
                <c:pt idx="34746">
                  <c:v>78.594409999999996</c:v>
                </c:pt>
                <c:pt idx="34747">
                  <c:v>78.594409999999996</c:v>
                </c:pt>
                <c:pt idx="34748">
                  <c:v>78.594409999999996</c:v>
                </c:pt>
                <c:pt idx="34749">
                  <c:v>78.594409999999996</c:v>
                </c:pt>
                <c:pt idx="34750">
                  <c:v>78.594409999999996</c:v>
                </c:pt>
                <c:pt idx="34751">
                  <c:v>78.594409999999996</c:v>
                </c:pt>
                <c:pt idx="34752">
                  <c:v>78.594409999999996</c:v>
                </c:pt>
                <c:pt idx="34753">
                  <c:v>78.594409999999996</c:v>
                </c:pt>
                <c:pt idx="34754">
                  <c:v>78.594409999999996</c:v>
                </c:pt>
                <c:pt idx="34755">
                  <c:v>78.594409999999996</c:v>
                </c:pt>
                <c:pt idx="34756">
                  <c:v>78.594409999999996</c:v>
                </c:pt>
                <c:pt idx="34757">
                  <c:v>78.594409999999996</c:v>
                </c:pt>
                <c:pt idx="34758">
                  <c:v>78.594409999999996</c:v>
                </c:pt>
                <c:pt idx="34759">
                  <c:v>78.594409999999996</c:v>
                </c:pt>
                <c:pt idx="34760">
                  <c:v>78.594409999999996</c:v>
                </c:pt>
                <c:pt idx="34761">
                  <c:v>78.594409999999996</c:v>
                </c:pt>
                <c:pt idx="34762">
                  <c:v>78.594409999999996</c:v>
                </c:pt>
                <c:pt idx="34763">
                  <c:v>78.594409999999996</c:v>
                </c:pt>
                <c:pt idx="34764">
                  <c:v>78.594409999999996</c:v>
                </c:pt>
                <c:pt idx="34765">
                  <c:v>78.594409999999996</c:v>
                </c:pt>
                <c:pt idx="34766">
                  <c:v>78.594409999999996</c:v>
                </c:pt>
                <c:pt idx="34767">
                  <c:v>78.594409999999996</c:v>
                </c:pt>
                <c:pt idx="34768">
                  <c:v>78.594409999999996</c:v>
                </c:pt>
                <c:pt idx="34769">
                  <c:v>78.594409999999996</c:v>
                </c:pt>
                <c:pt idx="34770">
                  <c:v>78.594409999999996</c:v>
                </c:pt>
                <c:pt idx="34771">
                  <c:v>78.594409999999996</c:v>
                </c:pt>
                <c:pt idx="34772">
                  <c:v>78.594409999999996</c:v>
                </c:pt>
                <c:pt idx="34773">
                  <c:v>78.594409999999996</c:v>
                </c:pt>
                <c:pt idx="34774">
                  <c:v>78.594409999999996</c:v>
                </c:pt>
                <c:pt idx="34775">
                  <c:v>78.594409999999996</c:v>
                </c:pt>
                <c:pt idx="34776">
                  <c:v>78.594409999999996</c:v>
                </c:pt>
                <c:pt idx="34777">
                  <c:v>78.591750000000005</c:v>
                </c:pt>
                <c:pt idx="34778">
                  <c:v>78.591750000000005</c:v>
                </c:pt>
                <c:pt idx="34779">
                  <c:v>78.591750000000005</c:v>
                </c:pt>
                <c:pt idx="34780">
                  <c:v>78.591750000000005</c:v>
                </c:pt>
                <c:pt idx="34781">
                  <c:v>78.591750000000005</c:v>
                </c:pt>
                <c:pt idx="34782">
                  <c:v>78.591750000000005</c:v>
                </c:pt>
                <c:pt idx="34783">
                  <c:v>78.591750000000005</c:v>
                </c:pt>
                <c:pt idx="34784">
                  <c:v>78.591750000000005</c:v>
                </c:pt>
                <c:pt idx="34785">
                  <c:v>78.591750000000005</c:v>
                </c:pt>
                <c:pt idx="34786">
                  <c:v>78.591750000000005</c:v>
                </c:pt>
                <c:pt idx="34787">
                  <c:v>78.591750000000005</c:v>
                </c:pt>
                <c:pt idx="34788">
                  <c:v>78.591750000000005</c:v>
                </c:pt>
                <c:pt idx="34789">
                  <c:v>78.591750000000005</c:v>
                </c:pt>
                <c:pt idx="34790">
                  <c:v>78.591750000000005</c:v>
                </c:pt>
                <c:pt idx="34791">
                  <c:v>78.591750000000005</c:v>
                </c:pt>
                <c:pt idx="34792">
                  <c:v>78.591750000000005</c:v>
                </c:pt>
                <c:pt idx="34793">
                  <c:v>78.591750000000005</c:v>
                </c:pt>
                <c:pt idx="34794">
                  <c:v>78.591750000000005</c:v>
                </c:pt>
                <c:pt idx="34795">
                  <c:v>78.591750000000005</c:v>
                </c:pt>
                <c:pt idx="34796">
                  <c:v>78.591750000000005</c:v>
                </c:pt>
                <c:pt idx="34797">
                  <c:v>78.591750000000005</c:v>
                </c:pt>
                <c:pt idx="34798">
                  <c:v>78.591750000000005</c:v>
                </c:pt>
                <c:pt idx="34799">
                  <c:v>78.591750000000005</c:v>
                </c:pt>
                <c:pt idx="34800">
                  <c:v>78.591750000000005</c:v>
                </c:pt>
                <c:pt idx="34801">
                  <c:v>78.591750000000005</c:v>
                </c:pt>
                <c:pt idx="34802">
                  <c:v>78.591750000000005</c:v>
                </c:pt>
                <c:pt idx="34803">
                  <c:v>78.591750000000005</c:v>
                </c:pt>
                <c:pt idx="34804">
                  <c:v>78.591750000000005</c:v>
                </c:pt>
                <c:pt idx="34805">
                  <c:v>78.591750000000005</c:v>
                </c:pt>
                <c:pt idx="34806">
                  <c:v>78.591750000000005</c:v>
                </c:pt>
                <c:pt idx="34807">
                  <c:v>78.591750000000005</c:v>
                </c:pt>
                <c:pt idx="34808">
                  <c:v>78.591750000000005</c:v>
                </c:pt>
                <c:pt idx="34809">
                  <c:v>78.591750000000005</c:v>
                </c:pt>
                <c:pt idx="34810">
                  <c:v>78.591750000000005</c:v>
                </c:pt>
                <c:pt idx="34811">
                  <c:v>78.591750000000005</c:v>
                </c:pt>
                <c:pt idx="34812">
                  <c:v>78.589089999999999</c:v>
                </c:pt>
                <c:pt idx="34813">
                  <c:v>78.589089999999999</c:v>
                </c:pt>
                <c:pt idx="34814">
                  <c:v>78.589089999999999</c:v>
                </c:pt>
                <c:pt idx="34815">
                  <c:v>78.589089999999999</c:v>
                </c:pt>
                <c:pt idx="34816">
                  <c:v>78.589089999999999</c:v>
                </c:pt>
                <c:pt idx="34817">
                  <c:v>78.589089999999999</c:v>
                </c:pt>
                <c:pt idx="34818">
                  <c:v>78.589089999999999</c:v>
                </c:pt>
                <c:pt idx="34819">
                  <c:v>78.589089999999999</c:v>
                </c:pt>
                <c:pt idx="34820">
                  <c:v>78.589089999999999</c:v>
                </c:pt>
                <c:pt idx="34821">
                  <c:v>78.589089999999999</c:v>
                </c:pt>
                <c:pt idx="34822">
                  <c:v>78.589089999999999</c:v>
                </c:pt>
                <c:pt idx="34823">
                  <c:v>78.589089999999999</c:v>
                </c:pt>
                <c:pt idx="34824">
                  <c:v>78.589089999999999</c:v>
                </c:pt>
                <c:pt idx="34825">
                  <c:v>78.589089999999999</c:v>
                </c:pt>
                <c:pt idx="34826">
                  <c:v>78.589089999999999</c:v>
                </c:pt>
                <c:pt idx="34827">
                  <c:v>78.589089999999999</c:v>
                </c:pt>
                <c:pt idx="34828">
                  <c:v>78.589089999999999</c:v>
                </c:pt>
                <c:pt idx="34829">
                  <c:v>78.589089999999999</c:v>
                </c:pt>
                <c:pt idx="34830">
                  <c:v>78.589089999999999</c:v>
                </c:pt>
                <c:pt idx="34831">
                  <c:v>78.589089999999999</c:v>
                </c:pt>
                <c:pt idx="34832">
                  <c:v>78.589089999999999</c:v>
                </c:pt>
                <c:pt idx="34833">
                  <c:v>78.589089999999999</c:v>
                </c:pt>
                <c:pt idx="34834">
                  <c:v>78.589089999999999</c:v>
                </c:pt>
                <c:pt idx="34835">
                  <c:v>78.589089999999999</c:v>
                </c:pt>
                <c:pt idx="34836">
                  <c:v>78.589089999999999</c:v>
                </c:pt>
                <c:pt idx="34837">
                  <c:v>78.589089999999999</c:v>
                </c:pt>
                <c:pt idx="34838">
                  <c:v>78.589089999999999</c:v>
                </c:pt>
                <c:pt idx="34839">
                  <c:v>78.589089999999999</c:v>
                </c:pt>
                <c:pt idx="34840">
                  <c:v>78.589089999999999</c:v>
                </c:pt>
                <c:pt idx="34841">
                  <c:v>78.589089999999999</c:v>
                </c:pt>
                <c:pt idx="34842">
                  <c:v>78.589089999999999</c:v>
                </c:pt>
                <c:pt idx="34843">
                  <c:v>78.589089999999999</c:v>
                </c:pt>
                <c:pt idx="34844">
                  <c:v>78.589089999999999</c:v>
                </c:pt>
                <c:pt idx="34845">
                  <c:v>78.589089999999999</c:v>
                </c:pt>
                <c:pt idx="34846">
                  <c:v>78.589089999999999</c:v>
                </c:pt>
                <c:pt idx="34847">
                  <c:v>78.589089999999999</c:v>
                </c:pt>
                <c:pt idx="34848">
                  <c:v>78.589089999999999</c:v>
                </c:pt>
                <c:pt idx="34849">
                  <c:v>78.589089999999999</c:v>
                </c:pt>
                <c:pt idx="34850">
                  <c:v>78.589089999999999</c:v>
                </c:pt>
                <c:pt idx="34851">
                  <c:v>78.589089999999999</c:v>
                </c:pt>
                <c:pt idx="34852">
                  <c:v>78.589089999999999</c:v>
                </c:pt>
                <c:pt idx="34853">
                  <c:v>78.589089999999999</c:v>
                </c:pt>
                <c:pt idx="34854">
                  <c:v>78.589089999999999</c:v>
                </c:pt>
                <c:pt idx="34855">
                  <c:v>78.586429999999993</c:v>
                </c:pt>
                <c:pt idx="34856">
                  <c:v>78.586429999999993</c:v>
                </c:pt>
                <c:pt idx="34857">
                  <c:v>78.586429999999993</c:v>
                </c:pt>
                <c:pt idx="34858">
                  <c:v>78.586429999999993</c:v>
                </c:pt>
                <c:pt idx="34859">
                  <c:v>78.586429999999993</c:v>
                </c:pt>
                <c:pt idx="34860">
                  <c:v>78.586429999999993</c:v>
                </c:pt>
                <c:pt idx="34861">
                  <c:v>78.586429999999993</c:v>
                </c:pt>
                <c:pt idx="34862">
                  <c:v>78.586429999999993</c:v>
                </c:pt>
                <c:pt idx="34863">
                  <c:v>78.586429999999993</c:v>
                </c:pt>
                <c:pt idx="34864">
                  <c:v>78.586429999999993</c:v>
                </c:pt>
                <c:pt idx="34865">
                  <c:v>78.586429999999993</c:v>
                </c:pt>
                <c:pt idx="34866">
                  <c:v>78.586429999999993</c:v>
                </c:pt>
                <c:pt idx="34867">
                  <c:v>78.586429999999993</c:v>
                </c:pt>
                <c:pt idx="34868">
                  <c:v>78.586429999999993</c:v>
                </c:pt>
                <c:pt idx="34869">
                  <c:v>78.586429999999993</c:v>
                </c:pt>
                <c:pt idx="34870">
                  <c:v>78.586429999999993</c:v>
                </c:pt>
                <c:pt idx="34871">
                  <c:v>78.586429999999993</c:v>
                </c:pt>
                <c:pt idx="34872">
                  <c:v>78.586429999999993</c:v>
                </c:pt>
                <c:pt idx="34873">
                  <c:v>78.586429999999993</c:v>
                </c:pt>
                <c:pt idx="34874">
                  <c:v>78.586429999999993</c:v>
                </c:pt>
                <c:pt idx="34875">
                  <c:v>78.586429999999993</c:v>
                </c:pt>
                <c:pt idx="34876">
                  <c:v>78.586429999999993</c:v>
                </c:pt>
                <c:pt idx="34877">
                  <c:v>78.586429999999993</c:v>
                </c:pt>
                <c:pt idx="34878">
                  <c:v>78.586429999999993</c:v>
                </c:pt>
                <c:pt idx="34879">
                  <c:v>78.586429999999993</c:v>
                </c:pt>
                <c:pt idx="34880">
                  <c:v>78.586429999999993</c:v>
                </c:pt>
                <c:pt idx="34881">
                  <c:v>78.586429999999993</c:v>
                </c:pt>
                <c:pt idx="34882">
                  <c:v>78.586429999999993</c:v>
                </c:pt>
                <c:pt idx="34883">
                  <c:v>78.586429999999993</c:v>
                </c:pt>
                <c:pt idx="34884">
                  <c:v>78.586429999999993</c:v>
                </c:pt>
                <c:pt idx="34885">
                  <c:v>78.586429999999993</c:v>
                </c:pt>
                <c:pt idx="34886">
                  <c:v>78.586429999999993</c:v>
                </c:pt>
                <c:pt idx="34887">
                  <c:v>78.586429999999993</c:v>
                </c:pt>
                <c:pt idx="34888">
                  <c:v>78.586429999999993</c:v>
                </c:pt>
                <c:pt idx="34889">
                  <c:v>78.586429999999993</c:v>
                </c:pt>
                <c:pt idx="34890">
                  <c:v>78.586429999999993</c:v>
                </c:pt>
                <c:pt idx="34891">
                  <c:v>78.586429999999993</c:v>
                </c:pt>
                <c:pt idx="34892">
                  <c:v>78.586429999999993</c:v>
                </c:pt>
                <c:pt idx="34893">
                  <c:v>78.586429999999993</c:v>
                </c:pt>
                <c:pt idx="34894">
                  <c:v>78.586429999999993</c:v>
                </c:pt>
                <c:pt idx="34895">
                  <c:v>78.586429999999993</c:v>
                </c:pt>
                <c:pt idx="34896">
                  <c:v>78.586429999999993</c:v>
                </c:pt>
                <c:pt idx="34897">
                  <c:v>78.586429999999993</c:v>
                </c:pt>
                <c:pt idx="34898">
                  <c:v>78.586429999999993</c:v>
                </c:pt>
                <c:pt idx="34899">
                  <c:v>78.586429999999993</c:v>
                </c:pt>
                <c:pt idx="34900">
                  <c:v>78.586429999999993</c:v>
                </c:pt>
                <c:pt idx="34901">
                  <c:v>78.583769999999987</c:v>
                </c:pt>
                <c:pt idx="34902">
                  <c:v>78.583769999999987</c:v>
                </c:pt>
                <c:pt idx="34903">
                  <c:v>78.583769999999987</c:v>
                </c:pt>
                <c:pt idx="34904">
                  <c:v>78.583769999999987</c:v>
                </c:pt>
                <c:pt idx="34905">
                  <c:v>78.583769999999987</c:v>
                </c:pt>
                <c:pt idx="34906">
                  <c:v>78.583769999999987</c:v>
                </c:pt>
                <c:pt idx="34907">
                  <c:v>78.583769999999987</c:v>
                </c:pt>
                <c:pt idx="34908">
                  <c:v>78.583769999999987</c:v>
                </c:pt>
                <c:pt idx="34909">
                  <c:v>78.583769999999987</c:v>
                </c:pt>
                <c:pt idx="34910">
                  <c:v>78.583769999999987</c:v>
                </c:pt>
                <c:pt idx="34911">
                  <c:v>78.583769999999987</c:v>
                </c:pt>
                <c:pt idx="34912">
                  <c:v>78.583769999999987</c:v>
                </c:pt>
                <c:pt idx="34913">
                  <c:v>78.583769999999987</c:v>
                </c:pt>
                <c:pt idx="34914">
                  <c:v>78.583769999999987</c:v>
                </c:pt>
                <c:pt idx="34915">
                  <c:v>78.583769999999987</c:v>
                </c:pt>
                <c:pt idx="34916">
                  <c:v>78.583769999999987</c:v>
                </c:pt>
                <c:pt idx="34917">
                  <c:v>78.583769999999987</c:v>
                </c:pt>
                <c:pt idx="34918">
                  <c:v>78.583769999999987</c:v>
                </c:pt>
                <c:pt idx="34919">
                  <c:v>78.583769999999987</c:v>
                </c:pt>
                <c:pt idx="34920">
                  <c:v>78.583769999999987</c:v>
                </c:pt>
                <c:pt idx="34921">
                  <c:v>78.583769999999987</c:v>
                </c:pt>
                <c:pt idx="34922">
                  <c:v>78.583769999999987</c:v>
                </c:pt>
                <c:pt idx="34923">
                  <c:v>78.583769999999987</c:v>
                </c:pt>
                <c:pt idx="34924">
                  <c:v>78.583769999999987</c:v>
                </c:pt>
                <c:pt idx="34925">
                  <c:v>78.583769999999987</c:v>
                </c:pt>
                <c:pt idx="34926">
                  <c:v>78.583769999999987</c:v>
                </c:pt>
                <c:pt idx="34927">
                  <c:v>78.583769999999987</c:v>
                </c:pt>
                <c:pt idx="34928">
                  <c:v>78.583769999999987</c:v>
                </c:pt>
                <c:pt idx="34929">
                  <c:v>78.583769999999987</c:v>
                </c:pt>
                <c:pt idx="34930">
                  <c:v>78.583769999999987</c:v>
                </c:pt>
                <c:pt idx="34931">
                  <c:v>78.583769999999987</c:v>
                </c:pt>
                <c:pt idx="34932">
                  <c:v>78.583769999999987</c:v>
                </c:pt>
                <c:pt idx="34933">
                  <c:v>78.583769999999987</c:v>
                </c:pt>
                <c:pt idx="34934">
                  <c:v>78.583769999999987</c:v>
                </c:pt>
                <c:pt idx="34935">
                  <c:v>78.583769999999987</c:v>
                </c:pt>
                <c:pt idx="34936">
                  <c:v>78.583769999999987</c:v>
                </c:pt>
                <c:pt idx="34937">
                  <c:v>78.583769999999987</c:v>
                </c:pt>
                <c:pt idx="34938">
                  <c:v>78.583769999999987</c:v>
                </c:pt>
                <c:pt idx="34939">
                  <c:v>78.583769999999987</c:v>
                </c:pt>
                <c:pt idx="34940">
                  <c:v>78.583769999999987</c:v>
                </c:pt>
                <c:pt idx="34941">
                  <c:v>78.583769999999987</c:v>
                </c:pt>
                <c:pt idx="34942">
                  <c:v>78.581120000000027</c:v>
                </c:pt>
                <c:pt idx="34943">
                  <c:v>78.581120000000027</c:v>
                </c:pt>
                <c:pt idx="34944">
                  <c:v>78.581120000000027</c:v>
                </c:pt>
                <c:pt idx="34945">
                  <c:v>78.581120000000027</c:v>
                </c:pt>
                <c:pt idx="34946">
                  <c:v>78.581120000000027</c:v>
                </c:pt>
                <c:pt idx="34947">
                  <c:v>78.581120000000027</c:v>
                </c:pt>
                <c:pt idx="34948">
                  <c:v>78.581120000000027</c:v>
                </c:pt>
                <c:pt idx="34949">
                  <c:v>78.581120000000027</c:v>
                </c:pt>
                <c:pt idx="34950">
                  <c:v>78.581120000000027</c:v>
                </c:pt>
                <c:pt idx="34951">
                  <c:v>78.581120000000027</c:v>
                </c:pt>
                <c:pt idx="34952">
                  <c:v>78.581120000000027</c:v>
                </c:pt>
                <c:pt idx="34953">
                  <c:v>78.581120000000027</c:v>
                </c:pt>
                <c:pt idx="34954">
                  <c:v>78.581120000000027</c:v>
                </c:pt>
                <c:pt idx="34955">
                  <c:v>78.581120000000027</c:v>
                </c:pt>
                <c:pt idx="34956">
                  <c:v>78.581120000000027</c:v>
                </c:pt>
                <c:pt idx="34957">
                  <c:v>78.581120000000027</c:v>
                </c:pt>
                <c:pt idx="34958">
                  <c:v>78.581120000000027</c:v>
                </c:pt>
                <c:pt idx="34959">
                  <c:v>78.581120000000027</c:v>
                </c:pt>
                <c:pt idx="34960">
                  <c:v>78.581120000000027</c:v>
                </c:pt>
                <c:pt idx="34961">
                  <c:v>78.581120000000027</c:v>
                </c:pt>
                <c:pt idx="34962">
                  <c:v>78.581120000000027</c:v>
                </c:pt>
                <c:pt idx="34963">
                  <c:v>78.581120000000027</c:v>
                </c:pt>
                <c:pt idx="34964">
                  <c:v>78.581120000000027</c:v>
                </c:pt>
                <c:pt idx="34965">
                  <c:v>78.581120000000027</c:v>
                </c:pt>
                <c:pt idx="34966">
                  <c:v>78.581120000000027</c:v>
                </c:pt>
                <c:pt idx="34967">
                  <c:v>78.581120000000027</c:v>
                </c:pt>
                <c:pt idx="34968">
                  <c:v>78.581120000000027</c:v>
                </c:pt>
                <c:pt idx="34969">
                  <c:v>78.581120000000027</c:v>
                </c:pt>
                <c:pt idx="34970">
                  <c:v>78.581120000000027</c:v>
                </c:pt>
                <c:pt idx="34971">
                  <c:v>78.581120000000027</c:v>
                </c:pt>
                <c:pt idx="34972">
                  <c:v>78.581120000000027</c:v>
                </c:pt>
                <c:pt idx="34973">
                  <c:v>78.581120000000027</c:v>
                </c:pt>
                <c:pt idx="34974">
                  <c:v>78.581120000000027</c:v>
                </c:pt>
                <c:pt idx="34975">
                  <c:v>78.581120000000027</c:v>
                </c:pt>
                <c:pt idx="34976">
                  <c:v>78.581120000000027</c:v>
                </c:pt>
                <c:pt idx="34977">
                  <c:v>78.581120000000027</c:v>
                </c:pt>
                <c:pt idx="34978">
                  <c:v>78.581120000000027</c:v>
                </c:pt>
                <c:pt idx="34979">
                  <c:v>78.581120000000027</c:v>
                </c:pt>
                <c:pt idx="34980">
                  <c:v>78.581120000000027</c:v>
                </c:pt>
                <c:pt idx="34981">
                  <c:v>78.581120000000027</c:v>
                </c:pt>
                <c:pt idx="34982">
                  <c:v>78.581120000000027</c:v>
                </c:pt>
                <c:pt idx="34983">
                  <c:v>78.581120000000027</c:v>
                </c:pt>
                <c:pt idx="34984">
                  <c:v>78.581120000000027</c:v>
                </c:pt>
                <c:pt idx="34985">
                  <c:v>78.581120000000027</c:v>
                </c:pt>
                <c:pt idx="34986">
                  <c:v>78.581120000000027</c:v>
                </c:pt>
                <c:pt idx="34987">
                  <c:v>78.581120000000027</c:v>
                </c:pt>
                <c:pt idx="34988">
                  <c:v>78.581120000000027</c:v>
                </c:pt>
                <c:pt idx="34989">
                  <c:v>78.581120000000027</c:v>
                </c:pt>
                <c:pt idx="34990">
                  <c:v>78.581120000000027</c:v>
                </c:pt>
                <c:pt idx="34991">
                  <c:v>78.578459999999978</c:v>
                </c:pt>
                <c:pt idx="34992">
                  <c:v>78.578459999999978</c:v>
                </c:pt>
                <c:pt idx="34993">
                  <c:v>78.578459999999978</c:v>
                </c:pt>
                <c:pt idx="34994">
                  <c:v>78.578459999999978</c:v>
                </c:pt>
                <c:pt idx="34995">
                  <c:v>78.578459999999978</c:v>
                </c:pt>
                <c:pt idx="34996">
                  <c:v>78.578459999999978</c:v>
                </c:pt>
                <c:pt idx="34997">
                  <c:v>78.578459999999978</c:v>
                </c:pt>
                <c:pt idx="34998">
                  <c:v>78.578459999999978</c:v>
                </c:pt>
                <c:pt idx="34999">
                  <c:v>78.578459999999978</c:v>
                </c:pt>
                <c:pt idx="35000">
                  <c:v>78.578459999999978</c:v>
                </c:pt>
                <c:pt idx="35001">
                  <c:v>78.578459999999978</c:v>
                </c:pt>
                <c:pt idx="35002">
                  <c:v>78.578459999999978</c:v>
                </c:pt>
                <c:pt idx="35003">
                  <c:v>78.578459999999978</c:v>
                </c:pt>
                <c:pt idx="35004">
                  <c:v>78.578459999999978</c:v>
                </c:pt>
                <c:pt idx="35005">
                  <c:v>78.578459999999978</c:v>
                </c:pt>
                <c:pt idx="35006">
                  <c:v>78.578459999999978</c:v>
                </c:pt>
                <c:pt idx="35007">
                  <c:v>78.578459999999978</c:v>
                </c:pt>
                <c:pt idx="35008">
                  <c:v>78.578459999999978</c:v>
                </c:pt>
                <c:pt idx="35009">
                  <c:v>78.578459999999978</c:v>
                </c:pt>
                <c:pt idx="35010">
                  <c:v>78.578459999999978</c:v>
                </c:pt>
                <c:pt idx="35011">
                  <c:v>78.578459999999978</c:v>
                </c:pt>
                <c:pt idx="35012">
                  <c:v>78.578459999999978</c:v>
                </c:pt>
                <c:pt idx="35013">
                  <c:v>78.578459999999978</c:v>
                </c:pt>
                <c:pt idx="35014">
                  <c:v>78.578459999999978</c:v>
                </c:pt>
                <c:pt idx="35015">
                  <c:v>78.578459999999978</c:v>
                </c:pt>
                <c:pt idx="35016">
                  <c:v>78.578459999999978</c:v>
                </c:pt>
                <c:pt idx="35017">
                  <c:v>78.578459999999978</c:v>
                </c:pt>
                <c:pt idx="35018">
                  <c:v>78.578459999999978</c:v>
                </c:pt>
                <c:pt idx="35019">
                  <c:v>78.578459999999978</c:v>
                </c:pt>
                <c:pt idx="35020">
                  <c:v>78.578459999999978</c:v>
                </c:pt>
                <c:pt idx="35021">
                  <c:v>78.578459999999978</c:v>
                </c:pt>
                <c:pt idx="35022">
                  <c:v>78.578459999999978</c:v>
                </c:pt>
                <c:pt idx="35023">
                  <c:v>78.578459999999978</c:v>
                </c:pt>
                <c:pt idx="35024">
                  <c:v>78.578459999999978</c:v>
                </c:pt>
                <c:pt idx="35025">
                  <c:v>78.578459999999978</c:v>
                </c:pt>
                <c:pt idx="35026">
                  <c:v>78.578459999999978</c:v>
                </c:pt>
                <c:pt idx="35027">
                  <c:v>78.578459999999978</c:v>
                </c:pt>
                <c:pt idx="35028">
                  <c:v>78.578459999999978</c:v>
                </c:pt>
                <c:pt idx="35029">
                  <c:v>78.578459999999978</c:v>
                </c:pt>
                <c:pt idx="35030">
                  <c:v>78.578459999999978</c:v>
                </c:pt>
                <c:pt idx="35031">
                  <c:v>78.578459999999978</c:v>
                </c:pt>
                <c:pt idx="35032">
                  <c:v>78.578459999999978</c:v>
                </c:pt>
                <c:pt idx="35033">
                  <c:v>78.578459999999978</c:v>
                </c:pt>
                <c:pt idx="35034">
                  <c:v>78.578459999999978</c:v>
                </c:pt>
                <c:pt idx="35035">
                  <c:v>78.578459999999978</c:v>
                </c:pt>
                <c:pt idx="35036">
                  <c:v>78.578459999999978</c:v>
                </c:pt>
                <c:pt idx="35037">
                  <c:v>78.578459999999978</c:v>
                </c:pt>
                <c:pt idx="35038">
                  <c:v>78.578459999999978</c:v>
                </c:pt>
                <c:pt idx="35039">
                  <c:v>78.578459999999978</c:v>
                </c:pt>
                <c:pt idx="35040">
                  <c:v>78.578459999999978</c:v>
                </c:pt>
                <c:pt idx="35041">
                  <c:v>78.578459999999978</c:v>
                </c:pt>
                <c:pt idx="35042">
                  <c:v>78.578459999999978</c:v>
                </c:pt>
                <c:pt idx="35043">
                  <c:v>78.575799999999958</c:v>
                </c:pt>
                <c:pt idx="35044">
                  <c:v>78.575799999999958</c:v>
                </c:pt>
                <c:pt idx="35045">
                  <c:v>78.575799999999958</c:v>
                </c:pt>
                <c:pt idx="35046">
                  <c:v>78.575799999999958</c:v>
                </c:pt>
                <c:pt idx="35047">
                  <c:v>78.575799999999958</c:v>
                </c:pt>
                <c:pt idx="35048">
                  <c:v>78.575799999999958</c:v>
                </c:pt>
                <c:pt idx="35049">
                  <c:v>78.575799999999958</c:v>
                </c:pt>
                <c:pt idx="35050">
                  <c:v>78.575799999999958</c:v>
                </c:pt>
                <c:pt idx="35051">
                  <c:v>78.575799999999958</c:v>
                </c:pt>
                <c:pt idx="35052">
                  <c:v>78.575799999999958</c:v>
                </c:pt>
                <c:pt idx="35053">
                  <c:v>78.575799999999958</c:v>
                </c:pt>
                <c:pt idx="35054">
                  <c:v>78.575799999999958</c:v>
                </c:pt>
                <c:pt idx="35055">
                  <c:v>78.575799999999958</c:v>
                </c:pt>
                <c:pt idx="35056">
                  <c:v>78.575799999999958</c:v>
                </c:pt>
                <c:pt idx="35057">
                  <c:v>78.575799999999958</c:v>
                </c:pt>
                <c:pt idx="35058">
                  <c:v>78.575799999999958</c:v>
                </c:pt>
                <c:pt idx="35059">
                  <c:v>78.575799999999958</c:v>
                </c:pt>
                <c:pt idx="35060">
                  <c:v>78.575799999999958</c:v>
                </c:pt>
                <c:pt idx="35061">
                  <c:v>78.575799999999958</c:v>
                </c:pt>
                <c:pt idx="35062">
                  <c:v>78.575799999999958</c:v>
                </c:pt>
                <c:pt idx="35063">
                  <c:v>78.575799999999958</c:v>
                </c:pt>
                <c:pt idx="35064">
                  <c:v>78.575799999999958</c:v>
                </c:pt>
                <c:pt idx="35065">
                  <c:v>78.575799999999958</c:v>
                </c:pt>
                <c:pt idx="35066">
                  <c:v>78.575799999999958</c:v>
                </c:pt>
                <c:pt idx="35067">
                  <c:v>78.575799999999958</c:v>
                </c:pt>
                <c:pt idx="35068">
                  <c:v>78.575799999999958</c:v>
                </c:pt>
                <c:pt idx="35069">
                  <c:v>78.575799999999958</c:v>
                </c:pt>
                <c:pt idx="35070">
                  <c:v>78.575799999999958</c:v>
                </c:pt>
                <c:pt idx="35071">
                  <c:v>78.575799999999958</c:v>
                </c:pt>
                <c:pt idx="35072">
                  <c:v>78.575799999999958</c:v>
                </c:pt>
                <c:pt idx="35073">
                  <c:v>78.575799999999958</c:v>
                </c:pt>
                <c:pt idx="35074">
                  <c:v>78.575799999999958</c:v>
                </c:pt>
                <c:pt idx="35075">
                  <c:v>78.575799999999958</c:v>
                </c:pt>
                <c:pt idx="35076">
                  <c:v>78.575799999999958</c:v>
                </c:pt>
                <c:pt idx="35077">
                  <c:v>78.575799999999958</c:v>
                </c:pt>
                <c:pt idx="35078">
                  <c:v>78.575799999999958</c:v>
                </c:pt>
                <c:pt idx="35079">
                  <c:v>78.575799999999958</c:v>
                </c:pt>
                <c:pt idx="35080">
                  <c:v>78.575799999999958</c:v>
                </c:pt>
                <c:pt idx="35081">
                  <c:v>78.575799999999958</c:v>
                </c:pt>
                <c:pt idx="35082">
                  <c:v>78.575799999999958</c:v>
                </c:pt>
                <c:pt idx="35083">
                  <c:v>78.575799999999958</c:v>
                </c:pt>
                <c:pt idx="35084">
                  <c:v>78.575799999999958</c:v>
                </c:pt>
                <c:pt idx="35085">
                  <c:v>78.575799999999958</c:v>
                </c:pt>
                <c:pt idx="35086">
                  <c:v>78.575799999999958</c:v>
                </c:pt>
                <c:pt idx="35087">
                  <c:v>78.575799999999958</c:v>
                </c:pt>
                <c:pt idx="35088">
                  <c:v>78.575799999999958</c:v>
                </c:pt>
                <c:pt idx="35089">
                  <c:v>78.575799999999958</c:v>
                </c:pt>
                <c:pt idx="35090">
                  <c:v>78.573139999999981</c:v>
                </c:pt>
                <c:pt idx="35091">
                  <c:v>78.573139999999981</c:v>
                </c:pt>
                <c:pt idx="35092">
                  <c:v>78.573139999999981</c:v>
                </c:pt>
                <c:pt idx="35093">
                  <c:v>78.573139999999981</c:v>
                </c:pt>
                <c:pt idx="35094">
                  <c:v>78.573139999999981</c:v>
                </c:pt>
                <c:pt idx="35095">
                  <c:v>78.573139999999981</c:v>
                </c:pt>
                <c:pt idx="35096">
                  <c:v>78.573139999999981</c:v>
                </c:pt>
                <c:pt idx="35097">
                  <c:v>78.573139999999981</c:v>
                </c:pt>
                <c:pt idx="35098">
                  <c:v>78.573139999999981</c:v>
                </c:pt>
                <c:pt idx="35099">
                  <c:v>78.573139999999981</c:v>
                </c:pt>
                <c:pt idx="35100">
                  <c:v>78.573139999999981</c:v>
                </c:pt>
                <c:pt idx="35101">
                  <c:v>78.573139999999981</c:v>
                </c:pt>
                <c:pt idx="35102">
                  <c:v>78.573139999999981</c:v>
                </c:pt>
                <c:pt idx="35103">
                  <c:v>78.573139999999981</c:v>
                </c:pt>
                <c:pt idx="35104">
                  <c:v>78.573139999999981</c:v>
                </c:pt>
                <c:pt idx="35105">
                  <c:v>78.573139999999981</c:v>
                </c:pt>
                <c:pt idx="35106">
                  <c:v>78.573139999999981</c:v>
                </c:pt>
                <c:pt idx="35107">
                  <c:v>78.573139999999981</c:v>
                </c:pt>
                <c:pt idx="35108">
                  <c:v>78.573139999999981</c:v>
                </c:pt>
                <c:pt idx="35109">
                  <c:v>78.573139999999981</c:v>
                </c:pt>
                <c:pt idx="35110">
                  <c:v>78.573139999999981</c:v>
                </c:pt>
                <c:pt idx="35111">
                  <c:v>78.573139999999981</c:v>
                </c:pt>
                <c:pt idx="35112">
                  <c:v>78.573139999999981</c:v>
                </c:pt>
                <c:pt idx="35113">
                  <c:v>78.573139999999981</c:v>
                </c:pt>
                <c:pt idx="35114">
                  <c:v>78.573139999999981</c:v>
                </c:pt>
                <c:pt idx="35115">
                  <c:v>78.573139999999981</c:v>
                </c:pt>
                <c:pt idx="35116">
                  <c:v>78.573139999999981</c:v>
                </c:pt>
                <c:pt idx="35117">
                  <c:v>78.573139999999981</c:v>
                </c:pt>
                <c:pt idx="35118">
                  <c:v>78.573139999999981</c:v>
                </c:pt>
                <c:pt idx="35119">
                  <c:v>78.573139999999981</c:v>
                </c:pt>
                <c:pt idx="35120">
                  <c:v>78.573139999999981</c:v>
                </c:pt>
                <c:pt idx="35121">
                  <c:v>78.573139999999981</c:v>
                </c:pt>
                <c:pt idx="35122">
                  <c:v>78.573139999999981</c:v>
                </c:pt>
                <c:pt idx="35123">
                  <c:v>78.573139999999981</c:v>
                </c:pt>
                <c:pt idx="35124">
                  <c:v>78.573139999999981</c:v>
                </c:pt>
                <c:pt idx="35125">
                  <c:v>78.573139999999981</c:v>
                </c:pt>
                <c:pt idx="35126">
                  <c:v>78.573139999999981</c:v>
                </c:pt>
                <c:pt idx="35127">
                  <c:v>78.573139999999981</c:v>
                </c:pt>
                <c:pt idx="35128">
                  <c:v>78.573139999999981</c:v>
                </c:pt>
                <c:pt idx="35129">
                  <c:v>78.573139999999981</c:v>
                </c:pt>
                <c:pt idx="35130">
                  <c:v>78.573139999999981</c:v>
                </c:pt>
                <c:pt idx="35131">
                  <c:v>78.573139999999981</c:v>
                </c:pt>
                <c:pt idx="35132">
                  <c:v>78.573139999999981</c:v>
                </c:pt>
                <c:pt idx="35133">
                  <c:v>78.573139999999981</c:v>
                </c:pt>
                <c:pt idx="35134">
                  <c:v>78.573139999999981</c:v>
                </c:pt>
                <c:pt idx="35135">
                  <c:v>78.573139999999981</c:v>
                </c:pt>
                <c:pt idx="35136">
                  <c:v>78.573139999999981</c:v>
                </c:pt>
                <c:pt idx="35137">
                  <c:v>78.573139999999981</c:v>
                </c:pt>
                <c:pt idx="35138">
                  <c:v>78.570479999999989</c:v>
                </c:pt>
                <c:pt idx="35139">
                  <c:v>78.570479999999989</c:v>
                </c:pt>
                <c:pt idx="35140">
                  <c:v>78.570479999999989</c:v>
                </c:pt>
                <c:pt idx="35141">
                  <c:v>78.570479999999989</c:v>
                </c:pt>
                <c:pt idx="35142">
                  <c:v>78.570479999999989</c:v>
                </c:pt>
                <c:pt idx="35143">
                  <c:v>78.570479999999989</c:v>
                </c:pt>
                <c:pt idx="35144">
                  <c:v>78.570479999999989</c:v>
                </c:pt>
                <c:pt idx="35145">
                  <c:v>78.570479999999989</c:v>
                </c:pt>
                <c:pt idx="35146">
                  <c:v>78.570479999999989</c:v>
                </c:pt>
                <c:pt idx="35147">
                  <c:v>78.570479999999989</c:v>
                </c:pt>
                <c:pt idx="35148">
                  <c:v>78.570479999999989</c:v>
                </c:pt>
                <c:pt idx="35149">
                  <c:v>78.570479999999989</c:v>
                </c:pt>
                <c:pt idx="35150">
                  <c:v>78.570479999999989</c:v>
                </c:pt>
                <c:pt idx="35151">
                  <c:v>78.570479999999989</c:v>
                </c:pt>
                <c:pt idx="35152">
                  <c:v>78.570479999999989</c:v>
                </c:pt>
                <c:pt idx="35153">
                  <c:v>78.570479999999989</c:v>
                </c:pt>
                <c:pt idx="35154">
                  <c:v>78.570479999999989</c:v>
                </c:pt>
                <c:pt idx="35155">
                  <c:v>78.570479999999989</c:v>
                </c:pt>
                <c:pt idx="35156">
                  <c:v>78.570479999999989</c:v>
                </c:pt>
                <c:pt idx="35157">
                  <c:v>78.570479999999989</c:v>
                </c:pt>
                <c:pt idx="35158">
                  <c:v>78.570479999999989</c:v>
                </c:pt>
                <c:pt idx="35159">
                  <c:v>78.570479999999989</c:v>
                </c:pt>
                <c:pt idx="35160">
                  <c:v>78.570479999999989</c:v>
                </c:pt>
                <c:pt idx="35161">
                  <c:v>78.570479999999989</c:v>
                </c:pt>
                <c:pt idx="35162">
                  <c:v>78.570479999999989</c:v>
                </c:pt>
                <c:pt idx="35163">
                  <c:v>78.570479999999989</c:v>
                </c:pt>
                <c:pt idx="35164">
                  <c:v>78.570479999999989</c:v>
                </c:pt>
                <c:pt idx="35165">
                  <c:v>78.570479999999989</c:v>
                </c:pt>
                <c:pt idx="35166">
                  <c:v>78.570479999999989</c:v>
                </c:pt>
                <c:pt idx="35167">
                  <c:v>78.570479999999989</c:v>
                </c:pt>
                <c:pt idx="35168">
                  <c:v>78.570479999999989</c:v>
                </c:pt>
                <c:pt idx="35169">
                  <c:v>78.570479999999989</c:v>
                </c:pt>
                <c:pt idx="35170">
                  <c:v>78.570479999999989</c:v>
                </c:pt>
                <c:pt idx="35171">
                  <c:v>78.570479999999989</c:v>
                </c:pt>
                <c:pt idx="35172">
                  <c:v>78.570479999999989</c:v>
                </c:pt>
                <c:pt idx="35173">
                  <c:v>78.570479999999989</c:v>
                </c:pt>
                <c:pt idx="35174">
                  <c:v>78.570479999999989</c:v>
                </c:pt>
                <c:pt idx="35175">
                  <c:v>78.567820000000026</c:v>
                </c:pt>
                <c:pt idx="35176">
                  <c:v>78.567820000000026</c:v>
                </c:pt>
                <c:pt idx="35177">
                  <c:v>78.567820000000026</c:v>
                </c:pt>
                <c:pt idx="35178">
                  <c:v>78.567820000000026</c:v>
                </c:pt>
                <c:pt idx="35179">
                  <c:v>78.567820000000026</c:v>
                </c:pt>
                <c:pt idx="35180">
                  <c:v>78.567820000000026</c:v>
                </c:pt>
                <c:pt idx="35181">
                  <c:v>78.567820000000026</c:v>
                </c:pt>
                <c:pt idx="35182">
                  <c:v>78.567820000000026</c:v>
                </c:pt>
                <c:pt idx="35183">
                  <c:v>78.567820000000026</c:v>
                </c:pt>
                <c:pt idx="35184">
                  <c:v>78.567820000000026</c:v>
                </c:pt>
                <c:pt idx="35185">
                  <c:v>78.567820000000026</c:v>
                </c:pt>
                <c:pt idx="35186">
                  <c:v>78.567820000000026</c:v>
                </c:pt>
                <c:pt idx="35187">
                  <c:v>78.567820000000026</c:v>
                </c:pt>
                <c:pt idx="35188">
                  <c:v>78.567820000000026</c:v>
                </c:pt>
                <c:pt idx="35189">
                  <c:v>78.567820000000026</c:v>
                </c:pt>
                <c:pt idx="35190">
                  <c:v>78.567820000000026</c:v>
                </c:pt>
                <c:pt idx="35191">
                  <c:v>78.567820000000026</c:v>
                </c:pt>
                <c:pt idx="35192">
                  <c:v>78.567820000000026</c:v>
                </c:pt>
                <c:pt idx="35193">
                  <c:v>78.567820000000026</c:v>
                </c:pt>
                <c:pt idx="35194">
                  <c:v>78.567820000000026</c:v>
                </c:pt>
                <c:pt idx="35195">
                  <c:v>78.567820000000026</c:v>
                </c:pt>
                <c:pt idx="35196">
                  <c:v>78.567820000000026</c:v>
                </c:pt>
                <c:pt idx="35197">
                  <c:v>78.567820000000026</c:v>
                </c:pt>
                <c:pt idx="35198">
                  <c:v>78.567820000000026</c:v>
                </c:pt>
                <c:pt idx="35199">
                  <c:v>78.567820000000026</c:v>
                </c:pt>
                <c:pt idx="35200">
                  <c:v>78.567820000000026</c:v>
                </c:pt>
                <c:pt idx="35201">
                  <c:v>78.567820000000026</c:v>
                </c:pt>
                <c:pt idx="35202">
                  <c:v>78.567820000000026</c:v>
                </c:pt>
                <c:pt idx="35203">
                  <c:v>78.567820000000026</c:v>
                </c:pt>
                <c:pt idx="35204">
                  <c:v>78.567820000000026</c:v>
                </c:pt>
                <c:pt idx="35205">
                  <c:v>78.567820000000026</c:v>
                </c:pt>
                <c:pt idx="35206">
                  <c:v>78.567820000000026</c:v>
                </c:pt>
                <c:pt idx="35207">
                  <c:v>78.565160000000006</c:v>
                </c:pt>
                <c:pt idx="35208">
                  <c:v>78.565160000000006</c:v>
                </c:pt>
                <c:pt idx="35209">
                  <c:v>78.565160000000006</c:v>
                </c:pt>
                <c:pt idx="35210">
                  <c:v>78.565160000000006</c:v>
                </c:pt>
                <c:pt idx="35211">
                  <c:v>78.565160000000006</c:v>
                </c:pt>
                <c:pt idx="35212">
                  <c:v>78.565160000000006</c:v>
                </c:pt>
                <c:pt idx="35213">
                  <c:v>78.565160000000006</c:v>
                </c:pt>
                <c:pt idx="35214">
                  <c:v>78.565160000000006</c:v>
                </c:pt>
                <c:pt idx="35215">
                  <c:v>78.565160000000006</c:v>
                </c:pt>
                <c:pt idx="35216">
                  <c:v>78.565160000000006</c:v>
                </c:pt>
                <c:pt idx="35217">
                  <c:v>78.565160000000006</c:v>
                </c:pt>
                <c:pt idx="35218">
                  <c:v>78.565160000000006</c:v>
                </c:pt>
                <c:pt idx="35219">
                  <c:v>78.565160000000006</c:v>
                </c:pt>
                <c:pt idx="35220">
                  <c:v>78.565160000000006</c:v>
                </c:pt>
                <c:pt idx="35221">
                  <c:v>78.565160000000006</c:v>
                </c:pt>
                <c:pt idx="35222">
                  <c:v>78.565160000000006</c:v>
                </c:pt>
                <c:pt idx="35223">
                  <c:v>78.565160000000006</c:v>
                </c:pt>
                <c:pt idx="35224">
                  <c:v>78.565160000000006</c:v>
                </c:pt>
                <c:pt idx="35225">
                  <c:v>78.565160000000006</c:v>
                </c:pt>
                <c:pt idx="35226">
                  <c:v>78.565160000000006</c:v>
                </c:pt>
                <c:pt idx="35227">
                  <c:v>78.565160000000006</c:v>
                </c:pt>
                <c:pt idx="35228">
                  <c:v>78.565160000000006</c:v>
                </c:pt>
                <c:pt idx="35229">
                  <c:v>78.565160000000006</c:v>
                </c:pt>
                <c:pt idx="35230">
                  <c:v>78.565160000000006</c:v>
                </c:pt>
                <c:pt idx="35231">
                  <c:v>78.565160000000006</c:v>
                </c:pt>
                <c:pt idx="35232">
                  <c:v>78.565160000000006</c:v>
                </c:pt>
                <c:pt idx="35233">
                  <c:v>78.565160000000006</c:v>
                </c:pt>
                <c:pt idx="35234">
                  <c:v>78.565160000000006</c:v>
                </c:pt>
                <c:pt idx="35235">
                  <c:v>78.5625</c:v>
                </c:pt>
                <c:pt idx="35236">
                  <c:v>78.5625</c:v>
                </c:pt>
                <c:pt idx="35237">
                  <c:v>78.5625</c:v>
                </c:pt>
                <c:pt idx="35238">
                  <c:v>78.5625</c:v>
                </c:pt>
                <c:pt idx="35239">
                  <c:v>78.5625</c:v>
                </c:pt>
                <c:pt idx="35240">
                  <c:v>78.5625</c:v>
                </c:pt>
                <c:pt idx="35241">
                  <c:v>78.5625</c:v>
                </c:pt>
                <c:pt idx="35242">
                  <c:v>78.5625</c:v>
                </c:pt>
                <c:pt idx="35243">
                  <c:v>78.5625</c:v>
                </c:pt>
                <c:pt idx="35244">
                  <c:v>78.5625</c:v>
                </c:pt>
                <c:pt idx="35245">
                  <c:v>78.5625</c:v>
                </c:pt>
                <c:pt idx="35246">
                  <c:v>78.5625</c:v>
                </c:pt>
                <c:pt idx="35247">
                  <c:v>78.5625</c:v>
                </c:pt>
                <c:pt idx="35248">
                  <c:v>78.5625</c:v>
                </c:pt>
                <c:pt idx="35249">
                  <c:v>78.5625</c:v>
                </c:pt>
                <c:pt idx="35250">
                  <c:v>78.5625</c:v>
                </c:pt>
                <c:pt idx="35251">
                  <c:v>78.5625</c:v>
                </c:pt>
                <c:pt idx="35252">
                  <c:v>78.5625</c:v>
                </c:pt>
                <c:pt idx="35253">
                  <c:v>78.5625</c:v>
                </c:pt>
                <c:pt idx="35254">
                  <c:v>78.5625</c:v>
                </c:pt>
                <c:pt idx="35255">
                  <c:v>78.5625</c:v>
                </c:pt>
                <c:pt idx="35256">
                  <c:v>78.5625</c:v>
                </c:pt>
                <c:pt idx="35257">
                  <c:v>78.5625</c:v>
                </c:pt>
                <c:pt idx="35258">
                  <c:v>78.5625</c:v>
                </c:pt>
                <c:pt idx="35259">
                  <c:v>78.5625</c:v>
                </c:pt>
                <c:pt idx="35260">
                  <c:v>78.5625</c:v>
                </c:pt>
                <c:pt idx="35261">
                  <c:v>78.5625</c:v>
                </c:pt>
                <c:pt idx="35262">
                  <c:v>78.5625</c:v>
                </c:pt>
                <c:pt idx="35263">
                  <c:v>78.5625</c:v>
                </c:pt>
                <c:pt idx="35264">
                  <c:v>78.5625</c:v>
                </c:pt>
                <c:pt idx="35265">
                  <c:v>78.5625</c:v>
                </c:pt>
                <c:pt idx="35266">
                  <c:v>78.5625</c:v>
                </c:pt>
                <c:pt idx="35267">
                  <c:v>78.5625</c:v>
                </c:pt>
                <c:pt idx="35268">
                  <c:v>78.5625</c:v>
                </c:pt>
                <c:pt idx="35269">
                  <c:v>78.5625</c:v>
                </c:pt>
                <c:pt idx="35270">
                  <c:v>78.5625</c:v>
                </c:pt>
                <c:pt idx="35271">
                  <c:v>78.5625</c:v>
                </c:pt>
                <c:pt idx="35272">
                  <c:v>78.5625</c:v>
                </c:pt>
                <c:pt idx="35273">
                  <c:v>78.5625</c:v>
                </c:pt>
                <c:pt idx="35274">
                  <c:v>78.5625</c:v>
                </c:pt>
                <c:pt idx="35275">
                  <c:v>78.5625</c:v>
                </c:pt>
                <c:pt idx="35276">
                  <c:v>78.5625</c:v>
                </c:pt>
                <c:pt idx="35277">
                  <c:v>78.5625</c:v>
                </c:pt>
                <c:pt idx="35278">
                  <c:v>78.5625</c:v>
                </c:pt>
                <c:pt idx="35279">
                  <c:v>78.5625</c:v>
                </c:pt>
                <c:pt idx="35280">
                  <c:v>78.5625</c:v>
                </c:pt>
                <c:pt idx="35281">
                  <c:v>78.5625</c:v>
                </c:pt>
                <c:pt idx="35282">
                  <c:v>78.5625</c:v>
                </c:pt>
                <c:pt idx="35283">
                  <c:v>78.5625</c:v>
                </c:pt>
                <c:pt idx="35284">
                  <c:v>78.5625</c:v>
                </c:pt>
                <c:pt idx="35285">
                  <c:v>78.5625</c:v>
                </c:pt>
                <c:pt idx="35286">
                  <c:v>78.5625</c:v>
                </c:pt>
                <c:pt idx="35287">
                  <c:v>78.5625</c:v>
                </c:pt>
                <c:pt idx="35288">
                  <c:v>78.5625</c:v>
                </c:pt>
                <c:pt idx="35289">
                  <c:v>78.5625</c:v>
                </c:pt>
                <c:pt idx="35290">
                  <c:v>78.5625</c:v>
                </c:pt>
                <c:pt idx="35291">
                  <c:v>78.5625</c:v>
                </c:pt>
                <c:pt idx="35292">
                  <c:v>78.5625</c:v>
                </c:pt>
                <c:pt idx="35293">
                  <c:v>78.5625</c:v>
                </c:pt>
                <c:pt idx="35294">
                  <c:v>78.5625</c:v>
                </c:pt>
                <c:pt idx="35295">
                  <c:v>78.5625</c:v>
                </c:pt>
                <c:pt idx="35296">
                  <c:v>78.5625</c:v>
                </c:pt>
                <c:pt idx="35297">
                  <c:v>78.5625</c:v>
                </c:pt>
                <c:pt idx="35298">
                  <c:v>78.5625</c:v>
                </c:pt>
                <c:pt idx="35299">
                  <c:v>78.55983999999998</c:v>
                </c:pt>
                <c:pt idx="35300">
                  <c:v>78.55983999999998</c:v>
                </c:pt>
                <c:pt idx="35301">
                  <c:v>78.55983999999998</c:v>
                </c:pt>
                <c:pt idx="35302">
                  <c:v>78.55983999999998</c:v>
                </c:pt>
                <c:pt idx="35303">
                  <c:v>78.55983999999998</c:v>
                </c:pt>
                <c:pt idx="35304">
                  <c:v>78.55983999999998</c:v>
                </c:pt>
                <c:pt idx="35305">
                  <c:v>78.55983999999998</c:v>
                </c:pt>
                <c:pt idx="35306">
                  <c:v>78.55983999999998</c:v>
                </c:pt>
                <c:pt idx="35307">
                  <c:v>78.55983999999998</c:v>
                </c:pt>
                <c:pt idx="35308">
                  <c:v>78.55983999999998</c:v>
                </c:pt>
                <c:pt idx="35309">
                  <c:v>78.55983999999998</c:v>
                </c:pt>
                <c:pt idx="35310">
                  <c:v>78.55983999999998</c:v>
                </c:pt>
                <c:pt idx="35311">
                  <c:v>78.55983999999998</c:v>
                </c:pt>
                <c:pt idx="35312">
                  <c:v>78.55983999999998</c:v>
                </c:pt>
                <c:pt idx="35313">
                  <c:v>78.55983999999998</c:v>
                </c:pt>
                <c:pt idx="35314">
                  <c:v>78.55983999999998</c:v>
                </c:pt>
                <c:pt idx="35315">
                  <c:v>78.55983999999998</c:v>
                </c:pt>
                <c:pt idx="35316">
                  <c:v>78.55983999999998</c:v>
                </c:pt>
                <c:pt idx="35317">
                  <c:v>78.55983999999998</c:v>
                </c:pt>
                <c:pt idx="35318">
                  <c:v>78.55983999999998</c:v>
                </c:pt>
                <c:pt idx="35319">
                  <c:v>78.55983999999998</c:v>
                </c:pt>
                <c:pt idx="35320">
                  <c:v>78.55983999999998</c:v>
                </c:pt>
                <c:pt idx="35321">
                  <c:v>78.55983999999998</c:v>
                </c:pt>
                <c:pt idx="35322">
                  <c:v>78.55983999999998</c:v>
                </c:pt>
                <c:pt idx="35323">
                  <c:v>78.55983999999998</c:v>
                </c:pt>
                <c:pt idx="35324">
                  <c:v>78.55983999999998</c:v>
                </c:pt>
                <c:pt idx="35325">
                  <c:v>78.55983999999998</c:v>
                </c:pt>
                <c:pt idx="35326">
                  <c:v>78.55983999999998</c:v>
                </c:pt>
                <c:pt idx="35327">
                  <c:v>78.55983999999998</c:v>
                </c:pt>
                <c:pt idx="35328">
                  <c:v>78.55983999999998</c:v>
                </c:pt>
                <c:pt idx="35329">
                  <c:v>78.55983999999998</c:v>
                </c:pt>
                <c:pt idx="35330">
                  <c:v>78.55983999999998</c:v>
                </c:pt>
                <c:pt idx="35331">
                  <c:v>78.55983999999998</c:v>
                </c:pt>
                <c:pt idx="35332">
                  <c:v>78.55983999999998</c:v>
                </c:pt>
                <c:pt idx="35333">
                  <c:v>78.55983999999998</c:v>
                </c:pt>
                <c:pt idx="35334">
                  <c:v>78.55983999999998</c:v>
                </c:pt>
                <c:pt idx="35335">
                  <c:v>78.55983999999998</c:v>
                </c:pt>
                <c:pt idx="35336">
                  <c:v>78.55983999999998</c:v>
                </c:pt>
                <c:pt idx="35337">
                  <c:v>78.55983999999998</c:v>
                </c:pt>
                <c:pt idx="35338">
                  <c:v>78.55983999999998</c:v>
                </c:pt>
                <c:pt idx="35339">
                  <c:v>78.55983999999998</c:v>
                </c:pt>
                <c:pt idx="35340">
                  <c:v>78.55983999999998</c:v>
                </c:pt>
                <c:pt idx="35341">
                  <c:v>78.55983999999998</c:v>
                </c:pt>
                <c:pt idx="35342">
                  <c:v>78.55983999999998</c:v>
                </c:pt>
                <c:pt idx="35343">
                  <c:v>78.55983999999998</c:v>
                </c:pt>
                <c:pt idx="35344">
                  <c:v>78.55983999999998</c:v>
                </c:pt>
                <c:pt idx="35345">
                  <c:v>78.55983999999998</c:v>
                </c:pt>
                <c:pt idx="35346">
                  <c:v>78.55983999999998</c:v>
                </c:pt>
                <c:pt idx="35347">
                  <c:v>78.55983999999998</c:v>
                </c:pt>
                <c:pt idx="35348">
                  <c:v>78.55983999999998</c:v>
                </c:pt>
                <c:pt idx="35349">
                  <c:v>78.55983999999998</c:v>
                </c:pt>
                <c:pt idx="35350">
                  <c:v>78.55983999999998</c:v>
                </c:pt>
                <c:pt idx="35351">
                  <c:v>78.55983999999998</c:v>
                </c:pt>
                <c:pt idx="35352">
                  <c:v>78.55983999999998</c:v>
                </c:pt>
                <c:pt idx="35353">
                  <c:v>78.55983999999998</c:v>
                </c:pt>
                <c:pt idx="35354">
                  <c:v>78.55983999999998</c:v>
                </c:pt>
                <c:pt idx="35355">
                  <c:v>78.55983999999998</c:v>
                </c:pt>
                <c:pt idx="35356">
                  <c:v>78.55983999999998</c:v>
                </c:pt>
                <c:pt idx="35357">
                  <c:v>78.55983999999998</c:v>
                </c:pt>
                <c:pt idx="35358">
                  <c:v>78.55983999999998</c:v>
                </c:pt>
                <c:pt idx="35359">
                  <c:v>78.55983999999998</c:v>
                </c:pt>
                <c:pt idx="35360">
                  <c:v>78.55983999999998</c:v>
                </c:pt>
                <c:pt idx="35361">
                  <c:v>78.55983999999998</c:v>
                </c:pt>
                <c:pt idx="35362">
                  <c:v>78.55983999999998</c:v>
                </c:pt>
                <c:pt idx="35363">
                  <c:v>78.55983999999998</c:v>
                </c:pt>
                <c:pt idx="35364">
                  <c:v>78.557180000000002</c:v>
                </c:pt>
                <c:pt idx="35365">
                  <c:v>78.557180000000002</c:v>
                </c:pt>
                <c:pt idx="35366">
                  <c:v>78.557180000000002</c:v>
                </c:pt>
                <c:pt idx="35367">
                  <c:v>78.557180000000002</c:v>
                </c:pt>
                <c:pt idx="35368">
                  <c:v>78.557180000000002</c:v>
                </c:pt>
                <c:pt idx="35369">
                  <c:v>78.557180000000002</c:v>
                </c:pt>
                <c:pt idx="35370">
                  <c:v>78.557180000000002</c:v>
                </c:pt>
                <c:pt idx="35371">
                  <c:v>78.557180000000002</c:v>
                </c:pt>
                <c:pt idx="35372">
                  <c:v>78.557180000000002</c:v>
                </c:pt>
                <c:pt idx="35373">
                  <c:v>78.557180000000002</c:v>
                </c:pt>
                <c:pt idx="35374">
                  <c:v>78.557180000000002</c:v>
                </c:pt>
                <c:pt idx="35375">
                  <c:v>78.557180000000002</c:v>
                </c:pt>
                <c:pt idx="35376">
                  <c:v>78.557180000000002</c:v>
                </c:pt>
                <c:pt idx="35377">
                  <c:v>78.557180000000002</c:v>
                </c:pt>
                <c:pt idx="35378">
                  <c:v>78.557180000000002</c:v>
                </c:pt>
                <c:pt idx="35379">
                  <c:v>78.557180000000002</c:v>
                </c:pt>
                <c:pt idx="35380">
                  <c:v>78.557180000000002</c:v>
                </c:pt>
                <c:pt idx="35381">
                  <c:v>78.557180000000002</c:v>
                </c:pt>
                <c:pt idx="35382">
                  <c:v>78.557180000000002</c:v>
                </c:pt>
                <c:pt idx="35383">
                  <c:v>78.557180000000002</c:v>
                </c:pt>
                <c:pt idx="35384">
                  <c:v>78.557180000000002</c:v>
                </c:pt>
                <c:pt idx="35385">
                  <c:v>78.557180000000002</c:v>
                </c:pt>
                <c:pt idx="35386">
                  <c:v>78.557180000000002</c:v>
                </c:pt>
                <c:pt idx="35387">
                  <c:v>78.557180000000002</c:v>
                </c:pt>
                <c:pt idx="35388">
                  <c:v>78.557180000000002</c:v>
                </c:pt>
                <c:pt idx="35389">
                  <c:v>78.557180000000002</c:v>
                </c:pt>
                <c:pt idx="35390">
                  <c:v>78.557180000000002</c:v>
                </c:pt>
                <c:pt idx="35391">
                  <c:v>78.557180000000002</c:v>
                </c:pt>
                <c:pt idx="35392">
                  <c:v>78.557180000000002</c:v>
                </c:pt>
                <c:pt idx="35393">
                  <c:v>78.557180000000002</c:v>
                </c:pt>
                <c:pt idx="35394">
                  <c:v>78.557180000000002</c:v>
                </c:pt>
                <c:pt idx="35395">
                  <c:v>78.557180000000002</c:v>
                </c:pt>
                <c:pt idx="35396">
                  <c:v>78.557180000000002</c:v>
                </c:pt>
                <c:pt idx="35397">
                  <c:v>78.557180000000002</c:v>
                </c:pt>
                <c:pt idx="35398">
                  <c:v>78.557180000000002</c:v>
                </c:pt>
                <c:pt idx="35399">
                  <c:v>78.557180000000002</c:v>
                </c:pt>
                <c:pt idx="35400">
                  <c:v>78.557180000000002</c:v>
                </c:pt>
                <c:pt idx="35401">
                  <c:v>78.557180000000002</c:v>
                </c:pt>
                <c:pt idx="35402">
                  <c:v>78.557180000000002</c:v>
                </c:pt>
                <c:pt idx="35403">
                  <c:v>78.557180000000002</c:v>
                </c:pt>
                <c:pt idx="35404">
                  <c:v>78.557180000000002</c:v>
                </c:pt>
                <c:pt idx="35405">
                  <c:v>78.557180000000002</c:v>
                </c:pt>
                <c:pt idx="35406">
                  <c:v>78.557180000000002</c:v>
                </c:pt>
                <c:pt idx="35407">
                  <c:v>78.557180000000002</c:v>
                </c:pt>
                <c:pt idx="35408">
                  <c:v>78.557180000000002</c:v>
                </c:pt>
                <c:pt idx="35409">
                  <c:v>78.557180000000002</c:v>
                </c:pt>
                <c:pt idx="35410">
                  <c:v>78.557180000000002</c:v>
                </c:pt>
                <c:pt idx="35411">
                  <c:v>78.554519999999997</c:v>
                </c:pt>
                <c:pt idx="35412">
                  <c:v>78.554519999999997</c:v>
                </c:pt>
                <c:pt idx="35413">
                  <c:v>78.554519999999997</c:v>
                </c:pt>
                <c:pt idx="35414">
                  <c:v>78.554519999999997</c:v>
                </c:pt>
                <c:pt idx="35415">
                  <c:v>78.554519999999997</c:v>
                </c:pt>
                <c:pt idx="35416">
                  <c:v>78.554519999999997</c:v>
                </c:pt>
                <c:pt idx="35417">
                  <c:v>78.554519999999997</c:v>
                </c:pt>
                <c:pt idx="35418">
                  <c:v>78.554519999999997</c:v>
                </c:pt>
                <c:pt idx="35419">
                  <c:v>78.554519999999997</c:v>
                </c:pt>
                <c:pt idx="35420">
                  <c:v>78.554519999999997</c:v>
                </c:pt>
                <c:pt idx="35421">
                  <c:v>78.554519999999997</c:v>
                </c:pt>
                <c:pt idx="35422">
                  <c:v>78.554519999999997</c:v>
                </c:pt>
                <c:pt idx="35423">
                  <c:v>78.554519999999997</c:v>
                </c:pt>
                <c:pt idx="35424">
                  <c:v>78.554519999999997</c:v>
                </c:pt>
                <c:pt idx="35425">
                  <c:v>78.554519999999997</c:v>
                </c:pt>
                <c:pt idx="35426">
                  <c:v>78.554519999999997</c:v>
                </c:pt>
                <c:pt idx="35427">
                  <c:v>78.554519999999997</c:v>
                </c:pt>
                <c:pt idx="35428">
                  <c:v>78.554519999999997</c:v>
                </c:pt>
                <c:pt idx="35429">
                  <c:v>78.554519999999997</c:v>
                </c:pt>
                <c:pt idx="35430">
                  <c:v>78.554519999999997</c:v>
                </c:pt>
                <c:pt idx="35431">
                  <c:v>78.554519999999997</c:v>
                </c:pt>
                <c:pt idx="35432">
                  <c:v>78.554519999999997</c:v>
                </c:pt>
                <c:pt idx="35433">
                  <c:v>78.554519999999997</c:v>
                </c:pt>
                <c:pt idx="35434">
                  <c:v>78.554519999999997</c:v>
                </c:pt>
                <c:pt idx="35435">
                  <c:v>78.554519999999997</c:v>
                </c:pt>
                <c:pt idx="35436">
                  <c:v>78.554519999999997</c:v>
                </c:pt>
                <c:pt idx="35437">
                  <c:v>78.554519999999997</c:v>
                </c:pt>
                <c:pt idx="35438">
                  <c:v>78.554519999999997</c:v>
                </c:pt>
                <c:pt idx="35439">
                  <c:v>78.554519999999997</c:v>
                </c:pt>
                <c:pt idx="35440">
                  <c:v>78.554519999999997</c:v>
                </c:pt>
                <c:pt idx="35441">
                  <c:v>78.554519999999997</c:v>
                </c:pt>
                <c:pt idx="35442">
                  <c:v>78.554519999999997</c:v>
                </c:pt>
                <c:pt idx="35443">
                  <c:v>78.554519999999997</c:v>
                </c:pt>
                <c:pt idx="35444">
                  <c:v>78.554519999999997</c:v>
                </c:pt>
                <c:pt idx="35445">
                  <c:v>78.551869999999994</c:v>
                </c:pt>
                <c:pt idx="35446">
                  <c:v>78.551869999999994</c:v>
                </c:pt>
                <c:pt idx="35447">
                  <c:v>78.551869999999994</c:v>
                </c:pt>
                <c:pt idx="35448">
                  <c:v>78.551869999999994</c:v>
                </c:pt>
                <c:pt idx="35449">
                  <c:v>78.551869999999994</c:v>
                </c:pt>
                <c:pt idx="35450">
                  <c:v>78.551869999999994</c:v>
                </c:pt>
                <c:pt idx="35451">
                  <c:v>78.551869999999994</c:v>
                </c:pt>
                <c:pt idx="35452">
                  <c:v>78.551869999999994</c:v>
                </c:pt>
                <c:pt idx="35453">
                  <c:v>78.551869999999994</c:v>
                </c:pt>
                <c:pt idx="35454">
                  <c:v>78.551869999999994</c:v>
                </c:pt>
                <c:pt idx="35455">
                  <c:v>78.551869999999994</c:v>
                </c:pt>
                <c:pt idx="35456">
                  <c:v>78.551869999999994</c:v>
                </c:pt>
                <c:pt idx="35457">
                  <c:v>78.551869999999994</c:v>
                </c:pt>
                <c:pt idx="35458">
                  <c:v>78.551869999999994</c:v>
                </c:pt>
                <c:pt idx="35459">
                  <c:v>78.551869999999994</c:v>
                </c:pt>
                <c:pt idx="35460">
                  <c:v>78.551869999999994</c:v>
                </c:pt>
                <c:pt idx="35461">
                  <c:v>78.551869999999994</c:v>
                </c:pt>
                <c:pt idx="35462">
                  <c:v>78.551869999999994</c:v>
                </c:pt>
                <c:pt idx="35463">
                  <c:v>78.551869999999994</c:v>
                </c:pt>
                <c:pt idx="35464">
                  <c:v>78.551869999999994</c:v>
                </c:pt>
                <c:pt idx="35465">
                  <c:v>78.551869999999994</c:v>
                </c:pt>
                <c:pt idx="35466">
                  <c:v>78.551869999999994</c:v>
                </c:pt>
                <c:pt idx="35467">
                  <c:v>78.551869999999994</c:v>
                </c:pt>
                <c:pt idx="35468">
                  <c:v>78.551869999999994</c:v>
                </c:pt>
                <c:pt idx="35469">
                  <c:v>78.551869999999994</c:v>
                </c:pt>
                <c:pt idx="35470">
                  <c:v>78.551869999999994</c:v>
                </c:pt>
                <c:pt idx="35471">
                  <c:v>78.551869999999994</c:v>
                </c:pt>
                <c:pt idx="35472">
                  <c:v>78.551869999999994</c:v>
                </c:pt>
                <c:pt idx="35473">
                  <c:v>78.551869999999994</c:v>
                </c:pt>
                <c:pt idx="35474">
                  <c:v>78.551869999999994</c:v>
                </c:pt>
                <c:pt idx="35475">
                  <c:v>78.551869999999994</c:v>
                </c:pt>
                <c:pt idx="35476">
                  <c:v>78.551869999999994</c:v>
                </c:pt>
                <c:pt idx="35477">
                  <c:v>78.551869999999994</c:v>
                </c:pt>
                <c:pt idx="35478">
                  <c:v>78.551869999999994</c:v>
                </c:pt>
                <c:pt idx="35479">
                  <c:v>78.551869999999994</c:v>
                </c:pt>
                <c:pt idx="35480">
                  <c:v>78.551869999999994</c:v>
                </c:pt>
                <c:pt idx="35481">
                  <c:v>78.551869999999994</c:v>
                </c:pt>
                <c:pt idx="35482">
                  <c:v>78.551869999999994</c:v>
                </c:pt>
                <c:pt idx="35483">
                  <c:v>78.551869999999994</c:v>
                </c:pt>
                <c:pt idx="35484">
                  <c:v>78.551869999999994</c:v>
                </c:pt>
                <c:pt idx="35485">
                  <c:v>78.551869999999994</c:v>
                </c:pt>
                <c:pt idx="35486">
                  <c:v>78.551869999999994</c:v>
                </c:pt>
                <c:pt idx="35487">
                  <c:v>78.551869999999994</c:v>
                </c:pt>
                <c:pt idx="35488">
                  <c:v>78.551869999999994</c:v>
                </c:pt>
                <c:pt idx="35489">
                  <c:v>78.551869999999994</c:v>
                </c:pt>
                <c:pt idx="35490">
                  <c:v>78.551869999999994</c:v>
                </c:pt>
                <c:pt idx="35491">
                  <c:v>78.549210000000059</c:v>
                </c:pt>
                <c:pt idx="35492">
                  <c:v>78.549210000000059</c:v>
                </c:pt>
                <c:pt idx="35493">
                  <c:v>78.549210000000059</c:v>
                </c:pt>
                <c:pt idx="35494">
                  <c:v>78.549210000000059</c:v>
                </c:pt>
                <c:pt idx="35495">
                  <c:v>78.549210000000059</c:v>
                </c:pt>
                <c:pt idx="35496">
                  <c:v>78.549210000000059</c:v>
                </c:pt>
                <c:pt idx="35497">
                  <c:v>78.549210000000059</c:v>
                </c:pt>
                <c:pt idx="35498">
                  <c:v>78.549210000000059</c:v>
                </c:pt>
                <c:pt idx="35499">
                  <c:v>78.549210000000059</c:v>
                </c:pt>
                <c:pt idx="35500">
                  <c:v>78.549210000000059</c:v>
                </c:pt>
                <c:pt idx="35501">
                  <c:v>78.549210000000059</c:v>
                </c:pt>
                <c:pt idx="35502">
                  <c:v>78.549210000000059</c:v>
                </c:pt>
                <c:pt idx="35503">
                  <c:v>78.549210000000059</c:v>
                </c:pt>
                <c:pt idx="35504">
                  <c:v>78.549210000000059</c:v>
                </c:pt>
                <c:pt idx="35505">
                  <c:v>78.549210000000059</c:v>
                </c:pt>
                <c:pt idx="35506">
                  <c:v>78.549210000000059</c:v>
                </c:pt>
                <c:pt idx="35507">
                  <c:v>78.549210000000059</c:v>
                </c:pt>
                <c:pt idx="35508">
                  <c:v>78.549210000000059</c:v>
                </c:pt>
                <c:pt idx="35509">
                  <c:v>78.549210000000059</c:v>
                </c:pt>
                <c:pt idx="35510">
                  <c:v>78.549210000000059</c:v>
                </c:pt>
                <c:pt idx="35511">
                  <c:v>78.549210000000059</c:v>
                </c:pt>
                <c:pt idx="35512">
                  <c:v>78.549210000000059</c:v>
                </c:pt>
                <c:pt idx="35513">
                  <c:v>78.549210000000059</c:v>
                </c:pt>
                <c:pt idx="35514">
                  <c:v>78.549210000000059</c:v>
                </c:pt>
                <c:pt idx="35515">
                  <c:v>78.549210000000059</c:v>
                </c:pt>
                <c:pt idx="35516">
                  <c:v>78.549210000000059</c:v>
                </c:pt>
                <c:pt idx="35517">
                  <c:v>78.549210000000059</c:v>
                </c:pt>
                <c:pt idx="35518">
                  <c:v>78.549210000000059</c:v>
                </c:pt>
                <c:pt idx="35519">
                  <c:v>78.549210000000059</c:v>
                </c:pt>
                <c:pt idx="35520">
                  <c:v>78.549210000000059</c:v>
                </c:pt>
                <c:pt idx="35521">
                  <c:v>78.549210000000059</c:v>
                </c:pt>
                <c:pt idx="35522">
                  <c:v>78.549210000000059</c:v>
                </c:pt>
                <c:pt idx="35523">
                  <c:v>78.549210000000059</c:v>
                </c:pt>
                <c:pt idx="35524">
                  <c:v>78.549210000000059</c:v>
                </c:pt>
                <c:pt idx="35525">
                  <c:v>78.549210000000059</c:v>
                </c:pt>
                <c:pt idx="35526">
                  <c:v>78.549210000000059</c:v>
                </c:pt>
                <c:pt idx="35527">
                  <c:v>78.549210000000059</c:v>
                </c:pt>
                <c:pt idx="35528">
                  <c:v>78.549210000000059</c:v>
                </c:pt>
                <c:pt idx="35529">
                  <c:v>78.549210000000059</c:v>
                </c:pt>
                <c:pt idx="35530">
                  <c:v>78.549210000000059</c:v>
                </c:pt>
                <c:pt idx="35531">
                  <c:v>78.549210000000059</c:v>
                </c:pt>
                <c:pt idx="35532">
                  <c:v>78.549210000000059</c:v>
                </c:pt>
                <c:pt idx="35533">
                  <c:v>78.549210000000059</c:v>
                </c:pt>
                <c:pt idx="35534">
                  <c:v>78.549210000000059</c:v>
                </c:pt>
                <c:pt idx="35535">
                  <c:v>78.549210000000059</c:v>
                </c:pt>
                <c:pt idx="35536">
                  <c:v>78.549210000000059</c:v>
                </c:pt>
                <c:pt idx="35537">
                  <c:v>78.549210000000059</c:v>
                </c:pt>
                <c:pt idx="35538">
                  <c:v>78.549210000000059</c:v>
                </c:pt>
                <c:pt idx="35539">
                  <c:v>78.549210000000059</c:v>
                </c:pt>
                <c:pt idx="35540">
                  <c:v>78.549210000000059</c:v>
                </c:pt>
                <c:pt idx="35541">
                  <c:v>78.549210000000059</c:v>
                </c:pt>
                <c:pt idx="35542">
                  <c:v>78.549210000000059</c:v>
                </c:pt>
                <c:pt idx="35543">
                  <c:v>78.549210000000059</c:v>
                </c:pt>
                <c:pt idx="35544">
                  <c:v>78.549210000000059</c:v>
                </c:pt>
                <c:pt idx="35545">
                  <c:v>78.549210000000059</c:v>
                </c:pt>
                <c:pt idx="35546">
                  <c:v>78.549210000000059</c:v>
                </c:pt>
                <c:pt idx="35547">
                  <c:v>78.549210000000059</c:v>
                </c:pt>
                <c:pt idx="35548">
                  <c:v>78.549210000000059</c:v>
                </c:pt>
                <c:pt idx="35549">
                  <c:v>78.549210000000059</c:v>
                </c:pt>
                <c:pt idx="35550">
                  <c:v>78.549210000000059</c:v>
                </c:pt>
                <c:pt idx="35551">
                  <c:v>78.549210000000059</c:v>
                </c:pt>
                <c:pt idx="35552">
                  <c:v>78.549210000000059</c:v>
                </c:pt>
                <c:pt idx="35553">
                  <c:v>78.549210000000059</c:v>
                </c:pt>
                <c:pt idx="35554">
                  <c:v>78.549210000000059</c:v>
                </c:pt>
                <c:pt idx="35555">
                  <c:v>78.549210000000059</c:v>
                </c:pt>
                <c:pt idx="35556">
                  <c:v>78.549210000000059</c:v>
                </c:pt>
                <c:pt idx="35557">
                  <c:v>78.549210000000059</c:v>
                </c:pt>
                <c:pt idx="35558">
                  <c:v>78.549210000000059</c:v>
                </c:pt>
                <c:pt idx="35559">
                  <c:v>78.549210000000059</c:v>
                </c:pt>
                <c:pt idx="35560">
                  <c:v>78.549210000000059</c:v>
                </c:pt>
                <c:pt idx="35561">
                  <c:v>78.549210000000059</c:v>
                </c:pt>
                <c:pt idx="35562">
                  <c:v>78.549210000000059</c:v>
                </c:pt>
                <c:pt idx="35563">
                  <c:v>78.549210000000059</c:v>
                </c:pt>
                <c:pt idx="35564">
                  <c:v>78.549210000000059</c:v>
                </c:pt>
                <c:pt idx="35565">
                  <c:v>78.549210000000059</c:v>
                </c:pt>
                <c:pt idx="35566">
                  <c:v>78.549210000000059</c:v>
                </c:pt>
                <c:pt idx="35567">
                  <c:v>78.549210000000059</c:v>
                </c:pt>
                <c:pt idx="35568">
                  <c:v>78.549210000000059</c:v>
                </c:pt>
                <c:pt idx="35569">
                  <c:v>78.546549999999996</c:v>
                </c:pt>
                <c:pt idx="35570">
                  <c:v>78.546549999999996</c:v>
                </c:pt>
                <c:pt idx="35571">
                  <c:v>78.546549999999996</c:v>
                </c:pt>
                <c:pt idx="35572">
                  <c:v>78.546549999999996</c:v>
                </c:pt>
                <c:pt idx="35573">
                  <c:v>78.546549999999996</c:v>
                </c:pt>
                <c:pt idx="35574">
                  <c:v>78.546549999999996</c:v>
                </c:pt>
                <c:pt idx="35575">
                  <c:v>78.546549999999996</c:v>
                </c:pt>
                <c:pt idx="35576">
                  <c:v>78.546549999999996</c:v>
                </c:pt>
                <c:pt idx="35577">
                  <c:v>78.546549999999996</c:v>
                </c:pt>
                <c:pt idx="35578">
                  <c:v>78.546549999999996</c:v>
                </c:pt>
                <c:pt idx="35579">
                  <c:v>78.546549999999996</c:v>
                </c:pt>
                <c:pt idx="35580">
                  <c:v>78.546549999999996</c:v>
                </c:pt>
                <c:pt idx="35581">
                  <c:v>78.546549999999996</c:v>
                </c:pt>
                <c:pt idx="35582">
                  <c:v>78.546549999999996</c:v>
                </c:pt>
                <c:pt idx="35583">
                  <c:v>78.546549999999996</c:v>
                </c:pt>
                <c:pt idx="35584">
                  <c:v>78.546549999999996</c:v>
                </c:pt>
                <c:pt idx="35585">
                  <c:v>78.546549999999996</c:v>
                </c:pt>
                <c:pt idx="35586">
                  <c:v>78.546549999999996</c:v>
                </c:pt>
                <c:pt idx="35587">
                  <c:v>78.546549999999996</c:v>
                </c:pt>
                <c:pt idx="35588">
                  <c:v>78.546549999999996</c:v>
                </c:pt>
                <c:pt idx="35589">
                  <c:v>78.546549999999996</c:v>
                </c:pt>
                <c:pt idx="35590">
                  <c:v>78.546549999999996</c:v>
                </c:pt>
                <c:pt idx="35591">
                  <c:v>78.546549999999996</c:v>
                </c:pt>
                <c:pt idx="35592">
                  <c:v>78.546549999999996</c:v>
                </c:pt>
                <c:pt idx="35593">
                  <c:v>78.546549999999996</c:v>
                </c:pt>
                <c:pt idx="35594">
                  <c:v>78.546549999999996</c:v>
                </c:pt>
                <c:pt idx="35595">
                  <c:v>78.546549999999996</c:v>
                </c:pt>
                <c:pt idx="35596">
                  <c:v>78.546549999999996</c:v>
                </c:pt>
                <c:pt idx="35597">
                  <c:v>78.546549999999996</c:v>
                </c:pt>
                <c:pt idx="35598">
                  <c:v>78.546549999999996</c:v>
                </c:pt>
                <c:pt idx="35599">
                  <c:v>78.546549999999996</c:v>
                </c:pt>
                <c:pt idx="35600">
                  <c:v>78.546549999999996</c:v>
                </c:pt>
                <c:pt idx="35601">
                  <c:v>78.546549999999996</c:v>
                </c:pt>
                <c:pt idx="35602">
                  <c:v>78.546549999999996</c:v>
                </c:pt>
                <c:pt idx="35603">
                  <c:v>78.546549999999996</c:v>
                </c:pt>
                <c:pt idx="35604">
                  <c:v>78.546549999999996</c:v>
                </c:pt>
                <c:pt idx="35605">
                  <c:v>78.546549999999996</c:v>
                </c:pt>
                <c:pt idx="35606">
                  <c:v>78.546549999999996</c:v>
                </c:pt>
                <c:pt idx="35607">
                  <c:v>78.546549999999996</c:v>
                </c:pt>
                <c:pt idx="35608">
                  <c:v>78.546549999999996</c:v>
                </c:pt>
                <c:pt idx="35609">
                  <c:v>78.546549999999996</c:v>
                </c:pt>
                <c:pt idx="35610">
                  <c:v>78.546549999999996</c:v>
                </c:pt>
                <c:pt idx="35611">
                  <c:v>78.546549999999996</c:v>
                </c:pt>
                <c:pt idx="35612">
                  <c:v>78.546549999999996</c:v>
                </c:pt>
                <c:pt idx="35613">
                  <c:v>78.546549999999996</c:v>
                </c:pt>
                <c:pt idx="35614">
                  <c:v>78.546549999999996</c:v>
                </c:pt>
                <c:pt idx="35615">
                  <c:v>78.546549999999996</c:v>
                </c:pt>
                <c:pt idx="35616">
                  <c:v>78.546549999999996</c:v>
                </c:pt>
                <c:pt idx="35617">
                  <c:v>78.546549999999996</c:v>
                </c:pt>
                <c:pt idx="35618">
                  <c:v>78.546549999999996</c:v>
                </c:pt>
                <c:pt idx="35619">
                  <c:v>78.546549999999996</c:v>
                </c:pt>
                <c:pt idx="35620">
                  <c:v>78.546549999999996</c:v>
                </c:pt>
                <c:pt idx="35621">
                  <c:v>78.546549999999996</c:v>
                </c:pt>
                <c:pt idx="35622">
                  <c:v>78.546549999999996</c:v>
                </c:pt>
                <c:pt idx="35623">
                  <c:v>78.543890000000005</c:v>
                </c:pt>
                <c:pt idx="35624">
                  <c:v>78.543890000000005</c:v>
                </c:pt>
                <c:pt idx="35625">
                  <c:v>78.543890000000005</c:v>
                </c:pt>
                <c:pt idx="35626">
                  <c:v>78.543890000000005</c:v>
                </c:pt>
                <c:pt idx="35627">
                  <c:v>78.543890000000005</c:v>
                </c:pt>
                <c:pt idx="35628">
                  <c:v>78.543890000000005</c:v>
                </c:pt>
                <c:pt idx="35629">
                  <c:v>78.543890000000005</c:v>
                </c:pt>
                <c:pt idx="35630">
                  <c:v>78.543890000000005</c:v>
                </c:pt>
                <c:pt idx="35631">
                  <c:v>78.543890000000005</c:v>
                </c:pt>
                <c:pt idx="35632">
                  <c:v>78.543890000000005</c:v>
                </c:pt>
                <c:pt idx="35633">
                  <c:v>78.543890000000005</c:v>
                </c:pt>
                <c:pt idx="35634">
                  <c:v>78.543890000000005</c:v>
                </c:pt>
                <c:pt idx="35635">
                  <c:v>78.543890000000005</c:v>
                </c:pt>
                <c:pt idx="35636">
                  <c:v>78.543890000000005</c:v>
                </c:pt>
                <c:pt idx="35637">
                  <c:v>78.543890000000005</c:v>
                </c:pt>
                <c:pt idx="35638">
                  <c:v>78.543890000000005</c:v>
                </c:pt>
                <c:pt idx="35639">
                  <c:v>78.543890000000005</c:v>
                </c:pt>
                <c:pt idx="35640">
                  <c:v>78.543890000000005</c:v>
                </c:pt>
                <c:pt idx="35641">
                  <c:v>78.543890000000005</c:v>
                </c:pt>
                <c:pt idx="35642">
                  <c:v>78.543890000000005</c:v>
                </c:pt>
                <c:pt idx="35643">
                  <c:v>78.543890000000005</c:v>
                </c:pt>
                <c:pt idx="35644">
                  <c:v>78.543890000000005</c:v>
                </c:pt>
                <c:pt idx="35645">
                  <c:v>78.543890000000005</c:v>
                </c:pt>
                <c:pt idx="35646">
                  <c:v>78.543890000000005</c:v>
                </c:pt>
                <c:pt idx="35647">
                  <c:v>78.543890000000005</c:v>
                </c:pt>
                <c:pt idx="35648">
                  <c:v>78.543890000000005</c:v>
                </c:pt>
                <c:pt idx="35649">
                  <c:v>78.543890000000005</c:v>
                </c:pt>
                <c:pt idx="35650">
                  <c:v>78.543890000000005</c:v>
                </c:pt>
                <c:pt idx="35651">
                  <c:v>78.543890000000005</c:v>
                </c:pt>
                <c:pt idx="35652">
                  <c:v>78.543890000000005</c:v>
                </c:pt>
                <c:pt idx="35653">
                  <c:v>78.543890000000005</c:v>
                </c:pt>
                <c:pt idx="35654">
                  <c:v>78.543890000000005</c:v>
                </c:pt>
                <c:pt idx="35655">
                  <c:v>78.543890000000005</c:v>
                </c:pt>
                <c:pt idx="35656">
                  <c:v>78.543890000000005</c:v>
                </c:pt>
                <c:pt idx="35657">
                  <c:v>78.543890000000005</c:v>
                </c:pt>
                <c:pt idx="35658">
                  <c:v>78.543890000000005</c:v>
                </c:pt>
                <c:pt idx="35659">
                  <c:v>78.543890000000005</c:v>
                </c:pt>
                <c:pt idx="35660">
                  <c:v>78.543890000000005</c:v>
                </c:pt>
                <c:pt idx="35661">
                  <c:v>78.543890000000005</c:v>
                </c:pt>
                <c:pt idx="35662">
                  <c:v>78.543890000000005</c:v>
                </c:pt>
                <c:pt idx="35663">
                  <c:v>78.543890000000005</c:v>
                </c:pt>
                <c:pt idx="35664">
                  <c:v>78.543890000000005</c:v>
                </c:pt>
                <c:pt idx="35665">
                  <c:v>78.543890000000005</c:v>
                </c:pt>
                <c:pt idx="35666">
                  <c:v>78.543890000000005</c:v>
                </c:pt>
                <c:pt idx="35667">
                  <c:v>78.543890000000005</c:v>
                </c:pt>
                <c:pt idx="35668">
                  <c:v>78.543890000000005</c:v>
                </c:pt>
                <c:pt idx="35669">
                  <c:v>78.543890000000005</c:v>
                </c:pt>
                <c:pt idx="35670">
                  <c:v>78.543890000000005</c:v>
                </c:pt>
                <c:pt idx="35671">
                  <c:v>78.543890000000005</c:v>
                </c:pt>
                <c:pt idx="35672">
                  <c:v>78.543890000000005</c:v>
                </c:pt>
                <c:pt idx="35673">
                  <c:v>78.543890000000005</c:v>
                </c:pt>
                <c:pt idx="35674">
                  <c:v>78.543890000000005</c:v>
                </c:pt>
                <c:pt idx="35675">
                  <c:v>78.543890000000005</c:v>
                </c:pt>
                <c:pt idx="35676">
                  <c:v>78.541230000000027</c:v>
                </c:pt>
                <c:pt idx="35677">
                  <c:v>78.541230000000027</c:v>
                </c:pt>
                <c:pt idx="35678">
                  <c:v>78.541230000000027</c:v>
                </c:pt>
                <c:pt idx="35679">
                  <c:v>78.541230000000027</c:v>
                </c:pt>
                <c:pt idx="35680">
                  <c:v>78.541230000000027</c:v>
                </c:pt>
                <c:pt idx="35681">
                  <c:v>78.541230000000027</c:v>
                </c:pt>
                <c:pt idx="35682">
                  <c:v>78.541230000000027</c:v>
                </c:pt>
                <c:pt idx="35683">
                  <c:v>78.541230000000027</c:v>
                </c:pt>
                <c:pt idx="35684">
                  <c:v>78.541230000000027</c:v>
                </c:pt>
                <c:pt idx="35685">
                  <c:v>78.541230000000027</c:v>
                </c:pt>
                <c:pt idx="35686">
                  <c:v>78.541230000000027</c:v>
                </c:pt>
                <c:pt idx="35687">
                  <c:v>78.541230000000027</c:v>
                </c:pt>
                <c:pt idx="35688">
                  <c:v>78.541230000000027</c:v>
                </c:pt>
                <c:pt idx="35689">
                  <c:v>78.541230000000027</c:v>
                </c:pt>
                <c:pt idx="35690">
                  <c:v>78.541230000000027</c:v>
                </c:pt>
                <c:pt idx="35691">
                  <c:v>78.541230000000027</c:v>
                </c:pt>
                <c:pt idx="35692">
                  <c:v>78.541230000000027</c:v>
                </c:pt>
                <c:pt idx="35693">
                  <c:v>78.541230000000027</c:v>
                </c:pt>
                <c:pt idx="35694">
                  <c:v>78.541230000000027</c:v>
                </c:pt>
                <c:pt idx="35695">
                  <c:v>78.541230000000027</c:v>
                </c:pt>
                <c:pt idx="35696">
                  <c:v>78.541230000000027</c:v>
                </c:pt>
                <c:pt idx="35697">
                  <c:v>78.541230000000027</c:v>
                </c:pt>
                <c:pt idx="35698">
                  <c:v>78.541230000000027</c:v>
                </c:pt>
                <c:pt idx="35699">
                  <c:v>78.541230000000027</c:v>
                </c:pt>
                <c:pt idx="35700">
                  <c:v>78.541230000000027</c:v>
                </c:pt>
                <c:pt idx="35701">
                  <c:v>78.541230000000027</c:v>
                </c:pt>
                <c:pt idx="35702">
                  <c:v>78.541230000000027</c:v>
                </c:pt>
                <c:pt idx="35703">
                  <c:v>78.541230000000027</c:v>
                </c:pt>
                <c:pt idx="35704">
                  <c:v>78.541230000000027</c:v>
                </c:pt>
                <c:pt idx="35705">
                  <c:v>78.541230000000027</c:v>
                </c:pt>
                <c:pt idx="35706">
                  <c:v>78.541230000000027</c:v>
                </c:pt>
                <c:pt idx="35707">
                  <c:v>78.541230000000027</c:v>
                </c:pt>
                <c:pt idx="35708">
                  <c:v>78.541230000000027</c:v>
                </c:pt>
                <c:pt idx="35709">
                  <c:v>78.541230000000027</c:v>
                </c:pt>
                <c:pt idx="35710">
                  <c:v>78.541230000000027</c:v>
                </c:pt>
                <c:pt idx="35711">
                  <c:v>78.541230000000027</c:v>
                </c:pt>
                <c:pt idx="35712">
                  <c:v>78.541230000000027</c:v>
                </c:pt>
                <c:pt idx="35713">
                  <c:v>78.541230000000027</c:v>
                </c:pt>
                <c:pt idx="35714">
                  <c:v>78.541230000000027</c:v>
                </c:pt>
                <c:pt idx="35715">
                  <c:v>78.541230000000027</c:v>
                </c:pt>
                <c:pt idx="35716">
                  <c:v>78.541230000000027</c:v>
                </c:pt>
                <c:pt idx="35717">
                  <c:v>78.541230000000027</c:v>
                </c:pt>
                <c:pt idx="35718">
                  <c:v>78.541230000000027</c:v>
                </c:pt>
                <c:pt idx="35719">
                  <c:v>78.538569999999993</c:v>
                </c:pt>
                <c:pt idx="35720">
                  <c:v>78.538569999999993</c:v>
                </c:pt>
                <c:pt idx="35721">
                  <c:v>78.538569999999993</c:v>
                </c:pt>
                <c:pt idx="35722">
                  <c:v>78.538569999999993</c:v>
                </c:pt>
                <c:pt idx="35723">
                  <c:v>78.538569999999993</c:v>
                </c:pt>
                <c:pt idx="35724">
                  <c:v>78.538569999999993</c:v>
                </c:pt>
                <c:pt idx="35725">
                  <c:v>78.538569999999993</c:v>
                </c:pt>
                <c:pt idx="35726">
                  <c:v>78.538569999999993</c:v>
                </c:pt>
                <c:pt idx="35727">
                  <c:v>78.538569999999993</c:v>
                </c:pt>
                <c:pt idx="35728">
                  <c:v>78.538569999999993</c:v>
                </c:pt>
                <c:pt idx="35729">
                  <c:v>78.538569999999993</c:v>
                </c:pt>
                <c:pt idx="35730">
                  <c:v>78.538569999999993</c:v>
                </c:pt>
                <c:pt idx="35731">
                  <c:v>78.538569999999993</c:v>
                </c:pt>
                <c:pt idx="35732">
                  <c:v>78.538569999999993</c:v>
                </c:pt>
                <c:pt idx="35733">
                  <c:v>78.538569999999993</c:v>
                </c:pt>
                <c:pt idx="35734">
                  <c:v>78.538569999999993</c:v>
                </c:pt>
                <c:pt idx="35735">
                  <c:v>78.538569999999993</c:v>
                </c:pt>
                <c:pt idx="35736">
                  <c:v>78.538569999999993</c:v>
                </c:pt>
                <c:pt idx="35737">
                  <c:v>78.538569999999993</c:v>
                </c:pt>
                <c:pt idx="35738">
                  <c:v>78.538569999999993</c:v>
                </c:pt>
                <c:pt idx="35739">
                  <c:v>78.538569999999993</c:v>
                </c:pt>
                <c:pt idx="35740">
                  <c:v>78.538569999999993</c:v>
                </c:pt>
                <c:pt idx="35741">
                  <c:v>78.538569999999993</c:v>
                </c:pt>
                <c:pt idx="35742">
                  <c:v>78.538569999999993</c:v>
                </c:pt>
                <c:pt idx="35743">
                  <c:v>78.538569999999993</c:v>
                </c:pt>
                <c:pt idx="35744">
                  <c:v>78.538569999999993</c:v>
                </c:pt>
                <c:pt idx="35745">
                  <c:v>78.538569999999993</c:v>
                </c:pt>
                <c:pt idx="35746">
                  <c:v>78.538569999999993</c:v>
                </c:pt>
                <c:pt idx="35747">
                  <c:v>78.538569999999993</c:v>
                </c:pt>
                <c:pt idx="35748">
                  <c:v>78.538569999999993</c:v>
                </c:pt>
                <c:pt idx="35749">
                  <c:v>78.538569999999993</c:v>
                </c:pt>
                <c:pt idx="35750">
                  <c:v>78.538569999999993</c:v>
                </c:pt>
                <c:pt idx="35751">
                  <c:v>78.538569999999993</c:v>
                </c:pt>
                <c:pt idx="35752">
                  <c:v>78.538569999999993</c:v>
                </c:pt>
                <c:pt idx="35753">
                  <c:v>78.538569999999993</c:v>
                </c:pt>
                <c:pt idx="35754">
                  <c:v>78.538569999999993</c:v>
                </c:pt>
                <c:pt idx="35755">
                  <c:v>78.538569999999993</c:v>
                </c:pt>
                <c:pt idx="35756">
                  <c:v>78.538569999999993</c:v>
                </c:pt>
                <c:pt idx="35757">
                  <c:v>78.538569999999993</c:v>
                </c:pt>
                <c:pt idx="35758">
                  <c:v>78.538569999999993</c:v>
                </c:pt>
                <c:pt idx="35759">
                  <c:v>78.538569999999993</c:v>
                </c:pt>
                <c:pt idx="35760">
                  <c:v>78.538569999999993</c:v>
                </c:pt>
                <c:pt idx="35761">
                  <c:v>78.538569999999993</c:v>
                </c:pt>
                <c:pt idx="35762">
                  <c:v>78.538569999999993</c:v>
                </c:pt>
                <c:pt idx="35763">
                  <c:v>78.538569999999993</c:v>
                </c:pt>
                <c:pt idx="35764">
                  <c:v>78.538569999999993</c:v>
                </c:pt>
                <c:pt idx="35765">
                  <c:v>78.538569999999993</c:v>
                </c:pt>
                <c:pt idx="35766">
                  <c:v>78.535910000000001</c:v>
                </c:pt>
                <c:pt idx="35767">
                  <c:v>78.535910000000001</c:v>
                </c:pt>
                <c:pt idx="35768">
                  <c:v>78.535910000000001</c:v>
                </c:pt>
                <c:pt idx="35769">
                  <c:v>78.535910000000001</c:v>
                </c:pt>
                <c:pt idx="35770">
                  <c:v>78.535910000000001</c:v>
                </c:pt>
                <c:pt idx="35771">
                  <c:v>78.535910000000001</c:v>
                </c:pt>
                <c:pt idx="35772">
                  <c:v>78.535910000000001</c:v>
                </c:pt>
                <c:pt idx="35773">
                  <c:v>78.535910000000001</c:v>
                </c:pt>
                <c:pt idx="35774">
                  <c:v>78.535910000000001</c:v>
                </c:pt>
                <c:pt idx="35775">
                  <c:v>78.535910000000001</c:v>
                </c:pt>
                <c:pt idx="35776">
                  <c:v>78.535910000000001</c:v>
                </c:pt>
                <c:pt idx="35777">
                  <c:v>78.535910000000001</c:v>
                </c:pt>
                <c:pt idx="35778">
                  <c:v>78.535910000000001</c:v>
                </c:pt>
                <c:pt idx="35779">
                  <c:v>78.535910000000001</c:v>
                </c:pt>
                <c:pt idx="35780">
                  <c:v>78.535910000000001</c:v>
                </c:pt>
                <c:pt idx="35781">
                  <c:v>78.535910000000001</c:v>
                </c:pt>
                <c:pt idx="35782">
                  <c:v>78.535910000000001</c:v>
                </c:pt>
                <c:pt idx="35783">
                  <c:v>78.535910000000001</c:v>
                </c:pt>
                <c:pt idx="35784">
                  <c:v>78.535910000000001</c:v>
                </c:pt>
                <c:pt idx="35785">
                  <c:v>78.535910000000001</c:v>
                </c:pt>
                <c:pt idx="35786">
                  <c:v>78.535910000000001</c:v>
                </c:pt>
                <c:pt idx="35787">
                  <c:v>78.535910000000001</c:v>
                </c:pt>
                <c:pt idx="35788">
                  <c:v>78.535910000000001</c:v>
                </c:pt>
                <c:pt idx="35789">
                  <c:v>78.535910000000001</c:v>
                </c:pt>
                <c:pt idx="35790">
                  <c:v>78.535910000000001</c:v>
                </c:pt>
                <c:pt idx="35791">
                  <c:v>78.535910000000001</c:v>
                </c:pt>
                <c:pt idx="35792">
                  <c:v>78.535910000000001</c:v>
                </c:pt>
                <c:pt idx="35793">
                  <c:v>78.535910000000001</c:v>
                </c:pt>
                <c:pt idx="35794">
                  <c:v>78.535910000000001</c:v>
                </c:pt>
                <c:pt idx="35795">
                  <c:v>78.535910000000001</c:v>
                </c:pt>
                <c:pt idx="35796">
                  <c:v>78.535910000000001</c:v>
                </c:pt>
                <c:pt idx="35797">
                  <c:v>78.535910000000001</c:v>
                </c:pt>
                <c:pt idx="35798">
                  <c:v>78.535910000000001</c:v>
                </c:pt>
                <c:pt idx="35799">
                  <c:v>78.535910000000001</c:v>
                </c:pt>
                <c:pt idx="35800">
                  <c:v>78.535910000000001</c:v>
                </c:pt>
                <c:pt idx="35801">
                  <c:v>78.535910000000001</c:v>
                </c:pt>
                <c:pt idx="35802">
                  <c:v>78.535910000000001</c:v>
                </c:pt>
                <c:pt idx="35803">
                  <c:v>78.535910000000001</c:v>
                </c:pt>
                <c:pt idx="35804">
                  <c:v>78.535910000000001</c:v>
                </c:pt>
                <c:pt idx="35805">
                  <c:v>78.535910000000001</c:v>
                </c:pt>
                <c:pt idx="35806">
                  <c:v>78.535910000000001</c:v>
                </c:pt>
                <c:pt idx="35807">
                  <c:v>78.535910000000001</c:v>
                </c:pt>
                <c:pt idx="35808">
                  <c:v>78.535910000000001</c:v>
                </c:pt>
                <c:pt idx="35809">
                  <c:v>78.535910000000001</c:v>
                </c:pt>
                <c:pt idx="35810">
                  <c:v>78.535910000000001</c:v>
                </c:pt>
                <c:pt idx="35811">
                  <c:v>78.535910000000001</c:v>
                </c:pt>
                <c:pt idx="35812">
                  <c:v>78.535910000000001</c:v>
                </c:pt>
                <c:pt idx="35813">
                  <c:v>78.535910000000001</c:v>
                </c:pt>
                <c:pt idx="35814">
                  <c:v>78.535910000000001</c:v>
                </c:pt>
                <c:pt idx="35815">
                  <c:v>78.535910000000001</c:v>
                </c:pt>
                <c:pt idx="35816">
                  <c:v>78.535910000000001</c:v>
                </c:pt>
                <c:pt idx="35817">
                  <c:v>78.535910000000001</c:v>
                </c:pt>
                <c:pt idx="35818">
                  <c:v>78.535910000000001</c:v>
                </c:pt>
                <c:pt idx="35819">
                  <c:v>78.535910000000001</c:v>
                </c:pt>
                <c:pt idx="35820">
                  <c:v>78.535910000000001</c:v>
                </c:pt>
                <c:pt idx="35821">
                  <c:v>78.535910000000001</c:v>
                </c:pt>
                <c:pt idx="35822">
                  <c:v>78.535910000000001</c:v>
                </c:pt>
                <c:pt idx="35823">
                  <c:v>78.535910000000001</c:v>
                </c:pt>
                <c:pt idx="35824">
                  <c:v>78.535910000000001</c:v>
                </c:pt>
                <c:pt idx="35825">
                  <c:v>78.535910000000001</c:v>
                </c:pt>
                <c:pt idx="35826">
                  <c:v>78.535910000000001</c:v>
                </c:pt>
                <c:pt idx="35827">
                  <c:v>78.535910000000001</c:v>
                </c:pt>
                <c:pt idx="35828">
                  <c:v>78.533249999999995</c:v>
                </c:pt>
                <c:pt idx="35829">
                  <c:v>78.533249999999995</c:v>
                </c:pt>
                <c:pt idx="35830">
                  <c:v>78.533249999999995</c:v>
                </c:pt>
                <c:pt idx="35831">
                  <c:v>78.533249999999995</c:v>
                </c:pt>
                <c:pt idx="35832">
                  <c:v>78.533249999999995</c:v>
                </c:pt>
                <c:pt idx="35833">
                  <c:v>78.533249999999995</c:v>
                </c:pt>
                <c:pt idx="35834">
                  <c:v>78.533249999999995</c:v>
                </c:pt>
                <c:pt idx="35835">
                  <c:v>78.533249999999995</c:v>
                </c:pt>
                <c:pt idx="35836">
                  <c:v>78.533249999999995</c:v>
                </c:pt>
                <c:pt idx="35837">
                  <c:v>78.533249999999995</c:v>
                </c:pt>
                <c:pt idx="35838">
                  <c:v>78.533249999999995</c:v>
                </c:pt>
                <c:pt idx="35839">
                  <c:v>78.533249999999995</c:v>
                </c:pt>
                <c:pt idx="35840">
                  <c:v>78.533249999999995</c:v>
                </c:pt>
                <c:pt idx="35841">
                  <c:v>78.533249999999995</c:v>
                </c:pt>
                <c:pt idx="35842">
                  <c:v>78.533249999999995</c:v>
                </c:pt>
                <c:pt idx="35843">
                  <c:v>78.533249999999995</c:v>
                </c:pt>
                <c:pt idx="35844">
                  <c:v>78.533249999999995</c:v>
                </c:pt>
                <c:pt idx="35845">
                  <c:v>78.533249999999995</c:v>
                </c:pt>
                <c:pt idx="35846">
                  <c:v>78.533249999999995</c:v>
                </c:pt>
                <c:pt idx="35847">
                  <c:v>78.533249999999995</c:v>
                </c:pt>
                <c:pt idx="35848">
                  <c:v>78.533249999999995</c:v>
                </c:pt>
                <c:pt idx="35849">
                  <c:v>78.533249999999995</c:v>
                </c:pt>
                <c:pt idx="35850">
                  <c:v>78.533249999999995</c:v>
                </c:pt>
                <c:pt idx="35851">
                  <c:v>78.533249999999995</c:v>
                </c:pt>
                <c:pt idx="35852">
                  <c:v>78.533249999999995</c:v>
                </c:pt>
                <c:pt idx="35853">
                  <c:v>78.533249999999995</c:v>
                </c:pt>
                <c:pt idx="35854">
                  <c:v>78.533249999999995</c:v>
                </c:pt>
                <c:pt idx="35855">
                  <c:v>78.533249999999995</c:v>
                </c:pt>
                <c:pt idx="35856">
                  <c:v>78.533249999999995</c:v>
                </c:pt>
                <c:pt idx="35857">
                  <c:v>78.533249999999995</c:v>
                </c:pt>
                <c:pt idx="35858">
                  <c:v>78.533249999999995</c:v>
                </c:pt>
                <c:pt idx="35859">
                  <c:v>78.533249999999995</c:v>
                </c:pt>
                <c:pt idx="35860">
                  <c:v>78.533249999999995</c:v>
                </c:pt>
                <c:pt idx="35861">
                  <c:v>78.533249999999995</c:v>
                </c:pt>
                <c:pt idx="35862">
                  <c:v>78.533249999999995</c:v>
                </c:pt>
                <c:pt idx="35863">
                  <c:v>78.533249999999995</c:v>
                </c:pt>
                <c:pt idx="35864">
                  <c:v>78.533249999999995</c:v>
                </c:pt>
                <c:pt idx="35865">
                  <c:v>78.533249999999995</c:v>
                </c:pt>
                <c:pt idx="35866">
                  <c:v>78.533249999999995</c:v>
                </c:pt>
                <c:pt idx="35867">
                  <c:v>78.533249999999995</c:v>
                </c:pt>
                <c:pt idx="35868">
                  <c:v>78.533249999999995</c:v>
                </c:pt>
                <c:pt idx="35869">
                  <c:v>78.533249999999995</c:v>
                </c:pt>
                <c:pt idx="35870">
                  <c:v>78.533249999999995</c:v>
                </c:pt>
                <c:pt idx="35871">
                  <c:v>78.530590000000004</c:v>
                </c:pt>
                <c:pt idx="35872">
                  <c:v>78.530590000000004</c:v>
                </c:pt>
                <c:pt idx="35873">
                  <c:v>78.530590000000004</c:v>
                </c:pt>
                <c:pt idx="35874">
                  <c:v>78.530590000000004</c:v>
                </c:pt>
                <c:pt idx="35875">
                  <c:v>78.530590000000004</c:v>
                </c:pt>
                <c:pt idx="35876">
                  <c:v>78.530590000000004</c:v>
                </c:pt>
                <c:pt idx="35877">
                  <c:v>78.530590000000004</c:v>
                </c:pt>
                <c:pt idx="35878">
                  <c:v>78.530590000000004</c:v>
                </c:pt>
                <c:pt idx="35879">
                  <c:v>78.530590000000004</c:v>
                </c:pt>
                <c:pt idx="35880">
                  <c:v>78.530590000000004</c:v>
                </c:pt>
                <c:pt idx="35881">
                  <c:v>78.530590000000004</c:v>
                </c:pt>
                <c:pt idx="35882">
                  <c:v>78.530590000000004</c:v>
                </c:pt>
                <c:pt idx="35883">
                  <c:v>78.530590000000004</c:v>
                </c:pt>
                <c:pt idx="35884">
                  <c:v>78.530590000000004</c:v>
                </c:pt>
                <c:pt idx="35885">
                  <c:v>78.530590000000004</c:v>
                </c:pt>
                <c:pt idx="35886">
                  <c:v>78.530590000000004</c:v>
                </c:pt>
                <c:pt idx="35887">
                  <c:v>78.530590000000004</c:v>
                </c:pt>
                <c:pt idx="35888">
                  <c:v>78.530590000000004</c:v>
                </c:pt>
                <c:pt idx="35889">
                  <c:v>78.530590000000004</c:v>
                </c:pt>
                <c:pt idx="35890">
                  <c:v>78.530590000000004</c:v>
                </c:pt>
                <c:pt idx="35891">
                  <c:v>78.530590000000004</c:v>
                </c:pt>
                <c:pt idx="35892">
                  <c:v>78.530590000000004</c:v>
                </c:pt>
                <c:pt idx="35893">
                  <c:v>78.530590000000004</c:v>
                </c:pt>
                <c:pt idx="35894">
                  <c:v>78.530590000000004</c:v>
                </c:pt>
                <c:pt idx="35895">
                  <c:v>78.530590000000004</c:v>
                </c:pt>
                <c:pt idx="35896">
                  <c:v>78.530590000000004</c:v>
                </c:pt>
                <c:pt idx="35897">
                  <c:v>78.530590000000004</c:v>
                </c:pt>
                <c:pt idx="35898">
                  <c:v>78.530590000000004</c:v>
                </c:pt>
                <c:pt idx="35899">
                  <c:v>78.530590000000004</c:v>
                </c:pt>
                <c:pt idx="35900">
                  <c:v>78.530590000000004</c:v>
                </c:pt>
                <c:pt idx="35901">
                  <c:v>78.530590000000004</c:v>
                </c:pt>
                <c:pt idx="35902">
                  <c:v>78.530590000000004</c:v>
                </c:pt>
                <c:pt idx="35903">
                  <c:v>78.530590000000004</c:v>
                </c:pt>
                <c:pt idx="35904">
                  <c:v>78.530590000000004</c:v>
                </c:pt>
                <c:pt idx="35905">
                  <c:v>78.530590000000004</c:v>
                </c:pt>
                <c:pt idx="35906">
                  <c:v>78.530590000000004</c:v>
                </c:pt>
                <c:pt idx="35907">
                  <c:v>78.530590000000004</c:v>
                </c:pt>
                <c:pt idx="35908">
                  <c:v>78.530590000000004</c:v>
                </c:pt>
                <c:pt idx="35909">
                  <c:v>78.530590000000004</c:v>
                </c:pt>
                <c:pt idx="35910">
                  <c:v>78.530590000000004</c:v>
                </c:pt>
                <c:pt idx="35911">
                  <c:v>78.530590000000004</c:v>
                </c:pt>
                <c:pt idx="35912">
                  <c:v>78.530590000000004</c:v>
                </c:pt>
                <c:pt idx="35913">
                  <c:v>78.530590000000004</c:v>
                </c:pt>
                <c:pt idx="35914">
                  <c:v>78.530590000000004</c:v>
                </c:pt>
                <c:pt idx="35915">
                  <c:v>78.530590000000004</c:v>
                </c:pt>
                <c:pt idx="35916">
                  <c:v>78.530590000000004</c:v>
                </c:pt>
                <c:pt idx="35917">
                  <c:v>78.530590000000004</c:v>
                </c:pt>
                <c:pt idx="35918">
                  <c:v>78.530590000000004</c:v>
                </c:pt>
                <c:pt idx="35919">
                  <c:v>78.530590000000004</c:v>
                </c:pt>
                <c:pt idx="35920">
                  <c:v>78.530590000000004</c:v>
                </c:pt>
                <c:pt idx="35921">
                  <c:v>78.530590000000004</c:v>
                </c:pt>
                <c:pt idx="35922">
                  <c:v>78.530590000000004</c:v>
                </c:pt>
                <c:pt idx="35923">
                  <c:v>78.530590000000004</c:v>
                </c:pt>
                <c:pt idx="35924">
                  <c:v>78.530590000000004</c:v>
                </c:pt>
                <c:pt idx="35925">
                  <c:v>78.530590000000004</c:v>
                </c:pt>
                <c:pt idx="35926">
                  <c:v>78.530590000000004</c:v>
                </c:pt>
                <c:pt idx="35927">
                  <c:v>78.530590000000004</c:v>
                </c:pt>
                <c:pt idx="35928">
                  <c:v>78.530590000000004</c:v>
                </c:pt>
                <c:pt idx="35929">
                  <c:v>78.530590000000004</c:v>
                </c:pt>
                <c:pt idx="35930">
                  <c:v>78.530590000000004</c:v>
                </c:pt>
                <c:pt idx="35931">
                  <c:v>78.530590000000004</c:v>
                </c:pt>
                <c:pt idx="35932">
                  <c:v>78.530590000000004</c:v>
                </c:pt>
                <c:pt idx="35933">
                  <c:v>78.530590000000004</c:v>
                </c:pt>
                <c:pt idx="35934">
                  <c:v>78.530590000000004</c:v>
                </c:pt>
                <c:pt idx="35935">
                  <c:v>78.530590000000004</c:v>
                </c:pt>
                <c:pt idx="35936">
                  <c:v>78.530590000000004</c:v>
                </c:pt>
                <c:pt idx="35937">
                  <c:v>78.530590000000004</c:v>
                </c:pt>
                <c:pt idx="35938">
                  <c:v>78.530590000000004</c:v>
                </c:pt>
                <c:pt idx="35939">
                  <c:v>78.530590000000004</c:v>
                </c:pt>
                <c:pt idx="35940">
                  <c:v>78.530590000000004</c:v>
                </c:pt>
                <c:pt idx="35941">
                  <c:v>78.530590000000004</c:v>
                </c:pt>
                <c:pt idx="35942">
                  <c:v>78.530590000000004</c:v>
                </c:pt>
                <c:pt idx="35943">
                  <c:v>78.530590000000004</c:v>
                </c:pt>
                <c:pt idx="35944">
                  <c:v>78.530590000000004</c:v>
                </c:pt>
                <c:pt idx="35945">
                  <c:v>78.530590000000004</c:v>
                </c:pt>
                <c:pt idx="35946">
                  <c:v>78.530590000000004</c:v>
                </c:pt>
                <c:pt idx="35947">
                  <c:v>78.530590000000004</c:v>
                </c:pt>
                <c:pt idx="35948">
                  <c:v>78.530590000000004</c:v>
                </c:pt>
                <c:pt idx="35949">
                  <c:v>78.530590000000004</c:v>
                </c:pt>
                <c:pt idx="35950">
                  <c:v>78.530590000000004</c:v>
                </c:pt>
                <c:pt idx="35951">
                  <c:v>78.530590000000004</c:v>
                </c:pt>
                <c:pt idx="35952">
                  <c:v>78.530590000000004</c:v>
                </c:pt>
                <c:pt idx="35953">
                  <c:v>78.530590000000004</c:v>
                </c:pt>
                <c:pt idx="35954">
                  <c:v>78.530590000000004</c:v>
                </c:pt>
                <c:pt idx="35955">
                  <c:v>78.530590000000004</c:v>
                </c:pt>
                <c:pt idx="35956">
                  <c:v>78.530590000000004</c:v>
                </c:pt>
                <c:pt idx="35957">
                  <c:v>78.530590000000004</c:v>
                </c:pt>
                <c:pt idx="35958">
                  <c:v>78.530590000000004</c:v>
                </c:pt>
                <c:pt idx="35959">
                  <c:v>78.530590000000004</c:v>
                </c:pt>
                <c:pt idx="35960">
                  <c:v>78.530590000000004</c:v>
                </c:pt>
                <c:pt idx="35961">
                  <c:v>78.530590000000004</c:v>
                </c:pt>
                <c:pt idx="35962">
                  <c:v>78.530590000000004</c:v>
                </c:pt>
                <c:pt idx="35963">
                  <c:v>78.530590000000004</c:v>
                </c:pt>
                <c:pt idx="35964">
                  <c:v>78.530590000000004</c:v>
                </c:pt>
                <c:pt idx="35965">
                  <c:v>78.530590000000004</c:v>
                </c:pt>
                <c:pt idx="35966">
                  <c:v>78.530590000000004</c:v>
                </c:pt>
                <c:pt idx="35967">
                  <c:v>78.530590000000004</c:v>
                </c:pt>
                <c:pt idx="35968">
                  <c:v>78.527930000000012</c:v>
                </c:pt>
                <c:pt idx="35969">
                  <c:v>78.527930000000012</c:v>
                </c:pt>
                <c:pt idx="35970">
                  <c:v>78.527930000000012</c:v>
                </c:pt>
                <c:pt idx="35971">
                  <c:v>78.527930000000012</c:v>
                </c:pt>
                <c:pt idx="35972">
                  <c:v>78.527930000000012</c:v>
                </c:pt>
                <c:pt idx="35973">
                  <c:v>78.527930000000012</c:v>
                </c:pt>
                <c:pt idx="35974">
                  <c:v>78.527930000000012</c:v>
                </c:pt>
                <c:pt idx="35975">
                  <c:v>78.527930000000012</c:v>
                </c:pt>
                <c:pt idx="35976">
                  <c:v>78.527930000000012</c:v>
                </c:pt>
                <c:pt idx="35977">
                  <c:v>78.527930000000012</c:v>
                </c:pt>
                <c:pt idx="35978">
                  <c:v>78.527930000000012</c:v>
                </c:pt>
                <c:pt idx="35979">
                  <c:v>78.527930000000012</c:v>
                </c:pt>
                <c:pt idx="35980">
                  <c:v>78.527930000000012</c:v>
                </c:pt>
                <c:pt idx="35981">
                  <c:v>78.527930000000012</c:v>
                </c:pt>
                <c:pt idx="35982">
                  <c:v>78.527930000000012</c:v>
                </c:pt>
                <c:pt idx="35983">
                  <c:v>78.527930000000012</c:v>
                </c:pt>
                <c:pt idx="35984">
                  <c:v>78.527930000000012</c:v>
                </c:pt>
                <c:pt idx="35985">
                  <c:v>78.527930000000012</c:v>
                </c:pt>
                <c:pt idx="35986">
                  <c:v>78.527930000000012</c:v>
                </c:pt>
                <c:pt idx="35987">
                  <c:v>78.527930000000012</c:v>
                </c:pt>
                <c:pt idx="35988">
                  <c:v>78.527930000000012</c:v>
                </c:pt>
                <c:pt idx="35989">
                  <c:v>78.527930000000012</c:v>
                </c:pt>
                <c:pt idx="35990">
                  <c:v>78.527930000000012</c:v>
                </c:pt>
                <c:pt idx="35991">
                  <c:v>78.527930000000012</c:v>
                </c:pt>
                <c:pt idx="35992">
                  <c:v>78.527930000000012</c:v>
                </c:pt>
                <c:pt idx="35993">
                  <c:v>78.527930000000012</c:v>
                </c:pt>
                <c:pt idx="35994">
                  <c:v>78.527930000000012</c:v>
                </c:pt>
                <c:pt idx="35995">
                  <c:v>78.527930000000012</c:v>
                </c:pt>
                <c:pt idx="35996">
                  <c:v>78.527930000000012</c:v>
                </c:pt>
                <c:pt idx="35997">
                  <c:v>78.527930000000012</c:v>
                </c:pt>
                <c:pt idx="35998">
                  <c:v>78.527930000000012</c:v>
                </c:pt>
                <c:pt idx="35999">
                  <c:v>78.527930000000012</c:v>
                </c:pt>
                <c:pt idx="36000">
                  <c:v>78.527930000000012</c:v>
                </c:pt>
                <c:pt idx="36001">
                  <c:v>78.527930000000012</c:v>
                </c:pt>
                <c:pt idx="36002">
                  <c:v>78.527930000000012</c:v>
                </c:pt>
                <c:pt idx="36003">
                  <c:v>78.527930000000012</c:v>
                </c:pt>
                <c:pt idx="36004">
                  <c:v>78.527930000000012</c:v>
                </c:pt>
                <c:pt idx="36005">
                  <c:v>78.527930000000012</c:v>
                </c:pt>
                <c:pt idx="36006">
                  <c:v>78.527930000000012</c:v>
                </c:pt>
                <c:pt idx="36007">
                  <c:v>78.527930000000012</c:v>
                </c:pt>
                <c:pt idx="36008">
                  <c:v>78.527930000000012</c:v>
                </c:pt>
                <c:pt idx="36009">
                  <c:v>78.527930000000012</c:v>
                </c:pt>
                <c:pt idx="36010">
                  <c:v>78.527930000000012</c:v>
                </c:pt>
                <c:pt idx="36011">
                  <c:v>78.527930000000012</c:v>
                </c:pt>
                <c:pt idx="36012">
                  <c:v>78.527930000000012</c:v>
                </c:pt>
                <c:pt idx="36013">
                  <c:v>78.527930000000012</c:v>
                </c:pt>
                <c:pt idx="36014">
                  <c:v>78.527930000000012</c:v>
                </c:pt>
                <c:pt idx="36015">
                  <c:v>78.527930000000012</c:v>
                </c:pt>
                <c:pt idx="36016">
                  <c:v>78.527930000000012</c:v>
                </c:pt>
                <c:pt idx="36017">
                  <c:v>78.527930000000012</c:v>
                </c:pt>
                <c:pt idx="36018">
                  <c:v>78.527930000000012</c:v>
                </c:pt>
                <c:pt idx="36019">
                  <c:v>78.527930000000012</c:v>
                </c:pt>
                <c:pt idx="36020">
                  <c:v>78.527930000000012</c:v>
                </c:pt>
                <c:pt idx="36021">
                  <c:v>78.527930000000012</c:v>
                </c:pt>
                <c:pt idx="36022">
                  <c:v>78.527930000000012</c:v>
                </c:pt>
                <c:pt idx="36023">
                  <c:v>78.527930000000012</c:v>
                </c:pt>
                <c:pt idx="36024">
                  <c:v>78.527930000000012</c:v>
                </c:pt>
                <c:pt idx="36025">
                  <c:v>78.527930000000012</c:v>
                </c:pt>
                <c:pt idx="36026">
                  <c:v>78.527930000000012</c:v>
                </c:pt>
                <c:pt idx="36027">
                  <c:v>78.527930000000012</c:v>
                </c:pt>
                <c:pt idx="36028">
                  <c:v>78.527930000000012</c:v>
                </c:pt>
                <c:pt idx="36029">
                  <c:v>78.527930000000012</c:v>
                </c:pt>
                <c:pt idx="36030">
                  <c:v>78.527930000000012</c:v>
                </c:pt>
                <c:pt idx="36031">
                  <c:v>78.527930000000012</c:v>
                </c:pt>
                <c:pt idx="36032">
                  <c:v>78.527930000000012</c:v>
                </c:pt>
                <c:pt idx="36033">
                  <c:v>78.527930000000012</c:v>
                </c:pt>
                <c:pt idx="36034">
                  <c:v>78.527930000000012</c:v>
                </c:pt>
                <c:pt idx="36035">
                  <c:v>78.527930000000012</c:v>
                </c:pt>
                <c:pt idx="36036">
                  <c:v>78.527930000000012</c:v>
                </c:pt>
                <c:pt idx="36037">
                  <c:v>78.527930000000012</c:v>
                </c:pt>
                <c:pt idx="36038">
                  <c:v>78.527930000000012</c:v>
                </c:pt>
                <c:pt idx="36039">
                  <c:v>78.527930000000012</c:v>
                </c:pt>
                <c:pt idx="36040">
                  <c:v>78.527930000000012</c:v>
                </c:pt>
                <c:pt idx="36041">
                  <c:v>78.527930000000012</c:v>
                </c:pt>
                <c:pt idx="36042">
                  <c:v>78.527930000000012</c:v>
                </c:pt>
                <c:pt idx="36043">
                  <c:v>78.527930000000012</c:v>
                </c:pt>
                <c:pt idx="36044">
                  <c:v>78.525269999999992</c:v>
                </c:pt>
                <c:pt idx="36045">
                  <c:v>78.525269999999992</c:v>
                </c:pt>
                <c:pt idx="36046">
                  <c:v>78.525269999999992</c:v>
                </c:pt>
                <c:pt idx="36047">
                  <c:v>78.525269999999992</c:v>
                </c:pt>
                <c:pt idx="36048">
                  <c:v>78.525269999999992</c:v>
                </c:pt>
                <c:pt idx="36049">
                  <c:v>78.525269999999992</c:v>
                </c:pt>
                <c:pt idx="36050">
                  <c:v>78.525269999999992</c:v>
                </c:pt>
                <c:pt idx="36051">
                  <c:v>78.525269999999992</c:v>
                </c:pt>
                <c:pt idx="36052">
                  <c:v>78.525269999999992</c:v>
                </c:pt>
                <c:pt idx="36053">
                  <c:v>78.525269999999992</c:v>
                </c:pt>
                <c:pt idx="36054">
                  <c:v>78.525269999999992</c:v>
                </c:pt>
                <c:pt idx="36055">
                  <c:v>78.525269999999992</c:v>
                </c:pt>
                <c:pt idx="36056">
                  <c:v>78.525269999999992</c:v>
                </c:pt>
                <c:pt idx="36057">
                  <c:v>78.525269999999992</c:v>
                </c:pt>
                <c:pt idx="36058">
                  <c:v>78.525269999999992</c:v>
                </c:pt>
                <c:pt idx="36059">
                  <c:v>78.525269999999992</c:v>
                </c:pt>
                <c:pt idx="36060">
                  <c:v>78.525269999999992</c:v>
                </c:pt>
                <c:pt idx="36061">
                  <c:v>78.525269999999992</c:v>
                </c:pt>
                <c:pt idx="36062">
                  <c:v>78.525269999999992</c:v>
                </c:pt>
                <c:pt idx="36063">
                  <c:v>78.525269999999992</c:v>
                </c:pt>
                <c:pt idx="36064">
                  <c:v>78.525269999999992</c:v>
                </c:pt>
                <c:pt idx="36065">
                  <c:v>78.525269999999992</c:v>
                </c:pt>
                <c:pt idx="36066">
                  <c:v>78.525269999999992</c:v>
                </c:pt>
                <c:pt idx="36067">
                  <c:v>78.525269999999992</c:v>
                </c:pt>
                <c:pt idx="36068">
                  <c:v>78.525269999999992</c:v>
                </c:pt>
                <c:pt idx="36069">
                  <c:v>78.525269999999992</c:v>
                </c:pt>
                <c:pt idx="36070">
                  <c:v>78.525269999999992</c:v>
                </c:pt>
                <c:pt idx="36071">
                  <c:v>78.525269999999992</c:v>
                </c:pt>
                <c:pt idx="36072">
                  <c:v>78.525269999999992</c:v>
                </c:pt>
                <c:pt idx="36073">
                  <c:v>78.525269999999992</c:v>
                </c:pt>
                <c:pt idx="36074">
                  <c:v>78.525269999999992</c:v>
                </c:pt>
                <c:pt idx="36075">
                  <c:v>78.525269999999992</c:v>
                </c:pt>
                <c:pt idx="36076">
                  <c:v>78.525269999999992</c:v>
                </c:pt>
                <c:pt idx="36077">
                  <c:v>78.525269999999992</c:v>
                </c:pt>
                <c:pt idx="36078">
                  <c:v>78.525269999999992</c:v>
                </c:pt>
                <c:pt idx="36079">
                  <c:v>78.525269999999992</c:v>
                </c:pt>
                <c:pt idx="36080">
                  <c:v>78.525269999999992</c:v>
                </c:pt>
                <c:pt idx="36081">
                  <c:v>78.525269999999992</c:v>
                </c:pt>
                <c:pt idx="36082">
                  <c:v>78.525269999999992</c:v>
                </c:pt>
                <c:pt idx="36083">
                  <c:v>78.525269999999992</c:v>
                </c:pt>
                <c:pt idx="36084">
                  <c:v>78.525269999999992</c:v>
                </c:pt>
                <c:pt idx="36085">
                  <c:v>78.525269999999992</c:v>
                </c:pt>
                <c:pt idx="36086">
                  <c:v>78.525269999999992</c:v>
                </c:pt>
                <c:pt idx="36087">
                  <c:v>78.525269999999992</c:v>
                </c:pt>
                <c:pt idx="36088">
                  <c:v>78.525269999999992</c:v>
                </c:pt>
                <c:pt idx="36089">
                  <c:v>78.525269999999992</c:v>
                </c:pt>
                <c:pt idx="36090">
                  <c:v>78.525269999999992</c:v>
                </c:pt>
                <c:pt idx="36091">
                  <c:v>78.525269999999992</c:v>
                </c:pt>
                <c:pt idx="36092">
                  <c:v>78.525269999999992</c:v>
                </c:pt>
                <c:pt idx="36093">
                  <c:v>78.525269999999992</c:v>
                </c:pt>
                <c:pt idx="36094">
                  <c:v>78.525269999999992</c:v>
                </c:pt>
                <c:pt idx="36095">
                  <c:v>78.525269999999992</c:v>
                </c:pt>
                <c:pt idx="36096">
                  <c:v>78.522620000000003</c:v>
                </c:pt>
                <c:pt idx="36097">
                  <c:v>78.522620000000003</c:v>
                </c:pt>
                <c:pt idx="36098">
                  <c:v>78.522620000000003</c:v>
                </c:pt>
                <c:pt idx="36099">
                  <c:v>78.522620000000003</c:v>
                </c:pt>
                <c:pt idx="36100">
                  <c:v>78.522620000000003</c:v>
                </c:pt>
                <c:pt idx="36101">
                  <c:v>78.522620000000003</c:v>
                </c:pt>
                <c:pt idx="36102">
                  <c:v>78.522620000000003</c:v>
                </c:pt>
                <c:pt idx="36103">
                  <c:v>78.522620000000003</c:v>
                </c:pt>
                <c:pt idx="36104">
                  <c:v>78.522620000000003</c:v>
                </c:pt>
                <c:pt idx="36105">
                  <c:v>78.522620000000003</c:v>
                </c:pt>
                <c:pt idx="36106">
                  <c:v>78.522620000000003</c:v>
                </c:pt>
                <c:pt idx="36107">
                  <c:v>78.522620000000003</c:v>
                </c:pt>
                <c:pt idx="36108">
                  <c:v>78.522620000000003</c:v>
                </c:pt>
                <c:pt idx="36109">
                  <c:v>78.522620000000003</c:v>
                </c:pt>
                <c:pt idx="36110">
                  <c:v>78.522620000000003</c:v>
                </c:pt>
                <c:pt idx="36111">
                  <c:v>78.522620000000003</c:v>
                </c:pt>
                <c:pt idx="36112">
                  <c:v>78.522620000000003</c:v>
                </c:pt>
                <c:pt idx="36113">
                  <c:v>78.522620000000003</c:v>
                </c:pt>
                <c:pt idx="36114">
                  <c:v>78.522620000000003</c:v>
                </c:pt>
                <c:pt idx="36115">
                  <c:v>78.522620000000003</c:v>
                </c:pt>
                <c:pt idx="36116">
                  <c:v>78.522620000000003</c:v>
                </c:pt>
                <c:pt idx="36117">
                  <c:v>78.522620000000003</c:v>
                </c:pt>
                <c:pt idx="36118">
                  <c:v>78.522620000000003</c:v>
                </c:pt>
                <c:pt idx="36119">
                  <c:v>78.522620000000003</c:v>
                </c:pt>
                <c:pt idx="36120">
                  <c:v>78.522620000000003</c:v>
                </c:pt>
                <c:pt idx="36121">
                  <c:v>78.522620000000003</c:v>
                </c:pt>
                <c:pt idx="36122">
                  <c:v>78.522620000000003</c:v>
                </c:pt>
                <c:pt idx="36123">
                  <c:v>78.522620000000003</c:v>
                </c:pt>
                <c:pt idx="36124">
                  <c:v>78.522620000000003</c:v>
                </c:pt>
                <c:pt idx="36125">
                  <c:v>78.522620000000003</c:v>
                </c:pt>
                <c:pt idx="36126">
                  <c:v>78.522620000000003</c:v>
                </c:pt>
                <c:pt idx="36127">
                  <c:v>78.522620000000003</c:v>
                </c:pt>
                <c:pt idx="36128">
                  <c:v>78.522620000000003</c:v>
                </c:pt>
                <c:pt idx="36129">
                  <c:v>78.522620000000003</c:v>
                </c:pt>
                <c:pt idx="36130">
                  <c:v>78.522620000000003</c:v>
                </c:pt>
                <c:pt idx="36131">
                  <c:v>78.522620000000003</c:v>
                </c:pt>
                <c:pt idx="36132">
                  <c:v>78.522620000000003</c:v>
                </c:pt>
                <c:pt idx="36133">
                  <c:v>78.522620000000003</c:v>
                </c:pt>
                <c:pt idx="36134">
                  <c:v>78.522620000000003</c:v>
                </c:pt>
                <c:pt idx="36135">
                  <c:v>78.522620000000003</c:v>
                </c:pt>
                <c:pt idx="36136">
                  <c:v>78.522620000000003</c:v>
                </c:pt>
                <c:pt idx="36137">
                  <c:v>78.522620000000003</c:v>
                </c:pt>
                <c:pt idx="36138">
                  <c:v>78.522620000000003</c:v>
                </c:pt>
                <c:pt idx="36139">
                  <c:v>78.522620000000003</c:v>
                </c:pt>
                <c:pt idx="36140">
                  <c:v>78.519960000000026</c:v>
                </c:pt>
                <c:pt idx="36141">
                  <c:v>78.519960000000026</c:v>
                </c:pt>
                <c:pt idx="36142">
                  <c:v>78.519960000000026</c:v>
                </c:pt>
                <c:pt idx="36143">
                  <c:v>78.519960000000026</c:v>
                </c:pt>
                <c:pt idx="36144">
                  <c:v>78.519960000000026</c:v>
                </c:pt>
                <c:pt idx="36145">
                  <c:v>78.519960000000026</c:v>
                </c:pt>
                <c:pt idx="36146">
                  <c:v>78.519960000000026</c:v>
                </c:pt>
                <c:pt idx="36147">
                  <c:v>78.519960000000026</c:v>
                </c:pt>
                <c:pt idx="36148">
                  <c:v>78.519960000000026</c:v>
                </c:pt>
                <c:pt idx="36149">
                  <c:v>78.519960000000026</c:v>
                </c:pt>
                <c:pt idx="36150">
                  <c:v>78.519960000000026</c:v>
                </c:pt>
                <c:pt idx="36151">
                  <c:v>78.519960000000026</c:v>
                </c:pt>
                <c:pt idx="36152">
                  <c:v>78.519960000000026</c:v>
                </c:pt>
                <c:pt idx="36153">
                  <c:v>78.519960000000026</c:v>
                </c:pt>
                <c:pt idx="36154">
                  <c:v>78.519960000000026</c:v>
                </c:pt>
                <c:pt idx="36155">
                  <c:v>78.519960000000026</c:v>
                </c:pt>
                <c:pt idx="36156">
                  <c:v>78.519960000000026</c:v>
                </c:pt>
                <c:pt idx="36157">
                  <c:v>78.519960000000026</c:v>
                </c:pt>
                <c:pt idx="36158">
                  <c:v>78.519960000000026</c:v>
                </c:pt>
                <c:pt idx="36159">
                  <c:v>78.519960000000026</c:v>
                </c:pt>
                <c:pt idx="36160">
                  <c:v>78.519960000000026</c:v>
                </c:pt>
                <c:pt idx="36161">
                  <c:v>78.519960000000026</c:v>
                </c:pt>
                <c:pt idx="36162">
                  <c:v>78.519960000000026</c:v>
                </c:pt>
                <c:pt idx="36163">
                  <c:v>78.519960000000026</c:v>
                </c:pt>
                <c:pt idx="36164">
                  <c:v>78.519960000000026</c:v>
                </c:pt>
                <c:pt idx="36165">
                  <c:v>78.519960000000026</c:v>
                </c:pt>
                <c:pt idx="36166">
                  <c:v>78.519960000000026</c:v>
                </c:pt>
                <c:pt idx="36167">
                  <c:v>78.519960000000026</c:v>
                </c:pt>
                <c:pt idx="36168">
                  <c:v>78.519960000000026</c:v>
                </c:pt>
                <c:pt idx="36169">
                  <c:v>78.519960000000026</c:v>
                </c:pt>
                <c:pt idx="36170">
                  <c:v>78.519960000000026</c:v>
                </c:pt>
                <c:pt idx="36171">
                  <c:v>78.519960000000026</c:v>
                </c:pt>
                <c:pt idx="36172">
                  <c:v>78.519960000000026</c:v>
                </c:pt>
                <c:pt idx="36173">
                  <c:v>78.519960000000026</c:v>
                </c:pt>
                <c:pt idx="36174">
                  <c:v>78.519960000000026</c:v>
                </c:pt>
                <c:pt idx="36175">
                  <c:v>78.519960000000026</c:v>
                </c:pt>
                <c:pt idx="36176">
                  <c:v>78.519960000000026</c:v>
                </c:pt>
                <c:pt idx="36177">
                  <c:v>78.519960000000026</c:v>
                </c:pt>
                <c:pt idx="36178">
                  <c:v>78.519960000000026</c:v>
                </c:pt>
                <c:pt idx="36179">
                  <c:v>78.519960000000026</c:v>
                </c:pt>
                <c:pt idx="36180">
                  <c:v>78.519960000000026</c:v>
                </c:pt>
                <c:pt idx="36181">
                  <c:v>78.519960000000026</c:v>
                </c:pt>
                <c:pt idx="36182">
                  <c:v>78.519960000000026</c:v>
                </c:pt>
                <c:pt idx="36183">
                  <c:v>78.519960000000026</c:v>
                </c:pt>
                <c:pt idx="36184">
                  <c:v>78.519960000000026</c:v>
                </c:pt>
                <c:pt idx="36185">
                  <c:v>78.517300000000006</c:v>
                </c:pt>
                <c:pt idx="36186">
                  <c:v>78.517300000000006</c:v>
                </c:pt>
                <c:pt idx="36187">
                  <c:v>78.517300000000006</c:v>
                </c:pt>
                <c:pt idx="36188">
                  <c:v>78.517300000000006</c:v>
                </c:pt>
                <c:pt idx="36189">
                  <c:v>78.517300000000006</c:v>
                </c:pt>
                <c:pt idx="36190">
                  <c:v>78.517300000000006</c:v>
                </c:pt>
                <c:pt idx="36191">
                  <c:v>78.517300000000006</c:v>
                </c:pt>
                <c:pt idx="36192">
                  <c:v>78.517300000000006</c:v>
                </c:pt>
                <c:pt idx="36193">
                  <c:v>78.517300000000006</c:v>
                </c:pt>
                <c:pt idx="36194">
                  <c:v>78.517300000000006</c:v>
                </c:pt>
                <c:pt idx="36195">
                  <c:v>78.517300000000006</c:v>
                </c:pt>
                <c:pt idx="36196">
                  <c:v>78.517300000000006</c:v>
                </c:pt>
                <c:pt idx="36197">
                  <c:v>78.517300000000006</c:v>
                </c:pt>
                <c:pt idx="36198">
                  <c:v>78.517300000000006</c:v>
                </c:pt>
                <c:pt idx="36199">
                  <c:v>78.517300000000006</c:v>
                </c:pt>
                <c:pt idx="36200">
                  <c:v>78.517300000000006</c:v>
                </c:pt>
                <c:pt idx="36201">
                  <c:v>78.517300000000006</c:v>
                </c:pt>
                <c:pt idx="36202">
                  <c:v>78.517300000000006</c:v>
                </c:pt>
                <c:pt idx="36203">
                  <c:v>78.517300000000006</c:v>
                </c:pt>
                <c:pt idx="36204">
                  <c:v>78.517300000000006</c:v>
                </c:pt>
                <c:pt idx="36205">
                  <c:v>78.517300000000006</c:v>
                </c:pt>
                <c:pt idx="36206">
                  <c:v>78.517300000000006</c:v>
                </c:pt>
                <c:pt idx="36207">
                  <c:v>78.517300000000006</c:v>
                </c:pt>
                <c:pt idx="36208">
                  <c:v>78.517300000000006</c:v>
                </c:pt>
                <c:pt idx="36209">
                  <c:v>78.517300000000006</c:v>
                </c:pt>
                <c:pt idx="36210">
                  <c:v>78.517300000000006</c:v>
                </c:pt>
                <c:pt idx="36211">
                  <c:v>78.517300000000006</c:v>
                </c:pt>
                <c:pt idx="36212">
                  <c:v>78.517300000000006</c:v>
                </c:pt>
                <c:pt idx="36213">
                  <c:v>78.517300000000006</c:v>
                </c:pt>
                <c:pt idx="36214">
                  <c:v>78.517300000000006</c:v>
                </c:pt>
                <c:pt idx="36215">
                  <c:v>78.517300000000006</c:v>
                </c:pt>
                <c:pt idx="36216">
                  <c:v>78.517300000000006</c:v>
                </c:pt>
                <c:pt idx="36217">
                  <c:v>78.514640000000057</c:v>
                </c:pt>
                <c:pt idx="36218">
                  <c:v>78.514640000000057</c:v>
                </c:pt>
                <c:pt idx="36219">
                  <c:v>78.514640000000057</c:v>
                </c:pt>
                <c:pt idx="36220">
                  <c:v>78.514640000000057</c:v>
                </c:pt>
                <c:pt idx="36221">
                  <c:v>78.514640000000057</c:v>
                </c:pt>
                <c:pt idx="36222">
                  <c:v>78.514640000000057</c:v>
                </c:pt>
                <c:pt idx="36223">
                  <c:v>78.514640000000057</c:v>
                </c:pt>
                <c:pt idx="36224">
                  <c:v>78.514640000000057</c:v>
                </c:pt>
                <c:pt idx="36225">
                  <c:v>78.514640000000057</c:v>
                </c:pt>
                <c:pt idx="36226">
                  <c:v>78.514640000000057</c:v>
                </c:pt>
                <c:pt idx="36227">
                  <c:v>78.514640000000057</c:v>
                </c:pt>
                <c:pt idx="36228">
                  <c:v>78.514640000000057</c:v>
                </c:pt>
                <c:pt idx="36229">
                  <c:v>78.514640000000057</c:v>
                </c:pt>
                <c:pt idx="36230">
                  <c:v>78.514640000000057</c:v>
                </c:pt>
                <c:pt idx="36231">
                  <c:v>78.514640000000057</c:v>
                </c:pt>
                <c:pt idx="36232">
                  <c:v>78.514640000000057</c:v>
                </c:pt>
                <c:pt idx="36233">
                  <c:v>78.514640000000057</c:v>
                </c:pt>
                <c:pt idx="36234">
                  <c:v>78.514640000000057</c:v>
                </c:pt>
                <c:pt idx="36235">
                  <c:v>78.514640000000057</c:v>
                </c:pt>
                <c:pt idx="36236">
                  <c:v>78.514640000000057</c:v>
                </c:pt>
                <c:pt idx="36237">
                  <c:v>78.514640000000057</c:v>
                </c:pt>
                <c:pt idx="36238">
                  <c:v>78.514640000000057</c:v>
                </c:pt>
                <c:pt idx="36239">
                  <c:v>78.514640000000057</c:v>
                </c:pt>
                <c:pt idx="36240">
                  <c:v>78.514640000000057</c:v>
                </c:pt>
                <c:pt idx="36241">
                  <c:v>78.514640000000057</c:v>
                </c:pt>
                <c:pt idx="36242">
                  <c:v>78.514640000000057</c:v>
                </c:pt>
                <c:pt idx="36243">
                  <c:v>78.514640000000057</c:v>
                </c:pt>
                <c:pt idx="36244">
                  <c:v>78.514640000000057</c:v>
                </c:pt>
                <c:pt idx="36245">
                  <c:v>78.514640000000057</c:v>
                </c:pt>
                <c:pt idx="36246">
                  <c:v>78.514640000000057</c:v>
                </c:pt>
                <c:pt idx="36247">
                  <c:v>78.514640000000057</c:v>
                </c:pt>
                <c:pt idx="36248">
                  <c:v>78.514640000000057</c:v>
                </c:pt>
                <c:pt idx="36249">
                  <c:v>78.514640000000057</c:v>
                </c:pt>
                <c:pt idx="36250">
                  <c:v>78.514640000000057</c:v>
                </c:pt>
                <c:pt idx="36251">
                  <c:v>78.514640000000057</c:v>
                </c:pt>
                <c:pt idx="36252">
                  <c:v>78.514640000000057</c:v>
                </c:pt>
                <c:pt idx="36253">
                  <c:v>78.514640000000057</c:v>
                </c:pt>
                <c:pt idx="36254">
                  <c:v>78.514640000000057</c:v>
                </c:pt>
                <c:pt idx="36255">
                  <c:v>78.514640000000057</c:v>
                </c:pt>
                <c:pt idx="36256">
                  <c:v>78.514640000000057</c:v>
                </c:pt>
                <c:pt idx="36257">
                  <c:v>78.514640000000057</c:v>
                </c:pt>
                <c:pt idx="36258">
                  <c:v>78.514640000000057</c:v>
                </c:pt>
                <c:pt idx="36259">
                  <c:v>78.514640000000057</c:v>
                </c:pt>
                <c:pt idx="36260">
                  <c:v>78.514640000000057</c:v>
                </c:pt>
                <c:pt idx="36261">
                  <c:v>78.514640000000057</c:v>
                </c:pt>
                <c:pt idx="36262">
                  <c:v>78.514640000000057</c:v>
                </c:pt>
                <c:pt idx="36263">
                  <c:v>78.514640000000057</c:v>
                </c:pt>
                <c:pt idx="36264">
                  <c:v>78.514640000000057</c:v>
                </c:pt>
                <c:pt idx="36265">
                  <c:v>78.514640000000057</c:v>
                </c:pt>
                <c:pt idx="36266">
                  <c:v>78.514640000000057</c:v>
                </c:pt>
                <c:pt idx="36267">
                  <c:v>78.511979999999994</c:v>
                </c:pt>
                <c:pt idx="36268">
                  <c:v>78.511979999999994</c:v>
                </c:pt>
                <c:pt idx="36269">
                  <c:v>78.511979999999994</c:v>
                </c:pt>
                <c:pt idx="36270">
                  <c:v>78.511979999999994</c:v>
                </c:pt>
                <c:pt idx="36271">
                  <c:v>78.511979999999994</c:v>
                </c:pt>
                <c:pt idx="36272">
                  <c:v>78.511979999999994</c:v>
                </c:pt>
                <c:pt idx="36273">
                  <c:v>78.511979999999994</c:v>
                </c:pt>
                <c:pt idx="36274">
                  <c:v>78.511979999999994</c:v>
                </c:pt>
                <c:pt idx="36275">
                  <c:v>78.511979999999994</c:v>
                </c:pt>
                <c:pt idx="36276">
                  <c:v>78.511979999999994</c:v>
                </c:pt>
                <c:pt idx="36277">
                  <c:v>78.511979999999994</c:v>
                </c:pt>
                <c:pt idx="36278">
                  <c:v>78.511979999999994</c:v>
                </c:pt>
                <c:pt idx="36279">
                  <c:v>78.511979999999994</c:v>
                </c:pt>
                <c:pt idx="36280">
                  <c:v>78.511979999999994</c:v>
                </c:pt>
                <c:pt idx="36281">
                  <c:v>78.511979999999994</c:v>
                </c:pt>
                <c:pt idx="36282">
                  <c:v>78.511979999999994</c:v>
                </c:pt>
                <c:pt idx="36283">
                  <c:v>78.511979999999994</c:v>
                </c:pt>
                <c:pt idx="36284">
                  <c:v>78.511979999999994</c:v>
                </c:pt>
                <c:pt idx="36285">
                  <c:v>78.511979999999994</c:v>
                </c:pt>
                <c:pt idx="36286">
                  <c:v>78.511979999999994</c:v>
                </c:pt>
                <c:pt idx="36287">
                  <c:v>78.511979999999994</c:v>
                </c:pt>
                <c:pt idx="36288">
                  <c:v>78.511979999999994</c:v>
                </c:pt>
                <c:pt idx="36289">
                  <c:v>78.511979999999994</c:v>
                </c:pt>
                <c:pt idx="36290">
                  <c:v>78.511979999999994</c:v>
                </c:pt>
                <c:pt idx="36291">
                  <c:v>78.511979999999994</c:v>
                </c:pt>
                <c:pt idx="36292">
                  <c:v>78.511979999999994</c:v>
                </c:pt>
                <c:pt idx="36293">
                  <c:v>78.511979999999994</c:v>
                </c:pt>
                <c:pt idx="36294">
                  <c:v>78.511979999999994</c:v>
                </c:pt>
                <c:pt idx="36295">
                  <c:v>78.511979999999994</c:v>
                </c:pt>
                <c:pt idx="36296">
                  <c:v>78.511979999999994</c:v>
                </c:pt>
                <c:pt idx="36297">
                  <c:v>78.511979999999994</c:v>
                </c:pt>
                <c:pt idx="36298">
                  <c:v>78.511979999999994</c:v>
                </c:pt>
                <c:pt idx="36299">
                  <c:v>78.511979999999994</c:v>
                </c:pt>
                <c:pt idx="36300">
                  <c:v>78.511979999999994</c:v>
                </c:pt>
                <c:pt idx="36301">
                  <c:v>78.511979999999994</c:v>
                </c:pt>
                <c:pt idx="36302">
                  <c:v>78.511979999999994</c:v>
                </c:pt>
                <c:pt idx="36303">
                  <c:v>78.511979999999994</c:v>
                </c:pt>
                <c:pt idx="36304">
                  <c:v>78.511979999999994</c:v>
                </c:pt>
                <c:pt idx="36305">
                  <c:v>78.511979999999994</c:v>
                </c:pt>
                <c:pt idx="36306">
                  <c:v>78.511979999999994</c:v>
                </c:pt>
                <c:pt idx="36307">
                  <c:v>78.511979999999994</c:v>
                </c:pt>
                <c:pt idx="36308">
                  <c:v>78.511979999999994</c:v>
                </c:pt>
                <c:pt idx="36309">
                  <c:v>78.511979999999994</c:v>
                </c:pt>
                <c:pt idx="36310">
                  <c:v>78.511979999999994</c:v>
                </c:pt>
                <c:pt idx="36311">
                  <c:v>78.511979999999994</c:v>
                </c:pt>
                <c:pt idx="36312">
                  <c:v>78.511979999999994</c:v>
                </c:pt>
                <c:pt idx="36313">
                  <c:v>78.511979999999994</c:v>
                </c:pt>
                <c:pt idx="36314">
                  <c:v>78.511979999999994</c:v>
                </c:pt>
                <c:pt idx="36315">
                  <c:v>78.511979999999994</c:v>
                </c:pt>
                <c:pt idx="36316">
                  <c:v>78.511979999999994</c:v>
                </c:pt>
                <c:pt idx="36317">
                  <c:v>78.511979999999994</c:v>
                </c:pt>
                <c:pt idx="36318">
                  <c:v>78.511979999999994</c:v>
                </c:pt>
                <c:pt idx="36319">
                  <c:v>78.511979999999994</c:v>
                </c:pt>
                <c:pt idx="36320">
                  <c:v>78.511979999999994</c:v>
                </c:pt>
                <c:pt idx="36321">
                  <c:v>78.511979999999994</c:v>
                </c:pt>
                <c:pt idx="36322">
                  <c:v>78.511979999999994</c:v>
                </c:pt>
                <c:pt idx="36323">
                  <c:v>78.511979999999994</c:v>
                </c:pt>
                <c:pt idx="36324">
                  <c:v>78.511979999999994</c:v>
                </c:pt>
                <c:pt idx="36325">
                  <c:v>78.511979999999994</c:v>
                </c:pt>
                <c:pt idx="36326">
                  <c:v>78.511979999999994</c:v>
                </c:pt>
                <c:pt idx="36327">
                  <c:v>78.511979999999994</c:v>
                </c:pt>
                <c:pt idx="36328">
                  <c:v>78.511979999999994</c:v>
                </c:pt>
                <c:pt idx="36329">
                  <c:v>78.511979999999994</c:v>
                </c:pt>
                <c:pt idx="36330">
                  <c:v>78.511979999999994</c:v>
                </c:pt>
                <c:pt idx="36331">
                  <c:v>78.511979999999994</c:v>
                </c:pt>
                <c:pt idx="36332">
                  <c:v>78.511979999999994</c:v>
                </c:pt>
                <c:pt idx="36333">
                  <c:v>78.511979999999994</c:v>
                </c:pt>
                <c:pt idx="36334">
                  <c:v>78.511979999999994</c:v>
                </c:pt>
                <c:pt idx="36335">
                  <c:v>78.511979999999994</c:v>
                </c:pt>
                <c:pt idx="36336">
                  <c:v>78.511979999999994</c:v>
                </c:pt>
                <c:pt idx="36337">
                  <c:v>78.511979999999994</c:v>
                </c:pt>
                <c:pt idx="36338">
                  <c:v>78.511979999999994</c:v>
                </c:pt>
                <c:pt idx="36339">
                  <c:v>78.511979999999994</c:v>
                </c:pt>
                <c:pt idx="36340">
                  <c:v>78.509320000000002</c:v>
                </c:pt>
                <c:pt idx="36341">
                  <c:v>78.509320000000002</c:v>
                </c:pt>
                <c:pt idx="36342">
                  <c:v>78.509320000000002</c:v>
                </c:pt>
                <c:pt idx="36343">
                  <c:v>78.509320000000002</c:v>
                </c:pt>
                <c:pt idx="36344">
                  <c:v>78.509320000000002</c:v>
                </c:pt>
                <c:pt idx="36345">
                  <c:v>78.509320000000002</c:v>
                </c:pt>
                <c:pt idx="36346">
                  <c:v>78.509320000000002</c:v>
                </c:pt>
                <c:pt idx="36347">
                  <c:v>78.509320000000002</c:v>
                </c:pt>
                <c:pt idx="36348">
                  <c:v>78.509320000000002</c:v>
                </c:pt>
                <c:pt idx="36349">
                  <c:v>78.509320000000002</c:v>
                </c:pt>
                <c:pt idx="36350">
                  <c:v>78.509320000000002</c:v>
                </c:pt>
                <c:pt idx="36351">
                  <c:v>78.509320000000002</c:v>
                </c:pt>
                <c:pt idx="36352">
                  <c:v>78.509320000000002</c:v>
                </c:pt>
                <c:pt idx="36353">
                  <c:v>78.509320000000002</c:v>
                </c:pt>
                <c:pt idx="36354">
                  <c:v>78.509320000000002</c:v>
                </c:pt>
                <c:pt idx="36355">
                  <c:v>78.509320000000002</c:v>
                </c:pt>
                <c:pt idx="36356">
                  <c:v>78.509320000000002</c:v>
                </c:pt>
                <c:pt idx="36357">
                  <c:v>78.509320000000002</c:v>
                </c:pt>
                <c:pt idx="36358">
                  <c:v>78.509320000000002</c:v>
                </c:pt>
                <c:pt idx="36359">
                  <c:v>78.509320000000002</c:v>
                </c:pt>
                <c:pt idx="36360">
                  <c:v>78.509320000000002</c:v>
                </c:pt>
                <c:pt idx="36361">
                  <c:v>78.509320000000002</c:v>
                </c:pt>
                <c:pt idx="36362">
                  <c:v>78.509320000000002</c:v>
                </c:pt>
                <c:pt idx="36363">
                  <c:v>78.509320000000002</c:v>
                </c:pt>
                <c:pt idx="36364">
                  <c:v>78.509320000000002</c:v>
                </c:pt>
                <c:pt idx="36365">
                  <c:v>78.509320000000002</c:v>
                </c:pt>
                <c:pt idx="36366">
                  <c:v>78.509320000000002</c:v>
                </c:pt>
                <c:pt idx="36367">
                  <c:v>78.509320000000002</c:v>
                </c:pt>
                <c:pt idx="36368">
                  <c:v>78.509320000000002</c:v>
                </c:pt>
                <c:pt idx="36369">
                  <c:v>78.509320000000002</c:v>
                </c:pt>
                <c:pt idx="36370">
                  <c:v>78.509320000000002</c:v>
                </c:pt>
                <c:pt idx="36371">
                  <c:v>78.509320000000002</c:v>
                </c:pt>
                <c:pt idx="36372">
                  <c:v>78.509320000000002</c:v>
                </c:pt>
                <c:pt idx="36373">
                  <c:v>78.509320000000002</c:v>
                </c:pt>
                <c:pt idx="36374">
                  <c:v>78.509320000000002</c:v>
                </c:pt>
                <c:pt idx="36375">
                  <c:v>78.509320000000002</c:v>
                </c:pt>
                <c:pt idx="36376">
                  <c:v>78.509320000000002</c:v>
                </c:pt>
                <c:pt idx="36377">
                  <c:v>78.509320000000002</c:v>
                </c:pt>
                <c:pt idx="36378">
                  <c:v>78.509320000000002</c:v>
                </c:pt>
                <c:pt idx="36379">
                  <c:v>78.509320000000002</c:v>
                </c:pt>
                <c:pt idx="36380">
                  <c:v>78.509320000000002</c:v>
                </c:pt>
                <c:pt idx="36381">
                  <c:v>78.509320000000002</c:v>
                </c:pt>
                <c:pt idx="36382">
                  <c:v>78.509320000000002</c:v>
                </c:pt>
                <c:pt idx="36383">
                  <c:v>78.509320000000002</c:v>
                </c:pt>
                <c:pt idx="36384">
                  <c:v>78.509320000000002</c:v>
                </c:pt>
                <c:pt idx="36385">
                  <c:v>78.509320000000002</c:v>
                </c:pt>
                <c:pt idx="36386">
                  <c:v>78.509320000000002</c:v>
                </c:pt>
                <c:pt idx="36387">
                  <c:v>78.509320000000002</c:v>
                </c:pt>
                <c:pt idx="36388">
                  <c:v>78.509320000000002</c:v>
                </c:pt>
                <c:pt idx="36389">
                  <c:v>78.509320000000002</c:v>
                </c:pt>
                <c:pt idx="36390">
                  <c:v>78.509320000000002</c:v>
                </c:pt>
                <c:pt idx="36391">
                  <c:v>78.509320000000002</c:v>
                </c:pt>
                <c:pt idx="36392">
                  <c:v>78.509320000000002</c:v>
                </c:pt>
                <c:pt idx="36393">
                  <c:v>78.509320000000002</c:v>
                </c:pt>
                <c:pt idx="36394">
                  <c:v>78.509320000000002</c:v>
                </c:pt>
                <c:pt idx="36395">
                  <c:v>78.509320000000002</c:v>
                </c:pt>
                <c:pt idx="36396">
                  <c:v>78.506659999999997</c:v>
                </c:pt>
                <c:pt idx="36397">
                  <c:v>78.506659999999997</c:v>
                </c:pt>
                <c:pt idx="36398">
                  <c:v>78.506659999999997</c:v>
                </c:pt>
                <c:pt idx="36399">
                  <c:v>78.506659999999997</c:v>
                </c:pt>
                <c:pt idx="36400">
                  <c:v>78.506659999999997</c:v>
                </c:pt>
                <c:pt idx="36401">
                  <c:v>78.506659999999997</c:v>
                </c:pt>
                <c:pt idx="36402">
                  <c:v>78.506659999999997</c:v>
                </c:pt>
                <c:pt idx="36403">
                  <c:v>78.506659999999997</c:v>
                </c:pt>
                <c:pt idx="36404">
                  <c:v>78.506659999999997</c:v>
                </c:pt>
                <c:pt idx="36405">
                  <c:v>78.506659999999997</c:v>
                </c:pt>
                <c:pt idx="36406">
                  <c:v>78.506659999999997</c:v>
                </c:pt>
                <c:pt idx="36407">
                  <c:v>78.506659999999997</c:v>
                </c:pt>
                <c:pt idx="36408">
                  <c:v>78.506659999999997</c:v>
                </c:pt>
                <c:pt idx="36409">
                  <c:v>78.506659999999997</c:v>
                </c:pt>
                <c:pt idx="36410">
                  <c:v>78.506659999999997</c:v>
                </c:pt>
                <c:pt idx="36411">
                  <c:v>78.506659999999997</c:v>
                </c:pt>
                <c:pt idx="36412">
                  <c:v>78.506659999999997</c:v>
                </c:pt>
                <c:pt idx="36413">
                  <c:v>78.506659999999997</c:v>
                </c:pt>
                <c:pt idx="36414">
                  <c:v>78.506659999999997</c:v>
                </c:pt>
                <c:pt idx="36415">
                  <c:v>78.506659999999997</c:v>
                </c:pt>
                <c:pt idx="36416">
                  <c:v>78.506659999999997</c:v>
                </c:pt>
                <c:pt idx="36417">
                  <c:v>78.506659999999997</c:v>
                </c:pt>
                <c:pt idx="36418">
                  <c:v>78.506659999999997</c:v>
                </c:pt>
                <c:pt idx="36419">
                  <c:v>78.506659999999997</c:v>
                </c:pt>
                <c:pt idx="36420">
                  <c:v>78.506659999999997</c:v>
                </c:pt>
                <c:pt idx="36421">
                  <c:v>78.506659999999997</c:v>
                </c:pt>
                <c:pt idx="36422">
                  <c:v>78.506659999999997</c:v>
                </c:pt>
                <c:pt idx="36423">
                  <c:v>78.506659999999997</c:v>
                </c:pt>
                <c:pt idx="36424">
                  <c:v>78.506659999999997</c:v>
                </c:pt>
                <c:pt idx="36425">
                  <c:v>78.506659999999997</c:v>
                </c:pt>
                <c:pt idx="36426">
                  <c:v>78.506659999999997</c:v>
                </c:pt>
                <c:pt idx="36427">
                  <c:v>78.506659999999997</c:v>
                </c:pt>
                <c:pt idx="36428">
                  <c:v>78.506659999999997</c:v>
                </c:pt>
                <c:pt idx="36429">
                  <c:v>78.506659999999997</c:v>
                </c:pt>
                <c:pt idx="36430">
                  <c:v>78.506659999999997</c:v>
                </c:pt>
                <c:pt idx="36431">
                  <c:v>78.506659999999997</c:v>
                </c:pt>
                <c:pt idx="36432">
                  <c:v>78.506659999999997</c:v>
                </c:pt>
                <c:pt idx="36433">
                  <c:v>78.506659999999997</c:v>
                </c:pt>
                <c:pt idx="36434">
                  <c:v>78.506659999999997</c:v>
                </c:pt>
                <c:pt idx="36435">
                  <c:v>78.506659999999997</c:v>
                </c:pt>
                <c:pt idx="36436">
                  <c:v>78.506659999999997</c:v>
                </c:pt>
                <c:pt idx="36437">
                  <c:v>78.506659999999997</c:v>
                </c:pt>
                <c:pt idx="36438">
                  <c:v>78.506659999999997</c:v>
                </c:pt>
                <c:pt idx="36439">
                  <c:v>78.506659999999997</c:v>
                </c:pt>
                <c:pt idx="36440">
                  <c:v>78.506659999999997</c:v>
                </c:pt>
                <c:pt idx="36441">
                  <c:v>78.504000000000005</c:v>
                </c:pt>
                <c:pt idx="36442">
                  <c:v>78.504000000000005</c:v>
                </c:pt>
                <c:pt idx="36443">
                  <c:v>78.504000000000005</c:v>
                </c:pt>
                <c:pt idx="36444">
                  <c:v>78.504000000000005</c:v>
                </c:pt>
                <c:pt idx="36445">
                  <c:v>78.504000000000005</c:v>
                </c:pt>
                <c:pt idx="36446">
                  <c:v>78.504000000000005</c:v>
                </c:pt>
                <c:pt idx="36447">
                  <c:v>78.504000000000005</c:v>
                </c:pt>
                <c:pt idx="36448">
                  <c:v>78.504000000000005</c:v>
                </c:pt>
                <c:pt idx="36449">
                  <c:v>78.504000000000005</c:v>
                </c:pt>
                <c:pt idx="36450">
                  <c:v>78.504000000000005</c:v>
                </c:pt>
                <c:pt idx="36451">
                  <c:v>78.504000000000005</c:v>
                </c:pt>
                <c:pt idx="36452">
                  <c:v>78.504000000000005</c:v>
                </c:pt>
                <c:pt idx="36453">
                  <c:v>78.504000000000005</c:v>
                </c:pt>
                <c:pt idx="36454">
                  <c:v>78.504000000000005</c:v>
                </c:pt>
                <c:pt idx="36455">
                  <c:v>78.504000000000005</c:v>
                </c:pt>
                <c:pt idx="36456">
                  <c:v>78.504000000000005</c:v>
                </c:pt>
                <c:pt idx="36457">
                  <c:v>78.504000000000005</c:v>
                </c:pt>
                <c:pt idx="36458">
                  <c:v>78.504000000000005</c:v>
                </c:pt>
                <c:pt idx="36459">
                  <c:v>78.504000000000005</c:v>
                </c:pt>
                <c:pt idx="36460">
                  <c:v>78.504000000000005</c:v>
                </c:pt>
                <c:pt idx="36461">
                  <c:v>78.504000000000005</c:v>
                </c:pt>
                <c:pt idx="36462">
                  <c:v>78.504000000000005</c:v>
                </c:pt>
                <c:pt idx="36463">
                  <c:v>78.504000000000005</c:v>
                </c:pt>
                <c:pt idx="36464">
                  <c:v>78.504000000000005</c:v>
                </c:pt>
                <c:pt idx="36465">
                  <c:v>78.504000000000005</c:v>
                </c:pt>
                <c:pt idx="36466">
                  <c:v>78.504000000000005</c:v>
                </c:pt>
                <c:pt idx="36467">
                  <c:v>78.504000000000005</c:v>
                </c:pt>
                <c:pt idx="36468">
                  <c:v>78.504000000000005</c:v>
                </c:pt>
                <c:pt idx="36469">
                  <c:v>78.504000000000005</c:v>
                </c:pt>
                <c:pt idx="36470">
                  <c:v>78.504000000000005</c:v>
                </c:pt>
                <c:pt idx="36471">
                  <c:v>78.504000000000005</c:v>
                </c:pt>
                <c:pt idx="36472">
                  <c:v>78.504000000000005</c:v>
                </c:pt>
                <c:pt idx="36473">
                  <c:v>78.504000000000005</c:v>
                </c:pt>
                <c:pt idx="36474">
                  <c:v>78.504000000000005</c:v>
                </c:pt>
                <c:pt idx="36475">
                  <c:v>78.501339999999999</c:v>
                </c:pt>
                <c:pt idx="36476">
                  <c:v>78.501339999999999</c:v>
                </c:pt>
                <c:pt idx="36477">
                  <c:v>78.501339999999999</c:v>
                </c:pt>
                <c:pt idx="36478">
                  <c:v>78.501339999999999</c:v>
                </c:pt>
                <c:pt idx="36479">
                  <c:v>78.501339999999999</c:v>
                </c:pt>
                <c:pt idx="36480">
                  <c:v>78.501339999999999</c:v>
                </c:pt>
                <c:pt idx="36481">
                  <c:v>78.501339999999999</c:v>
                </c:pt>
                <c:pt idx="36482">
                  <c:v>78.501339999999999</c:v>
                </c:pt>
                <c:pt idx="36483">
                  <c:v>78.501339999999999</c:v>
                </c:pt>
                <c:pt idx="36484">
                  <c:v>78.501339999999999</c:v>
                </c:pt>
                <c:pt idx="36485">
                  <c:v>78.501339999999999</c:v>
                </c:pt>
                <c:pt idx="36486">
                  <c:v>78.501339999999999</c:v>
                </c:pt>
                <c:pt idx="36487">
                  <c:v>78.501339999999999</c:v>
                </c:pt>
                <c:pt idx="36488">
                  <c:v>78.501339999999999</c:v>
                </c:pt>
                <c:pt idx="36489">
                  <c:v>78.501339999999999</c:v>
                </c:pt>
                <c:pt idx="36490">
                  <c:v>78.501339999999999</c:v>
                </c:pt>
                <c:pt idx="36491">
                  <c:v>78.501339999999999</c:v>
                </c:pt>
                <c:pt idx="36492">
                  <c:v>78.501339999999999</c:v>
                </c:pt>
                <c:pt idx="36493">
                  <c:v>78.501339999999999</c:v>
                </c:pt>
                <c:pt idx="36494">
                  <c:v>78.501339999999999</c:v>
                </c:pt>
                <c:pt idx="36495">
                  <c:v>78.501339999999999</c:v>
                </c:pt>
                <c:pt idx="36496">
                  <c:v>78.501339999999999</c:v>
                </c:pt>
                <c:pt idx="36497">
                  <c:v>78.501339999999999</c:v>
                </c:pt>
                <c:pt idx="36498">
                  <c:v>78.501339999999999</c:v>
                </c:pt>
                <c:pt idx="36499">
                  <c:v>78.501339999999999</c:v>
                </c:pt>
                <c:pt idx="36500">
                  <c:v>78.501339999999999</c:v>
                </c:pt>
                <c:pt idx="36501">
                  <c:v>78.501339999999999</c:v>
                </c:pt>
                <c:pt idx="36502">
                  <c:v>78.501339999999999</c:v>
                </c:pt>
                <c:pt idx="36503">
                  <c:v>78.501339999999999</c:v>
                </c:pt>
                <c:pt idx="36504">
                  <c:v>78.501339999999999</c:v>
                </c:pt>
                <c:pt idx="36505">
                  <c:v>78.501339999999999</c:v>
                </c:pt>
                <c:pt idx="36506">
                  <c:v>78.501339999999999</c:v>
                </c:pt>
                <c:pt idx="36507">
                  <c:v>78.501339999999999</c:v>
                </c:pt>
                <c:pt idx="36508">
                  <c:v>78.501339999999999</c:v>
                </c:pt>
                <c:pt idx="36509">
                  <c:v>78.501339999999999</c:v>
                </c:pt>
                <c:pt idx="36510">
                  <c:v>78.501339999999999</c:v>
                </c:pt>
                <c:pt idx="36511">
                  <c:v>78.501339999999999</c:v>
                </c:pt>
                <c:pt idx="36512">
                  <c:v>78.501339999999999</c:v>
                </c:pt>
                <c:pt idx="36513">
                  <c:v>78.501339999999999</c:v>
                </c:pt>
                <c:pt idx="36514">
                  <c:v>78.501339999999999</c:v>
                </c:pt>
                <c:pt idx="36515">
                  <c:v>78.498679999999993</c:v>
                </c:pt>
                <c:pt idx="36516">
                  <c:v>78.498679999999993</c:v>
                </c:pt>
                <c:pt idx="36517">
                  <c:v>78.498679999999993</c:v>
                </c:pt>
                <c:pt idx="36518">
                  <c:v>78.498679999999993</c:v>
                </c:pt>
                <c:pt idx="36519">
                  <c:v>78.498679999999993</c:v>
                </c:pt>
                <c:pt idx="36520">
                  <c:v>78.498679999999993</c:v>
                </c:pt>
                <c:pt idx="36521">
                  <c:v>78.498679999999993</c:v>
                </c:pt>
                <c:pt idx="36522">
                  <c:v>78.498679999999993</c:v>
                </c:pt>
                <c:pt idx="36523">
                  <c:v>78.498679999999993</c:v>
                </c:pt>
                <c:pt idx="36524">
                  <c:v>78.498679999999993</c:v>
                </c:pt>
                <c:pt idx="36525">
                  <c:v>78.498679999999993</c:v>
                </c:pt>
                <c:pt idx="36526">
                  <c:v>78.498679999999993</c:v>
                </c:pt>
                <c:pt idx="36527">
                  <c:v>78.498679999999993</c:v>
                </c:pt>
                <c:pt idx="36528">
                  <c:v>78.498679999999993</c:v>
                </c:pt>
                <c:pt idx="36529">
                  <c:v>78.498679999999993</c:v>
                </c:pt>
                <c:pt idx="36530">
                  <c:v>78.498679999999993</c:v>
                </c:pt>
                <c:pt idx="36531">
                  <c:v>78.498679999999993</c:v>
                </c:pt>
                <c:pt idx="36532">
                  <c:v>78.498679999999993</c:v>
                </c:pt>
                <c:pt idx="36533">
                  <c:v>78.498679999999993</c:v>
                </c:pt>
                <c:pt idx="36534">
                  <c:v>78.498679999999993</c:v>
                </c:pt>
                <c:pt idx="36535">
                  <c:v>78.498679999999993</c:v>
                </c:pt>
                <c:pt idx="36536">
                  <c:v>78.498679999999993</c:v>
                </c:pt>
                <c:pt idx="36537">
                  <c:v>78.498679999999993</c:v>
                </c:pt>
                <c:pt idx="36538">
                  <c:v>78.498679999999993</c:v>
                </c:pt>
                <c:pt idx="36539">
                  <c:v>78.498679999999993</c:v>
                </c:pt>
                <c:pt idx="36540">
                  <c:v>78.498679999999993</c:v>
                </c:pt>
                <c:pt idx="36541">
                  <c:v>78.498679999999993</c:v>
                </c:pt>
                <c:pt idx="36542">
                  <c:v>78.498679999999993</c:v>
                </c:pt>
                <c:pt idx="36543">
                  <c:v>78.498679999999993</c:v>
                </c:pt>
                <c:pt idx="36544">
                  <c:v>78.498679999999993</c:v>
                </c:pt>
                <c:pt idx="36545">
                  <c:v>78.498679999999993</c:v>
                </c:pt>
                <c:pt idx="36546">
                  <c:v>78.498679999999993</c:v>
                </c:pt>
                <c:pt idx="36547">
                  <c:v>78.498679999999993</c:v>
                </c:pt>
                <c:pt idx="36548">
                  <c:v>78.498679999999993</c:v>
                </c:pt>
                <c:pt idx="36549">
                  <c:v>78.498679999999993</c:v>
                </c:pt>
                <c:pt idx="36550">
                  <c:v>78.498679999999993</c:v>
                </c:pt>
                <c:pt idx="36551">
                  <c:v>78.498679999999993</c:v>
                </c:pt>
                <c:pt idx="36552">
                  <c:v>78.498679999999993</c:v>
                </c:pt>
                <c:pt idx="36553">
                  <c:v>78.498679999999993</c:v>
                </c:pt>
                <c:pt idx="36554">
                  <c:v>78.498679999999993</c:v>
                </c:pt>
                <c:pt idx="36555">
                  <c:v>78.498679999999993</c:v>
                </c:pt>
                <c:pt idx="36556">
                  <c:v>78.498679999999993</c:v>
                </c:pt>
                <c:pt idx="36557">
                  <c:v>78.496020000000058</c:v>
                </c:pt>
                <c:pt idx="36558">
                  <c:v>78.496020000000058</c:v>
                </c:pt>
                <c:pt idx="36559">
                  <c:v>78.496020000000058</c:v>
                </c:pt>
                <c:pt idx="36560">
                  <c:v>78.496020000000058</c:v>
                </c:pt>
                <c:pt idx="36561">
                  <c:v>78.496020000000058</c:v>
                </c:pt>
                <c:pt idx="36562">
                  <c:v>78.496020000000058</c:v>
                </c:pt>
                <c:pt idx="36563">
                  <c:v>78.496020000000058</c:v>
                </c:pt>
                <c:pt idx="36564">
                  <c:v>78.496020000000058</c:v>
                </c:pt>
                <c:pt idx="36565">
                  <c:v>78.496020000000058</c:v>
                </c:pt>
                <c:pt idx="36566">
                  <c:v>78.496020000000058</c:v>
                </c:pt>
                <c:pt idx="36567">
                  <c:v>78.496020000000058</c:v>
                </c:pt>
                <c:pt idx="36568">
                  <c:v>78.496020000000058</c:v>
                </c:pt>
                <c:pt idx="36569">
                  <c:v>78.496020000000058</c:v>
                </c:pt>
                <c:pt idx="36570">
                  <c:v>78.496020000000058</c:v>
                </c:pt>
                <c:pt idx="36571">
                  <c:v>78.496020000000058</c:v>
                </c:pt>
                <c:pt idx="36572">
                  <c:v>78.496020000000058</c:v>
                </c:pt>
                <c:pt idx="36573">
                  <c:v>78.496020000000058</c:v>
                </c:pt>
                <c:pt idx="36574">
                  <c:v>78.496020000000058</c:v>
                </c:pt>
                <c:pt idx="36575">
                  <c:v>78.496020000000058</c:v>
                </c:pt>
                <c:pt idx="36576">
                  <c:v>78.496020000000058</c:v>
                </c:pt>
                <c:pt idx="36577">
                  <c:v>78.496020000000058</c:v>
                </c:pt>
                <c:pt idx="36578">
                  <c:v>78.496020000000058</c:v>
                </c:pt>
                <c:pt idx="36579">
                  <c:v>78.496020000000058</c:v>
                </c:pt>
                <c:pt idx="36580">
                  <c:v>78.496020000000058</c:v>
                </c:pt>
                <c:pt idx="36581">
                  <c:v>78.496020000000058</c:v>
                </c:pt>
                <c:pt idx="36582">
                  <c:v>78.496020000000058</c:v>
                </c:pt>
                <c:pt idx="36583">
                  <c:v>78.496020000000058</c:v>
                </c:pt>
                <c:pt idx="36584">
                  <c:v>78.496020000000058</c:v>
                </c:pt>
                <c:pt idx="36585">
                  <c:v>78.496020000000058</c:v>
                </c:pt>
                <c:pt idx="36586">
                  <c:v>78.496020000000058</c:v>
                </c:pt>
                <c:pt idx="36587">
                  <c:v>78.496020000000058</c:v>
                </c:pt>
                <c:pt idx="36588">
                  <c:v>78.496020000000058</c:v>
                </c:pt>
                <c:pt idx="36589">
                  <c:v>78.496020000000058</c:v>
                </c:pt>
                <c:pt idx="36590">
                  <c:v>78.496020000000058</c:v>
                </c:pt>
                <c:pt idx="36591">
                  <c:v>78.496020000000058</c:v>
                </c:pt>
                <c:pt idx="36592">
                  <c:v>78.496020000000058</c:v>
                </c:pt>
                <c:pt idx="36593">
                  <c:v>78.496020000000058</c:v>
                </c:pt>
                <c:pt idx="36594">
                  <c:v>78.496020000000058</c:v>
                </c:pt>
                <c:pt idx="36595">
                  <c:v>78.496020000000058</c:v>
                </c:pt>
                <c:pt idx="36596">
                  <c:v>78.496020000000058</c:v>
                </c:pt>
                <c:pt idx="36597">
                  <c:v>78.496020000000058</c:v>
                </c:pt>
                <c:pt idx="36598">
                  <c:v>78.496020000000058</c:v>
                </c:pt>
                <c:pt idx="36599">
                  <c:v>78.496020000000058</c:v>
                </c:pt>
                <c:pt idx="36600">
                  <c:v>78.496020000000058</c:v>
                </c:pt>
                <c:pt idx="36601">
                  <c:v>78.496020000000058</c:v>
                </c:pt>
                <c:pt idx="36602">
                  <c:v>78.496020000000058</c:v>
                </c:pt>
                <c:pt idx="36603">
                  <c:v>78.496020000000058</c:v>
                </c:pt>
                <c:pt idx="36604">
                  <c:v>78.496020000000058</c:v>
                </c:pt>
                <c:pt idx="36605">
                  <c:v>78.496020000000058</c:v>
                </c:pt>
                <c:pt idx="36606">
                  <c:v>78.496020000000058</c:v>
                </c:pt>
                <c:pt idx="36607">
                  <c:v>78.496020000000058</c:v>
                </c:pt>
                <c:pt idx="36608">
                  <c:v>78.493370000000013</c:v>
                </c:pt>
                <c:pt idx="36609">
                  <c:v>78.493370000000013</c:v>
                </c:pt>
                <c:pt idx="36610">
                  <c:v>78.493370000000013</c:v>
                </c:pt>
                <c:pt idx="36611">
                  <c:v>78.493370000000013</c:v>
                </c:pt>
                <c:pt idx="36612">
                  <c:v>78.493370000000013</c:v>
                </c:pt>
                <c:pt idx="36613">
                  <c:v>78.493370000000013</c:v>
                </c:pt>
                <c:pt idx="36614">
                  <c:v>78.493370000000013</c:v>
                </c:pt>
                <c:pt idx="36615">
                  <c:v>78.493370000000013</c:v>
                </c:pt>
                <c:pt idx="36616">
                  <c:v>78.493370000000013</c:v>
                </c:pt>
                <c:pt idx="36617">
                  <c:v>78.493370000000013</c:v>
                </c:pt>
                <c:pt idx="36618">
                  <c:v>78.493370000000013</c:v>
                </c:pt>
                <c:pt idx="36619">
                  <c:v>78.493370000000013</c:v>
                </c:pt>
                <c:pt idx="36620">
                  <c:v>78.493370000000013</c:v>
                </c:pt>
                <c:pt idx="36621">
                  <c:v>78.493370000000013</c:v>
                </c:pt>
                <c:pt idx="36622">
                  <c:v>78.493370000000013</c:v>
                </c:pt>
                <c:pt idx="36623">
                  <c:v>78.493370000000013</c:v>
                </c:pt>
                <c:pt idx="36624">
                  <c:v>78.493370000000013</c:v>
                </c:pt>
                <c:pt idx="36625">
                  <c:v>78.493370000000013</c:v>
                </c:pt>
                <c:pt idx="36626">
                  <c:v>78.493370000000013</c:v>
                </c:pt>
                <c:pt idx="36627">
                  <c:v>78.493370000000013</c:v>
                </c:pt>
                <c:pt idx="36628">
                  <c:v>78.493370000000013</c:v>
                </c:pt>
                <c:pt idx="36629">
                  <c:v>78.493370000000013</c:v>
                </c:pt>
                <c:pt idx="36630">
                  <c:v>78.493370000000013</c:v>
                </c:pt>
                <c:pt idx="36631">
                  <c:v>78.493370000000013</c:v>
                </c:pt>
                <c:pt idx="36632">
                  <c:v>78.493370000000013</c:v>
                </c:pt>
                <c:pt idx="36633">
                  <c:v>78.493370000000013</c:v>
                </c:pt>
                <c:pt idx="36634">
                  <c:v>78.493370000000013</c:v>
                </c:pt>
                <c:pt idx="36635">
                  <c:v>78.493370000000013</c:v>
                </c:pt>
                <c:pt idx="36636">
                  <c:v>78.493370000000013</c:v>
                </c:pt>
                <c:pt idx="36637">
                  <c:v>78.493370000000013</c:v>
                </c:pt>
                <c:pt idx="36638">
                  <c:v>78.493370000000013</c:v>
                </c:pt>
                <c:pt idx="36639">
                  <c:v>78.493370000000013</c:v>
                </c:pt>
                <c:pt idx="36640">
                  <c:v>78.493370000000013</c:v>
                </c:pt>
                <c:pt idx="36641">
                  <c:v>78.493370000000013</c:v>
                </c:pt>
                <c:pt idx="36642">
                  <c:v>78.493370000000013</c:v>
                </c:pt>
                <c:pt idx="36643">
                  <c:v>78.493370000000013</c:v>
                </c:pt>
                <c:pt idx="36644">
                  <c:v>78.493370000000013</c:v>
                </c:pt>
                <c:pt idx="36645">
                  <c:v>78.493370000000013</c:v>
                </c:pt>
                <c:pt idx="36646">
                  <c:v>78.493370000000013</c:v>
                </c:pt>
                <c:pt idx="36647">
                  <c:v>78.493370000000013</c:v>
                </c:pt>
                <c:pt idx="36648">
                  <c:v>78.493370000000013</c:v>
                </c:pt>
                <c:pt idx="36649">
                  <c:v>78.493370000000013</c:v>
                </c:pt>
                <c:pt idx="36650">
                  <c:v>78.493370000000013</c:v>
                </c:pt>
                <c:pt idx="36651">
                  <c:v>78.493370000000013</c:v>
                </c:pt>
                <c:pt idx="36652">
                  <c:v>78.493370000000013</c:v>
                </c:pt>
                <c:pt idx="36653">
                  <c:v>78.493370000000013</c:v>
                </c:pt>
                <c:pt idx="36654">
                  <c:v>78.493370000000013</c:v>
                </c:pt>
                <c:pt idx="36655">
                  <c:v>78.493370000000013</c:v>
                </c:pt>
                <c:pt idx="36656">
                  <c:v>78.493370000000013</c:v>
                </c:pt>
                <c:pt idx="36657">
                  <c:v>78.493370000000013</c:v>
                </c:pt>
                <c:pt idx="36658">
                  <c:v>78.493370000000013</c:v>
                </c:pt>
                <c:pt idx="36659">
                  <c:v>78.493370000000013</c:v>
                </c:pt>
                <c:pt idx="36660">
                  <c:v>78.493370000000013</c:v>
                </c:pt>
                <c:pt idx="36661">
                  <c:v>78.493370000000013</c:v>
                </c:pt>
                <c:pt idx="36662">
                  <c:v>78.493370000000013</c:v>
                </c:pt>
                <c:pt idx="36663">
                  <c:v>78.493370000000013</c:v>
                </c:pt>
                <c:pt idx="36664">
                  <c:v>78.493370000000013</c:v>
                </c:pt>
                <c:pt idx="36665">
                  <c:v>78.490710000000007</c:v>
                </c:pt>
                <c:pt idx="36666">
                  <c:v>78.490710000000007</c:v>
                </c:pt>
                <c:pt idx="36667">
                  <c:v>78.490710000000007</c:v>
                </c:pt>
                <c:pt idx="36668">
                  <c:v>78.490710000000007</c:v>
                </c:pt>
                <c:pt idx="36669">
                  <c:v>78.490710000000007</c:v>
                </c:pt>
                <c:pt idx="36670">
                  <c:v>78.490710000000007</c:v>
                </c:pt>
                <c:pt idx="36671">
                  <c:v>78.490710000000007</c:v>
                </c:pt>
                <c:pt idx="36672">
                  <c:v>78.490710000000007</c:v>
                </c:pt>
                <c:pt idx="36673">
                  <c:v>78.490710000000007</c:v>
                </c:pt>
                <c:pt idx="36674">
                  <c:v>78.490710000000007</c:v>
                </c:pt>
                <c:pt idx="36675">
                  <c:v>78.490710000000007</c:v>
                </c:pt>
                <c:pt idx="36676">
                  <c:v>78.490710000000007</c:v>
                </c:pt>
                <c:pt idx="36677">
                  <c:v>78.490710000000007</c:v>
                </c:pt>
                <c:pt idx="36678">
                  <c:v>78.490710000000007</c:v>
                </c:pt>
                <c:pt idx="36679">
                  <c:v>78.490710000000007</c:v>
                </c:pt>
                <c:pt idx="36680">
                  <c:v>78.490710000000007</c:v>
                </c:pt>
                <c:pt idx="36681">
                  <c:v>78.490710000000007</c:v>
                </c:pt>
                <c:pt idx="36682">
                  <c:v>78.490710000000007</c:v>
                </c:pt>
                <c:pt idx="36683">
                  <c:v>78.490710000000007</c:v>
                </c:pt>
                <c:pt idx="36684">
                  <c:v>78.490710000000007</c:v>
                </c:pt>
                <c:pt idx="36685">
                  <c:v>78.490710000000007</c:v>
                </c:pt>
                <c:pt idx="36686">
                  <c:v>78.490710000000007</c:v>
                </c:pt>
                <c:pt idx="36687">
                  <c:v>78.490710000000007</c:v>
                </c:pt>
                <c:pt idx="36688">
                  <c:v>78.490710000000007</c:v>
                </c:pt>
                <c:pt idx="36689">
                  <c:v>78.490710000000007</c:v>
                </c:pt>
                <c:pt idx="36690">
                  <c:v>78.490710000000007</c:v>
                </c:pt>
                <c:pt idx="36691">
                  <c:v>78.490710000000007</c:v>
                </c:pt>
                <c:pt idx="36692">
                  <c:v>78.490710000000007</c:v>
                </c:pt>
                <c:pt idx="36693">
                  <c:v>78.490710000000007</c:v>
                </c:pt>
                <c:pt idx="36694">
                  <c:v>78.490710000000007</c:v>
                </c:pt>
                <c:pt idx="36695">
                  <c:v>78.490710000000007</c:v>
                </c:pt>
                <c:pt idx="36696">
                  <c:v>78.490710000000007</c:v>
                </c:pt>
                <c:pt idx="36697">
                  <c:v>78.490710000000007</c:v>
                </c:pt>
                <c:pt idx="36698">
                  <c:v>78.490710000000007</c:v>
                </c:pt>
                <c:pt idx="36699">
                  <c:v>78.490710000000007</c:v>
                </c:pt>
                <c:pt idx="36700">
                  <c:v>78.490710000000007</c:v>
                </c:pt>
                <c:pt idx="36701">
                  <c:v>78.490710000000007</c:v>
                </c:pt>
                <c:pt idx="36702">
                  <c:v>78.490710000000007</c:v>
                </c:pt>
                <c:pt idx="36703">
                  <c:v>78.488050000000001</c:v>
                </c:pt>
                <c:pt idx="36704">
                  <c:v>78.488050000000001</c:v>
                </c:pt>
                <c:pt idx="36705">
                  <c:v>78.488050000000001</c:v>
                </c:pt>
                <c:pt idx="36706">
                  <c:v>78.488050000000001</c:v>
                </c:pt>
                <c:pt idx="36707">
                  <c:v>78.488050000000001</c:v>
                </c:pt>
                <c:pt idx="36708">
                  <c:v>78.488050000000001</c:v>
                </c:pt>
                <c:pt idx="36709">
                  <c:v>78.488050000000001</c:v>
                </c:pt>
                <c:pt idx="36710">
                  <c:v>78.488050000000001</c:v>
                </c:pt>
                <c:pt idx="36711">
                  <c:v>78.488050000000001</c:v>
                </c:pt>
                <c:pt idx="36712">
                  <c:v>78.488050000000001</c:v>
                </c:pt>
                <c:pt idx="36713">
                  <c:v>78.488050000000001</c:v>
                </c:pt>
                <c:pt idx="36714">
                  <c:v>78.488050000000001</c:v>
                </c:pt>
                <c:pt idx="36715">
                  <c:v>78.488050000000001</c:v>
                </c:pt>
                <c:pt idx="36716">
                  <c:v>78.488050000000001</c:v>
                </c:pt>
                <c:pt idx="36717">
                  <c:v>78.488050000000001</c:v>
                </c:pt>
                <c:pt idx="36718">
                  <c:v>78.488050000000001</c:v>
                </c:pt>
                <c:pt idx="36719">
                  <c:v>78.488050000000001</c:v>
                </c:pt>
                <c:pt idx="36720">
                  <c:v>78.488050000000001</c:v>
                </c:pt>
                <c:pt idx="36721">
                  <c:v>78.488050000000001</c:v>
                </c:pt>
                <c:pt idx="36722">
                  <c:v>78.488050000000001</c:v>
                </c:pt>
                <c:pt idx="36723">
                  <c:v>78.488050000000001</c:v>
                </c:pt>
                <c:pt idx="36724">
                  <c:v>78.488050000000001</c:v>
                </c:pt>
                <c:pt idx="36725">
                  <c:v>78.488050000000001</c:v>
                </c:pt>
                <c:pt idx="36726">
                  <c:v>78.488050000000001</c:v>
                </c:pt>
                <c:pt idx="36727">
                  <c:v>78.488050000000001</c:v>
                </c:pt>
                <c:pt idx="36728">
                  <c:v>78.488050000000001</c:v>
                </c:pt>
                <c:pt idx="36729">
                  <c:v>78.488050000000001</c:v>
                </c:pt>
                <c:pt idx="36730">
                  <c:v>78.488050000000001</c:v>
                </c:pt>
                <c:pt idx="36731">
                  <c:v>78.488050000000001</c:v>
                </c:pt>
                <c:pt idx="36732">
                  <c:v>78.488050000000001</c:v>
                </c:pt>
                <c:pt idx="36733">
                  <c:v>78.488050000000001</c:v>
                </c:pt>
                <c:pt idx="36734">
                  <c:v>78.488050000000001</c:v>
                </c:pt>
                <c:pt idx="36735">
                  <c:v>78.488050000000001</c:v>
                </c:pt>
                <c:pt idx="36736">
                  <c:v>78.488050000000001</c:v>
                </c:pt>
                <c:pt idx="36737">
                  <c:v>78.488050000000001</c:v>
                </c:pt>
                <c:pt idx="36738">
                  <c:v>78.488050000000001</c:v>
                </c:pt>
                <c:pt idx="36739">
                  <c:v>78.488050000000001</c:v>
                </c:pt>
                <c:pt idx="36740">
                  <c:v>78.488050000000001</c:v>
                </c:pt>
                <c:pt idx="36741">
                  <c:v>78.488050000000001</c:v>
                </c:pt>
                <c:pt idx="36742">
                  <c:v>78.488050000000001</c:v>
                </c:pt>
                <c:pt idx="36743">
                  <c:v>78.488050000000001</c:v>
                </c:pt>
                <c:pt idx="36744">
                  <c:v>78.488050000000001</c:v>
                </c:pt>
                <c:pt idx="36745">
                  <c:v>78.488050000000001</c:v>
                </c:pt>
                <c:pt idx="36746">
                  <c:v>78.488050000000001</c:v>
                </c:pt>
                <c:pt idx="36747">
                  <c:v>78.488050000000001</c:v>
                </c:pt>
                <c:pt idx="36748">
                  <c:v>78.488050000000001</c:v>
                </c:pt>
                <c:pt idx="36749">
                  <c:v>78.488050000000001</c:v>
                </c:pt>
                <c:pt idx="36750">
                  <c:v>78.488050000000001</c:v>
                </c:pt>
                <c:pt idx="36751">
                  <c:v>78.488050000000001</c:v>
                </c:pt>
                <c:pt idx="36752">
                  <c:v>78.488050000000001</c:v>
                </c:pt>
                <c:pt idx="36753">
                  <c:v>78.488050000000001</c:v>
                </c:pt>
                <c:pt idx="36754">
                  <c:v>78.488050000000001</c:v>
                </c:pt>
                <c:pt idx="36755">
                  <c:v>78.488050000000001</c:v>
                </c:pt>
                <c:pt idx="36756">
                  <c:v>78.488050000000001</c:v>
                </c:pt>
                <c:pt idx="36757">
                  <c:v>78.488050000000001</c:v>
                </c:pt>
                <c:pt idx="36758">
                  <c:v>78.488050000000001</c:v>
                </c:pt>
                <c:pt idx="36759">
                  <c:v>78.488050000000001</c:v>
                </c:pt>
                <c:pt idx="36760">
                  <c:v>78.488050000000001</c:v>
                </c:pt>
                <c:pt idx="36761">
                  <c:v>78.488050000000001</c:v>
                </c:pt>
                <c:pt idx="36762">
                  <c:v>78.488050000000001</c:v>
                </c:pt>
                <c:pt idx="36763">
                  <c:v>78.488050000000001</c:v>
                </c:pt>
                <c:pt idx="36764">
                  <c:v>78.488050000000001</c:v>
                </c:pt>
                <c:pt idx="36765">
                  <c:v>78.485389999999981</c:v>
                </c:pt>
                <c:pt idx="36766">
                  <c:v>78.485389999999981</c:v>
                </c:pt>
                <c:pt idx="36767">
                  <c:v>78.485389999999981</c:v>
                </c:pt>
                <c:pt idx="36768">
                  <c:v>78.485389999999981</c:v>
                </c:pt>
                <c:pt idx="36769">
                  <c:v>78.485389999999981</c:v>
                </c:pt>
                <c:pt idx="36770">
                  <c:v>78.485389999999981</c:v>
                </c:pt>
                <c:pt idx="36771">
                  <c:v>78.485389999999981</c:v>
                </c:pt>
                <c:pt idx="36772">
                  <c:v>78.485389999999981</c:v>
                </c:pt>
                <c:pt idx="36773">
                  <c:v>78.485389999999981</c:v>
                </c:pt>
                <c:pt idx="36774">
                  <c:v>78.485389999999981</c:v>
                </c:pt>
                <c:pt idx="36775">
                  <c:v>78.485389999999981</c:v>
                </c:pt>
                <c:pt idx="36776">
                  <c:v>78.485389999999981</c:v>
                </c:pt>
                <c:pt idx="36777">
                  <c:v>78.485389999999981</c:v>
                </c:pt>
                <c:pt idx="36778">
                  <c:v>78.485389999999981</c:v>
                </c:pt>
                <c:pt idx="36779">
                  <c:v>78.485389999999981</c:v>
                </c:pt>
                <c:pt idx="36780">
                  <c:v>78.485389999999981</c:v>
                </c:pt>
                <c:pt idx="36781">
                  <c:v>78.485389999999981</c:v>
                </c:pt>
                <c:pt idx="36782">
                  <c:v>78.485389999999981</c:v>
                </c:pt>
                <c:pt idx="36783">
                  <c:v>78.485389999999981</c:v>
                </c:pt>
                <c:pt idx="36784">
                  <c:v>78.485389999999981</c:v>
                </c:pt>
                <c:pt idx="36785">
                  <c:v>78.485389999999981</c:v>
                </c:pt>
                <c:pt idx="36786">
                  <c:v>78.485389999999981</c:v>
                </c:pt>
                <c:pt idx="36787">
                  <c:v>78.485389999999981</c:v>
                </c:pt>
                <c:pt idx="36788">
                  <c:v>78.485389999999981</c:v>
                </c:pt>
                <c:pt idx="36789">
                  <c:v>78.485389999999981</c:v>
                </c:pt>
                <c:pt idx="36790">
                  <c:v>78.485389999999981</c:v>
                </c:pt>
                <c:pt idx="36791">
                  <c:v>78.485389999999981</c:v>
                </c:pt>
                <c:pt idx="36792">
                  <c:v>78.485389999999981</c:v>
                </c:pt>
                <c:pt idx="36793">
                  <c:v>78.485389999999981</c:v>
                </c:pt>
                <c:pt idx="36794">
                  <c:v>78.485389999999981</c:v>
                </c:pt>
                <c:pt idx="36795">
                  <c:v>78.485389999999981</c:v>
                </c:pt>
                <c:pt idx="36796">
                  <c:v>78.485389999999981</c:v>
                </c:pt>
                <c:pt idx="36797">
                  <c:v>78.485389999999981</c:v>
                </c:pt>
                <c:pt idx="36798">
                  <c:v>78.485389999999981</c:v>
                </c:pt>
                <c:pt idx="36799">
                  <c:v>78.485389999999981</c:v>
                </c:pt>
                <c:pt idx="36800">
                  <c:v>78.485389999999981</c:v>
                </c:pt>
                <c:pt idx="36801">
                  <c:v>78.485389999999981</c:v>
                </c:pt>
                <c:pt idx="36802">
                  <c:v>78.485389999999981</c:v>
                </c:pt>
                <c:pt idx="36803">
                  <c:v>78.485389999999981</c:v>
                </c:pt>
                <c:pt idx="36804">
                  <c:v>78.485389999999981</c:v>
                </c:pt>
                <c:pt idx="36805">
                  <c:v>78.485389999999981</c:v>
                </c:pt>
                <c:pt idx="36806">
                  <c:v>78.485389999999981</c:v>
                </c:pt>
                <c:pt idx="36807">
                  <c:v>78.485389999999981</c:v>
                </c:pt>
                <c:pt idx="36808">
                  <c:v>78.485389999999981</c:v>
                </c:pt>
                <c:pt idx="36809">
                  <c:v>78.485389999999981</c:v>
                </c:pt>
                <c:pt idx="36810">
                  <c:v>78.485389999999981</c:v>
                </c:pt>
                <c:pt idx="36811">
                  <c:v>78.485389999999981</c:v>
                </c:pt>
                <c:pt idx="36812">
                  <c:v>78.485389999999981</c:v>
                </c:pt>
                <c:pt idx="36813">
                  <c:v>78.485389999999981</c:v>
                </c:pt>
                <c:pt idx="36814">
                  <c:v>78.485389999999981</c:v>
                </c:pt>
                <c:pt idx="36815">
                  <c:v>78.485389999999981</c:v>
                </c:pt>
                <c:pt idx="36816">
                  <c:v>78.485389999999981</c:v>
                </c:pt>
                <c:pt idx="36817">
                  <c:v>78.485389999999981</c:v>
                </c:pt>
                <c:pt idx="36818">
                  <c:v>78.485389999999981</c:v>
                </c:pt>
                <c:pt idx="36819">
                  <c:v>78.485389999999981</c:v>
                </c:pt>
                <c:pt idx="36820">
                  <c:v>78.485389999999981</c:v>
                </c:pt>
                <c:pt idx="36821">
                  <c:v>78.485389999999981</c:v>
                </c:pt>
                <c:pt idx="36822">
                  <c:v>78.485389999999981</c:v>
                </c:pt>
                <c:pt idx="36823">
                  <c:v>78.485389999999981</c:v>
                </c:pt>
                <c:pt idx="36824">
                  <c:v>78.485389999999981</c:v>
                </c:pt>
                <c:pt idx="36825">
                  <c:v>78.485389999999981</c:v>
                </c:pt>
                <c:pt idx="36826">
                  <c:v>78.485389999999981</c:v>
                </c:pt>
                <c:pt idx="36827">
                  <c:v>78.485389999999981</c:v>
                </c:pt>
                <c:pt idx="36828">
                  <c:v>78.485389999999981</c:v>
                </c:pt>
                <c:pt idx="36829">
                  <c:v>78.485389999999981</c:v>
                </c:pt>
                <c:pt idx="36830">
                  <c:v>78.485389999999981</c:v>
                </c:pt>
                <c:pt idx="36831">
                  <c:v>78.485389999999981</c:v>
                </c:pt>
                <c:pt idx="36832">
                  <c:v>78.485389999999981</c:v>
                </c:pt>
                <c:pt idx="36833">
                  <c:v>78.485389999999981</c:v>
                </c:pt>
                <c:pt idx="36834">
                  <c:v>78.485389999999981</c:v>
                </c:pt>
                <c:pt idx="36835">
                  <c:v>78.485389999999981</c:v>
                </c:pt>
                <c:pt idx="36836">
                  <c:v>78.485389999999981</c:v>
                </c:pt>
                <c:pt idx="36837">
                  <c:v>78.485389999999981</c:v>
                </c:pt>
                <c:pt idx="36838">
                  <c:v>78.485389999999981</c:v>
                </c:pt>
                <c:pt idx="36839">
                  <c:v>78.485389999999981</c:v>
                </c:pt>
                <c:pt idx="36840">
                  <c:v>78.485389999999981</c:v>
                </c:pt>
                <c:pt idx="36841">
                  <c:v>78.485389999999981</c:v>
                </c:pt>
                <c:pt idx="36842">
                  <c:v>78.485389999999981</c:v>
                </c:pt>
                <c:pt idx="36843">
                  <c:v>78.485389999999981</c:v>
                </c:pt>
                <c:pt idx="36844">
                  <c:v>78.485389999999981</c:v>
                </c:pt>
                <c:pt idx="36845">
                  <c:v>78.485389999999981</c:v>
                </c:pt>
                <c:pt idx="36846">
                  <c:v>78.485389999999981</c:v>
                </c:pt>
                <c:pt idx="36847">
                  <c:v>78.485389999999981</c:v>
                </c:pt>
                <c:pt idx="36848">
                  <c:v>78.485389999999981</c:v>
                </c:pt>
                <c:pt idx="36849">
                  <c:v>78.485389999999981</c:v>
                </c:pt>
                <c:pt idx="36850">
                  <c:v>78.485389999999981</c:v>
                </c:pt>
                <c:pt idx="36851">
                  <c:v>78.485389999999981</c:v>
                </c:pt>
                <c:pt idx="36852">
                  <c:v>78.485389999999981</c:v>
                </c:pt>
                <c:pt idx="36853">
                  <c:v>78.485389999999981</c:v>
                </c:pt>
                <c:pt idx="36854">
                  <c:v>78.485389999999981</c:v>
                </c:pt>
                <c:pt idx="36855">
                  <c:v>78.485389999999981</c:v>
                </c:pt>
                <c:pt idx="36856">
                  <c:v>78.485389999999981</c:v>
                </c:pt>
                <c:pt idx="36857">
                  <c:v>78.485389999999981</c:v>
                </c:pt>
                <c:pt idx="36858">
                  <c:v>78.485389999999981</c:v>
                </c:pt>
                <c:pt idx="36859">
                  <c:v>78.485389999999981</c:v>
                </c:pt>
                <c:pt idx="36860">
                  <c:v>78.485389999999981</c:v>
                </c:pt>
                <c:pt idx="36861">
                  <c:v>78.482730000000004</c:v>
                </c:pt>
                <c:pt idx="36862">
                  <c:v>78.482730000000004</c:v>
                </c:pt>
                <c:pt idx="36863">
                  <c:v>78.482730000000004</c:v>
                </c:pt>
                <c:pt idx="36864">
                  <c:v>78.482730000000004</c:v>
                </c:pt>
                <c:pt idx="36865">
                  <c:v>78.482730000000004</c:v>
                </c:pt>
                <c:pt idx="36866">
                  <c:v>78.482730000000004</c:v>
                </c:pt>
                <c:pt idx="36867">
                  <c:v>78.482730000000004</c:v>
                </c:pt>
                <c:pt idx="36868">
                  <c:v>78.482730000000004</c:v>
                </c:pt>
                <c:pt idx="36869">
                  <c:v>78.482730000000004</c:v>
                </c:pt>
                <c:pt idx="36870">
                  <c:v>78.482730000000004</c:v>
                </c:pt>
                <c:pt idx="36871">
                  <c:v>78.482730000000004</c:v>
                </c:pt>
                <c:pt idx="36872">
                  <c:v>78.482730000000004</c:v>
                </c:pt>
                <c:pt idx="36873">
                  <c:v>78.482730000000004</c:v>
                </c:pt>
                <c:pt idx="36874">
                  <c:v>78.482730000000004</c:v>
                </c:pt>
                <c:pt idx="36875">
                  <c:v>78.482730000000004</c:v>
                </c:pt>
                <c:pt idx="36876">
                  <c:v>78.482730000000004</c:v>
                </c:pt>
                <c:pt idx="36877">
                  <c:v>78.482730000000004</c:v>
                </c:pt>
                <c:pt idx="36878">
                  <c:v>78.482730000000004</c:v>
                </c:pt>
                <c:pt idx="36879">
                  <c:v>78.482730000000004</c:v>
                </c:pt>
                <c:pt idx="36880">
                  <c:v>78.482730000000004</c:v>
                </c:pt>
                <c:pt idx="36881">
                  <c:v>78.482730000000004</c:v>
                </c:pt>
                <c:pt idx="36882">
                  <c:v>78.482730000000004</c:v>
                </c:pt>
                <c:pt idx="36883">
                  <c:v>78.482730000000004</c:v>
                </c:pt>
                <c:pt idx="36884">
                  <c:v>78.482730000000004</c:v>
                </c:pt>
                <c:pt idx="36885">
                  <c:v>78.482730000000004</c:v>
                </c:pt>
                <c:pt idx="36886">
                  <c:v>78.482730000000004</c:v>
                </c:pt>
                <c:pt idx="36887">
                  <c:v>78.482730000000004</c:v>
                </c:pt>
                <c:pt idx="36888">
                  <c:v>78.482730000000004</c:v>
                </c:pt>
                <c:pt idx="36889">
                  <c:v>78.482730000000004</c:v>
                </c:pt>
                <c:pt idx="36890">
                  <c:v>78.482730000000004</c:v>
                </c:pt>
                <c:pt idx="36891">
                  <c:v>78.482730000000004</c:v>
                </c:pt>
                <c:pt idx="36892">
                  <c:v>78.482730000000004</c:v>
                </c:pt>
                <c:pt idx="36893">
                  <c:v>78.482730000000004</c:v>
                </c:pt>
                <c:pt idx="36894">
                  <c:v>78.482730000000004</c:v>
                </c:pt>
                <c:pt idx="36895">
                  <c:v>78.482730000000004</c:v>
                </c:pt>
                <c:pt idx="36896">
                  <c:v>78.482730000000004</c:v>
                </c:pt>
                <c:pt idx="36897">
                  <c:v>78.482730000000004</c:v>
                </c:pt>
                <c:pt idx="36898">
                  <c:v>78.482730000000004</c:v>
                </c:pt>
                <c:pt idx="36899">
                  <c:v>78.482730000000004</c:v>
                </c:pt>
                <c:pt idx="36900">
                  <c:v>78.482730000000004</c:v>
                </c:pt>
                <c:pt idx="36901">
                  <c:v>78.482730000000004</c:v>
                </c:pt>
                <c:pt idx="36902">
                  <c:v>78.482730000000004</c:v>
                </c:pt>
                <c:pt idx="36903">
                  <c:v>78.482730000000004</c:v>
                </c:pt>
                <c:pt idx="36904">
                  <c:v>78.482730000000004</c:v>
                </c:pt>
                <c:pt idx="36905">
                  <c:v>78.482730000000004</c:v>
                </c:pt>
                <c:pt idx="36906">
                  <c:v>78.482730000000004</c:v>
                </c:pt>
                <c:pt idx="36907">
                  <c:v>78.482730000000004</c:v>
                </c:pt>
                <c:pt idx="36908">
                  <c:v>78.482730000000004</c:v>
                </c:pt>
                <c:pt idx="36909">
                  <c:v>78.482730000000004</c:v>
                </c:pt>
                <c:pt idx="36910">
                  <c:v>78.482730000000004</c:v>
                </c:pt>
                <c:pt idx="36911">
                  <c:v>78.482730000000004</c:v>
                </c:pt>
                <c:pt idx="36912">
                  <c:v>78.482730000000004</c:v>
                </c:pt>
                <c:pt idx="36913">
                  <c:v>78.482730000000004</c:v>
                </c:pt>
                <c:pt idx="36914">
                  <c:v>78.482730000000004</c:v>
                </c:pt>
                <c:pt idx="36915">
                  <c:v>78.482730000000004</c:v>
                </c:pt>
                <c:pt idx="36916">
                  <c:v>78.482730000000004</c:v>
                </c:pt>
                <c:pt idx="36917">
                  <c:v>78.482730000000004</c:v>
                </c:pt>
                <c:pt idx="36918">
                  <c:v>78.482730000000004</c:v>
                </c:pt>
                <c:pt idx="36919">
                  <c:v>78.482730000000004</c:v>
                </c:pt>
                <c:pt idx="36920">
                  <c:v>78.482730000000004</c:v>
                </c:pt>
                <c:pt idx="36921">
                  <c:v>78.482730000000004</c:v>
                </c:pt>
                <c:pt idx="36922">
                  <c:v>78.482730000000004</c:v>
                </c:pt>
                <c:pt idx="36923">
                  <c:v>78.482730000000004</c:v>
                </c:pt>
                <c:pt idx="36924">
                  <c:v>78.482730000000004</c:v>
                </c:pt>
                <c:pt idx="36925">
                  <c:v>78.482730000000004</c:v>
                </c:pt>
                <c:pt idx="36926">
                  <c:v>78.482730000000004</c:v>
                </c:pt>
                <c:pt idx="36927">
                  <c:v>78.482730000000004</c:v>
                </c:pt>
                <c:pt idx="36928">
                  <c:v>78.482730000000004</c:v>
                </c:pt>
                <c:pt idx="36929">
                  <c:v>78.482730000000004</c:v>
                </c:pt>
                <c:pt idx="36930">
                  <c:v>78.482730000000004</c:v>
                </c:pt>
                <c:pt idx="36931">
                  <c:v>78.482730000000004</c:v>
                </c:pt>
                <c:pt idx="36932">
                  <c:v>78.482730000000004</c:v>
                </c:pt>
                <c:pt idx="36933">
                  <c:v>78.482730000000004</c:v>
                </c:pt>
                <c:pt idx="36934">
                  <c:v>78.482730000000004</c:v>
                </c:pt>
                <c:pt idx="36935">
                  <c:v>78.482730000000004</c:v>
                </c:pt>
                <c:pt idx="36936">
                  <c:v>78.480070000000012</c:v>
                </c:pt>
                <c:pt idx="36937">
                  <c:v>78.480070000000012</c:v>
                </c:pt>
                <c:pt idx="36938">
                  <c:v>78.480070000000012</c:v>
                </c:pt>
                <c:pt idx="36939">
                  <c:v>78.480070000000012</c:v>
                </c:pt>
                <c:pt idx="36940">
                  <c:v>78.480070000000012</c:v>
                </c:pt>
                <c:pt idx="36941">
                  <c:v>78.480070000000012</c:v>
                </c:pt>
                <c:pt idx="36942">
                  <c:v>78.480070000000012</c:v>
                </c:pt>
                <c:pt idx="36943">
                  <c:v>78.480070000000012</c:v>
                </c:pt>
                <c:pt idx="36944">
                  <c:v>78.480070000000012</c:v>
                </c:pt>
                <c:pt idx="36945">
                  <c:v>78.480070000000012</c:v>
                </c:pt>
                <c:pt idx="36946">
                  <c:v>78.480070000000012</c:v>
                </c:pt>
                <c:pt idx="36947">
                  <c:v>78.480070000000012</c:v>
                </c:pt>
                <c:pt idx="36948">
                  <c:v>78.480070000000012</c:v>
                </c:pt>
                <c:pt idx="36949">
                  <c:v>78.480070000000012</c:v>
                </c:pt>
                <c:pt idx="36950">
                  <c:v>78.480070000000012</c:v>
                </c:pt>
                <c:pt idx="36951">
                  <c:v>78.480070000000012</c:v>
                </c:pt>
                <c:pt idx="36952">
                  <c:v>78.480070000000012</c:v>
                </c:pt>
                <c:pt idx="36953">
                  <c:v>78.480070000000012</c:v>
                </c:pt>
                <c:pt idx="36954">
                  <c:v>78.480070000000012</c:v>
                </c:pt>
                <c:pt idx="36955">
                  <c:v>78.480070000000012</c:v>
                </c:pt>
                <c:pt idx="36956">
                  <c:v>78.480070000000012</c:v>
                </c:pt>
                <c:pt idx="36957">
                  <c:v>78.480070000000012</c:v>
                </c:pt>
                <c:pt idx="36958">
                  <c:v>78.480070000000012</c:v>
                </c:pt>
                <c:pt idx="36959">
                  <c:v>78.480070000000012</c:v>
                </c:pt>
                <c:pt idx="36960">
                  <c:v>78.480070000000012</c:v>
                </c:pt>
                <c:pt idx="36961">
                  <c:v>78.480070000000012</c:v>
                </c:pt>
                <c:pt idx="36962">
                  <c:v>78.480070000000012</c:v>
                </c:pt>
                <c:pt idx="36963">
                  <c:v>78.480070000000012</c:v>
                </c:pt>
                <c:pt idx="36964">
                  <c:v>78.480070000000012</c:v>
                </c:pt>
                <c:pt idx="36965">
                  <c:v>78.480070000000012</c:v>
                </c:pt>
                <c:pt idx="36966">
                  <c:v>78.480070000000012</c:v>
                </c:pt>
                <c:pt idx="36967">
                  <c:v>78.480070000000012</c:v>
                </c:pt>
                <c:pt idx="36968">
                  <c:v>78.480070000000012</c:v>
                </c:pt>
                <c:pt idx="36969">
                  <c:v>78.480070000000012</c:v>
                </c:pt>
                <c:pt idx="36970">
                  <c:v>78.480070000000012</c:v>
                </c:pt>
                <c:pt idx="36971">
                  <c:v>78.480070000000012</c:v>
                </c:pt>
                <c:pt idx="36972">
                  <c:v>78.480070000000012</c:v>
                </c:pt>
                <c:pt idx="36973">
                  <c:v>78.480070000000012</c:v>
                </c:pt>
                <c:pt idx="36974">
                  <c:v>78.480070000000012</c:v>
                </c:pt>
                <c:pt idx="36975">
                  <c:v>78.480070000000012</c:v>
                </c:pt>
                <c:pt idx="36976">
                  <c:v>78.480070000000012</c:v>
                </c:pt>
                <c:pt idx="36977">
                  <c:v>78.480070000000012</c:v>
                </c:pt>
                <c:pt idx="36978">
                  <c:v>78.480070000000012</c:v>
                </c:pt>
                <c:pt idx="36979">
                  <c:v>78.480070000000012</c:v>
                </c:pt>
                <c:pt idx="36980">
                  <c:v>78.480070000000012</c:v>
                </c:pt>
                <c:pt idx="36981">
                  <c:v>78.480070000000012</c:v>
                </c:pt>
                <c:pt idx="36982">
                  <c:v>78.480070000000012</c:v>
                </c:pt>
                <c:pt idx="36983">
                  <c:v>78.480070000000012</c:v>
                </c:pt>
                <c:pt idx="36984">
                  <c:v>78.480070000000012</c:v>
                </c:pt>
                <c:pt idx="36985">
                  <c:v>78.480070000000012</c:v>
                </c:pt>
                <c:pt idx="36986">
                  <c:v>78.480070000000012</c:v>
                </c:pt>
                <c:pt idx="36987">
                  <c:v>78.480070000000012</c:v>
                </c:pt>
                <c:pt idx="36988">
                  <c:v>78.480070000000012</c:v>
                </c:pt>
                <c:pt idx="36989">
                  <c:v>78.480070000000012</c:v>
                </c:pt>
                <c:pt idx="36990">
                  <c:v>78.480070000000012</c:v>
                </c:pt>
                <c:pt idx="36991">
                  <c:v>78.480070000000012</c:v>
                </c:pt>
                <c:pt idx="36992">
                  <c:v>78.480070000000012</c:v>
                </c:pt>
                <c:pt idx="36993">
                  <c:v>78.480070000000012</c:v>
                </c:pt>
                <c:pt idx="36994">
                  <c:v>78.480070000000012</c:v>
                </c:pt>
                <c:pt idx="36995">
                  <c:v>78.480070000000012</c:v>
                </c:pt>
                <c:pt idx="36996">
                  <c:v>78.480070000000012</c:v>
                </c:pt>
                <c:pt idx="36997">
                  <c:v>78.480070000000012</c:v>
                </c:pt>
                <c:pt idx="36998">
                  <c:v>78.480070000000012</c:v>
                </c:pt>
                <c:pt idx="36999">
                  <c:v>78.480070000000012</c:v>
                </c:pt>
                <c:pt idx="37000">
                  <c:v>78.480070000000012</c:v>
                </c:pt>
                <c:pt idx="37001">
                  <c:v>78.480070000000012</c:v>
                </c:pt>
                <c:pt idx="37002">
                  <c:v>78.480070000000012</c:v>
                </c:pt>
                <c:pt idx="37003">
                  <c:v>78.480070000000012</c:v>
                </c:pt>
                <c:pt idx="37004">
                  <c:v>78.480070000000012</c:v>
                </c:pt>
                <c:pt idx="37005">
                  <c:v>78.480070000000012</c:v>
                </c:pt>
                <c:pt idx="37006">
                  <c:v>78.477410000000006</c:v>
                </c:pt>
                <c:pt idx="37007">
                  <c:v>78.477410000000006</c:v>
                </c:pt>
                <c:pt idx="37008">
                  <c:v>78.477410000000006</c:v>
                </c:pt>
                <c:pt idx="37009">
                  <c:v>78.477410000000006</c:v>
                </c:pt>
                <c:pt idx="37010">
                  <c:v>78.477410000000006</c:v>
                </c:pt>
                <c:pt idx="37011">
                  <c:v>78.477410000000006</c:v>
                </c:pt>
                <c:pt idx="37012">
                  <c:v>78.477410000000006</c:v>
                </c:pt>
                <c:pt idx="37013">
                  <c:v>78.477410000000006</c:v>
                </c:pt>
                <c:pt idx="37014">
                  <c:v>78.477410000000006</c:v>
                </c:pt>
                <c:pt idx="37015">
                  <c:v>78.477410000000006</c:v>
                </c:pt>
                <c:pt idx="37016">
                  <c:v>78.477410000000006</c:v>
                </c:pt>
                <c:pt idx="37017">
                  <c:v>78.477410000000006</c:v>
                </c:pt>
                <c:pt idx="37018">
                  <c:v>78.477410000000006</c:v>
                </c:pt>
                <c:pt idx="37019">
                  <c:v>78.477410000000006</c:v>
                </c:pt>
                <c:pt idx="37020">
                  <c:v>78.477410000000006</c:v>
                </c:pt>
                <c:pt idx="37021">
                  <c:v>78.477410000000006</c:v>
                </c:pt>
                <c:pt idx="37022">
                  <c:v>78.477410000000006</c:v>
                </c:pt>
                <c:pt idx="37023">
                  <c:v>78.477410000000006</c:v>
                </c:pt>
                <c:pt idx="37024">
                  <c:v>78.477410000000006</c:v>
                </c:pt>
                <c:pt idx="37025">
                  <c:v>78.477410000000006</c:v>
                </c:pt>
                <c:pt idx="37026">
                  <c:v>78.477410000000006</c:v>
                </c:pt>
                <c:pt idx="37027">
                  <c:v>78.477410000000006</c:v>
                </c:pt>
                <c:pt idx="37028">
                  <c:v>78.477410000000006</c:v>
                </c:pt>
                <c:pt idx="37029">
                  <c:v>78.477410000000006</c:v>
                </c:pt>
                <c:pt idx="37030">
                  <c:v>78.477410000000006</c:v>
                </c:pt>
                <c:pt idx="37031">
                  <c:v>78.477410000000006</c:v>
                </c:pt>
                <c:pt idx="37032">
                  <c:v>78.477410000000006</c:v>
                </c:pt>
                <c:pt idx="37033">
                  <c:v>78.477410000000006</c:v>
                </c:pt>
                <c:pt idx="37034">
                  <c:v>78.477410000000006</c:v>
                </c:pt>
                <c:pt idx="37035">
                  <c:v>78.477410000000006</c:v>
                </c:pt>
                <c:pt idx="37036">
                  <c:v>78.477410000000006</c:v>
                </c:pt>
                <c:pt idx="37037">
                  <c:v>78.477410000000006</c:v>
                </c:pt>
                <c:pt idx="37038">
                  <c:v>78.477410000000006</c:v>
                </c:pt>
                <c:pt idx="37039">
                  <c:v>78.477410000000006</c:v>
                </c:pt>
                <c:pt idx="37040">
                  <c:v>78.477410000000006</c:v>
                </c:pt>
                <c:pt idx="37041">
                  <c:v>78.477410000000006</c:v>
                </c:pt>
                <c:pt idx="37042">
                  <c:v>78.477410000000006</c:v>
                </c:pt>
                <c:pt idx="37043">
                  <c:v>78.477410000000006</c:v>
                </c:pt>
                <c:pt idx="37044">
                  <c:v>78.477410000000006</c:v>
                </c:pt>
                <c:pt idx="37045">
                  <c:v>78.477410000000006</c:v>
                </c:pt>
                <c:pt idx="37046">
                  <c:v>78.477410000000006</c:v>
                </c:pt>
                <c:pt idx="37047">
                  <c:v>78.477410000000006</c:v>
                </c:pt>
                <c:pt idx="37048">
                  <c:v>78.477410000000006</c:v>
                </c:pt>
                <c:pt idx="37049">
                  <c:v>78.477410000000006</c:v>
                </c:pt>
                <c:pt idx="37050">
                  <c:v>78.477410000000006</c:v>
                </c:pt>
                <c:pt idx="37051">
                  <c:v>78.477410000000006</c:v>
                </c:pt>
                <c:pt idx="37052">
                  <c:v>78.477410000000006</c:v>
                </c:pt>
                <c:pt idx="37053">
                  <c:v>78.477410000000006</c:v>
                </c:pt>
                <c:pt idx="37054">
                  <c:v>78.477410000000006</c:v>
                </c:pt>
                <c:pt idx="37055">
                  <c:v>78.477410000000006</c:v>
                </c:pt>
                <c:pt idx="37056">
                  <c:v>78.477410000000006</c:v>
                </c:pt>
                <c:pt idx="37057">
                  <c:v>78.477410000000006</c:v>
                </c:pt>
                <c:pt idx="37058">
                  <c:v>78.477410000000006</c:v>
                </c:pt>
                <c:pt idx="37059">
                  <c:v>78.477410000000006</c:v>
                </c:pt>
                <c:pt idx="37060">
                  <c:v>78.477410000000006</c:v>
                </c:pt>
                <c:pt idx="37061">
                  <c:v>78.477410000000006</c:v>
                </c:pt>
                <c:pt idx="37062">
                  <c:v>78.477410000000006</c:v>
                </c:pt>
                <c:pt idx="37063">
                  <c:v>78.477410000000006</c:v>
                </c:pt>
                <c:pt idx="37064">
                  <c:v>78.477410000000006</c:v>
                </c:pt>
                <c:pt idx="37065">
                  <c:v>78.477410000000006</c:v>
                </c:pt>
                <c:pt idx="37066">
                  <c:v>78.477410000000006</c:v>
                </c:pt>
                <c:pt idx="37067">
                  <c:v>78.477410000000006</c:v>
                </c:pt>
                <c:pt idx="37068">
                  <c:v>78.477410000000006</c:v>
                </c:pt>
                <c:pt idx="37069">
                  <c:v>78.477410000000006</c:v>
                </c:pt>
                <c:pt idx="37070">
                  <c:v>78.477410000000006</c:v>
                </c:pt>
                <c:pt idx="37071">
                  <c:v>78.477410000000006</c:v>
                </c:pt>
                <c:pt idx="37072">
                  <c:v>78.477410000000006</c:v>
                </c:pt>
                <c:pt idx="37073">
                  <c:v>78.477410000000006</c:v>
                </c:pt>
                <c:pt idx="37074">
                  <c:v>78.477410000000006</c:v>
                </c:pt>
                <c:pt idx="37075">
                  <c:v>78.477410000000006</c:v>
                </c:pt>
                <c:pt idx="37076">
                  <c:v>78.477410000000006</c:v>
                </c:pt>
                <c:pt idx="37077">
                  <c:v>78.477410000000006</c:v>
                </c:pt>
                <c:pt idx="37078">
                  <c:v>78.477410000000006</c:v>
                </c:pt>
                <c:pt idx="37079">
                  <c:v>78.477410000000006</c:v>
                </c:pt>
                <c:pt idx="37080">
                  <c:v>78.477410000000006</c:v>
                </c:pt>
                <c:pt idx="37081">
                  <c:v>78.477410000000006</c:v>
                </c:pt>
                <c:pt idx="37082">
                  <c:v>78.477410000000006</c:v>
                </c:pt>
                <c:pt idx="37083">
                  <c:v>78.477410000000006</c:v>
                </c:pt>
                <c:pt idx="37084">
                  <c:v>78.477410000000006</c:v>
                </c:pt>
                <c:pt idx="37085">
                  <c:v>78.477410000000006</c:v>
                </c:pt>
                <c:pt idx="37086">
                  <c:v>78.477410000000006</c:v>
                </c:pt>
                <c:pt idx="37087">
                  <c:v>78.477410000000006</c:v>
                </c:pt>
                <c:pt idx="37088">
                  <c:v>78.477410000000006</c:v>
                </c:pt>
                <c:pt idx="37089">
                  <c:v>78.477410000000006</c:v>
                </c:pt>
                <c:pt idx="37090">
                  <c:v>78.477410000000006</c:v>
                </c:pt>
                <c:pt idx="37091">
                  <c:v>78.477410000000006</c:v>
                </c:pt>
                <c:pt idx="37092">
                  <c:v>78.477410000000006</c:v>
                </c:pt>
                <c:pt idx="37093">
                  <c:v>78.477410000000006</c:v>
                </c:pt>
                <c:pt idx="37094">
                  <c:v>78.477410000000006</c:v>
                </c:pt>
                <c:pt idx="37095">
                  <c:v>78.477410000000006</c:v>
                </c:pt>
                <c:pt idx="37096">
                  <c:v>78.477410000000006</c:v>
                </c:pt>
                <c:pt idx="37097">
                  <c:v>78.477410000000006</c:v>
                </c:pt>
                <c:pt idx="37098">
                  <c:v>78.477410000000006</c:v>
                </c:pt>
                <c:pt idx="37099">
                  <c:v>78.477410000000006</c:v>
                </c:pt>
                <c:pt idx="37100">
                  <c:v>78.477410000000006</c:v>
                </c:pt>
                <c:pt idx="37101">
                  <c:v>78.477410000000006</c:v>
                </c:pt>
                <c:pt idx="37102">
                  <c:v>78.477410000000006</c:v>
                </c:pt>
                <c:pt idx="37103">
                  <c:v>78.477410000000006</c:v>
                </c:pt>
                <c:pt idx="37104">
                  <c:v>78.477410000000006</c:v>
                </c:pt>
                <c:pt idx="37105">
                  <c:v>78.477410000000006</c:v>
                </c:pt>
                <c:pt idx="37106">
                  <c:v>78.477410000000006</c:v>
                </c:pt>
                <c:pt idx="37107">
                  <c:v>78.477410000000006</c:v>
                </c:pt>
                <c:pt idx="37108">
                  <c:v>78.477410000000006</c:v>
                </c:pt>
                <c:pt idx="37109">
                  <c:v>78.477410000000006</c:v>
                </c:pt>
                <c:pt idx="37110">
                  <c:v>78.477410000000006</c:v>
                </c:pt>
                <c:pt idx="37111">
                  <c:v>78.477410000000006</c:v>
                </c:pt>
                <c:pt idx="37112">
                  <c:v>78.477410000000006</c:v>
                </c:pt>
                <c:pt idx="37113">
                  <c:v>78.477410000000006</c:v>
                </c:pt>
                <c:pt idx="37114">
                  <c:v>78.477410000000006</c:v>
                </c:pt>
                <c:pt idx="37115">
                  <c:v>78.477410000000006</c:v>
                </c:pt>
                <c:pt idx="37116">
                  <c:v>78.477410000000006</c:v>
                </c:pt>
                <c:pt idx="37117">
                  <c:v>78.477410000000006</c:v>
                </c:pt>
                <c:pt idx="37118">
                  <c:v>78.477410000000006</c:v>
                </c:pt>
                <c:pt idx="37119">
                  <c:v>78.477410000000006</c:v>
                </c:pt>
                <c:pt idx="37120">
                  <c:v>78.477410000000006</c:v>
                </c:pt>
                <c:pt idx="37121">
                  <c:v>78.47475</c:v>
                </c:pt>
                <c:pt idx="37122">
                  <c:v>78.47475</c:v>
                </c:pt>
                <c:pt idx="37123">
                  <c:v>78.47475</c:v>
                </c:pt>
                <c:pt idx="37124">
                  <c:v>78.47475</c:v>
                </c:pt>
                <c:pt idx="37125">
                  <c:v>78.47475</c:v>
                </c:pt>
                <c:pt idx="37126">
                  <c:v>78.47475</c:v>
                </c:pt>
                <c:pt idx="37127">
                  <c:v>78.47475</c:v>
                </c:pt>
                <c:pt idx="37128">
                  <c:v>78.47475</c:v>
                </c:pt>
                <c:pt idx="37129">
                  <c:v>78.47475</c:v>
                </c:pt>
                <c:pt idx="37130">
                  <c:v>78.47475</c:v>
                </c:pt>
                <c:pt idx="37131">
                  <c:v>78.47475</c:v>
                </c:pt>
                <c:pt idx="37132">
                  <c:v>78.47475</c:v>
                </c:pt>
                <c:pt idx="37133">
                  <c:v>78.47475</c:v>
                </c:pt>
                <c:pt idx="37134">
                  <c:v>78.47475</c:v>
                </c:pt>
                <c:pt idx="37135">
                  <c:v>78.47475</c:v>
                </c:pt>
                <c:pt idx="37136">
                  <c:v>78.47475</c:v>
                </c:pt>
                <c:pt idx="37137">
                  <c:v>78.47475</c:v>
                </c:pt>
                <c:pt idx="37138">
                  <c:v>78.47475</c:v>
                </c:pt>
                <c:pt idx="37139">
                  <c:v>78.47475</c:v>
                </c:pt>
                <c:pt idx="37140">
                  <c:v>78.47475</c:v>
                </c:pt>
                <c:pt idx="37141">
                  <c:v>78.47475</c:v>
                </c:pt>
                <c:pt idx="37142">
                  <c:v>78.47475</c:v>
                </c:pt>
                <c:pt idx="37143">
                  <c:v>78.47475</c:v>
                </c:pt>
                <c:pt idx="37144">
                  <c:v>78.47475</c:v>
                </c:pt>
                <c:pt idx="37145">
                  <c:v>78.47475</c:v>
                </c:pt>
                <c:pt idx="37146">
                  <c:v>78.47208999999998</c:v>
                </c:pt>
                <c:pt idx="37147">
                  <c:v>78.47208999999998</c:v>
                </c:pt>
                <c:pt idx="37148">
                  <c:v>78.47208999999998</c:v>
                </c:pt>
                <c:pt idx="37149">
                  <c:v>78.47208999999998</c:v>
                </c:pt>
                <c:pt idx="37150">
                  <c:v>78.47208999999998</c:v>
                </c:pt>
                <c:pt idx="37151">
                  <c:v>78.47208999999998</c:v>
                </c:pt>
                <c:pt idx="37152">
                  <c:v>78.47208999999998</c:v>
                </c:pt>
                <c:pt idx="37153">
                  <c:v>78.47208999999998</c:v>
                </c:pt>
                <c:pt idx="37154">
                  <c:v>78.47208999999998</c:v>
                </c:pt>
                <c:pt idx="37155">
                  <c:v>78.47208999999998</c:v>
                </c:pt>
                <c:pt idx="37156">
                  <c:v>78.47208999999998</c:v>
                </c:pt>
                <c:pt idx="37157">
                  <c:v>78.47208999999998</c:v>
                </c:pt>
                <c:pt idx="37158">
                  <c:v>78.47208999999998</c:v>
                </c:pt>
                <c:pt idx="37159">
                  <c:v>78.47208999999998</c:v>
                </c:pt>
                <c:pt idx="37160">
                  <c:v>78.47208999999998</c:v>
                </c:pt>
                <c:pt idx="37161">
                  <c:v>78.47208999999998</c:v>
                </c:pt>
                <c:pt idx="37162">
                  <c:v>78.47208999999998</c:v>
                </c:pt>
                <c:pt idx="37163">
                  <c:v>78.47208999999998</c:v>
                </c:pt>
                <c:pt idx="37164">
                  <c:v>78.47208999999998</c:v>
                </c:pt>
                <c:pt idx="37165">
                  <c:v>78.47208999999998</c:v>
                </c:pt>
                <c:pt idx="37166">
                  <c:v>78.47208999999998</c:v>
                </c:pt>
                <c:pt idx="37167">
                  <c:v>78.47208999999998</c:v>
                </c:pt>
                <c:pt idx="37168">
                  <c:v>78.47208999999998</c:v>
                </c:pt>
                <c:pt idx="37169">
                  <c:v>78.47208999999998</c:v>
                </c:pt>
                <c:pt idx="37170">
                  <c:v>78.47208999999998</c:v>
                </c:pt>
                <c:pt idx="37171">
                  <c:v>78.47208999999998</c:v>
                </c:pt>
                <c:pt idx="37172">
                  <c:v>78.47208999999998</c:v>
                </c:pt>
                <c:pt idx="37173">
                  <c:v>78.47208999999998</c:v>
                </c:pt>
                <c:pt idx="37174">
                  <c:v>78.47208999999998</c:v>
                </c:pt>
                <c:pt idx="37175">
                  <c:v>78.47208999999998</c:v>
                </c:pt>
                <c:pt idx="37176">
                  <c:v>78.47208999999998</c:v>
                </c:pt>
                <c:pt idx="37177">
                  <c:v>78.469430000000003</c:v>
                </c:pt>
                <c:pt idx="37178">
                  <c:v>78.469430000000003</c:v>
                </c:pt>
                <c:pt idx="37179">
                  <c:v>78.469430000000003</c:v>
                </c:pt>
                <c:pt idx="37180">
                  <c:v>78.469430000000003</c:v>
                </c:pt>
                <c:pt idx="37181">
                  <c:v>78.469430000000003</c:v>
                </c:pt>
                <c:pt idx="37182">
                  <c:v>78.469430000000003</c:v>
                </c:pt>
                <c:pt idx="37183">
                  <c:v>78.469430000000003</c:v>
                </c:pt>
                <c:pt idx="37184">
                  <c:v>78.469430000000003</c:v>
                </c:pt>
                <c:pt idx="37185">
                  <c:v>78.469430000000003</c:v>
                </c:pt>
                <c:pt idx="37186">
                  <c:v>78.469430000000003</c:v>
                </c:pt>
                <c:pt idx="37187">
                  <c:v>78.469430000000003</c:v>
                </c:pt>
                <c:pt idx="37188">
                  <c:v>78.469430000000003</c:v>
                </c:pt>
                <c:pt idx="37189">
                  <c:v>78.469430000000003</c:v>
                </c:pt>
                <c:pt idx="37190">
                  <c:v>78.469430000000003</c:v>
                </c:pt>
                <c:pt idx="37191">
                  <c:v>78.469430000000003</c:v>
                </c:pt>
                <c:pt idx="37192">
                  <c:v>78.469430000000003</c:v>
                </c:pt>
                <c:pt idx="37193">
                  <c:v>78.469430000000003</c:v>
                </c:pt>
                <c:pt idx="37194">
                  <c:v>78.469430000000003</c:v>
                </c:pt>
                <c:pt idx="37195">
                  <c:v>78.469430000000003</c:v>
                </c:pt>
                <c:pt idx="37196">
                  <c:v>78.469430000000003</c:v>
                </c:pt>
                <c:pt idx="37197">
                  <c:v>78.469430000000003</c:v>
                </c:pt>
                <c:pt idx="37198">
                  <c:v>78.469430000000003</c:v>
                </c:pt>
                <c:pt idx="37199">
                  <c:v>78.469430000000003</c:v>
                </c:pt>
                <c:pt idx="37200">
                  <c:v>78.469430000000003</c:v>
                </c:pt>
                <c:pt idx="37201">
                  <c:v>78.469430000000003</c:v>
                </c:pt>
                <c:pt idx="37202">
                  <c:v>78.469430000000003</c:v>
                </c:pt>
                <c:pt idx="37203">
                  <c:v>78.469430000000003</c:v>
                </c:pt>
                <c:pt idx="37204">
                  <c:v>78.469430000000003</c:v>
                </c:pt>
                <c:pt idx="37205">
                  <c:v>78.466769999999997</c:v>
                </c:pt>
                <c:pt idx="37206">
                  <c:v>78.466769999999997</c:v>
                </c:pt>
                <c:pt idx="37207">
                  <c:v>78.466769999999997</c:v>
                </c:pt>
                <c:pt idx="37208">
                  <c:v>78.466769999999997</c:v>
                </c:pt>
                <c:pt idx="37209">
                  <c:v>78.466769999999997</c:v>
                </c:pt>
                <c:pt idx="37210">
                  <c:v>78.466769999999997</c:v>
                </c:pt>
                <c:pt idx="37211">
                  <c:v>78.466769999999997</c:v>
                </c:pt>
                <c:pt idx="37212">
                  <c:v>78.466769999999997</c:v>
                </c:pt>
                <c:pt idx="37213">
                  <c:v>78.466769999999997</c:v>
                </c:pt>
                <c:pt idx="37214">
                  <c:v>78.466769999999997</c:v>
                </c:pt>
                <c:pt idx="37215">
                  <c:v>78.466769999999997</c:v>
                </c:pt>
                <c:pt idx="37216">
                  <c:v>78.466769999999997</c:v>
                </c:pt>
                <c:pt idx="37217">
                  <c:v>78.466769999999997</c:v>
                </c:pt>
                <c:pt idx="37218">
                  <c:v>78.466769999999997</c:v>
                </c:pt>
                <c:pt idx="37219">
                  <c:v>78.466769999999997</c:v>
                </c:pt>
                <c:pt idx="37220">
                  <c:v>78.466769999999997</c:v>
                </c:pt>
                <c:pt idx="37221">
                  <c:v>78.466769999999997</c:v>
                </c:pt>
                <c:pt idx="37222">
                  <c:v>78.466769999999997</c:v>
                </c:pt>
                <c:pt idx="37223">
                  <c:v>78.466769999999997</c:v>
                </c:pt>
                <c:pt idx="37224">
                  <c:v>78.466769999999997</c:v>
                </c:pt>
                <c:pt idx="37225">
                  <c:v>78.466769999999997</c:v>
                </c:pt>
                <c:pt idx="37226">
                  <c:v>78.466769999999997</c:v>
                </c:pt>
                <c:pt idx="37227">
                  <c:v>78.466769999999997</c:v>
                </c:pt>
                <c:pt idx="37228">
                  <c:v>78.466769999999997</c:v>
                </c:pt>
                <c:pt idx="37229">
                  <c:v>78.466769999999997</c:v>
                </c:pt>
                <c:pt idx="37230">
                  <c:v>78.466769999999997</c:v>
                </c:pt>
                <c:pt idx="37231">
                  <c:v>78.466769999999997</c:v>
                </c:pt>
                <c:pt idx="37232">
                  <c:v>78.466769999999997</c:v>
                </c:pt>
                <c:pt idx="37233">
                  <c:v>78.466769999999997</c:v>
                </c:pt>
                <c:pt idx="37234">
                  <c:v>78.466769999999997</c:v>
                </c:pt>
                <c:pt idx="37235">
                  <c:v>78.466769999999997</c:v>
                </c:pt>
                <c:pt idx="37236">
                  <c:v>78.466769999999997</c:v>
                </c:pt>
                <c:pt idx="37237">
                  <c:v>78.466769999999997</c:v>
                </c:pt>
                <c:pt idx="37238">
                  <c:v>78.466769999999997</c:v>
                </c:pt>
                <c:pt idx="37239">
                  <c:v>78.466769999999997</c:v>
                </c:pt>
                <c:pt idx="37240">
                  <c:v>78.466769999999997</c:v>
                </c:pt>
                <c:pt idx="37241">
                  <c:v>78.466769999999997</c:v>
                </c:pt>
                <c:pt idx="37242">
                  <c:v>78.466769999999997</c:v>
                </c:pt>
                <c:pt idx="37243">
                  <c:v>78.466769999999997</c:v>
                </c:pt>
                <c:pt idx="37244">
                  <c:v>78.466769999999997</c:v>
                </c:pt>
                <c:pt idx="37245">
                  <c:v>78.466769999999997</c:v>
                </c:pt>
                <c:pt idx="37246">
                  <c:v>78.466769999999997</c:v>
                </c:pt>
                <c:pt idx="37247">
                  <c:v>78.466769999999997</c:v>
                </c:pt>
                <c:pt idx="37248">
                  <c:v>78.464120000000079</c:v>
                </c:pt>
                <c:pt idx="37249">
                  <c:v>78.464120000000079</c:v>
                </c:pt>
                <c:pt idx="37250">
                  <c:v>78.464120000000079</c:v>
                </c:pt>
                <c:pt idx="37251">
                  <c:v>78.464120000000079</c:v>
                </c:pt>
                <c:pt idx="37252">
                  <c:v>78.464120000000079</c:v>
                </c:pt>
                <c:pt idx="37253">
                  <c:v>78.464120000000079</c:v>
                </c:pt>
                <c:pt idx="37254">
                  <c:v>78.464120000000079</c:v>
                </c:pt>
                <c:pt idx="37255">
                  <c:v>78.464120000000079</c:v>
                </c:pt>
                <c:pt idx="37256">
                  <c:v>78.464120000000079</c:v>
                </c:pt>
                <c:pt idx="37257">
                  <c:v>78.464120000000079</c:v>
                </c:pt>
                <c:pt idx="37258">
                  <c:v>78.464120000000079</c:v>
                </c:pt>
                <c:pt idx="37259">
                  <c:v>78.464120000000079</c:v>
                </c:pt>
                <c:pt idx="37260">
                  <c:v>78.464120000000079</c:v>
                </c:pt>
                <c:pt idx="37261">
                  <c:v>78.464120000000079</c:v>
                </c:pt>
                <c:pt idx="37262">
                  <c:v>78.464120000000079</c:v>
                </c:pt>
                <c:pt idx="37263">
                  <c:v>78.464120000000079</c:v>
                </c:pt>
                <c:pt idx="37264">
                  <c:v>78.464120000000079</c:v>
                </c:pt>
                <c:pt idx="37265">
                  <c:v>78.464120000000079</c:v>
                </c:pt>
                <c:pt idx="37266">
                  <c:v>78.464120000000079</c:v>
                </c:pt>
                <c:pt idx="37267">
                  <c:v>78.464120000000079</c:v>
                </c:pt>
                <c:pt idx="37268">
                  <c:v>78.464120000000079</c:v>
                </c:pt>
                <c:pt idx="37269">
                  <c:v>78.464120000000079</c:v>
                </c:pt>
                <c:pt idx="37270">
                  <c:v>78.464120000000079</c:v>
                </c:pt>
                <c:pt idx="37271">
                  <c:v>78.464120000000079</c:v>
                </c:pt>
                <c:pt idx="37272">
                  <c:v>78.464120000000079</c:v>
                </c:pt>
                <c:pt idx="37273">
                  <c:v>78.464120000000079</c:v>
                </c:pt>
                <c:pt idx="37274">
                  <c:v>78.464120000000079</c:v>
                </c:pt>
                <c:pt idx="37275">
                  <c:v>78.464120000000079</c:v>
                </c:pt>
                <c:pt idx="37276">
                  <c:v>78.464120000000079</c:v>
                </c:pt>
                <c:pt idx="37277">
                  <c:v>78.464120000000079</c:v>
                </c:pt>
                <c:pt idx="37278">
                  <c:v>78.464120000000079</c:v>
                </c:pt>
                <c:pt idx="37279">
                  <c:v>78.464120000000079</c:v>
                </c:pt>
                <c:pt idx="37280">
                  <c:v>78.464120000000079</c:v>
                </c:pt>
                <c:pt idx="37281">
                  <c:v>78.464120000000079</c:v>
                </c:pt>
                <c:pt idx="37282">
                  <c:v>78.464120000000079</c:v>
                </c:pt>
                <c:pt idx="37283">
                  <c:v>78.464120000000079</c:v>
                </c:pt>
                <c:pt idx="37284">
                  <c:v>78.464120000000079</c:v>
                </c:pt>
                <c:pt idx="37285">
                  <c:v>78.464120000000079</c:v>
                </c:pt>
                <c:pt idx="37286">
                  <c:v>78.464120000000079</c:v>
                </c:pt>
                <c:pt idx="37287">
                  <c:v>78.464120000000079</c:v>
                </c:pt>
                <c:pt idx="37288">
                  <c:v>78.464120000000079</c:v>
                </c:pt>
                <c:pt idx="37289">
                  <c:v>78.464120000000079</c:v>
                </c:pt>
                <c:pt idx="37290">
                  <c:v>78.464120000000079</c:v>
                </c:pt>
                <c:pt idx="37291">
                  <c:v>78.461460000000059</c:v>
                </c:pt>
                <c:pt idx="37292">
                  <c:v>78.461460000000059</c:v>
                </c:pt>
                <c:pt idx="37293">
                  <c:v>78.461460000000059</c:v>
                </c:pt>
                <c:pt idx="37294">
                  <c:v>78.461460000000059</c:v>
                </c:pt>
                <c:pt idx="37295">
                  <c:v>78.461460000000059</c:v>
                </c:pt>
                <c:pt idx="37296">
                  <c:v>78.461460000000059</c:v>
                </c:pt>
                <c:pt idx="37297">
                  <c:v>78.461460000000059</c:v>
                </c:pt>
                <c:pt idx="37298">
                  <c:v>78.461460000000059</c:v>
                </c:pt>
                <c:pt idx="37299">
                  <c:v>78.461460000000059</c:v>
                </c:pt>
                <c:pt idx="37300">
                  <c:v>78.461460000000059</c:v>
                </c:pt>
                <c:pt idx="37301">
                  <c:v>78.461460000000059</c:v>
                </c:pt>
                <c:pt idx="37302">
                  <c:v>78.461460000000059</c:v>
                </c:pt>
                <c:pt idx="37303">
                  <c:v>78.461460000000059</c:v>
                </c:pt>
                <c:pt idx="37304">
                  <c:v>78.461460000000059</c:v>
                </c:pt>
                <c:pt idx="37305">
                  <c:v>78.461460000000059</c:v>
                </c:pt>
                <c:pt idx="37306">
                  <c:v>78.461460000000059</c:v>
                </c:pt>
                <c:pt idx="37307">
                  <c:v>78.461460000000059</c:v>
                </c:pt>
                <c:pt idx="37308">
                  <c:v>78.461460000000059</c:v>
                </c:pt>
                <c:pt idx="37309">
                  <c:v>78.461460000000059</c:v>
                </c:pt>
                <c:pt idx="37310">
                  <c:v>78.461460000000059</c:v>
                </c:pt>
                <c:pt idx="37311">
                  <c:v>78.461460000000059</c:v>
                </c:pt>
                <c:pt idx="37312">
                  <c:v>78.461460000000059</c:v>
                </c:pt>
                <c:pt idx="37313">
                  <c:v>78.461460000000059</c:v>
                </c:pt>
                <c:pt idx="37314">
                  <c:v>78.461460000000059</c:v>
                </c:pt>
                <c:pt idx="37315">
                  <c:v>78.461460000000059</c:v>
                </c:pt>
                <c:pt idx="37316">
                  <c:v>78.461460000000059</c:v>
                </c:pt>
                <c:pt idx="37317">
                  <c:v>78.458799999999982</c:v>
                </c:pt>
                <c:pt idx="37318">
                  <c:v>78.458799999999982</c:v>
                </c:pt>
                <c:pt idx="37319">
                  <c:v>78.458799999999982</c:v>
                </c:pt>
                <c:pt idx="37320">
                  <c:v>78.458799999999982</c:v>
                </c:pt>
                <c:pt idx="37321">
                  <c:v>78.458799999999982</c:v>
                </c:pt>
                <c:pt idx="37322">
                  <c:v>78.458799999999982</c:v>
                </c:pt>
                <c:pt idx="37323">
                  <c:v>78.458799999999982</c:v>
                </c:pt>
                <c:pt idx="37324">
                  <c:v>78.458799999999982</c:v>
                </c:pt>
                <c:pt idx="37325">
                  <c:v>78.458799999999982</c:v>
                </c:pt>
                <c:pt idx="37326">
                  <c:v>78.458799999999982</c:v>
                </c:pt>
                <c:pt idx="37327">
                  <c:v>78.458799999999982</c:v>
                </c:pt>
                <c:pt idx="37328">
                  <c:v>78.458799999999982</c:v>
                </c:pt>
                <c:pt idx="37329">
                  <c:v>78.458799999999982</c:v>
                </c:pt>
                <c:pt idx="37330">
                  <c:v>78.458799999999982</c:v>
                </c:pt>
                <c:pt idx="37331">
                  <c:v>78.458799999999982</c:v>
                </c:pt>
                <c:pt idx="37332">
                  <c:v>78.458799999999982</c:v>
                </c:pt>
                <c:pt idx="37333">
                  <c:v>78.458799999999982</c:v>
                </c:pt>
                <c:pt idx="37334">
                  <c:v>78.458799999999982</c:v>
                </c:pt>
                <c:pt idx="37335">
                  <c:v>78.458799999999982</c:v>
                </c:pt>
                <c:pt idx="37336">
                  <c:v>78.458799999999982</c:v>
                </c:pt>
                <c:pt idx="37337">
                  <c:v>78.458799999999982</c:v>
                </c:pt>
                <c:pt idx="37338">
                  <c:v>78.458799999999982</c:v>
                </c:pt>
                <c:pt idx="37339">
                  <c:v>78.458799999999982</c:v>
                </c:pt>
                <c:pt idx="37340">
                  <c:v>78.458799999999982</c:v>
                </c:pt>
                <c:pt idx="37341">
                  <c:v>78.458799999999982</c:v>
                </c:pt>
                <c:pt idx="37342">
                  <c:v>78.458799999999982</c:v>
                </c:pt>
                <c:pt idx="37343">
                  <c:v>78.458799999999982</c:v>
                </c:pt>
                <c:pt idx="37344">
                  <c:v>78.458799999999982</c:v>
                </c:pt>
                <c:pt idx="37345">
                  <c:v>78.458799999999982</c:v>
                </c:pt>
                <c:pt idx="37346">
                  <c:v>78.458799999999982</c:v>
                </c:pt>
                <c:pt idx="37347">
                  <c:v>78.458799999999982</c:v>
                </c:pt>
                <c:pt idx="37348">
                  <c:v>78.458799999999982</c:v>
                </c:pt>
                <c:pt idx="37349">
                  <c:v>78.458799999999982</c:v>
                </c:pt>
                <c:pt idx="37350">
                  <c:v>78.458799999999982</c:v>
                </c:pt>
                <c:pt idx="37351">
                  <c:v>78.458799999999982</c:v>
                </c:pt>
                <c:pt idx="37352">
                  <c:v>78.458799999999982</c:v>
                </c:pt>
                <c:pt idx="37353">
                  <c:v>78.458799999999982</c:v>
                </c:pt>
                <c:pt idx="37354">
                  <c:v>78.458799999999982</c:v>
                </c:pt>
                <c:pt idx="37355">
                  <c:v>78.458799999999982</c:v>
                </c:pt>
                <c:pt idx="37356">
                  <c:v>78.458799999999982</c:v>
                </c:pt>
                <c:pt idx="37357">
                  <c:v>78.458799999999982</c:v>
                </c:pt>
                <c:pt idx="37358">
                  <c:v>78.458799999999982</c:v>
                </c:pt>
                <c:pt idx="37359">
                  <c:v>78.458799999999982</c:v>
                </c:pt>
                <c:pt idx="37360">
                  <c:v>78.458799999999982</c:v>
                </c:pt>
                <c:pt idx="37361">
                  <c:v>78.458799999999982</c:v>
                </c:pt>
                <c:pt idx="37362">
                  <c:v>78.458799999999982</c:v>
                </c:pt>
                <c:pt idx="37363">
                  <c:v>78.458799999999982</c:v>
                </c:pt>
                <c:pt idx="37364">
                  <c:v>78.458799999999982</c:v>
                </c:pt>
                <c:pt idx="37365">
                  <c:v>78.458799999999982</c:v>
                </c:pt>
                <c:pt idx="37366">
                  <c:v>78.458799999999982</c:v>
                </c:pt>
                <c:pt idx="37367">
                  <c:v>78.458799999999982</c:v>
                </c:pt>
                <c:pt idx="37368">
                  <c:v>78.458799999999982</c:v>
                </c:pt>
                <c:pt idx="37369">
                  <c:v>78.458799999999982</c:v>
                </c:pt>
                <c:pt idx="37370">
                  <c:v>78.458799999999982</c:v>
                </c:pt>
                <c:pt idx="37371">
                  <c:v>78.458799999999982</c:v>
                </c:pt>
                <c:pt idx="37372">
                  <c:v>78.458799999999982</c:v>
                </c:pt>
                <c:pt idx="37373">
                  <c:v>78.458799999999982</c:v>
                </c:pt>
                <c:pt idx="37374">
                  <c:v>78.458799999999982</c:v>
                </c:pt>
                <c:pt idx="37375">
                  <c:v>78.458799999999982</c:v>
                </c:pt>
                <c:pt idx="37376">
                  <c:v>78.458799999999982</c:v>
                </c:pt>
                <c:pt idx="37377">
                  <c:v>78.458799999999982</c:v>
                </c:pt>
                <c:pt idx="37378">
                  <c:v>78.458799999999982</c:v>
                </c:pt>
                <c:pt idx="37379">
                  <c:v>78.458799999999982</c:v>
                </c:pt>
                <c:pt idx="37380">
                  <c:v>78.458799999999982</c:v>
                </c:pt>
                <c:pt idx="37381">
                  <c:v>78.458799999999982</c:v>
                </c:pt>
                <c:pt idx="37382">
                  <c:v>78.458799999999982</c:v>
                </c:pt>
                <c:pt idx="37383">
                  <c:v>78.458799999999982</c:v>
                </c:pt>
                <c:pt idx="37384">
                  <c:v>78.458799999999982</c:v>
                </c:pt>
                <c:pt idx="37385">
                  <c:v>78.458799999999982</c:v>
                </c:pt>
                <c:pt idx="37386">
                  <c:v>78.458799999999982</c:v>
                </c:pt>
                <c:pt idx="37387">
                  <c:v>78.458799999999982</c:v>
                </c:pt>
                <c:pt idx="37388">
                  <c:v>78.458799999999982</c:v>
                </c:pt>
                <c:pt idx="37389">
                  <c:v>78.458799999999982</c:v>
                </c:pt>
                <c:pt idx="37390">
                  <c:v>78.458799999999982</c:v>
                </c:pt>
                <c:pt idx="37391">
                  <c:v>78.458799999999982</c:v>
                </c:pt>
                <c:pt idx="37392">
                  <c:v>78.458799999999982</c:v>
                </c:pt>
                <c:pt idx="37393">
                  <c:v>78.458799999999982</c:v>
                </c:pt>
                <c:pt idx="37394">
                  <c:v>78.458799999999982</c:v>
                </c:pt>
                <c:pt idx="37395">
                  <c:v>78.458799999999982</c:v>
                </c:pt>
                <c:pt idx="37396">
                  <c:v>78.458799999999982</c:v>
                </c:pt>
                <c:pt idx="37397">
                  <c:v>78.458799999999982</c:v>
                </c:pt>
                <c:pt idx="37398">
                  <c:v>78.458799999999982</c:v>
                </c:pt>
                <c:pt idx="37399">
                  <c:v>78.456140000000005</c:v>
                </c:pt>
                <c:pt idx="37400">
                  <c:v>78.456140000000005</c:v>
                </c:pt>
                <c:pt idx="37401">
                  <c:v>78.456140000000005</c:v>
                </c:pt>
                <c:pt idx="37402">
                  <c:v>78.456140000000005</c:v>
                </c:pt>
                <c:pt idx="37403">
                  <c:v>78.456140000000005</c:v>
                </c:pt>
                <c:pt idx="37404">
                  <c:v>78.456140000000005</c:v>
                </c:pt>
                <c:pt idx="37405">
                  <c:v>78.456140000000005</c:v>
                </c:pt>
                <c:pt idx="37406">
                  <c:v>78.456140000000005</c:v>
                </c:pt>
                <c:pt idx="37407">
                  <c:v>78.456140000000005</c:v>
                </c:pt>
                <c:pt idx="37408">
                  <c:v>78.456140000000005</c:v>
                </c:pt>
                <c:pt idx="37409">
                  <c:v>78.456140000000005</c:v>
                </c:pt>
                <c:pt idx="37410">
                  <c:v>78.456140000000005</c:v>
                </c:pt>
                <c:pt idx="37411">
                  <c:v>78.456140000000005</c:v>
                </c:pt>
                <c:pt idx="37412">
                  <c:v>78.456140000000005</c:v>
                </c:pt>
                <c:pt idx="37413">
                  <c:v>78.456140000000005</c:v>
                </c:pt>
                <c:pt idx="37414">
                  <c:v>78.456140000000005</c:v>
                </c:pt>
                <c:pt idx="37415">
                  <c:v>78.456140000000005</c:v>
                </c:pt>
                <c:pt idx="37416">
                  <c:v>78.456140000000005</c:v>
                </c:pt>
                <c:pt idx="37417">
                  <c:v>78.456140000000005</c:v>
                </c:pt>
                <c:pt idx="37418">
                  <c:v>78.456140000000005</c:v>
                </c:pt>
                <c:pt idx="37419">
                  <c:v>78.456140000000005</c:v>
                </c:pt>
                <c:pt idx="37420">
                  <c:v>78.456140000000005</c:v>
                </c:pt>
                <c:pt idx="37421">
                  <c:v>78.456140000000005</c:v>
                </c:pt>
                <c:pt idx="37422">
                  <c:v>78.456140000000005</c:v>
                </c:pt>
                <c:pt idx="37423">
                  <c:v>78.456140000000005</c:v>
                </c:pt>
                <c:pt idx="37424">
                  <c:v>78.456140000000005</c:v>
                </c:pt>
                <c:pt idx="37425">
                  <c:v>78.456140000000005</c:v>
                </c:pt>
                <c:pt idx="37426">
                  <c:v>78.456140000000005</c:v>
                </c:pt>
                <c:pt idx="37427">
                  <c:v>78.456140000000005</c:v>
                </c:pt>
                <c:pt idx="37428">
                  <c:v>78.456140000000005</c:v>
                </c:pt>
                <c:pt idx="37429">
                  <c:v>78.456140000000005</c:v>
                </c:pt>
                <c:pt idx="37430">
                  <c:v>78.456140000000005</c:v>
                </c:pt>
                <c:pt idx="37431">
                  <c:v>78.456140000000005</c:v>
                </c:pt>
                <c:pt idx="37432">
                  <c:v>78.456140000000005</c:v>
                </c:pt>
                <c:pt idx="37433">
                  <c:v>78.456140000000005</c:v>
                </c:pt>
                <c:pt idx="37434">
                  <c:v>78.456140000000005</c:v>
                </c:pt>
                <c:pt idx="37435">
                  <c:v>78.456140000000005</c:v>
                </c:pt>
                <c:pt idx="37436">
                  <c:v>78.456140000000005</c:v>
                </c:pt>
                <c:pt idx="37437">
                  <c:v>78.456140000000005</c:v>
                </c:pt>
                <c:pt idx="37438">
                  <c:v>78.456140000000005</c:v>
                </c:pt>
                <c:pt idx="37439">
                  <c:v>78.456140000000005</c:v>
                </c:pt>
                <c:pt idx="37440">
                  <c:v>78.456140000000005</c:v>
                </c:pt>
                <c:pt idx="37441">
                  <c:v>78.456140000000005</c:v>
                </c:pt>
                <c:pt idx="37442">
                  <c:v>78.456140000000005</c:v>
                </c:pt>
                <c:pt idx="37443">
                  <c:v>78.456140000000005</c:v>
                </c:pt>
                <c:pt idx="37444">
                  <c:v>78.456140000000005</c:v>
                </c:pt>
                <c:pt idx="37445">
                  <c:v>78.456140000000005</c:v>
                </c:pt>
                <c:pt idx="37446">
                  <c:v>78.456140000000005</c:v>
                </c:pt>
                <c:pt idx="37447">
                  <c:v>78.456140000000005</c:v>
                </c:pt>
                <c:pt idx="37448">
                  <c:v>78.456140000000005</c:v>
                </c:pt>
                <c:pt idx="37449">
                  <c:v>78.456140000000005</c:v>
                </c:pt>
                <c:pt idx="37450">
                  <c:v>78.456140000000005</c:v>
                </c:pt>
                <c:pt idx="37451">
                  <c:v>78.456140000000005</c:v>
                </c:pt>
                <c:pt idx="37452">
                  <c:v>78.456140000000005</c:v>
                </c:pt>
                <c:pt idx="37453">
                  <c:v>78.456140000000005</c:v>
                </c:pt>
                <c:pt idx="37454">
                  <c:v>78.456140000000005</c:v>
                </c:pt>
                <c:pt idx="37455">
                  <c:v>78.456140000000005</c:v>
                </c:pt>
                <c:pt idx="37456">
                  <c:v>78.456140000000005</c:v>
                </c:pt>
                <c:pt idx="37457">
                  <c:v>78.456140000000005</c:v>
                </c:pt>
                <c:pt idx="37458">
                  <c:v>78.456140000000005</c:v>
                </c:pt>
                <c:pt idx="37459">
                  <c:v>78.456140000000005</c:v>
                </c:pt>
                <c:pt idx="37460">
                  <c:v>78.456140000000005</c:v>
                </c:pt>
                <c:pt idx="37461">
                  <c:v>78.456140000000005</c:v>
                </c:pt>
                <c:pt idx="37462">
                  <c:v>78.456140000000005</c:v>
                </c:pt>
                <c:pt idx="37463">
                  <c:v>78.456140000000005</c:v>
                </c:pt>
                <c:pt idx="37464">
                  <c:v>78.456140000000005</c:v>
                </c:pt>
                <c:pt idx="37465">
                  <c:v>78.456140000000005</c:v>
                </c:pt>
                <c:pt idx="37466">
                  <c:v>78.453479999999999</c:v>
                </c:pt>
                <c:pt idx="37467">
                  <c:v>78.453479999999999</c:v>
                </c:pt>
                <c:pt idx="37468">
                  <c:v>78.453479999999999</c:v>
                </c:pt>
                <c:pt idx="37469">
                  <c:v>78.453479999999999</c:v>
                </c:pt>
                <c:pt idx="37470">
                  <c:v>78.453479999999999</c:v>
                </c:pt>
                <c:pt idx="37471">
                  <c:v>78.453479999999999</c:v>
                </c:pt>
                <c:pt idx="37472">
                  <c:v>78.453479999999999</c:v>
                </c:pt>
                <c:pt idx="37473">
                  <c:v>78.453479999999999</c:v>
                </c:pt>
                <c:pt idx="37474">
                  <c:v>78.453479999999999</c:v>
                </c:pt>
                <c:pt idx="37475">
                  <c:v>78.453479999999999</c:v>
                </c:pt>
                <c:pt idx="37476">
                  <c:v>78.453479999999999</c:v>
                </c:pt>
                <c:pt idx="37477">
                  <c:v>78.453479999999999</c:v>
                </c:pt>
                <c:pt idx="37478">
                  <c:v>78.453479999999999</c:v>
                </c:pt>
                <c:pt idx="37479">
                  <c:v>78.453479999999999</c:v>
                </c:pt>
                <c:pt idx="37480">
                  <c:v>78.453479999999999</c:v>
                </c:pt>
                <c:pt idx="37481">
                  <c:v>78.453479999999999</c:v>
                </c:pt>
                <c:pt idx="37482">
                  <c:v>78.453479999999999</c:v>
                </c:pt>
                <c:pt idx="37483">
                  <c:v>78.453479999999999</c:v>
                </c:pt>
                <c:pt idx="37484">
                  <c:v>78.453479999999999</c:v>
                </c:pt>
                <c:pt idx="37485">
                  <c:v>78.453479999999999</c:v>
                </c:pt>
                <c:pt idx="37486">
                  <c:v>78.453479999999999</c:v>
                </c:pt>
                <c:pt idx="37487">
                  <c:v>78.453479999999999</c:v>
                </c:pt>
                <c:pt idx="37488">
                  <c:v>78.453479999999999</c:v>
                </c:pt>
                <c:pt idx="37489">
                  <c:v>78.453479999999999</c:v>
                </c:pt>
                <c:pt idx="37490">
                  <c:v>78.453479999999999</c:v>
                </c:pt>
                <c:pt idx="37491">
                  <c:v>78.453479999999999</c:v>
                </c:pt>
                <c:pt idx="37492">
                  <c:v>78.453479999999999</c:v>
                </c:pt>
                <c:pt idx="37493">
                  <c:v>78.453479999999999</c:v>
                </c:pt>
                <c:pt idx="37494">
                  <c:v>78.453479999999999</c:v>
                </c:pt>
                <c:pt idx="37495">
                  <c:v>78.453479999999999</c:v>
                </c:pt>
                <c:pt idx="37496">
                  <c:v>78.453479999999999</c:v>
                </c:pt>
                <c:pt idx="37497">
                  <c:v>78.453479999999999</c:v>
                </c:pt>
                <c:pt idx="37498">
                  <c:v>78.453479999999999</c:v>
                </c:pt>
                <c:pt idx="37499">
                  <c:v>78.453479999999999</c:v>
                </c:pt>
                <c:pt idx="37500">
                  <c:v>78.453479999999999</c:v>
                </c:pt>
                <c:pt idx="37501">
                  <c:v>78.453479999999999</c:v>
                </c:pt>
                <c:pt idx="37502">
                  <c:v>78.453479999999999</c:v>
                </c:pt>
                <c:pt idx="37503">
                  <c:v>78.453479999999999</c:v>
                </c:pt>
                <c:pt idx="37504">
                  <c:v>78.453479999999999</c:v>
                </c:pt>
                <c:pt idx="37505">
                  <c:v>78.453479999999999</c:v>
                </c:pt>
                <c:pt idx="37506">
                  <c:v>78.453479999999999</c:v>
                </c:pt>
                <c:pt idx="37507">
                  <c:v>78.453479999999999</c:v>
                </c:pt>
                <c:pt idx="37508">
                  <c:v>78.453479999999999</c:v>
                </c:pt>
                <c:pt idx="37509">
                  <c:v>78.453479999999999</c:v>
                </c:pt>
                <c:pt idx="37510">
                  <c:v>78.453479999999999</c:v>
                </c:pt>
                <c:pt idx="37511">
                  <c:v>78.453479999999999</c:v>
                </c:pt>
                <c:pt idx="37512">
                  <c:v>78.453479999999999</c:v>
                </c:pt>
                <c:pt idx="37513">
                  <c:v>78.453479999999999</c:v>
                </c:pt>
                <c:pt idx="37514">
                  <c:v>78.453479999999999</c:v>
                </c:pt>
                <c:pt idx="37515">
                  <c:v>78.453479999999999</c:v>
                </c:pt>
                <c:pt idx="37516">
                  <c:v>78.453479999999999</c:v>
                </c:pt>
                <c:pt idx="37517">
                  <c:v>78.453479999999999</c:v>
                </c:pt>
                <c:pt idx="37518">
                  <c:v>78.453479999999999</c:v>
                </c:pt>
                <c:pt idx="37519">
                  <c:v>78.453479999999999</c:v>
                </c:pt>
                <c:pt idx="37520">
                  <c:v>78.453479999999999</c:v>
                </c:pt>
                <c:pt idx="37521">
                  <c:v>78.453479999999999</c:v>
                </c:pt>
                <c:pt idx="37522">
                  <c:v>78.453479999999999</c:v>
                </c:pt>
                <c:pt idx="37523">
                  <c:v>78.453479999999999</c:v>
                </c:pt>
                <c:pt idx="37524">
                  <c:v>78.453479999999999</c:v>
                </c:pt>
                <c:pt idx="37525">
                  <c:v>78.453479999999999</c:v>
                </c:pt>
                <c:pt idx="37526">
                  <c:v>78.453479999999999</c:v>
                </c:pt>
                <c:pt idx="37527">
                  <c:v>78.453479999999999</c:v>
                </c:pt>
                <c:pt idx="37528">
                  <c:v>78.453479999999999</c:v>
                </c:pt>
                <c:pt idx="37529">
                  <c:v>78.453479999999999</c:v>
                </c:pt>
                <c:pt idx="37530">
                  <c:v>78.453479999999999</c:v>
                </c:pt>
                <c:pt idx="37531">
                  <c:v>78.453479999999999</c:v>
                </c:pt>
                <c:pt idx="37532">
                  <c:v>78.453479999999999</c:v>
                </c:pt>
                <c:pt idx="37533">
                  <c:v>78.453479999999999</c:v>
                </c:pt>
                <c:pt idx="37534">
                  <c:v>78.453479999999999</c:v>
                </c:pt>
                <c:pt idx="37535">
                  <c:v>78.453479999999999</c:v>
                </c:pt>
                <c:pt idx="37536">
                  <c:v>78.453479999999999</c:v>
                </c:pt>
                <c:pt idx="37537">
                  <c:v>78.453479999999999</c:v>
                </c:pt>
                <c:pt idx="37538">
                  <c:v>78.453479999999999</c:v>
                </c:pt>
                <c:pt idx="37539">
                  <c:v>78.450819999999993</c:v>
                </c:pt>
                <c:pt idx="37540">
                  <c:v>78.450819999999993</c:v>
                </c:pt>
                <c:pt idx="37541">
                  <c:v>78.450819999999993</c:v>
                </c:pt>
                <c:pt idx="37542">
                  <c:v>78.450819999999993</c:v>
                </c:pt>
                <c:pt idx="37543">
                  <c:v>78.450819999999993</c:v>
                </c:pt>
                <c:pt idx="37544">
                  <c:v>78.450819999999993</c:v>
                </c:pt>
                <c:pt idx="37545">
                  <c:v>78.450819999999993</c:v>
                </c:pt>
                <c:pt idx="37546">
                  <c:v>78.450819999999993</c:v>
                </c:pt>
                <c:pt idx="37547">
                  <c:v>78.450819999999993</c:v>
                </c:pt>
                <c:pt idx="37548">
                  <c:v>78.450819999999993</c:v>
                </c:pt>
                <c:pt idx="37549">
                  <c:v>78.450819999999993</c:v>
                </c:pt>
                <c:pt idx="37550">
                  <c:v>78.450819999999993</c:v>
                </c:pt>
                <c:pt idx="37551">
                  <c:v>78.450819999999993</c:v>
                </c:pt>
                <c:pt idx="37552">
                  <c:v>78.450819999999993</c:v>
                </c:pt>
                <c:pt idx="37553">
                  <c:v>78.450819999999993</c:v>
                </c:pt>
                <c:pt idx="37554">
                  <c:v>78.450819999999993</c:v>
                </c:pt>
                <c:pt idx="37555">
                  <c:v>78.450819999999993</c:v>
                </c:pt>
                <c:pt idx="37556">
                  <c:v>78.450819999999993</c:v>
                </c:pt>
                <c:pt idx="37557">
                  <c:v>78.450819999999993</c:v>
                </c:pt>
                <c:pt idx="37558">
                  <c:v>78.450819999999993</c:v>
                </c:pt>
                <c:pt idx="37559">
                  <c:v>78.450819999999993</c:v>
                </c:pt>
                <c:pt idx="37560">
                  <c:v>78.450819999999993</c:v>
                </c:pt>
                <c:pt idx="37561">
                  <c:v>78.450819999999993</c:v>
                </c:pt>
                <c:pt idx="37562">
                  <c:v>78.450819999999993</c:v>
                </c:pt>
                <c:pt idx="37563">
                  <c:v>78.450819999999993</c:v>
                </c:pt>
                <c:pt idx="37564">
                  <c:v>78.450819999999993</c:v>
                </c:pt>
                <c:pt idx="37565">
                  <c:v>78.450819999999993</c:v>
                </c:pt>
                <c:pt idx="37566">
                  <c:v>78.450819999999993</c:v>
                </c:pt>
                <c:pt idx="37567">
                  <c:v>78.450819999999993</c:v>
                </c:pt>
                <c:pt idx="37568">
                  <c:v>78.450819999999993</c:v>
                </c:pt>
                <c:pt idx="37569">
                  <c:v>78.450819999999993</c:v>
                </c:pt>
                <c:pt idx="37570">
                  <c:v>78.450819999999993</c:v>
                </c:pt>
                <c:pt idx="37571">
                  <c:v>78.450819999999993</c:v>
                </c:pt>
                <c:pt idx="37572">
                  <c:v>78.450819999999993</c:v>
                </c:pt>
                <c:pt idx="37573">
                  <c:v>78.450819999999993</c:v>
                </c:pt>
                <c:pt idx="37574">
                  <c:v>78.448160000000058</c:v>
                </c:pt>
                <c:pt idx="37575">
                  <c:v>78.448160000000058</c:v>
                </c:pt>
                <c:pt idx="37576">
                  <c:v>78.448160000000058</c:v>
                </c:pt>
                <c:pt idx="37577">
                  <c:v>78.448160000000058</c:v>
                </c:pt>
                <c:pt idx="37578">
                  <c:v>78.448160000000058</c:v>
                </c:pt>
                <c:pt idx="37579">
                  <c:v>78.448160000000058</c:v>
                </c:pt>
                <c:pt idx="37580">
                  <c:v>78.448160000000058</c:v>
                </c:pt>
                <c:pt idx="37581">
                  <c:v>78.448160000000058</c:v>
                </c:pt>
                <c:pt idx="37582">
                  <c:v>78.448160000000058</c:v>
                </c:pt>
                <c:pt idx="37583">
                  <c:v>78.448160000000058</c:v>
                </c:pt>
                <c:pt idx="37584">
                  <c:v>78.448160000000058</c:v>
                </c:pt>
                <c:pt idx="37585">
                  <c:v>78.448160000000058</c:v>
                </c:pt>
                <c:pt idx="37586">
                  <c:v>78.448160000000058</c:v>
                </c:pt>
                <c:pt idx="37587">
                  <c:v>78.448160000000058</c:v>
                </c:pt>
                <c:pt idx="37588">
                  <c:v>78.448160000000058</c:v>
                </c:pt>
                <c:pt idx="37589">
                  <c:v>78.448160000000058</c:v>
                </c:pt>
                <c:pt idx="37590">
                  <c:v>78.448160000000058</c:v>
                </c:pt>
                <c:pt idx="37591">
                  <c:v>78.448160000000058</c:v>
                </c:pt>
                <c:pt idx="37592">
                  <c:v>78.448160000000058</c:v>
                </c:pt>
                <c:pt idx="37593">
                  <c:v>78.448160000000058</c:v>
                </c:pt>
                <c:pt idx="37594">
                  <c:v>78.448160000000058</c:v>
                </c:pt>
                <c:pt idx="37595">
                  <c:v>78.448160000000058</c:v>
                </c:pt>
                <c:pt idx="37596">
                  <c:v>78.448160000000058</c:v>
                </c:pt>
                <c:pt idx="37597">
                  <c:v>78.448160000000058</c:v>
                </c:pt>
                <c:pt idx="37598">
                  <c:v>78.448160000000058</c:v>
                </c:pt>
                <c:pt idx="37599">
                  <c:v>78.448160000000058</c:v>
                </c:pt>
                <c:pt idx="37600">
                  <c:v>78.448160000000058</c:v>
                </c:pt>
                <c:pt idx="37601">
                  <c:v>78.448160000000058</c:v>
                </c:pt>
                <c:pt idx="37602">
                  <c:v>78.448160000000058</c:v>
                </c:pt>
                <c:pt idx="37603">
                  <c:v>78.448160000000058</c:v>
                </c:pt>
                <c:pt idx="37604">
                  <c:v>78.448160000000058</c:v>
                </c:pt>
                <c:pt idx="37605">
                  <c:v>78.448160000000058</c:v>
                </c:pt>
                <c:pt idx="37606">
                  <c:v>78.448160000000058</c:v>
                </c:pt>
                <c:pt idx="37607">
                  <c:v>78.448160000000058</c:v>
                </c:pt>
                <c:pt idx="37608">
                  <c:v>78.448160000000058</c:v>
                </c:pt>
                <c:pt idx="37609">
                  <c:v>78.448160000000058</c:v>
                </c:pt>
                <c:pt idx="37610">
                  <c:v>78.448160000000058</c:v>
                </c:pt>
                <c:pt idx="37611">
                  <c:v>78.448160000000058</c:v>
                </c:pt>
                <c:pt idx="37612">
                  <c:v>78.448160000000058</c:v>
                </c:pt>
                <c:pt idx="37613">
                  <c:v>78.448160000000058</c:v>
                </c:pt>
                <c:pt idx="37614">
                  <c:v>78.448160000000058</c:v>
                </c:pt>
                <c:pt idx="37615">
                  <c:v>78.448160000000058</c:v>
                </c:pt>
                <c:pt idx="37616">
                  <c:v>78.448160000000058</c:v>
                </c:pt>
                <c:pt idx="37617">
                  <c:v>78.448160000000058</c:v>
                </c:pt>
                <c:pt idx="37618">
                  <c:v>78.448160000000058</c:v>
                </c:pt>
                <c:pt idx="37619">
                  <c:v>78.448160000000058</c:v>
                </c:pt>
                <c:pt idx="37620">
                  <c:v>78.448160000000058</c:v>
                </c:pt>
                <c:pt idx="37621">
                  <c:v>78.448160000000058</c:v>
                </c:pt>
                <c:pt idx="37622">
                  <c:v>78.448160000000058</c:v>
                </c:pt>
                <c:pt idx="37623">
                  <c:v>78.448160000000058</c:v>
                </c:pt>
                <c:pt idx="37624">
                  <c:v>78.448160000000058</c:v>
                </c:pt>
                <c:pt idx="37625">
                  <c:v>78.448160000000058</c:v>
                </c:pt>
                <c:pt idx="37626">
                  <c:v>78.448160000000058</c:v>
                </c:pt>
                <c:pt idx="37627">
                  <c:v>78.448160000000058</c:v>
                </c:pt>
                <c:pt idx="37628">
                  <c:v>78.445499999999996</c:v>
                </c:pt>
                <c:pt idx="37629">
                  <c:v>78.445499999999996</c:v>
                </c:pt>
                <c:pt idx="37630">
                  <c:v>78.445499999999996</c:v>
                </c:pt>
                <c:pt idx="37631">
                  <c:v>78.445499999999996</c:v>
                </c:pt>
                <c:pt idx="37632">
                  <c:v>78.445499999999996</c:v>
                </c:pt>
                <c:pt idx="37633">
                  <c:v>78.445499999999996</c:v>
                </c:pt>
                <c:pt idx="37634">
                  <c:v>78.445499999999996</c:v>
                </c:pt>
                <c:pt idx="37635">
                  <c:v>78.445499999999996</c:v>
                </c:pt>
                <c:pt idx="37636">
                  <c:v>78.445499999999996</c:v>
                </c:pt>
                <c:pt idx="37637">
                  <c:v>78.445499999999996</c:v>
                </c:pt>
                <c:pt idx="37638">
                  <c:v>78.445499999999996</c:v>
                </c:pt>
                <c:pt idx="37639">
                  <c:v>78.445499999999996</c:v>
                </c:pt>
                <c:pt idx="37640">
                  <c:v>78.445499999999996</c:v>
                </c:pt>
                <c:pt idx="37641">
                  <c:v>78.445499999999996</c:v>
                </c:pt>
                <c:pt idx="37642">
                  <c:v>78.445499999999996</c:v>
                </c:pt>
                <c:pt idx="37643">
                  <c:v>78.445499999999996</c:v>
                </c:pt>
                <c:pt idx="37644">
                  <c:v>78.445499999999996</c:v>
                </c:pt>
                <c:pt idx="37645">
                  <c:v>78.445499999999996</c:v>
                </c:pt>
                <c:pt idx="37646">
                  <c:v>78.445499999999996</c:v>
                </c:pt>
                <c:pt idx="37647">
                  <c:v>78.445499999999996</c:v>
                </c:pt>
                <c:pt idx="37648">
                  <c:v>78.445499999999996</c:v>
                </c:pt>
                <c:pt idx="37649">
                  <c:v>78.445499999999996</c:v>
                </c:pt>
                <c:pt idx="37650">
                  <c:v>78.445499999999996</c:v>
                </c:pt>
                <c:pt idx="37651">
                  <c:v>78.445499999999996</c:v>
                </c:pt>
                <c:pt idx="37652">
                  <c:v>78.445499999999996</c:v>
                </c:pt>
                <c:pt idx="37653">
                  <c:v>78.445499999999996</c:v>
                </c:pt>
                <c:pt idx="37654">
                  <c:v>78.445499999999996</c:v>
                </c:pt>
                <c:pt idx="37655">
                  <c:v>78.445499999999996</c:v>
                </c:pt>
                <c:pt idx="37656">
                  <c:v>78.445499999999996</c:v>
                </c:pt>
                <c:pt idx="37657">
                  <c:v>78.445499999999996</c:v>
                </c:pt>
                <c:pt idx="37658">
                  <c:v>78.445499999999996</c:v>
                </c:pt>
                <c:pt idx="37659">
                  <c:v>78.445499999999996</c:v>
                </c:pt>
                <c:pt idx="37660">
                  <c:v>78.445499999999996</c:v>
                </c:pt>
                <c:pt idx="37661">
                  <c:v>78.445499999999996</c:v>
                </c:pt>
                <c:pt idx="37662">
                  <c:v>78.445499999999996</c:v>
                </c:pt>
                <c:pt idx="37663">
                  <c:v>78.445499999999996</c:v>
                </c:pt>
                <c:pt idx="37664">
                  <c:v>78.445499999999996</c:v>
                </c:pt>
                <c:pt idx="37665">
                  <c:v>78.445499999999996</c:v>
                </c:pt>
                <c:pt idx="37666">
                  <c:v>78.445499999999996</c:v>
                </c:pt>
                <c:pt idx="37667">
                  <c:v>78.445499999999996</c:v>
                </c:pt>
                <c:pt idx="37668">
                  <c:v>78.445499999999996</c:v>
                </c:pt>
                <c:pt idx="37669">
                  <c:v>78.445499999999996</c:v>
                </c:pt>
                <c:pt idx="37670">
                  <c:v>78.445499999999996</c:v>
                </c:pt>
                <c:pt idx="37671">
                  <c:v>78.445499999999996</c:v>
                </c:pt>
                <c:pt idx="37672">
                  <c:v>78.445499999999996</c:v>
                </c:pt>
                <c:pt idx="37673">
                  <c:v>78.445499999999996</c:v>
                </c:pt>
                <c:pt idx="37674">
                  <c:v>78.445499999999996</c:v>
                </c:pt>
                <c:pt idx="37675">
                  <c:v>78.445499999999996</c:v>
                </c:pt>
                <c:pt idx="37676">
                  <c:v>78.445499999999996</c:v>
                </c:pt>
                <c:pt idx="37677">
                  <c:v>78.445499999999996</c:v>
                </c:pt>
                <c:pt idx="37678">
                  <c:v>78.445499999999996</c:v>
                </c:pt>
                <c:pt idx="37679">
                  <c:v>78.445499999999996</c:v>
                </c:pt>
                <c:pt idx="37680">
                  <c:v>78.442840000000004</c:v>
                </c:pt>
                <c:pt idx="37681">
                  <c:v>78.442840000000004</c:v>
                </c:pt>
                <c:pt idx="37682">
                  <c:v>78.442840000000004</c:v>
                </c:pt>
                <c:pt idx="37683">
                  <c:v>78.442840000000004</c:v>
                </c:pt>
                <c:pt idx="37684">
                  <c:v>78.442840000000004</c:v>
                </c:pt>
                <c:pt idx="37685">
                  <c:v>78.442840000000004</c:v>
                </c:pt>
                <c:pt idx="37686">
                  <c:v>78.442840000000004</c:v>
                </c:pt>
                <c:pt idx="37687">
                  <c:v>78.442840000000004</c:v>
                </c:pt>
                <c:pt idx="37688">
                  <c:v>78.442840000000004</c:v>
                </c:pt>
                <c:pt idx="37689">
                  <c:v>78.442840000000004</c:v>
                </c:pt>
                <c:pt idx="37690">
                  <c:v>78.442840000000004</c:v>
                </c:pt>
                <c:pt idx="37691">
                  <c:v>78.442840000000004</c:v>
                </c:pt>
                <c:pt idx="37692">
                  <c:v>78.442840000000004</c:v>
                </c:pt>
                <c:pt idx="37693">
                  <c:v>78.442840000000004</c:v>
                </c:pt>
                <c:pt idx="37694">
                  <c:v>78.442840000000004</c:v>
                </c:pt>
                <c:pt idx="37695">
                  <c:v>78.442840000000004</c:v>
                </c:pt>
                <c:pt idx="37696">
                  <c:v>78.442840000000004</c:v>
                </c:pt>
                <c:pt idx="37697">
                  <c:v>78.442840000000004</c:v>
                </c:pt>
                <c:pt idx="37698">
                  <c:v>78.442840000000004</c:v>
                </c:pt>
                <c:pt idx="37699">
                  <c:v>78.442840000000004</c:v>
                </c:pt>
                <c:pt idx="37700">
                  <c:v>78.442840000000004</c:v>
                </c:pt>
                <c:pt idx="37701">
                  <c:v>78.442840000000004</c:v>
                </c:pt>
                <c:pt idx="37702">
                  <c:v>78.442840000000004</c:v>
                </c:pt>
                <c:pt idx="37703">
                  <c:v>78.442840000000004</c:v>
                </c:pt>
                <c:pt idx="37704">
                  <c:v>78.442840000000004</c:v>
                </c:pt>
                <c:pt idx="37705">
                  <c:v>78.442840000000004</c:v>
                </c:pt>
                <c:pt idx="37706">
                  <c:v>78.442840000000004</c:v>
                </c:pt>
                <c:pt idx="37707">
                  <c:v>78.442840000000004</c:v>
                </c:pt>
                <c:pt idx="37708">
                  <c:v>78.442840000000004</c:v>
                </c:pt>
                <c:pt idx="37709">
                  <c:v>78.442840000000004</c:v>
                </c:pt>
                <c:pt idx="37710">
                  <c:v>78.442840000000004</c:v>
                </c:pt>
                <c:pt idx="37711">
                  <c:v>78.442840000000004</c:v>
                </c:pt>
                <c:pt idx="37712">
                  <c:v>78.442840000000004</c:v>
                </c:pt>
                <c:pt idx="37713">
                  <c:v>78.442840000000004</c:v>
                </c:pt>
                <c:pt idx="37714">
                  <c:v>78.442840000000004</c:v>
                </c:pt>
                <c:pt idx="37715">
                  <c:v>78.442840000000004</c:v>
                </c:pt>
                <c:pt idx="37716">
                  <c:v>78.442840000000004</c:v>
                </c:pt>
                <c:pt idx="37717">
                  <c:v>78.442840000000004</c:v>
                </c:pt>
                <c:pt idx="37718">
                  <c:v>78.442840000000004</c:v>
                </c:pt>
                <c:pt idx="37719">
                  <c:v>78.442840000000004</c:v>
                </c:pt>
                <c:pt idx="37720">
                  <c:v>78.442840000000004</c:v>
                </c:pt>
                <c:pt idx="37721">
                  <c:v>78.442840000000004</c:v>
                </c:pt>
                <c:pt idx="37722">
                  <c:v>78.440180000000026</c:v>
                </c:pt>
                <c:pt idx="37723">
                  <c:v>78.440180000000026</c:v>
                </c:pt>
                <c:pt idx="37724">
                  <c:v>78.440180000000026</c:v>
                </c:pt>
                <c:pt idx="37725">
                  <c:v>78.440180000000026</c:v>
                </c:pt>
                <c:pt idx="37726">
                  <c:v>78.440180000000026</c:v>
                </c:pt>
                <c:pt idx="37727">
                  <c:v>78.440180000000026</c:v>
                </c:pt>
                <c:pt idx="37728">
                  <c:v>78.440180000000026</c:v>
                </c:pt>
                <c:pt idx="37729">
                  <c:v>78.440180000000026</c:v>
                </c:pt>
                <c:pt idx="37730">
                  <c:v>78.440180000000026</c:v>
                </c:pt>
                <c:pt idx="37731">
                  <c:v>78.440180000000026</c:v>
                </c:pt>
                <c:pt idx="37732">
                  <c:v>78.440180000000026</c:v>
                </c:pt>
                <c:pt idx="37733">
                  <c:v>78.440180000000026</c:v>
                </c:pt>
                <c:pt idx="37734">
                  <c:v>78.440180000000026</c:v>
                </c:pt>
                <c:pt idx="37735">
                  <c:v>78.440180000000026</c:v>
                </c:pt>
                <c:pt idx="37736">
                  <c:v>78.440180000000026</c:v>
                </c:pt>
                <c:pt idx="37737">
                  <c:v>78.440180000000026</c:v>
                </c:pt>
                <c:pt idx="37738">
                  <c:v>78.440180000000026</c:v>
                </c:pt>
                <c:pt idx="37739">
                  <c:v>78.440180000000026</c:v>
                </c:pt>
                <c:pt idx="37740">
                  <c:v>78.440180000000026</c:v>
                </c:pt>
                <c:pt idx="37741">
                  <c:v>78.440180000000026</c:v>
                </c:pt>
                <c:pt idx="37742">
                  <c:v>78.440180000000026</c:v>
                </c:pt>
                <c:pt idx="37743">
                  <c:v>78.440180000000026</c:v>
                </c:pt>
                <c:pt idx="37744">
                  <c:v>78.440180000000026</c:v>
                </c:pt>
                <c:pt idx="37745">
                  <c:v>78.440180000000026</c:v>
                </c:pt>
                <c:pt idx="37746">
                  <c:v>78.440180000000026</c:v>
                </c:pt>
                <c:pt idx="37747">
                  <c:v>78.440180000000026</c:v>
                </c:pt>
                <c:pt idx="37748">
                  <c:v>78.440180000000026</c:v>
                </c:pt>
                <c:pt idx="37749">
                  <c:v>78.440180000000026</c:v>
                </c:pt>
                <c:pt idx="37750">
                  <c:v>78.440180000000026</c:v>
                </c:pt>
                <c:pt idx="37751">
                  <c:v>78.440180000000026</c:v>
                </c:pt>
                <c:pt idx="37752">
                  <c:v>78.440180000000026</c:v>
                </c:pt>
                <c:pt idx="37753">
                  <c:v>78.440180000000026</c:v>
                </c:pt>
                <c:pt idx="37754">
                  <c:v>78.440180000000026</c:v>
                </c:pt>
                <c:pt idx="37755">
                  <c:v>78.440180000000026</c:v>
                </c:pt>
                <c:pt idx="37756">
                  <c:v>78.437520000000077</c:v>
                </c:pt>
                <c:pt idx="37757">
                  <c:v>78.437520000000077</c:v>
                </c:pt>
                <c:pt idx="37758">
                  <c:v>78.437520000000077</c:v>
                </c:pt>
                <c:pt idx="37759">
                  <c:v>78.437520000000077</c:v>
                </c:pt>
                <c:pt idx="37760">
                  <c:v>78.437520000000077</c:v>
                </c:pt>
                <c:pt idx="37761">
                  <c:v>78.437520000000077</c:v>
                </c:pt>
                <c:pt idx="37762">
                  <c:v>78.437520000000077</c:v>
                </c:pt>
                <c:pt idx="37763">
                  <c:v>78.437520000000077</c:v>
                </c:pt>
                <c:pt idx="37764">
                  <c:v>78.437520000000077</c:v>
                </c:pt>
                <c:pt idx="37765">
                  <c:v>78.437520000000077</c:v>
                </c:pt>
                <c:pt idx="37766">
                  <c:v>78.437520000000077</c:v>
                </c:pt>
                <c:pt idx="37767">
                  <c:v>78.437520000000077</c:v>
                </c:pt>
                <c:pt idx="37768">
                  <c:v>78.437520000000077</c:v>
                </c:pt>
                <c:pt idx="37769">
                  <c:v>78.437520000000077</c:v>
                </c:pt>
                <c:pt idx="37770">
                  <c:v>78.437520000000077</c:v>
                </c:pt>
                <c:pt idx="37771">
                  <c:v>78.437520000000077</c:v>
                </c:pt>
                <c:pt idx="37772">
                  <c:v>78.437520000000077</c:v>
                </c:pt>
                <c:pt idx="37773">
                  <c:v>78.437520000000077</c:v>
                </c:pt>
                <c:pt idx="37774">
                  <c:v>78.437520000000077</c:v>
                </c:pt>
                <c:pt idx="37775">
                  <c:v>78.437520000000077</c:v>
                </c:pt>
                <c:pt idx="37776">
                  <c:v>78.437520000000077</c:v>
                </c:pt>
                <c:pt idx="37777">
                  <c:v>78.437520000000077</c:v>
                </c:pt>
                <c:pt idx="37778">
                  <c:v>78.437520000000077</c:v>
                </c:pt>
                <c:pt idx="37779">
                  <c:v>78.437520000000077</c:v>
                </c:pt>
                <c:pt idx="37780">
                  <c:v>78.437520000000077</c:v>
                </c:pt>
                <c:pt idx="37781">
                  <c:v>78.437520000000077</c:v>
                </c:pt>
                <c:pt idx="37782">
                  <c:v>78.437520000000077</c:v>
                </c:pt>
                <c:pt idx="37783">
                  <c:v>78.437520000000077</c:v>
                </c:pt>
                <c:pt idx="37784">
                  <c:v>78.437520000000077</c:v>
                </c:pt>
                <c:pt idx="37785">
                  <c:v>78.437520000000077</c:v>
                </c:pt>
                <c:pt idx="37786">
                  <c:v>78.437520000000077</c:v>
                </c:pt>
                <c:pt idx="37787">
                  <c:v>78.437520000000077</c:v>
                </c:pt>
                <c:pt idx="37788">
                  <c:v>78.434870000000004</c:v>
                </c:pt>
                <c:pt idx="37789">
                  <c:v>78.434870000000004</c:v>
                </c:pt>
                <c:pt idx="37790">
                  <c:v>78.434870000000004</c:v>
                </c:pt>
                <c:pt idx="37791">
                  <c:v>78.434870000000004</c:v>
                </c:pt>
                <c:pt idx="37792">
                  <c:v>78.434870000000004</c:v>
                </c:pt>
                <c:pt idx="37793">
                  <c:v>78.434870000000004</c:v>
                </c:pt>
                <c:pt idx="37794">
                  <c:v>78.434870000000004</c:v>
                </c:pt>
                <c:pt idx="37795">
                  <c:v>78.434870000000004</c:v>
                </c:pt>
                <c:pt idx="37796">
                  <c:v>78.434870000000004</c:v>
                </c:pt>
                <c:pt idx="37797">
                  <c:v>78.434870000000004</c:v>
                </c:pt>
                <c:pt idx="37798">
                  <c:v>78.434870000000004</c:v>
                </c:pt>
                <c:pt idx="37799">
                  <c:v>78.434870000000004</c:v>
                </c:pt>
                <c:pt idx="37800">
                  <c:v>78.434870000000004</c:v>
                </c:pt>
                <c:pt idx="37801">
                  <c:v>78.434870000000004</c:v>
                </c:pt>
                <c:pt idx="37802">
                  <c:v>78.434870000000004</c:v>
                </c:pt>
                <c:pt idx="37803">
                  <c:v>78.434870000000004</c:v>
                </c:pt>
                <c:pt idx="37804">
                  <c:v>78.434870000000004</c:v>
                </c:pt>
                <c:pt idx="37805">
                  <c:v>78.434870000000004</c:v>
                </c:pt>
                <c:pt idx="37806">
                  <c:v>78.434870000000004</c:v>
                </c:pt>
                <c:pt idx="37807">
                  <c:v>78.434870000000004</c:v>
                </c:pt>
                <c:pt idx="37808">
                  <c:v>78.434870000000004</c:v>
                </c:pt>
                <c:pt idx="37809">
                  <c:v>78.434870000000004</c:v>
                </c:pt>
                <c:pt idx="37810">
                  <c:v>78.434870000000004</c:v>
                </c:pt>
                <c:pt idx="37811">
                  <c:v>78.434870000000004</c:v>
                </c:pt>
                <c:pt idx="37812">
                  <c:v>78.434870000000004</c:v>
                </c:pt>
                <c:pt idx="37813">
                  <c:v>78.434870000000004</c:v>
                </c:pt>
                <c:pt idx="37814">
                  <c:v>78.434870000000004</c:v>
                </c:pt>
                <c:pt idx="37815">
                  <c:v>78.434870000000004</c:v>
                </c:pt>
                <c:pt idx="37816">
                  <c:v>78.432210000000026</c:v>
                </c:pt>
                <c:pt idx="37817">
                  <c:v>78.432210000000026</c:v>
                </c:pt>
                <c:pt idx="37818">
                  <c:v>78.432210000000026</c:v>
                </c:pt>
                <c:pt idx="37819">
                  <c:v>78.432210000000026</c:v>
                </c:pt>
                <c:pt idx="37820">
                  <c:v>78.432210000000026</c:v>
                </c:pt>
                <c:pt idx="37821">
                  <c:v>78.432210000000026</c:v>
                </c:pt>
                <c:pt idx="37822">
                  <c:v>78.432210000000026</c:v>
                </c:pt>
                <c:pt idx="37823">
                  <c:v>78.432210000000026</c:v>
                </c:pt>
                <c:pt idx="37824">
                  <c:v>78.432210000000026</c:v>
                </c:pt>
                <c:pt idx="37825">
                  <c:v>78.432210000000026</c:v>
                </c:pt>
                <c:pt idx="37826">
                  <c:v>78.432210000000026</c:v>
                </c:pt>
                <c:pt idx="37827">
                  <c:v>78.432210000000026</c:v>
                </c:pt>
                <c:pt idx="37828">
                  <c:v>78.432210000000026</c:v>
                </c:pt>
                <c:pt idx="37829">
                  <c:v>78.432210000000026</c:v>
                </c:pt>
                <c:pt idx="37830">
                  <c:v>78.432210000000026</c:v>
                </c:pt>
                <c:pt idx="37831">
                  <c:v>78.432210000000026</c:v>
                </c:pt>
                <c:pt idx="37832">
                  <c:v>78.432210000000026</c:v>
                </c:pt>
                <c:pt idx="37833">
                  <c:v>78.432210000000026</c:v>
                </c:pt>
                <c:pt idx="37834">
                  <c:v>78.432210000000026</c:v>
                </c:pt>
                <c:pt idx="37835">
                  <c:v>78.432210000000026</c:v>
                </c:pt>
                <c:pt idx="37836">
                  <c:v>78.432210000000026</c:v>
                </c:pt>
                <c:pt idx="37837">
                  <c:v>78.432210000000026</c:v>
                </c:pt>
                <c:pt idx="37838">
                  <c:v>78.432210000000026</c:v>
                </c:pt>
                <c:pt idx="37839">
                  <c:v>78.432210000000026</c:v>
                </c:pt>
                <c:pt idx="37840">
                  <c:v>78.432210000000026</c:v>
                </c:pt>
                <c:pt idx="37841">
                  <c:v>78.432210000000026</c:v>
                </c:pt>
                <c:pt idx="37842">
                  <c:v>78.432210000000026</c:v>
                </c:pt>
                <c:pt idx="37843">
                  <c:v>78.432210000000026</c:v>
                </c:pt>
                <c:pt idx="37844">
                  <c:v>78.432210000000026</c:v>
                </c:pt>
                <c:pt idx="37845">
                  <c:v>78.432210000000026</c:v>
                </c:pt>
                <c:pt idx="37846">
                  <c:v>78.432210000000026</c:v>
                </c:pt>
                <c:pt idx="37847">
                  <c:v>78.432210000000026</c:v>
                </c:pt>
                <c:pt idx="37848">
                  <c:v>78.432210000000026</c:v>
                </c:pt>
                <c:pt idx="37849">
                  <c:v>78.432210000000026</c:v>
                </c:pt>
                <c:pt idx="37850">
                  <c:v>78.432210000000026</c:v>
                </c:pt>
                <c:pt idx="37851">
                  <c:v>78.429550000000006</c:v>
                </c:pt>
                <c:pt idx="37852">
                  <c:v>78.429550000000006</c:v>
                </c:pt>
                <c:pt idx="37853">
                  <c:v>78.429550000000006</c:v>
                </c:pt>
                <c:pt idx="37854">
                  <c:v>78.429550000000006</c:v>
                </c:pt>
                <c:pt idx="37855">
                  <c:v>78.429550000000006</c:v>
                </c:pt>
                <c:pt idx="37856">
                  <c:v>78.429550000000006</c:v>
                </c:pt>
                <c:pt idx="37857">
                  <c:v>78.429550000000006</c:v>
                </c:pt>
                <c:pt idx="37858">
                  <c:v>78.429550000000006</c:v>
                </c:pt>
                <c:pt idx="37859">
                  <c:v>78.429550000000006</c:v>
                </c:pt>
                <c:pt idx="37860">
                  <c:v>78.429550000000006</c:v>
                </c:pt>
                <c:pt idx="37861">
                  <c:v>78.429550000000006</c:v>
                </c:pt>
                <c:pt idx="37862">
                  <c:v>78.429550000000006</c:v>
                </c:pt>
                <c:pt idx="37863">
                  <c:v>78.429550000000006</c:v>
                </c:pt>
                <c:pt idx="37864">
                  <c:v>78.429550000000006</c:v>
                </c:pt>
                <c:pt idx="37865">
                  <c:v>78.429550000000006</c:v>
                </c:pt>
                <c:pt idx="37866">
                  <c:v>78.429550000000006</c:v>
                </c:pt>
                <c:pt idx="37867">
                  <c:v>78.429550000000006</c:v>
                </c:pt>
                <c:pt idx="37868">
                  <c:v>78.429550000000006</c:v>
                </c:pt>
                <c:pt idx="37869">
                  <c:v>78.429550000000006</c:v>
                </c:pt>
                <c:pt idx="37870">
                  <c:v>78.429550000000006</c:v>
                </c:pt>
                <c:pt idx="37871">
                  <c:v>78.429550000000006</c:v>
                </c:pt>
                <c:pt idx="37872">
                  <c:v>78.429550000000006</c:v>
                </c:pt>
                <c:pt idx="37873">
                  <c:v>78.429550000000006</c:v>
                </c:pt>
                <c:pt idx="37874">
                  <c:v>78.429550000000006</c:v>
                </c:pt>
                <c:pt idx="37875">
                  <c:v>78.429550000000006</c:v>
                </c:pt>
                <c:pt idx="37876">
                  <c:v>78.429550000000006</c:v>
                </c:pt>
                <c:pt idx="37877">
                  <c:v>78.429550000000006</c:v>
                </c:pt>
                <c:pt idx="37878">
                  <c:v>78.429550000000006</c:v>
                </c:pt>
                <c:pt idx="37879">
                  <c:v>78.429550000000006</c:v>
                </c:pt>
                <c:pt idx="37880">
                  <c:v>78.429550000000006</c:v>
                </c:pt>
                <c:pt idx="37881">
                  <c:v>78.429550000000006</c:v>
                </c:pt>
                <c:pt idx="37882">
                  <c:v>78.429550000000006</c:v>
                </c:pt>
                <c:pt idx="37883">
                  <c:v>78.429550000000006</c:v>
                </c:pt>
                <c:pt idx="37884">
                  <c:v>78.429550000000006</c:v>
                </c:pt>
                <c:pt idx="37885">
                  <c:v>78.429550000000006</c:v>
                </c:pt>
                <c:pt idx="37886">
                  <c:v>78.429550000000006</c:v>
                </c:pt>
                <c:pt idx="37887">
                  <c:v>78.429550000000006</c:v>
                </c:pt>
                <c:pt idx="37888">
                  <c:v>78.429550000000006</c:v>
                </c:pt>
                <c:pt idx="37889">
                  <c:v>78.429550000000006</c:v>
                </c:pt>
                <c:pt idx="37890">
                  <c:v>78.429550000000006</c:v>
                </c:pt>
                <c:pt idx="37891">
                  <c:v>78.429550000000006</c:v>
                </c:pt>
                <c:pt idx="37892">
                  <c:v>78.429550000000006</c:v>
                </c:pt>
                <c:pt idx="37893">
                  <c:v>78.429550000000006</c:v>
                </c:pt>
                <c:pt idx="37894">
                  <c:v>78.429550000000006</c:v>
                </c:pt>
                <c:pt idx="37895">
                  <c:v>78.429550000000006</c:v>
                </c:pt>
                <c:pt idx="37896">
                  <c:v>78.429550000000006</c:v>
                </c:pt>
                <c:pt idx="37897">
                  <c:v>78.429550000000006</c:v>
                </c:pt>
                <c:pt idx="37898">
                  <c:v>78.429550000000006</c:v>
                </c:pt>
                <c:pt idx="37899">
                  <c:v>78.429550000000006</c:v>
                </c:pt>
                <c:pt idx="37900">
                  <c:v>78.429550000000006</c:v>
                </c:pt>
                <c:pt idx="37901">
                  <c:v>78.429550000000006</c:v>
                </c:pt>
                <c:pt idx="37902">
                  <c:v>78.429550000000006</c:v>
                </c:pt>
                <c:pt idx="37903">
                  <c:v>78.429550000000006</c:v>
                </c:pt>
                <c:pt idx="37904">
                  <c:v>78.429550000000006</c:v>
                </c:pt>
                <c:pt idx="37905">
                  <c:v>78.429550000000006</c:v>
                </c:pt>
                <c:pt idx="37906">
                  <c:v>78.429550000000006</c:v>
                </c:pt>
                <c:pt idx="37907">
                  <c:v>78.429550000000006</c:v>
                </c:pt>
                <c:pt idx="37908">
                  <c:v>78.42689</c:v>
                </c:pt>
                <c:pt idx="37909">
                  <c:v>78.42689</c:v>
                </c:pt>
                <c:pt idx="37910">
                  <c:v>78.42689</c:v>
                </c:pt>
                <c:pt idx="37911">
                  <c:v>78.42689</c:v>
                </c:pt>
                <c:pt idx="37912">
                  <c:v>78.42689</c:v>
                </c:pt>
                <c:pt idx="37913">
                  <c:v>78.42689</c:v>
                </c:pt>
                <c:pt idx="37914">
                  <c:v>78.42689</c:v>
                </c:pt>
                <c:pt idx="37915">
                  <c:v>78.42689</c:v>
                </c:pt>
                <c:pt idx="37916">
                  <c:v>78.42689</c:v>
                </c:pt>
                <c:pt idx="37917">
                  <c:v>78.42689</c:v>
                </c:pt>
                <c:pt idx="37918">
                  <c:v>78.42689</c:v>
                </c:pt>
                <c:pt idx="37919">
                  <c:v>78.42689</c:v>
                </c:pt>
                <c:pt idx="37920">
                  <c:v>78.42689</c:v>
                </c:pt>
                <c:pt idx="37921">
                  <c:v>78.42689</c:v>
                </c:pt>
                <c:pt idx="37922">
                  <c:v>78.42689</c:v>
                </c:pt>
                <c:pt idx="37923">
                  <c:v>78.42689</c:v>
                </c:pt>
                <c:pt idx="37924">
                  <c:v>78.42689</c:v>
                </c:pt>
                <c:pt idx="37925">
                  <c:v>78.42689</c:v>
                </c:pt>
                <c:pt idx="37926">
                  <c:v>78.42689</c:v>
                </c:pt>
                <c:pt idx="37927">
                  <c:v>78.42689</c:v>
                </c:pt>
                <c:pt idx="37928">
                  <c:v>78.42689</c:v>
                </c:pt>
                <c:pt idx="37929">
                  <c:v>78.42689</c:v>
                </c:pt>
                <c:pt idx="37930">
                  <c:v>78.42689</c:v>
                </c:pt>
                <c:pt idx="37931">
                  <c:v>78.42689</c:v>
                </c:pt>
                <c:pt idx="37932">
                  <c:v>78.42689</c:v>
                </c:pt>
                <c:pt idx="37933">
                  <c:v>78.42689</c:v>
                </c:pt>
                <c:pt idx="37934">
                  <c:v>78.42689</c:v>
                </c:pt>
                <c:pt idx="37935">
                  <c:v>78.42689</c:v>
                </c:pt>
                <c:pt idx="37936">
                  <c:v>78.42689</c:v>
                </c:pt>
                <c:pt idx="37937">
                  <c:v>78.42689</c:v>
                </c:pt>
                <c:pt idx="37938">
                  <c:v>78.42689</c:v>
                </c:pt>
                <c:pt idx="37939">
                  <c:v>78.42689</c:v>
                </c:pt>
                <c:pt idx="37940">
                  <c:v>78.42689</c:v>
                </c:pt>
                <c:pt idx="37941">
                  <c:v>78.42689</c:v>
                </c:pt>
                <c:pt idx="37942">
                  <c:v>78.42689</c:v>
                </c:pt>
                <c:pt idx="37943">
                  <c:v>78.42689</c:v>
                </c:pt>
                <c:pt idx="37944">
                  <c:v>78.42689</c:v>
                </c:pt>
                <c:pt idx="37945">
                  <c:v>78.42689</c:v>
                </c:pt>
                <c:pt idx="37946">
                  <c:v>78.42689</c:v>
                </c:pt>
                <c:pt idx="37947">
                  <c:v>78.42689</c:v>
                </c:pt>
                <c:pt idx="37948">
                  <c:v>78.42689</c:v>
                </c:pt>
                <c:pt idx="37949">
                  <c:v>78.42689</c:v>
                </c:pt>
                <c:pt idx="37950">
                  <c:v>78.42689</c:v>
                </c:pt>
                <c:pt idx="37951">
                  <c:v>78.42689</c:v>
                </c:pt>
                <c:pt idx="37952">
                  <c:v>78.42689</c:v>
                </c:pt>
                <c:pt idx="37953">
                  <c:v>78.42689</c:v>
                </c:pt>
                <c:pt idx="37954">
                  <c:v>78.42689</c:v>
                </c:pt>
                <c:pt idx="37955">
                  <c:v>78.42689</c:v>
                </c:pt>
                <c:pt idx="37956">
                  <c:v>78.42689</c:v>
                </c:pt>
                <c:pt idx="37957">
                  <c:v>78.42689</c:v>
                </c:pt>
                <c:pt idx="37958">
                  <c:v>78.42689</c:v>
                </c:pt>
                <c:pt idx="37959">
                  <c:v>78.42689</c:v>
                </c:pt>
                <c:pt idx="37960">
                  <c:v>78.42689</c:v>
                </c:pt>
                <c:pt idx="37961">
                  <c:v>78.42689</c:v>
                </c:pt>
                <c:pt idx="37962">
                  <c:v>78.42689</c:v>
                </c:pt>
                <c:pt idx="37963">
                  <c:v>78.42689</c:v>
                </c:pt>
                <c:pt idx="37964">
                  <c:v>78.42689</c:v>
                </c:pt>
                <c:pt idx="37965">
                  <c:v>78.42689</c:v>
                </c:pt>
                <c:pt idx="37966">
                  <c:v>78.42689</c:v>
                </c:pt>
                <c:pt idx="37967">
                  <c:v>78.42689</c:v>
                </c:pt>
                <c:pt idx="37968">
                  <c:v>78.42689</c:v>
                </c:pt>
                <c:pt idx="37969">
                  <c:v>78.42689</c:v>
                </c:pt>
                <c:pt idx="37970">
                  <c:v>78.42689</c:v>
                </c:pt>
                <c:pt idx="37971">
                  <c:v>78.42689</c:v>
                </c:pt>
                <c:pt idx="37972">
                  <c:v>78.42689</c:v>
                </c:pt>
                <c:pt idx="37973">
                  <c:v>78.42689</c:v>
                </c:pt>
                <c:pt idx="37974">
                  <c:v>78.42689</c:v>
                </c:pt>
                <c:pt idx="37975">
                  <c:v>78.42689</c:v>
                </c:pt>
                <c:pt idx="37976">
                  <c:v>78.42689</c:v>
                </c:pt>
                <c:pt idx="37977">
                  <c:v>78.42689</c:v>
                </c:pt>
                <c:pt idx="37978">
                  <c:v>78.42689</c:v>
                </c:pt>
                <c:pt idx="37979">
                  <c:v>78.42689</c:v>
                </c:pt>
                <c:pt idx="37980">
                  <c:v>78.42689</c:v>
                </c:pt>
                <c:pt idx="37981">
                  <c:v>78.42689</c:v>
                </c:pt>
                <c:pt idx="37982">
                  <c:v>78.42689</c:v>
                </c:pt>
                <c:pt idx="37983">
                  <c:v>78.42689</c:v>
                </c:pt>
                <c:pt idx="37984">
                  <c:v>78.42689</c:v>
                </c:pt>
                <c:pt idx="37985">
                  <c:v>78.424230000000023</c:v>
                </c:pt>
                <c:pt idx="37986">
                  <c:v>78.424230000000023</c:v>
                </c:pt>
                <c:pt idx="37987">
                  <c:v>78.424230000000023</c:v>
                </c:pt>
                <c:pt idx="37988">
                  <c:v>78.424230000000023</c:v>
                </c:pt>
                <c:pt idx="37989">
                  <c:v>78.424230000000023</c:v>
                </c:pt>
                <c:pt idx="37990">
                  <c:v>78.424230000000023</c:v>
                </c:pt>
                <c:pt idx="37991">
                  <c:v>78.424230000000023</c:v>
                </c:pt>
                <c:pt idx="37992">
                  <c:v>78.424230000000023</c:v>
                </c:pt>
                <c:pt idx="37993">
                  <c:v>78.424230000000023</c:v>
                </c:pt>
                <c:pt idx="37994">
                  <c:v>78.424230000000023</c:v>
                </c:pt>
                <c:pt idx="37995">
                  <c:v>78.424230000000023</c:v>
                </c:pt>
                <c:pt idx="37996">
                  <c:v>78.424230000000023</c:v>
                </c:pt>
                <c:pt idx="37997">
                  <c:v>78.424230000000023</c:v>
                </c:pt>
                <c:pt idx="37998">
                  <c:v>78.424230000000023</c:v>
                </c:pt>
                <c:pt idx="37999">
                  <c:v>78.424230000000023</c:v>
                </c:pt>
                <c:pt idx="38000">
                  <c:v>78.424230000000023</c:v>
                </c:pt>
                <c:pt idx="38001">
                  <c:v>78.424230000000023</c:v>
                </c:pt>
                <c:pt idx="38002">
                  <c:v>78.424230000000023</c:v>
                </c:pt>
                <c:pt idx="38003">
                  <c:v>78.424230000000023</c:v>
                </c:pt>
                <c:pt idx="38004">
                  <c:v>78.424230000000023</c:v>
                </c:pt>
                <c:pt idx="38005">
                  <c:v>78.424230000000023</c:v>
                </c:pt>
                <c:pt idx="38006">
                  <c:v>78.424230000000023</c:v>
                </c:pt>
                <c:pt idx="38007">
                  <c:v>78.424230000000023</c:v>
                </c:pt>
                <c:pt idx="38008">
                  <c:v>78.424230000000023</c:v>
                </c:pt>
                <c:pt idx="38009">
                  <c:v>78.424230000000023</c:v>
                </c:pt>
                <c:pt idx="38010">
                  <c:v>78.424230000000023</c:v>
                </c:pt>
                <c:pt idx="38011">
                  <c:v>78.424230000000023</c:v>
                </c:pt>
                <c:pt idx="38012">
                  <c:v>78.424230000000023</c:v>
                </c:pt>
                <c:pt idx="38013">
                  <c:v>78.424230000000023</c:v>
                </c:pt>
                <c:pt idx="38014">
                  <c:v>78.424230000000023</c:v>
                </c:pt>
                <c:pt idx="38015">
                  <c:v>78.424230000000023</c:v>
                </c:pt>
                <c:pt idx="38016">
                  <c:v>78.424230000000023</c:v>
                </c:pt>
                <c:pt idx="38017">
                  <c:v>78.424230000000023</c:v>
                </c:pt>
                <c:pt idx="38018">
                  <c:v>78.424230000000023</c:v>
                </c:pt>
                <c:pt idx="38019">
                  <c:v>78.424230000000023</c:v>
                </c:pt>
                <c:pt idx="38020">
                  <c:v>78.424230000000023</c:v>
                </c:pt>
                <c:pt idx="38021">
                  <c:v>78.424230000000023</c:v>
                </c:pt>
                <c:pt idx="38022">
                  <c:v>78.424230000000023</c:v>
                </c:pt>
                <c:pt idx="38023">
                  <c:v>78.424230000000023</c:v>
                </c:pt>
                <c:pt idx="38024">
                  <c:v>78.424230000000023</c:v>
                </c:pt>
                <c:pt idx="38025">
                  <c:v>78.424230000000023</c:v>
                </c:pt>
                <c:pt idx="38026">
                  <c:v>78.424230000000023</c:v>
                </c:pt>
                <c:pt idx="38027">
                  <c:v>78.424230000000023</c:v>
                </c:pt>
                <c:pt idx="38028">
                  <c:v>78.424230000000023</c:v>
                </c:pt>
                <c:pt idx="38029">
                  <c:v>78.424230000000023</c:v>
                </c:pt>
                <c:pt idx="38030">
                  <c:v>78.424230000000023</c:v>
                </c:pt>
                <c:pt idx="38031">
                  <c:v>78.424230000000023</c:v>
                </c:pt>
                <c:pt idx="38032">
                  <c:v>78.424230000000023</c:v>
                </c:pt>
                <c:pt idx="38033">
                  <c:v>78.424230000000023</c:v>
                </c:pt>
                <c:pt idx="38034">
                  <c:v>78.424230000000023</c:v>
                </c:pt>
                <c:pt idx="38035">
                  <c:v>78.424230000000023</c:v>
                </c:pt>
                <c:pt idx="38036">
                  <c:v>78.424230000000023</c:v>
                </c:pt>
                <c:pt idx="38037">
                  <c:v>78.424230000000023</c:v>
                </c:pt>
                <c:pt idx="38038">
                  <c:v>78.424230000000023</c:v>
                </c:pt>
                <c:pt idx="38039">
                  <c:v>78.424230000000023</c:v>
                </c:pt>
                <c:pt idx="38040">
                  <c:v>78.424230000000023</c:v>
                </c:pt>
                <c:pt idx="38041">
                  <c:v>78.424230000000023</c:v>
                </c:pt>
                <c:pt idx="38042">
                  <c:v>78.424230000000023</c:v>
                </c:pt>
                <c:pt idx="38043">
                  <c:v>78.424230000000023</c:v>
                </c:pt>
                <c:pt idx="38044">
                  <c:v>78.424230000000023</c:v>
                </c:pt>
                <c:pt idx="38045">
                  <c:v>78.424230000000023</c:v>
                </c:pt>
                <c:pt idx="38046">
                  <c:v>78.424230000000023</c:v>
                </c:pt>
                <c:pt idx="38047">
                  <c:v>78.424230000000023</c:v>
                </c:pt>
                <c:pt idx="38048">
                  <c:v>78.424230000000023</c:v>
                </c:pt>
                <c:pt idx="38049">
                  <c:v>78.424230000000023</c:v>
                </c:pt>
                <c:pt idx="38050">
                  <c:v>78.424230000000023</c:v>
                </c:pt>
                <c:pt idx="38051">
                  <c:v>78.424230000000023</c:v>
                </c:pt>
                <c:pt idx="38052">
                  <c:v>78.424230000000023</c:v>
                </c:pt>
                <c:pt idx="38053">
                  <c:v>78.424230000000023</c:v>
                </c:pt>
                <c:pt idx="38054">
                  <c:v>78.424230000000023</c:v>
                </c:pt>
                <c:pt idx="38055">
                  <c:v>78.424230000000023</c:v>
                </c:pt>
                <c:pt idx="38056">
                  <c:v>78.424230000000023</c:v>
                </c:pt>
                <c:pt idx="38057">
                  <c:v>78.424230000000023</c:v>
                </c:pt>
                <c:pt idx="38058">
                  <c:v>78.424230000000023</c:v>
                </c:pt>
                <c:pt idx="38059">
                  <c:v>78.424230000000023</c:v>
                </c:pt>
                <c:pt idx="38060">
                  <c:v>78.424230000000023</c:v>
                </c:pt>
                <c:pt idx="38061">
                  <c:v>78.424230000000023</c:v>
                </c:pt>
                <c:pt idx="38062">
                  <c:v>78.424230000000023</c:v>
                </c:pt>
                <c:pt idx="38063">
                  <c:v>78.424230000000023</c:v>
                </c:pt>
                <c:pt idx="38064">
                  <c:v>78.421570000000003</c:v>
                </c:pt>
                <c:pt idx="38065">
                  <c:v>78.421570000000003</c:v>
                </c:pt>
                <c:pt idx="38066">
                  <c:v>78.421570000000003</c:v>
                </c:pt>
                <c:pt idx="38067">
                  <c:v>78.421570000000003</c:v>
                </c:pt>
                <c:pt idx="38068">
                  <c:v>78.421570000000003</c:v>
                </c:pt>
                <c:pt idx="38069">
                  <c:v>78.421570000000003</c:v>
                </c:pt>
                <c:pt idx="38070">
                  <c:v>78.421570000000003</c:v>
                </c:pt>
                <c:pt idx="38071">
                  <c:v>78.421570000000003</c:v>
                </c:pt>
                <c:pt idx="38072">
                  <c:v>78.421570000000003</c:v>
                </c:pt>
                <c:pt idx="38073">
                  <c:v>78.421570000000003</c:v>
                </c:pt>
                <c:pt idx="38074">
                  <c:v>78.421570000000003</c:v>
                </c:pt>
                <c:pt idx="38075">
                  <c:v>78.421570000000003</c:v>
                </c:pt>
                <c:pt idx="38076">
                  <c:v>78.421570000000003</c:v>
                </c:pt>
                <c:pt idx="38077">
                  <c:v>78.421570000000003</c:v>
                </c:pt>
                <c:pt idx="38078">
                  <c:v>78.421570000000003</c:v>
                </c:pt>
                <c:pt idx="38079">
                  <c:v>78.421570000000003</c:v>
                </c:pt>
                <c:pt idx="38080">
                  <c:v>78.421570000000003</c:v>
                </c:pt>
                <c:pt idx="38081">
                  <c:v>78.421570000000003</c:v>
                </c:pt>
                <c:pt idx="38082">
                  <c:v>78.421570000000003</c:v>
                </c:pt>
                <c:pt idx="38083">
                  <c:v>78.421570000000003</c:v>
                </c:pt>
                <c:pt idx="38084">
                  <c:v>78.421570000000003</c:v>
                </c:pt>
                <c:pt idx="38085">
                  <c:v>78.421570000000003</c:v>
                </c:pt>
                <c:pt idx="38086">
                  <c:v>78.421570000000003</c:v>
                </c:pt>
                <c:pt idx="38087">
                  <c:v>78.421570000000003</c:v>
                </c:pt>
                <c:pt idx="38088">
                  <c:v>78.421570000000003</c:v>
                </c:pt>
                <c:pt idx="38089">
                  <c:v>78.421570000000003</c:v>
                </c:pt>
                <c:pt idx="38090">
                  <c:v>78.421570000000003</c:v>
                </c:pt>
                <c:pt idx="38091">
                  <c:v>78.421570000000003</c:v>
                </c:pt>
                <c:pt idx="38092">
                  <c:v>78.421570000000003</c:v>
                </c:pt>
                <c:pt idx="38093">
                  <c:v>78.421570000000003</c:v>
                </c:pt>
                <c:pt idx="38094">
                  <c:v>78.421570000000003</c:v>
                </c:pt>
                <c:pt idx="38095">
                  <c:v>78.421570000000003</c:v>
                </c:pt>
                <c:pt idx="38096">
                  <c:v>78.421570000000003</c:v>
                </c:pt>
                <c:pt idx="38097">
                  <c:v>78.421570000000003</c:v>
                </c:pt>
                <c:pt idx="38098">
                  <c:v>78.418909999999997</c:v>
                </c:pt>
                <c:pt idx="38099">
                  <c:v>78.418909999999997</c:v>
                </c:pt>
                <c:pt idx="38100">
                  <c:v>78.418909999999997</c:v>
                </c:pt>
                <c:pt idx="38101">
                  <c:v>78.418909999999997</c:v>
                </c:pt>
                <c:pt idx="38102">
                  <c:v>78.418909999999997</c:v>
                </c:pt>
                <c:pt idx="38103">
                  <c:v>78.418909999999997</c:v>
                </c:pt>
                <c:pt idx="38104">
                  <c:v>78.418909999999997</c:v>
                </c:pt>
                <c:pt idx="38105">
                  <c:v>78.418909999999997</c:v>
                </c:pt>
                <c:pt idx="38106">
                  <c:v>78.418909999999997</c:v>
                </c:pt>
                <c:pt idx="38107">
                  <c:v>78.418909999999997</c:v>
                </c:pt>
                <c:pt idx="38108">
                  <c:v>78.418909999999997</c:v>
                </c:pt>
                <c:pt idx="38109">
                  <c:v>78.418909999999997</c:v>
                </c:pt>
                <c:pt idx="38110">
                  <c:v>78.418909999999997</c:v>
                </c:pt>
                <c:pt idx="38111">
                  <c:v>78.418909999999997</c:v>
                </c:pt>
                <c:pt idx="38112">
                  <c:v>78.418909999999997</c:v>
                </c:pt>
                <c:pt idx="38113">
                  <c:v>78.418909999999997</c:v>
                </c:pt>
                <c:pt idx="38114">
                  <c:v>78.418909999999997</c:v>
                </c:pt>
                <c:pt idx="38115">
                  <c:v>78.418909999999997</c:v>
                </c:pt>
                <c:pt idx="38116">
                  <c:v>78.418909999999997</c:v>
                </c:pt>
                <c:pt idx="38117">
                  <c:v>78.418909999999997</c:v>
                </c:pt>
                <c:pt idx="38118">
                  <c:v>78.418909999999997</c:v>
                </c:pt>
                <c:pt idx="38119">
                  <c:v>78.418909999999997</c:v>
                </c:pt>
                <c:pt idx="38120">
                  <c:v>78.418909999999997</c:v>
                </c:pt>
                <c:pt idx="38121">
                  <c:v>78.418909999999997</c:v>
                </c:pt>
                <c:pt idx="38122">
                  <c:v>78.418909999999997</c:v>
                </c:pt>
                <c:pt idx="38123">
                  <c:v>78.418909999999997</c:v>
                </c:pt>
                <c:pt idx="38124">
                  <c:v>78.418909999999997</c:v>
                </c:pt>
                <c:pt idx="38125">
                  <c:v>78.418909999999997</c:v>
                </c:pt>
                <c:pt idx="38126">
                  <c:v>78.418909999999997</c:v>
                </c:pt>
                <c:pt idx="38127">
                  <c:v>78.418909999999997</c:v>
                </c:pt>
                <c:pt idx="38128">
                  <c:v>78.418909999999997</c:v>
                </c:pt>
                <c:pt idx="38129">
                  <c:v>78.418909999999997</c:v>
                </c:pt>
                <c:pt idx="38130">
                  <c:v>78.418909999999997</c:v>
                </c:pt>
                <c:pt idx="38131">
                  <c:v>78.418909999999997</c:v>
                </c:pt>
                <c:pt idx="38132">
                  <c:v>78.418909999999997</c:v>
                </c:pt>
                <c:pt idx="38133">
                  <c:v>78.418909999999997</c:v>
                </c:pt>
                <c:pt idx="38134">
                  <c:v>78.418909999999997</c:v>
                </c:pt>
                <c:pt idx="38135">
                  <c:v>78.418909999999997</c:v>
                </c:pt>
                <c:pt idx="38136">
                  <c:v>78.418909999999997</c:v>
                </c:pt>
                <c:pt idx="38137">
                  <c:v>78.418909999999997</c:v>
                </c:pt>
                <c:pt idx="38138">
                  <c:v>78.418909999999997</c:v>
                </c:pt>
                <c:pt idx="38139">
                  <c:v>78.418909999999997</c:v>
                </c:pt>
                <c:pt idx="38140">
                  <c:v>78.418909999999997</c:v>
                </c:pt>
                <c:pt idx="38141">
                  <c:v>78.41625000000009</c:v>
                </c:pt>
                <c:pt idx="38142">
                  <c:v>78.41625000000009</c:v>
                </c:pt>
                <c:pt idx="38143">
                  <c:v>78.41625000000009</c:v>
                </c:pt>
                <c:pt idx="38144">
                  <c:v>78.41625000000009</c:v>
                </c:pt>
                <c:pt idx="38145">
                  <c:v>78.41625000000009</c:v>
                </c:pt>
                <c:pt idx="38146">
                  <c:v>78.41625000000009</c:v>
                </c:pt>
                <c:pt idx="38147">
                  <c:v>78.41625000000009</c:v>
                </c:pt>
                <c:pt idx="38148">
                  <c:v>78.41625000000009</c:v>
                </c:pt>
                <c:pt idx="38149">
                  <c:v>78.41625000000009</c:v>
                </c:pt>
                <c:pt idx="38150">
                  <c:v>78.41625000000009</c:v>
                </c:pt>
                <c:pt idx="38151">
                  <c:v>78.41625000000009</c:v>
                </c:pt>
                <c:pt idx="38152">
                  <c:v>78.41625000000009</c:v>
                </c:pt>
                <c:pt idx="38153">
                  <c:v>78.41625000000009</c:v>
                </c:pt>
                <c:pt idx="38154">
                  <c:v>78.41625000000009</c:v>
                </c:pt>
                <c:pt idx="38155">
                  <c:v>78.41625000000009</c:v>
                </c:pt>
                <c:pt idx="38156">
                  <c:v>78.41625000000009</c:v>
                </c:pt>
                <c:pt idx="38157">
                  <c:v>78.41625000000009</c:v>
                </c:pt>
                <c:pt idx="38158">
                  <c:v>78.41625000000009</c:v>
                </c:pt>
                <c:pt idx="38159">
                  <c:v>78.41625000000009</c:v>
                </c:pt>
                <c:pt idx="38160">
                  <c:v>78.41625000000009</c:v>
                </c:pt>
                <c:pt idx="38161">
                  <c:v>78.41625000000009</c:v>
                </c:pt>
                <c:pt idx="38162">
                  <c:v>78.41625000000009</c:v>
                </c:pt>
                <c:pt idx="38163">
                  <c:v>78.41625000000009</c:v>
                </c:pt>
                <c:pt idx="38164">
                  <c:v>78.41625000000009</c:v>
                </c:pt>
                <c:pt idx="38165">
                  <c:v>78.41625000000009</c:v>
                </c:pt>
                <c:pt idx="38166">
                  <c:v>78.41625000000009</c:v>
                </c:pt>
                <c:pt idx="38167">
                  <c:v>78.41625000000009</c:v>
                </c:pt>
                <c:pt idx="38168">
                  <c:v>78.41625000000009</c:v>
                </c:pt>
                <c:pt idx="38169">
                  <c:v>78.41625000000009</c:v>
                </c:pt>
                <c:pt idx="38170">
                  <c:v>78.41625000000009</c:v>
                </c:pt>
                <c:pt idx="38171">
                  <c:v>78.41625000000009</c:v>
                </c:pt>
                <c:pt idx="38172">
                  <c:v>78.41625000000009</c:v>
                </c:pt>
                <c:pt idx="38173">
                  <c:v>78.41625000000009</c:v>
                </c:pt>
                <c:pt idx="38174">
                  <c:v>78.41625000000009</c:v>
                </c:pt>
                <c:pt idx="38175">
                  <c:v>78.41625000000009</c:v>
                </c:pt>
                <c:pt idx="38176">
                  <c:v>78.41625000000009</c:v>
                </c:pt>
                <c:pt idx="38177">
                  <c:v>78.41625000000009</c:v>
                </c:pt>
                <c:pt idx="38178">
                  <c:v>78.41625000000009</c:v>
                </c:pt>
                <c:pt idx="38179">
                  <c:v>78.41625000000009</c:v>
                </c:pt>
                <c:pt idx="38180">
                  <c:v>78.41625000000009</c:v>
                </c:pt>
                <c:pt idx="38181">
                  <c:v>78.41625000000009</c:v>
                </c:pt>
                <c:pt idx="38182">
                  <c:v>78.41625000000009</c:v>
                </c:pt>
                <c:pt idx="38183">
                  <c:v>78.41625000000009</c:v>
                </c:pt>
                <c:pt idx="38184">
                  <c:v>78.41625000000009</c:v>
                </c:pt>
                <c:pt idx="38185">
                  <c:v>78.41625000000009</c:v>
                </c:pt>
                <c:pt idx="38186">
                  <c:v>78.41625000000009</c:v>
                </c:pt>
                <c:pt idx="38187">
                  <c:v>78.41625000000009</c:v>
                </c:pt>
                <c:pt idx="38188">
                  <c:v>78.41625000000009</c:v>
                </c:pt>
                <c:pt idx="38189">
                  <c:v>78.41625000000009</c:v>
                </c:pt>
                <c:pt idx="38190">
                  <c:v>78.41625000000009</c:v>
                </c:pt>
                <c:pt idx="38191">
                  <c:v>78.41625000000009</c:v>
                </c:pt>
                <c:pt idx="38192">
                  <c:v>78.41625000000009</c:v>
                </c:pt>
                <c:pt idx="38193">
                  <c:v>78.41625000000009</c:v>
                </c:pt>
                <c:pt idx="38194">
                  <c:v>78.41625000000009</c:v>
                </c:pt>
                <c:pt idx="38195">
                  <c:v>78.41625000000009</c:v>
                </c:pt>
                <c:pt idx="38196">
                  <c:v>78.41625000000009</c:v>
                </c:pt>
                <c:pt idx="38197">
                  <c:v>78.41625000000009</c:v>
                </c:pt>
                <c:pt idx="38198">
                  <c:v>78.41625000000009</c:v>
                </c:pt>
                <c:pt idx="38199">
                  <c:v>78.41625000000009</c:v>
                </c:pt>
                <c:pt idx="38200">
                  <c:v>78.41625000000009</c:v>
                </c:pt>
                <c:pt idx="38201">
                  <c:v>78.41625000000009</c:v>
                </c:pt>
                <c:pt idx="38202">
                  <c:v>78.41625000000009</c:v>
                </c:pt>
                <c:pt idx="38203">
                  <c:v>78.41625000000009</c:v>
                </c:pt>
                <c:pt idx="38204">
                  <c:v>78.41625000000009</c:v>
                </c:pt>
                <c:pt idx="38205">
                  <c:v>78.41625000000009</c:v>
                </c:pt>
                <c:pt idx="38206">
                  <c:v>78.41625000000009</c:v>
                </c:pt>
                <c:pt idx="38207">
                  <c:v>78.41625000000009</c:v>
                </c:pt>
                <c:pt idx="38208">
                  <c:v>78.41625000000009</c:v>
                </c:pt>
                <c:pt idx="38209">
                  <c:v>78.41625000000009</c:v>
                </c:pt>
                <c:pt idx="38210">
                  <c:v>78.41625000000009</c:v>
                </c:pt>
                <c:pt idx="38211">
                  <c:v>78.41625000000009</c:v>
                </c:pt>
                <c:pt idx="38212">
                  <c:v>78.41625000000009</c:v>
                </c:pt>
                <c:pt idx="38213">
                  <c:v>78.41625000000009</c:v>
                </c:pt>
                <c:pt idx="38214">
                  <c:v>78.41625000000009</c:v>
                </c:pt>
                <c:pt idx="38215">
                  <c:v>78.41625000000009</c:v>
                </c:pt>
                <c:pt idx="38216">
                  <c:v>78.41625000000009</c:v>
                </c:pt>
                <c:pt idx="38217">
                  <c:v>78.41625000000009</c:v>
                </c:pt>
                <c:pt idx="38218">
                  <c:v>78.41625000000009</c:v>
                </c:pt>
                <c:pt idx="38219">
                  <c:v>78.41625000000009</c:v>
                </c:pt>
                <c:pt idx="38220">
                  <c:v>78.41625000000009</c:v>
                </c:pt>
                <c:pt idx="38221">
                  <c:v>78.413590000000056</c:v>
                </c:pt>
                <c:pt idx="38222">
                  <c:v>78.413590000000056</c:v>
                </c:pt>
                <c:pt idx="38223">
                  <c:v>78.413590000000056</c:v>
                </c:pt>
                <c:pt idx="38224">
                  <c:v>78.413590000000056</c:v>
                </c:pt>
                <c:pt idx="38225">
                  <c:v>78.413590000000056</c:v>
                </c:pt>
                <c:pt idx="38226">
                  <c:v>78.413590000000056</c:v>
                </c:pt>
                <c:pt idx="38227">
                  <c:v>78.413590000000056</c:v>
                </c:pt>
                <c:pt idx="38228">
                  <c:v>78.413590000000056</c:v>
                </c:pt>
                <c:pt idx="38229">
                  <c:v>78.413590000000056</c:v>
                </c:pt>
                <c:pt idx="38230">
                  <c:v>78.413590000000056</c:v>
                </c:pt>
                <c:pt idx="38231">
                  <c:v>78.413590000000056</c:v>
                </c:pt>
                <c:pt idx="38232">
                  <c:v>78.413590000000056</c:v>
                </c:pt>
                <c:pt idx="38233">
                  <c:v>78.413590000000056</c:v>
                </c:pt>
                <c:pt idx="38234">
                  <c:v>78.413590000000056</c:v>
                </c:pt>
                <c:pt idx="38235">
                  <c:v>78.413590000000056</c:v>
                </c:pt>
                <c:pt idx="38236">
                  <c:v>78.413590000000056</c:v>
                </c:pt>
                <c:pt idx="38237">
                  <c:v>78.413590000000056</c:v>
                </c:pt>
                <c:pt idx="38238">
                  <c:v>78.413590000000056</c:v>
                </c:pt>
                <c:pt idx="38239">
                  <c:v>78.413590000000056</c:v>
                </c:pt>
                <c:pt idx="38240">
                  <c:v>78.413590000000056</c:v>
                </c:pt>
                <c:pt idx="38241">
                  <c:v>78.413590000000056</c:v>
                </c:pt>
                <c:pt idx="38242">
                  <c:v>78.413590000000056</c:v>
                </c:pt>
                <c:pt idx="38243">
                  <c:v>78.413590000000056</c:v>
                </c:pt>
                <c:pt idx="38244">
                  <c:v>78.413590000000056</c:v>
                </c:pt>
                <c:pt idx="38245">
                  <c:v>78.413590000000056</c:v>
                </c:pt>
                <c:pt idx="38246">
                  <c:v>78.413590000000056</c:v>
                </c:pt>
                <c:pt idx="38247">
                  <c:v>78.413590000000056</c:v>
                </c:pt>
                <c:pt idx="38248">
                  <c:v>78.413590000000056</c:v>
                </c:pt>
                <c:pt idx="38249">
                  <c:v>78.413590000000056</c:v>
                </c:pt>
                <c:pt idx="38250">
                  <c:v>78.413590000000056</c:v>
                </c:pt>
                <c:pt idx="38251">
                  <c:v>78.413590000000056</c:v>
                </c:pt>
                <c:pt idx="38252">
                  <c:v>78.413590000000056</c:v>
                </c:pt>
                <c:pt idx="38253">
                  <c:v>78.413590000000056</c:v>
                </c:pt>
                <c:pt idx="38254">
                  <c:v>78.413590000000056</c:v>
                </c:pt>
                <c:pt idx="38255">
                  <c:v>78.413590000000056</c:v>
                </c:pt>
                <c:pt idx="38256">
                  <c:v>78.413590000000056</c:v>
                </c:pt>
                <c:pt idx="38257">
                  <c:v>78.413590000000056</c:v>
                </c:pt>
                <c:pt idx="38258">
                  <c:v>78.413590000000056</c:v>
                </c:pt>
                <c:pt idx="38259">
                  <c:v>78.413590000000056</c:v>
                </c:pt>
                <c:pt idx="38260">
                  <c:v>78.413590000000056</c:v>
                </c:pt>
                <c:pt idx="38261">
                  <c:v>78.413590000000056</c:v>
                </c:pt>
                <c:pt idx="38262">
                  <c:v>78.413590000000056</c:v>
                </c:pt>
                <c:pt idx="38263">
                  <c:v>78.413590000000056</c:v>
                </c:pt>
                <c:pt idx="38264">
                  <c:v>78.413590000000056</c:v>
                </c:pt>
                <c:pt idx="38265">
                  <c:v>78.413590000000056</c:v>
                </c:pt>
                <c:pt idx="38266">
                  <c:v>78.413590000000056</c:v>
                </c:pt>
                <c:pt idx="38267">
                  <c:v>78.413590000000056</c:v>
                </c:pt>
                <c:pt idx="38268">
                  <c:v>78.413590000000056</c:v>
                </c:pt>
                <c:pt idx="38269">
                  <c:v>78.413590000000056</c:v>
                </c:pt>
                <c:pt idx="38270">
                  <c:v>78.413590000000056</c:v>
                </c:pt>
                <c:pt idx="38271">
                  <c:v>78.413590000000056</c:v>
                </c:pt>
                <c:pt idx="38272">
                  <c:v>78.413590000000056</c:v>
                </c:pt>
                <c:pt idx="38273">
                  <c:v>78.413590000000056</c:v>
                </c:pt>
                <c:pt idx="38274">
                  <c:v>78.413590000000056</c:v>
                </c:pt>
                <c:pt idx="38275">
                  <c:v>78.413590000000056</c:v>
                </c:pt>
                <c:pt idx="38276">
                  <c:v>78.413590000000056</c:v>
                </c:pt>
                <c:pt idx="38277">
                  <c:v>78.413590000000056</c:v>
                </c:pt>
                <c:pt idx="38278">
                  <c:v>78.413590000000056</c:v>
                </c:pt>
                <c:pt idx="38279">
                  <c:v>78.413590000000056</c:v>
                </c:pt>
                <c:pt idx="38280">
                  <c:v>78.413590000000056</c:v>
                </c:pt>
                <c:pt idx="38281">
                  <c:v>78.413590000000056</c:v>
                </c:pt>
                <c:pt idx="38282">
                  <c:v>78.413590000000056</c:v>
                </c:pt>
                <c:pt idx="38283">
                  <c:v>78.413590000000056</c:v>
                </c:pt>
                <c:pt idx="38284">
                  <c:v>78.413590000000056</c:v>
                </c:pt>
                <c:pt idx="38285">
                  <c:v>78.413590000000056</c:v>
                </c:pt>
                <c:pt idx="38286">
                  <c:v>78.413590000000056</c:v>
                </c:pt>
                <c:pt idx="38287">
                  <c:v>78.413590000000056</c:v>
                </c:pt>
                <c:pt idx="38288">
                  <c:v>78.413590000000056</c:v>
                </c:pt>
                <c:pt idx="38289">
                  <c:v>78.413590000000056</c:v>
                </c:pt>
                <c:pt idx="38290">
                  <c:v>78.413590000000056</c:v>
                </c:pt>
                <c:pt idx="38291">
                  <c:v>78.413590000000056</c:v>
                </c:pt>
                <c:pt idx="38292">
                  <c:v>78.413590000000056</c:v>
                </c:pt>
                <c:pt idx="38293">
                  <c:v>78.413590000000056</c:v>
                </c:pt>
                <c:pt idx="38294">
                  <c:v>78.413590000000056</c:v>
                </c:pt>
                <c:pt idx="38295">
                  <c:v>78.413590000000056</c:v>
                </c:pt>
                <c:pt idx="38296">
                  <c:v>78.413590000000056</c:v>
                </c:pt>
                <c:pt idx="38297">
                  <c:v>78.413590000000056</c:v>
                </c:pt>
                <c:pt idx="38298">
                  <c:v>78.413590000000056</c:v>
                </c:pt>
                <c:pt idx="38299">
                  <c:v>78.413590000000056</c:v>
                </c:pt>
                <c:pt idx="38300">
                  <c:v>78.413590000000056</c:v>
                </c:pt>
                <c:pt idx="38301">
                  <c:v>78.413590000000056</c:v>
                </c:pt>
                <c:pt idx="38302">
                  <c:v>78.413590000000056</c:v>
                </c:pt>
                <c:pt idx="38303">
                  <c:v>78.413590000000056</c:v>
                </c:pt>
                <c:pt idx="38304">
                  <c:v>78.413590000000056</c:v>
                </c:pt>
                <c:pt idx="38305">
                  <c:v>78.410930000000022</c:v>
                </c:pt>
                <c:pt idx="38306">
                  <c:v>78.410930000000022</c:v>
                </c:pt>
                <c:pt idx="38307">
                  <c:v>78.410930000000022</c:v>
                </c:pt>
                <c:pt idx="38308">
                  <c:v>78.410930000000022</c:v>
                </c:pt>
                <c:pt idx="38309">
                  <c:v>78.410930000000022</c:v>
                </c:pt>
                <c:pt idx="38310">
                  <c:v>78.410930000000022</c:v>
                </c:pt>
                <c:pt idx="38311">
                  <c:v>78.410930000000022</c:v>
                </c:pt>
                <c:pt idx="38312">
                  <c:v>78.410930000000022</c:v>
                </c:pt>
                <c:pt idx="38313">
                  <c:v>78.410930000000022</c:v>
                </c:pt>
                <c:pt idx="38314">
                  <c:v>78.410930000000022</c:v>
                </c:pt>
                <c:pt idx="38315">
                  <c:v>78.410930000000022</c:v>
                </c:pt>
                <c:pt idx="38316">
                  <c:v>78.410930000000022</c:v>
                </c:pt>
                <c:pt idx="38317">
                  <c:v>78.410930000000022</c:v>
                </c:pt>
                <c:pt idx="38318">
                  <c:v>78.410930000000022</c:v>
                </c:pt>
                <c:pt idx="38319">
                  <c:v>78.410930000000022</c:v>
                </c:pt>
                <c:pt idx="38320">
                  <c:v>78.410930000000022</c:v>
                </c:pt>
                <c:pt idx="38321">
                  <c:v>78.410930000000022</c:v>
                </c:pt>
                <c:pt idx="38322">
                  <c:v>78.410930000000022</c:v>
                </c:pt>
                <c:pt idx="38323">
                  <c:v>78.410930000000022</c:v>
                </c:pt>
                <c:pt idx="38324">
                  <c:v>78.410930000000022</c:v>
                </c:pt>
                <c:pt idx="38325">
                  <c:v>78.410930000000022</c:v>
                </c:pt>
                <c:pt idx="38326">
                  <c:v>78.410930000000022</c:v>
                </c:pt>
                <c:pt idx="38327">
                  <c:v>78.410930000000022</c:v>
                </c:pt>
                <c:pt idx="38328">
                  <c:v>78.410930000000022</c:v>
                </c:pt>
                <c:pt idx="38329">
                  <c:v>78.410930000000022</c:v>
                </c:pt>
                <c:pt idx="38330">
                  <c:v>78.410930000000022</c:v>
                </c:pt>
                <c:pt idx="38331">
                  <c:v>78.410930000000022</c:v>
                </c:pt>
                <c:pt idx="38332">
                  <c:v>78.410930000000022</c:v>
                </c:pt>
                <c:pt idx="38333">
                  <c:v>78.410930000000022</c:v>
                </c:pt>
                <c:pt idx="38334">
                  <c:v>78.410930000000022</c:v>
                </c:pt>
                <c:pt idx="38335">
                  <c:v>78.410930000000022</c:v>
                </c:pt>
                <c:pt idx="38336">
                  <c:v>78.410930000000022</c:v>
                </c:pt>
                <c:pt idx="38337">
                  <c:v>78.410930000000022</c:v>
                </c:pt>
                <c:pt idx="38338">
                  <c:v>78.410930000000022</c:v>
                </c:pt>
                <c:pt idx="38339">
                  <c:v>78.408280000000005</c:v>
                </c:pt>
                <c:pt idx="38340">
                  <c:v>78.408280000000005</c:v>
                </c:pt>
                <c:pt idx="38341">
                  <c:v>78.408280000000005</c:v>
                </c:pt>
                <c:pt idx="38342">
                  <c:v>78.408280000000005</c:v>
                </c:pt>
                <c:pt idx="38343">
                  <c:v>78.408280000000005</c:v>
                </c:pt>
                <c:pt idx="38344">
                  <c:v>78.408280000000005</c:v>
                </c:pt>
                <c:pt idx="38345">
                  <c:v>78.408280000000005</c:v>
                </c:pt>
                <c:pt idx="38346">
                  <c:v>78.408280000000005</c:v>
                </c:pt>
                <c:pt idx="38347">
                  <c:v>78.408280000000005</c:v>
                </c:pt>
                <c:pt idx="38348">
                  <c:v>78.408280000000005</c:v>
                </c:pt>
                <c:pt idx="38349">
                  <c:v>78.408280000000005</c:v>
                </c:pt>
                <c:pt idx="38350">
                  <c:v>78.408280000000005</c:v>
                </c:pt>
                <c:pt idx="38351">
                  <c:v>78.408280000000005</c:v>
                </c:pt>
                <c:pt idx="38352">
                  <c:v>78.408280000000005</c:v>
                </c:pt>
                <c:pt idx="38353">
                  <c:v>78.408280000000005</c:v>
                </c:pt>
                <c:pt idx="38354">
                  <c:v>78.408280000000005</c:v>
                </c:pt>
                <c:pt idx="38355">
                  <c:v>78.408280000000005</c:v>
                </c:pt>
                <c:pt idx="38356">
                  <c:v>78.408280000000005</c:v>
                </c:pt>
                <c:pt idx="38357">
                  <c:v>78.408280000000005</c:v>
                </c:pt>
                <c:pt idx="38358">
                  <c:v>78.408280000000005</c:v>
                </c:pt>
                <c:pt idx="38359">
                  <c:v>78.408280000000005</c:v>
                </c:pt>
                <c:pt idx="38360">
                  <c:v>78.408280000000005</c:v>
                </c:pt>
                <c:pt idx="38361">
                  <c:v>78.408280000000005</c:v>
                </c:pt>
                <c:pt idx="38362">
                  <c:v>78.408280000000005</c:v>
                </c:pt>
                <c:pt idx="38363">
                  <c:v>78.408280000000005</c:v>
                </c:pt>
                <c:pt idx="38364">
                  <c:v>78.408280000000005</c:v>
                </c:pt>
                <c:pt idx="38365">
                  <c:v>78.408280000000005</c:v>
                </c:pt>
                <c:pt idx="38366">
                  <c:v>78.408280000000005</c:v>
                </c:pt>
                <c:pt idx="38367">
                  <c:v>78.408280000000005</c:v>
                </c:pt>
                <c:pt idx="38368">
                  <c:v>78.408280000000005</c:v>
                </c:pt>
                <c:pt idx="38369">
                  <c:v>78.408280000000005</c:v>
                </c:pt>
                <c:pt idx="38370">
                  <c:v>78.408280000000005</c:v>
                </c:pt>
                <c:pt idx="38371">
                  <c:v>78.408280000000005</c:v>
                </c:pt>
                <c:pt idx="38372">
                  <c:v>78.408280000000005</c:v>
                </c:pt>
                <c:pt idx="38373">
                  <c:v>78.408280000000005</c:v>
                </c:pt>
                <c:pt idx="38374">
                  <c:v>78.408280000000005</c:v>
                </c:pt>
                <c:pt idx="38375">
                  <c:v>78.408280000000005</c:v>
                </c:pt>
                <c:pt idx="38376">
                  <c:v>78.408280000000005</c:v>
                </c:pt>
                <c:pt idx="38377">
                  <c:v>78.408280000000005</c:v>
                </c:pt>
                <c:pt idx="38378">
                  <c:v>78.408280000000005</c:v>
                </c:pt>
                <c:pt idx="38379">
                  <c:v>78.408280000000005</c:v>
                </c:pt>
                <c:pt idx="38380">
                  <c:v>78.408280000000005</c:v>
                </c:pt>
                <c:pt idx="38381">
                  <c:v>78.408280000000005</c:v>
                </c:pt>
                <c:pt idx="38382">
                  <c:v>78.408280000000005</c:v>
                </c:pt>
                <c:pt idx="38383">
                  <c:v>78.408280000000005</c:v>
                </c:pt>
                <c:pt idx="38384">
                  <c:v>78.408280000000005</c:v>
                </c:pt>
                <c:pt idx="38385">
                  <c:v>78.408280000000005</c:v>
                </c:pt>
                <c:pt idx="38386">
                  <c:v>78.408280000000005</c:v>
                </c:pt>
                <c:pt idx="38387">
                  <c:v>78.408280000000005</c:v>
                </c:pt>
                <c:pt idx="38388">
                  <c:v>78.408280000000005</c:v>
                </c:pt>
                <c:pt idx="38389">
                  <c:v>78.408280000000005</c:v>
                </c:pt>
                <c:pt idx="38390">
                  <c:v>78.408280000000005</c:v>
                </c:pt>
                <c:pt idx="38391">
                  <c:v>78.408280000000005</c:v>
                </c:pt>
                <c:pt idx="38392">
                  <c:v>78.408280000000005</c:v>
                </c:pt>
                <c:pt idx="38393">
                  <c:v>78.408280000000005</c:v>
                </c:pt>
                <c:pt idx="38394">
                  <c:v>78.408280000000005</c:v>
                </c:pt>
                <c:pt idx="38395">
                  <c:v>78.408280000000005</c:v>
                </c:pt>
                <c:pt idx="38396">
                  <c:v>78.408280000000005</c:v>
                </c:pt>
                <c:pt idx="38397">
                  <c:v>78.408280000000005</c:v>
                </c:pt>
                <c:pt idx="38398">
                  <c:v>78.408280000000005</c:v>
                </c:pt>
                <c:pt idx="38399">
                  <c:v>78.408280000000005</c:v>
                </c:pt>
                <c:pt idx="38400">
                  <c:v>78.408280000000005</c:v>
                </c:pt>
                <c:pt idx="38401">
                  <c:v>78.408280000000005</c:v>
                </c:pt>
                <c:pt idx="38402">
                  <c:v>78.408280000000005</c:v>
                </c:pt>
                <c:pt idx="38403">
                  <c:v>78.408280000000005</c:v>
                </c:pt>
                <c:pt idx="38404">
                  <c:v>78.408280000000005</c:v>
                </c:pt>
                <c:pt idx="38405">
                  <c:v>78.408280000000005</c:v>
                </c:pt>
                <c:pt idx="38406">
                  <c:v>78.408280000000005</c:v>
                </c:pt>
                <c:pt idx="38407">
                  <c:v>78.408280000000005</c:v>
                </c:pt>
                <c:pt idx="38408">
                  <c:v>78.408280000000005</c:v>
                </c:pt>
                <c:pt idx="38409">
                  <c:v>78.408280000000005</c:v>
                </c:pt>
                <c:pt idx="38410">
                  <c:v>78.408280000000005</c:v>
                </c:pt>
                <c:pt idx="38411">
                  <c:v>78.408280000000005</c:v>
                </c:pt>
                <c:pt idx="38412">
                  <c:v>78.408280000000005</c:v>
                </c:pt>
                <c:pt idx="38413">
                  <c:v>78.408280000000005</c:v>
                </c:pt>
                <c:pt idx="38414">
                  <c:v>78.408280000000005</c:v>
                </c:pt>
                <c:pt idx="38415">
                  <c:v>78.408280000000005</c:v>
                </c:pt>
                <c:pt idx="38416">
                  <c:v>78.408280000000005</c:v>
                </c:pt>
                <c:pt idx="38417">
                  <c:v>78.408280000000005</c:v>
                </c:pt>
                <c:pt idx="38418">
                  <c:v>78.405620000000027</c:v>
                </c:pt>
                <c:pt idx="38419">
                  <c:v>78.405620000000027</c:v>
                </c:pt>
                <c:pt idx="38420">
                  <c:v>78.405620000000027</c:v>
                </c:pt>
                <c:pt idx="38421">
                  <c:v>78.405620000000027</c:v>
                </c:pt>
                <c:pt idx="38422">
                  <c:v>78.405620000000027</c:v>
                </c:pt>
                <c:pt idx="38423">
                  <c:v>78.405620000000027</c:v>
                </c:pt>
                <c:pt idx="38424">
                  <c:v>78.405620000000027</c:v>
                </c:pt>
                <c:pt idx="38425">
                  <c:v>78.405620000000027</c:v>
                </c:pt>
                <c:pt idx="38426">
                  <c:v>78.405620000000027</c:v>
                </c:pt>
                <c:pt idx="38427">
                  <c:v>78.405620000000027</c:v>
                </c:pt>
                <c:pt idx="38428">
                  <c:v>78.405620000000027</c:v>
                </c:pt>
                <c:pt idx="38429">
                  <c:v>78.405620000000027</c:v>
                </c:pt>
                <c:pt idx="38430">
                  <c:v>78.405620000000027</c:v>
                </c:pt>
                <c:pt idx="38431">
                  <c:v>78.405620000000027</c:v>
                </c:pt>
                <c:pt idx="38432">
                  <c:v>78.405620000000027</c:v>
                </c:pt>
                <c:pt idx="38433">
                  <c:v>78.405620000000027</c:v>
                </c:pt>
                <c:pt idx="38434">
                  <c:v>78.405620000000027</c:v>
                </c:pt>
                <c:pt idx="38435">
                  <c:v>78.405620000000027</c:v>
                </c:pt>
                <c:pt idx="38436">
                  <c:v>78.405620000000027</c:v>
                </c:pt>
                <c:pt idx="38437">
                  <c:v>78.405620000000027</c:v>
                </c:pt>
                <c:pt idx="38438">
                  <c:v>78.405620000000027</c:v>
                </c:pt>
                <c:pt idx="38439">
                  <c:v>78.405620000000027</c:v>
                </c:pt>
                <c:pt idx="38440">
                  <c:v>78.405620000000027</c:v>
                </c:pt>
                <c:pt idx="38441">
                  <c:v>78.405620000000027</c:v>
                </c:pt>
                <c:pt idx="38442">
                  <c:v>78.405620000000027</c:v>
                </c:pt>
                <c:pt idx="38443">
                  <c:v>78.405620000000027</c:v>
                </c:pt>
                <c:pt idx="38444">
                  <c:v>78.405620000000027</c:v>
                </c:pt>
                <c:pt idx="38445">
                  <c:v>78.405620000000027</c:v>
                </c:pt>
                <c:pt idx="38446">
                  <c:v>78.405620000000027</c:v>
                </c:pt>
                <c:pt idx="38447">
                  <c:v>78.405620000000027</c:v>
                </c:pt>
                <c:pt idx="38448">
                  <c:v>78.405620000000027</c:v>
                </c:pt>
                <c:pt idx="38449">
                  <c:v>78.405620000000027</c:v>
                </c:pt>
                <c:pt idx="38450">
                  <c:v>78.405620000000027</c:v>
                </c:pt>
                <c:pt idx="38451">
                  <c:v>78.405620000000027</c:v>
                </c:pt>
                <c:pt idx="38452">
                  <c:v>78.405620000000027</c:v>
                </c:pt>
                <c:pt idx="38453">
                  <c:v>78.405620000000027</c:v>
                </c:pt>
                <c:pt idx="38454">
                  <c:v>78.405620000000027</c:v>
                </c:pt>
                <c:pt idx="38455">
                  <c:v>78.405620000000027</c:v>
                </c:pt>
                <c:pt idx="38456">
                  <c:v>78.405620000000027</c:v>
                </c:pt>
                <c:pt idx="38457">
                  <c:v>78.405620000000027</c:v>
                </c:pt>
                <c:pt idx="38458">
                  <c:v>78.405620000000027</c:v>
                </c:pt>
                <c:pt idx="38459">
                  <c:v>78.405620000000027</c:v>
                </c:pt>
                <c:pt idx="38460">
                  <c:v>78.405620000000027</c:v>
                </c:pt>
                <c:pt idx="38461">
                  <c:v>78.405620000000027</c:v>
                </c:pt>
                <c:pt idx="38462">
                  <c:v>78.405620000000027</c:v>
                </c:pt>
                <c:pt idx="38463">
                  <c:v>78.405620000000027</c:v>
                </c:pt>
                <c:pt idx="38464">
                  <c:v>78.405620000000027</c:v>
                </c:pt>
                <c:pt idx="38465">
                  <c:v>78.405620000000027</c:v>
                </c:pt>
                <c:pt idx="38466">
                  <c:v>78.405620000000027</c:v>
                </c:pt>
                <c:pt idx="38467">
                  <c:v>78.405620000000027</c:v>
                </c:pt>
                <c:pt idx="38468">
                  <c:v>78.405620000000027</c:v>
                </c:pt>
                <c:pt idx="38469">
                  <c:v>78.405620000000027</c:v>
                </c:pt>
                <c:pt idx="38470">
                  <c:v>78.405620000000027</c:v>
                </c:pt>
                <c:pt idx="38471">
                  <c:v>78.405620000000027</c:v>
                </c:pt>
                <c:pt idx="38472">
                  <c:v>78.405620000000027</c:v>
                </c:pt>
                <c:pt idx="38473">
                  <c:v>78.405620000000027</c:v>
                </c:pt>
                <c:pt idx="38474">
                  <c:v>78.405620000000027</c:v>
                </c:pt>
                <c:pt idx="38475">
                  <c:v>78.405620000000027</c:v>
                </c:pt>
                <c:pt idx="38476">
                  <c:v>78.402959999999993</c:v>
                </c:pt>
                <c:pt idx="38477">
                  <c:v>78.402959999999993</c:v>
                </c:pt>
                <c:pt idx="38478">
                  <c:v>78.402959999999993</c:v>
                </c:pt>
                <c:pt idx="38479">
                  <c:v>78.402959999999993</c:v>
                </c:pt>
                <c:pt idx="38480">
                  <c:v>78.402959999999993</c:v>
                </c:pt>
                <c:pt idx="38481">
                  <c:v>78.402959999999993</c:v>
                </c:pt>
                <c:pt idx="38482">
                  <c:v>78.402959999999993</c:v>
                </c:pt>
                <c:pt idx="38483">
                  <c:v>78.402959999999993</c:v>
                </c:pt>
                <c:pt idx="38484">
                  <c:v>78.402959999999993</c:v>
                </c:pt>
                <c:pt idx="38485">
                  <c:v>78.402959999999993</c:v>
                </c:pt>
                <c:pt idx="38486">
                  <c:v>78.402959999999993</c:v>
                </c:pt>
                <c:pt idx="38487">
                  <c:v>78.402959999999993</c:v>
                </c:pt>
                <c:pt idx="38488">
                  <c:v>78.402959999999993</c:v>
                </c:pt>
                <c:pt idx="38489">
                  <c:v>78.402959999999993</c:v>
                </c:pt>
                <c:pt idx="38490">
                  <c:v>78.402959999999993</c:v>
                </c:pt>
                <c:pt idx="38491">
                  <c:v>78.402959999999993</c:v>
                </c:pt>
                <c:pt idx="38492">
                  <c:v>78.402959999999993</c:v>
                </c:pt>
                <c:pt idx="38493">
                  <c:v>78.402959999999993</c:v>
                </c:pt>
                <c:pt idx="38494">
                  <c:v>78.402959999999993</c:v>
                </c:pt>
                <c:pt idx="38495">
                  <c:v>78.402959999999993</c:v>
                </c:pt>
                <c:pt idx="38496">
                  <c:v>78.402959999999993</c:v>
                </c:pt>
                <c:pt idx="38497">
                  <c:v>78.402959999999993</c:v>
                </c:pt>
                <c:pt idx="38498">
                  <c:v>78.402959999999993</c:v>
                </c:pt>
                <c:pt idx="38499">
                  <c:v>78.402959999999993</c:v>
                </c:pt>
                <c:pt idx="38500">
                  <c:v>78.402959999999993</c:v>
                </c:pt>
                <c:pt idx="38501">
                  <c:v>78.402959999999993</c:v>
                </c:pt>
                <c:pt idx="38502">
                  <c:v>78.402959999999993</c:v>
                </c:pt>
                <c:pt idx="38503">
                  <c:v>78.402959999999993</c:v>
                </c:pt>
                <c:pt idx="38504">
                  <c:v>78.402959999999993</c:v>
                </c:pt>
                <c:pt idx="38505">
                  <c:v>78.402959999999993</c:v>
                </c:pt>
                <c:pt idx="38506">
                  <c:v>78.402959999999993</c:v>
                </c:pt>
                <c:pt idx="38507">
                  <c:v>78.402959999999993</c:v>
                </c:pt>
                <c:pt idx="38508">
                  <c:v>78.402959999999993</c:v>
                </c:pt>
                <c:pt idx="38509">
                  <c:v>78.402959999999993</c:v>
                </c:pt>
                <c:pt idx="38510">
                  <c:v>78.402959999999993</c:v>
                </c:pt>
                <c:pt idx="38511">
                  <c:v>78.402959999999993</c:v>
                </c:pt>
                <c:pt idx="38512">
                  <c:v>78.402959999999993</c:v>
                </c:pt>
                <c:pt idx="38513">
                  <c:v>78.402959999999993</c:v>
                </c:pt>
                <c:pt idx="38514">
                  <c:v>78.402959999999993</c:v>
                </c:pt>
                <c:pt idx="38515">
                  <c:v>78.402959999999993</c:v>
                </c:pt>
                <c:pt idx="38516">
                  <c:v>78.402959999999993</c:v>
                </c:pt>
                <c:pt idx="38517">
                  <c:v>78.402959999999993</c:v>
                </c:pt>
                <c:pt idx="38518">
                  <c:v>78.402959999999993</c:v>
                </c:pt>
                <c:pt idx="38519">
                  <c:v>78.402959999999993</c:v>
                </c:pt>
                <c:pt idx="38520">
                  <c:v>78.402959999999993</c:v>
                </c:pt>
                <c:pt idx="38521">
                  <c:v>78.402959999999993</c:v>
                </c:pt>
                <c:pt idx="38522">
                  <c:v>78.402959999999993</c:v>
                </c:pt>
                <c:pt idx="38523">
                  <c:v>78.402959999999993</c:v>
                </c:pt>
                <c:pt idx="38524">
                  <c:v>78.402959999999993</c:v>
                </c:pt>
                <c:pt idx="38525">
                  <c:v>78.402959999999993</c:v>
                </c:pt>
                <c:pt idx="38526">
                  <c:v>78.402959999999993</c:v>
                </c:pt>
                <c:pt idx="38527">
                  <c:v>78.402959999999993</c:v>
                </c:pt>
                <c:pt idx="38528">
                  <c:v>78.402959999999993</c:v>
                </c:pt>
                <c:pt idx="38529">
                  <c:v>78.402959999999993</c:v>
                </c:pt>
                <c:pt idx="38530">
                  <c:v>78.402959999999993</c:v>
                </c:pt>
                <c:pt idx="38531">
                  <c:v>78.402959999999993</c:v>
                </c:pt>
                <c:pt idx="38532">
                  <c:v>78.402959999999993</c:v>
                </c:pt>
                <c:pt idx="38533">
                  <c:v>78.402959999999993</c:v>
                </c:pt>
                <c:pt idx="38534">
                  <c:v>78.402959999999993</c:v>
                </c:pt>
                <c:pt idx="38535">
                  <c:v>78.402959999999993</c:v>
                </c:pt>
                <c:pt idx="38536">
                  <c:v>78.402959999999993</c:v>
                </c:pt>
                <c:pt idx="38537">
                  <c:v>78.402959999999993</c:v>
                </c:pt>
                <c:pt idx="38538">
                  <c:v>78.402959999999993</c:v>
                </c:pt>
                <c:pt idx="38539">
                  <c:v>78.402959999999993</c:v>
                </c:pt>
                <c:pt idx="38540">
                  <c:v>78.402959999999993</c:v>
                </c:pt>
                <c:pt idx="38541">
                  <c:v>78.402959999999993</c:v>
                </c:pt>
                <c:pt idx="38542">
                  <c:v>78.402959999999993</c:v>
                </c:pt>
                <c:pt idx="38543">
                  <c:v>78.402959999999993</c:v>
                </c:pt>
                <c:pt idx="38544">
                  <c:v>78.402959999999993</c:v>
                </c:pt>
                <c:pt idx="38545">
                  <c:v>78.402959999999993</c:v>
                </c:pt>
                <c:pt idx="38546">
                  <c:v>78.402959999999993</c:v>
                </c:pt>
                <c:pt idx="38547">
                  <c:v>78.402959999999993</c:v>
                </c:pt>
                <c:pt idx="38548">
                  <c:v>78.402959999999993</c:v>
                </c:pt>
                <c:pt idx="38549">
                  <c:v>78.402959999999993</c:v>
                </c:pt>
                <c:pt idx="38550">
                  <c:v>78.402959999999993</c:v>
                </c:pt>
                <c:pt idx="38551">
                  <c:v>78.402959999999993</c:v>
                </c:pt>
                <c:pt idx="38552">
                  <c:v>78.402959999999993</c:v>
                </c:pt>
                <c:pt idx="38553">
                  <c:v>78.402959999999993</c:v>
                </c:pt>
                <c:pt idx="38554">
                  <c:v>78.402959999999993</c:v>
                </c:pt>
                <c:pt idx="38555">
                  <c:v>78.402959999999993</c:v>
                </c:pt>
                <c:pt idx="38556">
                  <c:v>78.402959999999993</c:v>
                </c:pt>
                <c:pt idx="38557">
                  <c:v>78.400300000000001</c:v>
                </c:pt>
                <c:pt idx="38558">
                  <c:v>78.400300000000001</c:v>
                </c:pt>
                <c:pt idx="38559">
                  <c:v>78.400300000000001</c:v>
                </c:pt>
                <c:pt idx="38560">
                  <c:v>78.400300000000001</c:v>
                </c:pt>
                <c:pt idx="38561">
                  <c:v>78.400300000000001</c:v>
                </c:pt>
                <c:pt idx="38562">
                  <c:v>78.400300000000001</c:v>
                </c:pt>
                <c:pt idx="38563">
                  <c:v>78.400300000000001</c:v>
                </c:pt>
                <c:pt idx="38564">
                  <c:v>78.400300000000001</c:v>
                </c:pt>
                <c:pt idx="38565">
                  <c:v>78.402959999999993</c:v>
                </c:pt>
                <c:pt idx="38566">
                  <c:v>78.402959999999993</c:v>
                </c:pt>
                <c:pt idx="38567">
                  <c:v>78.402959999999993</c:v>
                </c:pt>
                <c:pt idx="38568">
                  <c:v>78.402959999999993</c:v>
                </c:pt>
                <c:pt idx="38569">
                  <c:v>78.402959999999993</c:v>
                </c:pt>
                <c:pt idx="38570">
                  <c:v>78.402959999999993</c:v>
                </c:pt>
                <c:pt idx="38571">
                  <c:v>78.402959999999993</c:v>
                </c:pt>
                <c:pt idx="38572">
                  <c:v>78.402959999999993</c:v>
                </c:pt>
                <c:pt idx="38573">
                  <c:v>78.402959999999993</c:v>
                </c:pt>
                <c:pt idx="38574">
                  <c:v>78.402959999999993</c:v>
                </c:pt>
                <c:pt idx="38575">
                  <c:v>78.402959999999993</c:v>
                </c:pt>
                <c:pt idx="38576">
                  <c:v>78.402959999999993</c:v>
                </c:pt>
                <c:pt idx="38577">
                  <c:v>78.402959999999993</c:v>
                </c:pt>
                <c:pt idx="38578">
                  <c:v>78.402959999999993</c:v>
                </c:pt>
                <c:pt idx="38579">
                  <c:v>78.402959999999993</c:v>
                </c:pt>
                <c:pt idx="38580">
                  <c:v>78.402959999999993</c:v>
                </c:pt>
                <c:pt idx="38581">
                  <c:v>78.402959999999993</c:v>
                </c:pt>
                <c:pt idx="38582">
                  <c:v>78.402959999999993</c:v>
                </c:pt>
                <c:pt idx="38583">
                  <c:v>78.402959999999993</c:v>
                </c:pt>
                <c:pt idx="38584">
                  <c:v>78.402959999999993</c:v>
                </c:pt>
                <c:pt idx="38585">
                  <c:v>78.402959999999993</c:v>
                </c:pt>
                <c:pt idx="38586">
                  <c:v>78.402959999999993</c:v>
                </c:pt>
                <c:pt idx="38587">
                  <c:v>78.402959999999993</c:v>
                </c:pt>
                <c:pt idx="38588">
                  <c:v>78.402959999999993</c:v>
                </c:pt>
                <c:pt idx="38589">
                  <c:v>78.402959999999993</c:v>
                </c:pt>
                <c:pt idx="38590">
                  <c:v>78.402959999999993</c:v>
                </c:pt>
                <c:pt idx="38591">
                  <c:v>78.402959999999993</c:v>
                </c:pt>
                <c:pt idx="38592">
                  <c:v>78.402959999999993</c:v>
                </c:pt>
                <c:pt idx="38593">
                  <c:v>78.402959999999993</c:v>
                </c:pt>
                <c:pt idx="38594">
                  <c:v>78.402959999999993</c:v>
                </c:pt>
                <c:pt idx="38595">
                  <c:v>78.402959999999993</c:v>
                </c:pt>
                <c:pt idx="38596">
                  <c:v>78.402959999999993</c:v>
                </c:pt>
                <c:pt idx="38597">
                  <c:v>78.402959999999993</c:v>
                </c:pt>
                <c:pt idx="38598">
                  <c:v>78.402959999999993</c:v>
                </c:pt>
                <c:pt idx="38599">
                  <c:v>78.402959999999993</c:v>
                </c:pt>
                <c:pt idx="38600">
                  <c:v>78.402959999999993</c:v>
                </c:pt>
                <c:pt idx="38601">
                  <c:v>78.402959999999993</c:v>
                </c:pt>
                <c:pt idx="38602">
                  <c:v>78.402959999999993</c:v>
                </c:pt>
                <c:pt idx="38603">
                  <c:v>78.402959999999993</c:v>
                </c:pt>
                <c:pt idx="38604">
                  <c:v>78.402959999999993</c:v>
                </c:pt>
                <c:pt idx="38605">
                  <c:v>78.402959999999993</c:v>
                </c:pt>
                <c:pt idx="38606">
                  <c:v>78.402959999999993</c:v>
                </c:pt>
                <c:pt idx="38607">
                  <c:v>78.402959999999993</c:v>
                </c:pt>
                <c:pt idx="38608">
                  <c:v>78.402959999999993</c:v>
                </c:pt>
                <c:pt idx="38609">
                  <c:v>78.402959999999993</c:v>
                </c:pt>
                <c:pt idx="38610">
                  <c:v>78.402959999999993</c:v>
                </c:pt>
                <c:pt idx="38611">
                  <c:v>78.402959999999993</c:v>
                </c:pt>
                <c:pt idx="38612">
                  <c:v>78.402959999999993</c:v>
                </c:pt>
                <c:pt idx="38613">
                  <c:v>78.402959999999993</c:v>
                </c:pt>
                <c:pt idx="38614">
                  <c:v>78.402959999999993</c:v>
                </c:pt>
                <c:pt idx="38615">
                  <c:v>78.402959999999993</c:v>
                </c:pt>
                <c:pt idx="38616">
                  <c:v>78.402959999999993</c:v>
                </c:pt>
                <c:pt idx="38617">
                  <c:v>78.402959999999993</c:v>
                </c:pt>
                <c:pt idx="38618">
                  <c:v>78.402959999999993</c:v>
                </c:pt>
                <c:pt idx="38619">
                  <c:v>78.402959999999993</c:v>
                </c:pt>
                <c:pt idx="38620">
                  <c:v>78.402959999999993</c:v>
                </c:pt>
                <c:pt idx="38621">
                  <c:v>78.402959999999993</c:v>
                </c:pt>
                <c:pt idx="38622">
                  <c:v>78.402959999999993</c:v>
                </c:pt>
                <c:pt idx="38623">
                  <c:v>78.402959999999993</c:v>
                </c:pt>
                <c:pt idx="38624">
                  <c:v>78.402959999999993</c:v>
                </c:pt>
                <c:pt idx="38625">
                  <c:v>78.402959999999993</c:v>
                </c:pt>
                <c:pt idx="38626">
                  <c:v>78.402959999999993</c:v>
                </c:pt>
                <c:pt idx="38627">
                  <c:v>78.402959999999993</c:v>
                </c:pt>
                <c:pt idx="38628">
                  <c:v>78.402959999999993</c:v>
                </c:pt>
                <c:pt idx="38629">
                  <c:v>78.402959999999993</c:v>
                </c:pt>
                <c:pt idx="38630">
                  <c:v>78.402959999999993</c:v>
                </c:pt>
                <c:pt idx="38631">
                  <c:v>78.402959999999993</c:v>
                </c:pt>
                <c:pt idx="38632">
                  <c:v>78.402959999999993</c:v>
                </c:pt>
                <c:pt idx="38633">
                  <c:v>78.402959999999993</c:v>
                </c:pt>
                <c:pt idx="38634">
                  <c:v>78.402959999999993</c:v>
                </c:pt>
                <c:pt idx="38635">
                  <c:v>78.402959999999993</c:v>
                </c:pt>
                <c:pt idx="38636">
                  <c:v>78.402959999999993</c:v>
                </c:pt>
                <c:pt idx="38637">
                  <c:v>78.402959999999993</c:v>
                </c:pt>
                <c:pt idx="38638">
                  <c:v>78.402959999999993</c:v>
                </c:pt>
                <c:pt idx="38639">
                  <c:v>78.402959999999993</c:v>
                </c:pt>
                <c:pt idx="38640">
                  <c:v>78.402959999999993</c:v>
                </c:pt>
                <c:pt idx="38641">
                  <c:v>78.402959999999993</c:v>
                </c:pt>
                <c:pt idx="38642">
                  <c:v>78.402959999999993</c:v>
                </c:pt>
                <c:pt idx="38643">
                  <c:v>78.402959999999993</c:v>
                </c:pt>
                <c:pt idx="38644">
                  <c:v>78.402959999999993</c:v>
                </c:pt>
                <c:pt idx="38645">
                  <c:v>78.402959999999993</c:v>
                </c:pt>
                <c:pt idx="38646">
                  <c:v>78.402959999999993</c:v>
                </c:pt>
                <c:pt idx="38647">
                  <c:v>78.402959999999993</c:v>
                </c:pt>
                <c:pt idx="38648">
                  <c:v>78.402959999999993</c:v>
                </c:pt>
                <c:pt idx="38649">
                  <c:v>78.402959999999993</c:v>
                </c:pt>
                <c:pt idx="38650">
                  <c:v>78.402959999999993</c:v>
                </c:pt>
                <c:pt idx="38651">
                  <c:v>78.402959999999993</c:v>
                </c:pt>
                <c:pt idx="38652">
                  <c:v>78.402959999999993</c:v>
                </c:pt>
                <c:pt idx="38653">
                  <c:v>78.402959999999993</c:v>
                </c:pt>
                <c:pt idx="38654">
                  <c:v>78.402959999999993</c:v>
                </c:pt>
                <c:pt idx="38655">
                  <c:v>78.402959999999993</c:v>
                </c:pt>
                <c:pt idx="38656">
                  <c:v>78.402959999999993</c:v>
                </c:pt>
                <c:pt idx="38657">
                  <c:v>78.402959999999993</c:v>
                </c:pt>
                <c:pt idx="38658">
                  <c:v>78.402959999999993</c:v>
                </c:pt>
                <c:pt idx="38659">
                  <c:v>78.402959999999993</c:v>
                </c:pt>
                <c:pt idx="38660">
                  <c:v>78.402959999999993</c:v>
                </c:pt>
                <c:pt idx="38661">
                  <c:v>78.402959999999993</c:v>
                </c:pt>
                <c:pt idx="38662">
                  <c:v>78.402959999999993</c:v>
                </c:pt>
                <c:pt idx="38663">
                  <c:v>78.402959999999993</c:v>
                </c:pt>
                <c:pt idx="38664">
                  <c:v>78.402959999999993</c:v>
                </c:pt>
                <c:pt idx="38665">
                  <c:v>78.402959999999993</c:v>
                </c:pt>
                <c:pt idx="38666">
                  <c:v>78.402959999999993</c:v>
                </c:pt>
                <c:pt idx="38667">
                  <c:v>78.402959999999993</c:v>
                </c:pt>
                <c:pt idx="38668">
                  <c:v>78.402959999999993</c:v>
                </c:pt>
                <c:pt idx="38669">
                  <c:v>78.402959999999993</c:v>
                </c:pt>
                <c:pt idx="38670">
                  <c:v>78.402959999999993</c:v>
                </c:pt>
                <c:pt idx="38671">
                  <c:v>78.402959999999993</c:v>
                </c:pt>
                <c:pt idx="38672">
                  <c:v>78.402959999999993</c:v>
                </c:pt>
                <c:pt idx="38673">
                  <c:v>78.402959999999993</c:v>
                </c:pt>
                <c:pt idx="38674">
                  <c:v>78.402959999999993</c:v>
                </c:pt>
                <c:pt idx="38675">
                  <c:v>78.402959999999993</c:v>
                </c:pt>
                <c:pt idx="38676">
                  <c:v>78.402959999999993</c:v>
                </c:pt>
                <c:pt idx="38677">
                  <c:v>78.402959999999993</c:v>
                </c:pt>
                <c:pt idx="38678">
                  <c:v>78.402959999999993</c:v>
                </c:pt>
                <c:pt idx="38679">
                  <c:v>78.402959999999993</c:v>
                </c:pt>
                <c:pt idx="38680">
                  <c:v>78.402959999999993</c:v>
                </c:pt>
                <c:pt idx="38681">
                  <c:v>78.402959999999993</c:v>
                </c:pt>
                <c:pt idx="38682">
                  <c:v>78.402959999999993</c:v>
                </c:pt>
                <c:pt idx="38683">
                  <c:v>78.402959999999993</c:v>
                </c:pt>
                <c:pt idx="38684">
                  <c:v>78.402959999999993</c:v>
                </c:pt>
                <c:pt idx="38685">
                  <c:v>78.402959999999993</c:v>
                </c:pt>
                <c:pt idx="38686">
                  <c:v>78.402959999999993</c:v>
                </c:pt>
                <c:pt idx="38687">
                  <c:v>78.402959999999993</c:v>
                </c:pt>
                <c:pt idx="38688">
                  <c:v>78.402959999999993</c:v>
                </c:pt>
                <c:pt idx="38689">
                  <c:v>78.402959999999993</c:v>
                </c:pt>
                <c:pt idx="38690">
                  <c:v>78.402959999999993</c:v>
                </c:pt>
                <c:pt idx="38691">
                  <c:v>78.402959999999993</c:v>
                </c:pt>
                <c:pt idx="38692">
                  <c:v>78.402959999999993</c:v>
                </c:pt>
                <c:pt idx="38693">
                  <c:v>78.402959999999993</c:v>
                </c:pt>
                <c:pt idx="38694">
                  <c:v>78.402959999999993</c:v>
                </c:pt>
                <c:pt idx="38695">
                  <c:v>78.402959999999993</c:v>
                </c:pt>
                <c:pt idx="38696">
                  <c:v>78.402959999999993</c:v>
                </c:pt>
                <c:pt idx="38697">
                  <c:v>78.402959999999993</c:v>
                </c:pt>
                <c:pt idx="38698">
                  <c:v>78.402959999999993</c:v>
                </c:pt>
                <c:pt idx="38699">
                  <c:v>78.402959999999993</c:v>
                </c:pt>
                <c:pt idx="38700">
                  <c:v>78.402959999999993</c:v>
                </c:pt>
                <c:pt idx="38701">
                  <c:v>78.402959999999993</c:v>
                </c:pt>
                <c:pt idx="38702">
                  <c:v>78.400300000000001</c:v>
                </c:pt>
                <c:pt idx="38703">
                  <c:v>78.400300000000001</c:v>
                </c:pt>
                <c:pt idx="38704">
                  <c:v>78.400300000000001</c:v>
                </c:pt>
                <c:pt idx="38705">
                  <c:v>78.400300000000001</c:v>
                </c:pt>
                <c:pt idx="38706">
                  <c:v>78.400300000000001</c:v>
                </c:pt>
                <c:pt idx="38707">
                  <c:v>78.400300000000001</c:v>
                </c:pt>
                <c:pt idx="38708">
                  <c:v>78.400300000000001</c:v>
                </c:pt>
                <c:pt idx="38709">
                  <c:v>78.400300000000001</c:v>
                </c:pt>
                <c:pt idx="38710">
                  <c:v>78.400300000000001</c:v>
                </c:pt>
                <c:pt idx="38711">
                  <c:v>78.400300000000001</c:v>
                </c:pt>
                <c:pt idx="38712">
                  <c:v>78.400300000000001</c:v>
                </c:pt>
                <c:pt idx="38713">
                  <c:v>78.400300000000001</c:v>
                </c:pt>
                <c:pt idx="38714">
                  <c:v>78.400300000000001</c:v>
                </c:pt>
                <c:pt idx="38715">
                  <c:v>78.400300000000001</c:v>
                </c:pt>
                <c:pt idx="38716">
                  <c:v>78.400300000000001</c:v>
                </c:pt>
                <c:pt idx="38717">
                  <c:v>78.400300000000001</c:v>
                </c:pt>
                <c:pt idx="38718">
                  <c:v>78.400300000000001</c:v>
                </c:pt>
                <c:pt idx="38719">
                  <c:v>78.400300000000001</c:v>
                </c:pt>
                <c:pt idx="38720">
                  <c:v>78.400300000000001</c:v>
                </c:pt>
                <c:pt idx="38721">
                  <c:v>78.400300000000001</c:v>
                </c:pt>
                <c:pt idx="38722">
                  <c:v>78.400300000000001</c:v>
                </c:pt>
                <c:pt idx="38723">
                  <c:v>78.400300000000001</c:v>
                </c:pt>
                <c:pt idx="38724">
                  <c:v>78.400300000000001</c:v>
                </c:pt>
                <c:pt idx="38725">
                  <c:v>78.400300000000001</c:v>
                </c:pt>
                <c:pt idx="38726">
                  <c:v>78.400300000000001</c:v>
                </c:pt>
                <c:pt idx="38727">
                  <c:v>78.400300000000001</c:v>
                </c:pt>
                <c:pt idx="38728">
                  <c:v>78.400300000000001</c:v>
                </c:pt>
                <c:pt idx="38729">
                  <c:v>78.400300000000001</c:v>
                </c:pt>
                <c:pt idx="38730">
                  <c:v>78.400300000000001</c:v>
                </c:pt>
                <c:pt idx="38731">
                  <c:v>78.400300000000001</c:v>
                </c:pt>
                <c:pt idx="38732">
                  <c:v>78.400300000000001</c:v>
                </c:pt>
                <c:pt idx="38733">
                  <c:v>78.400300000000001</c:v>
                </c:pt>
                <c:pt idx="38734">
                  <c:v>78.400300000000001</c:v>
                </c:pt>
                <c:pt idx="38735">
                  <c:v>78.400300000000001</c:v>
                </c:pt>
                <c:pt idx="38736">
                  <c:v>78.400300000000001</c:v>
                </c:pt>
                <c:pt idx="38737">
                  <c:v>78.400300000000001</c:v>
                </c:pt>
                <c:pt idx="38738">
                  <c:v>78.400300000000001</c:v>
                </c:pt>
                <c:pt idx="38739">
                  <c:v>78.400300000000001</c:v>
                </c:pt>
                <c:pt idx="38740">
                  <c:v>78.400300000000001</c:v>
                </c:pt>
                <c:pt idx="38741">
                  <c:v>78.400300000000001</c:v>
                </c:pt>
                <c:pt idx="38742">
                  <c:v>78.400300000000001</c:v>
                </c:pt>
                <c:pt idx="38743">
                  <c:v>78.400300000000001</c:v>
                </c:pt>
                <c:pt idx="38744">
                  <c:v>78.400300000000001</c:v>
                </c:pt>
                <c:pt idx="38745">
                  <c:v>78.400300000000001</c:v>
                </c:pt>
                <c:pt idx="38746">
                  <c:v>78.400300000000001</c:v>
                </c:pt>
                <c:pt idx="38747">
                  <c:v>78.402959999999993</c:v>
                </c:pt>
                <c:pt idx="38748">
                  <c:v>78.402959999999993</c:v>
                </c:pt>
                <c:pt idx="38749">
                  <c:v>78.402959999999993</c:v>
                </c:pt>
                <c:pt idx="38750">
                  <c:v>78.402959999999993</c:v>
                </c:pt>
                <c:pt idx="38751">
                  <c:v>78.402959999999993</c:v>
                </c:pt>
                <c:pt idx="38752">
                  <c:v>78.402959999999993</c:v>
                </c:pt>
                <c:pt idx="38753">
                  <c:v>78.405620000000027</c:v>
                </c:pt>
                <c:pt idx="38754">
                  <c:v>78.405620000000027</c:v>
                </c:pt>
                <c:pt idx="38755">
                  <c:v>78.402959999999993</c:v>
                </c:pt>
                <c:pt idx="38756">
                  <c:v>78.400300000000001</c:v>
                </c:pt>
                <c:pt idx="38757">
                  <c:v>78.397639999999996</c:v>
                </c:pt>
                <c:pt idx="38758">
                  <c:v>78.397639999999996</c:v>
                </c:pt>
                <c:pt idx="38759">
                  <c:v>78.397639999999996</c:v>
                </c:pt>
                <c:pt idx="38760">
                  <c:v>78.394980000000004</c:v>
                </c:pt>
                <c:pt idx="38761">
                  <c:v>78.394980000000004</c:v>
                </c:pt>
                <c:pt idx="38762">
                  <c:v>78.394980000000004</c:v>
                </c:pt>
                <c:pt idx="38763">
                  <c:v>78.392319999999998</c:v>
                </c:pt>
                <c:pt idx="38764">
                  <c:v>78.392319999999998</c:v>
                </c:pt>
                <c:pt idx="38765">
                  <c:v>78.389660000000006</c:v>
                </c:pt>
                <c:pt idx="38766">
                  <c:v>78.389660000000006</c:v>
                </c:pt>
                <c:pt idx="38767">
                  <c:v>78.389660000000006</c:v>
                </c:pt>
                <c:pt idx="38768">
                  <c:v>78.387</c:v>
                </c:pt>
                <c:pt idx="38769">
                  <c:v>78.387</c:v>
                </c:pt>
                <c:pt idx="38770">
                  <c:v>78.387</c:v>
                </c:pt>
                <c:pt idx="38771">
                  <c:v>78.387</c:v>
                </c:pt>
                <c:pt idx="38772">
                  <c:v>78.38433999999998</c:v>
                </c:pt>
                <c:pt idx="38773">
                  <c:v>78.38433999999998</c:v>
                </c:pt>
                <c:pt idx="38774">
                  <c:v>78.38433999999998</c:v>
                </c:pt>
                <c:pt idx="38775">
                  <c:v>78.38433999999998</c:v>
                </c:pt>
                <c:pt idx="38776">
                  <c:v>78.381680000000003</c:v>
                </c:pt>
                <c:pt idx="38777">
                  <c:v>78.381680000000003</c:v>
                </c:pt>
                <c:pt idx="38778">
                  <c:v>78.381680000000003</c:v>
                </c:pt>
                <c:pt idx="38779">
                  <c:v>78.381680000000003</c:v>
                </c:pt>
                <c:pt idx="38780">
                  <c:v>78.381680000000003</c:v>
                </c:pt>
                <c:pt idx="38781">
                  <c:v>78.379029999999986</c:v>
                </c:pt>
                <c:pt idx="38782">
                  <c:v>78.379029999999986</c:v>
                </c:pt>
                <c:pt idx="38783">
                  <c:v>78.379029999999986</c:v>
                </c:pt>
                <c:pt idx="38784">
                  <c:v>78.379029999999986</c:v>
                </c:pt>
                <c:pt idx="38785">
                  <c:v>78.379029999999986</c:v>
                </c:pt>
                <c:pt idx="38786">
                  <c:v>78.379029999999986</c:v>
                </c:pt>
                <c:pt idx="38787">
                  <c:v>78.37636999999998</c:v>
                </c:pt>
                <c:pt idx="38788">
                  <c:v>78.37636999999998</c:v>
                </c:pt>
                <c:pt idx="38789">
                  <c:v>78.37636999999998</c:v>
                </c:pt>
                <c:pt idx="38790">
                  <c:v>78.37636999999998</c:v>
                </c:pt>
                <c:pt idx="38791">
                  <c:v>78.37636999999998</c:v>
                </c:pt>
                <c:pt idx="38792">
                  <c:v>78.37636999999998</c:v>
                </c:pt>
                <c:pt idx="38793">
                  <c:v>78.37636999999998</c:v>
                </c:pt>
                <c:pt idx="38794">
                  <c:v>78.373709999999988</c:v>
                </c:pt>
                <c:pt idx="38795">
                  <c:v>78.373709999999988</c:v>
                </c:pt>
                <c:pt idx="38796">
                  <c:v>78.373709999999988</c:v>
                </c:pt>
                <c:pt idx="38797">
                  <c:v>78.373709999999988</c:v>
                </c:pt>
                <c:pt idx="38798">
                  <c:v>78.373709999999988</c:v>
                </c:pt>
                <c:pt idx="38799">
                  <c:v>78.373709999999988</c:v>
                </c:pt>
                <c:pt idx="38800">
                  <c:v>78.373709999999988</c:v>
                </c:pt>
                <c:pt idx="38801">
                  <c:v>78.373709999999988</c:v>
                </c:pt>
                <c:pt idx="38802">
                  <c:v>78.373709999999988</c:v>
                </c:pt>
                <c:pt idx="38803">
                  <c:v>78.373709999999988</c:v>
                </c:pt>
                <c:pt idx="38804">
                  <c:v>78.371049999999983</c:v>
                </c:pt>
                <c:pt idx="38805">
                  <c:v>78.371049999999983</c:v>
                </c:pt>
                <c:pt idx="38806">
                  <c:v>78.371049999999983</c:v>
                </c:pt>
                <c:pt idx="38807">
                  <c:v>78.371049999999983</c:v>
                </c:pt>
                <c:pt idx="38808">
                  <c:v>78.371049999999983</c:v>
                </c:pt>
                <c:pt idx="38809">
                  <c:v>78.371049999999983</c:v>
                </c:pt>
                <c:pt idx="38810">
                  <c:v>78.371049999999983</c:v>
                </c:pt>
                <c:pt idx="38811">
                  <c:v>78.371049999999983</c:v>
                </c:pt>
                <c:pt idx="38812">
                  <c:v>78.371049999999983</c:v>
                </c:pt>
                <c:pt idx="38813">
                  <c:v>78.371049999999983</c:v>
                </c:pt>
                <c:pt idx="38814">
                  <c:v>78.371049999999983</c:v>
                </c:pt>
                <c:pt idx="38815">
                  <c:v>78.371049999999983</c:v>
                </c:pt>
                <c:pt idx="38816">
                  <c:v>78.371049999999983</c:v>
                </c:pt>
                <c:pt idx="38817">
                  <c:v>78.368389999999948</c:v>
                </c:pt>
                <c:pt idx="38818">
                  <c:v>78.368389999999948</c:v>
                </c:pt>
                <c:pt idx="38819">
                  <c:v>78.368389999999948</c:v>
                </c:pt>
                <c:pt idx="38820">
                  <c:v>78.368389999999948</c:v>
                </c:pt>
                <c:pt idx="38821">
                  <c:v>78.368389999999948</c:v>
                </c:pt>
                <c:pt idx="38822">
                  <c:v>78.368389999999948</c:v>
                </c:pt>
                <c:pt idx="38823">
                  <c:v>78.368389999999948</c:v>
                </c:pt>
                <c:pt idx="38824">
                  <c:v>78.368389999999948</c:v>
                </c:pt>
                <c:pt idx="38825">
                  <c:v>78.368389999999948</c:v>
                </c:pt>
                <c:pt idx="38826">
                  <c:v>78.368389999999948</c:v>
                </c:pt>
                <c:pt idx="38827">
                  <c:v>78.368389999999948</c:v>
                </c:pt>
                <c:pt idx="38828">
                  <c:v>78.368389999999948</c:v>
                </c:pt>
                <c:pt idx="38829">
                  <c:v>78.368389999999948</c:v>
                </c:pt>
                <c:pt idx="38830">
                  <c:v>78.368389999999948</c:v>
                </c:pt>
                <c:pt idx="38831">
                  <c:v>78.368389999999948</c:v>
                </c:pt>
                <c:pt idx="38832">
                  <c:v>78.368389999999948</c:v>
                </c:pt>
                <c:pt idx="38833">
                  <c:v>78.368389999999948</c:v>
                </c:pt>
                <c:pt idx="38834">
                  <c:v>78.368389999999948</c:v>
                </c:pt>
                <c:pt idx="38835">
                  <c:v>78.368389999999948</c:v>
                </c:pt>
                <c:pt idx="38836">
                  <c:v>78.365729999999999</c:v>
                </c:pt>
                <c:pt idx="38837">
                  <c:v>78.365729999999999</c:v>
                </c:pt>
                <c:pt idx="38838">
                  <c:v>78.365729999999999</c:v>
                </c:pt>
                <c:pt idx="38839">
                  <c:v>78.365729999999999</c:v>
                </c:pt>
                <c:pt idx="38840">
                  <c:v>78.365729999999999</c:v>
                </c:pt>
                <c:pt idx="38841">
                  <c:v>78.365729999999999</c:v>
                </c:pt>
                <c:pt idx="38842">
                  <c:v>78.365729999999999</c:v>
                </c:pt>
                <c:pt idx="38843">
                  <c:v>78.365729999999999</c:v>
                </c:pt>
                <c:pt idx="38844">
                  <c:v>78.365729999999999</c:v>
                </c:pt>
                <c:pt idx="38845">
                  <c:v>78.365729999999999</c:v>
                </c:pt>
                <c:pt idx="38846">
                  <c:v>78.365729999999999</c:v>
                </c:pt>
                <c:pt idx="38847">
                  <c:v>78.365729999999999</c:v>
                </c:pt>
                <c:pt idx="38848">
                  <c:v>78.365729999999999</c:v>
                </c:pt>
                <c:pt idx="38849">
                  <c:v>78.365729999999999</c:v>
                </c:pt>
                <c:pt idx="38850">
                  <c:v>78.365729999999999</c:v>
                </c:pt>
                <c:pt idx="38851">
                  <c:v>78.365729999999999</c:v>
                </c:pt>
                <c:pt idx="38852">
                  <c:v>78.363069999999993</c:v>
                </c:pt>
                <c:pt idx="38853">
                  <c:v>78.363069999999993</c:v>
                </c:pt>
                <c:pt idx="38854">
                  <c:v>78.363069999999993</c:v>
                </c:pt>
                <c:pt idx="38855">
                  <c:v>78.363069999999993</c:v>
                </c:pt>
                <c:pt idx="38856">
                  <c:v>78.363069999999993</c:v>
                </c:pt>
                <c:pt idx="38857">
                  <c:v>78.363069999999993</c:v>
                </c:pt>
                <c:pt idx="38858">
                  <c:v>78.363069999999993</c:v>
                </c:pt>
                <c:pt idx="38859">
                  <c:v>78.363069999999993</c:v>
                </c:pt>
                <c:pt idx="38860">
                  <c:v>78.363069999999993</c:v>
                </c:pt>
                <c:pt idx="38861">
                  <c:v>78.363069999999993</c:v>
                </c:pt>
                <c:pt idx="38862">
                  <c:v>78.363069999999993</c:v>
                </c:pt>
                <c:pt idx="38863">
                  <c:v>78.363069999999993</c:v>
                </c:pt>
                <c:pt idx="38864">
                  <c:v>78.363069999999993</c:v>
                </c:pt>
                <c:pt idx="38865">
                  <c:v>78.363069999999993</c:v>
                </c:pt>
                <c:pt idx="38866">
                  <c:v>78.363069999999993</c:v>
                </c:pt>
                <c:pt idx="38867">
                  <c:v>78.363069999999993</c:v>
                </c:pt>
                <c:pt idx="38868">
                  <c:v>78.363069999999993</c:v>
                </c:pt>
                <c:pt idx="38869">
                  <c:v>78.363069999999993</c:v>
                </c:pt>
                <c:pt idx="38870">
                  <c:v>78.363069999999993</c:v>
                </c:pt>
                <c:pt idx="38871">
                  <c:v>78.363069999999993</c:v>
                </c:pt>
                <c:pt idx="38872">
                  <c:v>78.363069999999993</c:v>
                </c:pt>
                <c:pt idx="38873">
                  <c:v>78.363069999999993</c:v>
                </c:pt>
                <c:pt idx="38874">
                  <c:v>78.363069999999993</c:v>
                </c:pt>
                <c:pt idx="38875">
                  <c:v>78.363069999999993</c:v>
                </c:pt>
                <c:pt idx="38876">
                  <c:v>78.363069999999993</c:v>
                </c:pt>
                <c:pt idx="38877">
                  <c:v>78.363069999999993</c:v>
                </c:pt>
                <c:pt idx="38878">
                  <c:v>78.363069999999993</c:v>
                </c:pt>
                <c:pt idx="38879">
                  <c:v>78.360410000000002</c:v>
                </c:pt>
                <c:pt idx="38880">
                  <c:v>78.360410000000002</c:v>
                </c:pt>
                <c:pt idx="38881">
                  <c:v>78.360410000000002</c:v>
                </c:pt>
                <c:pt idx="38882">
                  <c:v>78.360410000000002</c:v>
                </c:pt>
                <c:pt idx="38883">
                  <c:v>78.360410000000002</c:v>
                </c:pt>
                <c:pt idx="38884">
                  <c:v>78.360410000000002</c:v>
                </c:pt>
                <c:pt idx="38885">
                  <c:v>78.360410000000002</c:v>
                </c:pt>
                <c:pt idx="38886">
                  <c:v>78.360410000000002</c:v>
                </c:pt>
                <c:pt idx="38887">
                  <c:v>78.360410000000002</c:v>
                </c:pt>
                <c:pt idx="38888">
                  <c:v>78.360410000000002</c:v>
                </c:pt>
                <c:pt idx="38889">
                  <c:v>78.360410000000002</c:v>
                </c:pt>
                <c:pt idx="38890">
                  <c:v>78.360410000000002</c:v>
                </c:pt>
                <c:pt idx="38891">
                  <c:v>78.360410000000002</c:v>
                </c:pt>
                <c:pt idx="38892">
                  <c:v>78.360410000000002</c:v>
                </c:pt>
                <c:pt idx="38893">
                  <c:v>78.360410000000002</c:v>
                </c:pt>
                <c:pt idx="38894">
                  <c:v>78.360410000000002</c:v>
                </c:pt>
                <c:pt idx="38895">
                  <c:v>78.360410000000002</c:v>
                </c:pt>
                <c:pt idx="38896">
                  <c:v>78.360410000000002</c:v>
                </c:pt>
                <c:pt idx="38897">
                  <c:v>78.360410000000002</c:v>
                </c:pt>
                <c:pt idx="38898">
                  <c:v>78.360410000000002</c:v>
                </c:pt>
                <c:pt idx="38899">
                  <c:v>78.360410000000002</c:v>
                </c:pt>
                <c:pt idx="38900">
                  <c:v>78.360410000000002</c:v>
                </c:pt>
                <c:pt idx="38901">
                  <c:v>78.360410000000002</c:v>
                </c:pt>
                <c:pt idx="38902">
                  <c:v>78.360410000000002</c:v>
                </c:pt>
                <c:pt idx="38903">
                  <c:v>78.360410000000002</c:v>
                </c:pt>
                <c:pt idx="38904">
                  <c:v>78.360410000000002</c:v>
                </c:pt>
                <c:pt idx="38905">
                  <c:v>78.360410000000002</c:v>
                </c:pt>
                <c:pt idx="38906">
                  <c:v>78.360410000000002</c:v>
                </c:pt>
                <c:pt idx="38907">
                  <c:v>78.360410000000002</c:v>
                </c:pt>
                <c:pt idx="38908">
                  <c:v>78.360410000000002</c:v>
                </c:pt>
                <c:pt idx="38909">
                  <c:v>78.360410000000002</c:v>
                </c:pt>
                <c:pt idx="38910">
                  <c:v>78.360410000000002</c:v>
                </c:pt>
                <c:pt idx="38911">
                  <c:v>78.360410000000002</c:v>
                </c:pt>
                <c:pt idx="38912">
                  <c:v>78.360410000000002</c:v>
                </c:pt>
                <c:pt idx="38913">
                  <c:v>78.357749999999982</c:v>
                </c:pt>
                <c:pt idx="38914">
                  <c:v>78.357749999999982</c:v>
                </c:pt>
                <c:pt idx="38915">
                  <c:v>78.357749999999982</c:v>
                </c:pt>
                <c:pt idx="38916">
                  <c:v>78.357749999999982</c:v>
                </c:pt>
                <c:pt idx="38917">
                  <c:v>78.357749999999982</c:v>
                </c:pt>
                <c:pt idx="38918">
                  <c:v>78.357749999999982</c:v>
                </c:pt>
                <c:pt idx="38919">
                  <c:v>78.357749999999982</c:v>
                </c:pt>
                <c:pt idx="38920">
                  <c:v>78.357749999999982</c:v>
                </c:pt>
                <c:pt idx="38921">
                  <c:v>78.357749999999982</c:v>
                </c:pt>
                <c:pt idx="38922">
                  <c:v>78.357749999999982</c:v>
                </c:pt>
                <c:pt idx="38923">
                  <c:v>78.357749999999982</c:v>
                </c:pt>
                <c:pt idx="38924">
                  <c:v>78.357749999999982</c:v>
                </c:pt>
                <c:pt idx="38925">
                  <c:v>78.357749999999982</c:v>
                </c:pt>
                <c:pt idx="38926">
                  <c:v>78.357749999999982</c:v>
                </c:pt>
                <c:pt idx="38927">
                  <c:v>78.357749999999982</c:v>
                </c:pt>
                <c:pt idx="38928">
                  <c:v>78.357749999999982</c:v>
                </c:pt>
                <c:pt idx="38929">
                  <c:v>78.357749999999982</c:v>
                </c:pt>
                <c:pt idx="38930">
                  <c:v>78.357749999999982</c:v>
                </c:pt>
                <c:pt idx="38931">
                  <c:v>78.357749999999982</c:v>
                </c:pt>
                <c:pt idx="38932">
                  <c:v>78.357749999999982</c:v>
                </c:pt>
                <c:pt idx="38933">
                  <c:v>78.357749999999982</c:v>
                </c:pt>
                <c:pt idx="38934">
                  <c:v>78.357749999999982</c:v>
                </c:pt>
                <c:pt idx="38935">
                  <c:v>78.357749999999982</c:v>
                </c:pt>
                <c:pt idx="38936">
                  <c:v>78.357749999999982</c:v>
                </c:pt>
                <c:pt idx="38937">
                  <c:v>78.357749999999982</c:v>
                </c:pt>
                <c:pt idx="38938">
                  <c:v>78.357749999999982</c:v>
                </c:pt>
                <c:pt idx="38939">
                  <c:v>78.357749999999982</c:v>
                </c:pt>
                <c:pt idx="38940">
                  <c:v>78.357749999999982</c:v>
                </c:pt>
                <c:pt idx="38941">
                  <c:v>78.357749999999982</c:v>
                </c:pt>
                <c:pt idx="38942">
                  <c:v>78.357749999999982</c:v>
                </c:pt>
                <c:pt idx="38943">
                  <c:v>78.357749999999982</c:v>
                </c:pt>
                <c:pt idx="38944">
                  <c:v>78.357749999999982</c:v>
                </c:pt>
                <c:pt idx="38945">
                  <c:v>78.357749999999982</c:v>
                </c:pt>
                <c:pt idx="38946">
                  <c:v>78.355089999999947</c:v>
                </c:pt>
                <c:pt idx="38947">
                  <c:v>78.355089999999947</c:v>
                </c:pt>
                <c:pt idx="38948">
                  <c:v>78.355089999999947</c:v>
                </c:pt>
                <c:pt idx="38949">
                  <c:v>78.355089999999947</c:v>
                </c:pt>
                <c:pt idx="38950">
                  <c:v>78.355089999999947</c:v>
                </c:pt>
                <c:pt idx="38951">
                  <c:v>78.355089999999947</c:v>
                </c:pt>
                <c:pt idx="38952">
                  <c:v>78.352429999999998</c:v>
                </c:pt>
                <c:pt idx="38953">
                  <c:v>78.352429999999998</c:v>
                </c:pt>
                <c:pt idx="38954">
                  <c:v>78.352429999999998</c:v>
                </c:pt>
                <c:pt idx="38955">
                  <c:v>78.352429999999998</c:v>
                </c:pt>
                <c:pt idx="38956">
                  <c:v>78.355089999999947</c:v>
                </c:pt>
                <c:pt idx="38957">
                  <c:v>78.355089999999947</c:v>
                </c:pt>
                <c:pt idx="38958">
                  <c:v>78.357749999999982</c:v>
                </c:pt>
                <c:pt idx="38959">
                  <c:v>78.357749999999982</c:v>
                </c:pt>
                <c:pt idx="38960">
                  <c:v>78.360410000000002</c:v>
                </c:pt>
                <c:pt idx="38961">
                  <c:v>78.360410000000002</c:v>
                </c:pt>
                <c:pt idx="38962">
                  <c:v>78.360410000000002</c:v>
                </c:pt>
                <c:pt idx="38963">
                  <c:v>78.363069999999993</c:v>
                </c:pt>
                <c:pt idx="38964">
                  <c:v>78.363069999999993</c:v>
                </c:pt>
                <c:pt idx="38965">
                  <c:v>78.363069999999993</c:v>
                </c:pt>
                <c:pt idx="38966">
                  <c:v>78.365729999999999</c:v>
                </c:pt>
                <c:pt idx="38967">
                  <c:v>78.365729999999999</c:v>
                </c:pt>
                <c:pt idx="38968">
                  <c:v>78.365729999999999</c:v>
                </c:pt>
                <c:pt idx="38969">
                  <c:v>78.365729999999999</c:v>
                </c:pt>
                <c:pt idx="38970">
                  <c:v>78.365729999999999</c:v>
                </c:pt>
                <c:pt idx="38971">
                  <c:v>78.368389999999948</c:v>
                </c:pt>
                <c:pt idx="38972">
                  <c:v>78.368389999999948</c:v>
                </c:pt>
                <c:pt idx="38973">
                  <c:v>78.368389999999948</c:v>
                </c:pt>
                <c:pt idx="38974">
                  <c:v>78.368389999999948</c:v>
                </c:pt>
                <c:pt idx="38975">
                  <c:v>78.368389999999948</c:v>
                </c:pt>
                <c:pt idx="38976">
                  <c:v>78.371049999999983</c:v>
                </c:pt>
                <c:pt idx="38977">
                  <c:v>78.371049999999983</c:v>
                </c:pt>
                <c:pt idx="38978">
                  <c:v>78.371049999999983</c:v>
                </c:pt>
                <c:pt idx="38979">
                  <c:v>78.371049999999983</c:v>
                </c:pt>
                <c:pt idx="38980">
                  <c:v>78.371049999999983</c:v>
                </c:pt>
                <c:pt idx="38981">
                  <c:v>78.371049999999983</c:v>
                </c:pt>
                <c:pt idx="38982">
                  <c:v>78.371049999999983</c:v>
                </c:pt>
                <c:pt idx="38983">
                  <c:v>78.371049999999983</c:v>
                </c:pt>
                <c:pt idx="38984">
                  <c:v>78.373709999999988</c:v>
                </c:pt>
                <c:pt idx="38985">
                  <c:v>78.373709999999988</c:v>
                </c:pt>
                <c:pt idx="38986">
                  <c:v>78.373709999999988</c:v>
                </c:pt>
                <c:pt idx="38987">
                  <c:v>78.373709999999988</c:v>
                </c:pt>
                <c:pt idx="38988">
                  <c:v>78.373709999999988</c:v>
                </c:pt>
                <c:pt idx="38989">
                  <c:v>78.373709999999988</c:v>
                </c:pt>
                <c:pt idx="38990">
                  <c:v>78.373709999999988</c:v>
                </c:pt>
                <c:pt idx="38991">
                  <c:v>78.373709999999988</c:v>
                </c:pt>
                <c:pt idx="38992">
                  <c:v>78.373709999999988</c:v>
                </c:pt>
                <c:pt idx="38993">
                  <c:v>78.373709999999988</c:v>
                </c:pt>
                <c:pt idx="38994">
                  <c:v>78.373709999999988</c:v>
                </c:pt>
                <c:pt idx="38995">
                  <c:v>78.373709999999988</c:v>
                </c:pt>
                <c:pt idx="38996">
                  <c:v>78.37636999999998</c:v>
                </c:pt>
                <c:pt idx="38997">
                  <c:v>78.37636999999998</c:v>
                </c:pt>
                <c:pt idx="38998">
                  <c:v>78.37636999999998</c:v>
                </c:pt>
                <c:pt idx="38999">
                  <c:v>78.37636999999998</c:v>
                </c:pt>
                <c:pt idx="39000">
                  <c:v>78.37636999999998</c:v>
                </c:pt>
                <c:pt idx="39001">
                  <c:v>78.37636999999998</c:v>
                </c:pt>
                <c:pt idx="39002">
                  <c:v>78.37636999999998</c:v>
                </c:pt>
                <c:pt idx="39003">
                  <c:v>78.37636999999998</c:v>
                </c:pt>
                <c:pt idx="39004">
                  <c:v>78.37636999999998</c:v>
                </c:pt>
                <c:pt idx="39005">
                  <c:v>78.37636999999998</c:v>
                </c:pt>
                <c:pt idx="39006">
                  <c:v>78.37636999999998</c:v>
                </c:pt>
                <c:pt idx="39007">
                  <c:v>78.37636999999998</c:v>
                </c:pt>
                <c:pt idx="39008">
                  <c:v>78.37636999999998</c:v>
                </c:pt>
                <c:pt idx="39009">
                  <c:v>78.37636999999998</c:v>
                </c:pt>
                <c:pt idx="39010">
                  <c:v>78.37636999999998</c:v>
                </c:pt>
                <c:pt idx="39011">
                  <c:v>78.37636999999998</c:v>
                </c:pt>
                <c:pt idx="39012">
                  <c:v>78.37636999999998</c:v>
                </c:pt>
                <c:pt idx="39013">
                  <c:v>78.37636999999998</c:v>
                </c:pt>
                <c:pt idx="39014">
                  <c:v>78.37636999999998</c:v>
                </c:pt>
                <c:pt idx="39015">
                  <c:v>78.37636999999998</c:v>
                </c:pt>
                <c:pt idx="39016">
                  <c:v>78.37636999999998</c:v>
                </c:pt>
                <c:pt idx="39017">
                  <c:v>78.37636999999998</c:v>
                </c:pt>
                <c:pt idx="39018">
                  <c:v>78.37636999999998</c:v>
                </c:pt>
                <c:pt idx="39019">
                  <c:v>78.37636999999998</c:v>
                </c:pt>
                <c:pt idx="39020">
                  <c:v>78.37636999999998</c:v>
                </c:pt>
                <c:pt idx="39021">
                  <c:v>78.37636999999998</c:v>
                </c:pt>
                <c:pt idx="39022">
                  <c:v>78.37636999999998</c:v>
                </c:pt>
                <c:pt idx="39023">
                  <c:v>78.37636999999998</c:v>
                </c:pt>
                <c:pt idx="39024">
                  <c:v>78.37636999999998</c:v>
                </c:pt>
                <c:pt idx="39025">
                  <c:v>78.37636999999998</c:v>
                </c:pt>
                <c:pt idx="39026">
                  <c:v>78.37636999999998</c:v>
                </c:pt>
                <c:pt idx="39027">
                  <c:v>78.37636999999998</c:v>
                </c:pt>
                <c:pt idx="39028">
                  <c:v>78.37636999999998</c:v>
                </c:pt>
                <c:pt idx="39029">
                  <c:v>78.37636999999998</c:v>
                </c:pt>
                <c:pt idx="39030">
                  <c:v>78.37636999999998</c:v>
                </c:pt>
                <c:pt idx="39031">
                  <c:v>78.37636999999998</c:v>
                </c:pt>
                <c:pt idx="39032">
                  <c:v>78.37636999999998</c:v>
                </c:pt>
                <c:pt idx="39033">
                  <c:v>78.37636999999998</c:v>
                </c:pt>
                <c:pt idx="39034">
                  <c:v>78.37636999999998</c:v>
                </c:pt>
                <c:pt idx="39035">
                  <c:v>78.37636999999998</c:v>
                </c:pt>
                <c:pt idx="39036">
                  <c:v>78.37636999999998</c:v>
                </c:pt>
                <c:pt idx="39037">
                  <c:v>78.37636999999998</c:v>
                </c:pt>
                <c:pt idx="39038">
                  <c:v>78.37636999999998</c:v>
                </c:pt>
                <c:pt idx="39039">
                  <c:v>78.37636999999998</c:v>
                </c:pt>
                <c:pt idx="39040">
                  <c:v>78.37636999999998</c:v>
                </c:pt>
                <c:pt idx="39041">
                  <c:v>78.37636999999998</c:v>
                </c:pt>
                <c:pt idx="39042">
                  <c:v>78.37636999999998</c:v>
                </c:pt>
                <c:pt idx="39043">
                  <c:v>78.37636999999998</c:v>
                </c:pt>
                <c:pt idx="39044">
                  <c:v>78.37636999999998</c:v>
                </c:pt>
                <c:pt idx="39045">
                  <c:v>78.37636999999998</c:v>
                </c:pt>
                <c:pt idx="39046">
                  <c:v>78.37636999999998</c:v>
                </c:pt>
                <c:pt idx="39047">
                  <c:v>78.37636999999998</c:v>
                </c:pt>
                <c:pt idx="39048">
                  <c:v>78.37636999999998</c:v>
                </c:pt>
                <c:pt idx="39049">
                  <c:v>78.37636999999998</c:v>
                </c:pt>
                <c:pt idx="39050">
                  <c:v>78.37636999999998</c:v>
                </c:pt>
                <c:pt idx="39051">
                  <c:v>78.37636999999998</c:v>
                </c:pt>
                <c:pt idx="39052">
                  <c:v>78.37636999999998</c:v>
                </c:pt>
                <c:pt idx="39053">
                  <c:v>78.37636999999998</c:v>
                </c:pt>
                <c:pt idx="39054">
                  <c:v>78.37636999999998</c:v>
                </c:pt>
                <c:pt idx="39055">
                  <c:v>78.37636999999998</c:v>
                </c:pt>
                <c:pt idx="39056">
                  <c:v>78.37636999999998</c:v>
                </c:pt>
                <c:pt idx="39057">
                  <c:v>78.37636999999998</c:v>
                </c:pt>
                <c:pt idx="39058">
                  <c:v>78.37636999999998</c:v>
                </c:pt>
                <c:pt idx="39059">
                  <c:v>78.37636999999998</c:v>
                </c:pt>
                <c:pt idx="39060">
                  <c:v>78.37636999999998</c:v>
                </c:pt>
                <c:pt idx="39061">
                  <c:v>78.37636999999998</c:v>
                </c:pt>
                <c:pt idx="39062">
                  <c:v>78.37636999999998</c:v>
                </c:pt>
                <c:pt idx="39063">
                  <c:v>78.37636999999998</c:v>
                </c:pt>
                <c:pt idx="39064">
                  <c:v>78.37636999999998</c:v>
                </c:pt>
                <c:pt idx="39065">
                  <c:v>78.37636999999998</c:v>
                </c:pt>
                <c:pt idx="39066">
                  <c:v>78.37636999999998</c:v>
                </c:pt>
                <c:pt idx="39067">
                  <c:v>78.37636999999998</c:v>
                </c:pt>
                <c:pt idx="39068">
                  <c:v>78.37636999999998</c:v>
                </c:pt>
                <c:pt idx="39069">
                  <c:v>78.37636999999998</c:v>
                </c:pt>
                <c:pt idx="39070">
                  <c:v>78.37636999999998</c:v>
                </c:pt>
                <c:pt idx="39071">
                  <c:v>78.37636999999998</c:v>
                </c:pt>
                <c:pt idx="39072">
                  <c:v>78.37636999999998</c:v>
                </c:pt>
                <c:pt idx="39073">
                  <c:v>78.37636999999998</c:v>
                </c:pt>
                <c:pt idx="39074">
                  <c:v>78.37636999999998</c:v>
                </c:pt>
                <c:pt idx="39075">
                  <c:v>78.37636999999998</c:v>
                </c:pt>
                <c:pt idx="39076">
                  <c:v>78.37636999999998</c:v>
                </c:pt>
                <c:pt idx="39077">
                  <c:v>78.37636999999998</c:v>
                </c:pt>
                <c:pt idx="39078">
                  <c:v>78.37636999999998</c:v>
                </c:pt>
                <c:pt idx="39079">
                  <c:v>78.37636999999998</c:v>
                </c:pt>
                <c:pt idx="39080">
                  <c:v>78.37636999999998</c:v>
                </c:pt>
                <c:pt idx="39081">
                  <c:v>78.37636999999998</c:v>
                </c:pt>
                <c:pt idx="39082">
                  <c:v>78.37636999999998</c:v>
                </c:pt>
                <c:pt idx="39083">
                  <c:v>78.37636999999998</c:v>
                </c:pt>
                <c:pt idx="39084">
                  <c:v>78.37636999999998</c:v>
                </c:pt>
                <c:pt idx="39085">
                  <c:v>78.373709999999988</c:v>
                </c:pt>
                <c:pt idx="39086">
                  <c:v>78.373709999999988</c:v>
                </c:pt>
                <c:pt idx="39087">
                  <c:v>78.373709999999988</c:v>
                </c:pt>
                <c:pt idx="39088">
                  <c:v>78.373709999999988</c:v>
                </c:pt>
                <c:pt idx="39089">
                  <c:v>78.373709999999988</c:v>
                </c:pt>
                <c:pt idx="39090">
                  <c:v>78.373709999999988</c:v>
                </c:pt>
                <c:pt idx="39091">
                  <c:v>78.373709999999988</c:v>
                </c:pt>
                <c:pt idx="39092">
                  <c:v>78.373709999999988</c:v>
                </c:pt>
                <c:pt idx="39093">
                  <c:v>78.373709999999988</c:v>
                </c:pt>
                <c:pt idx="39094">
                  <c:v>78.373709999999988</c:v>
                </c:pt>
                <c:pt idx="39095">
                  <c:v>78.373709999999988</c:v>
                </c:pt>
                <c:pt idx="39096">
                  <c:v>78.373709999999988</c:v>
                </c:pt>
                <c:pt idx="39097">
                  <c:v>78.373709999999988</c:v>
                </c:pt>
                <c:pt idx="39098">
                  <c:v>78.373709999999988</c:v>
                </c:pt>
                <c:pt idx="39099">
                  <c:v>78.373709999999988</c:v>
                </c:pt>
                <c:pt idx="39100">
                  <c:v>78.373709999999988</c:v>
                </c:pt>
                <c:pt idx="39101">
                  <c:v>78.373709999999988</c:v>
                </c:pt>
                <c:pt idx="39102">
                  <c:v>78.373709999999988</c:v>
                </c:pt>
                <c:pt idx="39103">
                  <c:v>78.373709999999988</c:v>
                </c:pt>
                <c:pt idx="39104">
                  <c:v>78.373709999999988</c:v>
                </c:pt>
                <c:pt idx="39105">
                  <c:v>78.373709999999988</c:v>
                </c:pt>
                <c:pt idx="39106">
                  <c:v>78.373709999999988</c:v>
                </c:pt>
                <c:pt idx="39107">
                  <c:v>78.373709999999988</c:v>
                </c:pt>
                <c:pt idx="39108">
                  <c:v>78.373709999999988</c:v>
                </c:pt>
                <c:pt idx="39109">
                  <c:v>78.373709999999988</c:v>
                </c:pt>
                <c:pt idx="39110">
                  <c:v>78.373709999999988</c:v>
                </c:pt>
                <c:pt idx="39111">
                  <c:v>78.373709999999988</c:v>
                </c:pt>
                <c:pt idx="39112">
                  <c:v>78.373709999999988</c:v>
                </c:pt>
                <c:pt idx="39113">
                  <c:v>78.373709999999988</c:v>
                </c:pt>
                <c:pt idx="39114">
                  <c:v>78.373709999999988</c:v>
                </c:pt>
                <c:pt idx="39115">
                  <c:v>78.373709999999988</c:v>
                </c:pt>
                <c:pt idx="39116">
                  <c:v>78.373709999999988</c:v>
                </c:pt>
                <c:pt idx="39117">
                  <c:v>78.373709999999988</c:v>
                </c:pt>
                <c:pt idx="39118">
                  <c:v>78.373709999999988</c:v>
                </c:pt>
                <c:pt idx="39119">
                  <c:v>78.373709999999988</c:v>
                </c:pt>
                <c:pt idx="39120">
                  <c:v>78.373709999999988</c:v>
                </c:pt>
                <c:pt idx="39121">
                  <c:v>78.373709999999988</c:v>
                </c:pt>
                <c:pt idx="39122">
                  <c:v>78.373709999999988</c:v>
                </c:pt>
                <c:pt idx="39123">
                  <c:v>78.373709999999988</c:v>
                </c:pt>
                <c:pt idx="39124">
                  <c:v>78.373709999999988</c:v>
                </c:pt>
                <c:pt idx="39125">
                  <c:v>78.373709999999988</c:v>
                </c:pt>
                <c:pt idx="39126">
                  <c:v>78.373709999999988</c:v>
                </c:pt>
                <c:pt idx="39127">
                  <c:v>78.373709999999988</c:v>
                </c:pt>
                <c:pt idx="39128">
                  <c:v>78.373709999999988</c:v>
                </c:pt>
                <c:pt idx="39129">
                  <c:v>78.373709999999988</c:v>
                </c:pt>
                <c:pt idx="39130">
                  <c:v>78.373709999999988</c:v>
                </c:pt>
                <c:pt idx="39131">
                  <c:v>78.373709999999988</c:v>
                </c:pt>
                <c:pt idx="39132">
                  <c:v>78.373709999999988</c:v>
                </c:pt>
                <c:pt idx="39133">
                  <c:v>78.373709999999988</c:v>
                </c:pt>
                <c:pt idx="39134">
                  <c:v>78.373709999999988</c:v>
                </c:pt>
                <c:pt idx="39135">
                  <c:v>78.373709999999988</c:v>
                </c:pt>
                <c:pt idx="39136">
                  <c:v>78.373709999999988</c:v>
                </c:pt>
                <c:pt idx="39137">
                  <c:v>78.373709999999988</c:v>
                </c:pt>
                <c:pt idx="39138">
                  <c:v>78.373709999999988</c:v>
                </c:pt>
                <c:pt idx="39139">
                  <c:v>78.373709999999988</c:v>
                </c:pt>
                <c:pt idx="39140">
                  <c:v>78.373709999999988</c:v>
                </c:pt>
                <c:pt idx="39141">
                  <c:v>78.373709999999988</c:v>
                </c:pt>
                <c:pt idx="39142">
                  <c:v>78.373709999999988</c:v>
                </c:pt>
                <c:pt idx="39143">
                  <c:v>78.373709999999988</c:v>
                </c:pt>
                <c:pt idx="39144">
                  <c:v>78.373709999999988</c:v>
                </c:pt>
                <c:pt idx="39145">
                  <c:v>78.373709999999988</c:v>
                </c:pt>
                <c:pt idx="39146">
                  <c:v>78.373709999999988</c:v>
                </c:pt>
                <c:pt idx="39147">
                  <c:v>78.373709999999988</c:v>
                </c:pt>
                <c:pt idx="39148">
                  <c:v>78.373709999999988</c:v>
                </c:pt>
                <c:pt idx="39149">
                  <c:v>78.373709999999988</c:v>
                </c:pt>
                <c:pt idx="39150">
                  <c:v>78.373709999999988</c:v>
                </c:pt>
                <c:pt idx="39151">
                  <c:v>78.373709999999988</c:v>
                </c:pt>
                <c:pt idx="39152">
                  <c:v>78.373709999999988</c:v>
                </c:pt>
                <c:pt idx="39153">
                  <c:v>78.373709999999988</c:v>
                </c:pt>
                <c:pt idx="39154">
                  <c:v>78.373709999999988</c:v>
                </c:pt>
                <c:pt idx="39155">
                  <c:v>78.373709999999988</c:v>
                </c:pt>
                <c:pt idx="39156">
                  <c:v>78.373709999999988</c:v>
                </c:pt>
                <c:pt idx="39157">
                  <c:v>78.373709999999988</c:v>
                </c:pt>
                <c:pt idx="39158">
                  <c:v>78.373709999999988</c:v>
                </c:pt>
                <c:pt idx="39159">
                  <c:v>78.373709999999988</c:v>
                </c:pt>
                <c:pt idx="39160">
                  <c:v>78.373709999999988</c:v>
                </c:pt>
                <c:pt idx="39161">
                  <c:v>78.373709999999988</c:v>
                </c:pt>
                <c:pt idx="39162">
                  <c:v>78.373709999999988</c:v>
                </c:pt>
                <c:pt idx="39163">
                  <c:v>78.373709999999988</c:v>
                </c:pt>
                <c:pt idx="39164">
                  <c:v>78.373709999999988</c:v>
                </c:pt>
                <c:pt idx="39165">
                  <c:v>78.373709999999988</c:v>
                </c:pt>
                <c:pt idx="39166">
                  <c:v>78.373709999999988</c:v>
                </c:pt>
                <c:pt idx="39167">
                  <c:v>78.373709999999988</c:v>
                </c:pt>
                <c:pt idx="39168">
                  <c:v>78.373709999999988</c:v>
                </c:pt>
                <c:pt idx="39169">
                  <c:v>78.371049999999983</c:v>
                </c:pt>
                <c:pt idx="39170">
                  <c:v>78.371049999999983</c:v>
                </c:pt>
                <c:pt idx="39171">
                  <c:v>78.371049999999983</c:v>
                </c:pt>
                <c:pt idx="39172">
                  <c:v>78.371049999999983</c:v>
                </c:pt>
                <c:pt idx="39173">
                  <c:v>78.371049999999983</c:v>
                </c:pt>
                <c:pt idx="39174">
                  <c:v>78.371049999999983</c:v>
                </c:pt>
                <c:pt idx="39175">
                  <c:v>78.371049999999983</c:v>
                </c:pt>
                <c:pt idx="39176">
                  <c:v>78.371049999999983</c:v>
                </c:pt>
                <c:pt idx="39177">
                  <c:v>78.371049999999983</c:v>
                </c:pt>
                <c:pt idx="39178">
                  <c:v>78.371049999999983</c:v>
                </c:pt>
                <c:pt idx="39179">
                  <c:v>78.371049999999983</c:v>
                </c:pt>
                <c:pt idx="39180">
                  <c:v>78.371049999999983</c:v>
                </c:pt>
                <c:pt idx="39181">
                  <c:v>78.371049999999983</c:v>
                </c:pt>
                <c:pt idx="39182">
                  <c:v>78.371049999999983</c:v>
                </c:pt>
                <c:pt idx="39183">
                  <c:v>78.371049999999983</c:v>
                </c:pt>
                <c:pt idx="39184">
                  <c:v>78.371049999999983</c:v>
                </c:pt>
                <c:pt idx="39185">
                  <c:v>78.371049999999983</c:v>
                </c:pt>
                <c:pt idx="39186">
                  <c:v>78.371049999999983</c:v>
                </c:pt>
                <c:pt idx="39187">
                  <c:v>78.371049999999983</c:v>
                </c:pt>
                <c:pt idx="39188">
                  <c:v>78.371049999999983</c:v>
                </c:pt>
                <c:pt idx="39189">
                  <c:v>78.371049999999983</c:v>
                </c:pt>
                <c:pt idx="39190">
                  <c:v>78.371049999999983</c:v>
                </c:pt>
                <c:pt idx="39191">
                  <c:v>78.371049999999983</c:v>
                </c:pt>
                <c:pt idx="39192">
                  <c:v>78.371049999999983</c:v>
                </c:pt>
                <c:pt idx="39193">
                  <c:v>78.371049999999983</c:v>
                </c:pt>
                <c:pt idx="39194">
                  <c:v>78.371049999999983</c:v>
                </c:pt>
                <c:pt idx="39195">
                  <c:v>78.371049999999983</c:v>
                </c:pt>
                <c:pt idx="39196">
                  <c:v>78.371049999999983</c:v>
                </c:pt>
                <c:pt idx="39197">
                  <c:v>78.371049999999983</c:v>
                </c:pt>
                <c:pt idx="39198">
                  <c:v>78.371049999999983</c:v>
                </c:pt>
                <c:pt idx="39199">
                  <c:v>78.371049999999983</c:v>
                </c:pt>
                <c:pt idx="39200">
                  <c:v>78.371049999999983</c:v>
                </c:pt>
                <c:pt idx="39201">
                  <c:v>78.371049999999983</c:v>
                </c:pt>
                <c:pt idx="39202">
                  <c:v>78.371049999999983</c:v>
                </c:pt>
                <c:pt idx="39203">
                  <c:v>78.371049999999983</c:v>
                </c:pt>
                <c:pt idx="39204">
                  <c:v>78.371049999999983</c:v>
                </c:pt>
                <c:pt idx="39205">
                  <c:v>78.371049999999983</c:v>
                </c:pt>
                <c:pt idx="39206">
                  <c:v>78.371049999999983</c:v>
                </c:pt>
                <c:pt idx="39207">
                  <c:v>78.371049999999983</c:v>
                </c:pt>
                <c:pt idx="39208">
                  <c:v>78.371049999999983</c:v>
                </c:pt>
                <c:pt idx="39209">
                  <c:v>78.371049999999983</c:v>
                </c:pt>
                <c:pt idx="39210">
                  <c:v>78.371049999999983</c:v>
                </c:pt>
                <c:pt idx="39211">
                  <c:v>78.371049999999983</c:v>
                </c:pt>
                <c:pt idx="39212">
                  <c:v>78.371049999999983</c:v>
                </c:pt>
                <c:pt idx="39213">
                  <c:v>78.371049999999983</c:v>
                </c:pt>
                <c:pt idx="39214">
                  <c:v>78.371049999999983</c:v>
                </c:pt>
                <c:pt idx="39215">
                  <c:v>78.371049999999983</c:v>
                </c:pt>
                <c:pt idx="39216">
                  <c:v>78.371049999999983</c:v>
                </c:pt>
                <c:pt idx="39217">
                  <c:v>78.371049999999983</c:v>
                </c:pt>
                <c:pt idx="39218">
                  <c:v>78.371049999999983</c:v>
                </c:pt>
                <c:pt idx="39219">
                  <c:v>78.371049999999983</c:v>
                </c:pt>
                <c:pt idx="39220">
                  <c:v>78.371049999999983</c:v>
                </c:pt>
                <c:pt idx="39221">
                  <c:v>78.371049999999983</c:v>
                </c:pt>
                <c:pt idx="39222">
                  <c:v>78.371049999999983</c:v>
                </c:pt>
                <c:pt idx="39223">
                  <c:v>78.371049999999983</c:v>
                </c:pt>
                <c:pt idx="39224">
                  <c:v>78.371049999999983</c:v>
                </c:pt>
                <c:pt idx="39225">
                  <c:v>78.371049999999983</c:v>
                </c:pt>
                <c:pt idx="39226">
                  <c:v>78.371049999999983</c:v>
                </c:pt>
                <c:pt idx="39227">
                  <c:v>78.371049999999983</c:v>
                </c:pt>
                <c:pt idx="39228">
                  <c:v>78.371049999999983</c:v>
                </c:pt>
                <c:pt idx="39229">
                  <c:v>78.371049999999983</c:v>
                </c:pt>
                <c:pt idx="39230">
                  <c:v>78.371049999999983</c:v>
                </c:pt>
                <c:pt idx="39231">
                  <c:v>78.371049999999983</c:v>
                </c:pt>
                <c:pt idx="39232">
                  <c:v>78.371049999999983</c:v>
                </c:pt>
                <c:pt idx="39233">
                  <c:v>78.371049999999983</c:v>
                </c:pt>
                <c:pt idx="39234">
                  <c:v>78.371049999999983</c:v>
                </c:pt>
                <c:pt idx="39235">
                  <c:v>78.371049999999983</c:v>
                </c:pt>
                <c:pt idx="39236">
                  <c:v>78.371049999999983</c:v>
                </c:pt>
                <c:pt idx="39237">
                  <c:v>78.371049999999983</c:v>
                </c:pt>
                <c:pt idx="39238">
                  <c:v>78.371049999999983</c:v>
                </c:pt>
                <c:pt idx="39239">
                  <c:v>78.371049999999983</c:v>
                </c:pt>
                <c:pt idx="39240">
                  <c:v>78.371049999999983</c:v>
                </c:pt>
                <c:pt idx="39241">
                  <c:v>78.371049999999983</c:v>
                </c:pt>
                <c:pt idx="39242">
                  <c:v>78.371049999999983</c:v>
                </c:pt>
                <c:pt idx="39243">
                  <c:v>78.371049999999983</c:v>
                </c:pt>
                <c:pt idx="39244">
                  <c:v>78.371049999999983</c:v>
                </c:pt>
                <c:pt idx="39245">
                  <c:v>78.371049999999983</c:v>
                </c:pt>
                <c:pt idx="39246">
                  <c:v>78.371049999999983</c:v>
                </c:pt>
                <c:pt idx="39247">
                  <c:v>78.371049999999983</c:v>
                </c:pt>
                <c:pt idx="39248">
                  <c:v>78.371049999999983</c:v>
                </c:pt>
                <c:pt idx="39249">
                  <c:v>78.371049999999983</c:v>
                </c:pt>
                <c:pt idx="39250">
                  <c:v>78.371049999999983</c:v>
                </c:pt>
                <c:pt idx="39251">
                  <c:v>78.371049999999983</c:v>
                </c:pt>
                <c:pt idx="39252">
                  <c:v>78.371049999999983</c:v>
                </c:pt>
                <c:pt idx="39253">
                  <c:v>78.371049999999983</c:v>
                </c:pt>
                <c:pt idx="39254">
                  <c:v>78.368389999999948</c:v>
                </c:pt>
                <c:pt idx="39255">
                  <c:v>78.368389999999948</c:v>
                </c:pt>
                <c:pt idx="39256">
                  <c:v>78.368389999999948</c:v>
                </c:pt>
                <c:pt idx="39257">
                  <c:v>78.368389999999948</c:v>
                </c:pt>
                <c:pt idx="39258">
                  <c:v>78.368389999999948</c:v>
                </c:pt>
                <c:pt idx="39259">
                  <c:v>78.368389999999948</c:v>
                </c:pt>
                <c:pt idx="39260">
                  <c:v>78.368389999999948</c:v>
                </c:pt>
                <c:pt idx="39261">
                  <c:v>78.368389999999948</c:v>
                </c:pt>
                <c:pt idx="39262">
                  <c:v>78.368389999999948</c:v>
                </c:pt>
                <c:pt idx="39263">
                  <c:v>78.368389999999948</c:v>
                </c:pt>
                <c:pt idx="39264">
                  <c:v>78.368389999999948</c:v>
                </c:pt>
                <c:pt idx="39265">
                  <c:v>78.368389999999948</c:v>
                </c:pt>
                <c:pt idx="39266">
                  <c:v>78.368389999999948</c:v>
                </c:pt>
                <c:pt idx="39267">
                  <c:v>78.368389999999948</c:v>
                </c:pt>
                <c:pt idx="39268">
                  <c:v>78.368389999999948</c:v>
                </c:pt>
                <c:pt idx="39269">
                  <c:v>78.368389999999948</c:v>
                </c:pt>
                <c:pt idx="39270">
                  <c:v>78.368389999999948</c:v>
                </c:pt>
                <c:pt idx="39271">
                  <c:v>78.368389999999948</c:v>
                </c:pt>
                <c:pt idx="39272">
                  <c:v>78.368389999999948</c:v>
                </c:pt>
                <c:pt idx="39273">
                  <c:v>78.368389999999948</c:v>
                </c:pt>
                <c:pt idx="39274">
                  <c:v>78.368389999999948</c:v>
                </c:pt>
                <c:pt idx="39275">
                  <c:v>78.368389999999948</c:v>
                </c:pt>
                <c:pt idx="39276">
                  <c:v>78.368389999999948</c:v>
                </c:pt>
                <c:pt idx="39277">
                  <c:v>78.368389999999948</c:v>
                </c:pt>
                <c:pt idx="39278">
                  <c:v>78.368389999999948</c:v>
                </c:pt>
                <c:pt idx="39279">
                  <c:v>78.368389999999948</c:v>
                </c:pt>
                <c:pt idx="39280">
                  <c:v>78.368389999999948</c:v>
                </c:pt>
                <c:pt idx="39281">
                  <c:v>78.368389999999948</c:v>
                </c:pt>
                <c:pt idx="39282">
                  <c:v>78.368389999999948</c:v>
                </c:pt>
                <c:pt idx="39283">
                  <c:v>78.368389999999948</c:v>
                </c:pt>
                <c:pt idx="39284">
                  <c:v>78.368389999999948</c:v>
                </c:pt>
                <c:pt idx="39285">
                  <c:v>78.368389999999948</c:v>
                </c:pt>
                <c:pt idx="39286">
                  <c:v>78.368389999999948</c:v>
                </c:pt>
                <c:pt idx="39287">
                  <c:v>78.368389999999948</c:v>
                </c:pt>
                <c:pt idx="39288">
                  <c:v>78.368389999999948</c:v>
                </c:pt>
                <c:pt idx="39289">
                  <c:v>78.368389999999948</c:v>
                </c:pt>
                <c:pt idx="39290">
                  <c:v>78.368389999999948</c:v>
                </c:pt>
                <c:pt idx="39291">
                  <c:v>78.368389999999948</c:v>
                </c:pt>
                <c:pt idx="39292">
                  <c:v>78.368389999999948</c:v>
                </c:pt>
                <c:pt idx="39293">
                  <c:v>78.368389999999948</c:v>
                </c:pt>
                <c:pt idx="39294">
                  <c:v>78.368389999999948</c:v>
                </c:pt>
                <c:pt idx="39295">
                  <c:v>78.368389999999948</c:v>
                </c:pt>
                <c:pt idx="39296">
                  <c:v>78.368389999999948</c:v>
                </c:pt>
                <c:pt idx="39297">
                  <c:v>78.368389999999948</c:v>
                </c:pt>
                <c:pt idx="39298">
                  <c:v>78.368389999999948</c:v>
                </c:pt>
                <c:pt idx="39299">
                  <c:v>78.368389999999948</c:v>
                </c:pt>
                <c:pt idx="39300">
                  <c:v>78.368389999999948</c:v>
                </c:pt>
                <c:pt idx="39301">
                  <c:v>78.368389999999948</c:v>
                </c:pt>
                <c:pt idx="39302">
                  <c:v>78.368389999999948</c:v>
                </c:pt>
                <c:pt idx="39303">
                  <c:v>78.368389999999948</c:v>
                </c:pt>
                <c:pt idx="39304">
                  <c:v>78.368389999999948</c:v>
                </c:pt>
                <c:pt idx="39305">
                  <c:v>78.368389999999948</c:v>
                </c:pt>
                <c:pt idx="39306">
                  <c:v>78.368389999999948</c:v>
                </c:pt>
                <c:pt idx="39307">
                  <c:v>78.368389999999948</c:v>
                </c:pt>
                <c:pt idx="39308">
                  <c:v>78.368389999999948</c:v>
                </c:pt>
                <c:pt idx="39309">
                  <c:v>78.368389999999948</c:v>
                </c:pt>
                <c:pt idx="39310">
                  <c:v>78.368389999999948</c:v>
                </c:pt>
                <c:pt idx="39311">
                  <c:v>78.368389999999948</c:v>
                </c:pt>
                <c:pt idx="39312">
                  <c:v>78.368389999999948</c:v>
                </c:pt>
                <c:pt idx="39313">
                  <c:v>78.368389999999948</c:v>
                </c:pt>
                <c:pt idx="39314">
                  <c:v>78.368389999999948</c:v>
                </c:pt>
                <c:pt idx="39315">
                  <c:v>78.368389999999948</c:v>
                </c:pt>
                <c:pt idx="39316">
                  <c:v>78.365729999999999</c:v>
                </c:pt>
                <c:pt idx="39317">
                  <c:v>78.365729999999999</c:v>
                </c:pt>
                <c:pt idx="39318">
                  <c:v>78.365729999999999</c:v>
                </c:pt>
                <c:pt idx="39319">
                  <c:v>78.365729999999999</c:v>
                </c:pt>
                <c:pt idx="39320">
                  <c:v>78.365729999999999</c:v>
                </c:pt>
                <c:pt idx="39321">
                  <c:v>78.365729999999999</c:v>
                </c:pt>
                <c:pt idx="39322">
                  <c:v>78.365729999999999</c:v>
                </c:pt>
                <c:pt idx="39323">
                  <c:v>78.365729999999999</c:v>
                </c:pt>
                <c:pt idx="39324">
                  <c:v>78.365729999999999</c:v>
                </c:pt>
                <c:pt idx="39325">
                  <c:v>78.365729999999999</c:v>
                </c:pt>
                <c:pt idx="39326">
                  <c:v>78.365729999999999</c:v>
                </c:pt>
                <c:pt idx="39327">
                  <c:v>78.365729999999999</c:v>
                </c:pt>
                <c:pt idx="39328">
                  <c:v>78.365729999999999</c:v>
                </c:pt>
                <c:pt idx="39329">
                  <c:v>78.365729999999999</c:v>
                </c:pt>
                <c:pt idx="39330">
                  <c:v>78.365729999999999</c:v>
                </c:pt>
                <c:pt idx="39331">
                  <c:v>78.365729999999999</c:v>
                </c:pt>
                <c:pt idx="39332">
                  <c:v>78.365729999999999</c:v>
                </c:pt>
                <c:pt idx="39333">
                  <c:v>78.365729999999999</c:v>
                </c:pt>
                <c:pt idx="39334">
                  <c:v>78.365729999999999</c:v>
                </c:pt>
                <c:pt idx="39335">
                  <c:v>78.365729999999999</c:v>
                </c:pt>
                <c:pt idx="39336">
                  <c:v>78.365729999999999</c:v>
                </c:pt>
                <c:pt idx="39337">
                  <c:v>78.365729999999999</c:v>
                </c:pt>
                <c:pt idx="39338">
                  <c:v>78.365729999999999</c:v>
                </c:pt>
                <c:pt idx="39339">
                  <c:v>78.365729999999999</c:v>
                </c:pt>
                <c:pt idx="39340">
                  <c:v>78.365729999999999</c:v>
                </c:pt>
                <c:pt idx="39341">
                  <c:v>78.365729999999999</c:v>
                </c:pt>
                <c:pt idx="39342">
                  <c:v>78.365729999999999</c:v>
                </c:pt>
                <c:pt idx="39343">
                  <c:v>78.365729999999999</c:v>
                </c:pt>
                <c:pt idx="39344">
                  <c:v>78.365729999999999</c:v>
                </c:pt>
                <c:pt idx="39345">
                  <c:v>78.365729999999999</c:v>
                </c:pt>
                <c:pt idx="39346">
                  <c:v>78.365729999999999</c:v>
                </c:pt>
                <c:pt idx="39347">
                  <c:v>78.365729999999999</c:v>
                </c:pt>
                <c:pt idx="39348">
                  <c:v>78.365729999999999</c:v>
                </c:pt>
                <c:pt idx="39349">
                  <c:v>78.365729999999999</c:v>
                </c:pt>
                <c:pt idx="39350">
                  <c:v>78.365729999999999</c:v>
                </c:pt>
                <c:pt idx="39351">
                  <c:v>78.365729999999999</c:v>
                </c:pt>
                <c:pt idx="39352">
                  <c:v>78.365729999999999</c:v>
                </c:pt>
                <c:pt idx="39353">
                  <c:v>78.365729999999999</c:v>
                </c:pt>
                <c:pt idx="39354">
                  <c:v>78.365729999999999</c:v>
                </c:pt>
                <c:pt idx="39355">
                  <c:v>78.365729999999999</c:v>
                </c:pt>
                <c:pt idx="39356">
                  <c:v>78.365729999999999</c:v>
                </c:pt>
                <c:pt idx="39357">
                  <c:v>78.365729999999999</c:v>
                </c:pt>
                <c:pt idx="39358">
                  <c:v>78.365729999999999</c:v>
                </c:pt>
                <c:pt idx="39359">
                  <c:v>78.365729999999999</c:v>
                </c:pt>
                <c:pt idx="39360">
                  <c:v>78.365729999999999</c:v>
                </c:pt>
                <c:pt idx="39361">
                  <c:v>78.365729999999999</c:v>
                </c:pt>
                <c:pt idx="39362">
                  <c:v>78.365729999999999</c:v>
                </c:pt>
                <c:pt idx="39363">
                  <c:v>78.365729999999999</c:v>
                </c:pt>
                <c:pt idx="39364">
                  <c:v>78.365729999999999</c:v>
                </c:pt>
                <c:pt idx="39365">
                  <c:v>78.365729999999999</c:v>
                </c:pt>
                <c:pt idx="39366">
                  <c:v>78.363069999999993</c:v>
                </c:pt>
                <c:pt idx="39367">
                  <c:v>78.363069999999993</c:v>
                </c:pt>
                <c:pt idx="39368">
                  <c:v>78.363069999999993</c:v>
                </c:pt>
                <c:pt idx="39369">
                  <c:v>78.363069999999993</c:v>
                </c:pt>
                <c:pt idx="39370">
                  <c:v>78.363069999999993</c:v>
                </c:pt>
                <c:pt idx="39371">
                  <c:v>78.363069999999993</c:v>
                </c:pt>
                <c:pt idx="39372">
                  <c:v>78.363069999999993</c:v>
                </c:pt>
                <c:pt idx="39373">
                  <c:v>78.363069999999993</c:v>
                </c:pt>
                <c:pt idx="39374">
                  <c:v>78.363069999999993</c:v>
                </c:pt>
                <c:pt idx="39375">
                  <c:v>78.363069999999993</c:v>
                </c:pt>
                <c:pt idx="39376">
                  <c:v>78.363069999999993</c:v>
                </c:pt>
                <c:pt idx="39377">
                  <c:v>78.363069999999993</c:v>
                </c:pt>
                <c:pt idx="39378">
                  <c:v>78.363069999999993</c:v>
                </c:pt>
                <c:pt idx="39379">
                  <c:v>78.363069999999993</c:v>
                </c:pt>
                <c:pt idx="39380">
                  <c:v>78.363069999999993</c:v>
                </c:pt>
                <c:pt idx="39381">
                  <c:v>78.363069999999993</c:v>
                </c:pt>
                <c:pt idx="39382">
                  <c:v>78.363069999999993</c:v>
                </c:pt>
                <c:pt idx="39383">
                  <c:v>78.363069999999993</c:v>
                </c:pt>
                <c:pt idx="39384">
                  <c:v>78.363069999999993</c:v>
                </c:pt>
                <c:pt idx="39385">
                  <c:v>78.363069999999993</c:v>
                </c:pt>
                <c:pt idx="39386">
                  <c:v>78.363069999999993</c:v>
                </c:pt>
                <c:pt idx="39387">
                  <c:v>78.363069999999993</c:v>
                </c:pt>
                <c:pt idx="39388">
                  <c:v>78.363069999999993</c:v>
                </c:pt>
                <c:pt idx="39389">
                  <c:v>78.363069999999993</c:v>
                </c:pt>
                <c:pt idx="39390">
                  <c:v>78.363069999999993</c:v>
                </c:pt>
                <c:pt idx="39391">
                  <c:v>78.363069999999993</c:v>
                </c:pt>
                <c:pt idx="39392">
                  <c:v>78.363069999999993</c:v>
                </c:pt>
                <c:pt idx="39393">
                  <c:v>78.363069999999993</c:v>
                </c:pt>
                <c:pt idx="39394">
                  <c:v>78.363069999999993</c:v>
                </c:pt>
                <c:pt idx="39395">
                  <c:v>78.363069999999993</c:v>
                </c:pt>
                <c:pt idx="39396">
                  <c:v>78.363069999999993</c:v>
                </c:pt>
                <c:pt idx="39397">
                  <c:v>78.363069999999993</c:v>
                </c:pt>
                <c:pt idx="39398">
                  <c:v>78.363069999999993</c:v>
                </c:pt>
                <c:pt idx="39399">
                  <c:v>78.363069999999993</c:v>
                </c:pt>
                <c:pt idx="39400">
                  <c:v>78.363069999999993</c:v>
                </c:pt>
                <c:pt idx="39401">
                  <c:v>78.363069999999993</c:v>
                </c:pt>
                <c:pt idx="39402">
                  <c:v>78.363069999999993</c:v>
                </c:pt>
                <c:pt idx="39403">
                  <c:v>78.363069999999993</c:v>
                </c:pt>
                <c:pt idx="39404">
                  <c:v>78.363069999999993</c:v>
                </c:pt>
                <c:pt idx="39405">
                  <c:v>78.363069999999993</c:v>
                </c:pt>
                <c:pt idx="39406">
                  <c:v>78.363069999999993</c:v>
                </c:pt>
                <c:pt idx="39407">
                  <c:v>78.363069999999993</c:v>
                </c:pt>
                <c:pt idx="39408">
                  <c:v>78.363069999999993</c:v>
                </c:pt>
                <c:pt idx="39409">
                  <c:v>78.363069999999993</c:v>
                </c:pt>
                <c:pt idx="39410">
                  <c:v>78.363069999999993</c:v>
                </c:pt>
                <c:pt idx="39411">
                  <c:v>78.363069999999993</c:v>
                </c:pt>
                <c:pt idx="39412">
                  <c:v>78.363069999999993</c:v>
                </c:pt>
                <c:pt idx="39413">
                  <c:v>78.363069999999993</c:v>
                </c:pt>
                <c:pt idx="39414">
                  <c:v>78.363069999999993</c:v>
                </c:pt>
                <c:pt idx="39415">
                  <c:v>78.363069999999993</c:v>
                </c:pt>
                <c:pt idx="39416">
                  <c:v>78.360410000000002</c:v>
                </c:pt>
                <c:pt idx="39417">
                  <c:v>78.360410000000002</c:v>
                </c:pt>
                <c:pt idx="39418">
                  <c:v>78.360410000000002</c:v>
                </c:pt>
                <c:pt idx="39419">
                  <c:v>78.360410000000002</c:v>
                </c:pt>
                <c:pt idx="39420">
                  <c:v>78.360410000000002</c:v>
                </c:pt>
                <c:pt idx="39421">
                  <c:v>78.360410000000002</c:v>
                </c:pt>
                <c:pt idx="39422">
                  <c:v>78.360410000000002</c:v>
                </c:pt>
                <c:pt idx="39423">
                  <c:v>78.360410000000002</c:v>
                </c:pt>
                <c:pt idx="39424">
                  <c:v>78.360410000000002</c:v>
                </c:pt>
                <c:pt idx="39425">
                  <c:v>78.360410000000002</c:v>
                </c:pt>
                <c:pt idx="39426">
                  <c:v>78.360410000000002</c:v>
                </c:pt>
                <c:pt idx="39427">
                  <c:v>78.360410000000002</c:v>
                </c:pt>
                <c:pt idx="39428">
                  <c:v>78.360410000000002</c:v>
                </c:pt>
                <c:pt idx="39429">
                  <c:v>78.360410000000002</c:v>
                </c:pt>
                <c:pt idx="39430">
                  <c:v>78.360410000000002</c:v>
                </c:pt>
                <c:pt idx="39431">
                  <c:v>78.360410000000002</c:v>
                </c:pt>
                <c:pt idx="39432">
                  <c:v>78.360410000000002</c:v>
                </c:pt>
                <c:pt idx="39433">
                  <c:v>78.360410000000002</c:v>
                </c:pt>
                <c:pt idx="39434">
                  <c:v>78.360410000000002</c:v>
                </c:pt>
                <c:pt idx="39435">
                  <c:v>78.360410000000002</c:v>
                </c:pt>
                <c:pt idx="39436">
                  <c:v>78.360410000000002</c:v>
                </c:pt>
                <c:pt idx="39437">
                  <c:v>78.360410000000002</c:v>
                </c:pt>
                <c:pt idx="39438">
                  <c:v>78.360410000000002</c:v>
                </c:pt>
                <c:pt idx="39439">
                  <c:v>78.360410000000002</c:v>
                </c:pt>
                <c:pt idx="39440">
                  <c:v>78.360410000000002</c:v>
                </c:pt>
                <c:pt idx="39441">
                  <c:v>78.360410000000002</c:v>
                </c:pt>
                <c:pt idx="39442">
                  <c:v>78.360410000000002</c:v>
                </c:pt>
                <c:pt idx="39443">
                  <c:v>78.360410000000002</c:v>
                </c:pt>
                <c:pt idx="39444">
                  <c:v>78.360410000000002</c:v>
                </c:pt>
                <c:pt idx="39445">
                  <c:v>78.360410000000002</c:v>
                </c:pt>
                <c:pt idx="39446">
                  <c:v>78.360410000000002</c:v>
                </c:pt>
                <c:pt idx="39447">
                  <c:v>78.360410000000002</c:v>
                </c:pt>
                <c:pt idx="39448">
                  <c:v>78.360410000000002</c:v>
                </c:pt>
                <c:pt idx="39449">
                  <c:v>78.360410000000002</c:v>
                </c:pt>
                <c:pt idx="39450">
                  <c:v>78.360410000000002</c:v>
                </c:pt>
                <c:pt idx="39451">
                  <c:v>78.360410000000002</c:v>
                </c:pt>
                <c:pt idx="39452">
                  <c:v>78.360410000000002</c:v>
                </c:pt>
                <c:pt idx="39453">
                  <c:v>78.360410000000002</c:v>
                </c:pt>
                <c:pt idx="39454">
                  <c:v>78.360410000000002</c:v>
                </c:pt>
                <c:pt idx="39455">
                  <c:v>78.360410000000002</c:v>
                </c:pt>
                <c:pt idx="39456">
                  <c:v>78.360410000000002</c:v>
                </c:pt>
                <c:pt idx="39457">
                  <c:v>78.360410000000002</c:v>
                </c:pt>
                <c:pt idx="39458">
                  <c:v>78.360410000000002</c:v>
                </c:pt>
                <c:pt idx="39459">
                  <c:v>78.360410000000002</c:v>
                </c:pt>
                <c:pt idx="39460">
                  <c:v>78.360410000000002</c:v>
                </c:pt>
                <c:pt idx="39461">
                  <c:v>78.360410000000002</c:v>
                </c:pt>
                <c:pt idx="39462">
                  <c:v>78.360410000000002</c:v>
                </c:pt>
                <c:pt idx="39463">
                  <c:v>78.360410000000002</c:v>
                </c:pt>
                <c:pt idx="39464">
                  <c:v>78.360410000000002</c:v>
                </c:pt>
                <c:pt idx="39465">
                  <c:v>78.360410000000002</c:v>
                </c:pt>
                <c:pt idx="39466">
                  <c:v>78.360410000000002</c:v>
                </c:pt>
                <c:pt idx="39467">
                  <c:v>78.360410000000002</c:v>
                </c:pt>
                <c:pt idx="39468">
                  <c:v>78.360410000000002</c:v>
                </c:pt>
                <c:pt idx="39469">
                  <c:v>78.360410000000002</c:v>
                </c:pt>
                <c:pt idx="39470">
                  <c:v>78.360410000000002</c:v>
                </c:pt>
                <c:pt idx="39471">
                  <c:v>78.360410000000002</c:v>
                </c:pt>
                <c:pt idx="39472">
                  <c:v>78.360410000000002</c:v>
                </c:pt>
                <c:pt idx="39473">
                  <c:v>78.360410000000002</c:v>
                </c:pt>
                <c:pt idx="39474">
                  <c:v>78.360410000000002</c:v>
                </c:pt>
                <c:pt idx="39475">
                  <c:v>78.360410000000002</c:v>
                </c:pt>
                <c:pt idx="39476">
                  <c:v>78.360410000000002</c:v>
                </c:pt>
                <c:pt idx="39477">
                  <c:v>78.360410000000002</c:v>
                </c:pt>
                <c:pt idx="39478">
                  <c:v>78.360410000000002</c:v>
                </c:pt>
                <c:pt idx="39479">
                  <c:v>78.360410000000002</c:v>
                </c:pt>
                <c:pt idx="39480">
                  <c:v>78.360410000000002</c:v>
                </c:pt>
                <c:pt idx="39481">
                  <c:v>78.360410000000002</c:v>
                </c:pt>
                <c:pt idx="39482">
                  <c:v>78.360410000000002</c:v>
                </c:pt>
                <c:pt idx="39483">
                  <c:v>78.360410000000002</c:v>
                </c:pt>
                <c:pt idx="39484">
                  <c:v>78.360410000000002</c:v>
                </c:pt>
                <c:pt idx="39485">
                  <c:v>78.360410000000002</c:v>
                </c:pt>
                <c:pt idx="39486">
                  <c:v>78.360410000000002</c:v>
                </c:pt>
                <c:pt idx="39487">
                  <c:v>78.360410000000002</c:v>
                </c:pt>
                <c:pt idx="39488">
                  <c:v>78.360410000000002</c:v>
                </c:pt>
                <c:pt idx="39489">
                  <c:v>78.360410000000002</c:v>
                </c:pt>
                <c:pt idx="39490">
                  <c:v>78.357749999999982</c:v>
                </c:pt>
                <c:pt idx="39491">
                  <c:v>78.357749999999982</c:v>
                </c:pt>
                <c:pt idx="39492">
                  <c:v>78.357749999999982</c:v>
                </c:pt>
                <c:pt idx="39493">
                  <c:v>78.357749999999982</c:v>
                </c:pt>
                <c:pt idx="39494">
                  <c:v>78.357749999999982</c:v>
                </c:pt>
                <c:pt idx="39495">
                  <c:v>78.357749999999982</c:v>
                </c:pt>
                <c:pt idx="39496">
                  <c:v>78.357749999999982</c:v>
                </c:pt>
                <c:pt idx="39497">
                  <c:v>78.357749999999982</c:v>
                </c:pt>
                <c:pt idx="39498">
                  <c:v>78.357749999999982</c:v>
                </c:pt>
                <c:pt idx="39499">
                  <c:v>78.357749999999982</c:v>
                </c:pt>
                <c:pt idx="39500">
                  <c:v>78.357749999999982</c:v>
                </c:pt>
                <c:pt idx="39501">
                  <c:v>78.357749999999982</c:v>
                </c:pt>
                <c:pt idx="39502">
                  <c:v>78.357749999999982</c:v>
                </c:pt>
                <c:pt idx="39503">
                  <c:v>78.357749999999982</c:v>
                </c:pt>
                <c:pt idx="39504">
                  <c:v>78.357749999999982</c:v>
                </c:pt>
                <c:pt idx="39505">
                  <c:v>78.357749999999982</c:v>
                </c:pt>
                <c:pt idx="39506">
                  <c:v>78.357749999999982</c:v>
                </c:pt>
                <c:pt idx="39507">
                  <c:v>78.357749999999982</c:v>
                </c:pt>
                <c:pt idx="39508">
                  <c:v>78.357749999999982</c:v>
                </c:pt>
                <c:pt idx="39509">
                  <c:v>78.357749999999982</c:v>
                </c:pt>
                <c:pt idx="39510">
                  <c:v>78.357749999999982</c:v>
                </c:pt>
                <c:pt idx="39511">
                  <c:v>78.357749999999982</c:v>
                </c:pt>
                <c:pt idx="39512">
                  <c:v>78.357749999999982</c:v>
                </c:pt>
                <c:pt idx="39513">
                  <c:v>78.357749999999982</c:v>
                </c:pt>
                <c:pt idx="39514">
                  <c:v>78.357749999999982</c:v>
                </c:pt>
                <c:pt idx="39515">
                  <c:v>78.357749999999982</c:v>
                </c:pt>
                <c:pt idx="39516">
                  <c:v>78.357749999999982</c:v>
                </c:pt>
                <c:pt idx="39517">
                  <c:v>78.357749999999982</c:v>
                </c:pt>
                <c:pt idx="39518">
                  <c:v>78.357749999999982</c:v>
                </c:pt>
                <c:pt idx="39519">
                  <c:v>78.357749999999982</c:v>
                </c:pt>
                <c:pt idx="39520">
                  <c:v>78.357749999999982</c:v>
                </c:pt>
                <c:pt idx="39521">
                  <c:v>78.357749999999982</c:v>
                </c:pt>
                <c:pt idx="39522">
                  <c:v>78.357749999999982</c:v>
                </c:pt>
                <c:pt idx="39523">
                  <c:v>78.357749999999982</c:v>
                </c:pt>
                <c:pt idx="39524">
                  <c:v>78.357749999999982</c:v>
                </c:pt>
                <c:pt idx="39525">
                  <c:v>78.357749999999982</c:v>
                </c:pt>
                <c:pt idx="39526">
                  <c:v>78.357749999999982</c:v>
                </c:pt>
                <c:pt idx="39527">
                  <c:v>78.357749999999982</c:v>
                </c:pt>
                <c:pt idx="39528">
                  <c:v>78.357749999999982</c:v>
                </c:pt>
                <c:pt idx="39529">
                  <c:v>78.357749999999982</c:v>
                </c:pt>
                <c:pt idx="39530">
                  <c:v>78.357749999999982</c:v>
                </c:pt>
                <c:pt idx="39531">
                  <c:v>78.355089999999947</c:v>
                </c:pt>
                <c:pt idx="39532">
                  <c:v>78.355089999999947</c:v>
                </c:pt>
                <c:pt idx="39533">
                  <c:v>78.355089999999947</c:v>
                </c:pt>
                <c:pt idx="39534">
                  <c:v>78.355089999999947</c:v>
                </c:pt>
                <c:pt idx="39535">
                  <c:v>78.355089999999947</c:v>
                </c:pt>
                <c:pt idx="39536">
                  <c:v>78.355089999999947</c:v>
                </c:pt>
                <c:pt idx="39537">
                  <c:v>78.355089999999947</c:v>
                </c:pt>
                <c:pt idx="39538">
                  <c:v>78.355089999999947</c:v>
                </c:pt>
                <c:pt idx="39539">
                  <c:v>78.355089999999947</c:v>
                </c:pt>
                <c:pt idx="39540">
                  <c:v>78.355089999999947</c:v>
                </c:pt>
                <c:pt idx="39541">
                  <c:v>78.355089999999947</c:v>
                </c:pt>
                <c:pt idx="39542">
                  <c:v>78.355089999999947</c:v>
                </c:pt>
                <c:pt idx="39543">
                  <c:v>78.355089999999947</c:v>
                </c:pt>
                <c:pt idx="39544">
                  <c:v>78.355089999999947</c:v>
                </c:pt>
                <c:pt idx="39545">
                  <c:v>78.355089999999947</c:v>
                </c:pt>
                <c:pt idx="39546">
                  <c:v>78.355089999999947</c:v>
                </c:pt>
                <c:pt idx="39547">
                  <c:v>78.355089999999947</c:v>
                </c:pt>
                <c:pt idx="39548">
                  <c:v>78.355089999999947</c:v>
                </c:pt>
                <c:pt idx="39549">
                  <c:v>78.355089999999947</c:v>
                </c:pt>
                <c:pt idx="39550">
                  <c:v>78.355089999999947</c:v>
                </c:pt>
                <c:pt idx="39551">
                  <c:v>78.355089999999947</c:v>
                </c:pt>
                <c:pt idx="39552">
                  <c:v>78.355089999999947</c:v>
                </c:pt>
                <c:pt idx="39553">
                  <c:v>78.355089999999947</c:v>
                </c:pt>
                <c:pt idx="39554">
                  <c:v>78.355089999999947</c:v>
                </c:pt>
                <c:pt idx="39555">
                  <c:v>78.355089999999947</c:v>
                </c:pt>
                <c:pt idx="39556">
                  <c:v>78.355089999999947</c:v>
                </c:pt>
                <c:pt idx="39557">
                  <c:v>78.355089999999947</c:v>
                </c:pt>
                <c:pt idx="39558">
                  <c:v>78.355089999999947</c:v>
                </c:pt>
                <c:pt idx="39559">
                  <c:v>78.355089999999947</c:v>
                </c:pt>
                <c:pt idx="39560">
                  <c:v>78.355089999999947</c:v>
                </c:pt>
                <c:pt idx="39561">
                  <c:v>78.355089999999947</c:v>
                </c:pt>
                <c:pt idx="39562">
                  <c:v>78.355089999999947</c:v>
                </c:pt>
                <c:pt idx="39563">
                  <c:v>78.355089999999947</c:v>
                </c:pt>
                <c:pt idx="39564">
                  <c:v>78.355089999999947</c:v>
                </c:pt>
                <c:pt idx="39565">
                  <c:v>78.355089999999947</c:v>
                </c:pt>
                <c:pt idx="39566">
                  <c:v>78.355089999999947</c:v>
                </c:pt>
                <c:pt idx="39567">
                  <c:v>78.355089999999947</c:v>
                </c:pt>
                <c:pt idx="39568">
                  <c:v>78.355089999999947</c:v>
                </c:pt>
                <c:pt idx="39569">
                  <c:v>78.355089999999947</c:v>
                </c:pt>
                <c:pt idx="39570">
                  <c:v>78.355089999999947</c:v>
                </c:pt>
                <c:pt idx="39571">
                  <c:v>78.355089999999947</c:v>
                </c:pt>
                <c:pt idx="39572">
                  <c:v>78.355089999999947</c:v>
                </c:pt>
                <c:pt idx="39573">
                  <c:v>78.355089999999947</c:v>
                </c:pt>
                <c:pt idx="39574">
                  <c:v>78.355089999999947</c:v>
                </c:pt>
                <c:pt idx="39575">
                  <c:v>78.352429999999998</c:v>
                </c:pt>
                <c:pt idx="39576">
                  <c:v>78.352429999999998</c:v>
                </c:pt>
                <c:pt idx="39577">
                  <c:v>78.352429999999998</c:v>
                </c:pt>
                <c:pt idx="39578">
                  <c:v>78.352429999999998</c:v>
                </c:pt>
                <c:pt idx="39579">
                  <c:v>78.352429999999998</c:v>
                </c:pt>
                <c:pt idx="39580">
                  <c:v>78.352429999999998</c:v>
                </c:pt>
                <c:pt idx="39581">
                  <c:v>78.352429999999998</c:v>
                </c:pt>
                <c:pt idx="39582">
                  <c:v>78.352429999999998</c:v>
                </c:pt>
                <c:pt idx="39583">
                  <c:v>78.352429999999998</c:v>
                </c:pt>
                <c:pt idx="39584">
                  <c:v>78.352429999999998</c:v>
                </c:pt>
                <c:pt idx="39585">
                  <c:v>78.352429999999998</c:v>
                </c:pt>
                <c:pt idx="39586">
                  <c:v>78.352429999999998</c:v>
                </c:pt>
                <c:pt idx="39587">
                  <c:v>78.352429999999998</c:v>
                </c:pt>
                <c:pt idx="39588">
                  <c:v>78.352429999999998</c:v>
                </c:pt>
                <c:pt idx="39589">
                  <c:v>78.352429999999998</c:v>
                </c:pt>
                <c:pt idx="39590">
                  <c:v>78.352429999999998</c:v>
                </c:pt>
                <c:pt idx="39591">
                  <c:v>78.352429999999998</c:v>
                </c:pt>
                <c:pt idx="39592">
                  <c:v>78.352429999999998</c:v>
                </c:pt>
                <c:pt idx="39593">
                  <c:v>78.352429999999998</c:v>
                </c:pt>
                <c:pt idx="39594">
                  <c:v>78.352429999999998</c:v>
                </c:pt>
                <c:pt idx="39595">
                  <c:v>78.352429999999998</c:v>
                </c:pt>
                <c:pt idx="39596">
                  <c:v>78.352429999999998</c:v>
                </c:pt>
                <c:pt idx="39597">
                  <c:v>78.352429999999998</c:v>
                </c:pt>
                <c:pt idx="39598">
                  <c:v>78.352429999999998</c:v>
                </c:pt>
                <c:pt idx="39599">
                  <c:v>78.352429999999998</c:v>
                </c:pt>
                <c:pt idx="39600">
                  <c:v>78.352429999999998</c:v>
                </c:pt>
                <c:pt idx="39601">
                  <c:v>78.352429999999998</c:v>
                </c:pt>
                <c:pt idx="39602">
                  <c:v>78.352429999999998</c:v>
                </c:pt>
                <c:pt idx="39603">
                  <c:v>78.352429999999998</c:v>
                </c:pt>
                <c:pt idx="39604">
                  <c:v>78.352429999999998</c:v>
                </c:pt>
                <c:pt idx="39605">
                  <c:v>78.352429999999998</c:v>
                </c:pt>
                <c:pt idx="39606">
                  <c:v>78.352429999999998</c:v>
                </c:pt>
                <c:pt idx="39607">
                  <c:v>78.352429999999998</c:v>
                </c:pt>
                <c:pt idx="39608">
                  <c:v>78.352429999999998</c:v>
                </c:pt>
                <c:pt idx="39609">
                  <c:v>78.352429999999998</c:v>
                </c:pt>
                <c:pt idx="39610">
                  <c:v>78.352429999999998</c:v>
                </c:pt>
                <c:pt idx="39611">
                  <c:v>78.352429999999998</c:v>
                </c:pt>
                <c:pt idx="39612">
                  <c:v>78.352429999999998</c:v>
                </c:pt>
                <c:pt idx="39613">
                  <c:v>78.352429999999998</c:v>
                </c:pt>
                <c:pt idx="39614">
                  <c:v>78.352429999999998</c:v>
                </c:pt>
                <c:pt idx="39615">
                  <c:v>78.352429999999998</c:v>
                </c:pt>
                <c:pt idx="39616">
                  <c:v>78.352429999999998</c:v>
                </c:pt>
                <c:pt idx="39617">
                  <c:v>78.352429999999998</c:v>
                </c:pt>
                <c:pt idx="39618">
                  <c:v>78.352429999999998</c:v>
                </c:pt>
                <c:pt idx="39619">
                  <c:v>78.352429999999998</c:v>
                </c:pt>
                <c:pt idx="39620">
                  <c:v>78.352429999999998</c:v>
                </c:pt>
                <c:pt idx="39621">
                  <c:v>78.352429999999998</c:v>
                </c:pt>
                <c:pt idx="39622">
                  <c:v>78.352429999999998</c:v>
                </c:pt>
                <c:pt idx="39623">
                  <c:v>78.352429999999998</c:v>
                </c:pt>
                <c:pt idx="39624">
                  <c:v>78.352429999999998</c:v>
                </c:pt>
                <c:pt idx="39625">
                  <c:v>78.352429999999998</c:v>
                </c:pt>
                <c:pt idx="39626">
                  <c:v>78.352429999999998</c:v>
                </c:pt>
                <c:pt idx="39627">
                  <c:v>78.352429999999998</c:v>
                </c:pt>
                <c:pt idx="39628">
                  <c:v>78.352429999999998</c:v>
                </c:pt>
                <c:pt idx="39629">
                  <c:v>78.352429999999998</c:v>
                </c:pt>
                <c:pt idx="39630">
                  <c:v>78.352429999999998</c:v>
                </c:pt>
                <c:pt idx="39631">
                  <c:v>78.352429999999998</c:v>
                </c:pt>
                <c:pt idx="39632">
                  <c:v>78.352429999999998</c:v>
                </c:pt>
                <c:pt idx="39633">
                  <c:v>78.352429999999998</c:v>
                </c:pt>
                <c:pt idx="39634">
                  <c:v>78.352429999999998</c:v>
                </c:pt>
                <c:pt idx="39635">
                  <c:v>78.352429999999998</c:v>
                </c:pt>
                <c:pt idx="39636">
                  <c:v>78.352429999999998</c:v>
                </c:pt>
                <c:pt idx="39637">
                  <c:v>78.352429999999998</c:v>
                </c:pt>
                <c:pt idx="39638">
                  <c:v>78.349779999999981</c:v>
                </c:pt>
                <c:pt idx="39639">
                  <c:v>78.349779999999981</c:v>
                </c:pt>
                <c:pt idx="39640">
                  <c:v>78.349779999999981</c:v>
                </c:pt>
                <c:pt idx="39641">
                  <c:v>78.349779999999981</c:v>
                </c:pt>
                <c:pt idx="39642">
                  <c:v>78.349779999999981</c:v>
                </c:pt>
                <c:pt idx="39643">
                  <c:v>78.349779999999981</c:v>
                </c:pt>
                <c:pt idx="39644">
                  <c:v>78.349779999999981</c:v>
                </c:pt>
                <c:pt idx="39645">
                  <c:v>78.349779999999981</c:v>
                </c:pt>
                <c:pt idx="39646">
                  <c:v>78.349779999999981</c:v>
                </c:pt>
                <c:pt idx="39647">
                  <c:v>78.349779999999981</c:v>
                </c:pt>
                <c:pt idx="39648">
                  <c:v>78.349779999999981</c:v>
                </c:pt>
                <c:pt idx="39649">
                  <c:v>78.349779999999981</c:v>
                </c:pt>
                <c:pt idx="39650">
                  <c:v>78.349779999999981</c:v>
                </c:pt>
                <c:pt idx="39651">
                  <c:v>78.349779999999981</c:v>
                </c:pt>
                <c:pt idx="39652">
                  <c:v>78.349779999999981</c:v>
                </c:pt>
                <c:pt idx="39653">
                  <c:v>78.349779999999981</c:v>
                </c:pt>
                <c:pt idx="39654">
                  <c:v>78.349779999999981</c:v>
                </c:pt>
                <c:pt idx="39655">
                  <c:v>78.349779999999981</c:v>
                </c:pt>
                <c:pt idx="39656">
                  <c:v>78.349779999999981</c:v>
                </c:pt>
                <c:pt idx="39657">
                  <c:v>78.349779999999981</c:v>
                </c:pt>
                <c:pt idx="39658">
                  <c:v>78.349779999999981</c:v>
                </c:pt>
                <c:pt idx="39659">
                  <c:v>78.349779999999981</c:v>
                </c:pt>
                <c:pt idx="39660">
                  <c:v>78.349779999999981</c:v>
                </c:pt>
                <c:pt idx="39661">
                  <c:v>78.349779999999981</c:v>
                </c:pt>
                <c:pt idx="39662">
                  <c:v>78.349779999999981</c:v>
                </c:pt>
                <c:pt idx="39663">
                  <c:v>78.349779999999981</c:v>
                </c:pt>
                <c:pt idx="39664">
                  <c:v>78.349779999999981</c:v>
                </c:pt>
                <c:pt idx="39665">
                  <c:v>78.349779999999981</c:v>
                </c:pt>
                <c:pt idx="39666">
                  <c:v>78.349779999999981</c:v>
                </c:pt>
                <c:pt idx="39667">
                  <c:v>78.349779999999981</c:v>
                </c:pt>
                <c:pt idx="39668">
                  <c:v>78.349779999999981</c:v>
                </c:pt>
                <c:pt idx="39669">
                  <c:v>78.349779999999981</c:v>
                </c:pt>
                <c:pt idx="39670">
                  <c:v>78.349779999999981</c:v>
                </c:pt>
                <c:pt idx="39671">
                  <c:v>78.349779999999981</c:v>
                </c:pt>
                <c:pt idx="39672">
                  <c:v>78.349779999999981</c:v>
                </c:pt>
                <c:pt idx="39673">
                  <c:v>78.349779999999981</c:v>
                </c:pt>
                <c:pt idx="39674">
                  <c:v>78.349779999999981</c:v>
                </c:pt>
                <c:pt idx="39675">
                  <c:v>78.349779999999981</c:v>
                </c:pt>
                <c:pt idx="39676">
                  <c:v>78.349779999999981</c:v>
                </c:pt>
                <c:pt idx="39677">
                  <c:v>78.349779999999981</c:v>
                </c:pt>
                <c:pt idx="39678">
                  <c:v>78.349779999999981</c:v>
                </c:pt>
                <c:pt idx="39679">
                  <c:v>78.349779999999981</c:v>
                </c:pt>
                <c:pt idx="39680">
                  <c:v>78.349779999999981</c:v>
                </c:pt>
                <c:pt idx="39681">
                  <c:v>78.349779999999981</c:v>
                </c:pt>
                <c:pt idx="39682">
                  <c:v>78.349779999999981</c:v>
                </c:pt>
                <c:pt idx="39683">
                  <c:v>78.347120000000075</c:v>
                </c:pt>
                <c:pt idx="39684">
                  <c:v>78.347120000000075</c:v>
                </c:pt>
                <c:pt idx="39685">
                  <c:v>78.347120000000075</c:v>
                </c:pt>
                <c:pt idx="39686">
                  <c:v>78.347120000000075</c:v>
                </c:pt>
                <c:pt idx="39687">
                  <c:v>78.347120000000075</c:v>
                </c:pt>
                <c:pt idx="39688">
                  <c:v>78.347120000000075</c:v>
                </c:pt>
                <c:pt idx="39689">
                  <c:v>78.347120000000075</c:v>
                </c:pt>
                <c:pt idx="39690">
                  <c:v>78.347120000000075</c:v>
                </c:pt>
                <c:pt idx="39691">
                  <c:v>78.347120000000075</c:v>
                </c:pt>
                <c:pt idx="39692">
                  <c:v>78.347120000000075</c:v>
                </c:pt>
                <c:pt idx="39693">
                  <c:v>78.347120000000075</c:v>
                </c:pt>
                <c:pt idx="39694">
                  <c:v>78.347120000000075</c:v>
                </c:pt>
                <c:pt idx="39695">
                  <c:v>78.347120000000075</c:v>
                </c:pt>
                <c:pt idx="39696">
                  <c:v>78.347120000000075</c:v>
                </c:pt>
                <c:pt idx="39697">
                  <c:v>78.347120000000075</c:v>
                </c:pt>
                <c:pt idx="39698">
                  <c:v>78.347120000000075</c:v>
                </c:pt>
                <c:pt idx="39699">
                  <c:v>78.347120000000075</c:v>
                </c:pt>
                <c:pt idx="39700">
                  <c:v>78.347120000000075</c:v>
                </c:pt>
                <c:pt idx="39701">
                  <c:v>78.347120000000075</c:v>
                </c:pt>
                <c:pt idx="39702">
                  <c:v>78.347120000000075</c:v>
                </c:pt>
                <c:pt idx="39703">
                  <c:v>78.347120000000075</c:v>
                </c:pt>
                <c:pt idx="39704">
                  <c:v>78.347120000000075</c:v>
                </c:pt>
                <c:pt idx="39705">
                  <c:v>78.347120000000075</c:v>
                </c:pt>
                <c:pt idx="39706">
                  <c:v>78.347120000000075</c:v>
                </c:pt>
                <c:pt idx="39707">
                  <c:v>78.347120000000075</c:v>
                </c:pt>
                <c:pt idx="39708">
                  <c:v>78.347120000000075</c:v>
                </c:pt>
                <c:pt idx="39709">
                  <c:v>78.347120000000075</c:v>
                </c:pt>
                <c:pt idx="39710">
                  <c:v>78.347120000000075</c:v>
                </c:pt>
                <c:pt idx="39711">
                  <c:v>78.347120000000075</c:v>
                </c:pt>
                <c:pt idx="39712">
                  <c:v>78.347120000000075</c:v>
                </c:pt>
                <c:pt idx="39713">
                  <c:v>78.344460000000026</c:v>
                </c:pt>
                <c:pt idx="39714">
                  <c:v>78.344460000000026</c:v>
                </c:pt>
                <c:pt idx="39715">
                  <c:v>78.344460000000026</c:v>
                </c:pt>
                <c:pt idx="39716">
                  <c:v>78.344460000000026</c:v>
                </c:pt>
                <c:pt idx="39717">
                  <c:v>78.344460000000026</c:v>
                </c:pt>
                <c:pt idx="39718">
                  <c:v>78.344460000000026</c:v>
                </c:pt>
                <c:pt idx="39719">
                  <c:v>78.344460000000026</c:v>
                </c:pt>
                <c:pt idx="39720">
                  <c:v>78.344460000000026</c:v>
                </c:pt>
                <c:pt idx="39721">
                  <c:v>78.344460000000026</c:v>
                </c:pt>
                <c:pt idx="39722">
                  <c:v>78.344460000000026</c:v>
                </c:pt>
                <c:pt idx="39723">
                  <c:v>78.344460000000026</c:v>
                </c:pt>
                <c:pt idx="39724">
                  <c:v>78.344460000000026</c:v>
                </c:pt>
                <c:pt idx="39725">
                  <c:v>78.344460000000026</c:v>
                </c:pt>
                <c:pt idx="39726">
                  <c:v>78.344460000000026</c:v>
                </c:pt>
                <c:pt idx="39727">
                  <c:v>78.344460000000026</c:v>
                </c:pt>
                <c:pt idx="39728">
                  <c:v>78.344460000000026</c:v>
                </c:pt>
                <c:pt idx="39729">
                  <c:v>78.344460000000026</c:v>
                </c:pt>
                <c:pt idx="39730">
                  <c:v>78.344460000000026</c:v>
                </c:pt>
                <c:pt idx="39731">
                  <c:v>78.344460000000026</c:v>
                </c:pt>
                <c:pt idx="39732">
                  <c:v>78.344460000000026</c:v>
                </c:pt>
                <c:pt idx="39733">
                  <c:v>78.344460000000026</c:v>
                </c:pt>
                <c:pt idx="39734">
                  <c:v>78.344460000000026</c:v>
                </c:pt>
                <c:pt idx="39735">
                  <c:v>78.344460000000026</c:v>
                </c:pt>
                <c:pt idx="39736">
                  <c:v>78.344460000000026</c:v>
                </c:pt>
                <c:pt idx="39737">
                  <c:v>78.344460000000026</c:v>
                </c:pt>
                <c:pt idx="39738">
                  <c:v>78.344460000000026</c:v>
                </c:pt>
                <c:pt idx="39739">
                  <c:v>78.344460000000026</c:v>
                </c:pt>
                <c:pt idx="39740">
                  <c:v>78.344460000000026</c:v>
                </c:pt>
                <c:pt idx="39741">
                  <c:v>78.344460000000026</c:v>
                </c:pt>
                <c:pt idx="39742">
                  <c:v>78.344460000000026</c:v>
                </c:pt>
                <c:pt idx="39743">
                  <c:v>78.344460000000026</c:v>
                </c:pt>
                <c:pt idx="39744">
                  <c:v>78.344460000000026</c:v>
                </c:pt>
                <c:pt idx="39745">
                  <c:v>78.344460000000026</c:v>
                </c:pt>
                <c:pt idx="39746">
                  <c:v>78.344460000000026</c:v>
                </c:pt>
                <c:pt idx="39747">
                  <c:v>78.344460000000026</c:v>
                </c:pt>
                <c:pt idx="39748">
                  <c:v>78.344460000000026</c:v>
                </c:pt>
                <c:pt idx="39749">
                  <c:v>78.344460000000026</c:v>
                </c:pt>
                <c:pt idx="39750">
                  <c:v>78.344460000000026</c:v>
                </c:pt>
                <c:pt idx="39751">
                  <c:v>78.344460000000026</c:v>
                </c:pt>
                <c:pt idx="39752">
                  <c:v>78.344460000000026</c:v>
                </c:pt>
                <c:pt idx="39753">
                  <c:v>78.341800000000006</c:v>
                </c:pt>
                <c:pt idx="39754">
                  <c:v>78.341800000000006</c:v>
                </c:pt>
                <c:pt idx="39755">
                  <c:v>78.341800000000006</c:v>
                </c:pt>
                <c:pt idx="39756">
                  <c:v>78.341800000000006</c:v>
                </c:pt>
                <c:pt idx="39757">
                  <c:v>78.341800000000006</c:v>
                </c:pt>
                <c:pt idx="39758">
                  <c:v>78.341800000000006</c:v>
                </c:pt>
                <c:pt idx="39759">
                  <c:v>78.341800000000006</c:v>
                </c:pt>
                <c:pt idx="39760">
                  <c:v>78.341800000000006</c:v>
                </c:pt>
                <c:pt idx="39761">
                  <c:v>78.341800000000006</c:v>
                </c:pt>
                <c:pt idx="39762">
                  <c:v>78.341800000000006</c:v>
                </c:pt>
                <c:pt idx="39763">
                  <c:v>78.341800000000006</c:v>
                </c:pt>
                <c:pt idx="39764">
                  <c:v>78.341800000000006</c:v>
                </c:pt>
                <c:pt idx="39765">
                  <c:v>78.341800000000006</c:v>
                </c:pt>
                <c:pt idx="39766">
                  <c:v>78.341800000000006</c:v>
                </c:pt>
                <c:pt idx="39767">
                  <c:v>78.341800000000006</c:v>
                </c:pt>
                <c:pt idx="39768">
                  <c:v>78.341800000000006</c:v>
                </c:pt>
                <c:pt idx="39769">
                  <c:v>78.341800000000006</c:v>
                </c:pt>
                <c:pt idx="39770">
                  <c:v>78.341800000000006</c:v>
                </c:pt>
                <c:pt idx="39771">
                  <c:v>78.341800000000006</c:v>
                </c:pt>
                <c:pt idx="39772">
                  <c:v>78.341800000000006</c:v>
                </c:pt>
                <c:pt idx="39773">
                  <c:v>78.341800000000006</c:v>
                </c:pt>
                <c:pt idx="39774">
                  <c:v>78.341800000000006</c:v>
                </c:pt>
                <c:pt idx="39775">
                  <c:v>78.341800000000006</c:v>
                </c:pt>
                <c:pt idx="39776">
                  <c:v>78.341800000000006</c:v>
                </c:pt>
                <c:pt idx="39777">
                  <c:v>78.341800000000006</c:v>
                </c:pt>
                <c:pt idx="39778">
                  <c:v>78.341800000000006</c:v>
                </c:pt>
                <c:pt idx="39779">
                  <c:v>78.341800000000006</c:v>
                </c:pt>
                <c:pt idx="39780">
                  <c:v>78.341800000000006</c:v>
                </c:pt>
                <c:pt idx="39781">
                  <c:v>78.341800000000006</c:v>
                </c:pt>
                <c:pt idx="39782">
                  <c:v>78.341800000000006</c:v>
                </c:pt>
                <c:pt idx="39783">
                  <c:v>78.341800000000006</c:v>
                </c:pt>
                <c:pt idx="39784">
                  <c:v>78.341800000000006</c:v>
                </c:pt>
                <c:pt idx="39785">
                  <c:v>78.341800000000006</c:v>
                </c:pt>
                <c:pt idx="39786">
                  <c:v>78.341800000000006</c:v>
                </c:pt>
                <c:pt idx="39787">
                  <c:v>78.341800000000006</c:v>
                </c:pt>
                <c:pt idx="39788">
                  <c:v>78.341800000000006</c:v>
                </c:pt>
                <c:pt idx="39789">
                  <c:v>78.341800000000006</c:v>
                </c:pt>
                <c:pt idx="39790">
                  <c:v>78.341800000000006</c:v>
                </c:pt>
                <c:pt idx="39791">
                  <c:v>78.341800000000006</c:v>
                </c:pt>
                <c:pt idx="39792">
                  <c:v>78.341800000000006</c:v>
                </c:pt>
                <c:pt idx="39793">
                  <c:v>78.341800000000006</c:v>
                </c:pt>
                <c:pt idx="39794">
                  <c:v>78.341800000000006</c:v>
                </c:pt>
                <c:pt idx="39795">
                  <c:v>78.341800000000006</c:v>
                </c:pt>
                <c:pt idx="39796">
                  <c:v>78.341800000000006</c:v>
                </c:pt>
                <c:pt idx="39797">
                  <c:v>78.341800000000006</c:v>
                </c:pt>
                <c:pt idx="39798">
                  <c:v>78.341800000000006</c:v>
                </c:pt>
                <c:pt idx="39799">
                  <c:v>78.341800000000006</c:v>
                </c:pt>
                <c:pt idx="39800">
                  <c:v>78.341800000000006</c:v>
                </c:pt>
                <c:pt idx="39801">
                  <c:v>78.341800000000006</c:v>
                </c:pt>
                <c:pt idx="39802">
                  <c:v>78.341800000000006</c:v>
                </c:pt>
                <c:pt idx="39803">
                  <c:v>78.341800000000006</c:v>
                </c:pt>
                <c:pt idx="39804">
                  <c:v>78.33914</c:v>
                </c:pt>
                <c:pt idx="39805">
                  <c:v>78.33914</c:v>
                </c:pt>
                <c:pt idx="39806">
                  <c:v>78.33914</c:v>
                </c:pt>
                <c:pt idx="39807">
                  <c:v>78.33914</c:v>
                </c:pt>
                <c:pt idx="39808">
                  <c:v>78.33914</c:v>
                </c:pt>
                <c:pt idx="39809">
                  <c:v>78.33914</c:v>
                </c:pt>
                <c:pt idx="39810">
                  <c:v>78.33914</c:v>
                </c:pt>
                <c:pt idx="39811">
                  <c:v>78.33914</c:v>
                </c:pt>
                <c:pt idx="39812">
                  <c:v>78.33914</c:v>
                </c:pt>
                <c:pt idx="39813">
                  <c:v>78.33914</c:v>
                </c:pt>
                <c:pt idx="39814">
                  <c:v>78.33914</c:v>
                </c:pt>
                <c:pt idx="39815">
                  <c:v>78.33914</c:v>
                </c:pt>
                <c:pt idx="39816">
                  <c:v>78.33914</c:v>
                </c:pt>
                <c:pt idx="39817">
                  <c:v>78.33914</c:v>
                </c:pt>
                <c:pt idx="39818">
                  <c:v>78.33914</c:v>
                </c:pt>
                <c:pt idx="39819">
                  <c:v>78.33914</c:v>
                </c:pt>
                <c:pt idx="39820">
                  <c:v>78.33914</c:v>
                </c:pt>
                <c:pt idx="39821">
                  <c:v>78.33914</c:v>
                </c:pt>
                <c:pt idx="39822">
                  <c:v>78.33914</c:v>
                </c:pt>
                <c:pt idx="39823">
                  <c:v>78.33914</c:v>
                </c:pt>
                <c:pt idx="39824">
                  <c:v>78.33914</c:v>
                </c:pt>
                <c:pt idx="39825">
                  <c:v>78.33914</c:v>
                </c:pt>
                <c:pt idx="39826">
                  <c:v>78.33914</c:v>
                </c:pt>
                <c:pt idx="39827">
                  <c:v>78.33914</c:v>
                </c:pt>
                <c:pt idx="39828">
                  <c:v>78.33914</c:v>
                </c:pt>
                <c:pt idx="39829">
                  <c:v>78.33914</c:v>
                </c:pt>
                <c:pt idx="39830">
                  <c:v>78.33914</c:v>
                </c:pt>
                <c:pt idx="39831">
                  <c:v>78.33914</c:v>
                </c:pt>
                <c:pt idx="39832">
                  <c:v>78.33914</c:v>
                </c:pt>
                <c:pt idx="39833">
                  <c:v>78.33914</c:v>
                </c:pt>
                <c:pt idx="39834">
                  <c:v>78.33914</c:v>
                </c:pt>
                <c:pt idx="39835">
                  <c:v>78.33914</c:v>
                </c:pt>
                <c:pt idx="39836">
                  <c:v>78.33914</c:v>
                </c:pt>
                <c:pt idx="39837">
                  <c:v>78.33914</c:v>
                </c:pt>
                <c:pt idx="39838">
                  <c:v>78.33914</c:v>
                </c:pt>
                <c:pt idx="39839">
                  <c:v>78.33914</c:v>
                </c:pt>
                <c:pt idx="39840">
                  <c:v>78.33914</c:v>
                </c:pt>
                <c:pt idx="39841">
                  <c:v>78.33647999999998</c:v>
                </c:pt>
                <c:pt idx="39842">
                  <c:v>78.33647999999998</c:v>
                </c:pt>
                <c:pt idx="39843">
                  <c:v>78.33647999999998</c:v>
                </c:pt>
                <c:pt idx="39844">
                  <c:v>78.33647999999998</c:v>
                </c:pt>
                <c:pt idx="39845">
                  <c:v>78.33647999999998</c:v>
                </c:pt>
                <c:pt idx="39846">
                  <c:v>78.33647999999998</c:v>
                </c:pt>
                <c:pt idx="39847">
                  <c:v>78.33647999999998</c:v>
                </c:pt>
                <c:pt idx="39848">
                  <c:v>78.33647999999998</c:v>
                </c:pt>
                <c:pt idx="39849">
                  <c:v>78.33647999999998</c:v>
                </c:pt>
                <c:pt idx="39850">
                  <c:v>78.33647999999998</c:v>
                </c:pt>
                <c:pt idx="39851">
                  <c:v>78.33647999999998</c:v>
                </c:pt>
                <c:pt idx="39852">
                  <c:v>78.33647999999998</c:v>
                </c:pt>
                <c:pt idx="39853">
                  <c:v>78.33647999999998</c:v>
                </c:pt>
                <c:pt idx="39854">
                  <c:v>78.33647999999998</c:v>
                </c:pt>
                <c:pt idx="39855">
                  <c:v>78.33647999999998</c:v>
                </c:pt>
                <c:pt idx="39856">
                  <c:v>78.33647999999998</c:v>
                </c:pt>
                <c:pt idx="39857">
                  <c:v>78.33647999999998</c:v>
                </c:pt>
                <c:pt idx="39858">
                  <c:v>78.33647999999998</c:v>
                </c:pt>
                <c:pt idx="39859">
                  <c:v>78.33647999999998</c:v>
                </c:pt>
                <c:pt idx="39860">
                  <c:v>78.33647999999998</c:v>
                </c:pt>
                <c:pt idx="39861">
                  <c:v>78.33647999999998</c:v>
                </c:pt>
                <c:pt idx="39862">
                  <c:v>78.33647999999998</c:v>
                </c:pt>
                <c:pt idx="39863">
                  <c:v>78.33647999999998</c:v>
                </c:pt>
                <c:pt idx="39864">
                  <c:v>78.33647999999998</c:v>
                </c:pt>
                <c:pt idx="39865">
                  <c:v>78.33647999999998</c:v>
                </c:pt>
                <c:pt idx="39866">
                  <c:v>78.33647999999998</c:v>
                </c:pt>
                <c:pt idx="39867">
                  <c:v>78.33647999999998</c:v>
                </c:pt>
                <c:pt idx="39868">
                  <c:v>78.33647999999998</c:v>
                </c:pt>
                <c:pt idx="39869">
                  <c:v>78.33647999999998</c:v>
                </c:pt>
                <c:pt idx="39870">
                  <c:v>78.33647999999998</c:v>
                </c:pt>
                <c:pt idx="39871">
                  <c:v>78.33647999999998</c:v>
                </c:pt>
                <c:pt idx="39872">
                  <c:v>78.33647999999998</c:v>
                </c:pt>
                <c:pt idx="39873">
                  <c:v>78.33647999999998</c:v>
                </c:pt>
                <c:pt idx="39874">
                  <c:v>78.33647999999998</c:v>
                </c:pt>
                <c:pt idx="39875">
                  <c:v>78.33647999999998</c:v>
                </c:pt>
                <c:pt idx="39876">
                  <c:v>78.33647999999998</c:v>
                </c:pt>
                <c:pt idx="39877">
                  <c:v>78.33647999999998</c:v>
                </c:pt>
                <c:pt idx="39878">
                  <c:v>78.33647999999998</c:v>
                </c:pt>
                <c:pt idx="39879">
                  <c:v>78.33647999999998</c:v>
                </c:pt>
                <c:pt idx="39880">
                  <c:v>78.33647999999998</c:v>
                </c:pt>
                <c:pt idx="39881">
                  <c:v>78.333820000000003</c:v>
                </c:pt>
                <c:pt idx="39882">
                  <c:v>78.333820000000003</c:v>
                </c:pt>
                <c:pt idx="39883">
                  <c:v>78.333820000000003</c:v>
                </c:pt>
                <c:pt idx="39884">
                  <c:v>78.333820000000003</c:v>
                </c:pt>
                <c:pt idx="39885">
                  <c:v>78.333820000000003</c:v>
                </c:pt>
                <c:pt idx="39886">
                  <c:v>78.333820000000003</c:v>
                </c:pt>
                <c:pt idx="39887">
                  <c:v>78.333820000000003</c:v>
                </c:pt>
                <c:pt idx="39888">
                  <c:v>78.333820000000003</c:v>
                </c:pt>
                <c:pt idx="39889">
                  <c:v>78.333820000000003</c:v>
                </c:pt>
                <c:pt idx="39890">
                  <c:v>78.333820000000003</c:v>
                </c:pt>
                <c:pt idx="39891">
                  <c:v>78.333820000000003</c:v>
                </c:pt>
                <c:pt idx="39892">
                  <c:v>78.333820000000003</c:v>
                </c:pt>
                <c:pt idx="39893">
                  <c:v>78.333820000000003</c:v>
                </c:pt>
                <c:pt idx="39894">
                  <c:v>78.333820000000003</c:v>
                </c:pt>
                <c:pt idx="39895">
                  <c:v>78.333820000000003</c:v>
                </c:pt>
                <c:pt idx="39896">
                  <c:v>78.333820000000003</c:v>
                </c:pt>
                <c:pt idx="39897">
                  <c:v>78.333820000000003</c:v>
                </c:pt>
                <c:pt idx="39898">
                  <c:v>78.333820000000003</c:v>
                </c:pt>
                <c:pt idx="39899">
                  <c:v>78.333820000000003</c:v>
                </c:pt>
                <c:pt idx="39900">
                  <c:v>78.333820000000003</c:v>
                </c:pt>
                <c:pt idx="39901">
                  <c:v>78.333820000000003</c:v>
                </c:pt>
                <c:pt idx="39902">
                  <c:v>78.333820000000003</c:v>
                </c:pt>
                <c:pt idx="39903">
                  <c:v>78.333820000000003</c:v>
                </c:pt>
                <c:pt idx="39904">
                  <c:v>78.333820000000003</c:v>
                </c:pt>
                <c:pt idx="39905">
                  <c:v>78.333820000000003</c:v>
                </c:pt>
                <c:pt idx="39906">
                  <c:v>78.333820000000003</c:v>
                </c:pt>
                <c:pt idx="39907">
                  <c:v>78.333820000000003</c:v>
                </c:pt>
                <c:pt idx="39908">
                  <c:v>78.333820000000003</c:v>
                </c:pt>
                <c:pt idx="39909">
                  <c:v>78.333820000000003</c:v>
                </c:pt>
                <c:pt idx="39910">
                  <c:v>78.333820000000003</c:v>
                </c:pt>
                <c:pt idx="39911">
                  <c:v>78.333820000000003</c:v>
                </c:pt>
                <c:pt idx="39912">
                  <c:v>78.333820000000003</c:v>
                </c:pt>
                <c:pt idx="39913">
                  <c:v>78.333820000000003</c:v>
                </c:pt>
                <c:pt idx="39914">
                  <c:v>78.333820000000003</c:v>
                </c:pt>
                <c:pt idx="39915">
                  <c:v>78.333820000000003</c:v>
                </c:pt>
                <c:pt idx="39916">
                  <c:v>78.333820000000003</c:v>
                </c:pt>
                <c:pt idx="39917">
                  <c:v>78.333820000000003</c:v>
                </c:pt>
                <c:pt idx="39918">
                  <c:v>78.333820000000003</c:v>
                </c:pt>
                <c:pt idx="39919">
                  <c:v>78.333820000000003</c:v>
                </c:pt>
                <c:pt idx="39920">
                  <c:v>78.333820000000003</c:v>
                </c:pt>
                <c:pt idx="39921">
                  <c:v>78.333820000000003</c:v>
                </c:pt>
                <c:pt idx="39922">
                  <c:v>78.333820000000003</c:v>
                </c:pt>
                <c:pt idx="39923">
                  <c:v>78.333820000000003</c:v>
                </c:pt>
                <c:pt idx="39924">
                  <c:v>78.333820000000003</c:v>
                </c:pt>
                <c:pt idx="39925">
                  <c:v>78.333820000000003</c:v>
                </c:pt>
                <c:pt idx="39926">
                  <c:v>78.333820000000003</c:v>
                </c:pt>
                <c:pt idx="39927">
                  <c:v>78.333820000000003</c:v>
                </c:pt>
                <c:pt idx="39928">
                  <c:v>78.333820000000003</c:v>
                </c:pt>
                <c:pt idx="39929">
                  <c:v>78.333820000000003</c:v>
                </c:pt>
                <c:pt idx="39930">
                  <c:v>78.333820000000003</c:v>
                </c:pt>
                <c:pt idx="39931">
                  <c:v>78.333820000000003</c:v>
                </c:pt>
                <c:pt idx="39932">
                  <c:v>78.333820000000003</c:v>
                </c:pt>
                <c:pt idx="39933">
                  <c:v>78.333820000000003</c:v>
                </c:pt>
                <c:pt idx="39934">
                  <c:v>78.333820000000003</c:v>
                </c:pt>
                <c:pt idx="39935">
                  <c:v>78.333820000000003</c:v>
                </c:pt>
                <c:pt idx="39936">
                  <c:v>78.333820000000003</c:v>
                </c:pt>
                <c:pt idx="39937">
                  <c:v>78.333820000000003</c:v>
                </c:pt>
                <c:pt idx="39938">
                  <c:v>78.333820000000003</c:v>
                </c:pt>
                <c:pt idx="39939">
                  <c:v>78.333820000000003</c:v>
                </c:pt>
                <c:pt idx="39940">
                  <c:v>78.333820000000003</c:v>
                </c:pt>
                <c:pt idx="39941">
                  <c:v>78.333820000000003</c:v>
                </c:pt>
                <c:pt idx="39942">
                  <c:v>78.333820000000003</c:v>
                </c:pt>
                <c:pt idx="39943">
                  <c:v>78.333820000000003</c:v>
                </c:pt>
                <c:pt idx="39944">
                  <c:v>78.333820000000003</c:v>
                </c:pt>
                <c:pt idx="39945">
                  <c:v>78.333820000000003</c:v>
                </c:pt>
                <c:pt idx="39946">
                  <c:v>78.333820000000003</c:v>
                </c:pt>
                <c:pt idx="39947">
                  <c:v>78.333820000000003</c:v>
                </c:pt>
                <c:pt idx="39948">
                  <c:v>78.333820000000003</c:v>
                </c:pt>
                <c:pt idx="39949">
                  <c:v>78.333820000000003</c:v>
                </c:pt>
                <c:pt idx="39950">
                  <c:v>78.333820000000003</c:v>
                </c:pt>
                <c:pt idx="39951">
                  <c:v>78.333820000000003</c:v>
                </c:pt>
                <c:pt idx="39952">
                  <c:v>78.331159999999997</c:v>
                </c:pt>
                <c:pt idx="39953">
                  <c:v>78.331159999999997</c:v>
                </c:pt>
                <c:pt idx="39954">
                  <c:v>78.331159999999997</c:v>
                </c:pt>
                <c:pt idx="39955">
                  <c:v>78.331159999999997</c:v>
                </c:pt>
                <c:pt idx="39956">
                  <c:v>78.331159999999997</c:v>
                </c:pt>
                <c:pt idx="39957">
                  <c:v>78.331159999999997</c:v>
                </c:pt>
                <c:pt idx="39958">
                  <c:v>78.331159999999997</c:v>
                </c:pt>
                <c:pt idx="39959">
                  <c:v>78.331159999999997</c:v>
                </c:pt>
                <c:pt idx="39960">
                  <c:v>78.331159999999997</c:v>
                </c:pt>
                <c:pt idx="39961">
                  <c:v>78.331159999999997</c:v>
                </c:pt>
                <c:pt idx="39962">
                  <c:v>78.331159999999997</c:v>
                </c:pt>
                <c:pt idx="39963">
                  <c:v>78.331159999999997</c:v>
                </c:pt>
                <c:pt idx="39964">
                  <c:v>78.331159999999997</c:v>
                </c:pt>
                <c:pt idx="39965">
                  <c:v>78.331159999999997</c:v>
                </c:pt>
                <c:pt idx="39966">
                  <c:v>78.331159999999997</c:v>
                </c:pt>
                <c:pt idx="39967">
                  <c:v>78.331159999999997</c:v>
                </c:pt>
                <c:pt idx="39968">
                  <c:v>78.331159999999997</c:v>
                </c:pt>
                <c:pt idx="39969">
                  <c:v>78.331159999999997</c:v>
                </c:pt>
                <c:pt idx="39970">
                  <c:v>78.331159999999997</c:v>
                </c:pt>
                <c:pt idx="39971">
                  <c:v>78.331159999999997</c:v>
                </c:pt>
                <c:pt idx="39972">
                  <c:v>78.331159999999997</c:v>
                </c:pt>
                <c:pt idx="39973">
                  <c:v>78.331159999999997</c:v>
                </c:pt>
                <c:pt idx="39974">
                  <c:v>78.331159999999997</c:v>
                </c:pt>
                <c:pt idx="39975">
                  <c:v>78.331159999999997</c:v>
                </c:pt>
                <c:pt idx="39976">
                  <c:v>78.331159999999997</c:v>
                </c:pt>
                <c:pt idx="39977">
                  <c:v>78.331159999999997</c:v>
                </c:pt>
                <c:pt idx="39978">
                  <c:v>78.331159999999997</c:v>
                </c:pt>
                <c:pt idx="39979">
                  <c:v>78.331159999999997</c:v>
                </c:pt>
                <c:pt idx="39980">
                  <c:v>78.331159999999997</c:v>
                </c:pt>
                <c:pt idx="39981">
                  <c:v>78.331159999999997</c:v>
                </c:pt>
                <c:pt idx="39982">
                  <c:v>78.331159999999997</c:v>
                </c:pt>
                <c:pt idx="39983">
                  <c:v>78.331159999999997</c:v>
                </c:pt>
                <c:pt idx="39984">
                  <c:v>78.331159999999997</c:v>
                </c:pt>
                <c:pt idx="39985">
                  <c:v>78.331159999999997</c:v>
                </c:pt>
                <c:pt idx="39986">
                  <c:v>78.331159999999997</c:v>
                </c:pt>
                <c:pt idx="39987">
                  <c:v>78.331159999999997</c:v>
                </c:pt>
                <c:pt idx="39988">
                  <c:v>78.331159999999997</c:v>
                </c:pt>
                <c:pt idx="39989">
                  <c:v>78.331159999999997</c:v>
                </c:pt>
                <c:pt idx="39990">
                  <c:v>78.331159999999997</c:v>
                </c:pt>
                <c:pt idx="39991">
                  <c:v>78.331159999999997</c:v>
                </c:pt>
                <c:pt idx="39992">
                  <c:v>78.331159999999997</c:v>
                </c:pt>
                <c:pt idx="39993">
                  <c:v>78.331159999999997</c:v>
                </c:pt>
                <c:pt idx="39994">
                  <c:v>78.328499999999948</c:v>
                </c:pt>
                <c:pt idx="39995">
                  <c:v>78.328499999999948</c:v>
                </c:pt>
                <c:pt idx="39996">
                  <c:v>78.328499999999948</c:v>
                </c:pt>
                <c:pt idx="39997">
                  <c:v>78.328499999999948</c:v>
                </c:pt>
                <c:pt idx="39998">
                  <c:v>78.328499999999948</c:v>
                </c:pt>
                <c:pt idx="39999">
                  <c:v>78.328499999999948</c:v>
                </c:pt>
                <c:pt idx="40000">
                  <c:v>78.328499999999948</c:v>
                </c:pt>
                <c:pt idx="40001">
                  <c:v>78.328499999999948</c:v>
                </c:pt>
                <c:pt idx="40002">
                  <c:v>78.328499999999948</c:v>
                </c:pt>
                <c:pt idx="40003">
                  <c:v>78.328499999999948</c:v>
                </c:pt>
                <c:pt idx="40004">
                  <c:v>78.328499999999948</c:v>
                </c:pt>
                <c:pt idx="40005">
                  <c:v>78.328499999999948</c:v>
                </c:pt>
                <c:pt idx="40006">
                  <c:v>78.328499999999948</c:v>
                </c:pt>
                <c:pt idx="40007">
                  <c:v>78.328499999999948</c:v>
                </c:pt>
                <c:pt idx="40008">
                  <c:v>78.328499999999948</c:v>
                </c:pt>
                <c:pt idx="40009">
                  <c:v>78.328499999999948</c:v>
                </c:pt>
                <c:pt idx="40010">
                  <c:v>78.328499999999948</c:v>
                </c:pt>
                <c:pt idx="40011">
                  <c:v>78.328499999999948</c:v>
                </c:pt>
                <c:pt idx="40012">
                  <c:v>78.328499999999948</c:v>
                </c:pt>
                <c:pt idx="40013">
                  <c:v>78.328499999999948</c:v>
                </c:pt>
                <c:pt idx="40014">
                  <c:v>78.328499999999948</c:v>
                </c:pt>
                <c:pt idx="40015">
                  <c:v>78.328499999999948</c:v>
                </c:pt>
                <c:pt idx="40016">
                  <c:v>78.328499999999948</c:v>
                </c:pt>
                <c:pt idx="40017">
                  <c:v>78.328499999999948</c:v>
                </c:pt>
                <c:pt idx="40018">
                  <c:v>78.328499999999948</c:v>
                </c:pt>
                <c:pt idx="40019">
                  <c:v>78.328499999999948</c:v>
                </c:pt>
                <c:pt idx="40020">
                  <c:v>78.328499999999948</c:v>
                </c:pt>
                <c:pt idx="40021">
                  <c:v>78.328499999999948</c:v>
                </c:pt>
                <c:pt idx="40022">
                  <c:v>78.328499999999948</c:v>
                </c:pt>
                <c:pt idx="40023">
                  <c:v>78.328499999999948</c:v>
                </c:pt>
                <c:pt idx="40024">
                  <c:v>78.328499999999948</c:v>
                </c:pt>
                <c:pt idx="40025">
                  <c:v>78.328499999999948</c:v>
                </c:pt>
                <c:pt idx="40026">
                  <c:v>78.328499999999948</c:v>
                </c:pt>
                <c:pt idx="40027">
                  <c:v>78.328499999999948</c:v>
                </c:pt>
                <c:pt idx="40028">
                  <c:v>78.328499999999948</c:v>
                </c:pt>
                <c:pt idx="40029">
                  <c:v>78.328499999999948</c:v>
                </c:pt>
                <c:pt idx="40030">
                  <c:v>78.328499999999948</c:v>
                </c:pt>
                <c:pt idx="40031">
                  <c:v>78.328499999999948</c:v>
                </c:pt>
                <c:pt idx="40032">
                  <c:v>78.328499999999948</c:v>
                </c:pt>
                <c:pt idx="40033">
                  <c:v>78.328499999999948</c:v>
                </c:pt>
                <c:pt idx="40034">
                  <c:v>78.328499999999948</c:v>
                </c:pt>
                <c:pt idx="40035">
                  <c:v>78.328499999999948</c:v>
                </c:pt>
                <c:pt idx="40036">
                  <c:v>78.328499999999948</c:v>
                </c:pt>
                <c:pt idx="40037">
                  <c:v>78.328499999999948</c:v>
                </c:pt>
                <c:pt idx="40038">
                  <c:v>78.328499999999948</c:v>
                </c:pt>
                <c:pt idx="40039">
                  <c:v>78.328499999999948</c:v>
                </c:pt>
                <c:pt idx="40040">
                  <c:v>78.328499999999948</c:v>
                </c:pt>
                <c:pt idx="40041">
                  <c:v>78.328499999999948</c:v>
                </c:pt>
                <c:pt idx="40042">
                  <c:v>78.328499999999948</c:v>
                </c:pt>
                <c:pt idx="40043">
                  <c:v>78.328499999999948</c:v>
                </c:pt>
                <c:pt idx="40044">
                  <c:v>78.328499999999948</c:v>
                </c:pt>
                <c:pt idx="40045">
                  <c:v>78.328499999999948</c:v>
                </c:pt>
                <c:pt idx="40046">
                  <c:v>78.328499999999948</c:v>
                </c:pt>
                <c:pt idx="40047">
                  <c:v>78.328499999999948</c:v>
                </c:pt>
                <c:pt idx="40048">
                  <c:v>78.328499999999948</c:v>
                </c:pt>
                <c:pt idx="40049">
                  <c:v>78.328499999999948</c:v>
                </c:pt>
                <c:pt idx="40050">
                  <c:v>78.328499999999948</c:v>
                </c:pt>
                <c:pt idx="40051">
                  <c:v>78.328499999999948</c:v>
                </c:pt>
                <c:pt idx="40052">
                  <c:v>78.328499999999948</c:v>
                </c:pt>
                <c:pt idx="40053">
                  <c:v>78.328499999999948</c:v>
                </c:pt>
                <c:pt idx="40054">
                  <c:v>78.328499999999948</c:v>
                </c:pt>
                <c:pt idx="40055">
                  <c:v>78.325839999999943</c:v>
                </c:pt>
                <c:pt idx="40056">
                  <c:v>78.325839999999943</c:v>
                </c:pt>
                <c:pt idx="40057">
                  <c:v>78.325839999999943</c:v>
                </c:pt>
                <c:pt idx="40058">
                  <c:v>78.325839999999943</c:v>
                </c:pt>
                <c:pt idx="40059">
                  <c:v>78.325839999999943</c:v>
                </c:pt>
                <c:pt idx="40060">
                  <c:v>78.325839999999943</c:v>
                </c:pt>
                <c:pt idx="40061">
                  <c:v>78.325839999999943</c:v>
                </c:pt>
                <c:pt idx="40062">
                  <c:v>78.325839999999943</c:v>
                </c:pt>
                <c:pt idx="40063">
                  <c:v>78.325839999999943</c:v>
                </c:pt>
                <c:pt idx="40064">
                  <c:v>78.325839999999943</c:v>
                </c:pt>
                <c:pt idx="40065">
                  <c:v>78.325839999999943</c:v>
                </c:pt>
                <c:pt idx="40066">
                  <c:v>78.325839999999943</c:v>
                </c:pt>
                <c:pt idx="40067">
                  <c:v>78.325839999999943</c:v>
                </c:pt>
                <c:pt idx="40068">
                  <c:v>78.325839999999943</c:v>
                </c:pt>
                <c:pt idx="40069">
                  <c:v>78.325839999999943</c:v>
                </c:pt>
                <c:pt idx="40070">
                  <c:v>78.325839999999943</c:v>
                </c:pt>
                <c:pt idx="40071">
                  <c:v>78.325839999999943</c:v>
                </c:pt>
                <c:pt idx="40072">
                  <c:v>78.325839999999943</c:v>
                </c:pt>
                <c:pt idx="40073">
                  <c:v>78.325839999999943</c:v>
                </c:pt>
                <c:pt idx="40074">
                  <c:v>78.325839999999943</c:v>
                </c:pt>
                <c:pt idx="40075">
                  <c:v>78.325839999999943</c:v>
                </c:pt>
                <c:pt idx="40076">
                  <c:v>78.325839999999943</c:v>
                </c:pt>
                <c:pt idx="40077">
                  <c:v>78.325839999999943</c:v>
                </c:pt>
                <c:pt idx="40078">
                  <c:v>78.325839999999943</c:v>
                </c:pt>
                <c:pt idx="40079">
                  <c:v>78.325839999999943</c:v>
                </c:pt>
                <c:pt idx="40080">
                  <c:v>78.325839999999943</c:v>
                </c:pt>
                <c:pt idx="40081">
                  <c:v>78.325839999999943</c:v>
                </c:pt>
                <c:pt idx="40082">
                  <c:v>78.325839999999943</c:v>
                </c:pt>
                <c:pt idx="40083">
                  <c:v>78.325839999999943</c:v>
                </c:pt>
                <c:pt idx="40084">
                  <c:v>78.325839999999943</c:v>
                </c:pt>
                <c:pt idx="40085">
                  <c:v>78.325839999999943</c:v>
                </c:pt>
                <c:pt idx="40086">
                  <c:v>78.325839999999943</c:v>
                </c:pt>
                <c:pt idx="40087">
                  <c:v>78.325839999999943</c:v>
                </c:pt>
                <c:pt idx="40088">
                  <c:v>78.325839999999943</c:v>
                </c:pt>
                <c:pt idx="40089">
                  <c:v>78.325839999999943</c:v>
                </c:pt>
                <c:pt idx="40090">
                  <c:v>78.325839999999943</c:v>
                </c:pt>
                <c:pt idx="40091">
                  <c:v>78.325839999999943</c:v>
                </c:pt>
                <c:pt idx="40092">
                  <c:v>78.325839999999943</c:v>
                </c:pt>
                <c:pt idx="40093">
                  <c:v>78.325839999999943</c:v>
                </c:pt>
                <c:pt idx="40094">
                  <c:v>78.325839999999943</c:v>
                </c:pt>
                <c:pt idx="40095">
                  <c:v>78.325839999999943</c:v>
                </c:pt>
                <c:pt idx="40096">
                  <c:v>78.325839999999943</c:v>
                </c:pt>
                <c:pt idx="40097">
                  <c:v>78.325839999999943</c:v>
                </c:pt>
                <c:pt idx="40098">
                  <c:v>78.325839999999943</c:v>
                </c:pt>
                <c:pt idx="40099">
                  <c:v>78.325839999999943</c:v>
                </c:pt>
                <c:pt idx="40100">
                  <c:v>78.325839999999943</c:v>
                </c:pt>
                <c:pt idx="40101">
                  <c:v>78.325839999999943</c:v>
                </c:pt>
                <c:pt idx="40102">
                  <c:v>78.325839999999943</c:v>
                </c:pt>
                <c:pt idx="40103">
                  <c:v>78.325839999999943</c:v>
                </c:pt>
                <c:pt idx="40104">
                  <c:v>78.325839999999943</c:v>
                </c:pt>
                <c:pt idx="40105">
                  <c:v>78.325839999999943</c:v>
                </c:pt>
                <c:pt idx="40106">
                  <c:v>78.325839999999943</c:v>
                </c:pt>
                <c:pt idx="40107">
                  <c:v>78.325839999999943</c:v>
                </c:pt>
                <c:pt idx="40108">
                  <c:v>78.325839999999943</c:v>
                </c:pt>
                <c:pt idx="40109">
                  <c:v>78.325839999999943</c:v>
                </c:pt>
                <c:pt idx="40110">
                  <c:v>78.325839999999943</c:v>
                </c:pt>
                <c:pt idx="40111">
                  <c:v>78.325839999999943</c:v>
                </c:pt>
                <c:pt idx="40112">
                  <c:v>78.325839999999943</c:v>
                </c:pt>
                <c:pt idx="40113">
                  <c:v>78.325839999999943</c:v>
                </c:pt>
                <c:pt idx="40114">
                  <c:v>78.325839999999943</c:v>
                </c:pt>
                <c:pt idx="40115">
                  <c:v>78.325839999999943</c:v>
                </c:pt>
                <c:pt idx="40116">
                  <c:v>78.323179999999979</c:v>
                </c:pt>
                <c:pt idx="40117">
                  <c:v>78.323179999999979</c:v>
                </c:pt>
                <c:pt idx="40118">
                  <c:v>78.323179999999979</c:v>
                </c:pt>
                <c:pt idx="40119">
                  <c:v>78.323179999999979</c:v>
                </c:pt>
                <c:pt idx="40120">
                  <c:v>78.323179999999979</c:v>
                </c:pt>
                <c:pt idx="40121">
                  <c:v>78.323179999999979</c:v>
                </c:pt>
                <c:pt idx="40122">
                  <c:v>78.323179999999979</c:v>
                </c:pt>
                <c:pt idx="40123">
                  <c:v>78.323179999999979</c:v>
                </c:pt>
                <c:pt idx="40124">
                  <c:v>78.323179999999979</c:v>
                </c:pt>
                <c:pt idx="40125">
                  <c:v>78.323179999999979</c:v>
                </c:pt>
                <c:pt idx="40126">
                  <c:v>78.323179999999979</c:v>
                </c:pt>
                <c:pt idx="40127">
                  <c:v>78.323179999999979</c:v>
                </c:pt>
                <c:pt idx="40128">
                  <c:v>78.323179999999979</c:v>
                </c:pt>
                <c:pt idx="40129">
                  <c:v>78.323179999999979</c:v>
                </c:pt>
                <c:pt idx="40130">
                  <c:v>78.323179999999979</c:v>
                </c:pt>
                <c:pt idx="40131">
                  <c:v>78.323179999999979</c:v>
                </c:pt>
                <c:pt idx="40132">
                  <c:v>78.323179999999979</c:v>
                </c:pt>
                <c:pt idx="40133">
                  <c:v>78.323179999999979</c:v>
                </c:pt>
                <c:pt idx="40134">
                  <c:v>78.323179999999979</c:v>
                </c:pt>
                <c:pt idx="40135">
                  <c:v>78.323179999999979</c:v>
                </c:pt>
                <c:pt idx="40136">
                  <c:v>78.323179999999979</c:v>
                </c:pt>
                <c:pt idx="40137">
                  <c:v>78.323179999999979</c:v>
                </c:pt>
                <c:pt idx="40138">
                  <c:v>78.323179999999979</c:v>
                </c:pt>
                <c:pt idx="40139">
                  <c:v>78.323179999999979</c:v>
                </c:pt>
                <c:pt idx="40140">
                  <c:v>78.323179999999979</c:v>
                </c:pt>
                <c:pt idx="40141">
                  <c:v>78.323179999999979</c:v>
                </c:pt>
                <c:pt idx="40142">
                  <c:v>78.323179999999979</c:v>
                </c:pt>
                <c:pt idx="40143">
                  <c:v>78.323179999999979</c:v>
                </c:pt>
                <c:pt idx="40144">
                  <c:v>78.323179999999979</c:v>
                </c:pt>
                <c:pt idx="40145">
                  <c:v>78.323179999999979</c:v>
                </c:pt>
                <c:pt idx="40146">
                  <c:v>78.323179999999979</c:v>
                </c:pt>
                <c:pt idx="40147">
                  <c:v>78.323179999999979</c:v>
                </c:pt>
                <c:pt idx="40148">
                  <c:v>78.323179999999979</c:v>
                </c:pt>
                <c:pt idx="40149">
                  <c:v>78.323179999999979</c:v>
                </c:pt>
                <c:pt idx="40150">
                  <c:v>78.323179999999979</c:v>
                </c:pt>
                <c:pt idx="40151">
                  <c:v>78.323179999999979</c:v>
                </c:pt>
                <c:pt idx="40152">
                  <c:v>78.323179999999979</c:v>
                </c:pt>
                <c:pt idx="40153">
                  <c:v>78.323179999999979</c:v>
                </c:pt>
                <c:pt idx="40154">
                  <c:v>78.323179999999979</c:v>
                </c:pt>
                <c:pt idx="40155">
                  <c:v>78.323179999999979</c:v>
                </c:pt>
                <c:pt idx="40156">
                  <c:v>78.323179999999979</c:v>
                </c:pt>
                <c:pt idx="40157">
                  <c:v>78.323179999999979</c:v>
                </c:pt>
                <c:pt idx="40158">
                  <c:v>78.323179999999979</c:v>
                </c:pt>
                <c:pt idx="40159">
                  <c:v>78.323179999999979</c:v>
                </c:pt>
                <c:pt idx="40160">
                  <c:v>78.323179999999979</c:v>
                </c:pt>
                <c:pt idx="40161">
                  <c:v>78.323179999999979</c:v>
                </c:pt>
                <c:pt idx="40162">
                  <c:v>78.323179999999979</c:v>
                </c:pt>
                <c:pt idx="40163">
                  <c:v>78.323179999999979</c:v>
                </c:pt>
                <c:pt idx="40164">
                  <c:v>78.323179999999979</c:v>
                </c:pt>
                <c:pt idx="40165">
                  <c:v>78.323179999999979</c:v>
                </c:pt>
                <c:pt idx="40166">
                  <c:v>78.323179999999979</c:v>
                </c:pt>
                <c:pt idx="40167">
                  <c:v>78.323179999999979</c:v>
                </c:pt>
                <c:pt idx="40168">
                  <c:v>78.323179999999979</c:v>
                </c:pt>
                <c:pt idx="40169">
                  <c:v>78.323179999999979</c:v>
                </c:pt>
                <c:pt idx="40170">
                  <c:v>78.323179999999979</c:v>
                </c:pt>
                <c:pt idx="40171">
                  <c:v>78.323179999999979</c:v>
                </c:pt>
                <c:pt idx="40172">
                  <c:v>78.323179999999979</c:v>
                </c:pt>
                <c:pt idx="40173">
                  <c:v>78.323179999999979</c:v>
                </c:pt>
                <c:pt idx="40174">
                  <c:v>78.323179999999979</c:v>
                </c:pt>
                <c:pt idx="40175">
                  <c:v>78.323179999999979</c:v>
                </c:pt>
                <c:pt idx="40176">
                  <c:v>78.323179999999979</c:v>
                </c:pt>
                <c:pt idx="40177">
                  <c:v>78.323179999999979</c:v>
                </c:pt>
                <c:pt idx="40178">
                  <c:v>78.323179999999979</c:v>
                </c:pt>
                <c:pt idx="40179">
                  <c:v>78.323179999999979</c:v>
                </c:pt>
                <c:pt idx="40180">
                  <c:v>78.323179999999979</c:v>
                </c:pt>
                <c:pt idx="40181">
                  <c:v>78.323179999999979</c:v>
                </c:pt>
                <c:pt idx="40182">
                  <c:v>78.323179999999979</c:v>
                </c:pt>
                <c:pt idx="40183">
                  <c:v>78.323179999999979</c:v>
                </c:pt>
                <c:pt idx="40184">
                  <c:v>78.323179999999979</c:v>
                </c:pt>
                <c:pt idx="40185">
                  <c:v>78.323179999999979</c:v>
                </c:pt>
                <c:pt idx="40186">
                  <c:v>78.323179999999979</c:v>
                </c:pt>
                <c:pt idx="40187">
                  <c:v>78.323179999999979</c:v>
                </c:pt>
                <c:pt idx="40188">
                  <c:v>78.323179999999979</c:v>
                </c:pt>
                <c:pt idx="40189">
                  <c:v>78.323179999999979</c:v>
                </c:pt>
                <c:pt idx="40190">
                  <c:v>78.323179999999979</c:v>
                </c:pt>
                <c:pt idx="40191">
                  <c:v>78.323179999999979</c:v>
                </c:pt>
                <c:pt idx="40192">
                  <c:v>78.323179999999979</c:v>
                </c:pt>
                <c:pt idx="40193">
                  <c:v>78.323179999999979</c:v>
                </c:pt>
                <c:pt idx="40194">
                  <c:v>78.323179999999979</c:v>
                </c:pt>
                <c:pt idx="40195">
                  <c:v>78.323179999999979</c:v>
                </c:pt>
                <c:pt idx="40196">
                  <c:v>78.323179999999979</c:v>
                </c:pt>
                <c:pt idx="40197">
                  <c:v>78.323179999999979</c:v>
                </c:pt>
                <c:pt idx="40198">
                  <c:v>78.323179999999979</c:v>
                </c:pt>
                <c:pt idx="40199">
                  <c:v>78.323179999999979</c:v>
                </c:pt>
                <c:pt idx="40200">
                  <c:v>78.323179999999979</c:v>
                </c:pt>
                <c:pt idx="40201">
                  <c:v>78.323179999999979</c:v>
                </c:pt>
                <c:pt idx="40202">
                  <c:v>78.323179999999979</c:v>
                </c:pt>
                <c:pt idx="40203">
                  <c:v>78.323179999999979</c:v>
                </c:pt>
                <c:pt idx="40204">
                  <c:v>78.323179999999979</c:v>
                </c:pt>
                <c:pt idx="40205">
                  <c:v>78.323179999999979</c:v>
                </c:pt>
                <c:pt idx="40206">
                  <c:v>78.323179999999979</c:v>
                </c:pt>
                <c:pt idx="40207">
                  <c:v>78.323179999999979</c:v>
                </c:pt>
                <c:pt idx="40208">
                  <c:v>78.323179999999979</c:v>
                </c:pt>
                <c:pt idx="40209">
                  <c:v>78.323179999999979</c:v>
                </c:pt>
                <c:pt idx="40210">
                  <c:v>78.320529999999991</c:v>
                </c:pt>
                <c:pt idx="40211">
                  <c:v>78.320529999999991</c:v>
                </c:pt>
                <c:pt idx="40212">
                  <c:v>78.320529999999991</c:v>
                </c:pt>
                <c:pt idx="40213">
                  <c:v>78.320529999999991</c:v>
                </c:pt>
                <c:pt idx="40214">
                  <c:v>78.320529999999991</c:v>
                </c:pt>
                <c:pt idx="40215">
                  <c:v>78.320529999999991</c:v>
                </c:pt>
                <c:pt idx="40216">
                  <c:v>78.320529999999991</c:v>
                </c:pt>
                <c:pt idx="40217">
                  <c:v>78.320529999999991</c:v>
                </c:pt>
                <c:pt idx="40218">
                  <c:v>78.320529999999991</c:v>
                </c:pt>
                <c:pt idx="40219">
                  <c:v>78.320529999999991</c:v>
                </c:pt>
                <c:pt idx="40220">
                  <c:v>78.320529999999991</c:v>
                </c:pt>
                <c:pt idx="40221">
                  <c:v>78.320529999999991</c:v>
                </c:pt>
                <c:pt idx="40222">
                  <c:v>78.320529999999991</c:v>
                </c:pt>
                <c:pt idx="40223">
                  <c:v>78.320529999999991</c:v>
                </c:pt>
                <c:pt idx="40224">
                  <c:v>78.320529999999991</c:v>
                </c:pt>
                <c:pt idx="40225">
                  <c:v>78.320529999999991</c:v>
                </c:pt>
                <c:pt idx="40226">
                  <c:v>78.320529999999991</c:v>
                </c:pt>
                <c:pt idx="40227">
                  <c:v>78.320529999999991</c:v>
                </c:pt>
                <c:pt idx="40228">
                  <c:v>78.320529999999991</c:v>
                </c:pt>
                <c:pt idx="40229">
                  <c:v>78.320529999999991</c:v>
                </c:pt>
                <c:pt idx="40230">
                  <c:v>78.320529999999991</c:v>
                </c:pt>
                <c:pt idx="40231">
                  <c:v>78.320529999999991</c:v>
                </c:pt>
                <c:pt idx="40232">
                  <c:v>78.320529999999991</c:v>
                </c:pt>
                <c:pt idx="40233">
                  <c:v>78.320529999999991</c:v>
                </c:pt>
                <c:pt idx="40234">
                  <c:v>78.320529999999991</c:v>
                </c:pt>
                <c:pt idx="40235">
                  <c:v>78.320529999999991</c:v>
                </c:pt>
                <c:pt idx="40236">
                  <c:v>78.320529999999991</c:v>
                </c:pt>
                <c:pt idx="40237">
                  <c:v>78.320529999999991</c:v>
                </c:pt>
                <c:pt idx="40238">
                  <c:v>78.320529999999991</c:v>
                </c:pt>
                <c:pt idx="40239">
                  <c:v>78.320529999999991</c:v>
                </c:pt>
                <c:pt idx="40240">
                  <c:v>78.320529999999991</c:v>
                </c:pt>
                <c:pt idx="40241">
                  <c:v>78.320529999999991</c:v>
                </c:pt>
                <c:pt idx="40242">
                  <c:v>78.320529999999991</c:v>
                </c:pt>
                <c:pt idx="40243">
                  <c:v>78.320529999999991</c:v>
                </c:pt>
                <c:pt idx="40244">
                  <c:v>78.320529999999991</c:v>
                </c:pt>
                <c:pt idx="40245">
                  <c:v>78.320529999999991</c:v>
                </c:pt>
                <c:pt idx="40246">
                  <c:v>78.320529999999991</c:v>
                </c:pt>
                <c:pt idx="40247">
                  <c:v>78.320529999999991</c:v>
                </c:pt>
                <c:pt idx="40248">
                  <c:v>78.320529999999991</c:v>
                </c:pt>
                <c:pt idx="40249">
                  <c:v>78.320529999999991</c:v>
                </c:pt>
                <c:pt idx="40250">
                  <c:v>78.320529999999991</c:v>
                </c:pt>
                <c:pt idx="40251">
                  <c:v>78.320529999999991</c:v>
                </c:pt>
                <c:pt idx="40252">
                  <c:v>78.320529999999991</c:v>
                </c:pt>
                <c:pt idx="40253">
                  <c:v>78.320529999999991</c:v>
                </c:pt>
                <c:pt idx="40254">
                  <c:v>78.320529999999991</c:v>
                </c:pt>
                <c:pt idx="40255">
                  <c:v>78.320529999999991</c:v>
                </c:pt>
                <c:pt idx="40256">
                  <c:v>78.320529999999991</c:v>
                </c:pt>
                <c:pt idx="40257">
                  <c:v>78.320529999999991</c:v>
                </c:pt>
                <c:pt idx="40258">
                  <c:v>78.320529999999991</c:v>
                </c:pt>
                <c:pt idx="40259">
                  <c:v>78.320529999999991</c:v>
                </c:pt>
                <c:pt idx="40260">
                  <c:v>78.320529999999991</c:v>
                </c:pt>
                <c:pt idx="40261">
                  <c:v>78.320529999999991</c:v>
                </c:pt>
                <c:pt idx="40262">
                  <c:v>78.320529999999991</c:v>
                </c:pt>
                <c:pt idx="40263">
                  <c:v>78.317870000000013</c:v>
                </c:pt>
                <c:pt idx="40264">
                  <c:v>78.317870000000013</c:v>
                </c:pt>
                <c:pt idx="40265">
                  <c:v>78.317870000000013</c:v>
                </c:pt>
                <c:pt idx="40266">
                  <c:v>78.317870000000013</c:v>
                </c:pt>
                <c:pt idx="40267">
                  <c:v>78.317870000000013</c:v>
                </c:pt>
                <c:pt idx="40268">
                  <c:v>78.317870000000013</c:v>
                </c:pt>
                <c:pt idx="40269">
                  <c:v>78.317870000000013</c:v>
                </c:pt>
                <c:pt idx="40270">
                  <c:v>78.317870000000013</c:v>
                </c:pt>
                <c:pt idx="40271">
                  <c:v>78.317870000000013</c:v>
                </c:pt>
                <c:pt idx="40272">
                  <c:v>78.317870000000013</c:v>
                </c:pt>
                <c:pt idx="40273">
                  <c:v>78.317870000000013</c:v>
                </c:pt>
                <c:pt idx="40274">
                  <c:v>78.317870000000013</c:v>
                </c:pt>
                <c:pt idx="40275">
                  <c:v>78.317870000000013</c:v>
                </c:pt>
                <c:pt idx="40276">
                  <c:v>78.317870000000013</c:v>
                </c:pt>
                <c:pt idx="40277">
                  <c:v>78.317870000000013</c:v>
                </c:pt>
                <c:pt idx="40278">
                  <c:v>78.317870000000013</c:v>
                </c:pt>
                <c:pt idx="40279">
                  <c:v>78.317870000000013</c:v>
                </c:pt>
                <c:pt idx="40280">
                  <c:v>78.317870000000013</c:v>
                </c:pt>
                <c:pt idx="40281">
                  <c:v>78.317870000000013</c:v>
                </c:pt>
                <c:pt idx="40282">
                  <c:v>78.317870000000013</c:v>
                </c:pt>
                <c:pt idx="40283">
                  <c:v>78.317870000000013</c:v>
                </c:pt>
                <c:pt idx="40284">
                  <c:v>78.317870000000013</c:v>
                </c:pt>
                <c:pt idx="40285">
                  <c:v>78.317870000000013</c:v>
                </c:pt>
                <c:pt idx="40286">
                  <c:v>78.317870000000013</c:v>
                </c:pt>
                <c:pt idx="40287">
                  <c:v>78.317870000000013</c:v>
                </c:pt>
                <c:pt idx="40288">
                  <c:v>78.317870000000013</c:v>
                </c:pt>
                <c:pt idx="40289">
                  <c:v>78.317870000000013</c:v>
                </c:pt>
                <c:pt idx="40290">
                  <c:v>78.317870000000013</c:v>
                </c:pt>
                <c:pt idx="40291">
                  <c:v>78.317870000000013</c:v>
                </c:pt>
                <c:pt idx="40292">
                  <c:v>78.317870000000013</c:v>
                </c:pt>
                <c:pt idx="40293">
                  <c:v>78.317870000000013</c:v>
                </c:pt>
                <c:pt idx="40294">
                  <c:v>78.317870000000013</c:v>
                </c:pt>
                <c:pt idx="40295">
                  <c:v>78.317870000000013</c:v>
                </c:pt>
                <c:pt idx="40296">
                  <c:v>78.317870000000013</c:v>
                </c:pt>
                <c:pt idx="40297">
                  <c:v>78.317870000000013</c:v>
                </c:pt>
                <c:pt idx="40298">
                  <c:v>78.317870000000013</c:v>
                </c:pt>
                <c:pt idx="40299">
                  <c:v>78.317870000000013</c:v>
                </c:pt>
                <c:pt idx="40300">
                  <c:v>78.317870000000013</c:v>
                </c:pt>
                <c:pt idx="40301">
                  <c:v>78.317870000000013</c:v>
                </c:pt>
                <c:pt idx="40302">
                  <c:v>78.317870000000013</c:v>
                </c:pt>
                <c:pt idx="40303">
                  <c:v>78.317870000000013</c:v>
                </c:pt>
                <c:pt idx="40304">
                  <c:v>78.317870000000013</c:v>
                </c:pt>
                <c:pt idx="40305">
                  <c:v>78.317870000000013</c:v>
                </c:pt>
                <c:pt idx="40306">
                  <c:v>78.317870000000013</c:v>
                </c:pt>
                <c:pt idx="40307">
                  <c:v>78.317870000000013</c:v>
                </c:pt>
                <c:pt idx="40308">
                  <c:v>78.317870000000013</c:v>
                </c:pt>
                <c:pt idx="40309">
                  <c:v>78.317870000000013</c:v>
                </c:pt>
                <c:pt idx="40310">
                  <c:v>78.317870000000013</c:v>
                </c:pt>
                <c:pt idx="40311">
                  <c:v>78.317870000000013</c:v>
                </c:pt>
                <c:pt idx="40312">
                  <c:v>78.317870000000013</c:v>
                </c:pt>
                <c:pt idx="40313">
                  <c:v>78.317870000000013</c:v>
                </c:pt>
                <c:pt idx="40314">
                  <c:v>78.317870000000013</c:v>
                </c:pt>
                <c:pt idx="40315">
                  <c:v>78.317870000000013</c:v>
                </c:pt>
                <c:pt idx="40316">
                  <c:v>78.317870000000013</c:v>
                </c:pt>
                <c:pt idx="40317">
                  <c:v>78.317870000000013</c:v>
                </c:pt>
                <c:pt idx="40318">
                  <c:v>78.317870000000013</c:v>
                </c:pt>
                <c:pt idx="40319">
                  <c:v>78.317870000000013</c:v>
                </c:pt>
                <c:pt idx="40320">
                  <c:v>78.317870000000013</c:v>
                </c:pt>
                <c:pt idx="40321">
                  <c:v>78.317870000000013</c:v>
                </c:pt>
                <c:pt idx="40322">
                  <c:v>78.317870000000013</c:v>
                </c:pt>
                <c:pt idx="40323">
                  <c:v>78.317870000000013</c:v>
                </c:pt>
                <c:pt idx="40324">
                  <c:v>78.317870000000013</c:v>
                </c:pt>
                <c:pt idx="40325">
                  <c:v>78.317870000000013</c:v>
                </c:pt>
                <c:pt idx="40326">
                  <c:v>78.317870000000013</c:v>
                </c:pt>
                <c:pt idx="40327">
                  <c:v>78.317870000000013</c:v>
                </c:pt>
                <c:pt idx="40328">
                  <c:v>78.317870000000013</c:v>
                </c:pt>
                <c:pt idx="40329">
                  <c:v>78.317870000000013</c:v>
                </c:pt>
                <c:pt idx="40330">
                  <c:v>78.317870000000013</c:v>
                </c:pt>
                <c:pt idx="40331">
                  <c:v>78.317870000000013</c:v>
                </c:pt>
                <c:pt idx="40332">
                  <c:v>78.317870000000013</c:v>
                </c:pt>
                <c:pt idx="40333">
                  <c:v>78.317870000000013</c:v>
                </c:pt>
                <c:pt idx="40334">
                  <c:v>78.317870000000013</c:v>
                </c:pt>
                <c:pt idx="40335">
                  <c:v>78.315209999999993</c:v>
                </c:pt>
                <c:pt idx="40336">
                  <c:v>78.315209999999993</c:v>
                </c:pt>
                <c:pt idx="40337">
                  <c:v>78.315209999999993</c:v>
                </c:pt>
                <c:pt idx="40338">
                  <c:v>78.315209999999993</c:v>
                </c:pt>
                <c:pt idx="40339">
                  <c:v>78.315209999999993</c:v>
                </c:pt>
                <c:pt idx="40340">
                  <c:v>78.315209999999993</c:v>
                </c:pt>
                <c:pt idx="40341">
                  <c:v>78.315209999999993</c:v>
                </c:pt>
                <c:pt idx="40342">
                  <c:v>78.315209999999993</c:v>
                </c:pt>
                <c:pt idx="40343">
                  <c:v>78.315209999999993</c:v>
                </c:pt>
                <c:pt idx="40344">
                  <c:v>78.315209999999993</c:v>
                </c:pt>
                <c:pt idx="40345">
                  <c:v>78.315209999999993</c:v>
                </c:pt>
                <c:pt idx="40346">
                  <c:v>78.315209999999993</c:v>
                </c:pt>
                <c:pt idx="40347">
                  <c:v>78.315209999999993</c:v>
                </c:pt>
                <c:pt idx="40348">
                  <c:v>78.315209999999993</c:v>
                </c:pt>
                <c:pt idx="40349">
                  <c:v>78.315209999999993</c:v>
                </c:pt>
                <c:pt idx="40350">
                  <c:v>78.315209999999993</c:v>
                </c:pt>
                <c:pt idx="40351">
                  <c:v>78.315209999999993</c:v>
                </c:pt>
                <c:pt idx="40352">
                  <c:v>78.315209999999993</c:v>
                </c:pt>
                <c:pt idx="40353">
                  <c:v>78.315209999999993</c:v>
                </c:pt>
                <c:pt idx="40354">
                  <c:v>78.315209999999993</c:v>
                </c:pt>
                <c:pt idx="40355">
                  <c:v>78.315209999999993</c:v>
                </c:pt>
                <c:pt idx="40356">
                  <c:v>78.315209999999993</c:v>
                </c:pt>
                <c:pt idx="40357">
                  <c:v>78.315209999999993</c:v>
                </c:pt>
                <c:pt idx="40358">
                  <c:v>78.315209999999993</c:v>
                </c:pt>
                <c:pt idx="40359">
                  <c:v>78.315209999999993</c:v>
                </c:pt>
                <c:pt idx="40360">
                  <c:v>78.315209999999993</c:v>
                </c:pt>
                <c:pt idx="40361">
                  <c:v>78.315209999999993</c:v>
                </c:pt>
                <c:pt idx="40362">
                  <c:v>78.315209999999993</c:v>
                </c:pt>
                <c:pt idx="40363">
                  <c:v>78.315209999999993</c:v>
                </c:pt>
                <c:pt idx="40364">
                  <c:v>78.315209999999993</c:v>
                </c:pt>
                <c:pt idx="40365">
                  <c:v>78.315209999999993</c:v>
                </c:pt>
                <c:pt idx="40366">
                  <c:v>78.315209999999993</c:v>
                </c:pt>
                <c:pt idx="40367">
                  <c:v>78.315209999999993</c:v>
                </c:pt>
                <c:pt idx="40368">
                  <c:v>78.315209999999993</c:v>
                </c:pt>
                <c:pt idx="40369">
                  <c:v>78.315209999999993</c:v>
                </c:pt>
                <c:pt idx="40370">
                  <c:v>78.315209999999993</c:v>
                </c:pt>
                <c:pt idx="40371">
                  <c:v>78.315209999999993</c:v>
                </c:pt>
                <c:pt idx="40372">
                  <c:v>78.315209999999993</c:v>
                </c:pt>
                <c:pt idx="40373">
                  <c:v>78.315209999999993</c:v>
                </c:pt>
                <c:pt idx="40374">
                  <c:v>78.315209999999993</c:v>
                </c:pt>
                <c:pt idx="40375">
                  <c:v>78.315209999999993</c:v>
                </c:pt>
                <c:pt idx="40376">
                  <c:v>78.315209999999993</c:v>
                </c:pt>
                <c:pt idx="40377">
                  <c:v>78.315209999999993</c:v>
                </c:pt>
                <c:pt idx="40378">
                  <c:v>78.315209999999993</c:v>
                </c:pt>
                <c:pt idx="40379">
                  <c:v>78.315209999999993</c:v>
                </c:pt>
                <c:pt idx="40380">
                  <c:v>78.315209999999993</c:v>
                </c:pt>
                <c:pt idx="40381">
                  <c:v>78.315209999999993</c:v>
                </c:pt>
                <c:pt idx="40382">
                  <c:v>78.315209999999993</c:v>
                </c:pt>
                <c:pt idx="40383">
                  <c:v>78.315209999999993</c:v>
                </c:pt>
                <c:pt idx="40384">
                  <c:v>78.315209999999993</c:v>
                </c:pt>
                <c:pt idx="40385">
                  <c:v>78.315209999999993</c:v>
                </c:pt>
                <c:pt idx="40386">
                  <c:v>78.315209999999993</c:v>
                </c:pt>
                <c:pt idx="40387">
                  <c:v>78.315209999999993</c:v>
                </c:pt>
                <c:pt idx="40388">
                  <c:v>78.315209999999993</c:v>
                </c:pt>
                <c:pt idx="40389">
                  <c:v>78.315209999999993</c:v>
                </c:pt>
                <c:pt idx="40390">
                  <c:v>78.315209999999993</c:v>
                </c:pt>
                <c:pt idx="40391">
                  <c:v>78.312550000000002</c:v>
                </c:pt>
                <c:pt idx="40392">
                  <c:v>78.312550000000002</c:v>
                </c:pt>
                <c:pt idx="40393">
                  <c:v>78.312550000000002</c:v>
                </c:pt>
                <c:pt idx="40394">
                  <c:v>78.312550000000002</c:v>
                </c:pt>
                <c:pt idx="40395">
                  <c:v>78.312550000000002</c:v>
                </c:pt>
                <c:pt idx="40396">
                  <c:v>78.312550000000002</c:v>
                </c:pt>
                <c:pt idx="40397">
                  <c:v>78.312550000000002</c:v>
                </c:pt>
                <c:pt idx="40398">
                  <c:v>78.312550000000002</c:v>
                </c:pt>
                <c:pt idx="40399">
                  <c:v>78.312550000000002</c:v>
                </c:pt>
                <c:pt idx="40400">
                  <c:v>78.312550000000002</c:v>
                </c:pt>
                <c:pt idx="40401">
                  <c:v>78.312550000000002</c:v>
                </c:pt>
                <c:pt idx="40402">
                  <c:v>78.312550000000002</c:v>
                </c:pt>
                <c:pt idx="40403">
                  <c:v>78.312550000000002</c:v>
                </c:pt>
                <c:pt idx="40404">
                  <c:v>78.312550000000002</c:v>
                </c:pt>
                <c:pt idx="40405">
                  <c:v>78.312550000000002</c:v>
                </c:pt>
                <c:pt idx="40406">
                  <c:v>78.312550000000002</c:v>
                </c:pt>
                <c:pt idx="40407">
                  <c:v>78.312550000000002</c:v>
                </c:pt>
                <c:pt idx="40408">
                  <c:v>78.312550000000002</c:v>
                </c:pt>
                <c:pt idx="40409">
                  <c:v>78.312550000000002</c:v>
                </c:pt>
                <c:pt idx="40410">
                  <c:v>78.312550000000002</c:v>
                </c:pt>
                <c:pt idx="40411">
                  <c:v>78.312550000000002</c:v>
                </c:pt>
                <c:pt idx="40412">
                  <c:v>78.312550000000002</c:v>
                </c:pt>
                <c:pt idx="40413">
                  <c:v>78.312550000000002</c:v>
                </c:pt>
                <c:pt idx="40414">
                  <c:v>78.312550000000002</c:v>
                </c:pt>
                <c:pt idx="40415">
                  <c:v>78.312550000000002</c:v>
                </c:pt>
                <c:pt idx="40416">
                  <c:v>78.312550000000002</c:v>
                </c:pt>
                <c:pt idx="40417">
                  <c:v>78.312550000000002</c:v>
                </c:pt>
                <c:pt idx="40418">
                  <c:v>78.312550000000002</c:v>
                </c:pt>
                <c:pt idx="40419">
                  <c:v>78.312550000000002</c:v>
                </c:pt>
                <c:pt idx="40420">
                  <c:v>78.312550000000002</c:v>
                </c:pt>
                <c:pt idx="40421">
                  <c:v>78.312550000000002</c:v>
                </c:pt>
                <c:pt idx="40422">
                  <c:v>78.312550000000002</c:v>
                </c:pt>
                <c:pt idx="40423">
                  <c:v>78.312550000000002</c:v>
                </c:pt>
                <c:pt idx="40424">
                  <c:v>78.312550000000002</c:v>
                </c:pt>
                <c:pt idx="40425">
                  <c:v>78.312550000000002</c:v>
                </c:pt>
                <c:pt idx="40426">
                  <c:v>78.312550000000002</c:v>
                </c:pt>
                <c:pt idx="40427">
                  <c:v>78.312550000000002</c:v>
                </c:pt>
                <c:pt idx="40428">
                  <c:v>78.312550000000002</c:v>
                </c:pt>
                <c:pt idx="40429">
                  <c:v>78.312550000000002</c:v>
                </c:pt>
                <c:pt idx="40430">
                  <c:v>78.312550000000002</c:v>
                </c:pt>
                <c:pt idx="40431">
                  <c:v>78.312550000000002</c:v>
                </c:pt>
                <c:pt idx="40432">
                  <c:v>78.312550000000002</c:v>
                </c:pt>
                <c:pt idx="40433">
                  <c:v>78.312550000000002</c:v>
                </c:pt>
                <c:pt idx="40434">
                  <c:v>78.312550000000002</c:v>
                </c:pt>
                <c:pt idx="40435">
                  <c:v>78.312550000000002</c:v>
                </c:pt>
                <c:pt idx="40436">
                  <c:v>78.312550000000002</c:v>
                </c:pt>
                <c:pt idx="40437">
                  <c:v>78.312550000000002</c:v>
                </c:pt>
                <c:pt idx="40438">
                  <c:v>78.312550000000002</c:v>
                </c:pt>
                <c:pt idx="40439">
                  <c:v>78.312550000000002</c:v>
                </c:pt>
                <c:pt idx="40440">
                  <c:v>78.312550000000002</c:v>
                </c:pt>
                <c:pt idx="40441">
                  <c:v>78.312550000000002</c:v>
                </c:pt>
                <c:pt idx="40442">
                  <c:v>78.312550000000002</c:v>
                </c:pt>
                <c:pt idx="40443">
                  <c:v>78.312550000000002</c:v>
                </c:pt>
                <c:pt idx="40444">
                  <c:v>78.312550000000002</c:v>
                </c:pt>
                <c:pt idx="40445">
                  <c:v>78.312550000000002</c:v>
                </c:pt>
                <c:pt idx="40446">
                  <c:v>78.312550000000002</c:v>
                </c:pt>
                <c:pt idx="40447">
                  <c:v>78.312550000000002</c:v>
                </c:pt>
                <c:pt idx="40448">
                  <c:v>78.312550000000002</c:v>
                </c:pt>
                <c:pt idx="40449">
                  <c:v>78.312550000000002</c:v>
                </c:pt>
                <c:pt idx="40450">
                  <c:v>78.312550000000002</c:v>
                </c:pt>
                <c:pt idx="40451">
                  <c:v>78.312550000000002</c:v>
                </c:pt>
                <c:pt idx="40452">
                  <c:v>78.312550000000002</c:v>
                </c:pt>
                <c:pt idx="40453">
                  <c:v>78.312550000000002</c:v>
                </c:pt>
                <c:pt idx="40454">
                  <c:v>78.312550000000002</c:v>
                </c:pt>
                <c:pt idx="40455">
                  <c:v>78.312550000000002</c:v>
                </c:pt>
                <c:pt idx="40456">
                  <c:v>78.312550000000002</c:v>
                </c:pt>
                <c:pt idx="40457">
                  <c:v>78.312550000000002</c:v>
                </c:pt>
                <c:pt idx="40458">
                  <c:v>78.309889999999982</c:v>
                </c:pt>
                <c:pt idx="40459">
                  <c:v>78.309889999999982</c:v>
                </c:pt>
                <c:pt idx="40460">
                  <c:v>78.309889999999982</c:v>
                </c:pt>
                <c:pt idx="40461">
                  <c:v>78.309889999999982</c:v>
                </c:pt>
                <c:pt idx="40462">
                  <c:v>78.309889999999982</c:v>
                </c:pt>
                <c:pt idx="40463">
                  <c:v>78.309889999999982</c:v>
                </c:pt>
                <c:pt idx="40464">
                  <c:v>78.309889999999982</c:v>
                </c:pt>
                <c:pt idx="40465">
                  <c:v>78.309889999999982</c:v>
                </c:pt>
                <c:pt idx="40466">
                  <c:v>78.309889999999982</c:v>
                </c:pt>
                <c:pt idx="40467">
                  <c:v>78.309889999999982</c:v>
                </c:pt>
                <c:pt idx="40468">
                  <c:v>78.309889999999982</c:v>
                </c:pt>
                <c:pt idx="40469">
                  <c:v>78.309889999999982</c:v>
                </c:pt>
                <c:pt idx="40470">
                  <c:v>78.309889999999982</c:v>
                </c:pt>
                <c:pt idx="40471">
                  <c:v>78.309889999999982</c:v>
                </c:pt>
                <c:pt idx="40472">
                  <c:v>78.309889999999982</c:v>
                </c:pt>
                <c:pt idx="40473">
                  <c:v>78.309889999999982</c:v>
                </c:pt>
                <c:pt idx="40474">
                  <c:v>78.309889999999982</c:v>
                </c:pt>
                <c:pt idx="40475">
                  <c:v>78.309889999999982</c:v>
                </c:pt>
                <c:pt idx="40476">
                  <c:v>78.309889999999982</c:v>
                </c:pt>
                <c:pt idx="40477">
                  <c:v>78.309889999999982</c:v>
                </c:pt>
                <c:pt idx="40478">
                  <c:v>78.309889999999982</c:v>
                </c:pt>
                <c:pt idx="40479">
                  <c:v>78.309889999999982</c:v>
                </c:pt>
                <c:pt idx="40480">
                  <c:v>78.309889999999982</c:v>
                </c:pt>
                <c:pt idx="40481">
                  <c:v>78.309889999999982</c:v>
                </c:pt>
                <c:pt idx="40482">
                  <c:v>78.309889999999982</c:v>
                </c:pt>
                <c:pt idx="40483">
                  <c:v>78.309889999999982</c:v>
                </c:pt>
                <c:pt idx="40484">
                  <c:v>78.309889999999982</c:v>
                </c:pt>
                <c:pt idx="40485">
                  <c:v>78.309889999999982</c:v>
                </c:pt>
                <c:pt idx="40486">
                  <c:v>78.309889999999982</c:v>
                </c:pt>
                <c:pt idx="40487">
                  <c:v>78.309889999999982</c:v>
                </c:pt>
                <c:pt idx="40488">
                  <c:v>78.309889999999982</c:v>
                </c:pt>
                <c:pt idx="40489">
                  <c:v>78.309889999999982</c:v>
                </c:pt>
                <c:pt idx="40490">
                  <c:v>78.309889999999982</c:v>
                </c:pt>
                <c:pt idx="40491">
                  <c:v>78.309889999999982</c:v>
                </c:pt>
                <c:pt idx="40492">
                  <c:v>78.309889999999982</c:v>
                </c:pt>
                <c:pt idx="40493">
                  <c:v>78.309889999999982</c:v>
                </c:pt>
                <c:pt idx="40494">
                  <c:v>78.309889999999982</c:v>
                </c:pt>
                <c:pt idx="40495">
                  <c:v>78.309889999999982</c:v>
                </c:pt>
                <c:pt idx="40496">
                  <c:v>78.309889999999982</c:v>
                </c:pt>
                <c:pt idx="40497">
                  <c:v>78.309889999999982</c:v>
                </c:pt>
                <c:pt idx="40498">
                  <c:v>78.309889999999982</c:v>
                </c:pt>
                <c:pt idx="40499">
                  <c:v>78.309889999999982</c:v>
                </c:pt>
                <c:pt idx="40500">
                  <c:v>78.309889999999982</c:v>
                </c:pt>
                <c:pt idx="40501">
                  <c:v>78.309889999999982</c:v>
                </c:pt>
                <c:pt idx="40502">
                  <c:v>78.309889999999982</c:v>
                </c:pt>
                <c:pt idx="40503">
                  <c:v>78.309889999999982</c:v>
                </c:pt>
                <c:pt idx="40504">
                  <c:v>78.309889999999982</c:v>
                </c:pt>
                <c:pt idx="40505">
                  <c:v>78.309889999999982</c:v>
                </c:pt>
                <c:pt idx="40506">
                  <c:v>78.309889999999982</c:v>
                </c:pt>
                <c:pt idx="40507">
                  <c:v>78.309889999999982</c:v>
                </c:pt>
                <c:pt idx="40508">
                  <c:v>78.309889999999982</c:v>
                </c:pt>
                <c:pt idx="40509">
                  <c:v>78.309889999999982</c:v>
                </c:pt>
                <c:pt idx="40510">
                  <c:v>78.309889999999982</c:v>
                </c:pt>
                <c:pt idx="40511">
                  <c:v>78.309889999999982</c:v>
                </c:pt>
                <c:pt idx="40512">
                  <c:v>78.309889999999982</c:v>
                </c:pt>
                <c:pt idx="40513">
                  <c:v>78.309889999999982</c:v>
                </c:pt>
                <c:pt idx="40514">
                  <c:v>78.309889999999982</c:v>
                </c:pt>
                <c:pt idx="40515">
                  <c:v>78.309889999999982</c:v>
                </c:pt>
                <c:pt idx="40516">
                  <c:v>78.309889999999982</c:v>
                </c:pt>
                <c:pt idx="40517">
                  <c:v>78.309889999999982</c:v>
                </c:pt>
                <c:pt idx="40518">
                  <c:v>78.309889999999982</c:v>
                </c:pt>
                <c:pt idx="40519">
                  <c:v>78.309889999999982</c:v>
                </c:pt>
                <c:pt idx="40520">
                  <c:v>78.309889999999982</c:v>
                </c:pt>
                <c:pt idx="40521">
                  <c:v>78.309889999999982</c:v>
                </c:pt>
                <c:pt idx="40522">
                  <c:v>78.309889999999982</c:v>
                </c:pt>
                <c:pt idx="40523">
                  <c:v>78.309889999999982</c:v>
                </c:pt>
                <c:pt idx="40524">
                  <c:v>78.309889999999982</c:v>
                </c:pt>
                <c:pt idx="40525">
                  <c:v>78.309889999999982</c:v>
                </c:pt>
                <c:pt idx="40526">
                  <c:v>78.309889999999982</c:v>
                </c:pt>
                <c:pt idx="40527">
                  <c:v>78.307230000000004</c:v>
                </c:pt>
                <c:pt idx="40528">
                  <c:v>78.307230000000004</c:v>
                </c:pt>
                <c:pt idx="40529">
                  <c:v>78.307230000000004</c:v>
                </c:pt>
                <c:pt idx="40530">
                  <c:v>78.307230000000004</c:v>
                </c:pt>
                <c:pt idx="40531">
                  <c:v>78.307230000000004</c:v>
                </c:pt>
                <c:pt idx="40532">
                  <c:v>78.307230000000004</c:v>
                </c:pt>
                <c:pt idx="40533">
                  <c:v>78.307230000000004</c:v>
                </c:pt>
                <c:pt idx="40534">
                  <c:v>78.307230000000004</c:v>
                </c:pt>
                <c:pt idx="40535">
                  <c:v>78.307230000000004</c:v>
                </c:pt>
                <c:pt idx="40536">
                  <c:v>78.307230000000004</c:v>
                </c:pt>
                <c:pt idx="40537">
                  <c:v>78.307230000000004</c:v>
                </c:pt>
                <c:pt idx="40538">
                  <c:v>78.307230000000004</c:v>
                </c:pt>
                <c:pt idx="40539">
                  <c:v>78.307230000000004</c:v>
                </c:pt>
                <c:pt idx="40540">
                  <c:v>78.307230000000004</c:v>
                </c:pt>
                <c:pt idx="40541">
                  <c:v>78.307230000000004</c:v>
                </c:pt>
                <c:pt idx="40542">
                  <c:v>78.307230000000004</c:v>
                </c:pt>
                <c:pt idx="40543">
                  <c:v>78.307230000000004</c:v>
                </c:pt>
                <c:pt idx="40544">
                  <c:v>78.307230000000004</c:v>
                </c:pt>
                <c:pt idx="40545">
                  <c:v>78.307230000000004</c:v>
                </c:pt>
                <c:pt idx="40546">
                  <c:v>78.307230000000004</c:v>
                </c:pt>
                <c:pt idx="40547">
                  <c:v>78.307230000000004</c:v>
                </c:pt>
                <c:pt idx="40548">
                  <c:v>78.307230000000004</c:v>
                </c:pt>
                <c:pt idx="40549">
                  <c:v>78.307230000000004</c:v>
                </c:pt>
                <c:pt idx="40550">
                  <c:v>78.307230000000004</c:v>
                </c:pt>
                <c:pt idx="40551">
                  <c:v>78.307230000000004</c:v>
                </c:pt>
                <c:pt idx="40552">
                  <c:v>78.307230000000004</c:v>
                </c:pt>
                <c:pt idx="40553">
                  <c:v>78.307230000000004</c:v>
                </c:pt>
                <c:pt idx="40554">
                  <c:v>78.307230000000004</c:v>
                </c:pt>
                <c:pt idx="40555">
                  <c:v>78.307230000000004</c:v>
                </c:pt>
                <c:pt idx="40556">
                  <c:v>78.307230000000004</c:v>
                </c:pt>
                <c:pt idx="40557">
                  <c:v>78.307230000000004</c:v>
                </c:pt>
                <c:pt idx="40558">
                  <c:v>78.307230000000004</c:v>
                </c:pt>
                <c:pt idx="40559">
                  <c:v>78.307230000000004</c:v>
                </c:pt>
                <c:pt idx="40560">
                  <c:v>78.307230000000004</c:v>
                </c:pt>
                <c:pt idx="40561">
                  <c:v>78.307230000000004</c:v>
                </c:pt>
                <c:pt idx="40562">
                  <c:v>78.307230000000004</c:v>
                </c:pt>
                <c:pt idx="40563">
                  <c:v>78.307230000000004</c:v>
                </c:pt>
                <c:pt idx="40564">
                  <c:v>78.307230000000004</c:v>
                </c:pt>
                <c:pt idx="40565">
                  <c:v>78.307230000000004</c:v>
                </c:pt>
                <c:pt idx="40566">
                  <c:v>78.307230000000004</c:v>
                </c:pt>
                <c:pt idx="40567">
                  <c:v>78.307230000000004</c:v>
                </c:pt>
                <c:pt idx="40568">
                  <c:v>78.307230000000004</c:v>
                </c:pt>
                <c:pt idx="40569">
                  <c:v>78.307230000000004</c:v>
                </c:pt>
                <c:pt idx="40570">
                  <c:v>78.307230000000004</c:v>
                </c:pt>
                <c:pt idx="40571">
                  <c:v>78.307230000000004</c:v>
                </c:pt>
                <c:pt idx="40572">
                  <c:v>78.307230000000004</c:v>
                </c:pt>
                <c:pt idx="40573">
                  <c:v>78.307230000000004</c:v>
                </c:pt>
                <c:pt idx="40574">
                  <c:v>78.307230000000004</c:v>
                </c:pt>
                <c:pt idx="40575">
                  <c:v>78.307230000000004</c:v>
                </c:pt>
                <c:pt idx="40576">
                  <c:v>78.307230000000004</c:v>
                </c:pt>
                <c:pt idx="40577">
                  <c:v>78.307230000000004</c:v>
                </c:pt>
                <c:pt idx="40578">
                  <c:v>78.307230000000004</c:v>
                </c:pt>
                <c:pt idx="40579">
                  <c:v>78.307230000000004</c:v>
                </c:pt>
                <c:pt idx="40580">
                  <c:v>78.307230000000004</c:v>
                </c:pt>
                <c:pt idx="40581">
                  <c:v>78.307230000000004</c:v>
                </c:pt>
                <c:pt idx="40582">
                  <c:v>78.307230000000004</c:v>
                </c:pt>
                <c:pt idx="40583">
                  <c:v>78.307230000000004</c:v>
                </c:pt>
                <c:pt idx="40584">
                  <c:v>78.307230000000004</c:v>
                </c:pt>
                <c:pt idx="40585">
                  <c:v>78.307230000000004</c:v>
                </c:pt>
                <c:pt idx="40586">
                  <c:v>78.307230000000004</c:v>
                </c:pt>
                <c:pt idx="40587">
                  <c:v>78.307230000000004</c:v>
                </c:pt>
                <c:pt idx="40588">
                  <c:v>78.307230000000004</c:v>
                </c:pt>
                <c:pt idx="40589">
                  <c:v>78.307230000000004</c:v>
                </c:pt>
                <c:pt idx="40590">
                  <c:v>78.304570000000012</c:v>
                </c:pt>
                <c:pt idx="40591">
                  <c:v>78.304570000000012</c:v>
                </c:pt>
                <c:pt idx="40592">
                  <c:v>78.304570000000012</c:v>
                </c:pt>
                <c:pt idx="40593">
                  <c:v>78.304570000000012</c:v>
                </c:pt>
                <c:pt idx="40594">
                  <c:v>78.304570000000012</c:v>
                </c:pt>
                <c:pt idx="40595">
                  <c:v>78.304570000000012</c:v>
                </c:pt>
                <c:pt idx="40596">
                  <c:v>78.304570000000012</c:v>
                </c:pt>
                <c:pt idx="40597">
                  <c:v>78.304570000000012</c:v>
                </c:pt>
                <c:pt idx="40598">
                  <c:v>78.304570000000012</c:v>
                </c:pt>
                <c:pt idx="40599">
                  <c:v>78.304570000000012</c:v>
                </c:pt>
                <c:pt idx="40600">
                  <c:v>78.304570000000012</c:v>
                </c:pt>
                <c:pt idx="40601">
                  <c:v>78.304570000000012</c:v>
                </c:pt>
                <c:pt idx="40602">
                  <c:v>78.304570000000012</c:v>
                </c:pt>
                <c:pt idx="40603">
                  <c:v>78.304570000000012</c:v>
                </c:pt>
                <c:pt idx="40604">
                  <c:v>78.304570000000012</c:v>
                </c:pt>
                <c:pt idx="40605">
                  <c:v>78.304570000000012</c:v>
                </c:pt>
                <c:pt idx="40606">
                  <c:v>78.304570000000012</c:v>
                </c:pt>
                <c:pt idx="40607">
                  <c:v>78.304570000000012</c:v>
                </c:pt>
                <c:pt idx="40608">
                  <c:v>78.304570000000012</c:v>
                </c:pt>
                <c:pt idx="40609">
                  <c:v>78.304570000000012</c:v>
                </c:pt>
                <c:pt idx="40610">
                  <c:v>78.304570000000012</c:v>
                </c:pt>
                <c:pt idx="40611">
                  <c:v>78.304570000000012</c:v>
                </c:pt>
                <c:pt idx="40612">
                  <c:v>78.304570000000012</c:v>
                </c:pt>
                <c:pt idx="40613">
                  <c:v>78.304570000000012</c:v>
                </c:pt>
                <c:pt idx="40614">
                  <c:v>78.304570000000012</c:v>
                </c:pt>
                <c:pt idx="40615">
                  <c:v>78.304570000000012</c:v>
                </c:pt>
                <c:pt idx="40616">
                  <c:v>78.304570000000012</c:v>
                </c:pt>
                <c:pt idx="40617">
                  <c:v>78.304570000000012</c:v>
                </c:pt>
                <c:pt idx="40618">
                  <c:v>78.304570000000012</c:v>
                </c:pt>
                <c:pt idx="40619">
                  <c:v>78.304570000000012</c:v>
                </c:pt>
                <c:pt idx="40620">
                  <c:v>78.304570000000012</c:v>
                </c:pt>
                <c:pt idx="40621">
                  <c:v>78.304570000000012</c:v>
                </c:pt>
                <c:pt idx="40622">
                  <c:v>78.304570000000012</c:v>
                </c:pt>
                <c:pt idx="40623">
                  <c:v>78.304570000000012</c:v>
                </c:pt>
                <c:pt idx="40624">
                  <c:v>78.304570000000012</c:v>
                </c:pt>
                <c:pt idx="40625">
                  <c:v>78.304570000000012</c:v>
                </c:pt>
                <c:pt idx="40626">
                  <c:v>78.304570000000012</c:v>
                </c:pt>
                <c:pt idx="40627">
                  <c:v>78.304570000000012</c:v>
                </c:pt>
                <c:pt idx="40628">
                  <c:v>78.304570000000012</c:v>
                </c:pt>
                <c:pt idx="40629">
                  <c:v>78.304570000000012</c:v>
                </c:pt>
                <c:pt idx="40630">
                  <c:v>78.304570000000012</c:v>
                </c:pt>
                <c:pt idx="40631">
                  <c:v>78.304570000000012</c:v>
                </c:pt>
                <c:pt idx="40632">
                  <c:v>78.304570000000012</c:v>
                </c:pt>
                <c:pt idx="40633">
                  <c:v>78.304570000000012</c:v>
                </c:pt>
                <c:pt idx="40634">
                  <c:v>78.304570000000012</c:v>
                </c:pt>
                <c:pt idx="40635">
                  <c:v>78.304570000000012</c:v>
                </c:pt>
                <c:pt idx="40636">
                  <c:v>78.304570000000012</c:v>
                </c:pt>
                <c:pt idx="40637">
                  <c:v>78.304570000000012</c:v>
                </c:pt>
                <c:pt idx="40638">
                  <c:v>78.304570000000012</c:v>
                </c:pt>
                <c:pt idx="40639">
                  <c:v>78.304570000000012</c:v>
                </c:pt>
                <c:pt idx="40640">
                  <c:v>78.304570000000012</c:v>
                </c:pt>
                <c:pt idx="40641">
                  <c:v>78.304570000000012</c:v>
                </c:pt>
                <c:pt idx="40642">
                  <c:v>78.301910000000007</c:v>
                </c:pt>
                <c:pt idx="40643">
                  <c:v>78.301910000000007</c:v>
                </c:pt>
                <c:pt idx="40644">
                  <c:v>78.301910000000007</c:v>
                </c:pt>
                <c:pt idx="40645">
                  <c:v>78.301910000000007</c:v>
                </c:pt>
                <c:pt idx="40646">
                  <c:v>78.301910000000007</c:v>
                </c:pt>
                <c:pt idx="40647">
                  <c:v>78.301910000000007</c:v>
                </c:pt>
                <c:pt idx="40648">
                  <c:v>78.301910000000007</c:v>
                </c:pt>
                <c:pt idx="40649">
                  <c:v>78.301910000000007</c:v>
                </c:pt>
                <c:pt idx="40650">
                  <c:v>78.301910000000007</c:v>
                </c:pt>
                <c:pt idx="40651">
                  <c:v>78.301910000000007</c:v>
                </c:pt>
                <c:pt idx="40652">
                  <c:v>78.301910000000007</c:v>
                </c:pt>
                <c:pt idx="40653">
                  <c:v>78.301910000000007</c:v>
                </c:pt>
                <c:pt idx="40654">
                  <c:v>78.301910000000007</c:v>
                </c:pt>
                <c:pt idx="40655">
                  <c:v>78.301910000000007</c:v>
                </c:pt>
                <c:pt idx="40656">
                  <c:v>78.301910000000007</c:v>
                </c:pt>
                <c:pt idx="40657">
                  <c:v>78.301910000000007</c:v>
                </c:pt>
                <c:pt idx="40658">
                  <c:v>78.301910000000007</c:v>
                </c:pt>
                <c:pt idx="40659">
                  <c:v>78.301910000000007</c:v>
                </c:pt>
                <c:pt idx="40660">
                  <c:v>78.301910000000007</c:v>
                </c:pt>
                <c:pt idx="40661">
                  <c:v>78.301910000000007</c:v>
                </c:pt>
                <c:pt idx="40662">
                  <c:v>78.301910000000007</c:v>
                </c:pt>
                <c:pt idx="40663">
                  <c:v>78.301910000000007</c:v>
                </c:pt>
                <c:pt idx="40664">
                  <c:v>78.301910000000007</c:v>
                </c:pt>
                <c:pt idx="40665">
                  <c:v>78.301910000000007</c:v>
                </c:pt>
                <c:pt idx="40666">
                  <c:v>78.301910000000007</c:v>
                </c:pt>
                <c:pt idx="40667">
                  <c:v>78.301910000000007</c:v>
                </c:pt>
                <c:pt idx="40668">
                  <c:v>78.301910000000007</c:v>
                </c:pt>
                <c:pt idx="40669">
                  <c:v>78.301910000000007</c:v>
                </c:pt>
                <c:pt idx="40670">
                  <c:v>78.301910000000007</c:v>
                </c:pt>
                <c:pt idx="40671">
                  <c:v>78.301910000000007</c:v>
                </c:pt>
                <c:pt idx="40672">
                  <c:v>78.301910000000007</c:v>
                </c:pt>
                <c:pt idx="40673">
                  <c:v>78.301910000000007</c:v>
                </c:pt>
                <c:pt idx="40674">
                  <c:v>78.301910000000007</c:v>
                </c:pt>
                <c:pt idx="40675">
                  <c:v>78.301910000000007</c:v>
                </c:pt>
                <c:pt idx="40676">
                  <c:v>78.301910000000007</c:v>
                </c:pt>
                <c:pt idx="40677">
                  <c:v>78.301910000000007</c:v>
                </c:pt>
                <c:pt idx="40678">
                  <c:v>78.301910000000007</c:v>
                </c:pt>
                <c:pt idx="40679">
                  <c:v>78.301910000000007</c:v>
                </c:pt>
                <c:pt idx="40680">
                  <c:v>78.301910000000007</c:v>
                </c:pt>
                <c:pt idx="40681">
                  <c:v>78.301910000000007</c:v>
                </c:pt>
                <c:pt idx="40682">
                  <c:v>78.301910000000007</c:v>
                </c:pt>
                <c:pt idx="40683">
                  <c:v>78.301910000000007</c:v>
                </c:pt>
                <c:pt idx="40684">
                  <c:v>78.301910000000007</c:v>
                </c:pt>
                <c:pt idx="40685">
                  <c:v>78.301910000000007</c:v>
                </c:pt>
                <c:pt idx="40686">
                  <c:v>78.301910000000007</c:v>
                </c:pt>
                <c:pt idx="40687">
                  <c:v>78.301910000000007</c:v>
                </c:pt>
                <c:pt idx="40688">
                  <c:v>78.301910000000007</c:v>
                </c:pt>
                <c:pt idx="40689">
                  <c:v>78.301910000000007</c:v>
                </c:pt>
                <c:pt idx="40690">
                  <c:v>78.301910000000007</c:v>
                </c:pt>
                <c:pt idx="40691">
                  <c:v>78.301910000000007</c:v>
                </c:pt>
                <c:pt idx="40692">
                  <c:v>78.301910000000007</c:v>
                </c:pt>
                <c:pt idx="40693">
                  <c:v>78.301910000000007</c:v>
                </c:pt>
                <c:pt idx="40694">
                  <c:v>78.301910000000007</c:v>
                </c:pt>
                <c:pt idx="40695">
                  <c:v>78.301910000000007</c:v>
                </c:pt>
                <c:pt idx="40696">
                  <c:v>78.301910000000007</c:v>
                </c:pt>
                <c:pt idx="40697">
                  <c:v>78.301910000000007</c:v>
                </c:pt>
                <c:pt idx="40698">
                  <c:v>78.301910000000007</c:v>
                </c:pt>
                <c:pt idx="40699">
                  <c:v>78.301910000000007</c:v>
                </c:pt>
                <c:pt idx="40700">
                  <c:v>78.301910000000007</c:v>
                </c:pt>
                <c:pt idx="40701">
                  <c:v>78.301910000000007</c:v>
                </c:pt>
                <c:pt idx="40702">
                  <c:v>78.301910000000007</c:v>
                </c:pt>
                <c:pt idx="40703">
                  <c:v>78.299250000000058</c:v>
                </c:pt>
                <c:pt idx="40704">
                  <c:v>78.299250000000058</c:v>
                </c:pt>
                <c:pt idx="40705">
                  <c:v>78.299250000000058</c:v>
                </c:pt>
                <c:pt idx="40706">
                  <c:v>78.299250000000058</c:v>
                </c:pt>
                <c:pt idx="40707">
                  <c:v>78.299250000000058</c:v>
                </c:pt>
                <c:pt idx="40708">
                  <c:v>78.299250000000058</c:v>
                </c:pt>
                <c:pt idx="40709">
                  <c:v>78.299250000000058</c:v>
                </c:pt>
                <c:pt idx="40710">
                  <c:v>78.299250000000058</c:v>
                </c:pt>
                <c:pt idx="40711">
                  <c:v>78.299250000000058</c:v>
                </c:pt>
                <c:pt idx="40712">
                  <c:v>78.299250000000058</c:v>
                </c:pt>
                <c:pt idx="40713">
                  <c:v>78.299250000000058</c:v>
                </c:pt>
                <c:pt idx="40714">
                  <c:v>78.299250000000058</c:v>
                </c:pt>
                <c:pt idx="40715">
                  <c:v>78.299250000000058</c:v>
                </c:pt>
                <c:pt idx="40716">
                  <c:v>78.299250000000058</c:v>
                </c:pt>
                <c:pt idx="40717">
                  <c:v>78.299250000000058</c:v>
                </c:pt>
                <c:pt idx="40718">
                  <c:v>78.299250000000058</c:v>
                </c:pt>
                <c:pt idx="40719">
                  <c:v>78.299250000000058</c:v>
                </c:pt>
                <c:pt idx="40720">
                  <c:v>78.299250000000058</c:v>
                </c:pt>
                <c:pt idx="40721">
                  <c:v>78.299250000000058</c:v>
                </c:pt>
                <c:pt idx="40722">
                  <c:v>78.299250000000058</c:v>
                </c:pt>
                <c:pt idx="40723">
                  <c:v>78.299250000000058</c:v>
                </c:pt>
                <c:pt idx="40724">
                  <c:v>78.299250000000058</c:v>
                </c:pt>
                <c:pt idx="40725">
                  <c:v>78.299250000000058</c:v>
                </c:pt>
                <c:pt idx="40726">
                  <c:v>78.299250000000058</c:v>
                </c:pt>
                <c:pt idx="40727">
                  <c:v>78.299250000000058</c:v>
                </c:pt>
                <c:pt idx="40728">
                  <c:v>78.299250000000058</c:v>
                </c:pt>
                <c:pt idx="40729">
                  <c:v>78.299250000000058</c:v>
                </c:pt>
                <c:pt idx="40730">
                  <c:v>78.299250000000058</c:v>
                </c:pt>
                <c:pt idx="40731">
                  <c:v>78.299250000000058</c:v>
                </c:pt>
                <c:pt idx="40732">
                  <c:v>78.299250000000058</c:v>
                </c:pt>
                <c:pt idx="40733">
                  <c:v>78.299250000000058</c:v>
                </c:pt>
                <c:pt idx="40734">
                  <c:v>78.299250000000058</c:v>
                </c:pt>
                <c:pt idx="40735">
                  <c:v>78.299250000000058</c:v>
                </c:pt>
                <c:pt idx="40736">
                  <c:v>78.299250000000058</c:v>
                </c:pt>
                <c:pt idx="40737">
                  <c:v>78.299250000000058</c:v>
                </c:pt>
                <c:pt idx="40738">
                  <c:v>78.299250000000058</c:v>
                </c:pt>
                <c:pt idx="40739">
                  <c:v>78.299250000000058</c:v>
                </c:pt>
                <c:pt idx="40740">
                  <c:v>78.299250000000058</c:v>
                </c:pt>
                <c:pt idx="40741">
                  <c:v>78.299250000000058</c:v>
                </c:pt>
                <c:pt idx="40742">
                  <c:v>78.299250000000058</c:v>
                </c:pt>
                <c:pt idx="40743">
                  <c:v>78.299250000000058</c:v>
                </c:pt>
                <c:pt idx="40744">
                  <c:v>78.299250000000058</c:v>
                </c:pt>
                <c:pt idx="40745">
                  <c:v>78.299250000000058</c:v>
                </c:pt>
                <c:pt idx="40746">
                  <c:v>78.299250000000058</c:v>
                </c:pt>
                <c:pt idx="40747">
                  <c:v>78.299250000000058</c:v>
                </c:pt>
                <c:pt idx="40748">
                  <c:v>78.299250000000058</c:v>
                </c:pt>
                <c:pt idx="40749">
                  <c:v>78.299250000000058</c:v>
                </c:pt>
                <c:pt idx="40750">
                  <c:v>78.299250000000058</c:v>
                </c:pt>
                <c:pt idx="40751">
                  <c:v>78.299250000000058</c:v>
                </c:pt>
                <c:pt idx="40752">
                  <c:v>78.299250000000058</c:v>
                </c:pt>
                <c:pt idx="40753">
                  <c:v>78.299250000000058</c:v>
                </c:pt>
                <c:pt idx="40754">
                  <c:v>78.299250000000058</c:v>
                </c:pt>
                <c:pt idx="40755">
                  <c:v>78.299250000000058</c:v>
                </c:pt>
                <c:pt idx="40756">
                  <c:v>78.299250000000058</c:v>
                </c:pt>
                <c:pt idx="40757">
                  <c:v>78.299250000000058</c:v>
                </c:pt>
                <c:pt idx="40758">
                  <c:v>78.299250000000058</c:v>
                </c:pt>
                <c:pt idx="40759">
                  <c:v>78.299250000000058</c:v>
                </c:pt>
                <c:pt idx="40760">
                  <c:v>78.299250000000058</c:v>
                </c:pt>
                <c:pt idx="40761">
                  <c:v>78.299250000000058</c:v>
                </c:pt>
                <c:pt idx="40762">
                  <c:v>78.299250000000058</c:v>
                </c:pt>
                <c:pt idx="40763">
                  <c:v>78.299250000000058</c:v>
                </c:pt>
                <c:pt idx="40764">
                  <c:v>78.299250000000058</c:v>
                </c:pt>
                <c:pt idx="40765">
                  <c:v>78.299250000000058</c:v>
                </c:pt>
                <c:pt idx="40766">
                  <c:v>78.299250000000058</c:v>
                </c:pt>
                <c:pt idx="40767">
                  <c:v>78.299250000000058</c:v>
                </c:pt>
                <c:pt idx="40768">
                  <c:v>78.299250000000058</c:v>
                </c:pt>
                <c:pt idx="40769">
                  <c:v>78.299250000000058</c:v>
                </c:pt>
                <c:pt idx="40770">
                  <c:v>78.299250000000058</c:v>
                </c:pt>
                <c:pt idx="40771">
                  <c:v>78.299250000000058</c:v>
                </c:pt>
                <c:pt idx="40772">
                  <c:v>78.299250000000058</c:v>
                </c:pt>
                <c:pt idx="40773">
                  <c:v>78.299250000000058</c:v>
                </c:pt>
                <c:pt idx="40774">
                  <c:v>78.299250000000058</c:v>
                </c:pt>
                <c:pt idx="40775">
                  <c:v>78.299250000000058</c:v>
                </c:pt>
                <c:pt idx="40776">
                  <c:v>78.296589999999995</c:v>
                </c:pt>
                <c:pt idx="40777">
                  <c:v>78.296589999999995</c:v>
                </c:pt>
                <c:pt idx="40778">
                  <c:v>78.296589999999995</c:v>
                </c:pt>
                <c:pt idx="40779">
                  <c:v>78.296589999999995</c:v>
                </c:pt>
                <c:pt idx="40780">
                  <c:v>78.296589999999995</c:v>
                </c:pt>
                <c:pt idx="40781">
                  <c:v>78.296589999999995</c:v>
                </c:pt>
                <c:pt idx="40782">
                  <c:v>78.296589999999995</c:v>
                </c:pt>
                <c:pt idx="40783">
                  <c:v>78.296589999999995</c:v>
                </c:pt>
                <c:pt idx="40784">
                  <c:v>78.296589999999995</c:v>
                </c:pt>
                <c:pt idx="40785">
                  <c:v>78.296589999999995</c:v>
                </c:pt>
                <c:pt idx="40786">
                  <c:v>78.296589999999995</c:v>
                </c:pt>
                <c:pt idx="40787">
                  <c:v>78.296589999999995</c:v>
                </c:pt>
                <c:pt idx="40788">
                  <c:v>78.296589999999995</c:v>
                </c:pt>
                <c:pt idx="40789">
                  <c:v>78.296589999999995</c:v>
                </c:pt>
                <c:pt idx="40790">
                  <c:v>78.296589999999995</c:v>
                </c:pt>
                <c:pt idx="40791">
                  <c:v>78.296589999999995</c:v>
                </c:pt>
                <c:pt idx="40792">
                  <c:v>78.296589999999995</c:v>
                </c:pt>
                <c:pt idx="40793">
                  <c:v>78.296589999999995</c:v>
                </c:pt>
                <c:pt idx="40794">
                  <c:v>78.296589999999995</c:v>
                </c:pt>
                <c:pt idx="40795">
                  <c:v>78.296589999999995</c:v>
                </c:pt>
                <c:pt idx="40796">
                  <c:v>78.296589999999995</c:v>
                </c:pt>
                <c:pt idx="40797">
                  <c:v>78.296589999999995</c:v>
                </c:pt>
                <c:pt idx="40798">
                  <c:v>78.296589999999995</c:v>
                </c:pt>
                <c:pt idx="40799">
                  <c:v>78.296589999999995</c:v>
                </c:pt>
                <c:pt idx="40800">
                  <c:v>78.296589999999995</c:v>
                </c:pt>
                <c:pt idx="40801">
                  <c:v>78.296589999999995</c:v>
                </c:pt>
                <c:pt idx="40802">
                  <c:v>78.296589999999995</c:v>
                </c:pt>
                <c:pt idx="40803">
                  <c:v>78.296589999999995</c:v>
                </c:pt>
                <c:pt idx="40804">
                  <c:v>78.296589999999995</c:v>
                </c:pt>
                <c:pt idx="40805">
                  <c:v>78.296589999999995</c:v>
                </c:pt>
                <c:pt idx="40806">
                  <c:v>78.296589999999995</c:v>
                </c:pt>
                <c:pt idx="40807">
                  <c:v>78.296589999999995</c:v>
                </c:pt>
                <c:pt idx="40808">
                  <c:v>78.296589999999995</c:v>
                </c:pt>
                <c:pt idx="40809">
                  <c:v>78.296589999999995</c:v>
                </c:pt>
                <c:pt idx="40810">
                  <c:v>78.296589999999995</c:v>
                </c:pt>
                <c:pt idx="40811">
                  <c:v>78.296589999999995</c:v>
                </c:pt>
                <c:pt idx="40812">
                  <c:v>78.296589999999995</c:v>
                </c:pt>
                <c:pt idx="40813">
                  <c:v>78.296589999999995</c:v>
                </c:pt>
                <c:pt idx="40814">
                  <c:v>78.296589999999995</c:v>
                </c:pt>
                <c:pt idx="40815">
                  <c:v>78.296589999999995</c:v>
                </c:pt>
                <c:pt idx="40816">
                  <c:v>78.296589999999995</c:v>
                </c:pt>
                <c:pt idx="40817">
                  <c:v>78.296589999999995</c:v>
                </c:pt>
                <c:pt idx="40818">
                  <c:v>78.296589999999995</c:v>
                </c:pt>
                <c:pt idx="40819">
                  <c:v>78.296589999999995</c:v>
                </c:pt>
                <c:pt idx="40820">
                  <c:v>78.296589999999995</c:v>
                </c:pt>
                <c:pt idx="40821">
                  <c:v>78.296589999999995</c:v>
                </c:pt>
                <c:pt idx="40822">
                  <c:v>78.296589999999995</c:v>
                </c:pt>
                <c:pt idx="40823">
                  <c:v>78.296589999999995</c:v>
                </c:pt>
                <c:pt idx="40824">
                  <c:v>78.296589999999995</c:v>
                </c:pt>
                <c:pt idx="40825">
                  <c:v>78.296589999999995</c:v>
                </c:pt>
                <c:pt idx="40826">
                  <c:v>78.296589999999995</c:v>
                </c:pt>
                <c:pt idx="40827">
                  <c:v>78.296589999999995</c:v>
                </c:pt>
                <c:pt idx="40828">
                  <c:v>78.296589999999995</c:v>
                </c:pt>
                <c:pt idx="40829">
                  <c:v>78.296589999999995</c:v>
                </c:pt>
                <c:pt idx="40830">
                  <c:v>78.296589999999995</c:v>
                </c:pt>
                <c:pt idx="40831">
                  <c:v>78.296589999999995</c:v>
                </c:pt>
                <c:pt idx="40832">
                  <c:v>78.296589999999995</c:v>
                </c:pt>
                <c:pt idx="40833">
                  <c:v>78.296589999999995</c:v>
                </c:pt>
                <c:pt idx="40834">
                  <c:v>78.296589999999995</c:v>
                </c:pt>
                <c:pt idx="40835">
                  <c:v>78.296589999999995</c:v>
                </c:pt>
                <c:pt idx="40836">
                  <c:v>78.296589999999995</c:v>
                </c:pt>
                <c:pt idx="40837">
                  <c:v>78.296589999999995</c:v>
                </c:pt>
                <c:pt idx="40838">
                  <c:v>78.296589999999995</c:v>
                </c:pt>
                <c:pt idx="40839">
                  <c:v>78.296589999999995</c:v>
                </c:pt>
                <c:pt idx="40840">
                  <c:v>78.296589999999995</c:v>
                </c:pt>
                <c:pt idx="40841">
                  <c:v>78.296589999999995</c:v>
                </c:pt>
                <c:pt idx="40842">
                  <c:v>78.296589999999995</c:v>
                </c:pt>
                <c:pt idx="40843">
                  <c:v>78.296589999999995</c:v>
                </c:pt>
                <c:pt idx="40844">
                  <c:v>78.296589999999995</c:v>
                </c:pt>
                <c:pt idx="40845">
                  <c:v>78.296589999999995</c:v>
                </c:pt>
                <c:pt idx="40846">
                  <c:v>78.296589999999995</c:v>
                </c:pt>
                <c:pt idx="40847">
                  <c:v>78.296589999999995</c:v>
                </c:pt>
                <c:pt idx="40848">
                  <c:v>78.296589999999995</c:v>
                </c:pt>
                <c:pt idx="40849">
                  <c:v>78.296589999999995</c:v>
                </c:pt>
                <c:pt idx="40850">
                  <c:v>78.296589999999995</c:v>
                </c:pt>
                <c:pt idx="40851">
                  <c:v>78.296589999999995</c:v>
                </c:pt>
                <c:pt idx="40852">
                  <c:v>78.296589999999995</c:v>
                </c:pt>
                <c:pt idx="40853">
                  <c:v>78.296589999999995</c:v>
                </c:pt>
                <c:pt idx="40854">
                  <c:v>78.296589999999995</c:v>
                </c:pt>
                <c:pt idx="40855">
                  <c:v>78.296589999999995</c:v>
                </c:pt>
                <c:pt idx="40856">
                  <c:v>78.296589999999995</c:v>
                </c:pt>
                <c:pt idx="40857">
                  <c:v>78.296589999999995</c:v>
                </c:pt>
                <c:pt idx="40858">
                  <c:v>78.296589999999995</c:v>
                </c:pt>
                <c:pt idx="40859">
                  <c:v>78.296589999999995</c:v>
                </c:pt>
                <c:pt idx="40860">
                  <c:v>78.296589999999995</c:v>
                </c:pt>
                <c:pt idx="40861">
                  <c:v>78.296589999999995</c:v>
                </c:pt>
                <c:pt idx="40862">
                  <c:v>78.296589999999995</c:v>
                </c:pt>
                <c:pt idx="40863">
                  <c:v>78.296589999999995</c:v>
                </c:pt>
                <c:pt idx="40864">
                  <c:v>78.296589999999995</c:v>
                </c:pt>
                <c:pt idx="40865">
                  <c:v>78.296589999999995</c:v>
                </c:pt>
                <c:pt idx="40866">
                  <c:v>78.296589999999995</c:v>
                </c:pt>
                <c:pt idx="40867">
                  <c:v>78.296589999999995</c:v>
                </c:pt>
                <c:pt idx="40868">
                  <c:v>78.296589999999995</c:v>
                </c:pt>
                <c:pt idx="40869">
                  <c:v>78.296589999999995</c:v>
                </c:pt>
                <c:pt idx="40870">
                  <c:v>78.296589999999995</c:v>
                </c:pt>
                <c:pt idx="40871">
                  <c:v>78.296589999999995</c:v>
                </c:pt>
                <c:pt idx="40872">
                  <c:v>78.296589999999995</c:v>
                </c:pt>
                <c:pt idx="40873">
                  <c:v>78.296589999999995</c:v>
                </c:pt>
                <c:pt idx="40874">
                  <c:v>78.296589999999995</c:v>
                </c:pt>
                <c:pt idx="40875">
                  <c:v>78.296589999999995</c:v>
                </c:pt>
                <c:pt idx="40876">
                  <c:v>78.296589999999995</c:v>
                </c:pt>
                <c:pt idx="40877">
                  <c:v>78.296589999999995</c:v>
                </c:pt>
                <c:pt idx="40878">
                  <c:v>78.296589999999995</c:v>
                </c:pt>
                <c:pt idx="40879">
                  <c:v>78.296589999999995</c:v>
                </c:pt>
                <c:pt idx="40880">
                  <c:v>78.296589999999995</c:v>
                </c:pt>
                <c:pt idx="40881">
                  <c:v>78.296589999999995</c:v>
                </c:pt>
                <c:pt idx="40882">
                  <c:v>78.296589999999995</c:v>
                </c:pt>
                <c:pt idx="40883">
                  <c:v>78.296589999999995</c:v>
                </c:pt>
                <c:pt idx="40884">
                  <c:v>78.296589999999995</c:v>
                </c:pt>
                <c:pt idx="40885">
                  <c:v>78.296589999999995</c:v>
                </c:pt>
                <c:pt idx="40886">
                  <c:v>78.296589999999995</c:v>
                </c:pt>
                <c:pt idx="40887">
                  <c:v>78.293930000000003</c:v>
                </c:pt>
                <c:pt idx="40888">
                  <c:v>78.293930000000003</c:v>
                </c:pt>
                <c:pt idx="40889">
                  <c:v>78.293930000000003</c:v>
                </c:pt>
                <c:pt idx="40890">
                  <c:v>78.293930000000003</c:v>
                </c:pt>
                <c:pt idx="40891">
                  <c:v>78.293930000000003</c:v>
                </c:pt>
                <c:pt idx="40892">
                  <c:v>78.293930000000003</c:v>
                </c:pt>
                <c:pt idx="40893">
                  <c:v>78.293930000000003</c:v>
                </c:pt>
                <c:pt idx="40894">
                  <c:v>78.293930000000003</c:v>
                </c:pt>
                <c:pt idx="40895">
                  <c:v>78.293930000000003</c:v>
                </c:pt>
                <c:pt idx="40896">
                  <c:v>78.293930000000003</c:v>
                </c:pt>
                <c:pt idx="40897">
                  <c:v>78.293930000000003</c:v>
                </c:pt>
                <c:pt idx="40898">
                  <c:v>78.293930000000003</c:v>
                </c:pt>
                <c:pt idx="40899">
                  <c:v>78.293930000000003</c:v>
                </c:pt>
                <c:pt idx="40900">
                  <c:v>78.293930000000003</c:v>
                </c:pt>
                <c:pt idx="40901">
                  <c:v>78.293930000000003</c:v>
                </c:pt>
                <c:pt idx="40902">
                  <c:v>78.293930000000003</c:v>
                </c:pt>
                <c:pt idx="40903">
                  <c:v>78.293930000000003</c:v>
                </c:pt>
                <c:pt idx="40904">
                  <c:v>78.293930000000003</c:v>
                </c:pt>
                <c:pt idx="40905">
                  <c:v>78.293930000000003</c:v>
                </c:pt>
                <c:pt idx="40906">
                  <c:v>78.293930000000003</c:v>
                </c:pt>
                <c:pt idx="40907">
                  <c:v>78.293930000000003</c:v>
                </c:pt>
                <c:pt idx="40908">
                  <c:v>78.293930000000003</c:v>
                </c:pt>
                <c:pt idx="40909">
                  <c:v>78.293930000000003</c:v>
                </c:pt>
                <c:pt idx="40910">
                  <c:v>78.293930000000003</c:v>
                </c:pt>
                <c:pt idx="40911">
                  <c:v>78.293930000000003</c:v>
                </c:pt>
                <c:pt idx="40912">
                  <c:v>78.293930000000003</c:v>
                </c:pt>
                <c:pt idx="40913">
                  <c:v>78.293930000000003</c:v>
                </c:pt>
                <c:pt idx="40914">
                  <c:v>78.293930000000003</c:v>
                </c:pt>
                <c:pt idx="40915">
                  <c:v>78.293930000000003</c:v>
                </c:pt>
                <c:pt idx="40916">
                  <c:v>78.293930000000003</c:v>
                </c:pt>
                <c:pt idx="40917">
                  <c:v>78.293930000000003</c:v>
                </c:pt>
                <c:pt idx="40918">
                  <c:v>78.293930000000003</c:v>
                </c:pt>
                <c:pt idx="40919">
                  <c:v>78.293930000000003</c:v>
                </c:pt>
                <c:pt idx="40920">
                  <c:v>78.293930000000003</c:v>
                </c:pt>
                <c:pt idx="40921">
                  <c:v>78.293930000000003</c:v>
                </c:pt>
                <c:pt idx="40922">
                  <c:v>78.293930000000003</c:v>
                </c:pt>
                <c:pt idx="40923">
                  <c:v>78.293930000000003</c:v>
                </c:pt>
                <c:pt idx="40924">
                  <c:v>78.293930000000003</c:v>
                </c:pt>
                <c:pt idx="40925">
                  <c:v>78.293930000000003</c:v>
                </c:pt>
                <c:pt idx="40926">
                  <c:v>78.293930000000003</c:v>
                </c:pt>
                <c:pt idx="40927">
                  <c:v>78.293930000000003</c:v>
                </c:pt>
                <c:pt idx="40928">
                  <c:v>78.293930000000003</c:v>
                </c:pt>
                <c:pt idx="40929">
                  <c:v>78.293930000000003</c:v>
                </c:pt>
                <c:pt idx="40930">
                  <c:v>78.293930000000003</c:v>
                </c:pt>
                <c:pt idx="40931">
                  <c:v>78.293930000000003</c:v>
                </c:pt>
                <c:pt idx="40932">
                  <c:v>78.293930000000003</c:v>
                </c:pt>
                <c:pt idx="40933">
                  <c:v>78.293930000000003</c:v>
                </c:pt>
                <c:pt idx="40934">
                  <c:v>78.293930000000003</c:v>
                </c:pt>
                <c:pt idx="40935">
                  <c:v>78.293930000000003</c:v>
                </c:pt>
                <c:pt idx="40936">
                  <c:v>78.293930000000003</c:v>
                </c:pt>
                <c:pt idx="40937">
                  <c:v>78.293930000000003</c:v>
                </c:pt>
                <c:pt idx="40938">
                  <c:v>78.293930000000003</c:v>
                </c:pt>
                <c:pt idx="40939">
                  <c:v>78.293930000000003</c:v>
                </c:pt>
                <c:pt idx="40940">
                  <c:v>78.293930000000003</c:v>
                </c:pt>
                <c:pt idx="40941">
                  <c:v>78.293930000000003</c:v>
                </c:pt>
                <c:pt idx="40942">
                  <c:v>78.293930000000003</c:v>
                </c:pt>
                <c:pt idx="40943">
                  <c:v>78.293930000000003</c:v>
                </c:pt>
                <c:pt idx="40944">
                  <c:v>78.293930000000003</c:v>
                </c:pt>
                <c:pt idx="40945">
                  <c:v>78.293930000000003</c:v>
                </c:pt>
                <c:pt idx="40946">
                  <c:v>78.293930000000003</c:v>
                </c:pt>
                <c:pt idx="40947">
                  <c:v>78.293930000000003</c:v>
                </c:pt>
                <c:pt idx="40948">
                  <c:v>78.293930000000003</c:v>
                </c:pt>
                <c:pt idx="40949">
                  <c:v>78.293930000000003</c:v>
                </c:pt>
                <c:pt idx="40950">
                  <c:v>78.293930000000003</c:v>
                </c:pt>
                <c:pt idx="40951">
                  <c:v>78.293930000000003</c:v>
                </c:pt>
                <c:pt idx="40952">
                  <c:v>78.293930000000003</c:v>
                </c:pt>
                <c:pt idx="40953">
                  <c:v>78.293930000000003</c:v>
                </c:pt>
                <c:pt idx="40954">
                  <c:v>78.293930000000003</c:v>
                </c:pt>
                <c:pt idx="40955">
                  <c:v>78.293930000000003</c:v>
                </c:pt>
                <c:pt idx="40956">
                  <c:v>78.293930000000003</c:v>
                </c:pt>
                <c:pt idx="40957">
                  <c:v>78.293930000000003</c:v>
                </c:pt>
                <c:pt idx="40958">
                  <c:v>78.293930000000003</c:v>
                </c:pt>
                <c:pt idx="40959">
                  <c:v>78.293930000000003</c:v>
                </c:pt>
                <c:pt idx="40960">
                  <c:v>78.293930000000003</c:v>
                </c:pt>
                <c:pt idx="40961">
                  <c:v>78.293930000000003</c:v>
                </c:pt>
                <c:pt idx="40962">
                  <c:v>78.293930000000003</c:v>
                </c:pt>
                <c:pt idx="40963">
                  <c:v>78.293930000000003</c:v>
                </c:pt>
                <c:pt idx="40964">
                  <c:v>78.293930000000003</c:v>
                </c:pt>
                <c:pt idx="40965">
                  <c:v>78.293930000000003</c:v>
                </c:pt>
                <c:pt idx="40966">
                  <c:v>78.293930000000003</c:v>
                </c:pt>
                <c:pt idx="40967">
                  <c:v>78.293930000000003</c:v>
                </c:pt>
                <c:pt idx="40968">
                  <c:v>78.291280000000057</c:v>
                </c:pt>
                <c:pt idx="40969">
                  <c:v>78.291280000000057</c:v>
                </c:pt>
                <c:pt idx="40970">
                  <c:v>78.291280000000057</c:v>
                </c:pt>
                <c:pt idx="40971">
                  <c:v>78.291280000000057</c:v>
                </c:pt>
                <c:pt idx="40972">
                  <c:v>78.291280000000057</c:v>
                </c:pt>
                <c:pt idx="40973">
                  <c:v>78.291280000000057</c:v>
                </c:pt>
                <c:pt idx="40974">
                  <c:v>78.291280000000057</c:v>
                </c:pt>
                <c:pt idx="40975">
                  <c:v>78.291280000000057</c:v>
                </c:pt>
                <c:pt idx="40976">
                  <c:v>78.291280000000057</c:v>
                </c:pt>
                <c:pt idx="40977">
                  <c:v>78.291280000000057</c:v>
                </c:pt>
                <c:pt idx="40978">
                  <c:v>78.291280000000057</c:v>
                </c:pt>
                <c:pt idx="40979">
                  <c:v>78.291280000000057</c:v>
                </c:pt>
                <c:pt idx="40980">
                  <c:v>78.291280000000057</c:v>
                </c:pt>
                <c:pt idx="40981">
                  <c:v>78.291280000000057</c:v>
                </c:pt>
                <c:pt idx="40982">
                  <c:v>78.291280000000057</c:v>
                </c:pt>
                <c:pt idx="40983">
                  <c:v>78.291280000000057</c:v>
                </c:pt>
                <c:pt idx="40984">
                  <c:v>78.291280000000057</c:v>
                </c:pt>
                <c:pt idx="40985">
                  <c:v>78.291280000000057</c:v>
                </c:pt>
                <c:pt idx="40986">
                  <c:v>78.291280000000057</c:v>
                </c:pt>
                <c:pt idx="40987">
                  <c:v>78.291280000000057</c:v>
                </c:pt>
                <c:pt idx="40988">
                  <c:v>78.291280000000057</c:v>
                </c:pt>
                <c:pt idx="40989">
                  <c:v>78.291280000000057</c:v>
                </c:pt>
                <c:pt idx="40990">
                  <c:v>78.291280000000057</c:v>
                </c:pt>
                <c:pt idx="40991">
                  <c:v>78.291280000000057</c:v>
                </c:pt>
                <c:pt idx="40992">
                  <c:v>78.291280000000057</c:v>
                </c:pt>
                <c:pt idx="40993">
                  <c:v>78.291280000000057</c:v>
                </c:pt>
                <c:pt idx="40994">
                  <c:v>78.291280000000057</c:v>
                </c:pt>
                <c:pt idx="40995">
                  <c:v>78.291280000000057</c:v>
                </c:pt>
                <c:pt idx="40996">
                  <c:v>78.291280000000057</c:v>
                </c:pt>
                <c:pt idx="40997">
                  <c:v>78.291280000000057</c:v>
                </c:pt>
                <c:pt idx="40998">
                  <c:v>78.291280000000057</c:v>
                </c:pt>
                <c:pt idx="40999">
                  <c:v>78.291280000000057</c:v>
                </c:pt>
                <c:pt idx="41000">
                  <c:v>78.291280000000057</c:v>
                </c:pt>
                <c:pt idx="41001">
                  <c:v>78.291280000000057</c:v>
                </c:pt>
                <c:pt idx="41002">
                  <c:v>78.291280000000057</c:v>
                </c:pt>
                <c:pt idx="41003">
                  <c:v>78.291280000000057</c:v>
                </c:pt>
                <c:pt idx="41004">
                  <c:v>78.291280000000057</c:v>
                </c:pt>
                <c:pt idx="41005">
                  <c:v>78.291280000000057</c:v>
                </c:pt>
                <c:pt idx="41006">
                  <c:v>78.291280000000057</c:v>
                </c:pt>
                <c:pt idx="41007">
                  <c:v>78.291280000000057</c:v>
                </c:pt>
                <c:pt idx="41008">
                  <c:v>78.291280000000057</c:v>
                </c:pt>
                <c:pt idx="41009">
                  <c:v>78.291280000000057</c:v>
                </c:pt>
                <c:pt idx="41010">
                  <c:v>78.291280000000057</c:v>
                </c:pt>
                <c:pt idx="41011">
                  <c:v>78.291280000000057</c:v>
                </c:pt>
                <c:pt idx="41012">
                  <c:v>78.291280000000057</c:v>
                </c:pt>
                <c:pt idx="41013">
                  <c:v>78.291280000000057</c:v>
                </c:pt>
                <c:pt idx="41014">
                  <c:v>78.291280000000057</c:v>
                </c:pt>
                <c:pt idx="41015">
                  <c:v>78.291280000000057</c:v>
                </c:pt>
                <c:pt idx="41016">
                  <c:v>78.291280000000057</c:v>
                </c:pt>
                <c:pt idx="41017">
                  <c:v>78.291280000000057</c:v>
                </c:pt>
                <c:pt idx="41018">
                  <c:v>78.291280000000057</c:v>
                </c:pt>
                <c:pt idx="41019">
                  <c:v>78.291280000000057</c:v>
                </c:pt>
                <c:pt idx="41020">
                  <c:v>78.291280000000057</c:v>
                </c:pt>
                <c:pt idx="41021">
                  <c:v>78.291280000000057</c:v>
                </c:pt>
                <c:pt idx="41022">
                  <c:v>78.291280000000057</c:v>
                </c:pt>
                <c:pt idx="41023">
                  <c:v>78.291280000000057</c:v>
                </c:pt>
                <c:pt idx="41024">
                  <c:v>78.291280000000057</c:v>
                </c:pt>
                <c:pt idx="41025">
                  <c:v>78.291280000000057</c:v>
                </c:pt>
                <c:pt idx="41026">
                  <c:v>78.291280000000057</c:v>
                </c:pt>
                <c:pt idx="41027">
                  <c:v>78.291280000000057</c:v>
                </c:pt>
                <c:pt idx="41028">
                  <c:v>78.291280000000057</c:v>
                </c:pt>
                <c:pt idx="41029">
                  <c:v>78.291280000000057</c:v>
                </c:pt>
                <c:pt idx="41030">
                  <c:v>78.291280000000057</c:v>
                </c:pt>
                <c:pt idx="41031">
                  <c:v>78.291280000000057</c:v>
                </c:pt>
                <c:pt idx="41032">
                  <c:v>78.291280000000057</c:v>
                </c:pt>
                <c:pt idx="41033">
                  <c:v>78.291280000000057</c:v>
                </c:pt>
                <c:pt idx="41034">
                  <c:v>78.288619999999995</c:v>
                </c:pt>
                <c:pt idx="41035">
                  <c:v>78.288619999999995</c:v>
                </c:pt>
                <c:pt idx="41036">
                  <c:v>78.288619999999995</c:v>
                </c:pt>
                <c:pt idx="41037">
                  <c:v>78.288619999999995</c:v>
                </c:pt>
                <c:pt idx="41038">
                  <c:v>78.288619999999995</c:v>
                </c:pt>
                <c:pt idx="41039">
                  <c:v>78.288619999999995</c:v>
                </c:pt>
                <c:pt idx="41040">
                  <c:v>78.288619999999995</c:v>
                </c:pt>
                <c:pt idx="41041">
                  <c:v>78.288619999999995</c:v>
                </c:pt>
                <c:pt idx="41042">
                  <c:v>78.288619999999995</c:v>
                </c:pt>
                <c:pt idx="41043">
                  <c:v>78.288619999999995</c:v>
                </c:pt>
                <c:pt idx="41044">
                  <c:v>78.288619999999995</c:v>
                </c:pt>
                <c:pt idx="41045">
                  <c:v>78.288619999999995</c:v>
                </c:pt>
                <c:pt idx="41046">
                  <c:v>78.288619999999995</c:v>
                </c:pt>
                <c:pt idx="41047">
                  <c:v>78.288619999999995</c:v>
                </c:pt>
                <c:pt idx="41048">
                  <c:v>78.288619999999995</c:v>
                </c:pt>
                <c:pt idx="41049">
                  <c:v>78.288619999999995</c:v>
                </c:pt>
                <c:pt idx="41050">
                  <c:v>78.288619999999995</c:v>
                </c:pt>
                <c:pt idx="41051">
                  <c:v>78.288619999999995</c:v>
                </c:pt>
                <c:pt idx="41052">
                  <c:v>78.288619999999995</c:v>
                </c:pt>
                <c:pt idx="41053">
                  <c:v>78.288619999999995</c:v>
                </c:pt>
                <c:pt idx="41054">
                  <c:v>78.288619999999995</c:v>
                </c:pt>
                <c:pt idx="41055">
                  <c:v>78.288619999999995</c:v>
                </c:pt>
                <c:pt idx="41056">
                  <c:v>78.288619999999995</c:v>
                </c:pt>
                <c:pt idx="41057">
                  <c:v>78.288619999999995</c:v>
                </c:pt>
                <c:pt idx="41058">
                  <c:v>78.288619999999995</c:v>
                </c:pt>
                <c:pt idx="41059">
                  <c:v>78.288619999999995</c:v>
                </c:pt>
                <c:pt idx="41060">
                  <c:v>78.288619999999995</c:v>
                </c:pt>
                <c:pt idx="41061">
                  <c:v>78.288619999999995</c:v>
                </c:pt>
                <c:pt idx="41062">
                  <c:v>78.288619999999995</c:v>
                </c:pt>
                <c:pt idx="41063">
                  <c:v>78.288619999999995</c:v>
                </c:pt>
                <c:pt idx="41064">
                  <c:v>78.288619999999995</c:v>
                </c:pt>
                <c:pt idx="41065">
                  <c:v>78.285960000000003</c:v>
                </c:pt>
                <c:pt idx="41066">
                  <c:v>78.285960000000003</c:v>
                </c:pt>
                <c:pt idx="41067">
                  <c:v>78.285960000000003</c:v>
                </c:pt>
                <c:pt idx="41068">
                  <c:v>78.285960000000003</c:v>
                </c:pt>
                <c:pt idx="41069">
                  <c:v>78.285960000000003</c:v>
                </c:pt>
                <c:pt idx="41070">
                  <c:v>78.285960000000003</c:v>
                </c:pt>
                <c:pt idx="41071">
                  <c:v>78.285960000000003</c:v>
                </c:pt>
                <c:pt idx="41072">
                  <c:v>78.285960000000003</c:v>
                </c:pt>
                <c:pt idx="41073">
                  <c:v>78.285960000000003</c:v>
                </c:pt>
                <c:pt idx="41074">
                  <c:v>78.285960000000003</c:v>
                </c:pt>
                <c:pt idx="41075">
                  <c:v>78.285960000000003</c:v>
                </c:pt>
                <c:pt idx="41076">
                  <c:v>78.285960000000003</c:v>
                </c:pt>
                <c:pt idx="41077">
                  <c:v>78.285960000000003</c:v>
                </c:pt>
                <c:pt idx="41078">
                  <c:v>78.285960000000003</c:v>
                </c:pt>
                <c:pt idx="41079">
                  <c:v>78.285960000000003</c:v>
                </c:pt>
                <c:pt idx="41080">
                  <c:v>78.285960000000003</c:v>
                </c:pt>
                <c:pt idx="41081">
                  <c:v>78.285960000000003</c:v>
                </c:pt>
                <c:pt idx="41082">
                  <c:v>78.285960000000003</c:v>
                </c:pt>
                <c:pt idx="41083">
                  <c:v>78.285960000000003</c:v>
                </c:pt>
                <c:pt idx="41084">
                  <c:v>78.285960000000003</c:v>
                </c:pt>
                <c:pt idx="41085">
                  <c:v>78.285960000000003</c:v>
                </c:pt>
                <c:pt idx="41086">
                  <c:v>78.285960000000003</c:v>
                </c:pt>
                <c:pt idx="41087">
                  <c:v>78.285960000000003</c:v>
                </c:pt>
                <c:pt idx="41088">
                  <c:v>78.285960000000003</c:v>
                </c:pt>
                <c:pt idx="41089">
                  <c:v>78.285960000000003</c:v>
                </c:pt>
                <c:pt idx="41090">
                  <c:v>78.285960000000003</c:v>
                </c:pt>
                <c:pt idx="41091">
                  <c:v>78.285960000000003</c:v>
                </c:pt>
                <c:pt idx="41092">
                  <c:v>78.285960000000003</c:v>
                </c:pt>
                <c:pt idx="41093">
                  <c:v>78.285960000000003</c:v>
                </c:pt>
                <c:pt idx="41094">
                  <c:v>78.285960000000003</c:v>
                </c:pt>
                <c:pt idx="41095">
                  <c:v>78.285960000000003</c:v>
                </c:pt>
                <c:pt idx="41096">
                  <c:v>78.285960000000003</c:v>
                </c:pt>
                <c:pt idx="41097">
                  <c:v>78.285960000000003</c:v>
                </c:pt>
                <c:pt idx="41098">
                  <c:v>78.285960000000003</c:v>
                </c:pt>
                <c:pt idx="41099">
                  <c:v>78.285960000000003</c:v>
                </c:pt>
                <c:pt idx="41100">
                  <c:v>78.283299999999997</c:v>
                </c:pt>
                <c:pt idx="41101">
                  <c:v>78.283299999999997</c:v>
                </c:pt>
                <c:pt idx="41102">
                  <c:v>78.283299999999997</c:v>
                </c:pt>
                <c:pt idx="41103">
                  <c:v>78.283299999999997</c:v>
                </c:pt>
                <c:pt idx="41104">
                  <c:v>78.283299999999997</c:v>
                </c:pt>
                <c:pt idx="41105">
                  <c:v>78.283299999999997</c:v>
                </c:pt>
                <c:pt idx="41106">
                  <c:v>78.283299999999997</c:v>
                </c:pt>
                <c:pt idx="41107">
                  <c:v>78.283299999999997</c:v>
                </c:pt>
                <c:pt idx="41108">
                  <c:v>78.283299999999997</c:v>
                </c:pt>
                <c:pt idx="41109">
                  <c:v>78.283299999999997</c:v>
                </c:pt>
                <c:pt idx="41110">
                  <c:v>78.283299999999997</c:v>
                </c:pt>
                <c:pt idx="41111">
                  <c:v>78.283299999999997</c:v>
                </c:pt>
                <c:pt idx="41112">
                  <c:v>78.283299999999997</c:v>
                </c:pt>
                <c:pt idx="41113">
                  <c:v>78.283299999999997</c:v>
                </c:pt>
                <c:pt idx="41114">
                  <c:v>78.283299999999997</c:v>
                </c:pt>
                <c:pt idx="41115">
                  <c:v>78.283299999999997</c:v>
                </c:pt>
                <c:pt idx="41116">
                  <c:v>78.283299999999997</c:v>
                </c:pt>
                <c:pt idx="41117">
                  <c:v>78.283299999999997</c:v>
                </c:pt>
                <c:pt idx="41118">
                  <c:v>78.283299999999997</c:v>
                </c:pt>
                <c:pt idx="41119">
                  <c:v>78.283299999999997</c:v>
                </c:pt>
                <c:pt idx="41120">
                  <c:v>78.283299999999997</c:v>
                </c:pt>
                <c:pt idx="41121">
                  <c:v>78.283299999999997</c:v>
                </c:pt>
                <c:pt idx="41122">
                  <c:v>78.283299999999997</c:v>
                </c:pt>
                <c:pt idx="41123">
                  <c:v>78.283299999999997</c:v>
                </c:pt>
                <c:pt idx="41124">
                  <c:v>78.283299999999997</c:v>
                </c:pt>
                <c:pt idx="41125">
                  <c:v>78.283299999999997</c:v>
                </c:pt>
                <c:pt idx="41126">
                  <c:v>78.283299999999997</c:v>
                </c:pt>
                <c:pt idx="41127">
                  <c:v>78.283299999999997</c:v>
                </c:pt>
                <c:pt idx="41128">
                  <c:v>78.283299999999997</c:v>
                </c:pt>
                <c:pt idx="41129">
                  <c:v>78.283299999999997</c:v>
                </c:pt>
                <c:pt idx="41130">
                  <c:v>78.283299999999997</c:v>
                </c:pt>
                <c:pt idx="41131">
                  <c:v>78.283299999999997</c:v>
                </c:pt>
                <c:pt idx="41132">
                  <c:v>78.283299999999997</c:v>
                </c:pt>
                <c:pt idx="41133">
                  <c:v>78.283299999999997</c:v>
                </c:pt>
                <c:pt idx="41134">
                  <c:v>78.283299999999997</c:v>
                </c:pt>
                <c:pt idx="41135">
                  <c:v>78.283299999999997</c:v>
                </c:pt>
                <c:pt idx="41136">
                  <c:v>78.283299999999997</c:v>
                </c:pt>
                <c:pt idx="41137">
                  <c:v>78.283299999999997</c:v>
                </c:pt>
                <c:pt idx="41138">
                  <c:v>78.280640000000005</c:v>
                </c:pt>
                <c:pt idx="41139">
                  <c:v>78.280640000000005</c:v>
                </c:pt>
                <c:pt idx="41140">
                  <c:v>78.280640000000005</c:v>
                </c:pt>
                <c:pt idx="41141">
                  <c:v>78.280640000000005</c:v>
                </c:pt>
                <c:pt idx="41142">
                  <c:v>78.280640000000005</c:v>
                </c:pt>
                <c:pt idx="41143">
                  <c:v>78.280640000000005</c:v>
                </c:pt>
                <c:pt idx="41144">
                  <c:v>78.280640000000005</c:v>
                </c:pt>
                <c:pt idx="41145">
                  <c:v>78.280640000000005</c:v>
                </c:pt>
                <c:pt idx="41146">
                  <c:v>78.280640000000005</c:v>
                </c:pt>
                <c:pt idx="41147">
                  <c:v>78.280640000000005</c:v>
                </c:pt>
                <c:pt idx="41148">
                  <c:v>78.280640000000005</c:v>
                </c:pt>
                <c:pt idx="41149">
                  <c:v>78.280640000000005</c:v>
                </c:pt>
                <c:pt idx="41150">
                  <c:v>78.280640000000005</c:v>
                </c:pt>
                <c:pt idx="41151">
                  <c:v>78.280640000000005</c:v>
                </c:pt>
                <c:pt idx="41152">
                  <c:v>78.280640000000005</c:v>
                </c:pt>
                <c:pt idx="41153">
                  <c:v>78.280640000000005</c:v>
                </c:pt>
                <c:pt idx="41154">
                  <c:v>78.280640000000005</c:v>
                </c:pt>
                <c:pt idx="41155">
                  <c:v>78.280640000000005</c:v>
                </c:pt>
                <c:pt idx="41156">
                  <c:v>78.280640000000005</c:v>
                </c:pt>
                <c:pt idx="41157">
                  <c:v>78.280640000000005</c:v>
                </c:pt>
                <c:pt idx="41158">
                  <c:v>78.280640000000005</c:v>
                </c:pt>
                <c:pt idx="41159">
                  <c:v>78.280640000000005</c:v>
                </c:pt>
                <c:pt idx="41160">
                  <c:v>78.280640000000005</c:v>
                </c:pt>
                <c:pt idx="41161">
                  <c:v>78.280640000000005</c:v>
                </c:pt>
                <c:pt idx="41162">
                  <c:v>78.280640000000005</c:v>
                </c:pt>
                <c:pt idx="41163">
                  <c:v>78.280640000000005</c:v>
                </c:pt>
                <c:pt idx="41164">
                  <c:v>78.280640000000005</c:v>
                </c:pt>
                <c:pt idx="41165">
                  <c:v>78.280640000000005</c:v>
                </c:pt>
                <c:pt idx="41166">
                  <c:v>78.280640000000005</c:v>
                </c:pt>
                <c:pt idx="41167">
                  <c:v>78.277979999999999</c:v>
                </c:pt>
                <c:pt idx="41168">
                  <c:v>78.277979999999999</c:v>
                </c:pt>
                <c:pt idx="41169">
                  <c:v>78.277979999999999</c:v>
                </c:pt>
                <c:pt idx="41170">
                  <c:v>78.277979999999999</c:v>
                </c:pt>
                <c:pt idx="41171">
                  <c:v>78.277979999999999</c:v>
                </c:pt>
                <c:pt idx="41172">
                  <c:v>78.277979999999999</c:v>
                </c:pt>
                <c:pt idx="41173">
                  <c:v>78.277979999999999</c:v>
                </c:pt>
                <c:pt idx="41174">
                  <c:v>78.277979999999999</c:v>
                </c:pt>
                <c:pt idx="41175">
                  <c:v>78.277979999999999</c:v>
                </c:pt>
                <c:pt idx="41176">
                  <c:v>78.277979999999999</c:v>
                </c:pt>
                <c:pt idx="41177">
                  <c:v>78.277979999999999</c:v>
                </c:pt>
                <c:pt idx="41178">
                  <c:v>78.277979999999999</c:v>
                </c:pt>
                <c:pt idx="41179">
                  <c:v>78.277979999999999</c:v>
                </c:pt>
                <c:pt idx="41180">
                  <c:v>78.277979999999999</c:v>
                </c:pt>
                <c:pt idx="41181">
                  <c:v>78.277979999999999</c:v>
                </c:pt>
                <c:pt idx="41182">
                  <c:v>78.277979999999999</c:v>
                </c:pt>
                <c:pt idx="41183">
                  <c:v>78.277979999999999</c:v>
                </c:pt>
                <c:pt idx="41184">
                  <c:v>78.277979999999999</c:v>
                </c:pt>
                <c:pt idx="41185">
                  <c:v>78.277979999999999</c:v>
                </c:pt>
                <c:pt idx="41186">
                  <c:v>78.277979999999999</c:v>
                </c:pt>
                <c:pt idx="41187">
                  <c:v>78.277979999999999</c:v>
                </c:pt>
                <c:pt idx="41188">
                  <c:v>78.277979999999999</c:v>
                </c:pt>
                <c:pt idx="41189">
                  <c:v>78.277979999999999</c:v>
                </c:pt>
                <c:pt idx="41190">
                  <c:v>78.277979999999999</c:v>
                </c:pt>
                <c:pt idx="41191">
                  <c:v>78.277979999999999</c:v>
                </c:pt>
                <c:pt idx="41192">
                  <c:v>78.277979999999999</c:v>
                </c:pt>
                <c:pt idx="41193">
                  <c:v>78.277979999999999</c:v>
                </c:pt>
                <c:pt idx="41194">
                  <c:v>78.277979999999999</c:v>
                </c:pt>
                <c:pt idx="41195">
                  <c:v>78.277979999999999</c:v>
                </c:pt>
                <c:pt idx="41196">
                  <c:v>78.277979999999999</c:v>
                </c:pt>
                <c:pt idx="41197">
                  <c:v>78.277979999999999</c:v>
                </c:pt>
                <c:pt idx="41198">
                  <c:v>78.277979999999999</c:v>
                </c:pt>
                <c:pt idx="41199">
                  <c:v>78.277979999999999</c:v>
                </c:pt>
                <c:pt idx="41200">
                  <c:v>78.277979999999999</c:v>
                </c:pt>
                <c:pt idx="41201">
                  <c:v>78.277979999999999</c:v>
                </c:pt>
                <c:pt idx="41202">
                  <c:v>78.277979999999999</c:v>
                </c:pt>
                <c:pt idx="41203">
                  <c:v>78.277979999999999</c:v>
                </c:pt>
                <c:pt idx="41204">
                  <c:v>78.277979999999999</c:v>
                </c:pt>
                <c:pt idx="41205">
                  <c:v>78.277979999999999</c:v>
                </c:pt>
                <c:pt idx="41206">
                  <c:v>78.277979999999999</c:v>
                </c:pt>
                <c:pt idx="41207">
                  <c:v>78.277979999999999</c:v>
                </c:pt>
                <c:pt idx="41208">
                  <c:v>78.277979999999999</c:v>
                </c:pt>
                <c:pt idx="41209">
                  <c:v>78.277979999999999</c:v>
                </c:pt>
                <c:pt idx="41210">
                  <c:v>78.277979999999999</c:v>
                </c:pt>
                <c:pt idx="41211">
                  <c:v>78.277979999999999</c:v>
                </c:pt>
                <c:pt idx="41212">
                  <c:v>78.277979999999999</c:v>
                </c:pt>
                <c:pt idx="41213">
                  <c:v>78.277979999999999</c:v>
                </c:pt>
                <c:pt idx="41214">
                  <c:v>78.277979999999999</c:v>
                </c:pt>
                <c:pt idx="41215">
                  <c:v>78.277979999999999</c:v>
                </c:pt>
                <c:pt idx="41216">
                  <c:v>78.277979999999999</c:v>
                </c:pt>
                <c:pt idx="41217">
                  <c:v>78.277979999999999</c:v>
                </c:pt>
                <c:pt idx="41218">
                  <c:v>78.277979999999999</c:v>
                </c:pt>
                <c:pt idx="41219">
                  <c:v>78.277979999999999</c:v>
                </c:pt>
                <c:pt idx="41220">
                  <c:v>78.277979999999999</c:v>
                </c:pt>
                <c:pt idx="41221">
                  <c:v>78.277979999999999</c:v>
                </c:pt>
                <c:pt idx="41222">
                  <c:v>78.277979999999999</c:v>
                </c:pt>
                <c:pt idx="41223">
                  <c:v>78.277979999999999</c:v>
                </c:pt>
                <c:pt idx="41224">
                  <c:v>78.277979999999999</c:v>
                </c:pt>
                <c:pt idx="41225">
                  <c:v>78.277979999999999</c:v>
                </c:pt>
                <c:pt idx="41226">
                  <c:v>78.277979999999999</c:v>
                </c:pt>
                <c:pt idx="41227">
                  <c:v>78.277979999999999</c:v>
                </c:pt>
                <c:pt idx="41228">
                  <c:v>78.277979999999999</c:v>
                </c:pt>
                <c:pt idx="41229">
                  <c:v>78.277979999999999</c:v>
                </c:pt>
                <c:pt idx="41230">
                  <c:v>78.277979999999999</c:v>
                </c:pt>
                <c:pt idx="41231">
                  <c:v>78.277979999999999</c:v>
                </c:pt>
                <c:pt idx="41232">
                  <c:v>78.277979999999999</c:v>
                </c:pt>
                <c:pt idx="41233">
                  <c:v>78.277979999999999</c:v>
                </c:pt>
                <c:pt idx="41234">
                  <c:v>78.277979999999999</c:v>
                </c:pt>
                <c:pt idx="41235">
                  <c:v>78.277979999999999</c:v>
                </c:pt>
                <c:pt idx="41236">
                  <c:v>78.277979999999999</c:v>
                </c:pt>
                <c:pt idx="41237">
                  <c:v>78.277979999999999</c:v>
                </c:pt>
                <c:pt idx="41238">
                  <c:v>78.277979999999999</c:v>
                </c:pt>
                <c:pt idx="41239">
                  <c:v>78.277979999999999</c:v>
                </c:pt>
                <c:pt idx="41240">
                  <c:v>78.277979999999999</c:v>
                </c:pt>
                <c:pt idx="41241">
                  <c:v>78.277979999999999</c:v>
                </c:pt>
                <c:pt idx="41242">
                  <c:v>78.277979999999999</c:v>
                </c:pt>
                <c:pt idx="41243">
                  <c:v>78.277979999999999</c:v>
                </c:pt>
                <c:pt idx="41244">
                  <c:v>78.277979999999999</c:v>
                </c:pt>
                <c:pt idx="41245">
                  <c:v>78.277979999999999</c:v>
                </c:pt>
                <c:pt idx="41246">
                  <c:v>78.277979999999999</c:v>
                </c:pt>
                <c:pt idx="41247">
                  <c:v>78.277979999999999</c:v>
                </c:pt>
                <c:pt idx="41248">
                  <c:v>78.277979999999999</c:v>
                </c:pt>
                <c:pt idx="41249">
                  <c:v>78.277979999999999</c:v>
                </c:pt>
                <c:pt idx="41250">
                  <c:v>78.277979999999999</c:v>
                </c:pt>
                <c:pt idx="41251">
                  <c:v>78.277979999999999</c:v>
                </c:pt>
                <c:pt idx="41252">
                  <c:v>78.277979999999999</c:v>
                </c:pt>
                <c:pt idx="41253">
                  <c:v>78.277979999999999</c:v>
                </c:pt>
                <c:pt idx="41254">
                  <c:v>78.277979999999999</c:v>
                </c:pt>
                <c:pt idx="41255">
                  <c:v>78.277979999999999</c:v>
                </c:pt>
                <c:pt idx="41256">
                  <c:v>78.277979999999999</c:v>
                </c:pt>
                <c:pt idx="41257">
                  <c:v>78.277979999999999</c:v>
                </c:pt>
                <c:pt idx="41258">
                  <c:v>78.277979999999999</c:v>
                </c:pt>
                <c:pt idx="41259">
                  <c:v>78.277979999999999</c:v>
                </c:pt>
                <c:pt idx="41260">
                  <c:v>78.277979999999999</c:v>
                </c:pt>
                <c:pt idx="41261">
                  <c:v>78.277979999999999</c:v>
                </c:pt>
                <c:pt idx="41262">
                  <c:v>78.277979999999999</c:v>
                </c:pt>
                <c:pt idx="41263">
                  <c:v>78.277979999999999</c:v>
                </c:pt>
                <c:pt idx="41264">
                  <c:v>78.277979999999999</c:v>
                </c:pt>
                <c:pt idx="41265">
                  <c:v>78.277979999999999</c:v>
                </c:pt>
                <c:pt idx="41266">
                  <c:v>78.277979999999999</c:v>
                </c:pt>
                <c:pt idx="41267">
                  <c:v>78.277979999999999</c:v>
                </c:pt>
                <c:pt idx="41268">
                  <c:v>78.277979999999999</c:v>
                </c:pt>
                <c:pt idx="41269">
                  <c:v>78.277979999999999</c:v>
                </c:pt>
                <c:pt idx="41270">
                  <c:v>78.277979999999999</c:v>
                </c:pt>
                <c:pt idx="41271">
                  <c:v>78.277979999999999</c:v>
                </c:pt>
                <c:pt idx="41272">
                  <c:v>78.277979999999999</c:v>
                </c:pt>
                <c:pt idx="41273">
                  <c:v>78.277979999999999</c:v>
                </c:pt>
                <c:pt idx="41274">
                  <c:v>78.277979999999999</c:v>
                </c:pt>
                <c:pt idx="41275">
                  <c:v>78.277979999999999</c:v>
                </c:pt>
                <c:pt idx="41276">
                  <c:v>78.277979999999999</c:v>
                </c:pt>
                <c:pt idx="41277">
                  <c:v>78.277979999999999</c:v>
                </c:pt>
                <c:pt idx="41278">
                  <c:v>78.277979999999999</c:v>
                </c:pt>
                <c:pt idx="41279">
                  <c:v>78.277979999999999</c:v>
                </c:pt>
                <c:pt idx="41280">
                  <c:v>78.277979999999999</c:v>
                </c:pt>
                <c:pt idx="41281">
                  <c:v>78.277979999999999</c:v>
                </c:pt>
                <c:pt idx="41282">
                  <c:v>78.277979999999999</c:v>
                </c:pt>
                <c:pt idx="41283">
                  <c:v>78.275319999999979</c:v>
                </c:pt>
                <c:pt idx="41284">
                  <c:v>78.275319999999979</c:v>
                </c:pt>
                <c:pt idx="41285">
                  <c:v>78.275319999999979</c:v>
                </c:pt>
                <c:pt idx="41286">
                  <c:v>78.275319999999979</c:v>
                </c:pt>
                <c:pt idx="41287">
                  <c:v>78.275319999999979</c:v>
                </c:pt>
                <c:pt idx="41288">
                  <c:v>78.275319999999979</c:v>
                </c:pt>
                <c:pt idx="41289">
                  <c:v>78.275319999999979</c:v>
                </c:pt>
                <c:pt idx="41290">
                  <c:v>78.275319999999979</c:v>
                </c:pt>
                <c:pt idx="41291">
                  <c:v>78.275319999999979</c:v>
                </c:pt>
                <c:pt idx="41292">
                  <c:v>78.275319999999979</c:v>
                </c:pt>
                <c:pt idx="41293">
                  <c:v>78.275319999999979</c:v>
                </c:pt>
                <c:pt idx="41294">
                  <c:v>78.275319999999979</c:v>
                </c:pt>
                <c:pt idx="41295">
                  <c:v>78.275319999999979</c:v>
                </c:pt>
                <c:pt idx="41296">
                  <c:v>78.275319999999979</c:v>
                </c:pt>
                <c:pt idx="41297">
                  <c:v>78.275319999999979</c:v>
                </c:pt>
                <c:pt idx="41298">
                  <c:v>78.275319999999979</c:v>
                </c:pt>
                <c:pt idx="41299">
                  <c:v>78.275319999999979</c:v>
                </c:pt>
                <c:pt idx="41300">
                  <c:v>78.275319999999979</c:v>
                </c:pt>
                <c:pt idx="41301">
                  <c:v>78.275319999999979</c:v>
                </c:pt>
                <c:pt idx="41302">
                  <c:v>78.275319999999979</c:v>
                </c:pt>
                <c:pt idx="41303">
                  <c:v>78.275319999999979</c:v>
                </c:pt>
                <c:pt idx="41304">
                  <c:v>78.275319999999979</c:v>
                </c:pt>
                <c:pt idx="41305">
                  <c:v>78.275319999999979</c:v>
                </c:pt>
                <c:pt idx="41306">
                  <c:v>78.275319999999979</c:v>
                </c:pt>
                <c:pt idx="41307">
                  <c:v>78.275319999999979</c:v>
                </c:pt>
                <c:pt idx="41308">
                  <c:v>78.275319999999979</c:v>
                </c:pt>
                <c:pt idx="41309">
                  <c:v>78.275319999999979</c:v>
                </c:pt>
                <c:pt idx="41310">
                  <c:v>78.275319999999979</c:v>
                </c:pt>
                <c:pt idx="41311">
                  <c:v>78.275319999999979</c:v>
                </c:pt>
                <c:pt idx="41312">
                  <c:v>78.275319999999979</c:v>
                </c:pt>
                <c:pt idx="41313">
                  <c:v>78.275319999999979</c:v>
                </c:pt>
                <c:pt idx="41314">
                  <c:v>78.275319999999979</c:v>
                </c:pt>
                <c:pt idx="41315">
                  <c:v>78.275319999999979</c:v>
                </c:pt>
                <c:pt idx="41316">
                  <c:v>78.275319999999979</c:v>
                </c:pt>
                <c:pt idx="41317">
                  <c:v>78.275319999999979</c:v>
                </c:pt>
                <c:pt idx="41318">
                  <c:v>78.275319999999979</c:v>
                </c:pt>
                <c:pt idx="41319">
                  <c:v>78.275319999999979</c:v>
                </c:pt>
                <c:pt idx="41320">
                  <c:v>78.275319999999979</c:v>
                </c:pt>
                <c:pt idx="41321">
                  <c:v>78.275319999999979</c:v>
                </c:pt>
                <c:pt idx="41322">
                  <c:v>78.275319999999979</c:v>
                </c:pt>
                <c:pt idx="41323">
                  <c:v>78.275319999999979</c:v>
                </c:pt>
                <c:pt idx="41324">
                  <c:v>78.275319999999979</c:v>
                </c:pt>
                <c:pt idx="41325">
                  <c:v>78.275319999999979</c:v>
                </c:pt>
                <c:pt idx="41326">
                  <c:v>78.275319999999979</c:v>
                </c:pt>
                <c:pt idx="41327">
                  <c:v>78.275319999999979</c:v>
                </c:pt>
                <c:pt idx="41328">
                  <c:v>78.275319999999979</c:v>
                </c:pt>
                <c:pt idx="41329">
                  <c:v>78.275319999999979</c:v>
                </c:pt>
                <c:pt idx="41330">
                  <c:v>78.275319999999979</c:v>
                </c:pt>
                <c:pt idx="41331">
                  <c:v>78.275319999999979</c:v>
                </c:pt>
                <c:pt idx="41332">
                  <c:v>78.275319999999979</c:v>
                </c:pt>
                <c:pt idx="41333">
                  <c:v>78.275319999999979</c:v>
                </c:pt>
                <c:pt idx="41334">
                  <c:v>78.275319999999979</c:v>
                </c:pt>
                <c:pt idx="41335">
                  <c:v>78.275319999999979</c:v>
                </c:pt>
                <c:pt idx="41336">
                  <c:v>78.275319999999979</c:v>
                </c:pt>
                <c:pt idx="41337">
                  <c:v>78.275319999999979</c:v>
                </c:pt>
                <c:pt idx="41338">
                  <c:v>78.275319999999979</c:v>
                </c:pt>
                <c:pt idx="41339">
                  <c:v>78.275319999999979</c:v>
                </c:pt>
                <c:pt idx="41340">
                  <c:v>78.275319999999979</c:v>
                </c:pt>
                <c:pt idx="41341">
                  <c:v>78.275319999999979</c:v>
                </c:pt>
                <c:pt idx="41342">
                  <c:v>78.275319999999979</c:v>
                </c:pt>
                <c:pt idx="41343">
                  <c:v>78.275319999999979</c:v>
                </c:pt>
                <c:pt idx="41344">
                  <c:v>78.275319999999979</c:v>
                </c:pt>
                <c:pt idx="41345">
                  <c:v>78.275319999999979</c:v>
                </c:pt>
                <c:pt idx="41346">
                  <c:v>78.275319999999979</c:v>
                </c:pt>
                <c:pt idx="41347">
                  <c:v>78.275319999999979</c:v>
                </c:pt>
                <c:pt idx="41348">
                  <c:v>78.275319999999979</c:v>
                </c:pt>
                <c:pt idx="41349">
                  <c:v>78.275319999999979</c:v>
                </c:pt>
                <c:pt idx="41350">
                  <c:v>78.275319999999979</c:v>
                </c:pt>
                <c:pt idx="41351">
                  <c:v>78.275319999999979</c:v>
                </c:pt>
                <c:pt idx="41352">
                  <c:v>78.275319999999979</c:v>
                </c:pt>
                <c:pt idx="41353">
                  <c:v>78.272660000000002</c:v>
                </c:pt>
                <c:pt idx="41354">
                  <c:v>78.272660000000002</c:v>
                </c:pt>
                <c:pt idx="41355">
                  <c:v>78.272660000000002</c:v>
                </c:pt>
                <c:pt idx="41356">
                  <c:v>78.272660000000002</c:v>
                </c:pt>
                <c:pt idx="41357">
                  <c:v>78.272660000000002</c:v>
                </c:pt>
                <c:pt idx="41358">
                  <c:v>78.272660000000002</c:v>
                </c:pt>
                <c:pt idx="41359">
                  <c:v>78.272660000000002</c:v>
                </c:pt>
                <c:pt idx="41360">
                  <c:v>78.272660000000002</c:v>
                </c:pt>
                <c:pt idx="41361">
                  <c:v>78.272660000000002</c:v>
                </c:pt>
                <c:pt idx="41362">
                  <c:v>78.272660000000002</c:v>
                </c:pt>
                <c:pt idx="41363">
                  <c:v>78.272660000000002</c:v>
                </c:pt>
                <c:pt idx="41364">
                  <c:v>78.272660000000002</c:v>
                </c:pt>
                <c:pt idx="41365">
                  <c:v>78.272660000000002</c:v>
                </c:pt>
                <c:pt idx="41366">
                  <c:v>78.272660000000002</c:v>
                </c:pt>
                <c:pt idx="41367">
                  <c:v>78.272660000000002</c:v>
                </c:pt>
                <c:pt idx="41368">
                  <c:v>78.272660000000002</c:v>
                </c:pt>
                <c:pt idx="41369">
                  <c:v>78.272660000000002</c:v>
                </c:pt>
                <c:pt idx="41370">
                  <c:v>78.272660000000002</c:v>
                </c:pt>
                <c:pt idx="41371">
                  <c:v>78.272660000000002</c:v>
                </c:pt>
                <c:pt idx="41372">
                  <c:v>78.272660000000002</c:v>
                </c:pt>
                <c:pt idx="41373">
                  <c:v>78.272660000000002</c:v>
                </c:pt>
                <c:pt idx="41374">
                  <c:v>78.272660000000002</c:v>
                </c:pt>
                <c:pt idx="41375">
                  <c:v>78.272660000000002</c:v>
                </c:pt>
                <c:pt idx="41376">
                  <c:v>78.272660000000002</c:v>
                </c:pt>
                <c:pt idx="41377">
                  <c:v>78.272660000000002</c:v>
                </c:pt>
                <c:pt idx="41378">
                  <c:v>78.27</c:v>
                </c:pt>
                <c:pt idx="41379">
                  <c:v>78.27</c:v>
                </c:pt>
                <c:pt idx="41380">
                  <c:v>78.27</c:v>
                </c:pt>
                <c:pt idx="41381">
                  <c:v>78.27</c:v>
                </c:pt>
                <c:pt idx="41382">
                  <c:v>78.27</c:v>
                </c:pt>
                <c:pt idx="41383">
                  <c:v>78.27</c:v>
                </c:pt>
                <c:pt idx="41384">
                  <c:v>78.27</c:v>
                </c:pt>
                <c:pt idx="41385">
                  <c:v>78.27</c:v>
                </c:pt>
                <c:pt idx="41386">
                  <c:v>78.27</c:v>
                </c:pt>
                <c:pt idx="41387">
                  <c:v>78.27</c:v>
                </c:pt>
                <c:pt idx="41388">
                  <c:v>78.27</c:v>
                </c:pt>
                <c:pt idx="41389">
                  <c:v>78.27</c:v>
                </c:pt>
                <c:pt idx="41390">
                  <c:v>78.27</c:v>
                </c:pt>
                <c:pt idx="41391">
                  <c:v>78.27</c:v>
                </c:pt>
                <c:pt idx="41392">
                  <c:v>78.27</c:v>
                </c:pt>
                <c:pt idx="41393">
                  <c:v>78.27</c:v>
                </c:pt>
                <c:pt idx="41394">
                  <c:v>78.27</c:v>
                </c:pt>
                <c:pt idx="41395">
                  <c:v>78.27</c:v>
                </c:pt>
                <c:pt idx="41396">
                  <c:v>78.27</c:v>
                </c:pt>
                <c:pt idx="41397">
                  <c:v>78.27</c:v>
                </c:pt>
                <c:pt idx="41398">
                  <c:v>78.27</c:v>
                </c:pt>
                <c:pt idx="41399">
                  <c:v>78.27</c:v>
                </c:pt>
                <c:pt idx="41400">
                  <c:v>78.27</c:v>
                </c:pt>
                <c:pt idx="41401">
                  <c:v>78.27</c:v>
                </c:pt>
                <c:pt idx="41402">
                  <c:v>78.27</c:v>
                </c:pt>
                <c:pt idx="41403">
                  <c:v>78.27</c:v>
                </c:pt>
                <c:pt idx="41404">
                  <c:v>78.27</c:v>
                </c:pt>
                <c:pt idx="41405">
                  <c:v>78.27</c:v>
                </c:pt>
                <c:pt idx="41406">
                  <c:v>78.27</c:v>
                </c:pt>
                <c:pt idx="41407">
                  <c:v>78.27</c:v>
                </c:pt>
                <c:pt idx="41408">
                  <c:v>78.27</c:v>
                </c:pt>
                <c:pt idx="41409">
                  <c:v>78.27</c:v>
                </c:pt>
                <c:pt idx="41410">
                  <c:v>78.27</c:v>
                </c:pt>
                <c:pt idx="41411">
                  <c:v>78.27</c:v>
                </c:pt>
                <c:pt idx="41412">
                  <c:v>78.27</c:v>
                </c:pt>
                <c:pt idx="41413">
                  <c:v>78.27</c:v>
                </c:pt>
                <c:pt idx="41414">
                  <c:v>78.27</c:v>
                </c:pt>
                <c:pt idx="41415">
                  <c:v>78.27</c:v>
                </c:pt>
                <c:pt idx="41416">
                  <c:v>78.27</c:v>
                </c:pt>
                <c:pt idx="41417">
                  <c:v>78.27</c:v>
                </c:pt>
                <c:pt idx="41418">
                  <c:v>78.27</c:v>
                </c:pt>
                <c:pt idx="41419">
                  <c:v>78.27</c:v>
                </c:pt>
                <c:pt idx="41420">
                  <c:v>78.27</c:v>
                </c:pt>
                <c:pt idx="41421">
                  <c:v>78.27</c:v>
                </c:pt>
                <c:pt idx="41422">
                  <c:v>78.27</c:v>
                </c:pt>
                <c:pt idx="41423">
                  <c:v>78.27</c:v>
                </c:pt>
                <c:pt idx="41424">
                  <c:v>78.27</c:v>
                </c:pt>
                <c:pt idx="41425">
                  <c:v>78.27</c:v>
                </c:pt>
                <c:pt idx="41426">
                  <c:v>78.27</c:v>
                </c:pt>
                <c:pt idx="41427">
                  <c:v>78.27</c:v>
                </c:pt>
                <c:pt idx="41428">
                  <c:v>78.27</c:v>
                </c:pt>
                <c:pt idx="41429">
                  <c:v>78.27</c:v>
                </c:pt>
                <c:pt idx="41430">
                  <c:v>78.27</c:v>
                </c:pt>
                <c:pt idx="41431">
                  <c:v>78.27</c:v>
                </c:pt>
                <c:pt idx="41432">
                  <c:v>78.27</c:v>
                </c:pt>
                <c:pt idx="41433">
                  <c:v>78.27</c:v>
                </c:pt>
                <c:pt idx="41434">
                  <c:v>78.27</c:v>
                </c:pt>
                <c:pt idx="41435">
                  <c:v>78.27</c:v>
                </c:pt>
                <c:pt idx="41436">
                  <c:v>78.27</c:v>
                </c:pt>
                <c:pt idx="41437">
                  <c:v>78.27</c:v>
                </c:pt>
                <c:pt idx="41438">
                  <c:v>78.27</c:v>
                </c:pt>
                <c:pt idx="41439">
                  <c:v>78.27</c:v>
                </c:pt>
                <c:pt idx="41440">
                  <c:v>78.27</c:v>
                </c:pt>
                <c:pt idx="41441">
                  <c:v>78.27</c:v>
                </c:pt>
                <c:pt idx="41442">
                  <c:v>78.27</c:v>
                </c:pt>
                <c:pt idx="41443">
                  <c:v>78.267340000000004</c:v>
                </c:pt>
                <c:pt idx="41444">
                  <c:v>78.267340000000004</c:v>
                </c:pt>
                <c:pt idx="41445">
                  <c:v>78.267340000000004</c:v>
                </c:pt>
                <c:pt idx="41446">
                  <c:v>78.267340000000004</c:v>
                </c:pt>
                <c:pt idx="41447">
                  <c:v>78.267340000000004</c:v>
                </c:pt>
                <c:pt idx="41448">
                  <c:v>78.267340000000004</c:v>
                </c:pt>
                <c:pt idx="41449">
                  <c:v>78.267340000000004</c:v>
                </c:pt>
                <c:pt idx="41450">
                  <c:v>78.267340000000004</c:v>
                </c:pt>
                <c:pt idx="41451">
                  <c:v>78.267340000000004</c:v>
                </c:pt>
                <c:pt idx="41452">
                  <c:v>78.267340000000004</c:v>
                </c:pt>
                <c:pt idx="41453">
                  <c:v>78.267340000000004</c:v>
                </c:pt>
                <c:pt idx="41454">
                  <c:v>78.267340000000004</c:v>
                </c:pt>
                <c:pt idx="41455">
                  <c:v>78.267340000000004</c:v>
                </c:pt>
                <c:pt idx="41456">
                  <c:v>78.267340000000004</c:v>
                </c:pt>
                <c:pt idx="41457">
                  <c:v>78.267340000000004</c:v>
                </c:pt>
                <c:pt idx="41458">
                  <c:v>78.267340000000004</c:v>
                </c:pt>
                <c:pt idx="41459">
                  <c:v>78.267340000000004</c:v>
                </c:pt>
                <c:pt idx="41460">
                  <c:v>78.267340000000004</c:v>
                </c:pt>
                <c:pt idx="41461">
                  <c:v>78.267340000000004</c:v>
                </c:pt>
                <c:pt idx="41462">
                  <c:v>78.267340000000004</c:v>
                </c:pt>
                <c:pt idx="41463">
                  <c:v>78.267340000000004</c:v>
                </c:pt>
                <c:pt idx="41464">
                  <c:v>78.267340000000004</c:v>
                </c:pt>
                <c:pt idx="41465">
                  <c:v>78.267340000000004</c:v>
                </c:pt>
                <c:pt idx="41466">
                  <c:v>78.267340000000004</c:v>
                </c:pt>
                <c:pt idx="41467">
                  <c:v>78.267340000000004</c:v>
                </c:pt>
                <c:pt idx="41468">
                  <c:v>78.267340000000004</c:v>
                </c:pt>
                <c:pt idx="41469">
                  <c:v>78.267340000000004</c:v>
                </c:pt>
                <c:pt idx="41470">
                  <c:v>78.267340000000004</c:v>
                </c:pt>
                <c:pt idx="41471">
                  <c:v>78.267340000000004</c:v>
                </c:pt>
                <c:pt idx="41472">
                  <c:v>78.267340000000004</c:v>
                </c:pt>
                <c:pt idx="41473">
                  <c:v>78.267340000000004</c:v>
                </c:pt>
                <c:pt idx="41474">
                  <c:v>78.267340000000004</c:v>
                </c:pt>
                <c:pt idx="41475">
                  <c:v>78.267340000000004</c:v>
                </c:pt>
                <c:pt idx="41476">
                  <c:v>78.267340000000004</c:v>
                </c:pt>
                <c:pt idx="41477">
                  <c:v>78.267340000000004</c:v>
                </c:pt>
                <c:pt idx="41478">
                  <c:v>78.267340000000004</c:v>
                </c:pt>
                <c:pt idx="41479">
                  <c:v>78.267340000000004</c:v>
                </c:pt>
                <c:pt idx="41480">
                  <c:v>78.267340000000004</c:v>
                </c:pt>
                <c:pt idx="41481">
                  <c:v>78.267340000000004</c:v>
                </c:pt>
                <c:pt idx="41482">
                  <c:v>78.264680000000027</c:v>
                </c:pt>
                <c:pt idx="41483">
                  <c:v>78.264680000000027</c:v>
                </c:pt>
                <c:pt idx="41484">
                  <c:v>78.264680000000027</c:v>
                </c:pt>
                <c:pt idx="41485">
                  <c:v>78.264680000000027</c:v>
                </c:pt>
                <c:pt idx="41486">
                  <c:v>78.264680000000027</c:v>
                </c:pt>
                <c:pt idx="41487">
                  <c:v>78.264680000000027</c:v>
                </c:pt>
                <c:pt idx="41488">
                  <c:v>78.264680000000027</c:v>
                </c:pt>
                <c:pt idx="41489">
                  <c:v>78.264680000000027</c:v>
                </c:pt>
                <c:pt idx="41490">
                  <c:v>78.264680000000027</c:v>
                </c:pt>
                <c:pt idx="41491">
                  <c:v>78.264680000000027</c:v>
                </c:pt>
                <c:pt idx="41492">
                  <c:v>78.264680000000027</c:v>
                </c:pt>
                <c:pt idx="41493">
                  <c:v>78.264680000000027</c:v>
                </c:pt>
                <c:pt idx="41494">
                  <c:v>78.264680000000027</c:v>
                </c:pt>
                <c:pt idx="41495">
                  <c:v>78.264680000000027</c:v>
                </c:pt>
                <c:pt idx="41496">
                  <c:v>78.264680000000027</c:v>
                </c:pt>
                <c:pt idx="41497">
                  <c:v>78.264680000000027</c:v>
                </c:pt>
                <c:pt idx="41498">
                  <c:v>78.264680000000027</c:v>
                </c:pt>
                <c:pt idx="41499">
                  <c:v>78.264680000000027</c:v>
                </c:pt>
                <c:pt idx="41500">
                  <c:v>78.264680000000027</c:v>
                </c:pt>
                <c:pt idx="41501">
                  <c:v>78.264680000000027</c:v>
                </c:pt>
                <c:pt idx="41502">
                  <c:v>78.264680000000027</c:v>
                </c:pt>
                <c:pt idx="41503">
                  <c:v>78.264680000000027</c:v>
                </c:pt>
                <c:pt idx="41504">
                  <c:v>78.264680000000027</c:v>
                </c:pt>
                <c:pt idx="41505">
                  <c:v>78.264680000000027</c:v>
                </c:pt>
                <c:pt idx="41506">
                  <c:v>78.264680000000027</c:v>
                </c:pt>
                <c:pt idx="41507">
                  <c:v>78.264680000000027</c:v>
                </c:pt>
                <c:pt idx="41508">
                  <c:v>78.264680000000027</c:v>
                </c:pt>
                <c:pt idx="41509">
                  <c:v>78.264680000000027</c:v>
                </c:pt>
                <c:pt idx="41510">
                  <c:v>78.264680000000027</c:v>
                </c:pt>
                <c:pt idx="41511">
                  <c:v>78.264680000000027</c:v>
                </c:pt>
                <c:pt idx="41512">
                  <c:v>78.264680000000027</c:v>
                </c:pt>
                <c:pt idx="41513">
                  <c:v>78.264680000000027</c:v>
                </c:pt>
                <c:pt idx="41514">
                  <c:v>78.264680000000027</c:v>
                </c:pt>
                <c:pt idx="41515">
                  <c:v>78.262029999999996</c:v>
                </c:pt>
                <c:pt idx="41516">
                  <c:v>78.262029999999996</c:v>
                </c:pt>
                <c:pt idx="41517">
                  <c:v>78.262029999999996</c:v>
                </c:pt>
                <c:pt idx="41518">
                  <c:v>78.262029999999996</c:v>
                </c:pt>
                <c:pt idx="41519">
                  <c:v>78.262029999999996</c:v>
                </c:pt>
                <c:pt idx="41520">
                  <c:v>78.262029999999996</c:v>
                </c:pt>
                <c:pt idx="41521">
                  <c:v>78.262029999999996</c:v>
                </c:pt>
                <c:pt idx="41522">
                  <c:v>78.262029999999996</c:v>
                </c:pt>
                <c:pt idx="41523">
                  <c:v>78.262029999999996</c:v>
                </c:pt>
                <c:pt idx="41524">
                  <c:v>78.262029999999996</c:v>
                </c:pt>
                <c:pt idx="41525">
                  <c:v>78.262029999999996</c:v>
                </c:pt>
                <c:pt idx="41526">
                  <c:v>78.262029999999996</c:v>
                </c:pt>
                <c:pt idx="41527">
                  <c:v>78.262029999999996</c:v>
                </c:pt>
                <c:pt idx="41528">
                  <c:v>78.262029999999996</c:v>
                </c:pt>
                <c:pt idx="41529">
                  <c:v>78.262029999999996</c:v>
                </c:pt>
                <c:pt idx="41530">
                  <c:v>78.262029999999996</c:v>
                </c:pt>
                <c:pt idx="41531">
                  <c:v>78.262029999999996</c:v>
                </c:pt>
                <c:pt idx="41532">
                  <c:v>78.262029999999996</c:v>
                </c:pt>
                <c:pt idx="41533">
                  <c:v>78.262029999999996</c:v>
                </c:pt>
                <c:pt idx="41534">
                  <c:v>78.262029999999996</c:v>
                </c:pt>
                <c:pt idx="41535">
                  <c:v>78.262029999999996</c:v>
                </c:pt>
                <c:pt idx="41536">
                  <c:v>78.262029999999996</c:v>
                </c:pt>
                <c:pt idx="41537">
                  <c:v>78.262029999999996</c:v>
                </c:pt>
                <c:pt idx="41538">
                  <c:v>78.262029999999996</c:v>
                </c:pt>
                <c:pt idx="41539">
                  <c:v>78.262029999999996</c:v>
                </c:pt>
                <c:pt idx="41540">
                  <c:v>78.262029999999996</c:v>
                </c:pt>
                <c:pt idx="41541">
                  <c:v>78.262029999999996</c:v>
                </c:pt>
                <c:pt idx="41542">
                  <c:v>78.262029999999996</c:v>
                </c:pt>
                <c:pt idx="41543">
                  <c:v>78.25936999999999</c:v>
                </c:pt>
                <c:pt idx="41544">
                  <c:v>78.25936999999999</c:v>
                </c:pt>
                <c:pt idx="41545">
                  <c:v>78.25936999999999</c:v>
                </c:pt>
                <c:pt idx="41546">
                  <c:v>78.25936999999999</c:v>
                </c:pt>
                <c:pt idx="41547">
                  <c:v>78.25936999999999</c:v>
                </c:pt>
                <c:pt idx="41548">
                  <c:v>78.25936999999999</c:v>
                </c:pt>
                <c:pt idx="41549">
                  <c:v>78.25936999999999</c:v>
                </c:pt>
                <c:pt idx="41550">
                  <c:v>78.25936999999999</c:v>
                </c:pt>
                <c:pt idx="41551">
                  <c:v>78.25936999999999</c:v>
                </c:pt>
                <c:pt idx="41552">
                  <c:v>78.25936999999999</c:v>
                </c:pt>
                <c:pt idx="41553">
                  <c:v>78.25936999999999</c:v>
                </c:pt>
                <c:pt idx="41554">
                  <c:v>78.25936999999999</c:v>
                </c:pt>
                <c:pt idx="41555">
                  <c:v>78.25936999999999</c:v>
                </c:pt>
                <c:pt idx="41556">
                  <c:v>78.25936999999999</c:v>
                </c:pt>
                <c:pt idx="41557">
                  <c:v>78.25936999999999</c:v>
                </c:pt>
                <c:pt idx="41558">
                  <c:v>78.25936999999999</c:v>
                </c:pt>
                <c:pt idx="41559">
                  <c:v>78.25936999999999</c:v>
                </c:pt>
                <c:pt idx="41560">
                  <c:v>78.25936999999999</c:v>
                </c:pt>
                <c:pt idx="41561">
                  <c:v>78.25936999999999</c:v>
                </c:pt>
                <c:pt idx="41562">
                  <c:v>78.25936999999999</c:v>
                </c:pt>
                <c:pt idx="41563">
                  <c:v>78.25936999999999</c:v>
                </c:pt>
                <c:pt idx="41564">
                  <c:v>78.25936999999999</c:v>
                </c:pt>
                <c:pt idx="41565">
                  <c:v>78.25936999999999</c:v>
                </c:pt>
                <c:pt idx="41566">
                  <c:v>78.25936999999999</c:v>
                </c:pt>
                <c:pt idx="41567">
                  <c:v>78.25936999999999</c:v>
                </c:pt>
                <c:pt idx="41568">
                  <c:v>78.25936999999999</c:v>
                </c:pt>
                <c:pt idx="41569">
                  <c:v>78.25936999999999</c:v>
                </c:pt>
                <c:pt idx="41570">
                  <c:v>78.25936999999999</c:v>
                </c:pt>
                <c:pt idx="41571">
                  <c:v>78.25936999999999</c:v>
                </c:pt>
                <c:pt idx="41572">
                  <c:v>78.25936999999999</c:v>
                </c:pt>
                <c:pt idx="41573">
                  <c:v>78.25936999999999</c:v>
                </c:pt>
                <c:pt idx="41574">
                  <c:v>78.25936999999999</c:v>
                </c:pt>
                <c:pt idx="41575">
                  <c:v>78.25936999999999</c:v>
                </c:pt>
                <c:pt idx="41576">
                  <c:v>78.25936999999999</c:v>
                </c:pt>
                <c:pt idx="41577">
                  <c:v>78.25936999999999</c:v>
                </c:pt>
                <c:pt idx="41578">
                  <c:v>78.25936999999999</c:v>
                </c:pt>
                <c:pt idx="41579">
                  <c:v>78.25936999999999</c:v>
                </c:pt>
                <c:pt idx="41580">
                  <c:v>78.25936999999999</c:v>
                </c:pt>
                <c:pt idx="41581">
                  <c:v>78.25936999999999</c:v>
                </c:pt>
                <c:pt idx="41582">
                  <c:v>78.25936999999999</c:v>
                </c:pt>
                <c:pt idx="41583">
                  <c:v>78.25936999999999</c:v>
                </c:pt>
                <c:pt idx="41584">
                  <c:v>78.25936999999999</c:v>
                </c:pt>
                <c:pt idx="41585">
                  <c:v>78.25936999999999</c:v>
                </c:pt>
                <c:pt idx="41586">
                  <c:v>78.25936999999999</c:v>
                </c:pt>
                <c:pt idx="41587">
                  <c:v>78.25936999999999</c:v>
                </c:pt>
                <c:pt idx="41588">
                  <c:v>78.25936999999999</c:v>
                </c:pt>
                <c:pt idx="41589">
                  <c:v>78.25936999999999</c:v>
                </c:pt>
                <c:pt idx="41590">
                  <c:v>78.25936999999999</c:v>
                </c:pt>
                <c:pt idx="41591">
                  <c:v>78.25936999999999</c:v>
                </c:pt>
                <c:pt idx="41592">
                  <c:v>78.256709999999998</c:v>
                </c:pt>
                <c:pt idx="41593">
                  <c:v>78.256709999999998</c:v>
                </c:pt>
                <c:pt idx="41594">
                  <c:v>78.256709999999998</c:v>
                </c:pt>
                <c:pt idx="41595">
                  <c:v>78.256709999999998</c:v>
                </c:pt>
                <c:pt idx="41596">
                  <c:v>78.256709999999998</c:v>
                </c:pt>
                <c:pt idx="41597">
                  <c:v>78.256709999999998</c:v>
                </c:pt>
                <c:pt idx="41598">
                  <c:v>78.256709999999998</c:v>
                </c:pt>
                <c:pt idx="41599">
                  <c:v>78.256709999999998</c:v>
                </c:pt>
                <c:pt idx="41600">
                  <c:v>78.256709999999998</c:v>
                </c:pt>
                <c:pt idx="41601">
                  <c:v>78.256709999999998</c:v>
                </c:pt>
                <c:pt idx="41602">
                  <c:v>78.256709999999998</c:v>
                </c:pt>
                <c:pt idx="41603">
                  <c:v>78.256709999999998</c:v>
                </c:pt>
                <c:pt idx="41604">
                  <c:v>78.256709999999998</c:v>
                </c:pt>
                <c:pt idx="41605">
                  <c:v>78.256709999999998</c:v>
                </c:pt>
                <c:pt idx="41606">
                  <c:v>78.256709999999998</c:v>
                </c:pt>
                <c:pt idx="41607">
                  <c:v>78.256709999999998</c:v>
                </c:pt>
                <c:pt idx="41608">
                  <c:v>78.256709999999998</c:v>
                </c:pt>
                <c:pt idx="41609">
                  <c:v>78.256709999999998</c:v>
                </c:pt>
                <c:pt idx="41610">
                  <c:v>78.256709999999998</c:v>
                </c:pt>
                <c:pt idx="41611">
                  <c:v>78.254050000000007</c:v>
                </c:pt>
                <c:pt idx="41612">
                  <c:v>78.254050000000007</c:v>
                </c:pt>
                <c:pt idx="41613">
                  <c:v>78.254050000000007</c:v>
                </c:pt>
                <c:pt idx="41614">
                  <c:v>78.254050000000007</c:v>
                </c:pt>
                <c:pt idx="41615">
                  <c:v>78.254050000000007</c:v>
                </c:pt>
                <c:pt idx="41616">
                  <c:v>78.254050000000007</c:v>
                </c:pt>
                <c:pt idx="41617">
                  <c:v>78.254050000000007</c:v>
                </c:pt>
                <c:pt idx="41618">
                  <c:v>78.254050000000007</c:v>
                </c:pt>
                <c:pt idx="41619">
                  <c:v>78.254050000000007</c:v>
                </c:pt>
                <c:pt idx="41620">
                  <c:v>78.254050000000007</c:v>
                </c:pt>
                <c:pt idx="41621">
                  <c:v>78.254050000000007</c:v>
                </c:pt>
                <c:pt idx="41622">
                  <c:v>78.254050000000007</c:v>
                </c:pt>
                <c:pt idx="41623">
                  <c:v>78.254050000000007</c:v>
                </c:pt>
                <c:pt idx="41624">
                  <c:v>78.254050000000007</c:v>
                </c:pt>
                <c:pt idx="41625">
                  <c:v>78.254050000000007</c:v>
                </c:pt>
                <c:pt idx="41626">
                  <c:v>78.254050000000007</c:v>
                </c:pt>
                <c:pt idx="41627">
                  <c:v>78.254050000000007</c:v>
                </c:pt>
                <c:pt idx="41628">
                  <c:v>78.254050000000007</c:v>
                </c:pt>
                <c:pt idx="41629">
                  <c:v>78.254050000000007</c:v>
                </c:pt>
                <c:pt idx="41630">
                  <c:v>78.254050000000007</c:v>
                </c:pt>
                <c:pt idx="41631">
                  <c:v>78.251390000000001</c:v>
                </c:pt>
                <c:pt idx="41632">
                  <c:v>78.251390000000001</c:v>
                </c:pt>
                <c:pt idx="41633">
                  <c:v>78.251390000000001</c:v>
                </c:pt>
                <c:pt idx="41634">
                  <c:v>78.251390000000001</c:v>
                </c:pt>
                <c:pt idx="41635">
                  <c:v>78.251390000000001</c:v>
                </c:pt>
                <c:pt idx="41636">
                  <c:v>78.251390000000001</c:v>
                </c:pt>
                <c:pt idx="41637">
                  <c:v>78.251390000000001</c:v>
                </c:pt>
                <c:pt idx="41638">
                  <c:v>78.251390000000001</c:v>
                </c:pt>
                <c:pt idx="41639">
                  <c:v>78.251390000000001</c:v>
                </c:pt>
                <c:pt idx="41640">
                  <c:v>78.251390000000001</c:v>
                </c:pt>
                <c:pt idx="41641">
                  <c:v>78.251390000000001</c:v>
                </c:pt>
                <c:pt idx="41642">
                  <c:v>78.251390000000001</c:v>
                </c:pt>
                <c:pt idx="41643">
                  <c:v>78.251390000000001</c:v>
                </c:pt>
                <c:pt idx="41644">
                  <c:v>78.251390000000001</c:v>
                </c:pt>
                <c:pt idx="41645">
                  <c:v>78.251390000000001</c:v>
                </c:pt>
                <c:pt idx="41646">
                  <c:v>78.251390000000001</c:v>
                </c:pt>
                <c:pt idx="41647">
                  <c:v>78.251390000000001</c:v>
                </c:pt>
                <c:pt idx="41648">
                  <c:v>78.251390000000001</c:v>
                </c:pt>
                <c:pt idx="41649">
                  <c:v>78.251390000000001</c:v>
                </c:pt>
                <c:pt idx="41650">
                  <c:v>78.251390000000001</c:v>
                </c:pt>
                <c:pt idx="41651">
                  <c:v>78.251390000000001</c:v>
                </c:pt>
                <c:pt idx="41652">
                  <c:v>78.251390000000001</c:v>
                </c:pt>
                <c:pt idx="41653">
                  <c:v>78.251390000000001</c:v>
                </c:pt>
                <c:pt idx="41654">
                  <c:v>78.251390000000001</c:v>
                </c:pt>
                <c:pt idx="41655">
                  <c:v>78.251390000000001</c:v>
                </c:pt>
                <c:pt idx="41656">
                  <c:v>78.248729999999995</c:v>
                </c:pt>
                <c:pt idx="41657">
                  <c:v>78.248729999999995</c:v>
                </c:pt>
                <c:pt idx="41658">
                  <c:v>78.248729999999995</c:v>
                </c:pt>
                <c:pt idx="41659">
                  <c:v>78.248729999999995</c:v>
                </c:pt>
                <c:pt idx="41660">
                  <c:v>78.248729999999995</c:v>
                </c:pt>
                <c:pt idx="41661">
                  <c:v>78.248729999999995</c:v>
                </c:pt>
                <c:pt idx="41662">
                  <c:v>78.248729999999995</c:v>
                </c:pt>
                <c:pt idx="41663">
                  <c:v>78.248729999999995</c:v>
                </c:pt>
                <c:pt idx="41664">
                  <c:v>78.248729999999995</c:v>
                </c:pt>
                <c:pt idx="41665">
                  <c:v>78.248729999999995</c:v>
                </c:pt>
                <c:pt idx="41666">
                  <c:v>78.248729999999995</c:v>
                </c:pt>
                <c:pt idx="41667">
                  <c:v>78.248729999999995</c:v>
                </c:pt>
                <c:pt idx="41668">
                  <c:v>78.248729999999995</c:v>
                </c:pt>
                <c:pt idx="41669">
                  <c:v>78.248729999999995</c:v>
                </c:pt>
                <c:pt idx="41670">
                  <c:v>78.248729999999995</c:v>
                </c:pt>
                <c:pt idx="41671">
                  <c:v>78.248729999999995</c:v>
                </c:pt>
                <c:pt idx="41672">
                  <c:v>78.248729999999995</c:v>
                </c:pt>
                <c:pt idx="41673">
                  <c:v>78.248729999999995</c:v>
                </c:pt>
                <c:pt idx="41674">
                  <c:v>78.248729999999995</c:v>
                </c:pt>
                <c:pt idx="41675">
                  <c:v>78.248729999999995</c:v>
                </c:pt>
                <c:pt idx="41676">
                  <c:v>78.248729999999995</c:v>
                </c:pt>
                <c:pt idx="41677">
                  <c:v>78.248729999999995</c:v>
                </c:pt>
                <c:pt idx="41678">
                  <c:v>78.248729999999995</c:v>
                </c:pt>
                <c:pt idx="41679">
                  <c:v>78.248729999999995</c:v>
                </c:pt>
                <c:pt idx="41680">
                  <c:v>78.248729999999995</c:v>
                </c:pt>
                <c:pt idx="41681">
                  <c:v>78.248729999999995</c:v>
                </c:pt>
                <c:pt idx="41682">
                  <c:v>78.248729999999995</c:v>
                </c:pt>
                <c:pt idx="41683">
                  <c:v>78.248729999999995</c:v>
                </c:pt>
                <c:pt idx="41684">
                  <c:v>78.246070000000003</c:v>
                </c:pt>
                <c:pt idx="41685">
                  <c:v>78.246070000000003</c:v>
                </c:pt>
                <c:pt idx="41686">
                  <c:v>78.246070000000003</c:v>
                </c:pt>
                <c:pt idx="41687">
                  <c:v>78.246070000000003</c:v>
                </c:pt>
                <c:pt idx="41688">
                  <c:v>78.246070000000003</c:v>
                </c:pt>
                <c:pt idx="41689">
                  <c:v>78.246070000000003</c:v>
                </c:pt>
                <c:pt idx="41690">
                  <c:v>78.246070000000003</c:v>
                </c:pt>
                <c:pt idx="41691">
                  <c:v>78.246070000000003</c:v>
                </c:pt>
                <c:pt idx="41692">
                  <c:v>78.246070000000003</c:v>
                </c:pt>
                <c:pt idx="41693">
                  <c:v>78.246070000000003</c:v>
                </c:pt>
                <c:pt idx="41694">
                  <c:v>78.246070000000003</c:v>
                </c:pt>
                <c:pt idx="41695">
                  <c:v>78.246070000000003</c:v>
                </c:pt>
                <c:pt idx="41696">
                  <c:v>78.246070000000003</c:v>
                </c:pt>
                <c:pt idx="41697">
                  <c:v>78.246070000000003</c:v>
                </c:pt>
                <c:pt idx="41698">
                  <c:v>78.246070000000003</c:v>
                </c:pt>
                <c:pt idx="41699">
                  <c:v>78.246070000000003</c:v>
                </c:pt>
                <c:pt idx="41700">
                  <c:v>78.246070000000003</c:v>
                </c:pt>
                <c:pt idx="41701">
                  <c:v>78.246070000000003</c:v>
                </c:pt>
                <c:pt idx="41702">
                  <c:v>78.246070000000003</c:v>
                </c:pt>
                <c:pt idx="41703">
                  <c:v>78.246070000000003</c:v>
                </c:pt>
                <c:pt idx="41704">
                  <c:v>78.246070000000003</c:v>
                </c:pt>
                <c:pt idx="41705">
                  <c:v>78.246070000000003</c:v>
                </c:pt>
                <c:pt idx="41706">
                  <c:v>78.246070000000003</c:v>
                </c:pt>
                <c:pt idx="41707">
                  <c:v>78.246070000000003</c:v>
                </c:pt>
                <c:pt idx="41708">
                  <c:v>78.246070000000003</c:v>
                </c:pt>
                <c:pt idx="41709">
                  <c:v>78.246070000000003</c:v>
                </c:pt>
                <c:pt idx="41710">
                  <c:v>78.246070000000003</c:v>
                </c:pt>
                <c:pt idx="41711">
                  <c:v>78.246070000000003</c:v>
                </c:pt>
                <c:pt idx="41712">
                  <c:v>78.246070000000003</c:v>
                </c:pt>
                <c:pt idx="41713">
                  <c:v>78.246070000000003</c:v>
                </c:pt>
                <c:pt idx="41714">
                  <c:v>78.246070000000003</c:v>
                </c:pt>
                <c:pt idx="41715">
                  <c:v>78.246070000000003</c:v>
                </c:pt>
                <c:pt idx="41716">
                  <c:v>78.246070000000003</c:v>
                </c:pt>
                <c:pt idx="41717">
                  <c:v>78.246070000000003</c:v>
                </c:pt>
                <c:pt idx="41718">
                  <c:v>78.246070000000003</c:v>
                </c:pt>
                <c:pt idx="41719">
                  <c:v>78.243409999999997</c:v>
                </c:pt>
                <c:pt idx="41720">
                  <c:v>78.243409999999997</c:v>
                </c:pt>
                <c:pt idx="41721">
                  <c:v>78.243409999999997</c:v>
                </c:pt>
                <c:pt idx="41722">
                  <c:v>78.243409999999997</c:v>
                </c:pt>
                <c:pt idx="41723">
                  <c:v>78.243409999999997</c:v>
                </c:pt>
                <c:pt idx="41724">
                  <c:v>78.243409999999997</c:v>
                </c:pt>
                <c:pt idx="41725">
                  <c:v>78.243409999999997</c:v>
                </c:pt>
                <c:pt idx="41726">
                  <c:v>78.243409999999997</c:v>
                </c:pt>
                <c:pt idx="41727">
                  <c:v>78.243409999999997</c:v>
                </c:pt>
                <c:pt idx="41728">
                  <c:v>78.243409999999997</c:v>
                </c:pt>
                <c:pt idx="41729">
                  <c:v>78.243409999999997</c:v>
                </c:pt>
                <c:pt idx="41730">
                  <c:v>78.243409999999997</c:v>
                </c:pt>
                <c:pt idx="41731">
                  <c:v>78.243409999999997</c:v>
                </c:pt>
                <c:pt idx="41732">
                  <c:v>78.243409999999997</c:v>
                </c:pt>
                <c:pt idx="41733">
                  <c:v>78.243409999999997</c:v>
                </c:pt>
                <c:pt idx="41734">
                  <c:v>78.243409999999997</c:v>
                </c:pt>
                <c:pt idx="41735">
                  <c:v>78.243409999999997</c:v>
                </c:pt>
                <c:pt idx="41736">
                  <c:v>78.243409999999997</c:v>
                </c:pt>
                <c:pt idx="41737">
                  <c:v>78.243409999999997</c:v>
                </c:pt>
                <c:pt idx="41738">
                  <c:v>78.243409999999997</c:v>
                </c:pt>
                <c:pt idx="41739">
                  <c:v>78.243409999999997</c:v>
                </c:pt>
                <c:pt idx="41740">
                  <c:v>78.243409999999997</c:v>
                </c:pt>
                <c:pt idx="41741">
                  <c:v>78.243409999999997</c:v>
                </c:pt>
                <c:pt idx="41742">
                  <c:v>78.243409999999997</c:v>
                </c:pt>
                <c:pt idx="41743">
                  <c:v>78.243409999999997</c:v>
                </c:pt>
                <c:pt idx="41744">
                  <c:v>78.243409999999997</c:v>
                </c:pt>
                <c:pt idx="41745">
                  <c:v>78.243409999999997</c:v>
                </c:pt>
                <c:pt idx="41746">
                  <c:v>78.243409999999997</c:v>
                </c:pt>
                <c:pt idx="41747">
                  <c:v>78.243409999999997</c:v>
                </c:pt>
                <c:pt idx="41748">
                  <c:v>78.243409999999997</c:v>
                </c:pt>
                <c:pt idx="41749">
                  <c:v>78.243409999999997</c:v>
                </c:pt>
                <c:pt idx="41750">
                  <c:v>78.243409999999997</c:v>
                </c:pt>
                <c:pt idx="41751">
                  <c:v>78.243409999999997</c:v>
                </c:pt>
                <c:pt idx="41752">
                  <c:v>78.243409999999997</c:v>
                </c:pt>
                <c:pt idx="41753">
                  <c:v>78.243409999999997</c:v>
                </c:pt>
                <c:pt idx="41754">
                  <c:v>78.243409999999997</c:v>
                </c:pt>
                <c:pt idx="41755">
                  <c:v>78.243409999999997</c:v>
                </c:pt>
                <c:pt idx="41756">
                  <c:v>78.243409999999997</c:v>
                </c:pt>
                <c:pt idx="41757">
                  <c:v>78.243409999999997</c:v>
                </c:pt>
                <c:pt idx="41758">
                  <c:v>78.243409999999997</c:v>
                </c:pt>
                <c:pt idx="41759">
                  <c:v>78.243409999999997</c:v>
                </c:pt>
                <c:pt idx="41760">
                  <c:v>78.243409999999997</c:v>
                </c:pt>
                <c:pt idx="41761">
                  <c:v>78.243409999999997</c:v>
                </c:pt>
                <c:pt idx="41762">
                  <c:v>78.243409999999997</c:v>
                </c:pt>
                <c:pt idx="41763">
                  <c:v>78.243409999999997</c:v>
                </c:pt>
                <c:pt idx="41764">
                  <c:v>78.243409999999997</c:v>
                </c:pt>
                <c:pt idx="41765">
                  <c:v>78.243409999999997</c:v>
                </c:pt>
                <c:pt idx="41766">
                  <c:v>78.243409999999997</c:v>
                </c:pt>
              </c:numCache>
            </c:numRef>
          </c:yVal>
          <c:smooth val="1"/>
        </c:ser>
        <c:dLbls>
          <c:showLegendKey val="0"/>
          <c:showVal val="0"/>
          <c:showCatName val="0"/>
          <c:showSerName val="0"/>
          <c:showPercent val="0"/>
          <c:showBubbleSize val="0"/>
        </c:dLbls>
        <c:axId val="36402688"/>
        <c:axId val="36404224"/>
      </c:scatterChart>
      <c:scatterChart>
        <c:scatterStyle val="smoothMarker"/>
        <c:varyColors val="0"/>
        <c:ser>
          <c:idx val="1"/>
          <c:order val="1"/>
          <c:tx>
            <c:v>DTA</c:v>
          </c:tx>
          <c:spPr>
            <a:ln w="9513">
              <a:solidFill>
                <a:srgbClr val="FF0000"/>
              </a:solidFill>
            </a:ln>
          </c:spPr>
          <c:marker>
            <c:symbol val="none"/>
          </c:marker>
          <c:xVal>
            <c:numRef>
              <c:f>Sheet1!$K$6:$K$41772</c:f>
              <c:numCache>
                <c:formatCode>General</c:formatCode>
                <c:ptCount val="41767"/>
                <c:pt idx="0">
                  <c:v>60.99</c:v>
                </c:pt>
                <c:pt idx="1">
                  <c:v>60.98</c:v>
                </c:pt>
                <c:pt idx="2">
                  <c:v>60.98</c:v>
                </c:pt>
                <c:pt idx="3">
                  <c:v>60.98</c:v>
                </c:pt>
                <c:pt idx="4">
                  <c:v>60.97</c:v>
                </c:pt>
                <c:pt idx="5">
                  <c:v>60.97</c:v>
                </c:pt>
                <c:pt idx="6">
                  <c:v>60.96</c:v>
                </c:pt>
                <c:pt idx="7">
                  <c:v>60.96</c:v>
                </c:pt>
                <c:pt idx="8">
                  <c:v>60.95</c:v>
                </c:pt>
                <c:pt idx="9">
                  <c:v>60.95</c:v>
                </c:pt>
                <c:pt idx="10">
                  <c:v>60.95</c:v>
                </c:pt>
                <c:pt idx="11">
                  <c:v>60.94</c:v>
                </c:pt>
                <c:pt idx="12">
                  <c:v>60.94</c:v>
                </c:pt>
                <c:pt idx="13">
                  <c:v>60.93</c:v>
                </c:pt>
                <c:pt idx="14">
                  <c:v>60.93</c:v>
                </c:pt>
                <c:pt idx="15">
                  <c:v>60.92</c:v>
                </c:pt>
                <c:pt idx="16">
                  <c:v>60.92</c:v>
                </c:pt>
                <c:pt idx="17">
                  <c:v>60.92</c:v>
                </c:pt>
                <c:pt idx="18">
                  <c:v>60.91</c:v>
                </c:pt>
                <c:pt idx="19">
                  <c:v>60.91</c:v>
                </c:pt>
                <c:pt idx="20">
                  <c:v>60.9</c:v>
                </c:pt>
                <c:pt idx="21">
                  <c:v>60.9</c:v>
                </c:pt>
                <c:pt idx="22">
                  <c:v>60.89</c:v>
                </c:pt>
                <c:pt idx="23">
                  <c:v>60.89</c:v>
                </c:pt>
                <c:pt idx="24">
                  <c:v>60.88</c:v>
                </c:pt>
                <c:pt idx="25">
                  <c:v>60.88</c:v>
                </c:pt>
                <c:pt idx="26">
                  <c:v>60.87</c:v>
                </c:pt>
                <c:pt idx="27">
                  <c:v>60.87</c:v>
                </c:pt>
                <c:pt idx="28">
                  <c:v>60.87</c:v>
                </c:pt>
                <c:pt idx="29">
                  <c:v>60.86</c:v>
                </c:pt>
                <c:pt idx="30">
                  <c:v>60.86</c:v>
                </c:pt>
                <c:pt idx="31">
                  <c:v>60.85</c:v>
                </c:pt>
                <c:pt idx="32">
                  <c:v>60.85</c:v>
                </c:pt>
                <c:pt idx="33">
                  <c:v>60.84</c:v>
                </c:pt>
                <c:pt idx="34">
                  <c:v>60.84</c:v>
                </c:pt>
                <c:pt idx="35">
                  <c:v>60.83</c:v>
                </c:pt>
                <c:pt idx="36">
                  <c:v>60.83</c:v>
                </c:pt>
                <c:pt idx="37">
                  <c:v>60.83</c:v>
                </c:pt>
                <c:pt idx="38">
                  <c:v>60.82</c:v>
                </c:pt>
                <c:pt idx="39">
                  <c:v>60.82</c:v>
                </c:pt>
                <c:pt idx="40">
                  <c:v>60.81</c:v>
                </c:pt>
                <c:pt idx="41">
                  <c:v>60.81</c:v>
                </c:pt>
                <c:pt idx="42">
                  <c:v>60.81</c:v>
                </c:pt>
                <c:pt idx="43">
                  <c:v>60.8</c:v>
                </c:pt>
                <c:pt idx="44">
                  <c:v>60.8</c:v>
                </c:pt>
                <c:pt idx="45">
                  <c:v>60.8</c:v>
                </c:pt>
                <c:pt idx="46">
                  <c:v>60.790000000000013</c:v>
                </c:pt>
                <c:pt idx="47">
                  <c:v>60.790000000000013</c:v>
                </c:pt>
                <c:pt idx="48">
                  <c:v>60.78</c:v>
                </c:pt>
                <c:pt idx="49">
                  <c:v>60.78</c:v>
                </c:pt>
                <c:pt idx="50">
                  <c:v>60.78</c:v>
                </c:pt>
                <c:pt idx="51">
                  <c:v>60.77</c:v>
                </c:pt>
                <c:pt idx="52">
                  <c:v>60.77</c:v>
                </c:pt>
                <c:pt idx="53">
                  <c:v>60.760000000000012</c:v>
                </c:pt>
                <c:pt idx="54">
                  <c:v>60.760000000000012</c:v>
                </c:pt>
                <c:pt idx="55">
                  <c:v>60.75</c:v>
                </c:pt>
                <c:pt idx="56">
                  <c:v>60.75</c:v>
                </c:pt>
                <c:pt idx="57">
                  <c:v>60.74</c:v>
                </c:pt>
                <c:pt idx="58">
                  <c:v>60.74</c:v>
                </c:pt>
                <c:pt idx="59">
                  <c:v>60.74</c:v>
                </c:pt>
                <c:pt idx="60">
                  <c:v>60.730000000000011</c:v>
                </c:pt>
                <c:pt idx="61">
                  <c:v>60.730000000000011</c:v>
                </c:pt>
                <c:pt idx="62">
                  <c:v>60.720000000000013</c:v>
                </c:pt>
                <c:pt idx="63">
                  <c:v>60.720000000000013</c:v>
                </c:pt>
                <c:pt idx="64">
                  <c:v>60.720000000000013</c:v>
                </c:pt>
                <c:pt idx="65">
                  <c:v>60.71</c:v>
                </c:pt>
                <c:pt idx="66">
                  <c:v>60.71</c:v>
                </c:pt>
                <c:pt idx="67">
                  <c:v>60.7</c:v>
                </c:pt>
                <c:pt idx="68">
                  <c:v>60.7</c:v>
                </c:pt>
                <c:pt idx="69">
                  <c:v>60.690000000000012</c:v>
                </c:pt>
                <c:pt idx="70">
                  <c:v>60.690000000000012</c:v>
                </c:pt>
                <c:pt idx="71">
                  <c:v>60.68</c:v>
                </c:pt>
                <c:pt idx="72">
                  <c:v>60.68</c:v>
                </c:pt>
                <c:pt idx="73">
                  <c:v>60.67</c:v>
                </c:pt>
                <c:pt idx="74">
                  <c:v>60.67</c:v>
                </c:pt>
                <c:pt idx="75">
                  <c:v>60.67</c:v>
                </c:pt>
                <c:pt idx="76">
                  <c:v>60.660000000000011</c:v>
                </c:pt>
                <c:pt idx="77">
                  <c:v>60.660000000000011</c:v>
                </c:pt>
                <c:pt idx="78">
                  <c:v>60.65</c:v>
                </c:pt>
                <c:pt idx="79">
                  <c:v>60.65</c:v>
                </c:pt>
                <c:pt idx="80">
                  <c:v>60.65</c:v>
                </c:pt>
                <c:pt idx="81">
                  <c:v>60.64</c:v>
                </c:pt>
                <c:pt idx="82">
                  <c:v>60.64</c:v>
                </c:pt>
                <c:pt idx="83">
                  <c:v>60.63</c:v>
                </c:pt>
                <c:pt idx="84">
                  <c:v>60.63</c:v>
                </c:pt>
                <c:pt idx="85">
                  <c:v>60.63</c:v>
                </c:pt>
                <c:pt idx="86">
                  <c:v>60.620000000000012</c:v>
                </c:pt>
                <c:pt idx="87">
                  <c:v>60.620000000000012</c:v>
                </c:pt>
                <c:pt idx="88">
                  <c:v>60.61</c:v>
                </c:pt>
                <c:pt idx="89">
                  <c:v>60.61</c:v>
                </c:pt>
                <c:pt idx="90">
                  <c:v>60.61</c:v>
                </c:pt>
                <c:pt idx="91">
                  <c:v>60.6</c:v>
                </c:pt>
                <c:pt idx="92">
                  <c:v>60.6</c:v>
                </c:pt>
                <c:pt idx="93">
                  <c:v>60.59</c:v>
                </c:pt>
                <c:pt idx="94">
                  <c:v>60.59</c:v>
                </c:pt>
                <c:pt idx="95">
                  <c:v>60.59</c:v>
                </c:pt>
                <c:pt idx="96">
                  <c:v>60.58</c:v>
                </c:pt>
                <c:pt idx="97">
                  <c:v>60.58</c:v>
                </c:pt>
                <c:pt idx="98">
                  <c:v>60.57</c:v>
                </c:pt>
                <c:pt idx="99">
                  <c:v>60.57</c:v>
                </c:pt>
                <c:pt idx="100">
                  <c:v>60.56</c:v>
                </c:pt>
                <c:pt idx="101">
                  <c:v>60.56</c:v>
                </c:pt>
                <c:pt idx="102">
                  <c:v>60.56</c:v>
                </c:pt>
                <c:pt idx="103">
                  <c:v>60.55</c:v>
                </c:pt>
                <c:pt idx="104">
                  <c:v>60.55</c:v>
                </c:pt>
                <c:pt idx="105">
                  <c:v>60.54</c:v>
                </c:pt>
                <c:pt idx="106">
                  <c:v>60.54</c:v>
                </c:pt>
                <c:pt idx="107">
                  <c:v>60.54</c:v>
                </c:pt>
                <c:pt idx="108">
                  <c:v>60.53</c:v>
                </c:pt>
                <c:pt idx="109">
                  <c:v>60.53</c:v>
                </c:pt>
                <c:pt idx="110">
                  <c:v>60.52</c:v>
                </c:pt>
                <c:pt idx="111">
                  <c:v>60.52</c:v>
                </c:pt>
                <c:pt idx="112">
                  <c:v>60.51</c:v>
                </c:pt>
                <c:pt idx="113">
                  <c:v>60.51</c:v>
                </c:pt>
                <c:pt idx="114">
                  <c:v>60.51</c:v>
                </c:pt>
                <c:pt idx="115">
                  <c:v>60.5</c:v>
                </c:pt>
                <c:pt idx="116">
                  <c:v>60.5</c:v>
                </c:pt>
                <c:pt idx="117">
                  <c:v>60.49</c:v>
                </c:pt>
                <c:pt idx="118">
                  <c:v>60.49</c:v>
                </c:pt>
                <c:pt idx="119">
                  <c:v>60.49</c:v>
                </c:pt>
                <c:pt idx="120">
                  <c:v>60.48</c:v>
                </c:pt>
                <c:pt idx="121">
                  <c:v>60.48</c:v>
                </c:pt>
                <c:pt idx="122">
                  <c:v>60.47</c:v>
                </c:pt>
                <c:pt idx="123">
                  <c:v>60.47</c:v>
                </c:pt>
                <c:pt idx="124">
                  <c:v>60.46</c:v>
                </c:pt>
                <c:pt idx="125">
                  <c:v>60.46</c:v>
                </c:pt>
                <c:pt idx="126">
                  <c:v>60.45</c:v>
                </c:pt>
                <c:pt idx="127">
                  <c:v>60.45</c:v>
                </c:pt>
                <c:pt idx="128">
                  <c:v>60.45</c:v>
                </c:pt>
                <c:pt idx="129">
                  <c:v>60.44</c:v>
                </c:pt>
                <c:pt idx="130">
                  <c:v>60.44</c:v>
                </c:pt>
                <c:pt idx="131">
                  <c:v>60.44</c:v>
                </c:pt>
                <c:pt idx="132">
                  <c:v>60.43</c:v>
                </c:pt>
                <c:pt idx="133">
                  <c:v>60.43</c:v>
                </c:pt>
                <c:pt idx="134">
                  <c:v>60.43</c:v>
                </c:pt>
                <c:pt idx="135">
                  <c:v>60.42</c:v>
                </c:pt>
                <c:pt idx="136">
                  <c:v>60.42</c:v>
                </c:pt>
                <c:pt idx="137">
                  <c:v>60.41</c:v>
                </c:pt>
                <c:pt idx="138">
                  <c:v>60.41</c:v>
                </c:pt>
                <c:pt idx="139">
                  <c:v>60.41</c:v>
                </c:pt>
                <c:pt idx="140">
                  <c:v>60.4</c:v>
                </c:pt>
                <c:pt idx="141">
                  <c:v>60.4</c:v>
                </c:pt>
                <c:pt idx="142">
                  <c:v>60.4</c:v>
                </c:pt>
                <c:pt idx="143">
                  <c:v>60.39</c:v>
                </c:pt>
                <c:pt idx="144">
                  <c:v>60.38</c:v>
                </c:pt>
                <c:pt idx="145">
                  <c:v>60.38</c:v>
                </c:pt>
                <c:pt idx="146">
                  <c:v>60.38</c:v>
                </c:pt>
                <c:pt idx="147">
                  <c:v>60.37</c:v>
                </c:pt>
                <c:pt idx="148">
                  <c:v>60.37</c:v>
                </c:pt>
                <c:pt idx="149">
                  <c:v>60.36</c:v>
                </c:pt>
                <c:pt idx="150">
                  <c:v>60.36</c:v>
                </c:pt>
                <c:pt idx="151">
                  <c:v>60.36</c:v>
                </c:pt>
                <c:pt idx="152">
                  <c:v>60.35</c:v>
                </c:pt>
                <c:pt idx="153">
                  <c:v>60.35</c:v>
                </c:pt>
                <c:pt idx="154">
                  <c:v>60.35</c:v>
                </c:pt>
                <c:pt idx="155">
                  <c:v>60.34</c:v>
                </c:pt>
                <c:pt idx="156">
                  <c:v>60.34</c:v>
                </c:pt>
                <c:pt idx="157">
                  <c:v>60.33</c:v>
                </c:pt>
                <c:pt idx="158">
                  <c:v>60.33</c:v>
                </c:pt>
                <c:pt idx="159">
                  <c:v>60.32</c:v>
                </c:pt>
                <c:pt idx="160">
                  <c:v>60.32</c:v>
                </c:pt>
                <c:pt idx="161">
                  <c:v>60.32</c:v>
                </c:pt>
                <c:pt idx="162">
                  <c:v>60.31</c:v>
                </c:pt>
                <c:pt idx="163">
                  <c:v>60.31</c:v>
                </c:pt>
                <c:pt idx="164">
                  <c:v>60.3</c:v>
                </c:pt>
                <c:pt idx="165">
                  <c:v>60.3</c:v>
                </c:pt>
                <c:pt idx="166">
                  <c:v>60.3</c:v>
                </c:pt>
                <c:pt idx="167">
                  <c:v>60.290000000000013</c:v>
                </c:pt>
                <c:pt idx="168">
                  <c:v>60.290000000000013</c:v>
                </c:pt>
                <c:pt idx="169">
                  <c:v>60.290000000000013</c:v>
                </c:pt>
                <c:pt idx="170">
                  <c:v>60.28</c:v>
                </c:pt>
                <c:pt idx="171">
                  <c:v>60.28</c:v>
                </c:pt>
                <c:pt idx="172">
                  <c:v>60.27</c:v>
                </c:pt>
                <c:pt idx="173">
                  <c:v>60.27</c:v>
                </c:pt>
                <c:pt idx="174">
                  <c:v>60.260000000000012</c:v>
                </c:pt>
                <c:pt idx="175">
                  <c:v>60.260000000000012</c:v>
                </c:pt>
                <c:pt idx="176">
                  <c:v>60.260000000000012</c:v>
                </c:pt>
                <c:pt idx="177">
                  <c:v>60.25</c:v>
                </c:pt>
                <c:pt idx="178">
                  <c:v>60.25</c:v>
                </c:pt>
                <c:pt idx="179">
                  <c:v>60.24</c:v>
                </c:pt>
                <c:pt idx="180">
                  <c:v>60.24</c:v>
                </c:pt>
                <c:pt idx="181">
                  <c:v>60.230000000000011</c:v>
                </c:pt>
                <c:pt idx="182">
                  <c:v>60.230000000000011</c:v>
                </c:pt>
                <c:pt idx="183">
                  <c:v>60.230000000000011</c:v>
                </c:pt>
                <c:pt idx="184">
                  <c:v>60.220000000000013</c:v>
                </c:pt>
                <c:pt idx="185">
                  <c:v>60.220000000000013</c:v>
                </c:pt>
                <c:pt idx="186">
                  <c:v>60.220000000000013</c:v>
                </c:pt>
                <c:pt idx="187">
                  <c:v>60.21</c:v>
                </c:pt>
                <c:pt idx="188">
                  <c:v>60.21</c:v>
                </c:pt>
                <c:pt idx="189">
                  <c:v>60.2</c:v>
                </c:pt>
                <c:pt idx="190">
                  <c:v>60.2</c:v>
                </c:pt>
                <c:pt idx="191">
                  <c:v>60.2</c:v>
                </c:pt>
                <c:pt idx="192">
                  <c:v>60.190000000000012</c:v>
                </c:pt>
                <c:pt idx="193">
                  <c:v>60.190000000000012</c:v>
                </c:pt>
                <c:pt idx="194">
                  <c:v>60.18</c:v>
                </c:pt>
                <c:pt idx="195">
                  <c:v>60.18</c:v>
                </c:pt>
                <c:pt idx="196">
                  <c:v>60.18</c:v>
                </c:pt>
                <c:pt idx="197">
                  <c:v>60.17</c:v>
                </c:pt>
                <c:pt idx="198">
                  <c:v>60.17</c:v>
                </c:pt>
                <c:pt idx="199">
                  <c:v>60.17</c:v>
                </c:pt>
                <c:pt idx="200">
                  <c:v>60.160000000000011</c:v>
                </c:pt>
                <c:pt idx="201">
                  <c:v>60.160000000000011</c:v>
                </c:pt>
                <c:pt idx="202">
                  <c:v>60.160000000000011</c:v>
                </c:pt>
                <c:pt idx="203">
                  <c:v>60.15</c:v>
                </c:pt>
                <c:pt idx="204">
                  <c:v>60.15</c:v>
                </c:pt>
                <c:pt idx="205">
                  <c:v>60.14</c:v>
                </c:pt>
                <c:pt idx="206">
                  <c:v>60.14</c:v>
                </c:pt>
                <c:pt idx="207">
                  <c:v>60.13</c:v>
                </c:pt>
                <c:pt idx="208">
                  <c:v>60.13</c:v>
                </c:pt>
                <c:pt idx="209">
                  <c:v>60.120000000000012</c:v>
                </c:pt>
                <c:pt idx="210">
                  <c:v>60.120000000000012</c:v>
                </c:pt>
                <c:pt idx="211">
                  <c:v>60.120000000000012</c:v>
                </c:pt>
                <c:pt idx="212">
                  <c:v>60.11</c:v>
                </c:pt>
                <c:pt idx="213">
                  <c:v>60.11</c:v>
                </c:pt>
                <c:pt idx="214">
                  <c:v>60.11</c:v>
                </c:pt>
                <c:pt idx="215">
                  <c:v>60.1</c:v>
                </c:pt>
                <c:pt idx="216">
                  <c:v>60.1</c:v>
                </c:pt>
                <c:pt idx="217">
                  <c:v>60.09</c:v>
                </c:pt>
                <c:pt idx="218">
                  <c:v>60.09</c:v>
                </c:pt>
                <c:pt idx="219">
                  <c:v>60.09</c:v>
                </c:pt>
                <c:pt idx="220">
                  <c:v>60.08</c:v>
                </c:pt>
                <c:pt idx="221">
                  <c:v>60.08</c:v>
                </c:pt>
                <c:pt idx="222">
                  <c:v>60.07</c:v>
                </c:pt>
                <c:pt idx="223">
                  <c:v>60.07</c:v>
                </c:pt>
                <c:pt idx="224">
                  <c:v>60.07</c:v>
                </c:pt>
                <c:pt idx="225">
                  <c:v>60.06</c:v>
                </c:pt>
                <c:pt idx="226">
                  <c:v>60.06</c:v>
                </c:pt>
                <c:pt idx="227">
                  <c:v>60.06</c:v>
                </c:pt>
                <c:pt idx="228">
                  <c:v>60.05</c:v>
                </c:pt>
                <c:pt idx="229">
                  <c:v>60.05</c:v>
                </c:pt>
                <c:pt idx="230">
                  <c:v>60.05</c:v>
                </c:pt>
                <c:pt idx="231">
                  <c:v>60.04</c:v>
                </c:pt>
                <c:pt idx="232">
                  <c:v>60.04</c:v>
                </c:pt>
                <c:pt idx="233">
                  <c:v>60.03</c:v>
                </c:pt>
                <c:pt idx="234">
                  <c:v>60.03</c:v>
                </c:pt>
                <c:pt idx="235">
                  <c:v>60.03</c:v>
                </c:pt>
                <c:pt idx="236">
                  <c:v>60.02</c:v>
                </c:pt>
                <c:pt idx="237">
                  <c:v>60.02</c:v>
                </c:pt>
                <c:pt idx="238">
                  <c:v>60.02</c:v>
                </c:pt>
                <c:pt idx="239">
                  <c:v>60.01</c:v>
                </c:pt>
                <c:pt idx="240">
                  <c:v>60.01</c:v>
                </c:pt>
                <c:pt idx="241">
                  <c:v>60.01</c:v>
                </c:pt>
                <c:pt idx="242">
                  <c:v>60</c:v>
                </c:pt>
                <c:pt idx="243">
                  <c:v>60</c:v>
                </c:pt>
                <c:pt idx="244">
                  <c:v>59.99</c:v>
                </c:pt>
                <c:pt idx="245">
                  <c:v>59.99</c:v>
                </c:pt>
                <c:pt idx="246">
                  <c:v>59.98</c:v>
                </c:pt>
                <c:pt idx="247">
                  <c:v>59.98</c:v>
                </c:pt>
                <c:pt idx="248">
                  <c:v>59.98</c:v>
                </c:pt>
                <c:pt idx="249">
                  <c:v>59.97</c:v>
                </c:pt>
                <c:pt idx="250">
                  <c:v>59.97</c:v>
                </c:pt>
                <c:pt idx="251">
                  <c:v>59.96</c:v>
                </c:pt>
                <c:pt idx="252">
                  <c:v>59.96</c:v>
                </c:pt>
                <c:pt idx="253">
                  <c:v>59.95</c:v>
                </c:pt>
                <c:pt idx="254">
                  <c:v>59.95</c:v>
                </c:pt>
                <c:pt idx="255">
                  <c:v>59.95</c:v>
                </c:pt>
                <c:pt idx="256">
                  <c:v>59.94</c:v>
                </c:pt>
                <c:pt idx="257">
                  <c:v>59.94</c:v>
                </c:pt>
                <c:pt idx="258">
                  <c:v>59.94</c:v>
                </c:pt>
                <c:pt idx="259">
                  <c:v>59.93</c:v>
                </c:pt>
                <c:pt idx="260">
                  <c:v>59.93</c:v>
                </c:pt>
                <c:pt idx="261">
                  <c:v>59.93</c:v>
                </c:pt>
                <c:pt idx="262">
                  <c:v>59.92</c:v>
                </c:pt>
                <c:pt idx="263">
                  <c:v>59.92</c:v>
                </c:pt>
                <c:pt idx="264">
                  <c:v>59.92</c:v>
                </c:pt>
                <c:pt idx="265">
                  <c:v>59.91</c:v>
                </c:pt>
                <c:pt idx="266">
                  <c:v>59.91</c:v>
                </c:pt>
                <c:pt idx="267">
                  <c:v>59.91</c:v>
                </c:pt>
                <c:pt idx="268">
                  <c:v>59.9</c:v>
                </c:pt>
                <c:pt idx="269">
                  <c:v>59.9</c:v>
                </c:pt>
                <c:pt idx="270">
                  <c:v>59.89</c:v>
                </c:pt>
                <c:pt idx="271">
                  <c:v>59.89</c:v>
                </c:pt>
                <c:pt idx="272">
                  <c:v>59.89</c:v>
                </c:pt>
                <c:pt idx="273">
                  <c:v>59.88</c:v>
                </c:pt>
                <c:pt idx="274">
                  <c:v>59.88</c:v>
                </c:pt>
                <c:pt idx="275">
                  <c:v>59.88</c:v>
                </c:pt>
                <c:pt idx="276">
                  <c:v>59.87</c:v>
                </c:pt>
                <c:pt idx="277">
                  <c:v>59.87</c:v>
                </c:pt>
                <c:pt idx="278">
                  <c:v>59.86</c:v>
                </c:pt>
                <c:pt idx="279">
                  <c:v>59.86</c:v>
                </c:pt>
                <c:pt idx="280">
                  <c:v>59.86</c:v>
                </c:pt>
                <c:pt idx="281">
                  <c:v>59.85</c:v>
                </c:pt>
                <c:pt idx="282">
                  <c:v>59.85</c:v>
                </c:pt>
                <c:pt idx="283">
                  <c:v>59.84</c:v>
                </c:pt>
                <c:pt idx="284">
                  <c:v>59.84</c:v>
                </c:pt>
                <c:pt idx="285">
                  <c:v>59.84</c:v>
                </c:pt>
                <c:pt idx="286">
                  <c:v>59.83</c:v>
                </c:pt>
                <c:pt idx="287">
                  <c:v>59.83</c:v>
                </c:pt>
                <c:pt idx="288">
                  <c:v>59.83</c:v>
                </c:pt>
                <c:pt idx="289">
                  <c:v>59.82</c:v>
                </c:pt>
                <c:pt idx="290">
                  <c:v>59.82</c:v>
                </c:pt>
                <c:pt idx="291">
                  <c:v>59.82</c:v>
                </c:pt>
                <c:pt idx="292">
                  <c:v>59.81</c:v>
                </c:pt>
                <c:pt idx="293">
                  <c:v>59.81</c:v>
                </c:pt>
                <c:pt idx="294">
                  <c:v>59.81</c:v>
                </c:pt>
                <c:pt idx="295">
                  <c:v>59.8</c:v>
                </c:pt>
                <c:pt idx="296">
                  <c:v>59.8</c:v>
                </c:pt>
                <c:pt idx="297">
                  <c:v>59.790000000000013</c:v>
                </c:pt>
                <c:pt idx="298">
                  <c:v>59.790000000000013</c:v>
                </c:pt>
                <c:pt idx="299">
                  <c:v>59.790000000000013</c:v>
                </c:pt>
                <c:pt idx="300">
                  <c:v>59.78</c:v>
                </c:pt>
                <c:pt idx="301">
                  <c:v>59.78</c:v>
                </c:pt>
                <c:pt idx="302">
                  <c:v>59.77</c:v>
                </c:pt>
                <c:pt idx="303">
                  <c:v>59.77</c:v>
                </c:pt>
                <c:pt idx="304">
                  <c:v>59.77</c:v>
                </c:pt>
                <c:pt idx="305">
                  <c:v>59.77</c:v>
                </c:pt>
                <c:pt idx="306">
                  <c:v>59.760000000000012</c:v>
                </c:pt>
                <c:pt idx="307">
                  <c:v>59.760000000000012</c:v>
                </c:pt>
                <c:pt idx="308">
                  <c:v>59.760000000000012</c:v>
                </c:pt>
                <c:pt idx="309">
                  <c:v>59.75</c:v>
                </c:pt>
                <c:pt idx="310">
                  <c:v>59.75</c:v>
                </c:pt>
                <c:pt idx="311">
                  <c:v>59.75</c:v>
                </c:pt>
                <c:pt idx="312">
                  <c:v>59.74</c:v>
                </c:pt>
                <c:pt idx="313">
                  <c:v>59.74</c:v>
                </c:pt>
                <c:pt idx="314">
                  <c:v>59.730000000000011</c:v>
                </c:pt>
                <c:pt idx="315">
                  <c:v>59.730000000000011</c:v>
                </c:pt>
                <c:pt idx="316">
                  <c:v>59.730000000000011</c:v>
                </c:pt>
                <c:pt idx="317">
                  <c:v>59.720000000000013</c:v>
                </c:pt>
                <c:pt idx="318">
                  <c:v>59.720000000000013</c:v>
                </c:pt>
                <c:pt idx="319">
                  <c:v>59.720000000000013</c:v>
                </c:pt>
                <c:pt idx="320">
                  <c:v>59.71</c:v>
                </c:pt>
                <c:pt idx="321">
                  <c:v>59.71</c:v>
                </c:pt>
                <c:pt idx="322">
                  <c:v>59.71</c:v>
                </c:pt>
                <c:pt idx="323">
                  <c:v>59.7</c:v>
                </c:pt>
                <c:pt idx="324">
                  <c:v>59.7</c:v>
                </c:pt>
                <c:pt idx="325">
                  <c:v>59.690000000000012</c:v>
                </c:pt>
                <c:pt idx="326">
                  <c:v>59.690000000000012</c:v>
                </c:pt>
                <c:pt idx="327">
                  <c:v>59.690000000000012</c:v>
                </c:pt>
                <c:pt idx="328">
                  <c:v>59.690000000000012</c:v>
                </c:pt>
                <c:pt idx="329">
                  <c:v>59.68</c:v>
                </c:pt>
                <c:pt idx="330">
                  <c:v>59.68</c:v>
                </c:pt>
                <c:pt idx="331">
                  <c:v>59.67</c:v>
                </c:pt>
                <c:pt idx="332">
                  <c:v>59.67</c:v>
                </c:pt>
                <c:pt idx="333">
                  <c:v>59.67</c:v>
                </c:pt>
                <c:pt idx="334">
                  <c:v>59.660000000000011</c:v>
                </c:pt>
                <c:pt idx="335">
                  <c:v>59.660000000000011</c:v>
                </c:pt>
                <c:pt idx="336">
                  <c:v>59.660000000000011</c:v>
                </c:pt>
                <c:pt idx="337">
                  <c:v>59.65</c:v>
                </c:pt>
                <c:pt idx="338">
                  <c:v>59.65</c:v>
                </c:pt>
                <c:pt idx="339">
                  <c:v>59.64</c:v>
                </c:pt>
                <c:pt idx="340">
                  <c:v>59.64</c:v>
                </c:pt>
                <c:pt idx="341">
                  <c:v>59.64</c:v>
                </c:pt>
                <c:pt idx="342">
                  <c:v>59.63</c:v>
                </c:pt>
                <c:pt idx="343">
                  <c:v>59.63</c:v>
                </c:pt>
                <c:pt idx="344">
                  <c:v>59.63</c:v>
                </c:pt>
                <c:pt idx="345">
                  <c:v>59.620000000000012</c:v>
                </c:pt>
                <c:pt idx="346">
                  <c:v>59.620000000000012</c:v>
                </c:pt>
                <c:pt idx="347">
                  <c:v>59.620000000000012</c:v>
                </c:pt>
                <c:pt idx="348">
                  <c:v>59.61</c:v>
                </c:pt>
                <c:pt idx="349">
                  <c:v>59.61</c:v>
                </c:pt>
                <c:pt idx="350">
                  <c:v>59.61</c:v>
                </c:pt>
                <c:pt idx="351">
                  <c:v>59.6</c:v>
                </c:pt>
                <c:pt idx="352">
                  <c:v>59.6</c:v>
                </c:pt>
                <c:pt idx="353">
                  <c:v>59.6</c:v>
                </c:pt>
                <c:pt idx="354">
                  <c:v>59.59</c:v>
                </c:pt>
                <c:pt idx="355">
                  <c:v>59.59</c:v>
                </c:pt>
                <c:pt idx="356">
                  <c:v>59.59</c:v>
                </c:pt>
                <c:pt idx="357">
                  <c:v>59.58</c:v>
                </c:pt>
                <c:pt idx="358">
                  <c:v>59.58</c:v>
                </c:pt>
                <c:pt idx="359">
                  <c:v>59.58</c:v>
                </c:pt>
                <c:pt idx="360">
                  <c:v>59.57</c:v>
                </c:pt>
                <c:pt idx="361">
                  <c:v>59.57</c:v>
                </c:pt>
                <c:pt idx="362">
                  <c:v>59.57</c:v>
                </c:pt>
                <c:pt idx="363">
                  <c:v>59.56</c:v>
                </c:pt>
                <c:pt idx="364">
                  <c:v>59.56</c:v>
                </c:pt>
                <c:pt idx="365">
                  <c:v>59.56</c:v>
                </c:pt>
                <c:pt idx="366">
                  <c:v>59.56</c:v>
                </c:pt>
                <c:pt idx="367">
                  <c:v>59.55</c:v>
                </c:pt>
                <c:pt idx="368">
                  <c:v>59.55</c:v>
                </c:pt>
                <c:pt idx="369">
                  <c:v>59.54</c:v>
                </c:pt>
                <c:pt idx="370">
                  <c:v>59.54</c:v>
                </c:pt>
                <c:pt idx="371">
                  <c:v>59.54</c:v>
                </c:pt>
                <c:pt idx="372">
                  <c:v>59.53</c:v>
                </c:pt>
                <c:pt idx="373">
                  <c:v>59.53</c:v>
                </c:pt>
                <c:pt idx="374">
                  <c:v>59.53</c:v>
                </c:pt>
                <c:pt idx="375">
                  <c:v>59.52</c:v>
                </c:pt>
                <c:pt idx="376">
                  <c:v>59.52</c:v>
                </c:pt>
                <c:pt idx="377">
                  <c:v>59.52</c:v>
                </c:pt>
                <c:pt idx="378">
                  <c:v>59.51</c:v>
                </c:pt>
                <c:pt idx="379">
                  <c:v>59.51</c:v>
                </c:pt>
                <c:pt idx="380">
                  <c:v>59.51</c:v>
                </c:pt>
                <c:pt idx="381">
                  <c:v>59.5</c:v>
                </c:pt>
                <c:pt idx="382">
                  <c:v>59.5</c:v>
                </c:pt>
                <c:pt idx="383">
                  <c:v>59.49</c:v>
                </c:pt>
                <c:pt idx="384">
                  <c:v>59.49</c:v>
                </c:pt>
                <c:pt idx="385">
                  <c:v>59.49</c:v>
                </c:pt>
                <c:pt idx="386">
                  <c:v>59.48</c:v>
                </c:pt>
                <c:pt idx="387">
                  <c:v>59.48</c:v>
                </c:pt>
                <c:pt idx="388">
                  <c:v>59.48</c:v>
                </c:pt>
                <c:pt idx="389">
                  <c:v>59.48</c:v>
                </c:pt>
                <c:pt idx="390">
                  <c:v>59.47</c:v>
                </c:pt>
                <c:pt idx="391">
                  <c:v>59.47</c:v>
                </c:pt>
                <c:pt idx="392">
                  <c:v>59.47</c:v>
                </c:pt>
                <c:pt idx="393">
                  <c:v>59.46</c:v>
                </c:pt>
                <c:pt idx="394">
                  <c:v>59.46</c:v>
                </c:pt>
                <c:pt idx="395">
                  <c:v>59.45</c:v>
                </c:pt>
                <c:pt idx="396">
                  <c:v>59.45</c:v>
                </c:pt>
                <c:pt idx="397">
                  <c:v>59.45</c:v>
                </c:pt>
                <c:pt idx="398">
                  <c:v>59.44</c:v>
                </c:pt>
                <c:pt idx="399">
                  <c:v>59.44</c:v>
                </c:pt>
                <c:pt idx="400">
                  <c:v>59.44</c:v>
                </c:pt>
                <c:pt idx="401">
                  <c:v>59.44</c:v>
                </c:pt>
                <c:pt idx="402">
                  <c:v>59.43</c:v>
                </c:pt>
                <c:pt idx="403">
                  <c:v>59.43</c:v>
                </c:pt>
                <c:pt idx="404">
                  <c:v>59.43</c:v>
                </c:pt>
                <c:pt idx="405">
                  <c:v>59.43</c:v>
                </c:pt>
                <c:pt idx="406">
                  <c:v>59.42</c:v>
                </c:pt>
                <c:pt idx="407">
                  <c:v>59.42</c:v>
                </c:pt>
                <c:pt idx="408">
                  <c:v>59.42</c:v>
                </c:pt>
                <c:pt idx="409">
                  <c:v>59.41</c:v>
                </c:pt>
                <c:pt idx="410">
                  <c:v>59.41</c:v>
                </c:pt>
                <c:pt idx="411">
                  <c:v>59.4</c:v>
                </c:pt>
                <c:pt idx="412">
                  <c:v>59.4</c:v>
                </c:pt>
                <c:pt idx="413">
                  <c:v>59.4</c:v>
                </c:pt>
                <c:pt idx="414">
                  <c:v>59.39</c:v>
                </c:pt>
                <c:pt idx="415">
                  <c:v>59.39</c:v>
                </c:pt>
                <c:pt idx="416">
                  <c:v>59.39</c:v>
                </c:pt>
                <c:pt idx="417">
                  <c:v>59.38</c:v>
                </c:pt>
                <c:pt idx="418">
                  <c:v>59.38</c:v>
                </c:pt>
                <c:pt idx="419">
                  <c:v>59.38</c:v>
                </c:pt>
                <c:pt idx="420">
                  <c:v>59.37</c:v>
                </c:pt>
                <c:pt idx="421">
                  <c:v>59.37</c:v>
                </c:pt>
                <c:pt idx="422">
                  <c:v>59.37</c:v>
                </c:pt>
                <c:pt idx="423">
                  <c:v>59.36</c:v>
                </c:pt>
                <c:pt idx="424">
                  <c:v>59.36</c:v>
                </c:pt>
                <c:pt idx="425">
                  <c:v>59.36</c:v>
                </c:pt>
                <c:pt idx="426">
                  <c:v>59.36</c:v>
                </c:pt>
                <c:pt idx="427">
                  <c:v>59.36</c:v>
                </c:pt>
                <c:pt idx="428">
                  <c:v>59.35</c:v>
                </c:pt>
                <c:pt idx="429">
                  <c:v>59.35</c:v>
                </c:pt>
                <c:pt idx="430">
                  <c:v>59.35</c:v>
                </c:pt>
                <c:pt idx="431">
                  <c:v>59.34</c:v>
                </c:pt>
                <c:pt idx="432">
                  <c:v>59.34</c:v>
                </c:pt>
                <c:pt idx="433">
                  <c:v>59.34</c:v>
                </c:pt>
                <c:pt idx="434">
                  <c:v>59.33</c:v>
                </c:pt>
                <c:pt idx="435">
                  <c:v>59.33</c:v>
                </c:pt>
                <c:pt idx="436">
                  <c:v>59.33</c:v>
                </c:pt>
                <c:pt idx="437">
                  <c:v>59.32</c:v>
                </c:pt>
                <c:pt idx="438">
                  <c:v>59.32</c:v>
                </c:pt>
                <c:pt idx="439">
                  <c:v>59.32</c:v>
                </c:pt>
                <c:pt idx="440">
                  <c:v>59.31</c:v>
                </c:pt>
                <c:pt idx="441">
                  <c:v>59.31</c:v>
                </c:pt>
                <c:pt idx="442">
                  <c:v>59.31</c:v>
                </c:pt>
                <c:pt idx="443">
                  <c:v>59.3</c:v>
                </c:pt>
                <c:pt idx="444">
                  <c:v>59.3</c:v>
                </c:pt>
                <c:pt idx="445">
                  <c:v>59.3</c:v>
                </c:pt>
                <c:pt idx="446">
                  <c:v>59.3</c:v>
                </c:pt>
                <c:pt idx="447">
                  <c:v>59.290000000000013</c:v>
                </c:pt>
                <c:pt idx="448">
                  <c:v>59.290000000000013</c:v>
                </c:pt>
                <c:pt idx="449">
                  <c:v>59.290000000000013</c:v>
                </c:pt>
                <c:pt idx="450">
                  <c:v>59.28</c:v>
                </c:pt>
                <c:pt idx="451">
                  <c:v>59.28</c:v>
                </c:pt>
                <c:pt idx="452">
                  <c:v>59.28</c:v>
                </c:pt>
                <c:pt idx="453">
                  <c:v>59.27</c:v>
                </c:pt>
                <c:pt idx="454">
                  <c:v>59.27</c:v>
                </c:pt>
                <c:pt idx="455">
                  <c:v>59.27</c:v>
                </c:pt>
                <c:pt idx="456">
                  <c:v>59.260000000000012</c:v>
                </c:pt>
                <c:pt idx="457">
                  <c:v>59.260000000000012</c:v>
                </c:pt>
                <c:pt idx="458">
                  <c:v>59.260000000000012</c:v>
                </c:pt>
                <c:pt idx="459">
                  <c:v>59.25</c:v>
                </c:pt>
                <c:pt idx="460">
                  <c:v>59.25</c:v>
                </c:pt>
                <c:pt idx="461">
                  <c:v>59.25</c:v>
                </c:pt>
                <c:pt idx="462">
                  <c:v>59.24</c:v>
                </c:pt>
                <c:pt idx="463">
                  <c:v>59.24</c:v>
                </c:pt>
                <c:pt idx="464">
                  <c:v>59.24</c:v>
                </c:pt>
                <c:pt idx="465">
                  <c:v>59.24</c:v>
                </c:pt>
                <c:pt idx="466">
                  <c:v>59.230000000000011</c:v>
                </c:pt>
                <c:pt idx="467">
                  <c:v>59.230000000000011</c:v>
                </c:pt>
                <c:pt idx="468">
                  <c:v>59.230000000000011</c:v>
                </c:pt>
                <c:pt idx="469">
                  <c:v>59.230000000000011</c:v>
                </c:pt>
                <c:pt idx="470">
                  <c:v>59.220000000000013</c:v>
                </c:pt>
                <c:pt idx="471">
                  <c:v>59.220000000000013</c:v>
                </c:pt>
                <c:pt idx="472">
                  <c:v>59.220000000000013</c:v>
                </c:pt>
                <c:pt idx="473">
                  <c:v>59.21</c:v>
                </c:pt>
                <c:pt idx="474">
                  <c:v>59.21</c:v>
                </c:pt>
                <c:pt idx="475">
                  <c:v>59.21</c:v>
                </c:pt>
                <c:pt idx="476">
                  <c:v>59.21</c:v>
                </c:pt>
                <c:pt idx="477">
                  <c:v>59.2</c:v>
                </c:pt>
                <c:pt idx="478">
                  <c:v>59.2</c:v>
                </c:pt>
                <c:pt idx="479">
                  <c:v>59.2</c:v>
                </c:pt>
                <c:pt idx="480">
                  <c:v>59.190000000000012</c:v>
                </c:pt>
                <c:pt idx="481">
                  <c:v>59.190000000000012</c:v>
                </c:pt>
                <c:pt idx="482">
                  <c:v>59.190000000000012</c:v>
                </c:pt>
                <c:pt idx="483">
                  <c:v>59.18</c:v>
                </c:pt>
                <c:pt idx="484">
                  <c:v>59.18</c:v>
                </c:pt>
                <c:pt idx="485">
                  <c:v>59.18</c:v>
                </c:pt>
                <c:pt idx="486">
                  <c:v>59.17</c:v>
                </c:pt>
                <c:pt idx="487">
                  <c:v>59.17</c:v>
                </c:pt>
                <c:pt idx="488">
                  <c:v>59.17</c:v>
                </c:pt>
                <c:pt idx="489">
                  <c:v>59.17</c:v>
                </c:pt>
                <c:pt idx="490">
                  <c:v>59.160000000000011</c:v>
                </c:pt>
                <c:pt idx="491">
                  <c:v>59.160000000000011</c:v>
                </c:pt>
                <c:pt idx="492">
                  <c:v>59.160000000000011</c:v>
                </c:pt>
                <c:pt idx="493">
                  <c:v>59.160000000000011</c:v>
                </c:pt>
                <c:pt idx="494">
                  <c:v>59.15</c:v>
                </c:pt>
                <c:pt idx="495">
                  <c:v>59.15</c:v>
                </c:pt>
                <c:pt idx="496">
                  <c:v>59.15</c:v>
                </c:pt>
                <c:pt idx="497">
                  <c:v>59.14</c:v>
                </c:pt>
                <c:pt idx="498">
                  <c:v>59.14</c:v>
                </c:pt>
                <c:pt idx="499">
                  <c:v>59.14</c:v>
                </c:pt>
                <c:pt idx="500">
                  <c:v>59.14</c:v>
                </c:pt>
                <c:pt idx="501">
                  <c:v>59.13</c:v>
                </c:pt>
                <c:pt idx="502">
                  <c:v>59.13</c:v>
                </c:pt>
                <c:pt idx="503">
                  <c:v>59.13</c:v>
                </c:pt>
                <c:pt idx="504">
                  <c:v>59.120000000000012</c:v>
                </c:pt>
                <c:pt idx="505">
                  <c:v>59.120000000000012</c:v>
                </c:pt>
                <c:pt idx="506">
                  <c:v>59.120000000000012</c:v>
                </c:pt>
                <c:pt idx="507">
                  <c:v>59.120000000000012</c:v>
                </c:pt>
                <c:pt idx="508">
                  <c:v>59.11</c:v>
                </c:pt>
                <c:pt idx="509">
                  <c:v>59.11</c:v>
                </c:pt>
                <c:pt idx="510">
                  <c:v>59.11</c:v>
                </c:pt>
                <c:pt idx="511">
                  <c:v>59.11</c:v>
                </c:pt>
                <c:pt idx="512">
                  <c:v>59.1</c:v>
                </c:pt>
                <c:pt idx="513">
                  <c:v>59.1</c:v>
                </c:pt>
                <c:pt idx="514">
                  <c:v>59.1</c:v>
                </c:pt>
                <c:pt idx="515">
                  <c:v>59.09</c:v>
                </c:pt>
                <c:pt idx="516">
                  <c:v>59.09</c:v>
                </c:pt>
                <c:pt idx="517">
                  <c:v>59.09</c:v>
                </c:pt>
                <c:pt idx="518">
                  <c:v>59.09</c:v>
                </c:pt>
                <c:pt idx="519">
                  <c:v>59.08</c:v>
                </c:pt>
                <c:pt idx="520">
                  <c:v>59.08</c:v>
                </c:pt>
                <c:pt idx="521">
                  <c:v>59.08</c:v>
                </c:pt>
                <c:pt idx="522">
                  <c:v>59.07</c:v>
                </c:pt>
                <c:pt idx="523">
                  <c:v>59.07</c:v>
                </c:pt>
                <c:pt idx="524">
                  <c:v>59.07</c:v>
                </c:pt>
                <c:pt idx="525">
                  <c:v>59.06</c:v>
                </c:pt>
                <c:pt idx="526">
                  <c:v>59.06</c:v>
                </c:pt>
                <c:pt idx="527">
                  <c:v>59.06</c:v>
                </c:pt>
                <c:pt idx="528">
                  <c:v>59.06</c:v>
                </c:pt>
                <c:pt idx="529">
                  <c:v>59.05</c:v>
                </c:pt>
                <c:pt idx="530">
                  <c:v>59.05</c:v>
                </c:pt>
                <c:pt idx="531">
                  <c:v>59.05</c:v>
                </c:pt>
                <c:pt idx="532">
                  <c:v>59.05</c:v>
                </c:pt>
                <c:pt idx="533">
                  <c:v>59.05</c:v>
                </c:pt>
                <c:pt idx="534">
                  <c:v>59.04</c:v>
                </c:pt>
                <c:pt idx="535">
                  <c:v>59.04</c:v>
                </c:pt>
                <c:pt idx="536">
                  <c:v>59.04</c:v>
                </c:pt>
                <c:pt idx="537">
                  <c:v>59.03</c:v>
                </c:pt>
                <c:pt idx="538">
                  <c:v>59.03</c:v>
                </c:pt>
                <c:pt idx="539">
                  <c:v>59.03</c:v>
                </c:pt>
                <c:pt idx="540">
                  <c:v>59.02</c:v>
                </c:pt>
                <c:pt idx="541">
                  <c:v>59.02</c:v>
                </c:pt>
                <c:pt idx="542">
                  <c:v>59.02</c:v>
                </c:pt>
                <c:pt idx="543">
                  <c:v>59.02</c:v>
                </c:pt>
                <c:pt idx="544">
                  <c:v>59.01</c:v>
                </c:pt>
                <c:pt idx="545">
                  <c:v>59.01</c:v>
                </c:pt>
                <c:pt idx="546">
                  <c:v>59.01</c:v>
                </c:pt>
                <c:pt idx="547">
                  <c:v>59.01</c:v>
                </c:pt>
                <c:pt idx="548">
                  <c:v>59</c:v>
                </c:pt>
                <c:pt idx="549">
                  <c:v>59</c:v>
                </c:pt>
                <c:pt idx="550">
                  <c:v>59</c:v>
                </c:pt>
                <c:pt idx="551">
                  <c:v>58.99</c:v>
                </c:pt>
                <c:pt idx="552">
                  <c:v>58.99</c:v>
                </c:pt>
                <c:pt idx="553">
                  <c:v>58.99</c:v>
                </c:pt>
                <c:pt idx="554">
                  <c:v>58.99</c:v>
                </c:pt>
                <c:pt idx="555">
                  <c:v>58.98</c:v>
                </c:pt>
                <c:pt idx="556">
                  <c:v>58.98</c:v>
                </c:pt>
                <c:pt idx="557">
                  <c:v>58.98</c:v>
                </c:pt>
                <c:pt idx="558">
                  <c:v>58.98</c:v>
                </c:pt>
                <c:pt idx="559">
                  <c:v>58.97</c:v>
                </c:pt>
                <c:pt idx="560">
                  <c:v>58.97</c:v>
                </c:pt>
                <c:pt idx="561">
                  <c:v>58.97</c:v>
                </c:pt>
                <c:pt idx="562">
                  <c:v>58.97</c:v>
                </c:pt>
                <c:pt idx="563">
                  <c:v>58.96</c:v>
                </c:pt>
                <c:pt idx="564">
                  <c:v>58.96</c:v>
                </c:pt>
                <c:pt idx="565">
                  <c:v>58.96</c:v>
                </c:pt>
                <c:pt idx="566">
                  <c:v>58.96</c:v>
                </c:pt>
                <c:pt idx="567">
                  <c:v>58.95</c:v>
                </c:pt>
                <c:pt idx="568">
                  <c:v>58.95</c:v>
                </c:pt>
                <c:pt idx="569">
                  <c:v>58.95</c:v>
                </c:pt>
                <c:pt idx="570">
                  <c:v>58.95</c:v>
                </c:pt>
                <c:pt idx="571">
                  <c:v>58.94</c:v>
                </c:pt>
                <c:pt idx="572">
                  <c:v>58.94</c:v>
                </c:pt>
                <c:pt idx="573">
                  <c:v>58.94</c:v>
                </c:pt>
                <c:pt idx="574">
                  <c:v>58.94</c:v>
                </c:pt>
                <c:pt idx="575">
                  <c:v>58.93</c:v>
                </c:pt>
                <c:pt idx="576">
                  <c:v>58.93</c:v>
                </c:pt>
                <c:pt idx="577">
                  <c:v>58.93</c:v>
                </c:pt>
                <c:pt idx="578">
                  <c:v>58.93</c:v>
                </c:pt>
                <c:pt idx="579">
                  <c:v>58.92</c:v>
                </c:pt>
                <c:pt idx="580">
                  <c:v>58.92</c:v>
                </c:pt>
                <c:pt idx="581">
                  <c:v>58.92</c:v>
                </c:pt>
                <c:pt idx="582">
                  <c:v>58.92</c:v>
                </c:pt>
                <c:pt idx="583">
                  <c:v>58.91</c:v>
                </c:pt>
                <c:pt idx="584">
                  <c:v>58.91</c:v>
                </c:pt>
                <c:pt idx="585">
                  <c:v>58.91</c:v>
                </c:pt>
                <c:pt idx="586">
                  <c:v>58.91</c:v>
                </c:pt>
                <c:pt idx="587">
                  <c:v>58.9</c:v>
                </c:pt>
                <c:pt idx="588">
                  <c:v>58.9</c:v>
                </c:pt>
                <c:pt idx="589">
                  <c:v>58.9</c:v>
                </c:pt>
                <c:pt idx="590">
                  <c:v>58.9</c:v>
                </c:pt>
                <c:pt idx="591">
                  <c:v>58.9</c:v>
                </c:pt>
                <c:pt idx="592">
                  <c:v>58.89</c:v>
                </c:pt>
                <c:pt idx="593">
                  <c:v>58.89</c:v>
                </c:pt>
                <c:pt idx="594">
                  <c:v>58.89</c:v>
                </c:pt>
                <c:pt idx="595">
                  <c:v>58.89</c:v>
                </c:pt>
                <c:pt idx="596">
                  <c:v>58.88</c:v>
                </c:pt>
                <c:pt idx="597">
                  <c:v>58.88</c:v>
                </c:pt>
                <c:pt idx="598">
                  <c:v>58.88</c:v>
                </c:pt>
                <c:pt idx="599">
                  <c:v>58.88</c:v>
                </c:pt>
                <c:pt idx="600">
                  <c:v>58.87</c:v>
                </c:pt>
                <c:pt idx="601">
                  <c:v>58.87</c:v>
                </c:pt>
                <c:pt idx="602">
                  <c:v>58.87</c:v>
                </c:pt>
                <c:pt idx="603">
                  <c:v>58.87</c:v>
                </c:pt>
                <c:pt idx="604">
                  <c:v>58.86</c:v>
                </c:pt>
                <c:pt idx="605">
                  <c:v>58.86</c:v>
                </c:pt>
                <c:pt idx="606">
                  <c:v>58.86</c:v>
                </c:pt>
                <c:pt idx="607">
                  <c:v>58.86</c:v>
                </c:pt>
                <c:pt idx="608">
                  <c:v>58.86</c:v>
                </c:pt>
                <c:pt idx="609">
                  <c:v>58.85</c:v>
                </c:pt>
                <c:pt idx="610">
                  <c:v>58.85</c:v>
                </c:pt>
                <c:pt idx="611">
                  <c:v>58.85</c:v>
                </c:pt>
                <c:pt idx="612">
                  <c:v>58.85</c:v>
                </c:pt>
                <c:pt idx="613">
                  <c:v>58.85</c:v>
                </c:pt>
                <c:pt idx="614">
                  <c:v>58.85</c:v>
                </c:pt>
                <c:pt idx="615">
                  <c:v>58.85</c:v>
                </c:pt>
                <c:pt idx="616">
                  <c:v>58.84</c:v>
                </c:pt>
                <c:pt idx="617">
                  <c:v>58.84</c:v>
                </c:pt>
                <c:pt idx="618">
                  <c:v>58.84</c:v>
                </c:pt>
                <c:pt idx="619">
                  <c:v>58.84</c:v>
                </c:pt>
                <c:pt idx="620">
                  <c:v>58.84</c:v>
                </c:pt>
                <c:pt idx="621">
                  <c:v>58.84</c:v>
                </c:pt>
                <c:pt idx="622">
                  <c:v>58.84</c:v>
                </c:pt>
                <c:pt idx="623">
                  <c:v>58.84</c:v>
                </c:pt>
                <c:pt idx="624">
                  <c:v>58.84</c:v>
                </c:pt>
                <c:pt idx="625">
                  <c:v>58.83</c:v>
                </c:pt>
                <c:pt idx="626">
                  <c:v>58.83</c:v>
                </c:pt>
                <c:pt idx="627">
                  <c:v>58.83</c:v>
                </c:pt>
                <c:pt idx="628">
                  <c:v>58.83</c:v>
                </c:pt>
                <c:pt idx="629">
                  <c:v>58.83</c:v>
                </c:pt>
                <c:pt idx="630">
                  <c:v>58.83</c:v>
                </c:pt>
                <c:pt idx="631">
                  <c:v>58.83</c:v>
                </c:pt>
                <c:pt idx="632">
                  <c:v>58.83</c:v>
                </c:pt>
                <c:pt idx="633">
                  <c:v>58.83</c:v>
                </c:pt>
                <c:pt idx="634">
                  <c:v>58.83</c:v>
                </c:pt>
                <c:pt idx="635">
                  <c:v>58.83</c:v>
                </c:pt>
                <c:pt idx="636">
                  <c:v>58.83</c:v>
                </c:pt>
                <c:pt idx="637">
                  <c:v>58.83</c:v>
                </c:pt>
                <c:pt idx="638">
                  <c:v>58.83</c:v>
                </c:pt>
                <c:pt idx="639">
                  <c:v>58.82</c:v>
                </c:pt>
                <c:pt idx="640">
                  <c:v>58.82</c:v>
                </c:pt>
                <c:pt idx="641">
                  <c:v>58.82</c:v>
                </c:pt>
                <c:pt idx="642">
                  <c:v>58.82</c:v>
                </c:pt>
                <c:pt idx="643">
                  <c:v>58.82</c:v>
                </c:pt>
                <c:pt idx="644">
                  <c:v>58.82</c:v>
                </c:pt>
                <c:pt idx="645">
                  <c:v>58.82</c:v>
                </c:pt>
                <c:pt idx="646">
                  <c:v>58.82</c:v>
                </c:pt>
                <c:pt idx="647">
                  <c:v>58.82</c:v>
                </c:pt>
                <c:pt idx="648">
                  <c:v>58.82</c:v>
                </c:pt>
                <c:pt idx="649">
                  <c:v>58.82</c:v>
                </c:pt>
                <c:pt idx="650">
                  <c:v>58.82</c:v>
                </c:pt>
                <c:pt idx="651">
                  <c:v>58.82</c:v>
                </c:pt>
                <c:pt idx="652">
                  <c:v>58.82</c:v>
                </c:pt>
                <c:pt idx="653">
                  <c:v>58.82</c:v>
                </c:pt>
                <c:pt idx="654">
                  <c:v>58.82</c:v>
                </c:pt>
                <c:pt idx="655">
                  <c:v>58.82</c:v>
                </c:pt>
                <c:pt idx="656">
                  <c:v>58.82</c:v>
                </c:pt>
                <c:pt idx="657">
                  <c:v>58.82</c:v>
                </c:pt>
                <c:pt idx="658">
                  <c:v>58.82</c:v>
                </c:pt>
                <c:pt idx="659">
                  <c:v>58.82</c:v>
                </c:pt>
                <c:pt idx="660">
                  <c:v>58.82</c:v>
                </c:pt>
                <c:pt idx="661">
                  <c:v>58.82</c:v>
                </c:pt>
                <c:pt idx="662">
                  <c:v>58.82</c:v>
                </c:pt>
                <c:pt idx="663">
                  <c:v>58.83</c:v>
                </c:pt>
                <c:pt idx="664">
                  <c:v>58.83</c:v>
                </c:pt>
                <c:pt idx="665">
                  <c:v>58.83</c:v>
                </c:pt>
                <c:pt idx="666">
                  <c:v>58.83</c:v>
                </c:pt>
                <c:pt idx="667">
                  <c:v>58.83</c:v>
                </c:pt>
                <c:pt idx="668">
                  <c:v>58.83</c:v>
                </c:pt>
                <c:pt idx="669">
                  <c:v>58.83</c:v>
                </c:pt>
                <c:pt idx="670">
                  <c:v>58.83</c:v>
                </c:pt>
                <c:pt idx="671">
                  <c:v>58.83</c:v>
                </c:pt>
                <c:pt idx="672">
                  <c:v>58.83</c:v>
                </c:pt>
                <c:pt idx="673">
                  <c:v>58.83</c:v>
                </c:pt>
                <c:pt idx="674">
                  <c:v>58.83</c:v>
                </c:pt>
                <c:pt idx="675">
                  <c:v>58.83</c:v>
                </c:pt>
                <c:pt idx="676">
                  <c:v>58.84</c:v>
                </c:pt>
                <c:pt idx="677">
                  <c:v>58.84</c:v>
                </c:pt>
                <c:pt idx="678">
                  <c:v>58.84</c:v>
                </c:pt>
                <c:pt idx="679">
                  <c:v>58.84</c:v>
                </c:pt>
                <c:pt idx="680">
                  <c:v>58.84</c:v>
                </c:pt>
                <c:pt idx="681">
                  <c:v>58.84</c:v>
                </c:pt>
                <c:pt idx="682">
                  <c:v>58.85</c:v>
                </c:pt>
                <c:pt idx="683">
                  <c:v>58.85</c:v>
                </c:pt>
                <c:pt idx="684">
                  <c:v>58.85</c:v>
                </c:pt>
                <c:pt idx="685">
                  <c:v>58.85</c:v>
                </c:pt>
                <c:pt idx="686">
                  <c:v>58.85</c:v>
                </c:pt>
                <c:pt idx="687">
                  <c:v>58.85</c:v>
                </c:pt>
                <c:pt idx="688">
                  <c:v>58.85</c:v>
                </c:pt>
                <c:pt idx="689">
                  <c:v>58.86</c:v>
                </c:pt>
                <c:pt idx="690">
                  <c:v>58.86</c:v>
                </c:pt>
                <c:pt idx="691">
                  <c:v>58.86</c:v>
                </c:pt>
                <c:pt idx="692">
                  <c:v>58.86</c:v>
                </c:pt>
                <c:pt idx="693">
                  <c:v>58.86</c:v>
                </c:pt>
                <c:pt idx="694">
                  <c:v>58.87</c:v>
                </c:pt>
                <c:pt idx="695">
                  <c:v>58.87</c:v>
                </c:pt>
                <c:pt idx="696">
                  <c:v>58.87</c:v>
                </c:pt>
                <c:pt idx="697">
                  <c:v>58.87</c:v>
                </c:pt>
                <c:pt idx="698">
                  <c:v>58.88</c:v>
                </c:pt>
                <c:pt idx="699">
                  <c:v>58.88</c:v>
                </c:pt>
                <c:pt idx="700">
                  <c:v>58.88</c:v>
                </c:pt>
                <c:pt idx="701">
                  <c:v>58.88</c:v>
                </c:pt>
                <c:pt idx="702">
                  <c:v>58.88</c:v>
                </c:pt>
                <c:pt idx="703">
                  <c:v>58.89</c:v>
                </c:pt>
                <c:pt idx="704">
                  <c:v>58.89</c:v>
                </c:pt>
                <c:pt idx="705">
                  <c:v>58.89</c:v>
                </c:pt>
                <c:pt idx="706">
                  <c:v>58.89</c:v>
                </c:pt>
                <c:pt idx="707">
                  <c:v>58.9</c:v>
                </c:pt>
                <c:pt idx="708">
                  <c:v>58.9</c:v>
                </c:pt>
                <c:pt idx="709">
                  <c:v>58.9</c:v>
                </c:pt>
                <c:pt idx="710">
                  <c:v>58.9</c:v>
                </c:pt>
                <c:pt idx="711">
                  <c:v>58.91</c:v>
                </c:pt>
                <c:pt idx="712">
                  <c:v>58.91</c:v>
                </c:pt>
                <c:pt idx="713">
                  <c:v>58.91</c:v>
                </c:pt>
                <c:pt idx="714">
                  <c:v>58.92</c:v>
                </c:pt>
                <c:pt idx="715">
                  <c:v>58.92</c:v>
                </c:pt>
                <c:pt idx="716">
                  <c:v>58.92</c:v>
                </c:pt>
                <c:pt idx="717">
                  <c:v>58.92</c:v>
                </c:pt>
                <c:pt idx="718">
                  <c:v>58.93</c:v>
                </c:pt>
                <c:pt idx="719">
                  <c:v>58.93</c:v>
                </c:pt>
                <c:pt idx="720">
                  <c:v>58.93</c:v>
                </c:pt>
                <c:pt idx="721">
                  <c:v>58.94</c:v>
                </c:pt>
                <c:pt idx="722">
                  <c:v>58.94</c:v>
                </c:pt>
                <c:pt idx="723">
                  <c:v>58.94</c:v>
                </c:pt>
                <c:pt idx="724">
                  <c:v>58.95</c:v>
                </c:pt>
                <c:pt idx="725">
                  <c:v>58.95</c:v>
                </c:pt>
                <c:pt idx="726">
                  <c:v>58.95</c:v>
                </c:pt>
                <c:pt idx="727">
                  <c:v>58.96</c:v>
                </c:pt>
                <c:pt idx="728">
                  <c:v>58.96</c:v>
                </c:pt>
                <c:pt idx="729">
                  <c:v>58.96</c:v>
                </c:pt>
                <c:pt idx="730">
                  <c:v>58.97</c:v>
                </c:pt>
                <c:pt idx="731">
                  <c:v>58.97</c:v>
                </c:pt>
                <c:pt idx="732">
                  <c:v>58.97</c:v>
                </c:pt>
                <c:pt idx="733">
                  <c:v>58.98</c:v>
                </c:pt>
                <c:pt idx="734">
                  <c:v>58.98</c:v>
                </c:pt>
                <c:pt idx="735">
                  <c:v>58.98</c:v>
                </c:pt>
                <c:pt idx="736">
                  <c:v>58.99</c:v>
                </c:pt>
                <c:pt idx="737">
                  <c:v>58.99</c:v>
                </c:pt>
                <c:pt idx="738">
                  <c:v>58.99</c:v>
                </c:pt>
                <c:pt idx="739">
                  <c:v>59</c:v>
                </c:pt>
                <c:pt idx="740">
                  <c:v>59</c:v>
                </c:pt>
                <c:pt idx="741">
                  <c:v>59.01</c:v>
                </c:pt>
                <c:pt idx="742">
                  <c:v>59.01</c:v>
                </c:pt>
                <c:pt idx="743">
                  <c:v>59.01</c:v>
                </c:pt>
                <c:pt idx="744">
                  <c:v>59.02</c:v>
                </c:pt>
                <c:pt idx="745">
                  <c:v>59.02</c:v>
                </c:pt>
                <c:pt idx="746">
                  <c:v>59.03</c:v>
                </c:pt>
                <c:pt idx="747">
                  <c:v>59.03</c:v>
                </c:pt>
                <c:pt idx="748">
                  <c:v>59.03</c:v>
                </c:pt>
                <c:pt idx="749">
                  <c:v>59.04</c:v>
                </c:pt>
                <c:pt idx="750">
                  <c:v>59.04</c:v>
                </c:pt>
                <c:pt idx="751">
                  <c:v>59.05</c:v>
                </c:pt>
                <c:pt idx="752">
                  <c:v>59.05</c:v>
                </c:pt>
                <c:pt idx="753">
                  <c:v>59.06</c:v>
                </c:pt>
                <c:pt idx="754">
                  <c:v>59.06</c:v>
                </c:pt>
                <c:pt idx="755">
                  <c:v>59.06</c:v>
                </c:pt>
                <c:pt idx="756">
                  <c:v>59.07</c:v>
                </c:pt>
                <c:pt idx="757">
                  <c:v>59.07</c:v>
                </c:pt>
                <c:pt idx="758">
                  <c:v>59.08</c:v>
                </c:pt>
                <c:pt idx="759">
                  <c:v>59.08</c:v>
                </c:pt>
                <c:pt idx="760">
                  <c:v>59.09</c:v>
                </c:pt>
                <c:pt idx="761">
                  <c:v>59.09</c:v>
                </c:pt>
                <c:pt idx="762">
                  <c:v>59.1</c:v>
                </c:pt>
                <c:pt idx="763">
                  <c:v>59.1</c:v>
                </c:pt>
                <c:pt idx="764">
                  <c:v>59.11</c:v>
                </c:pt>
                <c:pt idx="765">
                  <c:v>59.11</c:v>
                </c:pt>
                <c:pt idx="766">
                  <c:v>59.120000000000012</c:v>
                </c:pt>
                <c:pt idx="767">
                  <c:v>59.120000000000012</c:v>
                </c:pt>
                <c:pt idx="768">
                  <c:v>59.13</c:v>
                </c:pt>
                <c:pt idx="769">
                  <c:v>59.13</c:v>
                </c:pt>
                <c:pt idx="770">
                  <c:v>59.14</c:v>
                </c:pt>
                <c:pt idx="771">
                  <c:v>59.14</c:v>
                </c:pt>
                <c:pt idx="772">
                  <c:v>59.15</c:v>
                </c:pt>
                <c:pt idx="773">
                  <c:v>59.15</c:v>
                </c:pt>
                <c:pt idx="774">
                  <c:v>59.160000000000011</c:v>
                </c:pt>
                <c:pt idx="775">
                  <c:v>59.160000000000011</c:v>
                </c:pt>
                <c:pt idx="776">
                  <c:v>59.17</c:v>
                </c:pt>
                <c:pt idx="777">
                  <c:v>59.17</c:v>
                </c:pt>
                <c:pt idx="778">
                  <c:v>59.18</c:v>
                </c:pt>
                <c:pt idx="779">
                  <c:v>59.190000000000012</c:v>
                </c:pt>
                <c:pt idx="780">
                  <c:v>59.190000000000012</c:v>
                </c:pt>
                <c:pt idx="781">
                  <c:v>59.2</c:v>
                </c:pt>
                <c:pt idx="782">
                  <c:v>59.2</c:v>
                </c:pt>
                <c:pt idx="783">
                  <c:v>59.21</c:v>
                </c:pt>
                <c:pt idx="784">
                  <c:v>59.21</c:v>
                </c:pt>
                <c:pt idx="785">
                  <c:v>59.220000000000013</c:v>
                </c:pt>
                <c:pt idx="786">
                  <c:v>59.230000000000011</c:v>
                </c:pt>
                <c:pt idx="787">
                  <c:v>59.230000000000011</c:v>
                </c:pt>
                <c:pt idx="788">
                  <c:v>59.24</c:v>
                </c:pt>
                <c:pt idx="789">
                  <c:v>59.24</c:v>
                </c:pt>
                <c:pt idx="790">
                  <c:v>59.25</c:v>
                </c:pt>
                <c:pt idx="791">
                  <c:v>59.25</c:v>
                </c:pt>
                <c:pt idx="792">
                  <c:v>59.260000000000012</c:v>
                </c:pt>
                <c:pt idx="793">
                  <c:v>59.27</c:v>
                </c:pt>
                <c:pt idx="794">
                  <c:v>59.27</c:v>
                </c:pt>
                <c:pt idx="795">
                  <c:v>59.28</c:v>
                </c:pt>
                <c:pt idx="796">
                  <c:v>59.290000000000013</c:v>
                </c:pt>
                <c:pt idx="797">
                  <c:v>59.290000000000013</c:v>
                </c:pt>
                <c:pt idx="798">
                  <c:v>59.3</c:v>
                </c:pt>
                <c:pt idx="799">
                  <c:v>59.3</c:v>
                </c:pt>
                <c:pt idx="800">
                  <c:v>59.31</c:v>
                </c:pt>
                <c:pt idx="801">
                  <c:v>59.32</c:v>
                </c:pt>
                <c:pt idx="802">
                  <c:v>59.32</c:v>
                </c:pt>
                <c:pt idx="803">
                  <c:v>59.33</c:v>
                </c:pt>
                <c:pt idx="804">
                  <c:v>59.34</c:v>
                </c:pt>
                <c:pt idx="805">
                  <c:v>59.34</c:v>
                </c:pt>
                <c:pt idx="806">
                  <c:v>59.35</c:v>
                </c:pt>
                <c:pt idx="807">
                  <c:v>59.36</c:v>
                </c:pt>
                <c:pt idx="808">
                  <c:v>59.36</c:v>
                </c:pt>
                <c:pt idx="809">
                  <c:v>59.37</c:v>
                </c:pt>
                <c:pt idx="810">
                  <c:v>59.38</c:v>
                </c:pt>
                <c:pt idx="811">
                  <c:v>59.38</c:v>
                </c:pt>
                <c:pt idx="812">
                  <c:v>59.39</c:v>
                </c:pt>
                <c:pt idx="813">
                  <c:v>59.4</c:v>
                </c:pt>
                <c:pt idx="814">
                  <c:v>59.4</c:v>
                </c:pt>
                <c:pt idx="815">
                  <c:v>59.41</c:v>
                </c:pt>
                <c:pt idx="816">
                  <c:v>59.41</c:v>
                </c:pt>
                <c:pt idx="817">
                  <c:v>59.42</c:v>
                </c:pt>
                <c:pt idx="818">
                  <c:v>59.43</c:v>
                </c:pt>
                <c:pt idx="819">
                  <c:v>59.44</c:v>
                </c:pt>
                <c:pt idx="820">
                  <c:v>59.44</c:v>
                </c:pt>
                <c:pt idx="821">
                  <c:v>59.45</c:v>
                </c:pt>
                <c:pt idx="822">
                  <c:v>59.46</c:v>
                </c:pt>
                <c:pt idx="823">
                  <c:v>59.47</c:v>
                </c:pt>
                <c:pt idx="824">
                  <c:v>59.47</c:v>
                </c:pt>
                <c:pt idx="825">
                  <c:v>59.48</c:v>
                </c:pt>
                <c:pt idx="826">
                  <c:v>59.49</c:v>
                </c:pt>
                <c:pt idx="827">
                  <c:v>59.49</c:v>
                </c:pt>
                <c:pt idx="828">
                  <c:v>59.5</c:v>
                </c:pt>
                <c:pt idx="829">
                  <c:v>59.51</c:v>
                </c:pt>
                <c:pt idx="830">
                  <c:v>59.52</c:v>
                </c:pt>
                <c:pt idx="831">
                  <c:v>59.53</c:v>
                </c:pt>
                <c:pt idx="832">
                  <c:v>59.53</c:v>
                </c:pt>
                <c:pt idx="833">
                  <c:v>59.54</c:v>
                </c:pt>
                <c:pt idx="834">
                  <c:v>59.55</c:v>
                </c:pt>
                <c:pt idx="835">
                  <c:v>59.56</c:v>
                </c:pt>
                <c:pt idx="836">
                  <c:v>59.56</c:v>
                </c:pt>
                <c:pt idx="837">
                  <c:v>59.57</c:v>
                </c:pt>
                <c:pt idx="838">
                  <c:v>59.58</c:v>
                </c:pt>
                <c:pt idx="839">
                  <c:v>59.59</c:v>
                </c:pt>
                <c:pt idx="840">
                  <c:v>59.59</c:v>
                </c:pt>
                <c:pt idx="841">
                  <c:v>59.6</c:v>
                </c:pt>
                <c:pt idx="842">
                  <c:v>59.61</c:v>
                </c:pt>
                <c:pt idx="843">
                  <c:v>59.620000000000012</c:v>
                </c:pt>
                <c:pt idx="844">
                  <c:v>59.620000000000012</c:v>
                </c:pt>
                <c:pt idx="845">
                  <c:v>59.63</c:v>
                </c:pt>
                <c:pt idx="846">
                  <c:v>59.64</c:v>
                </c:pt>
                <c:pt idx="847">
                  <c:v>59.65</c:v>
                </c:pt>
                <c:pt idx="848">
                  <c:v>59.660000000000011</c:v>
                </c:pt>
                <c:pt idx="849">
                  <c:v>59.660000000000011</c:v>
                </c:pt>
                <c:pt idx="850">
                  <c:v>59.67</c:v>
                </c:pt>
                <c:pt idx="851">
                  <c:v>59.68</c:v>
                </c:pt>
                <c:pt idx="852">
                  <c:v>59.690000000000012</c:v>
                </c:pt>
                <c:pt idx="853">
                  <c:v>59.7</c:v>
                </c:pt>
                <c:pt idx="854">
                  <c:v>59.71</c:v>
                </c:pt>
                <c:pt idx="855">
                  <c:v>59.720000000000013</c:v>
                </c:pt>
                <c:pt idx="856">
                  <c:v>59.720000000000013</c:v>
                </c:pt>
                <c:pt idx="857">
                  <c:v>59.730000000000011</c:v>
                </c:pt>
                <c:pt idx="858">
                  <c:v>59.74</c:v>
                </c:pt>
                <c:pt idx="859">
                  <c:v>59.75</c:v>
                </c:pt>
                <c:pt idx="860">
                  <c:v>59.760000000000012</c:v>
                </c:pt>
                <c:pt idx="861">
                  <c:v>59.77</c:v>
                </c:pt>
                <c:pt idx="862">
                  <c:v>59.78</c:v>
                </c:pt>
                <c:pt idx="863">
                  <c:v>59.790000000000013</c:v>
                </c:pt>
                <c:pt idx="864">
                  <c:v>59.790000000000013</c:v>
                </c:pt>
                <c:pt idx="865">
                  <c:v>59.8</c:v>
                </c:pt>
                <c:pt idx="866">
                  <c:v>59.81</c:v>
                </c:pt>
                <c:pt idx="867">
                  <c:v>59.82</c:v>
                </c:pt>
                <c:pt idx="868">
                  <c:v>59.83</c:v>
                </c:pt>
                <c:pt idx="869">
                  <c:v>59.84</c:v>
                </c:pt>
                <c:pt idx="870">
                  <c:v>59.85</c:v>
                </c:pt>
                <c:pt idx="871">
                  <c:v>59.86</c:v>
                </c:pt>
                <c:pt idx="872">
                  <c:v>59.87</c:v>
                </c:pt>
                <c:pt idx="873">
                  <c:v>59.88</c:v>
                </c:pt>
                <c:pt idx="874">
                  <c:v>59.88</c:v>
                </c:pt>
                <c:pt idx="875">
                  <c:v>59.89</c:v>
                </c:pt>
                <c:pt idx="876">
                  <c:v>59.9</c:v>
                </c:pt>
                <c:pt idx="877">
                  <c:v>59.91</c:v>
                </c:pt>
                <c:pt idx="878">
                  <c:v>59.92</c:v>
                </c:pt>
                <c:pt idx="879">
                  <c:v>59.93</c:v>
                </c:pt>
                <c:pt idx="880">
                  <c:v>59.94</c:v>
                </c:pt>
                <c:pt idx="881">
                  <c:v>59.95</c:v>
                </c:pt>
                <c:pt idx="882">
                  <c:v>59.96</c:v>
                </c:pt>
                <c:pt idx="883">
                  <c:v>59.97</c:v>
                </c:pt>
                <c:pt idx="884">
                  <c:v>59.98</c:v>
                </c:pt>
                <c:pt idx="885">
                  <c:v>59.99</c:v>
                </c:pt>
                <c:pt idx="886">
                  <c:v>60</c:v>
                </c:pt>
                <c:pt idx="887">
                  <c:v>60.01</c:v>
                </c:pt>
                <c:pt idx="888">
                  <c:v>60.02</c:v>
                </c:pt>
                <c:pt idx="889">
                  <c:v>60.03</c:v>
                </c:pt>
                <c:pt idx="890">
                  <c:v>60.04</c:v>
                </c:pt>
                <c:pt idx="891">
                  <c:v>60.05</c:v>
                </c:pt>
                <c:pt idx="892">
                  <c:v>60.06</c:v>
                </c:pt>
                <c:pt idx="893">
                  <c:v>60.07</c:v>
                </c:pt>
                <c:pt idx="894">
                  <c:v>60.08</c:v>
                </c:pt>
                <c:pt idx="895">
                  <c:v>60.09</c:v>
                </c:pt>
                <c:pt idx="896">
                  <c:v>60.1</c:v>
                </c:pt>
                <c:pt idx="897">
                  <c:v>60.1</c:v>
                </c:pt>
                <c:pt idx="898">
                  <c:v>60.11</c:v>
                </c:pt>
                <c:pt idx="899">
                  <c:v>60.120000000000012</c:v>
                </c:pt>
                <c:pt idx="900">
                  <c:v>60.14</c:v>
                </c:pt>
                <c:pt idx="901">
                  <c:v>60.15</c:v>
                </c:pt>
                <c:pt idx="902">
                  <c:v>60.160000000000011</c:v>
                </c:pt>
                <c:pt idx="903">
                  <c:v>60.17</c:v>
                </c:pt>
                <c:pt idx="904">
                  <c:v>60.18</c:v>
                </c:pt>
                <c:pt idx="905">
                  <c:v>60.190000000000012</c:v>
                </c:pt>
                <c:pt idx="906">
                  <c:v>60.2</c:v>
                </c:pt>
                <c:pt idx="907">
                  <c:v>60.21</c:v>
                </c:pt>
                <c:pt idx="908">
                  <c:v>60.220000000000013</c:v>
                </c:pt>
                <c:pt idx="909">
                  <c:v>60.230000000000011</c:v>
                </c:pt>
                <c:pt idx="910">
                  <c:v>60.24</c:v>
                </c:pt>
                <c:pt idx="911">
                  <c:v>60.25</c:v>
                </c:pt>
                <c:pt idx="912">
                  <c:v>60.260000000000012</c:v>
                </c:pt>
                <c:pt idx="913">
                  <c:v>60.27</c:v>
                </c:pt>
                <c:pt idx="914">
                  <c:v>60.28</c:v>
                </c:pt>
                <c:pt idx="915">
                  <c:v>60.290000000000013</c:v>
                </c:pt>
                <c:pt idx="916">
                  <c:v>60.31</c:v>
                </c:pt>
                <c:pt idx="917">
                  <c:v>60.32</c:v>
                </c:pt>
                <c:pt idx="918">
                  <c:v>60.33</c:v>
                </c:pt>
                <c:pt idx="919">
                  <c:v>60.34</c:v>
                </c:pt>
                <c:pt idx="920">
                  <c:v>60.35</c:v>
                </c:pt>
                <c:pt idx="921">
                  <c:v>60.36</c:v>
                </c:pt>
                <c:pt idx="922">
                  <c:v>60.37</c:v>
                </c:pt>
                <c:pt idx="923">
                  <c:v>60.38</c:v>
                </c:pt>
                <c:pt idx="924">
                  <c:v>60.39</c:v>
                </c:pt>
                <c:pt idx="925">
                  <c:v>60.4</c:v>
                </c:pt>
                <c:pt idx="926">
                  <c:v>60.41</c:v>
                </c:pt>
                <c:pt idx="927">
                  <c:v>60.43</c:v>
                </c:pt>
                <c:pt idx="928">
                  <c:v>60.44</c:v>
                </c:pt>
                <c:pt idx="929">
                  <c:v>60.45</c:v>
                </c:pt>
                <c:pt idx="930">
                  <c:v>60.46</c:v>
                </c:pt>
                <c:pt idx="931">
                  <c:v>60.47</c:v>
                </c:pt>
                <c:pt idx="932">
                  <c:v>60.48</c:v>
                </c:pt>
                <c:pt idx="933">
                  <c:v>60.49</c:v>
                </c:pt>
                <c:pt idx="934">
                  <c:v>60.5</c:v>
                </c:pt>
                <c:pt idx="935">
                  <c:v>60.51</c:v>
                </c:pt>
                <c:pt idx="936">
                  <c:v>60.53</c:v>
                </c:pt>
                <c:pt idx="937">
                  <c:v>60.54</c:v>
                </c:pt>
                <c:pt idx="938">
                  <c:v>60.55</c:v>
                </c:pt>
                <c:pt idx="939">
                  <c:v>60.56</c:v>
                </c:pt>
                <c:pt idx="940">
                  <c:v>60.57</c:v>
                </c:pt>
                <c:pt idx="941">
                  <c:v>60.58</c:v>
                </c:pt>
                <c:pt idx="942">
                  <c:v>60.59</c:v>
                </c:pt>
                <c:pt idx="943">
                  <c:v>60.61</c:v>
                </c:pt>
                <c:pt idx="944">
                  <c:v>60.620000000000012</c:v>
                </c:pt>
                <c:pt idx="945">
                  <c:v>60.63</c:v>
                </c:pt>
                <c:pt idx="946">
                  <c:v>60.64</c:v>
                </c:pt>
                <c:pt idx="947">
                  <c:v>60.660000000000011</c:v>
                </c:pt>
                <c:pt idx="948">
                  <c:v>60.67</c:v>
                </c:pt>
                <c:pt idx="949">
                  <c:v>60.68</c:v>
                </c:pt>
                <c:pt idx="950">
                  <c:v>60.690000000000012</c:v>
                </c:pt>
                <c:pt idx="951">
                  <c:v>60.7</c:v>
                </c:pt>
                <c:pt idx="952">
                  <c:v>60.720000000000013</c:v>
                </c:pt>
                <c:pt idx="953">
                  <c:v>60.730000000000011</c:v>
                </c:pt>
                <c:pt idx="954">
                  <c:v>60.74</c:v>
                </c:pt>
                <c:pt idx="955">
                  <c:v>60.75</c:v>
                </c:pt>
                <c:pt idx="956">
                  <c:v>60.77</c:v>
                </c:pt>
                <c:pt idx="957">
                  <c:v>60.78</c:v>
                </c:pt>
                <c:pt idx="958">
                  <c:v>60.790000000000013</c:v>
                </c:pt>
                <c:pt idx="959">
                  <c:v>60.8</c:v>
                </c:pt>
                <c:pt idx="960">
                  <c:v>60.81</c:v>
                </c:pt>
                <c:pt idx="961">
                  <c:v>60.83</c:v>
                </c:pt>
                <c:pt idx="962">
                  <c:v>60.84</c:v>
                </c:pt>
                <c:pt idx="963">
                  <c:v>60.85</c:v>
                </c:pt>
                <c:pt idx="964">
                  <c:v>60.86</c:v>
                </c:pt>
                <c:pt idx="965">
                  <c:v>60.87</c:v>
                </c:pt>
                <c:pt idx="966">
                  <c:v>60.89</c:v>
                </c:pt>
                <c:pt idx="967">
                  <c:v>60.9</c:v>
                </c:pt>
                <c:pt idx="968">
                  <c:v>60.91</c:v>
                </c:pt>
                <c:pt idx="969">
                  <c:v>60.92</c:v>
                </c:pt>
                <c:pt idx="970">
                  <c:v>60.94</c:v>
                </c:pt>
                <c:pt idx="971">
                  <c:v>60.95</c:v>
                </c:pt>
                <c:pt idx="972">
                  <c:v>60.96</c:v>
                </c:pt>
                <c:pt idx="973">
                  <c:v>60.98</c:v>
                </c:pt>
                <c:pt idx="974">
                  <c:v>60.99</c:v>
                </c:pt>
                <c:pt idx="975">
                  <c:v>61</c:v>
                </c:pt>
                <c:pt idx="976">
                  <c:v>61.01</c:v>
                </c:pt>
                <c:pt idx="977">
                  <c:v>61.03</c:v>
                </c:pt>
                <c:pt idx="978">
                  <c:v>61.04</c:v>
                </c:pt>
                <c:pt idx="979">
                  <c:v>61.05</c:v>
                </c:pt>
                <c:pt idx="980">
                  <c:v>61.06</c:v>
                </c:pt>
                <c:pt idx="981">
                  <c:v>61.08</c:v>
                </c:pt>
                <c:pt idx="982">
                  <c:v>61.09</c:v>
                </c:pt>
                <c:pt idx="983">
                  <c:v>61.1</c:v>
                </c:pt>
                <c:pt idx="984">
                  <c:v>61.120000000000012</c:v>
                </c:pt>
                <c:pt idx="985">
                  <c:v>61.13</c:v>
                </c:pt>
                <c:pt idx="986">
                  <c:v>61.14</c:v>
                </c:pt>
                <c:pt idx="987">
                  <c:v>61.160000000000011</c:v>
                </c:pt>
                <c:pt idx="988">
                  <c:v>61.17</c:v>
                </c:pt>
                <c:pt idx="989">
                  <c:v>61.18</c:v>
                </c:pt>
                <c:pt idx="990">
                  <c:v>61.2</c:v>
                </c:pt>
                <c:pt idx="991">
                  <c:v>61.21</c:v>
                </c:pt>
                <c:pt idx="992">
                  <c:v>61.230000000000011</c:v>
                </c:pt>
                <c:pt idx="993">
                  <c:v>61.24</c:v>
                </c:pt>
                <c:pt idx="994">
                  <c:v>61.25</c:v>
                </c:pt>
                <c:pt idx="995">
                  <c:v>61.27</c:v>
                </c:pt>
                <c:pt idx="996">
                  <c:v>61.28</c:v>
                </c:pt>
                <c:pt idx="997">
                  <c:v>61.290000000000013</c:v>
                </c:pt>
                <c:pt idx="998">
                  <c:v>61.31</c:v>
                </c:pt>
                <c:pt idx="999">
                  <c:v>61.32</c:v>
                </c:pt>
                <c:pt idx="1000">
                  <c:v>61.33</c:v>
                </c:pt>
                <c:pt idx="1001">
                  <c:v>61.35</c:v>
                </c:pt>
                <c:pt idx="1002">
                  <c:v>61.36</c:v>
                </c:pt>
                <c:pt idx="1003">
                  <c:v>61.37</c:v>
                </c:pt>
                <c:pt idx="1004">
                  <c:v>61.39</c:v>
                </c:pt>
                <c:pt idx="1005">
                  <c:v>61.4</c:v>
                </c:pt>
                <c:pt idx="1006">
                  <c:v>61.42</c:v>
                </c:pt>
                <c:pt idx="1007">
                  <c:v>61.43</c:v>
                </c:pt>
                <c:pt idx="1008">
                  <c:v>61.44</c:v>
                </c:pt>
                <c:pt idx="1009">
                  <c:v>61.46</c:v>
                </c:pt>
                <c:pt idx="1010">
                  <c:v>61.47</c:v>
                </c:pt>
                <c:pt idx="1011">
                  <c:v>61.49</c:v>
                </c:pt>
                <c:pt idx="1012">
                  <c:v>61.5</c:v>
                </c:pt>
                <c:pt idx="1013">
                  <c:v>61.52</c:v>
                </c:pt>
                <c:pt idx="1014">
                  <c:v>61.53</c:v>
                </c:pt>
                <c:pt idx="1015">
                  <c:v>61.54</c:v>
                </c:pt>
                <c:pt idx="1016">
                  <c:v>61.56</c:v>
                </c:pt>
                <c:pt idx="1017">
                  <c:v>61.57</c:v>
                </c:pt>
                <c:pt idx="1018">
                  <c:v>61.59</c:v>
                </c:pt>
                <c:pt idx="1019">
                  <c:v>61.6</c:v>
                </c:pt>
                <c:pt idx="1020">
                  <c:v>61.61</c:v>
                </c:pt>
                <c:pt idx="1021">
                  <c:v>61.63</c:v>
                </c:pt>
                <c:pt idx="1022">
                  <c:v>61.64</c:v>
                </c:pt>
                <c:pt idx="1023">
                  <c:v>61.660000000000011</c:v>
                </c:pt>
                <c:pt idx="1024">
                  <c:v>61.67</c:v>
                </c:pt>
                <c:pt idx="1025">
                  <c:v>61.690000000000012</c:v>
                </c:pt>
                <c:pt idx="1026">
                  <c:v>61.7</c:v>
                </c:pt>
                <c:pt idx="1027">
                  <c:v>61.71</c:v>
                </c:pt>
                <c:pt idx="1028">
                  <c:v>61.730000000000011</c:v>
                </c:pt>
                <c:pt idx="1029">
                  <c:v>61.74</c:v>
                </c:pt>
                <c:pt idx="1030">
                  <c:v>61.760000000000012</c:v>
                </c:pt>
                <c:pt idx="1031">
                  <c:v>61.77</c:v>
                </c:pt>
                <c:pt idx="1032">
                  <c:v>61.790000000000013</c:v>
                </c:pt>
                <c:pt idx="1033">
                  <c:v>61.8</c:v>
                </c:pt>
                <c:pt idx="1034">
                  <c:v>61.82</c:v>
                </c:pt>
                <c:pt idx="1035">
                  <c:v>61.83</c:v>
                </c:pt>
                <c:pt idx="1036">
                  <c:v>61.85</c:v>
                </c:pt>
                <c:pt idx="1037">
                  <c:v>61.86</c:v>
                </c:pt>
                <c:pt idx="1038">
                  <c:v>61.88</c:v>
                </c:pt>
                <c:pt idx="1039">
                  <c:v>61.89</c:v>
                </c:pt>
                <c:pt idx="1040">
                  <c:v>61.91</c:v>
                </c:pt>
                <c:pt idx="1041">
                  <c:v>61.92</c:v>
                </c:pt>
                <c:pt idx="1042">
                  <c:v>61.94</c:v>
                </c:pt>
                <c:pt idx="1043">
                  <c:v>61.95</c:v>
                </c:pt>
                <c:pt idx="1044">
                  <c:v>61.97</c:v>
                </c:pt>
                <c:pt idx="1045">
                  <c:v>61.98</c:v>
                </c:pt>
                <c:pt idx="1046">
                  <c:v>62</c:v>
                </c:pt>
                <c:pt idx="1047">
                  <c:v>62.01</c:v>
                </c:pt>
                <c:pt idx="1048">
                  <c:v>62.03</c:v>
                </c:pt>
                <c:pt idx="1049">
                  <c:v>62.04</c:v>
                </c:pt>
                <c:pt idx="1050">
                  <c:v>62.06</c:v>
                </c:pt>
                <c:pt idx="1051">
                  <c:v>62.08</c:v>
                </c:pt>
                <c:pt idx="1052">
                  <c:v>62.09</c:v>
                </c:pt>
                <c:pt idx="1053">
                  <c:v>62.11</c:v>
                </c:pt>
                <c:pt idx="1054">
                  <c:v>62.120000000000012</c:v>
                </c:pt>
                <c:pt idx="1055">
                  <c:v>62.14</c:v>
                </c:pt>
                <c:pt idx="1056">
                  <c:v>62.15</c:v>
                </c:pt>
                <c:pt idx="1057">
                  <c:v>62.17</c:v>
                </c:pt>
                <c:pt idx="1058">
                  <c:v>62.190000000000012</c:v>
                </c:pt>
                <c:pt idx="1059">
                  <c:v>62.2</c:v>
                </c:pt>
                <c:pt idx="1060">
                  <c:v>62.220000000000013</c:v>
                </c:pt>
                <c:pt idx="1061">
                  <c:v>62.230000000000011</c:v>
                </c:pt>
                <c:pt idx="1062">
                  <c:v>62.25</c:v>
                </c:pt>
                <c:pt idx="1063">
                  <c:v>62.260000000000012</c:v>
                </c:pt>
                <c:pt idx="1064">
                  <c:v>62.28</c:v>
                </c:pt>
                <c:pt idx="1065">
                  <c:v>62.290000000000013</c:v>
                </c:pt>
                <c:pt idx="1066">
                  <c:v>62.31</c:v>
                </c:pt>
                <c:pt idx="1067">
                  <c:v>62.32</c:v>
                </c:pt>
                <c:pt idx="1068">
                  <c:v>62.34</c:v>
                </c:pt>
                <c:pt idx="1069">
                  <c:v>62.36</c:v>
                </c:pt>
                <c:pt idx="1070">
                  <c:v>62.37</c:v>
                </c:pt>
                <c:pt idx="1071">
                  <c:v>62.39</c:v>
                </c:pt>
                <c:pt idx="1072">
                  <c:v>62.41</c:v>
                </c:pt>
                <c:pt idx="1073">
                  <c:v>62.43</c:v>
                </c:pt>
                <c:pt idx="1074">
                  <c:v>62.44</c:v>
                </c:pt>
                <c:pt idx="1075">
                  <c:v>62.46</c:v>
                </c:pt>
                <c:pt idx="1076">
                  <c:v>62.47</c:v>
                </c:pt>
                <c:pt idx="1077">
                  <c:v>62.49</c:v>
                </c:pt>
                <c:pt idx="1078">
                  <c:v>62.51</c:v>
                </c:pt>
                <c:pt idx="1079">
                  <c:v>62.52</c:v>
                </c:pt>
                <c:pt idx="1080">
                  <c:v>62.54</c:v>
                </c:pt>
                <c:pt idx="1081">
                  <c:v>62.55</c:v>
                </c:pt>
                <c:pt idx="1082">
                  <c:v>62.57</c:v>
                </c:pt>
                <c:pt idx="1083">
                  <c:v>62.59</c:v>
                </c:pt>
                <c:pt idx="1084">
                  <c:v>62.6</c:v>
                </c:pt>
                <c:pt idx="1085">
                  <c:v>62.620000000000012</c:v>
                </c:pt>
                <c:pt idx="1086">
                  <c:v>62.63</c:v>
                </c:pt>
                <c:pt idx="1087">
                  <c:v>62.65</c:v>
                </c:pt>
                <c:pt idx="1088">
                  <c:v>62.67</c:v>
                </c:pt>
                <c:pt idx="1089">
                  <c:v>62.68</c:v>
                </c:pt>
                <c:pt idx="1090">
                  <c:v>62.7</c:v>
                </c:pt>
                <c:pt idx="1091">
                  <c:v>62.720000000000013</c:v>
                </c:pt>
                <c:pt idx="1092">
                  <c:v>62.74</c:v>
                </c:pt>
                <c:pt idx="1093">
                  <c:v>62.75</c:v>
                </c:pt>
                <c:pt idx="1094">
                  <c:v>62.77</c:v>
                </c:pt>
                <c:pt idx="1095">
                  <c:v>62.790000000000013</c:v>
                </c:pt>
                <c:pt idx="1096">
                  <c:v>62.8</c:v>
                </c:pt>
                <c:pt idx="1097">
                  <c:v>62.82</c:v>
                </c:pt>
                <c:pt idx="1098">
                  <c:v>62.84</c:v>
                </c:pt>
                <c:pt idx="1099">
                  <c:v>62.86</c:v>
                </c:pt>
                <c:pt idx="1100">
                  <c:v>62.87</c:v>
                </c:pt>
                <c:pt idx="1101">
                  <c:v>62.89</c:v>
                </c:pt>
                <c:pt idx="1102">
                  <c:v>62.91</c:v>
                </c:pt>
                <c:pt idx="1103">
                  <c:v>62.92</c:v>
                </c:pt>
                <c:pt idx="1104">
                  <c:v>62.94</c:v>
                </c:pt>
                <c:pt idx="1105">
                  <c:v>62.96</c:v>
                </c:pt>
                <c:pt idx="1106">
                  <c:v>62.97</c:v>
                </c:pt>
                <c:pt idx="1107">
                  <c:v>62.99</c:v>
                </c:pt>
                <c:pt idx="1108">
                  <c:v>63.01</c:v>
                </c:pt>
                <c:pt idx="1109">
                  <c:v>63.02</c:v>
                </c:pt>
                <c:pt idx="1110">
                  <c:v>63.04</c:v>
                </c:pt>
                <c:pt idx="1111">
                  <c:v>63.06</c:v>
                </c:pt>
                <c:pt idx="1112">
                  <c:v>63.08</c:v>
                </c:pt>
                <c:pt idx="1113">
                  <c:v>63.09</c:v>
                </c:pt>
                <c:pt idx="1114">
                  <c:v>63.11</c:v>
                </c:pt>
                <c:pt idx="1115">
                  <c:v>63.13</c:v>
                </c:pt>
                <c:pt idx="1116">
                  <c:v>63.15</c:v>
                </c:pt>
                <c:pt idx="1117">
                  <c:v>63.160000000000011</c:v>
                </c:pt>
                <c:pt idx="1118">
                  <c:v>63.18</c:v>
                </c:pt>
                <c:pt idx="1119">
                  <c:v>63.2</c:v>
                </c:pt>
                <c:pt idx="1120">
                  <c:v>63.220000000000013</c:v>
                </c:pt>
                <c:pt idx="1121">
                  <c:v>63.230000000000011</c:v>
                </c:pt>
                <c:pt idx="1122">
                  <c:v>63.25</c:v>
                </c:pt>
                <c:pt idx="1123">
                  <c:v>63.27</c:v>
                </c:pt>
                <c:pt idx="1124">
                  <c:v>63.290000000000013</c:v>
                </c:pt>
                <c:pt idx="1125">
                  <c:v>63.3</c:v>
                </c:pt>
                <c:pt idx="1126">
                  <c:v>63.32</c:v>
                </c:pt>
                <c:pt idx="1127">
                  <c:v>63.34</c:v>
                </c:pt>
                <c:pt idx="1128">
                  <c:v>63.36</c:v>
                </c:pt>
                <c:pt idx="1129">
                  <c:v>63.38</c:v>
                </c:pt>
                <c:pt idx="1130">
                  <c:v>63.39</c:v>
                </c:pt>
                <c:pt idx="1131">
                  <c:v>63.41</c:v>
                </c:pt>
                <c:pt idx="1132">
                  <c:v>63.43</c:v>
                </c:pt>
                <c:pt idx="1133">
                  <c:v>63.45</c:v>
                </c:pt>
                <c:pt idx="1134">
                  <c:v>63.46</c:v>
                </c:pt>
                <c:pt idx="1135">
                  <c:v>63.48</c:v>
                </c:pt>
                <c:pt idx="1136">
                  <c:v>63.5</c:v>
                </c:pt>
                <c:pt idx="1137">
                  <c:v>63.52</c:v>
                </c:pt>
                <c:pt idx="1138">
                  <c:v>63.53</c:v>
                </c:pt>
                <c:pt idx="1139">
                  <c:v>63.55</c:v>
                </c:pt>
                <c:pt idx="1140">
                  <c:v>63.57</c:v>
                </c:pt>
                <c:pt idx="1141">
                  <c:v>63.59</c:v>
                </c:pt>
                <c:pt idx="1142">
                  <c:v>63.61</c:v>
                </c:pt>
                <c:pt idx="1143">
                  <c:v>63.63</c:v>
                </c:pt>
                <c:pt idx="1144">
                  <c:v>63.64</c:v>
                </c:pt>
                <c:pt idx="1145">
                  <c:v>63.660000000000011</c:v>
                </c:pt>
                <c:pt idx="1146">
                  <c:v>63.68</c:v>
                </c:pt>
                <c:pt idx="1147">
                  <c:v>63.7</c:v>
                </c:pt>
                <c:pt idx="1148">
                  <c:v>63.720000000000013</c:v>
                </c:pt>
                <c:pt idx="1149">
                  <c:v>63.74</c:v>
                </c:pt>
                <c:pt idx="1150">
                  <c:v>63.760000000000012</c:v>
                </c:pt>
                <c:pt idx="1151">
                  <c:v>63.77</c:v>
                </c:pt>
                <c:pt idx="1152">
                  <c:v>63.790000000000013</c:v>
                </c:pt>
                <c:pt idx="1153">
                  <c:v>63.81</c:v>
                </c:pt>
                <c:pt idx="1154">
                  <c:v>63.83</c:v>
                </c:pt>
                <c:pt idx="1155">
                  <c:v>63.85</c:v>
                </c:pt>
                <c:pt idx="1156">
                  <c:v>63.87</c:v>
                </c:pt>
                <c:pt idx="1157">
                  <c:v>63.89</c:v>
                </c:pt>
                <c:pt idx="1158">
                  <c:v>63.9</c:v>
                </c:pt>
                <c:pt idx="1159">
                  <c:v>63.92</c:v>
                </c:pt>
                <c:pt idx="1160">
                  <c:v>63.94</c:v>
                </c:pt>
                <c:pt idx="1161">
                  <c:v>63.96</c:v>
                </c:pt>
                <c:pt idx="1162">
                  <c:v>63.98</c:v>
                </c:pt>
                <c:pt idx="1163">
                  <c:v>64</c:v>
                </c:pt>
                <c:pt idx="1164">
                  <c:v>64.02</c:v>
                </c:pt>
                <c:pt idx="1165">
                  <c:v>64.040000000000006</c:v>
                </c:pt>
                <c:pt idx="1166">
                  <c:v>64.05</c:v>
                </c:pt>
                <c:pt idx="1167">
                  <c:v>64.069999999999993</c:v>
                </c:pt>
                <c:pt idx="1168">
                  <c:v>64.09</c:v>
                </c:pt>
                <c:pt idx="1169">
                  <c:v>64.11</c:v>
                </c:pt>
                <c:pt idx="1170">
                  <c:v>64.13</c:v>
                </c:pt>
                <c:pt idx="1171">
                  <c:v>64.149999999999991</c:v>
                </c:pt>
                <c:pt idx="1172">
                  <c:v>64.16</c:v>
                </c:pt>
                <c:pt idx="1173">
                  <c:v>64.179999999999978</c:v>
                </c:pt>
                <c:pt idx="1174">
                  <c:v>64.2</c:v>
                </c:pt>
                <c:pt idx="1175">
                  <c:v>64.22</c:v>
                </c:pt>
                <c:pt idx="1176">
                  <c:v>64.239999999999995</c:v>
                </c:pt>
                <c:pt idx="1177">
                  <c:v>64.260000000000005</c:v>
                </c:pt>
                <c:pt idx="1178">
                  <c:v>64.28</c:v>
                </c:pt>
                <c:pt idx="1179">
                  <c:v>64.3</c:v>
                </c:pt>
                <c:pt idx="1180">
                  <c:v>64.319999999999993</c:v>
                </c:pt>
                <c:pt idx="1181">
                  <c:v>64.34</c:v>
                </c:pt>
                <c:pt idx="1182">
                  <c:v>64.36</c:v>
                </c:pt>
                <c:pt idx="1183">
                  <c:v>64.38</c:v>
                </c:pt>
                <c:pt idx="1184">
                  <c:v>64.400000000000006</c:v>
                </c:pt>
                <c:pt idx="1185">
                  <c:v>64.42</c:v>
                </c:pt>
                <c:pt idx="1186">
                  <c:v>64.440000000000026</c:v>
                </c:pt>
                <c:pt idx="1187">
                  <c:v>64.459999999999994</c:v>
                </c:pt>
                <c:pt idx="1188">
                  <c:v>64.48</c:v>
                </c:pt>
                <c:pt idx="1189">
                  <c:v>64.5</c:v>
                </c:pt>
                <c:pt idx="1190">
                  <c:v>64.52</c:v>
                </c:pt>
                <c:pt idx="1191">
                  <c:v>64.540000000000006</c:v>
                </c:pt>
                <c:pt idx="1192">
                  <c:v>64.56</c:v>
                </c:pt>
                <c:pt idx="1193">
                  <c:v>64.58</c:v>
                </c:pt>
                <c:pt idx="1194">
                  <c:v>64.59</c:v>
                </c:pt>
                <c:pt idx="1195">
                  <c:v>64.61</c:v>
                </c:pt>
                <c:pt idx="1196">
                  <c:v>64.63</c:v>
                </c:pt>
                <c:pt idx="1197">
                  <c:v>64.649999999999991</c:v>
                </c:pt>
                <c:pt idx="1198">
                  <c:v>64.669999999999987</c:v>
                </c:pt>
                <c:pt idx="1199">
                  <c:v>64.69</c:v>
                </c:pt>
                <c:pt idx="1200">
                  <c:v>64.709999999999994</c:v>
                </c:pt>
                <c:pt idx="1201">
                  <c:v>64.73</c:v>
                </c:pt>
                <c:pt idx="1202">
                  <c:v>64.75</c:v>
                </c:pt>
                <c:pt idx="1203">
                  <c:v>64.77</c:v>
                </c:pt>
                <c:pt idx="1204">
                  <c:v>64.790000000000006</c:v>
                </c:pt>
                <c:pt idx="1205">
                  <c:v>64.81</c:v>
                </c:pt>
                <c:pt idx="1206">
                  <c:v>64.83</c:v>
                </c:pt>
                <c:pt idx="1207">
                  <c:v>64.849999999999994</c:v>
                </c:pt>
                <c:pt idx="1208">
                  <c:v>64.86999999999999</c:v>
                </c:pt>
                <c:pt idx="1209">
                  <c:v>64.89</c:v>
                </c:pt>
                <c:pt idx="1210">
                  <c:v>64.910000000000025</c:v>
                </c:pt>
                <c:pt idx="1211">
                  <c:v>64.930000000000007</c:v>
                </c:pt>
                <c:pt idx="1212">
                  <c:v>64.95</c:v>
                </c:pt>
                <c:pt idx="1213">
                  <c:v>64.97</c:v>
                </c:pt>
                <c:pt idx="1214">
                  <c:v>64.989999999999995</c:v>
                </c:pt>
                <c:pt idx="1215">
                  <c:v>65.010000000000005</c:v>
                </c:pt>
                <c:pt idx="1216">
                  <c:v>65.03</c:v>
                </c:pt>
                <c:pt idx="1217">
                  <c:v>65.05</c:v>
                </c:pt>
                <c:pt idx="1218">
                  <c:v>65.069999999999993</c:v>
                </c:pt>
                <c:pt idx="1219">
                  <c:v>65.09</c:v>
                </c:pt>
                <c:pt idx="1220">
                  <c:v>65.11</c:v>
                </c:pt>
                <c:pt idx="1221">
                  <c:v>65.13</c:v>
                </c:pt>
                <c:pt idx="1222">
                  <c:v>65.16</c:v>
                </c:pt>
                <c:pt idx="1223">
                  <c:v>65.179999999999978</c:v>
                </c:pt>
                <c:pt idx="1224">
                  <c:v>65.2</c:v>
                </c:pt>
                <c:pt idx="1225">
                  <c:v>65.22</c:v>
                </c:pt>
                <c:pt idx="1226">
                  <c:v>65.239999999999995</c:v>
                </c:pt>
                <c:pt idx="1227">
                  <c:v>65.260000000000005</c:v>
                </c:pt>
                <c:pt idx="1228">
                  <c:v>65.28</c:v>
                </c:pt>
                <c:pt idx="1229">
                  <c:v>65.3</c:v>
                </c:pt>
                <c:pt idx="1230">
                  <c:v>65.319999999999993</c:v>
                </c:pt>
                <c:pt idx="1231">
                  <c:v>65.34</c:v>
                </c:pt>
                <c:pt idx="1232">
                  <c:v>65.36</c:v>
                </c:pt>
                <c:pt idx="1233">
                  <c:v>65.38</c:v>
                </c:pt>
                <c:pt idx="1234">
                  <c:v>65.400000000000006</c:v>
                </c:pt>
                <c:pt idx="1235">
                  <c:v>65.42</c:v>
                </c:pt>
                <c:pt idx="1236">
                  <c:v>65.440000000000026</c:v>
                </c:pt>
                <c:pt idx="1237">
                  <c:v>65.459999999999994</c:v>
                </c:pt>
                <c:pt idx="1238">
                  <c:v>65.48</c:v>
                </c:pt>
                <c:pt idx="1239">
                  <c:v>65.5</c:v>
                </c:pt>
                <c:pt idx="1240">
                  <c:v>65.52</c:v>
                </c:pt>
                <c:pt idx="1241">
                  <c:v>65.540000000000006</c:v>
                </c:pt>
                <c:pt idx="1242">
                  <c:v>65.56</c:v>
                </c:pt>
                <c:pt idx="1243">
                  <c:v>65.58</c:v>
                </c:pt>
                <c:pt idx="1244">
                  <c:v>65.599999999999994</c:v>
                </c:pt>
                <c:pt idx="1245">
                  <c:v>65.61999999999999</c:v>
                </c:pt>
                <c:pt idx="1246">
                  <c:v>65.649999999999991</c:v>
                </c:pt>
                <c:pt idx="1247">
                  <c:v>65.669999999999987</c:v>
                </c:pt>
                <c:pt idx="1248">
                  <c:v>65.69</c:v>
                </c:pt>
                <c:pt idx="1249">
                  <c:v>65.709999999999994</c:v>
                </c:pt>
                <c:pt idx="1250">
                  <c:v>65.73</c:v>
                </c:pt>
                <c:pt idx="1251">
                  <c:v>65.75</c:v>
                </c:pt>
                <c:pt idx="1252">
                  <c:v>65.77</c:v>
                </c:pt>
                <c:pt idx="1253">
                  <c:v>65.790000000000006</c:v>
                </c:pt>
                <c:pt idx="1254">
                  <c:v>65.819999999999993</c:v>
                </c:pt>
                <c:pt idx="1255">
                  <c:v>65.84</c:v>
                </c:pt>
                <c:pt idx="1256">
                  <c:v>65.86</c:v>
                </c:pt>
                <c:pt idx="1257">
                  <c:v>65.88</c:v>
                </c:pt>
                <c:pt idx="1258">
                  <c:v>65.900000000000006</c:v>
                </c:pt>
                <c:pt idx="1259">
                  <c:v>65.92</c:v>
                </c:pt>
                <c:pt idx="1260">
                  <c:v>65.940000000000026</c:v>
                </c:pt>
                <c:pt idx="1261">
                  <c:v>65.959999999999994</c:v>
                </c:pt>
                <c:pt idx="1262">
                  <c:v>65.989999999999995</c:v>
                </c:pt>
                <c:pt idx="1263">
                  <c:v>66.010000000000005</c:v>
                </c:pt>
                <c:pt idx="1264">
                  <c:v>66.03</c:v>
                </c:pt>
                <c:pt idx="1265">
                  <c:v>66.05</c:v>
                </c:pt>
                <c:pt idx="1266">
                  <c:v>66.069999999999993</c:v>
                </c:pt>
                <c:pt idx="1267">
                  <c:v>66.09</c:v>
                </c:pt>
                <c:pt idx="1268">
                  <c:v>66.11</c:v>
                </c:pt>
                <c:pt idx="1269">
                  <c:v>66.13</c:v>
                </c:pt>
                <c:pt idx="1270">
                  <c:v>66.149999999999991</c:v>
                </c:pt>
                <c:pt idx="1271">
                  <c:v>66.179999999999978</c:v>
                </c:pt>
                <c:pt idx="1272">
                  <c:v>66.2</c:v>
                </c:pt>
                <c:pt idx="1273">
                  <c:v>66.22</c:v>
                </c:pt>
                <c:pt idx="1274">
                  <c:v>66.239999999999995</c:v>
                </c:pt>
                <c:pt idx="1275">
                  <c:v>66.260000000000005</c:v>
                </c:pt>
                <c:pt idx="1276">
                  <c:v>66.28</c:v>
                </c:pt>
                <c:pt idx="1277">
                  <c:v>66.3</c:v>
                </c:pt>
                <c:pt idx="1278">
                  <c:v>66.319999999999993</c:v>
                </c:pt>
                <c:pt idx="1279">
                  <c:v>66.34</c:v>
                </c:pt>
                <c:pt idx="1280">
                  <c:v>66.36999999999999</c:v>
                </c:pt>
                <c:pt idx="1281">
                  <c:v>66.39</c:v>
                </c:pt>
                <c:pt idx="1282">
                  <c:v>66.410000000000025</c:v>
                </c:pt>
                <c:pt idx="1283">
                  <c:v>66.430000000000007</c:v>
                </c:pt>
                <c:pt idx="1284">
                  <c:v>66.45</c:v>
                </c:pt>
                <c:pt idx="1285">
                  <c:v>66.48</c:v>
                </c:pt>
                <c:pt idx="1286">
                  <c:v>66.5</c:v>
                </c:pt>
                <c:pt idx="1287">
                  <c:v>66.52</c:v>
                </c:pt>
                <c:pt idx="1288">
                  <c:v>66.540000000000006</c:v>
                </c:pt>
                <c:pt idx="1289">
                  <c:v>66.56</c:v>
                </c:pt>
                <c:pt idx="1290">
                  <c:v>66.58</c:v>
                </c:pt>
                <c:pt idx="1291">
                  <c:v>66.61</c:v>
                </c:pt>
                <c:pt idx="1292">
                  <c:v>66.63</c:v>
                </c:pt>
                <c:pt idx="1293">
                  <c:v>66.649999999999991</c:v>
                </c:pt>
                <c:pt idx="1294">
                  <c:v>66.669999999999987</c:v>
                </c:pt>
                <c:pt idx="1295">
                  <c:v>66.69</c:v>
                </c:pt>
                <c:pt idx="1296">
                  <c:v>66.709999999999994</c:v>
                </c:pt>
                <c:pt idx="1297">
                  <c:v>66.739999999999995</c:v>
                </c:pt>
                <c:pt idx="1298">
                  <c:v>66.760000000000005</c:v>
                </c:pt>
                <c:pt idx="1299">
                  <c:v>66.78</c:v>
                </c:pt>
                <c:pt idx="1300">
                  <c:v>66.8</c:v>
                </c:pt>
                <c:pt idx="1301">
                  <c:v>66.819999999999993</c:v>
                </c:pt>
                <c:pt idx="1302">
                  <c:v>66.849999999999994</c:v>
                </c:pt>
                <c:pt idx="1303">
                  <c:v>66.86999999999999</c:v>
                </c:pt>
                <c:pt idx="1304">
                  <c:v>66.89</c:v>
                </c:pt>
                <c:pt idx="1305">
                  <c:v>66.910000000000025</c:v>
                </c:pt>
                <c:pt idx="1306">
                  <c:v>66.930000000000007</c:v>
                </c:pt>
                <c:pt idx="1307">
                  <c:v>66.959999999999994</c:v>
                </c:pt>
                <c:pt idx="1308">
                  <c:v>66.98</c:v>
                </c:pt>
                <c:pt idx="1309">
                  <c:v>67</c:v>
                </c:pt>
                <c:pt idx="1310">
                  <c:v>67.02</c:v>
                </c:pt>
                <c:pt idx="1311">
                  <c:v>67.040000000000006</c:v>
                </c:pt>
                <c:pt idx="1312">
                  <c:v>67.06</c:v>
                </c:pt>
                <c:pt idx="1313">
                  <c:v>67.09</c:v>
                </c:pt>
                <c:pt idx="1314">
                  <c:v>67.11</c:v>
                </c:pt>
                <c:pt idx="1315">
                  <c:v>67.13</c:v>
                </c:pt>
                <c:pt idx="1316">
                  <c:v>67.149999999999991</c:v>
                </c:pt>
                <c:pt idx="1317">
                  <c:v>67.169999999999987</c:v>
                </c:pt>
                <c:pt idx="1318">
                  <c:v>67.2</c:v>
                </c:pt>
                <c:pt idx="1319">
                  <c:v>67.22</c:v>
                </c:pt>
                <c:pt idx="1320">
                  <c:v>67.239999999999995</c:v>
                </c:pt>
                <c:pt idx="1321">
                  <c:v>67.260000000000005</c:v>
                </c:pt>
                <c:pt idx="1322">
                  <c:v>67.28</c:v>
                </c:pt>
                <c:pt idx="1323">
                  <c:v>67.31</c:v>
                </c:pt>
                <c:pt idx="1324">
                  <c:v>67.33</c:v>
                </c:pt>
                <c:pt idx="1325">
                  <c:v>67.349999999999994</c:v>
                </c:pt>
                <c:pt idx="1326">
                  <c:v>67.36999999999999</c:v>
                </c:pt>
                <c:pt idx="1327">
                  <c:v>67.400000000000006</c:v>
                </c:pt>
                <c:pt idx="1328">
                  <c:v>67.42</c:v>
                </c:pt>
                <c:pt idx="1329">
                  <c:v>67.440000000000026</c:v>
                </c:pt>
                <c:pt idx="1330">
                  <c:v>67.459999999999994</c:v>
                </c:pt>
                <c:pt idx="1331">
                  <c:v>67.48</c:v>
                </c:pt>
                <c:pt idx="1332">
                  <c:v>67.510000000000005</c:v>
                </c:pt>
                <c:pt idx="1333">
                  <c:v>67.53</c:v>
                </c:pt>
                <c:pt idx="1334">
                  <c:v>67.55</c:v>
                </c:pt>
                <c:pt idx="1335">
                  <c:v>67.569999999999993</c:v>
                </c:pt>
                <c:pt idx="1336">
                  <c:v>67.59</c:v>
                </c:pt>
                <c:pt idx="1337">
                  <c:v>67.61999999999999</c:v>
                </c:pt>
                <c:pt idx="1338">
                  <c:v>67.64</c:v>
                </c:pt>
                <c:pt idx="1339">
                  <c:v>67.66</c:v>
                </c:pt>
                <c:pt idx="1340">
                  <c:v>67.679999999999978</c:v>
                </c:pt>
                <c:pt idx="1341">
                  <c:v>67.709999999999994</c:v>
                </c:pt>
                <c:pt idx="1342">
                  <c:v>67.73</c:v>
                </c:pt>
                <c:pt idx="1343">
                  <c:v>67.75</c:v>
                </c:pt>
                <c:pt idx="1344">
                  <c:v>67.77</c:v>
                </c:pt>
                <c:pt idx="1345">
                  <c:v>67.8</c:v>
                </c:pt>
                <c:pt idx="1346">
                  <c:v>67.819999999999993</c:v>
                </c:pt>
                <c:pt idx="1347">
                  <c:v>67.84</c:v>
                </c:pt>
                <c:pt idx="1348">
                  <c:v>67.86</c:v>
                </c:pt>
                <c:pt idx="1349">
                  <c:v>67.89</c:v>
                </c:pt>
                <c:pt idx="1350">
                  <c:v>67.910000000000025</c:v>
                </c:pt>
                <c:pt idx="1351">
                  <c:v>67.930000000000007</c:v>
                </c:pt>
                <c:pt idx="1352">
                  <c:v>67.95</c:v>
                </c:pt>
                <c:pt idx="1353">
                  <c:v>67.97</c:v>
                </c:pt>
                <c:pt idx="1354">
                  <c:v>68</c:v>
                </c:pt>
                <c:pt idx="1355">
                  <c:v>68.02</c:v>
                </c:pt>
                <c:pt idx="1356">
                  <c:v>68.040000000000006</c:v>
                </c:pt>
                <c:pt idx="1357">
                  <c:v>68.06</c:v>
                </c:pt>
                <c:pt idx="1358">
                  <c:v>68.09</c:v>
                </c:pt>
                <c:pt idx="1359">
                  <c:v>68.11</c:v>
                </c:pt>
                <c:pt idx="1360">
                  <c:v>68.13</c:v>
                </c:pt>
                <c:pt idx="1361">
                  <c:v>68.16</c:v>
                </c:pt>
                <c:pt idx="1362">
                  <c:v>68.179999999999978</c:v>
                </c:pt>
                <c:pt idx="1363">
                  <c:v>68.2</c:v>
                </c:pt>
                <c:pt idx="1364">
                  <c:v>68.22</c:v>
                </c:pt>
                <c:pt idx="1365">
                  <c:v>68.25</c:v>
                </c:pt>
                <c:pt idx="1366">
                  <c:v>68.27</c:v>
                </c:pt>
                <c:pt idx="1367">
                  <c:v>68.290000000000006</c:v>
                </c:pt>
                <c:pt idx="1368">
                  <c:v>68.31</c:v>
                </c:pt>
                <c:pt idx="1369">
                  <c:v>68.33</c:v>
                </c:pt>
                <c:pt idx="1370">
                  <c:v>68.36</c:v>
                </c:pt>
                <c:pt idx="1371">
                  <c:v>68.38</c:v>
                </c:pt>
                <c:pt idx="1372">
                  <c:v>68.400000000000006</c:v>
                </c:pt>
                <c:pt idx="1373">
                  <c:v>68.42</c:v>
                </c:pt>
                <c:pt idx="1374">
                  <c:v>68.45</c:v>
                </c:pt>
                <c:pt idx="1375">
                  <c:v>68.47</c:v>
                </c:pt>
                <c:pt idx="1376">
                  <c:v>68.489999999999995</c:v>
                </c:pt>
                <c:pt idx="1377">
                  <c:v>68.52</c:v>
                </c:pt>
                <c:pt idx="1378">
                  <c:v>68.540000000000006</c:v>
                </c:pt>
                <c:pt idx="1379">
                  <c:v>68.56</c:v>
                </c:pt>
                <c:pt idx="1380">
                  <c:v>68.58</c:v>
                </c:pt>
                <c:pt idx="1381">
                  <c:v>68.61</c:v>
                </c:pt>
                <c:pt idx="1382">
                  <c:v>68.63</c:v>
                </c:pt>
                <c:pt idx="1383">
                  <c:v>68.649999999999991</c:v>
                </c:pt>
                <c:pt idx="1384">
                  <c:v>68.669999999999987</c:v>
                </c:pt>
                <c:pt idx="1385">
                  <c:v>68.7</c:v>
                </c:pt>
                <c:pt idx="1386">
                  <c:v>68.72</c:v>
                </c:pt>
                <c:pt idx="1387">
                  <c:v>68.739999999999995</c:v>
                </c:pt>
                <c:pt idx="1388">
                  <c:v>68.77</c:v>
                </c:pt>
                <c:pt idx="1389">
                  <c:v>68.790000000000006</c:v>
                </c:pt>
                <c:pt idx="1390">
                  <c:v>68.81</c:v>
                </c:pt>
                <c:pt idx="1391">
                  <c:v>68.84</c:v>
                </c:pt>
                <c:pt idx="1392">
                  <c:v>68.86</c:v>
                </c:pt>
                <c:pt idx="1393">
                  <c:v>68.88</c:v>
                </c:pt>
                <c:pt idx="1394">
                  <c:v>68.900000000000006</c:v>
                </c:pt>
                <c:pt idx="1395">
                  <c:v>68.930000000000007</c:v>
                </c:pt>
                <c:pt idx="1396">
                  <c:v>68.95</c:v>
                </c:pt>
                <c:pt idx="1397">
                  <c:v>68.97</c:v>
                </c:pt>
                <c:pt idx="1398">
                  <c:v>68.989999999999995</c:v>
                </c:pt>
                <c:pt idx="1399">
                  <c:v>69.02</c:v>
                </c:pt>
                <c:pt idx="1400">
                  <c:v>69.040000000000006</c:v>
                </c:pt>
                <c:pt idx="1401">
                  <c:v>69.06</c:v>
                </c:pt>
                <c:pt idx="1402">
                  <c:v>69.09</c:v>
                </c:pt>
                <c:pt idx="1403">
                  <c:v>69.11</c:v>
                </c:pt>
                <c:pt idx="1404">
                  <c:v>69.13</c:v>
                </c:pt>
                <c:pt idx="1405">
                  <c:v>69.149999999999991</c:v>
                </c:pt>
                <c:pt idx="1406">
                  <c:v>69.179999999999978</c:v>
                </c:pt>
                <c:pt idx="1407">
                  <c:v>69.2</c:v>
                </c:pt>
                <c:pt idx="1408">
                  <c:v>69.22</c:v>
                </c:pt>
                <c:pt idx="1409">
                  <c:v>69.239999999999995</c:v>
                </c:pt>
                <c:pt idx="1410">
                  <c:v>69.27</c:v>
                </c:pt>
                <c:pt idx="1411">
                  <c:v>69.290000000000006</c:v>
                </c:pt>
                <c:pt idx="1412">
                  <c:v>69.31</c:v>
                </c:pt>
                <c:pt idx="1413">
                  <c:v>69.33</c:v>
                </c:pt>
                <c:pt idx="1414">
                  <c:v>69.36</c:v>
                </c:pt>
                <c:pt idx="1415">
                  <c:v>69.38</c:v>
                </c:pt>
                <c:pt idx="1416">
                  <c:v>69.400000000000006</c:v>
                </c:pt>
                <c:pt idx="1417">
                  <c:v>69.42</c:v>
                </c:pt>
                <c:pt idx="1418">
                  <c:v>69.45</c:v>
                </c:pt>
                <c:pt idx="1419">
                  <c:v>69.47</c:v>
                </c:pt>
                <c:pt idx="1420">
                  <c:v>69.5</c:v>
                </c:pt>
                <c:pt idx="1421">
                  <c:v>69.52</c:v>
                </c:pt>
                <c:pt idx="1422">
                  <c:v>69.540000000000006</c:v>
                </c:pt>
                <c:pt idx="1423">
                  <c:v>69.569999999999993</c:v>
                </c:pt>
                <c:pt idx="1424">
                  <c:v>69.59</c:v>
                </c:pt>
                <c:pt idx="1425">
                  <c:v>69.61</c:v>
                </c:pt>
                <c:pt idx="1426">
                  <c:v>69.63</c:v>
                </c:pt>
                <c:pt idx="1427">
                  <c:v>69.66</c:v>
                </c:pt>
                <c:pt idx="1428">
                  <c:v>69.679999999999978</c:v>
                </c:pt>
                <c:pt idx="1429">
                  <c:v>69.7</c:v>
                </c:pt>
                <c:pt idx="1430">
                  <c:v>69.72</c:v>
                </c:pt>
                <c:pt idx="1431">
                  <c:v>69.75</c:v>
                </c:pt>
                <c:pt idx="1432">
                  <c:v>69.77</c:v>
                </c:pt>
                <c:pt idx="1433">
                  <c:v>69.790000000000006</c:v>
                </c:pt>
                <c:pt idx="1434">
                  <c:v>69.819999999999993</c:v>
                </c:pt>
                <c:pt idx="1435">
                  <c:v>69.84</c:v>
                </c:pt>
                <c:pt idx="1436">
                  <c:v>69.86</c:v>
                </c:pt>
                <c:pt idx="1437">
                  <c:v>69.89</c:v>
                </c:pt>
                <c:pt idx="1438">
                  <c:v>69.910000000000025</c:v>
                </c:pt>
                <c:pt idx="1439">
                  <c:v>69.930000000000007</c:v>
                </c:pt>
                <c:pt idx="1440">
                  <c:v>69.95</c:v>
                </c:pt>
                <c:pt idx="1441">
                  <c:v>69.98</c:v>
                </c:pt>
                <c:pt idx="1442">
                  <c:v>70</c:v>
                </c:pt>
                <c:pt idx="1443">
                  <c:v>70.02</c:v>
                </c:pt>
                <c:pt idx="1444">
                  <c:v>70.040000000000006</c:v>
                </c:pt>
                <c:pt idx="1445">
                  <c:v>70.069999999999993</c:v>
                </c:pt>
                <c:pt idx="1446">
                  <c:v>70.09</c:v>
                </c:pt>
                <c:pt idx="1447">
                  <c:v>70.11</c:v>
                </c:pt>
                <c:pt idx="1448">
                  <c:v>70.14</c:v>
                </c:pt>
                <c:pt idx="1449">
                  <c:v>70.16</c:v>
                </c:pt>
                <c:pt idx="1450">
                  <c:v>70.179999999999978</c:v>
                </c:pt>
                <c:pt idx="1451">
                  <c:v>70.209999999999994</c:v>
                </c:pt>
                <c:pt idx="1452">
                  <c:v>70.23</c:v>
                </c:pt>
                <c:pt idx="1453">
                  <c:v>70.25</c:v>
                </c:pt>
                <c:pt idx="1454">
                  <c:v>70.28</c:v>
                </c:pt>
                <c:pt idx="1455">
                  <c:v>70.3</c:v>
                </c:pt>
                <c:pt idx="1456">
                  <c:v>70.319999999999993</c:v>
                </c:pt>
                <c:pt idx="1457">
                  <c:v>70.349999999999994</c:v>
                </c:pt>
                <c:pt idx="1458">
                  <c:v>70.36999999999999</c:v>
                </c:pt>
                <c:pt idx="1459">
                  <c:v>70.39</c:v>
                </c:pt>
                <c:pt idx="1460">
                  <c:v>70.410000000000025</c:v>
                </c:pt>
                <c:pt idx="1461">
                  <c:v>70.440000000000026</c:v>
                </c:pt>
                <c:pt idx="1462">
                  <c:v>70.459999999999994</c:v>
                </c:pt>
                <c:pt idx="1463">
                  <c:v>70.48</c:v>
                </c:pt>
                <c:pt idx="1464">
                  <c:v>70.510000000000005</c:v>
                </c:pt>
                <c:pt idx="1465">
                  <c:v>70.53</c:v>
                </c:pt>
                <c:pt idx="1466">
                  <c:v>70.55</c:v>
                </c:pt>
                <c:pt idx="1467">
                  <c:v>70.58</c:v>
                </c:pt>
                <c:pt idx="1468">
                  <c:v>70.599999999999994</c:v>
                </c:pt>
                <c:pt idx="1469">
                  <c:v>70.61999999999999</c:v>
                </c:pt>
                <c:pt idx="1470">
                  <c:v>70.649999999999991</c:v>
                </c:pt>
                <c:pt idx="1471">
                  <c:v>70.669999999999987</c:v>
                </c:pt>
                <c:pt idx="1472">
                  <c:v>70.69</c:v>
                </c:pt>
                <c:pt idx="1473">
                  <c:v>70.709999999999994</c:v>
                </c:pt>
                <c:pt idx="1474">
                  <c:v>70.739999999999995</c:v>
                </c:pt>
                <c:pt idx="1475">
                  <c:v>70.760000000000005</c:v>
                </c:pt>
                <c:pt idx="1476">
                  <c:v>70.78</c:v>
                </c:pt>
                <c:pt idx="1477">
                  <c:v>70.81</c:v>
                </c:pt>
                <c:pt idx="1478">
                  <c:v>70.83</c:v>
                </c:pt>
                <c:pt idx="1479">
                  <c:v>70.849999999999994</c:v>
                </c:pt>
                <c:pt idx="1480">
                  <c:v>70.88</c:v>
                </c:pt>
                <c:pt idx="1481">
                  <c:v>70.900000000000006</c:v>
                </c:pt>
                <c:pt idx="1482">
                  <c:v>70.92</c:v>
                </c:pt>
                <c:pt idx="1483">
                  <c:v>70.940000000000026</c:v>
                </c:pt>
                <c:pt idx="1484">
                  <c:v>70.97</c:v>
                </c:pt>
                <c:pt idx="1485">
                  <c:v>70.989999999999995</c:v>
                </c:pt>
                <c:pt idx="1486">
                  <c:v>71.010000000000005</c:v>
                </c:pt>
                <c:pt idx="1487">
                  <c:v>71.040000000000006</c:v>
                </c:pt>
                <c:pt idx="1488">
                  <c:v>71.06</c:v>
                </c:pt>
                <c:pt idx="1489">
                  <c:v>71.08</c:v>
                </c:pt>
                <c:pt idx="1490">
                  <c:v>71.11</c:v>
                </c:pt>
                <c:pt idx="1491">
                  <c:v>71.13</c:v>
                </c:pt>
                <c:pt idx="1492">
                  <c:v>71.149999999999991</c:v>
                </c:pt>
                <c:pt idx="1493">
                  <c:v>71.179999999999978</c:v>
                </c:pt>
                <c:pt idx="1494">
                  <c:v>71.2</c:v>
                </c:pt>
                <c:pt idx="1495">
                  <c:v>71.22</c:v>
                </c:pt>
                <c:pt idx="1496">
                  <c:v>71.25</c:v>
                </c:pt>
                <c:pt idx="1497">
                  <c:v>71.27</c:v>
                </c:pt>
                <c:pt idx="1498">
                  <c:v>71.290000000000006</c:v>
                </c:pt>
                <c:pt idx="1499">
                  <c:v>71.319999999999993</c:v>
                </c:pt>
                <c:pt idx="1500">
                  <c:v>71.34</c:v>
                </c:pt>
                <c:pt idx="1501">
                  <c:v>71.36</c:v>
                </c:pt>
                <c:pt idx="1502">
                  <c:v>71.39</c:v>
                </c:pt>
                <c:pt idx="1503">
                  <c:v>71.410000000000025</c:v>
                </c:pt>
                <c:pt idx="1504">
                  <c:v>71.430000000000007</c:v>
                </c:pt>
                <c:pt idx="1505">
                  <c:v>71.459999999999994</c:v>
                </c:pt>
                <c:pt idx="1506">
                  <c:v>71.48</c:v>
                </c:pt>
                <c:pt idx="1507">
                  <c:v>71.5</c:v>
                </c:pt>
                <c:pt idx="1508">
                  <c:v>71.52</c:v>
                </c:pt>
                <c:pt idx="1509">
                  <c:v>71.55</c:v>
                </c:pt>
                <c:pt idx="1510">
                  <c:v>71.569999999999993</c:v>
                </c:pt>
                <c:pt idx="1511">
                  <c:v>71.59</c:v>
                </c:pt>
                <c:pt idx="1512">
                  <c:v>71.61999999999999</c:v>
                </c:pt>
                <c:pt idx="1513">
                  <c:v>71.64</c:v>
                </c:pt>
                <c:pt idx="1514">
                  <c:v>71.66</c:v>
                </c:pt>
                <c:pt idx="1515">
                  <c:v>71.69</c:v>
                </c:pt>
                <c:pt idx="1516">
                  <c:v>71.709999999999994</c:v>
                </c:pt>
                <c:pt idx="1517">
                  <c:v>71.73</c:v>
                </c:pt>
                <c:pt idx="1518">
                  <c:v>71.760000000000005</c:v>
                </c:pt>
                <c:pt idx="1519">
                  <c:v>71.78</c:v>
                </c:pt>
                <c:pt idx="1520">
                  <c:v>71.8</c:v>
                </c:pt>
                <c:pt idx="1521">
                  <c:v>71.83</c:v>
                </c:pt>
                <c:pt idx="1522">
                  <c:v>71.849999999999994</c:v>
                </c:pt>
                <c:pt idx="1523">
                  <c:v>71.86999999999999</c:v>
                </c:pt>
                <c:pt idx="1524">
                  <c:v>71.89</c:v>
                </c:pt>
                <c:pt idx="1525">
                  <c:v>71.92</c:v>
                </c:pt>
                <c:pt idx="1526">
                  <c:v>71.940000000000026</c:v>
                </c:pt>
                <c:pt idx="1527">
                  <c:v>71.959999999999994</c:v>
                </c:pt>
                <c:pt idx="1528">
                  <c:v>71.989999999999995</c:v>
                </c:pt>
                <c:pt idx="1529">
                  <c:v>72.010000000000005</c:v>
                </c:pt>
                <c:pt idx="1530">
                  <c:v>72.03</c:v>
                </c:pt>
                <c:pt idx="1531">
                  <c:v>72.06</c:v>
                </c:pt>
                <c:pt idx="1532">
                  <c:v>72.08</c:v>
                </c:pt>
                <c:pt idx="1533">
                  <c:v>72.099999999999994</c:v>
                </c:pt>
                <c:pt idx="1534">
                  <c:v>72.13</c:v>
                </c:pt>
                <c:pt idx="1535">
                  <c:v>72.149999999999991</c:v>
                </c:pt>
                <c:pt idx="1536">
                  <c:v>72.169999999999987</c:v>
                </c:pt>
                <c:pt idx="1537">
                  <c:v>72.2</c:v>
                </c:pt>
                <c:pt idx="1538">
                  <c:v>72.22</c:v>
                </c:pt>
                <c:pt idx="1539">
                  <c:v>72.239999999999995</c:v>
                </c:pt>
                <c:pt idx="1540">
                  <c:v>72.27</c:v>
                </c:pt>
                <c:pt idx="1541">
                  <c:v>72.290000000000006</c:v>
                </c:pt>
                <c:pt idx="1542">
                  <c:v>72.31</c:v>
                </c:pt>
                <c:pt idx="1543">
                  <c:v>72.33</c:v>
                </c:pt>
                <c:pt idx="1544">
                  <c:v>72.36</c:v>
                </c:pt>
                <c:pt idx="1545">
                  <c:v>72.38</c:v>
                </c:pt>
                <c:pt idx="1546">
                  <c:v>72.400000000000006</c:v>
                </c:pt>
                <c:pt idx="1547">
                  <c:v>72.430000000000007</c:v>
                </c:pt>
                <c:pt idx="1548">
                  <c:v>72.45</c:v>
                </c:pt>
                <c:pt idx="1549">
                  <c:v>72.47</c:v>
                </c:pt>
                <c:pt idx="1550">
                  <c:v>72.5</c:v>
                </c:pt>
                <c:pt idx="1551">
                  <c:v>72.52</c:v>
                </c:pt>
                <c:pt idx="1552">
                  <c:v>72.540000000000006</c:v>
                </c:pt>
                <c:pt idx="1553">
                  <c:v>72.569999999999993</c:v>
                </c:pt>
                <c:pt idx="1554">
                  <c:v>72.59</c:v>
                </c:pt>
                <c:pt idx="1555">
                  <c:v>72.61</c:v>
                </c:pt>
                <c:pt idx="1556">
                  <c:v>72.64</c:v>
                </c:pt>
                <c:pt idx="1557">
                  <c:v>72.66</c:v>
                </c:pt>
                <c:pt idx="1558">
                  <c:v>72.679999999999978</c:v>
                </c:pt>
                <c:pt idx="1559">
                  <c:v>72.7</c:v>
                </c:pt>
                <c:pt idx="1560">
                  <c:v>72.73</c:v>
                </c:pt>
                <c:pt idx="1561">
                  <c:v>72.75</c:v>
                </c:pt>
                <c:pt idx="1562">
                  <c:v>72.77</c:v>
                </c:pt>
                <c:pt idx="1563">
                  <c:v>72.8</c:v>
                </c:pt>
                <c:pt idx="1564">
                  <c:v>72.819999999999993</c:v>
                </c:pt>
                <c:pt idx="1565">
                  <c:v>72.84</c:v>
                </c:pt>
                <c:pt idx="1566">
                  <c:v>72.86999999999999</c:v>
                </c:pt>
                <c:pt idx="1567">
                  <c:v>72.89</c:v>
                </c:pt>
                <c:pt idx="1568">
                  <c:v>72.910000000000025</c:v>
                </c:pt>
                <c:pt idx="1569">
                  <c:v>72.930000000000007</c:v>
                </c:pt>
                <c:pt idx="1570">
                  <c:v>72.959999999999994</c:v>
                </c:pt>
                <c:pt idx="1571">
                  <c:v>72.98</c:v>
                </c:pt>
                <c:pt idx="1572">
                  <c:v>73.010000000000005</c:v>
                </c:pt>
                <c:pt idx="1573">
                  <c:v>73.03</c:v>
                </c:pt>
                <c:pt idx="1574">
                  <c:v>73.05</c:v>
                </c:pt>
                <c:pt idx="1575">
                  <c:v>73.069999999999993</c:v>
                </c:pt>
                <c:pt idx="1576">
                  <c:v>73.099999999999994</c:v>
                </c:pt>
                <c:pt idx="1577">
                  <c:v>73.11999999999999</c:v>
                </c:pt>
                <c:pt idx="1578">
                  <c:v>73.14</c:v>
                </c:pt>
                <c:pt idx="1579">
                  <c:v>73.169999999999987</c:v>
                </c:pt>
                <c:pt idx="1580">
                  <c:v>73.19</c:v>
                </c:pt>
                <c:pt idx="1581">
                  <c:v>73.209999999999994</c:v>
                </c:pt>
                <c:pt idx="1582">
                  <c:v>73.239999999999995</c:v>
                </c:pt>
                <c:pt idx="1583">
                  <c:v>73.260000000000005</c:v>
                </c:pt>
                <c:pt idx="1584">
                  <c:v>73.28</c:v>
                </c:pt>
                <c:pt idx="1585">
                  <c:v>73.3</c:v>
                </c:pt>
                <c:pt idx="1586">
                  <c:v>73.33</c:v>
                </c:pt>
                <c:pt idx="1587">
                  <c:v>73.349999999999994</c:v>
                </c:pt>
                <c:pt idx="1588">
                  <c:v>73.36999999999999</c:v>
                </c:pt>
                <c:pt idx="1589">
                  <c:v>73.400000000000006</c:v>
                </c:pt>
                <c:pt idx="1590">
                  <c:v>73.42</c:v>
                </c:pt>
                <c:pt idx="1591">
                  <c:v>73.440000000000026</c:v>
                </c:pt>
                <c:pt idx="1592">
                  <c:v>73.47</c:v>
                </c:pt>
                <c:pt idx="1593">
                  <c:v>73.489999999999995</c:v>
                </c:pt>
                <c:pt idx="1594">
                  <c:v>73.510000000000005</c:v>
                </c:pt>
                <c:pt idx="1595">
                  <c:v>73.53</c:v>
                </c:pt>
                <c:pt idx="1596">
                  <c:v>73.56</c:v>
                </c:pt>
                <c:pt idx="1597">
                  <c:v>73.58</c:v>
                </c:pt>
                <c:pt idx="1598">
                  <c:v>73.599999999999994</c:v>
                </c:pt>
                <c:pt idx="1599">
                  <c:v>73.63</c:v>
                </c:pt>
                <c:pt idx="1600">
                  <c:v>73.649999999999991</c:v>
                </c:pt>
                <c:pt idx="1601">
                  <c:v>73.669999999999987</c:v>
                </c:pt>
                <c:pt idx="1602">
                  <c:v>73.7</c:v>
                </c:pt>
                <c:pt idx="1603">
                  <c:v>73.72</c:v>
                </c:pt>
                <c:pt idx="1604">
                  <c:v>73.739999999999995</c:v>
                </c:pt>
                <c:pt idx="1605">
                  <c:v>73.77</c:v>
                </c:pt>
                <c:pt idx="1606">
                  <c:v>73.790000000000006</c:v>
                </c:pt>
                <c:pt idx="1607">
                  <c:v>73.81</c:v>
                </c:pt>
                <c:pt idx="1608">
                  <c:v>73.84</c:v>
                </c:pt>
                <c:pt idx="1609">
                  <c:v>73.86</c:v>
                </c:pt>
                <c:pt idx="1610">
                  <c:v>73.88</c:v>
                </c:pt>
                <c:pt idx="1611">
                  <c:v>73.910000000000025</c:v>
                </c:pt>
                <c:pt idx="1612">
                  <c:v>73.930000000000007</c:v>
                </c:pt>
                <c:pt idx="1613">
                  <c:v>73.95</c:v>
                </c:pt>
                <c:pt idx="1614">
                  <c:v>73.97</c:v>
                </c:pt>
                <c:pt idx="1615">
                  <c:v>74</c:v>
                </c:pt>
                <c:pt idx="1616">
                  <c:v>74.02</c:v>
                </c:pt>
                <c:pt idx="1617">
                  <c:v>74.040000000000006</c:v>
                </c:pt>
                <c:pt idx="1618">
                  <c:v>74.069999999999993</c:v>
                </c:pt>
                <c:pt idx="1619">
                  <c:v>74.09</c:v>
                </c:pt>
                <c:pt idx="1620">
                  <c:v>74.11</c:v>
                </c:pt>
                <c:pt idx="1621">
                  <c:v>74.14</c:v>
                </c:pt>
                <c:pt idx="1622">
                  <c:v>74.16</c:v>
                </c:pt>
                <c:pt idx="1623">
                  <c:v>74.179999999999978</c:v>
                </c:pt>
                <c:pt idx="1624">
                  <c:v>74.209999999999994</c:v>
                </c:pt>
                <c:pt idx="1625">
                  <c:v>74.23</c:v>
                </c:pt>
                <c:pt idx="1626">
                  <c:v>74.25</c:v>
                </c:pt>
                <c:pt idx="1627">
                  <c:v>74.27</c:v>
                </c:pt>
                <c:pt idx="1628">
                  <c:v>74.3</c:v>
                </c:pt>
                <c:pt idx="1629">
                  <c:v>74.319999999999993</c:v>
                </c:pt>
                <c:pt idx="1630">
                  <c:v>74.34</c:v>
                </c:pt>
                <c:pt idx="1631">
                  <c:v>74.36</c:v>
                </c:pt>
                <c:pt idx="1632">
                  <c:v>74.39</c:v>
                </c:pt>
                <c:pt idx="1633">
                  <c:v>74.410000000000025</c:v>
                </c:pt>
                <c:pt idx="1634">
                  <c:v>74.430000000000007</c:v>
                </c:pt>
                <c:pt idx="1635">
                  <c:v>74.459999999999994</c:v>
                </c:pt>
                <c:pt idx="1636">
                  <c:v>74.48</c:v>
                </c:pt>
                <c:pt idx="1637">
                  <c:v>74.5</c:v>
                </c:pt>
                <c:pt idx="1638">
                  <c:v>74.53</c:v>
                </c:pt>
                <c:pt idx="1639">
                  <c:v>74.55</c:v>
                </c:pt>
                <c:pt idx="1640">
                  <c:v>74.569999999999993</c:v>
                </c:pt>
                <c:pt idx="1641">
                  <c:v>74.59</c:v>
                </c:pt>
                <c:pt idx="1642">
                  <c:v>74.61999999999999</c:v>
                </c:pt>
                <c:pt idx="1643">
                  <c:v>74.64</c:v>
                </c:pt>
                <c:pt idx="1644">
                  <c:v>74.66</c:v>
                </c:pt>
                <c:pt idx="1645">
                  <c:v>74.69</c:v>
                </c:pt>
                <c:pt idx="1646">
                  <c:v>74.709999999999994</c:v>
                </c:pt>
                <c:pt idx="1647">
                  <c:v>74.73</c:v>
                </c:pt>
                <c:pt idx="1648">
                  <c:v>74.760000000000005</c:v>
                </c:pt>
                <c:pt idx="1649">
                  <c:v>74.78</c:v>
                </c:pt>
                <c:pt idx="1650">
                  <c:v>74.8</c:v>
                </c:pt>
                <c:pt idx="1651">
                  <c:v>74.819999999999993</c:v>
                </c:pt>
                <c:pt idx="1652">
                  <c:v>74.849999999999994</c:v>
                </c:pt>
                <c:pt idx="1653">
                  <c:v>74.86999999999999</c:v>
                </c:pt>
                <c:pt idx="1654">
                  <c:v>74.89</c:v>
                </c:pt>
                <c:pt idx="1655">
                  <c:v>74.910000000000025</c:v>
                </c:pt>
                <c:pt idx="1656">
                  <c:v>74.940000000000026</c:v>
                </c:pt>
                <c:pt idx="1657">
                  <c:v>74.959999999999994</c:v>
                </c:pt>
                <c:pt idx="1658">
                  <c:v>74.98</c:v>
                </c:pt>
                <c:pt idx="1659">
                  <c:v>75.010000000000005</c:v>
                </c:pt>
                <c:pt idx="1660">
                  <c:v>75.03</c:v>
                </c:pt>
                <c:pt idx="1661">
                  <c:v>75.05</c:v>
                </c:pt>
                <c:pt idx="1662">
                  <c:v>75.08</c:v>
                </c:pt>
                <c:pt idx="1663">
                  <c:v>75.099999999999994</c:v>
                </c:pt>
                <c:pt idx="1664">
                  <c:v>75.11999999999999</c:v>
                </c:pt>
                <c:pt idx="1665">
                  <c:v>75.14</c:v>
                </c:pt>
                <c:pt idx="1666">
                  <c:v>75.169999999999987</c:v>
                </c:pt>
                <c:pt idx="1667">
                  <c:v>75.19</c:v>
                </c:pt>
                <c:pt idx="1668">
                  <c:v>75.209999999999994</c:v>
                </c:pt>
                <c:pt idx="1669">
                  <c:v>75.239999999999995</c:v>
                </c:pt>
                <c:pt idx="1670">
                  <c:v>75.260000000000005</c:v>
                </c:pt>
                <c:pt idx="1671">
                  <c:v>75.28</c:v>
                </c:pt>
                <c:pt idx="1672">
                  <c:v>75.3</c:v>
                </c:pt>
                <c:pt idx="1673">
                  <c:v>75.33</c:v>
                </c:pt>
                <c:pt idx="1674">
                  <c:v>75.349999999999994</c:v>
                </c:pt>
                <c:pt idx="1675">
                  <c:v>75.36999999999999</c:v>
                </c:pt>
                <c:pt idx="1676">
                  <c:v>75.400000000000006</c:v>
                </c:pt>
                <c:pt idx="1677">
                  <c:v>75.42</c:v>
                </c:pt>
                <c:pt idx="1678">
                  <c:v>75.440000000000026</c:v>
                </c:pt>
                <c:pt idx="1679">
                  <c:v>75.47</c:v>
                </c:pt>
                <c:pt idx="1680">
                  <c:v>75.489999999999995</c:v>
                </c:pt>
                <c:pt idx="1681">
                  <c:v>75.510000000000005</c:v>
                </c:pt>
                <c:pt idx="1682">
                  <c:v>75.53</c:v>
                </c:pt>
                <c:pt idx="1683">
                  <c:v>75.56</c:v>
                </c:pt>
                <c:pt idx="1684">
                  <c:v>75.58</c:v>
                </c:pt>
                <c:pt idx="1685">
                  <c:v>75.599999999999994</c:v>
                </c:pt>
                <c:pt idx="1686">
                  <c:v>75.61999999999999</c:v>
                </c:pt>
                <c:pt idx="1687">
                  <c:v>75.649999999999991</c:v>
                </c:pt>
                <c:pt idx="1688">
                  <c:v>75.669999999999987</c:v>
                </c:pt>
                <c:pt idx="1689">
                  <c:v>75.69</c:v>
                </c:pt>
                <c:pt idx="1690">
                  <c:v>75.72</c:v>
                </c:pt>
                <c:pt idx="1691">
                  <c:v>75.739999999999995</c:v>
                </c:pt>
                <c:pt idx="1692">
                  <c:v>75.760000000000005</c:v>
                </c:pt>
                <c:pt idx="1693">
                  <c:v>75.78</c:v>
                </c:pt>
                <c:pt idx="1694">
                  <c:v>75.81</c:v>
                </c:pt>
                <c:pt idx="1695">
                  <c:v>75.83</c:v>
                </c:pt>
                <c:pt idx="1696">
                  <c:v>75.849999999999994</c:v>
                </c:pt>
                <c:pt idx="1697">
                  <c:v>75.88</c:v>
                </c:pt>
                <c:pt idx="1698">
                  <c:v>75.900000000000006</c:v>
                </c:pt>
                <c:pt idx="1699">
                  <c:v>75.92</c:v>
                </c:pt>
                <c:pt idx="1700">
                  <c:v>75.940000000000026</c:v>
                </c:pt>
                <c:pt idx="1701">
                  <c:v>75.97</c:v>
                </c:pt>
                <c:pt idx="1702">
                  <c:v>75.989999999999995</c:v>
                </c:pt>
                <c:pt idx="1703">
                  <c:v>76.010000000000005</c:v>
                </c:pt>
                <c:pt idx="1704">
                  <c:v>76.03</c:v>
                </c:pt>
                <c:pt idx="1705">
                  <c:v>76.06</c:v>
                </c:pt>
                <c:pt idx="1706">
                  <c:v>76.08</c:v>
                </c:pt>
                <c:pt idx="1707">
                  <c:v>76.099999999999994</c:v>
                </c:pt>
                <c:pt idx="1708">
                  <c:v>76.11999999999999</c:v>
                </c:pt>
                <c:pt idx="1709">
                  <c:v>76.149999999999991</c:v>
                </c:pt>
                <c:pt idx="1710">
                  <c:v>76.169999999999987</c:v>
                </c:pt>
                <c:pt idx="1711">
                  <c:v>76.19</c:v>
                </c:pt>
                <c:pt idx="1712">
                  <c:v>76.209999999999994</c:v>
                </c:pt>
                <c:pt idx="1713">
                  <c:v>76.239999999999995</c:v>
                </c:pt>
                <c:pt idx="1714">
                  <c:v>76.260000000000005</c:v>
                </c:pt>
                <c:pt idx="1715">
                  <c:v>76.28</c:v>
                </c:pt>
                <c:pt idx="1716">
                  <c:v>76.3</c:v>
                </c:pt>
                <c:pt idx="1717">
                  <c:v>76.33</c:v>
                </c:pt>
                <c:pt idx="1718">
                  <c:v>76.349999999999994</c:v>
                </c:pt>
                <c:pt idx="1719">
                  <c:v>76.36999999999999</c:v>
                </c:pt>
                <c:pt idx="1720">
                  <c:v>76.39</c:v>
                </c:pt>
                <c:pt idx="1721">
                  <c:v>76.42</c:v>
                </c:pt>
                <c:pt idx="1722">
                  <c:v>76.440000000000026</c:v>
                </c:pt>
                <c:pt idx="1723">
                  <c:v>76.459999999999994</c:v>
                </c:pt>
                <c:pt idx="1724">
                  <c:v>76.48</c:v>
                </c:pt>
                <c:pt idx="1725">
                  <c:v>76.510000000000005</c:v>
                </c:pt>
                <c:pt idx="1726">
                  <c:v>76.53</c:v>
                </c:pt>
                <c:pt idx="1727">
                  <c:v>76.55</c:v>
                </c:pt>
                <c:pt idx="1728">
                  <c:v>76.569999999999993</c:v>
                </c:pt>
                <c:pt idx="1729">
                  <c:v>76.599999999999994</c:v>
                </c:pt>
                <c:pt idx="1730">
                  <c:v>76.61999999999999</c:v>
                </c:pt>
                <c:pt idx="1731">
                  <c:v>76.64</c:v>
                </c:pt>
                <c:pt idx="1732">
                  <c:v>76.669999999999987</c:v>
                </c:pt>
                <c:pt idx="1733">
                  <c:v>76.69</c:v>
                </c:pt>
                <c:pt idx="1734">
                  <c:v>76.709999999999994</c:v>
                </c:pt>
                <c:pt idx="1735">
                  <c:v>76.739999999999995</c:v>
                </c:pt>
                <c:pt idx="1736">
                  <c:v>76.760000000000005</c:v>
                </c:pt>
                <c:pt idx="1737">
                  <c:v>76.78</c:v>
                </c:pt>
                <c:pt idx="1738">
                  <c:v>76.8</c:v>
                </c:pt>
                <c:pt idx="1739">
                  <c:v>76.819999999999993</c:v>
                </c:pt>
                <c:pt idx="1740">
                  <c:v>76.849999999999994</c:v>
                </c:pt>
                <c:pt idx="1741">
                  <c:v>76.86999999999999</c:v>
                </c:pt>
                <c:pt idx="1742">
                  <c:v>76.89</c:v>
                </c:pt>
                <c:pt idx="1743">
                  <c:v>76.92</c:v>
                </c:pt>
                <c:pt idx="1744">
                  <c:v>76.940000000000026</c:v>
                </c:pt>
                <c:pt idx="1745">
                  <c:v>76.959999999999994</c:v>
                </c:pt>
                <c:pt idx="1746">
                  <c:v>76.98</c:v>
                </c:pt>
                <c:pt idx="1747">
                  <c:v>77</c:v>
                </c:pt>
                <c:pt idx="1748">
                  <c:v>77.03</c:v>
                </c:pt>
                <c:pt idx="1749">
                  <c:v>77.05</c:v>
                </c:pt>
                <c:pt idx="1750">
                  <c:v>77.069999999999993</c:v>
                </c:pt>
                <c:pt idx="1751">
                  <c:v>77.09</c:v>
                </c:pt>
                <c:pt idx="1752">
                  <c:v>77.11999999999999</c:v>
                </c:pt>
                <c:pt idx="1753">
                  <c:v>77.14</c:v>
                </c:pt>
                <c:pt idx="1754">
                  <c:v>77.16</c:v>
                </c:pt>
                <c:pt idx="1755">
                  <c:v>77.19</c:v>
                </c:pt>
                <c:pt idx="1756">
                  <c:v>77.209999999999994</c:v>
                </c:pt>
                <c:pt idx="1757">
                  <c:v>77.23</c:v>
                </c:pt>
                <c:pt idx="1758">
                  <c:v>77.25</c:v>
                </c:pt>
                <c:pt idx="1759">
                  <c:v>77.28</c:v>
                </c:pt>
                <c:pt idx="1760">
                  <c:v>77.3</c:v>
                </c:pt>
                <c:pt idx="1761">
                  <c:v>77.319999999999993</c:v>
                </c:pt>
                <c:pt idx="1762">
                  <c:v>77.34</c:v>
                </c:pt>
                <c:pt idx="1763">
                  <c:v>77.36999999999999</c:v>
                </c:pt>
                <c:pt idx="1764">
                  <c:v>77.39</c:v>
                </c:pt>
                <c:pt idx="1765">
                  <c:v>77.410000000000025</c:v>
                </c:pt>
                <c:pt idx="1766">
                  <c:v>77.430000000000007</c:v>
                </c:pt>
                <c:pt idx="1767">
                  <c:v>77.459999999999994</c:v>
                </c:pt>
                <c:pt idx="1768">
                  <c:v>77.48</c:v>
                </c:pt>
                <c:pt idx="1769">
                  <c:v>77.5</c:v>
                </c:pt>
                <c:pt idx="1770">
                  <c:v>77.52</c:v>
                </c:pt>
                <c:pt idx="1771">
                  <c:v>77.55</c:v>
                </c:pt>
                <c:pt idx="1772">
                  <c:v>77.569999999999993</c:v>
                </c:pt>
                <c:pt idx="1773">
                  <c:v>77.59</c:v>
                </c:pt>
                <c:pt idx="1774">
                  <c:v>77.61</c:v>
                </c:pt>
                <c:pt idx="1775">
                  <c:v>77.63</c:v>
                </c:pt>
                <c:pt idx="1776">
                  <c:v>77.66</c:v>
                </c:pt>
                <c:pt idx="1777">
                  <c:v>77.679999999999978</c:v>
                </c:pt>
                <c:pt idx="1778">
                  <c:v>77.7</c:v>
                </c:pt>
                <c:pt idx="1779">
                  <c:v>77.72</c:v>
                </c:pt>
                <c:pt idx="1780">
                  <c:v>77.739999999999995</c:v>
                </c:pt>
                <c:pt idx="1781">
                  <c:v>77.77</c:v>
                </c:pt>
                <c:pt idx="1782">
                  <c:v>77.790000000000006</c:v>
                </c:pt>
                <c:pt idx="1783">
                  <c:v>77.81</c:v>
                </c:pt>
                <c:pt idx="1784">
                  <c:v>77.83</c:v>
                </c:pt>
                <c:pt idx="1785">
                  <c:v>77.86</c:v>
                </c:pt>
                <c:pt idx="1786">
                  <c:v>77.88</c:v>
                </c:pt>
                <c:pt idx="1787">
                  <c:v>77.900000000000006</c:v>
                </c:pt>
                <c:pt idx="1788">
                  <c:v>77.92</c:v>
                </c:pt>
                <c:pt idx="1789">
                  <c:v>77.95</c:v>
                </c:pt>
                <c:pt idx="1790">
                  <c:v>77.97</c:v>
                </c:pt>
                <c:pt idx="1791">
                  <c:v>77.989999999999995</c:v>
                </c:pt>
                <c:pt idx="1792">
                  <c:v>78.010000000000005</c:v>
                </c:pt>
                <c:pt idx="1793">
                  <c:v>78.040000000000006</c:v>
                </c:pt>
                <c:pt idx="1794">
                  <c:v>78.06</c:v>
                </c:pt>
                <c:pt idx="1795">
                  <c:v>78.08</c:v>
                </c:pt>
                <c:pt idx="1796">
                  <c:v>78.099999999999994</c:v>
                </c:pt>
                <c:pt idx="1797">
                  <c:v>78.11999999999999</c:v>
                </c:pt>
                <c:pt idx="1798">
                  <c:v>78.149999999999991</c:v>
                </c:pt>
                <c:pt idx="1799">
                  <c:v>78.169999999999987</c:v>
                </c:pt>
                <c:pt idx="1800">
                  <c:v>78.19</c:v>
                </c:pt>
                <c:pt idx="1801">
                  <c:v>78.209999999999994</c:v>
                </c:pt>
                <c:pt idx="1802">
                  <c:v>78.23</c:v>
                </c:pt>
                <c:pt idx="1803">
                  <c:v>78.260000000000005</c:v>
                </c:pt>
                <c:pt idx="1804">
                  <c:v>78.28</c:v>
                </c:pt>
                <c:pt idx="1805">
                  <c:v>78.3</c:v>
                </c:pt>
                <c:pt idx="1806">
                  <c:v>78.33</c:v>
                </c:pt>
                <c:pt idx="1807">
                  <c:v>78.349999999999994</c:v>
                </c:pt>
                <c:pt idx="1808">
                  <c:v>78.36999999999999</c:v>
                </c:pt>
                <c:pt idx="1809">
                  <c:v>78.39</c:v>
                </c:pt>
                <c:pt idx="1810">
                  <c:v>78.410000000000025</c:v>
                </c:pt>
                <c:pt idx="1811">
                  <c:v>78.440000000000026</c:v>
                </c:pt>
                <c:pt idx="1812">
                  <c:v>78.459999999999994</c:v>
                </c:pt>
                <c:pt idx="1813">
                  <c:v>78.48</c:v>
                </c:pt>
                <c:pt idx="1814">
                  <c:v>78.5</c:v>
                </c:pt>
                <c:pt idx="1815">
                  <c:v>78.53</c:v>
                </c:pt>
                <c:pt idx="1816">
                  <c:v>78.55</c:v>
                </c:pt>
                <c:pt idx="1817">
                  <c:v>78.569999999999993</c:v>
                </c:pt>
                <c:pt idx="1818">
                  <c:v>78.59</c:v>
                </c:pt>
                <c:pt idx="1819">
                  <c:v>78.61</c:v>
                </c:pt>
                <c:pt idx="1820">
                  <c:v>78.64</c:v>
                </c:pt>
                <c:pt idx="1821">
                  <c:v>78.66</c:v>
                </c:pt>
                <c:pt idx="1822">
                  <c:v>78.679999999999978</c:v>
                </c:pt>
                <c:pt idx="1823">
                  <c:v>78.7</c:v>
                </c:pt>
                <c:pt idx="1824">
                  <c:v>78.72</c:v>
                </c:pt>
                <c:pt idx="1825">
                  <c:v>78.75</c:v>
                </c:pt>
                <c:pt idx="1826">
                  <c:v>78.77</c:v>
                </c:pt>
                <c:pt idx="1827">
                  <c:v>78.790000000000006</c:v>
                </c:pt>
                <c:pt idx="1828">
                  <c:v>78.81</c:v>
                </c:pt>
                <c:pt idx="1829">
                  <c:v>78.83</c:v>
                </c:pt>
                <c:pt idx="1830">
                  <c:v>78.86</c:v>
                </c:pt>
                <c:pt idx="1831">
                  <c:v>78.88</c:v>
                </c:pt>
                <c:pt idx="1832">
                  <c:v>78.900000000000006</c:v>
                </c:pt>
                <c:pt idx="1833">
                  <c:v>78.92</c:v>
                </c:pt>
                <c:pt idx="1834">
                  <c:v>78.95</c:v>
                </c:pt>
                <c:pt idx="1835">
                  <c:v>78.97</c:v>
                </c:pt>
                <c:pt idx="1836">
                  <c:v>78.989999999999995</c:v>
                </c:pt>
                <c:pt idx="1837">
                  <c:v>79.010000000000005</c:v>
                </c:pt>
                <c:pt idx="1838">
                  <c:v>79.03</c:v>
                </c:pt>
                <c:pt idx="1839">
                  <c:v>79.06</c:v>
                </c:pt>
                <c:pt idx="1840">
                  <c:v>79.08</c:v>
                </c:pt>
                <c:pt idx="1841">
                  <c:v>79.099999999999994</c:v>
                </c:pt>
                <c:pt idx="1842">
                  <c:v>79.11999999999999</c:v>
                </c:pt>
                <c:pt idx="1843">
                  <c:v>79.14</c:v>
                </c:pt>
                <c:pt idx="1844">
                  <c:v>79.16</c:v>
                </c:pt>
                <c:pt idx="1845">
                  <c:v>79.19</c:v>
                </c:pt>
                <c:pt idx="1846">
                  <c:v>79.209999999999994</c:v>
                </c:pt>
                <c:pt idx="1847">
                  <c:v>79.23</c:v>
                </c:pt>
                <c:pt idx="1848">
                  <c:v>79.25</c:v>
                </c:pt>
                <c:pt idx="1849">
                  <c:v>79.28</c:v>
                </c:pt>
                <c:pt idx="1850">
                  <c:v>79.3</c:v>
                </c:pt>
                <c:pt idx="1851">
                  <c:v>79.319999999999993</c:v>
                </c:pt>
                <c:pt idx="1852">
                  <c:v>79.34</c:v>
                </c:pt>
                <c:pt idx="1853">
                  <c:v>79.36999999999999</c:v>
                </c:pt>
                <c:pt idx="1854">
                  <c:v>79.39</c:v>
                </c:pt>
                <c:pt idx="1855">
                  <c:v>79.410000000000025</c:v>
                </c:pt>
                <c:pt idx="1856">
                  <c:v>79.430000000000007</c:v>
                </c:pt>
                <c:pt idx="1857">
                  <c:v>79.45</c:v>
                </c:pt>
                <c:pt idx="1858">
                  <c:v>79.47</c:v>
                </c:pt>
                <c:pt idx="1859">
                  <c:v>79.5</c:v>
                </c:pt>
                <c:pt idx="1860">
                  <c:v>79.52</c:v>
                </c:pt>
                <c:pt idx="1861">
                  <c:v>79.540000000000006</c:v>
                </c:pt>
                <c:pt idx="1862">
                  <c:v>79.56</c:v>
                </c:pt>
                <c:pt idx="1863">
                  <c:v>79.58</c:v>
                </c:pt>
                <c:pt idx="1864">
                  <c:v>79.61</c:v>
                </c:pt>
                <c:pt idx="1865">
                  <c:v>79.63</c:v>
                </c:pt>
                <c:pt idx="1866">
                  <c:v>79.649999999999991</c:v>
                </c:pt>
                <c:pt idx="1867">
                  <c:v>79.669999999999987</c:v>
                </c:pt>
                <c:pt idx="1868">
                  <c:v>79.69</c:v>
                </c:pt>
                <c:pt idx="1869">
                  <c:v>79.709999999999994</c:v>
                </c:pt>
                <c:pt idx="1870">
                  <c:v>79.739999999999995</c:v>
                </c:pt>
                <c:pt idx="1871">
                  <c:v>79.760000000000005</c:v>
                </c:pt>
                <c:pt idx="1872">
                  <c:v>79.78</c:v>
                </c:pt>
                <c:pt idx="1873">
                  <c:v>79.8</c:v>
                </c:pt>
                <c:pt idx="1874">
                  <c:v>79.819999999999993</c:v>
                </c:pt>
                <c:pt idx="1875">
                  <c:v>79.84</c:v>
                </c:pt>
                <c:pt idx="1876">
                  <c:v>79.86999999999999</c:v>
                </c:pt>
                <c:pt idx="1877">
                  <c:v>79.89</c:v>
                </c:pt>
                <c:pt idx="1878">
                  <c:v>79.910000000000025</c:v>
                </c:pt>
                <c:pt idx="1879">
                  <c:v>79.930000000000007</c:v>
                </c:pt>
                <c:pt idx="1880">
                  <c:v>79.95</c:v>
                </c:pt>
                <c:pt idx="1881">
                  <c:v>79.98</c:v>
                </c:pt>
                <c:pt idx="1882">
                  <c:v>80</c:v>
                </c:pt>
                <c:pt idx="1883">
                  <c:v>80.02</c:v>
                </c:pt>
                <c:pt idx="1884">
                  <c:v>80.040000000000006</c:v>
                </c:pt>
                <c:pt idx="1885">
                  <c:v>80.069999999999993</c:v>
                </c:pt>
                <c:pt idx="1886">
                  <c:v>80.09</c:v>
                </c:pt>
                <c:pt idx="1887">
                  <c:v>80.11</c:v>
                </c:pt>
                <c:pt idx="1888">
                  <c:v>80.13</c:v>
                </c:pt>
                <c:pt idx="1889">
                  <c:v>80.149999999999991</c:v>
                </c:pt>
                <c:pt idx="1890">
                  <c:v>80.169999999999987</c:v>
                </c:pt>
                <c:pt idx="1891">
                  <c:v>80.19</c:v>
                </c:pt>
                <c:pt idx="1892">
                  <c:v>80.22</c:v>
                </c:pt>
                <c:pt idx="1893">
                  <c:v>80.239999999999995</c:v>
                </c:pt>
                <c:pt idx="1894">
                  <c:v>80.260000000000005</c:v>
                </c:pt>
                <c:pt idx="1895">
                  <c:v>80.28</c:v>
                </c:pt>
                <c:pt idx="1896">
                  <c:v>80.3</c:v>
                </c:pt>
                <c:pt idx="1897">
                  <c:v>80.319999999999993</c:v>
                </c:pt>
                <c:pt idx="1898">
                  <c:v>80.349999999999994</c:v>
                </c:pt>
                <c:pt idx="1899">
                  <c:v>80.36999999999999</c:v>
                </c:pt>
                <c:pt idx="1900">
                  <c:v>80.39</c:v>
                </c:pt>
                <c:pt idx="1901">
                  <c:v>80.410000000000025</c:v>
                </c:pt>
                <c:pt idx="1902">
                  <c:v>80.430000000000007</c:v>
                </c:pt>
                <c:pt idx="1903">
                  <c:v>80.459999999999994</c:v>
                </c:pt>
                <c:pt idx="1904">
                  <c:v>80.48</c:v>
                </c:pt>
                <c:pt idx="1905">
                  <c:v>80.5</c:v>
                </c:pt>
                <c:pt idx="1906">
                  <c:v>80.52</c:v>
                </c:pt>
                <c:pt idx="1907">
                  <c:v>80.540000000000006</c:v>
                </c:pt>
                <c:pt idx="1908">
                  <c:v>80.56</c:v>
                </c:pt>
                <c:pt idx="1909">
                  <c:v>80.59</c:v>
                </c:pt>
                <c:pt idx="1910">
                  <c:v>80.61</c:v>
                </c:pt>
                <c:pt idx="1911">
                  <c:v>80.63</c:v>
                </c:pt>
                <c:pt idx="1912">
                  <c:v>80.649999999999991</c:v>
                </c:pt>
                <c:pt idx="1913">
                  <c:v>80.669999999999987</c:v>
                </c:pt>
                <c:pt idx="1914">
                  <c:v>80.69</c:v>
                </c:pt>
                <c:pt idx="1915">
                  <c:v>80.72</c:v>
                </c:pt>
                <c:pt idx="1916">
                  <c:v>80.739999999999995</c:v>
                </c:pt>
                <c:pt idx="1917">
                  <c:v>80.760000000000005</c:v>
                </c:pt>
                <c:pt idx="1918">
                  <c:v>80.78</c:v>
                </c:pt>
                <c:pt idx="1919">
                  <c:v>80.8</c:v>
                </c:pt>
                <c:pt idx="1920">
                  <c:v>80.819999999999993</c:v>
                </c:pt>
                <c:pt idx="1921">
                  <c:v>80.849999999999994</c:v>
                </c:pt>
                <c:pt idx="1922">
                  <c:v>80.86999999999999</c:v>
                </c:pt>
                <c:pt idx="1923">
                  <c:v>80.89</c:v>
                </c:pt>
                <c:pt idx="1924">
                  <c:v>80.910000000000025</c:v>
                </c:pt>
                <c:pt idx="1925">
                  <c:v>80.930000000000007</c:v>
                </c:pt>
                <c:pt idx="1926">
                  <c:v>80.95</c:v>
                </c:pt>
                <c:pt idx="1927">
                  <c:v>80.97</c:v>
                </c:pt>
                <c:pt idx="1928">
                  <c:v>81</c:v>
                </c:pt>
                <c:pt idx="1929">
                  <c:v>81.02</c:v>
                </c:pt>
                <c:pt idx="1930">
                  <c:v>81.040000000000006</c:v>
                </c:pt>
                <c:pt idx="1931">
                  <c:v>81.06</c:v>
                </c:pt>
                <c:pt idx="1932">
                  <c:v>81.08</c:v>
                </c:pt>
                <c:pt idx="1933">
                  <c:v>81.099999999999994</c:v>
                </c:pt>
                <c:pt idx="1934">
                  <c:v>81.13</c:v>
                </c:pt>
                <c:pt idx="1935">
                  <c:v>81.149999999999991</c:v>
                </c:pt>
                <c:pt idx="1936">
                  <c:v>81.169999999999987</c:v>
                </c:pt>
                <c:pt idx="1937">
                  <c:v>81.19</c:v>
                </c:pt>
                <c:pt idx="1938">
                  <c:v>81.209999999999994</c:v>
                </c:pt>
                <c:pt idx="1939">
                  <c:v>81.23</c:v>
                </c:pt>
                <c:pt idx="1940">
                  <c:v>81.25</c:v>
                </c:pt>
                <c:pt idx="1941">
                  <c:v>81.28</c:v>
                </c:pt>
                <c:pt idx="1942">
                  <c:v>81.3</c:v>
                </c:pt>
                <c:pt idx="1943">
                  <c:v>81.319999999999993</c:v>
                </c:pt>
                <c:pt idx="1944">
                  <c:v>81.34</c:v>
                </c:pt>
                <c:pt idx="1945">
                  <c:v>81.36</c:v>
                </c:pt>
                <c:pt idx="1946">
                  <c:v>81.38</c:v>
                </c:pt>
                <c:pt idx="1947">
                  <c:v>81.400000000000006</c:v>
                </c:pt>
                <c:pt idx="1948">
                  <c:v>81.430000000000007</c:v>
                </c:pt>
                <c:pt idx="1949">
                  <c:v>81.45</c:v>
                </c:pt>
                <c:pt idx="1950">
                  <c:v>81.47</c:v>
                </c:pt>
                <c:pt idx="1951">
                  <c:v>81.489999999999995</c:v>
                </c:pt>
                <c:pt idx="1952">
                  <c:v>81.510000000000005</c:v>
                </c:pt>
                <c:pt idx="1953">
                  <c:v>81.53</c:v>
                </c:pt>
                <c:pt idx="1954">
                  <c:v>81.55</c:v>
                </c:pt>
                <c:pt idx="1955">
                  <c:v>81.58</c:v>
                </c:pt>
                <c:pt idx="1956">
                  <c:v>81.599999999999994</c:v>
                </c:pt>
                <c:pt idx="1957">
                  <c:v>81.61999999999999</c:v>
                </c:pt>
                <c:pt idx="1958">
                  <c:v>81.64</c:v>
                </c:pt>
                <c:pt idx="1959">
                  <c:v>81.66</c:v>
                </c:pt>
                <c:pt idx="1960">
                  <c:v>81.679999999999978</c:v>
                </c:pt>
                <c:pt idx="1961">
                  <c:v>81.7</c:v>
                </c:pt>
                <c:pt idx="1962">
                  <c:v>81.72</c:v>
                </c:pt>
                <c:pt idx="1963">
                  <c:v>81.75</c:v>
                </c:pt>
                <c:pt idx="1964">
                  <c:v>81.77</c:v>
                </c:pt>
                <c:pt idx="1965">
                  <c:v>81.790000000000006</c:v>
                </c:pt>
                <c:pt idx="1966">
                  <c:v>81.81</c:v>
                </c:pt>
                <c:pt idx="1967">
                  <c:v>81.83</c:v>
                </c:pt>
                <c:pt idx="1968">
                  <c:v>81.849999999999994</c:v>
                </c:pt>
                <c:pt idx="1969">
                  <c:v>81.86999999999999</c:v>
                </c:pt>
                <c:pt idx="1970">
                  <c:v>81.900000000000006</c:v>
                </c:pt>
                <c:pt idx="1971">
                  <c:v>81.92</c:v>
                </c:pt>
                <c:pt idx="1972">
                  <c:v>81.940000000000026</c:v>
                </c:pt>
                <c:pt idx="1973">
                  <c:v>81.960000000000022</c:v>
                </c:pt>
                <c:pt idx="1974">
                  <c:v>81.98</c:v>
                </c:pt>
                <c:pt idx="1975">
                  <c:v>82</c:v>
                </c:pt>
                <c:pt idx="1976">
                  <c:v>82.02</c:v>
                </c:pt>
                <c:pt idx="1977">
                  <c:v>82.04</c:v>
                </c:pt>
                <c:pt idx="1978">
                  <c:v>82.07</c:v>
                </c:pt>
                <c:pt idx="1979">
                  <c:v>82.09</c:v>
                </c:pt>
                <c:pt idx="1980">
                  <c:v>82.11</c:v>
                </c:pt>
                <c:pt idx="1981">
                  <c:v>82.13</c:v>
                </c:pt>
                <c:pt idx="1982">
                  <c:v>82.149999999999991</c:v>
                </c:pt>
                <c:pt idx="1983">
                  <c:v>82.169999999999987</c:v>
                </c:pt>
                <c:pt idx="1984">
                  <c:v>82.19</c:v>
                </c:pt>
                <c:pt idx="1985">
                  <c:v>82.210000000000022</c:v>
                </c:pt>
                <c:pt idx="1986">
                  <c:v>82.240000000000023</c:v>
                </c:pt>
                <c:pt idx="1987">
                  <c:v>82.26</c:v>
                </c:pt>
                <c:pt idx="1988">
                  <c:v>82.28</c:v>
                </c:pt>
                <c:pt idx="1989">
                  <c:v>82.3</c:v>
                </c:pt>
                <c:pt idx="1990">
                  <c:v>82.32</c:v>
                </c:pt>
                <c:pt idx="1991">
                  <c:v>82.34</c:v>
                </c:pt>
                <c:pt idx="1992">
                  <c:v>82.36</c:v>
                </c:pt>
                <c:pt idx="1993">
                  <c:v>82.38</c:v>
                </c:pt>
                <c:pt idx="1994">
                  <c:v>82.4</c:v>
                </c:pt>
                <c:pt idx="1995">
                  <c:v>82.43</c:v>
                </c:pt>
                <c:pt idx="1996">
                  <c:v>82.45</c:v>
                </c:pt>
                <c:pt idx="1997">
                  <c:v>82.47</c:v>
                </c:pt>
                <c:pt idx="1998">
                  <c:v>82.490000000000023</c:v>
                </c:pt>
                <c:pt idx="1999">
                  <c:v>82.51</c:v>
                </c:pt>
                <c:pt idx="2000">
                  <c:v>82.53</c:v>
                </c:pt>
                <c:pt idx="2001">
                  <c:v>82.55</c:v>
                </c:pt>
                <c:pt idx="2002">
                  <c:v>82.58</c:v>
                </c:pt>
                <c:pt idx="2003">
                  <c:v>82.6</c:v>
                </c:pt>
                <c:pt idx="2004">
                  <c:v>82.61999999999999</c:v>
                </c:pt>
                <c:pt idx="2005">
                  <c:v>82.64</c:v>
                </c:pt>
                <c:pt idx="2006">
                  <c:v>82.66</c:v>
                </c:pt>
                <c:pt idx="2007">
                  <c:v>82.679999999999978</c:v>
                </c:pt>
                <c:pt idx="2008">
                  <c:v>82.7</c:v>
                </c:pt>
                <c:pt idx="2009">
                  <c:v>82.72</c:v>
                </c:pt>
                <c:pt idx="2010">
                  <c:v>82.75</c:v>
                </c:pt>
                <c:pt idx="2011">
                  <c:v>82.77</c:v>
                </c:pt>
                <c:pt idx="2012">
                  <c:v>82.79</c:v>
                </c:pt>
                <c:pt idx="2013">
                  <c:v>82.81</c:v>
                </c:pt>
                <c:pt idx="2014">
                  <c:v>82.83</c:v>
                </c:pt>
                <c:pt idx="2015">
                  <c:v>82.85</c:v>
                </c:pt>
                <c:pt idx="2016">
                  <c:v>82.86999999999999</c:v>
                </c:pt>
                <c:pt idx="2017">
                  <c:v>82.89</c:v>
                </c:pt>
                <c:pt idx="2018">
                  <c:v>82.910000000000025</c:v>
                </c:pt>
                <c:pt idx="2019">
                  <c:v>82.93</c:v>
                </c:pt>
                <c:pt idx="2020">
                  <c:v>82.960000000000022</c:v>
                </c:pt>
                <c:pt idx="2021">
                  <c:v>82.98</c:v>
                </c:pt>
                <c:pt idx="2022">
                  <c:v>83</c:v>
                </c:pt>
                <c:pt idx="2023">
                  <c:v>83.02</c:v>
                </c:pt>
                <c:pt idx="2024">
                  <c:v>83.04</c:v>
                </c:pt>
                <c:pt idx="2025">
                  <c:v>83.06</c:v>
                </c:pt>
                <c:pt idx="2026">
                  <c:v>83.08</c:v>
                </c:pt>
                <c:pt idx="2027">
                  <c:v>83.1</c:v>
                </c:pt>
                <c:pt idx="2028">
                  <c:v>83.13</c:v>
                </c:pt>
                <c:pt idx="2029">
                  <c:v>83.149999999999991</c:v>
                </c:pt>
                <c:pt idx="2030">
                  <c:v>83.169999999999987</c:v>
                </c:pt>
                <c:pt idx="2031">
                  <c:v>83.19</c:v>
                </c:pt>
                <c:pt idx="2032">
                  <c:v>83.210000000000022</c:v>
                </c:pt>
                <c:pt idx="2033">
                  <c:v>83.23</c:v>
                </c:pt>
                <c:pt idx="2034">
                  <c:v>83.25</c:v>
                </c:pt>
                <c:pt idx="2035">
                  <c:v>83.27</c:v>
                </c:pt>
                <c:pt idx="2036">
                  <c:v>83.29</c:v>
                </c:pt>
                <c:pt idx="2037">
                  <c:v>83.31</c:v>
                </c:pt>
                <c:pt idx="2038">
                  <c:v>83.33</c:v>
                </c:pt>
                <c:pt idx="2039">
                  <c:v>83.35</c:v>
                </c:pt>
                <c:pt idx="2040">
                  <c:v>83.36999999999999</c:v>
                </c:pt>
                <c:pt idx="2041">
                  <c:v>83.4</c:v>
                </c:pt>
                <c:pt idx="2042">
                  <c:v>83.42</c:v>
                </c:pt>
                <c:pt idx="2043">
                  <c:v>83.440000000000026</c:v>
                </c:pt>
                <c:pt idx="2044">
                  <c:v>83.460000000000022</c:v>
                </c:pt>
                <c:pt idx="2045">
                  <c:v>83.48</c:v>
                </c:pt>
                <c:pt idx="2046">
                  <c:v>83.5</c:v>
                </c:pt>
                <c:pt idx="2047">
                  <c:v>83.52</c:v>
                </c:pt>
                <c:pt idx="2048">
                  <c:v>83.54</c:v>
                </c:pt>
                <c:pt idx="2049">
                  <c:v>83.56</c:v>
                </c:pt>
                <c:pt idx="2050">
                  <c:v>83.58</c:v>
                </c:pt>
                <c:pt idx="2051">
                  <c:v>83.61</c:v>
                </c:pt>
                <c:pt idx="2052">
                  <c:v>83.63</c:v>
                </c:pt>
                <c:pt idx="2053">
                  <c:v>83.649999999999991</c:v>
                </c:pt>
                <c:pt idx="2054">
                  <c:v>83.669999999999987</c:v>
                </c:pt>
                <c:pt idx="2055">
                  <c:v>83.69</c:v>
                </c:pt>
                <c:pt idx="2056">
                  <c:v>83.710000000000022</c:v>
                </c:pt>
                <c:pt idx="2057">
                  <c:v>83.73</c:v>
                </c:pt>
                <c:pt idx="2058">
                  <c:v>83.75</c:v>
                </c:pt>
                <c:pt idx="2059">
                  <c:v>83.77</c:v>
                </c:pt>
                <c:pt idx="2060">
                  <c:v>83.79</c:v>
                </c:pt>
                <c:pt idx="2061">
                  <c:v>83.81</c:v>
                </c:pt>
                <c:pt idx="2062">
                  <c:v>83.83</c:v>
                </c:pt>
                <c:pt idx="2063">
                  <c:v>83.85</c:v>
                </c:pt>
                <c:pt idx="2064">
                  <c:v>83.86999999999999</c:v>
                </c:pt>
                <c:pt idx="2065">
                  <c:v>83.89</c:v>
                </c:pt>
                <c:pt idx="2066">
                  <c:v>83.92</c:v>
                </c:pt>
                <c:pt idx="2067">
                  <c:v>83.940000000000026</c:v>
                </c:pt>
                <c:pt idx="2068">
                  <c:v>83.960000000000022</c:v>
                </c:pt>
                <c:pt idx="2069">
                  <c:v>83.98</c:v>
                </c:pt>
                <c:pt idx="2070">
                  <c:v>84</c:v>
                </c:pt>
                <c:pt idx="2071">
                  <c:v>84.02</c:v>
                </c:pt>
                <c:pt idx="2072">
                  <c:v>84.04</c:v>
                </c:pt>
                <c:pt idx="2073">
                  <c:v>84.06</c:v>
                </c:pt>
                <c:pt idx="2074">
                  <c:v>84.08</c:v>
                </c:pt>
                <c:pt idx="2075">
                  <c:v>84.11</c:v>
                </c:pt>
                <c:pt idx="2076">
                  <c:v>84.13</c:v>
                </c:pt>
                <c:pt idx="2077">
                  <c:v>84.149999999999991</c:v>
                </c:pt>
                <c:pt idx="2078">
                  <c:v>84.169999999999987</c:v>
                </c:pt>
                <c:pt idx="2079">
                  <c:v>84.19</c:v>
                </c:pt>
                <c:pt idx="2080">
                  <c:v>84.210000000000022</c:v>
                </c:pt>
                <c:pt idx="2081">
                  <c:v>84.23</c:v>
                </c:pt>
                <c:pt idx="2082">
                  <c:v>84.25</c:v>
                </c:pt>
                <c:pt idx="2083">
                  <c:v>84.27</c:v>
                </c:pt>
                <c:pt idx="2084">
                  <c:v>84.29</c:v>
                </c:pt>
                <c:pt idx="2085">
                  <c:v>84.31</c:v>
                </c:pt>
                <c:pt idx="2086">
                  <c:v>84.33</c:v>
                </c:pt>
                <c:pt idx="2087">
                  <c:v>84.35</c:v>
                </c:pt>
                <c:pt idx="2088">
                  <c:v>84.36999999999999</c:v>
                </c:pt>
                <c:pt idx="2089">
                  <c:v>84.39</c:v>
                </c:pt>
                <c:pt idx="2090">
                  <c:v>84.410000000000025</c:v>
                </c:pt>
                <c:pt idx="2091">
                  <c:v>84.440000000000026</c:v>
                </c:pt>
                <c:pt idx="2092">
                  <c:v>84.460000000000022</c:v>
                </c:pt>
                <c:pt idx="2093">
                  <c:v>84.48</c:v>
                </c:pt>
                <c:pt idx="2094">
                  <c:v>84.5</c:v>
                </c:pt>
                <c:pt idx="2095">
                  <c:v>84.52</c:v>
                </c:pt>
                <c:pt idx="2096">
                  <c:v>84.54</c:v>
                </c:pt>
                <c:pt idx="2097">
                  <c:v>84.56</c:v>
                </c:pt>
                <c:pt idx="2098">
                  <c:v>84.58</c:v>
                </c:pt>
                <c:pt idx="2099">
                  <c:v>84.6</c:v>
                </c:pt>
                <c:pt idx="2100">
                  <c:v>84.61999999999999</c:v>
                </c:pt>
                <c:pt idx="2101">
                  <c:v>84.64</c:v>
                </c:pt>
                <c:pt idx="2102">
                  <c:v>84.66</c:v>
                </c:pt>
                <c:pt idx="2103">
                  <c:v>84.679999999999978</c:v>
                </c:pt>
                <c:pt idx="2104">
                  <c:v>84.710000000000022</c:v>
                </c:pt>
                <c:pt idx="2105">
                  <c:v>84.73</c:v>
                </c:pt>
                <c:pt idx="2106">
                  <c:v>84.75</c:v>
                </c:pt>
                <c:pt idx="2107">
                  <c:v>84.77</c:v>
                </c:pt>
                <c:pt idx="2108">
                  <c:v>84.79</c:v>
                </c:pt>
                <c:pt idx="2109">
                  <c:v>84.81</c:v>
                </c:pt>
                <c:pt idx="2110">
                  <c:v>84.83</c:v>
                </c:pt>
                <c:pt idx="2111">
                  <c:v>84.85</c:v>
                </c:pt>
                <c:pt idx="2112">
                  <c:v>84.86999999999999</c:v>
                </c:pt>
                <c:pt idx="2113">
                  <c:v>84.89</c:v>
                </c:pt>
                <c:pt idx="2114">
                  <c:v>84.910000000000025</c:v>
                </c:pt>
                <c:pt idx="2115">
                  <c:v>84.93</c:v>
                </c:pt>
                <c:pt idx="2116">
                  <c:v>84.95</c:v>
                </c:pt>
                <c:pt idx="2117">
                  <c:v>84.97</c:v>
                </c:pt>
                <c:pt idx="2118">
                  <c:v>84.990000000000023</c:v>
                </c:pt>
                <c:pt idx="2119">
                  <c:v>85.01</c:v>
                </c:pt>
                <c:pt idx="2120">
                  <c:v>85.03</c:v>
                </c:pt>
                <c:pt idx="2121">
                  <c:v>85.05</c:v>
                </c:pt>
                <c:pt idx="2122">
                  <c:v>85.07</c:v>
                </c:pt>
                <c:pt idx="2123">
                  <c:v>85.09</c:v>
                </c:pt>
                <c:pt idx="2124">
                  <c:v>85.11</c:v>
                </c:pt>
                <c:pt idx="2125">
                  <c:v>85.13</c:v>
                </c:pt>
                <c:pt idx="2126">
                  <c:v>85.149999999999991</c:v>
                </c:pt>
                <c:pt idx="2127">
                  <c:v>85.179999999999978</c:v>
                </c:pt>
                <c:pt idx="2128">
                  <c:v>85.2</c:v>
                </c:pt>
                <c:pt idx="2129">
                  <c:v>85.22</c:v>
                </c:pt>
                <c:pt idx="2130">
                  <c:v>85.240000000000023</c:v>
                </c:pt>
                <c:pt idx="2131">
                  <c:v>85.26</c:v>
                </c:pt>
                <c:pt idx="2132">
                  <c:v>85.28</c:v>
                </c:pt>
                <c:pt idx="2133">
                  <c:v>85.3</c:v>
                </c:pt>
                <c:pt idx="2134">
                  <c:v>85.32</c:v>
                </c:pt>
                <c:pt idx="2135">
                  <c:v>85.34</c:v>
                </c:pt>
                <c:pt idx="2136">
                  <c:v>85.36</c:v>
                </c:pt>
                <c:pt idx="2137">
                  <c:v>85.38</c:v>
                </c:pt>
                <c:pt idx="2138">
                  <c:v>85.4</c:v>
                </c:pt>
                <c:pt idx="2139">
                  <c:v>85.42</c:v>
                </c:pt>
                <c:pt idx="2140">
                  <c:v>85.440000000000026</c:v>
                </c:pt>
                <c:pt idx="2141">
                  <c:v>85.460000000000022</c:v>
                </c:pt>
                <c:pt idx="2142">
                  <c:v>85.48</c:v>
                </c:pt>
                <c:pt idx="2143">
                  <c:v>85.5</c:v>
                </c:pt>
                <c:pt idx="2144">
                  <c:v>85.53</c:v>
                </c:pt>
                <c:pt idx="2145">
                  <c:v>85.54</c:v>
                </c:pt>
                <c:pt idx="2146">
                  <c:v>85.57</c:v>
                </c:pt>
                <c:pt idx="2147">
                  <c:v>85.59</c:v>
                </c:pt>
                <c:pt idx="2148">
                  <c:v>85.61</c:v>
                </c:pt>
                <c:pt idx="2149">
                  <c:v>85.63</c:v>
                </c:pt>
                <c:pt idx="2150">
                  <c:v>85.649999999999991</c:v>
                </c:pt>
                <c:pt idx="2151">
                  <c:v>85.669999999999987</c:v>
                </c:pt>
                <c:pt idx="2152">
                  <c:v>85.69</c:v>
                </c:pt>
                <c:pt idx="2153">
                  <c:v>85.710000000000022</c:v>
                </c:pt>
                <c:pt idx="2154">
                  <c:v>85.73</c:v>
                </c:pt>
                <c:pt idx="2155">
                  <c:v>85.75</c:v>
                </c:pt>
                <c:pt idx="2156">
                  <c:v>85.77</c:v>
                </c:pt>
                <c:pt idx="2157">
                  <c:v>85.79</c:v>
                </c:pt>
                <c:pt idx="2158">
                  <c:v>85.81</c:v>
                </c:pt>
                <c:pt idx="2159">
                  <c:v>85.83</c:v>
                </c:pt>
                <c:pt idx="2160">
                  <c:v>85.85</c:v>
                </c:pt>
                <c:pt idx="2161">
                  <c:v>85.86999999999999</c:v>
                </c:pt>
                <c:pt idx="2162">
                  <c:v>85.89</c:v>
                </c:pt>
                <c:pt idx="2163">
                  <c:v>85.910000000000025</c:v>
                </c:pt>
                <c:pt idx="2164">
                  <c:v>85.93</c:v>
                </c:pt>
                <c:pt idx="2165">
                  <c:v>85.95</c:v>
                </c:pt>
                <c:pt idx="2166">
                  <c:v>85.97</c:v>
                </c:pt>
                <c:pt idx="2167">
                  <c:v>85.990000000000023</c:v>
                </c:pt>
                <c:pt idx="2168">
                  <c:v>86.01</c:v>
                </c:pt>
                <c:pt idx="2169">
                  <c:v>86.03</c:v>
                </c:pt>
                <c:pt idx="2170">
                  <c:v>86.05</c:v>
                </c:pt>
                <c:pt idx="2171">
                  <c:v>86.07</c:v>
                </c:pt>
                <c:pt idx="2172">
                  <c:v>86.09</c:v>
                </c:pt>
                <c:pt idx="2173">
                  <c:v>86.11</c:v>
                </c:pt>
                <c:pt idx="2174">
                  <c:v>86.13</c:v>
                </c:pt>
                <c:pt idx="2175">
                  <c:v>86.149999999999991</c:v>
                </c:pt>
                <c:pt idx="2176">
                  <c:v>86.169999999999987</c:v>
                </c:pt>
                <c:pt idx="2177">
                  <c:v>86.19</c:v>
                </c:pt>
                <c:pt idx="2178">
                  <c:v>86.210000000000022</c:v>
                </c:pt>
                <c:pt idx="2179">
                  <c:v>86.23</c:v>
                </c:pt>
                <c:pt idx="2180">
                  <c:v>86.25</c:v>
                </c:pt>
                <c:pt idx="2181">
                  <c:v>86.27</c:v>
                </c:pt>
                <c:pt idx="2182">
                  <c:v>86.29</c:v>
                </c:pt>
                <c:pt idx="2183">
                  <c:v>86.31</c:v>
                </c:pt>
                <c:pt idx="2184">
                  <c:v>86.33</c:v>
                </c:pt>
                <c:pt idx="2185">
                  <c:v>86.36</c:v>
                </c:pt>
                <c:pt idx="2186">
                  <c:v>86.38</c:v>
                </c:pt>
                <c:pt idx="2187">
                  <c:v>86.4</c:v>
                </c:pt>
                <c:pt idx="2188">
                  <c:v>86.42</c:v>
                </c:pt>
                <c:pt idx="2189">
                  <c:v>86.440000000000026</c:v>
                </c:pt>
                <c:pt idx="2190">
                  <c:v>86.460000000000022</c:v>
                </c:pt>
                <c:pt idx="2191">
                  <c:v>86.48</c:v>
                </c:pt>
                <c:pt idx="2192">
                  <c:v>86.5</c:v>
                </c:pt>
                <c:pt idx="2193">
                  <c:v>86.52</c:v>
                </c:pt>
                <c:pt idx="2194">
                  <c:v>86.54</c:v>
                </c:pt>
                <c:pt idx="2195">
                  <c:v>86.56</c:v>
                </c:pt>
                <c:pt idx="2196">
                  <c:v>86.58</c:v>
                </c:pt>
                <c:pt idx="2197">
                  <c:v>86.6</c:v>
                </c:pt>
                <c:pt idx="2198">
                  <c:v>86.61999999999999</c:v>
                </c:pt>
                <c:pt idx="2199">
                  <c:v>86.64</c:v>
                </c:pt>
                <c:pt idx="2200">
                  <c:v>86.66</c:v>
                </c:pt>
                <c:pt idx="2201">
                  <c:v>86.679999999999978</c:v>
                </c:pt>
                <c:pt idx="2202">
                  <c:v>86.7</c:v>
                </c:pt>
                <c:pt idx="2203">
                  <c:v>86.72</c:v>
                </c:pt>
                <c:pt idx="2204">
                  <c:v>86.740000000000023</c:v>
                </c:pt>
                <c:pt idx="2205">
                  <c:v>86.76</c:v>
                </c:pt>
                <c:pt idx="2206">
                  <c:v>86.78</c:v>
                </c:pt>
                <c:pt idx="2207">
                  <c:v>86.8</c:v>
                </c:pt>
                <c:pt idx="2208">
                  <c:v>86.82</c:v>
                </c:pt>
                <c:pt idx="2209">
                  <c:v>86.84</c:v>
                </c:pt>
                <c:pt idx="2210">
                  <c:v>86.86</c:v>
                </c:pt>
                <c:pt idx="2211">
                  <c:v>86.88</c:v>
                </c:pt>
                <c:pt idx="2212">
                  <c:v>86.9</c:v>
                </c:pt>
                <c:pt idx="2213">
                  <c:v>86.92</c:v>
                </c:pt>
                <c:pt idx="2214">
                  <c:v>86.940000000000026</c:v>
                </c:pt>
                <c:pt idx="2215">
                  <c:v>86.960000000000022</c:v>
                </c:pt>
                <c:pt idx="2216">
                  <c:v>86.98</c:v>
                </c:pt>
                <c:pt idx="2217">
                  <c:v>87</c:v>
                </c:pt>
                <c:pt idx="2218">
                  <c:v>87.02</c:v>
                </c:pt>
                <c:pt idx="2219">
                  <c:v>87.04</c:v>
                </c:pt>
                <c:pt idx="2220">
                  <c:v>87.06</c:v>
                </c:pt>
                <c:pt idx="2221">
                  <c:v>87.08</c:v>
                </c:pt>
                <c:pt idx="2222">
                  <c:v>87.1</c:v>
                </c:pt>
                <c:pt idx="2223">
                  <c:v>87.11999999999999</c:v>
                </c:pt>
                <c:pt idx="2224">
                  <c:v>87.14</c:v>
                </c:pt>
                <c:pt idx="2225">
                  <c:v>87.16</c:v>
                </c:pt>
                <c:pt idx="2226">
                  <c:v>87.179999999999978</c:v>
                </c:pt>
                <c:pt idx="2227">
                  <c:v>87.2</c:v>
                </c:pt>
                <c:pt idx="2228">
                  <c:v>87.22</c:v>
                </c:pt>
                <c:pt idx="2229">
                  <c:v>87.240000000000023</c:v>
                </c:pt>
                <c:pt idx="2230">
                  <c:v>87.26</c:v>
                </c:pt>
                <c:pt idx="2231">
                  <c:v>87.28</c:v>
                </c:pt>
                <c:pt idx="2232">
                  <c:v>87.3</c:v>
                </c:pt>
                <c:pt idx="2233">
                  <c:v>87.32</c:v>
                </c:pt>
                <c:pt idx="2234">
                  <c:v>87.34</c:v>
                </c:pt>
                <c:pt idx="2235">
                  <c:v>87.36</c:v>
                </c:pt>
                <c:pt idx="2236">
                  <c:v>87.38</c:v>
                </c:pt>
                <c:pt idx="2237">
                  <c:v>87.4</c:v>
                </c:pt>
                <c:pt idx="2238">
                  <c:v>87.42</c:v>
                </c:pt>
                <c:pt idx="2239">
                  <c:v>87.440000000000026</c:v>
                </c:pt>
                <c:pt idx="2240">
                  <c:v>87.460000000000022</c:v>
                </c:pt>
                <c:pt idx="2241">
                  <c:v>87.48</c:v>
                </c:pt>
                <c:pt idx="2242">
                  <c:v>87.5</c:v>
                </c:pt>
                <c:pt idx="2243">
                  <c:v>87.52</c:v>
                </c:pt>
                <c:pt idx="2244">
                  <c:v>87.54</c:v>
                </c:pt>
                <c:pt idx="2245">
                  <c:v>87.56</c:v>
                </c:pt>
                <c:pt idx="2246">
                  <c:v>87.58</c:v>
                </c:pt>
                <c:pt idx="2247">
                  <c:v>87.6</c:v>
                </c:pt>
                <c:pt idx="2248">
                  <c:v>87.61999999999999</c:v>
                </c:pt>
                <c:pt idx="2249">
                  <c:v>87.64</c:v>
                </c:pt>
                <c:pt idx="2250">
                  <c:v>87.66</c:v>
                </c:pt>
                <c:pt idx="2251">
                  <c:v>87.679999999999978</c:v>
                </c:pt>
                <c:pt idx="2252">
                  <c:v>87.7</c:v>
                </c:pt>
                <c:pt idx="2253">
                  <c:v>87.72</c:v>
                </c:pt>
                <c:pt idx="2254">
                  <c:v>87.740000000000023</c:v>
                </c:pt>
                <c:pt idx="2255">
                  <c:v>87.76</c:v>
                </c:pt>
                <c:pt idx="2256">
                  <c:v>87.78</c:v>
                </c:pt>
                <c:pt idx="2257">
                  <c:v>87.8</c:v>
                </c:pt>
                <c:pt idx="2258">
                  <c:v>87.82</c:v>
                </c:pt>
                <c:pt idx="2259">
                  <c:v>87.84</c:v>
                </c:pt>
                <c:pt idx="2260">
                  <c:v>87.86</c:v>
                </c:pt>
                <c:pt idx="2261">
                  <c:v>87.88</c:v>
                </c:pt>
                <c:pt idx="2262">
                  <c:v>87.9</c:v>
                </c:pt>
                <c:pt idx="2263">
                  <c:v>87.92</c:v>
                </c:pt>
                <c:pt idx="2264">
                  <c:v>87.940000000000026</c:v>
                </c:pt>
                <c:pt idx="2265">
                  <c:v>87.960000000000022</c:v>
                </c:pt>
                <c:pt idx="2266">
                  <c:v>87.98</c:v>
                </c:pt>
                <c:pt idx="2267">
                  <c:v>88</c:v>
                </c:pt>
                <c:pt idx="2268">
                  <c:v>88.02</c:v>
                </c:pt>
                <c:pt idx="2269">
                  <c:v>88.04</c:v>
                </c:pt>
                <c:pt idx="2270">
                  <c:v>88.06</c:v>
                </c:pt>
                <c:pt idx="2271">
                  <c:v>88.08</c:v>
                </c:pt>
                <c:pt idx="2272">
                  <c:v>88.1</c:v>
                </c:pt>
                <c:pt idx="2273">
                  <c:v>88.11999999999999</c:v>
                </c:pt>
                <c:pt idx="2274">
                  <c:v>88.14</c:v>
                </c:pt>
                <c:pt idx="2275">
                  <c:v>88.16</c:v>
                </c:pt>
                <c:pt idx="2276">
                  <c:v>88.169999999999987</c:v>
                </c:pt>
                <c:pt idx="2277">
                  <c:v>88.19</c:v>
                </c:pt>
                <c:pt idx="2278">
                  <c:v>88.210000000000022</c:v>
                </c:pt>
                <c:pt idx="2279">
                  <c:v>88.23</c:v>
                </c:pt>
                <c:pt idx="2280">
                  <c:v>88.25</c:v>
                </c:pt>
                <c:pt idx="2281">
                  <c:v>88.27</c:v>
                </c:pt>
                <c:pt idx="2282">
                  <c:v>88.29</c:v>
                </c:pt>
                <c:pt idx="2283">
                  <c:v>88.31</c:v>
                </c:pt>
                <c:pt idx="2284">
                  <c:v>88.33</c:v>
                </c:pt>
                <c:pt idx="2285">
                  <c:v>88.35</c:v>
                </c:pt>
                <c:pt idx="2286">
                  <c:v>88.38</c:v>
                </c:pt>
                <c:pt idx="2287">
                  <c:v>88.4</c:v>
                </c:pt>
                <c:pt idx="2288">
                  <c:v>88.410000000000025</c:v>
                </c:pt>
                <c:pt idx="2289">
                  <c:v>88.43</c:v>
                </c:pt>
                <c:pt idx="2290">
                  <c:v>88.45</c:v>
                </c:pt>
                <c:pt idx="2291">
                  <c:v>88.47</c:v>
                </c:pt>
                <c:pt idx="2292">
                  <c:v>88.490000000000023</c:v>
                </c:pt>
                <c:pt idx="2293">
                  <c:v>88.51</c:v>
                </c:pt>
                <c:pt idx="2294">
                  <c:v>88.53</c:v>
                </c:pt>
                <c:pt idx="2295">
                  <c:v>88.55</c:v>
                </c:pt>
                <c:pt idx="2296">
                  <c:v>88.57</c:v>
                </c:pt>
                <c:pt idx="2297">
                  <c:v>88.59</c:v>
                </c:pt>
                <c:pt idx="2298">
                  <c:v>88.61</c:v>
                </c:pt>
                <c:pt idx="2299">
                  <c:v>88.63</c:v>
                </c:pt>
                <c:pt idx="2300">
                  <c:v>88.649999999999991</c:v>
                </c:pt>
                <c:pt idx="2301">
                  <c:v>88.669999999999987</c:v>
                </c:pt>
                <c:pt idx="2302">
                  <c:v>88.69</c:v>
                </c:pt>
                <c:pt idx="2303">
                  <c:v>88.710000000000022</c:v>
                </c:pt>
                <c:pt idx="2304">
                  <c:v>88.73</c:v>
                </c:pt>
                <c:pt idx="2305">
                  <c:v>88.75</c:v>
                </c:pt>
                <c:pt idx="2306">
                  <c:v>88.77</c:v>
                </c:pt>
                <c:pt idx="2307">
                  <c:v>88.79</c:v>
                </c:pt>
                <c:pt idx="2308">
                  <c:v>88.81</c:v>
                </c:pt>
                <c:pt idx="2309">
                  <c:v>88.83</c:v>
                </c:pt>
                <c:pt idx="2310">
                  <c:v>88.85</c:v>
                </c:pt>
                <c:pt idx="2311">
                  <c:v>88.86999999999999</c:v>
                </c:pt>
                <c:pt idx="2312">
                  <c:v>88.89</c:v>
                </c:pt>
                <c:pt idx="2313">
                  <c:v>88.910000000000025</c:v>
                </c:pt>
                <c:pt idx="2314">
                  <c:v>88.93</c:v>
                </c:pt>
                <c:pt idx="2315">
                  <c:v>88.95</c:v>
                </c:pt>
                <c:pt idx="2316">
                  <c:v>88.97</c:v>
                </c:pt>
                <c:pt idx="2317">
                  <c:v>88.990000000000023</c:v>
                </c:pt>
                <c:pt idx="2318">
                  <c:v>89.01</c:v>
                </c:pt>
                <c:pt idx="2319">
                  <c:v>89.03</c:v>
                </c:pt>
                <c:pt idx="2320">
                  <c:v>89.05</c:v>
                </c:pt>
                <c:pt idx="2321">
                  <c:v>89.07</c:v>
                </c:pt>
                <c:pt idx="2322">
                  <c:v>89.09</c:v>
                </c:pt>
                <c:pt idx="2323">
                  <c:v>89.11</c:v>
                </c:pt>
                <c:pt idx="2324">
                  <c:v>89.11999999999999</c:v>
                </c:pt>
                <c:pt idx="2325">
                  <c:v>89.14</c:v>
                </c:pt>
                <c:pt idx="2326">
                  <c:v>89.16</c:v>
                </c:pt>
                <c:pt idx="2327">
                  <c:v>89.179999999999978</c:v>
                </c:pt>
                <c:pt idx="2328">
                  <c:v>89.2</c:v>
                </c:pt>
                <c:pt idx="2329">
                  <c:v>89.22</c:v>
                </c:pt>
                <c:pt idx="2330">
                  <c:v>89.240000000000023</c:v>
                </c:pt>
                <c:pt idx="2331">
                  <c:v>89.26</c:v>
                </c:pt>
                <c:pt idx="2332">
                  <c:v>89.28</c:v>
                </c:pt>
                <c:pt idx="2333">
                  <c:v>89.3</c:v>
                </c:pt>
                <c:pt idx="2334">
                  <c:v>89.32</c:v>
                </c:pt>
                <c:pt idx="2335">
                  <c:v>89.34</c:v>
                </c:pt>
                <c:pt idx="2336">
                  <c:v>89.36</c:v>
                </c:pt>
                <c:pt idx="2337">
                  <c:v>89.38</c:v>
                </c:pt>
                <c:pt idx="2338">
                  <c:v>89.4</c:v>
                </c:pt>
                <c:pt idx="2339">
                  <c:v>89.410000000000025</c:v>
                </c:pt>
                <c:pt idx="2340">
                  <c:v>89.43</c:v>
                </c:pt>
                <c:pt idx="2341">
                  <c:v>89.45</c:v>
                </c:pt>
                <c:pt idx="2342">
                  <c:v>89.47</c:v>
                </c:pt>
                <c:pt idx="2343">
                  <c:v>89.490000000000023</c:v>
                </c:pt>
                <c:pt idx="2344">
                  <c:v>89.51</c:v>
                </c:pt>
                <c:pt idx="2345">
                  <c:v>89.53</c:v>
                </c:pt>
                <c:pt idx="2346">
                  <c:v>89.55</c:v>
                </c:pt>
                <c:pt idx="2347">
                  <c:v>89.57</c:v>
                </c:pt>
                <c:pt idx="2348">
                  <c:v>89.59</c:v>
                </c:pt>
                <c:pt idx="2349">
                  <c:v>89.61</c:v>
                </c:pt>
                <c:pt idx="2350">
                  <c:v>89.63</c:v>
                </c:pt>
                <c:pt idx="2351">
                  <c:v>89.649999999999991</c:v>
                </c:pt>
                <c:pt idx="2352">
                  <c:v>89.669999999999987</c:v>
                </c:pt>
                <c:pt idx="2353">
                  <c:v>89.69</c:v>
                </c:pt>
                <c:pt idx="2354">
                  <c:v>89.710000000000022</c:v>
                </c:pt>
                <c:pt idx="2355">
                  <c:v>89.73</c:v>
                </c:pt>
                <c:pt idx="2356">
                  <c:v>89.75</c:v>
                </c:pt>
                <c:pt idx="2357">
                  <c:v>89.77</c:v>
                </c:pt>
                <c:pt idx="2358">
                  <c:v>89.79</c:v>
                </c:pt>
                <c:pt idx="2359">
                  <c:v>89.81</c:v>
                </c:pt>
                <c:pt idx="2360">
                  <c:v>89.83</c:v>
                </c:pt>
                <c:pt idx="2361">
                  <c:v>89.85</c:v>
                </c:pt>
                <c:pt idx="2362">
                  <c:v>89.86999999999999</c:v>
                </c:pt>
                <c:pt idx="2363">
                  <c:v>89.89</c:v>
                </c:pt>
                <c:pt idx="2364">
                  <c:v>89.9</c:v>
                </c:pt>
                <c:pt idx="2365">
                  <c:v>89.92</c:v>
                </c:pt>
                <c:pt idx="2366">
                  <c:v>89.940000000000026</c:v>
                </c:pt>
                <c:pt idx="2367">
                  <c:v>89.960000000000022</c:v>
                </c:pt>
                <c:pt idx="2368">
                  <c:v>89.98</c:v>
                </c:pt>
                <c:pt idx="2369">
                  <c:v>90</c:v>
                </c:pt>
                <c:pt idx="2370">
                  <c:v>90.02</c:v>
                </c:pt>
                <c:pt idx="2371">
                  <c:v>90.04</c:v>
                </c:pt>
                <c:pt idx="2372">
                  <c:v>90.06</c:v>
                </c:pt>
                <c:pt idx="2373">
                  <c:v>90.08</c:v>
                </c:pt>
                <c:pt idx="2374">
                  <c:v>90.1</c:v>
                </c:pt>
                <c:pt idx="2375">
                  <c:v>90.11999999999999</c:v>
                </c:pt>
                <c:pt idx="2376">
                  <c:v>90.14</c:v>
                </c:pt>
                <c:pt idx="2377">
                  <c:v>90.16</c:v>
                </c:pt>
                <c:pt idx="2378">
                  <c:v>90.179999999999978</c:v>
                </c:pt>
                <c:pt idx="2379">
                  <c:v>90.2</c:v>
                </c:pt>
                <c:pt idx="2380">
                  <c:v>90.22</c:v>
                </c:pt>
                <c:pt idx="2381">
                  <c:v>90.240000000000023</c:v>
                </c:pt>
                <c:pt idx="2382">
                  <c:v>90.26</c:v>
                </c:pt>
                <c:pt idx="2383">
                  <c:v>90.27</c:v>
                </c:pt>
                <c:pt idx="2384">
                  <c:v>90.29</c:v>
                </c:pt>
                <c:pt idx="2385">
                  <c:v>90.31</c:v>
                </c:pt>
                <c:pt idx="2386">
                  <c:v>90.33</c:v>
                </c:pt>
                <c:pt idx="2387">
                  <c:v>90.35</c:v>
                </c:pt>
                <c:pt idx="2388">
                  <c:v>90.36999999999999</c:v>
                </c:pt>
                <c:pt idx="2389">
                  <c:v>90.39</c:v>
                </c:pt>
                <c:pt idx="2390">
                  <c:v>90.410000000000025</c:v>
                </c:pt>
                <c:pt idx="2391">
                  <c:v>90.43</c:v>
                </c:pt>
                <c:pt idx="2392">
                  <c:v>90.45</c:v>
                </c:pt>
                <c:pt idx="2393">
                  <c:v>90.47</c:v>
                </c:pt>
                <c:pt idx="2394">
                  <c:v>90.490000000000023</c:v>
                </c:pt>
                <c:pt idx="2395">
                  <c:v>90.51</c:v>
                </c:pt>
                <c:pt idx="2396">
                  <c:v>90.53</c:v>
                </c:pt>
                <c:pt idx="2397">
                  <c:v>90.55</c:v>
                </c:pt>
                <c:pt idx="2398">
                  <c:v>90.56</c:v>
                </c:pt>
                <c:pt idx="2399">
                  <c:v>90.58</c:v>
                </c:pt>
                <c:pt idx="2400">
                  <c:v>90.6</c:v>
                </c:pt>
                <c:pt idx="2401">
                  <c:v>90.61999999999999</c:v>
                </c:pt>
                <c:pt idx="2402">
                  <c:v>90.64</c:v>
                </c:pt>
                <c:pt idx="2403">
                  <c:v>90.66</c:v>
                </c:pt>
                <c:pt idx="2404">
                  <c:v>90.679999999999978</c:v>
                </c:pt>
                <c:pt idx="2405">
                  <c:v>90.7</c:v>
                </c:pt>
                <c:pt idx="2406">
                  <c:v>90.72</c:v>
                </c:pt>
                <c:pt idx="2407">
                  <c:v>90.740000000000023</c:v>
                </c:pt>
                <c:pt idx="2408">
                  <c:v>90.76</c:v>
                </c:pt>
                <c:pt idx="2409">
                  <c:v>90.78</c:v>
                </c:pt>
                <c:pt idx="2410">
                  <c:v>90.8</c:v>
                </c:pt>
                <c:pt idx="2411">
                  <c:v>90.82</c:v>
                </c:pt>
                <c:pt idx="2412">
                  <c:v>90.84</c:v>
                </c:pt>
                <c:pt idx="2413">
                  <c:v>90.86</c:v>
                </c:pt>
                <c:pt idx="2414">
                  <c:v>90.86999999999999</c:v>
                </c:pt>
                <c:pt idx="2415">
                  <c:v>90.89</c:v>
                </c:pt>
                <c:pt idx="2416">
                  <c:v>90.910000000000025</c:v>
                </c:pt>
                <c:pt idx="2417">
                  <c:v>90.93</c:v>
                </c:pt>
                <c:pt idx="2418">
                  <c:v>90.95</c:v>
                </c:pt>
                <c:pt idx="2419">
                  <c:v>90.97</c:v>
                </c:pt>
                <c:pt idx="2420">
                  <c:v>90.990000000000023</c:v>
                </c:pt>
                <c:pt idx="2421">
                  <c:v>91.01</c:v>
                </c:pt>
                <c:pt idx="2422">
                  <c:v>91.03</c:v>
                </c:pt>
                <c:pt idx="2423">
                  <c:v>91.05</c:v>
                </c:pt>
                <c:pt idx="2424">
                  <c:v>91.07</c:v>
                </c:pt>
                <c:pt idx="2425">
                  <c:v>91.09</c:v>
                </c:pt>
                <c:pt idx="2426">
                  <c:v>91.11</c:v>
                </c:pt>
                <c:pt idx="2427">
                  <c:v>91.11999999999999</c:v>
                </c:pt>
                <c:pt idx="2428">
                  <c:v>91.14</c:v>
                </c:pt>
                <c:pt idx="2429">
                  <c:v>91.16</c:v>
                </c:pt>
                <c:pt idx="2430">
                  <c:v>91.179999999999978</c:v>
                </c:pt>
                <c:pt idx="2431">
                  <c:v>91.2</c:v>
                </c:pt>
                <c:pt idx="2432">
                  <c:v>91.22</c:v>
                </c:pt>
                <c:pt idx="2433">
                  <c:v>91.240000000000023</c:v>
                </c:pt>
                <c:pt idx="2434">
                  <c:v>91.26</c:v>
                </c:pt>
                <c:pt idx="2435">
                  <c:v>91.28</c:v>
                </c:pt>
                <c:pt idx="2436">
                  <c:v>91.3</c:v>
                </c:pt>
                <c:pt idx="2437">
                  <c:v>91.32</c:v>
                </c:pt>
                <c:pt idx="2438">
                  <c:v>91.34</c:v>
                </c:pt>
                <c:pt idx="2439">
                  <c:v>91.36</c:v>
                </c:pt>
                <c:pt idx="2440">
                  <c:v>91.38</c:v>
                </c:pt>
                <c:pt idx="2441">
                  <c:v>91.39</c:v>
                </c:pt>
                <c:pt idx="2442">
                  <c:v>91.410000000000025</c:v>
                </c:pt>
                <c:pt idx="2443">
                  <c:v>91.43</c:v>
                </c:pt>
                <c:pt idx="2444">
                  <c:v>91.45</c:v>
                </c:pt>
                <c:pt idx="2445">
                  <c:v>91.47</c:v>
                </c:pt>
                <c:pt idx="2446">
                  <c:v>91.490000000000023</c:v>
                </c:pt>
                <c:pt idx="2447">
                  <c:v>91.51</c:v>
                </c:pt>
                <c:pt idx="2448">
                  <c:v>91.53</c:v>
                </c:pt>
                <c:pt idx="2449">
                  <c:v>91.55</c:v>
                </c:pt>
                <c:pt idx="2450">
                  <c:v>91.57</c:v>
                </c:pt>
                <c:pt idx="2451">
                  <c:v>91.59</c:v>
                </c:pt>
                <c:pt idx="2452">
                  <c:v>91.61</c:v>
                </c:pt>
                <c:pt idx="2453">
                  <c:v>91.61999999999999</c:v>
                </c:pt>
                <c:pt idx="2454">
                  <c:v>91.64</c:v>
                </c:pt>
                <c:pt idx="2455">
                  <c:v>91.66</c:v>
                </c:pt>
                <c:pt idx="2456">
                  <c:v>91.679999999999978</c:v>
                </c:pt>
                <c:pt idx="2457">
                  <c:v>91.7</c:v>
                </c:pt>
                <c:pt idx="2458">
                  <c:v>91.72</c:v>
                </c:pt>
                <c:pt idx="2459">
                  <c:v>91.740000000000023</c:v>
                </c:pt>
                <c:pt idx="2460">
                  <c:v>91.76</c:v>
                </c:pt>
                <c:pt idx="2461">
                  <c:v>91.78</c:v>
                </c:pt>
                <c:pt idx="2462">
                  <c:v>91.8</c:v>
                </c:pt>
                <c:pt idx="2463">
                  <c:v>91.82</c:v>
                </c:pt>
                <c:pt idx="2464">
                  <c:v>91.84</c:v>
                </c:pt>
                <c:pt idx="2465">
                  <c:v>91.86</c:v>
                </c:pt>
                <c:pt idx="2466">
                  <c:v>91.86999999999999</c:v>
                </c:pt>
                <c:pt idx="2467">
                  <c:v>91.89</c:v>
                </c:pt>
                <c:pt idx="2468">
                  <c:v>91.910000000000025</c:v>
                </c:pt>
                <c:pt idx="2469">
                  <c:v>91.93</c:v>
                </c:pt>
                <c:pt idx="2470">
                  <c:v>91.95</c:v>
                </c:pt>
                <c:pt idx="2471">
                  <c:v>91.97</c:v>
                </c:pt>
                <c:pt idx="2472">
                  <c:v>91.990000000000023</c:v>
                </c:pt>
                <c:pt idx="2473">
                  <c:v>92.01</c:v>
                </c:pt>
                <c:pt idx="2474">
                  <c:v>92.03</c:v>
                </c:pt>
                <c:pt idx="2475">
                  <c:v>92.04</c:v>
                </c:pt>
                <c:pt idx="2476">
                  <c:v>92.06</c:v>
                </c:pt>
                <c:pt idx="2477">
                  <c:v>92.08</c:v>
                </c:pt>
                <c:pt idx="2478">
                  <c:v>92.1</c:v>
                </c:pt>
                <c:pt idx="2479">
                  <c:v>92.11999999999999</c:v>
                </c:pt>
                <c:pt idx="2480">
                  <c:v>92.14</c:v>
                </c:pt>
                <c:pt idx="2481">
                  <c:v>92.16</c:v>
                </c:pt>
                <c:pt idx="2482">
                  <c:v>92.179999999999978</c:v>
                </c:pt>
                <c:pt idx="2483">
                  <c:v>92.2</c:v>
                </c:pt>
                <c:pt idx="2484">
                  <c:v>92.22</c:v>
                </c:pt>
                <c:pt idx="2485">
                  <c:v>92.240000000000023</c:v>
                </c:pt>
                <c:pt idx="2486">
                  <c:v>92.26</c:v>
                </c:pt>
                <c:pt idx="2487">
                  <c:v>92.27</c:v>
                </c:pt>
                <c:pt idx="2488">
                  <c:v>92.29</c:v>
                </c:pt>
                <c:pt idx="2489">
                  <c:v>92.31</c:v>
                </c:pt>
                <c:pt idx="2490">
                  <c:v>92.33</c:v>
                </c:pt>
                <c:pt idx="2491">
                  <c:v>92.35</c:v>
                </c:pt>
                <c:pt idx="2492">
                  <c:v>92.36999999999999</c:v>
                </c:pt>
                <c:pt idx="2493">
                  <c:v>92.39</c:v>
                </c:pt>
                <c:pt idx="2494">
                  <c:v>92.410000000000025</c:v>
                </c:pt>
                <c:pt idx="2495">
                  <c:v>92.43</c:v>
                </c:pt>
                <c:pt idx="2496">
                  <c:v>92.45</c:v>
                </c:pt>
                <c:pt idx="2497">
                  <c:v>92.47</c:v>
                </c:pt>
                <c:pt idx="2498">
                  <c:v>92.48</c:v>
                </c:pt>
                <c:pt idx="2499">
                  <c:v>92.51</c:v>
                </c:pt>
                <c:pt idx="2500">
                  <c:v>92.52</c:v>
                </c:pt>
                <c:pt idx="2501">
                  <c:v>92.54</c:v>
                </c:pt>
                <c:pt idx="2502">
                  <c:v>92.56</c:v>
                </c:pt>
                <c:pt idx="2503">
                  <c:v>92.58</c:v>
                </c:pt>
                <c:pt idx="2504">
                  <c:v>92.6</c:v>
                </c:pt>
                <c:pt idx="2505">
                  <c:v>92.61999999999999</c:v>
                </c:pt>
                <c:pt idx="2506">
                  <c:v>92.64</c:v>
                </c:pt>
                <c:pt idx="2507">
                  <c:v>92.66</c:v>
                </c:pt>
                <c:pt idx="2508">
                  <c:v>92.679999999999978</c:v>
                </c:pt>
                <c:pt idx="2509">
                  <c:v>92.7</c:v>
                </c:pt>
                <c:pt idx="2510">
                  <c:v>92.72</c:v>
                </c:pt>
                <c:pt idx="2511">
                  <c:v>92.73</c:v>
                </c:pt>
                <c:pt idx="2512">
                  <c:v>92.75</c:v>
                </c:pt>
                <c:pt idx="2513">
                  <c:v>92.77</c:v>
                </c:pt>
                <c:pt idx="2514">
                  <c:v>92.79</c:v>
                </c:pt>
                <c:pt idx="2515">
                  <c:v>92.81</c:v>
                </c:pt>
                <c:pt idx="2516">
                  <c:v>92.83</c:v>
                </c:pt>
                <c:pt idx="2517">
                  <c:v>92.85</c:v>
                </c:pt>
                <c:pt idx="2518">
                  <c:v>92.86999999999999</c:v>
                </c:pt>
                <c:pt idx="2519">
                  <c:v>92.89</c:v>
                </c:pt>
                <c:pt idx="2520">
                  <c:v>92.9</c:v>
                </c:pt>
                <c:pt idx="2521">
                  <c:v>92.92</c:v>
                </c:pt>
                <c:pt idx="2522">
                  <c:v>92.940000000000026</c:v>
                </c:pt>
                <c:pt idx="2523">
                  <c:v>92.960000000000022</c:v>
                </c:pt>
                <c:pt idx="2524">
                  <c:v>92.98</c:v>
                </c:pt>
                <c:pt idx="2525">
                  <c:v>93</c:v>
                </c:pt>
                <c:pt idx="2526">
                  <c:v>93.02</c:v>
                </c:pt>
                <c:pt idx="2527">
                  <c:v>93.04</c:v>
                </c:pt>
                <c:pt idx="2528">
                  <c:v>93.06</c:v>
                </c:pt>
                <c:pt idx="2529">
                  <c:v>93.08</c:v>
                </c:pt>
                <c:pt idx="2530">
                  <c:v>93.1</c:v>
                </c:pt>
                <c:pt idx="2531">
                  <c:v>93.11999999999999</c:v>
                </c:pt>
                <c:pt idx="2532">
                  <c:v>93.14</c:v>
                </c:pt>
                <c:pt idx="2533">
                  <c:v>93.149999999999991</c:v>
                </c:pt>
                <c:pt idx="2534">
                  <c:v>93.169999999999987</c:v>
                </c:pt>
                <c:pt idx="2535">
                  <c:v>93.19</c:v>
                </c:pt>
                <c:pt idx="2536">
                  <c:v>93.210000000000022</c:v>
                </c:pt>
                <c:pt idx="2537">
                  <c:v>93.23</c:v>
                </c:pt>
                <c:pt idx="2538">
                  <c:v>93.25</c:v>
                </c:pt>
                <c:pt idx="2539">
                  <c:v>93.27</c:v>
                </c:pt>
                <c:pt idx="2540">
                  <c:v>93.29</c:v>
                </c:pt>
                <c:pt idx="2541">
                  <c:v>93.31</c:v>
                </c:pt>
                <c:pt idx="2542">
                  <c:v>93.33</c:v>
                </c:pt>
                <c:pt idx="2543">
                  <c:v>93.34</c:v>
                </c:pt>
                <c:pt idx="2544">
                  <c:v>93.36</c:v>
                </c:pt>
                <c:pt idx="2545">
                  <c:v>93.38</c:v>
                </c:pt>
                <c:pt idx="2546">
                  <c:v>93.4</c:v>
                </c:pt>
                <c:pt idx="2547">
                  <c:v>93.42</c:v>
                </c:pt>
                <c:pt idx="2548">
                  <c:v>93.440000000000026</c:v>
                </c:pt>
                <c:pt idx="2549">
                  <c:v>93.460000000000022</c:v>
                </c:pt>
                <c:pt idx="2550">
                  <c:v>93.47</c:v>
                </c:pt>
                <c:pt idx="2551">
                  <c:v>93.490000000000023</c:v>
                </c:pt>
                <c:pt idx="2552">
                  <c:v>93.51</c:v>
                </c:pt>
                <c:pt idx="2553">
                  <c:v>93.53</c:v>
                </c:pt>
                <c:pt idx="2554">
                  <c:v>93.55</c:v>
                </c:pt>
                <c:pt idx="2555">
                  <c:v>93.57</c:v>
                </c:pt>
                <c:pt idx="2556">
                  <c:v>93.59</c:v>
                </c:pt>
                <c:pt idx="2557">
                  <c:v>93.61</c:v>
                </c:pt>
                <c:pt idx="2558">
                  <c:v>93.63</c:v>
                </c:pt>
                <c:pt idx="2559">
                  <c:v>93.649999999999991</c:v>
                </c:pt>
                <c:pt idx="2560">
                  <c:v>93.669999999999987</c:v>
                </c:pt>
                <c:pt idx="2561">
                  <c:v>93.679999999999978</c:v>
                </c:pt>
                <c:pt idx="2562">
                  <c:v>93.7</c:v>
                </c:pt>
                <c:pt idx="2563">
                  <c:v>93.72</c:v>
                </c:pt>
                <c:pt idx="2564">
                  <c:v>93.740000000000023</c:v>
                </c:pt>
                <c:pt idx="2565">
                  <c:v>93.76</c:v>
                </c:pt>
                <c:pt idx="2566">
                  <c:v>93.78</c:v>
                </c:pt>
                <c:pt idx="2567">
                  <c:v>93.8</c:v>
                </c:pt>
                <c:pt idx="2568">
                  <c:v>93.82</c:v>
                </c:pt>
                <c:pt idx="2569">
                  <c:v>93.84</c:v>
                </c:pt>
                <c:pt idx="2570">
                  <c:v>93.86</c:v>
                </c:pt>
                <c:pt idx="2571">
                  <c:v>93.86999999999999</c:v>
                </c:pt>
                <c:pt idx="2572">
                  <c:v>93.89</c:v>
                </c:pt>
                <c:pt idx="2573">
                  <c:v>93.910000000000025</c:v>
                </c:pt>
                <c:pt idx="2574">
                  <c:v>93.93</c:v>
                </c:pt>
                <c:pt idx="2575">
                  <c:v>93.95</c:v>
                </c:pt>
                <c:pt idx="2576">
                  <c:v>93.97</c:v>
                </c:pt>
                <c:pt idx="2577">
                  <c:v>93.990000000000023</c:v>
                </c:pt>
                <c:pt idx="2578">
                  <c:v>94.01</c:v>
                </c:pt>
                <c:pt idx="2579">
                  <c:v>94.03</c:v>
                </c:pt>
                <c:pt idx="2580">
                  <c:v>94.05</c:v>
                </c:pt>
                <c:pt idx="2581">
                  <c:v>94.06</c:v>
                </c:pt>
                <c:pt idx="2582">
                  <c:v>94.08</c:v>
                </c:pt>
                <c:pt idx="2583">
                  <c:v>94.1</c:v>
                </c:pt>
                <c:pt idx="2584">
                  <c:v>94.11999999999999</c:v>
                </c:pt>
                <c:pt idx="2585">
                  <c:v>94.14</c:v>
                </c:pt>
                <c:pt idx="2586">
                  <c:v>94.16</c:v>
                </c:pt>
                <c:pt idx="2587">
                  <c:v>94.179999999999978</c:v>
                </c:pt>
                <c:pt idx="2588">
                  <c:v>94.2</c:v>
                </c:pt>
                <c:pt idx="2589">
                  <c:v>94.210000000000022</c:v>
                </c:pt>
                <c:pt idx="2590">
                  <c:v>94.23</c:v>
                </c:pt>
                <c:pt idx="2591">
                  <c:v>94.25</c:v>
                </c:pt>
                <c:pt idx="2592">
                  <c:v>94.27</c:v>
                </c:pt>
                <c:pt idx="2593">
                  <c:v>94.29</c:v>
                </c:pt>
                <c:pt idx="2594">
                  <c:v>94.31</c:v>
                </c:pt>
                <c:pt idx="2595">
                  <c:v>94.33</c:v>
                </c:pt>
                <c:pt idx="2596">
                  <c:v>94.35</c:v>
                </c:pt>
                <c:pt idx="2597">
                  <c:v>94.36999999999999</c:v>
                </c:pt>
                <c:pt idx="2598">
                  <c:v>94.39</c:v>
                </c:pt>
                <c:pt idx="2599">
                  <c:v>94.410000000000025</c:v>
                </c:pt>
                <c:pt idx="2600">
                  <c:v>94.42</c:v>
                </c:pt>
                <c:pt idx="2601">
                  <c:v>94.440000000000026</c:v>
                </c:pt>
                <c:pt idx="2602">
                  <c:v>94.460000000000022</c:v>
                </c:pt>
                <c:pt idx="2603">
                  <c:v>94.48</c:v>
                </c:pt>
                <c:pt idx="2604">
                  <c:v>94.5</c:v>
                </c:pt>
                <c:pt idx="2605">
                  <c:v>94.52</c:v>
                </c:pt>
                <c:pt idx="2606">
                  <c:v>94.54</c:v>
                </c:pt>
                <c:pt idx="2607">
                  <c:v>94.56</c:v>
                </c:pt>
                <c:pt idx="2608">
                  <c:v>94.58</c:v>
                </c:pt>
                <c:pt idx="2609">
                  <c:v>94.6</c:v>
                </c:pt>
                <c:pt idx="2610">
                  <c:v>94.61</c:v>
                </c:pt>
                <c:pt idx="2611">
                  <c:v>94.63</c:v>
                </c:pt>
                <c:pt idx="2612">
                  <c:v>94.649999999999991</c:v>
                </c:pt>
                <c:pt idx="2613">
                  <c:v>94.669999999999987</c:v>
                </c:pt>
                <c:pt idx="2614">
                  <c:v>94.69</c:v>
                </c:pt>
                <c:pt idx="2615">
                  <c:v>94.710000000000022</c:v>
                </c:pt>
                <c:pt idx="2616">
                  <c:v>94.73</c:v>
                </c:pt>
                <c:pt idx="2617">
                  <c:v>94.740000000000023</c:v>
                </c:pt>
                <c:pt idx="2618">
                  <c:v>94.76</c:v>
                </c:pt>
                <c:pt idx="2619">
                  <c:v>94.78</c:v>
                </c:pt>
                <c:pt idx="2620">
                  <c:v>94.8</c:v>
                </c:pt>
                <c:pt idx="2621">
                  <c:v>94.82</c:v>
                </c:pt>
                <c:pt idx="2622">
                  <c:v>94.84</c:v>
                </c:pt>
                <c:pt idx="2623">
                  <c:v>94.86</c:v>
                </c:pt>
                <c:pt idx="2624">
                  <c:v>94.88</c:v>
                </c:pt>
                <c:pt idx="2625">
                  <c:v>94.9</c:v>
                </c:pt>
                <c:pt idx="2626">
                  <c:v>94.910000000000025</c:v>
                </c:pt>
                <c:pt idx="2627">
                  <c:v>94.93</c:v>
                </c:pt>
                <c:pt idx="2628">
                  <c:v>94.95</c:v>
                </c:pt>
                <c:pt idx="2629">
                  <c:v>94.97</c:v>
                </c:pt>
                <c:pt idx="2630">
                  <c:v>94.990000000000023</c:v>
                </c:pt>
                <c:pt idx="2631">
                  <c:v>95.01</c:v>
                </c:pt>
                <c:pt idx="2632">
                  <c:v>95.03</c:v>
                </c:pt>
                <c:pt idx="2633">
                  <c:v>95.05</c:v>
                </c:pt>
                <c:pt idx="2634">
                  <c:v>95.06</c:v>
                </c:pt>
                <c:pt idx="2635">
                  <c:v>95.08</c:v>
                </c:pt>
                <c:pt idx="2636">
                  <c:v>95.1</c:v>
                </c:pt>
                <c:pt idx="2637">
                  <c:v>95.11999999999999</c:v>
                </c:pt>
                <c:pt idx="2638">
                  <c:v>95.14</c:v>
                </c:pt>
                <c:pt idx="2639">
                  <c:v>95.16</c:v>
                </c:pt>
                <c:pt idx="2640">
                  <c:v>95.179999999999978</c:v>
                </c:pt>
                <c:pt idx="2641">
                  <c:v>95.2</c:v>
                </c:pt>
                <c:pt idx="2642">
                  <c:v>95.22</c:v>
                </c:pt>
                <c:pt idx="2643">
                  <c:v>95.23</c:v>
                </c:pt>
                <c:pt idx="2644">
                  <c:v>95.25</c:v>
                </c:pt>
                <c:pt idx="2645">
                  <c:v>95.27</c:v>
                </c:pt>
                <c:pt idx="2646">
                  <c:v>95.29</c:v>
                </c:pt>
                <c:pt idx="2647">
                  <c:v>95.31</c:v>
                </c:pt>
                <c:pt idx="2648">
                  <c:v>95.33</c:v>
                </c:pt>
                <c:pt idx="2649">
                  <c:v>95.35</c:v>
                </c:pt>
                <c:pt idx="2650">
                  <c:v>95.36</c:v>
                </c:pt>
                <c:pt idx="2651">
                  <c:v>95.38</c:v>
                </c:pt>
                <c:pt idx="2652">
                  <c:v>95.4</c:v>
                </c:pt>
                <c:pt idx="2653">
                  <c:v>95.42</c:v>
                </c:pt>
                <c:pt idx="2654">
                  <c:v>95.440000000000026</c:v>
                </c:pt>
                <c:pt idx="2655">
                  <c:v>95.460000000000022</c:v>
                </c:pt>
                <c:pt idx="2656">
                  <c:v>95.48</c:v>
                </c:pt>
                <c:pt idx="2657">
                  <c:v>95.5</c:v>
                </c:pt>
                <c:pt idx="2658">
                  <c:v>95.52</c:v>
                </c:pt>
                <c:pt idx="2659">
                  <c:v>95.54</c:v>
                </c:pt>
                <c:pt idx="2660">
                  <c:v>95.56</c:v>
                </c:pt>
                <c:pt idx="2661">
                  <c:v>95.58</c:v>
                </c:pt>
                <c:pt idx="2662">
                  <c:v>95.6</c:v>
                </c:pt>
                <c:pt idx="2663">
                  <c:v>95.61</c:v>
                </c:pt>
                <c:pt idx="2664">
                  <c:v>95.63</c:v>
                </c:pt>
                <c:pt idx="2665">
                  <c:v>95.649999999999991</c:v>
                </c:pt>
                <c:pt idx="2666">
                  <c:v>95.669999999999987</c:v>
                </c:pt>
                <c:pt idx="2667">
                  <c:v>95.69</c:v>
                </c:pt>
                <c:pt idx="2668">
                  <c:v>95.710000000000022</c:v>
                </c:pt>
                <c:pt idx="2669">
                  <c:v>95.72</c:v>
                </c:pt>
                <c:pt idx="2670">
                  <c:v>95.740000000000023</c:v>
                </c:pt>
                <c:pt idx="2671">
                  <c:v>95.76</c:v>
                </c:pt>
                <c:pt idx="2672">
                  <c:v>95.78</c:v>
                </c:pt>
                <c:pt idx="2673">
                  <c:v>95.8</c:v>
                </c:pt>
                <c:pt idx="2674">
                  <c:v>95.82</c:v>
                </c:pt>
                <c:pt idx="2675">
                  <c:v>95.84</c:v>
                </c:pt>
                <c:pt idx="2676">
                  <c:v>95.86</c:v>
                </c:pt>
                <c:pt idx="2677">
                  <c:v>95.86999999999999</c:v>
                </c:pt>
                <c:pt idx="2678">
                  <c:v>95.89</c:v>
                </c:pt>
                <c:pt idx="2679">
                  <c:v>95.910000000000025</c:v>
                </c:pt>
                <c:pt idx="2680">
                  <c:v>95.93</c:v>
                </c:pt>
                <c:pt idx="2681">
                  <c:v>95.95</c:v>
                </c:pt>
                <c:pt idx="2682">
                  <c:v>95.97</c:v>
                </c:pt>
                <c:pt idx="2683">
                  <c:v>95.990000000000023</c:v>
                </c:pt>
                <c:pt idx="2684">
                  <c:v>96.01</c:v>
                </c:pt>
                <c:pt idx="2685">
                  <c:v>96.03</c:v>
                </c:pt>
                <c:pt idx="2686">
                  <c:v>96.04</c:v>
                </c:pt>
                <c:pt idx="2687">
                  <c:v>96.06</c:v>
                </c:pt>
                <c:pt idx="2688">
                  <c:v>96.08</c:v>
                </c:pt>
                <c:pt idx="2689">
                  <c:v>96.1</c:v>
                </c:pt>
                <c:pt idx="2690">
                  <c:v>96.11999999999999</c:v>
                </c:pt>
                <c:pt idx="2691">
                  <c:v>96.14</c:v>
                </c:pt>
                <c:pt idx="2692">
                  <c:v>96.16</c:v>
                </c:pt>
                <c:pt idx="2693">
                  <c:v>96.179999999999978</c:v>
                </c:pt>
                <c:pt idx="2694">
                  <c:v>96.2</c:v>
                </c:pt>
                <c:pt idx="2695">
                  <c:v>96.210000000000022</c:v>
                </c:pt>
                <c:pt idx="2696">
                  <c:v>96.23</c:v>
                </c:pt>
                <c:pt idx="2697">
                  <c:v>96.25</c:v>
                </c:pt>
                <c:pt idx="2698">
                  <c:v>96.27</c:v>
                </c:pt>
                <c:pt idx="2699">
                  <c:v>96.29</c:v>
                </c:pt>
                <c:pt idx="2700">
                  <c:v>96.31</c:v>
                </c:pt>
                <c:pt idx="2701">
                  <c:v>96.33</c:v>
                </c:pt>
                <c:pt idx="2702">
                  <c:v>96.35</c:v>
                </c:pt>
                <c:pt idx="2703">
                  <c:v>96.36</c:v>
                </c:pt>
                <c:pt idx="2704">
                  <c:v>96.38</c:v>
                </c:pt>
                <c:pt idx="2705">
                  <c:v>96.4</c:v>
                </c:pt>
                <c:pt idx="2706">
                  <c:v>96.42</c:v>
                </c:pt>
                <c:pt idx="2707">
                  <c:v>96.440000000000026</c:v>
                </c:pt>
                <c:pt idx="2708">
                  <c:v>96.460000000000022</c:v>
                </c:pt>
                <c:pt idx="2709">
                  <c:v>96.48</c:v>
                </c:pt>
                <c:pt idx="2710">
                  <c:v>96.5</c:v>
                </c:pt>
                <c:pt idx="2711">
                  <c:v>96.51</c:v>
                </c:pt>
                <c:pt idx="2712">
                  <c:v>96.53</c:v>
                </c:pt>
                <c:pt idx="2713">
                  <c:v>96.55</c:v>
                </c:pt>
                <c:pt idx="2714">
                  <c:v>96.57</c:v>
                </c:pt>
                <c:pt idx="2715">
                  <c:v>96.59</c:v>
                </c:pt>
                <c:pt idx="2716">
                  <c:v>96.61</c:v>
                </c:pt>
                <c:pt idx="2717">
                  <c:v>96.63</c:v>
                </c:pt>
                <c:pt idx="2718">
                  <c:v>96.649999999999991</c:v>
                </c:pt>
                <c:pt idx="2719">
                  <c:v>96.669999999999987</c:v>
                </c:pt>
                <c:pt idx="2720">
                  <c:v>96.679999999999978</c:v>
                </c:pt>
                <c:pt idx="2721">
                  <c:v>96.7</c:v>
                </c:pt>
                <c:pt idx="2722">
                  <c:v>96.72</c:v>
                </c:pt>
                <c:pt idx="2723">
                  <c:v>96.740000000000023</c:v>
                </c:pt>
                <c:pt idx="2724">
                  <c:v>96.76</c:v>
                </c:pt>
                <c:pt idx="2725">
                  <c:v>96.78</c:v>
                </c:pt>
                <c:pt idx="2726">
                  <c:v>96.8</c:v>
                </c:pt>
                <c:pt idx="2727">
                  <c:v>96.82</c:v>
                </c:pt>
                <c:pt idx="2728">
                  <c:v>96.83</c:v>
                </c:pt>
                <c:pt idx="2729">
                  <c:v>96.85</c:v>
                </c:pt>
                <c:pt idx="2730">
                  <c:v>96.86999999999999</c:v>
                </c:pt>
                <c:pt idx="2731">
                  <c:v>96.89</c:v>
                </c:pt>
                <c:pt idx="2732">
                  <c:v>96.910000000000025</c:v>
                </c:pt>
                <c:pt idx="2733">
                  <c:v>96.93</c:v>
                </c:pt>
                <c:pt idx="2734">
                  <c:v>96.95</c:v>
                </c:pt>
                <c:pt idx="2735">
                  <c:v>96.960000000000022</c:v>
                </c:pt>
                <c:pt idx="2736">
                  <c:v>96.98</c:v>
                </c:pt>
                <c:pt idx="2737">
                  <c:v>97</c:v>
                </c:pt>
                <c:pt idx="2738">
                  <c:v>97.02</c:v>
                </c:pt>
                <c:pt idx="2739">
                  <c:v>97.04</c:v>
                </c:pt>
                <c:pt idx="2740">
                  <c:v>97.06</c:v>
                </c:pt>
                <c:pt idx="2741">
                  <c:v>97.08</c:v>
                </c:pt>
                <c:pt idx="2742">
                  <c:v>97.1</c:v>
                </c:pt>
                <c:pt idx="2743">
                  <c:v>97.11999999999999</c:v>
                </c:pt>
                <c:pt idx="2744">
                  <c:v>97.13</c:v>
                </c:pt>
                <c:pt idx="2745">
                  <c:v>97.149999999999991</c:v>
                </c:pt>
                <c:pt idx="2746">
                  <c:v>97.169999999999987</c:v>
                </c:pt>
                <c:pt idx="2747">
                  <c:v>97.19</c:v>
                </c:pt>
                <c:pt idx="2748">
                  <c:v>97.210000000000022</c:v>
                </c:pt>
                <c:pt idx="2749">
                  <c:v>97.23</c:v>
                </c:pt>
                <c:pt idx="2750">
                  <c:v>97.25</c:v>
                </c:pt>
                <c:pt idx="2751">
                  <c:v>97.27</c:v>
                </c:pt>
                <c:pt idx="2752">
                  <c:v>97.28</c:v>
                </c:pt>
                <c:pt idx="2753">
                  <c:v>97.3</c:v>
                </c:pt>
                <c:pt idx="2754">
                  <c:v>97.32</c:v>
                </c:pt>
                <c:pt idx="2755">
                  <c:v>97.34</c:v>
                </c:pt>
                <c:pt idx="2756">
                  <c:v>97.36</c:v>
                </c:pt>
                <c:pt idx="2757">
                  <c:v>97.38</c:v>
                </c:pt>
                <c:pt idx="2758">
                  <c:v>97.4</c:v>
                </c:pt>
                <c:pt idx="2759">
                  <c:v>97.42</c:v>
                </c:pt>
                <c:pt idx="2760">
                  <c:v>97.440000000000026</c:v>
                </c:pt>
                <c:pt idx="2761">
                  <c:v>97.460000000000022</c:v>
                </c:pt>
                <c:pt idx="2762">
                  <c:v>97.47</c:v>
                </c:pt>
                <c:pt idx="2763">
                  <c:v>97.490000000000023</c:v>
                </c:pt>
                <c:pt idx="2764">
                  <c:v>97.51</c:v>
                </c:pt>
                <c:pt idx="2765">
                  <c:v>97.53</c:v>
                </c:pt>
                <c:pt idx="2766">
                  <c:v>97.55</c:v>
                </c:pt>
                <c:pt idx="2767">
                  <c:v>97.57</c:v>
                </c:pt>
                <c:pt idx="2768">
                  <c:v>97.59</c:v>
                </c:pt>
                <c:pt idx="2769">
                  <c:v>97.6</c:v>
                </c:pt>
                <c:pt idx="2770">
                  <c:v>97.61999999999999</c:v>
                </c:pt>
                <c:pt idx="2771">
                  <c:v>97.64</c:v>
                </c:pt>
                <c:pt idx="2772">
                  <c:v>97.66</c:v>
                </c:pt>
                <c:pt idx="2773">
                  <c:v>97.679999999999978</c:v>
                </c:pt>
                <c:pt idx="2774">
                  <c:v>97.7</c:v>
                </c:pt>
                <c:pt idx="2775">
                  <c:v>97.72</c:v>
                </c:pt>
                <c:pt idx="2776">
                  <c:v>97.740000000000023</c:v>
                </c:pt>
                <c:pt idx="2777">
                  <c:v>97.76</c:v>
                </c:pt>
                <c:pt idx="2778">
                  <c:v>97.77</c:v>
                </c:pt>
                <c:pt idx="2779">
                  <c:v>97.79</c:v>
                </c:pt>
                <c:pt idx="2780">
                  <c:v>97.81</c:v>
                </c:pt>
                <c:pt idx="2781">
                  <c:v>97.83</c:v>
                </c:pt>
                <c:pt idx="2782">
                  <c:v>97.85</c:v>
                </c:pt>
                <c:pt idx="2783">
                  <c:v>97.86</c:v>
                </c:pt>
                <c:pt idx="2784">
                  <c:v>97.88</c:v>
                </c:pt>
                <c:pt idx="2785">
                  <c:v>97.9</c:v>
                </c:pt>
                <c:pt idx="2786">
                  <c:v>97.92</c:v>
                </c:pt>
                <c:pt idx="2787">
                  <c:v>97.940000000000026</c:v>
                </c:pt>
                <c:pt idx="2788">
                  <c:v>97.960000000000022</c:v>
                </c:pt>
                <c:pt idx="2789">
                  <c:v>97.98</c:v>
                </c:pt>
                <c:pt idx="2790">
                  <c:v>98</c:v>
                </c:pt>
                <c:pt idx="2791">
                  <c:v>98.02</c:v>
                </c:pt>
                <c:pt idx="2792">
                  <c:v>98.04</c:v>
                </c:pt>
                <c:pt idx="2793">
                  <c:v>98.06</c:v>
                </c:pt>
                <c:pt idx="2794">
                  <c:v>98.07</c:v>
                </c:pt>
                <c:pt idx="2795">
                  <c:v>98.09</c:v>
                </c:pt>
                <c:pt idx="2796">
                  <c:v>98.11</c:v>
                </c:pt>
                <c:pt idx="2797">
                  <c:v>98.13</c:v>
                </c:pt>
                <c:pt idx="2798">
                  <c:v>98.149999999999991</c:v>
                </c:pt>
                <c:pt idx="2799">
                  <c:v>98.169999999999987</c:v>
                </c:pt>
                <c:pt idx="2800">
                  <c:v>98.19</c:v>
                </c:pt>
                <c:pt idx="2801">
                  <c:v>98.210000000000022</c:v>
                </c:pt>
                <c:pt idx="2802">
                  <c:v>98.22</c:v>
                </c:pt>
                <c:pt idx="2803">
                  <c:v>98.240000000000023</c:v>
                </c:pt>
                <c:pt idx="2804">
                  <c:v>98.26</c:v>
                </c:pt>
                <c:pt idx="2805">
                  <c:v>98.28</c:v>
                </c:pt>
                <c:pt idx="2806">
                  <c:v>98.3</c:v>
                </c:pt>
                <c:pt idx="2807">
                  <c:v>98.32</c:v>
                </c:pt>
                <c:pt idx="2808">
                  <c:v>98.33</c:v>
                </c:pt>
                <c:pt idx="2809">
                  <c:v>98.35</c:v>
                </c:pt>
                <c:pt idx="2810">
                  <c:v>98.36999999999999</c:v>
                </c:pt>
                <c:pt idx="2811">
                  <c:v>98.39</c:v>
                </c:pt>
                <c:pt idx="2812">
                  <c:v>98.410000000000025</c:v>
                </c:pt>
                <c:pt idx="2813">
                  <c:v>98.43</c:v>
                </c:pt>
                <c:pt idx="2814">
                  <c:v>98.45</c:v>
                </c:pt>
                <c:pt idx="2815">
                  <c:v>98.460000000000022</c:v>
                </c:pt>
                <c:pt idx="2816">
                  <c:v>98.48</c:v>
                </c:pt>
                <c:pt idx="2817">
                  <c:v>98.5</c:v>
                </c:pt>
                <c:pt idx="2818">
                  <c:v>98.52</c:v>
                </c:pt>
                <c:pt idx="2819">
                  <c:v>98.54</c:v>
                </c:pt>
                <c:pt idx="2820">
                  <c:v>98.56</c:v>
                </c:pt>
                <c:pt idx="2821">
                  <c:v>98.58</c:v>
                </c:pt>
                <c:pt idx="2822">
                  <c:v>98.6</c:v>
                </c:pt>
                <c:pt idx="2823">
                  <c:v>98.61999999999999</c:v>
                </c:pt>
                <c:pt idx="2824">
                  <c:v>98.64</c:v>
                </c:pt>
                <c:pt idx="2825">
                  <c:v>98.649999999999991</c:v>
                </c:pt>
                <c:pt idx="2826">
                  <c:v>98.669999999999987</c:v>
                </c:pt>
                <c:pt idx="2827">
                  <c:v>98.69</c:v>
                </c:pt>
                <c:pt idx="2828">
                  <c:v>98.710000000000022</c:v>
                </c:pt>
                <c:pt idx="2829">
                  <c:v>98.73</c:v>
                </c:pt>
                <c:pt idx="2830">
                  <c:v>98.75</c:v>
                </c:pt>
                <c:pt idx="2831">
                  <c:v>98.77</c:v>
                </c:pt>
                <c:pt idx="2832">
                  <c:v>98.79</c:v>
                </c:pt>
                <c:pt idx="2833">
                  <c:v>98.81</c:v>
                </c:pt>
                <c:pt idx="2834">
                  <c:v>98.82</c:v>
                </c:pt>
                <c:pt idx="2835">
                  <c:v>98.84</c:v>
                </c:pt>
                <c:pt idx="2836">
                  <c:v>98.86</c:v>
                </c:pt>
                <c:pt idx="2837">
                  <c:v>98.88</c:v>
                </c:pt>
                <c:pt idx="2838">
                  <c:v>98.9</c:v>
                </c:pt>
                <c:pt idx="2839">
                  <c:v>98.92</c:v>
                </c:pt>
                <c:pt idx="2840">
                  <c:v>98.940000000000026</c:v>
                </c:pt>
                <c:pt idx="2841">
                  <c:v>98.960000000000022</c:v>
                </c:pt>
                <c:pt idx="2842">
                  <c:v>98.98</c:v>
                </c:pt>
                <c:pt idx="2843">
                  <c:v>99</c:v>
                </c:pt>
                <c:pt idx="2844">
                  <c:v>99.01</c:v>
                </c:pt>
                <c:pt idx="2845">
                  <c:v>99.03</c:v>
                </c:pt>
                <c:pt idx="2846">
                  <c:v>99.05</c:v>
                </c:pt>
                <c:pt idx="2847">
                  <c:v>99.07</c:v>
                </c:pt>
                <c:pt idx="2848">
                  <c:v>99.09</c:v>
                </c:pt>
                <c:pt idx="2849">
                  <c:v>99.11</c:v>
                </c:pt>
                <c:pt idx="2850">
                  <c:v>99.11999999999999</c:v>
                </c:pt>
                <c:pt idx="2851">
                  <c:v>99.14</c:v>
                </c:pt>
                <c:pt idx="2852">
                  <c:v>99.16</c:v>
                </c:pt>
                <c:pt idx="2853">
                  <c:v>99.179999999999978</c:v>
                </c:pt>
                <c:pt idx="2854">
                  <c:v>99.2</c:v>
                </c:pt>
                <c:pt idx="2855">
                  <c:v>99.22</c:v>
                </c:pt>
                <c:pt idx="2856">
                  <c:v>99.240000000000023</c:v>
                </c:pt>
                <c:pt idx="2857">
                  <c:v>99.26</c:v>
                </c:pt>
                <c:pt idx="2858">
                  <c:v>99.27</c:v>
                </c:pt>
                <c:pt idx="2859">
                  <c:v>99.29</c:v>
                </c:pt>
                <c:pt idx="2860">
                  <c:v>99.31</c:v>
                </c:pt>
                <c:pt idx="2861">
                  <c:v>99.33</c:v>
                </c:pt>
                <c:pt idx="2862">
                  <c:v>99.35</c:v>
                </c:pt>
                <c:pt idx="2863">
                  <c:v>99.36999999999999</c:v>
                </c:pt>
                <c:pt idx="2864">
                  <c:v>99.39</c:v>
                </c:pt>
                <c:pt idx="2865">
                  <c:v>99.410000000000025</c:v>
                </c:pt>
                <c:pt idx="2866">
                  <c:v>99.43</c:v>
                </c:pt>
                <c:pt idx="2867">
                  <c:v>99.440000000000026</c:v>
                </c:pt>
                <c:pt idx="2868">
                  <c:v>99.460000000000022</c:v>
                </c:pt>
                <c:pt idx="2869">
                  <c:v>99.48</c:v>
                </c:pt>
                <c:pt idx="2870">
                  <c:v>99.5</c:v>
                </c:pt>
                <c:pt idx="2871">
                  <c:v>99.52</c:v>
                </c:pt>
                <c:pt idx="2872">
                  <c:v>99.54</c:v>
                </c:pt>
                <c:pt idx="2873">
                  <c:v>99.56</c:v>
                </c:pt>
                <c:pt idx="2874">
                  <c:v>99.58</c:v>
                </c:pt>
                <c:pt idx="2875">
                  <c:v>99.59</c:v>
                </c:pt>
                <c:pt idx="2876">
                  <c:v>99.61</c:v>
                </c:pt>
                <c:pt idx="2877">
                  <c:v>99.63</c:v>
                </c:pt>
                <c:pt idx="2878">
                  <c:v>99.649999999999991</c:v>
                </c:pt>
                <c:pt idx="2879">
                  <c:v>99.669999999999987</c:v>
                </c:pt>
                <c:pt idx="2880">
                  <c:v>99.69</c:v>
                </c:pt>
                <c:pt idx="2881">
                  <c:v>99.710000000000022</c:v>
                </c:pt>
                <c:pt idx="2882">
                  <c:v>99.73</c:v>
                </c:pt>
                <c:pt idx="2883">
                  <c:v>99.740000000000023</c:v>
                </c:pt>
                <c:pt idx="2884">
                  <c:v>99.76</c:v>
                </c:pt>
                <c:pt idx="2885">
                  <c:v>99.78</c:v>
                </c:pt>
                <c:pt idx="2886">
                  <c:v>99.8</c:v>
                </c:pt>
                <c:pt idx="2887">
                  <c:v>99.82</c:v>
                </c:pt>
                <c:pt idx="2888">
                  <c:v>99.84</c:v>
                </c:pt>
                <c:pt idx="2889">
                  <c:v>99.85</c:v>
                </c:pt>
                <c:pt idx="2890">
                  <c:v>99.86999999999999</c:v>
                </c:pt>
                <c:pt idx="2891">
                  <c:v>99.89</c:v>
                </c:pt>
                <c:pt idx="2892">
                  <c:v>99.910000000000025</c:v>
                </c:pt>
                <c:pt idx="2893">
                  <c:v>99.93</c:v>
                </c:pt>
                <c:pt idx="2894">
                  <c:v>99.95</c:v>
                </c:pt>
                <c:pt idx="2895">
                  <c:v>99.97</c:v>
                </c:pt>
                <c:pt idx="2896">
                  <c:v>99.990000000000023</c:v>
                </c:pt>
                <c:pt idx="2897">
                  <c:v>100.01</c:v>
                </c:pt>
                <c:pt idx="2898">
                  <c:v>100.03</c:v>
                </c:pt>
                <c:pt idx="2899">
                  <c:v>100.04</c:v>
                </c:pt>
                <c:pt idx="2900">
                  <c:v>100.06</c:v>
                </c:pt>
                <c:pt idx="2901">
                  <c:v>100.08</c:v>
                </c:pt>
                <c:pt idx="2902">
                  <c:v>100.1</c:v>
                </c:pt>
                <c:pt idx="2903">
                  <c:v>100.11999999999999</c:v>
                </c:pt>
                <c:pt idx="2904">
                  <c:v>100.14</c:v>
                </c:pt>
                <c:pt idx="2905">
                  <c:v>100.16</c:v>
                </c:pt>
                <c:pt idx="2906">
                  <c:v>100.17999999999998</c:v>
                </c:pt>
                <c:pt idx="2907">
                  <c:v>100.19</c:v>
                </c:pt>
                <c:pt idx="2908">
                  <c:v>100.21000000000002</c:v>
                </c:pt>
                <c:pt idx="2909">
                  <c:v>100.23</c:v>
                </c:pt>
                <c:pt idx="2910">
                  <c:v>100.25</c:v>
                </c:pt>
                <c:pt idx="2911">
                  <c:v>100.27</c:v>
                </c:pt>
                <c:pt idx="2912">
                  <c:v>100.29</c:v>
                </c:pt>
                <c:pt idx="2913">
                  <c:v>100.31</c:v>
                </c:pt>
                <c:pt idx="2914">
                  <c:v>100.33</c:v>
                </c:pt>
                <c:pt idx="2915">
                  <c:v>100.35</c:v>
                </c:pt>
                <c:pt idx="2916">
                  <c:v>100.36</c:v>
                </c:pt>
                <c:pt idx="2917">
                  <c:v>100.38</c:v>
                </c:pt>
                <c:pt idx="2918">
                  <c:v>100.4</c:v>
                </c:pt>
                <c:pt idx="2919">
                  <c:v>100.42</c:v>
                </c:pt>
                <c:pt idx="2920">
                  <c:v>100.44000000000005</c:v>
                </c:pt>
                <c:pt idx="2921">
                  <c:v>100.46000000000002</c:v>
                </c:pt>
                <c:pt idx="2922">
                  <c:v>100.48</c:v>
                </c:pt>
                <c:pt idx="2923">
                  <c:v>100.49000000000002</c:v>
                </c:pt>
                <c:pt idx="2924">
                  <c:v>100.51</c:v>
                </c:pt>
                <c:pt idx="2925">
                  <c:v>100.53</c:v>
                </c:pt>
                <c:pt idx="2926">
                  <c:v>100.55</c:v>
                </c:pt>
                <c:pt idx="2927">
                  <c:v>100.57</c:v>
                </c:pt>
                <c:pt idx="2928">
                  <c:v>100.59</c:v>
                </c:pt>
                <c:pt idx="2929">
                  <c:v>100.61</c:v>
                </c:pt>
                <c:pt idx="2930">
                  <c:v>100.63</c:v>
                </c:pt>
                <c:pt idx="2931">
                  <c:v>100.64999999999999</c:v>
                </c:pt>
                <c:pt idx="2932">
                  <c:v>100.66999999999999</c:v>
                </c:pt>
                <c:pt idx="2933">
                  <c:v>100.69</c:v>
                </c:pt>
                <c:pt idx="2934">
                  <c:v>100.7</c:v>
                </c:pt>
                <c:pt idx="2935">
                  <c:v>100.72</c:v>
                </c:pt>
                <c:pt idx="2936">
                  <c:v>100.74000000000002</c:v>
                </c:pt>
                <c:pt idx="2937">
                  <c:v>100.76</c:v>
                </c:pt>
                <c:pt idx="2938">
                  <c:v>100.78</c:v>
                </c:pt>
                <c:pt idx="2939">
                  <c:v>100.8</c:v>
                </c:pt>
                <c:pt idx="2940">
                  <c:v>100.81</c:v>
                </c:pt>
                <c:pt idx="2941">
                  <c:v>100.83</c:v>
                </c:pt>
                <c:pt idx="2942">
                  <c:v>100.85</c:v>
                </c:pt>
                <c:pt idx="2943">
                  <c:v>100.86999999999999</c:v>
                </c:pt>
                <c:pt idx="2944">
                  <c:v>100.89</c:v>
                </c:pt>
                <c:pt idx="2945">
                  <c:v>100.91000000000005</c:v>
                </c:pt>
                <c:pt idx="2946">
                  <c:v>100.93</c:v>
                </c:pt>
                <c:pt idx="2947">
                  <c:v>100.95</c:v>
                </c:pt>
                <c:pt idx="2948">
                  <c:v>100.97</c:v>
                </c:pt>
                <c:pt idx="2949">
                  <c:v>100.99000000000002</c:v>
                </c:pt>
                <c:pt idx="2950">
                  <c:v>101</c:v>
                </c:pt>
                <c:pt idx="2951">
                  <c:v>101.02</c:v>
                </c:pt>
                <c:pt idx="2952">
                  <c:v>101.04</c:v>
                </c:pt>
                <c:pt idx="2953">
                  <c:v>101.06</c:v>
                </c:pt>
                <c:pt idx="2954">
                  <c:v>101.08</c:v>
                </c:pt>
                <c:pt idx="2955">
                  <c:v>101.1</c:v>
                </c:pt>
                <c:pt idx="2956">
                  <c:v>101.11999999999999</c:v>
                </c:pt>
                <c:pt idx="2957">
                  <c:v>101.14</c:v>
                </c:pt>
                <c:pt idx="2958">
                  <c:v>101.16</c:v>
                </c:pt>
                <c:pt idx="2959">
                  <c:v>101.16999999999999</c:v>
                </c:pt>
                <c:pt idx="2960">
                  <c:v>101.19</c:v>
                </c:pt>
                <c:pt idx="2961">
                  <c:v>101.21000000000002</c:v>
                </c:pt>
                <c:pt idx="2962">
                  <c:v>101.23</c:v>
                </c:pt>
                <c:pt idx="2963">
                  <c:v>101.25</c:v>
                </c:pt>
                <c:pt idx="2964">
                  <c:v>101.27</c:v>
                </c:pt>
                <c:pt idx="2965">
                  <c:v>101.29</c:v>
                </c:pt>
                <c:pt idx="2966">
                  <c:v>101.3</c:v>
                </c:pt>
                <c:pt idx="2967">
                  <c:v>101.32</c:v>
                </c:pt>
                <c:pt idx="2968">
                  <c:v>101.34</c:v>
                </c:pt>
                <c:pt idx="2969">
                  <c:v>101.36</c:v>
                </c:pt>
                <c:pt idx="2970">
                  <c:v>101.38</c:v>
                </c:pt>
                <c:pt idx="2971">
                  <c:v>101.4</c:v>
                </c:pt>
                <c:pt idx="2972">
                  <c:v>101.42</c:v>
                </c:pt>
                <c:pt idx="2973">
                  <c:v>101.43</c:v>
                </c:pt>
                <c:pt idx="2974">
                  <c:v>101.45</c:v>
                </c:pt>
                <c:pt idx="2975">
                  <c:v>101.47</c:v>
                </c:pt>
                <c:pt idx="2976">
                  <c:v>101.49000000000002</c:v>
                </c:pt>
                <c:pt idx="2977">
                  <c:v>101.51</c:v>
                </c:pt>
                <c:pt idx="2978">
                  <c:v>101.53</c:v>
                </c:pt>
                <c:pt idx="2979">
                  <c:v>101.55</c:v>
                </c:pt>
                <c:pt idx="2980">
                  <c:v>101.57</c:v>
                </c:pt>
                <c:pt idx="2981">
                  <c:v>101.59</c:v>
                </c:pt>
                <c:pt idx="2982">
                  <c:v>101.61</c:v>
                </c:pt>
                <c:pt idx="2983">
                  <c:v>101.63</c:v>
                </c:pt>
                <c:pt idx="2984">
                  <c:v>101.64</c:v>
                </c:pt>
                <c:pt idx="2985">
                  <c:v>101.66</c:v>
                </c:pt>
                <c:pt idx="2986">
                  <c:v>101.67999999999998</c:v>
                </c:pt>
                <c:pt idx="2987">
                  <c:v>101.7</c:v>
                </c:pt>
                <c:pt idx="2988">
                  <c:v>101.72</c:v>
                </c:pt>
                <c:pt idx="2989">
                  <c:v>101.74000000000002</c:v>
                </c:pt>
                <c:pt idx="2990">
                  <c:v>101.76</c:v>
                </c:pt>
                <c:pt idx="2991">
                  <c:v>101.78</c:v>
                </c:pt>
                <c:pt idx="2992">
                  <c:v>101.79</c:v>
                </c:pt>
                <c:pt idx="2993">
                  <c:v>101.81</c:v>
                </c:pt>
                <c:pt idx="2994">
                  <c:v>101.83</c:v>
                </c:pt>
                <c:pt idx="2995">
                  <c:v>101.85</c:v>
                </c:pt>
                <c:pt idx="2996">
                  <c:v>101.86999999999999</c:v>
                </c:pt>
                <c:pt idx="2997">
                  <c:v>101.89</c:v>
                </c:pt>
                <c:pt idx="2998">
                  <c:v>101.91000000000005</c:v>
                </c:pt>
                <c:pt idx="2999">
                  <c:v>101.93</c:v>
                </c:pt>
                <c:pt idx="3000">
                  <c:v>101.95</c:v>
                </c:pt>
                <c:pt idx="3001">
                  <c:v>101.96000000000002</c:v>
                </c:pt>
                <c:pt idx="3002">
                  <c:v>101.98</c:v>
                </c:pt>
                <c:pt idx="3003">
                  <c:v>102</c:v>
                </c:pt>
                <c:pt idx="3004">
                  <c:v>102.02</c:v>
                </c:pt>
                <c:pt idx="3005">
                  <c:v>102.04</c:v>
                </c:pt>
                <c:pt idx="3006">
                  <c:v>102.06</c:v>
                </c:pt>
                <c:pt idx="3007">
                  <c:v>102.08</c:v>
                </c:pt>
                <c:pt idx="3008">
                  <c:v>102.1</c:v>
                </c:pt>
                <c:pt idx="3009">
                  <c:v>102.11999999999999</c:v>
                </c:pt>
                <c:pt idx="3010">
                  <c:v>102.14</c:v>
                </c:pt>
                <c:pt idx="3011">
                  <c:v>102.16</c:v>
                </c:pt>
                <c:pt idx="3012">
                  <c:v>102.16999999999999</c:v>
                </c:pt>
                <c:pt idx="3013">
                  <c:v>102.19</c:v>
                </c:pt>
                <c:pt idx="3014">
                  <c:v>102.21000000000002</c:v>
                </c:pt>
                <c:pt idx="3015">
                  <c:v>102.23</c:v>
                </c:pt>
                <c:pt idx="3016">
                  <c:v>102.25</c:v>
                </c:pt>
                <c:pt idx="3017">
                  <c:v>102.27</c:v>
                </c:pt>
                <c:pt idx="3018">
                  <c:v>102.29</c:v>
                </c:pt>
                <c:pt idx="3019">
                  <c:v>102.3</c:v>
                </c:pt>
                <c:pt idx="3020">
                  <c:v>102.32</c:v>
                </c:pt>
                <c:pt idx="3021">
                  <c:v>102.34</c:v>
                </c:pt>
                <c:pt idx="3022">
                  <c:v>102.36</c:v>
                </c:pt>
                <c:pt idx="3023">
                  <c:v>102.38</c:v>
                </c:pt>
                <c:pt idx="3024">
                  <c:v>102.4</c:v>
                </c:pt>
                <c:pt idx="3025">
                  <c:v>102.42</c:v>
                </c:pt>
                <c:pt idx="3026">
                  <c:v>102.44000000000005</c:v>
                </c:pt>
                <c:pt idx="3027">
                  <c:v>102.46000000000002</c:v>
                </c:pt>
                <c:pt idx="3028">
                  <c:v>102.47</c:v>
                </c:pt>
                <c:pt idx="3029">
                  <c:v>102.49000000000002</c:v>
                </c:pt>
                <c:pt idx="3030">
                  <c:v>102.51</c:v>
                </c:pt>
                <c:pt idx="3031">
                  <c:v>102.53</c:v>
                </c:pt>
                <c:pt idx="3032">
                  <c:v>102.55</c:v>
                </c:pt>
                <c:pt idx="3033">
                  <c:v>102.57</c:v>
                </c:pt>
                <c:pt idx="3034">
                  <c:v>102.59</c:v>
                </c:pt>
                <c:pt idx="3035">
                  <c:v>102.61</c:v>
                </c:pt>
                <c:pt idx="3036">
                  <c:v>102.63</c:v>
                </c:pt>
                <c:pt idx="3037">
                  <c:v>102.64999999999999</c:v>
                </c:pt>
                <c:pt idx="3038">
                  <c:v>102.66</c:v>
                </c:pt>
                <c:pt idx="3039">
                  <c:v>102.67999999999998</c:v>
                </c:pt>
                <c:pt idx="3040">
                  <c:v>102.7</c:v>
                </c:pt>
                <c:pt idx="3041">
                  <c:v>102.72</c:v>
                </c:pt>
                <c:pt idx="3042">
                  <c:v>102.74000000000002</c:v>
                </c:pt>
                <c:pt idx="3043">
                  <c:v>102.76</c:v>
                </c:pt>
                <c:pt idx="3044">
                  <c:v>102.78</c:v>
                </c:pt>
                <c:pt idx="3045">
                  <c:v>102.8</c:v>
                </c:pt>
                <c:pt idx="3046">
                  <c:v>102.81</c:v>
                </c:pt>
                <c:pt idx="3047">
                  <c:v>102.83</c:v>
                </c:pt>
                <c:pt idx="3048">
                  <c:v>102.85</c:v>
                </c:pt>
                <c:pt idx="3049">
                  <c:v>102.86999999999999</c:v>
                </c:pt>
                <c:pt idx="3050">
                  <c:v>102.89</c:v>
                </c:pt>
                <c:pt idx="3051">
                  <c:v>102.91000000000005</c:v>
                </c:pt>
                <c:pt idx="3052">
                  <c:v>102.93</c:v>
                </c:pt>
                <c:pt idx="3053">
                  <c:v>102.95</c:v>
                </c:pt>
                <c:pt idx="3054">
                  <c:v>102.97</c:v>
                </c:pt>
                <c:pt idx="3055">
                  <c:v>102.99000000000002</c:v>
                </c:pt>
                <c:pt idx="3056">
                  <c:v>103</c:v>
                </c:pt>
                <c:pt idx="3057">
                  <c:v>103.02</c:v>
                </c:pt>
                <c:pt idx="3058">
                  <c:v>103.04</c:v>
                </c:pt>
                <c:pt idx="3059">
                  <c:v>103.06</c:v>
                </c:pt>
                <c:pt idx="3060">
                  <c:v>103.08</c:v>
                </c:pt>
                <c:pt idx="3061">
                  <c:v>103.1</c:v>
                </c:pt>
                <c:pt idx="3062">
                  <c:v>103.11999999999999</c:v>
                </c:pt>
                <c:pt idx="3063">
                  <c:v>103.14</c:v>
                </c:pt>
                <c:pt idx="3064">
                  <c:v>103.16</c:v>
                </c:pt>
                <c:pt idx="3065">
                  <c:v>103.16999999999999</c:v>
                </c:pt>
                <c:pt idx="3066">
                  <c:v>103.19</c:v>
                </c:pt>
                <c:pt idx="3067">
                  <c:v>103.21000000000002</c:v>
                </c:pt>
                <c:pt idx="3068">
                  <c:v>103.23</c:v>
                </c:pt>
                <c:pt idx="3069">
                  <c:v>103.25</c:v>
                </c:pt>
                <c:pt idx="3070">
                  <c:v>103.27</c:v>
                </c:pt>
                <c:pt idx="3071">
                  <c:v>103.29</c:v>
                </c:pt>
                <c:pt idx="3072">
                  <c:v>103.31</c:v>
                </c:pt>
                <c:pt idx="3073">
                  <c:v>103.33</c:v>
                </c:pt>
                <c:pt idx="3074">
                  <c:v>103.34</c:v>
                </c:pt>
                <c:pt idx="3075">
                  <c:v>103.36</c:v>
                </c:pt>
                <c:pt idx="3076">
                  <c:v>103.38</c:v>
                </c:pt>
                <c:pt idx="3077">
                  <c:v>103.4</c:v>
                </c:pt>
                <c:pt idx="3078">
                  <c:v>103.42</c:v>
                </c:pt>
                <c:pt idx="3079">
                  <c:v>103.44000000000005</c:v>
                </c:pt>
                <c:pt idx="3080">
                  <c:v>103.46000000000002</c:v>
                </c:pt>
                <c:pt idx="3081">
                  <c:v>103.48</c:v>
                </c:pt>
                <c:pt idx="3082">
                  <c:v>103.5</c:v>
                </c:pt>
                <c:pt idx="3083">
                  <c:v>103.52</c:v>
                </c:pt>
                <c:pt idx="3084">
                  <c:v>103.54</c:v>
                </c:pt>
                <c:pt idx="3085">
                  <c:v>103.55</c:v>
                </c:pt>
                <c:pt idx="3086">
                  <c:v>103.57</c:v>
                </c:pt>
                <c:pt idx="3087">
                  <c:v>103.59</c:v>
                </c:pt>
                <c:pt idx="3088">
                  <c:v>103.61</c:v>
                </c:pt>
                <c:pt idx="3089">
                  <c:v>103.63</c:v>
                </c:pt>
                <c:pt idx="3090">
                  <c:v>103.64999999999999</c:v>
                </c:pt>
                <c:pt idx="3091">
                  <c:v>103.66999999999999</c:v>
                </c:pt>
                <c:pt idx="3092">
                  <c:v>103.69</c:v>
                </c:pt>
                <c:pt idx="3093">
                  <c:v>103.7</c:v>
                </c:pt>
                <c:pt idx="3094">
                  <c:v>103.72</c:v>
                </c:pt>
                <c:pt idx="3095">
                  <c:v>103.74000000000002</c:v>
                </c:pt>
                <c:pt idx="3096">
                  <c:v>103.76</c:v>
                </c:pt>
                <c:pt idx="3097">
                  <c:v>103.78</c:v>
                </c:pt>
                <c:pt idx="3098">
                  <c:v>103.8</c:v>
                </c:pt>
                <c:pt idx="3099">
                  <c:v>103.82</c:v>
                </c:pt>
                <c:pt idx="3100">
                  <c:v>103.84</c:v>
                </c:pt>
                <c:pt idx="3101">
                  <c:v>103.86</c:v>
                </c:pt>
                <c:pt idx="3102">
                  <c:v>103.88</c:v>
                </c:pt>
                <c:pt idx="3103">
                  <c:v>103.9</c:v>
                </c:pt>
                <c:pt idx="3104">
                  <c:v>103.91000000000005</c:v>
                </c:pt>
                <c:pt idx="3105">
                  <c:v>103.93</c:v>
                </c:pt>
                <c:pt idx="3106">
                  <c:v>103.95</c:v>
                </c:pt>
                <c:pt idx="3107">
                  <c:v>103.97</c:v>
                </c:pt>
                <c:pt idx="3108">
                  <c:v>103.99000000000002</c:v>
                </c:pt>
                <c:pt idx="3109">
                  <c:v>104.01</c:v>
                </c:pt>
                <c:pt idx="3110">
                  <c:v>104.03</c:v>
                </c:pt>
                <c:pt idx="3111">
                  <c:v>104.05</c:v>
                </c:pt>
                <c:pt idx="3112">
                  <c:v>104.07</c:v>
                </c:pt>
                <c:pt idx="3113">
                  <c:v>104.09</c:v>
                </c:pt>
                <c:pt idx="3114">
                  <c:v>104.11</c:v>
                </c:pt>
                <c:pt idx="3115">
                  <c:v>104.13</c:v>
                </c:pt>
                <c:pt idx="3116">
                  <c:v>104.14</c:v>
                </c:pt>
                <c:pt idx="3117">
                  <c:v>104.16</c:v>
                </c:pt>
                <c:pt idx="3118">
                  <c:v>104.17999999999998</c:v>
                </c:pt>
                <c:pt idx="3119">
                  <c:v>104.2</c:v>
                </c:pt>
                <c:pt idx="3120">
                  <c:v>104.22</c:v>
                </c:pt>
                <c:pt idx="3121">
                  <c:v>104.24000000000002</c:v>
                </c:pt>
                <c:pt idx="3122">
                  <c:v>104.26</c:v>
                </c:pt>
                <c:pt idx="3123">
                  <c:v>104.27</c:v>
                </c:pt>
                <c:pt idx="3124">
                  <c:v>104.29</c:v>
                </c:pt>
                <c:pt idx="3125">
                  <c:v>104.31</c:v>
                </c:pt>
                <c:pt idx="3126">
                  <c:v>104.33</c:v>
                </c:pt>
                <c:pt idx="3127">
                  <c:v>104.35</c:v>
                </c:pt>
                <c:pt idx="3128">
                  <c:v>104.36999999999999</c:v>
                </c:pt>
                <c:pt idx="3129">
                  <c:v>104.39</c:v>
                </c:pt>
                <c:pt idx="3130">
                  <c:v>104.41000000000005</c:v>
                </c:pt>
                <c:pt idx="3131">
                  <c:v>104.43</c:v>
                </c:pt>
                <c:pt idx="3132">
                  <c:v>104.45</c:v>
                </c:pt>
                <c:pt idx="3133">
                  <c:v>104.47</c:v>
                </c:pt>
                <c:pt idx="3134">
                  <c:v>104.49000000000002</c:v>
                </c:pt>
                <c:pt idx="3135">
                  <c:v>104.5</c:v>
                </c:pt>
                <c:pt idx="3136">
                  <c:v>104.52</c:v>
                </c:pt>
                <c:pt idx="3137">
                  <c:v>104.54</c:v>
                </c:pt>
                <c:pt idx="3138">
                  <c:v>104.56</c:v>
                </c:pt>
                <c:pt idx="3139">
                  <c:v>104.58</c:v>
                </c:pt>
                <c:pt idx="3140">
                  <c:v>104.6</c:v>
                </c:pt>
                <c:pt idx="3141">
                  <c:v>104.61999999999999</c:v>
                </c:pt>
                <c:pt idx="3142">
                  <c:v>104.64</c:v>
                </c:pt>
                <c:pt idx="3143">
                  <c:v>104.66</c:v>
                </c:pt>
                <c:pt idx="3144">
                  <c:v>104.67999999999998</c:v>
                </c:pt>
                <c:pt idx="3145">
                  <c:v>104.7</c:v>
                </c:pt>
                <c:pt idx="3146">
                  <c:v>104.72</c:v>
                </c:pt>
                <c:pt idx="3147">
                  <c:v>104.73</c:v>
                </c:pt>
                <c:pt idx="3148">
                  <c:v>104.75</c:v>
                </c:pt>
                <c:pt idx="3149">
                  <c:v>104.77</c:v>
                </c:pt>
                <c:pt idx="3150">
                  <c:v>104.79</c:v>
                </c:pt>
                <c:pt idx="3151">
                  <c:v>104.81</c:v>
                </c:pt>
                <c:pt idx="3152">
                  <c:v>104.83</c:v>
                </c:pt>
                <c:pt idx="3153">
                  <c:v>104.85</c:v>
                </c:pt>
                <c:pt idx="3154">
                  <c:v>104.86999999999999</c:v>
                </c:pt>
                <c:pt idx="3155">
                  <c:v>104.89</c:v>
                </c:pt>
                <c:pt idx="3156">
                  <c:v>104.91000000000005</c:v>
                </c:pt>
                <c:pt idx="3157">
                  <c:v>104.92</c:v>
                </c:pt>
                <c:pt idx="3158">
                  <c:v>104.94000000000005</c:v>
                </c:pt>
                <c:pt idx="3159">
                  <c:v>104.96000000000002</c:v>
                </c:pt>
                <c:pt idx="3160">
                  <c:v>104.98</c:v>
                </c:pt>
                <c:pt idx="3161">
                  <c:v>105</c:v>
                </c:pt>
                <c:pt idx="3162">
                  <c:v>105.02</c:v>
                </c:pt>
                <c:pt idx="3163">
                  <c:v>105.04</c:v>
                </c:pt>
                <c:pt idx="3164">
                  <c:v>105.06</c:v>
                </c:pt>
                <c:pt idx="3165">
                  <c:v>105.08</c:v>
                </c:pt>
                <c:pt idx="3166">
                  <c:v>105.1</c:v>
                </c:pt>
                <c:pt idx="3167">
                  <c:v>105.11999999999999</c:v>
                </c:pt>
                <c:pt idx="3168">
                  <c:v>105.14</c:v>
                </c:pt>
                <c:pt idx="3169">
                  <c:v>105.14999999999999</c:v>
                </c:pt>
                <c:pt idx="3170">
                  <c:v>105.16999999999999</c:v>
                </c:pt>
                <c:pt idx="3171">
                  <c:v>105.19</c:v>
                </c:pt>
                <c:pt idx="3172">
                  <c:v>105.21000000000002</c:v>
                </c:pt>
                <c:pt idx="3173">
                  <c:v>105.23</c:v>
                </c:pt>
                <c:pt idx="3174">
                  <c:v>105.25</c:v>
                </c:pt>
                <c:pt idx="3175">
                  <c:v>105.27</c:v>
                </c:pt>
                <c:pt idx="3176">
                  <c:v>105.29</c:v>
                </c:pt>
                <c:pt idx="3177">
                  <c:v>105.3</c:v>
                </c:pt>
                <c:pt idx="3178">
                  <c:v>105.32</c:v>
                </c:pt>
                <c:pt idx="3179">
                  <c:v>105.34</c:v>
                </c:pt>
                <c:pt idx="3180">
                  <c:v>105.36</c:v>
                </c:pt>
                <c:pt idx="3181">
                  <c:v>105.38</c:v>
                </c:pt>
                <c:pt idx="3182">
                  <c:v>105.4</c:v>
                </c:pt>
                <c:pt idx="3183">
                  <c:v>105.42</c:v>
                </c:pt>
                <c:pt idx="3184">
                  <c:v>105.44000000000005</c:v>
                </c:pt>
                <c:pt idx="3185">
                  <c:v>105.46000000000002</c:v>
                </c:pt>
                <c:pt idx="3186">
                  <c:v>105.48</c:v>
                </c:pt>
                <c:pt idx="3187">
                  <c:v>105.5</c:v>
                </c:pt>
                <c:pt idx="3188">
                  <c:v>105.52</c:v>
                </c:pt>
                <c:pt idx="3189">
                  <c:v>105.53</c:v>
                </c:pt>
                <c:pt idx="3190">
                  <c:v>105.55</c:v>
                </c:pt>
                <c:pt idx="3191">
                  <c:v>105.57</c:v>
                </c:pt>
                <c:pt idx="3192">
                  <c:v>105.59</c:v>
                </c:pt>
                <c:pt idx="3193">
                  <c:v>105.61</c:v>
                </c:pt>
                <c:pt idx="3194">
                  <c:v>105.63</c:v>
                </c:pt>
                <c:pt idx="3195">
                  <c:v>105.64999999999999</c:v>
                </c:pt>
                <c:pt idx="3196">
                  <c:v>105.66999999999999</c:v>
                </c:pt>
                <c:pt idx="3197">
                  <c:v>105.69</c:v>
                </c:pt>
                <c:pt idx="3198">
                  <c:v>105.71000000000002</c:v>
                </c:pt>
                <c:pt idx="3199">
                  <c:v>105.73</c:v>
                </c:pt>
                <c:pt idx="3200">
                  <c:v>105.74000000000002</c:v>
                </c:pt>
                <c:pt idx="3201">
                  <c:v>105.76</c:v>
                </c:pt>
                <c:pt idx="3202">
                  <c:v>105.78</c:v>
                </c:pt>
                <c:pt idx="3203">
                  <c:v>105.8</c:v>
                </c:pt>
                <c:pt idx="3204">
                  <c:v>105.82</c:v>
                </c:pt>
                <c:pt idx="3205">
                  <c:v>105.84</c:v>
                </c:pt>
                <c:pt idx="3206">
                  <c:v>105.86</c:v>
                </c:pt>
                <c:pt idx="3207">
                  <c:v>105.88</c:v>
                </c:pt>
                <c:pt idx="3208">
                  <c:v>105.9</c:v>
                </c:pt>
                <c:pt idx="3209">
                  <c:v>105.92</c:v>
                </c:pt>
                <c:pt idx="3210">
                  <c:v>105.94000000000005</c:v>
                </c:pt>
                <c:pt idx="3211">
                  <c:v>105.96000000000002</c:v>
                </c:pt>
                <c:pt idx="3212">
                  <c:v>105.98</c:v>
                </c:pt>
                <c:pt idx="3213">
                  <c:v>105.99000000000002</c:v>
                </c:pt>
                <c:pt idx="3214">
                  <c:v>106.01</c:v>
                </c:pt>
                <c:pt idx="3215">
                  <c:v>106.03</c:v>
                </c:pt>
                <c:pt idx="3216">
                  <c:v>106.05</c:v>
                </c:pt>
                <c:pt idx="3217">
                  <c:v>106.07</c:v>
                </c:pt>
                <c:pt idx="3218">
                  <c:v>106.09</c:v>
                </c:pt>
                <c:pt idx="3219">
                  <c:v>106.11</c:v>
                </c:pt>
                <c:pt idx="3220">
                  <c:v>106.13</c:v>
                </c:pt>
                <c:pt idx="3221">
                  <c:v>106.14999999999999</c:v>
                </c:pt>
                <c:pt idx="3222">
                  <c:v>106.16999999999999</c:v>
                </c:pt>
                <c:pt idx="3223">
                  <c:v>106.19</c:v>
                </c:pt>
                <c:pt idx="3224">
                  <c:v>106.21000000000002</c:v>
                </c:pt>
                <c:pt idx="3225">
                  <c:v>106.23</c:v>
                </c:pt>
                <c:pt idx="3226">
                  <c:v>106.24000000000002</c:v>
                </c:pt>
                <c:pt idx="3227">
                  <c:v>106.26</c:v>
                </c:pt>
                <c:pt idx="3228">
                  <c:v>106.28</c:v>
                </c:pt>
                <c:pt idx="3229">
                  <c:v>106.3</c:v>
                </c:pt>
                <c:pt idx="3230">
                  <c:v>106.32</c:v>
                </c:pt>
                <c:pt idx="3231">
                  <c:v>106.34</c:v>
                </c:pt>
                <c:pt idx="3232">
                  <c:v>106.36</c:v>
                </c:pt>
                <c:pt idx="3233">
                  <c:v>106.38</c:v>
                </c:pt>
                <c:pt idx="3234">
                  <c:v>106.4</c:v>
                </c:pt>
                <c:pt idx="3235">
                  <c:v>106.42</c:v>
                </c:pt>
                <c:pt idx="3236">
                  <c:v>106.44000000000005</c:v>
                </c:pt>
                <c:pt idx="3237">
                  <c:v>106.46000000000002</c:v>
                </c:pt>
                <c:pt idx="3238">
                  <c:v>106.47</c:v>
                </c:pt>
                <c:pt idx="3239">
                  <c:v>106.49000000000002</c:v>
                </c:pt>
                <c:pt idx="3240">
                  <c:v>106.51</c:v>
                </c:pt>
                <c:pt idx="3241">
                  <c:v>106.53</c:v>
                </c:pt>
                <c:pt idx="3242">
                  <c:v>106.55</c:v>
                </c:pt>
                <c:pt idx="3243">
                  <c:v>106.57</c:v>
                </c:pt>
                <c:pt idx="3244">
                  <c:v>106.59</c:v>
                </c:pt>
                <c:pt idx="3245">
                  <c:v>106.61</c:v>
                </c:pt>
                <c:pt idx="3246">
                  <c:v>106.63</c:v>
                </c:pt>
                <c:pt idx="3247">
                  <c:v>106.64999999999999</c:v>
                </c:pt>
                <c:pt idx="3248">
                  <c:v>106.66999999999999</c:v>
                </c:pt>
                <c:pt idx="3249">
                  <c:v>106.67999999999998</c:v>
                </c:pt>
                <c:pt idx="3250">
                  <c:v>106.7</c:v>
                </c:pt>
                <c:pt idx="3251">
                  <c:v>106.72</c:v>
                </c:pt>
                <c:pt idx="3252">
                  <c:v>106.74000000000002</c:v>
                </c:pt>
                <c:pt idx="3253">
                  <c:v>106.76</c:v>
                </c:pt>
                <c:pt idx="3254">
                  <c:v>106.78</c:v>
                </c:pt>
                <c:pt idx="3255">
                  <c:v>106.8</c:v>
                </c:pt>
                <c:pt idx="3256">
                  <c:v>106.82</c:v>
                </c:pt>
                <c:pt idx="3257">
                  <c:v>106.84</c:v>
                </c:pt>
                <c:pt idx="3258">
                  <c:v>106.86</c:v>
                </c:pt>
                <c:pt idx="3259">
                  <c:v>106.88</c:v>
                </c:pt>
                <c:pt idx="3260">
                  <c:v>106.9</c:v>
                </c:pt>
                <c:pt idx="3261">
                  <c:v>106.92</c:v>
                </c:pt>
                <c:pt idx="3262">
                  <c:v>106.94000000000005</c:v>
                </c:pt>
                <c:pt idx="3263">
                  <c:v>106.96000000000002</c:v>
                </c:pt>
                <c:pt idx="3264">
                  <c:v>106.97</c:v>
                </c:pt>
                <c:pt idx="3265">
                  <c:v>106.99000000000002</c:v>
                </c:pt>
                <c:pt idx="3266">
                  <c:v>107.01</c:v>
                </c:pt>
                <c:pt idx="3267">
                  <c:v>107.03</c:v>
                </c:pt>
                <c:pt idx="3268">
                  <c:v>107.05</c:v>
                </c:pt>
                <c:pt idx="3269">
                  <c:v>107.07</c:v>
                </c:pt>
                <c:pt idx="3270">
                  <c:v>107.09</c:v>
                </c:pt>
                <c:pt idx="3271">
                  <c:v>107.11</c:v>
                </c:pt>
                <c:pt idx="3272">
                  <c:v>107.13</c:v>
                </c:pt>
                <c:pt idx="3273">
                  <c:v>107.14999999999999</c:v>
                </c:pt>
                <c:pt idx="3274">
                  <c:v>107.16999999999999</c:v>
                </c:pt>
                <c:pt idx="3275">
                  <c:v>107.19</c:v>
                </c:pt>
                <c:pt idx="3276">
                  <c:v>107.21000000000002</c:v>
                </c:pt>
                <c:pt idx="3277">
                  <c:v>107.22</c:v>
                </c:pt>
                <c:pt idx="3278">
                  <c:v>107.24000000000002</c:v>
                </c:pt>
                <c:pt idx="3279">
                  <c:v>107.26</c:v>
                </c:pt>
                <c:pt idx="3280">
                  <c:v>107.28</c:v>
                </c:pt>
                <c:pt idx="3281">
                  <c:v>107.3</c:v>
                </c:pt>
                <c:pt idx="3282">
                  <c:v>107.32</c:v>
                </c:pt>
                <c:pt idx="3283">
                  <c:v>107.34</c:v>
                </c:pt>
                <c:pt idx="3284">
                  <c:v>107.36</c:v>
                </c:pt>
                <c:pt idx="3285">
                  <c:v>107.38</c:v>
                </c:pt>
                <c:pt idx="3286">
                  <c:v>107.4</c:v>
                </c:pt>
                <c:pt idx="3287">
                  <c:v>107.42</c:v>
                </c:pt>
                <c:pt idx="3288">
                  <c:v>107.44000000000005</c:v>
                </c:pt>
                <c:pt idx="3289">
                  <c:v>107.46000000000002</c:v>
                </c:pt>
                <c:pt idx="3290">
                  <c:v>107.48</c:v>
                </c:pt>
                <c:pt idx="3291">
                  <c:v>107.5</c:v>
                </c:pt>
                <c:pt idx="3292">
                  <c:v>107.52</c:v>
                </c:pt>
                <c:pt idx="3293">
                  <c:v>107.53</c:v>
                </c:pt>
                <c:pt idx="3294">
                  <c:v>107.55</c:v>
                </c:pt>
                <c:pt idx="3295">
                  <c:v>107.57</c:v>
                </c:pt>
                <c:pt idx="3296">
                  <c:v>107.59</c:v>
                </c:pt>
                <c:pt idx="3297">
                  <c:v>107.61</c:v>
                </c:pt>
                <c:pt idx="3298">
                  <c:v>107.63</c:v>
                </c:pt>
                <c:pt idx="3299">
                  <c:v>107.64999999999999</c:v>
                </c:pt>
                <c:pt idx="3300">
                  <c:v>107.66999999999999</c:v>
                </c:pt>
                <c:pt idx="3301">
                  <c:v>107.69</c:v>
                </c:pt>
                <c:pt idx="3302">
                  <c:v>107.71000000000002</c:v>
                </c:pt>
                <c:pt idx="3303">
                  <c:v>107.73</c:v>
                </c:pt>
                <c:pt idx="3304">
                  <c:v>107.75</c:v>
                </c:pt>
                <c:pt idx="3305">
                  <c:v>107.77</c:v>
                </c:pt>
                <c:pt idx="3306">
                  <c:v>107.79</c:v>
                </c:pt>
                <c:pt idx="3307">
                  <c:v>107.81</c:v>
                </c:pt>
                <c:pt idx="3308">
                  <c:v>107.82</c:v>
                </c:pt>
                <c:pt idx="3309">
                  <c:v>107.84</c:v>
                </c:pt>
                <c:pt idx="3310">
                  <c:v>107.86</c:v>
                </c:pt>
                <c:pt idx="3311">
                  <c:v>107.88</c:v>
                </c:pt>
                <c:pt idx="3312">
                  <c:v>107.9</c:v>
                </c:pt>
                <c:pt idx="3313">
                  <c:v>107.92</c:v>
                </c:pt>
                <c:pt idx="3314">
                  <c:v>107.94000000000005</c:v>
                </c:pt>
                <c:pt idx="3315">
                  <c:v>107.96000000000002</c:v>
                </c:pt>
                <c:pt idx="3316">
                  <c:v>107.98</c:v>
                </c:pt>
                <c:pt idx="3317">
                  <c:v>108</c:v>
                </c:pt>
                <c:pt idx="3318">
                  <c:v>108.02</c:v>
                </c:pt>
                <c:pt idx="3319">
                  <c:v>108.04</c:v>
                </c:pt>
                <c:pt idx="3320">
                  <c:v>108.06</c:v>
                </c:pt>
                <c:pt idx="3321">
                  <c:v>108.08</c:v>
                </c:pt>
                <c:pt idx="3322">
                  <c:v>108.1</c:v>
                </c:pt>
                <c:pt idx="3323">
                  <c:v>108.11999999999999</c:v>
                </c:pt>
                <c:pt idx="3324">
                  <c:v>108.14</c:v>
                </c:pt>
                <c:pt idx="3325">
                  <c:v>108.14999999999999</c:v>
                </c:pt>
                <c:pt idx="3326">
                  <c:v>108.16999999999999</c:v>
                </c:pt>
                <c:pt idx="3327">
                  <c:v>108.19</c:v>
                </c:pt>
                <c:pt idx="3328">
                  <c:v>108.21000000000002</c:v>
                </c:pt>
                <c:pt idx="3329">
                  <c:v>108.23</c:v>
                </c:pt>
                <c:pt idx="3330">
                  <c:v>108.25</c:v>
                </c:pt>
                <c:pt idx="3331">
                  <c:v>108.27</c:v>
                </c:pt>
                <c:pt idx="3332">
                  <c:v>108.29</c:v>
                </c:pt>
                <c:pt idx="3333">
                  <c:v>108.31</c:v>
                </c:pt>
                <c:pt idx="3334">
                  <c:v>108.33</c:v>
                </c:pt>
                <c:pt idx="3335">
                  <c:v>108.35</c:v>
                </c:pt>
                <c:pt idx="3336">
                  <c:v>108.36999999999999</c:v>
                </c:pt>
                <c:pt idx="3337">
                  <c:v>108.39</c:v>
                </c:pt>
                <c:pt idx="3338">
                  <c:v>108.41000000000005</c:v>
                </c:pt>
                <c:pt idx="3339">
                  <c:v>108.42</c:v>
                </c:pt>
                <c:pt idx="3340">
                  <c:v>108.44000000000005</c:v>
                </c:pt>
                <c:pt idx="3341">
                  <c:v>108.46000000000002</c:v>
                </c:pt>
                <c:pt idx="3342">
                  <c:v>108.48</c:v>
                </c:pt>
                <c:pt idx="3343">
                  <c:v>108.5</c:v>
                </c:pt>
                <c:pt idx="3344">
                  <c:v>108.52</c:v>
                </c:pt>
                <c:pt idx="3345">
                  <c:v>108.54</c:v>
                </c:pt>
                <c:pt idx="3346">
                  <c:v>108.56</c:v>
                </c:pt>
                <c:pt idx="3347">
                  <c:v>108.58</c:v>
                </c:pt>
                <c:pt idx="3348">
                  <c:v>108.6</c:v>
                </c:pt>
                <c:pt idx="3349">
                  <c:v>108.61999999999999</c:v>
                </c:pt>
                <c:pt idx="3350">
                  <c:v>108.64</c:v>
                </c:pt>
                <c:pt idx="3351">
                  <c:v>108.66</c:v>
                </c:pt>
                <c:pt idx="3352">
                  <c:v>108.67999999999998</c:v>
                </c:pt>
                <c:pt idx="3353">
                  <c:v>108.7</c:v>
                </c:pt>
                <c:pt idx="3354">
                  <c:v>108.72</c:v>
                </c:pt>
                <c:pt idx="3355">
                  <c:v>108.74000000000002</c:v>
                </c:pt>
                <c:pt idx="3356">
                  <c:v>108.76</c:v>
                </c:pt>
                <c:pt idx="3357">
                  <c:v>108.78</c:v>
                </c:pt>
                <c:pt idx="3358">
                  <c:v>108.8</c:v>
                </c:pt>
                <c:pt idx="3359">
                  <c:v>108.81</c:v>
                </c:pt>
                <c:pt idx="3360">
                  <c:v>108.83</c:v>
                </c:pt>
                <c:pt idx="3361">
                  <c:v>108.85</c:v>
                </c:pt>
                <c:pt idx="3362">
                  <c:v>108.86999999999999</c:v>
                </c:pt>
                <c:pt idx="3363">
                  <c:v>108.89</c:v>
                </c:pt>
                <c:pt idx="3364">
                  <c:v>108.91000000000005</c:v>
                </c:pt>
                <c:pt idx="3365">
                  <c:v>108.93</c:v>
                </c:pt>
                <c:pt idx="3366">
                  <c:v>108.95</c:v>
                </c:pt>
                <c:pt idx="3367">
                  <c:v>108.97</c:v>
                </c:pt>
                <c:pt idx="3368">
                  <c:v>108.99000000000002</c:v>
                </c:pt>
                <c:pt idx="3369">
                  <c:v>109.01</c:v>
                </c:pt>
                <c:pt idx="3370">
                  <c:v>109.03</c:v>
                </c:pt>
                <c:pt idx="3371">
                  <c:v>109.05</c:v>
                </c:pt>
                <c:pt idx="3372">
                  <c:v>109.07</c:v>
                </c:pt>
                <c:pt idx="3373">
                  <c:v>109.09</c:v>
                </c:pt>
                <c:pt idx="3374">
                  <c:v>109.11</c:v>
                </c:pt>
                <c:pt idx="3375">
                  <c:v>109.13</c:v>
                </c:pt>
                <c:pt idx="3376">
                  <c:v>109.14999999999999</c:v>
                </c:pt>
                <c:pt idx="3377">
                  <c:v>109.16</c:v>
                </c:pt>
                <c:pt idx="3378">
                  <c:v>109.17999999999998</c:v>
                </c:pt>
                <c:pt idx="3379">
                  <c:v>109.2</c:v>
                </c:pt>
                <c:pt idx="3380">
                  <c:v>109.22</c:v>
                </c:pt>
                <c:pt idx="3381">
                  <c:v>109.24000000000002</c:v>
                </c:pt>
                <c:pt idx="3382">
                  <c:v>109.26</c:v>
                </c:pt>
                <c:pt idx="3383">
                  <c:v>109.28</c:v>
                </c:pt>
                <c:pt idx="3384">
                  <c:v>109.3</c:v>
                </c:pt>
                <c:pt idx="3385">
                  <c:v>109.32</c:v>
                </c:pt>
                <c:pt idx="3386">
                  <c:v>109.34</c:v>
                </c:pt>
                <c:pt idx="3387">
                  <c:v>109.36</c:v>
                </c:pt>
                <c:pt idx="3388">
                  <c:v>109.38</c:v>
                </c:pt>
                <c:pt idx="3389">
                  <c:v>109.4</c:v>
                </c:pt>
                <c:pt idx="3390">
                  <c:v>109.42</c:v>
                </c:pt>
                <c:pt idx="3391">
                  <c:v>109.44000000000005</c:v>
                </c:pt>
                <c:pt idx="3392">
                  <c:v>109.46000000000002</c:v>
                </c:pt>
                <c:pt idx="3393">
                  <c:v>109.48</c:v>
                </c:pt>
                <c:pt idx="3394">
                  <c:v>109.5</c:v>
                </c:pt>
                <c:pt idx="3395">
                  <c:v>109.52</c:v>
                </c:pt>
                <c:pt idx="3396">
                  <c:v>109.54</c:v>
                </c:pt>
                <c:pt idx="3397">
                  <c:v>109.56</c:v>
                </c:pt>
                <c:pt idx="3398">
                  <c:v>109.57</c:v>
                </c:pt>
                <c:pt idx="3399">
                  <c:v>109.59</c:v>
                </c:pt>
                <c:pt idx="3400">
                  <c:v>109.61</c:v>
                </c:pt>
                <c:pt idx="3401">
                  <c:v>109.63</c:v>
                </c:pt>
                <c:pt idx="3402">
                  <c:v>109.64999999999999</c:v>
                </c:pt>
                <c:pt idx="3403">
                  <c:v>109.66999999999999</c:v>
                </c:pt>
                <c:pt idx="3404">
                  <c:v>109.69</c:v>
                </c:pt>
                <c:pt idx="3405">
                  <c:v>109.71000000000002</c:v>
                </c:pt>
                <c:pt idx="3406">
                  <c:v>109.73</c:v>
                </c:pt>
                <c:pt idx="3407">
                  <c:v>109.75</c:v>
                </c:pt>
                <c:pt idx="3408">
                  <c:v>109.77</c:v>
                </c:pt>
                <c:pt idx="3409">
                  <c:v>109.79</c:v>
                </c:pt>
                <c:pt idx="3410">
                  <c:v>109.81</c:v>
                </c:pt>
                <c:pt idx="3411">
                  <c:v>109.83</c:v>
                </c:pt>
                <c:pt idx="3412">
                  <c:v>109.85</c:v>
                </c:pt>
                <c:pt idx="3413">
                  <c:v>109.86999999999999</c:v>
                </c:pt>
                <c:pt idx="3414">
                  <c:v>109.89</c:v>
                </c:pt>
                <c:pt idx="3415">
                  <c:v>109.91000000000005</c:v>
                </c:pt>
                <c:pt idx="3416">
                  <c:v>109.93</c:v>
                </c:pt>
                <c:pt idx="3417">
                  <c:v>109.95</c:v>
                </c:pt>
                <c:pt idx="3418">
                  <c:v>109.97</c:v>
                </c:pt>
                <c:pt idx="3419">
                  <c:v>109.99000000000002</c:v>
                </c:pt>
                <c:pt idx="3420">
                  <c:v>110</c:v>
                </c:pt>
                <c:pt idx="3421">
                  <c:v>110.02</c:v>
                </c:pt>
                <c:pt idx="3422">
                  <c:v>110.04</c:v>
                </c:pt>
                <c:pt idx="3423">
                  <c:v>110.06</c:v>
                </c:pt>
                <c:pt idx="3424">
                  <c:v>110.08</c:v>
                </c:pt>
                <c:pt idx="3425">
                  <c:v>110.1</c:v>
                </c:pt>
                <c:pt idx="3426">
                  <c:v>110.11999999999999</c:v>
                </c:pt>
                <c:pt idx="3427">
                  <c:v>110.14</c:v>
                </c:pt>
                <c:pt idx="3428">
                  <c:v>110.16</c:v>
                </c:pt>
                <c:pt idx="3429">
                  <c:v>110.17999999999998</c:v>
                </c:pt>
                <c:pt idx="3430">
                  <c:v>110.2</c:v>
                </c:pt>
                <c:pt idx="3431">
                  <c:v>110.22</c:v>
                </c:pt>
                <c:pt idx="3432">
                  <c:v>110.24000000000002</c:v>
                </c:pt>
                <c:pt idx="3433">
                  <c:v>110.26</c:v>
                </c:pt>
                <c:pt idx="3434">
                  <c:v>110.28</c:v>
                </c:pt>
                <c:pt idx="3435">
                  <c:v>110.3</c:v>
                </c:pt>
                <c:pt idx="3436">
                  <c:v>110.32</c:v>
                </c:pt>
                <c:pt idx="3437">
                  <c:v>110.34</c:v>
                </c:pt>
                <c:pt idx="3438">
                  <c:v>110.36</c:v>
                </c:pt>
                <c:pt idx="3439">
                  <c:v>110.38</c:v>
                </c:pt>
                <c:pt idx="3440">
                  <c:v>110.4</c:v>
                </c:pt>
                <c:pt idx="3441">
                  <c:v>110.42</c:v>
                </c:pt>
                <c:pt idx="3442">
                  <c:v>110.44000000000005</c:v>
                </c:pt>
                <c:pt idx="3443">
                  <c:v>110.46000000000002</c:v>
                </c:pt>
                <c:pt idx="3444">
                  <c:v>110.48</c:v>
                </c:pt>
                <c:pt idx="3445">
                  <c:v>110.49000000000002</c:v>
                </c:pt>
                <c:pt idx="3446">
                  <c:v>110.52</c:v>
                </c:pt>
                <c:pt idx="3447">
                  <c:v>110.54</c:v>
                </c:pt>
                <c:pt idx="3448">
                  <c:v>110.55</c:v>
                </c:pt>
                <c:pt idx="3449">
                  <c:v>110.57</c:v>
                </c:pt>
                <c:pt idx="3450">
                  <c:v>110.59</c:v>
                </c:pt>
                <c:pt idx="3451">
                  <c:v>110.61</c:v>
                </c:pt>
                <c:pt idx="3452">
                  <c:v>110.63</c:v>
                </c:pt>
                <c:pt idx="3453">
                  <c:v>110.64999999999999</c:v>
                </c:pt>
                <c:pt idx="3454">
                  <c:v>110.66999999999999</c:v>
                </c:pt>
                <c:pt idx="3455">
                  <c:v>110.69</c:v>
                </c:pt>
                <c:pt idx="3456">
                  <c:v>110.71000000000002</c:v>
                </c:pt>
                <c:pt idx="3457">
                  <c:v>110.73</c:v>
                </c:pt>
                <c:pt idx="3458">
                  <c:v>110.75</c:v>
                </c:pt>
                <c:pt idx="3459">
                  <c:v>110.77</c:v>
                </c:pt>
                <c:pt idx="3460">
                  <c:v>110.79</c:v>
                </c:pt>
                <c:pt idx="3461">
                  <c:v>110.81</c:v>
                </c:pt>
                <c:pt idx="3462">
                  <c:v>110.83</c:v>
                </c:pt>
                <c:pt idx="3463">
                  <c:v>110.85</c:v>
                </c:pt>
                <c:pt idx="3464">
                  <c:v>110.86999999999999</c:v>
                </c:pt>
                <c:pt idx="3465">
                  <c:v>110.89</c:v>
                </c:pt>
                <c:pt idx="3466">
                  <c:v>110.91000000000005</c:v>
                </c:pt>
                <c:pt idx="3467">
                  <c:v>110.93</c:v>
                </c:pt>
                <c:pt idx="3468">
                  <c:v>110.95</c:v>
                </c:pt>
                <c:pt idx="3469">
                  <c:v>110.97</c:v>
                </c:pt>
                <c:pt idx="3470">
                  <c:v>110.99000000000002</c:v>
                </c:pt>
                <c:pt idx="3471">
                  <c:v>111.01</c:v>
                </c:pt>
                <c:pt idx="3472">
                  <c:v>111.03</c:v>
                </c:pt>
                <c:pt idx="3473">
                  <c:v>111.05</c:v>
                </c:pt>
                <c:pt idx="3474">
                  <c:v>111.07</c:v>
                </c:pt>
                <c:pt idx="3475">
                  <c:v>111.09</c:v>
                </c:pt>
                <c:pt idx="3476">
                  <c:v>111.11</c:v>
                </c:pt>
                <c:pt idx="3477">
                  <c:v>111.11999999999999</c:v>
                </c:pt>
                <c:pt idx="3478">
                  <c:v>111.14</c:v>
                </c:pt>
                <c:pt idx="3479">
                  <c:v>111.16</c:v>
                </c:pt>
                <c:pt idx="3480">
                  <c:v>111.17999999999998</c:v>
                </c:pt>
                <c:pt idx="3481">
                  <c:v>111.2</c:v>
                </c:pt>
                <c:pt idx="3482">
                  <c:v>111.22</c:v>
                </c:pt>
                <c:pt idx="3483">
                  <c:v>111.24000000000002</c:v>
                </c:pt>
                <c:pt idx="3484">
                  <c:v>111.26</c:v>
                </c:pt>
                <c:pt idx="3485">
                  <c:v>111.28</c:v>
                </c:pt>
                <c:pt idx="3486">
                  <c:v>111.3</c:v>
                </c:pt>
                <c:pt idx="3487">
                  <c:v>111.32</c:v>
                </c:pt>
                <c:pt idx="3488">
                  <c:v>111.34</c:v>
                </c:pt>
                <c:pt idx="3489">
                  <c:v>111.36</c:v>
                </c:pt>
                <c:pt idx="3490">
                  <c:v>111.38</c:v>
                </c:pt>
                <c:pt idx="3491">
                  <c:v>111.4</c:v>
                </c:pt>
                <c:pt idx="3492">
                  <c:v>111.42</c:v>
                </c:pt>
                <c:pt idx="3493">
                  <c:v>111.44000000000005</c:v>
                </c:pt>
                <c:pt idx="3494">
                  <c:v>111.46000000000002</c:v>
                </c:pt>
                <c:pt idx="3495">
                  <c:v>111.48</c:v>
                </c:pt>
                <c:pt idx="3496">
                  <c:v>111.5</c:v>
                </c:pt>
                <c:pt idx="3497">
                  <c:v>111.52</c:v>
                </c:pt>
                <c:pt idx="3498">
                  <c:v>111.54</c:v>
                </c:pt>
                <c:pt idx="3499">
                  <c:v>111.56</c:v>
                </c:pt>
                <c:pt idx="3500">
                  <c:v>111.58</c:v>
                </c:pt>
                <c:pt idx="3501">
                  <c:v>111.6</c:v>
                </c:pt>
                <c:pt idx="3502">
                  <c:v>111.61999999999999</c:v>
                </c:pt>
                <c:pt idx="3503">
                  <c:v>111.64</c:v>
                </c:pt>
                <c:pt idx="3504">
                  <c:v>111.66</c:v>
                </c:pt>
                <c:pt idx="3505">
                  <c:v>111.67999999999998</c:v>
                </c:pt>
                <c:pt idx="3506">
                  <c:v>111.7</c:v>
                </c:pt>
                <c:pt idx="3507">
                  <c:v>111.71000000000002</c:v>
                </c:pt>
                <c:pt idx="3508">
                  <c:v>111.73</c:v>
                </c:pt>
                <c:pt idx="3509">
                  <c:v>111.75</c:v>
                </c:pt>
                <c:pt idx="3510">
                  <c:v>111.77</c:v>
                </c:pt>
                <c:pt idx="3511">
                  <c:v>111.79</c:v>
                </c:pt>
                <c:pt idx="3512">
                  <c:v>111.81</c:v>
                </c:pt>
                <c:pt idx="3513">
                  <c:v>111.84</c:v>
                </c:pt>
                <c:pt idx="3514">
                  <c:v>111.85</c:v>
                </c:pt>
                <c:pt idx="3515">
                  <c:v>111.86999999999999</c:v>
                </c:pt>
                <c:pt idx="3516">
                  <c:v>111.9</c:v>
                </c:pt>
                <c:pt idx="3517">
                  <c:v>111.92</c:v>
                </c:pt>
                <c:pt idx="3518">
                  <c:v>111.94000000000005</c:v>
                </c:pt>
                <c:pt idx="3519">
                  <c:v>111.95</c:v>
                </c:pt>
                <c:pt idx="3520">
                  <c:v>111.97</c:v>
                </c:pt>
                <c:pt idx="3521">
                  <c:v>111.99000000000002</c:v>
                </c:pt>
                <c:pt idx="3522">
                  <c:v>112.02</c:v>
                </c:pt>
                <c:pt idx="3523">
                  <c:v>112.04</c:v>
                </c:pt>
                <c:pt idx="3524">
                  <c:v>112.05</c:v>
                </c:pt>
                <c:pt idx="3525">
                  <c:v>112.07</c:v>
                </c:pt>
                <c:pt idx="3526">
                  <c:v>112.09</c:v>
                </c:pt>
                <c:pt idx="3527">
                  <c:v>112.11</c:v>
                </c:pt>
                <c:pt idx="3528">
                  <c:v>112.13</c:v>
                </c:pt>
                <c:pt idx="3529">
                  <c:v>112.14999999999999</c:v>
                </c:pt>
                <c:pt idx="3530">
                  <c:v>112.16999999999999</c:v>
                </c:pt>
                <c:pt idx="3531">
                  <c:v>112.19</c:v>
                </c:pt>
                <c:pt idx="3532">
                  <c:v>112.21000000000002</c:v>
                </c:pt>
                <c:pt idx="3533">
                  <c:v>112.23</c:v>
                </c:pt>
                <c:pt idx="3534">
                  <c:v>112.25</c:v>
                </c:pt>
                <c:pt idx="3535">
                  <c:v>112.27</c:v>
                </c:pt>
                <c:pt idx="3536">
                  <c:v>112.29</c:v>
                </c:pt>
                <c:pt idx="3537">
                  <c:v>112.31</c:v>
                </c:pt>
                <c:pt idx="3538">
                  <c:v>112.33</c:v>
                </c:pt>
                <c:pt idx="3539">
                  <c:v>112.35</c:v>
                </c:pt>
                <c:pt idx="3540">
                  <c:v>112.36999999999999</c:v>
                </c:pt>
                <c:pt idx="3541">
                  <c:v>112.39</c:v>
                </c:pt>
                <c:pt idx="3542">
                  <c:v>112.41000000000005</c:v>
                </c:pt>
                <c:pt idx="3543">
                  <c:v>112.43</c:v>
                </c:pt>
                <c:pt idx="3544">
                  <c:v>112.45</c:v>
                </c:pt>
                <c:pt idx="3545">
                  <c:v>112.47</c:v>
                </c:pt>
                <c:pt idx="3546">
                  <c:v>112.49000000000002</c:v>
                </c:pt>
                <c:pt idx="3547">
                  <c:v>112.51</c:v>
                </c:pt>
                <c:pt idx="3548">
                  <c:v>112.53</c:v>
                </c:pt>
                <c:pt idx="3549">
                  <c:v>112.55</c:v>
                </c:pt>
                <c:pt idx="3550">
                  <c:v>112.57</c:v>
                </c:pt>
                <c:pt idx="3551">
                  <c:v>112.59</c:v>
                </c:pt>
                <c:pt idx="3552">
                  <c:v>112.61</c:v>
                </c:pt>
                <c:pt idx="3553">
                  <c:v>112.63</c:v>
                </c:pt>
                <c:pt idx="3554">
                  <c:v>112.64999999999999</c:v>
                </c:pt>
                <c:pt idx="3555">
                  <c:v>112.66999999999999</c:v>
                </c:pt>
                <c:pt idx="3556">
                  <c:v>112.69</c:v>
                </c:pt>
                <c:pt idx="3557">
                  <c:v>112.71000000000002</c:v>
                </c:pt>
                <c:pt idx="3558">
                  <c:v>112.73</c:v>
                </c:pt>
                <c:pt idx="3559">
                  <c:v>112.75</c:v>
                </c:pt>
                <c:pt idx="3560">
                  <c:v>112.77</c:v>
                </c:pt>
                <c:pt idx="3561">
                  <c:v>112.79</c:v>
                </c:pt>
                <c:pt idx="3562">
                  <c:v>112.81</c:v>
                </c:pt>
                <c:pt idx="3563">
                  <c:v>112.83</c:v>
                </c:pt>
                <c:pt idx="3564">
                  <c:v>112.85</c:v>
                </c:pt>
                <c:pt idx="3565">
                  <c:v>112.86999999999999</c:v>
                </c:pt>
                <c:pt idx="3566">
                  <c:v>112.89</c:v>
                </c:pt>
                <c:pt idx="3567">
                  <c:v>112.91000000000005</c:v>
                </c:pt>
                <c:pt idx="3568">
                  <c:v>112.93</c:v>
                </c:pt>
                <c:pt idx="3569">
                  <c:v>112.95</c:v>
                </c:pt>
                <c:pt idx="3570">
                  <c:v>112.97</c:v>
                </c:pt>
                <c:pt idx="3571">
                  <c:v>112.99000000000002</c:v>
                </c:pt>
                <c:pt idx="3572">
                  <c:v>113.01</c:v>
                </c:pt>
                <c:pt idx="3573">
                  <c:v>113.03</c:v>
                </c:pt>
                <c:pt idx="3574">
                  <c:v>113.05</c:v>
                </c:pt>
                <c:pt idx="3575">
                  <c:v>113.07</c:v>
                </c:pt>
                <c:pt idx="3576">
                  <c:v>113.09</c:v>
                </c:pt>
                <c:pt idx="3577">
                  <c:v>113.11</c:v>
                </c:pt>
                <c:pt idx="3578">
                  <c:v>113.13</c:v>
                </c:pt>
                <c:pt idx="3579">
                  <c:v>113.14999999999999</c:v>
                </c:pt>
                <c:pt idx="3580">
                  <c:v>113.16999999999999</c:v>
                </c:pt>
                <c:pt idx="3581">
                  <c:v>113.19</c:v>
                </c:pt>
                <c:pt idx="3582">
                  <c:v>113.21000000000002</c:v>
                </c:pt>
                <c:pt idx="3583">
                  <c:v>113.23</c:v>
                </c:pt>
                <c:pt idx="3584">
                  <c:v>113.25</c:v>
                </c:pt>
                <c:pt idx="3585">
                  <c:v>113.27</c:v>
                </c:pt>
                <c:pt idx="3586">
                  <c:v>113.29</c:v>
                </c:pt>
                <c:pt idx="3587">
                  <c:v>113.31</c:v>
                </c:pt>
                <c:pt idx="3588">
                  <c:v>113.33</c:v>
                </c:pt>
                <c:pt idx="3589">
                  <c:v>113.35</c:v>
                </c:pt>
                <c:pt idx="3590">
                  <c:v>113.36999999999999</c:v>
                </c:pt>
                <c:pt idx="3591">
                  <c:v>113.39</c:v>
                </c:pt>
                <c:pt idx="3592">
                  <c:v>113.41000000000005</c:v>
                </c:pt>
                <c:pt idx="3593">
                  <c:v>113.43</c:v>
                </c:pt>
                <c:pt idx="3594">
                  <c:v>113.45</c:v>
                </c:pt>
                <c:pt idx="3595">
                  <c:v>113.47</c:v>
                </c:pt>
                <c:pt idx="3596">
                  <c:v>113.49000000000002</c:v>
                </c:pt>
                <c:pt idx="3597">
                  <c:v>113.5</c:v>
                </c:pt>
                <c:pt idx="3598">
                  <c:v>113.52</c:v>
                </c:pt>
                <c:pt idx="3599">
                  <c:v>113.54</c:v>
                </c:pt>
                <c:pt idx="3600">
                  <c:v>113.56</c:v>
                </c:pt>
                <c:pt idx="3601">
                  <c:v>113.58</c:v>
                </c:pt>
                <c:pt idx="3602">
                  <c:v>113.6</c:v>
                </c:pt>
                <c:pt idx="3603">
                  <c:v>113.61999999999999</c:v>
                </c:pt>
                <c:pt idx="3604">
                  <c:v>113.64</c:v>
                </c:pt>
                <c:pt idx="3605">
                  <c:v>113.66</c:v>
                </c:pt>
                <c:pt idx="3606">
                  <c:v>113.67999999999998</c:v>
                </c:pt>
                <c:pt idx="3607">
                  <c:v>113.7</c:v>
                </c:pt>
                <c:pt idx="3608">
                  <c:v>113.73</c:v>
                </c:pt>
                <c:pt idx="3609">
                  <c:v>113.75</c:v>
                </c:pt>
                <c:pt idx="3610">
                  <c:v>113.77</c:v>
                </c:pt>
                <c:pt idx="3611">
                  <c:v>113.79</c:v>
                </c:pt>
                <c:pt idx="3612">
                  <c:v>113.81</c:v>
                </c:pt>
                <c:pt idx="3613">
                  <c:v>113.83</c:v>
                </c:pt>
                <c:pt idx="3614">
                  <c:v>113.84</c:v>
                </c:pt>
                <c:pt idx="3615">
                  <c:v>113.86</c:v>
                </c:pt>
                <c:pt idx="3616">
                  <c:v>113.88</c:v>
                </c:pt>
                <c:pt idx="3617">
                  <c:v>113.9</c:v>
                </c:pt>
                <c:pt idx="3618">
                  <c:v>113.92</c:v>
                </c:pt>
                <c:pt idx="3619">
                  <c:v>113.94000000000005</c:v>
                </c:pt>
                <c:pt idx="3620">
                  <c:v>113.96000000000002</c:v>
                </c:pt>
                <c:pt idx="3621">
                  <c:v>113.98</c:v>
                </c:pt>
                <c:pt idx="3622">
                  <c:v>114</c:v>
                </c:pt>
                <c:pt idx="3623">
                  <c:v>114.02</c:v>
                </c:pt>
                <c:pt idx="3624">
                  <c:v>114.04</c:v>
                </c:pt>
                <c:pt idx="3625">
                  <c:v>114.06</c:v>
                </c:pt>
                <c:pt idx="3626">
                  <c:v>114.08</c:v>
                </c:pt>
                <c:pt idx="3627">
                  <c:v>114.11</c:v>
                </c:pt>
                <c:pt idx="3628">
                  <c:v>114.13</c:v>
                </c:pt>
                <c:pt idx="3629">
                  <c:v>114.14</c:v>
                </c:pt>
                <c:pt idx="3630">
                  <c:v>114.16</c:v>
                </c:pt>
                <c:pt idx="3631">
                  <c:v>114.17999999999998</c:v>
                </c:pt>
                <c:pt idx="3632">
                  <c:v>114.21000000000002</c:v>
                </c:pt>
                <c:pt idx="3633">
                  <c:v>114.23</c:v>
                </c:pt>
                <c:pt idx="3634">
                  <c:v>114.25</c:v>
                </c:pt>
                <c:pt idx="3635">
                  <c:v>114.27</c:v>
                </c:pt>
                <c:pt idx="3636">
                  <c:v>114.29</c:v>
                </c:pt>
                <c:pt idx="3637">
                  <c:v>114.31</c:v>
                </c:pt>
                <c:pt idx="3638">
                  <c:v>114.33</c:v>
                </c:pt>
                <c:pt idx="3639">
                  <c:v>114.35</c:v>
                </c:pt>
                <c:pt idx="3640">
                  <c:v>114.36999999999999</c:v>
                </c:pt>
                <c:pt idx="3641">
                  <c:v>114.39</c:v>
                </c:pt>
                <c:pt idx="3642">
                  <c:v>114.4</c:v>
                </c:pt>
                <c:pt idx="3643">
                  <c:v>114.42</c:v>
                </c:pt>
                <c:pt idx="3644">
                  <c:v>114.44000000000005</c:v>
                </c:pt>
                <c:pt idx="3645">
                  <c:v>114.47</c:v>
                </c:pt>
                <c:pt idx="3646">
                  <c:v>114.49000000000002</c:v>
                </c:pt>
                <c:pt idx="3647">
                  <c:v>114.51</c:v>
                </c:pt>
                <c:pt idx="3648">
                  <c:v>114.53</c:v>
                </c:pt>
                <c:pt idx="3649">
                  <c:v>114.55</c:v>
                </c:pt>
                <c:pt idx="3650">
                  <c:v>114.57</c:v>
                </c:pt>
                <c:pt idx="3651">
                  <c:v>114.59</c:v>
                </c:pt>
                <c:pt idx="3652">
                  <c:v>114.61</c:v>
                </c:pt>
                <c:pt idx="3653">
                  <c:v>114.63</c:v>
                </c:pt>
                <c:pt idx="3654">
                  <c:v>114.64999999999999</c:v>
                </c:pt>
                <c:pt idx="3655">
                  <c:v>114.66999999999999</c:v>
                </c:pt>
                <c:pt idx="3656">
                  <c:v>114.69</c:v>
                </c:pt>
                <c:pt idx="3657">
                  <c:v>114.71000000000002</c:v>
                </c:pt>
                <c:pt idx="3658">
                  <c:v>114.73</c:v>
                </c:pt>
                <c:pt idx="3659">
                  <c:v>114.75</c:v>
                </c:pt>
                <c:pt idx="3660">
                  <c:v>114.77</c:v>
                </c:pt>
                <c:pt idx="3661">
                  <c:v>114.79</c:v>
                </c:pt>
                <c:pt idx="3662">
                  <c:v>114.81</c:v>
                </c:pt>
                <c:pt idx="3663">
                  <c:v>114.83</c:v>
                </c:pt>
                <c:pt idx="3664">
                  <c:v>114.85</c:v>
                </c:pt>
                <c:pt idx="3665">
                  <c:v>114.86999999999999</c:v>
                </c:pt>
                <c:pt idx="3666">
                  <c:v>114.89</c:v>
                </c:pt>
                <c:pt idx="3667">
                  <c:v>114.91000000000005</c:v>
                </c:pt>
                <c:pt idx="3668">
                  <c:v>114.93</c:v>
                </c:pt>
                <c:pt idx="3669">
                  <c:v>114.95</c:v>
                </c:pt>
                <c:pt idx="3670">
                  <c:v>114.97</c:v>
                </c:pt>
                <c:pt idx="3671">
                  <c:v>114.99000000000002</c:v>
                </c:pt>
                <c:pt idx="3672">
                  <c:v>115.01</c:v>
                </c:pt>
                <c:pt idx="3673">
                  <c:v>115.03</c:v>
                </c:pt>
                <c:pt idx="3674">
                  <c:v>115.05</c:v>
                </c:pt>
                <c:pt idx="3675">
                  <c:v>115.07</c:v>
                </c:pt>
                <c:pt idx="3676">
                  <c:v>115.09</c:v>
                </c:pt>
                <c:pt idx="3677">
                  <c:v>115.11</c:v>
                </c:pt>
                <c:pt idx="3678">
                  <c:v>115.13</c:v>
                </c:pt>
                <c:pt idx="3679">
                  <c:v>115.14999999999999</c:v>
                </c:pt>
                <c:pt idx="3680">
                  <c:v>115.16999999999999</c:v>
                </c:pt>
                <c:pt idx="3681">
                  <c:v>115.19</c:v>
                </c:pt>
                <c:pt idx="3682">
                  <c:v>115.21000000000002</c:v>
                </c:pt>
                <c:pt idx="3683">
                  <c:v>115.23</c:v>
                </c:pt>
                <c:pt idx="3684">
                  <c:v>115.25</c:v>
                </c:pt>
                <c:pt idx="3685">
                  <c:v>115.27</c:v>
                </c:pt>
                <c:pt idx="3686">
                  <c:v>115.29</c:v>
                </c:pt>
                <c:pt idx="3687">
                  <c:v>115.31</c:v>
                </c:pt>
                <c:pt idx="3688">
                  <c:v>115.33</c:v>
                </c:pt>
                <c:pt idx="3689">
                  <c:v>115.35</c:v>
                </c:pt>
                <c:pt idx="3690">
                  <c:v>115.36999999999999</c:v>
                </c:pt>
                <c:pt idx="3691">
                  <c:v>115.39</c:v>
                </c:pt>
                <c:pt idx="3692">
                  <c:v>115.41000000000005</c:v>
                </c:pt>
                <c:pt idx="3693">
                  <c:v>115.43</c:v>
                </c:pt>
                <c:pt idx="3694">
                  <c:v>115.45</c:v>
                </c:pt>
                <c:pt idx="3695">
                  <c:v>115.47</c:v>
                </c:pt>
                <c:pt idx="3696">
                  <c:v>115.49000000000002</c:v>
                </c:pt>
                <c:pt idx="3697">
                  <c:v>115.51</c:v>
                </c:pt>
                <c:pt idx="3698">
                  <c:v>115.53</c:v>
                </c:pt>
                <c:pt idx="3699">
                  <c:v>115.55</c:v>
                </c:pt>
                <c:pt idx="3700">
                  <c:v>115.57</c:v>
                </c:pt>
                <c:pt idx="3701">
                  <c:v>115.59</c:v>
                </c:pt>
                <c:pt idx="3702">
                  <c:v>115.61</c:v>
                </c:pt>
                <c:pt idx="3703">
                  <c:v>115.63</c:v>
                </c:pt>
                <c:pt idx="3704">
                  <c:v>115.64999999999999</c:v>
                </c:pt>
                <c:pt idx="3705">
                  <c:v>115.66999999999999</c:v>
                </c:pt>
                <c:pt idx="3706">
                  <c:v>115.69</c:v>
                </c:pt>
                <c:pt idx="3707">
                  <c:v>115.71000000000002</c:v>
                </c:pt>
                <c:pt idx="3708">
                  <c:v>115.73</c:v>
                </c:pt>
                <c:pt idx="3709">
                  <c:v>115.75</c:v>
                </c:pt>
                <c:pt idx="3710">
                  <c:v>115.77</c:v>
                </c:pt>
                <c:pt idx="3711">
                  <c:v>115.79</c:v>
                </c:pt>
                <c:pt idx="3712">
                  <c:v>115.81</c:v>
                </c:pt>
                <c:pt idx="3713">
                  <c:v>115.83</c:v>
                </c:pt>
                <c:pt idx="3714">
                  <c:v>115.85</c:v>
                </c:pt>
                <c:pt idx="3715">
                  <c:v>115.86999999999999</c:v>
                </c:pt>
                <c:pt idx="3716">
                  <c:v>115.89</c:v>
                </c:pt>
                <c:pt idx="3717">
                  <c:v>115.92</c:v>
                </c:pt>
                <c:pt idx="3718">
                  <c:v>115.94000000000005</c:v>
                </c:pt>
                <c:pt idx="3719">
                  <c:v>115.96000000000002</c:v>
                </c:pt>
                <c:pt idx="3720">
                  <c:v>115.98</c:v>
                </c:pt>
                <c:pt idx="3721">
                  <c:v>116</c:v>
                </c:pt>
                <c:pt idx="3722">
                  <c:v>116.02</c:v>
                </c:pt>
                <c:pt idx="3723">
                  <c:v>116.04</c:v>
                </c:pt>
                <c:pt idx="3724">
                  <c:v>116.06</c:v>
                </c:pt>
                <c:pt idx="3725">
                  <c:v>116.08</c:v>
                </c:pt>
                <c:pt idx="3726">
                  <c:v>116.1</c:v>
                </c:pt>
                <c:pt idx="3727">
                  <c:v>116.11999999999999</c:v>
                </c:pt>
                <c:pt idx="3728">
                  <c:v>116.14</c:v>
                </c:pt>
                <c:pt idx="3729">
                  <c:v>116.16</c:v>
                </c:pt>
                <c:pt idx="3730">
                  <c:v>116.17999999999998</c:v>
                </c:pt>
                <c:pt idx="3731">
                  <c:v>116.2</c:v>
                </c:pt>
                <c:pt idx="3732">
                  <c:v>116.22</c:v>
                </c:pt>
                <c:pt idx="3733">
                  <c:v>116.24000000000002</c:v>
                </c:pt>
                <c:pt idx="3734">
                  <c:v>116.26</c:v>
                </c:pt>
                <c:pt idx="3735">
                  <c:v>116.28</c:v>
                </c:pt>
                <c:pt idx="3736">
                  <c:v>116.3</c:v>
                </c:pt>
                <c:pt idx="3737">
                  <c:v>116.32</c:v>
                </c:pt>
                <c:pt idx="3738">
                  <c:v>116.34</c:v>
                </c:pt>
                <c:pt idx="3739">
                  <c:v>116.36</c:v>
                </c:pt>
                <c:pt idx="3740">
                  <c:v>116.38</c:v>
                </c:pt>
                <c:pt idx="3741">
                  <c:v>116.4</c:v>
                </c:pt>
                <c:pt idx="3742">
                  <c:v>116.42</c:v>
                </c:pt>
                <c:pt idx="3743">
                  <c:v>116.44000000000005</c:v>
                </c:pt>
                <c:pt idx="3744">
                  <c:v>116.46000000000002</c:v>
                </c:pt>
                <c:pt idx="3745">
                  <c:v>116.48</c:v>
                </c:pt>
                <c:pt idx="3746">
                  <c:v>116.5</c:v>
                </c:pt>
                <c:pt idx="3747">
                  <c:v>116.52</c:v>
                </c:pt>
                <c:pt idx="3748">
                  <c:v>116.54</c:v>
                </c:pt>
                <c:pt idx="3749">
                  <c:v>116.56</c:v>
                </c:pt>
                <c:pt idx="3750">
                  <c:v>116.58</c:v>
                </c:pt>
                <c:pt idx="3751">
                  <c:v>116.6</c:v>
                </c:pt>
                <c:pt idx="3752">
                  <c:v>116.61999999999999</c:v>
                </c:pt>
                <c:pt idx="3753">
                  <c:v>116.64</c:v>
                </c:pt>
                <c:pt idx="3754">
                  <c:v>116.66999999999999</c:v>
                </c:pt>
                <c:pt idx="3755">
                  <c:v>116.69</c:v>
                </c:pt>
                <c:pt idx="3756">
                  <c:v>116.71000000000002</c:v>
                </c:pt>
                <c:pt idx="3757">
                  <c:v>116.73</c:v>
                </c:pt>
                <c:pt idx="3758">
                  <c:v>116.75</c:v>
                </c:pt>
                <c:pt idx="3759">
                  <c:v>116.77</c:v>
                </c:pt>
                <c:pt idx="3760">
                  <c:v>116.79</c:v>
                </c:pt>
                <c:pt idx="3761">
                  <c:v>116.81</c:v>
                </c:pt>
                <c:pt idx="3762">
                  <c:v>116.83</c:v>
                </c:pt>
                <c:pt idx="3763">
                  <c:v>116.85</c:v>
                </c:pt>
                <c:pt idx="3764">
                  <c:v>116.86999999999999</c:v>
                </c:pt>
                <c:pt idx="3765">
                  <c:v>116.89</c:v>
                </c:pt>
                <c:pt idx="3766">
                  <c:v>116.91000000000005</c:v>
                </c:pt>
                <c:pt idx="3767">
                  <c:v>116.93</c:v>
                </c:pt>
                <c:pt idx="3768">
                  <c:v>116.95</c:v>
                </c:pt>
                <c:pt idx="3769">
                  <c:v>116.97</c:v>
                </c:pt>
                <c:pt idx="3770">
                  <c:v>116.99000000000002</c:v>
                </c:pt>
                <c:pt idx="3771">
                  <c:v>117.01</c:v>
                </c:pt>
                <c:pt idx="3772">
                  <c:v>117.03</c:v>
                </c:pt>
                <c:pt idx="3773">
                  <c:v>117.05</c:v>
                </c:pt>
                <c:pt idx="3774">
                  <c:v>117.07</c:v>
                </c:pt>
                <c:pt idx="3775">
                  <c:v>117.09</c:v>
                </c:pt>
                <c:pt idx="3776">
                  <c:v>117.11</c:v>
                </c:pt>
                <c:pt idx="3777">
                  <c:v>117.13</c:v>
                </c:pt>
                <c:pt idx="3778">
                  <c:v>117.14999999999999</c:v>
                </c:pt>
                <c:pt idx="3779">
                  <c:v>117.16999999999999</c:v>
                </c:pt>
                <c:pt idx="3780">
                  <c:v>117.2</c:v>
                </c:pt>
                <c:pt idx="3781">
                  <c:v>117.22</c:v>
                </c:pt>
                <c:pt idx="3782">
                  <c:v>117.24000000000002</c:v>
                </c:pt>
                <c:pt idx="3783">
                  <c:v>117.26</c:v>
                </c:pt>
                <c:pt idx="3784">
                  <c:v>117.27</c:v>
                </c:pt>
                <c:pt idx="3785">
                  <c:v>117.29</c:v>
                </c:pt>
                <c:pt idx="3786">
                  <c:v>117.31</c:v>
                </c:pt>
                <c:pt idx="3787">
                  <c:v>117.33</c:v>
                </c:pt>
                <c:pt idx="3788">
                  <c:v>117.35</c:v>
                </c:pt>
                <c:pt idx="3789">
                  <c:v>117.36999999999999</c:v>
                </c:pt>
                <c:pt idx="3790">
                  <c:v>117.4</c:v>
                </c:pt>
                <c:pt idx="3791">
                  <c:v>117.42</c:v>
                </c:pt>
                <c:pt idx="3792">
                  <c:v>117.44000000000005</c:v>
                </c:pt>
                <c:pt idx="3793">
                  <c:v>117.46000000000002</c:v>
                </c:pt>
                <c:pt idx="3794">
                  <c:v>117.48</c:v>
                </c:pt>
                <c:pt idx="3795">
                  <c:v>117.5</c:v>
                </c:pt>
                <c:pt idx="3796">
                  <c:v>117.52</c:v>
                </c:pt>
                <c:pt idx="3797">
                  <c:v>117.54</c:v>
                </c:pt>
                <c:pt idx="3798">
                  <c:v>117.56</c:v>
                </c:pt>
                <c:pt idx="3799">
                  <c:v>117.58</c:v>
                </c:pt>
                <c:pt idx="3800">
                  <c:v>117.6</c:v>
                </c:pt>
                <c:pt idx="3801">
                  <c:v>117.61999999999999</c:v>
                </c:pt>
                <c:pt idx="3802">
                  <c:v>117.64</c:v>
                </c:pt>
                <c:pt idx="3803">
                  <c:v>117.66</c:v>
                </c:pt>
                <c:pt idx="3804">
                  <c:v>117.67999999999998</c:v>
                </c:pt>
                <c:pt idx="3805">
                  <c:v>117.7</c:v>
                </c:pt>
                <c:pt idx="3806">
                  <c:v>117.72</c:v>
                </c:pt>
                <c:pt idx="3807">
                  <c:v>117.74000000000002</c:v>
                </c:pt>
                <c:pt idx="3808">
                  <c:v>117.76</c:v>
                </c:pt>
                <c:pt idx="3809">
                  <c:v>117.78</c:v>
                </c:pt>
                <c:pt idx="3810">
                  <c:v>117.8</c:v>
                </c:pt>
                <c:pt idx="3811">
                  <c:v>117.82</c:v>
                </c:pt>
                <c:pt idx="3812">
                  <c:v>117.85</c:v>
                </c:pt>
                <c:pt idx="3813">
                  <c:v>117.86999999999999</c:v>
                </c:pt>
                <c:pt idx="3814">
                  <c:v>117.89</c:v>
                </c:pt>
                <c:pt idx="3815">
                  <c:v>117.91000000000005</c:v>
                </c:pt>
                <c:pt idx="3816">
                  <c:v>117.93</c:v>
                </c:pt>
                <c:pt idx="3817">
                  <c:v>117.95</c:v>
                </c:pt>
                <c:pt idx="3818">
                  <c:v>117.97</c:v>
                </c:pt>
                <c:pt idx="3819">
                  <c:v>117.99000000000002</c:v>
                </c:pt>
                <c:pt idx="3820">
                  <c:v>118.01</c:v>
                </c:pt>
                <c:pt idx="3821">
                  <c:v>118.03</c:v>
                </c:pt>
                <c:pt idx="3822">
                  <c:v>118.05</c:v>
                </c:pt>
                <c:pt idx="3823">
                  <c:v>118.07</c:v>
                </c:pt>
                <c:pt idx="3824">
                  <c:v>118.09</c:v>
                </c:pt>
                <c:pt idx="3825">
                  <c:v>118.11</c:v>
                </c:pt>
                <c:pt idx="3826">
                  <c:v>118.13</c:v>
                </c:pt>
                <c:pt idx="3827">
                  <c:v>118.14999999999999</c:v>
                </c:pt>
                <c:pt idx="3828">
                  <c:v>118.16999999999999</c:v>
                </c:pt>
                <c:pt idx="3829">
                  <c:v>118.19</c:v>
                </c:pt>
                <c:pt idx="3830">
                  <c:v>118.21000000000002</c:v>
                </c:pt>
                <c:pt idx="3831">
                  <c:v>118.23</c:v>
                </c:pt>
                <c:pt idx="3832">
                  <c:v>118.25</c:v>
                </c:pt>
                <c:pt idx="3833">
                  <c:v>118.27</c:v>
                </c:pt>
                <c:pt idx="3834">
                  <c:v>118.29</c:v>
                </c:pt>
                <c:pt idx="3835">
                  <c:v>118.32</c:v>
                </c:pt>
                <c:pt idx="3836">
                  <c:v>118.34</c:v>
                </c:pt>
                <c:pt idx="3837">
                  <c:v>118.36</c:v>
                </c:pt>
                <c:pt idx="3838">
                  <c:v>118.38</c:v>
                </c:pt>
                <c:pt idx="3839">
                  <c:v>118.4</c:v>
                </c:pt>
                <c:pt idx="3840">
                  <c:v>118.42</c:v>
                </c:pt>
                <c:pt idx="3841">
                  <c:v>118.44000000000005</c:v>
                </c:pt>
                <c:pt idx="3842">
                  <c:v>118.46000000000002</c:v>
                </c:pt>
                <c:pt idx="3843">
                  <c:v>118.48</c:v>
                </c:pt>
                <c:pt idx="3844">
                  <c:v>118.5</c:v>
                </c:pt>
                <c:pt idx="3845">
                  <c:v>118.52</c:v>
                </c:pt>
                <c:pt idx="3846">
                  <c:v>118.54</c:v>
                </c:pt>
                <c:pt idx="3847">
                  <c:v>118.56</c:v>
                </c:pt>
                <c:pt idx="3848">
                  <c:v>118.58</c:v>
                </c:pt>
                <c:pt idx="3849">
                  <c:v>118.6</c:v>
                </c:pt>
                <c:pt idx="3850">
                  <c:v>118.61999999999999</c:v>
                </c:pt>
                <c:pt idx="3851">
                  <c:v>118.64</c:v>
                </c:pt>
                <c:pt idx="3852">
                  <c:v>118.66</c:v>
                </c:pt>
                <c:pt idx="3853">
                  <c:v>118.67999999999998</c:v>
                </c:pt>
                <c:pt idx="3854">
                  <c:v>118.7</c:v>
                </c:pt>
                <c:pt idx="3855">
                  <c:v>118.72</c:v>
                </c:pt>
                <c:pt idx="3856">
                  <c:v>118.74000000000002</c:v>
                </c:pt>
                <c:pt idx="3857">
                  <c:v>118.76</c:v>
                </c:pt>
                <c:pt idx="3858">
                  <c:v>118.79</c:v>
                </c:pt>
                <c:pt idx="3859">
                  <c:v>118.81</c:v>
                </c:pt>
                <c:pt idx="3860">
                  <c:v>118.82</c:v>
                </c:pt>
                <c:pt idx="3861">
                  <c:v>118.85</c:v>
                </c:pt>
                <c:pt idx="3862">
                  <c:v>118.86999999999999</c:v>
                </c:pt>
                <c:pt idx="3863">
                  <c:v>118.89</c:v>
                </c:pt>
                <c:pt idx="3864">
                  <c:v>118.91000000000005</c:v>
                </c:pt>
                <c:pt idx="3865">
                  <c:v>118.93</c:v>
                </c:pt>
                <c:pt idx="3866">
                  <c:v>118.95</c:v>
                </c:pt>
                <c:pt idx="3867">
                  <c:v>118.97</c:v>
                </c:pt>
                <c:pt idx="3868">
                  <c:v>118.99000000000002</c:v>
                </c:pt>
                <c:pt idx="3869">
                  <c:v>119.01</c:v>
                </c:pt>
                <c:pt idx="3870">
                  <c:v>119.03</c:v>
                </c:pt>
                <c:pt idx="3871">
                  <c:v>119.05</c:v>
                </c:pt>
                <c:pt idx="3872">
                  <c:v>119.07</c:v>
                </c:pt>
                <c:pt idx="3873">
                  <c:v>119.09</c:v>
                </c:pt>
                <c:pt idx="3874">
                  <c:v>119.11</c:v>
                </c:pt>
                <c:pt idx="3875">
                  <c:v>119.13</c:v>
                </c:pt>
                <c:pt idx="3876">
                  <c:v>119.16</c:v>
                </c:pt>
                <c:pt idx="3877">
                  <c:v>119.17999999999998</c:v>
                </c:pt>
                <c:pt idx="3878">
                  <c:v>119.2</c:v>
                </c:pt>
                <c:pt idx="3879">
                  <c:v>119.22</c:v>
                </c:pt>
                <c:pt idx="3880">
                  <c:v>119.24000000000002</c:v>
                </c:pt>
                <c:pt idx="3881">
                  <c:v>119.26</c:v>
                </c:pt>
                <c:pt idx="3882">
                  <c:v>119.28</c:v>
                </c:pt>
                <c:pt idx="3883">
                  <c:v>119.3</c:v>
                </c:pt>
                <c:pt idx="3884">
                  <c:v>119.32</c:v>
                </c:pt>
                <c:pt idx="3885">
                  <c:v>119.34</c:v>
                </c:pt>
                <c:pt idx="3886">
                  <c:v>119.36</c:v>
                </c:pt>
                <c:pt idx="3887">
                  <c:v>119.38</c:v>
                </c:pt>
                <c:pt idx="3888">
                  <c:v>119.4</c:v>
                </c:pt>
                <c:pt idx="3889">
                  <c:v>119.42</c:v>
                </c:pt>
                <c:pt idx="3890">
                  <c:v>119.44000000000005</c:v>
                </c:pt>
                <c:pt idx="3891">
                  <c:v>119.46000000000002</c:v>
                </c:pt>
                <c:pt idx="3892">
                  <c:v>119.48</c:v>
                </c:pt>
                <c:pt idx="3893">
                  <c:v>119.5</c:v>
                </c:pt>
                <c:pt idx="3894">
                  <c:v>119.52</c:v>
                </c:pt>
                <c:pt idx="3895">
                  <c:v>119.54</c:v>
                </c:pt>
                <c:pt idx="3896">
                  <c:v>119.56</c:v>
                </c:pt>
                <c:pt idx="3897">
                  <c:v>119.58</c:v>
                </c:pt>
                <c:pt idx="3898">
                  <c:v>119.6</c:v>
                </c:pt>
                <c:pt idx="3899">
                  <c:v>119.63</c:v>
                </c:pt>
                <c:pt idx="3900">
                  <c:v>119.64999999999999</c:v>
                </c:pt>
                <c:pt idx="3901">
                  <c:v>119.66999999999999</c:v>
                </c:pt>
                <c:pt idx="3902">
                  <c:v>119.69</c:v>
                </c:pt>
                <c:pt idx="3903">
                  <c:v>119.71000000000002</c:v>
                </c:pt>
                <c:pt idx="3904">
                  <c:v>119.73</c:v>
                </c:pt>
                <c:pt idx="3905">
                  <c:v>119.75</c:v>
                </c:pt>
                <c:pt idx="3906">
                  <c:v>119.77</c:v>
                </c:pt>
                <c:pt idx="3907">
                  <c:v>119.79</c:v>
                </c:pt>
                <c:pt idx="3908">
                  <c:v>119.81</c:v>
                </c:pt>
                <c:pt idx="3909">
                  <c:v>119.83</c:v>
                </c:pt>
                <c:pt idx="3910">
                  <c:v>119.85</c:v>
                </c:pt>
                <c:pt idx="3911">
                  <c:v>119.86999999999999</c:v>
                </c:pt>
                <c:pt idx="3912">
                  <c:v>119.89</c:v>
                </c:pt>
                <c:pt idx="3913">
                  <c:v>119.92</c:v>
                </c:pt>
                <c:pt idx="3914">
                  <c:v>119.94000000000005</c:v>
                </c:pt>
                <c:pt idx="3915">
                  <c:v>119.96000000000002</c:v>
                </c:pt>
                <c:pt idx="3916">
                  <c:v>119.98</c:v>
                </c:pt>
                <c:pt idx="3917">
                  <c:v>120</c:v>
                </c:pt>
                <c:pt idx="3918">
                  <c:v>120.02</c:v>
                </c:pt>
                <c:pt idx="3919">
                  <c:v>120.04</c:v>
                </c:pt>
                <c:pt idx="3920">
                  <c:v>120.06</c:v>
                </c:pt>
                <c:pt idx="3921">
                  <c:v>120.08</c:v>
                </c:pt>
                <c:pt idx="3922">
                  <c:v>120.1</c:v>
                </c:pt>
                <c:pt idx="3923">
                  <c:v>120.11999999999999</c:v>
                </c:pt>
                <c:pt idx="3924">
                  <c:v>120.14</c:v>
                </c:pt>
                <c:pt idx="3925">
                  <c:v>120.16</c:v>
                </c:pt>
                <c:pt idx="3926">
                  <c:v>120.17999999999998</c:v>
                </c:pt>
                <c:pt idx="3927">
                  <c:v>120.2</c:v>
                </c:pt>
                <c:pt idx="3928">
                  <c:v>120.22</c:v>
                </c:pt>
                <c:pt idx="3929">
                  <c:v>120.24000000000002</c:v>
                </c:pt>
                <c:pt idx="3930">
                  <c:v>120.26</c:v>
                </c:pt>
                <c:pt idx="3931">
                  <c:v>120.29</c:v>
                </c:pt>
                <c:pt idx="3932">
                  <c:v>120.31</c:v>
                </c:pt>
                <c:pt idx="3933">
                  <c:v>120.33</c:v>
                </c:pt>
                <c:pt idx="3934">
                  <c:v>120.35</c:v>
                </c:pt>
                <c:pt idx="3935">
                  <c:v>120.36999999999999</c:v>
                </c:pt>
                <c:pt idx="3936">
                  <c:v>120.39</c:v>
                </c:pt>
                <c:pt idx="3937">
                  <c:v>120.41000000000005</c:v>
                </c:pt>
                <c:pt idx="3938">
                  <c:v>120.43</c:v>
                </c:pt>
                <c:pt idx="3939">
                  <c:v>120.45</c:v>
                </c:pt>
                <c:pt idx="3940">
                  <c:v>120.47</c:v>
                </c:pt>
                <c:pt idx="3941">
                  <c:v>120.49000000000002</c:v>
                </c:pt>
                <c:pt idx="3942">
                  <c:v>120.51</c:v>
                </c:pt>
                <c:pt idx="3943">
                  <c:v>120.53</c:v>
                </c:pt>
                <c:pt idx="3944">
                  <c:v>120.55</c:v>
                </c:pt>
                <c:pt idx="3945">
                  <c:v>120.57</c:v>
                </c:pt>
                <c:pt idx="3946">
                  <c:v>120.59</c:v>
                </c:pt>
                <c:pt idx="3947">
                  <c:v>120.61</c:v>
                </c:pt>
                <c:pt idx="3948">
                  <c:v>120.63</c:v>
                </c:pt>
                <c:pt idx="3949">
                  <c:v>120.66</c:v>
                </c:pt>
                <c:pt idx="3950">
                  <c:v>120.67999999999998</c:v>
                </c:pt>
                <c:pt idx="3951">
                  <c:v>120.7</c:v>
                </c:pt>
                <c:pt idx="3952">
                  <c:v>120.72</c:v>
                </c:pt>
                <c:pt idx="3953">
                  <c:v>120.74000000000002</c:v>
                </c:pt>
                <c:pt idx="3954">
                  <c:v>120.76</c:v>
                </c:pt>
                <c:pt idx="3955">
                  <c:v>120.78</c:v>
                </c:pt>
                <c:pt idx="3956">
                  <c:v>120.8</c:v>
                </c:pt>
                <c:pt idx="3957">
                  <c:v>120.82</c:v>
                </c:pt>
                <c:pt idx="3958">
                  <c:v>120.84</c:v>
                </c:pt>
                <c:pt idx="3959">
                  <c:v>120.86</c:v>
                </c:pt>
                <c:pt idx="3960">
                  <c:v>120.88</c:v>
                </c:pt>
                <c:pt idx="3961">
                  <c:v>120.9</c:v>
                </c:pt>
                <c:pt idx="3962">
                  <c:v>120.93</c:v>
                </c:pt>
                <c:pt idx="3963">
                  <c:v>120.95</c:v>
                </c:pt>
                <c:pt idx="3964">
                  <c:v>120.97</c:v>
                </c:pt>
                <c:pt idx="3965">
                  <c:v>120.99000000000002</c:v>
                </c:pt>
                <c:pt idx="3966">
                  <c:v>121.01</c:v>
                </c:pt>
                <c:pt idx="3967">
                  <c:v>121.03</c:v>
                </c:pt>
                <c:pt idx="3968">
                  <c:v>121.05</c:v>
                </c:pt>
                <c:pt idx="3969">
                  <c:v>121.07</c:v>
                </c:pt>
                <c:pt idx="3970">
                  <c:v>121.09</c:v>
                </c:pt>
                <c:pt idx="3971">
                  <c:v>121.11</c:v>
                </c:pt>
                <c:pt idx="3972">
                  <c:v>121.13</c:v>
                </c:pt>
                <c:pt idx="3973">
                  <c:v>121.16</c:v>
                </c:pt>
                <c:pt idx="3974">
                  <c:v>121.17999999999998</c:v>
                </c:pt>
                <c:pt idx="3975">
                  <c:v>121.19</c:v>
                </c:pt>
                <c:pt idx="3976">
                  <c:v>121.22</c:v>
                </c:pt>
                <c:pt idx="3977">
                  <c:v>121.24000000000002</c:v>
                </c:pt>
                <c:pt idx="3978">
                  <c:v>121.26</c:v>
                </c:pt>
                <c:pt idx="3979">
                  <c:v>121.28</c:v>
                </c:pt>
                <c:pt idx="3980">
                  <c:v>121.3</c:v>
                </c:pt>
                <c:pt idx="3981">
                  <c:v>121.32</c:v>
                </c:pt>
                <c:pt idx="3982">
                  <c:v>121.34</c:v>
                </c:pt>
                <c:pt idx="3983">
                  <c:v>121.36</c:v>
                </c:pt>
                <c:pt idx="3984">
                  <c:v>121.38</c:v>
                </c:pt>
                <c:pt idx="3985">
                  <c:v>121.4</c:v>
                </c:pt>
                <c:pt idx="3986">
                  <c:v>121.42</c:v>
                </c:pt>
                <c:pt idx="3987">
                  <c:v>121.44000000000005</c:v>
                </c:pt>
                <c:pt idx="3988">
                  <c:v>121.46000000000002</c:v>
                </c:pt>
                <c:pt idx="3989">
                  <c:v>121.48</c:v>
                </c:pt>
                <c:pt idx="3990">
                  <c:v>121.5</c:v>
                </c:pt>
                <c:pt idx="3991">
                  <c:v>121.53</c:v>
                </c:pt>
                <c:pt idx="3992">
                  <c:v>121.55</c:v>
                </c:pt>
                <c:pt idx="3993">
                  <c:v>121.57</c:v>
                </c:pt>
                <c:pt idx="3994">
                  <c:v>121.59</c:v>
                </c:pt>
                <c:pt idx="3995">
                  <c:v>121.61</c:v>
                </c:pt>
                <c:pt idx="3996">
                  <c:v>121.63</c:v>
                </c:pt>
                <c:pt idx="3997">
                  <c:v>121.64999999999999</c:v>
                </c:pt>
                <c:pt idx="3998">
                  <c:v>121.66999999999999</c:v>
                </c:pt>
                <c:pt idx="3999">
                  <c:v>121.69</c:v>
                </c:pt>
                <c:pt idx="4000">
                  <c:v>121.71000000000002</c:v>
                </c:pt>
                <c:pt idx="4001">
                  <c:v>121.73</c:v>
                </c:pt>
                <c:pt idx="4002">
                  <c:v>121.75</c:v>
                </c:pt>
                <c:pt idx="4003">
                  <c:v>121.77</c:v>
                </c:pt>
                <c:pt idx="4004">
                  <c:v>121.79</c:v>
                </c:pt>
                <c:pt idx="4005">
                  <c:v>121.81</c:v>
                </c:pt>
                <c:pt idx="4006">
                  <c:v>121.84</c:v>
                </c:pt>
                <c:pt idx="4007">
                  <c:v>121.86</c:v>
                </c:pt>
                <c:pt idx="4008">
                  <c:v>121.88</c:v>
                </c:pt>
                <c:pt idx="4009">
                  <c:v>121.9</c:v>
                </c:pt>
                <c:pt idx="4010">
                  <c:v>121.92</c:v>
                </c:pt>
                <c:pt idx="4011">
                  <c:v>121.94000000000005</c:v>
                </c:pt>
                <c:pt idx="4012">
                  <c:v>121.96000000000002</c:v>
                </c:pt>
                <c:pt idx="4013">
                  <c:v>121.98</c:v>
                </c:pt>
                <c:pt idx="4014">
                  <c:v>122</c:v>
                </c:pt>
                <c:pt idx="4015">
                  <c:v>122.02</c:v>
                </c:pt>
                <c:pt idx="4016">
                  <c:v>122.04</c:v>
                </c:pt>
                <c:pt idx="4017">
                  <c:v>122.06</c:v>
                </c:pt>
                <c:pt idx="4018">
                  <c:v>122.08</c:v>
                </c:pt>
                <c:pt idx="4019">
                  <c:v>122.1</c:v>
                </c:pt>
                <c:pt idx="4020">
                  <c:v>122.13</c:v>
                </c:pt>
                <c:pt idx="4021">
                  <c:v>122.14999999999999</c:v>
                </c:pt>
                <c:pt idx="4022">
                  <c:v>122.16999999999999</c:v>
                </c:pt>
                <c:pt idx="4023">
                  <c:v>122.19</c:v>
                </c:pt>
                <c:pt idx="4024">
                  <c:v>122.21000000000002</c:v>
                </c:pt>
                <c:pt idx="4025">
                  <c:v>122.23</c:v>
                </c:pt>
                <c:pt idx="4026">
                  <c:v>122.25</c:v>
                </c:pt>
                <c:pt idx="4027">
                  <c:v>122.27</c:v>
                </c:pt>
                <c:pt idx="4028">
                  <c:v>122.29</c:v>
                </c:pt>
                <c:pt idx="4029">
                  <c:v>122.31</c:v>
                </c:pt>
                <c:pt idx="4030">
                  <c:v>122.33</c:v>
                </c:pt>
                <c:pt idx="4031">
                  <c:v>122.36</c:v>
                </c:pt>
                <c:pt idx="4032">
                  <c:v>122.38</c:v>
                </c:pt>
                <c:pt idx="4033">
                  <c:v>122.4</c:v>
                </c:pt>
                <c:pt idx="4034">
                  <c:v>122.42</c:v>
                </c:pt>
                <c:pt idx="4035">
                  <c:v>122.44000000000005</c:v>
                </c:pt>
                <c:pt idx="4036">
                  <c:v>122.46000000000002</c:v>
                </c:pt>
                <c:pt idx="4037">
                  <c:v>122.48</c:v>
                </c:pt>
                <c:pt idx="4038">
                  <c:v>122.5</c:v>
                </c:pt>
                <c:pt idx="4039">
                  <c:v>122.52</c:v>
                </c:pt>
                <c:pt idx="4040">
                  <c:v>122.54</c:v>
                </c:pt>
                <c:pt idx="4041">
                  <c:v>122.56</c:v>
                </c:pt>
                <c:pt idx="4042">
                  <c:v>122.58</c:v>
                </c:pt>
                <c:pt idx="4043">
                  <c:v>122.6</c:v>
                </c:pt>
                <c:pt idx="4044">
                  <c:v>122.63</c:v>
                </c:pt>
                <c:pt idx="4045">
                  <c:v>122.64999999999999</c:v>
                </c:pt>
                <c:pt idx="4046">
                  <c:v>122.66999999999999</c:v>
                </c:pt>
                <c:pt idx="4047">
                  <c:v>122.69</c:v>
                </c:pt>
                <c:pt idx="4048">
                  <c:v>122.71000000000002</c:v>
                </c:pt>
                <c:pt idx="4049">
                  <c:v>122.73</c:v>
                </c:pt>
                <c:pt idx="4050">
                  <c:v>122.75</c:v>
                </c:pt>
                <c:pt idx="4051">
                  <c:v>122.77</c:v>
                </c:pt>
                <c:pt idx="4052">
                  <c:v>122.79</c:v>
                </c:pt>
                <c:pt idx="4053">
                  <c:v>122.81</c:v>
                </c:pt>
                <c:pt idx="4054">
                  <c:v>122.83</c:v>
                </c:pt>
                <c:pt idx="4055">
                  <c:v>122.85</c:v>
                </c:pt>
                <c:pt idx="4056">
                  <c:v>122.86999999999999</c:v>
                </c:pt>
                <c:pt idx="4057">
                  <c:v>122.89</c:v>
                </c:pt>
                <c:pt idx="4058">
                  <c:v>122.91000000000005</c:v>
                </c:pt>
                <c:pt idx="4059">
                  <c:v>122.94000000000005</c:v>
                </c:pt>
                <c:pt idx="4060">
                  <c:v>122.96000000000002</c:v>
                </c:pt>
                <c:pt idx="4061">
                  <c:v>122.98</c:v>
                </c:pt>
                <c:pt idx="4062">
                  <c:v>123</c:v>
                </c:pt>
                <c:pt idx="4063">
                  <c:v>123.02</c:v>
                </c:pt>
                <c:pt idx="4064">
                  <c:v>123.04</c:v>
                </c:pt>
                <c:pt idx="4065">
                  <c:v>123.06</c:v>
                </c:pt>
                <c:pt idx="4066">
                  <c:v>123.08</c:v>
                </c:pt>
                <c:pt idx="4067">
                  <c:v>123.1</c:v>
                </c:pt>
                <c:pt idx="4068">
                  <c:v>123.11999999999999</c:v>
                </c:pt>
                <c:pt idx="4069">
                  <c:v>123.14999999999999</c:v>
                </c:pt>
                <c:pt idx="4070">
                  <c:v>123.16999999999999</c:v>
                </c:pt>
                <c:pt idx="4071">
                  <c:v>123.19</c:v>
                </c:pt>
                <c:pt idx="4072">
                  <c:v>123.21000000000002</c:v>
                </c:pt>
                <c:pt idx="4073">
                  <c:v>123.23</c:v>
                </c:pt>
                <c:pt idx="4074">
                  <c:v>123.25</c:v>
                </c:pt>
                <c:pt idx="4075">
                  <c:v>123.27</c:v>
                </c:pt>
                <c:pt idx="4076">
                  <c:v>123.29</c:v>
                </c:pt>
                <c:pt idx="4077">
                  <c:v>123.31</c:v>
                </c:pt>
                <c:pt idx="4078">
                  <c:v>123.33</c:v>
                </c:pt>
                <c:pt idx="4079">
                  <c:v>123.35</c:v>
                </c:pt>
                <c:pt idx="4080">
                  <c:v>123.36999999999999</c:v>
                </c:pt>
                <c:pt idx="4081">
                  <c:v>123.39</c:v>
                </c:pt>
                <c:pt idx="4082">
                  <c:v>123.41000000000005</c:v>
                </c:pt>
                <c:pt idx="4083">
                  <c:v>123.44000000000005</c:v>
                </c:pt>
                <c:pt idx="4084">
                  <c:v>123.46000000000002</c:v>
                </c:pt>
                <c:pt idx="4085">
                  <c:v>123.48</c:v>
                </c:pt>
                <c:pt idx="4086">
                  <c:v>123.5</c:v>
                </c:pt>
                <c:pt idx="4087">
                  <c:v>123.52</c:v>
                </c:pt>
                <c:pt idx="4088">
                  <c:v>123.54</c:v>
                </c:pt>
                <c:pt idx="4089">
                  <c:v>123.56</c:v>
                </c:pt>
                <c:pt idx="4090">
                  <c:v>123.58</c:v>
                </c:pt>
                <c:pt idx="4091">
                  <c:v>123.6</c:v>
                </c:pt>
                <c:pt idx="4092">
                  <c:v>123.61999999999999</c:v>
                </c:pt>
                <c:pt idx="4093">
                  <c:v>123.64</c:v>
                </c:pt>
                <c:pt idx="4094">
                  <c:v>123.66</c:v>
                </c:pt>
                <c:pt idx="4095">
                  <c:v>123.67999999999998</c:v>
                </c:pt>
                <c:pt idx="4096">
                  <c:v>123.71000000000002</c:v>
                </c:pt>
                <c:pt idx="4097">
                  <c:v>123.73</c:v>
                </c:pt>
                <c:pt idx="4098">
                  <c:v>123.75</c:v>
                </c:pt>
                <c:pt idx="4099">
                  <c:v>123.77</c:v>
                </c:pt>
                <c:pt idx="4100">
                  <c:v>123.79</c:v>
                </c:pt>
                <c:pt idx="4101">
                  <c:v>123.81</c:v>
                </c:pt>
                <c:pt idx="4102">
                  <c:v>123.83</c:v>
                </c:pt>
                <c:pt idx="4103">
                  <c:v>123.85</c:v>
                </c:pt>
                <c:pt idx="4104">
                  <c:v>123.86999999999999</c:v>
                </c:pt>
                <c:pt idx="4105">
                  <c:v>123.89</c:v>
                </c:pt>
                <c:pt idx="4106">
                  <c:v>123.92</c:v>
                </c:pt>
                <c:pt idx="4107">
                  <c:v>123.94000000000005</c:v>
                </c:pt>
                <c:pt idx="4108">
                  <c:v>123.96000000000002</c:v>
                </c:pt>
                <c:pt idx="4109">
                  <c:v>123.98</c:v>
                </c:pt>
                <c:pt idx="4110">
                  <c:v>124</c:v>
                </c:pt>
                <c:pt idx="4111">
                  <c:v>124.02</c:v>
                </c:pt>
                <c:pt idx="4112">
                  <c:v>124.04</c:v>
                </c:pt>
                <c:pt idx="4113">
                  <c:v>124.06</c:v>
                </c:pt>
                <c:pt idx="4114">
                  <c:v>124.08</c:v>
                </c:pt>
                <c:pt idx="4115">
                  <c:v>124.1</c:v>
                </c:pt>
                <c:pt idx="4116">
                  <c:v>124.11999999999999</c:v>
                </c:pt>
                <c:pt idx="4117">
                  <c:v>124.14999999999999</c:v>
                </c:pt>
                <c:pt idx="4118">
                  <c:v>124.16999999999999</c:v>
                </c:pt>
                <c:pt idx="4119">
                  <c:v>124.19</c:v>
                </c:pt>
                <c:pt idx="4120">
                  <c:v>124.21000000000002</c:v>
                </c:pt>
                <c:pt idx="4121">
                  <c:v>124.23</c:v>
                </c:pt>
                <c:pt idx="4122">
                  <c:v>124.25</c:v>
                </c:pt>
                <c:pt idx="4123">
                  <c:v>124.27</c:v>
                </c:pt>
                <c:pt idx="4124">
                  <c:v>124.29</c:v>
                </c:pt>
                <c:pt idx="4125">
                  <c:v>124.31</c:v>
                </c:pt>
                <c:pt idx="4126">
                  <c:v>124.33</c:v>
                </c:pt>
                <c:pt idx="4127">
                  <c:v>124.35</c:v>
                </c:pt>
                <c:pt idx="4128">
                  <c:v>124.38</c:v>
                </c:pt>
                <c:pt idx="4129">
                  <c:v>124.4</c:v>
                </c:pt>
                <c:pt idx="4130">
                  <c:v>124.42</c:v>
                </c:pt>
                <c:pt idx="4131">
                  <c:v>124.44000000000005</c:v>
                </c:pt>
                <c:pt idx="4132">
                  <c:v>124.46000000000002</c:v>
                </c:pt>
                <c:pt idx="4133">
                  <c:v>124.48</c:v>
                </c:pt>
                <c:pt idx="4134">
                  <c:v>124.5</c:v>
                </c:pt>
                <c:pt idx="4135">
                  <c:v>124.52</c:v>
                </c:pt>
                <c:pt idx="4136">
                  <c:v>124.54</c:v>
                </c:pt>
                <c:pt idx="4137">
                  <c:v>124.56</c:v>
                </c:pt>
                <c:pt idx="4138">
                  <c:v>124.58</c:v>
                </c:pt>
                <c:pt idx="4139">
                  <c:v>124.61</c:v>
                </c:pt>
                <c:pt idx="4140">
                  <c:v>124.63</c:v>
                </c:pt>
                <c:pt idx="4141">
                  <c:v>124.64999999999999</c:v>
                </c:pt>
                <c:pt idx="4142">
                  <c:v>124.66999999999999</c:v>
                </c:pt>
                <c:pt idx="4143">
                  <c:v>124.69</c:v>
                </c:pt>
                <c:pt idx="4144">
                  <c:v>124.71000000000002</c:v>
                </c:pt>
                <c:pt idx="4145">
                  <c:v>124.73</c:v>
                </c:pt>
                <c:pt idx="4146">
                  <c:v>124.75</c:v>
                </c:pt>
                <c:pt idx="4147">
                  <c:v>124.77</c:v>
                </c:pt>
                <c:pt idx="4148">
                  <c:v>124.79</c:v>
                </c:pt>
                <c:pt idx="4149">
                  <c:v>124.81</c:v>
                </c:pt>
                <c:pt idx="4150">
                  <c:v>124.83</c:v>
                </c:pt>
                <c:pt idx="4151">
                  <c:v>124.86</c:v>
                </c:pt>
                <c:pt idx="4152">
                  <c:v>124.88</c:v>
                </c:pt>
                <c:pt idx="4153">
                  <c:v>124.9</c:v>
                </c:pt>
                <c:pt idx="4154">
                  <c:v>124.92</c:v>
                </c:pt>
                <c:pt idx="4155">
                  <c:v>124.94000000000005</c:v>
                </c:pt>
                <c:pt idx="4156">
                  <c:v>124.96000000000002</c:v>
                </c:pt>
                <c:pt idx="4157">
                  <c:v>124.98</c:v>
                </c:pt>
                <c:pt idx="4158">
                  <c:v>125</c:v>
                </c:pt>
                <c:pt idx="4159">
                  <c:v>125.02</c:v>
                </c:pt>
                <c:pt idx="4160">
                  <c:v>125.04</c:v>
                </c:pt>
                <c:pt idx="4161">
                  <c:v>125.07</c:v>
                </c:pt>
                <c:pt idx="4162">
                  <c:v>125.09</c:v>
                </c:pt>
                <c:pt idx="4163">
                  <c:v>125.11</c:v>
                </c:pt>
                <c:pt idx="4164">
                  <c:v>125.13</c:v>
                </c:pt>
                <c:pt idx="4165">
                  <c:v>125.14999999999999</c:v>
                </c:pt>
                <c:pt idx="4166">
                  <c:v>125.16999999999999</c:v>
                </c:pt>
                <c:pt idx="4167">
                  <c:v>125.19</c:v>
                </c:pt>
                <c:pt idx="4168">
                  <c:v>125.21000000000002</c:v>
                </c:pt>
                <c:pt idx="4169">
                  <c:v>125.23</c:v>
                </c:pt>
                <c:pt idx="4170">
                  <c:v>125.26</c:v>
                </c:pt>
                <c:pt idx="4171">
                  <c:v>125.28</c:v>
                </c:pt>
                <c:pt idx="4172">
                  <c:v>125.3</c:v>
                </c:pt>
                <c:pt idx="4173">
                  <c:v>125.32</c:v>
                </c:pt>
                <c:pt idx="4174">
                  <c:v>125.34</c:v>
                </c:pt>
                <c:pt idx="4175">
                  <c:v>125.36</c:v>
                </c:pt>
                <c:pt idx="4176">
                  <c:v>125.38</c:v>
                </c:pt>
                <c:pt idx="4177">
                  <c:v>125.4</c:v>
                </c:pt>
                <c:pt idx="4178">
                  <c:v>125.42</c:v>
                </c:pt>
                <c:pt idx="4179">
                  <c:v>125.44000000000005</c:v>
                </c:pt>
                <c:pt idx="4180">
                  <c:v>125.46000000000002</c:v>
                </c:pt>
                <c:pt idx="4181">
                  <c:v>125.48</c:v>
                </c:pt>
                <c:pt idx="4182">
                  <c:v>125.5</c:v>
                </c:pt>
                <c:pt idx="4183">
                  <c:v>125.53</c:v>
                </c:pt>
                <c:pt idx="4184">
                  <c:v>125.55</c:v>
                </c:pt>
                <c:pt idx="4185">
                  <c:v>125.57</c:v>
                </c:pt>
                <c:pt idx="4186">
                  <c:v>125.59</c:v>
                </c:pt>
                <c:pt idx="4187">
                  <c:v>125.61</c:v>
                </c:pt>
                <c:pt idx="4188">
                  <c:v>125.63</c:v>
                </c:pt>
                <c:pt idx="4189">
                  <c:v>125.64999999999999</c:v>
                </c:pt>
                <c:pt idx="4190">
                  <c:v>125.66999999999999</c:v>
                </c:pt>
                <c:pt idx="4191">
                  <c:v>125.69</c:v>
                </c:pt>
                <c:pt idx="4192">
                  <c:v>125.71000000000002</c:v>
                </c:pt>
                <c:pt idx="4193">
                  <c:v>125.73</c:v>
                </c:pt>
                <c:pt idx="4194">
                  <c:v>125.76</c:v>
                </c:pt>
                <c:pt idx="4195">
                  <c:v>125.78</c:v>
                </c:pt>
                <c:pt idx="4196">
                  <c:v>125.8</c:v>
                </c:pt>
                <c:pt idx="4197">
                  <c:v>125.82</c:v>
                </c:pt>
                <c:pt idx="4198">
                  <c:v>125.84</c:v>
                </c:pt>
                <c:pt idx="4199">
                  <c:v>125.86</c:v>
                </c:pt>
                <c:pt idx="4200">
                  <c:v>125.88</c:v>
                </c:pt>
                <c:pt idx="4201">
                  <c:v>125.9</c:v>
                </c:pt>
                <c:pt idx="4202">
                  <c:v>125.93</c:v>
                </c:pt>
                <c:pt idx="4203">
                  <c:v>125.95</c:v>
                </c:pt>
                <c:pt idx="4204">
                  <c:v>125.97</c:v>
                </c:pt>
                <c:pt idx="4205">
                  <c:v>125.99000000000002</c:v>
                </c:pt>
                <c:pt idx="4206">
                  <c:v>126.01</c:v>
                </c:pt>
                <c:pt idx="4207">
                  <c:v>126.03</c:v>
                </c:pt>
                <c:pt idx="4208">
                  <c:v>126.05</c:v>
                </c:pt>
                <c:pt idx="4209">
                  <c:v>126.07</c:v>
                </c:pt>
                <c:pt idx="4210">
                  <c:v>126.09</c:v>
                </c:pt>
                <c:pt idx="4211">
                  <c:v>126.11</c:v>
                </c:pt>
                <c:pt idx="4212">
                  <c:v>126.13</c:v>
                </c:pt>
                <c:pt idx="4213">
                  <c:v>126.16</c:v>
                </c:pt>
                <c:pt idx="4214">
                  <c:v>126.17999999999998</c:v>
                </c:pt>
                <c:pt idx="4215">
                  <c:v>126.2</c:v>
                </c:pt>
                <c:pt idx="4216">
                  <c:v>126.22</c:v>
                </c:pt>
                <c:pt idx="4217">
                  <c:v>126.24000000000002</c:v>
                </c:pt>
                <c:pt idx="4218">
                  <c:v>126.26</c:v>
                </c:pt>
                <c:pt idx="4219">
                  <c:v>126.28</c:v>
                </c:pt>
                <c:pt idx="4220">
                  <c:v>126.3</c:v>
                </c:pt>
                <c:pt idx="4221">
                  <c:v>126.32</c:v>
                </c:pt>
                <c:pt idx="4222">
                  <c:v>126.34</c:v>
                </c:pt>
                <c:pt idx="4223">
                  <c:v>126.36999999999999</c:v>
                </c:pt>
                <c:pt idx="4224">
                  <c:v>126.39</c:v>
                </c:pt>
                <c:pt idx="4225">
                  <c:v>126.41000000000005</c:v>
                </c:pt>
                <c:pt idx="4226">
                  <c:v>126.43</c:v>
                </c:pt>
                <c:pt idx="4227">
                  <c:v>126.45</c:v>
                </c:pt>
                <c:pt idx="4228">
                  <c:v>126.47</c:v>
                </c:pt>
                <c:pt idx="4229">
                  <c:v>126.49000000000002</c:v>
                </c:pt>
                <c:pt idx="4230">
                  <c:v>126.51</c:v>
                </c:pt>
                <c:pt idx="4231">
                  <c:v>126.53</c:v>
                </c:pt>
                <c:pt idx="4232">
                  <c:v>126.55</c:v>
                </c:pt>
                <c:pt idx="4233">
                  <c:v>126.57</c:v>
                </c:pt>
                <c:pt idx="4234">
                  <c:v>126.59</c:v>
                </c:pt>
                <c:pt idx="4235">
                  <c:v>126.61999999999999</c:v>
                </c:pt>
                <c:pt idx="4236">
                  <c:v>126.64</c:v>
                </c:pt>
                <c:pt idx="4237">
                  <c:v>126.66</c:v>
                </c:pt>
                <c:pt idx="4238">
                  <c:v>126.67999999999998</c:v>
                </c:pt>
                <c:pt idx="4239">
                  <c:v>126.7</c:v>
                </c:pt>
                <c:pt idx="4240">
                  <c:v>126.72</c:v>
                </c:pt>
                <c:pt idx="4241">
                  <c:v>126.74000000000002</c:v>
                </c:pt>
                <c:pt idx="4242">
                  <c:v>126.76</c:v>
                </c:pt>
                <c:pt idx="4243">
                  <c:v>126.79</c:v>
                </c:pt>
                <c:pt idx="4244">
                  <c:v>126.81</c:v>
                </c:pt>
                <c:pt idx="4245">
                  <c:v>126.83</c:v>
                </c:pt>
                <c:pt idx="4246">
                  <c:v>126.85</c:v>
                </c:pt>
                <c:pt idx="4247">
                  <c:v>126.86999999999999</c:v>
                </c:pt>
                <c:pt idx="4248">
                  <c:v>126.89</c:v>
                </c:pt>
                <c:pt idx="4249">
                  <c:v>126.91000000000005</c:v>
                </c:pt>
                <c:pt idx="4250">
                  <c:v>126.93</c:v>
                </c:pt>
                <c:pt idx="4251">
                  <c:v>126.95</c:v>
                </c:pt>
                <c:pt idx="4252">
                  <c:v>126.97</c:v>
                </c:pt>
                <c:pt idx="4253">
                  <c:v>127</c:v>
                </c:pt>
                <c:pt idx="4254">
                  <c:v>127.02</c:v>
                </c:pt>
                <c:pt idx="4255">
                  <c:v>127.04</c:v>
                </c:pt>
                <c:pt idx="4256">
                  <c:v>127.06</c:v>
                </c:pt>
                <c:pt idx="4257">
                  <c:v>127.08</c:v>
                </c:pt>
                <c:pt idx="4258">
                  <c:v>127.1</c:v>
                </c:pt>
                <c:pt idx="4259">
                  <c:v>127.11999999999999</c:v>
                </c:pt>
                <c:pt idx="4260">
                  <c:v>127.14</c:v>
                </c:pt>
                <c:pt idx="4261">
                  <c:v>127.16</c:v>
                </c:pt>
                <c:pt idx="4262">
                  <c:v>127.19</c:v>
                </c:pt>
                <c:pt idx="4263">
                  <c:v>127.21000000000002</c:v>
                </c:pt>
                <c:pt idx="4264">
                  <c:v>127.23</c:v>
                </c:pt>
                <c:pt idx="4265">
                  <c:v>127.25</c:v>
                </c:pt>
                <c:pt idx="4266">
                  <c:v>127.27</c:v>
                </c:pt>
                <c:pt idx="4267">
                  <c:v>127.29</c:v>
                </c:pt>
                <c:pt idx="4268">
                  <c:v>127.31</c:v>
                </c:pt>
                <c:pt idx="4269">
                  <c:v>127.33</c:v>
                </c:pt>
                <c:pt idx="4270">
                  <c:v>127.35</c:v>
                </c:pt>
                <c:pt idx="4271">
                  <c:v>127.36999999999999</c:v>
                </c:pt>
                <c:pt idx="4272">
                  <c:v>127.39</c:v>
                </c:pt>
                <c:pt idx="4273">
                  <c:v>127.42</c:v>
                </c:pt>
                <c:pt idx="4274">
                  <c:v>127.44000000000005</c:v>
                </c:pt>
                <c:pt idx="4275">
                  <c:v>127.46000000000002</c:v>
                </c:pt>
                <c:pt idx="4276">
                  <c:v>127.48</c:v>
                </c:pt>
                <c:pt idx="4277">
                  <c:v>127.5</c:v>
                </c:pt>
                <c:pt idx="4278">
                  <c:v>127.52</c:v>
                </c:pt>
                <c:pt idx="4279">
                  <c:v>127.55</c:v>
                </c:pt>
                <c:pt idx="4280">
                  <c:v>127.57</c:v>
                </c:pt>
                <c:pt idx="4281">
                  <c:v>127.59</c:v>
                </c:pt>
                <c:pt idx="4282">
                  <c:v>127.61</c:v>
                </c:pt>
                <c:pt idx="4283">
                  <c:v>127.63</c:v>
                </c:pt>
                <c:pt idx="4284">
                  <c:v>127.64999999999999</c:v>
                </c:pt>
                <c:pt idx="4285">
                  <c:v>127.66999999999999</c:v>
                </c:pt>
                <c:pt idx="4286">
                  <c:v>127.69</c:v>
                </c:pt>
                <c:pt idx="4287">
                  <c:v>127.71000000000002</c:v>
                </c:pt>
                <c:pt idx="4288">
                  <c:v>127.73</c:v>
                </c:pt>
                <c:pt idx="4289">
                  <c:v>127.75</c:v>
                </c:pt>
                <c:pt idx="4290">
                  <c:v>127.77</c:v>
                </c:pt>
                <c:pt idx="4291">
                  <c:v>127.79</c:v>
                </c:pt>
                <c:pt idx="4292">
                  <c:v>127.81</c:v>
                </c:pt>
                <c:pt idx="4293">
                  <c:v>127.84</c:v>
                </c:pt>
                <c:pt idx="4294">
                  <c:v>127.86</c:v>
                </c:pt>
                <c:pt idx="4295">
                  <c:v>127.88</c:v>
                </c:pt>
                <c:pt idx="4296">
                  <c:v>127.9</c:v>
                </c:pt>
                <c:pt idx="4297">
                  <c:v>127.92</c:v>
                </c:pt>
                <c:pt idx="4298">
                  <c:v>127.94000000000005</c:v>
                </c:pt>
                <c:pt idx="4299">
                  <c:v>127.96000000000002</c:v>
                </c:pt>
                <c:pt idx="4300">
                  <c:v>127.98</c:v>
                </c:pt>
                <c:pt idx="4301">
                  <c:v>128</c:v>
                </c:pt>
                <c:pt idx="4302">
                  <c:v>128.03</c:v>
                </c:pt>
                <c:pt idx="4303">
                  <c:v>128.05000000000001</c:v>
                </c:pt>
                <c:pt idx="4304">
                  <c:v>128.07</c:v>
                </c:pt>
                <c:pt idx="4305">
                  <c:v>128.09</c:v>
                </c:pt>
                <c:pt idx="4306">
                  <c:v>128.10999999999999</c:v>
                </c:pt>
                <c:pt idx="4307">
                  <c:v>128.13</c:v>
                </c:pt>
                <c:pt idx="4308">
                  <c:v>128.16</c:v>
                </c:pt>
                <c:pt idx="4309">
                  <c:v>128.18</c:v>
                </c:pt>
                <c:pt idx="4310">
                  <c:v>128.19999999999999</c:v>
                </c:pt>
                <c:pt idx="4311">
                  <c:v>128.22</c:v>
                </c:pt>
                <c:pt idx="4312">
                  <c:v>128.23999999999998</c:v>
                </c:pt>
                <c:pt idx="4313">
                  <c:v>128.26</c:v>
                </c:pt>
                <c:pt idx="4314">
                  <c:v>128.28</c:v>
                </c:pt>
                <c:pt idx="4315">
                  <c:v>128.30000000000001</c:v>
                </c:pt>
                <c:pt idx="4316">
                  <c:v>128.32000000000011</c:v>
                </c:pt>
                <c:pt idx="4317">
                  <c:v>128.34</c:v>
                </c:pt>
                <c:pt idx="4318">
                  <c:v>128.36000000000001</c:v>
                </c:pt>
                <c:pt idx="4319">
                  <c:v>128.39000000000001</c:v>
                </c:pt>
                <c:pt idx="4320">
                  <c:v>128.41</c:v>
                </c:pt>
                <c:pt idx="4321">
                  <c:v>128.43</c:v>
                </c:pt>
                <c:pt idx="4322">
                  <c:v>128.44999999999999</c:v>
                </c:pt>
                <c:pt idx="4323">
                  <c:v>128.47</c:v>
                </c:pt>
                <c:pt idx="4324">
                  <c:v>128.49</c:v>
                </c:pt>
                <c:pt idx="4325">
                  <c:v>128.51</c:v>
                </c:pt>
                <c:pt idx="4326">
                  <c:v>128.53</c:v>
                </c:pt>
                <c:pt idx="4327">
                  <c:v>128.55000000000001</c:v>
                </c:pt>
                <c:pt idx="4328">
                  <c:v>128.58000000000001</c:v>
                </c:pt>
                <c:pt idx="4329">
                  <c:v>128.6</c:v>
                </c:pt>
                <c:pt idx="4330">
                  <c:v>128.62</c:v>
                </c:pt>
                <c:pt idx="4331">
                  <c:v>128.63999999999999</c:v>
                </c:pt>
                <c:pt idx="4332">
                  <c:v>128.66</c:v>
                </c:pt>
                <c:pt idx="4333">
                  <c:v>128.68</c:v>
                </c:pt>
                <c:pt idx="4334">
                  <c:v>128.69999999999999</c:v>
                </c:pt>
                <c:pt idx="4335">
                  <c:v>128.72</c:v>
                </c:pt>
                <c:pt idx="4336">
                  <c:v>128.73999999999998</c:v>
                </c:pt>
                <c:pt idx="4337">
                  <c:v>128.76</c:v>
                </c:pt>
                <c:pt idx="4338">
                  <c:v>128.79</c:v>
                </c:pt>
                <c:pt idx="4339">
                  <c:v>128.81</c:v>
                </c:pt>
                <c:pt idx="4340">
                  <c:v>128.83000000000001</c:v>
                </c:pt>
                <c:pt idx="4341">
                  <c:v>128.85000000000011</c:v>
                </c:pt>
                <c:pt idx="4342">
                  <c:v>128.87</c:v>
                </c:pt>
                <c:pt idx="4343">
                  <c:v>128.89000000000001</c:v>
                </c:pt>
                <c:pt idx="4344">
                  <c:v>128.91</c:v>
                </c:pt>
                <c:pt idx="4345">
                  <c:v>128.93</c:v>
                </c:pt>
                <c:pt idx="4346">
                  <c:v>128.96</c:v>
                </c:pt>
                <c:pt idx="4347">
                  <c:v>128.97999999999999</c:v>
                </c:pt>
                <c:pt idx="4348">
                  <c:v>129</c:v>
                </c:pt>
                <c:pt idx="4349">
                  <c:v>129.02000000000001</c:v>
                </c:pt>
                <c:pt idx="4350">
                  <c:v>129.04</c:v>
                </c:pt>
                <c:pt idx="4351">
                  <c:v>129.06</c:v>
                </c:pt>
                <c:pt idx="4352">
                  <c:v>129.08000000000001</c:v>
                </c:pt>
                <c:pt idx="4353">
                  <c:v>129.10999999999999</c:v>
                </c:pt>
                <c:pt idx="4354">
                  <c:v>129.13</c:v>
                </c:pt>
                <c:pt idx="4355">
                  <c:v>129.15</c:v>
                </c:pt>
                <c:pt idx="4356">
                  <c:v>129.16999999999999</c:v>
                </c:pt>
                <c:pt idx="4357">
                  <c:v>129.19</c:v>
                </c:pt>
                <c:pt idx="4358">
                  <c:v>129.20999999999998</c:v>
                </c:pt>
                <c:pt idx="4359">
                  <c:v>129.22999999999999</c:v>
                </c:pt>
                <c:pt idx="4360">
                  <c:v>129.25</c:v>
                </c:pt>
                <c:pt idx="4361">
                  <c:v>129.26999999999998</c:v>
                </c:pt>
                <c:pt idx="4362">
                  <c:v>129.29</c:v>
                </c:pt>
                <c:pt idx="4363">
                  <c:v>129.31</c:v>
                </c:pt>
                <c:pt idx="4364">
                  <c:v>129.33000000000001</c:v>
                </c:pt>
                <c:pt idx="4365">
                  <c:v>129.36000000000001</c:v>
                </c:pt>
                <c:pt idx="4366">
                  <c:v>129.38000000000011</c:v>
                </c:pt>
                <c:pt idx="4367">
                  <c:v>129.4</c:v>
                </c:pt>
                <c:pt idx="4368">
                  <c:v>129.41999999999999</c:v>
                </c:pt>
                <c:pt idx="4369">
                  <c:v>129.44</c:v>
                </c:pt>
                <c:pt idx="4370">
                  <c:v>129.46</c:v>
                </c:pt>
                <c:pt idx="4371">
                  <c:v>129.47999999999999</c:v>
                </c:pt>
                <c:pt idx="4372">
                  <c:v>129.5</c:v>
                </c:pt>
                <c:pt idx="4373">
                  <c:v>129.53</c:v>
                </c:pt>
                <c:pt idx="4374">
                  <c:v>129.55000000000001</c:v>
                </c:pt>
                <c:pt idx="4375">
                  <c:v>129.57</c:v>
                </c:pt>
                <c:pt idx="4376">
                  <c:v>129.59</c:v>
                </c:pt>
                <c:pt idx="4377">
                  <c:v>129.60999999999999</c:v>
                </c:pt>
                <c:pt idx="4378">
                  <c:v>129.63</c:v>
                </c:pt>
                <c:pt idx="4379">
                  <c:v>129.65</c:v>
                </c:pt>
                <c:pt idx="4380">
                  <c:v>129.66999999999999</c:v>
                </c:pt>
                <c:pt idx="4381">
                  <c:v>129.69999999999999</c:v>
                </c:pt>
                <c:pt idx="4382">
                  <c:v>129.72</c:v>
                </c:pt>
                <c:pt idx="4383">
                  <c:v>129.73999999999998</c:v>
                </c:pt>
                <c:pt idx="4384">
                  <c:v>129.76</c:v>
                </c:pt>
                <c:pt idx="4385">
                  <c:v>129.78</c:v>
                </c:pt>
                <c:pt idx="4386">
                  <c:v>129.80000000000001</c:v>
                </c:pt>
                <c:pt idx="4387">
                  <c:v>129.82000000000011</c:v>
                </c:pt>
                <c:pt idx="4388">
                  <c:v>129.84</c:v>
                </c:pt>
                <c:pt idx="4389">
                  <c:v>129.86000000000001</c:v>
                </c:pt>
                <c:pt idx="4390">
                  <c:v>129.88000000000011</c:v>
                </c:pt>
                <c:pt idx="4391">
                  <c:v>129.91</c:v>
                </c:pt>
                <c:pt idx="4392">
                  <c:v>129.93</c:v>
                </c:pt>
                <c:pt idx="4393">
                  <c:v>129.94999999999999</c:v>
                </c:pt>
                <c:pt idx="4394">
                  <c:v>129.97</c:v>
                </c:pt>
                <c:pt idx="4395">
                  <c:v>129.99</c:v>
                </c:pt>
                <c:pt idx="4396">
                  <c:v>130.01</c:v>
                </c:pt>
                <c:pt idx="4397">
                  <c:v>130.03</c:v>
                </c:pt>
                <c:pt idx="4398">
                  <c:v>130.05000000000001</c:v>
                </c:pt>
                <c:pt idx="4399">
                  <c:v>130.07</c:v>
                </c:pt>
                <c:pt idx="4400">
                  <c:v>130.1</c:v>
                </c:pt>
                <c:pt idx="4401">
                  <c:v>130.12</c:v>
                </c:pt>
                <c:pt idx="4402">
                  <c:v>130.13999999999999</c:v>
                </c:pt>
                <c:pt idx="4403">
                  <c:v>130.16</c:v>
                </c:pt>
                <c:pt idx="4404">
                  <c:v>130.18</c:v>
                </c:pt>
                <c:pt idx="4405">
                  <c:v>130.19999999999999</c:v>
                </c:pt>
                <c:pt idx="4406">
                  <c:v>130.22</c:v>
                </c:pt>
                <c:pt idx="4407">
                  <c:v>130.25</c:v>
                </c:pt>
                <c:pt idx="4408">
                  <c:v>130.26999999999998</c:v>
                </c:pt>
                <c:pt idx="4409">
                  <c:v>130.29</c:v>
                </c:pt>
                <c:pt idx="4410">
                  <c:v>130.31</c:v>
                </c:pt>
                <c:pt idx="4411">
                  <c:v>130.33000000000001</c:v>
                </c:pt>
                <c:pt idx="4412">
                  <c:v>130.35000000000011</c:v>
                </c:pt>
                <c:pt idx="4413">
                  <c:v>130.37</c:v>
                </c:pt>
                <c:pt idx="4414">
                  <c:v>130.39000000000001</c:v>
                </c:pt>
                <c:pt idx="4415">
                  <c:v>130.41</c:v>
                </c:pt>
                <c:pt idx="4416">
                  <c:v>130.44</c:v>
                </c:pt>
                <c:pt idx="4417">
                  <c:v>130.46</c:v>
                </c:pt>
                <c:pt idx="4418">
                  <c:v>130.47999999999999</c:v>
                </c:pt>
                <c:pt idx="4419">
                  <c:v>130.5</c:v>
                </c:pt>
                <c:pt idx="4420">
                  <c:v>130.52000000000001</c:v>
                </c:pt>
                <c:pt idx="4421">
                  <c:v>130.54</c:v>
                </c:pt>
                <c:pt idx="4422">
                  <c:v>130.56</c:v>
                </c:pt>
                <c:pt idx="4423">
                  <c:v>130.58000000000001</c:v>
                </c:pt>
                <c:pt idx="4424">
                  <c:v>130.6</c:v>
                </c:pt>
                <c:pt idx="4425">
                  <c:v>130.62</c:v>
                </c:pt>
                <c:pt idx="4426">
                  <c:v>130.63999999999999</c:v>
                </c:pt>
                <c:pt idx="4427">
                  <c:v>130.66999999999999</c:v>
                </c:pt>
                <c:pt idx="4428">
                  <c:v>130.69</c:v>
                </c:pt>
                <c:pt idx="4429">
                  <c:v>130.70999999999998</c:v>
                </c:pt>
                <c:pt idx="4430">
                  <c:v>130.72999999999999</c:v>
                </c:pt>
                <c:pt idx="4431">
                  <c:v>130.75</c:v>
                </c:pt>
                <c:pt idx="4432">
                  <c:v>130.76999999999998</c:v>
                </c:pt>
                <c:pt idx="4433">
                  <c:v>130.79</c:v>
                </c:pt>
                <c:pt idx="4434">
                  <c:v>130.81</c:v>
                </c:pt>
                <c:pt idx="4435">
                  <c:v>130.84</c:v>
                </c:pt>
                <c:pt idx="4436">
                  <c:v>130.86000000000001</c:v>
                </c:pt>
                <c:pt idx="4437">
                  <c:v>130.88000000000011</c:v>
                </c:pt>
                <c:pt idx="4438">
                  <c:v>130.9</c:v>
                </c:pt>
                <c:pt idx="4439">
                  <c:v>130.91999999999999</c:v>
                </c:pt>
                <c:pt idx="4440">
                  <c:v>130.94</c:v>
                </c:pt>
                <c:pt idx="4441">
                  <c:v>130.96</c:v>
                </c:pt>
                <c:pt idx="4442">
                  <c:v>130.99</c:v>
                </c:pt>
                <c:pt idx="4443">
                  <c:v>131.01</c:v>
                </c:pt>
                <c:pt idx="4444">
                  <c:v>131.03</c:v>
                </c:pt>
                <c:pt idx="4445">
                  <c:v>131.05000000000001</c:v>
                </c:pt>
                <c:pt idx="4446">
                  <c:v>131.07</c:v>
                </c:pt>
                <c:pt idx="4447">
                  <c:v>131.09</c:v>
                </c:pt>
                <c:pt idx="4448">
                  <c:v>131.10999999999999</c:v>
                </c:pt>
                <c:pt idx="4449">
                  <c:v>131.13</c:v>
                </c:pt>
                <c:pt idx="4450">
                  <c:v>131.15</c:v>
                </c:pt>
                <c:pt idx="4451">
                  <c:v>131.18</c:v>
                </c:pt>
                <c:pt idx="4452">
                  <c:v>131.19999999999999</c:v>
                </c:pt>
                <c:pt idx="4453">
                  <c:v>131.22</c:v>
                </c:pt>
                <c:pt idx="4454">
                  <c:v>131.23999999999998</c:v>
                </c:pt>
                <c:pt idx="4455">
                  <c:v>131.26</c:v>
                </c:pt>
                <c:pt idx="4456">
                  <c:v>131.28</c:v>
                </c:pt>
                <c:pt idx="4457">
                  <c:v>131.30000000000001</c:v>
                </c:pt>
                <c:pt idx="4458">
                  <c:v>131.32000000000011</c:v>
                </c:pt>
                <c:pt idx="4459">
                  <c:v>131.35000000000011</c:v>
                </c:pt>
                <c:pt idx="4460">
                  <c:v>131.37</c:v>
                </c:pt>
                <c:pt idx="4461">
                  <c:v>131.39000000000001</c:v>
                </c:pt>
                <c:pt idx="4462">
                  <c:v>131.41</c:v>
                </c:pt>
                <c:pt idx="4463">
                  <c:v>131.43</c:v>
                </c:pt>
                <c:pt idx="4464">
                  <c:v>131.44999999999999</c:v>
                </c:pt>
                <c:pt idx="4465">
                  <c:v>131.47</c:v>
                </c:pt>
                <c:pt idx="4466">
                  <c:v>131.49</c:v>
                </c:pt>
                <c:pt idx="4467">
                  <c:v>131.51</c:v>
                </c:pt>
                <c:pt idx="4468">
                  <c:v>131.53</c:v>
                </c:pt>
                <c:pt idx="4469">
                  <c:v>131.56</c:v>
                </c:pt>
                <c:pt idx="4470">
                  <c:v>131.58000000000001</c:v>
                </c:pt>
                <c:pt idx="4471">
                  <c:v>131.6</c:v>
                </c:pt>
                <c:pt idx="4472">
                  <c:v>131.62</c:v>
                </c:pt>
                <c:pt idx="4473">
                  <c:v>131.63999999999999</c:v>
                </c:pt>
                <c:pt idx="4474">
                  <c:v>131.66</c:v>
                </c:pt>
                <c:pt idx="4475">
                  <c:v>131.68</c:v>
                </c:pt>
                <c:pt idx="4476">
                  <c:v>131.70999999999998</c:v>
                </c:pt>
                <c:pt idx="4477">
                  <c:v>131.72999999999999</c:v>
                </c:pt>
                <c:pt idx="4478">
                  <c:v>131.75</c:v>
                </c:pt>
                <c:pt idx="4479">
                  <c:v>131.76999999999998</c:v>
                </c:pt>
                <c:pt idx="4480">
                  <c:v>131.79</c:v>
                </c:pt>
                <c:pt idx="4481">
                  <c:v>131.81</c:v>
                </c:pt>
                <c:pt idx="4482">
                  <c:v>131.83000000000001</c:v>
                </c:pt>
                <c:pt idx="4483">
                  <c:v>131.85000000000011</c:v>
                </c:pt>
                <c:pt idx="4484">
                  <c:v>131.88000000000011</c:v>
                </c:pt>
                <c:pt idx="4485">
                  <c:v>131.9</c:v>
                </c:pt>
                <c:pt idx="4486">
                  <c:v>131.91999999999999</c:v>
                </c:pt>
                <c:pt idx="4487">
                  <c:v>131.94</c:v>
                </c:pt>
                <c:pt idx="4488">
                  <c:v>131.96</c:v>
                </c:pt>
                <c:pt idx="4489">
                  <c:v>131.97999999999999</c:v>
                </c:pt>
                <c:pt idx="4490">
                  <c:v>132</c:v>
                </c:pt>
                <c:pt idx="4491">
                  <c:v>132.02000000000001</c:v>
                </c:pt>
                <c:pt idx="4492">
                  <c:v>132.05000000000001</c:v>
                </c:pt>
                <c:pt idx="4493">
                  <c:v>132.07</c:v>
                </c:pt>
                <c:pt idx="4494">
                  <c:v>132.09</c:v>
                </c:pt>
                <c:pt idx="4495">
                  <c:v>132.10999999999999</c:v>
                </c:pt>
                <c:pt idx="4496">
                  <c:v>132.13</c:v>
                </c:pt>
                <c:pt idx="4497">
                  <c:v>132.15</c:v>
                </c:pt>
                <c:pt idx="4498">
                  <c:v>132.16999999999999</c:v>
                </c:pt>
                <c:pt idx="4499">
                  <c:v>132.19</c:v>
                </c:pt>
                <c:pt idx="4500">
                  <c:v>132.20999999999998</c:v>
                </c:pt>
                <c:pt idx="4501">
                  <c:v>132.23999999999998</c:v>
                </c:pt>
                <c:pt idx="4502">
                  <c:v>132.26</c:v>
                </c:pt>
                <c:pt idx="4503">
                  <c:v>132.28</c:v>
                </c:pt>
                <c:pt idx="4504">
                  <c:v>132.30000000000001</c:v>
                </c:pt>
                <c:pt idx="4505">
                  <c:v>132.32000000000011</c:v>
                </c:pt>
                <c:pt idx="4506">
                  <c:v>132.34</c:v>
                </c:pt>
                <c:pt idx="4507">
                  <c:v>132.36000000000001</c:v>
                </c:pt>
                <c:pt idx="4508">
                  <c:v>132.38000000000011</c:v>
                </c:pt>
                <c:pt idx="4509">
                  <c:v>132.41</c:v>
                </c:pt>
                <c:pt idx="4510">
                  <c:v>132.43</c:v>
                </c:pt>
                <c:pt idx="4511">
                  <c:v>132.44999999999999</c:v>
                </c:pt>
                <c:pt idx="4512">
                  <c:v>132.47</c:v>
                </c:pt>
                <c:pt idx="4513">
                  <c:v>132.49</c:v>
                </c:pt>
                <c:pt idx="4514">
                  <c:v>132.51</c:v>
                </c:pt>
                <c:pt idx="4515">
                  <c:v>132.53</c:v>
                </c:pt>
                <c:pt idx="4516">
                  <c:v>132.55000000000001</c:v>
                </c:pt>
                <c:pt idx="4517">
                  <c:v>132.58000000000001</c:v>
                </c:pt>
                <c:pt idx="4518">
                  <c:v>132.6</c:v>
                </c:pt>
                <c:pt idx="4519">
                  <c:v>132.62</c:v>
                </c:pt>
                <c:pt idx="4520">
                  <c:v>132.63999999999999</c:v>
                </c:pt>
                <c:pt idx="4521">
                  <c:v>132.66</c:v>
                </c:pt>
                <c:pt idx="4522">
                  <c:v>132.68</c:v>
                </c:pt>
                <c:pt idx="4523">
                  <c:v>132.69999999999999</c:v>
                </c:pt>
                <c:pt idx="4524">
                  <c:v>132.72</c:v>
                </c:pt>
                <c:pt idx="4525">
                  <c:v>132.73999999999998</c:v>
                </c:pt>
                <c:pt idx="4526">
                  <c:v>132.76</c:v>
                </c:pt>
                <c:pt idx="4527">
                  <c:v>132.79</c:v>
                </c:pt>
                <c:pt idx="4528">
                  <c:v>132.81</c:v>
                </c:pt>
                <c:pt idx="4529">
                  <c:v>132.83000000000001</c:v>
                </c:pt>
                <c:pt idx="4530">
                  <c:v>132.85000000000011</c:v>
                </c:pt>
                <c:pt idx="4531">
                  <c:v>132.87</c:v>
                </c:pt>
                <c:pt idx="4532">
                  <c:v>132.89000000000001</c:v>
                </c:pt>
                <c:pt idx="4533">
                  <c:v>132.91</c:v>
                </c:pt>
                <c:pt idx="4534">
                  <c:v>132.93</c:v>
                </c:pt>
                <c:pt idx="4535">
                  <c:v>132.96</c:v>
                </c:pt>
                <c:pt idx="4536">
                  <c:v>132.97999999999999</c:v>
                </c:pt>
                <c:pt idx="4537">
                  <c:v>133</c:v>
                </c:pt>
                <c:pt idx="4538">
                  <c:v>133.02000000000001</c:v>
                </c:pt>
                <c:pt idx="4539">
                  <c:v>133.04</c:v>
                </c:pt>
                <c:pt idx="4540">
                  <c:v>133.06</c:v>
                </c:pt>
                <c:pt idx="4541">
                  <c:v>133.09</c:v>
                </c:pt>
                <c:pt idx="4542">
                  <c:v>133.10999999999999</c:v>
                </c:pt>
                <c:pt idx="4543">
                  <c:v>133.13</c:v>
                </c:pt>
                <c:pt idx="4544">
                  <c:v>133.15</c:v>
                </c:pt>
                <c:pt idx="4545">
                  <c:v>133.16999999999999</c:v>
                </c:pt>
                <c:pt idx="4546">
                  <c:v>133.19</c:v>
                </c:pt>
                <c:pt idx="4547">
                  <c:v>133.20999999999998</c:v>
                </c:pt>
                <c:pt idx="4548">
                  <c:v>133.22999999999999</c:v>
                </c:pt>
                <c:pt idx="4549">
                  <c:v>133.25</c:v>
                </c:pt>
                <c:pt idx="4550">
                  <c:v>133.28</c:v>
                </c:pt>
                <c:pt idx="4551">
                  <c:v>133.30000000000001</c:v>
                </c:pt>
                <c:pt idx="4552">
                  <c:v>133.32000000000011</c:v>
                </c:pt>
                <c:pt idx="4553">
                  <c:v>133.34</c:v>
                </c:pt>
                <c:pt idx="4554">
                  <c:v>133.36000000000001</c:v>
                </c:pt>
                <c:pt idx="4555">
                  <c:v>133.38000000000011</c:v>
                </c:pt>
                <c:pt idx="4556">
                  <c:v>133.4</c:v>
                </c:pt>
                <c:pt idx="4557">
                  <c:v>133.41999999999999</c:v>
                </c:pt>
                <c:pt idx="4558">
                  <c:v>133.44</c:v>
                </c:pt>
                <c:pt idx="4559">
                  <c:v>133.46</c:v>
                </c:pt>
                <c:pt idx="4560">
                  <c:v>133.49</c:v>
                </c:pt>
                <c:pt idx="4561">
                  <c:v>133.51</c:v>
                </c:pt>
                <c:pt idx="4562">
                  <c:v>133.53</c:v>
                </c:pt>
                <c:pt idx="4563">
                  <c:v>133.55000000000001</c:v>
                </c:pt>
                <c:pt idx="4564">
                  <c:v>133.57</c:v>
                </c:pt>
                <c:pt idx="4565">
                  <c:v>133.59</c:v>
                </c:pt>
                <c:pt idx="4566">
                  <c:v>133.60999999999999</c:v>
                </c:pt>
                <c:pt idx="4567">
                  <c:v>133.63</c:v>
                </c:pt>
                <c:pt idx="4568">
                  <c:v>133.66</c:v>
                </c:pt>
                <c:pt idx="4569">
                  <c:v>133.68</c:v>
                </c:pt>
                <c:pt idx="4570">
                  <c:v>133.69999999999999</c:v>
                </c:pt>
                <c:pt idx="4571">
                  <c:v>133.72</c:v>
                </c:pt>
                <c:pt idx="4572">
                  <c:v>133.73999999999998</c:v>
                </c:pt>
                <c:pt idx="4573">
                  <c:v>133.76</c:v>
                </c:pt>
                <c:pt idx="4574">
                  <c:v>133.78</c:v>
                </c:pt>
                <c:pt idx="4575">
                  <c:v>133.81</c:v>
                </c:pt>
                <c:pt idx="4576">
                  <c:v>133.83000000000001</c:v>
                </c:pt>
                <c:pt idx="4577">
                  <c:v>133.85000000000011</c:v>
                </c:pt>
                <c:pt idx="4578">
                  <c:v>133.87</c:v>
                </c:pt>
                <c:pt idx="4579">
                  <c:v>133.89000000000001</c:v>
                </c:pt>
                <c:pt idx="4580">
                  <c:v>133.91</c:v>
                </c:pt>
                <c:pt idx="4581">
                  <c:v>133.93</c:v>
                </c:pt>
                <c:pt idx="4582">
                  <c:v>133.94999999999999</c:v>
                </c:pt>
                <c:pt idx="4583">
                  <c:v>133.97999999999999</c:v>
                </c:pt>
                <c:pt idx="4584">
                  <c:v>134</c:v>
                </c:pt>
                <c:pt idx="4585">
                  <c:v>134.02000000000001</c:v>
                </c:pt>
                <c:pt idx="4586">
                  <c:v>134.04</c:v>
                </c:pt>
                <c:pt idx="4587">
                  <c:v>134.06</c:v>
                </c:pt>
                <c:pt idx="4588">
                  <c:v>134.08000000000001</c:v>
                </c:pt>
                <c:pt idx="4589">
                  <c:v>134.1</c:v>
                </c:pt>
                <c:pt idx="4590">
                  <c:v>134.12</c:v>
                </c:pt>
                <c:pt idx="4591">
                  <c:v>134.15</c:v>
                </c:pt>
                <c:pt idx="4592">
                  <c:v>134.16999999999999</c:v>
                </c:pt>
                <c:pt idx="4593">
                  <c:v>134.19</c:v>
                </c:pt>
                <c:pt idx="4594">
                  <c:v>134.20999999999998</c:v>
                </c:pt>
                <c:pt idx="4595">
                  <c:v>134.22999999999999</c:v>
                </c:pt>
                <c:pt idx="4596">
                  <c:v>134.25</c:v>
                </c:pt>
                <c:pt idx="4597">
                  <c:v>134.26999999999998</c:v>
                </c:pt>
                <c:pt idx="4598">
                  <c:v>134.29</c:v>
                </c:pt>
                <c:pt idx="4599">
                  <c:v>134.31</c:v>
                </c:pt>
                <c:pt idx="4600">
                  <c:v>134.34</c:v>
                </c:pt>
                <c:pt idx="4601">
                  <c:v>134.36000000000001</c:v>
                </c:pt>
                <c:pt idx="4602">
                  <c:v>134.38000000000011</c:v>
                </c:pt>
                <c:pt idx="4603">
                  <c:v>134.4</c:v>
                </c:pt>
                <c:pt idx="4604">
                  <c:v>134.41999999999999</c:v>
                </c:pt>
                <c:pt idx="4605">
                  <c:v>134.44</c:v>
                </c:pt>
                <c:pt idx="4606">
                  <c:v>134.46</c:v>
                </c:pt>
                <c:pt idx="4607">
                  <c:v>134.47999999999999</c:v>
                </c:pt>
                <c:pt idx="4608">
                  <c:v>134.51</c:v>
                </c:pt>
                <c:pt idx="4609">
                  <c:v>134.53</c:v>
                </c:pt>
                <c:pt idx="4610">
                  <c:v>134.55000000000001</c:v>
                </c:pt>
                <c:pt idx="4611">
                  <c:v>134.57</c:v>
                </c:pt>
                <c:pt idx="4612">
                  <c:v>134.59</c:v>
                </c:pt>
                <c:pt idx="4613">
                  <c:v>134.60999999999999</c:v>
                </c:pt>
                <c:pt idx="4614">
                  <c:v>134.63</c:v>
                </c:pt>
                <c:pt idx="4615">
                  <c:v>134.65</c:v>
                </c:pt>
                <c:pt idx="4616">
                  <c:v>134.68</c:v>
                </c:pt>
                <c:pt idx="4617">
                  <c:v>134.69999999999999</c:v>
                </c:pt>
                <c:pt idx="4618">
                  <c:v>134.72</c:v>
                </c:pt>
                <c:pt idx="4619">
                  <c:v>134.73999999999998</c:v>
                </c:pt>
                <c:pt idx="4620">
                  <c:v>134.76</c:v>
                </c:pt>
                <c:pt idx="4621">
                  <c:v>134.78</c:v>
                </c:pt>
                <c:pt idx="4622">
                  <c:v>134.80000000000001</c:v>
                </c:pt>
                <c:pt idx="4623">
                  <c:v>134.82000000000011</c:v>
                </c:pt>
                <c:pt idx="4624">
                  <c:v>134.84</c:v>
                </c:pt>
                <c:pt idx="4625">
                  <c:v>134.87</c:v>
                </c:pt>
                <c:pt idx="4626">
                  <c:v>134.89000000000001</c:v>
                </c:pt>
                <c:pt idx="4627">
                  <c:v>134.91</c:v>
                </c:pt>
                <c:pt idx="4628">
                  <c:v>134.93</c:v>
                </c:pt>
                <c:pt idx="4629">
                  <c:v>134.94999999999999</c:v>
                </c:pt>
                <c:pt idx="4630">
                  <c:v>134.97</c:v>
                </c:pt>
                <c:pt idx="4631">
                  <c:v>134.99</c:v>
                </c:pt>
                <c:pt idx="4632">
                  <c:v>135.02000000000001</c:v>
                </c:pt>
                <c:pt idx="4633">
                  <c:v>135.04</c:v>
                </c:pt>
                <c:pt idx="4634">
                  <c:v>135.06</c:v>
                </c:pt>
                <c:pt idx="4635">
                  <c:v>135.08000000000001</c:v>
                </c:pt>
                <c:pt idx="4636">
                  <c:v>135.1</c:v>
                </c:pt>
                <c:pt idx="4637">
                  <c:v>135.12</c:v>
                </c:pt>
                <c:pt idx="4638">
                  <c:v>135.13999999999999</c:v>
                </c:pt>
                <c:pt idx="4639">
                  <c:v>135.16</c:v>
                </c:pt>
                <c:pt idx="4640">
                  <c:v>135.19</c:v>
                </c:pt>
                <c:pt idx="4641">
                  <c:v>135.20999999999998</c:v>
                </c:pt>
                <c:pt idx="4642">
                  <c:v>135.22999999999999</c:v>
                </c:pt>
                <c:pt idx="4643">
                  <c:v>135.25</c:v>
                </c:pt>
                <c:pt idx="4644">
                  <c:v>135.26999999999998</c:v>
                </c:pt>
                <c:pt idx="4645">
                  <c:v>135.29</c:v>
                </c:pt>
                <c:pt idx="4646">
                  <c:v>135.31</c:v>
                </c:pt>
                <c:pt idx="4647">
                  <c:v>135.33000000000001</c:v>
                </c:pt>
                <c:pt idx="4648">
                  <c:v>135.36000000000001</c:v>
                </c:pt>
                <c:pt idx="4649">
                  <c:v>135.38000000000011</c:v>
                </c:pt>
                <c:pt idx="4650">
                  <c:v>135.4</c:v>
                </c:pt>
                <c:pt idx="4651">
                  <c:v>135.41999999999999</c:v>
                </c:pt>
                <c:pt idx="4652">
                  <c:v>135.44</c:v>
                </c:pt>
                <c:pt idx="4653">
                  <c:v>135.47</c:v>
                </c:pt>
                <c:pt idx="4654">
                  <c:v>135.49</c:v>
                </c:pt>
                <c:pt idx="4655">
                  <c:v>135.51</c:v>
                </c:pt>
                <c:pt idx="4656">
                  <c:v>135.53</c:v>
                </c:pt>
                <c:pt idx="4657">
                  <c:v>135.55000000000001</c:v>
                </c:pt>
                <c:pt idx="4658">
                  <c:v>135.57</c:v>
                </c:pt>
                <c:pt idx="4659">
                  <c:v>135.59</c:v>
                </c:pt>
                <c:pt idx="4660">
                  <c:v>135.60999999999999</c:v>
                </c:pt>
                <c:pt idx="4661">
                  <c:v>135.63</c:v>
                </c:pt>
                <c:pt idx="4662">
                  <c:v>135.65</c:v>
                </c:pt>
                <c:pt idx="4663">
                  <c:v>135.66999999999999</c:v>
                </c:pt>
                <c:pt idx="4664">
                  <c:v>135.69999999999999</c:v>
                </c:pt>
                <c:pt idx="4665">
                  <c:v>135.72</c:v>
                </c:pt>
                <c:pt idx="4666">
                  <c:v>135.73999999999998</c:v>
                </c:pt>
                <c:pt idx="4667">
                  <c:v>135.76</c:v>
                </c:pt>
                <c:pt idx="4668">
                  <c:v>135.78</c:v>
                </c:pt>
                <c:pt idx="4669">
                  <c:v>135.80000000000001</c:v>
                </c:pt>
                <c:pt idx="4670">
                  <c:v>135.82000000000011</c:v>
                </c:pt>
                <c:pt idx="4671">
                  <c:v>135.84</c:v>
                </c:pt>
                <c:pt idx="4672">
                  <c:v>135.86000000000001</c:v>
                </c:pt>
                <c:pt idx="4673">
                  <c:v>135.89000000000001</c:v>
                </c:pt>
                <c:pt idx="4674">
                  <c:v>135.91</c:v>
                </c:pt>
                <c:pt idx="4675">
                  <c:v>135.93</c:v>
                </c:pt>
                <c:pt idx="4676">
                  <c:v>135.94999999999999</c:v>
                </c:pt>
                <c:pt idx="4677">
                  <c:v>135.97</c:v>
                </c:pt>
                <c:pt idx="4678">
                  <c:v>135.99</c:v>
                </c:pt>
                <c:pt idx="4679">
                  <c:v>136.01</c:v>
                </c:pt>
                <c:pt idx="4680">
                  <c:v>136.04</c:v>
                </c:pt>
                <c:pt idx="4681">
                  <c:v>136.06</c:v>
                </c:pt>
                <c:pt idx="4682">
                  <c:v>136.08000000000001</c:v>
                </c:pt>
                <c:pt idx="4683">
                  <c:v>136.1</c:v>
                </c:pt>
                <c:pt idx="4684">
                  <c:v>136.12</c:v>
                </c:pt>
                <c:pt idx="4685">
                  <c:v>136.13999999999999</c:v>
                </c:pt>
                <c:pt idx="4686">
                  <c:v>136.16</c:v>
                </c:pt>
                <c:pt idx="4687">
                  <c:v>136.18</c:v>
                </c:pt>
                <c:pt idx="4688">
                  <c:v>136.20999999999998</c:v>
                </c:pt>
                <c:pt idx="4689">
                  <c:v>136.22999999999999</c:v>
                </c:pt>
                <c:pt idx="4690">
                  <c:v>136.25</c:v>
                </c:pt>
                <c:pt idx="4691">
                  <c:v>136.26999999999998</c:v>
                </c:pt>
                <c:pt idx="4692">
                  <c:v>136.29</c:v>
                </c:pt>
                <c:pt idx="4693">
                  <c:v>136.31</c:v>
                </c:pt>
                <c:pt idx="4694">
                  <c:v>136.33000000000001</c:v>
                </c:pt>
                <c:pt idx="4695">
                  <c:v>136.36000000000001</c:v>
                </c:pt>
                <c:pt idx="4696">
                  <c:v>136.38000000000011</c:v>
                </c:pt>
                <c:pt idx="4697">
                  <c:v>136.4</c:v>
                </c:pt>
                <c:pt idx="4698">
                  <c:v>136.41999999999999</c:v>
                </c:pt>
                <c:pt idx="4699">
                  <c:v>136.44</c:v>
                </c:pt>
                <c:pt idx="4700">
                  <c:v>136.46</c:v>
                </c:pt>
                <c:pt idx="4701">
                  <c:v>136.47999999999999</c:v>
                </c:pt>
                <c:pt idx="4702">
                  <c:v>136.51</c:v>
                </c:pt>
                <c:pt idx="4703">
                  <c:v>136.53</c:v>
                </c:pt>
                <c:pt idx="4704">
                  <c:v>136.55000000000001</c:v>
                </c:pt>
                <c:pt idx="4705">
                  <c:v>136.57</c:v>
                </c:pt>
                <c:pt idx="4706">
                  <c:v>136.59</c:v>
                </c:pt>
                <c:pt idx="4707">
                  <c:v>136.60999999999999</c:v>
                </c:pt>
                <c:pt idx="4708">
                  <c:v>136.63</c:v>
                </c:pt>
                <c:pt idx="4709">
                  <c:v>136.65</c:v>
                </c:pt>
                <c:pt idx="4710">
                  <c:v>136.66999999999999</c:v>
                </c:pt>
                <c:pt idx="4711">
                  <c:v>136.69999999999999</c:v>
                </c:pt>
                <c:pt idx="4712">
                  <c:v>136.72</c:v>
                </c:pt>
                <c:pt idx="4713">
                  <c:v>136.73999999999998</c:v>
                </c:pt>
                <c:pt idx="4714">
                  <c:v>136.76</c:v>
                </c:pt>
                <c:pt idx="4715">
                  <c:v>136.78</c:v>
                </c:pt>
                <c:pt idx="4716">
                  <c:v>136.80000000000001</c:v>
                </c:pt>
                <c:pt idx="4717">
                  <c:v>136.82000000000011</c:v>
                </c:pt>
                <c:pt idx="4718">
                  <c:v>136.84</c:v>
                </c:pt>
                <c:pt idx="4719">
                  <c:v>136.87</c:v>
                </c:pt>
                <c:pt idx="4720">
                  <c:v>136.89000000000001</c:v>
                </c:pt>
                <c:pt idx="4721">
                  <c:v>136.91</c:v>
                </c:pt>
                <c:pt idx="4722">
                  <c:v>136.93</c:v>
                </c:pt>
                <c:pt idx="4723">
                  <c:v>136.94999999999999</c:v>
                </c:pt>
                <c:pt idx="4724">
                  <c:v>136.97</c:v>
                </c:pt>
                <c:pt idx="4725">
                  <c:v>136.99</c:v>
                </c:pt>
                <c:pt idx="4726">
                  <c:v>137.02000000000001</c:v>
                </c:pt>
                <c:pt idx="4727">
                  <c:v>137.04</c:v>
                </c:pt>
                <c:pt idx="4728">
                  <c:v>137.06</c:v>
                </c:pt>
                <c:pt idx="4729">
                  <c:v>137.08000000000001</c:v>
                </c:pt>
                <c:pt idx="4730">
                  <c:v>137.1</c:v>
                </c:pt>
                <c:pt idx="4731">
                  <c:v>137.12</c:v>
                </c:pt>
                <c:pt idx="4732">
                  <c:v>137.13999999999999</c:v>
                </c:pt>
                <c:pt idx="4733">
                  <c:v>137.16</c:v>
                </c:pt>
                <c:pt idx="4734">
                  <c:v>137.18</c:v>
                </c:pt>
                <c:pt idx="4735">
                  <c:v>137.19999999999999</c:v>
                </c:pt>
                <c:pt idx="4736">
                  <c:v>137.22999999999999</c:v>
                </c:pt>
                <c:pt idx="4737">
                  <c:v>137.25</c:v>
                </c:pt>
                <c:pt idx="4738">
                  <c:v>137.26999999999998</c:v>
                </c:pt>
                <c:pt idx="4739">
                  <c:v>137.29</c:v>
                </c:pt>
                <c:pt idx="4740">
                  <c:v>137.31</c:v>
                </c:pt>
                <c:pt idx="4741">
                  <c:v>137.33000000000001</c:v>
                </c:pt>
                <c:pt idx="4742">
                  <c:v>137.35000000000011</c:v>
                </c:pt>
                <c:pt idx="4743">
                  <c:v>137.37</c:v>
                </c:pt>
                <c:pt idx="4744">
                  <c:v>137.4</c:v>
                </c:pt>
                <c:pt idx="4745">
                  <c:v>137.41999999999999</c:v>
                </c:pt>
                <c:pt idx="4746">
                  <c:v>137.44</c:v>
                </c:pt>
                <c:pt idx="4747">
                  <c:v>137.46</c:v>
                </c:pt>
                <c:pt idx="4748">
                  <c:v>137.47999999999999</c:v>
                </c:pt>
                <c:pt idx="4749">
                  <c:v>137.5</c:v>
                </c:pt>
                <c:pt idx="4750">
                  <c:v>137.52000000000001</c:v>
                </c:pt>
                <c:pt idx="4751">
                  <c:v>137.54</c:v>
                </c:pt>
                <c:pt idx="4752">
                  <c:v>137.57</c:v>
                </c:pt>
                <c:pt idx="4753">
                  <c:v>137.59</c:v>
                </c:pt>
                <c:pt idx="4754">
                  <c:v>137.60999999999999</c:v>
                </c:pt>
                <c:pt idx="4755">
                  <c:v>137.63</c:v>
                </c:pt>
                <c:pt idx="4756">
                  <c:v>137.65</c:v>
                </c:pt>
                <c:pt idx="4757">
                  <c:v>137.66999999999999</c:v>
                </c:pt>
                <c:pt idx="4758">
                  <c:v>137.69999999999999</c:v>
                </c:pt>
                <c:pt idx="4759">
                  <c:v>137.72</c:v>
                </c:pt>
                <c:pt idx="4760">
                  <c:v>137.73999999999998</c:v>
                </c:pt>
                <c:pt idx="4761">
                  <c:v>137.76</c:v>
                </c:pt>
                <c:pt idx="4762">
                  <c:v>137.78</c:v>
                </c:pt>
                <c:pt idx="4763">
                  <c:v>137.80000000000001</c:v>
                </c:pt>
                <c:pt idx="4764">
                  <c:v>137.82000000000011</c:v>
                </c:pt>
                <c:pt idx="4765">
                  <c:v>137.84</c:v>
                </c:pt>
                <c:pt idx="4766">
                  <c:v>137.86000000000001</c:v>
                </c:pt>
                <c:pt idx="4767">
                  <c:v>137.88000000000011</c:v>
                </c:pt>
                <c:pt idx="4768">
                  <c:v>137.91</c:v>
                </c:pt>
                <c:pt idx="4769">
                  <c:v>137.93</c:v>
                </c:pt>
                <c:pt idx="4770">
                  <c:v>137.94999999999999</c:v>
                </c:pt>
                <c:pt idx="4771">
                  <c:v>137.97</c:v>
                </c:pt>
                <c:pt idx="4772">
                  <c:v>137.99</c:v>
                </c:pt>
                <c:pt idx="4773">
                  <c:v>138.02000000000001</c:v>
                </c:pt>
                <c:pt idx="4774">
                  <c:v>138.04</c:v>
                </c:pt>
                <c:pt idx="4775">
                  <c:v>138.06</c:v>
                </c:pt>
                <c:pt idx="4776">
                  <c:v>138.08000000000001</c:v>
                </c:pt>
                <c:pt idx="4777">
                  <c:v>138.1</c:v>
                </c:pt>
                <c:pt idx="4778">
                  <c:v>138.12</c:v>
                </c:pt>
                <c:pt idx="4779">
                  <c:v>138.13999999999999</c:v>
                </c:pt>
                <c:pt idx="4780">
                  <c:v>138.16</c:v>
                </c:pt>
                <c:pt idx="4781">
                  <c:v>138.18</c:v>
                </c:pt>
                <c:pt idx="4782">
                  <c:v>138.19999999999999</c:v>
                </c:pt>
                <c:pt idx="4783">
                  <c:v>138.22999999999999</c:v>
                </c:pt>
                <c:pt idx="4784">
                  <c:v>138.25</c:v>
                </c:pt>
                <c:pt idx="4785">
                  <c:v>138.26999999999998</c:v>
                </c:pt>
                <c:pt idx="4786">
                  <c:v>138.29</c:v>
                </c:pt>
                <c:pt idx="4787">
                  <c:v>138.31</c:v>
                </c:pt>
                <c:pt idx="4788">
                  <c:v>138.33000000000001</c:v>
                </c:pt>
                <c:pt idx="4789">
                  <c:v>138.36000000000001</c:v>
                </c:pt>
                <c:pt idx="4790">
                  <c:v>138.38000000000011</c:v>
                </c:pt>
                <c:pt idx="4791">
                  <c:v>138.4</c:v>
                </c:pt>
                <c:pt idx="4792">
                  <c:v>138.41999999999999</c:v>
                </c:pt>
                <c:pt idx="4793">
                  <c:v>138.44</c:v>
                </c:pt>
                <c:pt idx="4794">
                  <c:v>138.46</c:v>
                </c:pt>
                <c:pt idx="4795">
                  <c:v>138.47999999999999</c:v>
                </c:pt>
                <c:pt idx="4796">
                  <c:v>138.5</c:v>
                </c:pt>
                <c:pt idx="4797">
                  <c:v>138.52000000000001</c:v>
                </c:pt>
                <c:pt idx="4798">
                  <c:v>138.54</c:v>
                </c:pt>
                <c:pt idx="4799">
                  <c:v>138.56</c:v>
                </c:pt>
                <c:pt idx="4800">
                  <c:v>138.59</c:v>
                </c:pt>
                <c:pt idx="4801">
                  <c:v>138.60999999999999</c:v>
                </c:pt>
                <c:pt idx="4802">
                  <c:v>138.63</c:v>
                </c:pt>
                <c:pt idx="4803">
                  <c:v>138.65</c:v>
                </c:pt>
                <c:pt idx="4804">
                  <c:v>138.66999999999999</c:v>
                </c:pt>
                <c:pt idx="4805">
                  <c:v>138.69</c:v>
                </c:pt>
                <c:pt idx="4806">
                  <c:v>138.72</c:v>
                </c:pt>
                <c:pt idx="4807">
                  <c:v>138.73999999999998</c:v>
                </c:pt>
                <c:pt idx="4808">
                  <c:v>138.76</c:v>
                </c:pt>
                <c:pt idx="4809">
                  <c:v>138.78</c:v>
                </c:pt>
                <c:pt idx="4810">
                  <c:v>138.80000000000001</c:v>
                </c:pt>
                <c:pt idx="4811">
                  <c:v>138.82000000000011</c:v>
                </c:pt>
                <c:pt idx="4812">
                  <c:v>138.84</c:v>
                </c:pt>
                <c:pt idx="4813">
                  <c:v>138.86000000000001</c:v>
                </c:pt>
                <c:pt idx="4814">
                  <c:v>138.89000000000001</c:v>
                </c:pt>
                <c:pt idx="4815">
                  <c:v>138.91</c:v>
                </c:pt>
                <c:pt idx="4816">
                  <c:v>138.93</c:v>
                </c:pt>
                <c:pt idx="4817">
                  <c:v>138.94999999999999</c:v>
                </c:pt>
                <c:pt idx="4818">
                  <c:v>138.97</c:v>
                </c:pt>
                <c:pt idx="4819">
                  <c:v>138.99</c:v>
                </c:pt>
                <c:pt idx="4820">
                  <c:v>139.01</c:v>
                </c:pt>
                <c:pt idx="4821">
                  <c:v>139.04</c:v>
                </c:pt>
                <c:pt idx="4822">
                  <c:v>139.06</c:v>
                </c:pt>
                <c:pt idx="4823">
                  <c:v>139.08000000000001</c:v>
                </c:pt>
                <c:pt idx="4824">
                  <c:v>139.1</c:v>
                </c:pt>
                <c:pt idx="4825">
                  <c:v>139.12</c:v>
                </c:pt>
                <c:pt idx="4826">
                  <c:v>139.13999999999999</c:v>
                </c:pt>
                <c:pt idx="4827">
                  <c:v>139.16</c:v>
                </c:pt>
                <c:pt idx="4828">
                  <c:v>139.18</c:v>
                </c:pt>
                <c:pt idx="4829">
                  <c:v>139.19999999999999</c:v>
                </c:pt>
                <c:pt idx="4830">
                  <c:v>139.22999999999999</c:v>
                </c:pt>
                <c:pt idx="4831">
                  <c:v>139.25</c:v>
                </c:pt>
                <c:pt idx="4832">
                  <c:v>139.26999999999998</c:v>
                </c:pt>
                <c:pt idx="4833">
                  <c:v>139.29</c:v>
                </c:pt>
                <c:pt idx="4834">
                  <c:v>139.31</c:v>
                </c:pt>
                <c:pt idx="4835">
                  <c:v>139.33000000000001</c:v>
                </c:pt>
                <c:pt idx="4836">
                  <c:v>139.35000000000011</c:v>
                </c:pt>
                <c:pt idx="4837">
                  <c:v>139.38000000000011</c:v>
                </c:pt>
                <c:pt idx="4838">
                  <c:v>139.4</c:v>
                </c:pt>
                <c:pt idx="4839">
                  <c:v>139.41999999999999</c:v>
                </c:pt>
                <c:pt idx="4840">
                  <c:v>139.44</c:v>
                </c:pt>
                <c:pt idx="4841">
                  <c:v>139.46</c:v>
                </c:pt>
                <c:pt idx="4842">
                  <c:v>139.47999999999999</c:v>
                </c:pt>
                <c:pt idx="4843">
                  <c:v>139.5</c:v>
                </c:pt>
                <c:pt idx="4844">
                  <c:v>139.52000000000001</c:v>
                </c:pt>
                <c:pt idx="4845">
                  <c:v>139.55000000000001</c:v>
                </c:pt>
                <c:pt idx="4846">
                  <c:v>139.57</c:v>
                </c:pt>
                <c:pt idx="4847">
                  <c:v>139.59</c:v>
                </c:pt>
                <c:pt idx="4848">
                  <c:v>139.60999999999999</c:v>
                </c:pt>
                <c:pt idx="4849">
                  <c:v>139.63</c:v>
                </c:pt>
                <c:pt idx="4850">
                  <c:v>139.65</c:v>
                </c:pt>
                <c:pt idx="4851">
                  <c:v>139.66999999999999</c:v>
                </c:pt>
                <c:pt idx="4852">
                  <c:v>139.69</c:v>
                </c:pt>
                <c:pt idx="4853">
                  <c:v>139.72</c:v>
                </c:pt>
                <c:pt idx="4854">
                  <c:v>139.73999999999998</c:v>
                </c:pt>
                <c:pt idx="4855">
                  <c:v>139.76</c:v>
                </c:pt>
                <c:pt idx="4856">
                  <c:v>139.78</c:v>
                </c:pt>
                <c:pt idx="4857">
                  <c:v>139.80000000000001</c:v>
                </c:pt>
                <c:pt idx="4858">
                  <c:v>139.82000000000011</c:v>
                </c:pt>
                <c:pt idx="4859">
                  <c:v>139.84</c:v>
                </c:pt>
                <c:pt idx="4860">
                  <c:v>139.86000000000001</c:v>
                </c:pt>
                <c:pt idx="4861">
                  <c:v>139.88000000000011</c:v>
                </c:pt>
                <c:pt idx="4862">
                  <c:v>139.91</c:v>
                </c:pt>
                <c:pt idx="4863">
                  <c:v>139.93</c:v>
                </c:pt>
                <c:pt idx="4864">
                  <c:v>139.94999999999999</c:v>
                </c:pt>
                <c:pt idx="4865">
                  <c:v>139.97</c:v>
                </c:pt>
                <c:pt idx="4866">
                  <c:v>139.99</c:v>
                </c:pt>
                <c:pt idx="4867">
                  <c:v>140.01</c:v>
                </c:pt>
                <c:pt idx="4868">
                  <c:v>140.03</c:v>
                </c:pt>
                <c:pt idx="4869">
                  <c:v>140.06</c:v>
                </c:pt>
                <c:pt idx="4870">
                  <c:v>140.08000000000001</c:v>
                </c:pt>
                <c:pt idx="4871">
                  <c:v>140.1</c:v>
                </c:pt>
                <c:pt idx="4872">
                  <c:v>140.12</c:v>
                </c:pt>
                <c:pt idx="4873">
                  <c:v>140.13999999999999</c:v>
                </c:pt>
                <c:pt idx="4874">
                  <c:v>140.16</c:v>
                </c:pt>
                <c:pt idx="4875">
                  <c:v>140.18</c:v>
                </c:pt>
                <c:pt idx="4876">
                  <c:v>140.20999999999998</c:v>
                </c:pt>
                <c:pt idx="4877">
                  <c:v>140.22999999999999</c:v>
                </c:pt>
                <c:pt idx="4878">
                  <c:v>140.25</c:v>
                </c:pt>
                <c:pt idx="4879">
                  <c:v>140.26999999999998</c:v>
                </c:pt>
                <c:pt idx="4880">
                  <c:v>140.29</c:v>
                </c:pt>
                <c:pt idx="4881">
                  <c:v>140.31</c:v>
                </c:pt>
                <c:pt idx="4882">
                  <c:v>140.33000000000001</c:v>
                </c:pt>
                <c:pt idx="4883">
                  <c:v>140.35000000000011</c:v>
                </c:pt>
                <c:pt idx="4884">
                  <c:v>140.38000000000011</c:v>
                </c:pt>
                <c:pt idx="4885">
                  <c:v>140.4</c:v>
                </c:pt>
                <c:pt idx="4886">
                  <c:v>140.41999999999999</c:v>
                </c:pt>
                <c:pt idx="4887">
                  <c:v>140.44</c:v>
                </c:pt>
                <c:pt idx="4888">
                  <c:v>140.46</c:v>
                </c:pt>
                <c:pt idx="4889">
                  <c:v>140.47999999999999</c:v>
                </c:pt>
                <c:pt idx="4890">
                  <c:v>140.5</c:v>
                </c:pt>
                <c:pt idx="4891">
                  <c:v>140.52000000000001</c:v>
                </c:pt>
                <c:pt idx="4892">
                  <c:v>140.54</c:v>
                </c:pt>
                <c:pt idx="4893">
                  <c:v>140.57</c:v>
                </c:pt>
                <c:pt idx="4894">
                  <c:v>140.59</c:v>
                </c:pt>
                <c:pt idx="4895">
                  <c:v>140.60999999999999</c:v>
                </c:pt>
                <c:pt idx="4896">
                  <c:v>140.63</c:v>
                </c:pt>
                <c:pt idx="4897">
                  <c:v>140.65</c:v>
                </c:pt>
                <c:pt idx="4898">
                  <c:v>140.66999999999999</c:v>
                </c:pt>
                <c:pt idx="4899">
                  <c:v>140.69</c:v>
                </c:pt>
                <c:pt idx="4900">
                  <c:v>140.70999999999998</c:v>
                </c:pt>
                <c:pt idx="4901">
                  <c:v>140.72999999999999</c:v>
                </c:pt>
                <c:pt idx="4902">
                  <c:v>140.76</c:v>
                </c:pt>
                <c:pt idx="4903">
                  <c:v>140.78</c:v>
                </c:pt>
                <c:pt idx="4904">
                  <c:v>140.80000000000001</c:v>
                </c:pt>
                <c:pt idx="4905">
                  <c:v>140.82000000000011</c:v>
                </c:pt>
                <c:pt idx="4906">
                  <c:v>140.84</c:v>
                </c:pt>
                <c:pt idx="4907">
                  <c:v>140.86000000000001</c:v>
                </c:pt>
                <c:pt idx="4908">
                  <c:v>140.88000000000011</c:v>
                </c:pt>
                <c:pt idx="4909">
                  <c:v>140.9</c:v>
                </c:pt>
                <c:pt idx="4910">
                  <c:v>140.93</c:v>
                </c:pt>
                <c:pt idx="4911">
                  <c:v>140.94999999999999</c:v>
                </c:pt>
                <c:pt idx="4912">
                  <c:v>140.97</c:v>
                </c:pt>
                <c:pt idx="4913">
                  <c:v>140.99</c:v>
                </c:pt>
                <c:pt idx="4914">
                  <c:v>141.01</c:v>
                </c:pt>
                <c:pt idx="4915">
                  <c:v>141.03</c:v>
                </c:pt>
                <c:pt idx="4916">
                  <c:v>141.05000000000001</c:v>
                </c:pt>
                <c:pt idx="4917">
                  <c:v>141.07</c:v>
                </c:pt>
                <c:pt idx="4918">
                  <c:v>141.1</c:v>
                </c:pt>
                <c:pt idx="4919">
                  <c:v>141.12</c:v>
                </c:pt>
                <c:pt idx="4920">
                  <c:v>141.13999999999999</c:v>
                </c:pt>
                <c:pt idx="4921">
                  <c:v>141.16</c:v>
                </c:pt>
                <c:pt idx="4922">
                  <c:v>141.18</c:v>
                </c:pt>
                <c:pt idx="4923">
                  <c:v>141.19999999999999</c:v>
                </c:pt>
                <c:pt idx="4924">
                  <c:v>141.22</c:v>
                </c:pt>
                <c:pt idx="4925">
                  <c:v>141.25</c:v>
                </c:pt>
                <c:pt idx="4926">
                  <c:v>141.26999999999998</c:v>
                </c:pt>
                <c:pt idx="4927">
                  <c:v>141.29</c:v>
                </c:pt>
                <c:pt idx="4928">
                  <c:v>141.31</c:v>
                </c:pt>
                <c:pt idx="4929">
                  <c:v>141.33000000000001</c:v>
                </c:pt>
                <c:pt idx="4930">
                  <c:v>141.35000000000011</c:v>
                </c:pt>
                <c:pt idx="4931">
                  <c:v>141.37</c:v>
                </c:pt>
                <c:pt idx="4932">
                  <c:v>141.4</c:v>
                </c:pt>
                <c:pt idx="4933">
                  <c:v>141.41999999999999</c:v>
                </c:pt>
                <c:pt idx="4934">
                  <c:v>141.44</c:v>
                </c:pt>
                <c:pt idx="4935">
                  <c:v>141.46</c:v>
                </c:pt>
                <c:pt idx="4936">
                  <c:v>141.47999999999999</c:v>
                </c:pt>
                <c:pt idx="4937">
                  <c:v>141.5</c:v>
                </c:pt>
                <c:pt idx="4938">
                  <c:v>141.52000000000001</c:v>
                </c:pt>
                <c:pt idx="4939">
                  <c:v>141.54</c:v>
                </c:pt>
                <c:pt idx="4940">
                  <c:v>141.56</c:v>
                </c:pt>
                <c:pt idx="4941">
                  <c:v>141.59</c:v>
                </c:pt>
                <c:pt idx="4942">
                  <c:v>141.60999999999999</c:v>
                </c:pt>
                <c:pt idx="4943">
                  <c:v>141.63</c:v>
                </c:pt>
                <c:pt idx="4944">
                  <c:v>141.65</c:v>
                </c:pt>
                <c:pt idx="4945">
                  <c:v>141.66999999999999</c:v>
                </c:pt>
                <c:pt idx="4946">
                  <c:v>141.69</c:v>
                </c:pt>
                <c:pt idx="4947">
                  <c:v>141.70999999999998</c:v>
                </c:pt>
                <c:pt idx="4948">
                  <c:v>141.72999999999999</c:v>
                </c:pt>
                <c:pt idx="4949">
                  <c:v>141.75</c:v>
                </c:pt>
                <c:pt idx="4950">
                  <c:v>141.78</c:v>
                </c:pt>
                <c:pt idx="4951">
                  <c:v>141.80000000000001</c:v>
                </c:pt>
                <c:pt idx="4952">
                  <c:v>141.82000000000011</c:v>
                </c:pt>
                <c:pt idx="4953">
                  <c:v>141.84</c:v>
                </c:pt>
                <c:pt idx="4954">
                  <c:v>141.86000000000001</c:v>
                </c:pt>
                <c:pt idx="4955">
                  <c:v>141.88000000000011</c:v>
                </c:pt>
                <c:pt idx="4956">
                  <c:v>141.9</c:v>
                </c:pt>
                <c:pt idx="4957">
                  <c:v>141.93</c:v>
                </c:pt>
                <c:pt idx="4958">
                  <c:v>141.94999999999999</c:v>
                </c:pt>
                <c:pt idx="4959">
                  <c:v>141.97</c:v>
                </c:pt>
                <c:pt idx="4960">
                  <c:v>141.99</c:v>
                </c:pt>
                <c:pt idx="4961">
                  <c:v>142.01</c:v>
                </c:pt>
                <c:pt idx="4962">
                  <c:v>142.03</c:v>
                </c:pt>
                <c:pt idx="4963">
                  <c:v>142.05000000000001</c:v>
                </c:pt>
                <c:pt idx="4964">
                  <c:v>142.08000000000001</c:v>
                </c:pt>
                <c:pt idx="4965">
                  <c:v>142.1</c:v>
                </c:pt>
                <c:pt idx="4966">
                  <c:v>142.12</c:v>
                </c:pt>
                <c:pt idx="4967">
                  <c:v>142.13999999999999</c:v>
                </c:pt>
                <c:pt idx="4968">
                  <c:v>142.16</c:v>
                </c:pt>
                <c:pt idx="4969">
                  <c:v>142.18</c:v>
                </c:pt>
                <c:pt idx="4970">
                  <c:v>142.19999999999999</c:v>
                </c:pt>
                <c:pt idx="4971">
                  <c:v>142.22</c:v>
                </c:pt>
                <c:pt idx="4972">
                  <c:v>142.23999999999998</c:v>
                </c:pt>
                <c:pt idx="4973">
                  <c:v>142.26</c:v>
                </c:pt>
                <c:pt idx="4974">
                  <c:v>142.29</c:v>
                </c:pt>
                <c:pt idx="4975">
                  <c:v>142.31</c:v>
                </c:pt>
                <c:pt idx="4976">
                  <c:v>142.33000000000001</c:v>
                </c:pt>
                <c:pt idx="4977">
                  <c:v>142.35000000000011</c:v>
                </c:pt>
                <c:pt idx="4978">
                  <c:v>142.37</c:v>
                </c:pt>
                <c:pt idx="4979">
                  <c:v>142.39000000000001</c:v>
                </c:pt>
                <c:pt idx="4980">
                  <c:v>142.41999999999999</c:v>
                </c:pt>
                <c:pt idx="4981">
                  <c:v>142.44</c:v>
                </c:pt>
                <c:pt idx="4982">
                  <c:v>142.46</c:v>
                </c:pt>
                <c:pt idx="4983">
                  <c:v>142.47999999999999</c:v>
                </c:pt>
                <c:pt idx="4984">
                  <c:v>142.5</c:v>
                </c:pt>
                <c:pt idx="4985">
                  <c:v>142.52000000000001</c:v>
                </c:pt>
                <c:pt idx="4986">
                  <c:v>142.54</c:v>
                </c:pt>
                <c:pt idx="4987">
                  <c:v>142.56</c:v>
                </c:pt>
                <c:pt idx="4988">
                  <c:v>142.58000000000001</c:v>
                </c:pt>
                <c:pt idx="4989">
                  <c:v>142.60999999999999</c:v>
                </c:pt>
                <c:pt idx="4990">
                  <c:v>142.63</c:v>
                </c:pt>
                <c:pt idx="4991">
                  <c:v>142.65</c:v>
                </c:pt>
                <c:pt idx="4992">
                  <c:v>142.66999999999999</c:v>
                </c:pt>
                <c:pt idx="4993">
                  <c:v>142.69</c:v>
                </c:pt>
                <c:pt idx="4994">
                  <c:v>142.70999999999998</c:v>
                </c:pt>
                <c:pt idx="4995">
                  <c:v>142.72999999999999</c:v>
                </c:pt>
                <c:pt idx="4996">
                  <c:v>142.75</c:v>
                </c:pt>
                <c:pt idx="4997">
                  <c:v>142.78</c:v>
                </c:pt>
                <c:pt idx="4998">
                  <c:v>142.80000000000001</c:v>
                </c:pt>
                <c:pt idx="4999">
                  <c:v>142.82000000000011</c:v>
                </c:pt>
                <c:pt idx="5000">
                  <c:v>142.84</c:v>
                </c:pt>
                <c:pt idx="5001">
                  <c:v>142.86000000000001</c:v>
                </c:pt>
                <c:pt idx="5002">
                  <c:v>142.88000000000011</c:v>
                </c:pt>
                <c:pt idx="5003">
                  <c:v>142.9</c:v>
                </c:pt>
                <c:pt idx="5004">
                  <c:v>142.93</c:v>
                </c:pt>
                <c:pt idx="5005">
                  <c:v>142.94999999999999</c:v>
                </c:pt>
                <c:pt idx="5006">
                  <c:v>142.97</c:v>
                </c:pt>
                <c:pt idx="5007">
                  <c:v>142.99</c:v>
                </c:pt>
                <c:pt idx="5008">
                  <c:v>143.01</c:v>
                </c:pt>
                <c:pt idx="5009">
                  <c:v>143.03</c:v>
                </c:pt>
                <c:pt idx="5010">
                  <c:v>143.05000000000001</c:v>
                </c:pt>
                <c:pt idx="5011">
                  <c:v>143.07</c:v>
                </c:pt>
                <c:pt idx="5012">
                  <c:v>143.09</c:v>
                </c:pt>
                <c:pt idx="5013">
                  <c:v>143.10999999999999</c:v>
                </c:pt>
                <c:pt idx="5014">
                  <c:v>143.13999999999999</c:v>
                </c:pt>
                <c:pt idx="5015">
                  <c:v>143.16</c:v>
                </c:pt>
                <c:pt idx="5016">
                  <c:v>143.18</c:v>
                </c:pt>
                <c:pt idx="5017">
                  <c:v>143.19999999999999</c:v>
                </c:pt>
                <c:pt idx="5018">
                  <c:v>143.22</c:v>
                </c:pt>
                <c:pt idx="5019">
                  <c:v>143.23999999999998</c:v>
                </c:pt>
                <c:pt idx="5020">
                  <c:v>143.26999999999998</c:v>
                </c:pt>
                <c:pt idx="5021">
                  <c:v>143.29</c:v>
                </c:pt>
                <c:pt idx="5022">
                  <c:v>143.31</c:v>
                </c:pt>
                <c:pt idx="5023">
                  <c:v>143.33000000000001</c:v>
                </c:pt>
                <c:pt idx="5024">
                  <c:v>143.35000000000011</c:v>
                </c:pt>
                <c:pt idx="5025">
                  <c:v>143.37</c:v>
                </c:pt>
                <c:pt idx="5026">
                  <c:v>143.39000000000001</c:v>
                </c:pt>
                <c:pt idx="5027">
                  <c:v>143.41</c:v>
                </c:pt>
                <c:pt idx="5028">
                  <c:v>143.43</c:v>
                </c:pt>
                <c:pt idx="5029">
                  <c:v>143.44999999999999</c:v>
                </c:pt>
                <c:pt idx="5030">
                  <c:v>143.47</c:v>
                </c:pt>
                <c:pt idx="5031">
                  <c:v>143.49</c:v>
                </c:pt>
                <c:pt idx="5032">
                  <c:v>143.52000000000001</c:v>
                </c:pt>
                <c:pt idx="5033">
                  <c:v>143.54</c:v>
                </c:pt>
                <c:pt idx="5034">
                  <c:v>143.56</c:v>
                </c:pt>
                <c:pt idx="5035">
                  <c:v>143.58000000000001</c:v>
                </c:pt>
                <c:pt idx="5036">
                  <c:v>143.6</c:v>
                </c:pt>
                <c:pt idx="5037">
                  <c:v>143.62</c:v>
                </c:pt>
                <c:pt idx="5038">
                  <c:v>143.65</c:v>
                </c:pt>
                <c:pt idx="5039">
                  <c:v>143.66999999999999</c:v>
                </c:pt>
                <c:pt idx="5040">
                  <c:v>143.69</c:v>
                </c:pt>
                <c:pt idx="5041">
                  <c:v>143.70999999999998</c:v>
                </c:pt>
                <c:pt idx="5042">
                  <c:v>143.72999999999999</c:v>
                </c:pt>
                <c:pt idx="5043">
                  <c:v>143.75</c:v>
                </c:pt>
                <c:pt idx="5044">
                  <c:v>143.78</c:v>
                </c:pt>
                <c:pt idx="5045">
                  <c:v>143.80000000000001</c:v>
                </c:pt>
                <c:pt idx="5046">
                  <c:v>143.82000000000011</c:v>
                </c:pt>
                <c:pt idx="5047">
                  <c:v>143.84</c:v>
                </c:pt>
                <c:pt idx="5048">
                  <c:v>143.86000000000001</c:v>
                </c:pt>
                <c:pt idx="5049">
                  <c:v>143.88000000000011</c:v>
                </c:pt>
                <c:pt idx="5050">
                  <c:v>143.9</c:v>
                </c:pt>
                <c:pt idx="5051">
                  <c:v>143.91999999999999</c:v>
                </c:pt>
                <c:pt idx="5052">
                  <c:v>143.94</c:v>
                </c:pt>
                <c:pt idx="5053">
                  <c:v>143.97</c:v>
                </c:pt>
                <c:pt idx="5054">
                  <c:v>143.99</c:v>
                </c:pt>
                <c:pt idx="5055">
                  <c:v>144.01</c:v>
                </c:pt>
                <c:pt idx="5056">
                  <c:v>144.03</c:v>
                </c:pt>
                <c:pt idx="5057">
                  <c:v>144.05000000000001</c:v>
                </c:pt>
                <c:pt idx="5058">
                  <c:v>144.07</c:v>
                </c:pt>
                <c:pt idx="5059">
                  <c:v>144.09</c:v>
                </c:pt>
                <c:pt idx="5060">
                  <c:v>144.10999999999999</c:v>
                </c:pt>
                <c:pt idx="5061">
                  <c:v>144.13</c:v>
                </c:pt>
                <c:pt idx="5062">
                  <c:v>144.15</c:v>
                </c:pt>
                <c:pt idx="5063">
                  <c:v>144.18</c:v>
                </c:pt>
                <c:pt idx="5064">
                  <c:v>144.19999999999999</c:v>
                </c:pt>
                <c:pt idx="5065">
                  <c:v>144.22</c:v>
                </c:pt>
                <c:pt idx="5066">
                  <c:v>144.23999999999998</c:v>
                </c:pt>
                <c:pt idx="5067">
                  <c:v>144.26</c:v>
                </c:pt>
                <c:pt idx="5068">
                  <c:v>144.28</c:v>
                </c:pt>
                <c:pt idx="5069">
                  <c:v>144.30000000000001</c:v>
                </c:pt>
                <c:pt idx="5070">
                  <c:v>144.33000000000001</c:v>
                </c:pt>
                <c:pt idx="5071">
                  <c:v>144.35000000000011</c:v>
                </c:pt>
                <c:pt idx="5072">
                  <c:v>144.37</c:v>
                </c:pt>
                <c:pt idx="5073">
                  <c:v>144.39000000000001</c:v>
                </c:pt>
                <c:pt idx="5074">
                  <c:v>144.41</c:v>
                </c:pt>
                <c:pt idx="5075">
                  <c:v>144.43</c:v>
                </c:pt>
                <c:pt idx="5076">
                  <c:v>144.44999999999999</c:v>
                </c:pt>
                <c:pt idx="5077">
                  <c:v>144.47</c:v>
                </c:pt>
                <c:pt idx="5078">
                  <c:v>144.5</c:v>
                </c:pt>
                <c:pt idx="5079">
                  <c:v>144.52000000000001</c:v>
                </c:pt>
                <c:pt idx="5080">
                  <c:v>144.54</c:v>
                </c:pt>
                <c:pt idx="5081">
                  <c:v>144.56</c:v>
                </c:pt>
                <c:pt idx="5082">
                  <c:v>144.58000000000001</c:v>
                </c:pt>
                <c:pt idx="5083">
                  <c:v>144.6</c:v>
                </c:pt>
                <c:pt idx="5084">
                  <c:v>144.62</c:v>
                </c:pt>
                <c:pt idx="5085">
                  <c:v>144.63999999999999</c:v>
                </c:pt>
                <c:pt idx="5086">
                  <c:v>144.66999999999999</c:v>
                </c:pt>
                <c:pt idx="5087">
                  <c:v>144.69</c:v>
                </c:pt>
                <c:pt idx="5088">
                  <c:v>144.70999999999998</c:v>
                </c:pt>
                <c:pt idx="5089">
                  <c:v>144.72999999999999</c:v>
                </c:pt>
                <c:pt idx="5090">
                  <c:v>144.75</c:v>
                </c:pt>
                <c:pt idx="5091">
                  <c:v>144.76999999999998</c:v>
                </c:pt>
                <c:pt idx="5092">
                  <c:v>144.79</c:v>
                </c:pt>
                <c:pt idx="5093">
                  <c:v>144.81</c:v>
                </c:pt>
                <c:pt idx="5094">
                  <c:v>144.84</c:v>
                </c:pt>
                <c:pt idx="5095">
                  <c:v>144.86000000000001</c:v>
                </c:pt>
                <c:pt idx="5096">
                  <c:v>144.88000000000011</c:v>
                </c:pt>
                <c:pt idx="5097">
                  <c:v>144.9</c:v>
                </c:pt>
                <c:pt idx="5098">
                  <c:v>144.91999999999999</c:v>
                </c:pt>
                <c:pt idx="5099">
                  <c:v>144.94</c:v>
                </c:pt>
                <c:pt idx="5100">
                  <c:v>144.96</c:v>
                </c:pt>
                <c:pt idx="5101">
                  <c:v>144.97999999999999</c:v>
                </c:pt>
                <c:pt idx="5102">
                  <c:v>145</c:v>
                </c:pt>
                <c:pt idx="5103">
                  <c:v>145.03</c:v>
                </c:pt>
                <c:pt idx="5104">
                  <c:v>145.05000000000001</c:v>
                </c:pt>
                <c:pt idx="5105">
                  <c:v>145.07</c:v>
                </c:pt>
                <c:pt idx="5106">
                  <c:v>145.09</c:v>
                </c:pt>
                <c:pt idx="5107">
                  <c:v>145.10999999999999</c:v>
                </c:pt>
                <c:pt idx="5108">
                  <c:v>145.13</c:v>
                </c:pt>
                <c:pt idx="5109">
                  <c:v>145.15</c:v>
                </c:pt>
                <c:pt idx="5110">
                  <c:v>145.18</c:v>
                </c:pt>
                <c:pt idx="5111">
                  <c:v>145.19999999999999</c:v>
                </c:pt>
                <c:pt idx="5112">
                  <c:v>145.22</c:v>
                </c:pt>
                <c:pt idx="5113">
                  <c:v>145.23999999999998</c:v>
                </c:pt>
                <c:pt idx="5114">
                  <c:v>145.26</c:v>
                </c:pt>
                <c:pt idx="5115">
                  <c:v>145.28</c:v>
                </c:pt>
                <c:pt idx="5116">
                  <c:v>145.30000000000001</c:v>
                </c:pt>
                <c:pt idx="5117">
                  <c:v>145.32000000000011</c:v>
                </c:pt>
                <c:pt idx="5118">
                  <c:v>145.35000000000011</c:v>
                </c:pt>
                <c:pt idx="5119">
                  <c:v>145.37</c:v>
                </c:pt>
                <c:pt idx="5120">
                  <c:v>145.39000000000001</c:v>
                </c:pt>
                <c:pt idx="5121">
                  <c:v>145.41</c:v>
                </c:pt>
                <c:pt idx="5122">
                  <c:v>145.43</c:v>
                </c:pt>
                <c:pt idx="5123">
                  <c:v>145.44999999999999</c:v>
                </c:pt>
                <c:pt idx="5124">
                  <c:v>145.47</c:v>
                </c:pt>
                <c:pt idx="5125">
                  <c:v>145.49</c:v>
                </c:pt>
                <c:pt idx="5126">
                  <c:v>145.51</c:v>
                </c:pt>
                <c:pt idx="5127">
                  <c:v>145.54</c:v>
                </c:pt>
                <c:pt idx="5128">
                  <c:v>145.56</c:v>
                </c:pt>
                <c:pt idx="5129">
                  <c:v>145.58000000000001</c:v>
                </c:pt>
                <c:pt idx="5130">
                  <c:v>145.6</c:v>
                </c:pt>
                <c:pt idx="5131">
                  <c:v>145.62</c:v>
                </c:pt>
                <c:pt idx="5132">
                  <c:v>145.63999999999999</c:v>
                </c:pt>
                <c:pt idx="5133">
                  <c:v>145.66</c:v>
                </c:pt>
                <c:pt idx="5134">
                  <c:v>145.68</c:v>
                </c:pt>
                <c:pt idx="5135">
                  <c:v>145.69999999999999</c:v>
                </c:pt>
                <c:pt idx="5136">
                  <c:v>145.72999999999999</c:v>
                </c:pt>
                <c:pt idx="5137">
                  <c:v>145.75</c:v>
                </c:pt>
                <c:pt idx="5138">
                  <c:v>145.76999999999998</c:v>
                </c:pt>
                <c:pt idx="5139">
                  <c:v>145.79</c:v>
                </c:pt>
                <c:pt idx="5140">
                  <c:v>145.81</c:v>
                </c:pt>
                <c:pt idx="5141">
                  <c:v>145.83000000000001</c:v>
                </c:pt>
                <c:pt idx="5142">
                  <c:v>145.86000000000001</c:v>
                </c:pt>
                <c:pt idx="5143">
                  <c:v>145.88000000000011</c:v>
                </c:pt>
                <c:pt idx="5144">
                  <c:v>145.9</c:v>
                </c:pt>
                <c:pt idx="5145">
                  <c:v>145.91999999999999</c:v>
                </c:pt>
                <c:pt idx="5146">
                  <c:v>145.94</c:v>
                </c:pt>
                <c:pt idx="5147">
                  <c:v>145.96</c:v>
                </c:pt>
                <c:pt idx="5148">
                  <c:v>145.97999999999999</c:v>
                </c:pt>
                <c:pt idx="5149">
                  <c:v>146</c:v>
                </c:pt>
                <c:pt idx="5150">
                  <c:v>146.02000000000001</c:v>
                </c:pt>
                <c:pt idx="5151">
                  <c:v>146.04</c:v>
                </c:pt>
                <c:pt idx="5152">
                  <c:v>146.07</c:v>
                </c:pt>
                <c:pt idx="5153">
                  <c:v>146.09</c:v>
                </c:pt>
                <c:pt idx="5154">
                  <c:v>146.10999999999999</c:v>
                </c:pt>
                <c:pt idx="5155">
                  <c:v>146.13</c:v>
                </c:pt>
                <c:pt idx="5156">
                  <c:v>146.15</c:v>
                </c:pt>
                <c:pt idx="5157">
                  <c:v>146.16999999999999</c:v>
                </c:pt>
                <c:pt idx="5158">
                  <c:v>146.19</c:v>
                </c:pt>
                <c:pt idx="5159">
                  <c:v>146.20999999999998</c:v>
                </c:pt>
                <c:pt idx="5160">
                  <c:v>146.22999999999999</c:v>
                </c:pt>
                <c:pt idx="5161">
                  <c:v>146.25</c:v>
                </c:pt>
                <c:pt idx="5162">
                  <c:v>146.28</c:v>
                </c:pt>
                <c:pt idx="5163">
                  <c:v>146.30000000000001</c:v>
                </c:pt>
                <c:pt idx="5164">
                  <c:v>146.32000000000011</c:v>
                </c:pt>
                <c:pt idx="5165">
                  <c:v>146.34</c:v>
                </c:pt>
                <c:pt idx="5166">
                  <c:v>146.36000000000001</c:v>
                </c:pt>
                <c:pt idx="5167">
                  <c:v>146.38000000000011</c:v>
                </c:pt>
                <c:pt idx="5168">
                  <c:v>146.4</c:v>
                </c:pt>
                <c:pt idx="5169">
                  <c:v>146.41999999999999</c:v>
                </c:pt>
                <c:pt idx="5170">
                  <c:v>146.44999999999999</c:v>
                </c:pt>
                <c:pt idx="5171">
                  <c:v>146.47</c:v>
                </c:pt>
                <c:pt idx="5172">
                  <c:v>146.49</c:v>
                </c:pt>
                <c:pt idx="5173">
                  <c:v>146.51</c:v>
                </c:pt>
                <c:pt idx="5174">
                  <c:v>146.53</c:v>
                </c:pt>
                <c:pt idx="5175">
                  <c:v>146.55000000000001</c:v>
                </c:pt>
                <c:pt idx="5176">
                  <c:v>146.57</c:v>
                </c:pt>
                <c:pt idx="5177">
                  <c:v>146.59</c:v>
                </c:pt>
                <c:pt idx="5178">
                  <c:v>146.62</c:v>
                </c:pt>
                <c:pt idx="5179">
                  <c:v>146.63999999999999</c:v>
                </c:pt>
                <c:pt idx="5180">
                  <c:v>146.66</c:v>
                </c:pt>
                <c:pt idx="5181">
                  <c:v>146.68</c:v>
                </c:pt>
                <c:pt idx="5182">
                  <c:v>146.69999999999999</c:v>
                </c:pt>
                <c:pt idx="5183">
                  <c:v>146.72</c:v>
                </c:pt>
                <c:pt idx="5184">
                  <c:v>146.73999999999998</c:v>
                </c:pt>
                <c:pt idx="5185">
                  <c:v>146.76999999999998</c:v>
                </c:pt>
                <c:pt idx="5186">
                  <c:v>146.79</c:v>
                </c:pt>
                <c:pt idx="5187">
                  <c:v>146.81</c:v>
                </c:pt>
                <c:pt idx="5188">
                  <c:v>146.83000000000001</c:v>
                </c:pt>
                <c:pt idx="5189">
                  <c:v>146.85000000000011</c:v>
                </c:pt>
                <c:pt idx="5190">
                  <c:v>146.87</c:v>
                </c:pt>
                <c:pt idx="5191">
                  <c:v>146.89000000000001</c:v>
                </c:pt>
                <c:pt idx="5192">
                  <c:v>146.91</c:v>
                </c:pt>
                <c:pt idx="5193">
                  <c:v>146.93</c:v>
                </c:pt>
                <c:pt idx="5194">
                  <c:v>146.94999999999999</c:v>
                </c:pt>
                <c:pt idx="5195">
                  <c:v>146.97</c:v>
                </c:pt>
                <c:pt idx="5196">
                  <c:v>147</c:v>
                </c:pt>
                <c:pt idx="5197">
                  <c:v>147.02000000000001</c:v>
                </c:pt>
                <c:pt idx="5198">
                  <c:v>147.04</c:v>
                </c:pt>
                <c:pt idx="5199">
                  <c:v>147.06</c:v>
                </c:pt>
                <c:pt idx="5200">
                  <c:v>147.08000000000001</c:v>
                </c:pt>
                <c:pt idx="5201">
                  <c:v>147.1</c:v>
                </c:pt>
                <c:pt idx="5202">
                  <c:v>147.12</c:v>
                </c:pt>
                <c:pt idx="5203">
                  <c:v>147.13999999999999</c:v>
                </c:pt>
                <c:pt idx="5204">
                  <c:v>147.16999999999999</c:v>
                </c:pt>
                <c:pt idx="5205">
                  <c:v>147.19</c:v>
                </c:pt>
                <c:pt idx="5206">
                  <c:v>147.20999999999998</c:v>
                </c:pt>
                <c:pt idx="5207">
                  <c:v>147.22999999999999</c:v>
                </c:pt>
                <c:pt idx="5208">
                  <c:v>147.25</c:v>
                </c:pt>
                <c:pt idx="5209">
                  <c:v>147.26999999999998</c:v>
                </c:pt>
                <c:pt idx="5210">
                  <c:v>147.29</c:v>
                </c:pt>
                <c:pt idx="5211">
                  <c:v>147.31</c:v>
                </c:pt>
                <c:pt idx="5212">
                  <c:v>147.34</c:v>
                </c:pt>
                <c:pt idx="5213">
                  <c:v>147.36000000000001</c:v>
                </c:pt>
                <c:pt idx="5214">
                  <c:v>147.38000000000011</c:v>
                </c:pt>
                <c:pt idx="5215">
                  <c:v>147.4</c:v>
                </c:pt>
                <c:pt idx="5216">
                  <c:v>147.41999999999999</c:v>
                </c:pt>
                <c:pt idx="5217">
                  <c:v>147.44</c:v>
                </c:pt>
                <c:pt idx="5218">
                  <c:v>147.46</c:v>
                </c:pt>
                <c:pt idx="5219">
                  <c:v>147.47999999999999</c:v>
                </c:pt>
                <c:pt idx="5220">
                  <c:v>147.51</c:v>
                </c:pt>
                <c:pt idx="5221">
                  <c:v>147.53</c:v>
                </c:pt>
                <c:pt idx="5222">
                  <c:v>147.55000000000001</c:v>
                </c:pt>
                <c:pt idx="5223">
                  <c:v>147.57</c:v>
                </c:pt>
                <c:pt idx="5224">
                  <c:v>147.59</c:v>
                </c:pt>
                <c:pt idx="5225">
                  <c:v>147.60999999999999</c:v>
                </c:pt>
                <c:pt idx="5226">
                  <c:v>147.63</c:v>
                </c:pt>
                <c:pt idx="5227">
                  <c:v>147.65</c:v>
                </c:pt>
                <c:pt idx="5228">
                  <c:v>147.68</c:v>
                </c:pt>
                <c:pt idx="5229">
                  <c:v>147.69999999999999</c:v>
                </c:pt>
                <c:pt idx="5230">
                  <c:v>147.72</c:v>
                </c:pt>
                <c:pt idx="5231">
                  <c:v>147.73999999999998</c:v>
                </c:pt>
                <c:pt idx="5232">
                  <c:v>147.76</c:v>
                </c:pt>
                <c:pt idx="5233">
                  <c:v>147.78</c:v>
                </c:pt>
                <c:pt idx="5234">
                  <c:v>147.80000000000001</c:v>
                </c:pt>
                <c:pt idx="5235">
                  <c:v>147.82000000000011</c:v>
                </c:pt>
                <c:pt idx="5236">
                  <c:v>147.85000000000011</c:v>
                </c:pt>
                <c:pt idx="5237">
                  <c:v>147.87</c:v>
                </c:pt>
                <c:pt idx="5238">
                  <c:v>147.89000000000001</c:v>
                </c:pt>
                <c:pt idx="5239">
                  <c:v>147.91</c:v>
                </c:pt>
                <c:pt idx="5240">
                  <c:v>147.93</c:v>
                </c:pt>
                <c:pt idx="5241">
                  <c:v>147.94999999999999</c:v>
                </c:pt>
                <c:pt idx="5242">
                  <c:v>147.97</c:v>
                </c:pt>
                <c:pt idx="5243">
                  <c:v>147.99</c:v>
                </c:pt>
                <c:pt idx="5244">
                  <c:v>148.01</c:v>
                </c:pt>
                <c:pt idx="5245">
                  <c:v>148.03</c:v>
                </c:pt>
                <c:pt idx="5246">
                  <c:v>148.05000000000001</c:v>
                </c:pt>
                <c:pt idx="5247">
                  <c:v>148.08000000000001</c:v>
                </c:pt>
                <c:pt idx="5248">
                  <c:v>148.1</c:v>
                </c:pt>
                <c:pt idx="5249">
                  <c:v>148.12</c:v>
                </c:pt>
                <c:pt idx="5250">
                  <c:v>148.13999999999999</c:v>
                </c:pt>
                <c:pt idx="5251">
                  <c:v>148.16</c:v>
                </c:pt>
                <c:pt idx="5252">
                  <c:v>148.18</c:v>
                </c:pt>
                <c:pt idx="5253">
                  <c:v>148.19999999999999</c:v>
                </c:pt>
                <c:pt idx="5254">
                  <c:v>148.22999999999999</c:v>
                </c:pt>
                <c:pt idx="5255">
                  <c:v>148.25</c:v>
                </c:pt>
                <c:pt idx="5256">
                  <c:v>148.26999999999998</c:v>
                </c:pt>
                <c:pt idx="5257">
                  <c:v>148.29</c:v>
                </c:pt>
                <c:pt idx="5258">
                  <c:v>148.31</c:v>
                </c:pt>
                <c:pt idx="5259">
                  <c:v>148.33000000000001</c:v>
                </c:pt>
                <c:pt idx="5260">
                  <c:v>148.35000000000011</c:v>
                </c:pt>
                <c:pt idx="5261">
                  <c:v>148.37</c:v>
                </c:pt>
                <c:pt idx="5262">
                  <c:v>148.39000000000001</c:v>
                </c:pt>
                <c:pt idx="5263">
                  <c:v>148.41999999999999</c:v>
                </c:pt>
                <c:pt idx="5264">
                  <c:v>148.44</c:v>
                </c:pt>
                <c:pt idx="5265">
                  <c:v>148.46</c:v>
                </c:pt>
                <c:pt idx="5266">
                  <c:v>148.47999999999999</c:v>
                </c:pt>
                <c:pt idx="5267">
                  <c:v>148.5</c:v>
                </c:pt>
                <c:pt idx="5268">
                  <c:v>148.52000000000001</c:v>
                </c:pt>
                <c:pt idx="5269">
                  <c:v>148.54</c:v>
                </c:pt>
                <c:pt idx="5270">
                  <c:v>148.56</c:v>
                </c:pt>
                <c:pt idx="5271">
                  <c:v>148.59</c:v>
                </c:pt>
                <c:pt idx="5272">
                  <c:v>148.60999999999999</c:v>
                </c:pt>
                <c:pt idx="5273">
                  <c:v>148.63</c:v>
                </c:pt>
                <c:pt idx="5274">
                  <c:v>148.65</c:v>
                </c:pt>
                <c:pt idx="5275">
                  <c:v>148.66999999999999</c:v>
                </c:pt>
                <c:pt idx="5276">
                  <c:v>148.69</c:v>
                </c:pt>
                <c:pt idx="5277">
                  <c:v>148.70999999999998</c:v>
                </c:pt>
                <c:pt idx="5278">
                  <c:v>148.72999999999999</c:v>
                </c:pt>
                <c:pt idx="5279">
                  <c:v>148.75</c:v>
                </c:pt>
                <c:pt idx="5280">
                  <c:v>148.76999999999998</c:v>
                </c:pt>
                <c:pt idx="5281">
                  <c:v>148.80000000000001</c:v>
                </c:pt>
                <c:pt idx="5282">
                  <c:v>148.82000000000011</c:v>
                </c:pt>
                <c:pt idx="5283">
                  <c:v>148.84</c:v>
                </c:pt>
                <c:pt idx="5284">
                  <c:v>148.86000000000001</c:v>
                </c:pt>
                <c:pt idx="5285">
                  <c:v>148.88000000000011</c:v>
                </c:pt>
                <c:pt idx="5286">
                  <c:v>148.9</c:v>
                </c:pt>
                <c:pt idx="5287">
                  <c:v>148.91999999999999</c:v>
                </c:pt>
                <c:pt idx="5288">
                  <c:v>148.94</c:v>
                </c:pt>
                <c:pt idx="5289">
                  <c:v>148.96</c:v>
                </c:pt>
                <c:pt idx="5290">
                  <c:v>148.99</c:v>
                </c:pt>
                <c:pt idx="5291">
                  <c:v>149.01</c:v>
                </c:pt>
                <c:pt idx="5292">
                  <c:v>149.03</c:v>
                </c:pt>
                <c:pt idx="5293">
                  <c:v>149.05000000000001</c:v>
                </c:pt>
                <c:pt idx="5294">
                  <c:v>149.07</c:v>
                </c:pt>
                <c:pt idx="5295">
                  <c:v>149.09</c:v>
                </c:pt>
                <c:pt idx="5296">
                  <c:v>149.10999999999999</c:v>
                </c:pt>
                <c:pt idx="5297">
                  <c:v>149.13</c:v>
                </c:pt>
                <c:pt idx="5298">
                  <c:v>149.16</c:v>
                </c:pt>
                <c:pt idx="5299">
                  <c:v>149.18</c:v>
                </c:pt>
                <c:pt idx="5300">
                  <c:v>149.19999999999999</c:v>
                </c:pt>
                <c:pt idx="5301">
                  <c:v>149.22</c:v>
                </c:pt>
                <c:pt idx="5302">
                  <c:v>149.23999999999998</c:v>
                </c:pt>
                <c:pt idx="5303">
                  <c:v>149.26</c:v>
                </c:pt>
                <c:pt idx="5304">
                  <c:v>149.28</c:v>
                </c:pt>
                <c:pt idx="5305">
                  <c:v>149.30000000000001</c:v>
                </c:pt>
                <c:pt idx="5306">
                  <c:v>149.32000000000011</c:v>
                </c:pt>
                <c:pt idx="5307">
                  <c:v>149.35000000000011</c:v>
                </c:pt>
                <c:pt idx="5308">
                  <c:v>149.37</c:v>
                </c:pt>
                <c:pt idx="5309">
                  <c:v>149.39000000000001</c:v>
                </c:pt>
                <c:pt idx="5310">
                  <c:v>149.41</c:v>
                </c:pt>
                <c:pt idx="5311">
                  <c:v>149.43</c:v>
                </c:pt>
                <c:pt idx="5312">
                  <c:v>149.44999999999999</c:v>
                </c:pt>
                <c:pt idx="5313">
                  <c:v>149.47</c:v>
                </c:pt>
                <c:pt idx="5314">
                  <c:v>149.49</c:v>
                </c:pt>
                <c:pt idx="5315">
                  <c:v>149.52000000000001</c:v>
                </c:pt>
                <c:pt idx="5316">
                  <c:v>149.54</c:v>
                </c:pt>
                <c:pt idx="5317">
                  <c:v>149.56</c:v>
                </c:pt>
                <c:pt idx="5318">
                  <c:v>149.58000000000001</c:v>
                </c:pt>
                <c:pt idx="5319">
                  <c:v>149.6</c:v>
                </c:pt>
                <c:pt idx="5320">
                  <c:v>149.62</c:v>
                </c:pt>
                <c:pt idx="5321">
                  <c:v>149.63999999999999</c:v>
                </c:pt>
                <c:pt idx="5322">
                  <c:v>149.66</c:v>
                </c:pt>
                <c:pt idx="5323">
                  <c:v>149.68</c:v>
                </c:pt>
                <c:pt idx="5324">
                  <c:v>149.70999999999998</c:v>
                </c:pt>
                <c:pt idx="5325">
                  <c:v>149.72999999999999</c:v>
                </c:pt>
                <c:pt idx="5326">
                  <c:v>149.75</c:v>
                </c:pt>
                <c:pt idx="5327">
                  <c:v>149.76999999999998</c:v>
                </c:pt>
                <c:pt idx="5328">
                  <c:v>149.79</c:v>
                </c:pt>
                <c:pt idx="5329">
                  <c:v>149.81</c:v>
                </c:pt>
                <c:pt idx="5330">
                  <c:v>149.83000000000001</c:v>
                </c:pt>
                <c:pt idx="5331">
                  <c:v>149.85000000000011</c:v>
                </c:pt>
                <c:pt idx="5332">
                  <c:v>149.87</c:v>
                </c:pt>
                <c:pt idx="5333">
                  <c:v>149.89000000000001</c:v>
                </c:pt>
                <c:pt idx="5334">
                  <c:v>149.91999999999999</c:v>
                </c:pt>
                <c:pt idx="5335">
                  <c:v>149.94</c:v>
                </c:pt>
                <c:pt idx="5336">
                  <c:v>149.96</c:v>
                </c:pt>
                <c:pt idx="5337">
                  <c:v>149.97999999999999</c:v>
                </c:pt>
                <c:pt idx="5338">
                  <c:v>150</c:v>
                </c:pt>
                <c:pt idx="5339">
                  <c:v>150.02000000000001</c:v>
                </c:pt>
                <c:pt idx="5340">
                  <c:v>150.05000000000001</c:v>
                </c:pt>
                <c:pt idx="5341">
                  <c:v>150.07</c:v>
                </c:pt>
                <c:pt idx="5342">
                  <c:v>150.09</c:v>
                </c:pt>
                <c:pt idx="5343">
                  <c:v>150.10999999999999</c:v>
                </c:pt>
                <c:pt idx="5344">
                  <c:v>150.13</c:v>
                </c:pt>
                <c:pt idx="5345">
                  <c:v>150.15</c:v>
                </c:pt>
                <c:pt idx="5346">
                  <c:v>150.16999999999999</c:v>
                </c:pt>
                <c:pt idx="5347">
                  <c:v>150.19</c:v>
                </c:pt>
                <c:pt idx="5348">
                  <c:v>150.20999999999998</c:v>
                </c:pt>
                <c:pt idx="5349">
                  <c:v>150.22999999999999</c:v>
                </c:pt>
                <c:pt idx="5350">
                  <c:v>150.25</c:v>
                </c:pt>
                <c:pt idx="5351">
                  <c:v>150.26999999999998</c:v>
                </c:pt>
                <c:pt idx="5352">
                  <c:v>150.30000000000001</c:v>
                </c:pt>
                <c:pt idx="5353">
                  <c:v>150.32000000000011</c:v>
                </c:pt>
                <c:pt idx="5354">
                  <c:v>150.34</c:v>
                </c:pt>
                <c:pt idx="5355">
                  <c:v>150.36000000000001</c:v>
                </c:pt>
                <c:pt idx="5356">
                  <c:v>150.38000000000011</c:v>
                </c:pt>
                <c:pt idx="5357">
                  <c:v>150.4</c:v>
                </c:pt>
                <c:pt idx="5358">
                  <c:v>150.41999999999999</c:v>
                </c:pt>
                <c:pt idx="5359">
                  <c:v>150.44</c:v>
                </c:pt>
                <c:pt idx="5360">
                  <c:v>150.47</c:v>
                </c:pt>
                <c:pt idx="5361">
                  <c:v>150.49</c:v>
                </c:pt>
                <c:pt idx="5362">
                  <c:v>150.51</c:v>
                </c:pt>
                <c:pt idx="5363">
                  <c:v>150.53</c:v>
                </c:pt>
                <c:pt idx="5364">
                  <c:v>150.55000000000001</c:v>
                </c:pt>
                <c:pt idx="5365">
                  <c:v>150.57</c:v>
                </c:pt>
                <c:pt idx="5366">
                  <c:v>150.59</c:v>
                </c:pt>
                <c:pt idx="5367">
                  <c:v>150.60999999999999</c:v>
                </c:pt>
                <c:pt idx="5368">
                  <c:v>150.63</c:v>
                </c:pt>
                <c:pt idx="5369">
                  <c:v>150.65</c:v>
                </c:pt>
                <c:pt idx="5370">
                  <c:v>150.68</c:v>
                </c:pt>
                <c:pt idx="5371">
                  <c:v>150.69999999999999</c:v>
                </c:pt>
                <c:pt idx="5372">
                  <c:v>150.72</c:v>
                </c:pt>
                <c:pt idx="5373">
                  <c:v>150.73999999999998</c:v>
                </c:pt>
                <c:pt idx="5374">
                  <c:v>150.76</c:v>
                </c:pt>
                <c:pt idx="5375">
                  <c:v>150.78</c:v>
                </c:pt>
                <c:pt idx="5376">
                  <c:v>150.80000000000001</c:v>
                </c:pt>
                <c:pt idx="5377">
                  <c:v>150.83000000000001</c:v>
                </c:pt>
                <c:pt idx="5378">
                  <c:v>150.85000000000011</c:v>
                </c:pt>
                <c:pt idx="5379">
                  <c:v>150.87</c:v>
                </c:pt>
                <c:pt idx="5380">
                  <c:v>150.89000000000001</c:v>
                </c:pt>
                <c:pt idx="5381">
                  <c:v>150.91</c:v>
                </c:pt>
                <c:pt idx="5382">
                  <c:v>150.93</c:v>
                </c:pt>
                <c:pt idx="5383">
                  <c:v>150.94999999999999</c:v>
                </c:pt>
                <c:pt idx="5384">
                  <c:v>150.97</c:v>
                </c:pt>
                <c:pt idx="5385">
                  <c:v>150.99</c:v>
                </c:pt>
                <c:pt idx="5386">
                  <c:v>151.01</c:v>
                </c:pt>
                <c:pt idx="5387">
                  <c:v>151.04</c:v>
                </c:pt>
                <c:pt idx="5388">
                  <c:v>151.06</c:v>
                </c:pt>
                <c:pt idx="5389">
                  <c:v>151.08000000000001</c:v>
                </c:pt>
                <c:pt idx="5390">
                  <c:v>151.1</c:v>
                </c:pt>
                <c:pt idx="5391">
                  <c:v>151.12</c:v>
                </c:pt>
                <c:pt idx="5392">
                  <c:v>151.13999999999999</c:v>
                </c:pt>
                <c:pt idx="5393">
                  <c:v>151.16</c:v>
                </c:pt>
                <c:pt idx="5394">
                  <c:v>151.19</c:v>
                </c:pt>
                <c:pt idx="5395">
                  <c:v>151.20999999999998</c:v>
                </c:pt>
                <c:pt idx="5396">
                  <c:v>151.22999999999999</c:v>
                </c:pt>
                <c:pt idx="5397">
                  <c:v>151.25</c:v>
                </c:pt>
                <c:pt idx="5398">
                  <c:v>151.26999999999998</c:v>
                </c:pt>
                <c:pt idx="5399">
                  <c:v>151.29</c:v>
                </c:pt>
                <c:pt idx="5400">
                  <c:v>151.31</c:v>
                </c:pt>
                <c:pt idx="5401">
                  <c:v>151.33000000000001</c:v>
                </c:pt>
                <c:pt idx="5402">
                  <c:v>151.35000000000011</c:v>
                </c:pt>
                <c:pt idx="5403">
                  <c:v>151.37</c:v>
                </c:pt>
                <c:pt idx="5404">
                  <c:v>151.39000000000001</c:v>
                </c:pt>
                <c:pt idx="5405">
                  <c:v>151.41</c:v>
                </c:pt>
                <c:pt idx="5406">
                  <c:v>151.44</c:v>
                </c:pt>
                <c:pt idx="5407">
                  <c:v>151.46</c:v>
                </c:pt>
                <c:pt idx="5408">
                  <c:v>151.47999999999999</c:v>
                </c:pt>
                <c:pt idx="5409">
                  <c:v>151.5</c:v>
                </c:pt>
                <c:pt idx="5410">
                  <c:v>151.52000000000001</c:v>
                </c:pt>
                <c:pt idx="5411">
                  <c:v>151.54</c:v>
                </c:pt>
                <c:pt idx="5412">
                  <c:v>151.56</c:v>
                </c:pt>
                <c:pt idx="5413">
                  <c:v>151.59</c:v>
                </c:pt>
                <c:pt idx="5414">
                  <c:v>151.60999999999999</c:v>
                </c:pt>
                <c:pt idx="5415">
                  <c:v>151.63</c:v>
                </c:pt>
                <c:pt idx="5416">
                  <c:v>151.65</c:v>
                </c:pt>
                <c:pt idx="5417">
                  <c:v>151.66999999999999</c:v>
                </c:pt>
                <c:pt idx="5418">
                  <c:v>151.69</c:v>
                </c:pt>
                <c:pt idx="5419">
                  <c:v>151.70999999999998</c:v>
                </c:pt>
                <c:pt idx="5420">
                  <c:v>151.72999999999999</c:v>
                </c:pt>
                <c:pt idx="5421">
                  <c:v>151.75</c:v>
                </c:pt>
                <c:pt idx="5422">
                  <c:v>151.76999999999998</c:v>
                </c:pt>
                <c:pt idx="5423">
                  <c:v>151.80000000000001</c:v>
                </c:pt>
                <c:pt idx="5424">
                  <c:v>151.82000000000011</c:v>
                </c:pt>
                <c:pt idx="5425">
                  <c:v>151.84</c:v>
                </c:pt>
                <c:pt idx="5426">
                  <c:v>151.86000000000001</c:v>
                </c:pt>
                <c:pt idx="5427">
                  <c:v>151.88000000000011</c:v>
                </c:pt>
                <c:pt idx="5428">
                  <c:v>151.9</c:v>
                </c:pt>
                <c:pt idx="5429">
                  <c:v>151.91999999999999</c:v>
                </c:pt>
                <c:pt idx="5430">
                  <c:v>151.94</c:v>
                </c:pt>
                <c:pt idx="5431">
                  <c:v>151.96</c:v>
                </c:pt>
                <c:pt idx="5432">
                  <c:v>151.99</c:v>
                </c:pt>
                <c:pt idx="5433">
                  <c:v>152.01</c:v>
                </c:pt>
                <c:pt idx="5434">
                  <c:v>152.03</c:v>
                </c:pt>
                <c:pt idx="5435">
                  <c:v>152.05000000000001</c:v>
                </c:pt>
                <c:pt idx="5436">
                  <c:v>152.07</c:v>
                </c:pt>
                <c:pt idx="5437">
                  <c:v>152.09</c:v>
                </c:pt>
                <c:pt idx="5438">
                  <c:v>152.10999999999999</c:v>
                </c:pt>
                <c:pt idx="5439">
                  <c:v>152.13</c:v>
                </c:pt>
                <c:pt idx="5440">
                  <c:v>152.15</c:v>
                </c:pt>
                <c:pt idx="5441">
                  <c:v>152.18</c:v>
                </c:pt>
                <c:pt idx="5442">
                  <c:v>152.19999999999999</c:v>
                </c:pt>
                <c:pt idx="5443">
                  <c:v>152.22</c:v>
                </c:pt>
                <c:pt idx="5444">
                  <c:v>152.23999999999998</c:v>
                </c:pt>
                <c:pt idx="5445">
                  <c:v>152.26</c:v>
                </c:pt>
                <c:pt idx="5446">
                  <c:v>152.28</c:v>
                </c:pt>
                <c:pt idx="5447">
                  <c:v>152.30000000000001</c:v>
                </c:pt>
                <c:pt idx="5448">
                  <c:v>152.32000000000011</c:v>
                </c:pt>
                <c:pt idx="5449">
                  <c:v>152.34</c:v>
                </c:pt>
                <c:pt idx="5450">
                  <c:v>152.37</c:v>
                </c:pt>
                <c:pt idx="5451">
                  <c:v>152.39000000000001</c:v>
                </c:pt>
                <c:pt idx="5452">
                  <c:v>152.41</c:v>
                </c:pt>
                <c:pt idx="5453">
                  <c:v>152.43</c:v>
                </c:pt>
                <c:pt idx="5454">
                  <c:v>152.44999999999999</c:v>
                </c:pt>
                <c:pt idx="5455">
                  <c:v>152.47</c:v>
                </c:pt>
                <c:pt idx="5456">
                  <c:v>152.49</c:v>
                </c:pt>
                <c:pt idx="5457">
                  <c:v>152.51</c:v>
                </c:pt>
                <c:pt idx="5458">
                  <c:v>152.54</c:v>
                </c:pt>
                <c:pt idx="5459">
                  <c:v>152.56</c:v>
                </c:pt>
                <c:pt idx="5460">
                  <c:v>152.58000000000001</c:v>
                </c:pt>
                <c:pt idx="5461">
                  <c:v>152.6</c:v>
                </c:pt>
                <c:pt idx="5462">
                  <c:v>152.62</c:v>
                </c:pt>
                <c:pt idx="5463">
                  <c:v>152.63999999999999</c:v>
                </c:pt>
                <c:pt idx="5464">
                  <c:v>152.66</c:v>
                </c:pt>
                <c:pt idx="5465">
                  <c:v>152.68</c:v>
                </c:pt>
                <c:pt idx="5466">
                  <c:v>152.69999999999999</c:v>
                </c:pt>
                <c:pt idx="5467">
                  <c:v>152.72</c:v>
                </c:pt>
                <c:pt idx="5468">
                  <c:v>152.73999999999998</c:v>
                </c:pt>
                <c:pt idx="5469">
                  <c:v>152.76999999999998</c:v>
                </c:pt>
                <c:pt idx="5470">
                  <c:v>152.79</c:v>
                </c:pt>
                <c:pt idx="5471">
                  <c:v>152.81</c:v>
                </c:pt>
                <c:pt idx="5472">
                  <c:v>152.83000000000001</c:v>
                </c:pt>
                <c:pt idx="5473">
                  <c:v>152.85000000000011</c:v>
                </c:pt>
                <c:pt idx="5474">
                  <c:v>152.87</c:v>
                </c:pt>
                <c:pt idx="5475">
                  <c:v>152.89000000000001</c:v>
                </c:pt>
                <c:pt idx="5476">
                  <c:v>152.91</c:v>
                </c:pt>
                <c:pt idx="5477">
                  <c:v>152.93</c:v>
                </c:pt>
                <c:pt idx="5478">
                  <c:v>152.96</c:v>
                </c:pt>
                <c:pt idx="5479">
                  <c:v>152.97999999999999</c:v>
                </c:pt>
                <c:pt idx="5480">
                  <c:v>153</c:v>
                </c:pt>
                <c:pt idx="5481">
                  <c:v>153.02000000000001</c:v>
                </c:pt>
                <c:pt idx="5482">
                  <c:v>153.04</c:v>
                </c:pt>
                <c:pt idx="5483">
                  <c:v>153.06</c:v>
                </c:pt>
                <c:pt idx="5484">
                  <c:v>153.08000000000001</c:v>
                </c:pt>
                <c:pt idx="5485">
                  <c:v>153.1</c:v>
                </c:pt>
                <c:pt idx="5486">
                  <c:v>153.12</c:v>
                </c:pt>
                <c:pt idx="5487">
                  <c:v>153.13999999999999</c:v>
                </c:pt>
                <c:pt idx="5488">
                  <c:v>153.16999999999999</c:v>
                </c:pt>
                <c:pt idx="5489">
                  <c:v>153.19</c:v>
                </c:pt>
                <c:pt idx="5490">
                  <c:v>153.20999999999998</c:v>
                </c:pt>
                <c:pt idx="5491">
                  <c:v>153.22999999999999</c:v>
                </c:pt>
                <c:pt idx="5492">
                  <c:v>153.25</c:v>
                </c:pt>
                <c:pt idx="5493">
                  <c:v>153.26999999999998</c:v>
                </c:pt>
                <c:pt idx="5494">
                  <c:v>153.29</c:v>
                </c:pt>
                <c:pt idx="5495">
                  <c:v>153.31</c:v>
                </c:pt>
                <c:pt idx="5496">
                  <c:v>153.34</c:v>
                </c:pt>
                <c:pt idx="5497">
                  <c:v>153.36000000000001</c:v>
                </c:pt>
                <c:pt idx="5498">
                  <c:v>153.38000000000011</c:v>
                </c:pt>
                <c:pt idx="5499">
                  <c:v>153.4</c:v>
                </c:pt>
                <c:pt idx="5500">
                  <c:v>153.41999999999999</c:v>
                </c:pt>
                <c:pt idx="5501">
                  <c:v>153.44</c:v>
                </c:pt>
                <c:pt idx="5502">
                  <c:v>153.46</c:v>
                </c:pt>
                <c:pt idx="5503">
                  <c:v>153.47999999999999</c:v>
                </c:pt>
                <c:pt idx="5504">
                  <c:v>153.5</c:v>
                </c:pt>
                <c:pt idx="5505">
                  <c:v>153.52000000000001</c:v>
                </c:pt>
                <c:pt idx="5506">
                  <c:v>153.54</c:v>
                </c:pt>
                <c:pt idx="5507">
                  <c:v>153.57</c:v>
                </c:pt>
                <c:pt idx="5508">
                  <c:v>153.59</c:v>
                </c:pt>
                <c:pt idx="5509">
                  <c:v>153.60999999999999</c:v>
                </c:pt>
                <c:pt idx="5510">
                  <c:v>153.63</c:v>
                </c:pt>
                <c:pt idx="5511">
                  <c:v>153.65</c:v>
                </c:pt>
                <c:pt idx="5512">
                  <c:v>153.66999999999999</c:v>
                </c:pt>
                <c:pt idx="5513">
                  <c:v>153.69</c:v>
                </c:pt>
                <c:pt idx="5514">
                  <c:v>153.70999999999998</c:v>
                </c:pt>
                <c:pt idx="5515">
                  <c:v>153.72999999999999</c:v>
                </c:pt>
                <c:pt idx="5516">
                  <c:v>153.75</c:v>
                </c:pt>
                <c:pt idx="5517">
                  <c:v>153.78</c:v>
                </c:pt>
                <c:pt idx="5518">
                  <c:v>153.80000000000001</c:v>
                </c:pt>
                <c:pt idx="5519">
                  <c:v>153.82000000000011</c:v>
                </c:pt>
                <c:pt idx="5520">
                  <c:v>153.84</c:v>
                </c:pt>
                <c:pt idx="5521">
                  <c:v>153.86000000000001</c:v>
                </c:pt>
                <c:pt idx="5522">
                  <c:v>153.88000000000011</c:v>
                </c:pt>
                <c:pt idx="5523">
                  <c:v>153.91</c:v>
                </c:pt>
                <c:pt idx="5524">
                  <c:v>153.93</c:v>
                </c:pt>
                <c:pt idx="5525">
                  <c:v>153.94999999999999</c:v>
                </c:pt>
                <c:pt idx="5526">
                  <c:v>153.97</c:v>
                </c:pt>
                <c:pt idx="5527">
                  <c:v>153.99</c:v>
                </c:pt>
                <c:pt idx="5528">
                  <c:v>154.01</c:v>
                </c:pt>
                <c:pt idx="5529">
                  <c:v>154.03</c:v>
                </c:pt>
                <c:pt idx="5530">
                  <c:v>154.05000000000001</c:v>
                </c:pt>
                <c:pt idx="5531">
                  <c:v>154.07</c:v>
                </c:pt>
                <c:pt idx="5532">
                  <c:v>154.09</c:v>
                </c:pt>
                <c:pt idx="5533">
                  <c:v>154.10999999999999</c:v>
                </c:pt>
                <c:pt idx="5534">
                  <c:v>154.13</c:v>
                </c:pt>
                <c:pt idx="5535">
                  <c:v>154.16</c:v>
                </c:pt>
                <c:pt idx="5536">
                  <c:v>154.18</c:v>
                </c:pt>
                <c:pt idx="5537">
                  <c:v>154.19999999999999</c:v>
                </c:pt>
                <c:pt idx="5538">
                  <c:v>154.22</c:v>
                </c:pt>
                <c:pt idx="5539">
                  <c:v>154.23999999999998</c:v>
                </c:pt>
                <c:pt idx="5540">
                  <c:v>154.26</c:v>
                </c:pt>
                <c:pt idx="5541">
                  <c:v>154.28</c:v>
                </c:pt>
                <c:pt idx="5542">
                  <c:v>154.30000000000001</c:v>
                </c:pt>
                <c:pt idx="5543">
                  <c:v>154.32000000000011</c:v>
                </c:pt>
                <c:pt idx="5544">
                  <c:v>154.34</c:v>
                </c:pt>
                <c:pt idx="5545">
                  <c:v>154.37</c:v>
                </c:pt>
                <c:pt idx="5546">
                  <c:v>154.39000000000001</c:v>
                </c:pt>
                <c:pt idx="5547">
                  <c:v>154.41</c:v>
                </c:pt>
                <c:pt idx="5548">
                  <c:v>154.43</c:v>
                </c:pt>
                <c:pt idx="5549">
                  <c:v>154.44999999999999</c:v>
                </c:pt>
                <c:pt idx="5550">
                  <c:v>154.47</c:v>
                </c:pt>
                <c:pt idx="5551">
                  <c:v>154.49</c:v>
                </c:pt>
                <c:pt idx="5552">
                  <c:v>154.51</c:v>
                </c:pt>
                <c:pt idx="5553">
                  <c:v>154.54</c:v>
                </c:pt>
                <c:pt idx="5554">
                  <c:v>154.56</c:v>
                </c:pt>
                <c:pt idx="5555">
                  <c:v>154.58000000000001</c:v>
                </c:pt>
                <c:pt idx="5556">
                  <c:v>154.6</c:v>
                </c:pt>
                <c:pt idx="5557">
                  <c:v>154.62</c:v>
                </c:pt>
                <c:pt idx="5558">
                  <c:v>154.63999999999999</c:v>
                </c:pt>
                <c:pt idx="5559">
                  <c:v>154.66</c:v>
                </c:pt>
                <c:pt idx="5560">
                  <c:v>154.68</c:v>
                </c:pt>
                <c:pt idx="5561">
                  <c:v>154.69999999999999</c:v>
                </c:pt>
                <c:pt idx="5562">
                  <c:v>154.72</c:v>
                </c:pt>
                <c:pt idx="5563">
                  <c:v>154.73999999999998</c:v>
                </c:pt>
                <c:pt idx="5564">
                  <c:v>154.76999999999998</c:v>
                </c:pt>
                <c:pt idx="5565">
                  <c:v>154.79</c:v>
                </c:pt>
                <c:pt idx="5566">
                  <c:v>154.81</c:v>
                </c:pt>
                <c:pt idx="5567">
                  <c:v>154.83000000000001</c:v>
                </c:pt>
                <c:pt idx="5568">
                  <c:v>154.85000000000011</c:v>
                </c:pt>
                <c:pt idx="5569">
                  <c:v>154.87</c:v>
                </c:pt>
                <c:pt idx="5570">
                  <c:v>154.89000000000001</c:v>
                </c:pt>
                <c:pt idx="5571">
                  <c:v>154.91</c:v>
                </c:pt>
                <c:pt idx="5572">
                  <c:v>154.93</c:v>
                </c:pt>
                <c:pt idx="5573">
                  <c:v>154.94999999999999</c:v>
                </c:pt>
                <c:pt idx="5574">
                  <c:v>154.97999999999999</c:v>
                </c:pt>
                <c:pt idx="5575">
                  <c:v>155</c:v>
                </c:pt>
                <c:pt idx="5576">
                  <c:v>155.02000000000001</c:v>
                </c:pt>
                <c:pt idx="5577">
                  <c:v>155.04</c:v>
                </c:pt>
                <c:pt idx="5578">
                  <c:v>155.06</c:v>
                </c:pt>
                <c:pt idx="5579">
                  <c:v>155.08000000000001</c:v>
                </c:pt>
                <c:pt idx="5580">
                  <c:v>155.1</c:v>
                </c:pt>
                <c:pt idx="5581">
                  <c:v>155.12</c:v>
                </c:pt>
                <c:pt idx="5582">
                  <c:v>155.13999999999999</c:v>
                </c:pt>
                <c:pt idx="5583">
                  <c:v>155.16</c:v>
                </c:pt>
                <c:pt idx="5584">
                  <c:v>155.18</c:v>
                </c:pt>
                <c:pt idx="5585">
                  <c:v>155.20999999999998</c:v>
                </c:pt>
                <c:pt idx="5586">
                  <c:v>155.22999999999999</c:v>
                </c:pt>
                <c:pt idx="5587">
                  <c:v>155.25</c:v>
                </c:pt>
                <c:pt idx="5588">
                  <c:v>155.26999999999998</c:v>
                </c:pt>
                <c:pt idx="5589">
                  <c:v>155.29</c:v>
                </c:pt>
                <c:pt idx="5590">
                  <c:v>155.31</c:v>
                </c:pt>
                <c:pt idx="5591">
                  <c:v>155.33000000000001</c:v>
                </c:pt>
                <c:pt idx="5592">
                  <c:v>155.36000000000001</c:v>
                </c:pt>
                <c:pt idx="5593">
                  <c:v>155.37</c:v>
                </c:pt>
                <c:pt idx="5594">
                  <c:v>155.39000000000001</c:v>
                </c:pt>
                <c:pt idx="5595">
                  <c:v>155.41</c:v>
                </c:pt>
                <c:pt idx="5596">
                  <c:v>155.43</c:v>
                </c:pt>
                <c:pt idx="5597">
                  <c:v>155.44999999999999</c:v>
                </c:pt>
                <c:pt idx="5598">
                  <c:v>155.47</c:v>
                </c:pt>
                <c:pt idx="5599">
                  <c:v>155.49</c:v>
                </c:pt>
                <c:pt idx="5600">
                  <c:v>155.51</c:v>
                </c:pt>
                <c:pt idx="5601">
                  <c:v>155.53</c:v>
                </c:pt>
                <c:pt idx="5602">
                  <c:v>155.55000000000001</c:v>
                </c:pt>
                <c:pt idx="5603">
                  <c:v>155.57</c:v>
                </c:pt>
                <c:pt idx="5604">
                  <c:v>155.59</c:v>
                </c:pt>
                <c:pt idx="5605">
                  <c:v>155.60999999999999</c:v>
                </c:pt>
                <c:pt idx="5606">
                  <c:v>155.63</c:v>
                </c:pt>
                <c:pt idx="5607">
                  <c:v>155.65</c:v>
                </c:pt>
                <c:pt idx="5608">
                  <c:v>155.68</c:v>
                </c:pt>
                <c:pt idx="5609">
                  <c:v>155.69999999999999</c:v>
                </c:pt>
                <c:pt idx="5610">
                  <c:v>155.72</c:v>
                </c:pt>
                <c:pt idx="5611">
                  <c:v>155.73999999999998</c:v>
                </c:pt>
                <c:pt idx="5612">
                  <c:v>155.76</c:v>
                </c:pt>
                <c:pt idx="5613">
                  <c:v>155.78</c:v>
                </c:pt>
                <c:pt idx="5614">
                  <c:v>155.80000000000001</c:v>
                </c:pt>
                <c:pt idx="5615">
                  <c:v>155.82000000000011</c:v>
                </c:pt>
                <c:pt idx="5616">
                  <c:v>155.85000000000011</c:v>
                </c:pt>
                <c:pt idx="5617">
                  <c:v>155.87</c:v>
                </c:pt>
                <c:pt idx="5618">
                  <c:v>155.89000000000001</c:v>
                </c:pt>
                <c:pt idx="5619">
                  <c:v>155.91</c:v>
                </c:pt>
                <c:pt idx="5620">
                  <c:v>155.93</c:v>
                </c:pt>
                <c:pt idx="5621">
                  <c:v>155.94999999999999</c:v>
                </c:pt>
                <c:pt idx="5622">
                  <c:v>155.97999999999999</c:v>
                </c:pt>
                <c:pt idx="5623">
                  <c:v>156</c:v>
                </c:pt>
                <c:pt idx="5624">
                  <c:v>156.02000000000001</c:v>
                </c:pt>
                <c:pt idx="5625">
                  <c:v>156.04</c:v>
                </c:pt>
                <c:pt idx="5626">
                  <c:v>156.06</c:v>
                </c:pt>
                <c:pt idx="5627">
                  <c:v>156.08000000000001</c:v>
                </c:pt>
                <c:pt idx="5628">
                  <c:v>156.10999999999999</c:v>
                </c:pt>
                <c:pt idx="5629">
                  <c:v>156.13</c:v>
                </c:pt>
                <c:pt idx="5630">
                  <c:v>156.15</c:v>
                </c:pt>
                <c:pt idx="5631">
                  <c:v>156.16999999999999</c:v>
                </c:pt>
                <c:pt idx="5632">
                  <c:v>156.19</c:v>
                </c:pt>
                <c:pt idx="5633">
                  <c:v>156.20999999999998</c:v>
                </c:pt>
                <c:pt idx="5634">
                  <c:v>156.22999999999999</c:v>
                </c:pt>
                <c:pt idx="5635">
                  <c:v>156.25</c:v>
                </c:pt>
                <c:pt idx="5636">
                  <c:v>156.28</c:v>
                </c:pt>
                <c:pt idx="5637">
                  <c:v>156.30000000000001</c:v>
                </c:pt>
                <c:pt idx="5638">
                  <c:v>156.32000000000011</c:v>
                </c:pt>
                <c:pt idx="5639">
                  <c:v>156.34</c:v>
                </c:pt>
                <c:pt idx="5640">
                  <c:v>156.36000000000001</c:v>
                </c:pt>
                <c:pt idx="5641">
                  <c:v>156.38000000000011</c:v>
                </c:pt>
                <c:pt idx="5642">
                  <c:v>156.4</c:v>
                </c:pt>
                <c:pt idx="5643">
                  <c:v>156.43</c:v>
                </c:pt>
                <c:pt idx="5644">
                  <c:v>156.44999999999999</c:v>
                </c:pt>
                <c:pt idx="5645">
                  <c:v>156.47</c:v>
                </c:pt>
                <c:pt idx="5646">
                  <c:v>156.49</c:v>
                </c:pt>
                <c:pt idx="5647">
                  <c:v>156.51</c:v>
                </c:pt>
                <c:pt idx="5648">
                  <c:v>156.53</c:v>
                </c:pt>
                <c:pt idx="5649">
                  <c:v>156.55000000000001</c:v>
                </c:pt>
                <c:pt idx="5650">
                  <c:v>156.58000000000001</c:v>
                </c:pt>
                <c:pt idx="5651">
                  <c:v>156.6</c:v>
                </c:pt>
                <c:pt idx="5652">
                  <c:v>156.62</c:v>
                </c:pt>
                <c:pt idx="5653">
                  <c:v>156.63999999999999</c:v>
                </c:pt>
                <c:pt idx="5654">
                  <c:v>156.66</c:v>
                </c:pt>
                <c:pt idx="5655">
                  <c:v>156.68</c:v>
                </c:pt>
                <c:pt idx="5656">
                  <c:v>156.69999999999999</c:v>
                </c:pt>
                <c:pt idx="5657">
                  <c:v>156.72999999999999</c:v>
                </c:pt>
                <c:pt idx="5658">
                  <c:v>156.75</c:v>
                </c:pt>
                <c:pt idx="5659">
                  <c:v>156.76999999999998</c:v>
                </c:pt>
                <c:pt idx="5660">
                  <c:v>156.79</c:v>
                </c:pt>
                <c:pt idx="5661">
                  <c:v>156.81</c:v>
                </c:pt>
                <c:pt idx="5662">
                  <c:v>156.83000000000001</c:v>
                </c:pt>
                <c:pt idx="5663">
                  <c:v>156.85000000000011</c:v>
                </c:pt>
                <c:pt idx="5664">
                  <c:v>156.87</c:v>
                </c:pt>
                <c:pt idx="5665">
                  <c:v>156.9</c:v>
                </c:pt>
                <c:pt idx="5666">
                  <c:v>156.91999999999999</c:v>
                </c:pt>
                <c:pt idx="5667">
                  <c:v>156.94</c:v>
                </c:pt>
                <c:pt idx="5668">
                  <c:v>156.96</c:v>
                </c:pt>
                <c:pt idx="5669">
                  <c:v>156.97999999999999</c:v>
                </c:pt>
                <c:pt idx="5670">
                  <c:v>157</c:v>
                </c:pt>
                <c:pt idx="5671">
                  <c:v>157.02000000000001</c:v>
                </c:pt>
                <c:pt idx="5672">
                  <c:v>157.05000000000001</c:v>
                </c:pt>
                <c:pt idx="5673">
                  <c:v>157.07</c:v>
                </c:pt>
                <c:pt idx="5674">
                  <c:v>157.09</c:v>
                </c:pt>
                <c:pt idx="5675">
                  <c:v>157.10999999999999</c:v>
                </c:pt>
                <c:pt idx="5676">
                  <c:v>157.13</c:v>
                </c:pt>
                <c:pt idx="5677">
                  <c:v>157.15</c:v>
                </c:pt>
                <c:pt idx="5678">
                  <c:v>157.16999999999999</c:v>
                </c:pt>
                <c:pt idx="5679">
                  <c:v>157.19999999999999</c:v>
                </c:pt>
                <c:pt idx="5680">
                  <c:v>157.22</c:v>
                </c:pt>
                <c:pt idx="5681">
                  <c:v>157.23999999999998</c:v>
                </c:pt>
                <c:pt idx="5682">
                  <c:v>157.26</c:v>
                </c:pt>
                <c:pt idx="5683">
                  <c:v>157.28</c:v>
                </c:pt>
                <c:pt idx="5684">
                  <c:v>157.30000000000001</c:v>
                </c:pt>
                <c:pt idx="5685">
                  <c:v>157.32000000000011</c:v>
                </c:pt>
                <c:pt idx="5686">
                  <c:v>157.34</c:v>
                </c:pt>
                <c:pt idx="5687">
                  <c:v>157.37</c:v>
                </c:pt>
                <c:pt idx="5688">
                  <c:v>157.39000000000001</c:v>
                </c:pt>
                <c:pt idx="5689">
                  <c:v>157.41</c:v>
                </c:pt>
                <c:pt idx="5690">
                  <c:v>157.43</c:v>
                </c:pt>
                <c:pt idx="5691">
                  <c:v>157.44999999999999</c:v>
                </c:pt>
                <c:pt idx="5692">
                  <c:v>157.47</c:v>
                </c:pt>
                <c:pt idx="5693">
                  <c:v>157.49</c:v>
                </c:pt>
                <c:pt idx="5694">
                  <c:v>157.52000000000001</c:v>
                </c:pt>
                <c:pt idx="5695">
                  <c:v>157.54</c:v>
                </c:pt>
                <c:pt idx="5696">
                  <c:v>157.56</c:v>
                </c:pt>
                <c:pt idx="5697">
                  <c:v>157.58000000000001</c:v>
                </c:pt>
                <c:pt idx="5698">
                  <c:v>157.6</c:v>
                </c:pt>
                <c:pt idx="5699">
                  <c:v>157.62</c:v>
                </c:pt>
                <c:pt idx="5700">
                  <c:v>157.63999999999999</c:v>
                </c:pt>
                <c:pt idx="5701">
                  <c:v>157.66</c:v>
                </c:pt>
                <c:pt idx="5702">
                  <c:v>157.69</c:v>
                </c:pt>
                <c:pt idx="5703">
                  <c:v>157.70999999999998</c:v>
                </c:pt>
                <c:pt idx="5704">
                  <c:v>157.72999999999999</c:v>
                </c:pt>
                <c:pt idx="5705">
                  <c:v>157.75</c:v>
                </c:pt>
                <c:pt idx="5706">
                  <c:v>157.76999999999998</c:v>
                </c:pt>
                <c:pt idx="5707">
                  <c:v>157.79</c:v>
                </c:pt>
                <c:pt idx="5708">
                  <c:v>157.81</c:v>
                </c:pt>
                <c:pt idx="5709">
                  <c:v>157.83000000000001</c:v>
                </c:pt>
                <c:pt idx="5710">
                  <c:v>157.85000000000011</c:v>
                </c:pt>
                <c:pt idx="5711">
                  <c:v>157.88000000000011</c:v>
                </c:pt>
                <c:pt idx="5712">
                  <c:v>157.9</c:v>
                </c:pt>
                <c:pt idx="5713">
                  <c:v>157.91999999999999</c:v>
                </c:pt>
                <c:pt idx="5714">
                  <c:v>157.94</c:v>
                </c:pt>
                <c:pt idx="5715">
                  <c:v>157.96</c:v>
                </c:pt>
                <c:pt idx="5716">
                  <c:v>157.97999999999999</c:v>
                </c:pt>
                <c:pt idx="5717">
                  <c:v>158</c:v>
                </c:pt>
                <c:pt idx="5718">
                  <c:v>158.02000000000001</c:v>
                </c:pt>
                <c:pt idx="5719">
                  <c:v>158.04</c:v>
                </c:pt>
                <c:pt idx="5720">
                  <c:v>158.07</c:v>
                </c:pt>
                <c:pt idx="5721">
                  <c:v>158.09</c:v>
                </c:pt>
                <c:pt idx="5722">
                  <c:v>158.10999999999999</c:v>
                </c:pt>
                <c:pt idx="5723">
                  <c:v>158.13</c:v>
                </c:pt>
                <c:pt idx="5724">
                  <c:v>158.15</c:v>
                </c:pt>
                <c:pt idx="5725">
                  <c:v>158.18</c:v>
                </c:pt>
                <c:pt idx="5726">
                  <c:v>158.19999999999999</c:v>
                </c:pt>
                <c:pt idx="5727">
                  <c:v>158.22</c:v>
                </c:pt>
                <c:pt idx="5728">
                  <c:v>158.23999999999998</c:v>
                </c:pt>
                <c:pt idx="5729">
                  <c:v>158.26</c:v>
                </c:pt>
                <c:pt idx="5730">
                  <c:v>158.28</c:v>
                </c:pt>
                <c:pt idx="5731">
                  <c:v>158.30000000000001</c:v>
                </c:pt>
                <c:pt idx="5732">
                  <c:v>158.32000000000011</c:v>
                </c:pt>
                <c:pt idx="5733">
                  <c:v>158.34</c:v>
                </c:pt>
                <c:pt idx="5734">
                  <c:v>158.37</c:v>
                </c:pt>
                <c:pt idx="5735">
                  <c:v>158.39000000000001</c:v>
                </c:pt>
                <c:pt idx="5736">
                  <c:v>158.41</c:v>
                </c:pt>
                <c:pt idx="5737">
                  <c:v>158.43</c:v>
                </c:pt>
                <c:pt idx="5738">
                  <c:v>158.44999999999999</c:v>
                </c:pt>
                <c:pt idx="5739">
                  <c:v>158.47</c:v>
                </c:pt>
                <c:pt idx="5740">
                  <c:v>158.49</c:v>
                </c:pt>
                <c:pt idx="5741">
                  <c:v>158.51</c:v>
                </c:pt>
                <c:pt idx="5742">
                  <c:v>158.54</c:v>
                </c:pt>
                <c:pt idx="5743">
                  <c:v>158.56</c:v>
                </c:pt>
                <c:pt idx="5744">
                  <c:v>158.58000000000001</c:v>
                </c:pt>
                <c:pt idx="5745">
                  <c:v>158.6</c:v>
                </c:pt>
                <c:pt idx="5746">
                  <c:v>158.62</c:v>
                </c:pt>
                <c:pt idx="5747">
                  <c:v>158.63999999999999</c:v>
                </c:pt>
                <c:pt idx="5748">
                  <c:v>158.66</c:v>
                </c:pt>
                <c:pt idx="5749">
                  <c:v>158.68</c:v>
                </c:pt>
                <c:pt idx="5750">
                  <c:v>158.69999999999999</c:v>
                </c:pt>
                <c:pt idx="5751">
                  <c:v>158.72999999999999</c:v>
                </c:pt>
                <c:pt idx="5752">
                  <c:v>158.75</c:v>
                </c:pt>
                <c:pt idx="5753">
                  <c:v>158.76999999999998</c:v>
                </c:pt>
                <c:pt idx="5754">
                  <c:v>158.79</c:v>
                </c:pt>
                <c:pt idx="5755">
                  <c:v>158.81</c:v>
                </c:pt>
                <c:pt idx="5756">
                  <c:v>158.83000000000001</c:v>
                </c:pt>
                <c:pt idx="5757">
                  <c:v>158.86000000000001</c:v>
                </c:pt>
                <c:pt idx="5758">
                  <c:v>158.88000000000011</c:v>
                </c:pt>
                <c:pt idx="5759">
                  <c:v>158.9</c:v>
                </c:pt>
                <c:pt idx="5760">
                  <c:v>158.91999999999999</c:v>
                </c:pt>
                <c:pt idx="5761">
                  <c:v>158.94</c:v>
                </c:pt>
                <c:pt idx="5762">
                  <c:v>158.96</c:v>
                </c:pt>
                <c:pt idx="5763">
                  <c:v>158.97999999999999</c:v>
                </c:pt>
                <c:pt idx="5764">
                  <c:v>159</c:v>
                </c:pt>
                <c:pt idx="5765">
                  <c:v>159.02000000000001</c:v>
                </c:pt>
                <c:pt idx="5766">
                  <c:v>159.05000000000001</c:v>
                </c:pt>
                <c:pt idx="5767">
                  <c:v>159.07</c:v>
                </c:pt>
                <c:pt idx="5768">
                  <c:v>159.09</c:v>
                </c:pt>
                <c:pt idx="5769">
                  <c:v>159.10999999999999</c:v>
                </c:pt>
                <c:pt idx="5770">
                  <c:v>159.13</c:v>
                </c:pt>
                <c:pt idx="5771">
                  <c:v>159.15</c:v>
                </c:pt>
                <c:pt idx="5772">
                  <c:v>159.16999999999999</c:v>
                </c:pt>
                <c:pt idx="5773">
                  <c:v>159.19</c:v>
                </c:pt>
                <c:pt idx="5774">
                  <c:v>159.20999999999998</c:v>
                </c:pt>
                <c:pt idx="5775">
                  <c:v>159.23999999999998</c:v>
                </c:pt>
                <c:pt idx="5776">
                  <c:v>159.26</c:v>
                </c:pt>
                <c:pt idx="5777">
                  <c:v>159.28</c:v>
                </c:pt>
                <c:pt idx="5778">
                  <c:v>159.30000000000001</c:v>
                </c:pt>
                <c:pt idx="5779">
                  <c:v>159.32000000000011</c:v>
                </c:pt>
                <c:pt idx="5780">
                  <c:v>159.34</c:v>
                </c:pt>
                <c:pt idx="5781">
                  <c:v>159.36000000000001</c:v>
                </c:pt>
                <c:pt idx="5782">
                  <c:v>159.38000000000011</c:v>
                </c:pt>
                <c:pt idx="5783">
                  <c:v>159.41</c:v>
                </c:pt>
                <c:pt idx="5784">
                  <c:v>159.43</c:v>
                </c:pt>
                <c:pt idx="5785">
                  <c:v>159.44999999999999</c:v>
                </c:pt>
                <c:pt idx="5786">
                  <c:v>159.47</c:v>
                </c:pt>
                <c:pt idx="5787">
                  <c:v>159.49</c:v>
                </c:pt>
                <c:pt idx="5788">
                  <c:v>159.51</c:v>
                </c:pt>
                <c:pt idx="5789">
                  <c:v>159.53</c:v>
                </c:pt>
                <c:pt idx="5790">
                  <c:v>159.55000000000001</c:v>
                </c:pt>
                <c:pt idx="5791">
                  <c:v>159.57</c:v>
                </c:pt>
                <c:pt idx="5792">
                  <c:v>159.6</c:v>
                </c:pt>
                <c:pt idx="5793">
                  <c:v>159.62</c:v>
                </c:pt>
                <c:pt idx="5794">
                  <c:v>159.63999999999999</c:v>
                </c:pt>
                <c:pt idx="5795">
                  <c:v>159.66</c:v>
                </c:pt>
                <c:pt idx="5796">
                  <c:v>159.68</c:v>
                </c:pt>
                <c:pt idx="5797">
                  <c:v>159.69999999999999</c:v>
                </c:pt>
                <c:pt idx="5798">
                  <c:v>159.72</c:v>
                </c:pt>
                <c:pt idx="5799">
                  <c:v>159.75</c:v>
                </c:pt>
                <c:pt idx="5800">
                  <c:v>159.76999999999998</c:v>
                </c:pt>
                <c:pt idx="5801">
                  <c:v>159.79</c:v>
                </c:pt>
                <c:pt idx="5802">
                  <c:v>159.81</c:v>
                </c:pt>
                <c:pt idx="5803">
                  <c:v>159.83000000000001</c:v>
                </c:pt>
                <c:pt idx="5804">
                  <c:v>159.85000000000011</c:v>
                </c:pt>
                <c:pt idx="5805">
                  <c:v>159.87</c:v>
                </c:pt>
                <c:pt idx="5806">
                  <c:v>159.89000000000001</c:v>
                </c:pt>
                <c:pt idx="5807">
                  <c:v>159.91</c:v>
                </c:pt>
                <c:pt idx="5808">
                  <c:v>159.93</c:v>
                </c:pt>
                <c:pt idx="5809">
                  <c:v>159.94999999999999</c:v>
                </c:pt>
                <c:pt idx="5810">
                  <c:v>159.97999999999999</c:v>
                </c:pt>
                <c:pt idx="5811">
                  <c:v>160</c:v>
                </c:pt>
                <c:pt idx="5812">
                  <c:v>160.02000000000001</c:v>
                </c:pt>
                <c:pt idx="5813">
                  <c:v>160.04</c:v>
                </c:pt>
                <c:pt idx="5814">
                  <c:v>160.06</c:v>
                </c:pt>
                <c:pt idx="5815">
                  <c:v>160.08000000000001</c:v>
                </c:pt>
                <c:pt idx="5816">
                  <c:v>160.1</c:v>
                </c:pt>
                <c:pt idx="5817">
                  <c:v>160.12</c:v>
                </c:pt>
                <c:pt idx="5818">
                  <c:v>160.13999999999999</c:v>
                </c:pt>
                <c:pt idx="5819">
                  <c:v>160.16999999999999</c:v>
                </c:pt>
                <c:pt idx="5820">
                  <c:v>160.19</c:v>
                </c:pt>
                <c:pt idx="5821">
                  <c:v>160.20999999999998</c:v>
                </c:pt>
                <c:pt idx="5822">
                  <c:v>160.22999999999999</c:v>
                </c:pt>
                <c:pt idx="5823">
                  <c:v>160.25</c:v>
                </c:pt>
                <c:pt idx="5824">
                  <c:v>160.26999999999998</c:v>
                </c:pt>
                <c:pt idx="5825">
                  <c:v>160.29</c:v>
                </c:pt>
                <c:pt idx="5826">
                  <c:v>160.32000000000011</c:v>
                </c:pt>
                <c:pt idx="5827">
                  <c:v>160.34</c:v>
                </c:pt>
                <c:pt idx="5828">
                  <c:v>160.36000000000001</c:v>
                </c:pt>
                <c:pt idx="5829">
                  <c:v>160.38000000000011</c:v>
                </c:pt>
                <c:pt idx="5830">
                  <c:v>160.4</c:v>
                </c:pt>
                <c:pt idx="5831">
                  <c:v>160.41999999999999</c:v>
                </c:pt>
                <c:pt idx="5832">
                  <c:v>160.44</c:v>
                </c:pt>
                <c:pt idx="5833">
                  <c:v>160.46</c:v>
                </c:pt>
                <c:pt idx="5834">
                  <c:v>160.49</c:v>
                </c:pt>
                <c:pt idx="5835">
                  <c:v>160.51</c:v>
                </c:pt>
                <c:pt idx="5836">
                  <c:v>160.53</c:v>
                </c:pt>
                <c:pt idx="5837">
                  <c:v>160.55000000000001</c:v>
                </c:pt>
                <c:pt idx="5838">
                  <c:v>160.57</c:v>
                </c:pt>
                <c:pt idx="5839">
                  <c:v>160.59</c:v>
                </c:pt>
                <c:pt idx="5840">
                  <c:v>160.60999999999999</c:v>
                </c:pt>
                <c:pt idx="5841">
                  <c:v>160.63</c:v>
                </c:pt>
                <c:pt idx="5842">
                  <c:v>160.66</c:v>
                </c:pt>
                <c:pt idx="5843">
                  <c:v>160.68</c:v>
                </c:pt>
                <c:pt idx="5844">
                  <c:v>160.69999999999999</c:v>
                </c:pt>
                <c:pt idx="5845">
                  <c:v>160.72</c:v>
                </c:pt>
                <c:pt idx="5846">
                  <c:v>160.73999999999998</c:v>
                </c:pt>
                <c:pt idx="5847">
                  <c:v>160.76</c:v>
                </c:pt>
                <c:pt idx="5848">
                  <c:v>160.78</c:v>
                </c:pt>
                <c:pt idx="5849">
                  <c:v>160.80000000000001</c:v>
                </c:pt>
                <c:pt idx="5850">
                  <c:v>160.82000000000011</c:v>
                </c:pt>
                <c:pt idx="5851">
                  <c:v>160.84</c:v>
                </c:pt>
                <c:pt idx="5852">
                  <c:v>160.87</c:v>
                </c:pt>
                <c:pt idx="5853">
                  <c:v>160.89000000000001</c:v>
                </c:pt>
                <c:pt idx="5854">
                  <c:v>160.91</c:v>
                </c:pt>
                <c:pt idx="5855">
                  <c:v>160.93</c:v>
                </c:pt>
                <c:pt idx="5856">
                  <c:v>160.94999999999999</c:v>
                </c:pt>
                <c:pt idx="5857">
                  <c:v>160.97</c:v>
                </c:pt>
                <c:pt idx="5858">
                  <c:v>160.99</c:v>
                </c:pt>
                <c:pt idx="5859">
                  <c:v>161.01</c:v>
                </c:pt>
                <c:pt idx="5860">
                  <c:v>161.03</c:v>
                </c:pt>
                <c:pt idx="5861">
                  <c:v>161.05000000000001</c:v>
                </c:pt>
                <c:pt idx="5862">
                  <c:v>161.07</c:v>
                </c:pt>
                <c:pt idx="5863">
                  <c:v>161.1</c:v>
                </c:pt>
                <c:pt idx="5864">
                  <c:v>161.12</c:v>
                </c:pt>
                <c:pt idx="5865">
                  <c:v>161.13999999999999</c:v>
                </c:pt>
                <c:pt idx="5866">
                  <c:v>161.16</c:v>
                </c:pt>
                <c:pt idx="5867">
                  <c:v>161.18</c:v>
                </c:pt>
                <c:pt idx="5868">
                  <c:v>161.19999999999999</c:v>
                </c:pt>
                <c:pt idx="5869">
                  <c:v>161.22</c:v>
                </c:pt>
                <c:pt idx="5870">
                  <c:v>161.23999999999998</c:v>
                </c:pt>
                <c:pt idx="5871">
                  <c:v>161.26</c:v>
                </c:pt>
                <c:pt idx="5872">
                  <c:v>161.28</c:v>
                </c:pt>
                <c:pt idx="5873">
                  <c:v>161.31</c:v>
                </c:pt>
                <c:pt idx="5874">
                  <c:v>161.33000000000001</c:v>
                </c:pt>
                <c:pt idx="5875">
                  <c:v>161.35000000000011</c:v>
                </c:pt>
                <c:pt idx="5876">
                  <c:v>161.37</c:v>
                </c:pt>
                <c:pt idx="5877">
                  <c:v>161.39000000000001</c:v>
                </c:pt>
                <c:pt idx="5878">
                  <c:v>161.41</c:v>
                </c:pt>
                <c:pt idx="5879">
                  <c:v>161.44</c:v>
                </c:pt>
                <c:pt idx="5880">
                  <c:v>161.46</c:v>
                </c:pt>
                <c:pt idx="5881">
                  <c:v>161.47999999999999</c:v>
                </c:pt>
                <c:pt idx="5882">
                  <c:v>161.5</c:v>
                </c:pt>
                <c:pt idx="5883">
                  <c:v>161.52000000000001</c:v>
                </c:pt>
                <c:pt idx="5884">
                  <c:v>161.54</c:v>
                </c:pt>
                <c:pt idx="5885">
                  <c:v>161.56</c:v>
                </c:pt>
                <c:pt idx="5886">
                  <c:v>161.58000000000001</c:v>
                </c:pt>
                <c:pt idx="5887">
                  <c:v>161.6</c:v>
                </c:pt>
                <c:pt idx="5888">
                  <c:v>161.62</c:v>
                </c:pt>
                <c:pt idx="5889">
                  <c:v>161.63999999999999</c:v>
                </c:pt>
                <c:pt idx="5890">
                  <c:v>161.66999999999999</c:v>
                </c:pt>
                <c:pt idx="5891">
                  <c:v>161.69</c:v>
                </c:pt>
                <c:pt idx="5892">
                  <c:v>161.70999999999998</c:v>
                </c:pt>
                <c:pt idx="5893">
                  <c:v>161.72999999999999</c:v>
                </c:pt>
                <c:pt idx="5894">
                  <c:v>161.75</c:v>
                </c:pt>
                <c:pt idx="5895">
                  <c:v>161.76999999999998</c:v>
                </c:pt>
                <c:pt idx="5896">
                  <c:v>161.79</c:v>
                </c:pt>
                <c:pt idx="5897">
                  <c:v>161.81</c:v>
                </c:pt>
                <c:pt idx="5898">
                  <c:v>161.84</c:v>
                </c:pt>
                <c:pt idx="5899">
                  <c:v>161.86000000000001</c:v>
                </c:pt>
                <c:pt idx="5900">
                  <c:v>161.88000000000011</c:v>
                </c:pt>
                <c:pt idx="5901">
                  <c:v>161.9</c:v>
                </c:pt>
                <c:pt idx="5902">
                  <c:v>161.91999999999999</c:v>
                </c:pt>
                <c:pt idx="5903">
                  <c:v>161.94</c:v>
                </c:pt>
                <c:pt idx="5904">
                  <c:v>161.96</c:v>
                </c:pt>
                <c:pt idx="5905">
                  <c:v>161.97999999999999</c:v>
                </c:pt>
                <c:pt idx="5906">
                  <c:v>162</c:v>
                </c:pt>
                <c:pt idx="5907">
                  <c:v>162.03</c:v>
                </c:pt>
                <c:pt idx="5908">
                  <c:v>162.05000000000001</c:v>
                </c:pt>
                <c:pt idx="5909">
                  <c:v>162.07</c:v>
                </c:pt>
                <c:pt idx="5910">
                  <c:v>162.09</c:v>
                </c:pt>
                <c:pt idx="5911">
                  <c:v>162.10999999999999</c:v>
                </c:pt>
                <c:pt idx="5912">
                  <c:v>162.13</c:v>
                </c:pt>
                <c:pt idx="5913">
                  <c:v>162.15</c:v>
                </c:pt>
                <c:pt idx="5914">
                  <c:v>162.16999999999999</c:v>
                </c:pt>
                <c:pt idx="5915">
                  <c:v>162.19</c:v>
                </c:pt>
                <c:pt idx="5916">
                  <c:v>162.20999999999998</c:v>
                </c:pt>
                <c:pt idx="5917">
                  <c:v>162.22999999999999</c:v>
                </c:pt>
                <c:pt idx="5918">
                  <c:v>162.26</c:v>
                </c:pt>
                <c:pt idx="5919">
                  <c:v>162.28</c:v>
                </c:pt>
                <c:pt idx="5920">
                  <c:v>162.30000000000001</c:v>
                </c:pt>
                <c:pt idx="5921">
                  <c:v>162.32000000000011</c:v>
                </c:pt>
                <c:pt idx="5922">
                  <c:v>162.34</c:v>
                </c:pt>
                <c:pt idx="5923">
                  <c:v>162.36000000000001</c:v>
                </c:pt>
                <c:pt idx="5924">
                  <c:v>162.38000000000011</c:v>
                </c:pt>
                <c:pt idx="5925">
                  <c:v>162.4</c:v>
                </c:pt>
                <c:pt idx="5926">
                  <c:v>162.41999999999999</c:v>
                </c:pt>
                <c:pt idx="5927">
                  <c:v>162.44999999999999</c:v>
                </c:pt>
                <c:pt idx="5928">
                  <c:v>162.47</c:v>
                </c:pt>
                <c:pt idx="5929">
                  <c:v>162.49</c:v>
                </c:pt>
                <c:pt idx="5930">
                  <c:v>162.51</c:v>
                </c:pt>
                <c:pt idx="5931">
                  <c:v>162.53</c:v>
                </c:pt>
                <c:pt idx="5932">
                  <c:v>162.55000000000001</c:v>
                </c:pt>
                <c:pt idx="5933">
                  <c:v>162.57</c:v>
                </c:pt>
                <c:pt idx="5934">
                  <c:v>162.59</c:v>
                </c:pt>
                <c:pt idx="5935">
                  <c:v>162.60999999999999</c:v>
                </c:pt>
                <c:pt idx="5936">
                  <c:v>162.63999999999999</c:v>
                </c:pt>
                <c:pt idx="5937">
                  <c:v>162.66</c:v>
                </c:pt>
                <c:pt idx="5938">
                  <c:v>162.68</c:v>
                </c:pt>
                <c:pt idx="5939">
                  <c:v>162.69999999999999</c:v>
                </c:pt>
                <c:pt idx="5940">
                  <c:v>162.72</c:v>
                </c:pt>
                <c:pt idx="5941">
                  <c:v>162.73999999999998</c:v>
                </c:pt>
                <c:pt idx="5942">
                  <c:v>162.76</c:v>
                </c:pt>
                <c:pt idx="5943">
                  <c:v>162.78</c:v>
                </c:pt>
                <c:pt idx="5944">
                  <c:v>162.80000000000001</c:v>
                </c:pt>
                <c:pt idx="5945">
                  <c:v>162.82000000000011</c:v>
                </c:pt>
                <c:pt idx="5946">
                  <c:v>162.85000000000011</c:v>
                </c:pt>
                <c:pt idx="5947">
                  <c:v>162.87</c:v>
                </c:pt>
                <c:pt idx="5948">
                  <c:v>162.89000000000001</c:v>
                </c:pt>
                <c:pt idx="5949">
                  <c:v>162.91</c:v>
                </c:pt>
                <c:pt idx="5950">
                  <c:v>162.93</c:v>
                </c:pt>
                <c:pt idx="5951">
                  <c:v>162.94999999999999</c:v>
                </c:pt>
                <c:pt idx="5952">
                  <c:v>162.97</c:v>
                </c:pt>
                <c:pt idx="5953">
                  <c:v>162.99</c:v>
                </c:pt>
                <c:pt idx="5954">
                  <c:v>163.01</c:v>
                </c:pt>
                <c:pt idx="5955">
                  <c:v>163.03</c:v>
                </c:pt>
                <c:pt idx="5956">
                  <c:v>163.05000000000001</c:v>
                </c:pt>
                <c:pt idx="5957">
                  <c:v>163.08000000000001</c:v>
                </c:pt>
                <c:pt idx="5958">
                  <c:v>163.1</c:v>
                </c:pt>
                <c:pt idx="5959">
                  <c:v>163.12</c:v>
                </c:pt>
                <c:pt idx="5960">
                  <c:v>163.13999999999999</c:v>
                </c:pt>
                <c:pt idx="5961">
                  <c:v>163.16</c:v>
                </c:pt>
                <c:pt idx="5962">
                  <c:v>163.18</c:v>
                </c:pt>
                <c:pt idx="5963">
                  <c:v>163.19999999999999</c:v>
                </c:pt>
                <c:pt idx="5964">
                  <c:v>163.22</c:v>
                </c:pt>
                <c:pt idx="5965">
                  <c:v>163.25</c:v>
                </c:pt>
                <c:pt idx="5966">
                  <c:v>163.26999999999998</c:v>
                </c:pt>
                <c:pt idx="5967">
                  <c:v>163.29</c:v>
                </c:pt>
                <c:pt idx="5968">
                  <c:v>163.31</c:v>
                </c:pt>
                <c:pt idx="5969">
                  <c:v>163.33000000000001</c:v>
                </c:pt>
                <c:pt idx="5970">
                  <c:v>163.35000000000011</c:v>
                </c:pt>
                <c:pt idx="5971">
                  <c:v>163.37</c:v>
                </c:pt>
                <c:pt idx="5972">
                  <c:v>163.39000000000001</c:v>
                </c:pt>
                <c:pt idx="5973">
                  <c:v>163.41</c:v>
                </c:pt>
                <c:pt idx="5974">
                  <c:v>163.43</c:v>
                </c:pt>
                <c:pt idx="5975">
                  <c:v>163.44999999999999</c:v>
                </c:pt>
                <c:pt idx="5976">
                  <c:v>163.47999999999999</c:v>
                </c:pt>
                <c:pt idx="5977">
                  <c:v>163.5</c:v>
                </c:pt>
                <c:pt idx="5978">
                  <c:v>163.52000000000001</c:v>
                </c:pt>
                <c:pt idx="5979">
                  <c:v>163.54</c:v>
                </c:pt>
                <c:pt idx="5980">
                  <c:v>163.56</c:v>
                </c:pt>
                <c:pt idx="5981">
                  <c:v>163.58000000000001</c:v>
                </c:pt>
                <c:pt idx="5982">
                  <c:v>163.6</c:v>
                </c:pt>
                <c:pt idx="5983">
                  <c:v>163.62</c:v>
                </c:pt>
                <c:pt idx="5984">
                  <c:v>163.63999999999999</c:v>
                </c:pt>
                <c:pt idx="5985">
                  <c:v>163.66</c:v>
                </c:pt>
                <c:pt idx="5986">
                  <c:v>163.68</c:v>
                </c:pt>
                <c:pt idx="5987">
                  <c:v>163.70999999999998</c:v>
                </c:pt>
                <c:pt idx="5988">
                  <c:v>163.72999999999999</c:v>
                </c:pt>
                <c:pt idx="5989">
                  <c:v>163.75</c:v>
                </c:pt>
                <c:pt idx="5990">
                  <c:v>163.76999999999998</c:v>
                </c:pt>
                <c:pt idx="5991">
                  <c:v>163.79</c:v>
                </c:pt>
                <c:pt idx="5992">
                  <c:v>163.81</c:v>
                </c:pt>
                <c:pt idx="5993">
                  <c:v>163.83000000000001</c:v>
                </c:pt>
                <c:pt idx="5994">
                  <c:v>163.85000000000011</c:v>
                </c:pt>
                <c:pt idx="5995">
                  <c:v>163.88000000000011</c:v>
                </c:pt>
                <c:pt idx="5996">
                  <c:v>163.9</c:v>
                </c:pt>
                <c:pt idx="5997">
                  <c:v>163.92000000000004</c:v>
                </c:pt>
                <c:pt idx="5998">
                  <c:v>163.94</c:v>
                </c:pt>
                <c:pt idx="5999">
                  <c:v>163.96</c:v>
                </c:pt>
                <c:pt idx="6000">
                  <c:v>163.9800000000001</c:v>
                </c:pt>
                <c:pt idx="6001">
                  <c:v>164</c:v>
                </c:pt>
                <c:pt idx="6002">
                  <c:v>164.02</c:v>
                </c:pt>
                <c:pt idx="6003">
                  <c:v>164.04</c:v>
                </c:pt>
                <c:pt idx="6004">
                  <c:v>164.06</c:v>
                </c:pt>
                <c:pt idx="6005">
                  <c:v>164.08</c:v>
                </c:pt>
                <c:pt idx="6006">
                  <c:v>164.10999999999999</c:v>
                </c:pt>
                <c:pt idx="6007">
                  <c:v>164.13</c:v>
                </c:pt>
                <c:pt idx="6008">
                  <c:v>164.15</c:v>
                </c:pt>
                <c:pt idx="6009">
                  <c:v>164.17</c:v>
                </c:pt>
                <c:pt idx="6010">
                  <c:v>164.19</c:v>
                </c:pt>
                <c:pt idx="6011">
                  <c:v>164.20999999999998</c:v>
                </c:pt>
                <c:pt idx="6012">
                  <c:v>164.23</c:v>
                </c:pt>
                <c:pt idx="6013">
                  <c:v>164.25</c:v>
                </c:pt>
                <c:pt idx="6014">
                  <c:v>164.26999999999998</c:v>
                </c:pt>
                <c:pt idx="6015">
                  <c:v>164.29</c:v>
                </c:pt>
                <c:pt idx="6016">
                  <c:v>164.32000000000011</c:v>
                </c:pt>
                <c:pt idx="6017">
                  <c:v>164.34</c:v>
                </c:pt>
                <c:pt idx="6018">
                  <c:v>164.36</c:v>
                </c:pt>
                <c:pt idx="6019">
                  <c:v>164.38000000000011</c:v>
                </c:pt>
                <c:pt idx="6020">
                  <c:v>164.4</c:v>
                </c:pt>
                <c:pt idx="6021">
                  <c:v>164.42000000000004</c:v>
                </c:pt>
                <c:pt idx="6022">
                  <c:v>164.44</c:v>
                </c:pt>
                <c:pt idx="6023">
                  <c:v>164.46</c:v>
                </c:pt>
                <c:pt idx="6024">
                  <c:v>164.4800000000001</c:v>
                </c:pt>
                <c:pt idx="6025">
                  <c:v>164.5</c:v>
                </c:pt>
                <c:pt idx="6026">
                  <c:v>164.52</c:v>
                </c:pt>
                <c:pt idx="6027">
                  <c:v>164.55</c:v>
                </c:pt>
                <c:pt idx="6028">
                  <c:v>164.57</c:v>
                </c:pt>
                <c:pt idx="6029">
                  <c:v>164.59</c:v>
                </c:pt>
                <c:pt idx="6030">
                  <c:v>164.60999999999999</c:v>
                </c:pt>
                <c:pt idx="6031">
                  <c:v>164.63</c:v>
                </c:pt>
                <c:pt idx="6032">
                  <c:v>164.65</c:v>
                </c:pt>
                <c:pt idx="6033">
                  <c:v>164.67</c:v>
                </c:pt>
                <c:pt idx="6034">
                  <c:v>164.69</c:v>
                </c:pt>
                <c:pt idx="6035">
                  <c:v>164.72</c:v>
                </c:pt>
                <c:pt idx="6036">
                  <c:v>164.73999999999998</c:v>
                </c:pt>
                <c:pt idx="6037">
                  <c:v>164.76</c:v>
                </c:pt>
                <c:pt idx="6038">
                  <c:v>164.78</c:v>
                </c:pt>
                <c:pt idx="6039">
                  <c:v>164.8</c:v>
                </c:pt>
                <c:pt idx="6040">
                  <c:v>164.82000000000011</c:v>
                </c:pt>
                <c:pt idx="6041">
                  <c:v>164.84</c:v>
                </c:pt>
                <c:pt idx="6042">
                  <c:v>164.86</c:v>
                </c:pt>
                <c:pt idx="6043">
                  <c:v>164.88000000000011</c:v>
                </c:pt>
                <c:pt idx="6044">
                  <c:v>164.9</c:v>
                </c:pt>
                <c:pt idx="6045">
                  <c:v>164.92000000000004</c:v>
                </c:pt>
                <c:pt idx="6046">
                  <c:v>164.94</c:v>
                </c:pt>
                <c:pt idx="6047">
                  <c:v>164.96</c:v>
                </c:pt>
                <c:pt idx="6048">
                  <c:v>164.99</c:v>
                </c:pt>
                <c:pt idx="6049">
                  <c:v>165.01</c:v>
                </c:pt>
                <c:pt idx="6050">
                  <c:v>165.03</c:v>
                </c:pt>
                <c:pt idx="6051">
                  <c:v>165.05</c:v>
                </c:pt>
                <c:pt idx="6052">
                  <c:v>165.07</c:v>
                </c:pt>
                <c:pt idx="6053">
                  <c:v>165.09</c:v>
                </c:pt>
                <c:pt idx="6054">
                  <c:v>165.10999999999999</c:v>
                </c:pt>
                <c:pt idx="6055">
                  <c:v>165.13</c:v>
                </c:pt>
                <c:pt idx="6056">
                  <c:v>165.15</c:v>
                </c:pt>
                <c:pt idx="6057">
                  <c:v>165.17</c:v>
                </c:pt>
                <c:pt idx="6058">
                  <c:v>165.2</c:v>
                </c:pt>
                <c:pt idx="6059">
                  <c:v>165.22</c:v>
                </c:pt>
                <c:pt idx="6060">
                  <c:v>165.23999999999998</c:v>
                </c:pt>
                <c:pt idx="6061">
                  <c:v>165.26</c:v>
                </c:pt>
                <c:pt idx="6062">
                  <c:v>165.28</c:v>
                </c:pt>
                <c:pt idx="6063">
                  <c:v>165.3</c:v>
                </c:pt>
                <c:pt idx="6064">
                  <c:v>165.32000000000011</c:v>
                </c:pt>
                <c:pt idx="6065">
                  <c:v>165.34</c:v>
                </c:pt>
                <c:pt idx="6066">
                  <c:v>165.36</c:v>
                </c:pt>
                <c:pt idx="6067">
                  <c:v>165.38000000000011</c:v>
                </c:pt>
                <c:pt idx="6068">
                  <c:v>165.4</c:v>
                </c:pt>
                <c:pt idx="6069">
                  <c:v>165.42000000000004</c:v>
                </c:pt>
                <c:pt idx="6070">
                  <c:v>165.45000000000007</c:v>
                </c:pt>
                <c:pt idx="6071">
                  <c:v>165.47</c:v>
                </c:pt>
                <c:pt idx="6072">
                  <c:v>165.49</c:v>
                </c:pt>
                <c:pt idx="6073">
                  <c:v>165.51</c:v>
                </c:pt>
                <c:pt idx="6074">
                  <c:v>165.53</c:v>
                </c:pt>
                <c:pt idx="6075">
                  <c:v>165.55</c:v>
                </c:pt>
                <c:pt idx="6076">
                  <c:v>165.57</c:v>
                </c:pt>
                <c:pt idx="6077">
                  <c:v>165.59</c:v>
                </c:pt>
                <c:pt idx="6078">
                  <c:v>165.60999999999999</c:v>
                </c:pt>
                <c:pt idx="6079">
                  <c:v>165.63</c:v>
                </c:pt>
                <c:pt idx="6080">
                  <c:v>165.66</c:v>
                </c:pt>
                <c:pt idx="6081">
                  <c:v>165.68</c:v>
                </c:pt>
                <c:pt idx="6082">
                  <c:v>165.7</c:v>
                </c:pt>
                <c:pt idx="6083">
                  <c:v>165.72</c:v>
                </c:pt>
                <c:pt idx="6084">
                  <c:v>165.73999999999998</c:v>
                </c:pt>
                <c:pt idx="6085">
                  <c:v>165.76</c:v>
                </c:pt>
                <c:pt idx="6086">
                  <c:v>165.78</c:v>
                </c:pt>
                <c:pt idx="6087">
                  <c:v>165.8</c:v>
                </c:pt>
                <c:pt idx="6088">
                  <c:v>165.82000000000011</c:v>
                </c:pt>
                <c:pt idx="6089">
                  <c:v>165.84</c:v>
                </c:pt>
                <c:pt idx="6090">
                  <c:v>165.87</c:v>
                </c:pt>
                <c:pt idx="6091">
                  <c:v>165.89000000000001</c:v>
                </c:pt>
                <c:pt idx="6092">
                  <c:v>165.91</c:v>
                </c:pt>
                <c:pt idx="6093">
                  <c:v>165.93</c:v>
                </c:pt>
                <c:pt idx="6094">
                  <c:v>165.95000000000007</c:v>
                </c:pt>
                <c:pt idx="6095">
                  <c:v>165.97</c:v>
                </c:pt>
                <c:pt idx="6096">
                  <c:v>165.99</c:v>
                </c:pt>
                <c:pt idx="6097">
                  <c:v>166.01</c:v>
                </c:pt>
                <c:pt idx="6098">
                  <c:v>166.03</c:v>
                </c:pt>
                <c:pt idx="6099">
                  <c:v>166.05</c:v>
                </c:pt>
                <c:pt idx="6100">
                  <c:v>166.07</c:v>
                </c:pt>
                <c:pt idx="6101">
                  <c:v>166.09</c:v>
                </c:pt>
                <c:pt idx="6102">
                  <c:v>166.12</c:v>
                </c:pt>
                <c:pt idx="6103">
                  <c:v>166.14</c:v>
                </c:pt>
                <c:pt idx="6104">
                  <c:v>166.16</c:v>
                </c:pt>
                <c:pt idx="6105">
                  <c:v>166.18</c:v>
                </c:pt>
                <c:pt idx="6106">
                  <c:v>166.2</c:v>
                </c:pt>
                <c:pt idx="6107">
                  <c:v>166.22</c:v>
                </c:pt>
                <c:pt idx="6108">
                  <c:v>166.23999999999998</c:v>
                </c:pt>
                <c:pt idx="6109">
                  <c:v>166.26</c:v>
                </c:pt>
                <c:pt idx="6110">
                  <c:v>166.28</c:v>
                </c:pt>
                <c:pt idx="6111">
                  <c:v>166.3</c:v>
                </c:pt>
                <c:pt idx="6112">
                  <c:v>166.33</c:v>
                </c:pt>
                <c:pt idx="6113">
                  <c:v>166.35000000000011</c:v>
                </c:pt>
                <c:pt idx="6114">
                  <c:v>166.37</c:v>
                </c:pt>
                <c:pt idx="6115">
                  <c:v>166.39000000000001</c:v>
                </c:pt>
                <c:pt idx="6116">
                  <c:v>166.41</c:v>
                </c:pt>
                <c:pt idx="6117">
                  <c:v>166.43</c:v>
                </c:pt>
                <c:pt idx="6118">
                  <c:v>166.45000000000007</c:v>
                </c:pt>
                <c:pt idx="6119">
                  <c:v>166.47</c:v>
                </c:pt>
                <c:pt idx="6120">
                  <c:v>166.49</c:v>
                </c:pt>
                <c:pt idx="6121">
                  <c:v>166.51</c:v>
                </c:pt>
                <c:pt idx="6122">
                  <c:v>166.53</c:v>
                </c:pt>
                <c:pt idx="6123">
                  <c:v>166.55</c:v>
                </c:pt>
                <c:pt idx="6124">
                  <c:v>166.57</c:v>
                </c:pt>
                <c:pt idx="6125">
                  <c:v>166.6</c:v>
                </c:pt>
                <c:pt idx="6126">
                  <c:v>166.62</c:v>
                </c:pt>
                <c:pt idx="6127">
                  <c:v>166.64</c:v>
                </c:pt>
                <c:pt idx="6128">
                  <c:v>166.66</c:v>
                </c:pt>
                <c:pt idx="6129">
                  <c:v>166.68</c:v>
                </c:pt>
                <c:pt idx="6130">
                  <c:v>166.7</c:v>
                </c:pt>
                <c:pt idx="6131">
                  <c:v>166.72</c:v>
                </c:pt>
                <c:pt idx="6132">
                  <c:v>166.73999999999998</c:v>
                </c:pt>
                <c:pt idx="6133">
                  <c:v>166.76</c:v>
                </c:pt>
                <c:pt idx="6134">
                  <c:v>166.79</c:v>
                </c:pt>
                <c:pt idx="6135">
                  <c:v>166.81</c:v>
                </c:pt>
                <c:pt idx="6136">
                  <c:v>166.83</c:v>
                </c:pt>
                <c:pt idx="6137">
                  <c:v>166.85000000000011</c:v>
                </c:pt>
                <c:pt idx="6138">
                  <c:v>166.87</c:v>
                </c:pt>
                <c:pt idx="6139">
                  <c:v>166.89000000000001</c:v>
                </c:pt>
                <c:pt idx="6140">
                  <c:v>166.91</c:v>
                </c:pt>
                <c:pt idx="6141">
                  <c:v>166.93</c:v>
                </c:pt>
                <c:pt idx="6142">
                  <c:v>166.95000000000007</c:v>
                </c:pt>
                <c:pt idx="6143">
                  <c:v>166.97</c:v>
                </c:pt>
                <c:pt idx="6144">
                  <c:v>166.99</c:v>
                </c:pt>
                <c:pt idx="6145">
                  <c:v>167.01</c:v>
                </c:pt>
                <c:pt idx="6146">
                  <c:v>167.04</c:v>
                </c:pt>
                <c:pt idx="6147">
                  <c:v>167.06</c:v>
                </c:pt>
                <c:pt idx="6148">
                  <c:v>167.08</c:v>
                </c:pt>
                <c:pt idx="6149">
                  <c:v>167.1</c:v>
                </c:pt>
                <c:pt idx="6150">
                  <c:v>167.12</c:v>
                </c:pt>
                <c:pt idx="6151">
                  <c:v>167.14</c:v>
                </c:pt>
                <c:pt idx="6152">
                  <c:v>167.16</c:v>
                </c:pt>
                <c:pt idx="6153">
                  <c:v>167.18</c:v>
                </c:pt>
                <c:pt idx="6154">
                  <c:v>167.2</c:v>
                </c:pt>
                <c:pt idx="6155">
                  <c:v>167.22</c:v>
                </c:pt>
                <c:pt idx="6156">
                  <c:v>167.23999999999998</c:v>
                </c:pt>
                <c:pt idx="6157">
                  <c:v>167.26999999999998</c:v>
                </c:pt>
                <c:pt idx="6158">
                  <c:v>167.29</c:v>
                </c:pt>
                <c:pt idx="6159">
                  <c:v>167.31</c:v>
                </c:pt>
                <c:pt idx="6160">
                  <c:v>167.33</c:v>
                </c:pt>
                <c:pt idx="6161">
                  <c:v>167.35000000000011</c:v>
                </c:pt>
                <c:pt idx="6162">
                  <c:v>167.37</c:v>
                </c:pt>
                <c:pt idx="6163">
                  <c:v>167.39000000000001</c:v>
                </c:pt>
                <c:pt idx="6164">
                  <c:v>167.41</c:v>
                </c:pt>
                <c:pt idx="6165">
                  <c:v>167.43</c:v>
                </c:pt>
                <c:pt idx="6166">
                  <c:v>167.45000000000007</c:v>
                </c:pt>
                <c:pt idx="6167">
                  <c:v>167.47</c:v>
                </c:pt>
                <c:pt idx="6168">
                  <c:v>167.5</c:v>
                </c:pt>
                <c:pt idx="6169">
                  <c:v>167.52</c:v>
                </c:pt>
                <c:pt idx="6170">
                  <c:v>167.54</c:v>
                </c:pt>
                <c:pt idx="6171">
                  <c:v>167.56</c:v>
                </c:pt>
                <c:pt idx="6172">
                  <c:v>167.58</c:v>
                </c:pt>
                <c:pt idx="6173">
                  <c:v>167.6</c:v>
                </c:pt>
                <c:pt idx="6174">
                  <c:v>167.62</c:v>
                </c:pt>
                <c:pt idx="6175">
                  <c:v>167.64</c:v>
                </c:pt>
                <c:pt idx="6176">
                  <c:v>167.66</c:v>
                </c:pt>
                <c:pt idx="6177">
                  <c:v>167.68</c:v>
                </c:pt>
                <c:pt idx="6178">
                  <c:v>167.7</c:v>
                </c:pt>
                <c:pt idx="6179">
                  <c:v>167.72</c:v>
                </c:pt>
                <c:pt idx="6180">
                  <c:v>167.75</c:v>
                </c:pt>
                <c:pt idx="6181">
                  <c:v>167.76999999999998</c:v>
                </c:pt>
                <c:pt idx="6182">
                  <c:v>167.79</c:v>
                </c:pt>
                <c:pt idx="6183">
                  <c:v>167.81</c:v>
                </c:pt>
                <c:pt idx="6184">
                  <c:v>167.83</c:v>
                </c:pt>
                <c:pt idx="6185">
                  <c:v>167.85000000000011</c:v>
                </c:pt>
                <c:pt idx="6186">
                  <c:v>167.87</c:v>
                </c:pt>
                <c:pt idx="6187">
                  <c:v>167.89000000000001</c:v>
                </c:pt>
                <c:pt idx="6188">
                  <c:v>167.91</c:v>
                </c:pt>
                <c:pt idx="6189">
                  <c:v>167.93</c:v>
                </c:pt>
                <c:pt idx="6190">
                  <c:v>167.95000000000007</c:v>
                </c:pt>
                <c:pt idx="6191">
                  <c:v>167.9800000000001</c:v>
                </c:pt>
                <c:pt idx="6192">
                  <c:v>168</c:v>
                </c:pt>
                <c:pt idx="6193">
                  <c:v>168.02</c:v>
                </c:pt>
                <c:pt idx="6194">
                  <c:v>168.04</c:v>
                </c:pt>
                <c:pt idx="6195">
                  <c:v>168.06</c:v>
                </c:pt>
                <c:pt idx="6196">
                  <c:v>168.08</c:v>
                </c:pt>
                <c:pt idx="6197">
                  <c:v>168.1</c:v>
                </c:pt>
                <c:pt idx="6198">
                  <c:v>168.12</c:v>
                </c:pt>
                <c:pt idx="6199">
                  <c:v>168.14</c:v>
                </c:pt>
                <c:pt idx="6200">
                  <c:v>168.16</c:v>
                </c:pt>
                <c:pt idx="6201">
                  <c:v>168.18</c:v>
                </c:pt>
                <c:pt idx="6202">
                  <c:v>168.2</c:v>
                </c:pt>
                <c:pt idx="6203">
                  <c:v>168.23</c:v>
                </c:pt>
                <c:pt idx="6204">
                  <c:v>168.25</c:v>
                </c:pt>
                <c:pt idx="6205">
                  <c:v>168.26999999999998</c:v>
                </c:pt>
                <c:pt idx="6206">
                  <c:v>168.29</c:v>
                </c:pt>
                <c:pt idx="6207">
                  <c:v>168.31</c:v>
                </c:pt>
                <c:pt idx="6208">
                  <c:v>168.33</c:v>
                </c:pt>
                <c:pt idx="6209">
                  <c:v>168.35000000000011</c:v>
                </c:pt>
                <c:pt idx="6210">
                  <c:v>168.37</c:v>
                </c:pt>
                <c:pt idx="6211">
                  <c:v>168.39000000000001</c:v>
                </c:pt>
                <c:pt idx="6212">
                  <c:v>168.41</c:v>
                </c:pt>
                <c:pt idx="6213">
                  <c:v>168.43</c:v>
                </c:pt>
                <c:pt idx="6214">
                  <c:v>168.46</c:v>
                </c:pt>
                <c:pt idx="6215">
                  <c:v>168.4800000000001</c:v>
                </c:pt>
                <c:pt idx="6216">
                  <c:v>168.5</c:v>
                </c:pt>
                <c:pt idx="6217">
                  <c:v>168.52</c:v>
                </c:pt>
                <c:pt idx="6218">
                  <c:v>168.54</c:v>
                </c:pt>
                <c:pt idx="6219">
                  <c:v>168.56</c:v>
                </c:pt>
                <c:pt idx="6220">
                  <c:v>168.58</c:v>
                </c:pt>
                <c:pt idx="6221">
                  <c:v>168.6</c:v>
                </c:pt>
                <c:pt idx="6222">
                  <c:v>168.62</c:v>
                </c:pt>
                <c:pt idx="6223">
                  <c:v>168.64</c:v>
                </c:pt>
                <c:pt idx="6224">
                  <c:v>168.66</c:v>
                </c:pt>
                <c:pt idx="6225">
                  <c:v>168.68</c:v>
                </c:pt>
                <c:pt idx="6226">
                  <c:v>168.70999999999998</c:v>
                </c:pt>
                <c:pt idx="6227">
                  <c:v>168.73</c:v>
                </c:pt>
                <c:pt idx="6228">
                  <c:v>168.75</c:v>
                </c:pt>
                <c:pt idx="6229">
                  <c:v>168.76999999999998</c:v>
                </c:pt>
                <c:pt idx="6230">
                  <c:v>168.79</c:v>
                </c:pt>
                <c:pt idx="6231">
                  <c:v>168.81</c:v>
                </c:pt>
                <c:pt idx="6232">
                  <c:v>168.83</c:v>
                </c:pt>
                <c:pt idx="6233">
                  <c:v>168.85000000000011</c:v>
                </c:pt>
                <c:pt idx="6234">
                  <c:v>168.87</c:v>
                </c:pt>
                <c:pt idx="6235">
                  <c:v>168.89000000000001</c:v>
                </c:pt>
                <c:pt idx="6236">
                  <c:v>168.91</c:v>
                </c:pt>
                <c:pt idx="6237">
                  <c:v>168.94</c:v>
                </c:pt>
                <c:pt idx="6238">
                  <c:v>168.96</c:v>
                </c:pt>
                <c:pt idx="6239">
                  <c:v>168.9800000000001</c:v>
                </c:pt>
                <c:pt idx="6240">
                  <c:v>169</c:v>
                </c:pt>
                <c:pt idx="6241">
                  <c:v>169.02</c:v>
                </c:pt>
                <c:pt idx="6242">
                  <c:v>169.04</c:v>
                </c:pt>
                <c:pt idx="6243">
                  <c:v>169.06</c:v>
                </c:pt>
                <c:pt idx="6244">
                  <c:v>169.08</c:v>
                </c:pt>
                <c:pt idx="6245">
                  <c:v>169.1</c:v>
                </c:pt>
                <c:pt idx="6246">
                  <c:v>169.12</c:v>
                </c:pt>
                <c:pt idx="6247">
                  <c:v>169.14</c:v>
                </c:pt>
                <c:pt idx="6248">
                  <c:v>169.16</c:v>
                </c:pt>
                <c:pt idx="6249">
                  <c:v>169.19</c:v>
                </c:pt>
                <c:pt idx="6250">
                  <c:v>169.20999999999998</c:v>
                </c:pt>
                <c:pt idx="6251">
                  <c:v>169.23</c:v>
                </c:pt>
                <c:pt idx="6252">
                  <c:v>169.25</c:v>
                </c:pt>
                <c:pt idx="6253">
                  <c:v>169.26999999999998</c:v>
                </c:pt>
                <c:pt idx="6254">
                  <c:v>169.29</c:v>
                </c:pt>
                <c:pt idx="6255">
                  <c:v>169.31</c:v>
                </c:pt>
                <c:pt idx="6256">
                  <c:v>169.33</c:v>
                </c:pt>
                <c:pt idx="6257">
                  <c:v>169.35000000000011</c:v>
                </c:pt>
                <c:pt idx="6258">
                  <c:v>169.37</c:v>
                </c:pt>
                <c:pt idx="6259">
                  <c:v>169.39000000000001</c:v>
                </c:pt>
                <c:pt idx="6260">
                  <c:v>169.42000000000004</c:v>
                </c:pt>
                <c:pt idx="6261">
                  <c:v>169.44</c:v>
                </c:pt>
                <c:pt idx="6262">
                  <c:v>169.46</c:v>
                </c:pt>
                <c:pt idx="6263">
                  <c:v>169.4800000000001</c:v>
                </c:pt>
                <c:pt idx="6264">
                  <c:v>169.5</c:v>
                </c:pt>
                <c:pt idx="6265">
                  <c:v>169.52</c:v>
                </c:pt>
                <c:pt idx="6266">
                  <c:v>169.54</c:v>
                </c:pt>
                <c:pt idx="6267">
                  <c:v>169.56</c:v>
                </c:pt>
                <c:pt idx="6268">
                  <c:v>169.58</c:v>
                </c:pt>
                <c:pt idx="6269">
                  <c:v>169.6</c:v>
                </c:pt>
                <c:pt idx="6270">
                  <c:v>169.62</c:v>
                </c:pt>
                <c:pt idx="6271">
                  <c:v>169.64</c:v>
                </c:pt>
                <c:pt idx="6272">
                  <c:v>169.66</c:v>
                </c:pt>
                <c:pt idx="6273">
                  <c:v>169.68</c:v>
                </c:pt>
                <c:pt idx="6274">
                  <c:v>169.7</c:v>
                </c:pt>
                <c:pt idx="6275">
                  <c:v>169.73</c:v>
                </c:pt>
                <c:pt idx="6276">
                  <c:v>169.75</c:v>
                </c:pt>
                <c:pt idx="6277">
                  <c:v>169.76999999999998</c:v>
                </c:pt>
                <c:pt idx="6278">
                  <c:v>169.79</c:v>
                </c:pt>
                <c:pt idx="6279">
                  <c:v>169.81</c:v>
                </c:pt>
                <c:pt idx="6280">
                  <c:v>169.83</c:v>
                </c:pt>
                <c:pt idx="6281">
                  <c:v>169.85000000000011</c:v>
                </c:pt>
                <c:pt idx="6282">
                  <c:v>169.87</c:v>
                </c:pt>
                <c:pt idx="6283">
                  <c:v>169.89000000000001</c:v>
                </c:pt>
                <c:pt idx="6284">
                  <c:v>169.91</c:v>
                </c:pt>
                <c:pt idx="6285">
                  <c:v>169.93</c:v>
                </c:pt>
                <c:pt idx="6286">
                  <c:v>169.96</c:v>
                </c:pt>
                <c:pt idx="6287">
                  <c:v>169.9800000000001</c:v>
                </c:pt>
                <c:pt idx="6288">
                  <c:v>170</c:v>
                </c:pt>
                <c:pt idx="6289">
                  <c:v>170.02</c:v>
                </c:pt>
                <c:pt idx="6290">
                  <c:v>170.04</c:v>
                </c:pt>
                <c:pt idx="6291">
                  <c:v>170.06</c:v>
                </c:pt>
                <c:pt idx="6292">
                  <c:v>170.08</c:v>
                </c:pt>
                <c:pt idx="6293">
                  <c:v>170.1</c:v>
                </c:pt>
                <c:pt idx="6294">
                  <c:v>170.12</c:v>
                </c:pt>
                <c:pt idx="6295">
                  <c:v>170.14</c:v>
                </c:pt>
                <c:pt idx="6296">
                  <c:v>170.16</c:v>
                </c:pt>
                <c:pt idx="6297">
                  <c:v>170.18</c:v>
                </c:pt>
                <c:pt idx="6298">
                  <c:v>170.2</c:v>
                </c:pt>
                <c:pt idx="6299">
                  <c:v>170.23</c:v>
                </c:pt>
                <c:pt idx="6300">
                  <c:v>170.25</c:v>
                </c:pt>
                <c:pt idx="6301">
                  <c:v>170.26999999999998</c:v>
                </c:pt>
                <c:pt idx="6302">
                  <c:v>170.29</c:v>
                </c:pt>
                <c:pt idx="6303">
                  <c:v>170.31</c:v>
                </c:pt>
                <c:pt idx="6304">
                  <c:v>170.33</c:v>
                </c:pt>
                <c:pt idx="6305">
                  <c:v>170.35000000000011</c:v>
                </c:pt>
                <c:pt idx="6306">
                  <c:v>170.37</c:v>
                </c:pt>
                <c:pt idx="6307">
                  <c:v>170.39000000000001</c:v>
                </c:pt>
                <c:pt idx="6308">
                  <c:v>170.41</c:v>
                </c:pt>
                <c:pt idx="6309">
                  <c:v>170.43</c:v>
                </c:pt>
                <c:pt idx="6310">
                  <c:v>170.46</c:v>
                </c:pt>
                <c:pt idx="6311">
                  <c:v>170.4800000000001</c:v>
                </c:pt>
                <c:pt idx="6312">
                  <c:v>170.5</c:v>
                </c:pt>
                <c:pt idx="6313">
                  <c:v>170.52</c:v>
                </c:pt>
                <c:pt idx="6314">
                  <c:v>170.54</c:v>
                </c:pt>
                <c:pt idx="6315">
                  <c:v>170.56</c:v>
                </c:pt>
                <c:pt idx="6316">
                  <c:v>170.58</c:v>
                </c:pt>
                <c:pt idx="6317">
                  <c:v>170.6</c:v>
                </c:pt>
                <c:pt idx="6318">
                  <c:v>170.62</c:v>
                </c:pt>
                <c:pt idx="6319">
                  <c:v>170.64</c:v>
                </c:pt>
                <c:pt idx="6320">
                  <c:v>170.66</c:v>
                </c:pt>
                <c:pt idx="6321">
                  <c:v>170.68</c:v>
                </c:pt>
                <c:pt idx="6322">
                  <c:v>170.7</c:v>
                </c:pt>
                <c:pt idx="6323">
                  <c:v>170.72</c:v>
                </c:pt>
                <c:pt idx="6324">
                  <c:v>170.75</c:v>
                </c:pt>
                <c:pt idx="6325">
                  <c:v>170.76999999999998</c:v>
                </c:pt>
                <c:pt idx="6326">
                  <c:v>170.79</c:v>
                </c:pt>
                <c:pt idx="6327">
                  <c:v>170.81</c:v>
                </c:pt>
                <c:pt idx="6328">
                  <c:v>170.83</c:v>
                </c:pt>
                <c:pt idx="6329">
                  <c:v>170.85000000000011</c:v>
                </c:pt>
                <c:pt idx="6330">
                  <c:v>170.87</c:v>
                </c:pt>
                <c:pt idx="6331">
                  <c:v>170.89000000000001</c:v>
                </c:pt>
                <c:pt idx="6332">
                  <c:v>170.91</c:v>
                </c:pt>
                <c:pt idx="6333">
                  <c:v>170.93</c:v>
                </c:pt>
                <c:pt idx="6334">
                  <c:v>170.95000000000007</c:v>
                </c:pt>
                <c:pt idx="6335">
                  <c:v>170.97</c:v>
                </c:pt>
                <c:pt idx="6336">
                  <c:v>171</c:v>
                </c:pt>
                <c:pt idx="6337">
                  <c:v>171.02</c:v>
                </c:pt>
                <c:pt idx="6338">
                  <c:v>171.04</c:v>
                </c:pt>
                <c:pt idx="6339">
                  <c:v>171.06</c:v>
                </c:pt>
                <c:pt idx="6340">
                  <c:v>171.08</c:v>
                </c:pt>
                <c:pt idx="6341">
                  <c:v>171.1</c:v>
                </c:pt>
                <c:pt idx="6342">
                  <c:v>171.12</c:v>
                </c:pt>
                <c:pt idx="6343">
                  <c:v>171.14</c:v>
                </c:pt>
                <c:pt idx="6344">
                  <c:v>171.16</c:v>
                </c:pt>
                <c:pt idx="6345">
                  <c:v>171.18</c:v>
                </c:pt>
                <c:pt idx="6346">
                  <c:v>171.2</c:v>
                </c:pt>
                <c:pt idx="6347">
                  <c:v>171.22</c:v>
                </c:pt>
                <c:pt idx="6348">
                  <c:v>171.23999999999998</c:v>
                </c:pt>
                <c:pt idx="6349">
                  <c:v>171.26</c:v>
                </c:pt>
                <c:pt idx="6350">
                  <c:v>171.28</c:v>
                </c:pt>
                <c:pt idx="6351">
                  <c:v>171.31</c:v>
                </c:pt>
                <c:pt idx="6352">
                  <c:v>171.33</c:v>
                </c:pt>
                <c:pt idx="6353">
                  <c:v>171.35000000000011</c:v>
                </c:pt>
                <c:pt idx="6354">
                  <c:v>171.37</c:v>
                </c:pt>
                <c:pt idx="6355">
                  <c:v>171.39000000000001</c:v>
                </c:pt>
                <c:pt idx="6356">
                  <c:v>171.41</c:v>
                </c:pt>
                <c:pt idx="6357">
                  <c:v>171.43</c:v>
                </c:pt>
                <c:pt idx="6358">
                  <c:v>171.45000000000007</c:v>
                </c:pt>
                <c:pt idx="6359">
                  <c:v>171.47</c:v>
                </c:pt>
                <c:pt idx="6360">
                  <c:v>171.5</c:v>
                </c:pt>
                <c:pt idx="6361">
                  <c:v>171.52</c:v>
                </c:pt>
                <c:pt idx="6362">
                  <c:v>171.54</c:v>
                </c:pt>
                <c:pt idx="6363">
                  <c:v>171.56</c:v>
                </c:pt>
                <c:pt idx="6364">
                  <c:v>171.58</c:v>
                </c:pt>
                <c:pt idx="6365">
                  <c:v>171.6</c:v>
                </c:pt>
                <c:pt idx="6366">
                  <c:v>171.62</c:v>
                </c:pt>
                <c:pt idx="6367">
                  <c:v>171.64</c:v>
                </c:pt>
                <c:pt idx="6368">
                  <c:v>171.66</c:v>
                </c:pt>
                <c:pt idx="6369">
                  <c:v>171.68</c:v>
                </c:pt>
                <c:pt idx="6370">
                  <c:v>171.7</c:v>
                </c:pt>
                <c:pt idx="6371">
                  <c:v>171.72</c:v>
                </c:pt>
                <c:pt idx="6372">
                  <c:v>171.75</c:v>
                </c:pt>
                <c:pt idx="6373">
                  <c:v>171.76999999999998</c:v>
                </c:pt>
                <c:pt idx="6374">
                  <c:v>171.79</c:v>
                </c:pt>
                <c:pt idx="6375">
                  <c:v>171.81</c:v>
                </c:pt>
                <c:pt idx="6376">
                  <c:v>171.83</c:v>
                </c:pt>
                <c:pt idx="6377">
                  <c:v>171.85000000000011</c:v>
                </c:pt>
                <c:pt idx="6378">
                  <c:v>171.87</c:v>
                </c:pt>
                <c:pt idx="6379">
                  <c:v>171.89000000000001</c:v>
                </c:pt>
                <c:pt idx="6380">
                  <c:v>171.91</c:v>
                </c:pt>
                <c:pt idx="6381">
                  <c:v>171.93</c:v>
                </c:pt>
                <c:pt idx="6382">
                  <c:v>171.95000000000007</c:v>
                </c:pt>
                <c:pt idx="6383">
                  <c:v>171.97</c:v>
                </c:pt>
                <c:pt idx="6384">
                  <c:v>171.99</c:v>
                </c:pt>
                <c:pt idx="6385">
                  <c:v>172.01</c:v>
                </c:pt>
                <c:pt idx="6386">
                  <c:v>172.03</c:v>
                </c:pt>
                <c:pt idx="6387">
                  <c:v>172.05</c:v>
                </c:pt>
                <c:pt idx="6388">
                  <c:v>172.07</c:v>
                </c:pt>
                <c:pt idx="6389">
                  <c:v>172.1</c:v>
                </c:pt>
                <c:pt idx="6390">
                  <c:v>172.12</c:v>
                </c:pt>
                <c:pt idx="6391">
                  <c:v>172.14</c:v>
                </c:pt>
                <c:pt idx="6392">
                  <c:v>172.16</c:v>
                </c:pt>
                <c:pt idx="6393">
                  <c:v>172.18</c:v>
                </c:pt>
                <c:pt idx="6394">
                  <c:v>172.2</c:v>
                </c:pt>
                <c:pt idx="6395">
                  <c:v>172.22</c:v>
                </c:pt>
                <c:pt idx="6396">
                  <c:v>172.23999999999998</c:v>
                </c:pt>
                <c:pt idx="6397">
                  <c:v>172.26</c:v>
                </c:pt>
                <c:pt idx="6398">
                  <c:v>172.28</c:v>
                </c:pt>
                <c:pt idx="6399">
                  <c:v>172.3</c:v>
                </c:pt>
                <c:pt idx="6400">
                  <c:v>172.33</c:v>
                </c:pt>
                <c:pt idx="6401">
                  <c:v>172.35000000000011</c:v>
                </c:pt>
                <c:pt idx="6402">
                  <c:v>172.37</c:v>
                </c:pt>
                <c:pt idx="6403">
                  <c:v>172.39000000000001</c:v>
                </c:pt>
                <c:pt idx="6404">
                  <c:v>172.41</c:v>
                </c:pt>
                <c:pt idx="6405">
                  <c:v>172.43</c:v>
                </c:pt>
                <c:pt idx="6406">
                  <c:v>172.45000000000007</c:v>
                </c:pt>
                <c:pt idx="6407">
                  <c:v>172.47</c:v>
                </c:pt>
                <c:pt idx="6408">
                  <c:v>172.49</c:v>
                </c:pt>
                <c:pt idx="6409">
                  <c:v>172.51</c:v>
                </c:pt>
                <c:pt idx="6410">
                  <c:v>172.53</c:v>
                </c:pt>
                <c:pt idx="6411">
                  <c:v>172.55</c:v>
                </c:pt>
                <c:pt idx="6412">
                  <c:v>172.58</c:v>
                </c:pt>
                <c:pt idx="6413">
                  <c:v>172.6</c:v>
                </c:pt>
                <c:pt idx="6414">
                  <c:v>172.62</c:v>
                </c:pt>
                <c:pt idx="6415">
                  <c:v>172.64</c:v>
                </c:pt>
                <c:pt idx="6416">
                  <c:v>172.66</c:v>
                </c:pt>
                <c:pt idx="6417">
                  <c:v>172.68</c:v>
                </c:pt>
                <c:pt idx="6418">
                  <c:v>172.7</c:v>
                </c:pt>
                <c:pt idx="6419">
                  <c:v>172.72</c:v>
                </c:pt>
                <c:pt idx="6420">
                  <c:v>172.73999999999998</c:v>
                </c:pt>
                <c:pt idx="6421">
                  <c:v>172.76</c:v>
                </c:pt>
                <c:pt idx="6422">
                  <c:v>172.78</c:v>
                </c:pt>
                <c:pt idx="6423">
                  <c:v>172.8</c:v>
                </c:pt>
                <c:pt idx="6424">
                  <c:v>172.82000000000011</c:v>
                </c:pt>
                <c:pt idx="6425">
                  <c:v>172.84</c:v>
                </c:pt>
                <c:pt idx="6426">
                  <c:v>172.86</c:v>
                </c:pt>
                <c:pt idx="6427">
                  <c:v>172.89000000000001</c:v>
                </c:pt>
                <c:pt idx="6428">
                  <c:v>172.91</c:v>
                </c:pt>
                <c:pt idx="6429">
                  <c:v>172.93</c:v>
                </c:pt>
                <c:pt idx="6430">
                  <c:v>172.95000000000007</c:v>
                </c:pt>
                <c:pt idx="6431">
                  <c:v>172.97</c:v>
                </c:pt>
                <c:pt idx="6432">
                  <c:v>172.99</c:v>
                </c:pt>
                <c:pt idx="6433">
                  <c:v>173.01</c:v>
                </c:pt>
                <c:pt idx="6434">
                  <c:v>173.03</c:v>
                </c:pt>
                <c:pt idx="6435">
                  <c:v>173.05</c:v>
                </c:pt>
                <c:pt idx="6436">
                  <c:v>173.07</c:v>
                </c:pt>
                <c:pt idx="6437">
                  <c:v>173.1</c:v>
                </c:pt>
                <c:pt idx="6438">
                  <c:v>173.12</c:v>
                </c:pt>
                <c:pt idx="6439">
                  <c:v>173.14</c:v>
                </c:pt>
                <c:pt idx="6440">
                  <c:v>173.16</c:v>
                </c:pt>
                <c:pt idx="6441">
                  <c:v>173.18</c:v>
                </c:pt>
                <c:pt idx="6442">
                  <c:v>173.2</c:v>
                </c:pt>
                <c:pt idx="6443">
                  <c:v>173.22</c:v>
                </c:pt>
                <c:pt idx="6444">
                  <c:v>173.23999999999998</c:v>
                </c:pt>
                <c:pt idx="6445">
                  <c:v>173.26</c:v>
                </c:pt>
                <c:pt idx="6446">
                  <c:v>173.28</c:v>
                </c:pt>
                <c:pt idx="6447">
                  <c:v>173.3</c:v>
                </c:pt>
                <c:pt idx="6448">
                  <c:v>173.32000000000011</c:v>
                </c:pt>
                <c:pt idx="6449">
                  <c:v>173.34</c:v>
                </c:pt>
                <c:pt idx="6450">
                  <c:v>173.36</c:v>
                </c:pt>
                <c:pt idx="6451">
                  <c:v>173.38000000000011</c:v>
                </c:pt>
                <c:pt idx="6452">
                  <c:v>173.41</c:v>
                </c:pt>
                <c:pt idx="6453">
                  <c:v>173.43</c:v>
                </c:pt>
                <c:pt idx="6454">
                  <c:v>173.45000000000007</c:v>
                </c:pt>
                <c:pt idx="6455">
                  <c:v>173.47</c:v>
                </c:pt>
                <c:pt idx="6456">
                  <c:v>173.49</c:v>
                </c:pt>
                <c:pt idx="6457">
                  <c:v>173.51</c:v>
                </c:pt>
                <c:pt idx="6458">
                  <c:v>173.53</c:v>
                </c:pt>
                <c:pt idx="6459">
                  <c:v>173.55</c:v>
                </c:pt>
                <c:pt idx="6460">
                  <c:v>173.57</c:v>
                </c:pt>
                <c:pt idx="6461">
                  <c:v>173.59</c:v>
                </c:pt>
                <c:pt idx="6462">
                  <c:v>173.62</c:v>
                </c:pt>
                <c:pt idx="6463">
                  <c:v>173.64</c:v>
                </c:pt>
                <c:pt idx="6464">
                  <c:v>173.66</c:v>
                </c:pt>
                <c:pt idx="6465">
                  <c:v>173.68</c:v>
                </c:pt>
                <c:pt idx="6466">
                  <c:v>173.7</c:v>
                </c:pt>
                <c:pt idx="6467">
                  <c:v>173.72</c:v>
                </c:pt>
                <c:pt idx="6468">
                  <c:v>173.73999999999998</c:v>
                </c:pt>
                <c:pt idx="6469">
                  <c:v>173.76</c:v>
                </c:pt>
                <c:pt idx="6470">
                  <c:v>173.78</c:v>
                </c:pt>
                <c:pt idx="6471">
                  <c:v>173.8</c:v>
                </c:pt>
                <c:pt idx="6472">
                  <c:v>173.82000000000011</c:v>
                </c:pt>
                <c:pt idx="6473">
                  <c:v>173.84</c:v>
                </c:pt>
                <c:pt idx="6474">
                  <c:v>173.86</c:v>
                </c:pt>
                <c:pt idx="6475">
                  <c:v>173.88000000000011</c:v>
                </c:pt>
                <c:pt idx="6476">
                  <c:v>173.9</c:v>
                </c:pt>
                <c:pt idx="6477">
                  <c:v>173.93</c:v>
                </c:pt>
                <c:pt idx="6478">
                  <c:v>173.95000000000007</c:v>
                </c:pt>
                <c:pt idx="6479">
                  <c:v>173.97</c:v>
                </c:pt>
                <c:pt idx="6480">
                  <c:v>173.99</c:v>
                </c:pt>
                <c:pt idx="6481">
                  <c:v>174.01</c:v>
                </c:pt>
                <c:pt idx="6482">
                  <c:v>174.03</c:v>
                </c:pt>
                <c:pt idx="6483">
                  <c:v>174.05</c:v>
                </c:pt>
                <c:pt idx="6484">
                  <c:v>174.07</c:v>
                </c:pt>
                <c:pt idx="6485">
                  <c:v>174.09</c:v>
                </c:pt>
                <c:pt idx="6486">
                  <c:v>174.10999999999999</c:v>
                </c:pt>
                <c:pt idx="6487">
                  <c:v>174.13</c:v>
                </c:pt>
                <c:pt idx="6488">
                  <c:v>174.15</c:v>
                </c:pt>
                <c:pt idx="6489">
                  <c:v>174.18</c:v>
                </c:pt>
                <c:pt idx="6490">
                  <c:v>174.2</c:v>
                </c:pt>
                <c:pt idx="6491">
                  <c:v>174.22</c:v>
                </c:pt>
                <c:pt idx="6492">
                  <c:v>174.23999999999998</c:v>
                </c:pt>
                <c:pt idx="6493">
                  <c:v>174.26</c:v>
                </c:pt>
                <c:pt idx="6494">
                  <c:v>174.28</c:v>
                </c:pt>
                <c:pt idx="6495">
                  <c:v>174.3</c:v>
                </c:pt>
                <c:pt idx="6496">
                  <c:v>174.32000000000011</c:v>
                </c:pt>
                <c:pt idx="6497">
                  <c:v>174.34</c:v>
                </c:pt>
                <c:pt idx="6498">
                  <c:v>174.36</c:v>
                </c:pt>
                <c:pt idx="6499">
                  <c:v>174.38000000000011</c:v>
                </c:pt>
                <c:pt idx="6500">
                  <c:v>174.4</c:v>
                </c:pt>
                <c:pt idx="6501">
                  <c:v>174.42000000000004</c:v>
                </c:pt>
                <c:pt idx="6502">
                  <c:v>174.44</c:v>
                </c:pt>
                <c:pt idx="6503">
                  <c:v>174.46</c:v>
                </c:pt>
                <c:pt idx="6504">
                  <c:v>174.49</c:v>
                </c:pt>
                <c:pt idx="6505">
                  <c:v>174.51</c:v>
                </c:pt>
                <c:pt idx="6506">
                  <c:v>174.53</c:v>
                </c:pt>
                <c:pt idx="6507">
                  <c:v>174.55</c:v>
                </c:pt>
                <c:pt idx="6508">
                  <c:v>174.57</c:v>
                </c:pt>
                <c:pt idx="6509">
                  <c:v>174.59</c:v>
                </c:pt>
                <c:pt idx="6510">
                  <c:v>174.60999999999999</c:v>
                </c:pt>
                <c:pt idx="6511">
                  <c:v>174.63</c:v>
                </c:pt>
                <c:pt idx="6512">
                  <c:v>174.65</c:v>
                </c:pt>
                <c:pt idx="6513">
                  <c:v>174.67</c:v>
                </c:pt>
                <c:pt idx="6514">
                  <c:v>174.69</c:v>
                </c:pt>
                <c:pt idx="6515">
                  <c:v>174.70999999999998</c:v>
                </c:pt>
                <c:pt idx="6516">
                  <c:v>174.73999999999998</c:v>
                </c:pt>
                <c:pt idx="6517">
                  <c:v>174.75</c:v>
                </c:pt>
                <c:pt idx="6518">
                  <c:v>174.78</c:v>
                </c:pt>
                <c:pt idx="6519">
                  <c:v>174.8</c:v>
                </c:pt>
                <c:pt idx="6520">
                  <c:v>174.82000000000011</c:v>
                </c:pt>
                <c:pt idx="6521">
                  <c:v>174.84</c:v>
                </c:pt>
                <c:pt idx="6522">
                  <c:v>174.86</c:v>
                </c:pt>
                <c:pt idx="6523">
                  <c:v>174.88000000000011</c:v>
                </c:pt>
                <c:pt idx="6524">
                  <c:v>174.9</c:v>
                </c:pt>
                <c:pt idx="6525">
                  <c:v>174.92000000000004</c:v>
                </c:pt>
                <c:pt idx="6526">
                  <c:v>174.94</c:v>
                </c:pt>
                <c:pt idx="6527">
                  <c:v>174.96</c:v>
                </c:pt>
                <c:pt idx="6528">
                  <c:v>174.9800000000001</c:v>
                </c:pt>
                <c:pt idx="6529">
                  <c:v>175.01</c:v>
                </c:pt>
                <c:pt idx="6530">
                  <c:v>175.03</c:v>
                </c:pt>
                <c:pt idx="6531">
                  <c:v>175.05</c:v>
                </c:pt>
                <c:pt idx="6532">
                  <c:v>175.07</c:v>
                </c:pt>
                <c:pt idx="6533">
                  <c:v>175.09</c:v>
                </c:pt>
                <c:pt idx="6534">
                  <c:v>175.10999999999999</c:v>
                </c:pt>
                <c:pt idx="6535">
                  <c:v>175.13</c:v>
                </c:pt>
                <c:pt idx="6536">
                  <c:v>175.15</c:v>
                </c:pt>
                <c:pt idx="6537">
                  <c:v>175.17</c:v>
                </c:pt>
                <c:pt idx="6538">
                  <c:v>175.19</c:v>
                </c:pt>
                <c:pt idx="6539">
                  <c:v>175.20999999999998</c:v>
                </c:pt>
                <c:pt idx="6540">
                  <c:v>175.23</c:v>
                </c:pt>
                <c:pt idx="6541">
                  <c:v>175.25</c:v>
                </c:pt>
                <c:pt idx="6542">
                  <c:v>175.26999999999998</c:v>
                </c:pt>
                <c:pt idx="6543">
                  <c:v>175.3</c:v>
                </c:pt>
                <c:pt idx="6544">
                  <c:v>175.32000000000011</c:v>
                </c:pt>
                <c:pt idx="6545">
                  <c:v>175.34</c:v>
                </c:pt>
                <c:pt idx="6546">
                  <c:v>175.36</c:v>
                </c:pt>
                <c:pt idx="6547">
                  <c:v>175.38000000000011</c:v>
                </c:pt>
                <c:pt idx="6548">
                  <c:v>175.4</c:v>
                </c:pt>
                <c:pt idx="6549">
                  <c:v>175.42000000000004</c:v>
                </c:pt>
                <c:pt idx="6550">
                  <c:v>175.44</c:v>
                </c:pt>
                <c:pt idx="6551">
                  <c:v>175.46</c:v>
                </c:pt>
                <c:pt idx="6552">
                  <c:v>175.4800000000001</c:v>
                </c:pt>
                <c:pt idx="6553">
                  <c:v>175.5</c:v>
                </c:pt>
                <c:pt idx="6554">
                  <c:v>175.53</c:v>
                </c:pt>
                <c:pt idx="6555">
                  <c:v>175.55</c:v>
                </c:pt>
                <c:pt idx="6556">
                  <c:v>175.57</c:v>
                </c:pt>
                <c:pt idx="6557">
                  <c:v>175.59</c:v>
                </c:pt>
                <c:pt idx="6558">
                  <c:v>175.60999999999999</c:v>
                </c:pt>
                <c:pt idx="6559">
                  <c:v>175.63</c:v>
                </c:pt>
                <c:pt idx="6560">
                  <c:v>175.65</c:v>
                </c:pt>
                <c:pt idx="6561">
                  <c:v>175.67</c:v>
                </c:pt>
                <c:pt idx="6562">
                  <c:v>175.69</c:v>
                </c:pt>
                <c:pt idx="6563">
                  <c:v>175.70999999999998</c:v>
                </c:pt>
                <c:pt idx="6564">
                  <c:v>175.73</c:v>
                </c:pt>
                <c:pt idx="6565">
                  <c:v>175.75</c:v>
                </c:pt>
                <c:pt idx="6566">
                  <c:v>175.76999999999998</c:v>
                </c:pt>
                <c:pt idx="6567">
                  <c:v>175.79</c:v>
                </c:pt>
                <c:pt idx="6568">
                  <c:v>175.81</c:v>
                </c:pt>
                <c:pt idx="6569">
                  <c:v>175.83</c:v>
                </c:pt>
                <c:pt idx="6570">
                  <c:v>175.86</c:v>
                </c:pt>
                <c:pt idx="6571">
                  <c:v>175.88000000000011</c:v>
                </c:pt>
                <c:pt idx="6572">
                  <c:v>175.9</c:v>
                </c:pt>
                <c:pt idx="6573">
                  <c:v>175.92000000000004</c:v>
                </c:pt>
                <c:pt idx="6574">
                  <c:v>175.94</c:v>
                </c:pt>
                <c:pt idx="6575">
                  <c:v>175.96</c:v>
                </c:pt>
                <c:pt idx="6576">
                  <c:v>175.9800000000001</c:v>
                </c:pt>
                <c:pt idx="6577">
                  <c:v>176</c:v>
                </c:pt>
                <c:pt idx="6578">
                  <c:v>176.02</c:v>
                </c:pt>
                <c:pt idx="6579">
                  <c:v>176.04</c:v>
                </c:pt>
                <c:pt idx="6580">
                  <c:v>176.06</c:v>
                </c:pt>
                <c:pt idx="6581">
                  <c:v>176.08</c:v>
                </c:pt>
                <c:pt idx="6582">
                  <c:v>176.1</c:v>
                </c:pt>
                <c:pt idx="6583">
                  <c:v>176.12</c:v>
                </c:pt>
                <c:pt idx="6584">
                  <c:v>176.14</c:v>
                </c:pt>
                <c:pt idx="6585">
                  <c:v>176.16</c:v>
                </c:pt>
                <c:pt idx="6586">
                  <c:v>176.19</c:v>
                </c:pt>
                <c:pt idx="6587">
                  <c:v>176.20999999999998</c:v>
                </c:pt>
                <c:pt idx="6588">
                  <c:v>176.23</c:v>
                </c:pt>
                <c:pt idx="6589">
                  <c:v>176.25</c:v>
                </c:pt>
                <c:pt idx="6590">
                  <c:v>176.26999999999998</c:v>
                </c:pt>
                <c:pt idx="6591">
                  <c:v>176.29</c:v>
                </c:pt>
                <c:pt idx="6592">
                  <c:v>176.31</c:v>
                </c:pt>
                <c:pt idx="6593">
                  <c:v>176.33</c:v>
                </c:pt>
                <c:pt idx="6594">
                  <c:v>176.35000000000011</c:v>
                </c:pt>
                <c:pt idx="6595">
                  <c:v>176.37</c:v>
                </c:pt>
                <c:pt idx="6596">
                  <c:v>176.39000000000001</c:v>
                </c:pt>
                <c:pt idx="6597">
                  <c:v>176.41</c:v>
                </c:pt>
                <c:pt idx="6598">
                  <c:v>176.43</c:v>
                </c:pt>
                <c:pt idx="6599">
                  <c:v>176.45000000000007</c:v>
                </c:pt>
                <c:pt idx="6600">
                  <c:v>176.4800000000001</c:v>
                </c:pt>
                <c:pt idx="6601">
                  <c:v>176.5</c:v>
                </c:pt>
                <c:pt idx="6602">
                  <c:v>176.52</c:v>
                </c:pt>
                <c:pt idx="6603">
                  <c:v>176.54</c:v>
                </c:pt>
                <c:pt idx="6604">
                  <c:v>176.56</c:v>
                </c:pt>
                <c:pt idx="6605">
                  <c:v>176.58</c:v>
                </c:pt>
                <c:pt idx="6606">
                  <c:v>176.6</c:v>
                </c:pt>
                <c:pt idx="6607">
                  <c:v>176.62</c:v>
                </c:pt>
                <c:pt idx="6608">
                  <c:v>176.64</c:v>
                </c:pt>
                <c:pt idx="6609">
                  <c:v>176.66</c:v>
                </c:pt>
                <c:pt idx="6610">
                  <c:v>176.68</c:v>
                </c:pt>
                <c:pt idx="6611">
                  <c:v>176.7</c:v>
                </c:pt>
                <c:pt idx="6612">
                  <c:v>176.72</c:v>
                </c:pt>
                <c:pt idx="6613">
                  <c:v>176.73999999999998</c:v>
                </c:pt>
                <c:pt idx="6614">
                  <c:v>176.76</c:v>
                </c:pt>
                <c:pt idx="6615">
                  <c:v>176.79</c:v>
                </c:pt>
                <c:pt idx="6616">
                  <c:v>176.81</c:v>
                </c:pt>
                <c:pt idx="6617">
                  <c:v>176.83</c:v>
                </c:pt>
                <c:pt idx="6618">
                  <c:v>176.85000000000011</c:v>
                </c:pt>
                <c:pt idx="6619">
                  <c:v>176.87</c:v>
                </c:pt>
                <c:pt idx="6620">
                  <c:v>176.89000000000001</c:v>
                </c:pt>
                <c:pt idx="6621">
                  <c:v>176.91</c:v>
                </c:pt>
                <c:pt idx="6622">
                  <c:v>176.93</c:v>
                </c:pt>
                <c:pt idx="6623">
                  <c:v>176.95000000000007</c:v>
                </c:pt>
                <c:pt idx="6624">
                  <c:v>176.97</c:v>
                </c:pt>
                <c:pt idx="6625">
                  <c:v>177</c:v>
                </c:pt>
                <c:pt idx="6626">
                  <c:v>177.02</c:v>
                </c:pt>
                <c:pt idx="6627">
                  <c:v>177.04</c:v>
                </c:pt>
                <c:pt idx="6628">
                  <c:v>177.06</c:v>
                </c:pt>
                <c:pt idx="6629">
                  <c:v>177.08</c:v>
                </c:pt>
                <c:pt idx="6630">
                  <c:v>177.1</c:v>
                </c:pt>
                <c:pt idx="6631">
                  <c:v>177.12</c:v>
                </c:pt>
                <c:pt idx="6632">
                  <c:v>177.14</c:v>
                </c:pt>
                <c:pt idx="6633">
                  <c:v>177.16</c:v>
                </c:pt>
                <c:pt idx="6634">
                  <c:v>177.18</c:v>
                </c:pt>
                <c:pt idx="6635">
                  <c:v>177.2</c:v>
                </c:pt>
                <c:pt idx="6636">
                  <c:v>177.22</c:v>
                </c:pt>
                <c:pt idx="6637">
                  <c:v>177.25</c:v>
                </c:pt>
                <c:pt idx="6638">
                  <c:v>177.26999999999998</c:v>
                </c:pt>
                <c:pt idx="6639">
                  <c:v>177.29</c:v>
                </c:pt>
                <c:pt idx="6640">
                  <c:v>177.31</c:v>
                </c:pt>
                <c:pt idx="6641">
                  <c:v>177.33</c:v>
                </c:pt>
                <c:pt idx="6642">
                  <c:v>177.35000000000011</c:v>
                </c:pt>
                <c:pt idx="6643">
                  <c:v>177.37</c:v>
                </c:pt>
                <c:pt idx="6644">
                  <c:v>177.39000000000001</c:v>
                </c:pt>
                <c:pt idx="6645">
                  <c:v>177.41</c:v>
                </c:pt>
                <c:pt idx="6646">
                  <c:v>177.43</c:v>
                </c:pt>
                <c:pt idx="6647">
                  <c:v>177.45000000000007</c:v>
                </c:pt>
                <c:pt idx="6648">
                  <c:v>177.47</c:v>
                </c:pt>
                <c:pt idx="6649">
                  <c:v>177.49</c:v>
                </c:pt>
                <c:pt idx="6650">
                  <c:v>177.51</c:v>
                </c:pt>
                <c:pt idx="6651">
                  <c:v>177.53</c:v>
                </c:pt>
                <c:pt idx="6652">
                  <c:v>177.55</c:v>
                </c:pt>
                <c:pt idx="6653">
                  <c:v>177.57</c:v>
                </c:pt>
                <c:pt idx="6654">
                  <c:v>177.6</c:v>
                </c:pt>
                <c:pt idx="6655">
                  <c:v>177.62</c:v>
                </c:pt>
                <c:pt idx="6656">
                  <c:v>177.64</c:v>
                </c:pt>
                <c:pt idx="6657">
                  <c:v>177.66</c:v>
                </c:pt>
                <c:pt idx="6658">
                  <c:v>177.68</c:v>
                </c:pt>
                <c:pt idx="6659">
                  <c:v>177.7</c:v>
                </c:pt>
                <c:pt idx="6660">
                  <c:v>177.72</c:v>
                </c:pt>
                <c:pt idx="6661">
                  <c:v>177.73999999999998</c:v>
                </c:pt>
                <c:pt idx="6662">
                  <c:v>177.76</c:v>
                </c:pt>
                <c:pt idx="6663">
                  <c:v>177.78</c:v>
                </c:pt>
                <c:pt idx="6664">
                  <c:v>177.8</c:v>
                </c:pt>
                <c:pt idx="6665">
                  <c:v>177.82000000000011</c:v>
                </c:pt>
                <c:pt idx="6666">
                  <c:v>177.84</c:v>
                </c:pt>
                <c:pt idx="6667">
                  <c:v>177.86</c:v>
                </c:pt>
                <c:pt idx="6668">
                  <c:v>177.89000000000001</c:v>
                </c:pt>
                <c:pt idx="6669">
                  <c:v>177.91</c:v>
                </c:pt>
                <c:pt idx="6670">
                  <c:v>177.93</c:v>
                </c:pt>
                <c:pt idx="6671">
                  <c:v>177.95000000000007</c:v>
                </c:pt>
                <c:pt idx="6672">
                  <c:v>177.97</c:v>
                </c:pt>
                <c:pt idx="6673">
                  <c:v>177.99</c:v>
                </c:pt>
                <c:pt idx="6674">
                  <c:v>178.01</c:v>
                </c:pt>
                <c:pt idx="6675">
                  <c:v>178.03</c:v>
                </c:pt>
                <c:pt idx="6676">
                  <c:v>178.05</c:v>
                </c:pt>
                <c:pt idx="6677">
                  <c:v>178.07</c:v>
                </c:pt>
                <c:pt idx="6678">
                  <c:v>178.09</c:v>
                </c:pt>
                <c:pt idx="6679">
                  <c:v>178.10999999999999</c:v>
                </c:pt>
                <c:pt idx="6680">
                  <c:v>178.14</c:v>
                </c:pt>
                <c:pt idx="6681">
                  <c:v>178.16</c:v>
                </c:pt>
                <c:pt idx="6682">
                  <c:v>178.18</c:v>
                </c:pt>
                <c:pt idx="6683">
                  <c:v>178.2</c:v>
                </c:pt>
                <c:pt idx="6684">
                  <c:v>178.22</c:v>
                </c:pt>
                <c:pt idx="6685">
                  <c:v>178.23999999999998</c:v>
                </c:pt>
                <c:pt idx="6686">
                  <c:v>178.26</c:v>
                </c:pt>
                <c:pt idx="6687">
                  <c:v>178.28</c:v>
                </c:pt>
                <c:pt idx="6688">
                  <c:v>178.3</c:v>
                </c:pt>
                <c:pt idx="6689">
                  <c:v>178.32000000000011</c:v>
                </c:pt>
                <c:pt idx="6690">
                  <c:v>178.34</c:v>
                </c:pt>
                <c:pt idx="6691">
                  <c:v>178.36</c:v>
                </c:pt>
                <c:pt idx="6692">
                  <c:v>178.38000000000011</c:v>
                </c:pt>
                <c:pt idx="6693">
                  <c:v>178.41</c:v>
                </c:pt>
                <c:pt idx="6694">
                  <c:v>178.43</c:v>
                </c:pt>
                <c:pt idx="6695">
                  <c:v>178.45000000000007</c:v>
                </c:pt>
                <c:pt idx="6696">
                  <c:v>178.47</c:v>
                </c:pt>
                <c:pt idx="6697">
                  <c:v>178.49</c:v>
                </c:pt>
                <c:pt idx="6698">
                  <c:v>178.51</c:v>
                </c:pt>
                <c:pt idx="6699">
                  <c:v>178.53</c:v>
                </c:pt>
                <c:pt idx="6700">
                  <c:v>178.55</c:v>
                </c:pt>
                <c:pt idx="6701">
                  <c:v>178.57</c:v>
                </c:pt>
                <c:pt idx="6702">
                  <c:v>178.59</c:v>
                </c:pt>
                <c:pt idx="6703">
                  <c:v>178.60999999999999</c:v>
                </c:pt>
                <c:pt idx="6704">
                  <c:v>178.63</c:v>
                </c:pt>
                <c:pt idx="6705">
                  <c:v>178.65</c:v>
                </c:pt>
                <c:pt idx="6706">
                  <c:v>178.68</c:v>
                </c:pt>
                <c:pt idx="6707">
                  <c:v>178.7</c:v>
                </c:pt>
                <c:pt idx="6708">
                  <c:v>178.72</c:v>
                </c:pt>
                <c:pt idx="6709">
                  <c:v>178.73999999999998</c:v>
                </c:pt>
                <c:pt idx="6710">
                  <c:v>178.76</c:v>
                </c:pt>
                <c:pt idx="6711">
                  <c:v>178.78</c:v>
                </c:pt>
                <c:pt idx="6712">
                  <c:v>178.8</c:v>
                </c:pt>
                <c:pt idx="6713">
                  <c:v>178.82000000000011</c:v>
                </c:pt>
                <c:pt idx="6714">
                  <c:v>178.84</c:v>
                </c:pt>
                <c:pt idx="6715">
                  <c:v>178.86</c:v>
                </c:pt>
                <c:pt idx="6716">
                  <c:v>178.88000000000011</c:v>
                </c:pt>
                <c:pt idx="6717">
                  <c:v>178.9</c:v>
                </c:pt>
                <c:pt idx="6718">
                  <c:v>178.92000000000004</c:v>
                </c:pt>
                <c:pt idx="6719">
                  <c:v>178.94</c:v>
                </c:pt>
                <c:pt idx="6720">
                  <c:v>178.96</c:v>
                </c:pt>
                <c:pt idx="6721">
                  <c:v>178.9800000000001</c:v>
                </c:pt>
                <c:pt idx="6722">
                  <c:v>179</c:v>
                </c:pt>
                <c:pt idx="6723">
                  <c:v>179.02</c:v>
                </c:pt>
                <c:pt idx="6724">
                  <c:v>179.04</c:v>
                </c:pt>
                <c:pt idx="6725">
                  <c:v>179.06</c:v>
                </c:pt>
                <c:pt idx="6726">
                  <c:v>179.09</c:v>
                </c:pt>
                <c:pt idx="6727">
                  <c:v>179.10999999999999</c:v>
                </c:pt>
                <c:pt idx="6728">
                  <c:v>179.13</c:v>
                </c:pt>
                <c:pt idx="6729">
                  <c:v>179.15</c:v>
                </c:pt>
                <c:pt idx="6730">
                  <c:v>179.17</c:v>
                </c:pt>
                <c:pt idx="6731">
                  <c:v>179.19</c:v>
                </c:pt>
                <c:pt idx="6732">
                  <c:v>179.20999999999998</c:v>
                </c:pt>
                <c:pt idx="6733">
                  <c:v>179.23</c:v>
                </c:pt>
                <c:pt idx="6734">
                  <c:v>179.25</c:v>
                </c:pt>
                <c:pt idx="6735">
                  <c:v>179.26999999999998</c:v>
                </c:pt>
                <c:pt idx="6736">
                  <c:v>179.3</c:v>
                </c:pt>
                <c:pt idx="6737">
                  <c:v>179.32000000000011</c:v>
                </c:pt>
                <c:pt idx="6738">
                  <c:v>179.34</c:v>
                </c:pt>
                <c:pt idx="6739">
                  <c:v>179.36</c:v>
                </c:pt>
                <c:pt idx="6740">
                  <c:v>179.38000000000011</c:v>
                </c:pt>
                <c:pt idx="6741">
                  <c:v>179.4</c:v>
                </c:pt>
                <c:pt idx="6742">
                  <c:v>179.42000000000004</c:v>
                </c:pt>
                <c:pt idx="6743">
                  <c:v>179.44</c:v>
                </c:pt>
                <c:pt idx="6744">
                  <c:v>179.46</c:v>
                </c:pt>
                <c:pt idx="6745">
                  <c:v>179.4800000000001</c:v>
                </c:pt>
                <c:pt idx="6746">
                  <c:v>179.5</c:v>
                </c:pt>
                <c:pt idx="6747">
                  <c:v>179.52</c:v>
                </c:pt>
                <c:pt idx="6748">
                  <c:v>179.54</c:v>
                </c:pt>
                <c:pt idx="6749">
                  <c:v>179.57</c:v>
                </c:pt>
                <c:pt idx="6750">
                  <c:v>179.59</c:v>
                </c:pt>
                <c:pt idx="6751">
                  <c:v>179.60999999999999</c:v>
                </c:pt>
                <c:pt idx="6752">
                  <c:v>179.63</c:v>
                </c:pt>
                <c:pt idx="6753">
                  <c:v>179.65</c:v>
                </c:pt>
                <c:pt idx="6754">
                  <c:v>179.67</c:v>
                </c:pt>
                <c:pt idx="6755">
                  <c:v>179.69</c:v>
                </c:pt>
                <c:pt idx="6756">
                  <c:v>179.70999999999998</c:v>
                </c:pt>
                <c:pt idx="6757">
                  <c:v>179.73</c:v>
                </c:pt>
                <c:pt idx="6758">
                  <c:v>179.75</c:v>
                </c:pt>
                <c:pt idx="6759">
                  <c:v>179.76999999999998</c:v>
                </c:pt>
                <c:pt idx="6760">
                  <c:v>179.79</c:v>
                </c:pt>
                <c:pt idx="6761">
                  <c:v>179.81</c:v>
                </c:pt>
                <c:pt idx="6762">
                  <c:v>179.83</c:v>
                </c:pt>
                <c:pt idx="6763">
                  <c:v>179.85000000000011</c:v>
                </c:pt>
                <c:pt idx="6764">
                  <c:v>179.88000000000011</c:v>
                </c:pt>
                <c:pt idx="6765">
                  <c:v>179.9</c:v>
                </c:pt>
                <c:pt idx="6766">
                  <c:v>179.92000000000004</c:v>
                </c:pt>
                <c:pt idx="6767">
                  <c:v>179.94</c:v>
                </c:pt>
                <c:pt idx="6768">
                  <c:v>179.96</c:v>
                </c:pt>
                <c:pt idx="6769">
                  <c:v>179.9800000000001</c:v>
                </c:pt>
                <c:pt idx="6770">
                  <c:v>180</c:v>
                </c:pt>
                <c:pt idx="6771">
                  <c:v>180.02</c:v>
                </c:pt>
                <c:pt idx="6772">
                  <c:v>180.04</c:v>
                </c:pt>
                <c:pt idx="6773">
                  <c:v>180.06</c:v>
                </c:pt>
                <c:pt idx="6774">
                  <c:v>180.08</c:v>
                </c:pt>
                <c:pt idx="6775">
                  <c:v>180.1</c:v>
                </c:pt>
                <c:pt idx="6776">
                  <c:v>180.12</c:v>
                </c:pt>
                <c:pt idx="6777">
                  <c:v>180.14</c:v>
                </c:pt>
                <c:pt idx="6778">
                  <c:v>180.17</c:v>
                </c:pt>
                <c:pt idx="6779">
                  <c:v>180.19</c:v>
                </c:pt>
                <c:pt idx="6780">
                  <c:v>180.20999999999998</c:v>
                </c:pt>
                <c:pt idx="6781">
                  <c:v>180.23</c:v>
                </c:pt>
                <c:pt idx="6782">
                  <c:v>180.25</c:v>
                </c:pt>
                <c:pt idx="6783">
                  <c:v>180.26999999999998</c:v>
                </c:pt>
                <c:pt idx="6784">
                  <c:v>180.29</c:v>
                </c:pt>
                <c:pt idx="6785">
                  <c:v>180.31</c:v>
                </c:pt>
                <c:pt idx="6786">
                  <c:v>180.33</c:v>
                </c:pt>
                <c:pt idx="6787">
                  <c:v>180.35000000000011</c:v>
                </c:pt>
                <c:pt idx="6788">
                  <c:v>180.37</c:v>
                </c:pt>
                <c:pt idx="6789">
                  <c:v>180.39000000000001</c:v>
                </c:pt>
                <c:pt idx="6790">
                  <c:v>180.41</c:v>
                </c:pt>
                <c:pt idx="6791">
                  <c:v>180.43</c:v>
                </c:pt>
                <c:pt idx="6792">
                  <c:v>180.46</c:v>
                </c:pt>
                <c:pt idx="6793">
                  <c:v>180.4800000000001</c:v>
                </c:pt>
                <c:pt idx="6794">
                  <c:v>180.5</c:v>
                </c:pt>
                <c:pt idx="6795">
                  <c:v>180.52</c:v>
                </c:pt>
                <c:pt idx="6796">
                  <c:v>180.54</c:v>
                </c:pt>
                <c:pt idx="6797">
                  <c:v>180.56</c:v>
                </c:pt>
                <c:pt idx="6798">
                  <c:v>180.58</c:v>
                </c:pt>
                <c:pt idx="6799">
                  <c:v>180.6</c:v>
                </c:pt>
                <c:pt idx="6800">
                  <c:v>180.62</c:v>
                </c:pt>
                <c:pt idx="6801">
                  <c:v>180.64</c:v>
                </c:pt>
                <c:pt idx="6802">
                  <c:v>180.66</c:v>
                </c:pt>
                <c:pt idx="6803">
                  <c:v>180.68</c:v>
                </c:pt>
                <c:pt idx="6804">
                  <c:v>180.70999999999998</c:v>
                </c:pt>
                <c:pt idx="6805">
                  <c:v>180.73</c:v>
                </c:pt>
                <c:pt idx="6806">
                  <c:v>180.75</c:v>
                </c:pt>
                <c:pt idx="6807">
                  <c:v>180.76999999999998</c:v>
                </c:pt>
                <c:pt idx="6808">
                  <c:v>180.79</c:v>
                </c:pt>
                <c:pt idx="6809">
                  <c:v>180.81</c:v>
                </c:pt>
                <c:pt idx="6810">
                  <c:v>180.83</c:v>
                </c:pt>
                <c:pt idx="6811">
                  <c:v>180.85000000000011</c:v>
                </c:pt>
                <c:pt idx="6812">
                  <c:v>180.87</c:v>
                </c:pt>
                <c:pt idx="6813">
                  <c:v>180.89000000000001</c:v>
                </c:pt>
                <c:pt idx="6814">
                  <c:v>180.91</c:v>
                </c:pt>
                <c:pt idx="6815">
                  <c:v>180.93</c:v>
                </c:pt>
                <c:pt idx="6816">
                  <c:v>180.95000000000007</c:v>
                </c:pt>
                <c:pt idx="6817">
                  <c:v>180.97</c:v>
                </c:pt>
                <c:pt idx="6818">
                  <c:v>180.99</c:v>
                </c:pt>
                <c:pt idx="6819">
                  <c:v>181.01</c:v>
                </c:pt>
                <c:pt idx="6820">
                  <c:v>181.04</c:v>
                </c:pt>
                <c:pt idx="6821">
                  <c:v>181.06</c:v>
                </c:pt>
                <c:pt idx="6822">
                  <c:v>181.08</c:v>
                </c:pt>
                <c:pt idx="6823">
                  <c:v>181.1</c:v>
                </c:pt>
                <c:pt idx="6824">
                  <c:v>181.12</c:v>
                </c:pt>
                <c:pt idx="6825">
                  <c:v>181.14</c:v>
                </c:pt>
                <c:pt idx="6826">
                  <c:v>181.16</c:v>
                </c:pt>
                <c:pt idx="6827">
                  <c:v>181.18</c:v>
                </c:pt>
                <c:pt idx="6828">
                  <c:v>181.2</c:v>
                </c:pt>
                <c:pt idx="6829">
                  <c:v>181.22</c:v>
                </c:pt>
                <c:pt idx="6830">
                  <c:v>181.23999999999998</c:v>
                </c:pt>
                <c:pt idx="6831">
                  <c:v>181.26999999999998</c:v>
                </c:pt>
                <c:pt idx="6832">
                  <c:v>181.29</c:v>
                </c:pt>
                <c:pt idx="6833">
                  <c:v>181.31</c:v>
                </c:pt>
                <c:pt idx="6834">
                  <c:v>181.33</c:v>
                </c:pt>
                <c:pt idx="6835">
                  <c:v>181.35000000000011</c:v>
                </c:pt>
                <c:pt idx="6836">
                  <c:v>181.37</c:v>
                </c:pt>
                <c:pt idx="6837">
                  <c:v>181.39000000000001</c:v>
                </c:pt>
                <c:pt idx="6838">
                  <c:v>181.41</c:v>
                </c:pt>
                <c:pt idx="6839">
                  <c:v>181.43</c:v>
                </c:pt>
                <c:pt idx="6840">
                  <c:v>181.45000000000007</c:v>
                </c:pt>
                <c:pt idx="6841">
                  <c:v>181.47</c:v>
                </c:pt>
                <c:pt idx="6842">
                  <c:v>181.49</c:v>
                </c:pt>
                <c:pt idx="6843">
                  <c:v>181.51</c:v>
                </c:pt>
                <c:pt idx="6844">
                  <c:v>181.53</c:v>
                </c:pt>
                <c:pt idx="6845">
                  <c:v>181.55</c:v>
                </c:pt>
                <c:pt idx="6846">
                  <c:v>181.57</c:v>
                </c:pt>
                <c:pt idx="6847">
                  <c:v>181.59</c:v>
                </c:pt>
                <c:pt idx="6848">
                  <c:v>181.62</c:v>
                </c:pt>
                <c:pt idx="6849">
                  <c:v>181.64</c:v>
                </c:pt>
                <c:pt idx="6850">
                  <c:v>181.66</c:v>
                </c:pt>
                <c:pt idx="6851">
                  <c:v>181.68</c:v>
                </c:pt>
                <c:pt idx="6852">
                  <c:v>181.7</c:v>
                </c:pt>
                <c:pt idx="6853">
                  <c:v>181.72</c:v>
                </c:pt>
                <c:pt idx="6854">
                  <c:v>181.73999999999998</c:v>
                </c:pt>
                <c:pt idx="6855">
                  <c:v>181.76</c:v>
                </c:pt>
                <c:pt idx="6856">
                  <c:v>181.78</c:v>
                </c:pt>
                <c:pt idx="6857">
                  <c:v>181.8</c:v>
                </c:pt>
                <c:pt idx="6858">
                  <c:v>181.82000000000011</c:v>
                </c:pt>
                <c:pt idx="6859">
                  <c:v>181.84</c:v>
                </c:pt>
                <c:pt idx="6860">
                  <c:v>181.87</c:v>
                </c:pt>
                <c:pt idx="6861">
                  <c:v>181.89000000000001</c:v>
                </c:pt>
                <c:pt idx="6862">
                  <c:v>181.91</c:v>
                </c:pt>
                <c:pt idx="6863">
                  <c:v>181.93</c:v>
                </c:pt>
                <c:pt idx="6864">
                  <c:v>181.95000000000007</c:v>
                </c:pt>
                <c:pt idx="6865">
                  <c:v>181.97</c:v>
                </c:pt>
                <c:pt idx="6866">
                  <c:v>181.99</c:v>
                </c:pt>
                <c:pt idx="6867">
                  <c:v>182.01</c:v>
                </c:pt>
                <c:pt idx="6868">
                  <c:v>182.03</c:v>
                </c:pt>
                <c:pt idx="6869">
                  <c:v>182.05</c:v>
                </c:pt>
                <c:pt idx="6870">
                  <c:v>182.07</c:v>
                </c:pt>
                <c:pt idx="6871">
                  <c:v>182.09</c:v>
                </c:pt>
                <c:pt idx="6872">
                  <c:v>182.10999999999999</c:v>
                </c:pt>
                <c:pt idx="6873">
                  <c:v>182.13</c:v>
                </c:pt>
                <c:pt idx="6874">
                  <c:v>182.15</c:v>
                </c:pt>
                <c:pt idx="6875">
                  <c:v>182.18</c:v>
                </c:pt>
                <c:pt idx="6876">
                  <c:v>182.2</c:v>
                </c:pt>
                <c:pt idx="6877">
                  <c:v>182.22</c:v>
                </c:pt>
                <c:pt idx="6878">
                  <c:v>182.23999999999998</c:v>
                </c:pt>
                <c:pt idx="6879">
                  <c:v>182.26</c:v>
                </c:pt>
                <c:pt idx="6880">
                  <c:v>182.28</c:v>
                </c:pt>
                <c:pt idx="6881">
                  <c:v>182.3</c:v>
                </c:pt>
                <c:pt idx="6882">
                  <c:v>182.32000000000011</c:v>
                </c:pt>
                <c:pt idx="6883">
                  <c:v>182.34</c:v>
                </c:pt>
                <c:pt idx="6884">
                  <c:v>182.36</c:v>
                </c:pt>
                <c:pt idx="6885">
                  <c:v>182.38000000000011</c:v>
                </c:pt>
                <c:pt idx="6886">
                  <c:v>182.4</c:v>
                </c:pt>
                <c:pt idx="6887">
                  <c:v>182.42000000000004</c:v>
                </c:pt>
                <c:pt idx="6888">
                  <c:v>182.44</c:v>
                </c:pt>
                <c:pt idx="6889">
                  <c:v>182.46</c:v>
                </c:pt>
                <c:pt idx="6890">
                  <c:v>182.4800000000001</c:v>
                </c:pt>
                <c:pt idx="6891">
                  <c:v>182.5</c:v>
                </c:pt>
                <c:pt idx="6892">
                  <c:v>182.53</c:v>
                </c:pt>
                <c:pt idx="6893">
                  <c:v>182.55</c:v>
                </c:pt>
                <c:pt idx="6894">
                  <c:v>182.57</c:v>
                </c:pt>
                <c:pt idx="6895">
                  <c:v>182.59</c:v>
                </c:pt>
                <c:pt idx="6896">
                  <c:v>182.60999999999999</c:v>
                </c:pt>
                <c:pt idx="6897">
                  <c:v>182.63</c:v>
                </c:pt>
                <c:pt idx="6898">
                  <c:v>182.65</c:v>
                </c:pt>
                <c:pt idx="6899">
                  <c:v>182.67</c:v>
                </c:pt>
                <c:pt idx="6900">
                  <c:v>182.69</c:v>
                </c:pt>
                <c:pt idx="6901">
                  <c:v>182.70999999999998</c:v>
                </c:pt>
                <c:pt idx="6902">
                  <c:v>182.73</c:v>
                </c:pt>
                <c:pt idx="6903">
                  <c:v>182.75</c:v>
                </c:pt>
                <c:pt idx="6904">
                  <c:v>182.76999999999998</c:v>
                </c:pt>
                <c:pt idx="6905">
                  <c:v>182.79</c:v>
                </c:pt>
                <c:pt idx="6906">
                  <c:v>182.82000000000011</c:v>
                </c:pt>
                <c:pt idx="6907">
                  <c:v>182.84</c:v>
                </c:pt>
                <c:pt idx="6908">
                  <c:v>182.86</c:v>
                </c:pt>
                <c:pt idx="6909">
                  <c:v>182.88000000000011</c:v>
                </c:pt>
                <c:pt idx="6910">
                  <c:v>182.9</c:v>
                </c:pt>
                <c:pt idx="6911">
                  <c:v>182.92000000000004</c:v>
                </c:pt>
                <c:pt idx="6912">
                  <c:v>182.94</c:v>
                </c:pt>
                <c:pt idx="6913">
                  <c:v>182.96</c:v>
                </c:pt>
                <c:pt idx="6914">
                  <c:v>182.9800000000001</c:v>
                </c:pt>
                <c:pt idx="6915">
                  <c:v>183</c:v>
                </c:pt>
                <c:pt idx="6916">
                  <c:v>183.03</c:v>
                </c:pt>
                <c:pt idx="6917">
                  <c:v>183.05</c:v>
                </c:pt>
                <c:pt idx="6918">
                  <c:v>183.07</c:v>
                </c:pt>
                <c:pt idx="6919">
                  <c:v>183.09</c:v>
                </c:pt>
                <c:pt idx="6920">
                  <c:v>183.10999999999999</c:v>
                </c:pt>
                <c:pt idx="6921">
                  <c:v>183.13</c:v>
                </c:pt>
                <c:pt idx="6922">
                  <c:v>183.15</c:v>
                </c:pt>
                <c:pt idx="6923">
                  <c:v>183.17</c:v>
                </c:pt>
                <c:pt idx="6924">
                  <c:v>183.19</c:v>
                </c:pt>
                <c:pt idx="6925">
                  <c:v>183.20999999999998</c:v>
                </c:pt>
                <c:pt idx="6926">
                  <c:v>183.23</c:v>
                </c:pt>
                <c:pt idx="6927">
                  <c:v>183.25</c:v>
                </c:pt>
                <c:pt idx="6928">
                  <c:v>183.26999999999998</c:v>
                </c:pt>
                <c:pt idx="6929">
                  <c:v>183.29</c:v>
                </c:pt>
                <c:pt idx="6930">
                  <c:v>183.31</c:v>
                </c:pt>
                <c:pt idx="6931">
                  <c:v>183.33</c:v>
                </c:pt>
                <c:pt idx="6932">
                  <c:v>183.35000000000011</c:v>
                </c:pt>
                <c:pt idx="6933">
                  <c:v>183.37</c:v>
                </c:pt>
                <c:pt idx="6934">
                  <c:v>183.4</c:v>
                </c:pt>
                <c:pt idx="6935">
                  <c:v>183.42000000000004</c:v>
                </c:pt>
                <c:pt idx="6936">
                  <c:v>183.44</c:v>
                </c:pt>
                <c:pt idx="6937">
                  <c:v>183.46</c:v>
                </c:pt>
                <c:pt idx="6938">
                  <c:v>183.4800000000001</c:v>
                </c:pt>
                <c:pt idx="6939">
                  <c:v>183.5</c:v>
                </c:pt>
                <c:pt idx="6940">
                  <c:v>183.52</c:v>
                </c:pt>
                <c:pt idx="6941">
                  <c:v>183.54</c:v>
                </c:pt>
                <c:pt idx="6942">
                  <c:v>183.56</c:v>
                </c:pt>
                <c:pt idx="6943">
                  <c:v>183.58</c:v>
                </c:pt>
                <c:pt idx="6944">
                  <c:v>183.6</c:v>
                </c:pt>
                <c:pt idx="6945">
                  <c:v>183.62</c:v>
                </c:pt>
                <c:pt idx="6946">
                  <c:v>183.65</c:v>
                </c:pt>
                <c:pt idx="6947">
                  <c:v>183.67</c:v>
                </c:pt>
                <c:pt idx="6948">
                  <c:v>183.69</c:v>
                </c:pt>
                <c:pt idx="6949">
                  <c:v>183.70999999999998</c:v>
                </c:pt>
                <c:pt idx="6950">
                  <c:v>183.73</c:v>
                </c:pt>
                <c:pt idx="6951">
                  <c:v>183.75</c:v>
                </c:pt>
                <c:pt idx="6952">
                  <c:v>183.76999999999998</c:v>
                </c:pt>
                <c:pt idx="6953">
                  <c:v>183.79</c:v>
                </c:pt>
                <c:pt idx="6954">
                  <c:v>183.81</c:v>
                </c:pt>
                <c:pt idx="6955">
                  <c:v>183.83</c:v>
                </c:pt>
                <c:pt idx="6956">
                  <c:v>183.85000000000011</c:v>
                </c:pt>
                <c:pt idx="6957">
                  <c:v>183.87</c:v>
                </c:pt>
                <c:pt idx="6958">
                  <c:v>183.89000000000001</c:v>
                </c:pt>
                <c:pt idx="6959">
                  <c:v>183.91</c:v>
                </c:pt>
                <c:pt idx="6960">
                  <c:v>183.93</c:v>
                </c:pt>
                <c:pt idx="6961">
                  <c:v>183.96</c:v>
                </c:pt>
                <c:pt idx="6962">
                  <c:v>183.9800000000001</c:v>
                </c:pt>
                <c:pt idx="6963">
                  <c:v>184</c:v>
                </c:pt>
                <c:pt idx="6964">
                  <c:v>184.02</c:v>
                </c:pt>
                <c:pt idx="6965">
                  <c:v>184.04</c:v>
                </c:pt>
                <c:pt idx="6966">
                  <c:v>184.06</c:v>
                </c:pt>
                <c:pt idx="6967">
                  <c:v>184.08</c:v>
                </c:pt>
                <c:pt idx="6968">
                  <c:v>184.1</c:v>
                </c:pt>
                <c:pt idx="6969">
                  <c:v>184.12</c:v>
                </c:pt>
                <c:pt idx="6970">
                  <c:v>184.14</c:v>
                </c:pt>
                <c:pt idx="6971">
                  <c:v>184.16</c:v>
                </c:pt>
                <c:pt idx="6972">
                  <c:v>184.18</c:v>
                </c:pt>
                <c:pt idx="6973">
                  <c:v>184.20999999999998</c:v>
                </c:pt>
                <c:pt idx="6974">
                  <c:v>184.23</c:v>
                </c:pt>
                <c:pt idx="6975">
                  <c:v>184.25</c:v>
                </c:pt>
                <c:pt idx="6976">
                  <c:v>184.26999999999998</c:v>
                </c:pt>
                <c:pt idx="6977">
                  <c:v>184.29</c:v>
                </c:pt>
                <c:pt idx="6978">
                  <c:v>184.31</c:v>
                </c:pt>
                <c:pt idx="6979">
                  <c:v>184.33</c:v>
                </c:pt>
                <c:pt idx="6980">
                  <c:v>184.35000000000011</c:v>
                </c:pt>
                <c:pt idx="6981">
                  <c:v>184.37</c:v>
                </c:pt>
                <c:pt idx="6982">
                  <c:v>184.39000000000001</c:v>
                </c:pt>
                <c:pt idx="6983">
                  <c:v>184.41</c:v>
                </c:pt>
                <c:pt idx="6984">
                  <c:v>184.43</c:v>
                </c:pt>
                <c:pt idx="6985">
                  <c:v>184.45000000000007</c:v>
                </c:pt>
                <c:pt idx="6986">
                  <c:v>184.47</c:v>
                </c:pt>
                <c:pt idx="6987">
                  <c:v>184.49</c:v>
                </c:pt>
                <c:pt idx="6988">
                  <c:v>184.51</c:v>
                </c:pt>
                <c:pt idx="6989">
                  <c:v>184.54</c:v>
                </c:pt>
                <c:pt idx="6990">
                  <c:v>184.56</c:v>
                </c:pt>
                <c:pt idx="6991">
                  <c:v>184.58</c:v>
                </c:pt>
                <c:pt idx="6992">
                  <c:v>184.6</c:v>
                </c:pt>
                <c:pt idx="6993">
                  <c:v>184.62</c:v>
                </c:pt>
                <c:pt idx="6994">
                  <c:v>184.64</c:v>
                </c:pt>
                <c:pt idx="6995">
                  <c:v>184.66</c:v>
                </c:pt>
                <c:pt idx="6996">
                  <c:v>184.68</c:v>
                </c:pt>
                <c:pt idx="6997">
                  <c:v>184.7</c:v>
                </c:pt>
                <c:pt idx="6998">
                  <c:v>184.72</c:v>
                </c:pt>
                <c:pt idx="6999">
                  <c:v>184.73999999999998</c:v>
                </c:pt>
                <c:pt idx="7000">
                  <c:v>184.76</c:v>
                </c:pt>
                <c:pt idx="7001">
                  <c:v>184.79</c:v>
                </c:pt>
                <c:pt idx="7002">
                  <c:v>184.81</c:v>
                </c:pt>
                <c:pt idx="7003">
                  <c:v>184.83</c:v>
                </c:pt>
                <c:pt idx="7004">
                  <c:v>184.85000000000011</c:v>
                </c:pt>
                <c:pt idx="7005">
                  <c:v>184.87</c:v>
                </c:pt>
                <c:pt idx="7006">
                  <c:v>184.89000000000001</c:v>
                </c:pt>
                <c:pt idx="7007">
                  <c:v>184.91</c:v>
                </c:pt>
                <c:pt idx="7008">
                  <c:v>184.93</c:v>
                </c:pt>
                <c:pt idx="7009">
                  <c:v>184.95000000000007</c:v>
                </c:pt>
                <c:pt idx="7010">
                  <c:v>184.97</c:v>
                </c:pt>
                <c:pt idx="7011">
                  <c:v>184.99</c:v>
                </c:pt>
                <c:pt idx="7012">
                  <c:v>185.01</c:v>
                </c:pt>
                <c:pt idx="7013">
                  <c:v>185.03</c:v>
                </c:pt>
                <c:pt idx="7014">
                  <c:v>185.05</c:v>
                </c:pt>
                <c:pt idx="7015">
                  <c:v>185.08</c:v>
                </c:pt>
                <c:pt idx="7016">
                  <c:v>185.1</c:v>
                </c:pt>
                <c:pt idx="7017">
                  <c:v>185.12</c:v>
                </c:pt>
                <c:pt idx="7018">
                  <c:v>185.14</c:v>
                </c:pt>
                <c:pt idx="7019">
                  <c:v>185.16</c:v>
                </c:pt>
                <c:pt idx="7020">
                  <c:v>185.18</c:v>
                </c:pt>
                <c:pt idx="7021">
                  <c:v>185.2</c:v>
                </c:pt>
                <c:pt idx="7022">
                  <c:v>185.22</c:v>
                </c:pt>
                <c:pt idx="7023">
                  <c:v>185.23999999999998</c:v>
                </c:pt>
                <c:pt idx="7024">
                  <c:v>185.26</c:v>
                </c:pt>
                <c:pt idx="7025">
                  <c:v>185.28</c:v>
                </c:pt>
                <c:pt idx="7026">
                  <c:v>185.3</c:v>
                </c:pt>
                <c:pt idx="7027">
                  <c:v>185.32000000000011</c:v>
                </c:pt>
                <c:pt idx="7028">
                  <c:v>185.34</c:v>
                </c:pt>
                <c:pt idx="7029">
                  <c:v>185.37</c:v>
                </c:pt>
                <c:pt idx="7030">
                  <c:v>185.39000000000001</c:v>
                </c:pt>
                <c:pt idx="7031">
                  <c:v>185.41</c:v>
                </c:pt>
                <c:pt idx="7032">
                  <c:v>185.43</c:v>
                </c:pt>
                <c:pt idx="7033">
                  <c:v>185.45000000000007</c:v>
                </c:pt>
                <c:pt idx="7034">
                  <c:v>185.47</c:v>
                </c:pt>
                <c:pt idx="7035">
                  <c:v>185.49</c:v>
                </c:pt>
                <c:pt idx="7036">
                  <c:v>185.51</c:v>
                </c:pt>
                <c:pt idx="7037">
                  <c:v>185.53</c:v>
                </c:pt>
                <c:pt idx="7038">
                  <c:v>185.55</c:v>
                </c:pt>
                <c:pt idx="7039">
                  <c:v>185.57</c:v>
                </c:pt>
                <c:pt idx="7040">
                  <c:v>185.59</c:v>
                </c:pt>
                <c:pt idx="7041">
                  <c:v>185.62</c:v>
                </c:pt>
                <c:pt idx="7042">
                  <c:v>185.64</c:v>
                </c:pt>
                <c:pt idx="7043">
                  <c:v>185.66</c:v>
                </c:pt>
                <c:pt idx="7044">
                  <c:v>185.68</c:v>
                </c:pt>
                <c:pt idx="7045">
                  <c:v>185.7</c:v>
                </c:pt>
                <c:pt idx="7046">
                  <c:v>185.72</c:v>
                </c:pt>
                <c:pt idx="7047">
                  <c:v>185.73999999999998</c:v>
                </c:pt>
                <c:pt idx="7048">
                  <c:v>185.76</c:v>
                </c:pt>
                <c:pt idx="7049">
                  <c:v>185.78</c:v>
                </c:pt>
                <c:pt idx="7050">
                  <c:v>185.8</c:v>
                </c:pt>
                <c:pt idx="7051">
                  <c:v>185.82000000000011</c:v>
                </c:pt>
                <c:pt idx="7052">
                  <c:v>185.84</c:v>
                </c:pt>
                <c:pt idx="7053">
                  <c:v>185.86</c:v>
                </c:pt>
                <c:pt idx="7054">
                  <c:v>185.88000000000011</c:v>
                </c:pt>
                <c:pt idx="7055">
                  <c:v>185.9</c:v>
                </c:pt>
                <c:pt idx="7056">
                  <c:v>185.92000000000004</c:v>
                </c:pt>
                <c:pt idx="7057">
                  <c:v>185.94</c:v>
                </c:pt>
                <c:pt idx="7058">
                  <c:v>185.96</c:v>
                </c:pt>
                <c:pt idx="7059">
                  <c:v>185.9800000000001</c:v>
                </c:pt>
                <c:pt idx="7060">
                  <c:v>186</c:v>
                </c:pt>
                <c:pt idx="7061">
                  <c:v>186.03</c:v>
                </c:pt>
                <c:pt idx="7062">
                  <c:v>186.05</c:v>
                </c:pt>
                <c:pt idx="7063">
                  <c:v>186.07</c:v>
                </c:pt>
                <c:pt idx="7064">
                  <c:v>186.09</c:v>
                </c:pt>
                <c:pt idx="7065">
                  <c:v>186.10999999999999</c:v>
                </c:pt>
                <c:pt idx="7066">
                  <c:v>186.13</c:v>
                </c:pt>
                <c:pt idx="7067">
                  <c:v>186.15</c:v>
                </c:pt>
                <c:pt idx="7068">
                  <c:v>186.17</c:v>
                </c:pt>
                <c:pt idx="7069">
                  <c:v>186.19</c:v>
                </c:pt>
                <c:pt idx="7070">
                  <c:v>186.22</c:v>
                </c:pt>
                <c:pt idx="7071">
                  <c:v>186.23999999999998</c:v>
                </c:pt>
                <c:pt idx="7072">
                  <c:v>186.26</c:v>
                </c:pt>
                <c:pt idx="7073">
                  <c:v>186.28</c:v>
                </c:pt>
                <c:pt idx="7074">
                  <c:v>186.3</c:v>
                </c:pt>
                <c:pt idx="7075">
                  <c:v>186.32000000000011</c:v>
                </c:pt>
                <c:pt idx="7076">
                  <c:v>186.34</c:v>
                </c:pt>
                <c:pt idx="7077">
                  <c:v>186.36</c:v>
                </c:pt>
                <c:pt idx="7078">
                  <c:v>186.38000000000011</c:v>
                </c:pt>
                <c:pt idx="7079">
                  <c:v>186.4</c:v>
                </c:pt>
                <c:pt idx="7080">
                  <c:v>186.42000000000004</c:v>
                </c:pt>
                <c:pt idx="7081">
                  <c:v>186.44</c:v>
                </c:pt>
                <c:pt idx="7082">
                  <c:v>186.46</c:v>
                </c:pt>
                <c:pt idx="7083">
                  <c:v>186.4800000000001</c:v>
                </c:pt>
                <c:pt idx="7084">
                  <c:v>186.5</c:v>
                </c:pt>
                <c:pt idx="7085">
                  <c:v>186.52</c:v>
                </c:pt>
                <c:pt idx="7086">
                  <c:v>186.55</c:v>
                </c:pt>
                <c:pt idx="7087">
                  <c:v>186.57</c:v>
                </c:pt>
                <c:pt idx="7088">
                  <c:v>186.59</c:v>
                </c:pt>
                <c:pt idx="7089">
                  <c:v>186.60999999999999</c:v>
                </c:pt>
                <c:pt idx="7090">
                  <c:v>186.63</c:v>
                </c:pt>
                <c:pt idx="7091">
                  <c:v>186.65</c:v>
                </c:pt>
                <c:pt idx="7092">
                  <c:v>186.67</c:v>
                </c:pt>
                <c:pt idx="7093">
                  <c:v>186.69</c:v>
                </c:pt>
                <c:pt idx="7094">
                  <c:v>186.70999999999998</c:v>
                </c:pt>
                <c:pt idx="7095">
                  <c:v>186.73</c:v>
                </c:pt>
                <c:pt idx="7096">
                  <c:v>186.75</c:v>
                </c:pt>
                <c:pt idx="7097">
                  <c:v>186.78</c:v>
                </c:pt>
                <c:pt idx="7098">
                  <c:v>186.8</c:v>
                </c:pt>
                <c:pt idx="7099">
                  <c:v>186.82000000000011</c:v>
                </c:pt>
                <c:pt idx="7100">
                  <c:v>186.84</c:v>
                </c:pt>
                <c:pt idx="7101">
                  <c:v>186.86</c:v>
                </c:pt>
                <c:pt idx="7102">
                  <c:v>186.88000000000011</c:v>
                </c:pt>
                <c:pt idx="7103">
                  <c:v>186.9</c:v>
                </c:pt>
                <c:pt idx="7104">
                  <c:v>186.92000000000004</c:v>
                </c:pt>
                <c:pt idx="7105">
                  <c:v>186.94</c:v>
                </c:pt>
                <c:pt idx="7106">
                  <c:v>186.96</c:v>
                </c:pt>
                <c:pt idx="7107">
                  <c:v>186.9800000000001</c:v>
                </c:pt>
                <c:pt idx="7108">
                  <c:v>187</c:v>
                </c:pt>
                <c:pt idx="7109">
                  <c:v>187.02</c:v>
                </c:pt>
                <c:pt idx="7110">
                  <c:v>187.04</c:v>
                </c:pt>
                <c:pt idx="7111">
                  <c:v>187.06</c:v>
                </c:pt>
                <c:pt idx="7112">
                  <c:v>187.08</c:v>
                </c:pt>
                <c:pt idx="7113">
                  <c:v>187.1</c:v>
                </c:pt>
                <c:pt idx="7114">
                  <c:v>187.13</c:v>
                </c:pt>
                <c:pt idx="7115">
                  <c:v>187.15</c:v>
                </c:pt>
                <c:pt idx="7116">
                  <c:v>187.17</c:v>
                </c:pt>
                <c:pt idx="7117">
                  <c:v>187.19</c:v>
                </c:pt>
                <c:pt idx="7118">
                  <c:v>187.20999999999998</c:v>
                </c:pt>
                <c:pt idx="7119">
                  <c:v>187.23</c:v>
                </c:pt>
                <c:pt idx="7120">
                  <c:v>187.25</c:v>
                </c:pt>
                <c:pt idx="7121">
                  <c:v>187.26999999999998</c:v>
                </c:pt>
                <c:pt idx="7122">
                  <c:v>187.29</c:v>
                </c:pt>
                <c:pt idx="7123">
                  <c:v>187.31</c:v>
                </c:pt>
                <c:pt idx="7124">
                  <c:v>187.33</c:v>
                </c:pt>
                <c:pt idx="7125">
                  <c:v>187.36</c:v>
                </c:pt>
                <c:pt idx="7126">
                  <c:v>187.38000000000011</c:v>
                </c:pt>
                <c:pt idx="7127">
                  <c:v>187.4</c:v>
                </c:pt>
                <c:pt idx="7128">
                  <c:v>187.42000000000004</c:v>
                </c:pt>
                <c:pt idx="7129">
                  <c:v>187.44</c:v>
                </c:pt>
                <c:pt idx="7130">
                  <c:v>187.46</c:v>
                </c:pt>
                <c:pt idx="7131">
                  <c:v>187.4800000000001</c:v>
                </c:pt>
                <c:pt idx="7132">
                  <c:v>187.5</c:v>
                </c:pt>
                <c:pt idx="7133">
                  <c:v>187.52</c:v>
                </c:pt>
                <c:pt idx="7134">
                  <c:v>187.54</c:v>
                </c:pt>
                <c:pt idx="7135">
                  <c:v>187.56</c:v>
                </c:pt>
                <c:pt idx="7136">
                  <c:v>187.58</c:v>
                </c:pt>
                <c:pt idx="7137">
                  <c:v>187.6</c:v>
                </c:pt>
                <c:pt idx="7138">
                  <c:v>187.62</c:v>
                </c:pt>
                <c:pt idx="7139">
                  <c:v>187.64</c:v>
                </c:pt>
                <c:pt idx="7140">
                  <c:v>187.67</c:v>
                </c:pt>
                <c:pt idx="7141">
                  <c:v>187.69</c:v>
                </c:pt>
                <c:pt idx="7142">
                  <c:v>187.70999999999998</c:v>
                </c:pt>
                <c:pt idx="7143">
                  <c:v>187.73</c:v>
                </c:pt>
                <c:pt idx="7144">
                  <c:v>187.75</c:v>
                </c:pt>
                <c:pt idx="7145">
                  <c:v>187.76999999999998</c:v>
                </c:pt>
                <c:pt idx="7146">
                  <c:v>187.79</c:v>
                </c:pt>
                <c:pt idx="7147">
                  <c:v>187.81</c:v>
                </c:pt>
                <c:pt idx="7148">
                  <c:v>187.83</c:v>
                </c:pt>
                <c:pt idx="7149">
                  <c:v>187.85000000000011</c:v>
                </c:pt>
                <c:pt idx="7150">
                  <c:v>187.87</c:v>
                </c:pt>
                <c:pt idx="7151">
                  <c:v>187.89000000000001</c:v>
                </c:pt>
                <c:pt idx="7152">
                  <c:v>187.91</c:v>
                </c:pt>
                <c:pt idx="7153">
                  <c:v>187.93</c:v>
                </c:pt>
                <c:pt idx="7154">
                  <c:v>187.95000000000007</c:v>
                </c:pt>
                <c:pt idx="7155">
                  <c:v>187.9800000000001</c:v>
                </c:pt>
                <c:pt idx="7156">
                  <c:v>188</c:v>
                </c:pt>
                <c:pt idx="7157">
                  <c:v>188.02</c:v>
                </c:pt>
                <c:pt idx="7158">
                  <c:v>188.04</c:v>
                </c:pt>
                <c:pt idx="7159">
                  <c:v>188.06</c:v>
                </c:pt>
                <c:pt idx="7160">
                  <c:v>188.08</c:v>
                </c:pt>
                <c:pt idx="7161">
                  <c:v>188.1</c:v>
                </c:pt>
                <c:pt idx="7162">
                  <c:v>188.12</c:v>
                </c:pt>
                <c:pt idx="7163">
                  <c:v>188.14</c:v>
                </c:pt>
                <c:pt idx="7164">
                  <c:v>188.16</c:v>
                </c:pt>
                <c:pt idx="7165">
                  <c:v>188.18</c:v>
                </c:pt>
                <c:pt idx="7166">
                  <c:v>188.2</c:v>
                </c:pt>
                <c:pt idx="7167">
                  <c:v>188.23</c:v>
                </c:pt>
                <c:pt idx="7168">
                  <c:v>188.25</c:v>
                </c:pt>
                <c:pt idx="7169">
                  <c:v>188.26999999999998</c:v>
                </c:pt>
                <c:pt idx="7170">
                  <c:v>188.29</c:v>
                </c:pt>
                <c:pt idx="7171">
                  <c:v>188.31</c:v>
                </c:pt>
                <c:pt idx="7172">
                  <c:v>188.33</c:v>
                </c:pt>
                <c:pt idx="7173">
                  <c:v>188.35000000000011</c:v>
                </c:pt>
                <c:pt idx="7174">
                  <c:v>188.37</c:v>
                </c:pt>
                <c:pt idx="7175">
                  <c:v>188.39000000000001</c:v>
                </c:pt>
                <c:pt idx="7176">
                  <c:v>188.41</c:v>
                </c:pt>
                <c:pt idx="7177">
                  <c:v>188.43</c:v>
                </c:pt>
                <c:pt idx="7178">
                  <c:v>188.45000000000007</c:v>
                </c:pt>
                <c:pt idx="7179">
                  <c:v>188.47</c:v>
                </c:pt>
                <c:pt idx="7180">
                  <c:v>188.49</c:v>
                </c:pt>
                <c:pt idx="7181">
                  <c:v>188.51</c:v>
                </c:pt>
                <c:pt idx="7182">
                  <c:v>188.54</c:v>
                </c:pt>
                <c:pt idx="7183">
                  <c:v>188.56</c:v>
                </c:pt>
                <c:pt idx="7184">
                  <c:v>188.58</c:v>
                </c:pt>
                <c:pt idx="7185">
                  <c:v>188.6</c:v>
                </c:pt>
                <c:pt idx="7186">
                  <c:v>188.62</c:v>
                </c:pt>
                <c:pt idx="7187">
                  <c:v>188.64</c:v>
                </c:pt>
                <c:pt idx="7188">
                  <c:v>188.66</c:v>
                </c:pt>
                <c:pt idx="7189">
                  <c:v>188.68</c:v>
                </c:pt>
                <c:pt idx="7190">
                  <c:v>188.7</c:v>
                </c:pt>
                <c:pt idx="7191">
                  <c:v>188.72</c:v>
                </c:pt>
                <c:pt idx="7192">
                  <c:v>188.73999999999998</c:v>
                </c:pt>
                <c:pt idx="7193">
                  <c:v>188.76</c:v>
                </c:pt>
                <c:pt idx="7194">
                  <c:v>188.78</c:v>
                </c:pt>
                <c:pt idx="7195">
                  <c:v>188.81</c:v>
                </c:pt>
                <c:pt idx="7196">
                  <c:v>188.83</c:v>
                </c:pt>
                <c:pt idx="7197">
                  <c:v>188.85000000000011</c:v>
                </c:pt>
                <c:pt idx="7198">
                  <c:v>188.87</c:v>
                </c:pt>
                <c:pt idx="7199">
                  <c:v>188.89000000000001</c:v>
                </c:pt>
                <c:pt idx="7200">
                  <c:v>188.91</c:v>
                </c:pt>
                <c:pt idx="7201">
                  <c:v>188.93</c:v>
                </c:pt>
                <c:pt idx="7202">
                  <c:v>188.95000000000007</c:v>
                </c:pt>
                <c:pt idx="7203">
                  <c:v>188.97</c:v>
                </c:pt>
                <c:pt idx="7204">
                  <c:v>188.99</c:v>
                </c:pt>
                <c:pt idx="7205">
                  <c:v>189.01</c:v>
                </c:pt>
                <c:pt idx="7206">
                  <c:v>189.03</c:v>
                </c:pt>
                <c:pt idx="7207">
                  <c:v>189.05</c:v>
                </c:pt>
                <c:pt idx="7208">
                  <c:v>189.08</c:v>
                </c:pt>
                <c:pt idx="7209">
                  <c:v>189.1</c:v>
                </c:pt>
                <c:pt idx="7210">
                  <c:v>189.12</c:v>
                </c:pt>
                <c:pt idx="7211">
                  <c:v>189.14</c:v>
                </c:pt>
                <c:pt idx="7212">
                  <c:v>189.16</c:v>
                </c:pt>
                <c:pt idx="7213">
                  <c:v>189.18</c:v>
                </c:pt>
                <c:pt idx="7214">
                  <c:v>189.2</c:v>
                </c:pt>
                <c:pt idx="7215">
                  <c:v>189.22</c:v>
                </c:pt>
                <c:pt idx="7216">
                  <c:v>189.23999999999998</c:v>
                </c:pt>
                <c:pt idx="7217">
                  <c:v>189.26</c:v>
                </c:pt>
                <c:pt idx="7218">
                  <c:v>189.28</c:v>
                </c:pt>
                <c:pt idx="7219">
                  <c:v>189.3</c:v>
                </c:pt>
                <c:pt idx="7220">
                  <c:v>189.32000000000011</c:v>
                </c:pt>
                <c:pt idx="7221">
                  <c:v>189.34</c:v>
                </c:pt>
                <c:pt idx="7222">
                  <c:v>189.36</c:v>
                </c:pt>
                <c:pt idx="7223">
                  <c:v>189.38000000000011</c:v>
                </c:pt>
                <c:pt idx="7224">
                  <c:v>189.4</c:v>
                </c:pt>
                <c:pt idx="7225">
                  <c:v>189.42000000000004</c:v>
                </c:pt>
                <c:pt idx="7226">
                  <c:v>189.45000000000007</c:v>
                </c:pt>
                <c:pt idx="7227">
                  <c:v>189.47</c:v>
                </c:pt>
                <c:pt idx="7228">
                  <c:v>189.49</c:v>
                </c:pt>
                <c:pt idx="7229">
                  <c:v>189.51</c:v>
                </c:pt>
                <c:pt idx="7230">
                  <c:v>189.53</c:v>
                </c:pt>
                <c:pt idx="7231">
                  <c:v>189.55</c:v>
                </c:pt>
                <c:pt idx="7232">
                  <c:v>189.57</c:v>
                </c:pt>
                <c:pt idx="7233">
                  <c:v>189.59</c:v>
                </c:pt>
                <c:pt idx="7234">
                  <c:v>189.60999999999999</c:v>
                </c:pt>
                <c:pt idx="7235">
                  <c:v>189.63</c:v>
                </c:pt>
                <c:pt idx="7236">
                  <c:v>189.65</c:v>
                </c:pt>
                <c:pt idx="7237">
                  <c:v>189.67</c:v>
                </c:pt>
                <c:pt idx="7238">
                  <c:v>189.69</c:v>
                </c:pt>
                <c:pt idx="7239">
                  <c:v>189.72</c:v>
                </c:pt>
                <c:pt idx="7240">
                  <c:v>189.73999999999998</c:v>
                </c:pt>
                <c:pt idx="7241">
                  <c:v>189.76</c:v>
                </c:pt>
                <c:pt idx="7242">
                  <c:v>189.78</c:v>
                </c:pt>
                <c:pt idx="7243">
                  <c:v>189.8</c:v>
                </c:pt>
                <c:pt idx="7244">
                  <c:v>189.82000000000011</c:v>
                </c:pt>
                <c:pt idx="7245">
                  <c:v>189.84</c:v>
                </c:pt>
                <c:pt idx="7246">
                  <c:v>189.86</c:v>
                </c:pt>
                <c:pt idx="7247">
                  <c:v>189.88000000000011</c:v>
                </c:pt>
                <c:pt idx="7248">
                  <c:v>189.9</c:v>
                </c:pt>
                <c:pt idx="7249">
                  <c:v>189.92000000000004</c:v>
                </c:pt>
                <c:pt idx="7250">
                  <c:v>189.94</c:v>
                </c:pt>
                <c:pt idx="7251">
                  <c:v>189.96</c:v>
                </c:pt>
                <c:pt idx="7252">
                  <c:v>189.99</c:v>
                </c:pt>
                <c:pt idx="7253">
                  <c:v>190.01</c:v>
                </c:pt>
                <c:pt idx="7254">
                  <c:v>190.03</c:v>
                </c:pt>
                <c:pt idx="7255">
                  <c:v>190.05</c:v>
                </c:pt>
                <c:pt idx="7256">
                  <c:v>190.07</c:v>
                </c:pt>
                <c:pt idx="7257">
                  <c:v>190.09</c:v>
                </c:pt>
                <c:pt idx="7258">
                  <c:v>190.10999999999999</c:v>
                </c:pt>
                <c:pt idx="7259">
                  <c:v>190.13</c:v>
                </c:pt>
                <c:pt idx="7260">
                  <c:v>190.15</c:v>
                </c:pt>
                <c:pt idx="7261">
                  <c:v>190.17</c:v>
                </c:pt>
                <c:pt idx="7262">
                  <c:v>190.19</c:v>
                </c:pt>
                <c:pt idx="7263">
                  <c:v>190.20999999999998</c:v>
                </c:pt>
                <c:pt idx="7264">
                  <c:v>190.23</c:v>
                </c:pt>
                <c:pt idx="7265">
                  <c:v>190.26</c:v>
                </c:pt>
                <c:pt idx="7266">
                  <c:v>190.28</c:v>
                </c:pt>
                <c:pt idx="7267">
                  <c:v>190.3</c:v>
                </c:pt>
                <c:pt idx="7268">
                  <c:v>190.32000000000011</c:v>
                </c:pt>
                <c:pt idx="7269">
                  <c:v>190.34</c:v>
                </c:pt>
                <c:pt idx="7270">
                  <c:v>190.36</c:v>
                </c:pt>
                <c:pt idx="7271">
                  <c:v>190.38000000000011</c:v>
                </c:pt>
                <c:pt idx="7272">
                  <c:v>190.4</c:v>
                </c:pt>
                <c:pt idx="7273">
                  <c:v>190.42000000000004</c:v>
                </c:pt>
                <c:pt idx="7274">
                  <c:v>190.44</c:v>
                </c:pt>
                <c:pt idx="7275">
                  <c:v>190.46</c:v>
                </c:pt>
                <c:pt idx="7276">
                  <c:v>190.4800000000001</c:v>
                </c:pt>
                <c:pt idx="7277">
                  <c:v>190.5</c:v>
                </c:pt>
                <c:pt idx="7278">
                  <c:v>190.52</c:v>
                </c:pt>
                <c:pt idx="7279">
                  <c:v>190.54</c:v>
                </c:pt>
                <c:pt idx="7280">
                  <c:v>190.56</c:v>
                </c:pt>
                <c:pt idx="7281">
                  <c:v>190.58</c:v>
                </c:pt>
                <c:pt idx="7282">
                  <c:v>190.6</c:v>
                </c:pt>
                <c:pt idx="7283">
                  <c:v>190.63</c:v>
                </c:pt>
                <c:pt idx="7284">
                  <c:v>190.65</c:v>
                </c:pt>
                <c:pt idx="7285">
                  <c:v>190.67</c:v>
                </c:pt>
                <c:pt idx="7286">
                  <c:v>190.69</c:v>
                </c:pt>
                <c:pt idx="7287">
                  <c:v>190.70999999999998</c:v>
                </c:pt>
                <c:pt idx="7288">
                  <c:v>190.73</c:v>
                </c:pt>
                <c:pt idx="7289">
                  <c:v>190.75</c:v>
                </c:pt>
                <c:pt idx="7290">
                  <c:v>190.76999999999998</c:v>
                </c:pt>
                <c:pt idx="7291">
                  <c:v>190.79</c:v>
                </c:pt>
                <c:pt idx="7292">
                  <c:v>190.81</c:v>
                </c:pt>
                <c:pt idx="7293">
                  <c:v>190.84</c:v>
                </c:pt>
                <c:pt idx="7294">
                  <c:v>190.86</c:v>
                </c:pt>
                <c:pt idx="7295">
                  <c:v>190.88000000000011</c:v>
                </c:pt>
                <c:pt idx="7296">
                  <c:v>190.9</c:v>
                </c:pt>
                <c:pt idx="7297">
                  <c:v>190.92000000000004</c:v>
                </c:pt>
                <c:pt idx="7298">
                  <c:v>190.94</c:v>
                </c:pt>
                <c:pt idx="7299">
                  <c:v>190.96</c:v>
                </c:pt>
                <c:pt idx="7300">
                  <c:v>190.9800000000001</c:v>
                </c:pt>
                <c:pt idx="7301">
                  <c:v>191</c:v>
                </c:pt>
                <c:pt idx="7302">
                  <c:v>191.02</c:v>
                </c:pt>
                <c:pt idx="7303">
                  <c:v>191.04</c:v>
                </c:pt>
                <c:pt idx="7304">
                  <c:v>191.06</c:v>
                </c:pt>
                <c:pt idx="7305">
                  <c:v>191.08</c:v>
                </c:pt>
                <c:pt idx="7306">
                  <c:v>191.1</c:v>
                </c:pt>
                <c:pt idx="7307">
                  <c:v>191.12</c:v>
                </c:pt>
                <c:pt idx="7308">
                  <c:v>191.15</c:v>
                </c:pt>
                <c:pt idx="7309">
                  <c:v>191.17</c:v>
                </c:pt>
                <c:pt idx="7310">
                  <c:v>191.19</c:v>
                </c:pt>
                <c:pt idx="7311">
                  <c:v>191.20999999999998</c:v>
                </c:pt>
                <c:pt idx="7312">
                  <c:v>191.23</c:v>
                </c:pt>
                <c:pt idx="7313">
                  <c:v>191.25</c:v>
                </c:pt>
                <c:pt idx="7314">
                  <c:v>191.26999999999998</c:v>
                </c:pt>
                <c:pt idx="7315">
                  <c:v>191.29</c:v>
                </c:pt>
                <c:pt idx="7316">
                  <c:v>191.31</c:v>
                </c:pt>
                <c:pt idx="7317">
                  <c:v>191.33</c:v>
                </c:pt>
                <c:pt idx="7318">
                  <c:v>191.35000000000011</c:v>
                </c:pt>
                <c:pt idx="7319">
                  <c:v>191.37</c:v>
                </c:pt>
                <c:pt idx="7320">
                  <c:v>191.39000000000001</c:v>
                </c:pt>
                <c:pt idx="7321">
                  <c:v>191.42000000000004</c:v>
                </c:pt>
                <c:pt idx="7322">
                  <c:v>191.44</c:v>
                </c:pt>
                <c:pt idx="7323">
                  <c:v>191.46</c:v>
                </c:pt>
                <c:pt idx="7324">
                  <c:v>191.4800000000001</c:v>
                </c:pt>
                <c:pt idx="7325">
                  <c:v>191.5</c:v>
                </c:pt>
                <c:pt idx="7326">
                  <c:v>191.52</c:v>
                </c:pt>
                <c:pt idx="7327">
                  <c:v>191.54</c:v>
                </c:pt>
                <c:pt idx="7328">
                  <c:v>191.56</c:v>
                </c:pt>
                <c:pt idx="7329">
                  <c:v>191.58</c:v>
                </c:pt>
                <c:pt idx="7330">
                  <c:v>191.6</c:v>
                </c:pt>
                <c:pt idx="7331">
                  <c:v>191.62</c:v>
                </c:pt>
                <c:pt idx="7332">
                  <c:v>191.64</c:v>
                </c:pt>
                <c:pt idx="7333">
                  <c:v>191.66</c:v>
                </c:pt>
                <c:pt idx="7334">
                  <c:v>191.68</c:v>
                </c:pt>
                <c:pt idx="7335">
                  <c:v>191.7</c:v>
                </c:pt>
                <c:pt idx="7336">
                  <c:v>191.72</c:v>
                </c:pt>
                <c:pt idx="7337">
                  <c:v>191.75</c:v>
                </c:pt>
                <c:pt idx="7338">
                  <c:v>191.76999999999998</c:v>
                </c:pt>
                <c:pt idx="7339">
                  <c:v>191.79</c:v>
                </c:pt>
                <c:pt idx="7340">
                  <c:v>191.81</c:v>
                </c:pt>
                <c:pt idx="7341">
                  <c:v>191.83</c:v>
                </c:pt>
                <c:pt idx="7342">
                  <c:v>191.85000000000011</c:v>
                </c:pt>
                <c:pt idx="7343">
                  <c:v>191.87</c:v>
                </c:pt>
                <c:pt idx="7344">
                  <c:v>191.89000000000001</c:v>
                </c:pt>
                <c:pt idx="7345">
                  <c:v>191.91</c:v>
                </c:pt>
                <c:pt idx="7346">
                  <c:v>191.93</c:v>
                </c:pt>
                <c:pt idx="7347">
                  <c:v>191.96</c:v>
                </c:pt>
                <c:pt idx="7348">
                  <c:v>191.9800000000001</c:v>
                </c:pt>
                <c:pt idx="7349">
                  <c:v>192</c:v>
                </c:pt>
                <c:pt idx="7350">
                  <c:v>192.02</c:v>
                </c:pt>
                <c:pt idx="7351">
                  <c:v>192.04</c:v>
                </c:pt>
                <c:pt idx="7352">
                  <c:v>192.06</c:v>
                </c:pt>
                <c:pt idx="7353">
                  <c:v>192.08</c:v>
                </c:pt>
                <c:pt idx="7354">
                  <c:v>192.1</c:v>
                </c:pt>
                <c:pt idx="7355">
                  <c:v>192.12</c:v>
                </c:pt>
                <c:pt idx="7356">
                  <c:v>192.14</c:v>
                </c:pt>
                <c:pt idx="7357">
                  <c:v>192.16</c:v>
                </c:pt>
                <c:pt idx="7358">
                  <c:v>192.18</c:v>
                </c:pt>
                <c:pt idx="7359">
                  <c:v>192.20999999999998</c:v>
                </c:pt>
                <c:pt idx="7360">
                  <c:v>192.23</c:v>
                </c:pt>
                <c:pt idx="7361">
                  <c:v>192.25</c:v>
                </c:pt>
                <c:pt idx="7362">
                  <c:v>192.26999999999998</c:v>
                </c:pt>
                <c:pt idx="7363">
                  <c:v>192.29</c:v>
                </c:pt>
                <c:pt idx="7364">
                  <c:v>192.31</c:v>
                </c:pt>
                <c:pt idx="7365">
                  <c:v>192.33</c:v>
                </c:pt>
                <c:pt idx="7366">
                  <c:v>192.35000000000011</c:v>
                </c:pt>
                <c:pt idx="7367">
                  <c:v>192.37</c:v>
                </c:pt>
                <c:pt idx="7368">
                  <c:v>192.39000000000001</c:v>
                </c:pt>
                <c:pt idx="7369">
                  <c:v>192.41</c:v>
                </c:pt>
                <c:pt idx="7370">
                  <c:v>192.43</c:v>
                </c:pt>
                <c:pt idx="7371">
                  <c:v>192.45000000000007</c:v>
                </c:pt>
                <c:pt idx="7372">
                  <c:v>192.47</c:v>
                </c:pt>
                <c:pt idx="7373">
                  <c:v>192.49</c:v>
                </c:pt>
                <c:pt idx="7374">
                  <c:v>192.52</c:v>
                </c:pt>
                <c:pt idx="7375">
                  <c:v>192.54</c:v>
                </c:pt>
                <c:pt idx="7376">
                  <c:v>192.56</c:v>
                </c:pt>
                <c:pt idx="7377">
                  <c:v>192.58</c:v>
                </c:pt>
                <c:pt idx="7378">
                  <c:v>192.6</c:v>
                </c:pt>
                <c:pt idx="7379">
                  <c:v>192.62</c:v>
                </c:pt>
                <c:pt idx="7380">
                  <c:v>192.64</c:v>
                </c:pt>
                <c:pt idx="7381">
                  <c:v>192.66</c:v>
                </c:pt>
                <c:pt idx="7382">
                  <c:v>192.68</c:v>
                </c:pt>
                <c:pt idx="7383">
                  <c:v>192.7</c:v>
                </c:pt>
                <c:pt idx="7384">
                  <c:v>192.72</c:v>
                </c:pt>
                <c:pt idx="7385">
                  <c:v>192.73999999999998</c:v>
                </c:pt>
                <c:pt idx="7386">
                  <c:v>192.76</c:v>
                </c:pt>
                <c:pt idx="7387">
                  <c:v>192.79</c:v>
                </c:pt>
                <c:pt idx="7388">
                  <c:v>192.81</c:v>
                </c:pt>
                <c:pt idx="7389">
                  <c:v>192.83</c:v>
                </c:pt>
                <c:pt idx="7390">
                  <c:v>192.85000000000011</c:v>
                </c:pt>
                <c:pt idx="7391">
                  <c:v>192.87</c:v>
                </c:pt>
                <c:pt idx="7392">
                  <c:v>192.89000000000001</c:v>
                </c:pt>
                <c:pt idx="7393">
                  <c:v>192.91</c:v>
                </c:pt>
                <c:pt idx="7394">
                  <c:v>192.93</c:v>
                </c:pt>
                <c:pt idx="7395">
                  <c:v>192.95000000000007</c:v>
                </c:pt>
                <c:pt idx="7396">
                  <c:v>192.97</c:v>
                </c:pt>
                <c:pt idx="7397">
                  <c:v>192.99</c:v>
                </c:pt>
                <c:pt idx="7398">
                  <c:v>193.01</c:v>
                </c:pt>
                <c:pt idx="7399">
                  <c:v>193.03</c:v>
                </c:pt>
                <c:pt idx="7400">
                  <c:v>193.05</c:v>
                </c:pt>
                <c:pt idx="7401">
                  <c:v>193.07</c:v>
                </c:pt>
                <c:pt idx="7402">
                  <c:v>193.09</c:v>
                </c:pt>
                <c:pt idx="7403">
                  <c:v>193.12</c:v>
                </c:pt>
                <c:pt idx="7404">
                  <c:v>193.14</c:v>
                </c:pt>
                <c:pt idx="7405">
                  <c:v>193.16</c:v>
                </c:pt>
                <c:pt idx="7406">
                  <c:v>193.18</c:v>
                </c:pt>
                <c:pt idx="7407">
                  <c:v>193.2</c:v>
                </c:pt>
                <c:pt idx="7408">
                  <c:v>193.22</c:v>
                </c:pt>
                <c:pt idx="7409">
                  <c:v>193.23999999999998</c:v>
                </c:pt>
                <c:pt idx="7410">
                  <c:v>193.26</c:v>
                </c:pt>
                <c:pt idx="7411">
                  <c:v>193.28</c:v>
                </c:pt>
                <c:pt idx="7412">
                  <c:v>193.3</c:v>
                </c:pt>
                <c:pt idx="7413">
                  <c:v>193.33</c:v>
                </c:pt>
                <c:pt idx="7414">
                  <c:v>193.35000000000011</c:v>
                </c:pt>
                <c:pt idx="7415">
                  <c:v>193.37</c:v>
                </c:pt>
                <c:pt idx="7416">
                  <c:v>193.39000000000001</c:v>
                </c:pt>
                <c:pt idx="7417">
                  <c:v>193.41</c:v>
                </c:pt>
                <c:pt idx="7418">
                  <c:v>193.43</c:v>
                </c:pt>
                <c:pt idx="7419">
                  <c:v>193.45000000000007</c:v>
                </c:pt>
                <c:pt idx="7420">
                  <c:v>193.47</c:v>
                </c:pt>
                <c:pt idx="7421">
                  <c:v>193.49</c:v>
                </c:pt>
                <c:pt idx="7422">
                  <c:v>193.51</c:v>
                </c:pt>
                <c:pt idx="7423">
                  <c:v>193.53</c:v>
                </c:pt>
                <c:pt idx="7424">
                  <c:v>193.55</c:v>
                </c:pt>
                <c:pt idx="7425">
                  <c:v>193.57</c:v>
                </c:pt>
                <c:pt idx="7426">
                  <c:v>193.59</c:v>
                </c:pt>
                <c:pt idx="7427">
                  <c:v>193.60999999999999</c:v>
                </c:pt>
                <c:pt idx="7428">
                  <c:v>193.63</c:v>
                </c:pt>
                <c:pt idx="7429">
                  <c:v>193.66</c:v>
                </c:pt>
                <c:pt idx="7430">
                  <c:v>193.68</c:v>
                </c:pt>
                <c:pt idx="7431">
                  <c:v>193.7</c:v>
                </c:pt>
                <c:pt idx="7432">
                  <c:v>193.72</c:v>
                </c:pt>
                <c:pt idx="7433">
                  <c:v>193.73999999999998</c:v>
                </c:pt>
                <c:pt idx="7434">
                  <c:v>193.76</c:v>
                </c:pt>
                <c:pt idx="7435">
                  <c:v>193.78</c:v>
                </c:pt>
                <c:pt idx="7436">
                  <c:v>193.8</c:v>
                </c:pt>
                <c:pt idx="7437">
                  <c:v>193.82000000000011</c:v>
                </c:pt>
                <c:pt idx="7438">
                  <c:v>193.84</c:v>
                </c:pt>
                <c:pt idx="7439">
                  <c:v>193.86</c:v>
                </c:pt>
                <c:pt idx="7440">
                  <c:v>193.88000000000011</c:v>
                </c:pt>
                <c:pt idx="7441">
                  <c:v>193.91</c:v>
                </c:pt>
                <c:pt idx="7442">
                  <c:v>193.93</c:v>
                </c:pt>
                <c:pt idx="7443">
                  <c:v>193.95000000000007</c:v>
                </c:pt>
                <c:pt idx="7444">
                  <c:v>193.97</c:v>
                </c:pt>
                <c:pt idx="7445">
                  <c:v>193.99</c:v>
                </c:pt>
                <c:pt idx="7446">
                  <c:v>194.01</c:v>
                </c:pt>
                <c:pt idx="7447">
                  <c:v>194.03</c:v>
                </c:pt>
                <c:pt idx="7448">
                  <c:v>194.05</c:v>
                </c:pt>
                <c:pt idx="7449">
                  <c:v>194.07</c:v>
                </c:pt>
                <c:pt idx="7450">
                  <c:v>194.09</c:v>
                </c:pt>
                <c:pt idx="7451">
                  <c:v>194.10999999999999</c:v>
                </c:pt>
                <c:pt idx="7452">
                  <c:v>194.13</c:v>
                </c:pt>
                <c:pt idx="7453">
                  <c:v>194.15</c:v>
                </c:pt>
                <c:pt idx="7454">
                  <c:v>194.17</c:v>
                </c:pt>
                <c:pt idx="7455">
                  <c:v>194.2</c:v>
                </c:pt>
                <c:pt idx="7456">
                  <c:v>194.22</c:v>
                </c:pt>
                <c:pt idx="7457">
                  <c:v>194.23999999999998</c:v>
                </c:pt>
                <c:pt idx="7458">
                  <c:v>194.26</c:v>
                </c:pt>
                <c:pt idx="7459">
                  <c:v>194.28</c:v>
                </c:pt>
                <c:pt idx="7460">
                  <c:v>194.3</c:v>
                </c:pt>
                <c:pt idx="7461">
                  <c:v>194.32000000000011</c:v>
                </c:pt>
                <c:pt idx="7462">
                  <c:v>194.34</c:v>
                </c:pt>
                <c:pt idx="7463">
                  <c:v>194.36</c:v>
                </c:pt>
                <c:pt idx="7464">
                  <c:v>194.38000000000011</c:v>
                </c:pt>
                <c:pt idx="7465">
                  <c:v>194.4</c:v>
                </c:pt>
                <c:pt idx="7466">
                  <c:v>194.42000000000004</c:v>
                </c:pt>
                <c:pt idx="7467">
                  <c:v>194.44</c:v>
                </c:pt>
                <c:pt idx="7468">
                  <c:v>194.47</c:v>
                </c:pt>
                <c:pt idx="7469">
                  <c:v>194.49</c:v>
                </c:pt>
                <c:pt idx="7470">
                  <c:v>194.51</c:v>
                </c:pt>
                <c:pt idx="7471">
                  <c:v>194.53</c:v>
                </c:pt>
                <c:pt idx="7472">
                  <c:v>194.55</c:v>
                </c:pt>
                <c:pt idx="7473">
                  <c:v>194.57</c:v>
                </c:pt>
                <c:pt idx="7474">
                  <c:v>194.59</c:v>
                </c:pt>
                <c:pt idx="7475">
                  <c:v>194.60999999999999</c:v>
                </c:pt>
                <c:pt idx="7476">
                  <c:v>194.63</c:v>
                </c:pt>
                <c:pt idx="7477">
                  <c:v>194.65</c:v>
                </c:pt>
                <c:pt idx="7478">
                  <c:v>194.67</c:v>
                </c:pt>
                <c:pt idx="7479">
                  <c:v>194.69</c:v>
                </c:pt>
                <c:pt idx="7480">
                  <c:v>194.72</c:v>
                </c:pt>
                <c:pt idx="7481">
                  <c:v>194.73999999999998</c:v>
                </c:pt>
                <c:pt idx="7482">
                  <c:v>194.76</c:v>
                </c:pt>
                <c:pt idx="7483">
                  <c:v>194.78</c:v>
                </c:pt>
                <c:pt idx="7484">
                  <c:v>194.8</c:v>
                </c:pt>
                <c:pt idx="7485">
                  <c:v>194.82000000000011</c:v>
                </c:pt>
                <c:pt idx="7486">
                  <c:v>194.84</c:v>
                </c:pt>
                <c:pt idx="7487">
                  <c:v>194.86</c:v>
                </c:pt>
                <c:pt idx="7488">
                  <c:v>194.88000000000011</c:v>
                </c:pt>
                <c:pt idx="7489">
                  <c:v>194.9</c:v>
                </c:pt>
                <c:pt idx="7490">
                  <c:v>194.92000000000004</c:v>
                </c:pt>
                <c:pt idx="7491">
                  <c:v>194.94</c:v>
                </c:pt>
                <c:pt idx="7492">
                  <c:v>194.96</c:v>
                </c:pt>
                <c:pt idx="7493">
                  <c:v>194.9800000000001</c:v>
                </c:pt>
                <c:pt idx="7494">
                  <c:v>195</c:v>
                </c:pt>
                <c:pt idx="7495">
                  <c:v>195.02</c:v>
                </c:pt>
                <c:pt idx="7496">
                  <c:v>195.05</c:v>
                </c:pt>
                <c:pt idx="7497">
                  <c:v>195.07</c:v>
                </c:pt>
                <c:pt idx="7498">
                  <c:v>195.09</c:v>
                </c:pt>
                <c:pt idx="7499">
                  <c:v>195.10999999999999</c:v>
                </c:pt>
                <c:pt idx="7500">
                  <c:v>195.13</c:v>
                </c:pt>
                <c:pt idx="7501">
                  <c:v>195.15</c:v>
                </c:pt>
                <c:pt idx="7502">
                  <c:v>195.17</c:v>
                </c:pt>
                <c:pt idx="7503">
                  <c:v>195.19</c:v>
                </c:pt>
                <c:pt idx="7504">
                  <c:v>195.20999999999998</c:v>
                </c:pt>
                <c:pt idx="7505">
                  <c:v>195.23</c:v>
                </c:pt>
                <c:pt idx="7506">
                  <c:v>195.25</c:v>
                </c:pt>
                <c:pt idx="7507">
                  <c:v>195.28</c:v>
                </c:pt>
                <c:pt idx="7508">
                  <c:v>195.3</c:v>
                </c:pt>
                <c:pt idx="7509">
                  <c:v>195.32000000000011</c:v>
                </c:pt>
                <c:pt idx="7510">
                  <c:v>195.34</c:v>
                </c:pt>
                <c:pt idx="7511">
                  <c:v>195.36</c:v>
                </c:pt>
                <c:pt idx="7512">
                  <c:v>195.38000000000011</c:v>
                </c:pt>
                <c:pt idx="7513">
                  <c:v>195.4</c:v>
                </c:pt>
                <c:pt idx="7514">
                  <c:v>195.42000000000004</c:v>
                </c:pt>
                <c:pt idx="7515">
                  <c:v>195.44</c:v>
                </c:pt>
                <c:pt idx="7516">
                  <c:v>195.46</c:v>
                </c:pt>
                <c:pt idx="7517">
                  <c:v>195.4800000000001</c:v>
                </c:pt>
                <c:pt idx="7518">
                  <c:v>195.5</c:v>
                </c:pt>
                <c:pt idx="7519">
                  <c:v>195.52</c:v>
                </c:pt>
                <c:pt idx="7520">
                  <c:v>195.54</c:v>
                </c:pt>
                <c:pt idx="7521">
                  <c:v>195.56</c:v>
                </c:pt>
                <c:pt idx="7522">
                  <c:v>195.59</c:v>
                </c:pt>
                <c:pt idx="7523">
                  <c:v>195.60999999999999</c:v>
                </c:pt>
                <c:pt idx="7524">
                  <c:v>195.63</c:v>
                </c:pt>
                <c:pt idx="7525">
                  <c:v>195.65</c:v>
                </c:pt>
                <c:pt idx="7526">
                  <c:v>195.67</c:v>
                </c:pt>
                <c:pt idx="7527">
                  <c:v>195.69</c:v>
                </c:pt>
                <c:pt idx="7528">
                  <c:v>195.70999999999998</c:v>
                </c:pt>
                <c:pt idx="7529">
                  <c:v>195.73</c:v>
                </c:pt>
                <c:pt idx="7530">
                  <c:v>195.75</c:v>
                </c:pt>
                <c:pt idx="7531">
                  <c:v>195.76999999999998</c:v>
                </c:pt>
                <c:pt idx="7532">
                  <c:v>195.79</c:v>
                </c:pt>
                <c:pt idx="7533">
                  <c:v>195.82000000000011</c:v>
                </c:pt>
                <c:pt idx="7534">
                  <c:v>195.84</c:v>
                </c:pt>
                <c:pt idx="7535">
                  <c:v>195.86</c:v>
                </c:pt>
                <c:pt idx="7536">
                  <c:v>195.88000000000011</c:v>
                </c:pt>
                <c:pt idx="7537">
                  <c:v>195.9</c:v>
                </c:pt>
                <c:pt idx="7538">
                  <c:v>195.92000000000004</c:v>
                </c:pt>
                <c:pt idx="7539">
                  <c:v>195.94</c:v>
                </c:pt>
                <c:pt idx="7540">
                  <c:v>195.96</c:v>
                </c:pt>
                <c:pt idx="7541">
                  <c:v>195.9800000000001</c:v>
                </c:pt>
                <c:pt idx="7542">
                  <c:v>196</c:v>
                </c:pt>
                <c:pt idx="7543">
                  <c:v>196.02</c:v>
                </c:pt>
                <c:pt idx="7544">
                  <c:v>196.04</c:v>
                </c:pt>
                <c:pt idx="7545">
                  <c:v>196.06</c:v>
                </c:pt>
                <c:pt idx="7546">
                  <c:v>196.09</c:v>
                </c:pt>
                <c:pt idx="7547">
                  <c:v>196.10999999999999</c:v>
                </c:pt>
                <c:pt idx="7548">
                  <c:v>196.13</c:v>
                </c:pt>
                <c:pt idx="7549">
                  <c:v>196.15</c:v>
                </c:pt>
                <c:pt idx="7550">
                  <c:v>196.17</c:v>
                </c:pt>
                <c:pt idx="7551">
                  <c:v>196.19</c:v>
                </c:pt>
                <c:pt idx="7552">
                  <c:v>196.20999999999998</c:v>
                </c:pt>
                <c:pt idx="7553">
                  <c:v>196.23</c:v>
                </c:pt>
                <c:pt idx="7554">
                  <c:v>196.25</c:v>
                </c:pt>
                <c:pt idx="7555">
                  <c:v>196.26999999999998</c:v>
                </c:pt>
                <c:pt idx="7556">
                  <c:v>196.29</c:v>
                </c:pt>
                <c:pt idx="7557">
                  <c:v>196.31</c:v>
                </c:pt>
                <c:pt idx="7558">
                  <c:v>196.33</c:v>
                </c:pt>
                <c:pt idx="7559">
                  <c:v>196.35000000000011</c:v>
                </c:pt>
                <c:pt idx="7560">
                  <c:v>196.38000000000011</c:v>
                </c:pt>
                <c:pt idx="7561">
                  <c:v>196.4</c:v>
                </c:pt>
                <c:pt idx="7562">
                  <c:v>196.42000000000004</c:v>
                </c:pt>
                <c:pt idx="7563">
                  <c:v>196.44</c:v>
                </c:pt>
                <c:pt idx="7564">
                  <c:v>196.46</c:v>
                </c:pt>
                <c:pt idx="7565">
                  <c:v>196.4800000000001</c:v>
                </c:pt>
                <c:pt idx="7566">
                  <c:v>196.5</c:v>
                </c:pt>
                <c:pt idx="7567">
                  <c:v>196.52</c:v>
                </c:pt>
                <c:pt idx="7568">
                  <c:v>196.54</c:v>
                </c:pt>
                <c:pt idx="7569">
                  <c:v>196.56</c:v>
                </c:pt>
                <c:pt idx="7570">
                  <c:v>196.58</c:v>
                </c:pt>
                <c:pt idx="7571">
                  <c:v>196.60999999999999</c:v>
                </c:pt>
                <c:pt idx="7572">
                  <c:v>196.63</c:v>
                </c:pt>
                <c:pt idx="7573">
                  <c:v>196.65</c:v>
                </c:pt>
                <c:pt idx="7574">
                  <c:v>196.67</c:v>
                </c:pt>
                <c:pt idx="7575">
                  <c:v>196.69</c:v>
                </c:pt>
                <c:pt idx="7576">
                  <c:v>196.70999999999998</c:v>
                </c:pt>
                <c:pt idx="7577">
                  <c:v>196.73</c:v>
                </c:pt>
                <c:pt idx="7578">
                  <c:v>196.75</c:v>
                </c:pt>
                <c:pt idx="7579">
                  <c:v>196.76999999999998</c:v>
                </c:pt>
                <c:pt idx="7580">
                  <c:v>196.79</c:v>
                </c:pt>
                <c:pt idx="7581">
                  <c:v>196.81</c:v>
                </c:pt>
                <c:pt idx="7582">
                  <c:v>196.83</c:v>
                </c:pt>
                <c:pt idx="7583">
                  <c:v>196.85000000000011</c:v>
                </c:pt>
                <c:pt idx="7584">
                  <c:v>196.88000000000011</c:v>
                </c:pt>
                <c:pt idx="7585">
                  <c:v>196.9</c:v>
                </c:pt>
                <c:pt idx="7586">
                  <c:v>196.92000000000004</c:v>
                </c:pt>
                <c:pt idx="7587">
                  <c:v>196.94</c:v>
                </c:pt>
                <c:pt idx="7588">
                  <c:v>196.96</c:v>
                </c:pt>
                <c:pt idx="7589">
                  <c:v>196.9800000000001</c:v>
                </c:pt>
                <c:pt idx="7590">
                  <c:v>197</c:v>
                </c:pt>
                <c:pt idx="7591">
                  <c:v>197.02</c:v>
                </c:pt>
                <c:pt idx="7592">
                  <c:v>197.04</c:v>
                </c:pt>
                <c:pt idx="7593">
                  <c:v>197.06</c:v>
                </c:pt>
                <c:pt idx="7594">
                  <c:v>197.08</c:v>
                </c:pt>
                <c:pt idx="7595">
                  <c:v>197.1</c:v>
                </c:pt>
                <c:pt idx="7596">
                  <c:v>197.12</c:v>
                </c:pt>
                <c:pt idx="7597">
                  <c:v>197.14</c:v>
                </c:pt>
                <c:pt idx="7598">
                  <c:v>197.16</c:v>
                </c:pt>
                <c:pt idx="7599">
                  <c:v>197.19</c:v>
                </c:pt>
                <c:pt idx="7600">
                  <c:v>197.20999999999998</c:v>
                </c:pt>
                <c:pt idx="7601">
                  <c:v>197.23</c:v>
                </c:pt>
                <c:pt idx="7602">
                  <c:v>197.25</c:v>
                </c:pt>
                <c:pt idx="7603">
                  <c:v>197.26999999999998</c:v>
                </c:pt>
                <c:pt idx="7604">
                  <c:v>197.29</c:v>
                </c:pt>
                <c:pt idx="7605">
                  <c:v>197.31</c:v>
                </c:pt>
                <c:pt idx="7606">
                  <c:v>197.33</c:v>
                </c:pt>
                <c:pt idx="7607">
                  <c:v>197.35000000000011</c:v>
                </c:pt>
                <c:pt idx="7608">
                  <c:v>197.37</c:v>
                </c:pt>
                <c:pt idx="7609">
                  <c:v>197.39000000000001</c:v>
                </c:pt>
                <c:pt idx="7610">
                  <c:v>197.42000000000004</c:v>
                </c:pt>
                <c:pt idx="7611">
                  <c:v>197.44</c:v>
                </c:pt>
                <c:pt idx="7612">
                  <c:v>197.46</c:v>
                </c:pt>
                <c:pt idx="7613">
                  <c:v>197.4800000000001</c:v>
                </c:pt>
                <c:pt idx="7614">
                  <c:v>197.5</c:v>
                </c:pt>
                <c:pt idx="7615">
                  <c:v>197.52</c:v>
                </c:pt>
                <c:pt idx="7616">
                  <c:v>197.54</c:v>
                </c:pt>
                <c:pt idx="7617">
                  <c:v>197.56</c:v>
                </c:pt>
                <c:pt idx="7618">
                  <c:v>197.58</c:v>
                </c:pt>
                <c:pt idx="7619">
                  <c:v>197.6</c:v>
                </c:pt>
                <c:pt idx="7620">
                  <c:v>197.62</c:v>
                </c:pt>
                <c:pt idx="7621">
                  <c:v>197.64</c:v>
                </c:pt>
                <c:pt idx="7622">
                  <c:v>197.66</c:v>
                </c:pt>
                <c:pt idx="7623">
                  <c:v>197.68</c:v>
                </c:pt>
                <c:pt idx="7624">
                  <c:v>197.70999999999998</c:v>
                </c:pt>
                <c:pt idx="7625">
                  <c:v>197.73</c:v>
                </c:pt>
                <c:pt idx="7626">
                  <c:v>197.75</c:v>
                </c:pt>
                <c:pt idx="7627">
                  <c:v>197.76999999999998</c:v>
                </c:pt>
                <c:pt idx="7628">
                  <c:v>197.79</c:v>
                </c:pt>
                <c:pt idx="7629">
                  <c:v>197.81</c:v>
                </c:pt>
                <c:pt idx="7630">
                  <c:v>197.83</c:v>
                </c:pt>
                <c:pt idx="7631">
                  <c:v>197.85000000000011</c:v>
                </c:pt>
                <c:pt idx="7632">
                  <c:v>197.87</c:v>
                </c:pt>
                <c:pt idx="7633">
                  <c:v>197.89000000000001</c:v>
                </c:pt>
                <c:pt idx="7634">
                  <c:v>197.91</c:v>
                </c:pt>
                <c:pt idx="7635">
                  <c:v>197.93</c:v>
                </c:pt>
                <c:pt idx="7636">
                  <c:v>197.96</c:v>
                </c:pt>
                <c:pt idx="7637">
                  <c:v>197.9800000000001</c:v>
                </c:pt>
                <c:pt idx="7638">
                  <c:v>198</c:v>
                </c:pt>
                <c:pt idx="7639">
                  <c:v>198.02</c:v>
                </c:pt>
                <c:pt idx="7640">
                  <c:v>198.04</c:v>
                </c:pt>
                <c:pt idx="7641">
                  <c:v>198.06</c:v>
                </c:pt>
                <c:pt idx="7642">
                  <c:v>198.08</c:v>
                </c:pt>
                <c:pt idx="7643">
                  <c:v>198.1</c:v>
                </c:pt>
                <c:pt idx="7644">
                  <c:v>198.12</c:v>
                </c:pt>
                <c:pt idx="7645">
                  <c:v>198.14</c:v>
                </c:pt>
                <c:pt idx="7646">
                  <c:v>198.16</c:v>
                </c:pt>
                <c:pt idx="7647">
                  <c:v>198.19</c:v>
                </c:pt>
                <c:pt idx="7648">
                  <c:v>198.20999999999998</c:v>
                </c:pt>
                <c:pt idx="7649">
                  <c:v>198.23</c:v>
                </c:pt>
                <c:pt idx="7650">
                  <c:v>198.25</c:v>
                </c:pt>
                <c:pt idx="7651">
                  <c:v>198.26999999999998</c:v>
                </c:pt>
                <c:pt idx="7652">
                  <c:v>198.29</c:v>
                </c:pt>
                <c:pt idx="7653">
                  <c:v>198.31</c:v>
                </c:pt>
                <c:pt idx="7654">
                  <c:v>198.33</c:v>
                </c:pt>
                <c:pt idx="7655">
                  <c:v>198.35000000000011</c:v>
                </c:pt>
                <c:pt idx="7656">
                  <c:v>198.37</c:v>
                </c:pt>
                <c:pt idx="7657">
                  <c:v>198.39000000000001</c:v>
                </c:pt>
                <c:pt idx="7658">
                  <c:v>198.41</c:v>
                </c:pt>
                <c:pt idx="7659">
                  <c:v>198.43</c:v>
                </c:pt>
                <c:pt idx="7660">
                  <c:v>198.45000000000007</c:v>
                </c:pt>
                <c:pt idx="7661">
                  <c:v>198.47</c:v>
                </c:pt>
                <c:pt idx="7662">
                  <c:v>198.5</c:v>
                </c:pt>
                <c:pt idx="7663">
                  <c:v>198.52</c:v>
                </c:pt>
                <c:pt idx="7664">
                  <c:v>198.54</c:v>
                </c:pt>
                <c:pt idx="7665">
                  <c:v>198.56</c:v>
                </c:pt>
                <c:pt idx="7666">
                  <c:v>198.58</c:v>
                </c:pt>
                <c:pt idx="7667">
                  <c:v>198.6</c:v>
                </c:pt>
                <c:pt idx="7668">
                  <c:v>198.62</c:v>
                </c:pt>
                <c:pt idx="7669">
                  <c:v>198.64</c:v>
                </c:pt>
                <c:pt idx="7670">
                  <c:v>198.66</c:v>
                </c:pt>
                <c:pt idx="7671">
                  <c:v>198.68</c:v>
                </c:pt>
                <c:pt idx="7672">
                  <c:v>198.7</c:v>
                </c:pt>
                <c:pt idx="7673">
                  <c:v>198.72</c:v>
                </c:pt>
                <c:pt idx="7674">
                  <c:v>198.73999999999998</c:v>
                </c:pt>
                <c:pt idx="7675">
                  <c:v>198.76999999999998</c:v>
                </c:pt>
                <c:pt idx="7676">
                  <c:v>198.79</c:v>
                </c:pt>
                <c:pt idx="7677">
                  <c:v>198.81</c:v>
                </c:pt>
                <c:pt idx="7678">
                  <c:v>198.83</c:v>
                </c:pt>
                <c:pt idx="7679">
                  <c:v>198.85000000000011</c:v>
                </c:pt>
                <c:pt idx="7680">
                  <c:v>198.87</c:v>
                </c:pt>
                <c:pt idx="7681">
                  <c:v>198.89000000000001</c:v>
                </c:pt>
                <c:pt idx="7682">
                  <c:v>198.91</c:v>
                </c:pt>
                <c:pt idx="7683">
                  <c:v>198.93</c:v>
                </c:pt>
                <c:pt idx="7684">
                  <c:v>198.95000000000007</c:v>
                </c:pt>
                <c:pt idx="7685">
                  <c:v>198.97</c:v>
                </c:pt>
                <c:pt idx="7686">
                  <c:v>199</c:v>
                </c:pt>
                <c:pt idx="7687">
                  <c:v>199.02</c:v>
                </c:pt>
                <c:pt idx="7688">
                  <c:v>199.04</c:v>
                </c:pt>
                <c:pt idx="7689">
                  <c:v>199.06</c:v>
                </c:pt>
                <c:pt idx="7690">
                  <c:v>199.08</c:v>
                </c:pt>
                <c:pt idx="7691">
                  <c:v>199.1</c:v>
                </c:pt>
                <c:pt idx="7692">
                  <c:v>199.12</c:v>
                </c:pt>
                <c:pt idx="7693">
                  <c:v>199.14</c:v>
                </c:pt>
                <c:pt idx="7694">
                  <c:v>199.16</c:v>
                </c:pt>
                <c:pt idx="7695">
                  <c:v>199.18</c:v>
                </c:pt>
                <c:pt idx="7696">
                  <c:v>199.2</c:v>
                </c:pt>
                <c:pt idx="7697">
                  <c:v>199.22</c:v>
                </c:pt>
                <c:pt idx="7698">
                  <c:v>199.23999999999998</c:v>
                </c:pt>
                <c:pt idx="7699">
                  <c:v>199.26</c:v>
                </c:pt>
                <c:pt idx="7700">
                  <c:v>199.29</c:v>
                </c:pt>
                <c:pt idx="7701">
                  <c:v>199.31</c:v>
                </c:pt>
                <c:pt idx="7702">
                  <c:v>199.33</c:v>
                </c:pt>
                <c:pt idx="7703">
                  <c:v>199.35000000000011</c:v>
                </c:pt>
                <c:pt idx="7704">
                  <c:v>199.37</c:v>
                </c:pt>
                <c:pt idx="7705">
                  <c:v>199.39000000000001</c:v>
                </c:pt>
                <c:pt idx="7706">
                  <c:v>199.41</c:v>
                </c:pt>
                <c:pt idx="7707">
                  <c:v>199.43</c:v>
                </c:pt>
                <c:pt idx="7708">
                  <c:v>199.45000000000007</c:v>
                </c:pt>
                <c:pt idx="7709">
                  <c:v>199.4800000000001</c:v>
                </c:pt>
                <c:pt idx="7710">
                  <c:v>199.5</c:v>
                </c:pt>
                <c:pt idx="7711">
                  <c:v>199.52</c:v>
                </c:pt>
                <c:pt idx="7712">
                  <c:v>199.54</c:v>
                </c:pt>
                <c:pt idx="7713">
                  <c:v>199.56</c:v>
                </c:pt>
                <c:pt idx="7714">
                  <c:v>199.58</c:v>
                </c:pt>
                <c:pt idx="7715">
                  <c:v>199.6</c:v>
                </c:pt>
                <c:pt idx="7716">
                  <c:v>199.62</c:v>
                </c:pt>
                <c:pt idx="7717">
                  <c:v>199.64</c:v>
                </c:pt>
                <c:pt idx="7718">
                  <c:v>199.66</c:v>
                </c:pt>
                <c:pt idx="7719">
                  <c:v>199.68</c:v>
                </c:pt>
                <c:pt idx="7720">
                  <c:v>199.7</c:v>
                </c:pt>
                <c:pt idx="7721">
                  <c:v>199.72</c:v>
                </c:pt>
                <c:pt idx="7722">
                  <c:v>199.73999999999998</c:v>
                </c:pt>
                <c:pt idx="7723">
                  <c:v>199.76999999999998</c:v>
                </c:pt>
                <c:pt idx="7724">
                  <c:v>199.79</c:v>
                </c:pt>
                <c:pt idx="7725">
                  <c:v>199.81</c:v>
                </c:pt>
                <c:pt idx="7726">
                  <c:v>199.83</c:v>
                </c:pt>
                <c:pt idx="7727">
                  <c:v>199.85000000000011</c:v>
                </c:pt>
                <c:pt idx="7728">
                  <c:v>199.87</c:v>
                </c:pt>
                <c:pt idx="7729">
                  <c:v>199.89000000000001</c:v>
                </c:pt>
                <c:pt idx="7730">
                  <c:v>199.91</c:v>
                </c:pt>
                <c:pt idx="7731">
                  <c:v>199.93</c:v>
                </c:pt>
                <c:pt idx="7732">
                  <c:v>199.95000000000007</c:v>
                </c:pt>
                <c:pt idx="7733">
                  <c:v>199.97</c:v>
                </c:pt>
                <c:pt idx="7734">
                  <c:v>199.99</c:v>
                </c:pt>
                <c:pt idx="7735">
                  <c:v>200.01</c:v>
                </c:pt>
                <c:pt idx="7736">
                  <c:v>200.03</c:v>
                </c:pt>
                <c:pt idx="7737">
                  <c:v>200.05</c:v>
                </c:pt>
                <c:pt idx="7738">
                  <c:v>200.07</c:v>
                </c:pt>
                <c:pt idx="7739">
                  <c:v>200.1</c:v>
                </c:pt>
                <c:pt idx="7740">
                  <c:v>200.12</c:v>
                </c:pt>
                <c:pt idx="7741">
                  <c:v>200.14</c:v>
                </c:pt>
                <c:pt idx="7742">
                  <c:v>200.16</c:v>
                </c:pt>
                <c:pt idx="7743">
                  <c:v>200.18</c:v>
                </c:pt>
                <c:pt idx="7744">
                  <c:v>200.2</c:v>
                </c:pt>
                <c:pt idx="7745">
                  <c:v>200.22</c:v>
                </c:pt>
                <c:pt idx="7746">
                  <c:v>200.23999999999998</c:v>
                </c:pt>
                <c:pt idx="7747">
                  <c:v>200.26999999999998</c:v>
                </c:pt>
                <c:pt idx="7748">
                  <c:v>200.29</c:v>
                </c:pt>
                <c:pt idx="7749">
                  <c:v>200.31</c:v>
                </c:pt>
                <c:pt idx="7750">
                  <c:v>200.33</c:v>
                </c:pt>
                <c:pt idx="7751">
                  <c:v>200.35000000000011</c:v>
                </c:pt>
                <c:pt idx="7752">
                  <c:v>200.37</c:v>
                </c:pt>
                <c:pt idx="7753">
                  <c:v>200.39000000000001</c:v>
                </c:pt>
                <c:pt idx="7754">
                  <c:v>200.41</c:v>
                </c:pt>
                <c:pt idx="7755">
                  <c:v>200.43</c:v>
                </c:pt>
                <c:pt idx="7756">
                  <c:v>200.45000000000007</c:v>
                </c:pt>
                <c:pt idx="7757">
                  <c:v>200.47</c:v>
                </c:pt>
                <c:pt idx="7758">
                  <c:v>200.49</c:v>
                </c:pt>
                <c:pt idx="7759">
                  <c:v>200.52</c:v>
                </c:pt>
                <c:pt idx="7760">
                  <c:v>200.54</c:v>
                </c:pt>
                <c:pt idx="7761">
                  <c:v>200.56</c:v>
                </c:pt>
                <c:pt idx="7762">
                  <c:v>200.58</c:v>
                </c:pt>
                <c:pt idx="7763">
                  <c:v>200.6</c:v>
                </c:pt>
                <c:pt idx="7764">
                  <c:v>200.62</c:v>
                </c:pt>
                <c:pt idx="7765">
                  <c:v>200.64</c:v>
                </c:pt>
                <c:pt idx="7766">
                  <c:v>200.66</c:v>
                </c:pt>
                <c:pt idx="7767">
                  <c:v>200.68</c:v>
                </c:pt>
                <c:pt idx="7768">
                  <c:v>200.7</c:v>
                </c:pt>
                <c:pt idx="7769">
                  <c:v>200.72</c:v>
                </c:pt>
                <c:pt idx="7770">
                  <c:v>200.73999999999998</c:v>
                </c:pt>
                <c:pt idx="7771">
                  <c:v>200.76999999999998</c:v>
                </c:pt>
                <c:pt idx="7772">
                  <c:v>200.79</c:v>
                </c:pt>
                <c:pt idx="7773">
                  <c:v>200.81</c:v>
                </c:pt>
                <c:pt idx="7774">
                  <c:v>200.83</c:v>
                </c:pt>
                <c:pt idx="7775">
                  <c:v>200.85000000000011</c:v>
                </c:pt>
                <c:pt idx="7776">
                  <c:v>200.87</c:v>
                </c:pt>
                <c:pt idx="7777">
                  <c:v>200.89000000000001</c:v>
                </c:pt>
                <c:pt idx="7778">
                  <c:v>200.91</c:v>
                </c:pt>
                <c:pt idx="7779">
                  <c:v>200.93</c:v>
                </c:pt>
                <c:pt idx="7780">
                  <c:v>200.95000000000007</c:v>
                </c:pt>
                <c:pt idx="7781">
                  <c:v>200.97</c:v>
                </c:pt>
                <c:pt idx="7782">
                  <c:v>201</c:v>
                </c:pt>
                <c:pt idx="7783">
                  <c:v>201.02</c:v>
                </c:pt>
                <c:pt idx="7784">
                  <c:v>201.04</c:v>
                </c:pt>
                <c:pt idx="7785">
                  <c:v>201.06</c:v>
                </c:pt>
                <c:pt idx="7786">
                  <c:v>201.08</c:v>
                </c:pt>
                <c:pt idx="7787">
                  <c:v>201.1</c:v>
                </c:pt>
                <c:pt idx="7788">
                  <c:v>201.12</c:v>
                </c:pt>
                <c:pt idx="7789">
                  <c:v>201.14</c:v>
                </c:pt>
                <c:pt idx="7790">
                  <c:v>201.16</c:v>
                </c:pt>
                <c:pt idx="7791">
                  <c:v>201.18</c:v>
                </c:pt>
                <c:pt idx="7792">
                  <c:v>201.2</c:v>
                </c:pt>
                <c:pt idx="7793">
                  <c:v>201.22</c:v>
                </c:pt>
                <c:pt idx="7794">
                  <c:v>201.23999999999998</c:v>
                </c:pt>
                <c:pt idx="7795">
                  <c:v>201.26</c:v>
                </c:pt>
                <c:pt idx="7796">
                  <c:v>201.28</c:v>
                </c:pt>
                <c:pt idx="7797">
                  <c:v>201.31</c:v>
                </c:pt>
                <c:pt idx="7798">
                  <c:v>201.33</c:v>
                </c:pt>
                <c:pt idx="7799">
                  <c:v>201.35000000000011</c:v>
                </c:pt>
                <c:pt idx="7800">
                  <c:v>201.37</c:v>
                </c:pt>
                <c:pt idx="7801">
                  <c:v>201.39000000000001</c:v>
                </c:pt>
                <c:pt idx="7802">
                  <c:v>201.41</c:v>
                </c:pt>
                <c:pt idx="7803">
                  <c:v>201.43</c:v>
                </c:pt>
                <c:pt idx="7804">
                  <c:v>201.45000000000007</c:v>
                </c:pt>
                <c:pt idx="7805">
                  <c:v>201.47</c:v>
                </c:pt>
                <c:pt idx="7806">
                  <c:v>201.49</c:v>
                </c:pt>
                <c:pt idx="7807">
                  <c:v>201.51</c:v>
                </c:pt>
                <c:pt idx="7808">
                  <c:v>201.54</c:v>
                </c:pt>
                <c:pt idx="7809">
                  <c:v>201.56</c:v>
                </c:pt>
                <c:pt idx="7810">
                  <c:v>201.58</c:v>
                </c:pt>
                <c:pt idx="7811">
                  <c:v>201.6</c:v>
                </c:pt>
                <c:pt idx="7812">
                  <c:v>201.62</c:v>
                </c:pt>
                <c:pt idx="7813">
                  <c:v>201.64</c:v>
                </c:pt>
                <c:pt idx="7814">
                  <c:v>201.66</c:v>
                </c:pt>
                <c:pt idx="7815">
                  <c:v>201.68</c:v>
                </c:pt>
                <c:pt idx="7816">
                  <c:v>201.7</c:v>
                </c:pt>
                <c:pt idx="7817">
                  <c:v>201.72</c:v>
                </c:pt>
                <c:pt idx="7818">
                  <c:v>201.73999999999998</c:v>
                </c:pt>
                <c:pt idx="7819">
                  <c:v>201.76</c:v>
                </c:pt>
                <c:pt idx="7820">
                  <c:v>201.79</c:v>
                </c:pt>
                <c:pt idx="7821">
                  <c:v>201.81</c:v>
                </c:pt>
                <c:pt idx="7822">
                  <c:v>201.83</c:v>
                </c:pt>
                <c:pt idx="7823">
                  <c:v>201.85000000000011</c:v>
                </c:pt>
                <c:pt idx="7824">
                  <c:v>201.87</c:v>
                </c:pt>
                <c:pt idx="7825">
                  <c:v>201.89000000000001</c:v>
                </c:pt>
                <c:pt idx="7826">
                  <c:v>201.91</c:v>
                </c:pt>
                <c:pt idx="7827">
                  <c:v>201.93</c:v>
                </c:pt>
                <c:pt idx="7828">
                  <c:v>201.95000000000007</c:v>
                </c:pt>
                <c:pt idx="7829">
                  <c:v>201.97</c:v>
                </c:pt>
                <c:pt idx="7830">
                  <c:v>201.99</c:v>
                </c:pt>
                <c:pt idx="7831">
                  <c:v>202.01</c:v>
                </c:pt>
                <c:pt idx="7832">
                  <c:v>202.04</c:v>
                </c:pt>
                <c:pt idx="7833">
                  <c:v>202.06</c:v>
                </c:pt>
                <c:pt idx="7834">
                  <c:v>202.08</c:v>
                </c:pt>
                <c:pt idx="7835">
                  <c:v>202.1</c:v>
                </c:pt>
                <c:pt idx="7836">
                  <c:v>202.12</c:v>
                </c:pt>
                <c:pt idx="7837">
                  <c:v>202.14</c:v>
                </c:pt>
                <c:pt idx="7838">
                  <c:v>202.16</c:v>
                </c:pt>
                <c:pt idx="7839">
                  <c:v>202.18</c:v>
                </c:pt>
                <c:pt idx="7840">
                  <c:v>202.2</c:v>
                </c:pt>
                <c:pt idx="7841">
                  <c:v>202.22</c:v>
                </c:pt>
                <c:pt idx="7842">
                  <c:v>202.23999999999998</c:v>
                </c:pt>
                <c:pt idx="7843">
                  <c:v>202.26</c:v>
                </c:pt>
                <c:pt idx="7844">
                  <c:v>202.29</c:v>
                </c:pt>
                <c:pt idx="7845">
                  <c:v>202.31</c:v>
                </c:pt>
                <c:pt idx="7846">
                  <c:v>202.33</c:v>
                </c:pt>
                <c:pt idx="7847">
                  <c:v>202.35000000000011</c:v>
                </c:pt>
                <c:pt idx="7848">
                  <c:v>202.37</c:v>
                </c:pt>
                <c:pt idx="7849">
                  <c:v>202.39000000000001</c:v>
                </c:pt>
                <c:pt idx="7850">
                  <c:v>202.41</c:v>
                </c:pt>
                <c:pt idx="7851">
                  <c:v>202.43</c:v>
                </c:pt>
                <c:pt idx="7852">
                  <c:v>202.45000000000007</c:v>
                </c:pt>
                <c:pt idx="7853">
                  <c:v>202.47</c:v>
                </c:pt>
                <c:pt idx="7854">
                  <c:v>202.49</c:v>
                </c:pt>
                <c:pt idx="7855">
                  <c:v>202.51</c:v>
                </c:pt>
                <c:pt idx="7856">
                  <c:v>202.53</c:v>
                </c:pt>
                <c:pt idx="7857">
                  <c:v>202.55</c:v>
                </c:pt>
                <c:pt idx="7858">
                  <c:v>202.57</c:v>
                </c:pt>
                <c:pt idx="7859">
                  <c:v>202.6</c:v>
                </c:pt>
                <c:pt idx="7860">
                  <c:v>202.62</c:v>
                </c:pt>
                <c:pt idx="7861">
                  <c:v>202.64</c:v>
                </c:pt>
                <c:pt idx="7862">
                  <c:v>202.66</c:v>
                </c:pt>
                <c:pt idx="7863">
                  <c:v>202.68</c:v>
                </c:pt>
                <c:pt idx="7864">
                  <c:v>202.7</c:v>
                </c:pt>
                <c:pt idx="7865">
                  <c:v>202.72</c:v>
                </c:pt>
                <c:pt idx="7866">
                  <c:v>202.73999999999998</c:v>
                </c:pt>
                <c:pt idx="7867">
                  <c:v>202.76</c:v>
                </c:pt>
                <c:pt idx="7868">
                  <c:v>202.78</c:v>
                </c:pt>
                <c:pt idx="7869">
                  <c:v>202.8</c:v>
                </c:pt>
                <c:pt idx="7870">
                  <c:v>202.83</c:v>
                </c:pt>
                <c:pt idx="7871">
                  <c:v>202.85000000000011</c:v>
                </c:pt>
                <c:pt idx="7872">
                  <c:v>202.87</c:v>
                </c:pt>
                <c:pt idx="7873">
                  <c:v>202.89000000000001</c:v>
                </c:pt>
                <c:pt idx="7874">
                  <c:v>202.91</c:v>
                </c:pt>
                <c:pt idx="7875">
                  <c:v>202.93</c:v>
                </c:pt>
                <c:pt idx="7876">
                  <c:v>202.95000000000007</c:v>
                </c:pt>
                <c:pt idx="7877">
                  <c:v>202.97</c:v>
                </c:pt>
                <c:pt idx="7878">
                  <c:v>202.99</c:v>
                </c:pt>
                <c:pt idx="7879">
                  <c:v>203.01</c:v>
                </c:pt>
                <c:pt idx="7880">
                  <c:v>203.03</c:v>
                </c:pt>
                <c:pt idx="7881">
                  <c:v>203.06</c:v>
                </c:pt>
                <c:pt idx="7882">
                  <c:v>203.08</c:v>
                </c:pt>
                <c:pt idx="7883">
                  <c:v>203.1</c:v>
                </c:pt>
                <c:pt idx="7884">
                  <c:v>203.12</c:v>
                </c:pt>
                <c:pt idx="7885">
                  <c:v>203.14</c:v>
                </c:pt>
                <c:pt idx="7886">
                  <c:v>203.16</c:v>
                </c:pt>
                <c:pt idx="7887">
                  <c:v>203.18</c:v>
                </c:pt>
                <c:pt idx="7888">
                  <c:v>203.2</c:v>
                </c:pt>
                <c:pt idx="7889">
                  <c:v>203.22</c:v>
                </c:pt>
                <c:pt idx="7890">
                  <c:v>203.23999999999998</c:v>
                </c:pt>
                <c:pt idx="7891">
                  <c:v>203.26</c:v>
                </c:pt>
                <c:pt idx="7892">
                  <c:v>203.29</c:v>
                </c:pt>
                <c:pt idx="7893">
                  <c:v>203.31</c:v>
                </c:pt>
                <c:pt idx="7894">
                  <c:v>203.33</c:v>
                </c:pt>
                <c:pt idx="7895">
                  <c:v>203.35000000000011</c:v>
                </c:pt>
                <c:pt idx="7896">
                  <c:v>203.37</c:v>
                </c:pt>
                <c:pt idx="7897">
                  <c:v>203.39000000000001</c:v>
                </c:pt>
                <c:pt idx="7898">
                  <c:v>203.41</c:v>
                </c:pt>
                <c:pt idx="7899">
                  <c:v>203.43</c:v>
                </c:pt>
                <c:pt idx="7900">
                  <c:v>203.45000000000007</c:v>
                </c:pt>
                <c:pt idx="7901">
                  <c:v>203.47</c:v>
                </c:pt>
                <c:pt idx="7902">
                  <c:v>203.49</c:v>
                </c:pt>
                <c:pt idx="7903">
                  <c:v>203.51</c:v>
                </c:pt>
                <c:pt idx="7904">
                  <c:v>203.53</c:v>
                </c:pt>
                <c:pt idx="7905">
                  <c:v>203.56</c:v>
                </c:pt>
                <c:pt idx="7906">
                  <c:v>203.58</c:v>
                </c:pt>
                <c:pt idx="7907">
                  <c:v>203.6</c:v>
                </c:pt>
                <c:pt idx="7908">
                  <c:v>203.62</c:v>
                </c:pt>
                <c:pt idx="7909">
                  <c:v>203.64</c:v>
                </c:pt>
                <c:pt idx="7910">
                  <c:v>203.66</c:v>
                </c:pt>
                <c:pt idx="7911">
                  <c:v>203.68</c:v>
                </c:pt>
                <c:pt idx="7912">
                  <c:v>203.7</c:v>
                </c:pt>
                <c:pt idx="7913">
                  <c:v>203.72</c:v>
                </c:pt>
                <c:pt idx="7914">
                  <c:v>203.73999999999998</c:v>
                </c:pt>
                <c:pt idx="7915">
                  <c:v>203.76</c:v>
                </c:pt>
                <c:pt idx="7916">
                  <c:v>203.78</c:v>
                </c:pt>
                <c:pt idx="7917">
                  <c:v>203.81</c:v>
                </c:pt>
                <c:pt idx="7918">
                  <c:v>203.83</c:v>
                </c:pt>
                <c:pt idx="7919">
                  <c:v>203.85000000000011</c:v>
                </c:pt>
                <c:pt idx="7920">
                  <c:v>203.87</c:v>
                </c:pt>
                <c:pt idx="7921">
                  <c:v>203.89000000000001</c:v>
                </c:pt>
                <c:pt idx="7922">
                  <c:v>203.91</c:v>
                </c:pt>
                <c:pt idx="7923">
                  <c:v>203.93</c:v>
                </c:pt>
                <c:pt idx="7924">
                  <c:v>203.95000000000007</c:v>
                </c:pt>
                <c:pt idx="7925">
                  <c:v>203.97</c:v>
                </c:pt>
                <c:pt idx="7926">
                  <c:v>203.99</c:v>
                </c:pt>
                <c:pt idx="7927">
                  <c:v>204.01</c:v>
                </c:pt>
                <c:pt idx="7928">
                  <c:v>204.04</c:v>
                </c:pt>
                <c:pt idx="7929">
                  <c:v>204.06</c:v>
                </c:pt>
                <c:pt idx="7930">
                  <c:v>204.08</c:v>
                </c:pt>
                <c:pt idx="7931">
                  <c:v>204.1</c:v>
                </c:pt>
                <c:pt idx="7932">
                  <c:v>204.12</c:v>
                </c:pt>
                <c:pt idx="7933">
                  <c:v>204.14</c:v>
                </c:pt>
                <c:pt idx="7934">
                  <c:v>204.16</c:v>
                </c:pt>
                <c:pt idx="7935">
                  <c:v>204.18</c:v>
                </c:pt>
                <c:pt idx="7936">
                  <c:v>204.2</c:v>
                </c:pt>
                <c:pt idx="7937">
                  <c:v>204.22</c:v>
                </c:pt>
                <c:pt idx="7938">
                  <c:v>204.23999999999998</c:v>
                </c:pt>
                <c:pt idx="7939">
                  <c:v>204.26</c:v>
                </c:pt>
                <c:pt idx="7940">
                  <c:v>204.28</c:v>
                </c:pt>
                <c:pt idx="7941">
                  <c:v>204.31</c:v>
                </c:pt>
                <c:pt idx="7942">
                  <c:v>204.33</c:v>
                </c:pt>
                <c:pt idx="7943">
                  <c:v>204.35000000000011</c:v>
                </c:pt>
                <c:pt idx="7944">
                  <c:v>204.37</c:v>
                </c:pt>
                <c:pt idx="7945">
                  <c:v>204.39000000000001</c:v>
                </c:pt>
                <c:pt idx="7946">
                  <c:v>204.41</c:v>
                </c:pt>
                <c:pt idx="7947">
                  <c:v>204.43</c:v>
                </c:pt>
                <c:pt idx="7948">
                  <c:v>204.45000000000007</c:v>
                </c:pt>
                <c:pt idx="7949">
                  <c:v>204.47</c:v>
                </c:pt>
                <c:pt idx="7950">
                  <c:v>204.49</c:v>
                </c:pt>
                <c:pt idx="7951">
                  <c:v>204.51</c:v>
                </c:pt>
                <c:pt idx="7952">
                  <c:v>204.54</c:v>
                </c:pt>
                <c:pt idx="7953">
                  <c:v>204.56</c:v>
                </c:pt>
                <c:pt idx="7954">
                  <c:v>204.58</c:v>
                </c:pt>
                <c:pt idx="7955">
                  <c:v>204.6</c:v>
                </c:pt>
                <c:pt idx="7956">
                  <c:v>204.62</c:v>
                </c:pt>
                <c:pt idx="7957">
                  <c:v>204.64</c:v>
                </c:pt>
                <c:pt idx="7958">
                  <c:v>204.66</c:v>
                </c:pt>
                <c:pt idx="7959">
                  <c:v>204.68</c:v>
                </c:pt>
                <c:pt idx="7960">
                  <c:v>204.7</c:v>
                </c:pt>
                <c:pt idx="7961">
                  <c:v>204.72</c:v>
                </c:pt>
                <c:pt idx="7962">
                  <c:v>204.73999999999998</c:v>
                </c:pt>
                <c:pt idx="7963">
                  <c:v>204.76</c:v>
                </c:pt>
                <c:pt idx="7964">
                  <c:v>204.78</c:v>
                </c:pt>
                <c:pt idx="7965">
                  <c:v>204.81</c:v>
                </c:pt>
                <c:pt idx="7966">
                  <c:v>204.83</c:v>
                </c:pt>
                <c:pt idx="7967">
                  <c:v>204.85000000000011</c:v>
                </c:pt>
                <c:pt idx="7968">
                  <c:v>204.87</c:v>
                </c:pt>
                <c:pt idx="7969">
                  <c:v>204.89000000000001</c:v>
                </c:pt>
                <c:pt idx="7970">
                  <c:v>204.91</c:v>
                </c:pt>
                <c:pt idx="7971">
                  <c:v>204.93</c:v>
                </c:pt>
                <c:pt idx="7972">
                  <c:v>204.95000000000007</c:v>
                </c:pt>
                <c:pt idx="7973">
                  <c:v>204.97</c:v>
                </c:pt>
                <c:pt idx="7974">
                  <c:v>205</c:v>
                </c:pt>
                <c:pt idx="7975">
                  <c:v>205.02</c:v>
                </c:pt>
                <c:pt idx="7976">
                  <c:v>205.04</c:v>
                </c:pt>
                <c:pt idx="7977">
                  <c:v>205.06</c:v>
                </c:pt>
                <c:pt idx="7978">
                  <c:v>205.08</c:v>
                </c:pt>
                <c:pt idx="7979">
                  <c:v>205.1</c:v>
                </c:pt>
                <c:pt idx="7980">
                  <c:v>205.12</c:v>
                </c:pt>
                <c:pt idx="7981">
                  <c:v>205.14</c:v>
                </c:pt>
                <c:pt idx="7982">
                  <c:v>205.16</c:v>
                </c:pt>
                <c:pt idx="7983">
                  <c:v>205.18</c:v>
                </c:pt>
                <c:pt idx="7984">
                  <c:v>205.2</c:v>
                </c:pt>
                <c:pt idx="7985">
                  <c:v>205.22</c:v>
                </c:pt>
                <c:pt idx="7986">
                  <c:v>205.25</c:v>
                </c:pt>
                <c:pt idx="7987">
                  <c:v>205.26999999999998</c:v>
                </c:pt>
                <c:pt idx="7988">
                  <c:v>205.29</c:v>
                </c:pt>
                <c:pt idx="7989">
                  <c:v>205.31</c:v>
                </c:pt>
                <c:pt idx="7990">
                  <c:v>205.33</c:v>
                </c:pt>
                <c:pt idx="7991">
                  <c:v>205.35000000000011</c:v>
                </c:pt>
                <c:pt idx="7992">
                  <c:v>205.37</c:v>
                </c:pt>
                <c:pt idx="7993">
                  <c:v>205.39000000000001</c:v>
                </c:pt>
                <c:pt idx="7994">
                  <c:v>205.41</c:v>
                </c:pt>
                <c:pt idx="7995">
                  <c:v>205.43</c:v>
                </c:pt>
                <c:pt idx="7996">
                  <c:v>205.46</c:v>
                </c:pt>
                <c:pt idx="7997">
                  <c:v>205.4800000000001</c:v>
                </c:pt>
                <c:pt idx="7998">
                  <c:v>205.5</c:v>
                </c:pt>
                <c:pt idx="7999">
                  <c:v>205.52</c:v>
                </c:pt>
                <c:pt idx="8000">
                  <c:v>205.54</c:v>
                </c:pt>
                <c:pt idx="8001">
                  <c:v>205.56</c:v>
                </c:pt>
                <c:pt idx="8002">
                  <c:v>205.58</c:v>
                </c:pt>
                <c:pt idx="8003">
                  <c:v>205.6</c:v>
                </c:pt>
                <c:pt idx="8004">
                  <c:v>205.62</c:v>
                </c:pt>
                <c:pt idx="8005">
                  <c:v>205.64</c:v>
                </c:pt>
                <c:pt idx="8006">
                  <c:v>205.66</c:v>
                </c:pt>
                <c:pt idx="8007">
                  <c:v>205.68</c:v>
                </c:pt>
                <c:pt idx="8008">
                  <c:v>205.7</c:v>
                </c:pt>
                <c:pt idx="8009">
                  <c:v>205.72</c:v>
                </c:pt>
                <c:pt idx="8010">
                  <c:v>205.75</c:v>
                </c:pt>
                <c:pt idx="8011">
                  <c:v>205.76999999999998</c:v>
                </c:pt>
                <c:pt idx="8012">
                  <c:v>205.79</c:v>
                </c:pt>
                <c:pt idx="8013">
                  <c:v>205.81</c:v>
                </c:pt>
                <c:pt idx="8014">
                  <c:v>205.83</c:v>
                </c:pt>
                <c:pt idx="8015">
                  <c:v>205.85000000000011</c:v>
                </c:pt>
                <c:pt idx="8016">
                  <c:v>205.87</c:v>
                </c:pt>
                <c:pt idx="8017">
                  <c:v>205.89000000000001</c:v>
                </c:pt>
                <c:pt idx="8018">
                  <c:v>205.91</c:v>
                </c:pt>
                <c:pt idx="8019">
                  <c:v>205.93</c:v>
                </c:pt>
                <c:pt idx="8020">
                  <c:v>205.96</c:v>
                </c:pt>
                <c:pt idx="8021">
                  <c:v>205.9800000000001</c:v>
                </c:pt>
                <c:pt idx="8022">
                  <c:v>206</c:v>
                </c:pt>
                <c:pt idx="8023">
                  <c:v>206.02</c:v>
                </c:pt>
                <c:pt idx="8024">
                  <c:v>206.04</c:v>
                </c:pt>
                <c:pt idx="8025">
                  <c:v>206.06</c:v>
                </c:pt>
                <c:pt idx="8026">
                  <c:v>206.08</c:v>
                </c:pt>
                <c:pt idx="8027">
                  <c:v>206.1</c:v>
                </c:pt>
                <c:pt idx="8028">
                  <c:v>206.12</c:v>
                </c:pt>
                <c:pt idx="8029">
                  <c:v>206.14</c:v>
                </c:pt>
                <c:pt idx="8030">
                  <c:v>206.16</c:v>
                </c:pt>
                <c:pt idx="8031">
                  <c:v>206.18</c:v>
                </c:pt>
                <c:pt idx="8032">
                  <c:v>206.20999999999998</c:v>
                </c:pt>
                <c:pt idx="8033">
                  <c:v>206.23</c:v>
                </c:pt>
                <c:pt idx="8034">
                  <c:v>206.25</c:v>
                </c:pt>
                <c:pt idx="8035">
                  <c:v>206.26999999999998</c:v>
                </c:pt>
                <c:pt idx="8036">
                  <c:v>206.29</c:v>
                </c:pt>
                <c:pt idx="8037">
                  <c:v>206.31</c:v>
                </c:pt>
                <c:pt idx="8038">
                  <c:v>206.33</c:v>
                </c:pt>
                <c:pt idx="8039">
                  <c:v>206.35000000000011</c:v>
                </c:pt>
                <c:pt idx="8040">
                  <c:v>206.37</c:v>
                </c:pt>
                <c:pt idx="8041">
                  <c:v>206.39000000000001</c:v>
                </c:pt>
                <c:pt idx="8042">
                  <c:v>206.41</c:v>
                </c:pt>
                <c:pt idx="8043">
                  <c:v>206.43</c:v>
                </c:pt>
                <c:pt idx="8044">
                  <c:v>206.45000000000007</c:v>
                </c:pt>
                <c:pt idx="8045">
                  <c:v>206.4800000000001</c:v>
                </c:pt>
                <c:pt idx="8046">
                  <c:v>206.5</c:v>
                </c:pt>
                <c:pt idx="8047">
                  <c:v>206.52</c:v>
                </c:pt>
                <c:pt idx="8048">
                  <c:v>206.54</c:v>
                </c:pt>
                <c:pt idx="8049">
                  <c:v>206.56</c:v>
                </c:pt>
                <c:pt idx="8050">
                  <c:v>206.58</c:v>
                </c:pt>
                <c:pt idx="8051">
                  <c:v>206.6</c:v>
                </c:pt>
                <c:pt idx="8052">
                  <c:v>206.62</c:v>
                </c:pt>
                <c:pt idx="8053">
                  <c:v>206.64</c:v>
                </c:pt>
                <c:pt idx="8054">
                  <c:v>206.66</c:v>
                </c:pt>
                <c:pt idx="8055">
                  <c:v>206.68</c:v>
                </c:pt>
                <c:pt idx="8056">
                  <c:v>206.70999999999998</c:v>
                </c:pt>
                <c:pt idx="8057">
                  <c:v>206.73</c:v>
                </c:pt>
                <c:pt idx="8058">
                  <c:v>206.75</c:v>
                </c:pt>
                <c:pt idx="8059">
                  <c:v>206.76999999999998</c:v>
                </c:pt>
                <c:pt idx="8060">
                  <c:v>206.79</c:v>
                </c:pt>
                <c:pt idx="8061">
                  <c:v>206.81</c:v>
                </c:pt>
                <c:pt idx="8062">
                  <c:v>206.83</c:v>
                </c:pt>
                <c:pt idx="8063">
                  <c:v>206.85000000000011</c:v>
                </c:pt>
                <c:pt idx="8064">
                  <c:v>206.87</c:v>
                </c:pt>
                <c:pt idx="8065">
                  <c:v>206.89000000000001</c:v>
                </c:pt>
                <c:pt idx="8066">
                  <c:v>206.91</c:v>
                </c:pt>
                <c:pt idx="8067">
                  <c:v>206.93</c:v>
                </c:pt>
                <c:pt idx="8068">
                  <c:v>206.95000000000007</c:v>
                </c:pt>
                <c:pt idx="8069">
                  <c:v>206.9800000000001</c:v>
                </c:pt>
                <c:pt idx="8070">
                  <c:v>207</c:v>
                </c:pt>
                <c:pt idx="8071">
                  <c:v>207.02</c:v>
                </c:pt>
                <c:pt idx="8072">
                  <c:v>207.04</c:v>
                </c:pt>
                <c:pt idx="8073">
                  <c:v>207.06</c:v>
                </c:pt>
                <c:pt idx="8074">
                  <c:v>207.08</c:v>
                </c:pt>
                <c:pt idx="8075">
                  <c:v>207.1</c:v>
                </c:pt>
                <c:pt idx="8076">
                  <c:v>207.12</c:v>
                </c:pt>
                <c:pt idx="8077">
                  <c:v>207.14</c:v>
                </c:pt>
                <c:pt idx="8078">
                  <c:v>207.16</c:v>
                </c:pt>
                <c:pt idx="8079">
                  <c:v>207.19</c:v>
                </c:pt>
                <c:pt idx="8080">
                  <c:v>207.20999999999998</c:v>
                </c:pt>
                <c:pt idx="8081">
                  <c:v>207.23</c:v>
                </c:pt>
                <c:pt idx="8082">
                  <c:v>207.25</c:v>
                </c:pt>
                <c:pt idx="8083">
                  <c:v>207.26999999999998</c:v>
                </c:pt>
                <c:pt idx="8084">
                  <c:v>207.29</c:v>
                </c:pt>
                <c:pt idx="8085">
                  <c:v>207.31</c:v>
                </c:pt>
                <c:pt idx="8086">
                  <c:v>207.33</c:v>
                </c:pt>
                <c:pt idx="8087">
                  <c:v>207.35000000000011</c:v>
                </c:pt>
                <c:pt idx="8088">
                  <c:v>207.37</c:v>
                </c:pt>
                <c:pt idx="8089">
                  <c:v>207.39000000000001</c:v>
                </c:pt>
                <c:pt idx="8090">
                  <c:v>207.42000000000004</c:v>
                </c:pt>
                <c:pt idx="8091">
                  <c:v>207.44</c:v>
                </c:pt>
                <c:pt idx="8092">
                  <c:v>207.46</c:v>
                </c:pt>
                <c:pt idx="8093">
                  <c:v>207.4800000000001</c:v>
                </c:pt>
                <c:pt idx="8094">
                  <c:v>207.5</c:v>
                </c:pt>
                <c:pt idx="8095">
                  <c:v>207.52</c:v>
                </c:pt>
                <c:pt idx="8096">
                  <c:v>207.54</c:v>
                </c:pt>
                <c:pt idx="8097">
                  <c:v>207.56</c:v>
                </c:pt>
                <c:pt idx="8098">
                  <c:v>207.58</c:v>
                </c:pt>
                <c:pt idx="8099">
                  <c:v>207.6</c:v>
                </c:pt>
                <c:pt idx="8100">
                  <c:v>207.62</c:v>
                </c:pt>
                <c:pt idx="8101">
                  <c:v>207.64</c:v>
                </c:pt>
                <c:pt idx="8102">
                  <c:v>207.67</c:v>
                </c:pt>
                <c:pt idx="8103">
                  <c:v>207.69</c:v>
                </c:pt>
                <c:pt idx="8104">
                  <c:v>207.70999999999998</c:v>
                </c:pt>
                <c:pt idx="8105">
                  <c:v>207.73</c:v>
                </c:pt>
                <c:pt idx="8106">
                  <c:v>207.75</c:v>
                </c:pt>
                <c:pt idx="8107">
                  <c:v>207.76999999999998</c:v>
                </c:pt>
                <c:pt idx="8108">
                  <c:v>207.79</c:v>
                </c:pt>
                <c:pt idx="8109">
                  <c:v>207.81</c:v>
                </c:pt>
                <c:pt idx="8110">
                  <c:v>207.84</c:v>
                </c:pt>
                <c:pt idx="8111">
                  <c:v>207.86</c:v>
                </c:pt>
                <c:pt idx="8112">
                  <c:v>207.88000000000011</c:v>
                </c:pt>
                <c:pt idx="8113">
                  <c:v>207.9</c:v>
                </c:pt>
                <c:pt idx="8114">
                  <c:v>207.92000000000004</c:v>
                </c:pt>
                <c:pt idx="8115">
                  <c:v>207.94</c:v>
                </c:pt>
                <c:pt idx="8116">
                  <c:v>207.96</c:v>
                </c:pt>
                <c:pt idx="8117">
                  <c:v>207.9800000000001</c:v>
                </c:pt>
                <c:pt idx="8118">
                  <c:v>208</c:v>
                </c:pt>
                <c:pt idx="8119">
                  <c:v>208.02</c:v>
                </c:pt>
                <c:pt idx="8120">
                  <c:v>208.04</c:v>
                </c:pt>
                <c:pt idx="8121">
                  <c:v>208.06</c:v>
                </c:pt>
                <c:pt idx="8122">
                  <c:v>208.08</c:v>
                </c:pt>
                <c:pt idx="8123">
                  <c:v>208.10999999999999</c:v>
                </c:pt>
                <c:pt idx="8124">
                  <c:v>208.13</c:v>
                </c:pt>
                <c:pt idx="8125">
                  <c:v>208.15</c:v>
                </c:pt>
                <c:pt idx="8126">
                  <c:v>208.17</c:v>
                </c:pt>
                <c:pt idx="8127">
                  <c:v>208.19</c:v>
                </c:pt>
                <c:pt idx="8128">
                  <c:v>208.20999999999998</c:v>
                </c:pt>
                <c:pt idx="8129">
                  <c:v>208.23</c:v>
                </c:pt>
                <c:pt idx="8130">
                  <c:v>208.25</c:v>
                </c:pt>
                <c:pt idx="8131">
                  <c:v>208.26999999999998</c:v>
                </c:pt>
                <c:pt idx="8132">
                  <c:v>208.29</c:v>
                </c:pt>
                <c:pt idx="8133">
                  <c:v>208.31</c:v>
                </c:pt>
                <c:pt idx="8134">
                  <c:v>208.33</c:v>
                </c:pt>
                <c:pt idx="8135">
                  <c:v>208.36</c:v>
                </c:pt>
                <c:pt idx="8136">
                  <c:v>208.38000000000011</c:v>
                </c:pt>
                <c:pt idx="8137">
                  <c:v>208.4</c:v>
                </c:pt>
                <c:pt idx="8138">
                  <c:v>208.42000000000004</c:v>
                </c:pt>
                <c:pt idx="8139">
                  <c:v>208.44</c:v>
                </c:pt>
                <c:pt idx="8140">
                  <c:v>208.46</c:v>
                </c:pt>
                <c:pt idx="8141">
                  <c:v>208.4800000000001</c:v>
                </c:pt>
                <c:pt idx="8142">
                  <c:v>208.5</c:v>
                </c:pt>
                <c:pt idx="8143">
                  <c:v>208.52</c:v>
                </c:pt>
                <c:pt idx="8144">
                  <c:v>208.54</c:v>
                </c:pt>
                <c:pt idx="8145">
                  <c:v>208.57</c:v>
                </c:pt>
                <c:pt idx="8146">
                  <c:v>208.59</c:v>
                </c:pt>
                <c:pt idx="8147">
                  <c:v>208.60999999999999</c:v>
                </c:pt>
                <c:pt idx="8148">
                  <c:v>208.63</c:v>
                </c:pt>
                <c:pt idx="8149">
                  <c:v>208.65</c:v>
                </c:pt>
                <c:pt idx="8150">
                  <c:v>208.67</c:v>
                </c:pt>
                <c:pt idx="8151">
                  <c:v>208.69</c:v>
                </c:pt>
                <c:pt idx="8152">
                  <c:v>208.70999999999998</c:v>
                </c:pt>
                <c:pt idx="8153">
                  <c:v>208.73</c:v>
                </c:pt>
                <c:pt idx="8154">
                  <c:v>208.75</c:v>
                </c:pt>
                <c:pt idx="8155">
                  <c:v>208.76999999999998</c:v>
                </c:pt>
                <c:pt idx="8156">
                  <c:v>208.79</c:v>
                </c:pt>
                <c:pt idx="8157">
                  <c:v>208.81</c:v>
                </c:pt>
                <c:pt idx="8158">
                  <c:v>208.84</c:v>
                </c:pt>
                <c:pt idx="8159">
                  <c:v>208.86</c:v>
                </c:pt>
                <c:pt idx="8160">
                  <c:v>208.88000000000011</c:v>
                </c:pt>
                <c:pt idx="8161">
                  <c:v>208.9</c:v>
                </c:pt>
                <c:pt idx="8162">
                  <c:v>208.92000000000004</c:v>
                </c:pt>
                <c:pt idx="8163">
                  <c:v>208.94</c:v>
                </c:pt>
                <c:pt idx="8164">
                  <c:v>208.96</c:v>
                </c:pt>
                <c:pt idx="8165">
                  <c:v>208.9800000000001</c:v>
                </c:pt>
                <c:pt idx="8166">
                  <c:v>209</c:v>
                </c:pt>
                <c:pt idx="8167">
                  <c:v>209.02</c:v>
                </c:pt>
                <c:pt idx="8168">
                  <c:v>209.04</c:v>
                </c:pt>
                <c:pt idx="8169">
                  <c:v>209.06</c:v>
                </c:pt>
                <c:pt idx="8170">
                  <c:v>209.09</c:v>
                </c:pt>
                <c:pt idx="8171">
                  <c:v>209.10999999999999</c:v>
                </c:pt>
                <c:pt idx="8172">
                  <c:v>209.13</c:v>
                </c:pt>
                <c:pt idx="8173">
                  <c:v>209.15</c:v>
                </c:pt>
                <c:pt idx="8174">
                  <c:v>209.17</c:v>
                </c:pt>
                <c:pt idx="8175">
                  <c:v>209.19</c:v>
                </c:pt>
                <c:pt idx="8176">
                  <c:v>209.20999999999998</c:v>
                </c:pt>
                <c:pt idx="8177">
                  <c:v>209.23</c:v>
                </c:pt>
                <c:pt idx="8178">
                  <c:v>209.25</c:v>
                </c:pt>
                <c:pt idx="8179">
                  <c:v>209.26999999999998</c:v>
                </c:pt>
                <c:pt idx="8180">
                  <c:v>209.3</c:v>
                </c:pt>
                <c:pt idx="8181">
                  <c:v>209.32000000000011</c:v>
                </c:pt>
                <c:pt idx="8182">
                  <c:v>209.34</c:v>
                </c:pt>
                <c:pt idx="8183">
                  <c:v>209.36</c:v>
                </c:pt>
                <c:pt idx="8184">
                  <c:v>209.38000000000011</c:v>
                </c:pt>
                <c:pt idx="8185">
                  <c:v>209.4</c:v>
                </c:pt>
                <c:pt idx="8186">
                  <c:v>209.42000000000004</c:v>
                </c:pt>
                <c:pt idx="8187">
                  <c:v>209.44</c:v>
                </c:pt>
                <c:pt idx="8188">
                  <c:v>209.46</c:v>
                </c:pt>
                <c:pt idx="8189">
                  <c:v>209.49</c:v>
                </c:pt>
                <c:pt idx="8190">
                  <c:v>209.51</c:v>
                </c:pt>
                <c:pt idx="8191">
                  <c:v>209.53</c:v>
                </c:pt>
                <c:pt idx="8192">
                  <c:v>209.55</c:v>
                </c:pt>
                <c:pt idx="8193">
                  <c:v>209.57</c:v>
                </c:pt>
                <c:pt idx="8194">
                  <c:v>209.59</c:v>
                </c:pt>
                <c:pt idx="8195">
                  <c:v>209.60999999999999</c:v>
                </c:pt>
                <c:pt idx="8196">
                  <c:v>209.63</c:v>
                </c:pt>
                <c:pt idx="8197">
                  <c:v>209.65</c:v>
                </c:pt>
                <c:pt idx="8198">
                  <c:v>209.67</c:v>
                </c:pt>
                <c:pt idx="8199">
                  <c:v>209.69</c:v>
                </c:pt>
                <c:pt idx="8200">
                  <c:v>209.70999999999998</c:v>
                </c:pt>
                <c:pt idx="8201">
                  <c:v>209.73999999999998</c:v>
                </c:pt>
                <c:pt idx="8202">
                  <c:v>209.76</c:v>
                </c:pt>
                <c:pt idx="8203">
                  <c:v>209.78</c:v>
                </c:pt>
                <c:pt idx="8204">
                  <c:v>209.8</c:v>
                </c:pt>
                <c:pt idx="8205">
                  <c:v>209.82000000000011</c:v>
                </c:pt>
                <c:pt idx="8206">
                  <c:v>209.84</c:v>
                </c:pt>
                <c:pt idx="8207">
                  <c:v>209.86</c:v>
                </c:pt>
                <c:pt idx="8208">
                  <c:v>209.88000000000011</c:v>
                </c:pt>
                <c:pt idx="8209">
                  <c:v>209.9</c:v>
                </c:pt>
                <c:pt idx="8210">
                  <c:v>209.92000000000004</c:v>
                </c:pt>
                <c:pt idx="8211">
                  <c:v>209.94</c:v>
                </c:pt>
                <c:pt idx="8212">
                  <c:v>209.97</c:v>
                </c:pt>
                <c:pt idx="8213">
                  <c:v>209.99</c:v>
                </c:pt>
                <c:pt idx="8214">
                  <c:v>210.01</c:v>
                </c:pt>
                <c:pt idx="8215">
                  <c:v>210.03</c:v>
                </c:pt>
                <c:pt idx="8216">
                  <c:v>210.05</c:v>
                </c:pt>
                <c:pt idx="8217">
                  <c:v>210.07</c:v>
                </c:pt>
                <c:pt idx="8218">
                  <c:v>210.09</c:v>
                </c:pt>
                <c:pt idx="8219">
                  <c:v>210.10999999999999</c:v>
                </c:pt>
                <c:pt idx="8220">
                  <c:v>210.13</c:v>
                </c:pt>
                <c:pt idx="8221">
                  <c:v>210.15</c:v>
                </c:pt>
                <c:pt idx="8222">
                  <c:v>210.18</c:v>
                </c:pt>
                <c:pt idx="8223">
                  <c:v>210.2</c:v>
                </c:pt>
                <c:pt idx="8224">
                  <c:v>210.22</c:v>
                </c:pt>
                <c:pt idx="8225">
                  <c:v>210.23999999999998</c:v>
                </c:pt>
                <c:pt idx="8226">
                  <c:v>210.26</c:v>
                </c:pt>
                <c:pt idx="8227">
                  <c:v>210.28</c:v>
                </c:pt>
                <c:pt idx="8228">
                  <c:v>210.3</c:v>
                </c:pt>
                <c:pt idx="8229">
                  <c:v>210.32000000000011</c:v>
                </c:pt>
                <c:pt idx="8230">
                  <c:v>210.34</c:v>
                </c:pt>
                <c:pt idx="8231">
                  <c:v>210.36</c:v>
                </c:pt>
                <c:pt idx="8232">
                  <c:v>210.38000000000011</c:v>
                </c:pt>
                <c:pt idx="8233">
                  <c:v>210.4</c:v>
                </c:pt>
                <c:pt idx="8234">
                  <c:v>210.43</c:v>
                </c:pt>
                <c:pt idx="8235">
                  <c:v>210.45000000000007</c:v>
                </c:pt>
                <c:pt idx="8236">
                  <c:v>210.47</c:v>
                </c:pt>
                <c:pt idx="8237">
                  <c:v>210.49</c:v>
                </c:pt>
                <c:pt idx="8238">
                  <c:v>210.51</c:v>
                </c:pt>
                <c:pt idx="8239">
                  <c:v>210.53</c:v>
                </c:pt>
                <c:pt idx="8240">
                  <c:v>210.55</c:v>
                </c:pt>
                <c:pt idx="8241">
                  <c:v>210.57</c:v>
                </c:pt>
                <c:pt idx="8242">
                  <c:v>210.59</c:v>
                </c:pt>
                <c:pt idx="8243">
                  <c:v>210.62</c:v>
                </c:pt>
                <c:pt idx="8244">
                  <c:v>210.64</c:v>
                </c:pt>
                <c:pt idx="8245">
                  <c:v>210.66</c:v>
                </c:pt>
                <c:pt idx="8246">
                  <c:v>210.68</c:v>
                </c:pt>
                <c:pt idx="8247">
                  <c:v>210.7</c:v>
                </c:pt>
                <c:pt idx="8248">
                  <c:v>210.72</c:v>
                </c:pt>
                <c:pt idx="8249">
                  <c:v>210.73999999999998</c:v>
                </c:pt>
                <c:pt idx="8250">
                  <c:v>210.76</c:v>
                </c:pt>
                <c:pt idx="8251">
                  <c:v>210.78</c:v>
                </c:pt>
                <c:pt idx="8252">
                  <c:v>210.8</c:v>
                </c:pt>
                <c:pt idx="8253">
                  <c:v>210.82000000000011</c:v>
                </c:pt>
                <c:pt idx="8254">
                  <c:v>210.84</c:v>
                </c:pt>
                <c:pt idx="8255">
                  <c:v>210.86</c:v>
                </c:pt>
                <c:pt idx="8256">
                  <c:v>210.88000000000011</c:v>
                </c:pt>
                <c:pt idx="8257">
                  <c:v>210.91</c:v>
                </c:pt>
                <c:pt idx="8258">
                  <c:v>210.93</c:v>
                </c:pt>
                <c:pt idx="8259">
                  <c:v>210.95000000000007</c:v>
                </c:pt>
                <c:pt idx="8260">
                  <c:v>210.97</c:v>
                </c:pt>
                <c:pt idx="8261">
                  <c:v>210.99</c:v>
                </c:pt>
                <c:pt idx="8262">
                  <c:v>211.01</c:v>
                </c:pt>
                <c:pt idx="8263">
                  <c:v>211.03</c:v>
                </c:pt>
                <c:pt idx="8264">
                  <c:v>211.05</c:v>
                </c:pt>
                <c:pt idx="8265">
                  <c:v>211.07</c:v>
                </c:pt>
                <c:pt idx="8266">
                  <c:v>211.09</c:v>
                </c:pt>
                <c:pt idx="8267">
                  <c:v>211.12</c:v>
                </c:pt>
                <c:pt idx="8268">
                  <c:v>211.14</c:v>
                </c:pt>
                <c:pt idx="8269">
                  <c:v>211.16</c:v>
                </c:pt>
                <c:pt idx="8270">
                  <c:v>211.18</c:v>
                </c:pt>
                <c:pt idx="8271">
                  <c:v>211.2</c:v>
                </c:pt>
                <c:pt idx="8272">
                  <c:v>211.22</c:v>
                </c:pt>
                <c:pt idx="8273">
                  <c:v>211.23999999999998</c:v>
                </c:pt>
                <c:pt idx="8274">
                  <c:v>211.26</c:v>
                </c:pt>
                <c:pt idx="8275">
                  <c:v>211.28</c:v>
                </c:pt>
                <c:pt idx="8276">
                  <c:v>211.3</c:v>
                </c:pt>
                <c:pt idx="8277">
                  <c:v>211.32000000000011</c:v>
                </c:pt>
                <c:pt idx="8278">
                  <c:v>211.35000000000011</c:v>
                </c:pt>
                <c:pt idx="8279">
                  <c:v>211.37</c:v>
                </c:pt>
                <c:pt idx="8280">
                  <c:v>211.39000000000001</c:v>
                </c:pt>
                <c:pt idx="8281">
                  <c:v>211.41</c:v>
                </c:pt>
                <c:pt idx="8282">
                  <c:v>211.43</c:v>
                </c:pt>
                <c:pt idx="8283">
                  <c:v>211.45000000000007</c:v>
                </c:pt>
                <c:pt idx="8284">
                  <c:v>211.47</c:v>
                </c:pt>
                <c:pt idx="8285">
                  <c:v>211.49</c:v>
                </c:pt>
                <c:pt idx="8286">
                  <c:v>211.51</c:v>
                </c:pt>
                <c:pt idx="8287">
                  <c:v>211.53</c:v>
                </c:pt>
                <c:pt idx="8288">
                  <c:v>211.55</c:v>
                </c:pt>
                <c:pt idx="8289">
                  <c:v>211.58</c:v>
                </c:pt>
                <c:pt idx="8290">
                  <c:v>211.6</c:v>
                </c:pt>
                <c:pt idx="8291">
                  <c:v>211.62</c:v>
                </c:pt>
                <c:pt idx="8292">
                  <c:v>211.64</c:v>
                </c:pt>
                <c:pt idx="8293">
                  <c:v>211.66</c:v>
                </c:pt>
                <c:pt idx="8294">
                  <c:v>211.68</c:v>
                </c:pt>
                <c:pt idx="8295">
                  <c:v>211.7</c:v>
                </c:pt>
                <c:pt idx="8296">
                  <c:v>211.72</c:v>
                </c:pt>
                <c:pt idx="8297">
                  <c:v>211.73999999999998</c:v>
                </c:pt>
                <c:pt idx="8298">
                  <c:v>211.76</c:v>
                </c:pt>
                <c:pt idx="8299">
                  <c:v>211.79</c:v>
                </c:pt>
                <c:pt idx="8300">
                  <c:v>211.81</c:v>
                </c:pt>
                <c:pt idx="8301">
                  <c:v>211.83</c:v>
                </c:pt>
                <c:pt idx="8302">
                  <c:v>211.85000000000011</c:v>
                </c:pt>
                <c:pt idx="8303">
                  <c:v>211.87</c:v>
                </c:pt>
                <c:pt idx="8304">
                  <c:v>211.89000000000001</c:v>
                </c:pt>
                <c:pt idx="8305">
                  <c:v>211.91</c:v>
                </c:pt>
                <c:pt idx="8306">
                  <c:v>211.93</c:v>
                </c:pt>
                <c:pt idx="8307">
                  <c:v>211.95000000000007</c:v>
                </c:pt>
                <c:pt idx="8308">
                  <c:v>211.97</c:v>
                </c:pt>
                <c:pt idx="8309">
                  <c:v>211.99</c:v>
                </c:pt>
                <c:pt idx="8310">
                  <c:v>212.01</c:v>
                </c:pt>
                <c:pt idx="8311">
                  <c:v>212.04</c:v>
                </c:pt>
                <c:pt idx="8312">
                  <c:v>212.06</c:v>
                </c:pt>
                <c:pt idx="8313">
                  <c:v>212.08</c:v>
                </c:pt>
                <c:pt idx="8314">
                  <c:v>212.1</c:v>
                </c:pt>
                <c:pt idx="8315">
                  <c:v>212.12</c:v>
                </c:pt>
                <c:pt idx="8316">
                  <c:v>212.14</c:v>
                </c:pt>
                <c:pt idx="8317">
                  <c:v>212.16</c:v>
                </c:pt>
                <c:pt idx="8318">
                  <c:v>212.18</c:v>
                </c:pt>
                <c:pt idx="8319">
                  <c:v>212.2</c:v>
                </c:pt>
                <c:pt idx="8320">
                  <c:v>212.22</c:v>
                </c:pt>
                <c:pt idx="8321">
                  <c:v>212.23999999999998</c:v>
                </c:pt>
                <c:pt idx="8322">
                  <c:v>212.26999999999998</c:v>
                </c:pt>
                <c:pt idx="8323">
                  <c:v>212.29</c:v>
                </c:pt>
                <c:pt idx="8324">
                  <c:v>212.31</c:v>
                </c:pt>
                <c:pt idx="8325">
                  <c:v>212.33</c:v>
                </c:pt>
                <c:pt idx="8326">
                  <c:v>212.35000000000011</c:v>
                </c:pt>
                <c:pt idx="8327">
                  <c:v>212.37</c:v>
                </c:pt>
                <c:pt idx="8328">
                  <c:v>212.39000000000001</c:v>
                </c:pt>
                <c:pt idx="8329">
                  <c:v>212.41</c:v>
                </c:pt>
                <c:pt idx="8330">
                  <c:v>212.43</c:v>
                </c:pt>
                <c:pt idx="8331">
                  <c:v>212.46</c:v>
                </c:pt>
                <c:pt idx="8332">
                  <c:v>212.4800000000001</c:v>
                </c:pt>
                <c:pt idx="8333">
                  <c:v>212.5</c:v>
                </c:pt>
                <c:pt idx="8334">
                  <c:v>212.52</c:v>
                </c:pt>
                <c:pt idx="8335">
                  <c:v>212.54</c:v>
                </c:pt>
                <c:pt idx="8336">
                  <c:v>212.56</c:v>
                </c:pt>
                <c:pt idx="8337">
                  <c:v>212.58</c:v>
                </c:pt>
                <c:pt idx="8338">
                  <c:v>212.6</c:v>
                </c:pt>
                <c:pt idx="8339">
                  <c:v>212.62</c:v>
                </c:pt>
                <c:pt idx="8340">
                  <c:v>212.64</c:v>
                </c:pt>
                <c:pt idx="8341">
                  <c:v>212.66</c:v>
                </c:pt>
                <c:pt idx="8342">
                  <c:v>212.68</c:v>
                </c:pt>
                <c:pt idx="8343">
                  <c:v>212.7</c:v>
                </c:pt>
                <c:pt idx="8344">
                  <c:v>212.73</c:v>
                </c:pt>
                <c:pt idx="8345">
                  <c:v>212.75</c:v>
                </c:pt>
                <c:pt idx="8346">
                  <c:v>212.76999999999998</c:v>
                </c:pt>
                <c:pt idx="8347">
                  <c:v>212.79</c:v>
                </c:pt>
                <c:pt idx="8348">
                  <c:v>212.81</c:v>
                </c:pt>
                <c:pt idx="8349">
                  <c:v>212.83</c:v>
                </c:pt>
                <c:pt idx="8350">
                  <c:v>212.85000000000011</c:v>
                </c:pt>
                <c:pt idx="8351">
                  <c:v>212.87</c:v>
                </c:pt>
                <c:pt idx="8352">
                  <c:v>212.9</c:v>
                </c:pt>
                <c:pt idx="8353">
                  <c:v>212.92000000000004</c:v>
                </c:pt>
                <c:pt idx="8354">
                  <c:v>212.94</c:v>
                </c:pt>
                <c:pt idx="8355">
                  <c:v>212.96</c:v>
                </c:pt>
                <c:pt idx="8356">
                  <c:v>212.9800000000001</c:v>
                </c:pt>
                <c:pt idx="8357">
                  <c:v>213</c:v>
                </c:pt>
                <c:pt idx="8358">
                  <c:v>213.02</c:v>
                </c:pt>
                <c:pt idx="8359">
                  <c:v>213.04</c:v>
                </c:pt>
                <c:pt idx="8360">
                  <c:v>213.06</c:v>
                </c:pt>
                <c:pt idx="8361">
                  <c:v>213.08</c:v>
                </c:pt>
                <c:pt idx="8362">
                  <c:v>213.1</c:v>
                </c:pt>
                <c:pt idx="8363">
                  <c:v>213.12</c:v>
                </c:pt>
                <c:pt idx="8364">
                  <c:v>213.14</c:v>
                </c:pt>
                <c:pt idx="8365">
                  <c:v>213.17</c:v>
                </c:pt>
                <c:pt idx="8366">
                  <c:v>213.19</c:v>
                </c:pt>
                <c:pt idx="8367">
                  <c:v>213.20999999999998</c:v>
                </c:pt>
                <c:pt idx="8368">
                  <c:v>213.23</c:v>
                </c:pt>
                <c:pt idx="8369">
                  <c:v>213.25</c:v>
                </c:pt>
                <c:pt idx="8370">
                  <c:v>213.26999999999998</c:v>
                </c:pt>
                <c:pt idx="8371">
                  <c:v>213.29</c:v>
                </c:pt>
                <c:pt idx="8372">
                  <c:v>213.31</c:v>
                </c:pt>
                <c:pt idx="8373">
                  <c:v>213.33</c:v>
                </c:pt>
                <c:pt idx="8374">
                  <c:v>213.36</c:v>
                </c:pt>
                <c:pt idx="8375">
                  <c:v>213.38000000000011</c:v>
                </c:pt>
                <c:pt idx="8376">
                  <c:v>213.4</c:v>
                </c:pt>
                <c:pt idx="8377">
                  <c:v>213.42000000000004</c:v>
                </c:pt>
                <c:pt idx="8378">
                  <c:v>213.44</c:v>
                </c:pt>
                <c:pt idx="8379">
                  <c:v>213.46</c:v>
                </c:pt>
                <c:pt idx="8380">
                  <c:v>213.4800000000001</c:v>
                </c:pt>
                <c:pt idx="8381">
                  <c:v>213.5</c:v>
                </c:pt>
                <c:pt idx="8382">
                  <c:v>213.52</c:v>
                </c:pt>
                <c:pt idx="8383">
                  <c:v>213.54</c:v>
                </c:pt>
                <c:pt idx="8384">
                  <c:v>213.57</c:v>
                </c:pt>
                <c:pt idx="8385">
                  <c:v>213.59</c:v>
                </c:pt>
                <c:pt idx="8386">
                  <c:v>213.60999999999999</c:v>
                </c:pt>
                <c:pt idx="8387">
                  <c:v>213.63</c:v>
                </c:pt>
                <c:pt idx="8388">
                  <c:v>213.65</c:v>
                </c:pt>
                <c:pt idx="8389">
                  <c:v>213.67</c:v>
                </c:pt>
                <c:pt idx="8390">
                  <c:v>213.69</c:v>
                </c:pt>
                <c:pt idx="8391">
                  <c:v>213.70999999999998</c:v>
                </c:pt>
                <c:pt idx="8392">
                  <c:v>213.73</c:v>
                </c:pt>
                <c:pt idx="8393">
                  <c:v>213.75</c:v>
                </c:pt>
                <c:pt idx="8394">
                  <c:v>213.76999999999998</c:v>
                </c:pt>
                <c:pt idx="8395">
                  <c:v>213.8</c:v>
                </c:pt>
                <c:pt idx="8396">
                  <c:v>213.82000000000011</c:v>
                </c:pt>
                <c:pt idx="8397">
                  <c:v>213.84</c:v>
                </c:pt>
                <c:pt idx="8398">
                  <c:v>213.86</c:v>
                </c:pt>
                <c:pt idx="8399">
                  <c:v>213.88000000000011</c:v>
                </c:pt>
                <c:pt idx="8400">
                  <c:v>213.9</c:v>
                </c:pt>
                <c:pt idx="8401">
                  <c:v>213.92000000000004</c:v>
                </c:pt>
                <c:pt idx="8402">
                  <c:v>213.94</c:v>
                </c:pt>
                <c:pt idx="8403">
                  <c:v>213.96</c:v>
                </c:pt>
                <c:pt idx="8404">
                  <c:v>213.9800000000001</c:v>
                </c:pt>
                <c:pt idx="8405">
                  <c:v>214.01</c:v>
                </c:pt>
                <c:pt idx="8406">
                  <c:v>214.03</c:v>
                </c:pt>
                <c:pt idx="8407">
                  <c:v>214.05</c:v>
                </c:pt>
                <c:pt idx="8408">
                  <c:v>214.07</c:v>
                </c:pt>
                <c:pt idx="8409">
                  <c:v>214.09</c:v>
                </c:pt>
                <c:pt idx="8410">
                  <c:v>214.10999999999999</c:v>
                </c:pt>
                <c:pt idx="8411">
                  <c:v>214.13</c:v>
                </c:pt>
                <c:pt idx="8412">
                  <c:v>214.15</c:v>
                </c:pt>
                <c:pt idx="8413">
                  <c:v>214.17</c:v>
                </c:pt>
                <c:pt idx="8414">
                  <c:v>214.19</c:v>
                </c:pt>
                <c:pt idx="8415">
                  <c:v>214.20999999999998</c:v>
                </c:pt>
                <c:pt idx="8416">
                  <c:v>214.23</c:v>
                </c:pt>
                <c:pt idx="8417">
                  <c:v>214.26</c:v>
                </c:pt>
                <c:pt idx="8418">
                  <c:v>214.28</c:v>
                </c:pt>
                <c:pt idx="8419">
                  <c:v>214.3</c:v>
                </c:pt>
                <c:pt idx="8420">
                  <c:v>214.32000000000011</c:v>
                </c:pt>
                <c:pt idx="8421">
                  <c:v>214.34</c:v>
                </c:pt>
                <c:pt idx="8422">
                  <c:v>214.36</c:v>
                </c:pt>
                <c:pt idx="8423">
                  <c:v>214.38000000000011</c:v>
                </c:pt>
                <c:pt idx="8424">
                  <c:v>214.4</c:v>
                </c:pt>
                <c:pt idx="8425">
                  <c:v>214.42000000000004</c:v>
                </c:pt>
                <c:pt idx="8426">
                  <c:v>214.45000000000007</c:v>
                </c:pt>
                <c:pt idx="8427">
                  <c:v>214.47</c:v>
                </c:pt>
                <c:pt idx="8428">
                  <c:v>214.49</c:v>
                </c:pt>
                <c:pt idx="8429">
                  <c:v>214.51</c:v>
                </c:pt>
                <c:pt idx="8430">
                  <c:v>214.53</c:v>
                </c:pt>
                <c:pt idx="8431">
                  <c:v>214.55</c:v>
                </c:pt>
                <c:pt idx="8432">
                  <c:v>214.57</c:v>
                </c:pt>
                <c:pt idx="8433">
                  <c:v>214.59</c:v>
                </c:pt>
                <c:pt idx="8434">
                  <c:v>214.60999999999999</c:v>
                </c:pt>
                <c:pt idx="8435">
                  <c:v>214.63</c:v>
                </c:pt>
                <c:pt idx="8436">
                  <c:v>214.65</c:v>
                </c:pt>
                <c:pt idx="8437">
                  <c:v>214.67</c:v>
                </c:pt>
                <c:pt idx="8438">
                  <c:v>214.69</c:v>
                </c:pt>
                <c:pt idx="8439">
                  <c:v>214.72</c:v>
                </c:pt>
                <c:pt idx="8440">
                  <c:v>214.73999999999998</c:v>
                </c:pt>
                <c:pt idx="8441">
                  <c:v>214.76</c:v>
                </c:pt>
                <c:pt idx="8442">
                  <c:v>214.78</c:v>
                </c:pt>
                <c:pt idx="8443">
                  <c:v>214.8</c:v>
                </c:pt>
                <c:pt idx="8444">
                  <c:v>214.82000000000011</c:v>
                </c:pt>
                <c:pt idx="8445">
                  <c:v>214.84</c:v>
                </c:pt>
                <c:pt idx="8446">
                  <c:v>214.86</c:v>
                </c:pt>
                <c:pt idx="8447">
                  <c:v>214.88000000000011</c:v>
                </c:pt>
                <c:pt idx="8448">
                  <c:v>214.9</c:v>
                </c:pt>
                <c:pt idx="8449">
                  <c:v>214.93</c:v>
                </c:pt>
                <c:pt idx="8450">
                  <c:v>214.95000000000007</c:v>
                </c:pt>
                <c:pt idx="8451">
                  <c:v>214.97</c:v>
                </c:pt>
                <c:pt idx="8452">
                  <c:v>214.99</c:v>
                </c:pt>
                <c:pt idx="8453">
                  <c:v>215.01</c:v>
                </c:pt>
                <c:pt idx="8454">
                  <c:v>215.03</c:v>
                </c:pt>
                <c:pt idx="8455">
                  <c:v>215.05</c:v>
                </c:pt>
                <c:pt idx="8456">
                  <c:v>215.07</c:v>
                </c:pt>
                <c:pt idx="8457">
                  <c:v>215.09</c:v>
                </c:pt>
                <c:pt idx="8458">
                  <c:v>215.12</c:v>
                </c:pt>
                <c:pt idx="8459">
                  <c:v>215.14</c:v>
                </c:pt>
                <c:pt idx="8460">
                  <c:v>215.16</c:v>
                </c:pt>
                <c:pt idx="8461">
                  <c:v>215.18</c:v>
                </c:pt>
                <c:pt idx="8462">
                  <c:v>215.2</c:v>
                </c:pt>
                <c:pt idx="8463">
                  <c:v>215.22</c:v>
                </c:pt>
                <c:pt idx="8464">
                  <c:v>215.23999999999998</c:v>
                </c:pt>
                <c:pt idx="8465">
                  <c:v>215.26</c:v>
                </c:pt>
                <c:pt idx="8466">
                  <c:v>215.28</c:v>
                </c:pt>
                <c:pt idx="8467">
                  <c:v>215.3</c:v>
                </c:pt>
                <c:pt idx="8468">
                  <c:v>215.32000000000011</c:v>
                </c:pt>
                <c:pt idx="8469">
                  <c:v>215.35000000000011</c:v>
                </c:pt>
                <c:pt idx="8470">
                  <c:v>215.37</c:v>
                </c:pt>
                <c:pt idx="8471">
                  <c:v>215.39000000000001</c:v>
                </c:pt>
                <c:pt idx="8472">
                  <c:v>215.41</c:v>
                </c:pt>
                <c:pt idx="8473">
                  <c:v>215.43</c:v>
                </c:pt>
                <c:pt idx="8474">
                  <c:v>215.45000000000007</c:v>
                </c:pt>
                <c:pt idx="8475">
                  <c:v>215.47</c:v>
                </c:pt>
                <c:pt idx="8476">
                  <c:v>215.49</c:v>
                </c:pt>
                <c:pt idx="8477">
                  <c:v>215.51</c:v>
                </c:pt>
                <c:pt idx="8478">
                  <c:v>215.53</c:v>
                </c:pt>
                <c:pt idx="8479">
                  <c:v>215.56</c:v>
                </c:pt>
                <c:pt idx="8480">
                  <c:v>215.58</c:v>
                </c:pt>
                <c:pt idx="8481">
                  <c:v>215.6</c:v>
                </c:pt>
                <c:pt idx="8482">
                  <c:v>215.62</c:v>
                </c:pt>
                <c:pt idx="8483">
                  <c:v>215.64</c:v>
                </c:pt>
                <c:pt idx="8484">
                  <c:v>215.66</c:v>
                </c:pt>
                <c:pt idx="8485">
                  <c:v>215.68</c:v>
                </c:pt>
                <c:pt idx="8486">
                  <c:v>215.7</c:v>
                </c:pt>
                <c:pt idx="8487">
                  <c:v>215.72</c:v>
                </c:pt>
                <c:pt idx="8488">
                  <c:v>215.73999999999998</c:v>
                </c:pt>
                <c:pt idx="8489">
                  <c:v>215.76999999999998</c:v>
                </c:pt>
                <c:pt idx="8490">
                  <c:v>215.79</c:v>
                </c:pt>
                <c:pt idx="8491">
                  <c:v>215.81</c:v>
                </c:pt>
                <c:pt idx="8492">
                  <c:v>215.83</c:v>
                </c:pt>
                <c:pt idx="8493">
                  <c:v>215.85000000000011</c:v>
                </c:pt>
                <c:pt idx="8494">
                  <c:v>215.87</c:v>
                </c:pt>
                <c:pt idx="8495">
                  <c:v>215.89000000000001</c:v>
                </c:pt>
                <c:pt idx="8496">
                  <c:v>215.91</c:v>
                </c:pt>
                <c:pt idx="8497">
                  <c:v>215.93</c:v>
                </c:pt>
                <c:pt idx="8498">
                  <c:v>215.95000000000007</c:v>
                </c:pt>
                <c:pt idx="8499">
                  <c:v>215.97</c:v>
                </c:pt>
                <c:pt idx="8500">
                  <c:v>215.99</c:v>
                </c:pt>
                <c:pt idx="8501">
                  <c:v>216.02</c:v>
                </c:pt>
                <c:pt idx="8502">
                  <c:v>216.04</c:v>
                </c:pt>
                <c:pt idx="8503">
                  <c:v>216.06</c:v>
                </c:pt>
                <c:pt idx="8504">
                  <c:v>216.08</c:v>
                </c:pt>
                <c:pt idx="8505">
                  <c:v>216.1</c:v>
                </c:pt>
                <c:pt idx="8506">
                  <c:v>216.12</c:v>
                </c:pt>
                <c:pt idx="8507">
                  <c:v>216.14</c:v>
                </c:pt>
                <c:pt idx="8508">
                  <c:v>216.16</c:v>
                </c:pt>
                <c:pt idx="8509">
                  <c:v>216.18</c:v>
                </c:pt>
                <c:pt idx="8510">
                  <c:v>216.20999999999998</c:v>
                </c:pt>
                <c:pt idx="8511">
                  <c:v>216.23</c:v>
                </c:pt>
                <c:pt idx="8512">
                  <c:v>216.25</c:v>
                </c:pt>
                <c:pt idx="8513">
                  <c:v>216.26999999999998</c:v>
                </c:pt>
                <c:pt idx="8514">
                  <c:v>216.29</c:v>
                </c:pt>
                <c:pt idx="8515">
                  <c:v>216.31</c:v>
                </c:pt>
                <c:pt idx="8516">
                  <c:v>216.33</c:v>
                </c:pt>
                <c:pt idx="8517">
                  <c:v>216.35000000000011</c:v>
                </c:pt>
                <c:pt idx="8518">
                  <c:v>216.37</c:v>
                </c:pt>
                <c:pt idx="8519">
                  <c:v>216.39000000000001</c:v>
                </c:pt>
                <c:pt idx="8520">
                  <c:v>216.41</c:v>
                </c:pt>
                <c:pt idx="8521">
                  <c:v>216.44</c:v>
                </c:pt>
                <c:pt idx="8522">
                  <c:v>216.46</c:v>
                </c:pt>
                <c:pt idx="8523">
                  <c:v>216.4800000000001</c:v>
                </c:pt>
                <c:pt idx="8524">
                  <c:v>216.5</c:v>
                </c:pt>
                <c:pt idx="8525">
                  <c:v>216.52</c:v>
                </c:pt>
                <c:pt idx="8526">
                  <c:v>216.54</c:v>
                </c:pt>
                <c:pt idx="8527">
                  <c:v>216.56</c:v>
                </c:pt>
                <c:pt idx="8528">
                  <c:v>216.58</c:v>
                </c:pt>
                <c:pt idx="8529">
                  <c:v>216.6</c:v>
                </c:pt>
                <c:pt idx="8530">
                  <c:v>216.63</c:v>
                </c:pt>
                <c:pt idx="8531">
                  <c:v>216.65</c:v>
                </c:pt>
                <c:pt idx="8532">
                  <c:v>216.67</c:v>
                </c:pt>
                <c:pt idx="8533">
                  <c:v>216.69</c:v>
                </c:pt>
                <c:pt idx="8534">
                  <c:v>216.70999999999998</c:v>
                </c:pt>
                <c:pt idx="8535">
                  <c:v>216.73</c:v>
                </c:pt>
                <c:pt idx="8536">
                  <c:v>216.75</c:v>
                </c:pt>
                <c:pt idx="8537">
                  <c:v>216.76999999999998</c:v>
                </c:pt>
                <c:pt idx="8538">
                  <c:v>216.79</c:v>
                </c:pt>
                <c:pt idx="8539">
                  <c:v>216.81</c:v>
                </c:pt>
                <c:pt idx="8540">
                  <c:v>216.83</c:v>
                </c:pt>
                <c:pt idx="8541">
                  <c:v>216.85000000000011</c:v>
                </c:pt>
                <c:pt idx="8542">
                  <c:v>216.87</c:v>
                </c:pt>
                <c:pt idx="8543">
                  <c:v>216.9</c:v>
                </c:pt>
                <c:pt idx="8544">
                  <c:v>216.92000000000004</c:v>
                </c:pt>
                <c:pt idx="8545">
                  <c:v>216.94</c:v>
                </c:pt>
                <c:pt idx="8546">
                  <c:v>216.96</c:v>
                </c:pt>
                <c:pt idx="8547">
                  <c:v>216.9800000000001</c:v>
                </c:pt>
                <c:pt idx="8548">
                  <c:v>217</c:v>
                </c:pt>
                <c:pt idx="8549">
                  <c:v>217.02</c:v>
                </c:pt>
                <c:pt idx="8550">
                  <c:v>217.04</c:v>
                </c:pt>
                <c:pt idx="8551">
                  <c:v>217.07</c:v>
                </c:pt>
                <c:pt idx="8552">
                  <c:v>217.09</c:v>
                </c:pt>
                <c:pt idx="8553">
                  <c:v>217.10999999999999</c:v>
                </c:pt>
                <c:pt idx="8554">
                  <c:v>217.13</c:v>
                </c:pt>
                <c:pt idx="8555">
                  <c:v>217.15</c:v>
                </c:pt>
                <c:pt idx="8556">
                  <c:v>217.17</c:v>
                </c:pt>
                <c:pt idx="8557">
                  <c:v>217.19</c:v>
                </c:pt>
                <c:pt idx="8558">
                  <c:v>217.20999999999998</c:v>
                </c:pt>
                <c:pt idx="8559">
                  <c:v>217.23</c:v>
                </c:pt>
                <c:pt idx="8560">
                  <c:v>217.25</c:v>
                </c:pt>
                <c:pt idx="8561">
                  <c:v>217.26999999999998</c:v>
                </c:pt>
                <c:pt idx="8562">
                  <c:v>217.29</c:v>
                </c:pt>
                <c:pt idx="8563">
                  <c:v>217.31</c:v>
                </c:pt>
                <c:pt idx="8564">
                  <c:v>217.33</c:v>
                </c:pt>
                <c:pt idx="8565">
                  <c:v>217.36</c:v>
                </c:pt>
                <c:pt idx="8566">
                  <c:v>217.38000000000011</c:v>
                </c:pt>
                <c:pt idx="8567">
                  <c:v>217.4</c:v>
                </c:pt>
                <c:pt idx="8568">
                  <c:v>217.42000000000004</c:v>
                </c:pt>
                <c:pt idx="8569">
                  <c:v>217.44</c:v>
                </c:pt>
                <c:pt idx="8570">
                  <c:v>217.46</c:v>
                </c:pt>
                <c:pt idx="8571">
                  <c:v>217.4800000000001</c:v>
                </c:pt>
                <c:pt idx="8572">
                  <c:v>217.5</c:v>
                </c:pt>
                <c:pt idx="8573">
                  <c:v>217.53</c:v>
                </c:pt>
                <c:pt idx="8574">
                  <c:v>217.55</c:v>
                </c:pt>
                <c:pt idx="8575">
                  <c:v>217.57</c:v>
                </c:pt>
                <c:pt idx="8576">
                  <c:v>217.59</c:v>
                </c:pt>
                <c:pt idx="8577">
                  <c:v>217.60999999999999</c:v>
                </c:pt>
                <c:pt idx="8578">
                  <c:v>217.63</c:v>
                </c:pt>
                <c:pt idx="8579">
                  <c:v>217.65</c:v>
                </c:pt>
                <c:pt idx="8580">
                  <c:v>217.67</c:v>
                </c:pt>
                <c:pt idx="8581">
                  <c:v>217.69</c:v>
                </c:pt>
                <c:pt idx="8582">
                  <c:v>217.70999999999998</c:v>
                </c:pt>
                <c:pt idx="8583">
                  <c:v>217.73999999999998</c:v>
                </c:pt>
                <c:pt idx="8584">
                  <c:v>217.76</c:v>
                </c:pt>
                <c:pt idx="8585">
                  <c:v>217.78</c:v>
                </c:pt>
                <c:pt idx="8586">
                  <c:v>217.8</c:v>
                </c:pt>
                <c:pt idx="8587">
                  <c:v>217.82000000000011</c:v>
                </c:pt>
                <c:pt idx="8588">
                  <c:v>217.84</c:v>
                </c:pt>
                <c:pt idx="8589">
                  <c:v>217.86</c:v>
                </c:pt>
                <c:pt idx="8590">
                  <c:v>217.88000000000011</c:v>
                </c:pt>
                <c:pt idx="8591">
                  <c:v>217.9</c:v>
                </c:pt>
                <c:pt idx="8592">
                  <c:v>217.92000000000004</c:v>
                </c:pt>
                <c:pt idx="8593">
                  <c:v>217.94</c:v>
                </c:pt>
                <c:pt idx="8594">
                  <c:v>217.96</c:v>
                </c:pt>
                <c:pt idx="8595">
                  <c:v>217.99</c:v>
                </c:pt>
                <c:pt idx="8596">
                  <c:v>218.01</c:v>
                </c:pt>
                <c:pt idx="8597">
                  <c:v>218.03</c:v>
                </c:pt>
                <c:pt idx="8598">
                  <c:v>218.05</c:v>
                </c:pt>
                <c:pt idx="8599">
                  <c:v>218.07</c:v>
                </c:pt>
                <c:pt idx="8600">
                  <c:v>218.09</c:v>
                </c:pt>
                <c:pt idx="8601">
                  <c:v>218.10999999999999</c:v>
                </c:pt>
                <c:pt idx="8602">
                  <c:v>218.13</c:v>
                </c:pt>
                <c:pt idx="8603">
                  <c:v>218.15</c:v>
                </c:pt>
                <c:pt idx="8604">
                  <c:v>218.18</c:v>
                </c:pt>
                <c:pt idx="8605">
                  <c:v>218.2</c:v>
                </c:pt>
                <c:pt idx="8606">
                  <c:v>218.22</c:v>
                </c:pt>
                <c:pt idx="8607">
                  <c:v>218.23999999999998</c:v>
                </c:pt>
                <c:pt idx="8608">
                  <c:v>218.26</c:v>
                </c:pt>
                <c:pt idx="8609">
                  <c:v>218.28</c:v>
                </c:pt>
                <c:pt idx="8610">
                  <c:v>218.3</c:v>
                </c:pt>
                <c:pt idx="8611">
                  <c:v>218.32000000000011</c:v>
                </c:pt>
                <c:pt idx="8612">
                  <c:v>218.34</c:v>
                </c:pt>
                <c:pt idx="8613">
                  <c:v>218.36</c:v>
                </c:pt>
                <c:pt idx="8614">
                  <c:v>218.38000000000011</c:v>
                </c:pt>
                <c:pt idx="8615">
                  <c:v>218.4</c:v>
                </c:pt>
                <c:pt idx="8616">
                  <c:v>218.43</c:v>
                </c:pt>
                <c:pt idx="8617">
                  <c:v>218.45000000000007</c:v>
                </c:pt>
                <c:pt idx="8618">
                  <c:v>218.47</c:v>
                </c:pt>
                <c:pt idx="8619">
                  <c:v>218.49</c:v>
                </c:pt>
                <c:pt idx="8620">
                  <c:v>218.51</c:v>
                </c:pt>
                <c:pt idx="8621">
                  <c:v>218.53</c:v>
                </c:pt>
                <c:pt idx="8622">
                  <c:v>218.55</c:v>
                </c:pt>
                <c:pt idx="8623">
                  <c:v>218.57</c:v>
                </c:pt>
                <c:pt idx="8624">
                  <c:v>218.59</c:v>
                </c:pt>
                <c:pt idx="8625">
                  <c:v>218.62</c:v>
                </c:pt>
                <c:pt idx="8626">
                  <c:v>218.64</c:v>
                </c:pt>
                <c:pt idx="8627">
                  <c:v>218.66</c:v>
                </c:pt>
                <c:pt idx="8628">
                  <c:v>218.68</c:v>
                </c:pt>
                <c:pt idx="8629">
                  <c:v>218.7</c:v>
                </c:pt>
                <c:pt idx="8630">
                  <c:v>218.72</c:v>
                </c:pt>
                <c:pt idx="8631">
                  <c:v>218.73999999999998</c:v>
                </c:pt>
                <c:pt idx="8632">
                  <c:v>218.76</c:v>
                </c:pt>
                <c:pt idx="8633">
                  <c:v>218.78</c:v>
                </c:pt>
                <c:pt idx="8634">
                  <c:v>218.81</c:v>
                </c:pt>
                <c:pt idx="8635">
                  <c:v>218.83</c:v>
                </c:pt>
                <c:pt idx="8636">
                  <c:v>218.85000000000011</c:v>
                </c:pt>
                <c:pt idx="8637">
                  <c:v>218.87</c:v>
                </c:pt>
                <c:pt idx="8638">
                  <c:v>218.89000000000001</c:v>
                </c:pt>
                <c:pt idx="8639">
                  <c:v>218.91</c:v>
                </c:pt>
                <c:pt idx="8640">
                  <c:v>218.93</c:v>
                </c:pt>
                <c:pt idx="8641">
                  <c:v>218.95000000000007</c:v>
                </c:pt>
                <c:pt idx="8642">
                  <c:v>218.97</c:v>
                </c:pt>
                <c:pt idx="8643">
                  <c:v>218.99</c:v>
                </c:pt>
                <c:pt idx="8644">
                  <c:v>219.02</c:v>
                </c:pt>
                <c:pt idx="8645">
                  <c:v>219.04</c:v>
                </c:pt>
                <c:pt idx="8646">
                  <c:v>219.06</c:v>
                </c:pt>
                <c:pt idx="8647">
                  <c:v>219.08</c:v>
                </c:pt>
                <c:pt idx="8648">
                  <c:v>219.1</c:v>
                </c:pt>
                <c:pt idx="8649">
                  <c:v>219.12</c:v>
                </c:pt>
                <c:pt idx="8650">
                  <c:v>219.14</c:v>
                </c:pt>
                <c:pt idx="8651">
                  <c:v>219.16</c:v>
                </c:pt>
                <c:pt idx="8652">
                  <c:v>219.18</c:v>
                </c:pt>
                <c:pt idx="8653">
                  <c:v>219.2</c:v>
                </c:pt>
                <c:pt idx="8654">
                  <c:v>219.23</c:v>
                </c:pt>
                <c:pt idx="8655">
                  <c:v>219.25</c:v>
                </c:pt>
                <c:pt idx="8656">
                  <c:v>219.26999999999998</c:v>
                </c:pt>
                <c:pt idx="8657">
                  <c:v>219.29</c:v>
                </c:pt>
                <c:pt idx="8658">
                  <c:v>219.31</c:v>
                </c:pt>
                <c:pt idx="8659">
                  <c:v>219.33</c:v>
                </c:pt>
                <c:pt idx="8660">
                  <c:v>219.35000000000011</c:v>
                </c:pt>
                <c:pt idx="8661">
                  <c:v>219.37</c:v>
                </c:pt>
                <c:pt idx="8662">
                  <c:v>219.39000000000001</c:v>
                </c:pt>
                <c:pt idx="8663">
                  <c:v>219.41</c:v>
                </c:pt>
                <c:pt idx="8664">
                  <c:v>219.43</c:v>
                </c:pt>
                <c:pt idx="8665">
                  <c:v>219.45000000000007</c:v>
                </c:pt>
                <c:pt idx="8666">
                  <c:v>219.47</c:v>
                </c:pt>
                <c:pt idx="8667">
                  <c:v>219.5</c:v>
                </c:pt>
                <c:pt idx="8668">
                  <c:v>219.52</c:v>
                </c:pt>
                <c:pt idx="8669">
                  <c:v>219.54</c:v>
                </c:pt>
                <c:pt idx="8670">
                  <c:v>219.56</c:v>
                </c:pt>
                <c:pt idx="8671">
                  <c:v>219.58</c:v>
                </c:pt>
                <c:pt idx="8672">
                  <c:v>219.6</c:v>
                </c:pt>
                <c:pt idx="8673">
                  <c:v>219.62</c:v>
                </c:pt>
                <c:pt idx="8674">
                  <c:v>219.65</c:v>
                </c:pt>
                <c:pt idx="8675">
                  <c:v>219.67</c:v>
                </c:pt>
                <c:pt idx="8676">
                  <c:v>219.69</c:v>
                </c:pt>
                <c:pt idx="8677">
                  <c:v>219.70999999999998</c:v>
                </c:pt>
                <c:pt idx="8678">
                  <c:v>219.73</c:v>
                </c:pt>
                <c:pt idx="8679">
                  <c:v>219.75</c:v>
                </c:pt>
                <c:pt idx="8680">
                  <c:v>219.76999999999998</c:v>
                </c:pt>
                <c:pt idx="8681">
                  <c:v>219.79</c:v>
                </c:pt>
                <c:pt idx="8682">
                  <c:v>219.81</c:v>
                </c:pt>
                <c:pt idx="8683">
                  <c:v>219.83</c:v>
                </c:pt>
                <c:pt idx="8684">
                  <c:v>219.85000000000011</c:v>
                </c:pt>
                <c:pt idx="8685">
                  <c:v>219.87</c:v>
                </c:pt>
                <c:pt idx="8686">
                  <c:v>219.89000000000001</c:v>
                </c:pt>
                <c:pt idx="8687">
                  <c:v>219.91</c:v>
                </c:pt>
                <c:pt idx="8688">
                  <c:v>219.94</c:v>
                </c:pt>
                <c:pt idx="8689">
                  <c:v>219.96</c:v>
                </c:pt>
                <c:pt idx="8690">
                  <c:v>219.9800000000001</c:v>
                </c:pt>
                <c:pt idx="8691">
                  <c:v>220</c:v>
                </c:pt>
                <c:pt idx="8692">
                  <c:v>220.02</c:v>
                </c:pt>
                <c:pt idx="8693">
                  <c:v>220.04</c:v>
                </c:pt>
                <c:pt idx="8694">
                  <c:v>220.06</c:v>
                </c:pt>
                <c:pt idx="8695">
                  <c:v>220.08</c:v>
                </c:pt>
                <c:pt idx="8696">
                  <c:v>220.1</c:v>
                </c:pt>
                <c:pt idx="8697">
                  <c:v>220.13</c:v>
                </c:pt>
                <c:pt idx="8698">
                  <c:v>220.15</c:v>
                </c:pt>
                <c:pt idx="8699">
                  <c:v>220.17</c:v>
                </c:pt>
                <c:pt idx="8700">
                  <c:v>220.19</c:v>
                </c:pt>
                <c:pt idx="8701">
                  <c:v>220.20999999999998</c:v>
                </c:pt>
                <c:pt idx="8702">
                  <c:v>220.23</c:v>
                </c:pt>
                <c:pt idx="8703">
                  <c:v>220.25</c:v>
                </c:pt>
                <c:pt idx="8704">
                  <c:v>220.26999999999998</c:v>
                </c:pt>
                <c:pt idx="8705">
                  <c:v>220.29</c:v>
                </c:pt>
                <c:pt idx="8706">
                  <c:v>220.31</c:v>
                </c:pt>
                <c:pt idx="8707">
                  <c:v>220.33</c:v>
                </c:pt>
                <c:pt idx="8708">
                  <c:v>220.36</c:v>
                </c:pt>
                <c:pt idx="8709">
                  <c:v>220.38000000000011</c:v>
                </c:pt>
                <c:pt idx="8710">
                  <c:v>220.4</c:v>
                </c:pt>
                <c:pt idx="8711">
                  <c:v>220.42000000000004</c:v>
                </c:pt>
                <c:pt idx="8712">
                  <c:v>220.44</c:v>
                </c:pt>
                <c:pt idx="8713">
                  <c:v>220.46</c:v>
                </c:pt>
                <c:pt idx="8714">
                  <c:v>220.4800000000001</c:v>
                </c:pt>
                <c:pt idx="8715">
                  <c:v>220.5</c:v>
                </c:pt>
                <c:pt idx="8716">
                  <c:v>220.52</c:v>
                </c:pt>
                <c:pt idx="8717">
                  <c:v>220.54</c:v>
                </c:pt>
                <c:pt idx="8718">
                  <c:v>220.57</c:v>
                </c:pt>
                <c:pt idx="8719">
                  <c:v>220.59</c:v>
                </c:pt>
                <c:pt idx="8720">
                  <c:v>220.60999999999999</c:v>
                </c:pt>
                <c:pt idx="8721">
                  <c:v>220.63</c:v>
                </c:pt>
                <c:pt idx="8722">
                  <c:v>220.65</c:v>
                </c:pt>
                <c:pt idx="8723">
                  <c:v>220.67</c:v>
                </c:pt>
                <c:pt idx="8724">
                  <c:v>220.69</c:v>
                </c:pt>
                <c:pt idx="8725">
                  <c:v>220.70999999999998</c:v>
                </c:pt>
                <c:pt idx="8726">
                  <c:v>220.73</c:v>
                </c:pt>
                <c:pt idx="8727">
                  <c:v>220.75</c:v>
                </c:pt>
                <c:pt idx="8728">
                  <c:v>220.76999999999998</c:v>
                </c:pt>
                <c:pt idx="8729">
                  <c:v>220.8</c:v>
                </c:pt>
                <c:pt idx="8730">
                  <c:v>220.82000000000011</c:v>
                </c:pt>
                <c:pt idx="8731">
                  <c:v>220.84</c:v>
                </c:pt>
                <c:pt idx="8732">
                  <c:v>220.86</c:v>
                </c:pt>
                <c:pt idx="8733">
                  <c:v>220.88000000000011</c:v>
                </c:pt>
                <c:pt idx="8734">
                  <c:v>220.9</c:v>
                </c:pt>
                <c:pt idx="8735">
                  <c:v>220.92000000000004</c:v>
                </c:pt>
                <c:pt idx="8736">
                  <c:v>220.94</c:v>
                </c:pt>
                <c:pt idx="8737">
                  <c:v>220.96</c:v>
                </c:pt>
                <c:pt idx="8738">
                  <c:v>220.9800000000001</c:v>
                </c:pt>
                <c:pt idx="8739">
                  <c:v>221.01</c:v>
                </c:pt>
                <c:pt idx="8740">
                  <c:v>221.03</c:v>
                </c:pt>
                <c:pt idx="8741">
                  <c:v>221.05</c:v>
                </c:pt>
                <c:pt idx="8742">
                  <c:v>221.07</c:v>
                </c:pt>
                <c:pt idx="8743">
                  <c:v>221.09</c:v>
                </c:pt>
                <c:pt idx="8744">
                  <c:v>221.10999999999999</c:v>
                </c:pt>
                <c:pt idx="8745">
                  <c:v>221.13</c:v>
                </c:pt>
                <c:pt idx="8746">
                  <c:v>221.15</c:v>
                </c:pt>
                <c:pt idx="8747">
                  <c:v>221.18</c:v>
                </c:pt>
                <c:pt idx="8748">
                  <c:v>221.2</c:v>
                </c:pt>
                <c:pt idx="8749">
                  <c:v>221.22</c:v>
                </c:pt>
                <c:pt idx="8750">
                  <c:v>221.23999999999998</c:v>
                </c:pt>
                <c:pt idx="8751">
                  <c:v>221.26</c:v>
                </c:pt>
                <c:pt idx="8752">
                  <c:v>221.28</c:v>
                </c:pt>
                <c:pt idx="8753">
                  <c:v>221.3</c:v>
                </c:pt>
                <c:pt idx="8754">
                  <c:v>221.32000000000011</c:v>
                </c:pt>
                <c:pt idx="8755">
                  <c:v>221.34</c:v>
                </c:pt>
                <c:pt idx="8756">
                  <c:v>221.36</c:v>
                </c:pt>
                <c:pt idx="8757">
                  <c:v>221.39000000000001</c:v>
                </c:pt>
                <c:pt idx="8758">
                  <c:v>221.41</c:v>
                </c:pt>
                <c:pt idx="8759">
                  <c:v>221.43</c:v>
                </c:pt>
                <c:pt idx="8760">
                  <c:v>221.45000000000007</c:v>
                </c:pt>
                <c:pt idx="8761">
                  <c:v>221.47</c:v>
                </c:pt>
                <c:pt idx="8762">
                  <c:v>221.49</c:v>
                </c:pt>
                <c:pt idx="8763">
                  <c:v>221.51</c:v>
                </c:pt>
                <c:pt idx="8764">
                  <c:v>221.53</c:v>
                </c:pt>
                <c:pt idx="8765">
                  <c:v>221.55</c:v>
                </c:pt>
                <c:pt idx="8766">
                  <c:v>221.57</c:v>
                </c:pt>
                <c:pt idx="8767">
                  <c:v>221.59</c:v>
                </c:pt>
                <c:pt idx="8768">
                  <c:v>221.62</c:v>
                </c:pt>
                <c:pt idx="8769">
                  <c:v>221.64</c:v>
                </c:pt>
                <c:pt idx="8770">
                  <c:v>221.66</c:v>
                </c:pt>
                <c:pt idx="8771">
                  <c:v>221.68</c:v>
                </c:pt>
                <c:pt idx="8772">
                  <c:v>221.7</c:v>
                </c:pt>
                <c:pt idx="8773">
                  <c:v>221.72</c:v>
                </c:pt>
                <c:pt idx="8774">
                  <c:v>221.73999999999998</c:v>
                </c:pt>
                <c:pt idx="8775">
                  <c:v>221.76</c:v>
                </c:pt>
                <c:pt idx="8776">
                  <c:v>221.78</c:v>
                </c:pt>
                <c:pt idx="8777">
                  <c:v>221.8</c:v>
                </c:pt>
                <c:pt idx="8778">
                  <c:v>221.82000000000011</c:v>
                </c:pt>
                <c:pt idx="8779">
                  <c:v>221.84</c:v>
                </c:pt>
                <c:pt idx="8780">
                  <c:v>221.87</c:v>
                </c:pt>
                <c:pt idx="8781">
                  <c:v>221.89000000000001</c:v>
                </c:pt>
                <c:pt idx="8782">
                  <c:v>221.91</c:v>
                </c:pt>
                <c:pt idx="8783">
                  <c:v>221.93</c:v>
                </c:pt>
                <c:pt idx="8784">
                  <c:v>221.95000000000007</c:v>
                </c:pt>
                <c:pt idx="8785">
                  <c:v>221.97</c:v>
                </c:pt>
                <c:pt idx="8786">
                  <c:v>221.99</c:v>
                </c:pt>
                <c:pt idx="8787">
                  <c:v>222.01</c:v>
                </c:pt>
                <c:pt idx="8788">
                  <c:v>222.03</c:v>
                </c:pt>
                <c:pt idx="8789">
                  <c:v>222.05</c:v>
                </c:pt>
                <c:pt idx="8790">
                  <c:v>222.08</c:v>
                </c:pt>
                <c:pt idx="8791">
                  <c:v>222.1</c:v>
                </c:pt>
                <c:pt idx="8792">
                  <c:v>222.12</c:v>
                </c:pt>
                <c:pt idx="8793">
                  <c:v>222.14</c:v>
                </c:pt>
                <c:pt idx="8794">
                  <c:v>222.16</c:v>
                </c:pt>
                <c:pt idx="8795">
                  <c:v>222.18</c:v>
                </c:pt>
                <c:pt idx="8796">
                  <c:v>222.2</c:v>
                </c:pt>
                <c:pt idx="8797">
                  <c:v>222.22</c:v>
                </c:pt>
                <c:pt idx="8798">
                  <c:v>222.23999999999998</c:v>
                </c:pt>
                <c:pt idx="8799">
                  <c:v>222.26</c:v>
                </c:pt>
                <c:pt idx="8800">
                  <c:v>222.29</c:v>
                </c:pt>
                <c:pt idx="8801">
                  <c:v>222.31</c:v>
                </c:pt>
                <c:pt idx="8802">
                  <c:v>222.33</c:v>
                </c:pt>
                <c:pt idx="8803">
                  <c:v>222.35000000000011</c:v>
                </c:pt>
                <c:pt idx="8804">
                  <c:v>222.37</c:v>
                </c:pt>
                <c:pt idx="8805">
                  <c:v>222.39000000000001</c:v>
                </c:pt>
                <c:pt idx="8806">
                  <c:v>222.41</c:v>
                </c:pt>
                <c:pt idx="8807">
                  <c:v>222.43</c:v>
                </c:pt>
                <c:pt idx="8808">
                  <c:v>222.45000000000007</c:v>
                </c:pt>
                <c:pt idx="8809">
                  <c:v>222.47</c:v>
                </c:pt>
                <c:pt idx="8810">
                  <c:v>222.49</c:v>
                </c:pt>
                <c:pt idx="8811">
                  <c:v>222.52</c:v>
                </c:pt>
                <c:pt idx="8812">
                  <c:v>222.54</c:v>
                </c:pt>
                <c:pt idx="8813">
                  <c:v>222.56</c:v>
                </c:pt>
                <c:pt idx="8814">
                  <c:v>222.58</c:v>
                </c:pt>
                <c:pt idx="8815">
                  <c:v>222.6</c:v>
                </c:pt>
                <c:pt idx="8816">
                  <c:v>222.62</c:v>
                </c:pt>
                <c:pt idx="8817">
                  <c:v>222.64</c:v>
                </c:pt>
                <c:pt idx="8818">
                  <c:v>222.66</c:v>
                </c:pt>
                <c:pt idx="8819">
                  <c:v>222.68</c:v>
                </c:pt>
                <c:pt idx="8820">
                  <c:v>222.7</c:v>
                </c:pt>
                <c:pt idx="8821">
                  <c:v>222.73</c:v>
                </c:pt>
                <c:pt idx="8822">
                  <c:v>222.75</c:v>
                </c:pt>
                <c:pt idx="8823">
                  <c:v>222.76999999999998</c:v>
                </c:pt>
                <c:pt idx="8824">
                  <c:v>222.79</c:v>
                </c:pt>
                <c:pt idx="8825">
                  <c:v>222.81</c:v>
                </c:pt>
                <c:pt idx="8826">
                  <c:v>222.83</c:v>
                </c:pt>
                <c:pt idx="8827">
                  <c:v>222.85000000000011</c:v>
                </c:pt>
                <c:pt idx="8828">
                  <c:v>222.87</c:v>
                </c:pt>
                <c:pt idx="8829">
                  <c:v>222.89000000000001</c:v>
                </c:pt>
                <c:pt idx="8830">
                  <c:v>222.92000000000004</c:v>
                </c:pt>
                <c:pt idx="8831">
                  <c:v>222.94</c:v>
                </c:pt>
                <c:pt idx="8832">
                  <c:v>222.96</c:v>
                </c:pt>
                <c:pt idx="8833">
                  <c:v>222.9800000000001</c:v>
                </c:pt>
                <c:pt idx="8834">
                  <c:v>223</c:v>
                </c:pt>
                <c:pt idx="8835">
                  <c:v>223.02</c:v>
                </c:pt>
                <c:pt idx="8836">
                  <c:v>223.04</c:v>
                </c:pt>
                <c:pt idx="8837">
                  <c:v>223.06</c:v>
                </c:pt>
                <c:pt idx="8838">
                  <c:v>223.08</c:v>
                </c:pt>
                <c:pt idx="8839">
                  <c:v>223.1</c:v>
                </c:pt>
                <c:pt idx="8840">
                  <c:v>223.12</c:v>
                </c:pt>
                <c:pt idx="8841">
                  <c:v>223.14</c:v>
                </c:pt>
                <c:pt idx="8842">
                  <c:v>223.17</c:v>
                </c:pt>
                <c:pt idx="8843">
                  <c:v>223.19</c:v>
                </c:pt>
                <c:pt idx="8844">
                  <c:v>223.20999999999998</c:v>
                </c:pt>
                <c:pt idx="8845">
                  <c:v>223.23</c:v>
                </c:pt>
                <c:pt idx="8846">
                  <c:v>223.25</c:v>
                </c:pt>
                <c:pt idx="8847">
                  <c:v>223.26999999999998</c:v>
                </c:pt>
                <c:pt idx="8848">
                  <c:v>223.29</c:v>
                </c:pt>
                <c:pt idx="8849">
                  <c:v>223.31</c:v>
                </c:pt>
                <c:pt idx="8850">
                  <c:v>223.34</c:v>
                </c:pt>
                <c:pt idx="8851">
                  <c:v>223.36</c:v>
                </c:pt>
                <c:pt idx="8852">
                  <c:v>223.38000000000011</c:v>
                </c:pt>
                <c:pt idx="8853">
                  <c:v>223.4</c:v>
                </c:pt>
                <c:pt idx="8854">
                  <c:v>223.42000000000004</c:v>
                </c:pt>
                <c:pt idx="8855">
                  <c:v>223.44</c:v>
                </c:pt>
                <c:pt idx="8856">
                  <c:v>223.46</c:v>
                </c:pt>
                <c:pt idx="8857">
                  <c:v>223.4800000000001</c:v>
                </c:pt>
                <c:pt idx="8858">
                  <c:v>223.5</c:v>
                </c:pt>
                <c:pt idx="8859">
                  <c:v>223.52</c:v>
                </c:pt>
                <c:pt idx="8860">
                  <c:v>223.54</c:v>
                </c:pt>
                <c:pt idx="8861">
                  <c:v>223.56</c:v>
                </c:pt>
                <c:pt idx="8862">
                  <c:v>223.58</c:v>
                </c:pt>
                <c:pt idx="8863">
                  <c:v>223.60999999999999</c:v>
                </c:pt>
                <c:pt idx="8864">
                  <c:v>223.63</c:v>
                </c:pt>
                <c:pt idx="8865">
                  <c:v>223.65</c:v>
                </c:pt>
                <c:pt idx="8866">
                  <c:v>223.67</c:v>
                </c:pt>
                <c:pt idx="8867">
                  <c:v>223.69</c:v>
                </c:pt>
                <c:pt idx="8868">
                  <c:v>223.70999999999998</c:v>
                </c:pt>
                <c:pt idx="8869">
                  <c:v>223.73</c:v>
                </c:pt>
                <c:pt idx="8870">
                  <c:v>223.75</c:v>
                </c:pt>
                <c:pt idx="8871">
                  <c:v>223.76999999999998</c:v>
                </c:pt>
                <c:pt idx="8872">
                  <c:v>223.79</c:v>
                </c:pt>
                <c:pt idx="8873">
                  <c:v>223.81</c:v>
                </c:pt>
                <c:pt idx="8874">
                  <c:v>223.84</c:v>
                </c:pt>
                <c:pt idx="8875">
                  <c:v>223.86</c:v>
                </c:pt>
                <c:pt idx="8876">
                  <c:v>223.88000000000011</c:v>
                </c:pt>
                <c:pt idx="8877">
                  <c:v>223.9</c:v>
                </c:pt>
                <c:pt idx="8878">
                  <c:v>223.92000000000004</c:v>
                </c:pt>
                <c:pt idx="8879">
                  <c:v>223.94</c:v>
                </c:pt>
                <c:pt idx="8880">
                  <c:v>223.96</c:v>
                </c:pt>
                <c:pt idx="8881">
                  <c:v>223.9800000000001</c:v>
                </c:pt>
                <c:pt idx="8882">
                  <c:v>224</c:v>
                </c:pt>
                <c:pt idx="8883">
                  <c:v>224.02</c:v>
                </c:pt>
                <c:pt idx="8884">
                  <c:v>224.05</c:v>
                </c:pt>
                <c:pt idx="8885">
                  <c:v>224.07</c:v>
                </c:pt>
                <c:pt idx="8886">
                  <c:v>224.09</c:v>
                </c:pt>
                <c:pt idx="8887">
                  <c:v>224.10999999999999</c:v>
                </c:pt>
                <c:pt idx="8888">
                  <c:v>224.13</c:v>
                </c:pt>
                <c:pt idx="8889">
                  <c:v>224.15</c:v>
                </c:pt>
                <c:pt idx="8890">
                  <c:v>224.17</c:v>
                </c:pt>
                <c:pt idx="8891">
                  <c:v>224.19</c:v>
                </c:pt>
                <c:pt idx="8892">
                  <c:v>224.20999999999998</c:v>
                </c:pt>
                <c:pt idx="8893">
                  <c:v>224.23</c:v>
                </c:pt>
                <c:pt idx="8894">
                  <c:v>224.26</c:v>
                </c:pt>
                <c:pt idx="8895">
                  <c:v>224.28</c:v>
                </c:pt>
                <c:pt idx="8896">
                  <c:v>224.3</c:v>
                </c:pt>
                <c:pt idx="8897">
                  <c:v>224.32000000000011</c:v>
                </c:pt>
                <c:pt idx="8898">
                  <c:v>224.34</c:v>
                </c:pt>
                <c:pt idx="8899">
                  <c:v>224.36</c:v>
                </c:pt>
                <c:pt idx="8900">
                  <c:v>224.38000000000011</c:v>
                </c:pt>
                <c:pt idx="8901">
                  <c:v>224.4</c:v>
                </c:pt>
                <c:pt idx="8902">
                  <c:v>224.42000000000004</c:v>
                </c:pt>
                <c:pt idx="8903">
                  <c:v>224.44</c:v>
                </c:pt>
                <c:pt idx="8904">
                  <c:v>224.47</c:v>
                </c:pt>
                <c:pt idx="8905">
                  <c:v>224.49</c:v>
                </c:pt>
                <c:pt idx="8906">
                  <c:v>224.51</c:v>
                </c:pt>
                <c:pt idx="8907">
                  <c:v>224.53</c:v>
                </c:pt>
                <c:pt idx="8908">
                  <c:v>224.55</c:v>
                </c:pt>
                <c:pt idx="8909">
                  <c:v>224.57</c:v>
                </c:pt>
                <c:pt idx="8910">
                  <c:v>224.59</c:v>
                </c:pt>
                <c:pt idx="8911">
                  <c:v>224.60999999999999</c:v>
                </c:pt>
                <c:pt idx="8912">
                  <c:v>224.63</c:v>
                </c:pt>
                <c:pt idx="8913">
                  <c:v>224.66</c:v>
                </c:pt>
                <c:pt idx="8914">
                  <c:v>224.68</c:v>
                </c:pt>
                <c:pt idx="8915">
                  <c:v>224.7</c:v>
                </c:pt>
                <c:pt idx="8916">
                  <c:v>224.72</c:v>
                </c:pt>
                <c:pt idx="8917">
                  <c:v>224.73999999999998</c:v>
                </c:pt>
                <c:pt idx="8918">
                  <c:v>224.76</c:v>
                </c:pt>
                <c:pt idx="8919">
                  <c:v>224.78</c:v>
                </c:pt>
                <c:pt idx="8920">
                  <c:v>224.8</c:v>
                </c:pt>
                <c:pt idx="8921">
                  <c:v>224.82000000000011</c:v>
                </c:pt>
                <c:pt idx="8922">
                  <c:v>224.84</c:v>
                </c:pt>
                <c:pt idx="8923">
                  <c:v>224.86</c:v>
                </c:pt>
                <c:pt idx="8924">
                  <c:v>224.89000000000001</c:v>
                </c:pt>
                <c:pt idx="8925">
                  <c:v>224.91</c:v>
                </c:pt>
                <c:pt idx="8926">
                  <c:v>224.93</c:v>
                </c:pt>
                <c:pt idx="8927">
                  <c:v>224.95000000000007</c:v>
                </c:pt>
                <c:pt idx="8928">
                  <c:v>224.97</c:v>
                </c:pt>
                <c:pt idx="8929">
                  <c:v>224.99</c:v>
                </c:pt>
                <c:pt idx="8930">
                  <c:v>225.01</c:v>
                </c:pt>
                <c:pt idx="8931">
                  <c:v>225.03</c:v>
                </c:pt>
                <c:pt idx="8932">
                  <c:v>225.05</c:v>
                </c:pt>
                <c:pt idx="8933">
                  <c:v>225.07</c:v>
                </c:pt>
                <c:pt idx="8934">
                  <c:v>225.09</c:v>
                </c:pt>
                <c:pt idx="8935">
                  <c:v>225.12</c:v>
                </c:pt>
                <c:pt idx="8936">
                  <c:v>225.14</c:v>
                </c:pt>
                <c:pt idx="8937">
                  <c:v>225.16</c:v>
                </c:pt>
                <c:pt idx="8938">
                  <c:v>225.18</c:v>
                </c:pt>
                <c:pt idx="8939">
                  <c:v>225.2</c:v>
                </c:pt>
                <c:pt idx="8940">
                  <c:v>225.22</c:v>
                </c:pt>
                <c:pt idx="8941">
                  <c:v>225.23999999999998</c:v>
                </c:pt>
                <c:pt idx="8942">
                  <c:v>225.26</c:v>
                </c:pt>
                <c:pt idx="8943">
                  <c:v>225.28</c:v>
                </c:pt>
                <c:pt idx="8944">
                  <c:v>225.3</c:v>
                </c:pt>
                <c:pt idx="8945">
                  <c:v>225.33</c:v>
                </c:pt>
                <c:pt idx="8946">
                  <c:v>225.35000000000011</c:v>
                </c:pt>
                <c:pt idx="8947">
                  <c:v>225.37</c:v>
                </c:pt>
                <c:pt idx="8948">
                  <c:v>225.39000000000001</c:v>
                </c:pt>
                <c:pt idx="8949">
                  <c:v>225.41</c:v>
                </c:pt>
                <c:pt idx="8950">
                  <c:v>225.43</c:v>
                </c:pt>
                <c:pt idx="8951">
                  <c:v>225.45000000000007</c:v>
                </c:pt>
                <c:pt idx="8952">
                  <c:v>225.47</c:v>
                </c:pt>
                <c:pt idx="8953">
                  <c:v>225.49</c:v>
                </c:pt>
                <c:pt idx="8954">
                  <c:v>225.51</c:v>
                </c:pt>
                <c:pt idx="8955">
                  <c:v>225.54</c:v>
                </c:pt>
                <c:pt idx="8956">
                  <c:v>225.56</c:v>
                </c:pt>
                <c:pt idx="8957">
                  <c:v>225.58</c:v>
                </c:pt>
                <c:pt idx="8958">
                  <c:v>225.6</c:v>
                </c:pt>
                <c:pt idx="8959">
                  <c:v>225.62</c:v>
                </c:pt>
                <c:pt idx="8960">
                  <c:v>225.64</c:v>
                </c:pt>
                <c:pt idx="8961">
                  <c:v>225.66</c:v>
                </c:pt>
                <c:pt idx="8962">
                  <c:v>225.68</c:v>
                </c:pt>
                <c:pt idx="8963">
                  <c:v>225.7</c:v>
                </c:pt>
                <c:pt idx="8964">
                  <c:v>225.72</c:v>
                </c:pt>
                <c:pt idx="8965">
                  <c:v>225.73999999999998</c:v>
                </c:pt>
                <c:pt idx="8966">
                  <c:v>225.76</c:v>
                </c:pt>
                <c:pt idx="8967">
                  <c:v>225.78</c:v>
                </c:pt>
                <c:pt idx="8968">
                  <c:v>225.81</c:v>
                </c:pt>
                <c:pt idx="8969">
                  <c:v>225.83</c:v>
                </c:pt>
                <c:pt idx="8970">
                  <c:v>225.85000000000011</c:v>
                </c:pt>
                <c:pt idx="8971">
                  <c:v>225.87</c:v>
                </c:pt>
                <c:pt idx="8972">
                  <c:v>225.89000000000001</c:v>
                </c:pt>
                <c:pt idx="8973">
                  <c:v>225.91</c:v>
                </c:pt>
                <c:pt idx="8974">
                  <c:v>225.93</c:v>
                </c:pt>
                <c:pt idx="8975">
                  <c:v>225.95000000000007</c:v>
                </c:pt>
                <c:pt idx="8976">
                  <c:v>225.9800000000001</c:v>
                </c:pt>
                <c:pt idx="8977">
                  <c:v>226</c:v>
                </c:pt>
                <c:pt idx="8978">
                  <c:v>226.02</c:v>
                </c:pt>
                <c:pt idx="8979">
                  <c:v>226.04</c:v>
                </c:pt>
                <c:pt idx="8980">
                  <c:v>226.06</c:v>
                </c:pt>
                <c:pt idx="8981">
                  <c:v>226.08</c:v>
                </c:pt>
                <c:pt idx="8982">
                  <c:v>226.1</c:v>
                </c:pt>
                <c:pt idx="8983">
                  <c:v>226.12</c:v>
                </c:pt>
                <c:pt idx="8984">
                  <c:v>226.14</c:v>
                </c:pt>
                <c:pt idx="8985">
                  <c:v>226.16</c:v>
                </c:pt>
                <c:pt idx="8986">
                  <c:v>226.18</c:v>
                </c:pt>
                <c:pt idx="8987">
                  <c:v>226.20999999999998</c:v>
                </c:pt>
                <c:pt idx="8988">
                  <c:v>226.23</c:v>
                </c:pt>
                <c:pt idx="8989">
                  <c:v>226.25</c:v>
                </c:pt>
                <c:pt idx="8990">
                  <c:v>226.26999999999998</c:v>
                </c:pt>
                <c:pt idx="8991">
                  <c:v>226.29</c:v>
                </c:pt>
                <c:pt idx="8992">
                  <c:v>226.31</c:v>
                </c:pt>
                <c:pt idx="8993">
                  <c:v>226.33</c:v>
                </c:pt>
                <c:pt idx="8994">
                  <c:v>226.35000000000011</c:v>
                </c:pt>
                <c:pt idx="8995">
                  <c:v>226.37</c:v>
                </c:pt>
                <c:pt idx="8996">
                  <c:v>226.39000000000001</c:v>
                </c:pt>
                <c:pt idx="8997">
                  <c:v>226.41</c:v>
                </c:pt>
                <c:pt idx="8998">
                  <c:v>226.43</c:v>
                </c:pt>
                <c:pt idx="8999">
                  <c:v>226.45000000000007</c:v>
                </c:pt>
                <c:pt idx="9000">
                  <c:v>226.4800000000001</c:v>
                </c:pt>
                <c:pt idx="9001">
                  <c:v>226.5</c:v>
                </c:pt>
                <c:pt idx="9002">
                  <c:v>226.52</c:v>
                </c:pt>
                <c:pt idx="9003">
                  <c:v>226.54</c:v>
                </c:pt>
                <c:pt idx="9004">
                  <c:v>226.56</c:v>
                </c:pt>
                <c:pt idx="9005">
                  <c:v>226.58</c:v>
                </c:pt>
                <c:pt idx="9006">
                  <c:v>226.6</c:v>
                </c:pt>
                <c:pt idx="9007">
                  <c:v>226.62</c:v>
                </c:pt>
                <c:pt idx="9008">
                  <c:v>226.64</c:v>
                </c:pt>
                <c:pt idx="9009">
                  <c:v>226.66</c:v>
                </c:pt>
                <c:pt idx="9010">
                  <c:v>226.69</c:v>
                </c:pt>
                <c:pt idx="9011">
                  <c:v>226.70999999999998</c:v>
                </c:pt>
                <c:pt idx="9012">
                  <c:v>226.73</c:v>
                </c:pt>
                <c:pt idx="9013">
                  <c:v>226.75</c:v>
                </c:pt>
                <c:pt idx="9014">
                  <c:v>226.76999999999998</c:v>
                </c:pt>
                <c:pt idx="9015">
                  <c:v>226.79</c:v>
                </c:pt>
                <c:pt idx="9016">
                  <c:v>226.81</c:v>
                </c:pt>
                <c:pt idx="9017">
                  <c:v>226.83</c:v>
                </c:pt>
                <c:pt idx="9018">
                  <c:v>226.85000000000011</c:v>
                </c:pt>
                <c:pt idx="9019">
                  <c:v>226.88000000000011</c:v>
                </c:pt>
                <c:pt idx="9020">
                  <c:v>226.9</c:v>
                </c:pt>
                <c:pt idx="9021">
                  <c:v>226.92000000000004</c:v>
                </c:pt>
                <c:pt idx="9022">
                  <c:v>226.94</c:v>
                </c:pt>
                <c:pt idx="9023">
                  <c:v>226.96</c:v>
                </c:pt>
                <c:pt idx="9024">
                  <c:v>226.9800000000001</c:v>
                </c:pt>
                <c:pt idx="9025">
                  <c:v>227</c:v>
                </c:pt>
                <c:pt idx="9026">
                  <c:v>227.02</c:v>
                </c:pt>
                <c:pt idx="9027">
                  <c:v>227.04</c:v>
                </c:pt>
                <c:pt idx="9028">
                  <c:v>227.06</c:v>
                </c:pt>
                <c:pt idx="9029">
                  <c:v>227.08</c:v>
                </c:pt>
                <c:pt idx="9030">
                  <c:v>227.10999999999999</c:v>
                </c:pt>
                <c:pt idx="9031">
                  <c:v>227.13</c:v>
                </c:pt>
                <c:pt idx="9032">
                  <c:v>227.15</c:v>
                </c:pt>
                <c:pt idx="9033">
                  <c:v>227.17</c:v>
                </c:pt>
                <c:pt idx="9034">
                  <c:v>227.19</c:v>
                </c:pt>
                <c:pt idx="9035">
                  <c:v>227.20999999999998</c:v>
                </c:pt>
                <c:pt idx="9036">
                  <c:v>227.23</c:v>
                </c:pt>
                <c:pt idx="9037">
                  <c:v>227.25</c:v>
                </c:pt>
                <c:pt idx="9038">
                  <c:v>227.26999999999998</c:v>
                </c:pt>
                <c:pt idx="9039">
                  <c:v>227.29</c:v>
                </c:pt>
                <c:pt idx="9040">
                  <c:v>227.31</c:v>
                </c:pt>
                <c:pt idx="9041">
                  <c:v>227.34</c:v>
                </c:pt>
                <c:pt idx="9042">
                  <c:v>227.36</c:v>
                </c:pt>
                <c:pt idx="9043">
                  <c:v>227.38000000000011</c:v>
                </c:pt>
                <c:pt idx="9044">
                  <c:v>227.4</c:v>
                </c:pt>
                <c:pt idx="9045">
                  <c:v>227.42000000000004</c:v>
                </c:pt>
                <c:pt idx="9046">
                  <c:v>227.44</c:v>
                </c:pt>
                <c:pt idx="9047">
                  <c:v>227.46</c:v>
                </c:pt>
                <c:pt idx="9048">
                  <c:v>227.4800000000001</c:v>
                </c:pt>
                <c:pt idx="9049">
                  <c:v>227.5</c:v>
                </c:pt>
                <c:pt idx="9050">
                  <c:v>227.52</c:v>
                </c:pt>
                <c:pt idx="9051">
                  <c:v>227.55</c:v>
                </c:pt>
                <c:pt idx="9052">
                  <c:v>227.57</c:v>
                </c:pt>
                <c:pt idx="9053">
                  <c:v>227.59</c:v>
                </c:pt>
                <c:pt idx="9054">
                  <c:v>227.60999999999999</c:v>
                </c:pt>
                <c:pt idx="9055">
                  <c:v>227.63</c:v>
                </c:pt>
                <c:pt idx="9056">
                  <c:v>227.65</c:v>
                </c:pt>
                <c:pt idx="9057">
                  <c:v>227.67</c:v>
                </c:pt>
                <c:pt idx="9058">
                  <c:v>227.69</c:v>
                </c:pt>
                <c:pt idx="9059">
                  <c:v>227.70999999999998</c:v>
                </c:pt>
                <c:pt idx="9060">
                  <c:v>227.73</c:v>
                </c:pt>
                <c:pt idx="9061">
                  <c:v>227.75</c:v>
                </c:pt>
                <c:pt idx="9062">
                  <c:v>227.76999999999998</c:v>
                </c:pt>
                <c:pt idx="9063">
                  <c:v>227.8</c:v>
                </c:pt>
                <c:pt idx="9064">
                  <c:v>227.82000000000011</c:v>
                </c:pt>
                <c:pt idx="9065">
                  <c:v>227.84</c:v>
                </c:pt>
                <c:pt idx="9066">
                  <c:v>227.86</c:v>
                </c:pt>
                <c:pt idx="9067">
                  <c:v>227.88000000000011</c:v>
                </c:pt>
                <c:pt idx="9068">
                  <c:v>227.9</c:v>
                </c:pt>
                <c:pt idx="9069">
                  <c:v>227.92000000000004</c:v>
                </c:pt>
                <c:pt idx="9070">
                  <c:v>227.94</c:v>
                </c:pt>
                <c:pt idx="9071">
                  <c:v>227.96</c:v>
                </c:pt>
                <c:pt idx="9072">
                  <c:v>227.99</c:v>
                </c:pt>
                <c:pt idx="9073">
                  <c:v>228.01</c:v>
                </c:pt>
                <c:pt idx="9074">
                  <c:v>228.03</c:v>
                </c:pt>
                <c:pt idx="9075">
                  <c:v>228.05</c:v>
                </c:pt>
                <c:pt idx="9076">
                  <c:v>228.07</c:v>
                </c:pt>
                <c:pt idx="9077">
                  <c:v>228.09</c:v>
                </c:pt>
                <c:pt idx="9078">
                  <c:v>228.10999999999999</c:v>
                </c:pt>
                <c:pt idx="9079">
                  <c:v>228.13</c:v>
                </c:pt>
                <c:pt idx="9080">
                  <c:v>228.15</c:v>
                </c:pt>
                <c:pt idx="9081">
                  <c:v>228.17</c:v>
                </c:pt>
                <c:pt idx="9082">
                  <c:v>228.19</c:v>
                </c:pt>
                <c:pt idx="9083">
                  <c:v>228.22</c:v>
                </c:pt>
                <c:pt idx="9084">
                  <c:v>228.23999999999998</c:v>
                </c:pt>
                <c:pt idx="9085">
                  <c:v>228.26</c:v>
                </c:pt>
                <c:pt idx="9086">
                  <c:v>228.28</c:v>
                </c:pt>
                <c:pt idx="9087">
                  <c:v>228.3</c:v>
                </c:pt>
                <c:pt idx="9088">
                  <c:v>228.32000000000011</c:v>
                </c:pt>
                <c:pt idx="9089">
                  <c:v>228.34</c:v>
                </c:pt>
                <c:pt idx="9090">
                  <c:v>228.36</c:v>
                </c:pt>
                <c:pt idx="9091">
                  <c:v>228.38000000000011</c:v>
                </c:pt>
                <c:pt idx="9092">
                  <c:v>228.4</c:v>
                </c:pt>
                <c:pt idx="9093">
                  <c:v>228.42000000000004</c:v>
                </c:pt>
                <c:pt idx="9094">
                  <c:v>228.44</c:v>
                </c:pt>
                <c:pt idx="9095">
                  <c:v>228.46</c:v>
                </c:pt>
                <c:pt idx="9096">
                  <c:v>228.49</c:v>
                </c:pt>
                <c:pt idx="9097">
                  <c:v>228.51</c:v>
                </c:pt>
                <c:pt idx="9098">
                  <c:v>228.53</c:v>
                </c:pt>
                <c:pt idx="9099">
                  <c:v>228.55</c:v>
                </c:pt>
                <c:pt idx="9100">
                  <c:v>228.57</c:v>
                </c:pt>
                <c:pt idx="9101">
                  <c:v>228.59</c:v>
                </c:pt>
                <c:pt idx="9102">
                  <c:v>228.60999999999999</c:v>
                </c:pt>
                <c:pt idx="9103">
                  <c:v>228.63</c:v>
                </c:pt>
                <c:pt idx="9104">
                  <c:v>228.65</c:v>
                </c:pt>
                <c:pt idx="9105">
                  <c:v>228.68</c:v>
                </c:pt>
                <c:pt idx="9106">
                  <c:v>228.7</c:v>
                </c:pt>
                <c:pt idx="9107">
                  <c:v>228.72</c:v>
                </c:pt>
                <c:pt idx="9108">
                  <c:v>228.73999999999998</c:v>
                </c:pt>
                <c:pt idx="9109">
                  <c:v>228.76</c:v>
                </c:pt>
                <c:pt idx="9110">
                  <c:v>228.78</c:v>
                </c:pt>
                <c:pt idx="9111">
                  <c:v>228.8</c:v>
                </c:pt>
                <c:pt idx="9112">
                  <c:v>228.82000000000011</c:v>
                </c:pt>
                <c:pt idx="9113">
                  <c:v>228.84</c:v>
                </c:pt>
                <c:pt idx="9114">
                  <c:v>228.86</c:v>
                </c:pt>
                <c:pt idx="9115">
                  <c:v>228.88000000000011</c:v>
                </c:pt>
                <c:pt idx="9116">
                  <c:v>228.91</c:v>
                </c:pt>
                <c:pt idx="9117">
                  <c:v>228.93</c:v>
                </c:pt>
                <c:pt idx="9118">
                  <c:v>228.95000000000007</c:v>
                </c:pt>
                <c:pt idx="9119">
                  <c:v>228.97</c:v>
                </c:pt>
                <c:pt idx="9120">
                  <c:v>228.99</c:v>
                </c:pt>
                <c:pt idx="9121">
                  <c:v>229.01</c:v>
                </c:pt>
                <c:pt idx="9122">
                  <c:v>229.03</c:v>
                </c:pt>
                <c:pt idx="9123">
                  <c:v>229.05</c:v>
                </c:pt>
                <c:pt idx="9124">
                  <c:v>229.07</c:v>
                </c:pt>
                <c:pt idx="9125">
                  <c:v>229.09</c:v>
                </c:pt>
                <c:pt idx="9126">
                  <c:v>229.12</c:v>
                </c:pt>
                <c:pt idx="9127">
                  <c:v>229.14</c:v>
                </c:pt>
                <c:pt idx="9128">
                  <c:v>229.16</c:v>
                </c:pt>
                <c:pt idx="9129">
                  <c:v>229.18</c:v>
                </c:pt>
                <c:pt idx="9130">
                  <c:v>229.2</c:v>
                </c:pt>
                <c:pt idx="9131">
                  <c:v>229.22</c:v>
                </c:pt>
                <c:pt idx="9132">
                  <c:v>229.23999999999998</c:v>
                </c:pt>
                <c:pt idx="9133">
                  <c:v>229.26</c:v>
                </c:pt>
                <c:pt idx="9134">
                  <c:v>229.28</c:v>
                </c:pt>
                <c:pt idx="9135">
                  <c:v>229.3</c:v>
                </c:pt>
                <c:pt idx="9136">
                  <c:v>229.32000000000011</c:v>
                </c:pt>
                <c:pt idx="9137">
                  <c:v>229.34</c:v>
                </c:pt>
                <c:pt idx="9138">
                  <c:v>229.36</c:v>
                </c:pt>
                <c:pt idx="9139">
                  <c:v>229.38000000000011</c:v>
                </c:pt>
                <c:pt idx="9140">
                  <c:v>229.41</c:v>
                </c:pt>
                <c:pt idx="9141">
                  <c:v>229.43</c:v>
                </c:pt>
                <c:pt idx="9142">
                  <c:v>229.45000000000007</c:v>
                </c:pt>
                <c:pt idx="9143">
                  <c:v>229.47</c:v>
                </c:pt>
                <c:pt idx="9144">
                  <c:v>229.49</c:v>
                </c:pt>
                <c:pt idx="9145">
                  <c:v>229.51</c:v>
                </c:pt>
                <c:pt idx="9146">
                  <c:v>229.53</c:v>
                </c:pt>
                <c:pt idx="9147">
                  <c:v>229.55</c:v>
                </c:pt>
                <c:pt idx="9148">
                  <c:v>229.58</c:v>
                </c:pt>
                <c:pt idx="9149">
                  <c:v>229.6</c:v>
                </c:pt>
                <c:pt idx="9150">
                  <c:v>229.62</c:v>
                </c:pt>
                <c:pt idx="9151">
                  <c:v>229.64</c:v>
                </c:pt>
                <c:pt idx="9152">
                  <c:v>229.66</c:v>
                </c:pt>
                <c:pt idx="9153">
                  <c:v>229.68</c:v>
                </c:pt>
                <c:pt idx="9154">
                  <c:v>229.7</c:v>
                </c:pt>
                <c:pt idx="9155">
                  <c:v>229.72</c:v>
                </c:pt>
                <c:pt idx="9156">
                  <c:v>229.73999999999998</c:v>
                </c:pt>
                <c:pt idx="9157">
                  <c:v>229.76</c:v>
                </c:pt>
                <c:pt idx="9158">
                  <c:v>229.78</c:v>
                </c:pt>
                <c:pt idx="9159">
                  <c:v>229.8</c:v>
                </c:pt>
                <c:pt idx="9160">
                  <c:v>229.83</c:v>
                </c:pt>
                <c:pt idx="9161">
                  <c:v>229.85000000000011</c:v>
                </c:pt>
                <c:pt idx="9162">
                  <c:v>229.87</c:v>
                </c:pt>
                <c:pt idx="9163">
                  <c:v>229.89000000000001</c:v>
                </c:pt>
                <c:pt idx="9164">
                  <c:v>229.91</c:v>
                </c:pt>
                <c:pt idx="9165">
                  <c:v>229.93</c:v>
                </c:pt>
                <c:pt idx="9166">
                  <c:v>229.95000000000007</c:v>
                </c:pt>
                <c:pt idx="9167">
                  <c:v>229.97</c:v>
                </c:pt>
                <c:pt idx="9168">
                  <c:v>229.99</c:v>
                </c:pt>
                <c:pt idx="9169">
                  <c:v>230.01</c:v>
                </c:pt>
                <c:pt idx="9170">
                  <c:v>230.03</c:v>
                </c:pt>
                <c:pt idx="9171">
                  <c:v>230.05</c:v>
                </c:pt>
                <c:pt idx="9172">
                  <c:v>230.08</c:v>
                </c:pt>
                <c:pt idx="9173">
                  <c:v>230.1</c:v>
                </c:pt>
                <c:pt idx="9174">
                  <c:v>230.12</c:v>
                </c:pt>
                <c:pt idx="9175">
                  <c:v>230.14</c:v>
                </c:pt>
                <c:pt idx="9176">
                  <c:v>230.16</c:v>
                </c:pt>
                <c:pt idx="9177">
                  <c:v>230.18</c:v>
                </c:pt>
                <c:pt idx="9178">
                  <c:v>230.2</c:v>
                </c:pt>
                <c:pt idx="9179">
                  <c:v>230.22</c:v>
                </c:pt>
                <c:pt idx="9180">
                  <c:v>230.25</c:v>
                </c:pt>
                <c:pt idx="9181">
                  <c:v>230.26999999999998</c:v>
                </c:pt>
                <c:pt idx="9182">
                  <c:v>230.29</c:v>
                </c:pt>
                <c:pt idx="9183">
                  <c:v>230.31</c:v>
                </c:pt>
                <c:pt idx="9184">
                  <c:v>230.33</c:v>
                </c:pt>
                <c:pt idx="9185">
                  <c:v>230.35000000000011</c:v>
                </c:pt>
                <c:pt idx="9186">
                  <c:v>230.37</c:v>
                </c:pt>
                <c:pt idx="9187">
                  <c:v>230.39000000000001</c:v>
                </c:pt>
                <c:pt idx="9188">
                  <c:v>230.41</c:v>
                </c:pt>
                <c:pt idx="9189">
                  <c:v>230.43</c:v>
                </c:pt>
                <c:pt idx="9190">
                  <c:v>230.45000000000007</c:v>
                </c:pt>
                <c:pt idx="9191">
                  <c:v>230.4800000000001</c:v>
                </c:pt>
                <c:pt idx="9192">
                  <c:v>230.5</c:v>
                </c:pt>
                <c:pt idx="9193">
                  <c:v>230.52</c:v>
                </c:pt>
                <c:pt idx="9194">
                  <c:v>230.54</c:v>
                </c:pt>
                <c:pt idx="9195">
                  <c:v>230.56</c:v>
                </c:pt>
                <c:pt idx="9196">
                  <c:v>230.58</c:v>
                </c:pt>
                <c:pt idx="9197">
                  <c:v>230.6</c:v>
                </c:pt>
                <c:pt idx="9198">
                  <c:v>230.62</c:v>
                </c:pt>
                <c:pt idx="9199">
                  <c:v>230.64</c:v>
                </c:pt>
                <c:pt idx="9200">
                  <c:v>230.66</c:v>
                </c:pt>
                <c:pt idx="9201">
                  <c:v>230.68</c:v>
                </c:pt>
                <c:pt idx="9202">
                  <c:v>230.70999999999998</c:v>
                </c:pt>
                <c:pt idx="9203">
                  <c:v>230.73</c:v>
                </c:pt>
                <c:pt idx="9204">
                  <c:v>230.75</c:v>
                </c:pt>
                <c:pt idx="9205">
                  <c:v>230.76999999999998</c:v>
                </c:pt>
                <c:pt idx="9206">
                  <c:v>230.79</c:v>
                </c:pt>
                <c:pt idx="9207">
                  <c:v>230.81</c:v>
                </c:pt>
                <c:pt idx="9208">
                  <c:v>230.83</c:v>
                </c:pt>
                <c:pt idx="9209">
                  <c:v>230.85000000000011</c:v>
                </c:pt>
                <c:pt idx="9210">
                  <c:v>230.87</c:v>
                </c:pt>
                <c:pt idx="9211">
                  <c:v>230.89000000000001</c:v>
                </c:pt>
                <c:pt idx="9212">
                  <c:v>230.91</c:v>
                </c:pt>
                <c:pt idx="9213">
                  <c:v>230.93</c:v>
                </c:pt>
                <c:pt idx="9214">
                  <c:v>230.96</c:v>
                </c:pt>
                <c:pt idx="9215">
                  <c:v>230.9800000000001</c:v>
                </c:pt>
                <c:pt idx="9216">
                  <c:v>231</c:v>
                </c:pt>
                <c:pt idx="9217">
                  <c:v>231.02</c:v>
                </c:pt>
                <c:pt idx="9218">
                  <c:v>231.04</c:v>
                </c:pt>
                <c:pt idx="9219">
                  <c:v>231.06</c:v>
                </c:pt>
                <c:pt idx="9220">
                  <c:v>231.08</c:v>
                </c:pt>
                <c:pt idx="9221">
                  <c:v>231.1</c:v>
                </c:pt>
                <c:pt idx="9222">
                  <c:v>231.12</c:v>
                </c:pt>
                <c:pt idx="9223">
                  <c:v>231.14</c:v>
                </c:pt>
                <c:pt idx="9224">
                  <c:v>231.16</c:v>
                </c:pt>
                <c:pt idx="9225">
                  <c:v>231.18</c:v>
                </c:pt>
                <c:pt idx="9226">
                  <c:v>231.20999999999998</c:v>
                </c:pt>
                <c:pt idx="9227">
                  <c:v>231.23</c:v>
                </c:pt>
                <c:pt idx="9228">
                  <c:v>231.25</c:v>
                </c:pt>
                <c:pt idx="9229">
                  <c:v>231.26999999999998</c:v>
                </c:pt>
                <c:pt idx="9230">
                  <c:v>231.29</c:v>
                </c:pt>
                <c:pt idx="9231">
                  <c:v>231.31</c:v>
                </c:pt>
                <c:pt idx="9232">
                  <c:v>231.33</c:v>
                </c:pt>
                <c:pt idx="9233">
                  <c:v>231.35000000000011</c:v>
                </c:pt>
                <c:pt idx="9234">
                  <c:v>231.37</c:v>
                </c:pt>
                <c:pt idx="9235">
                  <c:v>231.39000000000001</c:v>
                </c:pt>
                <c:pt idx="9236">
                  <c:v>231.41</c:v>
                </c:pt>
                <c:pt idx="9237">
                  <c:v>231.44</c:v>
                </c:pt>
                <c:pt idx="9238">
                  <c:v>231.46</c:v>
                </c:pt>
                <c:pt idx="9239">
                  <c:v>231.4800000000001</c:v>
                </c:pt>
                <c:pt idx="9240">
                  <c:v>231.5</c:v>
                </c:pt>
                <c:pt idx="9241">
                  <c:v>231.52</c:v>
                </c:pt>
                <c:pt idx="9242">
                  <c:v>231.54</c:v>
                </c:pt>
                <c:pt idx="9243">
                  <c:v>231.56</c:v>
                </c:pt>
                <c:pt idx="9244">
                  <c:v>231.58</c:v>
                </c:pt>
                <c:pt idx="9245">
                  <c:v>231.6</c:v>
                </c:pt>
                <c:pt idx="9246">
                  <c:v>231.62</c:v>
                </c:pt>
                <c:pt idx="9247">
                  <c:v>231.64</c:v>
                </c:pt>
                <c:pt idx="9248">
                  <c:v>231.67</c:v>
                </c:pt>
                <c:pt idx="9249">
                  <c:v>231.69</c:v>
                </c:pt>
                <c:pt idx="9250">
                  <c:v>231.70999999999998</c:v>
                </c:pt>
                <c:pt idx="9251">
                  <c:v>231.73</c:v>
                </c:pt>
                <c:pt idx="9252">
                  <c:v>231.75</c:v>
                </c:pt>
                <c:pt idx="9253">
                  <c:v>231.76999999999998</c:v>
                </c:pt>
                <c:pt idx="9254">
                  <c:v>231.79</c:v>
                </c:pt>
                <c:pt idx="9255">
                  <c:v>231.81</c:v>
                </c:pt>
                <c:pt idx="9256">
                  <c:v>231.83</c:v>
                </c:pt>
                <c:pt idx="9257">
                  <c:v>231.85000000000011</c:v>
                </c:pt>
                <c:pt idx="9258">
                  <c:v>231.88000000000011</c:v>
                </c:pt>
                <c:pt idx="9259">
                  <c:v>231.9</c:v>
                </c:pt>
                <c:pt idx="9260">
                  <c:v>231.92000000000004</c:v>
                </c:pt>
                <c:pt idx="9261">
                  <c:v>231.94</c:v>
                </c:pt>
                <c:pt idx="9262">
                  <c:v>231.96</c:v>
                </c:pt>
                <c:pt idx="9263">
                  <c:v>231.9800000000001</c:v>
                </c:pt>
                <c:pt idx="9264">
                  <c:v>232</c:v>
                </c:pt>
                <c:pt idx="9265">
                  <c:v>232.02</c:v>
                </c:pt>
                <c:pt idx="9266">
                  <c:v>232.04</c:v>
                </c:pt>
                <c:pt idx="9267">
                  <c:v>232.06</c:v>
                </c:pt>
                <c:pt idx="9268">
                  <c:v>232.08</c:v>
                </c:pt>
                <c:pt idx="9269">
                  <c:v>232.1</c:v>
                </c:pt>
                <c:pt idx="9270">
                  <c:v>232.13</c:v>
                </c:pt>
                <c:pt idx="9271">
                  <c:v>232.15</c:v>
                </c:pt>
                <c:pt idx="9272">
                  <c:v>232.17</c:v>
                </c:pt>
                <c:pt idx="9273">
                  <c:v>232.19</c:v>
                </c:pt>
                <c:pt idx="9274">
                  <c:v>232.20999999999998</c:v>
                </c:pt>
                <c:pt idx="9275">
                  <c:v>232.23</c:v>
                </c:pt>
                <c:pt idx="9276">
                  <c:v>232.25</c:v>
                </c:pt>
                <c:pt idx="9277">
                  <c:v>232.26999999999998</c:v>
                </c:pt>
                <c:pt idx="9278">
                  <c:v>232.29</c:v>
                </c:pt>
                <c:pt idx="9279">
                  <c:v>232.32000000000011</c:v>
                </c:pt>
                <c:pt idx="9280">
                  <c:v>232.34</c:v>
                </c:pt>
                <c:pt idx="9281">
                  <c:v>232.36</c:v>
                </c:pt>
                <c:pt idx="9282">
                  <c:v>232.38000000000011</c:v>
                </c:pt>
                <c:pt idx="9283">
                  <c:v>232.4</c:v>
                </c:pt>
                <c:pt idx="9284">
                  <c:v>232.42000000000004</c:v>
                </c:pt>
                <c:pt idx="9285">
                  <c:v>232.44</c:v>
                </c:pt>
                <c:pt idx="9286">
                  <c:v>232.46</c:v>
                </c:pt>
                <c:pt idx="9287">
                  <c:v>232.4800000000001</c:v>
                </c:pt>
                <c:pt idx="9288">
                  <c:v>232.5</c:v>
                </c:pt>
                <c:pt idx="9289">
                  <c:v>232.52</c:v>
                </c:pt>
                <c:pt idx="9290">
                  <c:v>232.54</c:v>
                </c:pt>
                <c:pt idx="9291">
                  <c:v>232.57</c:v>
                </c:pt>
                <c:pt idx="9292">
                  <c:v>232.59</c:v>
                </c:pt>
                <c:pt idx="9293">
                  <c:v>232.60999999999999</c:v>
                </c:pt>
                <c:pt idx="9294">
                  <c:v>232.63</c:v>
                </c:pt>
                <c:pt idx="9295">
                  <c:v>232.65</c:v>
                </c:pt>
                <c:pt idx="9296">
                  <c:v>232.67</c:v>
                </c:pt>
                <c:pt idx="9297">
                  <c:v>232.69</c:v>
                </c:pt>
                <c:pt idx="9298">
                  <c:v>232.70999999999998</c:v>
                </c:pt>
                <c:pt idx="9299">
                  <c:v>232.73</c:v>
                </c:pt>
                <c:pt idx="9300">
                  <c:v>232.75</c:v>
                </c:pt>
                <c:pt idx="9301">
                  <c:v>232.76999999999998</c:v>
                </c:pt>
                <c:pt idx="9302">
                  <c:v>232.8</c:v>
                </c:pt>
                <c:pt idx="9303">
                  <c:v>232.82000000000011</c:v>
                </c:pt>
                <c:pt idx="9304">
                  <c:v>232.84</c:v>
                </c:pt>
                <c:pt idx="9305">
                  <c:v>232.86</c:v>
                </c:pt>
                <c:pt idx="9306">
                  <c:v>232.88000000000011</c:v>
                </c:pt>
                <c:pt idx="9307">
                  <c:v>232.9</c:v>
                </c:pt>
                <c:pt idx="9308">
                  <c:v>232.92000000000004</c:v>
                </c:pt>
                <c:pt idx="9309">
                  <c:v>232.94</c:v>
                </c:pt>
                <c:pt idx="9310">
                  <c:v>232.96</c:v>
                </c:pt>
                <c:pt idx="9311">
                  <c:v>232.9800000000001</c:v>
                </c:pt>
                <c:pt idx="9312">
                  <c:v>233</c:v>
                </c:pt>
                <c:pt idx="9313">
                  <c:v>233.03</c:v>
                </c:pt>
                <c:pt idx="9314">
                  <c:v>233.05</c:v>
                </c:pt>
                <c:pt idx="9315">
                  <c:v>233.07</c:v>
                </c:pt>
                <c:pt idx="9316">
                  <c:v>233.09</c:v>
                </c:pt>
                <c:pt idx="9317">
                  <c:v>233.10999999999999</c:v>
                </c:pt>
                <c:pt idx="9318">
                  <c:v>233.13</c:v>
                </c:pt>
                <c:pt idx="9319">
                  <c:v>233.15</c:v>
                </c:pt>
                <c:pt idx="9320">
                  <c:v>233.17</c:v>
                </c:pt>
                <c:pt idx="9321">
                  <c:v>233.19</c:v>
                </c:pt>
                <c:pt idx="9322">
                  <c:v>233.20999999999998</c:v>
                </c:pt>
                <c:pt idx="9323">
                  <c:v>233.23999999999998</c:v>
                </c:pt>
                <c:pt idx="9324">
                  <c:v>233.26</c:v>
                </c:pt>
                <c:pt idx="9325">
                  <c:v>233.28</c:v>
                </c:pt>
                <c:pt idx="9326">
                  <c:v>233.3</c:v>
                </c:pt>
                <c:pt idx="9327">
                  <c:v>233.32000000000011</c:v>
                </c:pt>
                <c:pt idx="9328">
                  <c:v>233.34</c:v>
                </c:pt>
                <c:pt idx="9329">
                  <c:v>233.36</c:v>
                </c:pt>
                <c:pt idx="9330">
                  <c:v>233.38000000000011</c:v>
                </c:pt>
                <c:pt idx="9331">
                  <c:v>233.4</c:v>
                </c:pt>
                <c:pt idx="9332">
                  <c:v>233.42000000000004</c:v>
                </c:pt>
                <c:pt idx="9333">
                  <c:v>233.44</c:v>
                </c:pt>
                <c:pt idx="9334">
                  <c:v>233.46</c:v>
                </c:pt>
                <c:pt idx="9335">
                  <c:v>233.49</c:v>
                </c:pt>
                <c:pt idx="9336">
                  <c:v>233.51</c:v>
                </c:pt>
                <c:pt idx="9337">
                  <c:v>233.53</c:v>
                </c:pt>
                <c:pt idx="9338">
                  <c:v>233.55</c:v>
                </c:pt>
                <c:pt idx="9339">
                  <c:v>233.57</c:v>
                </c:pt>
                <c:pt idx="9340">
                  <c:v>233.59</c:v>
                </c:pt>
                <c:pt idx="9341">
                  <c:v>233.60999999999999</c:v>
                </c:pt>
                <c:pt idx="9342">
                  <c:v>233.63</c:v>
                </c:pt>
                <c:pt idx="9343">
                  <c:v>233.65</c:v>
                </c:pt>
                <c:pt idx="9344">
                  <c:v>233.68</c:v>
                </c:pt>
                <c:pt idx="9345">
                  <c:v>233.7</c:v>
                </c:pt>
                <c:pt idx="9346">
                  <c:v>233.72</c:v>
                </c:pt>
                <c:pt idx="9347">
                  <c:v>233.73999999999998</c:v>
                </c:pt>
                <c:pt idx="9348">
                  <c:v>233.76</c:v>
                </c:pt>
                <c:pt idx="9349">
                  <c:v>233.78</c:v>
                </c:pt>
                <c:pt idx="9350">
                  <c:v>233.8</c:v>
                </c:pt>
                <c:pt idx="9351">
                  <c:v>233.82000000000011</c:v>
                </c:pt>
                <c:pt idx="9352">
                  <c:v>233.84</c:v>
                </c:pt>
                <c:pt idx="9353">
                  <c:v>233.86</c:v>
                </c:pt>
                <c:pt idx="9354">
                  <c:v>233.88000000000011</c:v>
                </c:pt>
                <c:pt idx="9355">
                  <c:v>233.9</c:v>
                </c:pt>
                <c:pt idx="9356">
                  <c:v>233.92000000000004</c:v>
                </c:pt>
                <c:pt idx="9357">
                  <c:v>233.94</c:v>
                </c:pt>
                <c:pt idx="9358">
                  <c:v>233.96</c:v>
                </c:pt>
                <c:pt idx="9359">
                  <c:v>233.99</c:v>
                </c:pt>
                <c:pt idx="9360">
                  <c:v>234.01</c:v>
                </c:pt>
                <c:pt idx="9361">
                  <c:v>234.03</c:v>
                </c:pt>
                <c:pt idx="9362">
                  <c:v>234.05</c:v>
                </c:pt>
                <c:pt idx="9363">
                  <c:v>234.07</c:v>
                </c:pt>
                <c:pt idx="9364">
                  <c:v>234.09</c:v>
                </c:pt>
                <c:pt idx="9365">
                  <c:v>234.10999999999999</c:v>
                </c:pt>
                <c:pt idx="9366">
                  <c:v>234.13</c:v>
                </c:pt>
                <c:pt idx="9367">
                  <c:v>234.15</c:v>
                </c:pt>
                <c:pt idx="9368">
                  <c:v>234.17</c:v>
                </c:pt>
                <c:pt idx="9369">
                  <c:v>234.2</c:v>
                </c:pt>
                <c:pt idx="9370">
                  <c:v>234.22</c:v>
                </c:pt>
                <c:pt idx="9371">
                  <c:v>234.23999999999998</c:v>
                </c:pt>
                <c:pt idx="9372">
                  <c:v>234.26</c:v>
                </c:pt>
                <c:pt idx="9373">
                  <c:v>234.28</c:v>
                </c:pt>
                <c:pt idx="9374">
                  <c:v>234.3</c:v>
                </c:pt>
                <c:pt idx="9375">
                  <c:v>234.32000000000011</c:v>
                </c:pt>
                <c:pt idx="9376">
                  <c:v>234.34</c:v>
                </c:pt>
                <c:pt idx="9377">
                  <c:v>234.36</c:v>
                </c:pt>
                <c:pt idx="9378">
                  <c:v>234.38000000000011</c:v>
                </c:pt>
                <c:pt idx="9379">
                  <c:v>234.4</c:v>
                </c:pt>
                <c:pt idx="9380">
                  <c:v>234.42000000000004</c:v>
                </c:pt>
                <c:pt idx="9381">
                  <c:v>234.45000000000007</c:v>
                </c:pt>
                <c:pt idx="9382">
                  <c:v>234.47</c:v>
                </c:pt>
                <c:pt idx="9383">
                  <c:v>234.49</c:v>
                </c:pt>
                <c:pt idx="9384">
                  <c:v>234.51</c:v>
                </c:pt>
                <c:pt idx="9385">
                  <c:v>234.53</c:v>
                </c:pt>
                <c:pt idx="9386">
                  <c:v>234.55</c:v>
                </c:pt>
                <c:pt idx="9387">
                  <c:v>234.57</c:v>
                </c:pt>
                <c:pt idx="9388">
                  <c:v>234.59</c:v>
                </c:pt>
                <c:pt idx="9389">
                  <c:v>234.60999999999999</c:v>
                </c:pt>
                <c:pt idx="9390">
                  <c:v>234.63</c:v>
                </c:pt>
                <c:pt idx="9391">
                  <c:v>234.65</c:v>
                </c:pt>
                <c:pt idx="9392">
                  <c:v>234.67</c:v>
                </c:pt>
                <c:pt idx="9393">
                  <c:v>234.7</c:v>
                </c:pt>
                <c:pt idx="9394">
                  <c:v>234.72</c:v>
                </c:pt>
                <c:pt idx="9395">
                  <c:v>234.73999999999998</c:v>
                </c:pt>
                <c:pt idx="9396">
                  <c:v>234.76</c:v>
                </c:pt>
                <c:pt idx="9397">
                  <c:v>234.78</c:v>
                </c:pt>
                <c:pt idx="9398">
                  <c:v>234.8</c:v>
                </c:pt>
                <c:pt idx="9399">
                  <c:v>234.82000000000011</c:v>
                </c:pt>
                <c:pt idx="9400">
                  <c:v>234.84</c:v>
                </c:pt>
                <c:pt idx="9401">
                  <c:v>234.86</c:v>
                </c:pt>
                <c:pt idx="9402">
                  <c:v>234.89000000000001</c:v>
                </c:pt>
                <c:pt idx="9403">
                  <c:v>234.91</c:v>
                </c:pt>
                <c:pt idx="9404">
                  <c:v>234.93</c:v>
                </c:pt>
                <c:pt idx="9405">
                  <c:v>234.95000000000007</c:v>
                </c:pt>
                <c:pt idx="9406">
                  <c:v>234.97</c:v>
                </c:pt>
                <c:pt idx="9407">
                  <c:v>234.99</c:v>
                </c:pt>
                <c:pt idx="9408">
                  <c:v>235.01</c:v>
                </c:pt>
                <c:pt idx="9409">
                  <c:v>235.03</c:v>
                </c:pt>
                <c:pt idx="9410">
                  <c:v>235.05</c:v>
                </c:pt>
                <c:pt idx="9411">
                  <c:v>235.07</c:v>
                </c:pt>
                <c:pt idx="9412">
                  <c:v>235.09</c:v>
                </c:pt>
                <c:pt idx="9413">
                  <c:v>235.10999999999999</c:v>
                </c:pt>
                <c:pt idx="9414">
                  <c:v>235.13</c:v>
                </c:pt>
                <c:pt idx="9415">
                  <c:v>235.16</c:v>
                </c:pt>
                <c:pt idx="9416">
                  <c:v>235.18</c:v>
                </c:pt>
                <c:pt idx="9417">
                  <c:v>235.2</c:v>
                </c:pt>
                <c:pt idx="9418">
                  <c:v>235.22</c:v>
                </c:pt>
                <c:pt idx="9419">
                  <c:v>235.23999999999998</c:v>
                </c:pt>
                <c:pt idx="9420">
                  <c:v>235.26</c:v>
                </c:pt>
                <c:pt idx="9421">
                  <c:v>235.28</c:v>
                </c:pt>
                <c:pt idx="9422">
                  <c:v>235.3</c:v>
                </c:pt>
                <c:pt idx="9423">
                  <c:v>235.32000000000011</c:v>
                </c:pt>
                <c:pt idx="9424">
                  <c:v>235.34</c:v>
                </c:pt>
                <c:pt idx="9425">
                  <c:v>235.37</c:v>
                </c:pt>
                <c:pt idx="9426">
                  <c:v>235.39000000000001</c:v>
                </c:pt>
                <c:pt idx="9427">
                  <c:v>235.41</c:v>
                </c:pt>
                <c:pt idx="9428">
                  <c:v>235.43</c:v>
                </c:pt>
                <c:pt idx="9429">
                  <c:v>235.45000000000007</c:v>
                </c:pt>
                <c:pt idx="9430">
                  <c:v>235.47</c:v>
                </c:pt>
                <c:pt idx="9431">
                  <c:v>235.49</c:v>
                </c:pt>
                <c:pt idx="9432">
                  <c:v>235.51</c:v>
                </c:pt>
                <c:pt idx="9433">
                  <c:v>235.53</c:v>
                </c:pt>
                <c:pt idx="9434">
                  <c:v>235.55</c:v>
                </c:pt>
                <c:pt idx="9435">
                  <c:v>235.57</c:v>
                </c:pt>
                <c:pt idx="9436">
                  <c:v>235.59</c:v>
                </c:pt>
                <c:pt idx="9437">
                  <c:v>235.60999999999999</c:v>
                </c:pt>
                <c:pt idx="9438">
                  <c:v>235.64</c:v>
                </c:pt>
                <c:pt idx="9439">
                  <c:v>235.66</c:v>
                </c:pt>
                <c:pt idx="9440">
                  <c:v>235.68</c:v>
                </c:pt>
                <c:pt idx="9441">
                  <c:v>235.7</c:v>
                </c:pt>
                <c:pt idx="9442">
                  <c:v>235.72</c:v>
                </c:pt>
                <c:pt idx="9443">
                  <c:v>235.73999999999998</c:v>
                </c:pt>
                <c:pt idx="9444">
                  <c:v>235.76</c:v>
                </c:pt>
                <c:pt idx="9445">
                  <c:v>235.78</c:v>
                </c:pt>
                <c:pt idx="9446">
                  <c:v>235.8</c:v>
                </c:pt>
                <c:pt idx="9447">
                  <c:v>235.82000000000011</c:v>
                </c:pt>
                <c:pt idx="9448">
                  <c:v>235.84</c:v>
                </c:pt>
                <c:pt idx="9449">
                  <c:v>235.86</c:v>
                </c:pt>
                <c:pt idx="9450">
                  <c:v>235.89000000000001</c:v>
                </c:pt>
                <c:pt idx="9451">
                  <c:v>235.91</c:v>
                </c:pt>
                <c:pt idx="9452">
                  <c:v>235.93</c:v>
                </c:pt>
                <c:pt idx="9453">
                  <c:v>235.95000000000007</c:v>
                </c:pt>
                <c:pt idx="9454">
                  <c:v>235.97</c:v>
                </c:pt>
                <c:pt idx="9455">
                  <c:v>235.99</c:v>
                </c:pt>
                <c:pt idx="9456">
                  <c:v>236.01</c:v>
                </c:pt>
                <c:pt idx="9457">
                  <c:v>236.03</c:v>
                </c:pt>
                <c:pt idx="9458">
                  <c:v>236.05</c:v>
                </c:pt>
                <c:pt idx="9459">
                  <c:v>236.07</c:v>
                </c:pt>
                <c:pt idx="9460">
                  <c:v>236.1</c:v>
                </c:pt>
                <c:pt idx="9461">
                  <c:v>236.12</c:v>
                </c:pt>
                <c:pt idx="9462">
                  <c:v>236.14</c:v>
                </c:pt>
                <c:pt idx="9463">
                  <c:v>236.16</c:v>
                </c:pt>
                <c:pt idx="9464">
                  <c:v>236.18</c:v>
                </c:pt>
                <c:pt idx="9465">
                  <c:v>236.2</c:v>
                </c:pt>
                <c:pt idx="9466">
                  <c:v>236.22</c:v>
                </c:pt>
                <c:pt idx="9467">
                  <c:v>236.23999999999998</c:v>
                </c:pt>
                <c:pt idx="9468">
                  <c:v>236.26</c:v>
                </c:pt>
                <c:pt idx="9469">
                  <c:v>236.28</c:v>
                </c:pt>
                <c:pt idx="9470">
                  <c:v>236.3</c:v>
                </c:pt>
                <c:pt idx="9471">
                  <c:v>236.33</c:v>
                </c:pt>
                <c:pt idx="9472">
                  <c:v>236.35000000000011</c:v>
                </c:pt>
                <c:pt idx="9473">
                  <c:v>236.37</c:v>
                </c:pt>
                <c:pt idx="9474">
                  <c:v>236.39000000000001</c:v>
                </c:pt>
                <c:pt idx="9475">
                  <c:v>236.41</c:v>
                </c:pt>
                <c:pt idx="9476">
                  <c:v>236.43</c:v>
                </c:pt>
                <c:pt idx="9477">
                  <c:v>236.45000000000007</c:v>
                </c:pt>
                <c:pt idx="9478">
                  <c:v>236.47</c:v>
                </c:pt>
                <c:pt idx="9479">
                  <c:v>236.49</c:v>
                </c:pt>
                <c:pt idx="9480">
                  <c:v>236.51</c:v>
                </c:pt>
                <c:pt idx="9481">
                  <c:v>236.53</c:v>
                </c:pt>
                <c:pt idx="9482">
                  <c:v>236.56</c:v>
                </c:pt>
                <c:pt idx="9483">
                  <c:v>236.58</c:v>
                </c:pt>
                <c:pt idx="9484">
                  <c:v>236.6</c:v>
                </c:pt>
                <c:pt idx="9485">
                  <c:v>236.62</c:v>
                </c:pt>
                <c:pt idx="9486">
                  <c:v>236.64</c:v>
                </c:pt>
                <c:pt idx="9487">
                  <c:v>236.66</c:v>
                </c:pt>
                <c:pt idx="9488">
                  <c:v>236.68</c:v>
                </c:pt>
                <c:pt idx="9489">
                  <c:v>236.7</c:v>
                </c:pt>
                <c:pt idx="9490">
                  <c:v>236.72</c:v>
                </c:pt>
                <c:pt idx="9491">
                  <c:v>236.73999999999998</c:v>
                </c:pt>
                <c:pt idx="9492">
                  <c:v>236.76</c:v>
                </c:pt>
                <c:pt idx="9493">
                  <c:v>236.78</c:v>
                </c:pt>
                <c:pt idx="9494">
                  <c:v>236.81</c:v>
                </c:pt>
                <c:pt idx="9495">
                  <c:v>236.83</c:v>
                </c:pt>
                <c:pt idx="9496">
                  <c:v>236.85000000000011</c:v>
                </c:pt>
                <c:pt idx="9497">
                  <c:v>236.87</c:v>
                </c:pt>
                <c:pt idx="9498">
                  <c:v>236.89000000000001</c:v>
                </c:pt>
                <c:pt idx="9499">
                  <c:v>236.91</c:v>
                </c:pt>
                <c:pt idx="9500">
                  <c:v>236.93</c:v>
                </c:pt>
                <c:pt idx="9501">
                  <c:v>236.95000000000007</c:v>
                </c:pt>
                <c:pt idx="9502">
                  <c:v>236.97</c:v>
                </c:pt>
                <c:pt idx="9503">
                  <c:v>236.99</c:v>
                </c:pt>
                <c:pt idx="9504">
                  <c:v>237.02</c:v>
                </c:pt>
                <c:pt idx="9505">
                  <c:v>237.04</c:v>
                </c:pt>
                <c:pt idx="9506">
                  <c:v>237.06</c:v>
                </c:pt>
                <c:pt idx="9507">
                  <c:v>237.08</c:v>
                </c:pt>
                <c:pt idx="9508">
                  <c:v>237.1</c:v>
                </c:pt>
                <c:pt idx="9509">
                  <c:v>237.12</c:v>
                </c:pt>
                <c:pt idx="9510">
                  <c:v>237.14</c:v>
                </c:pt>
                <c:pt idx="9511">
                  <c:v>237.16</c:v>
                </c:pt>
                <c:pt idx="9512">
                  <c:v>237.18</c:v>
                </c:pt>
                <c:pt idx="9513">
                  <c:v>237.2</c:v>
                </c:pt>
                <c:pt idx="9514">
                  <c:v>237.22</c:v>
                </c:pt>
                <c:pt idx="9515">
                  <c:v>237.23999999999998</c:v>
                </c:pt>
                <c:pt idx="9516">
                  <c:v>237.26</c:v>
                </c:pt>
                <c:pt idx="9517">
                  <c:v>237.28</c:v>
                </c:pt>
                <c:pt idx="9518">
                  <c:v>237.31</c:v>
                </c:pt>
                <c:pt idx="9519">
                  <c:v>237.33</c:v>
                </c:pt>
                <c:pt idx="9520">
                  <c:v>237.35000000000011</c:v>
                </c:pt>
                <c:pt idx="9521">
                  <c:v>237.37</c:v>
                </c:pt>
                <c:pt idx="9522">
                  <c:v>237.39000000000001</c:v>
                </c:pt>
                <c:pt idx="9523">
                  <c:v>237.41</c:v>
                </c:pt>
                <c:pt idx="9524">
                  <c:v>237.43</c:v>
                </c:pt>
                <c:pt idx="9525">
                  <c:v>237.45000000000007</c:v>
                </c:pt>
                <c:pt idx="9526">
                  <c:v>237.47</c:v>
                </c:pt>
                <c:pt idx="9527">
                  <c:v>237.49</c:v>
                </c:pt>
                <c:pt idx="9528">
                  <c:v>237.51</c:v>
                </c:pt>
                <c:pt idx="9529">
                  <c:v>237.53</c:v>
                </c:pt>
                <c:pt idx="9530">
                  <c:v>237.56</c:v>
                </c:pt>
                <c:pt idx="9531">
                  <c:v>237.58</c:v>
                </c:pt>
                <c:pt idx="9532">
                  <c:v>237.6</c:v>
                </c:pt>
                <c:pt idx="9533">
                  <c:v>237.62</c:v>
                </c:pt>
                <c:pt idx="9534">
                  <c:v>237.64</c:v>
                </c:pt>
                <c:pt idx="9535">
                  <c:v>237.66</c:v>
                </c:pt>
                <c:pt idx="9536">
                  <c:v>237.68</c:v>
                </c:pt>
                <c:pt idx="9537">
                  <c:v>237.7</c:v>
                </c:pt>
                <c:pt idx="9538">
                  <c:v>237.72</c:v>
                </c:pt>
                <c:pt idx="9539">
                  <c:v>237.73999999999998</c:v>
                </c:pt>
                <c:pt idx="9540">
                  <c:v>237.76</c:v>
                </c:pt>
                <c:pt idx="9541">
                  <c:v>237.78</c:v>
                </c:pt>
                <c:pt idx="9542">
                  <c:v>237.8</c:v>
                </c:pt>
                <c:pt idx="9543">
                  <c:v>237.83</c:v>
                </c:pt>
                <c:pt idx="9544">
                  <c:v>237.85000000000011</c:v>
                </c:pt>
                <c:pt idx="9545">
                  <c:v>237.87</c:v>
                </c:pt>
                <c:pt idx="9546">
                  <c:v>237.89000000000001</c:v>
                </c:pt>
                <c:pt idx="9547">
                  <c:v>237.91</c:v>
                </c:pt>
                <c:pt idx="9548">
                  <c:v>237.93</c:v>
                </c:pt>
                <c:pt idx="9549">
                  <c:v>237.95000000000007</c:v>
                </c:pt>
                <c:pt idx="9550">
                  <c:v>237.97</c:v>
                </c:pt>
                <c:pt idx="9551">
                  <c:v>237.99</c:v>
                </c:pt>
                <c:pt idx="9552">
                  <c:v>238.02</c:v>
                </c:pt>
                <c:pt idx="9553">
                  <c:v>238.04</c:v>
                </c:pt>
                <c:pt idx="9554">
                  <c:v>238.06</c:v>
                </c:pt>
                <c:pt idx="9555">
                  <c:v>238.08</c:v>
                </c:pt>
                <c:pt idx="9556">
                  <c:v>238.1</c:v>
                </c:pt>
                <c:pt idx="9557">
                  <c:v>238.12</c:v>
                </c:pt>
                <c:pt idx="9558">
                  <c:v>238.14</c:v>
                </c:pt>
                <c:pt idx="9559">
                  <c:v>238.16</c:v>
                </c:pt>
                <c:pt idx="9560">
                  <c:v>238.18</c:v>
                </c:pt>
                <c:pt idx="9561">
                  <c:v>238.2</c:v>
                </c:pt>
                <c:pt idx="9562">
                  <c:v>238.22</c:v>
                </c:pt>
                <c:pt idx="9563">
                  <c:v>238.23999999999998</c:v>
                </c:pt>
                <c:pt idx="9564">
                  <c:v>238.26</c:v>
                </c:pt>
                <c:pt idx="9565">
                  <c:v>238.29</c:v>
                </c:pt>
                <c:pt idx="9566">
                  <c:v>238.31</c:v>
                </c:pt>
                <c:pt idx="9567">
                  <c:v>238.33</c:v>
                </c:pt>
                <c:pt idx="9568">
                  <c:v>238.35000000000011</c:v>
                </c:pt>
                <c:pt idx="9569">
                  <c:v>238.37</c:v>
                </c:pt>
                <c:pt idx="9570">
                  <c:v>238.39000000000001</c:v>
                </c:pt>
                <c:pt idx="9571">
                  <c:v>238.41</c:v>
                </c:pt>
                <c:pt idx="9572">
                  <c:v>238.43</c:v>
                </c:pt>
                <c:pt idx="9573">
                  <c:v>238.45000000000007</c:v>
                </c:pt>
                <c:pt idx="9574">
                  <c:v>238.47</c:v>
                </c:pt>
                <c:pt idx="9575">
                  <c:v>238.49</c:v>
                </c:pt>
                <c:pt idx="9576">
                  <c:v>238.52</c:v>
                </c:pt>
                <c:pt idx="9577">
                  <c:v>238.54</c:v>
                </c:pt>
                <c:pt idx="9578">
                  <c:v>238.56</c:v>
                </c:pt>
                <c:pt idx="9579">
                  <c:v>238.58</c:v>
                </c:pt>
                <c:pt idx="9580">
                  <c:v>238.6</c:v>
                </c:pt>
                <c:pt idx="9581">
                  <c:v>238.62</c:v>
                </c:pt>
                <c:pt idx="9582">
                  <c:v>238.64</c:v>
                </c:pt>
                <c:pt idx="9583">
                  <c:v>238.66</c:v>
                </c:pt>
                <c:pt idx="9584">
                  <c:v>238.68</c:v>
                </c:pt>
                <c:pt idx="9585">
                  <c:v>238.7</c:v>
                </c:pt>
                <c:pt idx="9586">
                  <c:v>238.73</c:v>
                </c:pt>
                <c:pt idx="9587">
                  <c:v>238.75</c:v>
                </c:pt>
                <c:pt idx="9588">
                  <c:v>238.76999999999998</c:v>
                </c:pt>
                <c:pt idx="9589">
                  <c:v>238.79</c:v>
                </c:pt>
                <c:pt idx="9590">
                  <c:v>238.81</c:v>
                </c:pt>
                <c:pt idx="9591">
                  <c:v>238.83</c:v>
                </c:pt>
                <c:pt idx="9592">
                  <c:v>238.85000000000011</c:v>
                </c:pt>
                <c:pt idx="9593">
                  <c:v>238.87</c:v>
                </c:pt>
                <c:pt idx="9594">
                  <c:v>238.89000000000001</c:v>
                </c:pt>
                <c:pt idx="9595">
                  <c:v>238.91</c:v>
                </c:pt>
                <c:pt idx="9596">
                  <c:v>238.93</c:v>
                </c:pt>
                <c:pt idx="9597">
                  <c:v>238.95000000000007</c:v>
                </c:pt>
                <c:pt idx="9598">
                  <c:v>238.97</c:v>
                </c:pt>
                <c:pt idx="9599">
                  <c:v>238.99</c:v>
                </c:pt>
                <c:pt idx="9600">
                  <c:v>239.02</c:v>
                </c:pt>
                <c:pt idx="9601">
                  <c:v>239.04</c:v>
                </c:pt>
                <c:pt idx="9602">
                  <c:v>239.06</c:v>
                </c:pt>
                <c:pt idx="9603">
                  <c:v>239.08</c:v>
                </c:pt>
                <c:pt idx="9604">
                  <c:v>239.1</c:v>
                </c:pt>
                <c:pt idx="9605">
                  <c:v>239.12</c:v>
                </c:pt>
                <c:pt idx="9606">
                  <c:v>239.14</c:v>
                </c:pt>
                <c:pt idx="9607">
                  <c:v>239.16</c:v>
                </c:pt>
                <c:pt idx="9608">
                  <c:v>239.18</c:v>
                </c:pt>
                <c:pt idx="9609">
                  <c:v>239.2</c:v>
                </c:pt>
                <c:pt idx="9610">
                  <c:v>239.22</c:v>
                </c:pt>
                <c:pt idx="9611">
                  <c:v>239.25</c:v>
                </c:pt>
                <c:pt idx="9612">
                  <c:v>239.26999999999998</c:v>
                </c:pt>
                <c:pt idx="9613">
                  <c:v>239.29</c:v>
                </c:pt>
                <c:pt idx="9614">
                  <c:v>239.31</c:v>
                </c:pt>
                <c:pt idx="9615">
                  <c:v>239.33</c:v>
                </c:pt>
                <c:pt idx="9616">
                  <c:v>239.35000000000011</c:v>
                </c:pt>
                <c:pt idx="9617">
                  <c:v>239.37</c:v>
                </c:pt>
                <c:pt idx="9618">
                  <c:v>239.39000000000001</c:v>
                </c:pt>
                <c:pt idx="9619">
                  <c:v>239.42000000000004</c:v>
                </c:pt>
                <c:pt idx="9620">
                  <c:v>239.44</c:v>
                </c:pt>
                <c:pt idx="9621">
                  <c:v>239.46</c:v>
                </c:pt>
                <c:pt idx="9622">
                  <c:v>239.4800000000001</c:v>
                </c:pt>
                <c:pt idx="9623">
                  <c:v>239.5</c:v>
                </c:pt>
                <c:pt idx="9624">
                  <c:v>239.52</c:v>
                </c:pt>
                <c:pt idx="9625">
                  <c:v>239.54</c:v>
                </c:pt>
                <c:pt idx="9626">
                  <c:v>239.56</c:v>
                </c:pt>
                <c:pt idx="9627">
                  <c:v>239.58</c:v>
                </c:pt>
                <c:pt idx="9628">
                  <c:v>239.6</c:v>
                </c:pt>
                <c:pt idx="9629">
                  <c:v>239.62</c:v>
                </c:pt>
                <c:pt idx="9630">
                  <c:v>239.64</c:v>
                </c:pt>
                <c:pt idx="9631">
                  <c:v>239.66</c:v>
                </c:pt>
                <c:pt idx="9632">
                  <c:v>239.68</c:v>
                </c:pt>
                <c:pt idx="9633">
                  <c:v>239.7</c:v>
                </c:pt>
                <c:pt idx="9634">
                  <c:v>239.73</c:v>
                </c:pt>
                <c:pt idx="9635">
                  <c:v>239.75</c:v>
                </c:pt>
                <c:pt idx="9636">
                  <c:v>239.76999999999998</c:v>
                </c:pt>
                <c:pt idx="9637">
                  <c:v>239.79</c:v>
                </c:pt>
                <c:pt idx="9638">
                  <c:v>239.81</c:v>
                </c:pt>
                <c:pt idx="9639">
                  <c:v>239.83</c:v>
                </c:pt>
                <c:pt idx="9640">
                  <c:v>239.85000000000011</c:v>
                </c:pt>
                <c:pt idx="9641">
                  <c:v>239.87</c:v>
                </c:pt>
                <c:pt idx="9642">
                  <c:v>239.89000000000001</c:v>
                </c:pt>
                <c:pt idx="9643">
                  <c:v>239.91</c:v>
                </c:pt>
                <c:pt idx="9644">
                  <c:v>239.93</c:v>
                </c:pt>
                <c:pt idx="9645">
                  <c:v>239.95000000000007</c:v>
                </c:pt>
                <c:pt idx="9646">
                  <c:v>239.9800000000001</c:v>
                </c:pt>
                <c:pt idx="9647">
                  <c:v>240</c:v>
                </c:pt>
                <c:pt idx="9648">
                  <c:v>240.02</c:v>
                </c:pt>
                <c:pt idx="9649">
                  <c:v>240.04</c:v>
                </c:pt>
                <c:pt idx="9650">
                  <c:v>240.06</c:v>
                </c:pt>
                <c:pt idx="9651">
                  <c:v>240.08</c:v>
                </c:pt>
                <c:pt idx="9652">
                  <c:v>240.1</c:v>
                </c:pt>
                <c:pt idx="9653">
                  <c:v>240.12</c:v>
                </c:pt>
                <c:pt idx="9654">
                  <c:v>240.14</c:v>
                </c:pt>
                <c:pt idx="9655">
                  <c:v>240.16</c:v>
                </c:pt>
                <c:pt idx="9656">
                  <c:v>240.18</c:v>
                </c:pt>
                <c:pt idx="9657">
                  <c:v>240.20999999999998</c:v>
                </c:pt>
                <c:pt idx="9658">
                  <c:v>240.23</c:v>
                </c:pt>
                <c:pt idx="9659">
                  <c:v>240.25</c:v>
                </c:pt>
                <c:pt idx="9660">
                  <c:v>240.26999999999998</c:v>
                </c:pt>
                <c:pt idx="9661">
                  <c:v>240.29</c:v>
                </c:pt>
                <c:pt idx="9662">
                  <c:v>240.31</c:v>
                </c:pt>
                <c:pt idx="9663">
                  <c:v>240.33</c:v>
                </c:pt>
                <c:pt idx="9664">
                  <c:v>240.35000000000011</c:v>
                </c:pt>
                <c:pt idx="9665">
                  <c:v>240.37</c:v>
                </c:pt>
                <c:pt idx="9666">
                  <c:v>240.39000000000001</c:v>
                </c:pt>
                <c:pt idx="9667">
                  <c:v>240.41</c:v>
                </c:pt>
                <c:pt idx="9668">
                  <c:v>240.43</c:v>
                </c:pt>
                <c:pt idx="9669">
                  <c:v>240.46</c:v>
                </c:pt>
                <c:pt idx="9670">
                  <c:v>240.4800000000001</c:v>
                </c:pt>
                <c:pt idx="9671">
                  <c:v>240.5</c:v>
                </c:pt>
                <c:pt idx="9672">
                  <c:v>240.52</c:v>
                </c:pt>
                <c:pt idx="9673">
                  <c:v>240.54</c:v>
                </c:pt>
                <c:pt idx="9674">
                  <c:v>240.56</c:v>
                </c:pt>
                <c:pt idx="9675">
                  <c:v>240.58</c:v>
                </c:pt>
                <c:pt idx="9676">
                  <c:v>240.6</c:v>
                </c:pt>
                <c:pt idx="9677">
                  <c:v>240.62</c:v>
                </c:pt>
                <c:pt idx="9678">
                  <c:v>240.64</c:v>
                </c:pt>
                <c:pt idx="9679">
                  <c:v>240.66</c:v>
                </c:pt>
                <c:pt idx="9680">
                  <c:v>240.68</c:v>
                </c:pt>
                <c:pt idx="9681">
                  <c:v>240.7</c:v>
                </c:pt>
                <c:pt idx="9682">
                  <c:v>240.72</c:v>
                </c:pt>
                <c:pt idx="9683">
                  <c:v>240.75</c:v>
                </c:pt>
                <c:pt idx="9684">
                  <c:v>240.76999999999998</c:v>
                </c:pt>
                <c:pt idx="9685">
                  <c:v>240.79</c:v>
                </c:pt>
                <c:pt idx="9686">
                  <c:v>240.81</c:v>
                </c:pt>
                <c:pt idx="9687">
                  <c:v>240.83</c:v>
                </c:pt>
                <c:pt idx="9688">
                  <c:v>240.85000000000011</c:v>
                </c:pt>
                <c:pt idx="9689">
                  <c:v>240.87</c:v>
                </c:pt>
                <c:pt idx="9690">
                  <c:v>240.89000000000001</c:v>
                </c:pt>
                <c:pt idx="9691">
                  <c:v>240.92000000000004</c:v>
                </c:pt>
                <c:pt idx="9692">
                  <c:v>240.94</c:v>
                </c:pt>
                <c:pt idx="9693">
                  <c:v>240.96</c:v>
                </c:pt>
                <c:pt idx="9694">
                  <c:v>240.9800000000001</c:v>
                </c:pt>
                <c:pt idx="9695">
                  <c:v>241</c:v>
                </c:pt>
                <c:pt idx="9696">
                  <c:v>241.02</c:v>
                </c:pt>
                <c:pt idx="9697">
                  <c:v>241.04</c:v>
                </c:pt>
                <c:pt idx="9698">
                  <c:v>241.06</c:v>
                </c:pt>
                <c:pt idx="9699">
                  <c:v>241.08</c:v>
                </c:pt>
                <c:pt idx="9700">
                  <c:v>241.1</c:v>
                </c:pt>
                <c:pt idx="9701">
                  <c:v>241.12</c:v>
                </c:pt>
                <c:pt idx="9702">
                  <c:v>241.14</c:v>
                </c:pt>
                <c:pt idx="9703">
                  <c:v>241.16</c:v>
                </c:pt>
                <c:pt idx="9704">
                  <c:v>241.19</c:v>
                </c:pt>
                <c:pt idx="9705">
                  <c:v>241.20999999999998</c:v>
                </c:pt>
                <c:pt idx="9706">
                  <c:v>241.23</c:v>
                </c:pt>
                <c:pt idx="9707">
                  <c:v>241.25</c:v>
                </c:pt>
                <c:pt idx="9708">
                  <c:v>241.26999999999998</c:v>
                </c:pt>
                <c:pt idx="9709">
                  <c:v>241.29</c:v>
                </c:pt>
                <c:pt idx="9710">
                  <c:v>241.31</c:v>
                </c:pt>
                <c:pt idx="9711">
                  <c:v>241.33</c:v>
                </c:pt>
                <c:pt idx="9712">
                  <c:v>241.35000000000011</c:v>
                </c:pt>
                <c:pt idx="9713">
                  <c:v>241.37</c:v>
                </c:pt>
                <c:pt idx="9714">
                  <c:v>241.39000000000001</c:v>
                </c:pt>
                <c:pt idx="9715">
                  <c:v>241.41</c:v>
                </c:pt>
                <c:pt idx="9716">
                  <c:v>241.43</c:v>
                </c:pt>
                <c:pt idx="9717">
                  <c:v>241.46</c:v>
                </c:pt>
                <c:pt idx="9718">
                  <c:v>241.4800000000001</c:v>
                </c:pt>
                <c:pt idx="9719">
                  <c:v>241.5</c:v>
                </c:pt>
                <c:pt idx="9720">
                  <c:v>241.52</c:v>
                </c:pt>
                <c:pt idx="9721">
                  <c:v>241.54</c:v>
                </c:pt>
                <c:pt idx="9722">
                  <c:v>241.56</c:v>
                </c:pt>
                <c:pt idx="9723">
                  <c:v>241.58</c:v>
                </c:pt>
                <c:pt idx="9724">
                  <c:v>241.6</c:v>
                </c:pt>
                <c:pt idx="9725">
                  <c:v>241.62</c:v>
                </c:pt>
                <c:pt idx="9726">
                  <c:v>241.64</c:v>
                </c:pt>
                <c:pt idx="9727">
                  <c:v>241.67</c:v>
                </c:pt>
                <c:pt idx="9728">
                  <c:v>241.69</c:v>
                </c:pt>
                <c:pt idx="9729">
                  <c:v>241.70999999999998</c:v>
                </c:pt>
                <c:pt idx="9730">
                  <c:v>241.73</c:v>
                </c:pt>
                <c:pt idx="9731">
                  <c:v>241.75</c:v>
                </c:pt>
                <c:pt idx="9732">
                  <c:v>241.76999999999998</c:v>
                </c:pt>
                <c:pt idx="9733">
                  <c:v>241.79</c:v>
                </c:pt>
                <c:pt idx="9734">
                  <c:v>241.81</c:v>
                </c:pt>
                <c:pt idx="9735">
                  <c:v>241.83</c:v>
                </c:pt>
                <c:pt idx="9736">
                  <c:v>241.85000000000011</c:v>
                </c:pt>
                <c:pt idx="9737">
                  <c:v>241.87</c:v>
                </c:pt>
                <c:pt idx="9738">
                  <c:v>241.89000000000001</c:v>
                </c:pt>
                <c:pt idx="9739">
                  <c:v>241.91</c:v>
                </c:pt>
                <c:pt idx="9740">
                  <c:v>241.94</c:v>
                </c:pt>
                <c:pt idx="9741">
                  <c:v>241.96</c:v>
                </c:pt>
                <c:pt idx="9742">
                  <c:v>241.9800000000001</c:v>
                </c:pt>
                <c:pt idx="9743">
                  <c:v>242</c:v>
                </c:pt>
                <c:pt idx="9744">
                  <c:v>242.02</c:v>
                </c:pt>
                <c:pt idx="9745">
                  <c:v>242.04</c:v>
                </c:pt>
                <c:pt idx="9746">
                  <c:v>242.06</c:v>
                </c:pt>
                <c:pt idx="9747">
                  <c:v>242.08</c:v>
                </c:pt>
                <c:pt idx="9748">
                  <c:v>242.1</c:v>
                </c:pt>
                <c:pt idx="9749">
                  <c:v>242.12</c:v>
                </c:pt>
                <c:pt idx="9750">
                  <c:v>242.15</c:v>
                </c:pt>
                <c:pt idx="9751">
                  <c:v>242.17</c:v>
                </c:pt>
                <c:pt idx="9752">
                  <c:v>242.19</c:v>
                </c:pt>
                <c:pt idx="9753">
                  <c:v>242.20999999999998</c:v>
                </c:pt>
                <c:pt idx="9754">
                  <c:v>242.23</c:v>
                </c:pt>
                <c:pt idx="9755">
                  <c:v>242.25</c:v>
                </c:pt>
                <c:pt idx="9756">
                  <c:v>242.26999999999998</c:v>
                </c:pt>
                <c:pt idx="9757">
                  <c:v>242.29</c:v>
                </c:pt>
                <c:pt idx="9758">
                  <c:v>242.31</c:v>
                </c:pt>
                <c:pt idx="9759">
                  <c:v>242.33</c:v>
                </c:pt>
                <c:pt idx="9760">
                  <c:v>242.35000000000011</c:v>
                </c:pt>
                <c:pt idx="9761">
                  <c:v>242.37</c:v>
                </c:pt>
                <c:pt idx="9762">
                  <c:v>242.39000000000001</c:v>
                </c:pt>
                <c:pt idx="9763">
                  <c:v>242.41</c:v>
                </c:pt>
                <c:pt idx="9764">
                  <c:v>242.44</c:v>
                </c:pt>
                <c:pt idx="9765">
                  <c:v>242.46</c:v>
                </c:pt>
                <c:pt idx="9766">
                  <c:v>242.4800000000001</c:v>
                </c:pt>
                <c:pt idx="9767">
                  <c:v>242.5</c:v>
                </c:pt>
                <c:pt idx="9768">
                  <c:v>242.52</c:v>
                </c:pt>
                <c:pt idx="9769">
                  <c:v>242.54</c:v>
                </c:pt>
                <c:pt idx="9770">
                  <c:v>242.56</c:v>
                </c:pt>
                <c:pt idx="9771">
                  <c:v>242.58</c:v>
                </c:pt>
                <c:pt idx="9772">
                  <c:v>242.6</c:v>
                </c:pt>
                <c:pt idx="9773">
                  <c:v>242.62</c:v>
                </c:pt>
                <c:pt idx="9774">
                  <c:v>242.64</c:v>
                </c:pt>
                <c:pt idx="9775">
                  <c:v>242.66</c:v>
                </c:pt>
                <c:pt idx="9776">
                  <c:v>242.68</c:v>
                </c:pt>
                <c:pt idx="9777">
                  <c:v>242.70999999999998</c:v>
                </c:pt>
                <c:pt idx="9778">
                  <c:v>242.73</c:v>
                </c:pt>
                <c:pt idx="9779">
                  <c:v>242.75</c:v>
                </c:pt>
                <c:pt idx="9780">
                  <c:v>242.76999999999998</c:v>
                </c:pt>
                <c:pt idx="9781">
                  <c:v>242.79</c:v>
                </c:pt>
                <c:pt idx="9782">
                  <c:v>242.81</c:v>
                </c:pt>
                <c:pt idx="9783">
                  <c:v>242.83</c:v>
                </c:pt>
                <c:pt idx="9784">
                  <c:v>242.85000000000011</c:v>
                </c:pt>
                <c:pt idx="9785">
                  <c:v>242.87</c:v>
                </c:pt>
                <c:pt idx="9786">
                  <c:v>242.9</c:v>
                </c:pt>
                <c:pt idx="9787">
                  <c:v>242.92000000000004</c:v>
                </c:pt>
                <c:pt idx="9788">
                  <c:v>242.94</c:v>
                </c:pt>
                <c:pt idx="9789">
                  <c:v>242.96</c:v>
                </c:pt>
                <c:pt idx="9790">
                  <c:v>242.9800000000001</c:v>
                </c:pt>
                <c:pt idx="9791">
                  <c:v>243</c:v>
                </c:pt>
                <c:pt idx="9792">
                  <c:v>243.02</c:v>
                </c:pt>
                <c:pt idx="9793">
                  <c:v>243.04</c:v>
                </c:pt>
                <c:pt idx="9794">
                  <c:v>243.06</c:v>
                </c:pt>
                <c:pt idx="9795">
                  <c:v>243.08</c:v>
                </c:pt>
                <c:pt idx="9796">
                  <c:v>243.1</c:v>
                </c:pt>
                <c:pt idx="9797">
                  <c:v>243.12</c:v>
                </c:pt>
                <c:pt idx="9798">
                  <c:v>243.15</c:v>
                </c:pt>
                <c:pt idx="9799">
                  <c:v>243.17</c:v>
                </c:pt>
                <c:pt idx="9800">
                  <c:v>243.19</c:v>
                </c:pt>
                <c:pt idx="9801">
                  <c:v>243.20999999999998</c:v>
                </c:pt>
                <c:pt idx="9802">
                  <c:v>243.23</c:v>
                </c:pt>
                <c:pt idx="9803">
                  <c:v>243.25</c:v>
                </c:pt>
                <c:pt idx="9804">
                  <c:v>243.26999999999998</c:v>
                </c:pt>
                <c:pt idx="9805">
                  <c:v>243.29</c:v>
                </c:pt>
                <c:pt idx="9806">
                  <c:v>243.31</c:v>
                </c:pt>
                <c:pt idx="9807">
                  <c:v>243.33</c:v>
                </c:pt>
                <c:pt idx="9808">
                  <c:v>243.35000000000011</c:v>
                </c:pt>
                <c:pt idx="9809">
                  <c:v>243.37</c:v>
                </c:pt>
                <c:pt idx="9810">
                  <c:v>243.4</c:v>
                </c:pt>
                <c:pt idx="9811">
                  <c:v>243.42000000000004</c:v>
                </c:pt>
                <c:pt idx="9812">
                  <c:v>243.44</c:v>
                </c:pt>
                <c:pt idx="9813">
                  <c:v>243.46</c:v>
                </c:pt>
                <c:pt idx="9814">
                  <c:v>243.4800000000001</c:v>
                </c:pt>
                <c:pt idx="9815">
                  <c:v>243.5</c:v>
                </c:pt>
                <c:pt idx="9816">
                  <c:v>243.52</c:v>
                </c:pt>
                <c:pt idx="9817">
                  <c:v>243.54</c:v>
                </c:pt>
                <c:pt idx="9818">
                  <c:v>243.56</c:v>
                </c:pt>
                <c:pt idx="9819">
                  <c:v>243.58</c:v>
                </c:pt>
                <c:pt idx="9820">
                  <c:v>243.6</c:v>
                </c:pt>
                <c:pt idx="9821">
                  <c:v>243.63</c:v>
                </c:pt>
                <c:pt idx="9822">
                  <c:v>243.65</c:v>
                </c:pt>
                <c:pt idx="9823">
                  <c:v>243.67</c:v>
                </c:pt>
                <c:pt idx="9824">
                  <c:v>243.69</c:v>
                </c:pt>
                <c:pt idx="9825">
                  <c:v>243.70999999999998</c:v>
                </c:pt>
                <c:pt idx="9826">
                  <c:v>243.73</c:v>
                </c:pt>
                <c:pt idx="9827">
                  <c:v>243.75</c:v>
                </c:pt>
                <c:pt idx="9828">
                  <c:v>243.76999999999998</c:v>
                </c:pt>
                <c:pt idx="9829">
                  <c:v>243.79</c:v>
                </c:pt>
                <c:pt idx="9830">
                  <c:v>243.81</c:v>
                </c:pt>
                <c:pt idx="9831">
                  <c:v>243.83</c:v>
                </c:pt>
                <c:pt idx="9832">
                  <c:v>243.85000000000011</c:v>
                </c:pt>
                <c:pt idx="9833">
                  <c:v>243.87</c:v>
                </c:pt>
                <c:pt idx="9834">
                  <c:v>243.9</c:v>
                </c:pt>
                <c:pt idx="9835">
                  <c:v>243.92000000000004</c:v>
                </c:pt>
                <c:pt idx="9836">
                  <c:v>243.94</c:v>
                </c:pt>
                <c:pt idx="9837">
                  <c:v>243.96</c:v>
                </c:pt>
                <c:pt idx="9838">
                  <c:v>243.9800000000001</c:v>
                </c:pt>
                <c:pt idx="9839">
                  <c:v>244</c:v>
                </c:pt>
                <c:pt idx="9840">
                  <c:v>244.02</c:v>
                </c:pt>
                <c:pt idx="9841">
                  <c:v>244.04</c:v>
                </c:pt>
                <c:pt idx="9842">
                  <c:v>244.06</c:v>
                </c:pt>
                <c:pt idx="9843">
                  <c:v>244.08</c:v>
                </c:pt>
                <c:pt idx="9844">
                  <c:v>244.1</c:v>
                </c:pt>
                <c:pt idx="9845">
                  <c:v>244.13</c:v>
                </c:pt>
                <c:pt idx="9846">
                  <c:v>244.15</c:v>
                </c:pt>
                <c:pt idx="9847">
                  <c:v>244.17</c:v>
                </c:pt>
                <c:pt idx="9848">
                  <c:v>244.19</c:v>
                </c:pt>
                <c:pt idx="9849">
                  <c:v>244.20999999999998</c:v>
                </c:pt>
                <c:pt idx="9850">
                  <c:v>244.23</c:v>
                </c:pt>
                <c:pt idx="9851">
                  <c:v>244.25</c:v>
                </c:pt>
                <c:pt idx="9852">
                  <c:v>244.26999999999998</c:v>
                </c:pt>
                <c:pt idx="9853">
                  <c:v>244.29</c:v>
                </c:pt>
                <c:pt idx="9854">
                  <c:v>244.31</c:v>
                </c:pt>
                <c:pt idx="9855">
                  <c:v>244.33</c:v>
                </c:pt>
                <c:pt idx="9856">
                  <c:v>244.35000000000011</c:v>
                </c:pt>
                <c:pt idx="9857">
                  <c:v>244.37</c:v>
                </c:pt>
                <c:pt idx="9858">
                  <c:v>244.4</c:v>
                </c:pt>
                <c:pt idx="9859">
                  <c:v>244.42000000000004</c:v>
                </c:pt>
                <c:pt idx="9860">
                  <c:v>244.44</c:v>
                </c:pt>
                <c:pt idx="9861">
                  <c:v>244.46</c:v>
                </c:pt>
                <c:pt idx="9862">
                  <c:v>244.4800000000001</c:v>
                </c:pt>
                <c:pt idx="9863">
                  <c:v>244.5</c:v>
                </c:pt>
                <c:pt idx="9864">
                  <c:v>244.52</c:v>
                </c:pt>
                <c:pt idx="9865">
                  <c:v>244.54</c:v>
                </c:pt>
                <c:pt idx="9866">
                  <c:v>244.56</c:v>
                </c:pt>
                <c:pt idx="9867">
                  <c:v>244.58</c:v>
                </c:pt>
                <c:pt idx="9868">
                  <c:v>244.6</c:v>
                </c:pt>
                <c:pt idx="9869">
                  <c:v>244.63</c:v>
                </c:pt>
                <c:pt idx="9870">
                  <c:v>244.65</c:v>
                </c:pt>
                <c:pt idx="9871">
                  <c:v>244.67</c:v>
                </c:pt>
                <c:pt idx="9872">
                  <c:v>244.69</c:v>
                </c:pt>
                <c:pt idx="9873">
                  <c:v>244.70999999999998</c:v>
                </c:pt>
                <c:pt idx="9874">
                  <c:v>244.73</c:v>
                </c:pt>
                <c:pt idx="9875">
                  <c:v>244.75</c:v>
                </c:pt>
                <c:pt idx="9876">
                  <c:v>244.76999999999998</c:v>
                </c:pt>
                <c:pt idx="9877">
                  <c:v>244.79</c:v>
                </c:pt>
                <c:pt idx="9878">
                  <c:v>244.81</c:v>
                </c:pt>
                <c:pt idx="9879">
                  <c:v>244.83</c:v>
                </c:pt>
                <c:pt idx="9880">
                  <c:v>244.85000000000011</c:v>
                </c:pt>
                <c:pt idx="9881">
                  <c:v>244.87</c:v>
                </c:pt>
                <c:pt idx="9882">
                  <c:v>244.9</c:v>
                </c:pt>
                <c:pt idx="9883">
                  <c:v>244.92000000000004</c:v>
                </c:pt>
                <c:pt idx="9884">
                  <c:v>244.94</c:v>
                </c:pt>
                <c:pt idx="9885">
                  <c:v>244.96</c:v>
                </c:pt>
                <c:pt idx="9886">
                  <c:v>244.9800000000001</c:v>
                </c:pt>
                <c:pt idx="9887">
                  <c:v>245</c:v>
                </c:pt>
                <c:pt idx="9888">
                  <c:v>245.02</c:v>
                </c:pt>
                <c:pt idx="9889">
                  <c:v>245.04</c:v>
                </c:pt>
                <c:pt idx="9890">
                  <c:v>245.06</c:v>
                </c:pt>
                <c:pt idx="9891">
                  <c:v>245.08</c:v>
                </c:pt>
                <c:pt idx="9892">
                  <c:v>245.1</c:v>
                </c:pt>
                <c:pt idx="9893">
                  <c:v>245.13</c:v>
                </c:pt>
                <c:pt idx="9894">
                  <c:v>245.15</c:v>
                </c:pt>
                <c:pt idx="9895">
                  <c:v>245.17</c:v>
                </c:pt>
                <c:pt idx="9896">
                  <c:v>245.19</c:v>
                </c:pt>
                <c:pt idx="9897">
                  <c:v>245.20999999999998</c:v>
                </c:pt>
                <c:pt idx="9898">
                  <c:v>245.23</c:v>
                </c:pt>
                <c:pt idx="9899">
                  <c:v>245.25</c:v>
                </c:pt>
                <c:pt idx="9900">
                  <c:v>245.26999999999998</c:v>
                </c:pt>
                <c:pt idx="9901">
                  <c:v>245.29</c:v>
                </c:pt>
                <c:pt idx="9902">
                  <c:v>245.31</c:v>
                </c:pt>
                <c:pt idx="9903">
                  <c:v>245.33</c:v>
                </c:pt>
                <c:pt idx="9904">
                  <c:v>245.35000000000011</c:v>
                </c:pt>
                <c:pt idx="9905">
                  <c:v>245.38000000000011</c:v>
                </c:pt>
                <c:pt idx="9906">
                  <c:v>245.4</c:v>
                </c:pt>
                <c:pt idx="9907">
                  <c:v>245.42000000000004</c:v>
                </c:pt>
                <c:pt idx="9908">
                  <c:v>245.44</c:v>
                </c:pt>
                <c:pt idx="9909">
                  <c:v>245.46</c:v>
                </c:pt>
                <c:pt idx="9910">
                  <c:v>245.4800000000001</c:v>
                </c:pt>
                <c:pt idx="9911">
                  <c:v>245.5</c:v>
                </c:pt>
                <c:pt idx="9912">
                  <c:v>245.52</c:v>
                </c:pt>
                <c:pt idx="9913">
                  <c:v>245.54</c:v>
                </c:pt>
                <c:pt idx="9914">
                  <c:v>245.56</c:v>
                </c:pt>
                <c:pt idx="9915">
                  <c:v>245.58</c:v>
                </c:pt>
                <c:pt idx="9916">
                  <c:v>245.60999999999999</c:v>
                </c:pt>
                <c:pt idx="9917">
                  <c:v>245.63</c:v>
                </c:pt>
                <c:pt idx="9918">
                  <c:v>245.65</c:v>
                </c:pt>
                <c:pt idx="9919">
                  <c:v>245.67</c:v>
                </c:pt>
                <c:pt idx="9920">
                  <c:v>245.69</c:v>
                </c:pt>
                <c:pt idx="9921">
                  <c:v>245.70999999999998</c:v>
                </c:pt>
                <c:pt idx="9922">
                  <c:v>245.73</c:v>
                </c:pt>
                <c:pt idx="9923">
                  <c:v>245.75</c:v>
                </c:pt>
                <c:pt idx="9924">
                  <c:v>245.76999999999998</c:v>
                </c:pt>
                <c:pt idx="9925">
                  <c:v>245.79</c:v>
                </c:pt>
                <c:pt idx="9926">
                  <c:v>245.81</c:v>
                </c:pt>
                <c:pt idx="9927">
                  <c:v>245.84</c:v>
                </c:pt>
                <c:pt idx="9928">
                  <c:v>245.86</c:v>
                </c:pt>
                <c:pt idx="9929">
                  <c:v>245.88000000000011</c:v>
                </c:pt>
                <c:pt idx="9930">
                  <c:v>245.9</c:v>
                </c:pt>
                <c:pt idx="9931">
                  <c:v>245.92000000000004</c:v>
                </c:pt>
                <c:pt idx="9932">
                  <c:v>245.94</c:v>
                </c:pt>
                <c:pt idx="9933">
                  <c:v>245.96</c:v>
                </c:pt>
                <c:pt idx="9934">
                  <c:v>245.9800000000001</c:v>
                </c:pt>
                <c:pt idx="9935">
                  <c:v>246</c:v>
                </c:pt>
                <c:pt idx="9936">
                  <c:v>246.02</c:v>
                </c:pt>
                <c:pt idx="9937">
                  <c:v>246.04</c:v>
                </c:pt>
                <c:pt idx="9938">
                  <c:v>246.06</c:v>
                </c:pt>
                <c:pt idx="9939">
                  <c:v>246.08</c:v>
                </c:pt>
                <c:pt idx="9940">
                  <c:v>246.10999999999999</c:v>
                </c:pt>
                <c:pt idx="9941">
                  <c:v>246.13</c:v>
                </c:pt>
                <c:pt idx="9942">
                  <c:v>246.15</c:v>
                </c:pt>
                <c:pt idx="9943">
                  <c:v>246.17</c:v>
                </c:pt>
                <c:pt idx="9944">
                  <c:v>246.19</c:v>
                </c:pt>
                <c:pt idx="9945">
                  <c:v>246.20999999999998</c:v>
                </c:pt>
                <c:pt idx="9946">
                  <c:v>246.23</c:v>
                </c:pt>
                <c:pt idx="9947">
                  <c:v>246.25</c:v>
                </c:pt>
                <c:pt idx="9948">
                  <c:v>246.26999999999998</c:v>
                </c:pt>
                <c:pt idx="9949">
                  <c:v>246.29</c:v>
                </c:pt>
                <c:pt idx="9950">
                  <c:v>246.31</c:v>
                </c:pt>
                <c:pt idx="9951">
                  <c:v>246.33</c:v>
                </c:pt>
                <c:pt idx="9952">
                  <c:v>246.35000000000011</c:v>
                </c:pt>
                <c:pt idx="9953">
                  <c:v>246.38000000000011</c:v>
                </c:pt>
                <c:pt idx="9954">
                  <c:v>246.4</c:v>
                </c:pt>
                <c:pt idx="9955">
                  <c:v>246.42000000000004</c:v>
                </c:pt>
                <c:pt idx="9956">
                  <c:v>246.44</c:v>
                </c:pt>
                <c:pt idx="9957">
                  <c:v>246.46</c:v>
                </c:pt>
                <c:pt idx="9958">
                  <c:v>246.4800000000001</c:v>
                </c:pt>
                <c:pt idx="9959">
                  <c:v>246.5</c:v>
                </c:pt>
                <c:pt idx="9960">
                  <c:v>246.52</c:v>
                </c:pt>
                <c:pt idx="9961">
                  <c:v>246.54</c:v>
                </c:pt>
                <c:pt idx="9962">
                  <c:v>246.56</c:v>
                </c:pt>
                <c:pt idx="9963">
                  <c:v>246.58</c:v>
                </c:pt>
                <c:pt idx="9964">
                  <c:v>246.60999999999999</c:v>
                </c:pt>
                <c:pt idx="9965">
                  <c:v>246.63</c:v>
                </c:pt>
                <c:pt idx="9966">
                  <c:v>246.65</c:v>
                </c:pt>
                <c:pt idx="9967">
                  <c:v>246.67</c:v>
                </c:pt>
                <c:pt idx="9968">
                  <c:v>246.69</c:v>
                </c:pt>
                <c:pt idx="9969">
                  <c:v>246.70999999999998</c:v>
                </c:pt>
                <c:pt idx="9970">
                  <c:v>246.73</c:v>
                </c:pt>
                <c:pt idx="9971">
                  <c:v>246.75</c:v>
                </c:pt>
                <c:pt idx="9972">
                  <c:v>246.76999999999998</c:v>
                </c:pt>
                <c:pt idx="9973">
                  <c:v>246.79</c:v>
                </c:pt>
                <c:pt idx="9974">
                  <c:v>246.81</c:v>
                </c:pt>
                <c:pt idx="9975">
                  <c:v>246.83</c:v>
                </c:pt>
                <c:pt idx="9976">
                  <c:v>246.85000000000011</c:v>
                </c:pt>
                <c:pt idx="9977">
                  <c:v>246.88000000000011</c:v>
                </c:pt>
                <c:pt idx="9978">
                  <c:v>246.9</c:v>
                </c:pt>
                <c:pt idx="9979">
                  <c:v>246.92000000000004</c:v>
                </c:pt>
                <c:pt idx="9980">
                  <c:v>246.94</c:v>
                </c:pt>
                <c:pt idx="9981">
                  <c:v>246.96</c:v>
                </c:pt>
                <c:pt idx="9982">
                  <c:v>246.9800000000001</c:v>
                </c:pt>
                <c:pt idx="9983">
                  <c:v>247</c:v>
                </c:pt>
                <c:pt idx="9984">
                  <c:v>247.02</c:v>
                </c:pt>
                <c:pt idx="9985">
                  <c:v>247.04</c:v>
                </c:pt>
                <c:pt idx="9986">
                  <c:v>247.06</c:v>
                </c:pt>
                <c:pt idx="9987">
                  <c:v>247.08</c:v>
                </c:pt>
                <c:pt idx="9988">
                  <c:v>247.1</c:v>
                </c:pt>
                <c:pt idx="9989">
                  <c:v>247.13</c:v>
                </c:pt>
                <c:pt idx="9990">
                  <c:v>247.15</c:v>
                </c:pt>
                <c:pt idx="9991">
                  <c:v>247.17</c:v>
                </c:pt>
                <c:pt idx="9992">
                  <c:v>247.19</c:v>
                </c:pt>
                <c:pt idx="9993">
                  <c:v>247.20999999999998</c:v>
                </c:pt>
                <c:pt idx="9994">
                  <c:v>247.23</c:v>
                </c:pt>
                <c:pt idx="9995">
                  <c:v>247.25</c:v>
                </c:pt>
                <c:pt idx="9996">
                  <c:v>247.26999999999998</c:v>
                </c:pt>
                <c:pt idx="9997">
                  <c:v>247.29</c:v>
                </c:pt>
                <c:pt idx="9998">
                  <c:v>247.31</c:v>
                </c:pt>
                <c:pt idx="9999">
                  <c:v>247.33</c:v>
                </c:pt>
                <c:pt idx="10000">
                  <c:v>247.36</c:v>
                </c:pt>
                <c:pt idx="10001">
                  <c:v>247.38000000000011</c:v>
                </c:pt>
                <c:pt idx="10002">
                  <c:v>247.4</c:v>
                </c:pt>
                <c:pt idx="10003">
                  <c:v>247.42000000000004</c:v>
                </c:pt>
                <c:pt idx="10004">
                  <c:v>247.44</c:v>
                </c:pt>
                <c:pt idx="10005">
                  <c:v>247.46</c:v>
                </c:pt>
                <c:pt idx="10006">
                  <c:v>247.4800000000001</c:v>
                </c:pt>
                <c:pt idx="10007">
                  <c:v>247.5</c:v>
                </c:pt>
                <c:pt idx="10008">
                  <c:v>247.52</c:v>
                </c:pt>
                <c:pt idx="10009">
                  <c:v>247.54</c:v>
                </c:pt>
                <c:pt idx="10010">
                  <c:v>247.56</c:v>
                </c:pt>
                <c:pt idx="10011">
                  <c:v>247.58</c:v>
                </c:pt>
                <c:pt idx="10012">
                  <c:v>247.6</c:v>
                </c:pt>
                <c:pt idx="10013">
                  <c:v>247.63</c:v>
                </c:pt>
                <c:pt idx="10014">
                  <c:v>247.65</c:v>
                </c:pt>
                <c:pt idx="10015">
                  <c:v>247.67</c:v>
                </c:pt>
                <c:pt idx="10016">
                  <c:v>247.69</c:v>
                </c:pt>
                <c:pt idx="10017">
                  <c:v>247.70999999999998</c:v>
                </c:pt>
                <c:pt idx="10018">
                  <c:v>247.73</c:v>
                </c:pt>
                <c:pt idx="10019">
                  <c:v>247.75</c:v>
                </c:pt>
                <c:pt idx="10020">
                  <c:v>247.76999999999998</c:v>
                </c:pt>
                <c:pt idx="10021">
                  <c:v>247.79</c:v>
                </c:pt>
                <c:pt idx="10022">
                  <c:v>247.81</c:v>
                </c:pt>
                <c:pt idx="10023">
                  <c:v>247.84</c:v>
                </c:pt>
                <c:pt idx="10024">
                  <c:v>247.86</c:v>
                </c:pt>
                <c:pt idx="10025">
                  <c:v>247.88000000000011</c:v>
                </c:pt>
                <c:pt idx="10026">
                  <c:v>247.9</c:v>
                </c:pt>
                <c:pt idx="10027">
                  <c:v>247.92000000000004</c:v>
                </c:pt>
                <c:pt idx="10028">
                  <c:v>247.94</c:v>
                </c:pt>
                <c:pt idx="10029">
                  <c:v>247.96</c:v>
                </c:pt>
                <c:pt idx="10030">
                  <c:v>247.9800000000001</c:v>
                </c:pt>
                <c:pt idx="10031">
                  <c:v>248</c:v>
                </c:pt>
                <c:pt idx="10032">
                  <c:v>248.02</c:v>
                </c:pt>
                <c:pt idx="10033">
                  <c:v>248.04</c:v>
                </c:pt>
                <c:pt idx="10034">
                  <c:v>248.06</c:v>
                </c:pt>
                <c:pt idx="10035">
                  <c:v>248.08</c:v>
                </c:pt>
                <c:pt idx="10036">
                  <c:v>248.10999999999999</c:v>
                </c:pt>
                <c:pt idx="10037">
                  <c:v>248.13</c:v>
                </c:pt>
                <c:pt idx="10038">
                  <c:v>248.15</c:v>
                </c:pt>
                <c:pt idx="10039">
                  <c:v>248.17</c:v>
                </c:pt>
                <c:pt idx="10040">
                  <c:v>248.19</c:v>
                </c:pt>
                <c:pt idx="10041">
                  <c:v>248.20999999999998</c:v>
                </c:pt>
                <c:pt idx="10042">
                  <c:v>248.23</c:v>
                </c:pt>
                <c:pt idx="10043">
                  <c:v>248.25</c:v>
                </c:pt>
                <c:pt idx="10044">
                  <c:v>248.26999999999998</c:v>
                </c:pt>
                <c:pt idx="10045">
                  <c:v>248.29</c:v>
                </c:pt>
                <c:pt idx="10046">
                  <c:v>248.31</c:v>
                </c:pt>
                <c:pt idx="10047">
                  <c:v>248.33</c:v>
                </c:pt>
                <c:pt idx="10048">
                  <c:v>248.36</c:v>
                </c:pt>
                <c:pt idx="10049">
                  <c:v>248.38000000000011</c:v>
                </c:pt>
                <c:pt idx="10050">
                  <c:v>248.4</c:v>
                </c:pt>
                <c:pt idx="10051">
                  <c:v>248.42000000000004</c:v>
                </c:pt>
                <c:pt idx="10052">
                  <c:v>248.44</c:v>
                </c:pt>
                <c:pt idx="10053">
                  <c:v>248.46</c:v>
                </c:pt>
                <c:pt idx="10054">
                  <c:v>248.4800000000001</c:v>
                </c:pt>
                <c:pt idx="10055">
                  <c:v>248.5</c:v>
                </c:pt>
                <c:pt idx="10056">
                  <c:v>248.52</c:v>
                </c:pt>
                <c:pt idx="10057">
                  <c:v>248.54</c:v>
                </c:pt>
                <c:pt idx="10058">
                  <c:v>248.56</c:v>
                </c:pt>
                <c:pt idx="10059">
                  <c:v>248.58</c:v>
                </c:pt>
                <c:pt idx="10060">
                  <c:v>248.6</c:v>
                </c:pt>
                <c:pt idx="10061">
                  <c:v>248.63</c:v>
                </c:pt>
                <c:pt idx="10062">
                  <c:v>248.65</c:v>
                </c:pt>
                <c:pt idx="10063">
                  <c:v>248.67</c:v>
                </c:pt>
                <c:pt idx="10064">
                  <c:v>248.69</c:v>
                </c:pt>
                <c:pt idx="10065">
                  <c:v>248.70999999999998</c:v>
                </c:pt>
                <c:pt idx="10066">
                  <c:v>248.73</c:v>
                </c:pt>
                <c:pt idx="10067">
                  <c:v>248.75</c:v>
                </c:pt>
                <c:pt idx="10068">
                  <c:v>248.76999999999998</c:v>
                </c:pt>
                <c:pt idx="10069">
                  <c:v>248.79</c:v>
                </c:pt>
                <c:pt idx="10070">
                  <c:v>248.81</c:v>
                </c:pt>
                <c:pt idx="10071">
                  <c:v>248.83</c:v>
                </c:pt>
                <c:pt idx="10072">
                  <c:v>248.86</c:v>
                </c:pt>
                <c:pt idx="10073">
                  <c:v>248.88000000000011</c:v>
                </c:pt>
                <c:pt idx="10074">
                  <c:v>248.9</c:v>
                </c:pt>
                <c:pt idx="10075">
                  <c:v>248.92000000000004</c:v>
                </c:pt>
                <c:pt idx="10076">
                  <c:v>248.94</c:v>
                </c:pt>
                <c:pt idx="10077">
                  <c:v>248.96</c:v>
                </c:pt>
                <c:pt idx="10078">
                  <c:v>248.9800000000001</c:v>
                </c:pt>
                <c:pt idx="10079">
                  <c:v>249</c:v>
                </c:pt>
                <c:pt idx="10080">
                  <c:v>249.02</c:v>
                </c:pt>
                <c:pt idx="10081">
                  <c:v>249.04</c:v>
                </c:pt>
                <c:pt idx="10082">
                  <c:v>249.06</c:v>
                </c:pt>
                <c:pt idx="10083">
                  <c:v>249.08</c:v>
                </c:pt>
                <c:pt idx="10084">
                  <c:v>249.1</c:v>
                </c:pt>
                <c:pt idx="10085">
                  <c:v>249.12</c:v>
                </c:pt>
                <c:pt idx="10086">
                  <c:v>249.15</c:v>
                </c:pt>
                <c:pt idx="10087">
                  <c:v>249.17</c:v>
                </c:pt>
                <c:pt idx="10088">
                  <c:v>249.19</c:v>
                </c:pt>
                <c:pt idx="10089">
                  <c:v>249.20999999999998</c:v>
                </c:pt>
                <c:pt idx="10090">
                  <c:v>249.23</c:v>
                </c:pt>
                <c:pt idx="10091">
                  <c:v>249.25</c:v>
                </c:pt>
                <c:pt idx="10092">
                  <c:v>249.26999999999998</c:v>
                </c:pt>
                <c:pt idx="10093">
                  <c:v>249.29</c:v>
                </c:pt>
                <c:pt idx="10094">
                  <c:v>249.31</c:v>
                </c:pt>
                <c:pt idx="10095">
                  <c:v>249.33</c:v>
                </c:pt>
                <c:pt idx="10096">
                  <c:v>249.36</c:v>
                </c:pt>
                <c:pt idx="10097">
                  <c:v>249.38000000000011</c:v>
                </c:pt>
                <c:pt idx="10098">
                  <c:v>249.4</c:v>
                </c:pt>
                <c:pt idx="10099">
                  <c:v>249.42000000000004</c:v>
                </c:pt>
                <c:pt idx="10100">
                  <c:v>249.44</c:v>
                </c:pt>
                <c:pt idx="10101">
                  <c:v>249.46</c:v>
                </c:pt>
                <c:pt idx="10102">
                  <c:v>249.4800000000001</c:v>
                </c:pt>
                <c:pt idx="10103">
                  <c:v>249.5</c:v>
                </c:pt>
                <c:pt idx="10104">
                  <c:v>249.52</c:v>
                </c:pt>
                <c:pt idx="10105">
                  <c:v>249.54</c:v>
                </c:pt>
                <c:pt idx="10106">
                  <c:v>249.56</c:v>
                </c:pt>
                <c:pt idx="10107">
                  <c:v>249.58</c:v>
                </c:pt>
                <c:pt idx="10108">
                  <c:v>249.6</c:v>
                </c:pt>
                <c:pt idx="10109">
                  <c:v>249.63</c:v>
                </c:pt>
                <c:pt idx="10110">
                  <c:v>249.65</c:v>
                </c:pt>
                <c:pt idx="10111">
                  <c:v>249.67</c:v>
                </c:pt>
                <c:pt idx="10112">
                  <c:v>249.69</c:v>
                </c:pt>
                <c:pt idx="10113">
                  <c:v>249.70999999999998</c:v>
                </c:pt>
                <c:pt idx="10114">
                  <c:v>249.73</c:v>
                </c:pt>
                <c:pt idx="10115">
                  <c:v>249.75</c:v>
                </c:pt>
                <c:pt idx="10116">
                  <c:v>249.76999999999998</c:v>
                </c:pt>
                <c:pt idx="10117">
                  <c:v>249.79</c:v>
                </c:pt>
                <c:pt idx="10118">
                  <c:v>249.81</c:v>
                </c:pt>
                <c:pt idx="10119">
                  <c:v>249.84</c:v>
                </c:pt>
                <c:pt idx="10120">
                  <c:v>249.86</c:v>
                </c:pt>
                <c:pt idx="10121">
                  <c:v>249.88000000000011</c:v>
                </c:pt>
                <c:pt idx="10122">
                  <c:v>249.9</c:v>
                </c:pt>
                <c:pt idx="10123">
                  <c:v>249.92000000000004</c:v>
                </c:pt>
                <c:pt idx="10124">
                  <c:v>249.94</c:v>
                </c:pt>
                <c:pt idx="10125">
                  <c:v>249.96</c:v>
                </c:pt>
                <c:pt idx="10126">
                  <c:v>249.9800000000001</c:v>
                </c:pt>
                <c:pt idx="10127">
                  <c:v>250</c:v>
                </c:pt>
                <c:pt idx="10128">
                  <c:v>250.02</c:v>
                </c:pt>
                <c:pt idx="10129">
                  <c:v>250.04</c:v>
                </c:pt>
                <c:pt idx="10130">
                  <c:v>250.06</c:v>
                </c:pt>
                <c:pt idx="10131">
                  <c:v>250.08</c:v>
                </c:pt>
                <c:pt idx="10132">
                  <c:v>250.10999999999999</c:v>
                </c:pt>
                <c:pt idx="10133">
                  <c:v>250.13</c:v>
                </c:pt>
                <c:pt idx="10134">
                  <c:v>250.15</c:v>
                </c:pt>
                <c:pt idx="10135">
                  <c:v>250.17</c:v>
                </c:pt>
                <c:pt idx="10136">
                  <c:v>250.19</c:v>
                </c:pt>
                <c:pt idx="10137">
                  <c:v>250.20999999999998</c:v>
                </c:pt>
                <c:pt idx="10138">
                  <c:v>250.23</c:v>
                </c:pt>
                <c:pt idx="10139">
                  <c:v>250.25</c:v>
                </c:pt>
                <c:pt idx="10140">
                  <c:v>250.26999999999998</c:v>
                </c:pt>
                <c:pt idx="10141">
                  <c:v>250.29</c:v>
                </c:pt>
                <c:pt idx="10142">
                  <c:v>250.31</c:v>
                </c:pt>
                <c:pt idx="10143">
                  <c:v>250.34</c:v>
                </c:pt>
                <c:pt idx="10144">
                  <c:v>250.36</c:v>
                </c:pt>
                <c:pt idx="10145">
                  <c:v>250.38000000000011</c:v>
                </c:pt>
                <c:pt idx="10146">
                  <c:v>250.4</c:v>
                </c:pt>
                <c:pt idx="10147">
                  <c:v>250.42000000000004</c:v>
                </c:pt>
                <c:pt idx="10148">
                  <c:v>250.44</c:v>
                </c:pt>
                <c:pt idx="10149">
                  <c:v>250.46</c:v>
                </c:pt>
                <c:pt idx="10150">
                  <c:v>250.4800000000001</c:v>
                </c:pt>
                <c:pt idx="10151">
                  <c:v>250.5</c:v>
                </c:pt>
                <c:pt idx="10152">
                  <c:v>250.52</c:v>
                </c:pt>
                <c:pt idx="10153">
                  <c:v>250.54</c:v>
                </c:pt>
                <c:pt idx="10154">
                  <c:v>250.56</c:v>
                </c:pt>
                <c:pt idx="10155">
                  <c:v>250.59</c:v>
                </c:pt>
                <c:pt idx="10156">
                  <c:v>250.60999999999999</c:v>
                </c:pt>
                <c:pt idx="10157">
                  <c:v>250.63</c:v>
                </c:pt>
                <c:pt idx="10158">
                  <c:v>250.65</c:v>
                </c:pt>
                <c:pt idx="10159">
                  <c:v>250.67</c:v>
                </c:pt>
                <c:pt idx="10160">
                  <c:v>250.69</c:v>
                </c:pt>
                <c:pt idx="10161">
                  <c:v>250.70999999999998</c:v>
                </c:pt>
                <c:pt idx="10162">
                  <c:v>250.73</c:v>
                </c:pt>
                <c:pt idx="10163">
                  <c:v>250.75</c:v>
                </c:pt>
                <c:pt idx="10164">
                  <c:v>250.76999999999998</c:v>
                </c:pt>
                <c:pt idx="10165">
                  <c:v>250.79</c:v>
                </c:pt>
                <c:pt idx="10166">
                  <c:v>250.81</c:v>
                </c:pt>
                <c:pt idx="10167">
                  <c:v>250.83</c:v>
                </c:pt>
                <c:pt idx="10168">
                  <c:v>250.85000000000011</c:v>
                </c:pt>
                <c:pt idx="10169">
                  <c:v>250.88000000000011</c:v>
                </c:pt>
                <c:pt idx="10170">
                  <c:v>250.9</c:v>
                </c:pt>
                <c:pt idx="10171">
                  <c:v>250.92000000000004</c:v>
                </c:pt>
                <c:pt idx="10172">
                  <c:v>250.94</c:v>
                </c:pt>
                <c:pt idx="10173">
                  <c:v>250.96</c:v>
                </c:pt>
                <c:pt idx="10174">
                  <c:v>250.9800000000001</c:v>
                </c:pt>
                <c:pt idx="10175">
                  <c:v>251</c:v>
                </c:pt>
                <c:pt idx="10176">
                  <c:v>251.02</c:v>
                </c:pt>
                <c:pt idx="10177">
                  <c:v>251.04</c:v>
                </c:pt>
                <c:pt idx="10178">
                  <c:v>251.06</c:v>
                </c:pt>
                <c:pt idx="10179">
                  <c:v>251.08</c:v>
                </c:pt>
                <c:pt idx="10180">
                  <c:v>251.1</c:v>
                </c:pt>
                <c:pt idx="10181">
                  <c:v>251.13</c:v>
                </c:pt>
                <c:pt idx="10182">
                  <c:v>251.15</c:v>
                </c:pt>
                <c:pt idx="10183">
                  <c:v>251.17</c:v>
                </c:pt>
                <c:pt idx="10184">
                  <c:v>251.19</c:v>
                </c:pt>
                <c:pt idx="10185">
                  <c:v>251.20999999999998</c:v>
                </c:pt>
                <c:pt idx="10186">
                  <c:v>251.23</c:v>
                </c:pt>
                <c:pt idx="10187">
                  <c:v>251.25</c:v>
                </c:pt>
                <c:pt idx="10188">
                  <c:v>251.26999999999998</c:v>
                </c:pt>
                <c:pt idx="10189">
                  <c:v>251.29</c:v>
                </c:pt>
                <c:pt idx="10190">
                  <c:v>251.32000000000011</c:v>
                </c:pt>
                <c:pt idx="10191">
                  <c:v>251.34</c:v>
                </c:pt>
                <c:pt idx="10192">
                  <c:v>251.36</c:v>
                </c:pt>
                <c:pt idx="10193">
                  <c:v>251.38000000000011</c:v>
                </c:pt>
                <c:pt idx="10194">
                  <c:v>251.4</c:v>
                </c:pt>
                <c:pt idx="10195">
                  <c:v>251.42000000000004</c:v>
                </c:pt>
                <c:pt idx="10196">
                  <c:v>251.44</c:v>
                </c:pt>
                <c:pt idx="10197">
                  <c:v>251.46</c:v>
                </c:pt>
                <c:pt idx="10198">
                  <c:v>251.4800000000001</c:v>
                </c:pt>
                <c:pt idx="10199">
                  <c:v>251.5</c:v>
                </c:pt>
                <c:pt idx="10200">
                  <c:v>251.52</c:v>
                </c:pt>
                <c:pt idx="10201">
                  <c:v>251.54</c:v>
                </c:pt>
                <c:pt idx="10202">
                  <c:v>251.56</c:v>
                </c:pt>
                <c:pt idx="10203">
                  <c:v>251.58</c:v>
                </c:pt>
                <c:pt idx="10204">
                  <c:v>251.60999999999999</c:v>
                </c:pt>
                <c:pt idx="10205">
                  <c:v>251.63</c:v>
                </c:pt>
                <c:pt idx="10206">
                  <c:v>251.65</c:v>
                </c:pt>
                <c:pt idx="10207">
                  <c:v>251.67</c:v>
                </c:pt>
                <c:pt idx="10208">
                  <c:v>251.69</c:v>
                </c:pt>
                <c:pt idx="10209">
                  <c:v>251.70999999999998</c:v>
                </c:pt>
                <c:pt idx="10210">
                  <c:v>251.73</c:v>
                </c:pt>
                <c:pt idx="10211">
                  <c:v>251.75</c:v>
                </c:pt>
                <c:pt idx="10212">
                  <c:v>251.76999999999998</c:v>
                </c:pt>
                <c:pt idx="10213">
                  <c:v>251.79</c:v>
                </c:pt>
                <c:pt idx="10214">
                  <c:v>251.81</c:v>
                </c:pt>
                <c:pt idx="10215">
                  <c:v>251.83</c:v>
                </c:pt>
                <c:pt idx="10216">
                  <c:v>251.86</c:v>
                </c:pt>
                <c:pt idx="10217">
                  <c:v>251.88000000000011</c:v>
                </c:pt>
                <c:pt idx="10218">
                  <c:v>251.9</c:v>
                </c:pt>
                <c:pt idx="10219">
                  <c:v>251.92000000000004</c:v>
                </c:pt>
                <c:pt idx="10220">
                  <c:v>251.94</c:v>
                </c:pt>
                <c:pt idx="10221">
                  <c:v>251.96</c:v>
                </c:pt>
                <c:pt idx="10222">
                  <c:v>251.9800000000001</c:v>
                </c:pt>
                <c:pt idx="10223">
                  <c:v>252</c:v>
                </c:pt>
                <c:pt idx="10224">
                  <c:v>252.02</c:v>
                </c:pt>
                <c:pt idx="10225">
                  <c:v>252.04</c:v>
                </c:pt>
                <c:pt idx="10226">
                  <c:v>252.06</c:v>
                </c:pt>
                <c:pt idx="10227">
                  <c:v>252.08</c:v>
                </c:pt>
                <c:pt idx="10228">
                  <c:v>252.10999999999999</c:v>
                </c:pt>
                <c:pt idx="10229">
                  <c:v>252.13</c:v>
                </c:pt>
                <c:pt idx="10230">
                  <c:v>252.15</c:v>
                </c:pt>
                <c:pt idx="10231">
                  <c:v>252.17</c:v>
                </c:pt>
                <c:pt idx="10232">
                  <c:v>252.19</c:v>
                </c:pt>
                <c:pt idx="10233">
                  <c:v>252.20999999999998</c:v>
                </c:pt>
                <c:pt idx="10234">
                  <c:v>252.23</c:v>
                </c:pt>
                <c:pt idx="10235">
                  <c:v>252.25</c:v>
                </c:pt>
                <c:pt idx="10236">
                  <c:v>252.28</c:v>
                </c:pt>
                <c:pt idx="10237">
                  <c:v>252.3</c:v>
                </c:pt>
                <c:pt idx="10238">
                  <c:v>252.32000000000011</c:v>
                </c:pt>
                <c:pt idx="10239">
                  <c:v>252.34</c:v>
                </c:pt>
                <c:pt idx="10240">
                  <c:v>252.36</c:v>
                </c:pt>
                <c:pt idx="10241">
                  <c:v>252.38000000000011</c:v>
                </c:pt>
                <c:pt idx="10242">
                  <c:v>252.4</c:v>
                </c:pt>
                <c:pt idx="10243">
                  <c:v>252.42000000000004</c:v>
                </c:pt>
                <c:pt idx="10244">
                  <c:v>252.44</c:v>
                </c:pt>
                <c:pt idx="10245">
                  <c:v>252.46</c:v>
                </c:pt>
                <c:pt idx="10246">
                  <c:v>252.4800000000001</c:v>
                </c:pt>
                <c:pt idx="10247">
                  <c:v>252.5</c:v>
                </c:pt>
                <c:pt idx="10248">
                  <c:v>252.52</c:v>
                </c:pt>
                <c:pt idx="10249">
                  <c:v>252.54</c:v>
                </c:pt>
                <c:pt idx="10250">
                  <c:v>252.56</c:v>
                </c:pt>
                <c:pt idx="10251">
                  <c:v>252.58</c:v>
                </c:pt>
                <c:pt idx="10252">
                  <c:v>252.6</c:v>
                </c:pt>
                <c:pt idx="10253">
                  <c:v>252.63</c:v>
                </c:pt>
                <c:pt idx="10254">
                  <c:v>252.65</c:v>
                </c:pt>
                <c:pt idx="10255">
                  <c:v>252.67</c:v>
                </c:pt>
                <c:pt idx="10256">
                  <c:v>252.69</c:v>
                </c:pt>
                <c:pt idx="10257">
                  <c:v>252.70999999999998</c:v>
                </c:pt>
                <c:pt idx="10258">
                  <c:v>252.73</c:v>
                </c:pt>
                <c:pt idx="10259">
                  <c:v>252.75</c:v>
                </c:pt>
                <c:pt idx="10260">
                  <c:v>252.76999999999998</c:v>
                </c:pt>
                <c:pt idx="10261">
                  <c:v>252.79</c:v>
                </c:pt>
                <c:pt idx="10262">
                  <c:v>252.81</c:v>
                </c:pt>
                <c:pt idx="10263">
                  <c:v>252.84</c:v>
                </c:pt>
                <c:pt idx="10264">
                  <c:v>252.86</c:v>
                </c:pt>
                <c:pt idx="10265">
                  <c:v>252.88000000000011</c:v>
                </c:pt>
                <c:pt idx="10266">
                  <c:v>252.9</c:v>
                </c:pt>
                <c:pt idx="10267">
                  <c:v>252.92000000000004</c:v>
                </c:pt>
                <c:pt idx="10268">
                  <c:v>252.94</c:v>
                </c:pt>
                <c:pt idx="10269">
                  <c:v>252.96</c:v>
                </c:pt>
                <c:pt idx="10270">
                  <c:v>252.9800000000001</c:v>
                </c:pt>
                <c:pt idx="10271">
                  <c:v>253</c:v>
                </c:pt>
                <c:pt idx="10272">
                  <c:v>253.02</c:v>
                </c:pt>
                <c:pt idx="10273">
                  <c:v>253.04</c:v>
                </c:pt>
                <c:pt idx="10274">
                  <c:v>253.06</c:v>
                </c:pt>
                <c:pt idx="10275">
                  <c:v>253.08</c:v>
                </c:pt>
                <c:pt idx="10276">
                  <c:v>253.1</c:v>
                </c:pt>
                <c:pt idx="10277">
                  <c:v>253.13</c:v>
                </c:pt>
                <c:pt idx="10278">
                  <c:v>253.15</c:v>
                </c:pt>
                <c:pt idx="10279">
                  <c:v>253.17</c:v>
                </c:pt>
                <c:pt idx="10280">
                  <c:v>253.19</c:v>
                </c:pt>
                <c:pt idx="10281">
                  <c:v>253.20999999999998</c:v>
                </c:pt>
                <c:pt idx="10282">
                  <c:v>253.23</c:v>
                </c:pt>
                <c:pt idx="10283">
                  <c:v>253.25</c:v>
                </c:pt>
                <c:pt idx="10284">
                  <c:v>253.26999999999998</c:v>
                </c:pt>
                <c:pt idx="10285">
                  <c:v>253.29</c:v>
                </c:pt>
                <c:pt idx="10286">
                  <c:v>253.32000000000011</c:v>
                </c:pt>
                <c:pt idx="10287">
                  <c:v>253.34</c:v>
                </c:pt>
                <c:pt idx="10288">
                  <c:v>253.36</c:v>
                </c:pt>
                <c:pt idx="10289">
                  <c:v>253.38000000000011</c:v>
                </c:pt>
                <c:pt idx="10290">
                  <c:v>253.4</c:v>
                </c:pt>
                <c:pt idx="10291">
                  <c:v>253.42000000000004</c:v>
                </c:pt>
                <c:pt idx="10292">
                  <c:v>253.44</c:v>
                </c:pt>
                <c:pt idx="10293">
                  <c:v>253.46</c:v>
                </c:pt>
                <c:pt idx="10294">
                  <c:v>253.4800000000001</c:v>
                </c:pt>
                <c:pt idx="10295">
                  <c:v>253.5</c:v>
                </c:pt>
                <c:pt idx="10296">
                  <c:v>253.52</c:v>
                </c:pt>
                <c:pt idx="10297">
                  <c:v>253.54</c:v>
                </c:pt>
                <c:pt idx="10298">
                  <c:v>253.56</c:v>
                </c:pt>
                <c:pt idx="10299">
                  <c:v>253.59</c:v>
                </c:pt>
                <c:pt idx="10300">
                  <c:v>253.60999999999999</c:v>
                </c:pt>
                <c:pt idx="10301">
                  <c:v>253.63</c:v>
                </c:pt>
                <c:pt idx="10302">
                  <c:v>253.65</c:v>
                </c:pt>
                <c:pt idx="10303">
                  <c:v>253.67</c:v>
                </c:pt>
                <c:pt idx="10304">
                  <c:v>253.69</c:v>
                </c:pt>
                <c:pt idx="10305">
                  <c:v>253.70999999999998</c:v>
                </c:pt>
                <c:pt idx="10306">
                  <c:v>253.73</c:v>
                </c:pt>
                <c:pt idx="10307">
                  <c:v>253.75</c:v>
                </c:pt>
                <c:pt idx="10308">
                  <c:v>253.76999999999998</c:v>
                </c:pt>
                <c:pt idx="10309">
                  <c:v>253.79</c:v>
                </c:pt>
                <c:pt idx="10310">
                  <c:v>253.81</c:v>
                </c:pt>
                <c:pt idx="10311">
                  <c:v>253.83</c:v>
                </c:pt>
                <c:pt idx="10312">
                  <c:v>253.85000000000011</c:v>
                </c:pt>
                <c:pt idx="10313">
                  <c:v>253.88000000000011</c:v>
                </c:pt>
                <c:pt idx="10314">
                  <c:v>253.9</c:v>
                </c:pt>
                <c:pt idx="10315">
                  <c:v>253.92000000000004</c:v>
                </c:pt>
                <c:pt idx="10316">
                  <c:v>253.94</c:v>
                </c:pt>
                <c:pt idx="10317">
                  <c:v>253.96</c:v>
                </c:pt>
                <c:pt idx="10318">
                  <c:v>253.9800000000001</c:v>
                </c:pt>
                <c:pt idx="10319">
                  <c:v>254</c:v>
                </c:pt>
                <c:pt idx="10320">
                  <c:v>254.02</c:v>
                </c:pt>
                <c:pt idx="10321">
                  <c:v>254.04</c:v>
                </c:pt>
                <c:pt idx="10322">
                  <c:v>254.06</c:v>
                </c:pt>
                <c:pt idx="10323">
                  <c:v>254.09</c:v>
                </c:pt>
                <c:pt idx="10324">
                  <c:v>254.10999999999999</c:v>
                </c:pt>
                <c:pt idx="10325">
                  <c:v>254.13</c:v>
                </c:pt>
                <c:pt idx="10326">
                  <c:v>254.15</c:v>
                </c:pt>
                <c:pt idx="10327">
                  <c:v>254.17</c:v>
                </c:pt>
                <c:pt idx="10328">
                  <c:v>254.19</c:v>
                </c:pt>
                <c:pt idx="10329">
                  <c:v>254.20999999999998</c:v>
                </c:pt>
                <c:pt idx="10330">
                  <c:v>254.23</c:v>
                </c:pt>
                <c:pt idx="10331">
                  <c:v>254.25</c:v>
                </c:pt>
                <c:pt idx="10332">
                  <c:v>254.26999999999998</c:v>
                </c:pt>
                <c:pt idx="10333">
                  <c:v>254.29</c:v>
                </c:pt>
                <c:pt idx="10334">
                  <c:v>254.31</c:v>
                </c:pt>
                <c:pt idx="10335">
                  <c:v>254.34</c:v>
                </c:pt>
                <c:pt idx="10336">
                  <c:v>254.36</c:v>
                </c:pt>
                <c:pt idx="10337">
                  <c:v>254.38000000000011</c:v>
                </c:pt>
                <c:pt idx="10338">
                  <c:v>254.4</c:v>
                </c:pt>
                <c:pt idx="10339">
                  <c:v>254.42000000000004</c:v>
                </c:pt>
                <c:pt idx="10340">
                  <c:v>254.44</c:v>
                </c:pt>
                <c:pt idx="10341">
                  <c:v>254.46</c:v>
                </c:pt>
                <c:pt idx="10342">
                  <c:v>254.4800000000001</c:v>
                </c:pt>
                <c:pt idx="10343">
                  <c:v>254.5</c:v>
                </c:pt>
                <c:pt idx="10344">
                  <c:v>254.52</c:v>
                </c:pt>
                <c:pt idx="10345">
                  <c:v>254.54</c:v>
                </c:pt>
                <c:pt idx="10346">
                  <c:v>254.56</c:v>
                </c:pt>
                <c:pt idx="10347">
                  <c:v>254.58</c:v>
                </c:pt>
                <c:pt idx="10348">
                  <c:v>254.6</c:v>
                </c:pt>
                <c:pt idx="10349">
                  <c:v>254.63</c:v>
                </c:pt>
                <c:pt idx="10350">
                  <c:v>254.65</c:v>
                </c:pt>
                <c:pt idx="10351">
                  <c:v>254.67</c:v>
                </c:pt>
                <c:pt idx="10352">
                  <c:v>254.69</c:v>
                </c:pt>
                <c:pt idx="10353">
                  <c:v>254.70999999999998</c:v>
                </c:pt>
                <c:pt idx="10354">
                  <c:v>254.73</c:v>
                </c:pt>
                <c:pt idx="10355">
                  <c:v>254.75</c:v>
                </c:pt>
                <c:pt idx="10356">
                  <c:v>254.76999999999998</c:v>
                </c:pt>
                <c:pt idx="10357">
                  <c:v>254.79</c:v>
                </c:pt>
                <c:pt idx="10358">
                  <c:v>254.82000000000011</c:v>
                </c:pt>
                <c:pt idx="10359">
                  <c:v>254.84</c:v>
                </c:pt>
                <c:pt idx="10360">
                  <c:v>254.86</c:v>
                </c:pt>
                <c:pt idx="10361">
                  <c:v>254.88000000000011</c:v>
                </c:pt>
                <c:pt idx="10362">
                  <c:v>254.9</c:v>
                </c:pt>
                <c:pt idx="10363">
                  <c:v>254.92000000000004</c:v>
                </c:pt>
                <c:pt idx="10364">
                  <c:v>254.94</c:v>
                </c:pt>
                <c:pt idx="10365">
                  <c:v>254.96</c:v>
                </c:pt>
                <c:pt idx="10366">
                  <c:v>254.9800000000001</c:v>
                </c:pt>
                <c:pt idx="10367">
                  <c:v>255</c:v>
                </c:pt>
                <c:pt idx="10368">
                  <c:v>255.02</c:v>
                </c:pt>
                <c:pt idx="10369">
                  <c:v>255.04</c:v>
                </c:pt>
                <c:pt idx="10370">
                  <c:v>255.06</c:v>
                </c:pt>
                <c:pt idx="10371">
                  <c:v>255.09</c:v>
                </c:pt>
                <c:pt idx="10372">
                  <c:v>255.10999999999999</c:v>
                </c:pt>
                <c:pt idx="10373">
                  <c:v>255.13</c:v>
                </c:pt>
                <c:pt idx="10374">
                  <c:v>255.15</c:v>
                </c:pt>
                <c:pt idx="10375">
                  <c:v>255.17</c:v>
                </c:pt>
                <c:pt idx="10376">
                  <c:v>255.19</c:v>
                </c:pt>
                <c:pt idx="10377">
                  <c:v>255.20999999999998</c:v>
                </c:pt>
                <c:pt idx="10378">
                  <c:v>255.23</c:v>
                </c:pt>
                <c:pt idx="10379">
                  <c:v>255.25</c:v>
                </c:pt>
                <c:pt idx="10380">
                  <c:v>255.26999999999998</c:v>
                </c:pt>
                <c:pt idx="10381">
                  <c:v>255.29</c:v>
                </c:pt>
                <c:pt idx="10382">
                  <c:v>255.31</c:v>
                </c:pt>
                <c:pt idx="10383">
                  <c:v>255.34</c:v>
                </c:pt>
                <c:pt idx="10384">
                  <c:v>255.36</c:v>
                </c:pt>
                <c:pt idx="10385">
                  <c:v>255.38000000000011</c:v>
                </c:pt>
                <c:pt idx="10386">
                  <c:v>255.4</c:v>
                </c:pt>
                <c:pt idx="10387">
                  <c:v>255.42000000000004</c:v>
                </c:pt>
                <c:pt idx="10388">
                  <c:v>255.44</c:v>
                </c:pt>
                <c:pt idx="10389">
                  <c:v>255.46</c:v>
                </c:pt>
                <c:pt idx="10390">
                  <c:v>255.4800000000001</c:v>
                </c:pt>
                <c:pt idx="10391">
                  <c:v>255.5</c:v>
                </c:pt>
                <c:pt idx="10392">
                  <c:v>255.52</c:v>
                </c:pt>
                <c:pt idx="10393">
                  <c:v>255.54</c:v>
                </c:pt>
                <c:pt idx="10394">
                  <c:v>255.56</c:v>
                </c:pt>
                <c:pt idx="10395">
                  <c:v>255.58</c:v>
                </c:pt>
                <c:pt idx="10396">
                  <c:v>255.60999999999999</c:v>
                </c:pt>
                <c:pt idx="10397">
                  <c:v>255.63</c:v>
                </c:pt>
                <c:pt idx="10398">
                  <c:v>255.65</c:v>
                </c:pt>
                <c:pt idx="10399">
                  <c:v>255.67</c:v>
                </c:pt>
                <c:pt idx="10400">
                  <c:v>255.69</c:v>
                </c:pt>
                <c:pt idx="10401">
                  <c:v>255.70999999999998</c:v>
                </c:pt>
                <c:pt idx="10402">
                  <c:v>255.73</c:v>
                </c:pt>
                <c:pt idx="10403">
                  <c:v>255.75</c:v>
                </c:pt>
                <c:pt idx="10404">
                  <c:v>255.76999999999998</c:v>
                </c:pt>
                <c:pt idx="10405">
                  <c:v>255.79</c:v>
                </c:pt>
                <c:pt idx="10406">
                  <c:v>255.81</c:v>
                </c:pt>
                <c:pt idx="10407">
                  <c:v>255.83</c:v>
                </c:pt>
                <c:pt idx="10408">
                  <c:v>255.86</c:v>
                </c:pt>
                <c:pt idx="10409">
                  <c:v>255.88000000000011</c:v>
                </c:pt>
                <c:pt idx="10410">
                  <c:v>255.9</c:v>
                </c:pt>
                <c:pt idx="10411">
                  <c:v>255.92000000000004</c:v>
                </c:pt>
                <c:pt idx="10412">
                  <c:v>255.94</c:v>
                </c:pt>
                <c:pt idx="10413">
                  <c:v>255.96</c:v>
                </c:pt>
                <c:pt idx="10414">
                  <c:v>255.9800000000001</c:v>
                </c:pt>
                <c:pt idx="10415">
                  <c:v>256</c:v>
                </c:pt>
                <c:pt idx="10416">
                  <c:v>256.02</c:v>
                </c:pt>
                <c:pt idx="10417">
                  <c:v>256.04000000000002</c:v>
                </c:pt>
                <c:pt idx="10418">
                  <c:v>256.06</c:v>
                </c:pt>
                <c:pt idx="10419">
                  <c:v>256.08999999999975</c:v>
                </c:pt>
                <c:pt idx="10420">
                  <c:v>256.11</c:v>
                </c:pt>
                <c:pt idx="10421">
                  <c:v>256.13</c:v>
                </c:pt>
                <c:pt idx="10422">
                  <c:v>256.14999999999998</c:v>
                </c:pt>
                <c:pt idx="10423">
                  <c:v>256.17</c:v>
                </c:pt>
                <c:pt idx="10424">
                  <c:v>256.19</c:v>
                </c:pt>
                <c:pt idx="10425">
                  <c:v>256.20999999999975</c:v>
                </c:pt>
                <c:pt idx="10426">
                  <c:v>256.22999999999979</c:v>
                </c:pt>
                <c:pt idx="10427">
                  <c:v>256.25</c:v>
                </c:pt>
                <c:pt idx="10428">
                  <c:v>256.27</c:v>
                </c:pt>
                <c:pt idx="10429">
                  <c:v>256.28999999999979</c:v>
                </c:pt>
                <c:pt idx="10430">
                  <c:v>256.32</c:v>
                </c:pt>
                <c:pt idx="10431">
                  <c:v>256.33999999999975</c:v>
                </c:pt>
                <c:pt idx="10432">
                  <c:v>256.36</c:v>
                </c:pt>
                <c:pt idx="10433">
                  <c:v>256.38</c:v>
                </c:pt>
                <c:pt idx="10434">
                  <c:v>256.39999999999975</c:v>
                </c:pt>
                <c:pt idx="10435">
                  <c:v>256.41999999999979</c:v>
                </c:pt>
                <c:pt idx="10436">
                  <c:v>256.44</c:v>
                </c:pt>
                <c:pt idx="10437">
                  <c:v>256.45999999999975</c:v>
                </c:pt>
                <c:pt idx="10438">
                  <c:v>256.47999999999979</c:v>
                </c:pt>
                <c:pt idx="10439">
                  <c:v>256.5</c:v>
                </c:pt>
                <c:pt idx="10440">
                  <c:v>256.52</c:v>
                </c:pt>
                <c:pt idx="10441">
                  <c:v>256.54000000000002</c:v>
                </c:pt>
                <c:pt idx="10442">
                  <c:v>256.56</c:v>
                </c:pt>
                <c:pt idx="10443">
                  <c:v>256.58</c:v>
                </c:pt>
                <c:pt idx="10444">
                  <c:v>256.61</c:v>
                </c:pt>
                <c:pt idx="10445">
                  <c:v>256.63</c:v>
                </c:pt>
                <c:pt idx="10446">
                  <c:v>256.64999999999998</c:v>
                </c:pt>
                <c:pt idx="10447">
                  <c:v>256.67</c:v>
                </c:pt>
                <c:pt idx="10448">
                  <c:v>256.69</c:v>
                </c:pt>
                <c:pt idx="10449">
                  <c:v>256.70999999999975</c:v>
                </c:pt>
                <c:pt idx="10450">
                  <c:v>256.72999999999979</c:v>
                </c:pt>
                <c:pt idx="10451">
                  <c:v>256.75</c:v>
                </c:pt>
                <c:pt idx="10452">
                  <c:v>256.77</c:v>
                </c:pt>
                <c:pt idx="10453">
                  <c:v>256.78999999999979</c:v>
                </c:pt>
                <c:pt idx="10454">
                  <c:v>256.82</c:v>
                </c:pt>
                <c:pt idx="10455">
                  <c:v>256.83999999999975</c:v>
                </c:pt>
                <c:pt idx="10456">
                  <c:v>256.86</c:v>
                </c:pt>
                <c:pt idx="10457">
                  <c:v>256.88</c:v>
                </c:pt>
                <c:pt idx="10458">
                  <c:v>256.89999999999975</c:v>
                </c:pt>
                <c:pt idx="10459">
                  <c:v>256.91999999999979</c:v>
                </c:pt>
                <c:pt idx="10460">
                  <c:v>256.94</c:v>
                </c:pt>
                <c:pt idx="10461">
                  <c:v>256.95999999999975</c:v>
                </c:pt>
                <c:pt idx="10462">
                  <c:v>256.97999999999979</c:v>
                </c:pt>
                <c:pt idx="10463">
                  <c:v>257</c:v>
                </c:pt>
                <c:pt idx="10464">
                  <c:v>257.02</c:v>
                </c:pt>
                <c:pt idx="10465">
                  <c:v>257.04000000000002</c:v>
                </c:pt>
                <c:pt idx="10466">
                  <c:v>257.06</c:v>
                </c:pt>
                <c:pt idx="10467">
                  <c:v>257.08</c:v>
                </c:pt>
                <c:pt idx="10468">
                  <c:v>257.11</c:v>
                </c:pt>
                <c:pt idx="10469">
                  <c:v>257.13</c:v>
                </c:pt>
                <c:pt idx="10470">
                  <c:v>257.14999999999998</c:v>
                </c:pt>
                <c:pt idx="10471">
                  <c:v>257.17</c:v>
                </c:pt>
                <c:pt idx="10472">
                  <c:v>257.19</c:v>
                </c:pt>
                <c:pt idx="10473">
                  <c:v>257.20999999999975</c:v>
                </c:pt>
                <c:pt idx="10474">
                  <c:v>257.22999999999979</c:v>
                </c:pt>
                <c:pt idx="10475">
                  <c:v>257.25</c:v>
                </c:pt>
                <c:pt idx="10476">
                  <c:v>257.27</c:v>
                </c:pt>
                <c:pt idx="10477">
                  <c:v>257.28999999999979</c:v>
                </c:pt>
                <c:pt idx="10478">
                  <c:v>257.31</c:v>
                </c:pt>
                <c:pt idx="10479">
                  <c:v>257.33999999999975</c:v>
                </c:pt>
                <c:pt idx="10480">
                  <c:v>257.36</c:v>
                </c:pt>
                <c:pt idx="10481">
                  <c:v>257.38</c:v>
                </c:pt>
                <c:pt idx="10482">
                  <c:v>257.39999999999975</c:v>
                </c:pt>
                <c:pt idx="10483">
                  <c:v>257.41999999999979</c:v>
                </c:pt>
                <c:pt idx="10484">
                  <c:v>257.44</c:v>
                </c:pt>
                <c:pt idx="10485">
                  <c:v>257.45999999999975</c:v>
                </c:pt>
                <c:pt idx="10486">
                  <c:v>257.47999999999979</c:v>
                </c:pt>
                <c:pt idx="10487">
                  <c:v>257.5</c:v>
                </c:pt>
                <c:pt idx="10488">
                  <c:v>257.52</c:v>
                </c:pt>
                <c:pt idx="10489">
                  <c:v>257.54000000000002</c:v>
                </c:pt>
                <c:pt idx="10490">
                  <c:v>257.57</c:v>
                </c:pt>
                <c:pt idx="10491">
                  <c:v>257.58999999999975</c:v>
                </c:pt>
                <c:pt idx="10492">
                  <c:v>257.61</c:v>
                </c:pt>
                <c:pt idx="10493">
                  <c:v>257.63</c:v>
                </c:pt>
                <c:pt idx="10494">
                  <c:v>257.64999999999998</c:v>
                </c:pt>
                <c:pt idx="10495">
                  <c:v>257.67</c:v>
                </c:pt>
                <c:pt idx="10496">
                  <c:v>257.69</c:v>
                </c:pt>
                <c:pt idx="10497">
                  <c:v>257.70999999999975</c:v>
                </c:pt>
                <c:pt idx="10498">
                  <c:v>257.72999999999979</c:v>
                </c:pt>
                <c:pt idx="10499">
                  <c:v>257.75</c:v>
                </c:pt>
                <c:pt idx="10500">
                  <c:v>257.77</c:v>
                </c:pt>
                <c:pt idx="10501">
                  <c:v>257.78999999999979</c:v>
                </c:pt>
                <c:pt idx="10502">
                  <c:v>257.82</c:v>
                </c:pt>
                <c:pt idx="10503">
                  <c:v>257.83999999999975</c:v>
                </c:pt>
                <c:pt idx="10504">
                  <c:v>257.86</c:v>
                </c:pt>
                <c:pt idx="10505">
                  <c:v>257.88</c:v>
                </c:pt>
                <c:pt idx="10506">
                  <c:v>257.89999999999975</c:v>
                </c:pt>
                <c:pt idx="10507">
                  <c:v>257.91999999999979</c:v>
                </c:pt>
                <c:pt idx="10508">
                  <c:v>257.94</c:v>
                </c:pt>
                <c:pt idx="10509">
                  <c:v>257.95999999999975</c:v>
                </c:pt>
                <c:pt idx="10510">
                  <c:v>257.97999999999979</c:v>
                </c:pt>
                <c:pt idx="10511">
                  <c:v>258</c:v>
                </c:pt>
                <c:pt idx="10512">
                  <c:v>258.02</c:v>
                </c:pt>
                <c:pt idx="10513">
                  <c:v>258.04000000000002</c:v>
                </c:pt>
                <c:pt idx="10514">
                  <c:v>258.07</c:v>
                </c:pt>
                <c:pt idx="10515">
                  <c:v>258.08999999999975</c:v>
                </c:pt>
                <c:pt idx="10516">
                  <c:v>258.11</c:v>
                </c:pt>
                <c:pt idx="10517">
                  <c:v>258.13</c:v>
                </c:pt>
                <c:pt idx="10518">
                  <c:v>258.14999999999998</c:v>
                </c:pt>
                <c:pt idx="10519">
                  <c:v>258.17</c:v>
                </c:pt>
                <c:pt idx="10520">
                  <c:v>258.19</c:v>
                </c:pt>
                <c:pt idx="10521">
                  <c:v>258.20999999999975</c:v>
                </c:pt>
                <c:pt idx="10522">
                  <c:v>258.22999999999979</c:v>
                </c:pt>
                <c:pt idx="10523">
                  <c:v>258.25</c:v>
                </c:pt>
                <c:pt idx="10524">
                  <c:v>258.27</c:v>
                </c:pt>
                <c:pt idx="10525">
                  <c:v>258.3</c:v>
                </c:pt>
                <c:pt idx="10526">
                  <c:v>258.32</c:v>
                </c:pt>
                <c:pt idx="10527">
                  <c:v>258.33999999999975</c:v>
                </c:pt>
                <c:pt idx="10528">
                  <c:v>258.36</c:v>
                </c:pt>
                <c:pt idx="10529">
                  <c:v>258.38</c:v>
                </c:pt>
                <c:pt idx="10530">
                  <c:v>258.39999999999975</c:v>
                </c:pt>
                <c:pt idx="10531">
                  <c:v>258.41999999999979</c:v>
                </c:pt>
                <c:pt idx="10532">
                  <c:v>258.44</c:v>
                </c:pt>
                <c:pt idx="10533">
                  <c:v>258.45999999999975</c:v>
                </c:pt>
                <c:pt idx="10534">
                  <c:v>258.47999999999979</c:v>
                </c:pt>
                <c:pt idx="10535">
                  <c:v>258.5</c:v>
                </c:pt>
                <c:pt idx="10536">
                  <c:v>258.52999999999975</c:v>
                </c:pt>
                <c:pt idx="10537">
                  <c:v>258.55</c:v>
                </c:pt>
                <c:pt idx="10538">
                  <c:v>258.57</c:v>
                </c:pt>
                <c:pt idx="10539">
                  <c:v>258.58999999999975</c:v>
                </c:pt>
                <c:pt idx="10540">
                  <c:v>258.61</c:v>
                </c:pt>
                <c:pt idx="10541">
                  <c:v>258.63</c:v>
                </c:pt>
                <c:pt idx="10542">
                  <c:v>258.64999999999998</c:v>
                </c:pt>
                <c:pt idx="10543">
                  <c:v>258.67</c:v>
                </c:pt>
                <c:pt idx="10544">
                  <c:v>258.69</c:v>
                </c:pt>
                <c:pt idx="10545">
                  <c:v>258.70999999999975</c:v>
                </c:pt>
                <c:pt idx="10546">
                  <c:v>258.72999999999979</c:v>
                </c:pt>
                <c:pt idx="10547">
                  <c:v>258.75</c:v>
                </c:pt>
                <c:pt idx="10548">
                  <c:v>258.77</c:v>
                </c:pt>
                <c:pt idx="10549">
                  <c:v>258.78999999999979</c:v>
                </c:pt>
                <c:pt idx="10550">
                  <c:v>258.81</c:v>
                </c:pt>
                <c:pt idx="10551">
                  <c:v>258.83999999999975</c:v>
                </c:pt>
                <c:pt idx="10552">
                  <c:v>258.86</c:v>
                </c:pt>
                <c:pt idx="10553">
                  <c:v>258.88</c:v>
                </c:pt>
                <c:pt idx="10554">
                  <c:v>258.89999999999975</c:v>
                </c:pt>
                <c:pt idx="10555">
                  <c:v>258.91999999999979</c:v>
                </c:pt>
                <c:pt idx="10556">
                  <c:v>258.94</c:v>
                </c:pt>
                <c:pt idx="10557">
                  <c:v>258.95999999999975</c:v>
                </c:pt>
                <c:pt idx="10558">
                  <c:v>258.97999999999979</c:v>
                </c:pt>
                <c:pt idx="10559">
                  <c:v>259</c:v>
                </c:pt>
                <c:pt idx="10560">
                  <c:v>259.02</c:v>
                </c:pt>
                <c:pt idx="10561">
                  <c:v>259.04000000000002</c:v>
                </c:pt>
                <c:pt idx="10562">
                  <c:v>259.07</c:v>
                </c:pt>
                <c:pt idx="10563">
                  <c:v>259.08999999999975</c:v>
                </c:pt>
                <c:pt idx="10564">
                  <c:v>259.11</c:v>
                </c:pt>
                <c:pt idx="10565">
                  <c:v>259.13</c:v>
                </c:pt>
                <c:pt idx="10566">
                  <c:v>259.14999999999998</c:v>
                </c:pt>
                <c:pt idx="10567">
                  <c:v>259.17</c:v>
                </c:pt>
                <c:pt idx="10568">
                  <c:v>259.19</c:v>
                </c:pt>
                <c:pt idx="10569">
                  <c:v>259.20999999999975</c:v>
                </c:pt>
                <c:pt idx="10570">
                  <c:v>259.22999999999979</c:v>
                </c:pt>
                <c:pt idx="10571">
                  <c:v>259.25</c:v>
                </c:pt>
                <c:pt idx="10572">
                  <c:v>259.27</c:v>
                </c:pt>
                <c:pt idx="10573">
                  <c:v>259.28999999999979</c:v>
                </c:pt>
                <c:pt idx="10574">
                  <c:v>259.32</c:v>
                </c:pt>
                <c:pt idx="10575">
                  <c:v>259.33999999999975</c:v>
                </c:pt>
                <c:pt idx="10576">
                  <c:v>259.36</c:v>
                </c:pt>
                <c:pt idx="10577">
                  <c:v>259.38</c:v>
                </c:pt>
                <c:pt idx="10578">
                  <c:v>259.39999999999975</c:v>
                </c:pt>
                <c:pt idx="10579">
                  <c:v>259.41999999999979</c:v>
                </c:pt>
                <c:pt idx="10580">
                  <c:v>259.44</c:v>
                </c:pt>
                <c:pt idx="10581">
                  <c:v>259.45999999999975</c:v>
                </c:pt>
                <c:pt idx="10582">
                  <c:v>259.47999999999979</c:v>
                </c:pt>
                <c:pt idx="10583">
                  <c:v>259.5</c:v>
                </c:pt>
                <c:pt idx="10584">
                  <c:v>259.52</c:v>
                </c:pt>
                <c:pt idx="10585">
                  <c:v>259.54000000000002</c:v>
                </c:pt>
                <c:pt idx="10586">
                  <c:v>259.56</c:v>
                </c:pt>
                <c:pt idx="10587">
                  <c:v>259.58</c:v>
                </c:pt>
                <c:pt idx="10588">
                  <c:v>259.61</c:v>
                </c:pt>
                <c:pt idx="10589">
                  <c:v>259.63</c:v>
                </c:pt>
                <c:pt idx="10590">
                  <c:v>259.64999999999998</c:v>
                </c:pt>
                <c:pt idx="10591">
                  <c:v>259.67</c:v>
                </c:pt>
                <c:pt idx="10592">
                  <c:v>259.69</c:v>
                </c:pt>
                <c:pt idx="10593">
                  <c:v>259.70999999999975</c:v>
                </c:pt>
                <c:pt idx="10594">
                  <c:v>259.72999999999979</c:v>
                </c:pt>
                <c:pt idx="10595">
                  <c:v>259.76</c:v>
                </c:pt>
                <c:pt idx="10596">
                  <c:v>259.77999999999975</c:v>
                </c:pt>
                <c:pt idx="10597">
                  <c:v>259.8</c:v>
                </c:pt>
                <c:pt idx="10598">
                  <c:v>259.82</c:v>
                </c:pt>
                <c:pt idx="10599">
                  <c:v>259.83999999999975</c:v>
                </c:pt>
                <c:pt idx="10600">
                  <c:v>259.86</c:v>
                </c:pt>
                <c:pt idx="10601">
                  <c:v>259.88</c:v>
                </c:pt>
                <c:pt idx="10602">
                  <c:v>259.89999999999975</c:v>
                </c:pt>
                <c:pt idx="10603">
                  <c:v>259.91999999999979</c:v>
                </c:pt>
                <c:pt idx="10604">
                  <c:v>259.94</c:v>
                </c:pt>
                <c:pt idx="10605">
                  <c:v>259.95999999999975</c:v>
                </c:pt>
                <c:pt idx="10606">
                  <c:v>259.97999999999979</c:v>
                </c:pt>
                <c:pt idx="10607">
                  <c:v>260</c:v>
                </c:pt>
                <c:pt idx="10608">
                  <c:v>260.02</c:v>
                </c:pt>
                <c:pt idx="10609">
                  <c:v>260.05</c:v>
                </c:pt>
                <c:pt idx="10610">
                  <c:v>260.07</c:v>
                </c:pt>
                <c:pt idx="10611">
                  <c:v>260.08999999999975</c:v>
                </c:pt>
                <c:pt idx="10612">
                  <c:v>260.11</c:v>
                </c:pt>
                <c:pt idx="10613">
                  <c:v>260.13</c:v>
                </c:pt>
                <c:pt idx="10614">
                  <c:v>260.14999999999998</c:v>
                </c:pt>
                <c:pt idx="10615">
                  <c:v>260.17</c:v>
                </c:pt>
                <c:pt idx="10616">
                  <c:v>260.19</c:v>
                </c:pt>
                <c:pt idx="10617">
                  <c:v>260.20999999999975</c:v>
                </c:pt>
                <c:pt idx="10618">
                  <c:v>260.22999999999979</c:v>
                </c:pt>
                <c:pt idx="10619">
                  <c:v>260.25</c:v>
                </c:pt>
                <c:pt idx="10620">
                  <c:v>260.27</c:v>
                </c:pt>
                <c:pt idx="10621">
                  <c:v>260.3</c:v>
                </c:pt>
                <c:pt idx="10622">
                  <c:v>260.32</c:v>
                </c:pt>
                <c:pt idx="10623">
                  <c:v>260.33999999999975</c:v>
                </c:pt>
                <c:pt idx="10624">
                  <c:v>260.36</c:v>
                </c:pt>
                <c:pt idx="10625">
                  <c:v>260.38</c:v>
                </c:pt>
                <c:pt idx="10626">
                  <c:v>260.39999999999975</c:v>
                </c:pt>
                <c:pt idx="10627">
                  <c:v>260.41999999999979</c:v>
                </c:pt>
                <c:pt idx="10628">
                  <c:v>260.44</c:v>
                </c:pt>
                <c:pt idx="10629">
                  <c:v>260.45999999999975</c:v>
                </c:pt>
                <c:pt idx="10630">
                  <c:v>260.47999999999979</c:v>
                </c:pt>
                <c:pt idx="10631">
                  <c:v>260.5</c:v>
                </c:pt>
                <c:pt idx="10632">
                  <c:v>260.52</c:v>
                </c:pt>
                <c:pt idx="10633">
                  <c:v>260.55</c:v>
                </c:pt>
                <c:pt idx="10634">
                  <c:v>260.57</c:v>
                </c:pt>
                <c:pt idx="10635">
                  <c:v>260.58999999999975</c:v>
                </c:pt>
                <c:pt idx="10636">
                  <c:v>260.61</c:v>
                </c:pt>
                <c:pt idx="10637">
                  <c:v>260.63</c:v>
                </c:pt>
                <c:pt idx="10638">
                  <c:v>260.64999999999998</c:v>
                </c:pt>
                <c:pt idx="10639">
                  <c:v>260.67</c:v>
                </c:pt>
                <c:pt idx="10640">
                  <c:v>260.69</c:v>
                </c:pt>
                <c:pt idx="10641">
                  <c:v>260.70999999999975</c:v>
                </c:pt>
                <c:pt idx="10642">
                  <c:v>260.72999999999979</c:v>
                </c:pt>
                <c:pt idx="10643">
                  <c:v>260.76</c:v>
                </c:pt>
                <c:pt idx="10644">
                  <c:v>260.77999999999975</c:v>
                </c:pt>
                <c:pt idx="10645">
                  <c:v>260.8</c:v>
                </c:pt>
                <c:pt idx="10646">
                  <c:v>260.82</c:v>
                </c:pt>
                <c:pt idx="10647">
                  <c:v>260.83999999999975</c:v>
                </c:pt>
                <c:pt idx="10648">
                  <c:v>260.86</c:v>
                </c:pt>
                <c:pt idx="10649">
                  <c:v>260.88</c:v>
                </c:pt>
                <c:pt idx="10650">
                  <c:v>260.89999999999975</c:v>
                </c:pt>
                <c:pt idx="10651">
                  <c:v>260.91999999999979</c:v>
                </c:pt>
                <c:pt idx="10652">
                  <c:v>260.94</c:v>
                </c:pt>
                <c:pt idx="10653">
                  <c:v>260.95999999999975</c:v>
                </c:pt>
                <c:pt idx="10654">
                  <c:v>260.97999999999979</c:v>
                </c:pt>
                <c:pt idx="10655">
                  <c:v>261.01</c:v>
                </c:pt>
                <c:pt idx="10656">
                  <c:v>261.02999999999975</c:v>
                </c:pt>
                <c:pt idx="10657">
                  <c:v>261.05</c:v>
                </c:pt>
                <c:pt idx="10658">
                  <c:v>261.07</c:v>
                </c:pt>
                <c:pt idx="10659">
                  <c:v>261.08999999999975</c:v>
                </c:pt>
                <c:pt idx="10660">
                  <c:v>261.11</c:v>
                </c:pt>
                <c:pt idx="10661">
                  <c:v>261.13</c:v>
                </c:pt>
                <c:pt idx="10662">
                  <c:v>261.14999999999998</c:v>
                </c:pt>
                <c:pt idx="10663">
                  <c:v>261.17</c:v>
                </c:pt>
                <c:pt idx="10664">
                  <c:v>261.19</c:v>
                </c:pt>
                <c:pt idx="10665">
                  <c:v>261.20999999999975</c:v>
                </c:pt>
                <c:pt idx="10666">
                  <c:v>261.22999999999979</c:v>
                </c:pt>
                <c:pt idx="10667">
                  <c:v>261.25</c:v>
                </c:pt>
                <c:pt idx="10668">
                  <c:v>261.27</c:v>
                </c:pt>
                <c:pt idx="10669">
                  <c:v>261.28999999999979</c:v>
                </c:pt>
                <c:pt idx="10670">
                  <c:v>261.31</c:v>
                </c:pt>
                <c:pt idx="10671">
                  <c:v>261.33999999999975</c:v>
                </c:pt>
                <c:pt idx="10672">
                  <c:v>261.36</c:v>
                </c:pt>
                <c:pt idx="10673">
                  <c:v>261.38</c:v>
                </c:pt>
                <c:pt idx="10674">
                  <c:v>261.39999999999975</c:v>
                </c:pt>
                <c:pt idx="10675">
                  <c:v>261.41999999999979</c:v>
                </c:pt>
                <c:pt idx="10676">
                  <c:v>261.44</c:v>
                </c:pt>
                <c:pt idx="10677">
                  <c:v>261.45999999999975</c:v>
                </c:pt>
                <c:pt idx="10678">
                  <c:v>261.47999999999979</c:v>
                </c:pt>
                <c:pt idx="10679">
                  <c:v>261.5</c:v>
                </c:pt>
                <c:pt idx="10680">
                  <c:v>261.52</c:v>
                </c:pt>
                <c:pt idx="10681">
                  <c:v>261.54000000000002</c:v>
                </c:pt>
                <c:pt idx="10682">
                  <c:v>261.57</c:v>
                </c:pt>
                <c:pt idx="10683">
                  <c:v>261.58999999999975</c:v>
                </c:pt>
                <c:pt idx="10684">
                  <c:v>261.61</c:v>
                </c:pt>
                <c:pt idx="10685">
                  <c:v>261.63</c:v>
                </c:pt>
                <c:pt idx="10686">
                  <c:v>261.64999999999998</c:v>
                </c:pt>
                <c:pt idx="10687">
                  <c:v>261.67</c:v>
                </c:pt>
                <c:pt idx="10688">
                  <c:v>261.69</c:v>
                </c:pt>
                <c:pt idx="10689">
                  <c:v>261.70999999999975</c:v>
                </c:pt>
                <c:pt idx="10690">
                  <c:v>261.72999999999979</c:v>
                </c:pt>
                <c:pt idx="10691">
                  <c:v>261.75</c:v>
                </c:pt>
                <c:pt idx="10692">
                  <c:v>261.77999999999975</c:v>
                </c:pt>
                <c:pt idx="10693">
                  <c:v>261.8</c:v>
                </c:pt>
                <c:pt idx="10694">
                  <c:v>261.82</c:v>
                </c:pt>
                <c:pt idx="10695">
                  <c:v>261.83999999999975</c:v>
                </c:pt>
                <c:pt idx="10696">
                  <c:v>261.86</c:v>
                </c:pt>
                <c:pt idx="10697">
                  <c:v>261.88</c:v>
                </c:pt>
                <c:pt idx="10698">
                  <c:v>261.89999999999975</c:v>
                </c:pt>
                <c:pt idx="10699">
                  <c:v>261.91999999999979</c:v>
                </c:pt>
                <c:pt idx="10700">
                  <c:v>261.94</c:v>
                </c:pt>
                <c:pt idx="10701">
                  <c:v>261.95999999999975</c:v>
                </c:pt>
                <c:pt idx="10702">
                  <c:v>261.97999999999979</c:v>
                </c:pt>
                <c:pt idx="10703">
                  <c:v>262</c:v>
                </c:pt>
                <c:pt idx="10704">
                  <c:v>262.02</c:v>
                </c:pt>
                <c:pt idx="10705">
                  <c:v>262.05</c:v>
                </c:pt>
                <c:pt idx="10706">
                  <c:v>262.07</c:v>
                </c:pt>
                <c:pt idx="10707">
                  <c:v>262.08999999999975</c:v>
                </c:pt>
                <c:pt idx="10708">
                  <c:v>262.11</c:v>
                </c:pt>
                <c:pt idx="10709">
                  <c:v>262.13</c:v>
                </c:pt>
                <c:pt idx="10710">
                  <c:v>262.14999999999998</c:v>
                </c:pt>
                <c:pt idx="10711">
                  <c:v>262.17</c:v>
                </c:pt>
                <c:pt idx="10712">
                  <c:v>262.19</c:v>
                </c:pt>
                <c:pt idx="10713">
                  <c:v>262.20999999999975</c:v>
                </c:pt>
                <c:pt idx="10714">
                  <c:v>262.24</c:v>
                </c:pt>
                <c:pt idx="10715">
                  <c:v>262.26</c:v>
                </c:pt>
                <c:pt idx="10716">
                  <c:v>262.27999999999975</c:v>
                </c:pt>
                <c:pt idx="10717">
                  <c:v>262.3</c:v>
                </c:pt>
                <c:pt idx="10718">
                  <c:v>262.32</c:v>
                </c:pt>
                <c:pt idx="10719">
                  <c:v>262.33999999999975</c:v>
                </c:pt>
                <c:pt idx="10720">
                  <c:v>262.36</c:v>
                </c:pt>
                <c:pt idx="10721">
                  <c:v>262.38</c:v>
                </c:pt>
                <c:pt idx="10722">
                  <c:v>262.39999999999975</c:v>
                </c:pt>
                <c:pt idx="10723">
                  <c:v>262.41999999999979</c:v>
                </c:pt>
                <c:pt idx="10724">
                  <c:v>262.44</c:v>
                </c:pt>
                <c:pt idx="10725">
                  <c:v>262.45999999999975</c:v>
                </c:pt>
                <c:pt idx="10726">
                  <c:v>262.47999999999979</c:v>
                </c:pt>
                <c:pt idx="10727">
                  <c:v>262.51</c:v>
                </c:pt>
                <c:pt idx="10728">
                  <c:v>262.52999999999975</c:v>
                </c:pt>
                <c:pt idx="10729">
                  <c:v>262.55</c:v>
                </c:pt>
                <c:pt idx="10730">
                  <c:v>262.57</c:v>
                </c:pt>
                <c:pt idx="10731">
                  <c:v>262.58999999999975</c:v>
                </c:pt>
                <c:pt idx="10732">
                  <c:v>262.61</c:v>
                </c:pt>
                <c:pt idx="10733">
                  <c:v>262.63</c:v>
                </c:pt>
                <c:pt idx="10734">
                  <c:v>262.64999999999998</c:v>
                </c:pt>
                <c:pt idx="10735">
                  <c:v>262.67</c:v>
                </c:pt>
                <c:pt idx="10736">
                  <c:v>262.69</c:v>
                </c:pt>
                <c:pt idx="10737">
                  <c:v>262.72000000000003</c:v>
                </c:pt>
                <c:pt idx="10738">
                  <c:v>262.74</c:v>
                </c:pt>
                <c:pt idx="10739">
                  <c:v>262.76</c:v>
                </c:pt>
                <c:pt idx="10740">
                  <c:v>262.77999999999975</c:v>
                </c:pt>
                <c:pt idx="10741">
                  <c:v>262.8</c:v>
                </c:pt>
                <c:pt idx="10742">
                  <c:v>262.82</c:v>
                </c:pt>
                <c:pt idx="10743">
                  <c:v>262.83999999999975</c:v>
                </c:pt>
                <c:pt idx="10744">
                  <c:v>262.86</c:v>
                </c:pt>
                <c:pt idx="10745">
                  <c:v>262.88</c:v>
                </c:pt>
                <c:pt idx="10746">
                  <c:v>262.89999999999975</c:v>
                </c:pt>
                <c:pt idx="10747">
                  <c:v>262.91999999999979</c:v>
                </c:pt>
                <c:pt idx="10748">
                  <c:v>262.94</c:v>
                </c:pt>
                <c:pt idx="10749">
                  <c:v>262.95999999999975</c:v>
                </c:pt>
                <c:pt idx="10750">
                  <c:v>262.97999999999979</c:v>
                </c:pt>
                <c:pt idx="10751">
                  <c:v>263.01</c:v>
                </c:pt>
                <c:pt idx="10752">
                  <c:v>263.02999999999975</c:v>
                </c:pt>
                <c:pt idx="10753">
                  <c:v>263.05</c:v>
                </c:pt>
                <c:pt idx="10754">
                  <c:v>263.07</c:v>
                </c:pt>
                <c:pt idx="10755">
                  <c:v>263.08999999999975</c:v>
                </c:pt>
                <c:pt idx="10756">
                  <c:v>263.11</c:v>
                </c:pt>
                <c:pt idx="10757">
                  <c:v>263.13</c:v>
                </c:pt>
                <c:pt idx="10758">
                  <c:v>263.14999999999998</c:v>
                </c:pt>
                <c:pt idx="10759">
                  <c:v>263.17</c:v>
                </c:pt>
                <c:pt idx="10760">
                  <c:v>263.19</c:v>
                </c:pt>
                <c:pt idx="10761">
                  <c:v>263.22000000000003</c:v>
                </c:pt>
                <c:pt idx="10762">
                  <c:v>263.24</c:v>
                </c:pt>
                <c:pt idx="10763">
                  <c:v>263.26</c:v>
                </c:pt>
                <c:pt idx="10764">
                  <c:v>263.27999999999975</c:v>
                </c:pt>
                <c:pt idx="10765">
                  <c:v>263.3</c:v>
                </c:pt>
                <c:pt idx="10766">
                  <c:v>263.32</c:v>
                </c:pt>
                <c:pt idx="10767">
                  <c:v>263.33999999999975</c:v>
                </c:pt>
                <c:pt idx="10768">
                  <c:v>263.36</c:v>
                </c:pt>
                <c:pt idx="10769">
                  <c:v>263.38</c:v>
                </c:pt>
                <c:pt idx="10770">
                  <c:v>263.39999999999975</c:v>
                </c:pt>
                <c:pt idx="10771">
                  <c:v>263.41999999999979</c:v>
                </c:pt>
                <c:pt idx="10772">
                  <c:v>263.45</c:v>
                </c:pt>
                <c:pt idx="10773">
                  <c:v>263.45999999999975</c:v>
                </c:pt>
                <c:pt idx="10774">
                  <c:v>263.48999999999978</c:v>
                </c:pt>
                <c:pt idx="10775">
                  <c:v>263.51</c:v>
                </c:pt>
                <c:pt idx="10776">
                  <c:v>263.52999999999975</c:v>
                </c:pt>
                <c:pt idx="10777">
                  <c:v>263.55</c:v>
                </c:pt>
                <c:pt idx="10778">
                  <c:v>263.57</c:v>
                </c:pt>
                <c:pt idx="10779">
                  <c:v>263.58999999999975</c:v>
                </c:pt>
                <c:pt idx="10780">
                  <c:v>263.61</c:v>
                </c:pt>
                <c:pt idx="10781">
                  <c:v>263.63</c:v>
                </c:pt>
                <c:pt idx="10782">
                  <c:v>263.64999999999998</c:v>
                </c:pt>
                <c:pt idx="10783">
                  <c:v>263.67</c:v>
                </c:pt>
                <c:pt idx="10784">
                  <c:v>263.69</c:v>
                </c:pt>
                <c:pt idx="10785">
                  <c:v>263.70999999999975</c:v>
                </c:pt>
                <c:pt idx="10786">
                  <c:v>263.72999999999979</c:v>
                </c:pt>
                <c:pt idx="10787">
                  <c:v>263.75</c:v>
                </c:pt>
                <c:pt idx="10788">
                  <c:v>263.77999999999975</c:v>
                </c:pt>
                <c:pt idx="10789">
                  <c:v>263.8</c:v>
                </c:pt>
                <c:pt idx="10790">
                  <c:v>263.82</c:v>
                </c:pt>
                <c:pt idx="10791">
                  <c:v>263.83999999999975</c:v>
                </c:pt>
                <c:pt idx="10792">
                  <c:v>263.86</c:v>
                </c:pt>
                <c:pt idx="10793">
                  <c:v>263.88</c:v>
                </c:pt>
                <c:pt idx="10794">
                  <c:v>263.89999999999975</c:v>
                </c:pt>
                <c:pt idx="10795">
                  <c:v>263.91999999999979</c:v>
                </c:pt>
                <c:pt idx="10796">
                  <c:v>263.94</c:v>
                </c:pt>
                <c:pt idx="10797">
                  <c:v>263.95999999999975</c:v>
                </c:pt>
                <c:pt idx="10798">
                  <c:v>263.97999999999979</c:v>
                </c:pt>
                <c:pt idx="10799">
                  <c:v>264.01</c:v>
                </c:pt>
                <c:pt idx="10800">
                  <c:v>264.02999999999975</c:v>
                </c:pt>
                <c:pt idx="10801">
                  <c:v>264.05</c:v>
                </c:pt>
                <c:pt idx="10802">
                  <c:v>264.07</c:v>
                </c:pt>
                <c:pt idx="10803">
                  <c:v>264.08999999999975</c:v>
                </c:pt>
                <c:pt idx="10804">
                  <c:v>264.11</c:v>
                </c:pt>
                <c:pt idx="10805">
                  <c:v>264.13</c:v>
                </c:pt>
                <c:pt idx="10806">
                  <c:v>264.14999999999998</c:v>
                </c:pt>
                <c:pt idx="10807">
                  <c:v>264.17</c:v>
                </c:pt>
                <c:pt idx="10808">
                  <c:v>264.19</c:v>
                </c:pt>
                <c:pt idx="10809">
                  <c:v>264.22000000000003</c:v>
                </c:pt>
                <c:pt idx="10810">
                  <c:v>264.24</c:v>
                </c:pt>
                <c:pt idx="10811">
                  <c:v>264.26</c:v>
                </c:pt>
                <c:pt idx="10812">
                  <c:v>264.27999999999975</c:v>
                </c:pt>
                <c:pt idx="10813">
                  <c:v>264.3</c:v>
                </c:pt>
                <c:pt idx="10814">
                  <c:v>264.32</c:v>
                </c:pt>
                <c:pt idx="10815">
                  <c:v>264.33999999999975</c:v>
                </c:pt>
                <c:pt idx="10816">
                  <c:v>264.36</c:v>
                </c:pt>
                <c:pt idx="10817">
                  <c:v>264.38</c:v>
                </c:pt>
                <c:pt idx="10818">
                  <c:v>264.39999999999975</c:v>
                </c:pt>
                <c:pt idx="10819">
                  <c:v>264.41999999999979</c:v>
                </c:pt>
                <c:pt idx="10820">
                  <c:v>264.44</c:v>
                </c:pt>
                <c:pt idx="10821">
                  <c:v>264.47000000000003</c:v>
                </c:pt>
                <c:pt idx="10822">
                  <c:v>264.48999999999978</c:v>
                </c:pt>
                <c:pt idx="10823">
                  <c:v>264.51</c:v>
                </c:pt>
                <c:pt idx="10824">
                  <c:v>264.52999999999975</c:v>
                </c:pt>
                <c:pt idx="10825">
                  <c:v>264.55</c:v>
                </c:pt>
                <c:pt idx="10826">
                  <c:v>264.57</c:v>
                </c:pt>
                <c:pt idx="10827">
                  <c:v>264.58999999999975</c:v>
                </c:pt>
                <c:pt idx="10828">
                  <c:v>264.61</c:v>
                </c:pt>
                <c:pt idx="10829">
                  <c:v>264.63</c:v>
                </c:pt>
                <c:pt idx="10830">
                  <c:v>264.64999999999998</c:v>
                </c:pt>
                <c:pt idx="10831">
                  <c:v>264.67</c:v>
                </c:pt>
                <c:pt idx="10832">
                  <c:v>264.69</c:v>
                </c:pt>
                <c:pt idx="10833">
                  <c:v>264.72000000000003</c:v>
                </c:pt>
                <c:pt idx="10834">
                  <c:v>264.74</c:v>
                </c:pt>
                <c:pt idx="10835">
                  <c:v>264.76</c:v>
                </c:pt>
                <c:pt idx="10836">
                  <c:v>264.77999999999975</c:v>
                </c:pt>
                <c:pt idx="10837">
                  <c:v>264.8</c:v>
                </c:pt>
                <c:pt idx="10838">
                  <c:v>264.82</c:v>
                </c:pt>
                <c:pt idx="10839">
                  <c:v>264.83999999999975</c:v>
                </c:pt>
                <c:pt idx="10840">
                  <c:v>264.86</c:v>
                </c:pt>
                <c:pt idx="10841">
                  <c:v>264.88</c:v>
                </c:pt>
                <c:pt idx="10842">
                  <c:v>264.89999999999975</c:v>
                </c:pt>
                <c:pt idx="10843">
                  <c:v>264.91999999999979</c:v>
                </c:pt>
                <c:pt idx="10844">
                  <c:v>264.94</c:v>
                </c:pt>
                <c:pt idx="10845">
                  <c:v>264.95999999999975</c:v>
                </c:pt>
                <c:pt idx="10846">
                  <c:v>264.98999999999978</c:v>
                </c:pt>
                <c:pt idx="10847">
                  <c:v>265.01</c:v>
                </c:pt>
                <c:pt idx="10848">
                  <c:v>265.02999999999975</c:v>
                </c:pt>
                <c:pt idx="10849">
                  <c:v>265.05</c:v>
                </c:pt>
                <c:pt idx="10850">
                  <c:v>265.07</c:v>
                </c:pt>
                <c:pt idx="10851">
                  <c:v>265.08999999999975</c:v>
                </c:pt>
                <c:pt idx="10852">
                  <c:v>265.11</c:v>
                </c:pt>
                <c:pt idx="10853">
                  <c:v>265.13</c:v>
                </c:pt>
                <c:pt idx="10854">
                  <c:v>265.14999999999998</c:v>
                </c:pt>
                <c:pt idx="10855">
                  <c:v>265.17</c:v>
                </c:pt>
                <c:pt idx="10856">
                  <c:v>265.2</c:v>
                </c:pt>
                <c:pt idx="10857">
                  <c:v>265.22000000000003</c:v>
                </c:pt>
                <c:pt idx="10858">
                  <c:v>265.24</c:v>
                </c:pt>
                <c:pt idx="10859">
                  <c:v>265.26</c:v>
                </c:pt>
                <c:pt idx="10860">
                  <c:v>265.27999999999975</c:v>
                </c:pt>
                <c:pt idx="10861">
                  <c:v>265.3</c:v>
                </c:pt>
                <c:pt idx="10862">
                  <c:v>265.32</c:v>
                </c:pt>
                <c:pt idx="10863">
                  <c:v>265.33999999999975</c:v>
                </c:pt>
                <c:pt idx="10864">
                  <c:v>265.36</c:v>
                </c:pt>
                <c:pt idx="10865">
                  <c:v>265.38</c:v>
                </c:pt>
                <c:pt idx="10866">
                  <c:v>265.39999999999975</c:v>
                </c:pt>
                <c:pt idx="10867">
                  <c:v>265.41999999999979</c:v>
                </c:pt>
                <c:pt idx="10868">
                  <c:v>265.44</c:v>
                </c:pt>
                <c:pt idx="10869">
                  <c:v>265.47000000000003</c:v>
                </c:pt>
                <c:pt idx="10870">
                  <c:v>265.48999999999978</c:v>
                </c:pt>
                <c:pt idx="10871">
                  <c:v>265.51</c:v>
                </c:pt>
                <c:pt idx="10872">
                  <c:v>265.52999999999975</c:v>
                </c:pt>
                <c:pt idx="10873">
                  <c:v>265.55</c:v>
                </c:pt>
                <c:pt idx="10874">
                  <c:v>265.57</c:v>
                </c:pt>
                <c:pt idx="10875">
                  <c:v>265.58999999999975</c:v>
                </c:pt>
                <c:pt idx="10876">
                  <c:v>265.61</c:v>
                </c:pt>
                <c:pt idx="10877">
                  <c:v>265.63</c:v>
                </c:pt>
                <c:pt idx="10878">
                  <c:v>265.64999999999998</c:v>
                </c:pt>
                <c:pt idx="10879">
                  <c:v>265.67</c:v>
                </c:pt>
                <c:pt idx="10880">
                  <c:v>265.69</c:v>
                </c:pt>
                <c:pt idx="10881">
                  <c:v>265.70999999999975</c:v>
                </c:pt>
                <c:pt idx="10882">
                  <c:v>265.74</c:v>
                </c:pt>
                <c:pt idx="10883">
                  <c:v>265.76</c:v>
                </c:pt>
                <c:pt idx="10884">
                  <c:v>265.77999999999975</c:v>
                </c:pt>
                <c:pt idx="10885">
                  <c:v>265.8</c:v>
                </c:pt>
                <c:pt idx="10886">
                  <c:v>265.82</c:v>
                </c:pt>
                <c:pt idx="10887">
                  <c:v>265.83999999999975</c:v>
                </c:pt>
                <c:pt idx="10888">
                  <c:v>265.86</c:v>
                </c:pt>
                <c:pt idx="10889">
                  <c:v>265.88</c:v>
                </c:pt>
                <c:pt idx="10890">
                  <c:v>265.89999999999975</c:v>
                </c:pt>
                <c:pt idx="10891">
                  <c:v>265.91999999999979</c:v>
                </c:pt>
                <c:pt idx="10892">
                  <c:v>265.94</c:v>
                </c:pt>
                <c:pt idx="10893">
                  <c:v>265.95999999999975</c:v>
                </c:pt>
                <c:pt idx="10894">
                  <c:v>265.98999999999978</c:v>
                </c:pt>
                <c:pt idx="10895">
                  <c:v>266.01</c:v>
                </c:pt>
                <c:pt idx="10896">
                  <c:v>266.02999999999975</c:v>
                </c:pt>
                <c:pt idx="10897">
                  <c:v>266.05</c:v>
                </c:pt>
                <c:pt idx="10898">
                  <c:v>266.07</c:v>
                </c:pt>
                <c:pt idx="10899">
                  <c:v>266.08999999999975</c:v>
                </c:pt>
                <c:pt idx="10900">
                  <c:v>266.11</c:v>
                </c:pt>
                <c:pt idx="10901">
                  <c:v>266.13</c:v>
                </c:pt>
                <c:pt idx="10902">
                  <c:v>266.14999999999998</c:v>
                </c:pt>
                <c:pt idx="10903">
                  <c:v>266.17</c:v>
                </c:pt>
                <c:pt idx="10904">
                  <c:v>266.19</c:v>
                </c:pt>
                <c:pt idx="10905">
                  <c:v>266.22000000000003</c:v>
                </c:pt>
                <c:pt idx="10906">
                  <c:v>266.24</c:v>
                </c:pt>
                <c:pt idx="10907">
                  <c:v>266.26</c:v>
                </c:pt>
                <c:pt idx="10908">
                  <c:v>266.27999999999975</c:v>
                </c:pt>
                <c:pt idx="10909">
                  <c:v>266.3</c:v>
                </c:pt>
                <c:pt idx="10910">
                  <c:v>266.32</c:v>
                </c:pt>
                <c:pt idx="10911">
                  <c:v>266.33999999999975</c:v>
                </c:pt>
                <c:pt idx="10912">
                  <c:v>266.36</c:v>
                </c:pt>
                <c:pt idx="10913">
                  <c:v>266.38</c:v>
                </c:pt>
                <c:pt idx="10914">
                  <c:v>266.39999999999975</c:v>
                </c:pt>
                <c:pt idx="10915">
                  <c:v>266.41999999999979</c:v>
                </c:pt>
                <c:pt idx="10916">
                  <c:v>266.44</c:v>
                </c:pt>
                <c:pt idx="10917">
                  <c:v>266.47000000000003</c:v>
                </c:pt>
                <c:pt idx="10918">
                  <c:v>266.48999999999978</c:v>
                </c:pt>
                <c:pt idx="10919">
                  <c:v>266.51</c:v>
                </c:pt>
                <c:pt idx="10920">
                  <c:v>266.52999999999975</c:v>
                </c:pt>
                <c:pt idx="10921">
                  <c:v>266.55</c:v>
                </c:pt>
                <c:pt idx="10922">
                  <c:v>266.57</c:v>
                </c:pt>
                <c:pt idx="10923">
                  <c:v>266.58999999999975</c:v>
                </c:pt>
                <c:pt idx="10924">
                  <c:v>266.61</c:v>
                </c:pt>
                <c:pt idx="10925">
                  <c:v>266.63</c:v>
                </c:pt>
                <c:pt idx="10926">
                  <c:v>266.64999999999998</c:v>
                </c:pt>
                <c:pt idx="10927">
                  <c:v>266.68</c:v>
                </c:pt>
                <c:pt idx="10928">
                  <c:v>266.7</c:v>
                </c:pt>
                <c:pt idx="10929">
                  <c:v>266.72000000000003</c:v>
                </c:pt>
                <c:pt idx="10930">
                  <c:v>266.74</c:v>
                </c:pt>
                <c:pt idx="10931">
                  <c:v>266.76</c:v>
                </c:pt>
                <c:pt idx="10932">
                  <c:v>266.77999999999975</c:v>
                </c:pt>
                <c:pt idx="10933">
                  <c:v>266.8</c:v>
                </c:pt>
                <c:pt idx="10934">
                  <c:v>266.82</c:v>
                </c:pt>
                <c:pt idx="10935">
                  <c:v>266.83999999999975</c:v>
                </c:pt>
                <c:pt idx="10936">
                  <c:v>266.86</c:v>
                </c:pt>
                <c:pt idx="10937">
                  <c:v>266.88</c:v>
                </c:pt>
                <c:pt idx="10938">
                  <c:v>266.89999999999975</c:v>
                </c:pt>
                <c:pt idx="10939">
                  <c:v>266.92999999999978</c:v>
                </c:pt>
                <c:pt idx="10940">
                  <c:v>266.95</c:v>
                </c:pt>
                <c:pt idx="10941">
                  <c:v>266.97000000000003</c:v>
                </c:pt>
                <c:pt idx="10942">
                  <c:v>266.98999999999978</c:v>
                </c:pt>
                <c:pt idx="10943">
                  <c:v>267.01</c:v>
                </c:pt>
                <c:pt idx="10944">
                  <c:v>267.02999999999975</c:v>
                </c:pt>
                <c:pt idx="10945">
                  <c:v>267.05</c:v>
                </c:pt>
                <c:pt idx="10946">
                  <c:v>267.07</c:v>
                </c:pt>
                <c:pt idx="10947">
                  <c:v>267.08999999999975</c:v>
                </c:pt>
                <c:pt idx="10948">
                  <c:v>267.11</c:v>
                </c:pt>
                <c:pt idx="10949">
                  <c:v>267.13</c:v>
                </c:pt>
                <c:pt idx="10950">
                  <c:v>267.14999999999998</c:v>
                </c:pt>
                <c:pt idx="10951">
                  <c:v>267.17</c:v>
                </c:pt>
                <c:pt idx="10952">
                  <c:v>267.2</c:v>
                </c:pt>
                <c:pt idx="10953">
                  <c:v>267.22000000000003</c:v>
                </c:pt>
                <c:pt idx="10954">
                  <c:v>267.24</c:v>
                </c:pt>
                <c:pt idx="10955">
                  <c:v>267.26</c:v>
                </c:pt>
                <c:pt idx="10956">
                  <c:v>267.27999999999975</c:v>
                </c:pt>
                <c:pt idx="10957">
                  <c:v>267.3</c:v>
                </c:pt>
                <c:pt idx="10958">
                  <c:v>267.32</c:v>
                </c:pt>
                <c:pt idx="10959">
                  <c:v>267.33999999999975</c:v>
                </c:pt>
                <c:pt idx="10960">
                  <c:v>267.36</c:v>
                </c:pt>
                <c:pt idx="10961">
                  <c:v>267.39</c:v>
                </c:pt>
                <c:pt idx="10962">
                  <c:v>267.41000000000003</c:v>
                </c:pt>
                <c:pt idx="10963">
                  <c:v>267.42999999999978</c:v>
                </c:pt>
                <c:pt idx="10964">
                  <c:v>267.45</c:v>
                </c:pt>
                <c:pt idx="10965">
                  <c:v>267.47000000000003</c:v>
                </c:pt>
                <c:pt idx="10966">
                  <c:v>267.48999999999978</c:v>
                </c:pt>
                <c:pt idx="10967">
                  <c:v>267.51</c:v>
                </c:pt>
                <c:pt idx="10968">
                  <c:v>267.52999999999975</c:v>
                </c:pt>
                <c:pt idx="10969">
                  <c:v>267.55</c:v>
                </c:pt>
                <c:pt idx="10970">
                  <c:v>267.57</c:v>
                </c:pt>
                <c:pt idx="10971">
                  <c:v>267.58999999999975</c:v>
                </c:pt>
                <c:pt idx="10972">
                  <c:v>267.61</c:v>
                </c:pt>
                <c:pt idx="10973">
                  <c:v>267.63</c:v>
                </c:pt>
                <c:pt idx="10974">
                  <c:v>267.66000000000008</c:v>
                </c:pt>
                <c:pt idx="10975">
                  <c:v>267.68</c:v>
                </c:pt>
                <c:pt idx="10976">
                  <c:v>267.7</c:v>
                </c:pt>
                <c:pt idx="10977">
                  <c:v>267.72000000000003</c:v>
                </c:pt>
                <c:pt idx="10978">
                  <c:v>267.74</c:v>
                </c:pt>
                <c:pt idx="10979">
                  <c:v>267.76</c:v>
                </c:pt>
                <c:pt idx="10980">
                  <c:v>267.77999999999975</c:v>
                </c:pt>
                <c:pt idx="10981">
                  <c:v>267.8</c:v>
                </c:pt>
                <c:pt idx="10982">
                  <c:v>267.82</c:v>
                </c:pt>
                <c:pt idx="10983">
                  <c:v>267.83999999999975</c:v>
                </c:pt>
                <c:pt idx="10984">
                  <c:v>267.86</c:v>
                </c:pt>
                <c:pt idx="10985">
                  <c:v>267.88</c:v>
                </c:pt>
                <c:pt idx="10986">
                  <c:v>267.91000000000003</c:v>
                </c:pt>
                <c:pt idx="10987">
                  <c:v>267.92999999999978</c:v>
                </c:pt>
                <c:pt idx="10988">
                  <c:v>267.95</c:v>
                </c:pt>
                <c:pt idx="10989">
                  <c:v>267.97000000000003</c:v>
                </c:pt>
                <c:pt idx="10990">
                  <c:v>267.98999999999978</c:v>
                </c:pt>
                <c:pt idx="10991">
                  <c:v>268.01</c:v>
                </c:pt>
                <c:pt idx="10992">
                  <c:v>268.02999999999975</c:v>
                </c:pt>
                <c:pt idx="10993">
                  <c:v>268.05</c:v>
                </c:pt>
                <c:pt idx="10994">
                  <c:v>268.07</c:v>
                </c:pt>
                <c:pt idx="10995">
                  <c:v>268.08999999999975</c:v>
                </c:pt>
                <c:pt idx="10996">
                  <c:v>268.12</c:v>
                </c:pt>
                <c:pt idx="10997">
                  <c:v>268.14000000000021</c:v>
                </c:pt>
                <c:pt idx="10998">
                  <c:v>268.16000000000008</c:v>
                </c:pt>
                <c:pt idx="10999">
                  <c:v>268.18</c:v>
                </c:pt>
                <c:pt idx="11000">
                  <c:v>268.2</c:v>
                </c:pt>
                <c:pt idx="11001">
                  <c:v>268.22000000000003</c:v>
                </c:pt>
                <c:pt idx="11002">
                  <c:v>268.24</c:v>
                </c:pt>
                <c:pt idx="11003">
                  <c:v>268.26</c:v>
                </c:pt>
                <c:pt idx="11004">
                  <c:v>268.27999999999975</c:v>
                </c:pt>
                <c:pt idx="11005">
                  <c:v>268.3</c:v>
                </c:pt>
                <c:pt idx="11006">
                  <c:v>268.32</c:v>
                </c:pt>
                <c:pt idx="11007">
                  <c:v>268.33999999999975</c:v>
                </c:pt>
                <c:pt idx="11008">
                  <c:v>268.36</c:v>
                </c:pt>
                <c:pt idx="11009">
                  <c:v>268.38</c:v>
                </c:pt>
                <c:pt idx="11010">
                  <c:v>268.41000000000003</c:v>
                </c:pt>
                <c:pt idx="11011">
                  <c:v>268.42999999999978</c:v>
                </c:pt>
                <c:pt idx="11012">
                  <c:v>268.45</c:v>
                </c:pt>
                <c:pt idx="11013">
                  <c:v>268.47000000000003</c:v>
                </c:pt>
                <c:pt idx="11014">
                  <c:v>268.48999999999978</c:v>
                </c:pt>
                <c:pt idx="11015">
                  <c:v>268.51</c:v>
                </c:pt>
                <c:pt idx="11016">
                  <c:v>268.52999999999975</c:v>
                </c:pt>
                <c:pt idx="11017">
                  <c:v>268.55</c:v>
                </c:pt>
                <c:pt idx="11018">
                  <c:v>268.57</c:v>
                </c:pt>
                <c:pt idx="11019">
                  <c:v>268.58999999999975</c:v>
                </c:pt>
                <c:pt idx="11020">
                  <c:v>268.61</c:v>
                </c:pt>
                <c:pt idx="11021">
                  <c:v>268.63</c:v>
                </c:pt>
                <c:pt idx="11022">
                  <c:v>268.66000000000008</c:v>
                </c:pt>
                <c:pt idx="11023">
                  <c:v>268.68</c:v>
                </c:pt>
                <c:pt idx="11024">
                  <c:v>268.7</c:v>
                </c:pt>
                <c:pt idx="11025">
                  <c:v>268.72000000000003</c:v>
                </c:pt>
                <c:pt idx="11026">
                  <c:v>268.74</c:v>
                </c:pt>
                <c:pt idx="11027">
                  <c:v>268.76</c:v>
                </c:pt>
                <c:pt idx="11028">
                  <c:v>268.77999999999975</c:v>
                </c:pt>
                <c:pt idx="11029">
                  <c:v>268.8</c:v>
                </c:pt>
                <c:pt idx="11030">
                  <c:v>268.82</c:v>
                </c:pt>
                <c:pt idx="11031">
                  <c:v>268.83999999999975</c:v>
                </c:pt>
                <c:pt idx="11032">
                  <c:v>268.86</c:v>
                </c:pt>
                <c:pt idx="11033">
                  <c:v>268.89</c:v>
                </c:pt>
                <c:pt idx="11034">
                  <c:v>268.91000000000003</c:v>
                </c:pt>
                <c:pt idx="11035">
                  <c:v>268.92999999999978</c:v>
                </c:pt>
                <c:pt idx="11036">
                  <c:v>268.95</c:v>
                </c:pt>
                <c:pt idx="11037">
                  <c:v>268.97000000000003</c:v>
                </c:pt>
                <c:pt idx="11038">
                  <c:v>268.98999999999978</c:v>
                </c:pt>
                <c:pt idx="11039">
                  <c:v>269.01</c:v>
                </c:pt>
                <c:pt idx="11040">
                  <c:v>269.02999999999975</c:v>
                </c:pt>
                <c:pt idx="11041">
                  <c:v>269.05</c:v>
                </c:pt>
                <c:pt idx="11042">
                  <c:v>269.07</c:v>
                </c:pt>
                <c:pt idx="11043">
                  <c:v>269.10000000000002</c:v>
                </c:pt>
                <c:pt idx="11044">
                  <c:v>269.12</c:v>
                </c:pt>
                <c:pt idx="11045">
                  <c:v>269.14000000000021</c:v>
                </c:pt>
                <c:pt idx="11046">
                  <c:v>269.16000000000008</c:v>
                </c:pt>
                <c:pt idx="11047">
                  <c:v>269.18</c:v>
                </c:pt>
                <c:pt idx="11048">
                  <c:v>269.2</c:v>
                </c:pt>
                <c:pt idx="11049">
                  <c:v>269.22000000000003</c:v>
                </c:pt>
                <c:pt idx="11050">
                  <c:v>269.24</c:v>
                </c:pt>
                <c:pt idx="11051">
                  <c:v>269.26</c:v>
                </c:pt>
                <c:pt idx="11052">
                  <c:v>269.27999999999975</c:v>
                </c:pt>
                <c:pt idx="11053">
                  <c:v>269.31</c:v>
                </c:pt>
                <c:pt idx="11054">
                  <c:v>269.33</c:v>
                </c:pt>
                <c:pt idx="11055">
                  <c:v>269.35000000000002</c:v>
                </c:pt>
                <c:pt idx="11056">
                  <c:v>269.37</c:v>
                </c:pt>
                <c:pt idx="11057">
                  <c:v>269.39</c:v>
                </c:pt>
                <c:pt idx="11058">
                  <c:v>269.41000000000003</c:v>
                </c:pt>
                <c:pt idx="11059">
                  <c:v>269.42999999999978</c:v>
                </c:pt>
                <c:pt idx="11060">
                  <c:v>269.45</c:v>
                </c:pt>
                <c:pt idx="11061">
                  <c:v>269.47000000000003</c:v>
                </c:pt>
                <c:pt idx="11062">
                  <c:v>269.48999999999978</c:v>
                </c:pt>
                <c:pt idx="11063">
                  <c:v>269.51</c:v>
                </c:pt>
                <c:pt idx="11064">
                  <c:v>269.52999999999975</c:v>
                </c:pt>
                <c:pt idx="11065">
                  <c:v>269.55</c:v>
                </c:pt>
                <c:pt idx="11066">
                  <c:v>269.57</c:v>
                </c:pt>
                <c:pt idx="11067">
                  <c:v>269.60000000000002</c:v>
                </c:pt>
                <c:pt idx="11068">
                  <c:v>269.62</c:v>
                </c:pt>
                <c:pt idx="11069">
                  <c:v>269.64000000000021</c:v>
                </c:pt>
                <c:pt idx="11070">
                  <c:v>269.66000000000008</c:v>
                </c:pt>
                <c:pt idx="11071">
                  <c:v>269.68</c:v>
                </c:pt>
                <c:pt idx="11072">
                  <c:v>269.7</c:v>
                </c:pt>
                <c:pt idx="11073">
                  <c:v>269.72000000000003</c:v>
                </c:pt>
                <c:pt idx="11074">
                  <c:v>269.74</c:v>
                </c:pt>
                <c:pt idx="11075">
                  <c:v>269.76</c:v>
                </c:pt>
                <c:pt idx="11076">
                  <c:v>269.77999999999975</c:v>
                </c:pt>
                <c:pt idx="11077">
                  <c:v>269.8</c:v>
                </c:pt>
                <c:pt idx="11078">
                  <c:v>269.82</c:v>
                </c:pt>
                <c:pt idx="11079">
                  <c:v>269.85000000000002</c:v>
                </c:pt>
                <c:pt idx="11080">
                  <c:v>269.87</c:v>
                </c:pt>
                <c:pt idx="11081">
                  <c:v>269.89</c:v>
                </c:pt>
                <c:pt idx="11082">
                  <c:v>269.91000000000003</c:v>
                </c:pt>
                <c:pt idx="11083">
                  <c:v>269.92999999999978</c:v>
                </c:pt>
                <c:pt idx="11084">
                  <c:v>269.95</c:v>
                </c:pt>
                <c:pt idx="11085">
                  <c:v>269.97000000000003</c:v>
                </c:pt>
                <c:pt idx="11086">
                  <c:v>269.98999999999978</c:v>
                </c:pt>
                <c:pt idx="11087">
                  <c:v>270.01</c:v>
                </c:pt>
                <c:pt idx="11088">
                  <c:v>270.02999999999975</c:v>
                </c:pt>
                <c:pt idx="11089">
                  <c:v>270.05</c:v>
                </c:pt>
                <c:pt idx="11090">
                  <c:v>270.07</c:v>
                </c:pt>
                <c:pt idx="11091">
                  <c:v>270.10000000000002</c:v>
                </c:pt>
                <c:pt idx="11092">
                  <c:v>270.12</c:v>
                </c:pt>
                <c:pt idx="11093">
                  <c:v>270.14000000000021</c:v>
                </c:pt>
                <c:pt idx="11094">
                  <c:v>270.16000000000008</c:v>
                </c:pt>
                <c:pt idx="11095">
                  <c:v>270.18</c:v>
                </c:pt>
                <c:pt idx="11096">
                  <c:v>270.2</c:v>
                </c:pt>
                <c:pt idx="11097">
                  <c:v>270.22000000000003</c:v>
                </c:pt>
                <c:pt idx="11098">
                  <c:v>270.24</c:v>
                </c:pt>
                <c:pt idx="11099">
                  <c:v>270.26</c:v>
                </c:pt>
                <c:pt idx="11100">
                  <c:v>270.27999999999975</c:v>
                </c:pt>
                <c:pt idx="11101">
                  <c:v>270.3</c:v>
                </c:pt>
                <c:pt idx="11102">
                  <c:v>270.33</c:v>
                </c:pt>
                <c:pt idx="11103">
                  <c:v>270.35000000000002</c:v>
                </c:pt>
                <c:pt idx="11104">
                  <c:v>270.37</c:v>
                </c:pt>
                <c:pt idx="11105">
                  <c:v>270.39</c:v>
                </c:pt>
                <c:pt idx="11106">
                  <c:v>270.41000000000003</c:v>
                </c:pt>
                <c:pt idx="11107">
                  <c:v>270.42999999999978</c:v>
                </c:pt>
                <c:pt idx="11108">
                  <c:v>270.45</c:v>
                </c:pt>
                <c:pt idx="11109">
                  <c:v>270.47000000000003</c:v>
                </c:pt>
                <c:pt idx="11110">
                  <c:v>270.48999999999978</c:v>
                </c:pt>
                <c:pt idx="11111">
                  <c:v>270.51</c:v>
                </c:pt>
                <c:pt idx="11112">
                  <c:v>270.52999999999975</c:v>
                </c:pt>
                <c:pt idx="11113">
                  <c:v>270.55</c:v>
                </c:pt>
                <c:pt idx="11114">
                  <c:v>270.58</c:v>
                </c:pt>
                <c:pt idx="11115">
                  <c:v>270.60000000000002</c:v>
                </c:pt>
                <c:pt idx="11116">
                  <c:v>270.62</c:v>
                </c:pt>
                <c:pt idx="11117">
                  <c:v>270.64000000000021</c:v>
                </c:pt>
                <c:pt idx="11118">
                  <c:v>270.66000000000008</c:v>
                </c:pt>
                <c:pt idx="11119">
                  <c:v>270.68</c:v>
                </c:pt>
                <c:pt idx="11120">
                  <c:v>270.7</c:v>
                </c:pt>
                <c:pt idx="11121">
                  <c:v>270.72000000000003</c:v>
                </c:pt>
                <c:pt idx="11122">
                  <c:v>270.74</c:v>
                </c:pt>
                <c:pt idx="11123">
                  <c:v>270.76</c:v>
                </c:pt>
                <c:pt idx="11124">
                  <c:v>270.78999999999979</c:v>
                </c:pt>
                <c:pt idx="11125">
                  <c:v>270.81</c:v>
                </c:pt>
                <c:pt idx="11126">
                  <c:v>270.83</c:v>
                </c:pt>
                <c:pt idx="11127">
                  <c:v>270.85000000000002</c:v>
                </c:pt>
                <c:pt idx="11128">
                  <c:v>270.87</c:v>
                </c:pt>
                <c:pt idx="11129">
                  <c:v>270.89</c:v>
                </c:pt>
                <c:pt idx="11130">
                  <c:v>270.91000000000003</c:v>
                </c:pt>
                <c:pt idx="11131">
                  <c:v>270.92999999999978</c:v>
                </c:pt>
                <c:pt idx="11132">
                  <c:v>270.95</c:v>
                </c:pt>
                <c:pt idx="11133">
                  <c:v>270.97000000000003</c:v>
                </c:pt>
                <c:pt idx="11134">
                  <c:v>270.98999999999978</c:v>
                </c:pt>
                <c:pt idx="11135">
                  <c:v>271.01</c:v>
                </c:pt>
                <c:pt idx="11136">
                  <c:v>271.02999999999975</c:v>
                </c:pt>
                <c:pt idx="11137">
                  <c:v>271.06</c:v>
                </c:pt>
                <c:pt idx="11138">
                  <c:v>271.08</c:v>
                </c:pt>
                <c:pt idx="11139">
                  <c:v>271.10000000000002</c:v>
                </c:pt>
                <c:pt idx="11140">
                  <c:v>271.12</c:v>
                </c:pt>
                <c:pt idx="11141">
                  <c:v>271.14000000000021</c:v>
                </c:pt>
                <c:pt idx="11142">
                  <c:v>271.16000000000008</c:v>
                </c:pt>
                <c:pt idx="11143">
                  <c:v>271.18</c:v>
                </c:pt>
                <c:pt idx="11144">
                  <c:v>271.2</c:v>
                </c:pt>
                <c:pt idx="11145">
                  <c:v>271.22000000000003</c:v>
                </c:pt>
                <c:pt idx="11146">
                  <c:v>271.24</c:v>
                </c:pt>
                <c:pt idx="11147">
                  <c:v>271.26</c:v>
                </c:pt>
                <c:pt idx="11148">
                  <c:v>271.28999999999979</c:v>
                </c:pt>
                <c:pt idx="11149">
                  <c:v>271.31</c:v>
                </c:pt>
                <c:pt idx="11150">
                  <c:v>271.33</c:v>
                </c:pt>
                <c:pt idx="11151">
                  <c:v>271.35000000000002</c:v>
                </c:pt>
                <c:pt idx="11152">
                  <c:v>271.37</c:v>
                </c:pt>
                <c:pt idx="11153">
                  <c:v>271.39</c:v>
                </c:pt>
                <c:pt idx="11154">
                  <c:v>271.41000000000003</c:v>
                </c:pt>
                <c:pt idx="11155">
                  <c:v>271.42999999999978</c:v>
                </c:pt>
                <c:pt idx="11156">
                  <c:v>271.45</c:v>
                </c:pt>
                <c:pt idx="11157">
                  <c:v>271.47000000000003</c:v>
                </c:pt>
                <c:pt idx="11158">
                  <c:v>271.48999999999978</c:v>
                </c:pt>
                <c:pt idx="11159">
                  <c:v>271.51</c:v>
                </c:pt>
                <c:pt idx="11160">
                  <c:v>271.54000000000002</c:v>
                </c:pt>
                <c:pt idx="11161">
                  <c:v>271.56</c:v>
                </c:pt>
                <c:pt idx="11162">
                  <c:v>271.58</c:v>
                </c:pt>
                <c:pt idx="11163">
                  <c:v>271.60000000000002</c:v>
                </c:pt>
                <c:pt idx="11164">
                  <c:v>271.62</c:v>
                </c:pt>
                <c:pt idx="11165">
                  <c:v>271.64000000000021</c:v>
                </c:pt>
                <c:pt idx="11166">
                  <c:v>271.66000000000008</c:v>
                </c:pt>
                <c:pt idx="11167">
                  <c:v>271.68</c:v>
                </c:pt>
                <c:pt idx="11168">
                  <c:v>271.7</c:v>
                </c:pt>
                <c:pt idx="11169">
                  <c:v>271.72000000000003</c:v>
                </c:pt>
                <c:pt idx="11170">
                  <c:v>271.74</c:v>
                </c:pt>
                <c:pt idx="11171">
                  <c:v>271.76</c:v>
                </c:pt>
                <c:pt idx="11172">
                  <c:v>271.78999999999979</c:v>
                </c:pt>
                <c:pt idx="11173">
                  <c:v>271.81</c:v>
                </c:pt>
                <c:pt idx="11174">
                  <c:v>271.83</c:v>
                </c:pt>
                <c:pt idx="11175">
                  <c:v>271.85000000000002</c:v>
                </c:pt>
                <c:pt idx="11176">
                  <c:v>271.87</c:v>
                </c:pt>
                <c:pt idx="11177">
                  <c:v>271.89</c:v>
                </c:pt>
                <c:pt idx="11178">
                  <c:v>271.91000000000003</c:v>
                </c:pt>
                <c:pt idx="11179">
                  <c:v>271.92999999999978</c:v>
                </c:pt>
                <c:pt idx="11180">
                  <c:v>271.95</c:v>
                </c:pt>
                <c:pt idx="11181">
                  <c:v>271.97000000000003</c:v>
                </c:pt>
                <c:pt idx="11182">
                  <c:v>271.98999999999978</c:v>
                </c:pt>
                <c:pt idx="11183">
                  <c:v>272.02</c:v>
                </c:pt>
                <c:pt idx="11184">
                  <c:v>272.04000000000002</c:v>
                </c:pt>
                <c:pt idx="11185">
                  <c:v>272.06</c:v>
                </c:pt>
                <c:pt idx="11186">
                  <c:v>272.08</c:v>
                </c:pt>
                <c:pt idx="11187">
                  <c:v>272.10000000000002</c:v>
                </c:pt>
                <c:pt idx="11188">
                  <c:v>272.12</c:v>
                </c:pt>
                <c:pt idx="11189">
                  <c:v>272.14000000000021</c:v>
                </c:pt>
                <c:pt idx="11190">
                  <c:v>272.16000000000008</c:v>
                </c:pt>
                <c:pt idx="11191">
                  <c:v>272.18</c:v>
                </c:pt>
                <c:pt idx="11192">
                  <c:v>272.2</c:v>
                </c:pt>
                <c:pt idx="11193">
                  <c:v>272.22000000000003</c:v>
                </c:pt>
                <c:pt idx="11194">
                  <c:v>272.24</c:v>
                </c:pt>
                <c:pt idx="11195">
                  <c:v>272.26</c:v>
                </c:pt>
                <c:pt idx="11196">
                  <c:v>272.28999999999979</c:v>
                </c:pt>
                <c:pt idx="11197">
                  <c:v>272.31</c:v>
                </c:pt>
                <c:pt idx="11198">
                  <c:v>272.33</c:v>
                </c:pt>
                <c:pt idx="11199">
                  <c:v>272.35000000000002</c:v>
                </c:pt>
                <c:pt idx="11200">
                  <c:v>272.37</c:v>
                </c:pt>
                <c:pt idx="11201">
                  <c:v>272.39</c:v>
                </c:pt>
                <c:pt idx="11202">
                  <c:v>272.41000000000003</c:v>
                </c:pt>
                <c:pt idx="11203">
                  <c:v>272.42999999999978</c:v>
                </c:pt>
                <c:pt idx="11204">
                  <c:v>272.45</c:v>
                </c:pt>
                <c:pt idx="11205">
                  <c:v>272.47000000000003</c:v>
                </c:pt>
                <c:pt idx="11206">
                  <c:v>272.48999999999978</c:v>
                </c:pt>
                <c:pt idx="11207">
                  <c:v>272.52</c:v>
                </c:pt>
                <c:pt idx="11208">
                  <c:v>272.54000000000002</c:v>
                </c:pt>
                <c:pt idx="11209">
                  <c:v>272.56</c:v>
                </c:pt>
                <c:pt idx="11210">
                  <c:v>272.58</c:v>
                </c:pt>
                <c:pt idx="11211">
                  <c:v>272.60000000000002</c:v>
                </c:pt>
                <c:pt idx="11212">
                  <c:v>272.62</c:v>
                </c:pt>
                <c:pt idx="11213">
                  <c:v>272.64000000000021</c:v>
                </c:pt>
                <c:pt idx="11214">
                  <c:v>272.66000000000008</c:v>
                </c:pt>
                <c:pt idx="11215">
                  <c:v>272.68</c:v>
                </c:pt>
                <c:pt idx="11216">
                  <c:v>272.7</c:v>
                </c:pt>
                <c:pt idx="11217">
                  <c:v>272.72000000000003</c:v>
                </c:pt>
                <c:pt idx="11218">
                  <c:v>272.75</c:v>
                </c:pt>
                <c:pt idx="11219">
                  <c:v>272.77</c:v>
                </c:pt>
                <c:pt idx="11220">
                  <c:v>272.78999999999979</c:v>
                </c:pt>
                <c:pt idx="11221">
                  <c:v>272.81</c:v>
                </c:pt>
                <c:pt idx="11222">
                  <c:v>272.83</c:v>
                </c:pt>
                <c:pt idx="11223">
                  <c:v>272.85000000000002</c:v>
                </c:pt>
                <c:pt idx="11224">
                  <c:v>272.87</c:v>
                </c:pt>
                <c:pt idx="11225">
                  <c:v>272.89</c:v>
                </c:pt>
                <c:pt idx="11226">
                  <c:v>272.91000000000003</c:v>
                </c:pt>
                <c:pt idx="11227">
                  <c:v>272.92999999999978</c:v>
                </c:pt>
                <c:pt idx="11228">
                  <c:v>272.95</c:v>
                </c:pt>
                <c:pt idx="11229">
                  <c:v>272.97999999999979</c:v>
                </c:pt>
                <c:pt idx="11230">
                  <c:v>273</c:v>
                </c:pt>
                <c:pt idx="11231">
                  <c:v>273.02</c:v>
                </c:pt>
                <c:pt idx="11232">
                  <c:v>273.04000000000002</c:v>
                </c:pt>
                <c:pt idx="11233">
                  <c:v>273.06</c:v>
                </c:pt>
                <c:pt idx="11234">
                  <c:v>273.08</c:v>
                </c:pt>
                <c:pt idx="11235">
                  <c:v>273.10000000000002</c:v>
                </c:pt>
                <c:pt idx="11236">
                  <c:v>273.12</c:v>
                </c:pt>
                <c:pt idx="11237">
                  <c:v>273.14000000000021</c:v>
                </c:pt>
                <c:pt idx="11238">
                  <c:v>273.16000000000008</c:v>
                </c:pt>
                <c:pt idx="11239">
                  <c:v>273.18</c:v>
                </c:pt>
                <c:pt idx="11240">
                  <c:v>273.2</c:v>
                </c:pt>
                <c:pt idx="11241">
                  <c:v>273.22000000000003</c:v>
                </c:pt>
                <c:pt idx="11242">
                  <c:v>273.25</c:v>
                </c:pt>
                <c:pt idx="11243">
                  <c:v>273.27</c:v>
                </c:pt>
                <c:pt idx="11244">
                  <c:v>273.28999999999979</c:v>
                </c:pt>
                <c:pt idx="11245">
                  <c:v>273.31</c:v>
                </c:pt>
                <c:pt idx="11246">
                  <c:v>273.33</c:v>
                </c:pt>
                <c:pt idx="11247">
                  <c:v>273.35000000000002</c:v>
                </c:pt>
                <c:pt idx="11248">
                  <c:v>273.37</c:v>
                </c:pt>
                <c:pt idx="11249">
                  <c:v>273.39</c:v>
                </c:pt>
                <c:pt idx="11250">
                  <c:v>273.41000000000003</c:v>
                </c:pt>
                <c:pt idx="11251">
                  <c:v>273.42999999999978</c:v>
                </c:pt>
                <c:pt idx="11252">
                  <c:v>273.45</c:v>
                </c:pt>
                <c:pt idx="11253">
                  <c:v>273.47000000000003</c:v>
                </c:pt>
                <c:pt idx="11254">
                  <c:v>273.48999999999978</c:v>
                </c:pt>
                <c:pt idx="11255">
                  <c:v>273.52</c:v>
                </c:pt>
                <c:pt idx="11256">
                  <c:v>273.54000000000002</c:v>
                </c:pt>
                <c:pt idx="11257">
                  <c:v>273.56</c:v>
                </c:pt>
                <c:pt idx="11258">
                  <c:v>273.58</c:v>
                </c:pt>
                <c:pt idx="11259">
                  <c:v>273.60000000000002</c:v>
                </c:pt>
                <c:pt idx="11260">
                  <c:v>273.62</c:v>
                </c:pt>
                <c:pt idx="11261">
                  <c:v>273.64000000000021</c:v>
                </c:pt>
                <c:pt idx="11262">
                  <c:v>273.66000000000008</c:v>
                </c:pt>
                <c:pt idx="11263">
                  <c:v>273.68</c:v>
                </c:pt>
                <c:pt idx="11264">
                  <c:v>273.70999999999975</c:v>
                </c:pt>
                <c:pt idx="11265">
                  <c:v>273.72999999999979</c:v>
                </c:pt>
                <c:pt idx="11266">
                  <c:v>273.75</c:v>
                </c:pt>
                <c:pt idx="11267">
                  <c:v>273.77</c:v>
                </c:pt>
                <c:pt idx="11268">
                  <c:v>273.78999999999979</c:v>
                </c:pt>
                <c:pt idx="11269">
                  <c:v>273.81</c:v>
                </c:pt>
                <c:pt idx="11270">
                  <c:v>273.83</c:v>
                </c:pt>
                <c:pt idx="11271">
                  <c:v>273.85000000000002</c:v>
                </c:pt>
                <c:pt idx="11272">
                  <c:v>273.87</c:v>
                </c:pt>
                <c:pt idx="11273">
                  <c:v>273.89</c:v>
                </c:pt>
                <c:pt idx="11274">
                  <c:v>273.91000000000003</c:v>
                </c:pt>
                <c:pt idx="11275">
                  <c:v>273.92999999999978</c:v>
                </c:pt>
                <c:pt idx="11276">
                  <c:v>273.95999999999975</c:v>
                </c:pt>
                <c:pt idx="11277">
                  <c:v>273.97999999999979</c:v>
                </c:pt>
                <c:pt idx="11278">
                  <c:v>274</c:v>
                </c:pt>
                <c:pt idx="11279">
                  <c:v>274.02</c:v>
                </c:pt>
                <c:pt idx="11280">
                  <c:v>274.04000000000002</c:v>
                </c:pt>
                <c:pt idx="11281">
                  <c:v>274.06</c:v>
                </c:pt>
                <c:pt idx="11282">
                  <c:v>274.08</c:v>
                </c:pt>
                <c:pt idx="11283">
                  <c:v>274.10000000000002</c:v>
                </c:pt>
                <c:pt idx="11284">
                  <c:v>274.12</c:v>
                </c:pt>
                <c:pt idx="11285">
                  <c:v>274.14000000000021</c:v>
                </c:pt>
                <c:pt idx="11286">
                  <c:v>274.16000000000008</c:v>
                </c:pt>
                <c:pt idx="11287">
                  <c:v>274.18</c:v>
                </c:pt>
                <c:pt idx="11288">
                  <c:v>274.2</c:v>
                </c:pt>
                <c:pt idx="11289">
                  <c:v>274.22000000000003</c:v>
                </c:pt>
                <c:pt idx="11290">
                  <c:v>274.25</c:v>
                </c:pt>
                <c:pt idx="11291">
                  <c:v>274.27</c:v>
                </c:pt>
                <c:pt idx="11292">
                  <c:v>274.28999999999979</c:v>
                </c:pt>
                <c:pt idx="11293">
                  <c:v>274.31</c:v>
                </c:pt>
                <c:pt idx="11294">
                  <c:v>274.33</c:v>
                </c:pt>
                <c:pt idx="11295">
                  <c:v>274.35000000000002</c:v>
                </c:pt>
                <c:pt idx="11296">
                  <c:v>274.37</c:v>
                </c:pt>
                <c:pt idx="11297">
                  <c:v>274.39</c:v>
                </c:pt>
                <c:pt idx="11298">
                  <c:v>274.41999999999979</c:v>
                </c:pt>
                <c:pt idx="11299">
                  <c:v>274.44</c:v>
                </c:pt>
                <c:pt idx="11300">
                  <c:v>274.45999999999975</c:v>
                </c:pt>
                <c:pt idx="11301">
                  <c:v>274.47999999999979</c:v>
                </c:pt>
                <c:pt idx="11302">
                  <c:v>274.5</c:v>
                </c:pt>
                <c:pt idx="11303">
                  <c:v>274.52</c:v>
                </c:pt>
                <c:pt idx="11304">
                  <c:v>274.54000000000002</c:v>
                </c:pt>
                <c:pt idx="11305">
                  <c:v>274.56</c:v>
                </c:pt>
                <c:pt idx="11306">
                  <c:v>274.58</c:v>
                </c:pt>
                <c:pt idx="11307">
                  <c:v>274.60000000000002</c:v>
                </c:pt>
                <c:pt idx="11308">
                  <c:v>274.62</c:v>
                </c:pt>
                <c:pt idx="11309">
                  <c:v>274.64000000000021</c:v>
                </c:pt>
                <c:pt idx="11310">
                  <c:v>274.66000000000008</c:v>
                </c:pt>
                <c:pt idx="11311">
                  <c:v>274.69</c:v>
                </c:pt>
                <c:pt idx="11312">
                  <c:v>274.70999999999975</c:v>
                </c:pt>
                <c:pt idx="11313">
                  <c:v>274.72999999999979</c:v>
                </c:pt>
                <c:pt idx="11314">
                  <c:v>274.75</c:v>
                </c:pt>
                <c:pt idx="11315">
                  <c:v>274.77</c:v>
                </c:pt>
                <c:pt idx="11316">
                  <c:v>274.78999999999979</c:v>
                </c:pt>
                <c:pt idx="11317">
                  <c:v>274.81</c:v>
                </c:pt>
                <c:pt idx="11318">
                  <c:v>274.83</c:v>
                </c:pt>
                <c:pt idx="11319">
                  <c:v>274.85000000000002</c:v>
                </c:pt>
                <c:pt idx="11320">
                  <c:v>274.87</c:v>
                </c:pt>
                <c:pt idx="11321">
                  <c:v>274.89</c:v>
                </c:pt>
                <c:pt idx="11322">
                  <c:v>274.91999999999979</c:v>
                </c:pt>
                <c:pt idx="11323">
                  <c:v>274.94</c:v>
                </c:pt>
                <c:pt idx="11324">
                  <c:v>274.95999999999975</c:v>
                </c:pt>
                <c:pt idx="11325">
                  <c:v>274.97999999999979</c:v>
                </c:pt>
                <c:pt idx="11326">
                  <c:v>275</c:v>
                </c:pt>
                <c:pt idx="11327">
                  <c:v>275.02</c:v>
                </c:pt>
                <c:pt idx="11328">
                  <c:v>275.04000000000002</c:v>
                </c:pt>
                <c:pt idx="11329">
                  <c:v>275.06</c:v>
                </c:pt>
                <c:pt idx="11330">
                  <c:v>275.08</c:v>
                </c:pt>
                <c:pt idx="11331">
                  <c:v>275.10000000000002</c:v>
                </c:pt>
                <c:pt idx="11332">
                  <c:v>275.12</c:v>
                </c:pt>
                <c:pt idx="11333">
                  <c:v>275.14999999999998</c:v>
                </c:pt>
                <c:pt idx="11334">
                  <c:v>275.17</c:v>
                </c:pt>
                <c:pt idx="11335">
                  <c:v>275.19</c:v>
                </c:pt>
                <c:pt idx="11336">
                  <c:v>275.20999999999975</c:v>
                </c:pt>
                <c:pt idx="11337">
                  <c:v>275.22999999999979</c:v>
                </c:pt>
                <c:pt idx="11338">
                  <c:v>275.25</c:v>
                </c:pt>
                <c:pt idx="11339">
                  <c:v>275.27</c:v>
                </c:pt>
                <c:pt idx="11340">
                  <c:v>275.28999999999979</c:v>
                </c:pt>
                <c:pt idx="11341">
                  <c:v>275.31</c:v>
                </c:pt>
                <c:pt idx="11342">
                  <c:v>275.33</c:v>
                </c:pt>
                <c:pt idx="11343">
                  <c:v>275.35000000000002</c:v>
                </c:pt>
                <c:pt idx="11344">
                  <c:v>275.38</c:v>
                </c:pt>
                <c:pt idx="11345">
                  <c:v>275.39999999999975</c:v>
                </c:pt>
                <c:pt idx="11346">
                  <c:v>275.41999999999979</c:v>
                </c:pt>
                <c:pt idx="11347">
                  <c:v>275.44</c:v>
                </c:pt>
                <c:pt idx="11348">
                  <c:v>275.45999999999975</c:v>
                </c:pt>
                <c:pt idx="11349">
                  <c:v>275.47999999999979</c:v>
                </c:pt>
                <c:pt idx="11350">
                  <c:v>275.5</c:v>
                </c:pt>
                <c:pt idx="11351">
                  <c:v>275.52</c:v>
                </c:pt>
                <c:pt idx="11352">
                  <c:v>275.54000000000002</c:v>
                </c:pt>
                <c:pt idx="11353">
                  <c:v>275.56</c:v>
                </c:pt>
                <c:pt idx="11354">
                  <c:v>275.58</c:v>
                </c:pt>
                <c:pt idx="11355">
                  <c:v>275.60000000000002</c:v>
                </c:pt>
                <c:pt idx="11356">
                  <c:v>275.62</c:v>
                </c:pt>
                <c:pt idx="11357">
                  <c:v>275.64000000000021</c:v>
                </c:pt>
                <c:pt idx="11358">
                  <c:v>275.66000000000008</c:v>
                </c:pt>
                <c:pt idx="11359">
                  <c:v>275.69</c:v>
                </c:pt>
                <c:pt idx="11360">
                  <c:v>275.70999999999975</c:v>
                </c:pt>
                <c:pt idx="11361">
                  <c:v>275.72999999999979</c:v>
                </c:pt>
                <c:pt idx="11362">
                  <c:v>275.75</c:v>
                </c:pt>
                <c:pt idx="11363">
                  <c:v>275.77</c:v>
                </c:pt>
                <c:pt idx="11364">
                  <c:v>275.78999999999979</c:v>
                </c:pt>
                <c:pt idx="11365">
                  <c:v>275.81</c:v>
                </c:pt>
                <c:pt idx="11366">
                  <c:v>275.83</c:v>
                </c:pt>
                <c:pt idx="11367">
                  <c:v>275.85000000000002</c:v>
                </c:pt>
                <c:pt idx="11368">
                  <c:v>275.87</c:v>
                </c:pt>
                <c:pt idx="11369">
                  <c:v>275.89999999999975</c:v>
                </c:pt>
                <c:pt idx="11370">
                  <c:v>275.91999999999979</c:v>
                </c:pt>
                <c:pt idx="11371">
                  <c:v>275.94</c:v>
                </c:pt>
                <c:pt idx="11372">
                  <c:v>275.95999999999975</c:v>
                </c:pt>
                <c:pt idx="11373">
                  <c:v>275.97999999999979</c:v>
                </c:pt>
                <c:pt idx="11374">
                  <c:v>276</c:v>
                </c:pt>
                <c:pt idx="11375">
                  <c:v>276.02</c:v>
                </c:pt>
                <c:pt idx="11376">
                  <c:v>276.04000000000002</c:v>
                </c:pt>
                <c:pt idx="11377">
                  <c:v>276.06</c:v>
                </c:pt>
                <c:pt idx="11378">
                  <c:v>276.08</c:v>
                </c:pt>
                <c:pt idx="11379">
                  <c:v>276.10000000000002</c:v>
                </c:pt>
                <c:pt idx="11380">
                  <c:v>276.12</c:v>
                </c:pt>
                <c:pt idx="11381">
                  <c:v>276.14999999999998</c:v>
                </c:pt>
                <c:pt idx="11382">
                  <c:v>276.17</c:v>
                </c:pt>
                <c:pt idx="11383">
                  <c:v>276.19</c:v>
                </c:pt>
                <c:pt idx="11384">
                  <c:v>276.20999999999975</c:v>
                </c:pt>
                <c:pt idx="11385">
                  <c:v>276.22999999999979</c:v>
                </c:pt>
                <c:pt idx="11386">
                  <c:v>276.25</c:v>
                </c:pt>
                <c:pt idx="11387">
                  <c:v>276.27</c:v>
                </c:pt>
                <c:pt idx="11388">
                  <c:v>276.28999999999979</c:v>
                </c:pt>
                <c:pt idx="11389">
                  <c:v>276.31</c:v>
                </c:pt>
                <c:pt idx="11390">
                  <c:v>276.33</c:v>
                </c:pt>
                <c:pt idx="11391">
                  <c:v>276.36</c:v>
                </c:pt>
                <c:pt idx="11392">
                  <c:v>276.38</c:v>
                </c:pt>
                <c:pt idx="11393">
                  <c:v>276.39999999999975</c:v>
                </c:pt>
                <c:pt idx="11394">
                  <c:v>276.41999999999979</c:v>
                </c:pt>
                <c:pt idx="11395">
                  <c:v>276.44</c:v>
                </c:pt>
                <c:pt idx="11396">
                  <c:v>276.45999999999975</c:v>
                </c:pt>
                <c:pt idx="11397">
                  <c:v>276.47999999999979</c:v>
                </c:pt>
                <c:pt idx="11398">
                  <c:v>276.5</c:v>
                </c:pt>
                <c:pt idx="11399">
                  <c:v>276.52</c:v>
                </c:pt>
                <c:pt idx="11400">
                  <c:v>276.54000000000002</c:v>
                </c:pt>
                <c:pt idx="11401">
                  <c:v>276.56</c:v>
                </c:pt>
                <c:pt idx="11402">
                  <c:v>276.58</c:v>
                </c:pt>
                <c:pt idx="11403">
                  <c:v>276.60000000000002</c:v>
                </c:pt>
                <c:pt idx="11404">
                  <c:v>276.63</c:v>
                </c:pt>
                <c:pt idx="11405">
                  <c:v>276.64999999999998</c:v>
                </c:pt>
                <c:pt idx="11406">
                  <c:v>276.67</c:v>
                </c:pt>
                <c:pt idx="11407">
                  <c:v>276.69</c:v>
                </c:pt>
                <c:pt idx="11408">
                  <c:v>276.70999999999975</c:v>
                </c:pt>
                <c:pt idx="11409">
                  <c:v>276.72999999999979</c:v>
                </c:pt>
                <c:pt idx="11410">
                  <c:v>276.75</c:v>
                </c:pt>
                <c:pt idx="11411">
                  <c:v>276.77</c:v>
                </c:pt>
                <c:pt idx="11412">
                  <c:v>276.78999999999979</c:v>
                </c:pt>
                <c:pt idx="11413">
                  <c:v>276.81</c:v>
                </c:pt>
                <c:pt idx="11414">
                  <c:v>276.83</c:v>
                </c:pt>
                <c:pt idx="11415">
                  <c:v>276.85000000000002</c:v>
                </c:pt>
                <c:pt idx="11416">
                  <c:v>276.87</c:v>
                </c:pt>
                <c:pt idx="11417">
                  <c:v>276.89999999999975</c:v>
                </c:pt>
                <c:pt idx="11418">
                  <c:v>276.91999999999979</c:v>
                </c:pt>
                <c:pt idx="11419">
                  <c:v>276.94</c:v>
                </c:pt>
                <c:pt idx="11420">
                  <c:v>276.95999999999975</c:v>
                </c:pt>
                <c:pt idx="11421">
                  <c:v>276.97999999999979</c:v>
                </c:pt>
                <c:pt idx="11422">
                  <c:v>277</c:v>
                </c:pt>
                <c:pt idx="11423">
                  <c:v>277.02</c:v>
                </c:pt>
                <c:pt idx="11424">
                  <c:v>277.04000000000002</c:v>
                </c:pt>
                <c:pt idx="11425">
                  <c:v>277.06</c:v>
                </c:pt>
                <c:pt idx="11426">
                  <c:v>277.08</c:v>
                </c:pt>
                <c:pt idx="11427">
                  <c:v>277.10000000000002</c:v>
                </c:pt>
                <c:pt idx="11428">
                  <c:v>277.12</c:v>
                </c:pt>
                <c:pt idx="11429">
                  <c:v>277.14999999999998</c:v>
                </c:pt>
                <c:pt idx="11430">
                  <c:v>277.17</c:v>
                </c:pt>
                <c:pt idx="11431">
                  <c:v>277.19</c:v>
                </c:pt>
                <c:pt idx="11432">
                  <c:v>277.20999999999975</c:v>
                </c:pt>
                <c:pt idx="11433">
                  <c:v>277.22999999999979</c:v>
                </c:pt>
                <c:pt idx="11434">
                  <c:v>277.25</c:v>
                </c:pt>
                <c:pt idx="11435">
                  <c:v>277.27</c:v>
                </c:pt>
                <c:pt idx="11436">
                  <c:v>277.28999999999979</c:v>
                </c:pt>
                <c:pt idx="11437">
                  <c:v>277.31</c:v>
                </c:pt>
                <c:pt idx="11438">
                  <c:v>277.33999999999975</c:v>
                </c:pt>
                <c:pt idx="11439">
                  <c:v>277.36</c:v>
                </c:pt>
                <c:pt idx="11440">
                  <c:v>277.38</c:v>
                </c:pt>
                <c:pt idx="11441">
                  <c:v>277.39999999999975</c:v>
                </c:pt>
                <c:pt idx="11442">
                  <c:v>277.41999999999979</c:v>
                </c:pt>
                <c:pt idx="11443">
                  <c:v>277.44</c:v>
                </c:pt>
                <c:pt idx="11444">
                  <c:v>277.45999999999975</c:v>
                </c:pt>
                <c:pt idx="11445">
                  <c:v>277.47999999999979</c:v>
                </c:pt>
                <c:pt idx="11446">
                  <c:v>277.5</c:v>
                </c:pt>
                <c:pt idx="11447">
                  <c:v>277.52</c:v>
                </c:pt>
                <c:pt idx="11448">
                  <c:v>277.54000000000002</c:v>
                </c:pt>
                <c:pt idx="11449">
                  <c:v>277.56</c:v>
                </c:pt>
                <c:pt idx="11450">
                  <c:v>277.58999999999975</c:v>
                </c:pt>
                <c:pt idx="11451">
                  <c:v>277.61</c:v>
                </c:pt>
                <c:pt idx="11452">
                  <c:v>277.63</c:v>
                </c:pt>
                <c:pt idx="11453">
                  <c:v>277.64999999999998</c:v>
                </c:pt>
                <c:pt idx="11454">
                  <c:v>277.67</c:v>
                </c:pt>
                <c:pt idx="11455">
                  <c:v>277.69</c:v>
                </c:pt>
                <c:pt idx="11456">
                  <c:v>277.70999999999975</c:v>
                </c:pt>
                <c:pt idx="11457">
                  <c:v>277.72999999999979</c:v>
                </c:pt>
                <c:pt idx="11458">
                  <c:v>277.75</c:v>
                </c:pt>
                <c:pt idx="11459">
                  <c:v>277.77</c:v>
                </c:pt>
                <c:pt idx="11460">
                  <c:v>277.78999999999979</c:v>
                </c:pt>
                <c:pt idx="11461">
                  <c:v>277.82</c:v>
                </c:pt>
                <c:pt idx="11462">
                  <c:v>277.83999999999975</c:v>
                </c:pt>
                <c:pt idx="11463">
                  <c:v>277.86</c:v>
                </c:pt>
                <c:pt idx="11464">
                  <c:v>277.88</c:v>
                </c:pt>
                <c:pt idx="11465">
                  <c:v>277.89999999999975</c:v>
                </c:pt>
                <c:pt idx="11466">
                  <c:v>277.91999999999979</c:v>
                </c:pt>
                <c:pt idx="11467">
                  <c:v>277.94</c:v>
                </c:pt>
                <c:pt idx="11468">
                  <c:v>277.95999999999975</c:v>
                </c:pt>
                <c:pt idx="11469">
                  <c:v>277.97999999999979</c:v>
                </c:pt>
                <c:pt idx="11470">
                  <c:v>278</c:v>
                </c:pt>
                <c:pt idx="11471">
                  <c:v>278.02</c:v>
                </c:pt>
                <c:pt idx="11472">
                  <c:v>278.04000000000002</c:v>
                </c:pt>
                <c:pt idx="11473">
                  <c:v>278.07</c:v>
                </c:pt>
                <c:pt idx="11474">
                  <c:v>278.08999999999975</c:v>
                </c:pt>
                <c:pt idx="11475">
                  <c:v>278.11</c:v>
                </c:pt>
                <c:pt idx="11476">
                  <c:v>278.13</c:v>
                </c:pt>
                <c:pt idx="11477">
                  <c:v>278.14999999999998</c:v>
                </c:pt>
                <c:pt idx="11478">
                  <c:v>278.17</c:v>
                </c:pt>
                <c:pt idx="11479">
                  <c:v>278.19</c:v>
                </c:pt>
                <c:pt idx="11480">
                  <c:v>278.20999999999975</c:v>
                </c:pt>
                <c:pt idx="11481">
                  <c:v>278.22999999999979</c:v>
                </c:pt>
                <c:pt idx="11482">
                  <c:v>278.25</c:v>
                </c:pt>
                <c:pt idx="11483">
                  <c:v>278.27</c:v>
                </c:pt>
                <c:pt idx="11484">
                  <c:v>278.28999999999979</c:v>
                </c:pt>
                <c:pt idx="11485">
                  <c:v>278.31</c:v>
                </c:pt>
                <c:pt idx="11486">
                  <c:v>278.33999999999975</c:v>
                </c:pt>
                <c:pt idx="11487">
                  <c:v>278.36</c:v>
                </c:pt>
                <c:pt idx="11488">
                  <c:v>278.38</c:v>
                </c:pt>
                <c:pt idx="11489">
                  <c:v>278.39999999999975</c:v>
                </c:pt>
                <c:pt idx="11490">
                  <c:v>278.41999999999979</c:v>
                </c:pt>
                <c:pt idx="11491">
                  <c:v>278.44</c:v>
                </c:pt>
                <c:pt idx="11492">
                  <c:v>278.45999999999975</c:v>
                </c:pt>
                <c:pt idx="11493">
                  <c:v>278.47999999999979</c:v>
                </c:pt>
                <c:pt idx="11494">
                  <c:v>278.5</c:v>
                </c:pt>
                <c:pt idx="11495">
                  <c:v>278.52</c:v>
                </c:pt>
                <c:pt idx="11496">
                  <c:v>278.54000000000002</c:v>
                </c:pt>
                <c:pt idx="11497">
                  <c:v>278.56</c:v>
                </c:pt>
                <c:pt idx="11498">
                  <c:v>278.58</c:v>
                </c:pt>
                <c:pt idx="11499">
                  <c:v>278.61</c:v>
                </c:pt>
                <c:pt idx="11500">
                  <c:v>278.63</c:v>
                </c:pt>
                <c:pt idx="11501">
                  <c:v>278.64999999999998</c:v>
                </c:pt>
                <c:pt idx="11502">
                  <c:v>278.67</c:v>
                </c:pt>
                <c:pt idx="11503">
                  <c:v>278.69</c:v>
                </c:pt>
                <c:pt idx="11504">
                  <c:v>278.70999999999975</c:v>
                </c:pt>
                <c:pt idx="11505">
                  <c:v>278.72999999999979</c:v>
                </c:pt>
                <c:pt idx="11506">
                  <c:v>278.75</c:v>
                </c:pt>
                <c:pt idx="11507">
                  <c:v>278.77999999999975</c:v>
                </c:pt>
                <c:pt idx="11508">
                  <c:v>278.8</c:v>
                </c:pt>
                <c:pt idx="11509">
                  <c:v>278.82</c:v>
                </c:pt>
                <c:pt idx="11510">
                  <c:v>278.83999999999975</c:v>
                </c:pt>
                <c:pt idx="11511">
                  <c:v>278.86</c:v>
                </c:pt>
                <c:pt idx="11512">
                  <c:v>278.88</c:v>
                </c:pt>
                <c:pt idx="11513">
                  <c:v>278.89999999999975</c:v>
                </c:pt>
                <c:pt idx="11514">
                  <c:v>278.91999999999979</c:v>
                </c:pt>
                <c:pt idx="11515">
                  <c:v>278.94</c:v>
                </c:pt>
                <c:pt idx="11516">
                  <c:v>278.95999999999975</c:v>
                </c:pt>
                <c:pt idx="11517">
                  <c:v>278.97999999999979</c:v>
                </c:pt>
                <c:pt idx="11518">
                  <c:v>279</c:v>
                </c:pt>
                <c:pt idx="11519">
                  <c:v>279.02</c:v>
                </c:pt>
                <c:pt idx="11520">
                  <c:v>279.05</c:v>
                </c:pt>
                <c:pt idx="11521">
                  <c:v>279.07</c:v>
                </c:pt>
                <c:pt idx="11522">
                  <c:v>279.08999999999975</c:v>
                </c:pt>
                <c:pt idx="11523">
                  <c:v>279.11</c:v>
                </c:pt>
                <c:pt idx="11524">
                  <c:v>279.13</c:v>
                </c:pt>
                <c:pt idx="11525">
                  <c:v>279.14999999999998</c:v>
                </c:pt>
                <c:pt idx="11526">
                  <c:v>279.17</c:v>
                </c:pt>
                <c:pt idx="11527">
                  <c:v>279.19</c:v>
                </c:pt>
                <c:pt idx="11528">
                  <c:v>279.20999999999975</c:v>
                </c:pt>
                <c:pt idx="11529">
                  <c:v>279.22999999999979</c:v>
                </c:pt>
                <c:pt idx="11530">
                  <c:v>279.25</c:v>
                </c:pt>
                <c:pt idx="11531">
                  <c:v>279.27</c:v>
                </c:pt>
                <c:pt idx="11532">
                  <c:v>279.28999999999979</c:v>
                </c:pt>
                <c:pt idx="11533">
                  <c:v>279.32</c:v>
                </c:pt>
                <c:pt idx="11534">
                  <c:v>279.33999999999975</c:v>
                </c:pt>
                <c:pt idx="11535">
                  <c:v>279.36</c:v>
                </c:pt>
                <c:pt idx="11536">
                  <c:v>279.38</c:v>
                </c:pt>
                <c:pt idx="11537">
                  <c:v>279.39999999999975</c:v>
                </c:pt>
                <c:pt idx="11538">
                  <c:v>279.41999999999979</c:v>
                </c:pt>
                <c:pt idx="11539">
                  <c:v>279.44</c:v>
                </c:pt>
                <c:pt idx="11540">
                  <c:v>279.45999999999975</c:v>
                </c:pt>
                <c:pt idx="11541">
                  <c:v>279.47999999999979</c:v>
                </c:pt>
                <c:pt idx="11542">
                  <c:v>279.5</c:v>
                </c:pt>
                <c:pt idx="11543">
                  <c:v>279.52999999999975</c:v>
                </c:pt>
                <c:pt idx="11544">
                  <c:v>279.55</c:v>
                </c:pt>
                <c:pt idx="11545">
                  <c:v>279.57</c:v>
                </c:pt>
                <c:pt idx="11546">
                  <c:v>279.58999999999975</c:v>
                </c:pt>
                <c:pt idx="11547">
                  <c:v>279.61</c:v>
                </c:pt>
                <c:pt idx="11548">
                  <c:v>279.63</c:v>
                </c:pt>
                <c:pt idx="11549">
                  <c:v>279.64999999999998</c:v>
                </c:pt>
                <c:pt idx="11550">
                  <c:v>279.67</c:v>
                </c:pt>
                <c:pt idx="11551">
                  <c:v>279.69</c:v>
                </c:pt>
                <c:pt idx="11552">
                  <c:v>279.70999999999975</c:v>
                </c:pt>
                <c:pt idx="11553">
                  <c:v>279.72999999999979</c:v>
                </c:pt>
                <c:pt idx="11554">
                  <c:v>279.75</c:v>
                </c:pt>
                <c:pt idx="11555">
                  <c:v>279.77</c:v>
                </c:pt>
                <c:pt idx="11556">
                  <c:v>279.8</c:v>
                </c:pt>
                <c:pt idx="11557">
                  <c:v>279.82</c:v>
                </c:pt>
                <c:pt idx="11558">
                  <c:v>279.83999999999975</c:v>
                </c:pt>
                <c:pt idx="11559">
                  <c:v>279.86</c:v>
                </c:pt>
                <c:pt idx="11560">
                  <c:v>279.88</c:v>
                </c:pt>
                <c:pt idx="11561">
                  <c:v>279.89999999999975</c:v>
                </c:pt>
                <c:pt idx="11562">
                  <c:v>279.91999999999979</c:v>
                </c:pt>
                <c:pt idx="11563">
                  <c:v>279.94</c:v>
                </c:pt>
                <c:pt idx="11564">
                  <c:v>279.95999999999975</c:v>
                </c:pt>
                <c:pt idx="11565">
                  <c:v>279.97999999999979</c:v>
                </c:pt>
                <c:pt idx="11566">
                  <c:v>280</c:v>
                </c:pt>
                <c:pt idx="11567">
                  <c:v>280.02999999999975</c:v>
                </c:pt>
                <c:pt idx="11568">
                  <c:v>280.05</c:v>
                </c:pt>
                <c:pt idx="11569">
                  <c:v>280.07</c:v>
                </c:pt>
                <c:pt idx="11570">
                  <c:v>280.08999999999975</c:v>
                </c:pt>
                <c:pt idx="11571">
                  <c:v>280.11</c:v>
                </c:pt>
                <c:pt idx="11572">
                  <c:v>280.13</c:v>
                </c:pt>
                <c:pt idx="11573">
                  <c:v>280.14999999999998</c:v>
                </c:pt>
                <c:pt idx="11574">
                  <c:v>280.17</c:v>
                </c:pt>
                <c:pt idx="11575">
                  <c:v>280.19</c:v>
                </c:pt>
                <c:pt idx="11576">
                  <c:v>280.20999999999975</c:v>
                </c:pt>
                <c:pt idx="11577">
                  <c:v>280.22999999999979</c:v>
                </c:pt>
                <c:pt idx="11578">
                  <c:v>280.25</c:v>
                </c:pt>
                <c:pt idx="11579">
                  <c:v>280.27999999999975</c:v>
                </c:pt>
                <c:pt idx="11580">
                  <c:v>280.3</c:v>
                </c:pt>
                <c:pt idx="11581">
                  <c:v>280.32</c:v>
                </c:pt>
                <c:pt idx="11582">
                  <c:v>280.33999999999975</c:v>
                </c:pt>
                <c:pt idx="11583">
                  <c:v>280.36</c:v>
                </c:pt>
                <c:pt idx="11584">
                  <c:v>280.38</c:v>
                </c:pt>
                <c:pt idx="11585">
                  <c:v>280.39999999999975</c:v>
                </c:pt>
                <c:pt idx="11586">
                  <c:v>280.42999999999978</c:v>
                </c:pt>
                <c:pt idx="11587">
                  <c:v>280.45</c:v>
                </c:pt>
                <c:pt idx="11588">
                  <c:v>280.47000000000003</c:v>
                </c:pt>
                <c:pt idx="11589">
                  <c:v>280.48999999999978</c:v>
                </c:pt>
                <c:pt idx="11590">
                  <c:v>280.51</c:v>
                </c:pt>
                <c:pt idx="11591">
                  <c:v>280.52999999999975</c:v>
                </c:pt>
                <c:pt idx="11592">
                  <c:v>280.55</c:v>
                </c:pt>
                <c:pt idx="11593">
                  <c:v>280.57</c:v>
                </c:pt>
                <c:pt idx="11594">
                  <c:v>280.58999999999975</c:v>
                </c:pt>
                <c:pt idx="11595">
                  <c:v>280.61</c:v>
                </c:pt>
                <c:pt idx="11596">
                  <c:v>280.63</c:v>
                </c:pt>
                <c:pt idx="11597">
                  <c:v>280.64999999999998</c:v>
                </c:pt>
                <c:pt idx="11598">
                  <c:v>280.67</c:v>
                </c:pt>
                <c:pt idx="11599">
                  <c:v>280.69</c:v>
                </c:pt>
                <c:pt idx="11600">
                  <c:v>280.70999999999975</c:v>
                </c:pt>
                <c:pt idx="11601">
                  <c:v>280.74</c:v>
                </c:pt>
                <c:pt idx="11602">
                  <c:v>280.76</c:v>
                </c:pt>
                <c:pt idx="11603">
                  <c:v>280.77999999999975</c:v>
                </c:pt>
                <c:pt idx="11604">
                  <c:v>280.8</c:v>
                </c:pt>
                <c:pt idx="11605">
                  <c:v>280.82</c:v>
                </c:pt>
                <c:pt idx="11606">
                  <c:v>280.83999999999975</c:v>
                </c:pt>
                <c:pt idx="11607">
                  <c:v>280.86</c:v>
                </c:pt>
                <c:pt idx="11608">
                  <c:v>280.88</c:v>
                </c:pt>
                <c:pt idx="11609">
                  <c:v>280.89999999999975</c:v>
                </c:pt>
                <c:pt idx="11610">
                  <c:v>280.91999999999979</c:v>
                </c:pt>
                <c:pt idx="11611">
                  <c:v>280.94</c:v>
                </c:pt>
                <c:pt idx="11612">
                  <c:v>280.97000000000003</c:v>
                </c:pt>
                <c:pt idx="11613">
                  <c:v>280.98999999999978</c:v>
                </c:pt>
                <c:pt idx="11614">
                  <c:v>281.01</c:v>
                </c:pt>
                <c:pt idx="11615">
                  <c:v>281.02999999999975</c:v>
                </c:pt>
                <c:pt idx="11616">
                  <c:v>281.05</c:v>
                </c:pt>
                <c:pt idx="11617">
                  <c:v>281.07</c:v>
                </c:pt>
                <c:pt idx="11618">
                  <c:v>281.08999999999975</c:v>
                </c:pt>
                <c:pt idx="11619">
                  <c:v>281.11</c:v>
                </c:pt>
                <c:pt idx="11620">
                  <c:v>281.13</c:v>
                </c:pt>
                <c:pt idx="11621">
                  <c:v>281.14999999999998</c:v>
                </c:pt>
                <c:pt idx="11622">
                  <c:v>281.18</c:v>
                </c:pt>
                <c:pt idx="11623">
                  <c:v>281.2</c:v>
                </c:pt>
                <c:pt idx="11624">
                  <c:v>281.22000000000003</c:v>
                </c:pt>
                <c:pt idx="11625">
                  <c:v>281.24</c:v>
                </c:pt>
                <c:pt idx="11626">
                  <c:v>281.26</c:v>
                </c:pt>
                <c:pt idx="11627">
                  <c:v>281.27999999999975</c:v>
                </c:pt>
                <c:pt idx="11628">
                  <c:v>281.3</c:v>
                </c:pt>
                <c:pt idx="11629">
                  <c:v>281.32</c:v>
                </c:pt>
                <c:pt idx="11630">
                  <c:v>281.33999999999975</c:v>
                </c:pt>
                <c:pt idx="11631">
                  <c:v>281.36</c:v>
                </c:pt>
                <c:pt idx="11632">
                  <c:v>281.38</c:v>
                </c:pt>
                <c:pt idx="11633">
                  <c:v>281.39999999999975</c:v>
                </c:pt>
                <c:pt idx="11634">
                  <c:v>281.42999999999978</c:v>
                </c:pt>
                <c:pt idx="11635">
                  <c:v>281.45</c:v>
                </c:pt>
                <c:pt idx="11636">
                  <c:v>281.47000000000003</c:v>
                </c:pt>
                <c:pt idx="11637">
                  <c:v>281.48999999999978</c:v>
                </c:pt>
                <c:pt idx="11638">
                  <c:v>281.51</c:v>
                </c:pt>
                <c:pt idx="11639">
                  <c:v>281.52999999999975</c:v>
                </c:pt>
                <c:pt idx="11640">
                  <c:v>281.55</c:v>
                </c:pt>
                <c:pt idx="11641">
                  <c:v>281.57</c:v>
                </c:pt>
                <c:pt idx="11642">
                  <c:v>281.58999999999975</c:v>
                </c:pt>
                <c:pt idx="11643">
                  <c:v>281.61</c:v>
                </c:pt>
                <c:pt idx="11644">
                  <c:v>281.63</c:v>
                </c:pt>
                <c:pt idx="11645">
                  <c:v>281.64999999999998</c:v>
                </c:pt>
                <c:pt idx="11646">
                  <c:v>281.67</c:v>
                </c:pt>
                <c:pt idx="11647">
                  <c:v>281.7</c:v>
                </c:pt>
                <c:pt idx="11648">
                  <c:v>281.72000000000003</c:v>
                </c:pt>
                <c:pt idx="11649">
                  <c:v>281.74</c:v>
                </c:pt>
                <c:pt idx="11650">
                  <c:v>281.76</c:v>
                </c:pt>
                <c:pt idx="11651">
                  <c:v>281.77999999999975</c:v>
                </c:pt>
                <c:pt idx="11652">
                  <c:v>281.8</c:v>
                </c:pt>
                <c:pt idx="11653">
                  <c:v>281.82</c:v>
                </c:pt>
                <c:pt idx="11654">
                  <c:v>281.83999999999975</c:v>
                </c:pt>
                <c:pt idx="11655">
                  <c:v>281.86</c:v>
                </c:pt>
                <c:pt idx="11656">
                  <c:v>281.88</c:v>
                </c:pt>
                <c:pt idx="11657">
                  <c:v>281.89999999999975</c:v>
                </c:pt>
                <c:pt idx="11658">
                  <c:v>281.91999999999979</c:v>
                </c:pt>
                <c:pt idx="11659">
                  <c:v>281.95</c:v>
                </c:pt>
                <c:pt idx="11660">
                  <c:v>281.97000000000003</c:v>
                </c:pt>
                <c:pt idx="11661">
                  <c:v>281.98999999999978</c:v>
                </c:pt>
                <c:pt idx="11662">
                  <c:v>282.01</c:v>
                </c:pt>
                <c:pt idx="11663">
                  <c:v>282.02999999999975</c:v>
                </c:pt>
                <c:pt idx="11664">
                  <c:v>282.05</c:v>
                </c:pt>
                <c:pt idx="11665">
                  <c:v>282.07</c:v>
                </c:pt>
                <c:pt idx="11666">
                  <c:v>282.08999999999975</c:v>
                </c:pt>
                <c:pt idx="11667">
                  <c:v>282.11</c:v>
                </c:pt>
                <c:pt idx="11668">
                  <c:v>282.13</c:v>
                </c:pt>
                <c:pt idx="11669">
                  <c:v>282.14999999999998</c:v>
                </c:pt>
                <c:pt idx="11670">
                  <c:v>282.17</c:v>
                </c:pt>
                <c:pt idx="11671">
                  <c:v>282.2</c:v>
                </c:pt>
                <c:pt idx="11672">
                  <c:v>282.22000000000003</c:v>
                </c:pt>
                <c:pt idx="11673">
                  <c:v>282.24</c:v>
                </c:pt>
                <c:pt idx="11674">
                  <c:v>282.26</c:v>
                </c:pt>
                <c:pt idx="11675">
                  <c:v>282.27999999999975</c:v>
                </c:pt>
                <c:pt idx="11676">
                  <c:v>282.3</c:v>
                </c:pt>
                <c:pt idx="11677">
                  <c:v>282.32</c:v>
                </c:pt>
                <c:pt idx="11678">
                  <c:v>282.33999999999975</c:v>
                </c:pt>
                <c:pt idx="11679">
                  <c:v>282.36</c:v>
                </c:pt>
                <c:pt idx="11680">
                  <c:v>282.38</c:v>
                </c:pt>
                <c:pt idx="11681">
                  <c:v>282.39999999999975</c:v>
                </c:pt>
                <c:pt idx="11682">
                  <c:v>282.42999999999978</c:v>
                </c:pt>
                <c:pt idx="11683">
                  <c:v>282.45</c:v>
                </c:pt>
                <c:pt idx="11684">
                  <c:v>282.47000000000003</c:v>
                </c:pt>
                <c:pt idx="11685">
                  <c:v>282.48999999999978</c:v>
                </c:pt>
                <c:pt idx="11686">
                  <c:v>282.51</c:v>
                </c:pt>
                <c:pt idx="11687">
                  <c:v>282.52999999999975</c:v>
                </c:pt>
                <c:pt idx="11688">
                  <c:v>282.55</c:v>
                </c:pt>
                <c:pt idx="11689">
                  <c:v>282.57</c:v>
                </c:pt>
                <c:pt idx="11690">
                  <c:v>282.58999999999975</c:v>
                </c:pt>
                <c:pt idx="11691">
                  <c:v>282.61</c:v>
                </c:pt>
                <c:pt idx="11692">
                  <c:v>282.64000000000021</c:v>
                </c:pt>
                <c:pt idx="11693">
                  <c:v>282.66000000000008</c:v>
                </c:pt>
                <c:pt idx="11694">
                  <c:v>282.68</c:v>
                </c:pt>
                <c:pt idx="11695">
                  <c:v>282.7</c:v>
                </c:pt>
                <c:pt idx="11696">
                  <c:v>282.72000000000003</c:v>
                </c:pt>
                <c:pt idx="11697">
                  <c:v>282.74</c:v>
                </c:pt>
                <c:pt idx="11698">
                  <c:v>282.76</c:v>
                </c:pt>
                <c:pt idx="11699">
                  <c:v>282.77999999999975</c:v>
                </c:pt>
                <c:pt idx="11700">
                  <c:v>282.8</c:v>
                </c:pt>
                <c:pt idx="11701">
                  <c:v>282.82</c:v>
                </c:pt>
                <c:pt idx="11702">
                  <c:v>282.83999999999975</c:v>
                </c:pt>
                <c:pt idx="11703">
                  <c:v>282.86</c:v>
                </c:pt>
                <c:pt idx="11704">
                  <c:v>282.88</c:v>
                </c:pt>
                <c:pt idx="11705">
                  <c:v>282.89999999999975</c:v>
                </c:pt>
                <c:pt idx="11706">
                  <c:v>282.92999999999978</c:v>
                </c:pt>
                <c:pt idx="11707">
                  <c:v>282.95</c:v>
                </c:pt>
                <c:pt idx="11708">
                  <c:v>282.97000000000003</c:v>
                </c:pt>
                <c:pt idx="11709">
                  <c:v>282.98999999999978</c:v>
                </c:pt>
                <c:pt idx="11710">
                  <c:v>283.01</c:v>
                </c:pt>
                <c:pt idx="11711">
                  <c:v>283.02999999999975</c:v>
                </c:pt>
                <c:pt idx="11712">
                  <c:v>283.05</c:v>
                </c:pt>
                <c:pt idx="11713">
                  <c:v>283.07</c:v>
                </c:pt>
                <c:pt idx="11714">
                  <c:v>283.08999999999975</c:v>
                </c:pt>
                <c:pt idx="11715">
                  <c:v>283.11</c:v>
                </c:pt>
                <c:pt idx="11716">
                  <c:v>283.13</c:v>
                </c:pt>
                <c:pt idx="11717">
                  <c:v>283.16000000000008</c:v>
                </c:pt>
                <c:pt idx="11718">
                  <c:v>283.18</c:v>
                </c:pt>
                <c:pt idx="11719">
                  <c:v>283.2</c:v>
                </c:pt>
                <c:pt idx="11720">
                  <c:v>283.22000000000003</c:v>
                </c:pt>
                <c:pt idx="11721">
                  <c:v>283.24</c:v>
                </c:pt>
                <c:pt idx="11722">
                  <c:v>283.26</c:v>
                </c:pt>
                <c:pt idx="11723">
                  <c:v>283.27999999999975</c:v>
                </c:pt>
                <c:pt idx="11724">
                  <c:v>283.3</c:v>
                </c:pt>
                <c:pt idx="11725">
                  <c:v>283.32</c:v>
                </c:pt>
                <c:pt idx="11726">
                  <c:v>283.33999999999975</c:v>
                </c:pt>
                <c:pt idx="11727">
                  <c:v>283.37</c:v>
                </c:pt>
                <c:pt idx="11728">
                  <c:v>283.39</c:v>
                </c:pt>
                <c:pt idx="11729">
                  <c:v>283.41000000000003</c:v>
                </c:pt>
                <c:pt idx="11730">
                  <c:v>283.42999999999978</c:v>
                </c:pt>
                <c:pt idx="11731">
                  <c:v>283.45</c:v>
                </c:pt>
                <c:pt idx="11732">
                  <c:v>283.47000000000003</c:v>
                </c:pt>
                <c:pt idx="11733">
                  <c:v>283.48999999999978</c:v>
                </c:pt>
                <c:pt idx="11734">
                  <c:v>283.51</c:v>
                </c:pt>
                <c:pt idx="11735">
                  <c:v>283.52999999999975</c:v>
                </c:pt>
                <c:pt idx="11736">
                  <c:v>283.55</c:v>
                </c:pt>
                <c:pt idx="11737">
                  <c:v>283.57</c:v>
                </c:pt>
                <c:pt idx="11738">
                  <c:v>283.58999999999975</c:v>
                </c:pt>
                <c:pt idx="11739">
                  <c:v>283.61</c:v>
                </c:pt>
                <c:pt idx="11740">
                  <c:v>283.63</c:v>
                </c:pt>
                <c:pt idx="11741">
                  <c:v>283.66000000000008</c:v>
                </c:pt>
                <c:pt idx="11742">
                  <c:v>283.68</c:v>
                </c:pt>
                <c:pt idx="11743">
                  <c:v>283.7</c:v>
                </c:pt>
                <c:pt idx="11744">
                  <c:v>283.72000000000003</c:v>
                </c:pt>
                <c:pt idx="11745">
                  <c:v>283.74</c:v>
                </c:pt>
                <c:pt idx="11746">
                  <c:v>283.76</c:v>
                </c:pt>
                <c:pt idx="11747">
                  <c:v>283.77999999999975</c:v>
                </c:pt>
                <c:pt idx="11748">
                  <c:v>283.8</c:v>
                </c:pt>
                <c:pt idx="11749">
                  <c:v>283.82</c:v>
                </c:pt>
                <c:pt idx="11750">
                  <c:v>283.83999999999975</c:v>
                </c:pt>
                <c:pt idx="11751">
                  <c:v>283.86</c:v>
                </c:pt>
                <c:pt idx="11752">
                  <c:v>283.88</c:v>
                </c:pt>
                <c:pt idx="11753">
                  <c:v>283.91000000000003</c:v>
                </c:pt>
                <c:pt idx="11754">
                  <c:v>283.92999999999978</c:v>
                </c:pt>
                <c:pt idx="11755">
                  <c:v>283.95</c:v>
                </c:pt>
                <c:pt idx="11756">
                  <c:v>283.97000000000003</c:v>
                </c:pt>
                <c:pt idx="11757">
                  <c:v>283.98999999999978</c:v>
                </c:pt>
                <c:pt idx="11758">
                  <c:v>284.01</c:v>
                </c:pt>
                <c:pt idx="11759">
                  <c:v>284.02999999999975</c:v>
                </c:pt>
                <c:pt idx="11760">
                  <c:v>284.05</c:v>
                </c:pt>
                <c:pt idx="11761">
                  <c:v>284.07</c:v>
                </c:pt>
                <c:pt idx="11762">
                  <c:v>284.10000000000002</c:v>
                </c:pt>
                <c:pt idx="11763">
                  <c:v>284.12</c:v>
                </c:pt>
                <c:pt idx="11764">
                  <c:v>284.14000000000021</c:v>
                </c:pt>
                <c:pt idx="11765">
                  <c:v>284.16000000000008</c:v>
                </c:pt>
                <c:pt idx="11766">
                  <c:v>284.18</c:v>
                </c:pt>
                <c:pt idx="11767">
                  <c:v>284.2</c:v>
                </c:pt>
                <c:pt idx="11768">
                  <c:v>284.22000000000003</c:v>
                </c:pt>
                <c:pt idx="11769">
                  <c:v>284.24</c:v>
                </c:pt>
                <c:pt idx="11770">
                  <c:v>284.26</c:v>
                </c:pt>
                <c:pt idx="11771">
                  <c:v>284.27999999999975</c:v>
                </c:pt>
                <c:pt idx="11772">
                  <c:v>284.3</c:v>
                </c:pt>
                <c:pt idx="11773">
                  <c:v>284.32</c:v>
                </c:pt>
                <c:pt idx="11774">
                  <c:v>284.35000000000002</c:v>
                </c:pt>
                <c:pt idx="11775">
                  <c:v>284.37</c:v>
                </c:pt>
                <c:pt idx="11776">
                  <c:v>284.39</c:v>
                </c:pt>
                <c:pt idx="11777">
                  <c:v>284.41000000000003</c:v>
                </c:pt>
                <c:pt idx="11778">
                  <c:v>284.42999999999978</c:v>
                </c:pt>
                <c:pt idx="11779">
                  <c:v>284.45</c:v>
                </c:pt>
                <c:pt idx="11780">
                  <c:v>284.47000000000003</c:v>
                </c:pt>
                <c:pt idx="11781">
                  <c:v>284.48999999999978</c:v>
                </c:pt>
                <c:pt idx="11782">
                  <c:v>284.51</c:v>
                </c:pt>
                <c:pt idx="11783">
                  <c:v>284.52999999999975</c:v>
                </c:pt>
                <c:pt idx="11784">
                  <c:v>284.55</c:v>
                </c:pt>
                <c:pt idx="11785">
                  <c:v>284.57</c:v>
                </c:pt>
                <c:pt idx="11786">
                  <c:v>284.58999999999975</c:v>
                </c:pt>
                <c:pt idx="11787">
                  <c:v>284.62</c:v>
                </c:pt>
                <c:pt idx="11788">
                  <c:v>284.64000000000021</c:v>
                </c:pt>
                <c:pt idx="11789">
                  <c:v>284.66000000000008</c:v>
                </c:pt>
                <c:pt idx="11790">
                  <c:v>284.68</c:v>
                </c:pt>
                <c:pt idx="11791">
                  <c:v>284.7</c:v>
                </c:pt>
                <c:pt idx="11792">
                  <c:v>284.72000000000003</c:v>
                </c:pt>
                <c:pt idx="11793">
                  <c:v>284.74</c:v>
                </c:pt>
                <c:pt idx="11794">
                  <c:v>284.76</c:v>
                </c:pt>
                <c:pt idx="11795">
                  <c:v>284.77999999999975</c:v>
                </c:pt>
                <c:pt idx="11796">
                  <c:v>284.81</c:v>
                </c:pt>
                <c:pt idx="11797">
                  <c:v>284.83</c:v>
                </c:pt>
                <c:pt idx="11798">
                  <c:v>284.85000000000002</c:v>
                </c:pt>
                <c:pt idx="11799">
                  <c:v>284.87</c:v>
                </c:pt>
                <c:pt idx="11800">
                  <c:v>284.89</c:v>
                </c:pt>
                <c:pt idx="11801">
                  <c:v>284.91000000000003</c:v>
                </c:pt>
                <c:pt idx="11802">
                  <c:v>284.92999999999978</c:v>
                </c:pt>
                <c:pt idx="11803">
                  <c:v>284.95</c:v>
                </c:pt>
                <c:pt idx="11804">
                  <c:v>284.97000000000003</c:v>
                </c:pt>
                <c:pt idx="11805">
                  <c:v>284.98999999999978</c:v>
                </c:pt>
                <c:pt idx="11806">
                  <c:v>285.01</c:v>
                </c:pt>
                <c:pt idx="11807">
                  <c:v>285.02999999999975</c:v>
                </c:pt>
                <c:pt idx="11808">
                  <c:v>285.05</c:v>
                </c:pt>
                <c:pt idx="11809">
                  <c:v>285.07</c:v>
                </c:pt>
                <c:pt idx="11810">
                  <c:v>285.08999999999975</c:v>
                </c:pt>
                <c:pt idx="11811">
                  <c:v>285.12</c:v>
                </c:pt>
                <c:pt idx="11812">
                  <c:v>285.14000000000021</c:v>
                </c:pt>
                <c:pt idx="11813">
                  <c:v>285.16000000000008</c:v>
                </c:pt>
                <c:pt idx="11814">
                  <c:v>285.18</c:v>
                </c:pt>
                <c:pt idx="11815">
                  <c:v>285.2</c:v>
                </c:pt>
                <c:pt idx="11816">
                  <c:v>285.22000000000003</c:v>
                </c:pt>
                <c:pt idx="11817">
                  <c:v>285.24</c:v>
                </c:pt>
                <c:pt idx="11818">
                  <c:v>285.26</c:v>
                </c:pt>
                <c:pt idx="11819">
                  <c:v>285.27999999999975</c:v>
                </c:pt>
                <c:pt idx="11820">
                  <c:v>285.31</c:v>
                </c:pt>
                <c:pt idx="11821">
                  <c:v>285.33</c:v>
                </c:pt>
                <c:pt idx="11822">
                  <c:v>285.35000000000002</c:v>
                </c:pt>
                <c:pt idx="11823">
                  <c:v>285.37</c:v>
                </c:pt>
                <c:pt idx="11824">
                  <c:v>285.39</c:v>
                </c:pt>
                <c:pt idx="11825">
                  <c:v>285.41000000000003</c:v>
                </c:pt>
                <c:pt idx="11826">
                  <c:v>285.42999999999978</c:v>
                </c:pt>
                <c:pt idx="11827">
                  <c:v>285.45</c:v>
                </c:pt>
                <c:pt idx="11828">
                  <c:v>285.47000000000003</c:v>
                </c:pt>
                <c:pt idx="11829">
                  <c:v>285.48999999999978</c:v>
                </c:pt>
                <c:pt idx="11830">
                  <c:v>285.51</c:v>
                </c:pt>
                <c:pt idx="11831">
                  <c:v>285.52999999999975</c:v>
                </c:pt>
                <c:pt idx="11832">
                  <c:v>285.55</c:v>
                </c:pt>
                <c:pt idx="11833">
                  <c:v>285.58</c:v>
                </c:pt>
                <c:pt idx="11834">
                  <c:v>285.60000000000002</c:v>
                </c:pt>
                <c:pt idx="11835">
                  <c:v>285.62</c:v>
                </c:pt>
                <c:pt idx="11836">
                  <c:v>285.64000000000021</c:v>
                </c:pt>
                <c:pt idx="11837">
                  <c:v>285.66000000000008</c:v>
                </c:pt>
                <c:pt idx="11838">
                  <c:v>285.68</c:v>
                </c:pt>
                <c:pt idx="11839">
                  <c:v>285.7</c:v>
                </c:pt>
                <c:pt idx="11840">
                  <c:v>285.72000000000003</c:v>
                </c:pt>
                <c:pt idx="11841">
                  <c:v>285.74</c:v>
                </c:pt>
                <c:pt idx="11842">
                  <c:v>285.76</c:v>
                </c:pt>
                <c:pt idx="11843">
                  <c:v>285.77999999999975</c:v>
                </c:pt>
                <c:pt idx="11844">
                  <c:v>285.8</c:v>
                </c:pt>
                <c:pt idx="11845">
                  <c:v>285.82</c:v>
                </c:pt>
                <c:pt idx="11846">
                  <c:v>285.85000000000002</c:v>
                </c:pt>
                <c:pt idx="11847">
                  <c:v>285.87</c:v>
                </c:pt>
                <c:pt idx="11848">
                  <c:v>285.89</c:v>
                </c:pt>
                <c:pt idx="11849">
                  <c:v>285.91000000000003</c:v>
                </c:pt>
                <c:pt idx="11850">
                  <c:v>285.92999999999978</c:v>
                </c:pt>
                <c:pt idx="11851">
                  <c:v>285.95</c:v>
                </c:pt>
                <c:pt idx="11852">
                  <c:v>285.97000000000003</c:v>
                </c:pt>
                <c:pt idx="11853">
                  <c:v>285.98999999999978</c:v>
                </c:pt>
                <c:pt idx="11854">
                  <c:v>286.01</c:v>
                </c:pt>
                <c:pt idx="11855">
                  <c:v>286.04000000000002</c:v>
                </c:pt>
                <c:pt idx="11856">
                  <c:v>286.06</c:v>
                </c:pt>
                <c:pt idx="11857">
                  <c:v>286.08</c:v>
                </c:pt>
                <c:pt idx="11858">
                  <c:v>286.10000000000002</c:v>
                </c:pt>
                <c:pt idx="11859">
                  <c:v>286.12</c:v>
                </c:pt>
                <c:pt idx="11860">
                  <c:v>286.14000000000021</c:v>
                </c:pt>
                <c:pt idx="11861">
                  <c:v>286.16000000000008</c:v>
                </c:pt>
                <c:pt idx="11862">
                  <c:v>286.18</c:v>
                </c:pt>
                <c:pt idx="11863">
                  <c:v>286.2</c:v>
                </c:pt>
                <c:pt idx="11864">
                  <c:v>286.22000000000003</c:v>
                </c:pt>
                <c:pt idx="11865">
                  <c:v>286.24</c:v>
                </c:pt>
                <c:pt idx="11866">
                  <c:v>286.27</c:v>
                </c:pt>
                <c:pt idx="11867">
                  <c:v>286.28999999999979</c:v>
                </c:pt>
                <c:pt idx="11868">
                  <c:v>286.31</c:v>
                </c:pt>
                <c:pt idx="11869">
                  <c:v>286.33</c:v>
                </c:pt>
                <c:pt idx="11870">
                  <c:v>286.35000000000002</c:v>
                </c:pt>
                <c:pt idx="11871">
                  <c:v>286.37</c:v>
                </c:pt>
                <c:pt idx="11872">
                  <c:v>286.39</c:v>
                </c:pt>
                <c:pt idx="11873">
                  <c:v>286.41000000000003</c:v>
                </c:pt>
                <c:pt idx="11874">
                  <c:v>286.42999999999978</c:v>
                </c:pt>
                <c:pt idx="11875">
                  <c:v>286.45</c:v>
                </c:pt>
                <c:pt idx="11876">
                  <c:v>286.47999999999979</c:v>
                </c:pt>
                <c:pt idx="11877">
                  <c:v>286.5</c:v>
                </c:pt>
                <c:pt idx="11878">
                  <c:v>286.52</c:v>
                </c:pt>
                <c:pt idx="11879">
                  <c:v>286.54000000000002</c:v>
                </c:pt>
                <c:pt idx="11880">
                  <c:v>286.56</c:v>
                </c:pt>
                <c:pt idx="11881">
                  <c:v>286.58</c:v>
                </c:pt>
                <c:pt idx="11882">
                  <c:v>286.60000000000002</c:v>
                </c:pt>
                <c:pt idx="11883">
                  <c:v>286.62</c:v>
                </c:pt>
                <c:pt idx="11884">
                  <c:v>286.64000000000021</c:v>
                </c:pt>
                <c:pt idx="11885">
                  <c:v>286.66000000000008</c:v>
                </c:pt>
                <c:pt idx="11886">
                  <c:v>286.68</c:v>
                </c:pt>
                <c:pt idx="11887">
                  <c:v>286.7</c:v>
                </c:pt>
                <c:pt idx="11888">
                  <c:v>286.72000000000003</c:v>
                </c:pt>
                <c:pt idx="11889">
                  <c:v>286.75</c:v>
                </c:pt>
                <c:pt idx="11890">
                  <c:v>286.77</c:v>
                </c:pt>
                <c:pt idx="11891">
                  <c:v>286.78999999999979</c:v>
                </c:pt>
                <c:pt idx="11892">
                  <c:v>286.81</c:v>
                </c:pt>
                <c:pt idx="11893">
                  <c:v>286.83</c:v>
                </c:pt>
                <c:pt idx="11894">
                  <c:v>286.85000000000002</c:v>
                </c:pt>
                <c:pt idx="11895">
                  <c:v>286.87</c:v>
                </c:pt>
                <c:pt idx="11896">
                  <c:v>286.89</c:v>
                </c:pt>
                <c:pt idx="11897">
                  <c:v>286.91000000000003</c:v>
                </c:pt>
                <c:pt idx="11898">
                  <c:v>286.92999999999978</c:v>
                </c:pt>
                <c:pt idx="11899">
                  <c:v>286.95</c:v>
                </c:pt>
                <c:pt idx="11900">
                  <c:v>286.97000000000003</c:v>
                </c:pt>
                <c:pt idx="11901">
                  <c:v>286.98999999999978</c:v>
                </c:pt>
                <c:pt idx="11902">
                  <c:v>287.01</c:v>
                </c:pt>
                <c:pt idx="11903">
                  <c:v>287.04000000000002</c:v>
                </c:pt>
                <c:pt idx="11904">
                  <c:v>287.06</c:v>
                </c:pt>
                <c:pt idx="11905">
                  <c:v>287.08</c:v>
                </c:pt>
                <c:pt idx="11906">
                  <c:v>287.10000000000002</c:v>
                </c:pt>
                <c:pt idx="11907">
                  <c:v>287.12</c:v>
                </c:pt>
                <c:pt idx="11908">
                  <c:v>287.14000000000021</c:v>
                </c:pt>
                <c:pt idx="11909">
                  <c:v>287.16000000000008</c:v>
                </c:pt>
                <c:pt idx="11910">
                  <c:v>287.18</c:v>
                </c:pt>
                <c:pt idx="11911">
                  <c:v>287.2</c:v>
                </c:pt>
                <c:pt idx="11912">
                  <c:v>287.22000000000003</c:v>
                </c:pt>
                <c:pt idx="11913">
                  <c:v>287.25</c:v>
                </c:pt>
                <c:pt idx="11914">
                  <c:v>287.27</c:v>
                </c:pt>
                <c:pt idx="11915">
                  <c:v>287.28999999999979</c:v>
                </c:pt>
                <c:pt idx="11916">
                  <c:v>287.31</c:v>
                </c:pt>
                <c:pt idx="11917">
                  <c:v>287.33</c:v>
                </c:pt>
                <c:pt idx="11918">
                  <c:v>287.35000000000002</c:v>
                </c:pt>
                <c:pt idx="11919">
                  <c:v>287.37</c:v>
                </c:pt>
                <c:pt idx="11920">
                  <c:v>287.39</c:v>
                </c:pt>
                <c:pt idx="11921">
                  <c:v>287.41000000000003</c:v>
                </c:pt>
                <c:pt idx="11922">
                  <c:v>287.44</c:v>
                </c:pt>
                <c:pt idx="11923">
                  <c:v>287.45999999999975</c:v>
                </c:pt>
                <c:pt idx="11924">
                  <c:v>287.47999999999979</c:v>
                </c:pt>
                <c:pt idx="11925">
                  <c:v>287.5</c:v>
                </c:pt>
                <c:pt idx="11926">
                  <c:v>287.52</c:v>
                </c:pt>
                <c:pt idx="11927">
                  <c:v>287.54000000000002</c:v>
                </c:pt>
                <c:pt idx="11928">
                  <c:v>287.56</c:v>
                </c:pt>
                <c:pt idx="11929">
                  <c:v>287.58</c:v>
                </c:pt>
                <c:pt idx="11930">
                  <c:v>287.60000000000002</c:v>
                </c:pt>
                <c:pt idx="11931">
                  <c:v>287.62</c:v>
                </c:pt>
                <c:pt idx="11932">
                  <c:v>287.64000000000021</c:v>
                </c:pt>
                <c:pt idx="11933">
                  <c:v>287.66000000000008</c:v>
                </c:pt>
                <c:pt idx="11934">
                  <c:v>287.68</c:v>
                </c:pt>
                <c:pt idx="11935">
                  <c:v>287.7</c:v>
                </c:pt>
                <c:pt idx="11936">
                  <c:v>287.72000000000003</c:v>
                </c:pt>
                <c:pt idx="11937">
                  <c:v>287.74</c:v>
                </c:pt>
                <c:pt idx="11938">
                  <c:v>287.77</c:v>
                </c:pt>
                <c:pt idx="11939">
                  <c:v>287.78999999999979</c:v>
                </c:pt>
                <c:pt idx="11940">
                  <c:v>287.81</c:v>
                </c:pt>
                <c:pt idx="11941">
                  <c:v>287.83</c:v>
                </c:pt>
                <c:pt idx="11942">
                  <c:v>287.85000000000002</c:v>
                </c:pt>
                <c:pt idx="11943">
                  <c:v>287.87</c:v>
                </c:pt>
                <c:pt idx="11944">
                  <c:v>287.89</c:v>
                </c:pt>
                <c:pt idx="11945">
                  <c:v>287.91000000000003</c:v>
                </c:pt>
                <c:pt idx="11946">
                  <c:v>287.92999999999978</c:v>
                </c:pt>
                <c:pt idx="11947">
                  <c:v>287.95</c:v>
                </c:pt>
                <c:pt idx="11948">
                  <c:v>287.97999999999979</c:v>
                </c:pt>
                <c:pt idx="11949">
                  <c:v>288</c:v>
                </c:pt>
                <c:pt idx="11950">
                  <c:v>288.02</c:v>
                </c:pt>
                <c:pt idx="11951">
                  <c:v>288.04000000000002</c:v>
                </c:pt>
                <c:pt idx="11952">
                  <c:v>288.06</c:v>
                </c:pt>
                <c:pt idx="11953">
                  <c:v>288.08</c:v>
                </c:pt>
                <c:pt idx="11954">
                  <c:v>288.10000000000002</c:v>
                </c:pt>
                <c:pt idx="11955">
                  <c:v>288.12</c:v>
                </c:pt>
                <c:pt idx="11956">
                  <c:v>288.14000000000021</c:v>
                </c:pt>
                <c:pt idx="11957">
                  <c:v>288.16000000000008</c:v>
                </c:pt>
                <c:pt idx="11958">
                  <c:v>288.18</c:v>
                </c:pt>
                <c:pt idx="11959">
                  <c:v>288.20999999999975</c:v>
                </c:pt>
                <c:pt idx="11960">
                  <c:v>288.22999999999979</c:v>
                </c:pt>
                <c:pt idx="11961">
                  <c:v>288.25</c:v>
                </c:pt>
                <c:pt idx="11962">
                  <c:v>288.27</c:v>
                </c:pt>
                <c:pt idx="11963">
                  <c:v>288.28999999999979</c:v>
                </c:pt>
                <c:pt idx="11964">
                  <c:v>288.31</c:v>
                </c:pt>
                <c:pt idx="11965">
                  <c:v>288.33</c:v>
                </c:pt>
                <c:pt idx="11966">
                  <c:v>288.35000000000002</c:v>
                </c:pt>
                <c:pt idx="11967">
                  <c:v>288.37</c:v>
                </c:pt>
                <c:pt idx="11968">
                  <c:v>288.39</c:v>
                </c:pt>
                <c:pt idx="11969">
                  <c:v>288.41000000000003</c:v>
                </c:pt>
                <c:pt idx="11970">
                  <c:v>288.44</c:v>
                </c:pt>
                <c:pt idx="11971">
                  <c:v>288.45999999999975</c:v>
                </c:pt>
                <c:pt idx="11972">
                  <c:v>288.47999999999979</c:v>
                </c:pt>
                <c:pt idx="11973">
                  <c:v>288.5</c:v>
                </c:pt>
                <c:pt idx="11974">
                  <c:v>288.52</c:v>
                </c:pt>
                <c:pt idx="11975">
                  <c:v>288.54000000000002</c:v>
                </c:pt>
                <c:pt idx="11976">
                  <c:v>288.56</c:v>
                </c:pt>
                <c:pt idx="11977">
                  <c:v>288.58</c:v>
                </c:pt>
                <c:pt idx="11978">
                  <c:v>288.60000000000002</c:v>
                </c:pt>
                <c:pt idx="11979">
                  <c:v>288.62</c:v>
                </c:pt>
                <c:pt idx="11980">
                  <c:v>288.64999999999998</c:v>
                </c:pt>
                <c:pt idx="11981">
                  <c:v>288.67</c:v>
                </c:pt>
                <c:pt idx="11982">
                  <c:v>288.69</c:v>
                </c:pt>
                <c:pt idx="11983">
                  <c:v>288.70999999999975</c:v>
                </c:pt>
                <c:pt idx="11984">
                  <c:v>288.72999999999979</c:v>
                </c:pt>
                <c:pt idx="11985">
                  <c:v>288.75</c:v>
                </c:pt>
                <c:pt idx="11986">
                  <c:v>288.77</c:v>
                </c:pt>
                <c:pt idx="11987">
                  <c:v>288.78999999999979</c:v>
                </c:pt>
                <c:pt idx="11988">
                  <c:v>288.81</c:v>
                </c:pt>
                <c:pt idx="11989">
                  <c:v>288.83</c:v>
                </c:pt>
                <c:pt idx="11990">
                  <c:v>288.85000000000002</c:v>
                </c:pt>
                <c:pt idx="11991">
                  <c:v>288.87</c:v>
                </c:pt>
                <c:pt idx="11992">
                  <c:v>288.89</c:v>
                </c:pt>
                <c:pt idx="11993">
                  <c:v>288.91000000000003</c:v>
                </c:pt>
                <c:pt idx="11994">
                  <c:v>288.94</c:v>
                </c:pt>
                <c:pt idx="11995">
                  <c:v>288.95999999999975</c:v>
                </c:pt>
                <c:pt idx="11996">
                  <c:v>288.97999999999979</c:v>
                </c:pt>
                <c:pt idx="11997">
                  <c:v>289</c:v>
                </c:pt>
                <c:pt idx="11998">
                  <c:v>289.02</c:v>
                </c:pt>
                <c:pt idx="11999">
                  <c:v>289.04000000000002</c:v>
                </c:pt>
                <c:pt idx="12000">
                  <c:v>289.06</c:v>
                </c:pt>
                <c:pt idx="12001">
                  <c:v>289.08</c:v>
                </c:pt>
                <c:pt idx="12002">
                  <c:v>289.10000000000002</c:v>
                </c:pt>
                <c:pt idx="12003">
                  <c:v>289.12</c:v>
                </c:pt>
                <c:pt idx="12004">
                  <c:v>289.14999999999998</c:v>
                </c:pt>
                <c:pt idx="12005">
                  <c:v>289.17</c:v>
                </c:pt>
                <c:pt idx="12006">
                  <c:v>289.19</c:v>
                </c:pt>
                <c:pt idx="12007">
                  <c:v>289.20999999999975</c:v>
                </c:pt>
                <c:pt idx="12008">
                  <c:v>289.22999999999979</c:v>
                </c:pt>
                <c:pt idx="12009">
                  <c:v>289.25</c:v>
                </c:pt>
                <c:pt idx="12010">
                  <c:v>289.27</c:v>
                </c:pt>
                <c:pt idx="12011">
                  <c:v>289.28999999999979</c:v>
                </c:pt>
                <c:pt idx="12012">
                  <c:v>289.31</c:v>
                </c:pt>
                <c:pt idx="12013">
                  <c:v>289.33</c:v>
                </c:pt>
                <c:pt idx="12014">
                  <c:v>289.35000000000002</c:v>
                </c:pt>
                <c:pt idx="12015">
                  <c:v>289.37</c:v>
                </c:pt>
                <c:pt idx="12016">
                  <c:v>289.39</c:v>
                </c:pt>
                <c:pt idx="12017">
                  <c:v>289.41000000000003</c:v>
                </c:pt>
                <c:pt idx="12018">
                  <c:v>289.44</c:v>
                </c:pt>
                <c:pt idx="12019">
                  <c:v>289.45999999999975</c:v>
                </c:pt>
                <c:pt idx="12020">
                  <c:v>289.47999999999979</c:v>
                </c:pt>
                <c:pt idx="12021">
                  <c:v>289.5</c:v>
                </c:pt>
                <c:pt idx="12022">
                  <c:v>289.52</c:v>
                </c:pt>
                <c:pt idx="12023">
                  <c:v>289.54000000000002</c:v>
                </c:pt>
                <c:pt idx="12024">
                  <c:v>289.56</c:v>
                </c:pt>
                <c:pt idx="12025">
                  <c:v>289.58</c:v>
                </c:pt>
                <c:pt idx="12026">
                  <c:v>289.60000000000002</c:v>
                </c:pt>
                <c:pt idx="12027">
                  <c:v>289.62</c:v>
                </c:pt>
                <c:pt idx="12028">
                  <c:v>289.64000000000021</c:v>
                </c:pt>
                <c:pt idx="12029">
                  <c:v>289.67</c:v>
                </c:pt>
                <c:pt idx="12030">
                  <c:v>289.69</c:v>
                </c:pt>
                <c:pt idx="12031">
                  <c:v>289.70999999999975</c:v>
                </c:pt>
                <c:pt idx="12032">
                  <c:v>289.72999999999979</c:v>
                </c:pt>
                <c:pt idx="12033">
                  <c:v>289.75</c:v>
                </c:pt>
                <c:pt idx="12034">
                  <c:v>289.77</c:v>
                </c:pt>
                <c:pt idx="12035">
                  <c:v>289.78999999999979</c:v>
                </c:pt>
                <c:pt idx="12036">
                  <c:v>289.81</c:v>
                </c:pt>
                <c:pt idx="12037">
                  <c:v>289.83</c:v>
                </c:pt>
                <c:pt idx="12038">
                  <c:v>289.85000000000002</c:v>
                </c:pt>
                <c:pt idx="12039">
                  <c:v>289.87</c:v>
                </c:pt>
                <c:pt idx="12040">
                  <c:v>289.89</c:v>
                </c:pt>
                <c:pt idx="12041">
                  <c:v>289.91999999999979</c:v>
                </c:pt>
                <c:pt idx="12042">
                  <c:v>289.94</c:v>
                </c:pt>
                <c:pt idx="12043">
                  <c:v>289.95999999999975</c:v>
                </c:pt>
                <c:pt idx="12044">
                  <c:v>289.97999999999979</c:v>
                </c:pt>
                <c:pt idx="12045">
                  <c:v>290</c:v>
                </c:pt>
                <c:pt idx="12046">
                  <c:v>290.02</c:v>
                </c:pt>
                <c:pt idx="12047">
                  <c:v>290.04000000000002</c:v>
                </c:pt>
                <c:pt idx="12048">
                  <c:v>290.06</c:v>
                </c:pt>
                <c:pt idx="12049">
                  <c:v>290.08</c:v>
                </c:pt>
                <c:pt idx="12050">
                  <c:v>290.10000000000002</c:v>
                </c:pt>
                <c:pt idx="12051">
                  <c:v>290.12</c:v>
                </c:pt>
                <c:pt idx="12052">
                  <c:v>290.14999999999998</c:v>
                </c:pt>
                <c:pt idx="12053">
                  <c:v>290.17</c:v>
                </c:pt>
                <c:pt idx="12054">
                  <c:v>290.19</c:v>
                </c:pt>
                <c:pt idx="12055">
                  <c:v>290.20999999999975</c:v>
                </c:pt>
                <c:pt idx="12056">
                  <c:v>290.22999999999979</c:v>
                </c:pt>
                <c:pt idx="12057">
                  <c:v>290.25</c:v>
                </c:pt>
                <c:pt idx="12058">
                  <c:v>290.27</c:v>
                </c:pt>
                <c:pt idx="12059">
                  <c:v>290.28999999999979</c:v>
                </c:pt>
                <c:pt idx="12060">
                  <c:v>290.31</c:v>
                </c:pt>
                <c:pt idx="12061">
                  <c:v>290.33</c:v>
                </c:pt>
                <c:pt idx="12062">
                  <c:v>290.35000000000002</c:v>
                </c:pt>
                <c:pt idx="12063">
                  <c:v>290.38</c:v>
                </c:pt>
                <c:pt idx="12064">
                  <c:v>290.39999999999975</c:v>
                </c:pt>
                <c:pt idx="12065">
                  <c:v>290.41999999999979</c:v>
                </c:pt>
                <c:pt idx="12066">
                  <c:v>290.44</c:v>
                </c:pt>
                <c:pt idx="12067">
                  <c:v>290.45999999999975</c:v>
                </c:pt>
                <c:pt idx="12068">
                  <c:v>290.47999999999979</c:v>
                </c:pt>
                <c:pt idx="12069">
                  <c:v>290.5</c:v>
                </c:pt>
                <c:pt idx="12070">
                  <c:v>290.52</c:v>
                </c:pt>
                <c:pt idx="12071">
                  <c:v>290.54000000000002</c:v>
                </c:pt>
                <c:pt idx="12072">
                  <c:v>290.56</c:v>
                </c:pt>
                <c:pt idx="12073">
                  <c:v>290.58</c:v>
                </c:pt>
                <c:pt idx="12074">
                  <c:v>290.60000000000002</c:v>
                </c:pt>
                <c:pt idx="12075">
                  <c:v>290.62</c:v>
                </c:pt>
                <c:pt idx="12076">
                  <c:v>290.64999999999998</c:v>
                </c:pt>
                <c:pt idx="12077">
                  <c:v>290.67</c:v>
                </c:pt>
                <c:pt idx="12078">
                  <c:v>290.69</c:v>
                </c:pt>
                <c:pt idx="12079">
                  <c:v>290.70999999999975</c:v>
                </c:pt>
                <c:pt idx="12080">
                  <c:v>290.72999999999979</c:v>
                </c:pt>
                <c:pt idx="12081">
                  <c:v>290.75</c:v>
                </c:pt>
                <c:pt idx="12082">
                  <c:v>290.77</c:v>
                </c:pt>
                <c:pt idx="12083">
                  <c:v>290.78999999999979</c:v>
                </c:pt>
                <c:pt idx="12084">
                  <c:v>290.81</c:v>
                </c:pt>
                <c:pt idx="12085">
                  <c:v>290.83</c:v>
                </c:pt>
                <c:pt idx="12086">
                  <c:v>290.85000000000002</c:v>
                </c:pt>
                <c:pt idx="12087">
                  <c:v>290.88</c:v>
                </c:pt>
                <c:pt idx="12088">
                  <c:v>290.89999999999975</c:v>
                </c:pt>
                <c:pt idx="12089">
                  <c:v>290.91999999999979</c:v>
                </c:pt>
                <c:pt idx="12090">
                  <c:v>290.94</c:v>
                </c:pt>
                <c:pt idx="12091">
                  <c:v>290.95999999999975</c:v>
                </c:pt>
                <c:pt idx="12092">
                  <c:v>290.97999999999979</c:v>
                </c:pt>
                <c:pt idx="12093">
                  <c:v>291</c:v>
                </c:pt>
                <c:pt idx="12094">
                  <c:v>291.02</c:v>
                </c:pt>
                <c:pt idx="12095">
                  <c:v>291.04000000000002</c:v>
                </c:pt>
                <c:pt idx="12096">
                  <c:v>291.06</c:v>
                </c:pt>
                <c:pt idx="12097">
                  <c:v>291.08999999999975</c:v>
                </c:pt>
                <c:pt idx="12098">
                  <c:v>291.11</c:v>
                </c:pt>
                <c:pt idx="12099">
                  <c:v>291.13</c:v>
                </c:pt>
                <c:pt idx="12100">
                  <c:v>291.14999999999998</c:v>
                </c:pt>
                <c:pt idx="12101">
                  <c:v>291.17</c:v>
                </c:pt>
                <c:pt idx="12102">
                  <c:v>291.19</c:v>
                </c:pt>
                <c:pt idx="12103">
                  <c:v>291.20999999999975</c:v>
                </c:pt>
                <c:pt idx="12104">
                  <c:v>291.22999999999979</c:v>
                </c:pt>
                <c:pt idx="12105">
                  <c:v>291.25</c:v>
                </c:pt>
                <c:pt idx="12106">
                  <c:v>291.27</c:v>
                </c:pt>
                <c:pt idx="12107">
                  <c:v>291.28999999999979</c:v>
                </c:pt>
                <c:pt idx="12108">
                  <c:v>291.31</c:v>
                </c:pt>
                <c:pt idx="12109">
                  <c:v>291.33</c:v>
                </c:pt>
                <c:pt idx="12110">
                  <c:v>291.36</c:v>
                </c:pt>
                <c:pt idx="12111">
                  <c:v>291.38</c:v>
                </c:pt>
                <c:pt idx="12112">
                  <c:v>291.39999999999975</c:v>
                </c:pt>
                <c:pt idx="12113">
                  <c:v>291.41999999999979</c:v>
                </c:pt>
                <c:pt idx="12114">
                  <c:v>291.44</c:v>
                </c:pt>
                <c:pt idx="12115">
                  <c:v>291.45999999999975</c:v>
                </c:pt>
                <c:pt idx="12116">
                  <c:v>291.47999999999979</c:v>
                </c:pt>
                <c:pt idx="12117">
                  <c:v>291.5</c:v>
                </c:pt>
                <c:pt idx="12118">
                  <c:v>291.52</c:v>
                </c:pt>
                <c:pt idx="12119">
                  <c:v>291.54000000000002</c:v>
                </c:pt>
                <c:pt idx="12120">
                  <c:v>291.56</c:v>
                </c:pt>
                <c:pt idx="12121">
                  <c:v>291.58</c:v>
                </c:pt>
                <c:pt idx="12122">
                  <c:v>291.61</c:v>
                </c:pt>
                <c:pt idx="12123">
                  <c:v>291.63</c:v>
                </c:pt>
                <c:pt idx="12124">
                  <c:v>291.64999999999998</c:v>
                </c:pt>
                <c:pt idx="12125">
                  <c:v>291.67</c:v>
                </c:pt>
                <c:pt idx="12126">
                  <c:v>291.69</c:v>
                </c:pt>
                <c:pt idx="12127">
                  <c:v>291.70999999999975</c:v>
                </c:pt>
                <c:pt idx="12128">
                  <c:v>291.72999999999979</c:v>
                </c:pt>
                <c:pt idx="12129">
                  <c:v>291.75</c:v>
                </c:pt>
                <c:pt idx="12130">
                  <c:v>291.77</c:v>
                </c:pt>
                <c:pt idx="12131">
                  <c:v>291.78999999999979</c:v>
                </c:pt>
                <c:pt idx="12132">
                  <c:v>291.81</c:v>
                </c:pt>
                <c:pt idx="12133">
                  <c:v>291.83</c:v>
                </c:pt>
                <c:pt idx="12134">
                  <c:v>291.86</c:v>
                </c:pt>
                <c:pt idx="12135">
                  <c:v>291.88</c:v>
                </c:pt>
                <c:pt idx="12136">
                  <c:v>291.89999999999975</c:v>
                </c:pt>
                <c:pt idx="12137">
                  <c:v>291.91999999999979</c:v>
                </c:pt>
                <c:pt idx="12138">
                  <c:v>291.94</c:v>
                </c:pt>
                <c:pt idx="12139">
                  <c:v>291.95999999999975</c:v>
                </c:pt>
                <c:pt idx="12140">
                  <c:v>291.97999999999979</c:v>
                </c:pt>
                <c:pt idx="12141">
                  <c:v>292</c:v>
                </c:pt>
                <c:pt idx="12142">
                  <c:v>292.02</c:v>
                </c:pt>
                <c:pt idx="12143">
                  <c:v>292.04000000000002</c:v>
                </c:pt>
                <c:pt idx="12144">
                  <c:v>292.06</c:v>
                </c:pt>
                <c:pt idx="12145">
                  <c:v>292.08</c:v>
                </c:pt>
                <c:pt idx="12146">
                  <c:v>292.10000000000002</c:v>
                </c:pt>
                <c:pt idx="12147">
                  <c:v>292.13</c:v>
                </c:pt>
                <c:pt idx="12148">
                  <c:v>292.14999999999998</c:v>
                </c:pt>
                <c:pt idx="12149">
                  <c:v>292.17</c:v>
                </c:pt>
                <c:pt idx="12150">
                  <c:v>292.19</c:v>
                </c:pt>
                <c:pt idx="12151">
                  <c:v>292.20999999999975</c:v>
                </c:pt>
                <c:pt idx="12152">
                  <c:v>292.22999999999979</c:v>
                </c:pt>
                <c:pt idx="12153">
                  <c:v>292.25</c:v>
                </c:pt>
                <c:pt idx="12154">
                  <c:v>292.27</c:v>
                </c:pt>
                <c:pt idx="12155">
                  <c:v>292.28999999999979</c:v>
                </c:pt>
                <c:pt idx="12156">
                  <c:v>292.31</c:v>
                </c:pt>
                <c:pt idx="12157">
                  <c:v>292.33</c:v>
                </c:pt>
                <c:pt idx="12158">
                  <c:v>292.36</c:v>
                </c:pt>
                <c:pt idx="12159">
                  <c:v>292.38</c:v>
                </c:pt>
                <c:pt idx="12160">
                  <c:v>292.39999999999975</c:v>
                </c:pt>
                <c:pt idx="12161">
                  <c:v>292.41999999999979</c:v>
                </c:pt>
                <c:pt idx="12162">
                  <c:v>292.44</c:v>
                </c:pt>
                <c:pt idx="12163">
                  <c:v>292.45999999999975</c:v>
                </c:pt>
                <c:pt idx="12164">
                  <c:v>292.47999999999979</c:v>
                </c:pt>
                <c:pt idx="12165">
                  <c:v>292.5</c:v>
                </c:pt>
                <c:pt idx="12166">
                  <c:v>292.52</c:v>
                </c:pt>
                <c:pt idx="12167">
                  <c:v>292.54000000000002</c:v>
                </c:pt>
                <c:pt idx="12168">
                  <c:v>292.56</c:v>
                </c:pt>
                <c:pt idx="12169">
                  <c:v>292.58999999999975</c:v>
                </c:pt>
                <c:pt idx="12170">
                  <c:v>292.61</c:v>
                </c:pt>
                <c:pt idx="12171">
                  <c:v>292.63</c:v>
                </c:pt>
                <c:pt idx="12172">
                  <c:v>292.64999999999998</c:v>
                </c:pt>
                <c:pt idx="12173">
                  <c:v>292.67</c:v>
                </c:pt>
                <c:pt idx="12174">
                  <c:v>292.69</c:v>
                </c:pt>
                <c:pt idx="12175">
                  <c:v>292.70999999999975</c:v>
                </c:pt>
                <c:pt idx="12176">
                  <c:v>292.72999999999979</c:v>
                </c:pt>
                <c:pt idx="12177">
                  <c:v>292.75</c:v>
                </c:pt>
                <c:pt idx="12178">
                  <c:v>292.77</c:v>
                </c:pt>
                <c:pt idx="12179">
                  <c:v>292.78999999999979</c:v>
                </c:pt>
                <c:pt idx="12180">
                  <c:v>292.82</c:v>
                </c:pt>
                <c:pt idx="12181">
                  <c:v>292.83999999999975</c:v>
                </c:pt>
                <c:pt idx="12182">
                  <c:v>292.86</c:v>
                </c:pt>
                <c:pt idx="12183">
                  <c:v>292.88</c:v>
                </c:pt>
                <c:pt idx="12184">
                  <c:v>292.89999999999975</c:v>
                </c:pt>
                <c:pt idx="12185">
                  <c:v>292.91999999999979</c:v>
                </c:pt>
                <c:pt idx="12186">
                  <c:v>292.94</c:v>
                </c:pt>
                <c:pt idx="12187">
                  <c:v>292.95999999999975</c:v>
                </c:pt>
                <c:pt idx="12188">
                  <c:v>292.97999999999979</c:v>
                </c:pt>
                <c:pt idx="12189">
                  <c:v>293</c:v>
                </c:pt>
                <c:pt idx="12190">
                  <c:v>293.02</c:v>
                </c:pt>
                <c:pt idx="12191">
                  <c:v>293.05</c:v>
                </c:pt>
                <c:pt idx="12192">
                  <c:v>293.07</c:v>
                </c:pt>
                <c:pt idx="12193">
                  <c:v>293.08999999999975</c:v>
                </c:pt>
                <c:pt idx="12194">
                  <c:v>293.11</c:v>
                </c:pt>
                <c:pt idx="12195">
                  <c:v>293.13</c:v>
                </c:pt>
                <c:pt idx="12196">
                  <c:v>293.14999999999998</c:v>
                </c:pt>
                <c:pt idx="12197">
                  <c:v>293.17</c:v>
                </c:pt>
                <c:pt idx="12198">
                  <c:v>293.19</c:v>
                </c:pt>
                <c:pt idx="12199">
                  <c:v>293.20999999999975</c:v>
                </c:pt>
                <c:pt idx="12200">
                  <c:v>293.22999999999979</c:v>
                </c:pt>
                <c:pt idx="12201">
                  <c:v>293.25</c:v>
                </c:pt>
                <c:pt idx="12202">
                  <c:v>293.27</c:v>
                </c:pt>
                <c:pt idx="12203">
                  <c:v>293.28999999999979</c:v>
                </c:pt>
                <c:pt idx="12204">
                  <c:v>293.32</c:v>
                </c:pt>
                <c:pt idx="12205">
                  <c:v>293.33999999999975</c:v>
                </c:pt>
                <c:pt idx="12206">
                  <c:v>293.36</c:v>
                </c:pt>
                <c:pt idx="12207">
                  <c:v>293.38</c:v>
                </c:pt>
                <c:pt idx="12208">
                  <c:v>293.39999999999975</c:v>
                </c:pt>
                <c:pt idx="12209">
                  <c:v>293.41999999999979</c:v>
                </c:pt>
                <c:pt idx="12210">
                  <c:v>293.44</c:v>
                </c:pt>
                <c:pt idx="12211">
                  <c:v>293.45999999999975</c:v>
                </c:pt>
                <c:pt idx="12212">
                  <c:v>293.47999999999979</c:v>
                </c:pt>
                <c:pt idx="12213">
                  <c:v>293.5</c:v>
                </c:pt>
                <c:pt idx="12214">
                  <c:v>293.52999999999975</c:v>
                </c:pt>
                <c:pt idx="12215">
                  <c:v>293.55</c:v>
                </c:pt>
                <c:pt idx="12216">
                  <c:v>293.57</c:v>
                </c:pt>
                <c:pt idx="12217">
                  <c:v>293.58999999999975</c:v>
                </c:pt>
                <c:pt idx="12218">
                  <c:v>293.61</c:v>
                </c:pt>
                <c:pt idx="12219">
                  <c:v>293.63</c:v>
                </c:pt>
                <c:pt idx="12220">
                  <c:v>293.64999999999998</c:v>
                </c:pt>
                <c:pt idx="12221">
                  <c:v>293.67</c:v>
                </c:pt>
                <c:pt idx="12222">
                  <c:v>293.69</c:v>
                </c:pt>
                <c:pt idx="12223">
                  <c:v>293.70999999999975</c:v>
                </c:pt>
                <c:pt idx="12224">
                  <c:v>293.72999999999979</c:v>
                </c:pt>
                <c:pt idx="12225">
                  <c:v>293.75</c:v>
                </c:pt>
                <c:pt idx="12226">
                  <c:v>293.77</c:v>
                </c:pt>
                <c:pt idx="12227">
                  <c:v>293.78999999999979</c:v>
                </c:pt>
                <c:pt idx="12228">
                  <c:v>293.82</c:v>
                </c:pt>
                <c:pt idx="12229">
                  <c:v>293.83999999999975</c:v>
                </c:pt>
                <c:pt idx="12230">
                  <c:v>293.86</c:v>
                </c:pt>
                <c:pt idx="12231">
                  <c:v>293.88</c:v>
                </c:pt>
                <c:pt idx="12232">
                  <c:v>293.89999999999975</c:v>
                </c:pt>
                <c:pt idx="12233">
                  <c:v>293.91999999999979</c:v>
                </c:pt>
                <c:pt idx="12234">
                  <c:v>293.94</c:v>
                </c:pt>
                <c:pt idx="12235">
                  <c:v>293.95999999999975</c:v>
                </c:pt>
                <c:pt idx="12236">
                  <c:v>293.97999999999979</c:v>
                </c:pt>
                <c:pt idx="12237">
                  <c:v>294</c:v>
                </c:pt>
                <c:pt idx="12238">
                  <c:v>294.02</c:v>
                </c:pt>
                <c:pt idx="12239">
                  <c:v>294.05</c:v>
                </c:pt>
                <c:pt idx="12240">
                  <c:v>294.07</c:v>
                </c:pt>
                <c:pt idx="12241">
                  <c:v>294.08999999999975</c:v>
                </c:pt>
                <c:pt idx="12242">
                  <c:v>294.11</c:v>
                </c:pt>
                <c:pt idx="12243">
                  <c:v>294.13</c:v>
                </c:pt>
                <c:pt idx="12244">
                  <c:v>294.14999999999998</c:v>
                </c:pt>
                <c:pt idx="12245">
                  <c:v>294.17</c:v>
                </c:pt>
                <c:pt idx="12246">
                  <c:v>294.19</c:v>
                </c:pt>
                <c:pt idx="12247">
                  <c:v>294.20999999999975</c:v>
                </c:pt>
                <c:pt idx="12248">
                  <c:v>294.22999999999979</c:v>
                </c:pt>
                <c:pt idx="12249">
                  <c:v>294.25</c:v>
                </c:pt>
                <c:pt idx="12250">
                  <c:v>294.27</c:v>
                </c:pt>
                <c:pt idx="12251">
                  <c:v>294.3</c:v>
                </c:pt>
                <c:pt idx="12252">
                  <c:v>294.32</c:v>
                </c:pt>
                <c:pt idx="12253">
                  <c:v>294.33999999999975</c:v>
                </c:pt>
                <c:pt idx="12254">
                  <c:v>294.36</c:v>
                </c:pt>
                <c:pt idx="12255">
                  <c:v>294.38</c:v>
                </c:pt>
                <c:pt idx="12256">
                  <c:v>294.39999999999975</c:v>
                </c:pt>
                <c:pt idx="12257">
                  <c:v>294.41999999999979</c:v>
                </c:pt>
                <c:pt idx="12258">
                  <c:v>294.44</c:v>
                </c:pt>
                <c:pt idx="12259">
                  <c:v>294.45999999999975</c:v>
                </c:pt>
                <c:pt idx="12260">
                  <c:v>294.47999999999979</c:v>
                </c:pt>
                <c:pt idx="12261">
                  <c:v>294.5</c:v>
                </c:pt>
                <c:pt idx="12262">
                  <c:v>294.52</c:v>
                </c:pt>
                <c:pt idx="12263">
                  <c:v>294.54000000000002</c:v>
                </c:pt>
                <c:pt idx="12264">
                  <c:v>294.57</c:v>
                </c:pt>
                <c:pt idx="12265">
                  <c:v>294.58999999999975</c:v>
                </c:pt>
                <c:pt idx="12266">
                  <c:v>294.61</c:v>
                </c:pt>
                <c:pt idx="12267">
                  <c:v>294.63</c:v>
                </c:pt>
                <c:pt idx="12268">
                  <c:v>294.64999999999998</c:v>
                </c:pt>
                <c:pt idx="12269">
                  <c:v>294.67</c:v>
                </c:pt>
                <c:pt idx="12270">
                  <c:v>294.69</c:v>
                </c:pt>
                <c:pt idx="12271">
                  <c:v>294.70999999999975</c:v>
                </c:pt>
                <c:pt idx="12272">
                  <c:v>294.72999999999979</c:v>
                </c:pt>
                <c:pt idx="12273">
                  <c:v>294.75</c:v>
                </c:pt>
                <c:pt idx="12274">
                  <c:v>294.77</c:v>
                </c:pt>
                <c:pt idx="12275">
                  <c:v>294.8</c:v>
                </c:pt>
                <c:pt idx="12276">
                  <c:v>294.82</c:v>
                </c:pt>
                <c:pt idx="12277">
                  <c:v>294.83999999999975</c:v>
                </c:pt>
                <c:pt idx="12278">
                  <c:v>294.86</c:v>
                </c:pt>
                <c:pt idx="12279">
                  <c:v>294.88</c:v>
                </c:pt>
                <c:pt idx="12280">
                  <c:v>294.89999999999975</c:v>
                </c:pt>
                <c:pt idx="12281">
                  <c:v>294.91999999999979</c:v>
                </c:pt>
                <c:pt idx="12282">
                  <c:v>294.94</c:v>
                </c:pt>
                <c:pt idx="12283">
                  <c:v>294.95999999999975</c:v>
                </c:pt>
                <c:pt idx="12284">
                  <c:v>294.97999999999979</c:v>
                </c:pt>
                <c:pt idx="12285">
                  <c:v>295</c:v>
                </c:pt>
                <c:pt idx="12286">
                  <c:v>295.02</c:v>
                </c:pt>
                <c:pt idx="12287">
                  <c:v>295.04000000000002</c:v>
                </c:pt>
                <c:pt idx="12288">
                  <c:v>295.07</c:v>
                </c:pt>
                <c:pt idx="12289">
                  <c:v>295.08999999999975</c:v>
                </c:pt>
                <c:pt idx="12290">
                  <c:v>295.11</c:v>
                </c:pt>
                <c:pt idx="12291">
                  <c:v>295.13</c:v>
                </c:pt>
                <c:pt idx="12292">
                  <c:v>295.14999999999998</c:v>
                </c:pt>
                <c:pt idx="12293">
                  <c:v>295.17</c:v>
                </c:pt>
                <c:pt idx="12294">
                  <c:v>295.19</c:v>
                </c:pt>
                <c:pt idx="12295">
                  <c:v>295.20999999999975</c:v>
                </c:pt>
                <c:pt idx="12296">
                  <c:v>295.22999999999979</c:v>
                </c:pt>
                <c:pt idx="12297">
                  <c:v>295.25</c:v>
                </c:pt>
                <c:pt idx="12298">
                  <c:v>295.27</c:v>
                </c:pt>
                <c:pt idx="12299">
                  <c:v>295.28999999999979</c:v>
                </c:pt>
                <c:pt idx="12300">
                  <c:v>295.32</c:v>
                </c:pt>
                <c:pt idx="12301">
                  <c:v>295.33999999999975</c:v>
                </c:pt>
                <c:pt idx="12302">
                  <c:v>295.36</c:v>
                </c:pt>
                <c:pt idx="12303">
                  <c:v>295.38</c:v>
                </c:pt>
                <c:pt idx="12304">
                  <c:v>295.39999999999975</c:v>
                </c:pt>
                <c:pt idx="12305">
                  <c:v>295.41999999999979</c:v>
                </c:pt>
                <c:pt idx="12306">
                  <c:v>295.44</c:v>
                </c:pt>
                <c:pt idx="12307">
                  <c:v>295.45999999999975</c:v>
                </c:pt>
                <c:pt idx="12308">
                  <c:v>295.47999999999979</c:v>
                </c:pt>
                <c:pt idx="12309">
                  <c:v>295.5</c:v>
                </c:pt>
                <c:pt idx="12310">
                  <c:v>295.52999999999975</c:v>
                </c:pt>
                <c:pt idx="12311">
                  <c:v>295.55</c:v>
                </c:pt>
                <c:pt idx="12312">
                  <c:v>295.57</c:v>
                </c:pt>
                <c:pt idx="12313">
                  <c:v>295.58999999999975</c:v>
                </c:pt>
                <c:pt idx="12314">
                  <c:v>295.61</c:v>
                </c:pt>
                <c:pt idx="12315">
                  <c:v>295.63</c:v>
                </c:pt>
                <c:pt idx="12316">
                  <c:v>295.64999999999998</c:v>
                </c:pt>
                <c:pt idx="12317">
                  <c:v>295.67</c:v>
                </c:pt>
                <c:pt idx="12318">
                  <c:v>295.69</c:v>
                </c:pt>
                <c:pt idx="12319">
                  <c:v>295.70999999999975</c:v>
                </c:pt>
                <c:pt idx="12320">
                  <c:v>295.72999999999979</c:v>
                </c:pt>
                <c:pt idx="12321">
                  <c:v>295.75</c:v>
                </c:pt>
                <c:pt idx="12322">
                  <c:v>295.77999999999975</c:v>
                </c:pt>
                <c:pt idx="12323">
                  <c:v>295.8</c:v>
                </c:pt>
                <c:pt idx="12324">
                  <c:v>295.82</c:v>
                </c:pt>
                <c:pt idx="12325">
                  <c:v>295.83999999999975</c:v>
                </c:pt>
                <c:pt idx="12326">
                  <c:v>295.86</c:v>
                </c:pt>
                <c:pt idx="12327">
                  <c:v>295.88</c:v>
                </c:pt>
                <c:pt idx="12328">
                  <c:v>295.89999999999975</c:v>
                </c:pt>
                <c:pt idx="12329">
                  <c:v>295.91999999999979</c:v>
                </c:pt>
                <c:pt idx="12330">
                  <c:v>295.94</c:v>
                </c:pt>
                <c:pt idx="12331">
                  <c:v>295.95999999999975</c:v>
                </c:pt>
                <c:pt idx="12332">
                  <c:v>295.97999999999979</c:v>
                </c:pt>
                <c:pt idx="12333">
                  <c:v>296.01</c:v>
                </c:pt>
                <c:pt idx="12334">
                  <c:v>296.02999999999975</c:v>
                </c:pt>
                <c:pt idx="12335">
                  <c:v>296.05</c:v>
                </c:pt>
                <c:pt idx="12336">
                  <c:v>296.07</c:v>
                </c:pt>
                <c:pt idx="12337">
                  <c:v>296.08999999999975</c:v>
                </c:pt>
                <c:pt idx="12338">
                  <c:v>296.11</c:v>
                </c:pt>
                <c:pt idx="12339">
                  <c:v>296.13</c:v>
                </c:pt>
                <c:pt idx="12340">
                  <c:v>296.14999999999998</c:v>
                </c:pt>
                <c:pt idx="12341">
                  <c:v>296.17</c:v>
                </c:pt>
                <c:pt idx="12342">
                  <c:v>296.19</c:v>
                </c:pt>
                <c:pt idx="12343">
                  <c:v>296.20999999999975</c:v>
                </c:pt>
                <c:pt idx="12344">
                  <c:v>296.22999999999979</c:v>
                </c:pt>
                <c:pt idx="12345">
                  <c:v>296.26</c:v>
                </c:pt>
                <c:pt idx="12346">
                  <c:v>296.27999999999975</c:v>
                </c:pt>
                <c:pt idx="12347">
                  <c:v>296.3</c:v>
                </c:pt>
                <c:pt idx="12348">
                  <c:v>296.32</c:v>
                </c:pt>
                <c:pt idx="12349">
                  <c:v>296.33999999999975</c:v>
                </c:pt>
                <c:pt idx="12350">
                  <c:v>296.36</c:v>
                </c:pt>
                <c:pt idx="12351">
                  <c:v>296.38</c:v>
                </c:pt>
                <c:pt idx="12352">
                  <c:v>296.39999999999975</c:v>
                </c:pt>
                <c:pt idx="12353">
                  <c:v>296.41999999999979</c:v>
                </c:pt>
                <c:pt idx="12354">
                  <c:v>296.44</c:v>
                </c:pt>
                <c:pt idx="12355">
                  <c:v>296.45999999999975</c:v>
                </c:pt>
                <c:pt idx="12356">
                  <c:v>296.48999999999978</c:v>
                </c:pt>
                <c:pt idx="12357">
                  <c:v>296.51</c:v>
                </c:pt>
                <c:pt idx="12358">
                  <c:v>296.52999999999975</c:v>
                </c:pt>
                <c:pt idx="12359">
                  <c:v>296.55</c:v>
                </c:pt>
                <c:pt idx="12360">
                  <c:v>296.57</c:v>
                </c:pt>
                <c:pt idx="12361">
                  <c:v>296.58999999999975</c:v>
                </c:pt>
                <c:pt idx="12362">
                  <c:v>296.61</c:v>
                </c:pt>
                <c:pt idx="12363">
                  <c:v>296.63</c:v>
                </c:pt>
                <c:pt idx="12364">
                  <c:v>296.64999999999998</c:v>
                </c:pt>
                <c:pt idx="12365">
                  <c:v>296.67</c:v>
                </c:pt>
                <c:pt idx="12366">
                  <c:v>296.69</c:v>
                </c:pt>
                <c:pt idx="12367">
                  <c:v>296.70999999999975</c:v>
                </c:pt>
                <c:pt idx="12368">
                  <c:v>296.72999999999979</c:v>
                </c:pt>
                <c:pt idx="12369">
                  <c:v>296.75</c:v>
                </c:pt>
                <c:pt idx="12370">
                  <c:v>296.77999999999975</c:v>
                </c:pt>
                <c:pt idx="12371">
                  <c:v>296.8</c:v>
                </c:pt>
                <c:pt idx="12372">
                  <c:v>296.82</c:v>
                </c:pt>
                <c:pt idx="12373">
                  <c:v>296.83999999999975</c:v>
                </c:pt>
                <c:pt idx="12374">
                  <c:v>296.86</c:v>
                </c:pt>
                <c:pt idx="12375">
                  <c:v>296.88</c:v>
                </c:pt>
                <c:pt idx="12376">
                  <c:v>296.89999999999975</c:v>
                </c:pt>
                <c:pt idx="12377">
                  <c:v>296.91999999999979</c:v>
                </c:pt>
                <c:pt idx="12378">
                  <c:v>296.94</c:v>
                </c:pt>
                <c:pt idx="12379">
                  <c:v>296.95999999999975</c:v>
                </c:pt>
                <c:pt idx="12380">
                  <c:v>296.98999999999978</c:v>
                </c:pt>
                <c:pt idx="12381">
                  <c:v>297.01</c:v>
                </c:pt>
                <c:pt idx="12382">
                  <c:v>297.02999999999975</c:v>
                </c:pt>
                <c:pt idx="12383">
                  <c:v>297.05</c:v>
                </c:pt>
                <c:pt idx="12384">
                  <c:v>297.07</c:v>
                </c:pt>
                <c:pt idx="12385">
                  <c:v>297.08999999999975</c:v>
                </c:pt>
                <c:pt idx="12386">
                  <c:v>297.11</c:v>
                </c:pt>
                <c:pt idx="12387">
                  <c:v>297.13</c:v>
                </c:pt>
                <c:pt idx="12388">
                  <c:v>297.14999999999998</c:v>
                </c:pt>
                <c:pt idx="12389">
                  <c:v>297.17</c:v>
                </c:pt>
                <c:pt idx="12390">
                  <c:v>297.19</c:v>
                </c:pt>
                <c:pt idx="12391">
                  <c:v>297.20999999999975</c:v>
                </c:pt>
                <c:pt idx="12392">
                  <c:v>297.22999999999979</c:v>
                </c:pt>
                <c:pt idx="12393">
                  <c:v>297.25</c:v>
                </c:pt>
                <c:pt idx="12394">
                  <c:v>297.27999999999975</c:v>
                </c:pt>
                <c:pt idx="12395">
                  <c:v>297.3</c:v>
                </c:pt>
                <c:pt idx="12396">
                  <c:v>297.32</c:v>
                </c:pt>
                <c:pt idx="12397">
                  <c:v>297.33999999999975</c:v>
                </c:pt>
                <c:pt idx="12398">
                  <c:v>297.36</c:v>
                </c:pt>
                <c:pt idx="12399">
                  <c:v>297.38</c:v>
                </c:pt>
                <c:pt idx="12400">
                  <c:v>297.39999999999975</c:v>
                </c:pt>
                <c:pt idx="12401">
                  <c:v>297.41999999999979</c:v>
                </c:pt>
                <c:pt idx="12402">
                  <c:v>297.44</c:v>
                </c:pt>
                <c:pt idx="12403">
                  <c:v>297.45999999999975</c:v>
                </c:pt>
                <c:pt idx="12404">
                  <c:v>297.47999999999979</c:v>
                </c:pt>
                <c:pt idx="12405">
                  <c:v>297.51</c:v>
                </c:pt>
                <c:pt idx="12406">
                  <c:v>297.52999999999975</c:v>
                </c:pt>
                <c:pt idx="12407">
                  <c:v>297.55</c:v>
                </c:pt>
                <c:pt idx="12408">
                  <c:v>297.57</c:v>
                </c:pt>
                <c:pt idx="12409">
                  <c:v>297.58999999999975</c:v>
                </c:pt>
                <c:pt idx="12410">
                  <c:v>297.61</c:v>
                </c:pt>
                <c:pt idx="12411">
                  <c:v>297.63</c:v>
                </c:pt>
                <c:pt idx="12412">
                  <c:v>297.64999999999998</c:v>
                </c:pt>
                <c:pt idx="12413">
                  <c:v>297.67</c:v>
                </c:pt>
                <c:pt idx="12414">
                  <c:v>297.7</c:v>
                </c:pt>
                <c:pt idx="12415">
                  <c:v>297.72000000000003</c:v>
                </c:pt>
                <c:pt idx="12416">
                  <c:v>297.74</c:v>
                </c:pt>
                <c:pt idx="12417">
                  <c:v>297.76</c:v>
                </c:pt>
                <c:pt idx="12418">
                  <c:v>297.77999999999975</c:v>
                </c:pt>
                <c:pt idx="12419">
                  <c:v>297.8</c:v>
                </c:pt>
                <c:pt idx="12420">
                  <c:v>297.82</c:v>
                </c:pt>
                <c:pt idx="12421">
                  <c:v>297.83999999999975</c:v>
                </c:pt>
                <c:pt idx="12422">
                  <c:v>297.86</c:v>
                </c:pt>
                <c:pt idx="12423">
                  <c:v>297.88</c:v>
                </c:pt>
                <c:pt idx="12424">
                  <c:v>297.89999999999975</c:v>
                </c:pt>
                <c:pt idx="12425">
                  <c:v>297.91999999999979</c:v>
                </c:pt>
                <c:pt idx="12426">
                  <c:v>297.94</c:v>
                </c:pt>
                <c:pt idx="12427">
                  <c:v>297.95999999999975</c:v>
                </c:pt>
                <c:pt idx="12428">
                  <c:v>297.98999999999978</c:v>
                </c:pt>
                <c:pt idx="12429">
                  <c:v>298.01</c:v>
                </c:pt>
                <c:pt idx="12430">
                  <c:v>298.02999999999975</c:v>
                </c:pt>
                <c:pt idx="12431">
                  <c:v>298.05</c:v>
                </c:pt>
                <c:pt idx="12432">
                  <c:v>298.07</c:v>
                </c:pt>
                <c:pt idx="12433">
                  <c:v>298.08999999999975</c:v>
                </c:pt>
                <c:pt idx="12434">
                  <c:v>298.11</c:v>
                </c:pt>
                <c:pt idx="12435">
                  <c:v>298.13</c:v>
                </c:pt>
                <c:pt idx="12436">
                  <c:v>298.14999999999998</c:v>
                </c:pt>
                <c:pt idx="12437">
                  <c:v>298.17</c:v>
                </c:pt>
                <c:pt idx="12438">
                  <c:v>298.19</c:v>
                </c:pt>
                <c:pt idx="12439">
                  <c:v>298.20999999999975</c:v>
                </c:pt>
                <c:pt idx="12440">
                  <c:v>298.22999999999979</c:v>
                </c:pt>
                <c:pt idx="12441">
                  <c:v>298.26</c:v>
                </c:pt>
                <c:pt idx="12442">
                  <c:v>298.27999999999975</c:v>
                </c:pt>
                <c:pt idx="12443">
                  <c:v>298.3</c:v>
                </c:pt>
                <c:pt idx="12444">
                  <c:v>298.32</c:v>
                </c:pt>
                <c:pt idx="12445">
                  <c:v>298.33999999999975</c:v>
                </c:pt>
                <c:pt idx="12446">
                  <c:v>298.36</c:v>
                </c:pt>
                <c:pt idx="12447">
                  <c:v>298.38</c:v>
                </c:pt>
                <c:pt idx="12448">
                  <c:v>298.39999999999975</c:v>
                </c:pt>
                <c:pt idx="12449">
                  <c:v>298.41999999999979</c:v>
                </c:pt>
                <c:pt idx="12450">
                  <c:v>298.44</c:v>
                </c:pt>
                <c:pt idx="12451">
                  <c:v>298.45999999999975</c:v>
                </c:pt>
                <c:pt idx="12452">
                  <c:v>298.47999999999979</c:v>
                </c:pt>
                <c:pt idx="12453">
                  <c:v>298.51</c:v>
                </c:pt>
                <c:pt idx="12454">
                  <c:v>298.52999999999975</c:v>
                </c:pt>
                <c:pt idx="12455">
                  <c:v>298.55</c:v>
                </c:pt>
                <c:pt idx="12456">
                  <c:v>298.57</c:v>
                </c:pt>
                <c:pt idx="12457">
                  <c:v>298.58999999999975</c:v>
                </c:pt>
                <c:pt idx="12458">
                  <c:v>298.61</c:v>
                </c:pt>
                <c:pt idx="12459">
                  <c:v>298.63</c:v>
                </c:pt>
                <c:pt idx="12460">
                  <c:v>298.64999999999998</c:v>
                </c:pt>
                <c:pt idx="12461">
                  <c:v>298.67</c:v>
                </c:pt>
                <c:pt idx="12462">
                  <c:v>298.69</c:v>
                </c:pt>
                <c:pt idx="12463">
                  <c:v>298.72000000000003</c:v>
                </c:pt>
                <c:pt idx="12464">
                  <c:v>298.74</c:v>
                </c:pt>
                <c:pt idx="12465">
                  <c:v>298.76</c:v>
                </c:pt>
                <c:pt idx="12466">
                  <c:v>298.77999999999975</c:v>
                </c:pt>
                <c:pt idx="12467">
                  <c:v>298.8</c:v>
                </c:pt>
                <c:pt idx="12468">
                  <c:v>298.82</c:v>
                </c:pt>
                <c:pt idx="12469">
                  <c:v>298.83999999999975</c:v>
                </c:pt>
                <c:pt idx="12470">
                  <c:v>298.86</c:v>
                </c:pt>
                <c:pt idx="12471">
                  <c:v>298.88</c:v>
                </c:pt>
                <c:pt idx="12472">
                  <c:v>298.89999999999975</c:v>
                </c:pt>
                <c:pt idx="12473">
                  <c:v>298.91999999999979</c:v>
                </c:pt>
                <c:pt idx="12474">
                  <c:v>298.94</c:v>
                </c:pt>
                <c:pt idx="12475">
                  <c:v>298.95999999999975</c:v>
                </c:pt>
                <c:pt idx="12476">
                  <c:v>298.98999999999978</c:v>
                </c:pt>
                <c:pt idx="12477">
                  <c:v>299.01</c:v>
                </c:pt>
                <c:pt idx="12478">
                  <c:v>299.02999999999975</c:v>
                </c:pt>
                <c:pt idx="12479">
                  <c:v>299.05</c:v>
                </c:pt>
                <c:pt idx="12480">
                  <c:v>299.07</c:v>
                </c:pt>
                <c:pt idx="12481">
                  <c:v>299.08999999999975</c:v>
                </c:pt>
                <c:pt idx="12482">
                  <c:v>299.11</c:v>
                </c:pt>
                <c:pt idx="12483">
                  <c:v>299.13</c:v>
                </c:pt>
                <c:pt idx="12484">
                  <c:v>299.14999999999998</c:v>
                </c:pt>
                <c:pt idx="12485">
                  <c:v>299.17</c:v>
                </c:pt>
                <c:pt idx="12486">
                  <c:v>299.2</c:v>
                </c:pt>
                <c:pt idx="12487">
                  <c:v>299.22000000000003</c:v>
                </c:pt>
                <c:pt idx="12488">
                  <c:v>299.24</c:v>
                </c:pt>
                <c:pt idx="12489">
                  <c:v>299.26</c:v>
                </c:pt>
                <c:pt idx="12490">
                  <c:v>299.27999999999975</c:v>
                </c:pt>
                <c:pt idx="12491">
                  <c:v>299.3</c:v>
                </c:pt>
                <c:pt idx="12492">
                  <c:v>299.32</c:v>
                </c:pt>
                <c:pt idx="12493">
                  <c:v>299.33999999999975</c:v>
                </c:pt>
                <c:pt idx="12494">
                  <c:v>299.36</c:v>
                </c:pt>
                <c:pt idx="12495">
                  <c:v>299.38</c:v>
                </c:pt>
                <c:pt idx="12496">
                  <c:v>299.39999999999975</c:v>
                </c:pt>
                <c:pt idx="12497">
                  <c:v>299.41999999999979</c:v>
                </c:pt>
                <c:pt idx="12498">
                  <c:v>299.44</c:v>
                </c:pt>
                <c:pt idx="12499">
                  <c:v>299.45999999999975</c:v>
                </c:pt>
                <c:pt idx="12500">
                  <c:v>299.48999999999978</c:v>
                </c:pt>
                <c:pt idx="12501">
                  <c:v>299.51</c:v>
                </c:pt>
                <c:pt idx="12502">
                  <c:v>299.52999999999975</c:v>
                </c:pt>
                <c:pt idx="12503">
                  <c:v>299.55</c:v>
                </c:pt>
                <c:pt idx="12504">
                  <c:v>299.57</c:v>
                </c:pt>
                <c:pt idx="12505">
                  <c:v>299.58999999999975</c:v>
                </c:pt>
                <c:pt idx="12506">
                  <c:v>299.61</c:v>
                </c:pt>
                <c:pt idx="12507">
                  <c:v>299.63</c:v>
                </c:pt>
                <c:pt idx="12508">
                  <c:v>299.66000000000008</c:v>
                </c:pt>
                <c:pt idx="12509">
                  <c:v>299.68</c:v>
                </c:pt>
                <c:pt idx="12510">
                  <c:v>299.7</c:v>
                </c:pt>
                <c:pt idx="12511">
                  <c:v>299.72000000000003</c:v>
                </c:pt>
                <c:pt idx="12512">
                  <c:v>299.74</c:v>
                </c:pt>
                <c:pt idx="12513">
                  <c:v>299.76</c:v>
                </c:pt>
                <c:pt idx="12514">
                  <c:v>299.77999999999975</c:v>
                </c:pt>
                <c:pt idx="12515">
                  <c:v>299.8</c:v>
                </c:pt>
                <c:pt idx="12516">
                  <c:v>299.82</c:v>
                </c:pt>
                <c:pt idx="12517">
                  <c:v>299.83999999999975</c:v>
                </c:pt>
                <c:pt idx="12518">
                  <c:v>299.86</c:v>
                </c:pt>
                <c:pt idx="12519">
                  <c:v>299.88</c:v>
                </c:pt>
                <c:pt idx="12520">
                  <c:v>299.89999999999975</c:v>
                </c:pt>
                <c:pt idx="12521">
                  <c:v>299.92999999999978</c:v>
                </c:pt>
                <c:pt idx="12522">
                  <c:v>299.95</c:v>
                </c:pt>
                <c:pt idx="12523">
                  <c:v>299.97000000000003</c:v>
                </c:pt>
                <c:pt idx="12524">
                  <c:v>299.98999999999978</c:v>
                </c:pt>
                <c:pt idx="12525">
                  <c:v>300.01</c:v>
                </c:pt>
                <c:pt idx="12526">
                  <c:v>300.02999999999975</c:v>
                </c:pt>
                <c:pt idx="12527">
                  <c:v>300.05</c:v>
                </c:pt>
                <c:pt idx="12528">
                  <c:v>300.07</c:v>
                </c:pt>
                <c:pt idx="12529">
                  <c:v>300.08999999999975</c:v>
                </c:pt>
                <c:pt idx="12530">
                  <c:v>300.11</c:v>
                </c:pt>
                <c:pt idx="12531">
                  <c:v>300.13</c:v>
                </c:pt>
                <c:pt idx="12532">
                  <c:v>300.14999999999998</c:v>
                </c:pt>
                <c:pt idx="12533">
                  <c:v>300.17</c:v>
                </c:pt>
                <c:pt idx="12534">
                  <c:v>300.2</c:v>
                </c:pt>
                <c:pt idx="12535">
                  <c:v>300.22000000000003</c:v>
                </c:pt>
                <c:pt idx="12536">
                  <c:v>300.24</c:v>
                </c:pt>
                <c:pt idx="12537">
                  <c:v>300.26</c:v>
                </c:pt>
                <c:pt idx="12538">
                  <c:v>300.27999999999975</c:v>
                </c:pt>
                <c:pt idx="12539">
                  <c:v>300.3</c:v>
                </c:pt>
                <c:pt idx="12540">
                  <c:v>300.32</c:v>
                </c:pt>
                <c:pt idx="12541">
                  <c:v>300.33999999999975</c:v>
                </c:pt>
                <c:pt idx="12542">
                  <c:v>300.36</c:v>
                </c:pt>
                <c:pt idx="12543">
                  <c:v>300.38</c:v>
                </c:pt>
                <c:pt idx="12544">
                  <c:v>300.39999999999975</c:v>
                </c:pt>
                <c:pt idx="12545">
                  <c:v>300.41999999999979</c:v>
                </c:pt>
                <c:pt idx="12546">
                  <c:v>300.45</c:v>
                </c:pt>
                <c:pt idx="12547">
                  <c:v>300.47000000000003</c:v>
                </c:pt>
                <c:pt idx="12548">
                  <c:v>300.48999999999978</c:v>
                </c:pt>
                <c:pt idx="12549">
                  <c:v>300.51</c:v>
                </c:pt>
                <c:pt idx="12550">
                  <c:v>300.52999999999975</c:v>
                </c:pt>
                <c:pt idx="12551">
                  <c:v>300.55</c:v>
                </c:pt>
                <c:pt idx="12552">
                  <c:v>300.57</c:v>
                </c:pt>
                <c:pt idx="12553">
                  <c:v>300.58999999999975</c:v>
                </c:pt>
                <c:pt idx="12554">
                  <c:v>300.61</c:v>
                </c:pt>
                <c:pt idx="12555">
                  <c:v>300.63</c:v>
                </c:pt>
                <c:pt idx="12556">
                  <c:v>300.66000000000008</c:v>
                </c:pt>
                <c:pt idx="12557">
                  <c:v>300.68</c:v>
                </c:pt>
                <c:pt idx="12558">
                  <c:v>300.7</c:v>
                </c:pt>
                <c:pt idx="12559">
                  <c:v>300.72000000000003</c:v>
                </c:pt>
                <c:pt idx="12560">
                  <c:v>300.74</c:v>
                </c:pt>
                <c:pt idx="12561">
                  <c:v>300.76</c:v>
                </c:pt>
                <c:pt idx="12562">
                  <c:v>300.77999999999975</c:v>
                </c:pt>
                <c:pt idx="12563">
                  <c:v>300.8</c:v>
                </c:pt>
                <c:pt idx="12564">
                  <c:v>300.82</c:v>
                </c:pt>
                <c:pt idx="12565">
                  <c:v>300.83999999999975</c:v>
                </c:pt>
                <c:pt idx="12566">
                  <c:v>300.86</c:v>
                </c:pt>
                <c:pt idx="12567">
                  <c:v>300.88</c:v>
                </c:pt>
                <c:pt idx="12568">
                  <c:v>300.91000000000003</c:v>
                </c:pt>
                <c:pt idx="12569">
                  <c:v>300.92999999999978</c:v>
                </c:pt>
                <c:pt idx="12570">
                  <c:v>300.95</c:v>
                </c:pt>
                <c:pt idx="12571">
                  <c:v>300.97000000000003</c:v>
                </c:pt>
                <c:pt idx="12572">
                  <c:v>300.98999999999978</c:v>
                </c:pt>
                <c:pt idx="12573">
                  <c:v>301.01</c:v>
                </c:pt>
                <c:pt idx="12574">
                  <c:v>301.02999999999975</c:v>
                </c:pt>
                <c:pt idx="12575">
                  <c:v>301.05</c:v>
                </c:pt>
                <c:pt idx="12576">
                  <c:v>301.07</c:v>
                </c:pt>
                <c:pt idx="12577">
                  <c:v>301.08999999999975</c:v>
                </c:pt>
                <c:pt idx="12578">
                  <c:v>301.11</c:v>
                </c:pt>
                <c:pt idx="12579">
                  <c:v>301.13</c:v>
                </c:pt>
                <c:pt idx="12580">
                  <c:v>301.14999999999998</c:v>
                </c:pt>
                <c:pt idx="12581">
                  <c:v>301.17</c:v>
                </c:pt>
                <c:pt idx="12582">
                  <c:v>301.2</c:v>
                </c:pt>
                <c:pt idx="12583">
                  <c:v>301.22000000000003</c:v>
                </c:pt>
                <c:pt idx="12584">
                  <c:v>301.24</c:v>
                </c:pt>
                <c:pt idx="12585">
                  <c:v>301.26</c:v>
                </c:pt>
                <c:pt idx="12586">
                  <c:v>301.27999999999975</c:v>
                </c:pt>
                <c:pt idx="12587">
                  <c:v>301.3</c:v>
                </c:pt>
                <c:pt idx="12588">
                  <c:v>301.32</c:v>
                </c:pt>
                <c:pt idx="12589">
                  <c:v>301.33999999999975</c:v>
                </c:pt>
                <c:pt idx="12590">
                  <c:v>301.36</c:v>
                </c:pt>
                <c:pt idx="12591">
                  <c:v>301.38</c:v>
                </c:pt>
                <c:pt idx="12592">
                  <c:v>301.39999999999975</c:v>
                </c:pt>
                <c:pt idx="12593">
                  <c:v>301.41999999999979</c:v>
                </c:pt>
                <c:pt idx="12594">
                  <c:v>301.45</c:v>
                </c:pt>
                <c:pt idx="12595">
                  <c:v>301.47000000000003</c:v>
                </c:pt>
                <c:pt idx="12596">
                  <c:v>301.48999999999978</c:v>
                </c:pt>
                <c:pt idx="12597">
                  <c:v>301.51</c:v>
                </c:pt>
                <c:pt idx="12598">
                  <c:v>301.52999999999975</c:v>
                </c:pt>
                <c:pt idx="12599">
                  <c:v>301.55</c:v>
                </c:pt>
                <c:pt idx="12600">
                  <c:v>301.57</c:v>
                </c:pt>
                <c:pt idx="12601">
                  <c:v>301.58999999999975</c:v>
                </c:pt>
                <c:pt idx="12602">
                  <c:v>301.61</c:v>
                </c:pt>
                <c:pt idx="12603">
                  <c:v>301.63</c:v>
                </c:pt>
                <c:pt idx="12604">
                  <c:v>301.64999999999998</c:v>
                </c:pt>
                <c:pt idx="12605">
                  <c:v>301.68</c:v>
                </c:pt>
                <c:pt idx="12606">
                  <c:v>301.7</c:v>
                </c:pt>
                <c:pt idx="12607">
                  <c:v>301.72000000000003</c:v>
                </c:pt>
                <c:pt idx="12608">
                  <c:v>301.74</c:v>
                </c:pt>
                <c:pt idx="12609">
                  <c:v>301.76</c:v>
                </c:pt>
                <c:pt idx="12610">
                  <c:v>301.77999999999975</c:v>
                </c:pt>
                <c:pt idx="12611">
                  <c:v>301.8</c:v>
                </c:pt>
                <c:pt idx="12612">
                  <c:v>301.82</c:v>
                </c:pt>
                <c:pt idx="12613">
                  <c:v>301.83999999999975</c:v>
                </c:pt>
                <c:pt idx="12614">
                  <c:v>301.86</c:v>
                </c:pt>
                <c:pt idx="12615">
                  <c:v>301.88</c:v>
                </c:pt>
                <c:pt idx="12616">
                  <c:v>301.89999999999975</c:v>
                </c:pt>
                <c:pt idx="12617">
                  <c:v>301.92999999999978</c:v>
                </c:pt>
                <c:pt idx="12618">
                  <c:v>301.95</c:v>
                </c:pt>
                <c:pt idx="12619">
                  <c:v>301.97000000000003</c:v>
                </c:pt>
                <c:pt idx="12620">
                  <c:v>301.98999999999978</c:v>
                </c:pt>
                <c:pt idx="12621">
                  <c:v>302.01</c:v>
                </c:pt>
                <c:pt idx="12622">
                  <c:v>302.02999999999975</c:v>
                </c:pt>
                <c:pt idx="12623">
                  <c:v>302.05</c:v>
                </c:pt>
                <c:pt idx="12624">
                  <c:v>302.07</c:v>
                </c:pt>
                <c:pt idx="12625">
                  <c:v>302.08999999999975</c:v>
                </c:pt>
                <c:pt idx="12626">
                  <c:v>302.11</c:v>
                </c:pt>
                <c:pt idx="12627">
                  <c:v>302.13</c:v>
                </c:pt>
                <c:pt idx="12628">
                  <c:v>302.14999999999998</c:v>
                </c:pt>
                <c:pt idx="12629">
                  <c:v>302.18</c:v>
                </c:pt>
                <c:pt idx="12630">
                  <c:v>302.2</c:v>
                </c:pt>
                <c:pt idx="12631">
                  <c:v>302.22000000000003</c:v>
                </c:pt>
                <c:pt idx="12632">
                  <c:v>302.24</c:v>
                </c:pt>
                <c:pt idx="12633">
                  <c:v>302.26</c:v>
                </c:pt>
                <c:pt idx="12634">
                  <c:v>302.27999999999975</c:v>
                </c:pt>
                <c:pt idx="12635">
                  <c:v>302.3</c:v>
                </c:pt>
                <c:pt idx="12636">
                  <c:v>302.32</c:v>
                </c:pt>
                <c:pt idx="12637">
                  <c:v>302.33999999999975</c:v>
                </c:pt>
                <c:pt idx="12638">
                  <c:v>302.36</c:v>
                </c:pt>
                <c:pt idx="12639">
                  <c:v>302.38</c:v>
                </c:pt>
                <c:pt idx="12640">
                  <c:v>302.39999999999975</c:v>
                </c:pt>
                <c:pt idx="12641">
                  <c:v>302.42999999999978</c:v>
                </c:pt>
                <c:pt idx="12642">
                  <c:v>302.45</c:v>
                </c:pt>
                <c:pt idx="12643">
                  <c:v>302.47000000000003</c:v>
                </c:pt>
                <c:pt idx="12644">
                  <c:v>302.48999999999978</c:v>
                </c:pt>
                <c:pt idx="12645">
                  <c:v>302.51</c:v>
                </c:pt>
                <c:pt idx="12646">
                  <c:v>302.52999999999975</c:v>
                </c:pt>
                <c:pt idx="12647">
                  <c:v>302.55</c:v>
                </c:pt>
                <c:pt idx="12648">
                  <c:v>302.57</c:v>
                </c:pt>
                <c:pt idx="12649">
                  <c:v>302.58999999999975</c:v>
                </c:pt>
                <c:pt idx="12650">
                  <c:v>302.61</c:v>
                </c:pt>
                <c:pt idx="12651">
                  <c:v>302.64000000000021</c:v>
                </c:pt>
                <c:pt idx="12652">
                  <c:v>302.66000000000008</c:v>
                </c:pt>
                <c:pt idx="12653">
                  <c:v>302.68</c:v>
                </c:pt>
                <c:pt idx="12654">
                  <c:v>302.7</c:v>
                </c:pt>
                <c:pt idx="12655">
                  <c:v>302.72000000000003</c:v>
                </c:pt>
                <c:pt idx="12656">
                  <c:v>302.74</c:v>
                </c:pt>
                <c:pt idx="12657">
                  <c:v>302.76</c:v>
                </c:pt>
                <c:pt idx="12658">
                  <c:v>302.77999999999975</c:v>
                </c:pt>
                <c:pt idx="12659">
                  <c:v>302.8</c:v>
                </c:pt>
                <c:pt idx="12660">
                  <c:v>302.82</c:v>
                </c:pt>
                <c:pt idx="12661">
                  <c:v>302.83999999999975</c:v>
                </c:pt>
                <c:pt idx="12662">
                  <c:v>302.86</c:v>
                </c:pt>
                <c:pt idx="12663">
                  <c:v>302.88</c:v>
                </c:pt>
                <c:pt idx="12664">
                  <c:v>302.89999999999975</c:v>
                </c:pt>
                <c:pt idx="12665">
                  <c:v>302.92999999999978</c:v>
                </c:pt>
                <c:pt idx="12666">
                  <c:v>302.95</c:v>
                </c:pt>
                <c:pt idx="12667">
                  <c:v>302.97000000000003</c:v>
                </c:pt>
                <c:pt idx="12668">
                  <c:v>302.98999999999978</c:v>
                </c:pt>
                <c:pt idx="12669">
                  <c:v>303.01</c:v>
                </c:pt>
                <c:pt idx="12670">
                  <c:v>303.02999999999975</c:v>
                </c:pt>
                <c:pt idx="12671">
                  <c:v>303.05</c:v>
                </c:pt>
                <c:pt idx="12672">
                  <c:v>303.07</c:v>
                </c:pt>
                <c:pt idx="12673">
                  <c:v>303.08999999999975</c:v>
                </c:pt>
                <c:pt idx="12674">
                  <c:v>303.11</c:v>
                </c:pt>
                <c:pt idx="12675">
                  <c:v>303.13</c:v>
                </c:pt>
                <c:pt idx="12676">
                  <c:v>303.14999999999998</c:v>
                </c:pt>
                <c:pt idx="12677">
                  <c:v>303.18</c:v>
                </c:pt>
                <c:pt idx="12678">
                  <c:v>303.2</c:v>
                </c:pt>
                <c:pt idx="12679">
                  <c:v>303.22000000000003</c:v>
                </c:pt>
                <c:pt idx="12680">
                  <c:v>303.24</c:v>
                </c:pt>
                <c:pt idx="12681">
                  <c:v>303.26</c:v>
                </c:pt>
                <c:pt idx="12682">
                  <c:v>303.27999999999975</c:v>
                </c:pt>
                <c:pt idx="12683">
                  <c:v>303.3</c:v>
                </c:pt>
                <c:pt idx="12684">
                  <c:v>303.32</c:v>
                </c:pt>
                <c:pt idx="12685">
                  <c:v>303.33999999999975</c:v>
                </c:pt>
                <c:pt idx="12686">
                  <c:v>303.36</c:v>
                </c:pt>
                <c:pt idx="12687">
                  <c:v>303.38</c:v>
                </c:pt>
                <c:pt idx="12688">
                  <c:v>303.41000000000003</c:v>
                </c:pt>
                <c:pt idx="12689">
                  <c:v>303.42999999999978</c:v>
                </c:pt>
                <c:pt idx="12690">
                  <c:v>303.45</c:v>
                </c:pt>
                <c:pt idx="12691">
                  <c:v>303.47000000000003</c:v>
                </c:pt>
                <c:pt idx="12692">
                  <c:v>303.48999999999978</c:v>
                </c:pt>
                <c:pt idx="12693">
                  <c:v>303.51</c:v>
                </c:pt>
                <c:pt idx="12694">
                  <c:v>303.52999999999975</c:v>
                </c:pt>
                <c:pt idx="12695">
                  <c:v>303.55</c:v>
                </c:pt>
                <c:pt idx="12696">
                  <c:v>303.57</c:v>
                </c:pt>
                <c:pt idx="12697">
                  <c:v>303.58999999999975</c:v>
                </c:pt>
                <c:pt idx="12698">
                  <c:v>303.61</c:v>
                </c:pt>
                <c:pt idx="12699">
                  <c:v>303.63</c:v>
                </c:pt>
                <c:pt idx="12700">
                  <c:v>303.64999999999998</c:v>
                </c:pt>
                <c:pt idx="12701">
                  <c:v>303.68</c:v>
                </c:pt>
                <c:pt idx="12702">
                  <c:v>303.7</c:v>
                </c:pt>
                <c:pt idx="12703">
                  <c:v>303.72000000000003</c:v>
                </c:pt>
                <c:pt idx="12704">
                  <c:v>303.74</c:v>
                </c:pt>
                <c:pt idx="12705">
                  <c:v>303.76</c:v>
                </c:pt>
                <c:pt idx="12706">
                  <c:v>303.77999999999975</c:v>
                </c:pt>
                <c:pt idx="12707">
                  <c:v>303.8</c:v>
                </c:pt>
                <c:pt idx="12708">
                  <c:v>303.82</c:v>
                </c:pt>
                <c:pt idx="12709">
                  <c:v>303.83999999999975</c:v>
                </c:pt>
                <c:pt idx="12710">
                  <c:v>303.86</c:v>
                </c:pt>
                <c:pt idx="12711">
                  <c:v>303.88</c:v>
                </c:pt>
                <c:pt idx="12712">
                  <c:v>303.89999999999975</c:v>
                </c:pt>
                <c:pt idx="12713">
                  <c:v>303.92999999999978</c:v>
                </c:pt>
                <c:pt idx="12714">
                  <c:v>303.95</c:v>
                </c:pt>
                <c:pt idx="12715">
                  <c:v>303.97000000000003</c:v>
                </c:pt>
                <c:pt idx="12716">
                  <c:v>303.98999999999978</c:v>
                </c:pt>
                <c:pt idx="12717">
                  <c:v>304.01</c:v>
                </c:pt>
                <c:pt idx="12718">
                  <c:v>304.02999999999975</c:v>
                </c:pt>
                <c:pt idx="12719">
                  <c:v>304.05</c:v>
                </c:pt>
                <c:pt idx="12720">
                  <c:v>304.07</c:v>
                </c:pt>
                <c:pt idx="12721">
                  <c:v>304.08999999999975</c:v>
                </c:pt>
                <c:pt idx="12722">
                  <c:v>304.11</c:v>
                </c:pt>
                <c:pt idx="12723">
                  <c:v>304.13</c:v>
                </c:pt>
                <c:pt idx="12724">
                  <c:v>304.16000000000008</c:v>
                </c:pt>
                <c:pt idx="12725">
                  <c:v>304.18</c:v>
                </c:pt>
                <c:pt idx="12726">
                  <c:v>304.2</c:v>
                </c:pt>
                <c:pt idx="12727">
                  <c:v>304.22000000000003</c:v>
                </c:pt>
                <c:pt idx="12728">
                  <c:v>304.24</c:v>
                </c:pt>
                <c:pt idx="12729">
                  <c:v>304.26</c:v>
                </c:pt>
                <c:pt idx="12730">
                  <c:v>304.27999999999975</c:v>
                </c:pt>
                <c:pt idx="12731">
                  <c:v>304.3</c:v>
                </c:pt>
                <c:pt idx="12732">
                  <c:v>304.32</c:v>
                </c:pt>
                <c:pt idx="12733">
                  <c:v>304.33999999999975</c:v>
                </c:pt>
                <c:pt idx="12734">
                  <c:v>304.36</c:v>
                </c:pt>
                <c:pt idx="12735">
                  <c:v>304.38</c:v>
                </c:pt>
                <c:pt idx="12736">
                  <c:v>304.39999999999975</c:v>
                </c:pt>
                <c:pt idx="12737">
                  <c:v>304.42999999999978</c:v>
                </c:pt>
                <c:pt idx="12738">
                  <c:v>304.45</c:v>
                </c:pt>
                <c:pt idx="12739">
                  <c:v>304.47000000000003</c:v>
                </c:pt>
                <c:pt idx="12740">
                  <c:v>304.48999999999978</c:v>
                </c:pt>
                <c:pt idx="12741">
                  <c:v>304.51</c:v>
                </c:pt>
                <c:pt idx="12742">
                  <c:v>304.52999999999975</c:v>
                </c:pt>
                <c:pt idx="12743">
                  <c:v>304.55</c:v>
                </c:pt>
                <c:pt idx="12744">
                  <c:v>304.57</c:v>
                </c:pt>
                <c:pt idx="12745">
                  <c:v>304.58999999999975</c:v>
                </c:pt>
                <c:pt idx="12746">
                  <c:v>304.61</c:v>
                </c:pt>
                <c:pt idx="12747">
                  <c:v>304.63</c:v>
                </c:pt>
                <c:pt idx="12748">
                  <c:v>304.66000000000008</c:v>
                </c:pt>
                <c:pt idx="12749">
                  <c:v>304.68</c:v>
                </c:pt>
                <c:pt idx="12750">
                  <c:v>304.7</c:v>
                </c:pt>
                <c:pt idx="12751">
                  <c:v>304.72000000000003</c:v>
                </c:pt>
                <c:pt idx="12752">
                  <c:v>304.74</c:v>
                </c:pt>
                <c:pt idx="12753">
                  <c:v>304.76</c:v>
                </c:pt>
                <c:pt idx="12754">
                  <c:v>304.77999999999975</c:v>
                </c:pt>
                <c:pt idx="12755">
                  <c:v>304.8</c:v>
                </c:pt>
                <c:pt idx="12756">
                  <c:v>304.82</c:v>
                </c:pt>
                <c:pt idx="12757">
                  <c:v>304.83999999999975</c:v>
                </c:pt>
                <c:pt idx="12758">
                  <c:v>304.86</c:v>
                </c:pt>
                <c:pt idx="12759">
                  <c:v>304.88</c:v>
                </c:pt>
                <c:pt idx="12760">
                  <c:v>304.89999999999975</c:v>
                </c:pt>
                <c:pt idx="12761">
                  <c:v>304.92999999999978</c:v>
                </c:pt>
                <c:pt idx="12762">
                  <c:v>304.95</c:v>
                </c:pt>
                <c:pt idx="12763">
                  <c:v>304.97000000000003</c:v>
                </c:pt>
                <c:pt idx="12764">
                  <c:v>304.98999999999978</c:v>
                </c:pt>
                <c:pt idx="12765">
                  <c:v>305.01</c:v>
                </c:pt>
                <c:pt idx="12766">
                  <c:v>305.02999999999975</c:v>
                </c:pt>
                <c:pt idx="12767">
                  <c:v>305.05</c:v>
                </c:pt>
                <c:pt idx="12768">
                  <c:v>305.07</c:v>
                </c:pt>
                <c:pt idx="12769">
                  <c:v>305.08999999999975</c:v>
                </c:pt>
                <c:pt idx="12770">
                  <c:v>305.11</c:v>
                </c:pt>
                <c:pt idx="12771">
                  <c:v>305.14000000000021</c:v>
                </c:pt>
                <c:pt idx="12772">
                  <c:v>305.16000000000008</c:v>
                </c:pt>
                <c:pt idx="12773">
                  <c:v>305.18</c:v>
                </c:pt>
                <c:pt idx="12774">
                  <c:v>305.2</c:v>
                </c:pt>
                <c:pt idx="12775">
                  <c:v>305.22000000000003</c:v>
                </c:pt>
                <c:pt idx="12776">
                  <c:v>305.24</c:v>
                </c:pt>
                <c:pt idx="12777">
                  <c:v>305.26</c:v>
                </c:pt>
                <c:pt idx="12778">
                  <c:v>305.27999999999975</c:v>
                </c:pt>
                <c:pt idx="12779">
                  <c:v>305.3</c:v>
                </c:pt>
                <c:pt idx="12780">
                  <c:v>305.32</c:v>
                </c:pt>
                <c:pt idx="12781">
                  <c:v>305.33999999999975</c:v>
                </c:pt>
                <c:pt idx="12782">
                  <c:v>305.36</c:v>
                </c:pt>
                <c:pt idx="12783">
                  <c:v>305.38</c:v>
                </c:pt>
                <c:pt idx="12784">
                  <c:v>305.41000000000003</c:v>
                </c:pt>
                <c:pt idx="12785">
                  <c:v>305.42999999999978</c:v>
                </c:pt>
                <c:pt idx="12786">
                  <c:v>305.45</c:v>
                </c:pt>
                <c:pt idx="12787">
                  <c:v>305.47000000000003</c:v>
                </c:pt>
                <c:pt idx="12788">
                  <c:v>305.48999999999978</c:v>
                </c:pt>
                <c:pt idx="12789">
                  <c:v>305.51</c:v>
                </c:pt>
                <c:pt idx="12790">
                  <c:v>305.52999999999975</c:v>
                </c:pt>
                <c:pt idx="12791">
                  <c:v>305.55</c:v>
                </c:pt>
                <c:pt idx="12792">
                  <c:v>305.57</c:v>
                </c:pt>
                <c:pt idx="12793">
                  <c:v>305.58999999999975</c:v>
                </c:pt>
                <c:pt idx="12794">
                  <c:v>305.61</c:v>
                </c:pt>
                <c:pt idx="12795">
                  <c:v>305.63</c:v>
                </c:pt>
                <c:pt idx="12796">
                  <c:v>305.64999999999998</c:v>
                </c:pt>
                <c:pt idx="12797">
                  <c:v>305.68</c:v>
                </c:pt>
                <c:pt idx="12798">
                  <c:v>305.7</c:v>
                </c:pt>
                <c:pt idx="12799">
                  <c:v>305.72000000000003</c:v>
                </c:pt>
                <c:pt idx="12800">
                  <c:v>305.74</c:v>
                </c:pt>
                <c:pt idx="12801">
                  <c:v>305.76</c:v>
                </c:pt>
                <c:pt idx="12802">
                  <c:v>305.77999999999975</c:v>
                </c:pt>
                <c:pt idx="12803">
                  <c:v>305.8</c:v>
                </c:pt>
                <c:pt idx="12804">
                  <c:v>305.82</c:v>
                </c:pt>
                <c:pt idx="12805">
                  <c:v>305.83999999999975</c:v>
                </c:pt>
                <c:pt idx="12806">
                  <c:v>305.86</c:v>
                </c:pt>
                <c:pt idx="12807">
                  <c:v>305.88</c:v>
                </c:pt>
                <c:pt idx="12808">
                  <c:v>305.89999999999975</c:v>
                </c:pt>
                <c:pt idx="12809">
                  <c:v>305.92999999999978</c:v>
                </c:pt>
                <c:pt idx="12810">
                  <c:v>305.95</c:v>
                </c:pt>
                <c:pt idx="12811">
                  <c:v>305.97000000000003</c:v>
                </c:pt>
                <c:pt idx="12812">
                  <c:v>305.98999999999978</c:v>
                </c:pt>
                <c:pt idx="12813">
                  <c:v>306.01</c:v>
                </c:pt>
                <c:pt idx="12814">
                  <c:v>306.02999999999975</c:v>
                </c:pt>
                <c:pt idx="12815">
                  <c:v>306.05</c:v>
                </c:pt>
                <c:pt idx="12816">
                  <c:v>306.07</c:v>
                </c:pt>
                <c:pt idx="12817">
                  <c:v>306.08999999999975</c:v>
                </c:pt>
                <c:pt idx="12818">
                  <c:v>306.11</c:v>
                </c:pt>
                <c:pt idx="12819">
                  <c:v>306.13</c:v>
                </c:pt>
                <c:pt idx="12820">
                  <c:v>306.16000000000008</c:v>
                </c:pt>
                <c:pt idx="12821">
                  <c:v>306.18</c:v>
                </c:pt>
                <c:pt idx="12822">
                  <c:v>306.2</c:v>
                </c:pt>
                <c:pt idx="12823">
                  <c:v>306.22000000000003</c:v>
                </c:pt>
                <c:pt idx="12824">
                  <c:v>306.24</c:v>
                </c:pt>
                <c:pt idx="12825">
                  <c:v>306.26</c:v>
                </c:pt>
                <c:pt idx="12826">
                  <c:v>306.27999999999975</c:v>
                </c:pt>
                <c:pt idx="12827">
                  <c:v>306.3</c:v>
                </c:pt>
                <c:pt idx="12828">
                  <c:v>306.32</c:v>
                </c:pt>
                <c:pt idx="12829">
                  <c:v>306.33999999999975</c:v>
                </c:pt>
                <c:pt idx="12830">
                  <c:v>306.36</c:v>
                </c:pt>
                <c:pt idx="12831">
                  <c:v>306.38</c:v>
                </c:pt>
                <c:pt idx="12832">
                  <c:v>306.39999999999975</c:v>
                </c:pt>
                <c:pt idx="12833">
                  <c:v>306.42999999999978</c:v>
                </c:pt>
                <c:pt idx="12834">
                  <c:v>306.45</c:v>
                </c:pt>
                <c:pt idx="12835">
                  <c:v>306.47000000000003</c:v>
                </c:pt>
                <c:pt idx="12836">
                  <c:v>306.48999999999978</c:v>
                </c:pt>
                <c:pt idx="12837">
                  <c:v>306.51</c:v>
                </c:pt>
                <c:pt idx="12838">
                  <c:v>306.52999999999975</c:v>
                </c:pt>
                <c:pt idx="12839">
                  <c:v>306.55</c:v>
                </c:pt>
                <c:pt idx="12840">
                  <c:v>306.57</c:v>
                </c:pt>
                <c:pt idx="12841">
                  <c:v>306.58999999999975</c:v>
                </c:pt>
                <c:pt idx="12842">
                  <c:v>306.61</c:v>
                </c:pt>
                <c:pt idx="12843">
                  <c:v>306.63</c:v>
                </c:pt>
                <c:pt idx="12844">
                  <c:v>306.64999999999998</c:v>
                </c:pt>
                <c:pt idx="12845">
                  <c:v>306.68</c:v>
                </c:pt>
                <c:pt idx="12846">
                  <c:v>306.7</c:v>
                </c:pt>
                <c:pt idx="12847">
                  <c:v>306.72000000000003</c:v>
                </c:pt>
                <c:pt idx="12848">
                  <c:v>306.74</c:v>
                </c:pt>
                <c:pt idx="12849">
                  <c:v>306.76</c:v>
                </c:pt>
                <c:pt idx="12850">
                  <c:v>306.77999999999975</c:v>
                </c:pt>
                <c:pt idx="12851">
                  <c:v>306.8</c:v>
                </c:pt>
                <c:pt idx="12852">
                  <c:v>306.82</c:v>
                </c:pt>
                <c:pt idx="12853">
                  <c:v>306.83999999999975</c:v>
                </c:pt>
                <c:pt idx="12854">
                  <c:v>306.86</c:v>
                </c:pt>
                <c:pt idx="12855">
                  <c:v>306.88</c:v>
                </c:pt>
                <c:pt idx="12856">
                  <c:v>306.89999999999975</c:v>
                </c:pt>
                <c:pt idx="12857">
                  <c:v>306.91999999999979</c:v>
                </c:pt>
                <c:pt idx="12858">
                  <c:v>306.95</c:v>
                </c:pt>
                <c:pt idx="12859">
                  <c:v>306.97000000000003</c:v>
                </c:pt>
                <c:pt idx="12860">
                  <c:v>306.98999999999978</c:v>
                </c:pt>
                <c:pt idx="12861">
                  <c:v>307.01</c:v>
                </c:pt>
                <c:pt idx="12862">
                  <c:v>307.02999999999975</c:v>
                </c:pt>
                <c:pt idx="12863">
                  <c:v>307.05</c:v>
                </c:pt>
                <c:pt idx="12864">
                  <c:v>307.07</c:v>
                </c:pt>
                <c:pt idx="12865">
                  <c:v>307.08999999999975</c:v>
                </c:pt>
                <c:pt idx="12866">
                  <c:v>307.11</c:v>
                </c:pt>
                <c:pt idx="12867">
                  <c:v>307.13</c:v>
                </c:pt>
                <c:pt idx="12868">
                  <c:v>307.14999999999998</c:v>
                </c:pt>
                <c:pt idx="12869">
                  <c:v>307.18</c:v>
                </c:pt>
                <c:pt idx="12870">
                  <c:v>307.2</c:v>
                </c:pt>
                <c:pt idx="12871">
                  <c:v>307.22000000000003</c:v>
                </c:pt>
                <c:pt idx="12872">
                  <c:v>307.24</c:v>
                </c:pt>
                <c:pt idx="12873">
                  <c:v>307.26</c:v>
                </c:pt>
                <c:pt idx="12874">
                  <c:v>307.27999999999975</c:v>
                </c:pt>
                <c:pt idx="12875">
                  <c:v>307.3</c:v>
                </c:pt>
                <c:pt idx="12876">
                  <c:v>307.32</c:v>
                </c:pt>
                <c:pt idx="12877">
                  <c:v>307.33999999999975</c:v>
                </c:pt>
                <c:pt idx="12878">
                  <c:v>307.36</c:v>
                </c:pt>
                <c:pt idx="12879">
                  <c:v>307.38</c:v>
                </c:pt>
                <c:pt idx="12880">
                  <c:v>307.39999999999975</c:v>
                </c:pt>
                <c:pt idx="12881">
                  <c:v>307.41999999999979</c:v>
                </c:pt>
                <c:pt idx="12882">
                  <c:v>307.45</c:v>
                </c:pt>
                <c:pt idx="12883">
                  <c:v>307.47000000000003</c:v>
                </c:pt>
                <c:pt idx="12884">
                  <c:v>307.48999999999978</c:v>
                </c:pt>
                <c:pt idx="12885">
                  <c:v>307.51</c:v>
                </c:pt>
                <c:pt idx="12886">
                  <c:v>307.52999999999975</c:v>
                </c:pt>
                <c:pt idx="12887">
                  <c:v>307.55</c:v>
                </c:pt>
                <c:pt idx="12888">
                  <c:v>307.57</c:v>
                </c:pt>
                <c:pt idx="12889">
                  <c:v>307.58999999999975</c:v>
                </c:pt>
                <c:pt idx="12890">
                  <c:v>307.61</c:v>
                </c:pt>
                <c:pt idx="12891">
                  <c:v>307.63</c:v>
                </c:pt>
                <c:pt idx="12892">
                  <c:v>307.66000000000008</c:v>
                </c:pt>
                <c:pt idx="12893">
                  <c:v>307.68</c:v>
                </c:pt>
                <c:pt idx="12894">
                  <c:v>307.7</c:v>
                </c:pt>
                <c:pt idx="12895">
                  <c:v>307.72000000000003</c:v>
                </c:pt>
                <c:pt idx="12896">
                  <c:v>307.74</c:v>
                </c:pt>
                <c:pt idx="12897">
                  <c:v>307.76</c:v>
                </c:pt>
                <c:pt idx="12898">
                  <c:v>307.77999999999975</c:v>
                </c:pt>
                <c:pt idx="12899">
                  <c:v>307.8</c:v>
                </c:pt>
                <c:pt idx="12900">
                  <c:v>307.82</c:v>
                </c:pt>
                <c:pt idx="12901">
                  <c:v>307.83999999999975</c:v>
                </c:pt>
                <c:pt idx="12902">
                  <c:v>307.86</c:v>
                </c:pt>
                <c:pt idx="12903">
                  <c:v>307.88</c:v>
                </c:pt>
                <c:pt idx="12904">
                  <c:v>307.89999999999975</c:v>
                </c:pt>
                <c:pt idx="12905">
                  <c:v>307.92999999999978</c:v>
                </c:pt>
                <c:pt idx="12906">
                  <c:v>307.95</c:v>
                </c:pt>
                <c:pt idx="12907">
                  <c:v>307.97000000000003</c:v>
                </c:pt>
                <c:pt idx="12908">
                  <c:v>307.98999999999978</c:v>
                </c:pt>
                <c:pt idx="12909">
                  <c:v>308.01</c:v>
                </c:pt>
                <c:pt idx="12910">
                  <c:v>308.02999999999975</c:v>
                </c:pt>
                <c:pt idx="12911">
                  <c:v>308.05</c:v>
                </c:pt>
                <c:pt idx="12912">
                  <c:v>308.07</c:v>
                </c:pt>
                <c:pt idx="12913">
                  <c:v>308.08999999999975</c:v>
                </c:pt>
                <c:pt idx="12914">
                  <c:v>308.11</c:v>
                </c:pt>
                <c:pt idx="12915">
                  <c:v>308.13</c:v>
                </c:pt>
                <c:pt idx="12916">
                  <c:v>308.16000000000008</c:v>
                </c:pt>
                <c:pt idx="12917">
                  <c:v>308.18</c:v>
                </c:pt>
                <c:pt idx="12918">
                  <c:v>308.2</c:v>
                </c:pt>
                <c:pt idx="12919">
                  <c:v>308.22000000000003</c:v>
                </c:pt>
                <c:pt idx="12920">
                  <c:v>308.24</c:v>
                </c:pt>
                <c:pt idx="12921">
                  <c:v>308.26</c:v>
                </c:pt>
                <c:pt idx="12922">
                  <c:v>308.27999999999975</c:v>
                </c:pt>
                <c:pt idx="12923">
                  <c:v>308.3</c:v>
                </c:pt>
                <c:pt idx="12924">
                  <c:v>308.32</c:v>
                </c:pt>
                <c:pt idx="12925">
                  <c:v>308.33999999999975</c:v>
                </c:pt>
                <c:pt idx="12926">
                  <c:v>308.36</c:v>
                </c:pt>
                <c:pt idx="12927">
                  <c:v>308.38</c:v>
                </c:pt>
                <c:pt idx="12928">
                  <c:v>308.39999999999975</c:v>
                </c:pt>
                <c:pt idx="12929">
                  <c:v>308.42999999999978</c:v>
                </c:pt>
                <c:pt idx="12930">
                  <c:v>308.45</c:v>
                </c:pt>
                <c:pt idx="12931">
                  <c:v>308.47000000000003</c:v>
                </c:pt>
                <c:pt idx="12932">
                  <c:v>308.48999999999978</c:v>
                </c:pt>
                <c:pt idx="12933">
                  <c:v>308.51</c:v>
                </c:pt>
                <c:pt idx="12934">
                  <c:v>308.52999999999975</c:v>
                </c:pt>
                <c:pt idx="12935">
                  <c:v>308.55</c:v>
                </c:pt>
                <c:pt idx="12936">
                  <c:v>308.57</c:v>
                </c:pt>
                <c:pt idx="12937">
                  <c:v>308.58999999999975</c:v>
                </c:pt>
                <c:pt idx="12938">
                  <c:v>308.61</c:v>
                </c:pt>
                <c:pt idx="12939">
                  <c:v>308.63</c:v>
                </c:pt>
                <c:pt idx="12940">
                  <c:v>308.64999999999998</c:v>
                </c:pt>
                <c:pt idx="12941">
                  <c:v>308.68</c:v>
                </c:pt>
                <c:pt idx="12942">
                  <c:v>308.7</c:v>
                </c:pt>
                <c:pt idx="12943">
                  <c:v>308.72000000000003</c:v>
                </c:pt>
                <c:pt idx="12944">
                  <c:v>308.74</c:v>
                </c:pt>
                <c:pt idx="12945">
                  <c:v>308.76</c:v>
                </c:pt>
                <c:pt idx="12946">
                  <c:v>308.77999999999975</c:v>
                </c:pt>
                <c:pt idx="12947">
                  <c:v>308.8</c:v>
                </c:pt>
                <c:pt idx="12948">
                  <c:v>308.82</c:v>
                </c:pt>
                <c:pt idx="12949">
                  <c:v>308.83999999999975</c:v>
                </c:pt>
                <c:pt idx="12950">
                  <c:v>308.86</c:v>
                </c:pt>
                <c:pt idx="12951">
                  <c:v>308.88</c:v>
                </c:pt>
                <c:pt idx="12952">
                  <c:v>308.89999999999975</c:v>
                </c:pt>
                <c:pt idx="12953">
                  <c:v>308.92999999999978</c:v>
                </c:pt>
                <c:pt idx="12954">
                  <c:v>308.95</c:v>
                </c:pt>
                <c:pt idx="12955">
                  <c:v>308.97000000000003</c:v>
                </c:pt>
                <c:pt idx="12956">
                  <c:v>308.98999999999978</c:v>
                </c:pt>
                <c:pt idx="12957">
                  <c:v>309.01</c:v>
                </c:pt>
                <c:pt idx="12958">
                  <c:v>309.02999999999975</c:v>
                </c:pt>
                <c:pt idx="12959">
                  <c:v>309.05</c:v>
                </c:pt>
                <c:pt idx="12960">
                  <c:v>309.07</c:v>
                </c:pt>
                <c:pt idx="12961">
                  <c:v>309.08999999999975</c:v>
                </c:pt>
                <c:pt idx="12962">
                  <c:v>309.11</c:v>
                </c:pt>
                <c:pt idx="12963">
                  <c:v>309.14000000000021</c:v>
                </c:pt>
                <c:pt idx="12964">
                  <c:v>309.16000000000008</c:v>
                </c:pt>
                <c:pt idx="12965">
                  <c:v>309.18</c:v>
                </c:pt>
                <c:pt idx="12966">
                  <c:v>309.2</c:v>
                </c:pt>
                <c:pt idx="12967">
                  <c:v>309.22000000000003</c:v>
                </c:pt>
                <c:pt idx="12968">
                  <c:v>309.24</c:v>
                </c:pt>
                <c:pt idx="12969">
                  <c:v>309.26</c:v>
                </c:pt>
                <c:pt idx="12970">
                  <c:v>309.27999999999975</c:v>
                </c:pt>
                <c:pt idx="12971">
                  <c:v>309.3</c:v>
                </c:pt>
                <c:pt idx="12972">
                  <c:v>309.32</c:v>
                </c:pt>
                <c:pt idx="12973">
                  <c:v>309.33999999999975</c:v>
                </c:pt>
                <c:pt idx="12974">
                  <c:v>309.36</c:v>
                </c:pt>
                <c:pt idx="12975">
                  <c:v>309.38</c:v>
                </c:pt>
                <c:pt idx="12976">
                  <c:v>309.39999999999975</c:v>
                </c:pt>
                <c:pt idx="12977">
                  <c:v>309.42999999999978</c:v>
                </c:pt>
                <c:pt idx="12978">
                  <c:v>309.45</c:v>
                </c:pt>
                <c:pt idx="12979">
                  <c:v>309.47000000000003</c:v>
                </c:pt>
                <c:pt idx="12980">
                  <c:v>309.48999999999978</c:v>
                </c:pt>
                <c:pt idx="12981">
                  <c:v>309.51</c:v>
                </c:pt>
                <c:pt idx="12982">
                  <c:v>309.52999999999975</c:v>
                </c:pt>
                <c:pt idx="12983">
                  <c:v>309.55</c:v>
                </c:pt>
                <c:pt idx="12984">
                  <c:v>309.57</c:v>
                </c:pt>
                <c:pt idx="12985">
                  <c:v>309.58999999999975</c:v>
                </c:pt>
                <c:pt idx="12986">
                  <c:v>309.61</c:v>
                </c:pt>
                <c:pt idx="12987">
                  <c:v>309.63</c:v>
                </c:pt>
                <c:pt idx="12988">
                  <c:v>309.66000000000008</c:v>
                </c:pt>
                <c:pt idx="12989">
                  <c:v>309.68</c:v>
                </c:pt>
                <c:pt idx="12990">
                  <c:v>309.7</c:v>
                </c:pt>
                <c:pt idx="12991">
                  <c:v>309.72000000000003</c:v>
                </c:pt>
                <c:pt idx="12992">
                  <c:v>309.74</c:v>
                </c:pt>
                <c:pt idx="12993">
                  <c:v>309.76</c:v>
                </c:pt>
                <c:pt idx="12994">
                  <c:v>309.77999999999975</c:v>
                </c:pt>
                <c:pt idx="12995">
                  <c:v>309.8</c:v>
                </c:pt>
                <c:pt idx="12996">
                  <c:v>309.82</c:v>
                </c:pt>
                <c:pt idx="12997">
                  <c:v>309.83999999999975</c:v>
                </c:pt>
                <c:pt idx="12998">
                  <c:v>309.86</c:v>
                </c:pt>
                <c:pt idx="12999">
                  <c:v>309.88</c:v>
                </c:pt>
                <c:pt idx="13000">
                  <c:v>309.89999999999975</c:v>
                </c:pt>
                <c:pt idx="13001">
                  <c:v>309.92999999999978</c:v>
                </c:pt>
                <c:pt idx="13002">
                  <c:v>309.95</c:v>
                </c:pt>
                <c:pt idx="13003">
                  <c:v>309.97000000000003</c:v>
                </c:pt>
                <c:pt idx="13004">
                  <c:v>309.98999999999978</c:v>
                </c:pt>
                <c:pt idx="13005">
                  <c:v>310.01</c:v>
                </c:pt>
                <c:pt idx="13006">
                  <c:v>310.02999999999975</c:v>
                </c:pt>
                <c:pt idx="13007">
                  <c:v>310.05</c:v>
                </c:pt>
                <c:pt idx="13008">
                  <c:v>310.07</c:v>
                </c:pt>
                <c:pt idx="13009">
                  <c:v>310.08999999999975</c:v>
                </c:pt>
                <c:pt idx="13010">
                  <c:v>310.11</c:v>
                </c:pt>
                <c:pt idx="13011">
                  <c:v>310.13</c:v>
                </c:pt>
                <c:pt idx="13012">
                  <c:v>310.14999999999998</c:v>
                </c:pt>
                <c:pt idx="13013">
                  <c:v>310.17</c:v>
                </c:pt>
                <c:pt idx="13014">
                  <c:v>310.19</c:v>
                </c:pt>
                <c:pt idx="13015">
                  <c:v>310.22000000000003</c:v>
                </c:pt>
                <c:pt idx="13016">
                  <c:v>310.24</c:v>
                </c:pt>
                <c:pt idx="13017">
                  <c:v>310.26</c:v>
                </c:pt>
                <c:pt idx="13018">
                  <c:v>310.27999999999975</c:v>
                </c:pt>
                <c:pt idx="13019">
                  <c:v>310.3</c:v>
                </c:pt>
                <c:pt idx="13020">
                  <c:v>310.32</c:v>
                </c:pt>
                <c:pt idx="13021">
                  <c:v>310.33999999999975</c:v>
                </c:pt>
                <c:pt idx="13022">
                  <c:v>310.37</c:v>
                </c:pt>
                <c:pt idx="13023">
                  <c:v>310.39</c:v>
                </c:pt>
                <c:pt idx="13024">
                  <c:v>310.41000000000003</c:v>
                </c:pt>
                <c:pt idx="13025">
                  <c:v>310.42999999999978</c:v>
                </c:pt>
                <c:pt idx="13026">
                  <c:v>310.45</c:v>
                </c:pt>
                <c:pt idx="13027">
                  <c:v>310.47000000000003</c:v>
                </c:pt>
                <c:pt idx="13028">
                  <c:v>310.48999999999978</c:v>
                </c:pt>
                <c:pt idx="13029">
                  <c:v>310.51</c:v>
                </c:pt>
                <c:pt idx="13030">
                  <c:v>310.52999999999975</c:v>
                </c:pt>
                <c:pt idx="13031">
                  <c:v>310.55</c:v>
                </c:pt>
                <c:pt idx="13032">
                  <c:v>310.57</c:v>
                </c:pt>
                <c:pt idx="13033">
                  <c:v>310.58999999999975</c:v>
                </c:pt>
                <c:pt idx="13034">
                  <c:v>310.61</c:v>
                </c:pt>
                <c:pt idx="13035">
                  <c:v>310.63</c:v>
                </c:pt>
                <c:pt idx="13036">
                  <c:v>310.64999999999998</c:v>
                </c:pt>
                <c:pt idx="13037">
                  <c:v>310.68</c:v>
                </c:pt>
                <c:pt idx="13038">
                  <c:v>310.7</c:v>
                </c:pt>
                <c:pt idx="13039">
                  <c:v>310.72000000000003</c:v>
                </c:pt>
                <c:pt idx="13040">
                  <c:v>310.74</c:v>
                </c:pt>
                <c:pt idx="13041">
                  <c:v>310.76</c:v>
                </c:pt>
                <c:pt idx="13042">
                  <c:v>310.77999999999975</c:v>
                </c:pt>
                <c:pt idx="13043">
                  <c:v>310.8</c:v>
                </c:pt>
                <c:pt idx="13044">
                  <c:v>310.82</c:v>
                </c:pt>
                <c:pt idx="13045">
                  <c:v>310.83999999999975</c:v>
                </c:pt>
                <c:pt idx="13046">
                  <c:v>310.86</c:v>
                </c:pt>
                <c:pt idx="13047">
                  <c:v>310.88</c:v>
                </c:pt>
                <c:pt idx="13048">
                  <c:v>310.89999999999975</c:v>
                </c:pt>
                <c:pt idx="13049">
                  <c:v>310.92999999999978</c:v>
                </c:pt>
                <c:pt idx="13050">
                  <c:v>310.95</c:v>
                </c:pt>
                <c:pt idx="13051">
                  <c:v>310.97000000000003</c:v>
                </c:pt>
                <c:pt idx="13052">
                  <c:v>310.98999999999978</c:v>
                </c:pt>
                <c:pt idx="13053">
                  <c:v>311.01</c:v>
                </c:pt>
                <c:pt idx="13054">
                  <c:v>311.02999999999975</c:v>
                </c:pt>
                <c:pt idx="13055">
                  <c:v>311.05</c:v>
                </c:pt>
                <c:pt idx="13056">
                  <c:v>311.07</c:v>
                </c:pt>
                <c:pt idx="13057">
                  <c:v>311.08999999999975</c:v>
                </c:pt>
                <c:pt idx="13058">
                  <c:v>311.11</c:v>
                </c:pt>
                <c:pt idx="13059">
                  <c:v>311.14000000000021</c:v>
                </c:pt>
                <c:pt idx="13060">
                  <c:v>311.16000000000008</c:v>
                </c:pt>
                <c:pt idx="13061">
                  <c:v>311.18</c:v>
                </c:pt>
                <c:pt idx="13062">
                  <c:v>311.2</c:v>
                </c:pt>
                <c:pt idx="13063">
                  <c:v>311.22000000000003</c:v>
                </c:pt>
                <c:pt idx="13064">
                  <c:v>311.24</c:v>
                </c:pt>
                <c:pt idx="13065">
                  <c:v>311.26</c:v>
                </c:pt>
                <c:pt idx="13066">
                  <c:v>311.27999999999975</c:v>
                </c:pt>
                <c:pt idx="13067">
                  <c:v>311.3</c:v>
                </c:pt>
                <c:pt idx="13068">
                  <c:v>311.32</c:v>
                </c:pt>
                <c:pt idx="13069">
                  <c:v>311.33999999999975</c:v>
                </c:pt>
                <c:pt idx="13070">
                  <c:v>311.37</c:v>
                </c:pt>
                <c:pt idx="13071">
                  <c:v>311.39</c:v>
                </c:pt>
                <c:pt idx="13072">
                  <c:v>311.41000000000003</c:v>
                </c:pt>
                <c:pt idx="13073">
                  <c:v>311.42999999999978</c:v>
                </c:pt>
                <c:pt idx="13074">
                  <c:v>311.45</c:v>
                </c:pt>
                <c:pt idx="13075">
                  <c:v>311.47000000000003</c:v>
                </c:pt>
                <c:pt idx="13076">
                  <c:v>311.48999999999978</c:v>
                </c:pt>
                <c:pt idx="13077">
                  <c:v>311.51</c:v>
                </c:pt>
                <c:pt idx="13078">
                  <c:v>311.52999999999975</c:v>
                </c:pt>
                <c:pt idx="13079">
                  <c:v>311.55</c:v>
                </c:pt>
                <c:pt idx="13080">
                  <c:v>311.57</c:v>
                </c:pt>
                <c:pt idx="13081">
                  <c:v>311.58999999999975</c:v>
                </c:pt>
                <c:pt idx="13082">
                  <c:v>311.61</c:v>
                </c:pt>
                <c:pt idx="13083">
                  <c:v>311.64000000000021</c:v>
                </c:pt>
                <c:pt idx="13084">
                  <c:v>311.66000000000008</c:v>
                </c:pt>
                <c:pt idx="13085">
                  <c:v>311.68</c:v>
                </c:pt>
                <c:pt idx="13086">
                  <c:v>311.7</c:v>
                </c:pt>
                <c:pt idx="13087">
                  <c:v>311.72000000000003</c:v>
                </c:pt>
                <c:pt idx="13088">
                  <c:v>311.74</c:v>
                </c:pt>
                <c:pt idx="13089">
                  <c:v>311.76</c:v>
                </c:pt>
                <c:pt idx="13090">
                  <c:v>311.77999999999975</c:v>
                </c:pt>
                <c:pt idx="13091">
                  <c:v>311.8</c:v>
                </c:pt>
                <c:pt idx="13092">
                  <c:v>311.82</c:v>
                </c:pt>
                <c:pt idx="13093">
                  <c:v>311.83999999999975</c:v>
                </c:pt>
                <c:pt idx="13094">
                  <c:v>311.87</c:v>
                </c:pt>
                <c:pt idx="13095">
                  <c:v>311.89</c:v>
                </c:pt>
                <c:pt idx="13096">
                  <c:v>311.91000000000003</c:v>
                </c:pt>
                <c:pt idx="13097">
                  <c:v>311.92999999999978</c:v>
                </c:pt>
                <c:pt idx="13098">
                  <c:v>311.95</c:v>
                </c:pt>
                <c:pt idx="13099">
                  <c:v>311.97000000000003</c:v>
                </c:pt>
                <c:pt idx="13100">
                  <c:v>311.98999999999978</c:v>
                </c:pt>
                <c:pt idx="13101">
                  <c:v>312.01</c:v>
                </c:pt>
                <c:pt idx="13102">
                  <c:v>312.02999999999975</c:v>
                </c:pt>
                <c:pt idx="13103">
                  <c:v>312.05</c:v>
                </c:pt>
                <c:pt idx="13104">
                  <c:v>312.07</c:v>
                </c:pt>
                <c:pt idx="13105">
                  <c:v>312.08999999999975</c:v>
                </c:pt>
                <c:pt idx="13106">
                  <c:v>312.11</c:v>
                </c:pt>
                <c:pt idx="13107">
                  <c:v>312.14000000000021</c:v>
                </c:pt>
                <c:pt idx="13108">
                  <c:v>312.16000000000008</c:v>
                </c:pt>
                <c:pt idx="13109">
                  <c:v>312.18</c:v>
                </c:pt>
                <c:pt idx="13110">
                  <c:v>312.2</c:v>
                </c:pt>
                <c:pt idx="13111">
                  <c:v>312.22000000000003</c:v>
                </c:pt>
                <c:pt idx="13112">
                  <c:v>312.24</c:v>
                </c:pt>
                <c:pt idx="13113">
                  <c:v>312.26</c:v>
                </c:pt>
                <c:pt idx="13114">
                  <c:v>312.27999999999975</c:v>
                </c:pt>
                <c:pt idx="13115">
                  <c:v>312.3</c:v>
                </c:pt>
                <c:pt idx="13116">
                  <c:v>312.32</c:v>
                </c:pt>
                <c:pt idx="13117">
                  <c:v>312.33999999999975</c:v>
                </c:pt>
                <c:pt idx="13118">
                  <c:v>312.36</c:v>
                </c:pt>
                <c:pt idx="13119">
                  <c:v>312.38</c:v>
                </c:pt>
                <c:pt idx="13120">
                  <c:v>312.41000000000003</c:v>
                </c:pt>
                <c:pt idx="13121">
                  <c:v>312.42999999999978</c:v>
                </c:pt>
                <c:pt idx="13122">
                  <c:v>312.45</c:v>
                </c:pt>
                <c:pt idx="13123">
                  <c:v>312.47000000000003</c:v>
                </c:pt>
                <c:pt idx="13124">
                  <c:v>312.48999999999978</c:v>
                </c:pt>
                <c:pt idx="13125">
                  <c:v>312.51</c:v>
                </c:pt>
                <c:pt idx="13126">
                  <c:v>312.52999999999975</c:v>
                </c:pt>
                <c:pt idx="13127">
                  <c:v>312.55</c:v>
                </c:pt>
                <c:pt idx="13128">
                  <c:v>312.57</c:v>
                </c:pt>
                <c:pt idx="13129">
                  <c:v>312.58999999999975</c:v>
                </c:pt>
                <c:pt idx="13130">
                  <c:v>312.62</c:v>
                </c:pt>
                <c:pt idx="13131">
                  <c:v>312.64000000000021</c:v>
                </c:pt>
                <c:pt idx="13132">
                  <c:v>312.66000000000008</c:v>
                </c:pt>
                <c:pt idx="13133">
                  <c:v>312.68</c:v>
                </c:pt>
                <c:pt idx="13134">
                  <c:v>312.7</c:v>
                </c:pt>
                <c:pt idx="13135">
                  <c:v>312.72000000000003</c:v>
                </c:pt>
                <c:pt idx="13136">
                  <c:v>312.74</c:v>
                </c:pt>
                <c:pt idx="13137">
                  <c:v>312.76</c:v>
                </c:pt>
                <c:pt idx="13138">
                  <c:v>312.77999999999975</c:v>
                </c:pt>
                <c:pt idx="13139">
                  <c:v>312.8</c:v>
                </c:pt>
                <c:pt idx="13140">
                  <c:v>312.82</c:v>
                </c:pt>
                <c:pt idx="13141">
                  <c:v>312.83999999999975</c:v>
                </c:pt>
                <c:pt idx="13142">
                  <c:v>312.86</c:v>
                </c:pt>
                <c:pt idx="13143">
                  <c:v>312.89</c:v>
                </c:pt>
                <c:pt idx="13144">
                  <c:v>312.91000000000003</c:v>
                </c:pt>
                <c:pt idx="13145">
                  <c:v>312.92999999999978</c:v>
                </c:pt>
                <c:pt idx="13146">
                  <c:v>312.95</c:v>
                </c:pt>
                <c:pt idx="13147">
                  <c:v>312.97000000000003</c:v>
                </c:pt>
                <c:pt idx="13148">
                  <c:v>312.98999999999978</c:v>
                </c:pt>
                <c:pt idx="13149">
                  <c:v>313.01</c:v>
                </c:pt>
                <c:pt idx="13150">
                  <c:v>313.02999999999975</c:v>
                </c:pt>
                <c:pt idx="13151">
                  <c:v>313.05</c:v>
                </c:pt>
                <c:pt idx="13152">
                  <c:v>313.07</c:v>
                </c:pt>
                <c:pt idx="13153">
                  <c:v>313.08999999999975</c:v>
                </c:pt>
                <c:pt idx="13154">
                  <c:v>313.11</c:v>
                </c:pt>
                <c:pt idx="13155">
                  <c:v>313.14000000000021</c:v>
                </c:pt>
                <c:pt idx="13156">
                  <c:v>313.16000000000008</c:v>
                </c:pt>
                <c:pt idx="13157">
                  <c:v>313.18</c:v>
                </c:pt>
                <c:pt idx="13158">
                  <c:v>313.2</c:v>
                </c:pt>
                <c:pt idx="13159">
                  <c:v>313.22000000000003</c:v>
                </c:pt>
                <c:pt idx="13160">
                  <c:v>313.24</c:v>
                </c:pt>
                <c:pt idx="13161">
                  <c:v>313.26</c:v>
                </c:pt>
                <c:pt idx="13162">
                  <c:v>313.27999999999975</c:v>
                </c:pt>
                <c:pt idx="13163">
                  <c:v>313.3</c:v>
                </c:pt>
                <c:pt idx="13164">
                  <c:v>313.32</c:v>
                </c:pt>
                <c:pt idx="13165">
                  <c:v>313.33999999999975</c:v>
                </c:pt>
                <c:pt idx="13166">
                  <c:v>313.36</c:v>
                </c:pt>
                <c:pt idx="13167">
                  <c:v>313.39</c:v>
                </c:pt>
                <c:pt idx="13168">
                  <c:v>313.41000000000003</c:v>
                </c:pt>
                <c:pt idx="13169">
                  <c:v>313.42999999999978</c:v>
                </c:pt>
                <c:pt idx="13170">
                  <c:v>313.45</c:v>
                </c:pt>
                <c:pt idx="13171">
                  <c:v>313.47000000000003</c:v>
                </c:pt>
                <c:pt idx="13172">
                  <c:v>313.48999999999978</c:v>
                </c:pt>
                <c:pt idx="13173">
                  <c:v>313.51</c:v>
                </c:pt>
                <c:pt idx="13174">
                  <c:v>313.52999999999975</c:v>
                </c:pt>
                <c:pt idx="13175">
                  <c:v>313.55</c:v>
                </c:pt>
                <c:pt idx="13176">
                  <c:v>313.57</c:v>
                </c:pt>
                <c:pt idx="13177">
                  <c:v>313.58999999999975</c:v>
                </c:pt>
                <c:pt idx="13178">
                  <c:v>313.61</c:v>
                </c:pt>
                <c:pt idx="13179">
                  <c:v>313.64000000000021</c:v>
                </c:pt>
                <c:pt idx="13180">
                  <c:v>313.66000000000008</c:v>
                </c:pt>
                <c:pt idx="13181">
                  <c:v>313.68</c:v>
                </c:pt>
                <c:pt idx="13182">
                  <c:v>313.7</c:v>
                </c:pt>
                <c:pt idx="13183">
                  <c:v>313.72000000000003</c:v>
                </c:pt>
                <c:pt idx="13184">
                  <c:v>313.74</c:v>
                </c:pt>
                <c:pt idx="13185">
                  <c:v>313.76</c:v>
                </c:pt>
                <c:pt idx="13186">
                  <c:v>313.77999999999975</c:v>
                </c:pt>
                <c:pt idx="13187">
                  <c:v>313.8</c:v>
                </c:pt>
                <c:pt idx="13188">
                  <c:v>313.82</c:v>
                </c:pt>
                <c:pt idx="13189">
                  <c:v>313.83999999999975</c:v>
                </c:pt>
                <c:pt idx="13190">
                  <c:v>313.86</c:v>
                </c:pt>
                <c:pt idx="13191">
                  <c:v>313.88</c:v>
                </c:pt>
                <c:pt idx="13192">
                  <c:v>313.91000000000003</c:v>
                </c:pt>
                <c:pt idx="13193">
                  <c:v>313.92999999999978</c:v>
                </c:pt>
                <c:pt idx="13194">
                  <c:v>313.95</c:v>
                </c:pt>
                <c:pt idx="13195">
                  <c:v>313.97000000000003</c:v>
                </c:pt>
                <c:pt idx="13196">
                  <c:v>313.98999999999978</c:v>
                </c:pt>
                <c:pt idx="13197">
                  <c:v>314.01</c:v>
                </c:pt>
                <c:pt idx="13198">
                  <c:v>314.02999999999975</c:v>
                </c:pt>
                <c:pt idx="13199">
                  <c:v>314.05</c:v>
                </c:pt>
                <c:pt idx="13200">
                  <c:v>314.07</c:v>
                </c:pt>
                <c:pt idx="13201">
                  <c:v>314.10000000000002</c:v>
                </c:pt>
                <c:pt idx="13202">
                  <c:v>314.12</c:v>
                </c:pt>
                <c:pt idx="13203">
                  <c:v>314.14000000000021</c:v>
                </c:pt>
                <c:pt idx="13204">
                  <c:v>314.16000000000008</c:v>
                </c:pt>
                <c:pt idx="13205">
                  <c:v>314.18</c:v>
                </c:pt>
                <c:pt idx="13206">
                  <c:v>314.2</c:v>
                </c:pt>
                <c:pt idx="13207">
                  <c:v>314.22000000000003</c:v>
                </c:pt>
                <c:pt idx="13208">
                  <c:v>314.24</c:v>
                </c:pt>
                <c:pt idx="13209">
                  <c:v>314.26</c:v>
                </c:pt>
                <c:pt idx="13210">
                  <c:v>314.27999999999975</c:v>
                </c:pt>
                <c:pt idx="13211">
                  <c:v>314.3</c:v>
                </c:pt>
                <c:pt idx="13212">
                  <c:v>314.32</c:v>
                </c:pt>
                <c:pt idx="13213">
                  <c:v>314.33999999999975</c:v>
                </c:pt>
                <c:pt idx="13214">
                  <c:v>314.36</c:v>
                </c:pt>
                <c:pt idx="13215">
                  <c:v>314.39</c:v>
                </c:pt>
                <c:pt idx="13216">
                  <c:v>314.41000000000003</c:v>
                </c:pt>
                <c:pt idx="13217">
                  <c:v>314.42999999999978</c:v>
                </c:pt>
                <c:pt idx="13218">
                  <c:v>314.45</c:v>
                </c:pt>
                <c:pt idx="13219">
                  <c:v>314.47000000000003</c:v>
                </c:pt>
                <c:pt idx="13220">
                  <c:v>314.48999999999978</c:v>
                </c:pt>
                <c:pt idx="13221">
                  <c:v>314.51</c:v>
                </c:pt>
                <c:pt idx="13222">
                  <c:v>314.52999999999975</c:v>
                </c:pt>
                <c:pt idx="13223">
                  <c:v>314.55</c:v>
                </c:pt>
                <c:pt idx="13224">
                  <c:v>314.57</c:v>
                </c:pt>
                <c:pt idx="13225">
                  <c:v>314.58999999999975</c:v>
                </c:pt>
                <c:pt idx="13226">
                  <c:v>314.61</c:v>
                </c:pt>
                <c:pt idx="13227">
                  <c:v>314.64000000000021</c:v>
                </c:pt>
                <c:pt idx="13228">
                  <c:v>314.66000000000008</c:v>
                </c:pt>
                <c:pt idx="13229">
                  <c:v>314.68</c:v>
                </c:pt>
                <c:pt idx="13230">
                  <c:v>314.7</c:v>
                </c:pt>
                <c:pt idx="13231">
                  <c:v>314.72000000000003</c:v>
                </c:pt>
                <c:pt idx="13232">
                  <c:v>314.74</c:v>
                </c:pt>
                <c:pt idx="13233">
                  <c:v>314.76</c:v>
                </c:pt>
                <c:pt idx="13234">
                  <c:v>314.77999999999975</c:v>
                </c:pt>
                <c:pt idx="13235">
                  <c:v>314.8</c:v>
                </c:pt>
                <c:pt idx="13236">
                  <c:v>314.82</c:v>
                </c:pt>
                <c:pt idx="13237">
                  <c:v>314.83999999999975</c:v>
                </c:pt>
                <c:pt idx="13238">
                  <c:v>314.87</c:v>
                </c:pt>
                <c:pt idx="13239">
                  <c:v>314.89</c:v>
                </c:pt>
                <c:pt idx="13240">
                  <c:v>314.91000000000003</c:v>
                </c:pt>
                <c:pt idx="13241">
                  <c:v>314.92999999999978</c:v>
                </c:pt>
                <c:pt idx="13242">
                  <c:v>314.95</c:v>
                </c:pt>
                <c:pt idx="13243">
                  <c:v>314.97000000000003</c:v>
                </c:pt>
                <c:pt idx="13244">
                  <c:v>314.98999999999978</c:v>
                </c:pt>
                <c:pt idx="13245">
                  <c:v>315.01</c:v>
                </c:pt>
                <c:pt idx="13246">
                  <c:v>315.02999999999975</c:v>
                </c:pt>
                <c:pt idx="13247">
                  <c:v>315.05</c:v>
                </c:pt>
                <c:pt idx="13248">
                  <c:v>315.07</c:v>
                </c:pt>
                <c:pt idx="13249">
                  <c:v>315.10000000000002</c:v>
                </c:pt>
                <c:pt idx="13250">
                  <c:v>315.12</c:v>
                </c:pt>
                <c:pt idx="13251">
                  <c:v>315.14000000000021</c:v>
                </c:pt>
                <c:pt idx="13252">
                  <c:v>315.16000000000008</c:v>
                </c:pt>
                <c:pt idx="13253">
                  <c:v>315.18</c:v>
                </c:pt>
                <c:pt idx="13254">
                  <c:v>315.2</c:v>
                </c:pt>
                <c:pt idx="13255">
                  <c:v>315.22000000000003</c:v>
                </c:pt>
                <c:pt idx="13256">
                  <c:v>315.24</c:v>
                </c:pt>
                <c:pt idx="13257">
                  <c:v>315.26</c:v>
                </c:pt>
                <c:pt idx="13258">
                  <c:v>315.27999999999975</c:v>
                </c:pt>
                <c:pt idx="13259">
                  <c:v>315.3</c:v>
                </c:pt>
                <c:pt idx="13260">
                  <c:v>315.32</c:v>
                </c:pt>
                <c:pt idx="13261">
                  <c:v>315.33999999999975</c:v>
                </c:pt>
                <c:pt idx="13262">
                  <c:v>315.36</c:v>
                </c:pt>
                <c:pt idx="13263">
                  <c:v>315.39</c:v>
                </c:pt>
                <c:pt idx="13264">
                  <c:v>315.41000000000003</c:v>
                </c:pt>
                <c:pt idx="13265">
                  <c:v>315.42999999999978</c:v>
                </c:pt>
                <c:pt idx="13266">
                  <c:v>315.45</c:v>
                </c:pt>
                <c:pt idx="13267">
                  <c:v>315.47000000000003</c:v>
                </c:pt>
                <c:pt idx="13268">
                  <c:v>315.48999999999978</c:v>
                </c:pt>
                <c:pt idx="13269">
                  <c:v>315.51</c:v>
                </c:pt>
                <c:pt idx="13270">
                  <c:v>315.52999999999975</c:v>
                </c:pt>
                <c:pt idx="13271">
                  <c:v>315.55</c:v>
                </c:pt>
                <c:pt idx="13272">
                  <c:v>315.57</c:v>
                </c:pt>
                <c:pt idx="13273">
                  <c:v>315.58999999999975</c:v>
                </c:pt>
                <c:pt idx="13274">
                  <c:v>315.61</c:v>
                </c:pt>
                <c:pt idx="13275">
                  <c:v>315.63</c:v>
                </c:pt>
                <c:pt idx="13276">
                  <c:v>315.66000000000008</c:v>
                </c:pt>
                <c:pt idx="13277">
                  <c:v>315.68</c:v>
                </c:pt>
                <c:pt idx="13278">
                  <c:v>315.7</c:v>
                </c:pt>
                <c:pt idx="13279">
                  <c:v>315.72000000000003</c:v>
                </c:pt>
                <c:pt idx="13280">
                  <c:v>315.74</c:v>
                </c:pt>
                <c:pt idx="13281">
                  <c:v>315.76</c:v>
                </c:pt>
                <c:pt idx="13282">
                  <c:v>315.77999999999975</c:v>
                </c:pt>
                <c:pt idx="13283">
                  <c:v>315.8</c:v>
                </c:pt>
                <c:pt idx="13284">
                  <c:v>315.82</c:v>
                </c:pt>
                <c:pt idx="13285">
                  <c:v>315.83999999999975</c:v>
                </c:pt>
                <c:pt idx="13286">
                  <c:v>315.86</c:v>
                </c:pt>
                <c:pt idx="13287">
                  <c:v>315.89</c:v>
                </c:pt>
                <c:pt idx="13288">
                  <c:v>315.91000000000003</c:v>
                </c:pt>
                <c:pt idx="13289">
                  <c:v>315.92999999999978</c:v>
                </c:pt>
                <c:pt idx="13290">
                  <c:v>315.95</c:v>
                </c:pt>
                <c:pt idx="13291">
                  <c:v>315.97000000000003</c:v>
                </c:pt>
                <c:pt idx="13292">
                  <c:v>315.98999999999978</c:v>
                </c:pt>
                <c:pt idx="13293">
                  <c:v>316.01</c:v>
                </c:pt>
                <c:pt idx="13294">
                  <c:v>316.02999999999975</c:v>
                </c:pt>
                <c:pt idx="13295">
                  <c:v>316.05</c:v>
                </c:pt>
                <c:pt idx="13296">
                  <c:v>316.07</c:v>
                </c:pt>
                <c:pt idx="13297">
                  <c:v>316.08999999999975</c:v>
                </c:pt>
                <c:pt idx="13298">
                  <c:v>316.11</c:v>
                </c:pt>
                <c:pt idx="13299">
                  <c:v>316.14000000000021</c:v>
                </c:pt>
                <c:pt idx="13300">
                  <c:v>316.16000000000008</c:v>
                </c:pt>
                <c:pt idx="13301">
                  <c:v>316.18</c:v>
                </c:pt>
                <c:pt idx="13302">
                  <c:v>316.2</c:v>
                </c:pt>
                <c:pt idx="13303">
                  <c:v>316.22000000000003</c:v>
                </c:pt>
                <c:pt idx="13304">
                  <c:v>316.24</c:v>
                </c:pt>
                <c:pt idx="13305">
                  <c:v>316.26</c:v>
                </c:pt>
                <c:pt idx="13306">
                  <c:v>316.27999999999975</c:v>
                </c:pt>
                <c:pt idx="13307">
                  <c:v>316.3</c:v>
                </c:pt>
                <c:pt idx="13308">
                  <c:v>316.32</c:v>
                </c:pt>
                <c:pt idx="13309">
                  <c:v>316.33999999999975</c:v>
                </c:pt>
                <c:pt idx="13310">
                  <c:v>316.37</c:v>
                </c:pt>
                <c:pt idx="13311">
                  <c:v>316.39</c:v>
                </c:pt>
                <c:pt idx="13312">
                  <c:v>316.41000000000003</c:v>
                </c:pt>
                <c:pt idx="13313">
                  <c:v>316.42999999999978</c:v>
                </c:pt>
                <c:pt idx="13314">
                  <c:v>316.45</c:v>
                </c:pt>
                <c:pt idx="13315">
                  <c:v>316.47000000000003</c:v>
                </c:pt>
                <c:pt idx="13316">
                  <c:v>316.48999999999978</c:v>
                </c:pt>
                <c:pt idx="13317">
                  <c:v>316.51</c:v>
                </c:pt>
                <c:pt idx="13318">
                  <c:v>316.52999999999975</c:v>
                </c:pt>
                <c:pt idx="13319">
                  <c:v>316.55</c:v>
                </c:pt>
                <c:pt idx="13320">
                  <c:v>316.57</c:v>
                </c:pt>
                <c:pt idx="13321">
                  <c:v>316.58999999999975</c:v>
                </c:pt>
                <c:pt idx="13322">
                  <c:v>316.61</c:v>
                </c:pt>
                <c:pt idx="13323">
                  <c:v>316.64000000000021</c:v>
                </c:pt>
                <c:pt idx="13324">
                  <c:v>316.66000000000008</c:v>
                </c:pt>
                <c:pt idx="13325">
                  <c:v>316.68</c:v>
                </c:pt>
                <c:pt idx="13326">
                  <c:v>316.7</c:v>
                </c:pt>
                <c:pt idx="13327">
                  <c:v>316.72000000000003</c:v>
                </c:pt>
                <c:pt idx="13328">
                  <c:v>316.74</c:v>
                </c:pt>
                <c:pt idx="13329">
                  <c:v>316.76</c:v>
                </c:pt>
                <c:pt idx="13330">
                  <c:v>316.77999999999975</c:v>
                </c:pt>
                <c:pt idx="13331">
                  <c:v>316.8</c:v>
                </c:pt>
                <c:pt idx="13332">
                  <c:v>316.82</c:v>
                </c:pt>
                <c:pt idx="13333">
                  <c:v>316.85000000000002</c:v>
                </c:pt>
                <c:pt idx="13334">
                  <c:v>316.87</c:v>
                </c:pt>
                <c:pt idx="13335">
                  <c:v>316.89</c:v>
                </c:pt>
                <c:pt idx="13336">
                  <c:v>316.91000000000003</c:v>
                </c:pt>
                <c:pt idx="13337">
                  <c:v>316.92999999999978</c:v>
                </c:pt>
                <c:pt idx="13338">
                  <c:v>316.95</c:v>
                </c:pt>
                <c:pt idx="13339">
                  <c:v>316.97000000000003</c:v>
                </c:pt>
                <c:pt idx="13340">
                  <c:v>316.98999999999978</c:v>
                </c:pt>
                <c:pt idx="13341">
                  <c:v>317.01</c:v>
                </c:pt>
                <c:pt idx="13342">
                  <c:v>317.02999999999975</c:v>
                </c:pt>
                <c:pt idx="13343">
                  <c:v>317.05</c:v>
                </c:pt>
                <c:pt idx="13344">
                  <c:v>317.07</c:v>
                </c:pt>
                <c:pt idx="13345">
                  <c:v>317.08999999999975</c:v>
                </c:pt>
                <c:pt idx="13346">
                  <c:v>317.12</c:v>
                </c:pt>
                <c:pt idx="13347">
                  <c:v>317.14000000000021</c:v>
                </c:pt>
                <c:pt idx="13348">
                  <c:v>317.16000000000008</c:v>
                </c:pt>
                <c:pt idx="13349">
                  <c:v>317.18</c:v>
                </c:pt>
                <c:pt idx="13350">
                  <c:v>317.2</c:v>
                </c:pt>
                <c:pt idx="13351">
                  <c:v>317.22000000000003</c:v>
                </c:pt>
                <c:pt idx="13352">
                  <c:v>317.24</c:v>
                </c:pt>
                <c:pt idx="13353">
                  <c:v>317.26</c:v>
                </c:pt>
                <c:pt idx="13354">
                  <c:v>317.27999999999975</c:v>
                </c:pt>
                <c:pt idx="13355">
                  <c:v>317.3</c:v>
                </c:pt>
                <c:pt idx="13356">
                  <c:v>317.32</c:v>
                </c:pt>
                <c:pt idx="13357">
                  <c:v>317.33999999999975</c:v>
                </c:pt>
                <c:pt idx="13358">
                  <c:v>317.36</c:v>
                </c:pt>
                <c:pt idx="13359">
                  <c:v>317.39</c:v>
                </c:pt>
                <c:pt idx="13360">
                  <c:v>317.41000000000003</c:v>
                </c:pt>
                <c:pt idx="13361">
                  <c:v>317.42999999999978</c:v>
                </c:pt>
                <c:pt idx="13362">
                  <c:v>317.45</c:v>
                </c:pt>
                <c:pt idx="13363">
                  <c:v>317.47000000000003</c:v>
                </c:pt>
                <c:pt idx="13364">
                  <c:v>317.48999999999978</c:v>
                </c:pt>
                <c:pt idx="13365">
                  <c:v>317.51</c:v>
                </c:pt>
                <c:pt idx="13366">
                  <c:v>317.52999999999975</c:v>
                </c:pt>
                <c:pt idx="13367">
                  <c:v>317.55</c:v>
                </c:pt>
                <c:pt idx="13368">
                  <c:v>317.57</c:v>
                </c:pt>
                <c:pt idx="13369">
                  <c:v>317.58999999999975</c:v>
                </c:pt>
                <c:pt idx="13370">
                  <c:v>317.61</c:v>
                </c:pt>
                <c:pt idx="13371">
                  <c:v>317.64000000000021</c:v>
                </c:pt>
                <c:pt idx="13372">
                  <c:v>317.66000000000008</c:v>
                </c:pt>
                <c:pt idx="13373">
                  <c:v>317.68</c:v>
                </c:pt>
                <c:pt idx="13374">
                  <c:v>317.7</c:v>
                </c:pt>
                <c:pt idx="13375">
                  <c:v>317.72000000000003</c:v>
                </c:pt>
                <c:pt idx="13376">
                  <c:v>317.74</c:v>
                </c:pt>
                <c:pt idx="13377">
                  <c:v>317.76</c:v>
                </c:pt>
                <c:pt idx="13378">
                  <c:v>317.77999999999975</c:v>
                </c:pt>
                <c:pt idx="13379">
                  <c:v>317.8</c:v>
                </c:pt>
                <c:pt idx="13380">
                  <c:v>317.82</c:v>
                </c:pt>
                <c:pt idx="13381">
                  <c:v>317.83999999999975</c:v>
                </c:pt>
                <c:pt idx="13382">
                  <c:v>317.87</c:v>
                </c:pt>
                <c:pt idx="13383">
                  <c:v>317.89</c:v>
                </c:pt>
                <c:pt idx="13384">
                  <c:v>317.91000000000003</c:v>
                </c:pt>
                <c:pt idx="13385">
                  <c:v>317.92999999999978</c:v>
                </c:pt>
                <c:pt idx="13386">
                  <c:v>317.95</c:v>
                </c:pt>
                <c:pt idx="13387">
                  <c:v>317.97000000000003</c:v>
                </c:pt>
                <c:pt idx="13388">
                  <c:v>317.98999999999978</c:v>
                </c:pt>
                <c:pt idx="13389">
                  <c:v>318.01</c:v>
                </c:pt>
                <c:pt idx="13390">
                  <c:v>318.02999999999975</c:v>
                </c:pt>
                <c:pt idx="13391">
                  <c:v>318.05</c:v>
                </c:pt>
                <c:pt idx="13392">
                  <c:v>318.07</c:v>
                </c:pt>
                <c:pt idx="13393">
                  <c:v>318.08999999999975</c:v>
                </c:pt>
                <c:pt idx="13394">
                  <c:v>318.11</c:v>
                </c:pt>
                <c:pt idx="13395">
                  <c:v>318.13</c:v>
                </c:pt>
                <c:pt idx="13396">
                  <c:v>318.16000000000008</c:v>
                </c:pt>
                <c:pt idx="13397">
                  <c:v>318.18</c:v>
                </c:pt>
                <c:pt idx="13398">
                  <c:v>318.2</c:v>
                </c:pt>
                <c:pt idx="13399">
                  <c:v>318.22000000000003</c:v>
                </c:pt>
                <c:pt idx="13400">
                  <c:v>318.24</c:v>
                </c:pt>
                <c:pt idx="13401">
                  <c:v>318.26</c:v>
                </c:pt>
                <c:pt idx="13402">
                  <c:v>318.27999999999975</c:v>
                </c:pt>
                <c:pt idx="13403">
                  <c:v>318.3</c:v>
                </c:pt>
                <c:pt idx="13404">
                  <c:v>318.32</c:v>
                </c:pt>
                <c:pt idx="13405">
                  <c:v>318.33999999999975</c:v>
                </c:pt>
                <c:pt idx="13406">
                  <c:v>318.36</c:v>
                </c:pt>
                <c:pt idx="13407">
                  <c:v>318.39</c:v>
                </c:pt>
                <c:pt idx="13408">
                  <c:v>318.41000000000003</c:v>
                </c:pt>
                <c:pt idx="13409">
                  <c:v>318.42999999999978</c:v>
                </c:pt>
                <c:pt idx="13410">
                  <c:v>318.45</c:v>
                </c:pt>
                <c:pt idx="13411">
                  <c:v>318.47000000000003</c:v>
                </c:pt>
                <c:pt idx="13412">
                  <c:v>318.48999999999978</c:v>
                </c:pt>
                <c:pt idx="13413">
                  <c:v>318.51</c:v>
                </c:pt>
                <c:pt idx="13414">
                  <c:v>318.52999999999975</c:v>
                </c:pt>
                <c:pt idx="13415">
                  <c:v>318.55</c:v>
                </c:pt>
                <c:pt idx="13416">
                  <c:v>318.57</c:v>
                </c:pt>
                <c:pt idx="13417">
                  <c:v>318.58999999999975</c:v>
                </c:pt>
                <c:pt idx="13418">
                  <c:v>318.61</c:v>
                </c:pt>
                <c:pt idx="13419">
                  <c:v>318.63</c:v>
                </c:pt>
                <c:pt idx="13420">
                  <c:v>318.64999999999998</c:v>
                </c:pt>
                <c:pt idx="13421">
                  <c:v>318.68</c:v>
                </c:pt>
                <c:pt idx="13422">
                  <c:v>318.7</c:v>
                </c:pt>
                <c:pt idx="13423">
                  <c:v>318.72000000000003</c:v>
                </c:pt>
                <c:pt idx="13424">
                  <c:v>318.74</c:v>
                </c:pt>
                <c:pt idx="13425">
                  <c:v>318.76</c:v>
                </c:pt>
                <c:pt idx="13426">
                  <c:v>318.77999999999975</c:v>
                </c:pt>
                <c:pt idx="13427">
                  <c:v>318.8</c:v>
                </c:pt>
                <c:pt idx="13428">
                  <c:v>318.82</c:v>
                </c:pt>
                <c:pt idx="13429">
                  <c:v>318.83999999999975</c:v>
                </c:pt>
                <c:pt idx="13430">
                  <c:v>318.86</c:v>
                </c:pt>
                <c:pt idx="13431">
                  <c:v>318.88</c:v>
                </c:pt>
                <c:pt idx="13432">
                  <c:v>318.91000000000003</c:v>
                </c:pt>
                <c:pt idx="13433">
                  <c:v>318.92999999999978</c:v>
                </c:pt>
                <c:pt idx="13434">
                  <c:v>318.95</c:v>
                </c:pt>
                <c:pt idx="13435">
                  <c:v>318.97000000000003</c:v>
                </c:pt>
                <c:pt idx="13436">
                  <c:v>318.98999999999978</c:v>
                </c:pt>
                <c:pt idx="13437">
                  <c:v>319.01</c:v>
                </c:pt>
                <c:pt idx="13438">
                  <c:v>319.02999999999975</c:v>
                </c:pt>
                <c:pt idx="13439">
                  <c:v>319.05</c:v>
                </c:pt>
                <c:pt idx="13440">
                  <c:v>319.07</c:v>
                </c:pt>
                <c:pt idx="13441">
                  <c:v>319.08999999999975</c:v>
                </c:pt>
                <c:pt idx="13442">
                  <c:v>319.11</c:v>
                </c:pt>
                <c:pt idx="13443">
                  <c:v>319.13</c:v>
                </c:pt>
                <c:pt idx="13444">
                  <c:v>319.14999999999998</c:v>
                </c:pt>
                <c:pt idx="13445">
                  <c:v>319.18</c:v>
                </c:pt>
                <c:pt idx="13446">
                  <c:v>319.2</c:v>
                </c:pt>
                <c:pt idx="13447">
                  <c:v>319.22000000000003</c:v>
                </c:pt>
                <c:pt idx="13448">
                  <c:v>319.24</c:v>
                </c:pt>
                <c:pt idx="13449">
                  <c:v>319.26</c:v>
                </c:pt>
                <c:pt idx="13450">
                  <c:v>319.27999999999975</c:v>
                </c:pt>
                <c:pt idx="13451">
                  <c:v>319.3</c:v>
                </c:pt>
                <c:pt idx="13452">
                  <c:v>319.32</c:v>
                </c:pt>
                <c:pt idx="13453">
                  <c:v>319.33999999999975</c:v>
                </c:pt>
                <c:pt idx="13454">
                  <c:v>319.36</c:v>
                </c:pt>
                <c:pt idx="13455">
                  <c:v>319.39</c:v>
                </c:pt>
                <c:pt idx="13456">
                  <c:v>319.41000000000003</c:v>
                </c:pt>
                <c:pt idx="13457">
                  <c:v>319.42999999999978</c:v>
                </c:pt>
                <c:pt idx="13458">
                  <c:v>319.45</c:v>
                </c:pt>
                <c:pt idx="13459">
                  <c:v>319.47000000000003</c:v>
                </c:pt>
                <c:pt idx="13460">
                  <c:v>319.48999999999978</c:v>
                </c:pt>
                <c:pt idx="13461">
                  <c:v>319.51</c:v>
                </c:pt>
                <c:pt idx="13462">
                  <c:v>319.52999999999975</c:v>
                </c:pt>
                <c:pt idx="13463">
                  <c:v>319.55</c:v>
                </c:pt>
                <c:pt idx="13464">
                  <c:v>319.57</c:v>
                </c:pt>
                <c:pt idx="13465">
                  <c:v>319.58999999999975</c:v>
                </c:pt>
                <c:pt idx="13466">
                  <c:v>319.61</c:v>
                </c:pt>
                <c:pt idx="13467">
                  <c:v>319.63</c:v>
                </c:pt>
                <c:pt idx="13468">
                  <c:v>319.64999999999998</c:v>
                </c:pt>
                <c:pt idx="13469">
                  <c:v>319.68</c:v>
                </c:pt>
                <c:pt idx="13470">
                  <c:v>319.7</c:v>
                </c:pt>
                <c:pt idx="13471">
                  <c:v>319.72000000000003</c:v>
                </c:pt>
                <c:pt idx="13472">
                  <c:v>319.74</c:v>
                </c:pt>
                <c:pt idx="13473">
                  <c:v>319.76</c:v>
                </c:pt>
                <c:pt idx="13474">
                  <c:v>319.77999999999975</c:v>
                </c:pt>
                <c:pt idx="13475">
                  <c:v>319.8</c:v>
                </c:pt>
                <c:pt idx="13476">
                  <c:v>319.82</c:v>
                </c:pt>
                <c:pt idx="13477">
                  <c:v>319.83999999999975</c:v>
                </c:pt>
                <c:pt idx="13478">
                  <c:v>319.86</c:v>
                </c:pt>
                <c:pt idx="13479">
                  <c:v>319.88</c:v>
                </c:pt>
                <c:pt idx="13480">
                  <c:v>319.91000000000003</c:v>
                </c:pt>
                <c:pt idx="13481">
                  <c:v>319.92999999999978</c:v>
                </c:pt>
                <c:pt idx="13482">
                  <c:v>319.95</c:v>
                </c:pt>
                <c:pt idx="13483">
                  <c:v>319.97000000000003</c:v>
                </c:pt>
                <c:pt idx="13484">
                  <c:v>319.98999999999978</c:v>
                </c:pt>
                <c:pt idx="13485">
                  <c:v>320.01</c:v>
                </c:pt>
                <c:pt idx="13486">
                  <c:v>320.02999999999975</c:v>
                </c:pt>
                <c:pt idx="13487">
                  <c:v>320.05</c:v>
                </c:pt>
                <c:pt idx="13488">
                  <c:v>320.07</c:v>
                </c:pt>
                <c:pt idx="13489">
                  <c:v>320.08999999999975</c:v>
                </c:pt>
                <c:pt idx="13490">
                  <c:v>320.11</c:v>
                </c:pt>
                <c:pt idx="13491">
                  <c:v>320.13</c:v>
                </c:pt>
                <c:pt idx="13492">
                  <c:v>320.14999999999998</c:v>
                </c:pt>
                <c:pt idx="13493">
                  <c:v>320.18</c:v>
                </c:pt>
                <c:pt idx="13494">
                  <c:v>320.2</c:v>
                </c:pt>
                <c:pt idx="13495">
                  <c:v>320.22000000000003</c:v>
                </c:pt>
                <c:pt idx="13496">
                  <c:v>320.24</c:v>
                </c:pt>
                <c:pt idx="13497">
                  <c:v>320.26</c:v>
                </c:pt>
                <c:pt idx="13498">
                  <c:v>320.27999999999975</c:v>
                </c:pt>
                <c:pt idx="13499">
                  <c:v>320.3</c:v>
                </c:pt>
                <c:pt idx="13500">
                  <c:v>320.32</c:v>
                </c:pt>
                <c:pt idx="13501">
                  <c:v>320.33999999999975</c:v>
                </c:pt>
                <c:pt idx="13502">
                  <c:v>320.36</c:v>
                </c:pt>
                <c:pt idx="13503">
                  <c:v>320.38</c:v>
                </c:pt>
                <c:pt idx="13504">
                  <c:v>320.41000000000003</c:v>
                </c:pt>
                <c:pt idx="13505">
                  <c:v>320.42999999999978</c:v>
                </c:pt>
                <c:pt idx="13506">
                  <c:v>320.45</c:v>
                </c:pt>
                <c:pt idx="13507">
                  <c:v>320.47000000000003</c:v>
                </c:pt>
                <c:pt idx="13508">
                  <c:v>320.48999999999978</c:v>
                </c:pt>
                <c:pt idx="13509">
                  <c:v>320.51</c:v>
                </c:pt>
                <c:pt idx="13510">
                  <c:v>320.52999999999975</c:v>
                </c:pt>
                <c:pt idx="13511">
                  <c:v>320.55</c:v>
                </c:pt>
                <c:pt idx="13512">
                  <c:v>320.57</c:v>
                </c:pt>
                <c:pt idx="13513">
                  <c:v>320.58999999999975</c:v>
                </c:pt>
                <c:pt idx="13514">
                  <c:v>320.61</c:v>
                </c:pt>
                <c:pt idx="13515">
                  <c:v>320.64000000000021</c:v>
                </c:pt>
                <c:pt idx="13516">
                  <c:v>320.66000000000008</c:v>
                </c:pt>
                <c:pt idx="13517">
                  <c:v>320.68</c:v>
                </c:pt>
                <c:pt idx="13518">
                  <c:v>320.7</c:v>
                </c:pt>
                <c:pt idx="13519">
                  <c:v>320.72000000000003</c:v>
                </c:pt>
                <c:pt idx="13520">
                  <c:v>320.74</c:v>
                </c:pt>
                <c:pt idx="13521">
                  <c:v>320.76</c:v>
                </c:pt>
                <c:pt idx="13522">
                  <c:v>320.77999999999975</c:v>
                </c:pt>
                <c:pt idx="13523">
                  <c:v>320.8</c:v>
                </c:pt>
                <c:pt idx="13524">
                  <c:v>320.82</c:v>
                </c:pt>
                <c:pt idx="13525">
                  <c:v>320.83999999999975</c:v>
                </c:pt>
                <c:pt idx="13526">
                  <c:v>320.86</c:v>
                </c:pt>
                <c:pt idx="13527">
                  <c:v>320.88</c:v>
                </c:pt>
                <c:pt idx="13528">
                  <c:v>320.91000000000003</c:v>
                </c:pt>
                <c:pt idx="13529">
                  <c:v>320.92999999999978</c:v>
                </c:pt>
                <c:pt idx="13530">
                  <c:v>320.95</c:v>
                </c:pt>
                <c:pt idx="13531">
                  <c:v>320.97000000000003</c:v>
                </c:pt>
                <c:pt idx="13532">
                  <c:v>320.98999999999978</c:v>
                </c:pt>
                <c:pt idx="13533">
                  <c:v>321.01</c:v>
                </c:pt>
                <c:pt idx="13534">
                  <c:v>321.02999999999975</c:v>
                </c:pt>
                <c:pt idx="13535">
                  <c:v>321.05</c:v>
                </c:pt>
                <c:pt idx="13536">
                  <c:v>321.07</c:v>
                </c:pt>
                <c:pt idx="13537">
                  <c:v>321.08999999999975</c:v>
                </c:pt>
                <c:pt idx="13538">
                  <c:v>321.11</c:v>
                </c:pt>
                <c:pt idx="13539">
                  <c:v>321.14000000000021</c:v>
                </c:pt>
                <c:pt idx="13540">
                  <c:v>321.16000000000008</c:v>
                </c:pt>
                <c:pt idx="13541">
                  <c:v>321.18</c:v>
                </c:pt>
                <c:pt idx="13542">
                  <c:v>321.2</c:v>
                </c:pt>
                <c:pt idx="13543">
                  <c:v>321.22000000000003</c:v>
                </c:pt>
                <c:pt idx="13544">
                  <c:v>321.24</c:v>
                </c:pt>
                <c:pt idx="13545">
                  <c:v>321.26</c:v>
                </c:pt>
                <c:pt idx="13546">
                  <c:v>321.27999999999975</c:v>
                </c:pt>
                <c:pt idx="13547">
                  <c:v>321.3</c:v>
                </c:pt>
                <c:pt idx="13548">
                  <c:v>321.32</c:v>
                </c:pt>
                <c:pt idx="13549">
                  <c:v>321.33999999999975</c:v>
                </c:pt>
                <c:pt idx="13550">
                  <c:v>321.36</c:v>
                </c:pt>
                <c:pt idx="13551">
                  <c:v>321.38</c:v>
                </c:pt>
                <c:pt idx="13552">
                  <c:v>321.39999999999975</c:v>
                </c:pt>
                <c:pt idx="13553">
                  <c:v>321.42999999999978</c:v>
                </c:pt>
                <c:pt idx="13554">
                  <c:v>321.45</c:v>
                </c:pt>
                <c:pt idx="13555">
                  <c:v>321.47000000000003</c:v>
                </c:pt>
                <c:pt idx="13556">
                  <c:v>321.48999999999978</c:v>
                </c:pt>
                <c:pt idx="13557">
                  <c:v>321.51</c:v>
                </c:pt>
                <c:pt idx="13558">
                  <c:v>321.52999999999975</c:v>
                </c:pt>
                <c:pt idx="13559">
                  <c:v>321.55</c:v>
                </c:pt>
                <c:pt idx="13560">
                  <c:v>321.57</c:v>
                </c:pt>
                <c:pt idx="13561">
                  <c:v>321.58999999999975</c:v>
                </c:pt>
                <c:pt idx="13562">
                  <c:v>321.61</c:v>
                </c:pt>
                <c:pt idx="13563">
                  <c:v>321.63</c:v>
                </c:pt>
                <c:pt idx="13564">
                  <c:v>321.64999999999998</c:v>
                </c:pt>
                <c:pt idx="13565">
                  <c:v>321.68</c:v>
                </c:pt>
                <c:pt idx="13566">
                  <c:v>321.7</c:v>
                </c:pt>
                <c:pt idx="13567">
                  <c:v>321.72000000000003</c:v>
                </c:pt>
                <c:pt idx="13568">
                  <c:v>321.74</c:v>
                </c:pt>
                <c:pt idx="13569">
                  <c:v>321.76</c:v>
                </c:pt>
                <c:pt idx="13570">
                  <c:v>321.77999999999975</c:v>
                </c:pt>
                <c:pt idx="13571">
                  <c:v>321.8</c:v>
                </c:pt>
                <c:pt idx="13572">
                  <c:v>321.82</c:v>
                </c:pt>
                <c:pt idx="13573">
                  <c:v>321.83999999999975</c:v>
                </c:pt>
                <c:pt idx="13574">
                  <c:v>321.86</c:v>
                </c:pt>
                <c:pt idx="13575">
                  <c:v>321.88</c:v>
                </c:pt>
                <c:pt idx="13576">
                  <c:v>321.89999999999975</c:v>
                </c:pt>
                <c:pt idx="13577">
                  <c:v>321.91999999999979</c:v>
                </c:pt>
                <c:pt idx="13578">
                  <c:v>321.95</c:v>
                </c:pt>
                <c:pt idx="13579">
                  <c:v>321.97000000000003</c:v>
                </c:pt>
                <c:pt idx="13580">
                  <c:v>321.98999999999978</c:v>
                </c:pt>
                <c:pt idx="13581">
                  <c:v>322.01</c:v>
                </c:pt>
                <c:pt idx="13582">
                  <c:v>322.02999999999975</c:v>
                </c:pt>
                <c:pt idx="13583">
                  <c:v>322.05</c:v>
                </c:pt>
                <c:pt idx="13584">
                  <c:v>322.07</c:v>
                </c:pt>
                <c:pt idx="13585">
                  <c:v>322.08999999999975</c:v>
                </c:pt>
                <c:pt idx="13586">
                  <c:v>322.11</c:v>
                </c:pt>
                <c:pt idx="13587">
                  <c:v>322.14000000000021</c:v>
                </c:pt>
                <c:pt idx="13588">
                  <c:v>322.16000000000008</c:v>
                </c:pt>
                <c:pt idx="13589">
                  <c:v>322.18</c:v>
                </c:pt>
                <c:pt idx="13590">
                  <c:v>322.2</c:v>
                </c:pt>
                <c:pt idx="13591">
                  <c:v>322.22000000000003</c:v>
                </c:pt>
                <c:pt idx="13592">
                  <c:v>322.24</c:v>
                </c:pt>
                <c:pt idx="13593">
                  <c:v>322.26</c:v>
                </c:pt>
                <c:pt idx="13594">
                  <c:v>322.27999999999975</c:v>
                </c:pt>
                <c:pt idx="13595">
                  <c:v>322.3</c:v>
                </c:pt>
                <c:pt idx="13596">
                  <c:v>322.32</c:v>
                </c:pt>
                <c:pt idx="13597">
                  <c:v>322.33999999999975</c:v>
                </c:pt>
                <c:pt idx="13598">
                  <c:v>322.36</c:v>
                </c:pt>
                <c:pt idx="13599">
                  <c:v>322.38</c:v>
                </c:pt>
                <c:pt idx="13600">
                  <c:v>322.41000000000003</c:v>
                </c:pt>
                <c:pt idx="13601">
                  <c:v>322.42999999999978</c:v>
                </c:pt>
                <c:pt idx="13602">
                  <c:v>322.45</c:v>
                </c:pt>
                <c:pt idx="13603">
                  <c:v>322.47000000000003</c:v>
                </c:pt>
                <c:pt idx="13604">
                  <c:v>322.48999999999978</c:v>
                </c:pt>
                <c:pt idx="13605">
                  <c:v>322.51</c:v>
                </c:pt>
                <c:pt idx="13606">
                  <c:v>322.52999999999975</c:v>
                </c:pt>
                <c:pt idx="13607">
                  <c:v>322.55</c:v>
                </c:pt>
                <c:pt idx="13608">
                  <c:v>322.57</c:v>
                </c:pt>
                <c:pt idx="13609">
                  <c:v>322.58999999999975</c:v>
                </c:pt>
                <c:pt idx="13610">
                  <c:v>322.61</c:v>
                </c:pt>
                <c:pt idx="13611">
                  <c:v>322.63</c:v>
                </c:pt>
                <c:pt idx="13612">
                  <c:v>322.64999999999998</c:v>
                </c:pt>
                <c:pt idx="13613">
                  <c:v>322.68</c:v>
                </c:pt>
                <c:pt idx="13614">
                  <c:v>322.7</c:v>
                </c:pt>
                <c:pt idx="13615">
                  <c:v>322.72000000000003</c:v>
                </c:pt>
                <c:pt idx="13616">
                  <c:v>322.74</c:v>
                </c:pt>
                <c:pt idx="13617">
                  <c:v>322.76</c:v>
                </c:pt>
                <c:pt idx="13618">
                  <c:v>322.77999999999975</c:v>
                </c:pt>
                <c:pt idx="13619">
                  <c:v>322.8</c:v>
                </c:pt>
                <c:pt idx="13620">
                  <c:v>322.82</c:v>
                </c:pt>
                <c:pt idx="13621">
                  <c:v>322.83999999999975</c:v>
                </c:pt>
                <c:pt idx="13622">
                  <c:v>322.86</c:v>
                </c:pt>
                <c:pt idx="13623">
                  <c:v>322.88</c:v>
                </c:pt>
                <c:pt idx="13624">
                  <c:v>322.89999999999975</c:v>
                </c:pt>
                <c:pt idx="13625">
                  <c:v>322.92999999999978</c:v>
                </c:pt>
                <c:pt idx="13626">
                  <c:v>322.95</c:v>
                </c:pt>
                <c:pt idx="13627">
                  <c:v>322.97000000000003</c:v>
                </c:pt>
                <c:pt idx="13628">
                  <c:v>322.98999999999978</c:v>
                </c:pt>
                <c:pt idx="13629">
                  <c:v>323.01</c:v>
                </c:pt>
                <c:pt idx="13630">
                  <c:v>323.02999999999975</c:v>
                </c:pt>
                <c:pt idx="13631">
                  <c:v>323.05</c:v>
                </c:pt>
                <c:pt idx="13632">
                  <c:v>323.07</c:v>
                </c:pt>
                <c:pt idx="13633">
                  <c:v>323.08999999999975</c:v>
                </c:pt>
                <c:pt idx="13634">
                  <c:v>323.11</c:v>
                </c:pt>
                <c:pt idx="13635">
                  <c:v>323.13</c:v>
                </c:pt>
                <c:pt idx="13636">
                  <c:v>323.14999999999998</c:v>
                </c:pt>
                <c:pt idx="13637">
                  <c:v>323.17</c:v>
                </c:pt>
                <c:pt idx="13638">
                  <c:v>323.2</c:v>
                </c:pt>
                <c:pt idx="13639">
                  <c:v>323.22000000000003</c:v>
                </c:pt>
                <c:pt idx="13640">
                  <c:v>323.24</c:v>
                </c:pt>
                <c:pt idx="13641">
                  <c:v>323.26</c:v>
                </c:pt>
                <c:pt idx="13642">
                  <c:v>323.27999999999975</c:v>
                </c:pt>
                <c:pt idx="13643">
                  <c:v>323.3</c:v>
                </c:pt>
                <c:pt idx="13644">
                  <c:v>323.32</c:v>
                </c:pt>
                <c:pt idx="13645">
                  <c:v>323.33999999999975</c:v>
                </c:pt>
                <c:pt idx="13646">
                  <c:v>323.36</c:v>
                </c:pt>
                <c:pt idx="13647">
                  <c:v>323.38</c:v>
                </c:pt>
                <c:pt idx="13648">
                  <c:v>323.39999999999975</c:v>
                </c:pt>
                <c:pt idx="13649">
                  <c:v>323.42999999999978</c:v>
                </c:pt>
                <c:pt idx="13650">
                  <c:v>323.45</c:v>
                </c:pt>
                <c:pt idx="13651">
                  <c:v>323.47000000000003</c:v>
                </c:pt>
                <c:pt idx="13652">
                  <c:v>323.48999999999978</c:v>
                </c:pt>
                <c:pt idx="13653">
                  <c:v>323.51</c:v>
                </c:pt>
                <c:pt idx="13654">
                  <c:v>323.52999999999975</c:v>
                </c:pt>
                <c:pt idx="13655">
                  <c:v>323.55</c:v>
                </c:pt>
                <c:pt idx="13656">
                  <c:v>323.57</c:v>
                </c:pt>
                <c:pt idx="13657">
                  <c:v>323.58999999999975</c:v>
                </c:pt>
                <c:pt idx="13658">
                  <c:v>323.61</c:v>
                </c:pt>
                <c:pt idx="13659">
                  <c:v>323.63</c:v>
                </c:pt>
                <c:pt idx="13660">
                  <c:v>323.64999999999998</c:v>
                </c:pt>
                <c:pt idx="13661">
                  <c:v>323.68</c:v>
                </c:pt>
                <c:pt idx="13662">
                  <c:v>323.7</c:v>
                </c:pt>
                <c:pt idx="13663">
                  <c:v>323.72000000000003</c:v>
                </c:pt>
                <c:pt idx="13664">
                  <c:v>323.74</c:v>
                </c:pt>
                <c:pt idx="13665">
                  <c:v>323.76</c:v>
                </c:pt>
                <c:pt idx="13666">
                  <c:v>323.77999999999975</c:v>
                </c:pt>
                <c:pt idx="13667">
                  <c:v>323.8</c:v>
                </c:pt>
                <c:pt idx="13668">
                  <c:v>323.82</c:v>
                </c:pt>
                <c:pt idx="13669">
                  <c:v>323.83999999999975</c:v>
                </c:pt>
                <c:pt idx="13670">
                  <c:v>323.86</c:v>
                </c:pt>
                <c:pt idx="13671">
                  <c:v>323.88</c:v>
                </c:pt>
                <c:pt idx="13672">
                  <c:v>323.89999999999975</c:v>
                </c:pt>
                <c:pt idx="13673">
                  <c:v>323.92999999999978</c:v>
                </c:pt>
                <c:pt idx="13674">
                  <c:v>323.95</c:v>
                </c:pt>
                <c:pt idx="13675">
                  <c:v>323.97000000000003</c:v>
                </c:pt>
                <c:pt idx="13676">
                  <c:v>323.98999999999978</c:v>
                </c:pt>
                <c:pt idx="13677">
                  <c:v>324.01</c:v>
                </c:pt>
                <c:pt idx="13678">
                  <c:v>324.02999999999975</c:v>
                </c:pt>
                <c:pt idx="13679">
                  <c:v>324.05</c:v>
                </c:pt>
                <c:pt idx="13680">
                  <c:v>324.07</c:v>
                </c:pt>
                <c:pt idx="13681">
                  <c:v>324.08999999999975</c:v>
                </c:pt>
                <c:pt idx="13682">
                  <c:v>324.11</c:v>
                </c:pt>
                <c:pt idx="13683">
                  <c:v>324.14000000000021</c:v>
                </c:pt>
                <c:pt idx="13684">
                  <c:v>324.16000000000008</c:v>
                </c:pt>
                <c:pt idx="13685">
                  <c:v>324.18</c:v>
                </c:pt>
                <c:pt idx="13686">
                  <c:v>324.2</c:v>
                </c:pt>
                <c:pt idx="13687">
                  <c:v>324.22000000000003</c:v>
                </c:pt>
                <c:pt idx="13688">
                  <c:v>324.24</c:v>
                </c:pt>
                <c:pt idx="13689">
                  <c:v>324.26</c:v>
                </c:pt>
                <c:pt idx="13690">
                  <c:v>324.27999999999975</c:v>
                </c:pt>
                <c:pt idx="13691">
                  <c:v>324.3</c:v>
                </c:pt>
                <c:pt idx="13692">
                  <c:v>324.32</c:v>
                </c:pt>
                <c:pt idx="13693">
                  <c:v>324.33999999999975</c:v>
                </c:pt>
                <c:pt idx="13694">
                  <c:v>324.36</c:v>
                </c:pt>
                <c:pt idx="13695">
                  <c:v>324.38</c:v>
                </c:pt>
                <c:pt idx="13696">
                  <c:v>324.39999999999975</c:v>
                </c:pt>
                <c:pt idx="13697">
                  <c:v>324.42999999999978</c:v>
                </c:pt>
                <c:pt idx="13698">
                  <c:v>324.45</c:v>
                </c:pt>
                <c:pt idx="13699">
                  <c:v>324.47000000000003</c:v>
                </c:pt>
                <c:pt idx="13700">
                  <c:v>324.48999999999978</c:v>
                </c:pt>
                <c:pt idx="13701">
                  <c:v>324.51</c:v>
                </c:pt>
                <c:pt idx="13702">
                  <c:v>324.52999999999975</c:v>
                </c:pt>
                <c:pt idx="13703">
                  <c:v>324.55</c:v>
                </c:pt>
                <c:pt idx="13704">
                  <c:v>324.57</c:v>
                </c:pt>
                <c:pt idx="13705">
                  <c:v>324.58999999999975</c:v>
                </c:pt>
                <c:pt idx="13706">
                  <c:v>324.61</c:v>
                </c:pt>
                <c:pt idx="13707">
                  <c:v>324.64000000000021</c:v>
                </c:pt>
                <c:pt idx="13708">
                  <c:v>324.66000000000008</c:v>
                </c:pt>
                <c:pt idx="13709">
                  <c:v>324.68</c:v>
                </c:pt>
                <c:pt idx="13710">
                  <c:v>324.7</c:v>
                </c:pt>
                <c:pt idx="13711">
                  <c:v>324.72000000000003</c:v>
                </c:pt>
                <c:pt idx="13712">
                  <c:v>324.74</c:v>
                </c:pt>
                <c:pt idx="13713">
                  <c:v>324.76</c:v>
                </c:pt>
                <c:pt idx="13714">
                  <c:v>324.77999999999975</c:v>
                </c:pt>
                <c:pt idx="13715">
                  <c:v>324.8</c:v>
                </c:pt>
                <c:pt idx="13716">
                  <c:v>324.82</c:v>
                </c:pt>
                <c:pt idx="13717">
                  <c:v>324.83999999999975</c:v>
                </c:pt>
                <c:pt idx="13718">
                  <c:v>324.86</c:v>
                </c:pt>
                <c:pt idx="13719">
                  <c:v>324.88</c:v>
                </c:pt>
                <c:pt idx="13720">
                  <c:v>324.89999999999975</c:v>
                </c:pt>
                <c:pt idx="13721">
                  <c:v>324.92999999999978</c:v>
                </c:pt>
                <c:pt idx="13722">
                  <c:v>324.95</c:v>
                </c:pt>
                <c:pt idx="13723">
                  <c:v>324.97000000000003</c:v>
                </c:pt>
                <c:pt idx="13724">
                  <c:v>324.98999999999978</c:v>
                </c:pt>
                <c:pt idx="13725">
                  <c:v>325.01</c:v>
                </c:pt>
                <c:pt idx="13726">
                  <c:v>325.02999999999975</c:v>
                </c:pt>
                <c:pt idx="13727">
                  <c:v>325.05</c:v>
                </c:pt>
                <c:pt idx="13728">
                  <c:v>325.07</c:v>
                </c:pt>
                <c:pt idx="13729">
                  <c:v>325.08999999999975</c:v>
                </c:pt>
                <c:pt idx="13730">
                  <c:v>325.11</c:v>
                </c:pt>
                <c:pt idx="13731">
                  <c:v>325.13</c:v>
                </c:pt>
                <c:pt idx="13732">
                  <c:v>325.14999999999998</c:v>
                </c:pt>
                <c:pt idx="13733">
                  <c:v>325.17</c:v>
                </c:pt>
                <c:pt idx="13734">
                  <c:v>325.2</c:v>
                </c:pt>
                <c:pt idx="13735">
                  <c:v>325.22000000000003</c:v>
                </c:pt>
                <c:pt idx="13736">
                  <c:v>325.24</c:v>
                </c:pt>
                <c:pt idx="13737">
                  <c:v>325.26</c:v>
                </c:pt>
                <c:pt idx="13738">
                  <c:v>325.27999999999975</c:v>
                </c:pt>
                <c:pt idx="13739">
                  <c:v>325.3</c:v>
                </c:pt>
                <c:pt idx="13740">
                  <c:v>325.32</c:v>
                </c:pt>
                <c:pt idx="13741">
                  <c:v>325.33999999999975</c:v>
                </c:pt>
                <c:pt idx="13742">
                  <c:v>325.37</c:v>
                </c:pt>
                <c:pt idx="13743">
                  <c:v>325.39</c:v>
                </c:pt>
                <c:pt idx="13744">
                  <c:v>325.41000000000003</c:v>
                </c:pt>
                <c:pt idx="13745">
                  <c:v>325.42999999999978</c:v>
                </c:pt>
                <c:pt idx="13746">
                  <c:v>325.45</c:v>
                </c:pt>
                <c:pt idx="13747">
                  <c:v>325.47000000000003</c:v>
                </c:pt>
                <c:pt idx="13748">
                  <c:v>325.48999999999978</c:v>
                </c:pt>
                <c:pt idx="13749">
                  <c:v>325.51</c:v>
                </c:pt>
                <c:pt idx="13750">
                  <c:v>325.52999999999975</c:v>
                </c:pt>
                <c:pt idx="13751">
                  <c:v>325.55</c:v>
                </c:pt>
                <c:pt idx="13752">
                  <c:v>325.57</c:v>
                </c:pt>
                <c:pt idx="13753">
                  <c:v>325.58999999999975</c:v>
                </c:pt>
                <c:pt idx="13754">
                  <c:v>325.61</c:v>
                </c:pt>
                <c:pt idx="13755">
                  <c:v>325.63</c:v>
                </c:pt>
                <c:pt idx="13756">
                  <c:v>325.66000000000008</c:v>
                </c:pt>
                <c:pt idx="13757">
                  <c:v>325.68</c:v>
                </c:pt>
                <c:pt idx="13758">
                  <c:v>325.7</c:v>
                </c:pt>
                <c:pt idx="13759">
                  <c:v>325.72000000000003</c:v>
                </c:pt>
                <c:pt idx="13760">
                  <c:v>325.74</c:v>
                </c:pt>
                <c:pt idx="13761">
                  <c:v>325.76</c:v>
                </c:pt>
                <c:pt idx="13762">
                  <c:v>325.77999999999975</c:v>
                </c:pt>
                <c:pt idx="13763">
                  <c:v>325.8</c:v>
                </c:pt>
                <c:pt idx="13764">
                  <c:v>325.82</c:v>
                </c:pt>
                <c:pt idx="13765">
                  <c:v>325.83999999999975</c:v>
                </c:pt>
                <c:pt idx="13766">
                  <c:v>325.86</c:v>
                </c:pt>
                <c:pt idx="13767">
                  <c:v>325.88</c:v>
                </c:pt>
                <c:pt idx="13768">
                  <c:v>325.89999999999975</c:v>
                </c:pt>
                <c:pt idx="13769">
                  <c:v>325.91999999999979</c:v>
                </c:pt>
                <c:pt idx="13770">
                  <c:v>325.94</c:v>
                </c:pt>
                <c:pt idx="13771">
                  <c:v>325.97000000000003</c:v>
                </c:pt>
                <c:pt idx="13772">
                  <c:v>325.98999999999978</c:v>
                </c:pt>
                <c:pt idx="13773">
                  <c:v>326.01</c:v>
                </c:pt>
                <c:pt idx="13774">
                  <c:v>326.02999999999975</c:v>
                </c:pt>
                <c:pt idx="13775">
                  <c:v>326.05</c:v>
                </c:pt>
                <c:pt idx="13776">
                  <c:v>326.07</c:v>
                </c:pt>
                <c:pt idx="13777">
                  <c:v>326.08999999999975</c:v>
                </c:pt>
                <c:pt idx="13778">
                  <c:v>326.11</c:v>
                </c:pt>
                <c:pt idx="13779">
                  <c:v>326.13</c:v>
                </c:pt>
                <c:pt idx="13780">
                  <c:v>326.14999999999998</c:v>
                </c:pt>
                <c:pt idx="13781">
                  <c:v>326.18</c:v>
                </c:pt>
                <c:pt idx="13782">
                  <c:v>326.2</c:v>
                </c:pt>
                <c:pt idx="13783">
                  <c:v>326.22000000000003</c:v>
                </c:pt>
                <c:pt idx="13784">
                  <c:v>326.24</c:v>
                </c:pt>
                <c:pt idx="13785">
                  <c:v>326.26</c:v>
                </c:pt>
                <c:pt idx="13786">
                  <c:v>326.27999999999975</c:v>
                </c:pt>
                <c:pt idx="13787">
                  <c:v>326.3</c:v>
                </c:pt>
                <c:pt idx="13788">
                  <c:v>326.32</c:v>
                </c:pt>
                <c:pt idx="13789">
                  <c:v>326.33999999999975</c:v>
                </c:pt>
                <c:pt idx="13790">
                  <c:v>326.36</c:v>
                </c:pt>
                <c:pt idx="13791">
                  <c:v>326.38</c:v>
                </c:pt>
                <c:pt idx="13792">
                  <c:v>326.39999999999975</c:v>
                </c:pt>
                <c:pt idx="13793">
                  <c:v>326.41999999999979</c:v>
                </c:pt>
                <c:pt idx="13794">
                  <c:v>326.45</c:v>
                </c:pt>
                <c:pt idx="13795">
                  <c:v>326.47000000000003</c:v>
                </c:pt>
                <c:pt idx="13796">
                  <c:v>326.48999999999978</c:v>
                </c:pt>
                <c:pt idx="13797">
                  <c:v>326.51</c:v>
                </c:pt>
                <c:pt idx="13798">
                  <c:v>326.52999999999975</c:v>
                </c:pt>
                <c:pt idx="13799">
                  <c:v>326.55</c:v>
                </c:pt>
                <c:pt idx="13800">
                  <c:v>326.57</c:v>
                </c:pt>
                <c:pt idx="13801">
                  <c:v>326.58999999999975</c:v>
                </c:pt>
                <c:pt idx="13802">
                  <c:v>326.61</c:v>
                </c:pt>
                <c:pt idx="13803">
                  <c:v>326.63</c:v>
                </c:pt>
                <c:pt idx="13804">
                  <c:v>326.66000000000008</c:v>
                </c:pt>
                <c:pt idx="13805">
                  <c:v>326.68</c:v>
                </c:pt>
                <c:pt idx="13806">
                  <c:v>326.7</c:v>
                </c:pt>
                <c:pt idx="13807">
                  <c:v>326.72000000000003</c:v>
                </c:pt>
                <c:pt idx="13808">
                  <c:v>326.74</c:v>
                </c:pt>
                <c:pt idx="13809">
                  <c:v>326.76</c:v>
                </c:pt>
                <c:pt idx="13810">
                  <c:v>326.77999999999975</c:v>
                </c:pt>
                <c:pt idx="13811">
                  <c:v>326.8</c:v>
                </c:pt>
                <c:pt idx="13812">
                  <c:v>326.82</c:v>
                </c:pt>
                <c:pt idx="13813">
                  <c:v>326.83999999999975</c:v>
                </c:pt>
                <c:pt idx="13814">
                  <c:v>326.86</c:v>
                </c:pt>
                <c:pt idx="13815">
                  <c:v>326.88</c:v>
                </c:pt>
                <c:pt idx="13816">
                  <c:v>326.89999999999975</c:v>
                </c:pt>
                <c:pt idx="13817">
                  <c:v>326.91999999999979</c:v>
                </c:pt>
                <c:pt idx="13818">
                  <c:v>326.95</c:v>
                </c:pt>
                <c:pt idx="13819">
                  <c:v>326.97000000000003</c:v>
                </c:pt>
                <c:pt idx="13820">
                  <c:v>326.98999999999978</c:v>
                </c:pt>
                <c:pt idx="13821">
                  <c:v>327.01</c:v>
                </c:pt>
                <c:pt idx="13822">
                  <c:v>327.02999999999975</c:v>
                </c:pt>
                <c:pt idx="13823">
                  <c:v>327.05</c:v>
                </c:pt>
                <c:pt idx="13824">
                  <c:v>327.07</c:v>
                </c:pt>
                <c:pt idx="13825">
                  <c:v>327.08999999999975</c:v>
                </c:pt>
                <c:pt idx="13826">
                  <c:v>327.11</c:v>
                </c:pt>
                <c:pt idx="13827">
                  <c:v>327.13</c:v>
                </c:pt>
                <c:pt idx="13828">
                  <c:v>327.14999999999998</c:v>
                </c:pt>
                <c:pt idx="13829">
                  <c:v>327.17</c:v>
                </c:pt>
                <c:pt idx="13830">
                  <c:v>327.2</c:v>
                </c:pt>
                <c:pt idx="13831">
                  <c:v>327.22000000000003</c:v>
                </c:pt>
                <c:pt idx="13832">
                  <c:v>327.24</c:v>
                </c:pt>
                <c:pt idx="13833">
                  <c:v>327.26</c:v>
                </c:pt>
                <c:pt idx="13834">
                  <c:v>327.27999999999975</c:v>
                </c:pt>
                <c:pt idx="13835">
                  <c:v>327.3</c:v>
                </c:pt>
                <c:pt idx="13836">
                  <c:v>327.32</c:v>
                </c:pt>
                <c:pt idx="13837">
                  <c:v>327.33999999999975</c:v>
                </c:pt>
                <c:pt idx="13838">
                  <c:v>327.36</c:v>
                </c:pt>
                <c:pt idx="13839">
                  <c:v>327.38</c:v>
                </c:pt>
                <c:pt idx="13840">
                  <c:v>327.39999999999975</c:v>
                </c:pt>
                <c:pt idx="13841">
                  <c:v>327.42999999999978</c:v>
                </c:pt>
                <c:pt idx="13842">
                  <c:v>327.45</c:v>
                </c:pt>
                <c:pt idx="13843">
                  <c:v>327.47000000000003</c:v>
                </c:pt>
                <c:pt idx="13844">
                  <c:v>327.48999999999978</c:v>
                </c:pt>
                <c:pt idx="13845">
                  <c:v>327.51</c:v>
                </c:pt>
                <c:pt idx="13846">
                  <c:v>327.52999999999975</c:v>
                </c:pt>
                <c:pt idx="13847">
                  <c:v>327.55</c:v>
                </c:pt>
                <c:pt idx="13848">
                  <c:v>327.57</c:v>
                </c:pt>
                <c:pt idx="13849">
                  <c:v>327.58999999999975</c:v>
                </c:pt>
                <c:pt idx="13850">
                  <c:v>327.61</c:v>
                </c:pt>
                <c:pt idx="13851">
                  <c:v>327.63</c:v>
                </c:pt>
                <c:pt idx="13852">
                  <c:v>327.64999999999998</c:v>
                </c:pt>
                <c:pt idx="13853">
                  <c:v>327.68</c:v>
                </c:pt>
                <c:pt idx="13854">
                  <c:v>327.7</c:v>
                </c:pt>
                <c:pt idx="13855">
                  <c:v>327.7199999999998</c:v>
                </c:pt>
                <c:pt idx="13856">
                  <c:v>327.74</c:v>
                </c:pt>
                <c:pt idx="13857">
                  <c:v>327.76</c:v>
                </c:pt>
                <c:pt idx="13858">
                  <c:v>327.78</c:v>
                </c:pt>
                <c:pt idx="13859">
                  <c:v>327.8</c:v>
                </c:pt>
                <c:pt idx="13860">
                  <c:v>327.82</c:v>
                </c:pt>
                <c:pt idx="13861">
                  <c:v>327.8400000000002</c:v>
                </c:pt>
                <c:pt idx="13862">
                  <c:v>327.86</c:v>
                </c:pt>
                <c:pt idx="13863">
                  <c:v>327.88</c:v>
                </c:pt>
                <c:pt idx="13864">
                  <c:v>327.9099999999998</c:v>
                </c:pt>
                <c:pt idx="13865">
                  <c:v>327.92999999999978</c:v>
                </c:pt>
                <c:pt idx="13866">
                  <c:v>327.95</c:v>
                </c:pt>
                <c:pt idx="13867">
                  <c:v>327.9699999999998</c:v>
                </c:pt>
                <c:pt idx="13868">
                  <c:v>327.98999999999978</c:v>
                </c:pt>
                <c:pt idx="13869">
                  <c:v>328.01</c:v>
                </c:pt>
                <c:pt idx="13870">
                  <c:v>328.03</c:v>
                </c:pt>
                <c:pt idx="13871">
                  <c:v>328.05</c:v>
                </c:pt>
                <c:pt idx="13872">
                  <c:v>328.07</c:v>
                </c:pt>
                <c:pt idx="13873">
                  <c:v>328.09</c:v>
                </c:pt>
                <c:pt idx="13874">
                  <c:v>328.11</c:v>
                </c:pt>
                <c:pt idx="13875">
                  <c:v>328.13</c:v>
                </c:pt>
                <c:pt idx="13876">
                  <c:v>328.1500000000002</c:v>
                </c:pt>
                <c:pt idx="13877">
                  <c:v>328.17</c:v>
                </c:pt>
                <c:pt idx="13878">
                  <c:v>328.19</c:v>
                </c:pt>
                <c:pt idx="13879">
                  <c:v>328.2199999999998</c:v>
                </c:pt>
                <c:pt idx="13880">
                  <c:v>328.24</c:v>
                </c:pt>
                <c:pt idx="13881">
                  <c:v>328.26</c:v>
                </c:pt>
                <c:pt idx="13882">
                  <c:v>328.28</c:v>
                </c:pt>
                <c:pt idx="13883">
                  <c:v>328.3</c:v>
                </c:pt>
                <c:pt idx="13884">
                  <c:v>328.32</c:v>
                </c:pt>
                <c:pt idx="13885">
                  <c:v>328.3400000000002</c:v>
                </c:pt>
                <c:pt idx="13886">
                  <c:v>328.36</c:v>
                </c:pt>
                <c:pt idx="13887">
                  <c:v>328.38</c:v>
                </c:pt>
                <c:pt idx="13888">
                  <c:v>328.4</c:v>
                </c:pt>
                <c:pt idx="13889">
                  <c:v>328.41999999999979</c:v>
                </c:pt>
                <c:pt idx="13890">
                  <c:v>328.45</c:v>
                </c:pt>
                <c:pt idx="13891">
                  <c:v>328.4699999999998</c:v>
                </c:pt>
                <c:pt idx="13892">
                  <c:v>328.48999999999978</c:v>
                </c:pt>
                <c:pt idx="13893">
                  <c:v>328.51</c:v>
                </c:pt>
                <c:pt idx="13894">
                  <c:v>328.53</c:v>
                </c:pt>
                <c:pt idx="13895">
                  <c:v>328.55</c:v>
                </c:pt>
                <c:pt idx="13896">
                  <c:v>328.57</c:v>
                </c:pt>
                <c:pt idx="13897">
                  <c:v>328.59</c:v>
                </c:pt>
                <c:pt idx="13898">
                  <c:v>328.61</c:v>
                </c:pt>
                <c:pt idx="13899">
                  <c:v>328.63</c:v>
                </c:pt>
                <c:pt idx="13900">
                  <c:v>328.6500000000002</c:v>
                </c:pt>
                <c:pt idx="13901">
                  <c:v>328.67</c:v>
                </c:pt>
                <c:pt idx="13902">
                  <c:v>328.7</c:v>
                </c:pt>
                <c:pt idx="13903">
                  <c:v>328.7199999999998</c:v>
                </c:pt>
                <c:pt idx="13904">
                  <c:v>328.74</c:v>
                </c:pt>
                <c:pt idx="13905">
                  <c:v>328.76</c:v>
                </c:pt>
                <c:pt idx="13906">
                  <c:v>328.78</c:v>
                </c:pt>
                <c:pt idx="13907">
                  <c:v>328.8</c:v>
                </c:pt>
                <c:pt idx="13908">
                  <c:v>328.82</c:v>
                </c:pt>
                <c:pt idx="13909">
                  <c:v>328.8400000000002</c:v>
                </c:pt>
                <c:pt idx="13910">
                  <c:v>328.86</c:v>
                </c:pt>
                <c:pt idx="13911">
                  <c:v>328.88</c:v>
                </c:pt>
                <c:pt idx="13912">
                  <c:v>328.9</c:v>
                </c:pt>
                <c:pt idx="13913">
                  <c:v>328.92999999999978</c:v>
                </c:pt>
                <c:pt idx="13914">
                  <c:v>328.95</c:v>
                </c:pt>
                <c:pt idx="13915">
                  <c:v>328.9699999999998</c:v>
                </c:pt>
                <c:pt idx="13916">
                  <c:v>328.98999999999978</c:v>
                </c:pt>
                <c:pt idx="13917">
                  <c:v>329.01</c:v>
                </c:pt>
                <c:pt idx="13918">
                  <c:v>329.03</c:v>
                </c:pt>
                <c:pt idx="13919">
                  <c:v>329.05</c:v>
                </c:pt>
                <c:pt idx="13920">
                  <c:v>329.07</c:v>
                </c:pt>
                <c:pt idx="13921">
                  <c:v>329.09</c:v>
                </c:pt>
                <c:pt idx="13922">
                  <c:v>329.11</c:v>
                </c:pt>
                <c:pt idx="13923">
                  <c:v>329.13</c:v>
                </c:pt>
                <c:pt idx="13924">
                  <c:v>329.1500000000002</c:v>
                </c:pt>
                <c:pt idx="13925">
                  <c:v>329.18</c:v>
                </c:pt>
                <c:pt idx="13926">
                  <c:v>329.2</c:v>
                </c:pt>
                <c:pt idx="13927">
                  <c:v>329.2199999999998</c:v>
                </c:pt>
                <c:pt idx="13928">
                  <c:v>329.24</c:v>
                </c:pt>
                <c:pt idx="13929">
                  <c:v>329.26</c:v>
                </c:pt>
                <c:pt idx="13930">
                  <c:v>329.28</c:v>
                </c:pt>
                <c:pt idx="13931">
                  <c:v>329.3</c:v>
                </c:pt>
                <c:pt idx="13932">
                  <c:v>329.32</c:v>
                </c:pt>
                <c:pt idx="13933">
                  <c:v>329.3400000000002</c:v>
                </c:pt>
                <c:pt idx="13934">
                  <c:v>329.36</c:v>
                </c:pt>
                <c:pt idx="13935">
                  <c:v>329.38</c:v>
                </c:pt>
                <c:pt idx="13936">
                  <c:v>329.4</c:v>
                </c:pt>
                <c:pt idx="13937">
                  <c:v>329.41999999999979</c:v>
                </c:pt>
                <c:pt idx="13938">
                  <c:v>329.44</c:v>
                </c:pt>
                <c:pt idx="13939">
                  <c:v>329.46</c:v>
                </c:pt>
                <c:pt idx="13940">
                  <c:v>329.48999999999978</c:v>
                </c:pt>
                <c:pt idx="13941">
                  <c:v>329.51</c:v>
                </c:pt>
                <c:pt idx="13942">
                  <c:v>329.53</c:v>
                </c:pt>
                <c:pt idx="13943">
                  <c:v>329.55</c:v>
                </c:pt>
                <c:pt idx="13944">
                  <c:v>329.57</c:v>
                </c:pt>
                <c:pt idx="13945">
                  <c:v>329.59</c:v>
                </c:pt>
                <c:pt idx="13946">
                  <c:v>329.61</c:v>
                </c:pt>
                <c:pt idx="13947">
                  <c:v>329.63</c:v>
                </c:pt>
                <c:pt idx="13948">
                  <c:v>329.66</c:v>
                </c:pt>
                <c:pt idx="13949">
                  <c:v>329.68</c:v>
                </c:pt>
                <c:pt idx="13950">
                  <c:v>329.7</c:v>
                </c:pt>
                <c:pt idx="13951">
                  <c:v>329.7199999999998</c:v>
                </c:pt>
                <c:pt idx="13952">
                  <c:v>329.74</c:v>
                </c:pt>
                <c:pt idx="13953">
                  <c:v>329.76</c:v>
                </c:pt>
                <c:pt idx="13954">
                  <c:v>329.78</c:v>
                </c:pt>
                <c:pt idx="13955">
                  <c:v>329.8</c:v>
                </c:pt>
                <c:pt idx="13956">
                  <c:v>329.82</c:v>
                </c:pt>
                <c:pt idx="13957">
                  <c:v>329.8400000000002</c:v>
                </c:pt>
                <c:pt idx="13958">
                  <c:v>329.86</c:v>
                </c:pt>
                <c:pt idx="13959">
                  <c:v>329.88</c:v>
                </c:pt>
                <c:pt idx="13960">
                  <c:v>329.9</c:v>
                </c:pt>
                <c:pt idx="13961">
                  <c:v>329.91999999999979</c:v>
                </c:pt>
                <c:pt idx="13962">
                  <c:v>329.95</c:v>
                </c:pt>
                <c:pt idx="13963">
                  <c:v>329.9699999999998</c:v>
                </c:pt>
                <c:pt idx="13964">
                  <c:v>329.98999999999978</c:v>
                </c:pt>
                <c:pt idx="13965">
                  <c:v>330.01</c:v>
                </c:pt>
                <c:pt idx="13966">
                  <c:v>330.03</c:v>
                </c:pt>
                <c:pt idx="13967">
                  <c:v>330.05</c:v>
                </c:pt>
                <c:pt idx="13968">
                  <c:v>330.07</c:v>
                </c:pt>
                <c:pt idx="13969">
                  <c:v>330.09</c:v>
                </c:pt>
                <c:pt idx="13970">
                  <c:v>330.11</c:v>
                </c:pt>
                <c:pt idx="13971">
                  <c:v>330.13</c:v>
                </c:pt>
                <c:pt idx="13972">
                  <c:v>330.1500000000002</c:v>
                </c:pt>
                <c:pt idx="13973">
                  <c:v>330.18</c:v>
                </c:pt>
                <c:pt idx="13974">
                  <c:v>330.2</c:v>
                </c:pt>
                <c:pt idx="13975">
                  <c:v>330.2199999999998</c:v>
                </c:pt>
                <c:pt idx="13976">
                  <c:v>330.24</c:v>
                </c:pt>
                <c:pt idx="13977">
                  <c:v>330.26</c:v>
                </c:pt>
                <c:pt idx="13978">
                  <c:v>330.28</c:v>
                </c:pt>
                <c:pt idx="13979">
                  <c:v>330.3</c:v>
                </c:pt>
                <c:pt idx="13980">
                  <c:v>330.32</c:v>
                </c:pt>
                <c:pt idx="13981">
                  <c:v>330.3400000000002</c:v>
                </c:pt>
                <c:pt idx="13982">
                  <c:v>330.36</c:v>
                </c:pt>
                <c:pt idx="13983">
                  <c:v>330.38</c:v>
                </c:pt>
                <c:pt idx="13984">
                  <c:v>330.4</c:v>
                </c:pt>
                <c:pt idx="13985">
                  <c:v>330.42999999999978</c:v>
                </c:pt>
                <c:pt idx="13986">
                  <c:v>330.45</c:v>
                </c:pt>
                <c:pt idx="13987">
                  <c:v>330.4699999999998</c:v>
                </c:pt>
                <c:pt idx="13988">
                  <c:v>330.48999999999978</c:v>
                </c:pt>
                <c:pt idx="13989">
                  <c:v>330.51</c:v>
                </c:pt>
                <c:pt idx="13990">
                  <c:v>330.53</c:v>
                </c:pt>
                <c:pt idx="13991">
                  <c:v>330.55</c:v>
                </c:pt>
                <c:pt idx="13992">
                  <c:v>330.57</c:v>
                </c:pt>
                <c:pt idx="13993">
                  <c:v>330.59</c:v>
                </c:pt>
                <c:pt idx="13994">
                  <c:v>330.61</c:v>
                </c:pt>
                <c:pt idx="13995">
                  <c:v>330.63</c:v>
                </c:pt>
                <c:pt idx="13996">
                  <c:v>330.66</c:v>
                </c:pt>
                <c:pt idx="13997">
                  <c:v>330.68</c:v>
                </c:pt>
                <c:pt idx="13998">
                  <c:v>330.7</c:v>
                </c:pt>
                <c:pt idx="13999">
                  <c:v>330.7199999999998</c:v>
                </c:pt>
                <c:pt idx="14000">
                  <c:v>330.74</c:v>
                </c:pt>
                <c:pt idx="14001">
                  <c:v>330.76</c:v>
                </c:pt>
                <c:pt idx="14002">
                  <c:v>330.78</c:v>
                </c:pt>
                <c:pt idx="14003">
                  <c:v>330.8</c:v>
                </c:pt>
                <c:pt idx="14004">
                  <c:v>330.82</c:v>
                </c:pt>
                <c:pt idx="14005">
                  <c:v>330.8400000000002</c:v>
                </c:pt>
                <c:pt idx="14006">
                  <c:v>330.86</c:v>
                </c:pt>
                <c:pt idx="14007">
                  <c:v>330.88</c:v>
                </c:pt>
                <c:pt idx="14008">
                  <c:v>330.9</c:v>
                </c:pt>
                <c:pt idx="14009">
                  <c:v>330.91999999999979</c:v>
                </c:pt>
                <c:pt idx="14010">
                  <c:v>330.94</c:v>
                </c:pt>
                <c:pt idx="14011">
                  <c:v>330.9699999999998</c:v>
                </c:pt>
                <c:pt idx="14012">
                  <c:v>330.98999999999978</c:v>
                </c:pt>
                <c:pt idx="14013">
                  <c:v>331.01</c:v>
                </c:pt>
                <c:pt idx="14014">
                  <c:v>331.03</c:v>
                </c:pt>
                <c:pt idx="14015">
                  <c:v>331.05</c:v>
                </c:pt>
                <c:pt idx="14016">
                  <c:v>331.07</c:v>
                </c:pt>
                <c:pt idx="14017">
                  <c:v>331.09</c:v>
                </c:pt>
                <c:pt idx="14018">
                  <c:v>331.11</c:v>
                </c:pt>
                <c:pt idx="14019">
                  <c:v>331.13</c:v>
                </c:pt>
                <c:pt idx="14020">
                  <c:v>331.1500000000002</c:v>
                </c:pt>
                <c:pt idx="14021">
                  <c:v>331.17</c:v>
                </c:pt>
                <c:pt idx="14022">
                  <c:v>331.2</c:v>
                </c:pt>
                <c:pt idx="14023">
                  <c:v>331.2199999999998</c:v>
                </c:pt>
                <c:pt idx="14024">
                  <c:v>331.24</c:v>
                </c:pt>
                <c:pt idx="14025">
                  <c:v>331.26</c:v>
                </c:pt>
                <c:pt idx="14026">
                  <c:v>331.28</c:v>
                </c:pt>
                <c:pt idx="14027">
                  <c:v>331.3</c:v>
                </c:pt>
                <c:pt idx="14028">
                  <c:v>331.32</c:v>
                </c:pt>
                <c:pt idx="14029">
                  <c:v>331.3400000000002</c:v>
                </c:pt>
                <c:pt idx="14030">
                  <c:v>331.36</c:v>
                </c:pt>
                <c:pt idx="14031">
                  <c:v>331.38</c:v>
                </c:pt>
                <c:pt idx="14032">
                  <c:v>331.4</c:v>
                </c:pt>
                <c:pt idx="14033">
                  <c:v>331.41999999999979</c:v>
                </c:pt>
                <c:pt idx="14034">
                  <c:v>331.44</c:v>
                </c:pt>
                <c:pt idx="14035">
                  <c:v>331.4699999999998</c:v>
                </c:pt>
                <c:pt idx="14036">
                  <c:v>331.48999999999978</c:v>
                </c:pt>
                <c:pt idx="14037">
                  <c:v>331.51</c:v>
                </c:pt>
                <c:pt idx="14038">
                  <c:v>331.53</c:v>
                </c:pt>
                <c:pt idx="14039">
                  <c:v>331.55</c:v>
                </c:pt>
                <c:pt idx="14040">
                  <c:v>331.57</c:v>
                </c:pt>
                <c:pt idx="14041">
                  <c:v>331.59</c:v>
                </c:pt>
                <c:pt idx="14042">
                  <c:v>331.61</c:v>
                </c:pt>
                <c:pt idx="14043">
                  <c:v>331.63</c:v>
                </c:pt>
                <c:pt idx="14044">
                  <c:v>331.6500000000002</c:v>
                </c:pt>
                <c:pt idx="14045">
                  <c:v>331.68</c:v>
                </c:pt>
                <c:pt idx="14046">
                  <c:v>331.7</c:v>
                </c:pt>
                <c:pt idx="14047">
                  <c:v>331.7199999999998</c:v>
                </c:pt>
                <c:pt idx="14048">
                  <c:v>331.74</c:v>
                </c:pt>
                <c:pt idx="14049">
                  <c:v>331.76</c:v>
                </c:pt>
                <c:pt idx="14050">
                  <c:v>331.78</c:v>
                </c:pt>
                <c:pt idx="14051">
                  <c:v>331.8</c:v>
                </c:pt>
                <c:pt idx="14052">
                  <c:v>331.82</c:v>
                </c:pt>
                <c:pt idx="14053">
                  <c:v>331.8400000000002</c:v>
                </c:pt>
                <c:pt idx="14054">
                  <c:v>331.86</c:v>
                </c:pt>
                <c:pt idx="14055">
                  <c:v>331.88</c:v>
                </c:pt>
                <c:pt idx="14056">
                  <c:v>331.9</c:v>
                </c:pt>
                <c:pt idx="14057">
                  <c:v>331.91999999999979</c:v>
                </c:pt>
                <c:pt idx="14058">
                  <c:v>331.94</c:v>
                </c:pt>
                <c:pt idx="14059">
                  <c:v>331.9699999999998</c:v>
                </c:pt>
                <c:pt idx="14060">
                  <c:v>331.98999999999978</c:v>
                </c:pt>
                <c:pt idx="14061">
                  <c:v>332.01</c:v>
                </c:pt>
                <c:pt idx="14062">
                  <c:v>332.03</c:v>
                </c:pt>
                <c:pt idx="14063">
                  <c:v>332.05</c:v>
                </c:pt>
                <c:pt idx="14064">
                  <c:v>332.07</c:v>
                </c:pt>
                <c:pt idx="14065">
                  <c:v>332.09</c:v>
                </c:pt>
                <c:pt idx="14066">
                  <c:v>332.11</c:v>
                </c:pt>
                <c:pt idx="14067">
                  <c:v>332.13</c:v>
                </c:pt>
                <c:pt idx="14068">
                  <c:v>332.1500000000002</c:v>
                </c:pt>
                <c:pt idx="14069">
                  <c:v>332.17</c:v>
                </c:pt>
                <c:pt idx="14070">
                  <c:v>332.2</c:v>
                </c:pt>
                <c:pt idx="14071">
                  <c:v>332.2199999999998</c:v>
                </c:pt>
                <c:pt idx="14072">
                  <c:v>332.24</c:v>
                </c:pt>
                <c:pt idx="14073">
                  <c:v>332.26</c:v>
                </c:pt>
                <c:pt idx="14074">
                  <c:v>332.28</c:v>
                </c:pt>
                <c:pt idx="14075">
                  <c:v>332.3</c:v>
                </c:pt>
                <c:pt idx="14076">
                  <c:v>332.32</c:v>
                </c:pt>
                <c:pt idx="14077">
                  <c:v>332.3400000000002</c:v>
                </c:pt>
                <c:pt idx="14078">
                  <c:v>332.36</c:v>
                </c:pt>
                <c:pt idx="14079">
                  <c:v>332.38</c:v>
                </c:pt>
                <c:pt idx="14080">
                  <c:v>332.4</c:v>
                </c:pt>
                <c:pt idx="14081">
                  <c:v>332.42999999999978</c:v>
                </c:pt>
                <c:pt idx="14082">
                  <c:v>332.45</c:v>
                </c:pt>
                <c:pt idx="14083">
                  <c:v>332.4699999999998</c:v>
                </c:pt>
                <c:pt idx="14084">
                  <c:v>332.48999999999978</c:v>
                </c:pt>
                <c:pt idx="14085">
                  <c:v>332.51</c:v>
                </c:pt>
                <c:pt idx="14086">
                  <c:v>332.53</c:v>
                </c:pt>
                <c:pt idx="14087">
                  <c:v>332.55</c:v>
                </c:pt>
                <c:pt idx="14088">
                  <c:v>332.57</c:v>
                </c:pt>
                <c:pt idx="14089">
                  <c:v>332.59</c:v>
                </c:pt>
                <c:pt idx="14090">
                  <c:v>332.61</c:v>
                </c:pt>
                <c:pt idx="14091">
                  <c:v>332.63</c:v>
                </c:pt>
                <c:pt idx="14092">
                  <c:v>332.6500000000002</c:v>
                </c:pt>
                <c:pt idx="14093">
                  <c:v>332.67</c:v>
                </c:pt>
                <c:pt idx="14094">
                  <c:v>332.7</c:v>
                </c:pt>
                <c:pt idx="14095">
                  <c:v>332.7199999999998</c:v>
                </c:pt>
                <c:pt idx="14096">
                  <c:v>332.74</c:v>
                </c:pt>
                <c:pt idx="14097">
                  <c:v>332.76</c:v>
                </c:pt>
                <c:pt idx="14098">
                  <c:v>332.78</c:v>
                </c:pt>
                <c:pt idx="14099">
                  <c:v>332.8</c:v>
                </c:pt>
                <c:pt idx="14100">
                  <c:v>332.82</c:v>
                </c:pt>
                <c:pt idx="14101">
                  <c:v>332.8400000000002</c:v>
                </c:pt>
                <c:pt idx="14102">
                  <c:v>332.86</c:v>
                </c:pt>
                <c:pt idx="14103">
                  <c:v>332.88</c:v>
                </c:pt>
                <c:pt idx="14104">
                  <c:v>332.9</c:v>
                </c:pt>
                <c:pt idx="14105">
                  <c:v>332.92999999999978</c:v>
                </c:pt>
                <c:pt idx="14106">
                  <c:v>332.95</c:v>
                </c:pt>
                <c:pt idx="14107">
                  <c:v>332.9699999999998</c:v>
                </c:pt>
                <c:pt idx="14108">
                  <c:v>332.98999999999978</c:v>
                </c:pt>
                <c:pt idx="14109">
                  <c:v>333.01</c:v>
                </c:pt>
                <c:pt idx="14110">
                  <c:v>333.03</c:v>
                </c:pt>
                <c:pt idx="14111">
                  <c:v>333.05</c:v>
                </c:pt>
                <c:pt idx="14112">
                  <c:v>333.07</c:v>
                </c:pt>
                <c:pt idx="14113">
                  <c:v>333.09</c:v>
                </c:pt>
                <c:pt idx="14114">
                  <c:v>333.11</c:v>
                </c:pt>
                <c:pt idx="14115">
                  <c:v>333.13</c:v>
                </c:pt>
                <c:pt idx="14116">
                  <c:v>333.1500000000002</c:v>
                </c:pt>
                <c:pt idx="14117">
                  <c:v>333.17</c:v>
                </c:pt>
                <c:pt idx="14118">
                  <c:v>333.2</c:v>
                </c:pt>
                <c:pt idx="14119">
                  <c:v>333.2199999999998</c:v>
                </c:pt>
                <c:pt idx="14120">
                  <c:v>333.24</c:v>
                </c:pt>
                <c:pt idx="14121">
                  <c:v>333.26</c:v>
                </c:pt>
                <c:pt idx="14122">
                  <c:v>333.28</c:v>
                </c:pt>
                <c:pt idx="14123">
                  <c:v>333.3</c:v>
                </c:pt>
                <c:pt idx="14124">
                  <c:v>333.32</c:v>
                </c:pt>
                <c:pt idx="14125">
                  <c:v>333.3400000000002</c:v>
                </c:pt>
                <c:pt idx="14126">
                  <c:v>333.36</c:v>
                </c:pt>
                <c:pt idx="14127">
                  <c:v>333.38</c:v>
                </c:pt>
                <c:pt idx="14128">
                  <c:v>333.4</c:v>
                </c:pt>
                <c:pt idx="14129">
                  <c:v>333.41999999999979</c:v>
                </c:pt>
                <c:pt idx="14130">
                  <c:v>333.44</c:v>
                </c:pt>
                <c:pt idx="14131">
                  <c:v>333.4699999999998</c:v>
                </c:pt>
                <c:pt idx="14132">
                  <c:v>333.48999999999978</c:v>
                </c:pt>
                <c:pt idx="14133">
                  <c:v>333.51</c:v>
                </c:pt>
                <c:pt idx="14134">
                  <c:v>333.53</c:v>
                </c:pt>
                <c:pt idx="14135">
                  <c:v>333.55</c:v>
                </c:pt>
                <c:pt idx="14136">
                  <c:v>333.57</c:v>
                </c:pt>
                <c:pt idx="14137">
                  <c:v>333.59</c:v>
                </c:pt>
                <c:pt idx="14138">
                  <c:v>333.61</c:v>
                </c:pt>
                <c:pt idx="14139">
                  <c:v>333.63</c:v>
                </c:pt>
                <c:pt idx="14140">
                  <c:v>333.6500000000002</c:v>
                </c:pt>
                <c:pt idx="14141">
                  <c:v>333.68</c:v>
                </c:pt>
                <c:pt idx="14142">
                  <c:v>333.7</c:v>
                </c:pt>
                <c:pt idx="14143">
                  <c:v>333.7199999999998</c:v>
                </c:pt>
                <c:pt idx="14144">
                  <c:v>333.74</c:v>
                </c:pt>
                <c:pt idx="14145">
                  <c:v>333.76</c:v>
                </c:pt>
                <c:pt idx="14146">
                  <c:v>333.78</c:v>
                </c:pt>
                <c:pt idx="14147">
                  <c:v>333.8</c:v>
                </c:pt>
                <c:pt idx="14148">
                  <c:v>333.82</c:v>
                </c:pt>
                <c:pt idx="14149">
                  <c:v>333.8400000000002</c:v>
                </c:pt>
                <c:pt idx="14150">
                  <c:v>333.86</c:v>
                </c:pt>
                <c:pt idx="14151">
                  <c:v>333.88</c:v>
                </c:pt>
                <c:pt idx="14152">
                  <c:v>333.9</c:v>
                </c:pt>
                <c:pt idx="14153">
                  <c:v>333.92999999999978</c:v>
                </c:pt>
                <c:pt idx="14154">
                  <c:v>333.95</c:v>
                </c:pt>
                <c:pt idx="14155">
                  <c:v>333.9699999999998</c:v>
                </c:pt>
                <c:pt idx="14156">
                  <c:v>333.98999999999978</c:v>
                </c:pt>
                <c:pt idx="14157">
                  <c:v>334.01</c:v>
                </c:pt>
                <c:pt idx="14158">
                  <c:v>334.03</c:v>
                </c:pt>
                <c:pt idx="14159">
                  <c:v>334.05</c:v>
                </c:pt>
                <c:pt idx="14160">
                  <c:v>334.07</c:v>
                </c:pt>
                <c:pt idx="14161">
                  <c:v>334.09</c:v>
                </c:pt>
                <c:pt idx="14162">
                  <c:v>334.11</c:v>
                </c:pt>
                <c:pt idx="14163">
                  <c:v>334.13</c:v>
                </c:pt>
                <c:pt idx="14164">
                  <c:v>334.1500000000002</c:v>
                </c:pt>
                <c:pt idx="14165">
                  <c:v>334.17</c:v>
                </c:pt>
                <c:pt idx="14166">
                  <c:v>334.2</c:v>
                </c:pt>
                <c:pt idx="14167">
                  <c:v>334.2199999999998</c:v>
                </c:pt>
                <c:pt idx="14168">
                  <c:v>334.24</c:v>
                </c:pt>
                <c:pt idx="14169">
                  <c:v>334.26</c:v>
                </c:pt>
                <c:pt idx="14170">
                  <c:v>334.28</c:v>
                </c:pt>
                <c:pt idx="14171">
                  <c:v>334.3</c:v>
                </c:pt>
                <c:pt idx="14172">
                  <c:v>334.32</c:v>
                </c:pt>
                <c:pt idx="14173">
                  <c:v>334.3400000000002</c:v>
                </c:pt>
                <c:pt idx="14174">
                  <c:v>334.36</c:v>
                </c:pt>
                <c:pt idx="14175">
                  <c:v>334.38</c:v>
                </c:pt>
                <c:pt idx="14176">
                  <c:v>334.4</c:v>
                </c:pt>
                <c:pt idx="14177">
                  <c:v>334.42999999999978</c:v>
                </c:pt>
                <c:pt idx="14178">
                  <c:v>334.45</c:v>
                </c:pt>
                <c:pt idx="14179">
                  <c:v>334.4699999999998</c:v>
                </c:pt>
                <c:pt idx="14180">
                  <c:v>334.48999999999978</c:v>
                </c:pt>
                <c:pt idx="14181">
                  <c:v>334.51</c:v>
                </c:pt>
                <c:pt idx="14182">
                  <c:v>334.53</c:v>
                </c:pt>
                <c:pt idx="14183">
                  <c:v>334.55</c:v>
                </c:pt>
                <c:pt idx="14184">
                  <c:v>334.57</c:v>
                </c:pt>
                <c:pt idx="14185">
                  <c:v>334.59</c:v>
                </c:pt>
                <c:pt idx="14186">
                  <c:v>334.61</c:v>
                </c:pt>
                <c:pt idx="14187">
                  <c:v>334.63</c:v>
                </c:pt>
                <c:pt idx="14188">
                  <c:v>334.6500000000002</c:v>
                </c:pt>
                <c:pt idx="14189">
                  <c:v>334.67</c:v>
                </c:pt>
                <c:pt idx="14190">
                  <c:v>334.69</c:v>
                </c:pt>
                <c:pt idx="14191">
                  <c:v>334.7199999999998</c:v>
                </c:pt>
                <c:pt idx="14192">
                  <c:v>334.74</c:v>
                </c:pt>
                <c:pt idx="14193">
                  <c:v>334.76</c:v>
                </c:pt>
                <c:pt idx="14194">
                  <c:v>334.78</c:v>
                </c:pt>
                <c:pt idx="14195">
                  <c:v>334.8</c:v>
                </c:pt>
                <c:pt idx="14196">
                  <c:v>334.82</c:v>
                </c:pt>
                <c:pt idx="14197">
                  <c:v>334.8400000000002</c:v>
                </c:pt>
                <c:pt idx="14198">
                  <c:v>334.86</c:v>
                </c:pt>
                <c:pt idx="14199">
                  <c:v>334.88</c:v>
                </c:pt>
                <c:pt idx="14200">
                  <c:v>334.9</c:v>
                </c:pt>
                <c:pt idx="14201">
                  <c:v>334.91999999999979</c:v>
                </c:pt>
                <c:pt idx="14202">
                  <c:v>334.94</c:v>
                </c:pt>
                <c:pt idx="14203">
                  <c:v>334.9699999999998</c:v>
                </c:pt>
                <c:pt idx="14204">
                  <c:v>334.98999999999978</c:v>
                </c:pt>
                <c:pt idx="14205">
                  <c:v>335.01</c:v>
                </c:pt>
                <c:pt idx="14206">
                  <c:v>335.03</c:v>
                </c:pt>
                <c:pt idx="14207">
                  <c:v>335.05</c:v>
                </c:pt>
                <c:pt idx="14208">
                  <c:v>335.07</c:v>
                </c:pt>
                <c:pt idx="14209">
                  <c:v>335.09</c:v>
                </c:pt>
                <c:pt idx="14210">
                  <c:v>335.11</c:v>
                </c:pt>
                <c:pt idx="14211">
                  <c:v>335.13</c:v>
                </c:pt>
                <c:pt idx="14212">
                  <c:v>335.1500000000002</c:v>
                </c:pt>
                <c:pt idx="14213">
                  <c:v>335.17</c:v>
                </c:pt>
                <c:pt idx="14214">
                  <c:v>335.2</c:v>
                </c:pt>
                <c:pt idx="14215">
                  <c:v>335.2199999999998</c:v>
                </c:pt>
                <c:pt idx="14216">
                  <c:v>335.24</c:v>
                </c:pt>
                <c:pt idx="14217">
                  <c:v>335.26</c:v>
                </c:pt>
                <c:pt idx="14218">
                  <c:v>335.28</c:v>
                </c:pt>
                <c:pt idx="14219">
                  <c:v>335.3</c:v>
                </c:pt>
                <c:pt idx="14220">
                  <c:v>335.32</c:v>
                </c:pt>
                <c:pt idx="14221">
                  <c:v>335.3400000000002</c:v>
                </c:pt>
                <c:pt idx="14222">
                  <c:v>335.36</c:v>
                </c:pt>
                <c:pt idx="14223">
                  <c:v>335.38</c:v>
                </c:pt>
                <c:pt idx="14224">
                  <c:v>335.4</c:v>
                </c:pt>
                <c:pt idx="14225">
                  <c:v>335.41999999999979</c:v>
                </c:pt>
                <c:pt idx="14226">
                  <c:v>335.44</c:v>
                </c:pt>
                <c:pt idx="14227">
                  <c:v>335.4699999999998</c:v>
                </c:pt>
                <c:pt idx="14228">
                  <c:v>335.48999999999978</c:v>
                </c:pt>
                <c:pt idx="14229">
                  <c:v>335.51</c:v>
                </c:pt>
                <c:pt idx="14230">
                  <c:v>335.53</c:v>
                </c:pt>
                <c:pt idx="14231">
                  <c:v>335.55</c:v>
                </c:pt>
                <c:pt idx="14232">
                  <c:v>335.57</c:v>
                </c:pt>
                <c:pt idx="14233">
                  <c:v>335.59</c:v>
                </c:pt>
                <c:pt idx="14234">
                  <c:v>335.61</c:v>
                </c:pt>
                <c:pt idx="14235">
                  <c:v>335.63</c:v>
                </c:pt>
                <c:pt idx="14236">
                  <c:v>335.6500000000002</c:v>
                </c:pt>
                <c:pt idx="14237">
                  <c:v>335.67</c:v>
                </c:pt>
                <c:pt idx="14238">
                  <c:v>335.69</c:v>
                </c:pt>
                <c:pt idx="14239">
                  <c:v>335.7199999999998</c:v>
                </c:pt>
                <c:pt idx="14240">
                  <c:v>335.74</c:v>
                </c:pt>
                <c:pt idx="14241">
                  <c:v>335.76</c:v>
                </c:pt>
                <c:pt idx="14242">
                  <c:v>335.78</c:v>
                </c:pt>
                <c:pt idx="14243">
                  <c:v>335.8</c:v>
                </c:pt>
                <c:pt idx="14244">
                  <c:v>335.82</c:v>
                </c:pt>
                <c:pt idx="14245">
                  <c:v>335.8400000000002</c:v>
                </c:pt>
                <c:pt idx="14246">
                  <c:v>335.86</c:v>
                </c:pt>
                <c:pt idx="14247">
                  <c:v>335.88</c:v>
                </c:pt>
                <c:pt idx="14248">
                  <c:v>335.9</c:v>
                </c:pt>
                <c:pt idx="14249">
                  <c:v>335.91999999999979</c:v>
                </c:pt>
                <c:pt idx="14250">
                  <c:v>335.94</c:v>
                </c:pt>
                <c:pt idx="14251">
                  <c:v>335.9699999999998</c:v>
                </c:pt>
                <c:pt idx="14252">
                  <c:v>335.98999999999978</c:v>
                </c:pt>
                <c:pt idx="14253">
                  <c:v>336.01</c:v>
                </c:pt>
                <c:pt idx="14254">
                  <c:v>336.03</c:v>
                </c:pt>
                <c:pt idx="14255">
                  <c:v>336.05</c:v>
                </c:pt>
                <c:pt idx="14256">
                  <c:v>336.07</c:v>
                </c:pt>
                <c:pt idx="14257">
                  <c:v>336.09</c:v>
                </c:pt>
                <c:pt idx="14258">
                  <c:v>336.11</c:v>
                </c:pt>
                <c:pt idx="14259">
                  <c:v>336.13</c:v>
                </c:pt>
                <c:pt idx="14260">
                  <c:v>336.1500000000002</c:v>
                </c:pt>
                <c:pt idx="14261">
                  <c:v>336.17</c:v>
                </c:pt>
                <c:pt idx="14262">
                  <c:v>336.19</c:v>
                </c:pt>
                <c:pt idx="14263">
                  <c:v>336.21</c:v>
                </c:pt>
                <c:pt idx="14264">
                  <c:v>336.24</c:v>
                </c:pt>
                <c:pt idx="14265">
                  <c:v>336.26</c:v>
                </c:pt>
                <c:pt idx="14266">
                  <c:v>336.28</c:v>
                </c:pt>
                <c:pt idx="14267">
                  <c:v>336.3</c:v>
                </c:pt>
                <c:pt idx="14268">
                  <c:v>336.32</c:v>
                </c:pt>
                <c:pt idx="14269">
                  <c:v>336.3400000000002</c:v>
                </c:pt>
                <c:pt idx="14270">
                  <c:v>336.36</c:v>
                </c:pt>
                <c:pt idx="14271">
                  <c:v>336.38</c:v>
                </c:pt>
                <c:pt idx="14272">
                  <c:v>336.4</c:v>
                </c:pt>
                <c:pt idx="14273">
                  <c:v>336.41999999999979</c:v>
                </c:pt>
                <c:pt idx="14274">
                  <c:v>336.44</c:v>
                </c:pt>
                <c:pt idx="14275">
                  <c:v>336.46</c:v>
                </c:pt>
                <c:pt idx="14276">
                  <c:v>336.48999999999978</c:v>
                </c:pt>
                <c:pt idx="14277">
                  <c:v>336.51</c:v>
                </c:pt>
                <c:pt idx="14278">
                  <c:v>336.53</c:v>
                </c:pt>
                <c:pt idx="14279">
                  <c:v>336.55</c:v>
                </c:pt>
                <c:pt idx="14280">
                  <c:v>336.57</c:v>
                </c:pt>
                <c:pt idx="14281">
                  <c:v>336.59</c:v>
                </c:pt>
                <c:pt idx="14282">
                  <c:v>336.61</c:v>
                </c:pt>
                <c:pt idx="14283">
                  <c:v>336.63</c:v>
                </c:pt>
                <c:pt idx="14284">
                  <c:v>336.6500000000002</c:v>
                </c:pt>
                <c:pt idx="14285">
                  <c:v>336.67</c:v>
                </c:pt>
                <c:pt idx="14286">
                  <c:v>336.69</c:v>
                </c:pt>
                <c:pt idx="14287">
                  <c:v>336.7199999999998</c:v>
                </c:pt>
                <c:pt idx="14288">
                  <c:v>336.74</c:v>
                </c:pt>
                <c:pt idx="14289">
                  <c:v>336.76</c:v>
                </c:pt>
                <c:pt idx="14290">
                  <c:v>336.78</c:v>
                </c:pt>
                <c:pt idx="14291">
                  <c:v>336.8</c:v>
                </c:pt>
                <c:pt idx="14292">
                  <c:v>336.82</c:v>
                </c:pt>
                <c:pt idx="14293">
                  <c:v>336.8400000000002</c:v>
                </c:pt>
                <c:pt idx="14294">
                  <c:v>336.86</c:v>
                </c:pt>
                <c:pt idx="14295">
                  <c:v>336.88</c:v>
                </c:pt>
                <c:pt idx="14296">
                  <c:v>336.9</c:v>
                </c:pt>
                <c:pt idx="14297">
                  <c:v>336.91999999999979</c:v>
                </c:pt>
                <c:pt idx="14298">
                  <c:v>336.94</c:v>
                </c:pt>
                <c:pt idx="14299">
                  <c:v>336.9699999999998</c:v>
                </c:pt>
                <c:pt idx="14300">
                  <c:v>336.98999999999978</c:v>
                </c:pt>
                <c:pt idx="14301">
                  <c:v>337.01</c:v>
                </c:pt>
                <c:pt idx="14302">
                  <c:v>337.03</c:v>
                </c:pt>
                <c:pt idx="14303">
                  <c:v>337.05</c:v>
                </c:pt>
                <c:pt idx="14304">
                  <c:v>337.07</c:v>
                </c:pt>
                <c:pt idx="14305">
                  <c:v>337.09</c:v>
                </c:pt>
                <c:pt idx="14306">
                  <c:v>337.11</c:v>
                </c:pt>
                <c:pt idx="14307">
                  <c:v>337.13</c:v>
                </c:pt>
                <c:pt idx="14308">
                  <c:v>337.1500000000002</c:v>
                </c:pt>
                <c:pt idx="14309">
                  <c:v>337.17</c:v>
                </c:pt>
                <c:pt idx="14310">
                  <c:v>337.19</c:v>
                </c:pt>
                <c:pt idx="14311">
                  <c:v>337.2199999999998</c:v>
                </c:pt>
                <c:pt idx="14312">
                  <c:v>337.24</c:v>
                </c:pt>
                <c:pt idx="14313">
                  <c:v>337.26</c:v>
                </c:pt>
                <c:pt idx="14314">
                  <c:v>337.28</c:v>
                </c:pt>
                <c:pt idx="14315">
                  <c:v>337.3</c:v>
                </c:pt>
                <c:pt idx="14316">
                  <c:v>337.32</c:v>
                </c:pt>
                <c:pt idx="14317">
                  <c:v>337.3400000000002</c:v>
                </c:pt>
                <c:pt idx="14318">
                  <c:v>337.36</c:v>
                </c:pt>
                <c:pt idx="14319">
                  <c:v>337.38</c:v>
                </c:pt>
                <c:pt idx="14320">
                  <c:v>337.4</c:v>
                </c:pt>
                <c:pt idx="14321">
                  <c:v>337.41999999999979</c:v>
                </c:pt>
                <c:pt idx="14322">
                  <c:v>337.44</c:v>
                </c:pt>
                <c:pt idx="14323">
                  <c:v>337.46</c:v>
                </c:pt>
                <c:pt idx="14324">
                  <c:v>337.48999999999978</c:v>
                </c:pt>
                <c:pt idx="14325">
                  <c:v>337.51</c:v>
                </c:pt>
                <c:pt idx="14326">
                  <c:v>337.53</c:v>
                </c:pt>
                <c:pt idx="14327">
                  <c:v>337.55</c:v>
                </c:pt>
                <c:pt idx="14328">
                  <c:v>337.57</c:v>
                </c:pt>
                <c:pt idx="14329">
                  <c:v>337.59</c:v>
                </c:pt>
                <c:pt idx="14330">
                  <c:v>337.61</c:v>
                </c:pt>
                <c:pt idx="14331">
                  <c:v>337.63</c:v>
                </c:pt>
                <c:pt idx="14332">
                  <c:v>337.6500000000002</c:v>
                </c:pt>
                <c:pt idx="14333">
                  <c:v>337.67</c:v>
                </c:pt>
                <c:pt idx="14334">
                  <c:v>337.69</c:v>
                </c:pt>
                <c:pt idx="14335">
                  <c:v>337.71</c:v>
                </c:pt>
                <c:pt idx="14336">
                  <c:v>337.72999999999979</c:v>
                </c:pt>
                <c:pt idx="14337">
                  <c:v>337.76</c:v>
                </c:pt>
                <c:pt idx="14338">
                  <c:v>337.78</c:v>
                </c:pt>
                <c:pt idx="14339">
                  <c:v>337.8</c:v>
                </c:pt>
                <c:pt idx="14340">
                  <c:v>337.82</c:v>
                </c:pt>
                <c:pt idx="14341">
                  <c:v>337.8400000000002</c:v>
                </c:pt>
                <c:pt idx="14342">
                  <c:v>337.86</c:v>
                </c:pt>
                <c:pt idx="14343">
                  <c:v>337.88</c:v>
                </c:pt>
                <c:pt idx="14344">
                  <c:v>337.9</c:v>
                </c:pt>
                <c:pt idx="14345">
                  <c:v>337.91999999999979</c:v>
                </c:pt>
                <c:pt idx="14346">
                  <c:v>337.94</c:v>
                </c:pt>
                <c:pt idx="14347">
                  <c:v>337.96</c:v>
                </c:pt>
                <c:pt idx="14348">
                  <c:v>337.97999999999979</c:v>
                </c:pt>
                <c:pt idx="14349">
                  <c:v>338.01</c:v>
                </c:pt>
                <c:pt idx="14350">
                  <c:v>338.03</c:v>
                </c:pt>
                <c:pt idx="14351">
                  <c:v>338.05</c:v>
                </c:pt>
                <c:pt idx="14352">
                  <c:v>338.07</c:v>
                </c:pt>
                <c:pt idx="14353">
                  <c:v>338.09</c:v>
                </c:pt>
                <c:pt idx="14354">
                  <c:v>338.11</c:v>
                </c:pt>
                <c:pt idx="14355">
                  <c:v>338.13</c:v>
                </c:pt>
                <c:pt idx="14356">
                  <c:v>338.1500000000002</c:v>
                </c:pt>
                <c:pt idx="14357">
                  <c:v>338.18</c:v>
                </c:pt>
                <c:pt idx="14358">
                  <c:v>338.2</c:v>
                </c:pt>
                <c:pt idx="14359">
                  <c:v>338.2199999999998</c:v>
                </c:pt>
                <c:pt idx="14360">
                  <c:v>338.24</c:v>
                </c:pt>
                <c:pt idx="14361">
                  <c:v>338.26</c:v>
                </c:pt>
                <c:pt idx="14362">
                  <c:v>338.28</c:v>
                </c:pt>
                <c:pt idx="14363">
                  <c:v>338.3</c:v>
                </c:pt>
                <c:pt idx="14364">
                  <c:v>338.32</c:v>
                </c:pt>
                <c:pt idx="14365">
                  <c:v>338.3400000000002</c:v>
                </c:pt>
                <c:pt idx="14366">
                  <c:v>338.36</c:v>
                </c:pt>
                <c:pt idx="14367">
                  <c:v>338.38</c:v>
                </c:pt>
                <c:pt idx="14368">
                  <c:v>338.4</c:v>
                </c:pt>
                <c:pt idx="14369">
                  <c:v>338.41999999999979</c:v>
                </c:pt>
                <c:pt idx="14370">
                  <c:v>338.44</c:v>
                </c:pt>
                <c:pt idx="14371">
                  <c:v>338.46</c:v>
                </c:pt>
                <c:pt idx="14372">
                  <c:v>338.47999999999979</c:v>
                </c:pt>
                <c:pt idx="14373">
                  <c:v>338.5</c:v>
                </c:pt>
                <c:pt idx="14374">
                  <c:v>338.53</c:v>
                </c:pt>
                <c:pt idx="14375">
                  <c:v>338.55</c:v>
                </c:pt>
                <c:pt idx="14376">
                  <c:v>338.57</c:v>
                </c:pt>
                <c:pt idx="14377">
                  <c:v>338.59</c:v>
                </c:pt>
                <c:pt idx="14378">
                  <c:v>338.61</c:v>
                </c:pt>
                <c:pt idx="14379">
                  <c:v>338.63</c:v>
                </c:pt>
                <c:pt idx="14380">
                  <c:v>338.6500000000002</c:v>
                </c:pt>
                <c:pt idx="14381">
                  <c:v>338.67</c:v>
                </c:pt>
                <c:pt idx="14382">
                  <c:v>338.69</c:v>
                </c:pt>
                <c:pt idx="14383">
                  <c:v>338.71</c:v>
                </c:pt>
                <c:pt idx="14384">
                  <c:v>338.72999999999979</c:v>
                </c:pt>
                <c:pt idx="14385">
                  <c:v>338.75</c:v>
                </c:pt>
                <c:pt idx="14386">
                  <c:v>338.78</c:v>
                </c:pt>
                <c:pt idx="14387">
                  <c:v>338.8</c:v>
                </c:pt>
                <c:pt idx="14388">
                  <c:v>338.82</c:v>
                </c:pt>
                <c:pt idx="14389">
                  <c:v>338.8400000000002</c:v>
                </c:pt>
                <c:pt idx="14390">
                  <c:v>338.86</c:v>
                </c:pt>
                <c:pt idx="14391">
                  <c:v>338.88</c:v>
                </c:pt>
                <c:pt idx="14392">
                  <c:v>338.9</c:v>
                </c:pt>
                <c:pt idx="14393">
                  <c:v>338.91999999999979</c:v>
                </c:pt>
                <c:pt idx="14394">
                  <c:v>338.94</c:v>
                </c:pt>
                <c:pt idx="14395">
                  <c:v>338.9699999999998</c:v>
                </c:pt>
                <c:pt idx="14396">
                  <c:v>338.98999999999978</c:v>
                </c:pt>
                <c:pt idx="14397">
                  <c:v>339.01</c:v>
                </c:pt>
                <c:pt idx="14398">
                  <c:v>339.03</c:v>
                </c:pt>
                <c:pt idx="14399">
                  <c:v>339.05</c:v>
                </c:pt>
                <c:pt idx="14400">
                  <c:v>339.07</c:v>
                </c:pt>
                <c:pt idx="14401">
                  <c:v>339.09</c:v>
                </c:pt>
                <c:pt idx="14402">
                  <c:v>339.11</c:v>
                </c:pt>
                <c:pt idx="14403">
                  <c:v>339.13</c:v>
                </c:pt>
                <c:pt idx="14404">
                  <c:v>339.1500000000002</c:v>
                </c:pt>
                <c:pt idx="14405">
                  <c:v>339.17</c:v>
                </c:pt>
                <c:pt idx="14406">
                  <c:v>339.19</c:v>
                </c:pt>
                <c:pt idx="14407">
                  <c:v>339.21</c:v>
                </c:pt>
                <c:pt idx="14408">
                  <c:v>339.24</c:v>
                </c:pt>
                <c:pt idx="14409">
                  <c:v>339.26</c:v>
                </c:pt>
                <c:pt idx="14410">
                  <c:v>339.28</c:v>
                </c:pt>
                <c:pt idx="14411">
                  <c:v>339.3</c:v>
                </c:pt>
                <c:pt idx="14412">
                  <c:v>339.32</c:v>
                </c:pt>
                <c:pt idx="14413">
                  <c:v>339.3400000000002</c:v>
                </c:pt>
                <c:pt idx="14414">
                  <c:v>339.36</c:v>
                </c:pt>
                <c:pt idx="14415">
                  <c:v>339.38</c:v>
                </c:pt>
                <c:pt idx="14416">
                  <c:v>339.4</c:v>
                </c:pt>
                <c:pt idx="14417">
                  <c:v>339.41999999999979</c:v>
                </c:pt>
                <c:pt idx="14418">
                  <c:v>339.44</c:v>
                </c:pt>
                <c:pt idx="14419">
                  <c:v>339.46</c:v>
                </c:pt>
                <c:pt idx="14420">
                  <c:v>339.47999999999979</c:v>
                </c:pt>
                <c:pt idx="14421">
                  <c:v>339.51</c:v>
                </c:pt>
                <c:pt idx="14422">
                  <c:v>339.53</c:v>
                </c:pt>
                <c:pt idx="14423">
                  <c:v>339.55</c:v>
                </c:pt>
                <c:pt idx="14424">
                  <c:v>339.57</c:v>
                </c:pt>
                <c:pt idx="14425">
                  <c:v>339.59</c:v>
                </c:pt>
                <c:pt idx="14426">
                  <c:v>339.61</c:v>
                </c:pt>
                <c:pt idx="14427">
                  <c:v>339.63</c:v>
                </c:pt>
                <c:pt idx="14428">
                  <c:v>339.6500000000002</c:v>
                </c:pt>
                <c:pt idx="14429">
                  <c:v>339.67</c:v>
                </c:pt>
                <c:pt idx="14430">
                  <c:v>339.69</c:v>
                </c:pt>
                <c:pt idx="14431">
                  <c:v>339.71</c:v>
                </c:pt>
                <c:pt idx="14432">
                  <c:v>339.72999999999979</c:v>
                </c:pt>
                <c:pt idx="14433">
                  <c:v>339.75</c:v>
                </c:pt>
                <c:pt idx="14434">
                  <c:v>339.77</c:v>
                </c:pt>
                <c:pt idx="14435">
                  <c:v>339.78999999999979</c:v>
                </c:pt>
                <c:pt idx="14436">
                  <c:v>339.82</c:v>
                </c:pt>
                <c:pt idx="14437">
                  <c:v>339.8400000000002</c:v>
                </c:pt>
                <c:pt idx="14438">
                  <c:v>339.86</c:v>
                </c:pt>
                <c:pt idx="14439">
                  <c:v>339.88</c:v>
                </c:pt>
                <c:pt idx="14440">
                  <c:v>339.9</c:v>
                </c:pt>
                <c:pt idx="14441">
                  <c:v>339.91999999999979</c:v>
                </c:pt>
                <c:pt idx="14442">
                  <c:v>339.94</c:v>
                </c:pt>
                <c:pt idx="14443">
                  <c:v>339.96</c:v>
                </c:pt>
                <c:pt idx="14444">
                  <c:v>339.97999999999979</c:v>
                </c:pt>
                <c:pt idx="14445">
                  <c:v>340</c:v>
                </c:pt>
                <c:pt idx="14446">
                  <c:v>340.02</c:v>
                </c:pt>
                <c:pt idx="14447">
                  <c:v>340.05</c:v>
                </c:pt>
                <c:pt idx="14448">
                  <c:v>340.07</c:v>
                </c:pt>
                <c:pt idx="14449">
                  <c:v>340.09</c:v>
                </c:pt>
                <c:pt idx="14450">
                  <c:v>340.11</c:v>
                </c:pt>
                <c:pt idx="14451">
                  <c:v>340.13</c:v>
                </c:pt>
                <c:pt idx="14452">
                  <c:v>340.1500000000002</c:v>
                </c:pt>
                <c:pt idx="14453">
                  <c:v>340.17</c:v>
                </c:pt>
                <c:pt idx="14454">
                  <c:v>340.19</c:v>
                </c:pt>
                <c:pt idx="14455">
                  <c:v>340.21</c:v>
                </c:pt>
                <c:pt idx="14456">
                  <c:v>340.22999999999979</c:v>
                </c:pt>
                <c:pt idx="14457">
                  <c:v>340.25</c:v>
                </c:pt>
                <c:pt idx="14458">
                  <c:v>340.28</c:v>
                </c:pt>
                <c:pt idx="14459">
                  <c:v>340.3</c:v>
                </c:pt>
                <c:pt idx="14460">
                  <c:v>340.32</c:v>
                </c:pt>
                <c:pt idx="14461">
                  <c:v>340.3400000000002</c:v>
                </c:pt>
                <c:pt idx="14462">
                  <c:v>340.36</c:v>
                </c:pt>
                <c:pt idx="14463">
                  <c:v>340.38</c:v>
                </c:pt>
                <c:pt idx="14464">
                  <c:v>340.4</c:v>
                </c:pt>
                <c:pt idx="14465">
                  <c:v>340.41999999999979</c:v>
                </c:pt>
                <c:pt idx="14466">
                  <c:v>340.44</c:v>
                </c:pt>
                <c:pt idx="14467">
                  <c:v>340.46</c:v>
                </c:pt>
                <c:pt idx="14468">
                  <c:v>340.47999999999979</c:v>
                </c:pt>
                <c:pt idx="14469">
                  <c:v>340.5</c:v>
                </c:pt>
                <c:pt idx="14470">
                  <c:v>340.52</c:v>
                </c:pt>
                <c:pt idx="14471">
                  <c:v>340.55</c:v>
                </c:pt>
                <c:pt idx="14472">
                  <c:v>340.57</c:v>
                </c:pt>
                <c:pt idx="14473">
                  <c:v>340.59</c:v>
                </c:pt>
                <c:pt idx="14474">
                  <c:v>340.61</c:v>
                </c:pt>
                <c:pt idx="14475">
                  <c:v>340.63</c:v>
                </c:pt>
                <c:pt idx="14476">
                  <c:v>340.6500000000002</c:v>
                </c:pt>
                <c:pt idx="14477">
                  <c:v>340.67</c:v>
                </c:pt>
                <c:pt idx="14478">
                  <c:v>340.69</c:v>
                </c:pt>
                <c:pt idx="14479">
                  <c:v>340.71</c:v>
                </c:pt>
                <c:pt idx="14480">
                  <c:v>340.72999999999979</c:v>
                </c:pt>
                <c:pt idx="14481">
                  <c:v>340.75</c:v>
                </c:pt>
                <c:pt idx="14482">
                  <c:v>340.78</c:v>
                </c:pt>
                <c:pt idx="14483">
                  <c:v>340.8</c:v>
                </c:pt>
                <c:pt idx="14484">
                  <c:v>340.82</c:v>
                </c:pt>
                <c:pt idx="14485">
                  <c:v>340.8400000000002</c:v>
                </c:pt>
                <c:pt idx="14486">
                  <c:v>340.86</c:v>
                </c:pt>
                <c:pt idx="14487">
                  <c:v>340.88</c:v>
                </c:pt>
                <c:pt idx="14488">
                  <c:v>340.9</c:v>
                </c:pt>
                <c:pt idx="14489">
                  <c:v>340.91999999999979</c:v>
                </c:pt>
                <c:pt idx="14490">
                  <c:v>340.94</c:v>
                </c:pt>
                <c:pt idx="14491">
                  <c:v>340.96</c:v>
                </c:pt>
                <c:pt idx="14492">
                  <c:v>340.97999999999979</c:v>
                </c:pt>
                <c:pt idx="14493">
                  <c:v>341</c:v>
                </c:pt>
                <c:pt idx="14494">
                  <c:v>341.03</c:v>
                </c:pt>
                <c:pt idx="14495">
                  <c:v>341.05</c:v>
                </c:pt>
                <c:pt idx="14496">
                  <c:v>341.07</c:v>
                </c:pt>
                <c:pt idx="14497">
                  <c:v>341.09</c:v>
                </c:pt>
                <c:pt idx="14498">
                  <c:v>341.11</c:v>
                </c:pt>
                <c:pt idx="14499">
                  <c:v>341.13</c:v>
                </c:pt>
                <c:pt idx="14500">
                  <c:v>341.1500000000002</c:v>
                </c:pt>
                <c:pt idx="14501">
                  <c:v>341.17</c:v>
                </c:pt>
                <c:pt idx="14502">
                  <c:v>341.19</c:v>
                </c:pt>
                <c:pt idx="14503">
                  <c:v>341.21</c:v>
                </c:pt>
                <c:pt idx="14504">
                  <c:v>341.22999999999979</c:v>
                </c:pt>
                <c:pt idx="14505">
                  <c:v>341.25</c:v>
                </c:pt>
                <c:pt idx="14506">
                  <c:v>341.28</c:v>
                </c:pt>
                <c:pt idx="14507">
                  <c:v>341.3</c:v>
                </c:pt>
                <c:pt idx="14508">
                  <c:v>341.32</c:v>
                </c:pt>
                <c:pt idx="14509">
                  <c:v>341.3400000000002</c:v>
                </c:pt>
                <c:pt idx="14510">
                  <c:v>341.36</c:v>
                </c:pt>
                <c:pt idx="14511">
                  <c:v>341.38</c:v>
                </c:pt>
                <c:pt idx="14512">
                  <c:v>341.4</c:v>
                </c:pt>
                <c:pt idx="14513">
                  <c:v>341.41999999999979</c:v>
                </c:pt>
                <c:pt idx="14514">
                  <c:v>341.44</c:v>
                </c:pt>
                <c:pt idx="14515">
                  <c:v>341.46</c:v>
                </c:pt>
                <c:pt idx="14516">
                  <c:v>341.47999999999979</c:v>
                </c:pt>
                <c:pt idx="14517">
                  <c:v>341.5</c:v>
                </c:pt>
                <c:pt idx="14518">
                  <c:v>341.53</c:v>
                </c:pt>
                <c:pt idx="14519">
                  <c:v>341.55</c:v>
                </c:pt>
                <c:pt idx="14520">
                  <c:v>341.57</c:v>
                </c:pt>
                <c:pt idx="14521">
                  <c:v>341.59</c:v>
                </c:pt>
                <c:pt idx="14522">
                  <c:v>341.61</c:v>
                </c:pt>
                <c:pt idx="14523">
                  <c:v>341.63</c:v>
                </c:pt>
                <c:pt idx="14524">
                  <c:v>341.6500000000002</c:v>
                </c:pt>
                <c:pt idx="14525">
                  <c:v>341.67</c:v>
                </c:pt>
                <c:pt idx="14526">
                  <c:v>341.69</c:v>
                </c:pt>
                <c:pt idx="14527">
                  <c:v>341.71</c:v>
                </c:pt>
                <c:pt idx="14528">
                  <c:v>341.72999999999979</c:v>
                </c:pt>
                <c:pt idx="14529">
                  <c:v>341.75</c:v>
                </c:pt>
                <c:pt idx="14530">
                  <c:v>341.77</c:v>
                </c:pt>
                <c:pt idx="14531">
                  <c:v>341.8</c:v>
                </c:pt>
                <c:pt idx="14532">
                  <c:v>341.82</c:v>
                </c:pt>
                <c:pt idx="14533">
                  <c:v>341.8400000000002</c:v>
                </c:pt>
                <c:pt idx="14534">
                  <c:v>341.86</c:v>
                </c:pt>
                <c:pt idx="14535">
                  <c:v>341.88</c:v>
                </c:pt>
                <c:pt idx="14536">
                  <c:v>341.9</c:v>
                </c:pt>
                <c:pt idx="14537">
                  <c:v>341.91999999999979</c:v>
                </c:pt>
                <c:pt idx="14538">
                  <c:v>341.94</c:v>
                </c:pt>
                <c:pt idx="14539">
                  <c:v>341.96</c:v>
                </c:pt>
                <c:pt idx="14540">
                  <c:v>341.97999999999979</c:v>
                </c:pt>
                <c:pt idx="14541">
                  <c:v>342</c:v>
                </c:pt>
                <c:pt idx="14542">
                  <c:v>342.02</c:v>
                </c:pt>
                <c:pt idx="14543">
                  <c:v>342.05</c:v>
                </c:pt>
                <c:pt idx="14544">
                  <c:v>342.07</c:v>
                </c:pt>
                <c:pt idx="14545">
                  <c:v>342.09</c:v>
                </c:pt>
                <c:pt idx="14546">
                  <c:v>342.11</c:v>
                </c:pt>
                <c:pt idx="14547">
                  <c:v>342.13</c:v>
                </c:pt>
                <c:pt idx="14548">
                  <c:v>342.1500000000002</c:v>
                </c:pt>
                <c:pt idx="14549">
                  <c:v>342.17</c:v>
                </c:pt>
                <c:pt idx="14550">
                  <c:v>342.19</c:v>
                </c:pt>
                <c:pt idx="14551">
                  <c:v>342.21</c:v>
                </c:pt>
                <c:pt idx="14552">
                  <c:v>342.22999999999979</c:v>
                </c:pt>
                <c:pt idx="14553">
                  <c:v>342.25</c:v>
                </c:pt>
                <c:pt idx="14554">
                  <c:v>342.27</c:v>
                </c:pt>
                <c:pt idx="14555">
                  <c:v>342.28999999999979</c:v>
                </c:pt>
                <c:pt idx="14556">
                  <c:v>342.31</c:v>
                </c:pt>
                <c:pt idx="14557">
                  <c:v>342.3400000000002</c:v>
                </c:pt>
                <c:pt idx="14558">
                  <c:v>342.36</c:v>
                </c:pt>
                <c:pt idx="14559">
                  <c:v>342.38</c:v>
                </c:pt>
                <c:pt idx="14560">
                  <c:v>342.4</c:v>
                </c:pt>
                <c:pt idx="14561">
                  <c:v>342.41999999999979</c:v>
                </c:pt>
                <c:pt idx="14562">
                  <c:v>342.44</c:v>
                </c:pt>
                <c:pt idx="14563">
                  <c:v>342.46</c:v>
                </c:pt>
                <c:pt idx="14564">
                  <c:v>342.47999999999979</c:v>
                </c:pt>
                <c:pt idx="14565">
                  <c:v>342.5</c:v>
                </c:pt>
                <c:pt idx="14566">
                  <c:v>342.52</c:v>
                </c:pt>
                <c:pt idx="14567">
                  <c:v>342.54</c:v>
                </c:pt>
                <c:pt idx="14568">
                  <c:v>342.56</c:v>
                </c:pt>
                <c:pt idx="14569">
                  <c:v>342.59</c:v>
                </c:pt>
                <c:pt idx="14570">
                  <c:v>342.61</c:v>
                </c:pt>
                <c:pt idx="14571">
                  <c:v>342.63</c:v>
                </c:pt>
                <c:pt idx="14572">
                  <c:v>342.6500000000002</c:v>
                </c:pt>
                <c:pt idx="14573">
                  <c:v>342.67</c:v>
                </c:pt>
                <c:pt idx="14574">
                  <c:v>342.69</c:v>
                </c:pt>
                <c:pt idx="14575">
                  <c:v>342.71</c:v>
                </c:pt>
                <c:pt idx="14576">
                  <c:v>342.72999999999979</c:v>
                </c:pt>
                <c:pt idx="14577">
                  <c:v>342.75</c:v>
                </c:pt>
                <c:pt idx="14578">
                  <c:v>342.77</c:v>
                </c:pt>
                <c:pt idx="14579">
                  <c:v>342.78999999999979</c:v>
                </c:pt>
                <c:pt idx="14580">
                  <c:v>342.81</c:v>
                </c:pt>
                <c:pt idx="14581">
                  <c:v>342.83</c:v>
                </c:pt>
                <c:pt idx="14582">
                  <c:v>342.85</c:v>
                </c:pt>
                <c:pt idx="14583">
                  <c:v>342.88</c:v>
                </c:pt>
                <c:pt idx="14584">
                  <c:v>342.9</c:v>
                </c:pt>
                <c:pt idx="14585">
                  <c:v>342.91999999999979</c:v>
                </c:pt>
                <c:pt idx="14586">
                  <c:v>342.94</c:v>
                </c:pt>
                <c:pt idx="14587">
                  <c:v>342.96</c:v>
                </c:pt>
                <c:pt idx="14588">
                  <c:v>342.97999999999979</c:v>
                </c:pt>
                <c:pt idx="14589">
                  <c:v>343</c:v>
                </c:pt>
                <c:pt idx="14590">
                  <c:v>343.02</c:v>
                </c:pt>
                <c:pt idx="14591">
                  <c:v>343.04</c:v>
                </c:pt>
                <c:pt idx="14592">
                  <c:v>343.07</c:v>
                </c:pt>
                <c:pt idx="14593">
                  <c:v>343.09</c:v>
                </c:pt>
                <c:pt idx="14594">
                  <c:v>343.11</c:v>
                </c:pt>
                <c:pt idx="14595">
                  <c:v>343.13</c:v>
                </c:pt>
                <c:pt idx="14596">
                  <c:v>343.1500000000002</c:v>
                </c:pt>
                <c:pt idx="14597">
                  <c:v>343.17</c:v>
                </c:pt>
                <c:pt idx="14598">
                  <c:v>343.19</c:v>
                </c:pt>
                <c:pt idx="14599">
                  <c:v>343.21</c:v>
                </c:pt>
                <c:pt idx="14600">
                  <c:v>343.22999999999979</c:v>
                </c:pt>
                <c:pt idx="14601">
                  <c:v>343.25</c:v>
                </c:pt>
                <c:pt idx="14602">
                  <c:v>343.27</c:v>
                </c:pt>
                <c:pt idx="14603">
                  <c:v>343.3</c:v>
                </c:pt>
                <c:pt idx="14604">
                  <c:v>343.32</c:v>
                </c:pt>
                <c:pt idx="14605">
                  <c:v>343.3400000000002</c:v>
                </c:pt>
                <c:pt idx="14606">
                  <c:v>343.36</c:v>
                </c:pt>
                <c:pt idx="14607">
                  <c:v>343.38</c:v>
                </c:pt>
                <c:pt idx="14608">
                  <c:v>343.4</c:v>
                </c:pt>
                <c:pt idx="14609">
                  <c:v>343.41999999999979</c:v>
                </c:pt>
                <c:pt idx="14610">
                  <c:v>343.44</c:v>
                </c:pt>
                <c:pt idx="14611">
                  <c:v>343.46</c:v>
                </c:pt>
                <c:pt idx="14612">
                  <c:v>343.47999999999979</c:v>
                </c:pt>
                <c:pt idx="14613">
                  <c:v>343.5</c:v>
                </c:pt>
                <c:pt idx="14614">
                  <c:v>343.52</c:v>
                </c:pt>
                <c:pt idx="14615">
                  <c:v>343.54</c:v>
                </c:pt>
                <c:pt idx="14616">
                  <c:v>343.56</c:v>
                </c:pt>
                <c:pt idx="14617">
                  <c:v>343.58</c:v>
                </c:pt>
                <c:pt idx="14618">
                  <c:v>343.61</c:v>
                </c:pt>
                <c:pt idx="14619">
                  <c:v>343.63</c:v>
                </c:pt>
                <c:pt idx="14620">
                  <c:v>343.6500000000002</c:v>
                </c:pt>
                <c:pt idx="14621">
                  <c:v>343.67</c:v>
                </c:pt>
                <c:pt idx="14622">
                  <c:v>343.69</c:v>
                </c:pt>
                <c:pt idx="14623">
                  <c:v>343.71</c:v>
                </c:pt>
                <c:pt idx="14624">
                  <c:v>343.72999999999979</c:v>
                </c:pt>
                <c:pt idx="14625">
                  <c:v>343.75</c:v>
                </c:pt>
                <c:pt idx="14626">
                  <c:v>343.77</c:v>
                </c:pt>
                <c:pt idx="14627">
                  <c:v>343.78999999999979</c:v>
                </c:pt>
                <c:pt idx="14628">
                  <c:v>343.81</c:v>
                </c:pt>
                <c:pt idx="14629">
                  <c:v>343.8400000000002</c:v>
                </c:pt>
                <c:pt idx="14630">
                  <c:v>343.86</c:v>
                </c:pt>
                <c:pt idx="14631">
                  <c:v>343.88</c:v>
                </c:pt>
                <c:pt idx="14632">
                  <c:v>343.9</c:v>
                </c:pt>
                <c:pt idx="14633">
                  <c:v>343.91999999999979</c:v>
                </c:pt>
                <c:pt idx="14634">
                  <c:v>343.94</c:v>
                </c:pt>
                <c:pt idx="14635">
                  <c:v>343.96</c:v>
                </c:pt>
                <c:pt idx="14636">
                  <c:v>343.97999999999979</c:v>
                </c:pt>
                <c:pt idx="14637">
                  <c:v>344</c:v>
                </c:pt>
                <c:pt idx="14638">
                  <c:v>344.02</c:v>
                </c:pt>
                <c:pt idx="14639">
                  <c:v>344.04</c:v>
                </c:pt>
                <c:pt idx="14640">
                  <c:v>344.06</c:v>
                </c:pt>
                <c:pt idx="14641">
                  <c:v>344.08</c:v>
                </c:pt>
                <c:pt idx="14642">
                  <c:v>344.11</c:v>
                </c:pt>
                <c:pt idx="14643">
                  <c:v>344.13</c:v>
                </c:pt>
                <c:pt idx="14644">
                  <c:v>344.1500000000002</c:v>
                </c:pt>
                <c:pt idx="14645">
                  <c:v>344.17</c:v>
                </c:pt>
                <c:pt idx="14646">
                  <c:v>344.19</c:v>
                </c:pt>
                <c:pt idx="14647">
                  <c:v>344.21</c:v>
                </c:pt>
                <c:pt idx="14648">
                  <c:v>344.22999999999979</c:v>
                </c:pt>
                <c:pt idx="14649">
                  <c:v>344.25</c:v>
                </c:pt>
                <c:pt idx="14650">
                  <c:v>344.27</c:v>
                </c:pt>
                <c:pt idx="14651">
                  <c:v>344.3</c:v>
                </c:pt>
                <c:pt idx="14652">
                  <c:v>344.32</c:v>
                </c:pt>
                <c:pt idx="14653">
                  <c:v>344.3400000000002</c:v>
                </c:pt>
                <c:pt idx="14654">
                  <c:v>344.36</c:v>
                </c:pt>
                <c:pt idx="14655">
                  <c:v>344.38</c:v>
                </c:pt>
                <c:pt idx="14656">
                  <c:v>344.4</c:v>
                </c:pt>
                <c:pt idx="14657">
                  <c:v>344.41999999999979</c:v>
                </c:pt>
                <c:pt idx="14658">
                  <c:v>344.44</c:v>
                </c:pt>
                <c:pt idx="14659">
                  <c:v>344.46</c:v>
                </c:pt>
                <c:pt idx="14660">
                  <c:v>344.47999999999979</c:v>
                </c:pt>
                <c:pt idx="14661">
                  <c:v>344.5</c:v>
                </c:pt>
                <c:pt idx="14662">
                  <c:v>344.52</c:v>
                </c:pt>
                <c:pt idx="14663">
                  <c:v>344.54</c:v>
                </c:pt>
                <c:pt idx="14664">
                  <c:v>344.56</c:v>
                </c:pt>
                <c:pt idx="14665">
                  <c:v>344.58</c:v>
                </c:pt>
                <c:pt idx="14666">
                  <c:v>344.61</c:v>
                </c:pt>
                <c:pt idx="14667">
                  <c:v>344.63</c:v>
                </c:pt>
                <c:pt idx="14668">
                  <c:v>344.6500000000002</c:v>
                </c:pt>
                <c:pt idx="14669">
                  <c:v>344.67</c:v>
                </c:pt>
                <c:pt idx="14670">
                  <c:v>344.69</c:v>
                </c:pt>
                <c:pt idx="14671">
                  <c:v>344.71</c:v>
                </c:pt>
                <c:pt idx="14672">
                  <c:v>344.72999999999979</c:v>
                </c:pt>
                <c:pt idx="14673">
                  <c:v>344.75</c:v>
                </c:pt>
                <c:pt idx="14674">
                  <c:v>344.77</c:v>
                </c:pt>
                <c:pt idx="14675">
                  <c:v>344.78999999999979</c:v>
                </c:pt>
                <c:pt idx="14676">
                  <c:v>344.81</c:v>
                </c:pt>
                <c:pt idx="14677">
                  <c:v>344.8400000000002</c:v>
                </c:pt>
                <c:pt idx="14678">
                  <c:v>344.86</c:v>
                </c:pt>
                <c:pt idx="14679">
                  <c:v>344.88</c:v>
                </c:pt>
                <c:pt idx="14680">
                  <c:v>344.9</c:v>
                </c:pt>
                <c:pt idx="14681">
                  <c:v>344.91999999999979</c:v>
                </c:pt>
                <c:pt idx="14682">
                  <c:v>344.94</c:v>
                </c:pt>
                <c:pt idx="14683">
                  <c:v>344.96</c:v>
                </c:pt>
                <c:pt idx="14684">
                  <c:v>344.97999999999979</c:v>
                </c:pt>
                <c:pt idx="14685">
                  <c:v>345</c:v>
                </c:pt>
                <c:pt idx="14686">
                  <c:v>345.02</c:v>
                </c:pt>
                <c:pt idx="14687">
                  <c:v>345.04</c:v>
                </c:pt>
                <c:pt idx="14688">
                  <c:v>345.06</c:v>
                </c:pt>
                <c:pt idx="14689">
                  <c:v>345.08</c:v>
                </c:pt>
                <c:pt idx="14690">
                  <c:v>345.11</c:v>
                </c:pt>
                <c:pt idx="14691">
                  <c:v>345.13</c:v>
                </c:pt>
                <c:pt idx="14692">
                  <c:v>345.1500000000002</c:v>
                </c:pt>
                <c:pt idx="14693">
                  <c:v>345.17</c:v>
                </c:pt>
                <c:pt idx="14694">
                  <c:v>345.19</c:v>
                </c:pt>
                <c:pt idx="14695">
                  <c:v>345.21</c:v>
                </c:pt>
                <c:pt idx="14696">
                  <c:v>345.22999999999979</c:v>
                </c:pt>
                <c:pt idx="14697">
                  <c:v>345.25</c:v>
                </c:pt>
                <c:pt idx="14698">
                  <c:v>345.27</c:v>
                </c:pt>
                <c:pt idx="14699">
                  <c:v>345.28999999999979</c:v>
                </c:pt>
                <c:pt idx="14700">
                  <c:v>345.31</c:v>
                </c:pt>
                <c:pt idx="14701">
                  <c:v>345.33</c:v>
                </c:pt>
                <c:pt idx="14702">
                  <c:v>345.36</c:v>
                </c:pt>
                <c:pt idx="14703">
                  <c:v>345.38</c:v>
                </c:pt>
                <c:pt idx="14704">
                  <c:v>345.4</c:v>
                </c:pt>
                <c:pt idx="14705">
                  <c:v>345.41999999999979</c:v>
                </c:pt>
                <c:pt idx="14706">
                  <c:v>345.44</c:v>
                </c:pt>
                <c:pt idx="14707">
                  <c:v>345.46</c:v>
                </c:pt>
                <c:pt idx="14708">
                  <c:v>345.47999999999979</c:v>
                </c:pt>
                <c:pt idx="14709">
                  <c:v>345.5</c:v>
                </c:pt>
                <c:pt idx="14710">
                  <c:v>345.52</c:v>
                </c:pt>
                <c:pt idx="14711">
                  <c:v>345.54</c:v>
                </c:pt>
                <c:pt idx="14712">
                  <c:v>345.56</c:v>
                </c:pt>
                <c:pt idx="14713">
                  <c:v>345.58</c:v>
                </c:pt>
                <c:pt idx="14714">
                  <c:v>345.61</c:v>
                </c:pt>
                <c:pt idx="14715">
                  <c:v>345.63</c:v>
                </c:pt>
                <c:pt idx="14716">
                  <c:v>345.6500000000002</c:v>
                </c:pt>
                <c:pt idx="14717">
                  <c:v>345.67</c:v>
                </c:pt>
                <c:pt idx="14718">
                  <c:v>345.69</c:v>
                </c:pt>
                <c:pt idx="14719">
                  <c:v>345.71</c:v>
                </c:pt>
                <c:pt idx="14720">
                  <c:v>345.72999999999979</c:v>
                </c:pt>
                <c:pt idx="14721">
                  <c:v>345.75</c:v>
                </c:pt>
                <c:pt idx="14722">
                  <c:v>345.77</c:v>
                </c:pt>
                <c:pt idx="14723">
                  <c:v>345.78999999999979</c:v>
                </c:pt>
                <c:pt idx="14724">
                  <c:v>345.81</c:v>
                </c:pt>
                <c:pt idx="14725">
                  <c:v>345.83</c:v>
                </c:pt>
                <c:pt idx="14726">
                  <c:v>345.85</c:v>
                </c:pt>
                <c:pt idx="14727">
                  <c:v>345.88</c:v>
                </c:pt>
                <c:pt idx="14728">
                  <c:v>345.9</c:v>
                </c:pt>
                <c:pt idx="14729">
                  <c:v>345.91999999999979</c:v>
                </c:pt>
                <c:pt idx="14730">
                  <c:v>345.94</c:v>
                </c:pt>
                <c:pt idx="14731">
                  <c:v>345.96</c:v>
                </c:pt>
                <c:pt idx="14732">
                  <c:v>345.97999999999979</c:v>
                </c:pt>
                <c:pt idx="14733">
                  <c:v>346</c:v>
                </c:pt>
                <c:pt idx="14734">
                  <c:v>346.02</c:v>
                </c:pt>
                <c:pt idx="14735">
                  <c:v>346.04</c:v>
                </c:pt>
                <c:pt idx="14736">
                  <c:v>346.06</c:v>
                </c:pt>
                <c:pt idx="14737">
                  <c:v>346.08</c:v>
                </c:pt>
                <c:pt idx="14738">
                  <c:v>346.1</c:v>
                </c:pt>
                <c:pt idx="14739">
                  <c:v>346.12</c:v>
                </c:pt>
                <c:pt idx="14740">
                  <c:v>346.14000000000021</c:v>
                </c:pt>
                <c:pt idx="14741">
                  <c:v>346.17</c:v>
                </c:pt>
                <c:pt idx="14742">
                  <c:v>346.19</c:v>
                </c:pt>
                <c:pt idx="14743">
                  <c:v>346.21</c:v>
                </c:pt>
                <c:pt idx="14744">
                  <c:v>346.22999999999979</c:v>
                </c:pt>
                <c:pt idx="14745">
                  <c:v>346.25</c:v>
                </c:pt>
                <c:pt idx="14746">
                  <c:v>346.27</c:v>
                </c:pt>
                <c:pt idx="14747">
                  <c:v>346.28999999999979</c:v>
                </c:pt>
                <c:pt idx="14748">
                  <c:v>346.31</c:v>
                </c:pt>
                <c:pt idx="14749">
                  <c:v>346.33</c:v>
                </c:pt>
                <c:pt idx="14750">
                  <c:v>346.35</c:v>
                </c:pt>
                <c:pt idx="14751">
                  <c:v>346.37</c:v>
                </c:pt>
                <c:pt idx="14752">
                  <c:v>346.4</c:v>
                </c:pt>
                <c:pt idx="14753">
                  <c:v>346.41999999999979</c:v>
                </c:pt>
                <c:pt idx="14754">
                  <c:v>346.44</c:v>
                </c:pt>
                <c:pt idx="14755">
                  <c:v>346.46</c:v>
                </c:pt>
                <c:pt idx="14756">
                  <c:v>346.47999999999979</c:v>
                </c:pt>
                <c:pt idx="14757">
                  <c:v>346.5</c:v>
                </c:pt>
                <c:pt idx="14758">
                  <c:v>346.52</c:v>
                </c:pt>
                <c:pt idx="14759">
                  <c:v>346.54</c:v>
                </c:pt>
                <c:pt idx="14760">
                  <c:v>346.56</c:v>
                </c:pt>
                <c:pt idx="14761">
                  <c:v>346.58</c:v>
                </c:pt>
                <c:pt idx="14762">
                  <c:v>346.6</c:v>
                </c:pt>
                <c:pt idx="14763">
                  <c:v>346.63</c:v>
                </c:pt>
                <c:pt idx="14764">
                  <c:v>346.6500000000002</c:v>
                </c:pt>
                <c:pt idx="14765">
                  <c:v>346.67</c:v>
                </c:pt>
                <c:pt idx="14766">
                  <c:v>346.69</c:v>
                </c:pt>
                <c:pt idx="14767">
                  <c:v>346.71</c:v>
                </c:pt>
                <c:pt idx="14768">
                  <c:v>346.72999999999979</c:v>
                </c:pt>
                <c:pt idx="14769">
                  <c:v>346.75</c:v>
                </c:pt>
                <c:pt idx="14770">
                  <c:v>346.77</c:v>
                </c:pt>
                <c:pt idx="14771">
                  <c:v>346.78999999999979</c:v>
                </c:pt>
                <c:pt idx="14772">
                  <c:v>346.81</c:v>
                </c:pt>
                <c:pt idx="14773">
                  <c:v>346.83</c:v>
                </c:pt>
                <c:pt idx="14774">
                  <c:v>346.85</c:v>
                </c:pt>
                <c:pt idx="14775">
                  <c:v>346.87</c:v>
                </c:pt>
                <c:pt idx="14776">
                  <c:v>346.89</c:v>
                </c:pt>
                <c:pt idx="14777">
                  <c:v>346.91999999999979</c:v>
                </c:pt>
                <c:pt idx="14778">
                  <c:v>346.94</c:v>
                </c:pt>
                <c:pt idx="14779">
                  <c:v>346.96</c:v>
                </c:pt>
                <c:pt idx="14780">
                  <c:v>346.97999999999979</c:v>
                </c:pt>
                <c:pt idx="14781">
                  <c:v>347</c:v>
                </c:pt>
                <c:pt idx="14782">
                  <c:v>347.02</c:v>
                </c:pt>
                <c:pt idx="14783">
                  <c:v>347.04</c:v>
                </c:pt>
                <c:pt idx="14784">
                  <c:v>347.06</c:v>
                </c:pt>
                <c:pt idx="14785">
                  <c:v>347.09</c:v>
                </c:pt>
                <c:pt idx="14786">
                  <c:v>347.11</c:v>
                </c:pt>
                <c:pt idx="14787">
                  <c:v>347.13</c:v>
                </c:pt>
                <c:pt idx="14788">
                  <c:v>347.1500000000002</c:v>
                </c:pt>
                <c:pt idx="14789">
                  <c:v>347.17</c:v>
                </c:pt>
                <c:pt idx="14790">
                  <c:v>347.19</c:v>
                </c:pt>
                <c:pt idx="14791">
                  <c:v>347.21</c:v>
                </c:pt>
                <c:pt idx="14792">
                  <c:v>347.22999999999979</c:v>
                </c:pt>
                <c:pt idx="14793">
                  <c:v>347.25</c:v>
                </c:pt>
                <c:pt idx="14794">
                  <c:v>347.27</c:v>
                </c:pt>
                <c:pt idx="14795">
                  <c:v>347.28999999999979</c:v>
                </c:pt>
                <c:pt idx="14796">
                  <c:v>347.31</c:v>
                </c:pt>
                <c:pt idx="14797">
                  <c:v>347.33</c:v>
                </c:pt>
                <c:pt idx="14798">
                  <c:v>347.35</c:v>
                </c:pt>
                <c:pt idx="14799">
                  <c:v>347.37</c:v>
                </c:pt>
                <c:pt idx="14800">
                  <c:v>347.39</c:v>
                </c:pt>
                <c:pt idx="14801">
                  <c:v>347.41999999999979</c:v>
                </c:pt>
                <c:pt idx="14802">
                  <c:v>347.44</c:v>
                </c:pt>
                <c:pt idx="14803">
                  <c:v>347.46</c:v>
                </c:pt>
                <c:pt idx="14804">
                  <c:v>347.47999999999979</c:v>
                </c:pt>
                <c:pt idx="14805">
                  <c:v>347.5</c:v>
                </c:pt>
                <c:pt idx="14806">
                  <c:v>347.52</c:v>
                </c:pt>
                <c:pt idx="14807">
                  <c:v>347.54</c:v>
                </c:pt>
                <c:pt idx="14808">
                  <c:v>347.56</c:v>
                </c:pt>
                <c:pt idx="14809">
                  <c:v>347.58</c:v>
                </c:pt>
                <c:pt idx="14810">
                  <c:v>347.6</c:v>
                </c:pt>
                <c:pt idx="14811">
                  <c:v>347.62</c:v>
                </c:pt>
                <c:pt idx="14812">
                  <c:v>347.64000000000021</c:v>
                </c:pt>
                <c:pt idx="14813">
                  <c:v>347.67</c:v>
                </c:pt>
                <c:pt idx="14814">
                  <c:v>347.69</c:v>
                </c:pt>
                <c:pt idx="14815">
                  <c:v>347.71</c:v>
                </c:pt>
                <c:pt idx="14816">
                  <c:v>347.72999999999979</c:v>
                </c:pt>
                <c:pt idx="14817">
                  <c:v>347.75</c:v>
                </c:pt>
                <c:pt idx="14818">
                  <c:v>347.77</c:v>
                </c:pt>
                <c:pt idx="14819">
                  <c:v>347.78999999999979</c:v>
                </c:pt>
                <c:pt idx="14820">
                  <c:v>347.81</c:v>
                </c:pt>
                <c:pt idx="14821">
                  <c:v>347.83</c:v>
                </c:pt>
                <c:pt idx="14822">
                  <c:v>347.85</c:v>
                </c:pt>
                <c:pt idx="14823">
                  <c:v>347.87</c:v>
                </c:pt>
                <c:pt idx="14824">
                  <c:v>347.89</c:v>
                </c:pt>
                <c:pt idx="14825">
                  <c:v>347.91999999999979</c:v>
                </c:pt>
                <c:pt idx="14826">
                  <c:v>347.94</c:v>
                </c:pt>
                <c:pt idx="14827">
                  <c:v>347.96</c:v>
                </c:pt>
                <c:pt idx="14828">
                  <c:v>347.97999999999979</c:v>
                </c:pt>
                <c:pt idx="14829">
                  <c:v>348</c:v>
                </c:pt>
                <c:pt idx="14830">
                  <c:v>348.02</c:v>
                </c:pt>
                <c:pt idx="14831">
                  <c:v>348.04</c:v>
                </c:pt>
                <c:pt idx="14832">
                  <c:v>348.06</c:v>
                </c:pt>
                <c:pt idx="14833">
                  <c:v>348.08</c:v>
                </c:pt>
                <c:pt idx="14834">
                  <c:v>348.1</c:v>
                </c:pt>
                <c:pt idx="14835">
                  <c:v>348.13</c:v>
                </c:pt>
                <c:pt idx="14836">
                  <c:v>348.1500000000002</c:v>
                </c:pt>
                <c:pt idx="14837">
                  <c:v>348.17</c:v>
                </c:pt>
                <c:pt idx="14838">
                  <c:v>348.19</c:v>
                </c:pt>
                <c:pt idx="14839">
                  <c:v>348.21</c:v>
                </c:pt>
                <c:pt idx="14840">
                  <c:v>348.22999999999979</c:v>
                </c:pt>
                <c:pt idx="14841">
                  <c:v>348.25</c:v>
                </c:pt>
                <c:pt idx="14842">
                  <c:v>348.27</c:v>
                </c:pt>
                <c:pt idx="14843">
                  <c:v>348.28999999999979</c:v>
                </c:pt>
                <c:pt idx="14844">
                  <c:v>348.31</c:v>
                </c:pt>
                <c:pt idx="14845">
                  <c:v>348.33</c:v>
                </c:pt>
                <c:pt idx="14846">
                  <c:v>348.35</c:v>
                </c:pt>
                <c:pt idx="14847">
                  <c:v>348.37</c:v>
                </c:pt>
                <c:pt idx="14848">
                  <c:v>348.39</c:v>
                </c:pt>
                <c:pt idx="14849">
                  <c:v>348.41999999999979</c:v>
                </c:pt>
                <c:pt idx="14850">
                  <c:v>348.44</c:v>
                </c:pt>
                <c:pt idx="14851">
                  <c:v>348.46</c:v>
                </c:pt>
                <c:pt idx="14852">
                  <c:v>348.47999999999979</c:v>
                </c:pt>
                <c:pt idx="14853">
                  <c:v>348.5</c:v>
                </c:pt>
                <c:pt idx="14854">
                  <c:v>348.52</c:v>
                </c:pt>
                <c:pt idx="14855">
                  <c:v>348.54</c:v>
                </c:pt>
                <c:pt idx="14856">
                  <c:v>348.56</c:v>
                </c:pt>
                <c:pt idx="14857">
                  <c:v>348.58</c:v>
                </c:pt>
                <c:pt idx="14858">
                  <c:v>348.6</c:v>
                </c:pt>
                <c:pt idx="14859">
                  <c:v>348.62</c:v>
                </c:pt>
                <c:pt idx="14860">
                  <c:v>348.64000000000021</c:v>
                </c:pt>
                <c:pt idx="14861">
                  <c:v>348.67</c:v>
                </c:pt>
                <c:pt idx="14862">
                  <c:v>348.69</c:v>
                </c:pt>
                <c:pt idx="14863">
                  <c:v>348.71</c:v>
                </c:pt>
                <c:pt idx="14864">
                  <c:v>348.72999999999979</c:v>
                </c:pt>
                <c:pt idx="14865">
                  <c:v>348.75</c:v>
                </c:pt>
                <c:pt idx="14866">
                  <c:v>348.77</c:v>
                </c:pt>
                <c:pt idx="14867">
                  <c:v>348.78999999999979</c:v>
                </c:pt>
                <c:pt idx="14868">
                  <c:v>348.81</c:v>
                </c:pt>
                <c:pt idx="14869">
                  <c:v>348.83</c:v>
                </c:pt>
                <c:pt idx="14870">
                  <c:v>348.85</c:v>
                </c:pt>
                <c:pt idx="14871">
                  <c:v>348.87</c:v>
                </c:pt>
                <c:pt idx="14872">
                  <c:v>348.89</c:v>
                </c:pt>
                <c:pt idx="14873">
                  <c:v>348.9099999999998</c:v>
                </c:pt>
                <c:pt idx="14874">
                  <c:v>348.92999999999978</c:v>
                </c:pt>
                <c:pt idx="14875">
                  <c:v>348.96</c:v>
                </c:pt>
                <c:pt idx="14876">
                  <c:v>348.97999999999979</c:v>
                </c:pt>
                <c:pt idx="14877">
                  <c:v>349</c:v>
                </c:pt>
                <c:pt idx="14878">
                  <c:v>349.02</c:v>
                </c:pt>
                <c:pt idx="14879">
                  <c:v>349.04</c:v>
                </c:pt>
                <c:pt idx="14880">
                  <c:v>349.06</c:v>
                </c:pt>
                <c:pt idx="14881">
                  <c:v>349.08</c:v>
                </c:pt>
                <c:pt idx="14882">
                  <c:v>349.1</c:v>
                </c:pt>
                <c:pt idx="14883">
                  <c:v>349.12</c:v>
                </c:pt>
                <c:pt idx="14884">
                  <c:v>349.1500000000002</c:v>
                </c:pt>
                <c:pt idx="14885">
                  <c:v>349.17</c:v>
                </c:pt>
                <c:pt idx="14886">
                  <c:v>349.19</c:v>
                </c:pt>
                <c:pt idx="14887">
                  <c:v>349.21</c:v>
                </c:pt>
                <c:pt idx="14888">
                  <c:v>349.22999999999979</c:v>
                </c:pt>
                <c:pt idx="14889">
                  <c:v>349.25</c:v>
                </c:pt>
                <c:pt idx="14890">
                  <c:v>349.27</c:v>
                </c:pt>
                <c:pt idx="14891">
                  <c:v>349.28999999999979</c:v>
                </c:pt>
                <c:pt idx="14892">
                  <c:v>349.31</c:v>
                </c:pt>
                <c:pt idx="14893">
                  <c:v>349.33</c:v>
                </c:pt>
                <c:pt idx="14894">
                  <c:v>349.35</c:v>
                </c:pt>
                <c:pt idx="14895">
                  <c:v>349.37</c:v>
                </c:pt>
                <c:pt idx="14896">
                  <c:v>349.39</c:v>
                </c:pt>
                <c:pt idx="14897">
                  <c:v>349.4099999999998</c:v>
                </c:pt>
                <c:pt idx="14898">
                  <c:v>349.44</c:v>
                </c:pt>
                <c:pt idx="14899">
                  <c:v>349.46</c:v>
                </c:pt>
                <c:pt idx="14900">
                  <c:v>349.47999999999979</c:v>
                </c:pt>
                <c:pt idx="14901">
                  <c:v>349.5</c:v>
                </c:pt>
                <c:pt idx="14902">
                  <c:v>349.52</c:v>
                </c:pt>
                <c:pt idx="14903">
                  <c:v>349.54</c:v>
                </c:pt>
                <c:pt idx="14904">
                  <c:v>349.56</c:v>
                </c:pt>
                <c:pt idx="14905">
                  <c:v>349.58</c:v>
                </c:pt>
                <c:pt idx="14906">
                  <c:v>349.6</c:v>
                </c:pt>
                <c:pt idx="14907">
                  <c:v>349.62</c:v>
                </c:pt>
                <c:pt idx="14908">
                  <c:v>349.6500000000002</c:v>
                </c:pt>
                <c:pt idx="14909">
                  <c:v>349.67</c:v>
                </c:pt>
                <c:pt idx="14910">
                  <c:v>349.69</c:v>
                </c:pt>
                <c:pt idx="14911">
                  <c:v>349.71</c:v>
                </c:pt>
                <c:pt idx="14912">
                  <c:v>349.72999999999979</c:v>
                </c:pt>
                <c:pt idx="14913">
                  <c:v>349.75</c:v>
                </c:pt>
                <c:pt idx="14914">
                  <c:v>349.77</c:v>
                </c:pt>
                <c:pt idx="14915">
                  <c:v>349.78999999999979</c:v>
                </c:pt>
                <c:pt idx="14916">
                  <c:v>349.81</c:v>
                </c:pt>
                <c:pt idx="14917">
                  <c:v>349.83</c:v>
                </c:pt>
                <c:pt idx="14918">
                  <c:v>349.85</c:v>
                </c:pt>
                <c:pt idx="14919">
                  <c:v>349.87</c:v>
                </c:pt>
                <c:pt idx="14920">
                  <c:v>349.89</c:v>
                </c:pt>
                <c:pt idx="14921">
                  <c:v>349.9099999999998</c:v>
                </c:pt>
                <c:pt idx="14922">
                  <c:v>349.94</c:v>
                </c:pt>
                <c:pt idx="14923">
                  <c:v>349.96</c:v>
                </c:pt>
                <c:pt idx="14924">
                  <c:v>349.97999999999979</c:v>
                </c:pt>
                <c:pt idx="14925">
                  <c:v>350</c:v>
                </c:pt>
                <c:pt idx="14926">
                  <c:v>350.02</c:v>
                </c:pt>
                <c:pt idx="14927">
                  <c:v>350.04</c:v>
                </c:pt>
                <c:pt idx="14928">
                  <c:v>350.06</c:v>
                </c:pt>
                <c:pt idx="14929">
                  <c:v>350.08</c:v>
                </c:pt>
                <c:pt idx="14930">
                  <c:v>350.1</c:v>
                </c:pt>
                <c:pt idx="14931">
                  <c:v>350.12</c:v>
                </c:pt>
                <c:pt idx="14932">
                  <c:v>350.14000000000021</c:v>
                </c:pt>
                <c:pt idx="14933">
                  <c:v>350.16</c:v>
                </c:pt>
                <c:pt idx="14934">
                  <c:v>350.18</c:v>
                </c:pt>
                <c:pt idx="14935">
                  <c:v>350.21</c:v>
                </c:pt>
                <c:pt idx="14936">
                  <c:v>350.22999999999979</c:v>
                </c:pt>
                <c:pt idx="14937">
                  <c:v>350.25</c:v>
                </c:pt>
                <c:pt idx="14938">
                  <c:v>350.27</c:v>
                </c:pt>
                <c:pt idx="14939">
                  <c:v>350.28999999999979</c:v>
                </c:pt>
                <c:pt idx="14940">
                  <c:v>350.31</c:v>
                </c:pt>
                <c:pt idx="14941">
                  <c:v>350.33</c:v>
                </c:pt>
                <c:pt idx="14942">
                  <c:v>350.35</c:v>
                </c:pt>
                <c:pt idx="14943">
                  <c:v>350.37</c:v>
                </c:pt>
                <c:pt idx="14944">
                  <c:v>350.39</c:v>
                </c:pt>
                <c:pt idx="14945">
                  <c:v>350.4099999999998</c:v>
                </c:pt>
                <c:pt idx="14946">
                  <c:v>350.42999999999978</c:v>
                </c:pt>
                <c:pt idx="14947">
                  <c:v>350.45</c:v>
                </c:pt>
                <c:pt idx="14948">
                  <c:v>350.47999999999979</c:v>
                </c:pt>
                <c:pt idx="14949">
                  <c:v>350.5</c:v>
                </c:pt>
                <c:pt idx="14950">
                  <c:v>350.52</c:v>
                </c:pt>
                <c:pt idx="14951">
                  <c:v>350.54</c:v>
                </c:pt>
                <c:pt idx="14952">
                  <c:v>350.56</c:v>
                </c:pt>
                <c:pt idx="14953">
                  <c:v>350.58</c:v>
                </c:pt>
                <c:pt idx="14954">
                  <c:v>350.6</c:v>
                </c:pt>
                <c:pt idx="14955">
                  <c:v>350.62</c:v>
                </c:pt>
                <c:pt idx="14956">
                  <c:v>350.64000000000021</c:v>
                </c:pt>
                <c:pt idx="14957">
                  <c:v>350.66</c:v>
                </c:pt>
                <c:pt idx="14958">
                  <c:v>350.68</c:v>
                </c:pt>
                <c:pt idx="14959">
                  <c:v>350.71</c:v>
                </c:pt>
                <c:pt idx="14960">
                  <c:v>350.72999999999979</c:v>
                </c:pt>
                <c:pt idx="14961">
                  <c:v>350.75</c:v>
                </c:pt>
                <c:pt idx="14962">
                  <c:v>350.77</c:v>
                </c:pt>
                <c:pt idx="14963">
                  <c:v>350.78999999999979</c:v>
                </c:pt>
                <c:pt idx="14964">
                  <c:v>350.81</c:v>
                </c:pt>
                <c:pt idx="14965">
                  <c:v>350.83</c:v>
                </c:pt>
                <c:pt idx="14966">
                  <c:v>350.85</c:v>
                </c:pt>
                <c:pt idx="14967">
                  <c:v>350.87</c:v>
                </c:pt>
                <c:pt idx="14968">
                  <c:v>350.89</c:v>
                </c:pt>
                <c:pt idx="14969">
                  <c:v>350.9099999999998</c:v>
                </c:pt>
                <c:pt idx="14970">
                  <c:v>350.94</c:v>
                </c:pt>
                <c:pt idx="14971">
                  <c:v>350.96</c:v>
                </c:pt>
                <c:pt idx="14972">
                  <c:v>350.97999999999979</c:v>
                </c:pt>
                <c:pt idx="14973">
                  <c:v>351</c:v>
                </c:pt>
                <c:pt idx="14974">
                  <c:v>351.02</c:v>
                </c:pt>
                <c:pt idx="14975">
                  <c:v>351.04</c:v>
                </c:pt>
                <c:pt idx="14976">
                  <c:v>351.06</c:v>
                </c:pt>
                <c:pt idx="14977">
                  <c:v>351.08</c:v>
                </c:pt>
                <c:pt idx="14978">
                  <c:v>351.1</c:v>
                </c:pt>
                <c:pt idx="14979">
                  <c:v>351.12</c:v>
                </c:pt>
                <c:pt idx="14980">
                  <c:v>351.14000000000021</c:v>
                </c:pt>
                <c:pt idx="14981">
                  <c:v>351.16</c:v>
                </c:pt>
                <c:pt idx="14982">
                  <c:v>351.18</c:v>
                </c:pt>
                <c:pt idx="14983">
                  <c:v>351.2</c:v>
                </c:pt>
                <c:pt idx="14984">
                  <c:v>351.22999999999979</c:v>
                </c:pt>
                <c:pt idx="14985">
                  <c:v>351.25</c:v>
                </c:pt>
                <c:pt idx="14986">
                  <c:v>351.27</c:v>
                </c:pt>
                <c:pt idx="14987">
                  <c:v>351.28999999999979</c:v>
                </c:pt>
                <c:pt idx="14988">
                  <c:v>351.31</c:v>
                </c:pt>
                <c:pt idx="14989">
                  <c:v>351.33</c:v>
                </c:pt>
                <c:pt idx="14990">
                  <c:v>351.35</c:v>
                </c:pt>
                <c:pt idx="14991">
                  <c:v>351.37</c:v>
                </c:pt>
                <c:pt idx="14992">
                  <c:v>351.39</c:v>
                </c:pt>
                <c:pt idx="14993">
                  <c:v>351.4099999999998</c:v>
                </c:pt>
                <c:pt idx="14994">
                  <c:v>351.44</c:v>
                </c:pt>
                <c:pt idx="14995">
                  <c:v>351.46</c:v>
                </c:pt>
                <c:pt idx="14996">
                  <c:v>351.47999999999979</c:v>
                </c:pt>
                <c:pt idx="14997">
                  <c:v>351.5</c:v>
                </c:pt>
                <c:pt idx="14998">
                  <c:v>351.52</c:v>
                </c:pt>
                <c:pt idx="14999">
                  <c:v>351.54</c:v>
                </c:pt>
                <c:pt idx="15000">
                  <c:v>351.56</c:v>
                </c:pt>
                <c:pt idx="15001">
                  <c:v>351.58</c:v>
                </c:pt>
                <c:pt idx="15002">
                  <c:v>351.6</c:v>
                </c:pt>
                <c:pt idx="15003">
                  <c:v>351.62</c:v>
                </c:pt>
                <c:pt idx="15004">
                  <c:v>351.64000000000021</c:v>
                </c:pt>
                <c:pt idx="15005">
                  <c:v>351.66</c:v>
                </c:pt>
                <c:pt idx="15006">
                  <c:v>351.68</c:v>
                </c:pt>
                <c:pt idx="15007">
                  <c:v>351.71</c:v>
                </c:pt>
                <c:pt idx="15008">
                  <c:v>351.72999999999979</c:v>
                </c:pt>
                <c:pt idx="15009">
                  <c:v>351.75</c:v>
                </c:pt>
                <c:pt idx="15010">
                  <c:v>351.77</c:v>
                </c:pt>
                <c:pt idx="15011">
                  <c:v>351.78999999999979</c:v>
                </c:pt>
                <c:pt idx="15012">
                  <c:v>351.81</c:v>
                </c:pt>
                <c:pt idx="15013">
                  <c:v>351.83</c:v>
                </c:pt>
                <c:pt idx="15014">
                  <c:v>351.85</c:v>
                </c:pt>
                <c:pt idx="15015">
                  <c:v>351.87</c:v>
                </c:pt>
                <c:pt idx="15016">
                  <c:v>351.89</c:v>
                </c:pt>
                <c:pt idx="15017">
                  <c:v>351.9099999999998</c:v>
                </c:pt>
                <c:pt idx="15018">
                  <c:v>351.94</c:v>
                </c:pt>
                <c:pt idx="15019">
                  <c:v>351.96</c:v>
                </c:pt>
                <c:pt idx="15020">
                  <c:v>351.97999999999979</c:v>
                </c:pt>
                <c:pt idx="15021">
                  <c:v>352</c:v>
                </c:pt>
                <c:pt idx="15022">
                  <c:v>352.02</c:v>
                </c:pt>
                <c:pt idx="15023">
                  <c:v>352.04</c:v>
                </c:pt>
                <c:pt idx="15024">
                  <c:v>352.06</c:v>
                </c:pt>
                <c:pt idx="15025">
                  <c:v>352.08</c:v>
                </c:pt>
                <c:pt idx="15026">
                  <c:v>352.1</c:v>
                </c:pt>
                <c:pt idx="15027">
                  <c:v>352.12</c:v>
                </c:pt>
                <c:pt idx="15028">
                  <c:v>352.14000000000021</c:v>
                </c:pt>
                <c:pt idx="15029">
                  <c:v>352.16</c:v>
                </c:pt>
                <c:pt idx="15030">
                  <c:v>352.18</c:v>
                </c:pt>
                <c:pt idx="15031">
                  <c:v>352.2</c:v>
                </c:pt>
                <c:pt idx="15032">
                  <c:v>352.2199999999998</c:v>
                </c:pt>
                <c:pt idx="15033">
                  <c:v>352.24</c:v>
                </c:pt>
                <c:pt idx="15034">
                  <c:v>352.27</c:v>
                </c:pt>
                <c:pt idx="15035">
                  <c:v>352.28999999999979</c:v>
                </c:pt>
                <c:pt idx="15036">
                  <c:v>352.31</c:v>
                </c:pt>
                <c:pt idx="15037">
                  <c:v>352.33</c:v>
                </c:pt>
                <c:pt idx="15038">
                  <c:v>352.35</c:v>
                </c:pt>
                <c:pt idx="15039">
                  <c:v>352.37</c:v>
                </c:pt>
                <c:pt idx="15040">
                  <c:v>352.39</c:v>
                </c:pt>
                <c:pt idx="15041">
                  <c:v>352.4099999999998</c:v>
                </c:pt>
                <c:pt idx="15042">
                  <c:v>352.42999999999978</c:v>
                </c:pt>
                <c:pt idx="15043">
                  <c:v>352.45</c:v>
                </c:pt>
                <c:pt idx="15044">
                  <c:v>352.4699999999998</c:v>
                </c:pt>
                <c:pt idx="15045">
                  <c:v>352.5</c:v>
                </c:pt>
                <c:pt idx="15046">
                  <c:v>352.52</c:v>
                </c:pt>
                <c:pt idx="15047">
                  <c:v>352.54</c:v>
                </c:pt>
                <c:pt idx="15048">
                  <c:v>352.56</c:v>
                </c:pt>
                <c:pt idx="15049">
                  <c:v>352.58</c:v>
                </c:pt>
                <c:pt idx="15050">
                  <c:v>352.6</c:v>
                </c:pt>
                <c:pt idx="15051">
                  <c:v>352.62</c:v>
                </c:pt>
                <c:pt idx="15052">
                  <c:v>352.64000000000021</c:v>
                </c:pt>
                <c:pt idx="15053">
                  <c:v>352.66</c:v>
                </c:pt>
                <c:pt idx="15054">
                  <c:v>352.68</c:v>
                </c:pt>
                <c:pt idx="15055">
                  <c:v>352.7</c:v>
                </c:pt>
                <c:pt idx="15056">
                  <c:v>352.7199999999998</c:v>
                </c:pt>
                <c:pt idx="15057">
                  <c:v>352.74</c:v>
                </c:pt>
                <c:pt idx="15058">
                  <c:v>352.77</c:v>
                </c:pt>
                <c:pt idx="15059">
                  <c:v>352.78999999999979</c:v>
                </c:pt>
                <c:pt idx="15060">
                  <c:v>352.81</c:v>
                </c:pt>
                <c:pt idx="15061">
                  <c:v>352.83</c:v>
                </c:pt>
                <c:pt idx="15062">
                  <c:v>352.85</c:v>
                </c:pt>
                <c:pt idx="15063">
                  <c:v>352.87</c:v>
                </c:pt>
                <c:pt idx="15064">
                  <c:v>352.89</c:v>
                </c:pt>
                <c:pt idx="15065">
                  <c:v>352.9099999999998</c:v>
                </c:pt>
                <c:pt idx="15066">
                  <c:v>352.92999999999978</c:v>
                </c:pt>
                <c:pt idx="15067">
                  <c:v>352.95</c:v>
                </c:pt>
                <c:pt idx="15068">
                  <c:v>352.9699999999998</c:v>
                </c:pt>
                <c:pt idx="15069">
                  <c:v>352.98999999999978</c:v>
                </c:pt>
                <c:pt idx="15070">
                  <c:v>353.02</c:v>
                </c:pt>
                <c:pt idx="15071">
                  <c:v>353.04</c:v>
                </c:pt>
                <c:pt idx="15072">
                  <c:v>353.06</c:v>
                </c:pt>
                <c:pt idx="15073">
                  <c:v>353.08</c:v>
                </c:pt>
                <c:pt idx="15074">
                  <c:v>353.1</c:v>
                </c:pt>
                <c:pt idx="15075">
                  <c:v>353.12</c:v>
                </c:pt>
                <c:pt idx="15076">
                  <c:v>353.14000000000021</c:v>
                </c:pt>
                <c:pt idx="15077">
                  <c:v>353.16</c:v>
                </c:pt>
                <c:pt idx="15078">
                  <c:v>353.18</c:v>
                </c:pt>
                <c:pt idx="15079">
                  <c:v>353.2</c:v>
                </c:pt>
                <c:pt idx="15080">
                  <c:v>353.2199999999998</c:v>
                </c:pt>
                <c:pt idx="15081">
                  <c:v>353.24</c:v>
                </c:pt>
                <c:pt idx="15082">
                  <c:v>353.27</c:v>
                </c:pt>
                <c:pt idx="15083">
                  <c:v>353.28999999999979</c:v>
                </c:pt>
                <c:pt idx="15084">
                  <c:v>353.31</c:v>
                </c:pt>
                <c:pt idx="15085">
                  <c:v>353.33</c:v>
                </c:pt>
                <c:pt idx="15086">
                  <c:v>353.35</c:v>
                </c:pt>
                <c:pt idx="15087">
                  <c:v>353.37</c:v>
                </c:pt>
                <c:pt idx="15088">
                  <c:v>353.39</c:v>
                </c:pt>
                <c:pt idx="15089">
                  <c:v>353.4099999999998</c:v>
                </c:pt>
                <c:pt idx="15090">
                  <c:v>353.42999999999978</c:v>
                </c:pt>
                <c:pt idx="15091">
                  <c:v>353.45</c:v>
                </c:pt>
                <c:pt idx="15092">
                  <c:v>353.47999999999979</c:v>
                </c:pt>
                <c:pt idx="15093">
                  <c:v>353.5</c:v>
                </c:pt>
                <c:pt idx="15094">
                  <c:v>353.52</c:v>
                </c:pt>
                <c:pt idx="15095">
                  <c:v>353.54</c:v>
                </c:pt>
                <c:pt idx="15096">
                  <c:v>353.56</c:v>
                </c:pt>
                <c:pt idx="15097">
                  <c:v>353.58</c:v>
                </c:pt>
                <c:pt idx="15098">
                  <c:v>353.6</c:v>
                </c:pt>
                <c:pt idx="15099">
                  <c:v>353.62</c:v>
                </c:pt>
                <c:pt idx="15100">
                  <c:v>353.64000000000021</c:v>
                </c:pt>
                <c:pt idx="15101">
                  <c:v>353.66</c:v>
                </c:pt>
                <c:pt idx="15102">
                  <c:v>353.68</c:v>
                </c:pt>
                <c:pt idx="15103">
                  <c:v>353.7</c:v>
                </c:pt>
                <c:pt idx="15104">
                  <c:v>353.7199999999998</c:v>
                </c:pt>
                <c:pt idx="15105">
                  <c:v>353.74</c:v>
                </c:pt>
                <c:pt idx="15106">
                  <c:v>353.77</c:v>
                </c:pt>
                <c:pt idx="15107">
                  <c:v>353.78999999999979</c:v>
                </c:pt>
                <c:pt idx="15108">
                  <c:v>353.81</c:v>
                </c:pt>
                <c:pt idx="15109">
                  <c:v>353.83</c:v>
                </c:pt>
                <c:pt idx="15110">
                  <c:v>353.85</c:v>
                </c:pt>
                <c:pt idx="15111">
                  <c:v>353.87</c:v>
                </c:pt>
                <c:pt idx="15112">
                  <c:v>353.89</c:v>
                </c:pt>
                <c:pt idx="15113">
                  <c:v>353.9099999999998</c:v>
                </c:pt>
                <c:pt idx="15114">
                  <c:v>353.92999999999978</c:v>
                </c:pt>
                <c:pt idx="15115">
                  <c:v>353.95</c:v>
                </c:pt>
                <c:pt idx="15116">
                  <c:v>353.9699999999998</c:v>
                </c:pt>
                <c:pt idx="15117">
                  <c:v>353.98999999999978</c:v>
                </c:pt>
                <c:pt idx="15118">
                  <c:v>354.02</c:v>
                </c:pt>
                <c:pt idx="15119">
                  <c:v>354.04</c:v>
                </c:pt>
                <c:pt idx="15120">
                  <c:v>354.06</c:v>
                </c:pt>
                <c:pt idx="15121">
                  <c:v>354.08</c:v>
                </c:pt>
                <c:pt idx="15122">
                  <c:v>354.1</c:v>
                </c:pt>
                <c:pt idx="15123">
                  <c:v>354.12</c:v>
                </c:pt>
                <c:pt idx="15124">
                  <c:v>354.14000000000021</c:v>
                </c:pt>
                <c:pt idx="15125">
                  <c:v>354.16</c:v>
                </c:pt>
                <c:pt idx="15126">
                  <c:v>354.18</c:v>
                </c:pt>
                <c:pt idx="15127">
                  <c:v>354.2</c:v>
                </c:pt>
                <c:pt idx="15128">
                  <c:v>354.2199999999998</c:v>
                </c:pt>
                <c:pt idx="15129">
                  <c:v>354.24</c:v>
                </c:pt>
                <c:pt idx="15130">
                  <c:v>354.27</c:v>
                </c:pt>
                <c:pt idx="15131">
                  <c:v>354.28999999999979</c:v>
                </c:pt>
                <c:pt idx="15132">
                  <c:v>354.31</c:v>
                </c:pt>
                <c:pt idx="15133">
                  <c:v>354.33</c:v>
                </c:pt>
                <c:pt idx="15134">
                  <c:v>354.35</c:v>
                </c:pt>
                <c:pt idx="15135">
                  <c:v>354.37</c:v>
                </c:pt>
                <c:pt idx="15136">
                  <c:v>354.39</c:v>
                </c:pt>
                <c:pt idx="15137">
                  <c:v>354.4099999999998</c:v>
                </c:pt>
                <c:pt idx="15138">
                  <c:v>354.42999999999978</c:v>
                </c:pt>
                <c:pt idx="15139">
                  <c:v>354.45</c:v>
                </c:pt>
                <c:pt idx="15140">
                  <c:v>354.4699999999998</c:v>
                </c:pt>
                <c:pt idx="15141">
                  <c:v>354.48999999999978</c:v>
                </c:pt>
                <c:pt idx="15142">
                  <c:v>354.51</c:v>
                </c:pt>
                <c:pt idx="15143">
                  <c:v>354.53</c:v>
                </c:pt>
                <c:pt idx="15144">
                  <c:v>354.56</c:v>
                </c:pt>
                <c:pt idx="15145">
                  <c:v>354.58</c:v>
                </c:pt>
                <c:pt idx="15146">
                  <c:v>354.6</c:v>
                </c:pt>
                <c:pt idx="15147">
                  <c:v>354.62</c:v>
                </c:pt>
                <c:pt idx="15148">
                  <c:v>354.64000000000021</c:v>
                </c:pt>
                <c:pt idx="15149">
                  <c:v>354.66</c:v>
                </c:pt>
                <c:pt idx="15150">
                  <c:v>354.68</c:v>
                </c:pt>
                <c:pt idx="15151">
                  <c:v>354.7</c:v>
                </c:pt>
                <c:pt idx="15152">
                  <c:v>354.7199999999998</c:v>
                </c:pt>
                <c:pt idx="15153">
                  <c:v>354.75</c:v>
                </c:pt>
                <c:pt idx="15154">
                  <c:v>354.77</c:v>
                </c:pt>
                <c:pt idx="15155">
                  <c:v>354.78999999999979</c:v>
                </c:pt>
                <c:pt idx="15156">
                  <c:v>354.81</c:v>
                </c:pt>
                <c:pt idx="15157">
                  <c:v>354.83</c:v>
                </c:pt>
                <c:pt idx="15158">
                  <c:v>354.85</c:v>
                </c:pt>
                <c:pt idx="15159">
                  <c:v>354.87</c:v>
                </c:pt>
                <c:pt idx="15160">
                  <c:v>354.89</c:v>
                </c:pt>
                <c:pt idx="15161">
                  <c:v>354.9099999999998</c:v>
                </c:pt>
                <c:pt idx="15162">
                  <c:v>354.92999999999978</c:v>
                </c:pt>
                <c:pt idx="15163">
                  <c:v>354.95</c:v>
                </c:pt>
                <c:pt idx="15164">
                  <c:v>354.9699999999998</c:v>
                </c:pt>
                <c:pt idx="15165">
                  <c:v>354.98999999999978</c:v>
                </c:pt>
                <c:pt idx="15166">
                  <c:v>355.01</c:v>
                </c:pt>
                <c:pt idx="15167">
                  <c:v>355.04</c:v>
                </c:pt>
                <c:pt idx="15168">
                  <c:v>355.06</c:v>
                </c:pt>
                <c:pt idx="15169">
                  <c:v>355.08</c:v>
                </c:pt>
                <c:pt idx="15170">
                  <c:v>355.1</c:v>
                </c:pt>
                <c:pt idx="15171">
                  <c:v>355.12</c:v>
                </c:pt>
                <c:pt idx="15172">
                  <c:v>355.14000000000021</c:v>
                </c:pt>
                <c:pt idx="15173">
                  <c:v>355.16</c:v>
                </c:pt>
                <c:pt idx="15174">
                  <c:v>355.18</c:v>
                </c:pt>
                <c:pt idx="15175">
                  <c:v>355.2</c:v>
                </c:pt>
                <c:pt idx="15176">
                  <c:v>355.2199999999998</c:v>
                </c:pt>
                <c:pt idx="15177">
                  <c:v>355.24</c:v>
                </c:pt>
                <c:pt idx="15178">
                  <c:v>355.27</c:v>
                </c:pt>
                <c:pt idx="15179">
                  <c:v>355.28999999999979</c:v>
                </c:pt>
                <c:pt idx="15180">
                  <c:v>355.31</c:v>
                </c:pt>
                <c:pt idx="15181">
                  <c:v>355.33</c:v>
                </c:pt>
                <c:pt idx="15182">
                  <c:v>355.35</c:v>
                </c:pt>
                <c:pt idx="15183">
                  <c:v>355.37</c:v>
                </c:pt>
                <c:pt idx="15184">
                  <c:v>355.39</c:v>
                </c:pt>
                <c:pt idx="15185">
                  <c:v>355.4099999999998</c:v>
                </c:pt>
                <c:pt idx="15186">
                  <c:v>355.42999999999978</c:v>
                </c:pt>
                <c:pt idx="15187">
                  <c:v>355.45</c:v>
                </c:pt>
                <c:pt idx="15188">
                  <c:v>355.4699999999998</c:v>
                </c:pt>
                <c:pt idx="15189">
                  <c:v>355.48999999999978</c:v>
                </c:pt>
                <c:pt idx="15190">
                  <c:v>355.52</c:v>
                </c:pt>
                <c:pt idx="15191">
                  <c:v>355.54</c:v>
                </c:pt>
                <c:pt idx="15192">
                  <c:v>355.56</c:v>
                </c:pt>
                <c:pt idx="15193">
                  <c:v>355.58</c:v>
                </c:pt>
                <c:pt idx="15194">
                  <c:v>355.6</c:v>
                </c:pt>
                <c:pt idx="15195">
                  <c:v>355.62</c:v>
                </c:pt>
                <c:pt idx="15196">
                  <c:v>355.64000000000021</c:v>
                </c:pt>
                <c:pt idx="15197">
                  <c:v>355.66</c:v>
                </c:pt>
                <c:pt idx="15198">
                  <c:v>355.68</c:v>
                </c:pt>
                <c:pt idx="15199">
                  <c:v>355.7</c:v>
                </c:pt>
                <c:pt idx="15200">
                  <c:v>355.7199999999998</c:v>
                </c:pt>
                <c:pt idx="15201">
                  <c:v>355.74</c:v>
                </c:pt>
                <c:pt idx="15202">
                  <c:v>355.76</c:v>
                </c:pt>
                <c:pt idx="15203">
                  <c:v>355.78</c:v>
                </c:pt>
                <c:pt idx="15204">
                  <c:v>355.8</c:v>
                </c:pt>
                <c:pt idx="15205">
                  <c:v>355.83</c:v>
                </c:pt>
                <c:pt idx="15206">
                  <c:v>355.85</c:v>
                </c:pt>
                <c:pt idx="15207">
                  <c:v>355.87</c:v>
                </c:pt>
                <c:pt idx="15208">
                  <c:v>355.89</c:v>
                </c:pt>
                <c:pt idx="15209">
                  <c:v>355.9099999999998</c:v>
                </c:pt>
                <c:pt idx="15210">
                  <c:v>355.92999999999978</c:v>
                </c:pt>
                <c:pt idx="15211">
                  <c:v>355.95</c:v>
                </c:pt>
                <c:pt idx="15212">
                  <c:v>355.9699999999998</c:v>
                </c:pt>
                <c:pt idx="15213">
                  <c:v>355.98999999999978</c:v>
                </c:pt>
                <c:pt idx="15214">
                  <c:v>356.01</c:v>
                </c:pt>
                <c:pt idx="15215">
                  <c:v>356.03</c:v>
                </c:pt>
                <c:pt idx="15216">
                  <c:v>356.06</c:v>
                </c:pt>
                <c:pt idx="15217">
                  <c:v>356.08</c:v>
                </c:pt>
                <c:pt idx="15218">
                  <c:v>356.1</c:v>
                </c:pt>
                <c:pt idx="15219">
                  <c:v>356.12</c:v>
                </c:pt>
                <c:pt idx="15220">
                  <c:v>356.14000000000021</c:v>
                </c:pt>
                <c:pt idx="15221">
                  <c:v>356.16</c:v>
                </c:pt>
                <c:pt idx="15222">
                  <c:v>356.18</c:v>
                </c:pt>
                <c:pt idx="15223">
                  <c:v>356.2</c:v>
                </c:pt>
                <c:pt idx="15224">
                  <c:v>356.2199999999998</c:v>
                </c:pt>
                <c:pt idx="15225">
                  <c:v>356.24</c:v>
                </c:pt>
                <c:pt idx="15226">
                  <c:v>356.26</c:v>
                </c:pt>
                <c:pt idx="15227">
                  <c:v>356.28</c:v>
                </c:pt>
                <c:pt idx="15228">
                  <c:v>356.31</c:v>
                </c:pt>
                <c:pt idx="15229">
                  <c:v>356.33</c:v>
                </c:pt>
                <c:pt idx="15230">
                  <c:v>356.35</c:v>
                </c:pt>
                <c:pt idx="15231">
                  <c:v>356.37</c:v>
                </c:pt>
                <c:pt idx="15232">
                  <c:v>356.39</c:v>
                </c:pt>
                <c:pt idx="15233">
                  <c:v>356.4099999999998</c:v>
                </c:pt>
                <c:pt idx="15234">
                  <c:v>356.42999999999978</c:v>
                </c:pt>
                <c:pt idx="15235">
                  <c:v>356.45</c:v>
                </c:pt>
                <c:pt idx="15236">
                  <c:v>356.4699999999998</c:v>
                </c:pt>
                <c:pt idx="15237">
                  <c:v>356.48999999999978</c:v>
                </c:pt>
                <c:pt idx="15238">
                  <c:v>356.51</c:v>
                </c:pt>
                <c:pt idx="15239">
                  <c:v>356.53</c:v>
                </c:pt>
                <c:pt idx="15240">
                  <c:v>356.55</c:v>
                </c:pt>
                <c:pt idx="15241">
                  <c:v>356.58</c:v>
                </c:pt>
                <c:pt idx="15242">
                  <c:v>356.6</c:v>
                </c:pt>
                <c:pt idx="15243">
                  <c:v>356.62</c:v>
                </c:pt>
                <c:pt idx="15244">
                  <c:v>356.64000000000021</c:v>
                </c:pt>
                <c:pt idx="15245">
                  <c:v>356.66</c:v>
                </c:pt>
                <c:pt idx="15246">
                  <c:v>356.68</c:v>
                </c:pt>
                <c:pt idx="15247">
                  <c:v>356.7</c:v>
                </c:pt>
                <c:pt idx="15248">
                  <c:v>356.7199999999998</c:v>
                </c:pt>
                <c:pt idx="15249">
                  <c:v>356.74</c:v>
                </c:pt>
                <c:pt idx="15250">
                  <c:v>356.76</c:v>
                </c:pt>
                <c:pt idx="15251">
                  <c:v>356.78</c:v>
                </c:pt>
                <c:pt idx="15252">
                  <c:v>356.8</c:v>
                </c:pt>
                <c:pt idx="15253">
                  <c:v>356.83</c:v>
                </c:pt>
                <c:pt idx="15254">
                  <c:v>356.85</c:v>
                </c:pt>
                <c:pt idx="15255">
                  <c:v>356.87</c:v>
                </c:pt>
                <c:pt idx="15256">
                  <c:v>356.89</c:v>
                </c:pt>
                <c:pt idx="15257">
                  <c:v>356.9099999999998</c:v>
                </c:pt>
                <c:pt idx="15258">
                  <c:v>356.92999999999978</c:v>
                </c:pt>
                <c:pt idx="15259">
                  <c:v>356.95</c:v>
                </c:pt>
                <c:pt idx="15260">
                  <c:v>356.9699999999998</c:v>
                </c:pt>
                <c:pt idx="15261">
                  <c:v>356.98999999999978</c:v>
                </c:pt>
                <c:pt idx="15262">
                  <c:v>357.01</c:v>
                </c:pt>
                <c:pt idx="15263">
                  <c:v>357.03</c:v>
                </c:pt>
                <c:pt idx="15264">
                  <c:v>357.05</c:v>
                </c:pt>
                <c:pt idx="15265">
                  <c:v>357.07</c:v>
                </c:pt>
                <c:pt idx="15266">
                  <c:v>357.1</c:v>
                </c:pt>
                <c:pt idx="15267">
                  <c:v>357.12</c:v>
                </c:pt>
                <c:pt idx="15268">
                  <c:v>357.14000000000021</c:v>
                </c:pt>
                <c:pt idx="15269">
                  <c:v>357.16</c:v>
                </c:pt>
                <c:pt idx="15270">
                  <c:v>357.18</c:v>
                </c:pt>
                <c:pt idx="15271">
                  <c:v>357.2</c:v>
                </c:pt>
                <c:pt idx="15272">
                  <c:v>357.2199999999998</c:v>
                </c:pt>
                <c:pt idx="15273">
                  <c:v>357.24</c:v>
                </c:pt>
                <c:pt idx="15274">
                  <c:v>357.26</c:v>
                </c:pt>
                <c:pt idx="15275">
                  <c:v>357.28</c:v>
                </c:pt>
                <c:pt idx="15276">
                  <c:v>357.31</c:v>
                </c:pt>
                <c:pt idx="15277">
                  <c:v>357.33</c:v>
                </c:pt>
                <c:pt idx="15278">
                  <c:v>357.35</c:v>
                </c:pt>
                <c:pt idx="15279">
                  <c:v>357.37</c:v>
                </c:pt>
                <c:pt idx="15280">
                  <c:v>357.39</c:v>
                </c:pt>
                <c:pt idx="15281">
                  <c:v>357.4099999999998</c:v>
                </c:pt>
                <c:pt idx="15282">
                  <c:v>357.42999999999978</c:v>
                </c:pt>
                <c:pt idx="15283">
                  <c:v>357.45</c:v>
                </c:pt>
                <c:pt idx="15284">
                  <c:v>357.4699999999998</c:v>
                </c:pt>
                <c:pt idx="15285">
                  <c:v>357.48999999999978</c:v>
                </c:pt>
                <c:pt idx="15286">
                  <c:v>357.51</c:v>
                </c:pt>
                <c:pt idx="15287">
                  <c:v>357.53</c:v>
                </c:pt>
                <c:pt idx="15288">
                  <c:v>357.55</c:v>
                </c:pt>
                <c:pt idx="15289">
                  <c:v>357.58</c:v>
                </c:pt>
                <c:pt idx="15290">
                  <c:v>357.6</c:v>
                </c:pt>
                <c:pt idx="15291">
                  <c:v>357.62</c:v>
                </c:pt>
                <c:pt idx="15292">
                  <c:v>357.64000000000021</c:v>
                </c:pt>
                <c:pt idx="15293">
                  <c:v>357.66</c:v>
                </c:pt>
                <c:pt idx="15294">
                  <c:v>357.68</c:v>
                </c:pt>
                <c:pt idx="15295">
                  <c:v>357.7</c:v>
                </c:pt>
                <c:pt idx="15296">
                  <c:v>357.7199999999998</c:v>
                </c:pt>
                <c:pt idx="15297">
                  <c:v>357.74</c:v>
                </c:pt>
                <c:pt idx="15298">
                  <c:v>357.76</c:v>
                </c:pt>
                <c:pt idx="15299">
                  <c:v>357.78</c:v>
                </c:pt>
                <c:pt idx="15300">
                  <c:v>357.8</c:v>
                </c:pt>
                <c:pt idx="15301">
                  <c:v>357.83</c:v>
                </c:pt>
                <c:pt idx="15302">
                  <c:v>357.85</c:v>
                </c:pt>
                <c:pt idx="15303">
                  <c:v>357.87</c:v>
                </c:pt>
                <c:pt idx="15304">
                  <c:v>357.89</c:v>
                </c:pt>
                <c:pt idx="15305">
                  <c:v>357.9099999999998</c:v>
                </c:pt>
                <c:pt idx="15306">
                  <c:v>357.92999999999978</c:v>
                </c:pt>
                <c:pt idx="15307">
                  <c:v>357.95</c:v>
                </c:pt>
                <c:pt idx="15308">
                  <c:v>357.9699999999998</c:v>
                </c:pt>
                <c:pt idx="15309">
                  <c:v>357.98999999999978</c:v>
                </c:pt>
                <c:pt idx="15310">
                  <c:v>358.01</c:v>
                </c:pt>
                <c:pt idx="15311">
                  <c:v>358.03</c:v>
                </c:pt>
                <c:pt idx="15312">
                  <c:v>358.05</c:v>
                </c:pt>
                <c:pt idx="15313">
                  <c:v>358.07</c:v>
                </c:pt>
                <c:pt idx="15314">
                  <c:v>358.1</c:v>
                </c:pt>
                <c:pt idx="15315">
                  <c:v>358.12</c:v>
                </c:pt>
                <c:pt idx="15316">
                  <c:v>358.14000000000021</c:v>
                </c:pt>
                <c:pt idx="15317">
                  <c:v>358.16</c:v>
                </c:pt>
                <c:pt idx="15318">
                  <c:v>358.18</c:v>
                </c:pt>
                <c:pt idx="15319">
                  <c:v>358.2</c:v>
                </c:pt>
                <c:pt idx="15320">
                  <c:v>358.2199999999998</c:v>
                </c:pt>
                <c:pt idx="15321">
                  <c:v>358.24</c:v>
                </c:pt>
                <c:pt idx="15322">
                  <c:v>358.26</c:v>
                </c:pt>
                <c:pt idx="15323">
                  <c:v>358.28</c:v>
                </c:pt>
                <c:pt idx="15324">
                  <c:v>358.3</c:v>
                </c:pt>
                <c:pt idx="15325">
                  <c:v>358.33</c:v>
                </c:pt>
                <c:pt idx="15326">
                  <c:v>358.35</c:v>
                </c:pt>
                <c:pt idx="15327">
                  <c:v>358.37</c:v>
                </c:pt>
                <c:pt idx="15328">
                  <c:v>358.39</c:v>
                </c:pt>
                <c:pt idx="15329">
                  <c:v>358.4099999999998</c:v>
                </c:pt>
                <c:pt idx="15330">
                  <c:v>358.42999999999978</c:v>
                </c:pt>
                <c:pt idx="15331">
                  <c:v>358.45</c:v>
                </c:pt>
                <c:pt idx="15332">
                  <c:v>358.4699999999998</c:v>
                </c:pt>
                <c:pt idx="15333">
                  <c:v>358.48999999999978</c:v>
                </c:pt>
                <c:pt idx="15334">
                  <c:v>358.51</c:v>
                </c:pt>
                <c:pt idx="15335">
                  <c:v>358.53</c:v>
                </c:pt>
                <c:pt idx="15336">
                  <c:v>358.55</c:v>
                </c:pt>
                <c:pt idx="15337">
                  <c:v>358.57</c:v>
                </c:pt>
                <c:pt idx="15338">
                  <c:v>358.59</c:v>
                </c:pt>
                <c:pt idx="15339">
                  <c:v>358.61</c:v>
                </c:pt>
                <c:pt idx="15340">
                  <c:v>358.64000000000021</c:v>
                </c:pt>
                <c:pt idx="15341">
                  <c:v>358.66</c:v>
                </c:pt>
                <c:pt idx="15342">
                  <c:v>358.68</c:v>
                </c:pt>
                <c:pt idx="15343">
                  <c:v>358.7</c:v>
                </c:pt>
                <c:pt idx="15344">
                  <c:v>358.7199999999998</c:v>
                </c:pt>
                <c:pt idx="15345">
                  <c:v>358.74</c:v>
                </c:pt>
                <c:pt idx="15346">
                  <c:v>358.76</c:v>
                </c:pt>
                <c:pt idx="15347">
                  <c:v>358.78</c:v>
                </c:pt>
                <c:pt idx="15348">
                  <c:v>358.81</c:v>
                </c:pt>
                <c:pt idx="15349">
                  <c:v>358.83</c:v>
                </c:pt>
                <c:pt idx="15350">
                  <c:v>358.85</c:v>
                </c:pt>
                <c:pt idx="15351">
                  <c:v>358.87</c:v>
                </c:pt>
                <c:pt idx="15352">
                  <c:v>358.89</c:v>
                </c:pt>
                <c:pt idx="15353">
                  <c:v>358.9099999999998</c:v>
                </c:pt>
                <c:pt idx="15354">
                  <c:v>358.92999999999978</c:v>
                </c:pt>
                <c:pt idx="15355">
                  <c:v>358.95</c:v>
                </c:pt>
                <c:pt idx="15356">
                  <c:v>358.9699999999998</c:v>
                </c:pt>
                <c:pt idx="15357">
                  <c:v>358.98999999999978</c:v>
                </c:pt>
                <c:pt idx="15358">
                  <c:v>359.01</c:v>
                </c:pt>
                <c:pt idx="15359">
                  <c:v>359.03</c:v>
                </c:pt>
                <c:pt idx="15360">
                  <c:v>359.05</c:v>
                </c:pt>
                <c:pt idx="15361">
                  <c:v>359.07</c:v>
                </c:pt>
                <c:pt idx="15362">
                  <c:v>359.09</c:v>
                </c:pt>
                <c:pt idx="15363">
                  <c:v>359.12</c:v>
                </c:pt>
                <c:pt idx="15364">
                  <c:v>359.14000000000021</c:v>
                </c:pt>
                <c:pt idx="15365">
                  <c:v>359.16</c:v>
                </c:pt>
                <c:pt idx="15366">
                  <c:v>359.18</c:v>
                </c:pt>
                <c:pt idx="15367">
                  <c:v>359.2</c:v>
                </c:pt>
                <c:pt idx="15368">
                  <c:v>359.2199999999998</c:v>
                </c:pt>
                <c:pt idx="15369">
                  <c:v>359.24</c:v>
                </c:pt>
                <c:pt idx="15370">
                  <c:v>359.26</c:v>
                </c:pt>
                <c:pt idx="15371">
                  <c:v>359.28</c:v>
                </c:pt>
                <c:pt idx="15372">
                  <c:v>359.3</c:v>
                </c:pt>
                <c:pt idx="15373">
                  <c:v>359.32</c:v>
                </c:pt>
                <c:pt idx="15374">
                  <c:v>359.3400000000002</c:v>
                </c:pt>
                <c:pt idx="15375">
                  <c:v>359.36</c:v>
                </c:pt>
                <c:pt idx="15376">
                  <c:v>359.39</c:v>
                </c:pt>
                <c:pt idx="15377">
                  <c:v>359.4099999999998</c:v>
                </c:pt>
                <c:pt idx="15378">
                  <c:v>359.42999999999978</c:v>
                </c:pt>
                <c:pt idx="15379">
                  <c:v>359.45</c:v>
                </c:pt>
                <c:pt idx="15380">
                  <c:v>359.4699999999998</c:v>
                </c:pt>
                <c:pt idx="15381">
                  <c:v>359.48999999999978</c:v>
                </c:pt>
                <c:pt idx="15382">
                  <c:v>359.51</c:v>
                </c:pt>
                <c:pt idx="15383">
                  <c:v>359.53</c:v>
                </c:pt>
                <c:pt idx="15384">
                  <c:v>359.55</c:v>
                </c:pt>
                <c:pt idx="15385">
                  <c:v>359.57</c:v>
                </c:pt>
                <c:pt idx="15386">
                  <c:v>359.59</c:v>
                </c:pt>
                <c:pt idx="15387">
                  <c:v>359.62</c:v>
                </c:pt>
                <c:pt idx="15388">
                  <c:v>359.64000000000021</c:v>
                </c:pt>
                <c:pt idx="15389">
                  <c:v>359.66</c:v>
                </c:pt>
                <c:pt idx="15390">
                  <c:v>359.68</c:v>
                </c:pt>
                <c:pt idx="15391">
                  <c:v>359.7</c:v>
                </c:pt>
                <c:pt idx="15392">
                  <c:v>359.7199999999998</c:v>
                </c:pt>
                <c:pt idx="15393">
                  <c:v>359.74</c:v>
                </c:pt>
                <c:pt idx="15394">
                  <c:v>359.76</c:v>
                </c:pt>
                <c:pt idx="15395">
                  <c:v>359.78</c:v>
                </c:pt>
                <c:pt idx="15396">
                  <c:v>359.8</c:v>
                </c:pt>
                <c:pt idx="15397">
                  <c:v>359.82</c:v>
                </c:pt>
                <c:pt idx="15398">
                  <c:v>359.8400000000002</c:v>
                </c:pt>
                <c:pt idx="15399">
                  <c:v>359.86</c:v>
                </c:pt>
                <c:pt idx="15400">
                  <c:v>359.89</c:v>
                </c:pt>
                <c:pt idx="15401">
                  <c:v>359.9099999999998</c:v>
                </c:pt>
                <c:pt idx="15402">
                  <c:v>359.92999999999978</c:v>
                </c:pt>
                <c:pt idx="15403">
                  <c:v>359.95</c:v>
                </c:pt>
                <c:pt idx="15404">
                  <c:v>359.9699999999998</c:v>
                </c:pt>
                <c:pt idx="15405">
                  <c:v>359.98999999999978</c:v>
                </c:pt>
                <c:pt idx="15406">
                  <c:v>360.01</c:v>
                </c:pt>
                <c:pt idx="15407">
                  <c:v>360.03</c:v>
                </c:pt>
                <c:pt idx="15408">
                  <c:v>360.05</c:v>
                </c:pt>
                <c:pt idx="15409">
                  <c:v>360.07</c:v>
                </c:pt>
                <c:pt idx="15410">
                  <c:v>360.09</c:v>
                </c:pt>
                <c:pt idx="15411">
                  <c:v>360.11</c:v>
                </c:pt>
                <c:pt idx="15412">
                  <c:v>360.13</c:v>
                </c:pt>
                <c:pt idx="15413">
                  <c:v>360.16</c:v>
                </c:pt>
                <c:pt idx="15414">
                  <c:v>360.18</c:v>
                </c:pt>
                <c:pt idx="15415">
                  <c:v>360.2</c:v>
                </c:pt>
                <c:pt idx="15416">
                  <c:v>360.2199999999998</c:v>
                </c:pt>
                <c:pt idx="15417">
                  <c:v>360.24</c:v>
                </c:pt>
                <c:pt idx="15418">
                  <c:v>360.26</c:v>
                </c:pt>
                <c:pt idx="15419">
                  <c:v>360.28</c:v>
                </c:pt>
                <c:pt idx="15420">
                  <c:v>360.3</c:v>
                </c:pt>
                <c:pt idx="15421">
                  <c:v>360.32</c:v>
                </c:pt>
                <c:pt idx="15422">
                  <c:v>360.3400000000002</c:v>
                </c:pt>
                <c:pt idx="15423">
                  <c:v>360.37</c:v>
                </c:pt>
                <c:pt idx="15424">
                  <c:v>360.39</c:v>
                </c:pt>
                <c:pt idx="15425">
                  <c:v>360.4099999999998</c:v>
                </c:pt>
                <c:pt idx="15426">
                  <c:v>360.42999999999978</c:v>
                </c:pt>
                <c:pt idx="15427">
                  <c:v>360.45</c:v>
                </c:pt>
                <c:pt idx="15428">
                  <c:v>360.4699999999998</c:v>
                </c:pt>
                <c:pt idx="15429">
                  <c:v>360.48999999999978</c:v>
                </c:pt>
                <c:pt idx="15430">
                  <c:v>360.51</c:v>
                </c:pt>
                <c:pt idx="15431">
                  <c:v>360.53</c:v>
                </c:pt>
                <c:pt idx="15432">
                  <c:v>360.55</c:v>
                </c:pt>
                <c:pt idx="15433">
                  <c:v>360.57</c:v>
                </c:pt>
                <c:pt idx="15434">
                  <c:v>360.59</c:v>
                </c:pt>
                <c:pt idx="15435">
                  <c:v>360.61</c:v>
                </c:pt>
                <c:pt idx="15436">
                  <c:v>360.63</c:v>
                </c:pt>
                <c:pt idx="15437">
                  <c:v>360.66</c:v>
                </c:pt>
                <c:pt idx="15438">
                  <c:v>360.68</c:v>
                </c:pt>
                <c:pt idx="15439">
                  <c:v>360.7</c:v>
                </c:pt>
                <c:pt idx="15440">
                  <c:v>360.7199999999998</c:v>
                </c:pt>
                <c:pt idx="15441">
                  <c:v>360.74</c:v>
                </c:pt>
                <c:pt idx="15442">
                  <c:v>360.76</c:v>
                </c:pt>
                <c:pt idx="15443">
                  <c:v>360.78</c:v>
                </c:pt>
                <c:pt idx="15444">
                  <c:v>360.8</c:v>
                </c:pt>
                <c:pt idx="15445">
                  <c:v>360.82</c:v>
                </c:pt>
                <c:pt idx="15446">
                  <c:v>360.8400000000002</c:v>
                </c:pt>
                <c:pt idx="15447">
                  <c:v>360.87</c:v>
                </c:pt>
                <c:pt idx="15448">
                  <c:v>360.89</c:v>
                </c:pt>
                <c:pt idx="15449">
                  <c:v>360.9099999999998</c:v>
                </c:pt>
                <c:pt idx="15450">
                  <c:v>360.92999999999978</c:v>
                </c:pt>
                <c:pt idx="15451">
                  <c:v>360.95</c:v>
                </c:pt>
                <c:pt idx="15452">
                  <c:v>360.9699999999998</c:v>
                </c:pt>
                <c:pt idx="15453">
                  <c:v>360.98999999999978</c:v>
                </c:pt>
                <c:pt idx="15454">
                  <c:v>361.01</c:v>
                </c:pt>
                <c:pt idx="15455">
                  <c:v>361.03</c:v>
                </c:pt>
                <c:pt idx="15456">
                  <c:v>361.05</c:v>
                </c:pt>
                <c:pt idx="15457">
                  <c:v>361.07</c:v>
                </c:pt>
                <c:pt idx="15458">
                  <c:v>361.09</c:v>
                </c:pt>
                <c:pt idx="15459">
                  <c:v>361.11</c:v>
                </c:pt>
                <c:pt idx="15460">
                  <c:v>361.14000000000021</c:v>
                </c:pt>
                <c:pt idx="15461">
                  <c:v>361.16</c:v>
                </c:pt>
                <c:pt idx="15462">
                  <c:v>361.18</c:v>
                </c:pt>
                <c:pt idx="15463">
                  <c:v>361.2</c:v>
                </c:pt>
                <c:pt idx="15464">
                  <c:v>361.2199999999998</c:v>
                </c:pt>
                <c:pt idx="15465">
                  <c:v>361.24</c:v>
                </c:pt>
                <c:pt idx="15466">
                  <c:v>361.26</c:v>
                </c:pt>
                <c:pt idx="15467">
                  <c:v>361.28</c:v>
                </c:pt>
                <c:pt idx="15468">
                  <c:v>361.3</c:v>
                </c:pt>
                <c:pt idx="15469">
                  <c:v>361.32</c:v>
                </c:pt>
                <c:pt idx="15470">
                  <c:v>361.3400000000002</c:v>
                </c:pt>
                <c:pt idx="15471">
                  <c:v>361.36</c:v>
                </c:pt>
                <c:pt idx="15472">
                  <c:v>361.39</c:v>
                </c:pt>
                <c:pt idx="15473">
                  <c:v>361.4099999999998</c:v>
                </c:pt>
                <c:pt idx="15474">
                  <c:v>361.42999999999978</c:v>
                </c:pt>
                <c:pt idx="15475">
                  <c:v>361.45</c:v>
                </c:pt>
                <c:pt idx="15476">
                  <c:v>361.4699999999998</c:v>
                </c:pt>
                <c:pt idx="15477">
                  <c:v>361.48999999999978</c:v>
                </c:pt>
                <c:pt idx="15478">
                  <c:v>361.51</c:v>
                </c:pt>
                <c:pt idx="15479">
                  <c:v>361.53</c:v>
                </c:pt>
                <c:pt idx="15480">
                  <c:v>361.55</c:v>
                </c:pt>
                <c:pt idx="15481">
                  <c:v>361.57</c:v>
                </c:pt>
                <c:pt idx="15482">
                  <c:v>361.59</c:v>
                </c:pt>
                <c:pt idx="15483">
                  <c:v>361.61</c:v>
                </c:pt>
                <c:pt idx="15484">
                  <c:v>361.63</c:v>
                </c:pt>
                <c:pt idx="15485">
                  <c:v>361.66</c:v>
                </c:pt>
                <c:pt idx="15486">
                  <c:v>361.68</c:v>
                </c:pt>
                <c:pt idx="15487">
                  <c:v>361.7</c:v>
                </c:pt>
                <c:pt idx="15488">
                  <c:v>361.7199999999998</c:v>
                </c:pt>
                <c:pt idx="15489">
                  <c:v>361.74</c:v>
                </c:pt>
                <c:pt idx="15490">
                  <c:v>361.76</c:v>
                </c:pt>
                <c:pt idx="15491">
                  <c:v>361.78</c:v>
                </c:pt>
                <c:pt idx="15492">
                  <c:v>361.8</c:v>
                </c:pt>
                <c:pt idx="15493">
                  <c:v>361.82</c:v>
                </c:pt>
                <c:pt idx="15494">
                  <c:v>361.8400000000002</c:v>
                </c:pt>
                <c:pt idx="15495">
                  <c:v>361.86</c:v>
                </c:pt>
                <c:pt idx="15496">
                  <c:v>361.88</c:v>
                </c:pt>
                <c:pt idx="15497">
                  <c:v>361.9</c:v>
                </c:pt>
                <c:pt idx="15498">
                  <c:v>361.92999999999978</c:v>
                </c:pt>
                <c:pt idx="15499">
                  <c:v>361.95</c:v>
                </c:pt>
                <c:pt idx="15500">
                  <c:v>361.9699999999998</c:v>
                </c:pt>
                <c:pt idx="15501">
                  <c:v>361.98999999999978</c:v>
                </c:pt>
                <c:pt idx="15502">
                  <c:v>362.01</c:v>
                </c:pt>
                <c:pt idx="15503">
                  <c:v>362.03</c:v>
                </c:pt>
                <c:pt idx="15504">
                  <c:v>362.05</c:v>
                </c:pt>
                <c:pt idx="15505">
                  <c:v>362.07</c:v>
                </c:pt>
                <c:pt idx="15506">
                  <c:v>362.09</c:v>
                </c:pt>
                <c:pt idx="15507">
                  <c:v>362.11</c:v>
                </c:pt>
                <c:pt idx="15508">
                  <c:v>362.13</c:v>
                </c:pt>
                <c:pt idx="15509">
                  <c:v>362.16</c:v>
                </c:pt>
                <c:pt idx="15510">
                  <c:v>362.18</c:v>
                </c:pt>
                <c:pt idx="15511">
                  <c:v>362.2</c:v>
                </c:pt>
                <c:pt idx="15512">
                  <c:v>362.2199999999998</c:v>
                </c:pt>
                <c:pt idx="15513">
                  <c:v>362.24</c:v>
                </c:pt>
                <c:pt idx="15514">
                  <c:v>362.26</c:v>
                </c:pt>
                <c:pt idx="15515">
                  <c:v>362.28</c:v>
                </c:pt>
                <c:pt idx="15516">
                  <c:v>362.3</c:v>
                </c:pt>
                <c:pt idx="15517">
                  <c:v>362.32</c:v>
                </c:pt>
                <c:pt idx="15518">
                  <c:v>362.3400000000002</c:v>
                </c:pt>
                <c:pt idx="15519">
                  <c:v>362.36</c:v>
                </c:pt>
                <c:pt idx="15520">
                  <c:v>362.38</c:v>
                </c:pt>
                <c:pt idx="15521">
                  <c:v>362.4</c:v>
                </c:pt>
                <c:pt idx="15522">
                  <c:v>362.41999999999979</c:v>
                </c:pt>
                <c:pt idx="15523">
                  <c:v>362.45</c:v>
                </c:pt>
                <c:pt idx="15524">
                  <c:v>362.4699999999998</c:v>
                </c:pt>
                <c:pt idx="15525">
                  <c:v>362.48999999999978</c:v>
                </c:pt>
                <c:pt idx="15526">
                  <c:v>362.51</c:v>
                </c:pt>
                <c:pt idx="15527">
                  <c:v>362.53</c:v>
                </c:pt>
                <c:pt idx="15528">
                  <c:v>362.55</c:v>
                </c:pt>
                <c:pt idx="15529">
                  <c:v>362.57</c:v>
                </c:pt>
                <c:pt idx="15530">
                  <c:v>362.59</c:v>
                </c:pt>
                <c:pt idx="15531">
                  <c:v>362.61</c:v>
                </c:pt>
                <c:pt idx="15532">
                  <c:v>362.63</c:v>
                </c:pt>
                <c:pt idx="15533">
                  <c:v>362.6500000000002</c:v>
                </c:pt>
                <c:pt idx="15534">
                  <c:v>362.68</c:v>
                </c:pt>
                <c:pt idx="15535">
                  <c:v>362.7</c:v>
                </c:pt>
                <c:pt idx="15536">
                  <c:v>362.7199999999998</c:v>
                </c:pt>
                <c:pt idx="15537">
                  <c:v>362.74</c:v>
                </c:pt>
                <c:pt idx="15538">
                  <c:v>362.76</c:v>
                </c:pt>
                <c:pt idx="15539">
                  <c:v>362.78</c:v>
                </c:pt>
                <c:pt idx="15540">
                  <c:v>362.8</c:v>
                </c:pt>
                <c:pt idx="15541">
                  <c:v>362.82</c:v>
                </c:pt>
                <c:pt idx="15542">
                  <c:v>362.8400000000002</c:v>
                </c:pt>
                <c:pt idx="15543">
                  <c:v>362.86</c:v>
                </c:pt>
                <c:pt idx="15544">
                  <c:v>362.88</c:v>
                </c:pt>
                <c:pt idx="15545">
                  <c:v>362.9099999999998</c:v>
                </c:pt>
                <c:pt idx="15546">
                  <c:v>362.92999999999978</c:v>
                </c:pt>
                <c:pt idx="15547">
                  <c:v>362.95</c:v>
                </c:pt>
                <c:pt idx="15548">
                  <c:v>362.9699999999998</c:v>
                </c:pt>
                <c:pt idx="15549">
                  <c:v>362.98999999999978</c:v>
                </c:pt>
                <c:pt idx="15550">
                  <c:v>363.01</c:v>
                </c:pt>
                <c:pt idx="15551">
                  <c:v>363.03</c:v>
                </c:pt>
                <c:pt idx="15552">
                  <c:v>363.05</c:v>
                </c:pt>
                <c:pt idx="15553">
                  <c:v>363.07</c:v>
                </c:pt>
                <c:pt idx="15554">
                  <c:v>363.09</c:v>
                </c:pt>
                <c:pt idx="15555">
                  <c:v>363.11</c:v>
                </c:pt>
                <c:pt idx="15556">
                  <c:v>363.13</c:v>
                </c:pt>
                <c:pt idx="15557">
                  <c:v>363.1500000000002</c:v>
                </c:pt>
                <c:pt idx="15558">
                  <c:v>363.17</c:v>
                </c:pt>
                <c:pt idx="15559">
                  <c:v>363.19</c:v>
                </c:pt>
                <c:pt idx="15560">
                  <c:v>363.2199999999998</c:v>
                </c:pt>
                <c:pt idx="15561">
                  <c:v>363.24</c:v>
                </c:pt>
                <c:pt idx="15562">
                  <c:v>363.26</c:v>
                </c:pt>
                <c:pt idx="15563">
                  <c:v>363.28</c:v>
                </c:pt>
                <c:pt idx="15564">
                  <c:v>363.3</c:v>
                </c:pt>
                <c:pt idx="15565">
                  <c:v>363.32</c:v>
                </c:pt>
                <c:pt idx="15566">
                  <c:v>363.3400000000002</c:v>
                </c:pt>
                <c:pt idx="15567">
                  <c:v>363.36</c:v>
                </c:pt>
                <c:pt idx="15568">
                  <c:v>363.38</c:v>
                </c:pt>
                <c:pt idx="15569">
                  <c:v>363.4</c:v>
                </c:pt>
                <c:pt idx="15570">
                  <c:v>363.41999999999979</c:v>
                </c:pt>
                <c:pt idx="15571">
                  <c:v>363.44</c:v>
                </c:pt>
                <c:pt idx="15572">
                  <c:v>363.46</c:v>
                </c:pt>
                <c:pt idx="15573">
                  <c:v>363.48999999999978</c:v>
                </c:pt>
                <c:pt idx="15574">
                  <c:v>363.51</c:v>
                </c:pt>
                <c:pt idx="15575">
                  <c:v>363.53</c:v>
                </c:pt>
                <c:pt idx="15576">
                  <c:v>363.55</c:v>
                </c:pt>
                <c:pt idx="15577">
                  <c:v>363.57</c:v>
                </c:pt>
                <c:pt idx="15578">
                  <c:v>363.59</c:v>
                </c:pt>
                <c:pt idx="15579">
                  <c:v>363.61</c:v>
                </c:pt>
                <c:pt idx="15580">
                  <c:v>363.63</c:v>
                </c:pt>
                <c:pt idx="15581">
                  <c:v>363.6500000000002</c:v>
                </c:pt>
                <c:pt idx="15582">
                  <c:v>363.68</c:v>
                </c:pt>
                <c:pt idx="15583">
                  <c:v>363.7</c:v>
                </c:pt>
                <c:pt idx="15584">
                  <c:v>363.7199999999998</c:v>
                </c:pt>
                <c:pt idx="15585">
                  <c:v>363.74</c:v>
                </c:pt>
                <c:pt idx="15586">
                  <c:v>363.76</c:v>
                </c:pt>
                <c:pt idx="15587">
                  <c:v>363.78</c:v>
                </c:pt>
                <c:pt idx="15588">
                  <c:v>363.8</c:v>
                </c:pt>
                <c:pt idx="15589">
                  <c:v>363.82</c:v>
                </c:pt>
                <c:pt idx="15590">
                  <c:v>363.8400000000002</c:v>
                </c:pt>
                <c:pt idx="15591">
                  <c:v>363.86</c:v>
                </c:pt>
                <c:pt idx="15592">
                  <c:v>363.88</c:v>
                </c:pt>
                <c:pt idx="15593">
                  <c:v>363.9099999999998</c:v>
                </c:pt>
                <c:pt idx="15594">
                  <c:v>363.92999999999978</c:v>
                </c:pt>
                <c:pt idx="15595">
                  <c:v>363.95</c:v>
                </c:pt>
                <c:pt idx="15596">
                  <c:v>363.9699999999998</c:v>
                </c:pt>
                <c:pt idx="15597">
                  <c:v>363.98999999999978</c:v>
                </c:pt>
                <c:pt idx="15598">
                  <c:v>364.01</c:v>
                </c:pt>
                <c:pt idx="15599">
                  <c:v>364.03</c:v>
                </c:pt>
                <c:pt idx="15600">
                  <c:v>364.05</c:v>
                </c:pt>
                <c:pt idx="15601">
                  <c:v>364.07</c:v>
                </c:pt>
                <c:pt idx="15602">
                  <c:v>364.09</c:v>
                </c:pt>
                <c:pt idx="15603">
                  <c:v>364.11</c:v>
                </c:pt>
                <c:pt idx="15604">
                  <c:v>364.13</c:v>
                </c:pt>
                <c:pt idx="15605">
                  <c:v>364.1500000000002</c:v>
                </c:pt>
                <c:pt idx="15606">
                  <c:v>364.17</c:v>
                </c:pt>
                <c:pt idx="15607">
                  <c:v>364.19</c:v>
                </c:pt>
                <c:pt idx="15608">
                  <c:v>364.2199999999998</c:v>
                </c:pt>
                <c:pt idx="15609">
                  <c:v>364.24</c:v>
                </c:pt>
                <c:pt idx="15610">
                  <c:v>364.26</c:v>
                </c:pt>
                <c:pt idx="15611">
                  <c:v>364.28</c:v>
                </c:pt>
                <c:pt idx="15612">
                  <c:v>364.3</c:v>
                </c:pt>
                <c:pt idx="15613">
                  <c:v>364.32</c:v>
                </c:pt>
                <c:pt idx="15614">
                  <c:v>364.3400000000002</c:v>
                </c:pt>
                <c:pt idx="15615">
                  <c:v>364.36</c:v>
                </c:pt>
                <c:pt idx="15616">
                  <c:v>364.38</c:v>
                </c:pt>
                <c:pt idx="15617">
                  <c:v>364.4</c:v>
                </c:pt>
                <c:pt idx="15618">
                  <c:v>364.42999999999978</c:v>
                </c:pt>
                <c:pt idx="15619">
                  <c:v>364.45</c:v>
                </c:pt>
                <c:pt idx="15620">
                  <c:v>364.4699999999998</c:v>
                </c:pt>
                <c:pt idx="15621">
                  <c:v>364.48999999999978</c:v>
                </c:pt>
                <c:pt idx="15622">
                  <c:v>364.51</c:v>
                </c:pt>
                <c:pt idx="15623">
                  <c:v>364.53</c:v>
                </c:pt>
                <c:pt idx="15624">
                  <c:v>364.55</c:v>
                </c:pt>
                <c:pt idx="15625">
                  <c:v>364.57</c:v>
                </c:pt>
                <c:pt idx="15626">
                  <c:v>364.59</c:v>
                </c:pt>
                <c:pt idx="15627">
                  <c:v>364.61</c:v>
                </c:pt>
                <c:pt idx="15628">
                  <c:v>364.63</c:v>
                </c:pt>
                <c:pt idx="15629">
                  <c:v>364.6500000000002</c:v>
                </c:pt>
                <c:pt idx="15630">
                  <c:v>364.67</c:v>
                </c:pt>
                <c:pt idx="15631">
                  <c:v>364.7</c:v>
                </c:pt>
                <c:pt idx="15632">
                  <c:v>364.7199999999998</c:v>
                </c:pt>
                <c:pt idx="15633">
                  <c:v>364.74</c:v>
                </c:pt>
                <c:pt idx="15634">
                  <c:v>364.76</c:v>
                </c:pt>
                <c:pt idx="15635">
                  <c:v>364.78</c:v>
                </c:pt>
                <c:pt idx="15636">
                  <c:v>364.8</c:v>
                </c:pt>
                <c:pt idx="15637">
                  <c:v>364.82</c:v>
                </c:pt>
                <c:pt idx="15638">
                  <c:v>364.8400000000002</c:v>
                </c:pt>
                <c:pt idx="15639">
                  <c:v>364.86</c:v>
                </c:pt>
                <c:pt idx="15640">
                  <c:v>364.88</c:v>
                </c:pt>
                <c:pt idx="15641">
                  <c:v>364.9</c:v>
                </c:pt>
                <c:pt idx="15642">
                  <c:v>364.91999999999979</c:v>
                </c:pt>
                <c:pt idx="15643">
                  <c:v>364.95</c:v>
                </c:pt>
                <c:pt idx="15644">
                  <c:v>364.9699999999998</c:v>
                </c:pt>
                <c:pt idx="15645">
                  <c:v>364.98999999999978</c:v>
                </c:pt>
                <c:pt idx="15646">
                  <c:v>365.01</c:v>
                </c:pt>
                <c:pt idx="15647">
                  <c:v>365.03</c:v>
                </c:pt>
                <c:pt idx="15648">
                  <c:v>365.05</c:v>
                </c:pt>
                <c:pt idx="15649">
                  <c:v>365.07</c:v>
                </c:pt>
                <c:pt idx="15650">
                  <c:v>365.09</c:v>
                </c:pt>
                <c:pt idx="15651">
                  <c:v>365.11</c:v>
                </c:pt>
                <c:pt idx="15652">
                  <c:v>365.13</c:v>
                </c:pt>
                <c:pt idx="15653">
                  <c:v>365.1500000000002</c:v>
                </c:pt>
                <c:pt idx="15654">
                  <c:v>365.18</c:v>
                </c:pt>
                <c:pt idx="15655">
                  <c:v>365.2</c:v>
                </c:pt>
                <c:pt idx="15656">
                  <c:v>365.2199999999998</c:v>
                </c:pt>
                <c:pt idx="15657">
                  <c:v>365.24</c:v>
                </c:pt>
                <c:pt idx="15658">
                  <c:v>365.26</c:v>
                </c:pt>
                <c:pt idx="15659">
                  <c:v>365.28</c:v>
                </c:pt>
                <c:pt idx="15660">
                  <c:v>365.3</c:v>
                </c:pt>
                <c:pt idx="15661">
                  <c:v>365.32</c:v>
                </c:pt>
                <c:pt idx="15662">
                  <c:v>365.3400000000002</c:v>
                </c:pt>
                <c:pt idx="15663">
                  <c:v>365.36</c:v>
                </c:pt>
                <c:pt idx="15664">
                  <c:v>365.38</c:v>
                </c:pt>
                <c:pt idx="15665">
                  <c:v>365.4</c:v>
                </c:pt>
                <c:pt idx="15666">
                  <c:v>365.41999999999979</c:v>
                </c:pt>
                <c:pt idx="15667">
                  <c:v>365.44</c:v>
                </c:pt>
                <c:pt idx="15668">
                  <c:v>365.46</c:v>
                </c:pt>
                <c:pt idx="15669">
                  <c:v>365.47999999999979</c:v>
                </c:pt>
                <c:pt idx="15670">
                  <c:v>365.51</c:v>
                </c:pt>
                <c:pt idx="15671">
                  <c:v>365.53</c:v>
                </c:pt>
                <c:pt idx="15672">
                  <c:v>365.55</c:v>
                </c:pt>
                <c:pt idx="15673">
                  <c:v>365.57</c:v>
                </c:pt>
                <c:pt idx="15674">
                  <c:v>365.59</c:v>
                </c:pt>
                <c:pt idx="15675">
                  <c:v>365.61</c:v>
                </c:pt>
                <c:pt idx="15676">
                  <c:v>365.63</c:v>
                </c:pt>
                <c:pt idx="15677">
                  <c:v>365.6500000000002</c:v>
                </c:pt>
                <c:pt idx="15678">
                  <c:v>365.67</c:v>
                </c:pt>
                <c:pt idx="15679">
                  <c:v>365.7</c:v>
                </c:pt>
                <c:pt idx="15680">
                  <c:v>365.7199999999998</c:v>
                </c:pt>
                <c:pt idx="15681">
                  <c:v>365.74</c:v>
                </c:pt>
                <c:pt idx="15682">
                  <c:v>365.76</c:v>
                </c:pt>
                <c:pt idx="15683">
                  <c:v>365.78</c:v>
                </c:pt>
                <c:pt idx="15684">
                  <c:v>365.8</c:v>
                </c:pt>
                <c:pt idx="15685">
                  <c:v>365.82</c:v>
                </c:pt>
                <c:pt idx="15686">
                  <c:v>365.8400000000002</c:v>
                </c:pt>
                <c:pt idx="15687">
                  <c:v>365.86</c:v>
                </c:pt>
                <c:pt idx="15688">
                  <c:v>365.88</c:v>
                </c:pt>
                <c:pt idx="15689">
                  <c:v>365.9</c:v>
                </c:pt>
                <c:pt idx="15690">
                  <c:v>365.91999999999979</c:v>
                </c:pt>
                <c:pt idx="15691">
                  <c:v>365.95</c:v>
                </c:pt>
                <c:pt idx="15692">
                  <c:v>365.9699999999998</c:v>
                </c:pt>
                <c:pt idx="15693">
                  <c:v>365.98999999999978</c:v>
                </c:pt>
                <c:pt idx="15694">
                  <c:v>366.01</c:v>
                </c:pt>
                <c:pt idx="15695">
                  <c:v>366.03</c:v>
                </c:pt>
                <c:pt idx="15696">
                  <c:v>366.05</c:v>
                </c:pt>
                <c:pt idx="15697">
                  <c:v>366.07</c:v>
                </c:pt>
                <c:pt idx="15698">
                  <c:v>366.09</c:v>
                </c:pt>
                <c:pt idx="15699">
                  <c:v>366.11</c:v>
                </c:pt>
                <c:pt idx="15700">
                  <c:v>366.13</c:v>
                </c:pt>
                <c:pt idx="15701">
                  <c:v>366.1500000000002</c:v>
                </c:pt>
                <c:pt idx="15702">
                  <c:v>366.17</c:v>
                </c:pt>
                <c:pt idx="15703">
                  <c:v>366.19</c:v>
                </c:pt>
                <c:pt idx="15704">
                  <c:v>366.2199999999998</c:v>
                </c:pt>
                <c:pt idx="15705">
                  <c:v>366.24</c:v>
                </c:pt>
                <c:pt idx="15706">
                  <c:v>366.26</c:v>
                </c:pt>
                <c:pt idx="15707">
                  <c:v>366.28</c:v>
                </c:pt>
                <c:pt idx="15708">
                  <c:v>366.3</c:v>
                </c:pt>
                <c:pt idx="15709">
                  <c:v>366.32</c:v>
                </c:pt>
                <c:pt idx="15710">
                  <c:v>366.3400000000002</c:v>
                </c:pt>
                <c:pt idx="15711">
                  <c:v>366.36</c:v>
                </c:pt>
                <c:pt idx="15712">
                  <c:v>366.38</c:v>
                </c:pt>
                <c:pt idx="15713">
                  <c:v>366.4</c:v>
                </c:pt>
                <c:pt idx="15714">
                  <c:v>366.41999999999979</c:v>
                </c:pt>
                <c:pt idx="15715">
                  <c:v>366.44</c:v>
                </c:pt>
                <c:pt idx="15716">
                  <c:v>366.46</c:v>
                </c:pt>
                <c:pt idx="15717">
                  <c:v>366.48999999999978</c:v>
                </c:pt>
                <c:pt idx="15718">
                  <c:v>366.51</c:v>
                </c:pt>
                <c:pt idx="15719">
                  <c:v>366.53</c:v>
                </c:pt>
                <c:pt idx="15720">
                  <c:v>366.55</c:v>
                </c:pt>
                <c:pt idx="15721">
                  <c:v>366.57</c:v>
                </c:pt>
                <c:pt idx="15722">
                  <c:v>366.59</c:v>
                </c:pt>
                <c:pt idx="15723">
                  <c:v>366.61</c:v>
                </c:pt>
                <c:pt idx="15724">
                  <c:v>366.63</c:v>
                </c:pt>
                <c:pt idx="15725">
                  <c:v>366.6500000000002</c:v>
                </c:pt>
                <c:pt idx="15726">
                  <c:v>366.67</c:v>
                </c:pt>
                <c:pt idx="15727">
                  <c:v>366.69</c:v>
                </c:pt>
                <c:pt idx="15728">
                  <c:v>366.71</c:v>
                </c:pt>
                <c:pt idx="15729">
                  <c:v>366.74</c:v>
                </c:pt>
                <c:pt idx="15730">
                  <c:v>366.76</c:v>
                </c:pt>
                <c:pt idx="15731">
                  <c:v>366.78</c:v>
                </c:pt>
                <c:pt idx="15732">
                  <c:v>366.8</c:v>
                </c:pt>
                <c:pt idx="15733">
                  <c:v>366.82</c:v>
                </c:pt>
                <c:pt idx="15734">
                  <c:v>366.8400000000002</c:v>
                </c:pt>
                <c:pt idx="15735">
                  <c:v>366.86</c:v>
                </c:pt>
                <c:pt idx="15736">
                  <c:v>366.88</c:v>
                </c:pt>
                <c:pt idx="15737">
                  <c:v>366.9</c:v>
                </c:pt>
                <c:pt idx="15738">
                  <c:v>366.91999999999979</c:v>
                </c:pt>
                <c:pt idx="15739">
                  <c:v>366.94</c:v>
                </c:pt>
                <c:pt idx="15740">
                  <c:v>366.96</c:v>
                </c:pt>
                <c:pt idx="15741">
                  <c:v>366.97999999999979</c:v>
                </c:pt>
                <c:pt idx="15742">
                  <c:v>367.01</c:v>
                </c:pt>
                <c:pt idx="15743">
                  <c:v>367.03</c:v>
                </c:pt>
                <c:pt idx="15744">
                  <c:v>367.05</c:v>
                </c:pt>
                <c:pt idx="15745">
                  <c:v>367.07</c:v>
                </c:pt>
                <c:pt idx="15746">
                  <c:v>367.09</c:v>
                </c:pt>
                <c:pt idx="15747">
                  <c:v>367.11</c:v>
                </c:pt>
                <c:pt idx="15748">
                  <c:v>367.13</c:v>
                </c:pt>
                <c:pt idx="15749">
                  <c:v>367.1500000000002</c:v>
                </c:pt>
                <c:pt idx="15750">
                  <c:v>367.17</c:v>
                </c:pt>
                <c:pt idx="15751">
                  <c:v>367.19</c:v>
                </c:pt>
                <c:pt idx="15752">
                  <c:v>367.2199999999998</c:v>
                </c:pt>
                <c:pt idx="15753">
                  <c:v>367.24</c:v>
                </c:pt>
                <c:pt idx="15754">
                  <c:v>367.26</c:v>
                </c:pt>
                <c:pt idx="15755">
                  <c:v>367.28</c:v>
                </c:pt>
                <c:pt idx="15756">
                  <c:v>367.3</c:v>
                </c:pt>
                <c:pt idx="15757">
                  <c:v>367.32</c:v>
                </c:pt>
                <c:pt idx="15758">
                  <c:v>367.3400000000002</c:v>
                </c:pt>
                <c:pt idx="15759">
                  <c:v>367.36</c:v>
                </c:pt>
                <c:pt idx="15760">
                  <c:v>367.38</c:v>
                </c:pt>
                <c:pt idx="15761">
                  <c:v>367.4</c:v>
                </c:pt>
                <c:pt idx="15762">
                  <c:v>367.41999999999979</c:v>
                </c:pt>
                <c:pt idx="15763">
                  <c:v>367.44</c:v>
                </c:pt>
                <c:pt idx="15764">
                  <c:v>367.46</c:v>
                </c:pt>
                <c:pt idx="15765">
                  <c:v>367.47999999999979</c:v>
                </c:pt>
                <c:pt idx="15766">
                  <c:v>367.51</c:v>
                </c:pt>
                <c:pt idx="15767">
                  <c:v>367.53</c:v>
                </c:pt>
                <c:pt idx="15768">
                  <c:v>367.55</c:v>
                </c:pt>
                <c:pt idx="15769">
                  <c:v>367.57</c:v>
                </c:pt>
                <c:pt idx="15770">
                  <c:v>367.59</c:v>
                </c:pt>
                <c:pt idx="15771">
                  <c:v>367.61</c:v>
                </c:pt>
                <c:pt idx="15772">
                  <c:v>367.63</c:v>
                </c:pt>
                <c:pt idx="15773">
                  <c:v>367.6500000000002</c:v>
                </c:pt>
                <c:pt idx="15774">
                  <c:v>367.67</c:v>
                </c:pt>
                <c:pt idx="15775">
                  <c:v>367.69</c:v>
                </c:pt>
                <c:pt idx="15776">
                  <c:v>367.71</c:v>
                </c:pt>
                <c:pt idx="15777">
                  <c:v>367.72999999999979</c:v>
                </c:pt>
                <c:pt idx="15778">
                  <c:v>367.75</c:v>
                </c:pt>
                <c:pt idx="15779">
                  <c:v>367.78</c:v>
                </c:pt>
                <c:pt idx="15780">
                  <c:v>367.8</c:v>
                </c:pt>
                <c:pt idx="15781">
                  <c:v>367.82</c:v>
                </c:pt>
                <c:pt idx="15782">
                  <c:v>367.8400000000002</c:v>
                </c:pt>
                <c:pt idx="15783">
                  <c:v>367.86</c:v>
                </c:pt>
                <c:pt idx="15784">
                  <c:v>367.88</c:v>
                </c:pt>
                <c:pt idx="15785">
                  <c:v>367.9</c:v>
                </c:pt>
                <c:pt idx="15786">
                  <c:v>367.91999999999979</c:v>
                </c:pt>
                <c:pt idx="15787">
                  <c:v>367.94</c:v>
                </c:pt>
                <c:pt idx="15788">
                  <c:v>367.96</c:v>
                </c:pt>
                <c:pt idx="15789">
                  <c:v>367.97999999999979</c:v>
                </c:pt>
                <c:pt idx="15790">
                  <c:v>368.01</c:v>
                </c:pt>
                <c:pt idx="15791">
                  <c:v>368.03</c:v>
                </c:pt>
                <c:pt idx="15792">
                  <c:v>368.05</c:v>
                </c:pt>
                <c:pt idx="15793">
                  <c:v>368.07</c:v>
                </c:pt>
                <c:pt idx="15794">
                  <c:v>368.09</c:v>
                </c:pt>
                <c:pt idx="15795">
                  <c:v>368.11</c:v>
                </c:pt>
                <c:pt idx="15796">
                  <c:v>368.13</c:v>
                </c:pt>
                <c:pt idx="15797">
                  <c:v>368.1500000000002</c:v>
                </c:pt>
                <c:pt idx="15798">
                  <c:v>368.17</c:v>
                </c:pt>
                <c:pt idx="15799">
                  <c:v>368.19</c:v>
                </c:pt>
                <c:pt idx="15800">
                  <c:v>368.21</c:v>
                </c:pt>
                <c:pt idx="15801">
                  <c:v>368.22999999999979</c:v>
                </c:pt>
                <c:pt idx="15802">
                  <c:v>368.26</c:v>
                </c:pt>
                <c:pt idx="15803">
                  <c:v>368.28</c:v>
                </c:pt>
                <c:pt idx="15804">
                  <c:v>368.3</c:v>
                </c:pt>
                <c:pt idx="15805">
                  <c:v>368.32</c:v>
                </c:pt>
                <c:pt idx="15806">
                  <c:v>368.3400000000002</c:v>
                </c:pt>
                <c:pt idx="15807">
                  <c:v>368.36</c:v>
                </c:pt>
                <c:pt idx="15808">
                  <c:v>368.38</c:v>
                </c:pt>
                <c:pt idx="15809">
                  <c:v>368.4</c:v>
                </c:pt>
                <c:pt idx="15810">
                  <c:v>368.41999999999979</c:v>
                </c:pt>
                <c:pt idx="15811">
                  <c:v>368.44</c:v>
                </c:pt>
                <c:pt idx="15812">
                  <c:v>368.46</c:v>
                </c:pt>
                <c:pt idx="15813">
                  <c:v>368.47999999999979</c:v>
                </c:pt>
                <c:pt idx="15814">
                  <c:v>368.51</c:v>
                </c:pt>
                <c:pt idx="15815">
                  <c:v>368.53</c:v>
                </c:pt>
                <c:pt idx="15816">
                  <c:v>368.55</c:v>
                </c:pt>
                <c:pt idx="15817">
                  <c:v>368.57</c:v>
                </c:pt>
                <c:pt idx="15818">
                  <c:v>368.59</c:v>
                </c:pt>
                <c:pt idx="15819">
                  <c:v>368.61</c:v>
                </c:pt>
                <c:pt idx="15820">
                  <c:v>368.63</c:v>
                </c:pt>
                <c:pt idx="15821">
                  <c:v>368.6500000000002</c:v>
                </c:pt>
                <c:pt idx="15822">
                  <c:v>368.67</c:v>
                </c:pt>
                <c:pt idx="15823">
                  <c:v>368.69</c:v>
                </c:pt>
                <c:pt idx="15824">
                  <c:v>368.71</c:v>
                </c:pt>
                <c:pt idx="15825">
                  <c:v>368.72999999999979</c:v>
                </c:pt>
                <c:pt idx="15826">
                  <c:v>368.76</c:v>
                </c:pt>
                <c:pt idx="15827">
                  <c:v>368.78</c:v>
                </c:pt>
                <c:pt idx="15828">
                  <c:v>368.8</c:v>
                </c:pt>
                <c:pt idx="15829">
                  <c:v>368.82</c:v>
                </c:pt>
                <c:pt idx="15830">
                  <c:v>368.8400000000002</c:v>
                </c:pt>
                <c:pt idx="15831">
                  <c:v>368.86</c:v>
                </c:pt>
                <c:pt idx="15832">
                  <c:v>368.88</c:v>
                </c:pt>
                <c:pt idx="15833">
                  <c:v>368.9</c:v>
                </c:pt>
                <c:pt idx="15834">
                  <c:v>368.91999999999979</c:v>
                </c:pt>
                <c:pt idx="15835">
                  <c:v>368.94</c:v>
                </c:pt>
                <c:pt idx="15836">
                  <c:v>368.96</c:v>
                </c:pt>
                <c:pt idx="15837">
                  <c:v>368.97999999999979</c:v>
                </c:pt>
                <c:pt idx="15838">
                  <c:v>369.01</c:v>
                </c:pt>
                <c:pt idx="15839">
                  <c:v>369.03</c:v>
                </c:pt>
                <c:pt idx="15840">
                  <c:v>369.05</c:v>
                </c:pt>
                <c:pt idx="15841">
                  <c:v>369.07</c:v>
                </c:pt>
                <c:pt idx="15842">
                  <c:v>369.09</c:v>
                </c:pt>
                <c:pt idx="15843">
                  <c:v>369.11</c:v>
                </c:pt>
                <c:pt idx="15844">
                  <c:v>369.13</c:v>
                </c:pt>
                <c:pt idx="15845">
                  <c:v>369.1500000000002</c:v>
                </c:pt>
                <c:pt idx="15846">
                  <c:v>369.17</c:v>
                </c:pt>
                <c:pt idx="15847">
                  <c:v>369.19</c:v>
                </c:pt>
                <c:pt idx="15848">
                  <c:v>369.21</c:v>
                </c:pt>
                <c:pt idx="15849">
                  <c:v>369.22999999999979</c:v>
                </c:pt>
                <c:pt idx="15850">
                  <c:v>369.25</c:v>
                </c:pt>
                <c:pt idx="15851">
                  <c:v>369.28</c:v>
                </c:pt>
                <c:pt idx="15852">
                  <c:v>369.3</c:v>
                </c:pt>
                <c:pt idx="15853">
                  <c:v>369.32</c:v>
                </c:pt>
                <c:pt idx="15854">
                  <c:v>369.3400000000002</c:v>
                </c:pt>
                <c:pt idx="15855">
                  <c:v>369.36</c:v>
                </c:pt>
                <c:pt idx="15856">
                  <c:v>369.38</c:v>
                </c:pt>
                <c:pt idx="15857">
                  <c:v>369.4</c:v>
                </c:pt>
                <c:pt idx="15858">
                  <c:v>369.41999999999979</c:v>
                </c:pt>
                <c:pt idx="15859">
                  <c:v>369.44</c:v>
                </c:pt>
                <c:pt idx="15860">
                  <c:v>369.46</c:v>
                </c:pt>
                <c:pt idx="15861">
                  <c:v>369.47999999999979</c:v>
                </c:pt>
                <c:pt idx="15862">
                  <c:v>369.5</c:v>
                </c:pt>
                <c:pt idx="15863">
                  <c:v>369.53</c:v>
                </c:pt>
                <c:pt idx="15864">
                  <c:v>369.55</c:v>
                </c:pt>
                <c:pt idx="15865">
                  <c:v>369.57</c:v>
                </c:pt>
                <c:pt idx="15866">
                  <c:v>369.59</c:v>
                </c:pt>
                <c:pt idx="15867">
                  <c:v>369.61</c:v>
                </c:pt>
                <c:pt idx="15868">
                  <c:v>369.63</c:v>
                </c:pt>
                <c:pt idx="15869">
                  <c:v>369.6500000000002</c:v>
                </c:pt>
                <c:pt idx="15870">
                  <c:v>369.67</c:v>
                </c:pt>
                <c:pt idx="15871">
                  <c:v>369.69</c:v>
                </c:pt>
                <c:pt idx="15872">
                  <c:v>369.71</c:v>
                </c:pt>
                <c:pt idx="15873">
                  <c:v>369.72999999999979</c:v>
                </c:pt>
                <c:pt idx="15874">
                  <c:v>369.76</c:v>
                </c:pt>
                <c:pt idx="15875">
                  <c:v>369.78</c:v>
                </c:pt>
                <c:pt idx="15876">
                  <c:v>369.8</c:v>
                </c:pt>
                <c:pt idx="15877">
                  <c:v>369.82</c:v>
                </c:pt>
                <c:pt idx="15878">
                  <c:v>369.8400000000002</c:v>
                </c:pt>
                <c:pt idx="15879">
                  <c:v>369.86</c:v>
                </c:pt>
                <c:pt idx="15880">
                  <c:v>369.88</c:v>
                </c:pt>
                <c:pt idx="15881">
                  <c:v>369.9</c:v>
                </c:pt>
                <c:pt idx="15882">
                  <c:v>369.91999999999979</c:v>
                </c:pt>
                <c:pt idx="15883">
                  <c:v>369.94</c:v>
                </c:pt>
                <c:pt idx="15884">
                  <c:v>369.96</c:v>
                </c:pt>
                <c:pt idx="15885">
                  <c:v>369.97999999999979</c:v>
                </c:pt>
                <c:pt idx="15886">
                  <c:v>370.01</c:v>
                </c:pt>
                <c:pt idx="15887">
                  <c:v>370.03</c:v>
                </c:pt>
                <c:pt idx="15888">
                  <c:v>370.05</c:v>
                </c:pt>
                <c:pt idx="15889">
                  <c:v>370.07</c:v>
                </c:pt>
                <c:pt idx="15890">
                  <c:v>370.09</c:v>
                </c:pt>
                <c:pt idx="15891">
                  <c:v>370.11</c:v>
                </c:pt>
                <c:pt idx="15892">
                  <c:v>370.13</c:v>
                </c:pt>
                <c:pt idx="15893">
                  <c:v>370.1500000000002</c:v>
                </c:pt>
                <c:pt idx="15894">
                  <c:v>370.17</c:v>
                </c:pt>
                <c:pt idx="15895">
                  <c:v>370.19</c:v>
                </c:pt>
                <c:pt idx="15896">
                  <c:v>370.21</c:v>
                </c:pt>
                <c:pt idx="15897">
                  <c:v>370.22999999999979</c:v>
                </c:pt>
                <c:pt idx="15898">
                  <c:v>370.26</c:v>
                </c:pt>
                <c:pt idx="15899">
                  <c:v>370.28</c:v>
                </c:pt>
                <c:pt idx="15900">
                  <c:v>370.3</c:v>
                </c:pt>
                <c:pt idx="15901">
                  <c:v>370.32</c:v>
                </c:pt>
                <c:pt idx="15902">
                  <c:v>370.3400000000002</c:v>
                </c:pt>
                <c:pt idx="15903">
                  <c:v>370.36</c:v>
                </c:pt>
                <c:pt idx="15904">
                  <c:v>370.38</c:v>
                </c:pt>
                <c:pt idx="15905">
                  <c:v>370.4</c:v>
                </c:pt>
                <c:pt idx="15906">
                  <c:v>370.41999999999979</c:v>
                </c:pt>
                <c:pt idx="15907">
                  <c:v>370.44</c:v>
                </c:pt>
                <c:pt idx="15908">
                  <c:v>370.46</c:v>
                </c:pt>
                <c:pt idx="15909">
                  <c:v>370.47999999999979</c:v>
                </c:pt>
                <c:pt idx="15910">
                  <c:v>370.51</c:v>
                </c:pt>
                <c:pt idx="15911">
                  <c:v>370.53</c:v>
                </c:pt>
                <c:pt idx="15912">
                  <c:v>370.55</c:v>
                </c:pt>
                <c:pt idx="15913">
                  <c:v>370.57</c:v>
                </c:pt>
                <c:pt idx="15914">
                  <c:v>370.59</c:v>
                </c:pt>
                <c:pt idx="15915">
                  <c:v>370.61</c:v>
                </c:pt>
                <c:pt idx="15916">
                  <c:v>370.63</c:v>
                </c:pt>
                <c:pt idx="15917">
                  <c:v>370.6500000000002</c:v>
                </c:pt>
                <c:pt idx="15918">
                  <c:v>370.67</c:v>
                </c:pt>
                <c:pt idx="15919">
                  <c:v>370.69</c:v>
                </c:pt>
                <c:pt idx="15920">
                  <c:v>370.71</c:v>
                </c:pt>
                <c:pt idx="15921">
                  <c:v>370.72999999999979</c:v>
                </c:pt>
                <c:pt idx="15922">
                  <c:v>370.75</c:v>
                </c:pt>
                <c:pt idx="15923">
                  <c:v>370.77</c:v>
                </c:pt>
                <c:pt idx="15924">
                  <c:v>370.78999999999979</c:v>
                </c:pt>
                <c:pt idx="15925">
                  <c:v>370.82</c:v>
                </c:pt>
                <c:pt idx="15926">
                  <c:v>370.8400000000002</c:v>
                </c:pt>
                <c:pt idx="15927">
                  <c:v>370.86</c:v>
                </c:pt>
                <c:pt idx="15928">
                  <c:v>370.88</c:v>
                </c:pt>
                <c:pt idx="15929">
                  <c:v>370.9</c:v>
                </c:pt>
                <c:pt idx="15930">
                  <c:v>370.91999999999979</c:v>
                </c:pt>
                <c:pt idx="15931">
                  <c:v>370.94</c:v>
                </c:pt>
                <c:pt idx="15932">
                  <c:v>370.96</c:v>
                </c:pt>
                <c:pt idx="15933">
                  <c:v>370.97999999999979</c:v>
                </c:pt>
                <c:pt idx="15934">
                  <c:v>371</c:v>
                </c:pt>
                <c:pt idx="15935">
                  <c:v>371.02</c:v>
                </c:pt>
                <c:pt idx="15936">
                  <c:v>371.04</c:v>
                </c:pt>
                <c:pt idx="15937">
                  <c:v>371.07</c:v>
                </c:pt>
                <c:pt idx="15938">
                  <c:v>371.09</c:v>
                </c:pt>
                <c:pt idx="15939">
                  <c:v>371.11</c:v>
                </c:pt>
                <c:pt idx="15940">
                  <c:v>371.13</c:v>
                </c:pt>
                <c:pt idx="15941">
                  <c:v>371.1500000000002</c:v>
                </c:pt>
                <c:pt idx="15942">
                  <c:v>371.17</c:v>
                </c:pt>
                <c:pt idx="15943">
                  <c:v>371.19</c:v>
                </c:pt>
                <c:pt idx="15944">
                  <c:v>371.21</c:v>
                </c:pt>
                <c:pt idx="15945">
                  <c:v>371.22999999999979</c:v>
                </c:pt>
                <c:pt idx="15946">
                  <c:v>371.25</c:v>
                </c:pt>
                <c:pt idx="15947">
                  <c:v>371.28</c:v>
                </c:pt>
                <c:pt idx="15948">
                  <c:v>371.3</c:v>
                </c:pt>
                <c:pt idx="15949">
                  <c:v>371.32</c:v>
                </c:pt>
                <c:pt idx="15950">
                  <c:v>371.3400000000002</c:v>
                </c:pt>
                <c:pt idx="15951">
                  <c:v>371.36</c:v>
                </c:pt>
                <c:pt idx="15952">
                  <c:v>371.38</c:v>
                </c:pt>
                <c:pt idx="15953">
                  <c:v>371.4</c:v>
                </c:pt>
                <c:pt idx="15954">
                  <c:v>371.41999999999979</c:v>
                </c:pt>
                <c:pt idx="15955">
                  <c:v>371.44</c:v>
                </c:pt>
                <c:pt idx="15956">
                  <c:v>371.46</c:v>
                </c:pt>
                <c:pt idx="15957">
                  <c:v>371.47999999999979</c:v>
                </c:pt>
                <c:pt idx="15958">
                  <c:v>371.5</c:v>
                </c:pt>
                <c:pt idx="15959">
                  <c:v>371.52</c:v>
                </c:pt>
                <c:pt idx="15960">
                  <c:v>371.54</c:v>
                </c:pt>
                <c:pt idx="15961">
                  <c:v>371.57</c:v>
                </c:pt>
                <c:pt idx="15962">
                  <c:v>371.59</c:v>
                </c:pt>
                <c:pt idx="15963">
                  <c:v>371.61</c:v>
                </c:pt>
                <c:pt idx="15964">
                  <c:v>371.63</c:v>
                </c:pt>
                <c:pt idx="15965">
                  <c:v>371.6500000000002</c:v>
                </c:pt>
                <c:pt idx="15966">
                  <c:v>371.67</c:v>
                </c:pt>
                <c:pt idx="15967">
                  <c:v>371.69</c:v>
                </c:pt>
                <c:pt idx="15968">
                  <c:v>371.71</c:v>
                </c:pt>
                <c:pt idx="15969">
                  <c:v>371.72999999999979</c:v>
                </c:pt>
                <c:pt idx="15970">
                  <c:v>371.75</c:v>
                </c:pt>
                <c:pt idx="15971">
                  <c:v>371.77</c:v>
                </c:pt>
                <c:pt idx="15972">
                  <c:v>371.78999999999979</c:v>
                </c:pt>
                <c:pt idx="15973">
                  <c:v>371.81</c:v>
                </c:pt>
                <c:pt idx="15974">
                  <c:v>371.8400000000002</c:v>
                </c:pt>
                <c:pt idx="15975">
                  <c:v>371.86</c:v>
                </c:pt>
                <c:pt idx="15976">
                  <c:v>371.88</c:v>
                </c:pt>
                <c:pt idx="15977">
                  <c:v>371.9</c:v>
                </c:pt>
                <c:pt idx="15978">
                  <c:v>371.91999999999979</c:v>
                </c:pt>
                <c:pt idx="15979">
                  <c:v>371.94</c:v>
                </c:pt>
                <c:pt idx="15980">
                  <c:v>371.96</c:v>
                </c:pt>
                <c:pt idx="15981">
                  <c:v>371.97999999999979</c:v>
                </c:pt>
                <c:pt idx="15982">
                  <c:v>372</c:v>
                </c:pt>
                <c:pt idx="15983">
                  <c:v>372.03</c:v>
                </c:pt>
                <c:pt idx="15984">
                  <c:v>372.05</c:v>
                </c:pt>
                <c:pt idx="15985">
                  <c:v>372.07</c:v>
                </c:pt>
                <c:pt idx="15986">
                  <c:v>372.09</c:v>
                </c:pt>
                <c:pt idx="15987">
                  <c:v>372.11</c:v>
                </c:pt>
                <c:pt idx="15988">
                  <c:v>372.13</c:v>
                </c:pt>
                <c:pt idx="15989">
                  <c:v>372.1500000000002</c:v>
                </c:pt>
                <c:pt idx="15990">
                  <c:v>372.17</c:v>
                </c:pt>
                <c:pt idx="15991">
                  <c:v>372.19</c:v>
                </c:pt>
                <c:pt idx="15992">
                  <c:v>372.21</c:v>
                </c:pt>
                <c:pt idx="15993">
                  <c:v>372.22999999999979</c:v>
                </c:pt>
                <c:pt idx="15994">
                  <c:v>372.25</c:v>
                </c:pt>
                <c:pt idx="15995">
                  <c:v>372.28</c:v>
                </c:pt>
                <c:pt idx="15996">
                  <c:v>372.3</c:v>
                </c:pt>
                <c:pt idx="15997">
                  <c:v>372.32</c:v>
                </c:pt>
                <c:pt idx="15998">
                  <c:v>372.3400000000002</c:v>
                </c:pt>
                <c:pt idx="15999">
                  <c:v>372.36</c:v>
                </c:pt>
                <c:pt idx="16000">
                  <c:v>372.38</c:v>
                </c:pt>
                <c:pt idx="16001">
                  <c:v>372.4</c:v>
                </c:pt>
                <c:pt idx="16002">
                  <c:v>372.41999999999979</c:v>
                </c:pt>
                <c:pt idx="16003">
                  <c:v>372.44</c:v>
                </c:pt>
                <c:pt idx="16004">
                  <c:v>372.46</c:v>
                </c:pt>
                <c:pt idx="16005">
                  <c:v>372.47999999999979</c:v>
                </c:pt>
                <c:pt idx="16006">
                  <c:v>372.5</c:v>
                </c:pt>
                <c:pt idx="16007">
                  <c:v>372.52</c:v>
                </c:pt>
                <c:pt idx="16008">
                  <c:v>372.55</c:v>
                </c:pt>
                <c:pt idx="16009">
                  <c:v>372.57</c:v>
                </c:pt>
                <c:pt idx="16010">
                  <c:v>372.59</c:v>
                </c:pt>
                <c:pt idx="16011">
                  <c:v>372.61</c:v>
                </c:pt>
                <c:pt idx="16012">
                  <c:v>372.63</c:v>
                </c:pt>
                <c:pt idx="16013">
                  <c:v>372.6500000000002</c:v>
                </c:pt>
                <c:pt idx="16014">
                  <c:v>372.67</c:v>
                </c:pt>
                <c:pt idx="16015">
                  <c:v>372.69</c:v>
                </c:pt>
                <c:pt idx="16016">
                  <c:v>372.71</c:v>
                </c:pt>
                <c:pt idx="16017">
                  <c:v>372.72999999999979</c:v>
                </c:pt>
                <c:pt idx="16018">
                  <c:v>372.75</c:v>
                </c:pt>
                <c:pt idx="16019">
                  <c:v>372.77</c:v>
                </c:pt>
                <c:pt idx="16020">
                  <c:v>372.78999999999979</c:v>
                </c:pt>
                <c:pt idx="16021">
                  <c:v>372.81</c:v>
                </c:pt>
                <c:pt idx="16022">
                  <c:v>372.8400000000002</c:v>
                </c:pt>
                <c:pt idx="16023">
                  <c:v>372.86</c:v>
                </c:pt>
                <c:pt idx="16024">
                  <c:v>372.88</c:v>
                </c:pt>
                <c:pt idx="16025">
                  <c:v>372.9</c:v>
                </c:pt>
                <c:pt idx="16026">
                  <c:v>372.91999999999979</c:v>
                </c:pt>
                <c:pt idx="16027">
                  <c:v>372.94</c:v>
                </c:pt>
                <c:pt idx="16028">
                  <c:v>372.96</c:v>
                </c:pt>
                <c:pt idx="16029">
                  <c:v>372.97999999999979</c:v>
                </c:pt>
                <c:pt idx="16030">
                  <c:v>373</c:v>
                </c:pt>
                <c:pt idx="16031">
                  <c:v>373.02</c:v>
                </c:pt>
                <c:pt idx="16032">
                  <c:v>373.04</c:v>
                </c:pt>
                <c:pt idx="16033">
                  <c:v>373.06</c:v>
                </c:pt>
                <c:pt idx="16034">
                  <c:v>373.09</c:v>
                </c:pt>
                <c:pt idx="16035">
                  <c:v>373.11</c:v>
                </c:pt>
                <c:pt idx="16036">
                  <c:v>373.13</c:v>
                </c:pt>
                <c:pt idx="16037">
                  <c:v>373.1500000000002</c:v>
                </c:pt>
                <c:pt idx="16038">
                  <c:v>373.17</c:v>
                </c:pt>
                <c:pt idx="16039">
                  <c:v>373.19</c:v>
                </c:pt>
                <c:pt idx="16040">
                  <c:v>373.21</c:v>
                </c:pt>
                <c:pt idx="16041">
                  <c:v>373.22999999999979</c:v>
                </c:pt>
                <c:pt idx="16042">
                  <c:v>373.25</c:v>
                </c:pt>
                <c:pt idx="16043">
                  <c:v>373.27</c:v>
                </c:pt>
                <c:pt idx="16044">
                  <c:v>373.3</c:v>
                </c:pt>
                <c:pt idx="16045">
                  <c:v>373.32</c:v>
                </c:pt>
                <c:pt idx="16046">
                  <c:v>373.3400000000002</c:v>
                </c:pt>
                <c:pt idx="16047">
                  <c:v>373.36</c:v>
                </c:pt>
                <c:pt idx="16048">
                  <c:v>373.38</c:v>
                </c:pt>
                <c:pt idx="16049">
                  <c:v>373.4</c:v>
                </c:pt>
                <c:pt idx="16050">
                  <c:v>373.41999999999979</c:v>
                </c:pt>
                <c:pt idx="16051">
                  <c:v>373.44</c:v>
                </c:pt>
                <c:pt idx="16052">
                  <c:v>373.46</c:v>
                </c:pt>
                <c:pt idx="16053">
                  <c:v>373.47999999999979</c:v>
                </c:pt>
                <c:pt idx="16054">
                  <c:v>373.5</c:v>
                </c:pt>
                <c:pt idx="16055">
                  <c:v>373.52</c:v>
                </c:pt>
                <c:pt idx="16056">
                  <c:v>373.54</c:v>
                </c:pt>
                <c:pt idx="16057">
                  <c:v>373.57</c:v>
                </c:pt>
                <c:pt idx="16058">
                  <c:v>373.59</c:v>
                </c:pt>
                <c:pt idx="16059">
                  <c:v>373.61</c:v>
                </c:pt>
                <c:pt idx="16060">
                  <c:v>373.63</c:v>
                </c:pt>
                <c:pt idx="16061">
                  <c:v>373.6500000000002</c:v>
                </c:pt>
                <c:pt idx="16062">
                  <c:v>373.67</c:v>
                </c:pt>
                <c:pt idx="16063">
                  <c:v>373.69</c:v>
                </c:pt>
                <c:pt idx="16064">
                  <c:v>373.71</c:v>
                </c:pt>
                <c:pt idx="16065">
                  <c:v>373.72999999999979</c:v>
                </c:pt>
                <c:pt idx="16066">
                  <c:v>373.75</c:v>
                </c:pt>
                <c:pt idx="16067">
                  <c:v>373.77</c:v>
                </c:pt>
                <c:pt idx="16068">
                  <c:v>373.78999999999979</c:v>
                </c:pt>
                <c:pt idx="16069">
                  <c:v>373.81</c:v>
                </c:pt>
                <c:pt idx="16070">
                  <c:v>373.8400000000002</c:v>
                </c:pt>
                <c:pt idx="16071">
                  <c:v>373.86</c:v>
                </c:pt>
                <c:pt idx="16072">
                  <c:v>373.88</c:v>
                </c:pt>
                <c:pt idx="16073">
                  <c:v>373.9</c:v>
                </c:pt>
                <c:pt idx="16074">
                  <c:v>373.91999999999979</c:v>
                </c:pt>
                <c:pt idx="16075">
                  <c:v>373.94</c:v>
                </c:pt>
                <c:pt idx="16076">
                  <c:v>373.96</c:v>
                </c:pt>
                <c:pt idx="16077">
                  <c:v>373.97999999999979</c:v>
                </c:pt>
                <c:pt idx="16078">
                  <c:v>374</c:v>
                </c:pt>
                <c:pt idx="16079">
                  <c:v>374.02</c:v>
                </c:pt>
                <c:pt idx="16080">
                  <c:v>374.04</c:v>
                </c:pt>
                <c:pt idx="16081">
                  <c:v>374.06</c:v>
                </c:pt>
                <c:pt idx="16082">
                  <c:v>374.09</c:v>
                </c:pt>
                <c:pt idx="16083">
                  <c:v>374.11</c:v>
                </c:pt>
                <c:pt idx="16084">
                  <c:v>374.13</c:v>
                </c:pt>
                <c:pt idx="16085">
                  <c:v>374.1500000000002</c:v>
                </c:pt>
                <c:pt idx="16086">
                  <c:v>374.17</c:v>
                </c:pt>
                <c:pt idx="16087">
                  <c:v>374.19</c:v>
                </c:pt>
                <c:pt idx="16088">
                  <c:v>374.21</c:v>
                </c:pt>
                <c:pt idx="16089">
                  <c:v>374.22999999999979</c:v>
                </c:pt>
                <c:pt idx="16090">
                  <c:v>374.25</c:v>
                </c:pt>
                <c:pt idx="16091">
                  <c:v>374.27</c:v>
                </c:pt>
                <c:pt idx="16092">
                  <c:v>374.28999999999979</c:v>
                </c:pt>
                <c:pt idx="16093">
                  <c:v>374.31</c:v>
                </c:pt>
                <c:pt idx="16094">
                  <c:v>374.3400000000002</c:v>
                </c:pt>
                <c:pt idx="16095">
                  <c:v>374.36</c:v>
                </c:pt>
                <c:pt idx="16096">
                  <c:v>374.38</c:v>
                </c:pt>
                <c:pt idx="16097">
                  <c:v>374.4</c:v>
                </c:pt>
                <c:pt idx="16098">
                  <c:v>374.41999999999979</c:v>
                </c:pt>
                <c:pt idx="16099">
                  <c:v>374.44</c:v>
                </c:pt>
                <c:pt idx="16100">
                  <c:v>374.46</c:v>
                </c:pt>
                <c:pt idx="16101">
                  <c:v>374.47999999999979</c:v>
                </c:pt>
                <c:pt idx="16102">
                  <c:v>374.5</c:v>
                </c:pt>
                <c:pt idx="16103">
                  <c:v>374.52</c:v>
                </c:pt>
                <c:pt idx="16104">
                  <c:v>374.54</c:v>
                </c:pt>
                <c:pt idx="16105">
                  <c:v>374.56</c:v>
                </c:pt>
                <c:pt idx="16106">
                  <c:v>374.59</c:v>
                </c:pt>
                <c:pt idx="16107">
                  <c:v>374.61</c:v>
                </c:pt>
                <c:pt idx="16108">
                  <c:v>374.63</c:v>
                </c:pt>
                <c:pt idx="16109">
                  <c:v>374.6500000000002</c:v>
                </c:pt>
                <c:pt idx="16110">
                  <c:v>374.67</c:v>
                </c:pt>
                <c:pt idx="16111">
                  <c:v>374.69</c:v>
                </c:pt>
                <c:pt idx="16112">
                  <c:v>374.71</c:v>
                </c:pt>
                <c:pt idx="16113">
                  <c:v>374.72999999999979</c:v>
                </c:pt>
                <c:pt idx="16114">
                  <c:v>374.75</c:v>
                </c:pt>
                <c:pt idx="16115">
                  <c:v>374.77</c:v>
                </c:pt>
                <c:pt idx="16116">
                  <c:v>374.78999999999979</c:v>
                </c:pt>
                <c:pt idx="16117">
                  <c:v>374.81</c:v>
                </c:pt>
                <c:pt idx="16118">
                  <c:v>374.83</c:v>
                </c:pt>
                <c:pt idx="16119">
                  <c:v>374.86</c:v>
                </c:pt>
                <c:pt idx="16120">
                  <c:v>374.88</c:v>
                </c:pt>
                <c:pt idx="16121">
                  <c:v>374.9</c:v>
                </c:pt>
                <c:pt idx="16122">
                  <c:v>374.91999999999979</c:v>
                </c:pt>
                <c:pt idx="16123">
                  <c:v>374.94</c:v>
                </c:pt>
                <c:pt idx="16124">
                  <c:v>374.96</c:v>
                </c:pt>
                <c:pt idx="16125">
                  <c:v>374.97999999999979</c:v>
                </c:pt>
                <c:pt idx="16126">
                  <c:v>375</c:v>
                </c:pt>
                <c:pt idx="16127">
                  <c:v>375.02</c:v>
                </c:pt>
                <c:pt idx="16128">
                  <c:v>375.04</c:v>
                </c:pt>
                <c:pt idx="16129">
                  <c:v>375.06</c:v>
                </c:pt>
                <c:pt idx="16130">
                  <c:v>375.08</c:v>
                </c:pt>
                <c:pt idx="16131">
                  <c:v>375.11</c:v>
                </c:pt>
                <c:pt idx="16132">
                  <c:v>375.13</c:v>
                </c:pt>
                <c:pt idx="16133">
                  <c:v>375.1500000000002</c:v>
                </c:pt>
                <c:pt idx="16134">
                  <c:v>375.17</c:v>
                </c:pt>
                <c:pt idx="16135">
                  <c:v>375.19</c:v>
                </c:pt>
                <c:pt idx="16136">
                  <c:v>375.21</c:v>
                </c:pt>
                <c:pt idx="16137">
                  <c:v>375.22999999999979</c:v>
                </c:pt>
                <c:pt idx="16138">
                  <c:v>375.25</c:v>
                </c:pt>
                <c:pt idx="16139">
                  <c:v>375.27</c:v>
                </c:pt>
                <c:pt idx="16140">
                  <c:v>375.28999999999979</c:v>
                </c:pt>
                <c:pt idx="16141">
                  <c:v>375.32</c:v>
                </c:pt>
                <c:pt idx="16142">
                  <c:v>375.3400000000002</c:v>
                </c:pt>
                <c:pt idx="16143">
                  <c:v>375.36</c:v>
                </c:pt>
                <c:pt idx="16144">
                  <c:v>375.38</c:v>
                </c:pt>
                <c:pt idx="16145">
                  <c:v>375.4</c:v>
                </c:pt>
                <c:pt idx="16146">
                  <c:v>375.41999999999979</c:v>
                </c:pt>
                <c:pt idx="16147">
                  <c:v>375.44</c:v>
                </c:pt>
                <c:pt idx="16148">
                  <c:v>375.46</c:v>
                </c:pt>
                <c:pt idx="16149">
                  <c:v>375.47999999999979</c:v>
                </c:pt>
                <c:pt idx="16150">
                  <c:v>375.5</c:v>
                </c:pt>
                <c:pt idx="16151">
                  <c:v>375.52</c:v>
                </c:pt>
                <c:pt idx="16152">
                  <c:v>375.54</c:v>
                </c:pt>
                <c:pt idx="16153">
                  <c:v>375.56</c:v>
                </c:pt>
                <c:pt idx="16154">
                  <c:v>375.59</c:v>
                </c:pt>
                <c:pt idx="16155">
                  <c:v>375.61</c:v>
                </c:pt>
                <c:pt idx="16156">
                  <c:v>375.63</c:v>
                </c:pt>
                <c:pt idx="16157">
                  <c:v>375.6500000000002</c:v>
                </c:pt>
                <c:pt idx="16158">
                  <c:v>375.67</c:v>
                </c:pt>
                <c:pt idx="16159">
                  <c:v>375.69</c:v>
                </c:pt>
                <c:pt idx="16160">
                  <c:v>375.71</c:v>
                </c:pt>
                <c:pt idx="16161">
                  <c:v>375.72999999999979</c:v>
                </c:pt>
                <c:pt idx="16162">
                  <c:v>375.75</c:v>
                </c:pt>
                <c:pt idx="16163">
                  <c:v>375.77</c:v>
                </c:pt>
                <c:pt idx="16164">
                  <c:v>375.78999999999979</c:v>
                </c:pt>
                <c:pt idx="16165">
                  <c:v>375.81</c:v>
                </c:pt>
                <c:pt idx="16166">
                  <c:v>375.83</c:v>
                </c:pt>
                <c:pt idx="16167">
                  <c:v>375.85</c:v>
                </c:pt>
                <c:pt idx="16168">
                  <c:v>375.88</c:v>
                </c:pt>
                <c:pt idx="16169">
                  <c:v>375.9</c:v>
                </c:pt>
                <c:pt idx="16170">
                  <c:v>375.91999999999979</c:v>
                </c:pt>
                <c:pt idx="16171">
                  <c:v>375.94</c:v>
                </c:pt>
                <c:pt idx="16172">
                  <c:v>375.96</c:v>
                </c:pt>
                <c:pt idx="16173">
                  <c:v>375.97999999999979</c:v>
                </c:pt>
                <c:pt idx="16174">
                  <c:v>376</c:v>
                </c:pt>
                <c:pt idx="16175">
                  <c:v>376.02</c:v>
                </c:pt>
                <c:pt idx="16176">
                  <c:v>376.04</c:v>
                </c:pt>
                <c:pt idx="16177">
                  <c:v>376.06</c:v>
                </c:pt>
                <c:pt idx="16178">
                  <c:v>376.08</c:v>
                </c:pt>
                <c:pt idx="16179">
                  <c:v>376.1</c:v>
                </c:pt>
                <c:pt idx="16180">
                  <c:v>376.13</c:v>
                </c:pt>
                <c:pt idx="16181">
                  <c:v>376.1500000000002</c:v>
                </c:pt>
                <c:pt idx="16182">
                  <c:v>376.17</c:v>
                </c:pt>
                <c:pt idx="16183">
                  <c:v>376.19</c:v>
                </c:pt>
                <c:pt idx="16184">
                  <c:v>376.21</c:v>
                </c:pt>
                <c:pt idx="16185">
                  <c:v>376.22999999999979</c:v>
                </c:pt>
                <c:pt idx="16186">
                  <c:v>376.25</c:v>
                </c:pt>
                <c:pt idx="16187">
                  <c:v>376.27</c:v>
                </c:pt>
                <c:pt idx="16188">
                  <c:v>376.28999999999979</c:v>
                </c:pt>
                <c:pt idx="16189">
                  <c:v>376.31</c:v>
                </c:pt>
                <c:pt idx="16190">
                  <c:v>376.33</c:v>
                </c:pt>
                <c:pt idx="16191">
                  <c:v>376.35</c:v>
                </c:pt>
                <c:pt idx="16192">
                  <c:v>376.38</c:v>
                </c:pt>
                <c:pt idx="16193">
                  <c:v>376.4</c:v>
                </c:pt>
                <c:pt idx="16194">
                  <c:v>376.41999999999979</c:v>
                </c:pt>
                <c:pt idx="16195">
                  <c:v>376.44</c:v>
                </c:pt>
                <c:pt idx="16196">
                  <c:v>376.46</c:v>
                </c:pt>
                <c:pt idx="16197">
                  <c:v>376.47999999999979</c:v>
                </c:pt>
                <c:pt idx="16198">
                  <c:v>376.5</c:v>
                </c:pt>
                <c:pt idx="16199">
                  <c:v>376.52</c:v>
                </c:pt>
                <c:pt idx="16200">
                  <c:v>376.54</c:v>
                </c:pt>
                <c:pt idx="16201">
                  <c:v>376.57</c:v>
                </c:pt>
                <c:pt idx="16202">
                  <c:v>376.59</c:v>
                </c:pt>
                <c:pt idx="16203">
                  <c:v>376.61</c:v>
                </c:pt>
                <c:pt idx="16204">
                  <c:v>376.63</c:v>
                </c:pt>
                <c:pt idx="16205">
                  <c:v>376.6500000000002</c:v>
                </c:pt>
                <c:pt idx="16206">
                  <c:v>376.67</c:v>
                </c:pt>
                <c:pt idx="16207">
                  <c:v>376.69</c:v>
                </c:pt>
                <c:pt idx="16208">
                  <c:v>376.71</c:v>
                </c:pt>
                <c:pt idx="16209">
                  <c:v>376.72999999999979</c:v>
                </c:pt>
                <c:pt idx="16210">
                  <c:v>376.75</c:v>
                </c:pt>
                <c:pt idx="16211">
                  <c:v>376.77</c:v>
                </c:pt>
                <c:pt idx="16212">
                  <c:v>376.78999999999979</c:v>
                </c:pt>
                <c:pt idx="16213">
                  <c:v>376.81</c:v>
                </c:pt>
                <c:pt idx="16214">
                  <c:v>376.8400000000002</c:v>
                </c:pt>
                <c:pt idx="16215">
                  <c:v>376.86</c:v>
                </c:pt>
                <c:pt idx="16216">
                  <c:v>376.88</c:v>
                </c:pt>
                <c:pt idx="16217">
                  <c:v>376.9</c:v>
                </c:pt>
                <c:pt idx="16218">
                  <c:v>376.91999999999979</c:v>
                </c:pt>
                <c:pt idx="16219">
                  <c:v>376.94</c:v>
                </c:pt>
                <c:pt idx="16220">
                  <c:v>376.96</c:v>
                </c:pt>
                <c:pt idx="16221">
                  <c:v>376.97999999999979</c:v>
                </c:pt>
                <c:pt idx="16222">
                  <c:v>377</c:v>
                </c:pt>
                <c:pt idx="16223">
                  <c:v>377.02</c:v>
                </c:pt>
                <c:pt idx="16224">
                  <c:v>377.04</c:v>
                </c:pt>
                <c:pt idx="16225">
                  <c:v>377.06</c:v>
                </c:pt>
                <c:pt idx="16226">
                  <c:v>377.08</c:v>
                </c:pt>
                <c:pt idx="16227">
                  <c:v>377.1</c:v>
                </c:pt>
                <c:pt idx="16228">
                  <c:v>377.13</c:v>
                </c:pt>
                <c:pt idx="16229">
                  <c:v>377.1500000000002</c:v>
                </c:pt>
                <c:pt idx="16230">
                  <c:v>377.17</c:v>
                </c:pt>
                <c:pt idx="16231">
                  <c:v>377.19</c:v>
                </c:pt>
                <c:pt idx="16232">
                  <c:v>377.21</c:v>
                </c:pt>
                <c:pt idx="16233">
                  <c:v>377.22999999999979</c:v>
                </c:pt>
                <c:pt idx="16234">
                  <c:v>377.25</c:v>
                </c:pt>
                <c:pt idx="16235">
                  <c:v>377.27</c:v>
                </c:pt>
                <c:pt idx="16236">
                  <c:v>377.28999999999979</c:v>
                </c:pt>
                <c:pt idx="16237">
                  <c:v>377.31</c:v>
                </c:pt>
                <c:pt idx="16238">
                  <c:v>377.33</c:v>
                </c:pt>
                <c:pt idx="16239">
                  <c:v>377.35</c:v>
                </c:pt>
                <c:pt idx="16240">
                  <c:v>377.37</c:v>
                </c:pt>
                <c:pt idx="16241">
                  <c:v>377.4</c:v>
                </c:pt>
                <c:pt idx="16242">
                  <c:v>377.41999999999979</c:v>
                </c:pt>
                <c:pt idx="16243">
                  <c:v>377.44</c:v>
                </c:pt>
                <c:pt idx="16244">
                  <c:v>377.46</c:v>
                </c:pt>
                <c:pt idx="16245">
                  <c:v>377.47999999999979</c:v>
                </c:pt>
                <c:pt idx="16246">
                  <c:v>377.5</c:v>
                </c:pt>
                <c:pt idx="16247">
                  <c:v>377.52</c:v>
                </c:pt>
                <c:pt idx="16248">
                  <c:v>377.54</c:v>
                </c:pt>
                <c:pt idx="16249">
                  <c:v>377.56</c:v>
                </c:pt>
                <c:pt idx="16250">
                  <c:v>377.58</c:v>
                </c:pt>
                <c:pt idx="16251">
                  <c:v>377.6</c:v>
                </c:pt>
                <c:pt idx="16252">
                  <c:v>377.63</c:v>
                </c:pt>
                <c:pt idx="16253">
                  <c:v>377.6500000000002</c:v>
                </c:pt>
                <c:pt idx="16254">
                  <c:v>377.67</c:v>
                </c:pt>
                <c:pt idx="16255">
                  <c:v>377.69</c:v>
                </c:pt>
                <c:pt idx="16256">
                  <c:v>377.71</c:v>
                </c:pt>
                <c:pt idx="16257">
                  <c:v>377.72999999999979</c:v>
                </c:pt>
                <c:pt idx="16258">
                  <c:v>377.75</c:v>
                </c:pt>
                <c:pt idx="16259">
                  <c:v>377.77</c:v>
                </c:pt>
                <c:pt idx="16260">
                  <c:v>377.78999999999979</c:v>
                </c:pt>
                <c:pt idx="16261">
                  <c:v>377.81</c:v>
                </c:pt>
                <c:pt idx="16262">
                  <c:v>377.83</c:v>
                </c:pt>
                <c:pt idx="16263">
                  <c:v>377.85</c:v>
                </c:pt>
                <c:pt idx="16264">
                  <c:v>377.87</c:v>
                </c:pt>
                <c:pt idx="16265">
                  <c:v>377.9</c:v>
                </c:pt>
                <c:pt idx="16266">
                  <c:v>377.91999999999979</c:v>
                </c:pt>
                <c:pt idx="16267">
                  <c:v>377.94</c:v>
                </c:pt>
                <c:pt idx="16268">
                  <c:v>377.96</c:v>
                </c:pt>
                <c:pt idx="16269">
                  <c:v>377.97999999999979</c:v>
                </c:pt>
                <c:pt idx="16270">
                  <c:v>378</c:v>
                </c:pt>
                <c:pt idx="16271">
                  <c:v>378.02</c:v>
                </c:pt>
                <c:pt idx="16272">
                  <c:v>378.04</c:v>
                </c:pt>
                <c:pt idx="16273">
                  <c:v>378.06</c:v>
                </c:pt>
                <c:pt idx="16274">
                  <c:v>378.08</c:v>
                </c:pt>
                <c:pt idx="16275">
                  <c:v>378.1</c:v>
                </c:pt>
                <c:pt idx="16276">
                  <c:v>378.12</c:v>
                </c:pt>
                <c:pt idx="16277">
                  <c:v>378.1500000000002</c:v>
                </c:pt>
                <c:pt idx="16278">
                  <c:v>378.17</c:v>
                </c:pt>
                <c:pt idx="16279">
                  <c:v>378.19</c:v>
                </c:pt>
                <c:pt idx="16280">
                  <c:v>378.21</c:v>
                </c:pt>
                <c:pt idx="16281">
                  <c:v>378.22999999999979</c:v>
                </c:pt>
                <c:pt idx="16282">
                  <c:v>378.25</c:v>
                </c:pt>
                <c:pt idx="16283">
                  <c:v>378.27</c:v>
                </c:pt>
                <c:pt idx="16284">
                  <c:v>378.28999999999979</c:v>
                </c:pt>
                <c:pt idx="16285">
                  <c:v>378.31</c:v>
                </c:pt>
                <c:pt idx="16286">
                  <c:v>378.33</c:v>
                </c:pt>
                <c:pt idx="16287">
                  <c:v>378.35</c:v>
                </c:pt>
                <c:pt idx="16288">
                  <c:v>378.37</c:v>
                </c:pt>
                <c:pt idx="16289">
                  <c:v>378.4</c:v>
                </c:pt>
                <c:pt idx="16290">
                  <c:v>378.41999999999979</c:v>
                </c:pt>
                <c:pt idx="16291">
                  <c:v>378.44</c:v>
                </c:pt>
                <c:pt idx="16292">
                  <c:v>378.46</c:v>
                </c:pt>
                <c:pt idx="16293">
                  <c:v>378.47999999999979</c:v>
                </c:pt>
                <c:pt idx="16294">
                  <c:v>378.5</c:v>
                </c:pt>
                <c:pt idx="16295">
                  <c:v>378.52</c:v>
                </c:pt>
                <c:pt idx="16296">
                  <c:v>378.54</c:v>
                </c:pt>
                <c:pt idx="16297">
                  <c:v>378.56</c:v>
                </c:pt>
                <c:pt idx="16298">
                  <c:v>378.58</c:v>
                </c:pt>
                <c:pt idx="16299">
                  <c:v>378.6</c:v>
                </c:pt>
                <c:pt idx="16300">
                  <c:v>378.62</c:v>
                </c:pt>
                <c:pt idx="16301">
                  <c:v>378.64000000000021</c:v>
                </c:pt>
                <c:pt idx="16302">
                  <c:v>378.67</c:v>
                </c:pt>
                <c:pt idx="16303">
                  <c:v>378.69</c:v>
                </c:pt>
                <c:pt idx="16304">
                  <c:v>378.71</c:v>
                </c:pt>
                <c:pt idx="16305">
                  <c:v>378.72999999999979</c:v>
                </c:pt>
                <c:pt idx="16306">
                  <c:v>378.75</c:v>
                </c:pt>
                <c:pt idx="16307">
                  <c:v>378.77</c:v>
                </c:pt>
                <c:pt idx="16308">
                  <c:v>378.78999999999979</c:v>
                </c:pt>
                <c:pt idx="16309">
                  <c:v>378.81</c:v>
                </c:pt>
                <c:pt idx="16310">
                  <c:v>378.83</c:v>
                </c:pt>
                <c:pt idx="16311">
                  <c:v>378.85</c:v>
                </c:pt>
                <c:pt idx="16312">
                  <c:v>378.87</c:v>
                </c:pt>
                <c:pt idx="16313">
                  <c:v>378.9</c:v>
                </c:pt>
                <c:pt idx="16314">
                  <c:v>378.91999999999979</c:v>
                </c:pt>
                <c:pt idx="16315">
                  <c:v>378.94</c:v>
                </c:pt>
                <c:pt idx="16316">
                  <c:v>378.96</c:v>
                </c:pt>
                <c:pt idx="16317">
                  <c:v>378.97999999999979</c:v>
                </c:pt>
                <c:pt idx="16318">
                  <c:v>379</c:v>
                </c:pt>
                <c:pt idx="16319">
                  <c:v>379.02</c:v>
                </c:pt>
                <c:pt idx="16320">
                  <c:v>379.04</c:v>
                </c:pt>
                <c:pt idx="16321">
                  <c:v>379.06</c:v>
                </c:pt>
                <c:pt idx="16322">
                  <c:v>379.08</c:v>
                </c:pt>
                <c:pt idx="16323">
                  <c:v>379.1</c:v>
                </c:pt>
                <c:pt idx="16324">
                  <c:v>379.12</c:v>
                </c:pt>
                <c:pt idx="16325">
                  <c:v>379.1500000000002</c:v>
                </c:pt>
                <c:pt idx="16326">
                  <c:v>379.17</c:v>
                </c:pt>
                <c:pt idx="16327">
                  <c:v>379.19</c:v>
                </c:pt>
                <c:pt idx="16328">
                  <c:v>379.21</c:v>
                </c:pt>
                <c:pt idx="16329">
                  <c:v>379.22999999999979</c:v>
                </c:pt>
                <c:pt idx="16330">
                  <c:v>379.25</c:v>
                </c:pt>
                <c:pt idx="16331">
                  <c:v>379.27</c:v>
                </c:pt>
                <c:pt idx="16332">
                  <c:v>379.28999999999979</c:v>
                </c:pt>
                <c:pt idx="16333">
                  <c:v>379.31</c:v>
                </c:pt>
                <c:pt idx="16334">
                  <c:v>379.33</c:v>
                </c:pt>
                <c:pt idx="16335">
                  <c:v>379.35</c:v>
                </c:pt>
                <c:pt idx="16336">
                  <c:v>379.37</c:v>
                </c:pt>
                <c:pt idx="16337">
                  <c:v>379.39</c:v>
                </c:pt>
                <c:pt idx="16338">
                  <c:v>379.41999999999979</c:v>
                </c:pt>
                <c:pt idx="16339">
                  <c:v>379.44</c:v>
                </c:pt>
                <c:pt idx="16340">
                  <c:v>379.46</c:v>
                </c:pt>
                <c:pt idx="16341">
                  <c:v>379.47999999999979</c:v>
                </c:pt>
                <c:pt idx="16342">
                  <c:v>379.5</c:v>
                </c:pt>
                <c:pt idx="16343">
                  <c:v>379.52</c:v>
                </c:pt>
                <c:pt idx="16344">
                  <c:v>379.54</c:v>
                </c:pt>
                <c:pt idx="16345">
                  <c:v>379.56</c:v>
                </c:pt>
                <c:pt idx="16346">
                  <c:v>379.58</c:v>
                </c:pt>
                <c:pt idx="16347">
                  <c:v>379.6</c:v>
                </c:pt>
                <c:pt idx="16348">
                  <c:v>379.63</c:v>
                </c:pt>
                <c:pt idx="16349">
                  <c:v>379.6500000000002</c:v>
                </c:pt>
                <c:pt idx="16350">
                  <c:v>379.67</c:v>
                </c:pt>
                <c:pt idx="16351">
                  <c:v>379.69</c:v>
                </c:pt>
                <c:pt idx="16352">
                  <c:v>379.71</c:v>
                </c:pt>
                <c:pt idx="16353">
                  <c:v>379.72999999999979</c:v>
                </c:pt>
                <c:pt idx="16354">
                  <c:v>379.75</c:v>
                </c:pt>
                <c:pt idx="16355">
                  <c:v>379.77</c:v>
                </c:pt>
                <c:pt idx="16356">
                  <c:v>379.78999999999979</c:v>
                </c:pt>
                <c:pt idx="16357">
                  <c:v>379.81</c:v>
                </c:pt>
                <c:pt idx="16358">
                  <c:v>379.83</c:v>
                </c:pt>
                <c:pt idx="16359">
                  <c:v>379.85</c:v>
                </c:pt>
                <c:pt idx="16360">
                  <c:v>379.87</c:v>
                </c:pt>
                <c:pt idx="16361">
                  <c:v>379.9</c:v>
                </c:pt>
                <c:pt idx="16362">
                  <c:v>379.91999999999979</c:v>
                </c:pt>
                <c:pt idx="16363">
                  <c:v>379.94</c:v>
                </c:pt>
                <c:pt idx="16364">
                  <c:v>379.96</c:v>
                </c:pt>
                <c:pt idx="16365">
                  <c:v>379.97999999999979</c:v>
                </c:pt>
                <c:pt idx="16366">
                  <c:v>380</c:v>
                </c:pt>
                <c:pt idx="16367">
                  <c:v>380.02</c:v>
                </c:pt>
                <c:pt idx="16368">
                  <c:v>380.04</c:v>
                </c:pt>
                <c:pt idx="16369">
                  <c:v>380.06</c:v>
                </c:pt>
                <c:pt idx="16370">
                  <c:v>380.08</c:v>
                </c:pt>
                <c:pt idx="16371">
                  <c:v>380.1</c:v>
                </c:pt>
                <c:pt idx="16372">
                  <c:v>380.12</c:v>
                </c:pt>
                <c:pt idx="16373">
                  <c:v>380.14000000000021</c:v>
                </c:pt>
                <c:pt idx="16374">
                  <c:v>380.16</c:v>
                </c:pt>
                <c:pt idx="16375">
                  <c:v>380.19</c:v>
                </c:pt>
                <c:pt idx="16376">
                  <c:v>380.21</c:v>
                </c:pt>
                <c:pt idx="16377">
                  <c:v>380.22999999999979</c:v>
                </c:pt>
                <c:pt idx="16378">
                  <c:v>380.25</c:v>
                </c:pt>
                <c:pt idx="16379">
                  <c:v>380.27</c:v>
                </c:pt>
                <c:pt idx="16380">
                  <c:v>380.28999999999979</c:v>
                </c:pt>
                <c:pt idx="16381">
                  <c:v>380.31</c:v>
                </c:pt>
                <c:pt idx="16382">
                  <c:v>380.33</c:v>
                </c:pt>
                <c:pt idx="16383">
                  <c:v>380.35</c:v>
                </c:pt>
                <c:pt idx="16384">
                  <c:v>380.37</c:v>
                </c:pt>
                <c:pt idx="16385">
                  <c:v>380.39</c:v>
                </c:pt>
                <c:pt idx="16386">
                  <c:v>380.41999999999979</c:v>
                </c:pt>
                <c:pt idx="16387">
                  <c:v>380.44</c:v>
                </c:pt>
                <c:pt idx="16388">
                  <c:v>380.46</c:v>
                </c:pt>
                <c:pt idx="16389">
                  <c:v>380.47999999999979</c:v>
                </c:pt>
                <c:pt idx="16390">
                  <c:v>380.5</c:v>
                </c:pt>
                <c:pt idx="16391">
                  <c:v>380.52</c:v>
                </c:pt>
                <c:pt idx="16392">
                  <c:v>380.54</c:v>
                </c:pt>
                <c:pt idx="16393">
                  <c:v>380.56</c:v>
                </c:pt>
                <c:pt idx="16394">
                  <c:v>380.58</c:v>
                </c:pt>
                <c:pt idx="16395">
                  <c:v>380.6</c:v>
                </c:pt>
                <c:pt idx="16396">
                  <c:v>380.62</c:v>
                </c:pt>
                <c:pt idx="16397">
                  <c:v>380.64000000000021</c:v>
                </c:pt>
                <c:pt idx="16398">
                  <c:v>380.66</c:v>
                </c:pt>
                <c:pt idx="16399">
                  <c:v>380.69</c:v>
                </c:pt>
                <c:pt idx="16400">
                  <c:v>380.71</c:v>
                </c:pt>
                <c:pt idx="16401">
                  <c:v>380.72999999999979</c:v>
                </c:pt>
                <c:pt idx="16402">
                  <c:v>380.75</c:v>
                </c:pt>
                <c:pt idx="16403">
                  <c:v>380.77</c:v>
                </c:pt>
                <c:pt idx="16404">
                  <c:v>380.78999999999979</c:v>
                </c:pt>
                <c:pt idx="16405">
                  <c:v>380.81</c:v>
                </c:pt>
                <c:pt idx="16406">
                  <c:v>380.83</c:v>
                </c:pt>
                <c:pt idx="16407">
                  <c:v>380.85</c:v>
                </c:pt>
                <c:pt idx="16408">
                  <c:v>380.87</c:v>
                </c:pt>
                <c:pt idx="16409">
                  <c:v>380.89</c:v>
                </c:pt>
                <c:pt idx="16410">
                  <c:v>380.9099999999998</c:v>
                </c:pt>
                <c:pt idx="16411">
                  <c:v>380.92999999999978</c:v>
                </c:pt>
                <c:pt idx="16412">
                  <c:v>380.95</c:v>
                </c:pt>
                <c:pt idx="16413">
                  <c:v>380.97999999999979</c:v>
                </c:pt>
                <c:pt idx="16414">
                  <c:v>381</c:v>
                </c:pt>
                <c:pt idx="16415">
                  <c:v>381.02</c:v>
                </c:pt>
                <c:pt idx="16416">
                  <c:v>381.04</c:v>
                </c:pt>
                <c:pt idx="16417">
                  <c:v>381.06</c:v>
                </c:pt>
                <c:pt idx="16418">
                  <c:v>381.08</c:v>
                </c:pt>
                <c:pt idx="16419">
                  <c:v>381.1</c:v>
                </c:pt>
                <c:pt idx="16420">
                  <c:v>381.12</c:v>
                </c:pt>
                <c:pt idx="16421">
                  <c:v>381.14000000000021</c:v>
                </c:pt>
                <c:pt idx="16422">
                  <c:v>381.17</c:v>
                </c:pt>
                <c:pt idx="16423">
                  <c:v>381.19</c:v>
                </c:pt>
                <c:pt idx="16424">
                  <c:v>381.21</c:v>
                </c:pt>
                <c:pt idx="16425">
                  <c:v>381.22999999999979</c:v>
                </c:pt>
                <c:pt idx="16426">
                  <c:v>381.25</c:v>
                </c:pt>
                <c:pt idx="16427">
                  <c:v>381.27</c:v>
                </c:pt>
                <c:pt idx="16428">
                  <c:v>381.28999999999979</c:v>
                </c:pt>
                <c:pt idx="16429">
                  <c:v>381.31</c:v>
                </c:pt>
                <c:pt idx="16430">
                  <c:v>381.33</c:v>
                </c:pt>
                <c:pt idx="16431">
                  <c:v>381.35</c:v>
                </c:pt>
                <c:pt idx="16432">
                  <c:v>381.37</c:v>
                </c:pt>
                <c:pt idx="16433">
                  <c:v>381.39</c:v>
                </c:pt>
                <c:pt idx="16434">
                  <c:v>381.4099999999998</c:v>
                </c:pt>
                <c:pt idx="16435">
                  <c:v>381.44</c:v>
                </c:pt>
                <c:pt idx="16436">
                  <c:v>381.46</c:v>
                </c:pt>
                <c:pt idx="16437">
                  <c:v>381.47999999999979</c:v>
                </c:pt>
                <c:pt idx="16438">
                  <c:v>381.5</c:v>
                </c:pt>
                <c:pt idx="16439">
                  <c:v>381.52</c:v>
                </c:pt>
                <c:pt idx="16440">
                  <c:v>381.54</c:v>
                </c:pt>
                <c:pt idx="16441">
                  <c:v>381.56</c:v>
                </c:pt>
                <c:pt idx="16442">
                  <c:v>381.58</c:v>
                </c:pt>
                <c:pt idx="16443">
                  <c:v>381.6</c:v>
                </c:pt>
                <c:pt idx="16444">
                  <c:v>381.62</c:v>
                </c:pt>
                <c:pt idx="16445">
                  <c:v>381.64000000000021</c:v>
                </c:pt>
                <c:pt idx="16446">
                  <c:v>381.67</c:v>
                </c:pt>
                <c:pt idx="16447">
                  <c:v>381.69</c:v>
                </c:pt>
                <c:pt idx="16448">
                  <c:v>381.71</c:v>
                </c:pt>
                <c:pt idx="16449">
                  <c:v>381.72999999999979</c:v>
                </c:pt>
                <c:pt idx="16450">
                  <c:v>381.75</c:v>
                </c:pt>
                <c:pt idx="16451">
                  <c:v>381.77</c:v>
                </c:pt>
                <c:pt idx="16452">
                  <c:v>381.78999999999979</c:v>
                </c:pt>
                <c:pt idx="16453">
                  <c:v>381.81</c:v>
                </c:pt>
                <c:pt idx="16454">
                  <c:v>381.83</c:v>
                </c:pt>
                <c:pt idx="16455">
                  <c:v>381.85</c:v>
                </c:pt>
                <c:pt idx="16456">
                  <c:v>381.87</c:v>
                </c:pt>
                <c:pt idx="16457">
                  <c:v>381.89</c:v>
                </c:pt>
                <c:pt idx="16458">
                  <c:v>381.9099999999998</c:v>
                </c:pt>
                <c:pt idx="16459">
                  <c:v>381.92999999999978</c:v>
                </c:pt>
                <c:pt idx="16460">
                  <c:v>381.96</c:v>
                </c:pt>
                <c:pt idx="16461">
                  <c:v>381.97999999999979</c:v>
                </c:pt>
                <c:pt idx="16462">
                  <c:v>382</c:v>
                </c:pt>
                <c:pt idx="16463">
                  <c:v>382.02</c:v>
                </c:pt>
                <c:pt idx="16464">
                  <c:v>382.04</c:v>
                </c:pt>
                <c:pt idx="16465">
                  <c:v>382.06</c:v>
                </c:pt>
                <c:pt idx="16466">
                  <c:v>382.08</c:v>
                </c:pt>
                <c:pt idx="16467">
                  <c:v>382.1</c:v>
                </c:pt>
                <c:pt idx="16468">
                  <c:v>382.12</c:v>
                </c:pt>
                <c:pt idx="16469">
                  <c:v>382.14000000000021</c:v>
                </c:pt>
                <c:pt idx="16470">
                  <c:v>382.16</c:v>
                </c:pt>
                <c:pt idx="16471">
                  <c:v>382.18</c:v>
                </c:pt>
                <c:pt idx="16472">
                  <c:v>382.21</c:v>
                </c:pt>
                <c:pt idx="16473">
                  <c:v>382.22999999999979</c:v>
                </c:pt>
                <c:pt idx="16474">
                  <c:v>382.25</c:v>
                </c:pt>
                <c:pt idx="16475">
                  <c:v>382.27</c:v>
                </c:pt>
                <c:pt idx="16476">
                  <c:v>382.28999999999979</c:v>
                </c:pt>
                <c:pt idx="16477">
                  <c:v>382.31</c:v>
                </c:pt>
                <c:pt idx="16478">
                  <c:v>382.33</c:v>
                </c:pt>
                <c:pt idx="16479">
                  <c:v>382.35</c:v>
                </c:pt>
                <c:pt idx="16480">
                  <c:v>382.37</c:v>
                </c:pt>
                <c:pt idx="16481">
                  <c:v>382.39</c:v>
                </c:pt>
                <c:pt idx="16482">
                  <c:v>382.4099999999998</c:v>
                </c:pt>
                <c:pt idx="16483">
                  <c:v>382.42999999999978</c:v>
                </c:pt>
                <c:pt idx="16484">
                  <c:v>382.45</c:v>
                </c:pt>
                <c:pt idx="16485">
                  <c:v>382.47999999999979</c:v>
                </c:pt>
                <c:pt idx="16486">
                  <c:v>382.5</c:v>
                </c:pt>
                <c:pt idx="16487">
                  <c:v>382.52</c:v>
                </c:pt>
                <c:pt idx="16488">
                  <c:v>382.54</c:v>
                </c:pt>
                <c:pt idx="16489">
                  <c:v>382.56</c:v>
                </c:pt>
                <c:pt idx="16490">
                  <c:v>382.58</c:v>
                </c:pt>
                <c:pt idx="16491">
                  <c:v>382.6</c:v>
                </c:pt>
                <c:pt idx="16492">
                  <c:v>382.62</c:v>
                </c:pt>
                <c:pt idx="16493">
                  <c:v>382.64000000000021</c:v>
                </c:pt>
                <c:pt idx="16494">
                  <c:v>382.66</c:v>
                </c:pt>
                <c:pt idx="16495">
                  <c:v>382.68</c:v>
                </c:pt>
                <c:pt idx="16496">
                  <c:v>382.7</c:v>
                </c:pt>
                <c:pt idx="16497">
                  <c:v>382.72999999999979</c:v>
                </c:pt>
                <c:pt idx="16498">
                  <c:v>382.75</c:v>
                </c:pt>
                <c:pt idx="16499">
                  <c:v>382.77</c:v>
                </c:pt>
                <c:pt idx="16500">
                  <c:v>382.78999999999979</c:v>
                </c:pt>
                <c:pt idx="16501">
                  <c:v>382.81</c:v>
                </c:pt>
                <c:pt idx="16502">
                  <c:v>382.83</c:v>
                </c:pt>
                <c:pt idx="16503">
                  <c:v>382.85</c:v>
                </c:pt>
                <c:pt idx="16504">
                  <c:v>382.87</c:v>
                </c:pt>
                <c:pt idx="16505">
                  <c:v>382.89</c:v>
                </c:pt>
                <c:pt idx="16506">
                  <c:v>382.9099999999998</c:v>
                </c:pt>
                <c:pt idx="16507">
                  <c:v>382.92999999999978</c:v>
                </c:pt>
                <c:pt idx="16508">
                  <c:v>382.95</c:v>
                </c:pt>
                <c:pt idx="16509">
                  <c:v>382.9699999999998</c:v>
                </c:pt>
                <c:pt idx="16510">
                  <c:v>383</c:v>
                </c:pt>
                <c:pt idx="16511">
                  <c:v>383.02</c:v>
                </c:pt>
                <c:pt idx="16512">
                  <c:v>383.04</c:v>
                </c:pt>
                <c:pt idx="16513">
                  <c:v>383.06</c:v>
                </c:pt>
                <c:pt idx="16514">
                  <c:v>383.08</c:v>
                </c:pt>
                <c:pt idx="16515">
                  <c:v>383.1</c:v>
                </c:pt>
                <c:pt idx="16516">
                  <c:v>383.12</c:v>
                </c:pt>
                <c:pt idx="16517">
                  <c:v>383.14000000000021</c:v>
                </c:pt>
                <c:pt idx="16518">
                  <c:v>383.16</c:v>
                </c:pt>
                <c:pt idx="16519">
                  <c:v>383.18</c:v>
                </c:pt>
                <c:pt idx="16520">
                  <c:v>383.2</c:v>
                </c:pt>
                <c:pt idx="16521">
                  <c:v>383.2199999999998</c:v>
                </c:pt>
                <c:pt idx="16522">
                  <c:v>383.24</c:v>
                </c:pt>
                <c:pt idx="16523">
                  <c:v>383.27</c:v>
                </c:pt>
                <c:pt idx="16524">
                  <c:v>383.28999999999979</c:v>
                </c:pt>
                <c:pt idx="16525">
                  <c:v>383.31</c:v>
                </c:pt>
                <c:pt idx="16526">
                  <c:v>383.33</c:v>
                </c:pt>
                <c:pt idx="16527">
                  <c:v>383.35</c:v>
                </c:pt>
                <c:pt idx="16528">
                  <c:v>383.37</c:v>
                </c:pt>
                <c:pt idx="16529">
                  <c:v>383.39</c:v>
                </c:pt>
                <c:pt idx="16530">
                  <c:v>383.4099999999998</c:v>
                </c:pt>
                <c:pt idx="16531">
                  <c:v>383.42999999999978</c:v>
                </c:pt>
                <c:pt idx="16532">
                  <c:v>383.45</c:v>
                </c:pt>
                <c:pt idx="16533">
                  <c:v>383.4699999999998</c:v>
                </c:pt>
                <c:pt idx="16534">
                  <c:v>383.5</c:v>
                </c:pt>
                <c:pt idx="16535">
                  <c:v>383.52</c:v>
                </c:pt>
                <c:pt idx="16536">
                  <c:v>383.54</c:v>
                </c:pt>
                <c:pt idx="16537">
                  <c:v>383.56</c:v>
                </c:pt>
                <c:pt idx="16538">
                  <c:v>383.58</c:v>
                </c:pt>
                <c:pt idx="16539">
                  <c:v>383.6</c:v>
                </c:pt>
                <c:pt idx="16540">
                  <c:v>383.62</c:v>
                </c:pt>
                <c:pt idx="16541">
                  <c:v>383.64000000000021</c:v>
                </c:pt>
                <c:pt idx="16542">
                  <c:v>383.66</c:v>
                </c:pt>
                <c:pt idx="16543">
                  <c:v>383.68</c:v>
                </c:pt>
                <c:pt idx="16544">
                  <c:v>383.7</c:v>
                </c:pt>
                <c:pt idx="16545">
                  <c:v>383.72999999999979</c:v>
                </c:pt>
                <c:pt idx="16546">
                  <c:v>383.75</c:v>
                </c:pt>
                <c:pt idx="16547">
                  <c:v>383.77</c:v>
                </c:pt>
                <c:pt idx="16548">
                  <c:v>383.78999999999979</c:v>
                </c:pt>
                <c:pt idx="16549">
                  <c:v>383.81</c:v>
                </c:pt>
                <c:pt idx="16550">
                  <c:v>383.83</c:v>
                </c:pt>
                <c:pt idx="16551">
                  <c:v>383.85</c:v>
                </c:pt>
                <c:pt idx="16552">
                  <c:v>383.87</c:v>
                </c:pt>
                <c:pt idx="16553">
                  <c:v>383.89</c:v>
                </c:pt>
                <c:pt idx="16554">
                  <c:v>383.9099999999998</c:v>
                </c:pt>
                <c:pt idx="16555">
                  <c:v>383.92999999999978</c:v>
                </c:pt>
                <c:pt idx="16556">
                  <c:v>383.95</c:v>
                </c:pt>
                <c:pt idx="16557">
                  <c:v>383.97999999999979</c:v>
                </c:pt>
                <c:pt idx="16558">
                  <c:v>384</c:v>
                </c:pt>
                <c:pt idx="16559">
                  <c:v>384.02</c:v>
                </c:pt>
                <c:pt idx="16560">
                  <c:v>384.04</c:v>
                </c:pt>
                <c:pt idx="16561">
                  <c:v>384.06</c:v>
                </c:pt>
                <c:pt idx="16562">
                  <c:v>384.08</c:v>
                </c:pt>
                <c:pt idx="16563">
                  <c:v>384.1</c:v>
                </c:pt>
                <c:pt idx="16564">
                  <c:v>384.12</c:v>
                </c:pt>
                <c:pt idx="16565">
                  <c:v>384.14000000000021</c:v>
                </c:pt>
                <c:pt idx="16566">
                  <c:v>384.16</c:v>
                </c:pt>
                <c:pt idx="16567">
                  <c:v>384.18</c:v>
                </c:pt>
                <c:pt idx="16568">
                  <c:v>384.2</c:v>
                </c:pt>
                <c:pt idx="16569">
                  <c:v>384.22999999999979</c:v>
                </c:pt>
                <c:pt idx="16570">
                  <c:v>384.25</c:v>
                </c:pt>
                <c:pt idx="16571">
                  <c:v>384.27</c:v>
                </c:pt>
                <c:pt idx="16572">
                  <c:v>384.28999999999979</c:v>
                </c:pt>
                <c:pt idx="16573">
                  <c:v>384.31</c:v>
                </c:pt>
                <c:pt idx="16574">
                  <c:v>384.33</c:v>
                </c:pt>
                <c:pt idx="16575">
                  <c:v>384.35</c:v>
                </c:pt>
                <c:pt idx="16576">
                  <c:v>384.37</c:v>
                </c:pt>
                <c:pt idx="16577">
                  <c:v>384.39</c:v>
                </c:pt>
                <c:pt idx="16578">
                  <c:v>384.4099999999998</c:v>
                </c:pt>
                <c:pt idx="16579">
                  <c:v>384.42999999999978</c:v>
                </c:pt>
                <c:pt idx="16580">
                  <c:v>384.45</c:v>
                </c:pt>
                <c:pt idx="16581">
                  <c:v>384.47999999999979</c:v>
                </c:pt>
                <c:pt idx="16582">
                  <c:v>384.5</c:v>
                </c:pt>
                <c:pt idx="16583">
                  <c:v>384.52</c:v>
                </c:pt>
                <c:pt idx="16584">
                  <c:v>384.54</c:v>
                </c:pt>
                <c:pt idx="16585">
                  <c:v>384.56</c:v>
                </c:pt>
                <c:pt idx="16586">
                  <c:v>384.58</c:v>
                </c:pt>
                <c:pt idx="16587">
                  <c:v>384.6</c:v>
                </c:pt>
                <c:pt idx="16588">
                  <c:v>384.62</c:v>
                </c:pt>
                <c:pt idx="16589">
                  <c:v>384.64000000000021</c:v>
                </c:pt>
                <c:pt idx="16590">
                  <c:v>384.66</c:v>
                </c:pt>
                <c:pt idx="16591">
                  <c:v>384.68</c:v>
                </c:pt>
                <c:pt idx="16592">
                  <c:v>384.71</c:v>
                </c:pt>
                <c:pt idx="16593">
                  <c:v>384.72999999999979</c:v>
                </c:pt>
                <c:pt idx="16594">
                  <c:v>384.75</c:v>
                </c:pt>
                <c:pt idx="16595">
                  <c:v>384.77</c:v>
                </c:pt>
                <c:pt idx="16596">
                  <c:v>384.78999999999979</c:v>
                </c:pt>
                <c:pt idx="16597">
                  <c:v>384.81</c:v>
                </c:pt>
                <c:pt idx="16598">
                  <c:v>384.83</c:v>
                </c:pt>
                <c:pt idx="16599">
                  <c:v>384.85</c:v>
                </c:pt>
                <c:pt idx="16600">
                  <c:v>384.87</c:v>
                </c:pt>
                <c:pt idx="16601">
                  <c:v>384.89</c:v>
                </c:pt>
                <c:pt idx="16602">
                  <c:v>384.9099999999998</c:v>
                </c:pt>
                <c:pt idx="16603">
                  <c:v>384.92999999999978</c:v>
                </c:pt>
                <c:pt idx="16604">
                  <c:v>384.95</c:v>
                </c:pt>
                <c:pt idx="16605">
                  <c:v>384.9699999999998</c:v>
                </c:pt>
                <c:pt idx="16606">
                  <c:v>384.98999999999978</c:v>
                </c:pt>
                <c:pt idx="16607">
                  <c:v>385.01</c:v>
                </c:pt>
                <c:pt idx="16608">
                  <c:v>385.04</c:v>
                </c:pt>
                <c:pt idx="16609">
                  <c:v>385.06</c:v>
                </c:pt>
                <c:pt idx="16610">
                  <c:v>385.08</c:v>
                </c:pt>
                <c:pt idx="16611">
                  <c:v>385.1</c:v>
                </c:pt>
                <c:pt idx="16612">
                  <c:v>385.12</c:v>
                </c:pt>
                <c:pt idx="16613">
                  <c:v>385.14000000000021</c:v>
                </c:pt>
                <c:pt idx="16614">
                  <c:v>385.16</c:v>
                </c:pt>
                <c:pt idx="16615">
                  <c:v>385.18</c:v>
                </c:pt>
                <c:pt idx="16616">
                  <c:v>385.2</c:v>
                </c:pt>
                <c:pt idx="16617">
                  <c:v>385.2199999999998</c:v>
                </c:pt>
                <c:pt idx="16618">
                  <c:v>385.25</c:v>
                </c:pt>
                <c:pt idx="16619">
                  <c:v>385.27</c:v>
                </c:pt>
                <c:pt idx="16620">
                  <c:v>385.28999999999979</c:v>
                </c:pt>
                <c:pt idx="16621">
                  <c:v>385.31</c:v>
                </c:pt>
                <c:pt idx="16622">
                  <c:v>385.33</c:v>
                </c:pt>
                <c:pt idx="16623">
                  <c:v>385.35</c:v>
                </c:pt>
                <c:pt idx="16624">
                  <c:v>385.37</c:v>
                </c:pt>
                <c:pt idx="16625">
                  <c:v>385.39</c:v>
                </c:pt>
                <c:pt idx="16626">
                  <c:v>385.4099999999998</c:v>
                </c:pt>
                <c:pt idx="16627">
                  <c:v>385.42999999999978</c:v>
                </c:pt>
                <c:pt idx="16628">
                  <c:v>385.45</c:v>
                </c:pt>
                <c:pt idx="16629">
                  <c:v>385.4699999999998</c:v>
                </c:pt>
                <c:pt idx="16630">
                  <c:v>385.48999999999978</c:v>
                </c:pt>
                <c:pt idx="16631">
                  <c:v>385.52</c:v>
                </c:pt>
                <c:pt idx="16632">
                  <c:v>385.54</c:v>
                </c:pt>
                <c:pt idx="16633">
                  <c:v>385.56</c:v>
                </c:pt>
                <c:pt idx="16634">
                  <c:v>385.58</c:v>
                </c:pt>
                <c:pt idx="16635">
                  <c:v>385.6</c:v>
                </c:pt>
                <c:pt idx="16636">
                  <c:v>385.62</c:v>
                </c:pt>
                <c:pt idx="16637">
                  <c:v>385.64000000000021</c:v>
                </c:pt>
                <c:pt idx="16638">
                  <c:v>385.66</c:v>
                </c:pt>
                <c:pt idx="16639">
                  <c:v>385.68</c:v>
                </c:pt>
                <c:pt idx="16640">
                  <c:v>385.7</c:v>
                </c:pt>
                <c:pt idx="16641">
                  <c:v>385.7199999999998</c:v>
                </c:pt>
                <c:pt idx="16642">
                  <c:v>385.74</c:v>
                </c:pt>
                <c:pt idx="16643">
                  <c:v>385.76</c:v>
                </c:pt>
                <c:pt idx="16644">
                  <c:v>385.78999999999979</c:v>
                </c:pt>
                <c:pt idx="16645">
                  <c:v>385.81</c:v>
                </c:pt>
                <c:pt idx="16646">
                  <c:v>385.83</c:v>
                </c:pt>
                <c:pt idx="16647">
                  <c:v>385.85</c:v>
                </c:pt>
                <c:pt idx="16648">
                  <c:v>385.87</c:v>
                </c:pt>
                <c:pt idx="16649">
                  <c:v>385.89</c:v>
                </c:pt>
                <c:pt idx="16650">
                  <c:v>385.9099999999998</c:v>
                </c:pt>
                <c:pt idx="16651">
                  <c:v>385.92999999999978</c:v>
                </c:pt>
                <c:pt idx="16652">
                  <c:v>385.95</c:v>
                </c:pt>
                <c:pt idx="16653">
                  <c:v>385.9699999999998</c:v>
                </c:pt>
                <c:pt idx="16654">
                  <c:v>385.98999999999978</c:v>
                </c:pt>
                <c:pt idx="16655">
                  <c:v>386.01</c:v>
                </c:pt>
                <c:pt idx="16656">
                  <c:v>386.04</c:v>
                </c:pt>
                <c:pt idx="16657">
                  <c:v>386.06</c:v>
                </c:pt>
                <c:pt idx="16658">
                  <c:v>386.08</c:v>
                </c:pt>
                <c:pt idx="16659">
                  <c:v>386.1</c:v>
                </c:pt>
                <c:pt idx="16660">
                  <c:v>386.12</c:v>
                </c:pt>
                <c:pt idx="16661">
                  <c:v>386.14000000000021</c:v>
                </c:pt>
                <c:pt idx="16662">
                  <c:v>386.16</c:v>
                </c:pt>
                <c:pt idx="16663">
                  <c:v>386.18</c:v>
                </c:pt>
                <c:pt idx="16664">
                  <c:v>386.2</c:v>
                </c:pt>
                <c:pt idx="16665">
                  <c:v>386.2199999999998</c:v>
                </c:pt>
                <c:pt idx="16666">
                  <c:v>386.24</c:v>
                </c:pt>
                <c:pt idx="16667">
                  <c:v>386.26</c:v>
                </c:pt>
                <c:pt idx="16668">
                  <c:v>386.28999999999979</c:v>
                </c:pt>
                <c:pt idx="16669">
                  <c:v>386.31</c:v>
                </c:pt>
                <c:pt idx="16670">
                  <c:v>386.33</c:v>
                </c:pt>
                <c:pt idx="16671">
                  <c:v>386.35</c:v>
                </c:pt>
                <c:pt idx="16672">
                  <c:v>386.37</c:v>
                </c:pt>
                <c:pt idx="16673">
                  <c:v>386.39</c:v>
                </c:pt>
                <c:pt idx="16674">
                  <c:v>386.4099999999998</c:v>
                </c:pt>
                <c:pt idx="16675">
                  <c:v>386.42999999999978</c:v>
                </c:pt>
                <c:pt idx="16676">
                  <c:v>386.45</c:v>
                </c:pt>
                <c:pt idx="16677">
                  <c:v>386.4699999999998</c:v>
                </c:pt>
                <c:pt idx="16678">
                  <c:v>386.5</c:v>
                </c:pt>
                <c:pt idx="16679">
                  <c:v>386.52</c:v>
                </c:pt>
                <c:pt idx="16680">
                  <c:v>386.54</c:v>
                </c:pt>
                <c:pt idx="16681">
                  <c:v>386.56</c:v>
                </c:pt>
                <c:pt idx="16682">
                  <c:v>386.58</c:v>
                </c:pt>
                <c:pt idx="16683">
                  <c:v>386.6</c:v>
                </c:pt>
                <c:pt idx="16684">
                  <c:v>386.62</c:v>
                </c:pt>
                <c:pt idx="16685">
                  <c:v>386.64000000000021</c:v>
                </c:pt>
                <c:pt idx="16686">
                  <c:v>386.66</c:v>
                </c:pt>
                <c:pt idx="16687">
                  <c:v>386.68</c:v>
                </c:pt>
                <c:pt idx="16688">
                  <c:v>386.7</c:v>
                </c:pt>
                <c:pt idx="16689">
                  <c:v>386.7199999999998</c:v>
                </c:pt>
                <c:pt idx="16690">
                  <c:v>386.74</c:v>
                </c:pt>
                <c:pt idx="16691">
                  <c:v>386.76</c:v>
                </c:pt>
                <c:pt idx="16692">
                  <c:v>386.78</c:v>
                </c:pt>
                <c:pt idx="16693">
                  <c:v>386.81</c:v>
                </c:pt>
                <c:pt idx="16694">
                  <c:v>386.83</c:v>
                </c:pt>
                <c:pt idx="16695">
                  <c:v>386.85</c:v>
                </c:pt>
                <c:pt idx="16696">
                  <c:v>386.87</c:v>
                </c:pt>
                <c:pt idx="16697">
                  <c:v>386.89</c:v>
                </c:pt>
                <c:pt idx="16698">
                  <c:v>386.9099999999998</c:v>
                </c:pt>
                <c:pt idx="16699">
                  <c:v>386.92999999999978</c:v>
                </c:pt>
                <c:pt idx="16700">
                  <c:v>386.95</c:v>
                </c:pt>
                <c:pt idx="16701">
                  <c:v>386.9699999999998</c:v>
                </c:pt>
                <c:pt idx="16702">
                  <c:v>386.98999999999978</c:v>
                </c:pt>
                <c:pt idx="16703">
                  <c:v>387.02</c:v>
                </c:pt>
                <c:pt idx="16704">
                  <c:v>387.04</c:v>
                </c:pt>
                <c:pt idx="16705">
                  <c:v>387.06</c:v>
                </c:pt>
                <c:pt idx="16706">
                  <c:v>387.08</c:v>
                </c:pt>
                <c:pt idx="16707">
                  <c:v>387.1</c:v>
                </c:pt>
                <c:pt idx="16708">
                  <c:v>387.12</c:v>
                </c:pt>
                <c:pt idx="16709">
                  <c:v>387.14000000000021</c:v>
                </c:pt>
                <c:pt idx="16710">
                  <c:v>387.16</c:v>
                </c:pt>
                <c:pt idx="16711">
                  <c:v>387.18</c:v>
                </c:pt>
                <c:pt idx="16712">
                  <c:v>387.2</c:v>
                </c:pt>
                <c:pt idx="16713">
                  <c:v>387.2199999999998</c:v>
                </c:pt>
                <c:pt idx="16714">
                  <c:v>387.24</c:v>
                </c:pt>
                <c:pt idx="16715">
                  <c:v>387.26</c:v>
                </c:pt>
                <c:pt idx="16716">
                  <c:v>387.28999999999979</c:v>
                </c:pt>
                <c:pt idx="16717">
                  <c:v>387.31</c:v>
                </c:pt>
                <c:pt idx="16718">
                  <c:v>387.33</c:v>
                </c:pt>
                <c:pt idx="16719">
                  <c:v>387.35</c:v>
                </c:pt>
                <c:pt idx="16720">
                  <c:v>387.37</c:v>
                </c:pt>
                <c:pt idx="16721">
                  <c:v>387.39</c:v>
                </c:pt>
                <c:pt idx="16722">
                  <c:v>387.4099999999998</c:v>
                </c:pt>
                <c:pt idx="16723">
                  <c:v>387.42999999999978</c:v>
                </c:pt>
                <c:pt idx="16724">
                  <c:v>387.45</c:v>
                </c:pt>
                <c:pt idx="16725">
                  <c:v>387.4699999999998</c:v>
                </c:pt>
                <c:pt idx="16726">
                  <c:v>387.48999999999978</c:v>
                </c:pt>
                <c:pt idx="16727">
                  <c:v>387.51</c:v>
                </c:pt>
                <c:pt idx="16728">
                  <c:v>387.54</c:v>
                </c:pt>
                <c:pt idx="16729">
                  <c:v>387.56</c:v>
                </c:pt>
                <c:pt idx="16730">
                  <c:v>387.58</c:v>
                </c:pt>
                <c:pt idx="16731">
                  <c:v>387.6</c:v>
                </c:pt>
                <c:pt idx="16732">
                  <c:v>387.62</c:v>
                </c:pt>
                <c:pt idx="16733">
                  <c:v>387.64000000000021</c:v>
                </c:pt>
                <c:pt idx="16734">
                  <c:v>387.66</c:v>
                </c:pt>
                <c:pt idx="16735">
                  <c:v>387.68</c:v>
                </c:pt>
                <c:pt idx="16736">
                  <c:v>387.7</c:v>
                </c:pt>
                <c:pt idx="16737">
                  <c:v>387.7199999999998</c:v>
                </c:pt>
                <c:pt idx="16738">
                  <c:v>387.74</c:v>
                </c:pt>
                <c:pt idx="16739">
                  <c:v>387.77</c:v>
                </c:pt>
                <c:pt idx="16740">
                  <c:v>387.78999999999979</c:v>
                </c:pt>
                <c:pt idx="16741">
                  <c:v>387.81</c:v>
                </c:pt>
                <c:pt idx="16742">
                  <c:v>387.83</c:v>
                </c:pt>
                <c:pt idx="16743">
                  <c:v>387.85</c:v>
                </c:pt>
                <c:pt idx="16744">
                  <c:v>387.87</c:v>
                </c:pt>
                <c:pt idx="16745">
                  <c:v>387.89</c:v>
                </c:pt>
                <c:pt idx="16746">
                  <c:v>387.9099999999998</c:v>
                </c:pt>
                <c:pt idx="16747">
                  <c:v>387.92999999999978</c:v>
                </c:pt>
                <c:pt idx="16748">
                  <c:v>387.95</c:v>
                </c:pt>
                <c:pt idx="16749">
                  <c:v>387.9699999999998</c:v>
                </c:pt>
                <c:pt idx="16750">
                  <c:v>387.98999999999978</c:v>
                </c:pt>
                <c:pt idx="16751">
                  <c:v>388.02</c:v>
                </c:pt>
                <c:pt idx="16752">
                  <c:v>388.04</c:v>
                </c:pt>
                <c:pt idx="16753">
                  <c:v>388.06</c:v>
                </c:pt>
                <c:pt idx="16754">
                  <c:v>388.08</c:v>
                </c:pt>
                <c:pt idx="16755">
                  <c:v>388.1</c:v>
                </c:pt>
                <c:pt idx="16756">
                  <c:v>388.12</c:v>
                </c:pt>
                <c:pt idx="16757">
                  <c:v>388.14000000000021</c:v>
                </c:pt>
                <c:pt idx="16758">
                  <c:v>388.16</c:v>
                </c:pt>
                <c:pt idx="16759">
                  <c:v>388.18</c:v>
                </c:pt>
                <c:pt idx="16760">
                  <c:v>388.2</c:v>
                </c:pt>
                <c:pt idx="16761">
                  <c:v>388.2199999999998</c:v>
                </c:pt>
                <c:pt idx="16762">
                  <c:v>388.24</c:v>
                </c:pt>
                <c:pt idx="16763">
                  <c:v>388.26</c:v>
                </c:pt>
                <c:pt idx="16764">
                  <c:v>388.28</c:v>
                </c:pt>
                <c:pt idx="16765">
                  <c:v>388.31</c:v>
                </c:pt>
                <c:pt idx="16766">
                  <c:v>388.33</c:v>
                </c:pt>
                <c:pt idx="16767">
                  <c:v>388.35</c:v>
                </c:pt>
                <c:pt idx="16768">
                  <c:v>388.37</c:v>
                </c:pt>
                <c:pt idx="16769">
                  <c:v>388.39</c:v>
                </c:pt>
                <c:pt idx="16770">
                  <c:v>388.4099999999998</c:v>
                </c:pt>
                <c:pt idx="16771">
                  <c:v>388.42999999999978</c:v>
                </c:pt>
                <c:pt idx="16772">
                  <c:v>388.45</c:v>
                </c:pt>
                <c:pt idx="16773">
                  <c:v>388.4699999999998</c:v>
                </c:pt>
                <c:pt idx="16774">
                  <c:v>388.48999999999978</c:v>
                </c:pt>
                <c:pt idx="16775">
                  <c:v>388.51</c:v>
                </c:pt>
                <c:pt idx="16776">
                  <c:v>388.53</c:v>
                </c:pt>
                <c:pt idx="16777">
                  <c:v>388.55</c:v>
                </c:pt>
                <c:pt idx="16778">
                  <c:v>388.58</c:v>
                </c:pt>
                <c:pt idx="16779">
                  <c:v>388.6</c:v>
                </c:pt>
                <c:pt idx="16780">
                  <c:v>388.62</c:v>
                </c:pt>
                <c:pt idx="16781">
                  <c:v>388.64000000000021</c:v>
                </c:pt>
                <c:pt idx="16782">
                  <c:v>388.66</c:v>
                </c:pt>
                <c:pt idx="16783">
                  <c:v>388.68</c:v>
                </c:pt>
                <c:pt idx="16784">
                  <c:v>388.7</c:v>
                </c:pt>
                <c:pt idx="16785">
                  <c:v>388.7199999999998</c:v>
                </c:pt>
                <c:pt idx="16786">
                  <c:v>388.74</c:v>
                </c:pt>
                <c:pt idx="16787">
                  <c:v>388.77</c:v>
                </c:pt>
                <c:pt idx="16788">
                  <c:v>388.78999999999979</c:v>
                </c:pt>
                <c:pt idx="16789">
                  <c:v>388.81</c:v>
                </c:pt>
                <c:pt idx="16790">
                  <c:v>388.83</c:v>
                </c:pt>
                <c:pt idx="16791">
                  <c:v>388.85</c:v>
                </c:pt>
                <c:pt idx="16792">
                  <c:v>388.87</c:v>
                </c:pt>
                <c:pt idx="16793">
                  <c:v>388.89</c:v>
                </c:pt>
                <c:pt idx="16794">
                  <c:v>388.9099999999998</c:v>
                </c:pt>
                <c:pt idx="16795">
                  <c:v>388.92999999999978</c:v>
                </c:pt>
                <c:pt idx="16796">
                  <c:v>388.95</c:v>
                </c:pt>
                <c:pt idx="16797">
                  <c:v>388.9699999999998</c:v>
                </c:pt>
                <c:pt idx="16798">
                  <c:v>388.98999999999978</c:v>
                </c:pt>
                <c:pt idx="16799">
                  <c:v>389.01</c:v>
                </c:pt>
                <c:pt idx="16800">
                  <c:v>389.03</c:v>
                </c:pt>
                <c:pt idx="16801">
                  <c:v>389.05</c:v>
                </c:pt>
                <c:pt idx="16802">
                  <c:v>389.08</c:v>
                </c:pt>
                <c:pt idx="16803">
                  <c:v>389.1</c:v>
                </c:pt>
                <c:pt idx="16804">
                  <c:v>389.12</c:v>
                </c:pt>
                <c:pt idx="16805">
                  <c:v>389.14000000000021</c:v>
                </c:pt>
                <c:pt idx="16806">
                  <c:v>389.16</c:v>
                </c:pt>
                <c:pt idx="16807">
                  <c:v>389.18</c:v>
                </c:pt>
                <c:pt idx="16808">
                  <c:v>389.2</c:v>
                </c:pt>
                <c:pt idx="16809">
                  <c:v>389.2199999999998</c:v>
                </c:pt>
                <c:pt idx="16810">
                  <c:v>389.24</c:v>
                </c:pt>
                <c:pt idx="16811">
                  <c:v>389.26</c:v>
                </c:pt>
                <c:pt idx="16812">
                  <c:v>389.28</c:v>
                </c:pt>
                <c:pt idx="16813">
                  <c:v>389.3</c:v>
                </c:pt>
                <c:pt idx="16814">
                  <c:v>389.33</c:v>
                </c:pt>
                <c:pt idx="16815">
                  <c:v>389.35</c:v>
                </c:pt>
                <c:pt idx="16816">
                  <c:v>389.37</c:v>
                </c:pt>
                <c:pt idx="16817">
                  <c:v>389.39</c:v>
                </c:pt>
                <c:pt idx="16818">
                  <c:v>389.4099999999998</c:v>
                </c:pt>
                <c:pt idx="16819">
                  <c:v>389.42999999999978</c:v>
                </c:pt>
                <c:pt idx="16820">
                  <c:v>389.45</c:v>
                </c:pt>
                <c:pt idx="16821">
                  <c:v>389.4699999999998</c:v>
                </c:pt>
                <c:pt idx="16822">
                  <c:v>389.48999999999978</c:v>
                </c:pt>
                <c:pt idx="16823">
                  <c:v>389.51</c:v>
                </c:pt>
                <c:pt idx="16824">
                  <c:v>389.53</c:v>
                </c:pt>
                <c:pt idx="16825">
                  <c:v>389.56</c:v>
                </c:pt>
                <c:pt idx="16826">
                  <c:v>389.58</c:v>
                </c:pt>
                <c:pt idx="16827">
                  <c:v>389.6</c:v>
                </c:pt>
                <c:pt idx="16828">
                  <c:v>389.62</c:v>
                </c:pt>
                <c:pt idx="16829">
                  <c:v>389.64000000000021</c:v>
                </c:pt>
                <c:pt idx="16830">
                  <c:v>389.66</c:v>
                </c:pt>
                <c:pt idx="16831">
                  <c:v>389.68</c:v>
                </c:pt>
                <c:pt idx="16832">
                  <c:v>389.7</c:v>
                </c:pt>
                <c:pt idx="16833">
                  <c:v>389.7199999999998</c:v>
                </c:pt>
                <c:pt idx="16834">
                  <c:v>389.74</c:v>
                </c:pt>
                <c:pt idx="16835">
                  <c:v>389.76</c:v>
                </c:pt>
                <c:pt idx="16836">
                  <c:v>389.78999999999979</c:v>
                </c:pt>
                <c:pt idx="16837">
                  <c:v>389.81</c:v>
                </c:pt>
                <c:pt idx="16838">
                  <c:v>389.83</c:v>
                </c:pt>
                <c:pt idx="16839">
                  <c:v>389.85</c:v>
                </c:pt>
                <c:pt idx="16840">
                  <c:v>389.87</c:v>
                </c:pt>
                <c:pt idx="16841">
                  <c:v>389.89</c:v>
                </c:pt>
                <c:pt idx="16842">
                  <c:v>389.9099999999998</c:v>
                </c:pt>
                <c:pt idx="16843">
                  <c:v>389.92999999999978</c:v>
                </c:pt>
                <c:pt idx="16844">
                  <c:v>389.95</c:v>
                </c:pt>
                <c:pt idx="16845">
                  <c:v>389.9699999999998</c:v>
                </c:pt>
                <c:pt idx="16846">
                  <c:v>389.98999999999978</c:v>
                </c:pt>
                <c:pt idx="16847">
                  <c:v>390.01</c:v>
                </c:pt>
                <c:pt idx="16848">
                  <c:v>390.03</c:v>
                </c:pt>
                <c:pt idx="16849">
                  <c:v>390.06</c:v>
                </c:pt>
                <c:pt idx="16850">
                  <c:v>390.08</c:v>
                </c:pt>
                <c:pt idx="16851">
                  <c:v>390.1</c:v>
                </c:pt>
                <c:pt idx="16852">
                  <c:v>390.12</c:v>
                </c:pt>
                <c:pt idx="16853">
                  <c:v>390.14000000000021</c:v>
                </c:pt>
                <c:pt idx="16854">
                  <c:v>390.16</c:v>
                </c:pt>
                <c:pt idx="16855">
                  <c:v>390.18</c:v>
                </c:pt>
                <c:pt idx="16856">
                  <c:v>390.2</c:v>
                </c:pt>
                <c:pt idx="16857">
                  <c:v>390.2199999999998</c:v>
                </c:pt>
                <c:pt idx="16858">
                  <c:v>390.24</c:v>
                </c:pt>
                <c:pt idx="16859">
                  <c:v>390.26</c:v>
                </c:pt>
                <c:pt idx="16860">
                  <c:v>390.28</c:v>
                </c:pt>
                <c:pt idx="16861">
                  <c:v>390.3</c:v>
                </c:pt>
                <c:pt idx="16862">
                  <c:v>390.32</c:v>
                </c:pt>
                <c:pt idx="16863">
                  <c:v>390.35</c:v>
                </c:pt>
                <c:pt idx="16864">
                  <c:v>390.37</c:v>
                </c:pt>
                <c:pt idx="16865">
                  <c:v>390.39</c:v>
                </c:pt>
                <c:pt idx="16866">
                  <c:v>390.4099999999998</c:v>
                </c:pt>
                <c:pt idx="16867">
                  <c:v>390.42999999999978</c:v>
                </c:pt>
                <c:pt idx="16868">
                  <c:v>390.45</c:v>
                </c:pt>
                <c:pt idx="16869">
                  <c:v>390.4699999999998</c:v>
                </c:pt>
                <c:pt idx="16870">
                  <c:v>390.48999999999978</c:v>
                </c:pt>
                <c:pt idx="16871">
                  <c:v>390.51</c:v>
                </c:pt>
                <c:pt idx="16872">
                  <c:v>390.53</c:v>
                </c:pt>
                <c:pt idx="16873">
                  <c:v>390.55</c:v>
                </c:pt>
                <c:pt idx="16874">
                  <c:v>390.57</c:v>
                </c:pt>
                <c:pt idx="16875">
                  <c:v>390.6</c:v>
                </c:pt>
                <c:pt idx="16876">
                  <c:v>390.62</c:v>
                </c:pt>
                <c:pt idx="16877">
                  <c:v>390.64000000000021</c:v>
                </c:pt>
                <c:pt idx="16878">
                  <c:v>390.66</c:v>
                </c:pt>
                <c:pt idx="16879">
                  <c:v>390.68</c:v>
                </c:pt>
                <c:pt idx="16880">
                  <c:v>390.7</c:v>
                </c:pt>
                <c:pt idx="16881">
                  <c:v>390.7199999999998</c:v>
                </c:pt>
                <c:pt idx="16882">
                  <c:v>390.74</c:v>
                </c:pt>
                <c:pt idx="16883">
                  <c:v>390.76</c:v>
                </c:pt>
                <c:pt idx="16884">
                  <c:v>390.78</c:v>
                </c:pt>
                <c:pt idx="16885">
                  <c:v>390.8</c:v>
                </c:pt>
                <c:pt idx="16886">
                  <c:v>390.83</c:v>
                </c:pt>
                <c:pt idx="16887">
                  <c:v>390.85</c:v>
                </c:pt>
                <c:pt idx="16888">
                  <c:v>390.87</c:v>
                </c:pt>
                <c:pt idx="16889">
                  <c:v>390.89</c:v>
                </c:pt>
                <c:pt idx="16890">
                  <c:v>390.9099999999998</c:v>
                </c:pt>
                <c:pt idx="16891">
                  <c:v>390.92999999999978</c:v>
                </c:pt>
                <c:pt idx="16892">
                  <c:v>390.95</c:v>
                </c:pt>
                <c:pt idx="16893">
                  <c:v>390.9699999999998</c:v>
                </c:pt>
                <c:pt idx="16894">
                  <c:v>390.98999999999978</c:v>
                </c:pt>
                <c:pt idx="16895">
                  <c:v>391.01</c:v>
                </c:pt>
                <c:pt idx="16896">
                  <c:v>391.03</c:v>
                </c:pt>
                <c:pt idx="16897">
                  <c:v>391.05</c:v>
                </c:pt>
                <c:pt idx="16898">
                  <c:v>391.07</c:v>
                </c:pt>
                <c:pt idx="16899">
                  <c:v>391.09</c:v>
                </c:pt>
                <c:pt idx="16900">
                  <c:v>391.12</c:v>
                </c:pt>
                <c:pt idx="16901">
                  <c:v>391.14000000000021</c:v>
                </c:pt>
                <c:pt idx="16902">
                  <c:v>391.16</c:v>
                </c:pt>
                <c:pt idx="16903">
                  <c:v>391.18</c:v>
                </c:pt>
                <c:pt idx="16904">
                  <c:v>391.2</c:v>
                </c:pt>
                <c:pt idx="16905">
                  <c:v>391.2199999999998</c:v>
                </c:pt>
                <c:pt idx="16906">
                  <c:v>391.24</c:v>
                </c:pt>
                <c:pt idx="16907">
                  <c:v>391.26</c:v>
                </c:pt>
                <c:pt idx="16908">
                  <c:v>391.28</c:v>
                </c:pt>
                <c:pt idx="16909">
                  <c:v>391.3</c:v>
                </c:pt>
                <c:pt idx="16910">
                  <c:v>391.32</c:v>
                </c:pt>
                <c:pt idx="16911">
                  <c:v>391.3400000000002</c:v>
                </c:pt>
                <c:pt idx="16912">
                  <c:v>391.37</c:v>
                </c:pt>
                <c:pt idx="16913">
                  <c:v>391.39</c:v>
                </c:pt>
                <c:pt idx="16914">
                  <c:v>391.4099999999998</c:v>
                </c:pt>
                <c:pt idx="16915">
                  <c:v>391.42999999999978</c:v>
                </c:pt>
                <c:pt idx="16916">
                  <c:v>391.45</c:v>
                </c:pt>
                <c:pt idx="16917">
                  <c:v>391.4699999999998</c:v>
                </c:pt>
                <c:pt idx="16918">
                  <c:v>391.48999999999978</c:v>
                </c:pt>
                <c:pt idx="16919">
                  <c:v>391.51</c:v>
                </c:pt>
                <c:pt idx="16920">
                  <c:v>391.53</c:v>
                </c:pt>
                <c:pt idx="16921">
                  <c:v>391.55</c:v>
                </c:pt>
                <c:pt idx="16922">
                  <c:v>391.58</c:v>
                </c:pt>
                <c:pt idx="16923">
                  <c:v>391.6</c:v>
                </c:pt>
                <c:pt idx="16924">
                  <c:v>391.62</c:v>
                </c:pt>
                <c:pt idx="16925">
                  <c:v>391.64000000000021</c:v>
                </c:pt>
                <c:pt idx="16926">
                  <c:v>391.66</c:v>
                </c:pt>
                <c:pt idx="16927">
                  <c:v>391.68</c:v>
                </c:pt>
                <c:pt idx="16928">
                  <c:v>391.7</c:v>
                </c:pt>
                <c:pt idx="16929">
                  <c:v>391.7199999999998</c:v>
                </c:pt>
                <c:pt idx="16930">
                  <c:v>391.74</c:v>
                </c:pt>
                <c:pt idx="16931">
                  <c:v>391.76</c:v>
                </c:pt>
                <c:pt idx="16932">
                  <c:v>391.78</c:v>
                </c:pt>
                <c:pt idx="16933">
                  <c:v>391.8</c:v>
                </c:pt>
                <c:pt idx="16934">
                  <c:v>391.82</c:v>
                </c:pt>
                <c:pt idx="16935">
                  <c:v>391.8400000000002</c:v>
                </c:pt>
                <c:pt idx="16936">
                  <c:v>391.86</c:v>
                </c:pt>
                <c:pt idx="16937">
                  <c:v>391.88</c:v>
                </c:pt>
                <c:pt idx="16938">
                  <c:v>391.9099999999998</c:v>
                </c:pt>
                <c:pt idx="16939">
                  <c:v>391.92999999999978</c:v>
                </c:pt>
                <c:pt idx="16940">
                  <c:v>391.95</c:v>
                </c:pt>
                <c:pt idx="16941">
                  <c:v>391.9699999999998</c:v>
                </c:pt>
                <c:pt idx="16942">
                  <c:v>391.98999999999978</c:v>
                </c:pt>
                <c:pt idx="16943">
                  <c:v>392.01</c:v>
                </c:pt>
                <c:pt idx="16944">
                  <c:v>392.03</c:v>
                </c:pt>
                <c:pt idx="16945">
                  <c:v>392.05</c:v>
                </c:pt>
                <c:pt idx="16946">
                  <c:v>392.07</c:v>
                </c:pt>
                <c:pt idx="16947">
                  <c:v>392.09</c:v>
                </c:pt>
                <c:pt idx="16948">
                  <c:v>392.12</c:v>
                </c:pt>
                <c:pt idx="16949">
                  <c:v>392.14000000000021</c:v>
                </c:pt>
                <c:pt idx="16950">
                  <c:v>392.16</c:v>
                </c:pt>
                <c:pt idx="16951">
                  <c:v>392.18</c:v>
                </c:pt>
                <c:pt idx="16952">
                  <c:v>392.2</c:v>
                </c:pt>
                <c:pt idx="16953">
                  <c:v>392.2199999999998</c:v>
                </c:pt>
                <c:pt idx="16954">
                  <c:v>392.24</c:v>
                </c:pt>
                <c:pt idx="16955">
                  <c:v>392.26</c:v>
                </c:pt>
                <c:pt idx="16956">
                  <c:v>392.28</c:v>
                </c:pt>
                <c:pt idx="16957">
                  <c:v>392.3</c:v>
                </c:pt>
                <c:pt idx="16958">
                  <c:v>392.33</c:v>
                </c:pt>
                <c:pt idx="16959">
                  <c:v>392.35</c:v>
                </c:pt>
                <c:pt idx="16960">
                  <c:v>392.37</c:v>
                </c:pt>
                <c:pt idx="16961">
                  <c:v>392.39</c:v>
                </c:pt>
                <c:pt idx="16962">
                  <c:v>392.4099999999998</c:v>
                </c:pt>
                <c:pt idx="16963">
                  <c:v>392.42999999999978</c:v>
                </c:pt>
                <c:pt idx="16964">
                  <c:v>392.45</c:v>
                </c:pt>
                <c:pt idx="16965">
                  <c:v>392.4699999999998</c:v>
                </c:pt>
                <c:pt idx="16966">
                  <c:v>392.48999999999978</c:v>
                </c:pt>
                <c:pt idx="16967">
                  <c:v>392.51</c:v>
                </c:pt>
                <c:pt idx="16968">
                  <c:v>392.53</c:v>
                </c:pt>
                <c:pt idx="16969">
                  <c:v>392.55</c:v>
                </c:pt>
                <c:pt idx="16970">
                  <c:v>392.57</c:v>
                </c:pt>
                <c:pt idx="16971">
                  <c:v>392.59</c:v>
                </c:pt>
                <c:pt idx="16972">
                  <c:v>392.61</c:v>
                </c:pt>
                <c:pt idx="16973">
                  <c:v>392.64000000000021</c:v>
                </c:pt>
                <c:pt idx="16974">
                  <c:v>392.66</c:v>
                </c:pt>
                <c:pt idx="16975">
                  <c:v>392.68</c:v>
                </c:pt>
                <c:pt idx="16976">
                  <c:v>392.7</c:v>
                </c:pt>
                <c:pt idx="16977">
                  <c:v>392.7199999999998</c:v>
                </c:pt>
                <c:pt idx="16978">
                  <c:v>392.74</c:v>
                </c:pt>
                <c:pt idx="16979">
                  <c:v>392.76</c:v>
                </c:pt>
                <c:pt idx="16980">
                  <c:v>392.78</c:v>
                </c:pt>
                <c:pt idx="16981">
                  <c:v>392.8</c:v>
                </c:pt>
                <c:pt idx="16982">
                  <c:v>392.82</c:v>
                </c:pt>
                <c:pt idx="16983">
                  <c:v>392.85</c:v>
                </c:pt>
                <c:pt idx="16984">
                  <c:v>392.87</c:v>
                </c:pt>
                <c:pt idx="16985">
                  <c:v>392.89</c:v>
                </c:pt>
                <c:pt idx="16986">
                  <c:v>392.9099999999998</c:v>
                </c:pt>
                <c:pt idx="16987">
                  <c:v>392.92999999999978</c:v>
                </c:pt>
                <c:pt idx="16988">
                  <c:v>392.95</c:v>
                </c:pt>
                <c:pt idx="16989">
                  <c:v>392.9699999999998</c:v>
                </c:pt>
                <c:pt idx="16990">
                  <c:v>392.98999999999978</c:v>
                </c:pt>
                <c:pt idx="16991">
                  <c:v>393.01</c:v>
                </c:pt>
                <c:pt idx="16992">
                  <c:v>393.03</c:v>
                </c:pt>
                <c:pt idx="16993">
                  <c:v>393.05</c:v>
                </c:pt>
                <c:pt idx="16994">
                  <c:v>393.07</c:v>
                </c:pt>
                <c:pt idx="16995">
                  <c:v>393.09</c:v>
                </c:pt>
                <c:pt idx="16996">
                  <c:v>393.11</c:v>
                </c:pt>
                <c:pt idx="16997">
                  <c:v>393.13</c:v>
                </c:pt>
                <c:pt idx="16998">
                  <c:v>393.16</c:v>
                </c:pt>
                <c:pt idx="16999">
                  <c:v>393.18</c:v>
                </c:pt>
                <c:pt idx="17000">
                  <c:v>393.2</c:v>
                </c:pt>
                <c:pt idx="17001">
                  <c:v>393.2199999999998</c:v>
                </c:pt>
                <c:pt idx="17002">
                  <c:v>393.24</c:v>
                </c:pt>
                <c:pt idx="17003">
                  <c:v>393.26</c:v>
                </c:pt>
                <c:pt idx="17004">
                  <c:v>393.28</c:v>
                </c:pt>
                <c:pt idx="17005">
                  <c:v>393.3</c:v>
                </c:pt>
                <c:pt idx="17006">
                  <c:v>393.32</c:v>
                </c:pt>
                <c:pt idx="17007">
                  <c:v>393.3400000000002</c:v>
                </c:pt>
                <c:pt idx="17008">
                  <c:v>393.36</c:v>
                </c:pt>
                <c:pt idx="17009">
                  <c:v>393.39</c:v>
                </c:pt>
                <c:pt idx="17010">
                  <c:v>393.4099999999998</c:v>
                </c:pt>
                <c:pt idx="17011">
                  <c:v>393.42999999999978</c:v>
                </c:pt>
                <c:pt idx="17012">
                  <c:v>393.45</c:v>
                </c:pt>
                <c:pt idx="17013">
                  <c:v>393.4699999999998</c:v>
                </c:pt>
                <c:pt idx="17014">
                  <c:v>393.48999999999978</c:v>
                </c:pt>
                <c:pt idx="17015">
                  <c:v>393.51</c:v>
                </c:pt>
                <c:pt idx="17016">
                  <c:v>393.53</c:v>
                </c:pt>
                <c:pt idx="17017">
                  <c:v>393.55</c:v>
                </c:pt>
                <c:pt idx="17018">
                  <c:v>393.57</c:v>
                </c:pt>
                <c:pt idx="17019">
                  <c:v>393.59</c:v>
                </c:pt>
                <c:pt idx="17020">
                  <c:v>393.61</c:v>
                </c:pt>
                <c:pt idx="17021">
                  <c:v>393.64000000000021</c:v>
                </c:pt>
                <c:pt idx="17022">
                  <c:v>393.66</c:v>
                </c:pt>
                <c:pt idx="17023">
                  <c:v>393.68</c:v>
                </c:pt>
                <c:pt idx="17024">
                  <c:v>393.7</c:v>
                </c:pt>
                <c:pt idx="17025">
                  <c:v>393.7199999999998</c:v>
                </c:pt>
                <c:pt idx="17026">
                  <c:v>393.74</c:v>
                </c:pt>
                <c:pt idx="17027">
                  <c:v>393.76</c:v>
                </c:pt>
                <c:pt idx="17028">
                  <c:v>393.78</c:v>
                </c:pt>
                <c:pt idx="17029">
                  <c:v>393.8</c:v>
                </c:pt>
                <c:pt idx="17030">
                  <c:v>393.82</c:v>
                </c:pt>
                <c:pt idx="17031">
                  <c:v>393.8400000000002</c:v>
                </c:pt>
                <c:pt idx="17032">
                  <c:v>393.86</c:v>
                </c:pt>
                <c:pt idx="17033">
                  <c:v>393.89</c:v>
                </c:pt>
                <c:pt idx="17034">
                  <c:v>393.9099999999998</c:v>
                </c:pt>
                <c:pt idx="17035">
                  <c:v>393.92999999999978</c:v>
                </c:pt>
                <c:pt idx="17036">
                  <c:v>393.95</c:v>
                </c:pt>
                <c:pt idx="17037">
                  <c:v>393.9699999999998</c:v>
                </c:pt>
                <c:pt idx="17038">
                  <c:v>393.98999999999978</c:v>
                </c:pt>
                <c:pt idx="17039">
                  <c:v>394.01</c:v>
                </c:pt>
                <c:pt idx="17040">
                  <c:v>394.03</c:v>
                </c:pt>
                <c:pt idx="17041">
                  <c:v>394.05</c:v>
                </c:pt>
                <c:pt idx="17042">
                  <c:v>394.07</c:v>
                </c:pt>
                <c:pt idx="17043">
                  <c:v>394.09</c:v>
                </c:pt>
                <c:pt idx="17044">
                  <c:v>394.11</c:v>
                </c:pt>
                <c:pt idx="17045">
                  <c:v>394.13</c:v>
                </c:pt>
                <c:pt idx="17046">
                  <c:v>394.1500000000002</c:v>
                </c:pt>
                <c:pt idx="17047">
                  <c:v>394.18</c:v>
                </c:pt>
                <c:pt idx="17048">
                  <c:v>394.2</c:v>
                </c:pt>
                <c:pt idx="17049">
                  <c:v>394.2199999999998</c:v>
                </c:pt>
                <c:pt idx="17050">
                  <c:v>394.24</c:v>
                </c:pt>
                <c:pt idx="17051">
                  <c:v>394.26</c:v>
                </c:pt>
                <c:pt idx="17052">
                  <c:v>394.28</c:v>
                </c:pt>
                <c:pt idx="17053">
                  <c:v>394.3</c:v>
                </c:pt>
                <c:pt idx="17054">
                  <c:v>394.32</c:v>
                </c:pt>
                <c:pt idx="17055">
                  <c:v>394.3400000000002</c:v>
                </c:pt>
                <c:pt idx="17056">
                  <c:v>394.36</c:v>
                </c:pt>
                <c:pt idx="17057">
                  <c:v>394.39</c:v>
                </c:pt>
                <c:pt idx="17058">
                  <c:v>394.4099999999998</c:v>
                </c:pt>
                <c:pt idx="17059">
                  <c:v>394.42999999999978</c:v>
                </c:pt>
                <c:pt idx="17060">
                  <c:v>394.45</c:v>
                </c:pt>
                <c:pt idx="17061">
                  <c:v>394.4699999999998</c:v>
                </c:pt>
                <c:pt idx="17062">
                  <c:v>394.48999999999978</c:v>
                </c:pt>
                <c:pt idx="17063">
                  <c:v>394.51</c:v>
                </c:pt>
                <c:pt idx="17064">
                  <c:v>394.53</c:v>
                </c:pt>
                <c:pt idx="17065">
                  <c:v>394.55</c:v>
                </c:pt>
                <c:pt idx="17066">
                  <c:v>394.57</c:v>
                </c:pt>
                <c:pt idx="17067">
                  <c:v>394.59</c:v>
                </c:pt>
                <c:pt idx="17068">
                  <c:v>394.61</c:v>
                </c:pt>
                <c:pt idx="17069">
                  <c:v>394.63</c:v>
                </c:pt>
                <c:pt idx="17070">
                  <c:v>394.66</c:v>
                </c:pt>
                <c:pt idx="17071">
                  <c:v>394.68</c:v>
                </c:pt>
                <c:pt idx="17072">
                  <c:v>394.7</c:v>
                </c:pt>
                <c:pt idx="17073">
                  <c:v>394.7199999999998</c:v>
                </c:pt>
                <c:pt idx="17074">
                  <c:v>394.74</c:v>
                </c:pt>
                <c:pt idx="17075">
                  <c:v>394.76</c:v>
                </c:pt>
                <c:pt idx="17076">
                  <c:v>394.78</c:v>
                </c:pt>
                <c:pt idx="17077">
                  <c:v>394.8</c:v>
                </c:pt>
                <c:pt idx="17078">
                  <c:v>394.82</c:v>
                </c:pt>
                <c:pt idx="17079">
                  <c:v>394.8400000000002</c:v>
                </c:pt>
                <c:pt idx="17080">
                  <c:v>394.86</c:v>
                </c:pt>
                <c:pt idx="17081">
                  <c:v>394.88</c:v>
                </c:pt>
                <c:pt idx="17082">
                  <c:v>394.9</c:v>
                </c:pt>
                <c:pt idx="17083">
                  <c:v>394.92999999999978</c:v>
                </c:pt>
                <c:pt idx="17084">
                  <c:v>394.95</c:v>
                </c:pt>
                <c:pt idx="17085">
                  <c:v>394.9699999999998</c:v>
                </c:pt>
                <c:pt idx="17086">
                  <c:v>394.98999999999978</c:v>
                </c:pt>
                <c:pt idx="17087">
                  <c:v>395.01</c:v>
                </c:pt>
                <c:pt idx="17088">
                  <c:v>395.03</c:v>
                </c:pt>
                <c:pt idx="17089">
                  <c:v>395.05</c:v>
                </c:pt>
                <c:pt idx="17090">
                  <c:v>395.07</c:v>
                </c:pt>
                <c:pt idx="17091">
                  <c:v>395.09</c:v>
                </c:pt>
                <c:pt idx="17092">
                  <c:v>395.11</c:v>
                </c:pt>
                <c:pt idx="17093">
                  <c:v>395.13</c:v>
                </c:pt>
                <c:pt idx="17094">
                  <c:v>395.16</c:v>
                </c:pt>
                <c:pt idx="17095">
                  <c:v>395.18</c:v>
                </c:pt>
                <c:pt idx="17096">
                  <c:v>395.2</c:v>
                </c:pt>
                <c:pt idx="17097">
                  <c:v>395.2199999999998</c:v>
                </c:pt>
                <c:pt idx="17098">
                  <c:v>395.24</c:v>
                </c:pt>
                <c:pt idx="17099">
                  <c:v>395.26</c:v>
                </c:pt>
                <c:pt idx="17100">
                  <c:v>395.28</c:v>
                </c:pt>
                <c:pt idx="17101">
                  <c:v>395.3</c:v>
                </c:pt>
                <c:pt idx="17102">
                  <c:v>395.32</c:v>
                </c:pt>
                <c:pt idx="17103">
                  <c:v>395.3400000000002</c:v>
                </c:pt>
                <c:pt idx="17104">
                  <c:v>395.36</c:v>
                </c:pt>
                <c:pt idx="17105">
                  <c:v>395.38</c:v>
                </c:pt>
                <c:pt idx="17106">
                  <c:v>395.4099999999998</c:v>
                </c:pt>
                <c:pt idx="17107">
                  <c:v>395.42999999999978</c:v>
                </c:pt>
                <c:pt idx="17108">
                  <c:v>395.45</c:v>
                </c:pt>
                <c:pt idx="17109">
                  <c:v>395.4699999999998</c:v>
                </c:pt>
                <c:pt idx="17110">
                  <c:v>395.48999999999978</c:v>
                </c:pt>
                <c:pt idx="17111">
                  <c:v>395.51</c:v>
                </c:pt>
                <c:pt idx="17112">
                  <c:v>395.53</c:v>
                </c:pt>
                <c:pt idx="17113">
                  <c:v>395.55</c:v>
                </c:pt>
                <c:pt idx="17114">
                  <c:v>395.57</c:v>
                </c:pt>
                <c:pt idx="17115">
                  <c:v>395.59</c:v>
                </c:pt>
                <c:pt idx="17116">
                  <c:v>395.61</c:v>
                </c:pt>
                <c:pt idx="17117">
                  <c:v>395.63</c:v>
                </c:pt>
                <c:pt idx="17118">
                  <c:v>395.6500000000002</c:v>
                </c:pt>
                <c:pt idx="17119">
                  <c:v>395.68</c:v>
                </c:pt>
                <c:pt idx="17120">
                  <c:v>395.7</c:v>
                </c:pt>
                <c:pt idx="17121">
                  <c:v>395.7199999999998</c:v>
                </c:pt>
                <c:pt idx="17122">
                  <c:v>395.74</c:v>
                </c:pt>
                <c:pt idx="17123">
                  <c:v>395.76</c:v>
                </c:pt>
                <c:pt idx="17124">
                  <c:v>395.78</c:v>
                </c:pt>
                <c:pt idx="17125">
                  <c:v>395.8</c:v>
                </c:pt>
                <c:pt idx="17126">
                  <c:v>395.82</c:v>
                </c:pt>
                <c:pt idx="17127">
                  <c:v>395.8400000000002</c:v>
                </c:pt>
                <c:pt idx="17128">
                  <c:v>395.86</c:v>
                </c:pt>
                <c:pt idx="17129">
                  <c:v>395.88</c:v>
                </c:pt>
                <c:pt idx="17130">
                  <c:v>395.9</c:v>
                </c:pt>
                <c:pt idx="17131">
                  <c:v>395.91999999999979</c:v>
                </c:pt>
                <c:pt idx="17132">
                  <c:v>395.95</c:v>
                </c:pt>
                <c:pt idx="17133">
                  <c:v>395.9699999999998</c:v>
                </c:pt>
                <c:pt idx="17134">
                  <c:v>395.98999999999978</c:v>
                </c:pt>
                <c:pt idx="17135">
                  <c:v>396.01</c:v>
                </c:pt>
                <c:pt idx="17136">
                  <c:v>396.03</c:v>
                </c:pt>
                <c:pt idx="17137">
                  <c:v>396.05</c:v>
                </c:pt>
                <c:pt idx="17138">
                  <c:v>396.07</c:v>
                </c:pt>
                <c:pt idx="17139">
                  <c:v>396.09</c:v>
                </c:pt>
                <c:pt idx="17140">
                  <c:v>396.11</c:v>
                </c:pt>
                <c:pt idx="17141">
                  <c:v>396.13</c:v>
                </c:pt>
                <c:pt idx="17142">
                  <c:v>396.1500000000002</c:v>
                </c:pt>
                <c:pt idx="17143">
                  <c:v>396.17</c:v>
                </c:pt>
                <c:pt idx="17144">
                  <c:v>396.2</c:v>
                </c:pt>
                <c:pt idx="17145">
                  <c:v>396.2199999999998</c:v>
                </c:pt>
                <c:pt idx="17146">
                  <c:v>396.24</c:v>
                </c:pt>
                <c:pt idx="17147">
                  <c:v>396.26</c:v>
                </c:pt>
                <c:pt idx="17148">
                  <c:v>396.28</c:v>
                </c:pt>
                <c:pt idx="17149">
                  <c:v>396.3</c:v>
                </c:pt>
                <c:pt idx="17150">
                  <c:v>396.32</c:v>
                </c:pt>
                <c:pt idx="17151">
                  <c:v>396.3400000000002</c:v>
                </c:pt>
                <c:pt idx="17152">
                  <c:v>396.36</c:v>
                </c:pt>
                <c:pt idx="17153">
                  <c:v>396.38</c:v>
                </c:pt>
                <c:pt idx="17154">
                  <c:v>396.4</c:v>
                </c:pt>
                <c:pt idx="17155">
                  <c:v>396.42999999999978</c:v>
                </c:pt>
                <c:pt idx="17156">
                  <c:v>396.45</c:v>
                </c:pt>
                <c:pt idx="17157">
                  <c:v>396.4699999999998</c:v>
                </c:pt>
                <c:pt idx="17158">
                  <c:v>396.48999999999978</c:v>
                </c:pt>
                <c:pt idx="17159">
                  <c:v>396.51</c:v>
                </c:pt>
                <c:pt idx="17160">
                  <c:v>396.53</c:v>
                </c:pt>
                <c:pt idx="17161">
                  <c:v>396.55</c:v>
                </c:pt>
                <c:pt idx="17162">
                  <c:v>396.57</c:v>
                </c:pt>
                <c:pt idx="17163">
                  <c:v>396.59</c:v>
                </c:pt>
                <c:pt idx="17164">
                  <c:v>396.61</c:v>
                </c:pt>
                <c:pt idx="17165">
                  <c:v>396.63</c:v>
                </c:pt>
                <c:pt idx="17166">
                  <c:v>396.6500000000002</c:v>
                </c:pt>
                <c:pt idx="17167">
                  <c:v>396.67</c:v>
                </c:pt>
                <c:pt idx="17168">
                  <c:v>396.7</c:v>
                </c:pt>
                <c:pt idx="17169">
                  <c:v>396.7199999999998</c:v>
                </c:pt>
                <c:pt idx="17170">
                  <c:v>396.74</c:v>
                </c:pt>
                <c:pt idx="17171">
                  <c:v>396.76</c:v>
                </c:pt>
                <c:pt idx="17172">
                  <c:v>396.78</c:v>
                </c:pt>
                <c:pt idx="17173">
                  <c:v>396.8</c:v>
                </c:pt>
                <c:pt idx="17174">
                  <c:v>396.82</c:v>
                </c:pt>
                <c:pt idx="17175">
                  <c:v>396.8400000000002</c:v>
                </c:pt>
                <c:pt idx="17176">
                  <c:v>396.86</c:v>
                </c:pt>
                <c:pt idx="17177">
                  <c:v>396.88</c:v>
                </c:pt>
                <c:pt idx="17178">
                  <c:v>396.9</c:v>
                </c:pt>
                <c:pt idx="17179">
                  <c:v>396.91999999999979</c:v>
                </c:pt>
                <c:pt idx="17180">
                  <c:v>396.94</c:v>
                </c:pt>
                <c:pt idx="17181">
                  <c:v>396.9699999999998</c:v>
                </c:pt>
                <c:pt idx="17182">
                  <c:v>396.98999999999978</c:v>
                </c:pt>
                <c:pt idx="17183">
                  <c:v>397.01</c:v>
                </c:pt>
                <c:pt idx="17184">
                  <c:v>397.03</c:v>
                </c:pt>
                <c:pt idx="17185">
                  <c:v>397.05</c:v>
                </c:pt>
                <c:pt idx="17186">
                  <c:v>397.07</c:v>
                </c:pt>
                <c:pt idx="17187">
                  <c:v>397.09</c:v>
                </c:pt>
                <c:pt idx="17188">
                  <c:v>397.11</c:v>
                </c:pt>
                <c:pt idx="17189">
                  <c:v>397.13</c:v>
                </c:pt>
                <c:pt idx="17190">
                  <c:v>397.1500000000002</c:v>
                </c:pt>
                <c:pt idx="17191">
                  <c:v>397.18</c:v>
                </c:pt>
                <c:pt idx="17192">
                  <c:v>397.2</c:v>
                </c:pt>
                <c:pt idx="17193">
                  <c:v>397.2199999999998</c:v>
                </c:pt>
                <c:pt idx="17194">
                  <c:v>397.24</c:v>
                </c:pt>
                <c:pt idx="17195">
                  <c:v>397.26</c:v>
                </c:pt>
                <c:pt idx="17196">
                  <c:v>397.28</c:v>
                </c:pt>
                <c:pt idx="17197">
                  <c:v>397.3</c:v>
                </c:pt>
                <c:pt idx="17198">
                  <c:v>397.32</c:v>
                </c:pt>
                <c:pt idx="17199">
                  <c:v>397.3400000000002</c:v>
                </c:pt>
                <c:pt idx="17200">
                  <c:v>397.36</c:v>
                </c:pt>
                <c:pt idx="17201">
                  <c:v>397.38</c:v>
                </c:pt>
                <c:pt idx="17202">
                  <c:v>397.4</c:v>
                </c:pt>
                <c:pt idx="17203">
                  <c:v>397.41999999999979</c:v>
                </c:pt>
                <c:pt idx="17204">
                  <c:v>397.45</c:v>
                </c:pt>
                <c:pt idx="17205">
                  <c:v>397.4699999999998</c:v>
                </c:pt>
                <c:pt idx="17206">
                  <c:v>397.48999999999978</c:v>
                </c:pt>
                <c:pt idx="17207">
                  <c:v>397.51</c:v>
                </c:pt>
                <c:pt idx="17208">
                  <c:v>397.53</c:v>
                </c:pt>
                <c:pt idx="17209">
                  <c:v>397.55</c:v>
                </c:pt>
                <c:pt idx="17210">
                  <c:v>397.57</c:v>
                </c:pt>
                <c:pt idx="17211">
                  <c:v>397.59</c:v>
                </c:pt>
                <c:pt idx="17212">
                  <c:v>397.61</c:v>
                </c:pt>
                <c:pt idx="17213">
                  <c:v>397.63</c:v>
                </c:pt>
                <c:pt idx="17214">
                  <c:v>397.6500000000002</c:v>
                </c:pt>
                <c:pt idx="17215">
                  <c:v>397.67</c:v>
                </c:pt>
                <c:pt idx="17216">
                  <c:v>397.69</c:v>
                </c:pt>
                <c:pt idx="17217">
                  <c:v>397.7199999999998</c:v>
                </c:pt>
                <c:pt idx="17218">
                  <c:v>397.74</c:v>
                </c:pt>
                <c:pt idx="17219">
                  <c:v>397.76</c:v>
                </c:pt>
                <c:pt idx="17220">
                  <c:v>397.78</c:v>
                </c:pt>
                <c:pt idx="17221">
                  <c:v>397.8</c:v>
                </c:pt>
                <c:pt idx="17222">
                  <c:v>397.82</c:v>
                </c:pt>
                <c:pt idx="17223">
                  <c:v>397.8400000000002</c:v>
                </c:pt>
                <c:pt idx="17224">
                  <c:v>397.86</c:v>
                </c:pt>
                <c:pt idx="17225">
                  <c:v>397.88</c:v>
                </c:pt>
                <c:pt idx="17226">
                  <c:v>397.9</c:v>
                </c:pt>
                <c:pt idx="17227">
                  <c:v>397.91999999999979</c:v>
                </c:pt>
                <c:pt idx="17228">
                  <c:v>397.94</c:v>
                </c:pt>
                <c:pt idx="17229">
                  <c:v>397.96</c:v>
                </c:pt>
                <c:pt idx="17230">
                  <c:v>397.98999999999978</c:v>
                </c:pt>
                <c:pt idx="17231">
                  <c:v>398.01</c:v>
                </c:pt>
                <c:pt idx="17232">
                  <c:v>398.03</c:v>
                </c:pt>
                <c:pt idx="17233">
                  <c:v>398.05</c:v>
                </c:pt>
                <c:pt idx="17234">
                  <c:v>398.07</c:v>
                </c:pt>
                <c:pt idx="17235">
                  <c:v>398.09</c:v>
                </c:pt>
                <c:pt idx="17236">
                  <c:v>398.11</c:v>
                </c:pt>
                <c:pt idx="17237">
                  <c:v>398.13</c:v>
                </c:pt>
                <c:pt idx="17238">
                  <c:v>398.1500000000002</c:v>
                </c:pt>
                <c:pt idx="17239">
                  <c:v>398.17</c:v>
                </c:pt>
                <c:pt idx="17240">
                  <c:v>398.19</c:v>
                </c:pt>
                <c:pt idx="17241">
                  <c:v>398.2199999999998</c:v>
                </c:pt>
                <c:pt idx="17242">
                  <c:v>398.24</c:v>
                </c:pt>
                <c:pt idx="17243">
                  <c:v>398.26</c:v>
                </c:pt>
                <c:pt idx="17244">
                  <c:v>398.28</c:v>
                </c:pt>
                <c:pt idx="17245">
                  <c:v>398.3</c:v>
                </c:pt>
                <c:pt idx="17246">
                  <c:v>398.32</c:v>
                </c:pt>
                <c:pt idx="17247">
                  <c:v>398.3400000000002</c:v>
                </c:pt>
                <c:pt idx="17248">
                  <c:v>398.36</c:v>
                </c:pt>
                <c:pt idx="17249">
                  <c:v>398.38</c:v>
                </c:pt>
                <c:pt idx="17250">
                  <c:v>398.4</c:v>
                </c:pt>
                <c:pt idx="17251">
                  <c:v>398.41999999999979</c:v>
                </c:pt>
                <c:pt idx="17252">
                  <c:v>398.44</c:v>
                </c:pt>
                <c:pt idx="17253">
                  <c:v>398.46</c:v>
                </c:pt>
                <c:pt idx="17254">
                  <c:v>398.48999999999978</c:v>
                </c:pt>
                <c:pt idx="17255">
                  <c:v>398.51</c:v>
                </c:pt>
                <c:pt idx="17256">
                  <c:v>398.53</c:v>
                </c:pt>
                <c:pt idx="17257">
                  <c:v>398.55</c:v>
                </c:pt>
                <c:pt idx="17258">
                  <c:v>398.57</c:v>
                </c:pt>
                <c:pt idx="17259">
                  <c:v>398.59</c:v>
                </c:pt>
                <c:pt idx="17260">
                  <c:v>398.61</c:v>
                </c:pt>
                <c:pt idx="17261">
                  <c:v>398.63</c:v>
                </c:pt>
                <c:pt idx="17262">
                  <c:v>398.6500000000002</c:v>
                </c:pt>
                <c:pt idx="17263">
                  <c:v>398.67</c:v>
                </c:pt>
                <c:pt idx="17264">
                  <c:v>398.69</c:v>
                </c:pt>
                <c:pt idx="17265">
                  <c:v>398.7199999999998</c:v>
                </c:pt>
                <c:pt idx="17266">
                  <c:v>398.74</c:v>
                </c:pt>
                <c:pt idx="17267">
                  <c:v>398.76</c:v>
                </c:pt>
                <c:pt idx="17268">
                  <c:v>398.78</c:v>
                </c:pt>
                <c:pt idx="17269">
                  <c:v>398.8</c:v>
                </c:pt>
                <c:pt idx="17270">
                  <c:v>398.82</c:v>
                </c:pt>
                <c:pt idx="17271">
                  <c:v>398.8400000000002</c:v>
                </c:pt>
                <c:pt idx="17272">
                  <c:v>398.86</c:v>
                </c:pt>
                <c:pt idx="17273">
                  <c:v>398.88</c:v>
                </c:pt>
                <c:pt idx="17274">
                  <c:v>398.9</c:v>
                </c:pt>
                <c:pt idx="17275">
                  <c:v>398.91999999999979</c:v>
                </c:pt>
                <c:pt idx="17276">
                  <c:v>398.94</c:v>
                </c:pt>
                <c:pt idx="17277">
                  <c:v>398.9699999999998</c:v>
                </c:pt>
                <c:pt idx="17278">
                  <c:v>398.98999999999978</c:v>
                </c:pt>
                <c:pt idx="17279">
                  <c:v>399.01</c:v>
                </c:pt>
                <c:pt idx="17280">
                  <c:v>399.03</c:v>
                </c:pt>
                <c:pt idx="17281">
                  <c:v>399.05</c:v>
                </c:pt>
                <c:pt idx="17282">
                  <c:v>399.07</c:v>
                </c:pt>
                <c:pt idx="17283">
                  <c:v>399.09</c:v>
                </c:pt>
                <c:pt idx="17284">
                  <c:v>399.11</c:v>
                </c:pt>
                <c:pt idx="17285">
                  <c:v>399.13</c:v>
                </c:pt>
                <c:pt idx="17286">
                  <c:v>399.1500000000002</c:v>
                </c:pt>
                <c:pt idx="17287">
                  <c:v>399.17</c:v>
                </c:pt>
                <c:pt idx="17288">
                  <c:v>399.19</c:v>
                </c:pt>
                <c:pt idx="17289">
                  <c:v>399.21</c:v>
                </c:pt>
                <c:pt idx="17290">
                  <c:v>399.22999999999979</c:v>
                </c:pt>
                <c:pt idx="17291">
                  <c:v>399.25</c:v>
                </c:pt>
                <c:pt idx="17292">
                  <c:v>399.28</c:v>
                </c:pt>
                <c:pt idx="17293">
                  <c:v>399.3</c:v>
                </c:pt>
                <c:pt idx="17294">
                  <c:v>399.32</c:v>
                </c:pt>
                <c:pt idx="17295">
                  <c:v>399.3400000000002</c:v>
                </c:pt>
                <c:pt idx="17296">
                  <c:v>399.36</c:v>
                </c:pt>
                <c:pt idx="17297">
                  <c:v>399.38</c:v>
                </c:pt>
                <c:pt idx="17298">
                  <c:v>399.4</c:v>
                </c:pt>
                <c:pt idx="17299">
                  <c:v>399.41999999999979</c:v>
                </c:pt>
                <c:pt idx="17300">
                  <c:v>399.44</c:v>
                </c:pt>
                <c:pt idx="17301">
                  <c:v>399.4699999999998</c:v>
                </c:pt>
                <c:pt idx="17302">
                  <c:v>399.48999999999978</c:v>
                </c:pt>
                <c:pt idx="17303">
                  <c:v>399.51</c:v>
                </c:pt>
                <c:pt idx="17304">
                  <c:v>399.53</c:v>
                </c:pt>
                <c:pt idx="17305">
                  <c:v>399.55</c:v>
                </c:pt>
                <c:pt idx="17306">
                  <c:v>399.57</c:v>
                </c:pt>
                <c:pt idx="17307">
                  <c:v>399.59</c:v>
                </c:pt>
                <c:pt idx="17308">
                  <c:v>399.61</c:v>
                </c:pt>
                <c:pt idx="17309">
                  <c:v>399.63</c:v>
                </c:pt>
                <c:pt idx="17310">
                  <c:v>399.6500000000002</c:v>
                </c:pt>
                <c:pt idx="17311">
                  <c:v>399.67</c:v>
                </c:pt>
                <c:pt idx="17312">
                  <c:v>399.69</c:v>
                </c:pt>
                <c:pt idx="17313">
                  <c:v>399.71</c:v>
                </c:pt>
                <c:pt idx="17314">
                  <c:v>399.72999999999979</c:v>
                </c:pt>
                <c:pt idx="17315">
                  <c:v>399.76</c:v>
                </c:pt>
                <c:pt idx="17316">
                  <c:v>399.78</c:v>
                </c:pt>
                <c:pt idx="17317">
                  <c:v>399.8</c:v>
                </c:pt>
                <c:pt idx="17318">
                  <c:v>399.82</c:v>
                </c:pt>
                <c:pt idx="17319">
                  <c:v>399.8400000000002</c:v>
                </c:pt>
                <c:pt idx="17320">
                  <c:v>399.86</c:v>
                </c:pt>
                <c:pt idx="17321">
                  <c:v>399.88</c:v>
                </c:pt>
                <c:pt idx="17322">
                  <c:v>399.9</c:v>
                </c:pt>
                <c:pt idx="17323">
                  <c:v>399.91999999999979</c:v>
                </c:pt>
                <c:pt idx="17324">
                  <c:v>399.94</c:v>
                </c:pt>
                <c:pt idx="17325">
                  <c:v>399.96</c:v>
                </c:pt>
                <c:pt idx="17326">
                  <c:v>399.97999999999979</c:v>
                </c:pt>
                <c:pt idx="17327">
                  <c:v>400.01</c:v>
                </c:pt>
                <c:pt idx="17328">
                  <c:v>400.03</c:v>
                </c:pt>
                <c:pt idx="17329">
                  <c:v>400.05</c:v>
                </c:pt>
                <c:pt idx="17330">
                  <c:v>400.07</c:v>
                </c:pt>
                <c:pt idx="17331">
                  <c:v>400.09</c:v>
                </c:pt>
                <c:pt idx="17332">
                  <c:v>400.11</c:v>
                </c:pt>
                <c:pt idx="17333">
                  <c:v>400.13</c:v>
                </c:pt>
                <c:pt idx="17334">
                  <c:v>400.1500000000002</c:v>
                </c:pt>
                <c:pt idx="17335">
                  <c:v>400.17</c:v>
                </c:pt>
                <c:pt idx="17336">
                  <c:v>400.19</c:v>
                </c:pt>
                <c:pt idx="17337">
                  <c:v>400.21</c:v>
                </c:pt>
                <c:pt idx="17338">
                  <c:v>400.24</c:v>
                </c:pt>
                <c:pt idx="17339">
                  <c:v>400.26</c:v>
                </c:pt>
                <c:pt idx="17340">
                  <c:v>400.28</c:v>
                </c:pt>
                <c:pt idx="17341">
                  <c:v>400.3</c:v>
                </c:pt>
                <c:pt idx="17342">
                  <c:v>400.32</c:v>
                </c:pt>
                <c:pt idx="17343">
                  <c:v>400.3400000000002</c:v>
                </c:pt>
                <c:pt idx="17344">
                  <c:v>400.36</c:v>
                </c:pt>
                <c:pt idx="17345">
                  <c:v>400.38</c:v>
                </c:pt>
                <c:pt idx="17346">
                  <c:v>400.4</c:v>
                </c:pt>
                <c:pt idx="17347">
                  <c:v>400.41999999999979</c:v>
                </c:pt>
                <c:pt idx="17348">
                  <c:v>400.44</c:v>
                </c:pt>
                <c:pt idx="17349">
                  <c:v>400.46</c:v>
                </c:pt>
                <c:pt idx="17350">
                  <c:v>400.47999999999979</c:v>
                </c:pt>
                <c:pt idx="17351">
                  <c:v>400.5</c:v>
                </c:pt>
                <c:pt idx="17352">
                  <c:v>400.53</c:v>
                </c:pt>
                <c:pt idx="17353">
                  <c:v>400.55</c:v>
                </c:pt>
                <c:pt idx="17354">
                  <c:v>400.57</c:v>
                </c:pt>
                <c:pt idx="17355">
                  <c:v>400.59</c:v>
                </c:pt>
                <c:pt idx="17356">
                  <c:v>400.61</c:v>
                </c:pt>
                <c:pt idx="17357">
                  <c:v>400.63</c:v>
                </c:pt>
                <c:pt idx="17358">
                  <c:v>400.6500000000002</c:v>
                </c:pt>
                <c:pt idx="17359">
                  <c:v>400.67</c:v>
                </c:pt>
                <c:pt idx="17360">
                  <c:v>400.69</c:v>
                </c:pt>
                <c:pt idx="17361">
                  <c:v>400.7199999999998</c:v>
                </c:pt>
                <c:pt idx="17362">
                  <c:v>400.74</c:v>
                </c:pt>
                <c:pt idx="17363">
                  <c:v>400.76</c:v>
                </c:pt>
                <c:pt idx="17364">
                  <c:v>400.78</c:v>
                </c:pt>
                <c:pt idx="17365">
                  <c:v>400.8</c:v>
                </c:pt>
                <c:pt idx="17366">
                  <c:v>400.82</c:v>
                </c:pt>
                <c:pt idx="17367">
                  <c:v>400.8400000000002</c:v>
                </c:pt>
                <c:pt idx="17368">
                  <c:v>400.86</c:v>
                </c:pt>
                <c:pt idx="17369">
                  <c:v>400.88</c:v>
                </c:pt>
                <c:pt idx="17370">
                  <c:v>400.9</c:v>
                </c:pt>
                <c:pt idx="17371">
                  <c:v>400.91999999999979</c:v>
                </c:pt>
                <c:pt idx="17372">
                  <c:v>400.94</c:v>
                </c:pt>
                <c:pt idx="17373">
                  <c:v>400.96</c:v>
                </c:pt>
                <c:pt idx="17374">
                  <c:v>400.97999999999979</c:v>
                </c:pt>
                <c:pt idx="17375">
                  <c:v>401</c:v>
                </c:pt>
                <c:pt idx="17376">
                  <c:v>401.03</c:v>
                </c:pt>
                <c:pt idx="17377">
                  <c:v>401.05</c:v>
                </c:pt>
                <c:pt idx="17378">
                  <c:v>401.07</c:v>
                </c:pt>
                <c:pt idx="17379">
                  <c:v>401.09</c:v>
                </c:pt>
                <c:pt idx="17380">
                  <c:v>401.11</c:v>
                </c:pt>
                <c:pt idx="17381">
                  <c:v>401.13</c:v>
                </c:pt>
                <c:pt idx="17382">
                  <c:v>401.1500000000002</c:v>
                </c:pt>
                <c:pt idx="17383">
                  <c:v>401.17</c:v>
                </c:pt>
                <c:pt idx="17384">
                  <c:v>401.19</c:v>
                </c:pt>
                <c:pt idx="17385">
                  <c:v>401.21</c:v>
                </c:pt>
                <c:pt idx="17386">
                  <c:v>401.22999999999979</c:v>
                </c:pt>
                <c:pt idx="17387">
                  <c:v>401.25</c:v>
                </c:pt>
                <c:pt idx="17388">
                  <c:v>401.27</c:v>
                </c:pt>
                <c:pt idx="17389">
                  <c:v>401.3</c:v>
                </c:pt>
                <c:pt idx="17390">
                  <c:v>401.32</c:v>
                </c:pt>
                <c:pt idx="17391">
                  <c:v>401.3400000000002</c:v>
                </c:pt>
                <c:pt idx="17392">
                  <c:v>401.36</c:v>
                </c:pt>
                <c:pt idx="17393">
                  <c:v>401.38</c:v>
                </c:pt>
                <c:pt idx="17394">
                  <c:v>401.4</c:v>
                </c:pt>
                <c:pt idx="17395">
                  <c:v>401.41999999999979</c:v>
                </c:pt>
                <c:pt idx="17396">
                  <c:v>401.44</c:v>
                </c:pt>
                <c:pt idx="17397">
                  <c:v>401.46</c:v>
                </c:pt>
                <c:pt idx="17398">
                  <c:v>401.47999999999979</c:v>
                </c:pt>
                <c:pt idx="17399">
                  <c:v>401.5</c:v>
                </c:pt>
                <c:pt idx="17400">
                  <c:v>401.53</c:v>
                </c:pt>
                <c:pt idx="17401">
                  <c:v>401.55</c:v>
                </c:pt>
                <c:pt idx="17402">
                  <c:v>401.57</c:v>
                </c:pt>
                <c:pt idx="17403">
                  <c:v>401.59</c:v>
                </c:pt>
                <c:pt idx="17404">
                  <c:v>401.61</c:v>
                </c:pt>
                <c:pt idx="17405">
                  <c:v>401.63</c:v>
                </c:pt>
                <c:pt idx="17406">
                  <c:v>401.6500000000002</c:v>
                </c:pt>
                <c:pt idx="17407">
                  <c:v>401.67</c:v>
                </c:pt>
                <c:pt idx="17408">
                  <c:v>401.69</c:v>
                </c:pt>
                <c:pt idx="17409">
                  <c:v>401.71</c:v>
                </c:pt>
                <c:pt idx="17410">
                  <c:v>401.72999999999979</c:v>
                </c:pt>
                <c:pt idx="17411">
                  <c:v>401.75</c:v>
                </c:pt>
                <c:pt idx="17412">
                  <c:v>401.77</c:v>
                </c:pt>
                <c:pt idx="17413">
                  <c:v>401.78999999999979</c:v>
                </c:pt>
                <c:pt idx="17414">
                  <c:v>401.82</c:v>
                </c:pt>
                <c:pt idx="17415">
                  <c:v>401.8400000000002</c:v>
                </c:pt>
                <c:pt idx="17416">
                  <c:v>401.86</c:v>
                </c:pt>
                <c:pt idx="17417">
                  <c:v>401.88</c:v>
                </c:pt>
                <c:pt idx="17418">
                  <c:v>401.9</c:v>
                </c:pt>
                <c:pt idx="17419">
                  <c:v>401.91999999999979</c:v>
                </c:pt>
                <c:pt idx="17420">
                  <c:v>401.94</c:v>
                </c:pt>
                <c:pt idx="17421">
                  <c:v>401.96</c:v>
                </c:pt>
                <c:pt idx="17422">
                  <c:v>401.97999999999979</c:v>
                </c:pt>
                <c:pt idx="17423">
                  <c:v>402</c:v>
                </c:pt>
                <c:pt idx="17424">
                  <c:v>402.03</c:v>
                </c:pt>
                <c:pt idx="17425">
                  <c:v>402.05</c:v>
                </c:pt>
                <c:pt idx="17426">
                  <c:v>402.07</c:v>
                </c:pt>
                <c:pt idx="17427">
                  <c:v>402.09</c:v>
                </c:pt>
                <c:pt idx="17428">
                  <c:v>402.11</c:v>
                </c:pt>
                <c:pt idx="17429">
                  <c:v>402.13</c:v>
                </c:pt>
                <c:pt idx="17430">
                  <c:v>402.1500000000002</c:v>
                </c:pt>
                <c:pt idx="17431">
                  <c:v>402.17</c:v>
                </c:pt>
                <c:pt idx="17432">
                  <c:v>402.19</c:v>
                </c:pt>
                <c:pt idx="17433">
                  <c:v>402.21</c:v>
                </c:pt>
                <c:pt idx="17434">
                  <c:v>402.22999999999979</c:v>
                </c:pt>
                <c:pt idx="17435">
                  <c:v>402.25</c:v>
                </c:pt>
                <c:pt idx="17436">
                  <c:v>402.27</c:v>
                </c:pt>
                <c:pt idx="17437">
                  <c:v>402.3</c:v>
                </c:pt>
                <c:pt idx="17438">
                  <c:v>402.32</c:v>
                </c:pt>
                <c:pt idx="17439">
                  <c:v>402.3400000000002</c:v>
                </c:pt>
                <c:pt idx="17440">
                  <c:v>402.36</c:v>
                </c:pt>
                <c:pt idx="17441">
                  <c:v>402.38</c:v>
                </c:pt>
                <c:pt idx="17442">
                  <c:v>402.4</c:v>
                </c:pt>
                <c:pt idx="17443">
                  <c:v>402.41999999999979</c:v>
                </c:pt>
                <c:pt idx="17444">
                  <c:v>402.44</c:v>
                </c:pt>
                <c:pt idx="17445">
                  <c:v>402.46</c:v>
                </c:pt>
                <c:pt idx="17446">
                  <c:v>402.47999999999979</c:v>
                </c:pt>
                <c:pt idx="17447">
                  <c:v>402.5</c:v>
                </c:pt>
                <c:pt idx="17448">
                  <c:v>402.52</c:v>
                </c:pt>
                <c:pt idx="17449">
                  <c:v>402.54</c:v>
                </c:pt>
                <c:pt idx="17450">
                  <c:v>402.56</c:v>
                </c:pt>
                <c:pt idx="17451">
                  <c:v>402.59</c:v>
                </c:pt>
                <c:pt idx="17452">
                  <c:v>402.61</c:v>
                </c:pt>
                <c:pt idx="17453">
                  <c:v>402.63</c:v>
                </c:pt>
                <c:pt idx="17454">
                  <c:v>402.6500000000002</c:v>
                </c:pt>
                <c:pt idx="17455">
                  <c:v>402.67</c:v>
                </c:pt>
                <c:pt idx="17456">
                  <c:v>402.69</c:v>
                </c:pt>
                <c:pt idx="17457">
                  <c:v>402.71</c:v>
                </c:pt>
                <c:pt idx="17458">
                  <c:v>402.72999999999979</c:v>
                </c:pt>
                <c:pt idx="17459">
                  <c:v>402.75</c:v>
                </c:pt>
                <c:pt idx="17460">
                  <c:v>402.77</c:v>
                </c:pt>
                <c:pt idx="17461">
                  <c:v>402.78999999999979</c:v>
                </c:pt>
                <c:pt idx="17462">
                  <c:v>402.81</c:v>
                </c:pt>
                <c:pt idx="17463">
                  <c:v>402.8400000000002</c:v>
                </c:pt>
                <c:pt idx="17464">
                  <c:v>402.86</c:v>
                </c:pt>
                <c:pt idx="17465">
                  <c:v>402.88</c:v>
                </c:pt>
                <c:pt idx="17466">
                  <c:v>402.9</c:v>
                </c:pt>
                <c:pt idx="17467">
                  <c:v>402.91999999999979</c:v>
                </c:pt>
                <c:pt idx="17468">
                  <c:v>402.94</c:v>
                </c:pt>
                <c:pt idx="17469">
                  <c:v>402.96</c:v>
                </c:pt>
                <c:pt idx="17470">
                  <c:v>402.97999999999979</c:v>
                </c:pt>
                <c:pt idx="17471">
                  <c:v>403</c:v>
                </c:pt>
                <c:pt idx="17472">
                  <c:v>403.02</c:v>
                </c:pt>
                <c:pt idx="17473">
                  <c:v>403.04</c:v>
                </c:pt>
                <c:pt idx="17474">
                  <c:v>403.06</c:v>
                </c:pt>
                <c:pt idx="17475">
                  <c:v>403.09</c:v>
                </c:pt>
                <c:pt idx="17476">
                  <c:v>403.11</c:v>
                </c:pt>
                <c:pt idx="17477">
                  <c:v>403.13</c:v>
                </c:pt>
                <c:pt idx="17478">
                  <c:v>403.1500000000002</c:v>
                </c:pt>
                <c:pt idx="17479">
                  <c:v>403.17</c:v>
                </c:pt>
                <c:pt idx="17480">
                  <c:v>403.19</c:v>
                </c:pt>
                <c:pt idx="17481">
                  <c:v>403.21</c:v>
                </c:pt>
                <c:pt idx="17482">
                  <c:v>403.22999999999979</c:v>
                </c:pt>
                <c:pt idx="17483">
                  <c:v>403.25</c:v>
                </c:pt>
                <c:pt idx="17484">
                  <c:v>403.28</c:v>
                </c:pt>
                <c:pt idx="17485">
                  <c:v>403.3</c:v>
                </c:pt>
                <c:pt idx="17486">
                  <c:v>403.32</c:v>
                </c:pt>
                <c:pt idx="17487">
                  <c:v>403.3400000000002</c:v>
                </c:pt>
                <c:pt idx="17488">
                  <c:v>403.36</c:v>
                </c:pt>
                <c:pt idx="17489">
                  <c:v>403.38</c:v>
                </c:pt>
                <c:pt idx="17490">
                  <c:v>403.4</c:v>
                </c:pt>
                <c:pt idx="17491">
                  <c:v>403.41999999999979</c:v>
                </c:pt>
                <c:pt idx="17492">
                  <c:v>403.44</c:v>
                </c:pt>
                <c:pt idx="17493">
                  <c:v>403.46</c:v>
                </c:pt>
                <c:pt idx="17494">
                  <c:v>403.47999999999979</c:v>
                </c:pt>
                <c:pt idx="17495">
                  <c:v>403.5</c:v>
                </c:pt>
                <c:pt idx="17496">
                  <c:v>403.52</c:v>
                </c:pt>
                <c:pt idx="17497">
                  <c:v>403.54</c:v>
                </c:pt>
                <c:pt idx="17498">
                  <c:v>403.57</c:v>
                </c:pt>
                <c:pt idx="17499">
                  <c:v>403.59</c:v>
                </c:pt>
                <c:pt idx="17500">
                  <c:v>403.61</c:v>
                </c:pt>
                <c:pt idx="17501">
                  <c:v>403.63</c:v>
                </c:pt>
                <c:pt idx="17502">
                  <c:v>403.6500000000002</c:v>
                </c:pt>
                <c:pt idx="17503">
                  <c:v>403.67</c:v>
                </c:pt>
                <c:pt idx="17504">
                  <c:v>403.69</c:v>
                </c:pt>
                <c:pt idx="17505">
                  <c:v>403.71</c:v>
                </c:pt>
                <c:pt idx="17506">
                  <c:v>403.72999999999979</c:v>
                </c:pt>
                <c:pt idx="17507">
                  <c:v>403.75</c:v>
                </c:pt>
                <c:pt idx="17508">
                  <c:v>403.77</c:v>
                </c:pt>
                <c:pt idx="17509">
                  <c:v>403.78999999999979</c:v>
                </c:pt>
                <c:pt idx="17510">
                  <c:v>403.81</c:v>
                </c:pt>
                <c:pt idx="17511">
                  <c:v>403.8400000000002</c:v>
                </c:pt>
                <c:pt idx="17512">
                  <c:v>403.86</c:v>
                </c:pt>
                <c:pt idx="17513">
                  <c:v>403.88</c:v>
                </c:pt>
                <c:pt idx="17514">
                  <c:v>403.9</c:v>
                </c:pt>
                <c:pt idx="17515">
                  <c:v>403.91999999999979</c:v>
                </c:pt>
                <c:pt idx="17516">
                  <c:v>403.94</c:v>
                </c:pt>
                <c:pt idx="17517">
                  <c:v>403.96</c:v>
                </c:pt>
                <c:pt idx="17518">
                  <c:v>403.97999999999979</c:v>
                </c:pt>
                <c:pt idx="17519">
                  <c:v>404</c:v>
                </c:pt>
                <c:pt idx="17520">
                  <c:v>404.02</c:v>
                </c:pt>
                <c:pt idx="17521">
                  <c:v>404.04</c:v>
                </c:pt>
                <c:pt idx="17522">
                  <c:v>404.06</c:v>
                </c:pt>
                <c:pt idx="17523">
                  <c:v>404.08</c:v>
                </c:pt>
                <c:pt idx="17524">
                  <c:v>404.11</c:v>
                </c:pt>
                <c:pt idx="17525">
                  <c:v>404.13</c:v>
                </c:pt>
                <c:pt idx="17526">
                  <c:v>404.1500000000002</c:v>
                </c:pt>
                <c:pt idx="17527">
                  <c:v>404.17</c:v>
                </c:pt>
                <c:pt idx="17528">
                  <c:v>404.19</c:v>
                </c:pt>
                <c:pt idx="17529">
                  <c:v>404.21</c:v>
                </c:pt>
                <c:pt idx="17530">
                  <c:v>404.22999999999979</c:v>
                </c:pt>
                <c:pt idx="17531">
                  <c:v>404.25</c:v>
                </c:pt>
                <c:pt idx="17532">
                  <c:v>404.27</c:v>
                </c:pt>
                <c:pt idx="17533">
                  <c:v>404.28999999999979</c:v>
                </c:pt>
                <c:pt idx="17534">
                  <c:v>404.32</c:v>
                </c:pt>
                <c:pt idx="17535">
                  <c:v>404.3400000000002</c:v>
                </c:pt>
                <c:pt idx="17536">
                  <c:v>404.36</c:v>
                </c:pt>
                <c:pt idx="17537">
                  <c:v>404.38</c:v>
                </c:pt>
                <c:pt idx="17538">
                  <c:v>404.4</c:v>
                </c:pt>
                <c:pt idx="17539">
                  <c:v>404.41999999999979</c:v>
                </c:pt>
                <c:pt idx="17540">
                  <c:v>404.44</c:v>
                </c:pt>
                <c:pt idx="17541">
                  <c:v>404.46</c:v>
                </c:pt>
                <c:pt idx="17542">
                  <c:v>404.47999999999979</c:v>
                </c:pt>
                <c:pt idx="17543">
                  <c:v>404.5</c:v>
                </c:pt>
                <c:pt idx="17544">
                  <c:v>404.52</c:v>
                </c:pt>
                <c:pt idx="17545">
                  <c:v>404.54</c:v>
                </c:pt>
                <c:pt idx="17546">
                  <c:v>404.56</c:v>
                </c:pt>
                <c:pt idx="17547">
                  <c:v>404.58</c:v>
                </c:pt>
                <c:pt idx="17548">
                  <c:v>404.61</c:v>
                </c:pt>
                <c:pt idx="17549">
                  <c:v>404.63</c:v>
                </c:pt>
                <c:pt idx="17550">
                  <c:v>404.6500000000002</c:v>
                </c:pt>
                <c:pt idx="17551">
                  <c:v>404.67</c:v>
                </c:pt>
                <c:pt idx="17552">
                  <c:v>404.69</c:v>
                </c:pt>
                <c:pt idx="17553">
                  <c:v>404.71</c:v>
                </c:pt>
                <c:pt idx="17554">
                  <c:v>404.72999999999979</c:v>
                </c:pt>
                <c:pt idx="17555">
                  <c:v>404.75</c:v>
                </c:pt>
                <c:pt idx="17556">
                  <c:v>404.77</c:v>
                </c:pt>
                <c:pt idx="17557">
                  <c:v>404.78999999999979</c:v>
                </c:pt>
                <c:pt idx="17558">
                  <c:v>404.81</c:v>
                </c:pt>
                <c:pt idx="17559">
                  <c:v>404.83</c:v>
                </c:pt>
                <c:pt idx="17560">
                  <c:v>404.85</c:v>
                </c:pt>
                <c:pt idx="17561">
                  <c:v>404.88</c:v>
                </c:pt>
                <c:pt idx="17562">
                  <c:v>404.9</c:v>
                </c:pt>
                <c:pt idx="17563">
                  <c:v>404.91999999999979</c:v>
                </c:pt>
                <c:pt idx="17564">
                  <c:v>404.94</c:v>
                </c:pt>
                <c:pt idx="17565">
                  <c:v>404.96</c:v>
                </c:pt>
                <c:pt idx="17566">
                  <c:v>404.97999999999979</c:v>
                </c:pt>
                <c:pt idx="17567">
                  <c:v>405</c:v>
                </c:pt>
                <c:pt idx="17568">
                  <c:v>405.02</c:v>
                </c:pt>
                <c:pt idx="17569">
                  <c:v>405.04</c:v>
                </c:pt>
                <c:pt idx="17570">
                  <c:v>405.06</c:v>
                </c:pt>
                <c:pt idx="17571">
                  <c:v>405.08</c:v>
                </c:pt>
                <c:pt idx="17572">
                  <c:v>405.1</c:v>
                </c:pt>
                <c:pt idx="17573">
                  <c:v>405.13</c:v>
                </c:pt>
                <c:pt idx="17574">
                  <c:v>405.1500000000002</c:v>
                </c:pt>
                <c:pt idx="17575">
                  <c:v>405.17</c:v>
                </c:pt>
                <c:pt idx="17576">
                  <c:v>405.19</c:v>
                </c:pt>
                <c:pt idx="17577">
                  <c:v>405.21</c:v>
                </c:pt>
                <c:pt idx="17578">
                  <c:v>405.22999999999979</c:v>
                </c:pt>
                <c:pt idx="17579">
                  <c:v>405.25</c:v>
                </c:pt>
                <c:pt idx="17580">
                  <c:v>405.27</c:v>
                </c:pt>
                <c:pt idx="17581">
                  <c:v>405.28999999999979</c:v>
                </c:pt>
                <c:pt idx="17582">
                  <c:v>405.31</c:v>
                </c:pt>
                <c:pt idx="17583">
                  <c:v>405.33</c:v>
                </c:pt>
                <c:pt idx="17584">
                  <c:v>405.36</c:v>
                </c:pt>
                <c:pt idx="17585">
                  <c:v>405.38</c:v>
                </c:pt>
                <c:pt idx="17586">
                  <c:v>405.4</c:v>
                </c:pt>
                <c:pt idx="17587">
                  <c:v>405.41999999999979</c:v>
                </c:pt>
                <c:pt idx="17588">
                  <c:v>405.44</c:v>
                </c:pt>
                <c:pt idx="17589">
                  <c:v>405.46</c:v>
                </c:pt>
                <c:pt idx="17590">
                  <c:v>405.47999999999979</c:v>
                </c:pt>
                <c:pt idx="17591">
                  <c:v>405.5</c:v>
                </c:pt>
                <c:pt idx="17592">
                  <c:v>405.52</c:v>
                </c:pt>
                <c:pt idx="17593">
                  <c:v>405.54</c:v>
                </c:pt>
                <c:pt idx="17594">
                  <c:v>405.56</c:v>
                </c:pt>
                <c:pt idx="17595">
                  <c:v>405.58</c:v>
                </c:pt>
                <c:pt idx="17596">
                  <c:v>405.6</c:v>
                </c:pt>
                <c:pt idx="17597">
                  <c:v>405.63</c:v>
                </c:pt>
                <c:pt idx="17598">
                  <c:v>405.6500000000002</c:v>
                </c:pt>
                <c:pt idx="17599">
                  <c:v>405.67</c:v>
                </c:pt>
                <c:pt idx="17600">
                  <c:v>405.69</c:v>
                </c:pt>
                <c:pt idx="17601">
                  <c:v>405.71</c:v>
                </c:pt>
                <c:pt idx="17602">
                  <c:v>405.72999999999979</c:v>
                </c:pt>
                <c:pt idx="17603">
                  <c:v>405.75</c:v>
                </c:pt>
                <c:pt idx="17604">
                  <c:v>405.77</c:v>
                </c:pt>
                <c:pt idx="17605">
                  <c:v>405.78999999999979</c:v>
                </c:pt>
                <c:pt idx="17606">
                  <c:v>405.81</c:v>
                </c:pt>
                <c:pt idx="17607">
                  <c:v>405.83</c:v>
                </c:pt>
                <c:pt idx="17608">
                  <c:v>405.85</c:v>
                </c:pt>
                <c:pt idx="17609">
                  <c:v>405.87</c:v>
                </c:pt>
                <c:pt idx="17610">
                  <c:v>405.9</c:v>
                </c:pt>
                <c:pt idx="17611">
                  <c:v>405.91999999999979</c:v>
                </c:pt>
                <c:pt idx="17612">
                  <c:v>405.94</c:v>
                </c:pt>
                <c:pt idx="17613">
                  <c:v>405.96</c:v>
                </c:pt>
                <c:pt idx="17614">
                  <c:v>405.97999999999979</c:v>
                </c:pt>
                <c:pt idx="17615">
                  <c:v>406</c:v>
                </c:pt>
                <c:pt idx="17616">
                  <c:v>406.02</c:v>
                </c:pt>
                <c:pt idx="17617">
                  <c:v>406.04</c:v>
                </c:pt>
                <c:pt idx="17618">
                  <c:v>406.06</c:v>
                </c:pt>
                <c:pt idx="17619">
                  <c:v>406.08</c:v>
                </c:pt>
                <c:pt idx="17620">
                  <c:v>406.1</c:v>
                </c:pt>
                <c:pt idx="17621">
                  <c:v>406.12</c:v>
                </c:pt>
                <c:pt idx="17622">
                  <c:v>406.1500000000002</c:v>
                </c:pt>
                <c:pt idx="17623">
                  <c:v>406.17</c:v>
                </c:pt>
                <c:pt idx="17624">
                  <c:v>406.19</c:v>
                </c:pt>
                <c:pt idx="17625">
                  <c:v>406.21</c:v>
                </c:pt>
                <c:pt idx="17626">
                  <c:v>406.22999999999979</c:v>
                </c:pt>
                <c:pt idx="17627">
                  <c:v>406.25</c:v>
                </c:pt>
                <c:pt idx="17628">
                  <c:v>406.27</c:v>
                </c:pt>
                <c:pt idx="17629">
                  <c:v>406.28999999999979</c:v>
                </c:pt>
                <c:pt idx="17630">
                  <c:v>406.31</c:v>
                </c:pt>
                <c:pt idx="17631">
                  <c:v>406.33</c:v>
                </c:pt>
                <c:pt idx="17632">
                  <c:v>406.35</c:v>
                </c:pt>
                <c:pt idx="17633">
                  <c:v>406.38</c:v>
                </c:pt>
                <c:pt idx="17634">
                  <c:v>406.4</c:v>
                </c:pt>
                <c:pt idx="17635">
                  <c:v>406.41999999999979</c:v>
                </c:pt>
                <c:pt idx="17636">
                  <c:v>406.44</c:v>
                </c:pt>
                <c:pt idx="17637">
                  <c:v>406.46</c:v>
                </c:pt>
                <c:pt idx="17638">
                  <c:v>406.47999999999979</c:v>
                </c:pt>
                <c:pt idx="17639">
                  <c:v>406.5</c:v>
                </c:pt>
                <c:pt idx="17640">
                  <c:v>406.52</c:v>
                </c:pt>
                <c:pt idx="17641">
                  <c:v>406.54</c:v>
                </c:pt>
                <c:pt idx="17642">
                  <c:v>406.56</c:v>
                </c:pt>
                <c:pt idx="17643">
                  <c:v>406.58</c:v>
                </c:pt>
                <c:pt idx="17644">
                  <c:v>406.6</c:v>
                </c:pt>
                <c:pt idx="17645">
                  <c:v>406.63</c:v>
                </c:pt>
                <c:pt idx="17646">
                  <c:v>406.6500000000002</c:v>
                </c:pt>
                <c:pt idx="17647">
                  <c:v>406.67</c:v>
                </c:pt>
                <c:pt idx="17648">
                  <c:v>406.69</c:v>
                </c:pt>
                <c:pt idx="17649">
                  <c:v>406.71</c:v>
                </c:pt>
                <c:pt idx="17650">
                  <c:v>406.72999999999979</c:v>
                </c:pt>
                <c:pt idx="17651">
                  <c:v>406.75</c:v>
                </c:pt>
                <c:pt idx="17652">
                  <c:v>406.77</c:v>
                </c:pt>
                <c:pt idx="17653">
                  <c:v>406.78999999999979</c:v>
                </c:pt>
                <c:pt idx="17654">
                  <c:v>406.81</c:v>
                </c:pt>
                <c:pt idx="17655">
                  <c:v>406.83</c:v>
                </c:pt>
                <c:pt idx="17656">
                  <c:v>406.85</c:v>
                </c:pt>
                <c:pt idx="17657">
                  <c:v>406.87</c:v>
                </c:pt>
                <c:pt idx="17658">
                  <c:v>406.9</c:v>
                </c:pt>
                <c:pt idx="17659">
                  <c:v>406.91999999999979</c:v>
                </c:pt>
                <c:pt idx="17660">
                  <c:v>406.94</c:v>
                </c:pt>
                <c:pt idx="17661">
                  <c:v>406.96</c:v>
                </c:pt>
                <c:pt idx="17662">
                  <c:v>406.97999999999979</c:v>
                </c:pt>
                <c:pt idx="17663">
                  <c:v>407</c:v>
                </c:pt>
                <c:pt idx="17664">
                  <c:v>407.02</c:v>
                </c:pt>
                <c:pt idx="17665">
                  <c:v>407.04</c:v>
                </c:pt>
                <c:pt idx="17666">
                  <c:v>407.06</c:v>
                </c:pt>
                <c:pt idx="17667">
                  <c:v>407.08</c:v>
                </c:pt>
                <c:pt idx="17668">
                  <c:v>407.1</c:v>
                </c:pt>
                <c:pt idx="17669">
                  <c:v>407.12</c:v>
                </c:pt>
                <c:pt idx="17670">
                  <c:v>407.1500000000002</c:v>
                </c:pt>
                <c:pt idx="17671">
                  <c:v>407.17</c:v>
                </c:pt>
                <c:pt idx="17672">
                  <c:v>407.19</c:v>
                </c:pt>
                <c:pt idx="17673">
                  <c:v>407.21</c:v>
                </c:pt>
                <c:pt idx="17674">
                  <c:v>407.22999999999979</c:v>
                </c:pt>
                <c:pt idx="17675">
                  <c:v>407.25</c:v>
                </c:pt>
                <c:pt idx="17676">
                  <c:v>407.27</c:v>
                </c:pt>
                <c:pt idx="17677">
                  <c:v>407.28999999999979</c:v>
                </c:pt>
                <c:pt idx="17678">
                  <c:v>407.31</c:v>
                </c:pt>
                <c:pt idx="17679">
                  <c:v>407.33</c:v>
                </c:pt>
                <c:pt idx="17680">
                  <c:v>407.35</c:v>
                </c:pt>
                <c:pt idx="17681">
                  <c:v>407.37</c:v>
                </c:pt>
                <c:pt idx="17682">
                  <c:v>407.4</c:v>
                </c:pt>
                <c:pt idx="17683">
                  <c:v>407.41999999999979</c:v>
                </c:pt>
                <c:pt idx="17684">
                  <c:v>407.44</c:v>
                </c:pt>
                <c:pt idx="17685">
                  <c:v>407.46</c:v>
                </c:pt>
                <c:pt idx="17686">
                  <c:v>407.47999999999979</c:v>
                </c:pt>
                <c:pt idx="17687">
                  <c:v>407.5</c:v>
                </c:pt>
                <c:pt idx="17688">
                  <c:v>407.52</c:v>
                </c:pt>
                <c:pt idx="17689">
                  <c:v>407.54</c:v>
                </c:pt>
                <c:pt idx="17690">
                  <c:v>407.56</c:v>
                </c:pt>
                <c:pt idx="17691">
                  <c:v>407.58</c:v>
                </c:pt>
                <c:pt idx="17692">
                  <c:v>407.6</c:v>
                </c:pt>
                <c:pt idx="17693">
                  <c:v>407.62</c:v>
                </c:pt>
                <c:pt idx="17694">
                  <c:v>407.64000000000021</c:v>
                </c:pt>
                <c:pt idx="17695">
                  <c:v>407.66</c:v>
                </c:pt>
                <c:pt idx="17696">
                  <c:v>407.69</c:v>
                </c:pt>
                <c:pt idx="17697">
                  <c:v>407.71</c:v>
                </c:pt>
                <c:pt idx="17698">
                  <c:v>407.72999999999979</c:v>
                </c:pt>
                <c:pt idx="17699">
                  <c:v>407.75</c:v>
                </c:pt>
                <c:pt idx="17700">
                  <c:v>407.77</c:v>
                </c:pt>
                <c:pt idx="17701">
                  <c:v>407.78999999999979</c:v>
                </c:pt>
                <c:pt idx="17702">
                  <c:v>407.81</c:v>
                </c:pt>
                <c:pt idx="17703">
                  <c:v>407.83</c:v>
                </c:pt>
                <c:pt idx="17704">
                  <c:v>407.85</c:v>
                </c:pt>
                <c:pt idx="17705">
                  <c:v>407.87</c:v>
                </c:pt>
                <c:pt idx="17706">
                  <c:v>407.89</c:v>
                </c:pt>
                <c:pt idx="17707">
                  <c:v>407.91999999999979</c:v>
                </c:pt>
                <c:pt idx="17708">
                  <c:v>407.94</c:v>
                </c:pt>
                <c:pt idx="17709">
                  <c:v>407.96</c:v>
                </c:pt>
                <c:pt idx="17710">
                  <c:v>407.97999999999979</c:v>
                </c:pt>
                <c:pt idx="17711">
                  <c:v>408</c:v>
                </c:pt>
                <c:pt idx="17712">
                  <c:v>408.02</c:v>
                </c:pt>
                <c:pt idx="17713">
                  <c:v>408.04</c:v>
                </c:pt>
                <c:pt idx="17714">
                  <c:v>408.06</c:v>
                </c:pt>
                <c:pt idx="17715">
                  <c:v>408.08</c:v>
                </c:pt>
                <c:pt idx="17716">
                  <c:v>408.1</c:v>
                </c:pt>
                <c:pt idx="17717">
                  <c:v>408.12</c:v>
                </c:pt>
                <c:pt idx="17718">
                  <c:v>408.14000000000021</c:v>
                </c:pt>
                <c:pt idx="17719">
                  <c:v>408.16</c:v>
                </c:pt>
                <c:pt idx="17720">
                  <c:v>408.18</c:v>
                </c:pt>
                <c:pt idx="17721">
                  <c:v>408.21</c:v>
                </c:pt>
                <c:pt idx="17722">
                  <c:v>408.22999999999979</c:v>
                </c:pt>
                <c:pt idx="17723">
                  <c:v>408.25</c:v>
                </c:pt>
                <c:pt idx="17724">
                  <c:v>408.27</c:v>
                </c:pt>
                <c:pt idx="17725">
                  <c:v>408.28999999999979</c:v>
                </c:pt>
                <c:pt idx="17726">
                  <c:v>408.31</c:v>
                </c:pt>
                <c:pt idx="17727">
                  <c:v>408.33</c:v>
                </c:pt>
                <c:pt idx="17728">
                  <c:v>408.35</c:v>
                </c:pt>
                <c:pt idx="17729">
                  <c:v>408.37</c:v>
                </c:pt>
                <c:pt idx="17730">
                  <c:v>408.39</c:v>
                </c:pt>
                <c:pt idx="17731">
                  <c:v>408.4099999999998</c:v>
                </c:pt>
                <c:pt idx="17732">
                  <c:v>408.42999999999978</c:v>
                </c:pt>
                <c:pt idx="17733">
                  <c:v>408.46</c:v>
                </c:pt>
                <c:pt idx="17734">
                  <c:v>408.47999999999979</c:v>
                </c:pt>
                <c:pt idx="17735">
                  <c:v>408.5</c:v>
                </c:pt>
                <c:pt idx="17736">
                  <c:v>408.52</c:v>
                </c:pt>
                <c:pt idx="17737">
                  <c:v>408.54</c:v>
                </c:pt>
                <c:pt idx="17738">
                  <c:v>408.56</c:v>
                </c:pt>
                <c:pt idx="17739">
                  <c:v>408.58</c:v>
                </c:pt>
                <c:pt idx="17740">
                  <c:v>408.6</c:v>
                </c:pt>
                <c:pt idx="17741">
                  <c:v>408.62</c:v>
                </c:pt>
                <c:pt idx="17742">
                  <c:v>408.64000000000021</c:v>
                </c:pt>
                <c:pt idx="17743">
                  <c:v>408.67</c:v>
                </c:pt>
                <c:pt idx="17744">
                  <c:v>408.69</c:v>
                </c:pt>
                <c:pt idx="17745">
                  <c:v>408.71</c:v>
                </c:pt>
                <c:pt idx="17746">
                  <c:v>408.72999999999979</c:v>
                </c:pt>
                <c:pt idx="17747">
                  <c:v>408.75</c:v>
                </c:pt>
                <c:pt idx="17748">
                  <c:v>408.77</c:v>
                </c:pt>
                <c:pt idx="17749">
                  <c:v>408.78999999999979</c:v>
                </c:pt>
                <c:pt idx="17750">
                  <c:v>408.81</c:v>
                </c:pt>
                <c:pt idx="17751">
                  <c:v>408.83</c:v>
                </c:pt>
                <c:pt idx="17752">
                  <c:v>408.85</c:v>
                </c:pt>
                <c:pt idx="17753">
                  <c:v>408.87</c:v>
                </c:pt>
                <c:pt idx="17754">
                  <c:v>408.89</c:v>
                </c:pt>
                <c:pt idx="17755">
                  <c:v>408.9099999999998</c:v>
                </c:pt>
                <c:pt idx="17756">
                  <c:v>408.94</c:v>
                </c:pt>
                <c:pt idx="17757">
                  <c:v>408.96</c:v>
                </c:pt>
                <c:pt idx="17758">
                  <c:v>408.97999999999979</c:v>
                </c:pt>
                <c:pt idx="17759">
                  <c:v>409</c:v>
                </c:pt>
                <c:pt idx="17760">
                  <c:v>409.02</c:v>
                </c:pt>
                <c:pt idx="17761">
                  <c:v>409.04</c:v>
                </c:pt>
                <c:pt idx="17762">
                  <c:v>409.06</c:v>
                </c:pt>
                <c:pt idx="17763">
                  <c:v>409.08</c:v>
                </c:pt>
                <c:pt idx="17764">
                  <c:v>409.1</c:v>
                </c:pt>
                <c:pt idx="17765">
                  <c:v>409.12</c:v>
                </c:pt>
                <c:pt idx="17766">
                  <c:v>409.14000000000021</c:v>
                </c:pt>
                <c:pt idx="17767">
                  <c:v>409.17</c:v>
                </c:pt>
                <c:pt idx="17768">
                  <c:v>409.19</c:v>
                </c:pt>
                <c:pt idx="17769">
                  <c:v>409.21</c:v>
                </c:pt>
                <c:pt idx="17770">
                  <c:v>409.22999999999979</c:v>
                </c:pt>
                <c:pt idx="17771">
                  <c:v>409.25</c:v>
                </c:pt>
                <c:pt idx="17772">
                  <c:v>409.27</c:v>
                </c:pt>
                <c:pt idx="17773">
                  <c:v>409.28999999999979</c:v>
                </c:pt>
                <c:pt idx="17774">
                  <c:v>409.31</c:v>
                </c:pt>
                <c:pt idx="17775">
                  <c:v>409.33</c:v>
                </c:pt>
                <c:pt idx="17776">
                  <c:v>409.35</c:v>
                </c:pt>
                <c:pt idx="17777">
                  <c:v>409.37</c:v>
                </c:pt>
                <c:pt idx="17778">
                  <c:v>409.39</c:v>
                </c:pt>
                <c:pt idx="17779">
                  <c:v>409.4099999999998</c:v>
                </c:pt>
                <c:pt idx="17780">
                  <c:v>409.42999999999978</c:v>
                </c:pt>
                <c:pt idx="17781">
                  <c:v>409.45</c:v>
                </c:pt>
                <c:pt idx="17782">
                  <c:v>409.47999999999979</c:v>
                </c:pt>
                <c:pt idx="17783">
                  <c:v>409.5</c:v>
                </c:pt>
                <c:pt idx="17784">
                  <c:v>409.52</c:v>
                </c:pt>
                <c:pt idx="17785">
                  <c:v>409.54</c:v>
                </c:pt>
                <c:pt idx="17786">
                  <c:v>409.56</c:v>
                </c:pt>
                <c:pt idx="17787">
                  <c:v>409.58</c:v>
                </c:pt>
                <c:pt idx="17788">
                  <c:v>409.6</c:v>
                </c:pt>
                <c:pt idx="17789">
                  <c:v>409.62</c:v>
                </c:pt>
                <c:pt idx="17790">
                  <c:v>409.64000000000021</c:v>
                </c:pt>
                <c:pt idx="17791">
                  <c:v>409.66</c:v>
                </c:pt>
                <c:pt idx="17792">
                  <c:v>409.69</c:v>
                </c:pt>
                <c:pt idx="17793">
                  <c:v>409.71</c:v>
                </c:pt>
                <c:pt idx="17794">
                  <c:v>409.72999999999979</c:v>
                </c:pt>
                <c:pt idx="17795">
                  <c:v>409.75</c:v>
                </c:pt>
                <c:pt idx="17796">
                  <c:v>409.77</c:v>
                </c:pt>
                <c:pt idx="17797">
                  <c:v>409.78999999999979</c:v>
                </c:pt>
                <c:pt idx="17798">
                  <c:v>409.81</c:v>
                </c:pt>
                <c:pt idx="17799">
                  <c:v>409.83</c:v>
                </c:pt>
                <c:pt idx="17800">
                  <c:v>409.85</c:v>
                </c:pt>
                <c:pt idx="17801">
                  <c:v>409.87</c:v>
                </c:pt>
                <c:pt idx="17802">
                  <c:v>409.89</c:v>
                </c:pt>
                <c:pt idx="17803">
                  <c:v>409.9099999999998</c:v>
                </c:pt>
                <c:pt idx="17804">
                  <c:v>409.94</c:v>
                </c:pt>
                <c:pt idx="17805">
                  <c:v>409.96</c:v>
                </c:pt>
                <c:pt idx="17806">
                  <c:v>409.97999999999979</c:v>
                </c:pt>
                <c:pt idx="17807">
                  <c:v>410</c:v>
                </c:pt>
                <c:pt idx="17808">
                  <c:v>410.02</c:v>
                </c:pt>
                <c:pt idx="17809">
                  <c:v>410.04</c:v>
                </c:pt>
                <c:pt idx="17810">
                  <c:v>410.06</c:v>
                </c:pt>
                <c:pt idx="17811">
                  <c:v>410.08</c:v>
                </c:pt>
                <c:pt idx="17812">
                  <c:v>410.1</c:v>
                </c:pt>
                <c:pt idx="17813">
                  <c:v>410.12</c:v>
                </c:pt>
                <c:pt idx="17814">
                  <c:v>410.14000000000021</c:v>
                </c:pt>
                <c:pt idx="17815">
                  <c:v>410.16</c:v>
                </c:pt>
                <c:pt idx="17816">
                  <c:v>410.18</c:v>
                </c:pt>
                <c:pt idx="17817">
                  <c:v>410.21</c:v>
                </c:pt>
                <c:pt idx="17818">
                  <c:v>410.22999999999979</c:v>
                </c:pt>
                <c:pt idx="17819">
                  <c:v>410.25</c:v>
                </c:pt>
                <c:pt idx="17820">
                  <c:v>410.27</c:v>
                </c:pt>
                <c:pt idx="17821">
                  <c:v>410.28999999999979</c:v>
                </c:pt>
                <c:pt idx="17822">
                  <c:v>410.31</c:v>
                </c:pt>
                <c:pt idx="17823">
                  <c:v>410.33</c:v>
                </c:pt>
                <c:pt idx="17824">
                  <c:v>410.35</c:v>
                </c:pt>
                <c:pt idx="17825">
                  <c:v>410.37</c:v>
                </c:pt>
                <c:pt idx="17826">
                  <c:v>410.39</c:v>
                </c:pt>
                <c:pt idx="17827">
                  <c:v>410.4099999999998</c:v>
                </c:pt>
                <c:pt idx="17828">
                  <c:v>410.42999999999978</c:v>
                </c:pt>
                <c:pt idx="17829">
                  <c:v>410.46</c:v>
                </c:pt>
                <c:pt idx="17830">
                  <c:v>410.47999999999979</c:v>
                </c:pt>
                <c:pt idx="17831">
                  <c:v>410.5</c:v>
                </c:pt>
                <c:pt idx="17832">
                  <c:v>410.52</c:v>
                </c:pt>
                <c:pt idx="17833">
                  <c:v>410.54</c:v>
                </c:pt>
                <c:pt idx="17834">
                  <c:v>410.56</c:v>
                </c:pt>
                <c:pt idx="17835">
                  <c:v>410.58</c:v>
                </c:pt>
                <c:pt idx="17836">
                  <c:v>410.6</c:v>
                </c:pt>
                <c:pt idx="17837">
                  <c:v>410.62</c:v>
                </c:pt>
                <c:pt idx="17838">
                  <c:v>410.64000000000021</c:v>
                </c:pt>
                <c:pt idx="17839">
                  <c:v>410.66</c:v>
                </c:pt>
                <c:pt idx="17840">
                  <c:v>410.69</c:v>
                </c:pt>
                <c:pt idx="17841">
                  <c:v>410.71</c:v>
                </c:pt>
                <c:pt idx="17842">
                  <c:v>410.72999999999979</c:v>
                </c:pt>
                <c:pt idx="17843">
                  <c:v>410.75</c:v>
                </c:pt>
                <c:pt idx="17844">
                  <c:v>410.77</c:v>
                </c:pt>
                <c:pt idx="17845">
                  <c:v>410.78999999999979</c:v>
                </c:pt>
                <c:pt idx="17846">
                  <c:v>410.81</c:v>
                </c:pt>
                <c:pt idx="17847">
                  <c:v>410.83</c:v>
                </c:pt>
                <c:pt idx="17848">
                  <c:v>410.85</c:v>
                </c:pt>
                <c:pt idx="17849">
                  <c:v>410.87</c:v>
                </c:pt>
                <c:pt idx="17850">
                  <c:v>410.89</c:v>
                </c:pt>
                <c:pt idx="17851">
                  <c:v>410.9099999999998</c:v>
                </c:pt>
                <c:pt idx="17852">
                  <c:v>410.92999999999978</c:v>
                </c:pt>
                <c:pt idx="17853">
                  <c:v>410.96</c:v>
                </c:pt>
                <c:pt idx="17854">
                  <c:v>410.97999999999979</c:v>
                </c:pt>
                <c:pt idx="17855">
                  <c:v>411</c:v>
                </c:pt>
                <c:pt idx="17856">
                  <c:v>411.02</c:v>
                </c:pt>
                <c:pt idx="17857">
                  <c:v>411.04</c:v>
                </c:pt>
                <c:pt idx="17858">
                  <c:v>411.06</c:v>
                </c:pt>
                <c:pt idx="17859">
                  <c:v>411.08</c:v>
                </c:pt>
                <c:pt idx="17860">
                  <c:v>411.1</c:v>
                </c:pt>
                <c:pt idx="17861">
                  <c:v>411.12</c:v>
                </c:pt>
                <c:pt idx="17862">
                  <c:v>411.14000000000021</c:v>
                </c:pt>
                <c:pt idx="17863">
                  <c:v>411.16</c:v>
                </c:pt>
                <c:pt idx="17864">
                  <c:v>411.18</c:v>
                </c:pt>
                <c:pt idx="17865">
                  <c:v>411.21</c:v>
                </c:pt>
                <c:pt idx="17866">
                  <c:v>411.22999999999979</c:v>
                </c:pt>
                <c:pt idx="17867">
                  <c:v>411.25</c:v>
                </c:pt>
                <c:pt idx="17868">
                  <c:v>411.27</c:v>
                </c:pt>
                <c:pt idx="17869">
                  <c:v>411.28999999999979</c:v>
                </c:pt>
                <c:pt idx="17870">
                  <c:v>411.31</c:v>
                </c:pt>
                <c:pt idx="17871">
                  <c:v>411.33</c:v>
                </c:pt>
                <c:pt idx="17872">
                  <c:v>411.35</c:v>
                </c:pt>
                <c:pt idx="17873">
                  <c:v>411.37</c:v>
                </c:pt>
                <c:pt idx="17874">
                  <c:v>411.39</c:v>
                </c:pt>
                <c:pt idx="17875">
                  <c:v>411.4099999999998</c:v>
                </c:pt>
                <c:pt idx="17876">
                  <c:v>411.42999999999978</c:v>
                </c:pt>
                <c:pt idx="17877">
                  <c:v>411.45</c:v>
                </c:pt>
                <c:pt idx="17878">
                  <c:v>411.4699999999998</c:v>
                </c:pt>
                <c:pt idx="17879">
                  <c:v>411.48999999999978</c:v>
                </c:pt>
                <c:pt idx="17880">
                  <c:v>411.52</c:v>
                </c:pt>
                <c:pt idx="17881">
                  <c:v>411.54</c:v>
                </c:pt>
                <c:pt idx="17882">
                  <c:v>411.56</c:v>
                </c:pt>
                <c:pt idx="17883">
                  <c:v>411.58</c:v>
                </c:pt>
                <c:pt idx="17884">
                  <c:v>411.6</c:v>
                </c:pt>
                <c:pt idx="17885">
                  <c:v>411.62</c:v>
                </c:pt>
                <c:pt idx="17886">
                  <c:v>411.64000000000021</c:v>
                </c:pt>
                <c:pt idx="17887">
                  <c:v>411.66</c:v>
                </c:pt>
                <c:pt idx="17888">
                  <c:v>411.68</c:v>
                </c:pt>
                <c:pt idx="17889">
                  <c:v>411.7</c:v>
                </c:pt>
                <c:pt idx="17890">
                  <c:v>411.72999999999979</c:v>
                </c:pt>
                <c:pt idx="17891">
                  <c:v>411.75</c:v>
                </c:pt>
                <c:pt idx="17892">
                  <c:v>411.77</c:v>
                </c:pt>
                <c:pt idx="17893">
                  <c:v>411.78999999999979</c:v>
                </c:pt>
                <c:pt idx="17894">
                  <c:v>411.81</c:v>
                </c:pt>
                <c:pt idx="17895">
                  <c:v>411.83</c:v>
                </c:pt>
                <c:pt idx="17896">
                  <c:v>411.85</c:v>
                </c:pt>
                <c:pt idx="17897">
                  <c:v>411.87</c:v>
                </c:pt>
                <c:pt idx="17898">
                  <c:v>411.89</c:v>
                </c:pt>
                <c:pt idx="17899">
                  <c:v>411.9099999999998</c:v>
                </c:pt>
                <c:pt idx="17900">
                  <c:v>411.92999999999978</c:v>
                </c:pt>
                <c:pt idx="17901">
                  <c:v>411.96</c:v>
                </c:pt>
                <c:pt idx="17902">
                  <c:v>411.97999999999979</c:v>
                </c:pt>
                <c:pt idx="17903">
                  <c:v>412</c:v>
                </c:pt>
                <c:pt idx="17904">
                  <c:v>412.02</c:v>
                </c:pt>
                <c:pt idx="17905">
                  <c:v>412.04</c:v>
                </c:pt>
                <c:pt idx="17906">
                  <c:v>412.06</c:v>
                </c:pt>
                <c:pt idx="17907">
                  <c:v>412.08</c:v>
                </c:pt>
                <c:pt idx="17908">
                  <c:v>412.1</c:v>
                </c:pt>
                <c:pt idx="17909">
                  <c:v>412.12</c:v>
                </c:pt>
                <c:pt idx="17910">
                  <c:v>412.14000000000021</c:v>
                </c:pt>
                <c:pt idx="17911">
                  <c:v>412.16</c:v>
                </c:pt>
                <c:pt idx="17912">
                  <c:v>412.18</c:v>
                </c:pt>
                <c:pt idx="17913">
                  <c:v>412.21</c:v>
                </c:pt>
                <c:pt idx="17914">
                  <c:v>412.22999999999979</c:v>
                </c:pt>
                <c:pt idx="17915">
                  <c:v>412.25</c:v>
                </c:pt>
                <c:pt idx="17916">
                  <c:v>412.27</c:v>
                </c:pt>
                <c:pt idx="17917">
                  <c:v>412.28999999999979</c:v>
                </c:pt>
                <c:pt idx="17918">
                  <c:v>412.31</c:v>
                </c:pt>
                <c:pt idx="17919">
                  <c:v>412.33</c:v>
                </c:pt>
                <c:pt idx="17920">
                  <c:v>412.35</c:v>
                </c:pt>
                <c:pt idx="17921">
                  <c:v>412.37</c:v>
                </c:pt>
                <c:pt idx="17922">
                  <c:v>412.39</c:v>
                </c:pt>
                <c:pt idx="17923">
                  <c:v>412.4099999999998</c:v>
                </c:pt>
                <c:pt idx="17924">
                  <c:v>412.42999999999978</c:v>
                </c:pt>
                <c:pt idx="17925">
                  <c:v>412.45</c:v>
                </c:pt>
                <c:pt idx="17926">
                  <c:v>412.4699999999998</c:v>
                </c:pt>
                <c:pt idx="17927">
                  <c:v>412.5</c:v>
                </c:pt>
                <c:pt idx="17928">
                  <c:v>412.52</c:v>
                </c:pt>
                <c:pt idx="17929">
                  <c:v>412.54</c:v>
                </c:pt>
                <c:pt idx="17930">
                  <c:v>412.56</c:v>
                </c:pt>
                <c:pt idx="17931">
                  <c:v>412.58</c:v>
                </c:pt>
                <c:pt idx="17932">
                  <c:v>412.6</c:v>
                </c:pt>
                <c:pt idx="17933">
                  <c:v>412.62</c:v>
                </c:pt>
                <c:pt idx="17934">
                  <c:v>412.64000000000021</c:v>
                </c:pt>
                <c:pt idx="17935">
                  <c:v>412.66</c:v>
                </c:pt>
                <c:pt idx="17936">
                  <c:v>412.68</c:v>
                </c:pt>
                <c:pt idx="17937">
                  <c:v>412.7</c:v>
                </c:pt>
                <c:pt idx="17938">
                  <c:v>412.72999999999979</c:v>
                </c:pt>
                <c:pt idx="17939">
                  <c:v>412.75</c:v>
                </c:pt>
                <c:pt idx="17940">
                  <c:v>412.77</c:v>
                </c:pt>
                <c:pt idx="17941">
                  <c:v>412.78999999999979</c:v>
                </c:pt>
                <c:pt idx="17942">
                  <c:v>412.81</c:v>
                </c:pt>
                <c:pt idx="17943">
                  <c:v>412.83</c:v>
                </c:pt>
                <c:pt idx="17944">
                  <c:v>412.85</c:v>
                </c:pt>
                <c:pt idx="17945">
                  <c:v>412.87</c:v>
                </c:pt>
                <c:pt idx="17946">
                  <c:v>412.89</c:v>
                </c:pt>
                <c:pt idx="17947">
                  <c:v>412.9099999999998</c:v>
                </c:pt>
                <c:pt idx="17948">
                  <c:v>412.92999999999978</c:v>
                </c:pt>
                <c:pt idx="17949">
                  <c:v>412.95</c:v>
                </c:pt>
                <c:pt idx="17950">
                  <c:v>412.97999999999979</c:v>
                </c:pt>
                <c:pt idx="17951">
                  <c:v>413</c:v>
                </c:pt>
                <c:pt idx="17952">
                  <c:v>413.02</c:v>
                </c:pt>
                <c:pt idx="17953">
                  <c:v>413.04</c:v>
                </c:pt>
                <c:pt idx="17954">
                  <c:v>413.06</c:v>
                </c:pt>
                <c:pt idx="17955">
                  <c:v>413.08</c:v>
                </c:pt>
                <c:pt idx="17956">
                  <c:v>413.1</c:v>
                </c:pt>
                <c:pt idx="17957">
                  <c:v>413.12</c:v>
                </c:pt>
                <c:pt idx="17958">
                  <c:v>413.14000000000021</c:v>
                </c:pt>
                <c:pt idx="17959">
                  <c:v>413.16</c:v>
                </c:pt>
                <c:pt idx="17960">
                  <c:v>413.18</c:v>
                </c:pt>
                <c:pt idx="17961">
                  <c:v>413.2</c:v>
                </c:pt>
                <c:pt idx="17962">
                  <c:v>413.22999999999979</c:v>
                </c:pt>
                <c:pt idx="17963">
                  <c:v>413.25</c:v>
                </c:pt>
                <c:pt idx="17964">
                  <c:v>413.27</c:v>
                </c:pt>
                <c:pt idx="17965">
                  <c:v>413.28999999999979</c:v>
                </c:pt>
                <c:pt idx="17966">
                  <c:v>413.31</c:v>
                </c:pt>
                <c:pt idx="17967">
                  <c:v>413.33</c:v>
                </c:pt>
                <c:pt idx="17968">
                  <c:v>413.35</c:v>
                </c:pt>
                <c:pt idx="17969">
                  <c:v>413.37</c:v>
                </c:pt>
                <c:pt idx="17970">
                  <c:v>413.39</c:v>
                </c:pt>
                <c:pt idx="17971">
                  <c:v>413.4099999999998</c:v>
                </c:pt>
                <c:pt idx="17972">
                  <c:v>413.42999999999978</c:v>
                </c:pt>
                <c:pt idx="17973">
                  <c:v>413.45</c:v>
                </c:pt>
                <c:pt idx="17974">
                  <c:v>413.4699999999998</c:v>
                </c:pt>
                <c:pt idx="17975">
                  <c:v>413.5</c:v>
                </c:pt>
                <c:pt idx="17976">
                  <c:v>413.52</c:v>
                </c:pt>
                <c:pt idx="17977">
                  <c:v>413.54</c:v>
                </c:pt>
                <c:pt idx="17978">
                  <c:v>413.56</c:v>
                </c:pt>
                <c:pt idx="17979">
                  <c:v>413.58</c:v>
                </c:pt>
                <c:pt idx="17980">
                  <c:v>413.6</c:v>
                </c:pt>
                <c:pt idx="17981">
                  <c:v>413.62</c:v>
                </c:pt>
                <c:pt idx="17982">
                  <c:v>413.64000000000021</c:v>
                </c:pt>
                <c:pt idx="17983">
                  <c:v>413.66</c:v>
                </c:pt>
                <c:pt idx="17984">
                  <c:v>413.68</c:v>
                </c:pt>
                <c:pt idx="17985">
                  <c:v>413.7</c:v>
                </c:pt>
                <c:pt idx="17986">
                  <c:v>413.72999999999979</c:v>
                </c:pt>
                <c:pt idx="17987">
                  <c:v>413.75</c:v>
                </c:pt>
                <c:pt idx="17988">
                  <c:v>413.77</c:v>
                </c:pt>
                <c:pt idx="17989">
                  <c:v>413.78999999999979</c:v>
                </c:pt>
                <c:pt idx="17990">
                  <c:v>413.81</c:v>
                </c:pt>
                <c:pt idx="17991">
                  <c:v>413.83</c:v>
                </c:pt>
                <c:pt idx="17992">
                  <c:v>413.85</c:v>
                </c:pt>
                <c:pt idx="17993">
                  <c:v>413.87</c:v>
                </c:pt>
                <c:pt idx="17994">
                  <c:v>413.89</c:v>
                </c:pt>
                <c:pt idx="17995">
                  <c:v>413.9099999999998</c:v>
                </c:pt>
                <c:pt idx="17996">
                  <c:v>413.92999999999978</c:v>
                </c:pt>
                <c:pt idx="17997">
                  <c:v>413.95</c:v>
                </c:pt>
                <c:pt idx="17998">
                  <c:v>413.9699999999998</c:v>
                </c:pt>
                <c:pt idx="17999">
                  <c:v>414</c:v>
                </c:pt>
                <c:pt idx="18000">
                  <c:v>414.02</c:v>
                </c:pt>
                <c:pt idx="18001">
                  <c:v>414.04</c:v>
                </c:pt>
                <c:pt idx="18002">
                  <c:v>414.06</c:v>
                </c:pt>
                <c:pt idx="18003">
                  <c:v>414.08</c:v>
                </c:pt>
                <c:pt idx="18004">
                  <c:v>414.1</c:v>
                </c:pt>
                <c:pt idx="18005">
                  <c:v>414.12</c:v>
                </c:pt>
                <c:pt idx="18006">
                  <c:v>414.14000000000021</c:v>
                </c:pt>
                <c:pt idx="18007">
                  <c:v>414.16</c:v>
                </c:pt>
                <c:pt idx="18008">
                  <c:v>414.18</c:v>
                </c:pt>
                <c:pt idx="18009">
                  <c:v>414.2</c:v>
                </c:pt>
                <c:pt idx="18010">
                  <c:v>414.2199999999998</c:v>
                </c:pt>
                <c:pt idx="18011">
                  <c:v>414.24</c:v>
                </c:pt>
                <c:pt idx="18012">
                  <c:v>414.26</c:v>
                </c:pt>
                <c:pt idx="18013">
                  <c:v>414.28999999999979</c:v>
                </c:pt>
                <c:pt idx="18014">
                  <c:v>414.31</c:v>
                </c:pt>
                <c:pt idx="18015">
                  <c:v>414.33</c:v>
                </c:pt>
                <c:pt idx="18016">
                  <c:v>414.35</c:v>
                </c:pt>
                <c:pt idx="18017">
                  <c:v>414.37</c:v>
                </c:pt>
                <c:pt idx="18018">
                  <c:v>414.39</c:v>
                </c:pt>
                <c:pt idx="18019">
                  <c:v>414.4099999999998</c:v>
                </c:pt>
                <c:pt idx="18020">
                  <c:v>414.42999999999978</c:v>
                </c:pt>
                <c:pt idx="18021">
                  <c:v>414.45</c:v>
                </c:pt>
                <c:pt idx="18022">
                  <c:v>414.4699999999998</c:v>
                </c:pt>
                <c:pt idx="18023">
                  <c:v>414.48999999999978</c:v>
                </c:pt>
                <c:pt idx="18024">
                  <c:v>414.52</c:v>
                </c:pt>
                <c:pt idx="18025">
                  <c:v>414.54</c:v>
                </c:pt>
                <c:pt idx="18026">
                  <c:v>414.56</c:v>
                </c:pt>
                <c:pt idx="18027">
                  <c:v>414.58</c:v>
                </c:pt>
                <c:pt idx="18028">
                  <c:v>414.6</c:v>
                </c:pt>
                <c:pt idx="18029">
                  <c:v>414.62</c:v>
                </c:pt>
                <c:pt idx="18030">
                  <c:v>414.64000000000021</c:v>
                </c:pt>
                <c:pt idx="18031">
                  <c:v>414.66</c:v>
                </c:pt>
                <c:pt idx="18032">
                  <c:v>414.68</c:v>
                </c:pt>
                <c:pt idx="18033">
                  <c:v>414.7</c:v>
                </c:pt>
                <c:pt idx="18034">
                  <c:v>414.7199999999998</c:v>
                </c:pt>
                <c:pt idx="18035">
                  <c:v>414.74</c:v>
                </c:pt>
                <c:pt idx="18036">
                  <c:v>414.77</c:v>
                </c:pt>
                <c:pt idx="18037">
                  <c:v>414.78999999999979</c:v>
                </c:pt>
                <c:pt idx="18038">
                  <c:v>414.81</c:v>
                </c:pt>
                <c:pt idx="18039">
                  <c:v>414.83</c:v>
                </c:pt>
                <c:pt idx="18040">
                  <c:v>414.85</c:v>
                </c:pt>
                <c:pt idx="18041">
                  <c:v>414.87</c:v>
                </c:pt>
                <c:pt idx="18042">
                  <c:v>414.89</c:v>
                </c:pt>
                <c:pt idx="18043">
                  <c:v>414.9099999999998</c:v>
                </c:pt>
                <c:pt idx="18044">
                  <c:v>414.92999999999978</c:v>
                </c:pt>
                <c:pt idx="18045">
                  <c:v>414.95</c:v>
                </c:pt>
                <c:pt idx="18046">
                  <c:v>414.9699999999998</c:v>
                </c:pt>
                <c:pt idx="18047">
                  <c:v>414.98999999999978</c:v>
                </c:pt>
                <c:pt idx="18048">
                  <c:v>415.02</c:v>
                </c:pt>
                <c:pt idx="18049">
                  <c:v>415.04</c:v>
                </c:pt>
                <c:pt idx="18050">
                  <c:v>415.06</c:v>
                </c:pt>
                <c:pt idx="18051">
                  <c:v>415.08</c:v>
                </c:pt>
                <c:pt idx="18052">
                  <c:v>415.1</c:v>
                </c:pt>
                <c:pt idx="18053">
                  <c:v>415.12</c:v>
                </c:pt>
                <c:pt idx="18054">
                  <c:v>415.14000000000021</c:v>
                </c:pt>
                <c:pt idx="18055">
                  <c:v>415.16</c:v>
                </c:pt>
                <c:pt idx="18056">
                  <c:v>415.18</c:v>
                </c:pt>
                <c:pt idx="18057">
                  <c:v>415.2</c:v>
                </c:pt>
                <c:pt idx="18058">
                  <c:v>415.2199999999998</c:v>
                </c:pt>
                <c:pt idx="18059">
                  <c:v>415.24</c:v>
                </c:pt>
                <c:pt idx="18060">
                  <c:v>415.27</c:v>
                </c:pt>
                <c:pt idx="18061">
                  <c:v>415.28999999999979</c:v>
                </c:pt>
                <c:pt idx="18062">
                  <c:v>415.31</c:v>
                </c:pt>
                <c:pt idx="18063">
                  <c:v>415.33</c:v>
                </c:pt>
                <c:pt idx="18064">
                  <c:v>415.35</c:v>
                </c:pt>
                <c:pt idx="18065">
                  <c:v>415.37</c:v>
                </c:pt>
                <c:pt idx="18066">
                  <c:v>415.39</c:v>
                </c:pt>
                <c:pt idx="18067">
                  <c:v>415.4099999999998</c:v>
                </c:pt>
                <c:pt idx="18068">
                  <c:v>415.42999999999978</c:v>
                </c:pt>
                <c:pt idx="18069">
                  <c:v>415.45</c:v>
                </c:pt>
                <c:pt idx="18070">
                  <c:v>415.4699999999998</c:v>
                </c:pt>
                <c:pt idx="18071">
                  <c:v>415.48999999999978</c:v>
                </c:pt>
                <c:pt idx="18072">
                  <c:v>415.52</c:v>
                </c:pt>
                <c:pt idx="18073">
                  <c:v>415.54</c:v>
                </c:pt>
                <c:pt idx="18074">
                  <c:v>415.56</c:v>
                </c:pt>
                <c:pt idx="18075">
                  <c:v>415.58</c:v>
                </c:pt>
                <c:pt idx="18076">
                  <c:v>415.6</c:v>
                </c:pt>
                <c:pt idx="18077">
                  <c:v>415.62</c:v>
                </c:pt>
                <c:pt idx="18078">
                  <c:v>415.64000000000021</c:v>
                </c:pt>
                <c:pt idx="18079">
                  <c:v>415.66</c:v>
                </c:pt>
                <c:pt idx="18080">
                  <c:v>415.68</c:v>
                </c:pt>
                <c:pt idx="18081">
                  <c:v>415.7</c:v>
                </c:pt>
                <c:pt idx="18082">
                  <c:v>415.7199999999998</c:v>
                </c:pt>
                <c:pt idx="18083">
                  <c:v>415.74</c:v>
                </c:pt>
                <c:pt idx="18084">
                  <c:v>415.77</c:v>
                </c:pt>
                <c:pt idx="18085">
                  <c:v>415.78999999999979</c:v>
                </c:pt>
                <c:pt idx="18086">
                  <c:v>415.81</c:v>
                </c:pt>
                <c:pt idx="18087">
                  <c:v>415.83</c:v>
                </c:pt>
                <c:pt idx="18088">
                  <c:v>415.85</c:v>
                </c:pt>
                <c:pt idx="18089">
                  <c:v>415.87</c:v>
                </c:pt>
                <c:pt idx="18090">
                  <c:v>415.89</c:v>
                </c:pt>
                <c:pt idx="18091">
                  <c:v>415.9099999999998</c:v>
                </c:pt>
                <c:pt idx="18092">
                  <c:v>415.92999999999978</c:v>
                </c:pt>
                <c:pt idx="18093">
                  <c:v>415.95</c:v>
                </c:pt>
                <c:pt idx="18094">
                  <c:v>415.9699999999998</c:v>
                </c:pt>
                <c:pt idx="18095">
                  <c:v>415.98999999999978</c:v>
                </c:pt>
                <c:pt idx="18096">
                  <c:v>416.01</c:v>
                </c:pt>
                <c:pt idx="18097">
                  <c:v>416.03</c:v>
                </c:pt>
                <c:pt idx="18098">
                  <c:v>416.05</c:v>
                </c:pt>
                <c:pt idx="18099">
                  <c:v>416.08</c:v>
                </c:pt>
                <c:pt idx="18100">
                  <c:v>416.1</c:v>
                </c:pt>
                <c:pt idx="18101">
                  <c:v>416.12</c:v>
                </c:pt>
                <c:pt idx="18102">
                  <c:v>416.14000000000021</c:v>
                </c:pt>
                <c:pt idx="18103">
                  <c:v>416.16</c:v>
                </c:pt>
                <c:pt idx="18104">
                  <c:v>416.18</c:v>
                </c:pt>
                <c:pt idx="18105">
                  <c:v>416.2</c:v>
                </c:pt>
                <c:pt idx="18106">
                  <c:v>416.2199999999998</c:v>
                </c:pt>
                <c:pt idx="18107">
                  <c:v>416.25</c:v>
                </c:pt>
                <c:pt idx="18108">
                  <c:v>416.27</c:v>
                </c:pt>
                <c:pt idx="18109">
                  <c:v>416.28999999999979</c:v>
                </c:pt>
                <c:pt idx="18110">
                  <c:v>416.31</c:v>
                </c:pt>
                <c:pt idx="18111">
                  <c:v>416.33</c:v>
                </c:pt>
                <c:pt idx="18112">
                  <c:v>416.35</c:v>
                </c:pt>
                <c:pt idx="18113">
                  <c:v>416.37</c:v>
                </c:pt>
                <c:pt idx="18114">
                  <c:v>416.39</c:v>
                </c:pt>
                <c:pt idx="18115">
                  <c:v>416.4099999999998</c:v>
                </c:pt>
                <c:pt idx="18116">
                  <c:v>416.42999999999978</c:v>
                </c:pt>
                <c:pt idx="18117">
                  <c:v>416.45</c:v>
                </c:pt>
                <c:pt idx="18118">
                  <c:v>416.4699999999998</c:v>
                </c:pt>
                <c:pt idx="18119">
                  <c:v>416.48999999999978</c:v>
                </c:pt>
                <c:pt idx="18120">
                  <c:v>416.51</c:v>
                </c:pt>
                <c:pt idx="18121">
                  <c:v>416.54</c:v>
                </c:pt>
                <c:pt idx="18122">
                  <c:v>416.56</c:v>
                </c:pt>
                <c:pt idx="18123">
                  <c:v>416.58</c:v>
                </c:pt>
                <c:pt idx="18124">
                  <c:v>416.6</c:v>
                </c:pt>
                <c:pt idx="18125">
                  <c:v>416.62</c:v>
                </c:pt>
                <c:pt idx="18126">
                  <c:v>416.64000000000021</c:v>
                </c:pt>
                <c:pt idx="18127">
                  <c:v>416.66</c:v>
                </c:pt>
                <c:pt idx="18128">
                  <c:v>416.68</c:v>
                </c:pt>
                <c:pt idx="18129">
                  <c:v>416.7</c:v>
                </c:pt>
                <c:pt idx="18130">
                  <c:v>416.7199999999998</c:v>
                </c:pt>
                <c:pt idx="18131">
                  <c:v>416.74</c:v>
                </c:pt>
                <c:pt idx="18132">
                  <c:v>416.76</c:v>
                </c:pt>
                <c:pt idx="18133">
                  <c:v>416.78999999999979</c:v>
                </c:pt>
                <c:pt idx="18134">
                  <c:v>416.81</c:v>
                </c:pt>
                <c:pt idx="18135">
                  <c:v>416.83</c:v>
                </c:pt>
                <c:pt idx="18136">
                  <c:v>416.85</c:v>
                </c:pt>
                <c:pt idx="18137">
                  <c:v>416.87</c:v>
                </c:pt>
                <c:pt idx="18138">
                  <c:v>416.89</c:v>
                </c:pt>
                <c:pt idx="18139">
                  <c:v>416.9099999999998</c:v>
                </c:pt>
                <c:pt idx="18140">
                  <c:v>416.92999999999978</c:v>
                </c:pt>
                <c:pt idx="18141">
                  <c:v>416.95</c:v>
                </c:pt>
                <c:pt idx="18142">
                  <c:v>416.9699999999998</c:v>
                </c:pt>
                <c:pt idx="18143">
                  <c:v>416.98999999999978</c:v>
                </c:pt>
                <c:pt idx="18144">
                  <c:v>417.01</c:v>
                </c:pt>
                <c:pt idx="18145">
                  <c:v>417.04</c:v>
                </c:pt>
                <c:pt idx="18146">
                  <c:v>417.06</c:v>
                </c:pt>
                <c:pt idx="18147">
                  <c:v>417.08</c:v>
                </c:pt>
                <c:pt idx="18148">
                  <c:v>417.1</c:v>
                </c:pt>
                <c:pt idx="18149">
                  <c:v>417.12</c:v>
                </c:pt>
                <c:pt idx="18150">
                  <c:v>417.14000000000021</c:v>
                </c:pt>
                <c:pt idx="18151">
                  <c:v>417.16</c:v>
                </c:pt>
                <c:pt idx="18152">
                  <c:v>417.18</c:v>
                </c:pt>
                <c:pt idx="18153">
                  <c:v>417.2</c:v>
                </c:pt>
                <c:pt idx="18154">
                  <c:v>417.2199999999998</c:v>
                </c:pt>
                <c:pt idx="18155">
                  <c:v>417.24</c:v>
                </c:pt>
                <c:pt idx="18156">
                  <c:v>417.26</c:v>
                </c:pt>
                <c:pt idx="18157">
                  <c:v>417.28999999999979</c:v>
                </c:pt>
                <c:pt idx="18158">
                  <c:v>417.31</c:v>
                </c:pt>
                <c:pt idx="18159">
                  <c:v>417.33</c:v>
                </c:pt>
                <c:pt idx="18160">
                  <c:v>417.35</c:v>
                </c:pt>
                <c:pt idx="18161">
                  <c:v>417.37</c:v>
                </c:pt>
                <c:pt idx="18162">
                  <c:v>417.39</c:v>
                </c:pt>
                <c:pt idx="18163">
                  <c:v>417.4099999999998</c:v>
                </c:pt>
                <c:pt idx="18164">
                  <c:v>417.42999999999978</c:v>
                </c:pt>
                <c:pt idx="18165">
                  <c:v>417.45</c:v>
                </c:pt>
                <c:pt idx="18166">
                  <c:v>417.4699999999998</c:v>
                </c:pt>
                <c:pt idx="18167">
                  <c:v>417.48999999999978</c:v>
                </c:pt>
                <c:pt idx="18168">
                  <c:v>417.51</c:v>
                </c:pt>
                <c:pt idx="18169">
                  <c:v>417.53</c:v>
                </c:pt>
                <c:pt idx="18170">
                  <c:v>417.55</c:v>
                </c:pt>
                <c:pt idx="18171">
                  <c:v>417.58</c:v>
                </c:pt>
                <c:pt idx="18172">
                  <c:v>417.6</c:v>
                </c:pt>
                <c:pt idx="18173">
                  <c:v>417.62</c:v>
                </c:pt>
                <c:pt idx="18174">
                  <c:v>417.64000000000021</c:v>
                </c:pt>
                <c:pt idx="18175">
                  <c:v>417.66</c:v>
                </c:pt>
                <c:pt idx="18176">
                  <c:v>417.68</c:v>
                </c:pt>
                <c:pt idx="18177">
                  <c:v>417.7</c:v>
                </c:pt>
                <c:pt idx="18178">
                  <c:v>417.7199999999998</c:v>
                </c:pt>
                <c:pt idx="18179">
                  <c:v>417.74</c:v>
                </c:pt>
                <c:pt idx="18180">
                  <c:v>417.76</c:v>
                </c:pt>
                <c:pt idx="18181">
                  <c:v>417.78</c:v>
                </c:pt>
                <c:pt idx="18182">
                  <c:v>417.81</c:v>
                </c:pt>
                <c:pt idx="18183">
                  <c:v>417.83</c:v>
                </c:pt>
                <c:pt idx="18184">
                  <c:v>417.85</c:v>
                </c:pt>
                <c:pt idx="18185">
                  <c:v>417.87</c:v>
                </c:pt>
                <c:pt idx="18186">
                  <c:v>417.89</c:v>
                </c:pt>
                <c:pt idx="18187">
                  <c:v>417.9099999999998</c:v>
                </c:pt>
                <c:pt idx="18188">
                  <c:v>417.92999999999978</c:v>
                </c:pt>
                <c:pt idx="18189">
                  <c:v>417.95</c:v>
                </c:pt>
                <c:pt idx="18190">
                  <c:v>417.9699999999998</c:v>
                </c:pt>
                <c:pt idx="18191">
                  <c:v>417.98999999999978</c:v>
                </c:pt>
                <c:pt idx="18192">
                  <c:v>418.01</c:v>
                </c:pt>
                <c:pt idx="18193">
                  <c:v>418.04</c:v>
                </c:pt>
                <c:pt idx="18194">
                  <c:v>418.06</c:v>
                </c:pt>
                <c:pt idx="18195">
                  <c:v>418.08</c:v>
                </c:pt>
                <c:pt idx="18196">
                  <c:v>418.1</c:v>
                </c:pt>
                <c:pt idx="18197">
                  <c:v>418.12</c:v>
                </c:pt>
                <c:pt idx="18198">
                  <c:v>418.14000000000021</c:v>
                </c:pt>
                <c:pt idx="18199">
                  <c:v>418.16</c:v>
                </c:pt>
                <c:pt idx="18200">
                  <c:v>418.18</c:v>
                </c:pt>
                <c:pt idx="18201">
                  <c:v>418.2</c:v>
                </c:pt>
                <c:pt idx="18202">
                  <c:v>418.2199999999998</c:v>
                </c:pt>
                <c:pt idx="18203">
                  <c:v>418.24</c:v>
                </c:pt>
                <c:pt idx="18204">
                  <c:v>418.26</c:v>
                </c:pt>
                <c:pt idx="18205">
                  <c:v>418.28</c:v>
                </c:pt>
                <c:pt idx="18206">
                  <c:v>418.3</c:v>
                </c:pt>
                <c:pt idx="18207">
                  <c:v>418.33</c:v>
                </c:pt>
                <c:pt idx="18208">
                  <c:v>418.35</c:v>
                </c:pt>
                <c:pt idx="18209">
                  <c:v>418.37</c:v>
                </c:pt>
                <c:pt idx="18210">
                  <c:v>418.39</c:v>
                </c:pt>
                <c:pt idx="18211">
                  <c:v>418.4099999999998</c:v>
                </c:pt>
                <c:pt idx="18212">
                  <c:v>418.42999999999978</c:v>
                </c:pt>
                <c:pt idx="18213">
                  <c:v>418.45</c:v>
                </c:pt>
                <c:pt idx="18214">
                  <c:v>418.4699999999998</c:v>
                </c:pt>
                <c:pt idx="18215">
                  <c:v>418.48999999999978</c:v>
                </c:pt>
                <c:pt idx="18216">
                  <c:v>418.51</c:v>
                </c:pt>
                <c:pt idx="18217">
                  <c:v>418.53</c:v>
                </c:pt>
                <c:pt idx="18218">
                  <c:v>418.56</c:v>
                </c:pt>
                <c:pt idx="18219">
                  <c:v>418.58</c:v>
                </c:pt>
                <c:pt idx="18220">
                  <c:v>418.6</c:v>
                </c:pt>
                <c:pt idx="18221">
                  <c:v>418.62</c:v>
                </c:pt>
                <c:pt idx="18222">
                  <c:v>418.64000000000021</c:v>
                </c:pt>
                <c:pt idx="18223">
                  <c:v>418.66</c:v>
                </c:pt>
                <c:pt idx="18224">
                  <c:v>418.68</c:v>
                </c:pt>
                <c:pt idx="18225">
                  <c:v>418.7</c:v>
                </c:pt>
                <c:pt idx="18226">
                  <c:v>418.7199999999998</c:v>
                </c:pt>
                <c:pt idx="18227">
                  <c:v>418.74</c:v>
                </c:pt>
                <c:pt idx="18228">
                  <c:v>418.76</c:v>
                </c:pt>
                <c:pt idx="18229">
                  <c:v>418.78999999999979</c:v>
                </c:pt>
                <c:pt idx="18230">
                  <c:v>418.81</c:v>
                </c:pt>
                <c:pt idx="18231">
                  <c:v>418.83</c:v>
                </c:pt>
                <c:pt idx="18232">
                  <c:v>418.85</c:v>
                </c:pt>
                <c:pt idx="18233">
                  <c:v>418.87</c:v>
                </c:pt>
                <c:pt idx="18234">
                  <c:v>418.89</c:v>
                </c:pt>
                <c:pt idx="18235">
                  <c:v>418.9099999999998</c:v>
                </c:pt>
                <c:pt idx="18236">
                  <c:v>418.92999999999978</c:v>
                </c:pt>
                <c:pt idx="18237">
                  <c:v>418.95</c:v>
                </c:pt>
                <c:pt idx="18238">
                  <c:v>418.9699999999998</c:v>
                </c:pt>
                <c:pt idx="18239">
                  <c:v>418.98999999999978</c:v>
                </c:pt>
                <c:pt idx="18240">
                  <c:v>419.01</c:v>
                </c:pt>
                <c:pt idx="18241">
                  <c:v>419.03</c:v>
                </c:pt>
                <c:pt idx="18242">
                  <c:v>419.06</c:v>
                </c:pt>
                <c:pt idx="18243">
                  <c:v>419.08</c:v>
                </c:pt>
                <c:pt idx="18244">
                  <c:v>419.1</c:v>
                </c:pt>
                <c:pt idx="18245">
                  <c:v>419.12</c:v>
                </c:pt>
                <c:pt idx="18246">
                  <c:v>419.14000000000021</c:v>
                </c:pt>
                <c:pt idx="18247">
                  <c:v>419.16</c:v>
                </c:pt>
                <c:pt idx="18248">
                  <c:v>419.18</c:v>
                </c:pt>
                <c:pt idx="18249">
                  <c:v>419.2</c:v>
                </c:pt>
                <c:pt idx="18250">
                  <c:v>419.2199999999998</c:v>
                </c:pt>
                <c:pt idx="18251">
                  <c:v>419.24</c:v>
                </c:pt>
                <c:pt idx="18252">
                  <c:v>419.26</c:v>
                </c:pt>
                <c:pt idx="18253">
                  <c:v>419.28</c:v>
                </c:pt>
                <c:pt idx="18254">
                  <c:v>419.3</c:v>
                </c:pt>
                <c:pt idx="18255">
                  <c:v>419.33</c:v>
                </c:pt>
                <c:pt idx="18256">
                  <c:v>419.35</c:v>
                </c:pt>
                <c:pt idx="18257">
                  <c:v>419.37</c:v>
                </c:pt>
                <c:pt idx="18258">
                  <c:v>419.39</c:v>
                </c:pt>
                <c:pt idx="18259">
                  <c:v>419.4099999999998</c:v>
                </c:pt>
                <c:pt idx="18260">
                  <c:v>419.42999999999978</c:v>
                </c:pt>
                <c:pt idx="18261">
                  <c:v>419.45</c:v>
                </c:pt>
                <c:pt idx="18262">
                  <c:v>419.4699999999998</c:v>
                </c:pt>
                <c:pt idx="18263">
                  <c:v>419.48999999999978</c:v>
                </c:pt>
                <c:pt idx="18264">
                  <c:v>419.51</c:v>
                </c:pt>
                <c:pt idx="18265">
                  <c:v>419.53</c:v>
                </c:pt>
                <c:pt idx="18266">
                  <c:v>419.55</c:v>
                </c:pt>
                <c:pt idx="18267">
                  <c:v>419.58</c:v>
                </c:pt>
                <c:pt idx="18268">
                  <c:v>419.6</c:v>
                </c:pt>
                <c:pt idx="18269">
                  <c:v>419.62</c:v>
                </c:pt>
                <c:pt idx="18270">
                  <c:v>419.64000000000021</c:v>
                </c:pt>
                <c:pt idx="18271">
                  <c:v>419.66</c:v>
                </c:pt>
                <c:pt idx="18272">
                  <c:v>419.68</c:v>
                </c:pt>
                <c:pt idx="18273">
                  <c:v>419.7</c:v>
                </c:pt>
                <c:pt idx="18274">
                  <c:v>419.7199999999998</c:v>
                </c:pt>
                <c:pt idx="18275">
                  <c:v>419.74</c:v>
                </c:pt>
                <c:pt idx="18276">
                  <c:v>419.76</c:v>
                </c:pt>
                <c:pt idx="18277">
                  <c:v>419.78</c:v>
                </c:pt>
                <c:pt idx="18278">
                  <c:v>419.8</c:v>
                </c:pt>
                <c:pt idx="18279">
                  <c:v>419.83</c:v>
                </c:pt>
                <c:pt idx="18280">
                  <c:v>419.85</c:v>
                </c:pt>
                <c:pt idx="18281">
                  <c:v>419.87</c:v>
                </c:pt>
                <c:pt idx="18282">
                  <c:v>419.89</c:v>
                </c:pt>
                <c:pt idx="18283">
                  <c:v>419.9099999999998</c:v>
                </c:pt>
                <c:pt idx="18284">
                  <c:v>419.92999999999978</c:v>
                </c:pt>
                <c:pt idx="18285">
                  <c:v>419.95</c:v>
                </c:pt>
                <c:pt idx="18286">
                  <c:v>419.9699999999998</c:v>
                </c:pt>
                <c:pt idx="18287">
                  <c:v>419.98999999999978</c:v>
                </c:pt>
                <c:pt idx="18288">
                  <c:v>420.01</c:v>
                </c:pt>
                <c:pt idx="18289">
                  <c:v>420.03</c:v>
                </c:pt>
                <c:pt idx="18290">
                  <c:v>420.05</c:v>
                </c:pt>
                <c:pt idx="18291">
                  <c:v>420.07</c:v>
                </c:pt>
                <c:pt idx="18292">
                  <c:v>420.09</c:v>
                </c:pt>
                <c:pt idx="18293">
                  <c:v>420.12</c:v>
                </c:pt>
                <c:pt idx="18294">
                  <c:v>420.14000000000021</c:v>
                </c:pt>
                <c:pt idx="18295">
                  <c:v>420.16</c:v>
                </c:pt>
                <c:pt idx="18296">
                  <c:v>420.18</c:v>
                </c:pt>
                <c:pt idx="18297">
                  <c:v>420.2</c:v>
                </c:pt>
                <c:pt idx="18298">
                  <c:v>420.2199999999998</c:v>
                </c:pt>
                <c:pt idx="18299">
                  <c:v>420.24</c:v>
                </c:pt>
                <c:pt idx="18300">
                  <c:v>420.26</c:v>
                </c:pt>
                <c:pt idx="18301">
                  <c:v>420.28</c:v>
                </c:pt>
                <c:pt idx="18302">
                  <c:v>420.3</c:v>
                </c:pt>
                <c:pt idx="18303">
                  <c:v>420.32</c:v>
                </c:pt>
                <c:pt idx="18304">
                  <c:v>420.3400000000002</c:v>
                </c:pt>
                <c:pt idx="18305">
                  <c:v>420.37</c:v>
                </c:pt>
                <c:pt idx="18306">
                  <c:v>420.39</c:v>
                </c:pt>
                <c:pt idx="18307">
                  <c:v>420.4099999999998</c:v>
                </c:pt>
                <c:pt idx="18308">
                  <c:v>420.42999999999978</c:v>
                </c:pt>
                <c:pt idx="18309">
                  <c:v>420.45</c:v>
                </c:pt>
                <c:pt idx="18310">
                  <c:v>420.4699999999998</c:v>
                </c:pt>
                <c:pt idx="18311">
                  <c:v>420.48999999999978</c:v>
                </c:pt>
                <c:pt idx="18312">
                  <c:v>420.51</c:v>
                </c:pt>
                <c:pt idx="18313">
                  <c:v>420.53</c:v>
                </c:pt>
                <c:pt idx="18314">
                  <c:v>420.55</c:v>
                </c:pt>
                <c:pt idx="18315">
                  <c:v>420.57</c:v>
                </c:pt>
                <c:pt idx="18316">
                  <c:v>420.59</c:v>
                </c:pt>
                <c:pt idx="18317">
                  <c:v>420.61</c:v>
                </c:pt>
                <c:pt idx="18318">
                  <c:v>420.64000000000021</c:v>
                </c:pt>
                <c:pt idx="18319">
                  <c:v>420.66</c:v>
                </c:pt>
                <c:pt idx="18320">
                  <c:v>420.68</c:v>
                </c:pt>
                <c:pt idx="18321">
                  <c:v>420.7</c:v>
                </c:pt>
                <c:pt idx="18322">
                  <c:v>420.7199999999998</c:v>
                </c:pt>
                <c:pt idx="18323">
                  <c:v>420.74</c:v>
                </c:pt>
                <c:pt idx="18324">
                  <c:v>420.76</c:v>
                </c:pt>
                <c:pt idx="18325">
                  <c:v>420.78</c:v>
                </c:pt>
                <c:pt idx="18326">
                  <c:v>420.8</c:v>
                </c:pt>
                <c:pt idx="18327">
                  <c:v>420.82</c:v>
                </c:pt>
                <c:pt idx="18328">
                  <c:v>420.8400000000002</c:v>
                </c:pt>
                <c:pt idx="18329">
                  <c:v>420.86</c:v>
                </c:pt>
                <c:pt idx="18330">
                  <c:v>420.88</c:v>
                </c:pt>
                <c:pt idx="18331">
                  <c:v>420.9099999999998</c:v>
                </c:pt>
                <c:pt idx="18332">
                  <c:v>420.92999999999978</c:v>
                </c:pt>
                <c:pt idx="18333">
                  <c:v>420.95</c:v>
                </c:pt>
                <c:pt idx="18334">
                  <c:v>420.9699999999998</c:v>
                </c:pt>
                <c:pt idx="18335">
                  <c:v>420.98999999999978</c:v>
                </c:pt>
                <c:pt idx="18336">
                  <c:v>421.01</c:v>
                </c:pt>
                <c:pt idx="18337">
                  <c:v>421.03</c:v>
                </c:pt>
                <c:pt idx="18338">
                  <c:v>421.05</c:v>
                </c:pt>
                <c:pt idx="18339">
                  <c:v>421.07</c:v>
                </c:pt>
                <c:pt idx="18340">
                  <c:v>421.09</c:v>
                </c:pt>
                <c:pt idx="18341">
                  <c:v>421.12</c:v>
                </c:pt>
                <c:pt idx="18342">
                  <c:v>421.14000000000021</c:v>
                </c:pt>
                <c:pt idx="18343">
                  <c:v>421.16</c:v>
                </c:pt>
                <c:pt idx="18344">
                  <c:v>421.18</c:v>
                </c:pt>
                <c:pt idx="18345">
                  <c:v>421.2</c:v>
                </c:pt>
                <c:pt idx="18346">
                  <c:v>421.2199999999998</c:v>
                </c:pt>
                <c:pt idx="18347">
                  <c:v>421.24</c:v>
                </c:pt>
                <c:pt idx="18348">
                  <c:v>421.26</c:v>
                </c:pt>
                <c:pt idx="18349">
                  <c:v>421.28</c:v>
                </c:pt>
                <c:pt idx="18350">
                  <c:v>421.3</c:v>
                </c:pt>
                <c:pt idx="18351">
                  <c:v>421.32</c:v>
                </c:pt>
                <c:pt idx="18352">
                  <c:v>421.3400000000002</c:v>
                </c:pt>
                <c:pt idx="18353">
                  <c:v>421.37</c:v>
                </c:pt>
                <c:pt idx="18354">
                  <c:v>421.39</c:v>
                </c:pt>
                <c:pt idx="18355">
                  <c:v>421.4099999999998</c:v>
                </c:pt>
                <c:pt idx="18356">
                  <c:v>421.42999999999978</c:v>
                </c:pt>
                <c:pt idx="18357">
                  <c:v>421.45</c:v>
                </c:pt>
                <c:pt idx="18358">
                  <c:v>421.4699999999998</c:v>
                </c:pt>
                <c:pt idx="18359">
                  <c:v>421.48999999999978</c:v>
                </c:pt>
                <c:pt idx="18360">
                  <c:v>421.51</c:v>
                </c:pt>
                <c:pt idx="18361">
                  <c:v>421.53</c:v>
                </c:pt>
                <c:pt idx="18362">
                  <c:v>421.55</c:v>
                </c:pt>
                <c:pt idx="18363">
                  <c:v>421.57</c:v>
                </c:pt>
                <c:pt idx="18364">
                  <c:v>421.59</c:v>
                </c:pt>
                <c:pt idx="18365">
                  <c:v>421.61</c:v>
                </c:pt>
                <c:pt idx="18366">
                  <c:v>421.63</c:v>
                </c:pt>
                <c:pt idx="18367">
                  <c:v>421.66</c:v>
                </c:pt>
                <c:pt idx="18368">
                  <c:v>421.68</c:v>
                </c:pt>
                <c:pt idx="18369">
                  <c:v>421.7</c:v>
                </c:pt>
                <c:pt idx="18370">
                  <c:v>421.7199999999998</c:v>
                </c:pt>
                <c:pt idx="18371">
                  <c:v>421.74</c:v>
                </c:pt>
                <c:pt idx="18372">
                  <c:v>421.76</c:v>
                </c:pt>
                <c:pt idx="18373">
                  <c:v>421.78</c:v>
                </c:pt>
                <c:pt idx="18374">
                  <c:v>421.8</c:v>
                </c:pt>
                <c:pt idx="18375">
                  <c:v>421.82</c:v>
                </c:pt>
                <c:pt idx="18376">
                  <c:v>421.8400000000002</c:v>
                </c:pt>
                <c:pt idx="18377">
                  <c:v>421.87</c:v>
                </c:pt>
                <c:pt idx="18378">
                  <c:v>421.89</c:v>
                </c:pt>
                <c:pt idx="18379">
                  <c:v>421.9099999999998</c:v>
                </c:pt>
                <c:pt idx="18380">
                  <c:v>421.92999999999978</c:v>
                </c:pt>
                <c:pt idx="18381">
                  <c:v>421.95</c:v>
                </c:pt>
                <c:pt idx="18382">
                  <c:v>421.9699999999998</c:v>
                </c:pt>
                <c:pt idx="18383">
                  <c:v>421.98999999999978</c:v>
                </c:pt>
                <c:pt idx="18384">
                  <c:v>422.01</c:v>
                </c:pt>
                <c:pt idx="18385">
                  <c:v>422.03</c:v>
                </c:pt>
                <c:pt idx="18386">
                  <c:v>422.05</c:v>
                </c:pt>
                <c:pt idx="18387">
                  <c:v>422.07</c:v>
                </c:pt>
                <c:pt idx="18388">
                  <c:v>422.09</c:v>
                </c:pt>
                <c:pt idx="18389">
                  <c:v>422.11</c:v>
                </c:pt>
                <c:pt idx="18390">
                  <c:v>422.14000000000021</c:v>
                </c:pt>
                <c:pt idx="18391">
                  <c:v>422.16</c:v>
                </c:pt>
                <c:pt idx="18392">
                  <c:v>422.18</c:v>
                </c:pt>
                <c:pt idx="18393">
                  <c:v>422.2</c:v>
                </c:pt>
                <c:pt idx="18394">
                  <c:v>422.2199999999998</c:v>
                </c:pt>
                <c:pt idx="18395">
                  <c:v>422.24</c:v>
                </c:pt>
                <c:pt idx="18396">
                  <c:v>422.26</c:v>
                </c:pt>
                <c:pt idx="18397">
                  <c:v>422.28</c:v>
                </c:pt>
                <c:pt idx="18398">
                  <c:v>422.3</c:v>
                </c:pt>
                <c:pt idx="18399">
                  <c:v>422.32</c:v>
                </c:pt>
                <c:pt idx="18400">
                  <c:v>422.3400000000002</c:v>
                </c:pt>
                <c:pt idx="18401">
                  <c:v>422.37</c:v>
                </c:pt>
                <c:pt idx="18402">
                  <c:v>422.39</c:v>
                </c:pt>
                <c:pt idx="18403">
                  <c:v>422.4099999999998</c:v>
                </c:pt>
                <c:pt idx="18404">
                  <c:v>422.42999999999978</c:v>
                </c:pt>
                <c:pt idx="18405">
                  <c:v>422.45</c:v>
                </c:pt>
                <c:pt idx="18406">
                  <c:v>422.4699999999998</c:v>
                </c:pt>
                <c:pt idx="18407">
                  <c:v>422.48999999999978</c:v>
                </c:pt>
                <c:pt idx="18408">
                  <c:v>422.51</c:v>
                </c:pt>
                <c:pt idx="18409">
                  <c:v>422.53</c:v>
                </c:pt>
                <c:pt idx="18410">
                  <c:v>422.55</c:v>
                </c:pt>
                <c:pt idx="18411">
                  <c:v>422.58</c:v>
                </c:pt>
                <c:pt idx="18412">
                  <c:v>422.6</c:v>
                </c:pt>
                <c:pt idx="18413">
                  <c:v>422.62</c:v>
                </c:pt>
                <c:pt idx="18414">
                  <c:v>422.64000000000021</c:v>
                </c:pt>
                <c:pt idx="18415">
                  <c:v>422.66</c:v>
                </c:pt>
                <c:pt idx="18416">
                  <c:v>422.68</c:v>
                </c:pt>
                <c:pt idx="18417">
                  <c:v>422.7</c:v>
                </c:pt>
                <c:pt idx="18418">
                  <c:v>422.7199999999998</c:v>
                </c:pt>
                <c:pt idx="18419">
                  <c:v>422.74</c:v>
                </c:pt>
                <c:pt idx="18420">
                  <c:v>422.76</c:v>
                </c:pt>
                <c:pt idx="18421">
                  <c:v>422.78</c:v>
                </c:pt>
                <c:pt idx="18422">
                  <c:v>422.8</c:v>
                </c:pt>
                <c:pt idx="18423">
                  <c:v>422.82</c:v>
                </c:pt>
                <c:pt idx="18424">
                  <c:v>422.8400000000002</c:v>
                </c:pt>
                <c:pt idx="18425">
                  <c:v>422.87</c:v>
                </c:pt>
                <c:pt idx="18426">
                  <c:v>422.89</c:v>
                </c:pt>
                <c:pt idx="18427">
                  <c:v>422.9099999999998</c:v>
                </c:pt>
                <c:pt idx="18428">
                  <c:v>422.92999999999978</c:v>
                </c:pt>
                <c:pt idx="18429">
                  <c:v>422.95</c:v>
                </c:pt>
                <c:pt idx="18430">
                  <c:v>422.9699999999998</c:v>
                </c:pt>
                <c:pt idx="18431">
                  <c:v>422.98999999999978</c:v>
                </c:pt>
                <c:pt idx="18432">
                  <c:v>423.01</c:v>
                </c:pt>
                <c:pt idx="18433">
                  <c:v>423.03</c:v>
                </c:pt>
                <c:pt idx="18434">
                  <c:v>423.05</c:v>
                </c:pt>
                <c:pt idx="18435">
                  <c:v>423.07</c:v>
                </c:pt>
                <c:pt idx="18436">
                  <c:v>423.09</c:v>
                </c:pt>
                <c:pt idx="18437">
                  <c:v>423.11</c:v>
                </c:pt>
                <c:pt idx="18438">
                  <c:v>423.13</c:v>
                </c:pt>
                <c:pt idx="18439">
                  <c:v>423.1500000000002</c:v>
                </c:pt>
                <c:pt idx="18440">
                  <c:v>423.18</c:v>
                </c:pt>
                <c:pt idx="18441">
                  <c:v>423.2</c:v>
                </c:pt>
                <c:pt idx="18442">
                  <c:v>423.2199999999998</c:v>
                </c:pt>
                <c:pt idx="18443">
                  <c:v>423.24</c:v>
                </c:pt>
                <c:pt idx="18444">
                  <c:v>423.26</c:v>
                </c:pt>
                <c:pt idx="18445">
                  <c:v>423.28</c:v>
                </c:pt>
                <c:pt idx="18446">
                  <c:v>423.3</c:v>
                </c:pt>
                <c:pt idx="18447">
                  <c:v>423.32</c:v>
                </c:pt>
                <c:pt idx="18448">
                  <c:v>423.3400000000002</c:v>
                </c:pt>
                <c:pt idx="18449">
                  <c:v>423.36</c:v>
                </c:pt>
                <c:pt idx="18450">
                  <c:v>423.38</c:v>
                </c:pt>
                <c:pt idx="18451">
                  <c:v>423.4099999999998</c:v>
                </c:pt>
                <c:pt idx="18452">
                  <c:v>423.42999999999978</c:v>
                </c:pt>
                <c:pt idx="18453">
                  <c:v>423.45</c:v>
                </c:pt>
                <c:pt idx="18454">
                  <c:v>423.4699999999998</c:v>
                </c:pt>
                <c:pt idx="18455">
                  <c:v>423.48999999999978</c:v>
                </c:pt>
                <c:pt idx="18456">
                  <c:v>423.51</c:v>
                </c:pt>
                <c:pt idx="18457">
                  <c:v>423.53</c:v>
                </c:pt>
                <c:pt idx="18458">
                  <c:v>423.55</c:v>
                </c:pt>
                <c:pt idx="18459">
                  <c:v>423.57</c:v>
                </c:pt>
                <c:pt idx="18460">
                  <c:v>423.59</c:v>
                </c:pt>
                <c:pt idx="18461">
                  <c:v>423.62</c:v>
                </c:pt>
                <c:pt idx="18462">
                  <c:v>423.64000000000021</c:v>
                </c:pt>
                <c:pt idx="18463">
                  <c:v>423.66</c:v>
                </c:pt>
                <c:pt idx="18464">
                  <c:v>423.68</c:v>
                </c:pt>
                <c:pt idx="18465">
                  <c:v>423.7</c:v>
                </c:pt>
                <c:pt idx="18466">
                  <c:v>423.7199999999998</c:v>
                </c:pt>
                <c:pt idx="18467">
                  <c:v>423.74</c:v>
                </c:pt>
                <c:pt idx="18468">
                  <c:v>423.76</c:v>
                </c:pt>
                <c:pt idx="18469">
                  <c:v>423.78</c:v>
                </c:pt>
                <c:pt idx="18470">
                  <c:v>423.8</c:v>
                </c:pt>
                <c:pt idx="18471">
                  <c:v>423.82</c:v>
                </c:pt>
                <c:pt idx="18472">
                  <c:v>423.8400000000002</c:v>
                </c:pt>
                <c:pt idx="18473">
                  <c:v>423.86</c:v>
                </c:pt>
                <c:pt idx="18474">
                  <c:v>423.88</c:v>
                </c:pt>
                <c:pt idx="18475">
                  <c:v>423.9</c:v>
                </c:pt>
                <c:pt idx="18476">
                  <c:v>423.92999999999978</c:v>
                </c:pt>
                <c:pt idx="18477">
                  <c:v>423.95</c:v>
                </c:pt>
                <c:pt idx="18478">
                  <c:v>423.9699999999998</c:v>
                </c:pt>
                <c:pt idx="18479">
                  <c:v>423.98999999999978</c:v>
                </c:pt>
                <c:pt idx="18480">
                  <c:v>424.01</c:v>
                </c:pt>
                <c:pt idx="18481">
                  <c:v>424.03</c:v>
                </c:pt>
                <c:pt idx="18482">
                  <c:v>424.05</c:v>
                </c:pt>
                <c:pt idx="18483">
                  <c:v>424.07</c:v>
                </c:pt>
                <c:pt idx="18484">
                  <c:v>424.09</c:v>
                </c:pt>
                <c:pt idx="18485">
                  <c:v>424.11</c:v>
                </c:pt>
                <c:pt idx="18486">
                  <c:v>424.14000000000021</c:v>
                </c:pt>
                <c:pt idx="18487">
                  <c:v>424.16</c:v>
                </c:pt>
                <c:pt idx="18488">
                  <c:v>424.18</c:v>
                </c:pt>
                <c:pt idx="18489">
                  <c:v>424.2</c:v>
                </c:pt>
                <c:pt idx="18490">
                  <c:v>424.2199999999998</c:v>
                </c:pt>
                <c:pt idx="18491">
                  <c:v>424.24</c:v>
                </c:pt>
                <c:pt idx="18492">
                  <c:v>424.26</c:v>
                </c:pt>
                <c:pt idx="18493">
                  <c:v>424.28</c:v>
                </c:pt>
                <c:pt idx="18494">
                  <c:v>424.3</c:v>
                </c:pt>
                <c:pt idx="18495">
                  <c:v>424.32</c:v>
                </c:pt>
                <c:pt idx="18496">
                  <c:v>424.3400000000002</c:v>
                </c:pt>
                <c:pt idx="18497">
                  <c:v>424.36</c:v>
                </c:pt>
                <c:pt idx="18498">
                  <c:v>424.38</c:v>
                </c:pt>
                <c:pt idx="18499">
                  <c:v>424.4099999999998</c:v>
                </c:pt>
                <c:pt idx="18500">
                  <c:v>424.42999999999978</c:v>
                </c:pt>
                <c:pt idx="18501">
                  <c:v>424.45</c:v>
                </c:pt>
                <c:pt idx="18502">
                  <c:v>424.4699999999998</c:v>
                </c:pt>
                <c:pt idx="18503">
                  <c:v>424.48999999999978</c:v>
                </c:pt>
                <c:pt idx="18504">
                  <c:v>424.51</c:v>
                </c:pt>
                <c:pt idx="18505">
                  <c:v>424.53</c:v>
                </c:pt>
                <c:pt idx="18506">
                  <c:v>424.55</c:v>
                </c:pt>
                <c:pt idx="18507">
                  <c:v>424.57</c:v>
                </c:pt>
                <c:pt idx="18508">
                  <c:v>424.59</c:v>
                </c:pt>
                <c:pt idx="18509">
                  <c:v>424.61</c:v>
                </c:pt>
                <c:pt idx="18510">
                  <c:v>424.63</c:v>
                </c:pt>
                <c:pt idx="18511">
                  <c:v>424.6500000000002</c:v>
                </c:pt>
                <c:pt idx="18512">
                  <c:v>424.68</c:v>
                </c:pt>
                <c:pt idx="18513">
                  <c:v>424.7</c:v>
                </c:pt>
                <c:pt idx="18514">
                  <c:v>424.7199999999998</c:v>
                </c:pt>
                <c:pt idx="18515">
                  <c:v>424.74</c:v>
                </c:pt>
                <c:pt idx="18516">
                  <c:v>424.76</c:v>
                </c:pt>
                <c:pt idx="18517">
                  <c:v>424.78</c:v>
                </c:pt>
                <c:pt idx="18518">
                  <c:v>424.8</c:v>
                </c:pt>
                <c:pt idx="18519">
                  <c:v>424.82</c:v>
                </c:pt>
                <c:pt idx="18520">
                  <c:v>424.8400000000002</c:v>
                </c:pt>
                <c:pt idx="18521">
                  <c:v>424.86</c:v>
                </c:pt>
                <c:pt idx="18522">
                  <c:v>424.88</c:v>
                </c:pt>
                <c:pt idx="18523">
                  <c:v>424.9</c:v>
                </c:pt>
                <c:pt idx="18524">
                  <c:v>424.91999999999979</c:v>
                </c:pt>
                <c:pt idx="18525">
                  <c:v>424.95</c:v>
                </c:pt>
                <c:pt idx="18526">
                  <c:v>424.9699999999998</c:v>
                </c:pt>
                <c:pt idx="18527">
                  <c:v>424.98999999999978</c:v>
                </c:pt>
                <c:pt idx="18528">
                  <c:v>425.01</c:v>
                </c:pt>
                <c:pt idx="18529">
                  <c:v>425.03</c:v>
                </c:pt>
                <c:pt idx="18530">
                  <c:v>425.05</c:v>
                </c:pt>
                <c:pt idx="18531">
                  <c:v>425.07</c:v>
                </c:pt>
                <c:pt idx="18532">
                  <c:v>425.09</c:v>
                </c:pt>
                <c:pt idx="18533">
                  <c:v>425.11</c:v>
                </c:pt>
                <c:pt idx="18534">
                  <c:v>425.13</c:v>
                </c:pt>
                <c:pt idx="18535">
                  <c:v>425.1500000000002</c:v>
                </c:pt>
                <c:pt idx="18536">
                  <c:v>425.18</c:v>
                </c:pt>
                <c:pt idx="18537">
                  <c:v>425.2</c:v>
                </c:pt>
                <c:pt idx="18538">
                  <c:v>425.2199999999998</c:v>
                </c:pt>
                <c:pt idx="18539">
                  <c:v>425.24</c:v>
                </c:pt>
                <c:pt idx="18540">
                  <c:v>425.26</c:v>
                </c:pt>
                <c:pt idx="18541">
                  <c:v>425.28</c:v>
                </c:pt>
                <c:pt idx="18542">
                  <c:v>425.3</c:v>
                </c:pt>
                <c:pt idx="18543">
                  <c:v>425.32</c:v>
                </c:pt>
                <c:pt idx="18544">
                  <c:v>425.3400000000002</c:v>
                </c:pt>
                <c:pt idx="18545">
                  <c:v>425.36</c:v>
                </c:pt>
                <c:pt idx="18546">
                  <c:v>425.38</c:v>
                </c:pt>
                <c:pt idx="18547">
                  <c:v>425.4</c:v>
                </c:pt>
                <c:pt idx="18548">
                  <c:v>425.41999999999979</c:v>
                </c:pt>
                <c:pt idx="18549">
                  <c:v>425.44</c:v>
                </c:pt>
                <c:pt idx="18550">
                  <c:v>425.4699999999998</c:v>
                </c:pt>
                <c:pt idx="18551">
                  <c:v>425.48999999999978</c:v>
                </c:pt>
                <c:pt idx="18552">
                  <c:v>425.51</c:v>
                </c:pt>
                <c:pt idx="18553">
                  <c:v>425.53</c:v>
                </c:pt>
                <c:pt idx="18554">
                  <c:v>425.55</c:v>
                </c:pt>
                <c:pt idx="18555">
                  <c:v>425.57</c:v>
                </c:pt>
                <c:pt idx="18556">
                  <c:v>425.59</c:v>
                </c:pt>
                <c:pt idx="18557">
                  <c:v>425.61</c:v>
                </c:pt>
                <c:pt idx="18558">
                  <c:v>425.63</c:v>
                </c:pt>
                <c:pt idx="18559">
                  <c:v>425.6500000000002</c:v>
                </c:pt>
                <c:pt idx="18560">
                  <c:v>425.67</c:v>
                </c:pt>
                <c:pt idx="18561">
                  <c:v>425.7</c:v>
                </c:pt>
                <c:pt idx="18562">
                  <c:v>425.7199999999998</c:v>
                </c:pt>
                <c:pt idx="18563">
                  <c:v>425.74</c:v>
                </c:pt>
                <c:pt idx="18564">
                  <c:v>425.76</c:v>
                </c:pt>
                <c:pt idx="18565">
                  <c:v>425.78</c:v>
                </c:pt>
                <c:pt idx="18566">
                  <c:v>425.8</c:v>
                </c:pt>
                <c:pt idx="18567">
                  <c:v>425.82</c:v>
                </c:pt>
                <c:pt idx="18568">
                  <c:v>425.8400000000002</c:v>
                </c:pt>
                <c:pt idx="18569">
                  <c:v>425.86</c:v>
                </c:pt>
                <c:pt idx="18570">
                  <c:v>425.88</c:v>
                </c:pt>
                <c:pt idx="18571">
                  <c:v>425.9</c:v>
                </c:pt>
                <c:pt idx="18572">
                  <c:v>425.92999999999978</c:v>
                </c:pt>
                <c:pt idx="18573">
                  <c:v>425.95</c:v>
                </c:pt>
                <c:pt idx="18574">
                  <c:v>425.9699999999998</c:v>
                </c:pt>
                <c:pt idx="18575">
                  <c:v>425.98999999999978</c:v>
                </c:pt>
                <c:pt idx="18576">
                  <c:v>426.01</c:v>
                </c:pt>
                <c:pt idx="18577">
                  <c:v>426.03</c:v>
                </c:pt>
                <c:pt idx="18578">
                  <c:v>426.05</c:v>
                </c:pt>
                <c:pt idx="18579">
                  <c:v>426.07</c:v>
                </c:pt>
                <c:pt idx="18580">
                  <c:v>426.09</c:v>
                </c:pt>
                <c:pt idx="18581">
                  <c:v>426.11</c:v>
                </c:pt>
                <c:pt idx="18582">
                  <c:v>426.13</c:v>
                </c:pt>
                <c:pt idx="18583">
                  <c:v>426.1500000000002</c:v>
                </c:pt>
                <c:pt idx="18584">
                  <c:v>426.17</c:v>
                </c:pt>
                <c:pt idx="18585">
                  <c:v>426.2</c:v>
                </c:pt>
                <c:pt idx="18586">
                  <c:v>426.2199999999998</c:v>
                </c:pt>
                <c:pt idx="18587">
                  <c:v>426.24</c:v>
                </c:pt>
                <c:pt idx="18588">
                  <c:v>426.26</c:v>
                </c:pt>
                <c:pt idx="18589">
                  <c:v>426.28</c:v>
                </c:pt>
                <c:pt idx="18590">
                  <c:v>426.3</c:v>
                </c:pt>
                <c:pt idx="18591">
                  <c:v>426.32</c:v>
                </c:pt>
                <c:pt idx="18592">
                  <c:v>426.3400000000002</c:v>
                </c:pt>
                <c:pt idx="18593">
                  <c:v>426.36</c:v>
                </c:pt>
                <c:pt idx="18594">
                  <c:v>426.38</c:v>
                </c:pt>
                <c:pt idx="18595">
                  <c:v>426.4</c:v>
                </c:pt>
                <c:pt idx="18596">
                  <c:v>426.41999999999979</c:v>
                </c:pt>
                <c:pt idx="18597">
                  <c:v>426.44</c:v>
                </c:pt>
                <c:pt idx="18598">
                  <c:v>426.4699999999998</c:v>
                </c:pt>
                <c:pt idx="18599">
                  <c:v>426.48999999999978</c:v>
                </c:pt>
                <c:pt idx="18600">
                  <c:v>426.51</c:v>
                </c:pt>
                <c:pt idx="18601">
                  <c:v>426.53</c:v>
                </c:pt>
                <c:pt idx="18602">
                  <c:v>426.55</c:v>
                </c:pt>
                <c:pt idx="18603">
                  <c:v>426.57</c:v>
                </c:pt>
                <c:pt idx="18604">
                  <c:v>426.59</c:v>
                </c:pt>
                <c:pt idx="18605">
                  <c:v>426.61</c:v>
                </c:pt>
                <c:pt idx="18606">
                  <c:v>426.63</c:v>
                </c:pt>
                <c:pt idx="18607">
                  <c:v>426.6500000000002</c:v>
                </c:pt>
                <c:pt idx="18608">
                  <c:v>426.67</c:v>
                </c:pt>
                <c:pt idx="18609">
                  <c:v>426.69</c:v>
                </c:pt>
                <c:pt idx="18610">
                  <c:v>426.7199999999998</c:v>
                </c:pt>
                <c:pt idx="18611">
                  <c:v>426.74</c:v>
                </c:pt>
                <c:pt idx="18612">
                  <c:v>426.76</c:v>
                </c:pt>
                <c:pt idx="18613">
                  <c:v>426.78</c:v>
                </c:pt>
                <c:pt idx="18614">
                  <c:v>426.8</c:v>
                </c:pt>
                <c:pt idx="18615">
                  <c:v>426.82</c:v>
                </c:pt>
                <c:pt idx="18616">
                  <c:v>426.8400000000002</c:v>
                </c:pt>
                <c:pt idx="18617">
                  <c:v>426.86</c:v>
                </c:pt>
                <c:pt idx="18618">
                  <c:v>426.88</c:v>
                </c:pt>
                <c:pt idx="18619">
                  <c:v>426.9</c:v>
                </c:pt>
                <c:pt idx="18620">
                  <c:v>426.91999999999979</c:v>
                </c:pt>
                <c:pt idx="18621">
                  <c:v>426.95</c:v>
                </c:pt>
                <c:pt idx="18622">
                  <c:v>426.9699999999998</c:v>
                </c:pt>
                <c:pt idx="18623">
                  <c:v>426.98999999999978</c:v>
                </c:pt>
                <c:pt idx="18624">
                  <c:v>427.01</c:v>
                </c:pt>
                <c:pt idx="18625">
                  <c:v>427.03</c:v>
                </c:pt>
                <c:pt idx="18626">
                  <c:v>427.05</c:v>
                </c:pt>
                <c:pt idx="18627">
                  <c:v>427.07</c:v>
                </c:pt>
                <c:pt idx="18628">
                  <c:v>427.09</c:v>
                </c:pt>
                <c:pt idx="18629">
                  <c:v>427.11</c:v>
                </c:pt>
                <c:pt idx="18630">
                  <c:v>427.13</c:v>
                </c:pt>
                <c:pt idx="18631">
                  <c:v>427.1500000000002</c:v>
                </c:pt>
                <c:pt idx="18632">
                  <c:v>427.17</c:v>
                </c:pt>
                <c:pt idx="18633">
                  <c:v>427.19</c:v>
                </c:pt>
                <c:pt idx="18634">
                  <c:v>427.21</c:v>
                </c:pt>
                <c:pt idx="18635">
                  <c:v>427.24</c:v>
                </c:pt>
                <c:pt idx="18636">
                  <c:v>427.26</c:v>
                </c:pt>
                <c:pt idx="18637">
                  <c:v>427.28</c:v>
                </c:pt>
                <c:pt idx="18638">
                  <c:v>427.3</c:v>
                </c:pt>
                <c:pt idx="18639">
                  <c:v>427.32</c:v>
                </c:pt>
                <c:pt idx="18640">
                  <c:v>427.3400000000002</c:v>
                </c:pt>
                <c:pt idx="18641">
                  <c:v>427.36</c:v>
                </c:pt>
                <c:pt idx="18642">
                  <c:v>427.38</c:v>
                </c:pt>
                <c:pt idx="18643">
                  <c:v>427.4</c:v>
                </c:pt>
                <c:pt idx="18644">
                  <c:v>427.41999999999979</c:v>
                </c:pt>
                <c:pt idx="18645">
                  <c:v>427.44</c:v>
                </c:pt>
                <c:pt idx="18646">
                  <c:v>427.46</c:v>
                </c:pt>
                <c:pt idx="18647">
                  <c:v>427.47999999999979</c:v>
                </c:pt>
                <c:pt idx="18648">
                  <c:v>427.51</c:v>
                </c:pt>
                <c:pt idx="18649">
                  <c:v>427.53</c:v>
                </c:pt>
                <c:pt idx="18650">
                  <c:v>427.55</c:v>
                </c:pt>
                <c:pt idx="18651">
                  <c:v>427.57</c:v>
                </c:pt>
                <c:pt idx="18652">
                  <c:v>427.59</c:v>
                </c:pt>
                <c:pt idx="18653">
                  <c:v>427.61</c:v>
                </c:pt>
                <c:pt idx="18654">
                  <c:v>427.63</c:v>
                </c:pt>
                <c:pt idx="18655">
                  <c:v>427.6500000000002</c:v>
                </c:pt>
                <c:pt idx="18656">
                  <c:v>427.67</c:v>
                </c:pt>
                <c:pt idx="18657">
                  <c:v>427.69</c:v>
                </c:pt>
                <c:pt idx="18658">
                  <c:v>427.71</c:v>
                </c:pt>
                <c:pt idx="18659">
                  <c:v>427.74</c:v>
                </c:pt>
                <c:pt idx="18660">
                  <c:v>427.76</c:v>
                </c:pt>
                <c:pt idx="18661">
                  <c:v>427.78</c:v>
                </c:pt>
                <c:pt idx="18662">
                  <c:v>427.8</c:v>
                </c:pt>
                <c:pt idx="18663">
                  <c:v>427.82</c:v>
                </c:pt>
                <c:pt idx="18664">
                  <c:v>427.8400000000002</c:v>
                </c:pt>
                <c:pt idx="18665">
                  <c:v>427.86</c:v>
                </c:pt>
                <c:pt idx="18666">
                  <c:v>427.88</c:v>
                </c:pt>
                <c:pt idx="18667">
                  <c:v>427.9</c:v>
                </c:pt>
                <c:pt idx="18668">
                  <c:v>427.91999999999979</c:v>
                </c:pt>
                <c:pt idx="18669">
                  <c:v>427.94</c:v>
                </c:pt>
                <c:pt idx="18670">
                  <c:v>427.96</c:v>
                </c:pt>
                <c:pt idx="18671">
                  <c:v>427.97999999999979</c:v>
                </c:pt>
                <c:pt idx="18672">
                  <c:v>428.01</c:v>
                </c:pt>
                <c:pt idx="18673">
                  <c:v>428.03</c:v>
                </c:pt>
                <c:pt idx="18674">
                  <c:v>428.05</c:v>
                </c:pt>
                <c:pt idx="18675">
                  <c:v>428.07</c:v>
                </c:pt>
                <c:pt idx="18676">
                  <c:v>428.09</c:v>
                </c:pt>
                <c:pt idx="18677">
                  <c:v>428.11</c:v>
                </c:pt>
                <c:pt idx="18678">
                  <c:v>428.13</c:v>
                </c:pt>
                <c:pt idx="18679">
                  <c:v>428.1500000000002</c:v>
                </c:pt>
                <c:pt idx="18680">
                  <c:v>428.17</c:v>
                </c:pt>
                <c:pt idx="18681">
                  <c:v>428.19</c:v>
                </c:pt>
                <c:pt idx="18682">
                  <c:v>428.21</c:v>
                </c:pt>
                <c:pt idx="18683">
                  <c:v>428.24</c:v>
                </c:pt>
                <c:pt idx="18684">
                  <c:v>428.26</c:v>
                </c:pt>
                <c:pt idx="18685">
                  <c:v>428.28</c:v>
                </c:pt>
                <c:pt idx="18686">
                  <c:v>428.3</c:v>
                </c:pt>
                <c:pt idx="18687">
                  <c:v>428.32</c:v>
                </c:pt>
                <c:pt idx="18688">
                  <c:v>428.3400000000002</c:v>
                </c:pt>
                <c:pt idx="18689">
                  <c:v>428.36</c:v>
                </c:pt>
                <c:pt idx="18690">
                  <c:v>428.38</c:v>
                </c:pt>
                <c:pt idx="18691">
                  <c:v>428.4</c:v>
                </c:pt>
                <c:pt idx="18692">
                  <c:v>428.41999999999979</c:v>
                </c:pt>
                <c:pt idx="18693">
                  <c:v>428.44</c:v>
                </c:pt>
                <c:pt idx="18694">
                  <c:v>428.46</c:v>
                </c:pt>
                <c:pt idx="18695">
                  <c:v>428.47999999999979</c:v>
                </c:pt>
                <c:pt idx="18696">
                  <c:v>428.5</c:v>
                </c:pt>
                <c:pt idx="18697">
                  <c:v>428.53</c:v>
                </c:pt>
                <c:pt idx="18698">
                  <c:v>428.55</c:v>
                </c:pt>
                <c:pt idx="18699">
                  <c:v>428.57</c:v>
                </c:pt>
                <c:pt idx="18700">
                  <c:v>428.59</c:v>
                </c:pt>
                <c:pt idx="18701">
                  <c:v>428.61</c:v>
                </c:pt>
                <c:pt idx="18702">
                  <c:v>428.63</c:v>
                </c:pt>
                <c:pt idx="18703">
                  <c:v>428.6500000000002</c:v>
                </c:pt>
                <c:pt idx="18704">
                  <c:v>428.67</c:v>
                </c:pt>
                <c:pt idx="18705">
                  <c:v>428.69</c:v>
                </c:pt>
                <c:pt idx="18706">
                  <c:v>428.71</c:v>
                </c:pt>
                <c:pt idx="18707">
                  <c:v>428.72999999999979</c:v>
                </c:pt>
                <c:pt idx="18708">
                  <c:v>428.75</c:v>
                </c:pt>
                <c:pt idx="18709">
                  <c:v>428.78</c:v>
                </c:pt>
                <c:pt idx="18710">
                  <c:v>428.8</c:v>
                </c:pt>
                <c:pt idx="18711">
                  <c:v>428.82</c:v>
                </c:pt>
                <c:pt idx="18712">
                  <c:v>428.8400000000002</c:v>
                </c:pt>
                <c:pt idx="18713">
                  <c:v>428.86</c:v>
                </c:pt>
                <c:pt idx="18714">
                  <c:v>428.88</c:v>
                </c:pt>
                <c:pt idx="18715">
                  <c:v>428.9</c:v>
                </c:pt>
                <c:pt idx="18716">
                  <c:v>428.91999999999979</c:v>
                </c:pt>
                <c:pt idx="18717">
                  <c:v>428.94</c:v>
                </c:pt>
                <c:pt idx="18718">
                  <c:v>428.96</c:v>
                </c:pt>
                <c:pt idx="18719">
                  <c:v>428.97999999999979</c:v>
                </c:pt>
                <c:pt idx="18720">
                  <c:v>429</c:v>
                </c:pt>
                <c:pt idx="18721">
                  <c:v>429.02</c:v>
                </c:pt>
                <c:pt idx="18722">
                  <c:v>429.05</c:v>
                </c:pt>
                <c:pt idx="18723">
                  <c:v>429.07</c:v>
                </c:pt>
                <c:pt idx="18724">
                  <c:v>429.09</c:v>
                </c:pt>
                <c:pt idx="18725">
                  <c:v>429.11</c:v>
                </c:pt>
                <c:pt idx="18726">
                  <c:v>429.13</c:v>
                </c:pt>
                <c:pt idx="18727">
                  <c:v>429.1500000000002</c:v>
                </c:pt>
                <c:pt idx="18728">
                  <c:v>429.17</c:v>
                </c:pt>
                <c:pt idx="18729">
                  <c:v>429.19</c:v>
                </c:pt>
                <c:pt idx="18730">
                  <c:v>429.21</c:v>
                </c:pt>
                <c:pt idx="18731">
                  <c:v>429.22999999999979</c:v>
                </c:pt>
                <c:pt idx="18732">
                  <c:v>429.26</c:v>
                </c:pt>
                <c:pt idx="18733">
                  <c:v>429.28</c:v>
                </c:pt>
                <c:pt idx="18734">
                  <c:v>429.3</c:v>
                </c:pt>
                <c:pt idx="18735">
                  <c:v>429.32</c:v>
                </c:pt>
                <c:pt idx="18736">
                  <c:v>429.3400000000002</c:v>
                </c:pt>
                <c:pt idx="18737">
                  <c:v>429.36</c:v>
                </c:pt>
                <c:pt idx="18738">
                  <c:v>429.38</c:v>
                </c:pt>
                <c:pt idx="18739">
                  <c:v>429.4</c:v>
                </c:pt>
                <c:pt idx="18740">
                  <c:v>429.41999999999979</c:v>
                </c:pt>
                <c:pt idx="18741">
                  <c:v>429.44</c:v>
                </c:pt>
                <c:pt idx="18742">
                  <c:v>429.46</c:v>
                </c:pt>
                <c:pt idx="18743">
                  <c:v>429.47999999999979</c:v>
                </c:pt>
                <c:pt idx="18744">
                  <c:v>429.5</c:v>
                </c:pt>
                <c:pt idx="18745">
                  <c:v>429.52</c:v>
                </c:pt>
                <c:pt idx="18746">
                  <c:v>429.55</c:v>
                </c:pt>
                <c:pt idx="18747">
                  <c:v>429.57</c:v>
                </c:pt>
                <c:pt idx="18748">
                  <c:v>429.59</c:v>
                </c:pt>
                <c:pt idx="18749">
                  <c:v>429.61</c:v>
                </c:pt>
                <c:pt idx="18750">
                  <c:v>429.63</c:v>
                </c:pt>
                <c:pt idx="18751">
                  <c:v>429.6500000000002</c:v>
                </c:pt>
                <c:pt idx="18752">
                  <c:v>429.67</c:v>
                </c:pt>
                <c:pt idx="18753">
                  <c:v>429.69</c:v>
                </c:pt>
                <c:pt idx="18754">
                  <c:v>429.71</c:v>
                </c:pt>
                <c:pt idx="18755">
                  <c:v>429.72999999999979</c:v>
                </c:pt>
                <c:pt idx="18756">
                  <c:v>429.75</c:v>
                </c:pt>
                <c:pt idx="18757">
                  <c:v>429.78</c:v>
                </c:pt>
                <c:pt idx="18758">
                  <c:v>429.8</c:v>
                </c:pt>
                <c:pt idx="18759">
                  <c:v>429.82</c:v>
                </c:pt>
                <c:pt idx="18760">
                  <c:v>429.8400000000002</c:v>
                </c:pt>
                <c:pt idx="18761">
                  <c:v>429.86</c:v>
                </c:pt>
                <c:pt idx="18762">
                  <c:v>429.88</c:v>
                </c:pt>
                <c:pt idx="18763">
                  <c:v>429.9</c:v>
                </c:pt>
                <c:pt idx="18764">
                  <c:v>429.91999999999979</c:v>
                </c:pt>
                <c:pt idx="18765">
                  <c:v>429.94</c:v>
                </c:pt>
                <c:pt idx="18766">
                  <c:v>429.96</c:v>
                </c:pt>
                <c:pt idx="18767">
                  <c:v>429.97999999999979</c:v>
                </c:pt>
                <c:pt idx="18768">
                  <c:v>430</c:v>
                </c:pt>
                <c:pt idx="18769">
                  <c:v>430.02</c:v>
                </c:pt>
                <c:pt idx="18770">
                  <c:v>430.05</c:v>
                </c:pt>
                <c:pt idx="18771">
                  <c:v>430.07</c:v>
                </c:pt>
                <c:pt idx="18772">
                  <c:v>430.09</c:v>
                </c:pt>
                <c:pt idx="18773">
                  <c:v>430.11</c:v>
                </c:pt>
                <c:pt idx="18774">
                  <c:v>430.13</c:v>
                </c:pt>
                <c:pt idx="18775">
                  <c:v>430.1500000000002</c:v>
                </c:pt>
                <c:pt idx="18776">
                  <c:v>430.17</c:v>
                </c:pt>
                <c:pt idx="18777">
                  <c:v>430.19</c:v>
                </c:pt>
                <c:pt idx="18778">
                  <c:v>430.21</c:v>
                </c:pt>
                <c:pt idx="18779">
                  <c:v>430.22999999999979</c:v>
                </c:pt>
                <c:pt idx="18780">
                  <c:v>430.25</c:v>
                </c:pt>
                <c:pt idx="18781">
                  <c:v>430.28</c:v>
                </c:pt>
                <c:pt idx="18782">
                  <c:v>430.3</c:v>
                </c:pt>
                <c:pt idx="18783">
                  <c:v>430.32</c:v>
                </c:pt>
                <c:pt idx="18784">
                  <c:v>430.3400000000002</c:v>
                </c:pt>
                <c:pt idx="18785">
                  <c:v>430.36</c:v>
                </c:pt>
                <c:pt idx="18786">
                  <c:v>430.38</c:v>
                </c:pt>
                <c:pt idx="18787">
                  <c:v>430.4</c:v>
                </c:pt>
                <c:pt idx="18788">
                  <c:v>430.41999999999979</c:v>
                </c:pt>
                <c:pt idx="18789">
                  <c:v>430.44</c:v>
                </c:pt>
                <c:pt idx="18790">
                  <c:v>430.46</c:v>
                </c:pt>
                <c:pt idx="18791">
                  <c:v>430.47999999999979</c:v>
                </c:pt>
                <c:pt idx="18792">
                  <c:v>430.5</c:v>
                </c:pt>
                <c:pt idx="18793">
                  <c:v>430.53</c:v>
                </c:pt>
                <c:pt idx="18794">
                  <c:v>430.55</c:v>
                </c:pt>
                <c:pt idx="18795">
                  <c:v>430.57</c:v>
                </c:pt>
                <c:pt idx="18796">
                  <c:v>430.59</c:v>
                </c:pt>
                <c:pt idx="18797">
                  <c:v>430.61</c:v>
                </c:pt>
                <c:pt idx="18798">
                  <c:v>430.63</c:v>
                </c:pt>
                <c:pt idx="18799">
                  <c:v>430.6500000000002</c:v>
                </c:pt>
                <c:pt idx="18800">
                  <c:v>430.67</c:v>
                </c:pt>
                <c:pt idx="18801">
                  <c:v>430.69</c:v>
                </c:pt>
                <c:pt idx="18802">
                  <c:v>430.71</c:v>
                </c:pt>
                <c:pt idx="18803">
                  <c:v>430.72999999999979</c:v>
                </c:pt>
                <c:pt idx="18804">
                  <c:v>430.75</c:v>
                </c:pt>
                <c:pt idx="18805">
                  <c:v>430.77</c:v>
                </c:pt>
                <c:pt idx="18806">
                  <c:v>430.8</c:v>
                </c:pt>
                <c:pt idx="18807">
                  <c:v>430.82</c:v>
                </c:pt>
                <c:pt idx="18808">
                  <c:v>430.8400000000002</c:v>
                </c:pt>
                <c:pt idx="18809">
                  <c:v>430.86</c:v>
                </c:pt>
                <c:pt idx="18810">
                  <c:v>430.88</c:v>
                </c:pt>
                <c:pt idx="18811">
                  <c:v>430.9</c:v>
                </c:pt>
                <c:pt idx="18812">
                  <c:v>430.91999999999979</c:v>
                </c:pt>
                <c:pt idx="18813">
                  <c:v>430.94</c:v>
                </c:pt>
                <c:pt idx="18814">
                  <c:v>430.96</c:v>
                </c:pt>
                <c:pt idx="18815">
                  <c:v>430.97999999999979</c:v>
                </c:pt>
                <c:pt idx="18816">
                  <c:v>431</c:v>
                </c:pt>
                <c:pt idx="18817">
                  <c:v>431.02</c:v>
                </c:pt>
                <c:pt idx="18818">
                  <c:v>431.05</c:v>
                </c:pt>
                <c:pt idx="18819">
                  <c:v>431.07</c:v>
                </c:pt>
                <c:pt idx="18820">
                  <c:v>431.09</c:v>
                </c:pt>
                <c:pt idx="18821">
                  <c:v>431.11</c:v>
                </c:pt>
                <c:pt idx="18822">
                  <c:v>431.13</c:v>
                </c:pt>
                <c:pt idx="18823">
                  <c:v>431.1500000000002</c:v>
                </c:pt>
                <c:pt idx="18824">
                  <c:v>431.17</c:v>
                </c:pt>
                <c:pt idx="18825">
                  <c:v>431.19</c:v>
                </c:pt>
                <c:pt idx="18826">
                  <c:v>431.21</c:v>
                </c:pt>
                <c:pt idx="18827">
                  <c:v>431.22999999999979</c:v>
                </c:pt>
                <c:pt idx="18828">
                  <c:v>431.25</c:v>
                </c:pt>
                <c:pt idx="18829">
                  <c:v>431.27</c:v>
                </c:pt>
                <c:pt idx="18830">
                  <c:v>431.28999999999979</c:v>
                </c:pt>
                <c:pt idx="18831">
                  <c:v>431.32</c:v>
                </c:pt>
                <c:pt idx="18832">
                  <c:v>431.3400000000002</c:v>
                </c:pt>
                <c:pt idx="18833">
                  <c:v>431.36</c:v>
                </c:pt>
                <c:pt idx="18834">
                  <c:v>431.38</c:v>
                </c:pt>
                <c:pt idx="18835">
                  <c:v>431.4</c:v>
                </c:pt>
                <c:pt idx="18836">
                  <c:v>431.41999999999979</c:v>
                </c:pt>
                <c:pt idx="18837">
                  <c:v>431.44</c:v>
                </c:pt>
                <c:pt idx="18838">
                  <c:v>431.46</c:v>
                </c:pt>
                <c:pt idx="18839">
                  <c:v>431.47999999999979</c:v>
                </c:pt>
                <c:pt idx="18840">
                  <c:v>431.5</c:v>
                </c:pt>
                <c:pt idx="18841">
                  <c:v>431.52</c:v>
                </c:pt>
                <c:pt idx="18842">
                  <c:v>431.54</c:v>
                </c:pt>
                <c:pt idx="18843">
                  <c:v>431.56</c:v>
                </c:pt>
                <c:pt idx="18844">
                  <c:v>431.59</c:v>
                </c:pt>
                <c:pt idx="18845">
                  <c:v>431.61</c:v>
                </c:pt>
                <c:pt idx="18846">
                  <c:v>431.63</c:v>
                </c:pt>
                <c:pt idx="18847">
                  <c:v>431.6500000000002</c:v>
                </c:pt>
                <c:pt idx="18848">
                  <c:v>431.67</c:v>
                </c:pt>
                <c:pt idx="18849">
                  <c:v>431.69</c:v>
                </c:pt>
                <c:pt idx="18850">
                  <c:v>431.71</c:v>
                </c:pt>
                <c:pt idx="18851">
                  <c:v>431.72999999999979</c:v>
                </c:pt>
                <c:pt idx="18852">
                  <c:v>431.75</c:v>
                </c:pt>
                <c:pt idx="18853">
                  <c:v>431.77</c:v>
                </c:pt>
                <c:pt idx="18854">
                  <c:v>431.78999999999979</c:v>
                </c:pt>
                <c:pt idx="18855">
                  <c:v>431.82</c:v>
                </c:pt>
                <c:pt idx="18856">
                  <c:v>431.8400000000002</c:v>
                </c:pt>
                <c:pt idx="18857">
                  <c:v>431.86</c:v>
                </c:pt>
                <c:pt idx="18858">
                  <c:v>431.88</c:v>
                </c:pt>
                <c:pt idx="18859">
                  <c:v>431.9</c:v>
                </c:pt>
                <c:pt idx="18860">
                  <c:v>431.91999999999979</c:v>
                </c:pt>
                <c:pt idx="18861">
                  <c:v>431.94</c:v>
                </c:pt>
                <c:pt idx="18862">
                  <c:v>431.96</c:v>
                </c:pt>
                <c:pt idx="18863">
                  <c:v>431.97999999999979</c:v>
                </c:pt>
                <c:pt idx="18864">
                  <c:v>432</c:v>
                </c:pt>
                <c:pt idx="18865">
                  <c:v>432.02</c:v>
                </c:pt>
                <c:pt idx="18866">
                  <c:v>432.04</c:v>
                </c:pt>
                <c:pt idx="18867">
                  <c:v>432.06</c:v>
                </c:pt>
                <c:pt idx="18868">
                  <c:v>432.08</c:v>
                </c:pt>
                <c:pt idx="18869">
                  <c:v>432.11</c:v>
                </c:pt>
                <c:pt idx="18870">
                  <c:v>432.13</c:v>
                </c:pt>
                <c:pt idx="18871">
                  <c:v>432.1500000000002</c:v>
                </c:pt>
                <c:pt idx="18872">
                  <c:v>432.17</c:v>
                </c:pt>
                <c:pt idx="18873">
                  <c:v>432.19</c:v>
                </c:pt>
                <c:pt idx="18874">
                  <c:v>432.21</c:v>
                </c:pt>
                <c:pt idx="18875">
                  <c:v>432.22999999999979</c:v>
                </c:pt>
                <c:pt idx="18876">
                  <c:v>432.25</c:v>
                </c:pt>
                <c:pt idx="18877">
                  <c:v>432.27</c:v>
                </c:pt>
                <c:pt idx="18878">
                  <c:v>432.28999999999979</c:v>
                </c:pt>
                <c:pt idx="18879">
                  <c:v>432.31</c:v>
                </c:pt>
                <c:pt idx="18880">
                  <c:v>432.3400000000002</c:v>
                </c:pt>
                <c:pt idx="18881">
                  <c:v>432.36</c:v>
                </c:pt>
                <c:pt idx="18882">
                  <c:v>432.38</c:v>
                </c:pt>
                <c:pt idx="18883">
                  <c:v>432.4</c:v>
                </c:pt>
                <c:pt idx="18884">
                  <c:v>432.41999999999979</c:v>
                </c:pt>
                <c:pt idx="18885">
                  <c:v>432.44</c:v>
                </c:pt>
                <c:pt idx="18886">
                  <c:v>432.46</c:v>
                </c:pt>
                <c:pt idx="18887">
                  <c:v>432.47999999999979</c:v>
                </c:pt>
                <c:pt idx="18888">
                  <c:v>432.5</c:v>
                </c:pt>
                <c:pt idx="18889">
                  <c:v>432.52</c:v>
                </c:pt>
                <c:pt idx="18890">
                  <c:v>432.54</c:v>
                </c:pt>
                <c:pt idx="18891">
                  <c:v>432.57</c:v>
                </c:pt>
                <c:pt idx="18892">
                  <c:v>432.59</c:v>
                </c:pt>
                <c:pt idx="18893">
                  <c:v>432.61</c:v>
                </c:pt>
                <c:pt idx="18894">
                  <c:v>432.63</c:v>
                </c:pt>
                <c:pt idx="18895">
                  <c:v>432.6500000000002</c:v>
                </c:pt>
                <c:pt idx="18896">
                  <c:v>432.67</c:v>
                </c:pt>
                <c:pt idx="18897">
                  <c:v>432.69</c:v>
                </c:pt>
                <c:pt idx="18898">
                  <c:v>432.71</c:v>
                </c:pt>
                <c:pt idx="18899">
                  <c:v>432.72999999999979</c:v>
                </c:pt>
                <c:pt idx="18900">
                  <c:v>432.75</c:v>
                </c:pt>
                <c:pt idx="18901">
                  <c:v>432.77</c:v>
                </c:pt>
                <c:pt idx="18902">
                  <c:v>432.78999999999979</c:v>
                </c:pt>
                <c:pt idx="18903">
                  <c:v>432.81</c:v>
                </c:pt>
                <c:pt idx="18904">
                  <c:v>432.8400000000002</c:v>
                </c:pt>
                <c:pt idx="18905">
                  <c:v>432.86</c:v>
                </c:pt>
                <c:pt idx="18906">
                  <c:v>432.88</c:v>
                </c:pt>
                <c:pt idx="18907">
                  <c:v>432.9</c:v>
                </c:pt>
                <c:pt idx="18908">
                  <c:v>432.91999999999979</c:v>
                </c:pt>
                <c:pt idx="18909">
                  <c:v>432.94</c:v>
                </c:pt>
                <c:pt idx="18910">
                  <c:v>432.96</c:v>
                </c:pt>
                <c:pt idx="18911">
                  <c:v>432.97999999999979</c:v>
                </c:pt>
                <c:pt idx="18912">
                  <c:v>433</c:v>
                </c:pt>
                <c:pt idx="18913">
                  <c:v>433.02</c:v>
                </c:pt>
                <c:pt idx="18914">
                  <c:v>433.04</c:v>
                </c:pt>
                <c:pt idx="18915">
                  <c:v>433.06</c:v>
                </c:pt>
                <c:pt idx="18916">
                  <c:v>433.09</c:v>
                </c:pt>
                <c:pt idx="18917">
                  <c:v>433.11</c:v>
                </c:pt>
                <c:pt idx="18918">
                  <c:v>433.13</c:v>
                </c:pt>
                <c:pt idx="18919">
                  <c:v>433.1500000000002</c:v>
                </c:pt>
                <c:pt idx="18920">
                  <c:v>433.17</c:v>
                </c:pt>
                <c:pt idx="18921">
                  <c:v>433.19</c:v>
                </c:pt>
                <c:pt idx="18922">
                  <c:v>433.21</c:v>
                </c:pt>
                <c:pt idx="18923">
                  <c:v>433.22999999999979</c:v>
                </c:pt>
                <c:pt idx="18924">
                  <c:v>433.25</c:v>
                </c:pt>
                <c:pt idx="18925">
                  <c:v>433.27</c:v>
                </c:pt>
                <c:pt idx="18926">
                  <c:v>433.28999999999979</c:v>
                </c:pt>
                <c:pt idx="18927">
                  <c:v>433.32</c:v>
                </c:pt>
                <c:pt idx="18928">
                  <c:v>433.3400000000002</c:v>
                </c:pt>
                <c:pt idx="18929">
                  <c:v>433.36</c:v>
                </c:pt>
                <c:pt idx="18930">
                  <c:v>433.38</c:v>
                </c:pt>
                <c:pt idx="18931">
                  <c:v>433.4</c:v>
                </c:pt>
                <c:pt idx="18932">
                  <c:v>433.41999999999979</c:v>
                </c:pt>
                <c:pt idx="18933">
                  <c:v>433.44</c:v>
                </c:pt>
                <c:pt idx="18934">
                  <c:v>433.46</c:v>
                </c:pt>
                <c:pt idx="18935">
                  <c:v>433.47999999999979</c:v>
                </c:pt>
                <c:pt idx="18936">
                  <c:v>433.5</c:v>
                </c:pt>
                <c:pt idx="18937">
                  <c:v>433.52</c:v>
                </c:pt>
                <c:pt idx="18938">
                  <c:v>433.54</c:v>
                </c:pt>
                <c:pt idx="18939">
                  <c:v>433.56</c:v>
                </c:pt>
                <c:pt idx="18940">
                  <c:v>433.59</c:v>
                </c:pt>
                <c:pt idx="18941">
                  <c:v>433.61</c:v>
                </c:pt>
                <c:pt idx="18942">
                  <c:v>433.63</c:v>
                </c:pt>
                <c:pt idx="18943">
                  <c:v>433.6500000000002</c:v>
                </c:pt>
                <c:pt idx="18944">
                  <c:v>433.67</c:v>
                </c:pt>
                <c:pt idx="18945">
                  <c:v>433.69</c:v>
                </c:pt>
                <c:pt idx="18946">
                  <c:v>433.71</c:v>
                </c:pt>
                <c:pt idx="18947">
                  <c:v>433.72999999999979</c:v>
                </c:pt>
                <c:pt idx="18948">
                  <c:v>433.75</c:v>
                </c:pt>
                <c:pt idx="18949">
                  <c:v>433.77</c:v>
                </c:pt>
                <c:pt idx="18950">
                  <c:v>433.78999999999979</c:v>
                </c:pt>
                <c:pt idx="18951">
                  <c:v>433.81</c:v>
                </c:pt>
                <c:pt idx="18952">
                  <c:v>433.83</c:v>
                </c:pt>
                <c:pt idx="18953">
                  <c:v>433.85</c:v>
                </c:pt>
                <c:pt idx="18954">
                  <c:v>433.88</c:v>
                </c:pt>
                <c:pt idx="18955">
                  <c:v>433.9</c:v>
                </c:pt>
                <c:pt idx="18956">
                  <c:v>433.91999999999979</c:v>
                </c:pt>
                <c:pt idx="18957">
                  <c:v>433.94</c:v>
                </c:pt>
                <c:pt idx="18958">
                  <c:v>433.96</c:v>
                </c:pt>
                <c:pt idx="18959">
                  <c:v>433.97999999999979</c:v>
                </c:pt>
                <c:pt idx="18960">
                  <c:v>434</c:v>
                </c:pt>
                <c:pt idx="18961">
                  <c:v>434.02</c:v>
                </c:pt>
                <c:pt idx="18962">
                  <c:v>434.04</c:v>
                </c:pt>
                <c:pt idx="18963">
                  <c:v>434.06</c:v>
                </c:pt>
                <c:pt idx="18964">
                  <c:v>434.08</c:v>
                </c:pt>
                <c:pt idx="18965">
                  <c:v>434.1</c:v>
                </c:pt>
                <c:pt idx="18966">
                  <c:v>434.13</c:v>
                </c:pt>
                <c:pt idx="18967">
                  <c:v>434.1500000000002</c:v>
                </c:pt>
                <c:pt idx="18968">
                  <c:v>434.17</c:v>
                </c:pt>
                <c:pt idx="18969">
                  <c:v>434.19</c:v>
                </c:pt>
                <c:pt idx="18970">
                  <c:v>434.21</c:v>
                </c:pt>
                <c:pt idx="18971">
                  <c:v>434.22999999999979</c:v>
                </c:pt>
                <c:pt idx="18972">
                  <c:v>434.25</c:v>
                </c:pt>
                <c:pt idx="18973">
                  <c:v>434.27</c:v>
                </c:pt>
                <c:pt idx="18974">
                  <c:v>434.28999999999979</c:v>
                </c:pt>
                <c:pt idx="18975">
                  <c:v>434.31</c:v>
                </c:pt>
                <c:pt idx="18976">
                  <c:v>434.33</c:v>
                </c:pt>
                <c:pt idx="18977">
                  <c:v>434.35</c:v>
                </c:pt>
                <c:pt idx="18978">
                  <c:v>434.38</c:v>
                </c:pt>
                <c:pt idx="18979">
                  <c:v>434.4</c:v>
                </c:pt>
                <c:pt idx="18980">
                  <c:v>434.41999999999979</c:v>
                </c:pt>
                <c:pt idx="18981">
                  <c:v>434.44</c:v>
                </c:pt>
                <c:pt idx="18982">
                  <c:v>434.46</c:v>
                </c:pt>
                <c:pt idx="18983">
                  <c:v>434.47999999999979</c:v>
                </c:pt>
                <c:pt idx="18984">
                  <c:v>434.5</c:v>
                </c:pt>
                <c:pt idx="18985">
                  <c:v>434.52</c:v>
                </c:pt>
                <c:pt idx="18986">
                  <c:v>434.54</c:v>
                </c:pt>
                <c:pt idx="18987">
                  <c:v>434.56</c:v>
                </c:pt>
                <c:pt idx="18988">
                  <c:v>434.58</c:v>
                </c:pt>
                <c:pt idx="18989">
                  <c:v>434.6</c:v>
                </c:pt>
                <c:pt idx="18990">
                  <c:v>434.62</c:v>
                </c:pt>
                <c:pt idx="18991">
                  <c:v>434.6500000000002</c:v>
                </c:pt>
                <c:pt idx="18992">
                  <c:v>434.67</c:v>
                </c:pt>
                <c:pt idx="18993">
                  <c:v>434.69</c:v>
                </c:pt>
                <c:pt idx="18994">
                  <c:v>434.71</c:v>
                </c:pt>
                <c:pt idx="18995">
                  <c:v>434.72999999999979</c:v>
                </c:pt>
                <c:pt idx="18996">
                  <c:v>434.75</c:v>
                </c:pt>
                <c:pt idx="18997">
                  <c:v>434.77</c:v>
                </c:pt>
                <c:pt idx="18998">
                  <c:v>434.78999999999979</c:v>
                </c:pt>
                <c:pt idx="18999">
                  <c:v>434.81</c:v>
                </c:pt>
                <c:pt idx="19000">
                  <c:v>434.83</c:v>
                </c:pt>
                <c:pt idx="19001">
                  <c:v>434.85</c:v>
                </c:pt>
                <c:pt idx="19002">
                  <c:v>434.87</c:v>
                </c:pt>
                <c:pt idx="19003">
                  <c:v>434.89</c:v>
                </c:pt>
                <c:pt idx="19004">
                  <c:v>434.91999999999979</c:v>
                </c:pt>
                <c:pt idx="19005">
                  <c:v>434.94</c:v>
                </c:pt>
                <c:pt idx="19006">
                  <c:v>434.96</c:v>
                </c:pt>
                <c:pt idx="19007">
                  <c:v>434.97999999999979</c:v>
                </c:pt>
                <c:pt idx="19008">
                  <c:v>435</c:v>
                </c:pt>
                <c:pt idx="19009">
                  <c:v>435.02</c:v>
                </c:pt>
                <c:pt idx="19010">
                  <c:v>435.04</c:v>
                </c:pt>
                <c:pt idx="19011">
                  <c:v>435.06</c:v>
                </c:pt>
                <c:pt idx="19012">
                  <c:v>435.08</c:v>
                </c:pt>
                <c:pt idx="19013">
                  <c:v>435.1</c:v>
                </c:pt>
                <c:pt idx="19014">
                  <c:v>435.12</c:v>
                </c:pt>
                <c:pt idx="19015">
                  <c:v>435.1500000000002</c:v>
                </c:pt>
                <c:pt idx="19016">
                  <c:v>435.17</c:v>
                </c:pt>
                <c:pt idx="19017">
                  <c:v>435.19</c:v>
                </c:pt>
                <c:pt idx="19018">
                  <c:v>435.21</c:v>
                </c:pt>
                <c:pt idx="19019">
                  <c:v>435.22999999999979</c:v>
                </c:pt>
                <c:pt idx="19020">
                  <c:v>435.25</c:v>
                </c:pt>
                <c:pt idx="19021">
                  <c:v>435.27</c:v>
                </c:pt>
                <c:pt idx="19022">
                  <c:v>435.28999999999979</c:v>
                </c:pt>
                <c:pt idx="19023">
                  <c:v>435.31</c:v>
                </c:pt>
                <c:pt idx="19024">
                  <c:v>435.33</c:v>
                </c:pt>
                <c:pt idx="19025">
                  <c:v>435.35</c:v>
                </c:pt>
                <c:pt idx="19026">
                  <c:v>435.38</c:v>
                </c:pt>
                <c:pt idx="19027">
                  <c:v>435.4</c:v>
                </c:pt>
                <c:pt idx="19028">
                  <c:v>435.41999999999979</c:v>
                </c:pt>
                <c:pt idx="19029">
                  <c:v>435.44</c:v>
                </c:pt>
                <c:pt idx="19030">
                  <c:v>435.46</c:v>
                </c:pt>
                <c:pt idx="19031">
                  <c:v>435.47999999999979</c:v>
                </c:pt>
                <c:pt idx="19032">
                  <c:v>435.5</c:v>
                </c:pt>
                <c:pt idx="19033">
                  <c:v>435.52</c:v>
                </c:pt>
                <c:pt idx="19034">
                  <c:v>435.54</c:v>
                </c:pt>
                <c:pt idx="19035">
                  <c:v>435.56</c:v>
                </c:pt>
                <c:pt idx="19036">
                  <c:v>435.58</c:v>
                </c:pt>
                <c:pt idx="19037">
                  <c:v>435.6</c:v>
                </c:pt>
                <c:pt idx="19038">
                  <c:v>435.63</c:v>
                </c:pt>
                <c:pt idx="19039">
                  <c:v>435.6500000000002</c:v>
                </c:pt>
                <c:pt idx="19040">
                  <c:v>435.67</c:v>
                </c:pt>
                <c:pt idx="19041">
                  <c:v>435.69</c:v>
                </c:pt>
                <c:pt idx="19042">
                  <c:v>435.71</c:v>
                </c:pt>
                <c:pt idx="19043">
                  <c:v>435.72999999999979</c:v>
                </c:pt>
                <c:pt idx="19044">
                  <c:v>435.75</c:v>
                </c:pt>
                <c:pt idx="19045">
                  <c:v>435.77</c:v>
                </c:pt>
                <c:pt idx="19046">
                  <c:v>435.78999999999979</c:v>
                </c:pt>
                <c:pt idx="19047">
                  <c:v>435.81</c:v>
                </c:pt>
                <c:pt idx="19048">
                  <c:v>435.83</c:v>
                </c:pt>
                <c:pt idx="19049">
                  <c:v>435.85</c:v>
                </c:pt>
                <c:pt idx="19050">
                  <c:v>435.87</c:v>
                </c:pt>
                <c:pt idx="19051">
                  <c:v>435.9</c:v>
                </c:pt>
                <c:pt idx="19052">
                  <c:v>435.91999999999979</c:v>
                </c:pt>
                <c:pt idx="19053">
                  <c:v>435.94</c:v>
                </c:pt>
                <c:pt idx="19054">
                  <c:v>435.96</c:v>
                </c:pt>
                <c:pt idx="19055">
                  <c:v>435.97999999999979</c:v>
                </c:pt>
                <c:pt idx="19056">
                  <c:v>436</c:v>
                </c:pt>
                <c:pt idx="19057">
                  <c:v>436.02</c:v>
                </c:pt>
                <c:pt idx="19058">
                  <c:v>436.04</c:v>
                </c:pt>
                <c:pt idx="19059">
                  <c:v>436.06</c:v>
                </c:pt>
                <c:pt idx="19060">
                  <c:v>436.08</c:v>
                </c:pt>
                <c:pt idx="19061">
                  <c:v>436.1</c:v>
                </c:pt>
                <c:pt idx="19062">
                  <c:v>436.13</c:v>
                </c:pt>
                <c:pt idx="19063">
                  <c:v>436.1500000000002</c:v>
                </c:pt>
                <c:pt idx="19064">
                  <c:v>436.17</c:v>
                </c:pt>
                <c:pt idx="19065">
                  <c:v>436.19</c:v>
                </c:pt>
                <c:pt idx="19066">
                  <c:v>436.21</c:v>
                </c:pt>
                <c:pt idx="19067">
                  <c:v>436.22999999999979</c:v>
                </c:pt>
                <c:pt idx="19068">
                  <c:v>436.25</c:v>
                </c:pt>
                <c:pt idx="19069">
                  <c:v>436.27</c:v>
                </c:pt>
                <c:pt idx="19070">
                  <c:v>436.28999999999979</c:v>
                </c:pt>
                <c:pt idx="19071">
                  <c:v>436.31</c:v>
                </c:pt>
                <c:pt idx="19072">
                  <c:v>436.33</c:v>
                </c:pt>
                <c:pt idx="19073">
                  <c:v>436.35</c:v>
                </c:pt>
                <c:pt idx="19074">
                  <c:v>436.38</c:v>
                </c:pt>
                <c:pt idx="19075">
                  <c:v>436.4</c:v>
                </c:pt>
                <c:pt idx="19076">
                  <c:v>436.41999999999979</c:v>
                </c:pt>
                <c:pt idx="19077">
                  <c:v>436.44</c:v>
                </c:pt>
                <c:pt idx="19078">
                  <c:v>436.46</c:v>
                </c:pt>
                <c:pt idx="19079">
                  <c:v>436.47999999999979</c:v>
                </c:pt>
                <c:pt idx="19080">
                  <c:v>436.5</c:v>
                </c:pt>
                <c:pt idx="19081">
                  <c:v>436.52</c:v>
                </c:pt>
                <c:pt idx="19082">
                  <c:v>436.54</c:v>
                </c:pt>
                <c:pt idx="19083">
                  <c:v>436.56</c:v>
                </c:pt>
                <c:pt idx="19084">
                  <c:v>436.58</c:v>
                </c:pt>
                <c:pt idx="19085">
                  <c:v>436.6</c:v>
                </c:pt>
                <c:pt idx="19086">
                  <c:v>436.62</c:v>
                </c:pt>
                <c:pt idx="19087">
                  <c:v>436.6500000000002</c:v>
                </c:pt>
                <c:pt idx="19088">
                  <c:v>436.67</c:v>
                </c:pt>
                <c:pt idx="19089">
                  <c:v>436.69</c:v>
                </c:pt>
                <c:pt idx="19090">
                  <c:v>436.71</c:v>
                </c:pt>
                <c:pt idx="19091">
                  <c:v>436.72999999999979</c:v>
                </c:pt>
                <c:pt idx="19092">
                  <c:v>436.75</c:v>
                </c:pt>
                <c:pt idx="19093">
                  <c:v>436.77</c:v>
                </c:pt>
                <c:pt idx="19094">
                  <c:v>436.78999999999979</c:v>
                </c:pt>
                <c:pt idx="19095">
                  <c:v>436.81</c:v>
                </c:pt>
                <c:pt idx="19096">
                  <c:v>436.83</c:v>
                </c:pt>
                <c:pt idx="19097">
                  <c:v>436.85</c:v>
                </c:pt>
                <c:pt idx="19098">
                  <c:v>436.87</c:v>
                </c:pt>
                <c:pt idx="19099">
                  <c:v>436.9</c:v>
                </c:pt>
                <c:pt idx="19100">
                  <c:v>436.91999999999979</c:v>
                </c:pt>
                <c:pt idx="19101">
                  <c:v>436.94</c:v>
                </c:pt>
                <c:pt idx="19102">
                  <c:v>436.96</c:v>
                </c:pt>
                <c:pt idx="19103">
                  <c:v>436.97999999999979</c:v>
                </c:pt>
                <c:pt idx="19104">
                  <c:v>437</c:v>
                </c:pt>
                <c:pt idx="19105">
                  <c:v>437.02</c:v>
                </c:pt>
                <c:pt idx="19106">
                  <c:v>437.04</c:v>
                </c:pt>
                <c:pt idx="19107">
                  <c:v>437.06</c:v>
                </c:pt>
                <c:pt idx="19108">
                  <c:v>437.08</c:v>
                </c:pt>
                <c:pt idx="19109">
                  <c:v>437.1</c:v>
                </c:pt>
                <c:pt idx="19110">
                  <c:v>437.12</c:v>
                </c:pt>
                <c:pt idx="19111">
                  <c:v>437.14000000000021</c:v>
                </c:pt>
                <c:pt idx="19112">
                  <c:v>437.17</c:v>
                </c:pt>
                <c:pt idx="19113">
                  <c:v>437.19</c:v>
                </c:pt>
                <c:pt idx="19114">
                  <c:v>437.21</c:v>
                </c:pt>
                <c:pt idx="19115">
                  <c:v>437.22999999999979</c:v>
                </c:pt>
                <c:pt idx="19116">
                  <c:v>437.25</c:v>
                </c:pt>
                <c:pt idx="19117">
                  <c:v>437.27</c:v>
                </c:pt>
                <c:pt idx="19118">
                  <c:v>437.28999999999979</c:v>
                </c:pt>
                <c:pt idx="19119">
                  <c:v>437.31</c:v>
                </c:pt>
                <c:pt idx="19120">
                  <c:v>437.33</c:v>
                </c:pt>
                <c:pt idx="19121">
                  <c:v>437.35</c:v>
                </c:pt>
                <c:pt idx="19122">
                  <c:v>437.37</c:v>
                </c:pt>
                <c:pt idx="19123">
                  <c:v>437.39</c:v>
                </c:pt>
                <c:pt idx="19124">
                  <c:v>437.4099999999998</c:v>
                </c:pt>
                <c:pt idx="19125">
                  <c:v>437.44</c:v>
                </c:pt>
                <c:pt idx="19126">
                  <c:v>437.46</c:v>
                </c:pt>
                <c:pt idx="19127">
                  <c:v>437.47999999999979</c:v>
                </c:pt>
                <c:pt idx="19128">
                  <c:v>437.5</c:v>
                </c:pt>
                <c:pt idx="19129">
                  <c:v>437.52</c:v>
                </c:pt>
                <c:pt idx="19130">
                  <c:v>437.54</c:v>
                </c:pt>
                <c:pt idx="19131">
                  <c:v>437.56</c:v>
                </c:pt>
                <c:pt idx="19132">
                  <c:v>437.58</c:v>
                </c:pt>
                <c:pt idx="19133">
                  <c:v>437.6</c:v>
                </c:pt>
                <c:pt idx="19134">
                  <c:v>437.62</c:v>
                </c:pt>
                <c:pt idx="19135">
                  <c:v>437.64000000000021</c:v>
                </c:pt>
                <c:pt idx="19136">
                  <c:v>437.66</c:v>
                </c:pt>
                <c:pt idx="19137">
                  <c:v>437.68</c:v>
                </c:pt>
                <c:pt idx="19138">
                  <c:v>437.71</c:v>
                </c:pt>
                <c:pt idx="19139">
                  <c:v>437.72999999999979</c:v>
                </c:pt>
                <c:pt idx="19140">
                  <c:v>437.75</c:v>
                </c:pt>
                <c:pt idx="19141">
                  <c:v>437.77</c:v>
                </c:pt>
                <c:pt idx="19142">
                  <c:v>437.78999999999979</c:v>
                </c:pt>
                <c:pt idx="19143">
                  <c:v>437.81</c:v>
                </c:pt>
                <c:pt idx="19144">
                  <c:v>437.83</c:v>
                </c:pt>
                <c:pt idx="19145">
                  <c:v>437.85</c:v>
                </c:pt>
                <c:pt idx="19146">
                  <c:v>437.87</c:v>
                </c:pt>
                <c:pt idx="19147">
                  <c:v>437.89</c:v>
                </c:pt>
                <c:pt idx="19148">
                  <c:v>437.9099999999998</c:v>
                </c:pt>
                <c:pt idx="19149">
                  <c:v>437.94</c:v>
                </c:pt>
                <c:pt idx="19150">
                  <c:v>437.96</c:v>
                </c:pt>
                <c:pt idx="19151">
                  <c:v>437.97999999999979</c:v>
                </c:pt>
                <c:pt idx="19152">
                  <c:v>438</c:v>
                </c:pt>
                <c:pt idx="19153">
                  <c:v>438.02</c:v>
                </c:pt>
                <c:pt idx="19154">
                  <c:v>438.04</c:v>
                </c:pt>
                <c:pt idx="19155">
                  <c:v>438.06</c:v>
                </c:pt>
                <c:pt idx="19156">
                  <c:v>438.08</c:v>
                </c:pt>
                <c:pt idx="19157">
                  <c:v>438.1</c:v>
                </c:pt>
                <c:pt idx="19158">
                  <c:v>438.12</c:v>
                </c:pt>
                <c:pt idx="19159">
                  <c:v>438.14000000000021</c:v>
                </c:pt>
                <c:pt idx="19160">
                  <c:v>438.16</c:v>
                </c:pt>
                <c:pt idx="19161">
                  <c:v>438.18</c:v>
                </c:pt>
                <c:pt idx="19162">
                  <c:v>438.21</c:v>
                </c:pt>
                <c:pt idx="19163">
                  <c:v>438.22999999999979</c:v>
                </c:pt>
                <c:pt idx="19164">
                  <c:v>438.25</c:v>
                </c:pt>
                <c:pt idx="19165">
                  <c:v>438.27</c:v>
                </c:pt>
                <c:pt idx="19166">
                  <c:v>438.28999999999979</c:v>
                </c:pt>
                <c:pt idx="19167">
                  <c:v>438.31</c:v>
                </c:pt>
                <c:pt idx="19168">
                  <c:v>438.33</c:v>
                </c:pt>
                <c:pt idx="19169">
                  <c:v>438.35</c:v>
                </c:pt>
                <c:pt idx="19170">
                  <c:v>438.37</c:v>
                </c:pt>
                <c:pt idx="19171">
                  <c:v>438.39</c:v>
                </c:pt>
                <c:pt idx="19172">
                  <c:v>438.4099999999998</c:v>
                </c:pt>
                <c:pt idx="19173">
                  <c:v>438.42999999999978</c:v>
                </c:pt>
                <c:pt idx="19174">
                  <c:v>438.45</c:v>
                </c:pt>
                <c:pt idx="19175">
                  <c:v>438.47999999999979</c:v>
                </c:pt>
                <c:pt idx="19176">
                  <c:v>438.5</c:v>
                </c:pt>
                <c:pt idx="19177">
                  <c:v>438.52</c:v>
                </c:pt>
                <c:pt idx="19178">
                  <c:v>438.54</c:v>
                </c:pt>
                <c:pt idx="19179">
                  <c:v>438.56</c:v>
                </c:pt>
                <c:pt idx="19180">
                  <c:v>438.58</c:v>
                </c:pt>
                <c:pt idx="19181">
                  <c:v>438.6</c:v>
                </c:pt>
                <c:pt idx="19182">
                  <c:v>438.62</c:v>
                </c:pt>
                <c:pt idx="19183">
                  <c:v>438.64000000000021</c:v>
                </c:pt>
                <c:pt idx="19184">
                  <c:v>438.66</c:v>
                </c:pt>
                <c:pt idx="19185">
                  <c:v>438.68</c:v>
                </c:pt>
                <c:pt idx="19186">
                  <c:v>438.71</c:v>
                </c:pt>
                <c:pt idx="19187">
                  <c:v>438.72999999999979</c:v>
                </c:pt>
                <c:pt idx="19188">
                  <c:v>438.75</c:v>
                </c:pt>
                <c:pt idx="19189">
                  <c:v>438.77</c:v>
                </c:pt>
                <c:pt idx="19190">
                  <c:v>438.78999999999979</c:v>
                </c:pt>
                <c:pt idx="19191">
                  <c:v>438.81</c:v>
                </c:pt>
                <c:pt idx="19192">
                  <c:v>438.83</c:v>
                </c:pt>
                <c:pt idx="19193">
                  <c:v>438.85</c:v>
                </c:pt>
                <c:pt idx="19194">
                  <c:v>438.87</c:v>
                </c:pt>
                <c:pt idx="19195">
                  <c:v>438.89</c:v>
                </c:pt>
                <c:pt idx="19196">
                  <c:v>438.9099999999998</c:v>
                </c:pt>
                <c:pt idx="19197">
                  <c:v>438.92999999999978</c:v>
                </c:pt>
                <c:pt idx="19198">
                  <c:v>438.95</c:v>
                </c:pt>
                <c:pt idx="19199">
                  <c:v>438.97999999999979</c:v>
                </c:pt>
                <c:pt idx="19200">
                  <c:v>439</c:v>
                </c:pt>
                <c:pt idx="19201">
                  <c:v>439.02</c:v>
                </c:pt>
                <c:pt idx="19202">
                  <c:v>439.04</c:v>
                </c:pt>
                <c:pt idx="19203">
                  <c:v>439.06</c:v>
                </c:pt>
                <c:pt idx="19204">
                  <c:v>439.08</c:v>
                </c:pt>
                <c:pt idx="19205">
                  <c:v>439.1</c:v>
                </c:pt>
                <c:pt idx="19206">
                  <c:v>439.12</c:v>
                </c:pt>
                <c:pt idx="19207">
                  <c:v>439.14000000000021</c:v>
                </c:pt>
                <c:pt idx="19208">
                  <c:v>439.16</c:v>
                </c:pt>
                <c:pt idx="19209">
                  <c:v>439.18</c:v>
                </c:pt>
                <c:pt idx="19210">
                  <c:v>439.21</c:v>
                </c:pt>
                <c:pt idx="19211">
                  <c:v>439.22999999999979</c:v>
                </c:pt>
                <c:pt idx="19212">
                  <c:v>439.25</c:v>
                </c:pt>
                <c:pt idx="19213">
                  <c:v>439.27</c:v>
                </c:pt>
                <c:pt idx="19214">
                  <c:v>439.28999999999979</c:v>
                </c:pt>
                <c:pt idx="19215">
                  <c:v>439.31</c:v>
                </c:pt>
                <c:pt idx="19216">
                  <c:v>439.33</c:v>
                </c:pt>
                <c:pt idx="19217">
                  <c:v>439.35</c:v>
                </c:pt>
                <c:pt idx="19218">
                  <c:v>439.37</c:v>
                </c:pt>
                <c:pt idx="19219">
                  <c:v>439.39</c:v>
                </c:pt>
                <c:pt idx="19220">
                  <c:v>439.4099999999998</c:v>
                </c:pt>
                <c:pt idx="19221">
                  <c:v>439.42999999999978</c:v>
                </c:pt>
                <c:pt idx="19222">
                  <c:v>439.45</c:v>
                </c:pt>
                <c:pt idx="19223">
                  <c:v>439.47999999999979</c:v>
                </c:pt>
                <c:pt idx="19224">
                  <c:v>439.5</c:v>
                </c:pt>
                <c:pt idx="19225">
                  <c:v>439.52</c:v>
                </c:pt>
                <c:pt idx="19226">
                  <c:v>439.54</c:v>
                </c:pt>
                <c:pt idx="19227">
                  <c:v>439.56</c:v>
                </c:pt>
                <c:pt idx="19228">
                  <c:v>439.58</c:v>
                </c:pt>
                <c:pt idx="19229">
                  <c:v>439.6</c:v>
                </c:pt>
                <c:pt idx="19230">
                  <c:v>439.62</c:v>
                </c:pt>
                <c:pt idx="19231">
                  <c:v>439.64000000000021</c:v>
                </c:pt>
                <c:pt idx="19232">
                  <c:v>439.67</c:v>
                </c:pt>
                <c:pt idx="19233">
                  <c:v>439.69</c:v>
                </c:pt>
                <c:pt idx="19234">
                  <c:v>439.71</c:v>
                </c:pt>
                <c:pt idx="19235">
                  <c:v>439.72999999999979</c:v>
                </c:pt>
                <c:pt idx="19236">
                  <c:v>439.75</c:v>
                </c:pt>
                <c:pt idx="19237">
                  <c:v>439.77</c:v>
                </c:pt>
                <c:pt idx="19238">
                  <c:v>439.78999999999979</c:v>
                </c:pt>
                <c:pt idx="19239">
                  <c:v>439.81</c:v>
                </c:pt>
                <c:pt idx="19240">
                  <c:v>439.83</c:v>
                </c:pt>
                <c:pt idx="19241">
                  <c:v>439.85</c:v>
                </c:pt>
                <c:pt idx="19242">
                  <c:v>439.87</c:v>
                </c:pt>
                <c:pt idx="19243">
                  <c:v>439.89</c:v>
                </c:pt>
                <c:pt idx="19244">
                  <c:v>439.9099999999998</c:v>
                </c:pt>
                <c:pt idx="19245">
                  <c:v>439.92999999999978</c:v>
                </c:pt>
                <c:pt idx="19246">
                  <c:v>439.95</c:v>
                </c:pt>
                <c:pt idx="19247">
                  <c:v>439.9699999999998</c:v>
                </c:pt>
                <c:pt idx="19248">
                  <c:v>439.98999999999978</c:v>
                </c:pt>
                <c:pt idx="19249">
                  <c:v>440.02</c:v>
                </c:pt>
                <c:pt idx="19250">
                  <c:v>440.04</c:v>
                </c:pt>
                <c:pt idx="19251">
                  <c:v>440.06</c:v>
                </c:pt>
                <c:pt idx="19252">
                  <c:v>440.08</c:v>
                </c:pt>
                <c:pt idx="19253">
                  <c:v>440.1</c:v>
                </c:pt>
                <c:pt idx="19254">
                  <c:v>440.12</c:v>
                </c:pt>
                <c:pt idx="19255">
                  <c:v>440.14000000000021</c:v>
                </c:pt>
                <c:pt idx="19256">
                  <c:v>440.16</c:v>
                </c:pt>
                <c:pt idx="19257">
                  <c:v>440.18</c:v>
                </c:pt>
                <c:pt idx="19258">
                  <c:v>440.2</c:v>
                </c:pt>
                <c:pt idx="19259">
                  <c:v>440.2199999999998</c:v>
                </c:pt>
                <c:pt idx="19260">
                  <c:v>440.25</c:v>
                </c:pt>
                <c:pt idx="19261">
                  <c:v>440.27</c:v>
                </c:pt>
                <c:pt idx="19262">
                  <c:v>440.28999999999979</c:v>
                </c:pt>
                <c:pt idx="19263">
                  <c:v>440.31</c:v>
                </c:pt>
                <c:pt idx="19264">
                  <c:v>440.33</c:v>
                </c:pt>
                <c:pt idx="19265">
                  <c:v>440.35</c:v>
                </c:pt>
                <c:pt idx="19266">
                  <c:v>440.37</c:v>
                </c:pt>
                <c:pt idx="19267">
                  <c:v>440.39</c:v>
                </c:pt>
                <c:pt idx="19268">
                  <c:v>440.4099999999998</c:v>
                </c:pt>
                <c:pt idx="19269">
                  <c:v>440.42999999999978</c:v>
                </c:pt>
                <c:pt idx="19270">
                  <c:v>440.45</c:v>
                </c:pt>
                <c:pt idx="19271">
                  <c:v>440.47999999999979</c:v>
                </c:pt>
                <c:pt idx="19272">
                  <c:v>440.5</c:v>
                </c:pt>
                <c:pt idx="19273">
                  <c:v>440.52</c:v>
                </c:pt>
                <c:pt idx="19274">
                  <c:v>440.54</c:v>
                </c:pt>
                <c:pt idx="19275">
                  <c:v>440.56</c:v>
                </c:pt>
                <c:pt idx="19276">
                  <c:v>440.58</c:v>
                </c:pt>
                <c:pt idx="19277">
                  <c:v>440.6</c:v>
                </c:pt>
                <c:pt idx="19278">
                  <c:v>440.62</c:v>
                </c:pt>
                <c:pt idx="19279">
                  <c:v>440.64000000000021</c:v>
                </c:pt>
                <c:pt idx="19280">
                  <c:v>440.66</c:v>
                </c:pt>
                <c:pt idx="19281">
                  <c:v>440.68</c:v>
                </c:pt>
                <c:pt idx="19282">
                  <c:v>440.7</c:v>
                </c:pt>
                <c:pt idx="19283">
                  <c:v>440.7199999999998</c:v>
                </c:pt>
                <c:pt idx="19284">
                  <c:v>440.75</c:v>
                </c:pt>
                <c:pt idx="19285">
                  <c:v>440.77</c:v>
                </c:pt>
                <c:pt idx="19286">
                  <c:v>440.78999999999979</c:v>
                </c:pt>
                <c:pt idx="19287">
                  <c:v>440.81</c:v>
                </c:pt>
                <c:pt idx="19288">
                  <c:v>440.83</c:v>
                </c:pt>
                <c:pt idx="19289">
                  <c:v>440.85</c:v>
                </c:pt>
                <c:pt idx="19290">
                  <c:v>440.87</c:v>
                </c:pt>
                <c:pt idx="19291">
                  <c:v>440.89</c:v>
                </c:pt>
                <c:pt idx="19292">
                  <c:v>440.9099999999998</c:v>
                </c:pt>
                <c:pt idx="19293">
                  <c:v>440.92999999999978</c:v>
                </c:pt>
                <c:pt idx="19294">
                  <c:v>440.96</c:v>
                </c:pt>
                <c:pt idx="19295">
                  <c:v>440.97999999999979</c:v>
                </c:pt>
                <c:pt idx="19296">
                  <c:v>441</c:v>
                </c:pt>
                <c:pt idx="19297">
                  <c:v>441.02</c:v>
                </c:pt>
                <c:pt idx="19298">
                  <c:v>441.04</c:v>
                </c:pt>
                <c:pt idx="19299">
                  <c:v>441.06</c:v>
                </c:pt>
                <c:pt idx="19300">
                  <c:v>441.08</c:v>
                </c:pt>
                <c:pt idx="19301">
                  <c:v>441.1</c:v>
                </c:pt>
                <c:pt idx="19302">
                  <c:v>441.12</c:v>
                </c:pt>
                <c:pt idx="19303">
                  <c:v>441.14000000000021</c:v>
                </c:pt>
                <c:pt idx="19304">
                  <c:v>441.16</c:v>
                </c:pt>
                <c:pt idx="19305">
                  <c:v>441.18</c:v>
                </c:pt>
                <c:pt idx="19306">
                  <c:v>441.2</c:v>
                </c:pt>
                <c:pt idx="19307">
                  <c:v>441.2199999999998</c:v>
                </c:pt>
                <c:pt idx="19308">
                  <c:v>441.24</c:v>
                </c:pt>
                <c:pt idx="19309">
                  <c:v>441.27</c:v>
                </c:pt>
                <c:pt idx="19310">
                  <c:v>441.28999999999979</c:v>
                </c:pt>
                <c:pt idx="19311">
                  <c:v>441.31</c:v>
                </c:pt>
                <c:pt idx="19312">
                  <c:v>441.33</c:v>
                </c:pt>
                <c:pt idx="19313">
                  <c:v>441.35</c:v>
                </c:pt>
                <c:pt idx="19314">
                  <c:v>441.37</c:v>
                </c:pt>
                <c:pt idx="19315">
                  <c:v>441.39</c:v>
                </c:pt>
                <c:pt idx="19316">
                  <c:v>441.4099999999998</c:v>
                </c:pt>
                <c:pt idx="19317">
                  <c:v>441.42999999999978</c:v>
                </c:pt>
                <c:pt idx="19318">
                  <c:v>441.45</c:v>
                </c:pt>
                <c:pt idx="19319">
                  <c:v>441.4699999999998</c:v>
                </c:pt>
                <c:pt idx="19320">
                  <c:v>441.5</c:v>
                </c:pt>
                <c:pt idx="19321">
                  <c:v>441.52</c:v>
                </c:pt>
                <c:pt idx="19322">
                  <c:v>441.54</c:v>
                </c:pt>
                <c:pt idx="19323">
                  <c:v>441.56</c:v>
                </c:pt>
                <c:pt idx="19324">
                  <c:v>441.58</c:v>
                </c:pt>
                <c:pt idx="19325">
                  <c:v>441.6</c:v>
                </c:pt>
                <c:pt idx="19326">
                  <c:v>441.62</c:v>
                </c:pt>
                <c:pt idx="19327">
                  <c:v>441.64000000000021</c:v>
                </c:pt>
                <c:pt idx="19328">
                  <c:v>441.66</c:v>
                </c:pt>
                <c:pt idx="19329">
                  <c:v>441.68</c:v>
                </c:pt>
                <c:pt idx="19330">
                  <c:v>441.7</c:v>
                </c:pt>
                <c:pt idx="19331">
                  <c:v>441.7199999999998</c:v>
                </c:pt>
                <c:pt idx="19332">
                  <c:v>441.75</c:v>
                </c:pt>
                <c:pt idx="19333">
                  <c:v>441.77</c:v>
                </c:pt>
                <c:pt idx="19334">
                  <c:v>441.78999999999979</c:v>
                </c:pt>
                <c:pt idx="19335">
                  <c:v>441.81</c:v>
                </c:pt>
                <c:pt idx="19336">
                  <c:v>441.83</c:v>
                </c:pt>
                <c:pt idx="19337">
                  <c:v>441.85</c:v>
                </c:pt>
                <c:pt idx="19338">
                  <c:v>441.87</c:v>
                </c:pt>
                <c:pt idx="19339">
                  <c:v>441.89</c:v>
                </c:pt>
                <c:pt idx="19340">
                  <c:v>441.9099999999998</c:v>
                </c:pt>
                <c:pt idx="19341">
                  <c:v>441.92999999999978</c:v>
                </c:pt>
                <c:pt idx="19342">
                  <c:v>441.95</c:v>
                </c:pt>
                <c:pt idx="19343">
                  <c:v>441.9699999999998</c:v>
                </c:pt>
                <c:pt idx="19344">
                  <c:v>441.98999999999978</c:v>
                </c:pt>
                <c:pt idx="19345">
                  <c:v>442.02</c:v>
                </c:pt>
                <c:pt idx="19346">
                  <c:v>442.04</c:v>
                </c:pt>
                <c:pt idx="19347">
                  <c:v>442.06</c:v>
                </c:pt>
                <c:pt idx="19348">
                  <c:v>442.08</c:v>
                </c:pt>
                <c:pt idx="19349">
                  <c:v>442.1</c:v>
                </c:pt>
                <c:pt idx="19350">
                  <c:v>442.12</c:v>
                </c:pt>
                <c:pt idx="19351">
                  <c:v>442.14000000000021</c:v>
                </c:pt>
                <c:pt idx="19352">
                  <c:v>442.16</c:v>
                </c:pt>
                <c:pt idx="19353">
                  <c:v>442.18</c:v>
                </c:pt>
                <c:pt idx="19354">
                  <c:v>442.2</c:v>
                </c:pt>
                <c:pt idx="19355">
                  <c:v>442.2199999999998</c:v>
                </c:pt>
                <c:pt idx="19356">
                  <c:v>442.24</c:v>
                </c:pt>
                <c:pt idx="19357">
                  <c:v>442.26</c:v>
                </c:pt>
                <c:pt idx="19358">
                  <c:v>442.28999999999979</c:v>
                </c:pt>
                <c:pt idx="19359">
                  <c:v>442.31</c:v>
                </c:pt>
                <c:pt idx="19360">
                  <c:v>442.33</c:v>
                </c:pt>
                <c:pt idx="19361">
                  <c:v>442.35</c:v>
                </c:pt>
                <c:pt idx="19362">
                  <c:v>442.37</c:v>
                </c:pt>
                <c:pt idx="19363">
                  <c:v>442.39</c:v>
                </c:pt>
                <c:pt idx="19364">
                  <c:v>442.4099999999998</c:v>
                </c:pt>
                <c:pt idx="19365">
                  <c:v>442.42999999999978</c:v>
                </c:pt>
                <c:pt idx="19366">
                  <c:v>442.45</c:v>
                </c:pt>
                <c:pt idx="19367">
                  <c:v>442.4699999999998</c:v>
                </c:pt>
                <c:pt idx="19368">
                  <c:v>442.48999999999978</c:v>
                </c:pt>
                <c:pt idx="19369">
                  <c:v>442.52</c:v>
                </c:pt>
                <c:pt idx="19370">
                  <c:v>442.54</c:v>
                </c:pt>
                <c:pt idx="19371">
                  <c:v>442.56</c:v>
                </c:pt>
                <c:pt idx="19372">
                  <c:v>442.58</c:v>
                </c:pt>
                <c:pt idx="19373">
                  <c:v>442.6</c:v>
                </c:pt>
                <c:pt idx="19374">
                  <c:v>442.62</c:v>
                </c:pt>
                <c:pt idx="19375">
                  <c:v>442.64000000000021</c:v>
                </c:pt>
                <c:pt idx="19376">
                  <c:v>442.66</c:v>
                </c:pt>
                <c:pt idx="19377">
                  <c:v>442.68</c:v>
                </c:pt>
                <c:pt idx="19378">
                  <c:v>442.7</c:v>
                </c:pt>
                <c:pt idx="19379">
                  <c:v>442.7199999999998</c:v>
                </c:pt>
                <c:pt idx="19380">
                  <c:v>442.74</c:v>
                </c:pt>
                <c:pt idx="19381">
                  <c:v>442.76</c:v>
                </c:pt>
                <c:pt idx="19382">
                  <c:v>442.78</c:v>
                </c:pt>
                <c:pt idx="19383">
                  <c:v>442.81</c:v>
                </c:pt>
                <c:pt idx="19384">
                  <c:v>442.83</c:v>
                </c:pt>
                <c:pt idx="19385">
                  <c:v>442.85</c:v>
                </c:pt>
                <c:pt idx="19386">
                  <c:v>442.87</c:v>
                </c:pt>
                <c:pt idx="19387">
                  <c:v>442.89</c:v>
                </c:pt>
                <c:pt idx="19388">
                  <c:v>442.9099999999998</c:v>
                </c:pt>
                <c:pt idx="19389">
                  <c:v>442.92999999999978</c:v>
                </c:pt>
                <c:pt idx="19390">
                  <c:v>442.95</c:v>
                </c:pt>
                <c:pt idx="19391">
                  <c:v>442.9699999999998</c:v>
                </c:pt>
                <c:pt idx="19392">
                  <c:v>443</c:v>
                </c:pt>
                <c:pt idx="19393">
                  <c:v>443.02</c:v>
                </c:pt>
                <c:pt idx="19394">
                  <c:v>443.04</c:v>
                </c:pt>
                <c:pt idx="19395">
                  <c:v>443.06</c:v>
                </c:pt>
                <c:pt idx="19396">
                  <c:v>443.08</c:v>
                </c:pt>
                <c:pt idx="19397">
                  <c:v>443.1</c:v>
                </c:pt>
                <c:pt idx="19398">
                  <c:v>443.12</c:v>
                </c:pt>
                <c:pt idx="19399">
                  <c:v>443.14000000000021</c:v>
                </c:pt>
                <c:pt idx="19400">
                  <c:v>443.16</c:v>
                </c:pt>
                <c:pt idx="19401">
                  <c:v>443.18</c:v>
                </c:pt>
                <c:pt idx="19402">
                  <c:v>443.2</c:v>
                </c:pt>
                <c:pt idx="19403">
                  <c:v>443.2199999999998</c:v>
                </c:pt>
                <c:pt idx="19404">
                  <c:v>443.24</c:v>
                </c:pt>
                <c:pt idx="19405">
                  <c:v>443.27</c:v>
                </c:pt>
                <c:pt idx="19406">
                  <c:v>443.28999999999979</c:v>
                </c:pt>
                <c:pt idx="19407">
                  <c:v>443.31</c:v>
                </c:pt>
                <c:pt idx="19408">
                  <c:v>443.33</c:v>
                </c:pt>
                <c:pt idx="19409">
                  <c:v>443.35</c:v>
                </c:pt>
                <c:pt idx="19410">
                  <c:v>443.37</c:v>
                </c:pt>
                <c:pt idx="19411">
                  <c:v>443.39</c:v>
                </c:pt>
                <c:pt idx="19412">
                  <c:v>443.4099999999998</c:v>
                </c:pt>
                <c:pt idx="19413">
                  <c:v>443.42999999999978</c:v>
                </c:pt>
                <c:pt idx="19414">
                  <c:v>443.45</c:v>
                </c:pt>
                <c:pt idx="19415">
                  <c:v>443.4699999999998</c:v>
                </c:pt>
                <c:pt idx="19416">
                  <c:v>443.48999999999978</c:v>
                </c:pt>
                <c:pt idx="19417">
                  <c:v>443.51</c:v>
                </c:pt>
                <c:pt idx="19418">
                  <c:v>443.53</c:v>
                </c:pt>
                <c:pt idx="19419">
                  <c:v>443.55</c:v>
                </c:pt>
                <c:pt idx="19420">
                  <c:v>443.58</c:v>
                </c:pt>
                <c:pt idx="19421">
                  <c:v>443.6</c:v>
                </c:pt>
                <c:pt idx="19422">
                  <c:v>443.62</c:v>
                </c:pt>
                <c:pt idx="19423">
                  <c:v>443.64000000000021</c:v>
                </c:pt>
                <c:pt idx="19424">
                  <c:v>443.66</c:v>
                </c:pt>
                <c:pt idx="19425">
                  <c:v>443.68</c:v>
                </c:pt>
                <c:pt idx="19426">
                  <c:v>443.7</c:v>
                </c:pt>
                <c:pt idx="19427">
                  <c:v>443.7199999999998</c:v>
                </c:pt>
                <c:pt idx="19428">
                  <c:v>443.74</c:v>
                </c:pt>
                <c:pt idx="19429">
                  <c:v>443.76</c:v>
                </c:pt>
                <c:pt idx="19430">
                  <c:v>443.78</c:v>
                </c:pt>
                <c:pt idx="19431">
                  <c:v>443.81</c:v>
                </c:pt>
                <c:pt idx="19432">
                  <c:v>443.83</c:v>
                </c:pt>
                <c:pt idx="19433">
                  <c:v>443.85</c:v>
                </c:pt>
                <c:pt idx="19434">
                  <c:v>443.87</c:v>
                </c:pt>
                <c:pt idx="19435">
                  <c:v>443.89</c:v>
                </c:pt>
                <c:pt idx="19436">
                  <c:v>443.9099999999998</c:v>
                </c:pt>
                <c:pt idx="19437">
                  <c:v>443.92999999999978</c:v>
                </c:pt>
                <c:pt idx="19438">
                  <c:v>443.95</c:v>
                </c:pt>
                <c:pt idx="19439">
                  <c:v>443.9699999999998</c:v>
                </c:pt>
                <c:pt idx="19440">
                  <c:v>443.98999999999978</c:v>
                </c:pt>
                <c:pt idx="19441">
                  <c:v>444.01</c:v>
                </c:pt>
                <c:pt idx="19442">
                  <c:v>444.04</c:v>
                </c:pt>
                <c:pt idx="19443">
                  <c:v>444.06</c:v>
                </c:pt>
                <c:pt idx="19444">
                  <c:v>444.08</c:v>
                </c:pt>
                <c:pt idx="19445">
                  <c:v>444.1</c:v>
                </c:pt>
                <c:pt idx="19446">
                  <c:v>444.12</c:v>
                </c:pt>
                <c:pt idx="19447">
                  <c:v>444.14000000000021</c:v>
                </c:pt>
                <c:pt idx="19448">
                  <c:v>444.16</c:v>
                </c:pt>
                <c:pt idx="19449">
                  <c:v>444.18</c:v>
                </c:pt>
                <c:pt idx="19450">
                  <c:v>444.2</c:v>
                </c:pt>
                <c:pt idx="19451">
                  <c:v>444.2199999999998</c:v>
                </c:pt>
                <c:pt idx="19452">
                  <c:v>444.24</c:v>
                </c:pt>
                <c:pt idx="19453">
                  <c:v>444.26</c:v>
                </c:pt>
                <c:pt idx="19454">
                  <c:v>444.28</c:v>
                </c:pt>
                <c:pt idx="19455">
                  <c:v>444.3</c:v>
                </c:pt>
                <c:pt idx="19456">
                  <c:v>444.33</c:v>
                </c:pt>
                <c:pt idx="19457">
                  <c:v>444.35</c:v>
                </c:pt>
                <c:pt idx="19458">
                  <c:v>444.37</c:v>
                </c:pt>
                <c:pt idx="19459">
                  <c:v>444.39</c:v>
                </c:pt>
                <c:pt idx="19460">
                  <c:v>444.4099999999998</c:v>
                </c:pt>
                <c:pt idx="19461">
                  <c:v>444.42999999999978</c:v>
                </c:pt>
                <c:pt idx="19462">
                  <c:v>444.45</c:v>
                </c:pt>
                <c:pt idx="19463">
                  <c:v>444.4699999999998</c:v>
                </c:pt>
                <c:pt idx="19464">
                  <c:v>444.48999999999978</c:v>
                </c:pt>
                <c:pt idx="19465">
                  <c:v>444.51</c:v>
                </c:pt>
                <c:pt idx="19466">
                  <c:v>444.53</c:v>
                </c:pt>
                <c:pt idx="19467">
                  <c:v>444.56</c:v>
                </c:pt>
                <c:pt idx="19468">
                  <c:v>444.58</c:v>
                </c:pt>
                <c:pt idx="19469">
                  <c:v>444.6</c:v>
                </c:pt>
                <c:pt idx="19470">
                  <c:v>444.62</c:v>
                </c:pt>
                <c:pt idx="19471">
                  <c:v>444.64000000000021</c:v>
                </c:pt>
                <c:pt idx="19472">
                  <c:v>444.66</c:v>
                </c:pt>
                <c:pt idx="19473">
                  <c:v>444.68</c:v>
                </c:pt>
                <c:pt idx="19474">
                  <c:v>444.7</c:v>
                </c:pt>
                <c:pt idx="19475">
                  <c:v>444.7199999999998</c:v>
                </c:pt>
                <c:pt idx="19476">
                  <c:v>444.74</c:v>
                </c:pt>
                <c:pt idx="19477">
                  <c:v>444.76</c:v>
                </c:pt>
                <c:pt idx="19478">
                  <c:v>444.78</c:v>
                </c:pt>
                <c:pt idx="19479">
                  <c:v>444.81</c:v>
                </c:pt>
                <c:pt idx="19480">
                  <c:v>444.83</c:v>
                </c:pt>
                <c:pt idx="19481">
                  <c:v>444.85</c:v>
                </c:pt>
                <c:pt idx="19482">
                  <c:v>444.87</c:v>
                </c:pt>
                <c:pt idx="19483">
                  <c:v>444.89</c:v>
                </c:pt>
                <c:pt idx="19484">
                  <c:v>444.9099999999998</c:v>
                </c:pt>
                <c:pt idx="19485">
                  <c:v>444.92999999999978</c:v>
                </c:pt>
                <c:pt idx="19486">
                  <c:v>444.95</c:v>
                </c:pt>
                <c:pt idx="19487">
                  <c:v>444.9699999999998</c:v>
                </c:pt>
                <c:pt idx="19488">
                  <c:v>444.98999999999978</c:v>
                </c:pt>
                <c:pt idx="19489">
                  <c:v>445.01</c:v>
                </c:pt>
                <c:pt idx="19490">
                  <c:v>445.03</c:v>
                </c:pt>
                <c:pt idx="19491">
                  <c:v>445.05</c:v>
                </c:pt>
                <c:pt idx="19492">
                  <c:v>445.08</c:v>
                </c:pt>
                <c:pt idx="19493">
                  <c:v>445.1</c:v>
                </c:pt>
                <c:pt idx="19494">
                  <c:v>445.12</c:v>
                </c:pt>
                <c:pt idx="19495">
                  <c:v>445.14000000000021</c:v>
                </c:pt>
                <c:pt idx="19496">
                  <c:v>445.16</c:v>
                </c:pt>
                <c:pt idx="19497">
                  <c:v>445.18</c:v>
                </c:pt>
                <c:pt idx="19498">
                  <c:v>445.2</c:v>
                </c:pt>
                <c:pt idx="19499">
                  <c:v>445.2199999999998</c:v>
                </c:pt>
                <c:pt idx="19500">
                  <c:v>445.24</c:v>
                </c:pt>
                <c:pt idx="19501">
                  <c:v>445.26</c:v>
                </c:pt>
                <c:pt idx="19502">
                  <c:v>445.28</c:v>
                </c:pt>
                <c:pt idx="19503">
                  <c:v>445.3</c:v>
                </c:pt>
                <c:pt idx="19504">
                  <c:v>445.32</c:v>
                </c:pt>
                <c:pt idx="19505">
                  <c:v>445.35</c:v>
                </c:pt>
                <c:pt idx="19506">
                  <c:v>445.37</c:v>
                </c:pt>
                <c:pt idx="19507">
                  <c:v>445.39</c:v>
                </c:pt>
                <c:pt idx="19508">
                  <c:v>445.4099999999998</c:v>
                </c:pt>
                <c:pt idx="19509">
                  <c:v>445.42999999999978</c:v>
                </c:pt>
                <c:pt idx="19510">
                  <c:v>445.45</c:v>
                </c:pt>
                <c:pt idx="19511">
                  <c:v>445.4699999999998</c:v>
                </c:pt>
                <c:pt idx="19512">
                  <c:v>445.48999999999978</c:v>
                </c:pt>
                <c:pt idx="19513">
                  <c:v>445.51</c:v>
                </c:pt>
                <c:pt idx="19514">
                  <c:v>445.53</c:v>
                </c:pt>
                <c:pt idx="19515">
                  <c:v>445.55</c:v>
                </c:pt>
                <c:pt idx="19516">
                  <c:v>445.58</c:v>
                </c:pt>
                <c:pt idx="19517">
                  <c:v>445.6</c:v>
                </c:pt>
                <c:pt idx="19518">
                  <c:v>445.62</c:v>
                </c:pt>
                <c:pt idx="19519">
                  <c:v>445.64000000000021</c:v>
                </c:pt>
                <c:pt idx="19520">
                  <c:v>445.66</c:v>
                </c:pt>
                <c:pt idx="19521">
                  <c:v>445.68</c:v>
                </c:pt>
                <c:pt idx="19522">
                  <c:v>445.7</c:v>
                </c:pt>
                <c:pt idx="19523">
                  <c:v>445.7199999999998</c:v>
                </c:pt>
                <c:pt idx="19524">
                  <c:v>445.74</c:v>
                </c:pt>
                <c:pt idx="19525">
                  <c:v>445.76</c:v>
                </c:pt>
                <c:pt idx="19526">
                  <c:v>445.78</c:v>
                </c:pt>
                <c:pt idx="19527">
                  <c:v>445.8</c:v>
                </c:pt>
                <c:pt idx="19528">
                  <c:v>445.82</c:v>
                </c:pt>
                <c:pt idx="19529">
                  <c:v>445.85</c:v>
                </c:pt>
                <c:pt idx="19530">
                  <c:v>445.87</c:v>
                </c:pt>
                <c:pt idx="19531">
                  <c:v>445.89</c:v>
                </c:pt>
                <c:pt idx="19532">
                  <c:v>445.9099999999998</c:v>
                </c:pt>
                <c:pt idx="19533">
                  <c:v>445.92999999999978</c:v>
                </c:pt>
                <c:pt idx="19534">
                  <c:v>445.95</c:v>
                </c:pt>
                <c:pt idx="19535">
                  <c:v>445.9699999999998</c:v>
                </c:pt>
                <c:pt idx="19536">
                  <c:v>445.98999999999978</c:v>
                </c:pt>
                <c:pt idx="19537">
                  <c:v>446.01</c:v>
                </c:pt>
                <c:pt idx="19538">
                  <c:v>446.03</c:v>
                </c:pt>
                <c:pt idx="19539">
                  <c:v>446.05</c:v>
                </c:pt>
                <c:pt idx="19540">
                  <c:v>446.07</c:v>
                </c:pt>
                <c:pt idx="19541">
                  <c:v>446.1</c:v>
                </c:pt>
                <c:pt idx="19542">
                  <c:v>446.12</c:v>
                </c:pt>
                <c:pt idx="19543">
                  <c:v>446.14000000000021</c:v>
                </c:pt>
                <c:pt idx="19544">
                  <c:v>446.16</c:v>
                </c:pt>
                <c:pt idx="19545">
                  <c:v>446.18</c:v>
                </c:pt>
                <c:pt idx="19546">
                  <c:v>446.2</c:v>
                </c:pt>
                <c:pt idx="19547">
                  <c:v>446.2199999999998</c:v>
                </c:pt>
                <c:pt idx="19548">
                  <c:v>446.24</c:v>
                </c:pt>
                <c:pt idx="19549">
                  <c:v>446.26</c:v>
                </c:pt>
                <c:pt idx="19550">
                  <c:v>446.28</c:v>
                </c:pt>
                <c:pt idx="19551">
                  <c:v>446.3</c:v>
                </c:pt>
                <c:pt idx="19552">
                  <c:v>446.32</c:v>
                </c:pt>
                <c:pt idx="19553">
                  <c:v>446.35</c:v>
                </c:pt>
                <c:pt idx="19554">
                  <c:v>446.37</c:v>
                </c:pt>
                <c:pt idx="19555">
                  <c:v>446.39</c:v>
                </c:pt>
                <c:pt idx="19556">
                  <c:v>446.4099999999998</c:v>
                </c:pt>
                <c:pt idx="19557">
                  <c:v>446.42999999999978</c:v>
                </c:pt>
                <c:pt idx="19558">
                  <c:v>446.45</c:v>
                </c:pt>
                <c:pt idx="19559">
                  <c:v>446.4699999999998</c:v>
                </c:pt>
                <c:pt idx="19560">
                  <c:v>446.48999999999978</c:v>
                </c:pt>
                <c:pt idx="19561">
                  <c:v>446.51</c:v>
                </c:pt>
                <c:pt idx="19562">
                  <c:v>446.53</c:v>
                </c:pt>
                <c:pt idx="19563">
                  <c:v>446.55</c:v>
                </c:pt>
                <c:pt idx="19564">
                  <c:v>446.57</c:v>
                </c:pt>
                <c:pt idx="19565">
                  <c:v>446.59</c:v>
                </c:pt>
                <c:pt idx="19566">
                  <c:v>446.62</c:v>
                </c:pt>
                <c:pt idx="19567">
                  <c:v>446.64000000000021</c:v>
                </c:pt>
                <c:pt idx="19568">
                  <c:v>446.66</c:v>
                </c:pt>
                <c:pt idx="19569">
                  <c:v>446.68</c:v>
                </c:pt>
                <c:pt idx="19570">
                  <c:v>446.7</c:v>
                </c:pt>
                <c:pt idx="19571">
                  <c:v>446.7199999999998</c:v>
                </c:pt>
                <c:pt idx="19572">
                  <c:v>446.74</c:v>
                </c:pt>
                <c:pt idx="19573">
                  <c:v>446.76</c:v>
                </c:pt>
                <c:pt idx="19574">
                  <c:v>446.78</c:v>
                </c:pt>
                <c:pt idx="19575">
                  <c:v>446.8</c:v>
                </c:pt>
                <c:pt idx="19576">
                  <c:v>446.82</c:v>
                </c:pt>
                <c:pt idx="19577">
                  <c:v>446.8400000000002</c:v>
                </c:pt>
                <c:pt idx="19578">
                  <c:v>446.86</c:v>
                </c:pt>
                <c:pt idx="19579">
                  <c:v>446.88</c:v>
                </c:pt>
                <c:pt idx="19580">
                  <c:v>446.9099999999998</c:v>
                </c:pt>
                <c:pt idx="19581">
                  <c:v>446.92999999999978</c:v>
                </c:pt>
                <c:pt idx="19582">
                  <c:v>446.95</c:v>
                </c:pt>
                <c:pt idx="19583">
                  <c:v>446.9699999999998</c:v>
                </c:pt>
                <c:pt idx="19584">
                  <c:v>446.98999999999978</c:v>
                </c:pt>
                <c:pt idx="19585">
                  <c:v>447.01</c:v>
                </c:pt>
                <c:pt idx="19586">
                  <c:v>447.03</c:v>
                </c:pt>
                <c:pt idx="19587">
                  <c:v>447.05</c:v>
                </c:pt>
                <c:pt idx="19588">
                  <c:v>447.07</c:v>
                </c:pt>
                <c:pt idx="19589">
                  <c:v>447.09</c:v>
                </c:pt>
                <c:pt idx="19590">
                  <c:v>447.12</c:v>
                </c:pt>
                <c:pt idx="19591">
                  <c:v>447.14000000000021</c:v>
                </c:pt>
                <c:pt idx="19592">
                  <c:v>447.16</c:v>
                </c:pt>
                <c:pt idx="19593">
                  <c:v>447.18</c:v>
                </c:pt>
                <c:pt idx="19594">
                  <c:v>447.2</c:v>
                </c:pt>
                <c:pt idx="19595">
                  <c:v>447.2199999999998</c:v>
                </c:pt>
                <c:pt idx="19596">
                  <c:v>447.24</c:v>
                </c:pt>
                <c:pt idx="19597">
                  <c:v>447.26</c:v>
                </c:pt>
                <c:pt idx="19598">
                  <c:v>447.28</c:v>
                </c:pt>
                <c:pt idx="19599">
                  <c:v>447.3</c:v>
                </c:pt>
                <c:pt idx="19600">
                  <c:v>447.32</c:v>
                </c:pt>
                <c:pt idx="19601">
                  <c:v>447.3400000000002</c:v>
                </c:pt>
                <c:pt idx="19602">
                  <c:v>447.37</c:v>
                </c:pt>
                <c:pt idx="19603">
                  <c:v>447.39</c:v>
                </c:pt>
                <c:pt idx="19604">
                  <c:v>447.4099999999998</c:v>
                </c:pt>
                <c:pt idx="19605">
                  <c:v>447.42999999999978</c:v>
                </c:pt>
                <c:pt idx="19606">
                  <c:v>447.45</c:v>
                </c:pt>
                <c:pt idx="19607">
                  <c:v>447.4699999999998</c:v>
                </c:pt>
                <c:pt idx="19608">
                  <c:v>447.48999999999978</c:v>
                </c:pt>
                <c:pt idx="19609">
                  <c:v>447.51</c:v>
                </c:pt>
                <c:pt idx="19610">
                  <c:v>447.53</c:v>
                </c:pt>
                <c:pt idx="19611">
                  <c:v>447.55</c:v>
                </c:pt>
                <c:pt idx="19612">
                  <c:v>447.57</c:v>
                </c:pt>
                <c:pt idx="19613">
                  <c:v>447.59</c:v>
                </c:pt>
                <c:pt idx="19614">
                  <c:v>447.61</c:v>
                </c:pt>
                <c:pt idx="19615">
                  <c:v>447.64000000000021</c:v>
                </c:pt>
                <c:pt idx="19616">
                  <c:v>447.66</c:v>
                </c:pt>
                <c:pt idx="19617">
                  <c:v>447.68</c:v>
                </c:pt>
                <c:pt idx="19618">
                  <c:v>447.7</c:v>
                </c:pt>
                <c:pt idx="19619">
                  <c:v>447.7199999999998</c:v>
                </c:pt>
                <c:pt idx="19620">
                  <c:v>447.74</c:v>
                </c:pt>
                <c:pt idx="19621">
                  <c:v>447.76</c:v>
                </c:pt>
                <c:pt idx="19622">
                  <c:v>447.78</c:v>
                </c:pt>
                <c:pt idx="19623">
                  <c:v>447.8</c:v>
                </c:pt>
                <c:pt idx="19624">
                  <c:v>447.82</c:v>
                </c:pt>
                <c:pt idx="19625">
                  <c:v>447.8400000000002</c:v>
                </c:pt>
                <c:pt idx="19626">
                  <c:v>447.86</c:v>
                </c:pt>
                <c:pt idx="19627">
                  <c:v>447.89</c:v>
                </c:pt>
                <c:pt idx="19628">
                  <c:v>447.9099999999998</c:v>
                </c:pt>
                <c:pt idx="19629">
                  <c:v>447.92999999999978</c:v>
                </c:pt>
                <c:pt idx="19630">
                  <c:v>447.95</c:v>
                </c:pt>
                <c:pt idx="19631">
                  <c:v>447.9699999999998</c:v>
                </c:pt>
                <c:pt idx="19632">
                  <c:v>447.98999999999978</c:v>
                </c:pt>
                <c:pt idx="19633">
                  <c:v>448.01</c:v>
                </c:pt>
                <c:pt idx="19634">
                  <c:v>448.03</c:v>
                </c:pt>
                <c:pt idx="19635">
                  <c:v>448.05</c:v>
                </c:pt>
                <c:pt idx="19636">
                  <c:v>448.07</c:v>
                </c:pt>
                <c:pt idx="19637">
                  <c:v>448.09</c:v>
                </c:pt>
                <c:pt idx="19638">
                  <c:v>448.11</c:v>
                </c:pt>
                <c:pt idx="19639">
                  <c:v>448.14000000000021</c:v>
                </c:pt>
                <c:pt idx="19640">
                  <c:v>448.16</c:v>
                </c:pt>
                <c:pt idx="19641">
                  <c:v>448.18</c:v>
                </c:pt>
                <c:pt idx="19642">
                  <c:v>448.2</c:v>
                </c:pt>
                <c:pt idx="19643">
                  <c:v>448.2199999999998</c:v>
                </c:pt>
                <c:pt idx="19644">
                  <c:v>448.24</c:v>
                </c:pt>
                <c:pt idx="19645">
                  <c:v>448.26</c:v>
                </c:pt>
                <c:pt idx="19646">
                  <c:v>448.28</c:v>
                </c:pt>
                <c:pt idx="19647">
                  <c:v>448.3</c:v>
                </c:pt>
                <c:pt idx="19648">
                  <c:v>448.32</c:v>
                </c:pt>
                <c:pt idx="19649">
                  <c:v>448.3400000000002</c:v>
                </c:pt>
                <c:pt idx="19650">
                  <c:v>448.36</c:v>
                </c:pt>
                <c:pt idx="19651">
                  <c:v>448.38</c:v>
                </c:pt>
                <c:pt idx="19652">
                  <c:v>448.4099999999998</c:v>
                </c:pt>
                <c:pt idx="19653">
                  <c:v>448.42999999999978</c:v>
                </c:pt>
                <c:pt idx="19654">
                  <c:v>448.45</c:v>
                </c:pt>
                <c:pt idx="19655">
                  <c:v>448.4699999999998</c:v>
                </c:pt>
                <c:pt idx="19656">
                  <c:v>448.48999999999978</c:v>
                </c:pt>
                <c:pt idx="19657">
                  <c:v>448.51</c:v>
                </c:pt>
                <c:pt idx="19658">
                  <c:v>448.53</c:v>
                </c:pt>
                <c:pt idx="19659">
                  <c:v>448.55</c:v>
                </c:pt>
                <c:pt idx="19660">
                  <c:v>448.57</c:v>
                </c:pt>
                <c:pt idx="19661">
                  <c:v>448.59</c:v>
                </c:pt>
                <c:pt idx="19662">
                  <c:v>448.61</c:v>
                </c:pt>
                <c:pt idx="19663">
                  <c:v>448.63</c:v>
                </c:pt>
                <c:pt idx="19664">
                  <c:v>448.66</c:v>
                </c:pt>
                <c:pt idx="19665">
                  <c:v>448.68</c:v>
                </c:pt>
                <c:pt idx="19666">
                  <c:v>448.7</c:v>
                </c:pt>
                <c:pt idx="19667">
                  <c:v>448.7199999999998</c:v>
                </c:pt>
                <c:pt idx="19668">
                  <c:v>448.74</c:v>
                </c:pt>
                <c:pt idx="19669">
                  <c:v>448.76</c:v>
                </c:pt>
                <c:pt idx="19670">
                  <c:v>448.78</c:v>
                </c:pt>
                <c:pt idx="19671">
                  <c:v>448.8</c:v>
                </c:pt>
                <c:pt idx="19672">
                  <c:v>448.82</c:v>
                </c:pt>
                <c:pt idx="19673">
                  <c:v>448.8400000000002</c:v>
                </c:pt>
                <c:pt idx="19674">
                  <c:v>448.86</c:v>
                </c:pt>
                <c:pt idx="19675">
                  <c:v>448.88</c:v>
                </c:pt>
                <c:pt idx="19676">
                  <c:v>448.9</c:v>
                </c:pt>
                <c:pt idx="19677">
                  <c:v>448.91999999999979</c:v>
                </c:pt>
                <c:pt idx="19678">
                  <c:v>448.95</c:v>
                </c:pt>
                <c:pt idx="19679">
                  <c:v>448.9699999999998</c:v>
                </c:pt>
                <c:pt idx="19680">
                  <c:v>448.98999999999978</c:v>
                </c:pt>
                <c:pt idx="19681">
                  <c:v>449.01</c:v>
                </c:pt>
                <c:pt idx="19682">
                  <c:v>449.03</c:v>
                </c:pt>
                <c:pt idx="19683">
                  <c:v>449.05</c:v>
                </c:pt>
                <c:pt idx="19684">
                  <c:v>449.07</c:v>
                </c:pt>
                <c:pt idx="19685">
                  <c:v>449.09</c:v>
                </c:pt>
                <c:pt idx="19686">
                  <c:v>449.11</c:v>
                </c:pt>
                <c:pt idx="19687">
                  <c:v>449.13</c:v>
                </c:pt>
                <c:pt idx="19688">
                  <c:v>449.1500000000002</c:v>
                </c:pt>
                <c:pt idx="19689">
                  <c:v>449.18</c:v>
                </c:pt>
                <c:pt idx="19690">
                  <c:v>449.2</c:v>
                </c:pt>
                <c:pt idx="19691">
                  <c:v>449.2199999999998</c:v>
                </c:pt>
                <c:pt idx="19692">
                  <c:v>449.24</c:v>
                </c:pt>
                <c:pt idx="19693">
                  <c:v>449.26</c:v>
                </c:pt>
                <c:pt idx="19694">
                  <c:v>449.28</c:v>
                </c:pt>
                <c:pt idx="19695">
                  <c:v>449.3</c:v>
                </c:pt>
                <c:pt idx="19696">
                  <c:v>449.32</c:v>
                </c:pt>
                <c:pt idx="19697">
                  <c:v>449.3400000000002</c:v>
                </c:pt>
                <c:pt idx="19698">
                  <c:v>449.36</c:v>
                </c:pt>
                <c:pt idx="19699">
                  <c:v>449.38</c:v>
                </c:pt>
                <c:pt idx="19700">
                  <c:v>449.4</c:v>
                </c:pt>
                <c:pt idx="19701">
                  <c:v>449.41999999999979</c:v>
                </c:pt>
                <c:pt idx="19702">
                  <c:v>449.45</c:v>
                </c:pt>
                <c:pt idx="19703">
                  <c:v>449.4699999999998</c:v>
                </c:pt>
                <c:pt idx="19704">
                  <c:v>449.48999999999978</c:v>
                </c:pt>
                <c:pt idx="19705">
                  <c:v>449.51</c:v>
                </c:pt>
                <c:pt idx="19706">
                  <c:v>449.53</c:v>
                </c:pt>
                <c:pt idx="19707">
                  <c:v>449.55</c:v>
                </c:pt>
                <c:pt idx="19708">
                  <c:v>449.57</c:v>
                </c:pt>
                <c:pt idx="19709">
                  <c:v>449.59</c:v>
                </c:pt>
                <c:pt idx="19710">
                  <c:v>449.61</c:v>
                </c:pt>
                <c:pt idx="19711">
                  <c:v>449.63</c:v>
                </c:pt>
                <c:pt idx="19712">
                  <c:v>449.6500000000002</c:v>
                </c:pt>
                <c:pt idx="19713">
                  <c:v>449.67</c:v>
                </c:pt>
                <c:pt idx="19714">
                  <c:v>449.7</c:v>
                </c:pt>
                <c:pt idx="19715">
                  <c:v>449.7199999999998</c:v>
                </c:pt>
                <c:pt idx="19716">
                  <c:v>449.74</c:v>
                </c:pt>
                <c:pt idx="19717">
                  <c:v>449.76</c:v>
                </c:pt>
                <c:pt idx="19718">
                  <c:v>449.78</c:v>
                </c:pt>
                <c:pt idx="19719">
                  <c:v>449.8</c:v>
                </c:pt>
                <c:pt idx="19720">
                  <c:v>449.82</c:v>
                </c:pt>
                <c:pt idx="19721">
                  <c:v>449.8400000000002</c:v>
                </c:pt>
                <c:pt idx="19722">
                  <c:v>449.86</c:v>
                </c:pt>
                <c:pt idx="19723">
                  <c:v>449.88</c:v>
                </c:pt>
                <c:pt idx="19724">
                  <c:v>449.9</c:v>
                </c:pt>
                <c:pt idx="19725">
                  <c:v>449.91999999999979</c:v>
                </c:pt>
                <c:pt idx="19726">
                  <c:v>449.95</c:v>
                </c:pt>
                <c:pt idx="19727">
                  <c:v>449.9699999999998</c:v>
                </c:pt>
                <c:pt idx="19728">
                  <c:v>449.98999999999978</c:v>
                </c:pt>
                <c:pt idx="19729">
                  <c:v>450.01</c:v>
                </c:pt>
                <c:pt idx="19730">
                  <c:v>450.03</c:v>
                </c:pt>
                <c:pt idx="19731">
                  <c:v>450.05</c:v>
                </c:pt>
                <c:pt idx="19732">
                  <c:v>450.07</c:v>
                </c:pt>
                <c:pt idx="19733">
                  <c:v>450.09</c:v>
                </c:pt>
                <c:pt idx="19734">
                  <c:v>450.12</c:v>
                </c:pt>
                <c:pt idx="19735">
                  <c:v>450.14000000000021</c:v>
                </c:pt>
                <c:pt idx="19736">
                  <c:v>450.16</c:v>
                </c:pt>
                <c:pt idx="19737">
                  <c:v>450.18</c:v>
                </c:pt>
                <c:pt idx="19738">
                  <c:v>450.2</c:v>
                </c:pt>
                <c:pt idx="19739">
                  <c:v>450.2199999999998</c:v>
                </c:pt>
                <c:pt idx="19740">
                  <c:v>450.24</c:v>
                </c:pt>
                <c:pt idx="19741">
                  <c:v>450.26</c:v>
                </c:pt>
                <c:pt idx="19742">
                  <c:v>450.28</c:v>
                </c:pt>
                <c:pt idx="19743">
                  <c:v>450.3</c:v>
                </c:pt>
                <c:pt idx="19744">
                  <c:v>450.32</c:v>
                </c:pt>
                <c:pt idx="19745">
                  <c:v>450.3400000000002</c:v>
                </c:pt>
                <c:pt idx="19746">
                  <c:v>450.36</c:v>
                </c:pt>
                <c:pt idx="19747">
                  <c:v>450.38</c:v>
                </c:pt>
                <c:pt idx="19748">
                  <c:v>450.4</c:v>
                </c:pt>
                <c:pt idx="19749">
                  <c:v>450.41999999999979</c:v>
                </c:pt>
                <c:pt idx="19750">
                  <c:v>450.44</c:v>
                </c:pt>
                <c:pt idx="19751">
                  <c:v>450.4699999999998</c:v>
                </c:pt>
                <c:pt idx="19752">
                  <c:v>450.48999999999978</c:v>
                </c:pt>
                <c:pt idx="19753">
                  <c:v>450.51</c:v>
                </c:pt>
                <c:pt idx="19754">
                  <c:v>450.53</c:v>
                </c:pt>
                <c:pt idx="19755">
                  <c:v>450.55</c:v>
                </c:pt>
                <c:pt idx="19756">
                  <c:v>450.57</c:v>
                </c:pt>
                <c:pt idx="19757">
                  <c:v>450.59</c:v>
                </c:pt>
                <c:pt idx="19758">
                  <c:v>450.61</c:v>
                </c:pt>
                <c:pt idx="19759">
                  <c:v>450.63</c:v>
                </c:pt>
                <c:pt idx="19760">
                  <c:v>450.6500000000002</c:v>
                </c:pt>
                <c:pt idx="19761">
                  <c:v>450.68</c:v>
                </c:pt>
                <c:pt idx="19762">
                  <c:v>450.7</c:v>
                </c:pt>
                <c:pt idx="19763">
                  <c:v>450.7199999999998</c:v>
                </c:pt>
                <c:pt idx="19764">
                  <c:v>450.74</c:v>
                </c:pt>
                <c:pt idx="19765">
                  <c:v>450.76</c:v>
                </c:pt>
                <c:pt idx="19766">
                  <c:v>450.78</c:v>
                </c:pt>
                <c:pt idx="19767">
                  <c:v>450.8</c:v>
                </c:pt>
                <c:pt idx="19768">
                  <c:v>450.82</c:v>
                </c:pt>
                <c:pt idx="19769">
                  <c:v>450.8400000000002</c:v>
                </c:pt>
                <c:pt idx="19770">
                  <c:v>450.86</c:v>
                </c:pt>
                <c:pt idx="19771">
                  <c:v>450.88</c:v>
                </c:pt>
                <c:pt idx="19772">
                  <c:v>450.9</c:v>
                </c:pt>
                <c:pt idx="19773">
                  <c:v>450.91999999999979</c:v>
                </c:pt>
                <c:pt idx="19774">
                  <c:v>450.94</c:v>
                </c:pt>
                <c:pt idx="19775">
                  <c:v>450.9699999999998</c:v>
                </c:pt>
                <c:pt idx="19776">
                  <c:v>450.98999999999978</c:v>
                </c:pt>
                <c:pt idx="19777">
                  <c:v>451.01</c:v>
                </c:pt>
                <c:pt idx="19778">
                  <c:v>451.03</c:v>
                </c:pt>
                <c:pt idx="19779">
                  <c:v>451.05</c:v>
                </c:pt>
                <c:pt idx="19780">
                  <c:v>451.07</c:v>
                </c:pt>
                <c:pt idx="19781">
                  <c:v>451.09</c:v>
                </c:pt>
                <c:pt idx="19782">
                  <c:v>451.11</c:v>
                </c:pt>
                <c:pt idx="19783">
                  <c:v>451.13</c:v>
                </c:pt>
                <c:pt idx="19784">
                  <c:v>451.1500000000002</c:v>
                </c:pt>
                <c:pt idx="19785">
                  <c:v>451.17</c:v>
                </c:pt>
                <c:pt idx="19786">
                  <c:v>451.19</c:v>
                </c:pt>
                <c:pt idx="19787">
                  <c:v>451.2199999999998</c:v>
                </c:pt>
                <c:pt idx="19788">
                  <c:v>451.24</c:v>
                </c:pt>
                <c:pt idx="19789">
                  <c:v>451.26</c:v>
                </c:pt>
                <c:pt idx="19790">
                  <c:v>451.28</c:v>
                </c:pt>
                <c:pt idx="19791">
                  <c:v>451.3</c:v>
                </c:pt>
                <c:pt idx="19792">
                  <c:v>451.32</c:v>
                </c:pt>
                <c:pt idx="19793">
                  <c:v>451.3400000000002</c:v>
                </c:pt>
                <c:pt idx="19794">
                  <c:v>451.36</c:v>
                </c:pt>
                <c:pt idx="19795">
                  <c:v>451.38</c:v>
                </c:pt>
                <c:pt idx="19796">
                  <c:v>451.4</c:v>
                </c:pt>
                <c:pt idx="19797">
                  <c:v>451.41999999999979</c:v>
                </c:pt>
                <c:pt idx="19798">
                  <c:v>451.44</c:v>
                </c:pt>
                <c:pt idx="19799">
                  <c:v>451.4699999999998</c:v>
                </c:pt>
                <c:pt idx="19800">
                  <c:v>451.48999999999978</c:v>
                </c:pt>
                <c:pt idx="19801">
                  <c:v>451.51</c:v>
                </c:pt>
                <c:pt idx="19802">
                  <c:v>451.53</c:v>
                </c:pt>
                <c:pt idx="19803">
                  <c:v>451.55</c:v>
                </c:pt>
                <c:pt idx="19804">
                  <c:v>451.57</c:v>
                </c:pt>
                <c:pt idx="19805">
                  <c:v>451.59</c:v>
                </c:pt>
                <c:pt idx="19806">
                  <c:v>451.61</c:v>
                </c:pt>
                <c:pt idx="19807">
                  <c:v>451.63</c:v>
                </c:pt>
                <c:pt idx="19808">
                  <c:v>451.6500000000002</c:v>
                </c:pt>
                <c:pt idx="19809">
                  <c:v>451.67</c:v>
                </c:pt>
                <c:pt idx="19810">
                  <c:v>451.69</c:v>
                </c:pt>
                <c:pt idx="19811">
                  <c:v>451.7199999999998</c:v>
                </c:pt>
                <c:pt idx="19812">
                  <c:v>451.74</c:v>
                </c:pt>
                <c:pt idx="19813">
                  <c:v>451.76</c:v>
                </c:pt>
                <c:pt idx="19814">
                  <c:v>451.78</c:v>
                </c:pt>
                <c:pt idx="19815">
                  <c:v>451.8</c:v>
                </c:pt>
                <c:pt idx="19816">
                  <c:v>451.82</c:v>
                </c:pt>
                <c:pt idx="19817">
                  <c:v>451.8400000000002</c:v>
                </c:pt>
                <c:pt idx="19818">
                  <c:v>451.86</c:v>
                </c:pt>
                <c:pt idx="19819">
                  <c:v>451.88</c:v>
                </c:pt>
                <c:pt idx="19820">
                  <c:v>451.9</c:v>
                </c:pt>
                <c:pt idx="19821">
                  <c:v>451.91999999999979</c:v>
                </c:pt>
                <c:pt idx="19822">
                  <c:v>451.94</c:v>
                </c:pt>
                <c:pt idx="19823">
                  <c:v>451.96</c:v>
                </c:pt>
                <c:pt idx="19824">
                  <c:v>451.98999999999978</c:v>
                </c:pt>
                <c:pt idx="19825">
                  <c:v>452.01</c:v>
                </c:pt>
                <c:pt idx="19826">
                  <c:v>452.03</c:v>
                </c:pt>
                <c:pt idx="19827">
                  <c:v>452.05</c:v>
                </c:pt>
                <c:pt idx="19828">
                  <c:v>452.07</c:v>
                </c:pt>
                <c:pt idx="19829">
                  <c:v>452.09</c:v>
                </c:pt>
                <c:pt idx="19830">
                  <c:v>452.11</c:v>
                </c:pt>
                <c:pt idx="19831">
                  <c:v>452.13</c:v>
                </c:pt>
                <c:pt idx="19832">
                  <c:v>452.1500000000002</c:v>
                </c:pt>
                <c:pt idx="19833">
                  <c:v>452.17</c:v>
                </c:pt>
                <c:pt idx="19834">
                  <c:v>452.2</c:v>
                </c:pt>
                <c:pt idx="19835">
                  <c:v>452.2199999999998</c:v>
                </c:pt>
                <c:pt idx="19836">
                  <c:v>452.24</c:v>
                </c:pt>
                <c:pt idx="19837">
                  <c:v>452.26</c:v>
                </c:pt>
                <c:pt idx="19838">
                  <c:v>452.28</c:v>
                </c:pt>
                <c:pt idx="19839">
                  <c:v>452.3</c:v>
                </c:pt>
                <c:pt idx="19840">
                  <c:v>452.32</c:v>
                </c:pt>
                <c:pt idx="19841">
                  <c:v>452.3400000000002</c:v>
                </c:pt>
                <c:pt idx="19842">
                  <c:v>452.36</c:v>
                </c:pt>
                <c:pt idx="19843">
                  <c:v>452.38</c:v>
                </c:pt>
                <c:pt idx="19844">
                  <c:v>452.4</c:v>
                </c:pt>
                <c:pt idx="19845">
                  <c:v>452.41999999999979</c:v>
                </c:pt>
                <c:pt idx="19846">
                  <c:v>452.44</c:v>
                </c:pt>
                <c:pt idx="19847">
                  <c:v>452.46</c:v>
                </c:pt>
                <c:pt idx="19848">
                  <c:v>452.48999999999978</c:v>
                </c:pt>
                <c:pt idx="19849">
                  <c:v>452.51</c:v>
                </c:pt>
                <c:pt idx="19850">
                  <c:v>452.53</c:v>
                </c:pt>
                <c:pt idx="19851">
                  <c:v>452.55</c:v>
                </c:pt>
                <c:pt idx="19852">
                  <c:v>452.57</c:v>
                </c:pt>
                <c:pt idx="19853">
                  <c:v>452.59</c:v>
                </c:pt>
                <c:pt idx="19854">
                  <c:v>452.61</c:v>
                </c:pt>
                <c:pt idx="19855">
                  <c:v>452.63</c:v>
                </c:pt>
                <c:pt idx="19856">
                  <c:v>452.6500000000002</c:v>
                </c:pt>
                <c:pt idx="19857">
                  <c:v>452.67</c:v>
                </c:pt>
                <c:pt idx="19858">
                  <c:v>452.69</c:v>
                </c:pt>
                <c:pt idx="19859">
                  <c:v>452.71</c:v>
                </c:pt>
                <c:pt idx="19860">
                  <c:v>452.72999999999979</c:v>
                </c:pt>
                <c:pt idx="19861">
                  <c:v>452.75</c:v>
                </c:pt>
                <c:pt idx="19862">
                  <c:v>452.78</c:v>
                </c:pt>
                <c:pt idx="19863">
                  <c:v>452.8</c:v>
                </c:pt>
                <c:pt idx="19864">
                  <c:v>452.82</c:v>
                </c:pt>
                <c:pt idx="19865">
                  <c:v>452.8400000000002</c:v>
                </c:pt>
                <c:pt idx="19866">
                  <c:v>452.86</c:v>
                </c:pt>
                <c:pt idx="19867">
                  <c:v>452.88</c:v>
                </c:pt>
                <c:pt idx="19868">
                  <c:v>452.9</c:v>
                </c:pt>
                <c:pt idx="19869">
                  <c:v>452.91999999999979</c:v>
                </c:pt>
                <c:pt idx="19870">
                  <c:v>452.95</c:v>
                </c:pt>
                <c:pt idx="19871">
                  <c:v>452.9699999999998</c:v>
                </c:pt>
                <c:pt idx="19872">
                  <c:v>452.98999999999978</c:v>
                </c:pt>
                <c:pt idx="19873">
                  <c:v>453.01</c:v>
                </c:pt>
                <c:pt idx="19874">
                  <c:v>453.03</c:v>
                </c:pt>
                <c:pt idx="19875">
                  <c:v>453.05</c:v>
                </c:pt>
                <c:pt idx="19876">
                  <c:v>453.07</c:v>
                </c:pt>
                <c:pt idx="19877">
                  <c:v>453.09</c:v>
                </c:pt>
                <c:pt idx="19878">
                  <c:v>453.11</c:v>
                </c:pt>
                <c:pt idx="19879">
                  <c:v>453.13</c:v>
                </c:pt>
                <c:pt idx="19880">
                  <c:v>453.1500000000002</c:v>
                </c:pt>
                <c:pt idx="19881">
                  <c:v>453.17</c:v>
                </c:pt>
                <c:pt idx="19882">
                  <c:v>453.19</c:v>
                </c:pt>
                <c:pt idx="19883">
                  <c:v>453.2199999999998</c:v>
                </c:pt>
                <c:pt idx="19884">
                  <c:v>453.24</c:v>
                </c:pt>
                <c:pt idx="19885">
                  <c:v>453.26</c:v>
                </c:pt>
                <c:pt idx="19886">
                  <c:v>453.28</c:v>
                </c:pt>
                <c:pt idx="19887">
                  <c:v>453.3</c:v>
                </c:pt>
                <c:pt idx="19888">
                  <c:v>453.32</c:v>
                </c:pt>
                <c:pt idx="19889">
                  <c:v>453.3400000000002</c:v>
                </c:pt>
                <c:pt idx="19890">
                  <c:v>453.36</c:v>
                </c:pt>
                <c:pt idx="19891">
                  <c:v>453.38</c:v>
                </c:pt>
                <c:pt idx="19892">
                  <c:v>453.4</c:v>
                </c:pt>
                <c:pt idx="19893">
                  <c:v>453.41999999999979</c:v>
                </c:pt>
                <c:pt idx="19894">
                  <c:v>453.44</c:v>
                </c:pt>
                <c:pt idx="19895">
                  <c:v>453.46</c:v>
                </c:pt>
                <c:pt idx="19896">
                  <c:v>453.47999999999979</c:v>
                </c:pt>
                <c:pt idx="19897">
                  <c:v>453.51</c:v>
                </c:pt>
                <c:pt idx="19898">
                  <c:v>453.53</c:v>
                </c:pt>
                <c:pt idx="19899">
                  <c:v>453.55</c:v>
                </c:pt>
                <c:pt idx="19900">
                  <c:v>453.57</c:v>
                </c:pt>
                <c:pt idx="19901">
                  <c:v>453.59</c:v>
                </c:pt>
                <c:pt idx="19902">
                  <c:v>453.61</c:v>
                </c:pt>
                <c:pt idx="19903">
                  <c:v>453.63</c:v>
                </c:pt>
                <c:pt idx="19904">
                  <c:v>453.6500000000002</c:v>
                </c:pt>
                <c:pt idx="19905">
                  <c:v>453.67</c:v>
                </c:pt>
                <c:pt idx="19906">
                  <c:v>453.69</c:v>
                </c:pt>
                <c:pt idx="19907">
                  <c:v>453.7199999999998</c:v>
                </c:pt>
                <c:pt idx="19908">
                  <c:v>453.74</c:v>
                </c:pt>
                <c:pt idx="19909">
                  <c:v>453.76</c:v>
                </c:pt>
                <c:pt idx="19910">
                  <c:v>453.78</c:v>
                </c:pt>
                <c:pt idx="19911">
                  <c:v>453.8</c:v>
                </c:pt>
                <c:pt idx="19912">
                  <c:v>453.82</c:v>
                </c:pt>
                <c:pt idx="19913">
                  <c:v>453.8400000000002</c:v>
                </c:pt>
                <c:pt idx="19914">
                  <c:v>453.86</c:v>
                </c:pt>
                <c:pt idx="19915">
                  <c:v>453.88</c:v>
                </c:pt>
                <c:pt idx="19916">
                  <c:v>453.9</c:v>
                </c:pt>
                <c:pt idx="19917">
                  <c:v>453.91999999999979</c:v>
                </c:pt>
                <c:pt idx="19918">
                  <c:v>453.94</c:v>
                </c:pt>
                <c:pt idx="19919">
                  <c:v>453.96</c:v>
                </c:pt>
                <c:pt idx="19920">
                  <c:v>453.97999999999979</c:v>
                </c:pt>
                <c:pt idx="19921">
                  <c:v>454</c:v>
                </c:pt>
                <c:pt idx="19922">
                  <c:v>454.02</c:v>
                </c:pt>
                <c:pt idx="19923">
                  <c:v>454.05</c:v>
                </c:pt>
                <c:pt idx="19924">
                  <c:v>454.07</c:v>
                </c:pt>
                <c:pt idx="19925">
                  <c:v>454.09</c:v>
                </c:pt>
                <c:pt idx="19926">
                  <c:v>454.11</c:v>
                </c:pt>
                <c:pt idx="19927">
                  <c:v>454.13</c:v>
                </c:pt>
                <c:pt idx="19928">
                  <c:v>454.1500000000002</c:v>
                </c:pt>
                <c:pt idx="19929">
                  <c:v>454.17</c:v>
                </c:pt>
                <c:pt idx="19930">
                  <c:v>454.2</c:v>
                </c:pt>
                <c:pt idx="19931">
                  <c:v>454.2199999999998</c:v>
                </c:pt>
                <c:pt idx="19932">
                  <c:v>454.24</c:v>
                </c:pt>
                <c:pt idx="19933">
                  <c:v>454.26</c:v>
                </c:pt>
                <c:pt idx="19934">
                  <c:v>454.28</c:v>
                </c:pt>
                <c:pt idx="19935">
                  <c:v>454.3</c:v>
                </c:pt>
                <c:pt idx="19936">
                  <c:v>454.32</c:v>
                </c:pt>
                <c:pt idx="19937">
                  <c:v>454.3400000000002</c:v>
                </c:pt>
                <c:pt idx="19938">
                  <c:v>454.36</c:v>
                </c:pt>
                <c:pt idx="19939">
                  <c:v>454.38</c:v>
                </c:pt>
                <c:pt idx="19940">
                  <c:v>454.4</c:v>
                </c:pt>
                <c:pt idx="19941">
                  <c:v>454.41999999999979</c:v>
                </c:pt>
                <c:pt idx="19942">
                  <c:v>454.44</c:v>
                </c:pt>
                <c:pt idx="19943">
                  <c:v>454.4699999999998</c:v>
                </c:pt>
                <c:pt idx="19944">
                  <c:v>454.48999999999978</c:v>
                </c:pt>
                <c:pt idx="19945">
                  <c:v>454.51</c:v>
                </c:pt>
                <c:pt idx="19946">
                  <c:v>454.53</c:v>
                </c:pt>
                <c:pt idx="19947">
                  <c:v>454.55</c:v>
                </c:pt>
                <c:pt idx="19948">
                  <c:v>454.57</c:v>
                </c:pt>
                <c:pt idx="19949">
                  <c:v>454.59</c:v>
                </c:pt>
                <c:pt idx="19950">
                  <c:v>454.61</c:v>
                </c:pt>
                <c:pt idx="19951">
                  <c:v>454.63</c:v>
                </c:pt>
                <c:pt idx="19952">
                  <c:v>454.6500000000002</c:v>
                </c:pt>
                <c:pt idx="19953">
                  <c:v>454.67</c:v>
                </c:pt>
                <c:pt idx="19954">
                  <c:v>454.69</c:v>
                </c:pt>
                <c:pt idx="19955">
                  <c:v>454.71</c:v>
                </c:pt>
                <c:pt idx="19956">
                  <c:v>454.74</c:v>
                </c:pt>
                <c:pt idx="19957">
                  <c:v>454.76</c:v>
                </c:pt>
                <c:pt idx="19958">
                  <c:v>454.78</c:v>
                </c:pt>
                <c:pt idx="19959">
                  <c:v>454.8</c:v>
                </c:pt>
                <c:pt idx="19960">
                  <c:v>454.82</c:v>
                </c:pt>
                <c:pt idx="19961">
                  <c:v>454.8400000000002</c:v>
                </c:pt>
                <c:pt idx="19962">
                  <c:v>454.86</c:v>
                </c:pt>
                <c:pt idx="19963">
                  <c:v>454.88</c:v>
                </c:pt>
                <c:pt idx="19964">
                  <c:v>454.9</c:v>
                </c:pt>
                <c:pt idx="19965">
                  <c:v>454.91999999999979</c:v>
                </c:pt>
                <c:pt idx="19966">
                  <c:v>454.94</c:v>
                </c:pt>
                <c:pt idx="19967">
                  <c:v>454.96</c:v>
                </c:pt>
                <c:pt idx="19968">
                  <c:v>454.98999999999978</c:v>
                </c:pt>
                <c:pt idx="19969">
                  <c:v>455.01</c:v>
                </c:pt>
                <c:pt idx="19970">
                  <c:v>455.03</c:v>
                </c:pt>
                <c:pt idx="19971">
                  <c:v>455.05</c:v>
                </c:pt>
                <c:pt idx="19972">
                  <c:v>455.07</c:v>
                </c:pt>
                <c:pt idx="19973">
                  <c:v>455.09</c:v>
                </c:pt>
                <c:pt idx="19974">
                  <c:v>455.11</c:v>
                </c:pt>
                <c:pt idx="19975">
                  <c:v>455.13</c:v>
                </c:pt>
                <c:pt idx="19976">
                  <c:v>455.1500000000002</c:v>
                </c:pt>
                <c:pt idx="19977">
                  <c:v>455.17</c:v>
                </c:pt>
                <c:pt idx="19978">
                  <c:v>455.19</c:v>
                </c:pt>
                <c:pt idx="19979">
                  <c:v>455.21</c:v>
                </c:pt>
                <c:pt idx="19980">
                  <c:v>455.22999999999979</c:v>
                </c:pt>
                <c:pt idx="19981">
                  <c:v>455.26</c:v>
                </c:pt>
                <c:pt idx="19982">
                  <c:v>455.28</c:v>
                </c:pt>
                <c:pt idx="19983">
                  <c:v>455.3</c:v>
                </c:pt>
                <c:pt idx="19984">
                  <c:v>455.32</c:v>
                </c:pt>
                <c:pt idx="19985">
                  <c:v>455.3400000000002</c:v>
                </c:pt>
                <c:pt idx="19986">
                  <c:v>455.36</c:v>
                </c:pt>
                <c:pt idx="19987">
                  <c:v>455.38</c:v>
                </c:pt>
                <c:pt idx="19988">
                  <c:v>455.4</c:v>
                </c:pt>
                <c:pt idx="19989">
                  <c:v>455.41999999999979</c:v>
                </c:pt>
                <c:pt idx="19990">
                  <c:v>455.44</c:v>
                </c:pt>
                <c:pt idx="19991">
                  <c:v>455.46</c:v>
                </c:pt>
                <c:pt idx="19992">
                  <c:v>455.47999999999979</c:v>
                </c:pt>
                <c:pt idx="19993">
                  <c:v>455.5</c:v>
                </c:pt>
                <c:pt idx="19994">
                  <c:v>455.53</c:v>
                </c:pt>
                <c:pt idx="19995">
                  <c:v>455.55</c:v>
                </c:pt>
                <c:pt idx="19996">
                  <c:v>455.57</c:v>
                </c:pt>
                <c:pt idx="19997">
                  <c:v>455.59</c:v>
                </c:pt>
                <c:pt idx="19998">
                  <c:v>455.61</c:v>
                </c:pt>
                <c:pt idx="19999">
                  <c:v>455.63</c:v>
                </c:pt>
                <c:pt idx="20000">
                  <c:v>455.6500000000002</c:v>
                </c:pt>
                <c:pt idx="20001">
                  <c:v>455.67</c:v>
                </c:pt>
                <c:pt idx="20002">
                  <c:v>455.69</c:v>
                </c:pt>
                <c:pt idx="20003">
                  <c:v>455.71</c:v>
                </c:pt>
                <c:pt idx="20004">
                  <c:v>455.74</c:v>
                </c:pt>
                <c:pt idx="20005">
                  <c:v>455.76</c:v>
                </c:pt>
                <c:pt idx="20006">
                  <c:v>455.78</c:v>
                </c:pt>
                <c:pt idx="20007">
                  <c:v>455.8</c:v>
                </c:pt>
                <c:pt idx="20008">
                  <c:v>455.82</c:v>
                </c:pt>
                <c:pt idx="20009">
                  <c:v>455.8400000000002</c:v>
                </c:pt>
                <c:pt idx="20010">
                  <c:v>455.86</c:v>
                </c:pt>
                <c:pt idx="20011">
                  <c:v>455.88</c:v>
                </c:pt>
                <c:pt idx="20012">
                  <c:v>455.9</c:v>
                </c:pt>
                <c:pt idx="20013">
                  <c:v>455.91999999999979</c:v>
                </c:pt>
                <c:pt idx="20014">
                  <c:v>455.94</c:v>
                </c:pt>
                <c:pt idx="20015">
                  <c:v>455.96</c:v>
                </c:pt>
                <c:pt idx="20016">
                  <c:v>455.97999999999979</c:v>
                </c:pt>
                <c:pt idx="20017">
                  <c:v>456</c:v>
                </c:pt>
                <c:pt idx="20018">
                  <c:v>456.02</c:v>
                </c:pt>
                <c:pt idx="20019">
                  <c:v>456.05</c:v>
                </c:pt>
                <c:pt idx="20020">
                  <c:v>456.07</c:v>
                </c:pt>
                <c:pt idx="20021">
                  <c:v>456.09</c:v>
                </c:pt>
                <c:pt idx="20022">
                  <c:v>456.11</c:v>
                </c:pt>
                <c:pt idx="20023">
                  <c:v>456.13</c:v>
                </c:pt>
                <c:pt idx="20024">
                  <c:v>456.1500000000002</c:v>
                </c:pt>
                <c:pt idx="20025">
                  <c:v>456.17</c:v>
                </c:pt>
                <c:pt idx="20026">
                  <c:v>456.19</c:v>
                </c:pt>
                <c:pt idx="20027">
                  <c:v>456.21</c:v>
                </c:pt>
                <c:pt idx="20028">
                  <c:v>456.22999999999979</c:v>
                </c:pt>
                <c:pt idx="20029">
                  <c:v>456.25</c:v>
                </c:pt>
                <c:pt idx="20030">
                  <c:v>456.28</c:v>
                </c:pt>
                <c:pt idx="20031">
                  <c:v>456.3</c:v>
                </c:pt>
                <c:pt idx="20032">
                  <c:v>456.32</c:v>
                </c:pt>
                <c:pt idx="20033">
                  <c:v>456.3400000000002</c:v>
                </c:pt>
                <c:pt idx="20034">
                  <c:v>456.36</c:v>
                </c:pt>
                <c:pt idx="20035">
                  <c:v>456.38</c:v>
                </c:pt>
                <c:pt idx="20036">
                  <c:v>456.4</c:v>
                </c:pt>
                <c:pt idx="20037">
                  <c:v>456.41999999999979</c:v>
                </c:pt>
                <c:pt idx="20038">
                  <c:v>456.44</c:v>
                </c:pt>
                <c:pt idx="20039">
                  <c:v>456.46</c:v>
                </c:pt>
                <c:pt idx="20040">
                  <c:v>456.48999999999978</c:v>
                </c:pt>
                <c:pt idx="20041">
                  <c:v>456.51</c:v>
                </c:pt>
                <c:pt idx="20042">
                  <c:v>456.53</c:v>
                </c:pt>
                <c:pt idx="20043">
                  <c:v>456.55</c:v>
                </c:pt>
                <c:pt idx="20044">
                  <c:v>456.57</c:v>
                </c:pt>
                <c:pt idx="20045">
                  <c:v>456.59</c:v>
                </c:pt>
                <c:pt idx="20046">
                  <c:v>456.61</c:v>
                </c:pt>
                <c:pt idx="20047">
                  <c:v>456.63</c:v>
                </c:pt>
                <c:pt idx="20048">
                  <c:v>456.6500000000002</c:v>
                </c:pt>
                <c:pt idx="20049">
                  <c:v>456.67</c:v>
                </c:pt>
                <c:pt idx="20050">
                  <c:v>456.69</c:v>
                </c:pt>
                <c:pt idx="20051">
                  <c:v>456.71</c:v>
                </c:pt>
                <c:pt idx="20052">
                  <c:v>456.72999999999979</c:v>
                </c:pt>
                <c:pt idx="20053">
                  <c:v>456.76</c:v>
                </c:pt>
                <c:pt idx="20054">
                  <c:v>456.78</c:v>
                </c:pt>
                <c:pt idx="20055">
                  <c:v>456.8</c:v>
                </c:pt>
                <c:pt idx="20056">
                  <c:v>456.82</c:v>
                </c:pt>
                <c:pt idx="20057">
                  <c:v>456.8400000000002</c:v>
                </c:pt>
                <c:pt idx="20058">
                  <c:v>456.86</c:v>
                </c:pt>
                <c:pt idx="20059">
                  <c:v>456.88</c:v>
                </c:pt>
                <c:pt idx="20060">
                  <c:v>456.9</c:v>
                </c:pt>
                <c:pt idx="20061">
                  <c:v>456.91999999999979</c:v>
                </c:pt>
                <c:pt idx="20062">
                  <c:v>456.94</c:v>
                </c:pt>
                <c:pt idx="20063">
                  <c:v>456.96</c:v>
                </c:pt>
                <c:pt idx="20064">
                  <c:v>456.97999999999979</c:v>
                </c:pt>
                <c:pt idx="20065">
                  <c:v>457</c:v>
                </c:pt>
                <c:pt idx="20066">
                  <c:v>457.02</c:v>
                </c:pt>
                <c:pt idx="20067">
                  <c:v>457.05</c:v>
                </c:pt>
                <c:pt idx="20068">
                  <c:v>457.07</c:v>
                </c:pt>
                <c:pt idx="20069">
                  <c:v>457.09</c:v>
                </c:pt>
                <c:pt idx="20070">
                  <c:v>457.11</c:v>
                </c:pt>
                <c:pt idx="20071">
                  <c:v>457.13</c:v>
                </c:pt>
                <c:pt idx="20072">
                  <c:v>457.1500000000002</c:v>
                </c:pt>
                <c:pt idx="20073">
                  <c:v>457.17</c:v>
                </c:pt>
                <c:pt idx="20074">
                  <c:v>457.19</c:v>
                </c:pt>
                <c:pt idx="20075">
                  <c:v>457.21</c:v>
                </c:pt>
                <c:pt idx="20076">
                  <c:v>457.22999999999979</c:v>
                </c:pt>
                <c:pt idx="20077">
                  <c:v>457.26</c:v>
                </c:pt>
                <c:pt idx="20078">
                  <c:v>457.28</c:v>
                </c:pt>
                <c:pt idx="20079">
                  <c:v>457.3</c:v>
                </c:pt>
                <c:pt idx="20080">
                  <c:v>457.32</c:v>
                </c:pt>
                <c:pt idx="20081">
                  <c:v>457.3400000000002</c:v>
                </c:pt>
                <c:pt idx="20082">
                  <c:v>457.36</c:v>
                </c:pt>
                <c:pt idx="20083">
                  <c:v>457.38</c:v>
                </c:pt>
                <c:pt idx="20084">
                  <c:v>457.4</c:v>
                </c:pt>
                <c:pt idx="20085">
                  <c:v>457.41999999999979</c:v>
                </c:pt>
                <c:pt idx="20086">
                  <c:v>457.44</c:v>
                </c:pt>
                <c:pt idx="20087">
                  <c:v>457.46</c:v>
                </c:pt>
                <c:pt idx="20088">
                  <c:v>457.47999999999979</c:v>
                </c:pt>
                <c:pt idx="20089">
                  <c:v>457.5</c:v>
                </c:pt>
                <c:pt idx="20090">
                  <c:v>457.52</c:v>
                </c:pt>
                <c:pt idx="20091">
                  <c:v>457.54</c:v>
                </c:pt>
                <c:pt idx="20092">
                  <c:v>457.57</c:v>
                </c:pt>
                <c:pt idx="20093">
                  <c:v>457.59</c:v>
                </c:pt>
                <c:pt idx="20094">
                  <c:v>457.61</c:v>
                </c:pt>
                <c:pt idx="20095">
                  <c:v>457.63</c:v>
                </c:pt>
                <c:pt idx="20096">
                  <c:v>457.6500000000002</c:v>
                </c:pt>
                <c:pt idx="20097">
                  <c:v>457.67</c:v>
                </c:pt>
                <c:pt idx="20098">
                  <c:v>457.69</c:v>
                </c:pt>
                <c:pt idx="20099">
                  <c:v>457.71</c:v>
                </c:pt>
                <c:pt idx="20100">
                  <c:v>457.72999999999979</c:v>
                </c:pt>
                <c:pt idx="20101">
                  <c:v>457.75</c:v>
                </c:pt>
                <c:pt idx="20102">
                  <c:v>457.77</c:v>
                </c:pt>
                <c:pt idx="20103">
                  <c:v>457.8</c:v>
                </c:pt>
                <c:pt idx="20104">
                  <c:v>457.82</c:v>
                </c:pt>
                <c:pt idx="20105">
                  <c:v>457.8400000000002</c:v>
                </c:pt>
                <c:pt idx="20106">
                  <c:v>457.86</c:v>
                </c:pt>
                <c:pt idx="20107">
                  <c:v>457.88</c:v>
                </c:pt>
                <c:pt idx="20108">
                  <c:v>457.9</c:v>
                </c:pt>
                <c:pt idx="20109">
                  <c:v>457.91999999999979</c:v>
                </c:pt>
                <c:pt idx="20110">
                  <c:v>457.94</c:v>
                </c:pt>
                <c:pt idx="20111">
                  <c:v>457.96</c:v>
                </c:pt>
                <c:pt idx="20112">
                  <c:v>457.97999999999979</c:v>
                </c:pt>
                <c:pt idx="20113">
                  <c:v>458</c:v>
                </c:pt>
                <c:pt idx="20114">
                  <c:v>458.02</c:v>
                </c:pt>
                <c:pt idx="20115">
                  <c:v>458.04</c:v>
                </c:pt>
                <c:pt idx="20116">
                  <c:v>458.07</c:v>
                </c:pt>
                <c:pt idx="20117">
                  <c:v>458.09</c:v>
                </c:pt>
                <c:pt idx="20118">
                  <c:v>458.11</c:v>
                </c:pt>
                <c:pt idx="20119">
                  <c:v>458.13</c:v>
                </c:pt>
                <c:pt idx="20120">
                  <c:v>458.1500000000002</c:v>
                </c:pt>
                <c:pt idx="20121">
                  <c:v>458.17</c:v>
                </c:pt>
                <c:pt idx="20122">
                  <c:v>458.19</c:v>
                </c:pt>
                <c:pt idx="20123">
                  <c:v>458.21</c:v>
                </c:pt>
                <c:pt idx="20124">
                  <c:v>458.22999999999979</c:v>
                </c:pt>
                <c:pt idx="20125">
                  <c:v>458.25</c:v>
                </c:pt>
                <c:pt idx="20126">
                  <c:v>458.27</c:v>
                </c:pt>
                <c:pt idx="20127">
                  <c:v>458.28999999999979</c:v>
                </c:pt>
                <c:pt idx="20128">
                  <c:v>458.31</c:v>
                </c:pt>
                <c:pt idx="20129">
                  <c:v>458.3400000000002</c:v>
                </c:pt>
                <c:pt idx="20130">
                  <c:v>458.36</c:v>
                </c:pt>
                <c:pt idx="20131">
                  <c:v>458.38</c:v>
                </c:pt>
                <c:pt idx="20132">
                  <c:v>458.4</c:v>
                </c:pt>
                <c:pt idx="20133">
                  <c:v>458.41999999999979</c:v>
                </c:pt>
                <c:pt idx="20134">
                  <c:v>458.44</c:v>
                </c:pt>
                <c:pt idx="20135">
                  <c:v>458.46</c:v>
                </c:pt>
                <c:pt idx="20136">
                  <c:v>458.47999999999979</c:v>
                </c:pt>
                <c:pt idx="20137">
                  <c:v>458.5</c:v>
                </c:pt>
                <c:pt idx="20138">
                  <c:v>458.52</c:v>
                </c:pt>
                <c:pt idx="20139">
                  <c:v>458.54</c:v>
                </c:pt>
                <c:pt idx="20140">
                  <c:v>458.57</c:v>
                </c:pt>
                <c:pt idx="20141">
                  <c:v>458.59</c:v>
                </c:pt>
                <c:pt idx="20142">
                  <c:v>458.61</c:v>
                </c:pt>
                <c:pt idx="20143">
                  <c:v>458.63</c:v>
                </c:pt>
                <c:pt idx="20144">
                  <c:v>458.6500000000002</c:v>
                </c:pt>
                <c:pt idx="20145">
                  <c:v>458.67</c:v>
                </c:pt>
                <c:pt idx="20146">
                  <c:v>458.69</c:v>
                </c:pt>
                <c:pt idx="20147">
                  <c:v>458.71</c:v>
                </c:pt>
                <c:pt idx="20148">
                  <c:v>458.72999999999979</c:v>
                </c:pt>
                <c:pt idx="20149">
                  <c:v>458.75</c:v>
                </c:pt>
                <c:pt idx="20150">
                  <c:v>458.77</c:v>
                </c:pt>
                <c:pt idx="20151">
                  <c:v>458.8</c:v>
                </c:pt>
                <c:pt idx="20152">
                  <c:v>458.82</c:v>
                </c:pt>
                <c:pt idx="20153">
                  <c:v>458.8400000000002</c:v>
                </c:pt>
                <c:pt idx="20154">
                  <c:v>458.86</c:v>
                </c:pt>
                <c:pt idx="20155">
                  <c:v>458.88</c:v>
                </c:pt>
                <c:pt idx="20156">
                  <c:v>458.9</c:v>
                </c:pt>
                <c:pt idx="20157">
                  <c:v>458.91999999999979</c:v>
                </c:pt>
                <c:pt idx="20158">
                  <c:v>458.94</c:v>
                </c:pt>
                <c:pt idx="20159">
                  <c:v>458.96</c:v>
                </c:pt>
                <c:pt idx="20160">
                  <c:v>458.97999999999979</c:v>
                </c:pt>
                <c:pt idx="20161">
                  <c:v>459</c:v>
                </c:pt>
                <c:pt idx="20162">
                  <c:v>459.03</c:v>
                </c:pt>
                <c:pt idx="20163">
                  <c:v>459.05</c:v>
                </c:pt>
                <c:pt idx="20164">
                  <c:v>459.07</c:v>
                </c:pt>
                <c:pt idx="20165">
                  <c:v>459.09</c:v>
                </c:pt>
                <c:pt idx="20166">
                  <c:v>459.11</c:v>
                </c:pt>
                <c:pt idx="20167">
                  <c:v>459.13</c:v>
                </c:pt>
                <c:pt idx="20168">
                  <c:v>459.1500000000002</c:v>
                </c:pt>
                <c:pt idx="20169">
                  <c:v>459.17</c:v>
                </c:pt>
                <c:pt idx="20170">
                  <c:v>459.19</c:v>
                </c:pt>
                <c:pt idx="20171">
                  <c:v>459.21</c:v>
                </c:pt>
                <c:pt idx="20172">
                  <c:v>459.22999999999979</c:v>
                </c:pt>
                <c:pt idx="20173">
                  <c:v>459.25</c:v>
                </c:pt>
                <c:pt idx="20174">
                  <c:v>459.27</c:v>
                </c:pt>
                <c:pt idx="20175">
                  <c:v>459.3</c:v>
                </c:pt>
                <c:pt idx="20176">
                  <c:v>459.32</c:v>
                </c:pt>
                <c:pt idx="20177">
                  <c:v>459.3400000000002</c:v>
                </c:pt>
                <c:pt idx="20178">
                  <c:v>459.36</c:v>
                </c:pt>
                <c:pt idx="20179">
                  <c:v>459.38</c:v>
                </c:pt>
                <c:pt idx="20180">
                  <c:v>459.4</c:v>
                </c:pt>
                <c:pt idx="20181">
                  <c:v>459.41999999999979</c:v>
                </c:pt>
                <c:pt idx="20182">
                  <c:v>459.44</c:v>
                </c:pt>
                <c:pt idx="20183">
                  <c:v>459.46</c:v>
                </c:pt>
                <c:pt idx="20184">
                  <c:v>459.47999999999979</c:v>
                </c:pt>
                <c:pt idx="20185">
                  <c:v>459.5</c:v>
                </c:pt>
                <c:pt idx="20186">
                  <c:v>459.52</c:v>
                </c:pt>
                <c:pt idx="20187">
                  <c:v>459.55</c:v>
                </c:pt>
                <c:pt idx="20188">
                  <c:v>459.57</c:v>
                </c:pt>
                <c:pt idx="20189">
                  <c:v>459.59</c:v>
                </c:pt>
                <c:pt idx="20190">
                  <c:v>459.61</c:v>
                </c:pt>
                <c:pt idx="20191">
                  <c:v>459.63</c:v>
                </c:pt>
                <c:pt idx="20192">
                  <c:v>459.6500000000002</c:v>
                </c:pt>
                <c:pt idx="20193">
                  <c:v>459.67</c:v>
                </c:pt>
                <c:pt idx="20194">
                  <c:v>459.69</c:v>
                </c:pt>
                <c:pt idx="20195">
                  <c:v>459.71</c:v>
                </c:pt>
                <c:pt idx="20196">
                  <c:v>459.72999999999979</c:v>
                </c:pt>
                <c:pt idx="20197">
                  <c:v>459.75</c:v>
                </c:pt>
                <c:pt idx="20198">
                  <c:v>459.78</c:v>
                </c:pt>
                <c:pt idx="20199">
                  <c:v>459.8</c:v>
                </c:pt>
                <c:pt idx="20200">
                  <c:v>459.82</c:v>
                </c:pt>
                <c:pt idx="20201">
                  <c:v>459.8400000000002</c:v>
                </c:pt>
                <c:pt idx="20202">
                  <c:v>459.86</c:v>
                </c:pt>
                <c:pt idx="20203">
                  <c:v>459.88</c:v>
                </c:pt>
                <c:pt idx="20204">
                  <c:v>459.9</c:v>
                </c:pt>
                <c:pt idx="20205">
                  <c:v>459.91999999999979</c:v>
                </c:pt>
                <c:pt idx="20206">
                  <c:v>459.94</c:v>
                </c:pt>
                <c:pt idx="20207">
                  <c:v>459.96</c:v>
                </c:pt>
                <c:pt idx="20208">
                  <c:v>459.97999999999979</c:v>
                </c:pt>
                <c:pt idx="20209">
                  <c:v>460</c:v>
                </c:pt>
                <c:pt idx="20210">
                  <c:v>460.02</c:v>
                </c:pt>
                <c:pt idx="20211">
                  <c:v>460.04</c:v>
                </c:pt>
                <c:pt idx="20212">
                  <c:v>460.07</c:v>
                </c:pt>
                <c:pt idx="20213">
                  <c:v>460.09</c:v>
                </c:pt>
                <c:pt idx="20214">
                  <c:v>460.11</c:v>
                </c:pt>
                <c:pt idx="20215">
                  <c:v>460.13</c:v>
                </c:pt>
                <c:pt idx="20216">
                  <c:v>460.1500000000002</c:v>
                </c:pt>
                <c:pt idx="20217">
                  <c:v>460.17</c:v>
                </c:pt>
                <c:pt idx="20218">
                  <c:v>460.19</c:v>
                </c:pt>
                <c:pt idx="20219">
                  <c:v>460.21</c:v>
                </c:pt>
                <c:pt idx="20220">
                  <c:v>460.22999999999979</c:v>
                </c:pt>
                <c:pt idx="20221">
                  <c:v>460.25</c:v>
                </c:pt>
                <c:pt idx="20222">
                  <c:v>460.27</c:v>
                </c:pt>
                <c:pt idx="20223">
                  <c:v>460.3</c:v>
                </c:pt>
                <c:pt idx="20224">
                  <c:v>460.32</c:v>
                </c:pt>
                <c:pt idx="20225">
                  <c:v>460.3400000000002</c:v>
                </c:pt>
                <c:pt idx="20226">
                  <c:v>460.36</c:v>
                </c:pt>
                <c:pt idx="20227">
                  <c:v>460.38</c:v>
                </c:pt>
                <c:pt idx="20228">
                  <c:v>460.4</c:v>
                </c:pt>
                <c:pt idx="20229">
                  <c:v>460.41999999999979</c:v>
                </c:pt>
                <c:pt idx="20230">
                  <c:v>460.44</c:v>
                </c:pt>
                <c:pt idx="20231">
                  <c:v>460.46</c:v>
                </c:pt>
                <c:pt idx="20232">
                  <c:v>460.47999999999979</c:v>
                </c:pt>
                <c:pt idx="20233">
                  <c:v>460.5</c:v>
                </c:pt>
                <c:pt idx="20234">
                  <c:v>460.52</c:v>
                </c:pt>
                <c:pt idx="20235">
                  <c:v>460.54</c:v>
                </c:pt>
                <c:pt idx="20236">
                  <c:v>460.57</c:v>
                </c:pt>
                <c:pt idx="20237">
                  <c:v>460.59</c:v>
                </c:pt>
                <c:pt idx="20238">
                  <c:v>460.61</c:v>
                </c:pt>
                <c:pt idx="20239">
                  <c:v>460.63</c:v>
                </c:pt>
                <c:pt idx="20240">
                  <c:v>460.6500000000002</c:v>
                </c:pt>
                <c:pt idx="20241">
                  <c:v>460.67</c:v>
                </c:pt>
                <c:pt idx="20242">
                  <c:v>460.69</c:v>
                </c:pt>
                <c:pt idx="20243">
                  <c:v>460.71</c:v>
                </c:pt>
                <c:pt idx="20244">
                  <c:v>460.72999999999979</c:v>
                </c:pt>
                <c:pt idx="20245">
                  <c:v>460.75</c:v>
                </c:pt>
                <c:pt idx="20246">
                  <c:v>460.77</c:v>
                </c:pt>
                <c:pt idx="20247">
                  <c:v>460.78999999999979</c:v>
                </c:pt>
                <c:pt idx="20248">
                  <c:v>460.81</c:v>
                </c:pt>
                <c:pt idx="20249">
                  <c:v>460.8400000000002</c:v>
                </c:pt>
                <c:pt idx="20250">
                  <c:v>460.86</c:v>
                </c:pt>
                <c:pt idx="20251">
                  <c:v>460.88</c:v>
                </c:pt>
                <c:pt idx="20252">
                  <c:v>460.9</c:v>
                </c:pt>
                <c:pt idx="20253">
                  <c:v>460.91999999999979</c:v>
                </c:pt>
                <c:pt idx="20254">
                  <c:v>460.94</c:v>
                </c:pt>
                <c:pt idx="20255">
                  <c:v>460.96</c:v>
                </c:pt>
                <c:pt idx="20256">
                  <c:v>460.97999999999979</c:v>
                </c:pt>
                <c:pt idx="20257">
                  <c:v>461</c:v>
                </c:pt>
                <c:pt idx="20258">
                  <c:v>461.02</c:v>
                </c:pt>
                <c:pt idx="20259">
                  <c:v>461.04</c:v>
                </c:pt>
                <c:pt idx="20260">
                  <c:v>461.06</c:v>
                </c:pt>
                <c:pt idx="20261">
                  <c:v>461.09</c:v>
                </c:pt>
                <c:pt idx="20262">
                  <c:v>461.11</c:v>
                </c:pt>
                <c:pt idx="20263">
                  <c:v>461.13</c:v>
                </c:pt>
                <c:pt idx="20264">
                  <c:v>461.1500000000002</c:v>
                </c:pt>
                <c:pt idx="20265">
                  <c:v>461.17</c:v>
                </c:pt>
                <c:pt idx="20266">
                  <c:v>461.19</c:v>
                </c:pt>
                <c:pt idx="20267">
                  <c:v>461.21</c:v>
                </c:pt>
                <c:pt idx="20268">
                  <c:v>461.22999999999979</c:v>
                </c:pt>
                <c:pt idx="20269">
                  <c:v>461.25</c:v>
                </c:pt>
                <c:pt idx="20270">
                  <c:v>461.27</c:v>
                </c:pt>
                <c:pt idx="20271">
                  <c:v>461.28999999999979</c:v>
                </c:pt>
                <c:pt idx="20272">
                  <c:v>461.31</c:v>
                </c:pt>
                <c:pt idx="20273">
                  <c:v>461.33</c:v>
                </c:pt>
                <c:pt idx="20274">
                  <c:v>461.36</c:v>
                </c:pt>
                <c:pt idx="20275">
                  <c:v>461.38</c:v>
                </c:pt>
                <c:pt idx="20276">
                  <c:v>461.4</c:v>
                </c:pt>
                <c:pt idx="20277">
                  <c:v>461.41999999999979</c:v>
                </c:pt>
                <c:pt idx="20278">
                  <c:v>461.44</c:v>
                </c:pt>
                <c:pt idx="20279">
                  <c:v>461.46</c:v>
                </c:pt>
                <c:pt idx="20280">
                  <c:v>461.47999999999979</c:v>
                </c:pt>
                <c:pt idx="20281">
                  <c:v>461.5</c:v>
                </c:pt>
                <c:pt idx="20282">
                  <c:v>461.53</c:v>
                </c:pt>
                <c:pt idx="20283">
                  <c:v>461.55</c:v>
                </c:pt>
                <c:pt idx="20284">
                  <c:v>461.57</c:v>
                </c:pt>
                <c:pt idx="20285">
                  <c:v>461.59</c:v>
                </c:pt>
                <c:pt idx="20286">
                  <c:v>461.61</c:v>
                </c:pt>
                <c:pt idx="20287">
                  <c:v>461.63</c:v>
                </c:pt>
                <c:pt idx="20288">
                  <c:v>461.6500000000002</c:v>
                </c:pt>
                <c:pt idx="20289">
                  <c:v>461.67</c:v>
                </c:pt>
                <c:pt idx="20290">
                  <c:v>461.69</c:v>
                </c:pt>
                <c:pt idx="20291">
                  <c:v>461.71</c:v>
                </c:pt>
                <c:pt idx="20292">
                  <c:v>461.72999999999979</c:v>
                </c:pt>
                <c:pt idx="20293">
                  <c:v>461.75</c:v>
                </c:pt>
                <c:pt idx="20294">
                  <c:v>461.77</c:v>
                </c:pt>
                <c:pt idx="20295">
                  <c:v>461.8</c:v>
                </c:pt>
                <c:pt idx="20296">
                  <c:v>461.82</c:v>
                </c:pt>
                <c:pt idx="20297">
                  <c:v>461.8400000000002</c:v>
                </c:pt>
                <c:pt idx="20298">
                  <c:v>461.86</c:v>
                </c:pt>
                <c:pt idx="20299">
                  <c:v>461.88</c:v>
                </c:pt>
                <c:pt idx="20300">
                  <c:v>461.9</c:v>
                </c:pt>
                <c:pt idx="20301">
                  <c:v>461.91999999999979</c:v>
                </c:pt>
                <c:pt idx="20302">
                  <c:v>461.94</c:v>
                </c:pt>
                <c:pt idx="20303">
                  <c:v>461.96</c:v>
                </c:pt>
                <c:pt idx="20304">
                  <c:v>461.97999999999979</c:v>
                </c:pt>
                <c:pt idx="20305">
                  <c:v>462</c:v>
                </c:pt>
                <c:pt idx="20306">
                  <c:v>462.02</c:v>
                </c:pt>
                <c:pt idx="20307">
                  <c:v>462.04</c:v>
                </c:pt>
                <c:pt idx="20308">
                  <c:v>462.06</c:v>
                </c:pt>
                <c:pt idx="20309">
                  <c:v>462.09</c:v>
                </c:pt>
                <c:pt idx="20310">
                  <c:v>462.11</c:v>
                </c:pt>
                <c:pt idx="20311">
                  <c:v>462.13</c:v>
                </c:pt>
                <c:pt idx="20312">
                  <c:v>462.1500000000002</c:v>
                </c:pt>
                <c:pt idx="20313">
                  <c:v>462.17</c:v>
                </c:pt>
                <c:pt idx="20314">
                  <c:v>462.19</c:v>
                </c:pt>
                <c:pt idx="20315">
                  <c:v>462.21</c:v>
                </c:pt>
                <c:pt idx="20316">
                  <c:v>462.22999999999979</c:v>
                </c:pt>
                <c:pt idx="20317">
                  <c:v>462.25</c:v>
                </c:pt>
                <c:pt idx="20318">
                  <c:v>462.28</c:v>
                </c:pt>
                <c:pt idx="20319">
                  <c:v>462.3</c:v>
                </c:pt>
                <c:pt idx="20320">
                  <c:v>462.32</c:v>
                </c:pt>
                <c:pt idx="20321">
                  <c:v>462.3400000000002</c:v>
                </c:pt>
                <c:pt idx="20322">
                  <c:v>462.36</c:v>
                </c:pt>
                <c:pt idx="20323">
                  <c:v>462.38</c:v>
                </c:pt>
                <c:pt idx="20324">
                  <c:v>462.4</c:v>
                </c:pt>
                <c:pt idx="20325">
                  <c:v>462.41999999999979</c:v>
                </c:pt>
                <c:pt idx="20326">
                  <c:v>462.44</c:v>
                </c:pt>
                <c:pt idx="20327">
                  <c:v>462.46</c:v>
                </c:pt>
                <c:pt idx="20328">
                  <c:v>462.47999999999979</c:v>
                </c:pt>
                <c:pt idx="20329">
                  <c:v>462.5</c:v>
                </c:pt>
                <c:pt idx="20330">
                  <c:v>462.52</c:v>
                </c:pt>
                <c:pt idx="20331">
                  <c:v>462.55</c:v>
                </c:pt>
                <c:pt idx="20332">
                  <c:v>462.57</c:v>
                </c:pt>
                <c:pt idx="20333">
                  <c:v>462.59</c:v>
                </c:pt>
                <c:pt idx="20334">
                  <c:v>462.61</c:v>
                </c:pt>
                <c:pt idx="20335">
                  <c:v>462.63</c:v>
                </c:pt>
                <c:pt idx="20336">
                  <c:v>462.6500000000002</c:v>
                </c:pt>
                <c:pt idx="20337">
                  <c:v>462.67</c:v>
                </c:pt>
                <c:pt idx="20338">
                  <c:v>462.69</c:v>
                </c:pt>
                <c:pt idx="20339">
                  <c:v>462.71</c:v>
                </c:pt>
                <c:pt idx="20340">
                  <c:v>462.72999999999979</c:v>
                </c:pt>
                <c:pt idx="20341">
                  <c:v>462.75</c:v>
                </c:pt>
                <c:pt idx="20342">
                  <c:v>462.77</c:v>
                </c:pt>
                <c:pt idx="20343">
                  <c:v>462.78999999999979</c:v>
                </c:pt>
                <c:pt idx="20344">
                  <c:v>462.81</c:v>
                </c:pt>
                <c:pt idx="20345">
                  <c:v>462.8400000000002</c:v>
                </c:pt>
                <c:pt idx="20346">
                  <c:v>462.86</c:v>
                </c:pt>
                <c:pt idx="20347">
                  <c:v>462.88</c:v>
                </c:pt>
                <c:pt idx="20348">
                  <c:v>462.9</c:v>
                </c:pt>
                <c:pt idx="20349">
                  <c:v>462.91999999999979</c:v>
                </c:pt>
                <c:pt idx="20350">
                  <c:v>462.94</c:v>
                </c:pt>
                <c:pt idx="20351">
                  <c:v>462.96</c:v>
                </c:pt>
                <c:pt idx="20352">
                  <c:v>462.97999999999979</c:v>
                </c:pt>
                <c:pt idx="20353">
                  <c:v>463</c:v>
                </c:pt>
                <c:pt idx="20354">
                  <c:v>463.02</c:v>
                </c:pt>
                <c:pt idx="20355">
                  <c:v>463.05</c:v>
                </c:pt>
                <c:pt idx="20356">
                  <c:v>463.07</c:v>
                </c:pt>
                <c:pt idx="20357">
                  <c:v>463.09</c:v>
                </c:pt>
                <c:pt idx="20358">
                  <c:v>463.11</c:v>
                </c:pt>
                <c:pt idx="20359">
                  <c:v>463.13</c:v>
                </c:pt>
                <c:pt idx="20360">
                  <c:v>463.1500000000002</c:v>
                </c:pt>
                <c:pt idx="20361">
                  <c:v>463.17</c:v>
                </c:pt>
                <c:pt idx="20362">
                  <c:v>463.19</c:v>
                </c:pt>
                <c:pt idx="20363">
                  <c:v>463.21</c:v>
                </c:pt>
                <c:pt idx="20364">
                  <c:v>463.22999999999979</c:v>
                </c:pt>
                <c:pt idx="20365">
                  <c:v>463.25</c:v>
                </c:pt>
                <c:pt idx="20366">
                  <c:v>463.27</c:v>
                </c:pt>
                <c:pt idx="20367">
                  <c:v>463.28999999999979</c:v>
                </c:pt>
                <c:pt idx="20368">
                  <c:v>463.32</c:v>
                </c:pt>
                <c:pt idx="20369">
                  <c:v>463.3400000000002</c:v>
                </c:pt>
                <c:pt idx="20370">
                  <c:v>463.36</c:v>
                </c:pt>
                <c:pt idx="20371">
                  <c:v>463.38</c:v>
                </c:pt>
                <c:pt idx="20372">
                  <c:v>463.4</c:v>
                </c:pt>
                <c:pt idx="20373">
                  <c:v>463.41999999999979</c:v>
                </c:pt>
                <c:pt idx="20374">
                  <c:v>463.44</c:v>
                </c:pt>
                <c:pt idx="20375">
                  <c:v>463.46</c:v>
                </c:pt>
                <c:pt idx="20376">
                  <c:v>463.47999999999979</c:v>
                </c:pt>
                <c:pt idx="20377">
                  <c:v>463.5</c:v>
                </c:pt>
                <c:pt idx="20378">
                  <c:v>463.52</c:v>
                </c:pt>
                <c:pt idx="20379">
                  <c:v>463.54</c:v>
                </c:pt>
                <c:pt idx="20380">
                  <c:v>463.56</c:v>
                </c:pt>
                <c:pt idx="20381">
                  <c:v>463.58</c:v>
                </c:pt>
                <c:pt idx="20382">
                  <c:v>463.6</c:v>
                </c:pt>
                <c:pt idx="20383">
                  <c:v>463.63</c:v>
                </c:pt>
                <c:pt idx="20384">
                  <c:v>463.6500000000002</c:v>
                </c:pt>
                <c:pt idx="20385">
                  <c:v>463.67</c:v>
                </c:pt>
                <c:pt idx="20386">
                  <c:v>463.69</c:v>
                </c:pt>
                <c:pt idx="20387">
                  <c:v>463.71</c:v>
                </c:pt>
                <c:pt idx="20388">
                  <c:v>463.72999999999979</c:v>
                </c:pt>
                <c:pt idx="20389">
                  <c:v>463.75</c:v>
                </c:pt>
                <c:pt idx="20390">
                  <c:v>463.77</c:v>
                </c:pt>
                <c:pt idx="20391">
                  <c:v>463.78999999999979</c:v>
                </c:pt>
                <c:pt idx="20392">
                  <c:v>463.82</c:v>
                </c:pt>
                <c:pt idx="20393">
                  <c:v>463.8400000000002</c:v>
                </c:pt>
                <c:pt idx="20394">
                  <c:v>463.86</c:v>
                </c:pt>
                <c:pt idx="20395">
                  <c:v>463.88</c:v>
                </c:pt>
                <c:pt idx="20396">
                  <c:v>463.9</c:v>
                </c:pt>
                <c:pt idx="20397">
                  <c:v>463.91999999999979</c:v>
                </c:pt>
                <c:pt idx="20398">
                  <c:v>463.94</c:v>
                </c:pt>
                <c:pt idx="20399">
                  <c:v>463.96</c:v>
                </c:pt>
                <c:pt idx="20400">
                  <c:v>463.97999999999979</c:v>
                </c:pt>
                <c:pt idx="20401">
                  <c:v>464</c:v>
                </c:pt>
                <c:pt idx="20402">
                  <c:v>464.02</c:v>
                </c:pt>
                <c:pt idx="20403">
                  <c:v>464.04</c:v>
                </c:pt>
                <c:pt idx="20404">
                  <c:v>464.06</c:v>
                </c:pt>
                <c:pt idx="20405">
                  <c:v>464.09</c:v>
                </c:pt>
                <c:pt idx="20406">
                  <c:v>464.11</c:v>
                </c:pt>
                <c:pt idx="20407">
                  <c:v>464.13</c:v>
                </c:pt>
                <c:pt idx="20408">
                  <c:v>464.1500000000002</c:v>
                </c:pt>
                <c:pt idx="20409">
                  <c:v>464.17</c:v>
                </c:pt>
                <c:pt idx="20410">
                  <c:v>464.19</c:v>
                </c:pt>
                <c:pt idx="20411">
                  <c:v>464.21</c:v>
                </c:pt>
                <c:pt idx="20412">
                  <c:v>464.22999999999979</c:v>
                </c:pt>
                <c:pt idx="20413">
                  <c:v>464.25</c:v>
                </c:pt>
                <c:pt idx="20414">
                  <c:v>464.27</c:v>
                </c:pt>
                <c:pt idx="20415">
                  <c:v>464.28999999999979</c:v>
                </c:pt>
                <c:pt idx="20416">
                  <c:v>464.32</c:v>
                </c:pt>
                <c:pt idx="20417">
                  <c:v>464.3400000000002</c:v>
                </c:pt>
                <c:pt idx="20418">
                  <c:v>464.36</c:v>
                </c:pt>
                <c:pt idx="20419">
                  <c:v>464.38</c:v>
                </c:pt>
                <c:pt idx="20420">
                  <c:v>464.4</c:v>
                </c:pt>
                <c:pt idx="20421">
                  <c:v>464.41999999999979</c:v>
                </c:pt>
                <c:pt idx="20422">
                  <c:v>464.44</c:v>
                </c:pt>
                <c:pt idx="20423">
                  <c:v>464.46</c:v>
                </c:pt>
                <c:pt idx="20424">
                  <c:v>464.47999999999979</c:v>
                </c:pt>
                <c:pt idx="20425">
                  <c:v>464.5</c:v>
                </c:pt>
                <c:pt idx="20426">
                  <c:v>464.52</c:v>
                </c:pt>
                <c:pt idx="20427">
                  <c:v>464.54</c:v>
                </c:pt>
                <c:pt idx="20428">
                  <c:v>464.57</c:v>
                </c:pt>
                <c:pt idx="20429">
                  <c:v>464.59</c:v>
                </c:pt>
                <c:pt idx="20430">
                  <c:v>464.61</c:v>
                </c:pt>
                <c:pt idx="20431">
                  <c:v>464.63</c:v>
                </c:pt>
                <c:pt idx="20432">
                  <c:v>464.6500000000002</c:v>
                </c:pt>
                <c:pt idx="20433">
                  <c:v>464.67</c:v>
                </c:pt>
                <c:pt idx="20434">
                  <c:v>464.69</c:v>
                </c:pt>
                <c:pt idx="20435">
                  <c:v>464.71</c:v>
                </c:pt>
                <c:pt idx="20436">
                  <c:v>464.72999999999979</c:v>
                </c:pt>
                <c:pt idx="20437">
                  <c:v>464.75</c:v>
                </c:pt>
                <c:pt idx="20438">
                  <c:v>464.77</c:v>
                </c:pt>
                <c:pt idx="20439">
                  <c:v>464.78999999999979</c:v>
                </c:pt>
                <c:pt idx="20440">
                  <c:v>464.81</c:v>
                </c:pt>
                <c:pt idx="20441">
                  <c:v>464.8400000000002</c:v>
                </c:pt>
                <c:pt idx="20442">
                  <c:v>464.86</c:v>
                </c:pt>
                <c:pt idx="20443">
                  <c:v>464.88</c:v>
                </c:pt>
                <c:pt idx="20444">
                  <c:v>464.9</c:v>
                </c:pt>
                <c:pt idx="20445">
                  <c:v>464.91999999999979</c:v>
                </c:pt>
                <c:pt idx="20446">
                  <c:v>464.94</c:v>
                </c:pt>
                <c:pt idx="20447">
                  <c:v>464.96</c:v>
                </c:pt>
                <c:pt idx="20448">
                  <c:v>464.97999999999979</c:v>
                </c:pt>
                <c:pt idx="20449">
                  <c:v>465</c:v>
                </c:pt>
                <c:pt idx="20450">
                  <c:v>465.02</c:v>
                </c:pt>
                <c:pt idx="20451">
                  <c:v>465.04</c:v>
                </c:pt>
                <c:pt idx="20452">
                  <c:v>465.06</c:v>
                </c:pt>
                <c:pt idx="20453">
                  <c:v>465.09</c:v>
                </c:pt>
                <c:pt idx="20454">
                  <c:v>465.11</c:v>
                </c:pt>
                <c:pt idx="20455">
                  <c:v>465.13</c:v>
                </c:pt>
                <c:pt idx="20456">
                  <c:v>465.1500000000002</c:v>
                </c:pt>
                <c:pt idx="20457">
                  <c:v>465.17</c:v>
                </c:pt>
                <c:pt idx="20458">
                  <c:v>465.19</c:v>
                </c:pt>
                <c:pt idx="20459">
                  <c:v>465.21</c:v>
                </c:pt>
                <c:pt idx="20460">
                  <c:v>465.22999999999979</c:v>
                </c:pt>
                <c:pt idx="20461">
                  <c:v>465.25</c:v>
                </c:pt>
                <c:pt idx="20462">
                  <c:v>465.27</c:v>
                </c:pt>
                <c:pt idx="20463">
                  <c:v>465.28999999999979</c:v>
                </c:pt>
                <c:pt idx="20464">
                  <c:v>465.31</c:v>
                </c:pt>
                <c:pt idx="20465">
                  <c:v>465.3400000000002</c:v>
                </c:pt>
                <c:pt idx="20466">
                  <c:v>465.36</c:v>
                </c:pt>
                <c:pt idx="20467">
                  <c:v>465.38</c:v>
                </c:pt>
                <c:pt idx="20468">
                  <c:v>465.4</c:v>
                </c:pt>
                <c:pt idx="20469">
                  <c:v>465.41999999999979</c:v>
                </c:pt>
                <c:pt idx="20470">
                  <c:v>465.44</c:v>
                </c:pt>
                <c:pt idx="20471">
                  <c:v>465.46</c:v>
                </c:pt>
                <c:pt idx="20472">
                  <c:v>465.47999999999979</c:v>
                </c:pt>
                <c:pt idx="20473">
                  <c:v>465.5</c:v>
                </c:pt>
                <c:pt idx="20474">
                  <c:v>465.52</c:v>
                </c:pt>
                <c:pt idx="20475">
                  <c:v>465.54</c:v>
                </c:pt>
                <c:pt idx="20476">
                  <c:v>465.56</c:v>
                </c:pt>
                <c:pt idx="20477">
                  <c:v>465.59</c:v>
                </c:pt>
                <c:pt idx="20478">
                  <c:v>465.61</c:v>
                </c:pt>
                <c:pt idx="20479">
                  <c:v>465.63</c:v>
                </c:pt>
                <c:pt idx="20480">
                  <c:v>465.6500000000002</c:v>
                </c:pt>
                <c:pt idx="20481">
                  <c:v>465.67</c:v>
                </c:pt>
                <c:pt idx="20482">
                  <c:v>465.69</c:v>
                </c:pt>
                <c:pt idx="20483">
                  <c:v>465.71</c:v>
                </c:pt>
                <c:pt idx="20484">
                  <c:v>465.72999999999979</c:v>
                </c:pt>
                <c:pt idx="20485">
                  <c:v>465.75</c:v>
                </c:pt>
                <c:pt idx="20486">
                  <c:v>465.77</c:v>
                </c:pt>
                <c:pt idx="20487">
                  <c:v>465.78999999999979</c:v>
                </c:pt>
                <c:pt idx="20488">
                  <c:v>465.81</c:v>
                </c:pt>
                <c:pt idx="20489">
                  <c:v>465.8400000000002</c:v>
                </c:pt>
                <c:pt idx="20490">
                  <c:v>465.86</c:v>
                </c:pt>
                <c:pt idx="20491">
                  <c:v>465.88</c:v>
                </c:pt>
                <c:pt idx="20492">
                  <c:v>465.9</c:v>
                </c:pt>
                <c:pt idx="20493">
                  <c:v>465.91999999999979</c:v>
                </c:pt>
                <c:pt idx="20494">
                  <c:v>465.94</c:v>
                </c:pt>
                <c:pt idx="20495">
                  <c:v>465.96</c:v>
                </c:pt>
                <c:pt idx="20496">
                  <c:v>465.97999999999979</c:v>
                </c:pt>
                <c:pt idx="20497">
                  <c:v>466</c:v>
                </c:pt>
                <c:pt idx="20498">
                  <c:v>466.02</c:v>
                </c:pt>
                <c:pt idx="20499">
                  <c:v>466.04</c:v>
                </c:pt>
                <c:pt idx="20500">
                  <c:v>466.06</c:v>
                </c:pt>
                <c:pt idx="20501">
                  <c:v>466.09</c:v>
                </c:pt>
                <c:pt idx="20502">
                  <c:v>466.11</c:v>
                </c:pt>
                <c:pt idx="20503">
                  <c:v>466.13</c:v>
                </c:pt>
                <c:pt idx="20504">
                  <c:v>466.1500000000002</c:v>
                </c:pt>
                <c:pt idx="20505">
                  <c:v>466.17</c:v>
                </c:pt>
                <c:pt idx="20506">
                  <c:v>466.19</c:v>
                </c:pt>
                <c:pt idx="20507">
                  <c:v>466.21</c:v>
                </c:pt>
                <c:pt idx="20508">
                  <c:v>466.22999999999979</c:v>
                </c:pt>
                <c:pt idx="20509">
                  <c:v>466.25</c:v>
                </c:pt>
                <c:pt idx="20510">
                  <c:v>466.27</c:v>
                </c:pt>
                <c:pt idx="20511">
                  <c:v>466.28999999999979</c:v>
                </c:pt>
                <c:pt idx="20512">
                  <c:v>466.31</c:v>
                </c:pt>
                <c:pt idx="20513">
                  <c:v>466.33</c:v>
                </c:pt>
                <c:pt idx="20514">
                  <c:v>466.36</c:v>
                </c:pt>
                <c:pt idx="20515">
                  <c:v>466.38</c:v>
                </c:pt>
                <c:pt idx="20516">
                  <c:v>466.4</c:v>
                </c:pt>
                <c:pt idx="20517">
                  <c:v>466.41999999999979</c:v>
                </c:pt>
                <c:pt idx="20518">
                  <c:v>466.44</c:v>
                </c:pt>
                <c:pt idx="20519">
                  <c:v>466.46</c:v>
                </c:pt>
                <c:pt idx="20520">
                  <c:v>466.47999999999979</c:v>
                </c:pt>
                <c:pt idx="20521">
                  <c:v>466.5</c:v>
                </c:pt>
                <c:pt idx="20522">
                  <c:v>466.52</c:v>
                </c:pt>
                <c:pt idx="20523">
                  <c:v>466.54</c:v>
                </c:pt>
                <c:pt idx="20524">
                  <c:v>466.56</c:v>
                </c:pt>
                <c:pt idx="20525">
                  <c:v>466.59</c:v>
                </c:pt>
                <c:pt idx="20526">
                  <c:v>466.61</c:v>
                </c:pt>
                <c:pt idx="20527">
                  <c:v>466.63</c:v>
                </c:pt>
                <c:pt idx="20528">
                  <c:v>466.6500000000002</c:v>
                </c:pt>
                <c:pt idx="20529">
                  <c:v>466.67</c:v>
                </c:pt>
                <c:pt idx="20530">
                  <c:v>466.69</c:v>
                </c:pt>
                <c:pt idx="20531">
                  <c:v>466.71</c:v>
                </c:pt>
                <c:pt idx="20532">
                  <c:v>466.72999999999979</c:v>
                </c:pt>
                <c:pt idx="20533">
                  <c:v>466.75</c:v>
                </c:pt>
                <c:pt idx="20534">
                  <c:v>466.77</c:v>
                </c:pt>
                <c:pt idx="20535">
                  <c:v>466.78999999999979</c:v>
                </c:pt>
                <c:pt idx="20536">
                  <c:v>466.81</c:v>
                </c:pt>
                <c:pt idx="20537">
                  <c:v>466.8400000000002</c:v>
                </c:pt>
                <c:pt idx="20538">
                  <c:v>466.86</c:v>
                </c:pt>
                <c:pt idx="20539">
                  <c:v>466.88</c:v>
                </c:pt>
                <c:pt idx="20540">
                  <c:v>466.9</c:v>
                </c:pt>
                <c:pt idx="20541">
                  <c:v>466.91999999999979</c:v>
                </c:pt>
                <c:pt idx="20542">
                  <c:v>466.94</c:v>
                </c:pt>
                <c:pt idx="20543">
                  <c:v>466.96</c:v>
                </c:pt>
                <c:pt idx="20544">
                  <c:v>466.97999999999979</c:v>
                </c:pt>
                <c:pt idx="20545">
                  <c:v>467</c:v>
                </c:pt>
                <c:pt idx="20546">
                  <c:v>467.02</c:v>
                </c:pt>
                <c:pt idx="20547">
                  <c:v>467.04</c:v>
                </c:pt>
                <c:pt idx="20548">
                  <c:v>467.07</c:v>
                </c:pt>
                <c:pt idx="20549">
                  <c:v>467.09</c:v>
                </c:pt>
                <c:pt idx="20550">
                  <c:v>467.11</c:v>
                </c:pt>
                <c:pt idx="20551">
                  <c:v>467.13</c:v>
                </c:pt>
                <c:pt idx="20552">
                  <c:v>467.1500000000002</c:v>
                </c:pt>
                <c:pt idx="20553">
                  <c:v>467.17</c:v>
                </c:pt>
                <c:pt idx="20554">
                  <c:v>467.19</c:v>
                </c:pt>
                <c:pt idx="20555">
                  <c:v>467.21</c:v>
                </c:pt>
                <c:pt idx="20556">
                  <c:v>467.22999999999979</c:v>
                </c:pt>
                <c:pt idx="20557">
                  <c:v>467.25</c:v>
                </c:pt>
                <c:pt idx="20558">
                  <c:v>467.27</c:v>
                </c:pt>
                <c:pt idx="20559">
                  <c:v>467.28999999999979</c:v>
                </c:pt>
                <c:pt idx="20560">
                  <c:v>467.31</c:v>
                </c:pt>
                <c:pt idx="20561">
                  <c:v>467.33</c:v>
                </c:pt>
                <c:pt idx="20562">
                  <c:v>467.36</c:v>
                </c:pt>
                <c:pt idx="20563">
                  <c:v>467.38</c:v>
                </c:pt>
                <c:pt idx="20564">
                  <c:v>467.4</c:v>
                </c:pt>
                <c:pt idx="20565">
                  <c:v>467.41999999999979</c:v>
                </c:pt>
                <c:pt idx="20566">
                  <c:v>467.44</c:v>
                </c:pt>
                <c:pt idx="20567">
                  <c:v>467.46</c:v>
                </c:pt>
                <c:pt idx="20568">
                  <c:v>467.47999999999979</c:v>
                </c:pt>
                <c:pt idx="20569">
                  <c:v>467.5</c:v>
                </c:pt>
                <c:pt idx="20570">
                  <c:v>467.52</c:v>
                </c:pt>
                <c:pt idx="20571">
                  <c:v>467.54</c:v>
                </c:pt>
                <c:pt idx="20572">
                  <c:v>467.57</c:v>
                </c:pt>
                <c:pt idx="20573">
                  <c:v>467.59</c:v>
                </c:pt>
                <c:pt idx="20574">
                  <c:v>467.61</c:v>
                </c:pt>
                <c:pt idx="20575">
                  <c:v>467.63</c:v>
                </c:pt>
                <c:pt idx="20576">
                  <c:v>467.6500000000002</c:v>
                </c:pt>
                <c:pt idx="20577">
                  <c:v>467.67</c:v>
                </c:pt>
                <c:pt idx="20578">
                  <c:v>467.69</c:v>
                </c:pt>
                <c:pt idx="20579">
                  <c:v>467.71</c:v>
                </c:pt>
                <c:pt idx="20580">
                  <c:v>467.72999999999979</c:v>
                </c:pt>
                <c:pt idx="20581">
                  <c:v>467.75</c:v>
                </c:pt>
                <c:pt idx="20582">
                  <c:v>467.77</c:v>
                </c:pt>
                <c:pt idx="20583">
                  <c:v>467.78999999999979</c:v>
                </c:pt>
                <c:pt idx="20584">
                  <c:v>467.81</c:v>
                </c:pt>
                <c:pt idx="20585">
                  <c:v>467.83</c:v>
                </c:pt>
                <c:pt idx="20586">
                  <c:v>467.86</c:v>
                </c:pt>
                <c:pt idx="20587">
                  <c:v>467.88</c:v>
                </c:pt>
                <c:pt idx="20588">
                  <c:v>467.9</c:v>
                </c:pt>
                <c:pt idx="20589">
                  <c:v>467.91999999999979</c:v>
                </c:pt>
                <c:pt idx="20590">
                  <c:v>467.94</c:v>
                </c:pt>
                <c:pt idx="20591">
                  <c:v>467.96</c:v>
                </c:pt>
                <c:pt idx="20592">
                  <c:v>467.97999999999979</c:v>
                </c:pt>
                <c:pt idx="20593">
                  <c:v>468</c:v>
                </c:pt>
                <c:pt idx="20594">
                  <c:v>468.02</c:v>
                </c:pt>
                <c:pt idx="20595">
                  <c:v>468.04</c:v>
                </c:pt>
                <c:pt idx="20596">
                  <c:v>468.06</c:v>
                </c:pt>
                <c:pt idx="20597">
                  <c:v>468.09</c:v>
                </c:pt>
                <c:pt idx="20598">
                  <c:v>468.11</c:v>
                </c:pt>
                <c:pt idx="20599">
                  <c:v>468.13</c:v>
                </c:pt>
                <c:pt idx="20600">
                  <c:v>468.1500000000002</c:v>
                </c:pt>
                <c:pt idx="20601">
                  <c:v>468.17</c:v>
                </c:pt>
                <c:pt idx="20602">
                  <c:v>468.19</c:v>
                </c:pt>
                <c:pt idx="20603">
                  <c:v>468.21</c:v>
                </c:pt>
                <c:pt idx="20604">
                  <c:v>468.22999999999979</c:v>
                </c:pt>
                <c:pt idx="20605">
                  <c:v>468.25</c:v>
                </c:pt>
                <c:pt idx="20606">
                  <c:v>468.27</c:v>
                </c:pt>
                <c:pt idx="20607">
                  <c:v>468.28999999999979</c:v>
                </c:pt>
                <c:pt idx="20608">
                  <c:v>468.32</c:v>
                </c:pt>
                <c:pt idx="20609">
                  <c:v>468.3400000000002</c:v>
                </c:pt>
                <c:pt idx="20610">
                  <c:v>468.36</c:v>
                </c:pt>
                <c:pt idx="20611">
                  <c:v>468.38</c:v>
                </c:pt>
                <c:pt idx="20612">
                  <c:v>468.4</c:v>
                </c:pt>
                <c:pt idx="20613">
                  <c:v>468.41999999999979</c:v>
                </c:pt>
                <c:pt idx="20614">
                  <c:v>468.44</c:v>
                </c:pt>
                <c:pt idx="20615">
                  <c:v>468.46</c:v>
                </c:pt>
                <c:pt idx="20616">
                  <c:v>468.47999999999979</c:v>
                </c:pt>
                <c:pt idx="20617">
                  <c:v>468.5</c:v>
                </c:pt>
                <c:pt idx="20618">
                  <c:v>468.52</c:v>
                </c:pt>
                <c:pt idx="20619">
                  <c:v>468.55</c:v>
                </c:pt>
                <c:pt idx="20620">
                  <c:v>468.57</c:v>
                </c:pt>
                <c:pt idx="20621">
                  <c:v>468.59</c:v>
                </c:pt>
                <c:pt idx="20622">
                  <c:v>468.61</c:v>
                </c:pt>
                <c:pt idx="20623">
                  <c:v>468.63</c:v>
                </c:pt>
                <c:pt idx="20624">
                  <c:v>468.6500000000002</c:v>
                </c:pt>
                <c:pt idx="20625">
                  <c:v>468.67</c:v>
                </c:pt>
                <c:pt idx="20626">
                  <c:v>468.69</c:v>
                </c:pt>
                <c:pt idx="20627">
                  <c:v>468.71</c:v>
                </c:pt>
                <c:pt idx="20628">
                  <c:v>468.72999999999979</c:v>
                </c:pt>
                <c:pt idx="20629">
                  <c:v>468.75</c:v>
                </c:pt>
                <c:pt idx="20630">
                  <c:v>468.77</c:v>
                </c:pt>
                <c:pt idx="20631">
                  <c:v>468.78999999999979</c:v>
                </c:pt>
                <c:pt idx="20632">
                  <c:v>468.82</c:v>
                </c:pt>
                <c:pt idx="20633">
                  <c:v>468.8400000000002</c:v>
                </c:pt>
                <c:pt idx="20634">
                  <c:v>468.86</c:v>
                </c:pt>
                <c:pt idx="20635">
                  <c:v>468.88</c:v>
                </c:pt>
                <c:pt idx="20636">
                  <c:v>468.9</c:v>
                </c:pt>
                <c:pt idx="20637">
                  <c:v>468.91999999999979</c:v>
                </c:pt>
                <c:pt idx="20638">
                  <c:v>468.94</c:v>
                </c:pt>
                <c:pt idx="20639">
                  <c:v>468.96</c:v>
                </c:pt>
                <c:pt idx="20640">
                  <c:v>468.97999999999979</c:v>
                </c:pt>
                <c:pt idx="20641">
                  <c:v>469</c:v>
                </c:pt>
                <c:pt idx="20642">
                  <c:v>469.02</c:v>
                </c:pt>
                <c:pt idx="20643">
                  <c:v>469.04</c:v>
                </c:pt>
                <c:pt idx="20644">
                  <c:v>469.07</c:v>
                </c:pt>
                <c:pt idx="20645">
                  <c:v>469.09</c:v>
                </c:pt>
                <c:pt idx="20646">
                  <c:v>469.11</c:v>
                </c:pt>
                <c:pt idx="20647">
                  <c:v>469.13</c:v>
                </c:pt>
                <c:pt idx="20648">
                  <c:v>469.1500000000002</c:v>
                </c:pt>
                <c:pt idx="20649">
                  <c:v>469.17</c:v>
                </c:pt>
                <c:pt idx="20650">
                  <c:v>469.19</c:v>
                </c:pt>
                <c:pt idx="20651">
                  <c:v>469.21</c:v>
                </c:pt>
                <c:pt idx="20652">
                  <c:v>469.22999999999979</c:v>
                </c:pt>
                <c:pt idx="20653">
                  <c:v>469.25</c:v>
                </c:pt>
                <c:pt idx="20654">
                  <c:v>469.27</c:v>
                </c:pt>
                <c:pt idx="20655">
                  <c:v>469.28999999999979</c:v>
                </c:pt>
                <c:pt idx="20656">
                  <c:v>469.31</c:v>
                </c:pt>
                <c:pt idx="20657">
                  <c:v>469.33</c:v>
                </c:pt>
                <c:pt idx="20658">
                  <c:v>469.36</c:v>
                </c:pt>
                <c:pt idx="20659">
                  <c:v>469.38</c:v>
                </c:pt>
                <c:pt idx="20660">
                  <c:v>469.4</c:v>
                </c:pt>
                <c:pt idx="20661">
                  <c:v>469.41999999999979</c:v>
                </c:pt>
                <c:pt idx="20662">
                  <c:v>469.44</c:v>
                </c:pt>
                <c:pt idx="20663">
                  <c:v>469.46</c:v>
                </c:pt>
                <c:pt idx="20664">
                  <c:v>469.47999999999979</c:v>
                </c:pt>
                <c:pt idx="20665">
                  <c:v>469.5</c:v>
                </c:pt>
                <c:pt idx="20666">
                  <c:v>469.52</c:v>
                </c:pt>
                <c:pt idx="20667">
                  <c:v>469.54</c:v>
                </c:pt>
                <c:pt idx="20668">
                  <c:v>469.56</c:v>
                </c:pt>
                <c:pt idx="20669">
                  <c:v>469.58</c:v>
                </c:pt>
                <c:pt idx="20670">
                  <c:v>469.61</c:v>
                </c:pt>
                <c:pt idx="20671">
                  <c:v>469.63</c:v>
                </c:pt>
                <c:pt idx="20672">
                  <c:v>469.6500000000002</c:v>
                </c:pt>
                <c:pt idx="20673">
                  <c:v>469.67</c:v>
                </c:pt>
                <c:pt idx="20674">
                  <c:v>469.69</c:v>
                </c:pt>
                <c:pt idx="20675">
                  <c:v>469.71</c:v>
                </c:pt>
                <c:pt idx="20676">
                  <c:v>469.72999999999979</c:v>
                </c:pt>
                <c:pt idx="20677">
                  <c:v>469.75</c:v>
                </c:pt>
                <c:pt idx="20678">
                  <c:v>469.77</c:v>
                </c:pt>
                <c:pt idx="20679">
                  <c:v>469.78999999999979</c:v>
                </c:pt>
                <c:pt idx="20680">
                  <c:v>469.82</c:v>
                </c:pt>
                <c:pt idx="20681">
                  <c:v>469.8400000000002</c:v>
                </c:pt>
                <c:pt idx="20682">
                  <c:v>469.86</c:v>
                </c:pt>
                <c:pt idx="20683">
                  <c:v>469.88</c:v>
                </c:pt>
                <c:pt idx="20684">
                  <c:v>469.9</c:v>
                </c:pt>
                <c:pt idx="20685">
                  <c:v>469.91999999999979</c:v>
                </c:pt>
                <c:pt idx="20686">
                  <c:v>469.94</c:v>
                </c:pt>
                <c:pt idx="20687">
                  <c:v>469.96</c:v>
                </c:pt>
                <c:pt idx="20688">
                  <c:v>469.97999999999979</c:v>
                </c:pt>
                <c:pt idx="20689">
                  <c:v>470</c:v>
                </c:pt>
                <c:pt idx="20690">
                  <c:v>470.02</c:v>
                </c:pt>
                <c:pt idx="20691">
                  <c:v>470.04</c:v>
                </c:pt>
                <c:pt idx="20692">
                  <c:v>470.06</c:v>
                </c:pt>
                <c:pt idx="20693">
                  <c:v>470.09</c:v>
                </c:pt>
                <c:pt idx="20694">
                  <c:v>470.11</c:v>
                </c:pt>
                <c:pt idx="20695">
                  <c:v>470.13</c:v>
                </c:pt>
                <c:pt idx="20696">
                  <c:v>470.1500000000002</c:v>
                </c:pt>
                <c:pt idx="20697">
                  <c:v>470.17</c:v>
                </c:pt>
                <c:pt idx="20698">
                  <c:v>470.19</c:v>
                </c:pt>
                <c:pt idx="20699">
                  <c:v>470.21</c:v>
                </c:pt>
                <c:pt idx="20700">
                  <c:v>470.22999999999979</c:v>
                </c:pt>
                <c:pt idx="20701">
                  <c:v>470.25</c:v>
                </c:pt>
                <c:pt idx="20702">
                  <c:v>470.27</c:v>
                </c:pt>
                <c:pt idx="20703">
                  <c:v>470.3</c:v>
                </c:pt>
                <c:pt idx="20704">
                  <c:v>470.32</c:v>
                </c:pt>
                <c:pt idx="20705">
                  <c:v>470.3400000000002</c:v>
                </c:pt>
                <c:pt idx="20706">
                  <c:v>470.36</c:v>
                </c:pt>
                <c:pt idx="20707">
                  <c:v>470.38</c:v>
                </c:pt>
                <c:pt idx="20708">
                  <c:v>470.4</c:v>
                </c:pt>
                <c:pt idx="20709">
                  <c:v>470.41999999999979</c:v>
                </c:pt>
                <c:pt idx="20710">
                  <c:v>470.44</c:v>
                </c:pt>
                <c:pt idx="20711">
                  <c:v>470.46</c:v>
                </c:pt>
                <c:pt idx="20712">
                  <c:v>470.47999999999979</c:v>
                </c:pt>
                <c:pt idx="20713">
                  <c:v>470.5</c:v>
                </c:pt>
                <c:pt idx="20714">
                  <c:v>470.52</c:v>
                </c:pt>
                <c:pt idx="20715">
                  <c:v>470.54</c:v>
                </c:pt>
                <c:pt idx="20716">
                  <c:v>470.56</c:v>
                </c:pt>
                <c:pt idx="20717">
                  <c:v>470.58</c:v>
                </c:pt>
                <c:pt idx="20718">
                  <c:v>470.61</c:v>
                </c:pt>
                <c:pt idx="20719">
                  <c:v>470.63</c:v>
                </c:pt>
                <c:pt idx="20720">
                  <c:v>470.6500000000002</c:v>
                </c:pt>
                <c:pt idx="20721">
                  <c:v>470.67</c:v>
                </c:pt>
                <c:pt idx="20722">
                  <c:v>470.69</c:v>
                </c:pt>
                <c:pt idx="20723">
                  <c:v>470.71</c:v>
                </c:pt>
                <c:pt idx="20724">
                  <c:v>470.72999999999979</c:v>
                </c:pt>
                <c:pt idx="20725">
                  <c:v>470.75</c:v>
                </c:pt>
                <c:pt idx="20726">
                  <c:v>470.77</c:v>
                </c:pt>
                <c:pt idx="20727">
                  <c:v>470.78999999999979</c:v>
                </c:pt>
                <c:pt idx="20728">
                  <c:v>470.82</c:v>
                </c:pt>
                <c:pt idx="20729">
                  <c:v>470.8400000000002</c:v>
                </c:pt>
                <c:pt idx="20730">
                  <c:v>470.86</c:v>
                </c:pt>
                <c:pt idx="20731">
                  <c:v>470.88</c:v>
                </c:pt>
                <c:pt idx="20732">
                  <c:v>470.9</c:v>
                </c:pt>
                <c:pt idx="20733">
                  <c:v>470.91999999999979</c:v>
                </c:pt>
                <c:pt idx="20734">
                  <c:v>470.94</c:v>
                </c:pt>
                <c:pt idx="20735">
                  <c:v>470.96</c:v>
                </c:pt>
                <c:pt idx="20736">
                  <c:v>470.97999999999979</c:v>
                </c:pt>
                <c:pt idx="20737">
                  <c:v>471</c:v>
                </c:pt>
                <c:pt idx="20738">
                  <c:v>471.02</c:v>
                </c:pt>
                <c:pt idx="20739">
                  <c:v>471.04</c:v>
                </c:pt>
                <c:pt idx="20740">
                  <c:v>471.07</c:v>
                </c:pt>
                <c:pt idx="20741">
                  <c:v>471.09</c:v>
                </c:pt>
                <c:pt idx="20742">
                  <c:v>471.11</c:v>
                </c:pt>
                <c:pt idx="20743">
                  <c:v>471.13</c:v>
                </c:pt>
                <c:pt idx="20744">
                  <c:v>471.1500000000002</c:v>
                </c:pt>
                <c:pt idx="20745">
                  <c:v>471.17</c:v>
                </c:pt>
                <c:pt idx="20746">
                  <c:v>471.19</c:v>
                </c:pt>
                <c:pt idx="20747">
                  <c:v>471.21</c:v>
                </c:pt>
                <c:pt idx="20748">
                  <c:v>471.22999999999979</c:v>
                </c:pt>
                <c:pt idx="20749">
                  <c:v>471.25</c:v>
                </c:pt>
                <c:pt idx="20750">
                  <c:v>471.27</c:v>
                </c:pt>
                <c:pt idx="20751">
                  <c:v>471.28999999999979</c:v>
                </c:pt>
                <c:pt idx="20752">
                  <c:v>471.31</c:v>
                </c:pt>
                <c:pt idx="20753">
                  <c:v>471.3400000000002</c:v>
                </c:pt>
                <c:pt idx="20754">
                  <c:v>471.36</c:v>
                </c:pt>
                <c:pt idx="20755">
                  <c:v>471.38</c:v>
                </c:pt>
                <c:pt idx="20756">
                  <c:v>471.4</c:v>
                </c:pt>
                <c:pt idx="20757">
                  <c:v>471.41999999999979</c:v>
                </c:pt>
                <c:pt idx="20758">
                  <c:v>471.44</c:v>
                </c:pt>
                <c:pt idx="20759">
                  <c:v>471.46</c:v>
                </c:pt>
                <c:pt idx="20760">
                  <c:v>471.47999999999979</c:v>
                </c:pt>
                <c:pt idx="20761">
                  <c:v>471.5</c:v>
                </c:pt>
                <c:pt idx="20762">
                  <c:v>471.52</c:v>
                </c:pt>
                <c:pt idx="20763">
                  <c:v>471.54</c:v>
                </c:pt>
                <c:pt idx="20764">
                  <c:v>471.57</c:v>
                </c:pt>
                <c:pt idx="20765">
                  <c:v>471.59</c:v>
                </c:pt>
                <c:pt idx="20766">
                  <c:v>471.61</c:v>
                </c:pt>
                <c:pt idx="20767">
                  <c:v>471.63</c:v>
                </c:pt>
                <c:pt idx="20768">
                  <c:v>471.6500000000002</c:v>
                </c:pt>
                <c:pt idx="20769">
                  <c:v>471.67</c:v>
                </c:pt>
                <c:pt idx="20770">
                  <c:v>471.69</c:v>
                </c:pt>
                <c:pt idx="20771">
                  <c:v>471.71</c:v>
                </c:pt>
                <c:pt idx="20772">
                  <c:v>471.72999999999979</c:v>
                </c:pt>
                <c:pt idx="20773">
                  <c:v>471.75</c:v>
                </c:pt>
                <c:pt idx="20774">
                  <c:v>471.77</c:v>
                </c:pt>
                <c:pt idx="20775">
                  <c:v>471.78999999999979</c:v>
                </c:pt>
                <c:pt idx="20776">
                  <c:v>471.81</c:v>
                </c:pt>
                <c:pt idx="20777">
                  <c:v>471.8400000000002</c:v>
                </c:pt>
                <c:pt idx="20778">
                  <c:v>471.86</c:v>
                </c:pt>
                <c:pt idx="20779">
                  <c:v>471.88</c:v>
                </c:pt>
                <c:pt idx="20780">
                  <c:v>471.9</c:v>
                </c:pt>
                <c:pt idx="20781">
                  <c:v>471.91999999999979</c:v>
                </c:pt>
                <c:pt idx="20782">
                  <c:v>471.94</c:v>
                </c:pt>
                <c:pt idx="20783">
                  <c:v>471.96</c:v>
                </c:pt>
                <c:pt idx="20784">
                  <c:v>471.97999999999979</c:v>
                </c:pt>
                <c:pt idx="20785">
                  <c:v>472</c:v>
                </c:pt>
                <c:pt idx="20786">
                  <c:v>472.03</c:v>
                </c:pt>
                <c:pt idx="20787">
                  <c:v>472.05</c:v>
                </c:pt>
                <c:pt idx="20788">
                  <c:v>472.07</c:v>
                </c:pt>
                <c:pt idx="20789">
                  <c:v>472.09</c:v>
                </c:pt>
                <c:pt idx="20790">
                  <c:v>472.11</c:v>
                </c:pt>
                <c:pt idx="20791">
                  <c:v>472.13</c:v>
                </c:pt>
                <c:pt idx="20792">
                  <c:v>472.1500000000002</c:v>
                </c:pt>
                <c:pt idx="20793">
                  <c:v>472.17</c:v>
                </c:pt>
                <c:pt idx="20794">
                  <c:v>472.19</c:v>
                </c:pt>
                <c:pt idx="20795">
                  <c:v>472.21</c:v>
                </c:pt>
                <c:pt idx="20796">
                  <c:v>472.22999999999979</c:v>
                </c:pt>
                <c:pt idx="20797">
                  <c:v>472.25</c:v>
                </c:pt>
                <c:pt idx="20798">
                  <c:v>472.28</c:v>
                </c:pt>
                <c:pt idx="20799">
                  <c:v>472.3</c:v>
                </c:pt>
                <c:pt idx="20800">
                  <c:v>472.32</c:v>
                </c:pt>
                <c:pt idx="20801">
                  <c:v>472.3400000000002</c:v>
                </c:pt>
                <c:pt idx="20802">
                  <c:v>472.36</c:v>
                </c:pt>
                <c:pt idx="20803">
                  <c:v>472.38</c:v>
                </c:pt>
                <c:pt idx="20804">
                  <c:v>472.4</c:v>
                </c:pt>
                <c:pt idx="20805">
                  <c:v>472.41999999999979</c:v>
                </c:pt>
                <c:pt idx="20806">
                  <c:v>472.44</c:v>
                </c:pt>
                <c:pt idx="20807">
                  <c:v>472.46</c:v>
                </c:pt>
                <c:pt idx="20808">
                  <c:v>472.47999999999979</c:v>
                </c:pt>
                <c:pt idx="20809">
                  <c:v>472.5</c:v>
                </c:pt>
                <c:pt idx="20810">
                  <c:v>472.52</c:v>
                </c:pt>
                <c:pt idx="20811">
                  <c:v>472.55</c:v>
                </c:pt>
                <c:pt idx="20812">
                  <c:v>472.57</c:v>
                </c:pt>
                <c:pt idx="20813">
                  <c:v>472.59</c:v>
                </c:pt>
                <c:pt idx="20814">
                  <c:v>472.61</c:v>
                </c:pt>
                <c:pt idx="20815">
                  <c:v>472.63</c:v>
                </c:pt>
                <c:pt idx="20816">
                  <c:v>472.6500000000002</c:v>
                </c:pt>
                <c:pt idx="20817">
                  <c:v>472.67</c:v>
                </c:pt>
                <c:pt idx="20818">
                  <c:v>472.69</c:v>
                </c:pt>
                <c:pt idx="20819">
                  <c:v>472.71</c:v>
                </c:pt>
                <c:pt idx="20820">
                  <c:v>472.72999999999979</c:v>
                </c:pt>
                <c:pt idx="20821">
                  <c:v>472.75</c:v>
                </c:pt>
                <c:pt idx="20822">
                  <c:v>472.77</c:v>
                </c:pt>
                <c:pt idx="20823">
                  <c:v>472.8</c:v>
                </c:pt>
                <c:pt idx="20824">
                  <c:v>472.82</c:v>
                </c:pt>
                <c:pt idx="20825">
                  <c:v>472.8400000000002</c:v>
                </c:pt>
                <c:pt idx="20826">
                  <c:v>472.86</c:v>
                </c:pt>
                <c:pt idx="20827">
                  <c:v>472.88</c:v>
                </c:pt>
                <c:pt idx="20828">
                  <c:v>472.9</c:v>
                </c:pt>
                <c:pt idx="20829">
                  <c:v>472.91999999999979</c:v>
                </c:pt>
                <c:pt idx="20830">
                  <c:v>472.94</c:v>
                </c:pt>
                <c:pt idx="20831">
                  <c:v>472.96</c:v>
                </c:pt>
                <c:pt idx="20832">
                  <c:v>472.97999999999979</c:v>
                </c:pt>
                <c:pt idx="20833">
                  <c:v>473.01</c:v>
                </c:pt>
                <c:pt idx="20834">
                  <c:v>473.03</c:v>
                </c:pt>
                <c:pt idx="20835">
                  <c:v>473.05</c:v>
                </c:pt>
                <c:pt idx="20836">
                  <c:v>473.07</c:v>
                </c:pt>
                <c:pt idx="20837">
                  <c:v>473.09</c:v>
                </c:pt>
                <c:pt idx="20838">
                  <c:v>473.11</c:v>
                </c:pt>
                <c:pt idx="20839">
                  <c:v>473.13</c:v>
                </c:pt>
                <c:pt idx="20840">
                  <c:v>473.1500000000002</c:v>
                </c:pt>
                <c:pt idx="20841">
                  <c:v>473.17</c:v>
                </c:pt>
                <c:pt idx="20842">
                  <c:v>473.19</c:v>
                </c:pt>
                <c:pt idx="20843">
                  <c:v>473.21</c:v>
                </c:pt>
                <c:pt idx="20844">
                  <c:v>473.22999999999979</c:v>
                </c:pt>
                <c:pt idx="20845">
                  <c:v>473.25</c:v>
                </c:pt>
                <c:pt idx="20846">
                  <c:v>473.28</c:v>
                </c:pt>
                <c:pt idx="20847">
                  <c:v>473.3</c:v>
                </c:pt>
                <c:pt idx="20848">
                  <c:v>473.32</c:v>
                </c:pt>
                <c:pt idx="20849">
                  <c:v>473.3400000000002</c:v>
                </c:pt>
                <c:pt idx="20850">
                  <c:v>473.36</c:v>
                </c:pt>
                <c:pt idx="20851">
                  <c:v>473.38</c:v>
                </c:pt>
                <c:pt idx="20852">
                  <c:v>473.4</c:v>
                </c:pt>
                <c:pt idx="20853">
                  <c:v>473.41999999999979</c:v>
                </c:pt>
                <c:pt idx="20854">
                  <c:v>473.44</c:v>
                </c:pt>
                <c:pt idx="20855">
                  <c:v>473.46</c:v>
                </c:pt>
                <c:pt idx="20856">
                  <c:v>473.47999999999979</c:v>
                </c:pt>
                <c:pt idx="20857">
                  <c:v>473.5</c:v>
                </c:pt>
                <c:pt idx="20858">
                  <c:v>473.52</c:v>
                </c:pt>
                <c:pt idx="20859">
                  <c:v>473.55</c:v>
                </c:pt>
                <c:pt idx="20860">
                  <c:v>473.57</c:v>
                </c:pt>
                <c:pt idx="20861">
                  <c:v>473.59</c:v>
                </c:pt>
                <c:pt idx="20862">
                  <c:v>473.61</c:v>
                </c:pt>
                <c:pt idx="20863">
                  <c:v>473.63</c:v>
                </c:pt>
                <c:pt idx="20864">
                  <c:v>473.6500000000002</c:v>
                </c:pt>
                <c:pt idx="20865">
                  <c:v>473.67</c:v>
                </c:pt>
                <c:pt idx="20866">
                  <c:v>473.69</c:v>
                </c:pt>
                <c:pt idx="20867">
                  <c:v>473.71</c:v>
                </c:pt>
                <c:pt idx="20868">
                  <c:v>473.72999999999979</c:v>
                </c:pt>
                <c:pt idx="20869">
                  <c:v>473.75</c:v>
                </c:pt>
                <c:pt idx="20870">
                  <c:v>473.77</c:v>
                </c:pt>
                <c:pt idx="20871">
                  <c:v>473.8</c:v>
                </c:pt>
                <c:pt idx="20872">
                  <c:v>473.82</c:v>
                </c:pt>
                <c:pt idx="20873">
                  <c:v>473.8400000000002</c:v>
                </c:pt>
                <c:pt idx="20874">
                  <c:v>473.86</c:v>
                </c:pt>
                <c:pt idx="20875">
                  <c:v>473.88</c:v>
                </c:pt>
                <c:pt idx="20876">
                  <c:v>473.9</c:v>
                </c:pt>
                <c:pt idx="20877">
                  <c:v>473.91999999999979</c:v>
                </c:pt>
                <c:pt idx="20878">
                  <c:v>473.94</c:v>
                </c:pt>
                <c:pt idx="20879">
                  <c:v>473.96</c:v>
                </c:pt>
                <c:pt idx="20880">
                  <c:v>473.97999999999979</c:v>
                </c:pt>
                <c:pt idx="20881">
                  <c:v>474.01</c:v>
                </c:pt>
                <c:pt idx="20882">
                  <c:v>474.03</c:v>
                </c:pt>
                <c:pt idx="20883">
                  <c:v>474.05</c:v>
                </c:pt>
                <c:pt idx="20884">
                  <c:v>474.07</c:v>
                </c:pt>
                <c:pt idx="20885">
                  <c:v>474.09</c:v>
                </c:pt>
                <c:pt idx="20886">
                  <c:v>474.11</c:v>
                </c:pt>
                <c:pt idx="20887">
                  <c:v>474.13</c:v>
                </c:pt>
                <c:pt idx="20888">
                  <c:v>474.1500000000002</c:v>
                </c:pt>
                <c:pt idx="20889">
                  <c:v>474.17</c:v>
                </c:pt>
                <c:pt idx="20890">
                  <c:v>474.19</c:v>
                </c:pt>
                <c:pt idx="20891">
                  <c:v>474.21</c:v>
                </c:pt>
                <c:pt idx="20892">
                  <c:v>474.22999999999979</c:v>
                </c:pt>
                <c:pt idx="20893">
                  <c:v>474.26</c:v>
                </c:pt>
                <c:pt idx="20894">
                  <c:v>474.28</c:v>
                </c:pt>
                <c:pt idx="20895">
                  <c:v>474.3</c:v>
                </c:pt>
                <c:pt idx="20896">
                  <c:v>474.32</c:v>
                </c:pt>
                <c:pt idx="20897">
                  <c:v>474.3400000000002</c:v>
                </c:pt>
                <c:pt idx="20898">
                  <c:v>474.36</c:v>
                </c:pt>
                <c:pt idx="20899">
                  <c:v>474.38</c:v>
                </c:pt>
                <c:pt idx="20900">
                  <c:v>474.4</c:v>
                </c:pt>
                <c:pt idx="20901">
                  <c:v>474.41999999999979</c:v>
                </c:pt>
                <c:pt idx="20902">
                  <c:v>474.44</c:v>
                </c:pt>
                <c:pt idx="20903">
                  <c:v>474.46</c:v>
                </c:pt>
                <c:pt idx="20904">
                  <c:v>474.47999999999979</c:v>
                </c:pt>
                <c:pt idx="20905">
                  <c:v>474.51</c:v>
                </c:pt>
                <c:pt idx="20906">
                  <c:v>474.53</c:v>
                </c:pt>
                <c:pt idx="20907">
                  <c:v>474.55</c:v>
                </c:pt>
                <c:pt idx="20908">
                  <c:v>474.57</c:v>
                </c:pt>
                <c:pt idx="20909">
                  <c:v>474.59</c:v>
                </c:pt>
                <c:pt idx="20910">
                  <c:v>474.61</c:v>
                </c:pt>
                <c:pt idx="20911">
                  <c:v>474.63</c:v>
                </c:pt>
                <c:pt idx="20912">
                  <c:v>474.6500000000002</c:v>
                </c:pt>
                <c:pt idx="20913">
                  <c:v>474.67</c:v>
                </c:pt>
                <c:pt idx="20914">
                  <c:v>474.69</c:v>
                </c:pt>
                <c:pt idx="20915">
                  <c:v>474.71</c:v>
                </c:pt>
                <c:pt idx="20916">
                  <c:v>474.74</c:v>
                </c:pt>
                <c:pt idx="20917">
                  <c:v>474.76</c:v>
                </c:pt>
                <c:pt idx="20918">
                  <c:v>474.78</c:v>
                </c:pt>
                <c:pt idx="20919">
                  <c:v>474.8</c:v>
                </c:pt>
                <c:pt idx="20920">
                  <c:v>474.82</c:v>
                </c:pt>
                <c:pt idx="20921">
                  <c:v>474.8400000000002</c:v>
                </c:pt>
                <c:pt idx="20922">
                  <c:v>474.86</c:v>
                </c:pt>
                <c:pt idx="20923">
                  <c:v>474.88</c:v>
                </c:pt>
                <c:pt idx="20924">
                  <c:v>474.9</c:v>
                </c:pt>
                <c:pt idx="20925">
                  <c:v>474.91999999999979</c:v>
                </c:pt>
                <c:pt idx="20926">
                  <c:v>474.94</c:v>
                </c:pt>
                <c:pt idx="20927">
                  <c:v>474.9699999999998</c:v>
                </c:pt>
                <c:pt idx="20928">
                  <c:v>474.98999999999978</c:v>
                </c:pt>
                <c:pt idx="20929">
                  <c:v>475.01</c:v>
                </c:pt>
                <c:pt idx="20930">
                  <c:v>475.03</c:v>
                </c:pt>
                <c:pt idx="20931">
                  <c:v>475.05</c:v>
                </c:pt>
                <c:pt idx="20932">
                  <c:v>475.07</c:v>
                </c:pt>
                <c:pt idx="20933">
                  <c:v>475.09</c:v>
                </c:pt>
                <c:pt idx="20934">
                  <c:v>475.11</c:v>
                </c:pt>
                <c:pt idx="20935">
                  <c:v>475.13</c:v>
                </c:pt>
                <c:pt idx="20936">
                  <c:v>475.1500000000002</c:v>
                </c:pt>
                <c:pt idx="20937">
                  <c:v>475.17</c:v>
                </c:pt>
                <c:pt idx="20938">
                  <c:v>475.19</c:v>
                </c:pt>
                <c:pt idx="20939">
                  <c:v>475.2199999999998</c:v>
                </c:pt>
                <c:pt idx="20940">
                  <c:v>475.24</c:v>
                </c:pt>
                <c:pt idx="20941">
                  <c:v>475.26</c:v>
                </c:pt>
                <c:pt idx="20942">
                  <c:v>475.28</c:v>
                </c:pt>
                <c:pt idx="20943">
                  <c:v>475.3</c:v>
                </c:pt>
                <c:pt idx="20944">
                  <c:v>475.32</c:v>
                </c:pt>
                <c:pt idx="20945">
                  <c:v>475.3400000000002</c:v>
                </c:pt>
                <c:pt idx="20946">
                  <c:v>475.36</c:v>
                </c:pt>
                <c:pt idx="20947">
                  <c:v>475.38</c:v>
                </c:pt>
                <c:pt idx="20948">
                  <c:v>475.4</c:v>
                </c:pt>
                <c:pt idx="20949">
                  <c:v>475.41999999999979</c:v>
                </c:pt>
                <c:pt idx="20950">
                  <c:v>475.44</c:v>
                </c:pt>
                <c:pt idx="20951">
                  <c:v>475.4699999999998</c:v>
                </c:pt>
                <c:pt idx="20952">
                  <c:v>475.48999999999978</c:v>
                </c:pt>
                <c:pt idx="20953">
                  <c:v>475.51</c:v>
                </c:pt>
                <c:pt idx="20954">
                  <c:v>475.53</c:v>
                </c:pt>
                <c:pt idx="20955">
                  <c:v>475.55</c:v>
                </c:pt>
                <c:pt idx="20956">
                  <c:v>475.57</c:v>
                </c:pt>
                <c:pt idx="20957">
                  <c:v>475.59</c:v>
                </c:pt>
                <c:pt idx="20958">
                  <c:v>475.61</c:v>
                </c:pt>
                <c:pt idx="20959">
                  <c:v>475.63</c:v>
                </c:pt>
                <c:pt idx="20960">
                  <c:v>475.6500000000002</c:v>
                </c:pt>
                <c:pt idx="20961">
                  <c:v>475.67</c:v>
                </c:pt>
                <c:pt idx="20962">
                  <c:v>475.7</c:v>
                </c:pt>
                <c:pt idx="20963">
                  <c:v>475.7199999999998</c:v>
                </c:pt>
                <c:pt idx="20964">
                  <c:v>475.74</c:v>
                </c:pt>
                <c:pt idx="20965">
                  <c:v>475.76</c:v>
                </c:pt>
                <c:pt idx="20966">
                  <c:v>475.78</c:v>
                </c:pt>
                <c:pt idx="20967">
                  <c:v>475.8</c:v>
                </c:pt>
                <c:pt idx="20968">
                  <c:v>475.82</c:v>
                </c:pt>
                <c:pt idx="20969">
                  <c:v>475.8400000000002</c:v>
                </c:pt>
                <c:pt idx="20970">
                  <c:v>475.86</c:v>
                </c:pt>
                <c:pt idx="20971">
                  <c:v>475.88</c:v>
                </c:pt>
                <c:pt idx="20972">
                  <c:v>475.9</c:v>
                </c:pt>
                <c:pt idx="20973">
                  <c:v>475.91999999999979</c:v>
                </c:pt>
                <c:pt idx="20974">
                  <c:v>475.95</c:v>
                </c:pt>
                <c:pt idx="20975">
                  <c:v>475.9699999999998</c:v>
                </c:pt>
                <c:pt idx="20976">
                  <c:v>475.98999999999978</c:v>
                </c:pt>
                <c:pt idx="20977">
                  <c:v>476.01</c:v>
                </c:pt>
                <c:pt idx="20978">
                  <c:v>476.03</c:v>
                </c:pt>
                <c:pt idx="20979">
                  <c:v>476.05</c:v>
                </c:pt>
                <c:pt idx="20980">
                  <c:v>476.07</c:v>
                </c:pt>
                <c:pt idx="20981">
                  <c:v>476.09</c:v>
                </c:pt>
                <c:pt idx="20982">
                  <c:v>476.11</c:v>
                </c:pt>
                <c:pt idx="20983">
                  <c:v>476.13</c:v>
                </c:pt>
                <c:pt idx="20984">
                  <c:v>476.1500000000002</c:v>
                </c:pt>
                <c:pt idx="20985">
                  <c:v>476.17</c:v>
                </c:pt>
                <c:pt idx="20986">
                  <c:v>476.2</c:v>
                </c:pt>
                <c:pt idx="20987">
                  <c:v>476.2199999999998</c:v>
                </c:pt>
                <c:pt idx="20988">
                  <c:v>476.24</c:v>
                </c:pt>
                <c:pt idx="20989">
                  <c:v>476.26</c:v>
                </c:pt>
                <c:pt idx="20990">
                  <c:v>476.28</c:v>
                </c:pt>
                <c:pt idx="20991">
                  <c:v>476.3</c:v>
                </c:pt>
                <c:pt idx="20992">
                  <c:v>476.32</c:v>
                </c:pt>
                <c:pt idx="20993">
                  <c:v>476.3400000000002</c:v>
                </c:pt>
                <c:pt idx="20994">
                  <c:v>476.36</c:v>
                </c:pt>
                <c:pt idx="20995">
                  <c:v>476.38</c:v>
                </c:pt>
                <c:pt idx="20996">
                  <c:v>476.4</c:v>
                </c:pt>
                <c:pt idx="20997">
                  <c:v>476.42999999999978</c:v>
                </c:pt>
                <c:pt idx="20998">
                  <c:v>476.45</c:v>
                </c:pt>
                <c:pt idx="20999">
                  <c:v>476.4699999999998</c:v>
                </c:pt>
                <c:pt idx="21000">
                  <c:v>476.48999999999978</c:v>
                </c:pt>
                <c:pt idx="21001">
                  <c:v>476.51</c:v>
                </c:pt>
                <c:pt idx="21002">
                  <c:v>476.53</c:v>
                </c:pt>
                <c:pt idx="21003">
                  <c:v>476.55</c:v>
                </c:pt>
                <c:pt idx="21004">
                  <c:v>476.57</c:v>
                </c:pt>
                <c:pt idx="21005">
                  <c:v>476.59</c:v>
                </c:pt>
                <c:pt idx="21006">
                  <c:v>476.61</c:v>
                </c:pt>
                <c:pt idx="21007">
                  <c:v>476.63</c:v>
                </c:pt>
                <c:pt idx="21008">
                  <c:v>476.6500000000002</c:v>
                </c:pt>
                <c:pt idx="21009">
                  <c:v>476.68</c:v>
                </c:pt>
                <c:pt idx="21010">
                  <c:v>476.7</c:v>
                </c:pt>
                <c:pt idx="21011">
                  <c:v>476.7199999999998</c:v>
                </c:pt>
                <c:pt idx="21012">
                  <c:v>476.74</c:v>
                </c:pt>
                <c:pt idx="21013">
                  <c:v>476.76</c:v>
                </c:pt>
                <c:pt idx="21014">
                  <c:v>476.78</c:v>
                </c:pt>
                <c:pt idx="21015">
                  <c:v>476.8</c:v>
                </c:pt>
                <c:pt idx="21016">
                  <c:v>476.82</c:v>
                </c:pt>
                <c:pt idx="21017">
                  <c:v>476.8400000000002</c:v>
                </c:pt>
                <c:pt idx="21018">
                  <c:v>476.86</c:v>
                </c:pt>
                <c:pt idx="21019">
                  <c:v>476.88</c:v>
                </c:pt>
                <c:pt idx="21020">
                  <c:v>476.9099999999998</c:v>
                </c:pt>
                <c:pt idx="21021">
                  <c:v>476.92999999999978</c:v>
                </c:pt>
                <c:pt idx="21022">
                  <c:v>476.95</c:v>
                </c:pt>
                <c:pt idx="21023">
                  <c:v>476.9699999999998</c:v>
                </c:pt>
                <c:pt idx="21024">
                  <c:v>476.98999999999978</c:v>
                </c:pt>
                <c:pt idx="21025">
                  <c:v>477.01</c:v>
                </c:pt>
                <c:pt idx="21026">
                  <c:v>477.03</c:v>
                </c:pt>
                <c:pt idx="21027">
                  <c:v>477.05</c:v>
                </c:pt>
                <c:pt idx="21028">
                  <c:v>477.07</c:v>
                </c:pt>
                <c:pt idx="21029">
                  <c:v>477.09</c:v>
                </c:pt>
                <c:pt idx="21030">
                  <c:v>477.11</c:v>
                </c:pt>
                <c:pt idx="21031">
                  <c:v>477.13</c:v>
                </c:pt>
                <c:pt idx="21032">
                  <c:v>477.1500000000002</c:v>
                </c:pt>
                <c:pt idx="21033">
                  <c:v>477.17</c:v>
                </c:pt>
                <c:pt idx="21034">
                  <c:v>477.19</c:v>
                </c:pt>
                <c:pt idx="21035">
                  <c:v>477.2199999999998</c:v>
                </c:pt>
                <c:pt idx="21036">
                  <c:v>477.24</c:v>
                </c:pt>
                <c:pt idx="21037">
                  <c:v>477.26</c:v>
                </c:pt>
                <c:pt idx="21038">
                  <c:v>477.28</c:v>
                </c:pt>
                <c:pt idx="21039">
                  <c:v>477.3</c:v>
                </c:pt>
                <c:pt idx="21040">
                  <c:v>477.32</c:v>
                </c:pt>
                <c:pt idx="21041">
                  <c:v>477.3400000000002</c:v>
                </c:pt>
                <c:pt idx="21042">
                  <c:v>477.36</c:v>
                </c:pt>
                <c:pt idx="21043">
                  <c:v>477.38</c:v>
                </c:pt>
                <c:pt idx="21044">
                  <c:v>477.4</c:v>
                </c:pt>
                <c:pt idx="21045">
                  <c:v>477.42999999999978</c:v>
                </c:pt>
                <c:pt idx="21046">
                  <c:v>477.45</c:v>
                </c:pt>
                <c:pt idx="21047">
                  <c:v>477.4699999999998</c:v>
                </c:pt>
                <c:pt idx="21048">
                  <c:v>477.48999999999978</c:v>
                </c:pt>
                <c:pt idx="21049">
                  <c:v>477.51</c:v>
                </c:pt>
                <c:pt idx="21050">
                  <c:v>477.53</c:v>
                </c:pt>
                <c:pt idx="21051">
                  <c:v>477.55</c:v>
                </c:pt>
                <c:pt idx="21052">
                  <c:v>477.57</c:v>
                </c:pt>
                <c:pt idx="21053">
                  <c:v>477.59</c:v>
                </c:pt>
                <c:pt idx="21054">
                  <c:v>477.61</c:v>
                </c:pt>
                <c:pt idx="21055">
                  <c:v>477.63</c:v>
                </c:pt>
                <c:pt idx="21056">
                  <c:v>477.6500000000002</c:v>
                </c:pt>
                <c:pt idx="21057">
                  <c:v>477.67</c:v>
                </c:pt>
                <c:pt idx="21058">
                  <c:v>477.7</c:v>
                </c:pt>
                <c:pt idx="21059">
                  <c:v>477.7199999999998</c:v>
                </c:pt>
                <c:pt idx="21060">
                  <c:v>477.74</c:v>
                </c:pt>
                <c:pt idx="21061">
                  <c:v>477.76</c:v>
                </c:pt>
                <c:pt idx="21062">
                  <c:v>477.78</c:v>
                </c:pt>
                <c:pt idx="21063">
                  <c:v>477.8</c:v>
                </c:pt>
                <c:pt idx="21064">
                  <c:v>477.82</c:v>
                </c:pt>
                <c:pt idx="21065">
                  <c:v>477.8400000000002</c:v>
                </c:pt>
                <c:pt idx="21066">
                  <c:v>477.86</c:v>
                </c:pt>
                <c:pt idx="21067">
                  <c:v>477.88</c:v>
                </c:pt>
                <c:pt idx="21068">
                  <c:v>477.9099999999998</c:v>
                </c:pt>
                <c:pt idx="21069">
                  <c:v>477.92999999999978</c:v>
                </c:pt>
                <c:pt idx="21070">
                  <c:v>477.95</c:v>
                </c:pt>
                <c:pt idx="21071">
                  <c:v>477.9699999999998</c:v>
                </c:pt>
                <c:pt idx="21072">
                  <c:v>477.98999999999978</c:v>
                </c:pt>
                <c:pt idx="21073">
                  <c:v>478.01</c:v>
                </c:pt>
                <c:pt idx="21074">
                  <c:v>478.03</c:v>
                </c:pt>
                <c:pt idx="21075">
                  <c:v>478.05</c:v>
                </c:pt>
                <c:pt idx="21076">
                  <c:v>478.07</c:v>
                </c:pt>
                <c:pt idx="21077">
                  <c:v>478.09</c:v>
                </c:pt>
                <c:pt idx="21078">
                  <c:v>478.11</c:v>
                </c:pt>
                <c:pt idx="21079">
                  <c:v>478.13</c:v>
                </c:pt>
                <c:pt idx="21080">
                  <c:v>478.1500000000002</c:v>
                </c:pt>
                <c:pt idx="21081">
                  <c:v>478.18</c:v>
                </c:pt>
                <c:pt idx="21082">
                  <c:v>478.2</c:v>
                </c:pt>
                <c:pt idx="21083">
                  <c:v>478.2199999999998</c:v>
                </c:pt>
                <c:pt idx="21084">
                  <c:v>478.24</c:v>
                </c:pt>
                <c:pt idx="21085">
                  <c:v>478.26</c:v>
                </c:pt>
                <c:pt idx="21086">
                  <c:v>478.28</c:v>
                </c:pt>
                <c:pt idx="21087">
                  <c:v>478.3</c:v>
                </c:pt>
                <c:pt idx="21088">
                  <c:v>478.32</c:v>
                </c:pt>
                <c:pt idx="21089">
                  <c:v>478.3400000000002</c:v>
                </c:pt>
                <c:pt idx="21090">
                  <c:v>478.36</c:v>
                </c:pt>
                <c:pt idx="21091">
                  <c:v>478.38</c:v>
                </c:pt>
                <c:pt idx="21092">
                  <c:v>478.4099999999998</c:v>
                </c:pt>
                <c:pt idx="21093">
                  <c:v>478.42999999999978</c:v>
                </c:pt>
                <c:pt idx="21094">
                  <c:v>478.45</c:v>
                </c:pt>
                <c:pt idx="21095">
                  <c:v>478.4699999999998</c:v>
                </c:pt>
                <c:pt idx="21096">
                  <c:v>478.48999999999978</c:v>
                </c:pt>
                <c:pt idx="21097">
                  <c:v>478.51</c:v>
                </c:pt>
                <c:pt idx="21098">
                  <c:v>478.53</c:v>
                </c:pt>
                <c:pt idx="21099">
                  <c:v>478.55</c:v>
                </c:pt>
                <c:pt idx="21100">
                  <c:v>478.57</c:v>
                </c:pt>
                <c:pt idx="21101">
                  <c:v>478.59</c:v>
                </c:pt>
                <c:pt idx="21102">
                  <c:v>478.61</c:v>
                </c:pt>
                <c:pt idx="21103">
                  <c:v>478.64000000000021</c:v>
                </c:pt>
                <c:pt idx="21104">
                  <c:v>478.66</c:v>
                </c:pt>
                <c:pt idx="21105">
                  <c:v>478.68</c:v>
                </c:pt>
                <c:pt idx="21106">
                  <c:v>478.7</c:v>
                </c:pt>
                <c:pt idx="21107">
                  <c:v>478.7199999999998</c:v>
                </c:pt>
                <c:pt idx="21108">
                  <c:v>478.74</c:v>
                </c:pt>
                <c:pt idx="21109">
                  <c:v>478.76</c:v>
                </c:pt>
                <c:pt idx="21110">
                  <c:v>478.78</c:v>
                </c:pt>
                <c:pt idx="21111">
                  <c:v>478.8</c:v>
                </c:pt>
                <c:pt idx="21112">
                  <c:v>478.82</c:v>
                </c:pt>
                <c:pt idx="21113">
                  <c:v>478.8400000000002</c:v>
                </c:pt>
                <c:pt idx="21114">
                  <c:v>478.86</c:v>
                </c:pt>
                <c:pt idx="21115">
                  <c:v>478.89</c:v>
                </c:pt>
                <c:pt idx="21116">
                  <c:v>478.9099999999998</c:v>
                </c:pt>
                <c:pt idx="21117">
                  <c:v>478.92999999999978</c:v>
                </c:pt>
                <c:pt idx="21118">
                  <c:v>478.95</c:v>
                </c:pt>
                <c:pt idx="21119">
                  <c:v>478.9699999999998</c:v>
                </c:pt>
                <c:pt idx="21120">
                  <c:v>478.98999999999978</c:v>
                </c:pt>
                <c:pt idx="21121">
                  <c:v>479.01</c:v>
                </c:pt>
                <c:pt idx="21122">
                  <c:v>479.03</c:v>
                </c:pt>
                <c:pt idx="21123">
                  <c:v>479.05</c:v>
                </c:pt>
                <c:pt idx="21124">
                  <c:v>479.07</c:v>
                </c:pt>
                <c:pt idx="21125">
                  <c:v>479.09</c:v>
                </c:pt>
                <c:pt idx="21126">
                  <c:v>479.11</c:v>
                </c:pt>
                <c:pt idx="21127">
                  <c:v>479.13</c:v>
                </c:pt>
                <c:pt idx="21128">
                  <c:v>479.1500000000002</c:v>
                </c:pt>
                <c:pt idx="21129">
                  <c:v>479.17</c:v>
                </c:pt>
                <c:pt idx="21130">
                  <c:v>479.2</c:v>
                </c:pt>
                <c:pt idx="21131">
                  <c:v>479.2199999999998</c:v>
                </c:pt>
                <c:pt idx="21132">
                  <c:v>479.24</c:v>
                </c:pt>
                <c:pt idx="21133">
                  <c:v>479.26</c:v>
                </c:pt>
                <c:pt idx="21134">
                  <c:v>479.28</c:v>
                </c:pt>
                <c:pt idx="21135">
                  <c:v>479.3</c:v>
                </c:pt>
                <c:pt idx="21136">
                  <c:v>479.32</c:v>
                </c:pt>
                <c:pt idx="21137">
                  <c:v>479.3400000000002</c:v>
                </c:pt>
                <c:pt idx="21138">
                  <c:v>479.36</c:v>
                </c:pt>
                <c:pt idx="21139">
                  <c:v>479.38</c:v>
                </c:pt>
                <c:pt idx="21140">
                  <c:v>479.4099999999998</c:v>
                </c:pt>
                <c:pt idx="21141">
                  <c:v>479.42999999999978</c:v>
                </c:pt>
                <c:pt idx="21142">
                  <c:v>479.45</c:v>
                </c:pt>
                <c:pt idx="21143">
                  <c:v>479.4699999999998</c:v>
                </c:pt>
                <c:pt idx="21144">
                  <c:v>479.48999999999978</c:v>
                </c:pt>
                <c:pt idx="21145">
                  <c:v>479.51</c:v>
                </c:pt>
                <c:pt idx="21146">
                  <c:v>479.53</c:v>
                </c:pt>
                <c:pt idx="21147">
                  <c:v>479.55</c:v>
                </c:pt>
                <c:pt idx="21148">
                  <c:v>479.57</c:v>
                </c:pt>
                <c:pt idx="21149">
                  <c:v>479.59</c:v>
                </c:pt>
                <c:pt idx="21150">
                  <c:v>479.61</c:v>
                </c:pt>
                <c:pt idx="21151">
                  <c:v>479.63</c:v>
                </c:pt>
                <c:pt idx="21152">
                  <c:v>479.66</c:v>
                </c:pt>
                <c:pt idx="21153">
                  <c:v>479.68</c:v>
                </c:pt>
                <c:pt idx="21154">
                  <c:v>479.7</c:v>
                </c:pt>
                <c:pt idx="21155">
                  <c:v>479.7199999999998</c:v>
                </c:pt>
                <c:pt idx="21156">
                  <c:v>479.74</c:v>
                </c:pt>
                <c:pt idx="21157">
                  <c:v>479.76</c:v>
                </c:pt>
                <c:pt idx="21158">
                  <c:v>479.78</c:v>
                </c:pt>
                <c:pt idx="21159">
                  <c:v>479.8</c:v>
                </c:pt>
                <c:pt idx="21160">
                  <c:v>479.82</c:v>
                </c:pt>
                <c:pt idx="21161">
                  <c:v>479.8400000000002</c:v>
                </c:pt>
                <c:pt idx="21162">
                  <c:v>479.86</c:v>
                </c:pt>
                <c:pt idx="21163">
                  <c:v>479.88</c:v>
                </c:pt>
                <c:pt idx="21164">
                  <c:v>479.9099999999998</c:v>
                </c:pt>
                <c:pt idx="21165">
                  <c:v>479.92999999999978</c:v>
                </c:pt>
                <c:pt idx="21166">
                  <c:v>479.95</c:v>
                </c:pt>
                <c:pt idx="21167">
                  <c:v>479.9699999999998</c:v>
                </c:pt>
                <c:pt idx="21168">
                  <c:v>479.98999999999978</c:v>
                </c:pt>
                <c:pt idx="21169">
                  <c:v>480.01</c:v>
                </c:pt>
                <c:pt idx="21170">
                  <c:v>480.03</c:v>
                </c:pt>
                <c:pt idx="21171">
                  <c:v>480.05</c:v>
                </c:pt>
                <c:pt idx="21172">
                  <c:v>480.07</c:v>
                </c:pt>
                <c:pt idx="21173">
                  <c:v>480.09</c:v>
                </c:pt>
                <c:pt idx="21174">
                  <c:v>480.12</c:v>
                </c:pt>
                <c:pt idx="21175">
                  <c:v>480.14000000000021</c:v>
                </c:pt>
                <c:pt idx="21176">
                  <c:v>480.16</c:v>
                </c:pt>
                <c:pt idx="21177">
                  <c:v>480.18</c:v>
                </c:pt>
                <c:pt idx="21178">
                  <c:v>480.2</c:v>
                </c:pt>
                <c:pt idx="21179">
                  <c:v>480.2199999999998</c:v>
                </c:pt>
                <c:pt idx="21180">
                  <c:v>480.24</c:v>
                </c:pt>
                <c:pt idx="21181">
                  <c:v>480.26</c:v>
                </c:pt>
                <c:pt idx="21182">
                  <c:v>480.28</c:v>
                </c:pt>
                <c:pt idx="21183">
                  <c:v>480.3</c:v>
                </c:pt>
                <c:pt idx="21184">
                  <c:v>480.32</c:v>
                </c:pt>
                <c:pt idx="21185">
                  <c:v>480.3400000000002</c:v>
                </c:pt>
                <c:pt idx="21186">
                  <c:v>480.36</c:v>
                </c:pt>
                <c:pt idx="21187">
                  <c:v>480.38</c:v>
                </c:pt>
                <c:pt idx="21188">
                  <c:v>480.4099999999998</c:v>
                </c:pt>
                <c:pt idx="21189">
                  <c:v>480.42999999999978</c:v>
                </c:pt>
                <c:pt idx="21190">
                  <c:v>480.45</c:v>
                </c:pt>
                <c:pt idx="21191">
                  <c:v>480.4699999999998</c:v>
                </c:pt>
                <c:pt idx="21192">
                  <c:v>480.48999999999978</c:v>
                </c:pt>
                <c:pt idx="21193">
                  <c:v>480.51</c:v>
                </c:pt>
                <c:pt idx="21194">
                  <c:v>480.53</c:v>
                </c:pt>
                <c:pt idx="21195">
                  <c:v>480.55</c:v>
                </c:pt>
                <c:pt idx="21196">
                  <c:v>480.57</c:v>
                </c:pt>
                <c:pt idx="21197">
                  <c:v>480.59</c:v>
                </c:pt>
                <c:pt idx="21198">
                  <c:v>480.61</c:v>
                </c:pt>
                <c:pt idx="21199">
                  <c:v>480.63</c:v>
                </c:pt>
                <c:pt idx="21200">
                  <c:v>480.66</c:v>
                </c:pt>
                <c:pt idx="21201">
                  <c:v>480.68</c:v>
                </c:pt>
                <c:pt idx="21202">
                  <c:v>480.7</c:v>
                </c:pt>
                <c:pt idx="21203">
                  <c:v>480.7199999999998</c:v>
                </c:pt>
                <c:pt idx="21204">
                  <c:v>480.74</c:v>
                </c:pt>
                <c:pt idx="21205">
                  <c:v>480.76</c:v>
                </c:pt>
                <c:pt idx="21206">
                  <c:v>480.78</c:v>
                </c:pt>
                <c:pt idx="21207">
                  <c:v>480.8</c:v>
                </c:pt>
                <c:pt idx="21208">
                  <c:v>480.82</c:v>
                </c:pt>
                <c:pt idx="21209">
                  <c:v>480.85</c:v>
                </c:pt>
                <c:pt idx="21210">
                  <c:v>480.87</c:v>
                </c:pt>
                <c:pt idx="21211">
                  <c:v>480.89</c:v>
                </c:pt>
                <c:pt idx="21212">
                  <c:v>480.9099999999998</c:v>
                </c:pt>
                <c:pt idx="21213">
                  <c:v>480.92999999999978</c:v>
                </c:pt>
                <c:pt idx="21214">
                  <c:v>480.95</c:v>
                </c:pt>
                <c:pt idx="21215">
                  <c:v>480.9699999999998</c:v>
                </c:pt>
                <c:pt idx="21216">
                  <c:v>480.98999999999978</c:v>
                </c:pt>
                <c:pt idx="21217">
                  <c:v>481.01</c:v>
                </c:pt>
                <c:pt idx="21218">
                  <c:v>481.03</c:v>
                </c:pt>
                <c:pt idx="21219">
                  <c:v>481.05</c:v>
                </c:pt>
                <c:pt idx="21220">
                  <c:v>481.07</c:v>
                </c:pt>
                <c:pt idx="21221">
                  <c:v>481.09</c:v>
                </c:pt>
                <c:pt idx="21222">
                  <c:v>481.11</c:v>
                </c:pt>
                <c:pt idx="21223">
                  <c:v>481.14000000000021</c:v>
                </c:pt>
                <c:pt idx="21224">
                  <c:v>481.16</c:v>
                </c:pt>
                <c:pt idx="21225">
                  <c:v>481.18</c:v>
                </c:pt>
                <c:pt idx="21226">
                  <c:v>481.2</c:v>
                </c:pt>
                <c:pt idx="21227">
                  <c:v>481.2199999999998</c:v>
                </c:pt>
                <c:pt idx="21228">
                  <c:v>481.24</c:v>
                </c:pt>
                <c:pt idx="21229">
                  <c:v>481.26</c:v>
                </c:pt>
                <c:pt idx="21230">
                  <c:v>481.28</c:v>
                </c:pt>
                <c:pt idx="21231">
                  <c:v>481.3</c:v>
                </c:pt>
                <c:pt idx="21232">
                  <c:v>481.32</c:v>
                </c:pt>
                <c:pt idx="21233">
                  <c:v>481.3400000000002</c:v>
                </c:pt>
                <c:pt idx="21234">
                  <c:v>481.36</c:v>
                </c:pt>
                <c:pt idx="21235">
                  <c:v>481.38</c:v>
                </c:pt>
                <c:pt idx="21236">
                  <c:v>481.4099999999998</c:v>
                </c:pt>
                <c:pt idx="21237">
                  <c:v>481.42999999999978</c:v>
                </c:pt>
                <c:pt idx="21238">
                  <c:v>481.45</c:v>
                </c:pt>
                <c:pt idx="21239">
                  <c:v>481.4699999999998</c:v>
                </c:pt>
                <c:pt idx="21240">
                  <c:v>481.48999999999978</c:v>
                </c:pt>
                <c:pt idx="21241">
                  <c:v>481.51</c:v>
                </c:pt>
                <c:pt idx="21242">
                  <c:v>481.53</c:v>
                </c:pt>
                <c:pt idx="21243">
                  <c:v>481.55</c:v>
                </c:pt>
                <c:pt idx="21244">
                  <c:v>481.57</c:v>
                </c:pt>
                <c:pt idx="21245">
                  <c:v>481.59</c:v>
                </c:pt>
                <c:pt idx="21246">
                  <c:v>481.61</c:v>
                </c:pt>
                <c:pt idx="21247">
                  <c:v>481.64000000000021</c:v>
                </c:pt>
                <c:pt idx="21248">
                  <c:v>481.66</c:v>
                </c:pt>
                <c:pt idx="21249">
                  <c:v>481.68</c:v>
                </c:pt>
                <c:pt idx="21250">
                  <c:v>481.7</c:v>
                </c:pt>
                <c:pt idx="21251">
                  <c:v>481.7199999999998</c:v>
                </c:pt>
                <c:pt idx="21252">
                  <c:v>481.74</c:v>
                </c:pt>
                <c:pt idx="21253">
                  <c:v>481.76</c:v>
                </c:pt>
                <c:pt idx="21254">
                  <c:v>481.78</c:v>
                </c:pt>
                <c:pt idx="21255">
                  <c:v>481.8</c:v>
                </c:pt>
                <c:pt idx="21256">
                  <c:v>481.82</c:v>
                </c:pt>
                <c:pt idx="21257">
                  <c:v>481.8400000000002</c:v>
                </c:pt>
                <c:pt idx="21258">
                  <c:v>481.86</c:v>
                </c:pt>
                <c:pt idx="21259">
                  <c:v>481.88</c:v>
                </c:pt>
                <c:pt idx="21260">
                  <c:v>481.9</c:v>
                </c:pt>
                <c:pt idx="21261">
                  <c:v>481.92999999999978</c:v>
                </c:pt>
                <c:pt idx="21262">
                  <c:v>481.95</c:v>
                </c:pt>
                <c:pt idx="21263">
                  <c:v>481.9699999999998</c:v>
                </c:pt>
                <c:pt idx="21264">
                  <c:v>481.98999999999978</c:v>
                </c:pt>
                <c:pt idx="21265">
                  <c:v>482.01</c:v>
                </c:pt>
                <c:pt idx="21266">
                  <c:v>482.03</c:v>
                </c:pt>
                <c:pt idx="21267">
                  <c:v>482.05</c:v>
                </c:pt>
                <c:pt idx="21268">
                  <c:v>482.07</c:v>
                </c:pt>
                <c:pt idx="21269">
                  <c:v>482.09</c:v>
                </c:pt>
                <c:pt idx="21270">
                  <c:v>482.11</c:v>
                </c:pt>
                <c:pt idx="21271">
                  <c:v>482.13</c:v>
                </c:pt>
                <c:pt idx="21272">
                  <c:v>482.1500000000002</c:v>
                </c:pt>
                <c:pt idx="21273">
                  <c:v>482.18</c:v>
                </c:pt>
                <c:pt idx="21274">
                  <c:v>482.2</c:v>
                </c:pt>
                <c:pt idx="21275">
                  <c:v>482.2199999999998</c:v>
                </c:pt>
                <c:pt idx="21276">
                  <c:v>482.24</c:v>
                </c:pt>
                <c:pt idx="21277">
                  <c:v>482.26</c:v>
                </c:pt>
                <c:pt idx="21278">
                  <c:v>482.28</c:v>
                </c:pt>
                <c:pt idx="21279">
                  <c:v>482.3</c:v>
                </c:pt>
                <c:pt idx="21280">
                  <c:v>482.32</c:v>
                </c:pt>
                <c:pt idx="21281">
                  <c:v>482.3400000000002</c:v>
                </c:pt>
                <c:pt idx="21282">
                  <c:v>482.36</c:v>
                </c:pt>
                <c:pt idx="21283">
                  <c:v>482.38</c:v>
                </c:pt>
                <c:pt idx="21284">
                  <c:v>482.4099999999998</c:v>
                </c:pt>
                <c:pt idx="21285">
                  <c:v>482.42999999999978</c:v>
                </c:pt>
                <c:pt idx="21286">
                  <c:v>482.45</c:v>
                </c:pt>
                <c:pt idx="21287">
                  <c:v>482.4699999999998</c:v>
                </c:pt>
                <c:pt idx="21288">
                  <c:v>482.48999999999978</c:v>
                </c:pt>
                <c:pt idx="21289">
                  <c:v>482.51</c:v>
                </c:pt>
                <c:pt idx="21290">
                  <c:v>482.53</c:v>
                </c:pt>
                <c:pt idx="21291">
                  <c:v>482.55</c:v>
                </c:pt>
                <c:pt idx="21292">
                  <c:v>482.57</c:v>
                </c:pt>
                <c:pt idx="21293">
                  <c:v>482.59</c:v>
                </c:pt>
                <c:pt idx="21294">
                  <c:v>482.61</c:v>
                </c:pt>
                <c:pt idx="21295">
                  <c:v>482.63</c:v>
                </c:pt>
                <c:pt idx="21296">
                  <c:v>482.6500000000002</c:v>
                </c:pt>
                <c:pt idx="21297">
                  <c:v>482.68</c:v>
                </c:pt>
                <c:pt idx="21298">
                  <c:v>482.7</c:v>
                </c:pt>
                <c:pt idx="21299">
                  <c:v>482.7199999999998</c:v>
                </c:pt>
                <c:pt idx="21300">
                  <c:v>482.74</c:v>
                </c:pt>
                <c:pt idx="21301">
                  <c:v>482.76</c:v>
                </c:pt>
                <c:pt idx="21302">
                  <c:v>482.78</c:v>
                </c:pt>
                <c:pt idx="21303">
                  <c:v>482.8</c:v>
                </c:pt>
                <c:pt idx="21304">
                  <c:v>482.82</c:v>
                </c:pt>
                <c:pt idx="21305">
                  <c:v>482.8400000000002</c:v>
                </c:pt>
                <c:pt idx="21306">
                  <c:v>482.86</c:v>
                </c:pt>
                <c:pt idx="21307">
                  <c:v>482.88</c:v>
                </c:pt>
                <c:pt idx="21308">
                  <c:v>482.9</c:v>
                </c:pt>
                <c:pt idx="21309">
                  <c:v>482.92999999999978</c:v>
                </c:pt>
                <c:pt idx="21310">
                  <c:v>482.95</c:v>
                </c:pt>
                <c:pt idx="21311">
                  <c:v>482.9699999999998</c:v>
                </c:pt>
                <c:pt idx="21312">
                  <c:v>482.98999999999978</c:v>
                </c:pt>
                <c:pt idx="21313">
                  <c:v>483.01</c:v>
                </c:pt>
                <c:pt idx="21314">
                  <c:v>483.03</c:v>
                </c:pt>
                <c:pt idx="21315">
                  <c:v>483.05</c:v>
                </c:pt>
                <c:pt idx="21316">
                  <c:v>483.07</c:v>
                </c:pt>
                <c:pt idx="21317">
                  <c:v>483.09</c:v>
                </c:pt>
                <c:pt idx="21318">
                  <c:v>483.11</c:v>
                </c:pt>
                <c:pt idx="21319">
                  <c:v>483.13</c:v>
                </c:pt>
                <c:pt idx="21320">
                  <c:v>483.16</c:v>
                </c:pt>
                <c:pt idx="21321">
                  <c:v>483.18</c:v>
                </c:pt>
                <c:pt idx="21322">
                  <c:v>483.2</c:v>
                </c:pt>
                <c:pt idx="21323">
                  <c:v>483.2199999999998</c:v>
                </c:pt>
                <c:pt idx="21324">
                  <c:v>483.24</c:v>
                </c:pt>
                <c:pt idx="21325">
                  <c:v>483.26</c:v>
                </c:pt>
                <c:pt idx="21326">
                  <c:v>483.28</c:v>
                </c:pt>
                <c:pt idx="21327">
                  <c:v>483.3</c:v>
                </c:pt>
                <c:pt idx="21328">
                  <c:v>483.32</c:v>
                </c:pt>
                <c:pt idx="21329">
                  <c:v>483.3400000000002</c:v>
                </c:pt>
                <c:pt idx="21330">
                  <c:v>483.36</c:v>
                </c:pt>
                <c:pt idx="21331">
                  <c:v>483.38</c:v>
                </c:pt>
                <c:pt idx="21332">
                  <c:v>483.4</c:v>
                </c:pt>
                <c:pt idx="21333">
                  <c:v>483.42999999999978</c:v>
                </c:pt>
                <c:pt idx="21334">
                  <c:v>483.45</c:v>
                </c:pt>
                <c:pt idx="21335">
                  <c:v>483.4699999999998</c:v>
                </c:pt>
                <c:pt idx="21336">
                  <c:v>483.48999999999978</c:v>
                </c:pt>
                <c:pt idx="21337">
                  <c:v>483.51</c:v>
                </c:pt>
                <c:pt idx="21338">
                  <c:v>483.53</c:v>
                </c:pt>
                <c:pt idx="21339">
                  <c:v>483.55</c:v>
                </c:pt>
                <c:pt idx="21340">
                  <c:v>483.57</c:v>
                </c:pt>
                <c:pt idx="21341">
                  <c:v>483.59</c:v>
                </c:pt>
                <c:pt idx="21342">
                  <c:v>483.61</c:v>
                </c:pt>
                <c:pt idx="21343">
                  <c:v>483.63</c:v>
                </c:pt>
                <c:pt idx="21344">
                  <c:v>483.6500000000002</c:v>
                </c:pt>
                <c:pt idx="21345">
                  <c:v>483.68</c:v>
                </c:pt>
                <c:pt idx="21346">
                  <c:v>483.7</c:v>
                </c:pt>
                <c:pt idx="21347">
                  <c:v>483.7199999999998</c:v>
                </c:pt>
                <c:pt idx="21348">
                  <c:v>483.74</c:v>
                </c:pt>
                <c:pt idx="21349">
                  <c:v>483.76</c:v>
                </c:pt>
                <c:pt idx="21350">
                  <c:v>483.78</c:v>
                </c:pt>
                <c:pt idx="21351">
                  <c:v>483.8</c:v>
                </c:pt>
                <c:pt idx="21352">
                  <c:v>483.82</c:v>
                </c:pt>
                <c:pt idx="21353">
                  <c:v>483.8400000000002</c:v>
                </c:pt>
                <c:pt idx="21354">
                  <c:v>483.86</c:v>
                </c:pt>
                <c:pt idx="21355">
                  <c:v>483.88</c:v>
                </c:pt>
                <c:pt idx="21356">
                  <c:v>483.9</c:v>
                </c:pt>
                <c:pt idx="21357">
                  <c:v>483.92999999999978</c:v>
                </c:pt>
                <c:pt idx="21358">
                  <c:v>483.95</c:v>
                </c:pt>
                <c:pt idx="21359">
                  <c:v>483.9699999999998</c:v>
                </c:pt>
                <c:pt idx="21360">
                  <c:v>483.98999999999978</c:v>
                </c:pt>
                <c:pt idx="21361">
                  <c:v>484.01</c:v>
                </c:pt>
                <c:pt idx="21362">
                  <c:v>484.03</c:v>
                </c:pt>
                <c:pt idx="21363">
                  <c:v>484.05</c:v>
                </c:pt>
                <c:pt idx="21364">
                  <c:v>484.07</c:v>
                </c:pt>
                <c:pt idx="21365">
                  <c:v>484.09</c:v>
                </c:pt>
                <c:pt idx="21366">
                  <c:v>484.11</c:v>
                </c:pt>
                <c:pt idx="21367">
                  <c:v>484.13</c:v>
                </c:pt>
                <c:pt idx="21368">
                  <c:v>484.1500000000002</c:v>
                </c:pt>
                <c:pt idx="21369">
                  <c:v>484.17</c:v>
                </c:pt>
                <c:pt idx="21370">
                  <c:v>484.2</c:v>
                </c:pt>
                <c:pt idx="21371">
                  <c:v>484.2199999999998</c:v>
                </c:pt>
                <c:pt idx="21372">
                  <c:v>484.24</c:v>
                </c:pt>
                <c:pt idx="21373">
                  <c:v>484.26</c:v>
                </c:pt>
                <c:pt idx="21374">
                  <c:v>484.28</c:v>
                </c:pt>
                <c:pt idx="21375">
                  <c:v>484.3</c:v>
                </c:pt>
                <c:pt idx="21376">
                  <c:v>484.32</c:v>
                </c:pt>
                <c:pt idx="21377">
                  <c:v>484.3400000000002</c:v>
                </c:pt>
                <c:pt idx="21378">
                  <c:v>484.36</c:v>
                </c:pt>
                <c:pt idx="21379">
                  <c:v>484.38</c:v>
                </c:pt>
                <c:pt idx="21380">
                  <c:v>484.4</c:v>
                </c:pt>
                <c:pt idx="21381">
                  <c:v>484.41999999999979</c:v>
                </c:pt>
                <c:pt idx="21382">
                  <c:v>484.44</c:v>
                </c:pt>
                <c:pt idx="21383">
                  <c:v>484.46</c:v>
                </c:pt>
                <c:pt idx="21384">
                  <c:v>484.48999999999978</c:v>
                </c:pt>
                <c:pt idx="21385">
                  <c:v>484.51</c:v>
                </c:pt>
                <c:pt idx="21386">
                  <c:v>484.53</c:v>
                </c:pt>
                <c:pt idx="21387">
                  <c:v>484.55</c:v>
                </c:pt>
                <c:pt idx="21388">
                  <c:v>484.57</c:v>
                </c:pt>
                <c:pt idx="21389">
                  <c:v>484.59</c:v>
                </c:pt>
                <c:pt idx="21390">
                  <c:v>484.61</c:v>
                </c:pt>
                <c:pt idx="21391">
                  <c:v>484.63</c:v>
                </c:pt>
                <c:pt idx="21392">
                  <c:v>484.6500000000002</c:v>
                </c:pt>
                <c:pt idx="21393">
                  <c:v>484.67</c:v>
                </c:pt>
                <c:pt idx="21394">
                  <c:v>484.69</c:v>
                </c:pt>
                <c:pt idx="21395">
                  <c:v>484.7199999999998</c:v>
                </c:pt>
                <c:pt idx="21396">
                  <c:v>484.74</c:v>
                </c:pt>
                <c:pt idx="21397">
                  <c:v>484.76</c:v>
                </c:pt>
                <c:pt idx="21398">
                  <c:v>484.78</c:v>
                </c:pt>
                <c:pt idx="21399">
                  <c:v>484.8</c:v>
                </c:pt>
                <c:pt idx="21400">
                  <c:v>484.82</c:v>
                </c:pt>
                <c:pt idx="21401">
                  <c:v>484.8400000000002</c:v>
                </c:pt>
                <c:pt idx="21402">
                  <c:v>484.86</c:v>
                </c:pt>
                <c:pt idx="21403">
                  <c:v>484.88</c:v>
                </c:pt>
                <c:pt idx="21404">
                  <c:v>484.9</c:v>
                </c:pt>
                <c:pt idx="21405">
                  <c:v>484.91999999999979</c:v>
                </c:pt>
                <c:pt idx="21406">
                  <c:v>484.94</c:v>
                </c:pt>
                <c:pt idx="21407">
                  <c:v>484.96</c:v>
                </c:pt>
                <c:pt idx="21408">
                  <c:v>484.98999999999978</c:v>
                </c:pt>
                <c:pt idx="21409">
                  <c:v>485.01</c:v>
                </c:pt>
                <c:pt idx="21410">
                  <c:v>485.03</c:v>
                </c:pt>
                <c:pt idx="21411">
                  <c:v>485.05</c:v>
                </c:pt>
                <c:pt idx="21412">
                  <c:v>485.07</c:v>
                </c:pt>
                <c:pt idx="21413">
                  <c:v>485.09</c:v>
                </c:pt>
                <c:pt idx="21414">
                  <c:v>485.11</c:v>
                </c:pt>
                <c:pt idx="21415">
                  <c:v>485.13</c:v>
                </c:pt>
                <c:pt idx="21416">
                  <c:v>485.1500000000002</c:v>
                </c:pt>
                <c:pt idx="21417">
                  <c:v>485.17</c:v>
                </c:pt>
                <c:pt idx="21418">
                  <c:v>485.19</c:v>
                </c:pt>
                <c:pt idx="21419">
                  <c:v>485.21</c:v>
                </c:pt>
                <c:pt idx="21420">
                  <c:v>485.24</c:v>
                </c:pt>
                <c:pt idx="21421">
                  <c:v>485.26</c:v>
                </c:pt>
                <c:pt idx="21422">
                  <c:v>485.28</c:v>
                </c:pt>
                <c:pt idx="21423">
                  <c:v>485.3</c:v>
                </c:pt>
                <c:pt idx="21424">
                  <c:v>485.32</c:v>
                </c:pt>
                <c:pt idx="21425">
                  <c:v>485.3400000000002</c:v>
                </c:pt>
                <c:pt idx="21426">
                  <c:v>485.36</c:v>
                </c:pt>
                <c:pt idx="21427">
                  <c:v>485.38</c:v>
                </c:pt>
                <c:pt idx="21428">
                  <c:v>485.4</c:v>
                </c:pt>
                <c:pt idx="21429">
                  <c:v>485.41999999999979</c:v>
                </c:pt>
                <c:pt idx="21430">
                  <c:v>485.44</c:v>
                </c:pt>
                <c:pt idx="21431">
                  <c:v>485.46</c:v>
                </c:pt>
                <c:pt idx="21432">
                  <c:v>485.48999999999978</c:v>
                </c:pt>
                <c:pt idx="21433">
                  <c:v>485.51</c:v>
                </c:pt>
                <c:pt idx="21434">
                  <c:v>485.53</c:v>
                </c:pt>
                <c:pt idx="21435">
                  <c:v>485.55</c:v>
                </c:pt>
                <c:pt idx="21436">
                  <c:v>485.57</c:v>
                </c:pt>
                <c:pt idx="21437">
                  <c:v>485.59</c:v>
                </c:pt>
                <c:pt idx="21438">
                  <c:v>485.61</c:v>
                </c:pt>
                <c:pt idx="21439">
                  <c:v>485.63</c:v>
                </c:pt>
                <c:pt idx="21440">
                  <c:v>485.6500000000002</c:v>
                </c:pt>
                <c:pt idx="21441">
                  <c:v>485.67</c:v>
                </c:pt>
                <c:pt idx="21442">
                  <c:v>485.69</c:v>
                </c:pt>
                <c:pt idx="21443">
                  <c:v>485.71</c:v>
                </c:pt>
                <c:pt idx="21444">
                  <c:v>485.72999999999979</c:v>
                </c:pt>
                <c:pt idx="21445">
                  <c:v>485.76</c:v>
                </c:pt>
                <c:pt idx="21446">
                  <c:v>485.78</c:v>
                </c:pt>
                <c:pt idx="21447">
                  <c:v>485.8</c:v>
                </c:pt>
                <c:pt idx="21448">
                  <c:v>485.82</c:v>
                </c:pt>
                <c:pt idx="21449">
                  <c:v>485.8400000000002</c:v>
                </c:pt>
                <c:pt idx="21450">
                  <c:v>485.86</c:v>
                </c:pt>
                <c:pt idx="21451">
                  <c:v>485.88</c:v>
                </c:pt>
                <c:pt idx="21452">
                  <c:v>485.9</c:v>
                </c:pt>
                <c:pt idx="21453">
                  <c:v>485.91999999999979</c:v>
                </c:pt>
                <c:pt idx="21454">
                  <c:v>485.94</c:v>
                </c:pt>
                <c:pt idx="21455">
                  <c:v>485.96</c:v>
                </c:pt>
                <c:pt idx="21456">
                  <c:v>485.98999999999978</c:v>
                </c:pt>
                <c:pt idx="21457">
                  <c:v>486.01</c:v>
                </c:pt>
                <c:pt idx="21458">
                  <c:v>486.03</c:v>
                </c:pt>
                <c:pt idx="21459">
                  <c:v>486.05</c:v>
                </c:pt>
                <c:pt idx="21460">
                  <c:v>486.07</c:v>
                </c:pt>
                <c:pt idx="21461">
                  <c:v>486.09</c:v>
                </c:pt>
                <c:pt idx="21462">
                  <c:v>486.11</c:v>
                </c:pt>
                <c:pt idx="21463">
                  <c:v>486.13</c:v>
                </c:pt>
                <c:pt idx="21464">
                  <c:v>486.1500000000002</c:v>
                </c:pt>
                <c:pt idx="21465">
                  <c:v>486.17</c:v>
                </c:pt>
                <c:pt idx="21466">
                  <c:v>486.19</c:v>
                </c:pt>
                <c:pt idx="21467">
                  <c:v>486.21</c:v>
                </c:pt>
                <c:pt idx="21468">
                  <c:v>486.22999999999979</c:v>
                </c:pt>
                <c:pt idx="21469">
                  <c:v>486.25</c:v>
                </c:pt>
                <c:pt idx="21470">
                  <c:v>486.28</c:v>
                </c:pt>
                <c:pt idx="21471">
                  <c:v>486.3</c:v>
                </c:pt>
                <c:pt idx="21472">
                  <c:v>486.32</c:v>
                </c:pt>
                <c:pt idx="21473">
                  <c:v>486.3400000000002</c:v>
                </c:pt>
                <c:pt idx="21474">
                  <c:v>486.36</c:v>
                </c:pt>
                <c:pt idx="21475">
                  <c:v>486.38</c:v>
                </c:pt>
                <c:pt idx="21476">
                  <c:v>486.4</c:v>
                </c:pt>
                <c:pt idx="21477">
                  <c:v>486.41999999999979</c:v>
                </c:pt>
                <c:pt idx="21478">
                  <c:v>486.44</c:v>
                </c:pt>
                <c:pt idx="21479">
                  <c:v>486.46</c:v>
                </c:pt>
                <c:pt idx="21480">
                  <c:v>486.47999999999979</c:v>
                </c:pt>
                <c:pt idx="21481">
                  <c:v>486.5</c:v>
                </c:pt>
                <c:pt idx="21482">
                  <c:v>486.53</c:v>
                </c:pt>
                <c:pt idx="21483">
                  <c:v>486.55</c:v>
                </c:pt>
                <c:pt idx="21484">
                  <c:v>486.57</c:v>
                </c:pt>
                <c:pt idx="21485">
                  <c:v>486.59</c:v>
                </c:pt>
                <c:pt idx="21486">
                  <c:v>486.61</c:v>
                </c:pt>
                <c:pt idx="21487">
                  <c:v>486.63</c:v>
                </c:pt>
                <c:pt idx="21488">
                  <c:v>486.6500000000002</c:v>
                </c:pt>
                <c:pt idx="21489">
                  <c:v>486.67</c:v>
                </c:pt>
                <c:pt idx="21490">
                  <c:v>486.69</c:v>
                </c:pt>
                <c:pt idx="21491">
                  <c:v>486.71</c:v>
                </c:pt>
                <c:pt idx="21492">
                  <c:v>486.72999999999979</c:v>
                </c:pt>
                <c:pt idx="21493">
                  <c:v>486.75</c:v>
                </c:pt>
                <c:pt idx="21494">
                  <c:v>486.78</c:v>
                </c:pt>
                <c:pt idx="21495">
                  <c:v>486.8</c:v>
                </c:pt>
                <c:pt idx="21496">
                  <c:v>486.82</c:v>
                </c:pt>
                <c:pt idx="21497">
                  <c:v>486.8400000000002</c:v>
                </c:pt>
                <c:pt idx="21498">
                  <c:v>486.86</c:v>
                </c:pt>
                <c:pt idx="21499">
                  <c:v>486.88</c:v>
                </c:pt>
                <c:pt idx="21500">
                  <c:v>486.9</c:v>
                </c:pt>
                <c:pt idx="21501">
                  <c:v>486.91999999999979</c:v>
                </c:pt>
                <c:pt idx="21502">
                  <c:v>486.94</c:v>
                </c:pt>
                <c:pt idx="21503">
                  <c:v>486.96</c:v>
                </c:pt>
                <c:pt idx="21504">
                  <c:v>486.97999999999979</c:v>
                </c:pt>
                <c:pt idx="21505">
                  <c:v>487</c:v>
                </c:pt>
                <c:pt idx="21506">
                  <c:v>487.03</c:v>
                </c:pt>
                <c:pt idx="21507">
                  <c:v>487.05</c:v>
                </c:pt>
                <c:pt idx="21508">
                  <c:v>487.07</c:v>
                </c:pt>
                <c:pt idx="21509">
                  <c:v>487.09</c:v>
                </c:pt>
                <c:pt idx="21510">
                  <c:v>487.11</c:v>
                </c:pt>
                <c:pt idx="21511">
                  <c:v>487.13</c:v>
                </c:pt>
                <c:pt idx="21512">
                  <c:v>487.1500000000002</c:v>
                </c:pt>
                <c:pt idx="21513">
                  <c:v>487.17</c:v>
                </c:pt>
                <c:pt idx="21514">
                  <c:v>487.19</c:v>
                </c:pt>
                <c:pt idx="21515">
                  <c:v>487.21</c:v>
                </c:pt>
                <c:pt idx="21516">
                  <c:v>487.22999999999979</c:v>
                </c:pt>
                <c:pt idx="21517">
                  <c:v>487.25</c:v>
                </c:pt>
                <c:pt idx="21518">
                  <c:v>487.27</c:v>
                </c:pt>
                <c:pt idx="21519">
                  <c:v>487.3</c:v>
                </c:pt>
                <c:pt idx="21520">
                  <c:v>487.32</c:v>
                </c:pt>
                <c:pt idx="21521">
                  <c:v>487.3400000000002</c:v>
                </c:pt>
                <c:pt idx="21522">
                  <c:v>487.36</c:v>
                </c:pt>
                <c:pt idx="21523">
                  <c:v>487.38</c:v>
                </c:pt>
                <c:pt idx="21524">
                  <c:v>487.4</c:v>
                </c:pt>
                <c:pt idx="21525">
                  <c:v>487.41999999999979</c:v>
                </c:pt>
                <c:pt idx="21526">
                  <c:v>487.44</c:v>
                </c:pt>
                <c:pt idx="21527">
                  <c:v>487.46</c:v>
                </c:pt>
                <c:pt idx="21528">
                  <c:v>487.47999999999979</c:v>
                </c:pt>
                <c:pt idx="21529">
                  <c:v>487.5</c:v>
                </c:pt>
                <c:pt idx="21530">
                  <c:v>487.52</c:v>
                </c:pt>
                <c:pt idx="21531">
                  <c:v>487.54</c:v>
                </c:pt>
                <c:pt idx="21532">
                  <c:v>487.56</c:v>
                </c:pt>
                <c:pt idx="21533">
                  <c:v>487.59</c:v>
                </c:pt>
                <c:pt idx="21534">
                  <c:v>487.61</c:v>
                </c:pt>
                <c:pt idx="21535">
                  <c:v>487.63</c:v>
                </c:pt>
                <c:pt idx="21536">
                  <c:v>487.6500000000002</c:v>
                </c:pt>
                <c:pt idx="21537">
                  <c:v>487.67</c:v>
                </c:pt>
                <c:pt idx="21538">
                  <c:v>487.69</c:v>
                </c:pt>
                <c:pt idx="21539">
                  <c:v>487.71</c:v>
                </c:pt>
                <c:pt idx="21540">
                  <c:v>487.72999999999979</c:v>
                </c:pt>
                <c:pt idx="21541">
                  <c:v>487.75</c:v>
                </c:pt>
                <c:pt idx="21542">
                  <c:v>487.77</c:v>
                </c:pt>
                <c:pt idx="21543">
                  <c:v>487.78999999999979</c:v>
                </c:pt>
                <c:pt idx="21544">
                  <c:v>487.82</c:v>
                </c:pt>
                <c:pt idx="21545">
                  <c:v>487.8400000000002</c:v>
                </c:pt>
                <c:pt idx="21546">
                  <c:v>487.86</c:v>
                </c:pt>
                <c:pt idx="21547">
                  <c:v>487.88</c:v>
                </c:pt>
                <c:pt idx="21548">
                  <c:v>487.9</c:v>
                </c:pt>
                <c:pt idx="21549">
                  <c:v>487.91999999999979</c:v>
                </c:pt>
                <c:pt idx="21550">
                  <c:v>487.94</c:v>
                </c:pt>
                <c:pt idx="21551">
                  <c:v>487.96</c:v>
                </c:pt>
                <c:pt idx="21552">
                  <c:v>487.97999999999979</c:v>
                </c:pt>
                <c:pt idx="21553">
                  <c:v>488</c:v>
                </c:pt>
                <c:pt idx="21554">
                  <c:v>488.02</c:v>
                </c:pt>
                <c:pt idx="21555">
                  <c:v>488.04</c:v>
                </c:pt>
                <c:pt idx="21556">
                  <c:v>488.06</c:v>
                </c:pt>
                <c:pt idx="21557">
                  <c:v>488.08</c:v>
                </c:pt>
                <c:pt idx="21558">
                  <c:v>488.11</c:v>
                </c:pt>
                <c:pt idx="21559">
                  <c:v>488.13</c:v>
                </c:pt>
                <c:pt idx="21560">
                  <c:v>488.1500000000002</c:v>
                </c:pt>
                <c:pt idx="21561">
                  <c:v>488.17</c:v>
                </c:pt>
                <c:pt idx="21562">
                  <c:v>488.19</c:v>
                </c:pt>
                <c:pt idx="21563">
                  <c:v>488.21</c:v>
                </c:pt>
                <c:pt idx="21564">
                  <c:v>488.22999999999979</c:v>
                </c:pt>
                <c:pt idx="21565">
                  <c:v>488.25</c:v>
                </c:pt>
                <c:pt idx="21566">
                  <c:v>488.27</c:v>
                </c:pt>
                <c:pt idx="21567">
                  <c:v>488.28999999999979</c:v>
                </c:pt>
                <c:pt idx="21568">
                  <c:v>488.31</c:v>
                </c:pt>
                <c:pt idx="21569">
                  <c:v>488.3400000000002</c:v>
                </c:pt>
                <c:pt idx="21570">
                  <c:v>488.36</c:v>
                </c:pt>
                <c:pt idx="21571">
                  <c:v>488.38</c:v>
                </c:pt>
                <c:pt idx="21572">
                  <c:v>488.4</c:v>
                </c:pt>
                <c:pt idx="21573">
                  <c:v>488.41999999999979</c:v>
                </c:pt>
                <c:pt idx="21574">
                  <c:v>488.44</c:v>
                </c:pt>
                <c:pt idx="21575">
                  <c:v>488.46</c:v>
                </c:pt>
                <c:pt idx="21576">
                  <c:v>488.47999999999979</c:v>
                </c:pt>
                <c:pt idx="21577">
                  <c:v>488.5</c:v>
                </c:pt>
                <c:pt idx="21578">
                  <c:v>488.52</c:v>
                </c:pt>
                <c:pt idx="21579">
                  <c:v>488.54</c:v>
                </c:pt>
                <c:pt idx="21580">
                  <c:v>488.57</c:v>
                </c:pt>
                <c:pt idx="21581">
                  <c:v>488.59</c:v>
                </c:pt>
                <c:pt idx="21582">
                  <c:v>488.61</c:v>
                </c:pt>
                <c:pt idx="21583">
                  <c:v>488.63</c:v>
                </c:pt>
                <c:pt idx="21584">
                  <c:v>488.6500000000002</c:v>
                </c:pt>
                <c:pt idx="21585">
                  <c:v>488.67</c:v>
                </c:pt>
                <c:pt idx="21586">
                  <c:v>488.69</c:v>
                </c:pt>
                <c:pt idx="21587">
                  <c:v>488.71</c:v>
                </c:pt>
                <c:pt idx="21588">
                  <c:v>488.72999999999979</c:v>
                </c:pt>
                <c:pt idx="21589">
                  <c:v>488.75</c:v>
                </c:pt>
                <c:pt idx="21590">
                  <c:v>488.77</c:v>
                </c:pt>
                <c:pt idx="21591">
                  <c:v>488.78999999999979</c:v>
                </c:pt>
                <c:pt idx="21592">
                  <c:v>488.81</c:v>
                </c:pt>
                <c:pt idx="21593">
                  <c:v>488.8400000000002</c:v>
                </c:pt>
                <c:pt idx="21594">
                  <c:v>488.86</c:v>
                </c:pt>
                <c:pt idx="21595">
                  <c:v>488.88</c:v>
                </c:pt>
                <c:pt idx="21596">
                  <c:v>488.9</c:v>
                </c:pt>
                <c:pt idx="21597">
                  <c:v>488.91999999999979</c:v>
                </c:pt>
                <c:pt idx="21598">
                  <c:v>488.94</c:v>
                </c:pt>
                <c:pt idx="21599">
                  <c:v>488.96</c:v>
                </c:pt>
                <c:pt idx="21600">
                  <c:v>488.97999999999979</c:v>
                </c:pt>
                <c:pt idx="21601">
                  <c:v>489</c:v>
                </c:pt>
                <c:pt idx="21602">
                  <c:v>489.02</c:v>
                </c:pt>
                <c:pt idx="21603">
                  <c:v>489.04</c:v>
                </c:pt>
                <c:pt idx="21604">
                  <c:v>489.06</c:v>
                </c:pt>
                <c:pt idx="21605">
                  <c:v>489.09</c:v>
                </c:pt>
                <c:pt idx="21606">
                  <c:v>489.11</c:v>
                </c:pt>
                <c:pt idx="21607">
                  <c:v>489.13</c:v>
                </c:pt>
                <c:pt idx="21608">
                  <c:v>489.1500000000002</c:v>
                </c:pt>
                <c:pt idx="21609">
                  <c:v>489.17</c:v>
                </c:pt>
                <c:pt idx="21610">
                  <c:v>489.19</c:v>
                </c:pt>
                <c:pt idx="21611">
                  <c:v>489.21</c:v>
                </c:pt>
                <c:pt idx="21612">
                  <c:v>489.22999999999979</c:v>
                </c:pt>
                <c:pt idx="21613">
                  <c:v>489.25</c:v>
                </c:pt>
                <c:pt idx="21614">
                  <c:v>489.27</c:v>
                </c:pt>
                <c:pt idx="21615">
                  <c:v>489.28999999999979</c:v>
                </c:pt>
                <c:pt idx="21616">
                  <c:v>489.32</c:v>
                </c:pt>
                <c:pt idx="21617">
                  <c:v>489.3400000000002</c:v>
                </c:pt>
                <c:pt idx="21618">
                  <c:v>489.36</c:v>
                </c:pt>
                <c:pt idx="21619">
                  <c:v>489.38</c:v>
                </c:pt>
                <c:pt idx="21620">
                  <c:v>489.4</c:v>
                </c:pt>
                <c:pt idx="21621">
                  <c:v>489.41999999999979</c:v>
                </c:pt>
                <c:pt idx="21622">
                  <c:v>489.44</c:v>
                </c:pt>
                <c:pt idx="21623">
                  <c:v>489.46</c:v>
                </c:pt>
                <c:pt idx="21624">
                  <c:v>489.47999999999979</c:v>
                </c:pt>
                <c:pt idx="21625">
                  <c:v>489.5</c:v>
                </c:pt>
                <c:pt idx="21626">
                  <c:v>489.52</c:v>
                </c:pt>
                <c:pt idx="21627">
                  <c:v>489.54</c:v>
                </c:pt>
                <c:pt idx="21628">
                  <c:v>489.56</c:v>
                </c:pt>
                <c:pt idx="21629">
                  <c:v>489.58</c:v>
                </c:pt>
                <c:pt idx="21630">
                  <c:v>489.6</c:v>
                </c:pt>
                <c:pt idx="21631">
                  <c:v>489.62</c:v>
                </c:pt>
                <c:pt idx="21632">
                  <c:v>489.6500000000002</c:v>
                </c:pt>
                <c:pt idx="21633">
                  <c:v>489.67</c:v>
                </c:pt>
                <c:pt idx="21634">
                  <c:v>489.69</c:v>
                </c:pt>
                <c:pt idx="21635">
                  <c:v>489.71</c:v>
                </c:pt>
                <c:pt idx="21636">
                  <c:v>489.72999999999979</c:v>
                </c:pt>
                <c:pt idx="21637">
                  <c:v>489.75</c:v>
                </c:pt>
                <c:pt idx="21638">
                  <c:v>489.77</c:v>
                </c:pt>
                <c:pt idx="21639">
                  <c:v>489.78999999999979</c:v>
                </c:pt>
                <c:pt idx="21640">
                  <c:v>489.81</c:v>
                </c:pt>
                <c:pt idx="21641">
                  <c:v>489.83</c:v>
                </c:pt>
                <c:pt idx="21642">
                  <c:v>489.86</c:v>
                </c:pt>
                <c:pt idx="21643">
                  <c:v>489.88</c:v>
                </c:pt>
                <c:pt idx="21644">
                  <c:v>489.9</c:v>
                </c:pt>
                <c:pt idx="21645">
                  <c:v>489.91999999999979</c:v>
                </c:pt>
                <c:pt idx="21646">
                  <c:v>489.94</c:v>
                </c:pt>
                <c:pt idx="21647">
                  <c:v>489.96</c:v>
                </c:pt>
                <c:pt idx="21648">
                  <c:v>489.97999999999979</c:v>
                </c:pt>
                <c:pt idx="21649">
                  <c:v>490</c:v>
                </c:pt>
                <c:pt idx="21650">
                  <c:v>490.02</c:v>
                </c:pt>
                <c:pt idx="21651">
                  <c:v>490.04</c:v>
                </c:pt>
                <c:pt idx="21652">
                  <c:v>490.06</c:v>
                </c:pt>
                <c:pt idx="21653">
                  <c:v>490.08</c:v>
                </c:pt>
                <c:pt idx="21654">
                  <c:v>490.11</c:v>
                </c:pt>
                <c:pt idx="21655">
                  <c:v>490.13</c:v>
                </c:pt>
                <c:pt idx="21656">
                  <c:v>490.1500000000002</c:v>
                </c:pt>
                <c:pt idx="21657">
                  <c:v>490.17</c:v>
                </c:pt>
                <c:pt idx="21658">
                  <c:v>490.19</c:v>
                </c:pt>
                <c:pt idx="21659">
                  <c:v>490.21</c:v>
                </c:pt>
                <c:pt idx="21660">
                  <c:v>490.22999999999979</c:v>
                </c:pt>
                <c:pt idx="21661">
                  <c:v>490.25</c:v>
                </c:pt>
                <c:pt idx="21662">
                  <c:v>490.27</c:v>
                </c:pt>
                <c:pt idx="21663">
                  <c:v>490.28999999999979</c:v>
                </c:pt>
                <c:pt idx="21664">
                  <c:v>490.31</c:v>
                </c:pt>
                <c:pt idx="21665">
                  <c:v>490.33</c:v>
                </c:pt>
                <c:pt idx="21666">
                  <c:v>490.35</c:v>
                </c:pt>
                <c:pt idx="21667">
                  <c:v>490.37</c:v>
                </c:pt>
                <c:pt idx="21668">
                  <c:v>490.4</c:v>
                </c:pt>
                <c:pt idx="21669">
                  <c:v>490.41999999999979</c:v>
                </c:pt>
                <c:pt idx="21670">
                  <c:v>490.44</c:v>
                </c:pt>
                <c:pt idx="21671">
                  <c:v>490.46</c:v>
                </c:pt>
                <c:pt idx="21672">
                  <c:v>490.47999999999979</c:v>
                </c:pt>
                <c:pt idx="21673">
                  <c:v>490.5</c:v>
                </c:pt>
                <c:pt idx="21674">
                  <c:v>490.52</c:v>
                </c:pt>
                <c:pt idx="21675">
                  <c:v>490.54</c:v>
                </c:pt>
                <c:pt idx="21676">
                  <c:v>490.56</c:v>
                </c:pt>
                <c:pt idx="21677">
                  <c:v>490.58</c:v>
                </c:pt>
                <c:pt idx="21678">
                  <c:v>490.6</c:v>
                </c:pt>
                <c:pt idx="21679">
                  <c:v>490.62</c:v>
                </c:pt>
                <c:pt idx="21680">
                  <c:v>490.6500000000002</c:v>
                </c:pt>
                <c:pt idx="21681">
                  <c:v>490.67</c:v>
                </c:pt>
                <c:pt idx="21682">
                  <c:v>490.69</c:v>
                </c:pt>
                <c:pt idx="21683">
                  <c:v>490.71</c:v>
                </c:pt>
                <c:pt idx="21684">
                  <c:v>490.72999999999979</c:v>
                </c:pt>
                <c:pt idx="21685">
                  <c:v>490.75</c:v>
                </c:pt>
                <c:pt idx="21686">
                  <c:v>490.77</c:v>
                </c:pt>
                <c:pt idx="21687">
                  <c:v>490.78999999999979</c:v>
                </c:pt>
                <c:pt idx="21688">
                  <c:v>490.81</c:v>
                </c:pt>
                <c:pt idx="21689">
                  <c:v>490.83</c:v>
                </c:pt>
                <c:pt idx="21690">
                  <c:v>490.85</c:v>
                </c:pt>
                <c:pt idx="21691">
                  <c:v>490.87</c:v>
                </c:pt>
                <c:pt idx="21692">
                  <c:v>490.9</c:v>
                </c:pt>
                <c:pt idx="21693">
                  <c:v>490.91999999999979</c:v>
                </c:pt>
                <c:pt idx="21694">
                  <c:v>490.94</c:v>
                </c:pt>
                <c:pt idx="21695">
                  <c:v>490.96</c:v>
                </c:pt>
                <c:pt idx="21696">
                  <c:v>490.97999999999979</c:v>
                </c:pt>
                <c:pt idx="21697">
                  <c:v>491</c:v>
                </c:pt>
                <c:pt idx="21698">
                  <c:v>491.02</c:v>
                </c:pt>
                <c:pt idx="21699">
                  <c:v>491.04</c:v>
                </c:pt>
                <c:pt idx="21700">
                  <c:v>491.06</c:v>
                </c:pt>
                <c:pt idx="21701">
                  <c:v>491.08</c:v>
                </c:pt>
                <c:pt idx="21702">
                  <c:v>491.1</c:v>
                </c:pt>
                <c:pt idx="21703">
                  <c:v>491.12</c:v>
                </c:pt>
                <c:pt idx="21704">
                  <c:v>491.14000000000021</c:v>
                </c:pt>
                <c:pt idx="21705">
                  <c:v>491.17</c:v>
                </c:pt>
                <c:pt idx="21706">
                  <c:v>491.19</c:v>
                </c:pt>
                <c:pt idx="21707">
                  <c:v>491.21</c:v>
                </c:pt>
                <c:pt idx="21708">
                  <c:v>491.22999999999979</c:v>
                </c:pt>
                <c:pt idx="21709">
                  <c:v>491.25</c:v>
                </c:pt>
                <c:pt idx="21710">
                  <c:v>491.27</c:v>
                </c:pt>
                <c:pt idx="21711">
                  <c:v>491.28999999999979</c:v>
                </c:pt>
                <c:pt idx="21712">
                  <c:v>491.31</c:v>
                </c:pt>
                <c:pt idx="21713">
                  <c:v>491.33</c:v>
                </c:pt>
                <c:pt idx="21714">
                  <c:v>491.35</c:v>
                </c:pt>
                <c:pt idx="21715">
                  <c:v>491.38</c:v>
                </c:pt>
                <c:pt idx="21716">
                  <c:v>491.4</c:v>
                </c:pt>
                <c:pt idx="21717">
                  <c:v>491.41999999999979</c:v>
                </c:pt>
                <c:pt idx="21718">
                  <c:v>491.44</c:v>
                </c:pt>
                <c:pt idx="21719">
                  <c:v>491.46</c:v>
                </c:pt>
                <c:pt idx="21720">
                  <c:v>491.47999999999979</c:v>
                </c:pt>
                <c:pt idx="21721">
                  <c:v>491.5</c:v>
                </c:pt>
                <c:pt idx="21722">
                  <c:v>491.52</c:v>
                </c:pt>
                <c:pt idx="21723">
                  <c:v>491.54</c:v>
                </c:pt>
                <c:pt idx="21724">
                  <c:v>491.56</c:v>
                </c:pt>
                <c:pt idx="21725">
                  <c:v>491.58</c:v>
                </c:pt>
                <c:pt idx="21726">
                  <c:v>491.6</c:v>
                </c:pt>
                <c:pt idx="21727">
                  <c:v>491.62</c:v>
                </c:pt>
                <c:pt idx="21728">
                  <c:v>491.6500000000002</c:v>
                </c:pt>
                <c:pt idx="21729">
                  <c:v>491.67</c:v>
                </c:pt>
                <c:pt idx="21730">
                  <c:v>491.69</c:v>
                </c:pt>
                <c:pt idx="21731">
                  <c:v>491.71</c:v>
                </c:pt>
                <c:pt idx="21732">
                  <c:v>491.72999999999979</c:v>
                </c:pt>
                <c:pt idx="21733">
                  <c:v>491.75</c:v>
                </c:pt>
                <c:pt idx="21734">
                  <c:v>491.77</c:v>
                </c:pt>
                <c:pt idx="21735">
                  <c:v>491.78999999999979</c:v>
                </c:pt>
                <c:pt idx="21736">
                  <c:v>491.81</c:v>
                </c:pt>
                <c:pt idx="21737">
                  <c:v>491.83</c:v>
                </c:pt>
                <c:pt idx="21738">
                  <c:v>491.85</c:v>
                </c:pt>
                <c:pt idx="21739">
                  <c:v>491.87</c:v>
                </c:pt>
                <c:pt idx="21740">
                  <c:v>491.89</c:v>
                </c:pt>
                <c:pt idx="21741">
                  <c:v>491.91999999999979</c:v>
                </c:pt>
                <c:pt idx="21742">
                  <c:v>491.94</c:v>
                </c:pt>
                <c:pt idx="21743">
                  <c:v>491.96</c:v>
                </c:pt>
                <c:pt idx="21744">
                  <c:v>491.97999999999979</c:v>
                </c:pt>
                <c:pt idx="21745">
                  <c:v>492</c:v>
                </c:pt>
                <c:pt idx="21746">
                  <c:v>492.02</c:v>
                </c:pt>
                <c:pt idx="21747">
                  <c:v>492.04</c:v>
                </c:pt>
                <c:pt idx="21748">
                  <c:v>492.06</c:v>
                </c:pt>
                <c:pt idx="21749">
                  <c:v>492.08</c:v>
                </c:pt>
                <c:pt idx="21750">
                  <c:v>492.1</c:v>
                </c:pt>
                <c:pt idx="21751">
                  <c:v>492.12</c:v>
                </c:pt>
                <c:pt idx="21752">
                  <c:v>492.14000000000021</c:v>
                </c:pt>
                <c:pt idx="21753">
                  <c:v>492.17</c:v>
                </c:pt>
                <c:pt idx="21754">
                  <c:v>492.19</c:v>
                </c:pt>
                <c:pt idx="21755">
                  <c:v>492.21</c:v>
                </c:pt>
                <c:pt idx="21756">
                  <c:v>492.22999999999979</c:v>
                </c:pt>
                <c:pt idx="21757">
                  <c:v>492.25</c:v>
                </c:pt>
                <c:pt idx="21758">
                  <c:v>492.27</c:v>
                </c:pt>
                <c:pt idx="21759">
                  <c:v>492.28999999999979</c:v>
                </c:pt>
                <c:pt idx="21760">
                  <c:v>492.31</c:v>
                </c:pt>
                <c:pt idx="21761">
                  <c:v>492.33</c:v>
                </c:pt>
                <c:pt idx="21762">
                  <c:v>492.35</c:v>
                </c:pt>
                <c:pt idx="21763">
                  <c:v>492.37</c:v>
                </c:pt>
                <c:pt idx="21764">
                  <c:v>492.39</c:v>
                </c:pt>
                <c:pt idx="21765">
                  <c:v>492.4099999999998</c:v>
                </c:pt>
                <c:pt idx="21766">
                  <c:v>492.44</c:v>
                </c:pt>
                <c:pt idx="21767">
                  <c:v>492.46</c:v>
                </c:pt>
                <c:pt idx="21768">
                  <c:v>492.47999999999979</c:v>
                </c:pt>
                <c:pt idx="21769">
                  <c:v>492.5</c:v>
                </c:pt>
                <c:pt idx="21770">
                  <c:v>492.52</c:v>
                </c:pt>
                <c:pt idx="21771">
                  <c:v>492.54</c:v>
                </c:pt>
                <c:pt idx="21772">
                  <c:v>492.56</c:v>
                </c:pt>
                <c:pt idx="21773">
                  <c:v>492.58</c:v>
                </c:pt>
                <c:pt idx="21774">
                  <c:v>492.6</c:v>
                </c:pt>
                <c:pt idx="21775">
                  <c:v>492.62</c:v>
                </c:pt>
                <c:pt idx="21776">
                  <c:v>492.64000000000021</c:v>
                </c:pt>
                <c:pt idx="21777">
                  <c:v>492.66</c:v>
                </c:pt>
                <c:pt idx="21778">
                  <c:v>492.69</c:v>
                </c:pt>
                <c:pt idx="21779">
                  <c:v>492.71</c:v>
                </c:pt>
                <c:pt idx="21780">
                  <c:v>492.72999999999979</c:v>
                </c:pt>
                <c:pt idx="21781">
                  <c:v>492.75</c:v>
                </c:pt>
                <c:pt idx="21782">
                  <c:v>492.77</c:v>
                </c:pt>
                <c:pt idx="21783">
                  <c:v>492.78999999999979</c:v>
                </c:pt>
                <c:pt idx="21784">
                  <c:v>492.81</c:v>
                </c:pt>
                <c:pt idx="21785">
                  <c:v>492.83</c:v>
                </c:pt>
                <c:pt idx="21786">
                  <c:v>492.85</c:v>
                </c:pt>
                <c:pt idx="21787">
                  <c:v>492.87</c:v>
                </c:pt>
                <c:pt idx="21788">
                  <c:v>492.89</c:v>
                </c:pt>
                <c:pt idx="21789">
                  <c:v>492.9099999999998</c:v>
                </c:pt>
                <c:pt idx="21790">
                  <c:v>492.92999999999978</c:v>
                </c:pt>
                <c:pt idx="21791">
                  <c:v>492.96</c:v>
                </c:pt>
                <c:pt idx="21792">
                  <c:v>492.97999999999979</c:v>
                </c:pt>
                <c:pt idx="21793">
                  <c:v>493</c:v>
                </c:pt>
                <c:pt idx="21794">
                  <c:v>493.02</c:v>
                </c:pt>
                <c:pt idx="21795">
                  <c:v>493.04</c:v>
                </c:pt>
                <c:pt idx="21796">
                  <c:v>493.06</c:v>
                </c:pt>
                <c:pt idx="21797">
                  <c:v>493.08</c:v>
                </c:pt>
                <c:pt idx="21798">
                  <c:v>493.1</c:v>
                </c:pt>
                <c:pt idx="21799">
                  <c:v>493.12</c:v>
                </c:pt>
                <c:pt idx="21800">
                  <c:v>493.14000000000021</c:v>
                </c:pt>
                <c:pt idx="21801">
                  <c:v>493.16</c:v>
                </c:pt>
                <c:pt idx="21802">
                  <c:v>493.18</c:v>
                </c:pt>
                <c:pt idx="21803">
                  <c:v>493.2</c:v>
                </c:pt>
                <c:pt idx="21804">
                  <c:v>493.22999999999979</c:v>
                </c:pt>
                <c:pt idx="21805">
                  <c:v>493.25</c:v>
                </c:pt>
                <c:pt idx="21806">
                  <c:v>493.27</c:v>
                </c:pt>
                <c:pt idx="21807">
                  <c:v>493.28999999999979</c:v>
                </c:pt>
                <c:pt idx="21808">
                  <c:v>493.31</c:v>
                </c:pt>
                <c:pt idx="21809">
                  <c:v>493.33</c:v>
                </c:pt>
                <c:pt idx="21810">
                  <c:v>493.35</c:v>
                </c:pt>
                <c:pt idx="21811">
                  <c:v>493.37</c:v>
                </c:pt>
                <c:pt idx="21812">
                  <c:v>493.39</c:v>
                </c:pt>
                <c:pt idx="21813">
                  <c:v>493.4099999999998</c:v>
                </c:pt>
                <c:pt idx="21814">
                  <c:v>493.42999999999978</c:v>
                </c:pt>
                <c:pt idx="21815">
                  <c:v>493.45</c:v>
                </c:pt>
                <c:pt idx="21816">
                  <c:v>493.47999999999979</c:v>
                </c:pt>
                <c:pt idx="21817">
                  <c:v>493.5</c:v>
                </c:pt>
                <c:pt idx="21818">
                  <c:v>493.52</c:v>
                </c:pt>
                <c:pt idx="21819">
                  <c:v>493.54</c:v>
                </c:pt>
                <c:pt idx="21820">
                  <c:v>493.56</c:v>
                </c:pt>
                <c:pt idx="21821">
                  <c:v>493.58</c:v>
                </c:pt>
                <c:pt idx="21822">
                  <c:v>493.6</c:v>
                </c:pt>
                <c:pt idx="21823">
                  <c:v>493.62</c:v>
                </c:pt>
                <c:pt idx="21824">
                  <c:v>493.64000000000021</c:v>
                </c:pt>
                <c:pt idx="21825">
                  <c:v>493.66</c:v>
                </c:pt>
                <c:pt idx="21826">
                  <c:v>493.68</c:v>
                </c:pt>
                <c:pt idx="21827">
                  <c:v>493.71</c:v>
                </c:pt>
                <c:pt idx="21828">
                  <c:v>493.72999999999979</c:v>
                </c:pt>
                <c:pt idx="21829">
                  <c:v>493.75</c:v>
                </c:pt>
                <c:pt idx="21830">
                  <c:v>493.77</c:v>
                </c:pt>
                <c:pt idx="21831">
                  <c:v>493.78999999999979</c:v>
                </c:pt>
                <c:pt idx="21832">
                  <c:v>493.81</c:v>
                </c:pt>
                <c:pt idx="21833">
                  <c:v>493.83</c:v>
                </c:pt>
                <c:pt idx="21834">
                  <c:v>493.85</c:v>
                </c:pt>
                <c:pt idx="21835">
                  <c:v>493.87</c:v>
                </c:pt>
                <c:pt idx="21836">
                  <c:v>493.89</c:v>
                </c:pt>
                <c:pt idx="21837">
                  <c:v>493.9099999999998</c:v>
                </c:pt>
                <c:pt idx="21838">
                  <c:v>493.92999999999978</c:v>
                </c:pt>
                <c:pt idx="21839">
                  <c:v>493.95</c:v>
                </c:pt>
                <c:pt idx="21840">
                  <c:v>493.9699999999998</c:v>
                </c:pt>
                <c:pt idx="21841">
                  <c:v>493.98999999999978</c:v>
                </c:pt>
                <c:pt idx="21842">
                  <c:v>494.02</c:v>
                </c:pt>
                <c:pt idx="21843">
                  <c:v>494.04</c:v>
                </c:pt>
                <c:pt idx="21844">
                  <c:v>494.06</c:v>
                </c:pt>
                <c:pt idx="21845">
                  <c:v>494.08</c:v>
                </c:pt>
                <c:pt idx="21846">
                  <c:v>494.1</c:v>
                </c:pt>
                <c:pt idx="21847">
                  <c:v>494.12</c:v>
                </c:pt>
                <c:pt idx="21848">
                  <c:v>494.14000000000021</c:v>
                </c:pt>
                <c:pt idx="21849">
                  <c:v>494.16</c:v>
                </c:pt>
                <c:pt idx="21850">
                  <c:v>494.18</c:v>
                </c:pt>
                <c:pt idx="21851">
                  <c:v>494.2</c:v>
                </c:pt>
                <c:pt idx="21852">
                  <c:v>494.22999999999979</c:v>
                </c:pt>
                <c:pt idx="21853">
                  <c:v>494.25</c:v>
                </c:pt>
                <c:pt idx="21854">
                  <c:v>494.27</c:v>
                </c:pt>
                <c:pt idx="21855">
                  <c:v>494.28999999999979</c:v>
                </c:pt>
                <c:pt idx="21856">
                  <c:v>494.31</c:v>
                </c:pt>
                <c:pt idx="21857">
                  <c:v>494.33</c:v>
                </c:pt>
                <c:pt idx="21858">
                  <c:v>494.35</c:v>
                </c:pt>
                <c:pt idx="21859">
                  <c:v>494.37</c:v>
                </c:pt>
                <c:pt idx="21860">
                  <c:v>494.39</c:v>
                </c:pt>
                <c:pt idx="21861">
                  <c:v>494.4099999999998</c:v>
                </c:pt>
                <c:pt idx="21862">
                  <c:v>494.42999999999978</c:v>
                </c:pt>
                <c:pt idx="21863">
                  <c:v>494.45</c:v>
                </c:pt>
                <c:pt idx="21864">
                  <c:v>494.4699999999998</c:v>
                </c:pt>
                <c:pt idx="21865">
                  <c:v>494.48999999999978</c:v>
                </c:pt>
                <c:pt idx="21866">
                  <c:v>494.52</c:v>
                </c:pt>
                <c:pt idx="21867">
                  <c:v>494.54</c:v>
                </c:pt>
                <c:pt idx="21868">
                  <c:v>494.56</c:v>
                </c:pt>
                <c:pt idx="21869">
                  <c:v>494.58</c:v>
                </c:pt>
                <c:pt idx="21870">
                  <c:v>494.6</c:v>
                </c:pt>
                <c:pt idx="21871">
                  <c:v>494.62</c:v>
                </c:pt>
                <c:pt idx="21872">
                  <c:v>494.64000000000021</c:v>
                </c:pt>
                <c:pt idx="21873">
                  <c:v>494.66</c:v>
                </c:pt>
                <c:pt idx="21874">
                  <c:v>494.68</c:v>
                </c:pt>
                <c:pt idx="21875">
                  <c:v>494.7</c:v>
                </c:pt>
                <c:pt idx="21876">
                  <c:v>494.7199999999998</c:v>
                </c:pt>
                <c:pt idx="21877">
                  <c:v>494.74</c:v>
                </c:pt>
                <c:pt idx="21878">
                  <c:v>494.76</c:v>
                </c:pt>
                <c:pt idx="21879">
                  <c:v>494.78999999999979</c:v>
                </c:pt>
                <c:pt idx="21880">
                  <c:v>494.81</c:v>
                </c:pt>
                <c:pt idx="21881">
                  <c:v>494.83</c:v>
                </c:pt>
                <c:pt idx="21882">
                  <c:v>494.85</c:v>
                </c:pt>
                <c:pt idx="21883">
                  <c:v>494.87</c:v>
                </c:pt>
                <c:pt idx="21884">
                  <c:v>494.89</c:v>
                </c:pt>
                <c:pt idx="21885">
                  <c:v>494.9099999999998</c:v>
                </c:pt>
                <c:pt idx="21886">
                  <c:v>494.92999999999978</c:v>
                </c:pt>
                <c:pt idx="21887">
                  <c:v>494.95</c:v>
                </c:pt>
                <c:pt idx="21888">
                  <c:v>494.9699999999998</c:v>
                </c:pt>
                <c:pt idx="21889">
                  <c:v>494.98999999999978</c:v>
                </c:pt>
                <c:pt idx="21890">
                  <c:v>495.01</c:v>
                </c:pt>
                <c:pt idx="21891">
                  <c:v>495.04</c:v>
                </c:pt>
                <c:pt idx="21892">
                  <c:v>495.06</c:v>
                </c:pt>
                <c:pt idx="21893">
                  <c:v>495.08</c:v>
                </c:pt>
                <c:pt idx="21894">
                  <c:v>495.1</c:v>
                </c:pt>
                <c:pt idx="21895">
                  <c:v>495.12</c:v>
                </c:pt>
                <c:pt idx="21896">
                  <c:v>495.14000000000021</c:v>
                </c:pt>
                <c:pt idx="21897">
                  <c:v>495.16</c:v>
                </c:pt>
                <c:pt idx="21898">
                  <c:v>495.18</c:v>
                </c:pt>
                <c:pt idx="21899">
                  <c:v>495.2</c:v>
                </c:pt>
                <c:pt idx="21900">
                  <c:v>495.2199999999998</c:v>
                </c:pt>
                <c:pt idx="21901">
                  <c:v>495.24</c:v>
                </c:pt>
                <c:pt idx="21902">
                  <c:v>495.27</c:v>
                </c:pt>
                <c:pt idx="21903">
                  <c:v>495.28999999999979</c:v>
                </c:pt>
                <c:pt idx="21904">
                  <c:v>495.31</c:v>
                </c:pt>
                <c:pt idx="21905">
                  <c:v>495.33</c:v>
                </c:pt>
                <c:pt idx="21906">
                  <c:v>495.35</c:v>
                </c:pt>
                <c:pt idx="21907">
                  <c:v>495.37</c:v>
                </c:pt>
                <c:pt idx="21908">
                  <c:v>495.39</c:v>
                </c:pt>
                <c:pt idx="21909">
                  <c:v>495.4099999999998</c:v>
                </c:pt>
                <c:pt idx="21910">
                  <c:v>495.42999999999978</c:v>
                </c:pt>
                <c:pt idx="21911">
                  <c:v>495.45</c:v>
                </c:pt>
                <c:pt idx="21912">
                  <c:v>495.4699999999998</c:v>
                </c:pt>
                <c:pt idx="21913">
                  <c:v>495.48999999999978</c:v>
                </c:pt>
                <c:pt idx="21914">
                  <c:v>495.51</c:v>
                </c:pt>
                <c:pt idx="21915">
                  <c:v>495.54</c:v>
                </c:pt>
                <c:pt idx="21916">
                  <c:v>495.56</c:v>
                </c:pt>
                <c:pt idx="21917">
                  <c:v>495.58</c:v>
                </c:pt>
                <c:pt idx="21918">
                  <c:v>495.6</c:v>
                </c:pt>
                <c:pt idx="21919">
                  <c:v>495.62</c:v>
                </c:pt>
                <c:pt idx="21920">
                  <c:v>495.64000000000021</c:v>
                </c:pt>
                <c:pt idx="21921">
                  <c:v>495.66</c:v>
                </c:pt>
                <c:pt idx="21922">
                  <c:v>495.68</c:v>
                </c:pt>
                <c:pt idx="21923">
                  <c:v>495.7</c:v>
                </c:pt>
                <c:pt idx="21924">
                  <c:v>495.7199999999998</c:v>
                </c:pt>
                <c:pt idx="21925">
                  <c:v>495.74</c:v>
                </c:pt>
                <c:pt idx="21926">
                  <c:v>495.76</c:v>
                </c:pt>
                <c:pt idx="21927">
                  <c:v>495.78</c:v>
                </c:pt>
                <c:pt idx="21928">
                  <c:v>495.81</c:v>
                </c:pt>
                <c:pt idx="21929">
                  <c:v>495.83</c:v>
                </c:pt>
                <c:pt idx="21930">
                  <c:v>495.85</c:v>
                </c:pt>
                <c:pt idx="21931">
                  <c:v>495.87</c:v>
                </c:pt>
                <c:pt idx="21932">
                  <c:v>495.89</c:v>
                </c:pt>
                <c:pt idx="21933">
                  <c:v>495.9099999999998</c:v>
                </c:pt>
                <c:pt idx="21934">
                  <c:v>495.92999999999978</c:v>
                </c:pt>
                <c:pt idx="21935">
                  <c:v>495.95</c:v>
                </c:pt>
                <c:pt idx="21936">
                  <c:v>495.9699999999998</c:v>
                </c:pt>
                <c:pt idx="21937">
                  <c:v>495.98999999999978</c:v>
                </c:pt>
                <c:pt idx="21938">
                  <c:v>496.01</c:v>
                </c:pt>
                <c:pt idx="21939">
                  <c:v>496.04</c:v>
                </c:pt>
                <c:pt idx="21940">
                  <c:v>496.06</c:v>
                </c:pt>
                <c:pt idx="21941">
                  <c:v>496.08</c:v>
                </c:pt>
                <c:pt idx="21942">
                  <c:v>496.1</c:v>
                </c:pt>
                <c:pt idx="21943">
                  <c:v>496.12</c:v>
                </c:pt>
                <c:pt idx="21944">
                  <c:v>496.14000000000021</c:v>
                </c:pt>
                <c:pt idx="21945">
                  <c:v>496.16</c:v>
                </c:pt>
                <c:pt idx="21946">
                  <c:v>496.18</c:v>
                </c:pt>
                <c:pt idx="21947">
                  <c:v>496.2</c:v>
                </c:pt>
                <c:pt idx="21948">
                  <c:v>496.2199999999998</c:v>
                </c:pt>
                <c:pt idx="21949">
                  <c:v>496.24</c:v>
                </c:pt>
                <c:pt idx="21950">
                  <c:v>496.26</c:v>
                </c:pt>
                <c:pt idx="21951">
                  <c:v>496.28</c:v>
                </c:pt>
                <c:pt idx="21952">
                  <c:v>496.31</c:v>
                </c:pt>
                <c:pt idx="21953">
                  <c:v>496.33</c:v>
                </c:pt>
                <c:pt idx="21954">
                  <c:v>496.35</c:v>
                </c:pt>
                <c:pt idx="21955">
                  <c:v>496.37</c:v>
                </c:pt>
                <c:pt idx="21956">
                  <c:v>496.39</c:v>
                </c:pt>
                <c:pt idx="21957">
                  <c:v>496.4099999999998</c:v>
                </c:pt>
                <c:pt idx="21958">
                  <c:v>496.42999999999978</c:v>
                </c:pt>
                <c:pt idx="21959">
                  <c:v>496.45</c:v>
                </c:pt>
                <c:pt idx="21960">
                  <c:v>496.4699999999998</c:v>
                </c:pt>
                <c:pt idx="21961">
                  <c:v>496.48999999999978</c:v>
                </c:pt>
                <c:pt idx="21962">
                  <c:v>496.51</c:v>
                </c:pt>
                <c:pt idx="21963">
                  <c:v>496.53</c:v>
                </c:pt>
                <c:pt idx="21964">
                  <c:v>496.55</c:v>
                </c:pt>
                <c:pt idx="21965">
                  <c:v>496.58</c:v>
                </c:pt>
                <c:pt idx="21966">
                  <c:v>496.6</c:v>
                </c:pt>
                <c:pt idx="21967">
                  <c:v>496.62</c:v>
                </c:pt>
                <c:pt idx="21968">
                  <c:v>496.64000000000021</c:v>
                </c:pt>
                <c:pt idx="21969">
                  <c:v>496.66</c:v>
                </c:pt>
                <c:pt idx="21970">
                  <c:v>496.68</c:v>
                </c:pt>
                <c:pt idx="21971">
                  <c:v>496.7</c:v>
                </c:pt>
                <c:pt idx="21972">
                  <c:v>496.7199999999998</c:v>
                </c:pt>
                <c:pt idx="21973">
                  <c:v>496.74</c:v>
                </c:pt>
                <c:pt idx="21974">
                  <c:v>496.76</c:v>
                </c:pt>
                <c:pt idx="21975">
                  <c:v>496.78</c:v>
                </c:pt>
                <c:pt idx="21976">
                  <c:v>496.8</c:v>
                </c:pt>
                <c:pt idx="21977">
                  <c:v>496.82</c:v>
                </c:pt>
                <c:pt idx="21978">
                  <c:v>496.85</c:v>
                </c:pt>
                <c:pt idx="21979">
                  <c:v>496.87</c:v>
                </c:pt>
                <c:pt idx="21980">
                  <c:v>496.89</c:v>
                </c:pt>
                <c:pt idx="21981">
                  <c:v>496.9099999999998</c:v>
                </c:pt>
                <c:pt idx="21982">
                  <c:v>496.92999999999978</c:v>
                </c:pt>
                <c:pt idx="21983">
                  <c:v>496.95</c:v>
                </c:pt>
                <c:pt idx="21984">
                  <c:v>496.9699999999998</c:v>
                </c:pt>
                <c:pt idx="21985">
                  <c:v>496.98999999999978</c:v>
                </c:pt>
                <c:pt idx="21986">
                  <c:v>497.01</c:v>
                </c:pt>
                <c:pt idx="21987">
                  <c:v>497.03</c:v>
                </c:pt>
                <c:pt idx="21988">
                  <c:v>497.05</c:v>
                </c:pt>
                <c:pt idx="21989">
                  <c:v>497.08</c:v>
                </c:pt>
                <c:pt idx="21990">
                  <c:v>497.1</c:v>
                </c:pt>
                <c:pt idx="21991">
                  <c:v>497.12</c:v>
                </c:pt>
                <c:pt idx="21992">
                  <c:v>497.14000000000021</c:v>
                </c:pt>
                <c:pt idx="21993">
                  <c:v>497.16</c:v>
                </c:pt>
                <c:pt idx="21994">
                  <c:v>497.18</c:v>
                </c:pt>
                <c:pt idx="21995">
                  <c:v>497.2</c:v>
                </c:pt>
                <c:pt idx="21996">
                  <c:v>497.2199999999998</c:v>
                </c:pt>
                <c:pt idx="21997">
                  <c:v>497.24</c:v>
                </c:pt>
                <c:pt idx="21998">
                  <c:v>497.26</c:v>
                </c:pt>
                <c:pt idx="21999">
                  <c:v>497.28</c:v>
                </c:pt>
                <c:pt idx="22000">
                  <c:v>497.3</c:v>
                </c:pt>
                <c:pt idx="22001">
                  <c:v>497.32</c:v>
                </c:pt>
                <c:pt idx="22002">
                  <c:v>497.35</c:v>
                </c:pt>
                <c:pt idx="22003">
                  <c:v>497.37</c:v>
                </c:pt>
                <c:pt idx="22004">
                  <c:v>497.39</c:v>
                </c:pt>
                <c:pt idx="22005">
                  <c:v>497.4099999999998</c:v>
                </c:pt>
                <c:pt idx="22006">
                  <c:v>497.42999999999978</c:v>
                </c:pt>
                <c:pt idx="22007">
                  <c:v>497.45</c:v>
                </c:pt>
                <c:pt idx="22008">
                  <c:v>497.4699999999998</c:v>
                </c:pt>
                <c:pt idx="22009">
                  <c:v>497.48999999999978</c:v>
                </c:pt>
                <c:pt idx="22010">
                  <c:v>497.51</c:v>
                </c:pt>
                <c:pt idx="22011">
                  <c:v>497.53</c:v>
                </c:pt>
                <c:pt idx="22012">
                  <c:v>497.55</c:v>
                </c:pt>
                <c:pt idx="22013">
                  <c:v>497.57</c:v>
                </c:pt>
                <c:pt idx="22014">
                  <c:v>497.59</c:v>
                </c:pt>
                <c:pt idx="22015">
                  <c:v>497.62</c:v>
                </c:pt>
                <c:pt idx="22016">
                  <c:v>497.64000000000021</c:v>
                </c:pt>
                <c:pt idx="22017">
                  <c:v>497.66</c:v>
                </c:pt>
                <c:pt idx="22018">
                  <c:v>497.68</c:v>
                </c:pt>
                <c:pt idx="22019">
                  <c:v>497.7</c:v>
                </c:pt>
                <c:pt idx="22020">
                  <c:v>497.7199999999998</c:v>
                </c:pt>
                <c:pt idx="22021">
                  <c:v>497.74</c:v>
                </c:pt>
                <c:pt idx="22022">
                  <c:v>497.76</c:v>
                </c:pt>
                <c:pt idx="22023">
                  <c:v>497.78</c:v>
                </c:pt>
                <c:pt idx="22024">
                  <c:v>497.8</c:v>
                </c:pt>
                <c:pt idx="22025">
                  <c:v>497.82</c:v>
                </c:pt>
                <c:pt idx="22026">
                  <c:v>497.85</c:v>
                </c:pt>
                <c:pt idx="22027">
                  <c:v>497.87</c:v>
                </c:pt>
                <c:pt idx="22028">
                  <c:v>497.89</c:v>
                </c:pt>
                <c:pt idx="22029">
                  <c:v>497.9099999999998</c:v>
                </c:pt>
                <c:pt idx="22030">
                  <c:v>497.92999999999978</c:v>
                </c:pt>
                <c:pt idx="22031">
                  <c:v>497.95</c:v>
                </c:pt>
                <c:pt idx="22032">
                  <c:v>497.9699999999998</c:v>
                </c:pt>
                <c:pt idx="22033">
                  <c:v>497.98999999999978</c:v>
                </c:pt>
                <c:pt idx="22034">
                  <c:v>498.01</c:v>
                </c:pt>
                <c:pt idx="22035">
                  <c:v>498.03</c:v>
                </c:pt>
                <c:pt idx="22036">
                  <c:v>498.05</c:v>
                </c:pt>
                <c:pt idx="22037">
                  <c:v>498.07</c:v>
                </c:pt>
                <c:pt idx="22038">
                  <c:v>498.09</c:v>
                </c:pt>
                <c:pt idx="22039">
                  <c:v>498.12</c:v>
                </c:pt>
                <c:pt idx="22040">
                  <c:v>498.14000000000021</c:v>
                </c:pt>
                <c:pt idx="22041">
                  <c:v>498.16</c:v>
                </c:pt>
                <c:pt idx="22042">
                  <c:v>498.18</c:v>
                </c:pt>
                <c:pt idx="22043">
                  <c:v>498.2</c:v>
                </c:pt>
                <c:pt idx="22044">
                  <c:v>498.2199999999998</c:v>
                </c:pt>
                <c:pt idx="22045">
                  <c:v>498.24</c:v>
                </c:pt>
                <c:pt idx="22046">
                  <c:v>498.26</c:v>
                </c:pt>
                <c:pt idx="22047">
                  <c:v>498.28</c:v>
                </c:pt>
                <c:pt idx="22048">
                  <c:v>498.3</c:v>
                </c:pt>
                <c:pt idx="22049">
                  <c:v>498.32</c:v>
                </c:pt>
                <c:pt idx="22050">
                  <c:v>498.3400000000002</c:v>
                </c:pt>
                <c:pt idx="22051">
                  <c:v>498.36</c:v>
                </c:pt>
                <c:pt idx="22052">
                  <c:v>498.38</c:v>
                </c:pt>
                <c:pt idx="22053">
                  <c:v>498.4</c:v>
                </c:pt>
                <c:pt idx="22054">
                  <c:v>498.42999999999978</c:v>
                </c:pt>
                <c:pt idx="22055">
                  <c:v>498.45</c:v>
                </c:pt>
                <c:pt idx="22056">
                  <c:v>498.4699999999998</c:v>
                </c:pt>
                <c:pt idx="22057">
                  <c:v>498.48999999999978</c:v>
                </c:pt>
                <c:pt idx="22058">
                  <c:v>498.51</c:v>
                </c:pt>
                <c:pt idx="22059">
                  <c:v>498.53</c:v>
                </c:pt>
                <c:pt idx="22060">
                  <c:v>498.55</c:v>
                </c:pt>
                <c:pt idx="22061">
                  <c:v>498.57</c:v>
                </c:pt>
                <c:pt idx="22062">
                  <c:v>498.59</c:v>
                </c:pt>
                <c:pt idx="22063">
                  <c:v>498.61</c:v>
                </c:pt>
                <c:pt idx="22064">
                  <c:v>498.64000000000021</c:v>
                </c:pt>
                <c:pt idx="22065">
                  <c:v>498.66</c:v>
                </c:pt>
                <c:pt idx="22066">
                  <c:v>498.68</c:v>
                </c:pt>
                <c:pt idx="22067">
                  <c:v>498.7</c:v>
                </c:pt>
                <c:pt idx="22068">
                  <c:v>498.7199999999998</c:v>
                </c:pt>
                <c:pt idx="22069">
                  <c:v>498.74</c:v>
                </c:pt>
                <c:pt idx="22070">
                  <c:v>498.76</c:v>
                </c:pt>
                <c:pt idx="22071">
                  <c:v>498.78</c:v>
                </c:pt>
                <c:pt idx="22072">
                  <c:v>498.8</c:v>
                </c:pt>
                <c:pt idx="22073">
                  <c:v>498.82</c:v>
                </c:pt>
                <c:pt idx="22074">
                  <c:v>498.85</c:v>
                </c:pt>
                <c:pt idx="22075">
                  <c:v>498.87</c:v>
                </c:pt>
                <c:pt idx="22076">
                  <c:v>498.89</c:v>
                </c:pt>
                <c:pt idx="22077">
                  <c:v>498.9099999999998</c:v>
                </c:pt>
                <c:pt idx="22078">
                  <c:v>498.92999999999978</c:v>
                </c:pt>
                <c:pt idx="22079">
                  <c:v>498.95</c:v>
                </c:pt>
                <c:pt idx="22080">
                  <c:v>498.9699999999998</c:v>
                </c:pt>
                <c:pt idx="22081">
                  <c:v>498.98999999999978</c:v>
                </c:pt>
                <c:pt idx="22082">
                  <c:v>499.01</c:v>
                </c:pt>
                <c:pt idx="22083">
                  <c:v>499.03</c:v>
                </c:pt>
                <c:pt idx="22084">
                  <c:v>499.05</c:v>
                </c:pt>
                <c:pt idx="22085">
                  <c:v>499.07</c:v>
                </c:pt>
                <c:pt idx="22086">
                  <c:v>499.09</c:v>
                </c:pt>
                <c:pt idx="22087">
                  <c:v>499.11</c:v>
                </c:pt>
                <c:pt idx="22088">
                  <c:v>499.13</c:v>
                </c:pt>
                <c:pt idx="22089">
                  <c:v>499.16</c:v>
                </c:pt>
                <c:pt idx="22090">
                  <c:v>499.18</c:v>
                </c:pt>
                <c:pt idx="22091">
                  <c:v>499.2</c:v>
                </c:pt>
                <c:pt idx="22092">
                  <c:v>499.2199999999998</c:v>
                </c:pt>
                <c:pt idx="22093">
                  <c:v>499.24</c:v>
                </c:pt>
                <c:pt idx="22094">
                  <c:v>499.26</c:v>
                </c:pt>
                <c:pt idx="22095">
                  <c:v>499.28</c:v>
                </c:pt>
                <c:pt idx="22096">
                  <c:v>499.3</c:v>
                </c:pt>
                <c:pt idx="22097">
                  <c:v>499.32</c:v>
                </c:pt>
                <c:pt idx="22098">
                  <c:v>499.3400000000002</c:v>
                </c:pt>
                <c:pt idx="22099">
                  <c:v>499.36</c:v>
                </c:pt>
                <c:pt idx="22100">
                  <c:v>499.38</c:v>
                </c:pt>
                <c:pt idx="22101">
                  <c:v>499.4099999999998</c:v>
                </c:pt>
                <c:pt idx="22102">
                  <c:v>499.42999999999978</c:v>
                </c:pt>
                <c:pt idx="22103">
                  <c:v>499.45</c:v>
                </c:pt>
                <c:pt idx="22104">
                  <c:v>499.4699999999998</c:v>
                </c:pt>
                <c:pt idx="22105">
                  <c:v>499.48999999999978</c:v>
                </c:pt>
                <c:pt idx="22106">
                  <c:v>499.51</c:v>
                </c:pt>
                <c:pt idx="22107">
                  <c:v>499.53</c:v>
                </c:pt>
                <c:pt idx="22108">
                  <c:v>499.55</c:v>
                </c:pt>
                <c:pt idx="22109">
                  <c:v>499.57</c:v>
                </c:pt>
                <c:pt idx="22110">
                  <c:v>499.59</c:v>
                </c:pt>
                <c:pt idx="22111">
                  <c:v>499.61</c:v>
                </c:pt>
                <c:pt idx="22112">
                  <c:v>499.63</c:v>
                </c:pt>
                <c:pt idx="22113">
                  <c:v>499.6500000000002</c:v>
                </c:pt>
                <c:pt idx="22114">
                  <c:v>499.67</c:v>
                </c:pt>
                <c:pt idx="22115">
                  <c:v>499.7</c:v>
                </c:pt>
                <c:pt idx="22116">
                  <c:v>499.7199999999998</c:v>
                </c:pt>
                <c:pt idx="22117">
                  <c:v>499.74</c:v>
                </c:pt>
                <c:pt idx="22118">
                  <c:v>499.76</c:v>
                </c:pt>
                <c:pt idx="22119">
                  <c:v>499.78</c:v>
                </c:pt>
                <c:pt idx="22120">
                  <c:v>499.8</c:v>
                </c:pt>
                <c:pt idx="22121">
                  <c:v>499.82</c:v>
                </c:pt>
                <c:pt idx="22122">
                  <c:v>499.8400000000002</c:v>
                </c:pt>
                <c:pt idx="22123">
                  <c:v>499.86</c:v>
                </c:pt>
                <c:pt idx="22124">
                  <c:v>499.89</c:v>
                </c:pt>
                <c:pt idx="22125">
                  <c:v>499.9099999999998</c:v>
                </c:pt>
                <c:pt idx="22126">
                  <c:v>499.92999999999978</c:v>
                </c:pt>
                <c:pt idx="22127">
                  <c:v>499.95</c:v>
                </c:pt>
                <c:pt idx="22128">
                  <c:v>499.9699999999998</c:v>
                </c:pt>
                <c:pt idx="22129">
                  <c:v>499.98999999999978</c:v>
                </c:pt>
                <c:pt idx="22130">
                  <c:v>500.01</c:v>
                </c:pt>
                <c:pt idx="22131">
                  <c:v>500.03</c:v>
                </c:pt>
                <c:pt idx="22132">
                  <c:v>500.05</c:v>
                </c:pt>
                <c:pt idx="22133">
                  <c:v>500.07</c:v>
                </c:pt>
                <c:pt idx="22134">
                  <c:v>500.09</c:v>
                </c:pt>
                <c:pt idx="22135">
                  <c:v>500.11</c:v>
                </c:pt>
                <c:pt idx="22136">
                  <c:v>500.13</c:v>
                </c:pt>
                <c:pt idx="22137">
                  <c:v>500.1500000000002</c:v>
                </c:pt>
                <c:pt idx="22138">
                  <c:v>500.17</c:v>
                </c:pt>
                <c:pt idx="22139">
                  <c:v>500.2</c:v>
                </c:pt>
                <c:pt idx="22140">
                  <c:v>500.2199999999998</c:v>
                </c:pt>
                <c:pt idx="22141">
                  <c:v>500.24</c:v>
                </c:pt>
                <c:pt idx="22142">
                  <c:v>500.26</c:v>
                </c:pt>
                <c:pt idx="22143">
                  <c:v>500.28</c:v>
                </c:pt>
                <c:pt idx="22144">
                  <c:v>500.3</c:v>
                </c:pt>
                <c:pt idx="22145">
                  <c:v>500.32</c:v>
                </c:pt>
                <c:pt idx="22146">
                  <c:v>500.3400000000002</c:v>
                </c:pt>
                <c:pt idx="22147">
                  <c:v>500.36</c:v>
                </c:pt>
                <c:pt idx="22148">
                  <c:v>500.38</c:v>
                </c:pt>
                <c:pt idx="22149">
                  <c:v>500.4</c:v>
                </c:pt>
                <c:pt idx="22150">
                  <c:v>500.42999999999978</c:v>
                </c:pt>
                <c:pt idx="22151">
                  <c:v>500.45</c:v>
                </c:pt>
                <c:pt idx="22152">
                  <c:v>500.4699999999998</c:v>
                </c:pt>
                <c:pt idx="22153">
                  <c:v>500.48999999999978</c:v>
                </c:pt>
                <c:pt idx="22154">
                  <c:v>500.51</c:v>
                </c:pt>
                <c:pt idx="22155">
                  <c:v>500.53</c:v>
                </c:pt>
                <c:pt idx="22156">
                  <c:v>500.55</c:v>
                </c:pt>
                <c:pt idx="22157">
                  <c:v>500.57</c:v>
                </c:pt>
                <c:pt idx="22158">
                  <c:v>500.59</c:v>
                </c:pt>
                <c:pt idx="22159">
                  <c:v>500.61</c:v>
                </c:pt>
                <c:pt idx="22160">
                  <c:v>500.63</c:v>
                </c:pt>
                <c:pt idx="22161">
                  <c:v>500.6500000000002</c:v>
                </c:pt>
                <c:pt idx="22162">
                  <c:v>500.67</c:v>
                </c:pt>
                <c:pt idx="22163">
                  <c:v>500.69</c:v>
                </c:pt>
                <c:pt idx="22164">
                  <c:v>500.7199999999998</c:v>
                </c:pt>
                <c:pt idx="22165">
                  <c:v>500.74</c:v>
                </c:pt>
                <c:pt idx="22166">
                  <c:v>500.76</c:v>
                </c:pt>
                <c:pt idx="22167">
                  <c:v>500.78</c:v>
                </c:pt>
                <c:pt idx="22168">
                  <c:v>500.8</c:v>
                </c:pt>
                <c:pt idx="22169">
                  <c:v>500.82</c:v>
                </c:pt>
                <c:pt idx="22170">
                  <c:v>500.8400000000002</c:v>
                </c:pt>
                <c:pt idx="22171">
                  <c:v>500.86</c:v>
                </c:pt>
                <c:pt idx="22172">
                  <c:v>500.88</c:v>
                </c:pt>
                <c:pt idx="22173">
                  <c:v>500.9</c:v>
                </c:pt>
                <c:pt idx="22174">
                  <c:v>500.91999999999979</c:v>
                </c:pt>
                <c:pt idx="22175">
                  <c:v>500.95</c:v>
                </c:pt>
                <c:pt idx="22176">
                  <c:v>500.9699999999998</c:v>
                </c:pt>
                <c:pt idx="22177">
                  <c:v>500.98999999999978</c:v>
                </c:pt>
                <c:pt idx="22178">
                  <c:v>501.01</c:v>
                </c:pt>
                <c:pt idx="22179">
                  <c:v>501.03</c:v>
                </c:pt>
                <c:pt idx="22180">
                  <c:v>501.05</c:v>
                </c:pt>
                <c:pt idx="22181">
                  <c:v>501.07</c:v>
                </c:pt>
                <c:pt idx="22182">
                  <c:v>501.09</c:v>
                </c:pt>
                <c:pt idx="22183">
                  <c:v>501.11</c:v>
                </c:pt>
                <c:pt idx="22184">
                  <c:v>501.13</c:v>
                </c:pt>
                <c:pt idx="22185">
                  <c:v>501.1500000000002</c:v>
                </c:pt>
                <c:pt idx="22186">
                  <c:v>501.17</c:v>
                </c:pt>
                <c:pt idx="22187">
                  <c:v>501.2</c:v>
                </c:pt>
                <c:pt idx="22188">
                  <c:v>501.2199999999998</c:v>
                </c:pt>
                <c:pt idx="22189">
                  <c:v>501.24</c:v>
                </c:pt>
                <c:pt idx="22190">
                  <c:v>501.26</c:v>
                </c:pt>
                <c:pt idx="22191">
                  <c:v>501.28</c:v>
                </c:pt>
                <c:pt idx="22192">
                  <c:v>501.3</c:v>
                </c:pt>
                <c:pt idx="22193">
                  <c:v>501.32</c:v>
                </c:pt>
                <c:pt idx="22194">
                  <c:v>501.3400000000002</c:v>
                </c:pt>
                <c:pt idx="22195">
                  <c:v>501.36</c:v>
                </c:pt>
                <c:pt idx="22196">
                  <c:v>501.38</c:v>
                </c:pt>
                <c:pt idx="22197">
                  <c:v>501.4</c:v>
                </c:pt>
                <c:pt idx="22198">
                  <c:v>501.42999999999978</c:v>
                </c:pt>
                <c:pt idx="22199">
                  <c:v>501.45</c:v>
                </c:pt>
                <c:pt idx="22200">
                  <c:v>501.4699999999998</c:v>
                </c:pt>
                <c:pt idx="22201">
                  <c:v>501.48999999999978</c:v>
                </c:pt>
                <c:pt idx="22202">
                  <c:v>501.51</c:v>
                </c:pt>
                <c:pt idx="22203">
                  <c:v>501.53</c:v>
                </c:pt>
                <c:pt idx="22204">
                  <c:v>501.55</c:v>
                </c:pt>
                <c:pt idx="22205">
                  <c:v>501.57</c:v>
                </c:pt>
                <c:pt idx="22206">
                  <c:v>501.59</c:v>
                </c:pt>
                <c:pt idx="22207">
                  <c:v>501.61</c:v>
                </c:pt>
                <c:pt idx="22208">
                  <c:v>501.63</c:v>
                </c:pt>
                <c:pt idx="22209">
                  <c:v>501.66</c:v>
                </c:pt>
                <c:pt idx="22210">
                  <c:v>501.68</c:v>
                </c:pt>
                <c:pt idx="22211">
                  <c:v>501.7</c:v>
                </c:pt>
                <c:pt idx="22212">
                  <c:v>501.7199999999998</c:v>
                </c:pt>
                <c:pt idx="22213">
                  <c:v>501.74</c:v>
                </c:pt>
                <c:pt idx="22214">
                  <c:v>501.76</c:v>
                </c:pt>
                <c:pt idx="22215">
                  <c:v>501.78</c:v>
                </c:pt>
                <c:pt idx="22216">
                  <c:v>501.8</c:v>
                </c:pt>
                <c:pt idx="22217">
                  <c:v>501.82</c:v>
                </c:pt>
                <c:pt idx="22218">
                  <c:v>501.8400000000002</c:v>
                </c:pt>
                <c:pt idx="22219">
                  <c:v>501.86</c:v>
                </c:pt>
                <c:pt idx="22220">
                  <c:v>501.88</c:v>
                </c:pt>
                <c:pt idx="22221">
                  <c:v>501.9</c:v>
                </c:pt>
                <c:pt idx="22222">
                  <c:v>501.91999999999979</c:v>
                </c:pt>
                <c:pt idx="22223">
                  <c:v>501.95</c:v>
                </c:pt>
                <c:pt idx="22224">
                  <c:v>501.9699999999998</c:v>
                </c:pt>
                <c:pt idx="22225">
                  <c:v>501.98999999999978</c:v>
                </c:pt>
                <c:pt idx="22226">
                  <c:v>502.01</c:v>
                </c:pt>
                <c:pt idx="22227">
                  <c:v>502.03</c:v>
                </c:pt>
                <c:pt idx="22228">
                  <c:v>502.05</c:v>
                </c:pt>
                <c:pt idx="22229">
                  <c:v>502.07</c:v>
                </c:pt>
                <c:pt idx="22230">
                  <c:v>502.09</c:v>
                </c:pt>
                <c:pt idx="22231">
                  <c:v>502.11</c:v>
                </c:pt>
                <c:pt idx="22232">
                  <c:v>502.13</c:v>
                </c:pt>
                <c:pt idx="22233">
                  <c:v>502.1500000000002</c:v>
                </c:pt>
                <c:pt idx="22234">
                  <c:v>502.17</c:v>
                </c:pt>
                <c:pt idx="22235">
                  <c:v>502.19</c:v>
                </c:pt>
                <c:pt idx="22236">
                  <c:v>502.2199999999998</c:v>
                </c:pt>
                <c:pt idx="22237">
                  <c:v>502.24</c:v>
                </c:pt>
                <c:pt idx="22238">
                  <c:v>502.26</c:v>
                </c:pt>
                <c:pt idx="22239">
                  <c:v>502.28</c:v>
                </c:pt>
                <c:pt idx="22240">
                  <c:v>502.3</c:v>
                </c:pt>
                <c:pt idx="22241">
                  <c:v>502.32</c:v>
                </c:pt>
                <c:pt idx="22242">
                  <c:v>502.3400000000002</c:v>
                </c:pt>
                <c:pt idx="22243">
                  <c:v>502.36</c:v>
                </c:pt>
                <c:pt idx="22244">
                  <c:v>502.38</c:v>
                </c:pt>
                <c:pt idx="22245">
                  <c:v>502.4</c:v>
                </c:pt>
                <c:pt idx="22246">
                  <c:v>502.41999999999979</c:v>
                </c:pt>
                <c:pt idx="22247">
                  <c:v>502.44</c:v>
                </c:pt>
                <c:pt idx="22248">
                  <c:v>502.46</c:v>
                </c:pt>
                <c:pt idx="22249">
                  <c:v>502.47999999999979</c:v>
                </c:pt>
                <c:pt idx="22250">
                  <c:v>502.51</c:v>
                </c:pt>
                <c:pt idx="22251">
                  <c:v>502.53</c:v>
                </c:pt>
                <c:pt idx="22252">
                  <c:v>502.55</c:v>
                </c:pt>
                <c:pt idx="22253">
                  <c:v>502.57</c:v>
                </c:pt>
                <c:pt idx="22254">
                  <c:v>502.59</c:v>
                </c:pt>
                <c:pt idx="22255">
                  <c:v>502.61</c:v>
                </c:pt>
                <c:pt idx="22256">
                  <c:v>502.63</c:v>
                </c:pt>
                <c:pt idx="22257">
                  <c:v>502.6500000000002</c:v>
                </c:pt>
                <c:pt idx="22258">
                  <c:v>502.67</c:v>
                </c:pt>
                <c:pt idx="22259">
                  <c:v>502.69</c:v>
                </c:pt>
                <c:pt idx="22260">
                  <c:v>502.71</c:v>
                </c:pt>
                <c:pt idx="22261">
                  <c:v>502.72999999999979</c:v>
                </c:pt>
                <c:pt idx="22262">
                  <c:v>502.76</c:v>
                </c:pt>
                <c:pt idx="22263">
                  <c:v>502.78</c:v>
                </c:pt>
                <c:pt idx="22264">
                  <c:v>502.8</c:v>
                </c:pt>
                <c:pt idx="22265">
                  <c:v>502.82</c:v>
                </c:pt>
                <c:pt idx="22266">
                  <c:v>502.8400000000002</c:v>
                </c:pt>
                <c:pt idx="22267">
                  <c:v>502.86</c:v>
                </c:pt>
                <c:pt idx="22268">
                  <c:v>502.88</c:v>
                </c:pt>
                <c:pt idx="22269">
                  <c:v>502.9</c:v>
                </c:pt>
                <c:pt idx="22270">
                  <c:v>502.91999999999979</c:v>
                </c:pt>
                <c:pt idx="22271">
                  <c:v>502.94</c:v>
                </c:pt>
                <c:pt idx="22272">
                  <c:v>502.96</c:v>
                </c:pt>
                <c:pt idx="22273">
                  <c:v>502.97999999999979</c:v>
                </c:pt>
                <c:pt idx="22274">
                  <c:v>503</c:v>
                </c:pt>
                <c:pt idx="22275">
                  <c:v>503.03</c:v>
                </c:pt>
                <c:pt idx="22276">
                  <c:v>503.05</c:v>
                </c:pt>
                <c:pt idx="22277">
                  <c:v>503.07</c:v>
                </c:pt>
                <c:pt idx="22278">
                  <c:v>503.09</c:v>
                </c:pt>
                <c:pt idx="22279">
                  <c:v>503.11</c:v>
                </c:pt>
                <c:pt idx="22280">
                  <c:v>503.13</c:v>
                </c:pt>
                <c:pt idx="22281">
                  <c:v>503.1500000000002</c:v>
                </c:pt>
                <c:pt idx="22282">
                  <c:v>503.17</c:v>
                </c:pt>
                <c:pt idx="22283">
                  <c:v>503.19</c:v>
                </c:pt>
                <c:pt idx="22284">
                  <c:v>503.21</c:v>
                </c:pt>
                <c:pt idx="22285">
                  <c:v>503.24</c:v>
                </c:pt>
                <c:pt idx="22286">
                  <c:v>503.26</c:v>
                </c:pt>
                <c:pt idx="22287">
                  <c:v>503.28</c:v>
                </c:pt>
                <c:pt idx="22288">
                  <c:v>503.3</c:v>
                </c:pt>
                <c:pt idx="22289">
                  <c:v>503.32</c:v>
                </c:pt>
                <c:pt idx="22290">
                  <c:v>503.3400000000002</c:v>
                </c:pt>
                <c:pt idx="22291">
                  <c:v>503.36</c:v>
                </c:pt>
                <c:pt idx="22292">
                  <c:v>503.38</c:v>
                </c:pt>
                <c:pt idx="22293">
                  <c:v>503.4</c:v>
                </c:pt>
                <c:pt idx="22294">
                  <c:v>503.41999999999979</c:v>
                </c:pt>
                <c:pt idx="22295">
                  <c:v>503.44</c:v>
                </c:pt>
                <c:pt idx="22296">
                  <c:v>503.46</c:v>
                </c:pt>
                <c:pt idx="22297">
                  <c:v>503.47999999999979</c:v>
                </c:pt>
                <c:pt idx="22298">
                  <c:v>503.51</c:v>
                </c:pt>
                <c:pt idx="22299">
                  <c:v>503.53</c:v>
                </c:pt>
                <c:pt idx="22300">
                  <c:v>503.55</c:v>
                </c:pt>
                <c:pt idx="22301">
                  <c:v>503.57</c:v>
                </c:pt>
                <c:pt idx="22302">
                  <c:v>503.59</c:v>
                </c:pt>
                <c:pt idx="22303">
                  <c:v>503.61</c:v>
                </c:pt>
                <c:pt idx="22304">
                  <c:v>503.63</c:v>
                </c:pt>
                <c:pt idx="22305">
                  <c:v>503.6500000000002</c:v>
                </c:pt>
                <c:pt idx="22306">
                  <c:v>503.67</c:v>
                </c:pt>
                <c:pt idx="22307">
                  <c:v>503.69</c:v>
                </c:pt>
                <c:pt idx="22308">
                  <c:v>503.71</c:v>
                </c:pt>
                <c:pt idx="22309">
                  <c:v>503.74</c:v>
                </c:pt>
                <c:pt idx="22310">
                  <c:v>503.76</c:v>
                </c:pt>
                <c:pt idx="22311">
                  <c:v>503.78</c:v>
                </c:pt>
                <c:pt idx="22312">
                  <c:v>503.8</c:v>
                </c:pt>
                <c:pt idx="22313">
                  <c:v>503.82</c:v>
                </c:pt>
                <c:pt idx="22314">
                  <c:v>503.8400000000002</c:v>
                </c:pt>
                <c:pt idx="22315">
                  <c:v>503.86</c:v>
                </c:pt>
                <c:pt idx="22316">
                  <c:v>503.88</c:v>
                </c:pt>
                <c:pt idx="22317">
                  <c:v>503.9</c:v>
                </c:pt>
                <c:pt idx="22318">
                  <c:v>503.91999999999979</c:v>
                </c:pt>
                <c:pt idx="22319">
                  <c:v>503.94</c:v>
                </c:pt>
                <c:pt idx="22320">
                  <c:v>503.96</c:v>
                </c:pt>
                <c:pt idx="22321">
                  <c:v>503.97999999999979</c:v>
                </c:pt>
                <c:pt idx="22322">
                  <c:v>504.01</c:v>
                </c:pt>
                <c:pt idx="22323">
                  <c:v>504.03</c:v>
                </c:pt>
                <c:pt idx="22324">
                  <c:v>504.05</c:v>
                </c:pt>
                <c:pt idx="22325">
                  <c:v>504.07</c:v>
                </c:pt>
                <c:pt idx="22326">
                  <c:v>504.09</c:v>
                </c:pt>
                <c:pt idx="22327">
                  <c:v>504.11</c:v>
                </c:pt>
                <c:pt idx="22328">
                  <c:v>504.13</c:v>
                </c:pt>
                <c:pt idx="22329">
                  <c:v>504.1500000000002</c:v>
                </c:pt>
                <c:pt idx="22330">
                  <c:v>504.17</c:v>
                </c:pt>
                <c:pt idx="22331">
                  <c:v>504.19</c:v>
                </c:pt>
                <c:pt idx="22332">
                  <c:v>504.21</c:v>
                </c:pt>
                <c:pt idx="22333">
                  <c:v>504.22999999999979</c:v>
                </c:pt>
                <c:pt idx="22334">
                  <c:v>504.25</c:v>
                </c:pt>
                <c:pt idx="22335">
                  <c:v>504.28</c:v>
                </c:pt>
                <c:pt idx="22336">
                  <c:v>504.3</c:v>
                </c:pt>
                <c:pt idx="22337">
                  <c:v>504.32</c:v>
                </c:pt>
                <c:pt idx="22338">
                  <c:v>504.3400000000002</c:v>
                </c:pt>
                <c:pt idx="22339">
                  <c:v>504.36</c:v>
                </c:pt>
                <c:pt idx="22340">
                  <c:v>504.38</c:v>
                </c:pt>
                <c:pt idx="22341">
                  <c:v>504.4</c:v>
                </c:pt>
                <c:pt idx="22342">
                  <c:v>504.41999999999979</c:v>
                </c:pt>
                <c:pt idx="22343">
                  <c:v>504.44</c:v>
                </c:pt>
                <c:pt idx="22344">
                  <c:v>504.46</c:v>
                </c:pt>
                <c:pt idx="22345">
                  <c:v>504.47999999999979</c:v>
                </c:pt>
                <c:pt idx="22346">
                  <c:v>504.51</c:v>
                </c:pt>
                <c:pt idx="22347">
                  <c:v>504.53</c:v>
                </c:pt>
                <c:pt idx="22348">
                  <c:v>504.55</c:v>
                </c:pt>
                <c:pt idx="22349">
                  <c:v>504.57</c:v>
                </c:pt>
                <c:pt idx="22350">
                  <c:v>504.59</c:v>
                </c:pt>
                <c:pt idx="22351">
                  <c:v>504.61</c:v>
                </c:pt>
                <c:pt idx="22352">
                  <c:v>504.63</c:v>
                </c:pt>
                <c:pt idx="22353">
                  <c:v>504.6500000000002</c:v>
                </c:pt>
                <c:pt idx="22354">
                  <c:v>504.67</c:v>
                </c:pt>
                <c:pt idx="22355">
                  <c:v>504.69</c:v>
                </c:pt>
                <c:pt idx="22356">
                  <c:v>504.71</c:v>
                </c:pt>
                <c:pt idx="22357">
                  <c:v>504.72999999999979</c:v>
                </c:pt>
                <c:pt idx="22358">
                  <c:v>504.75</c:v>
                </c:pt>
                <c:pt idx="22359">
                  <c:v>504.77</c:v>
                </c:pt>
                <c:pt idx="22360">
                  <c:v>504.78999999999979</c:v>
                </c:pt>
                <c:pt idx="22361">
                  <c:v>504.81</c:v>
                </c:pt>
                <c:pt idx="22362">
                  <c:v>504.83</c:v>
                </c:pt>
                <c:pt idx="22363">
                  <c:v>504.85</c:v>
                </c:pt>
                <c:pt idx="22364">
                  <c:v>504.88</c:v>
                </c:pt>
                <c:pt idx="22365">
                  <c:v>504.9</c:v>
                </c:pt>
                <c:pt idx="22366">
                  <c:v>504.91999999999979</c:v>
                </c:pt>
                <c:pt idx="22367">
                  <c:v>504.94</c:v>
                </c:pt>
                <c:pt idx="22368">
                  <c:v>504.96</c:v>
                </c:pt>
                <c:pt idx="22369">
                  <c:v>504.97999999999979</c:v>
                </c:pt>
                <c:pt idx="22370">
                  <c:v>505</c:v>
                </c:pt>
                <c:pt idx="22371">
                  <c:v>505.02</c:v>
                </c:pt>
                <c:pt idx="22372">
                  <c:v>505.05</c:v>
                </c:pt>
                <c:pt idx="22373">
                  <c:v>505.07</c:v>
                </c:pt>
                <c:pt idx="22374">
                  <c:v>505.09</c:v>
                </c:pt>
                <c:pt idx="22375">
                  <c:v>505.11</c:v>
                </c:pt>
                <c:pt idx="22376">
                  <c:v>505.13</c:v>
                </c:pt>
                <c:pt idx="22377">
                  <c:v>505.1500000000002</c:v>
                </c:pt>
                <c:pt idx="22378">
                  <c:v>505.17</c:v>
                </c:pt>
                <c:pt idx="22379">
                  <c:v>505.19</c:v>
                </c:pt>
                <c:pt idx="22380">
                  <c:v>505.21</c:v>
                </c:pt>
                <c:pt idx="22381">
                  <c:v>505.22999999999979</c:v>
                </c:pt>
                <c:pt idx="22382">
                  <c:v>505.25</c:v>
                </c:pt>
                <c:pt idx="22383">
                  <c:v>505.27</c:v>
                </c:pt>
                <c:pt idx="22384">
                  <c:v>505.3</c:v>
                </c:pt>
                <c:pt idx="22385">
                  <c:v>505.32</c:v>
                </c:pt>
                <c:pt idx="22386">
                  <c:v>505.3400000000002</c:v>
                </c:pt>
                <c:pt idx="22387">
                  <c:v>505.36</c:v>
                </c:pt>
                <c:pt idx="22388">
                  <c:v>505.38</c:v>
                </c:pt>
                <c:pt idx="22389">
                  <c:v>505.4</c:v>
                </c:pt>
                <c:pt idx="22390">
                  <c:v>505.41999999999979</c:v>
                </c:pt>
                <c:pt idx="22391">
                  <c:v>505.44</c:v>
                </c:pt>
                <c:pt idx="22392">
                  <c:v>505.46</c:v>
                </c:pt>
                <c:pt idx="22393">
                  <c:v>505.47999999999979</c:v>
                </c:pt>
                <c:pt idx="22394">
                  <c:v>505.5</c:v>
                </c:pt>
                <c:pt idx="22395">
                  <c:v>505.52</c:v>
                </c:pt>
                <c:pt idx="22396">
                  <c:v>505.54</c:v>
                </c:pt>
                <c:pt idx="22397">
                  <c:v>505.57</c:v>
                </c:pt>
                <c:pt idx="22398">
                  <c:v>505.59</c:v>
                </c:pt>
                <c:pt idx="22399">
                  <c:v>505.61</c:v>
                </c:pt>
                <c:pt idx="22400">
                  <c:v>505.63</c:v>
                </c:pt>
                <c:pt idx="22401">
                  <c:v>505.6500000000002</c:v>
                </c:pt>
                <c:pt idx="22402">
                  <c:v>505.67</c:v>
                </c:pt>
                <c:pt idx="22403">
                  <c:v>505.69</c:v>
                </c:pt>
                <c:pt idx="22404">
                  <c:v>505.71</c:v>
                </c:pt>
                <c:pt idx="22405">
                  <c:v>505.72999999999979</c:v>
                </c:pt>
                <c:pt idx="22406">
                  <c:v>505.75</c:v>
                </c:pt>
                <c:pt idx="22407">
                  <c:v>505.77</c:v>
                </c:pt>
                <c:pt idx="22408">
                  <c:v>505.78999999999979</c:v>
                </c:pt>
                <c:pt idx="22409">
                  <c:v>505.81</c:v>
                </c:pt>
                <c:pt idx="22410">
                  <c:v>505.8400000000002</c:v>
                </c:pt>
                <c:pt idx="22411">
                  <c:v>505.86</c:v>
                </c:pt>
                <c:pt idx="22412">
                  <c:v>505.88</c:v>
                </c:pt>
                <c:pt idx="22413">
                  <c:v>505.9</c:v>
                </c:pt>
                <c:pt idx="22414">
                  <c:v>505.91999999999979</c:v>
                </c:pt>
                <c:pt idx="22415">
                  <c:v>505.94</c:v>
                </c:pt>
                <c:pt idx="22416">
                  <c:v>505.96</c:v>
                </c:pt>
                <c:pt idx="22417">
                  <c:v>505.97999999999979</c:v>
                </c:pt>
                <c:pt idx="22418">
                  <c:v>506</c:v>
                </c:pt>
                <c:pt idx="22419">
                  <c:v>506.03</c:v>
                </c:pt>
                <c:pt idx="22420">
                  <c:v>506.05</c:v>
                </c:pt>
                <c:pt idx="22421">
                  <c:v>506.07</c:v>
                </c:pt>
                <c:pt idx="22422">
                  <c:v>506.09</c:v>
                </c:pt>
                <c:pt idx="22423">
                  <c:v>506.11</c:v>
                </c:pt>
                <c:pt idx="22424">
                  <c:v>506.13</c:v>
                </c:pt>
                <c:pt idx="22425">
                  <c:v>506.1500000000002</c:v>
                </c:pt>
                <c:pt idx="22426">
                  <c:v>506.17</c:v>
                </c:pt>
                <c:pt idx="22427">
                  <c:v>506.19</c:v>
                </c:pt>
                <c:pt idx="22428">
                  <c:v>506.21</c:v>
                </c:pt>
                <c:pt idx="22429">
                  <c:v>506.22999999999979</c:v>
                </c:pt>
                <c:pt idx="22430">
                  <c:v>506.25</c:v>
                </c:pt>
                <c:pt idx="22431">
                  <c:v>506.27</c:v>
                </c:pt>
                <c:pt idx="22432">
                  <c:v>506.28999999999979</c:v>
                </c:pt>
                <c:pt idx="22433">
                  <c:v>506.32</c:v>
                </c:pt>
                <c:pt idx="22434">
                  <c:v>506.3400000000002</c:v>
                </c:pt>
                <c:pt idx="22435">
                  <c:v>506.36</c:v>
                </c:pt>
                <c:pt idx="22436">
                  <c:v>506.38</c:v>
                </c:pt>
                <c:pt idx="22437">
                  <c:v>506.4</c:v>
                </c:pt>
                <c:pt idx="22438">
                  <c:v>506.41999999999979</c:v>
                </c:pt>
                <c:pt idx="22439">
                  <c:v>506.44</c:v>
                </c:pt>
                <c:pt idx="22440">
                  <c:v>506.46</c:v>
                </c:pt>
                <c:pt idx="22441">
                  <c:v>506.47999999999979</c:v>
                </c:pt>
                <c:pt idx="22442">
                  <c:v>506.5</c:v>
                </c:pt>
                <c:pt idx="22443">
                  <c:v>506.52</c:v>
                </c:pt>
                <c:pt idx="22444">
                  <c:v>506.54</c:v>
                </c:pt>
                <c:pt idx="22445">
                  <c:v>506.56</c:v>
                </c:pt>
                <c:pt idx="22446">
                  <c:v>506.59</c:v>
                </c:pt>
                <c:pt idx="22447">
                  <c:v>506.61</c:v>
                </c:pt>
                <c:pt idx="22448">
                  <c:v>506.63</c:v>
                </c:pt>
                <c:pt idx="22449">
                  <c:v>506.6500000000002</c:v>
                </c:pt>
                <c:pt idx="22450">
                  <c:v>506.67</c:v>
                </c:pt>
                <c:pt idx="22451">
                  <c:v>506.69</c:v>
                </c:pt>
                <c:pt idx="22452">
                  <c:v>506.71</c:v>
                </c:pt>
                <c:pt idx="22453">
                  <c:v>506.72999999999979</c:v>
                </c:pt>
                <c:pt idx="22454">
                  <c:v>506.75</c:v>
                </c:pt>
                <c:pt idx="22455">
                  <c:v>506.77</c:v>
                </c:pt>
                <c:pt idx="22456">
                  <c:v>506.78999999999979</c:v>
                </c:pt>
                <c:pt idx="22457">
                  <c:v>506.81</c:v>
                </c:pt>
                <c:pt idx="22458">
                  <c:v>506.83</c:v>
                </c:pt>
                <c:pt idx="22459">
                  <c:v>506.86</c:v>
                </c:pt>
                <c:pt idx="22460">
                  <c:v>506.88</c:v>
                </c:pt>
                <c:pt idx="22461">
                  <c:v>506.9</c:v>
                </c:pt>
                <c:pt idx="22462">
                  <c:v>506.91999999999979</c:v>
                </c:pt>
                <c:pt idx="22463">
                  <c:v>506.94</c:v>
                </c:pt>
                <c:pt idx="22464">
                  <c:v>506.96</c:v>
                </c:pt>
                <c:pt idx="22465">
                  <c:v>506.97999999999979</c:v>
                </c:pt>
                <c:pt idx="22466">
                  <c:v>507</c:v>
                </c:pt>
                <c:pt idx="22467">
                  <c:v>507.02</c:v>
                </c:pt>
                <c:pt idx="22468">
                  <c:v>507.04</c:v>
                </c:pt>
                <c:pt idx="22469">
                  <c:v>507.07</c:v>
                </c:pt>
                <c:pt idx="22470">
                  <c:v>507.09</c:v>
                </c:pt>
                <c:pt idx="22471">
                  <c:v>507.11</c:v>
                </c:pt>
                <c:pt idx="22472">
                  <c:v>507.13</c:v>
                </c:pt>
                <c:pt idx="22473">
                  <c:v>507.1500000000002</c:v>
                </c:pt>
                <c:pt idx="22474">
                  <c:v>507.17</c:v>
                </c:pt>
                <c:pt idx="22475">
                  <c:v>507.19</c:v>
                </c:pt>
                <c:pt idx="22476">
                  <c:v>507.21</c:v>
                </c:pt>
                <c:pt idx="22477">
                  <c:v>507.22999999999979</c:v>
                </c:pt>
                <c:pt idx="22478">
                  <c:v>507.25</c:v>
                </c:pt>
                <c:pt idx="22479">
                  <c:v>507.27</c:v>
                </c:pt>
                <c:pt idx="22480">
                  <c:v>507.28999999999979</c:v>
                </c:pt>
                <c:pt idx="22481">
                  <c:v>507.31</c:v>
                </c:pt>
                <c:pt idx="22482">
                  <c:v>507.3400000000002</c:v>
                </c:pt>
                <c:pt idx="22483">
                  <c:v>507.36</c:v>
                </c:pt>
                <c:pt idx="22484">
                  <c:v>507.38</c:v>
                </c:pt>
                <c:pt idx="22485">
                  <c:v>507.4</c:v>
                </c:pt>
                <c:pt idx="22486">
                  <c:v>507.41999999999979</c:v>
                </c:pt>
                <c:pt idx="22487">
                  <c:v>507.44</c:v>
                </c:pt>
                <c:pt idx="22488">
                  <c:v>507.46</c:v>
                </c:pt>
                <c:pt idx="22489">
                  <c:v>507.47999999999979</c:v>
                </c:pt>
                <c:pt idx="22490">
                  <c:v>507.5</c:v>
                </c:pt>
                <c:pt idx="22491">
                  <c:v>507.52</c:v>
                </c:pt>
                <c:pt idx="22492">
                  <c:v>507.54</c:v>
                </c:pt>
                <c:pt idx="22493">
                  <c:v>507.56</c:v>
                </c:pt>
                <c:pt idx="22494">
                  <c:v>507.59</c:v>
                </c:pt>
                <c:pt idx="22495">
                  <c:v>507.61</c:v>
                </c:pt>
                <c:pt idx="22496">
                  <c:v>507.63</c:v>
                </c:pt>
                <c:pt idx="22497">
                  <c:v>507.6500000000002</c:v>
                </c:pt>
                <c:pt idx="22498">
                  <c:v>507.67</c:v>
                </c:pt>
                <c:pt idx="22499">
                  <c:v>507.69</c:v>
                </c:pt>
                <c:pt idx="22500">
                  <c:v>507.71</c:v>
                </c:pt>
                <c:pt idx="22501">
                  <c:v>507.72999999999979</c:v>
                </c:pt>
                <c:pt idx="22502">
                  <c:v>507.75</c:v>
                </c:pt>
                <c:pt idx="22503">
                  <c:v>507.77</c:v>
                </c:pt>
                <c:pt idx="22504">
                  <c:v>507.78999999999979</c:v>
                </c:pt>
                <c:pt idx="22505">
                  <c:v>507.81</c:v>
                </c:pt>
                <c:pt idx="22506">
                  <c:v>507.83</c:v>
                </c:pt>
                <c:pt idx="22507">
                  <c:v>507.86</c:v>
                </c:pt>
                <c:pt idx="22508">
                  <c:v>507.88</c:v>
                </c:pt>
                <c:pt idx="22509">
                  <c:v>507.9</c:v>
                </c:pt>
                <c:pt idx="22510">
                  <c:v>507.91999999999979</c:v>
                </c:pt>
                <c:pt idx="22511">
                  <c:v>507.94</c:v>
                </c:pt>
                <c:pt idx="22512">
                  <c:v>507.96</c:v>
                </c:pt>
                <c:pt idx="22513">
                  <c:v>507.97999999999979</c:v>
                </c:pt>
                <c:pt idx="22514">
                  <c:v>508</c:v>
                </c:pt>
                <c:pt idx="22515">
                  <c:v>508.02</c:v>
                </c:pt>
                <c:pt idx="22516">
                  <c:v>508.04</c:v>
                </c:pt>
                <c:pt idx="22517">
                  <c:v>508.06</c:v>
                </c:pt>
                <c:pt idx="22518">
                  <c:v>508.09</c:v>
                </c:pt>
                <c:pt idx="22519">
                  <c:v>508.11</c:v>
                </c:pt>
                <c:pt idx="22520">
                  <c:v>508.13</c:v>
                </c:pt>
                <c:pt idx="22521">
                  <c:v>508.1500000000002</c:v>
                </c:pt>
                <c:pt idx="22522">
                  <c:v>508.17</c:v>
                </c:pt>
                <c:pt idx="22523">
                  <c:v>508.19</c:v>
                </c:pt>
                <c:pt idx="22524">
                  <c:v>508.21</c:v>
                </c:pt>
                <c:pt idx="22525">
                  <c:v>508.22999999999979</c:v>
                </c:pt>
                <c:pt idx="22526">
                  <c:v>508.25</c:v>
                </c:pt>
                <c:pt idx="22527">
                  <c:v>508.27</c:v>
                </c:pt>
                <c:pt idx="22528">
                  <c:v>508.28999999999979</c:v>
                </c:pt>
                <c:pt idx="22529">
                  <c:v>508.31</c:v>
                </c:pt>
                <c:pt idx="22530">
                  <c:v>508.33</c:v>
                </c:pt>
                <c:pt idx="22531">
                  <c:v>508.35</c:v>
                </c:pt>
                <c:pt idx="22532">
                  <c:v>508.38</c:v>
                </c:pt>
                <c:pt idx="22533">
                  <c:v>508.4</c:v>
                </c:pt>
                <c:pt idx="22534">
                  <c:v>508.41999999999979</c:v>
                </c:pt>
                <c:pt idx="22535">
                  <c:v>508.44</c:v>
                </c:pt>
                <c:pt idx="22536">
                  <c:v>508.46</c:v>
                </c:pt>
                <c:pt idx="22537">
                  <c:v>508.47999999999979</c:v>
                </c:pt>
                <c:pt idx="22538">
                  <c:v>508.5</c:v>
                </c:pt>
                <c:pt idx="22539">
                  <c:v>508.52</c:v>
                </c:pt>
                <c:pt idx="22540">
                  <c:v>508.54</c:v>
                </c:pt>
                <c:pt idx="22541">
                  <c:v>508.56</c:v>
                </c:pt>
                <c:pt idx="22542">
                  <c:v>508.58</c:v>
                </c:pt>
                <c:pt idx="22543">
                  <c:v>508.6</c:v>
                </c:pt>
                <c:pt idx="22544">
                  <c:v>508.62</c:v>
                </c:pt>
                <c:pt idx="22545">
                  <c:v>508.6500000000002</c:v>
                </c:pt>
                <c:pt idx="22546">
                  <c:v>508.67</c:v>
                </c:pt>
                <c:pt idx="22547">
                  <c:v>508.69</c:v>
                </c:pt>
                <c:pt idx="22548">
                  <c:v>508.71</c:v>
                </c:pt>
                <c:pt idx="22549">
                  <c:v>508.72999999999979</c:v>
                </c:pt>
                <c:pt idx="22550">
                  <c:v>508.75</c:v>
                </c:pt>
                <c:pt idx="22551">
                  <c:v>508.77</c:v>
                </c:pt>
                <c:pt idx="22552">
                  <c:v>508.78999999999979</c:v>
                </c:pt>
                <c:pt idx="22553">
                  <c:v>508.81</c:v>
                </c:pt>
                <c:pt idx="22554">
                  <c:v>508.83</c:v>
                </c:pt>
                <c:pt idx="22555">
                  <c:v>508.85</c:v>
                </c:pt>
                <c:pt idx="22556">
                  <c:v>508.87</c:v>
                </c:pt>
                <c:pt idx="22557">
                  <c:v>508.9</c:v>
                </c:pt>
                <c:pt idx="22558">
                  <c:v>508.91999999999979</c:v>
                </c:pt>
                <c:pt idx="22559">
                  <c:v>508.94</c:v>
                </c:pt>
                <c:pt idx="22560">
                  <c:v>508.96</c:v>
                </c:pt>
                <c:pt idx="22561">
                  <c:v>508.97999999999979</c:v>
                </c:pt>
                <c:pt idx="22562">
                  <c:v>509</c:v>
                </c:pt>
                <c:pt idx="22563">
                  <c:v>509.02</c:v>
                </c:pt>
                <c:pt idx="22564">
                  <c:v>509.04</c:v>
                </c:pt>
                <c:pt idx="22565">
                  <c:v>509.06</c:v>
                </c:pt>
                <c:pt idx="22566">
                  <c:v>509.08</c:v>
                </c:pt>
                <c:pt idx="22567">
                  <c:v>509.1</c:v>
                </c:pt>
                <c:pt idx="22568">
                  <c:v>509.12</c:v>
                </c:pt>
                <c:pt idx="22569">
                  <c:v>509.1500000000002</c:v>
                </c:pt>
                <c:pt idx="22570">
                  <c:v>509.17</c:v>
                </c:pt>
                <c:pt idx="22571">
                  <c:v>509.19</c:v>
                </c:pt>
                <c:pt idx="22572">
                  <c:v>509.21</c:v>
                </c:pt>
                <c:pt idx="22573">
                  <c:v>509.22999999999979</c:v>
                </c:pt>
                <c:pt idx="22574">
                  <c:v>509.25</c:v>
                </c:pt>
                <c:pt idx="22575">
                  <c:v>509.27</c:v>
                </c:pt>
                <c:pt idx="22576">
                  <c:v>509.28999999999979</c:v>
                </c:pt>
                <c:pt idx="22577">
                  <c:v>509.31</c:v>
                </c:pt>
                <c:pt idx="22578">
                  <c:v>509.33</c:v>
                </c:pt>
                <c:pt idx="22579">
                  <c:v>509.35</c:v>
                </c:pt>
                <c:pt idx="22580">
                  <c:v>509.38</c:v>
                </c:pt>
                <c:pt idx="22581">
                  <c:v>509.4</c:v>
                </c:pt>
                <c:pt idx="22582">
                  <c:v>509.41999999999979</c:v>
                </c:pt>
                <c:pt idx="22583">
                  <c:v>509.44</c:v>
                </c:pt>
                <c:pt idx="22584">
                  <c:v>509.46</c:v>
                </c:pt>
                <c:pt idx="22585">
                  <c:v>509.47999999999979</c:v>
                </c:pt>
                <c:pt idx="22586">
                  <c:v>509.5</c:v>
                </c:pt>
                <c:pt idx="22587">
                  <c:v>509.52</c:v>
                </c:pt>
                <c:pt idx="22588">
                  <c:v>509.54</c:v>
                </c:pt>
                <c:pt idx="22589">
                  <c:v>509.56</c:v>
                </c:pt>
                <c:pt idx="22590">
                  <c:v>509.58</c:v>
                </c:pt>
                <c:pt idx="22591">
                  <c:v>509.6</c:v>
                </c:pt>
                <c:pt idx="22592">
                  <c:v>509.62</c:v>
                </c:pt>
                <c:pt idx="22593">
                  <c:v>509.6500000000002</c:v>
                </c:pt>
                <c:pt idx="22594">
                  <c:v>509.67</c:v>
                </c:pt>
                <c:pt idx="22595">
                  <c:v>509.69</c:v>
                </c:pt>
                <c:pt idx="22596">
                  <c:v>509.71</c:v>
                </c:pt>
                <c:pt idx="22597">
                  <c:v>509.72999999999979</c:v>
                </c:pt>
                <c:pt idx="22598">
                  <c:v>509.75</c:v>
                </c:pt>
                <c:pt idx="22599">
                  <c:v>509.77</c:v>
                </c:pt>
                <c:pt idx="22600">
                  <c:v>509.78999999999979</c:v>
                </c:pt>
                <c:pt idx="22601">
                  <c:v>509.81</c:v>
                </c:pt>
                <c:pt idx="22602">
                  <c:v>509.83</c:v>
                </c:pt>
                <c:pt idx="22603">
                  <c:v>509.85</c:v>
                </c:pt>
                <c:pt idx="22604">
                  <c:v>509.87</c:v>
                </c:pt>
                <c:pt idx="22605">
                  <c:v>509.9</c:v>
                </c:pt>
                <c:pt idx="22606">
                  <c:v>509.91999999999979</c:v>
                </c:pt>
                <c:pt idx="22607">
                  <c:v>509.94</c:v>
                </c:pt>
                <c:pt idx="22608">
                  <c:v>509.96</c:v>
                </c:pt>
                <c:pt idx="22609">
                  <c:v>509.97999999999979</c:v>
                </c:pt>
                <c:pt idx="22610">
                  <c:v>510</c:v>
                </c:pt>
                <c:pt idx="22611">
                  <c:v>510.02</c:v>
                </c:pt>
                <c:pt idx="22612">
                  <c:v>510.04</c:v>
                </c:pt>
                <c:pt idx="22613">
                  <c:v>510.06</c:v>
                </c:pt>
                <c:pt idx="22614">
                  <c:v>510.08</c:v>
                </c:pt>
                <c:pt idx="22615">
                  <c:v>510.1</c:v>
                </c:pt>
                <c:pt idx="22616">
                  <c:v>510.12</c:v>
                </c:pt>
                <c:pt idx="22617">
                  <c:v>510.14000000000021</c:v>
                </c:pt>
                <c:pt idx="22618">
                  <c:v>510.16</c:v>
                </c:pt>
                <c:pt idx="22619">
                  <c:v>510.18</c:v>
                </c:pt>
                <c:pt idx="22620">
                  <c:v>510.21</c:v>
                </c:pt>
                <c:pt idx="22621">
                  <c:v>510.22999999999979</c:v>
                </c:pt>
                <c:pt idx="22622">
                  <c:v>510.25</c:v>
                </c:pt>
                <c:pt idx="22623">
                  <c:v>510.27</c:v>
                </c:pt>
                <c:pt idx="22624">
                  <c:v>510.28999999999979</c:v>
                </c:pt>
                <c:pt idx="22625">
                  <c:v>510.31</c:v>
                </c:pt>
                <c:pt idx="22626">
                  <c:v>510.33</c:v>
                </c:pt>
                <c:pt idx="22627">
                  <c:v>510.35</c:v>
                </c:pt>
                <c:pt idx="22628">
                  <c:v>510.37</c:v>
                </c:pt>
                <c:pt idx="22629">
                  <c:v>510.39</c:v>
                </c:pt>
                <c:pt idx="22630">
                  <c:v>510.4099999999998</c:v>
                </c:pt>
                <c:pt idx="22631">
                  <c:v>510.44</c:v>
                </c:pt>
                <c:pt idx="22632">
                  <c:v>510.46</c:v>
                </c:pt>
                <c:pt idx="22633">
                  <c:v>510.47999999999979</c:v>
                </c:pt>
                <c:pt idx="22634">
                  <c:v>510.5</c:v>
                </c:pt>
                <c:pt idx="22635">
                  <c:v>510.52</c:v>
                </c:pt>
                <c:pt idx="22636">
                  <c:v>510.54</c:v>
                </c:pt>
                <c:pt idx="22637">
                  <c:v>510.56</c:v>
                </c:pt>
                <c:pt idx="22638">
                  <c:v>510.58</c:v>
                </c:pt>
                <c:pt idx="22639">
                  <c:v>510.6</c:v>
                </c:pt>
                <c:pt idx="22640">
                  <c:v>510.62</c:v>
                </c:pt>
                <c:pt idx="22641">
                  <c:v>510.64000000000021</c:v>
                </c:pt>
                <c:pt idx="22642">
                  <c:v>510.66</c:v>
                </c:pt>
                <c:pt idx="22643">
                  <c:v>510.68</c:v>
                </c:pt>
                <c:pt idx="22644">
                  <c:v>510.71</c:v>
                </c:pt>
                <c:pt idx="22645">
                  <c:v>510.72999999999979</c:v>
                </c:pt>
                <c:pt idx="22646">
                  <c:v>510.75</c:v>
                </c:pt>
                <c:pt idx="22647">
                  <c:v>510.77</c:v>
                </c:pt>
                <c:pt idx="22648">
                  <c:v>510.78999999999979</c:v>
                </c:pt>
                <c:pt idx="22649">
                  <c:v>510.81</c:v>
                </c:pt>
                <c:pt idx="22650">
                  <c:v>510.83</c:v>
                </c:pt>
                <c:pt idx="22651">
                  <c:v>510.85</c:v>
                </c:pt>
                <c:pt idx="22652">
                  <c:v>510.87</c:v>
                </c:pt>
                <c:pt idx="22653">
                  <c:v>510.89</c:v>
                </c:pt>
                <c:pt idx="22654">
                  <c:v>510.9099999999998</c:v>
                </c:pt>
                <c:pt idx="22655">
                  <c:v>510.94</c:v>
                </c:pt>
                <c:pt idx="22656">
                  <c:v>510.96</c:v>
                </c:pt>
                <c:pt idx="22657">
                  <c:v>510.97999999999979</c:v>
                </c:pt>
                <c:pt idx="22658">
                  <c:v>511</c:v>
                </c:pt>
                <c:pt idx="22659">
                  <c:v>511.02</c:v>
                </c:pt>
                <c:pt idx="22660">
                  <c:v>511.04</c:v>
                </c:pt>
                <c:pt idx="22661">
                  <c:v>511.06</c:v>
                </c:pt>
                <c:pt idx="22662">
                  <c:v>511.08</c:v>
                </c:pt>
                <c:pt idx="22663">
                  <c:v>511.1</c:v>
                </c:pt>
                <c:pt idx="22664">
                  <c:v>511.12</c:v>
                </c:pt>
                <c:pt idx="22665">
                  <c:v>511.14000000000021</c:v>
                </c:pt>
                <c:pt idx="22666">
                  <c:v>511.16</c:v>
                </c:pt>
                <c:pt idx="22667">
                  <c:v>511.18</c:v>
                </c:pt>
                <c:pt idx="22668">
                  <c:v>511.21</c:v>
                </c:pt>
                <c:pt idx="22669">
                  <c:v>511.22999999999979</c:v>
                </c:pt>
                <c:pt idx="22670">
                  <c:v>511.25</c:v>
                </c:pt>
                <c:pt idx="22671">
                  <c:v>511.27</c:v>
                </c:pt>
                <c:pt idx="22672">
                  <c:v>511.28999999999979</c:v>
                </c:pt>
                <c:pt idx="22673">
                  <c:v>511.31</c:v>
                </c:pt>
                <c:pt idx="22674">
                  <c:v>511.33</c:v>
                </c:pt>
                <c:pt idx="22675">
                  <c:v>511.35</c:v>
                </c:pt>
                <c:pt idx="22676">
                  <c:v>511.37</c:v>
                </c:pt>
                <c:pt idx="22677">
                  <c:v>511.39</c:v>
                </c:pt>
                <c:pt idx="22678">
                  <c:v>511.4099999999998</c:v>
                </c:pt>
                <c:pt idx="22679">
                  <c:v>511.44</c:v>
                </c:pt>
                <c:pt idx="22680">
                  <c:v>511.46</c:v>
                </c:pt>
                <c:pt idx="22681">
                  <c:v>511.47999999999979</c:v>
                </c:pt>
                <c:pt idx="22682">
                  <c:v>511.5</c:v>
                </c:pt>
                <c:pt idx="22683">
                  <c:v>511.52</c:v>
                </c:pt>
                <c:pt idx="22684">
                  <c:v>511.54</c:v>
                </c:pt>
                <c:pt idx="22685">
                  <c:v>511.56</c:v>
                </c:pt>
                <c:pt idx="22686">
                  <c:v>511.58</c:v>
                </c:pt>
                <c:pt idx="22687">
                  <c:v>511.6</c:v>
                </c:pt>
                <c:pt idx="22688">
                  <c:v>511.62</c:v>
                </c:pt>
                <c:pt idx="22689">
                  <c:v>511.64000000000021</c:v>
                </c:pt>
                <c:pt idx="22690">
                  <c:v>511.66</c:v>
                </c:pt>
                <c:pt idx="22691">
                  <c:v>511.68</c:v>
                </c:pt>
                <c:pt idx="22692">
                  <c:v>511.71</c:v>
                </c:pt>
                <c:pt idx="22693">
                  <c:v>511.72999999999979</c:v>
                </c:pt>
                <c:pt idx="22694">
                  <c:v>511.75</c:v>
                </c:pt>
                <c:pt idx="22695">
                  <c:v>511.77</c:v>
                </c:pt>
                <c:pt idx="22696">
                  <c:v>511.78999999999979</c:v>
                </c:pt>
                <c:pt idx="22697">
                  <c:v>511.81</c:v>
                </c:pt>
                <c:pt idx="22698">
                  <c:v>511.83</c:v>
                </c:pt>
                <c:pt idx="22699">
                  <c:v>511.85</c:v>
                </c:pt>
                <c:pt idx="22700">
                  <c:v>511.87</c:v>
                </c:pt>
                <c:pt idx="22701">
                  <c:v>511.89</c:v>
                </c:pt>
                <c:pt idx="22702">
                  <c:v>511.9099999999998</c:v>
                </c:pt>
                <c:pt idx="22703">
                  <c:v>511.94</c:v>
                </c:pt>
                <c:pt idx="22704">
                  <c:v>511.96</c:v>
                </c:pt>
                <c:pt idx="22705">
                  <c:v>511.97999999999979</c:v>
                </c:pt>
                <c:pt idx="22706">
                  <c:v>512</c:v>
                </c:pt>
                <c:pt idx="22707">
                  <c:v>512.02</c:v>
                </c:pt>
                <c:pt idx="22708">
                  <c:v>512.04</c:v>
                </c:pt>
                <c:pt idx="22709">
                  <c:v>512.05999999999949</c:v>
                </c:pt>
                <c:pt idx="22710">
                  <c:v>512.08000000000004</c:v>
                </c:pt>
                <c:pt idx="22711">
                  <c:v>512.1</c:v>
                </c:pt>
                <c:pt idx="22712">
                  <c:v>512.12</c:v>
                </c:pt>
                <c:pt idx="22713">
                  <c:v>512.14</c:v>
                </c:pt>
                <c:pt idx="22714">
                  <c:v>512.16</c:v>
                </c:pt>
                <c:pt idx="22715">
                  <c:v>512.17999999999995</c:v>
                </c:pt>
                <c:pt idx="22716">
                  <c:v>512.20000000000005</c:v>
                </c:pt>
                <c:pt idx="22717">
                  <c:v>512.23</c:v>
                </c:pt>
                <c:pt idx="22718">
                  <c:v>512.25</c:v>
                </c:pt>
                <c:pt idx="22719">
                  <c:v>512.27000000000044</c:v>
                </c:pt>
                <c:pt idx="22720">
                  <c:v>512.29000000000042</c:v>
                </c:pt>
                <c:pt idx="22721">
                  <c:v>512.30999999999949</c:v>
                </c:pt>
                <c:pt idx="22722">
                  <c:v>512.32999999999959</c:v>
                </c:pt>
                <c:pt idx="22723">
                  <c:v>512.34999999999957</c:v>
                </c:pt>
                <c:pt idx="22724">
                  <c:v>512.37</c:v>
                </c:pt>
                <c:pt idx="22725">
                  <c:v>512.39</c:v>
                </c:pt>
                <c:pt idx="22726">
                  <c:v>512.41</c:v>
                </c:pt>
                <c:pt idx="22727">
                  <c:v>512.4299999999995</c:v>
                </c:pt>
                <c:pt idx="22728">
                  <c:v>512.44999999999959</c:v>
                </c:pt>
                <c:pt idx="22729">
                  <c:v>512.47</c:v>
                </c:pt>
                <c:pt idx="22730">
                  <c:v>512.5</c:v>
                </c:pt>
                <c:pt idx="22731">
                  <c:v>512.52</c:v>
                </c:pt>
                <c:pt idx="22732">
                  <c:v>512.54</c:v>
                </c:pt>
                <c:pt idx="22733">
                  <c:v>512.55999999999949</c:v>
                </c:pt>
                <c:pt idx="22734">
                  <c:v>512.58000000000004</c:v>
                </c:pt>
                <c:pt idx="22735">
                  <c:v>512.6</c:v>
                </c:pt>
                <c:pt idx="22736">
                  <c:v>512.62</c:v>
                </c:pt>
                <c:pt idx="22737">
                  <c:v>512.64</c:v>
                </c:pt>
                <c:pt idx="22738">
                  <c:v>512.66</c:v>
                </c:pt>
                <c:pt idx="22739">
                  <c:v>512.67999999999995</c:v>
                </c:pt>
                <c:pt idx="22740">
                  <c:v>512.70000000000005</c:v>
                </c:pt>
                <c:pt idx="22741">
                  <c:v>512.73</c:v>
                </c:pt>
                <c:pt idx="22742">
                  <c:v>512.75</c:v>
                </c:pt>
                <c:pt idx="22743">
                  <c:v>512.77000000000044</c:v>
                </c:pt>
                <c:pt idx="22744">
                  <c:v>512.79000000000042</c:v>
                </c:pt>
                <c:pt idx="22745">
                  <c:v>512.80999999999949</c:v>
                </c:pt>
                <c:pt idx="22746">
                  <c:v>512.82999999999959</c:v>
                </c:pt>
                <c:pt idx="22747">
                  <c:v>512.84999999999957</c:v>
                </c:pt>
                <c:pt idx="22748">
                  <c:v>512.87</c:v>
                </c:pt>
                <c:pt idx="22749">
                  <c:v>512.89</c:v>
                </c:pt>
                <c:pt idx="22750">
                  <c:v>512.91</c:v>
                </c:pt>
                <c:pt idx="22751">
                  <c:v>512.9299999999995</c:v>
                </c:pt>
                <c:pt idx="22752">
                  <c:v>512.95999999999958</c:v>
                </c:pt>
                <c:pt idx="22753">
                  <c:v>512.98</c:v>
                </c:pt>
                <c:pt idx="22754">
                  <c:v>513</c:v>
                </c:pt>
                <c:pt idx="22755">
                  <c:v>513.02</c:v>
                </c:pt>
                <c:pt idx="22756">
                  <c:v>513.04</c:v>
                </c:pt>
                <c:pt idx="22757">
                  <c:v>513.05999999999949</c:v>
                </c:pt>
                <c:pt idx="22758">
                  <c:v>513.08000000000004</c:v>
                </c:pt>
                <c:pt idx="22759">
                  <c:v>513.1</c:v>
                </c:pt>
                <c:pt idx="22760">
                  <c:v>513.12</c:v>
                </c:pt>
                <c:pt idx="22761">
                  <c:v>513.14</c:v>
                </c:pt>
                <c:pt idx="22762">
                  <c:v>513.16</c:v>
                </c:pt>
                <c:pt idx="22763">
                  <c:v>513.17999999999995</c:v>
                </c:pt>
                <c:pt idx="22764">
                  <c:v>513.20000000000005</c:v>
                </c:pt>
                <c:pt idx="22765">
                  <c:v>513.23</c:v>
                </c:pt>
                <c:pt idx="22766">
                  <c:v>513.25</c:v>
                </c:pt>
                <c:pt idx="22767">
                  <c:v>513.27000000000044</c:v>
                </c:pt>
                <c:pt idx="22768">
                  <c:v>513.29000000000042</c:v>
                </c:pt>
                <c:pt idx="22769">
                  <c:v>513.30999999999949</c:v>
                </c:pt>
                <c:pt idx="22770">
                  <c:v>513.32999999999959</c:v>
                </c:pt>
                <c:pt idx="22771">
                  <c:v>513.34999999999957</c:v>
                </c:pt>
                <c:pt idx="22772">
                  <c:v>513.37</c:v>
                </c:pt>
                <c:pt idx="22773">
                  <c:v>513.39</c:v>
                </c:pt>
                <c:pt idx="22774">
                  <c:v>513.41</c:v>
                </c:pt>
                <c:pt idx="22775">
                  <c:v>513.4299999999995</c:v>
                </c:pt>
                <c:pt idx="22776">
                  <c:v>513.44999999999959</c:v>
                </c:pt>
                <c:pt idx="22777">
                  <c:v>513.47</c:v>
                </c:pt>
                <c:pt idx="22778">
                  <c:v>513.5</c:v>
                </c:pt>
                <c:pt idx="22779">
                  <c:v>513.52</c:v>
                </c:pt>
                <c:pt idx="22780">
                  <c:v>513.54</c:v>
                </c:pt>
                <c:pt idx="22781">
                  <c:v>513.55999999999949</c:v>
                </c:pt>
                <c:pt idx="22782">
                  <c:v>513.58000000000004</c:v>
                </c:pt>
                <c:pt idx="22783">
                  <c:v>513.6</c:v>
                </c:pt>
                <c:pt idx="22784">
                  <c:v>513.62</c:v>
                </c:pt>
                <c:pt idx="22785">
                  <c:v>513.64</c:v>
                </c:pt>
                <c:pt idx="22786">
                  <c:v>513.66</c:v>
                </c:pt>
                <c:pt idx="22787">
                  <c:v>513.67999999999995</c:v>
                </c:pt>
                <c:pt idx="22788">
                  <c:v>513.70000000000005</c:v>
                </c:pt>
                <c:pt idx="22789">
                  <c:v>513.72</c:v>
                </c:pt>
                <c:pt idx="22790">
                  <c:v>513.75</c:v>
                </c:pt>
                <c:pt idx="22791">
                  <c:v>513.77000000000044</c:v>
                </c:pt>
                <c:pt idx="22792">
                  <c:v>513.79000000000042</c:v>
                </c:pt>
                <c:pt idx="22793">
                  <c:v>513.80999999999949</c:v>
                </c:pt>
                <c:pt idx="22794">
                  <c:v>513.82999999999959</c:v>
                </c:pt>
                <c:pt idx="22795">
                  <c:v>513.84999999999957</c:v>
                </c:pt>
                <c:pt idx="22796">
                  <c:v>513.87</c:v>
                </c:pt>
                <c:pt idx="22797">
                  <c:v>513.89</c:v>
                </c:pt>
                <c:pt idx="22798">
                  <c:v>513.91</c:v>
                </c:pt>
                <c:pt idx="22799">
                  <c:v>513.9299999999995</c:v>
                </c:pt>
                <c:pt idx="22800">
                  <c:v>513.94999999999959</c:v>
                </c:pt>
                <c:pt idx="22801">
                  <c:v>513.97</c:v>
                </c:pt>
                <c:pt idx="22802">
                  <c:v>514</c:v>
                </c:pt>
                <c:pt idx="22803">
                  <c:v>514.02</c:v>
                </c:pt>
                <c:pt idx="22804">
                  <c:v>514.04</c:v>
                </c:pt>
                <c:pt idx="22805">
                  <c:v>514.05999999999949</c:v>
                </c:pt>
                <c:pt idx="22806">
                  <c:v>514.08000000000004</c:v>
                </c:pt>
                <c:pt idx="22807">
                  <c:v>514.1</c:v>
                </c:pt>
                <c:pt idx="22808">
                  <c:v>514.12</c:v>
                </c:pt>
                <c:pt idx="22809">
                  <c:v>514.14</c:v>
                </c:pt>
                <c:pt idx="22810">
                  <c:v>514.16</c:v>
                </c:pt>
                <c:pt idx="22811">
                  <c:v>514.17999999999995</c:v>
                </c:pt>
                <c:pt idx="22812">
                  <c:v>514.20000000000005</c:v>
                </c:pt>
                <c:pt idx="22813">
                  <c:v>514.22</c:v>
                </c:pt>
                <c:pt idx="22814">
                  <c:v>514.24</c:v>
                </c:pt>
                <c:pt idx="22815">
                  <c:v>514.27000000000044</c:v>
                </c:pt>
                <c:pt idx="22816">
                  <c:v>514.29000000000042</c:v>
                </c:pt>
                <c:pt idx="22817">
                  <c:v>514.30999999999949</c:v>
                </c:pt>
                <c:pt idx="22818">
                  <c:v>514.32999999999959</c:v>
                </c:pt>
                <c:pt idx="22819">
                  <c:v>514.34999999999957</c:v>
                </c:pt>
                <c:pt idx="22820">
                  <c:v>514.37</c:v>
                </c:pt>
                <c:pt idx="22821">
                  <c:v>514.39</c:v>
                </c:pt>
                <c:pt idx="22822">
                  <c:v>514.41</c:v>
                </c:pt>
                <c:pt idx="22823">
                  <c:v>514.4299999999995</c:v>
                </c:pt>
                <c:pt idx="22824">
                  <c:v>514.44999999999959</c:v>
                </c:pt>
                <c:pt idx="22825">
                  <c:v>514.47</c:v>
                </c:pt>
                <c:pt idx="22826">
                  <c:v>514.5</c:v>
                </c:pt>
                <c:pt idx="22827">
                  <c:v>514.52</c:v>
                </c:pt>
                <c:pt idx="22828">
                  <c:v>514.54</c:v>
                </c:pt>
                <c:pt idx="22829">
                  <c:v>514.55999999999949</c:v>
                </c:pt>
                <c:pt idx="22830">
                  <c:v>514.58000000000004</c:v>
                </c:pt>
                <c:pt idx="22831">
                  <c:v>514.6</c:v>
                </c:pt>
                <c:pt idx="22832">
                  <c:v>514.62</c:v>
                </c:pt>
                <c:pt idx="22833">
                  <c:v>514.64</c:v>
                </c:pt>
                <c:pt idx="22834">
                  <c:v>514.66</c:v>
                </c:pt>
                <c:pt idx="22835">
                  <c:v>514.67999999999995</c:v>
                </c:pt>
                <c:pt idx="22836">
                  <c:v>514.70000000000005</c:v>
                </c:pt>
                <c:pt idx="22837">
                  <c:v>514.72</c:v>
                </c:pt>
                <c:pt idx="22838">
                  <c:v>514.74</c:v>
                </c:pt>
                <c:pt idx="22839">
                  <c:v>514.77000000000044</c:v>
                </c:pt>
                <c:pt idx="22840">
                  <c:v>514.79000000000042</c:v>
                </c:pt>
                <c:pt idx="22841">
                  <c:v>514.80999999999949</c:v>
                </c:pt>
                <c:pt idx="22842">
                  <c:v>514.82999999999959</c:v>
                </c:pt>
                <c:pt idx="22843">
                  <c:v>514.84999999999957</c:v>
                </c:pt>
                <c:pt idx="22844">
                  <c:v>514.87</c:v>
                </c:pt>
                <c:pt idx="22845">
                  <c:v>514.89</c:v>
                </c:pt>
                <c:pt idx="22846">
                  <c:v>514.91</c:v>
                </c:pt>
                <c:pt idx="22847">
                  <c:v>514.9299999999995</c:v>
                </c:pt>
                <c:pt idx="22848">
                  <c:v>514.94999999999959</c:v>
                </c:pt>
                <c:pt idx="22849">
                  <c:v>514.97</c:v>
                </c:pt>
                <c:pt idx="22850">
                  <c:v>514.99</c:v>
                </c:pt>
                <c:pt idx="22851">
                  <c:v>515.01</c:v>
                </c:pt>
                <c:pt idx="22852">
                  <c:v>515.04</c:v>
                </c:pt>
                <c:pt idx="22853">
                  <c:v>515.05999999999949</c:v>
                </c:pt>
                <c:pt idx="22854">
                  <c:v>515.08000000000004</c:v>
                </c:pt>
                <c:pt idx="22855">
                  <c:v>515.1</c:v>
                </c:pt>
                <c:pt idx="22856">
                  <c:v>515.12</c:v>
                </c:pt>
                <c:pt idx="22857">
                  <c:v>515.14</c:v>
                </c:pt>
                <c:pt idx="22858">
                  <c:v>515.16</c:v>
                </c:pt>
                <c:pt idx="22859">
                  <c:v>515.17999999999995</c:v>
                </c:pt>
                <c:pt idx="22860">
                  <c:v>515.20000000000005</c:v>
                </c:pt>
                <c:pt idx="22861">
                  <c:v>515.22</c:v>
                </c:pt>
                <c:pt idx="22862">
                  <c:v>515.24</c:v>
                </c:pt>
                <c:pt idx="22863">
                  <c:v>515.26</c:v>
                </c:pt>
                <c:pt idx="22864">
                  <c:v>515.29000000000042</c:v>
                </c:pt>
                <c:pt idx="22865">
                  <c:v>515.30999999999949</c:v>
                </c:pt>
                <c:pt idx="22866">
                  <c:v>515.32999999999959</c:v>
                </c:pt>
                <c:pt idx="22867">
                  <c:v>515.34999999999957</c:v>
                </c:pt>
                <c:pt idx="22868">
                  <c:v>515.37</c:v>
                </c:pt>
                <c:pt idx="22869">
                  <c:v>515.39</c:v>
                </c:pt>
                <c:pt idx="22870">
                  <c:v>515.41</c:v>
                </c:pt>
                <c:pt idx="22871">
                  <c:v>515.4299999999995</c:v>
                </c:pt>
                <c:pt idx="22872">
                  <c:v>515.44999999999959</c:v>
                </c:pt>
                <c:pt idx="22873">
                  <c:v>515.47</c:v>
                </c:pt>
                <c:pt idx="22874">
                  <c:v>515.49</c:v>
                </c:pt>
                <c:pt idx="22875">
                  <c:v>515.51</c:v>
                </c:pt>
                <c:pt idx="22876">
                  <c:v>515.54</c:v>
                </c:pt>
                <c:pt idx="22877">
                  <c:v>515.55999999999949</c:v>
                </c:pt>
                <c:pt idx="22878">
                  <c:v>515.58000000000004</c:v>
                </c:pt>
                <c:pt idx="22879">
                  <c:v>515.6</c:v>
                </c:pt>
                <c:pt idx="22880">
                  <c:v>515.62</c:v>
                </c:pt>
                <c:pt idx="22881">
                  <c:v>515.64</c:v>
                </c:pt>
                <c:pt idx="22882">
                  <c:v>515.66</c:v>
                </c:pt>
                <c:pt idx="22883">
                  <c:v>515.67999999999995</c:v>
                </c:pt>
                <c:pt idx="22884">
                  <c:v>515.70000000000005</c:v>
                </c:pt>
                <c:pt idx="22885">
                  <c:v>515.72</c:v>
                </c:pt>
                <c:pt idx="22886">
                  <c:v>515.75</c:v>
                </c:pt>
                <c:pt idx="22887">
                  <c:v>515.77000000000044</c:v>
                </c:pt>
                <c:pt idx="22888">
                  <c:v>515.79000000000042</c:v>
                </c:pt>
                <c:pt idx="22889">
                  <c:v>515.80999999999949</c:v>
                </c:pt>
                <c:pt idx="22890">
                  <c:v>515.82999999999959</c:v>
                </c:pt>
                <c:pt idx="22891">
                  <c:v>515.84999999999957</c:v>
                </c:pt>
                <c:pt idx="22892">
                  <c:v>515.87</c:v>
                </c:pt>
                <c:pt idx="22893">
                  <c:v>515.89</c:v>
                </c:pt>
                <c:pt idx="22894">
                  <c:v>515.91</c:v>
                </c:pt>
                <c:pt idx="22895">
                  <c:v>515.9299999999995</c:v>
                </c:pt>
                <c:pt idx="22896">
                  <c:v>515.94999999999959</c:v>
                </c:pt>
                <c:pt idx="22897">
                  <c:v>515.97</c:v>
                </c:pt>
                <c:pt idx="22898">
                  <c:v>515.99</c:v>
                </c:pt>
                <c:pt idx="22899">
                  <c:v>516.02</c:v>
                </c:pt>
                <c:pt idx="22900">
                  <c:v>516.04</c:v>
                </c:pt>
                <c:pt idx="22901">
                  <c:v>516.05999999999949</c:v>
                </c:pt>
                <c:pt idx="22902">
                  <c:v>516.08000000000004</c:v>
                </c:pt>
                <c:pt idx="22903">
                  <c:v>516.1</c:v>
                </c:pt>
                <c:pt idx="22904">
                  <c:v>516.12</c:v>
                </c:pt>
                <c:pt idx="22905">
                  <c:v>516.14</c:v>
                </c:pt>
                <c:pt idx="22906">
                  <c:v>516.16</c:v>
                </c:pt>
                <c:pt idx="22907">
                  <c:v>516.17999999999995</c:v>
                </c:pt>
                <c:pt idx="22908">
                  <c:v>516.20000000000005</c:v>
                </c:pt>
                <c:pt idx="22909">
                  <c:v>516.22</c:v>
                </c:pt>
                <c:pt idx="22910">
                  <c:v>516.24</c:v>
                </c:pt>
                <c:pt idx="22911">
                  <c:v>516.26</c:v>
                </c:pt>
                <c:pt idx="22912">
                  <c:v>516.28000000000043</c:v>
                </c:pt>
                <c:pt idx="22913">
                  <c:v>516.30999999999949</c:v>
                </c:pt>
                <c:pt idx="22914">
                  <c:v>516.32999999999959</c:v>
                </c:pt>
                <c:pt idx="22915">
                  <c:v>516.34999999999957</c:v>
                </c:pt>
                <c:pt idx="22916">
                  <c:v>516.37</c:v>
                </c:pt>
                <c:pt idx="22917">
                  <c:v>516.39</c:v>
                </c:pt>
                <c:pt idx="22918">
                  <c:v>516.41</c:v>
                </c:pt>
                <c:pt idx="22919">
                  <c:v>516.4299999999995</c:v>
                </c:pt>
                <c:pt idx="22920">
                  <c:v>516.44999999999959</c:v>
                </c:pt>
                <c:pt idx="22921">
                  <c:v>516.47</c:v>
                </c:pt>
                <c:pt idx="22922">
                  <c:v>516.49</c:v>
                </c:pt>
                <c:pt idx="22923">
                  <c:v>516.51</c:v>
                </c:pt>
                <c:pt idx="22924">
                  <c:v>516.53</c:v>
                </c:pt>
                <c:pt idx="22925">
                  <c:v>516.55999999999949</c:v>
                </c:pt>
                <c:pt idx="22926">
                  <c:v>516.58000000000004</c:v>
                </c:pt>
                <c:pt idx="22927">
                  <c:v>516.6</c:v>
                </c:pt>
                <c:pt idx="22928">
                  <c:v>516.62</c:v>
                </c:pt>
                <c:pt idx="22929">
                  <c:v>516.64</c:v>
                </c:pt>
                <c:pt idx="22930">
                  <c:v>516.66</c:v>
                </c:pt>
                <c:pt idx="22931">
                  <c:v>516.67999999999995</c:v>
                </c:pt>
                <c:pt idx="22932">
                  <c:v>516.70000000000005</c:v>
                </c:pt>
                <c:pt idx="22933">
                  <c:v>516.72</c:v>
                </c:pt>
                <c:pt idx="22934">
                  <c:v>516.74</c:v>
                </c:pt>
                <c:pt idx="22935">
                  <c:v>516.77000000000044</c:v>
                </c:pt>
                <c:pt idx="22936">
                  <c:v>516.79000000000042</c:v>
                </c:pt>
                <c:pt idx="22937">
                  <c:v>516.80999999999949</c:v>
                </c:pt>
                <c:pt idx="22938">
                  <c:v>516.82999999999959</c:v>
                </c:pt>
                <c:pt idx="22939">
                  <c:v>516.84999999999957</c:v>
                </c:pt>
                <c:pt idx="22940">
                  <c:v>516.87</c:v>
                </c:pt>
                <c:pt idx="22941">
                  <c:v>516.89</c:v>
                </c:pt>
                <c:pt idx="22942">
                  <c:v>516.91</c:v>
                </c:pt>
                <c:pt idx="22943">
                  <c:v>516.9299999999995</c:v>
                </c:pt>
                <c:pt idx="22944">
                  <c:v>516.94999999999959</c:v>
                </c:pt>
                <c:pt idx="22945">
                  <c:v>516.97</c:v>
                </c:pt>
                <c:pt idx="22946">
                  <c:v>516.99</c:v>
                </c:pt>
                <c:pt idx="22947">
                  <c:v>517.01</c:v>
                </c:pt>
                <c:pt idx="22948">
                  <c:v>517.03</c:v>
                </c:pt>
                <c:pt idx="22949">
                  <c:v>517.0499999999995</c:v>
                </c:pt>
                <c:pt idx="22950">
                  <c:v>517.07000000000005</c:v>
                </c:pt>
                <c:pt idx="22951">
                  <c:v>517.1</c:v>
                </c:pt>
                <c:pt idx="22952">
                  <c:v>517.12</c:v>
                </c:pt>
                <c:pt idx="22953">
                  <c:v>517.14</c:v>
                </c:pt>
                <c:pt idx="22954">
                  <c:v>517.16</c:v>
                </c:pt>
                <c:pt idx="22955">
                  <c:v>517.17999999999995</c:v>
                </c:pt>
                <c:pt idx="22956">
                  <c:v>517.20000000000005</c:v>
                </c:pt>
                <c:pt idx="22957">
                  <c:v>517.22</c:v>
                </c:pt>
                <c:pt idx="22958">
                  <c:v>517.24</c:v>
                </c:pt>
                <c:pt idx="22959">
                  <c:v>517.26</c:v>
                </c:pt>
                <c:pt idx="22960">
                  <c:v>517.29000000000042</c:v>
                </c:pt>
                <c:pt idx="22961">
                  <c:v>517.30999999999949</c:v>
                </c:pt>
                <c:pt idx="22962">
                  <c:v>517.32999999999959</c:v>
                </c:pt>
                <c:pt idx="22963">
                  <c:v>517.34999999999957</c:v>
                </c:pt>
                <c:pt idx="22964">
                  <c:v>517.37</c:v>
                </c:pt>
                <c:pt idx="22965">
                  <c:v>517.39</c:v>
                </c:pt>
                <c:pt idx="22966">
                  <c:v>517.41</c:v>
                </c:pt>
                <c:pt idx="22967">
                  <c:v>517.4299999999995</c:v>
                </c:pt>
                <c:pt idx="22968">
                  <c:v>517.44999999999959</c:v>
                </c:pt>
                <c:pt idx="22969">
                  <c:v>517.47</c:v>
                </c:pt>
                <c:pt idx="22970">
                  <c:v>517.49</c:v>
                </c:pt>
                <c:pt idx="22971">
                  <c:v>517.51</c:v>
                </c:pt>
                <c:pt idx="22972">
                  <c:v>517.53</c:v>
                </c:pt>
                <c:pt idx="22973">
                  <c:v>517.5499999999995</c:v>
                </c:pt>
                <c:pt idx="22974">
                  <c:v>517.58000000000004</c:v>
                </c:pt>
                <c:pt idx="22975">
                  <c:v>517.6</c:v>
                </c:pt>
                <c:pt idx="22976">
                  <c:v>517.62</c:v>
                </c:pt>
                <c:pt idx="22977">
                  <c:v>517.64</c:v>
                </c:pt>
                <c:pt idx="22978">
                  <c:v>517.66</c:v>
                </c:pt>
                <c:pt idx="22979">
                  <c:v>517.67999999999995</c:v>
                </c:pt>
                <c:pt idx="22980">
                  <c:v>517.70000000000005</c:v>
                </c:pt>
                <c:pt idx="22981">
                  <c:v>517.72</c:v>
                </c:pt>
                <c:pt idx="22982">
                  <c:v>517.74</c:v>
                </c:pt>
                <c:pt idx="22983">
                  <c:v>517.76</c:v>
                </c:pt>
                <c:pt idx="22984">
                  <c:v>517.78000000000043</c:v>
                </c:pt>
                <c:pt idx="22985">
                  <c:v>517.80999999999949</c:v>
                </c:pt>
                <c:pt idx="22986">
                  <c:v>517.82999999999959</c:v>
                </c:pt>
                <c:pt idx="22987">
                  <c:v>517.84999999999957</c:v>
                </c:pt>
                <c:pt idx="22988">
                  <c:v>517.87</c:v>
                </c:pt>
                <c:pt idx="22989">
                  <c:v>517.89</c:v>
                </c:pt>
                <c:pt idx="22990">
                  <c:v>517.91</c:v>
                </c:pt>
                <c:pt idx="22991">
                  <c:v>517.9299999999995</c:v>
                </c:pt>
                <c:pt idx="22992">
                  <c:v>517.94999999999959</c:v>
                </c:pt>
                <c:pt idx="22993">
                  <c:v>517.97</c:v>
                </c:pt>
                <c:pt idx="22994">
                  <c:v>517.99</c:v>
                </c:pt>
                <c:pt idx="22995">
                  <c:v>518.01</c:v>
                </c:pt>
                <c:pt idx="22996">
                  <c:v>518.04</c:v>
                </c:pt>
                <c:pt idx="22997">
                  <c:v>518.05999999999949</c:v>
                </c:pt>
                <c:pt idx="22998">
                  <c:v>518.08000000000004</c:v>
                </c:pt>
                <c:pt idx="22999">
                  <c:v>518.1</c:v>
                </c:pt>
                <c:pt idx="23000">
                  <c:v>518.12</c:v>
                </c:pt>
                <c:pt idx="23001">
                  <c:v>518.14</c:v>
                </c:pt>
                <c:pt idx="23002">
                  <c:v>518.16</c:v>
                </c:pt>
                <c:pt idx="23003">
                  <c:v>518.17999999999995</c:v>
                </c:pt>
                <c:pt idx="23004">
                  <c:v>518.20000000000005</c:v>
                </c:pt>
                <c:pt idx="23005">
                  <c:v>518.22</c:v>
                </c:pt>
                <c:pt idx="23006">
                  <c:v>518.24</c:v>
                </c:pt>
                <c:pt idx="23007">
                  <c:v>518.26</c:v>
                </c:pt>
                <c:pt idx="23008">
                  <c:v>518.28000000000043</c:v>
                </c:pt>
                <c:pt idx="23009">
                  <c:v>518.29999999999995</c:v>
                </c:pt>
                <c:pt idx="23010">
                  <c:v>518.3199999999996</c:v>
                </c:pt>
                <c:pt idx="23011">
                  <c:v>518.34999999999957</c:v>
                </c:pt>
                <c:pt idx="23012">
                  <c:v>518.37</c:v>
                </c:pt>
                <c:pt idx="23013">
                  <c:v>518.39</c:v>
                </c:pt>
                <c:pt idx="23014">
                  <c:v>518.41</c:v>
                </c:pt>
                <c:pt idx="23015">
                  <c:v>518.4299999999995</c:v>
                </c:pt>
                <c:pt idx="23016">
                  <c:v>518.44999999999959</c:v>
                </c:pt>
                <c:pt idx="23017">
                  <c:v>518.47</c:v>
                </c:pt>
                <c:pt idx="23018">
                  <c:v>518.49</c:v>
                </c:pt>
                <c:pt idx="23019">
                  <c:v>518.51</c:v>
                </c:pt>
                <c:pt idx="23020">
                  <c:v>518.53</c:v>
                </c:pt>
                <c:pt idx="23021">
                  <c:v>518.5499999999995</c:v>
                </c:pt>
                <c:pt idx="23022">
                  <c:v>518.58000000000004</c:v>
                </c:pt>
                <c:pt idx="23023">
                  <c:v>518.6</c:v>
                </c:pt>
                <c:pt idx="23024">
                  <c:v>518.62</c:v>
                </c:pt>
                <c:pt idx="23025">
                  <c:v>518.64</c:v>
                </c:pt>
                <c:pt idx="23026">
                  <c:v>518.66</c:v>
                </c:pt>
                <c:pt idx="23027">
                  <c:v>518.67999999999995</c:v>
                </c:pt>
                <c:pt idx="23028">
                  <c:v>518.70000000000005</c:v>
                </c:pt>
                <c:pt idx="23029">
                  <c:v>518.72</c:v>
                </c:pt>
                <c:pt idx="23030">
                  <c:v>518.74</c:v>
                </c:pt>
                <c:pt idx="23031">
                  <c:v>518.76</c:v>
                </c:pt>
                <c:pt idx="23032">
                  <c:v>518.78000000000043</c:v>
                </c:pt>
                <c:pt idx="23033">
                  <c:v>518.79999999999995</c:v>
                </c:pt>
                <c:pt idx="23034">
                  <c:v>518.8199999999996</c:v>
                </c:pt>
                <c:pt idx="23035">
                  <c:v>518.83999999999958</c:v>
                </c:pt>
                <c:pt idx="23036">
                  <c:v>518.87</c:v>
                </c:pt>
                <c:pt idx="23037">
                  <c:v>518.89</c:v>
                </c:pt>
                <c:pt idx="23038">
                  <c:v>518.91</c:v>
                </c:pt>
                <c:pt idx="23039">
                  <c:v>518.9299999999995</c:v>
                </c:pt>
                <c:pt idx="23040">
                  <c:v>518.94999999999959</c:v>
                </c:pt>
                <c:pt idx="23041">
                  <c:v>518.97</c:v>
                </c:pt>
                <c:pt idx="23042">
                  <c:v>518.99</c:v>
                </c:pt>
                <c:pt idx="23043">
                  <c:v>519.01</c:v>
                </c:pt>
                <c:pt idx="23044">
                  <c:v>519.03</c:v>
                </c:pt>
                <c:pt idx="23045">
                  <c:v>519.0499999999995</c:v>
                </c:pt>
                <c:pt idx="23046">
                  <c:v>519.08000000000004</c:v>
                </c:pt>
                <c:pt idx="23047">
                  <c:v>519.1</c:v>
                </c:pt>
                <c:pt idx="23048">
                  <c:v>519.12</c:v>
                </c:pt>
                <c:pt idx="23049">
                  <c:v>519.14</c:v>
                </c:pt>
                <c:pt idx="23050">
                  <c:v>519.16</c:v>
                </c:pt>
                <c:pt idx="23051">
                  <c:v>519.17999999999995</c:v>
                </c:pt>
                <c:pt idx="23052">
                  <c:v>519.20000000000005</c:v>
                </c:pt>
                <c:pt idx="23053">
                  <c:v>519.22</c:v>
                </c:pt>
                <c:pt idx="23054">
                  <c:v>519.24</c:v>
                </c:pt>
                <c:pt idx="23055">
                  <c:v>519.26</c:v>
                </c:pt>
                <c:pt idx="23056">
                  <c:v>519.28000000000043</c:v>
                </c:pt>
                <c:pt idx="23057">
                  <c:v>519.30999999999949</c:v>
                </c:pt>
                <c:pt idx="23058">
                  <c:v>519.32999999999959</c:v>
                </c:pt>
                <c:pt idx="23059">
                  <c:v>519.34999999999957</c:v>
                </c:pt>
                <c:pt idx="23060">
                  <c:v>519.37</c:v>
                </c:pt>
                <c:pt idx="23061">
                  <c:v>519.39</c:v>
                </c:pt>
                <c:pt idx="23062">
                  <c:v>519.41</c:v>
                </c:pt>
                <c:pt idx="23063">
                  <c:v>519.4299999999995</c:v>
                </c:pt>
                <c:pt idx="23064">
                  <c:v>519.44999999999959</c:v>
                </c:pt>
                <c:pt idx="23065">
                  <c:v>519.47</c:v>
                </c:pt>
                <c:pt idx="23066">
                  <c:v>519.49</c:v>
                </c:pt>
                <c:pt idx="23067">
                  <c:v>519.52</c:v>
                </c:pt>
                <c:pt idx="23068">
                  <c:v>519.54</c:v>
                </c:pt>
                <c:pt idx="23069">
                  <c:v>519.55999999999949</c:v>
                </c:pt>
                <c:pt idx="23070">
                  <c:v>519.58000000000004</c:v>
                </c:pt>
                <c:pt idx="23071">
                  <c:v>519.6</c:v>
                </c:pt>
                <c:pt idx="23072">
                  <c:v>519.62</c:v>
                </c:pt>
                <c:pt idx="23073">
                  <c:v>519.64</c:v>
                </c:pt>
                <c:pt idx="23074">
                  <c:v>519.66</c:v>
                </c:pt>
                <c:pt idx="23075">
                  <c:v>519.67999999999995</c:v>
                </c:pt>
                <c:pt idx="23076">
                  <c:v>519.70000000000005</c:v>
                </c:pt>
                <c:pt idx="23077">
                  <c:v>519.72</c:v>
                </c:pt>
                <c:pt idx="23078">
                  <c:v>519.74</c:v>
                </c:pt>
                <c:pt idx="23079">
                  <c:v>519.76</c:v>
                </c:pt>
                <c:pt idx="23080">
                  <c:v>519.78000000000043</c:v>
                </c:pt>
                <c:pt idx="23081">
                  <c:v>519.79999999999995</c:v>
                </c:pt>
                <c:pt idx="23082">
                  <c:v>519.8199999999996</c:v>
                </c:pt>
                <c:pt idx="23083">
                  <c:v>519.83999999999958</c:v>
                </c:pt>
                <c:pt idx="23084">
                  <c:v>519.87</c:v>
                </c:pt>
                <c:pt idx="23085">
                  <c:v>519.89</c:v>
                </c:pt>
                <c:pt idx="23086">
                  <c:v>519.91</c:v>
                </c:pt>
                <c:pt idx="23087">
                  <c:v>519.9299999999995</c:v>
                </c:pt>
                <c:pt idx="23088">
                  <c:v>519.94999999999959</c:v>
                </c:pt>
                <c:pt idx="23089">
                  <c:v>519.97</c:v>
                </c:pt>
                <c:pt idx="23090">
                  <c:v>519.99</c:v>
                </c:pt>
                <c:pt idx="23091">
                  <c:v>520.01</c:v>
                </c:pt>
                <c:pt idx="23092">
                  <c:v>520.03</c:v>
                </c:pt>
                <c:pt idx="23093">
                  <c:v>520.0499999999995</c:v>
                </c:pt>
                <c:pt idx="23094">
                  <c:v>520.07000000000005</c:v>
                </c:pt>
                <c:pt idx="23095">
                  <c:v>520.1</c:v>
                </c:pt>
                <c:pt idx="23096">
                  <c:v>520.12</c:v>
                </c:pt>
                <c:pt idx="23097">
                  <c:v>520.14</c:v>
                </c:pt>
                <c:pt idx="23098">
                  <c:v>520.16</c:v>
                </c:pt>
                <c:pt idx="23099">
                  <c:v>520.17999999999995</c:v>
                </c:pt>
                <c:pt idx="23100">
                  <c:v>520.20000000000005</c:v>
                </c:pt>
                <c:pt idx="23101">
                  <c:v>520.22</c:v>
                </c:pt>
                <c:pt idx="23102">
                  <c:v>520.24</c:v>
                </c:pt>
                <c:pt idx="23103">
                  <c:v>520.26</c:v>
                </c:pt>
                <c:pt idx="23104">
                  <c:v>520.28000000000043</c:v>
                </c:pt>
                <c:pt idx="23105">
                  <c:v>520.30999999999949</c:v>
                </c:pt>
                <c:pt idx="23106">
                  <c:v>520.32999999999959</c:v>
                </c:pt>
                <c:pt idx="23107">
                  <c:v>520.34999999999957</c:v>
                </c:pt>
                <c:pt idx="23108">
                  <c:v>520.37</c:v>
                </c:pt>
                <c:pt idx="23109">
                  <c:v>520.39</c:v>
                </c:pt>
                <c:pt idx="23110">
                  <c:v>520.41</c:v>
                </c:pt>
                <c:pt idx="23111">
                  <c:v>520.4299999999995</c:v>
                </c:pt>
                <c:pt idx="23112">
                  <c:v>520.44999999999959</c:v>
                </c:pt>
                <c:pt idx="23113">
                  <c:v>520.47</c:v>
                </c:pt>
                <c:pt idx="23114">
                  <c:v>520.49</c:v>
                </c:pt>
                <c:pt idx="23115">
                  <c:v>520.51</c:v>
                </c:pt>
                <c:pt idx="23116">
                  <c:v>520.53</c:v>
                </c:pt>
                <c:pt idx="23117">
                  <c:v>520.5499999999995</c:v>
                </c:pt>
                <c:pt idx="23118">
                  <c:v>520.57000000000005</c:v>
                </c:pt>
                <c:pt idx="23119">
                  <c:v>520.6</c:v>
                </c:pt>
                <c:pt idx="23120">
                  <c:v>520.62</c:v>
                </c:pt>
                <c:pt idx="23121">
                  <c:v>520.64</c:v>
                </c:pt>
                <c:pt idx="23122">
                  <c:v>520.66</c:v>
                </c:pt>
                <c:pt idx="23123">
                  <c:v>520.67999999999995</c:v>
                </c:pt>
                <c:pt idx="23124">
                  <c:v>520.70000000000005</c:v>
                </c:pt>
                <c:pt idx="23125">
                  <c:v>520.72</c:v>
                </c:pt>
                <c:pt idx="23126">
                  <c:v>520.74</c:v>
                </c:pt>
                <c:pt idx="23127">
                  <c:v>520.76</c:v>
                </c:pt>
                <c:pt idx="23128">
                  <c:v>520.78000000000043</c:v>
                </c:pt>
                <c:pt idx="23129">
                  <c:v>520.80999999999949</c:v>
                </c:pt>
                <c:pt idx="23130">
                  <c:v>520.82999999999959</c:v>
                </c:pt>
                <c:pt idx="23131">
                  <c:v>520.84999999999957</c:v>
                </c:pt>
                <c:pt idx="23132">
                  <c:v>520.87</c:v>
                </c:pt>
                <c:pt idx="23133">
                  <c:v>520.89</c:v>
                </c:pt>
                <c:pt idx="23134">
                  <c:v>520.91</c:v>
                </c:pt>
                <c:pt idx="23135">
                  <c:v>520.9299999999995</c:v>
                </c:pt>
                <c:pt idx="23136">
                  <c:v>520.94999999999959</c:v>
                </c:pt>
                <c:pt idx="23137">
                  <c:v>520.97</c:v>
                </c:pt>
                <c:pt idx="23138">
                  <c:v>520.99</c:v>
                </c:pt>
                <c:pt idx="23139">
                  <c:v>521.01</c:v>
                </c:pt>
                <c:pt idx="23140">
                  <c:v>521.03</c:v>
                </c:pt>
                <c:pt idx="23141">
                  <c:v>521.0499999999995</c:v>
                </c:pt>
                <c:pt idx="23142">
                  <c:v>521.07000000000005</c:v>
                </c:pt>
                <c:pt idx="23143">
                  <c:v>521.09</c:v>
                </c:pt>
                <c:pt idx="23144">
                  <c:v>521.11</c:v>
                </c:pt>
                <c:pt idx="23145">
                  <c:v>521.14</c:v>
                </c:pt>
                <c:pt idx="23146">
                  <c:v>521.16</c:v>
                </c:pt>
                <c:pt idx="23147">
                  <c:v>521.17999999999995</c:v>
                </c:pt>
                <c:pt idx="23148">
                  <c:v>521.20000000000005</c:v>
                </c:pt>
                <c:pt idx="23149">
                  <c:v>521.22</c:v>
                </c:pt>
                <c:pt idx="23150">
                  <c:v>521.24</c:v>
                </c:pt>
                <c:pt idx="23151">
                  <c:v>521.26</c:v>
                </c:pt>
                <c:pt idx="23152">
                  <c:v>521.28000000000043</c:v>
                </c:pt>
                <c:pt idx="23153">
                  <c:v>521.29999999999995</c:v>
                </c:pt>
                <c:pt idx="23154">
                  <c:v>521.3199999999996</c:v>
                </c:pt>
                <c:pt idx="23155">
                  <c:v>521.33999999999958</c:v>
                </c:pt>
                <c:pt idx="23156">
                  <c:v>521.35999999999956</c:v>
                </c:pt>
                <c:pt idx="23157">
                  <c:v>521.39</c:v>
                </c:pt>
                <c:pt idx="23158">
                  <c:v>521.41</c:v>
                </c:pt>
                <c:pt idx="23159">
                  <c:v>521.4299999999995</c:v>
                </c:pt>
                <c:pt idx="23160">
                  <c:v>521.44999999999959</c:v>
                </c:pt>
                <c:pt idx="23161">
                  <c:v>521.47</c:v>
                </c:pt>
                <c:pt idx="23162">
                  <c:v>521.49</c:v>
                </c:pt>
                <c:pt idx="23163">
                  <c:v>521.51</c:v>
                </c:pt>
                <c:pt idx="23164">
                  <c:v>521.53</c:v>
                </c:pt>
                <c:pt idx="23165">
                  <c:v>521.5499999999995</c:v>
                </c:pt>
                <c:pt idx="23166">
                  <c:v>521.57000000000005</c:v>
                </c:pt>
                <c:pt idx="23167">
                  <c:v>521.6</c:v>
                </c:pt>
                <c:pt idx="23168">
                  <c:v>521.62</c:v>
                </c:pt>
                <c:pt idx="23169">
                  <c:v>521.64</c:v>
                </c:pt>
                <c:pt idx="23170">
                  <c:v>521.66</c:v>
                </c:pt>
                <c:pt idx="23171">
                  <c:v>521.67999999999995</c:v>
                </c:pt>
                <c:pt idx="23172">
                  <c:v>521.70000000000005</c:v>
                </c:pt>
                <c:pt idx="23173">
                  <c:v>521.72</c:v>
                </c:pt>
                <c:pt idx="23174">
                  <c:v>521.74</c:v>
                </c:pt>
                <c:pt idx="23175">
                  <c:v>521.76</c:v>
                </c:pt>
                <c:pt idx="23176">
                  <c:v>521.78000000000043</c:v>
                </c:pt>
                <c:pt idx="23177">
                  <c:v>521.79999999999995</c:v>
                </c:pt>
                <c:pt idx="23178">
                  <c:v>521.8199999999996</c:v>
                </c:pt>
                <c:pt idx="23179">
                  <c:v>521.83999999999958</c:v>
                </c:pt>
                <c:pt idx="23180">
                  <c:v>521.85999999999956</c:v>
                </c:pt>
                <c:pt idx="23181">
                  <c:v>521.89</c:v>
                </c:pt>
                <c:pt idx="23182">
                  <c:v>521.91</c:v>
                </c:pt>
                <c:pt idx="23183">
                  <c:v>521.9299999999995</c:v>
                </c:pt>
                <c:pt idx="23184">
                  <c:v>521.94999999999959</c:v>
                </c:pt>
                <c:pt idx="23185">
                  <c:v>521.97</c:v>
                </c:pt>
                <c:pt idx="23186">
                  <c:v>521.99</c:v>
                </c:pt>
                <c:pt idx="23187">
                  <c:v>522.01</c:v>
                </c:pt>
                <c:pt idx="23188">
                  <c:v>522.03</c:v>
                </c:pt>
                <c:pt idx="23189">
                  <c:v>522.0499999999995</c:v>
                </c:pt>
                <c:pt idx="23190">
                  <c:v>522.07000000000005</c:v>
                </c:pt>
                <c:pt idx="23191">
                  <c:v>522.09</c:v>
                </c:pt>
                <c:pt idx="23192">
                  <c:v>522.12</c:v>
                </c:pt>
                <c:pt idx="23193">
                  <c:v>522.14</c:v>
                </c:pt>
                <c:pt idx="23194">
                  <c:v>522.16</c:v>
                </c:pt>
                <c:pt idx="23195">
                  <c:v>522.17999999999995</c:v>
                </c:pt>
                <c:pt idx="23196">
                  <c:v>522.20000000000005</c:v>
                </c:pt>
                <c:pt idx="23197">
                  <c:v>522.22</c:v>
                </c:pt>
                <c:pt idx="23198">
                  <c:v>522.24</c:v>
                </c:pt>
                <c:pt idx="23199">
                  <c:v>522.26</c:v>
                </c:pt>
                <c:pt idx="23200">
                  <c:v>522.28000000000043</c:v>
                </c:pt>
                <c:pt idx="23201">
                  <c:v>522.29999999999995</c:v>
                </c:pt>
                <c:pt idx="23202">
                  <c:v>522.3199999999996</c:v>
                </c:pt>
                <c:pt idx="23203">
                  <c:v>522.33999999999958</c:v>
                </c:pt>
                <c:pt idx="23204">
                  <c:v>522.37</c:v>
                </c:pt>
                <c:pt idx="23205">
                  <c:v>522.39</c:v>
                </c:pt>
                <c:pt idx="23206">
                  <c:v>522.41</c:v>
                </c:pt>
                <c:pt idx="23207">
                  <c:v>522.4299999999995</c:v>
                </c:pt>
                <c:pt idx="23208">
                  <c:v>522.44999999999959</c:v>
                </c:pt>
                <c:pt idx="23209">
                  <c:v>522.47</c:v>
                </c:pt>
                <c:pt idx="23210">
                  <c:v>522.49</c:v>
                </c:pt>
                <c:pt idx="23211">
                  <c:v>522.51</c:v>
                </c:pt>
                <c:pt idx="23212">
                  <c:v>522.53</c:v>
                </c:pt>
                <c:pt idx="23213">
                  <c:v>522.5499999999995</c:v>
                </c:pt>
                <c:pt idx="23214">
                  <c:v>522.57000000000005</c:v>
                </c:pt>
                <c:pt idx="23215">
                  <c:v>522.59</c:v>
                </c:pt>
                <c:pt idx="23216">
                  <c:v>522.62</c:v>
                </c:pt>
                <c:pt idx="23217">
                  <c:v>522.64</c:v>
                </c:pt>
                <c:pt idx="23218">
                  <c:v>522.66</c:v>
                </c:pt>
                <c:pt idx="23219">
                  <c:v>522.67999999999995</c:v>
                </c:pt>
                <c:pt idx="23220">
                  <c:v>522.70000000000005</c:v>
                </c:pt>
                <c:pt idx="23221">
                  <c:v>522.72</c:v>
                </c:pt>
                <c:pt idx="23222">
                  <c:v>522.74</c:v>
                </c:pt>
                <c:pt idx="23223">
                  <c:v>522.76</c:v>
                </c:pt>
                <c:pt idx="23224">
                  <c:v>522.78000000000043</c:v>
                </c:pt>
                <c:pt idx="23225">
                  <c:v>522.79999999999995</c:v>
                </c:pt>
                <c:pt idx="23226">
                  <c:v>522.82999999999959</c:v>
                </c:pt>
                <c:pt idx="23227">
                  <c:v>522.84999999999957</c:v>
                </c:pt>
                <c:pt idx="23228">
                  <c:v>522.87</c:v>
                </c:pt>
                <c:pt idx="23229">
                  <c:v>522.89</c:v>
                </c:pt>
                <c:pt idx="23230">
                  <c:v>522.91</c:v>
                </c:pt>
                <c:pt idx="23231">
                  <c:v>522.9299999999995</c:v>
                </c:pt>
                <c:pt idx="23232">
                  <c:v>522.94999999999959</c:v>
                </c:pt>
                <c:pt idx="23233">
                  <c:v>522.97</c:v>
                </c:pt>
                <c:pt idx="23234">
                  <c:v>522.99</c:v>
                </c:pt>
                <c:pt idx="23235">
                  <c:v>523.01</c:v>
                </c:pt>
                <c:pt idx="23236">
                  <c:v>523.03</c:v>
                </c:pt>
                <c:pt idx="23237">
                  <c:v>523.0499999999995</c:v>
                </c:pt>
                <c:pt idx="23238">
                  <c:v>523.07000000000005</c:v>
                </c:pt>
                <c:pt idx="23239">
                  <c:v>523.09</c:v>
                </c:pt>
                <c:pt idx="23240">
                  <c:v>523.12</c:v>
                </c:pt>
                <c:pt idx="23241">
                  <c:v>523.14</c:v>
                </c:pt>
                <c:pt idx="23242">
                  <c:v>523.16</c:v>
                </c:pt>
                <c:pt idx="23243">
                  <c:v>523.17999999999995</c:v>
                </c:pt>
                <c:pt idx="23244">
                  <c:v>523.20000000000005</c:v>
                </c:pt>
                <c:pt idx="23245">
                  <c:v>523.22</c:v>
                </c:pt>
                <c:pt idx="23246">
                  <c:v>523.24</c:v>
                </c:pt>
                <c:pt idx="23247">
                  <c:v>523.26</c:v>
                </c:pt>
                <c:pt idx="23248">
                  <c:v>523.28000000000043</c:v>
                </c:pt>
                <c:pt idx="23249">
                  <c:v>523.29999999999995</c:v>
                </c:pt>
                <c:pt idx="23250">
                  <c:v>523.3199999999996</c:v>
                </c:pt>
                <c:pt idx="23251">
                  <c:v>523.34999999999957</c:v>
                </c:pt>
                <c:pt idx="23252">
                  <c:v>523.37</c:v>
                </c:pt>
                <c:pt idx="23253">
                  <c:v>523.39</c:v>
                </c:pt>
                <c:pt idx="23254">
                  <c:v>523.41</c:v>
                </c:pt>
                <c:pt idx="23255">
                  <c:v>523.4299999999995</c:v>
                </c:pt>
                <c:pt idx="23256">
                  <c:v>523.44999999999959</c:v>
                </c:pt>
                <c:pt idx="23257">
                  <c:v>523.47</c:v>
                </c:pt>
                <c:pt idx="23258">
                  <c:v>523.49</c:v>
                </c:pt>
                <c:pt idx="23259">
                  <c:v>523.51</c:v>
                </c:pt>
                <c:pt idx="23260">
                  <c:v>523.53</c:v>
                </c:pt>
                <c:pt idx="23261">
                  <c:v>523.5499999999995</c:v>
                </c:pt>
                <c:pt idx="23262">
                  <c:v>523.57000000000005</c:v>
                </c:pt>
                <c:pt idx="23263">
                  <c:v>523.6</c:v>
                </c:pt>
                <c:pt idx="23264">
                  <c:v>523.62</c:v>
                </c:pt>
                <c:pt idx="23265">
                  <c:v>523.64</c:v>
                </c:pt>
                <c:pt idx="23266">
                  <c:v>523.66</c:v>
                </c:pt>
                <c:pt idx="23267">
                  <c:v>523.67999999999995</c:v>
                </c:pt>
                <c:pt idx="23268">
                  <c:v>523.70000000000005</c:v>
                </c:pt>
                <c:pt idx="23269">
                  <c:v>523.72</c:v>
                </c:pt>
                <c:pt idx="23270">
                  <c:v>523.74</c:v>
                </c:pt>
                <c:pt idx="23271">
                  <c:v>523.76</c:v>
                </c:pt>
                <c:pt idx="23272">
                  <c:v>523.78000000000043</c:v>
                </c:pt>
                <c:pt idx="23273">
                  <c:v>523.79999999999995</c:v>
                </c:pt>
                <c:pt idx="23274">
                  <c:v>523.8199999999996</c:v>
                </c:pt>
                <c:pt idx="23275">
                  <c:v>523.83999999999958</c:v>
                </c:pt>
                <c:pt idx="23276">
                  <c:v>523.87</c:v>
                </c:pt>
                <c:pt idx="23277">
                  <c:v>523.89</c:v>
                </c:pt>
                <c:pt idx="23278">
                  <c:v>523.91</c:v>
                </c:pt>
                <c:pt idx="23279">
                  <c:v>523.9299999999995</c:v>
                </c:pt>
                <c:pt idx="23280">
                  <c:v>523.94999999999959</c:v>
                </c:pt>
                <c:pt idx="23281">
                  <c:v>523.97</c:v>
                </c:pt>
                <c:pt idx="23282">
                  <c:v>523.99</c:v>
                </c:pt>
                <c:pt idx="23283">
                  <c:v>524.01</c:v>
                </c:pt>
                <c:pt idx="23284">
                  <c:v>524.03</c:v>
                </c:pt>
                <c:pt idx="23285">
                  <c:v>524.0499999999995</c:v>
                </c:pt>
                <c:pt idx="23286">
                  <c:v>524.07000000000005</c:v>
                </c:pt>
                <c:pt idx="23287">
                  <c:v>524.09</c:v>
                </c:pt>
                <c:pt idx="23288">
                  <c:v>524.12</c:v>
                </c:pt>
                <c:pt idx="23289">
                  <c:v>524.14</c:v>
                </c:pt>
                <c:pt idx="23290">
                  <c:v>524.16</c:v>
                </c:pt>
                <c:pt idx="23291">
                  <c:v>524.17999999999995</c:v>
                </c:pt>
                <c:pt idx="23292">
                  <c:v>524.20000000000005</c:v>
                </c:pt>
                <c:pt idx="23293">
                  <c:v>524.22</c:v>
                </c:pt>
                <c:pt idx="23294">
                  <c:v>524.24</c:v>
                </c:pt>
                <c:pt idx="23295">
                  <c:v>524.26</c:v>
                </c:pt>
                <c:pt idx="23296">
                  <c:v>524.28000000000043</c:v>
                </c:pt>
                <c:pt idx="23297">
                  <c:v>524.29999999999995</c:v>
                </c:pt>
                <c:pt idx="23298">
                  <c:v>524.3199999999996</c:v>
                </c:pt>
                <c:pt idx="23299">
                  <c:v>524.33999999999958</c:v>
                </c:pt>
                <c:pt idx="23300">
                  <c:v>524.35999999999956</c:v>
                </c:pt>
                <c:pt idx="23301">
                  <c:v>524.39</c:v>
                </c:pt>
                <c:pt idx="23302">
                  <c:v>524.41</c:v>
                </c:pt>
                <c:pt idx="23303">
                  <c:v>524.4299999999995</c:v>
                </c:pt>
                <c:pt idx="23304">
                  <c:v>524.44999999999959</c:v>
                </c:pt>
                <c:pt idx="23305">
                  <c:v>524.47</c:v>
                </c:pt>
                <c:pt idx="23306">
                  <c:v>524.49</c:v>
                </c:pt>
                <c:pt idx="23307">
                  <c:v>524.51</c:v>
                </c:pt>
                <c:pt idx="23308">
                  <c:v>524.53</c:v>
                </c:pt>
                <c:pt idx="23309">
                  <c:v>524.5499999999995</c:v>
                </c:pt>
                <c:pt idx="23310">
                  <c:v>524.57000000000005</c:v>
                </c:pt>
                <c:pt idx="23311">
                  <c:v>524.59</c:v>
                </c:pt>
                <c:pt idx="23312">
                  <c:v>524.61</c:v>
                </c:pt>
                <c:pt idx="23313">
                  <c:v>524.64</c:v>
                </c:pt>
                <c:pt idx="23314">
                  <c:v>524.66</c:v>
                </c:pt>
                <c:pt idx="23315">
                  <c:v>524.67999999999995</c:v>
                </c:pt>
                <c:pt idx="23316">
                  <c:v>524.70000000000005</c:v>
                </c:pt>
                <c:pt idx="23317">
                  <c:v>524.72</c:v>
                </c:pt>
                <c:pt idx="23318">
                  <c:v>524.74</c:v>
                </c:pt>
                <c:pt idx="23319">
                  <c:v>524.76</c:v>
                </c:pt>
                <c:pt idx="23320">
                  <c:v>524.78000000000043</c:v>
                </c:pt>
                <c:pt idx="23321">
                  <c:v>524.79999999999995</c:v>
                </c:pt>
                <c:pt idx="23322">
                  <c:v>524.8199999999996</c:v>
                </c:pt>
                <c:pt idx="23323">
                  <c:v>524.83999999999958</c:v>
                </c:pt>
                <c:pt idx="23324">
                  <c:v>524.85999999999956</c:v>
                </c:pt>
                <c:pt idx="23325">
                  <c:v>524.89</c:v>
                </c:pt>
                <c:pt idx="23326">
                  <c:v>524.91</c:v>
                </c:pt>
                <c:pt idx="23327">
                  <c:v>524.9299999999995</c:v>
                </c:pt>
                <c:pt idx="23328">
                  <c:v>524.94999999999959</c:v>
                </c:pt>
                <c:pt idx="23329">
                  <c:v>524.97</c:v>
                </c:pt>
                <c:pt idx="23330">
                  <c:v>524.99</c:v>
                </c:pt>
                <c:pt idx="23331">
                  <c:v>525.01</c:v>
                </c:pt>
                <c:pt idx="23332">
                  <c:v>525.03</c:v>
                </c:pt>
                <c:pt idx="23333">
                  <c:v>525.0499999999995</c:v>
                </c:pt>
                <c:pt idx="23334">
                  <c:v>525.07000000000005</c:v>
                </c:pt>
                <c:pt idx="23335">
                  <c:v>525.1</c:v>
                </c:pt>
                <c:pt idx="23336">
                  <c:v>525.12</c:v>
                </c:pt>
                <c:pt idx="23337">
                  <c:v>525.14</c:v>
                </c:pt>
                <c:pt idx="23338">
                  <c:v>525.16</c:v>
                </c:pt>
                <c:pt idx="23339">
                  <c:v>525.17999999999995</c:v>
                </c:pt>
                <c:pt idx="23340">
                  <c:v>525.20000000000005</c:v>
                </c:pt>
                <c:pt idx="23341">
                  <c:v>525.22</c:v>
                </c:pt>
                <c:pt idx="23342">
                  <c:v>525.24</c:v>
                </c:pt>
                <c:pt idx="23343">
                  <c:v>525.26</c:v>
                </c:pt>
                <c:pt idx="23344">
                  <c:v>525.28000000000043</c:v>
                </c:pt>
                <c:pt idx="23345">
                  <c:v>525.29999999999995</c:v>
                </c:pt>
                <c:pt idx="23346">
                  <c:v>525.3199999999996</c:v>
                </c:pt>
                <c:pt idx="23347">
                  <c:v>525.33999999999958</c:v>
                </c:pt>
                <c:pt idx="23348">
                  <c:v>525.35999999999956</c:v>
                </c:pt>
                <c:pt idx="23349">
                  <c:v>525.39</c:v>
                </c:pt>
                <c:pt idx="23350">
                  <c:v>525.41</c:v>
                </c:pt>
                <c:pt idx="23351">
                  <c:v>525.4299999999995</c:v>
                </c:pt>
                <c:pt idx="23352">
                  <c:v>525.44999999999959</c:v>
                </c:pt>
                <c:pt idx="23353">
                  <c:v>525.47</c:v>
                </c:pt>
                <c:pt idx="23354">
                  <c:v>525.49</c:v>
                </c:pt>
                <c:pt idx="23355">
                  <c:v>525.51</c:v>
                </c:pt>
                <c:pt idx="23356">
                  <c:v>525.53</c:v>
                </c:pt>
                <c:pt idx="23357">
                  <c:v>525.5499999999995</c:v>
                </c:pt>
                <c:pt idx="23358">
                  <c:v>525.57000000000005</c:v>
                </c:pt>
                <c:pt idx="23359">
                  <c:v>525.59</c:v>
                </c:pt>
                <c:pt idx="23360">
                  <c:v>525.62</c:v>
                </c:pt>
                <c:pt idx="23361">
                  <c:v>525.64</c:v>
                </c:pt>
                <c:pt idx="23362">
                  <c:v>525.66</c:v>
                </c:pt>
                <c:pt idx="23363">
                  <c:v>525.67999999999995</c:v>
                </c:pt>
                <c:pt idx="23364">
                  <c:v>525.70000000000005</c:v>
                </c:pt>
                <c:pt idx="23365">
                  <c:v>525.72</c:v>
                </c:pt>
                <c:pt idx="23366">
                  <c:v>525.74</c:v>
                </c:pt>
                <c:pt idx="23367">
                  <c:v>525.76</c:v>
                </c:pt>
                <c:pt idx="23368">
                  <c:v>525.78000000000043</c:v>
                </c:pt>
                <c:pt idx="23369">
                  <c:v>525.79999999999995</c:v>
                </c:pt>
                <c:pt idx="23370">
                  <c:v>525.8199999999996</c:v>
                </c:pt>
                <c:pt idx="23371">
                  <c:v>525.83999999999958</c:v>
                </c:pt>
                <c:pt idx="23372">
                  <c:v>525.85999999999956</c:v>
                </c:pt>
                <c:pt idx="23373">
                  <c:v>525.88</c:v>
                </c:pt>
                <c:pt idx="23374">
                  <c:v>525.91</c:v>
                </c:pt>
                <c:pt idx="23375">
                  <c:v>525.9299999999995</c:v>
                </c:pt>
                <c:pt idx="23376">
                  <c:v>525.94999999999959</c:v>
                </c:pt>
                <c:pt idx="23377">
                  <c:v>525.97</c:v>
                </c:pt>
                <c:pt idx="23378">
                  <c:v>525.99</c:v>
                </c:pt>
                <c:pt idx="23379">
                  <c:v>526.01</c:v>
                </c:pt>
                <c:pt idx="23380">
                  <c:v>526.03</c:v>
                </c:pt>
                <c:pt idx="23381">
                  <c:v>526.0499999999995</c:v>
                </c:pt>
                <c:pt idx="23382">
                  <c:v>526.07000000000005</c:v>
                </c:pt>
                <c:pt idx="23383">
                  <c:v>526.09</c:v>
                </c:pt>
                <c:pt idx="23384">
                  <c:v>526.11</c:v>
                </c:pt>
                <c:pt idx="23385">
                  <c:v>526.14</c:v>
                </c:pt>
                <c:pt idx="23386">
                  <c:v>526.16</c:v>
                </c:pt>
                <c:pt idx="23387">
                  <c:v>526.17999999999995</c:v>
                </c:pt>
                <c:pt idx="23388">
                  <c:v>526.20000000000005</c:v>
                </c:pt>
                <c:pt idx="23389">
                  <c:v>526.22</c:v>
                </c:pt>
                <c:pt idx="23390">
                  <c:v>526.24</c:v>
                </c:pt>
                <c:pt idx="23391">
                  <c:v>526.26</c:v>
                </c:pt>
                <c:pt idx="23392">
                  <c:v>526.28000000000043</c:v>
                </c:pt>
                <c:pt idx="23393">
                  <c:v>526.29999999999995</c:v>
                </c:pt>
                <c:pt idx="23394">
                  <c:v>526.3199999999996</c:v>
                </c:pt>
                <c:pt idx="23395">
                  <c:v>526.33999999999958</c:v>
                </c:pt>
                <c:pt idx="23396">
                  <c:v>526.35999999999956</c:v>
                </c:pt>
                <c:pt idx="23397">
                  <c:v>526.38</c:v>
                </c:pt>
                <c:pt idx="23398">
                  <c:v>526.41</c:v>
                </c:pt>
                <c:pt idx="23399">
                  <c:v>526.4299999999995</c:v>
                </c:pt>
                <c:pt idx="23400">
                  <c:v>526.44999999999959</c:v>
                </c:pt>
                <c:pt idx="23401">
                  <c:v>526.47</c:v>
                </c:pt>
                <c:pt idx="23402">
                  <c:v>526.49</c:v>
                </c:pt>
                <c:pt idx="23403">
                  <c:v>526.51</c:v>
                </c:pt>
                <c:pt idx="23404">
                  <c:v>526.53</c:v>
                </c:pt>
                <c:pt idx="23405">
                  <c:v>526.5499999999995</c:v>
                </c:pt>
                <c:pt idx="23406">
                  <c:v>526.57000000000005</c:v>
                </c:pt>
                <c:pt idx="23407">
                  <c:v>526.59</c:v>
                </c:pt>
                <c:pt idx="23408">
                  <c:v>526.61</c:v>
                </c:pt>
                <c:pt idx="23409">
                  <c:v>526.64</c:v>
                </c:pt>
                <c:pt idx="23410">
                  <c:v>526.66</c:v>
                </c:pt>
                <c:pt idx="23411">
                  <c:v>526.67999999999995</c:v>
                </c:pt>
                <c:pt idx="23412">
                  <c:v>526.70000000000005</c:v>
                </c:pt>
                <c:pt idx="23413">
                  <c:v>526.72</c:v>
                </c:pt>
                <c:pt idx="23414">
                  <c:v>526.74</c:v>
                </c:pt>
                <c:pt idx="23415">
                  <c:v>526.76</c:v>
                </c:pt>
                <c:pt idx="23416">
                  <c:v>526.78000000000043</c:v>
                </c:pt>
                <c:pt idx="23417">
                  <c:v>526.79999999999995</c:v>
                </c:pt>
                <c:pt idx="23418">
                  <c:v>526.8199999999996</c:v>
                </c:pt>
                <c:pt idx="23419">
                  <c:v>526.83999999999958</c:v>
                </c:pt>
                <c:pt idx="23420">
                  <c:v>526.85999999999956</c:v>
                </c:pt>
                <c:pt idx="23421">
                  <c:v>526.88</c:v>
                </c:pt>
                <c:pt idx="23422">
                  <c:v>526.91</c:v>
                </c:pt>
                <c:pt idx="23423">
                  <c:v>526.9299999999995</c:v>
                </c:pt>
                <c:pt idx="23424">
                  <c:v>526.94999999999959</c:v>
                </c:pt>
                <c:pt idx="23425">
                  <c:v>526.97</c:v>
                </c:pt>
                <c:pt idx="23426">
                  <c:v>526.99</c:v>
                </c:pt>
                <c:pt idx="23427">
                  <c:v>527.01</c:v>
                </c:pt>
                <c:pt idx="23428">
                  <c:v>527.03</c:v>
                </c:pt>
                <c:pt idx="23429">
                  <c:v>527.0499999999995</c:v>
                </c:pt>
                <c:pt idx="23430">
                  <c:v>527.07000000000005</c:v>
                </c:pt>
                <c:pt idx="23431">
                  <c:v>527.09</c:v>
                </c:pt>
                <c:pt idx="23432">
                  <c:v>527.11</c:v>
                </c:pt>
                <c:pt idx="23433">
                  <c:v>527.13</c:v>
                </c:pt>
                <c:pt idx="23434">
                  <c:v>527.15</c:v>
                </c:pt>
                <c:pt idx="23435">
                  <c:v>527.17999999999995</c:v>
                </c:pt>
                <c:pt idx="23436">
                  <c:v>527.20000000000005</c:v>
                </c:pt>
                <c:pt idx="23437">
                  <c:v>527.22</c:v>
                </c:pt>
                <c:pt idx="23438">
                  <c:v>527.24</c:v>
                </c:pt>
                <c:pt idx="23439">
                  <c:v>527.26</c:v>
                </c:pt>
                <c:pt idx="23440">
                  <c:v>527.28000000000043</c:v>
                </c:pt>
                <c:pt idx="23441">
                  <c:v>527.29999999999995</c:v>
                </c:pt>
                <c:pt idx="23442">
                  <c:v>527.3199999999996</c:v>
                </c:pt>
                <c:pt idx="23443">
                  <c:v>527.33999999999958</c:v>
                </c:pt>
                <c:pt idx="23444">
                  <c:v>527.35999999999956</c:v>
                </c:pt>
                <c:pt idx="23445">
                  <c:v>527.39</c:v>
                </c:pt>
                <c:pt idx="23446">
                  <c:v>527.41</c:v>
                </c:pt>
                <c:pt idx="23447">
                  <c:v>527.4299999999995</c:v>
                </c:pt>
                <c:pt idx="23448">
                  <c:v>527.44999999999959</c:v>
                </c:pt>
                <c:pt idx="23449">
                  <c:v>527.47</c:v>
                </c:pt>
                <c:pt idx="23450">
                  <c:v>527.49</c:v>
                </c:pt>
                <c:pt idx="23451">
                  <c:v>527.51</c:v>
                </c:pt>
                <c:pt idx="23452">
                  <c:v>527.53</c:v>
                </c:pt>
                <c:pt idx="23453">
                  <c:v>527.5499999999995</c:v>
                </c:pt>
                <c:pt idx="23454">
                  <c:v>527.57000000000005</c:v>
                </c:pt>
                <c:pt idx="23455">
                  <c:v>527.59</c:v>
                </c:pt>
                <c:pt idx="23456">
                  <c:v>527.61</c:v>
                </c:pt>
                <c:pt idx="23457">
                  <c:v>527.63</c:v>
                </c:pt>
                <c:pt idx="23458">
                  <c:v>527.66</c:v>
                </c:pt>
                <c:pt idx="23459">
                  <c:v>527.67999999999995</c:v>
                </c:pt>
                <c:pt idx="23460">
                  <c:v>527.70000000000005</c:v>
                </c:pt>
                <c:pt idx="23461">
                  <c:v>527.72</c:v>
                </c:pt>
                <c:pt idx="23462">
                  <c:v>527.74</c:v>
                </c:pt>
                <c:pt idx="23463">
                  <c:v>527.76</c:v>
                </c:pt>
                <c:pt idx="23464">
                  <c:v>527.78000000000043</c:v>
                </c:pt>
                <c:pt idx="23465">
                  <c:v>527.79999999999995</c:v>
                </c:pt>
                <c:pt idx="23466">
                  <c:v>527.8199999999996</c:v>
                </c:pt>
                <c:pt idx="23467">
                  <c:v>527.83999999999958</c:v>
                </c:pt>
                <c:pt idx="23468">
                  <c:v>527.85999999999956</c:v>
                </c:pt>
                <c:pt idx="23469">
                  <c:v>527.88</c:v>
                </c:pt>
                <c:pt idx="23470">
                  <c:v>527.9</c:v>
                </c:pt>
                <c:pt idx="23471">
                  <c:v>527.91999999999996</c:v>
                </c:pt>
                <c:pt idx="23472">
                  <c:v>527.94999999999959</c:v>
                </c:pt>
                <c:pt idx="23473">
                  <c:v>527.97</c:v>
                </c:pt>
                <c:pt idx="23474">
                  <c:v>527.99</c:v>
                </c:pt>
                <c:pt idx="23475">
                  <c:v>528.01</c:v>
                </c:pt>
                <c:pt idx="23476">
                  <c:v>528.03</c:v>
                </c:pt>
                <c:pt idx="23477">
                  <c:v>528.0499999999995</c:v>
                </c:pt>
                <c:pt idx="23478">
                  <c:v>528.07000000000005</c:v>
                </c:pt>
                <c:pt idx="23479">
                  <c:v>528.09</c:v>
                </c:pt>
                <c:pt idx="23480">
                  <c:v>528.11</c:v>
                </c:pt>
                <c:pt idx="23481">
                  <c:v>528.13</c:v>
                </c:pt>
                <c:pt idx="23482">
                  <c:v>528.15</c:v>
                </c:pt>
                <c:pt idx="23483">
                  <c:v>528.17999999999995</c:v>
                </c:pt>
                <c:pt idx="23484">
                  <c:v>528.20000000000005</c:v>
                </c:pt>
                <c:pt idx="23485">
                  <c:v>528.22</c:v>
                </c:pt>
                <c:pt idx="23486">
                  <c:v>528.24</c:v>
                </c:pt>
                <c:pt idx="23487">
                  <c:v>528.26</c:v>
                </c:pt>
                <c:pt idx="23488">
                  <c:v>528.28000000000043</c:v>
                </c:pt>
                <c:pt idx="23489">
                  <c:v>528.29999999999995</c:v>
                </c:pt>
                <c:pt idx="23490">
                  <c:v>528.3199999999996</c:v>
                </c:pt>
                <c:pt idx="23491">
                  <c:v>528.33999999999958</c:v>
                </c:pt>
                <c:pt idx="23492">
                  <c:v>528.35999999999956</c:v>
                </c:pt>
                <c:pt idx="23493">
                  <c:v>528.38</c:v>
                </c:pt>
                <c:pt idx="23494">
                  <c:v>528.4</c:v>
                </c:pt>
                <c:pt idx="23495">
                  <c:v>528.41999999999996</c:v>
                </c:pt>
                <c:pt idx="23496">
                  <c:v>528.4399999999996</c:v>
                </c:pt>
                <c:pt idx="23497">
                  <c:v>528.47</c:v>
                </c:pt>
                <c:pt idx="23498">
                  <c:v>528.49</c:v>
                </c:pt>
                <c:pt idx="23499">
                  <c:v>528.51</c:v>
                </c:pt>
                <c:pt idx="23500">
                  <c:v>528.53</c:v>
                </c:pt>
                <c:pt idx="23501">
                  <c:v>528.5499999999995</c:v>
                </c:pt>
                <c:pt idx="23502">
                  <c:v>528.57000000000005</c:v>
                </c:pt>
                <c:pt idx="23503">
                  <c:v>528.59</c:v>
                </c:pt>
                <c:pt idx="23504">
                  <c:v>528.61</c:v>
                </c:pt>
                <c:pt idx="23505">
                  <c:v>528.63</c:v>
                </c:pt>
                <c:pt idx="23506">
                  <c:v>528.65</c:v>
                </c:pt>
                <c:pt idx="23507">
                  <c:v>528.66999999999996</c:v>
                </c:pt>
                <c:pt idx="23508">
                  <c:v>528.70000000000005</c:v>
                </c:pt>
                <c:pt idx="23509">
                  <c:v>528.72</c:v>
                </c:pt>
                <c:pt idx="23510">
                  <c:v>528.74</c:v>
                </c:pt>
                <c:pt idx="23511">
                  <c:v>528.76</c:v>
                </c:pt>
                <c:pt idx="23512">
                  <c:v>528.78000000000043</c:v>
                </c:pt>
                <c:pt idx="23513">
                  <c:v>528.79999999999995</c:v>
                </c:pt>
                <c:pt idx="23514">
                  <c:v>528.8199999999996</c:v>
                </c:pt>
                <c:pt idx="23515">
                  <c:v>528.83999999999958</c:v>
                </c:pt>
                <c:pt idx="23516">
                  <c:v>528.85999999999956</c:v>
                </c:pt>
                <c:pt idx="23517">
                  <c:v>528.88</c:v>
                </c:pt>
                <c:pt idx="23518">
                  <c:v>528.9</c:v>
                </c:pt>
                <c:pt idx="23519">
                  <c:v>528.9299999999995</c:v>
                </c:pt>
                <c:pt idx="23520">
                  <c:v>528.94999999999959</c:v>
                </c:pt>
                <c:pt idx="23521">
                  <c:v>528.97</c:v>
                </c:pt>
                <c:pt idx="23522">
                  <c:v>528.99</c:v>
                </c:pt>
                <c:pt idx="23523">
                  <c:v>529.01</c:v>
                </c:pt>
                <c:pt idx="23524">
                  <c:v>529.03</c:v>
                </c:pt>
                <c:pt idx="23525">
                  <c:v>529.0499999999995</c:v>
                </c:pt>
                <c:pt idx="23526">
                  <c:v>529.07000000000005</c:v>
                </c:pt>
                <c:pt idx="23527">
                  <c:v>529.09</c:v>
                </c:pt>
                <c:pt idx="23528">
                  <c:v>529.11</c:v>
                </c:pt>
                <c:pt idx="23529">
                  <c:v>529.13</c:v>
                </c:pt>
                <c:pt idx="23530">
                  <c:v>529.15</c:v>
                </c:pt>
                <c:pt idx="23531">
                  <c:v>529.17999999999995</c:v>
                </c:pt>
                <c:pt idx="23532">
                  <c:v>529.20000000000005</c:v>
                </c:pt>
                <c:pt idx="23533">
                  <c:v>529.22</c:v>
                </c:pt>
                <c:pt idx="23534">
                  <c:v>529.24</c:v>
                </c:pt>
                <c:pt idx="23535">
                  <c:v>529.26</c:v>
                </c:pt>
                <c:pt idx="23536">
                  <c:v>529.28000000000043</c:v>
                </c:pt>
                <c:pt idx="23537">
                  <c:v>529.29999999999995</c:v>
                </c:pt>
                <c:pt idx="23538">
                  <c:v>529.3199999999996</c:v>
                </c:pt>
                <c:pt idx="23539">
                  <c:v>529.33999999999958</c:v>
                </c:pt>
                <c:pt idx="23540">
                  <c:v>529.35999999999956</c:v>
                </c:pt>
                <c:pt idx="23541">
                  <c:v>529.38</c:v>
                </c:pt>
                <c:pt idx="23542">
                  <c:v>529.4</c:v>
                </c:pt>
                <c:pt idx="23543">
                  <c:v>529.4299999999995</c:v>
                </c:pt>
                <c:pt idx="23544">
                  <c:v>529.44999999999959</c:v>
                </c:pt>
                <c:pt idx="23545">
                  <c:v>529.47</c:v>
                </c:pt>
                <c:pt idx="23546">
                  <c:v>529.49</c:v>
                </c:pt>
                <c:pt idx="23547">
                  <c:v>529.51</c:v>
                </c:pt>
                <c:pt idx="23548">
                  <c:v>529.53</c:v>
                </c:pt>
                <c:pt idx="23549">
                  <c:v>529.5499999999995</c:v>
                </c:pt>
                <c:pt idx="23550">
                  <c:v>529.57000000000005</c:v>
                </c:pt>
                <c:pt idx="23551">
                  <c:v>529.59</c:v>
                </c:pt>
                <c:pt idx="23552">
                  <c:v>529.61</c:v>
                </c:pt>
                <c:pt idx="23553">
                  <c:v>529.63</c:v>
                </c:pt>
                <c:pt idx="23554">
                  <c:v>529.65</c:v>
                </c:pt>
                <c:pt idx="23555">
                  <c:v>529.66999999999996</c:v>
                </c:pt>
                <c:pt idx="23556">
                  <c:v>529.69000000000005</c:v>
                </c:pt>
                <c:pt idx="23557">
                  <c:v>529.72</c:v>
                </c:pt>
                <c:pt idx="23558">
                  <c:v>529.74</c:v>
                </c:pt>
                <c:pt idx="23559">
                  <c:v>529.76</c:v>
                </c:pt>
                <c:pt idx="23560">
                  <c:v>529.78000000000043</c:v>
                </c:pt>
                <c:pt idx="23561">
                  <c:v>529.79999999999995</c:v>
                </c:pt>
                <c:pt idx="23562">
                  <c:v>529.8199999999996</c:v>
                </c:pt>
                <c:pt idx="23563">
                  <c:v>529.83999999999958</c:v>
                </c:pt>
                <c:pt idx="23564">
                  <c:v>529.85999999999956</c:v>
                </c:pt>
                <c:pt idx="23565">
                  <c:v>529.88</c:v>
                </c:pt>
                <c:pt idx="23566">
                  <c:v>529.9</c:v>
                </c:pt>
                <c:pt idx="23567">
                  <c:v>529.91999999999996</c:v>
                </c:pt>
                <c:pt idx="23568">
                  <c:v>529.9399999999996</c:v>
                </c:pt>
                <c:pt idx="23569">
                  <c:v>529.97</c:v>
                </c:pt>
                <c:pt idx="23570">
                  <c:v>529.99</c:v>
                </c:pt>
                <c:pt idx="23571">
                  <c:v>530.01</c:v>
                </c:pt>
                <c:pt idx="23572">
                  <c:v>530.03</c:v>
                </c:pt>
                <c:pt idx="23573">
                  <c:v>530.0499999999995</c:v>
                </c:pt>
                <c:pt idx="23574">
                  <c:v>530.07000000000005</c:v>
                </c:pt>
                <c:pt idx="23575">
                  <c:v>530.09</c:v>
                </c:pt>
                <c:pt idx="23576">
                  <c:v>530.11</c:v>
                </c:pt>
                <c:pt idx="23577">
                  <c:v>530.13</c:v>
                </c:pt>
                <c:pt idx="23578">
                  <c:v>530.15</c:v>
                </c:pt>
                <c:pt idx="23579">
                  <c:v>530.16999999999996</c:v>
                </c:pt>
                <c:pt idx="23580">
                  <c:v>530.20000000000005</c:v>
                </c:pt>
                <c:pt idx="23581">
                  <c:v>530.22</c:v>
                </c:pt>
                <c:pt idx="23582">
                  <c:v>530.24</c:v>
                </c:pt>
                <c:pt idx="23583">
                  <c:v>530.26</c:v>
                </c:pt>
                <c:pt idx="23584">
                  <c:v>530.28000000000043</c:v>
                </c:pt>
                <c:pt idx="23585">
                  <c:v>530.29999999999995</c:v>
                </c:pt>
                <c:pt idx="23586">
                  <c:v>530.3199999999996</c:v>
                </c:pt>
                <c:pt idx="23587">
                  <c:v>530.33999999999958</c:v>
                </c:pt>
                <c:pt idx="23588">
                  <c:v>530.35999999999956</c:v>
                </c:pt>
                <c:pt idx="23589">
                  <c:v>530.38</c:v>
                </c:pt>
                <c:pt idx="23590">
                  <c:v>530.4</c:v>
                </c:pt>
                <c:pt idx="23591">
                  <c:v>530.41999999999996</c:v>
                </c:pt>
                <c:pt idx="23592">
                  <c:v>530.4399999999996</c:v>
                </c:pt>
                <c:pt idx="23593">
                  <c:v>530.47</c:v>
                </c:pt>
                <c:pt idx="23594">
                  <c:v>530.49</c:v>
                </c:pt>
                <c:pt idx="23595">
                  <c:v>530.51</c:v>
                </c:pt>
                <c:pt idx="23596">
                  <c:v>530.53</c:v>
                </c:pt>
                <c:pt idx="23597">
                  <c:v>530.5499999999995</c:v>
                </c:pt>
                <c:pt idx="23598">
                  <c:v>530.57000000000005</c:v>
                </c:pt>
                <c:pt idx="23599">
                  <c:v>530.59</c:v>
                </c:pt>
                <c:pt idx="23600">
                  <c:v>530.61</c:v>
                </c:pt>
                <c:pt idx="23601">
                  <c:v>530.63</c:v>
                </c:pt>
                <c:pt idx="23602">
                  <c:v>530.65</c:v>
                </c:pt>
                <c:pt idx="23603">
                  <c:v>530.66999999999996</c:v>
                </c:pt>
                <c:pt idx="23604">
                  <c:v>530.69000000000005</c:v>
                </c:pt>
                <c:pt idx="23605">
                  <c:v>530.71</c:v>
                </c:pt>
                <c:pt idx="23606">
                  <c:v>530.73</c:v>
                </c:pt>
                <c:pt idx="23607">
                  <c:v>530.76</c:v>
                </c:pt>
                <c:pt idx="23608">
                  <c:v>530.78000000000043</c:v>
                </c:pt>
                <c:pt idx="23609">
                  <c:v>530.79999999999995</c:v>
                </c:pt>
                <c:pt idx="23610">
                  <c:v>530.8199999999996</c:v>
                </c:pt>
                <c:pt idx="23611">
                  <c:v>530.83999999999958</c:v>
                </c:pt>
                <c:pt idx="23612">
                  <c:v>530.85999999999956</c:v>
                </c:pt>
                <c:pt idx="23613">
                  <c:v>530.88</c:v>
                </c:pt>
                <c:pt idx="23614">
                  <c:v>530.9</c:v>
                </c:pt>
                <c:pt idx="23615">
                  <c:v>530.91999999999996</c:v>
                </c:pt>
                <c:pt idx="23616">
                  <c:v>530.9399999999996</c:v>
                </c:pt>
                <c:pt idx="23617">
                  <c:v>530.95999999999958</c:v>
                </c:pt>
                <c:pt idx="23618">
                  <c:v>530.98</c:v>
                </c:pt>
                <c:pt idx="23619">
                  <c:v>531.01</c:v>
                </c:pt>
                <c:pt idx="23620">
                  <c:v>531.03</c:v>
                </c:pt>
                <c:pt idx="23621">
                  <c:v>531.0499999999995</c:v>
                </c:pt>
                <c:pt idx="23622">
                  <c:v>531.07000000000005</c:v>
                </c:pt>
                <c:pt idx="23623">
                  <c:v>531.09</c:v>
                </c:pt>
                <c:pt idx="23624">
                  <c:v>531.11</c:v>
                </c:pt>
                <c:pt idx="23625">
                  <c:v>531.13</c:v>
                </c:pt>
                <c:pt idx="23626">
                  <c:v>531.15</c:v>
                </c:pt>
                <c:pt idx="23627">
                  <c:v>531.16999999999996</c:v>
                </c:pt>
                <c:pt idx="23628">
                  <c:v>531.19000000000005</c:v>
                </c:pt>
                <c:pt idx="23629">
                  <c:v>531.22</c:v>
                </c:pt>
                <c:pt idx="23630">
                  <c:v>531.24</c:v>
                </c:pt>
                <c:pt idx="23631">
                  <c:v>531.26</c:v>
                </c:pt>
                <c:pt idx="23632">
                  <c:v>531.28000000000043</c:v>
                </c:pt>
                <c:pt idx="23633">
                  <c:v>531.29999999999995</c:v>
                </c:pt>
                <c:pt idx="23634">
                  <c:v>531.3199999999996</c:v>
                </c:pt>
                <c:pt idx="23635">
                  <c:v>531.33999999999958</c:v>
                </c:pt>
                <c:pt idx="23636">
                  <c:v>531.35999999999956</c:v>
                </c:pt>
                <c:pt idx="23637">
                  <c:v>531.38</c:v>
                </c:pt>
                <c:pt idx="23638">
                  <c:v>531.4</c:v>
                </c:pt>
                <c:pt idx="23639">
                  <c:v>531.41999999999996</c:v>
                </c:pt>
                <c:pt idx="23640">
                  <c:v>531.4399999999996</c:v>
                </c:pt>
                <c:pt idx="23641">
                  <c:v>531.47</c:v>
                </c:pt>
                <c:pt idx="23642">
                  <c:v>531.49</c:v>
                </c:pt>
                <c:pt idx="23643">
                  <c:v>531.51</c:v>
                </c:pt>
                <c:pt idx="23644">
                  <c:v>531.53</c:v>
                </c:pt>
                <c:pt idx="23645">
                  <c:v>531.5499999999995</c:v>
                </c:pt>
                <c:pt idx="23646">
                  <c:v>531.57000000000005</c:v>
                </c:pt>
                <c:pt idx="23647">
                  <c:v>531.59</c:v>
                </c:pt>
                <c:pt idx="23648">
                  <c:v>531.61</c:v>
                </c:pt>
                <c:pt idx="23649">
                  <c:v>531.63</c:v>
                </c:pt>
                <c:pt idx="23650">
                  <c:v>531.65</c:v>
                </c:pt>
                <c:pt idx="23651">
                  <c:v>531.66999999999996</c:v>
                </c:pt>
                <c:pt idx="23652">
                  <c:v>531.69000000000005</c:v>
                </c:pt>
                <c:pt idx="23653">
                  <c:v>531.71</c:v>
                </c:pt>
                <c:pt idx="23654">
                  <c:v>531.74</c:v>
                </c:pt>
                <c:pt idx="23655">
                  <c:v>531.76</c:v>
                </c:pt>
                <c:pt idx="23656">
                  <c:v>531.78000000000043</c:v>
                </c:pt>
                <c:pt idx="23657">
                  <c:v>531.79999999999995</c:v>
                </c:pt>
                <c:pt idx="23658">
                  <c:v>531.8199999999996</c:v>
                </c:pt>
                <c:pt idx="23659">
                  <c:v>531.83999999999958</c:v>
                </c:pt>
                <c:pt idx="23660">
                  <c:v>531.85999999999956</c:v>
                </c:pt>
                <c:pt idx="23661">
                  <c:v>531.88</c:v>
                </c:pt>
                <c:pt idx="23662">
                  <c:v>531.9</c:v>
                </c:pt>
                <c:pt idx="23663">
                  <c:v>531.91999999999996</c:v>
                </c:pt>
                <c:pt idx="23664">
                  <c:v>531.9399999999996</c:v>
                </c:pt>
                <c:pt idx="23665">
                  <c:v>531.95999999999958</c:v>
                </c:pt>
                <c:pt idx="23666">
                  <c:v>531.98</c:v>
                </c:pt>
                <c:pt idx="23667">
                  <c:v>532.01</c:v>
                </c:pt>
                <c:pt idx="23668">
                  <c:v>532.03</c:v>
                </c:pt>
                <c:pt idx="23669">
                  <c:v>532.0499999999995</c:v>
                </c:pt>
                <c:pt idx="23670">
                  <c:v>532.07000000000005</c:v>
                </c:pt>
                <c:pt idx="23671">
                  <c:v>532.09</c:v>
                </c:pt>
                <c:pt idx="23672">
                  <c:v>532.11</c:v>
                </c:pt>
                <c:pt idx="23673">
                  <c:v>532.13</c:v>
                </c:pt>
                <c:pt idx="23674">
                  <c:v>532.15</c:v>
                </c:pt>
                <c:pt idx="23675">
                  <c:v>532.16999999999996</c:v>
                </c:pt>
                <c:pt idx="23676">
                  <c:v>532.19000000000005</c:v>
                </c:pt>
                <c:pt idx="23677">
                  <c:v>532.21</c:v>
                </c:pt>
                <c:pt idx="23678">
                  <c:v>532.23</c:v>
                </c:pt>
                <c:pt idx="23679">
                  <c:v>532.25</c:v>
                </c:pt>
                <c:pt idx="23680">
                  <c:v>532.28000000000043</c:v>
                </c:pt>
                <c:pt idx="23681">
                  <c:v>532.29999999999995</c:v>
                </c:pt>
                <c:pt idx="23682">
                  <c:v>532.3199999999996</c:v>
                </c:pt>
                <c:pt idx="23683">
                  <c:v>532.33999999999958</c:v>
                </c:pt>
                <c:pt idx="23684">
                  <c:v>532.35999999999956</c:v>
                </c:pt>
                <c:pt idx="23685">
                  <c:v>532.38</c:v>
                </c:pt>
                <c:pt idx="23686">
                  <c:v>532.4</c:v>
                </c:pt>
                <c:pt idx="23687">
                  <c:v>532.41999999999996</c:v>
                </c:pt>
                <c:pt idx="23688">
                  <c:v>532.4399999999996</c:v>
                </c:pt>
                <c:pt idx="23689">
                  <c:v>532.45999999999958</c:v>
                </c:pt>
                <c:pt idx="23690">
                  <c:v>532.49</c:v>
                </c:pt>
                <c:pt idx="23691">
                  <c:v>532.51</c:v>
                </c:pt>
                <c:pt idx="23692">
                  <c:v>532.53</c:v>
                </c:pt>
                <c:pt idx="23693">
                  <c:v>532.5499999999995</c:v>
                </c:pt>
                <c:pt idx="23694">
                  <c:v>532.57000000000005</c:v>
                </c:pt>
                <c:pt idx="23695">
                  <c:v>532.59</c:v>
                </c:pt>
                <c:pt idx="23696">
                  <c:v>532.61</c:v>
                </c:pt>
                <c:pt idx="23697">
                  <c:v>532.63</c:v>
                </c:pt>
                <c:pt idx="23698">
                  <c:v>532.65</c:v>
                </c:pt>
                <c:pt idx="23699">
                  <c:v>532.66999999999996</c:v>
                </c:pt>
                <c:pt idx="23700">
                  <c:v>532.69000000000005</c:v>
                </c:pt>
                <c:pt idx="23701">
                  <c:v>532.71</c:v>
                </c:pt>
                <c:pt idx="23702">
                  <c:v>532.73</c:v>
                </c:pt>
                <c:pt idx="23703">
                  <c:v>532.76</c:v>
                </c:pt>
                <c:pt idx="23704">
                  <c:v>532.78000000000043</c:v>
                </c:pt>
                <c:pt idx="23705">
                  <c:v>532.79999999999995</c:v>
                </c:pt>
                <c:pt idx="23706">
                  <c:v>532.8199999999996</c:v>
                </c:pt>
                <c:pt idx="23707">
                  <c:v>532.83999999999958</c:v>
                </c:pt>
                <c:pt idx="23708">
                  <c:v>532.85999999999956</c:v>
                </c:pt>
                <c:pt idx="23709">
                  <c:v>532.88</c:v>
                </c:pt>
                <c:pt idx="23710">
                  <c:v>532.9</c:v>
                </c:pt>
                <c:pt idx="23711">
                  <c:v>532.91999999999996</c:v>
                </c:pt>
                <c:pt idx="23712">
                  <c:v>532.9399999999996</c:v>
                </c:pt>
                <c:pt idx="23713">
                  <c:v>532.95999999999958</c:v>
                </c:pt>
                <c:pt idx="23714">
                  <c:v>532.99</c:v>
                </c:pt>
                <c:pt idx="23715">
                  <c:v>533.01</c:v>
                </c:pt>
                <c:pt idx="23716">
                  <c:v>533.03</c:v>
                </c:pt>
                <c:pt idx="23717">
                  <c:v>533.0499999999995</c:v>
                </c:pt>
                <c:pt idx="23718">
                  <c:v>533.07000000000005</c:v>
                </c:pt>
                <c:pt idx="23719">
                  <c:v>533.09</c:v>
                </c:pt>
                <c:pt idx="23720">
                  <c:v>533.11</c:v>
                </c:pt>
                <c:pt idx="23721">
                  <c:v>533.13</c:v>
                </c:pt>
                <c:pt idx="23722">
                  <c:v>533.15</c:v>
                </c:pt>
                <c:pt idx="23723">
                  <c:v>533.16999999999996</c:v>
                </c:pt>
                <c:pt idx="23724">
                  <c:v>533.19000000000005</c:v>
                </c:pt>
                <c:pt idx="23725">
                  <c:v>533.21</c:v>
                </c:pt>
                <c:pt idx="23726">
                  <c:v>533.23</c:v>
                </c:pt>
                <c:pt idx="23727">
                  <c:v>533.26</c:v>
                </c:pt>
                <c:pt idx="23728">
                  <c:v>533.28000000000043</c:v>
                </c:pt>
                <c:pt idx="23729">
                  <c:v>533.29999999999995</c:v>
                </c:pt>
                <c:pt idx="23730">
                  <c:v>533.3199999999996</c:v>
                </c:pt>
                <c:pt idx="23731">
                  <c:v>533.33999999999958</c:v>
                </c:pt>
                <c:pt idx="23732">
                  <c:v>533.35999999999956</c:v>
                </c:pt>
                <c:pt idx="23733">
                  <c:v>533.38</c:v>
                </c:pt>
                <c:pt idx="23734">
                  <c:v>533.4</c:v>
                </c:pt>
                <c:pt idx="23735">
                  <c:v>533.41999999999996</c:v>
                </c:pt>
                <c:pt idx="23736">
                  <c:v>533.4399999999996</c:v>
                </c:pt>
                <c:pt idx="23737">
                  <c:v>533.45999999999958</c:v>
                </c:pt>
                <c:pt idx="23738">
                  <c:v>533.48</c:v>
                </c:pt>
                <c:pt idx="23739">
                  <c:v>533.5</c:v>
                </c:pt>
                <c:pt idx="23740">
                  <c:v>533.52</c:v>
                </c:pt>
                <c:pt idx="23741">
                  <c:v>533.5499999999995</c:v>
                </c:pt>
                <c:pt idx="23742">
                  <c:v>533.57000000000005</c:v>
                </c:pt>
                <c:pt idx="23743">
                  <c:v>533.59</c:v>
                </c:pt>
                <c:pt idx="23744">
                  <c:v>533.61</c:v>
                </c:pt>
                <c:pt idx="23745">
                  <c:v>533.63</c:v>
                </c:pt>
                <c:pt idx="23746">
                  <c:v>533.65</c:v>
                </c:pt>
                <c:pt idx="23747">
                  <c:v>533.66999999999996</c:v>
                </c:pt>
                <c:pt idx="23748">
                  <c:v>533.69000000000005</c:v>
                </c:pt>
                <c:pt idx="23749">
                  <c:v>533.71</c:v>
                </c:pt>
                <c:pt idx="23750">
                  <c:v>533.73</c:v>
                </c:pt>
                <c:pt idx="23751">
                  <c:v>533.75</c:v>
                </c:pt>
                <c:pt idx="23752">
                  <c:v>533.78000000000043</c:v>
                </c:pt>
                <c:pt idx="23753">
                  <c:v>533.79999999999995</c:v>
                </c:pt>
                <c:pt idx="23754">
                  <c:v>533.8199999999996</c:v>
                </c:pt>
                <c:pt idx="23755">
                  <c:v>533.83999999999958</c:v>
                </c:pt>
                <c:pt idx="23756">
                  <c:v>533.85999999999956</c:v>
                </c:pt>
                <c:pt idx="23757">
                  <c:v>533.88</c:v>
                </c:pt>
                <c:pt idx="23758">
                  <c:v>533.9</c:v>
                </c:pt>
                <c:pt idx="23759">
                  <c:v>533.91999999999996</c:v>
                </c:pt>
                <c:pt idx="23760">
                  <c:v>533.9399999999996</c:v>
                </c:pt>
                <c:pt idx="23761">
                  <c:v>533.95999999999958</c:v>
                </c:pt>
                <c:pt idx="23762">
                  <c:v>533.98</c:v>
                </c:pt>
                <c:pt idx="23763">
                  <c:v>534</c:v>
                </c:pt>
                <c:pt idx="23764">
                  <c:v>534.03</c:v>
                </c:pt>
                <c:pt idx="23765">
                  <c:v>534.0499999999995</c:v>
                </c:pt>
                <c:pt idx="23766">
                  <c:v>534.07000000000005</c:v>
                </c:pt>
                <c:pt idx="23767">
                  <c:v>534.09</c:v>
                </c:pt>
                <c:pt idx="23768">
                  <c:v>534.11</c:v>
                </c:pt>
                <c:pt idx="23769">
                  <c:v>534.13</c:v>
                </c:pt>
                <c:pt idx="23770">
                  <c:v>534.15</c:v>
                </c:pt>
                <c:pt idx="23771">
                  <c:v>534.16999999999996</c:v>
                </c:pt>
                <c:pt idx="23772">
                  <c:v>534.19000000000005</c:v>
                </c:pt>
                <c:pt idx="23773">
                  <c:v>534.21</c:v>
                </c:pt>
                <c:pt idx="23774">
                  <c:v>534.23</c:v>
                </c:pt>
                <c:pt idx="23775">
                  <c:v>534.25</c:v>
                </c:pt>
                <c:pt idx="23776">
                  <c:v>534.28000000000043</c:v>
                </c:pt>
                <c:pt idx="23777">
                  <c:v>534.29999999999995</c:v>
                </c:pt>
                <c:pt idx="23778">
                  <c:v>534.3199999999996</c:v>
                </c:pt>
                <c:pt idx="23779">
                  <c:v>534.33999999999958</c:v>
                </c:pt>
                <c:pt idx="23780">
                  <c:v>534.35999999999956</c:v>
                </c:pt>
                <c:pt idx="23781">
                  <c:v>534.38</c:v>
                </c:pt>
                <c:pt idx="23782">
                  <c:v>534.4</c:v>
                </c:pt>
                <c:pt idx="23783">
                  <c:v>534.41999999999996</c:v>
                </c:pt>
                <c:pt idx="23784">
                  <c:v>534.4399999999996</c:v>
                </c:pt>
                <c:pt idx="23785">
                  <c:v>534.45999999999958</c:v>
                </c:pt>
                <c:pt idx="23786">
                  <c:v>534.48</c:v>
                </c:pt>
                <c:pt idx="23787">
                  <c:v>534.51</c:v>
                </c:pt>
                <c:pt idx="23788">
                  <c:v>534.53</c:v>
                </c:pt>
                <c:pt idx="23789">
                  <c:v>534.5499999999995</c:v>
                </c:pt>
                <c:pt idx="23790">
                  <c:v>534.57000000000005</c:v>
                </c:pt>
                <c:pt idx="23791">
                  <c:v>534.59</c:v>
                </c:pt>
                <c:pt idx="23792">
                  <c:v>534.61</c:v>
                </c:pt>
                <c:pt idx="23793">
                  <c:v>534.63</c:v>
                </c:pt>
                <c:pt idx="23794">
                  <c:v>534.65</c:v>
                </c:pt>
                <c:pt idx="23795">
                  <c:v>534.66999999999996</c:v>
                </c:pt>
                <c:pt idx="23796">
                  <c:v>534.69000000000005</c:v>
                </c:pt>
                <c:pt idx="23797">
                  <c:v>534.71</c:v>
                </c:pt>
                <c:pt idx="23798">
                  <c:v>534.73</c:v>
                </c:pt>
                <c:pt idx="23799">
                  <c:v>534.76</c:v>
                </c:pt>
                <c:pt idx="23800">
                  <c:v>534.78000000000043</c:v>
                </c:pt>
                <c:pt idx="23801">
                  <c:v>534.79999999999995</c:v>
                </c:pt>
                <c:pt idx="23802">
                  <c:v>534.8199999999996</c:v>
                </c:pt>
                <c:pt idx="23803">
                  <c:v>534.83999999999958</c:v>
                </c:pt>
                <c:pt idx="23804">
                  <c:v>534.85999999999956</c:v>
                </c:pt>
                <c:pt idx="23805">
                  <c:v>534.88</c:v>
                </c:pt>
                <c:pt idx="23806">
                  <c:v>534.9</c:v>
                </c:pt>
                <c:pt idx="23807">
                  <c:v>534.91999999999996</c:v>
                </c:pt>
                <c:pt idx="23808">
                  <c:v>534.9399999999996</c:v>
                </c:pt>
                <c:pt idx="23809">
                  <c:v>534.95999999999958</c:v>
                </c:pt>
                <c:pt idx="23810">
                  <c:v>534.98</c:v>
                </c:pt>
                <c:pt idx="23811">
                  <c:v>535</c:v>
                </c:pt>
                <c:pt idx="23812">
                  <c:v>535.02</c:v>
                </c:pt>
                <c:pt idx="23813">
                  <c:v>535.0499999999995</c:v>
                </c:pt>
                <c:pt idx="23814">
                  <c:v>535.07000000000005</c:v>
                </c:pt>
                <c:pt idx="23815">
                  <c:v>535.09</c:v>
                </c:pt>
                <c:pt idx="23816">
                  <c:v>535.11</c:v>
                </c:pt>
                <c:pt idx="23817">
                  <c:v>535.13</c:v>
                </c:pt>
                <c:pt idx="23818">
                  <c:v>535.15</c:v>
                </c:pt>
                <c:pt idx="23819">
                  <c:v>535.16999999999996</c:v>
                </c:pt>
                <c:pt idx="23820">
                  <c:v>535.19000000000005</c:v>
                </c:pt>
                <c:pt idx="23821">
                  <c:v>535.21</c:v>
                </c:pt>
                <c:pt idx="23822">
                  <c:v>535.23</c:v>
                </c:pt>
                <c:pt idx="23823">
                  <c:v>535.25</c:v>
                </c:pt>
                <c:pt idx="23824">
                  <c:v>535.28000000000043</c:v>
                </c:pt>
                <c:pt idx="23825">
                  <c:v>535.29999999999995</c:v>
                </c:pt>
                <c:pt idx="23826">
                  <c:v>535.3199999999996</c:v>
                </c:pt>
                <c:pt idx="23827">
                  <c:v>535.33999999999958</c:v>
                </c:pt>
                <c:pt idx="23828">
                  <c:v>535.35999999999956</c:v>
                </c:pt>
                <c:pt idx="23829">
                  <c:v>535.38</c:v>
                </c:pt>
                <c:pt idx="23830">
                  <c:v>535.4</c:v>
                </c:pt>
                <c:pt idx="23831">
                  <c:v>535.41999999999996</c:v>
                </c:pt>
                <c:pt idx="23832">
                  <c:v>535.4399999999996</c:v>
                </c:pt>
                <c:pt idx="23833">
                  <c:v>535.45999999999958</c:v>
                </c:pt>
                <c:pt idx="23834">
                  <c:v>535.48</c:v>
                </c:pt>
                <c:pt idx="23835">
                  <c:v>535.5</c:v>
                </c:pt>
                <c:pt idx="23836">
                  <c:v>535.53</c:v>
                </c:pt>
                <c:pt idx="23837">
                  <c:v>535.5499999999995</c:v>
                </c:pt>
                <c:pt idx="23838">
                  <c:v>535.57000000000005</c:v>
                </c:pt>
                <c:pt idx="23839">
                  <c:v>535.59</c:v>
                </c:pt>
                <c:pt idx="23840">
                  <c:v>535.61</c:v>
                </c:pt>
                <c:pt idx="23841">
                  <c:v>535.63</c:v>
                </c:pt>
                <c:pt idx="23842">
                  <c:v>535.65</c:v>
                </c:pt>
                <c:pt idx="23843">
                  <c:v>535.66999999999996</c:v>
                </c:pt>
                <c:pt idx="23844">
                  <c:v>535.69000000000005</c:v>
                </c:pt>
                <c:pt idx="23845">
                  <c:v>535.71</c:v>
                </c:pt>
                <c:pt idx="23846">
                  <c:v>535.73</c:v>
                </c:pt>
                <c:pt idx="23847">
                  <c:v>535.75</c:v>
                </c:pt>
                <c:pt idx="23848">
                  <c:v>535.78000000000043</c:v>
                </c:pt>
                <c:pt idx="23849">
                  <c:v>535.79999999999995</c:v>
                </c:pt>
                <c:pt idx="23850">
                  <c:v>535.8199999999996</c:v>
                </c:pt>
                <c:pt idx="23851">
                  <c:v>535.83999999999958</c:v>
                </c:pt>
                <c:pt idx="23852">
                  <c:v>535.85999999999956</c:v>
                </c:pt>
                <c:pt idx="23853">
                  <c:v>535.88</c:v>
                </c:pt>
                <c:pt idx="23854">
                  <c:v>535.9</c:v>
                </c:pt>
                <c:pt idx="23855">
                  <c:v>535.91999999999996</c:v>
                </c:pt>
                <c:pt idx="23856">
                  <c:v>535.9399999999996</c:v>
                </c:pt>
                <c:pt idx="23857">
                  <c:v>535.95999999999958</c:v>
                </c:pt>
                <c:pt idx="23858">
                  <c:v>535.98</c:v>
                </c:pt>
                <c:pt idx="23859">
                  <c:v>536</c:v>
                </c:pt>
                <c:pt idx="23860">
                  <c:v>536.02</c:v>
                </c:pt>
                <c:pt idx="23861">
                  <c:v>536.0499999999995</c:v>
                </c:pt>
                <c:pt idx="23862">
                  <c:v>536.07000000000005</c:v>
                </c:pt>
                <c:pt idx="23863">
                  <c:v>536.09</c:v>
                </c:pt>
                <c:pt idx="23864">
                  <c:v>536.11</c:v>
                </c:pt>
                <c:pt idx="23865">
                  <c:v>536.13</c:v>
                </c:pt>
                <c:pt idx="23866">
                  <c:v>536.15</c:v>
                </c:pt>
                <c:pt idx="23867">
                  <c:v>536.16999999999996</c:v>
                </c:pt>
                <c:pt idx="23868">
                  <c:v>536.19000000000005</c:v>
                </c:pt>
                <c:pt idx="23869">
                  <c:v>536.21</c:v>
                </c:pt>
                <c:pt idx="23870">
                  <c:v>536.23</c:v>
                </c:pt>
                <c:pt idx="23871">
                  <c:v>536.25</c:v>
                </c:pt>
                <c:pt idx="23872">
                  <c:v>536.28000000000043</c:v>
                </c:pt>
                <c:pt idx="23873">
                  <c:v>536.29999999999995</c:v>
                </c:pt>
                <c:pt idx="23874">
                  <c:v>536.3199999999996</c:v>
                </c:pt>
                <c:pt idx="23875">
                  <c:v>536.33999999999958</c:v>
                </c:pt>
                <c:pt idx="23876">
                  <c:v>536.35999999999956</c:v>
                </c:pt>
                <c:pt idx="23877">
                  <c:v>536.38</c:v>
                </c:pt>
                <c:pt idx="23878">
                  <c:v>536.4</c:v>
                </c:pt>
                <c:pt idx="23879">
                  <c:v>536.41999999999996</c:v>
                </c:pt>
                <c:pt idx="23880">
                  <c:v>536.4399999999996</c:v>
                </c:pt>
                <c:pt idx="23881">
                  <c:v>536.45999999999958</c:v>
                </c:pt>
                <c:pt idx="23882">
                  <c:v>536.48</c:v>
                </c:pt>
                <c:pt idx="23883">
                  <c:v>536.5</c:v>
                </c:pt>
                <c:pt idx="23884">
                  <c:v>536.52</c:v>
                </c:pt>
                <c:pt idx="23885">
                  <c:v>536.5499999999995</c:v>
                </c:pt>
                <c:pt idx="23886">
                  <c:v>536.57000000000005</c:v>
                </c:pt>
                <c:pt idx="23887">
                  <c:v>536.59</c:v>
                </c:pt>
                <c:pt idx="23888">
                  <c:v>536.61</c:v>
                </c:pt>
                <c:pt idx="23889">
                  <c:v>536.63</c:v>
                </c:pt>
                <c:pt idx="23890">
                  <c:v>536.65</c:v>
                </c:pt>
                <c:pt idx="23891">
                  <c:v>536.66999999999996</c:v>
                </c:pt>
                <c:pt idx="23892">
                  <c:v>536.69000000000005</c:v>
                </c:pt>
                <c:pt idx="23893">
                  <c:v>536.71</c:v>
                </c:pt>
                <c:pt idx="23894">
                  <c:v>536.73</c:v>
                </c:pt>
                <c:pt idx="23895">
                  <c:v>536.76</c:v>
                </c:pt>
                <c:pt idx="23896">
                  <c:v>536.78000000000043</c:v>
                </c:pt>
                <c:pt idx="23897">
                  <c:v>536.79999999999995</c:v>
                </c:pt>
                <c:pt idx="23898">
                  <c:v>536.8199999999996</c:v>
                </c:pt>
                <c:pt idx="23899">
                  <c:v>536.83999999999958</c:v>
                </c:pt>
                <c:pt idx="23900">
                  <c:v>536.85999999999956</c:v>
                </c:pt>
                <c:pt idx="23901">
                  <c:v>536.88</c:v>
                </c:pt>
                <c:pt idx="23902">
                  <c:v>536.9</c:v>
                </c:pt>
                <c:pt idx="23903">
                  <c:v>536.91999999999996</c:v>
                </c:pt>
                <c:pt idx="23904">
                  <c:v>536.9399999999996</c:v>
                </c:pt>
                <c:pt idx="23905">
                  <c:v>536.95999999999958</c:v>
                </c:pt>
                <c:pt idx="23906">
                  <c:v>536.98</c:v>
                </c:pt>
                <c:pt idx="23907">
                  <c:v>537</c:v>
                </c:pt>
                <c:pt idx="23908">
                  <c:v>537.02</c:v>
                </c:pt>
                <c:pt idx="23909">
                  <c:v>537.0499999999995</c:v>
                </c:pt>
                <c:pt idx="23910">
                  <c:v>537.07000000000005</c:v>
                </c:pt>
                <c:pt idx="23911">
                  <c:v>537.09</c:v>
                </c:pt>
                <c:pt idx="23912">
                  <c:v>537.11</c:v>
                </c:pt>
                <c:pt idx="23913">
                  <c:v>537.13</c:v>
                </c:pt>
                <c:pt idx="23914">
                  <c:v>537.15</c:v>
                </c:pt>
                <c:pt idx="23915">
                  <c:v>537.16999999999996</c:v>
                </c:pt>
                <c:pt idx="23916">
                  <c:v>537.19000000000005</c:v>
                </c:pt>
                <c:pt idx="23917">
                  <c:v>537.21</c:v>
                </c:pt>
                <c:pt idx="23918">
                  <c:v>537.23</c:v>
                </c:pt>
                <c:pt idx="23919">
                  <c:v>537.25</c:v>
                </c:pt>
                <c:pt idx="23920">
                  <c:v>537.27000000000044</c:v>
                </c:pt>
                <c:pt idx="23921">
                  <c:v>537.29999999999995</c:v>
                </c:pt>
                <c:pt idx="23922">
                  <c:v>537.3199999999996</c:v>
                </c:pt>
                <c:pt idx="23923">
                  <c:v>537.33999999999958</c:v>
                </c:pt>
                <c:pt idx="23924">
                  <c:v>537.35999999999956</c:v>
                </c:pt>
                <c:pt idx="23925">
                  <c:v>537.38</c:v>
                </c:pt>
                <c:pt idx="23926">
                  <c:v>537.4</c:v>
                </c:pt>
                <c:pt idx="23927">
                  <c:v>537.41999999999996</c:v>
                </c:pt>
                <c:pt idx="23928">
                  <c:v>537.4399999999996</c:v>
                </c:pt>
                <c:pt idx="23929">
                  <c:v>537.45999999999958</c:v>
                </c:pt>
                <c:pt idx="23930">
                  <c:v>537.48</c:v>
                </c:pt>
                <c:pt idx="23931">
                  <c:v>537.5</c:v>
                </c:pt>
                <c:pt idx="23932">
                  <c:v>537.53</c:v>
                </c:pt>
                <c:pt idx="23933">
                  <c:v>537.5499999999995</c:v>
                </c:pt>
                <c:pt idx="23934">
                  <c:v>537.57000000000005</c:v>
                </c:pt>
                <c:pt idx="23935">
                  <c:v>537.59</c:v>
                </c:pt>
                <c:pt idx="23936">
                  <c:v>537.61</c:v>
                </c:pt>
                <c:pt idx="23937">
                  <c:v>537.63</c:v>
                </c:pt>
                <c:pt idx="23938">
                  <c:v>537.65</c:v>
                </c:pt>
                <c:pt idx="23939">
                  <c:v>537.66999999999996</c:v>
                </c:pt>
                <c:pt idx="23940">
                  <c:v>537.69000000000005</c:v>
                </c:pt>
                <c:pt idx="23941">
                  <c:v>537.71</c:v>
                </c:pt>
                <c:pt idx="23942">
                  <c:v>537.73</c:v>
                </c:pt>
                <c:pt idx="23943">
                  <c:v>537.75</c:v>
                </c:pt>
                <c:pt idx="23944">
                  <c:v>537.78000000000043</c:v>
                </c:pt>
                <c:pt idx="23945">
                  <c:v>537.79999999999995</c:v>
                </c:pt>
                <c:pt idx="23946">
                  <c:v>537.8199999999996</c:v>
                </c:pt>
                <c:pt idx="23947">
                  <c:v>537.83999999999958</c:v>
                </c:pt>
                <c:pt idx="23948">
                  <c:v>537.85999999999956</c:v>
                </c:pt>
                <c:pt idx="23949">
                  <c:v>537.88</c:v>
                </c:pt>
                <c:pt idx="23950">
                  <c:v>537.9</c:v>
                </c:pt>
                <c:pt idx="23951">
                  <c:v>537.91999999999996</c:v>
                </c:pt>
                <c:pt idx="23952">
                  <c:v>537.9399999999996</c:v>
                </c:pt>
                <c:pt idx="23953">
                  <c:v>537.95999999999958</c:v>
                </c:pt>
                <c:pt idx="23954">
                  <c:v>537.98</c:v>
                </c:pt>
                <c:pt idx="23955">
                  <c:v>538.01</c:v>
                </c:pt>
                <c:pt idx="23956">
                  <c:v>538.03</c:v>
                </c:pt>
                <c:pt idx="23957">
                  <c:v>538.0499999999995</c:v>
                </c:pt>
                <c:pt idx="23958">
                  <c:v>538.07000000000005</c:v>
                </c:pt>
                <c:pt idx="23959">
                  <c:v>538.09</c:v>
                </c:pt>
                <c:pt idx="23960">
                  <c:v>538.11</c:v>
                </c:pt>
                <c:pt idx="23961">
                  <c:v>538.13</c:v>
                </c:pt>
                <c:pt idx="23962">
                  <c:v>538.15</c:v>
                </c:pt>
                <c:pt idx="23963">
                  <c:v>538.16999999999996</c:v>
                </c:pt>
                <c:pt idx="23964">
                  <c:v>538.19000000000005</c:v>
                </c:pt>
                <c:pt idx="23965">
                  <c:v>538.21</c:v>
                </c:pt>
                <c:pt idx="23966">
                  <c:v>538.23</c:v>
                </c:pt>
                <c:pt idx="23967">
                  <c:v>538.25</c:v>
                </c:pt>
                <c:pt idx="23968">
                  <c:v>538.27000000000044</c:v>
                </c:pt>
                <c:pt idx="23969">
                  <c:v>538.29999999999995</c:v>
                </c:pt>
                <c:pt idx="23970">
                  <c:v>538.3199999999996</c:v>
                </c:pt>
                <c:pt idx="23971">
                  <c:v>538.33999999999958</c:v>
                </c:pt>
                <c:pt idx="23972">
                  <c:v>538.35999999999956</c:v>
                </c:pt>
                <c:pt idx="23973">
                  <c:v>538.38</c:v>
                </c:pt>
                <c:pt idx="23974">
                  <c:v>538.4</c:v>
                </c:pt>
                <c:pt idx="23975">
                  <c:v>538.41999999999996</c:v>
                </c:pt>
                <c:pt idx="23976">
                  <c:v>538.4399999999996</c:v>
                </c:pt>
                <c:pt idx="23977">
                  <c:v>538.45999999999958</c:v>
                </c:pt>
                <c:pt idx="23978">
                  <c:v>538.48</c:v>
                </c:pt>
                <c:pt idx="23979">
                  <c:v>538.5</c:v>
                </c:pt>
                <c:pt idx="23980">
                  <c:v>538.52</c:v>
                </c:pt>
                <c:pt idx="23981">
                  <c:v>538.5499999999995</c:v>
                </c:pt>
                <c:pt idx="23982">
                  <c:v>538.57000000000005</c:v>
                </c:pt>
                <c:pt idx="23983">
                  <c:v>538.59</c:v>
                </c:pt>
                <c:pt idx="23984">
                  <c:v>538.61</c:v>
                </c:pt>
                <c:pt idx="23985">
                  <c:v>538.63</c:v>
                </c:pt>
                <c:pt idx="23986">
                  <c:v>538.65</c:v>
                </c:pt>
                <c:pt idx="23987">
                  <c:v>538.66999999999996</c:v>
                </c:pt>
                <c:pt idx="23988">
                  <c:v>538.69000000000005</c:v>
                </c:pt>
                <c:pt idx="23989">
                  <c:v>538.71</c:v>
                </c:pt>
                <c:pt idx="23990">
                  <c:v>538.73</c:v>
                </c:pt>
                <c:pt idx="23991">
                  <c:v>538.75</c:v>
                </c:pt>
                <c:pt idx="23992">
                  <c:v>538.77000000000044</c:v>
                </c:pt>
                <c:pt idx="23993">
                  <c:v>538.79000000000042</c:v>
                </c:pt>
                <c:pt idx="23994">
                  <c:v>538.8199999999996</c:v>
                </c:pt>
                <c:pt idx="23995">
                  <c:v>538.83999999999958</c:v>
                </c:pt>
                <c:pt idx="23996">
                  <c:v>538.85999999999956</c:v>
                </c:pt>
                <c:pt idx="23997">
                  <c:v>538.88</c:v>
                </c:pt>
                <c:pt idx="23998">
                  <c:v>538.9</c:v>
                </c:pt>
                <c:pt idx="23999">
                  <c:v>538.91999999999996</c:v>
                </c:pt>
                <c:pt idx="24000">
                  <c:v>538.9399999999996</c:v>
                </c:pt>
                <c:pt idx="24001">
                  <c:v>538.95999999999958</c:v>
                </c:pt>
                <c:pt idx="24002">
                  <c:v>538.98</c:v>
                </c:pt>
                <c:pt idx="24003">
                  <c:v>539</c:v>
                </c:pt>
                <c:pt idx="24004">
                  <c:v>539.02</c:v>
                </c:pt>
                <c:pt idx="24005">
                  <c:v>539.0499999999995</c:v>
                </c:pt>
                <c:pt idx="24006">
                  <c:v>539.07000000000005</c:v>
                </c:pt>
                <c:pt idx="24007">
                  <c:v>539.09</c:v>
                </c:pt>
                <c:pt idx="24008">
                  <c:v>539.11</c:v>
                </c:pt>
                <c:pt idx="24009">
                  <c:v>539.13</c:v>
                </c:pt>
                <c:pt idx="24010">
                  <c:v>539.15</c:v>
                </c:pt>
                <c:pt idx="24011">
                  <c:v>539.16999999999996</c:v>
                </c:pt>
                <c:pt idx="24012">
                  <c:v>539.19000000000005</c:v>
                </c:pt>
                <c:pt idx="24013">
                  <c:v>539.21</c:v>
                </c:pt>
                <c:pt idx="24014">
                  <c:v>539.23</c:v>
                </c:pt>
                <c:pt idx="24015">
                  <c:v>539.25</c:v>
                </c:pt>
                <c:pt idx="24016">
                  <c:v>539.27000000000044</c:v>
                </c:pt>
                <c:pt idx="24017">
                  <c:v>539.29000000000042</c:v>
                </c:pt>
                <c:pt idx="24018">
                  <c:v>539.30999999999949</c:v>
                </c:pt>
                <c:pt idx="24019">
                  <c:v>539.33999999999958</c:v>
                </c:pt>
                <c:pt idx="24020">
                  <c:v>539.35999999999956</c:v>
                </c:pt>
                <c:pt idx="24021">
                  <c:v>539.38</c:v>
                </c:pt>
                <c:pt idx="24022">
                  <c:v>539.4</c:v>
                </c:pt>
                <c:pt idx="24023">
                  <c:v>539.41999999999996</c:v>
                </c:pt>
                <c:pt idx="24024">
                  <c:v>539.4399999999996</c:v>
                </c:pt>
                <c:pt idx="24025">
                  <c:v>539.45999999999958</c:v>
                </c:pt>
                <c:pt idx="24026">
                  <c:v>539.48</c:v>
                </c:pt>
                <c:pt idx="24027">
                  <c:v>539.5</c:v>
                </c:pt>
                <c:pt idx="24028">
                  <c:v>539.52</c:v>
                </c:pt>
                <c:pt idx="24029">
                  <c:v>539.54</c:v>
                </c:pt>
                <c:pt idx="24030">
                  <c:v>539.57000000000005</c:v>
                </c:pt>
                <c:pt idx="24031">
                  <c:v>539.59</c:v>
                </c:pt>
                <c:pt idx="24032">
                  <c:v>539.61</c:v>
                </c:pt>
                <c:pt idx="24033">
                  <c:v>539.63</c:v>
                </c:pt>
                <c:pt idx="24034">
                  <c:v>539.65</c:v>
                </c:pt>
                <c:pt idx="24035">
                  <c:v>539.66999999999996</c:v>
                </c:pt>
                <c:pt idx="24036">
                  <c:v>539.69000000000005</c:v>
                </c:pt>
                <c:pt idx="24037">
                  <c:v>539.71</c:v>
                </c:pt>
                <c:pt idx="24038">
                  <c:v>539.73</c:v>
                </c:pt>
                <c:pt idx="24039">
                  <c:v>539.75</c:v>
                </c:pt>
                <c:pt idx="24040">
                  <c:v>539.77000000000044</c:v>
                </c:pt>
                <c:pt idx="24041">
                  <c:v>539.79000000000042</c:v>
                </c:pt>
                <c:pt idx="24042">
                  <c:v>539.8199999999996</c:v>
                </c:pt>
                <c:pt idx="24043">
                  <c:v>539.83999999999958</c:v>
                </c:pt>
                <c:pt idx="24044">
                  <c:v>539.85999999999956</c:v>
                </c:pt>
                <c:pt idx="24045">
                  <c:v>539.88</c:v>
                </c:pt>
                <c:pt idx="24046">
                  <c:v>539.9</c:v>
                </c:pt>
                <c:pt idx="24047">
                  <c:v>539.91999999999996</c:v>
                </c:pt>
                <c:pt idx="24048">
                  <c:v>539.9399999999996</c:v>
                </c:pt>
                <c:pt idx="24049">
                  <c:v>539.95999999999958</c:v>
                </c:pt>
                <c:pt idx="24050">
                  <c:v>539.98</c:v>
                </c:pt>
                <c:pt idx="24051">
                  <c:v>540</c:v>
                </c:pt>
                <c:pt idx="24052">
                  <c:v>540.02</c:v>
                </c:pt>
                <c:pt idx="24053">
                  <c:v>540.04</c:v>
                </c:pt>
                <c:pt idx="24054">
                  <c:v>540.05999999999949</c:v>
                </c:pt>
                <c:pt idx="24055">
                  <c:v>540.08000000000004</c:v>
                </c:pt>
                <c:pt idx="24056">
                  <c:v>540.1</c:v>
                </c:pt>
                <c:pt idx="24057">
                  <c:v>540.12</c:v>
                </c:pt>
                <c:pt idx="24058">
                  <c:v>540.15</c:v>
                </c:pt>
                <c:pt idx="24059">
                  <c:v>540.16999999999996</c:v>
                </c:pt>
                <c:pt idx="24060">
                  <c:v>540.19000000000005</c:v>
                </c:pt>
                <c:pt idx="24061">
                  <c:v>540.21</c:v>
                </c:pt>
                <c:pt idx="24062">
                  <c:v>540.23</c:v>
                </c:pt>
                <c:pt idx="24063">
                  <c:v>540.25</c:v>
                </c:pt>
                <c:pt idx="24064">
                  <c:v>540.27000000000044</c:v>
                </c:pt>
                <c:pt idx="24065">
                  <c:v>540.29999999999995</c:v>
                </c:pt>
                <c:pt idx="24066">
                  <c:v>540.3199999999996</c:v>
                </c:pt>
                <c:pt idx="24067">
                  <c:v>540.33999999999958</c:v>
                </c:pt>
                <c:pt idx="24068">
                  <c:v>540.35999999999956</c:v>
                </c:pt>
                <c:pt idx="24069">
                  <c:v>540.38</c:v>
                </c:pt>
                <c:pt idx="24070">
                  <c:v>540.4</c:v>
                </c:pt>
                <c:pt idx="24071">
                  <c:v>540.41999999999996</c:v>
                </c:pt>
                <c:pt idx="24072">
                  <c:v>540.4399999999996</c:v>
                </c:pt>
                <c:pt idx="24073">
                  <c:v>540.45999999999958</c:v>
                </c:pt>
                <c:pt idx="24074">
                  <c:v>540.48</c:v>
                </c:pt>
                <c:pt idx="24075">
                  <c:v>540.5</c:v>
                </c:pt>
                <c:pt idx="24076">
                  <c:v>540.52</c:v>
                </c:pt>
                <c:pt idx="24077">
                  <c:v>540.54</c:v>
                </c:pt>
                <c:pt idx="24078">
                  <c:v>540.55999999999949</c:v>
                </c:pt>
                <c:pt idx="24079">
                  <c:v>540.59</c:v>
                </c:pt>
                <c:pt idx="24080">
                  <c:v>540.61</c:v>
                </c:pt>
                <c:pt idx="24081">
                  <c:v>540.63</c:v>
                </c:pt>
                <c:pt idx="24082">
                  <c:v>540.65</c:v>
                </c:pt>
                <c:pt idx="24083">
                  <c:v>540.66999999999996</c:v>
                </c:pt>
                <c:pt idx="24084">
                  <c:v>540.69000000000005</c:v>
                </c:pt>
                <c:pt idx="24085">
                  <c:v>540.71</c:v>
                </c:pt>
                <c:pt idx="24086">
                  <c:v>540.73</c:v>
                </c:pt>
                <c:pt idx="24087">
                  <c:v>540.75</c:v>
                </c:pt>
                <c:pt idx="24088">
                  <c:v>540.77000000000044</c:v>
                </c:pt>
                <c:pt idx="24089">
                  <c:v>540.79000000000042</c:v>
                </c:pt>
                <c:pt idx="24090">
                  <c:v>540.80999999999949</c:v>
                </c:pt>
                <c:pt idx="24091">
                  <c:v>540.82999999999959</c:v>
                </c:pt>
                <c:pt idx="24092">
                  <c:v>540.85999999999956</c:v>
                </c:pt>
                <c:pt idx="24093">
                  <c:v>540.88</c:v>
                </c:pt>
                <c:pt idx="24094">
                  <c:v>540.9</c:v>
                </c:pt>
                <c:pt idx="24095">
                  <c:v>540.91999999999996</c:v>
                </c:pt>
                <c:pt idx="24096">
                  <c:v>540.9399999999996</c:v>
                </c:pt>
                <c:pt idx="24097">
                  <c:v>540.95999999999958</c:v>
                </c:pt>
                <c:pt idx="24098">
                  <c:v>540.98</c:v>
                </c:pt>
                <c:pt idx="24099">
                  <c:v>541</c:v>
                </c:pt>
                <c:pt idx="24100">
                  <c:v>541.02</c:v>
                </c:pt>
                <c:pt idx="24101">
                  <c:v>541.04</c:v>
                </c:pt>
                <c:pt idx="24102">
                  <c:v>541.07000000000005</c:v>
                </c:pt>
                <c:pt idx="24103">
                  <c:v>541.09</c:v>
                </c:pt>
                <c:pt idx="24104">
                  <c:v>541.11</c:v>
                </c:pt>
                <c:pt idx="24105">
                  <c:v>541.13</c:v>
                </c:pt>
                <c:pt idx="24106">
                  <c:v>541.15</c:v>
                </c:pt>
                <c:pt idx="24107">
                  <c:v>541.16999999999996</c:v>
                </c:pt>
                <c:pt idx="24108">
                  <c:v>541.19000000000005</c:v>
                </c:pt>
                <c:pt idx="24109">
                  <c:v>541.21</c:v>
                </c:pt>
                <c:pt idx="24110">
                  <c:v>541.23</c:v>
                </c:pt>
                <c:pt idx="24111">
                  <c:v>541.25</c:v>
                </c:pt>
                <c:pt idx="24112">
                  <c:v>541.27000000000044</c:v>
                </c:pt>
                <c:pt idx="24113">
                  <c:v>541.29999999999995</c:v>
                </c:pt>
                <c:pt idx="24114">
                  <c:v>541.3199999999996</c:v>
                </c:pt>
                <c:pt idx="24115">
                  <c:v>541.33999999999958</c:v>
                </c:pt>
                <c:pt idx="24116">
                  <c:v>541.35999999999956</c:v>
                </c:pt>
                <c:pt idx="24117">
                  <c:v>541.38</c:v>
                </c:pt>
                <c:pt idx="24118">
                  <c:v>541.4</c:v>
                </c:pt>
                <c:pt idx="24119">
                  <c:v>541.41999999999996</c:v>
                </c:pt>
                <c:pt idx="24120">
                  <c:v>541.4399999999996</c:v>
                </c:pt>
                <c:pt idx="24121">
                  <c:v>541.45999999999958</c:v>
                </c:pt>
                <c:pt idx="24122">
                  <c:v>541.48</c:v>
                </c:pt>
                <c:pt idx="24123">
                  <c:v>541.5</c:v>
                </c:pt>
                <c:pt idx="24124">
                  <c:v>541.52</c:v>
                </c:pt>
                <c:pt idx="24125">
                  <c:v>541.5499999999995</c:v>
                </c:pt>
                <c:pt idx="24126">
                  <c:v>541.57000000000005</c:v>
                </c:pt>
                <c:pt idx="24127">
                  <c:v>541.59</c:v>
                </c:pt>
                <c:pt idx="24128">
                  <c:v>541.61</c:v>
                </c:pt>
                <c:pt idx="24129">
                  <c:v>541.63</c:v>
                </c:pt>
                <c:pt idx="24130">
                  <c:v>541.65</c:v>
                </c:pt>
                <c:pt idx="24131">
                  <c:v>541.66999999999996</c:v>
                </c:pt>
                <c:pt idx="24132">
                  <c:v>541.69000000000005</c:v>
                </c:pt>
                <c:pt idx="24133">
                  <c:v>541.71</c:v>
                </c:pt>
                <c:pt idx="24134">
                  <c:v>541.73</c:v>
                </c:pt>
                <c:pt idx="24135">
                  <c:v>541.75</c:v>
                </c:pt>
                <c:pt idx="24136">
                  <c:v>541.77000000000044</c:v>
                </c:pt>
                <c:pt idx="24137">
                  <c:v>541.79000000000042</c:v>
                </c:pt>
                <c:pt idx="24138">
                  <c:v>541.80999999999949</c:v>
                </c:pt>
                <c:pt idx="24139">
                  <c:v>541.83999999999958</c:v>
                </c:pt>
                <c:pt idx="24140">
                  <c:v>541.85999999999956</c:v>
                </c:pt>
                <c:pt idx="24141">
                  <c:v>541.88</c:v>
                </c:pt>
                <c:pt idx="24142">
                  <c:v>541.9</c:v>
                </c:pt>
                <c:pt idx="24143">
                  <c:v>541.91999999999996</c:v>
                </c:pt>
                <c:pt idx="24144">
                  <c:v>541.9399999999996</c:v>
                </c:pt>
                <c:pt idx="24145">
                  <c:v>541.95999999999958</c:v>
                </c:pt>
                <c:pt idx="24146">
                  <c:v>541.98</c:v>
                </c:pt>
                <c:pt idx="24147">
                  <c:v>542</c:v>
                </c:pt>
                <c:pt idx="24148">
                  <c:v>542.02</c:v>
                </c:pt>
                <c:pt idx="24149">
                  <c:v>542.04</c:v>
                </c:pt>
                <c:pt idx="24150">
                  <c:v>542.07000000000005</c:v>
                </c:pt>
                <c:pt idx="24151">
                  <c:v>542.09</c:v>
                </c:pt>
                <c:pt idx="24152">
                  <c:v>542.11</c:v>
                </c:pt>
                <c:pt idx="24153">
                  <c:v>542.13</c:v>
                </c:pt>
                <c:pt idx="24154">
                  <c:v>542.15</c:v>
                </c:pt>
                <c:pt idx="24155">
                  <c:v>542.16999999999996</c:v>
                </c:pt>
                <c:pt idx="24156">
                  <c:v>542.19000000000005</c:v>
                </c:pt>
                <c:pt idx="24157">
                  <c:v>542.21</c:v>
                </c:pt>
                <c:pt idx="24158">
                  <c:v>542.23</c:v>
                </c:pt>
                <c:pt idx="24159">
                  <c:v>542.25</c:v>
                </c:pt>
                <c:pt idx="24160">
                  <c:v>542.27000000000044</c:v>
                </c:pt>
                <c:pt idx="24161">
                  <c:v>542.29000000000042</c:v>
                </c:pt>
                <c:pt idx="24162">
                  <c:v>542.30999999999949</c:v>
                </c:pt>
                <c:pt idx="24163">
                  <c:v>542.32999999999959</c:v>
                </c:pt>
                <c:pt idx="24164">
                  <c:v>542.34999999999957</c:v>
                </c:pt>
                <c:pt idx="24165">
                  <c:v>542.38</c:v>
                </c:pt>
                <c:pt idx="24166">
                  <c:v>542.4</c:v>
                </c:pt>
                <c:pt idx="24167">
                  <c:v>542.41999999999996</c:v>
                </c:pt>
                <c:pt idx="24168">
                  <c:v>542.4399999999996</c:v>
                </c:pt>
                <c:pt idx="24169">
                  <c:v>542.45999999999958</c:v>
                </c:pt>
                <c:pt idx="24170">
                  <c:v>542.48</c:v>
                </c:pt>
                <c:pt idx="24171">
                  <c:v>542.5</c:v>
                </c:pt>
                <c:pt idx="24172">
                  <c:v>542.52</c:v>
                </c:pt>
                <c:pt idx="24173">
                  <c:v>542.54</c:v>
                </c:pt>
                <c:pt idx="24174">
                  <c:v>542.55999999999949</c:v>
                </c:pt>
                <c:pt idx="24175">
                  <c:v>542.59</c:v>
                </c:pt>
                <c:pt idx="24176">
                  <c:v>542.61</c:v>
                </c:pt>
                <c:pt idx="24177">
                  <c:v>542.63</c:v>
                </c:pt>
                <c:pt idx="24178">
                  <c:v>542.65</c:v>
                </c:pt>
                <c:pt idx="24179">
                  <c:v>542.66999999999996</c:v>
                </c:pt>
                <c:pt idx="24180">
                  <c:v>542.69000000000005</c:v>
                </c:pt>
                <c:pt idx="24181">
                  <c:v>542.71</c:v>
                </c:pt>
                <c:pt idx="24182">
                  <c:v>542.73</c:v>
                </c:pt>
                <c:pt idx="24183">
                  <c:v>542.75</c:v>
                </c:pt>
                <c:pt idx="24184">
                  <c:v>542.77000000000044</c:v>
                </c:pt>
                <c:pt idx="24185">
                  <c:v>542.79999999999995</c:v>
                </c:pt>
                <c:pt idx="24186">
                  <c:v>542.8199999999996</c:v>
                </c:pt>
                <c:pt idx="24187">
                  <c:v>542.83999999999958</c:v>
                </c:pt>
                <c:pt idx="24188">
                  <c:v>542.85999999999956</c:v>
                </c:pt>
                <c:pt idx="24189">
                  <c:v>542.88</c:v>
                </c:pt>
                <c:pt idx="24190">
                  <c:v>542.9</c:v>
                </c:pt>
                <c:pt idx="24191">
                  <c:v>542.91999999999996</c:v>
                </c:pt>
                <c:pt idx="24192">
                  <c:v>542.9399999999996</c:v>
                </c:pt>
                <c:pt idx="24193">
                  <c:v>542.95999999999958</c:v>
                </c:pt>
                <c:pt idx="24194">
                  <c:v>542.98</c:v>
                </c:pt>
                <c:pt idx="24195">
                  <c:v>543</c:v>
                </c:pt>
                <c:pt idx="24196">
                  <c:v>543.02</c:v>
                </c:pt>
                <c:pt idx="24197">
                  <c:v>543.04</c:v>
                </c:pt>
                <c:pt idx="24198">
                  <c:v>543.05999999999949</c:v>
                </c:pt>
                <c:pt idx="24199">
                  <c:v>543.08000000000004</c:v>
                </c:pt>
                <c:pt idx="24200">
                  <c:v>543.11</c:v>
                </c:pt>
                <c:pt idx="24201">
                  <c:v>543.13</c:v>
                </c:pt>
                <c:pt idx="24202">
                  <c:v>543.15</c:v>
                </c:pt>
                <c:pt idx="24203">
                  <c:v>543.16999999999996</c:v>
                </c:pt>
                <c:pt idx="24204">
                  <c:v>543.19000000000005</c:v>
                </c:pt>
                <c:pt idx="24205">
                  <c:v>543.21</c:v>
                </c:pt>
                <c:pt idx="24206">
                  <c:v>543.23</c:v>
                </c:pt>
                <c:pt idx="24207">
                  <c:v>543.25</c:v>
                </c:pt>
                <c:pt idx="24208">
                  <c:v>543.27000000000044</c:v>
                </c:pt>
                <c:pt idx="24209">
                  <c:v>543.29000000000042</c:v>
                </c:pt>
                <c:pt idx="24210">
                  <c:v>543.30999999999949</c:v>
                </c:pt>
                <c:pt idx="24211">
                  <c:v>543.33999999999958</c:v>
                </c:pt>
                <c:pt idx="24212">
                  <c:v>543.35999999999956</c:v>
                </c:pt>
                <c:pt idx="24213">
                  <c:v>543.38</c:v>
                </c:pt>
                <c:pt idx="24214">
                  <c:v>543.4</c:v>
                </c:pt>
                <c:pt idx="24215">
                  <c:v>543.41999999999996</c:v>
                </c:pt>
                <c:pt idx="24216">
                  <c:v>543.4399999999996</c:v>
                </c:pt>
                <c:pt idx="24217">
                  <c:v>543.45999999999958</c:v>
                </c:pt>
                <c:pt idx="24218">
                  <c:v>543.48</c:v>
                </c:pt>
                <c:pt idx="24219">
                  <c:v>543.5</c:v>
                </c:pt>
                <c:pt idx="24220">
                  <c:v>543.52</c:v>
                </c:pt>
                <c:pt idx="24221">
                  <c:v>543.54</c:v>
                </c:pt>
                <c:pt idx="24222">
                  <c:v>543.55999999999949</c:v>
                </c:pt>
                <c:pt idx="24223">
                  <c:v>543.59</c:v>
                </c:pt>
                <c:pt idx="24224">
                  <c:v>543.61</c:v>
                </c:pt>
                <c:pt idx="24225">
                  <c:v>543.63</c:v>
                </c:pt>
                <c:pt idx="24226">
                  <c:v>543.65</c:v>
                </c:pt>
                <c:pt idx="24227">
                  <c:v>543.66999999999996</c:v>
                </c:pt>
                <c:pt idx="24228">
                  <c:v>543.69000000000005</c:v>
                </c:pt>
                <c:pt idx="24229">
                  <c:v>543.71</c:v>
                </c:pt>
                <c:pt idx="24230">
                  <c:v>543.73</c:v>
                </c:pt>
                <c:pt idx="24231">
                  <c:v>543.75</c:v>
                </c:pt>
                <c:pt idx="24232">
                  <c:v>543.77000000000044</c:v>
                </c:pt>
                <c:pt idx="24233">
                  <c:v>543.79000000000042</c:v>
                </c:pt>
                <c:pt idx="24234">
                  <c:v>543.80999999999949</c:v>
                </c:pt>
                <c:pt idx="24235">
                  <c:v>543.83999999999958</c:v>
                </c:pt>
                <c:pt idx="24236">
                  <c:v>543.85999999999956</c:v>
                </c:pt>
                <c:pt idx="24237">
                  <c:v>543.88</c:v>
                </c:pt>
                <c:pt idx="24238">
                  <c:v>543.9</c:v>
                </c:pt>
                <c:pt idx="24239">
                  <c:v>543.91999999999996</c:v>
                </c:pt>
                <c:pt idx="24240">
                  <c:v>543.9399999999996</c:v>
                </c:pt>
                <c:pt idx="24241">
                  <c:v>543.95999999999958</c:v>
                </c:pt>
                <c:pt idx="24242">
                  <c:v>543.98</c:v>
                </c:pt>
                <c:pt idx="24243">
                  <c:v>544</c:v>
                </c:pt>
                <c:pt idx="24244">
                  <c:v>544.02</c:v>
                </c:pt>
                <c:pt idx="24245">
                  <c:v>544.04</c:v>
                </c:pt>
                <c:pt idx="24246">
                  <c:v>544.05999999999949</c:v>
                </c:pt>
                <c:pt idx="24247">
                  <c:v>544.09</c:v>
                </c:pt>
                <c:pt idx="24248">
                  <c:v>544.11</c:v>
                </c:pt>
                <c:pt idx="24249">
                  <c:v>544.13</c:v>
                </c:pt>
                <c:pt idx="24250">
                  <c:v>544.15</c:v>
                </c:pt>
                <c:pt idx="24251">
                  <c:v>544.16999999999996</c:v>
                </c:pt>
                <c:pt idx="24252">
                  <c:v>544.19000000000005</c:v>
                </c:pt>
                <c:pt idx="24253">
                  <c:v>544.21</c:v>
                </c:pt>
                <c:pt idx="24254">
                  <c:v>544.23</c:v>
                </c:pt>
                <c:pt idx="24255">
                  <c:v>544.25</c:v>
                </c:pt>
                <c:pt idx="24256">
                  <c:v>544.27000000000044</c:v>
                </c:pt>
                <c:pt idx="24257">
                  <c:v>544.29000000000042</c:v>
                </c:pt>
                <c:pt idx="24258">
                  <c:v>544.30999999999949</c:v>
                </c:pt>
                <c:pt idx="24259">
                  <c:v>544.32999999999959</c:v>
                </c:pt>
                <c:pt idx="24260">
                  <c:v>544.34999999999957</c:v>
                </c:pt>
                <c:pt idx="24261">
                  <c:v>544.38</c:v>
                </c:pt>
                <c:pt idx="24262">
                  <c:v>544.4</c:v>
                </c:pt>
                <c:pt idx="24263">
                  <c:v>544.41999999999996</c:v>
                </c:pt>
                <c:pt idx="24264">
                  <c:v>544.4399999999996</c:v>
                </c:pt>
                <c:pt idx="24265">
                  <c:v>544.45999999999958</c:v>
                </c:pt>
                <c:pt idx="24266">
                  <c:v>544.48</c:v>
                </c:pt>
                <c:pt idx="24267">
                  <c:v>544.5</c:v>
                </c:pt>
                <c:pt idx="24268">
                  <c:v>544.52</c:v>
                </c:pt>
                <c:pt idx="24269">
                  <c:v>544.54</c:v>
                </c:pt>
                <c:pt idx="24270">
                  <c:v>544.57000000000005</c:v>
                </c:pt>
                <c:pt idx="24271">
                  <c:v>544.59</c:v>
                </c:pt>
                <c:pt idx="24272">
                  <c:v>544.61</c:v>
                </c:pt>
                <c:pt idx="24273">
                  <c:v>544.63</c:v>
                </c:pt>
                <c:pt idx="24274">
                  <c:v>544.65</c:v>
                </c:pt>
                <c:pt idx="24275">
                  <c:v>544.66999999999996</c:v>
                </c:pt>
                <c:pt idx="24276">
                  <c:v>544.69000000000005</c:v>
                </c:pt>
                <c:pt idx="24277">
                  <c:v>544.71</c:v>
                </c:pt>
                <c:pt idx="24278">
                  <c:v>544.73</c:v>
                </c:pt>
                <c:pt idx="24279">
                  <c:v>544.75</c:v>
                </c:pt>
                <c:pt idx="24280">
                  <c:v>544.77000000000044</c:v>
                </c:pt>
                <c:pt idx="24281">
                  <c:v>544.79000000000042</c:v>
                </c:pt>
                <c:pt idx="24282">
                  <c:v>544.80999999999949</c:v>
                </c:pt>
                <c:pt idx="24283">
                  <c:v>544.83999999999958</c:v>
                </c:pt>
                <c:pt idx="24284">
                  <c:v>544.85999999999956</c:v>
                </c:pt>
                <c:pt idx="24285">
                  <c:v>544.88</c:v>
                </c:pt>
                <c:pt idx="24286">
                  <c:v>544.9</c:v>
                </c:pt>
                <c:pt idx="24287">
                  <c:v>544.91999999999996</c:v>
                </c:pt>
                <c:pt idx="24288">
                  <c:v>544.9399999999996</c:v>
                </c:pt>
                <c:pt idx="24289">
                  <c:v>544.95999999999958</c:v>
                </c:pt>
                <c:pt idx="24290">
                  <c:v>544.98</c:v>
                </c:pt>
                <c:pt idx="24291">
                  <c:v>545</c:v>
                </c:pt>
                <c:pt idx="24292">
                  <c:v>545.02</c:v>
                </c:pt>
                <c:pt idx="24293">
                  <c:v>545.04</c:v>
                </c:pt>
                <c:pt idx="24294">
                  <c:v>545.05999999999949</c:v>
                </c:pt>
                <c:pt idx="24295">
                  <c:v>545.09</c:v>
                </c:pt>
                <c:pt idx="24296">
                  <c:v>545.11</c:v>
                </c:pt>
                <c:pt idx="24297">
                  <c:v>545.13</c:v>
                </c:pt>
                <c:pt idx="24298">
                  <c:v>545.15</c:v>
                </c:pt>
                <c:pt idx="24299">
                  <c:v>545.16999999999996</c:v>
                </c:pt>
                <c:pt idx="24300">
                  <c:v>545.19000000000005</c:v>
                </c:pt>
                <c:pt idx="24301">
                  <c:v>545.21</c:v>
                </c:pt>
                <c:pt idx="24302">
                  <c:v>545.23</c:v>
                </c:pt>
                <c:pt idx="24303">
                  <c:v>545.25</c:v>
                </c:pt>
                <c:pt idx="24304">
                  <c:v>545.27000000000044</c:v>
                </c:pt>
                <c:pt idx="24305">
                  <c:v>545.29000000000042</c:v>
                </c:pt>
                <c:pt idx="24306">
                  <c:v>545.30999999999949</c:v>
                </c:pt>
                <c:pt idx="24307">
                  <c:v>545.32999999999959</c:v>
                </c:pt>
                <c:pt idx="24308">
                  <c:v>545.35999999999956</c:v>
                </c:pt>
                <c:pt idx="24309">
                  <c:v>545.38</c:v>
                </c:pt>
                <c:pt idx="24310">
                  <c:v>545.4</c:v>
                </c:pt>
                <c:pt idx="24311">
                  <c:v>545.41999999999996</c:v>
                </c:pt>
                <c:pt idx="24312">
                  <c:v>545.4399999999996</c:v>
                </c:pt>
                <c:pt idx="24313">
                  <c:v>545.45999999999958</c:v>
                </c:pt>
                <c:pt idx="24314">
                  <c:v>545.48</c:v>
                </c:pt>
                <c:pt idx="24315">
                  <c:v>545.5</c:v>
                </c:pt>
                <c:pt idx="24316">
                  <c:v>545.52</c:v>
                </c:pt>
                <c:pt idx="24317">
                  <c:v>545.54</c:v>
                </c:pt>
                <c:pt idx="24318">
                  <c:v>545.57000000000005</c:v>
                </c:pt>
                <c:pt idx="24319">
                  <c:v>545.59</c:v>
                </c:pt>
                <c:pt idx="24320">
                  <c:v>545.61</c:v>
                </c:pt>
                <c:pt idx="24321">
                  <c:v>545.63</c:v>
                </c:pt>
                <c:pt idx="24322">
                  <c:v>545.65</c:v>
                </c:pt>
                <c:pt idx="24323">
                  <c:v>545.66999999999996</c:v>
                </c:pt>
                <c:pt idx="24324">
                  <c:v>545.69000000000005</c:v>
                </c:pt>
                <c:pt idx="24325">
                  <c:v>545.71</c:v>
                </c:pt>
                <c:pt idx="24326">
                  <c:v>545.73</c:v>
                </c:pt>
                <c:pt idx="24327">
                  <c:v>545.75</c:v>
                </c:pt>
                <c:pt idx="24328">
                  <c:v>545.77000000000044</c:v>
                </c:pt>
                <c:pt idx="24329">
                  <c:v>545.79000000000042</c:v>
                </c:pt>
                <c:pt idx="24330">
                  <c:v>545.80999999999949</c:v>
                </c:pt>
                <c:pt idx="24331">
                  <c:v>545.82999999999959</c:v>
                </c:pt>
                <c:pt idx="24332">
                  <c:v>545.85999999999956</c:v>
                </c:pt>
                <c:pt idx="24333">
                  <c:v>545.88</c:v>
                </c:pt>
                <c:pt idx="24334">
                  <c:v>545.9</c:v>
                </c:pt>
                <c:pt idx="24335">
                  <c:v>545.91999999999996</c:v>
                </c:pt>
                <c:pt idx="24336">
                  <c:v>545.9399999999996</c:v>
                </c:pt>
                <c:pt idx="24337">
                  <c:v>545.95999999999958</c:v>
                </c:pt>
                <c:pt idx="24338">
                  <c:v>545.98</c:v>
                </c:pt>
                <c:pt idx="24339">
                  <c:v>546</c:v>
                </c:pt>
                <c:pt idx="24340">
                  <c:v>546.02</c:v>
                </c:pt>
                <c:pt idx="24341">
                  <c:v>546.04</c:v>
                </c:pt>
                <c:pt idx="24342">
                  <c:v>546.05999999999949</c:v>
                </c:pt>
                <c:pt idx="24343">
                  <c:v>546.09</c:v>
                </c:pt>
                <c:pt idx="24344">
                  <c:v>546.11</c:v>
                </c:pt>
                <c:pt idx="24345">
                  <c:v>546.13</c:v>
                </c:pt>
                <c:pt idx="24346">
                  <c:v>546.15</c:v>
                </c:pt>
                <c:pt idx="24347">
                  <c:v>546.16999999999996</c:v>
                </c:pt>
                <c:pt idx="24348">
                  <c:v>546.19000000000005</c:v>
                </c:pt>
                <c:pt idx="24349">
                  <c:v>546.21</c:v>
                </c:pt>
                <c:pt idx="24350">
                  <c:v>546.23</c:v>
                </c:pt>
                <c:pt idx="24351">
                  <c:v>546.25</c:v>
                </c:pt>
                <c:pt idx="24352">
                  <c:v>546.27000000000044</c:v>
                </c:pt>
                <c:pt idx="24353">
                  <c:v>546.29000000000042</c:v>
                </c:pt>
                <c:pt idx="24354">
                  <c:v>546.30999999999949</c:v>
                </c:pt>
                <c:pt idx="24355">
                  <c:v>546.32999999999959</c:v>
                </c:pt>
                <c:pt idx="24356">
                  <c:v>546.35999999999956</c:v>
                </c:pt>
                <c:pt idx="24357">
                  <c:v>546.38</c:v>
                </c:pt>
                <c:pt idx="24358">
                  <c:v>546.4</c:v>
                </c:pt>
                <c:pt idx="24359">
                  <c:v>546.41999999999996</c:v>
                </c:pt>
                <c:pt idx="24360">
                  <c:v>546.4399999999996</c:v>
                </c:pt>
                <c:pt idx="24361">
                  <c:v>546.45999999999958</c:v>
                </c:pt>
                <c:pt idx="24362">
                  <c:v>546.48</c:v>
                </c:pt>
                <c:pt idx="24363">
                  <c:v>546.5</c:v>
                </c:pt>
                <c:pt idx="24364">
                  <c:v>546.52</c:v>
                </c:pt>
                <c:pt idx="24365">
                  <c:v>546.54</c:v>
                </c:pt>
                <c:pt idx="24366">
                  <c:v>546.55999999999949</c:v>
                </c:pt>
                <c:pt idx="24367">
                  <c:v>546.58000000000004</c:v>
                </c:pt>
                <c:pt idx="24368">
                  <c:v>546.61</c:v>
                </c:pt>
                <c:pt idx="24369">
                  <c:v>546.63</c:v>
                </c:pt>
                <c:pt idx="24370">
                  <c:v>546.65</c:v>
                </c:pt>
                <c:pt idx="24371">
                  <c:v>546.66999999999996</c:v>
                </c:pt>
                <c:pt idx="24372">
                  <c:v>546.69000000000005</c:v>
                </c:pt>
                <c:pt idx="24373">
                  <c:v>546.71</c:v>
                </c:pt>
                <c:pt idx="24374">
                  <c:v>546.73</c:v>
                </c:pt>
                <c:pt idx="24375">
                  <c:v>546.75</c:v>
                </c:pt>
                <c:pt idx="24376">
                  <c:v>546.77000000000044</c:v>
                </c:pt>
                <c:pt idx="24377">
                  <c:v>546.79000000000042</c:v>
                </c:pt>
                <c:pt idx="24378">
                  <c:v>546.80999999999949</c:v>
                </c:pt>
                <c:pt idx="24379">
                  <c:v>546.82999999999959</c:v>
                </c:pt>
                <c:pt idx="24380">
                  <c:v>546.85999999999956</c:v>
                </c:pt>
                <c:pt idx="24381">
                  <c:v>546.88</c:v>
                </c:pt>
                <c:pt idx="24382">
                  <c:v>546.9</c:v>
                </c:pt>
                <c:pt idx="24383">
                  <c:v>546.91999999999996</c:v>
                </c:pt>
                <c:pt idx="24384">
                  <c:v>546.9399999999996</c:v>
                </c:pt>
                <c:pt idx="24385">
                  <c:v>546.95999999999958</c:v>
                </c:pt>
                <c:pt idx="24386">
                  <c:v>546.98</c:v>
                </c:pt>
                <c:pt idx="24387">
                  <c:v>547</c:v>
                </c:pt>
                <c:pt idx="24388">
                  <c:v>547.02</c:v>
                </c:pt>
                <c:pt idx="24389">
                  <c:v>547.04</c:v>
                </c:pt>
                <c:pt idx="24390">
                  <c:v>547.05999999999949</c:v>
                </c:pt>
                <c:pt idx="24391">
                  <c:v>547.08000000000004</c:v>
                </c:pt>
                <c:pt idx="24392">
                  <c:v>547.1</c:v>
                </c:pt>
                <c:pt idx="24393">
                  <c:v>547.13</c:v>
                </c:pt>
                <c:pt idx="24394">
                  <c:v>547.15</c:v>
                </c:pt>
                <c:pt idx="24395">
                  <c:v>547.16999999999996</c:v>
                </c:pt>
                <c:pt idx="24396">
                  <c:v>547.19000000000005</c:v>
                </c:pt>
                <c:pt idx="24397">
                  <c:v>547.21</c:v>
                </c:pt>
                <c:pt idx="24398">
                  <c:v>547.23</c:v>
                </c:pt>
                <c:pt idx="24399">
                  <c:v>547.25</c:v>
                </c:pt>
                <c:pt idx="24400">
                  <c:v>547.27000000000044</c:v>
                </c:pt>
                <c:pt idx="24401">
                  <c:v>547.29000000000042</c:v>
                </c:pt>
                <c:pt idx="24402">
                  <c:v>547.30999999999949</c:v>
                </c:pt>
                <c:pt idx="24403">
                  <c:v>547.33999999999958</c:v>
                </c:pt>
                <c:pt idx="24404">
                  <c:v>547.35999999999956</c:v>
                </c:pt>
                <c:pt idx="24405">
                  <c:v>547.38</c:v>
                </c:pt>
                <c:pt idx="24406">
                  <c:v>547.4</c:v>
                </c:pt>
                <c:pt idx="24407">
                  <c:v>547.41999999999996</c:v>
                </c:pt>
                <c:pt idx="24408">
                  <c:v>547.4399999999996</c:v>
                </c:pt>
                <c:pt idx="24409">
                  <c:v>547.45999999999958</c:v>
                </c:pt>
                <c:pt idx="24410">
                  <c:v>547.48</c:v>
                </c:pt>
                <c:pt idx="24411">
                  <c:v>547.5</c:v>
                </c:pt>
                <c:pt idx="24412">
                  <c:v>547.52</c:v>
                </c:pt>
                <c:pt idx="24413">
                  <c:v>547.54</c:v>
                </c:pt>
                <c:pt idx="24414">
                  <c:v>547.55999999999949</c:v>
                </c:pt>
                <c:pt idx="24415">
                  <c:v>547.58000000000004</c:v>
                </c:pt>
                <c:pt idx="24416">
                  <c:v>547.6</c:v>
                </c:pt>
                <c:pt idx="24417">
                  <c:v>547.63</c:v>
                </c:pt>
                <c:pt idx="24418">
                  <c:v>547.65</c:v>
                </c:pt>
                <c:pt idx="24419">
                  <c:v>547.66999999999996</c:v>
                </c:pt>
                <c:pt idx="24420">
                  <c:v>547.69000000000005</c:v>
                </c:pt>
                <c:pt idx="24421">
                  <c:v>547.71</c:v>
                </c:pt>
                <c:pt idx="24422">
                  <c:v>547.73</c:v>
                </c:pt>
                <c:pt idx="24423">
                  <c:v>547.75</c:v>
                </c:pt>
                <c:pt idx="24424">
                  <c:v>547.77000000000044</c:v>
                </c:pt>
                <c:pt idx="24425">
                  <c:v>547.79000000000042</c:v>
                </c:pt>
                <c:pt idx="24426">
                  <c:v>547.80999999999949</c:v>
                </c:pt>
                <c:pt idx="24427">
                  <c:v>547.82999999999959</c:v>
                </c:pt>
                <c:pt idx="24428">
                  <c:v>547.84999999999957</c:v>
                </c:pt>
                <c:pt idx="24429">
                  <c:v>547.88</c:v>
                </c:pt>
                <c:pt idx="24430">
                  <c:v>547.9</c:v>
                </c:pt>
                <c:pt idx="24431">
                  <c:v>547.91999999999996</c:v>
                </c:pt>
                <c:pt idx="24432">
                  <c:v>547.9399999999996</c:v>
                </c:pt>
                <c:pt idx="24433">
                  <c:v>547.95999999999958</c:v>
                </c:pt>
                <c:pt idx="24434">
                  <c:v>547.98</c:v>
                </c:pt>
                <c:pt idx="24435">
                  <c:v>548</c:v>
                </c:pt>
                <c:pt idx="24436">
                  <c:v>548.02</c:v>
                </c:pt>
                <c:pt idx="24437">
                  <c:v>548.04</c:v>
                </c:pt>
                <c:pt idx="24438">
                  <c:v>548.05999999999949</c:v>
                </c:pt>
                <c:pt idx="24439">
                  <c:v>548.08000000000004</c:v>
                </c:pt>
                <c:pt idx="24440">
                  <c:v>548.1</c:v>
                </c:pt>
                <c:pt idx="24441">
                  <c:v>548.12</c:v>
                </c:pt>
                <c:pt idx="24442">
                  <c:v>548.15</c:v>
                </c:pt>
                <c:pt idx="24443">
                  <c:v>548.16999999999996</c:v>
                </c:pt>
                <c:pt idx="24444">
                  <c:v>548.19000000000005</c:v>
                </c:pt>
                <c:pt idx="24445">
                  <c:v>548.21</c:v>
                </c:pt>
                <c:pt idx="24446">
                  <c:v>548.23</c:v>
                </c:pt>
                <c:pt idx="24447">
                  <c:v>548.25</c:v>
                </c:pt>
                <c:pt idx="24448">
                  <c:v>548.27000000000044</c:v>
                </c:pt>
                <c:pt idx="24449">
                  <c:v>548.29000000000042</c:v>
                </c:pt>
                <c:pt idx="24450">
                  <c:v>548.30999999999949</c:v>
                </c:pt>
                <c:pt idx="24451">
                  <c:v>548.32999999999959</c:v>
                </c:pt>
                <c:pt idx="24452">
                  <c:v>548.35999999999956</c:v>
                </c:pt>
                <c:pt idx="24453">
                  <c:v>548.38</c:v>
                </c:pt>
                <c:pt idx="24454">
                  <c:v>548.4</c:v>
                </c:pt>
                <c:pt idx="24455">
                  <c:v>548.41999999999996</c:v>
                </c:pt>
                <c:pt idx="24456">
                  <c:v>548.4399999999996</c:v>
                </c:pt>
                <c:pt idx="24457">
                  <c:v>548.45999999999958</c:v>
                </c:pt>
                <c:pt idx="24458">
                  <c:v>548.48</c:v>
                </c:pt>
                <c:pt idx="24459">
                  <c:v>548.5</c:v>
                </c:pt>
                <c:pt idx="24460">
                  <c:v>548.52</c:v>
                </c:pt>
                <c:pt idx="24461">
                  <c:v>548.54</c:v>
                </c:pt>
                <c:pt idx="24462">
                  <c:v>548.55999999999949</c:v>
                </c:pt>
                <c:pt idx="24463">
                  <c:v>548.58000000000004</c:v>
                </c:pt>
                <c:pt idx="24464">
                  <c:v>548.6</c:v>
                </c:pt>
                <c:pt idx="24465">
                  <c:v>548.63</c:v>
                </c:pt>
                <c:pt idx="24466">
                  <c:v>548.65</c:v>
                </c:pt>
                <c:pt idx="24467">
                  <c:v>548.66999999999996</c:v>
                </c:pt>
                <c:pt idx="24468">
                  <c:v>548.69000000000005</c:v>
                </c:pt>
                <c:pt idx="24469">
                  <c:v>548.71</c:v>
                </c:pt>
                <c:pt idx="24470">
                  <c:v>548.73</c:v>
                </c:pt>
                <c:pt idx="24471">
                  <c:v>548.75</c:v>
                </c:pt>
                <c:pt idx="24472">
                  <c:v>548.77000000000044</c:v>
                </c:pt>
                <c:pt idx="24473">
                  <c:v>548.79000000000042</c:v>
                </c:pt>
                <c:pt idx="24474">
                  <c:v>548.80999999999949</c:v>
                </c:pt>
                <c:pt idx="24475">
                  <c:v>548.82999999999959</c:v>
                </c:pt>
                <c:pt idx="24476">
                  <c:v>548.84999999999957</c:v>
                </c:pt>
                <c:pt idx="24477">
                  <c:v>548.87</c:v>
                </c:pt>
                <c:pt idx="24478">
                  <c:v>548.9</c:v>
                </c:pt>
                <c:pt idx="24479">
                  <c:v>548.91999999999996</c:v>
                </c:pt>
                <c:pt idx="24480">
                  <c:v>548.9399999999996</c:v>
                </c:pt>
                <c:pt idx="24481">
                  <c:v>548.95999999999958</c:v>
                </c:pt>
                <c:pt idx="24482">
                  <c:v>548.98</c:v>
                </c:pt>
                <c:pt idx="24483">
                  <c:v>549</c:v>
                </c:pt>
                <c:pt idx="24484">
                  <c:v>549.02</c:v>
                </c:pt>
                <c:pt idx="24485">
                  <c:v>549.04</c:v>
                </c:pt>
                <c:pt idx="24486">
                  <c:v>549.05999999999949</c:v>
                </c:pt>
                <c:pt idx="24487">
                  <c:v>549.08000000000004</c:v>
                </c:pt>
                <c:pt idx="24488">
                  <c:v>549.1</c:v>
                </c:pt>
                <c:pt idx="24489">
                  <c:v>549.12</c:v>
                </c:pt>
                <c:pt idx="24490">
                  <c:v>549.15</c:v>
                </c:pt>
                <c:pt idx="24491">
                  <c:v>549.16999999999996</c:v>
                </c:pt>
                <c:pt idx="24492">
                  <c:v>549.19000000000005</c:v>
                </c:pt>
                <c:pt idx="24493">
                  <c:v>549.21</c:v>
                </c:pt>
                <c:pt idx="24494">
                  <c:v>549.23</c:v>
                </c:pt>
                <c:pt idx="24495">
                  <c:v>549.25</c:v>
                </c:pt>
                <c:pt idx="24496">
                  <c:v>549.27000000000044</c:v>
                </c:pt>
                <c:pt idx="24497">
                  <c:v>549.29000000000042</c:v>
                </c:pt>
                <c:pt idx="24498">
                  <c:v>549.30999999999949</c:v>
                </c:pt>
                <c:pt idx="24499">
                  <c:v>549.32999999999959</c:v>
                </c:pt>
                <c:pt idx="24500">
                  <c:v>549.34999999999957</c:v>
                </c:pt>
                <c:pt idx="24501">
                  <c:v>549.37</c:v>
                </c:pt>
                <c:pt idx="24502">
                  <c:v>549.4</c:v>
                </c:pt>
                <c:pt idx="24503">
                  <c:v>549.41999999999996</c:v>
                </c:pt>
                <c:pt idx="24504">
                  <c:v>549.4399999999996</c:v>
                </c:pt>
                <c:pt idx="24505">
                  <c:v>549.45999999999958</c:v>
                </c:pt>
                <c:pt idx="24506">
                  <c:v>549.48</c:v>
                </c:pt>
                <c:pt idx="24507">
                  <c:v>549.5</c:v>
                </c:pt>
                <c:pt idx="24508">
                  <c:v>549.52</c:v>
                </c:pt>
                <c:pt idx="24509">
                  <c:v>549.54</c:v>
                </c:pt>
                <c:pt idx="24510">
                  <c:v>549.55999999999949</c:v>
                </c:pt>
                <c:pt idx="24511">
                  <c:v>549.58000000000004</c:v>
                </c:pt>
                <c:pt idx="24512">
                  <c:v>549.6</c:v>
                </c:pt>
                <c:pt idx="24513">
                  <c:v>549.63</c:v>
                </c:pt>
                <c:pt idx="24514">
                  <c:v>549.65</c:v>
                </c:pt>
                <c:pt idx="24515">
                  <c:v>549.66999999999996</c:v>
                </c:pt>
                <c:pt idx="24516">
                  <c:v>549.69000000000005</c:v>
                </c:pt>
                <c:pt idx="24517">
                  <c:v>549.71</c:v>
                </c:pt>
                <c:pt idx="24518">
                  <c:v>549.73</c:v>
                </c:pt>
                <c:pt idx="24519">
                  <c:v>549.75</c:v>
                </c:pt>
                <c:pt idx="24520">
                  <c:v>549.77000000000044</c:v>
                </c:pt>
                <c:pt idx="24521">
                  <c:v>549.79000000000042</c:v>
                </c:pt>
                <c:pt idx="24522">
                  <c:v>549.80999999999949</c:v>
                </c:pt>
                <c:pt idx="24523">
                  <c:v>549.83999999999958</c:v>
                </c:pt>
                <c:pt idx="24524">
                  <c:v>549.85999999999956</c:v>
                </c:pt>
                <c:pt idx="24525">
                  <c:v>549.88</c:v>
                </c:pt>
                <c:pt idx="24526">
                  <c:v>549.9</c:v>
                </c:pt>
                <c:pt idx="24527">
                  <c:v>549.91999999999996</c:v>
                </c:pt>
                <c:pt idx="24528">
                  <c:v>549.9399999999996</c:v>
                </c:pt>
                <c:pt idx="24529">
                  <c:v>549.95999999999958</c:v>
                </c:pt>
                <c:pt idx="24530">
                  <c:v>549.98</c:v>
                </c:pt>
                <c:pt idx="24531">
                  <c:v>550</c:v>
                </c:pt>
                <c:pt idx="24532">
                  <c:v>550.02</c:v>
                </c:pt>
                <c:pt idx="24533">
                  <c:v>550.04</c:v>
                </c:pt>
                <c:pt idx="24534">
                  <c:v>550.05999999999949</c:v>
                </c:pt>
                <c:pt idx="24535">
                  <c:v>550.08000000000004</c:v>
                </c:pt>
                <c:pt idx="24536">
                  <c:v>550.1</c:v>
                </c:pt>
                <c:pt idx="24537">
                  <c:v>550.12</c:v>
                </c:pt>
                <c:pt idx="24538">
                  <c:v>550.14</c:v>
                </c:pt>
                <c:pt idx="24539">
                  <c:v>550.16999999999996</c:v>
                </c:pt>
                <c:pt idx="24540">
                  <c:v>550.19000000000005</c:v>
                </c:pt>
                <c:pt idx="24541">
                  <c:v>550.21</c:v>
                </c:pt>
                <c:pt idx="24542">
                  <c:v>550.23</c:v>
                </c:pt>
                <c:pt idx="24543">
                  <c:v>550.25</c:v>
                </c:pt>
                <c:pt idx="24544">
                  <c:v>550.27000000000044</c:v>
                </c:pt>
                <c:pt idx="24545">
                  <c:v>550.29000000000042</c:v>
                </c:pt>
                <c:pt idx="24546">
                  <c:v>550.30999999999949</c:v>
                </c:pt>
                <c:pt idx="24547">
                  <c:v>550.32999999999959</c:v>
                </c:pt>
                <c:pt idx="24548">
                  <c:v>550.34999999999957</c:v>
                </c:pt>
                <c:pt idx="24549">
                  <c:v>550.38</c:v>
                </c:pt>
                <c:pt idx="24550">
                  <c:v>550.4</c:v>
                </c:pt>
                <c:pt idx="24551">
                  <c:v>550.41999999999996</c:v>
                </c:pt>
                <c:pt idx="24552">
                  <c:v>550.4399999999996</c:v>
                </c:pt>
                <c:pt idx="24553">
                  <c:v>550.45999999999958</c:v>
                </c:pt>
                <c:pt idx="24554">
                  <c:v>550.48</c:v>
                </c:pt>
                <c:pt idx="24555">
                  <c:v>550.5</c:v>
                </c:pt>
                <c:pt idx="24556">
                  <c:v>550.52</c:v>
                </c:pt>
                <c:pt idx="24557">
                  <c:v>550.54</c:v>
                </c:pt>
                <c:pt idx="24558">
                  <c:v>550.55999999999949</c:v>
                </c:pt>
                <c:pt idx="24559">
                  <c:v>550.58000000000004</c:v>
                </c:pt>
                <c:pt idx="24560">
                  <c:v>550.6</c:v>
                </c:pt>
                <c:pt idx="24561">
                  <c:v>550.62</c:v>
                </c:pt>
                <c:pt idx="24562">
                  <c:v>550.64</c:v>
                </c:pt>
                <c:pt idx="24563">
                  <c:v>550.66999999999996</c:v>
                </c:pt>
                <c:pt idx="24564">
                  <c:v>550.69000000000005</c:v>
                </c:pt>
                <c:pt idx="24565">
                  <c:v>550.71</c:v>
                </c:pt>
                <c:pt idx="24566">
                  <c:v>550.73</c:v>
                </c:pt>
                <c:pt idx="24567">
                  <c:v>550.75</c:v>
                </c:pt>
                <c:pt idx="24568">
                  <c:v>550.77000000000044</c:v>
                </c:pt>
                <c:pt idx="24569">
                  <c:v>550.79000000000042</c:v>
                </c:pt>
                <c:pt idx="24570">
                  <c:v>550.80999999999949</c:v>
                </c:pt>
                <c:pt idx="24571">
                  <c:v>550.82999999999959</c:v>
                </c:pt>
                <c:pt idx="24572">
                  <c:v>550.84999999999957</c:v>
                </c:pt>
                <c:pt idx="24573">
                  <c:v>550.87</c:v>
                </c:pt>
                <c:pt idx="24574">
                  <c:v>550.89</c:v>
                </c:pt>
                <c:pt idx="24575">
                  <c:v>550.91999999999996</c:v>
                </c:pt>
                <c:pt idx="24576">
                  <c:v>550.9399999999996</c:v>
                </c:pt>
                <c:pt idx="24577">
                  <c:v>550.95999999999958</c:v>
                </c:pt>
                <c:pt idx="24578">
                  <c:v>550.98</c:v>
                </c:pt>
                <c:pt idx="24579">
                  <c:v>551</c:v>
                </c:pt>
                <c:pt idx="24580">
                  <c:v>551.02</c:v>
                </c:pt>
                <c:pt idx="24581">
                  <c:v>551.04</c:v>
                </c:pt>
                <c:pt idx="24582">
                  <c:v>551.05999999999949</c:v>
                </c:pt>
                <c:pt idx="24583">
                  <c:v>551.08000000000004</c:v>
                </c:pt>
                <c:pt idx="24584">
                  <c:v>551.1</c:v>
                </c:pt>
                <c:pt idx="24585">
                  <c:v>551.12</c:v>
                </c:pt>
                <c:pt idx="24586">
                  <c:v>551.15</c:v>
                </c:pt>
                <c:pt idx="24587">
                  <c:v>551.16999999999996</c:v>
                </c:pt>
                <c:pt idx="24588">
                  <c:v>551.19000000000005</c:v>
                </c:pt>
                <c:pt idx="24589">
                  <c:v>551.21</c:v>
                </c:pt>
                <c:pt idx="24590">
                  <c:v>551.23</c:v>
                </c:pt>
                <c:pt idx="24591">
                  <c:v>551.25</c:v>
                </c:pt>
                <c:pt idx="24592">
                  <c:v>551.27000000000044</c:v>
                </c:pt>
                <c:pt idx="24593">
                  <c:v>551.29000000000042</c:v>
                </c:pt>
                <c:pt idx="24594">
                  <c:v>551.30999999999949</c:v>
                </c:pt>
                <c:pt idx="24595">
                  <c:v>551.32999999999959</c:v>
                </c:pt>
                <c:pt idx="24596">
                  <c:v>551.34999999999957</c:v>
                </c:pt>
                <c:pt idx="24597">
                  <c:v>551.37</c:v>
                </c:pt>
                <c:pt idx="24598">
                  <c:v>551.39</c:v>
                </c:pt>
                <c:pt idx="24599">
                  <c:v>551.41</c:v>
                </c:pt>
                <c:pt idx="24600">
                  <c:v>551.4299999999995</c:v>
                </c:pt>
                <c:pt idx="24601">
                  <c:v>551.45999999999958</c:v>
                </c:pt>
                <c:pt idx="24602">
                  <c:v>551.48</c:v>
                </c:pt>
                <c:pt idx="24603">
                  <c:v>551.5</c:v>
                </c:pt>
                <c:pt idx="24604">
                  <c:v>551.52</c:v>
                </c:pt>
                <c:pt idx="24605">
                  <c:v>551.54</c:v>
                </c:pt>
                <c:pt idx="24606">
                  <c:v>551.55999999999949</c:v>
                </c:pt>
                <c:pt idx="24607">
                  <c:v>551.58000000000004</c:v>
                </c:pt>
                <c:pt idx="24608">
                  <c:v>551.6</c:v>
                </c:pt>
                <c:pt idx="24609">
                  <c:v>551.62</c:v>
                </c:pt>
                <c:pt idx="24610">
                  <c:v>551.64</c:v>
                </c:pt>
                <c:pt idx="24611">
                  <c:v>551.66</c:v>
                </c:pt>
                <c:pt idx="24612">
                  <c:v>551.67999999999995</c:v>
                </c:pt>
                <c:pt idx="24613">
                  <c:v>551.71</c:v>
                </c:pt>
                <c:pt idx="24614">
                  <c:v>551.73</c:v>
                </c:pt>
                <c:pt idx="24615">
                  <c:v>551.75</c:v>
                </c:pt>
                <c:pt idx="24616">
                  <c:v>551.77000000000044</c:v>
                </c:pt>
                <c:pt idx="24617">
                  <c:v>551.79000000000042</c:v>
                </c:pt>
                <c:pt idx="24618">
                  <c:v>551.80999999999949</c:v>
                </c:pt>
                <c:pt idx="24619">
                  <c:v>551.82999999999959</c:v>
                </c:pt>
                <c:pt idx="24620">
                  <c:v>551.84999999999957</c:v>
                </c:pt>
                <c:pt idx="24621">
                  <c:v>551.87</c:v>
                </c:pt>
                <c:pt idx="24622">
                  <c:v>551.89</c:v>
                </c:pt>
                <c:pt idx="24623">
                  <c:v>551.91999999999996</c:v>
                </c:pt>
                <c:pt idx="24624">
                  <c:v>551.9399999999996</c:v>
                </c:pt>
                <c:pt idx="24625">
                  <c:v>551.95999999999958</c:v>
                </c:pt>
                <c:pt idx="24626">
                  <c:v>551.98</c:v>
                </c:pt>
                <c:pt idx="24627">
                  <c:v>552</c:v>
                </c:pt>
                <c:pt idx="24628">
                  <c:v>552.02</c:v>
                </c:pt>
                <c:pt idx="24629">
                  <c:v>552.04</c:v>
                </c:pt>
                <c:pt idx="24630">
                  <c:v>552.05999999999949</c:v>
                </c:pt>
                <c:pt idx="24631">
                  <c:v>552.08000000000004</c:v>
                </c:pt>
                <c:pt idx="24632">
                  <c:v>552.1</c:v>
                </c:pt>
                <c:pt idx="24633">
                  <c:v>552.12</c:v>
                </c:pt>
                <c:pt idx="24634">
                  <c:v>552.14</c:v>
                </c:pt>
                <c:pt idx="24635">
                  <c:v>552.16</c:v>
                </c:pt>
                <c:pt idx="24636">
                  <c:v>552.19000000000005</c:v>
                </c:pt>
                <c:pt idx="24637">
                  <c:v>552.21</c:v>
                </c:pt>
                <c:pt idx="24638">
                  <c:v>552.23</c:v>
                </c:pt>
                <c:pt idx="24639">
                  <c:v>552.25</c:v>
                </c:pt>
                <c:pt idx="24640">
                  <c:v>552.27000000000044</c:v>
                </c:pt>
                <c:pt idx="24641">
                  <c:v>552.29000000000042</c:v>
                </c:pt>
                <c:pt idx="24642">
                  <c:v>552.30999999999949</c:v>
                </c:pt>
                <c:pt idx="24643">
                  <c:v>552.32999999999959</c:v>
                </c:pt>
                <c:pt idx="24644">
                  <c:v>552.34999999999957</c:v>
                </c:pt>
                <c:pt idx="24645">
                  <c:v>552.37</c:v>
                </c:pt>
                <c:pt idx="24646">
                  <c:v>552.39</c:v>
                </c:pt>
                <c:pt idx="24647">
                  <c:v>552.41</c:v>
                </c:pt>
                <c:pt idx="24648">
                  <c:v>552.4399999999996</c:v>
                </c:pt>
                <c:pt idx="24649">
                  <c:v>552.45999999999958</c:v>
                </c:pt>
                <c:pt idx="24650">
                  <c:v>552.48</c:v>
                </c:pt>
                <c:pt idx="24651">
                  <c:v>552.5</c:v>
                </c:pt>
                <c:pt idx="24652">
                  <c:v>552.52</c:v>
                </c:pt>
                <c:pt idx="24653">
                  <c:v>552.54</c:v>
                </c:pt>
                <c:pt idx="24654">
                  <c:v>552.55999999999949</c:v>
                </c:pt>
                <c:pt idx="24655">
                  <c:v>552.58000000000004</c:v>
                </c:pt>
                <c:pt idx="24656">
                  <c:v>552.6</c:v>
                </c:pt>
                <c:pt idx="24657">
                  <c:v>552.62</c:v>
                </c:pt>
                <c:pt idx="24658">
                  <c:v>552.64</c:v>
                </c:pt>
                <c:pt idx="24659">
                  <c:v>552.66999999999996</c:v>
                </c:pt>
                <c:pt idx="24660">
                  <c:v>552.69000000000005</c:v>
                </c:pt>
                <c:pt idx="24661">
                  <c:v>552.71</c:v>
                </c:pt>
                <c:pt idx="24662">
                  <c:v>552.73</c:v>
                </c:pt>
                <c:pt idx="24663">
                  <c:v>552.75</c:v>
                </c:pt>
                <c:pt idx="24664">
                  <c:v>552.77000000000044</c:v>
                </c:pt>
                <c:pt idx="24665">
                  <c:v>552.79000000000042</c:v>
                </c:pt>
                <c:pt idx="24666">
                  <c:v>552.80999999999949</c:v>
                </c:pt>
                <c:pt idx="24667">
                  <c:v>552.82999999999959</c:v>
                </c:pt>
                <c:pt idx="24668">
                  <c:v>552.84999999999957</c:v>
                </c:pt>
                <c:pt idx="24669">
                  <c:v>552.87</c:v>
                </c:pt>
                <c:pt idx="24670">
                  <c:v>552.89</c:v>
                </c:pt>
                <c:pt idx="24671">
                  <c:v>552.91</c:v>
                </c:pt>
                <c:pt idx="24672">
                  <c:v>552.9399999999996</c:v>
                </c:pt>
                <c:pt idx="24673">
                  <c:v>552.95999999999958</c:v>
                </c:pt>
                <c:pt idx="24674">
                  <c:v>552.98</c:v>
                </c:pt>
                <c:pt idx="24675">
                  <c:v>553</c:v>
                </c:pt>
                <c:pt idx="24676">
                  <c:v>553.02</c:v>
                </c:pt>
                <c:pt idx="24677">
                  <c:v>553.04</c:v>
                </c:pt>
                <c:pt idx="24678">
                  <c:v>553.05999999999949</c:v>
                </c:pt>
                <c:pt idx="24679">
                  <c:v>553.08000000000004</c:v>
                </c:pt>
                <c:pt idx="24680">
                  <c:v>553.1</c:v>
                </c:pt>
                <c:pt idx="24681">
                  <c:v>553.12</c:v>
                </c:pt>
                <c:pt idx="24682">
                  <c:v>553.14</c:v>
                </c:pt>
                <c:pt idx="24683">
                  <c:v>553.16</c:v>
                </c:pt>
                <c:pt idx="24684">
                  <c:v>553.19000000000005</c:v>
                </c:pt>
                <c:pt idx="24685">
                  <c:v>553.21</c:v>
                </c:pt>
                <c:pt idx="24686">
                  <c:v>553.23</c:v>
                </c:pt>
                <c:pt idx="24687">
                  <c:v>553.25</c:v>
                </c:pt>
                <c:pt idx="24688">
                  <c:v>553.27000000000044</c:v>
                </c:pt>
                <c:pt idx="24689">
                  <c:v>553.29000000000042</c:v>
                </c:pt>
                <c:pt idx="24690">
                  <c:v>553.30999999999949</c:v>
                </c:pt>
                <c:pt idx="24691">
                  <c:v>553.32999999999959</c:v>
                </c:pt>
                <c:pt idx="24692">
                  <c:v>553.34999999999957</c:v>
                </c:pt>
                <c:pt idx="24693">
                  <c:v>553.37</c:v>
                </c:pt>
                <c:pt idx="24694">
                  <c:v>553.4</c:v>
                </c:pt>
                <c:pt idx="24695">
                  <c:v>553.41999999999996</c:v>
                </c:pt>
                <c:pt idx="24696">
                  <c:v>553.4399999999996</c:v>
                </c:pt>
                <c:pt idx="24697">
                  <c:v>553.45999999999958</c:v>
                </c:pt>
                <c:pt idx="24698">
                  <c:v>553.48</c:v>
                </c:pt>
                <c:pt idx="24699">
                  <c:v>553.5</c:v>
                </c:pt>
                <c:pt idx="24700">
                  <c:v>553.52</c:v>
                </c:pt>
                <c:pt idx="24701">
                  <c:v>553.54</c:v>
                </c:pt>
                <c:pt idx="24702">
                  <c:v>553.55999999999949</c:v>
                </c:pt>
                <c:pt idx="24703">
                  <c:v>553.58000000000004</c:v>
                </c:pt>
                <c:pt idx="24704">
                  <c:v>553.6</c:v>
                </c:pt>
                <c:pt idx="24705">
                  <c:v>553.62</c:v>
                </c:pt>
                <c:pt idx="24706">
                  <c:v>553.64</c:v>
                </c:pt>
                <c:pt idx="24707">
                  <c:v>553.66</c:v>
                </c:pt>
                <c:pt idx="24708">
                  <c:v>553.67999999999995</c:v>
                </c:pt>
                <c:pt idx="24709">
                  <c:v>553.71</c:v>
                </c:pt>
                <c:pt idx="24710">
                  <c:v>553.73</c:v>
                </c:pt>
                <c:pt idx="24711">
                  <c:v>553.75</c:v>
                </c:pt>
                <c:pt idx="24712">
                  <c:v>553.77000000000044</c:v>
                </c:pt>
                <c:pt idx="24713">
                  <c:v>553.79000000000042</c:v>
                </c:pt>
                <c:pt idx="24714">
                  <c:v>553.80999999999949</c:v>
                </c:pt>
                <c:pt idx="24715">
                  <c:v>553.82999999999959</c:v>
                </c:pt>
                <c:pt idx="24716">
                  <c:v>553.84999999999957</c:v>
                </c:pt>
                <c:pt idx="24717">
                  <c:v>553.87</c:v>
                </c:pt>
                <c:pt idx="24718">
                  <c:v>553.89</c:v>
                </c:pt>
                <c:pt idx="24719">
                  <c:v>553.91</c:v>
                </c:pt>
                <c:pt idx="24720">
                  <c:v>553.9399999999996</c:v>
                </c:pt>
                <c:pt idx="24721">
                  <c:v>553.95999999999958</c:v>
                </c:pt>
                <c:pt idx="24722">
                  <c:v>553.98</c:v>
                </c:pt>
                <c:pt idx="24723">
                  <c:v>554</c:v>
                </c:pt>
                <c:pt idx="24724">
                  <c:v>554.02</c:v>
                </c:pt>
                <c:pt idx="24725">
                  <c:v>554.04</c:v>
                </c:pt>
                <c:pt idx="24726">
                  <c:v>554.05999999999949</c:v>
                </c:pt>
                <c:pt idx="24727">
                  <c:v>554.08000000000004</c:v>
                </c:pt>
                <c:pt idx="24728">
                  <c:v>554.1</c:v>
                </c:pt>
                <c:pt idx="24729">
                  <c:v>554.12</c:v>
                </c:pt>
                <c:pt idx="24730">
                  <c:v>554.14</c:v>
                </c:pt>
                <c:pt idx="24731">
                  <c:v>554.16</c:v>
                </c:pt>
                <c:pt idx="24732">
                  <c:v>554.19000000000005</c:v>
                </c:pt>
                <c:pt idx="24733">
                  <c:v>554.21</c:v>
                </c:pt>
                <c:pt idx="24734">
                  <c:v>554.23</c:v>
                </c:pt>
                <c:pt idx="24735">
                  <c:v>554.25</c:v>
                </c:pt>
                <c:pt idx="24736">
                  <c:v>554.27000000000044</c:v>
                </c:pt>
                <c:pt idx="24737">
                  <c:v>554.29000000000042</c:v>
                </c:pt>
                <c:pt idx="24738">
                  <c:v>554.30999999999949</c:v>
                </c:pt>
                <c:pt idx="24739">
                  <c:v>554.32999999999959</c:v>
                </c:pt>
                <c:pt idx="24740">
                  <c:v>554.34999999999957</c:v>
                </c:pt>
                <c:pt idx="24741">
                  <c:v>554.37</c:v>
                </c:pt>
                <c:pt idx="24742">
                  <c:v>554.39</c:v>
                </c:pt>
                <c:pt idx="24743">
                  <c:v>554.41</c:v>
                </c:pt>
                <c:pt idx="24744">
                  <c:v>554.4299999999995</c:v>
                </c:pt>
                <c:pt idx="24745">
                  <c:v>554.44999999999959</c:v>
                </c:pt>
                <c:pt idx="24746">
                  <c:v>554.48</c:v>
                </c:pt>
                <c:pt idx="24747">
                  <c:v>554.5</c:v>
                </c:pt>
                <c:pt idx="24748">
                  <c:v>554.52</c:v>
                </c:pt>
                <c:pt idx="24749">
                  <c:v>554.54</c:v>
                </c:pt>
                <c:pt idx="24750">
                  <c:v>554.55999999999949</c:v>
                </c:pt>
                <c:pt idx="24751">
                  <c:v>554.58000000000004</c:v>
                </c:pt>
                <c:pt idx="24752">
                  <c:v>554.6</c:v>
                </c:pt>
                <c:pt idx="24753">
                  <c:v>554.62</c:v>
                </c:pt>
                <c:pt idx="24754">
                  <c:v>554.64</c:v>
                </c:pt>
                <c:pt idx="24755">
                  <c:v>554.66</c:v>
                </c:pt>
                <c:pt idx="24756">
                  <c:v>554.67999999999995</c:v>
                </c:pt>
                <c:pt idx="24757">
                  <c:v>554.70000000000005</c:v>
                </c:pt>
                <c:pt idx="24758">
                  <c:v>554.72</c:v>
                </c:pt>
                <c:pt idx="24759">
                  <c:v>554.75</c:v>
                </c:pt>
                <c:pt idx="24760">
                  <c:v>554.77000000000044</c:v>
                </c:pt>
                <c:pt idx="24761">
                  <c:v>554.79000000000042</c:v>
                </c:pt>
                <c:pt idx="24762">
                  <c:v>554.80999999999949</c:v>
                </c:pt>
                <c:pt idx="24763">
                  <c:v>554.82999999999959</c:v>
                </c:pt>
                <c:pt idx="24764">
                  <c:v>554.84999999999957</c:v>
                </c:pt>
                <c:pt idx="24765">
                  <c:v>554.87</c:v>
                </c:pt>
                <c:pt idx="24766">
                  <c:v>554.89</c:v>
                </c:pt>
                <c:pt idx="24767">
                  <c:v>554.91</c:v>
                </c:pt>
                <c:pt idx="24768">
                  <c:v>554.9299999999995</c:v>
                </c:pt>
                <c:pt idx="24769">
                  <c:v>554.95999999999958</c:v>
                </c:pt>
                <c:pt idx="24770">
                  <c:v>554.98</c:v>
                </c:pt>
                <c:pt idx="24771">
                  <c:v>555</c:v>
                </c:pt>
                <c:pt idx="24772">
                  <c:v>555.02</c:v>
                </c:pt>
                <c:pt idx="24773">
                  <c:v>555.04</c:v>
                </c:pt>
                <c:pt idx="24774">
                  <c:v>555.05999999999949</c:v>
                </c:pt>
                <c:pt idx="24775">
                  <c:v>555.08000000000004</c:v>
                </c:pt>
                <c:pt idx="24776">
                  <c:v>555.1</c:v>
                </c:pt>
                <c:pt idx="24777">
                  <c:v>555.12</c:v>
                </c:pt>
                <c:pt idx="24778">
                  <c:v>555.14</c:v>
                </c:pt>
                <c:pt idx="24779">
                  <c:v>555.16</c:v>
                </c:pt>
                <c:pt idx="24780">
                  <c:v>555.17999999999995</c:v>
                </c:pt>
                <c:pt idx="24781">
                  <c:v>555.20000000000005</c:v>
                </c:pt>
                <c:pt idx="24782">
                  <c:v>555.23</c:v>
                </c:pt>
                <c:pt idx="24783">
                  <c:v>555.25</c:v>
                </c:pt>
                <c:pt idx="24784">
                  <c:v>555.27000000000044</c:v>
                </c:pt>
                <c:pt idx="24785">
                  <c:v>555.29000000000042</c:v>
                </c:pt>
                <c:pt idx="24786">
                  <c:v>555.30999999999949</c:v>
                </c:pt>
                <c:pt idx="24787">
                  <c:v>555.32999999999959</c:v>
                </c:pt>
                <c:pt idx="24788">
                  <c:v>555.34999999999957</c:v>
                </c:pt>
                <c:pt idx="24789">
                  <c:v>555.37</c:v>
                </c:pt>
                <c:pt idx="24790">
                  <c:v>555.39</c:v>
                </c:pt>
                <c:pt idx="24791">
                  <c:v>555.41</c:v>
                </c:pt>
                <c:pt idx="24792">
                  <c:v>555.4299999999995</c:v>
                </c:pt>
                <c:pt idx="24793">
                  <c:v>555.44999999999959</c:v>
                </c:pt>
                <c:pt idx="24794">
                  <c:v>555.48</c:v>
                </c:pt>
                <c:pt idx="24795">
                  <c:v>555.5</c:v>
                </c:pt>
                <c:pt idx="24796">
                  <c:v>555.52</c:v>
                </c:pt>
                <c:pt idx="24797">
                  <c:v>555.54</c:v>
                </c:pt>
                <c:pt idx="24798">
                  <c:v>555.55999999999949</c:v>
                </c:pt>
                <c:pt idx="24799">
                  <c:v>555.58000000000004</c:v>
                </c:pt>
                <c:pt idx="24800">
                  <c:v>555.6</c:v>
                </c:pt>
                <c:pt idx="24801">
                  <c:v>555.62</c:v>
                </c:pt>
                <c:pt idx="24802">
                  <c:v>555.64</c:v>
                </c:pt>
                <c:pt idx="24803">
                  <c:v>555.66</c:v>
                </c:pt>
                <c:pt idx="24804">
                  <c:v>555.67999999999995</c:v>
                </c:pt>
                <c:pt idx="24805">
                  <c:v>555.70000000000005</c:v>
                </c:pt>
                <c:pt idx="24806">
                  <c:v>555.72</c:v>
                </c:pt>
                <c:pt idx="24807">
                  <c:v>555.74</c:v>
                </c:pt>
                <c:pt idx="24808">
                  <c:v>555.77000000000044</c:v>
                </c:pt>
                <c:pt idx="24809">
                  <c:v>555.79000000000042</c:v>
                </c:pt>
                <c:pt idx="24810">
                  <c:v>555.80999999999949</c:v>
                </c:pt>
                <c:pt idx="24811">
                  <c:v>555.82999999999959</c:v>
                </c:pt>
                <c:pt idx="24812">
                  <c:v>555.84999999999957</c:v>
                </c:pt>
                <c:pt idx="24813">
                  <c:v>555.87</c:v>
                </c:pt>
                <c:pt idx="24814">
                  <c:v>555.89</c:v>
                </c:pt>
                <c:pt idx="24815">
                  <c:v>555.91</c:v>
                </c:pt>
                <c:pt idx="24816">
                  <c:v>555.9299999999995</c:v>
                </c:pt>
                <c:pt idx="24817">
                  <c:v>555.94999999999959</c:v>
                </c:pt>
                <c:pt idx="24818">
                  <c:v>555.98</c:v>
                </c:pt>
                <c:pt idx="24819">
                  <c:v>556</c:v>
                </c:pt>
                <c:pt idx="24820">
                  <c:v>556.02</c:v>
                </c:pt>
                <c:pt idx="24821">
                  <c:v>556.04</c:v>
                </c:pt>
                <c:pt idx="24822">
                  <c:v>556.05999999999949</c:v>
                </c:pt>
                <c:pt idx="24823">
                  <c:v>556.08000000000004</c:v>
                </c:pt>
                <c:pt idx="24824">
                  <c:v>556.1</c:v>
                </c:pt>
                <c:pt idx="24825">
                  <c:v>556.12</c:v>
                </c:pt>
                <c:pt idx="24826">
                  <c:v>556.14</c:v>
                </c:pt>
                <c:pt idx="24827">
                  <c:v>556.16</c:v>
                </c:pt>
                <c:pt idx="24828">
                  <c:v>556.17999999999995</c:v>
                </c:pt>
                <c:pt idx="24829">
                  <c:v>556.20000000000005</c:v>
                </c:pt>
                <c:pt idx="24830">
                  <c:v>556.22</c:v>
                </c:pt>
                <c:pt idx="24831">
                  <c:v>556.25</c:v>
                </c:pt>
                <c:pt idx="24832">
                  <c:v>556.27000000000044</c:v>
                </c:pt>
                <c:pt idx="24833">
                  <c:v>556.29000000000042</c:v>
                </c:pt>
                <c:pt idx="24834">
                  <c:v>556.30999999999949</c:v>
                </c:pt>
                <c:pt idx="24835">
                  <c:v>556.32999999999959</c:v>
                </c:pt>
                <c:pt idx="24836">
                  <c:v>556.34999999999957</c:v>
                </c:pt>
                <c:pt idx="24837">
                  <c:v>556.37</c:v>
                </c:pt>
                <c:pt idx="24838">
                  <c:v>556.39</c:v>
                </c:pt>
                <c:pt idx="24839">
                  <c:v>556.41</c:v>
                </c:pt>
                <c:pt idx="24840">
                  <c:v>556.4299999999995</c:v>
                </c:pt>
                <c:pt idx="24841">
                  <c:v>556.44999999999959</c:v>
                </c:pt>
                <c:pt idx="24842">
                  <c:v>556.47</c:v>
                </c:pt>
                <c:pt idx="24843">
                  <c:v>556.49</c:v>
                </c:pt>
                <c:pt idx="24844">
                  <c:v>556.52</c:v>
                </c:pt>
                <c:pt idx="24845">
                  <c:v>556.54</c:v>
                </c:pt>
                <c:pt idx="24846">
                  <c:v>556.55999999999949</c:v>
                </c:pt>
                <c:pt idx="24847">
                  <c:v>556.58000000000004</c:v>
                </c:pt>
                <c:pt idx="24848">
                  <c:v>556.6</c:v>
                </c:pt>
                <c:pt idx="24849">
                  <c:v>556.62</c:v>
                </c:pt>
                <c:pt idx="24850">
                  <c:v>556.64</c:v>
                </c:pt>
                <c:pt idx="24851">
                  <c:v>556.66</c:v>
                </c:pt>
                <c:pt idx="24852">
                  <c:v>556.69000000000005</c:v>
                </c:pt>
                <c:pt idx="24853">
                  <c:v>556.71</c:v>
                </c:pt>
                <c:pt idx="24854">
                  <c:v>556.73</c:v>
                </c:pt>
                <c:pt idx="24855">
                  <c:v>556.75</c:v>
                </c:pt>
                <c:pt idx="24856">
                  <c:v>556.77000000000044</c:v>
                </c:pt>
                <c:pt idx="24857">
                  <c:v>556.79000000000042</c:v>
                </c:pt>
                <c:pt idx="24858">
                  <c:v>556.80999999999949</c:v>
                </c:pt>
                <c:pt idx="24859">
                  <c:v>556.82999999999959</c:v>
                </c:pt>
                <c:pt idx="24860">
                  <c:v>556.84999999999957</c:v>
                </c:pt>
                <c:pt idx="24861">
                  <c:v>556.87</c:v>
                </c:pt>
                <c:pt idx="24862">
                  <c:v>556.89</c:v>
                </c:pt>
                <c:pt idx="24863">
                  <c:v>556.91</c:v>
                </c:pt>
                <c:pt idx="24864">
                  <c:v>556.9299999999995</c:v>
                </c:pt>
                <c:pt idx="24865">
                  <c:v>556.94999999999959</c:v>
                </c:pt>
                <c:pt idx="24866">
                  <c:v>556.97</c:v>
                </c:pt>
                <c:pt idx="24867">
                  <c:v>556.99</c:v>
                </c:pt>
                <c:pt idx="24868">
                  <c:v>557.02</c:v>
                </c:pt>
                <c:pt idx="24869">
                  <c:v>557.04</c:v>
                </c:pt>
                <c:pt idx="24870">
                  <c:v>557.05999999999949</c:v>
                </c:pt>
                <c:pt idx="24871">
                  <c:v>557.08000000000004</c:v>
                </c:pt>
                <c:pt idx="24872">
                  <c:v>557.1</c:v>
                </c:pt>
                <c:pt idx="24873">
                  <c:v>557.12</c:v>
                </c:pt>
                <c:pt idx="24874">
                  <c:v>557.14</c:v>
                </c:pt>
                <c:pt idx="24875">
                  <c:v>557.16</c:v>
                </c:pt>
                <c:pt idx="24876">
                  <c:v>557.17999999999995</c:v>
                </c:pt>
                <c:pt idx="24877">
                  <c:v>557.20000000000005</c:v>
                </c:pt>
                <c:pt idx="24878">
                  <c:v>557.22</c:v>
                </c:pt>
                <c:pt idx="24879">
                  <c:v>557.25</c:v>
                </c:pt>
                <c:pt idx="24880">
                  <c:v>557.27000000000044</c:v>
                </c:pt>
                <c:pt idx="24881">
                  <c:v>557.29000000000042</c:v>
                </c:pt>
                <c:pt idx="24882">
                  <c:v>557.30999999999949</c:v>
                </c:pt>
                <c:pt idx="24883">
                  <c:v>557.32999999999959</c:v>
                </c:pt>
                <c:pt idx="24884">
                  <c:v>557.34999999999957</c:v>
                </c:pt>
                <c:pt idx="24885">
                  <c:v>557.37</c:v>
                </c:pt>
                <c:pt idx="24886">
                  <c:v>557.39</c:v>
                </c:pt>
                <c:pt idx="24887">
                  <c:v>557.41</c:v>
                </c:pt>
                <c:pt idx="24888">
                  <c:v>557.4299999999995</c:v>
                </c:pt>
                <c:pt idx="24889">
                  <c:v>557.44999999999959</c:v>
                </c:pt>
                <c:pt idx="24890">
                  <c:v>557.47</c:v>
                </c:pt>
                <c:pt idx="24891">
                  <c:v>557.5</c:v>
                </c:pt>
                <c:pt idx="24892">
                  <c:v>557.52</c:v>
                </c:pt>
                <c:pt idx="24893">
                  <c:v>557.54</c:v>
                </c:pt>
                <c:pt idx="24894">
                  <c:v>557.55999999999949</c:v>
                </c:pt>
                <c:pt idx="24895">
                  <c:v>557.58000000000004</c:v>
                </c:pt>
                <c:pt idx="24896">
                  <c:v>557.6</c:v>
                </c:pt>
                <c:pt idx="24897">
                  <c:v>557.62</c:v>
                </c:pt>
                <c:pt idx="24898">
                  <c:v>557.64</c:v>
                </c:pt>
                <c:pt idx="24899">
                  <c:v>557.66</c:v>
                </c:pt>
                <c:pt idx="24900">
                  <c:v>557.67999999999995</c:v>
                </c:pt>
                <c:pt idx="24901">
                  <c:v>557.70000000000005</c:v>
                </c:pt>
                <c:pt idx="24902">
                  <c:v>557.72</c:v>
                </c:pt>
                <c:pt idx="24903">
                  <c:v>557.74</c:v>
                </c:pt>
                <c:pt idx="24904">
                  <c:v>557.76</c:v>
                </c:pt>
                <c:pt idx="24905">
                  <c:v>557.79000000000042</c:v>
                </c:pt>
                <c:pt idx="24906">
                  <c:v>557.80999999999949</c:v>
                </c:pt>
                <c:pt idx="24907">
                  <c:v>557.82999999999959</c:v>
                </c:pt>
                <c:pt idx="24908">
                  <c:v>557.84999999999957</c:v>
                </c:pt>
                <c:pt idx="24909">
                  <c:v>557.87</c:v>
                </c:pt>
                <c:pt idx="24910">
                  <c:v>557.89</c:v>
                </c:pt>
                <c:pt idx="24911">
                  <c:v>557.91</c:v>
                </c:pt>
                <c:pt idx="24912">
                  <c:v>557.9299999999995</c:v>
                </c:pt>
                <c:pt idx="24913">
                  <c:v>557.94999999999959</c:v>
                </c:pt>
                <c:pt idx="24914">
                  <c:v>557.98</c:v>
                </c:pt>
                <c:pt idx="24915">
                  <c:v>558</c:v>
                </c:pt>
                <c:pt idx="24916">
                  <c:v>558.02</c:v>
                </c:pt>
                <c:pt idx="24917">
                  <c:v>558.04</c:v>
                </c:pt>
                <c:pt idx="24918">
                  <c:v>558.05999999999949</c:v>
                </c:pt>
                <c:pt idx="24919">
                  <c:v>558.08000000000004</c:v>
                </c:pt>
                <c:pt idx="24920">
                  <c:v>558.1</c:v>
                </c:pt>
                <c:pt idx="24921">
                  <c:v>558.12</c:v>
                </c:pt>
                <c:pt idx="24922">
                  <c:v>558.14</c:v>
                </c:pt>
                <c:pt idx="24923">
                  <c:v>558.16</c:v>
                </c:pt>
                <c:pt idx="24924">
                  <c:v>558.17999999999995</c:v>
                </c:pt>
                <c:pt idx="24925">
                  <c:v>558.20000000000005</c:v>
                </c:pt>
                <c:pt idx="24926">
                  <c:v>558.23</c:v>
                </c:pt>
                <c:pt idx="24927">
                  <c:v>558.25</c:v>
                </c:pt>
                <c:pt idx="24928">
                  <c:v>558.27000000000044</c:v>
                </c:pt>
                <c:pt idx="24929">
                  <c:v>558.29000000000042</c:v>
                </c:pt>
                <c:pt idx="24930">
                  <c:v>558.30999999999949</c:v>
                </c:pt>
                <c:pt idx="24931">
                  <c:v>558.32999999999959</c:v>
                </c:pt>
                <c:pt idx="24932">
                  <c:v>558.34999999999957</c:v>
                </c:pt>
                <c:pt idx="24933">
                  <c:v>558.37</c:v>
                </c:pt>
                <c:pt idx="24934">
                  <c:v>558.39</c:v>
                </c:pt>
                <c:pt idx="24935">
                  <c:v>558.41</c:v>
                </c:pt>
                <c:pt idx="24936">
                  <c:v>558.4299999999995</c:v>
                </c:pt>
                <c:pt idx="24937">
                  <c:v>558.44999999999959</c:v>
                </c:pt>
                <c:pt idx="24938">
                  <c:v>558.47</c:v>
                </c:pt>
                <c:pt idx="24939">
                  <c:v>558.49</c:v>
                </c:pt>
                <c:pt idx="24940">
                  <c:v>558.52</c:v>
                </c:pt>
                <c:pt idx="24941">
                  <c:v>558.54</c:v>
                </c:pt>
                <c:pt idx="24942">
                  <c:v>558.55999999999949</c:v>
                </c:pt>
                <c:pt idx="24943">
                  <c:v>558.58000000000004</c:v>
                </c:pt>
                <c:pt idx="24944">
                  <c:v>558.6</c:v>
                </c:pt>
                <c:pt idx="24945">
                  <c:v>558.62</c:v>
                </c:pt>
                <c:pt idx="24946">
                  <c:v>558.64</c:v>
                </c:pt>
                <c:pt idx="24947">
                  <c:v>558.66</c:v>
                </c:pt>
                <c:pt idx="24948">
                  <c:v>558.67999999999995</c:v>
                </c:pt>
                <c:pt idx="24949">
                  <c:v>558.70000000000005</c:v>
                </c:pt>
                <c:pt idx="24950">
                  <c:v>558.72</c:v>
                </c:pt>
                <c:pt idx="24951">
                  <c:v>558.74</c:v>
                </c:pt>
                <c:pt idx="24952">
                  <c:v>558.77000000000044</c:v>
                </c:pt>
                <c:pt idx="24953">
                  <c:v>558.79000000000042</c:v>
                </c:pt>
                <c:pt idx="24954">
                  <c:v>558.80999999999949</c:v>
                </c:pt>
                <c:pt idx="24955">
                  <c:v>558.82999999999959</c:v>
                </c:pt>
                <c:pt idx="24956">
                  <c:v>558.84999999999957</c:v>
                </c:pt>
                <c:pt idx="24957">
                  <c:v>558.87</c:v>
                </c:pt>
                <c:pt idx="24958">
                  <c:v>558.89</c:v>
                </c:pt>
                <c:pt idx="24959">
                  <c:v>558.91</c:v>
                </c:pt>
                <c:pt idx="24960">
                  <c:v>558.9299999999995</c:v>
                </c:pt>
                <c:pt idx="24961">
                  <c:v>558.94999999999959</c:v>
                </c:pt>
                <c:pt idx="24962">
                  <c:v>558.97</c:v>
                </c:pt>
                <c:pt idx="24963">
                  <c:v>559</c:v>
                </c:pt>
                <c:pt idx="24964">
                  <c:v>559.02</c:v>
                </c:pt>
                <c:pt idx="24965">
                  <c:v>559.04</c:v>
                </c:pt>
                <c:pt idx="24966">
                  <c:v>559.05999999999949</c:v>
                </c:pt>
                <c:pt idx="24967">
                  <c:v>559.08000000000004</c:v>
                </c:pt>
                <c:pt idx="24968">
                  <c:v>559.1</c:v>
                </c:pt>
                <c:pt idx="24969">
                  <c:v>559.12</c:v>
                </c:pt>
                <c:pt idx="24970">
                  <c:v>559.14</c:v>
                </c:pt>
                <c:pt idx="24971">
                  <c:v>559.16</c:v>
                </c:pt>
                <c:pt idx="24972">
                  <c:v>559.17999999999995</c:v>
                </c:pt>
                <c:pt idx="24973">
                  <c:v>559.20000000000005</c:v>
                </c:pt>
                <c:pt idx="24974">
                  <c:v>559.22</c:v>
                </c:pt>
                <c:pt idx="24975">
                  <c:v>559.24</c:v>
                </c:pt>
                <c:pt idx="24976">
                  <c:v>559.27000000000044</c:v>
                </c:pt>
                <c:pt idx="24977">
                  <c:v>559.29000000000042</c:v>
                </c:pt>
                <c:pt idx="24978">
                  <c:v>559.30999999999949</c:v>
                </c:pt>
                <c:pt idx="24979">
                  <c:v>559.32999999999959</c:v>
                </c:pt>
                <c:pt idx="24980">
                  <c:v>559.34999999999957</c:v>
                </c:pt>
                <c:pt idx="24981">
                  <c:v>559.37</c:v>
                </c:pt>
                <c:pt idx="24982">
                  <c:v>559.39</c:v>
                </c:pt>
                <c:pt idx="24983">
                  <c:v>559.41</c:v>
                </c:pt>
                <c:pt idx="24984">
                  <c:v>559.4299999999995</c:v>
                </c:pt>
                <c:pt idx="24985">
                  <c:v>559.44999999999959</c:v>
                </c:pt>
                <c:pt idx="24986">
                  <c:v>559.47</c:v>
                </c:pt>
                <c:pt idx="24987">
                  <c:v>559.49</c:v>
                </c:pt>
                <c:pt idx="24988">
                  <c:v>559.52</c:v>
                </c:pt>
                <c:pt idx="24989">
                  <c:v>559.54</c:v>
                </c:pt>
                <c:pt idx="24990">
                  <c:v>559.55999999999949</c:v>
                </c:pt>
                <c:pt idx="24991">
                  <c:v>559.58000000000004</c:v>
                </c:pt>
                <c:pt idx="24992">
                  <c:v>559.6</c:v>
                </c:pt>
                <c:pt idx="24993">
                  <c:v>559.62</c:v>
                </c:pt>
                <c:pt idx="24994">
                  <c:v>559.64</c:v>
                </c:pt>
                <c:pt idx="24995">
                  <c:v>559.66</c:v>
                </c:pt>
                <c:pt idx="24996">
                  <c:v>559.67999999999995</c:v>
                </c:pt>
                <c:pt idx="24997">
                  <c:v>559.70000000000005</c:v>
                </c:pt>
                <c:pt idx="24998">
                  <c:v>559.72</c:v>
                </c:pt>
                <c:pt idx="24999">
                  <c:v>559.74</c:v>
                </c:pt>
                <c:pt idx="25000">
                  <c:v>559.76</c:v>
                </c:pt>
                <c:pt idx="25001">
                  <c:v>559.79000000000042</c:v>
                </c:pt>
                <c:pt idx="25002">
                  <c:v>559.80999999999949</c:v>
                </c:pt>
                <c:pt idx="25003">
                  <c:v>559.82999999999959</c:v>
                </c:pt>
                <c:pt idx="25004">
                  <c:v>559.84999999999957</c:v>
                </c:pt>
                <c:pt idx="25005">
                  <c:v>559.87</c:v>
                </c:pt>
                <c:pt idx="25006">
                  <c:v>559.89</c:v>
                </c:pt>
                <c:pt idx="25007">
                  <c:v>559.91</c:v>
                </c:pt>
                <c:pt idx="25008">
                  <c:v>559.9299999999995</c:v>
                </c:pt>
                <c:pt idx="25009">
                  <c:v>559.94999999999959</c:v>
                </c:pt>
                <c:pt idx="25010">
                  <c:v>559.97</c:v>
                </c:pt>
                <c:pt idx="25011">
                  <c:v>559.99</c:v>
                </c:pt>
                <c:pt idx="25012">
                  <c:v>560.01</c:v>
                </c:pt>
                <c:pt idx="25013">
                  <c:v>560.03</c:v>
                </c:pt>
                <c:pt idx="25014">
                  <c:v>560.05999999999949</c:v>
                </c:pt>
                <c:pt idx="25015">
                  <c:v>560.08000000000004</c:v>
                </c:pt>
                <c:pt idx="25016">
                  <c:v>560.1</c:v>
                </c:pt>
                <c:pt idx="25017">
                  <c:v>560.12</c:v>
                </c:pt>
                <c:pt idx="25018">
                  <c:v>560.14</c:v>
                </c:pt>
                <c:pt idx="25019">
                  <c:v>560.16</c:v>
                </c:pt>
                <c:pt idx="25020">
                  <c:v>560.17999999999995</c:v>
                </c:pt>
                <c:pt idx="25021">
                  <c:v>560.20000000000005</c:v>
                </c:pt>
                <c:pt idx="25022">
                  <c:v>560.22</c:v>
                </c:pt>
                <c:pt idx="25023">
                  <c:v>560.24</c:v>
                </c:pt>
                <c:pt idx="25024">
                  <c:v>560.26</c:v>
                </c:pt>
                <c:pt idx="25025">
                  <c:v>560.29000000000042</c:v>
                </c:pt>
                <c:pt idx="25026">
                  <c:v>560.30999999999949</c:v>
                </c:pt>
                <c:pt idx="25027">
                  <c:v>560.32999999999959</c:v>
                </c:pt>
                <c:pt idx="25028">
                  <c:v>560.34999999999957</c:v>
                </c:pt>
                <c:pt idx="25029">
                  <c:v>560.37</c:v>
                </c:pt>
                <c:pt idx="25030">
                  <c:v>560.39</c:v>
                </c:pt>
                <c:pt idx="25031">
                  <c:v>560.41</c:v>
                </c:pt>
                <c:pt idx="25032">
                  <c:v>560.4299999999995</c:v>
                </c:pt>
                <c:pt idx="25033">
                  <c:v>560.44999999999959</c:v>
                </c:pt>
                <c:pt idx="25034">
                  <c:v>560.47</c:v>
                </c:pt>
                <c:pt idx="25035">
                  <c:v>560.49</c:v>
                </c:pt>
                <c:pt idx="25036">
                  <c:v>560.52</c:v>
                </c:pt>
                <c:pt idx="25037">
                  <c:v>560.54</c:v>
                </c:pt>
                <c:pt idx="25038">
                  <c:v>560.55999999999949</c:v>
                </c:pt>
                <c:pt idx="25039">
                  <c:v>560.58000000000004</c:v>
                </c:pt>
                <c:pt idx="25040">
                  <c:v>560.6</c:v>
                </c:pt>
                <c:pt idx="25041">
                  <c:v>560.62</c:v>
                </c:pt>
                <c:pt idx="25042">
                  <c:v>560.64</c:v>
                </c:pt>
                <c:pt idx="25043">
                  <c:v>560.66</c:v>
                </c:pt>
                <c:pt idx="25044">
                  <c:v>560.67999999999995</c:v>
                </c:pt>
                <c:pt idx="25045">
                  <c:v>560.70000000000005</c:v>
                </c:pt>
                <c:pt idx="25046">
                  <c:v>560.72</c:v>
                </c:pt>
                <c:pt idx="25047">
                  <c:v>560.74</c:v>
                </c:pt>
                <c:pt idx="25048">
                  <c:v>560.77000000000044</c:v>
                </c:pt>
                <c:pt idx="25049">
                  <c:v>560.79000000000042</c:v>
                </c:pt>
                <c:pt idx="25050">
                  <c:v>560.80999999999949</c:v>
                </c:pt>
                <c:pt idx="25051">
                  <c:v>560.82999999999959</c:v>
                </c:pt>
                <c:pt idx="25052">
                  <c:v>560.84999999999957</c:v>
                </c:pt>
                <c:pt idx="25053">
                  <c:v>560.87</c:v>
                </c:pt>
                <c:pt idx="25054">
                  <c:v>560.89</c:v>
                </c:pt>
                <c:pt idx="25055">
                  <c:v>560.91</c:v>
                </c:pt>
                <c:pt idx="25056">
                  <c:v>560.9299999999995</c:v>
                </c:pt>
                <c:pt idx="25057">
                  <c:v>560.94999999999959</c:v>
                </c:pt>
                <c:pt idx="25058">
                  <c:v>560.97</c:v>
                </c:pt>
                <c:pt idx="25059">
                  <c:v>560.99</c:v>
                </c:pt>
                <c:pt idx="25060">
                  <c:v>561.02</c:v>
                </c:pt>
                <c:pt idx="25061">
                  <c:v>561.04</c:v>
                </c:pt>
                <c:pt idx="25062">
                  <c:v>561.05999999999949</c:v>
                </c:pt>
                <c:pt idx="25063">
                  <c:v>561.08000000000004</c:v>
                </c:pt>
                <c:pt idx="25064">
                  <c:v>561.1</c:v>
                </c:pt>
                <c:pt idx="25065">
                  <c:v>561.12</c:v>
                </c:pt>
                <c:pt idx="25066">
                  <c:v>561.14</c:v>
                </c:pt>
                <c:pt idx="25067">
                  <c:v>561.16</c:v>
                </c:pt>
                <c:pt idx="25068">
                  <c:v>561.17999999999995</c:v>
                </c:pt>
                <c:pt idx="25069">
                  <c:v>561.20000000000005</c:v>
                </c:pt>
                <c:pt idx="25070">
                  <c:v>561.22</c:v>
                </c:pt>
                <c:pt idx="25071">
                  <c:v>561.24</c:v>
                </c:pt>
                <c:pt idx="25072">
                  <c:v>561.26</c:v>
                </c:pt>
                <c:pt idx="25073">
                  <c:v>561.29000000000042</c:v>
                </c:pt>
                <c:pt idx="25074">
                  <c:v>561.30999999999949</c:v>
                </c:pt>
                <c:pt idx="25075">
                  <c:v>561.32999999999959</c:v>
                </c:pt>
                <c:pt idx="25076">
                  <c:v>561.34999999999957</c:v>
                </c:pt>
                <c:pt idx="25077">
                  <c:v>561.37</c:v>
                </c:pt>
                <c:pt idx="25078">
                  <c:v>561.39</c:v>
                </c:pt>
                <c:pt idx="25079">
                  <c:v>561.41</c:v>
                </c:pt>
                <c:pt idx="25080">
                  <c:v>561.4299999999995</c:v>
                </c:pt>
                <c:pt idx="25081">
                  <c:v>561.44999999999959</c:v>
                </c:pt>
                <c:pt idx="25082">
                  <c:v>561.47</c:v>
                </c:pt>
                <c:pt idx="25083">
                  <c:v>561.49</c:v>
                </c:pt>
                <c:pt idx="25084">
                  <c:v>561.51</c:v>
                </c:pt>
                <c:pt idx="25085">
                  <c:v>561.54</c:v>
                </c:pt>
                <c:pt idx="25086">
                  <c:v>561.55999999999949</c:v>
                </c:pt>
                <c:pt idx="25087">
                  <c:v>561.58000000000004</c:v>
                </c:pt>
                <c:pt idx="25088">
                  <c:v>561.6</c:v>
                </c:pt>
                <c:pt idx="25089">
                  <c:v>561.62</c:v>
                </c:pt>
                <c:pt idx="25090">
                  <c:v>561.64</c:v>
                </c:pt>
                <c:pt idx="25091">
                  <c:v>561.66</c:v>
                </c:pt>
                <c:pt idx="25092">
                  <c:v>561.67999999999995</c:v>
                </c:pt>
                <c:pt idx="25093">
                  <c:v>561.70000000000005</c:v>
                </c:pt>
                <c:pt idx="25094">
                  <c:v>561.72</c:v>
                </c:pt>
                <c:pt idx="25095">
                  <c:v>561.74</c:v>
                </c:pt>
                <c:pt idx="25096">
                  <c:v>561.76</c:v>
                </c:pt>
                <c:pt idx="25097">
                  <c:v>561.78000000000043</c:v>
                </c:pt>
                <c:pt idx="25098">
                  <c:v>561.79999999999995</c:v>
                </c:pt>
                <c:pt idx="25099">
                  <c:v>561.82999999999959</c:v>
                </c:pt>
                <c:pt idx="25100">
                  <c:v>561.84999999999957</c:v>
                </c:pt>
                <c:pt idx="25101">
                  <c:v>561.87</c:v>
                </c:pt>
                <c:pt idx="25102">
                  <c:v>561.89</c:v>
                </c:pt>
                <c:pt idx="25103">
                  <c:v>561.91</c:v>
                </c:pt>
                <c:pt idx="25104">
                  <c:v>561.9299999999995</c:v>
                </c:pt>
                <c:pt idx="25105">
                  <c:v>561.94999999999959</c:v>
                </c:pt>
                <c:pt idx="25106">
                  <c:v>561.97</c:v>
                </c:pt>
                <c:pt idx="25107">
                  <c:v>561.99</c:v>
                </c:pt>
                <c:pt idx="25108">
                  <c:v>562.01</c:v>
                </c:pt>
                <c:pt idx="25109">
                  <c:v>562.03</c:v>
                </c:pt>
                <c:pt idx="25110">
                  <c:v>562.05999999999949</c:v>
                </c:pt>
                <c:pt idx="25111">
                  <c:v>562.08000000000004</c:v>
                </c:pt>
                <c:pt idx="25112">
                  <c:v>562.1</c:v>
                </c:pt>
                <c:pt idx="25113">
                  <c:v>562.12</c:v>
                </c:pt>
                <c:pt idx="25114">
                  <c:v>562.14</c:v>
                </c:pt>
                <c:pt idx="25115">
                  <c:v>562.16</c:v>
                </c:pt>
                <c:pt idx="25116">
                  <c:v>562.17999999999995</c:v>
                </c:pt>
                <c:pt idx="25117">
                  <c:v>562.20000000000005</c:v>
                </c:pt>
                <c:pt idx="25118">
                  <c:v>562.22</c:v>
                </c:pt>
                <c:pt idx="25119">
                  <c:v>562.24</c:v>
                </c:pt>
                <c:pt idx="25120">
                  <c:v>562.26</c:v>
                </c:pt>
                <c:pt idx="25121">
                  <c:v>562.29000000000042</c:v>
                </c:pt>
                <c:pt idx="25122">
                  <c:v>562.30999999999949</c:v>
                </c:pt>
                <c:pt idx="25123">
                  <c:v>562.32999999999959</c:v>
                </c:pt>
                <c:pt idx="25124">
                  <c:v>562.34999999999957</c:v>
                </c:pt>
                <c:pt idx="25125">
                  <c:v>562.37</c:v>
                </c:pt>
                <c:pt idx="25126">
                  <c:v>562.39</c:v>
                </c:pt>
                <c:pt idx="25127">
                  <c:v>562.41</c:v>
                </c:pt>
                <c:pt idx="25128">
                  <c:v>562.4299999999995</c:v>
                </c:pt>
                <c:pt idx="25129">
                  <c:v>562.44999999999959</c:v>
                </c:pt>
                <c:pt idx="25130">
                  <c:v>562.47</c:v>
                </c:pt>
                <c:pt idx="25131">
                  <c:v>562.49</c:v>
                </c:pt>
                <c:pt idx="25132">
                  <c:v>562.52</c:v>
                </c:pt>
                <c:pt idx="25133">
                  <c:v>562.54</c:v>
                </c:pt>
                <c:pt idx="25134">
                  <c:v>562.55999999999949</c:v>
                </c:pt>
                <c:pt idx="25135">
                  <c:v>562.58000000000004</c:v>
                </c:pt>
                <c:pt idx="25136">
                  <c:v>562.6</c:v>
                </c:pt>
                <c:pt idx="25137">
                  <c:v>562.62</c:v>
                </c:pt>
                <c:pt idx="25138">
                  <c:v>562.64</c:v>
                </c:pt>
                <c:pt idx="25139">
                  <c:v>562.66</c:v>
                </c:pt>
                <c:pt idx="25140">
                  <c:v>562.67999999999995</c:v>
                </c:pt>
                <c:pt idx="25141">
                  <c:v>562.70000000000005</c:v>
                </c:pt>
                <c:pt idx="25142">
                  <c:v>562.72</c:v>
                </c:pt>
                <c:pt idx="25143">
                  <c:v>562.74</c:v>
                </c:pt>
                <c:pt idx="25144">
                  <c:v>562.76</c:v>
                </c:pt>
                <c:pt idx="25145">
                  <c:v>562.78000000000043</c:v>
                </c:pt>
                <c:pt idx="25146">
                  <c:v>562.80999999999949</c:v>
                </c:pt>
                <c:pt idx="25147">
                  <c:v>562.82999999999959</c:v>
                </c:pt>
                <c:pt idx="25148">
                  <c:v>562.84999999999957</c:v>
                </c:pt>
                <c:pt idx="25149">
                  <c:v>562.87</c:v>
                </c:pt>
                <c:pt idx="25150">
                  <c:v>562.89</c:v>
                </c:pt>
                <c:pt idx="25151">
                  <c:v>562.91</c:v>
                </c:pt>
                <c:pt idx="25152">
                  <c:v>562.9299999999995</c:v>
                </c:pt>
                <c:pt idx="25153">
                  <c:v>562.94999999999959</c:v>
                </c:pt>
                <c:pt idx="25154">
                  <c:v>562.97</c:v>
                </c:pt>
                <c:pt idx="25155">
                  <c:v>562.99</c:v>
                </c:pt>
                <c:pt idx="25156">
                  <c:v>563.01</c:v>
                </c:pt>
                <c:pt idx="25157">
                  <c:v>563.03</c:v>
                </c:pt>
                <c:pt idx="25158">
                  <c:v>563.0499999999995</c:v>
                </c:pt>
                <c:pt idx="25159">
                  <c:v>563.08000000000004</c:v>
                </c:pt>
                <c:pt idx="25160">
                  <c:v>563.1</c:v>
                </c:pt>
                <c:pt idx="25161">
                  <c:v>563.12</c:v>
                </c:pt>
                <c:pt idx="25162">
                  <c:v>563.14</c:v>
                </c:pt>
                <c:pt idx="25163">
                  <c:v>563.16</c:v>
                </c:pt>
                <c:pt idx="25164">
                  <c:v>563.17999999999995</c:v>
                </c:pt>
                <c:pt idx="25165">
                  <c:v>563.20000000000005</c:v>
                </c:pt>
                <c:pt idx="25166">
                  <c:v>563.22</c:v>
                </c:pt>
                <c:pt idx="25167">
                  <c:v>563.24</c:v>
                </c:pt>
                <c:pt idx="25168">
                  <c:v>563.26</c:v>
                </c:pt>
                <c:pt idx="25169">
                  <c:v>563.28000000000043</c:v>
                </c:pt>
                <c:pt idx="25170">
                  <c:v>563.29999999999995</c:v>
                </c:pt>
                <c:pt idx="25171">
                  <c:v>563.3199999999996</c:v>
                </c:pt>
                <c:pt idx="25172">
                  <c:v>563.34999999999957</c:v>
                </c:pt>
                <c:pt idx="25173">
                  <c:v>563.37</c:v>
                </c:pt>
                <c:pt idx="25174">
                  <c:v>563.39</c:v>
                </c:pt>
                <c:pt idx="25175">
                  <c:v>563.41</c:v>
                </c:pt>
                <c:pt idx="25176">
                  <c:v>563.4299999999995</c:v>
                </c:pt>
                <c:pt idx="25177">
                  <c:v>563.44999999999959</c:v>
                </c:pt>
                <c:pt idx="25178">
                  <c:v>563.47</c:v>
                </c:pt>
                <c:pt idx="25179">
                  <c:v>563.49</c:v>
                </c:pt>
                <c:pt idx="25180">
                  <c:v>563.51</c:v>
                </c:pt>
                <c:pt idx="25181">
                  <c:v>563.53</c:v>
                </c:pt>
                <c:pt idx="25182">
                  <c:v>563.5499999999995</c:v>
                </c:pt>
                <c:pt idx="25183">
                  <c:v>563.58000000000004</c:v>
                </c:pt>
                <c:pt idx="25184">
                  <c:v>563.6</c:v>
                </c:pt>
                <c:pt idx="25185">
                  <c:v>563.62</c:v>
                </c:pt>
                <c:pt idx="25186">
                  <c:v>563.64</c:v>
                </c:pt>
                <c:pt idx="25187">
                  <c:v>563.66</c:v>
                </c:pt>
                <c:pt idx="25188">
                  <c:v>563.67999999999995</c:v>
                </c:pt>
                <c:pt idx="25189">
                  <c:v>563.70000000000005</c:v>
                </c:pt>
                <c:pt idx="25190">
                  <c:v>563.72</c:v>
                </c:pt>
                <c:pt idx="25191">
                  <c:v>563.74</c:v>
                </c:pt>
                <c:pt idx="25192">
                  <c:v>563.76</c:v>
                </c:pt>
                <c:pt idx="25193">
                  <c:v>563.78000000000043</c:v>
                </c:pt>
                <c:pt idx="25194">
                  <c:v>563.80999999999949</c:v>
                </c:pt>
                <c:pt idx="25195">
                  <c:v>563.82999999999959</c:v>
                </c:pt>
                <c:pt idx="25196">
                  <c:v>563.84999999999957</c:v>
                </c:pt>
                <c:pt idx="25197">
                  <c:v>563.87</c:v>
                </c:pt>
                <c:pt idx="25198">
                  <c:v>563.89</c:v>
                </c:pt>
                <c:pt idx="25199">
                  <c:v>563.91</c:v>
                </c:pt>
                <c:pt idx="25200">
                  <c:v>563.9299999999995</c:v>
                </c:pt>
                <c:pt idx="25201">
                  <c:v>563.94999999999959</c:v>
                </c:pt>
                <c:pt idx="25202">
                  <c:v>563.97</c:v>
                </c:pt>
                <c:pt idx="25203">
                  <c:v>563.99</c:v>
                </c:pt>
                <c:pt idx="25204">
                  <c:v>564.01</c:v>
                </c:pt>
                <c:pt idx="25205">
                  <c:v>564.03</c:v>
                </c:pt>
                <c:pt idx="25206">
                  <c:v>564.0499999999995</c:v>
                </c:pt>
                <c:pt idx="25207">
                  <c:v>564.07000000000005</c:v>
                </c:pt>
                <c:pt idx="25208">
                  <c:v>564.1</c:v>
                </c:pt>
                <c:pt idx="25209">
                  <c:v>564.12</c:v>
                </c:pt>
                <c:pt idx="25210">
                  <c:v>564.14</c:v>
                </c:pt>
                <c:pt idx="25211">
                  <c:v>564.16</c:v>
                </c:pt>
                <c:pt idx="25212">
                  <c:v>564.17999999999995</c:v>
                </c:pt>
                <c:pt idx="25213">
                  <c:v>564.20000000000005</c:v>
                </c:pt>
                <c:pt idx="25214">
                  <c:v>564.22</c:v>
                </c:pt>
                <c:pt idx="25215">
                  <c:v>564.24</c:v>
                </c:pt>
                <c:pt idx="25216">
                  <c:v>564.26</c:v>
                </c:pt>
                <c:pt idx="25217">
                  <c:v>564.28000000000043</c:v>
                </c:pt>
                <c:pt idx="25218">
                  <c:v>564.30999999999949</c:v>
                </c:pt>
                <c:pt idx="25219">
                  <c:v>564.32999999999959</c:v>
                </c:pt>
                <c:pt idx="25220">
                  <c:v>564.34999999999957</c:v>
                </c:pt>
                <c:pt idx="25221">
                  <c:v>564.37</c:v>
                </c:pt>
                <c:pt idx="25222">
                  <c:v>564.39</c:v>
                </c:pt>
                <c:pt idx="25223">
                  <c:v>564.41</c:v>
                </c:pt>
                <c:pt idx="25224">
                  <c:v>564.4299999999995</c:v>
                </c:pt>
                <c:pt idx="25225">
                  <c:v>564.44999999999959</c:v>
                </c:pt>
                <c:pt idx="25226">
                  <c:v>564.47</c:v>
                </c:pt>
                <c:pt idx="25227">
                  <c:v>564.49</c:v>
                </c:pt>
                <c:pt idx="25228">
                  <c:v>564.51</c:v>
                </c:pt>
                <c:pt idx="25229">
                  <c:v>564.53</c:v>
                </c:pt>
                <c:pt idx="25230">
                  <c:v>564.55999999999949</c:v>
                </c:pt>
                <c:pt idx="25231">
                  <c:v>564.58000000000004</c:v>
                </c:pt>
                <c:pt idx="25232">
                  <c:v>564.6</c:v>
                </c:pt>
                <c:pt idx="25233">
                  <c:v>564.62</c:v>
                </c:pt>
                <c:pt idx="25234">
                  <c:v>564.64</c:v>
                </c:pt>
                <c:pt idx="25235">
                  <c:v>564.66</c:v>
                </c:pt>
                <c:pt idx="25236">
                  <c:v>564.67999999999995</c:v>
                </c:pt>
                <c:pt idx="25237">
                  <c:v>564.70000000000005</c:v>
                </c:pt>
                <c:pt idx="25238">
                  <c:v>564.72</c:v>
                </c:pt>
                <c:pt idx="25239">
                  <c:v>564.74</c:v>
                </c:pt>
                <c:pt idx="25240">
                  <c:v>564.76</c:v>
                </c:pt>
                <c:pt idx="25241">
                  <c:v>564.78000000000043</c:v>
                </c:pt>
                <c:pt idx="25242">
                  <c:v>564.79999999999995</c:v>
                </c:pt>
                <c:pt idx="25243">
                  <c:v>564.82999999999959</c:v>
                </c:pt>
                <c:pt idx="25244">
                  <c:v>564.84999999999957</c:v>
                </c:pt>
                <c:pt idx="25245">
                  <c:v>564.87</c:v>
                </c:pt>
                <c:pt idx="25246">
                  <c:v>564.89</c:v>
                </c:pt>
                <c:pt idx="25247">
                  <c:v>564.91</c:v>
                </c:pt>
                <c:pt idx="25248">
                  <c:v>564.9299999999995</c:v>
                </c:pt>
                <c:pt idx="25249">
                  <c:v>564.94999999999959</c:v>
                </c:pt>
                <c:pt idx="25250">
                  <c:v>564.97</c:v>
                </c:pt>
                <c:pt idx="25251">
                  <c:v>564.99</c:v>
                </c:pt>
                <c:pt idx="25252">
                  <c:v>565.01</c:v>
                </c:pt>
                <c:pt idx="25253">
                  <c:v>565.03</c:v>
                </c:pt>
                <c:pt idx="25254">
                  <c:v>565.05999999999949</c:v>
                </c:pt>
                <c:pt idx="25255">
                  <c:v>565.08000000000004</c:v>
                </c:pt>
                <c:pt idx="25256">
                  <c:v>565.1</c:v>
                </c:pt>
                <c:pt idx="25257">
                  <c:v>565.12</c:v>
                </c:pt>
                <c:pt idx="25258">
                  <c:v>565.14</c:v>
                </c:pt>
                <c:pt idx="25259">
                  <c:v>565.16</c:v>
                </c:pt>
                <c:pt idx="25260">
                  <c:v>565.17999999999995</c:v>
                </c:pt>
                <c:pt idx="25261">
                  <c:v>565.20000000000005</c:v>
                </c:pt>
                <c:pt idx="25262">
                  <c:v>565.22</c:v>
                </c:pt>
                <c:pt idx="25263">
                  <c:v>565.24</c:v>
                </c:pt>
                <c:pt idx="25264">
                  <c:v>565.26</c:v>
                </c:pt>
                <c:pt idx="25265">
                  <c:v>565.28000000000043</c:v>
                </c:pt>
                <c:pt idx="25266">
                  <c:v>565.29999999999995</c:v>
                </c:pt>
                <c:pt idx="25267">
                  <c:v>565.3199999999996</c:v>
                </c:pt>
                <c:pt idx="25268">
                  <c:v>565.34999999999957</c:v>
                </c:pt>
                <c:pt idx="25269">
                  <c:v>565.37</c:v>
                </c:pt>
                <c:pt idx="25270">
                  <c:v>565.39</c:v>
                </c:pt>
                <c:pt idx="25271">
                  <c:v>565.41</c:v>
                </c:pt>
                <c:pt idx="25272">
                  <c:v>565.4299999999995</c:v>
                </c:pt>
                <c:pt idx="25273">
                  <c:v>565.44999999999959</c:v>
                </c:pt>
                <c:pt idx="25274">
                  <c:v>565.47</c:v>
                </c:pt>
                <c:pt idx="25275">
                  <c:v>565.49</c:v>
                </c:pt>
                <c:pt idx="25276">
                  <c:v>565.51</c:v>
                </c:pt>
                <c:pt idx="25277">
                  <c:v>565.53</c:v>
                </c:pt>
                <c:pt idx="25278">
                  <c:v>565.5499999999995</c:v>
                </c:pt>
                <c:pt idx="25279">
                  <c:v>565.58000000000004</c:v>
                </c:pt>
                <c:pt idx="25280">
                  <c:v>565.6</c:v>
                </c:pt>
                <c:pt idx="25281">
                  <c:v>565.62</c:v>
                </c:pt>
                <c:pt idx="25282">
                  <c:v>565.64</c:v>
                </c:pt>
                <c:pt idx="25283">
                  <c:v>565.66</c:v>
                </c:pt>
                <c:pt idx="25284">
                  <c:v>565.67999999999995</c:v>
                </c:pt>
                <c:pt idx="25285">
                  <c:v>565.70000000000005</c:v>
                </c:pt>
                <c:pt idx="25286">
                  <c:v>565.72</c:v>
                </c:pt>
                <c:pt idx="25287">
                  <c:v>565.74</c:v>
                </c:pt>
                <c:pt idx="25288">
                  <c:v>565.76</c:v>
                </c:pt>
                <c:pt idx="25289">
                  <c:v>565.78000000000043</c:v>
                </c:pt>
                <c:pt idx="25290">
                  <c:v>565.79999999999995</c:v>
                </c:pt>
                <c:pt idx="25291">
                  <c:v>565.8199999999996</c:v>
                </c:pt>
                <c:pt idx="25292">
                  <c:v>565.83999999999958</c:v>
                </c:pt>
                <c:pt idx="25293">
                  <c:v>565.85999999999956</c:v>
                </c:pt>
                <c:pt idx="25294">
                  <c:v>565.89</c:v>
                </c:pt>
                <c:pt idx="25295">
                  <c:v>565.91</c:v>
                </c:pt>
                <c:pt idx="25296">
                  <c:v>565.9299999999995</c:v>
                </c:pt>
                <c:pt idx="25297">
                  <c:v>565.94999999999959</c:v>
                </c:pt>
                <c:pt idx="25298">
                  <c:v>565.97</c:v>
                </c:pt>
                <c:pt idx="25299">
                  <c:v>565.99</c:v>
                </c:pt>
                <c:pt idx="25300">
                  <c:v>566.01</c:v>
                </c:pt>
                <c:pt idx="25301">
                  <c:v>566.03</c:v>
                </c:pt>
                <c:pt idx="25302">
                  <c:v>566.0499999999995</c:v>
                </c:pt>
                <c:pt idx="25303">
                  <c:v>566.08000000000004</c:v>
                </c:pt>
                <c:pt idx="25304">
                  <c:v>566.1</c:v>
                </c:pt>
                <c:pt idx="25305">
                  <c:v>566.12</c:v>
                </c:pt>
                <c:pt idx="25306">
                  <c:v>566.14</c:v>
                </c:pt>
                <c:pt idx="25307">
                  <c:v>566.16</c:v>
                </c:pt>
                <c:pt idx="25308">
                  <c:v>566.17999999999995</c:v>
                </c:pt>
                <c:pt idx="25309">
                  <c:v>566.20000000000005</c:v>
                </c:pt>
                <c:pt idx="25310">
                  <c:v>566.22</c:v>
                </c:pt>
                <c:pt idx="25311">
                  <c:v>566.24</c:v>
                </c:pt>
                <c:pt idx="25312">
                  <c:v>566.26</c:v>
                </c:pt>
                <c:pt idx="25313">
                  <c:v>566.28000000000043</c:v>
                </c:pt>
                <c:pt idx="25314">
                  <c:v>566.29999999999995</c:v>
                </c:pt>
                <c:pt idx="25315">
                  <c:v>566.3199999999996</c:v>
                </c:pt>
                <c:pt idx="25316">
                  <c:v>566.33999999999958</c:v>
                </c:pt>
                <c:pt idx="25317">
                  <c:v>566.35999999999956</c:v>
                </c:pt>
                <c:pt idx="25318">
                  <c:v>566.38</c:v>
                </c:pt>
                <c:pt idx="25319">
                  <c:v>566.41</c:v>
                </c:pt>
                <c:pt idx="25320">
                  <c:v>566.4299999999995</c:v>
                </c:pt>
                <c:pt idx="25321">
                  <c:v>566.44999999999959</c:v>
                </c:pt>
                <c:pt idx="25322">
                  <c:v>566.47</c:v>
                </c:pt>
                <c:pt idx="25323">
                  <c:v>566.49</c:v>
                </c:pt>
                <c:pt idx="25324">
                  <c:v>566.51</c:v>
                </c:pt>
                <c:pt idx="25325">
                  <c:v>566.53</c:v>
                </c:pt>
                <c:pt idx="25326">
                  <c:v>566.5499999999995</c:v>
                </c:pt>
                <c:pt idx="25327">
                  <c:v>566.57000000000005</c:v>
                </c:pt>
                <c:pt idx="25328">
                  <c:v>566.6</c:v>
                </c:pt>
                <c:pt idx="25329">
                  <c:v>566.62</c:v>
                </c:pt>
                <c:pt idx="25330">
                  <c:v>566.64</c:v>
                </c:pt>
                <c:pt idx="25331">
                  <c:v>566.66</c:v>
                </c:pt>
                <c:pt idx="25332">
                  <c:v>566.67999999999995</c:v>
                </c:pt>
                <c:pt idx="25333">
                  <c:v>566.70000000000005</c:v>
                </c:pt>
                <c:pt idx="25334">
                  <c:v>566.72</c:v>
                </c:pt>
                <c:pt idx="25335">
                  <c:v>566.74</c:v>
                </c:pt>
                <c:pt idx="25336">
                  <c:v>566.76</c:v>
                </c:pt>
                <c:pt idx="25337">
                  <c:v>566.78000000000043</c:v>
                </c:pt>
                <c:pt idx="25338">
                  <c:v>566.79999999999995</c:v>
                </c:pt>
                <c:pt idx="25339">
                  <c:v>566.8199999999996</c:v>
                </c:pt>
                <c:pt idx="25340">
                  <c:v>566.83999999999958</c:v>
                </c:pt>
                <c:pt idx="25341">
                  <c:v>566.87</c:v>
                </c:pt>
                <c:pt idx="25342">
                  <c:v>566.89</c:v>
                </c:pt>
                <c:pt idx="25343">
                  <c:v>566.91</c:v>
                </c:pt>
                <c:pt idx="25344">
                  <c:v>566.9299999999995</c:v>
                </c:pt>
                <c:pt idx="25345">
                  <c:v>566.94999999999959</c:v>
                </c:pt>
                <c:pt idx="25346">
                  <c:v>566.97</c:v>
                </c:pt>
                <c:pt idx="25347">
                  <c:v>566.99</c:v>
                </c:pt>
                <c:pt idx="25348">
                  <c:v>567.01</c:v>
                </c:pt>
                <c:pt idx="25349">
                  <c:v>567.03</c:v>
                </c:pt>
                <c:pt idx="25350">
                  <c:v>567.0499999999995</c:v>
                </c:pt>
                <c:pt idx="25351">
                  <c:v>567.07000000000005</c:v>
                </c:pt>
                <c:pt idx="25352">
                  <c:v>567.09</c:v>
                </c:pt>
                <c:pt idx="25353">
                  <c:v>567.12</c:v>
                </c:pt>
                <c:pt idx="25354">
                  <c:v>567.14</c:v>
                </c:pt>
                <c:pt idx="25355">
                  <c:v>567.16</c:v>
                </c:pt>
                <c:pt idx="25356">
                  <c:v>567.17999999999995</c:v>
                </c:pt>
                <c:pt idx="25357">
                  <c:v>567.20000000000005</c:v>
                </c:pt>
                <c:pt idx="25358">
                  <c:v>567.22</c:v>
                </c:pt>
                <c:pt idx="25359">
                  <c:v>567.24</c:v>
                </c:pt>
                <c:pt idx="25360">
                  <c:v>567.26</c:v>
                </c:pt>
                <c:pt idx="25361">
                  <c:v>567.28000000000043</c:v>
                </c:pt>
                <c:pt idx="25362">
                  <c:v>567.29999999999995</c:v>
                </c:pt>
                <c:pt idx="25363">
                  <c:v>567.3199999999996</c:v>
                </c:pt>
                <c:pt idx="25364">
                  <c:v>567.33999999999958</c:v>
                </c:pt>
                <c:pt idx="25365">
                  <c:v>567.35999999999956</c:v>
                </c:pt>
                <c:pt idx="25366">
                  <c:v>567.39</c:v>
                </c:pt>
                <c:pt idx="25367">
                  <c:v>567.41</c:v>
                </c:pt>
                <c:pt idx="25368">
                  <c:v>567.4299999999995</c:v>
                </c:pt>
                <c:pt idx="25369">
                  <c:v>567.44999999999959</c:v>
                </c:pt>
                <c:pt idx="25370">
                  <c:v>567.47</c:v>
                </c:pt>
                <c:pt idx="25371">
                  <c:v>567.49</c:v>
                </c:pt>
                <c:pt idx="25372">
                  <c:v>567.51</c:v>
                </c:pt>
                <c:pt idx="25373">
                  <c:v>567.53</c:v>
                </c:pt>
                <c:pt idx="25374">
                  <c:v>567.5499999999995</c:v>
                </c:pt>
                <c:pt idx="25375">
                  <c:v>567.57000000000005</c:v>
                </c:pt>
                <c:pt idx="25376">
                  <c:v>567.59</c:v>
                </c:pt>
                <c:pt idx="25377">
                  <c:v>567.61</c:v>
                </c:pt>
                <c:pt idx="25378">
                  <c:v>567.64</c:v>
                </c:pt>
                <c:pt idx="25379">
                  <c:v>567.66</c:v>
                </c:pt>
                <c:pt idx="25380">
                  <c:v>567.67999999999995</c:v>
                </c:pt>
                <c:pt idx="25381">
                  <c:v>567.70000000000005</c:v>
                </c:pt>
                <c:pt idx="25382">
                  <c:v>567.72</c:v>
                </c:pt>
                <c:pt idx="25383">
                  <c:v>567.74</c:v>
                </c:pt>
                <c:pt idx="25384">
                  <c:v>567.76</c:v>
                </c:pt>
                <c:pt idx="25385">
                  <c:v>567.78000000000043</c:v>
                </c:pt>
                <c:pt idx="25386">
                  <c:v>567.79999999999995</c:v>
                </c:pt>
                <c:pt idx="25387">
                  <c:v>567.82999999999959</c:v>
                </c:pt>
                <c:pt idx="25388">
                  <c:v>567.84999999999957</c:v>
                </c:pt>
                <c:pt idx="25389">
                  <c:v>567.87</c:v>
                </c:pt>
                <c:pt idx="25390">
                  <c:v>567.89</c:v>
                </c:pt>
                <c:pt idx="25391">
                  <c:v>567.91</c:v>
                </c:pt>
                <c:pt idx="25392">
                  <c:v>567.9299999999995</c:v>
                </c:pt>
                <c:pt idx="25393">
                  <c:v>567.94999999999959</c:v>
                </c:pt>
                <c:pt idx="25394">
                  <c:v>567.97</c:v>
                </c:pt>
                <c:pt idx="25395">
                  <c:v>567.99</c:v>
                </c:pt>
                <c:pt idx="25396">
                  <c:v>568.01</c:v>
                </c:pt>
                <c:pt idx="25397">
                  <c:v>568.03</c:v>
                </c:pt>
                <c:pt idx="25398">
                  <c:v>568.0499999999995</c:v>
                </c:pt>
                <c:pt idx="25399">
                  <c:v>568.07000000000005</c:v>
                </c:pt>
                <c:pt idx="25400">
                  <c:v>568.09</c:v>
                </c:pt>
                <c:pt idx="25401">
                  <c:v>568.11</c:v>
                </c:pt>
                <c:pt idx="25402">
                  <c:v>568.14</c:v>
                </c:pt>
                <c:pt idx="25403">
                  <c:v>568.16</c:v>
                </c:pt>
                <c:pt idx="25404">
                  <c:v>568.17999999999995</c:v>
                </c:pt>
                <c:pt idx="25405">
                  <c:v>568.20000000000005</c:v>
                </c:pt>
                <c:pt idx="25406">
                  <c:v>568.22</c:v>
                </c:pt>
                <c:pt idx="25407">
                  <c:v>568.24</c:v>
                </c:pt>
                <c:pt idx="25408">
                  <c:v>568.26</c:v>
                </c:pt>
                <c:pt idx="25409">
                  <c:v>568.28000000000043</c:v>
                </c:pt>
                <c:pt idx="25410">
                  <c:v>568.29999999999995</c:v>
                </c:pt>
                <c:pt idx="25411">
                  <c:v>568.3199999999996</c:v>
                </c:pt>
                <c:pt idx="25412">
                  <c:v>568.33999999999958</c:v>
                </c:pt>
                <c:pt idx="25413">
                  <c:v>568.35999999999956</c:v>
                </c:pt>
                <c:pt idx="25414">
                  <c:v>568.38</c:v>
                </c:pt>
                <c:pt idx="25415">
                  <c:v>568.4</c:v>
                </c:pt>
                <c:pt idx="25416">
                  <c:v>568.4299999999995</c:v>
                </c:pt>
                <c:pt idx="25417">
                  <c:v>568.44999999999959</c:v>
                </c:pt>
                <c:pt idx="25418">
                  <c:v>568.47</c:v>
                </c:pt>
                <c:pt idx="25419">
                  <c:v>568.49</c:v>
                </c:pt>
                <c:pt idx="25420">
                  <c:v>568.51</c:v>
                </c:pt>
                <c:pt idx="25421">
                  <c:v>568.53</c:v>
                </c:pt>
                <c:pt idx="25422">
                  <c:v>568.5499999999995</c:v>
                </c:pt>
                <c:pt idx="25423">
                  <c:v>568.57000000000005</c:v>
                </c:pt>
                <c:pt idx="25424">
                  <c:v>568.59</c:v>
                </c:pt>
                <c:pt idx="25425">
                  <c:v>568.61</c:v>
                </c:pt>
                <c:pt idx="25426">
                  <c:v>568.63</c:v>
                </c:pt>
                <c:pt idx="25427">
                  <c:v>568.66</c:v>
                </c:pt>
                <c:pt idx="25428">
                  <c:v>568.67999999999995</c:v>
                </c:pt>
                <c:pt idx="25429">
                  <c:v>568.70000000000005</c:v>
                </c:pt>
                <c:pt idx="25430">
                  <c:v>568.72</c:v>
                </c:pt>
                <c:pt idx="25431">
                  <c:v>568.74</c:v>
                </c:pt>
                <c:pt idx="25432">
                  <c:v>568.76</c:v>
                </c:pt>
                <c:pt idx="25433">
                  <c:v>568.78000000000043</c:v>
                </c:pt>
                <c:pt idx="25434">
                  <c:v>568.79999999999995</c:v>
                </c:pt>
                <c:pt idx="25435">
                  <c:v>568.8199999999996</c:v>
                </c:pt>
                <c:pt idx="25436">
                  <c:v>568.83999999999958</c:v>
                </c:pt>
                <c:pt idx="25437">
                  <c:v>568.85999999999956</c:v>
                </c:pt>
                <c:pt idx="25438">
                  <c:v>568.89</c:v>
                </c:pt>
                <c:pt idx="25439">
                  <c:v>568.91</c:v>
                </c:pt>
                <c:pt idx="25440">
                  <c:v>568.9299999999995</c:v>
                </c:pt>
                <c:pt idx="25441">
                  <c:v>568.94999999999959</c:v>
                </c:pt>
                <c:pt idx="25442">
                  <c:v>568.97</c:v>
                </c:pt>
                <c:pt idx="25443">
                  <c:v>568.99</c:v>
                </c:pt>
                <c:pt idx="25444">
                  <c:v>569.01</c:v>
                </c:pt>
                <c:pt idx="25445">
                  <c:v>569.03</c:v>
                </c:pt>
                <c:pt idx="25446">
                  <c:v>569.0499999999995</c:v>
                </c:pt>
                <c:pt idx="25447">
                  <c:v>569.07000000000005</c:v>
                </c:pt>
                <c:pt idx="25448">
                  <c:v>569.09</c:v>
                </c:pt>
                <c:pt idx="25449">
                  <c:v>569.11</c:v>
                </c:pt>
                <c:pt idx="25450">
                  <c:v>569.13</c:v>
                </c:pt>
                <c:pt idx="25451">
                  <c:v>569.16</c:v>
                </c:pt>
                <c:pt idx="25452">
                  <c:v>569.17999999999995</c:v>
                </c:pt>
                <c:pt idx="25453">
                  <c:v>569.20000000000005</c:v>
                </c:pt>
                <c:pt idx="25454">
                  <c:v>569.22</c:v>
                </c:pt>
                <c:pt idx="25455">
                  <c:v>569.24</c:v>
                </c:pt>
                <c:pt idx="25456">
                  <c:v>569.26</c:v>
                </c:pt>
                <c:pt idx="25457">
                  <c:v>569.28000000000043</c:v>
                </c:pt>
                <c:pt idx="25458">
                  <c:v>569.29999999999995</c:v>
                </c:pt>
                <c:pt idx="25459">
                  <c:v>569.3199999999996</c:v>
                </c:pt>
                <c:pt idx="25460">
                  <c:v>569.33999999999958</c:v>
                </c:pt>
                <c:pt idx="25461">
                  <c:v>569.35999999999956</c:v>
                </c:pt>
                <c:pt idx="25462">
                  <c:v>569.38</c:v>
                </c:pt>
                <c:pt idx="25463">
                  <c:v>569.4</c:v>
                </c:pt>
                <c:pt idx="25464">
                  <c:v>569.41999999999996</c:v>
                </c:pt>
                <c:pt idx="25465">
                  <c:v>569.44999999999959</c:v>
                </c:pt>
                <c:pt idx="25466">
                  <c:v>569.47</c:v>
                </c:pt>
                <c:pt idx="25467">
                  <c:v>569.49</c:v>
                </c:pt>
                <c:pt idx="25468">
                  <c:v>569.51</c:v>
                </c:pt>
                <c:pt idx="25469">
                  <c:v>569.53</c:v>
                </c:pt>
                <c:pt idx="25470">
                  <c:v>569.5499999999995</c:v>
                </c:pt>
                <c:pt idx="25471">
                  <c:v>569.57000000000005</c:v>
                </c:pt>
                <c:pt idx="25472">
                  <c:v>569.59</c:v>
                </c:pt>
                <c:pt idx="25473">
                  <c:v>569.61</c:v>
                </c:pt>
                <c:pt idx="25474">
                  <c:v>569.63</c:v>
                </c:pt>
                <c:pt idx="25475">
                  <c:v>569.65</c:v>
                </c:pt>
                <c:pt idx="25476">
                  <c:v>569.66999999999996</c:v>
                </c:pt>
                <c:pt idx="25477">
                  <c:v>569.70000000000005</c:v>
                </c:pt>
                <c:pt idx="25478">
                  <c:v>569.72</c:v>
                </c:pt>
                <c:pt idx="25479">
                  <c:v>569.74</c:v>
                </c:pt>
                <c:pt idx="25480">
                  <c:v>569.76</c:v>
                </c:pt>
                <c:pt idx="25481">
                  <c:v>569.78000000000043</c:v>
                </c:pt>
                <c:pt idx="25482">
                  <c:v>569.79999999999995</c:v>
                </c:pt>
                <c:pt idx="25483">
                  <c:v>569.8199999999996</c:v>
                </c:pt>
                <c:pt idx="25484">
                  <c:v>569.83999999999958</c:v>
                </c:pt>
                <c:pt idx="25485">
                  <c:v>569.85999999999956</c:v>
                </c:pt>
                <c:pt idx="25486">
                  <c:v>569.88</c:v>
                </c:pt>
                <c:pt idx="25487">
                  <c:v>569.9</c:v>
                </c:pt>
                <c:pt idx="25488">
                  <c:v>569.91999999999996</c:v>
                </c:pt>
                <c:pt idx="25489">
                  <c:v>569.94999999999959</c:v>
                </c:pt>
                <c:pt idx="25490">
                  <c:v>569.97</c:v>
                </c:pt>
                <c:pt idx="25491">
                  <c:v>569.99</c:v>
                </c:pt>
                <c:pt idx="25492">
                  <c:v>570.01</c:v>
                </c:pt>
                <c:pt idx="25493">
                  <c:v>570.03</c:v>
                </c:pt>
                <c:pt idx="25494">
                  <c:v>570.0499999999995</c:v>
                </c:pt>
                <c:pt idx="25495">
                  <c:v>570.07000000000005</c:v>
                </c:pt>
                <c:pt idx="25496">
                  <c:v>570.09</c:v>
                </c:pt>
                <c:pt idx="25497">
                  <c:v>570.11</c:v>
                </c:pt>
                <c:pt idx="25498">
                  <c:v>570.13</c:v>
                </c:pt>
                <c:pt idx="25499">
                  <c:v>570.15</c:v>
                </c:pt>
                <c:pt idx="25500">
                  <c:v>570.17999999999995</c:v>
                </c:pt>
                <c:pt idx="25501">
                  <c:v>570.20000000000005</c:v>
                </c:pt>
                <c:pt idx="25502">
                  <c:v>570.22</c:v>
                </c:pt>
                <c:pt idx="25503">
                  <c:v>570.24</c:v>
                </c:pt>
                <c:pt idx="25504">
                  <c:v>570.26</c:v>
                </c:pt>
                <c:pt idx="25505">
                  <c:v>570.28000000000043</c:v>
                </c:pt>
                <c:pt idx="25506">
                  <c:v>570.29999999999995</c:v>
                </c:pt>
                <c:pt idx="25507">
                  <c:v>570.3199999999996</c:v>
                </c:pt>
                <c:pt idx="25508">
                  <c:v>570.33999999999958</c:v>
                </c:pt>
                <c:pt idx="25509">
                  <c:v>570.35999999999956</c:v>
                </c:pt>
                <c:pt idx="25510">
                  <c:v>570.38</c:v>
                </c:pt>
                <c:pt idx="25511">
                  <c:v>570.4</c:v>
                </c:pt>
                <c:pt idx="25512">
                  <c:v>570.4299999999995</c:v>
                </c:pt>
                <c:pt idx="25513">
                  <c:v>570.44999999999959</c:v>
                </c:pt>
                <c:pt idx="25514">
                  <c:v>570.47</c:v>
                </c:pt>
                <c:pt idx="25515">
                  <c:v>570.49</c:v>
                </c:pt>
                <c:pt idx="25516">
                  <c:v>570.51</c:v>
                </c:pt>
                <c:pt idx="25517">
                  <c:v>570.53</c:v>
                </c:pt>
                <c:pt idx="25518">
                  <c:v>570.5499999999995</c:v>
                </c:pt>
                <c:pt idx="25519">
                  <c:v>570.57000000000005</c:v>
                </c:pt>
                <c:pt idx="25520">
                  <c:v>570.59</c:v>
                </c:pt>
                <c:pt idx="25521">
                  <c:v>570.61</c:v>
                </c:pt>
                <c:pt idx="25522">
                  <c:v>570.63</c:v>
                </c:pt>
                <c:pt idx="25523">
                  <c:v>570.65</c:v>
                </c:pt>
                <c:pt idx="25524">
                  <c:v>570.66999999999996</c:v>
                </c:pt>
                <c:pt idx="25525">
                  <c:v>570.70000000000005</c:v>
                </c:pt>
                <c:pt idx="25526">
                  <c:v>570.72</c:v>
                </c:pt>
                <c:pt idx="25527">
                  <c:v>570.74</c:v>
                </c:pt>
                <c:pt idx="25528">
                  <c:v>570.76</c:v>
                </c:pt>
                <c:pt idx="25529">
                  <c:v>570.78000000000043</c:v>
                </c:pt>
                <c:pt idx="25530">
                  <c:v>570.79999999999995</c:v>
                </c:pt>
                <c:pt idx="25531">
                  <c:v>570.8199999999996</c:v>
                </c:pt>
                <c:pt idx="25532">
                  <c:v>570.83999999999958</c:v>
                </c:pt>
                <c:pt idx="25533">
                  <c:v>570.85999999999956</c:v>
                </c:pt>
                <c:pt idx="25534">
                  <c:v>570.88</c:v>
                </c:pt>
                <c:pt idx="25535">
                  <c:v>570.9</c:v>
                </c:pt>
                <c:pt idx="25536">
                  <c:v>570.91999999999996</c:v>
                </c:pt>
                <c:pt idx="25537">
                  <c:v>570.9399999999996</c:v>
                </c:pt>
                <c:pt idx="25538">
                  <c:v>570.95999999999958</c:v>
                </c:pt>
                <c:pt idx="25539">
                  <c:v>570.99</c:v>
                </c:pt>
                <c:pt idx="25540">
                  <c:v>571.01</c:v>
                </c:pt>
                <c:pt idx="25541">
                  <c:v>571.03</c:v>
                </c:pt>
                <c:pt idx="25542">
                  <c:v>571.0499999999995</c:v>
                </c:pt>
                <c:pt idx="25543">
                  <c:v>571.07000000000005</c:v>
                </c:pt>
                <c:pt idx="25544">
                  <c:v>571.09</c:v>
                </c:pt>
                <c:pt idx="25545">
                  <c:v>571.11</c:v>
                </c:pt>
                <c:pt idx="25546">
                  <c:v>571.13</c:v>
                </c:pt>
                <c:pt idx="25547">
                  <c:v>571.15</c:v>
                </c:pt>
                <c:pt idx="25548">
                  <c:v>571.16999999999996</c:v>
                </c:pt>
                <c:pt idx="25549">
                  <c:v>571.19000000000005</c:v>
                </c:pt>
                <c:pt idx="25550">
                  <c:v>571.22</c:v>
                </c:pt>
                <c:pt idx="25551">
                  <c:v>571.24</c:v>
                </c:pt>
                <c:pt idx="25552">
                  <c:v>571.26</c:v>
                </c:pt>
                <c:pt idx="25553">
                  <c:v>571.28000000000043</c:v>
                </c:pt>
                <c:pt idx="25554">
                  <c:v>571.29999999999995</c:v>
                </c:pt>
                <c:pt idx="25555">
                  <c:v>571.3199999999996</c:v>
                </c:pt>
                <c:pt idx="25556">
                  <c:v>571.33999999999958</c:v>
                </c:pt>
                <c:pt idx="25557">
                  <c:v>571.35999999999956</c:v>
                </c:pt>
                <c:pt idx="25558">
                  <c:v>571.38</c:v>
                </c:pt>
                <c:pt idx="25559">
                  <c:v>571.4</c:v>
                </c:pt>
                <c:pt idx="25560">
                  <c:v>571.41999999999996</c:v>
                </c:pt>
                <c:pt idx="25561">
                  <c:v>571.4399999999996</c:v>
                </c:pt>
                <c:pt idx="25562">
                  <c:v>571.47</c:v>
                </c:pt>
                <c:pt idx="25563">
                  <c:v>571.49</c:v>
                </c:pt>
                <c:pt idx="25564">
                  <c:v>571.51</c:v>
                </c:pt>
                <c:pt idx="25565">
                  <c:v>571.53</c:v>
                </c:pt>
                <c:pt idx="25566">
                  <c:v>571.5499999999995</c:v>
                </c:pt>
                <c:pt idx="25567">
                  <c:v>571.57000000000005</c:v>
                </c:pt>
                <c:pt idx="25568">
                  <c:v>571.59</c:v>
                </c:pt>
                <c:pt idx="25569">
                  <c:v>571.61</c:v>
                </c:pt>
                <c:pt idx="25570">
                  <c:v>571.63</c:v>
                </c:pt>
                <c:pt idx="25571">
                  <c:v>571.65</c:v>
                </c:pt>
                <c:pt idx="25572">
                  <c:v>571.66999999999996</c:v>
                </c:pt>
                <c:pt idx="25573">
                  <c:v>571.69000000000005</c:v>
                </c:pt>
                <c:pt idx="25574">
                  <c:v>571.72</c:v>
                </c:pt>
                <c:pt idx="25575">
                  <c:v>571.74</c:v>
                </c:pt>
                <c:pt idx="25576">
                  <c:v>571.76</c:v>
                </c:pt>
                <c:pt idx="25577">
                  <c:v>571.78000000000043</c:v>
                </c:pt>
                <c:pt idx="25578">
                  <c:v>571.79999999999995</c:v>
                </c:pt>
                <c:pt idx="25579">
                  <c:v>571.8199999999996</c:v>
                </c:pt>
                <c:pt idx="25580">
                  <c:v>571.83999999999958</c:v>
                </c:pt>
                <c:pt idx="25581">
                  <c:v>571.85999999999956</c:v>
                </c:pt>
                <c:pt idx="25582">
                  <c:v>571.88</c:v>
                </c:pt>
                <c:pt idx="25583">
                  <c:v>571.9</c:v>
                </c:pt>
                <c:pt idx="25584">
                  <c:v>571.91999999999996</c:v>
                </c:pt>
                <c:pt idx="25585">
                  <c:v>571.94999999999959</c:v>
                </c:pt>
                <c:pt idx="25586">
                  <c:v>571.97</c:v>
                </c:pt>
                <c:pt idx="25587">
                  <c:v>571.99</c:v>
                </c:pt>
                <c:pt idx="25588">
                  <c:v>572.01</c:v>
                </c:pt>
                <c:pt idx="25589">
                  <c:v>572.03</c:v>
                </c:pt>
                <c:pt idx="25590">
                  <c:v>572.0499999999995</c:v>
                </c:pt>
                <c:pt idx="25591">
                  <c:v>572.07000000000005</c:v>
                </c:pt>
                <c:pt idx="25592">
                  <c:v>572.09</c:v>
                </c:pt>
                <c:pt idx="25593">
                  <c:v>572.11</c:v>
                </c:pt>
                <c:pt idx="25594">
                  <c:v>572.13</c:v>
                </c:pt>
                <c:pt idx="25595">
                  <c:v>572.15</c:v>
                </c:pt>
                <c:pt idx="25596">
                  <c:v>572.16999999999996</c:v>
                </c:pt>
                <c:pt idx="25597">
                  <c:v>572.20000000000005</c:v>
                </c:pt>
                <c:pt idx="25598">
                  <c:v>572.22</c:v>
                </c:pt>
                <c:pt idx="25599">
                  <c:v>572.24</c:v>
                </c:pt>
                <c:pt idx="25600">
                  <c:v>572.26</c:v>
                </c:pt>
                <c:pt idx="25601">
                  <c:v>572.28000000000043</c:v>
                </c:pt>
                <c:pt idx="25602">
                  <c:v>572.29999999999995</c:v>
                </c:pt>
                <c:pt idx="25603">
                  <c:v>572.3199999999996</c:v>
                </c:pt>
                <c:pt idx="25604">
                  <c:v>572.33999999999958</c:v>
                </c:pt>
                <c:pt idx="25605">
                  <c:v>572.35999999999956</c:v>
                </c:pt>
                <c:pt idx="25606">
                  <c:v>572.38</c:v>
                </c:pt>
                <c:pt idx="25607">
                  <c:v>572.4</c:v>
                </c:pt>
                <c:pt idx="25608">
                  <c:v>572.41999999999996</c:v>
                </c:pt>
                <c:pt idx="25609">
                  <c:v>572.44999999999959</c:v>
                </c:pt>
                <c:pt idx="25610">
                  <c:v>572.47</c:v>
                </c:pt>
                <c:pt idx="25611">
                  <c:v>572.49</c:v>
                </c:pt>
                <c:pt idx="25612">
                  <c:v>572.51</c:v>
                </c:pt>
                <c:pt idx="25613">
                  <c:v>572.53</c:v>
                </c:pt>
                <c:pt idx="25614">
                  <c:v>572.5499999999995</c:v>
                </c:pt>
                <c:pt idx="25615">
                  <c:v>572.57000000000005</c:v>
                </c:pt>
                <c:pt idx="25616">
                  <c:v>572.59</c:v>
                </c:pt>
                <c:pt idx="25617">
                  <c:v>572.61</c:v>
                </c:pt>
                <c:pt idx="25618">
                  <c:v>572.63</c:v>
                </c:pt>
                <c:pt idx="25619">
                  <c:v>572.65</c:v>
                </c:pt>
                <c:pt idx="25620">
                  <c:v>572.66999999999996</c:v>
                </c:pt>
                <c:pt idx="25621">
                  <c:v>572.69000000000005</c:v>
                </c:pt>
                <c:pt idx="25622">
                  <c:v>572.71</c:v>
                </c:pt>
                <c:pt idx="25623">
                  <c:v>572.74</c:v>
                </c:pt>
                <c:pt idx="25624">
                  <c:v>572.76</c:v>
                </c:pt>
                <c:pt idx="25625">
                  <c:v>572.78000000000043</c:v>
                </c:pt>
                <c:pt idx="25626">
                  <c:v>572.79999999999995</c:v>
                </c:pt>
                <c:pt idx="25627">
                  <c:v>572.8199999999996</c:v>
                </c:pt>
                <c:pt idx="25628">
                  <c:v>572.83999999999958</c:v>
                </c:pt>
                <c:pt idx="25629">
                  <c:v>572.85999999999956</c:v>
                </c:pt>
                <c:pt idx="25630">
                  <c:v>572.88</c:v>
                </c:pt>
                <c:pt idx="25631">
                  <c:v>572.9</c:v>
                </c:pt>
                <c:pt idx="25632">
                  <c:v>572.91999999999996</c:v>
                </c:pt>
                <c:pt idx="25633">
                  <c:v>572.9399999999996</c:v>
                </c:pt>
                <c:pt idx="25634">
                  <c:v>572.95999999999958</c:v>
                </c:pt>
                <c:pt idx="25635">
                  <c:v>572.98</c:v>
                </c:pt>
                <c:pt idx="25636">
                  <c:v>573</c:v>
                </c:pt>
                <c:pt idx="25637">
                  <c:v>573.03</c:v>
                </c:pt>
                <c:pt idx="25638">
                  <c:v>573.0499999999995</c:v>
                </c:pt>
                <c:pt idx="25639">
                  <c:v>573.07000000000005</c:v>
                </c:pt>
                <c:pt idx="25640">
                  <c:v>573.09</c:v>
                </c:pt>
                <c:pt idx="25641">
                  <c:v>573.11</c:v>
                </c:pt>
                <c:pt idx="25642">
                  <c:v>573.13</c:v>
                </c:pt>
                <c:pt idx="25643">
                  <c:v>573.15</c:v>
                </c:pt>
                <c:pt idx="25644">
                  <c:v>573.16999999999996</c:v>
                </c:pt>
                <c:pt idx="25645">
                  <c:v>573.19000000000005</c:v>
                </c:pt>
                <c:pt idx="25646">
                  <c:v>573.21</c:v>
                </c:pt>
                <c:pt idx="25647">
                  <c:v>573.24</c:v>
                </c:pt>
                <c:pt idx="25648">
                  <c:v>573.26</c:v>
                </c:pt>
                <c:pt idx="25649">
                  <c:v>573.28000000000043</c:v>
                </c:pt>
                <c:pt idx="25650">
                  <c:v>573.29999999999995</c:v>
                </c:pt>
                <c:pt idx="25651">
                  <c:v>573.3199999999996</c:v>
                </c:pt>
                <c:pt idx="25652">
                  <c:v>573.33999999999958</c:v>
                </c:pt>
                <c:pt idx="25653">
                  <c:v>573.35999999999956</c:v>
                </c:pt>
                <c:pt idx="25654">
                  <c:v>573.38</c:v>
                </c:pt>
                <c:pt idx="25655">
                  <c:v>573.4</c:v>
                </c:pt>
                <c:pt idx="25656">
                  <c:v>573.41999999999996</c:v>
                </c:pt>
                <c:pt idx="25657">
                  <c:v>573.4399999999996</c:v>
                </c:pt>
                <c:pt idx="25658">
                  <c:v>573.45999999999958</c:v>
                </c:pt>
                <c:pt idx="25659">
                  <c:v>573.48</c:v>
                </c:pt>
                <c:pt idx="25660">
                  <c:v>573.51</c:v>
                </c:pt>
                <c:pt idx="25661">
                  <c:v>573.53</c:v>
                </c:pt>
                <c:pt idx="25662">
                  <c:v>573.5499999999995</c:v>
                </c:pt>
                <c:pt idx="25663">
                  <c:v>573.57000000000005</c:v>
                </c:pt>
                <c:pt idx="25664">
                  <c:v>573.59</c:v>
                </c:pt>
                <c:pt idx="25665">
                  <c:v>573.61</c:v>
                </c:pt>
                <c:pt idx="25666">
                  <c:v>573.63</c:v>
                </c:pt>
                <c:pt idx="25667">
                  <c:v>573.65</c:v>
                </c:pt>
                <c:pt idx="25668">
                  <c:v>573.66999999999996</c:v>
                </c:pt>
                <c:pt idx="25669">
                  <c:v>573.69000000000005</c:v>
                </c:pt>
                <c:pt idx="25670">
                  <c:v>573.71</c:v>
                </c:pt>
                <c:pt idx="25671">
                  <c:v>573.73</c:v>
                </c:pt>
                <c:pt idx="25672">
                  <c:v>573.75</c:v>
                </c:pt>
                <c:pt idx="25673">
                  <c:v>573.77000000000044</c:v>
                </c:pt>
                <c:pt idx="25674">
                  <c:v>573.79999999999995</c:v>
                </c:pt>
                <c:pt idx="25675">
                  <c:v>573.8199999999996</c:v>
                </c:pt>
                <c:pt idx="25676">
                  <c:v>573.83999999999958</c:v>
                </c:pt>
                <c:pt idx="25677">
                  <c:v>573.85999999999956</c:v>
                </c:pt>
                <c:pt idx="25678">
                  <c:v>573.88</c:v>
                </c:pt>
                <c:pt idx="25679">
                  <c:v>573.9</c:v>
                </c:pt>
                <c:pt idx="25680">
                  <c:v>573.91999999999996</c:v>
                </c:pt>
                <c:pt idx="25681">
                  <c:v>573.9399999999996</c:v>
                </c:pt>
                <c:pt idx="25682">
                  <c:v>573.95999999999958</c:v>
                </c:pt>
                <c:pt idx="25683">
                  <c:v>573.98</c:v>
                </c:pt>
                <c:pt idx="25684">
                  <c:v>574.01</c:v>
                </c:pt>
                <c:pt idx="25685">
                  <c:v>574.03</c:v>
                </c:pt>
                <c:pt idx="25686">
                  <c:v>574.0499999999995</c:v>
                </c:pt>
                <c:pt idx="25687">
                  <c:v>574.07000000000005</c:v>
                </c:pt>
                <c:pt idx="25688">
                  <c:v>574.09</c:v>
                </c:pt>
                <c:pt idx="25689">
                  <c:v>574.11</c:v>
                </c:pt>
                <c:pt idx="25690">
                  <c:v>574.13</c:v>
                </c:pt>
                <c:pt idx="25691">
                  <c:v>574.15</c:v>
                </c:pt>
                <c:pt idx="25692">
                  <c:v>574.16999999999996</c:v>
                </c:pt>
                <c:pt idx="25693">
                  <c:v>574.19000000000005</c:v>
                </c:pt>
                <c:pt idx="25694">
                  <c:v>574.21</c:v>
                </c:pt>
                <c:pt idx="25695">
                  <c:v>574.23</c:v>
                </c:pt>
                <c:pt idx="25696">
                  <c:v>574.25</c:v>
                </c:pt>
                <c:pt idx="25697">
                  <c:v>574.28000000000043</c:v>
                </c:pt>
                <c:pt idx="25698">
                  <c:v>574.29999999999995</c:v>
                </c:pt>
                <c:pt idx="25699">
                  <c:v>574.3199999999996</c:v>
                </c:pt>
                <c:pt idx="25700">
                  <c:v>574.33999999999958</c:v>
                </c:pt>
                <c:pt idx="25701">
                  <c:v>574.35999999999956</c:v>
                </c:pt>
                <c:pt idx="25702">
                  <c:v>574.38</c:v>
                </c:pt>
                <c:pt idx="25703">
                  <c:v>574.4</c:v>
                </c:pt>
                <c:pt idx="25704">
                  <c:v>574.41999999999996</c:v>
                </c:pt>
                <c:pt idx="25705">
                  <c:v>574.4399999999996</c:v>
                </c:pt>
                <c:pt idx="25706">
                  <c:v>574.45999999999958</c:v>
                </c:pt>
                <c:pt idx="25707">
                  <c:v>574.48</c:v>
                </c:pt>
                <c:pt idx="25708">
                  <c:v>574.5</c:v>
                </c:pt>
                <c:pt idx="25709">
                  <c:v>574.52</c:v>
                </c:pt>
                <c:pt idx="25710">
                  <c:v>574.5499999999995</c:v>
                </c:pt>
                <c:pt idx="25711">
                  <c:v>574.57000000000005</c:v>
                </c:pt>
                <c:pt idx="25712">
                  <c:v>574.59</c:v>
                </c:pt>
                <c:pt idx="25713">
                  <c:v>574.61</c:v>
                </c:pt>
                <c:pt idx="25714">
                  <c:v>574.63</c:v>
                </c:pt>
                <c:pt idx="25715">
                  <c:v>574.65</c:v>
                </c:pt>
                <c:pt idx="25716">
                  <c:v>574.66999999999996</c:v>
                </c:pt>
                <c:pt idx="25717">
                  <c:v>574.69000000000005</c:v>
                </c:pt>
                <c:pt idx="25718">
                  <c:v>574.71</c:v>
                </c:pt>
                <c:pt idx="25719">
                  <c:v>574.73</c:v>
                </c:pt>
                <c:pt idx="25720">
                  <c:v>574.76</c:v>
                </c:pt>
                <c:pt idx="25721">
                  <c:v>574.78000000000043</c:v>
                </c:pt>
                <c:pt idx="25722">
                  <c:v>574.79999999999995</c:v>
                </c:pt>
                <c:pt idx="25723">
                  <c:v>574.8199999999996</c:v>
                </c:pt>
                <c:pt idx="25724">
                  <c:v>574.83999999999958</c:v>
                </c:pt>
                <c:pt idx="25725">
                  <c:v>574.85999999999956</c:v>
                </c:pt>
                <c:pt idx="25726">
                  <c:v>574.88</c:v>
                </c:pt>
                <c:pt idx="25727">
                  <c:v>574.9</c:v>
                </c:pt>
                <c:pt idx="25728">
                  <c:v>574.91999999999996</c:v>
                </c:pt>
                <c:pt idx="25729">
                  <c:v>574.9399999999996</c:v>
                </c:pt>
                <c:pt idx="25730">
                  <c:v>574.95999999999958</c:v>
                </c:pt>
                <c:pt idx="25731">
                  <c:v>574.98</c:v>
                </c:pt>
                <c:pt idx="25732">
                  <c:v>575</c:v>
                </c:pt>
                <c:pt idx="25733">
                  <c:v>575.02</c:v>
                </c:pt>
                <c:pt idx="25734">
                  <c:v>575.04</c:v>
                </c:pt>
                <c:pt idx="25735">
                  <c:v>575.07000000000005</c:v>
                </c:pt>
                <c:pt idx="25736">
                  <c:v>575.09</c:v>
                </c:pt>
                <c:pt idx="25737">
                  <c:v>575.11</c:v>
                </c:pt>
                <c:pt idx="25738">
                  <c:v>575.13</c:v>
                </c:pt>
                <c:pt idx="25739">
                  <c:v>575.15</c:v>
                </c:pt>
                <c:pt idx="25740">
                  <c:v>575.16999999999996</c:v>
                </c:pt>
                <c:pt idx="25741">
                  <c:v>575.19000000000005</c:v>
                </c:pt>
                <c:pt idx="25742">
                  <c:v>575.21</c:v>
                </c:pt>
                <c:pt idx="25743">
                  <c:v>575.23</c:v>
                </c:pt>
                <c:pt idx="25744">
                  <c:v>575.25</c:v>
                </c:pt>
                <c:pt idx="25745">
                  <c:v>575.27000000000044</c:v>
                </c:pt>
                <c:pt idx="25746">
                  <c:v>575.29999999999995</c:v>
                </c:pt>
                <c:pt idx="25747">
                  <c:v>575.3199999999996</c:v>
                </c:pt>
                <c:pt idx="25748">
                  <c:v>575.33999999999958</c:v>
                </c:pt>
                <c:pt idx="25749">
                  <c:v>575.35999999999956</c:v>
                </c:pt>
                <c:pt idx="25750">
                  <c:v>575.38</c:v>
                </c:pt>
                <c:pt idx="25751">
                  <c:v>575.4</c:v>
                </c:pt>
                <c:pt idx="25752">
                  <c:v>575.41999999999996</c:v>
                </c:pt>
                <c:pt idx="25753">
                  <c:v>575.4399999999996</c:v>
                </c:pt>
                <c:pt idx="25754">
                  <c:v>575.45999999999958</c:v>
                </c:pt>
                <c:pt idx="25755">
                  <c:v>575.48</c:v>
                </c:pt>
                <c:pt idx="25756">
                  <c:v>575.5</c:v>
                </c:pt>
                <c:pt idx="25757">
                  <c:v>575.52</c:v>
                </c:pt>
                <c:pt idx="25758">
                  <c:v>575.54</c:v>
                </c:pt>
                <c:pt idx="25759">
                  <c:v>575.55999999999949</c:v>
                </c:pt>
                <c:pt idx="25760">
                  <c:v>575.59</c:v>
                </c:pt>
                <c:pt idx="25761">
                  <c:v>575.61</c:v>
                </c:pt>
                <c:pt idx="25762">
                  <c:v>575.63</c:v>
                </c:pt>
                <c:pt idx="25763">
                  <c:v>575.65</c:v>
                </c:pt>
                <c:pt idx="25764">
                  <c:v>575.66999999999996</c:v>
                </c:pt>
                <c:pt idx="25765">
                  <c:v>575.69000000000005</c:v>
                </c:pt>
                <c:pt idx="25766">
                  <c:v>575.71</c:v>
                </c:pt>
                <c:pt idx="25767">
                  <c:v>575.73</c:v>
                </c:pt>
                <c:pt idx="25768">
                  <c:v>575.75</c:v>
                </c:pt>
                <c:pt idx="25769">
                  <c:v>575.77000000000044</c:v>
                </c:pt>
                <c:pt idx="25770">
                  <c:v>575.79999999999995</c:v>
                </c:pt>
                <c:pt idx="25771">
                  <c:v>575.8199999999996</c:v>
                </c:pt>
                <c:pt idx="25772">
                  <c:v>575.83999999999958</c:v>
                </c:pt>
                <c:pt idx="25773">
                  <c:v>575.85999999999956</c:v>
                </c:pt>
                <c:pt idx="25774">
                  <c:v>575.88</c:v>
                </c:pt>
                <c:pt idx="25775">
                  <c:v>575.9</c:v>
                </c:pt>
                <c:pt idx="25776">
                  <c:v>575.91999999999996</c:v>
                </c:pt>
                <c:pt idx="25777">
                  <c:v>575.9399999999996</c:v>
                </c:pt>
                <c:pt idx="25778">
                  <c:v>575.95999999999958</c:v>
                </c:pt>
                <c:pt idx="25779">
                  <c:v>575.98</c:v>
                </c:pt>
                <c:pt idx="25780">
                  <c:v>576</c:v>
                </c:pt>
                <c:pt idx="25781">
                  <c:v>576.03</c:v>
                </c:pt>
                <c:pt idx="25782">
                  <c:v>576.0499999999995</c:v>
                </c:pt>
                <c:pt idx="25783">
                  <c:v>576.07000000000005</c:v>
                </c:pt>
                <c:pt idx="25784">
                  <c:v>576.09</c:v>
                </c:pt>
                <c:pt idx="25785">
                  <c:v>576.11</c:v>
                </c:pt>
                <c:pt idx="25786">
                  <c:v>576.13</c:v>
                </c:pt>
                <c:pt idx="25787">
                  <c:v>576.15</c:v>
                </c:pt>
                <c:pt idx="25788">
                  <c:v>576.16999999999996</c:v>
                </c:pt>
                <c:pt idx="25789">
                  <c:v>576.19000000000005</c:v>
                </c:pt>
                <c:pt idx="25790">
                  <c:v>576.21</c:v>
                </c:pt>
                <c:pt idx="25791">
                  <c:v>576.23</c:v>
                </c:pt>
                <c:pt idx="25792">
                  <c:v>576.25</c:v>
                </c:pt>
                <c:pt idx="25793">
                  <c:v>576.27000000000044</c:v>
                </c:pt>
                <c:pt idx="25794">
                  <c:v>576.29999999999995</c:v>
                </c:pt>
                <c:pt idx="25795">
                  <c:v>576.3199999999996</c:v>
                </c:pt>
                <c:pt idx="25796">
                  <c:v>576.33999999999958</c:v>
                </c:pt>
                <c:pt idx="25797">
                  <c:v>576.35999999999956</c:v>
                </c:pt>
                <c:pt idx="25798">
                  <c:v>576.38</c:v>
                </c:pt>
                <c:pt idx="25799">
                  <c:v>576.4</c:v>
                </c:pt>
                <c:pt idx="25800">
                  <c:v>576.41999999999996</c:v>
                </c:pt>
                <c:pt idx="25801">
                  <c:v>576.4399999999996</c:v>
                </c:pt>
                <c:pt idx="25802">
                  <c:v>576.45999999999958</c:v>
                </c:pt>
                <c:pt idx="25803">
                  <c:v>576.48</c:v>
                </c:pt>
                <c:pt idx="25804">
                  <c:v>576.5</c:v>
                </c:pt>
                <c:pt idx="25805">
                  <c:v>576.52</c:v>
                </c:pt>
                <c:pt idx="25806">
                  <c:v>576.54</c:v>
                </c:pt>
                <c:pt idx="25807">
                  <c:v>576.55999999999949</c:v>
                </c:pt>
                <c:pt idx="25808">
                  <c:v>576.59</c:v>
                </c:pt>
                <c:pt idx="25809">
                  <c:v>576.61</c:v>
                </c:pt>
                <c:pt idx="25810">
                  <c:v>576.63</c:v>
                </c:pt>
                <c:pt idx="25811">
                  <c:v>576.65</c:v>
                </c:pt>
                <c:pt idx="25812">
                  <c:v>576.66999999999996</c:v>
                </c:pt>
                <c:pt idx="25813">
                  <c:v>576.69000000000005</c:v>
                </c:pt>
                <c:pt idx="25814">
                  <c:v>576.71</c:v>
                </c:pt>
                <c:pt idx="25815">
                  <c:v>576.73</c:v>
                </c:pt>
                <c:pt idx="25816">
                  <c:v>576.75</c:v>
                </c:pt>
                <c:pt idx="25817">
                  <c:v>576.77000000000044</c:v>
                </c:pt>
                <c:pt idx="25818">
                  <c:v>576.79000000000042</c:v>
                </c:pt>
                <c:pt idx="25819">
                  <c:v>576.80999999999949</c:v>
                </c:pt>
                <c:pt idx="25820">
                  <c:v>576.82999999999959</c:v>
                </c:pt>
                <c:pt idx="25821">
                  <c:v>576.84999999999957</c:v>
                </c:pt>
                <c:pt idx="25822">
                  <c:v>576.88</c:v>
                </c:pt>
                <c:pt idx="25823">
                  <c:v>576.9</c:v>
                </c:pt>
                <c:pt idx="25824">
                  <c:v>576.91999999999996</c:v>
                </c:pt>
                <c:pt idx="25825">
                  <c:v>576.9399999999996</c:v>
                </c:pt>
                <c:pt idx="25826">
                  <c:v>576.95999999999958</c:v>
                </c:pt>
                <c:pt idx="25827">
                  <c:v>576.98</c:v>
                </c:pt>
                <c:pt idx="25828">
                  <c:v>577</c:v>
                </c:pt>
                <c:pt idx="25829">
                  <c:v>577.02</c:v>
                </c:pt>
                <c:pt idx="25830">
                  <c:v>577.04</c:v>
                </c:pt>
                <c:pt idx="25831">
                  <c:v>577.07000000000005</c:v>
                </c:pt>
                <c:pt idx="25832">
                  <c:v>577.09</c:v>
                </c:pt>
                <c:pt idx="25833">
                  <c:v>577.11</c:v>
                </c:pt>
                <c:pt idx="25834">
                  <c:v>577.13</c:v>
                </c:pt>
                <c:pt idx="25835">
                  <c:v>577.15</c:v>
                </c:pt>
                <c:pt idx="25836">
                  <c:v>577.16999999999996</c:v>
                </c:pt>
                <c:pt idx="25837">
                  <c:v>577.19000000000005</c:v>
                </c:pt>
                <c:pt idx="25838">
                  <c:v>577.21</c:v>
                </c:pt>
                <c:pt idx="25839">
                  <c:v>577.23</c:v>
                </c:pt>
                <c:pt idx="25840">
                  <c:v>577.25</c:v>
                </c:pt>
                <c:pt idx="25841">
                  <c:v>577.27000000000044</c:v>
                </c:pt>
                <c:pt idx="25842">
                  <c:v>577.29000000000042</c:v>
                </c:pt>
                <c:pt idx="25843">
                  <c:v>577.30999999999949</c:v>
                </c:pt>
                <c:pt idx="25844">
                  <c:v>577.32999999999959</c:v>
                </c:pt>
                <c:pt idx="25845">
                  <c:v>577.35999999999956</c:v>
                </c:pt>
                <c:pt idx="25846">
                  <c:v>577.38</c:v>
                </c:pt>
                <c:pt idx="25847">
                  <c:v>577.4</c:v>
                </c:pt>
                <c:pt idx="25848">
                  <c:v>577.41999999999996</c:v>
                </c:pt>
                <c:pt idx="25849">
                  <c:v>577.4399999999996</c:v>
                </c:pt>
                <c:pt idx="25850">
                  <c:v>577.45999999999958</c:v>
                </c:pt>
                <c:pt idx="25851">
                  <c:v>577.48</c:v>
                </c:pt>
                <c:pt idx="25852">
                  <c:v>577.5</c:v>
                </c:pt>
                <c:pt idx="25853">
                  <c:v>577.52</c:v>
                </c:pt>
                <c:pt idx="25854">
                  <c:v>577.54</c:v>
                </c:pt>
                <c:pt idx="25855">
                  <c:v>577.55999999999949</c:v>
                </c:pt>
                <c:pt idx="25856">
                  <c:v>577.58000000000004</c:v>
                </c:pt>
                <c:pt idx="25857">
                  <c:v>577.61</c:v>
                </c:pt>
                <c:pt idx="25858">
                  <c:v>577.63</c:v>
                </c:pt>
                <c:pt idx="25859">
                  <c:v>577.65</c:v>
                </c:pt>
                <c:pt idx="25860">
                  <c:v>577.66999999999996</c:v>
                </c:pt>
                <c:pt idx="25861">
                  <c:v>577.69000000000005</c:v>
                </c:pt>
                <c:pt idx="25862">
                  <c:v>577.71</c:v>
                </c:pt>
                <c:pt idx="25863">
                  <c:v>577.73</c:v>
                </c:pt>
                <c:pt idx="25864">
                  <c:v>577.75</c:v>
                </c:pt>
                <c:pt idx="25865">
                  <c:v>577.77000000000044</c:v>
                </c:pt>
                <c:pt idx="25866">
                  <c:v>577.79000000000042</c:v>
                </c:pt>
                <c:pt idx="25867">
                  <c:v>577.80999999999949</c:v>
                </c:pt>
                <c:pt idx="25868">
                  <c:v>577.82999999999959</c:v>
                </c:pt>
                <c:pt idx="25869">
                  <c:v>577.84999999999957</c:v>
                </c:pt>
                <c:pt idx="25870">
                  <c:v>577.88</c:v>
                </c:pt>
                <c:pt idx="25871">
                  <c:v>577.9</c:v>
                </c:pt>
                <c:pt idx="25872">
                  <c:v>577.91999999999996</c:v>
                </c:pt>
                <c:pt idx="25873">
                  <c:v>577.9399999999996</c:v>
                </c:pt>
                <c:pt idx="25874">
                  <c:v>577.95999999999958</c:v>
                </c:pt>
                <c:pt idx="25875">
                  <c:v>577.98</c:v>
                </c:pt>
                <c:pt idx="25876">
                  <c:v>578</c:v>
                </c:pt>
                <c:pt idx="25877">
                  <c:v>578.02</c:v>
                </c:pt>
                <c:pt idx="25878">
                  <c:v>578.04</c:v>
                </c:pt>
                <c:pt idx="25879">
                  <c:v>578.05999999999949</c:v>
                </c:pt>
                <c:pt idx="25880">
                  <c:v>578.08000000000004</c:v>
                </c:pt>
                <c:pt idx="25881">
                  <c:v>578.11</c:v>
                </c:pt>
                <c:pt idx="25882">
                  <c:v>578.13</c:v>
                </c:pt>
                <c:pt idx="25883">
                  <c:v>578.15</c:v>
                </c:pt>
                <c:pt idx="25884">
                  <c:v>578.16999999999996</c:v>
                </c:pt>
                <c:pt idx="25885">
                  <c:v>578.19000000000005</c:v>
                </c:pt>
                <c:pt idx="25886">
                  <c:v>578.21</c:v>
                </c:pt>
                <c:pt idx="25887">
                  <c:v>578.23</c:v>
                </c:pt>
                <c:pt idx="25888">
                  <c:v>578.25</c:v>
                </c:pt>
                <c:pt idx="25889">
                  <c:v>578.27000000000044</c:v>
                </c:pt>
                <c:pt idx="25890">
                  <c:v>578.29000000000042</c:v>
                </c:pt>
                <c:pt idx="25891">
                  <c:v>578.30999999999949</c:v>
                </c:pt>
                <c:pt idx="25892">
                  <c:v>578.33999999999958</c:v>
                </c:pt>
                <c:pt idx="25893">
                  <c:v>578.35999999999956</c:v>
                </c:pt>
                <c:pt idx="25894">
                  <c:v>578.38</c:v>
                </c:pt>
                <c:pt idx="25895">
                  <c:v>578.4</c:v>
                </c:pt>
                <c:pt idx="25896">
                  <c:v>578.41999999999996</c:v>
                </c:pt>
                <c:pt idx="25897">
                  <c:v>578.4399999999996</c:v>
                </c:pt>
                <c:pt idx="25898">
                  <c:v>578.45999999999958</c:v>
                </c:pt>
                <c:pt idx="25899">
                  <c:v>578.48</c:v>
                </c:pt>
                <c:pt idx="25900">
                  <c:v>578.5</c:v>
                </c:pt>
                <c:pt idx="25901">
                  <c:v>578.52</c:v>
                </c:pt>
                <c:pt idx="25902">
                  <c:v>578.54</c:v>
                </c:pt>
                <c:pt idx="25903">
                  <c:v>578.55999999999949</c:v>
                </c:pt>
                <c:pt idx="25904">
                  <c:v>578.58000000000004</c:v>
                </c:pt>
                <c:pt idx="25905">
                  <c:v>578.6</c:v>
                </c:pt>
                <c:pt idx="25906">
                  <c:v>578.63</c:v>
                </c:pt>
                <c:pt idx="25907">
                  <c:v>578.65</c:v>
                </c:pt>
                <c:pt idx="25908">
                  <c:v>578.66999999999996</c:v>
                </c:pt>
                <c:pt idx="25909">
                  <c:v>578.69000000000005</c:v>
                </c:pt>
                <c:pt idx="25910">
                  <c:v>578.71</c:v>
                </c:pt>
                <c:pt idx="25911">
                  <c:v>578.73</c:v>
                </c:pt>
                <c:pt idx="25912">
                  <c:v>578.75</c:v>
                </c:pt>
                <c:pt idx="25913">
                  <c:v>578.77000000000044</c:v>
                </c:pt>
                <c:pt idx="25914">
                  <c:v>578.79000000000042</c:v>
                </c:pt>
                <c:pt idx="25915">
                  <c:v>578.80999999999949</c:v>
                </c:pt>
                <c:pt idx="25916">
                  <c:v>578.82999999999959</c:v>
                </c:pt>
                <c:pt idx="25917">
                  <c:v>578.84999999999957</c:v>
                </c:pt>
                <c:pt idx="25918">
                  <c:v>578.87</c:v>
                </c:pt>
                <c:pt idx="25919">
                  <c:v>578.9</c:v>
                </c:pt>
                <c:pt idx="25920">
                  <c:v>578.91999999999996</c:v>
                </c:pt>
                <c:pt idx="25921">
                  <c:v>578.9399999999996</c:v>
                </c:pt>
                <c:pt idx="25922">
                  <c:v>578.95999999999958</c:v>
                </c:pt>
                <c:pt idx="25923">
                  <c:v>578.98</c:v>
                </c:pt>
                <c:pt idx="25924">
                  <c:v>579</c:v>
                </c:pt>
                <c:pt idx="25925">
                  <c:v>579.02</c:v>
                </c:pt>
                <c:pt idx="25926">
                  <c:v>579.04</c:v>
                </c:pt>
                <c:pt idx="25927">
                  <c:v>579.05999999999949</c:v>
                </c:pt>
                <c:pt idx="25928">
                  <c:v>579.08000000000004</c:v>
                </c:pt>
                <c:pt idx="25929">
                  <c:v>579.11</c:v>
                </c:pt>
                <c:pt idx="25930">
                  <c:v>579.13</c:v>
                </c:pt>
                <c:pt idx="25931">
                  <c:v>579.15</c:v>
                </c:pt>
                <c:pt idx="25932">
                  <c:v>579.16999999999996</c:v>
                </c:pt>
                <c:pt idx="25933">
                  <c:v>579.19000000000005</c:v>
                </c:pt>
                <c:pt idx="25934">
                  <c:v>579.21</c:v>
                </c:pt>
                <c:pt idx="25935">
                  <c:v>579.23</c:v>
                </c:pt>
                <c:pt idx="25936">
                  <c:v>579.25</c:v>
                </c:pt>
                <c:pt idx="25937">
                  <c:v>579.27000000000044</c:v>
                </c:pt>
                <c:pt idx="25938">
                  <c:v>579.29000000000042</c:v>
                </c:pt>
                <c:pt idx="25939">
                  <c:v>579.30999999999949</c:v>
                </c:pt>
                <c:pt idx="25940">
                  <c:v>579.32999999999959</c:v>
                </c:pt>
                <c:pt idx="25941">
                  <c:v>579.34999999999957</c:v>
                </c:pt>
                <c:pt idx="25942">
                  <c:v>579.38</c:v>
                </c:pt>
                <c:pt idx="25943">
                  <c:v>579.4</c:v>
                </c:pt>
                <c:pt idx="25944">
                  <c:v>579.41999999999996</c:v>
                </c:pt>
                <c:pt idx="25945">
                  <c:v>579.4399999999996</c:v>
                </c:pt>
                <c:pt idx="25946">
                  <c:v>579.45999999999958</c:v>
                </c:pt>
                <c:pt idx="25947">
                  <c:v>579.48</c:v>
                </c:pt>
                <c:pt idx="25948">
                  <c:v>579.5</c:v>
                </c:pt>
                <c:pt idx="25949">
                  <c:v>579.52</c:v>
                </c:pt>
                <c:pt idx="25950">
                  <c:v>579.54</c:v>
                </c:pt>
                <c:pt idx="25951">
                  <c:v>579.55999999999949</c:v>
                </c:pt>
                <c:pt idx="25952">
                  <c:v>579.59</c:v>
                </c:pt>
                <c:pt idx="25953">
                  <c:v>579.61</c:v>
                </c:pt>
                <c:pt idx="25954">
                  <c:v>579.63</c:v>
                </c:pt>
                <c:pt idx="25955">
                  <c:v>579.65</c:v>
                </c:pt>
                <c:pt idx="25956">
                  <c:v>579.66999999999996</c:v>
                </c:pt>
                <c:pt idx="25957">
                  <c:v>579.69000000000005</c:v>
                </c:pt>
                <c:pt idx="25958">
                  <c:v>579.71</c:v>
                </c:pt>
                <c:pt idx="25959">
                  <c:v>579.73</c:v>
                </c:pt>
                <c:pt idx="25960">
                  <c:v>579.75</c:v>
                </c:pt>
                <c:pt idx="25961">
                  <c:v>579.77000000000044</c:v>
                </c:pt>
                <c:pt idx="25962">
                  <c:v>579.79000000000042</c:v>
                </c:pt>
                <c:pt idx="25963">
                  <c:v>579.80999999999949</c:v>
                </c:pt>
                <c:pt idx="25964">
                  <c:v>579.82999999999959</c:v>
                </c:pt>
                <c:pt idx="25965">
                  <c:v>579.84999999999957</c:v>
                </c:pt>
                <c:pt idx="25966">
                  <c:v>579.87</c:v>
                </c:pt>
                <c:pt idx="25967">
                  <c:v>579.9</c:v>
                </c:pt>
                <c:pt idx="25968">
                  <c:v>579.91999999999996</c:v>
                </c:pt>
                <c:pt idx="25969">
                  <c:v>579.9399999999996</c:v>
                </c:pt>
                <c:pt idx="25970">
                  <c:v>579.95999999999958</c:v>
                </c:pt>
                <c:pt idx="25971">
                  <c:v>579.98</c:v>
                </c:pt>
                <c:pt idx="25972">
                  <c:v>580</c:v>
                </c:pt>
                <c:pt idx="25973">
                  <c:v>580.02</c:v>
                </c:pt>
                <c:pt idx="25974">
                  <c:v>580.04</c:v>
                </c:pt>
                <c:pt idx="25975">
                  <c:v>580.05999999999949</c:v>
                </c:pt>
                <c:pt idx="25976">
                  <c:v>580.08000000000004</c:v>
                </c:pt>
                <c:pt idx="25977">
                  <c:v>580.1</c:v>
                </c:pt>
                <c:pt idx="25978">
                  <c:v>580.12</c:v>
                </c:pt>
                <c:pt idx="25979">
                  <c:v>580.15</c:v>
                </c:pt>
                <c:pt idx="25980">
                  <c:v>580.16999999999996</c:v>
                </c:pt>
                <c:pt idx="25981">
                  <c:v>580.19000000000005</c:v>
                </c:pt>
                <c:pt idx="25982">
                  <c:v>580.21</c:v>
                </c:pt>
                <c:pt idx="25983">
                  <c:v>580.23</c:v>
                </c:pt>
                <c:pt idx="25984">
                  <c:v>580.25</c:v>
                </c:pt>
                <c:pt idx="25985">
                  <c:v>580.27000000000044</c:v>
                </c:pt>
                <c:pt idx="25986">
                  <c:v>580.29000000000042</c:v>
                </c:pt>
                <c:pt idx="25987">
                  <c:v>580.30999999999949</c:v>
                </c:pt>
                <c:pt idx="25988">
                  <c:v>580.32999999999959</c:v>
                </c:pt>
                <c:pt idx="25989">
                  <c:v>580.34999999999957</c:v>
                </c:pt>
                <c:pt idx="25990">
                  <c:v>580.37</c:v>
                </c:pt>
                <c:pt idx="25991">
                  <c:v>580.4</c:v>
                </c:pt>
                <c:pt idx="25992">
                  <c:v>580.41999999999996</c:v>
                </c:pt>
                <c:pt idx="25993">
                  <c:v>580.4399999999996</c:v>
                </c:pt>
                <c:pt idx="25994">
                  <c:v>580.45999999999958</c:v>
                </c:pt>
                <c:pt idx="25995">
                  <c:v>580.48</c:v>
                </c:pt>
                <c:pt idx="25996">
                  <c:v>580.5</c:v>
                </c:pt>
                <c:pt idx="25997">
                  <c:v>580.52</c:v>
                </c:pt>
                <c:pt idx="25998">
                  <c:v>580.54</c:v>
                </c:pt>
                <c:pt idx="25999">
                  <c:v>580.55999999999949</c:v>
                </c:pt>
                <c:pt idx="26000">
                  <c:v>580.58000000000004</c:v>
                </c:pt>
                <c:pt idx="26001">
                  <c:v>580.61</c:v>
                </c:pt>
                <c:pt idx="26002">
                  <c:v>580.63</c:v>
                </c:pt>
                <c:pt idx="26003">
                  <c:v>580.65</c:v>
                </c:pt>
                <c:pt idx="26004">
                  <c:v>580.66999999999996</c:v>
                </c:pt>
                <c:pt idx="26005">
                  <c:v>580.69000000000005</c:v>
                </c:pt>
                <c:pt idx="26006">
                  <c:v>580.71</c:v>
                </c:pt>
                <c:pt idx="26007">
                  <c:v>580.73</c:v>
                </c:pt>
                <c:pt idx="26008">
                  <c:v>580.75</c:v>
                </c:pt>
                <c:pt idx="26009">
                  <c:v>580.77000000000044</c:v>
                </c:pt>
                <c:pt idx="26010">
                  <c:v>580.79000000000042</c:v>
                </c:pt>
                <c:pt idx="26011">
                  <c:v>580.80999999999949</c:v>
                </c:pt>
                <c:pt idx="26012">
                  <c:v>580.82999999999959</c:v>
                </c:pt>
                <c:pt idx="26013">
                  <c:v>580.84999999999957</c:v>
                </c:pt>
                <c:pt idx="26014">
                  <c:v>580.87</c:v>
                </c:pt>
                <c:pt idx="26015">
                  <c:v>580.89</c:v>
                </c:pt>
                <c:pt idx="26016">
                  <c:v>580.91999999999996</c:v>
                </c:pt>
                <c:pt idx="26017">
                  <c:v>580.9399999999996</c:v>
                </c:pt>
                <c:pt idx="26018">
                  <c:v>580.95999999999958</c:v>
                </c:pt>
                <c:pt idx="26019">
                  <c:v>580.98</c:v>
                </c:pt>
                <c:pt idx="26020">
                  <c:v>581</c:v>
                </c:pt>
                <c:pt idx="26021">
                  <c:v>581.02</c:v>
                </c:pt>
                <c:pt idx="26022">
                  <c:v>581.04</c:v>
                </c:pt>
                <c:pt idx="26023">
                  <c:v>581.05999999999949</c:v>
                </c:pt>
                <c:pt idx="26024">
                  <c:v>581.08000000000004</c:v>
                </c:pt>
                <c:pt idx="26025">
                  <c:v>581.1</c:v>
                </c:pt>
                <c:pt idx="26026">
                  <c:v>581.12</c:v>
                </c:pt>
                <c:pt idx="26027">
                  <c:v>581.14</c:v>
                </c:pt>
                <c:pt idx="26028">
                  <c:v>581.16999999999996</c:v>
                </c:pt>
                <c:pt idx="26029">
                  <c:v>581.19000000000005</c:v>
                </c:pt>
                <c:pt idx="26030">
                  <c:v>581.21</c:v>
                </c:pt>
                <c:pt idx="26031">
                  <c:v>581.23</c:v>
                </c:pt>
                <c:pt idx="26032">
                  <c:v>581.25</c:v>
                </c:pt>
                <c:pt idx="26033">
                  <c:v>581.27000000000044</c:v>
                </c:pt>
                <c:pt idx="26034">
                  <c:v>581.29000000000042</c:v>
                </c:pt>
                <c:pt idx="26035">
                  <c:v>581.30999999999949</c:v>
                </c:pt>
                <c:pt idx="26036">
                  <c:v>581.32999999999959</c:v>
                </c:pt>
                <c:pt idx="26037">
                  <c:v>581.34999999999957</c:v>
                </c:pt>
                <c:pt idx="26038">
                  <c:v>581.37</c:v>
                </c:pt>
                <c:pt idx="26039">
                  <c:v>581.39</c:v>
                </c:pt>
                <c:pt idx="26040">
                  <c:v>581.41</c:v>
                </c:pt>
                <c:pt idx="26041">
                  <c:v>581.4299999999995</c:v>
                </c:pt>
                <c:pt idx="26042">
                  <c:v>581.45999999999958</c:v>
                </c:pt>
                <c:pt idx="26043">
                  <c:v>581.48</c:v>
                </c:pt>
                <c:pt idx="26044">
                  <c:v>581.5</c:v>
                </c:pt>
                <c:pt idx="26045">
                  <c:v>581.52</c:v>
                </c:pt>
                <c:pt idx="26046">
                  <c:v>581.54</c:v>
                </c:pt>
                <c:pt idx="26047">
                  <c:v>581.55999999999949</c:v>
                </c:pt>
                <c:pt idx="26048">
                  <c:v>581.58000000000004</c:v>
                </c:pt>
                <c:pt idx="26049">
                  <c:v>581.6</c:v>
                </c:pt>
                <c:pt idx="26050">
                  <c:v>581.62</c:v>
                </c:pt>
                <c:pt idx="26051">
                  <c:v>581.64</c:v>
                </c:pt>
                <c:pt idx="26052">
                  <c:v>581.66999999999996</c:v>
                </c:pt>
                <c:pt idx="26053">
                  <c:v>581.69000000000005</c:v>
                </c:pt>
                <c:pt idx="26054">
                  <c:v>581.71</c:v>
                </c:pt>
                <c:pt idx="26055">
                  <c:v>581.73</c:v>
                </c:pt>
                <c:pt idx="26056">
                  <c:v>581.75</c:v>
                </c:pt>
                <c:pt idx="26057">
                  <c:v>581.77000000000044</c:v>
                </c:pt>
                <c:pt idx="26058">
                  <c:v>581.79000000000042</c:v>
                </c:pt>
                <c:pt idx="26059">
                  <c:v>581.80999999999949</c:v>
                </c:pt>
                <c:pt idx="26060">
                  <c:v>581.82999999999959</c:v>
                </c:pt>
                <c:pt idx="26061">
                  <c:v>581.84999999999957</c:v>
                </c:pt>
                <c:pt idx="26062">
                  <c:v>581.87</c:v>
                </c:pt>
                <c:pt idx="26063">
                  <c:v>581.89</c:v>
                </c:pt>
                <c:pt idx="26064">
                  <c:v>581.91999999999996</c:v>
                </c:pt>
                <c:pt idx="26065">
                  <c:v>581.9399999999996</c:v>
                </c:pt>
                <c:pt idx="26066">
                  <c:v>581.95999999999958</c:v>
                </c:pt>
                <c:pt idx="26067">
                  <c:v>581.98</c:v>
                </c:pt>
                <c:pt idx="26068">
                  <c:v>582</c:v>
                </c:pt>
                <c:pt idx="26069">
                  <c:v>582.02</c:v>
                </c:pt>
                <c:pt idx="26070">
                  <c:v>582.04</c:v>
                </c:pt>
                <c:pt idx="26071">
                  <c:v>582.05999999999949</c:v>
                </c:pt>
                <c:pt idx="26072">
                  <c:v>582.08000000000004</c:v>
                </c:pt>
                <c:pt idx="26073">
                  <c:v>582.1</c:v>
                </c:pt>
                <c:pt idx="26074">
                  <c:v>582.12</c:v>
                </c:pt>
                <c:pt idx="26075">
                  <c:v>582.14</c:v>
                </c:pt>
                <c:pt idx="26076">
                  <c:v>582.16999999999996</c:v>
                </c:pt>
                <c:pt idx="26077">
                  <c:v>582.19000000000005</c:v>
                </c:pt>
                <c:pt idx="26078">
                  <c:v>582.21</c:v>
                </c:pt>
                <c:pt idx="26079">
                  <c:v>582.23</c:v>
                </c:pt>
                <c:pt idx="26080">
                  <c:v>582.25</c:v>
                </c:pt>
                <c:pt idx="26081">
                  <c:v>582.27000000000044</c:v>
                </c:pt>
                <c:pt idx="26082">
                  <c:v>582.29000000000042</c:v>
                </c:pt>
                <c:pt idx="26083">
                  <c:v>582.30999999999949</c:v>
                </c:pt>
                <c:pt idx="26084">
                  <c:v>582.32999999999959</c:v>
                </c:pt>
                <c:pt idx="26085">
                  <c:v>582.34999999999957</c:v>
                </c:pt>
                <c:pt idx="26086">
                  <c:v>582.37</c:v>
                </c:pt>
                <c:pt idx="26087">
                  <c:v>582.39</c:v>
                </c:pt>
                <c:pt idx="26088">
                  <c:v>582.41999999999996</c:v>
                </c:pt>
                <c:pt idx="26089">
                  <c:v>582.4399999999996</c:v>
                </c:pt>
                <c:pt idx="26090">
                  <c:v>582.45999999999958</c:v>
                </c:pt>
                <c:pt idx="26091">
                  <c:v>582.48</c:v>
                </c:pt>
                <c:pt idx="26092">
                  <c:v>582.5</c:v>
                </c:pt>
                <c:pt idx="26093">
                  <c:v>582.52</c:v>
                </c:pt>
                <c:pt idx="26094">
                  <c:v>582.54</c:v>
                </c:pt>
                <c:pt idx="26095">
                  <c:v>582.55999999999949</c:v>
                </c:pt>
                <c:pt idx="26096">
                  <c:v>582.58000000000004</c:v>
                </c:pt>
                <c:pt idx="26097">
                  <c:v>582.6</c:v>
                </c:pt>
                <c:pt idx="26098">
                  <c:v>582.62</c:v>
                </c:pt>
                <c:pt idx="26099">
                  <c:v>582.64</c:v>
                </c:pt>
                <c:pt idx="26100">
                  <c:v>582.66999999999996</c:v>
                </c:pt>
                <c:pt idx="26101">
                  <c:v>582.69000000000005</c:v>
                </c:pt>
                <c:pt idx="26102">
                  <c:v>582.71</c:v>
                </c:pt>
                <c:pt idx="26103">
                  <c:v>582.73</c:v>
                </c:pt>
                <c:pt idx="26104">
                  <c:v>582.75</c:v>
                </c:pt>
                <c:pt idx="26105">
                  <c:v>582.77000000000044</c:v>
                </c:pt>
                <c:pt idx="26106">
                  <c:v>582.79000000000042</c:v>
                </c:pt>
                <c:pt idx="26107">
                  <c:v>582.80999999999949</c:v>
                </c:pt>
                <c:pt idx="26108">
                  <c:v>582.82999999999959</c:v>
                </c:pt>
                <c:pt idx="26109">
                  <c:v>582.84999999999957</c:v>
                </c:pt>
                <c:pt idx="26110">
                  <c:v>582.87</c:v>
                </c:pt>
                <c:pt idx="26111">
                  <c:v>582.89</c:v>
                </c:pt>
                <c:pt idx="26112">
                  <c:v>582.91</c:v>
                </c:pt>
                <c:pt idx="26113">
                  <c:v>582.9399999999996</c:v>
                </c:pt>
                <c:pt idx="26114">
                  <c:v>582.95999999999958</c:v>
                </c:pt>
                <c:pt idx="26115">
                  <c:v>582.98</c:v>
                </c:pt>
                <c:pt idx="26116">
                  <c:v>583</c:v>
                </c:pt>
                <c:pt idx="26117">
                  <c:v>583.02</c:v>
                </c:pt>
                <c:pt idx="26118">
                  <c:v>583.04</c:v>
                </c:pt>
                <c:pt idx="26119">
                  <c:v>583.05999999999949</c:v>
                </c:pt>
                <c:pt idx="26120">
                  <c:v>583.08000000000004</c:v>
                </c:pt>
                <c:pt idx="26121">
                  <c:v>583.1</c:v>
                </c:pt>
                <c:pt idx="26122">
                  <c:v>583.12</c:v>
                </c:pt>
                <c:pt idx="26123">
                  <c:v>583.14</c:v>
                </c:pt>
                <c:pt idx="26124">
                  <c:v>583.16999999999996</c:v>
                </c:pt>
                <c:pt idx="26125">
                  <c:v>583.19000000000005</c:v>
                </c:pt>
                <c:pt idx="26126">
                  <c:v>583.21</c:v>
                </c:pt>
                <c:pt idx="26127">
                  <c:v>583.23</c:v>
                </c:pt>
                <c:pt idx="26128">
                  <c:v>583.25</c:v>
                </c:pt>
                <c:pt idx="26129">
                  <c:v>583.27000000000044</c:v>
                </c:pt>
                <c:pt idx="26130">
                  <c:v>583.29000000000042</c:v>
                </c:pt>
                <c:pt idx="26131">
                  <c:v>583.30999999999949</c:v>
                </c:pt>
                <c:pt idx="26132">
                  <c:v>583.32999999999959</c:v>
                </c:pt>
                <c:pt idx="26133">
                  <c:v>583.34999999999957</c:v>
                </c:pt>
                <c:pt idx="26134">
                  <c:v>583.37</c:v>
                </c:pt>
                <c:pt idx="26135">
                  <c:v>583.39</c:v>
                </c:pt>
                <c:pt idx="26136">
                  <c:v>583.41999999999996</c:v>
                </c:pt>
                <c:pt idx="26137">
                  <c:v>583.4399999999996</c:v>
                </c:pt>
                <c:pt idx="26138">
                  <c:v>583.45999999999958</c:v>
                </c:pt>
                <c:pt idx="26139">
                  <c:v>583.48</c:v>
                </c:pt>
                <c:pt idx="26140">
                  <c:v>583.5</c:v>
                </c:pt>
                <c:pt idx="26141">
                  <c:v>583.52</c:v>
                </c:pt>
                <c:pt idx="26142">
                  <c:v>583.54</c:v>
                </c:pt>
                <c:pt idx="26143">
                  <c:v>583.55999999999949</c:v>
                </c:pt>
                <c:pt idx="26144">
                  <c:v>583.58000000000004</c:v>
                </c:pt>
                <c:pt idx="26145">
                  <c:v>583.6</c:v>
                </c:pt>
                <c:pt idx="26146">
                  <c:v>583.62</c:v>
                </c:pt>
                <c:pt idx="26147">
                  <c:v>583.64</c:v>
                </c:pt>
                <c:pt idx="26148">
                  <c:v>583.66</c:v>
                </c:pt>
                <c:pt idx="26149">
                  <c:v>583.69000000000005</c:v>
                </c:pt>
                <c:pt idx="26150">
                  <c:v>583.71</c:v>
                </c:pt>
                <c:pt idx="26151">
                  <c:v>583.73</c:v>
                </c:pt>
                <c:pt idx="26152">
                  <c:v>583.75</c:v>
                </c:pt>
                <c:pt idx="26153">
                  <c:v>583.77000000000044</c:v>
                </c:pt>
                <c:pt idx="26154">
                  <c:v>583.79000000000042</c:v>
                </c:pt>
                <c:pt idx="26155">
                  <c:v>583.80999999999949</c:v>
                </c:pt>
                <c:pt idx="26156">
                  <c:v>583.82999999999959</c:v>
                </c:pt>
                <c:pt idx="26157">
                  <c:v>583.84999999999957</c:v>
                </c:pt>
                <c:pt idx="26158">
                  <c:v>583.87</c:v>
                </c:pt>
                <c:pt idx="26159">
                  <c:v>583.9</c:v>
                </c:pt>
                <c:pt idx="26160">
                  <c:v>583.91999999999996</c:v>
                </c:pt>
                <c:pt idx="26161">
                  <c:v>583.9399999999996</c:v>
                </c:pt>
                <c:pt idx="26162">
                  <c:v>583.95999999999958</c:v>
                </c:pt>
                <c:pt idx="26163">
                  <c:v>583.98</c:v>
                </c:pt>
                <c:pt idx="26164">
                  <c:v>584</c:v>
                </c:pt>
                <c:pt idx="26165">
                  <c:v>584.02</c:v>
                </c:pt>
                <c:pt idx="26166">
                  <c:v>584.04</c:v>
                </c:pt>
                <c:pt idx="26167">
                  <c:v>584.05999999999949</c:v>
                </c:pt>
                <c:pt idx="26168">
                  <c:v>584.08000000000004</c:v>
                </c:pt>
                <c:pt idx="26169">
                  <c:v>584.1</c:v>
                </c:pt>
                <c:pt idx="26170">
                  <c:v>584.12</c:v>
                </c:pt>
                <c:pt idx="26171">
                  <c:v>584.14</c:v>
                </c:pt>
                <c:pt idx="26172">
                  <c:v>584.16999999999996</c:v>
                </c:pt>
                <c:pt idx="26173">
                  <c:v>584.19000000000005</c:v>
                </c:pt>
                <c:pt idx="26174">
                  <c:v>584.21</c:v>
                </c:pt>
                <c:pt idx="26175">
                  <c:v>584.23</c:v>
                </c:pt>
                <c:pt idx="26176">
                  <c:v>584.25</c:v>
                </c:pt>
                <c:pt idx="26177">
                  <c:v>584.27000000000044</c:v>
                </c:pt>
                <c:pt idx="26178">
                  <c:v>584.29000000000042</c:v>
                </c:pt>
                <c:pt idx="26179">
                  <c:v>584.30999999999949</c:v>
                </c:pt>
                <c:pt idx="26180">
                  <c:v>584.32999999999959</c:v>
                </c:pt>
                <c:pt idx="26181">
                  <c:v>584.34999999999957</c:v>
                </c:pt>
                <c:pt idx="26182">
                  <c:v>584.37</c:v>
                </c:pt>
                <c:pt idx="26183">
                  <c:v>584.39</c:v>
                </c:pt>
                <c:pt idx="26184">
                  <c:v>584.41</c:v>
                </c:pt>
                <c:pt idx="26185">
                  <c:v>584.4299999999995</c:v>
                </c:pt>
                <c:pt idx="26186">
                  <c:v>584.45999999999958</c:v>
                </c:pt>
                <c:pt idx="26187">
                  <c:v>584.48</c:v>
                </c:pt>
                <c:pt idx="26188">
                  <c:v>584.5</c:v>
                </c:pt>
                <c:pt idx="26189">
                  <c:v>584.52</c:v>
                </c:pt>
                <c:pt idx="26190">
                  <c:v>584.54</c:v>
                </c:pt>
                <c:pt idx="26191">
                  <c:v>584.55999999999949</c:v>
                </c:pt>
                <c:pt idx="26192">
                  <c:v>584.58000000000004</c:v>
                </c:pt>
                <c:pt idx="26193">
                  <c:v>584.6</c:v>
                </c:pt>
                <c:pt idx="26194">
                  <c:v>584.62</c:v>
                </c:pt>
                <c:pt idx="26195">
                  <c:v>584.65</c:v>
                </c:pt>
                <c:pt idx="26196">
                  <c:v>584.66999999999996</c:v>
                </c:pt>
                <c:pt idx="26197">
                  <c:v>584.69000000000005</c:v>
                </c:pt>
                <c:pt idx="26198">
                  <c:v>584.71</c:v>
                </c:pt>
                <c:pt idx="26199">
                  <c:v>584.73</c:v>
                </c:pt>
                <c:pt idx="26200">
                  <c:v>584.75</c:v>
                </c:pt>
                <c:pt idx="26201">
                  <c:v>584.77000000000044</c:v>
                </c:pt>
                <c:pt idx="26202">
                  <c:v>584.79000000000042</c:v>
                </c:pt>
                <c:pt idx="26203">
                  <c:v>584.80999999999949</c:v>
                </c:pt>
                <c:pt idx="26204">
                  <c:v>584.82999999999959</c:v>
                </c:pt>
                <c:pt idx="26205">
                  <c:v>584.84999999999957</c:v>
                </c:pt>
                <c:pt idx="26206">
                  <c:v>584.87</c:v>
                </c:pt>
                <c:pt idx="26207">
                  <c:v>584.89</c:v>
                </c:pt>
                <c:pt idx="26208">
                  <c:v>584.91</c:v>
                </c:pt>
                <c:pt idx="26209">
                  <c:v>584.9399999999996</c:v>
                </c:pt>
                <c:pt idx="26210">
                  <c:v>584.95999999999958</c:v>
                </c:pt>
                <c:pt idx="26211">
                  <c:v>584.98</c:v>
                </c:pt>
                <c:pt idx="26212">
                  <c:v>585</c:v>
                </c:pt>
                <c:pt idx="26213">
                  <c:v>585.02</c:v>
                </c:pt>
                <c:pt idx="26214">
                  <c:v>585.04</c:v>
                </c:pt>
                <c:pt idx="26215">
                  <c:v>585.05999999999949</c:v>
                </c:pt>
                <c:pt idx="26216">
                  <c:v>585.08000000000004</c:v>
                </c:pt>
                <c:pt idx="26217">
                  <c:v>585.1</c:v>
                </c:pt>
                <c:pt idx="26218">
                  <c:v>585.12</c:v>
                </c:pt>
                <c:pt idx="26219">
                  <c:v>585.14</c:v>
                </c:pt>
                <c:pt idx="26220">
                  <c:v>585.16</c:v>
                </c:pt>
                <c:pt idx="26221">
                  <c:v>585.17999999999995</c:v>
                </c:pt>
                <c:pt idx="26222">
                  <c:v>585.21</c:v>
                </c:pt>
                <c:pt idx="26223">
                  <c:v>585.23</c:v>
                </c:pt>
                <c:pt idx="26224">
                  <c:v>585.25</c:v>
                </c:pt>
                <c:pt idx="26225">
                  <c:v>585.27000000000044</c:v>
                </c:pt>
                <c:pt idx="26226">
                  <c:v>585.29000000000042</c:v>
                </c:pt>
                <c:pt idx="26227">
                  <c:v>585.30999999999949</c:v>
                </c:pt>
                <c:pt idx="26228">
                  <c:v>585.32999999999959</c:v>
                </c:pt>
                <c:pt idx="26229">
                  <c:v>585.34999999999957</c:v>
                </c:pt>
                <c:pt idx="26230">
                  <c:v>585.37</c:v>
                </c:pt>
                <c:pt idx="26231">
                  <c:v>585.39</c:v>
                </c:pt>
                <c:pt idx="26232">
                  <c:v>585.41999999999996</c:v>
                </c:pt>
                <c:pt idx="26233">
                  <c:v>585.4299999999995</c:v>
                </c:pt>
                <c:pt idx="26234">
                  <c:v>585.45999999999958</c:v>
                </c:pt>
                <c:pt idx="26235">
                  <c:v>585.48</c:v>
                </c:pt>
                <c:pt idx="26236">
                  <c:v>585.5</c:v>
                </c:pt>
                <c:pt idx="26237">
                  <c:v>585.52</c:v>
                </c:pt>
                <c:pt idx="26238">
                  <c:v>585.54</c:v>
                </c:pt>
                <c:pt idx="26239">
                  <c:v>585.55999999999949</c:v>
                </c:pt>
                <c:pt idx="26240">
                  <c:v>585.58000000000004</c:v>
                </c:pt>
                <c:pt idx="26241">
                  <c:v>585.6</c:v>
                </c:pt>
                <c:pt idx="26242">
                  <c:v>585.62</c:v>
                </c:pt>
                <c:pt idx="26243">
                  <c:v>585.64</c:v>
                </c:pt>
                <c:pt idx="26244">
                  <c:v>585.66999999999996</c:v>
                </c:pt>
                <c:pt idx="26245">
                  <c:v>585.69000000000005</c:v>
                </c:pt>
                <c:pt idx="26246">
                  <c:v>585.71</c:v>
                </c:pt>
                <c:pt idx="26247">
                  <c:v>585.73</c:v>
                </c:pt>
                <c:pt idx="26248">
                  <c:v>585.75</c:v>
                </c:pt>
                <c:pt idx="26249">
                  <c:v>585.77000000000044</c:v>
                </c:pt>
                <c:pt idx="26250">
                  <c:v>585.79000000000042</c:v>
                </c:pt>
                <c:pt idx="26251">
                  <c:v>585.80999999999949</c:v>
                </c:pt>
                <c:pt idx="26252">
                  <c:v>585.82999999999959</c:v>
                </c:pt>
                <c:pt idx="26253">
                  <c:v>585.84999999999957</c:v>
                </c:pt>
                <c:pt idx="26254">
                  <c:v>585.87</c:v>
                </c:pt>
                <c:pt idx="26255">
                  <c:v>585.89</c:v>
                </c:pt>
                <c:pt idx="26256">
                  <c:v>585.91999999999996</c:v>
                </c:pt>
                <c:pt idx="26257">
                  <c:v>585.9399999999996</c:v>
                </c:pt>
                <c:pt idx="26258">
                  <c:v>585.95999999999958</c:v>
                </c:pt>
                <c:pt idx="26259">
                  <c:v>585.98</c:v>
                </c:pt>
                <c:pt idx="26260">
                  <c:v>586</c:v>
                </c:pt>
                <c:pt idx="26261">
                  <c:v>586.02</c:v>
                </c:pt>
                <c:pt idx="26262">
                  <c:v>586.04</c:v>
                </c:pt>
                <c:pt idx="26263">
                  <c:v>586.05999999999949</c:v>
                </c:pt>
                <c:pt idx="26264">
                  <c:v>586.08000000000004</c:v>
                </c:pt>
                <c:pt idx="26265">
                  <c:v>586.1</c:v>
                </c:pt>
                <c:pt idx="26266">
                  <c:v>586.12</c:v>
                </c:pt>
                <c:pt idx="26267">
                  <c:v>586.14</c:v>
                </c:pt>
                <c:pt idx="26268">
                  <c:v>586.16</c:v>
                </c:pt>
                <c:pt idx="26269">
                  <c:v>586.19000000000005</c:v>
                </c:pt>
                <c:pt idx="26270">
                  <c:v>586.21</c:v>
                </c:pt>
                <c:pt idx="26271">
                  <c:v>586.23</c:v>
                </c:pt>
                <c:pt idx="26272">
                  <c:v>586.25</c:v>
                </c:pt>
                <c:pt idx="26273">
                  <c:v>586.27000000000044</c:v>
                </c:pt>
                <c:pt idx="26274">
                  <c:v>586.29000000000042</c:v>
                </c:pt>
                <c:pt idx="26275">
                  <c:v>586.30999999999949</c:v>
                </c:pt>
                <c:pt idx="26276">
                  <c:v>586.32999999999959</c:v>
                </c:pt>
                <c:pt idx="26277">
                  <c:v>586.34999999999957</c:v>
                </c:pt>
                <c:pt idx="26278">
                  <c:v>586.37</c:v>
                </c:pt>
                <c:pt idx="26279">
                  <c:v>586.39</c:v>
                </c:pt>
                <c:pt idx="26280">
                  <c:v>586.41</c:v>
                </c:pt>
                <c:pt idx="26281">
                  <c:v>586.4399999999996</c:v>
                </c:pt>
                <c:pt idx="26282">
                  <c:v>586.45999999999958</c:v>
                </c:pt>
                <c:pt idx="26283">
                  <c:v>586.48</c:v>
                </c:pt>
                <c:pt idx="26284">
                  <c:v>586.5</c:v>
                </c:pt>
                <c:pt idx="26285">
                  <c:v>586.52</c:v>
                </c:pt>
                <c:pt idx="26286">
                  <c:v>586.54</c:v>
                </c:pt>
                <c:pt idx="26287">
                  <c:v>586.55999999999949</c:v>
                </c:pt>
                <c:pt idx="26288">
                  <c:v>586.58000000000004</c:v>
                </c:pt>
                <c:pt idx="26289">
                  <c:v>586.6</c:v>
                </c:pt>
                <c:pt idx="26290">
                  <c:v>586.62</c:v>
                </c:pt>
                <c:pt idx="26291">
                  <c:v>586.64</c:v>
                </c:pt>
                <c:pt idx="26292">
                  <c:v>586.66</c:v>
                </c:pt>
                <c:pt idx="26293">
                  <c:v>586.67999999999995</c:v>
                </c:pt>
                <c:pt idx="26294">
                  <c:v>586.71</c:v>
                </c:pt>
                <c:pt idx="26295">
                  <c:v>586.73</c:v>
                </c:pt>
                <c:pt idx="26296">
                  <c:v>586.75</c:v>
                </c:pt>
                <c:pt idx="26297">
                  <c:v>586.77000000000044</c:v>
                </c:pt>
                <c:pt idx="26298">
                  <c:v>586.79000000000042</c:v>
                </c:pt>
                <c:pt idx="26299">
                  <c:v>586.80999999999949</c:v>
                </c:pt>
                <c:pt idx="26300">
                  <c:v>586.82999999999959</c:v>
                </c:pt>
                <c:pt idx="26301">
                  <c:v>586.84999999999957</c:v>
                </c:pt>
                <c:pt idx="26302">
                  <c:v>586.87</c:v>
                </c:pt>
                <c:pt idx="26303">
                  <c:v>586.9</c:v>
                </c:pt>
                <c:pt idx="26304">
                  <c:v>586.91999999999996</c:v>
                </c:pt>
                <c:pt idx="26305">
                  <c:v>586.9399999999996</c:v>
                </c:pt>
                <c:pt idx="26306">
                  <c:v>586.95999999999958</c:v>
                </c:pt>
                <c:pt idx="26307">
                  <c:v>586.98</c:v>
                </c:pt>
                <c:pt idx="26308">
                  <c:v>587</c:v>
                </c:pt>
                <c:pt idx="26309">
                  <c:v>587.02</c:v>
                </c:pt>
                <c:pt idx="26310">
                  <c:v>587.04</c:v>
                </c:pt>
                <c:pt idx="26311">
                  <c:v>587.05999999999949</c:v>
                </c:pt>
                <c:pt idx="26312">
                  <c:v>587.08000000000004</c:v>
                </c:pt>
                <c:pt idx="26313">
                  <c:v>587.1</c:v>
                </c:pt>
                <c:pt idx="26314">
                  <c:v>587.12</c:v>
                </c:pt>
                <c:pt idx="26315">
                  <c:v>587.14</c:v>
                </c:pt>
                <c:pt idx="26316">
                  <c:v>587.16</c:v>
                </c:pt>
                <c:pt idx="26317">
                  <c:v>587.19000000000005</c:v>
                </c:pt>
                <c:pt idx="26318">
                  <c:v>587.21</c:v>
                </c:pt>
                <c:pt idx="26319">
                  <c:v>587.23</c:v>
                </c:pt>
                <c:pt idx="26320">
                  <c:v>587.25</c:v>
                </c:pt>
                <c:pt idx="26321">
                  <c:v>587.27000000000044</c:v>
                </c:pt>
                <c:pt idx="26322">
                  <c:v>587.29000000000042</c:v>
                </c:pt>
                <c:pt idx="26323">
                  <c:v>587.30999999999949</c:v>
                </c:pt>
                <c:pt idx="26324">
                  <c:v>587.32999999999959</c:v>
                </c:pt>
                <c:pt idx="26325">
                  <c:v>587.34999999999957</c:v>
                </c:pt>
                <c:pt idx="26326">
                  <c:v>587.37</c:v>
                </c:pt>
                <c:pt idx="26327">
                  <c:v>587.39</c:v>
                </c:pt>
                <c:pt idx="26328">
                  <c:v>587.41</c:v>
                </c:pt>
                <c:pt idx="26329">
                  <c:v>587.4399999999996</c:v>
                </c:pt>
                <c:pt idx="26330">
                  <c:v>587.45999999999958</c:v>
                </c:pt>
                <c:pt idx="26331">
                  <c:v>587.48</c:v>
                </c:pt>
                <c:pt idx="26332">
                  <c:v>587.5</c:v>
                </c:pt>
                <c:pt idx="26333">
                  <c:v>587.52</c:v>
                </c:pt>
                <c:pt idx="26334">
                  <c:v>587.54</c:v>
                </c:pt>
                <c:pt idx="26335">
                  <c:v>587.55999999999949</c:v>
                </c:pt>
                <c:pt idx="26336">
                  <c:v>587.58000000000004</c:v>
                </c:pt>
                <c:pt idx="26337">
                  <c:v>587.6</c:v>
                </c:pt>
                <c:pt idx="26338">
                  <c:v>587.62</c:v>
                </c:pt>
                <c:pt idx="26339">
                  <c:v>587.64</c:v>
                </c:pt>
                <c:pt idx="26340">
                  <c:v>587.66</c:v>
                </c:pt>
                <c:pt idx="26341">
                  <c:v>587.69000000000005</c:v>
                </c:pt>
                <c:pt idx="26342">
                  <c:v>587.71</c:v>
                </c:pt>
                <c:pt idx="26343">
                  <c:v>587.73</c:v>
                </c:pt>
                <c:pt idx="26344">
                  <c:v>587.75</c:v>
                </c:pt>
                <c:pt idx="26345">
                  <c:v>587.77000000000044</c:v>
                </c:pt>
                <c:pt idx="26346">
                  <c:v>587.79000000000042</c:v>
                </c:pt>
                <c:pt idx="26347">
                  <c:v>587.80999999999949</c:v>
                </c:pt>
                <c:pt idx="26348">
                  <c:v>587.82999999999959</c:v>
                </c:pt>
                <c:pt idx="26349">
                  <c:v>587.84999999999957</c:v>
                </c:pt>
                <c:pt idx="26350">
                  <c:v>587.87</c:v>
                </c:pt>
                <c:pt idx="26351">
                  <c:v>587.89</c:v>
                </c:pt>
                <c:pt idx="26352">
                  <c:v>587.91</c:v>
                </c:pt>
                <c:pt idx="26353">
                  <c:v>587.9299999999995</c:v>
                </c:pt>
                <c:pt idx="26354">
                  <c:v>587.95999999999958</c:v>
                </c:pt>
                <c:pt idx="26355">
                  <c:v>587.98</c:v>
                </c:pt>
                <c:pt idx="26356">
                  <c:v>588</c:v>
                </c:pt>
                <c:pt idx="26357">
                  <c:v>588.02</c:v>
                </c:pt>
                <c:pt idx="26358">
                  <c:v>588.04</c:v>
                </c:pt>
                <c:pt idx="26359">
                  <c:v>588.05999999999949</c:v>
                </c:pt>
                <c:pt idx="26360">
                  <c:v>588.08000000000004</c:v>
                </c:pt>
                <c:pt idx="26361">
                  <c:v>588.1</c:v>
                </c:pt>
                <c:pt idx="26362">
                  <c:v>588.12</c:v>
                </c:pt>
                <c:pt idx="26363">
                  <c:v>588.14</c:v>
                </c:pt>
                <c:pt idx="26364">
                  <c:v>588.16</c:v>
                </c:pt>
                <c:pt idx="26365">
                  <c:v>588.19000000000005</c:v>
                </c:pt>
                <c:pt idx="26366">
                  <c:v>588.21</c:v>
                </c:pt>
                <c:pt idx="26367">
                  <c:v>588.23</c:v>
                </c:pt>
                <c:pt idx="26368">
                  <c:v>588.25</c:v>
                </c:pt>
                <c:pt idx="26369">
                  <c:v>588.27000000000044</c:v>
                </c:pt>
                <c:pt idx="26370">
                  <c:v>588.29000000000042</c:v>
                </c:pt>
                <c:pt idx="26371">
                  <c:v>588.30999999999949</c:v>
                </c:pt>
                <c:pt idx="26372">
                  <c:v>588.32999999999959</c:v>
                </c:pt>
                <c:pt idx="26373">
                  <c:v>588.34999999999957</c:v>
                </c:pt>
                <c:pt idx="26374">
                  <c:v>588.37</c:v>
                </c:pt>
                <c:pt idx="26375">
                  <c:v>588.4</c:v>
                </c:pt>
                <c:pt idx="26376">
                  <c:v>588.41999999999996</c:v>
                </c:pt>
                <c:pt idx="26377">
                  <c:v>588.4399999999996</c:v>
                </c:pt>
                <c:pt idx="26378">
                  <c:v>588.45999999999958</c:v>
                </c:pt>
                <c:pt idx="26379">
                  <c:v>588.48</c:v>
                </c:pt>
                <c:pt idx="26380">
                  <c:v>588.5</c:v>
                </c:pt>
                <c:pt idx="26381">
                  <c:v>588.52</c:v>
                </c:pt>
                <c:pt idx="26382">
                  <c:v>588.54</c:v>
                </c:pt>
                <c:pt idx="26383">
                  <c:v>588.55999999999949</c:v>
                </c:pt>
                <c:pt idx="26384">
                  <c:v>588.58000000000004</c:v>
                </c:pt>
                <c:pt idx="26385">
                  <c:v>588.6</c:v>
                </c:pt>
                <c:pt idx="26386">
                  <c:v>588.62</c:v>
                </c:pt>
                <c:pt idx="26387">
                  <c:v>588.64</c:v>
                </c:pt>
                <c:pt idx="26388">
                  <c:v>588.66999999999996</c:v>
                </c:pt>
                <c:pt idx="26389">
                  <c:v>588.69000000000005</c:v>
                </c:pt>
                <c:pt idx="26390">
                  <c:v>588.71</c:v>
                </c:pt>
                <c:pt idx="26391">
                  <c:v>588.73</c:v>
                </c:pt>
                <c:pt idx="26392">
                  <c:v>588.75</c:v>
                </c:pt>
                <c:pt idx="26393">
                  <c:v>588.77000000000044</c:v>
                </c:pt>
                <c:pt idx="26394">
                  <c:v>588.79000000000042</c:v>
                </c:pt>
                <c:pt idx="26395">
                  <c:v>588.80999999999949</c:v>
                </c:pt>
                <c:pt idx="26396">
                  <c:v>588.82999999999959</c:v>
                </c:pt>
                <c:pt idx="26397">
                  <c:v>588.84999999999957</c:v>
                </c:pt>
                <c:pt idx="26398">
                  <c:v>588.87</c:v>
                </c:pt>
                <c:pt idx="26399">
                  <c:v>588.89</c:v>
                </c:pt>
                <c:pt idx="26400">
                  <c:v>588.91</c:v>
                </c:pt>
                <c:pt idx="26401">
                  <c:v>588.9399999999996</c:v>
                </c:pt>
                <c:pt idx="26402">
                  <c:v>588.95999999999958</c:v>
                </c:pt>
                <c:pt idx="26403">
                  <c:v>588.98</c:v>
                </c:pt>
                <c:pt idx="26404">
                  <c:v>589</c:v>
                </c:pt>
                <c:pt idx="26405">
                  <c:v>589.02</c:v>
                </c:pt>
                <c:pt idx="26406">
                  <c:v>589.04</c:v>
                </c:pt>
                <c:pt idx="26407">
                  <c:v>589.05999999999949</c:v>
                </c:pt>
                <c:pt idx="26408">
                  <c:v>589.08000000000004</c:v>
                </c:pt>
                <c:pt idx="26409">
                  <c:v>589.1</c:v>
                </c:pt>
                <c:pt idx="26410">
                  <c:v>589.12</c:v>
                </c:pt>
                <c:pt idx="26411">
                  <c:v>589.14</c:v>
                </c:pt>
                <c:pt idx="26412">
                  <c:v>589.16999999999996</c:v>
                </c:pt>
                <c:pt idx="26413">
                  <c:v>589.19000000000005</c:v>
                </c:pt>
                <c:pt idx="26414">
                  <c:v>589.21</c:v>
                </c:pt>
                <c:pt idx="26415">
                  <c:v>589.23</c:v>
                </c:pt>
                <c:pt idx="26416">
                  <c:v>589.25</c:v>
                </c:pt>
                <c:pt idx="26417">
                  <c:v>589.27000000000044</c:v>
                </c:pt>
                <c:pt idx="26418">
                  <c:v>589.29000000000042</c:v>
                </c:pt>
                <c:pt idx="26419">
                  <c:v>589.30999999999949</c:v>
                </c:pt>
                <c:pt idx="26420">
                  <c:v>589.32999999999959</c:v>
                </c:pt>
                <c:pt idx="26421">
                  <c:v>589.34999999999957</c:v>
                </c:pt>
                <c:pt idx="26422">
                  <c:v>589.37</c:v>
                </c:pt>
                <c:pt idx="26423">
                  <c:v>589.39</c:v>
                </c:pt>
                <c:pt idx="26424">
                  <c:v>589.41</c:v>
                </c:pt>
                <c:pt idx="26425">
                  <c:v>589.4399999999996</c:v>
                </c:pt>
                <c:pt idx="26426">
                  <c:v>589.45999999999958</c:v>
                </c:pt>
                <c:pt idx="26427">
                  <c:v>589.48</c:v>
                </c:pt>
                <c:pt idx="26428">
                  <c:v>589.5</c:v>
                </c:pt>
                <c:pt idx="26429">
                  <c:v>589.52</c:v>
                </c:pt>
                <c:pt idx="26430">
                  <c:v>589.54</c:v>
                </c:pt>
                <c:pt idx="26431">
                  <c:v>589.55999999999949</c:v>
                </c:pt>
                <c:pt idx="26432">
                  <c:v>589.58000000000004</c:v>
                </c:pt>
                <c:pt idx="26433">
                  <c:v>589.6</c:v>
                </c:pt>
                <c:pt idx="26434">
                  <c:v>589.62</c:v>
                </c:pt>
                <c:pt idx="26435">
                  <c:v>589.64</c:v>
                </c:pt>
                <c:pt idx="26436">
                  <c:v>589.66999999999996</c:v>
                </c:pt>
                <c:pt idx="26437">
                  <c:v>589.69000000000005</c:v>
                </c:pt>
                <c:pt idx="26438">
                  <c:v>589.71</c:v>
                </c:pt>
                <c:pt idx="26439">
                  <c:v>589.73</c:v>
                </c:pt>
                <c:pt idx="26440">
                  <c:v>589.75</c:v>
                </c:pt>
                <c:pt idx="26441">
                  <c:v>589.77000000000044</c:v>
                </c:pt>
                <c:pt idx="26442">
                  <c:v>589.79000000000042</c:v>
                </c:pt>
                <c:pt idx="26443">
                  <c:v>589.80999999999949</c:v>
                </c:pt>
                <c:pt idx="26444">
                  <c:v>589.82999999999959</c:v>
                </c:pt>
                <c:pt idx="26445">
                  <c:v>589.84999999999957</c:v>
                </c:pt>
                <c:pt idx="26446">
                  <c:v>589.87</c:v>
                </c:pt>
                <c:pt idx="26447">
                  <c:v>589.89</c:v>
                </c:pt>
                <c:pt idx="26448">
                  <c:v>589.91</c:v>
                </c:pt>
                <c:pt idx="26449">
                  <c:v>589.9299999999995</c:v>
                </c:pt>
                <c:pt idx="26450">
                  <c:v>589.94999999999959</c:v>
                </c:pt>
                <c:pt idx="26451">
                  <c:v>589.98</c:v>
                </c:pt>
                <c:pt idx="26452">
                  <c:v>590</c:v>
                </c:pt>
                <c:pt idx="26453">
                  <c:v>590.02</c:v>
                </c:pt>
                <c:pt idx="26454">
                  <c:v>590.04</c:v>
                </c:pt>
                <c:pt idx="26455">
                  <c:v>590.05999999999949</c:v>
                </c:pt>
                <c:pt idx="26456">
                  <c:v>590.08000000000004</c:v>
                </c:pt>
                <c:pt idx="26457">
                  <c:v>590.1</c:v>
                </c:pt>
                <c:pt idx="26458">
                  <c:v>590.12</c:v>
                </c:pt>
                <c:pt idx="26459">
                  <c:v>590.14</c:v>
                </c:pt>
                <c:pt idx="26460">
                  <c:v>590.16</c:v>
                </c:pt>
                <c:pt idx="26461">
                  <c:v>590.17999999999995</c:v>
                </c:pt>
                <c:pt idx="26462">
                  <c:v>590.20000000000005</c:v>
                </c:pt>
                <c:pt idx="26463">
                  <c:v>590.23</c:v>
                </c:pt>
                <c:pt idx="26464">
                  <c:v>590.25</c:v>
                </c:pt>
                <c:pt idx="26465">
                  <c:v>590.27000000000044</c:v>
                </c:pt>
                <c:pt idx="26466">
                  <c:v>590.29000000000042</c:v>
                </c:pt>
                <c:pt idx="26467">
                  <c:v>590.30999999999949</c:v>
                </c:pt>
                <c:pt idx="26468">
                  <c:v>590.32999999999959</c:v>
                </c:pt>
                <c:pt idx="26469">
                  <c:v>590.34999999999957</c:v>
                </c:pt>
                <c:pt idx="26470">
                  <c:v>590.37</c:v>
                </c:pt>
                <c:pt idx="26471">
                  <c:v>590.39</c:v>
                </c:pt>
                <c:pt idx="26472">
                  <c:v>590.41</c:v>
                </c:pt>
                <c:pt idx="26473">
                  <c:v>590.4299999999995</c:v>
                </c:pt>
                <c:pt idx="26474">
                  <c:v>590.44999999999959</c:v>
                </c:pt>
                <c:pt idx="26475">
                  <c:v>590.47</c:v>
                </c:pt>
                <c:pt idx="26476">
                  <c:v>590.5</c:v>
                </c:pt>
                <c:pt idx="26477">
                  <c:v>590.52</c:v>
                </c:pt>
                <c:pt idx="26478">
                  <c:v>590.54</c:v>
                </c:pt>
                <c:pt idx="26479">
                  <c:v>590.55999999999949</c:v>
                </c:pt>
                <c:pt idx="26480">
                  <c:v>590.58000000000004</c:v>
                </c:pt>
                <c:pt idx="26481">
                  <c:v>590.6</c:v>
                </c:pt>
                <c:pt idx="26482">
                  <c:v>590.62</c:v>
                </c:pt>
                <c:pt idx="26483">
                  <c:v>590.64</c:v>
                </c:pt>
                <c:pt idx="26484">
                  <c:v>590.66</c:v>
                </c:pt>
                <c:pt idx="26485">
                  <c:v>590.67999999999995</c:v>
                </c:pt>
                <c:pt idx="26486">
                  <c:v>590.71</c:v>
                </c:pt>
                <c:pt idx="26487">
                  <c:v>590.73</c:v>
                </c:pt>
                <c:pt idx="26488">
                  <c:v>590.75</c:v>
                </c:pt>
                <c:pt idx="26489">
                  <c:v>590.77000000000044</c:v>
                </c:pt>
                <c:pt idx="26490">
                  <c:v>590.79000000000042</c:v>
                </c:pt>
                <c:pt idx="26491">
                  <c:v>590.80999999999949</c:v>
                </c:pt>
                <c:pt idx="26492">
                  <c:v>590.82999999999959</c:v>
                </c:pt>
                <c:pt idx="26493">
                  <c:v>590.84999999999957</c:v>
                </c:pt>
                <c:pt idx="26494">
                  <c:v>590.87</c:v>
                </c:pt>
                <c:pt idx="26495">
                  <c:v>590.89</c:v>
                </c:pt>
                <c:pt idx="26496">
                  <c:v>590.91</c:v>
                </c:pt>
                <c:pt idx="26497">
                  <c:v>590.9299999999995</c:v>
                </c:pt>
                <c:pt idx="26498">
                  <c:v>590.94999999999959</c:v>
                </c:pt>
                <c:pt idx="26499">
                  <c:v>590.97</c:v>
                </c:pt>
                <c:pt idx="26500">
                  <c:v>591</c:v>
                </c:pt>
                <c:pt idx="26501">
                  <c:v>591.02</c:v>
                </c:pt>
                <c:pt idx="26502">
                  <c:v>591.04</c:v>
                </c:pt>
                <c:pt idx="26503">
                  <c:v>591.05999999999949</c:v>
                </c:pt>
                <c:pt idx="26504">
                  <c:v>591.08000000000004</c:v>
                </c:pt>
                <c:pt idx="26505">
                  <c:v>591.1</c:v>
                </c:pt>
                <c:pt idx="26506">
                  <c:v>591.12</c:v>
                </c:pt>
                <c:pt idx="26507">
                  <c:v>591.14</c:v>
                </c:pt>
                <c:pt idx="26508">
                  <c:v>591.16</c:v>
                </c:pt>
                <c:pt idx="26509">
                  <c:v>591.17999999999995</c:v>
                </c:pt>
                <c:pt idx="26510">
                  <c:v>591.20000000000005</c:v>
                </c:pt>
                <c:pt idx="26511">
                  <c:v>591.23</c:v>
                </c:pt>
                <c:pt idx="26512">
                  <c:v>591.25</c:v>
                </c:pt>
                <c:pt idx="26513">
                  <c:v>591.27000000000044</c:v>
                </c:pt>
                <c:pt idx="26514">
                  <c:v>591.29000000000042</c:v>
                </c:pt>
                <c:pt idx="26515">
                  <c:v>591.30999999999949</c:v>
                </c:pt>
                <c:pt idx="26516">
                  <c:v>591.32999999999959</c:v>
                </c:pt>
                <c:pt idx="26517">
                  <c:v>591.34999999999957</c:v>
                </c:pt>
                <c:pt idx="26518">
                  <c:v>591.37</c:v>
                </c:pt>
                <c:pt idx="26519">
                  <c:v>591.39</c:v>
                </c:pt>
                <c:pt idx="26520">
                  <c:v>591.41</c:v>
                </c:pt>
                <c:pt idx="26521">
                  <c:v>591.4299999999995</c:v>
                </c:pt>
                <c:pt idx="26522">
                  <c:v>591.44999999999959</c:v>
                </c:pt>
                <c:pt idx="26523">
                  <c:v>591.47</c:v>
                </c:pt>
                <c:pt idx="26524">
                  <c:v>591.5</c:v>
                </c:pt>
                <c:pt idx="26525">
                  <c:v>591.52</c:v>
                </c:pt>
                <c:pt idx="26526">
                  <c:v>591.54</c:v>
                </c:pt>
                <c:pt idx="26527">
                  <c:v>591.55999999999949</c:v>
                </c:pt>
                <c:pt idx="26528">
                  <c:v>591.58000000000004</c:v>
                </c:pt>
                <c:pt idx="26529">
                  <c:v>591.6</c:v>
                </c:pt>
                <c:pt idx="26530">
                  <c:v>591.62</c:v>
                </c:pt>
                <c:pt idx="26531">
                  <c:v>591.64</c:v>
                </c:pt>
                <c:pt idx="26532">
                  <c:v>591.66</c:v>
                </c:pt>
                <c:pt idx="26533">
                  <c:v>591.67999999999995</c:v>
                </c:pt>
                <c:pt idx="26534">
                  <c:v>591.70000000000005</c:v>
                </c:pt>
                <c:pt idx="26535">
                  <c:v>591.72</c:v>
                </c:pt>
                <c:pt idx="26536">
                  <c:v>591.75</c:v>
                </c:pt>
                <c:pt idx="26537">
                  <c:v>591.77000000000044</c:v>
                </c:pt>
                <c:pt idx="26538">
                  <c:v>591.79000000000042</c:v>
                </c:pt>
                <c:pt idx="26539">
                  <c:v>591.80999999999949</c:v>
                </c:pt>
                <c:pt idx="26540">
                  <c:v>591.82999999999959</c:v>
                </c:pt>
                <c:pt idx="26541">
                  <c:v>591.84999999999957</c:v>
                </c:pt>
                <c:pt idx="26542">
                  <c:v>591.87</c:v>
                </c:pt>
                <c:pt idx="26543">
                  <c:v>591.89</c:v>
                </c:pt>
                <c:pt idx="26544">
                  <c:v>591.91</c:v>
                </c:pt>
                <c:pt idx="26545">
                  <c:v>591.9299999999995</c:v>
                </c:pt>
                <c:pt idx="26546">
                  <c:v>591.94999999999959</c:v>
                </c:pt>
                <c:pt idx="26547">
                  <c:v>591.97</c:v>
                </c:pt>
                <c:pt idx="26548">
                  <c:v>591.99</c:v>
                </c:pt>
                <c:pt idx="26549">
                  <c:v>592.02</c:v>
                </c:pt>
                <c:pt idx="26550">
                  <c:v>592.04</c:v>
                </c:pt>
                <c:pt idx="26551">
                  <c:v>592.05999999999949</c:v>
                </c:pt>
                <c:pt idx="26552">
                  <c:v>592.08000000000004</c:v>
                </c:pt>
                <c:pt idx="26553">
                  <c:v>592.1</c:v>
                </c:pt>
                <c:pt idx="26554">
                  <c:v>592.12</c:v>
                </c:pt>
                <c:pt idx="26555">
                  <c:v>592.14</c:v>
                </c:pt>
                <c:pt idx="26556">
                  <c:v>592.16</c:v>
                </c:pt>
                <c:pt idx="26557">
                  <c:v>592.17999999999995</c:v>
                </c:pt>
                <c:pt idx="26558">
                  <c:v>592.20000000000005</c:v>
                </c:pt>
                <c:pt idx="26559">
                  <c:v>592.23</c:v>
                </c:pt>
                <c:pt idx="26560">
                  <c:v>592.25</c:v>
                </c:pt>
                <c:pt idx="26561">
                  <c:v>592.27000000000044</c:v>
                </c:pt>
                <c:pt idx="26562">
                  <c:v>592.29000000000042</c:v>
                </c:pt>
                <c:pt idx="26563">
                  <c:v>592.30999999999949</c:v>
                </c:pt>
                <c:pt idx="26564">
                  <c:v>592.32999999999959</c:v>
                </c:pt>
                <c:pt idx="26565">
                  <c:v>592.34999999999957</c:v>
                </c:pt>
                <c:pt idx="26566">
                  <c:v>592.37</c:v>
                </c:pt>
                <c:pt idx="26567">
                  <c:v>592.39</c:v>
                </c:pt>
                <c:pt idx="26568">
                  <c:v>592.41</c:v>
                </c:pt>
                <c:pt idx="26569">
                  <c:v>592.4299999999995</c:v>
                </c:pt>
                <c:pt idx="26570">
                  <c:v>592.44999999999959</c:v>
                </c:pt>
                <c:pt idx="26571">
                  <c:v>592.47</c:v>
                </c:pt>
                <c:pt idx="26572">
                  <c:v>592.49</c:v>
                </c:pt>
                <c:pt idx="26573">
                  <c:v>592.51</c:v>
                </c:pt>
                <c:pt idx="26574">
                  <c:v>592.54</c:v>
                </c:pt>
                <c:pt idx="26575">
                  <c:v>592.55999999999949</c:v>
                </c:pt>
                <c:pt idx="26576">
                  <c:v>592.58000000000004</c:v>
                </c:pt>
                <c:pt idx="26577">
                  <c:v>592.6</c:v>
                </c:pt>
                <c:pt idx="26578">
                  <c:v>592.62</c:v>
                </c:pt>
                <c:pt idx="26579">
                  <c:v>592.64</c:v>
                </c:pt>
                <c:pt idx="26580">
                  <c:v>592.66</c:v>
                </c:pt>
                <c:pt idx="26581">
                  <c:v>592.67999999999995</c:v>
                </c:pt>
                <c:pt idx="26582">
                  <c:v>592.70000000000005</c:v>
                </c:pt>
                <c:pt idx="26583">
                  <c:v>592.72</c:v>
                </c:pt>
                <c:pt idx="26584">
                  <c:v>592.74</c:v>
                </c:pt>
                <c:pt idx="26585">
                  <c:v>592.77000000000044</c:v>
                </c:pt>
                <c:pt idx="26586">
                  <c:v>592.79000000000042</c:v>
                </c:pt>
                <c:pt idx="26587">
                  <c:v>592.80999999999949</c:v>
                </c:pt>
                <c:pt idx="26588">
                  <c:v>592.82999999999959</c:v>
                </c:pt>
                <c:pt idx="26589">
                  <c:v>592.84999999999957</c:v>
                </c:pt>
                <c:pt idx="26590">
                  <c:v>592.87</c:v>
                </c:pt>
                <c:pt idx="26591">
                  <c:v>592.89</c:v>
                </c:pt>
                <c:pt idx="26592">
                  <c:v>592.91</c:v>
                </c:pt>
                <c:pt idx="26593">
                  <c:v>592.9299999999995</c:v>
                </c:pt>
                <c:pt idx="26594">
                  <c:v>592.94999999999959</c:v>
                </c:pt>
                <c:pt idx="26595">
                  <c:v>592.97</c:v>
                </c:pt>
                <c:pt idx="26596">
                  <c:v>592.99</c:v>
                </c:pt>
                <c:pt idx="26597">
                  <c:v>593.02</c:v>
                </c:pt>
                <c:pt idx="26598">
                  <c:v>593.04</c:v>
                </c:pt>
                <c:pt idx="26599">
                  <c:v>593.05999999999949</c:v>
                </c:pt>
                <c:pt idx="26600">
                  <c:v>593.08000000000004</c:v>
                </c:pt>
                <c:pt idx="26601">
                  <c:v>593.1</c:v>
                </c:pt>
                <c:pt idx="26602">
                  <c:v>593.12</c:v>
                </c:pt>
                <c:pt idx="26603">
                  <c:v>593.14</c:v>
                </c:pt>
                <c:pt idx="26604">
                  <c:v>593.16</c:v>
                </c:pt>
                <c:pt idx="26605">
                  <c:v>593.17999999999995</c:v>
                </c:pt>
                <c:pt idx="26606">
                  <c:v>593.20000000000005</c:v>
                </c:pt>
                <c:pt idx="26607">
                  <c:v>593.22</c:v>
                </c:pt>
                <c:pt idx="26608">
                  <c:v>593.24</c:v>
                </c:pt>
                <c:pt idx="26609">
                  <c:v>593.26</c:v>
                </c:pt>
                <c:pt idx="26610">
                  <c:v>593.28000000000043</c:v>
                </c:pt>
                <c:pt idx="26611">
                  <c:v>593.30999999999949</c:v>
                </c:pt>
                <c:pt idx="26612">
                  <c:v>593.32999999999959</c:v>
                </c:pt>
                <c:pt idx="26613">
                  <c:v>593.34999999999957</c:v>
                </c:pt>
                <c:pt idx="26614">
                  <c:v>593.37</c:v>
                </c:pt>
                <c:pt idx="26615">
                  <c:v>593.39</c:v>
                </c:pt>
                <c:pt idx="26616">
                  <c:v>593.41</c:v>
                </c:pt>
                <c:pt idx="26617">
                  <c:v>593.4299999999995</c:v>
                </c:pt>
                <c:pt idx="26618">
                  <c:v>593.44999999999959</c:v>
                </c:pt>
                <c:pt idx="26619">
                  <c:v>593.47</c:v>
                </c:pt>
                <c:pt idx="26620">
                  <c:v>593.49</c:v>
                </c:pt>
                <c:pt idx="26621">
                  <c:v>593.52</c:v>
                </c:pt>
                <c:pt idx="26622">
                  <c:v>593.54</c:v>
                </c:pt>
                <c:pt idx="26623">
                  <c:v>593.55999999999949</c:v>
                </c:pt>
                <c:pt idx="26624">
                  <c:v>593.58000000000004</c:v>
                </c:pt>
                <c:pt idx="26625">
                  <c:v>593.6</c:v>
                </c:pt>
                <c:pt idx="26626">
                  <c:v>593.62</c:v>
                </c:pt>
                <c:pt idx="26627">
                  <c:v>593.64</c:v>
                </c:pt>
                <c:pt idx="26628">
                  <c:v>593.66</c:v>
                </c:pt>
                <c:pt idx="26629">
                  <c:v>593.67999999999995</c:v>
                </c:pt>
                <c:pt idx="26630">
                  <c:v>593.70000000000005</c:v>
                </c:pt>
                <c:pt idx="26631">
                  <c:v>593.72</c:v>
                </c:pt>
                <c:pt idx="26632">
                  <c:v>593.74</c:v>
                </c:pt>
                <c:pt idx="26633">
                  <c:v>593.76</c:v>
                </c:pt>
                <c:pt idx="26634">
                  <c:v>593.79000000000042</c:v>
                </c:pt>
                <c:pt idx="26635">
                  <c:v>593.80999999999949</c:v>
                </c:pt>
                <c:pt idx="26636">
                  <c:v>593.82999999999959</c:v>
                </c:pt>
                <c:pt idx="26637">
                  <c:v>593.84999999999957</c:v>
                </c:pt>
                <c:pt idx="26638">
                  <c:v>593.87</c:v>
                </c:pt>
                <c:pt idx="26639">
                  <c:v>593.89</c:v>
                </c:pt>
                <c:pt idx="26640">
                  <c:v>593.91</c:v>
                </c:pt>
                <c:pt idx="26641">
                  <c:v>593.9299999999995</c:v>
                </c:pt>
                <c:pt idx="26642">
                  <c:v>593.94999999999959</c:v>
                </c:pt>
                <c:pt idx="26643">
                  <c:v>593.97</c:v>
                </c:pt>
                <c:pt idx="26644">
                  <c:v>593.99</c:v>
                </c:pt>
                <c:pt idx="26645">
                  <c:v>594.01</c:v>
                </c:pt>
                <c:pt idx="26646">
                  <c:v>594.04</c:v>
                </c:pt>
                <c:pt idx="26647">
                  <c:v>594.05999999999949</c:v>
                </c:pt>
                <c:pt idx="26648">
                  <c:v>594.08000000000004</c:v>
                </c:pt>
                <c:pt idx="26649">
                  <c:v>594.1</c:v>
                </c:pt>
                <c:pt idx="26650">
                  <c:v>594.12</c:v>
                </c:pt>
                <c:pt idx="26651">
                  <c:v>594.14</c:v>
                </c:pt>
                <c:pt idx="26652">
                  <c:v>594.16</c:v>
                </c:pt>
                <c:pt idx="26653">
                  <c:v>594.17999999999995</c:v>
                </c:pt>
                <c:pt idx="26654">
                  <c:v>594.20000000000005</c:v>
                </c:pt>
                <c:pt idx="26655">
                  <c:v>594.22</c:v>
                </c:pt>
                <c:pt idx="26656">
                  <c:v>594.24</c:v>
                </c:pt>
                <c:pt idx="26657">
                  <c:v>594.26</c:v>
                </c:pt>
                <c:pt idx="26658">
                  <c:v>594.29000000000042</c:v>
                </c:pt>
                <c:pt idx="26659">
                  <c:v>594.30999999999949</c:v>
                </c:pt>
                <c:pt idx="26660">
                  <c:v>594.32999999999959</c:v>
                </c:pt>
                <c:pt idx="26661">
                  <c:v>594.34999999999957</c:v>
                </c:pt>
                <c:pt idx="26662">
                  <c:v>594.37</c:v>
                </c:pt>
                <c:pt idx="26663">
                  <c:v>594.39</c:v>
                </c:pt>
                <c:pt idx="26664">
                  <c:v>594.41</c:v>
                </c:pt>
                <c:pt idx="26665">
                  <c:v>594.4299999999995</c:v>
                </c:pt>
                <c:pt idx="26666">
                  <c:v>594.44999999999959</c:v>
                </c:pt>
                <c:pt idx="26667">
                  <c:v>594.47</c:v>
                </c:pt>
                <c:pt idx="26668">
                  <c:v>594.49</c:v>
                </c:pt>
                <c:pt idx="26669">
                  <c:v>594.51</c:v>
                </c:pt>
                <c:pt idx="26670">
                  <c:v>594.54</c:v>
                </c:pt>
                <c:pt idx="26671">
                  <c:v>594.55999999999949</c:v>
                </c:pt>
                <c:pt idx="26672">
                  <c:v>594.58000000000004</c:v>
                </c:pt>
                <c:pt idx="26673">
                  <c:v>594.6</c:v>
                </c:pt>
                <c:pt idx="26674">
                  <c:v>594.62</c:v>
                </c:pt>
                <c:pt idx="26675">
                  <c:v>594.64</c:v>
                </c:pt>
                <c:pt idx="26676">
                  <c:v>594.66</c:v>
                </c:pt>
                <c:pt idx="26677">
                  <c:v>594.67999999999995</c:v>
                </c:pt>
                <c:pt idx="26678">
                  <c:v>594.70000000000005</c:v>
                </c:pt>
                <c:pt idx="26679">
                  <c:v>594.72</c:v>
                </c:pt>
                <c:pt idx="26680">
                  <c:v>594.74</c:v>
                </c:pt>
                <c:pt idx="26681">
                  <c:v>594.76</c:v>
                </c:pt>
                <c:pt idx="26682">
                  <c:v>594.79000000000042</c:v>
                </c:pt>
                <c:pt idx="26683">
                  <c:v>594.80999999999949</c:v>
                </c:pt>
                <c:pt idx="26684">
                  <c:v>594.82999999999959</c:v>
                </c:pt>
                <c:pt idx="26685">
                  <c:v>594.84999999999957</c:v>
                </c:pt>
                <c:pt idx="26686">
                  <c:v>594.87</c:v>
                </c:pt>
                <c:pt idx="26687">
                  <c:v>594.89</c:v>
                </c:pt>
                <c:pt idx="26688">
                  <c:v>594.91</c:v>
                </c:pt>
                <c:pt idx="26689">
                  <c:v>594.9299999999995</c:v>
                </c:pt>
                <c:pt idx="26690">
                  <c:v>594.94999999999959</c:v>
                </c:pt>
                <c:pt idx="26691">
                  <c:v>594.97</c:v>
                </c:pt>
                <c:pt idx="26692">
                  <c:v>594.99</c:v>
                </c:pt>
                <c:pt idx="26693">
                  <c:v>595.01</c:v>
                </c:pt>
                <c:pt idx="26694">
                  <c:v>595.03</c:v>
                </c:pt>
                <c:pt idx="26695">
                  <c:v>595.0499999999995</c:v>
                </c:pt>
                <c:pt idx="26696">
                  <c:v>595.08000000000004</c:v>
                </c:pt>
                <c:pt idx="26697">
                  <c:v>595.1</c:v>
                </c:pt>
                <c:pt idx="26698">
                  <c:v>595.12</c:v>
                </c:pt>
                <c:pt idx="26699">
                  <c:v>595.14</c:v>
                </c:pt>
                <c:pt idx="26700">
                  <c:v>595.16</c:v>
                </c:pt>
                <c:pt idx="26701">
                  <c:v>595.17999999999995</c:v>
                </c:pt>
                <c:pt idx="26702">
                  <c:v>595.20000000000005</c:v>
                </c:pt>
                <c:pt idx="26703">
                  <c:v>595.22</c:v>
                </c:pt>
                <c:pt idx="26704">
                  <c:v>595.24</c:v>
                </c:pt>
                <c:pt idx="26705">
                  <c:v>595.26</c:v>
                </c:pt>
                <c:pt idx="26706">
                  <c:v>595.28000000000043</c:v>
                </c:pt>
                <c:pt idx="26707">
                  <c:v>595.30999999999949</c:v>
                </c:pt>
                <c:pt idx="26708">
                  <c:v>595.32999999999959</c:v>
                </c:pt>
                <c:pt idx="26709">
                  <c:v>595.34999999999957</c:v>
                </c:pt>
                <c:pt idx="26710">
                  <c:v>595.37</c:v>
                </c:pt>
                <c:pt idx="26711">
                  <c:v>595.39</c:v>
                </c:pt>
                <c:pt idx="26712">
                  <c:v>595.41</c:v>
                </c:pt>
                <c:pt idx="26713">
                  <c:v>595.4299999999995</c:v>
                </c:pt>
                <c:pt idx="26714">
                  <c:v>595.44999999999959</c:v>
                </c:pt>
                <c:pt idx="26715">
                  <c:v>595.47</c:v>
                </c:pt>
                <c:pt idx="26716">
                  <c:v>595.49</c:v>
                </c:pt>
                <c:pt idx="26717">
                  <c:v>595.51</c:v>
                </c:pt>
                <c:pt idx="26718">
                  <c:v>595.54</c:v>
                </c:pt>
                <c:pt idx="26719">
                  <c:v>595.55999999999949</c:v>
                </c:pt>
                <c:pt idx="26720">
                  <c:v>595.58000000000004</c:v>
                </c:pt>
                <c:pt idx="26721">
                  <c:v>595.6</c:v>
                </c:pt>
                <c:pt idx="26722">
                  <c:v>595.62</c:v>
                </c:pt>
                <c:pt idx="26723">
                  <c:v>595.64</c:v>
                </c:pt>
                <c:pt idx="26724">
                  <c:v>595.66</c:v>
                </c:pt>
                <c:pt idx="26725">
                  <c:v>595.67999999999995</c:v>
                </c:pt>
                <c:pt idx="26726">
                  <c:v>595.70000000000005</c:v>
                </c:pt>
                <c:pt idx="26727">
                  <c:v>595.72</c:v>
                </c:pt>
                <c:pt idx="26728">
                  <c:v>595.74</c:v>
                </c:pt>
                <c:pt idx="26729">
                  <c:v>595.76</c:v>
                </c:pt>
                <c:pt idx="26730">
                  <c:v>595.78000000000043</c:v>
                </c:pt>
                <c:pt idx="26731">
                  <c:v>595.79999999999995</c:v>
                </c:pt>
                <c:pt idx="26732">
                  <c:v>595.8199999999996</c:v>
                </c:pt>
                <c:pt idx="26733">
                  <c:v>595.84999999999957</c:v>
                </c:pt>
                <c:pt idx="26734">
                  <c:v>595.87</c:v>
                </c:pt>
                <c:pt idx="26735">
                  <c:v>595.89</c:v>
                </c:pt>
                <c:pt idx="26736">
                  <c:v>595.91</c:v>
                </c:pt>
                <c:pt idx="26737">
                  <c:v>595.9299999999995</c:v>
                </c:pt>
                <c:pt idx="26738">
                  <c:v>595.94999999999959</c:v>
                </c:pt>
                <c:pt idx="26739">
                  <c:v>595.97</c:v>
                </c:pt>
                <c:pt idx="26740">
                  <c:v>595.99</c:v>
                </c:pt>
                <c:pt idx="26741">
                  <c:v>596.01</c:v>
                </c:pt>
                <c:pt idx="26742">
                  <c:v>596.03</c:v>
                </c:pt>
                <c:pt idx="26743">
                  <c:v>596.0499999999995</c:v>
                </c:pt>
                <c:pt idx="26744">
                  <c:v>596.07000000000005</c:v>
                </c:pt>
                <c:pt idx="26745">
                  <c:v>596.1</c:v>
                </c:pt>
                <c:pt idx="26746">
                  <c:v>596.12</c:v>
                </c:pt>
                <c:pt idx="26747">
                  <c:v>596.14</c:v>
                </c:pt>
                <c:pt idx="26748">
                  <c:v>596.16</c:v>
                </c:pt>
                <c:pt idx="26749">
                  <c:v>596.17999999999995</c:v>
                </c:pt>
                <c:pt idx="26750">
                  <c:v>596.20000000000005</c:v>
                </c:pt>
                <c:pt idx="26751">
                  <c:v>596.22</c:v>
                </c:pt>
                <c:pt idx="26752">
                  <c:v>596.24</c:v>
                </c:pt>
                <c:pt idx="26753">
                  <c:v>596.26</c:v>
                </c:pt>
                <c:pt idx="26754">
                  <c:v>596.28000000000043</c:v>
                </c:pt>
                <c:pt idx="26755">
                  <c:v>596.29999999999995</c:v>
                </c:pt>
                <c:pt idx="26756">
                  <c:v>596.3199999999996</c:v>
                </c:pt>
                <c:pt idx="26757">
                  <c:v>596.34999999999957</c:v>
                </c:pt>
                <c:pt idx="26758">
                  <c:v>596.37</c:v>
                </c:pt>
                <c:pt idx="26759">
                  <c:v>596.39</c:v>
                </c:pt>
                <c:pt idx="26760">
                  <c:v>596.41</c:v>
                </c:pt>
                <c:pt idx="26761">
                  <c:v>596.4299999999995</c:v>
                </c:pt>
                <c:pt idx="26762">
                  <c:v>596.44999999999959</c:v>
                </c:pt>
                <c:pt idx="26763">
                  <c:v>596.47</c:v>
                </c:pt>
                <c:pt idx="26764">
                  <c:v>596.49</c:v>
                </c:pt>
                <c:pt idx="26765">
                  <c:v>596.51</c:v>
                </c:pt>
                <c:pt idx="26766">
                  <c:v>596.53</c:v>
                </c:pt>
                <c:pt idx="26767">
                  <c:v>596.5499999999995</c:v>
                </c:pt>
                <c:pt idx="26768">
                  <c:v>596.57000000000005</c:v>
                </c:pt>
                <c:pt idx="26769">
                  <c:v>596.59</c:v>
                </c:pt>
                <c:pt idx="26770">
                  <c:v>596.62</c:v>
                </c:pt>
                <c:pt idx="26771">
                  <c:v>596.64</c:v>
                </c:pt>
                <c:pt idx="26772">
                  <c:v>596.66</c:v>
                </c:pt>
                <c:pt idx="26773">
                  <c:v>596.67999999999995</c:v>
                </c:pt>
                <c:pt idx="26774">
                  <c:v>596.70000000000005</c:v>
                </c:pt>
                <c:pt idx="26775">
                  <c:v>596.72</c:v>
                </c:pt>
                <c:pt idx="26776">
                  <c:v>596.74</c:v>
                </c:pt>
                <c:pt idx="26777">
                  <c:v>596.76</c:v>
                </c:pt>
                <c:pt idx="26778">
                  <c:v>596.78000000000043</c:v>
                </c:pt>
                <c:pt idx="26779">
                  <c:v>596.79999999999995</c:v>
                </c:pt>
                <c:pt idx="26780">
                  <c:v>596.8199999999996</c:v>
                </c:pt>
                <c:pt idx="26781">
                  <c:v>596.84999999999957</c:v>
                </c:pt>
                <c:pt idx="26782">
                  <c:v>596.87</c:v>
                </c:pt>
                <c:pt idx="26783">
                  <c:v>596.89</c:v>
                </c:pt>
                <c:pt idx="26784">
                  <c:v>596.91</c:v>
                </c:pt>
                <c:pt idx="26785">
                  <c:v>596.9299999999995</c:v>
                </c:pt>
                <c:pt idx="26786">
                  <c:v>596.94999999999959</c:v>
                </c:pt>
                <c:pt idx="26787">
                  <c:v>596.97</c:v>
                </c:pt>
                <c:pt idx="26788">
                  <c:v>596.99</c:v>
                </c:pt>
                <c:pt idx="26789">
                  <c:v>597.01</c:v>
                </c:pt>
                <c:pt idx="26790">
                  <c:v>597.03</c:v>
                </c:pt>
                <c:pt idx="26791">
                  <c:v>597.0499999999995</c:v>
                </c:pt>
                <c:pt idx="26792">
                  <c:v>597.07000000000005</c:v>
                </c:pt>
                <c:pt idx="26793">
                  <c:v>597.1</c:v>
                </c:pt>
                <c:pt idx="26794">
                  <c:v>597.12</c:v>
                </c:pt>
                <c:pt idx="26795">
                  <c:v>597.14</c:v>
                </c:pt>
                <c:pt idx="26796">
                  <c:v>597.16</c:v>
                </c:pt>
                <c:pt idx="26797">
                  <c:v>597.17999999999995</c:v>
                </c:pt>
                <c:pt idx="26798">
                  <c:v>597.20000000000005</c:v>
                </c:pt>
                <c:pt idx="26799">
                  <c:v>597.22</c:v>
                </c:pt>
                <c:pt idx="26800">
                  <c:v>597.24</c:v>
                </c:pt>
                <c:pt idx="26801">
                  <c:v>597.26</c:v>
                </c:pt>
                <c:pt idx="26802">
                  <c:v>597.28000000000043</c:v>
                </c:pt>
                <c:pt idx="26803">
                  <c:v>597.29999999999995</c:v>
                </c:pt>
                <c:pt idx="26804">
                  <c:v>597.3199999999996</c:v>
                </c:pt>
                <c:pt idx="26805">
                  <c:v>597.34999999999957</c:v>
                </c:pt>
                <c:pt idx="26806">
                  <c:v>597.37</c:v>
                </c:pt>
                <c:pt idx="26807">
                  <c:v>597.39</c:v>
                </c:pt>
                <c:pt idx="26808">
                  <c:v>597.41</c:v>
                </c:pt>
                <c:pt idx="26809">
                  <c:v>597.4299999999995</c:v>
                </c:pt>
                <c:pt idx="26810">
                  <c:v>597.44999999999959</c:v>
                </c:pt>
                <c:pt idx="26811">
                  <c:v>597.47</c:v>
                </c:pt>
                <c:pt idx="26812">
                  <c:v>597.49</c:v>
                </c:pt>
                <c:pt idx="26813">
                  <c:v>597.51</c:v>
                </c:pt>
                <c:pt idx="26814">
                  <c:v>597.53</c:v>
                </c:pt>
                <c:pt idx="26815">
                  <c:v>597.5499999999995</c:v>
                </c:pt>
                <c:pt idx="26816">
                  <c:v>597.57000000000005</c:v>
                </c:pt>
                <c:pt idx="26817">
                  <c:v>597.59</c:v>
                </c:pt>
                <c:pt idx="26818">
                  <c:v>597.62</c:v>
                </c:pt>
                <c:pt idx="26819">
                  <c:v>597.64</c:v>
                </c:pt>
                <c:pt idx="26820">
                  <c:v>597.66</c:v>
                </c:pt>
                <c:pt idx="26821">
                  <c:v>597.67999999999995</c:v>
                </c:pt>
                <c:pt idx="26822">
                  <c:v>597.70000000000005</c:v>
                </c:pt>
                <c:pt idx="26823">
                  <c:v>597.72</c:v>
                </c:pt>
                <c:pt idx="26824">
                  <c:v>597.74</c:v>
                </c:pt>
                <c:pt idx="26825">
                  <c:v>597.76</c:v>
                </c:pt>
                <c:pt idx="26826">
                  <c:v>597.78000000000043</c:v>
                </c:pt>
                <c:pt idx="26827">
                  <c:v>597.79999999999995</c:v>
                </c:pt>
                <c:pt idx="26828">
                  <c:v>597.8199999999996</c:v>
                </c:pt>
                <c:pt idx="26829">
                  <c:v>597.83999999999958</c:v>
                </c:pt>
                <c:pt idx="26830">
                  <c:v>597.87</c:v>
                </c:pt>
                <c:pt idx="26831">
                  <c:v>597.89</c:v>
                </c:pt>
                <c:pt idx="26832">
                  <c:v>597.91</c:v>
                </c:pt>
                <c:pt idx="26833">
                  <c:v>597.9299999999995</c:v>
                </c:pt>
                <c:pt idx="26834">
                  <c:v>597.94999999999959</c:v>
                </c:pt>
                <c:pt idx="26835">
                  <c:v>597.97</c:v>
                </c:pt>
                <c:pt idx="26836">
                  <c:v>597.99</c:v>
                </c:pt>
                <c:pt idx="26837">
                  <c:v>598.01</c:v>
                </c:pt>
                <c:pt idx="26838">
                  <c:v>598.03</c:v>
                </c:pt>
                <c:pt idx="26839">
                  <c:v>598.0499999999995</c:v>
                </c:pt>
                <c:pt idx="26840">
                  <c:v>598.07000000000005</c:v>
                </c:pt>
                <c:pt idx="26841">
                  <c:v>598.09</c:v>
                </c:pt>
                <c:pt idx="26842">
                  <c:v>598.12</c:v>
                </c:pt>
                <c:pt idx="26843">
                  <c:v>598.14</c:v>
                </c:pt>
                <c:pt idx="26844">
                  <c:v>598.16</c:v>
                </c:pt>
                <c:pt idx="26845">
                  <c:v>598.17999999999995</c:v>
                </c:pt>
                <c:pt idx="26846">
                  <c:v>598.20000000000005</c:v>
                </c:pt>
                <c:pt idx="26847">
                  <c:v>598.22</c:v>
                </c:pt>
                <c:pt idx="26848">
                  <c:v>598.24</c:v>
                </c:pt>
                <c:pt idx="26849">
                  <c:v>598.26</c:v>
                </c:pt>
                <c:pt idx="26850">
                  <c:v>598.28000000000043</c:v>
                </c:pt>
                <c:pt idx="26851">
                  <c:v>598.29999999999995</c:v>
                </c:pt>
                <c:pt idx="26852">
                  <c:v>598.3199999999996</c:v>
                </c:pt>
                <c:pt idx="26853">
                  <c:v>598.33999999999958</c:v>
                </c:pt>
                <c:pt idx="26854">
                  <c:v>598.35999999999956</c:v>
                </c:pt>
                <c:pt idx="26855">
                  <c:v>598.38</c:v>
                </c:pt>
                <c:pt idx="26856">
                  <c:v>598.41</c:v>
                </c:pt>
                <c:pt idx="26857">
                  <c:v>598.4299999999995</c:v>
                </c:pt>
                <c:pt idx="26858">
                  <c:v>598.44999999999959</c:v>
                </c:pt>
                <c:pt idx="26859">
                  <c:v>598.47</c:v>
                </c:pt>
                <c:pt idx="26860">
                  <c:v>598.49</c:v>
                </c:pt>
                <c:pt idx="26861">
                  <c:v>598.51</c:v>
                </c:pt>
                <c:pt idx="26862">
                  <c:v>598.53</c:v>
                </c:pt>
                <c:pt idx="26863">
                  <c:v>598.5499999999995</c:v>
                </c:pt>
                <c:pt idx="26864">
                  <c:v>598.57000000000005</c:v>
                </c:pt>
                <c:pt idx="26865">
                  <c:v>598.59</c:v>
                </c:pt>
                <c:pt idx="26866">
                  <c:v>598.61</c:v>
                </c:pt>
                <c:pt idx="26867">
                  <c:v>598.63</c:v>
                </c:pt>
                <c:pt idx="26868">
                  <c:v>598.65</c:v>
                </c:pt>
                <c:pt idx="26869">
                  <c:v>598.67999999999995</c:v>
                </c:pt>
                <c:pt idx="26870">
                  <c:v>598.70000000000005</c:v>
                </c:pt>
                <c:pt idx="26871">
                  <c:v>598.72</c:v>
                </c:pt>
                <c:pt idx="26872">
                  <c:v>598.74</c:v>
                </c:pt>
                <c:pt idx="26873">
                  <c:v>598.76</c:v>
                </c:pt>
                <c:pt idx="26874">
                  <c:v>598.78000000000043</c:v>
                </c:pt>
                <c:pt idx="26875">
                  <c:v>598.79999999999995</c:v>
                </c:pt>
                <c:pt idx="26876">
                  <c:v>598.8199999999996</c:v>
                </c:pt>
                <c:pt idx="26877">
                  <c:v>598.83999999999958</c:v>
                </c:pt>
                <c:pt idx="26878">
                  <c:v>598.85999999999956</c:v>
                </c:pt>
                <c:pt idx="26879">
                  <c:v>598.89</c:v>
                </c:pt>
                <c:pt idx="26880">
                  <c:v>598.91</c:v>
                </c:pt>
                <c:pt idx="26881">
                  <c:v>598.9299999999995</c:v>
                </c:pt>
                <c:pt idx="26882">
                  <c:v>598.94999999999959</c:v>
                </c:pt>
                <c:pt idx="26883">
                  <c:v>598.97</c:v>
                </c:pt>
                <c:pt idx="26884">
                  <c:v>598.99</c:v>
                </c:pt>
                <c:pt idx="26885">
                  <c:v>599.01</c:v>
                </c:pt>
                <c:pt idx="26886">
                  <c:v>599.03</c:v>
                </c:pt>
                <c:pt idx="26887">
                  <c:v>599.0499999999995</c:v>
                </c:pt>
                <c:pt idx="26888">
                  <c:v>599.07000000000005</c:v>
                </c:pt>
                <c:pt idx="26889">
                  <c:v>599.09</c:v>
                </c:pt>
                <c:pt idx="26890">
                  <c:v>599.12</c:v>
                </c:pt>
                <c:pt idx="26891">
                  <c:v>599.14</c:v>
                </c:pt>
                <c:pt idx="26892">
                  <c:v>599.16</c:v>
                </c:pt>
                <c:pt idx="26893">
                  <c:v>599.17999999999995</c:v>
                </c:pt>
                <c:pt idx="26894">
                  <c:v>599.20000000000005</c:v>
                </c:pt>
                <c:pt idx="26895">
                  <c:v>599.22</c:v>
                </c:pt>
                <c:pt idx="26896">
                  <c:v>599.24</c:v>
                </c:pt>
                <c:pt idx="26897">
                  <c:v>599.26</c:v>
                </c:pt>
                <c:pt idx="26898">
                  <c:v>599.28000000000043</c:v>
                </c:pt>
                <c:pt idx="26899">
                  <c:v>599.29999999999995</c:v>
                </c:pt>
                <c:pt idx="26900">
                  <c:v>599.3199999999996</c:v>
                </c:pt>
                <c:pt idx="26901">
                  <c:v>599.33999999999958</c:v>
                </c:pt>
                <c:pt idx="26902">
                  <c:v>599.35999999999956</c:v>
                </c:pt>
                <c:pt idx="26903">
                  <c:v>599.38</c:v>
                </c:pt>
                <c:pt idx="26904">
                  <c:v>599.41</c:v>
                </c:pt>
                <c:pt idx="26905">
                  <c:v>599.4299999999995</c:v>
                </c:pt>
                <c:pt idx="26906">
                  <c:v>599.44999999999959</c:v>
                </c:pt>
                <c:pt idx="26907">
                  <c:v>599.47</c:v>
                </c:pt>
                <c:pt idx="26908">
                  <c:v>599.49</c:v>
                </c:pt>
                <c:pt idx="26909">
                  <c:v>599.51</c:v>
                </c:pt>
                <c:pt idx="26910">
                  <c:v>599.53</c:v>
                </c:pt>
                <c:pt idx="26911">
                  <c:v>599.5499999999995</c:v>
                </c:pt>
                <c:pt idx="26912">
                  <c:v>599.57000000000005</c:v>
                </c:pt>
                <c:pt idx="26913">
                  <c:v>599.59</c:v>
                </c:pt>
                <c:pt idx="26914">
                  <c:v>599.61</c:v>
                </c:pt>
                <c:pt idx="26915">
                  <c:v>599.64</c:v>
                </c:pt>
                <c:pt idx="26916">
                  <c:v>599.66</c:v>
                </c:pt>
                <c:pt idx="26917">
                  <c:v>599.67999999999995</c:v>
                </c:pt>
                <c:pt idx="26918">
                  <c:v>599.70000000000005</c:v>
                </c:pt>
                <c:pt idx="26919">
                  <c:v>599.72</c:v>
                </c:pt>
                <c:pt idx="26920">
                  <c:v>599.74</c:v>
                </c:pt>
                <c:pt idx="26921">
                  <c:v>599.76</c:v>
                </c:pt>
                <c:pt idx="26922">
                  <c:v>599.78000000000043</c:v>
                </c:pt>
                <c:pt idx="26923">
                  <c:v>599.79999999999995</c:v>
                </c:pt>
                <c:pt idx="26924">
                  <c:v>599.8199999999996</c:v>
                </c:pt>
                <c:pt idx="26925">
                  <c:v>599.83999999999958</c:v>
                </c:pt>
                <c:pt idx="26926">
                  <c:v>599.85999999999956</c:v>
                </c:pt>
                <c:pt idx="26927">
                  <c:v>599.88</c:v>
                </c:pt>
                <c:pt idx="26928">
                  <c:v>599.9</c:v>
                </c:pt>
                <c:pt idx="26929">
                  <c:v>599.91999999999996</c:v>
                </c:pt>
                <c:pt idx="26930">
                  <c:v>599.9399999999996</c:v>
                </c:pt>
                <c:pt idx="26931">
                  <c:v>599.97</c:v>
                </c:pt>
                <c:pt idx="26932">
                  <c:v>599.99</c:v>
                </c:pt>
                <c:pt idx="26933">
                  <c:v>600.01</c:v>
                </c:pt>
                <c:pt idx="26934">
                  <c:v>600.03</c:v>
                </c:pt>
                <c:pt idx="26935">
                  <c:v>600.0499999999995</c:v>
                </c:pt>
                <c:pt idx="26936">
                  <c:v>600.07000000000005</c:v>
                </c:pt>
                <c:pt idx="26937">
                  <c:v>600.09</c:v>
                </c:pt>
                <c:pt idx="26938">
                  <c:v>600.11</c:v>
                </c:pt>
                <c:pt idx="26939">
                  <c:v>600.13</c:v>
                </c:pt>
                <c:pt idx="26940">
                  <c:v>600.16</c:v>
                </c:pt>
                <c:pt idx="26941">
                  <c:v>600.17999999999995</c:v>
                </c:pt>
                <c:pt idx="26942">
                  <c:v>600.20000000000005</c:v>
                </c:pt>
                <c:pt idx="26943">
                  <c:v>600.22</c:v>
                </c:pt>
                <c:pt idx="26944">
                  <c:v>600.24</c:v>
                </c:pt>
                <c:pt idx="26945">
                  <c:v>600.26</c:v>
                </c:pt>
                <c:pt idx="26946">
                  <c:v>600.28000000000043</c:v>
                </c:pt>
                <c:pt idx="26947">
                  <c:v>600.29999999999995</c:v>
                </c:pt>
                <c:pt idx="26948">
                  <c:v>600.3199999999996</c:v>
                </c:pt>
                <c:pt idx="26949">
                  <c:v>600.33999999999958</c:v>
                </c:pt>
                <c:pt idx="26950">
                  <c:v>600.35999999999956</c:v>
                </c:pt>
                <c:pt idx="26951">
                  <c:v>600.38</c:v>
                </c:pt>
                <c:pt idx="26952">
                  <c:v>600.41</c:v>
                </c:pt>
                <c:pt idx="26953">
                  <c:v>600.4299999999995</c:v>
                </c:pt>
                <c:pt idx="26954">
                  <c:v>600.44999999999959</c:v>
                </c:pt>
                <c:pt idx="26955">
                  <c:v>600.47</c:v>
                </c:pt>
                <c:pt idx="26956">
                  <c:v>600.49</c:v>
                </c:pt>
                <c:pt idx="26957">
                  <c:v>600.51</c:v>
                </c:pt>
                <c:pt idx="26958">
                  <c:v>600.53</c:v>
                </c:pt>
                <c:pt idx="26959">
                  <c:v>600.5499999999995</c:v>
                </c:pt>
                <c:pt idx="26960">
                  <c:v>600.57000000000005</c:v>
                </c:pt>
                <c:pt idx="26961">
                  <c:v>600.59</c:v>
                </c:pt>
                <c:pt idx="26962">
                  <c:v>600.61</c:v>
                </c:pt>
                <c:pt idx="26963">
                  <c:v>600.63</c:v>
                </c:pt>
                <c:pt idx="26964">
                  <c:v>600.65</c:v>
                </c:pt>
                <c:pt idx="26965">
                  <c:v>600.67999999999995</c:v>
                </c:pt>
                <c:pt idx="26966">
                  <c:v>600.70000000000005</c:v>
                </c:pt>
                <c:pt idx="26967">
                  <c:v>600.72</c:v>
                </c:pt>
                <c:pt idx="26968">
                  <c:v>600.74</c:v>
                </c:pt>
                <c:pt idx="26969">
                  <c:v>600.76</c:v>
                </c:pt>
                <c:pt idx="26970">
                  <c:v>600.78000000000043</c:v>
                </c:pt>
                <c:pt idx="26971">
                  <c:v>600.79999999999995</c:v>
                </c:pt>
                <c:pt idx="26972">
                  <c:v>600.8199999999996</c:v>
                </c:pt>
                <c:pt idx="26973">
                  <c:v>600.83999999999958</c:v>
                </c:pt>
                <c:pt idx="26974">
                  <c:v>600.85999999999956</c:v>
                </c:pt>
                <c:pt idx="26975">
                  <c:v>600.88</c:v>
                </c:pt>
                <c:pt idx="26976">
                  <c:v>600.9</c:v>
                </c:pt>
                <c:pt idx="26977">
                  <c:v>600.91999999999996</c:v>
                </c:pt>
                <c:pt idx="26978">
                  <c:v>600.94999999999959</c:v>
                </c:pt>
                <c:pt idx="26979">
                  <c:v>600.97</c:v>
                </c:pt>
                <c:pt idx="26980">
                  <c:v>600.99</c:v>
                </c:pt>
                <c:pt idx="26981">
                  <c:v>601.01</c:v>
                </c:pt>
                <c:pt idx="26982">
                  <c:v>601.03</c:v>
                </c:pt>
                <c:pt idx="26983">
                  <c:v>601.0499999999995</c:v>
                </c:pt>
                <c:pt idx="26984">
                  <c:v>601.07000000000005</c:v>
                </c:pt>
                <c:pt idx="26985">
                  <c:v>601.09</c:v>
                </c:pt>
                <c:pt idx="26986">
                  <c:v>601.11</c:v>
                </c:pt>
                <c:pt idx="26987">
                  <c:v>601.13</c:v>
                </c:pt>
                <c:pt idx="26988">
                  <c:v>601.15</c:v>
                </c:pt>
                <c:pt idx="26989">
                  <c:v>601.17999999999995</c:v>
                </c:pt>
                <c:pt idx="26990">
                  <c:v>601.20000000000005</c:v>
                </c:pt>
                <c:pt idx="26991">
                  <c:v>601.22</c:v>
                </c:pt>
                <c:pt idx="26992">
                  <c:v>601.24</c:v>
                </c:pt>
                <c:pt idx="26993">
                  <c:v>601.26</c:v>
                </c:pt>
                <c:pt idx="26994">
                  <c:v>601.28000000000043</c:v>
                </c:pt>
                <c:pt idx="26995">
                  <c:v>601.29999999999995</c:v>
                </c:pt>
                <c:pt idx="26996">
                  <c:v>601.3199999999996</c:v>
                </c:pt>
                <c:pt idx="26997">
                  <c:v>601.33999999999958</c:v>
                </c:pt>
                <c:pt idx="26998">
                  <c:v>601.35999999999956</c:v>
                </c:pt>
                <c:pt idx="26999">
                  <c:v>601.38</c:v>
                </c:pt>
                <c:pt idx="27000">
                  <c:v>601.4</c:v>
                </c:pt>
                <c:pt idx="27001">
                  <c:v>601.41999999999996</c:v>
                </c:pt>
                <c:pt idx="27002">
                  <c:v>601.4399999999996</c:v>
                </c:pt>
                <c:pt idx="27003">
                  <c:v>601.45999999999958</c:v>
                </c:pt>
                <c:pt idx="27004">
                  <c:v>601.49</c:v>
                </c:pt>
                <c:pt idx="27005">
                  <c:v>601.51</c:v>
                </c:pt>
                <c:pt idx="27006">
                  <c:v>601.53</c:v>
                </c:pt>
                <c:pt idx="27007">
                  <c:v>601.5499999999995</c:v>
                </c:pt>
                <c:pt idx="27008">
                  <c:v>601.57000000000005</c:v>
                </c:pt>
                <c:pt idx="27009">
                  <c:v>601.59</c:v>
                </c:pt>
                <c:pt idx="27010">
                  <c:v>601.61</c:v>
                </c:pt>
                <c:pt idx="27011">
                  <c:v>601.63</c:v>
                </c:pt>
                <c:pt idx="27012">
                  <c:v>601.65</c:v>
                </c:pt>
                <c:pt idx="27013">
                  <c:v>601.66999999999996</c:v>
                </c:pt>
                <c:pt idx="27014">
                  <c:v>601.69000000000005</c:v>
                </c:pt>
                <c:pt idx="27015">
                  <c:v>601.72</c:v>
                </c:pt>
                <c:pt idx="27016">
                  <c:v>601.74</c:v>
                </c:pt>
                <c:pt idx="27017">
                  <c:v>601.76</c:v>
                </c:pt>
                <c:pt idx="27018">
                  <c:v>601.78000000000043</c:v>
                </c:pt>
                <c:pt idx="27019">
                  <c:v>601.79999999999995</c:v>
                </c:pt>
                <c:pt idx="27020">
                  <c:v>601.8199999999996</c:v>
                </c:pt>
                <c:pt idx="27021">
                  <c:v>601.83999999999958</c:v>
                </c:pt>
                <c:pt idx="27022">
                  <c:v>601.85999999999956</c:v>
                </c:pt>
                <c:pt idx="27023">
                  <c:v>601.88</c:v>
                </c:pt>
                <c:pt idx="27024">
                  <c:v>601.9</c:v>
                </c:pt>
                <c:pt idx="27025">
                  <c:v>601.91999999999996</c:v>
                </c:pt>
                <c:pt idx="27026">
                  <c:v>601.94999999999959</c:v>
                </c:pt>
                <c:pt idx="27027">
                  <c:v>601.97</c:v>
                </c:pt>
                <c:pt idx="27028">
                  <c:v>601.99</c:v>
                </c:pt>
                <c:pt idx="27029">
                  <c:v>602.01</c:v>
                </c:pt>
                <c:pt idx="27030">
                  <c:v>602.03</c:v>
                </c:pt>
                <c:pt idx="27031">
                  <c:v>602.0499999999995</c:v>
                </c:pt>
                <c:pt idx="27032">
                  <c:v>602.07000000000005</c:v>
                </c:pt>
                <c:pt idx="27033">
                  <c:v>602.09</c:v>
                </c:pt>
                <c:pt idx="27034">
                  <c:v>602.11</c:v>
                </c:pt>
                <c:pt idx="27035">
                  <c:v>602.13</c:v>
                </c:pt>
                <c:pt idx="27036">
                  <c:v>602.15</c:v>
                </c:pt>
                <c:pt idx="27037">
                  <c:v>602.16999999999996</c:v>
                </c:pt>
                <c:pt idx="27038">
                  <c:v>602.19000000000005</c:v>
                </c:pt>
                <c:pt idx="27039">
                  <c:v>602.22</c:v>
                </c:pt>
                <c:pt idx="27040">
                  <c:v>602.24</c:v>
                </c:pt>
                <c:pt idx="27041">
                  <c:v>602.26</c:v>
                </c:pt>
                <c:pt idx="27042">
                  <c:v>602.28000000000043</c:v>
                </c:pt>
                <c:pt idx="27043">
                  <c:v>602.29999999999995</c:v>
                </c:pt>
                <c:pt idx="27044">
                  <c:v>602.3199999999996</c:v>
                </c:pt>
                <c:pt idx="27045">
                  <c:v>602.33999999999958</c:v>
                </c:pt>
                <c:pt idx="27046">
                  <c:v>602.35999999999956</c:v>
                </c:pt>
                <c:pt idx="27047">
                  <c:v>602.38</c:v>
                </c:pt>
                <c:pt idx="27048">
                  <c:v>602.4</c:v>
                </c:pt>
                <c:pt idx="27049">
                  <c:v>602.41999999999996</c:v>
                </c:pt>
                <c:pt idx="27050">
                  <c:v>602.4399999999996</c:v>
                </c:pt>
                <c:pt idx="27051">
                  <c:v>602.45999999999958</c:v>
                </c:pt>
                <c:pt idx="27052">
                  <c:v>602.49</c:v>
                </c:pt>
                <c:pt idx="27053">
                  <c:v>602.51</c:v>
                </c:pt>
                <c:pt idx="27054">
                  <c:v>602.53</c:v>
                </c:pt>
                <c:pt idx="27055">
                  <c:v>602.5499999999995</c:v>
                </c:pt>
                <c:pt idx="27056">
                  <c:v>602.57000000000005</c:v>
                </c:pt>
                <c:pt idx="27057">
                  <c:v>602.59</c:v>
                </c:pt>
                <c:pt idx="27058">
                  <c:v>602.61</c:v>
                </c:pt>
                <c:pt idx="27059">
                  <c:v>602.63</c:v>
                </c:pt>
                <c:pt idx="27060">
                  <c:v>602.65</c:v>
                </c:pt>
                <c:pt idx="27061">
                  <c:v>602.66999999999996</c:v>
                </c:pt>
                <c:pt idx="27062">
                  <c:v>602.69000000000005</c:v>
                </c:pt>
                <c:pt idx="27063">
                  <c:v>602.72</c:v>
                </c:pt>
                <c:pt idx="27064">
                  <c:v>602.74</c:v>
                </c:pt>
                <c:pt idx="27065">
                  <c:v>602.76</c:v>
                </c:pt>
                <c:pt idx="27066">
                  <c:v>602.78000000000043</c:v>
                </c:pt>
                <c:pt idx="27067">
                  <c:v>602.79999999999995</c:v>
                </c:pt>
                <c:pt idx="27068">
                  <c:v>602.8199999999996</c:v>
                </c:pt>
                <c:pt idx="27069">
                  <c:v>602.83999999999958</c:v>
                </c:pt>
                <c:pt idx="27070">
                  <c:v>602.85999999999956</c:v>
                </c:pt>
                <c:pt idx="27071">
                  <c:v>602.88</c:v>
                </c:pt>
                <c:pt idx="27072">
                  <c:v>602.9</c:v>
                </c:pt>
                <c:pt idx="27073">
                  <c:v>602.91999999999996</c:v>
                </c:pt>
                <c:pt idx="27074">
                  <c:v>602.9399999999996</c:v>
                </c:pt>
                <c:pt idx="27075">
                  <c:v>602.95999999999958</c:v>
                </c:pt>
                <c:pt idx="27076">
                  <c:v>602.99</c:v>
                </c:pt>
                <c:pt idx="27077">
                  <c:v>603.01</c:v>
                </c:pt>
                <c:pt idx="27078">
                  <c:v>603.03</c:v>
                </c:pt>
                <c:pt idx="27079">
                  <c:v>603.0499999999995</c:v>
                </c:pt>
                <c:pt idx="27080">
                  <c:v>603.07000000000005</c:v>
                </c:pt>
                <c:pt idx="27081">
                  <c:v>603.09</c:v>
                </c:pt>
                <c:pt idx="27082">
                  <c:v>603.11</c:v>
                </c:pt>
                <c:pt idx="27083">
                  <c:v>603.13</c:v>
                </c:pt>
                <c:pt idx="27084">
                  <c:v>603.15</c:v>
                </c:pt>
                <c:pt idx="27085">
                  <c:v>603.16999999999996</c:v>
                </c:pt>
                <c:pt idx="27086">
                  <c:v>603.20000000000005</c:v>
                </c:pt>
                <c:pt idx="27087">
                  <c:v>603.22</c:v>
                </c:pt>
                <c:pt idx="27088">
                  <c:v>603.24</c:v>
                </c:pt>
                <c:pt idx="27089">
                  <c:v>603.26</c:v>
                </c:pt>
                <c:pt idx="27090">
                  <c:v>603.28000000000043</c:v>
                </c:pt>
                <c:pt idx="27091">
                  <c:v>603.29999999999995</c:v>
                </c:pt>
                <c:pt idx="27092">
                  <c:v>603.3199999999996</c:v>
                </c:pt>
                <c:pt idx="27093">
                  <c:v>603.33999999999958</c:v>
                </c:pt>
                <c:pt idx="27094">
                  <c:v>603.35999999999956</c:v>
                </c:pt>
                <c:pt idx="27095">
                  <c:v>603.38</c:v>
                </c:pt>
                <c:pt idx="27096">
                  <c:v>603.4</c:v>
                </c:pt>
                <c:pt idx="27097">
                  <c:v>603.41999999999996</c:v>
                </c:pt>
                <c:pt idx="27098">
                  <c:v>603.4399999999996</c:v>
                </c:pt>
                <c:pt idx="27099">
                  <c:v>603.45999999999958</c:v>
                </c:pt>
                <c:pt idx="27100">
                  <c:v>603.49</c:v>
                </c:pt>
                <c:pt idx="27101">
                  <c:v>603.51</c:v>
                </c:pt>
                <c:pt idx="27102">
                  <c:v>603.53</c:v>
                </c:pt>
                <c:pt idx="27103">
                  <c:v>603.5499999999995</c:v>
                </c:pt>
                <c:pt idx="27104">
                  <c:v>603.57000000000005</c:v>
                </c:pt>
                <c:pt idx="27105">
                  <c:v>603.59</c:v>
                </c:pt>
                <c:pt idx="27106">
                  <c:v>603.61</c:v>
                </c:pt>
                <c:pt idx="27107">
                  <c:v>603.63</c:v>
                </c:pt>
                <c:pt idx="27108">
                  <c:v>603.65</c:v>
                </c:pt>
                <c:pt idx="27109">
                  <c:v>603.66999999999996</c:v>
                </c:pt>
                <c:pt idx="27110">
                  <c:v>603.69000000000005</c:v>
                </c:pt>
                <c:pt idx="27111">
                  <c:v>603.71</c:v>
                </c:pt>
                <c:pt idx="27112">
                  <c:v>603.73</c:v>
                </c:pt>
                <c:pt idx="27113">
                  <c:v>603.75</c:v>
                </c:pt>
                <c:pt idx="27114">
                  <c:v>603.78000000000043</c:v>
                </c:pt>
                <c:pt idx="27115">
                  <c:v>603.79999999999995</c:v>
                </c:pt>
                <c:pt idx="27116">
                  <c:v>603.8199999999996</c:v>
                </c:pt>
                <c:pt idx="27117">
                  <c:v>603.83999999999958</c:v>
                </c:pt>
                <c:pt idx="27118">
                  <c:v>603.85999999999956</c:v>
                </c:pt>
                <c:pt idx="27119">
                  <c:v>603.88</c:v>
                </c:pt>
                <c:pt idx="27120">
                  <c:v>603.9</c:v>
                </c:pt>
                <c:pt idx="27121">
                  <c:v>603.91999999999996</c:v>
                </c:pt>
                <c:pt idx="27122">
                  <c:v>603.9399999999996</c:v>
                </c:pt>
                <c:pt idx="27123">
                  <c:v>603.95999999999958</c:v>
                </c:pt>
                <c:pt idx="27124">
                  <c:v>603.99</c:v>
                </c:pt>
                <c:pt idx="27125">
                  <c:v>604.01</c:v>
                </c:pt>
                <c:pt idx="27126">
                  <c:v>604.03</c:v>
                </c:pt>
                <c:pt idx="27127">
                  <c:v>604.0499999999995</c:v>
                </c:pt>
                <c:pt idx="27128">
                  <c:v>604.07000000000005</c:v>
                </c:pt>
                <c:pt idx="27129">
                  <c:v>604.09</c:v>
                </c:pt>
                <c:pt idx="27130">
                  <c:v>604.11</c:v>
                </c:pt>
                <c:pt idx="27131">
                  <c:v>604.13</c:v>
                </c:pt>
                <c:pt idx="27132">
                  <c:v>604.15</c:v>
                </c:pt>
                <c:pt idx="27133">
                  <c:v>604.16999999999996</c:v>
                </c:pt>
                <c:pt idx="27134">
                  <c:v>604.19000000000005</c:v>
                </c:pt>
                <c:pt idx="27135">
                  <c:v>604.21</c:v>
                </c:pt>
                <c:pt idx="27136">
                  <c:v>604.23</c:v>
                </c:pt>
                <c:pt idx="27137">
                  <c:v>604.26</c:v>
                </c:pt>
                <c:pt idx="27138">
                  <c:v>604.28000000000043</c:v>
                </c:pt>
                <c:pt idx="27139">
                  <c:v>604.29999999999995</c:v>
                </c:pt>
                <c:pt idx="27140">
                  <c:v>604.3199999999996</c:v>
                </c:pt>
                <c:pt idx="27141">
                  <c:v>604.33999999999958</c:v>
                </c:pt>
                <c:pt idx="27142">
                  <c:v>604.35999999999956</c:v>
                </c:pt>
                <c:pt idx="27143">
                  <c:v>604.38</c:v>
                </c:pt>
                <c:pt idx="27144">
                  <c:v>604.4</c:v>
                </c:pt>
                <c:pt idx="27145">
                  <c:v>604.41999999999996</c:v>
                </c:pt>
                <c:pt idx="27146">
                  <c:v>604.4399999999996</c:v>
                </c:pt>
                <c:pt idx="27147">
                  <c:v>604.45999999999958</c:v>
                </c:pt>
                <c:pt idx="27148">
                  <c:v>604.48</c:v>
                </c:pt>
                <c:pt idx="27149">
                  <c:v>604.51</c:v>
                </c:pt>
                <c:pt idx="27150">
                  <c:v>604.53</c:v>
                </c:pt>
                <c:pt idx="27151">
                  <c:v>604.5499999999995</c:v>
                </c:pt>
                <c:pt idx="27152">
                  <c:v>604.57000000000005</c:v>
                </c:pt>
                <c:pt idx="27153">
                  <c:v>604.59</c:v>
                </c:pt>
                <c:pt idx="27154">
                  <c:v>604.61</c:v>
                </c:pt>
                <c:pt idx="27155">
                  <c:v>604.63</c:v>
                </c:pt>
                <c:pt idx="27156">
                  <c:v>604.65</c:v>
                </c:pt>
                <c:pt idx="27157">
                  <c:v>604.66999999999996</c:v>
                </c:pt>
                <c:pt idx="27158">
                  <c:v>604.69000000000005</c:v>
                </c:pt>
                <c:pt idx="27159">
                  <c:v>604.71</c:v>
                </c:pt>
                <c:pt idx="27160">
                  <c:v>604.73</c:v>
                </c:pt>
                <c:pt idx="27161">
                  <c:v>604.75</c:v>
                </c:pt>
                <c:pt idx="27162">
                  <c:v>604.78000000000043</c:v>
                </c:pt>
                <c:pt idx="27163">
                  <c:v>604.79999999999995</c:v>
                </c:pt>
                <c:pt idx="27164">
                  <c:v>604.8199999999996</c:v>
                </c:pt>
                <c:pt idx="27165">
                  <c:v>604.83999999999958</c:v>
                </c:pt>
                <c:pt idx="27166">
                  <c:v>604.85999999999956</c:v>
                </c:pt>
                <c:pt idx="27167">
                  <c:v>604.88</c:v>
                </c:pt>
                <c:pt idx="27168">
                  <c:v>604.9</c:v>
                </c:pt>
                <c:pt idx="27169">
                  <c:v>604.91999999999996</c:v>
                </c:pt>
                <c:pt idx="27170">
                  <c:v>604.9399999999996</c:v>
                </c:pt>
                <c:pt idx="27171">
                  <c:v>604.95999999999958</c:v>
                </c:pt>
                <c:pt idx="27172">
                  <c:v>604.98</c:v>
                </c:pt>
                <c:pt idx="27173">
                  <c:v>605.01</c:v>
                </c:pt>
                <c:pt idx="27174">
                  <c:v>605.03</c:v>
                </c:pt>
                <c:pt idx="27175">
                  <c:v>605.0499999999995</c:v>
                </c:pt>
                <c:pt idx="27176">
                  <c:v>605.07000000000005</c:v>
                </c:pt>
                <c:pt idx="27177">
                  <c:v>605.09</c:v>
                </c:pt>
                <c:pt idx="27178">
                  <c:v>605.11</c:v>
                </c:pt>
                <c:pt idx="27179">
                  <c:v>605.13</c:v>
                </c:pt>
                <c:pt idx="27180">
                  <c:v>605.15</c:v>
                </c:pt>
                <c:pt idx="27181">
                  <c:v>605.16999999999996</c:v>
                </c:pt>
                <c:pt idx="27182">
                  <c:v>605.19000000000005</c:v>
                </c:pt>
                <c:pt idx="27183">
                  <c:v>605.21</c:v>
                </c:pt>
                <c:pt idx="27184">
                  <c:v>605.23</c:v>
                </c:pt>
                <c:pt idx="27185">
                  <c:v>605.25</c:v>
                </c:pt>
                <c:pt idx="27186">
                  <c:v>605.28000000000043</c:v>
                </c:pt>
                <c:pt idx="27187">
                  <c:v>605.29999999999995</c:v>
                </c:pt>
                <c:pt idx="27188">
                  <c:v>605.3199999999996</c:v>
                </c:pt>
                <c:pt idx="27189">
                  <c:v>605.33999999999958</c:v>
                </c:pt>
                <c:pt idx="27190">
                  <c:v>605.35999999999956</c:v>
                </c:pt>
                <c:pt idx="27191">
                  <c:v>605.38</c:v>
                </c:pt>
                <c:pt idx="27192">
                  <c:v>605.4</c:v>
                </c:pt>
                <c:pt idx="27193">
                  <c:v>605.41999999999996</c:v>
                </c:pt>
                <c:pt idx="27194">
                  <c:v>605.4399999999996</c:v>
                </c:pt>
                <c:pt idx="27195">
                  <c:v>605.45999999999958</c:v>
                </c:pt>
                <c:pt idx="27196">
                  <c:v>605.48</c:v>
                </c:pt>
                <c:pt idx="27197">
                  <c:v>605.5</c:v>
                </c:pt>
                <c:pt idx="27198">
                  <c:v>605.52</c:v>
                </c:pt>
                <c:pt idx="27199">
                  <c:v>605.5499999999995</c:v>
                </c:pt>
                <c:pt idx="27200">
                  <c:v>605.57000000000005</c:v>
                </c:pt>
                <c:pt idx="27201">
                  <c:v>605.59</c:v>
                </c:pt>
                <c:pt idx="27202">
                  <c:v>605.61</c:v>
                </c:pt>
                <c:pt idx="27203">
                  <c:v>605.63</c:v>
                </c:pt>
                <c:pt idx="27204">
                  <c:v>605.65</c:v>
                </c:pt>
                <c:pt idx="27205">
                  <c:v>605.66999999999996</c:v>
                </c:pt>
                <c:pt idx="27206">
                  <c:v>605.69000000000005</c:v>
                </c:pt>
                <c:pt idx="27207">
                  <c:v>605.71</c:v>
                </c:pt>
                <c:pt idx="27208">
                  <c:v>605.73</c:v>
                </c:pt>
                <c:pt idx="27209">
                  <c:v>605.75</c:v>
                </c:pt>
                <c:pt idx="27210">
                  <c:v>605.77000000000044</c:v>
                </c:pt>
                <c:pt idx="27211">
                  <c:v>605.79999999999995</c:v>
                </c:pt>
                <c:pt idx="27212">
                  <c:v>605.8199999999996</c:v>
                </c:pt>
                <c:pt idx="27213">
                  <c:v>605.83999999999958</c:v>
                </c:pt>
                <c:pt idx="27214">
                  <c:v>605.85999999999956</c:v>
                </c:pt>
                <c:pt idx="27215">
                  <c:v>605.88</c:v>
                </c:pt>
                <c:pt idx="27216">
                  <c:v>605.9</c:v>
                </c:pt>
                <c:pt idx="27217">
                  <c:v>605.91999999999996</c:v>
                </c:pt>
                <c:pt idx="27218">
                  <c:v>605.9399999999996</c:v>
                </c:pt>
                <c:pt idx="27219">
                  <c:v>605.95999999999958</c:v>
                </c:pt>
                <c:pt idx="27220">
                  <c:v>605.98</c:v>
                </c:pt>
                <c:pt idx="27221">
                  <c:v>606</c:v>
                </c:pt>
                <c:pt idx="27222">
                  <c:v>606.03</c:v>
                </c:pt>
                <c:pt idx="27223">
                  <c:v>606.0499999999995</c:v>
                </c:pt>
                <c:pt idx="27224">
                  <c:v>606.07000000000005</c:v>
                </c:pt>
                <c:pt idx="27225">
                  <c:v>606.09</c:v>
                </c:pt>
                <c:pt idx="27226">
                  <c:v>606.11</c:v>
                </c:pt>
                <c:pt idx="27227">
                  <c:v>606.13</c:v>
                </c:pt>
                <c:pt idx="27228">
                  <c:v>606.15</c:v>
                </c:pt>
                <c:pt idx="27229">
                  <c:v>606.16999999999996</c:v>
                </c:pt>
                <c:pt idx="27230">
                  <c:v>606.19000000000005</c:v>
                </c:pt>
                <c:pt idx="27231">
                  <c:v>606.21</c:v>
                </c:pt>
                <c:pt idx="27232">
                  <c:v>606.23</c:v>
                </c:pt>
                <c:pt idx="27233">
                  <c:v>606.25</c:v>
                </c:pt>
                <c:pt idx="27234">
                  <c:v>606.27000000000044</c:v>
                </c:pt>
                <c:pt idx="27235">
                  <c:v>606.29999999999995</c:v>
                </c:pt>
                <c:pt idx="27236">
                  <c:v>606.3199999999996</c:v>
                </c:pt>
                <c:pt idx="27237">
                  <c:v>606.33999999999958</c:v>
                </c:pt>
                <c:pt idx="27238">
                  <c:v>606.35999999999956</c:v>
                </c:pt>
                <c:pt idx="27239">
                  <c:v>606.38</c:v>
                </c:pt>
                <c:pt idx="27240">
                  <c:v>606.4</c:v>
                </c:pt>
                <c:pt idx="27241">
                  <c:v>606.41999999999996</c:v>
                </c:pt>
                <c:pt idx="27242">
                  <c:v>606.4399999999996</c:v>
                </c:pt>
                <c:pt idx="27243">
                  <c:v>606.45999999999958</c:v>
                </c:pt>
                <c:pt idx="27244">
                  <c:v>606.48</c:v>
                </c:pt>
                <c:pt idx="27245">
                  <c:v>606.5</c:v>
                </c:pt>
                <c:pt idx="27246">
                  <c:v>606.52</c:v>
                </c:pt>
                <c:pt idx="27247">
                  <c:v>606.54</c:v>
                </c:pt>
                <c:pt idx="27248">
                  <c:v>606.55999999999949</c:v>
                </c:pt>
                <c:pt idx="27249">
                  <c:v>606.59</c:v>
                </c:pt>
                <c:pt idx="27250">
                  <c:v>606.61</c:v>
                </c:pt>
                <c:pt idx="27251">
                  <c:v>606.63</c:v>
                </c:pt>
                <c:pt idx="27252">
                  <c:v>606.65</c:v>
                </c:pt>
                <c:pt idx="27253">
                  <c:v>606.66999999999996</c:v>
                </c:pt>
                <c:pt idx="27254">
                  <c:v>606.69000000000005</c:v>
                </c:pt>
                <c:pt idx="27255">
                  <c:v>606.71</c:v>
                </c:pt>
                <c:pt idx="27256">
                  <c:v>606.73</c:v>
                </c:pt>
                <c:pt idx="27257">
                  <c:v>606.75</c:v>
                </c:pt>
                <c:pt idx="27258">
                  <c:v>606.77000000000044</c:v>
                </c:pt>
                <c:pt idx="27259">
                  <c:v>606.79999999999995</c:v>
                </c:pt>
                <c:pt idx="27260">
                  <c:v>606.8199999999996</c:v>
                </c:pt>
                <c:pt idx="27261">
                  <c:v>606.83999999999958</c:v>
                </c:pt>
                <c:pt idx="27262">
                  <c:v>606.85999999999956</c:v>
                </c:pt>
                <c:pt idx="27263">
                  <c:v>606.88</c:v>
                </c:pt>
                <c:pt idx="27264">
                  <c:v>606.9</c:v>
                </c:pt>
                <c:pt idx="27265">
                  <c:v>606.91999999999996</c:v>
                </c:pt>
                <c:pt idx="27266">
                  <c:v>606.9399999999996</c:v>
                </c:pt>
                <c:pt idx="27267">
                  <c:v>606.95999999999958</c:v>
                </c:pt>
                <c:pt idx="27268">
                  <c:v>606.98</c:v>
                </c:pt>
                <c:pt idx="27269">
                  <c:v>607</c:v>
                </c:pt>
                <c:pt idx="27270">
                  <c:v>607.02</c:v>
                </c:pt>
                <c:pt idx="27271">
                  <c:v>607.0499999999995</c:v>
                </c:pt>
                <c:pt idx="27272">
                  <c:v>607.07000000000005</c:v>
                </c:pt>
                <c:pt idx="27273">
                  <c:v>607.09</c:v>
                </c:pt>
                <c:pt idx="27274">
                  <c:v>607.11</c:v>
                </c:pt>
                <c:pt idx="27275">
                  <c:v>607.13</c:v>
                </c:pt>
                <c:pt idx="27276">
                  <c:v>607.15</c:v>
                </c:pt>
                <c:pt idx="27277">
                  <c:v>607.16999999999996</c:v>
                </c:pt>
                <c:pt idx="27278">
                  <c:v>607.19000000000005</c:v>
                </c:pt>
                <c:pt idx="27279">
                  <c:v>607.21</c:v>
                </c:pt>
                <c:pt idx="27280">
                  <c:v>607.23</c:v>
                </c:pt>
                <c:pt idx="27281">
                  <c:v>607.25</c:v>
                </c:pt>
                <c:pt idx="27282">
                  <c:v>607.27000000000044</c:v>
                </c:pt>
                <c:pt idx="27283">
                  <c:v>607.29000000000042</c:v>
                </c:pt>
                <c:pt idx="27284">
                  <c:v>607.3199999999996</c:v>
                </c:pt>
                <c:pt idx="27285">
                  <c:v>607.33999999999958</c:v>
                </c:pt>
                <c:pt idx="27286">
                  <c:v>607.35999999999956</c:v>
                </c:pt>
                <c:pt idx="27287">
                  <c:v>607.38</c:v>
                </c:pt>
                <c:pt idx="27288">
                  <c:v>607.4</c:v>
                </c:pt>
                <c:pt idx="27289">
                  <c:v>607.41999999999996</c:v>
                </c:pt>
                <c:pt idx="27290">
                  <c:v>607.4399999999996</c:v>
                </c:pt>
                <c:pt idx="27291">
                  <c:v>607.45999999999958</c:v>
                </c:pt>
                <c:pt idx="27292">
                  <c:v>607.48</c:v>
                </c:pt>
                <c:pt idx="27293">
                  <c:v>607.5</c:v>
                </c:pt>
                <c:pt idx="27294">
                  <c:v>607.52</c:v>
                </c:pt>
                <c:pt idx="27295">
                  <c:v>607.54</c:v>
                </c:pt>
                <c:pt idx="27296">
                  <c:v>607.57000000000005</c:v>
                </c:pt>
                <c:pt idx="27297">
                  <c:v>607.59</c:v>
                </c:pt>
                <c:pt idx="27298">
                  <c:v>607.61</c:v>
                </c:pt>
                <c:pt idx="27299">
                  <c:v>607.63</c:v>
                </c:pt>
                <c:pt idx="27300">
                  <c:v>607.65</c:v>
                </c:pt>
                <c:pt idx="27301">
                  <c:v>607.66999999999996</c:v>
                </c:pt>
                <c:pt idx="27302">
                  <c:v>607.69000000000005</c:v>
                </c:pt>
                <c:pt idx="27303">
                  <c:v>607.71</c:v>
                </c:pt>
                <c:pt idx="27304">
                  <c:v>607.73</c:v>
                </c:pt>
                <c:pt idx="27305">
                  <c:v>607.75</c:v>
                </c:pt>
                <c:pt idx="27306">
                  <c:v>607.77000000000044</c:v>
                </c:pt>
                <c:pt idx="27307">
                  <c:v>607.79000000000042</c:v>
                </c:pt>
                <c:pt idx="27308">
                  <c:v>607.8199999999996</c:v>
                </c:pt>
                <c:pt idx="27309">
                  <c:v>607.83999999999958</c:v>
                </c:pt>
                <c:pt idx="27310">
                  <c:v>607.85999999999956</c:v>
                </c:pt>
                <c:pt idx="27311">
                  <c:v>607.88</c:v>
                </c:pt>
                <c:pt idx="27312">
                  <c:v>607.9</c:v>
                </c:pt>
                <c:pt idx="27313">
                  <c:v>607.91999999999996</c:v>
                </c:pt>
                <c:pt idx="27314">
                  <c:v>607.9399999999996</c:v>
                </c:pt>
                <c:pt idx="27315">
                  <c:v>607.95999999999958</c:v>
                </c:pt>
                <c:pt idx="27316">
                  <c:v>607.98</c:v>
                </c:pt>
                <c:pt idx="27317">
                  <c:v>608</c:v>
                </c:pt>
                <c:pt idx="27318">
                  <c:v>608.02</c:v>
                </c:pt>
                <c:pt idx="27319">
                  <c:v>608.04</c:v>
                </c:pt>
                <c:pt idx="27320">
                  <c:v>608.05999999999949</c:v>
                </c:pt>
                <c:pt idx="27321">
                  <c:v>608.09</c:v>
                </c:pt>
                <c:pt idx="27322">
                  <c:v>608.11</c:v>
                </c:pt>
                <c:pt idx="27323">
                  <c:v>608.13</c:v>
                </c:pt>
                <c:pt idx="27324">
                  <c:v>608.15</c:v>
                </c:pt>
                <c:pt idx="27325">
                  <c:v>608.16999999999996</c:v>
                </c:pt>
                <c:pt idx="27326">
                  <c:v>608.19000000000005</c:v>
                </c:pt>
                <c:pt idx="27327">
                  <c:v>608.21</c:v>
                </c:pt>
                <c:pt idx="27328">
                  <c:v>608.23</c:v>
                </c:pt>
                <c:pt idx="27329">
                  <c:v>608.25</c:v>
                </c:pt>
                <c:pt idx="27330">
                  <c:v>608.27000000000044</c:v>
                </c:pt>
                <c:pt idx="27331">
                  <c:v>608.29999999999995</c:v>
                </c:pt>
                <c:pt idx="27332">
                  <c:v>608.3199999999996</c:v>
                </c:pt>
                <c:pt idx="27333">
                  <c:v>608.33999999999958</c:v>
                </c:pt>
                <c:pt idx="27334">
                  <c:v>608.35999999999956</c:v>
                </c:pt>
                <c:pt idx="27335">
                  <c:v>608.38</c:v>
                </c:pt>
                <c:pt idx="27336">
                  <c:v>608.4</c:v>
                </c:pt>
                <c:pt idx="27337">
                  <c:v>608.41999999999996</c:v>
                </c:pt>
                <c:pt idx="27338">
                  <c:v>608.4399999999996</c:v>
                </c:pt>
                <c:pt idx="27339">
                  <c:v>608.45999999999958</c:v>
                </c:pt>
                <c:pt idx="27340">
                  <c:v>608.48</c:v>
                </c:pt>
                <c:pt idx="27341">
                  <c:v>608.5</c:v>
                </c:pt>
                <c:pt idx="27342">
                  <c:v>608.52</c:v>
                </c:pt>
                <c:pt idx="27343">
                  <c:v>608.5499999999995</c:v>
                </c:pt>
                <c:pt idx="27344">
                  <c:v>608.57000000000005</c:v>
                </c:pt>
                <c:pt idx="27345">
                  <c:v>608.59</c:v>
                </c:pt>
                <c:pt idx="27346">
                  <c:v>608.61</c:v>
                </c:pt>
                <c:pt idx="27347">
                  <c:v>608.63</c:v>
                </c:pt>
                <c:pt idx="27348">
                  <c:v>608.65</c:v>
                </c:pt>
                <c:pt idx="27349">
                  <c:v>608.66999999999996</c:v>
                </c:pt>
                <c:pt idx="27350">
                  <c:v>608.69000000000005</c:v>
                </c:pt>
                <c:pt idx="27351">
                  <c:v>608.71</c:v>
                </c:pt>
                <c:pt idx="27352">
                  <c:v>608.73</c:v>
                </c:pt>
                <c:pt idx="27353">
                  <c:v>608.75</c:v>
                </c:pt>
                <c:pt idx="27354">
                  <c:v>608.77000000000044</c:v>
                </c:pt>
                <c:pt idx="27355">
                  <c:v>608.79000000000042</c:v>
                </c:pt>
                <c:pt idx="27356">
                  <c:v>608.80999999999949</c:v>
                </c:pt>
                <c:pt idx="27357">
                  <c:v>608.82999999999959</c:v>
                </c:pt>
                <c:pt idx="27358">
                  <c:v>608.85999999999956</c:v>
                </c:pt>
                <c:pt idx="27359">
                  <c:v>608.88</c:v>
                </c:pt>
                <c:pt idx="27360">
                  <c:v>608.9</c:v>
                </c:pt>
                <c:pt idx="27361">
                  <c:v>608.91999999999996</c:v>
                </c:pt>
                <c:pt idx="27362">
                  <c:v>608.9399999999996</c:v>
                </c:pt>
                <c:pt idx="27363">
                  <c:v>608.95999999999958</c:v>
                </c:pt>
                <c:pt idx="27364">
                  <c:v>608.98</c:v>
                </c:pt>
                <c:pt idx="27365">
                  <c:v>609</c:v>
                </c:pt>
                <c:pt idx="27366">
                  <c:v>609.02</c:v>
                </c:pt>
                <c:pt idx="27367">
                  <c:v>609.04</c:v>
                </c:pt>
                <c:pt idx="27368">
                  <c:v>609.05999999999949</c:v>
                </c:pt>
                <c:pt idx="27369">
                  <c:v>609.08000000000004</c:v>
                </c:pt>
                <c:pt idx="27370">
                  <c:v>609.11</c:v>
                </c:pt>
                <c:pt idx="27371">
                  <c:v>609.13</c:v>
                </c:pt>
                <c:pt idx="27372">
                  <c:v>609.15</c:v>
                </c:pt>
                <c:pt idx="27373">
                  <c:v>609.16999999999996</c:v>
                </c:pt>
                <c:pt idx="27374">
                  <c:v>609.19000000000005</c:v>
                </c:pt>
                <c:pt idx="27375">
                  <c:v>609.21</c:v>
                </c:pt>
                <c:pt idx="27376">
                  <c:v>609.23</c:v>
                </c:pt>
                <c:pt idx="27377">
                  <c:v>609.25</c:v>
                </c:pt>
                <c:pt idx="27378">
                  <c:v>609.27000000000044</c:v>
                </c:pt>
                <c:pt idx="27379">
                  <c:v>609.29000000000042</c:v>
                </c:pt>
                <c:pt idx="27380">
                  <c:v>609.3199999999996</c:v>
                </c:pt>
                <c:pt idx="27381">
                  <c:v>609.33999999999958</c:v>
                </c:pt>
                <c:pt idx="27382">
                  <c:v>609.35999999999956</c:v>
                </c:pt>
                <c:pt idx="27383">
                  <c:v>609.38</c:v>
                </c:pt>
                <c:pt idx="27384">
                  <c:v>609.4</c:v>
                </c:pt>
                <c:pt idx="27385">
                  <c:v>609.41999999999996</c:v>
                </c:pt>
                <c:pt idx="27386">
                  <c:v>609.4399999999996</c:v>
                </c:pt>
                <c:pt idx="27387">
                  <c:v>609.45999999999958</c:v>
                </c:pt>
                <c:pt idx="27388">
                  <c:v>609.48</c:v>
                </c:pt>
                <c:pt idx="27389">
                  <c:v>609.5</c:v>
                </c:pt>
                <c:pt idx="27390">
                  <c:v>609.52</c:v>
                </c:pt>
                <c:pt idx="27391">
                  <c:v>609.54</c:v>
                </c:pt>
                <c:pt idx="27392">
                  <c:v>609.55999999999949</c:v>
                </c:pt>
                <c:pt idx="27393">
                  <c:v>609.59</c:v>
                </c:pt>
                <c:pt idx="27394">
                  <c:v>609.61</c:v>
                </c:pt>
                <c:pt idx="27395">
                  <c:v>609.63</c:v>
                </c:pt>
                <c:pt idx="27396">
                  <c:v>609.65</c:v>
                </c:pt>
                <c:pt idx="27397">
                  <c:v>609.66999999999996</c:v>
                </c:pt>
                <c:pt idx="27398">
                  <c:v>609.69000000000005</c:v>
                </c:pt>
                <c:pt idx="27399">
                  <c:v>609.71</c:v>
                </c:pt>
                <c:pt idx="27400">
                  <c:v>609.73</c:v>
                </c:pt>
                <c:pt idx="27401">
                  <c:v>609.75</c:v>
                </c:pt>
                <c:pt idx="27402">
                  <c:v>609.77000000000044</c:v>
                </c:pt>
                <c:pt idx="27403">
                  <c:v>609.79000000000042</c:v>
                </c:pt>
                <c:pt idx="27404">
                  <c:v>609.80999999999949</c:v>
                </c:pt>
                <c:pt idx="27405">
                  <c:v>609.82999999999959</c:v>
                </c:pt>
                <c:pt idx="27406">
                  <c:v>609.85999999999956</c:v>
                </c:pt>
                <c:pt idx="27407">
                  <c:v>609.88</c:v>
                </c:pt>
                <c:pt idx="27408">
                  <c:v>609.9</c:v>
                </c:pt>
                <c:pt idx="27409">
                  <c:v>609.91999999999996</c:v>
                </c:pt>
                <c:pt idx="27410">
                  <c:v>609.9399999999996</c:v>
                </c:pt>
                <c:pt idx="27411">
                  <c:v>609.95999999999958</c:v>
                </c:pt>
                <c:pt idx="27412">
                  <c:v>609.98</c:v>
                </c:pt>
                <c:pt idx="27413">
                  <c:v>610</c:v>
                </c:pt>
                <c:pt idx="27414">
                  <c:v>610.02</c:v>
                </c:pt>
                <c:pt idx="27415">
                  <c:v>610.04</c:v>
                </c:pt>
                <c:pt idx="27416">
                  <c:v>610.05999999999949</c:v>
                </c:pt>
                <c:pt idx="27417">
                  <c:v>610.08000000000004</c:v>
                </c:pt>
                <c:pt idx="27418">
                  <c:v>610.1</c:v>
                </c:pt>
                <c:pt idx="27419">
                  <c:v>610.13</c:v>
                </c:pt>
                <c:pt idx="27420">
                  <c:v>610.15</c:v>
                </c:pt>
                <c:pt idx="27421">
                  <c:v>610.16999999999996</c:v>
                </c:pt>
                <c:pt idx="27422">
                  <c:v>610.19000000000005</c:v>
                </c:pt>
                <c:pt idx="27423">
                  <c:v>610.21</c:v>
                </c:pt>
                <c:pt idx="27424">
                  <c:v>610.23</c:v>
                </c:pt>
                <c:pt idx="27425">
                  <c:v>610.25</c:v>
                </c:pt>
                <c:pt idx="27426">
                  <c:v>610.27000000000044</c:v>
                </c:pt>
                <c:pt idx="27427">
                  <c:v>610.29000000000042</c:v>
                </c:pt>
                <c:pt idx="27428">
                  <c:v>610.30999999999949</c:v>
                </c:pt>
                <c:pt idx="27429">
                  <c:v>610.32999999999959</c:v>
                </c:pt>
                <c:pt idx="27430">
                  <c:v>610.34999999999957</c:v>
                </c:pt>
                <c:pt idx="27431">
                  <c:v>610.37</c:v>
                </c:pt>
                <c:pt idx="27432">
                  <c:v>610.4</c:v>
                </c:pt>
                <c:pt idx="27433">
                  <c:v>610.41999999999996</c:v>
                </c:pt>
                <c:pt idx="27434">
                  <c:v>610.4399999999996</c:v>
                </c:pt>
                <c:pt idx="27435">
                  <c:v>610.45999999999958</c:v>
                </c:pt>
                <c:pt idx="27436">
                  <c:v>610.48</c:v>
                </c:pt>
                <c:pt idx="27437">
                  <c:v>610.5</c:v>
                </c:pt>
                <c:pt idx="27438">
                  <c:v>610.52</c:v>
                </c:pt>
                <c:pt idx="27439">
                  <c:v>610.54</c:v>
                </c:pt>
                <c:pt idx="27440">
                  <c:v>610.55999999999949</c:v>
                </c:pt>
                <c:pt idx="27441">
                  <c:v>610.59</c:v>
                </c:pt>
                <c:pt idx="27442">
                  <c:v>610.61</c:v>
                </c:pt>
                <c:pt idx="27443">
                  <c:v>610.63</c:v>
                </c:pt>
                <c:pt idx="27444">
                  <c:v>610.65</c:v>
                </c:pt>
                <c:pt idx="27445">
                  <c:v>610.66999999999996</c:v>
                </c:pt>
                <c:pt idx="27446">
                  <c:v>610.69000000000005</c:v>
                </c:pt>
                <c:pt idx="27447">
                  <c:v>610.71</c:v>
                </c:pt>
                <c:pt idx="27448">
                  <c:v>610.73</c:v>
                </c:pt>
                <c:pt idx="27449">
                  <c:v>610.75</c:v>
                </c:pt>
                <c:pt idx="27450">
                  <c:v>610.77000000000044</c:v>
                </c:pt>
                <c:pt idx="27451">
                  <c:v>610.79000000000042</c:v>
                </c:pt>
                <c:pt idx="27452">
                  <c:v>610.80999999999949</c:v>
                </c:pt>
                <c:pt idx="27453">
                  <c:v>610.82999999999959</c:v>
                </c:pt>
                <c:pt idx="27454">
                  <c:v>610.84999999999957</c:v>
                </c:pt>
                <c:pt idx="27455">
                  <c:v>610.87</c:v>
                </c:pt>
                <c:pt idx="27456">
                  <c:v>610.9</c:v>
                </c:pt>
                <c:pt idx="27457">
                  <c:v>610.91999999999996</c:v>
                </c:pt>
                <c:pt idx="27458">
                  <c:v>610.9399999999996</c:v>
                </c:pt>
                <c:pt idx="27459">
                  <c:v>610.95999999999958</c:v>
                </c:pt>
                <c:pt idx="27460">
                  <c:v>610.98</c:v>
                </c:pt>
                <c:pt idx="27461">
                  <c:v>611</c:v>
                </c:pt>
                <c:pt idx="27462">
                  <c:v>611.02</c:v>
                </c:pt>
                <c:pt idx="27463">
                  <c:v>611.04</c:v>
                </c:pt>
                <c:pt idx="27464">
                  <c:v>611.05999999999949</c:v>
                </c:pt>
                <c:pt idx="27465">
                  <c:v>611.08000000000004</c:v>
                </c:pt>
                <c:pt idx="27466">
                  <c:v>611.1</c:v>
                </c:pt>
                <c:pt idx="27467">
                  <c:v>611.13</c:v>
                </c:pt>
                <c:pt idx="27468">
                  <c:v>611.15</c:v>
                </c:pt>
                <c:pt idx="27469">
                  <c:v>611.16999999999996</c:v>
                </c:pt>
                <c:pt idx="27470">
                  <c:v>611.19000000000005</c:v>
                </c:pt>
                <c:pt idx="27471">
                  <c:v>611.21</c:v>
                </c:pt>
                <c:pt idx="27472">
                  <c:v>611.23</c:v>
                </c:pt>
                <c:pt idx="27473">
                  <c:v>611.25</c:v>
                </c:pt>
                <c:pt idx="27474">
                  <c:v>611.27000000000044</c:v>
                </c:pt>
                <c:pt idx="27475">
                  <c:v>611.29000000000042</c:v>
                </c:pt>
                <c:pt idx="27476">
                  <c:v>611.30999999999949</c:v>
                </c:pt>
                <c:pt idx="27477">
                  <c:v>611.32999999999959</c:v>
                </c:pt>
                <c:pt idx="27478">
                  <c:v>611.34999999999957</c:v>
                </c:pt>
                <c:pt idx="27479">
                  <c:v>611.37</c:v>
                </c:pt>
                <c:pt idx="27480">
                  <c:v>611.4</c:v>
                </c:pt>
                <c:pt idx="27481">
                  <c:v>611.41999999999996</c:v>
                </c:pt>
                <c:pt idx="27482">
                  <c:v>611.4399999999996</c:v>
                </c:pt>
                <c:pt idx="27483">
                  <c:v>611.45999999999958</c:v>
                </c:pt>
                <c:pt idx="27484">
                  <c:v>611.48</c:v>
                </c:pt>
                <c:pt idx="27485">
                  <c:v>611.5</c:v>
                </c:pt>
                <c:pt idx="27486">
                  <c:v>611.52</c:v>
                </c:pt>
                <c:pt idx="27487">
                  <c:v>611.54</c:v>
                </c:pt>
                <c:pt idx="27488">
                  <c:v>611.55999999999949</c:v>
                </c:pt>
                <c:pt idx="27489">
                  <c:v>611.58000000000004</c:v>
                </c:pt>
                <c:pt idx="27490">
                  <c:v>611.6</c:v>
                </c:pt>
                <c:pt idx="27491">
                  <c:v>611.63</c:v>
                </c:pt>
                <c:pt idx="27492">
                  <c:v>611.65</c:v>
                </c:pt>
                <c:pt idx="27493">
                  <c:v>611.66999999999996</c:v>
                </c:pt>
                <c:pt idx="27494">
                  <c:v>611.69000000000005</c:v>
                </c:pt>
                <c:pt idx="27495">
                  <c:v>611.71</c:v>
                </c:pt>
                <c:pt idx="27496">
                  <c:v>611.73</c:v>
                </c:pt>
                <c:pt idx="27497">
                  <c:v>611.75</c:v>
                </c:pt>
                <c:pt idx="27498">
                  <c:v>611.77000000000044</c:v>
                </c:pt>
                <c:pt idx="27499">
                  <c:v>611.79000000000042</c:v>
                </c:pt>
                <c:pt idx="27500">
                  <c:v>611.80999999999949</c:v>
                </c:pt>
                <c:pt idx="27501">
                  <c:v>611.82999999999959</c:v>
                </c:pt>
                <c:pt idx="27502">
                  <c:v>611.84999999999957</c:v>
                </c:pt>
                <c:pt idx="27503">
                  <c:v>611.87</c:v>
                </c:pt>
                <c:pt idx="27504">
                  <c:v>611.89</c:v>
                </c:pt>
                <c:pt idx="27505">
                  <c:v>611.91999999999996</c:v>
                </c:pt>
                <c:pt idx="27506">
                  <c:v>611.9399999999996</c:v>
                </c:pt>
                <c:pt idx="27507">
                  <c:v>611.95999999999958</c:v>
                </c:pt>
                <c:pt idx="27508">
                  <c:v>611.98</c:v>
                </c:pt>
                <c:pt idx="27509">
                  <c:v>612</c:v>
                </c:pt>
                <c:pt idx="27510">
                  <c:v>612.02</c:v>
                </c:pt>
                <c:pt idx="27511">
                  <c:v>612.04</c:v>
                </c:pt>
                <c:pt idx="27512">
                  <c:v>612.05999999999949</c:v>
                </c:pt>
                <c:pt idx="27513">
                  <c:v>612.08000000000004</c:v>
                </c:pt>
                <c:pt idx="27514">
                  <c:v>612.1</c:v>
                </c:pt>
                <c:pt idx="27515">
                  <c:v>612.12</c:v>
                </c:pt>
                <c:pt idx="27516">
                  <c:v>612.15</c:v>
                </c:pt>
                <c:pt idx="27517">
                  <c:v>612.16999999999996</c:v>
                </c:pt>
                <c:pt idx="27518">
                  <c:v>612.19000000000005</c:v>
                </c:pt>
                <c:pt idx="27519">
                  <c:v>612.21</c:v>
                </c:pt>
                <c:pt idx="27520">
                  <c:v>612.23</c:v>
                </c:pt>
                <c:pt idx="27521">
                  <c:v>612.25</c:v>
                </c:pt>
                <c:pt idx="27522">
                  <c:v>612.27000000000044</c:v>
                </c:pt>
                <c:pt idx="27523">
                  <c:v>612.29000000000042</c:v>
                </c:pt>
                <c:pt idx="27524">
                  <c:v>612.30999999999949</c:v>
                </c:pt>
                <c:pt idx="27525">
                  <c:v>612.32999999999959</c:v>
                </c:pt>
                <c:pt idx="27526">
                  <c:v>612.34999999999957</c:v>
                </c:pt>
                <c:pt idx="27527">
                  <c:v>612.37</c:v>
                </c:pt>
                <c:pt idx="27528">
                  <c:v>612.4</c:v>
                </c:pt>
                <c:pt idx="27529">
                  <c:v>612.41999999999996</c:v>
                </c:pt>
                <c:pt idx="27530">
                  <c:v>612.4399999999996</c:v>
                </c:pt>
                <c:pt idx="27531">
                  <c:v>612.45999999999958</c:v>
                </c:pt>
                <c:pt idx="27532">
                  <c:v>612.48</c:v>
                </c:pt>
                <c:pt idx="27533">
                  <c:v>612.5</c:v>
                </c:pt>
                <c:pt idx="27534">
                  <c:v>612.52</c:v>
                </c:pt>
                <c:pt idx="27535">
                  <c:v>612.54</c:v>
                </c:pt>
                <c:pt idx="27536">
                  <c:v>612.55999999999949</c:v>
                </c:pt>
                <c:pt idx="27537">
                  <c:v>612.58000000000004</c:v>
                </c:pt>
                <c:pt idx="27538">
                  <c:v>612.6</c:v>
                </c:pt>
                <c:pt idx="27539">
                  <c:v>612.62</c:v>
                </c:pt>
                <c:pt idx="27540">
                  <c:v>612.65</c:v>
                </c:pt>
                <c:pt idx="27541">
                  <c:v>612.66999999999996</c:v>
                </c:pt>
                <c:pt idx="27542">
                  <c:v>612.69000000000005</c:v>
                </c:pt>
                <c:pt idx="27543">
                  <c:v>612.71</c:v>
                </c:pt>
                <c:pt idx="27544">
                  <c:v>612.73</c:v>
                </c:pt>
                <c:pt idx="27545">
                  <c:v>612.75</c:v>
                </c:pt>
                <c:pt idx="27546">
                  <c:v>612.77000000000044</c:v>
                </c:pt>
                <c:pt idx="27547">
                  <c:v>612.79000000000042</c:v>
                </c:pt>
                <c:pt idx="27548">
                  <c:v>612.80999999999949</c:v>
                </c:pt>
                <c:pt idx="27549">
                  <c:v>612.82999999999959</c:v>
                </c:pt>
                <c:pt idx="27550">
                  <c:v>612.84999999999957</c:v>
                </c:pt>
                <c:pt idx="27551">
                  <c:v>612.87</c:v>
                </c:pt>
                <c:pt idx="27552">
                  <c:v>612.89</c:v>
                </c:pt>
                <c:pt idx="27553">
                  <c:v>612.91999999999996</c:v>
                </c:pt>
                <c:pt idx="27554">
                  <c:v>612.9399999999996</c:v>
                </c:pt>
                <c:pt idx="27555">
                  <c:v>612.95999999999958</c:v>
                </c:pt>
                <c:pt idx="27556">
                  <c:v>612.98</c:v>
                </c:pt>
                <c:pt idx="27557">
                  <c:v>613</c:v>
                </c:pt>
                <c:pt idx="27558">
                  <c:v>613.02</c:v>
                </c:pt>
                <c:pt idx="27559">
                  <c:v>613.04</c:v>
                </c:pt>
                <c:pt idx="27560">
                  <c:v>613.05999999999949</c:v>
                </c:pt>
                <c:pt idx="27561">
                  <c:v>613.08000000000004</c:v>
                </c:pt>
                <c:pt idx="27562">
                  <c:v>613.1</c:v>
                </c:pt>
                <c:pt idx="27563">
                  <c:v>613.12</c:v>
                </c:pt>
                <c:pt idx="27564">
                  <c:v>613.14</c:v>
                </c:pt>
                <c:pt idx="27565">
                  <c:v>613.16</c:v>
                </c:pt>
                <c:pt idx="27566">
                  <c:v>613.19000000000005</c:v>
                </c:pt>
                <c:pt idx="27567">
                  <c:v>613.21</c:v>
                </c:pt>
                <c:pt idx="27568">
                  <c:v>613.23</c:v>
                </c:pt>
                <c:pt idx="27569">
                  <c:v>613.25</c:v>
                </c:pt>
                <c:pt idx="27570">
                  <c:v>613.27000000000044</c:v>
                </c:pt>
                <c:pt idx="27571">
                  <c:v>613.29000000000042</c:v>
                </c:pt>
                <c:pt idx="27572">
                  <c:v>613.30999999999949</c:v>
                </c:pt>
                <c:pt idx="27573">
                  <c:v>613.32999999999959</c:v>
                </c:pt>
                <c:pt idx="27574">
                  <c:v>613.34999999999957</c:v>
                </c:pt>
                <c:pt idx="27575">
                  <c:v>613.37</c:v>
                </c:pt>
                <c:pt idx="27576">
                  <c:v>613.39</c:v>
                </c:pt>
                <c:pt idx="27577">
                  <c:v>613.41</c:v>
                </c:pt>
                <c:pt idx="27578">
                  <c:v>613.4399999999996</c:v>
                </c:pt>
                <c:pt idx="27579">
                  <c:v>613.45999999999958</c:v>
                </c:pt>
                <c:pt idx="27580">
                  <c:v>613.48</c:v>
                </c:pt>
                <c:pt idx="27581">
                  <c:v>613.5</c:v>
                </c:pt>
                <c:pt idx="27582">
                  <c:v>613.52</c:v>
                </c:pt>
                <c:pt idx="27583">
                  <c:v>613.54</c:v>
                </c:pt>
                <c:pt idx="27584">
                  <c:v>613.55999999999949</c:v>
                </c:pt>
                <c:pt idx="27585">
                  <c:v>613.58000000000004</c:v>
                </c:pt>
                <c:pt idx="27586">
                  <c:v>613.6</c:v>
                </c:pt>
                <c:pt idx="27587">
                  <c:v>613.62</c:v>
                </c:pt>
                <c:pt idx="27588">
                  <c:v>613.64</c:v>
                </c:pt>
                <c:pt idx="27589">
                  <c:v>613.66</c:v>
                </c:pt>
                <c:pt idx="27590">
                  <c:v>613.67999999999995</c:v>
                </c:pt>
                <c:pt idx="27591">
                  <c:v>613.71</c:v>
                </c:pt>
                <c:pt idx="27592">
                  <c:v>613.73</c:v>
                </c:pt>
                <c:pt idx="27593">
                  <c:v>613.75</c:v>
                </c:pt>
                <c:pt idx="27594">
                  <c:v>613.77000000000044</c:v>
                </c:pt>
                <c:pt idx="27595">
                  <c:v>613.79000000000042</c:v>
                </c:pt>
                <c:pt idx="27596">
                  <c:v>613.80999999999949</c:v>
                </c:pt>
                <c:pt idx="27597">
                  <c:v>613.82999999999959</c:v>
                </c:pt>
                <c:pt idx="27598">
                  <c:v>613.84999999999957</c:v>
                </c:pt>
                <c:pt idx="27599">
                  <c:v>613.87</c:v>
                </c:pt>
                <c:pt idx="27600">
                  <c:v>613.89</c:v>
                </c:pt>
                <c:pt idx="27601">
                  <c:v>613.91999999999996</c:v>
                </c:pt>
                <c:pt idx="27602">
                  <c:v>613.9399999999996</c:v>
                </c:pt>
                <c:pt idx="27603">
                  <c:v>613.95999999999958</c:v>
                </c:pt>
                <c:pt idx="27604">
                  <c:v>613.98</c:v>
                </c:pt>
                <c:pt idx="27605">
                  <c:v>614</c:v>
                </c:pt>
                <c:pt idx="27606">
                  <c:v>614.02</c:v>
                </c:pt>
                <c:pt idx="27607">
                  <c:v>614.04</c:v>
                </c:pt>
                <c:pt idx="27608">
                  <c:v>614.05999999999949</c:v>
                </c:pt>
                <c:pt idx="27609">
                  <c:v>614.08000000000004</c:v>
                </c:pt>
                <c:pt idx="27610">
                  <c:v>614.1</c:v>
                </c:pt>
                <c:pt idx="27611">
                  <c:v>614.12</c:v>
                </c:pt>
                <c:pt idx="27612">
                  <c:v>614.14</c:v>
                </c:pt>
                <c:pt idx="27613">
                  <c:v>614.16</c:v>
                </c:pt>
                <c:pt idx="27614">
                  <c:v>614.17999999999995</c:v>
                </c:pt>
                <c:pt idx="27615">
                  <c:v>614.20000000000005</c:v>
                </c:pt>
                <c:pt idx="27616">
                  <c:v>614.23</c:v>
                </c:pt>
                <c:pt idx="27617">
                  <c:v>614.25</c:v>
                </c:pt>
                <c:pt idx="27618">
                  <c:v>614.27000000000044</c:v>
                </c:pt>
                <c:pt idx="27619">
                  <c:v>614.29000000000042</c:v>
                </c:pt>
                <c:pt idx="27620">
                  <c:v>614.30999999999949</c:v>
                </c:pt>
                <c:pt idx="27621">
                  <c:v>614.32999999999959</c:v>
                </c:pt>
                <c:pt idx="27622">
                  <c:v>614.34999999999957</c:v>
                </c:pt>
                <c:pt idx="27623">
                  <c:v>614.37</c:v>
                </c:pt>
                <c:pt idx="27624">
                  <c:v>614.39</c:v>
                </c:pt>
                <c:pt idx="27625">
                  <c:v>614.41</c:v>
                </c:pt>
                <c:pt idx="27626">
                  <c:v>614.4299999999995</c:v>
                </c:pt>
                <c:pt idx="27627">
                  <c:v>614.45999999999958</c:v>
                </c:pt>
                <c:pt idx="27628">
                  <c:v>614.48</c:v>
                </c:pt>
                <c:pt idx="27629">
                  <c:v>614.5</c:v>
                </c:pt>
                <c:pt idx="27630">
                  <c:v>614.52</c:v>
                </c:pt>
                <c:pt idx="27631">
                  <c:v>614.54</c:v>
                </c:pt>
                <c:pt idx="27632">
                  <c:v>614.55999999999949</c:v>
                </c:pt>
                <c:pt idx="27633">
                  <c:v>614.58000000000004</c:v>
                </c:pt>
                <c:pt idx="27634">
                  <c:v>614.6</c:v>
                </c:pt>
                <c:pt idx="27635">
                  <c:v>614.62</c:v>
                </c:pt>
                <c:pt idx="27636">
                  <c:v>614.64</c:v>
                </c:pt>
                <c:pt idx="27637">
                  <c:v>614.66</c:v>
                </c:pt>
                <c:pt idx="27638">
                  <c:v>614.67999999999995</c:v>
                </c:pt>
                <c:pt idx="27639">
                  <c:v>614.71</c:v>
                </c:pt>
                <c:pt idx="27640">
                  <c:v>614.73</c:v>
                </c:pt>
                <c:pt idx="27641">
                  <c:v>614.75</c:v>
                </c:pt>
                <c:pt idx="27642">
                  <c:v>614.77000000000044</c:v>
                </c:pt>
                <c:pt idx="27643">
                  <c:v>614.79000000000042</c:v>
                </c:pt>
                <c:pt idx="27644">
                  <c:v>614.80999999999949</c:v>
                </c:pt>
                <c:pt idx="27645">
                  <c:v>614.82999999999959</c:v>
                </c:pt>
                <c:pt idx="27646">
                  <c:v>614.84999999999957</c:v>
                </c:pt>
                <c:pt idx="27647">
                  <c:v>614.87</c:v>
                </c:pt>
                <c:pt idx="27648">
                  <c:v>614.89</c:v>
                </c:pt>
                <c:pt idx="27649">
                  <c:v>614.91</c:v>
                </c:pt>
                <c:pt idx="27650">
                  <c:v>614.9299999999995</c:v>
                </c:pt>
                <c:pt idx="27651">
                  <c:v>614.94999999999959</c:v>
                </c:pt>
                <c:pt idx="27652">
                  <c:v>614.98</c:v>
                </c:pt>
                <c:pt idx="27653">
                  <c:v>615</c:v>
                </c:pt>
                <c:pt idx="27654">
                  <c:v>615.02</c:v>
                </c:pt>
                <c:pt idx="27655">
                  <c:v>615.04</c:v>
                </c:pt>
                <c:pt idx="27656">
                  <c:v>615.05999999999949</c:v>
                </c:pt>
                <c:pt idx="27657">
                  <c:v>615.08000000000004</c:v>
                </c:pt>
                <c:pt idx="27658">
                  <c:v>615.1</c:v>
                </c:pt>
                <c:pt idx="27659">
                  <c:v>615.12</c:v>
                </c:pt>
                <c:pt idx="27660">
                  <c:v>615.14</c:v>
                </c:pt>
                <c:pt idx="27661">
                  <c:v>615.16</c:v>
                </c:pt>
                <c:pt idx="27662">
                  <c:v>615.17999999999995</c:v>
                </c:pt>
                <c:pt idx="27663">
                  <c:v>615.20000000000005</c:v>
                </c:pt>
                <c:pt idx="27664">
                  <c:v>615.23</c:v>
                </c:pt>
                <c:pt idx="27665">
                  <c:v>615.25</c:v>
                </c:pt>
                <c:pt idx="27666">
                  <c:v>615.27000000000044</c:v>
                </c:pt>
                <c:pt idx="27667">
                  <c:v>615.29000000000042</c:v>
                </c:pt>
                <c:pt idx="27668">
                  <c:v>615.30999999999949</c:v>
                </c:pt>
                <c:pt idx="27669">
                  <c:v>615.32999999999959</c:v>
                </c:pt>
                <c:pt idx="27670">
                  <c:v>615.34999999999957</c:v>
                </c:pt>
                <c:pt idx="27671">
                  <c:v>615.37</c:v>
                </c:pt>
                <c:pt idx="27672">
                  <c:v>615.39</c:v>
                </c:pt>
                <c:pt idx="27673">
                  <c:v>615.41</c:v>
                </c:pt>
                <c:pt idx="27674">
                  <c:v>615.4399999999996</c:v>
                </c:pt>
                <c:pt idx="27675">
                  <c:v>615.45999999999958</c:v>
                </c:pt>
                <c:pt idx="27676">
                  <c:v>615.48</c:v>
                </c:pt>
                <c:pt idx="27677">
                  <c:v>615.5</c:v>
                </c:pt>
                <c:pt idx="27678">
                  <c:v>615.52</c:v>
                </c:pt>
                <c:pt idx="27679">
                  <c:v>615.54</c:v>
                </c:pt>
                <c:pt idx="27680">
                  <c:v>615.55999999999949</c:v>
                </c:pt>
                <c:pt idx="27681">
                  <c:v>615.58000000000004</c:v>
                </c:pt>
                <c:pt idx="27682">
                  <c:v>615.6</c:v>
                </c:pt>
                <c:pt idx="27683">
                  <c:v>615.62</c:v>
                </c:pt>
                <c:pt idx="27684">
                  <c:v>615.64</c:v>
                </c:pt>
                <c:pt idx="27685">
                  <c:v>615.66</c:v>
                </c:pt>
                <c:pt idx="27686">
                  <c:v>615.67999999999995</c:v>
                </c:pt>
                <c:pt idx="27687">
                  <c:v>615.70000000000005</c:v>
                </c:pt>
                <c:pt idx="27688">
                  <c:v>615.73</c:v>
                </c:pt>
                <c:pt idx="27689">
                  <c:v>615.75</c:v>
                </c:pt>
                <c:pt idx="27690">
                  <c:v>615.77000000000044</c:v>
                </c:pt>
                <c:pt idx="27691">
                  <c:v>615.79000000000042</c:v>
                </c:pt>
                <c:pt idx="27692">
                  <c:v>615.80999999999949</c:v>
                </c:pt>
                <c:pt idx="27693">
                  <c:v>615.82999999999959</c:v>
                </c:pt>
                <c:pt idx="27694">
                  <c:v>615.84999999999957</c:v>
                </c:pt>
                <c:pt idx="27695">
                  <c:v>615.87</c:v>
                </c:pt>
                <c:pt idx="27696">
                  <c:v>615.89</c:v>
                </c:pt>
                <c:pt idx="27697">
                  <c:v>615.91</c:v>
                </c:pt>
                <c:pt idx="27698">
                  <c:v>615.9299999999995</c:v>
                </c:pt>
                <c:pt idx="27699">
                  <c:v>615.94999999999959</c:v>
                </c:pt>
                <c:pt idx="27700">
                  <c:v>615.97</c:v>
                </c:pt>
                <c:pt idx="27701">
                  <c:v>616</c:v>
                </c:pt>
                <c:pt idx="27702">
                  <c:v>616.02</c:v>
                </c:pt>
                <c:pt idx="27703">
                  <c:v>616.04</c:v>
                </c:pt>
                <c:pt idx="27704">
                  <c:v>616.05999999999949</c:v>
                </c:pt>
                <c:pt idx="27705">
                  <c:v>616.08000000000004</c:v>
                </c:pt>
                <c:pt idx="27706">
                  <c:v>616.1</c:v>
                </c:pt>
                <c:pt idx="27707">
                  <c:v>616.12</c:v>
                </c:pt>
                <c:pt idx="27708">
                  <c:v>616.14</c:v>
                </c:pt>
                <c:pt idx="27709">
                  <c:v>616.16</c:v>
                </c:pt>
                <c:pt idx="27710">
                  <c:v>616.17999999999995</c:v>
                </c:pt>
                <c:pt idx="27711">
                  <c:v>616.21</c:v>
                </c:pt>
                <c:pt idx="27712">
                  <c:v>616.23</c:v>
                </c:pt>
                <c:pt idx="27713">
                  <c:v>616.25</c:v>
                </c:pt>
                <c:pt idx="27714">
                  <c:v>616.27000000000044</c:v>
                </c:pt>
                <c:pt idx="27715">
                  <c:v>616.29000000000042</c:v>
                </c:pt>
                <c:pt idx="27716">
                  <c:v>616.30999999999949</c:v>
                </c:pt>
                <c:pt idx="27717">
                  <c:v>616.32999999999959</c:v>
                </c:pt>
                <c:pt idx="27718">
                  <c:v>616.34999999999957</c:v>
                </c:pt>
                <c:pt idx="27719">
                  <c:v>616.37</c:v>
                </c:pt>
                <c:pt idx="27720">
                  <c:v>616.39</c:v>
                </c:pt>
                <c:pt idx="27721">
                  <c:v>616.41</c:v>
                </c:pt>
                <c:pt idx="27722">
                  <c:v>616.4299999999995</c:v>
                </c:pt>
                <c:pt idx="27723">
                  <c:v>616.44999999999959</c:v>
                </c:pt>
                <c:pt idx="27724">
                  <c:v>616.48</c:v>
                </c:pt>
                <c:pt idx="27725">
                  <c:v>616.5</c:v>
                </c:pt>
                <c:pt idx="27726">
                  <c:v>616.52</c:v>
                </c:pt>
                <c:pt idx="27727">
                  <c:v>616.54</c:v>
                </c:pt>
                <c:pt idx="27728">
                  <c:v>616.55999999999949</c:v>
                </c:pt>
                <c:pt idx="27729">
                  <c:v>616.58000000000004</c:v>
                </c:pt>
                <c:pt idx="27730">
                  <c:v>616.6</c:v>
                </c:pt>
                <c:pt idx="27731">
                  <c:v>616.62</c:v>
                </c:pt>
                <c:pt idx="27732">
                  <c:v>616.64</c:v>
                </c:pt>
                <c:pt idx="27733">
                  <c:v>616.66</c:v>
                </c:pt>
                <c:pt idx="27734">
                  <c:v>616.69000000000005</c:v>
                </c:pt>
                <c:pt idx="27735">
                  <c:v>616.71</c:v>
                </c:pt>
                <c:pt idx="27736">
                  <c:v>616.73</c:v>
                </c:pt>
                <c:pt idx="27737">
                  <c:v>616.75</c:v>
                </c:pt>
                <c:pt idx="27738">
                  <c:v>616.77000000000044</c:v>
                </c:pt>
                <c:pt idx="27739">
                  <c:v>616.79000000000042</c:v>
                </c:pt>
                <c:pt idx="27740">
                  <c:v>616.80999999999949</c:v>
                </c:pt>
                <c:pt idx="27741">
                  <c:v>616.82999999999959</c:v>
                </c:pt>
                <c:pt idx="27742">
                  <c:v>616.84999999999957</c:v>
                </c:pt>
                <c:pt idx="27743">
                  <c:v>616.87</c:v>
                </c:pt>
                <c:pt idx="27744">
                  <c:v>616.89</c:v>
                </c:pt>
                <c:pt idx="27745">
                  <c:v>616.91</c:v>
                </c:pt>
                <c:pt idx="27746">
                  <c:v>616.9299999999995</c:v>
                </c:pt>
                <c:pt idx="27747">
                  <c:v>616.94999999999959</c:v>
                </c:pt>
                <c:pt idx="27748">
                  <c:v>616.97</c:v>
                </c:pt>
                <c:pt idx="27749">
                  <c:v>617</c:v>
                </c:pt>
                <c:pt idx="27750">
                  <c:v>617.02</c:v>
                </c:pt>
                <c:pt idx="27751">
                  <c:v>617.04</c:v>
                </c:pt>
                <c:pt idx="27752">
                  <c:v>617.05999999999949</c:v>
                </c:pt>
                <c:pt idx="27753">
                  <c:v>617.08000000000004</c:v>
                </c:pt>
                <c:pt idx="27754">
                  <c:v>617.1</c:v>
                </c:pt>
                <c:pt idx="27755">
                  <c:v>617.12</c:v>
                </c:pt>
                <c:pt idx="27756">
                  <c:v>617.14</c:v>
                </c:pt>
                <c:pt idx="27757">
                  <c:v>617.16</c:v>
                </c:pt>
                <c:pt idx="27758">
                  <c:v>617.17999999999995</c:v>
                </c:pt>
                <c:pt idx="27759">
                  <c:v>617.20000000000005</c:v>
                </c:pt>
                <c:pt idx="27760">
                  <c:v>617.23</c:v>
                </c:pt>
                <c:pt idx="27761">
                  <c:v>617.25</c:v>
                </c:pt>
                <c:pt idx="27762">
                  <c:v>617.27000000000044</c:v>
                </c:pt>
                <c:pt idx="27763">
                  <c:v>617.29000000000042</c:v>
                </c:pt>
                <c:pt idx="27764">
                  <c:v>617.30999999999949</c:v>
                </c:pt>
                <c:pt idx="27765">
                  <c:v>617.32999999999959</c:v>
                </c:pt>
                <c:pt idx="27766">
                  <c:v>617.34999999999957</c:v>
                </c:pt>
                <c:pt idx="27767">
                  <c:v>617.37</c:v>
                </c:pt>
                <c:pt idx="27768">
                  <c:v>617.39</c:v>
                </c:pt>
                <c:pt idx="27769">
                  <c:v>617.41</c:v>
                </c:pt>
                <c:pt idx="27770">
                  <c:v>617.4299999999995</c:v>
                </c:pt>
                <c:pt idx="27771">
                  <c:v>617.44999999999959</c:v>
                </c:pt>
                <c:pt idx="27772">
                  <c:v>617.47</c:v>
                </c:pt>
                <c:pt idx="27773">
                  <c:v>617.49</c:v>
                </c:pt>
                <c:pt idx="27774">
                  <c:v>617.52</c:v>
                </c:pt>
                <c:pt idx="27775">
                  <c:v>617.54</c:v>
                </c:pt>
                <c:pt idx="27776">
                  <c:v>617.55999999999949</c:v>
                </c:pt>
                <c:pt idx="27777">
                  <c:v>617.58000000000004</c:v>
                </c:pt>
                <c:pt idx="27778">
                  <c:v>617.6</c:v>
                </c:pt>
                <c:pt idx="27779">
                  <c:v>617.62</c:v>
                </c:pt>
                <c:pt idx="27780">
                  <c:v>617.64</c:v>
                </c:pt>
                <c:pt idx="27781">
                  <c:v>617.66</c:v>
                </c:pt>
                <c:pt idx="27782">
                  <c:v>617.67999999999995</c:v>
                </c:pt>
                <c:pt idx="27783">
                  <c:v>617.70000000000005</c:v>
                </c:pt>
                <c:pt idx="27784">
                  <c:v>617.72</c:v>
                </c:pt>
                <c:pt idx="27785">
                  <c:v>617.75</c:v>
                </c:pt>
                <c:pt idx="27786">
                  <c:v>617.77000000000044</c:v>
                </c:pt>
                <c:pt idx="27787">
                  <c:v>617.79000000000042</c:v>
                </c:pt>
                <c:pt idx="27788">
                  <c:v>617.80999999999949</c:v>
                </c:pt>
                <c:pt idx="27789">
                  <c:v>617.82999999999959</c:v>
                </c:pt>
                <c:pt idx="27790">
                  <c:v>617.84999999999957</c:v>
                </c:pt>
                <c:pt idx="27791">
                  <c:v>617.87</c:v>
                </c:pt>
                <c:pt idx="27792">
                  <c:v>617.89</c:v>
                </c:pt>
                <c:pt idx="27793">
                  <c:v>617.91</c:v>
                </c:pt>
                <c:pt idx="27794">
                  <c:v>617.9299999999995</c:v>
                </c:pt>
                <c:pt idx="27795">
                  <c:v>617.94999999999959</c:v>
                </c:pt>
                <c:pt idx="27796">
                  <c:v>617.97</c:v>
                </c:pt>
                <c:pt idx="27797">
                  <c:v>617.99</c:v>
                </c:pt>
                <c:pt idx="27798">
                  <c:v>618.01</c:v>
                </c:pt>
                <c:pt idx="27799">
                  <c:v>618.04</c:v>
                </c:pt>
                <c:pt idx="27800">
                  <c:v>618.05999999999949</c:v>
                </c:pt>
                <c:pt idx="27801">
                  <c:v>618.08000000000004</c:v>
                </c:pt>
                <c:pt idx="27802">
                  <c:v>618.1</c:v>
                </c:pt>
                <c:pt idx="27803">
                  <c:v>618.12</c:v>
                </c:pt>
                <c:pt idx="27804">
                  <c:v>618.14</c:v>
                </c:pt>
                <c:pt idx="27805">
                  <c:v>618.16</c:v>
                </c:pt>
                <c:pt idx="27806">
                  <c:v>618.17999999999995</c:v>
                </c:pt>
                <c:pt idx="27807">
                  <c:v>618.20000000000005</c:v>
                </c:pt>
                <c:pt idx="27808">
                  <c:v>618.22</c:v>
                </c:pt>
                <c:pt idx="27809">
                  <c:v>618.24</c:v>
                </c:pt>
                <c:pt idx="27810">
                  <c:v>618.27000000000044</c:v>
                </c:pt>
                <c:pt idx="27811">
                  <c:v>618.29000000000042</c:v>
                </c:pt>
                <c:pt idx="27812">
                  <c:v>618.30999999999949</c:v>
                </c:pt>
                <c:pt idx="27813">
                  <c:v>618.32999999999959</c:v>
                </c:pt>
                <c:pt idx="27814">
                  <c:v>618.34999999999957</c:v>
                </c:pt>
                <c:pt idx="27815">
                  <c:v>618.37</c:v>
                </c:pt>
                <c:pt idx="27816">
                  <c:v>618.39</c:v>
                </c:pt>
                <c:pt idx="27817">
                  <c:v>618.41</c:v>
                </c:pt>
                <c:pt idx="27818">
                  <c:v>618.4299999999995</c:v>
                </c:pt>
                <c:pt idx="27819">
                  <c:v>618.44999999999959</c:v>
                </c:pt>
                <c:pt idx="27820">
                  <c:v>618.47</c:v>
                </c:pt>
                <c:pt idx="27821">
                  <c:v>618.49</c:v>
                </c:pt>
                <c:pt idx="27822">
                  <c:v>618.51</c:v>
                </c:pt>
                <c:pt idx="27823">
                  <c:v>618.53</c:v>
                </c:pt>
                <c:pt idx="27824">
                  <c:v>618.55999999999949</c:v>
                </c:pt>
                <c:pt idx="27825">
                  <c:v>618.58000000000004</c:v>
                </c:pt>
                <c:pt idx="27826">
                  <c:v>618.6</c:v>
                </c:pt>
                <c:pt idx="27827">
                  <c:v>618.62</c:v>
                </c:pt>
                <c:pt idx="27828">
                  <c:v>618.64</c:v>
                </c:pt>
                <c:pt idx="27829">
                  <c:v>618.66</c:v>
                </c:pt>
                <c:pt idx="27830">
                  <c:v>618.67999999999995</c:v>
                </c:pt>
                <c:pt idx="27831">
                  <c:v>618.70000000000005</c:v>
                </c:pt>
                <c:pt idx="27832">
                  <c:v>618.72</c:v>
                </c:pt>
                <c:pt idx="27833">
                  <c:v>618.74</c:v>
                </c:pt>
                <c:pt idx="27834">
                  <c:v>618.77000000000044</c:v>
                </c:pt>
                <c:pt idx="27835">
                  <c:v>618.79000000000042</c:v>
                </c:pt>
                <c:pt idx="27836">
                  <c:v>618.80999999999949</c:v>
                </c:pt>
                <c:pt idx="27837">
                  <c:v>618.82999999999959</c:v>
                </c:pt>
                <c:pt idx="27838">
                  <c:v>618.84999999999957</c:v>
                </c:pt>
                <c:pt idx="27839">
                  <c:v>618.87</c:v>
                </c:pt>
                <c:pt idx="27840">
                  <c:v>618.89</c:v>
                </c:pt>
                <c:pt idx="27841">
                  <c:v>618.91</c:v>
                </c:pt>
                <c:pt idx="27842">
                  <c:v>618.9299999999995</c:v>
                </c:pt>
                <c:pt idx="27843">
                  <c:v>618.94999999999959</c:v>
                </c:pt>
                <c:pt idx="27844">
                  <c:v>618.97</c:v>
                </c:pt>
                <c:pt idx="27845">
                  <c:v>618.99</c:v>
                </c:pt>
                <c:pt idx="27846">
                  <c:v>619.01</c:v>
                </c:pt>
                <c:pt idx="27847">
                  <c:v>619.04</c:v>
                </c:pt>
                <c:pt idx="27848">
                  <c:v>619.05999999999949</c:v>
                </c:pt>
                <c:pt idx="27849">
                  <c:v>619.08000000000004</c:v>
                </c:pt>
                <c:pt idx="27850">
                  <c:v>619.1</c:v>
                </c:pt>
                <c:pt idx="27851">
                  <c:v>619.12</c:v>
                </c:pt>
                <c:pt idx="27852">
                  <c:v>619.14</c:v>
                </c:pt>
                <c:pt idx="27853">
                  <c:v>619.16</c:v>
                </c:pt>
                <c:pt idx="27854">
                  <c:v>619.17999999999995</c:v>
                </c:pt>
                <c:pt idx="27855">
                  <c:v>619.20000000000005</c:v>
                </c:pt>
                <c:pt idx="27856">
                  <c:v>619.22</c:v>
                </c:pt>
                <c:pt idx="27857">
                  <c:v>619.24</c:v>
                </c:pt>
                <c:pt idx="27858">
                  <c:v>619.27000000000044</c:v>
                </c:pt>
                <c:pt idx="27859">
                  <c:v>619.29000000000042</c:v>
                </c:pt>
                <c:pt idx="27860">
                  <c:v>619.30999999999949</c:v>
                </c:pt>
                <c:pt idx="27861">
                  <c:v>619.32999999999959</c:v>
                </c:pt>
                <c:pt idx="27862">
                  <c:v>619.34999999999957</c:v>
                </c:pt>
                <c:pt idx="27863">
                  <c:v>619.37</c:v>
                </c:pt>
                <c:pt idx="27864">
                  <c:v>619.39</c:v>
                </c:pt>
                <c:pt idx="27865">
                  <c:v>619.41</c:v>
                </c:pt>
                <c:pt idx="27866">
                  <c:v>619.4299999999995</c:v>
                </c:pt>
                <c:pt idx="27867">
                  <c:v>619.44999999999959</c:v>
                </c:pt>
                <c:pt idx="27868">
                  <c:v>619.47</c:v>
                </c:pt>
                <c:pt idx="27869">
                  <c:v>619.49</c:v>
                </c:pt>
                <c:pt idx="27870">
                  <c:v>619.52</c:v>
                </c:pt>
                <c:pt idx="27871">
                  <c:v>619.54</c:v>
                </c:pt>
                <c:pt idx="27872">
                  <c:v>619.55999999999949</c:v>
                </c:pt>
                <c:pt idx="27873">
                  <c:v>619.58000000000004</c:v>
                </c:pt>
                <c:pt idx="27874">
                  <c:v>619.6</c:v>
                </c:pt>
                <c:pt idx="27875">
                  <c:v>619.62</c:v>
                </c:pt>
                <c:pt idx="27876">
                  <c:v>619.64</c:v>
                </c:pt>
                <c:pt idx="27877">
                  <c:v>619.66</c:v>
                </c:pt>
                <c:pt idx="27878">
                  <c:v>619.67999999999995</c:v>
                </c:pt>
                <c:pt idx="27879">
                  <c:v>619.70000000000005</c:v>
                </c:pt>
                <c:pt idx="27880">
                  <c:v>619.72</c:v>
                </c:pt>
                <c:pt idx="27881">
                  <c:v>619.74</c:v>
                </c:pt>
                <c:pt idx="27882">
                  <c:v>619.76</c:v>
                </c:pt>
                <c:pt idx="27883">
                  <c:v>619.79000000000042</c:v>
                </c:pt>
                <c:pt idx="27884">
                  <c:v>619.80999999999949</c:v>
                </c:pt>
                <c:pt idx="27885">
                  <c:v>619.82999999999959</c:v>
                </c:pt>
                <c:pt idx="27886">
                  <c:v>619.84999999999957</c:v>
                </c:pt>
                <c:pt idx="27887">
                  <c:v>619.87</c:v>
                </c:pt>
                <c:pt idx="27888">
                  <c:v>619.89</c:v>
                </c:pt>
                <c:pt idx="27889">
                  <c:v>619.91</c:v>
                </c:pt>
                <c:pt idx="27890">
                  <c:v>619.9299999999995</c:v>
                </c:pt>
                <c:pt idx="27891">
                  <c:v>619.94999999999959</c:v>
                </c:pt>
                <c:pt idx="27892">
                  <c:v>619.97</c:v>
                </c:pt>
                <c:pt idx="27893">
                  <c:v>619.99</c:v>
                </c:pt>
                <c:pt idx="27894">
                  <c:v>620.01</c:v>
                </c:pt>
                <c:pt idx="27895">
                  <c:v>620.04</c:v>
                </c:pt>
                <c:pt idx="27896">
                  <c:v>620.05999999999949</c:v>
                </c:pt>
                <c:pt idx="27897">
                  <c:v>620.08000000000004</c:v>
                </c:pt>
                <c:pt idx="27898">
                  <c:v>620.1</c:v>
                </c:pt>
                <c:pt idx="27899">
                  <c:v>620.12</c:v>
                </c:pt>
                <c:pt idx="27900">
                  <c:v>620.14</c:v>
                </c:pt>
                <c:pt idx="27901">
                  <c:v>620.16</c:v>
                </c:pt>
                <c:pt idx="27902">
                  <c:v>620.17999999999995</c:v>
                </c:pt>
                <c:pt idx="27903">
                  <c:v>620.20000000000005</c:v>
                </c:pt>
                <c:pt idx="27904">
                  <c:v>620.22</c:v>
                </c:pt>
                <c:pt idx="27905">
                  <c:v>620.24</c:v>
                </c:pt>
                <c:pt idx="27906">
                  <c:v>620.26</c:v>
                </c:pt>
                <c:pt idx="27907">
                  <c:v>620.29000000000042</c:v>
                </c:pt>
                <c:pt idx="27908">
                  <c:v>620.30999999999949</c:v>
                </c:pt>
                <c:pt idx="27909">
                  <c:v>620.32999999999959</c:v>
                </c:pt>
                <c:pt idx="27910">
                  <c:v>620.34999999999957</c:v>
                </c:pt>
                <c:pt idx="27911">
                  <c:v>620.37</c:v>
                </c:pt>
                <c:pt idx="27912">
                  <c:v>620.39</c:v>
                </c:pt>
                <c:pt idx="27913">
                  <c:v>620.41</c:v>
                </c:pt>
                <c:pt idx="27914">
                  <c:v>620.4299999999995</c:v>
                </c:pt>
                <c:pt idx="27915">
                  <c:v>620.44999999999959</c:v>
                </c:pt>
                <c:pt idx="27916">
                  <c:v>620.47</c:v>
                </c:pt>
                <c:pt idx="27917">
                  <c:v>620.49</c:v>
                </c:pt>
                <c:pt idx="27918">
                  <c:v>620.51</c:v>
                </c:pt>
                <c:pt idx="27919">
                  <c:v>620.53</c:v>
                </c:pt>
                <c:pt idx="27920">
                  <c:v>620.5499999999995</c:v>
                </c:pt>
                <c:pt idx="27921">
                  <c:v>620.58000000000004</c:v>
                </c:pt>
                <c:pt idx="27922">
                  <c:v>620.6</c:v>
                </c:pt>
                <c:pt idx="27923">
                  <c:v>620.62</c:v>
                </c:pt>
                <c:pt idx="27924">
                  <c:v>620.64</c:v>
                </c:pt>
                <c:pt idx="27925">
                  <c:v>620.66</c:v>
                </c:pt>
                <c:pt idx="27926">
                  <c:v>620.67999999999995</c:v>
                </c:pt>
                <c:pt idx="27927">
                  <c:v>620.70000000000005</c:v>
                </c:pt>
                <c:pt idx="27928">
                  <c:v>620.72</c:v>
                </c:pt>
                <c:pt idx="27929">
                  <c:v>620.74</c:v>
                </c:pt>
                <c:pt idx="27930">
                  <c:v>620.76</c:v>
                </c:pt>
                <c:pt idx="27931">
                  <c:v>620.79000000000042</c:v>
                </c:pt>
                <c:pt idx="27932">
                  <c:v>620.80999999999949</c:v>
                </c:pt>
                <c:pt idx="27933">
                  <c:v>620.82999999999959</c:v>
                </c:pt>
                <c:pt idx="27934">
                  <c:v>620.84999999999957</c:v>
                </c:pt>
                <c:pt idx="27935">
                  <c:v>620.87</c:v>
                </c:pt>
                <c:pt idx="27936">
                  <c:v>620.89</c:v>
                </c:pt>
                <c:pt idx="27937">
                  <c:v>620.91</c:v>
                </c:pt>
                <c:pt idx="27938">
                  <c:v>620.9299999999995</c:v>
                </c:pt>
                <c:pt idx="27939">
                  <c:v>620.94999999999959</c:v>
                </c:pt>
                <c:pt idx="27940">
                  <c:v>620.97</c:v>
                </c:pt>
                <c:pt idx="27941">
                  <c:v>620.99</c:v>
                </c:pt>
                <c:pt idx="27942">
                  <c:v>621.01</c:v>
                </c:pt>
                <c:pt idx="27943">
                  <c:v>621.03</c:v>
                </c:pt>
                <c:pt idx="27944">
                  <c:v>621.05999999999949</c:v>
                </c:pt>
                <c:pt idx="27945">
                  <c:v>621.08000000000004</c:v>
                </c:pt>
                <c:pt idx="27946">
                  <c:v>621.1</c:v>
                </c:pt>
                <c:pt idx="27947">
                  <c:v>621.12</c:v>
                </c:pt>
                <c:pt idx="27948">
                  <c:v>621.14</c:v>
                </c:pt>
                <c:pt idx="27949">
                  <c:v>621.16</c:v>
                </c:pt>
                <c:pt idx="27950">
                  <c:v>621.17999999999995</c:v>
                </c:pt>
                <c:pt idx="27951">
                  <c:v>621.20000000000005</c:v>
                </c:pt>
                <c:pt idx="27952">
                  <c:v>621.22</c:v>
                </c:pt>
                <c:pt idx="27953">
                  <c:v>621.24</c:v>
                </c:pt>
                <c:pt idx="27954">
                  <c:v>621.26</c:v>
                </c:pt>
                <c:pt idx="27955">
                  <c:v>621.28000000000043</c:v>
                </c:pt>
                <c:pt idx="27956">
                  <c:v>621.30999999999949</c:v>
                </c:pt>
                <c:pt idx="27957">
                  <c:v>621.32999999999959</c:v>
                </c:pt>
                <c:pt idx="27958">
                  <c:v>621.34999999999957</c:v>
                </c:pt>
                <c:pt idx="27959">
                  <c:v>621.37</c:v>
                </c:pt>
                <c:pt idx="27960">
                  <c:v>621.39</c:v>
                </c:pt>
                <c:pt idx="27961">
                  <c:v>621.41</c:v>
                </c:pt>
                <c:pt idx="27962">
                  <c:v>621.4299999999995</c:v>
                </c:pt>
                <c:pt idx="27963">
                  <c:v>621.44999999999959</c:v>
                </c:pt>
                <c:pt idx="27964">
                  <c:v>621.47</c:v>
                </c:pt>
                <c:pt idx="27965">
                  <c:v>621.49</c:v>
                </c:pt>
                <c:pt idx="27966">
                  <c:v>621.51</c:v>
                </c:pt>
                <c:pt idx="27967">
                  <c:v>621.54</c:v>
                </c:pt>
                <c:pt idx="27968">
                  <c:v>621.55999999999949</c:v>
                </c:pt>
                <c:pt idx="27969">
                  <c:v>621.58000000000004</c:v>
                </c:pt>
                <c:pt idx="27970">
                  <c:v>621.6</c:v>
                </c:pt>
                <c:pt idx="27971">
                  <c:v>621.62</c:v>
                </c:pt>
                <c:pt idx="27972">
                  <c:v>621.64</c:v>
                </c:pt>
                <c:pt idx="27973">
                  <c:v>621.66</c:v>
                </c:pt>
                <c:pt idx="27974">
                  <c:v>621.67999999999995</c:v>
                </c:pt>
                <c:pt idx="27975">
                  <c:v>621.70000000000005</c:v>
                </c:pt>
                <c:pt idx="27976">
                  <c:v>621.72</c:v>
                </c:pt>
                <c:pt idx="27977">
                  <c:v>621.74</c:v>
                </c:pt>
                <c:pt idx="27978">
                  <c:v>621.76</c:v>
                </c:pt>
                <c:pt idx="27979">
                  <c:v>621.78000000000043</c:v>
                </c:pt>
                <c:pt idx="27980">
                  <c:v>621.79999999999995</c:v>
                </c:pt>
                <c:pt idx="27981">
                  <c:v>621.8199999999996</c:v>
                </c:pt>
                <c:pt idx="27982">
                  <c:v>621.84999999999957</c:v>
                </c:pt>
                <c:pt idx="27983">
                  <c:v>621.87</c:v>
                </c:pt>
                <c:pt idx="27984">
                  <c:v>621.89</c:v>
                </c:pt>
                <c:pt idx="27985">
                  <c:v>621.91</c:v>
                </c:pt>
                <c:pt idx="27986">
                  <c:v>621.9299999999995</c:v>
                </c:pt>
                <c:pt idx="27987">
                  <c:v>621.94999999999959</c:v>
                </c:pt>
                <c:pt idx="27988">
                  <c:v>621.97</c:v>
                </c:pt>
                <c:pt idx="27989">
                  <c:v>621.99</c:v>
                </c:pt>
                <c:pt idx="27990">
                  <c:v>622.01</c:v>
                </c:pt>
                <c:pt idx="27991">
                  <c:v>622.03</c:v>
                </c:pt>
                <c:pt idx="27992">
                  <c:v>622.0499999999995</c:v>
                </c:pt>
                <c:pt idx="27993">
                  <c:v>622.07000000000005</c:v>
                </c:pt>
                <c:pt idx="27994">
                  <c:v>622.1</c:v>
                </c:pt>
                <c:pt idx="27995">
                  <c:v>622.12</c:v>
                </c:pt>
                <c:pt idx="27996">
                  <c:v>622.14</c:v>
                </c:pt>
                <c:pt idx="27997">
                  <c:v>622.16</c:v>
                </c:pt>
                <c:pt idx="27998">
                  <c:v>622.17999999999995</c:v>
                </c:pt>
                <c:pt idx="27999">
                  <c:v>622.20000000000005</c:v>
                </c:pt>
                <c:pt idx="28000">
                  <c:v>622.22</c:v>
                </c:pt>
                <c:pt idx="28001">
                  <c:v>622.24</c:v>
                </c:pt>
                <c:pt idx="28002">
                  <c:v>622.26</c:v>
                </c:pt>
                <c:pt idx="28003">
                  <c:v>622.28000000000043</c:v>
                </c:pt>
                <c:pt idx="28004">
                  <c:v>622.29999999999995</c:v>
                </c:pt>
                <c:pt idx="28005">
                  <c:v>622.3199999999996</c:v>
                </c:pt>
                <c:pt idx="28006">
                  <c:v>622.34999999999957</c:v>
                </c:pt>
                <c:pt idx="28007">
                  <c:v>622.37</c:v>
                </c:pt>
                <c:pt idx="28008">
                  <c:v>622.39</c:v>
                </c:pt>
                <c:pt idx="28009">
                  <c:v>622.41</c:v>
                </c:pt>
                <c:pt idx="28010">
                  <c:v>622.4299999999995</c:v>
                </c:pt>
                <c:pt idx="28011">
                  <c:v>622.44999999999959</c:v>
                </c:pt>
                <c:pt idx="28012">
                  <c:v>622.47</c:v>
                </c:pt>
                <c:pt idx="28013">
                  <c:v>622.49</c:v>
                </c:pt>
                <c:pt idx="28014">
                  <c:v>622.51</c:v>
                </c:pt>
                <c:pt idx="28015">
                  <c:v>622.53</c:v>
                </c:pt>
                <c:pt idx="28016">
                  <c:v>622.5499999999995</c:v>
                </c:pt>
                <c:pt idx="28017">
                  <c:v>622.57000000000005</c:v>
                </c:pt>
                <c:pt idx="28018">
                  <c:v>622.6</c:v>
                </c:pt>
                <c:pt idx="28019">
                  <c:v>622.62</c:v>
                </c:pt>
                <c:pt idx="28020">
                  <c:v>622.64</c:v>
                </c:pt>
                <c:pt idx="28021">
                  <c:v>622.66</c:v>
                </c:pt>
                <c:pt idx="28022">
                  <c:v>622.67999999999995</c:v>
                </c:pt>
                <c:pt idx="28023">
                  <c:v>622.70000000000005</c:v>
                </c:pt>
                <c:pt idx="28024">
                  <c:v>622.72</c:v>
                </c:pt>
                <c:pt idx="28025">
                  <c:v>622.74</c:v>
                </c:pt>
                <c:pt idx="28026">
                  <c:v>622.76</c:v>
                </c:pt>
                <c:pt idx="28027">
                  <c:v>622.78000000000043</c:v>
                </c:pt>
                <c:pt idx="28028">
                  <c:v>622.79999999999995</c:v>
                </c:pt>
                <c:pt idx="28029">
                  <c:v>622.82999999999959</c:v>
                </c:pt>
                <c:pt idx="28030">
                  <c:v>622.84999999999957</c:v>
                </c:pt>
                <c:pt idx="28031">
                  <c:v>622.87</c:v>
                </c:pt>
                <c:pt idx="28032">
                  <c:v>622.89</c:v>
                </c:pt>
                <c:pt idx="28033">
                  <c:v>622.91</c:v>
                </c:pt>
                <c:pt idx="28034">
                  <c:v>622.9299999999995</c:v>
                </c:pt>
                <c:pt idx="28035">
                  <c:v>622.94999999999959</c:v>
                </c:pt>
                <c:pt idx="28036">
                  <c:v>622.97</c:v>
                </c:pt>
                <c:pt idx="28037">
                  <c:v>622.99</c:v>
                </c:pt>
                <c:pt idx="28038">
                  <c:v>623.01</c:v>
                </c:pt>
                <c:pt idx="28039">
                  <c:v>623.03</c:v>
                </c:pt>
                <c:pt idx="28040">
                  <c:v>623.0499999999995</c:v>
                </c:pt>
                <c:pt idx="28041">
                  <c:v>623.08000000000004</c:v>
                </c:pt>
                <c:pt idx="28042">
                  <c:v>623.1</c:v>
                </c:pt>
                <c:pt idx="28043">
                  <c:v>623.12</c:v>
                </c:pt>
                <c:pt idx="28044">
                  <c:v>623.14</c:v>
                </c:pt>
                <c:pt idx="28045">
                  <c:v>623.16</c:v>
                </c:pt>
                <c:pt idx="28046">
                  <c:v>623.17999999999995</c:v>
                </c:pt>
                <c:pt idx="28047">
                  <c:v>623.20000000000005</c:v>
                </c:pt>
                <c:pt idx="28048">
                  <c:v>623.22</c:v>
                </c:pt>
                <c:pt idx="28049">
                  <c:v>623.24</c:v>
                </c:pt>
                <c:pt idx="28050">
                  <c:v>623.26</c:v>
                </c:pt>
                <c:pt idx="28051">
                  <c:v>623.28000000000043</c:v>
                </c:pt>
                <c:pt idx="28052">
                  <c:v>623.29999999999995</c:v>
                </c:pt>
                <c:pt idx="28053">
                  <c:v>623.3199999999996</c:v>
                </c:pt>
                <c:pt idx="28054">
                  <c:v>623.33999999999958</c:v>
                </c:pt>
                <c:pt idx="28055">
                  <c:v>623.37</c:v>
                </c:pt>
                <c:pt idx="28056">
                  <c:v>623.39</c:v>
                </c:pt>
                <c:pt idx="28057">
                  <c:v>623.41</c:v>
                </c:pt>
                <c:pt idx="28058">
                  <c:v>623.4299999999995</c:v>
                </c:pt>
                <c:pt idx="28059">
                  <c:v>623.44999999999959</c:v>
                </c:pt>
                <c:pt idx="28060">
                  <c:v>623.47</c:v>
                </c:pt>
                <c:pt idx="28061">
                  <c:v>623.49</c:v>
                </c:pt>
                <c:pt idx="28062">
                  <c:v>623.51</c:v>
                </c:pt>
                <c:pt idx="28063">
                  <c:v>623.53</c:v>
                </c:pt>
                <c:pt idx="28064">
                  <c:v>623.5499999999995</c:v>
                </c:pt>
                <c:pt idx="28065">
                  <c:v>623.58000000000004</c:v>
                </c:pt>
                <c:pt idx="28066">
                  <c:v>623.6</c:v>
                </c:pt>
                <c:pt idx="28067">
                  <c:v>623.62</c:v>
                </c:pt>
                <c:pt idx="28068">
                  <c:v>623.64</c:v>
                </c:pt>
                <c:pt idx="28069">
                  <c:v>623.66</c:v>
                </c:pt>
                <c:pt idx="28070">
                  <c:v>623.67999999999995</c:v>
                </c:pt>
                <c:pt idx="28071">
                  <c:v>623.70000000000005</c:v>
                </c:pt>
                <c:pt idx="28072">
                  <c:v>623.72</c:v>
                </c:pt>
                <c:pt idx="28073">
                  <c:v>623.74</c:v>
                </c:pt>
                <c:pt idx="28074">
                  <c:v>623.76</c:v>
                </c:pt>
                <c:pt idx="28075">
                  <c:v>623.78000000000043</c:v>
                </c:pt>
                <c:pt idx="28076">
                  <c:v>623.79999999999995</c:v>
                </c:pt>
                <c:pt idx="28077">
                  <c:v>623.8199999999996</c:v>
                </c:pt>
                <c:pt idx="28078">
                  <c:v>623.83999999999958</c:v>
                </c:pt>
                <c:pt idx="28079">
                  <c:v>623.87</c:v>
                </c:pt>
                <c:pt idx="28080">
                  <c:v>623.89</c:v>
                </c:pt>
                <c:pt idx="28081">
                  <c:v>623.91</c:v>
                </c:pt>
                <c:pt idx="28082">
                  <c:v>623.9299999999995</c:v>
                </c:pt>
                <c:pt idx="28083">
                  <c:v>623.94999999999959</c:v>
                </c:pt>
                <c:pt idx="28084">
                  <c:v>623.97</c:v>
                </c:pt>
                <c:pt idx="28085">
                  <c:v>623.99</c:v>
                </c:pt>
                <c:pt idx="28086">
                  <c:v>624.01</c:v>
                </c:pt>
                <c:pt idx="28087">
                  <c:v>624.03</c:v>
                </c:pt>
                <c:pt idx="28088">
                  <c:v>624.0499999999995</c:v>
                </c:pt>
                <c:pt idx="28089">
                  <c:v>624.07000000000005</c:v>
                </c:pt>
                <c:pt idx="28090">
                  <c:v>624.09</c:v>
                </c:pt>
                <c:pt idx="28091">
                  <c:v>624.12</c:v>
                </c:pt>
                <c:pt idx="28092">
                  <c:v>624.14</c:v>
                </c:pt>
                <c:pt idx="28093">
                  <c:v>624.16</c:v>
                </c:pt>
                <c:pt idx="28094">
                  <c:v>624.17999999999995</c:v>
                </c:pt>
                <c:pt idx="28095">
                  <c:v>624.20000000000005</c:v>
                </c:pt>
                <c:pt idx="28096">
                  <c:v>624.22</c:v>
                </c:pt>
                <c:pt idx="28097">
                  <c:v>624.24</c:v>
                </c:pt>
                <c:pt idx="28098">
                  <c:v>624.26</c:v>
                </c:pt>
                <c:pt idx="28099">
                  <c:v>624.28000000000043</c:v>
                </c:pt>
                <c:pt idx="28100">
                  <c:v>624.29999999999995</c:v>
                </c:pt>
                <c:pt idx="28101">
                  <c:v>624.3199999999996</c:v>
                </c:pt>
                <c:pt idx="28102">
                  <c:v>624.33999999999958</c:v>
                </c:pt>
                <c:pt idx="28103">
                  <c:v>624.35999999999956</c:v>
                </c:pt>
                <c:pt idx="28104">
                  <c:v>624.39</c:v>
                </c:pt>
                <c:pt idx="28105">
                  <c:v>624.41</c:v>
                </c:pt>
                <c:pt idx="28106">
                  <c:v>624.4299999999995</c:v>
                </c:pt>
                <c:pt idx="28107">
                  <c:v>624.44999999999959</c:v>
                </c:pt>
                <c:pt idx="28108">
                  <c:v>624.47</c:v>
                </c:pt>
                <c:pt idx="28109">
                  <c:v>624.49</c:v>
                </c:pt>
                <c:pt idx="28110">
                  <c:v>624.51</c:v>
                </c:pt>
                <c:pt idx="28111">
                  <c:v>624.53</c:v>
                </c:pt>
                <c:pt idx="28112">
                  <c:v>624.5499999999995</c:v>
                </c:pt>
                <c:pt idx="28113">
                  <c:v>624.57000000000005</c:v>
                </c:pt>
                <c:pt idx="28114">
                  <c:v>624.6</c:v>
                </c:pt>
                <c:pt idx="28115">
                  <c:v>624.62</c:v>
                </c:pt>
                <c:pt idx="28116">
                  <c:v>624.64</c:v>
                </c:pt>
                <c:pt idx="28117">
                  <c:v>624.66</c:v>
                </c:pt>
                <c:pt idx="28118">
                  <c:v>624.67999999999995</c:v>
                </c:pt>
                <c:pt idx="28119">
                  <c:v>624.70000000000005</c:v>
                </c:pt>
                <c:pt idx="28120">
                  <c:v>624.72</c:v>
                </c:pt>
                <c:pt idx="28121">
                  <c:v>624.74</c:v>
                </c:pt>
                <c:pt idx="28122">
                  <c:v>624.76</c:v>
                </c:pt>
                <c:pt idx="28123">
                  <c:v>624.78000000000043</c:v>
                </c:pt>
                <c:pt idx="28124">
                  <c:v>624.79999999999995</c:v>
                </c:pt>
                <c:pt idx="28125">
                  <c:v>624.8199999999996</c:v>
                </c:pt>
                <c:pt idx="28126">
                  <c:v>624.83999999999958</c:v>
                </c:pt>
                <c:pt idx="28127">
                  <c:v>624.85999999999956</c:v>
                </c:pt>
                <c:pt idx="28128">
                  <c:v>624.89</c:v>
                </c:pt>
                <c:pt idx="28129">
                  <c:v>624.91</c:v>
                </c:pt>
                <c:pt idx="28130">
                  <c:v>624.9299999999995</c:v>
                </c:pt>
                <c:pt idx="28131">
                  <c:v>624.94999999999959</c:v>
                </c:pt>
                <c:pt idx="28132">
                  <c:v>624.97</c:v>
                </c:pt>
                <c:pt idx="28133">
                  <c:v>624.99</c:v>
                </c:pt>
                <c:pt idx="28134">
                  <c:v>625.01</c:v>
                </c:pt>
                <c:pt idx="28135">
                  <c:v>625.03</c:v>
                </c:pt>
                <c:pt idx="28136">
                  <c:v>625.0499999999995</c:v>
                </c:pt>
                <c:pt idx="28137">
                  <c:v>625.07000000000005</c:v>
                </c:pt>
                <c:pt idx="28138">
                  <c:v>625.09</c:v>
                </c:pt>
                <c:pt idx="28139">
                  <c:v>625.12</c:v>
                </c:pt>
                <c:pt idx="28140">
                  <c:v>625.14</c:v>
                </c:pt>
                <c:pt idx="28141">
                  <c:v>625.16</c:v>
                </c:pt>
                <c:pt idx="28142">
                  <c:v>625.17999999999995</c:v>
                </c:pt>
                <c:pt idx="28143">
                  <c:v>625.20000000000005</c:v>
                </c:pt>
                <c:pt idx="28144">
                  <c:v>625.22</c:v>
                </c:pt>
                <c:pt idx="28145">
                  <c:v>625.24</c:v>
                </c:pt>
                <c:pt idx="28146">
                  <c:v>625.26</c:v>
                </c:pt>
                <c:pt idx="28147">
                  <c:v>625.28000000000043</c:v>
                </c:pt>
                <c:pt idx="28148">
                  <c:v>625.29999999999995</c:v>
                </c:pt>
                <c:pt idx="28149">
                  <c:v>625.3199999999996</c:v>
                </c:pt>
                <c:pt idx="28150">
                  <c:v>625.33999999999958</c:v>
                </c:pt>
                <c:pt idx="28151">
                  <c:v>625.35999999999956</c:v>
                </c:pt>
                <c:pt idx="28152">
                  <c:v>625.38</c:v>
                </c:pt>
                <c:pt idx="28153">
                  <c:v>625.41</c:v>
                </c:pt>
                <c:pt idx="28154">
                  <c:v>625.4299999999995</c:v>
                </c:pt>
                <c:pt idx="28155">
                  <c:v>625.44999999999959</c:v>
                </c:pt>
                <c:pt idx="28156">
                  <c:v>625.47</c:v>
                </c:pt>
                <c:pt idx="28157">
                  <c:v>625.49</c:v>
                </c:pt>
                <c:pt idx="28158">
                  <c:v>625.51</c:v>
                </c:pt>
                <c:pt idx="28159">
                  <c:v>625.53</c:v>
                </c:pt>
                <c:pt idx="28160">
                  <c:v>625.5499999999995</c:v>
                </c:pt>
                <c:pt idx="28161">
                  <c:v>625.57000000000005</c:v>
                </c:pt>
                <c:pt idx="28162">
                  <c:v>625.59</c:v>
                </c:pt>
                <c:pt idx="28163">
                  <c:v>625.61</c:v>
                </c:pt>
                <c:pt idx="28164">
                  <c:v>625.63</c:v>
                </c:pt>
                <c:pt idx="28165">
                  <c:v>625.66</c:v>
                </c:pt>
                <c:pt idx="28166">
                  <c:v>625.67999999999995</c:v>
                </c:pt>
                <c:pt idx="28167">
                  <c:v>625.70000000000005</c:v>
                </c:pt>
                <c:pt idx="28168">
                  <c:v>625.72</c:v>
                </c:pt>
                <c:pt idx="28169">
                  <c:v>625.74</c:v>
                </c:pt>
                <c:pt idx="28170">
                  <c:v>625.76</c:v>
                </c:pt>
                <c:pt idx="28171">
                  <c:v>625.78000000000043</c:v>
                </c:pt>
                <c:pt idx="28172">
                  <c:v>625.79999999999995</c:v>
                </c:pt>
                <c:pt idx="28173">
                  <c:v>625.8199999999996</c:v>
                </c:pt>
                <c:pt idx="28174">
                  <c:v>625.83999999999958</c:v>
                </c:pt>
                <c:pt idx="28175">
                  <c:v>625.85999999999956</c:v>
                </c:pt>
                <c:pt idx="28176">
                  <c:v>625.89</c:v>
                </c:pt>
                <c:pt idx="28177">
                  <c:v>625.91</c:v>
                </c:pt>
                <c:pt idx="28178">
                  <c:v>625.9299999999995</c:v>
                </c:pt>
                <c:pt idx="28179">
                  <c:v>625.94999999999959</c:v>
                </c:pt>
                <c:pt idx="28180">
                  <c:v>625.97</c:v>
                </c:pt>
                <c:pt idx="28181">
                  <c:v>625.99</c:v>
                </c:pt>
                <c:pt idx="28182">
                  <c:v>626.01</c:v>
                </c:pt>
                <c:pt idx="28183">
                  <c:v>626.03</c:v>
                </c:pt>
                <c:pt idx="28184">
                  <c:v>626.0499999999995</c:v>
                </c:pt>
                <c:pt idx="28185">
                  <c:v>626.07000000000005</c:v>
                </c:pt>
                <c:pt idx="28186">
                  <c:v>626.1</c:v>
                </c:pt>
                <c:pt idx="28187">
                  <c:v>626.12</c:v>
                </c:pt>
                <c:pt idx="28188">
                  <c:v>626.14</c:v>
                </c:pt>
                <c:pt idx="28189">
                  <c:v>626.16</c:v>
                </c:pt>
                <c:pt idx="28190">
                  <c:v>626.17999999999995</c:v>
                </c:pt>
                <c:pt idx="28191">
                  <c:v>626.20000000000005</c:v>
                </c:pt>
                <c:pt idx="28192">
                  <c:v>626.22</c:v>
                </c:pt>
                <c:pt idx="28193">
                  <c:v>626.24</c:v>
                </c:pt>
                <c:pt idx="28194">
                  <c:v>626.26</c:v>
                </c:pt>
                <c:pt idx="28195">
                  <c:v>626.28000000000043</c:v>
                </c:pt>
                <c:pt idx="28196">
                  <c:v>626.29999999999995</c:v>
                </c:pt>
                <c:pt idx="28197">
                  <c:v>626.3199999999996</c:v>
                </c:pt>
                <c:pt idx="28198">
                  <c:v>626.33999999999958</c:v>
                </c:pt>
                <c:pt idx="28199">
                  <c:v>626.35999999999956</c:v>
                </c:pt>
                <c:pt idx="28200">
                  <c:v>626.38</c:v>
                </c:pt>
                <c:pt idx="28201">
                  <c:v>626.41</c:v>
                </c:pt>
                <c:pt idx="28202">
                  <c:v>626.4299999999995</c:v>
                </c:pt>
                <c:pt idx="28203">
                  <c:v>626.44999999999959</c:v>
                </c:pt>
                <c:pt idx="28204">
                  <c:v>626.47</c:v>
                </c:pt>
                <c:pt idx="28205">
                  <c:v>626.49</c:v>
                </c:pt>
                <c:pt idx="28206">
                  <c:v>626.51</c:v>
                </c:pt>
                <c:pt idx="28207">
                  <c:v>626.53</c:v>
                </c:pt>
                <c:pt idx="28208">
                  <c:v>626.5499999999995</c:v>
                </c:pt>
                <c:pt idx="28209">
                  <c:v>626.57000000000005</c:v>
                </c:pt>
                <c:pt idx="28210">
                  <c:v>626.59</c:v>
                </c:pt>
                <c:pt idx="28211">
                  <c:v>626.61</c:v>
                </c:pt>
                <c:pt idx="28212">
                  <c:v>626.63</c:v>
                </c:pt>
                <c:pt idx="28213">
                  <c:v>626.66</c:v>
                </c:pt>
                <c:pt idx="28214">
                  <c:v>626.67999999999995</c:v>
                </c:pt>
                <c:pt idx="28215">
                  <c:v>626.70000000000005</c:v>
                </c:pt>
                <c:pt idx="28216">
                  <c:v>626.72</c:v>
                </c:pt>
                <c:pt idx="28217">
                  <c:v>626.74</c:v>
                </c:pt>
                <c:pt idx="28218">
                  <c:v>626.76</c:v>
                </c:pt>
                <c:pt idx="28219">
                  <c:v>626.78000000000043</c:v>
                </c:pt>
                <c:pt idx="28220">
                  <c:v>626.79999999999995</c:v>
                </c:pt>
                <c:pt idx="28221">
                  <c:v>626.8199999999996</c:v>
                </c:pt>
                <c:pt idx="28222">
                  <c:v>626.83999999999958</c:v>
                </c:pt>
                <c:pt idx="28223">
                  <c:v>626.85999999999956</c:v>
                </c:pt>
                <c:pt idx="28224">
                  <c:v>626.88</c:v>
                </c:pt>
                <c:pt idx="28225">
                  <c:v>626.9</c:v>
                </c:pt>
                <c:pt idx="28226">
                  <c:v>626.91999999999996</c:v>
                </c:pt>
                <c:pt idx="28227">
                  <c:v>626.94999999999959</c:v>
                </c:pt>
                <c:pt idx="28228">
                  <c:v>626.97</c:v>
                </c:pt>
                <c:pt idx="28229">
                  <c:v>626.99</c:v>
                </c:pt>
                <c:pt idx="28230">
                  <c:v>627.01</c:v>
                </c:pt>
                <c:pt idx="28231">
                  <c:v>627.03</c:v>
                </c:pt>
                <c:pt idx="28232">
                  <c:v>627.0499999999995</c:v>
                </c:pt>
                <c:pt idx="28233">
                  <c:v>627.07000000000005</c:v>
                </c:pt>
                <c:pt idx="28234">
                  <c:v>627.09</c:v>
                </c:pt>
                <c:pt idx="28235">
                  <c:v>627.11</c:v>
                </c:pt>
                <c:pt idx="28236">
                  <c:v>627.14</c:v>
                </c:pt>
                <c:pt idx="28237">
                  <c:v>627.16</c:v>
                </c:pt>
                <c:pt idx="28238">
                  <c:v>627.17999999999995</c:v>
                </c:pt>
                <c:pt idx="28239">
                  <c:v>627.20000000000005</c:v>
                </c:pt>
                <c:pt idx="28240">
                  <c:v>627.22</c:v>
                </c:pt>
                <c:pt idx="28241">
                  <c:v>627.24</c:v>
                </c:pt>
                <c:pt idx="28242">
                  <c:v>627.26</c:v>
                </c:pt>
                <c:pt idx="28243">
                  <c:v>627.28000000000043</c:v>
                </c:pt>
                <c:pt idx="28244">
                  <c:v>627.29999999999995</c:v>
                </c:pt>
                <c:pt idx="28245">
                  <c:v>627.3199999999996</c:v>
                </c:pt>
                <c:pt idx="28246">
                  <c:v>627.33999999999958</c:v>
                </c:pt>
                <c:pt idx="28247">
                  <c:v>627.35999999999956</c:v>
                </c:pt>
                <c:pt idx="28248">
                  <c:v>627.38</c:v>
                </c:pt>
                <c:pt idx="28249">
                  <c:v>627.4</c:v>
                </c:pt>
                <c:pt idx="28250">
                  <c:v>627.4299999999995</c:v>
                </c:pt>
                <c:pt idx="28251">
                  <c:v>627.44999999999959</c:v>
                </c:pt>
                <c:pt idx="28252">
                  <c:v>627.47</c:v>
                </c:pt>
                <c:pt idx="28253">
                  <c:v>627.49</c:v>
                </c:pt>
                <c:pt idx="28254">
                  <c:v>627.51</c:v>
                </c:pt>
                <c:pt idx="28255">
                  <c:v>627.53</c:v>
                </c:pt>
                <c:pt idx="28256">
                  <c:v>627.5499999999995</c:v>
                </c:pt>
                <c:pt idx="28257">
                  <c:v>627.57000000000005</c:v>
                </c:pt>
                <c:pt idx="28258">
                  <c:v>627.59</c:v>
                </c:pt>
                <c:pt idx="28259">
                  <c:v>627.61</c:v>
                </c:pt>
                <c:pt idx="28260">
                  <c:v>627.63</c:v>
                </c:pt>
                <c:pt idx="28261">
                  <c:v>627.65</c:v>
                </c:pt>
                <c:pt idx="28262">
                  <c:v>627.67999999999995</c:v>
                </c:pt>
                <c:pt idx="28263">
                  <c:v>627.70000000000005</c:v>
                </c:pt>
                <c:pt idx="28264">
                  <c:v>627.72</c:v>
                </c:pt>
                <c:pt idx="28265">
                  <c:v>627.74</c:v>
                </c:pt>
                <c:pt idx="28266">
                  <c:v>627.76</c:v>
                </c:pt>
                <c:pt idx="28267">
                  <c:v>627.78000000000043</c:v>
                </c:pt>
                <c:pt idx="28268">
                  <c:v>627.79999999999995</c:v>
                </c:pt>
                <c:pt idx="28269">
                  <c:v>627.8199999999996</c:v>
                </c:pt>
                <c:pt idx="28270">
                  <c:v>627.83999999999958</c:v>
                </c:pt>
                <c:pt idx="28271">
                  <c:v>627.85999999999956</c:v>
                </c:pt>
                <c:pt idx="28272">
                  <c:v>627.89</c:v>
                </c:pt>
                <c:pt idx="28273">
                  <c:v>627.91</c:v>
                </c:pt>
                <c:pt idx="28274">
                  <c:v>627.9299999999995</c:v>
                </c:pt>
                <c:pt idx="28275">
                  <c:v>627.94999999999959</c:v>
                </c:pt>
                <c:pt idx="28276">
                  <c:v>627.97</c:v>
                </c:pt>
                <c:pt idx="28277">
                  <c:v>627.99</c:v>
                </c:pt>
                <c:pt idx="28278">
                  <c:v>628.01</c:v>
                </c:pt>
                <c:pt idx="28279">
                  <c:v>628.03</c:v>
                </c:pt>
                <c:pt idx="28280">
                  <c:v>628.0499999999995</c:v>
                </c:pt>
                <c:pt idx="28281">
                  <c:v>628.07000000000005</c:v>
                </c:pt>
                <c:pt idx="28282">
                  <c:v>628.09</c:v>
                </c:pt>
                <c:pt idx="28283">
                  <c:v>628.11</c:v>
                </c:pt>
                <c:pt idx="28284">
                  <c:v>628.13</c:v>
                </c:pt>
                <c:pt idx="28285">
                  <c:v>628.15</c:v>
                </c:pt>
                <c:pt idx="28286">
                  <c:v>628.17999999999995</c:v>
                </c:pt>
                <c:pt idx="28287">
                  <c:v>628.20000000000005</c:v>
                </c:pt>
                <c:pt idx="28288">
                  <c:v>628.22</c:v>
                </c:pt>
                <c:pt idx="28289">
                  <c:v>628.24</c:v>
                </c:pt>
                <c:pt idx="28290">
                  <c:v>628.26</c:v>
                </c:pt>
                <c:pt idx="28291">
                  <c:v>628.28000000000043</c:v>
                </c:pt>
                <c:pt idx="28292">
                  <c:v>628.29999999999995</c:v>
                </c:pt>
                <c:pt idx="28293">
                  <c:v>628.3199999999996</c:v>
                </c:pt>
                <c:pt idx="28294">
                  <c:v>628.33999999999958</c:v>
                </c:pt>
                <c:pt idx="28295">
                  <c:v>628.35999999999956</c:v>
                </c:pt>
                <c:pt idx="28296">
                  <c:v>628.39</c:v>
                </c:pt>
                <c:pt idx="28297">
                  <c:v>628.41</c:v>
                </c:pt>
                <c:pt idx="28298">
                  <c:v>628.4299999999995</c:v>
                </c:pt>
                <c:pt idx="28299">
                  <c:v>628.44999999999959</c:v>
                </c:pt>
                <c:pt idx="28300">
                  <c:v>628.47</c:v>
                </c:pt>
                <c:pt idx="28301">
                  <c:v>628.49</c:v>
                </c:pt>
                <c:pt idx="28302">
                  <c:v>628.51</c:v>
                </c:pt>
                <c:pt idx="28303">
                  <c:v>628.53</c:v>
                </c:pt>
                <c:pt idx="28304">
                  <c:v>628.5499999999995</c:v>
                </c:pt>
                <c:pt idx="28305">
                  <c:v>628.57000000000005</c:v>
                </c:pt>
                <c:pt idx="28306">
                  <c:v>628.59</c:v>
                </c:pt>
                <c:pt idx="28307">
                  <c:v>628.61</c:v>
                </c:pt>
                <c:pt idx="28308">
                  <c:v>628.63</c:v>
                </c:pt>
                <c:pt idx="28309">
                  <c:v>628.65</c:v>
                </c:pt>
                <c:pt idx="28310">
                  <c:v>628.67999999999995</c:v>
                </c:pt>
                <c:pt idx="28311">
                  <c:v>628.70000000000005</c:v>
                </c:pt>
                <c:pt idx="28312">
                  <c:v>628.72</c:v>
                </c:pt>
                <c:pt idx="28313">
                  <c:v>628.74</c:v>
                </c:pt>
                <c:pt idx="28314">
                  <c:v>628.76</c:v>
                </c:pt>
                <c:pt idx="28315">
                  <c:v>628.78000000000043</c:v>
                </c:pt>
                <c:pt idx="28316">
                  <c:v>628.79999999999995</c:v>
                </c:pt>
                <c:pt idx="28317">
                  <c:v>628.8199999999996</c:v>
                </c:pt>
                <c:pt idx="28318">
                  <c:v>628.83999999999958</c:v>
                </c:pt>
                <c:pt idx="28319">
                  <c:v>628.85999999999956</c:v>
                </c:pt>
                <c:pt idx="28320">
                  <c:v>628.88</c:v>
                </c:pt>
                <c:pt idx="28321">
                  <c:v>628.9</c:v>
                </c:pt>
                <c:pt idx="28322">
                  <c:v>628.91999999999996</c:v>
                </c:pt>
                <c:pt idx="28323">
                  <c:v>628.94999999999959</c:v>
                </c:pt>
                <c:pt idx="28324">
                  <c:v>628.97</c:v>
                </c:pt>
                <c:pt idx="28325">
                  <c:v>628.99</c:v>
                </c:pt>
                <c:pt idx="28326">
                  <c:v>629.01</c:v>
                </c:pt>
                <c:pt idx="28327">
                  <c:v>629.03</c:v>
                </c:pt>
                <c:pt idx="28328">
                  <c:v>629.0499999999995</c:v>
                </c:pt>
                <c:pt idx="28329">
                  <c:v>629.07000000000005</c:v>
                </c:pt>
                <c:pt idx="28330">
                  <c:v>629.09</c:v>
                </c:pt>
                <c:pt idx="28331">
                  <c:v>629.11</c:v>
                </c:pt>
                <c:pt idx="28332">
                  <c:v>629.13</c:v>
                </c:pt>
                <c:pt idx="28333">
                  <c:v>629.15</c:v>
                </c:pt>
                <c:pt idx="28334">
                  <c:v>629.16999999999996</c:v>
                </c:pt>
                <c:pt idx="28335">
                  <c:v>629.19000000000005</c:v>
                </c:pt>
                <c:pt idx="28336">
                  <c:v>629.22</c:v>
                </c:pt>
                <c:pt idx="28337">
                  <c:v>629.24</c:v>
                </c:pt>
                <c:pt idx="28338">
                  <c:v>629.26</c:v>
                </c:pt>
                <c:pt idx="28339">
                  <c:v>629.28000000000043</c:v>
                </c:pt>
                <c:pt idx="28340">
                  <c:v>629.29999999999995</c:v>
                </c:pt>
                <c:pt idx="28341">
                  <c:v>629.3199999999996</c:v>
                </c:pt>
                <c:pt idx="28342">
                  <c:v>629.33999999999958</c:v>
                </c:pt>
                <c:pt idx="28343">
                  <c:v>629.35999999999956</c:v>
                </c:pt>
                <c:pt idx="28344">
                  <c:v>629.38</c:v>
                </c:pt>
                <c:pt idx="28345">
                  <c:v>629.4</c:v>
                </c:pt>
                <c:pt idx="28346">
                  <c:v>629.41999999999996</c:v>
                </c:pt>
                <c:pt idx="28347">
                  <c:v>629.4399999999996</c:v>
                </c:pt>
                <c:pt idx="28348">
                  <c:v>629.47</c:v>
                </c:pt>
                <c:pt idx="28349">
                  <c:v>629.49</c:v>
                </c:pt>
                <c:pt idx="28350">
                  <c:v>629.51</c:v>
                </c:pt>
                <c:pt idx="28351">
                  <c:v>629.53</c:v>
                </c:pt>
                <c:pt idx="28352">
                  <c:v>629.5499999999995</c:v>
                </c:pt>
                <c:pt idx="28353">
                  <c:v>629.57000000000005</c:v>
                </c:pt>
                <c:pt idx="28354">
                  <c:v>629.59</c:v>
                </c:pt>
                <c:pt idx="28355">
                  <c:v>629.61</c:v>
                </c:pt>
                <c:pt idx="28356">
                  <c:v>629.63</c:v>
                </c:pt>
                <c:pt idx="28357">
                  <c:v>629.65</c:v>
                </c:pt>
                <c:pt idx="28358">
                  <c:v>629.66999999999996</c:v>
                </c:pt>
                <c:pt idx="28359">
                  <c:v>629.70000000000005</c:v>
                </c:pt>
                <c:pt idx="28360">
                  <c:v>629.72</c:v>
                </c:pt>
                <c:pt idx="28361">
                  <c:v>629.74</c:v>
                </c:pt>
                <c:pt idx="28362">
                  <c:v>629.76</c:v>
                </c:pt>
                <c:pt idx="28363">
                  <c:v>629.78000000000043</c:v>
                </c:pt>
                <c:pt idx="28364">
                  <c:v>629.79999999999995</c:v>
                </c:pt>
                <c:pt idx="28365">
                  <c:v>629.8199999999996</c:v>
                </c:pt>
                <c:pt idx="28366">
                  <c:v>629.83999999999958</c:v>
                </c:pt>
                <c:pt idx="28367">
                  <c:v>629.85999999999956</c:v>
                </c:pt>
                <c:pt idx="28368">
                  <c:v>629.88</c:v>
                </c:pt>
                <c:pt idx="28369">
                  <c:v>629.9</c:v>
                </c:pt>
                <c:pt idx="28370">
                  <c:v>629.91999999999996</c:v>
                </c:pt>
                <c:pt idx="28371">
                  <c:v>629.94999999999959</c:v>
                </c:pt>
                <c:pt idx="28372">
                  <c:v>629.97</c:v>
                </c:pt>
                <c:pt idx="28373">
                  <c:v>629.99</c:v>
                </c:pt>
                <c:pt idx="28374">
                  <c:v>630.01</c:v>
                </c:pt>
                <c:pt idx="28375">
                  <c:v>630.03</c:v>
                </c:pt>
                <c:pt idx="28376">
                  <c:v>630.0499999999995</c:v>
                </c:pt>
                <c:pt idx="28377">
                  <c:v>630.07000000000005</c:v>
                </c:pt>
                <c:pt idx="28378">
                  <c:v>630.09</c:v>
                </c:pt>
                <c:pt idx="28379">
                  <c:v>630.11</c:v>
                </c:pt>
                <c:pt idx="28380">
                  <c:v>630.13</c:v>
                </c:pt>
                <c:pt idx="28381">
                  <c:v>630.15</c:v>
                </c:pt>
                <c:pt idx="28382">
                  <c:v>630.16999999999996</c:v>
                </c:pt>
                <c:pt idx="28383">
                  <c:v>630.20000000000005</c:v>
                </c:pt>
                <c:pt idx="28384">
                  <c:v>630.22</c:v>
                </c:pt>
                <c:pt idx="28385">
                  <c:v>630.24</c:v>
                </c:pt>
                <c:pt idx="28386">
                  <c:v>630.26</c:v>
                </c:pt>
                <c:pt idx="28387">
                  <c:v>630.28000000000043</c:v>
                </c:pt>
                <c:pt idx="28388">
                  <c:v>630.29999999999995</c:v>
                </c:pt>
                <c:pt idx="28389">
                  <c:v>630.3199999999996</c:v>
                </c:pt>
                <c:pt idx="28390">
                  <c:v>630.33999999999958</c:v>
                </c:pt>
                <c:pt idx="28391">
                  <c:v>630.35999999999956</c:v>
                </c:pt>
                <c:pt idx="28392">
                  <c:v>630.38</c:v>
                </c:pt>
                <c:pt idx="28393">
                  <c:v>630.4</c:v>
                </c:pt>
                <c:pt idx="28394">
                  <c:v>630.41999999999996</c:v>
                </c:pt>
                <c:pt idx="28395">
                  <c:v>630.4399999999996</c:v>
                </c:pt>
                <c:pt idx="28396">
                  <c:v>630.47</c:v>
                </c:pt>
                <c:pt idx="28397">
                  <c:v>630.49</c:v>
                </c:pt>
                <c:pt idx="28398">
                  <c:v>630.51</c:v>
                </c:pt>
                <c:pt idx="28399">
                  <c:v>630.53</c:v>
                </c:pt>
                <c:pt idx="28400">
                  <c:v>630.5499999999995</c:v>
                </c:pt>
                <c:pt idx="28401">
                  <c:v>630.57000000000005</c:v>
                </c:pt>
                <c:pt idx="28402">
                  <c:v>630.59</c:v>
                </c:pt>
                <c:pt idx="28403">
                  <c:v>630.61</c:v>
                </c:pt>
                <c:pt idx="28404">
                  <c:v>630.63</c:v>
                </c:pt>
                <c:pt idx="28405">
                  <c:v>630.65</c:v>
                </c:pt>
                <c:pt idx="28406">
                  <c:v>630.66999999999996</c:v>
                </c:pt>
                <c:pt idx="28407">
                  <c:v>630.69000000000005</c:v>
                </c:pt>
                <c:pt idx="28408">
                  <c:v>630.72</c:v>
                </c:pt>
                <c:pt idx="28409">
                  <c:v>630.74</c:v>
                </c:pt>
                <c:pt idx="28410">
                  <c:v>630.76</c:v>
                </c:pt>
                <c:pt idx="28411">
                  <c:v>630.78000000000043</c:v>
                </c:pt>
                <c:pt idx="28412">
                  <c:v>630.79999999999995</c:v>
                </c:pt>
                <c:pt idx="28413">
                  <c:v>630.8199999999996</c:v>
                </c:pt>
                <c:pt idx="28414">
                  <c:v>630.83999999999958</c:v>
                </c:pt>
                <c:pt idx="28415">
                  <c:v>630.85999999999956</c:v>
                </c:pt>
                <c:pt idx="28416">
                  <c:v>630.88</c:v>
                </c:pt>
                <c:pt idx="28417">
                  <c:v>630.9</c:v>
                </c:pt>
                <c:pt idx="28418">
                  <c:v>630.91999999999996</c:v>
                </c:pt>
                <c:pt idx="28419">
                  <c:v>630.9399999999996</c:v>
                </c:pt>
                <c:pt idx="28420">
                  <c:v>630.97</c:v>
                </c:pt>
                <c:pt idx="28421">
                  <c:v>630.99</c:v>
                </c:pt>
                <c:pt idx="28422">
                  <c:v>631.01</c:v>
                </c:pt>
                <c:pt idx="28423">
                  <c:v>631.03</c:v>
                </c:pt>
                <c:pt idx="28424">
                  <c:v>631.0499999999995</c:v>
                </c:pt>
                <c:pt idx="28425">
                  <c:v>631.07000000000005</c:v>
                </c:pt>
                <c:pt idx="28426">
                  <c:v>631.09</c:v>
                </c:pt>
                <c:pt idx="28427">
                  <c:v>631.11</c:v>
                </c:pt>
                <c:pt idx="28428">
                  <c:v>631.13</c:v>
                </c:pt>
                <c:pt idx="28429">
                  <c:v>631.15</c:v>
                </c:pt>
                <c:pt idx="28430">
                  <c:v>631.16999999999996</c:v>
                </c:pt>
                <c:pt idx="28431">
                  <c:v>631.19000000000005</c:v>
                </c:pt>
                <c:pt idx="28432">
                  <c:v>631.22</c:v>
                </c:pt>
                <c:pt idx="28433">
                  <c:v>631.24</c:v>
                </c:pt>
                <c:pt idx="28434">
                  <c:v>631.26</c:v>
                </c:pt>
                <c:pt idx="28435">
                  <c:v>631.28000000000043</c:v>
                </c:pt>
                <c:pt idx="28436">
                  <c:v>631.29999999999995</c:v>
                </c:pt>
                <c:pt idx="28437">
                  <c:v>631.3199999999996</c:v>
                </c:pt>
                <c:pt idx="28438">
                  <c:v>631.33999999999958</c:v>
                </c:pt>
                <c:pt idx="28439">
                  <c:v>631.35999999999956</c:v>
                </c:pt>
                <c:pt idx="28440">
                  <c:v>631.38</c:v>
                </c:pt>
                <c:pt idx="28441">
                  <c:v>631.4</c:v>
                </c:pt>
                <c:pt idx="28442">
                  <c:v>631.41999999999996</c:v>
                </c:pt>
                <c:pt idx="28443">
                  <c:v>631.44999999999959</c:v>
                </c:pt>
                <c:pt idx="28444">
                  <c:v>631.47</c:v>
                </c:pt>
                <c:pt idx="28445">
                  <c:v>631.49</c:v>
                </c:pt>
                <c:pt idx="28446">
                  <c:v>631.51</c:v>
                </c:pt>
                <c:pt idx="28447">
                  <c:v>631.53</c:v>
                </c:pt>
                <c:pt idx="28448">
                  <c:v>631.5499999999995</c:v>
                </c:pt>
                <c:pt idx="28449">
                  <c:v>631.57000000000005</c:v>
                </c:pt>
                <c:pt idx="28450">
                  <c:v>631.59</c:v>
                </c:pt>
                <c:pt idx="28451">
                  <c:v>631.61</c:v>
                </c:pt>
                <c:pt idx="28452">
                  <c:v>631.63</c:v>
                </c:pt>
                <c:pt idx="28453">
                  <c:v>631.65</c:v>
                </c:pt>
                <c:pt idx="28454">
                  <c:v>631.66999999999996</c:v>
                </c:pt>
                <c:pt idx="28455">
                  <c:v>631.69000000000005</c:v>
                </c:pt>
                <c:pt idx="28456">
                  <c:v>631.72</c:v>
                </c:pt>
                <c:pt idx="28457">
                  <c:v>631.74</c:v>
                </c:pt>
                <c:pt idx="28458">
                  <c:v>631.76</c:v>
                </c:pt>
                <c:pt idx="28459">
                  <c:v>631.78000000000043</c:v>
                </c:pt>
                <c:pt idx="28460">
                  <c:v>631.79999999999995</c:v>
                </c:pt>
                <c:pt idx="28461">
                  <c:v>631.8199999999996</c:v>
                </c:pt>
                <c:pt idx="28462">
                  <c:v>631.83999999999958</c:v>
                </c:pt>
                <c:pt idx="28463">
                  <c:v>631.85999999999956</c:v>
                </c:pt>
                <c:pt idx="28464">
                  <c:v>631.88</c:v>
                </c:pt>
                <c:pt idx="28465">
                  <c:v>631.9</c:v>
                </c:pt>
                <c:pt idx="28466">
                  <c:v>631.91999999999996</c:v>
                </c:pt>
                <c:pt idx="28467">
                  <c:v>631.9399999999996</c:v>
                </c:pt>
                <c:pt idx="28468">
                  <c:v>631.95999999999958</c:v>
                </c:pt>
                <c:pt idx="28469">
                  <c:v>631.98</c:v>
                </c:pt>
                <c:pt idx="28470">
                  <c:v>632.01</c:v>
                </c:pt>
                <c:pt idx="28471">
                  <c:v>632.03</c:v>
                </c:pt>
                <c:pt idx="28472">
                  <c:v>632.0499999999995</c:v>
                </c:pt>
                <c:pt idx="28473">
                  <c:v>632.07000000000005</c:v>
                </c:pt>
                <c:pt idx="28474">
                  <c:v>632.09</c:v>
                </c:pt>
                <c:pt idx="28475">
                  <c:v>632.11</c:v>
                </c:pt>
                <c:pt idx="28476">
                  <c:v>632.13</c:v>
                </c:pt>
                <c:pt idx="28477">
                  <c:v>632.15</c:v>
                </c:pt>
                <c:pt idx="28478">
                  <c:v>632.16999999999996</c:v>
                </c:pt>
                <c:pt idx="28479">
                  <c:v>632.19000000000005</c:v>
                </c:pt>
                <c:pt idx="28480">
                  <c:v>632.22</c:v>
                </c:pt>
                <c:pt idx="28481">
                  <c:v>632.24</c:v>
                </c:pt>
                <c:pt idx="28482">
                  <c:v>632.26</c:v>
                </c:pt>
                <c:pt idx="28483">
                  <c:v>632.28000000000043</c:v>
                </c:pt>
                <c:pt idx="28484">
                  <c:v>632.29999999999995</c:v>
                </c:pt>
                <c:pt idx="28485">
                  <c:v>632.3199999999996</c:v>
                </c:pt>
                <c:pt idx="28486">
                  <c:v>632.33999999999958</c:v>
                </c:pt>
                <c:pt idx="28487">
                  <c:v>632.35999999999956</c:v>
                </c:pt>
                <c:pt idx="28488">
                  <c:v>632.38</c:v>
                </c:pt>
                <c:pt idx="28489">
                  <c:v>632.4</c:v>
                </c:pt>
                <c:pt idx="28490">
                  <c:v>632.41999999999996</c:v>
                </c:pt>
                <c:pt idx="28491">
                  <c:v>632.4399999999996</c:v>
                </c:pt>
                <c:pt idx="28492">
                  <c:v>632.45999999999958</c:v>
                </c:pt>
                <c:pt idx="28493">
                  <c:v>632.49</c:v>
                </c:pt>
                <c:pt idx="28494">
                  <c:v>632.51</c:v>
                </c:pt>
                <c:pt idx="28495">
                  <c:v>632.53</c:v>
                </c:pt>
                <c:pt idx="28496">
                  <c:v>632.5499999999995</c:v>
                </c:pt>
                <c:pt idx="28497">
                  <c:v>632.57000000000005</c:v>
                </c:pt>
                <c:pt idx="28498">
                  <c:v>632.59</c:v>
                </c:pt>
                <c:pt idx="28499">
                  <c:v>632.61</c:v>
                </c:pt>
                <c:pt idx="28500">
                  <c:v>632.63</c:v>
                </c:pt>
                <c:pt idx="28501">
                  <c:v>632.65</c:v>
                </c:pt>
                <c:pt idx="28502">
                  <c:v>632.66999999999996</c:v>
                </c:pt>
                <c:pt idx="28503">
                  <c:v>632.69000000000005</c:v>
                </c:pt>
                <c:pt idx="28504">
                  <c:v>632.71</c:v>
                </c:pt>
                <c:pt idx="28505">
                  <c:v>632.73</c:v>
                </c:pt>
                <c:pt idx="28506">
                  <c:v>632.76</c:v>
                </c:pt>
                <c:pt idx="28507">
                  <c:v>632.78000000000043</c:v>
                </c:pt>
                <c:pt idx="28508">
                  <c:v>632.79999999999995</c:v>
                </c:pt>
                <c:pt idx="28509">
                  <c:v>632.8199999999996</c:v>
                </c:pt>
                <c:pt idx="28510">
                  <c:v>632.83999999999958</c:v>
                </c:pt>
                <c:pt idx="28511">
                  <c:v>632.85999999999956</c:v>
                </c:pt>
                <c:pt idx="28512">
                  <c:v>632.88</c:v>
                </c:pt>
                <c:pt idx="28513">
                  <c:v>632.9</c:v>
                </c:pt>
                <c:pt idx="28514">
                  <c:v>632.91999999999996</c:v>
                </c:pt>
                <c:pt idx="28515">
                  <c:v>632.9399999999996</c:v>
                </c:pt>
                <c:pt idx="28516">
                  <c:v>632.95999999999958</c:v>
                </c:pt>
                <c:pt idx="28517">
                  <c:v>632.98</c:v>
                </c:pt>
                <c:pt idx="28518">
                  <c:v>633</c:v>
                </c:pt>
                <c:pt idx="28519">
                  <c:v>633.03</c:v>
                </c:pt>
                <c:pt idx="28520">
                  <c:v>633.0499999999995</c:v>
                </c:pt>
                <c:pt idx="28521">
                  <c:v>633.07000000000005</c:v>
                </c:pt>
                <c:pt idx="28522">
                  <c:v>633.09</c:v>
                </c:pt>
                <c:pt idx="28523">
                  <c:v>633.11</c:v>
                </c:pt>
                <c:pt idx="28524">
                  <c:v>633.13</c:v>
                </c:pt>
                <c:pt idx="28525">
                  <c:v>633.15</c:v>
                </c:pt>
                <c:pt idx="28526">
                  <c:v>633.16999999999996</c:v>
                </c:pt>
                <c:pt idx="28527">
                  <c:v>633.19000000000005</c:v>
                </c:pt>
                <c:pt idx="28528">
                  <c:v>633.21</c:v>
                </c:pt>
                <c:pt idx="28529">
                  <c:v>633.23</c:v>
                </c:pt>
                <c:pt idx="28530">
                  <c:v>633.25</c:v>
                </c:pt>
                <c:pt idx="28531">
                  <c:v>633.28000000000043</c:v>
                </c:pt>
                <c:pt idx="28532">
                  <c:v>633.29999999999995</c:v>
                </c:pt>
                <c:pt idx="28533">
                  <c:v>633.3199999999996</c:v>
                </c:pt>
                <c:pt idx="28534">
                  <c:v>633.33999999999958</c:v>
                </c:pt>
                <c:pt idx="28535">
                  <c:v>633.35999999999956</c:v>
                </c:pt>
                <c:pt idx="28536">
                  <c:v>633.38</c:v>
                </c:pt>
                <c:pt idx="28537">
                  <c:v>633.4</c:v>
                </c:pt>
                <c:pt idx="28538">
                  <c:v>633.41999999999996</c:v>
                </c:pt>
                <c:pt idx="28539">
                  <c:v>633.4399999999996</c:v>
                </c:pt>
                <c:pt idx="28540">
                  <c:v>633.45999999999958</c:v>
                </c:pt>
                <c:pt idx="28541">
                  <c:v>633.48</c:v>
                </c:pt>
                <c:pt idx="28542">
                  <c:v>633.5</c:v>
                </c:pt>
                <c:pt idx="28543">
                  <c:v>633.53</c:v>
                </c:pt>
                <c:pt idx="28544">
                  <c:v>633.5499999999995</c:v>
                </c:pt>
                <c:pt idx="28545">
                  <c:v>633.57000000000005</c:v>
                </c:pt>
                <c:pt idx="28546">
                  <c:v>633.59</c:v>
                </c:pt>
                <c:pt idx="28547">
                  <c:v>633.61</c:v>
                </c:pt>
                <c:pt idx="28548">
                  <c:v>633.63</c:v>
                </c:pt>
                <c:pt idx="28549">
                  <c:v>633.65</c:v>
                </c:pt>
                <c:pt idx="28550">
                  <c:v>633.66999999999996</c:v>
                </c:pt>
                <c:pt idx="28551">
                  <c:v>633.69000000000005</c:v>
                </c:pt>
                <c:pt idx="28552">
                  <c:v>633.71</c:v>
                </c:pt>
                <c:pt idx="28553">
                  <c:v>633.74</c:v>
                </c:pt>
                <c:pt idx="28554">
                  <c:v>633.76</c:v>
                </c:pt>
                <c:pt idx="28555">
                  <c:v>633.78000000000043</c:v>
                </c:pt>
                <c:pt idx="28556">
                  <c:v>633.79999999999995</c:v>
                </c:pt>
                <c:pt idx="28557">
                  <c:v>633.8199999999996</c:v>
                </c:pt>
                <c:pt idx="28558">
                  <c:v>633.83999999999958</c:v>
                </c:pt>
                <c:pt idx="28559">
                  <c:v>633.85999999999956</c:v>
                </c:pt>
                <c:pt idx="28560">
                  <c:v>633.88</c:v>
                </c:pt>
                <c:pt idx="28561">
                  <c:v>633.9</c:v>
                </c:pt>
                <c:pt idx="28562">
                  <c:v>633.91999999999996</c:v>
                </c:pt>
                <c:pt idx="28563">
                  <c:v>633.9399999999996</c:v>
                </c:pt>
                <c:pt idx="28564">
                  <c:v>633.95999999999958</c:v>
                </c:pt>
                <c:pt idx="28565">
                  <c:v>633.98</c:v>
                </c:pt>
                <c:pt idx="28566">
                  <c:v>634</c:v>
                </c:pt>
                <c:pt idx="28567">
                  <c:v>634.02</c:v>
                </c:pt>
                <c:pt idx="28568">
                  <c:v>634.0499999999995</c:v>
                </c:pt>
                <c:pt idx="28569">
                  <c:v>634.07000000000005</c:v>
                </c:pt>
                <c:pt idx="28570">
                  <c:v>634.09</c:v>
                </c:pt>
                <c:pt idx="28571">
                  <c:v>634.11</c:v>
                </c:pt>
                <c:pt idx="28572">
                  <c:v>634.13</c:v>
                </c:pt>
                <c:pt idx="28573">
                  <c:v>634.15</c:v>
                </c:pt>
                <c:pt idx="28574">
                  <c:v>634.16999999999996</c:v>
                </c:pt>
                <c:pt idx="28575">
                  <c:v>634.19000000000005</c:v>
                </c:pt>
                <c:pt idx="28576">
                  <c:v>634.21</c:v>
                </c:pt>
                <c:pt idx="28577">
                  <c:v>634.23</c:v>
                </c:pt>
                <c:pt idx="28578">
                  <c:v>634.25</c:v>
                </c:pt>
                <c:pt idx="28579">
                  <c:v>634.28000000000043</c:v>
                </c:pt>
                <c:pt idx="28580">
                  <c:v>634.29999999999995</c:v>
                </c:pt>
                <c:pt idx="28581">
                  <c:v>634.3199999999996</c:v>
                </c:pt>
                <c:pt idx="28582">
                  <c:v>634.33999999999958</c:v>
                </c:pt>
                <c:pt idx="28583">
                  <c:v>634.35999999999956</c:v>
                </c:pt>
                <c:pt idx="28584">
                  <c:v>634.38</c:v>
                </c:pt>
                <c:pt idx="28585">
                  <c:v>634.4</c:v>
                </c:pt>
                <c:pt idx="28586">
                  <c:v>634.41999999999996</c:v>
                </c:pt>
                <c:pt idx="28587">
                  <c:v>634.4399999999996</c:v>
                </c:pt>
                <c:pt idx="28588">
                  <c:v>634.45999999999958</c:v>
                </c:pt>
                <c:pt idx="28589">
                  <c:v>634.48</c:v>
                </c:pt>
                <c:pt idx="28590">
                  <c:v>634.51</c:v>
                </c:pt>
                <c:pt idx="28591">
                  <c:v>634.53</c:v>
                </c:pt>
                <c:pt idx="28592">
                  <c:v>634.5499999999995</c:v>
                </c:pt>
                <c:pt idx="28593">
                  <c:v>634.57000000000005</c:v>
                </c:pt>
                <c:pt idx="28594">
                  <c:v>634.59</c:v>
                </c:pt>
                <c:pt idx="28595">
                  <c:v>634.61</c:v>
                </c:pt>
                <c:pt idx="28596">
                  <c:v>634.63</c:v>
                </c:pt>
                <c:pt idx="28597">
                  <c:v>634.65</c:v>
                </c:pt>
                <c:pt idx="28598">
                  <c:v>634.66999999999996</c:v>
                </c:pt>
                <c:pt idx="28599">
                  <c:v>634.69000000000005</c:v>
                </c:pt>
                <c:pt idx="28600">
                  <c:v>634.71</c:v>
                </c:pt>
                <c:pt idx="28601">
                  <c:v>634.73</c:v>
                </c:pt>
                <c:pt idx="28602">
                  <c:v>634.75</c:v>
                </c:pt>
                <c:pt idx="28603">
                  <c:v>634.77000000000044</c:v>
                </c:pt>
                <c:pt idx="28604">
                  <c:v>634.79999999999995</c:v>
                </c:pt>
                <c:pt idx="28605">
                  <c:v>634.8199999999996</c:v>
                </c:pt>
                <c:pt idx="28606">
                  <c:v>634.83999999999958</c:v>
                </c:pt>
                <c:pt idx="28607">
                  <c:v>634.85999999999956</c:v>
                </c:pt>
                <c:pt idx="28608">
                  <c:v>634.88</c:v>
                </c:pt>
                <c:pt idx="28609">
                  <c:v>634.9</c:v>
                </c:pt>
                <c:pt idx="28610">
                  <c:v>634.91999999999996</c:v>
                </c:pt>
                <c:pt idx="28611">
                  <c:v>634.9399999999996</c:v>
                </c:pt>
                <c:pt idx="28612">
                  <c:v>634.95999999999958</c:v>
                </c:pt>
                <c:pt idx="28613">
                  <c:v>634.98</c:v>
                </c:pt>
                <c:pt idx="28614">
                  <c:v>635</c:v>
                </c:pt>
                <c:pt idx="28615">
                  <c:v>635.03</c:v>
                </c:pt>
                <c:pt idx="28616">
                  <c:v>635.0499999999995</c:v>
                </c:pt>
                <c:pt idx="28617">
                  <c:v>635.07000000000005</c:v>
                </c:pt>
                <c:pt idx="28618">
                  <c:v>635.09</c:v>
                </c:pt>
                <c:pt idx="28619">
                  <c:v>635.11</c:v>
                </c:pt>
                <c:pt idx="28620">
                  <c:v>635.13</c:v>
                </c:pt>
                <c:pt idx="28621">
                  <c:v>635.15</c:v>
                </c:pt>
                <c:pt idx="28622">
                  <c:v>635.16999999999996</c:v>
                </c:pt>
                <c:pt idx="28623">
                  <c:v>635.19000000000005</c:v>
                </c:pt>
                <c:pt idx="28624">
                  <c:v>635.21</c:v>
                </c:pt>
                <c:pt idx="28625">
                  <c:v>635.23</c:v>
                </c:pt>
                <c:pt idx="28626">
                  <c:v>635.25</c:v>
                </c:pt>
                <c:pt idx="28627">
                  <c:v>635.27000000000044</c:v>
                </c:pt>
                <c:pt idx="28628">
                  <c:v>635.29000000000042</c:v>
                </c:pt>
                <c:pt idx="28629">
                  <c:v>635.3199999999996</c:v>
                </c:pt>
                <c:pt idx="28630">
                  <c:v>635.33999999999958</c:v>
                </c:pt>
                <c:pt idx="28631">
                  <c:v>635.35999999999956</c:v>
                </c:pt>
                <c:pt idx="28632">
                  <c:v>635.38</c:v>
                </c:pt>
                <c:pt idx="28633">
                  <c:v>635.4</c:v>
                </c:pt>
                <c:pt idx="28634">
                  <c:v>635.41999999999996</c:v>
                </c:pt>
                <c:pt idx="28635">
                  <c:v>635.4399999999996</c:v>
                </c:pt>
                <c:pt idx="28636">
                  <c:v>635.45999999999958</c:v>
                </c:pt>
                <c:pt idx="28637">
                  <c:v>635.48</c:v>
                </c:pt>
                <c:pt idx="28638">
                  <c:v>635.5</c:v>
                </c:pt>
                <c:pt idx="28639">
                  <c:v>635.52</c:v>
                </c:pt>
                <c:pt idx="28640">
                  <c:v>635.54</c:v>
                </c:pt>
                <c:pt idx="28641">
                  <c:v>635.57000000000005</c:v>
                </c:pt>
                <c:pt idx="28642">
                  <c:v>635.59</c:v>
                </c:pt>
                <c:pt idx="28643">
                  <c:v>635.61</c:v>
                </c:pt>
                <c:pt idx="28644">
                  <c:v>635.63</c:v>
                </c:pt>
                <c:pt idx="28645">
                  <c:v>635.65</c:v>
                </c:pt>
                <c:pt idx="28646">
                  <c:v>635.66999999999996</c:v>
                </c:pt>
                <c:pt idx="28647">
                  <c:v>635.69000000000005</c:v>
                </c:pt>
                <c:pt idx="28648">
                  <c:v>635.71</c:v>
                </c:pt>
                <c:pt idx="28649">
                  <c:v>635.73</c:v>
                </c:pt>
                <c:pt idx="28650">
                  <c:v>635.75</c:v>
                </c:pt>
                <c:pt idx="28651">
                  <c:v>635.77000000000044</c:v>
                </c:pt>
                <c:pt idx="28652">
                  <c:v>635.79000000000042</c:v>
                </c:pt>
                <c:pt idx="28653">
                  <c:v>635.8199999999996</c:v>
                </c:pt>
                <c:pt idx="28654">
                  <c:v>635.83999999999958</c:v>
                </c:pt>
                <c:pt idx="28655">
                  <c:v>635.85999999999956</c:v>
                </c:pt>
                <c:pt idx="28656">
                  <c:v>635.88</c:v>
                </c:pt>
                <c:pt idx="28657">
                  <c:v>635.9</c:v>
                </c:pt>
                <c:pt idx="28658">
                  <c:v>635.91999999999996</c:v>
                </c:pt>
                <c:pt idx="28659">
                  <c:v>635.9399999999996</c:v>
                </c:pt>
                <c:pt idx="28660">
                  <c:v>635.95999999999958</c:v>
                </c:pt>
                <c:pt idx="28661">
                  <c:v>635.98</c:v>
                </c:pt>
                <c:pt idx="28662">
                  <c:v>636</c:v>
                </c:pt>
                <c:pt idx="28663">
                  <c:v>636.02</c:v>
                </c:pt>
                <c:pt idx="28664">
                  <c:v>636.04</c:v>
                </c:pt>
                <c:pt idx="28665">
                  <c:v>636.07000000000005</c:v>
                </c:pt>
                <c:pt idx="28666">
                  <c:v>636.09</c:v>
                </c:pt>
                <c:pt idx="28667">
                  <c:v>636.11</c:v>
                </c:pt>
                <c:pt idx="28668">
                  <c:v>636.13</c:v>
                </c:pt>
                <c:pt idx="28669">
                  <c:v>636.15</c:v>
                </c:pt>
                <c:pt idx="28670">
                  <c:v>636.16999999999996</c:v>
                </c:pt>
                <c:pt idx="28671">
                  <c:v>636.19000000000005</c:v>
                </c:pt>
                <c:pt idx="28672">
                  <c:v>636.21</c:v>
                </c:pt>
                <c:pt idx="28673">
                  <c:v>636.23</c:v>
                </c:pt>
                <c:pt idx="28674">
                  <c:v>636.25</c:v>
                </c:pt>
                <c:pt idx="28675">
                  <c:v>636.27000000000044</c:v>
                </c:pt>
                <c:pt idx="28676">
                  <c:v>636.29999999999995</c:v>
                </c:pt>
                <c:pt idx="28677">
                  <c:v>636.3199999999996</c:v>
                </c:pt>
                <c:pt idx="28678">
                  <c:v>636.33999999999958</c:v>
                </c:pt>
                <c:pt idx="28679">
                  <c:v>636.35999999999956</c:v>
                </c:pt>
                <c:pt idx="28680">
                  <c:v>636.38</c:v>
                </c:pt>
                <c:pt idx="28681">
                  <c:v>636.4</c:v>
                </c:pt>
                <c:pt idx="28682">
                  <c:v>636.41999999999996</c:v>
                </c:pt>
                <c:pt idx="28683">
                  <c:v>636.4399999999996</c:v>
                </c:pt>
                <c:pt idx="28684">
                  <c:v>636.45999999999958</c:v>
                </c:pt>
                <c:pt idx="28685">
                  <c:v>636.48</c:v>
                </c:pt>
                <c:pt idx="28686">
                  <c:v>636.5</c:v>
                </c:pt>
                <c:pt idx="28687">
                  <c:v>636.52</c:v>
                </c:pt>
                <c:pt idx="28688">
                  <c:v>636.54</c:v>
                </c:pt>
                <c:pt idx="28689">
                  <c:v>636.55999999999949</c:v>
                </c:pt>
                <c:pt idx="28690">
                  <c:v>636.59</c:v>
                </c:pt>
                <c:pt idx="28691">
                  <c:v>636.61</c:v>
                </c:pt>
                <c:pt idx="28692">
                  <c:v>636.63</c:v>
                </c:pt>
                <c:pt idx="28693">
                  <c:v>636.65</c:v>
                </c:pt>
                <c:pt idx="28694">
                  <c:v>636.66999999999996</c:v>
                </c:pt>
                <c:pt idx="28695">
                  <c:v>636.69000000000005</c:v>
                </c:pt>
                <c:pt idx="28696">
                  <c:v>636.71</c:v>
                </c:pt>
                <c:pt idx="28697">
                  <c:v>636.73</c:v>
                </c:pt>
                <c:pt idx="28698">
                  <c:v>636.75</c:v>
                </c:pt>
                <c:pt idx="28699">
                  <c:v>636.77000000000044</c:v>
                </c:pt>
                <c:pt idx="28700">
                  <c:v>636.79000000000042</c:v>
                </c:pt>
                <c:pt idx="28701">
                  <c:v>636.8199999999996</c:v>
                </c:pt>
                <c:pt idx="28702">
                  <c:v>636.83999999999958</c:v>
                </c:pt>
                <c:pt idx="28703">
                  <c:v>636.85999999999956</c:v>
                </c:pt>
                <c:pt idx="28704">
                  <c:v>636.88</c:v>
                </c:pt>
                <c:pt idx="28705">
                  <c:v>636.9</c:v>
                </c:pt>
                <c:pt idx="28706">
                  <c:v>636.91999999999996</c:v>
                </c:pt>
                <c:pt idx="28707">
                  <c:v>636.9399999999996</c:v>
                </c:pt>
                <c:pt idx="28708">
                  <c:v>636.95999999999958</c:v>
                </c:pt>
                <c:pt idx="28709">
                  <c:v>636.98</c:v>
                </c:pt>
                <c:pt idx="28710">
                  <c:v>637</c:v>
                </c:pt>
                <c:pt idx="28711">
                  <c:v>637.02</c:v>
                </c:pt>
                <c:pt idx="28712">
                  <c:v>637.04</c:v>
                </c:pt>
                <c:pt idx="28713">
                  <c:v>637.05999999999949</c:v>
                </c:pt>
                <c:pt idx="28714">
                  <c:v>637.09</c:v>
                </c:pt>
                <c:pt idx="28715">
                  <c:v>637.11</c:v>
                </c:pt>
                <c:pt idx="28716">
                  <c:v>637.13</c:v>
                </c:pt>
                <c:pt idx="28717">
                  <c:v>637.15</c:v>
                </c:pt>
                <c:pt idx="28718">
                  <c:v>637.16999999999996</c:v>
                </c:pt>
                <c:pt idx="28719">
                  <c:v>637.19000000000005</c:v>
                </c:pt>
                <c:pt idx="28720">
                  <c:v>637.21</c:v>
                </c:pt>
                <c:pt idx="28721">
                  <c:v>637.23</c:v>
                </c:pt>
                <c:pt idx="28722">
                  <c:v>637.25</c:v>
                </c:pt>
                <c:pt idx="28723">
                  <c:v>637.27000000000044</c:v>
                </c:pt>
                <c:pt idx="28724">
                  <c:v>637.29000000000042</c:v>
                </c:pt>
                <c:pt idx="28725">
                  <c:v>637.3199999999996</c:v>
                </c:pt>
                <c:pt idx="28726">
                  <c:v>637.33999999999958</c:v>
                </c:pt>
                <c:pt idx="28727">
                  <c:v>637.35999999999956</c:v>
                </c:pt>
                <c:pt idx="28728">
                  <c:v>637.38</c:v>
                </c:pt>
                <c:pt idx="28729">
                  <c:v>637.4</c:v>
                </c:pt>
                <c:pt idx="28730">
                  <c:v>637.41999999999996</c:v>
                </c:pt>
                <c:pt idx="28731">
                  <c:v>637.4399999999996</c:v>
                </c:pt>
                <c:pt idx="28732">
                  <c:v>637.45999999999958</c:v>
                </c:pt>
                <c:pt idx="28733">
                  <c:v>637.48</c:v>
                </c:pt>
                <c:pt idx="28734">
                  <c:v>637.5</c:v>
                </c:pt>
                <c:pt idx="28735">
                  <c:v>637.52</c:v>
                </c:pt>
                <c:pt idx="28736">
                  <c:v>637.54</c:v>
                </c:pt>
                <c:pt idx="28737">
                  <c:v>637.57000000000005</c:v>
                </c:pt>
                <c:pt idx="28738">
                  <c:v>637.59</c:v>
                </c:pt>
                <c:pt idx="28739">
                  <c:v>637.61</c:v>
                </c:pt>
                <c:pt idx="28740">
                  <c:v>637.63</c:v>
                </c:pt>
                <c:pt idx="28741">
                  <c:v>637.65</c:v>
                </c:pt>
                <c:pt idx="28742">
                  <c:v>637.66999999999996</c:v>
                </c:pt>
                <c:pt idx="28743">
                  <c:v>637.69000000000005</c:v>
                </c:pt>
                <c:pt idx="28744">
                  <c:v>637.71</c:v>
                </c:pt>
                <c:pt idx="28745">
                  <c:v>637.73</c:v>
                </c:pt>
                <c:pt idx="28746">
                  <c:v>637.75</c:v>
                </c:pt>
                <c:pt idx="28747">
                  <c:v>637.77000000000044</c:v>
                </c:pt>
                <c:pt idx="28748">
                  <c:v>637.79000000000042</c:v>
                </c:pt>
                <c:pt idx="28749">
                  <c:v>637.8199999999996</c:v>
                </c:pt>
                <c:pt idx="28750">
                  <c:v>637.83999999999958</c:v>
                </c:pt>
                <c:pt idx="28751">
                  <c:v>637.85999999999956</c:v>
                </c:pt>
                <c:pt idx="28752">
                  <c:v>637.88</c:v>
                </c:pt>
                <c:pt idx="28753">
                  <c:v>637.9</c:v>
                </c:pt>
                <c:pt idx="28754">
                  <c:v>637.91999999999996</c:v>
                </c:pt>
                <c:pt idx="28755">
                  <c:v>637.9399999999996</c:v>
                </c:pt>
                <c:pt idx="28756">
                  <c:v>637.95999999999958</c:v>
                </c:pt>
                <c:pt idx="28757">
                  <c:v>637.98</c:v>
                </c:pt>
                <c:pt idx="28758">
                  <c:v>638</c:v>
                </c:pt>
                <c:pt idx="28759">
                  <c:v>638.02</c:v>
                </c:pt>
                <c:pt idx="28760">
                  <c:v>638.04</c:v>
                </c:pt>
                <c:pt idx="28761">
                  <c:v>638.05999999999949</c:v>
                </c:pt>
                <c:pt idx="28762">
                  <c:v>638.09</c:v>
                </c:pt>
                <c:pt idx="28763">
                  <c:v>638.11</c:v>
                </c:pt>
                <c:pt idx="28764">
                  <c:v>638.13</c:v>
                </c:pt>
                <c:pt idx="28765">
                  <c:v>638.15</c:v>
                </c:pt>
                <c:pt idx="28766">
                  <c:v>638.16999999999996</c:v>
                </c:pt>
                <c:pt idx="28767">
                  <c:v>638.19000000000005</c:v>
                </c:pt>
                <c:pt idx="28768">
                  <c:v>638.21</c:v>
                </c:pt>
                <c:pt idx="28769">
                  <c:v>638.23</c:v>
                </c:pt>
                <c:pt idx="28770">
                  <c:v>638.25</c:v>
                </c:pt>
                <c:pt idx="28771">
                  <c:v>638.27000000000044</c:v>
                </c:pt>
                <c:pt idx="28772">
                  <c:v>638.29000000000042</c:v>
                </c:pt>
                <c:pt idx="28773">
                  <c:v>638.30999999999949</c:v>
                </c:pt>
                <c:pt idx="28774">
                  <c:v>638.33999999999958</c:v>
                </c:pt>
                <c:pt idx="28775">
                  <c:v>638.35999999999956</c:v>
                </c:pt>
                <c:pt idx="28776">
                  <c:v>638.38</c:v>
                </c:pt>
                <c:pt idx="28777">
                  <c:v>638.4</c:v>
                </c:pt>
                <c:pt idx="28778">
                  <c:v>638.41999999999996</c:v>
                </c:pt>
                <c:pt idx="28779">
                  <c:v>638.4399999999996</c:v>
                </c:pt>
                <c:pt idx="28780">
                  <c:v>638.45999999999958</c:v>
                </c:pt>
                <c:pt idx="28781">
                  <c:v>638.48</c:v>
                </c:pt>
                <c:pt idx="28782">
                  <c:v>638.5</c:v>
                </c:pt>
                <c:pt idx="28783">
                  <c:v>638.52</c:v>
                </c:pt>
                <c:pt idx="28784">
                  <c:v>638.54</c:v>
                </c:pt>
                <c:pt idx="28785">
                  <c:v>638.55999999999949</c:v>
                </c:pt>
                <c:pt idx="28786">
                  <c:v>638.59</c:v>
                </c:pt>
                <c:pt idx="28787">
                  <c:v>638.61</c:v>
                </c:pt>
                <c:pt idx="28788">
                  <c:v>638.63</c:v>
                </c:pt>
                <c:pt idx="28789">
                  <c:v>638.65</c:v>
                </c:pt>
                <c:pt idx="28790">
                  <c:v>638.66999999999996</c:v>
                </c:pt>
                <c:pt idx="28791">
                  <c:v>638.69000000000005</c:v>
                </c:pt>
                <c:pt idx="28792">
                  <c:v>638.71</c:v>
                </c:pt>
                <c:pt idx="28793">
                  <c:v>638.73</c:v>
                </c:pt>
                <c:pt idx="28794">
                  <c:v>638.75</c:v>
                </c:pt>
                <c:pt idx="28795">
                  <c:v>638.77000000000044</c:v>
                </c:pt>
                <c:pt idx="28796">
                  <c:v>638.79000000000042</c:v>
                </c:pt>
                <c:pt idx="28797">
                  <c:v>638.80999999999949</c:v>
                </c:pt>
                <c:pt idx="28798">
                  <c:v>638.82999999999959</c:v>
                </c:pt>
                <c:pt idx="28799">
                  <c:v>638.84999999999957</c:v>
                </c:pt>
                <c:pt idx="28800">
                  <c:v>638.88</c:v>
                </c:pt>
                <c:pt idx="28801">
                  <c:v>638.9</c:v>
                </c:pt>
                <c:pt idx="28802">
                  <c:v>638.91999999999996</c:v>
                </c:pt>
                <c:pt idx="28803">
                  <c:v>638.9399999999996</c:v>
                </c:pt>
                <c:pt idx="28804">
                  <c:v>638.95999999999958</c:v>
                </c:pt>
                <c:pt idx="28805">
                  <c:v>638.98</c:v>
                </c:pt>
                <c:pt idx="28806">
                  <c:v>639</c:v>
                </c:pt>
                <c:pt idx="28807">
                  <c:v>639.02</c:v>
                </c:pt>
                <c:pt idx="28808">
                  <c:v>639.04</c:v>
                </c:pt>
                <c:pt idx="28809">
                  <c:v>639.05999999999949</c:v>
                </c:pt>
                <c:pt idx="28810">
                  <c:v>639.08000000000004</c:v>
                </c:pt>
                <c:pt idx="28811">
                  <c:v>639.1</c:v>
                </c:pt>
                <c:pt idx="28812">
                  <c:v>639.13</c:v>
                </c:pt>
                <c:pt idx="28813">
                  <c:v>639.15</c:v>
                </c:pt>
                <c:pt idx="28814">
                  <c:v>639.16999999999996</c:v>
                </c:pt>
                <c:pt idx="28815">
                  <c:v>639.19000000000005</c:v>
                </c:pt>
                <c:pt idx="28816">
                  <c:v>639.21</c:v>
                </c:pt>
                <c:pt idx="28817">
                  <c:v>639.23</c:v>
                </c:pt>
                <c:pt idx="28818">
                  <c:v>639.25</c:v>
                </c:pt>
                <c:pt idx="28819">
                  <c:v>639.27000000000044</c:v>
                </c:pt>
                <c:pt idx="28820">
                  <c:v>639.29000000000042</c:v>
                </c:pt>
                <c:pt idx="28821">
                  <c:v>639.30999999999949</c:v>
                </c:pt>
                <c:pt idx="28822">
                  <c:v>639.32999999999959</c:v>
                </c:pt>
                <c:pt idx="28823">
                  <c:v>639.35999999999956</c:v>
                </c:pt>
                <c:pt idx="28824">
                  <c:v>639.38</c:v>
                </c:pt>
                <c:pt idx="28825">
                  <c:v>639.4</c:v>
                </c:pt>
                <c:pt idx="28826">
                  <c:v>639.41999999999996</c:v>
                </c:pt>
                <c:pt idx="28827">
                  <c:v>639.4399999999996</c:v>
                </c:pt>
                <c:pt idx="28828">
                  <c:v>639.45999999999958</c:v>
                </c:pt>
                <c:pt idx="28829">
                  <c:v>639.48</c:v>
                </c:pt>
                <c:pt idx="28830">
                  <c:v>639.5</c:v>
                </c:pt>
                <c:pt idx="28831">
                  <c:v>639.52</c:v>
                </c:pt>
                <c:pt idx="28832">
                  <c:v>639.54</c:v>
                </c:pt>
                <c:pt idx="28833">
                  <c:v>639.55999999999949</c:v>
                </c:pt>
                <c:pt idx="28834">
                  <c:v>639.58000000000004</c:v>
                </c:pt>
                <c:pt idx="28835">
                  <c:v>639.6</c:v>
                </c:pt>
                <c:pt idx="28836">
                  <c:v>639.63</c:v>
                </c:pt>
                <c:pt idx="28837">
                  <c:v>639.65</c:v>
                </c:pt>
                <c:pt idx="28838">
                  <c:v>639.66999999999996</c:v>
                </c:pt>
                <c:pt idx="28839">
                  <c:v>639.69000000000005</c:v>
                </c:pt>
                <c:pt idx="28840">
                  <c:v>639.71</c:v>
                </c:pt>
                <c:pt idx="28841">
                  <c:v>639.73</c:v>
                </c:pt>
                <c:pt idx="28842">
                  <c:v>639.75</c:v>
                </c:pt>
                <c:pt idx="28843">
                  <c:v>639.77000000000044</c:v>
                </c:pt>
                <c:pt idx="28844">
                  <c:v>639.79000000000042</c:v>
                </c:pt>
                <c:pt idx="28845">
                  <c:v>639.80999999999949</c:v>
                </c:pt>
                <c:pt idx="28846">
                  <c:v>639.82999999999959</c:v>
                </c:pt>
                <c:pt idx="28847">
                  <c:v>639.84999999999957</c:v>
                </c:pt>
                <c:pt idx="28848">
                  <c:v>639.88</c:v>
                </c:pt>
                <c:pt idx="28849">
                  <c:v>639.9</c:v>
                </c:pt>
                <c:pt idx="28850">
                  <c:v>639.91999999999996</c:v>
                </c:pt>
                <c:pt idx="28851">
                  <c:v>639.9399999999996</c:v>
                </c:pt>
                <c:pt idx="28852">
                  <c:v>639.95999999999958</c:v>
                </c:pt>
                <c:pt idx="28853">
                  <c:v>639.98</c:v>
                </c:pt>
                <c:pt idx="28854">
                  <c:v>640</c:v>
                </c:pt>
                <c:pt idx="28855">
                  <c:v>640.02</c:v>
                </c:pt>
                <c:pt idx="28856">
                  <c:v>640.04</c:v>
                </c:pt>
                <c:pt idx="28857">
                  <c:v>640.05999999999949</c:v>
                </c:pt>
                <c:pt idx="28858">
                  <c:v>640.08000000000004</c:v>
                </c:pt>
                <c:pt idx="28859">
                  <c:v>640.1</c:v>
                </c:pt>
                <c:pt idx="28860">
                  <c:v>640.13</c:v>
                </c:pt>
                <c:pt idx="28861">
                  <c:v>640.15</c:v>
                </c:pt>
                <c:pt idx="28862">
                  <c:v>640.16999999999996</c:v>
                </c:pt>
                <c:pt idx="28863">
                  <c:v>640.19000000000005</c:v>
                </c:pt>
                <c:pt idx="28864">
                  <c:v>640.21</c:v>
                </c:pt>
                <c:pt idx="28865">
                  <c:v>640.23</c:v>
                </c:pt>
                <c:pt idx="28866">
                  <c:v>640.25</c:v>
                </c:pt>
                <c:pt idx="28867">
                  <c:v>640.27000000000044</c:v>
                </c:pt>
                <c:pt idx="28868">
                  <c:v>640.29000000000042</c:v>
                </c:pt>
                <c:pt idx="28869">
                  <c:v>640.30999999999949</c:v>
                </c:pt>
                <c:pt idx="28870">
                  <c:v>640.32999999999959</c:v>
                </c:pt>
                <c:pt idx="28871">
                  <c:v>640.34999999999957</c:v>
                </c:pt>
                <c:pt idx="28872">
                  <c:v>640.38</c:v>
                </c:pt>
                <c:pt idx="28873">
                  <c:v>640.4</c:v>
                </c:pt>
                <c:pt idx="28874">
                  <c:v>640.41999999999996</c:v>
                </c:pt>
                <c:pt idx="28875">
                  <c:v>640.4399999999996</c:v>
                </c:pt>
                <c:pt idx="28876">
                  <c:v>640.45999999999958</c:v>
                </c:pt>
                <c:pt idx="28877">
                  <c:v>640.48</c:v>
                </c:pt>
                <c:pt idx="28878">
                  <c:v>640.5</c:v>
                </c:pt>
                <c:pt idx="28879">
                  <c:v>640.52</c:v>
                </c:pt>
                <c:pt idx="28880">
                  <c:v>640.54</c:v>
                </c:pt>
                <c:pt idx="28881">
                  <c:v>640.55999999999949</c:v>
                </c:pt>
                <c:pt idx="28882">
                  <c:v>640.58000000000004</c:v>
                </c:pt>
                <c:pt idx="28883">
                  <c:v>640.61</c:v>
                </c:pt>
                <c:pt idx="28884">
                  <c:v>640.63</c:v>
                </c:pt>
                <c:pt idx="28885">
                  <c:v>640.65</c:v>
                </c:pt>
                <c:pt idx="28886">
                  <c:v>640.66999999999996</c:v>
                </c:pt>
                <c:pt idx="28887">
                  <c:v>640.69000000000005</c:v>
                </c:pt>
                <c:pt idx="28888">
                  <c:v>640.71</c:v>
                </c:pt>
                <c:pt idx="28889">
                  <c:v>640.73</c:v>
                </c:pt>
                <c:pt idx="28890">
                  <c:v>640.75</c:v>
                </c:pt>
                <c:pt idx="28891">
                  <c:v>640.77000000000044</c:v>
                </c:pt>
                <c:pt idx="28892">
                  <c:v>640.79000000000042</c:v>
                </c:pt>
                <c:pt idx="28893">
                  <c:v>640.80999999999949</c:v>
                </c:pt>
                <c:pt idx="28894">
                  <c:v>640.82999999999959</c:v>
                </c:pt>
                <c:pt idx="28895">
                  <c:v>640.84999999999957</c:v>
                </c:pt>
                <c:pt idx="28896">
                  <c:v>640.88</c:v>
                </c:pt>
                <c:pt idx="28897">
                  <c:v>640.9</c:v>
                </c:pt>
                <c:pt idx="28898">
                  <c:v>640.91999999999996</c:v>
                </c:pt>
                <c:pt idx="28899">
                  <c:v>640.9399999999996</c:v>
                </c:pt>
                <c:pt idx="28900">
                  <c:v>640.95999999999958</c:v>
                </c:pt>
                <c:pt idx="28901">
                  <c:v>640.98</c:v>
                </c:pt>
                <c:pt idx="28902">
                  <c:v>641</c:v>
                </c:pt>
                <c:pt idx="28903">
                  <c:v>641.02</c:v>
                </c:pt>
                <c:pt idx="28904">
                  <c:v>641.04</c:v>
                </c:pt>
                <c:pt idx="28905">
                  <c:v>641.05999999999949</c:v>
                </c:pt>
                <c:pt idx="28906">
                  <c:v>641.08000000000004</c:v>
                </c:pt>
                <c:pt idx="28907">
                  <c:v>641.1</c:v>
                </c:pt>
                <c:pt idx="28908">
                  <c:v>641.13</c:v>
                </c:pt>
                <c:pt idx="28909">
                  <c:v>641.15</c:v>
                </c:pt>
                <c:pt idx="28910">
                  <c:v>641.16999999999996</c:v>
                </c:pt>
                <c:pt idx="28911">
                  <c:v>641.19000000000005</c:v>
                </c:pt>
                <c:pt idx="28912">
                  <c:v>641.21</c:v>
                </c:pt>
                <c:pt idx="28913">
                  <c:v>641.23</c:v>
                </c:pt>
                <c:pt idx="28914">
                  <c:v>641.25</c:v>
                </c:pt>
                <c:pt idx="28915">
                  <c:v>641.27000000000044</c:v>
                </c:pt>
                <c:pt idx="28916">
                  <c:v>641.29000000000042</c:v>
                </c:pt>
                <c:pt idx="28917">
                  <c:v>641.30999999999949</c:v>
                </c:pt>
                <c:pt idx="28918">
                  <c:v>641.32999999999959</c:v>
                </c:pt>
                <c:pt idx="28919">
                  <c:v>641.34999999999957</c:v>
                </c:pt>
                <c:pt idx="28920">
                  <c:v>641.37</c:v>
                </c:pt>
                <c:pt idx="28921">
                  <c:v>641.4</c:v>
                </c:pt>
                <c:pt idx="28922">
                  <c:v>641.41999999999996</c:v>
                </c:pt>
                <c:pt idx="28923">
                  <c:v>641.4399999999996</c:v>
                </c:pt>
                <c:pt idx="28924">
                  <c:v>641.45999999999958</c:v>
                </c:pt>
                <c:pt idx="28925">
                  <c:v>641.48</c:v>
                </c:pt>
                <c:pt idx="28926">
                  <c:v>641.5</c:v>
                </c:pt>
                <c:pt idx="28927">
                  <c:v>641.52</c:v>
                </c:pt>
                <c:pt idx="28928">
                  <c:v>641.54</c:v>
                </c:pt>
                <c:pt idx="28929">
                  <c:v>641.55999999999949</c:v>
                </c:pt>
                <c:pt idx="28930">
                  <c:v>641.59</c:v>
                </c:pt>
                <c:pt idx="28931">
                  <c:v>641.61</c:v>
                </c:pt>
                <c:pt idx="28932">
                  <c:v>641.63</c:v>
                </c:pt>
                <c:pt idx="28933">
                  <c:v>641.65</c:v>
                </c:pt>
                <c:pt idx="28934">
                  <c:v>641.66999999999996</c:v>
                </c:pt>
                <c:pt idx="28935">
                  <c:v>641.69000000000005</c:v>
                </c:pt>
                <c:pt idx="28936">
                  <c:v>641.71</c:v>
                </c:pt>
                <c:pt idx="28937">
                  <c:v>641.73</c:v>
                </c:pt>
                <c:pt idx="28938">
                  <c:v>641.75</c:v>
                </c:pt>
                <c:pt idx="28939">
                  <c:v>641.77000000000044</c:v>
                </c:pt>
                <c:pt idx="28940">
                  <c:v>641.79000000000042</c:v>
                </c:pt>
                <c:pt idx="28941">
                  <c:v>641.80999999999949</c:v>
                </c:pt>
                <c:pt idx="28942">
                  <c:v>641.82999999999959</c:v>
                </c:pt>
                <c:pt idx="28943">
                  <c:v>641.85999999999956</c:v>
                </c:pt>
                <c:pt idx="28944">
                  <c:v>641.88</c:v>
                </c:pt>
                <c:pt idx="28945">
                  <c:v>641.9</c:v>
                </c:pt>
                <c:pt idx="28946">
                  <c:v>641.91999999999996</c:v>
                </c:pt>
                <c:pt idx="28947">
                  <c:v>641.9399999999996</c:v>
                </c:pt>
                <c:pt idx="28948">
                  <c:v>641.95999999999958</c:v>
                </c:pt>
                <c:pt idx="28949">
                  <c:v>641.98</c:v>
                </c:pt>
                <c:pt idx="28950">
                  <c:v>642</c:v>
                </c:pt>
                <c:pt idx="28951">
                  <c:v>642.02</c:v>
                </c:pt>
                <c:pt idx="28952">
                  <c:v>642.04</c:v>
                </c:pt>
                <c:pt idx="28953">
                  <c:v>642.05999999999949</c:v>
                </c:pt>
                <c:pt idx="28954">
                  <c:v>642.08000000000004</c:v>
                </c:pt>
                <c:pt idx="28955">
                  <c:v>642.1</c:v>
                </c:pt>
                <c:pt idx="28956">
                  <c:v>642.13</c:v>
                </c:pt>
                <c:pt idx="28957">
                  <c:v>642.15</c:v>
                </c:pt>
                <c:pt idx="28958">
                  <c:v>642.16999999999996</c:v>
                </c:pt>
                <c:pt idx="28959">
                  <c:v>642.19000000000005</c:v>
                </c:pt>
                <c:pt idx="28960">
                  <c:v>642.21</c:v>
                </c:pt>
                <c:pt idx="28961">
                  <c:v>642.23</c:v>
                </c:pt>
                <c:pt idx="28962">
                  <c:v>642.25</c:v>
                </c:pt>
                <c:pt idx="28963">
                  <c:v>642.27000000000044</c:v>
                </c:pt>
                <c:pt idx="28964">
                  <c:v>642.29000000000042</c:v>
                </c:pt>
                <c:pt idx="28965">
                  <c:v>642.30999999999949</c:v>
                </c:pt>
                <c:pt idx="28966">
                  <c:v>642.32999999999959</c:v>
                </c:pt>
                <c:pt idx="28967">
                  <c:v>642.34999999999957</c:v>
                </c:pt>
                <c:pt idx="28968">
                  <c:v>642.38</c:v>
                </c:pt>
                <c:pt idx="28969">
                  <c:v>642.4</c:v>
                </c:pt>
                <c:pt idx="28970">
                  <c:v>642.41999999999996</c:v>
                </c:pt>
                <c:pt idx="28971">
                  <c:v>642.4399999999996</c:v>
                </c:pt>
                <c:pt idx="28972">
                  <c:v>642.45999999999958</c:v>
                </c:pt>
                <c:pt idx="28973">
                  <c:v>642.48</c:v>
                </c:pt>
                <c:pt idx="28974">
                  <c:v>642.5</c:v>
                </c:pt>
                <c:pt idx="28975">
                  <c:v>642.52</c:v>
                </c:pt>
                <c:pt idx="28976">
                  <c:v>642.54</c:v>
                </c:pt>
                <c:pt idx="28977">
                  <c:v>642.55999999999949</c:v>
                </c:pt>
                <c:pt idx="28978">
                  <c:v>642.58000000000004</c:v>
                </c:pt>
                <c:pt idx="28979">
                  <c:v>642.61</c:v>
                </c:pt>
                <c:pt idx="28980">
                  <c:v>642.63</c:v>
                </c:pt>
                <c:pt idx="28981">
                  <c:v>642.65</c:v>
                </c:pt>
                <c:pt idx="28982">
                  <c:v>642.66999999999996</c:v>
                </c:pt>
                <c:pt idx="28983">
                  <c:v>642.69000000000005</c:v>
                </c:pt>
                <c:pt idx="28984">
                  <c:v>642.71</c:v>
                </c:pt>
                <c:pt idx="28985">
                  <c:v>642.73</c:v>
                </c:pt>
                <c:pt idx="28986">
                  <c:v>642.75</c:v>
                </c:pt>
                <c:pt idx="28987">
                  <c:v>642.77000000000044</c:v>
                </c:pt>
                <c:pt idx="28988">
                  <c:v>642.79000000000042</c:v>
                </c:pt>
                <c:pt idx="28989">
                  <c:v>642.80999999999949</c:v>
                </c:pt>
                <c:pt idx="28990">
                  <c:v>642.82999999999959</c:v>
                </c:pt>
                <c:pt idx="28991">
                  <c:v>642.85999999999956</c:v>
                </c:pt>
                <c:pt idx="28992">
                  <c:v>642.88</c:v>
                </c:pt>
                <c:pt idx="28993">
                  <c:v>642.9</c:v>
                </c:pt>
                <c:pt idx="28994">
                  <c:v>642.91999999999996</c:v>
                </c:pt>
                <c:pt idx="28995">
                  <c:v>642.9399999999996</c:v>
                </c:pt>
                <c:pt idx="28996">
                  <c:v>642.95999999999958</c:v>
                </c:pt>
                <c:pt idx="28997">
                  <c:v>642.98</c:v>
                </c:pt>
                <c:pt idx="28998">
                  <c:v>643</c:v>
                </c:pt>
                <c:pt idx="28999">
                  <c:v>643.02</c:v>
                </c:pt>
                <c:pt idx="29000">
                  <c:v>643.04</c:v>
                </c:pt>
                <c:pt idx="29001">
                  <c:v>643.05999999999949</c:v>
                </c:pt>
                <c:pt idx="29002">
                  <c:v>643.08000000000004</c:v>
                </c:pt>
                <c:pt idx="29003">
                  <c:v>643.1</c:v>
                </c:pt>
                <c:pt idx="29004">
                  <c:v>643.12</c:v>
                </c:pt>
                <c:pt idx="29005">
                  <c:v>643.15</c:v>
                </c:pt>
                <c:pt idx="29006">
                  <c:v>643.16999999999996</c:v>
                </c:pt>
                <c:pt idx="29007">
                  <c:v>643.19000000000005</c:v>
                </c:pt>
                <c:pt idx="29008">
                  <c:v>643.21</c:v>
                </c:pt>
                <c:pt idx="29009">
                  <c:v>643.23</c:v>
                </c:pt>
                <c:pt idx="29010">
                  <c:v>643.25</c:v>
                </c:pt>
                <c:pt idx="29011">
                  <c:v>643.27000000000044</c:v>
                </c:pt>
                <c:pt idx="29012">
                  <c:v>643.29000000000042</c:v>
                </c:pt>
                <c:pt idx="29013">
                  <c:v>643.30999999999949</c:v>
                </c:pt>
                <c:pt idx="29014">
                  <c:v>643.32999999999959</c:v>
                </c:pt>
                <c:pt idx="29015">
                  <c:v>643.34999999999957</c:v>
                </c:pt>
                <c:pt idx="29016">
                  <c:v>643.37</c:v>
                </c:pt>
                <c:pt idx="29017">
                  <c:v>643.39</c:v>
                </c:pt>
                <c:pt idx="29018">
                  <c:v>643.41999999999996</c:v>
                </c:pt>
                <c:pt idx="29019">
                  <c:v>643.4399999999996</c:v>
                </c:pt>
                <c:pt idx="29020">
                  <c:v>643.45999999999958</c:v>
                </c:pt>
                <c:pt idx="29021">
                  <c:v>643.48</c:v>
                </c:pt>
                <c:pt idx="29022">
                  <c:v>643.5</c:v>
                </c:pt>
                <c:pt idx="29023">
                  <c:v>643.52</c:v>
                </c:pt>
                <c:pt idx="29024">
                  <c:v>643.54</c:v>
                </c:pt>
                <c:pt idx="29025">
                  <c:v>643.55999999999949</c:v>
                </c:pt>
                <c:pt idx="29026">
                  <c:v>643.58000000000004</c:v>
                </c:pt>
                <c:pt idx="29027">
                  <c:v>643.61</c:v>
                </c:pt>
                <c:pt idx="29028">
                  <c:v>643.63</c:v>
                </c:pt>
                <c:pt idx="29029">
                  <c:v>643.65</c:v>
                </c:pt>
                <c:pt idx="29030">
                  <c:v>643.66999999999996</c:v>
                </c:pt>
                <c:pt idx="29031">
                  <c:v>643.69000000000005</c:v>
                </c:pt>
                <c:pt idx="29032">
                  <c:v>643.71</c:v>
                </c:pt>
                <c:pt idx="29033">
                  <c:v>643.73</c:v>
                </c:pt>
                <c:pt idx="29034">
                  <c:v>643.75</c:v>
                </c:pt>
                <c:pt idx="29035">
                  <c:v>643.77000000000044</c:v>
                </c:pt>
                <c:pt idx="29036">
                  <c:v>643.79000000000042</c:v>
                </c:pt>
                <c:pt idx="29037">
                  <c:v>643.80999999999949</c:v>
                </c:pt>
                <c:pt idx="29038">
                  <c:v>643.82999999999959</c:v>
                </c:pt>
                <c:pt idx="29039">
                  <c:v>643.84999999999957</c:v>
                </c:pt>
                <c:pt idx="29040">
                  <c:v>643.88</c:v>
                </c:pt>
                <c:pt idx="29041">
                  <c:v>643.9</c:v>
                </c:pt>
                <c:pt idx="29042">
                  <c:v>643.91999999999996</c:v>
                </c:pt>
                <c:pt idx="29043">
                  <c:v>643.9399999999996</c:v>
                </c:pt>
                <c:pt idx="29044">
                  <c:v>643.95999999999958</c:v>
                </c:pt>
                <c:pt idx="29045">
                  <c:v>643.98</c:v>
                </c:pt>
                <c:pt idx="29046">
                  <c:v>644</c:v>
                </c:pt>
                <c:pt idx="29047">
                  <c:v>644.02</c:v>
                </c:pt>
                <c:pt idx="29048">
                  <c:v>644.04</c:v>
                </c:pt>
                <c:pt idx="29049">
                  <c:v>644.05999999999949</c:v>
                </c:pt>
                <c:pt idx="29050">
                  <c:v>644.08000000000004</c:v>
                </c:pt>
                <c:pt idx="29051">
                  <c:v>644.1</c:v>
                </c:pt>
                <c:pt idx="29052">
                  <c:v>644.12</c:v>
                </c:pt>
                <c:pt idx="29053">
                  <c:v>644.14</c:v>
                </c:pt>
                <c:pt idx="29054">
                  <c:v>644.16999999999996</c:v>
                </c:pt>
                <c:pt idx="29055">
                  <c:v>644.19000000000005</c:v>
                </c:pt>
                <c:pt idx="29056">
                  <c:v>644.21</c:v>
                </c:pt>
                <c:pt idx="29057">
                  <c:v>644.23</c:v>
                </c:pt>
                <c:pt idx="29058">
                  <c:v>644.25</c:v>
                </c:pt>
                <c:pt idx="29059">
                  <c:v>644.27000000000044</c:v>
                </c:pt>
                <c:pt idx="29060">
                  <c:v>644.29000000000042</c:v>
                </c:pt>
                <c:pt idx="29061">
                  <c:v>644.30999999999949</c:v>
                </c:pt>
                <c:pt idx="29062">
                  <c:v>644.32999999999959</c:v>
                </c:pt>
                <c:pt idx="29063">
                  <c:v>644.34999999999957</c:v>
                </c:pt>
                <c:pt idx="29064">
                  <c:v>644.37</c:v>
                </c:pt>
                <c:pt idx="29065">
                  <c:v>644.4</c:v>
                </c:pt>
                <c:pt idx="29066">
                  <c:v>644.41999999999996</c:v>
                </c:pt>
                <c:pt idx="29067">
                  <c:v>644.4399999999996</c:v>
                </c:pt>
                <c:pt idx="29068">
                  <c:v>644.45999999999958</c:v>
                </c:pt>
                <c:pt idx="29069">
                  <c:v>644.48</c:v>
                </c:pt>
                <c:pt idx="29070">
                  <c:v>644.5</c:v>
                </c:pt>
                <c:pt idx="29071">
                  <c:v>644.52</c:v>
                </c:pt>
                <c:pt idx="29072">
                  <c:v>644.54</c:v>
                </c:pt>
                <c:pt idx="29073">
                  <c:v>644.55999999999949</c:v>
                </c:pt>
                <c:pt idx="29074">
                  <c:v>644.58000000000004</c:v>
                </c:pt>
                <c:pt idx="29075">
                  <c:v>644.6</c:v>
                </c:pt>
                <c:pt idx="29076">
                  <c:v>644.62</c:v>
                </c:pt>
                <c:pt idx="29077">
                  <c:v>644.65</c:v>
                </c:pt>
                <c:pt idx="29078">
                  <c:v>644.66999999999996</c:v>
                </c:pt>
                <c:pt idx="29079">
                  <c:v>644.69000000000005</c:v>
                </c:pt>
                <c:pt idx="29080">
                  <c:v>644.71</c:v>
                </c:pt>
                <c:pt idx="29081">
                  <c:v>644.73</c:v>
                </c:pt>
                <c:pt idx="29082">
                  <c:v>644.75</c:v>
                </c:pt>
                <c:pt idx="29083">
                  <c:v>644.77000000000044</c:v>
                </c:pt>
                <c:pt idx="29084">
                  <c:v>644.79000000000042</c:v>
                </c:pt>
                <c:pt idx="29085">
                  <c:v>644.80999999999949</c:v>
                </c:pt>
                <c:pt idx="29086">
                  <c:v>644.82999999999959</c:v>
                </c:pt>
                <c:pt idx="29087">
                  <c:v>644.84999999999957</c:v>
                </c:pt>
                <c:pt idx="29088">
                  <c:v>644.87</c:v>
                </c:pt>
                <c:pt idx="29089">
                  <c:v>644.9</c:v>
                </c:pt>
                <c:pt idx="29090">
                  <c:v>644.91999999999996</c:v>
                </c:pt>
                <c:pt idx="29091">
                  <c:v>644.9399999999996</c:v>
                </c:pt>
                <c:pt idx="29092">
                  <c:v>644.95999999999958</c:v>
                </c:pt>
                <c:pt idx="29093">
                  <c:v>644.98</c:v>
                </c:pt>
                <c:pt idx="29094">
                  <c:v>645</c:v>
                </c:pt>
                <c:pt idx="29095">
                  <c:v>645.02</c:v>
                </c:pt>
                <c:pt idx="29096">
                  <c:v>645.04</c:v>
                </c:pt>
                <c:pt idx="29097">
                  <c:v>645.05999999999949</c:v>
                </c:pt>
                <c:pt idx="29098">
                  <c:v>645.08000000000004</c:v>
                </c:pt>
                <c:pt idx="29099">
                  <c:v>645.1</c:v>
                </c:pt>
                <c:pt idx="29100">
                  <c:v>645.13</c:v>
                </c:pt>
                <c:pt idx="29101">
                  <c:v>645.15</c:v>
                </c:pt>
                <c:pt idx="29102">
                  <c:v>645.16999999999996</c:v>
                </c:pt>
                <c:pt idx="29103">
                  <c:v>645.19000000000005</c:v>
                </c:pt>
                <c:pt idx="29104">
                  <c:v>645.21</c:v>
                </c:pt>
                <c:pt idx="29105">
                  <c:v>645.23</c:v>
                </c:pt>
                <c:pt idx="29106">
                  <c:v>645.25</c:v>
                </c:pt>
                <c:pt idx="29107">
                  <c:v>645.27000000000044</c:v>
                </c:pt>
                <c:pt idx="29108">
                  <c:v>645.29000000000042</c:v>
                </c:pt>
                <c:pt idx="29109">
                  <c:v>645.30999999999949</c:v>
                </c:pt>
                <c:pt idx="29110">
                  <c:v>645.32999999999959</c:v>
                </c:pt>
                <c:pt idx="29111">
                  <c:v>645.34999999999957</c:v>
                </c:pt>
                <c:pt idx="29112">
                  <c:v>645.37</c:v>
                </c:pt>
                <c:pt idx="29113">
                  <c:v>645.39</c:v>
                </c:pt>
                <c:pt idx="29114">
                  <c:v>645.41999999999996</c:v>
                </c:pt>
                <c:pt idx="29115">
                  <c:v>645.4399999999996</c:v>
                </c:pt>
                <c:pt idx="29116">
                  <c:v>645.45999999999958</c:v>
                </c:pt>
                <c:pt idx="29117">
                  <c:v>645.48</c:v>
                </c:pt>
                <c:pt idx="29118">
                  <c:v>645.5</c:v>
                </c:pt>
                <c:pt idx="29119">
                  <c:v>645.52</c:v>
                </c:pt>
                <c:pt idx="29120">
                  <c:v>645.54</c:v>
                </c:pt>
                <c:pt idx="29121">
                  <c:v>645.55999999999949</c:v>
                </c:pt>
                <c:pt idx="29122">
                  <c:v>645.58000000000004</c:v>
                </c:pt>
                <c:pt idx="29123">
                  <c:v>645.6</c:v>
                </c:pt>
                <c:pt idx="29124">
                  <c:v>645.62</c:v>
                </c:pt>
                <c:pt idx="29125">
                  <c:v>645.64</c:v>
                </c:pt>
                <c:pt idx="29126">
                  <c:v>645.66</c:v>
                </c:pt>
                <c:pt idx="29127">
                  <c:v>645.69000000000005</c:v>
                </c:pt>
                <c:pt idx="29128">
                  <c:v>645.71</c:v>
                </c:pt>
                <c:pt idx="29129">
                  <c:v>645.73</c:v>
                </c:pt>
                <c:pt idx="29130">
                  <c:v>645.75</c:v>
                </c:pt>
                <c:pt idx="29131">
                  <c:v>645.77000000000044</c:v>
                </c:pt>
                <c:pt idx="29132">
                  <c:v>645.79000000000042</c:v>
                </c:pt>
                <c:pt idx="29133">
                  <c:v>645.80999999999949</c:v>
                </c:pt>
                <c:pt idx="29134">
                  <c:v>645.82999999999959</c:v>
                </c:pt>
                <c:pt idx="29135">
                  <c:v>645.84999999999957</c:v>
                </c:pt>
                <c:pt idx="29136">
                  <c:v>645.87</c:v>
                </c:pt>
                <c:pt idx="29137">
                  <c:v>645.89</c:v>
                </c:pt>
                <c:pt idx="29138">
                  <c:v>645.91999999999996</c:v>
                </c:pt>
                <c:pt idx="29139">
                  <c:v>645.9399999999996</c:v>
                </c:pt>
                <c:pt idx="29140">
                  <c:v>645.95999999999958</c:v>
                </c:pt>
                <c:pt idx="29141">
                  <c:v>645.98</c:v>
                </c:pt>
                <c:pt idx="29142">
                  <c:v>646</c:v>
                </c:pt>
                <c:pt idx="29143">
                  <c:v>646.02</c:v>
                </c:pt>
                <c:pt idx="29144">
                  <c:v>646.04</c:v>
                </c:pt>
                <c:pt idx="29145">
                  <c:v>646.05999999999949</c:v>
                </c:pt>
                <c:pt idx="29146">
                  <c:v>646.08000000000004</c:v>
                </c:pt>
                <c:pt idx="29147">
                  <c:v>646.1</c:v>
                </c:pt>
                <c:pt idx="29148">
                  <c:v>646.12</c:v>
                </c:pt>
                <c:pt idx="29149">
                  <c:v>646.14</c:v>
                </c:pt>
                <c:pt idx="29150">
                  <c:v>646.16999999999996</c:v>
                </c:pt>
                <c:pt idx="29151">
                  <c:v>646.19000000000005</c:v>
                </c:pt>
                <c:pt idx="29152">
                  <c:v>646.21</c:v>
                </c:pt>
                <c:pt idx="29153">
                  <c:v>646.23</c:v>
                </c:pt>
                <c:pt idx="29154">
                  <c:v>646.25</c:v>
                </c:pt>
                <c:pt idx="29155">
                  <c:v>646.27000000000044</c:v>
                </c:pt>
                <c:pt idx="29156">
                  <c:v>646.29000000000042</c:v>
                </c:pt>
                <c:pt idx="29157">
                  <c:v>646.30999999999949</c:v>
                </c:pt>
                <c:pt idx="29158">
                  <c:v>646.32999999999959</c:v>
                </c:pt>
                <c:pt idx="29159">
                  <c:v>646.34999999999957</c:v>
                </c:pt>
                <c:pt idx="29160">
                  <c:v>646.37</c:v>
                </c:pt>
                <c:pt idx="29161">
                  <c:v>646.4</c:v>
                </c:pt>
                <c:pt idx="29162">
                  <c:v>646.41999999999996</c:v>
                </c:pt>
                <c:pt idx="29163">
                  <c:v>646.4399999999996</c:v>
                </c:pt>
                <c:pt idx="29164">
                  <c:v>646.45999999999958</c:v>
                </c:pt>
                <c:pt idx="29165">
                  <c:v>646.48</c:v>
                </c:pt>
                <c:pt idx="29166">
                  <c:v>646.5</c:v>
                </c:pt>
                <c:pt idx="29167">
                  <c:v>646.52</c:v>
                </c:pt>
                <c:pt idx="29168">
                  <c:v>646.54</c:v>
                </c:pt>
                <c:pt idx="29169">
                  <c:v>646.55999999999949</c:v>
                </c:pt>
                <c:pt idx="29170">
                  <c:v>646.58000000000004</c:v>
                </c:pt>
                <c:pt idx="29171">
                  <c:v>646.6</c:v>
                </c:pt>
                <c:pt idx="29172">
                  <c:v>646.62</c:v>
                </c:pt>
                <c:pt idx="29173">
                  <c:v>646.64</c:v>
                </c:pt>
                <c:pt idx="29174">
                  <c:v>646.66999999999996</c:v>
                </c:pt>
                <c:pt idx="29175">
                  <c:v>646.69000000000005</c:v>
                </c:pt>
                <c:pt idx="29176">
                  <c:v>646.71</c:v>
                </c:pt>
                <c:pt idx="29177">
                  <c:v>646.73</c:v>
                </c:pt>
                <c:pt idx="29178">
                  <c:v>646.75</c:v>
                </c:pt>
                <c:pt idx="29179">
                  <c:v>646.77000000000044</c:v>
                </c:pt>
                <c:pt idx="29180">
                  <c:v>646.79000000000042</c:v>
                </c:pt>
                <c:pt idx="29181">
                  <c:v>646.80999999999949</c:v>
                </c:pt>
                <c:pt idx="29182">
                  <c:v>646.82999999999959</c:v>
                </c:pt>
                <c:pt idx="29183">
                  <c:v>646.84999999999957</c:v>
                </c:pt>
                <c:pt idx="29184">
                  <c:v>646.88</c:v>
                </c:pt>
                <c:pt idx="29185">
                  <c:v>646.9</c:v>
                </c:pt>
                <c:pt idx="29186">
                  <c:v>646.91999999999996</c:v>
                </c:pt>
                <c:pt idx="29187">
                  <c:v>646.9399999999996</c:v>
                </c:pt>
                <c:pt idx="29188">
                  <c:v>646.95999999999958</c:v>
                </c:pt>
                <c:pt idx="29189">
                  <c:v>646.98</c:v>
                </c:pt>
                <c:pt idx="29190">
                  <c:v>647</c:v>
                </c:pt>
                <c:pt idx="29191">
                  <c:v>647.02</c:v>
                </c:pt>
                <c:pt idx="29192">
                  <c:v>647.04</c:v>
                </c:pt>
                <c:pt idx="29193">
                  <c:v>647.05999999999949</c:v>
                </c:pt>
                <c:pt idx="29194">
                  <c:v>647.08000000000004</c:v>
                </c:pt>
                <c:pt idx="29195">
                  <c:v>647.1</c:v>
                </c:pt>
                <c:pt idx="29196">
                  <c:v>647.12</c:v>
                </c:pt>
                <c:pt idx="29197">
                  <c:v>647.15</c:v>
                </c:pt>
                <c:pt idx="29198">
                  <c:v>647.16999999999996</c:v>
                </c:pt>
                <c:pt idx="29199">
                  <c:v>647.19000000000005</c:v>
                </c:pt>
                <c:pt idx="29200">
                  <c:v>647.21</c:v>
                </c:pt>
                <c:pt idx="29201">
                  <c:v>647.23</c:v>
                </c:pt>
                <c:pt idx="29202">
                  <c:v>647.25</c:v>
                </c:pt>
                <c:pt idx="29203">
                  <c:v>647.27000000000044</c:v>
                </c:pt>
                <c:pt idx="29204">
                  <c:v>647.29000000000042</c:v>
                </c:pt>
                <c:pt idx="29205">
                  <c:v>647.30999999999949</c:v>
                </c:pt>
                <c:pt idx="29206">
                  <c:v>647.32999999999959</c:v>
                </c:pt>
                <c:pt idx="29207">
                  <c:v>647.34999999999957</c:v>
                </c:pt>
                <c:pt idx="29208">
                  <c:v>647.37</c:v>
                </c:pt>
                <c:pt idx="29209">
                  <c:v>647.39</c:v>
                </c:pt>
                <c:pt idx="29210">
                  <c:v>647.41</c:v>
                </c:pt>
                <c:pt idx="29211">
                  <c:v>647.4299999999995</c:v>
                </c:pt>
                <c:pt idx="29212">
                  <c:v>647.44999999999959</c:v>
                </c:pt>
                <c:pt idx="29213">
                  <c:v>647.48</c:v>
                </c:pt>
                <c:pt idx="29214">
                  <c:v>647.5</c:v>
                </c:pt>
                <c:pt idx="29215">
                  <c:v>647.52</c:v>
                </c:pt>
                <c:pt idx="29216">
                  <c:v>647.54</c:v>
                </c:pt>
                <c:pt idx="29217">
                  <c:v>647.55999999999949</c:v>
                </c:pt>
                <c:pt idx="29218">
                  <c:v>647.58000000000004</c:v>
                </c:pt>
                <c:pt idx="29219">
                  <c:v>647.6</c:v>
                </c:pt>
                <c:pt idx="29220">
                  <c:v>647.62</c:v>
                </c:pt>
                <c:pt idx="29221">
                  <c:v>647.64</c:v>
                </c:pt>
                <c:pt idx="29222">
                  <c:v>647.66</c:v>
                </c:pt>
                <c:pt idx="29223">
                  <c:v>647.67999999999995</c:v>
                </c:pt>
                <c:pt idx="29224">
                  <c:v>647.71</c:v>
                </c:pt>
                <c:pt idx="29225">
                  <c:v>647.73</c:v>
                </c:pt>
                <c:pt idx="29226">
                  <c:v>647.75</c:v>
                </c:pt>
                <c:pt idx="29227">
                  <c:v>647.77000000000044</c:v>
                </c:pt>
                <c:pt idx="29228">
                  <c:v>647.79000000000042</c:v>
                </c:pt>
                <c:pt idx="29229">
                  <c:v>647.80999999999949</c:v>
                </c:pt>
                <c:pt idx="29230">
                  <c:v>647.82999999999959</c:v>
                </c:pt>
                <c:pt idx="29231">
                  <c:v>647.84999999999957</c:v>
                </c:pt>
                <c:pt idx="29232">
                  <c:v>647.87</c:v>
                </c:pt>
                <c:pt idx="29233">
                  <c:v>647.89</c:v>
                </c:pt>
                <c:pt idx="29234">
                  <c:v>647.91</c:v>
                </c:pt>
                <c:pt idx="29235">
                  <c:v>647.9399999999996</c:v>
                </c:pt>
                <c:pt idx="29236">
                  <c:v>647.95999999999958</c:v>
                </c:pt>
                <c:pt idx="29237">
                  <c:v>647.98</c:v>
                </c:pt>
                <c:pt idx="29238">
                  <c:v>648</c:v>
                </c:pt>
                <c:pt idx="29239">
                  <c:v>648.02</c:v>
                </c:pt>
                <c:pt idx="29240">
                  <c:v>648.04</c:v>
                </c:pt>
                <c:pt idx="29241">
                  <c:v>648.05999999999949</c:v>
                </c:pt>
                <c:pt idx="29242">
                  <c:v>648.08000000000004</c:v>
                </c:pt>
                <c:pt idx="29243">
                  <c:v>648.1</c:v>
                </c:pt>
                <c:pt idx="29244">
                  <c:v>648.12</c:v>
                </c:pt>
                <c:pt idx="29245">
                  <c:v>648.14</c:v>
                </c:pt>
                <c:pt idx="29246">
                  <c:v>648.16</c:v>
                </c:pt>
                <c:pt idx="29247">
                  <c:v>648.19000000000005</c:v>
                </c:pt>
                <c:pt idx="29248">
                  <c:v>648.21</c:v>
                </c:pt>
                <c:pt idx="29249">
                  <c:v>648.23</c:v>
                </c:pt>
                <c:pt idx="29250">
                  <c:v>648.25</c:v>
                </c:pt>
                <c:pt idx="29251">
                  <c:v>648.27000000000044</c:v>
                </c:pt>
                <c:pt idx="29252">
                  <c:v>648.29000000000042</c:v>
                </c:pt>
                <c:pt idx="29253">
                  <c:v>648.30999999999949</c:v>
                </c:pt>
                <c:pt idx="29254">
                  <c:v>648.32999999999959</c:v>
                </c:pt>
                <c:pt idx="29255">
                  <c:v>648.34999999999957</c:v>
                </c:pt>
                <c:pt idx="29256">
                  <c:v>648.37</c:v>
                </c:pt>
                <c:pt idx="29257">
                  <c:v>648.39</c:v>
                </c:pt>
                <c:pt idx="29258">
                  <c:v>648.41</c:v>
                </c:pt>
                <c:pt idx="29259">
                  <c:v>648.4299999999995</c:v>
                </c:pt>
                <c:pt idx="29260">
                  <c:v>648.44999999999959</c:v>
                </c:pt>
                <c:pt idx="29261">
                  <c:v>648.48</c:v>
                </c:pt>
                <c:pt idx="29262">
                  <c:v>648.5</c:v>
                </c:pt>
                <c:pt idx="29263">
                  <c:v>648.52</c:v>
                </c:pt>
                <c:pt idx="29264">
                  <c:v>648.54</c:v>
                </c:pt>
                <c:pt idx="29265">
                  <c:v>648.55999999999949</c:v>
                </c:pt>
                <c:pt idx="29266">
                  <c:v>648.58000000000004</c:v>
                </c:pt>
                <c:pt idx="29267">
                  <c:v>648.6</c:v>
                </c:pt>
                <c:pt idx="29268">
                  <c:v>648.62</c:v>
                </c:pt>
                <c:pt idx="29269">
                  <c:v>648.64</c:v>
                </c:pt>
                <c:pt idx="29270">
                  <c:v>648.66</c:v>
                </c:pt>
                <c:pt idx="29271">
                  <c:v>648.69000000000005</c:v>
                </c:pt>
                <c:pt idx="29272">
                  <c:v>648.71</c:v>
                </c:pt>
                <c:pt idx="29273">
                  <c:v>648.73</c:v>
                </c:pt>
                <c:pt idx="29274">
                  <c:v>648.75</c:v>
                </c:pt>
                <c:pt idx="29275">
                  <c:v>648.77000000000044</c:v>
                </c:pt>
                <c:pt idx="29276">
                  <c:v>648.79000000000042</c:v>
                </c:pt>
                <c:pt idx="29277">
                  <c:v>648.80999999999949</c:v>
                </c:pt>
                <c:pt idx="29278">
                  <c:v>648.82999999999959</c:v>
                </c:pt>
                <c:pt idx="29279">
                  <c:v>648.84999999999957</c:v>
                </c:pt>
                <c:pt idx="29280">
                  <c:v>648.87</c:v>
                </c:pt>
                <c:pt idx="29281">
                  <c:v>648.89</c:v>
                </c:pt>
                <c:pt idx="29282">
                  <c:v>648.91</c:v>
                </c:pt>
                <c:pt idx="29283">
                  <c:v>648.9399999999996</c:v>
                </c:pt>
                <c:pt idx="29284">
                  <c:v>648.95999999999958</c:v>
                </c:pt>
                <c:pt idx="29285">
                  <c:v>648.98</c:v>
                </c:pt>
                <c:pt idx="29286">
                  <c:v>649</c:v>
                </c:pt>
                <c:pt idx="29287">
                  <c:v>649.02</c:v>
                </c:pt>
                <c:pt idx="29288">
                  <c:v>649.04</c:v>
                </c:pt>
                <c:pt idx="29289">
                  <c:v>649.05999999999949</c:v>
                </c:pt>
                <c:pt idx="29290">
                  <c:v>649.08000000000004</c:v>
                </c:pt>
                <c:pt idx="29291">
                  <c:v>649.1</c:v>
                </c:pt>
                <c:pt idx="29292">
                  <c:v>649.12</c:v>
                </c:pt>
                <c:pt idx="29293">
                  <c:v>649.14</c:v>
                </c:pt>
                <c:pt idx="29294">
                  <c:v>649.16</c:v>
                </c:pt>
                <c:pt idx="29295">
                  <c:v>649.19000000000005</c:v>
                </c:pt>
                <c:pt idx="29296">
                  <c:v>649.21</c:v>
                </c:pt>
                <c:pt idx="29297">
                  <c:v>649.23</c:v>
                </c:pt>
                <c:pt idx="29298">
                  <c:v>649.25</c:v>
                </c:pt>
                <c:pt idx="29299">
                  <c:v>649.27000000000044</c:v>
                </c:pt>
                <c:pt idx="29300">
                  <c:v>649.29000000000042</c:v>
                </c:pt>
                <c:pt idx="29301">
                  <c:v>649.30999999999949</c:v>
                </c:pt>
                <c:pt idx="29302">
                  <c:v>649.32999999999959</c:v>
                </c:pt>
                <c:pt idx="29303">
                  <c:v>649.34999999999957</c:v>
                </c:pt>
                <c:pt idx="29304">
                  <c:v>649.37</c:v>
                </c:pt>
                <c:pt idx="29305">
                  <c:v>649.39</c:v>
                </c:pt>
                <c:pt idx="29306">
                  <c:v>649.41</c:v>
                </c:pt>
                <c:pt idx="29307">
                  <c:v>649.4299999999995</c:v>
                </c:pt>
                <c:pt idx="29308">
                  <c:v>649.45999999999958</c:v>
                </c:pt>
                <c:pt idx="29309">
                  <c:v>649.48</c:v>
                </c:pt>
                <c:pt idx="29310">
                  <c:v>649.5</c:v>
                </c:pt>
                <c:pt idx="29311">
                  <c:v>649.52</c:v>
                </c:pt>
                <c:pt idx="29312">
                  <c:v>649.54</c:v>
                </c:pt>
                <c:pt idx="29313">
                  <c:v>649.55999999999949</c:v>
                </c:pt>
                <c:pt idx="29314">
                  <c:v>649.58000000000004</c:v>
                </c:pt>
                <c:pt idx="29315">
                  <c:v>649.6</c:v>
                </c:pt>
                <c:pt idx="29316">
                  <c:v>649.62</c:v>
                </c:pt>
                <c:pt idx="29317">
                  <c:v>649.64</c:v>
                </c:pt>
                <c:pt idx="29318">
                  <c:v>649.66</c:v>
                </c:pt>
                <c:pt idx="29319">
                  <c:v>649.67999999999995</c:v>
                </c:pt>
                <c:pt idx="29320">
                  <c:v>649.70000000000005</c:v>
                </c:pt>
                <c:pt idx="29321">
                  <c:v>649.73</c:v>
                </c:pt>
                <c:pt idx="29322">
                  <c:v>649.75</c:v>
                </c:pt>
                <c:pt idx="29323">
                  <c:v>649.77000000000044</c:v>
                </c:pt>
                <c:pt idx="29324">
                  <c:v>649.79000000000042</c:v>
                </c:pt>
                <c:pt idx="29325">
                  <c:v>649.80999999999949</c:v>
                </c:pt>
                <c:pt idx="29326">
                  <c:v>649.82999999999959</c:v>
                </c:pt>
                <c:pt idx="29327">
                  <c:v>649.84999999999957</c:v>
                </c:pt>
                <c:pt idx="29328">
                  <c:v>649.87</c:v>
                </c:pt>
                <c:pt idx="29329">
                  <c:v>649.89</c:v>
                </c:pt>
                <c:pt idx="29330">
                  <c:v>649.91</c:v>
                </c:pt>
                <c:pt idx="29331">
                  <c:v>649.9299999999995</c:v>
                </c:pt>
                <c:pt idx="29332">
                  <c:v>649.94999999999959</c:v>
                </c:pt>
                <c:pt idx="29333">
                  <c:v>649.98</c:v>
                </c:pt>
                <c:pt idx="29334">
                  <c:v>650</c:v>
                </c:pt>
                <c:pt idx="29335">
                  <c:v>650.02</c:v>
                </c:pt>
                <c:pt idx="29336">
                  <c:v>650.04</c:v>
                </c:pt>
                <c:pt idx="29337">
                  <c:v>650.05999999999949</c:v>
                </c:pt>
                <c:pt idx="29338">
                  <c:v>650.08000000000004</c:v>
                </c:pt>
                <c:pt idx="29339">
                  <c:v>650.1</c:v>
                </c:pt>
                <c:pt idx="29340">
                  <c:v>650.12</c:v>
                </c:pt>
                <c:pt idx="29341">
                  <c:v>650.14</c:v>
                </c:pt>
                <c:pt idx="29342">
                  <c:v>650.16</c:v>
                </c:pt>
                <c:pt idx="29343">
                  <c:v>650.17999999999995</c:v>
                </c:pt>
                <c:pt idx="29344">
                  <c:v>650.21</c:v>
                </c:pt>
                <c:pt idx="29345">
                  <c:v>650.23</c:v>
                </c:pt>
                <c:pt idx="29346">
                  <c:v>650.25</c:v>
                </c:pt>
                <c:pt idx="29347">
                  <c:v>650.27000000000044</c:v>
                </c:pt>
                <c:pt idx="29348">
                  <c:v>650.29000000000042</c:v>
                </c:pt>
                <c:pt idx="29349">
                  <c:v>650.30999999999949</c:v>
                </c:pt>
                <c:pt idx="29350">
                  <c:v>650.32999999999959</c:v>
                </c:pt>
                <c:pt idx="29351">
                  <c:v>650.34999999999957</c:v>
                </c:pt>
                <c:pt idx="29352">
                  <c:v>650.37</c:v>
                </c:pt>
                <c:pt idx="29353">
                  <c:v>650.39</c:v>
                </c:pt>
                <c:pt idx="29354">
                  <c:v>650.41</c:v>
                </c:pt>
                <c:pt idx="29355">
                  <c:v>650.4299999999995</c:v>
                </c:pt>
                <c:pt idx="29356">
                  <c:v>650.44999999999959</c:v>
                </c:pt>
                <c:pt idx="29357">
                  <c:v>650.48</c:v>
                </c:pt>
                <c:pt idx="29358">
                  <c:v>650.5</c:v>
                </c:pt>
                <c:pt idx="29359">
                  <c:v>650.52</c:v>
                </c:pt>
                <c:pt idx="29360">
                  <c:v>650.54</c:v>
                </c:pt>
                <c:pt idx="29361">
                  <c:v>650.55999999999949</c:v>
                </c:pt>
                <c:pt idx="29362">
                  <c:v>650.58000000000004</c:v>
                </c:pt>
                <c:pt idx="29363">
                  <c:v>650.6</c:v>
                </c:pt>
                <c:pt idx="29364">
                  <c:v>650.62</c:v>
                </c:pt>
                <c:pt idx="29365">
                  <c:v>650.64</c:v>
                </c:pt>
                <c:pt idx="29366">
                  <c:v>650.66</c:v>
                </c:pt>
                <c:pt idx="29367">
                  <c:v>650.67999999999995</c:v>
                </c:pt>
                <c:pt idx="29368">
                  <c:v>650.71</c:v>
                </c:pt>
                <c:pt idx="29369">
                  <c:v>650.73</c:v>
                </c:pt>
                <c:pt idx="29370">
                  <c:v>650.75</c:v>
                </c:pt>
                <c:pt idx="29371">
                  <c:v>650.77000000000044</c:v>
                </c:pt>
                <c:pt idx="29372">
                  <c:v>650.79000000000042</c:v>
                </c:pt>
                <c:pt idx="29373">
                  <c:v>650.80999999999949</c:v>
                </c:pt>
                <c:pt idx="29374">
                  <c:v>650.82999999999959</c:v>
                </c:pt>
                <c:pt idx="29375">
                  <c:v>650.84999999999957</c:v>
                </c:pt>
                <c:pt idx="29376">
                  <c:v>650.87</c:v>
                </c:pt>
                <c:pt idx="29377">
                  <c:v>650.89</c:v>
                </c:pt>
                <c:pt idx="29378">
                  <c:v>650.91</c:v>
                </c:pt>
                <c:pt idx="29379">
                  <c:v>650.9299999999995</c:v>
                </c:pt>
                <c:pt idx="29380">
                  <c:v>650.94999999999959</c:v>
                </c:pt>
                <c:pt idx="29381">
                  <c:v>650.98</c:v>
                </c:pt>
                <c:pt idx="29382">
                  <c:v>651</c:v>
                </c:pt>
                <c:pt idx="29383">
                  <c:v>651.02</c:v>
                </c:pt>
                <c:pt idx="29384">
                  <c:v>651.04</c:v>
                </c:pt>
                <c:pt idx="29385">
                  <c:v>651.05999999999949</c:v>
                </c:pt>
                <c:pt idx="29386">
                  <c:v>651.08000000000004</c:v>
                </c:pt>
                <c:pt idx="29387">
                  <c:v>651.1</c:v>
                </c:pt>
                <c:pt idx="29388">
                  <c:v>651.12</c:v>
                </c:pt>
                <c:pt idx="29389">
                  <c:v>651.14</c:v>
                </c:pt>
                <c:pt idx="29390">
                  <c:v>651.16</c:v>
                </c:pt>
                <c:pt idx="29391">
                  <c:v>651.17999999999995</c:v>
                </c:pt>
                <c:pt idx="29392">
                  <c:v>651.20000000000005</c:v>
                </c:pt>
                <c:pt idx="29393">
                  <c:v>651.23</c:v>
                </c:pt>
                <c:pt idx="29394">
                  <c:v>651.25</c:v>
                </c:pt>
                <c:pt idx="29395">
                  <c:v>651.27000000000044</c:v>
                </c:pt>
                <c:pt idx="29396">
                  <c:v>651.29000000000042</c:v>
                </c:pt>
                <c:pt idx="29397">
                  <c:v>651.30999999999949</c:v>
                </c:pt>
                <c:pt idx="29398">
                  <c:v>651.32999999999959</c:v>
                </c:pt>
                <c:pt idx="29399">
                  <c:v>651.34999999999957</c:v>
                </c:pt>
                <c:pt idx="29400">
                  <c:v>651.37</c:v>
                </c:pt>
                <c:pt idx="29401">
                  <c:v>651.39</c:v>
                </c:pt>
                <c:pt idx="29402">
                  <c:v>651.41</c:v>
                </c:pt>
                <c:pt idx="29403">
                  <c:v>651.4299999999995</c:v>
                </c:pt>
                <c:pt idx="29404">
                  <c:v>651.45999999999958</c:v>
                </c:pt>
                <c:pt idx="29405">
                  <c:v>651.48</c:v>
                </c:pt>
                <c:pt idx="29406">
                  <c:v>651.5</c:v>
                </c:pt>
                <c:pt idx="29407">
                  <c:v>651.52</c:v>
                </c:pt>
                <c:pt idx="29408">
                  <c:v>651.54</c:v>
                </c:pt>
                <c:pt idx="29409">
                  <c:v>651.55999999999949</c:v>
                </c:pt>
                <c:pt idx="29410">
                  <c:v>651.58000000000004</c:v>
                </c:pt>
                <c:pt idx="29411">
                  <c:v>651.6</c:v>
                </c:pt>
                <c:pt idx="29412">
                  <c:v>651.62</c:v>
                </c:pt>
                <c:pt idx="29413">
                  <c:v>651.64</c:v>
                </c:pt>
                <c:pt idx="29414">
                  <c:v>651.66</c:v>
                </c:pt>
                <c:pt idx="29415">
                  <c:v>651.67999999999995</c:v>
                </c:pt>
                <c:pt idx="29416">
                  <c:v>651.70000000000005</c:v>
                </c:pt>
                <c:pt idx="29417">
                  <c:v>651.73</c:v>
                </c:pt>
                <c:pt idx="29418">
                  <c:v>651.75</c:v>
                </c:pt>
                <c:pt idx="29419">
                  <c:v>651.77000000000044</c:v>
                </c:pt>
                <c:pt idx="29420">
                  <c:v>651.79000000000042</c:v>
                </c:pt>
                <c:pt idx="29421">
                  <c:v>651.80999999999949</c:v>
                </c:pt>
                <c:pt idx="29422">
                  <c:v>651.82999999999959</c:v>
                </c:pt>
                <c:pt idx="29423">
                  <c:v>651.84999999999957</c:v>
                </c:pt>
                <c:pt idx="29424">
                  <c:v>651.87</c:v>
                </c:pt>
                <c:pt idx="29425">
                  <c:v>651.89</c:v>
                </c:pt>
                <c:pt idx="29426">
                  <c:v>651.91</c:v>
                </c:pt>
                <c:pt idx="29427">
                  <c:v>651.9299999999995</c:v>
                </c:pt>
                <c:pt idx="29428">
                  <c:v>651.94999999999959</c:v>
                </c:pt>
                <c:pt idx="29429">
                  <c:v>651.98</c:v>
                </c:pt>
                <c:pt idx="29430">
                  <c:v>652</c:v>
                </c:pt>
                <c:pt idx="29431">
                  <c:v>652.02</c:v>
                </c:pt>
                <c:pt idx="29432">
                  <c:v>652.04</c:v>
                </c:pt>
                <c:pt idx="29433">
                  <c:v>652.05999999999949</c:v>
                </c:pt>
                <c:pt idx="29434">
                  <c:v>652.08000000000004</c:v>
                </c:pt>
                <c:pt idx="29435">
                  <c:v>652.1</c:v>
                </c:pt>
                <c:pt idx="29436">
                  <c:v>652.12</c:v>
                </c:pt>
                <c:pt idx="29437">
                  <c:v>652.14</c:v>
                </c:pt>
                <c:pt idx="29438">
                  <c:v>652.16</c:v>
                </c:pt>
                <c:pt idx="29439">
                  <c:v>652.17999999999995</c:v>
                </c:pt>
                <c:pt idx="29440">
                  <c:v>652.21</c:v>
                </c:pt>
                <c:pt idx="29441">
                  <c:v>652.23</c:v>
                </c:pt>
                <c:pt idx="29442">
                  <c:v>652.25</c:v>
                </c:pt>
                <c:pt idx="29443">
                  <c:v>652.27000000000044</c:v>
                </c:pt>
                <c:pt idx="29444">
                  <c:v>652.29000000000042</c:v>
                </c:pt>
                <c:pt idx="29445">
                  <c:v>652.30999999999949</c:v>
                </c:pt>
                <c:pt idx="29446">
                  <c:v>652.32999999999959</c:v>
                </c:pt>
                <c:pt idx="29447">
                  <c:v>652.34999999999957</c:v>
                </c:pt>
                <c:pt idx="29448">
                  <c:v>652.37</c:v>
                </c:pt>
                <c:pt idx="29449">
                  <c:v>652.39</c:v>
                </c:pt>
                <c:pt idx="29450">
                  <c:v>652.41</c:v>
                </c:pt>
                <c:pt idx="29451">
                  <c:v>652.4299999999995</c:v>
                </c:pt>
                <c:pt idx="29452">
                  <c:v>652.44999999999959</c:v>
                </c:pt>
                <c:pt idx="29453">
                  <c:v>652.47</c:v>
                </c:pt>
                <c:pt idx="29454">
                  <c:v>652.49</c:v>
                </c:pt>
                <c:pt idx="29455">
                  <c:v>652.52</c:v>
                </c:pt>
                <c:pt idx="29456">
                  <c:v>652.54</c:v>
                </c:pt>
                <c:pt idx="29457">
                  <c:v>652.55999999999949</c:v>
                </c:pt>
                <c:pt idx="29458">
                  <c:v>652.58000000000004</c:v>
                </c:pt>
                <c:pt idx="29459">
                  <c:v>652.6</c:v>
                </c:pt>
                <c:pt idx="29460">
                  <c:v>652.62</c:v>
                </c:pt>
                <c:pt idx="29461">
                  <c:v>652.64</c:v>
                </c:pt>
                <c:pt idx="29462">
                  <c:v>652.66</c:v>
                </c:pt>
                <c:pt idx="29463">
                  <c:v>652.67999999999995</c:v>
                </c:pt>
                <c:pt idx="29464">
                  <c:v>652.70000000000005</c:v>
                </c:pt>
                <c:pt idx="29465">
                  <c:v>652.72</c:v>
                </c:pt>
                <c:pt idx="29466">
                  <c:v>652.74</c:v>
                </c:pt>
                <c:pt idx="29467">
                  <c:v>652.76</c:v>
                </c:pt>
                <c:pt idx="29468">
                  <c:v>652.79000000000042</c:v>
                </c:pt>
                <c:pt idx="29469">
                  <c:v>652.80999999999949</c:v>
                </c:pt>
                <c:pt idx="29470">
                  <c:v>652.82999999999959</c:v>
                </c:pt>
                <c:pt idx="29471">
                  <c:v>652.84999999999957</c:v>
                </c:pt>
                <c:pt idx="29472">
                  <c:v>652.87</c:v>
                </c:pt>
                <c:pt idx="29473">
                  <c:v>652.89</c:v>
                </c:pt>
                <c:pt idx="29474">
                  <c:v>652.91</c:v>
                </c:pt>
                <c:pt idx="29475">
                  <c:v>652.9299999999995</c:v>
                </c:pt>
                <c:pt idx="29476">
                  <c:v>652.94999999999959</c:v>
                </c:pt>
                <c:pt idx="29477">
                  <c:v>652.97</c:v>
                </c:pt>
                <c:pt idx="29478">
                  <c:v>652.99</c:v>
                </c:pt>
                <c:pt idx="29479">
                  <c:v>653.01</c:v>
                </c:pt>
                <c:pt idx="29480">
                  <c:v>653.04</c:v>
                </c:pt>
                <c:pt idx="29481">
                  <c:v>653.05999999999949</c:v>
                </c:pt>
                <c:pt idx="29482">
                  <c:v>653.08000000000004</c:v>
                </c:pt>
                <c:pt idx="29483">
                  <c:v>653.1</c:v>
                </c:pt>
                <c:pt idx="29484">
                  <c:v>653.12</c:v>
                </c:pt>
                <c:pt idx="29485">
                  <c:v>653.14</c:v>
                </c:pt>
                <c:pt idx="29486">
                  <c:v>653.16</c:v>
                </c:pt>
                <c:pt idx="29487">
                  <c:v>653.17999999999995</c:v>
                </c:pt>
                <c:pt idx="29488">
                  <c:v>653.20000000000005</c:v>
                </c:pt>
                <c:pt idx="29489">
                  <c:v>653.22</c:v>
                </c:pt>
                <c:pt idx="29490">
                  <c:v>653.24</c:v>
                </c:pt>
                <c:pt idx="29491">
                  <c:v>653.27000000000044</c:v>
                </c:pt>
                <c:pt idx="29492">
                  <c:v>653.29000000000042</c:v>
                </c:pt>
                <c:pt idx="29493">
                  <c:v>653.30999999999949</c:v>
                </c:pt>
                <c:pt idx="29494">
                  <c:v>653.32999999999959</c:v>
                </c:pt>
                <c:pt idx="29495">
                  <c:v>653.34999999999957</c:v>
                </c:pt>
                <c:pt idx="29496">
                  <c:v>653.37</c:v>
                </c:pt>
                <c:pt idx="29497">
                  <c:v>653.39</c:v>
                </c:pt>
                <c:pt idx="29498">
                  <c:v>653.41</c:v>
                </c:pt>
                <c:pt idx="29499">
                  <c:v>653.4299999999995</c:v>
                </c:pt>
                <c:pt idx="29500">
                  <c:v>653.44999999999959</c:v>
                </c:pt>
                <c:pt idx="29501">
                  <c:v>653.47</c:v>
                </c:pt>
                <c:pt idx="29502">
                  <c:v>653.49</c:v>
                </c:pt>
                <c:pt idx="29503">
                  <c:v>653.52</c:v>
                </c:pt>
                <c:pt idx="29504">
                  <c:v>653.54</c:v>
                </c:pt>
                <c:pt idx="29505">
                  <c:v>653.55999999999949</c:v>
                </c:pt>
                <c:pt idx="29506">
                  <c:v>653.58000000000004</c:v>
                </c:pt>
                <c:pt idx="29507">
                  <c:v>653.6</c:v>
                </c:pt>
                <c:pt idx="29508">
                  <c:v>653.62</c:v>
                </c:pt>
                <c:pt idx="29509">
                  <c:v>653.64</c:v>
                </c:pt>
                <c:pt idx="29510">
                  <c:v>653.66</c:v>
                </c:pt>
                <c:pt idx="29511">
                  <c:v>653.67999999999995</c:v>
                </c:pt>
                <c:pt idx="29512">
                  <c:v>653.70000000000005</c:v>
                </c:pt>
                <c:pt idx="29513">
                  <c:v>653.72</c:v>
                </c:pt>
                <c:pt idx="29514">
                  <c:v>653.74</c:v>
                </c:pt>
                <c:pt idx="29515">
                  <c:v>653.76</c:v>
                </c:pt>
                <c:pt idx="29516">
                  <c:v>653.79000000000042</c:v>
                </c:pt>
                <c:pt idx="29517">
                  <c:v>653.80999999999949</c:v>
                </c:pt>
                <c:pt idx="29518">
                  <c:v>653.82999999999959</c:v>
                </c:pt>
                <c:pt idx="29519">
                  <c:v>653.84999999999957</c:v>
                </c:pt>
                <c:pt idx="29520">
                  <c:v>653.87</c:v>
                </c:pt>
                <c:pt idx="29521">
                  <c:v>653.89</c:v>
                </c:pt>
                <c:pt idx="29522">
                  <c:v>653.91</c:v>
                </c:pt>
                <c:pt idx="29523">
                  <c:v>653.9299999999995</c:v>
                </c:pt>
                <c:pt idx="29524">
                  <c:v>653.94999999999959</c:v>
                </c:pt>
                <c:pt idx="29525">
                  <c:v>653.97</c:v>
                </c:pt>
                <c:pt idx="29526">
                  <c:v>653.99</c:v>
                </c:pt>
                <c:pt idx="29527">
                  <c:v>654.01</c:v>
                </c:pt>
                <c:pt idx="29528">
                  <c:v>654.04</c:v>
                </c:pt>
                <c:pt idx="29529">
                  <c:v>654.05999999999949</c:v>
                </c:pt>
                <c:pt idx="29530">
                  <c:v>654.08000000000004</c:v>
                </c:pt>
                <c:pt idx="29531">
                  <c:v>654.1</c:v>
                </c:pt>
                <c:pt idx="29532">
                  <c:v>654.12</c:v>
                </c:pt>
                <c:pt idx="29533">
                  <c:v>654.14</c:v>
                </c:pt>
                <c:pt idx="29534">
                  <c:v>654.16</c:v>
                </c:pt>
                <c:pt idx="29535">
                  <c:v>654.17999999999995</c:v>
                </c:pt>
                <c:pt idx="29536">
                  <c:v>654.20000000000005</c:v>
                </c:pt>
                <c:pt idx="29537">
                  <c:v>654.22</c:v>
                </c:pt>
                <c:pt idx="29538">
                  <c:v>654.24</c:v>
                </c:pt>
                <c:pt idx="29539">
                  <c:v>654.27000000000044</c:v>
                </c:pt>
                <c:pt idx="29540">
                  <c:v>654.29000000000042</c:v>
                </c:pt>
                <c:pt idx="29541">
                  <c:v>654.30999999999949</c:v>
                </c:pt>
                <c:pt idx="29542">
                  <c:v>654.32999999999959</c:v>
                </c:pt>
                <c:pt idx="29543">
                  <c:v>654.34999999999957</c:v>
                </c:pt>
                <c:pt idx="29544">
                  <c:v>654.37</c:v>
                </c:pt>
                <c:pt idx="29545">
                  <c:v>654.39</c:v>
                </c:pt>
                <c:pt idx="29546">
                  <c:v>654.41</c:v>
                </c:pt>
                <c:pt idx="29547">
                  <c:v>654.4299999999995</c:v>
                </c:pt>
                <c:pt idx="29548">
                  <c:v>654.44999999999959</c:v>
                </c:pt>
                <c:pt idx="29549">
                  <c:v>654.47</c:v>
                </c:pt>
                <c:pt idx="29550">
                  <c:v>654.5</c:v>
                </c:pt>
                <c:pt idx="29551">
                  <c:v>654.52</c:v>
                </c:pt>
                <c:pt idx="29552">
                  <c:v>654.54</c:v>
                </c:pt>
                <c:pt idx="29553">
                  <c:v>654.55999999999949</c:v>
                </c:pt>
                <c:pt idx="29554">
                  <c:v>654.58000000000004</c:v>
                </c:pt>
                <c:pt idx="29555">
                  <c:v>654.6</c:v>
                </c:pt>
                <c:pt idx="29556">
                  <c:v>654.62</c:v>
                </c:pt>
                <c:pt idx="29557">
                  <c:v>654.64</c:v>
                </c:pt>
                <c:pt idx="29558">
                  <c:v>654.66</c:v>
                </c:pt>
                <c:pt idx="29559">
                  <c:v>654.67999999999995</c:v>
                </c:pt>
                <c:pt idx="29560">
                  <c:v>654.70000000000005</c:v>
                </c:pt>
                <c:pt idx="29561">
                  <c:v>654.72</c:v>
                </c:pt>
                <c:pt idx="29562">
                  <c:v>654.74</c:v>
                </c:pt>
                <c:pt idx="29563">
                  <c:v>654.76</c:v>
                </c:pt>
                <c:pt idx="29564">
                  <c:v>654.78000000000043</c:v>
                </c:pt>
                <c:pt idx="29565">
                  <c:v>654.79999999999995</c:v>
                </c:pt>
                <c:pt idx="29566">
                  <c:v>654.82999999999959</c:v>
                </c:pt>
                <c:pt idx="29567">
                  <c:v>654.84999999999957</c:v>
                </c:pt>
                <c:pt idx="29568">
                  <c:v>654.87</c:v>
                </c:pt>
                <c:pt idx="29569">
                  <c:v>654.89</c:v>
                </c:pt>
                <c:pt idx="29570">
                  <c:v>654.91</c:v>
                </c:pt>
                <c:pt idx="29571">
                  <c:v>654.9299999999995</c:v>
                </c:pt>
                <c:pt idx="29572">
                  <c:v>654.94999999999959</c:v>
                </c:pt>
                <c:pt idx="29573">
                  <c:v>654.97</c:v>
                </c:pt>
                <c:pt idx="29574">
                  <c:v>654.99</c:v>
                </c:pt>
                <c:pt idx="29575">
                  <c:v>655.01</c:v>
                </c:pt>
                <c:pt idx="29576">
                  <c:v>655.03</c:v>
                </c:pt>
                <c:pt idx="29577">
                  <c:v>655.05999999999949</c:v>
                </c:pt>
                <c:pt idx="29578">
                  <c:v>655.08000000000004</c:v>
                </c:pt>
                <c:pt idx="29579">
                  <c:v>655.1</c:v>
                </c:pt>
                <c:pt idx="29580">
                  <c:v>655.12</c:v>
                </c:pt>
                <c:pt idx="29581">
                  <c:v>655.14</c:v>
                </c:pt>
                <c:pt idx="29582">
                  <c:v>655.16</c:v>
                </c:pt>
                <c:pt idx="29583">
                  <c:v>655.17999999999995</c:v>
                </c:pt>
                <c:pt idx="29584">
                  <c:v>655.20000000000005</c:v>
                </c:pt>
                <c:pt idx="29585">
                  <c:v>655.22</c:v>
                </c:pt>
                <c:pt idx="29586">
                  <c:v>655.24</c:v>
                </c:pt>
                <c:pt idx="29587">
                  <c:v>655.26</c:v>
                </c:pt>
                <c:pt idx="29588">
                  <c:v>655.29000000000042</c:v>
                </c:pt>
                <c:pt idx="29589">
                  <c:v>655.30999999999949</c:v>
                </c:pt>
                <c:pt idx="29590">
                  <c:v>655.32999999999959</c:v>
                </c:pt>
                <c:pt idx="29591">
                  <c:v>655.34999999999957</c:v>
                </c:pt>
                <c:pt idx="29592">
                  <c:v>655.37</c:v>
                </c:pt>
                <c:pt idx="29593">
                  <c:v>655.39</c:v>
                </c:pt>
                <c:pt idx="29594">
                  <c:v>655.41</c:v>
                </c:pt>
                <c:pt idx="29595">
                  <c:v>655.43</c:v>
                </c:pt>
                <c:pt idx="29596">
                  <c:v>655.44999999999959</c:v>
                </c:pt>
                <c:pt idx="29597">
                  <c:v>655.47</c:v>
                </c:pt>
                <c:pt idx="29598">
                  <c:v>655.49</c:v>
                </c:pt>
                <c:pt idx="29599">
                  <c:v>655.51</c:v>
                </c:pt>
                <c:pt idx="29600">
                  <c:v>655.53</c:v>
                </c:pt>
                <c:pt idx="29601">
                  <c:v>655.55</c:v>
                </c:pt>
                <c:pt idx="29602">
                  <c:v>655.57</c:v>
                </c:pt>
                <c:pt idx="29603">
                  <c:v>655.59</c:v>
                </c:pt>
                <c:pt idx="29604">
                  <c:v>655.62</c:v>
                </c:pt>
                <c:pt idx="29605">
                  <c:v>655.64</c:v>
                </c:pt>
                <c:pt idx="29606">
                  <c:v>655.66</c:v>
                </c:pt>
                <c:pt idx="29607">
                  <c:v>655.6800000000004</c:v>
                </c:pt>
                <c:pt idx="29608">
                  <c:v>655.7</c:v>
                </c:pt>
                <c:pt idx="29609">
                  <c:v>655.72</c:v>
                </c:pt>
                <c:pt idx="29610">
                  <c:v>655.74</c:v>
                </c:pt>
                <c:pt idx="29611">
                  <c:v>655.76</c:v>
                </c:pt>
                <c:pt idx="29612">
                  <c:v>655.79000000000042</c:v>
                </c:pt>
                <c:pt idx="29613">
                  <c:v>655.81</c:v>
                </c:pt>
                <c:pt idx="29614">
                  <c:v>655.82999999999959</c:v>
                </c:pt>
                <c:pt idx="29615">
                  <c:v>655.84999999999957</c:v>
                </c:pt>
                <c:pt idx="29616">
                  <c:v>655.87</c:v>
                </c:pt>
                <c:pt idx="29617">
                  <c:v>655.89</c:v>
                </c:pt>
                <c:pt idx="29618">
                  <c:v>655.91</c:v>
                </c:pt>
                <c:pt idx="29619">
                  <c:v>655.93</c:v>
                </c:pt>
                <c:pt idx="29620">
                  <c:v>655.94999999999959</c:v>
                </c:pt>
                <c:pt idx="29621">
                  <c:v>655.97</c:v>
                </c:pt>
                <c:pt idx="29622">
                  <c:v>655.99</c:v>
                </c:pt>
                <c:pt idx="29623">
                  <c:v>656.01</c:v>
                </c:pt>
                <c:pt idx="29624">
                  <c:v>656.03</c:v>
                </c:pt>
                <c:pt idx="29625">
                  <c:v>656.06</c:v>
                </c:pt>
                <c:pt idx="29626">
                  <c:v>656.08</c:v>
                </c:pt>
                <c:pt idx="29627">
                  <c:v>656.1</c:v>
                </c:pt>
                <c:pt idx="29628">
                  <c:v>656.12</c:v>
                </c:pt>
                <c:pt idx="29629">
                  <c:v>656.14</c:v>
                </c:pt>
                <c:pt idx="29630">
                  <c:v>656.16</c:v>
                </c:pt>
                <c:pt idx="29631">
                  <c:v>656.1800000000004</c:v>
                </c:pt>
                <c:pt idx="29632">
                  <c:v>656.2</c:v>
                </c:pt>
                <c:pt idx="29633">
                  <c:v>656.22</c:v>
                </c:pt>
                <c:pt idx="29634">
                  <c:v>656.24</c:v>
                </c:pt>
                <c:pt idx="29635">
                  <c:v>656.26</c:v>
                </c:pt>
                <c:pt idx="29636">
                  <c:v>656.28000000000043</c:v>
                </c:pt>
                <c:pt idx="29637">
                  <c:v>656.3</c:v>
                </c:pt>
                <c:pt idx="29638">
                  <c:v>656.32999999999959</c:v>
                </c:pt>
                <c:pt idx="29639">
                  <c:v>656.34999999999957</c:v>
                </c:pt>
                <c:pt idx="29640">
                  <c:v>656.37</c:v>
                </c:pt>
                <c:pt idx="29641">
                  <c:v>656.39</c:v>
                </c:pt>
                <c:pt idx="29642">
                  <c:v>656.41</c:v>
                </c:pt>
                <c:pt idx="29643">
                  <c:v>656.43</c:v>
                </c:pt>
                <c:pt idx="29644">
                  <c:v>656.44999999999959</c:v>
                </c:pt>
                <c:pt idx="29645">
                  <c:v>656.47</c:v>
                </c:pt>
                <c:pt idx="29646">
                  <c:v>656.49</c:v>
                </c:pt>
                <c:pt idx="29647">
                  <c:v>656.51</c:v>
                </c:pt>
                <c:pt idx="29648">
                  <c:v>656.53</c:v>
                </c:pt>
                <c:pt idx="29649">
                  <c:v>656.55</c:v>
                </c:pt>
                <c:pt idx="29650">
                  <c:v>656.57</c:v>
                </c:pt>
                <c:pt idx="29651">
                  <c:v>656.6</c:v>
                </c:pt>
                <c:pt idx="29652">
                  <c:v>656.62</c:v>
                </c:pt>
                <c:pt idx="29653">
                  <c:v>656.64</c:v>
                </c:pt>
                <c:pt idx="29654">
                  <c:v>656.66</c:v>
                </c:pt>
                <c:pt idx="29655">
                  <c:v>656.6800000000004</c:v>
                </c:pt>
                <c:pt idx="29656">
                  <c:v>656.7</c:v>
                </c:pt>
                <c:pt idx="29657">
                  <c:v>656.72</c:v>
                </c:pt>
                <c:pt idx="29658">
                  <c:v>656.74</c:v>
                </c:pt>
                <c:pt idx="29659">
                  <c:v>656.76</c:v>
                </c:pt>
                <c:pt idx="29660">
                  <c:v>656.78000000000043</c:v>
                </c:pt>
                <c:pt idx="29661">
                  <c:v>656.81</c:v>
                </c:pt>
                <c:pt idx="29662">
                  <c:v>656.82999999999959</c:v>
                </c:pt>
                <c:pt idx="29663">
                  <c:v>656.84999999999957</c:v>
                </c:pt>
                <c:pt idx="29664">
                  <c:v>656.87</c:v>
                </c:pt>
                <c:pt idx="29665">
                  <c:v>656.89</c:v>
                </c:pt>
                <c:pt idx="29666">
                  <c:v>656.91</c:v>
                </c:pt>
                <c:pt idx="29667">
                  <c:v>656.93</c:v>
                </c:pt>
                <c:pt idx="29668">
                  <c:v>656.94999999999959</c:v>
                </c:pt>
                <c:pt idx="29669">
                  <c:v>656.97</c:v>
                </c:pt>
                <c:pt idx="29670">
                  <c:v>656.99</c:v>
                </c:pt>
                <c:pt idx="29671">
                  <c:v>657.01</c:v>
                </c:pt>
                <c:pt idx="29672">
                  <c:v>657.03</c:v>
                </c:pt>
                <c:pt idx="29673">
                  <c:v>657.05</c:v>
                </c:pt>
                <c:pt idx="29674">
                  <c:v>657.07</c:v>
                </c:pt>
                <c:pt idx="29675">
                  <c:v>657.1</c:v>
                </c:pt>
                <c:pt idx="29676">
                  <c:v>657.12</c:v>
                </c:pt>
                <c:pt idx="29677">
                  <c:v>657.14</c:v>
                </c:pt>
                <c:pt idx="29678">
                  <c:v>657.16</c:v>
                </c:pt>
                <c:pt idx="29679">
                  <c:v>657.1800000000004</c:v>
                </c:pt>
                <c:pt idx="29680">
                  <c:v>657.2</c:v>
                </c:pt>
                <c:pt idx="29681">
                  <c:v>657.22</c:v>
                </c:pt>
                <c:pt idx="29682">
                  <c:v>657.24</c:v>
                </c:pt>
                <c:pt idx="29683">
                  <c:v>657.26</c:v>
                </c:pt>
                <c:pt idx="29684">
                  <c:v>657.28000000000043</c:v>
                </c:pt>
                <c:pt idx="29685">
                  <c:v>657.3</c:v>
                </c:pt>
                <c:pt idx="29686">
                  <c:v>657.32999999999959</c:v>
                </c:pt>
                <c:pt idx="29687">
                  <c:v>657.34999999999957</c:v>
                </c:pt>
                <c:pt idx="29688">
                  <c:v>657.37</c:v>
                </c:pt>
                <c:pt idx="29689">
                  <c:v>657.39</c:v>
                </c:pt>
                <c:pt idx="29690">
                  <c:v>657.41</c:v>
                </c:pt>
                <c:pt idx="29691">
                  <c:v>657.43</c:v>
                </c:pt>
                <c:pt idx="29692">
                  <c:v>657.44999999999959</c:v>
                </c:pt>
                <c:pt idx="29693">
                  <c:v>657.47</c:v>
                </c:pt>
                <c:pt idx="29694">
                  <c:v>657.49</c:v>
                </c:pt>
                <c:pt idx="29695">
                  <c:v>657.51</c:v>
                </c:pt>
                <c:pt idx="29696">
                  <c:v>657.53</c:v>
                </c:pt>
                <c:pt idx="29697">
                  <c:v>657.55</c:v>
                </c:pt>
                <c:pt idx="29698">
                  <c:v>657.57</c:v>
                </c:pt>
                <c:pt idx="29699">
                  <c:v>657.59</c:v>
                </c:pt>
                <c:pt idx="29700">
                  <c:v>657.61</c:v>
                </c:pt>
                <c:pt idx="29701">
                  <c:v>657.64</c:v>
                </c:pt>
                <c:pt idx="29702">
                  <c:v>657.66</c:v>
                </c:pt>
                <c:pt idx="29703">
                  <c:v>657.6800000000004</c:v>
                </c:pt>
                <c:pt idx="29704">
                  <c:v>657.7</c:v>
                </c:pt>
                <c:pt idx="29705">
                  <c:v>657.72</c:v>
                </c:pt>
                <c:pt idx="29706">
                  <c:v>657.74</c:v>
                </c:pt>
                <c:pt idx="29707">
                  <c:v>657.76</c:v>
                </c:pt>
                <c:pt idx="29708">
                  <c:v>657.78000000000043</c:v>
                </c:pt>
                <c:pt idx="29709">
                  <c:v>657.8</c:v>
                </c:pt>
                <c:pt idx="29710">
                  <c:v>657.8199999999996</c:v>
                </c:pt>
                <c:pt idx="29711">
                  <c:v>657.83999999999958</c:v>
                </c:pt>
                <c:pt idx="29712">
                  <c:v>657.87</c:v>
                </c:pt>
                <c:pt idx="29713">
                  <c:v>657.89</c:v>
                </c:pt>
                <c:pt idx="29714">
                  <c:v>657.91</c:v>
                </c:pt>
                <c:pt idx="29715">
                  <c:v>657.93</c:v>
                </c:pt>
                <c:pt idx="29716">
                  <c:v>657.94999999999959</c:v>
                </c:pt>
                <c:pt idx="29717">
                  <c:v>657.97</c:v>
                </c:pt>
                <c:pt idx="29718">
                  <c:v>657.99</c:v>
                </c:pt>
                <c:pt idx="29719">
                  <c:v>658.01</c:v>
                </c:pt>
                <c:pt idx="29720">
                  <c:v>658.03</c:v>
                </c:pt>
                <c:pt idx="29721">
                  <c:v>658.05</c:v>
                </c:pt>
                <c:pt idx="29722">
                  <c:v>658.08</c:v>
                </c:pt>
                <c:pt idx="29723">
                  <c:v>658.1</c:v>
                </c:pt>
                <c:pt idx="29724">
                  <c:v>658.12</c:v>
                </c:pt>
                <c:pt idx="29725">
                  <c:v>658.14</c:v>
                </c:pt>
                <c:pt idx="29726">
                  <c:v>658.16</c:v>
                </c:pt>
                <c:pt idx="29727">
                  <c:v>658.1800000000004</c:v>
                </c:pt>
                <c:pt idx="29728">
                  <c:v>658.2</c:v>
                </c:pt>
                <c:pt idx="29729">
                  <c:v>658.22</c:v>
                </c:pt>
                <c:pt idx="29730">
                  <c:v>658.24</c:v>
                </c:pt>
                <c:pt idx="29731">
                  <c:v>658.26</c:v>
                </c:pt>
                <c:pt idx="29732">
                  <c:v>658.28000000000043</c:v>
                </c:pt>
                <c:pt idx="29733">
                  <c:v>658.3</c:v>
                </c:pt>
                <c:pt idx="29734">
                  <c:v>658.3199999999996</c:v>
                </c:pt>
                <c:pt idx="29735">
                  <c:v>658.33999999999958</c:v>
                </c:pt>
                <c:pt idx="29736">
                  <c:v>658.35999999999956</c:v>
                </c:pt>
                <c:pt idx="29737">
                  <c:v>658.38</c:v>
                </c:pt>
                <c:pt idx="29738">
                  <c:v>658.41</c:v>
                </c:pt>
                <c:pt idx="29739">
                  <c:v>658.43</c:v>
                </c:pt>
                <c:pt idx="29740">
                  <c:v>658.44999999999959</c:v>
                </c:pt>
                <c:pt idx="29741">
                  <c:v>658.47</c:v>
                </c:pt>
                <c:pt idx="29742">
                  <c:v>658.49</c:v>
                </c:pt>
                <c:pt idx="29743">
                  <c:v>658.51</c:v>
                </c:pt>
                <c:pt idx="29744">
                  <c:v>658.53</c:v>
                </c:pt>
                <c:pt idx="29745">
                  <c:v>658.55</c:v>
                </c:pt>
                <c:pt idx="29746">
                  <c:v>658.57</c:v>
                </c:pt>
                <c:pt idx="29747">
                  <c:v>658.59</c:v>
                </c:pt>
                <c:pt idx="29748">
                  <c:v>658.62</c:v>
                </c:pt>
                <c:pt idx="29749">
                  <c:v>658.64</c:v>
                </c:pt>
                <c:pt idx="29750">
                  <c:v>658.66</c:v>
                </c:pt>
                <c:pt idx="29751">
                  <c:v>658.6800000000004</c:v>
                </c:pt>
                <c:pt idx="29752">
                  <c:v>658.7</c:v>
                </c:pt>
                <c:pt idx="29753">
                  <c:v>658.72</c:v>
                </c:pt>
                <c:pt idx="29754">
                  <c:v>658.74</c:v>
                </c:pt>
                <c:pt idx="29755">
                  <c:v>658.76</c:v>
                </c:pt>
                <c:pt idx="29756">
                  <c:v>658.78000000000043</c:v>
                </c:pt>
                <c:pt idx="29757">
                  <c:v>658.8</c:v>
                </c:pt>
                <c:pt idx="29758">
                  <c:v>658.8199999999996</c:v>
                </c:pt>
                <c:pt idx="29759">
                  <c:v>658.83999999999958</c:v>
                </c:pt>
                <c:pt idx="29760">
                  <c:v>658.87</c:v>
                </c:pt>
                <c:pt idx="29761">
                  <c:v>658.89</c:v>
                </c:pt>
                <c:pt idx="29762">
                  <c:v>658.91</c:v>
                </c:pt>
                <c:pt idx="29763">
                  <c:v>658.93</c:v>
                </c:pt>
                <c:pt idx="29764">
                  <c:v>658.94999999999959</c:v>
                </c:pt>
                <c:pt idx="29765">
                  <c:v>658.97</c:v>
                </c:pt>
                <c:pt idx="29766">
                  <c:v>658.99</c:v>
                </c:pt>
                <c:pt idx="29767">
                  <c:v>659.01</c:v>
                </c:pt>
                <c:pt idx="29768">
                  <c:v>659.03</c:v>
                </c:pt>
                <c:pt idx="29769">
                  <c:v>659.05</c:v>
                </c:pt>
                <c:pt idx="29770">
                  <c:v>659.07</c:v>
                </c:pt>
                <c:pt idx="29771">
                  <c:v>659.09</c:v>
                </c:pt>
                <c:pt idx="29772">
                  <c:v>659.11</c:v>
                </c:pt>
                <c:pt idx="29773">
                  <c:v>659.13</c:v>
                </c:pt>
                <c:pt idx="29774">
                  <c:v>659.15</c:v>
                </c:pt>
                <c:pt idx="29775">
                  <c:v>659.1800000000004</c:v>
                </c:pt>
                <c:pt idx="29776">
                  <c:v>659.2</c:v>
                </c:pt>
                <c:pt idx="29777">
                  <c:v>659.22</c:v>
                </c:pt>
                <c:pt idx="29778">
                  <c:v>659.24</c:v>
                </c:pt>
                <c:pt idx="29779">
                  <c:v>659.26</c:v>
                </c:pt>
                <c:pt idx="29780">
                  <c:v>659.28000000000043</c:v>
                </c:pt>
                <c:pt idx="29781">
                  <c:v>659.3</c:v>
                </c:pt>
                <c:pt idx="29782">
                  <c:v>659.3199999999996</c:v>
                </c:pt>
                <c:pt idx="29783">
                  <c:v>659.33999999999958</c:v>
                </c:pt>
                <c:pt idx="29784">
                  <c:v>659.35999999999956</c:v>
                </c:pt>
                <c:pt idx="29785">
                  <c:v>659.39</c:v>
                </c:pt>
                <c:pt idx="29786">
                  <c:v>659.41</c:v>
                </c:pt>
                <c:pt idx="29787">
                  <c:v>659.43</c:v>
                </c:pt>
                <c:pt idx="29788">
                  <c:v>659.44999999999959</c:v>
                </c:pt>
                <c:pt idx="29789">
                  <c:v>659.47</c:v>
                </c:pt>
                <c:pt idx="29790">
                  <c:v>659.49</c:v>
                </c:pt>
                <c:pt idx="29791">
                  <c:v>659.51</c:v>
                </c:pt>
                <c:pt idx="29792">
                  <c:v>659.53</c:v>
                </c:pt>
                <c:pt idx="29793">
                  <c:v>659.55</c:v>
                </c:pt>
                <c:pt idx="29794">
                  <c:v>659.57</c:v>
                </c:pt>
                <c:pt idx="29795">
                  <c:v>659.59</c:v>
                </c:pt>
                <c:pt idx="29796">
                  <c:v>659.61</c:v>
                </c:pt>
                <c:pt idx="29797">
                  <c:v>659.63</c:v>
                </c:pt>
                <c:pt idx="29798">
                  <c:v>659.66</c:v>
                </c:pt>
                <c:pt idx="29799">
                  <c:v>659.6800000000004</c:v>
                </c:pt>
                <c:pt idx="29800">
                  <c:v>659.7</c:v>
                </c:pt>
                <c:pt idx="29801">
                  <c:v>659.72</c:v>
                </c:pt>
                <c:pt idx="29802">
                  <c:v>659.74</c:v>
                </c:pt>
                <c:pt idx="29803">
                  <c:v>659.76</c:v>
                </c:pt>
                <c:pt idx="29804">
                  <c:v>659.78000000000043</c:v>
                </c:pt>
                <c:pt idx="29805">
                  <c:v>659.8</c:v>
                </c:pt>
                <c:pt idx="29806">
                  <c:v>659.8199999999996</c:v>
                </c:pt>
                <c:pt idx="29807">
                  <c:v>659.83999999999958</c:v>
                </c:pt>
                <c:pt idx="29808">
                  <c:v>659.85999999999956</c:v>
                </c:pt>
                <c:pt idx="29809">
                  <c:v>659.88</c:v>
                </c:pt>
                <c:pt idx="29810">
                  <c:v>659.9</c:v>
                </c:pt>
                <c:pt idx="29811">
                  <c:v>659.92</c:v>
                </c:pt>
                <c:pt idx="29812">
                  <c:v>659.94999999999959</c:v>
                </c:pt>
                <c:pt idx="29813">
                  <c:v>659.97</c:v>
                </c:pt>
                <c:pt idx="29814">
                  <c:v>659.99</c:v>
                </c:pt>
                <c:pt idx="29815">
                  <c:v>660.01</c:v>
                </c:pt>
                <c:pt idx="29816">
                  <c:v>660.03</c:v>
                </c:pt>
                <c:pt idx="29817">
                  <c:v>660.05</c:v>
                </c:pt>
                <c:pt idx="29818">
                  <c:v>660.07</c:v>
                </c:pt>
                <c:pt idx="29819">
                  <c:v>660.09</c:v>
                </c:pt>
                <c:pt idx="29820">
                  <c:v>660.11</c:v>
                </c:pt>
                <c:pt idx="29821">
                  <c:v>660.14</c:v>
                </c:pt>
                <c:pt idx="29822">
                  <c:v>660.16</c:v>
                </c:pt>
                <c:pt idx="29823">
                  <c:v>660.1800000000004</c:v>
                </c:pt>
                <c:pt idx="29824">
                  <c:v>660.2</c:v>
                </c:pt>
                <c:pt idx="29825">
                  <c:v>660.22</c:v>
                </c:pt>
                <c:pt idx="29826">
                  <c:v>660.24</c:v>
                </c:pt>
                <c:pt idx="29827">
                  <c:v>660.26</c:v>
                </c:pt>
                <c:pt idx="29828">
                  <c:v>660.28000000000043</c:v>
                </c:pt>
                <c:pt idx="29829">
                  <c:v>660.3</c:v>
                </c:pt>
                <c:pt idx="29830">
                  <c:v>660.3199999999996</c:v>
                </c:pt>
                <c:pt idx="29831">
                  <c:v>660.33999999999958</c:v>
                </c:pt>
                <c:pt idx="29832">
                  <c:v>660.35999999999956</c:v>
                </c:pt>
                <c:pt idx="29833">
                  <c:v>660.38</c:v>
                </c:pt>
                <c:pt idx="29834">
                  <c:v>660.4</c:v>
                </c:pt>
                <c:pt idx="29835">
                  <c:v>660.43</c:v>
                </c:pt>
                <c:pt idx="29836">
                  <c:v>660.44999999999959</c:v>
                </c:pt>
                <c:pt idx="29837">
                  <c:v>660.47</c:v>
                </c:pt>
                <c:pt idx="29838">
                  <c:v>660.49</c:v>
                </c:pt>
                <c:pt idx="29839">
                  <c:v>660.51</c:v>
                </c:pt>
                <c:pt idx="29840">
                  <c:v>660.53</c:v>
                </c:pt>
                <c:pt idx="29841">
                  <c:v>660.55</c:v>
                </c:pt>
                <c:pt idx="29842">
                  <c:v>660.57</c:v>
                </c:pt>
                <c:pt idx="29843">
                  <c:v>660.59</c:v>
                </c:pt>
                <c:pt idx="29844">
                  <c:v>660.61</c:v>
                </c:pt>
                <c:pt idx="29845">
                  <c:v>660.63</c:v>
                </c:pt>
                <c:pt idx="29846">
                  <c:v>660.65</c:v>
                </c:pt>
                <c:pt idx="29847">
                  <c:v>660.6800000000004</c:v>
                </c:pt>
                <c:pt idx="29848">
                  <c:v>660.7</c:v>
                </c:pt>
                <c:pt idx="29849">
                  <c:v>660.72</c:v>
                </c:pt>
                <c:pt idx="29850">
                  <c:v>660.74</c:v>
                </c:pt>
                <c:pt idx="29851">
                  <c:v>660.76</c:v>
                </c:pt>
                <c:pt idx="29852">
                  <c:v>660.78000000000043</c:v>
                </c:pt>
                <c:pt idx="29853">
                  <c:v>660.8</c:v>
                </c:pt>
                <c:pt idx="29854">
                  <c:v>660.8199999999996</c:v>
                </c:pt>
                <c:pt idx="29855">
                  <c:v>660.83999999999958</c:v>
                </c:pt>
                <c:pt idx="29856">
                  <c:v>660.85999999999956</c:v>
                </c:pt>
                <c:pt idx="29857">
                  <c:v>660.88</c:v>
                </c:pt>
                <c:pt idx="29858">
                  <c:v>660.9</c:v>
                </c:pt>
                <c:pt idx="29859">
                  <c:v>660.93</c:v>
                </c:pt>
                <c:pt idx="29860">
                  <c:v>660.94999999999959</c:v>
                </c:pt>
                <c:pt idx="29861">
                  <c:v>660.97</c:v>
                </c:pt>
                <c:pt idx="29862">
                  <c:v>660.99</c:v>
                </c:pt>
                <c:pt idx="29863">
                  <c:v>661.01</c:v>
                </c:pt>
                <c:pt idx="29864">
                  <c:v>661.03</c:v>
                </c:pt>
                <c:pt idx="29865">
                  <c:v>661.05</c:v>
                </c:pt>
                <c:pt idx="29866">
                  <c:v>661.07</c:v>
                </c:pt>
                <c:pt idx="29867">
                  <c:v>661.09</c:v>
                </c:pt>
                <c:pt idx="29868">
                  <c:v>661.11</c:v>
                </c:pt>
                <c:pt idx="29869">
                  <c:v>661.13</c:v>
                </c:pt>
                <c:pt idx="29870">
                  <c:v>661.15</c:v>
                </c:pt>
                <c:pt idx="29871">
                  <c:v>661.1800000000004</c:v>
                </c:pt>
                <c:pt idx="29872">
                  <c:v>661.2</c:v>
                </c:pt>
                <c:pt idx="29873">
                  <c:v>661.22</c:v>
                </c:pt>
                <c:pt idx="29874">
                  <c:v>661.24</c:v>
                </c:pt>
                <c:pt idx="29875">
                  <c:v>661.26</c:v>
                </c:pt>
                <c:pt idx="29876">
                  <c:v>661.28000000000043</c:v>
                </c:pt>
                <c:pt idx="29877">
                  <c:v>661.3</c:v>
                </c:pt>
                <c:pt idx="29878">
                  <c:v>661.3199999999996</c:v>
                </c:pt>
                <c:pt idx="29879">
                  <c:v>661.33999999999958</c:v>
                </c:pt>
                <c:pt idx="29880">
                  <c:v>661.35999999999956</c:v>
                </c:pt>
                <c:pt idx="29881">
                  <c:v>661.38</c:v>
                </c:pt>
                <c:pt idx="29882">
                  <c:v>661.4</c:v>
                </c:pt>
                <c:pt idx="29883">
                  <c:v>661.42</c:v>
                </c:pt>
                <c:pt idx="29884">
                  <c:v>661.44999999999959</c:v>
                </c:pt>
                <c:pt idx="29885">
                  <c:v>661.47</c:v>
                </c:pt>
                <c:pt idx="29886">
                  <c:v>661.49</c:v>
                </c:pt>
                <c:pt idx="29887">
                  <c:v>661.51</c:v>
                </c:pt>
                <c:pt idx="29888">
                  <c:v>661.53</c:v>
                </c:pt>
                <c:pt idx="29889">
                  <c:v>661.55</c:v>
                </c:pt>
                <c:pt idx="29890">
                  <c:v>661.57</c:v>
                </c:pt>
                <c:pt idx="29891">
                  <c:v>661.59</c:v>
                </c:pt>
                <c:pt idx="29892">
                  <c:v>661.61</c:v>
                </c:pt>
                <c:pt idx="29893">
                  <c:v>661.63</c:v>
                </c:pt>
                <c:pt idx="29894">
                  <c:v>661.65</c:v>
                </c:pt>
                <c:pt idx="29895">
                  <c:v>661.67000000000041</c:v>
                </c:pt>
                <c:pt idx="29896">
                  <c:v>661.7</c:v>
                </c:pt>
                <c:pt idx="29897">
                  <c:v>661.72</c:v>
                </c:pt>
                <c:pt idx="29898">
                  <c:v>661.74</c:v>
                </c:pt>
                <c:pt idx="29899">
                  <c:v>661.76</c:v>
                </c:pt>
                <c:pt idx="29900">
                  <c:v>661.78000000000043</c:v>
                </c:pt>
                <c:pt idx="29901">
                  <c:v>661.8</c:v>
                </c:pt>
                <c:pt idx="29902">
                  <c:v>661.8199999999996</c:v>
                </c:pt>
                <c:pt idx="29903">
                  <c:v>661.83999999999958</c:v>
                </c:pt>
                <c:pt idx="29904">
                  <c:v>661.85999999999956</c:v>
                </c:pt>
                <c:pt idx="29905">
                  <c:v>661.88</c:v>
                </c:pt>
                <c:pt idx="29906">
                  <c:v>661.9</c:v>
                </c:pt>
                <c:pt idx="29907">
                  <c:v>661.92</c:v>
                </c:pt>
                <c:pt idx="29908">
                  <c:v>661.94999999999959</c:v>
                </c:pt>
                <c:pt idx="29909">
                  <c:v>661.97</c:v>
                </c:pt>
                <c:pt idx="29910">
                  <c:v>661.99</c:v>
                </c:pt>
                <c:pt idx="29911">
                  <c:v>662.01</c:v>
                </c:pt>
                <c:pt idx="29912">
                  <c:v>662.03</c:v>
                </c:pt>
                <c:pt idx="29913">
                  <c:v>662.05</c:v>
                </c:pt>
                <c:pt idx="29914">
                  <c:v>662.07</c:v>
                </c:pt>
                <c:pt idx="29915">
                  <c:v>662.09</c:v>
                </c:pt>
                <c:pt idx="29916">
                  <c:v>662.11</c:v>
                </c:pt>
                <c:pt idx="29917">
                  <c:v>662.13</c:v>
                </c:pt>
                <c:pt idx="29918">
                  <c:v>662.15</c:v>
                </c:pt>
                <c:pt idx="29919">
                  <c:v>662.17000000000041</c:v>
                </c:pt>
                <c:pt idx="29920">
                  <c:v>662.2</c:v>
                </c:pt>
                <c:pt idx="29921">
                  <c:v>662.22</c:v>
                </c:pt>
                <c:pt idx="29922">
                  <c:v>662.24</c:v>
                </c:pt>
                <c:pt idx="29923">
                  <c:v>662.26</c:v>
                </c:pt>
                <c:pt idx="29924">
                  <c:v>662.28000000000043</c:v>
                </c:pt>
                <c:pt idx="29925">
                  <c:v>662.3</c:v>
                </c:pt>
                <c:pt idx="29926">
                  <c:v>662.3199999999996</c:v>
                </c:pt>
                <c:pt idx="29927">
                  <c:v>662.33999999999958</c:v>
                </c:pt>
                <c:pt idx="29928">
                  <c:v>662.35999999999956</c:v>
                </c:pt>
                <c:pt idx="29929">
                  <c:v>662.38</c:v>
                </c:pt>
                <c:pt idx="29930">
                  <c:v>662.4</c:v>
                </c:pt>
                <c:pt idx="29931">
                  <c:v>662.42</c:v>
                </c:pt>
                <c:pt idx="29932">
                  <c:v>662.4399999999996</c:v>
                </c:pt>
                <c:pt idx="29933">
                  <c:v>662.45999999999958</c:v>
                </c:pt>
                <c:pt idx="29934">
                  <c:v>662.49</c:v>
                </c:pt>
                <c:pt idx="29935">
                  <c:v>662.51</c:v>
                </c:pt>
                <c:pt idx="29936">
                  <c:v>662.53</c:v>
                </c:pt>
                <c:pt idx="29937">
                  <c:v>662.55</c:v>
                </c:pt>
                <c:pt idx="29938">
                  <c:v>662.57</c:v>
                </c:pt>
                <c:pt idx="29939">
                  <c:v>662.59</c:v>
                </c:pt>
                <c:pt idx="29940">
                  <c:v>662.61</c:v>
                </c:pt>
                <c:pt idx="29941">
                  <c:v>662.63</c:v>
                </c:pt>
                <c:pt idx="29942">
                  <c:v>662.65</c:v>
                </c:pt>
                <c:pt idx="29943">
                  <c:v>662.67000000000041</c:v>
                </c:pt>
                <c:pt idx="29944">
                  <c:v>662.7</c:v>
                </c:pt>
                <c:pt idx="29945">
                  <c:v>662.72</c:v>
                </c:pt>
                <c:pt idx="29946">
                  <c:v>662.74</c:v>
                </c:pt>
                <c:pt idx="29947">
                  <c:v>662.76</c:v>
                </c:pt>
                <c:pt idx="29948">
                  <c:v>662.78000000000043</c:v>
                </c:pt>
                <c:pt idx="29949">
                  <c:v>662.8</c:v>
                </c:pt>
                <c:pt idx="29950">
                  <c:v>662.8199999999996</c:v>
                </c:pt>
                <c:pt idx="29951">
                  <c:v>662.83999999999958</c:v>
                </c:pt>
                <c:pt idx="29952">
                  <c:v>662.85999999999956</c:v>
                </c:pt>
                <c:pt idx="29953">
                  <c:v>662.88</c:v>
                </c:pt>
                <c:pt idx="29954">
                  <c:v>662.9</c:v>
                </c:pt>
                <c:pt idx="29955">
                  <c:v>662.93</c:v>
                </c:pt>
                <c:pt idx="29956">
                  <c:v>662.94999999999959</c:v>
                </c:pt>
                <c:pt idx="29957">
                  <c:v>662.97</c:v>
                </c:pt>
                <c:pt idx="29958">
                  <c:v>662.99</c:v>
                </c:pt>
                <c:pt idx="29959">
                  <c:v>663.01</c:v>
                </c:pt>
                <c:pt idx="29960">
                  <c:v>663.03</c:v>
                </c:pt>
                <c:pt idx="29961">
                  <c:v>663.05</c:v>
                </c:pt>
                <c:pt idx="29962">
                  <c:v>663.07</c:v>
                </c:pt>
                <c:pt idx="29963">
                  <c:v>663.09</c:v>
                </c:pt>
                <c:pt idx="29964">
                  <c:v>663.11</c:v>
                </c:pt>
                <c:pt idx="29965">
                  <c:v>663.13</c:v>
                </c:pt>
                <c:pt idx="29966">
                  <c:v>663.15</c:v>
                </c:pt>
                <c:pt idx="29967">
                  <c:v>663.17000000000041</c:v>
                </c:pt>
                <c:pt idx="29968">
                  <c:v>663.2</c:v>
                </c:pt>
                <c:pt idx="29969">
                  <c:v>663.22</c:v>
                </c:pt>
                <c:pt idx="29970">
                  <c:v>663.24</c:v>
                </c:pt>
                <c:pt idx="29971">
                  <c:v>663.26</c:v>
                </c:pt>
                <c:pt idx="29972">
                  <c:v>663.28000000000043</c:v>
                </c:pt>
                <c:pt idx="29973">
                  <c:v>663.3</c:v>
                </c:pt>
                <c:pt idx="29974">
                  <c:v>663.3199999999996</c:v>
                </c:pt>
                <c:pt idx="29975">
                  <c:v>663.33999999999958</c:v>
                </c:pt>
                <c:pt idx="29976">
                  <c:v>663.35999999999956</c:v>
                </c:pt>
                <c:pt idx="29977">
                  <c:v>663.38</c:v>
                </c:pt>
                <c:pt idx="29978">
                  <c:v>663.4</c:v>
                </c:pt>
                <c:pt idx="29979">
                  <c:v>663.42</c:v>
                </c:pt>
                <c:pt idx="29980">
                  <c:v>663.4399999999996</c:v>
                </c:pt>
                <c:pt idx="29981">
                  <c:v>663.47</c:v>
                </c:pt>
                <c:pt idx="29982">
                  <c:v>663.49</c:v>
                </c:pt>
                <c:pt idx="29983">
                  <c:v>663.51</c:v>
                </c:pt>
                <c:pt idx="29984">
                  <c:v>663.53</c:v>
                </c:pt>
                <c:pt idx="29985">
                  <c:v>663.55</c:v>
                </c:pt>
                <c:pt idx="29986">
                  <c:v>663.57</c:v>
                </c:pt>
                <c:pt idx="29987">
                  <c:v>663.59</c:v>
                </c:pt>
                <c:pt idx="29988">
                  <c:v>663.61</c:v>
                </c:pt>
                <c:pt idx="29989">
                  <c:v>663.63</c:v>
                </c:pt>
                <c:pt idx="29990">
                  <c:v>663.65</c:v>
                </c:pt>
                <c:pt idx="29991">
                  <c:v>663.67000000000041</c:v>
                </c:pt>
                <c:pt idx="29992">
                  <c:v>663.7</c:v>
                </c:pt>
                <c:pt idx="29993">
                  <c:v>663.72</c:v>
                </c:pt>
                <c:pt idx="29994">
                  <c:v>663.74</c:v>
                </c:pt>
                <c:pt idx="29995">
                  <c:v>663.76</c:v>
                </c:pt>
                <c:pt idx="29996">
                  <c:v>663.78000000000043</c:v>
                </c:pt>
                <c:pt idx="29997">
                  <c:v>663.8</c:v>
                </c:pt>
                <c:pt idx="29998">
                  <c:v>663.8199999999996</c:v>
                </c:pt>
                <c:pt idx="29999">
                  <c:v>663.83999999999958</c:v>
                </c:pt>
                <c:pt idx="30000">
                  <c:v>663.85999999999956</c:v>
                </c:pt>
                <c:pt idx="30001">
                  <c:v>663.88</c:v>
                </c:pt>
                <c:pt idx="30002">
                  <c:v>663.9</c:v>
                </c:pt>
                <c:pt idx="30003">
                  <c:v>663.92</c:v>
                </c:pt>
                <c:pt idx="30004">
                  <c:v>663.94999999999959</c:v>
                </c:pt>
                <c:pt idx="30005">
                  <c:v>663.97</c:v>
                </c:pt>
                <c:pt idx="30006">
                  <c:v>663.99</c:v>
                </c:pt>
                <c:pt idx="30007">
                  <c:v>664.01</c:v>
                </c:pt>
                <c:pt idx="30008">
                  <c:v>664.03</c:v>
                </c:pt>
                <c:pt idx="30009">
                  <c:v>664.05</c:v>
                </c:pt>
                <c:pt idx="30010">
                  <c:v>664.07</c:v>
                </c:pt>
                <c:pt idx="30011">
                  <c:v>664.09</c:v>
                </c:pt>
                <c:pt idx="30012">
                  <c:v>664.11</c:v>
                </c:pt>
                <c:pt idx="30013">
                  <c:v>664.13</c:v>
                </c:pt>
                <c:pt idx="30014">
                  <c:v>664.15</c:v>
                </c:pt>
                <c:pt idx="30015">
                  <c:v>664.17000000000041</c:v>
                </c:pt>
                <c:pt idx="30016">
                  <c:v>664.19</c:v>
                </c:pt>
                <c:pt idx="30017">
                  <c:v>664.21</c:v>
                </c:pt>
                <c:pt idx="30018">
                  <c:v>664.24</c:v>
                </c:pt>
                <c:pt idx="30019">
                  <c:v>664.26</c:v>
                </c:pt>
                <c:pt idx="30020">
                  <c:v>664.28000000000043</c:v>
                </c:pt>
                <c:pt idx="30021">
                  <c:v>664.3</c:v>
                </c:pt>
                <c:pt idx="30022">
                  <c:v>664.3199999999996</c:v>
                </c:pt>
                <c:pt idx="30023">
                  <c:v>664.33999999999958</c:v>
                </c:pt>
                <c:pt idx="30024">
                  <c:v>664.35999999999956</c:v>
                </c:pt>
                <c:pt idx="30025">
                  <c:v>664.38</c:v>
                </c:pt>
                <c:pt idx="30026">
                  <c:v>664.4</c:v>
                </c:pt>
                <c:pt idx="30027">
                  <c:v>664.42</c:v>
                </c:pt>
                <c:pt idx="30028">
                  <c:v>664.4399999999996</c:v>
                </c:pt>
                <c:pt idx="30029">
                  <c:v>664.47</c:v>
                </c:pt>
                <c:pt idx="30030">
                  <c:v>664.49</c:v>
                </c:pt>
                <c:pt idx="30031">
                  <c:v>664.51</c:v>
                </c:pt>
                <c:pt idx="30032">
                  <c:v>664.53</c:v>
                </c:pt>
                <c:pt idx="30033">
                  <c:v>664.55</c:v>
                </c:pt>
                <c:pt idx="30034">
                  <c:v>664.57</c:v>
                </c:pt>
                <c:pt idx="30035">
                  <c:v>664.59</c:v>
                </c:pt>
                <c:pt idx="30036">
                  <c:v>664.61</c:v>
                </c:pt>
                <c:pt idx="30037">
                  <c:v>664.63</c:v>
                </c:pt>
                <c:pt idx="30038">
                  <c:v>664.65</c:v>
                </c:pt>
                <c:pt idx="30039">
                  <c:v>664.67000000000041</c:v>
                </c:pt>
                <c:pt idx="30040">
                  <c:v>664.69</c:v>
                </c:pt>
                <c:pt idx="30041">
                  <c:v>664.71</c:v>
                </c:pt>
                <c:pt idx="30042">
                  <c:v>664.74</c:v>
                </c:pt>
                <c:pt idx="30043">
                  <c:v>664.76</c:v>
                </c:pt>
                <c:pt idx="30044">
                  <c:v>664.78000000000043</c:v>
                </c:pt>
                <c:pt idx="30045">
                  <c:v>664.8</c:v>
                </c:pt>
                <c:pt idx="30046">
                  <c:v>664.8199999999996</c:v>
                </c:pt>
                <c:pt idx="30047">
                  <c:v>664.83999999999958</c:v>
                </c:pt>
                <c:pt idx="30048">
                  <c:v>664.85999999999956</c:v>
                </c:pt>
                <c:pt idx="30049">
                  <c:v>664.88</c:v>
                </c:pt>
                <c:pt idx="30050">
                  <c:v>664.9</c:v>
                </c:pt>
                <c:pt idx="30051">
                  <c:v>664.92</c:v>
                </c:pt>
                <c:pt idx="30052">
                  <c:v>664.94999999999959</c:v>
                </c:pt>
                <c:pt idx="30053">
                  <c:v>664.97</c:v>
                </c:pt>
                <c:pt idx="30054">
                  <c:v>664.99</c:v>
                </c:pt>
                <c:pt idx="30055">
                  <c:v>665.01</c:v>
                </c:pt>
                <c:pt idx="30056">
                  <c:v>665.03</c:v>
                </c:pt>
                <c:pt idx="30057">
                  <c:v>665.05</c:v>
                </c:pt>
                <c:pt idx="30058">
                  <c:v>665.07</c:v>
                </c:pt>
                <c:pt idx="30059">
                  <c:v>665.09</c:v>
                </c:pt>
                <c:pt idx="30060">
                  <c:v>665.11</c:v>
                </c:pt>
                <c:pt idx="30061">
                  <c:v>665.13</c:v>
                </c:pt>
                <c:pt idx="30062">
                  <c:v>665.15</c:v>
                </c:pt>
                <c:pt idx="30063">
                  <c:v>665.17000000000041</c:v>
                </c:pt>
                <c:pt idx="30064">
                  <c:v>665.19</c:v>
                </c:pt>
                <c:pt idx="30065">
                  <c:v>665.22</c:v>
                </c:pt>
                <c:pt idx="30066">
                  <c:v>665.24</c:v>
                </c:pt>
                <c:pt idx="30067">
                  <c:v>665.26</c:v>
                </c:pt>
                <c:pt idx="30068">
                  <c:v>665.28000000000043</c:v>
                </c:pt>
                <c:pt idx="30069">
                  <c:v>665.3</c:v>
                </c:pt>
                <c:pt idx="30070">
                  <c:v>665.3199999999996</c:v>
                </c:pt>
                <c:pt idx="30071">
                  <c:v>665.33999999999958</c:v>
                </c:pt>
                <c:pt idx="30072">
                  <c:v>665.35999999999956</c:v>
                </c:pt>
                <c:pt idx="30073">
                  <c:v>665.38</c:v>
                </c:pt>
                <c:pt idx="30074">
                  <c:v>665.4</c:v>
                </c:pt>
                <c:pt idx="30075">
                  <c:v>665.42</c:v>
                </c:pt>
                <c:pt idx="30076">
                  <c:v>665.4399999999996</c:v>
                </c:pt>
                <c:pt idx="30077">
                  <c:v>665.47</c:v>
                </c:pt>
                <c:pt idx="30078">
                  <c:v>665.49</c:v>
                </c:pt>
                <c:pt idx="30079">
                  <c:v>665.51</c:v>
                </c:pt>
                <c:pt idx="30080">
                  <c:v>665.53</c:v>
                </c:pt>
                <c:pt idx="30081">
                  <c:v>665.55</c:v>
                </c:pt>
                <c:pt idx="30082">
                  <c:v>665.57</c:v>
                </c:pt>
                <c:pt idx="30083">
                  <c:v>665.59</c:v>
                </c:pt>
                <c:pt idx="30084">
                  <c:v>665.61</c:v>
                </c:pt>
                <c:pt idx="30085">
                  <c:v>665.63</c:v>
                </c:pt>
                <c:pt idx="30086">
                  <c:v>665.65</c:v>
                </c:pt>
                <c:pt idx="30087">
                  <c:v>665.67000000000041</c:v>
                </c:pt>
                <c:pt idx="30088">
                  <c:v>665.69</c:v>
                </c:pt>
                <c:pt idx="30089">
                  <c:v>665.71</c:v>
                </c:pt>
                <c:pt idx="30090">
                  <c:v>665.74</c:v>
                </c:pt>
                <c:pt idx="30091">
                  <c:v>665.76</c:v>
                </c:pt>
                <c:pt idx="30092">
                  <c:v>665.78000000000043</c:v>
                </c:pt>
                <c:pt idx="30093">
                  <c:v>665.8</c:v>
                </c:pt>
                <c:pt idx="30094">
                  <c:v>665.8199999999996</c:v>
                </c:pt>
                <c:pt idx="30095">
                  <c:v>665.83999999999958</c:v>
                </c:pt>
                <c:pt idx="30096">
                  <c:v>665.85999999999956</c:v>
                </c:pt>
                <c:pt idx="30097">
                  <c:v>665.88</c:v>
                </c:pt>
                <c:pt idx="30098">
                  <c:v>665.9</c:v>
                </c:pt>
                <c:pt idx="30099">
                  <c:v>665.92</c:v>
                </c:pt>
                <c:pt idx="30100">
                  <c:v>665.9399999999996</c:v>
                </c:pt>
                <c:pt idx="30101">
                  <c:v>665.95999999999958</c:v>
                </c:pt>
                <c:pt idx="30102">
                  <c:v>665.98</c:v>
                </c:pt>
                <c:pt idx="30103">
                  <c:v>666.01</c:v>
                </c:pt>
                <c:pt idx="30104">
                  <c:v>666.03</c:v>
                </c:pt>
                <c:pt idx="30105">
                  <c:v>666.05</c:v>
                </c:pt>
                <c:pt idx="30106">
                  <c:v>666.07</c:v>
                </c:pt>
                <c:pt idx="30107">
                  <c:v>666.09</c:v>
                </c:pt>
                <c:pt idx="30108">
                  <c:v>666.11</c:v>
                </c:pt>
                <c:pt idx="30109">
                  <c:v>666.13</c:v>
                </c:pt>
                <c:pt idx="30110">
                  <c:v>666.15</c:v>
                </c:pt>
                <c:pt idx="30111">
                  <c:v>666.17000000000041</c:v>
                </c:pt>
                <c:pt idx="30112">
                  <c:v>666.19</c:v>
                </c:pt>
                <c:pt idx="30113">
                  <c:v>666.21</c:v>
                </c:pt>
                <c:pt idx="30114">
                  <c:v>666.24</c:v>
                </c:pt>
                <c:pt idx="30115">
                  <c:v>666.26</c:v>
                </c:pt>
                <c:pt idx="30116">
                  <c:v>666.28000000000043</c:v>
                </c:pt>
                <c:pt idx="30117">
                  <c:v>666.3</c:v>
                </c:pt>
                <c:pt idx="30118">
                  <c:v>666.3199999999996</c:v>
                </c:pt>
                <c:pt idx="30119">
                  <c:v>666.33999999999958</c:v>
                </c:pt>
                <c:pt idx="30120">
                  <c:v>666.35999999999956</c:v>
                </c:pt>
                <c:pt idx="30121">
                  <c:v>666.38</c:v>
                </c:pt>
                <c:pt idx="30122">
                  <c:v>666.4</c:v>
                </c:pt>
                <c:pt idx="30123">
                  <c:v>666.42</c:v>
                </c:pt>
                <c:pt idx="30124">
                  <c:v>666.4399999999996</c:v>
                </c:pt>
                <c:pt idx="30125">
                  <c:v>666.45999999999958</c:v>
                </c:pt>
                <c:pt idx="30126">
                  <c:v>666.48</c:v>
                </c:pt>
                <c:pt idx="30127">
                  <c:v>666.51</c:v>
                </c:pt>
                <c:pt idx="30128">
                  <c:v>666.53</c:v>
                </c:pt>
                <c:pt idx="30129">
                  <c:v>666.55</c:v>
                </c:pt>
                <c:pt idx="30130">
                  <c:v>666.57</c:v>
                </c:pt>
                <c:pt idx="30131">
                  <c:v>666.59</c:v>
                </c:pt>
                <c:pt idx="30132">
                  <c:v>666.61</c:v>
                </c:pt>
                <c:pt idx="30133">
                  <c:v>666.63</c:v>
                </c:pt>
                <c:pt idx="30134">
                  <c:v>666.65</c:v>
                </c:pt>
                <c:pt idx="30135">
                  <c:v>666.67000000000041</c:v>
                </c:pt>
                <c:pt idx="30136">
                  <c:v>666.69</c:v>
                </c:pt>
                <c:pt idx="30137">
                  <c:v>666.71</c:v>
                </c:pt>
                <c:pt idx="30138">
                  <c:v>666.74</c:v>
                </c:pt>
                <c:pt idx="30139">
                  <c:v>666.76</c:v>
                </c:pt>
                <c:pt idx="30140">
                  <c:v>666.78000000000043</c:v>
                </c:pt>
                <c:pt idx="30141">
                  <c:v>666.8</c:v>
                </c:pt>
                <c:pt idx="30142">
                  <c:v>666.8199999999996</c:v>
                </c:pt>
                <c:pt idx="30143">
                  <c:v>666.83999999999958</c:v>
                </c:pt>
                <c:pt idx="30144">
                  <c:v>666.85999999999956</c:v>
                </c:pt>
                <c:pt idx="30145">
                  <c:v>666.88</c:v>
                </c:pt>
                <c:pt idx="30146">
                  <c:v>666.9</c:v>
                </c:pt>
                <c:pt idx="30147">
                  <c:v>666.92</c:v>
                </c:pt>
                <c:pt idx="30148">
                  <c:v>666.9399999999996</c:v>
                </c:pt>
                <c:pt idx="30149">
                  <c:v>666.97</c:v>
                </c:pt>
                <c:pt idx="30150">
                  <c:v>666.99</c:v>
                </c:pt>
                <c:pt idx="30151">
                  <c:v>667.01</c:v>
                </c:pt>
                <c:pt idx="30152">
                  <c:v>667.03</c:v>
                </c:pt>
                <c:pt idx="30153">
                  <c:v>667.05</c:v>
                </c:pt>
                <c:pt idx="30154">
                  <c:v>667.07</c:v>
                </c:pt>
                <c:pt idx="30155">
                  <c:v>667.09</c:v>
                </c:pt>
                <c:pt idx="30156">
                  <c:v>667.11</c:v>
                </c:pt>
                <c:pt idx="30157">
                  <c:v>667.13</c:v>
                </c:pt>
                <c:pt idx="30158">
                  <c:v>667.15</c:v>
                </c:pt>
                <c:pt idx="30159">
                  <c:v>667.17000000000041</c:v>
                </c:pt>
                <c:pt idx="30160">
                  <c:v>667.19</c:v>
                </c:pt>
                <c:pt idx="30161">
                  <c:v>667.21</c:v>
                </c:pt>
                <c:pt idx="30162">
                  <c:v>667.24</c:v>
                </c:pt>
                <c:pt idx="30163">
                  <c:v>667.26</c:v>
                </c:pt>
                <c:pt idx="30164">
                  <c:v>667.28000000000043</c:v>
                </c:pt>
                <c:pt idx="30165">
                  <c:v>667.3</c:v>
                </c:pt>
                <c:pt idx="30166">
                  <c:v>667.3199999999996</c:v>
                </c:pt>
                <c:pt idx="30167">
                  <c:v>667.33999999999958</c:v>
                </c:pt>
                <c:pt idx="30168">
                  <c:v>667.35999999999956</c:v>
                </c:pt>
                <c:pt idx="30169">
                  <c:v>667.38</c:v>
                </c:pt>
                <c:pt idx="30170">
                  <c:v>667.4</c:v>
                </c:pt>
                <c:pt idx="30171">
                  <c:v>667.42</c:v>
                </c:pt>
                <c:pt idx="30172">
                  <c:v>667.4399999999996</c:v>
                </c:pt>
                <c:pt idx="30173">
                  <c:v>667.45999999999958</c:v>
                </c:pt>
                <c:pt idx="30174">
                  <c:v>667.49</c:v>
                </c:pt>
                <c:pt idx="30175">
                  <c:v>667.51</c:v>
                </c:pt>
                <c:pt idx="30176">
                  <c:v>667.53</c:v>
                </c:pt>
                <c:pt idx="30177">
                  <c:v>667.55</c:v>
                </c:pt>
                <c:pt idx="30178">
                  <c:v>667.57</c:v>
                </c:pt>
                <c:pt idx="30179">
                  <c:v>667.59</c:v>
                </c:pt>
                <c:pt idx="30180">
                  <c:v>667.61</c:v>
                </c:pt>
                <c:pt idx="30181">
                  <c:v>667.63</c:v>
                </c:pt>
                <c:pt idx="30182">
                  <c:v>667.65</c:v>
                </c:pt>
                <c:pt idx="30183">
                  <c:v>667.67000000000041</c:v>
                </c:pt>
                <c:pt idx="30184">
                  <c:v>667.69</c:v>
                </c:pt>
                <c:pt idx="30185">
                  <c:v>667.71</c:v>
                </c:pt>
                <c:pt idx="30186">
                  <c:v>667.73</c:v>
                </c:pt>
                <c:pt idx="30187">
                  <c:v>667.76</c:v>
                </c:pt>
                <c:pt idx="30188">
                  <c:v>667.78000000000043</c:v>
                </c:pt>
                <c:pt idx="30189">
                  <c:v>667.8</c:v>
                </c:pt>
                <c:pt idx="30190">
                  <c:v>667.8199999999996</c:v>
                </c:pt>
                <c:pt idx="30191">
                  <c:v>667.83999999999958</c:v>
                </c:pt>
                <c:pt idx="30192">
                  <c:v>667.85999999999956</c:v>
                </c:pt>
                <c:pt idx="30193">
                  <c:v>667.88</c:v>
                </c:pt>
                <c:pt idx="30194">
                  <c:v>667.9</c:v>
                </c:pt>
                <c:pt idx="30195">
                  <c:v>667.92</c:v>
                </c:pt>
                <c:pt idx="30196">
                  <c:v>667.9399999999996</c:v>
                </c:pt>
                <c:pt idx="30197">
                  <c:v>667.95999999999958</c:v>
                </c:pt>
                <c:pt idx="30198">
                  <c:v>667.98</c:v>
                </c:pt>
                <c:pt idx="30199">
                  <c:v>668.01</c:v>
                </c:pt>
                <c:pt idx="30200">
                  <c:v>668.03</c:v>
                </c:pt>
                <c:pt idx="30201">
                  <c:v>668.05</c:v>
                </c:pt>
                <c:pt idx="30202">
                  <c:v>668.07</c:v>
                </c:pt>
                <c:pt idx="30203">
                  <c:v>668.09</c:v>
                </c:pt>
                <c:pt idx="30204">
                  <c:v>668.11</c:v>
                </c:pt>
                <c:pt idx="30205">
                  <c:v>668.13</c:v>
                </c:pt>
                <c:pt idx="30206">
                  <c:v>668.15</c:v>
                </c:pt>
                <c:pt idx="30207">
                  <c:v>668.17000000000041</c:v>
                </c:pt>
                <c:pt idx="30208">
                  <c:v>668.19</c:v>
                </c:pt>
                <c:pt idx="30209">
                  <c:v>668.21</c:v>
                </c:pt>
                <c:pt idx="30210">
                  <c:v>668.23</c:v>
                </c:pt>
                <c:pt idx="30211">
                  <c:v>668.26</c:v>
                </c:pt>
                <c:pt idx="30212">
                  <c:v>668.28000000000043</c:v>
                </c:pt>
                <c:pt idx="30213">
                  <c:v>668.3</c:v>
                </c:pt>
                <c:pt idx="30214">
                  <c:v>668.3199999999996</c:v>
                </c:pt>
                <c:pt idx="30215">
                  <c:v>668.33999999999958</c:v>
                </c:pt>
                <c:pt idx="30216">
                  <c:v>668.35999999999956</c:v>
                </c:pt>
                <c:pt idx="30217">
                  <c:v>668.38</c:v>
                </c:pt>
                <c:pt idx="30218">
                  <c:v>668.4</c:v>
                </c:pt>
                <c:pt idx="30219">
                  <c:v>668.42</c:v>
                </c:pt>
                <c:pt idx="30220">
                  <c:v>668.4399999999996</c:v>
                </c:pt>
                <c:pt idx="30221">
                  <c:v>668.45999999999958</c:v>
                </c:pt>
                <c:pt idx="30222">
                  <c:v>668.48</c:v>
                </c:pt>
                <c:pt idx="30223">
                  <c:v>668.5</c:v>
                </c:pt>
                <c:pt idx="30224">
                  <c:v>668.52</c:v>
                </c:pt>
                <c:pt idx="30225">
                  <c:v>668.55</c:v>
                </c:pt>
                <c:pt idx="30226">
                  <c:v>668.57</c:v>
                </c:pt>
                <c:pt idx="30227">
                  <c:v>668.59</c:v>
                </c:pt>
                <c:pt idx="30228">
                  <c:v>668.61</c:v>
                </c:pt>
                <c:pt idx="30229">
                  <c:v>668.63</c:v>
                </c:pt>
                <c:pt idx="30230">
                  <c:v>668.65</c:v>
                </c:pt>
                <c:pt idx="30231">
                  <c:v>668.67000000000041</c:v>
                </c:pt>
                <c:pt idx="30232">
                  <c:v>668.69</c:v>
                </c:pt>
                <c:pt idx="30233">
                  <c:v>668.71</c:v>
                </c:pt>
                <c:pt idx="30234">
                  <c:v>668.74</c:v>
                </c:pt>
                <c:pt idx="30235">
                  <c:v>668.76</c:v>
                </c:pt>
                <c:pt idx="30236">
                  <c:v>668.78000000000043</c:v>
                </c:pt>
                <c:pt idx="30237">
                  <c:v>668.8</c:v>
                </c:pt>
                <c:pt idx="30238">
                  <c:v>668.8199999999996</c:v>
                </c:pt>
                <c:pt idx="30239">
                  <c:v>668.83999999999958</c:v>
                </c:pt>
                <c:pt idx="30240">
                  <c:v>668.85999999999956</c:v>
                </c:pt>
                <c:pt idx="30241">
                  <c:v>668.88</c:v>
                </c:pt>
                <c:pt idx="30242">
                  <c:v>668.9</c:v>
                </c:pt>
                <c:pt idx="30243">
                  <c:v>668.92</c:v>
                </c:pt>
                <c:pt idx="30244">
                  <c:v>668.9399999999996</c:v>
                </c:pt>
                <c:pt idx="30245">
                  <c:v>668.95999999999958</c:v>
                </c:pt>
                <c:pt idx="30246">
                  <c:v>668.98</c:v>
                </c:pt>
                <c:pt idx="30247">
                  <c:v>669</c:v>
                </c:pt>
                <c:pt idx="30248">
                  <c:v>669.02</c:v>
                </c:pt>
                <c:pt idx="30249">
                  <c:v>669.05</c:v>
                </c:pt>
                <c:pt idx="30250">
                  <c:v>669.07</c:v>
                </c:pt>
                <c:pt idx="30251">
                  <c:v>669.09</c:v>
                </c:pt>
                <c:pt idx="30252">
                  <c:v>669.11</c:v>
                </c:pt>
                <c:pt idx="30253">
                  <c:v>669.13</c:v>
                </c:pt>
                <c:pt idx="30254">
                  <c:v>669.15</c:v>
                </c:pt>
                <c:pt idx="30255">
                  <c:v>669.17000000000041</c:v>
                </c:pt>
                <c:pt idx="30256">
                  <c:v>669.19</c:v>
                </c:pt>
                <c:pt idx="30257">
                  <c:v>669.21</c:v>
                </c:pt>
                <c:pt idx="30258">
                  <c:v>669.23</c:v>
                </c:pt>
                <c:pt idx="30259">
                  <c:v>669.25</c:v>
                </c:pt>
                <c:pt idx="30260">
                  <c:v>669.28000000000043</c:v>
                </c:pt>
                <c:pt idx="30261">
                  <c:v>669.3</c:v>
                </c:pt>
                <c:pt idx="30262">
                  <c:v>669.3199999999996</c:v>
                </c:pt>
                <c:pt idx="30263">
                  <c:v>669.33999999999958</c:v>
                </c:pt>
                <c:pt idx="30264">
                  <c:v>669.35999999999956</c:v>
                </c:pt>
                <c:pt idx="30265">
                  <c:v>669.38</c:v>
                </c:pt>
                <c:pt idx="30266">
                  <c:v>669.4</c:v>
                </c:pt>
                <c:pt idx="30267">
                  <c:v>669.42</c:v>
                </c:pt>
                <c:pt idx="30268">
                  <c:v>669.4399999999996</c:v>
                </c:pt>
                <c:pt idx="30269">
                  <c:v>669.45999999999958</c:v>
                </c:pt>
                <c:pt idx="30270">
                  <c:v>669.48</c:v>
                </c:pt>
                <c:pt idx="30271">
                  <c:v>669.5</c:v>
                </c:pt>
                <c:pt idx="30272">
                  <c:v>669.52</c:v>
                </c:pt>
                <c:pt idx="30273">
                  <c:v>669.55</c:v>
                </c:pt>
                <c:pt idx="30274">
                  <c:v>669.57</c:v>
                </c:pt>
                <c:pt idx="30275">
                  <c:v>669.59</c:v>
                </c:pt>
                <c:pt idx="30276">
                  <c:v>669.61</c:v>
                </c:pt>
                <c:pt idx="30277">
                  <c:v>669.63</c:v>
                </c:pt>
                <c:pt idx="30278">
                  <c:v>669.65</c:v>
                </c:pt>
                <c:pt idx="30279">
                  <c:v>669.67000000000041</c:v>
                </c:pt>
                <c:pt idx="30280">
                  <c:v>669.69</c:v>
                </c:pt>
                <c:pt idx="30281">
                  <c:v>669.71</c:v>
                </c:pt>
                <c:pt idx="30282">
                  <c:v>669.73</c:v>
                </c:pt>
                <c:pt idx="30283">
                  <c:v>669.76</c:v>
                </c:pt>
                <c:pt idx="30284">
                  <c:v>669.78000000000043</c:v>
                </c:pt>
                <c:pt idx="30285">
                  <c:v>669.8</c:v>
                </c:pt>
                <c:pt idx="30286">
                  <c:v>669.8199999999996</c:v>
                </c:pt>
                <c:pt idx="30287">
                  <c:v>669.83999999999958</c:v>
                </c:pt>
                <c:pt idx="30288">
                  <c:v>669.85999999999956</c:v>
                </c:pt>
                <c:pt idx="30289">
                  <c:v>669.88</c:v>
                </c:pt>
                <c:pt idx="30290">
                  <c:v>669.9</c:v>
                </c:pt>
                <c:pt idx="30291">
                  <c:v>669.92</c:v>
                </c:pt>
                <c:pt idx="30292">
                  <c:v>669.9399999999996</c:v>
                </c:pt>
                <c:pt idx="30293">
                  <c:v>669.95999999999958</c:v>
                </c:pt>
                <c:pt idx="30294">
                  <c:v>669.98</c:v>
                </c:pt>
                <c:pt idx="30295">
                  <c:v>670</c:v>
                </c:pt>
                <c:pt idx="30296">
                  <c:v>670.02</c:v>
                </c:pt>
                <c:pt idx="30297">
                  <c:v>670.05</c:v>
                </c:pt>
                <c:pt idx="30298">
                  <c:v>670.07</c:v>
                </c:pt>
                <c:pt idx="30299">
                  <c:v>670.09</c:v>
                </c:pt>
                <c:pt idx="30300">
                  <c:v>670.11</c:v>
                </c:pt>
                <c:pt idx="30301">
                  <c:v>670.13</c:v>
                </c:pt>
                <c:pt idx="30302">
                  <c:v>670.15</c:v>
                </c:pt>
                <c:pt idx="30303">
                  <c:v>670.17000000000041</c:v>
                </c:pt>
                <c:pt idx="30304">
                  <c:v>670.19</c:v>
                </c:pt>
                <c:pt idx="30305">
                  <c:v>670.21</c:v>
                </c:pt>
                <c:pt idx="30306">
                  <c:v>670.23</c:v>
                </c:pt>
                <c:pt idx="30307">
                  <c:v>670.25</c:v>
                </c:pt>
                <c:pt idx="30308">
                  <c:v>670.27000000000044</c:v>
                </c:pt>
                <c:pt idx="30309">
                  <c:v>670.29000000000042</c:v>
                </c:pt>
                <c:pt idx="30310">
                  <c:v>670.3199999999996</c:v>
                </c:pt>
                <c:pt idx="30311">
                  <c:v>670.33999999999958</c:v>
                </c:pt>
                <c:pt idx="30312">
                  <c:v>670.35999999999956</c:v>
                </c:pt>
                <c:pt idx="30313">
                  <c:v>670.38</c:v>
                </c:pt>
                <c:pt idx="30314">
                  <c:v>670.4</c:v>
                </c:pt>
                <c:pt idx="30315">
                  <c:v>670.42</c:v>
                </c:pt>
                <c:pt idx="30316">
                  <c:v>670.4399999999996</c:v>
                </c:pt>
                <c:pt idx="30317">
                  <c:v>670.45999999999958</c:v>
                </c:pt>
                <c:pt idx="30318">
                  <c:v>670.48</c:v>
                </c:pt>
                <c:pt idx="30319">
                  <c:v>670.5</c:v>
                </c:pt>
                <c:pt idx="30320">
                  <c:v>670.52</c:v>
                </c:pt>
                <c:pt idx="30321">
                  <c:v>670.55</c:v>
                </c:pt>
                <c:pt idx="30322">
                  <c:v>670.57</c:v>
                </c:pt>
                <c:pt idx="30323">
                  <c:v>670.59</c:v>
                </c:pt>
                <c:pt idx="30324">
                  <c:v>670.61</c:v>
                </c:pt>
                <c:pt idx="30325">
                  <c:v>670.63</c:v>
                </c:pt>
                <c:pt idx="30326">
                  <c:v>670.65</c:v>
                </c:pt>
                <c:pt idx="30327">
                  <c:v>670.67000000000041</c:v>
                </c:pt>
                <c:pt idx="30328">
                  <c:v>670.69</c:v>
                </c:pt>
                <c:pt idx="30329">
                  <c:v>670.71</c:v>
                </c:pt>
                <c:pt idx="30330">
                  <c:v>670.73</c:v>
                </c:pt>
                <c:pt idx="30331">
                  <c:v>670.75</c:v>
                </c:pt>
                <c:pt idx="30332">
                  <c:v>670.77000000000044</c:v>
                </c:pt>
                <c:pt idx="30333">
                  <c:v>670.8</c:v>
                </c:pt>
                <c:pt idx="30334">
                  <c:v>670.8199999999996</c:v>
                </c:pt>
                <c:pt idx="30335">
                  <c:v>670.83999999999958</c:v>
                </c:pt>
                <c:pt idx="30336">
                  <c:v>670.85999999999956</c:v>
                </c:pt>
                <c:pt idx="30337">
                  <c:v>670.88</c:v>
                </c:pt>
                <c:pt idx="30338">
                  <c:v>670.9</c:v>
                </c:pt>
                <c:pt idx="30339">
                  <c:v>670.92</c:v>
                </c:pt>
                <c:pt idx="30340">
                  <c:v>670.9399999999996</c:v>
                </c:pt>
                <c:pt idx="30341">
                  <c:v>670.95999999999958</c:v>
                </c:pt>
                <c:pt idx="30342">
                  <c:v>670.98</c:v>
                </c:pt>
                <c:pt idx="30343">
                  <c:v>671</c:v>
                </c:pt>
                <c:pt idx="30344">
                  <c:v>671.02</c:v>
                </c:pt>
                <c:pt idx="30345">
                  <c:v>671.05</c:v>
                </c:pt>
                <c:pt idx="30346">
                  <c:v>671.07</c:v>
                </c:pt>
                <c:pt idx="30347">
                  <c:v>671.09</c:v>
                </c:pt>
                <c:pt idx="30348">
                  <c:v>671.11</c:v>
                </c:pt>
                <c:pt idx="30349">
                  <c:v>671.13</c:v>
                </c:pt>
                <c:pt idx="30350">
                  <c:v>671.15</c:v>
                </c:pt>
                <c:pt idx="30351">
                  <c:v>671.17000000000041</c:v>
                </c:pt>
                <c:pt idx="30352">
                  <c:v>671.19</c:v>
                </c:pt>
                <c:pt idx="30353">
                  <c:v>671.21</c:v>
                </c:pt>
                <c:pt idx="30354">
                  <c:v>671.23</c:v>
                </c:pt>
                <c:pt idx="30355">
                  <c:v>671.25</c:v>
                </c:pt>
                <c:pt idx="30356">
                  <c:v>671.27000000000044</c:v>
                </c:pt>
                <c:pt idx="30357">
                  <c:v>671.3</c:v>
                </c:pt>
                <c:pt idx="30358">
                  <c:v>671.3199999999996</c:v>
                </c:pt>
                <c:pt idx="30359">
                  <c:v>671.33999999999958</c:v>
                </c:pt>
                <c:pt idx="30360">
                  <c:v>671.35999999999956</c:v>
                </c:pt>
                <c:pt idx="30361">
                  <c:v>671.38</c:v>
                </c:pt>
                <c:pt idx="30362">
                  <c:v>671.4</c:v>
                </c:pt>
                <c:pt idx="30363">
                  <c:v>671.42</c:v>
                </c:pt>
                <c:pt idx="30364">
                  <c:v>671.4399999999996</c:v>
                </c:pt>
                <c:pt idx="30365">
                  <c:v>671.45999999999958</c:v>
                </c:pt>
                <c:pt idx="30366">
                  <c:v>671.48</c:v>
                </c:pt>
                <c:pt idx="30367">
                  <c:v>671.5</c:v>
                </c:pt>
                <c:pt idx="30368">
                  <c:v>671.53</c:v>
                </c:pt>
                <c:pt idx="30369">
                  <c:v>671.55</c:v>
                </c:pt>
                <c:pt idx="30370">
                  <c:v>671.57</c:v>
                </c:pt>
                <c:pt idx="30371">
                  <c:v>671.59</c:v>
                </c:pt>
                <c:pt idx="30372">
                  <c:v>671.61</c:v>
                </c:pt>
                <c:pt idx="30373">
                  <c:v>671.63</c:v>
                </c:pt>
                <c:pt idx="30374">
                  <c:v>671.65</c:v>
                </c:pt>
                <c:pt idx="30375">
                  <c:v>671.67000000000041</c:v>
                </c:pt>
                <c:pt idx="30376">
                  <c:v>671.69</c:v>
                </c:pt>
                <c:pt idx="30377">
                  <c:v>671.71</c:v>
                </c:pt>
                <c:pt idx="30378">
                  <c:v>671.73</c:v>
                </c:pt>
                <c:pt idx="30379">
                  <c:v>671.75</c:v>
                </c:pt>
                <c:pt idx="30380">
                  <c:v>671.77000000000044</c:v>
                </c:pt>
                <c:pt idx="30381">
                  <c:v>671.79000000000042</c:v>
                </c:pt>
                <c:pt idx="30382">
                  <c:v>671.81</c:v>
                </c:pt>
                <c:pt idx="30383">
                  <c:v>671.83999999999958</c:v>
                </c:pt>
                <c:pt idx="30384">
                  <c:v>671.85999999999956</c:v>
                </c:pt>
                <c:pt idx="30385">
                  <c:v>671.88</c:v>
                </c:pt>
                <c:pt idx="30386">
                  <c:v>671.9</c:v>
                </c:pt>
                <c:pt idx="30387">
                  <c:v>671.92</c:v>
                </c:pt>
                <c:pt idx="30388">
                  <c:v>671.9399999999996</c:v>
                </c:pt>
                <c:pt idx="30389">
                  <c:v>671.95999999999958</c:v>
                </c:pt>
                <c:pt idx="30390">
                  <c:v>671.98</c:v>
                </c:pt>
                <c:pt idx="30391">
                  <c:v>672</c:v>
                </c:pt>
                <c:pt idx="30392">
                  <c:v>672.02</c:v>
                </c:pt>
                <c:pt idx="30393">
                  <c:v>672.04</c:v>
                </c:pt>
                <c:pt idx="30394">
                  <c:v>672.06</c:v>
                </c:pt>
                <c:pt idx="30395">
                  <c:v>672.09</c:v>
                </c:pt>
                <c:pt idx="30396">
                  <c:v>672.11</c:v>
                </c:pt>
                <c:pt idx="30397">
                  <c:v>672.13</c:v>
                </c:pt>
                <c:pt idx="30398">
                  <c:v>672.15</c:v>
                </c:pt>
                <c:pt idx="30399">
                  <c:v>672.17000000000041</c:v>
                </c:pt>
                <c:pt idx="30400">
                  <c:v>672.19</c:v>
                </c:pt>
                <c:pt idx="30401">
                  <c:v>672.21</c:v>
                </c:pt>
                <c:pt idx="30402">
                  <c:v>672.23</c:v>
                </c:pt>
                <c:pt idx="30403">
                  <c:v>672.25</c:v>
                </c:pt>
                <c:pt idx="30404">
                  <c:v>672.27000000000044</c:v>
                </c:pt>
                <c:pt idx="30405">
                  <c:v>672.29000000000042</c:v>
                </c:pt>
                <c:pt idx="30406">
                  <c:v>672.31</c:v>
                </c:pt>
                <c:pt idx="30407">
                  <c:v>672.33999999999958</c:v>
                </c:pt>
                <c:pt idx="30408">
                  <c:v>672.35999999999956</c:v>
                </c:pt>
                <c:pt idx="30409">
                  <c:v>672.38</c:v>
                </c:pt>
                <c:pt idx="30410">
                  <c:v>672.4</c:v>
                </c:pt>
                <c:pt idx="30411">
                  <c:v>672.42</c:v>
                </c:pt>
                <c:pt idx="30412">
                  <c:v>672.4399999999996</c:v>
                </c:pt>
                <c:pt idx="30413">
                  <c:v>672.45999999999958</c:v>
                </c:pt>
                <c:pt idx="30414">
                  <c:v>672.48</c:v>
                </c:pt>
                <c:pt idx="30415">
                  <c:v>672.5</c:v>
                </c:pt>
                <c:pt idx="30416">
                  <c:v>672.52</c:v>
                </c:pt>
                <c:pt idx="30417">
                  <c:v>672.54</c:v>
                </c:pt>
                <c:pt idx="30418">
                  <c:v>672.56</c:v>
                </c:pt>
                <c:pt idx="30419">
                  <c:v>672.59</c:v>
                </c:pt>
                <c:pt idx="30420">
                  <c:v>672.61</c:v>
                </c:pt>
                <c:pt idx="30421">
                  <c:v>672.63</c:v>
                </c:pt>
                <c:pt idx="30422">
                  <c:v>672.65</c:v>
                </c:pt>
                <c:pt idx="30423">
                  <c:v>672.67000000000041</c:v>
                </c:pt>
                <c:pt idx="30424">
                  <c:v>672.69</c:v>
                </c:pt>
                <c:pt idx="30425">
                  <c:v>672.71</c:v>
                </c:pt>
                <c:pt idx="30426">
                  <c:v>672.73</c:v>
                </c:pt>
                <c:pt idx="30427">
                  <c:v>672.75</c:v>
                </c:pt>
                <c:pt idx="30428">
                  <c:v>672.77000000000044</c:v>
                </c:pt>
                <c:pt idx="30429">
                  <c:v>672.79000000000042</c:v>
                </c:pt>
                <c:pt idx="30430">
                  <c:v>672.81</c:v>
                </c:pt>
                <c:pt idx="30431">
                  <c:v>672.83999999999958</c:v>
                </c:pt>
                <c:pt idx="30432">
                  <c:v>672.85999999999956</c:v>
                </c:pt>
                <c:pt idx="30433">
                  <c:v>672.88</c:v>
                </c:pt>
                <c:pt idx="30434">
                  <c:v>672.9</c:v>
                </c:pt>
                <c:pt idx="30435">
                  <c:v>672.92</c:v>
                </c:pt>
                <c:pt idx="30436">
                  <c:v>672.9399999999996</c:v>
                </c:pt>
                <c:pt idx="30437">
                  <c:v>672.95999999999958</c:v>
                </c:pt>
                <c:pt idx="30438">
                  <c:v>672.98</c:v>
                </c:pt>
                <c:pt idx="30439">
                  <c:v>673</c:v>
                </c:pt>
                <c:pt idx="30440">
                  <c:v>673.02</c:v>
                </c:pt>
                <c:pt idx="30441">
                  <c:v>673.04</c:v>
                </c:pt>
                <c:pt idx="30442">
                  <c:v>673.06</c:v>
                </c:pt>
                <c:pt idx="30443">
                  <c:v>673.08</c:v>
                </c:pt>
                <c:pt idx="30444">
                  <c:v>673.1</c:v>
                </c:pt>
                <c:pt idx="30445">
                  <c:v>673.13</c:v>
                </c:pt>
                <c:pt idx="30446">
                  <c:v>673.15</c:v>
                </c:pt>
                <c:pt idx="30447">
                  <c:v>673.17000000000041</c:v>
                </c:pt>
                <c:pt idx="30448">
                  <c:v>673.19</c:v>
                </c:pt>
                <c:pt idx="30449">
                  <c:v>673.21</c:v>
                </c:pt>
                <c:pt idx="30450">
                  <c:v>673.23</c:v>
                </c:pt>
                <c:pt idx="30451">
                  <c:v>673.25</c:v>
                </c:pt>
                <c:pt idx="30452">
                  <c:v>673.27000000000044</c:v>
                </c:pt>
                <c:pt idx="30453">
                  <c:v>673.29000000000042</c:v>
                </c:pt>
                <c:pt idx="30454">
                  <c:v>673.31</c:v>
                </c:pt>
                <c:pt idx="30455">
                  <c:v>673.32999999999959</c:v>
                </c:pt>
                <c:pt idx="30456">
                  <c:v>673.35999999999956</c:v>
                </c:pt>
                <c:pt idx="30457">
                  <c:v>673.38</c:v>
                </c:pt>
                <c:pt idx="30458">
                  <c:v>673.4</c:v>
                </c:pt>
                <c:pt idx="30459">
                  <c:v>673.42</c:v>
                </c:pt>
                <c:pt idx="30460">
                  <c:v>673.4399999999996</c:v>
                </c:pt>
                <c:pt idx="30461">
                  <c:v>673.45999999999958</c:v>
                </c:pt>
                <c:pt idx="30462">
                  <c:v>673.48</c:v>
                </c:pt>
                <c:pt idx="30463">
                  <c:v>673.5</c:v>
                </c:pt>
                <c:pt idx="30464">
                  <c:v>673.52</c:v>
                </c:pt>
                <c:pt idx="30465">
                  <c:v>673.54</c:v>
                </c:pt>
                <c:pt idx="30466">
                  <c:v>673.56</c:v>
                </c:pt>
                <c:pt idx="30467">
                  <c:v>673.58</c:v>
                </c:pt>
                <c:pt idx="30468">
                  <c:v>673.61</c:v>
                </c:pt>
                <c:pt idx="30469">
                  <c:v>673.63</c:v>
                </c:pt>
                <c:pt idx="30470">
                  <c:v>673.65</c:v>
                </c:pt>
                <c:pt idx="30471">
                  <c:v>673.67000000000041</c:v>
                </c:pt>
                <c:pt idx="30472">
                  <c:v>673.69</c:v>
                </c:pt>
                <c:pt idx="30473">
                  <c:v>673.71</c:v>
                </c:pt>
                <c:pt idx="30474">
                  <c:v>673.73</c:v>
                </c:pt>
                <c:pt idx="30475">
                  <c:v>673.75</c:v>
                </c:pt>
                <c:pt idx="30476">
                  <c:v>673.77000000000044</c:v>
                </c:pt>
                <c:pt idx="30477">
                  <c:v>673.79000000000042</c:v>
                </c:pt>
                <c:pt idx="30478">
                  <c:v>673.81</c:v>
                </c:pt>
                <c:pt idx="30479">
                  <c:v>673.82999999999959</c:v>
                </c:pt>
                <c:pt idx="30480">
                  <c:v>673.85999999999956</c:v>
                </c:pt>
                <c:pt idx="30481">
                  <c:v>673.88</c:v>
                </c:pt>
                <c:pt idx="30482">
                  <c:v>673.9</c:v>
                </c:pt>
                <c:pt idx="30483">
                  <c:v>673.92</c:v>
                </c:pt>
                <c:pt idx="30484">
                  <c:v>673.9399999999996</c:v>
                </c:pt>
                <c:pt idx="30485">
                  <c:v>673.95999999999958</c:v>
                </c:pt>
                <c:pt idx="30486">
                  <c:v>673.98</c:v>
                </c:pt>
                <c:pt idx="30487">
                  <c:v>674</c:v>
                </c:pt>
                <c:pt idx="30488">
                  <c:v>674.02</c:v>
                </c:pt>
                <c:pt idx="30489">
                  <c:v>674.04</c:v>
                </c:pt>
                <c:pt idx="30490">
                  <c:v>674.06</c:v>
                </c:pt>
                <c:pt idx="30491">
                  <c:v>674.08</c:v>
                </c:pt>
                <c:pt idx="30492">
                  <c:v>674.11</c:v>
                </c:pt>
                <c:pt idx="30493">
                  <c:v>674.13</c:v>
                </c:pt>
                <c:pt idx="30494">
                  <c:v>674.15</c:v>
                </c:pt>
                <c:pt idx="30495">
                  <c:v>674.17000000000041</c:v>
                </c:pt>
                <c:pt idx="30496">
                  <c:v>674.19</c:v>
                </c:pt>
                <c:pt idx="30497">
                  <c:v>674.21</c:v>
                </c:pt>
                <c:pt idx="30498">
                  <c:v>674.23</c:v>
                </c:pt>
                <c:pt idx="30499">
                  <c:v>674.25</c:v>
                </c:pt>
                <c:pt idx="30500">
                  <c:v>674.27000000000044</c:v>
                </c:pt>
                <c:pt idx="30501">
                  <c:v>674.29000000000042</c:v>
                </c:pt>
                <c:pt idx="30502">
                  <c:v>674.31</c:v>
                </c:pt>
                <c:pt idx="30503">
                  <c:v>674.32999999999959</c:v>
                </c:pt>
                <c:pt idx="30504">
                  <c:v>674.34999999999957</c:v>
                </c:pt>
                <c:pt idx="30505">
                  <c:v>674.38</c:v>
                </c:pt>
                <c:pt idx="30506">
                  <c:v>674.4</c:v>
                </c:pt>
                <c:pt idx="30507">
                  <c:v>674.42</c:v>
                </c:pt>
                <c:pt idx="30508">
                  <c:v>674.4399999999996</c:v>
                </c:pt>
                <c:pt idx="30509">
                  <c:v>674.45999999999958</c:v>
                </c:pt>
                <c:pt idx="30510">
                  <c:v>674.48</c:v>
                </c:pt>
                <c:pt idx="30511">
                  <c:v>674.5</c:v>
                </c:pt>
                <c:pt idx="30512">
                  <c:v>674.52</c:v>
                </c:pt>
                <c:pt idx="30513">
                  <c:v>674.54</c:v>
                </c:pt>
                <c:pt idx="30514">
                  <c:v>674.56</c:v>
                </c:pt>
                <c:pt idx="30515">
                  <c:v>674.58</c:v>
                </c:pt>
                <c:pt idx="30516">
                  <c:v>674.6</c:v>
                </c:pt>
                <c:pt idx="30517">
                  <c:v>674.62</c:v>
                </c:pt>
                <c:pt idx="30518">
                  <c:v>674.64</c:v>
                </c:pt>
                <c:pt idx="30519">
                  <c:v>674.67000000000041</c:v>
                </c:pt>
                <c:pt idx="30520">
                  <c:v>674.69</c:v>
                </c:pt>
                <c:pt idx="30521">
                  <c:v>674.71</c:v>
                </c:pt>
                <c:pt idx="30522">
                  <c:v>674.73</c:v>
                </c:pt>
                <c:pt idx="30523">
                  <c:v>674.75</c:v>
                </c:pt>
                <c:pt idx="30524">
                  <c:v>674.77000000000044</c:v>
                </c:pt>
                <c:pt idx="30525">
                  <c:v>674.79000000000042</c:v>
                </c:pt>
                <c:pt idx="30526">
                  <c:v>674.81</c:v>
                </c:pt>
                <c:pt idx="30527">
                  <c:v>674.82999999999959</c:v>
                </c:pt>
                <c:pt idx="30528">
                  <c:v>674.84999999999957</c:v>
                </c:pt>
                <c:pt idx="30529">
                  <c:v>674.87</c:v>
                </c:pt>
                <c:pt idx="30530">
                  <c:v>674.89</c:v>
                </c:pt>
                <c:pt idx="30531">
                  <c:v>674.92</c:v>
                </c:pt>
                <c:pt idx="30532">
                  <c:v>674.9399999999996</c:v>
                </c:pt>
                <c:pt idx="30533">
                  <c:v>674.95999999999958</c:v>
                </c:pt>
                <c:pt idx="30534">
                  <c:v>674.98</c:v>
                </c:pt>
                <c:pt idx="30535">
                  <c:v>675</c:v>
                </c:pt>
                <c:pt idx="30536">
                  <c:v>675.02</c:v>
                </c:pt>
                <c:pt idx="30537">
                  <c:v>675.04</c:v>
                </c:pt>
                <c:pt idx="30538">
                  <c:v>675.06</c:v>
                </c:pt>
                <c:pt idx="30539">
                  <c:v>675.08</c:v>
                </c:pt>
                <c:pt idx="30540">
                  <c:v>675.11</c:v>
                </c:pt>
                <c:pt idx="30541">
                  <c:v>675.13</c:v>
                </c:pt>
                <c:pt idx="30542">
                  <c:v>675.15</c:v>
                </c:pt>
                <c:pt idx="30543">
                  <c:v>675.17000000000041</c:v>
                </c:pt>
                <c:pt idx="30544">
                  <c:v>675.19</c:v>
                </c:pt>
                <c:pt idx="30545">
                  <c:v>675.21</c:v>
                </c:pt>
                <c:pt idx="30546">
                  <c:v>675.23</c:v>
                </c:pt>
                <c:pt idx="30547">
                  <c:v>675.25</c:v>
                </c:pt>
                <c:pt idx="30548">
                  <c:v>675.27000000000044</c:v>
                </c:pt>
                <c:pt idx="30549">
                  <c:v>675.29000000000042</c:v>
                </c:pt>
                <c:pt idx="30550">
                  <c:v>675.31</c:v>
                </c:pt>
                <c:pt idx="30551">
                  <c:v>675.32999999999959</c:v>
                </c:pt>
                <c:pt idx="30552">
                  <c:v>675.34999999999957</c:v>
                </c:pt>
                <c:pt idx="30553">
                  <c:v>675.38</c:v>
                </c:pt>
                <c:pt idx="30554">
                  <c:v>675.4</c:v>
                </c:pt>
                <c:pt idx="30555">
                  <c:v>675.42</c:v>
                </c:pt>
                <c:pt idx="30556">
                  <c:v>675.4399999999996</c:v>
                </c:pt>
                <c:pt idx="30557">
                  <c:v>675.45999999999958</c:v>
                </c:pt>
                <c:pt idx="30558">
                  <c:v>675.48</c:v>
                </c:pt>
                <c:pt idx="30559">
                  <c:v>675.5</c:v>
                </c:pt>
                <c:pt idx="30560">
                  <c:v>675.52</c:v>
                </c:pt>
                <c:pt idx="30561">
                  <c:v>675.54</c:v>
                </c:pt>
                <c:pt idx="30562">
                  <c:v>675.56</c:v>
                </c:pt>
                <c:pt idx="30563">
                  <c:v>675.58</c:v>
                </c:pt>
                <c:pt idx="30564">
                  <c:v>675.6</c:v>
                </c:pt>
                <c:pt idx="30565">
                  <c:v>675.62</c:v>
                </c:pt>
                <c:pt idx="30566">
                  <c:v>675.64</c:v>
                </c:pt>
                <c:pt idx="30567">
                  <c:v>675.67000000000041</c:v>
                </c:pt>
                <c:pt idx="30568">
                  <c:v>675.69</c:v>
                </c:pt>
                <c:pt idx="30569">
                  <c:v>675.71</c:v>
                </c:pt>
                <c:pt idx="30570">
                  <c:v>675.73</c:v>
                </c:pt>
                <c:pt idx="30571">
                  <c:v>675.75</c:v>
                </c:pt>
                <c:pt idx="30572">
                  <c:v>675.77000000000044</c:v>
                </c:pt>
                <c:pt idx="30573">
                  <c:v>675.79000000000042</c:v>
                </c:pt>
                <c:pt idx="30574">
                  <c:v>675.81</c:v>
                </c:pt>
                <c:pt idx="30575">
                  <c:v>675.82999999999959</c:v>
                </c:pt>
                <c:pt idx="30576">
                  <c:v>675.84999999999957</c:v>
                </c:pt>
                <c:pt idx="30577">
                  <c:v>675.87</c:v>
                </c:pt>
                <c:pt idx="30578">
                  <c:v>675.9</c:v>
                </c:pt>
                <c:pt idx="30579">
                  <c:v>675.92</c:v>
                </c:pt>
                <c:pt idx="30580">
                  <c:v>675.9399999999996</c:v>
                </c:pt>
                <c:pt idx="30581">
                  <c:v>675.95999999999958</c:v>
                </c:pt>
                <c:pt idx="30582">
                  <c:v>675.98</c:v>
                </c:pt>
                <c:pt idx="30583">
                  <c:v>676</c:v>
                </c:pt>
                <c:pt idx="30584">
                  <c:v>676.02</c:v>
                </c:pt>
                <c:pt idx="30585">
                  <c:v>676.04</c:v>
                </c:pt>
                <c:pt idx="30586">
                  <c:v>676.06</c:v>
                </c:pt>
                <c:pt idx="30587">
                  <c:v>676.08</c:v>
                </c:pt>
                <c:pt idx="30588">
                  <c:v>676.1</c:v>
                </c:pt>
                <c:pt idx="30589">
                  <c:v>676.13</c:v>
                </c:pt>
                <c:pt idx="30590">
                  <c:v>676.15</c:v>
                </c:pt>
                <c:pt idx="30591">
                  <c:v>676.17000000000041</c:v>
                </c:pt>
                <c:pt idx="30592">
                  <c:v>676.19</c:v>
                </c:pt>
                <c:pt idx="30593">
                  <c:v>676.21</c:v>
                </c:pt>
                <c:pt idx="30594">
                  <c:v>676.23</c:v>
                </c:pt>
                <c:pt idx="30595">
                  <c:v>676.25</c:v>
                </c:pt>
                <c:pt idx="30596">
                  <c:v>676.27000000000044</c:v>
                </c:pt>
                <c:pt idx="30597">
                  <c:v>676.29000000000042</c:v>
                </c:pt>
                <c:pt idx="30598">
                  <c:v>676.31</c:v>
                </c:pt>
                <c:pt idx="30599">
                  <c:v>676.32999999999959</c:v>
                </c:pt>
                <c:pt idx="30600">
                  <c:v>676.34999999999957</c:v>
                </c:pt>
                <c:pt idx="30601">
                  <c:v>676.37</c:v>
                </c:pt>
                <c:pt idx="30602">
                  <c:v>676.39</c:v>
                </c:pt>
                <c:pt idx="30603">
                  <c:v>676.41</c:v>
                </c:pt>
                <c:pt idx="30604">
                  <c:v>676.43</c:v>
                </c:pt>
                <c:pt idx="30605">
                  <c:v>676.45999999999958</c:v>
                </c:pt>
                <c:pt idx="30606">
                  <c:v>676.48</c:v>
                </c:pt>
                <c:pt idx="30607">
                  <c:v>676.5</c:v>
                </c:pt>
                <c:pt idx="30608">
                  <c:v>676.52</c:v>
                </c:pt>
                <c:pt idx="30609">
                  <c:v>676.54</c:v>
                </c:pt>
                <c:pt idx="30610">
                  <c:v>676.56</c:v>
                </c:pt>
                <c:pt idx="30611">
                  <c:v>676.58</c:v>
                </c:pt>
                <c:pt idx="30612">
                  <c:v>676.6</c:v>
                </c:pt>
                <c:pt idx="30613">
                  <c:v>676.62</c:v>
                </c:pt>
                <c:pt idx="30614">
                  <c:v>676.64</c:v>
                </c:pt>
                <c:pt idx="30615">
                  <c:v>676.67000000000041</c:v>
                </c:pt>
                <c:pt idx="30616">
                  <c:v>676.69</c:v>
                </c:pt>
                <c:pt idx="30617">
                  <c:v>676.71</c:v>
                </c:pt>
                <c:pt idx="30618">
                  <c:v>676.73</c:v>
                </c:pt>
                <c:pt idx="30619">
                  <c:v>676.75</c:v>
                </c:pt>
                <c:pt idx="30620">
                  <c:v>676.77000000000044</c:v>
                </c:pt>
                <c:pt idx="30621">
                  <c:v>676.79000000000042</c:v>
                </c:pt>
                <c:pt idx="30622">
                  <c:v>676.81</c:v>
                </c:pt>
                <c:pt idx="30623">
                  <c:v>676.82999999999959</c:v>
                </c:pt>
                <c:pt idx="30624">
                  <c:v>676.84999999999957</c:v>
                </c:pt>
                <c:pt idx="30625">
                  <c:v>676.87</c:v>
                </c:pt>
                <c:pt idx="30626">
                  <c:v>676.89</c:v>
                </c:pt>
                <c:pt idx="30627">
                  <c:v>676.92</c:v>
                </c:pt>
                <c:pt idx="30628">
                  <c:v>676.9399999999996</c:v>
                </c:pt>
                <c:pt idx="30629">
                  <c:v>676.95999999999958</c:v>
                </c:pt>
                <c:pt idx="30630">
                  <c:v>676.98</c:v>
                </c:pt>
                <c:pt idx="30631">
                  <c:v>677</c:v>
                </c:pt>
                <c:pt idx="30632">
                  <c:v>677.02</c:v>
                </c:pt>
                <c:pt idx="30633">
                  <c:v>677.04</c:v>
                </c:pt>
                <c:pt idx="30634">
                  <c:v>677.06</c:v>
                </c:pt>
                <c:pt idx="30635">
                  <c:v>677.08</c:v>
                </c:pt>
                <c:pt idx="30636">
                  <c:v>677.1</c:v>
                </c:pt>
                <c:pt idx="30637">
                  <c:v>677.12</c:v>
                </c:pt>
                <c:pt idx="30638">
                  <c:v>677.14</c:v>
                </c:pt>
                <c:pt idx="30639">
                  <c:v>677.16</c:v>
                </c:pt>
                <c:pt idx="30640">
                  <c:v>677.19</c:v>
                </c:pt>
                <c:pt idx="30641">
                  <c:v>677.21</c:v>
                </c:pt>
                <c:pt idx="30642">
                  <c:v>677.23</c:v>
                </c:pt>
                <c:pt idx="30643">
                  <c:v>677.25</c:v>
                </c:pt>
                <c:pt idx="30644">
                  <c:v>677.27000000000044</c:v>
                </c:pt>
                <c:pt idx="30645">
                  <c:v>677.29000000000042</c:v>
                </c:pt>
                <c:pt idx="30646">
                  <c:v>677.31</c:v>
                </c:pt>
                <c:pt idx="30647">
                  <c:v>677.32999999999959</c:v>
                </c:pt>
                <c:pt idx="30648">
                  <c:v>677.34999999999957</c:v>
                </c:pt>
                <c:pt idx="30649">
                  <c:v>677.37</c:v>
                </c:pt>
                <c:pt idx="30650">
                  <c:v>677.39</c:v>
                </c:pt>
                <c:pt idx="30651">
                  <c:v>677.41</c:v>
                </c:pt>
                <c:pt idx="30652">
                  <c:v>677.4399999999996</c:v>
                </c:pt>
                <c:pt idx="30653">
                  <c:v>677.45999999999958</c:v>
                </c:pt>
                <c:pt idx="30654">
                  <c:v>677.48</c:v>
                </c:pt>
                <c:pt idx="30655">
                  <c:v>677.5</c:v>
                </c:pt>
                <c:pt idx="30656">
                  <c:v>677.52</c:v>
                </c:pt>
                <c:pt idx="30657">
                  <c:v>677.54</c:v>
                </c:pt>
                <c:pt idx="30658">
                  <c:v>677.56</c:v>
                </c:pt>
                <c:pt idx="30659">
                  <c:v>677.58</c:v>
                </c:pt>
                <c:pt idx="30660">
                  <c:v>677.6</c:v>
                </c:pt>
                <c:pt idx="30661">
                  <c:v>677.62</c:v>
                </c:pt>
                <c:pt idx="30662">
                  <c:v>677.64</c:v>
                </c:pt>
                <c:pt idx="30663">
                  <c:v>677.66</c:v>
                </c:pt>
                <c:pt idx="30664">
                  <c:v>677.6800000000004</c:v>
                </c:pt>
                <c:pt idx="30665">
                  <c:v>677.7</c:v>
                </c:pt>
                <c:pt idx="30666">
                  <c:v>677.73</c:v>
                </c:pt>
                <c:pt idx="30667">
                  <c:v>677.75</c:v>
                </c:pt>
                <c:pt idx="30668">
                  <c:v>677.77000000000044</c:v>
                </c:pt>
                <c:pt idx="30669">
                  <c:v>677.79000000000042</c:v>
                </c:pt>
                <c:pt idx="30670">
                  <c:v>677.81</c:v>
                </c:pt>
                <c:pt idx="30671">
                  <c:v>677.82999999999959</c:v>
                </c:pt>
                <c:pt idx="30672">
                  <c:v>677.84999999999957</c:v>
                </c:pt>
                <c:pt idx="30673">
                  <c:v>677.87</c:v>
                </c:pt>
                <c:pt idx="30674">
                  <c:v>677.89</c:v>
                </c:pt>
                <c:pt idx="30675">
                  <c:v>677.91</c:v>
                </c:pt>
                <c:pt idx="30676">
                  <c:v>677.93</c:v>
                </c:pt>
                <c:pt idx="30677">
                  <c:v>677.94999999999959</c:v>
                </c:pt>
                <c:pt idx="30678">
                  <c:v>677.98</c:v>
                </c:pt>
                <c:pt idx="30679">
                  <c:v>678</c:v>
                </c:pt>
                <c:pt idx="30680">
                  <c:v>678.02</c:v>
                </c:pt>
                <c:pt idx="30681">
                  <c:v>678.04</c:v>
                </c:pt>
                <c:pt idx="30682">
                  <c:v>678.06</c:v>
                </c:pt>
                <c:pt idx="30683">
                  <c:v>678.08</c:v>
                </c:pt>
                <c:pt idx="30684">
                  <c:v>678.1</c:v>
                </c:pt>
                <c:pt idx="30685">
                  <c:v>678.12</c:v>
                </c:pt>
                <c:pt idx="30686">
                  <c:v>678.14</c:v>
                </c:pt>
                <c:pt idx="30687">
                  <c:v>678.16</c:v>
                </c:pt>
                <c:pt idx="30688">
                  <c:v>678.19</c:v>
                </c:pt>
                <c:pt idx="30689">
                  <c:v>678.21</c:v>
                </c:pt>
                <c:pt idx="30690">
                  <c:v>678.23</c:v>
                </c:pt>
                <c:pt idx="30691">
                  <c:v>678.25</c:v>
                </c:pt>
                <c:pt idx="30692">
                  <c:v>678.27000000000044</c:v>
                </c:pt>
                <c:pt idx="30693">
                  <c:v>678.29000000000042</c:v>
                </c:pt>
                <c:pt idx="30694">
                  <c:v>678.31</c:v>
                </c:pt>
                <c:pt idx="30695">
                  <c:v>678.32999999999959</c:v>
                </c:pt>
                <c:pt idx="30696">
                  <c:v>678.34999999999957</c:v>
                </c:pt>
                <c:pt idx="30697">
                  <c:v>678.37</c:v>
                </c:pt>
                <c:pt idx="30698">
                  <c:v>678.39</c:v>
                </c:pt>
                <c:pt idx="30699">
                  <c:v>678.41</c:v>
                </c:pt>
                <c:pt idx="30700">
                  <c:v>678.43</c:v>
                </c:pt>
                <c:pt idx="30701">
                  <c:v>678.44999999999959</c:v>
                </c:pt>
                <c:pt idx="30702">
                  <c:v>678.47</c:v>
                </c:pt>
                <c:pt idx="30703">
                  <c:v>678.5</c:v>
                </c:pt>
                <c:pt idx="30704">
                  <c:v>678.52</c:v>
                </c:pt>
                <c:pt idx="30705">
                  <c:v>678.54</c:v>
                </c:pt>
                <c:pt idx="30706">
                  <c:v>678.56</c:v>
                </c:pt>
                <c:pt idx="30707">
                  <c:v>678.58</c:v>
                </c:pt>
                <c:pt idx="30708">
                  <c:v>678.6</c:v>
                </c:pt>
                <c:pt idx="30709">
                  <c:v>678.62</c:v>
                </c:pt>
                <c:pt idx="30710">
                  <c:v>678.64</c:v>
                </c:pt>
                <c:pt idx="30711">
                  <c:v>678.66</c:v>
                </c:pt>
                <c:pt idx="30712">
                  <c:v>678.6800000000004</c:v>
                </c:pt>
                <c:pt idx="30713">
                  <c:v>678.7</c:v>
                </c:pt>
                <c:pt idx="30714">
                  <c:v>678.73</c:v>
                </c:pt>
                <c:pt idx="30715">
                  <c:v>678.75</c:v>
                </c:pt>
                <c:pt idx="30716">
                  <c:v>678.77000000000044</c:v>
                </c:pt>
                <c:pt idx="30717">
                  <c:v>678.79000000000042</c:v>
                </c:pt>
                <c:pt idx="30718">
                  <c:v>678.81</c:v>
                </c:pt>
                <c:pt idx="30719">
                  <c:v>678.82999999999959</c:v>
                </c:pt>
                <c:pt idx="30720">
                  <c:v>678.84999999999957</c:v>
                </c:pt>
                <c:pt idx="30721">
                  <c:v>678.87</c:v>
                </c:pt>
                <c:pt idx="30722">
                  <c:v>678.89</c:v>
                </c:pt>
                <c:pt idx="30723">
                  <c:v>678.91</c:v>
                </c:pt>
                <c:pt idx="30724">
                  <c:v>678.93</c:v>
                </c:pt>
                <c:pt idx="30725">
                  <c:v>678.95999999999958</c:v>
                </c:pt>
                <c:pt idx="30726">
                  <c:v>678.98</c:v>
                </c:pt>
                <c:pt idx="30727">
                  <c:v>679</c:v>
                </c:pt>
                <c:pt idx="30728">
                  <c:v>679.02</c:v>
                </c:pt>
                <c:pt idx="30729">
                  <c:v>679.04</c:v>
                </c:pt>
                <c:pt idx="30730">
                  <c:v>679.06</c:v>
                </c:pt>
                <c:pt idx="30731">
                  <c:v>679.08</c:v>
                </c:pt>
                <c:pt idx="30732">
                  <c:v>679.1</c:v>
                </c:pt>
                <c:pt idx="30733">
                  <c:v>679.12</c:v>
                </c:pt>
                <c:pt idx="30734">
                  <c:v>679.14</c:v>
                </c:pt>
                <c:pt idx="30735">
                  <c:v>679.16</c:v>
                </c:pt>
                <c:pt idx="30736">
                  <c:v>679.1800000000004</c:v>
                </c:pt>
                <c:pt idx="30737">
                  <c:v>679.2</c:v>
                </c:pt>
                <c:pt idx="30738">
                  <c:v>679.23</c:v>
                </c:pt>
                <c:pt idx="30739">
                  <c:v>679.25</c:v>
                </c:pt>
                <c:pt idx="30740">
                  <c:v>679.27000000000044</c:v>
                </c:pt>
                <c:pt idx="30741">
                  <c:v>679.29000000000042</c:v>
                </c:pt>
                <c:pt idx="30742">
                  <c:v>679.31</c:v>
                </c:pt>
                <c:pt idx="30743">
                  <c:v>679.32999999999959</c:v>
                </c:pt>
                <c:pt idx="30744">
                  <c:v>679.34999999999957</c:v>
                </c:pt>
                <c:pt idx="30745">
                  <c:v>679.37</c:v>
                </c:pt>
                <c:pt idx="30746">
                  <c:v>679.39</c:v>
                </c:pt>
                <c:pt idx="30747">
                  <c:v>679.41</c:v>
                </c:pt>
                <c:pt idx="30748">
                  <c:v>679.43</c:v>
                </c:pt>
                <c:pt idx="30749">
                  <c:v>679.44999999999959</c:v>
                </c:pt>
                <c:pt idx="30750">
                  <c:v>679.47</c:v>
                </c:pt>
                <c:pt idx="30751">
                  <c:v>679.49</c:v>
                </c:pt>
                <c:pt idx="30752">
                  <c:v>679.52</c:v>
                </c:pt>
                <c:pt idx="30753">
                  <c:v>679.54</c:v>
                </c:pt>
                <c:pt idx="30754">
                  <c:v>679.56</c:v>
                </c:pt>
                <c:pt idx="30755">
                  <c:v>679.58</c:v>
                </c:pt>
                <c:pt idx="30756">
                  <c:v>679.6</c:v>
                </c:pt>
                <c:pt idx="30757">
                  <c:v>679.62</c:v>
                </c:pt>
                <c:pt idx="30758">
                  <c:v>679.64</c:v>
                </c:pt>
                <c:pt idx="30759">
                  <c:v>679.66</c:v>
                </c:pt>
                <c:pt idx="30760">
                  <c:v>679.6800000000004</c:v>
                </c:pt>
                <c:pt idx="30761">
                  <c:v>679.7</c:v>
                </c:pt>
                <c:pt idx="30762">
                  <c:v>679.72</c:v>
                </c:pt>
                <c:pt idx="30763">
                  <c:v>679.75</c:v>
                </c:pt>
                <c:pt idx="30764">
                  <c:v>679.77000000000044</c:v>
                </c:pt>
                <c:pt idx="30765">
                  <c:v>679.79000000000042</c:v>
                </c:pt>
                <c:pt idx="30766">
                  <c:v>679.81</c:v>
                </c:pt>
                <c:pt idx="30767">
                  <c:v>679.82999999999959</c:v>
                </c:pt>
                <c:pt idx="30768">
                  <c:v>679.84999999999957</c:v>
                </c:pt>
                <c:pt idx="30769">
                  <c:v>679.87</c:v>
                </c:pt>
                <c:pt idx="30770">
                  <c:v>679.89</c:v>
                </c:pt>
                <c:pt idx="30771">
                  <c:v>679.91</c:v>
                </c:pt>
                <c:pt idx="30772">
                  <c:v>679.93</c:v>
                </c:pt>
                <c:pt idx="30773">
                  <c:v>679.94999999999959</c:v>
                </c:pt>
                <c:pt idx="30774">
                  <c:v>679.97</c:v>
                </c:pt>
                <c:pt idx="30775">
                  <c:v>679.99</c:v>
                </c:pt>
                <c:pt idx="30776">
                  <c:v>680.01</c:v>
                </c:pt>
                <c:pt idx="30777">
                  <c:v>680.04</c:v>
                </c:pt>
                <c:pt idx="30778">
                  <c:v>680.06</c:v>
                </c:pt>
                <c:pt idx="30779">
                  <c:v>680.08</c:v>
                </c:pt>
                <c:pt idx="30780">
                  <c:v>680.1</c:v>
                </c:pt>
                <c:pt idx="30781">
                  <c:v>680.12</c:v>
                </c:pt>
                <c:pt idx="30782">
                  <c:v>680.14</c:v>
                </c:pt>
                <c:pt idx="30783">
                  <c:v>680.16</c:v>
                </c:pt>
                <c:pt idx="30784">
                  <c:v>680.1800000000004</c:v>
                </c:pt>
                <c:pt idx="30785">
                  <c:v>680.21</c:v>
                </c:pt>
                <c:pt idx="30786">
                  <c:v>680.23</c:v>
                </c:pt>
                <c:pt idx="30787">
                  <c:v>680.25</c:v>
                </c:pt>
                <c:pt idx="30788">
                  <c:v>680.27000000000044</c:v>
                </c:pt>
                <c:pt idx="30789">
                  <c:v>680.29000000000042</c:v>
                </c:pt>
                <c:pt idx="30790">
                  <c:v>680.31</c:v>
                </c:pt>
                <c:pt idx="30791">
                  <c:v>680.32999999999959</c:v>
                </c:pt>
                <c:pt idx="30792">
                  <c:v>680.34999999999957</c:v>
                </c:pt>
                <c:pt idx="30793">
                  <c:v>680.37</c:v>
                </c:pt>
                <c:pt idx="30794">
                  <c:v>680.39</c:v>
                </c:pt>
                <c:pt idx="30795">
                  <c:v>680.41</c:v>
                </c:pt>
                <c:pt idx="30796">
                  <c:v>680.43</c:v>
                </c:pt>
                <c:pt idx="30797">
                  <c:v>680.44999999999959</c:v>
                </c:pt>
                <c:pt idx="30798">
                  <c:v>680.47</c:v>
                </c:pt>
                <c:pt idx="30799">
                  <c:v>680.5</c:v>
                </c:pt>
                <c:pt idx="30800">
                  <c:v>680.52</c:v>
                </c:pt>
                <c:pt idx="30801">
                  <c:v>680.54</c:v>
                </c:pt>
                <c:pt idx="30802">
                  <c:v>680.56</c:v>
                </c:pt>
                <c:pt idx="30803">
                  <c:v>680.58</c:v>
                </c:pt>
                <c:pt idx="30804">
                  <c:v>680.6</c:v>
                </c:pt>
                <c:pt idx="30805">
                  <c:v>680.62</c:v>
                </c:pt>
                <c:pt idx="30806">
                  <c:v>680.64</c:v>
                </c:pt>
                <c:pt idx="30807">
                  <c:v>680.66</c:v>
                </c:pt>
                <c:pt idx="30808">
                  <c:v>680.6800000000004</c:v>
                </c:pt>
                <c:pt idx="30809">
                  <c:v>680.7</c:v>
                </c:pt>
                <c:pt idx="30810">
                  <c:v>680.72</c:v>
                </c:pt>
                <c:pt idx="30811">
                  <c:v>680.74</c:v>
                </c:pt>
                <c:pt idx="30812">
                  <c:v>680.77000000000044</c:v>
                </c:pt>
                <c:pt idx="30813">
                  <c:v>680.79000000000042</c:v>
                </c:pt>
                <c:pt idx="30814">
                  <c:v>680.81</c:v>
                </c:pt>
                <c:pt idx="30815">
                  <c:v>680.82999999999959</c:v>
                </c:pt>
                <c:pt idx="30816">
                  <c:v>680.84999999999957</c:v>
                </c:pt>
                <c:pt idx="30817">
                  <c:v>680.87</c:v>
                </c:pt>
                <c:pt idx="30818">
                  <c:v>680.89</c:v>
                </c:pt>
                <c:pt idx="30819">
                  <c:v>680.91</c:v>
                </c:pt>
                <c:pt idx="30820">
                  <c:v>680.93</c:v>
                </c:pt>
                <c:pt idx="30821">
                  <c:v>680.94999999999959</c:v>
                </c:pt>
                <c:pt idx="30822">
                  <c:v>680.97</c:v>
                </c:pt>
                <c:pt idx="30823">
                  <c:v>680.99</c:v>
                </c:pt>
                <c:pt idx="30824">
                  <c:v>681.01</c:v>
                </c:pt>
                <c:pt idx="30825">
                  <c:v>681.04</c:v>
                </c:pt>
                <c:pt idx="30826">
                  <c:v>681.06</c:v>
                </c:pt>
                <c:pt idx="30827">
                  <c:v>681.08</c:v>
                </c:pt>
                <c:pt idx="30828">
                  <c:v>681.1</c:v>
                </c:pt>
                <c:pt idx="30829">
                  <c:v>681.12</c:v>
                </c:pt>
                <c:pt idx="30830">
                  <c:v>681.14</c:v>
                </c:pt>
                <c:pt idx="30831">
                  <c:v>681.16</c:v>
                </c:pt>
                <c:pt idx="30832">
                  <c:v>681.1800000000004</c:v>
                </c:pt>
                <c:pt idx="30833">
                  <c:v>681.2</c:v>
                </c:pt>
                <c:pt idx="30834">
                  <c:v>681.22</c:v>
                </c:pt>
                <c:pt idx="30835">
                  <c:v>681.24</c:v>
                </c:pt>
                <c:pt idx="30836">
                  <c:v>681.26</c:v>
                </c:pt>
                <c:pt idx="30837">
                  <c:v>681.29000000000042</c:v>
                </c:pt>
                <c:pt idx="30838">
                  <c:v>681.31</c:v>
                </c:pt>
                <c:pt idx="30839">
                  <c:v>681.32999999999959</c:v>
                </c:pt>
                <c:pt idx="30840">
                  <c:v>681.34999999999957</c:v>
                </c:pt>
                <c:pt idx="30841">
                  <c:v>681.37</c:v>
                </c:pt>
                <c:pt idx="30842">
                  <c:v>681.39</c:v>
                </c:pt>
                <c:pt idx="30843">
                  <c:v>681.41</c:v>
                </c:pt>
                <c:pt idx="30844">
                  <c:v>681.43</c:v>
                </c:pt>
                <c:pt idx="30845">
                  <c:v>681.44999999999959</c:v>
                </c:pt>
                <c:pt idx="30846">
                  <c:v>681.47</c:v>
                </c:pt>
                <c:pt idx="30847">
                  <c:v>681.5</c:v>
                </c:pt>
                <c:pt idx="30848">
                  <c:v>681.52</c:v>
                </c:pt>
                <c:pt idx="30849">
                  <c:v>681.54</c:v>
                </c:pt>
                <c:pt idx="30850">
                  <c:v>681.56</c:v>
                </c:pt>
                <c:pt idx="30851">
                  <c:v>681.58</c:v>
                </c:pt>
                <c:pt idx="30852">
                  <c:v>681.6</c:v>
                </c:pt>
                <c:pt idx="30853">
                  <c:v>681.62</c:v>
                </c:pt>
                <c:pt idx="30854">
                  <c:v>681.64</c:v>
                </c:pt>
                <c:pt idx="30855">
                  <c:v>681.66</c:v>
                </c:pt>
                <c:pt idx="30856">
                  <c:v>681.6800000000004</c:v>
                </c:pt>
                <c:pt idx="30857">
                  <c:v>681.7</c:v>
                </c:pt>
                <c:pt idx="30858">
                  <c:v>681.72</c:v>
                </c:pt>
                <c:pt idx="30859">
                  <c:v>681.75</c:v>
                </c:pt>
                <c:pt idx="30860">
                  <c:v>681.77000000000044</c:v>
                </c:pt>
                <c:pt idx="30861">
                  <c:v>681.79000000000042</c:v>
                </c:pt>
                <c:pt idx="30862">
                  <c:v>681.81</c:v>
                </c:pt>
                <c:pt idx="30863">
                  <c:v>681.82999999999959</c:v>
                </c:pt>
                <c:pt idx="30864">
                  <c:v>681.84999999999957</c:v>
                </c:pt>
                <c:pt idx="30865">
                  <c:v>681.87</c:v>
                </c:pt>
                <c:pt idx="30866">
                  <c:v>681.89</c:v>
                </c:pt>
                <c:pt idx="30867">
                  <c:v>681.91</c:v>
                </c:pt>
                <c:pt idx="30868">
                  <c:v>681.93</c:v>
                </c:pt>
                <c:pt idx="30869">
                  <c:v>681.94999999999959</c:v>
                </c:pt>
                <c:pt idx="30870">
                  <c:v>681.97</c:v>
                </c:pt>
                <c:pt idx="30871">
                  <c:v>682</c:v>
                </c:pt>
                <c:pt idx="30872">
                  <c:v>682.02</c:v>
                </c:pt>
                <c:pt idx="30873">
                  <c:v>682.04</c:v>
                </c:pt>
                <c:pt idx="30874">
                  <c:v>682.06</c:v>
                </c:pt>
                <c:pt idx="30875">
                  <c:v>682.08</c:v>
                </c:pt>
                <c:pt idx="30876">
                  <c:v>682.1</c:v>
                </c:pt>
                <c:pt idx="30877">
                  <c:v>682.12</c:v>
                </c:pt>
                <c:pt idx="30878">
                  <c:v>682.14</c:v>
                </c:pt>
                <c:pt idx="30879">
                  <c:v>682.16</c:v>
                </c:pt>
                <c:pt idx="30880">
                  <c:v>682.1800000000004</c:v>
                </c:pt>
                <c:pt idx="30881">
                  <c:v>682.2</c:v>
                </c:pt>
                <c:pt idx="30882">
                  <c:v>682.22</c:v>
                </c:pt>
                <c:pt idx="30883">
                  <c:v>682.24</c:v>
                </c:pt>
                <c:pt idx="30884">
                  <c:v>682.26</c:v>
                </c:pt>
                <c:pt idx="30885">
                  <c:v>682.28000000000043</c:v>
                </c:pt>
                <c:pt idx="30886">
                  <c:v>682.31</c:v>
                </c:pt>
                <c:pt idx="30887">
                  <c:v>682.32999999999959</c:v>
                </c:pt>
                <c:pt idx="30888">
                  <c:v>682.34999999999957</c:v>
                </c:pt>
                <c:pt idx="30889">
                  <c:v>682.37</c:v>
                </c:pt>
                <c:pt idx="30890">
                  <c:v>682.39</c:v>
                </c:pt>
                <c:pt idx="30891">
                  <c:v>682.41</c:v>
                </c:pt>
                <c:pt idx="30892">
                  <c:v>682.43</c:v>
                </c:pt>
                <c:pt idx="30893">
                  <c:v>682.44999999999959</c:v>
                </c:pt>
                <c:pt idx="30894">
                  <c:v>682.47</c:v>
                </c:pt>
                <c:pt idx="30895">
                  <c:v>682.49</c:v>
                </c:pt>
                <c:pt idx="30896">
                  <c:v>682.51</c:v>
                </c:pt>
                <c:pt idx="30897">
                  <c:v>682.54</c:v>
                </c:pt>
                <c:pt idx="30898">
                  <c:v>682.56</c:v>
                </c:pt>
                <c:pt idx="30899">
                  <c:v>682.58</c:v>
                </c:pt>
                <c:pt idx="30900">
                  <c:v>682.6</c:v>
                </c:pt>
                <c:pt idx="30901">
                  <c:v>682.62</c:v>
                </c:pt>
                <c:pt idx="30902">
                  <c:v>682.64</c:v>
                </c:pt>
                <c:pt idx="30903">
                  <c:v>682.66</c:v>
                </c:pt>
                <c:pt idx="30904">
                  <c:v>682.6800000000004</c:v>
                </c:pt>
                <c:pt idx="30905">
                  <c:v>682.7</c:v>
                </c:pt>
                <c:pt idx="30906">
                  <c:v>682.72</c:v>
                </c:pt>
                <c:pt idx="30907">
                  <c:v>682.74</c:v>
                </c:pt>
                <c:pt idx="30908">
                  <c:v>682.76</c:v>
                </c:pt>
                <c:pt idx="30909">
                  <c:v>682.78000000000043</c:v>
                </c:pt>
                <c:pt idx="30910">
                  <c:v>682.8</c:v>
                </c:pt>
                <c:pt idx="30911">
                  <c:v>682.8199999999996</c:v>
                </c:pt>
                <c:pt idx="30912">
                  <c:v>682.84999999999957</c:v>
                </c:pt>
                <c:pt idx="30913">
                  <c:v>682.87</c:v>
                </c:pt>
                <c:pt idx="30914">
                  <c:v>682.89</c:v>
                </c:pt>
                <c:pt idx="30915">
                  <c:v>682.91</c:v>
                </c:pt>
                <c:pt idx="30916">
                  <c:v>682.93</c:v>
                </c:pt>
                <c:pt idx="30917">
                  <c:v>682.94999999999959</c:v>
                </c:pt>
                <c:pt idx="30918">
                  <c:v>682.97</c:v>
                </c:pt>
                <c:pt idx="30919">
                  <c:v>682.99</c:v>
                </c:pt>
                <c:pt idx="30920">
                  <c:v>683.01</c:v>
                </c:pt>
                <c:pt idx="30921">
                  <c:v>683.03</c:v>
                </c:pt>
                <c:pt idx="30922">
                  <c:v>683.06</c:v>
                </c:pt>
                <c:pt idx="30923">
                  <c:v>683.08</c:v>
                </c:pt>
                <c:pt idx="30924">
                  <c:v>683.1</c:v>
                </c:pt>
                <c:pt idx="30925">
                  <c:v>683.12</c:v>
                </c:pt>
                <c:pt idx="30926">
                  <c:v>683.14</c:v>
                </c:pt>
                <c:pt idx="30927">
                  <c:v>683.16</c:v>
                </c:pt>
                <c:pt idx="30928">
                  <c:v>683.1800000000004</c:v>
                </c:pt>
                <c:pt idx="30929">
                  <c:v>683.2</c:v>
                </c:pt>
                <c:pt idx="30930">
                  <c:v>683.22</c:v>
                </c:pt>
                <c:pt idx="30931">
                  <c:v>683.24</c:v>
                </c:pt>
                <c:pt idx="30932">
                  <c:v>683.26</c:v>
                </c:pt>
                <c:pt idx="30933">
                  <c:v>683.28000000000043</c:v>
                </c:pt>
                <c:pt idx="30934">
                  <c:v>683.3</c:v>
                </c:pt>
                <c:pt idx="30935">
                  <c:v>683.32999999999959</c:v>
                </c:pt>
                <c:pt idx="30936">
                  <c:v>683.34999999999957</c:v>
                </c:pt>
                <c:pt idx="30937">
                  <c:v>683.37</c:v>
                </c:pt>
                <c:pt idx="30938">
                  <c:v>683.39</c:v>
                </c:pt>
                <c:pt idx="30939">
                  <c:v>683.41</c:v>
                </c:pt>
                <c:pt idx="30940">
                  <c:v>683.43</c:v>
                </c:pt>
                <c:pt idx="30941">
                  <c:v>683.44999999999959</c:v>
                </c:pt>
                <c:pt idx="30942">
                  <c:v>683.47</c:v>
                </c:pt>
                <c:pt idx="30943">
                  <c:v>683.49</c:v>
                </c:pt>
                <c:pt idx="30944">
                  <c:v>683.51</c:v>
                </c:pt>
                <c:pt idx="30945">
                  <c:v>683.53</c:v>
                </c:pt>
                <c:pt idx="30946">
                  <c:v>683.56</c:v>
                </c:pt>
                <c:pt idx="30947">
                  <c:v>683.58</c:v>
                </c:pt>
                <c:pt idx="30948">
                  <c:v>683.6</c:v>
                </c:pt>
                <c:pt idx="30949">
                  <c:v>683.62</c:v>
                </c:pt>
                <c:pt idx="30950">
                  <c:v>683.64</c:v>
                </c:pt>
                <c:pt idx="30951">
                  <c:v>683.66</c:v>
                </c:pt>
                <c:pt idx="30952">
                  <c:v>683.6800000000004</c:v>
                </c:pt>
                <c:pt idx="30953">
                  <c:v>683.7</c:v>
                </c:pt>
                <c:pt idx="30954">
                  <c:v>683.72</c:v>
                </c:pt>
                <c:pt idx="30955">
                  <c:v>683.74</c:v>
                </c:pt>
                <c:pt idx="30956">
                  <c:v>683.76</c:v>
                </c:pt>
                <c:pt idx="30957">
                  <c:v>683.78000000000043</c:v>
                </c:pt>
                <c:pt idx="30958">
                  <c:v>683.8</c:v>
                </c:pt>
                <c:pt idx="30959">
                  <c:v>683.82999999999959</c:v>
                </c:pt>
                <c:pt idx="30960">
                  <c:v>683.84999999999957</c:v>
                </c:pt>
                <c:pt idx="30961">
                  <c:v>683.87</c:v>
                </c:pt>
                <c:pt idx="30962">
                  <c:v>683.89</c:v>
                </c:pt>
                <c:pt idx="30963">
                  <c:v>683.91</c:v>
                </c:pt>
                <c:pt idx="30964">
                  <c:v>683.93</c:v>
                </c:pt>
                <c:pt idx="30965">
                  <c:v>683.94999999999959</c:v>
                </c:pt>
                <c:pt idx="30966">
                  <c:v>683.97</c:v>
                </c:pt>
                <c:pt idx="30967">
                  <c:v>683.99</c:v>
                </c:pt>
                <c:pt idx="30968">
                  <c:v>684.01</c:v>
                </c:pt>
                <c:pt idx="30969">
                  <c:v>684.03</c:v>
                </c:pt>
                <c:pt idx="30970">
                  <c:v>684.05</c:v>
                </c:pt>
                <c:pt idx="30971">
                  <c:v>684.07</c:v>
                </c:pt>
                <c:pt idx="30972">
                  <c:v>684.09</c:v>
                </c:pt>
                <c:pt idx="30973">
                  <c:v>684.12</c:v>
                </c:pt>
                <c:pt idx="30974">
                  <c:v>684.14</c:v>
                </c:pt>
                <c:pt idx="30975">
                  <c:v>684.16</c:v>
                </c:pt>
                <c:pt idx="30976">
                  <c:v>684.1800000000004</c:v>
                </c:pt>
                <c:pt idx="30977">
                  <c:v>684.2</c:v>
                </c:pt>
                <c:pt idx="30978">
                  <c:v>684.22</c:v>
                </c:pt>
                <c:pt idx="30979">
                  <c:v>684.24</c:v>
                </c:pt>
                <c:pt idx="30980">
                  <c:v>684.26</c:v>
                </c:pt>
                <c:pt idx="30981">
                  <c:v>684.28000000000043</c:v>
                </c:pt>
                <c:pt idx="30982">
                  <c:v>684.3</c:v>
                </c:pt>
                <c:pt idx="30983">
                  <c:v>684.3199999999996</c:v>
                </c:pt>
                <c:pt idx="30984">
                  <c:v>684.33999999999958</c:v>
                </c:pt>
                <c:pt idx="30985">
                  <c:v>684.37</c:v>
                </c:pt>
                <c:pt idx="30986">
                  <c:v>684.39</c:v>
                </c:pt>
                <c:pt idx="30987">
                  <c:v>684.41</c:v>
                </c:pt>
                <c:pt idx="30988">
                  <c:v>684.43</c:v>
                </c:pt>
                <c:pt idx="30989">
                  <c:v>684.44999999999959</c:v>
                </c:pt>
                <c:pt idx="30990">
                  <c:v>684.47</c:v>
                </c:pt>
                <c:pt idx="30991">
                  <c:v>684.49</c:v>
                </c:pt>
                <c:pt idx="30992">
                  <c:v>684.51</c:v>
                </c:pt>
                <c:pt idx="30993">
                  <c:v>684.53</c:v>
                </c:pt>
                <c:pt idx="30994">
                  <c:v>684.55</c:v>
                </c:pt>
                <c:pt idx="30995">
                  <c:v>684.58</c:v>
                </c:pt>
                <c:pt idx="30996">
                  <c:v>684.6</c:v>
                </c:pt>
                <c:pt idx="30997">
                  <c:v>684.62</c:v>
                </c:pt>
                <c:pt idx="30998">
                  <c:v>684.64</c:v>
                </c:pt>
                <c:pt idx="30999">
                  <c:v>684.66</c:v>
                </c:pt>
                <c:pt idx="31000">
                  <c:v>684.6800000000004</c:v>
                </c:pt>
                <c:pt idx="31001">
                  <c:v>684.7</c:v>
                </c:pt>
                <c:pt idx="31002">
                  <c:v>684.72</c:v>
                </c:pt>
                <c:pt idx="31003">
                  <c:v>684.74</c:v>
                </c:pt>
                <c:pt idx="31004">
                  <c:v>684.76</c:v>
                </c:pt>
                <c:pt idx="31005">
                  <c:v>684.78000000000043</c:v>
                </c:pt>
                <c:pt idx="31006">
                  <c:v>684.8</c:v>
                </c:pt>
                <c:pt idx="31007">
                  <c:v>684.8199999999996</c:v>
                </c:pt>
                <c:pt idx="31008">
                  <c:v>684.84999999999957</c:v>
                </c:pt>
                <c:pt idx="31009">
                  <c:v>684.87</c:v>
                </c:pt>
                <c:pt idx="31010">
                  <c:v>684.89</c:v>
                </c:pt>
                <c:pt idx="31011">
                  <c:v>684.91</c:v>
                </c:pt>
                <c:pt idx="31012">
                  <c:v>684.93</c:v>
                </c:pt>
                <c:pt idx="31013">
                  <c:v>684.94999999999959</c:v>
                </c:pt>
                <c:pt idx="31014">
                  <c:v>684.97</c:v>
                </c:pt>
                <c:pt idx="31015">
                  <c:v>684.99</c:v>
                </c:pt>
                <c:pt idx="31016">
                  <c:v>685.01</c:v>
                </c:pt>
                <c:pt idx="31017">
                  <c:v>685.03</c:v>
                </c:pt>
                <c:pt idx="31018">
                  <c:v>685.05</c:v>
                </c:pt>
                <c:pt idx="31019">
                  <c:v>685.08</c:v>
                </c:pt>
                <c:pt idx="31020">
                  <c:v>685.1</c:v>
                </c:pt>
                <c:pt idx="31021">
                  <c:v>685.12</c:v>
                </c:pt>
                <c:pt idx="31022">
                  <c:v>685.14</c:v>
                </c:pt>
                <c:pt idx="31023">
                  <c:v>685.16</c:v>
                </c:pt>
                <c:pt idx="31024">
                  <c:v>685.1800000000004</c:v>
                </c:pt>
                <c:pt idx="31025">
                  <c:v>685.2</c:v>
                </c:pt>
                <c:pt idx="31026">
                  <c:v>685.22</c:v>
                </c:pt>
                <c:pt idx="31027">
                  <c:v>685.24</c:v>
                </c:pt>
                <c:pt idx="31028">
                  <c:v>685.26</c:v>
                </c:pt>
                <c:pt idx="31029">
                  <c:v>685.28000000000043</c:v>
                </c:pt>
                <c:pt idx="31030">
                  <c:v>685.3</c:v>
                </c:pt>
                <c:pt idx="31031">
                  <c:v>685.3199999999996</c:v>
                </c:pt>
                <c:pt idx="31032">
                  <c:v>685.34999999999957</c:v>
                </c:pt>
                <c:pt idx="31033">
                  <c:v>685.37</c:v>
                </c:pt>
                <c:pt idx="31034">
                  <c:v>685.39</c:v>
                </c:pt>
                <c:pt idx="31035">
                  <c:v>685.41</c:v>
                </c:pt>
                <c:pt idx="31036">
                  <c:v>685.43</c:v>
                </c:pt>
                <c:pt idx="31037">
                  <c:v>685.44999999999959</c:v>
                </c:pt>
                <c:pt idx="31038">
                  <c:v>685.47</c:v>
                </c:pt>
                <c:pt idx="31039">
                  <c:v>685.49</c:v>
                </c:pt>
                <c:pt idx="31040">
                  <c:v>685.51</c:v>
                </c:pt>
                <c:pt idx="31041">
                  <c:v>685.53</c:v>
                </c:pt>
                <c:pt idx="31042">
                  <c:v>685.55</c:v>
                </c:pt>
                <c:pt idx="31043">
                  <c:v>685.57</c:v>
                </c:pt>
                <c:pt idx="31044">
                  <c:v>685.6</c:v>
                </c:pt>
                <c:pt idx="31045">
                  <c:v>685.62</c:v>
                </c:pt>
                <c:pt idx="31046">
                  <c:v>685.64</c:v>
                </c:pt>
                <c:pt idx="31047">
                  <c:v>685.66</c:v>
                </c:pt>
                <c:pt idx="31048">
                  <c:v>685.6800000000004</c:v>
                </c:pt>
                <c:pt idx="31049">
                  <c:v>685.7</c:v>
                </c:pt>
                <c:pt idx="31050">
                  <c:v>685.72</c:v>
                </c:pt>
                <c:pt idx="31051">
                  <c:v>685.74</c:v>
                </c:pt>
                <c:pt idx="31052">
                  <c:v>685.76</c:v>
                </c:pt>
                <c:pt idx="31053">
                  <c:v>685.78000000000043</c:v>
                </c:pt>
                <c:pt idx="31054">
                  <c:v>685.8</c:v>
                </c:pt>
                <c:pt idx="31055">
                  <c:v>685.8199999999996</c:v>
                </c:pt>
                <c:pt idx="31056">
                  <c:v>685.84999999999957</c:v>
                </c:pt>
                <c:pt idx="31057">
                  <c:v>685.87</c:v>
                </c:pt>
                <c:pt idx="31058">
                  <c:v>685.89</c:v>
                </c:pt>
                <c:pt idx="31059">
                  <c:v>685.91</c:v>
                </c:pt>
                <c:pt idx="31060">
                  <c:v>685.93</c:v>
                </c:pt>
                <c:pt idx="31061">
                  <c:v>685.94999999999959</c:v>
                </c:pt>
                <c:pt idx="31062">
                  <c:v>685.97</c:v>
                </c:pt>
                <c:pt idx="31063">
                  <c:v>685.99</c:v>
                </c:pt>
                <c:pt idx="31064">
                  <c:v>686.01</c:v>
                </c:pt>
                <c:pt idx="31065">
                  <c:v>686.03</c:v>
                </c:pt>
                <c:pt idx="31066">
                  <c:v>686.05</c:v>
                </c:pt>
                <c:pt idx="31067">
                  <c:v>686.07</c:v>
                </c:pt>
                <c:pt idx="31068">
                  <c:v>686.09</c:v>
                </c:pt>
                <c:pt idx="31069">
                  <c:v>686.11</c:v>
                </c:pt>
                <c:pt idx="31070">
                  <c:v>686.14</c:v>
                </c:pt>
                <c:pt idx="31071">
                  <c:v>686.16</c:v>
                </c:pt>
                <c:pt idx="31072">
                  <c:v>686.1800000000004</c:v>
                </c:pt>
                <c:pt idx="31073">
                  <c:v>686.2</c:v>
                </c:pt>
                <c:pt idx="31074">
                  <c:v>686.22</c:v>
                </c:pt>
                <c:pt idx="31075">
                  <c:v>686.24</c:v>
                </c:pt>
                <c:pt idx="31076">
                  <c:v>686.26</c:v>
                </c:pt>
                <c:pt idx="31077">
                  <c:v>686.28000000000043</c:v>
                </c:pt>
                <c:pt idx="31078">
                  <c:v>686.3</c:v>
                </c:pt>
                <c:pt idx="31079">
                  <c:v>686.3199999999996</c:v>
                </c:pt>
                <c:pt idx="31080">
                  <c:v>686.33999999999958</c:v>
                </c:pt>
                <c:pt idx="31081">
                  <c:v>686.37</c:v>
                </c:pt>
                <c:pt idx="31082">
                  <c:v>686.39</c:v>
                </c:pt>
                <c:pt idx="31083">
                  <c:v>686.41</c:v>
                </c:pt>
                <c:pt idx="31084">
                  <c:v>686.43</c:v>
                </c:pt>
                <c:pt idx="31085">
                  <c:v>686.44999999999959</c:v>
                </c:pt>
                <c:pt idx="31086">
                  <c:v>686.47</c:v>
                </c:pt>
                <c:pt idx="31087">
                  <c:v>686.49</c:v>
                </c:pt>
                <c:pt idx="31088">
                  <c:v>686.51</c:v>
                </c:pt>
                <c:pt idx="31089">
                  <c:v>686.53</c:v>
                </c:pt>
                <c:pt idx="31090">
                  <c:v>686.55</c:v>
                </c:pt>
                <c:pt idx="31091">
                  <c:v>686.57</c:v>
                </c:pt>
                <c:pt idx="31092">
                  <c:v>686.59</c:v>
                </c:pt>
                <c:pt idx="31093">
                  <c:v>686.61</c:v>
                </c:pt>
                <c:pt idx="31094">
                  <c:v>686.63</c:v>
                </c:pt>
                <c:pt idx="31095">
                  <c:v>686.66</c:v>
                </c:pt>
                <c:pt idx="31096">
                  <c:v>686.6800000000004</c:v>
                </c:pt>
                <c:pt idx="31097">
                  <c:v>686.7</c:v>
                </c:pt>
                <c:pt idx="31098">
                  <c:v>686.72</c:v>
                </c:pt>
                <c:pt idx="31099">
                  <c:v>686.74</c:v>
                </c:pt>
                <c:pt idx="31100">
                  <c:v>686.76</c:v>
                </c:pt>
                <c:pt idx="31101">
                  <c:v>686.78000000000043</c:v>
                </c:pt>
                <c:pt idx="31102">
                  <c:v>686.8</c:v>
                </c:pt>
                <c:pt idx="31103">
                  <c:v>686.8199999999996</c:v>
                </c:pt>
                <c:pt idx="31104">
                  <c:v>686.83999999999958</c:v>
                </c:pt>
                <c:pt idx="31105">
                  <c:v>686.85999999999956</c:v>
                </c:pt>
                <c:pt idx="31106">
                  <c:v>686.89</c:v>
                </c:pt>
                <c:pt idx="31107">
                  <c:v>686.91</c:v>
                </c:pt>
                <c:pt idx="31108">
                  <c:v>686.93</c:v>
                </c:pt>
                <c:pt idx="31109">
                  <c:v>686.94999999999959</c:v>
                </c:pt>
                <c:pt idx="31110">
                  <c:v>686.97</c:v>
                </c:pt>
                <c:pt idx="31111">
                  <c:v>686.99</c:v>
                </c:pt>
                <c:pt idx="31112">
                  <c:v>687.01</c:v>
                </c:pt>
                <c:pt idx="31113">
                  <c:v>687.03</c:v>
                </c:pt>
                <c:pt idx="31114">
                  <c:v>687.05</c:v>
                </c:pt>
                <c:pt idx="31115">
                  <c:v>687.07</c:v>
                </c:pt>
                <c:pt idx="31116">
                  <c:v>687.09</c:v>
                </c:pt>
                <c:pt idx="31117">
                  <c:v>687.12</c:v>
                </c:pt>
                <c:pt idx="31118">
                  <c:v>687.14</c:v>
                </c:pt>
                <c:pt idx="31119">
                  <c:v>687.16</c:v>
                </c:pt>
                <c:pt idx="31120">
                  <c:v>687.1800000000004</c:v>
                </c:pt>
                <c:pt idx="31121">
                  <c:v>687.2</c:v>
                </c:pt>
                <c:pt idx="31122">
                  <c:v>687.22</c:v>
                </c:pt>
                <c:pt idx="31123">
                  <c:v>687.24</c:v>
                </c:pt>
                <c:pt idx="31124">
                  <c:v>687.26</c:v>
                </c:pt>
                <c:pt idx="31125">
                  <c:v>687.28000000000043</c:v>
                </c:pt>
                <c:pt idx="31126">
                  <c:v>687.3</c:v>
                </c:pt>
                <c:pt idx="31127">
                  <c:v>687.3199999999996</c:v>
                </c:pt>
                <c:pt idx="31128">
                  <c:v>687.33999999999958</c:v>
                </c:pt>
                <c:pt idx="31129">
                  <c:v>687.37</c:v>
                </c:pt>
                <c:pt idx="31130">
                  <c:v>687.39</c:v>
                </c:pt>
                <c:pt idx="31131">
                  <c:v>687.41</c:v>
                </c:pt>
                <c:pt idx="31132">
                  <c:v>687.43</c:v>
                </c:pt>
                <c:pt idx="31133">
                  <c:v>687.44999999999959</c:v>
                </c:pt>
                <c:pt idx="31134">
                  <c:v>687.47</c:v>
                </c:pt>
                <c:pt idx="31135">
                  <c:v>687.49</c:v>
                </c:pt>
                <c:pt idx="31136">
                  <c:v>687.51</c:v>
                </c:pt>
                <c:pt idx="31137">
                  <c:v>687.53</c:v>
                </c:pt>
                <c:pt idx="31138">
                  <c:v>687.55</c:v>
                </c:pt>
                <c:pt idx="31139">
                  <c:v>687.57</c:v>
                </c:pt>
                <c:pt idx="31140">
                  <c:v>687.59</c:v>
                </c:pt>
                <c:pt idx="31141">
                  <c:v>687.61</c:v>
                </c:pt>
                <c:pt idx="31142">
                  <c:v>687.63</c:v>
                </c:pt>
                <c:pt idx="31143">
                  <c:v>687.65</c:v>
                </c:pt>
                <c:pt idx="31144">
                  <c:v>687.6800000000004</c:v>
                </c:pt>
                <c:pt idx="31145">
                  <c:v>687.7</c:v>
                </c:pt>
                <c:pt idx="31146">
                  <c:v>687.72</c:v>
                </c:pt>
                <c:pt idx="31147">
                  <c:v>687.74</c:v>
                </c:pt>
                <c:pt idx="31148">
                  <c:v>687.76</c:v>
                </c:pt>
                <c:pt idx="31149">
                  <c:v>687.78000000000043</c:v>
                </c:pt>
                <c:pt idx="31150">
                  <c:v>687.8</c:v>
                </c:pt>
                <c:pt idx="31151">
                  <c:v>687.8199999999996</c:v>
                </c:pt>
                <c:pt idx="31152">
                  <c:v>687.83999999999958</c:v>
                </c:pt>
                <c:pt idx="31153">
                  <c:v>687.85999999999956</c:v>
                </c:pt>
                <c:pt idx="31154">
                  <c:v>687.88</c:v>
                </c:pt>
                <c:pt idx="31155">
                  <c:v>687.9</c:v>
                </c:pt>
                <c:pt idx="31156">
                  <c:v>687.92</c:v>
                </c:pt>
                <c:pt idx="31157">
                  <c:v>687.94999999999959</c:v>
                </c:pt>
                <c:pt idx="31158">
                  <c:v>687.97</c:v>
                </c:pt>
                <c:pt idx="31159">
                  <c:v>687.99</c:v>
                </c:pt>
                <c:pt idx="31160">
                  <c:v>688.01</c:v>
                </c:pt>
                <c:pt idx="31161">
                  <c:v>688.03</c:v>
                </c:pt>
                <c:pt idx="31162">
                  <c:v>688.05</c:v>
                </c:pt>
                <c:pt idx="31163">
                  <c:v>688.07</c:v>
                </c:pt>
                <c:pt idx="31164">
                  <c:v>688.09</c:v>
                </c:pt>
                <c:pt idx="31165">
                  <c:v>688.12</c:v>
                </c:pt>
                <c:pt idx="31166">
                  <c:v>688.14</c:v>
                </c:pt>
                <c:pt idx="31167">
                  <c:v>688.16</c:v>
                </c:pt>
                <c:pt idx="31168">
                  <c:v>688.1800000000004</c:v>
                </c:pt>
                <c:pt idx="31169">
                  <c:v>688.2</c:v>
                </c:pt>
                <c:pt idx="31170">
                  <c:v>688.22</c:v>
                </c:pt>
                <c:pt idx="31171">
                  <c:v>688.24</c:v>
                </c:pt>
                <c:pt idx="31172">
                  <c:v>688.26</c:v>
                </c:pt>
                <c:pt idx="31173">
                  <c:v>688.28000000000043</c:v>
                </c:pt>
                <c:pt idx="31174">
                  <c:v>688.3</c:v>
                </c:pt>
                <c:pt idx="31175">
                  <c:v>688.3199999999996</c:v>
                </c:pt>
                <c:pt idx="31176">
                  <c:v>688.33999999999958</c:v>
                </c:pt>
                <c:pt idx="31177">
                  <c:v>688.35999999999956</c:v>
                </c:pt>
                <c:pt idx="31178">
                  <c:v>688.38</c:v>
                </c:pt>
                <c:pt idx="31179">
                  <c:v>688.4</c:v>
                </c:pt>
                <c:pt idx="31180">
                  <c:v>688.43</c:v>
                </c:pt>
                <c:pt idx="31181">
                  <c:v>688.44999999999959</c:v>
                </c:pt>
                <c:pt idx="31182">
                  <c:v>688.47</c:v>
                </c:pt>
                <c:pt idx="31183">
                  <c:v>688.49</c:v>
                </c:pt>
                <c:pt idx="31184">
                  <c:v>688.51</c:v>
                </c:pt>
                <c:pt idx="31185">
                  <c:v>688.53</c:v>
                </c:pt>
                <c:pt idx="31186">
                  <c:v>688.55</c:v>
                </c:pt>
                <c:pt idx="31187">
                  <c:v>688.57</c:v>
                </c:pt>
                <c:pt idx="31188">
                  <c:v>688.59</c:v>
                </c:pt>
                <c:pt idx="31189">
                  <c:v>688.61</c:v>
                </c:pt>
                <c:pt idx="31190">
                  <c:v>688.63</c:v>
                </c:pt>
                <c:pt idx="31191">
                  <c:v>688.65</c:v>
                </c:pt>
                <c:pt idx="31192">
                  <c:v>688.67000000000041</c:v>
                </c:pt>
                <c:pt idx="31193">
                  <c:v>688.7</c:v>
                </c:pt>
                <c:pt idx="31194">
                  <c:v>688.72</c:v>
                </c:pt>
                <c:pt idx="31195">
                  <c:v>688.74</c:v>
                </c:pt>
                <c:pt idx="31196">
                  <c:v>688.76</c:v>
                </c:pt>
                <c:pt idx="31197">
                  <c:v>688.78000000000043</c:v>
                </c:pt>
                <c:pt idx="31198">
                  <c:v>688.8</c:v>
                </c:pt>
                <c:pt idx="31199">
                  <c:v>688.8199999999996</c:v>
                </c:pt>
                <c:pt idx="31200">
                  <c:v>688.83999999999958</c:v>
                </c:pt>
                <c:pt idx="31201">
                  <c:v>688.85999999999956</c:v>
                </c:pt>
                <c:pt idx="31202">
                  <c:v>688.88</c:v>
                </c:pt>
                <c:pt idx="31203">
                  <c:v>688.91</c:v>
                </c:pt>
                <c:pt idx="31204">
                  <c:v>688.93</c:v>
                </c:pt>
                <c:pt idx="31205">
                  <c:v>688.94999999999959</c:v>
                </c:pt>
                <c:pt idx="31206">
                  <c:v>688.97</c:v>
                </c:pt>
                <c:pt idx="31207">
                  <c:v>688.99</c:v>
                </c:pt>
                <c:pt idx="31208">
                  <c:v>689.01</c:v>
                </c:pt>
                <c:pt idx="31209">
                  <c:v>689.03</c:v>
                </c:pt>
                <c:pt idx="31210">
                  <c:v>689.05</c:v>
                </c:pt>
                <c:pt idx="31211">
                  <c:v>689.07</c:v>
                </c:pt>
                <c:pt idx="31212">
                  <c:v>689.09</c:v>
                </c:pt>
                <c:pt idx="31213">
                  <c:v>689.11</c:v>
                </c:pt>
                <c:pt idx="31214">
                  <c:v>689.13</c:v>
                </c:pt>
                <c:pt idx="31215">
                  <c:v>689.15</c:v>
                </c:pt>
                <c:pt idx="31216">
                  <c:v>689.1800000000004</c:v>
                </c:pt>
                <c:pt idx="31217">
                  <c:v>689.2</c:v>
                </c:pt>
                <c:pt idx="31218">
                  <c:v>689.22</c:v>
                </c:pt>
                <c:pt idx="31219">
                  <c:v>689.24</c:v>
                </c:pt>
                <c:pt idx="31220">
                  <c:v>689.26</c:v>
                </c:pt>
                <c:pt idx="31221">
                  <c:v>689.28000000000043</c:v>
                </c:pt>
                <c:pt idx="31222">
                  <c:v>689.3</c:v>
                </c:pt>
                <c:pt idx="31223">
                  <c:v>689.3199999999996</c:v>
                </c:pt>
                <c:pt idx="31224">
                  <c:v>689.33999999999958</c:v>
                </c:pt>
                <c:pt idx="31225">
                  <c:v>689.35999999999956</c:v>
                </c:pt>
                <c:pt idx="31226">
                  <c:v>689.38</c:v>
                </c:pt>
                <c:pt idx="31227">
                  <c:v>689.4</c:v>
                </c:pt>
                <c:pt idx="31228">
                  <c:v>689.42</c:v>
                </c:pt>
                <c:pt idx="31229">
                  <c:v>689.44999999999959</c:v>
                </c:pt>
                <c:pt idx="31230">
                  <c:v>689.47</c:v>
                </c:pt>
                <c:pt idx="31231">
                  <c:v>689.49</c:v>
                </c:pt>
                <c:pt idx="31232">
                  <c:v>689.51</c:v>
                </c:pt>
                <c:pt idx="31233">
                  <c:v>689.53</c:v>
                </c:pt>
                <c:pt idx="31234">
                  <c:v>689.55</c:v>
                </c:pt>
                <c:pt idx="31235">
                  <c:v>689.57</c:v>
                </c:pt>
                <c:pt idx="31236">
                  <c:v>689.59</c:v>
                </c:pt>
                <c:pt idx="31237">
                  <c:v>689.61</c:v>
                </c:pt>
                <c:pt idx="31238">
                  <c:v>689.63</c:v>
                </c:pt>
                <c:pt idx="31239">
                  <c:v>689.65</c:v>
                </c:pt>
                <c:pt idx="31240">
                  <c:v>689.67000000000041</c:v>
                </c:pt>
                <c:pt idx="31241">
                  <c:v>689.7</c:v>
                </c:pt>
                <c:pt idx="31242">
                  <c:v>689.72</c:v>
                </c:pt>
                <c:pt idx="31243">
                  <c:v>689.74</c:v>
                </c:pt>
                <c:pt idx="31244">
                  <c:v>689.76</c:v>
                </c:pt>
                <c:pt idx="31245">
                  <c:v>689.78000000000043</c:v>
                </c:pt>
                <c:pt idx="31246">
                  <c:v>689.8</c:v>
                </c:pt>
                <c:pt idx="31247">
                  <c:v>689.8199999999996</c:v>
                </c:pt>
                <c:pt idx="31248">
                  <c:v>689.83999999999958</c:v>
                </c:pt>
                <c:pt idx="31249">
                  <c:v>689.85999999999956</c:v>
                </c:pt>
                <c:pt idx="31250">
                  <c:v>689.88</c:v>
                </c:pt>
                <c:pt idx="31251">
                  <c:v>689.9</c:v>
                </c:pt>
                <c:pt idx="31252">
                  <c:v>689.92</c:v>
                </c:pt>
                <c:pt idx="31253">
                  <c:v>689.9399999999996</c:v>
                </c:pt>
                <c:pt idx="31254">
                  <c:v>689.97</c:v>
                </c:pt>
                <c:pt idx="31255">
                  <c:v>689.99</c:v>
                </c:pt>
                <c:pt idx="31256">
                  <c:v>690.01</c:v>
                </c:pt>
                <c:pt idx="31257">
                  <c:v>690.03</c:v>
                </c:pt>
                <c:pt idx="31258">
                  <c:v>690.05</c:v>
                </c:pt>
                <c:pt idx="31259">
                  <c:v>690.07</c:v>
                </c:pt>
                <c:pt idx="31260">
                  <c:v>690.09</c:v>
                </c:pt>
                <c:pt idx="31261">
                  <c:v>690.11</c:v>
                </c:pt>
                <c:pt idx="31262">
                  <c:v>690.13</c:v>
                </c:pt>
                <c:pt idx="31263">
                  <c:v>690.15</c:v>
                </c:pt>
                <c:pt idx="31264">
                  <c:v>690.1800000000004</c:v>
                </c:pt>
                <c:pt idx="31265">
                  <c:v>690.2</c:v>
                </c:pt>
                <c:pt idx="31266">
                  <c:v>690.22</c:v>
                </c:pt>
                <c:pt idx="31267">
                  <c:v>690.24</c:v>
                </c:pt>
                <c:pt idx="31268">
                  <c:v>690.26</c:v>
                </c:pt>
                <c:pt idx="31269">
                  <c:v>690.28000000000043</c:v>
                </c:pt>
                <c:pt idx="31270">
                  <c:v>690.3</c:v>
                </c:pt>
                <c:pt idx="31271">
                  <c:v>690.3199999999996</c:v>
                </c:pt>
                <c:pt idx="31272">
                  <c:v>690.33999999999958</c:v>
                </c:pt>
                <c:pt idx="31273">
                  <c:v>690.35999999999956</c:v>
                </c:pt>
                <c:pt idx="31274">
                  <c:v>690.38</c:v>
                </c:pt>
                <c:pt idx="31275">
                  <c:v>690.4</c:v>
                </c:pt>
                <c:pt idx="31276">
                  <c:v>690.42</c:v>
                </c:pt>
                <c:pt idx="31277">
                  <c:v>690.44999999999959</c:v>
                </c:pt>
                <c:pt idx="31278">
                  <c:v>690.47</c:v>
                </c:pt>
                <c:pt idx="31279">
                  <c:v>690.49</c:v>
                </c:pt>
                <c:pt idx="31280">
                  <c:v>690.51</c:v>
                </c:pt>
                <c:pt idx="31281">
                  <c:v>690.53</c:v>
                </c:pt>
                <c:pt idx="31282">
                  <c:v>690.55</c:v>
                </c:pt>
                <c:pt idx="31283">
                  <c:v>690.57</c:v>
                </c:pt>
                <c:pt idx="31284">
                  <c:v>690.59</c:v>
                </c:pt>
                <c:pt idx="31285">
                  <c:v>690.61</c:v>
                </c:pt>
                <c:pt idx="31286">
                  <c:v>690.63</c:v>
                </c:pt>
                <c:pt idx="31287">
                  <c:v>690.65</c:v>
                </c:pt>
                <c:pt idx="31288">
                  <c:v>690.67000000000041</c:v>
                </c:pt>
                <c:pt idx="31289">
                  <c:v>690.69</c:v>
                </c:pt>
                <c:pt idx="31290">
                  <c:v>690.71</c:v>
                </c:pt>
                <c:pt idx="31291">
                  <c:v>690.73</c:v>
                </c:pt>
                <c:pt idx="31292">
                  <c:v>690.76</c:v>
                </c:pt>
                <c:pt idx="31293">
                  <c:v>690.78000000000043</c:v>
                </c:pt>
                <c:pt idx="31294">
                  <c:v>690.8</c:v>
                </c:pt>
                <c:pt idx="31295">
                  <c:v>690.8199999999996</c:v>
                </c:pt>
                <c:pt idx="31296">
                  <c:v>690.83999999999958</c:v>
                </c:pt>
                <c:pt idx="31297">
                  <c:v>690.85999999999956</c:v>
                </c:pt>
                <c:pt idx="31298">
                  <c:v>690.88</c:v>
                </c:pt>
                <c:pt idx="31299">
                  <c:v>690.9</c:v>
                </c:pt>
                <c:pt idx="31300">
                  <c:v>690.92</c:v>
                </c:pt>
                <c:pt idx="31301">
                  <c:v>690.9399999999996</c:v>
                </c:pt>
                <c:pt idx="31302">
                  <c:v>690.95999999999958</c:v>
                </c:pt>
                <c:pt idx="31303">
                  <c:v>690.99</c:v>
                </c:pt>
                <c:pt idx="31304">
                  <c:v>691.01</c:v>
                </c:pt>
                <c:pt idx="31305">
                  <c:v>691.03</c:v>
                </c:pt>
                <c:pt idx="31306">
                  <c:v>691.05</c:v>
                </c:pt>
                <c:pt idx="31307">
                  <c:v>691.07</c:v>
                </c:pt>
                <c:pt idx="31308">
                  <c:v>691.09</c:v>
                </c:pt>
                <c:pt idx="31309">
                  <c:v>691.11</c:v>
                </c:pt>
                <c:pt idx="31310">
                  <c:v>691.13</c:v>
                </c:pt>
                <c:pt idx="31311">
                  <c:v>691.15</c:v>
                </c:pt>
                <c:pt idx="31312">
                  <c:v>691.17000000000041</c:v>
                </c:pt>
                <c:pt idx="31313">
                  <c:v>691.19</c:v>
                </c:pt>
                <c:pt idx="31314">
                  <c:v>691.21</c:v>
                </c:pt>
                <c:pt idx="31315">
                  <c:v>691.24</c:v>
                </c:pt>
                <c:pt idx="31316">
                  <c:v>691.26</c:v>
                </c:pt>
                <c:pt idx="31317">
                  <c:v>691.28000000000043</c:v>
                </c:pt>
                <c:pt idx="31318">
                  <c:v>691.3</c:v>
                </c:pt>
                <c:pt idx="31319">
                  <c:v>691.3199999999996</c:v>
                </c:pt>
                <c:pt idx="31320">
                  <c:v>691.33999999999958</c:v>
                </c:pt>
                <c:pt idx="31321">
                  <c:v>691.35999999999956</c:v>
                </c:pt>
                <c:pt idx="31322">
                  <c:v>691.38</c:v>
                </c:pt>
                <c:pt idx="31323">
                  <c:v>691.4</c:v>
                </c:pt>
                <c:pt idx="31324">
                  <c:v>691.42</c:v>
                </c:pt>
                <c:pt idx="31325">
                  <c:v>691.4399999999996</c:v>
                </c:pt>
                <c:pt idx="31326">
                  <c:v>691.47</c:v>
                </c:pt>
                <c:pt idx="31327">
                  <c:v>691.49</c:v>
                </c:pt>
                <c:pt idx="31328">
                  <c:v>691.51</c:v>
                </c:pt>
                <c:pt idx="31329">
                  <c:v>691.53</c:v>
                </c:pt>
                <c:pt idx="31330">
                  <c:v>691.55</c:v>
                </c:pt>
                <c:pt idx="31331">
                  <c:v>691.57</c:v>
                </c:pt>
                <c:pt idx="31332">
                  <c:v>691.59</c:v>
                </c:pt>
                <c:pt idx="31333">
                  <c:v>691.61</c:v>
                </c:pt>
                <c:pt idx="31334">
                  <c:v>691.63</c:v>
                </c:pt>
                <c:pt idx="31335">
                  <c:v>691.65</c:v>
                </c:pt>
                <c:pt idx="31336">
                  <c:v>691.67000000000041</c:v>
                </c:pt>
                <c:pt idx="31337">
                  <c:v>691.69</c:v>
                </c:pt>
                <c:pt idx="31338">
                  <c:v>691.71</c:v>
                </c:pt>
                <c:pt idx="31339">
                  <c:v>691.74</c:v>
                </c:pt>
                <c:pt idx="31340">
                  <c:v>691.76</c:v>
                </c:pt>
                <c:pt idx="31341">
                  <c:v>691.78000000000043</c:v>
                </c:pt>
                <c:pt idx="31342">
                  <c:v>691.8</c:v>
                </c:pt>
                <c:pt idx="31343">
                  <c:v>691.8199999999996</c:v>
                </c:pt>
                <c:pt idx="31344">
                  <c:v>691.83999999999958</c:v>
                </c:pt>
                <c:pt idx="31345">
                  <c:v>691.85999999999956</c:v>
                </c:pt>
                <c:pt idx="31346">
                  <c:v>691.88</c:v>
                </c:pt>
                <c:pt idx="31347">
                  <c:v>691.9</c:v>
                </c:pt>
                <c:pt idx="31348">
                  <c:v>691.92</c:v>
                </c:pt>
                <c:pt idx="31349">
                  <c:v>691.9399999999996</c:v>
                </c:pt>
                <c:pt idx="31350">
                  <c:v>691.95999999999958</c:v>
                </c:pt>
                <c:pt idx="31351">
                  <c:v>691.98</c:v>
                </c:pt>
                <c:pt idx="31352">
                  <c:v>692</c:v>
                </c:pt>
                <c:pt idx="31353">
                  <c:v>692.02</c:v>
                </c:pt>
                <c:pt idx="31354">
                  <c:v>692.05</c:v>
                </c:pt>
                <c:pt idx="31355">
                  <c:v>692.07</c:v>
                </c:pt>
                <c:pt idx="31356">
                  <c:v>692.09</c:v>
                </c:pt>
                <c:pt idx="31357">
                  <c:v>692.11</c:v>
                </c:pt>
                <c:pt idx="31358">
                  <c:v>692.13</c:v>
                </c:pt>
                <c:pt idx="31359">
                  <c:v>692.15</c:v>
                </c:pt>
                <c:pt idx="31360">
                  <c:v>692.17000000000041</c:v>
                </c:pt>
                <c:pt idx="31361">
                  <c:v>692.19</c:v>
                </c:pt>
                <c:pt idx="31362">
                  <c:v>692.21</c:v>
                </c:pt>
                <c:pt idx="31363">
                  <c:v>692.23</c:v>
                </c:pt>
                <c:pt idx="31364">
                  <c:v>692.26</c:v>
                </c:pt>
                <c:pt idx="31365">
                  <c:v>692.28000000000043</c:v>
                </c:pt>
                <c:pt idx="31366">
                  <c:v>692.3</c:v>
                </c:pt>
                <c:pt idx="31367">
                  <c:v>692.3199999999996</c:v>
                </c:pt>
                <c:pt idx="31368">
                  <c:v>692.33999999999958</c:v>
                </c:pt>
                <c:pt idx="31369">
                  <c:v>692.35999999999956</c:v>
                </c:pt>
                <c:pt idx="31370">
                  <c:v>692.38</c:v>
                </c:pt>
                <c:pt idx="31371">
                  <c:v>692.4</c:v>
                </c:pt>
                <c:pt idx="31372">
                  <c:v>692.42</c:v>
                </c:pt>
                <c:pt idx="31373">
                  <c:v>692.4399999999996</c:v>
                </c:pt>
                <c:pt idx="31374">
                  <c:v>692.45999999999958</c:v>
                </c:pt>
                <c:pt idx="31375">
                  <c:v>692.48</c:v>
                </c:pt>
                <c:pt idx="31376">
                  <c:v>692.51</c:v>
                </c:pt>
                <c:pt idx="31377">
                  <c:v>692.53</c:v>
                </c:pt>
                <c:pt idx="31378">
                  <c:v>692.55</c:v>
                </c:pt>
                <c:pt idx="31379">
                  <c:v>692.57</c:v>
                </c:pt>
                <c:pt idx="31380">
                  <c:v>692.59</c:v>
                </c:pt>
                <c:pt idx="31381">
                  <c:v>692.61</c:v>
                </c:pt>
                <c:pt idx="31382">
                  <c:v>692.63</c:v>
                </c:pt>
                <c:pt idx="31383">
                  <c:v>692.65</c:v>
                </c:pt>
                <c:pt idx="31384">
                  <c:v>692.67000000000041</c:v>
                </c:pt>
                <c:pt idx="31385">
                  <c:v>692.69</c:v>
                </c:pt>
                <c:pt idx="31386">
                  <c:v>692.71</c:v>
                </c:pt>
                <c:pt idx="31387">
                  <c:v>692.73</c:v>
                </c:pt>
                <c:pt idx="31388">
                  <c:v>692.76</c:v>
                </c:pt>
                <c:pt idx="31389">
                  <c:v>692.78000000000043</c:v>
                </c:pt>
                <c:pt idx="31390">
                  <c:v>692.8</c:v>
                </c:pt>
                <c:pt idx="31391">
                  <c:v>692.8199999999996</c:v>
                </c:pt>
                <c:pt idx="31392">
                  <c:v>692.83999999999958</c:v>
                </c:pt>
                <c:pt idx="31393">
                  <c:v>692.85999999999956</c:v>
                </c:pt>
                <c:pt idx="31394">
                  <c:v>692.88</c:v>
                </c:pt>
                <c:pt idx="31395">
                  <c:v>692.9</c:v>
                </c:pt>
                <c:pt idx="31396">
                  <c:v>692.92</c:v>
                </c:pt>
                <c:pt idx="31397">
                  <c:v>692.9399999999996</c:v>
                </c:pt>
                <c:pt idx="31398">
                  <c:v>692.95999999999958</c:v>
                </c:pt>
                <c:pt idx="31399">
                  <c:v>692.98</c:v>
                </c:pt>
                <c:pt idx="31400">
                  <c:v>693</c:v>
                </c:pt>
                <c:pt idx="31401">
                  <c:v>693.02</c:v>
                </c:pt>
                <c:pt idx="31402">
                  <c:v>693.05</c:v>
                </c:pt>
                <c:pt idx="31403">
                  <c:v>693.07</c:v>
                </c:pt>
                <c:pt idx="31404">
                  <c:v>693.09</c:v>
                </c:pt>
                <c:pt idx="31405">
                  <c:v>693.11</c:v>
                </c:pt>
                <c:pt idx="31406">
                  <c:v>693.13</c:v>
                </c:pt>
                <c:pt idx="31407">
                  <c:v>693.15</c:v>
                </c:pt>
                <c:pt idx="31408">
                  <c:v>693.17000000000041</c:v>
                </c:pt>
                <c:pt idx="31409">
                  <c:v>693.19</c:v>
                </c:pt>
                <c:pt idx="31410">
                  <c:v>693.21</c:v>
                </c:pt>
                <c:pt idx="31411">
                  <c:v>693.23</c:v>
                </c:pt>
                <c:pt idx="31412">
                  <c:v>693.25</c:v>
                </c:pt>
                <c:pt idx="31413">
                  <c:v>693.28000000000043</c:v>
                </c:pt>
                <c:pt idx="31414">
                  <c:v>693.3</c:v>
                </c:pt>
                <c:pt idx="31415">
                  <c:v>693.3199999999996</c:v>
                </c:pt>
                <c:pt idx="31416">
                  <c:v>693.33999999999958</c:v>
                </c:pt>
                <c:pt idx="31417">
                  <c:v>693.35999999999956</c:v>
                </c:pt>
                <c:pt idx="31418">
                  <c:v>693.38</c:v>
                </c:pt>
                <c:pt idx="31419">
                  <c:v>693.4</c:v>
                </c:pt>
                <c:pt idx="31420">
                  <c:v>693.42</c:v>
                </c:pt>
                <c:pt idx="31421">
                  <c:v>693.4399999999996</c:v>
                </c:pt>
                <c:pt idx="31422">
                  <c:v>693.45999999999958</c:v>
                </c:pt>
                <c:pt idx="31423">
                  <c:v>693.48</c:v>
                </c:pt>
                <c:pt idx="31424">
                  <c:v>693.5</c:v>
                </c:pt>
                <c:pt idx="31425">
                  <c:v>693.52</c:v>
                </c:pt>
                <c:pt idx="31426">
                  <c:v>693.54</c:v>
                </c:pt>
                <c:pt idx="31427">
                  <c:v>693.57</c:v>
                </c:pt>
                <c:pt idx="31428">
                  <c:v>693.59</c:v>
                </c:pt>
                <c:pt idx="31429">
                  <c:v>693.61</c:v>
                </c:pt>
                <c:pt idx="31430">
                  <c:v>693.63</c:v>
                </c:pt>
                <c:pt idx="31431">
                  <c:v>693.65</c:v>
                </c:pt>
                <c:pt idx="31432">
                  <c:v>693.67000000000041</c:v>
                </c:pt>
                <c:pt idx="31433">
                  <c:v>693.69</c:v>
                </c:pt>
                <c:pt idx="31434">
                  <c:v>693.71</c:v>
                </c:pt>
                <c:pt idx="31435">
                  <c:v>693.73</c:v>
                </c:pt>
                <c:pt idx="31436">
                  <c:v>693.75</c:v>
                </c:pt>
                <c:pt idx="31437">
                  <c:v>693.77000000000044</c:v>
                </c:pt>
                <c:pt idx="31438">
                  <c:v>693.79000000000042</c:v>
                </c:pt>
                <c:pt idx="31439">
                  <c:v>693.8199999999996</c:v>
                </c:pt>
                <c:pt idx="31440">
                  <c:v>693.83999999999958</c:v>
                </c:pt>
                <c:pt idx="31441">
                  <c:v>693.85999999999956</c:v>
                </c:pt>
                <c:pt idx="31442">
                  <c:v>693.88</c:v>
                </c:pt>
                <c:pt idx="31443">
                  <c:v>693.9</c:v>
                </c:pt>
                <c:pt idx="31444">
                  <c:v>693.92</c:v>
                </c:pt>
                <c:pt idx="31445">
                  <c:v>693.9399999999996</c:v>
                </c:pt>
                <c:pt idx="31446">
                  <c:v>693.95999999999958</c:v>
                </c:pt>
                <c:pt idx="31447">
                  <c:v>693.98</c:v>
                </c:pt>
                <c:pt idx="31448">
                  <c:v>694.01</c:v>
                </c:pt>
                <c:pt idx="31449">
                  <c:v>694.03</c:v>
                </c:pt>
                <c:pt idx="31450">
                  <c:v>694.05</c:v>
                </c:pt>
                <c:pt idx="31451">
                  <c:v>694.07</c:v>
                </c:pt>
                <c:pt idx="31452">
                  <c:v>694.09</c:v>
                </c:pt>
                <c:pt idx="31453">
                  <c:v>694.11</c:v>
                </c:pt>
                <c:pt idx="31454">
                  <c:v>694.13</c:v>
                </c:pt>
                <c:pt idx="31455">
                  <c:v>694.15</c:v>
                </c:pt>
                <c:pt idx="31456">
                  <c:v>694.17000000000041</c:v>
                </c:pt>
                <c:pt idx="31457">
                  <c:v>694.19</c:v>
                </c:pt>
                <c:pt idx="31458">
                  <c:v>694.21</c:v>
                </c:pt>
                <c:pt idx="31459">
                  <c:v>694.23</c:v>
                </c:pt>
                <c:pt idx="31460">
                  <c:v>694.25</c:v>
                </c:pt>
                <c:pt idx="31461">
                  <c:v>694.27000000000044</c:v>
                </c:pt>
                <c:pt idx="31462">
                  <c:v>694.29000000000042</c:v>
                </c:pt>
                <c:pt idx="31463">
                  <c:v>694.3199999999996</c:v>
                </c:pt>
                <c:pt idx="31464">
                  <c:v>694.33999999999958</c:v>
                </c:pt>
                <c:pt idx="31465">
                  <c:v>694.35999999999956</c:v>
                </c:pt>
                <c:pt idx="31466">
                  <c:v>694.38</c:v>
                </c:pt>
                <c:pt idx="31467">
                  <c:v>694.4</c:v>
                </c:pt>
                <c:pt idx="31468">
                  <c:v>694.42</c:v>
                </c:pt>
                <c:pt idx="31469">
                  <c:v>694.4399999999996</c:v>
                </c:pt>
                <c:pt idx="31470">
                  <c:v>694.45999999999958</c:v>
                </c:pt>
                <c:pt idx="31471">
                  <c:v>694.48</c:v>
                </c:pt>
                <c:pt idx="31472">
                  <c:v>694.5</c:v>
                </c:pt>
                <c:pt idx="31473">
                  <c:v>694.52</c:v>
                </c:pt>
                <c:pt idx="31474">
                  <c:v>694.55</c:v>
                </c:pt>
                <c:pt idx="31475">
                  <c:v>694.57</c:v>
                </c:pt>
                <c:pt idx="31476">
                  <c:v>694.59</c:v>
                </c:pt>
                <c:pt idx="31477">
                  <c:v>694.61</c:v>
                </c:pt>
                <c:pt idx="31478">
                  <c:v>694.63</c:v>
                </c:pt>
                <c:pt idx="31479">
                  <c:v>694.65</c:v>
                </c:pt>
                <c:pt idx="31480">
                  <c:v>694.67000000000041</c:v>
                </c:pt>
                <c:pt idx="31481">
                  <c:v>694.69</c:v>
                </c:pt>
                <c:pt idx="31482">
                  <c:v>694.71</c:v>
                </c:pt>
                <c:pt idx="31483">
                  <c:v>694.73</c:v>
                </c:pt>
                <c:pt idx="31484">
                  <c:v>694.75</c:v>
                </c:pt>
                <c:pt idx="31485">
                  <c:v>694.77000000000044</c:v>
                </c:pt>
                <c:pt idx="31486">
                  <c:v>694.79000000000042</c:v>
                </c:pt>
                <c:pt idx="31487">
                  <c:v>694.81</c:v>
                </c:pt>
                <c:pt idx="31488">
                  <c:v>694.83999999999958</c:v>
                </c:pt>
                <c:pt idx="31489">
                  <c:v>694.85999999999956</c:v>
                </c:pt>
                <c:pt idx="31490">
                  <c:v>694.88</c:v>
                </c:pt>
                <c:pt idx="31491">
                  <c:v>694.9</c:v>
                </c:pt>
                <c:pt idx="31492">
                  <c:v>694.92</c:v>
                </c:pt>
                <c:pt idx="31493">
                  <c:v>694.9399999999996</c:v>
                </c:pt>
                <c:pt idx="31494">
                  <c:v>694.95999999999958</c:v>
                </c:pt>
                <c:pt idx="31495">
                  <c:v>694.98</c:v>
                </c:pt>
                <c:pt idx="31496">
                  <c:v>695</c:v>
                </c:pt>
                <c:pt idx="31497">
                  <c:v>695.02</c:v>
                </c:pt>
                <c:pt idx="31498">
                  <c:v>695.04</c:v>
                </c:pt>
                <c:pt idx="31499">
                  <c:v>695.07</c:v>
                </c:pt>
                <c:pt idx="31500">
                  <c:v>695.09</c:v>
                </c:pt>
                <c:pt idx="31501">
                  <c:v>695.11</c:v>
                </c:pt>
                <c:pt idx="31502">
                  <c:v>695.13</c:v>
                </c:pt>
                <c:pt idx="31503">
                  <c:v>695.15</c:v>
                </c:pt>
                <c:pt idx="31504">
                  <c:v>695.17000000000041</c:v>
                </c:pt>
                <c:pt idx="31505">
                  <c:v>695.19</c:v>
                </c:pt>
                <c:pt idx="31506">
                  <c:v>695.21</c:v>
                </c:pt>
                <c:pt idx="31507">
                  <c:v>695.23</c:v>
                </c:pt>
                <c:pt idx="31508">
                  <c:v>695.25</c:v>
                </c:pt>
                <c:pt idx="31509">
                  <c:v>695.27000000000044</c:v>
                </c:pt>
                <c:pt idx="31510">
                  <c:v>695.3</c:v>
                </c:pt>
                <c:pt idx="31511">
                  <c:v>695.3199999999996</c:v>
                </c:pt>
                <c:pt idx="31512">
                  <c:v>695.33999999999958</c:v>
                </c:pt>
                <c:pt idx="31513">
                  <c:v>695.35999999999956</c:v>
                </c:pt>
                <c:pt idx="31514">
                  <c:v>695.38</c:v>
                </c:pt>
                <c:pt idx="31515">
                  <c:v>695.4</c:v>
                </c:pt>
                <c:pt idx="31516">
                  <c:v>695.42</c:v>
                </c:pt>
                <c:pt idx="31517">
                  <c:v>695.4399999999996</c:v>
                </c:pt>
                <c:pt idx="31518">
                  <c:v>695.45999999999958</c:v>
                </c:pt>
                <c:pt idx="31519">
                  <c:v>695.48</c:v>
                </c:pt>
                <c:pt idx="31520">
                  <c:v>695.5</c:v>
                </c:pt>
                <c:pt idx="31521">
                  <c:v>695.52</c:v>
                </c:pt>
                <c:pt idx="31522">
                  <c:v>695.54</c:v>
                </c:pt>
                <c:pt idx="31523">
                  <c:v>695.56</c:v>
                </c:pt>
                <c:pt idx="31524">
                  <c:v>695.59</c:v>
                </c:pt>
                <c:pt idx="31525">
                  <c:v>695.61</c:v>
                </c:pt>
                <c:pt idx="31526">
                  <c:v>695.63</c:v>
                </c:pt>
                <c:pt idx="31527">
                  <c:v>695.65</c:v>
                </c:pt>
                <c:pt idx="31528">
                  <c:v>695.67000000000041</c:v>
                </c:pt>
                <c:pt idx="31529">
                  <c:v>695.69</c:v>
                </c:pt>
                <c:pt idx="31530">
                  <c:v>695.71</c:v>
                </c:pt>
                <c:pt idx="31531">
                  <c:v>695.73</c:v>
                </c:pt>
                <c:pt idx="31532">
                  <c:v>695.75</c:v>
                </c:pt>
                <c:pt idx="31533">
                  <c:v>695.77000000000044</c:v>
                </c:pt>
                <c:pt idx="31534">
                  <c:v>695.79000000000042</c:v>
                </c:pt>
                <c:pt idx="31535">
                  <c:v>695.81</c:v>
                </c:pt>
                <c:pt idx="31536">
                  <c:v>695.83999999999958</c:v>
                </c:pt>
                <c:pt idx="31537">
                  <c:v>695.85999999999956</c:v>
                </c:pt>
                <c:pt idx="31538">
                  <c:v>695.88</c:v>
                </c:pt>
                <c:pt idx="31539">
                  <c:v>695.9</c:v>
                </c:pt>
                <c:pt idx="31540">
                  <c:v>695.92</c:v>
                </c:pt>
                <c:pt idx="31541">
                  <c:v>695.9399999999996</c:v>
                </c:pt>
                <c:pt idx="31542">
                  <c:v>695.95999999999958</c:v>
                </c:pt>
                <c:pt idx="31543">
                  <c:v>695.98</c:v>
                </c:pt>
                <c:pt idx="31544">
                  <c:v>696</c:v>
                </c:pt>
                <c:pt idx="31545">
                  <c:v>696.02</c:v>
                </c:pt>
                <c:pt idx="31546">
                  <c:v>696.04</c:v>
                </c:pt>
                <c:pt idx="31547">
                  <c:v>696.06</c:v>
                </c:pt>
                <c:pt idx="31548">
                  <c:v>696.08</c:v>
                </c:pt>
                <c:pt idx="31549">
                  <c:v>696.1</c:v>
                </c:pt>
                <c:pt idx="31550">
                  <c:v>696.13</c:v>
                </c:pt>
                <c:pt idx="31551">
                  <c:v>696.15</c:v>
                </c:pt>
                <c:pt idx="31552">
                  <c:v>696.17000000000041</c:v>
                </c:pt>
                <c:pt idx="31553">
                  <c:v>696.19</c:v>
                </c:pt>
                <c:pt idx="31554">
                  <c:v>696.21</c:v>
                </c:pt>
                <c:pt idx="31555">
                  <c:v>696.23</c:v>
                </c:pt>
                <c:pt idx="31556">
                  <c:v>696.25</c:v>
                </c:pt>
                <c:pt idx="31557">
                  <c:v>696.27000000000044</c:v>
                </c:pt>
                <c:pt idx="31558">
                  <c:v>696.29000000000042</c:v>
                </c:pt>
                <c:pt idx="31559">
                  <c:v>696.31</c:v>
                </c:pt>
                <c:pt idx="31560">
                  <c:v>696.32999999999959</c:v>
                </c:pt>
                <c:pt idx="31561">
                  <c:v>696.35999999999956</c:v>
                </c:pt>
                <c:pt idx="31562">
                  <c:v>696.38</c:v>
                </c:pt>
                <c:pt idx="31563">
                  <c:v>696.4</c:v>
                </c:pt>
                <c:pt idx="31564">
                  <c:v>696.42</c:v>
                </c:pt>
                <c:pt idx="31565">
                  <c:v>696.4399999999996</c:v>
                </c:pt>
                <c:pt idx="31566">
                  <c:v>696.45999999999958</c:v>
                </c:pt>
                <c:pt idx="31567">
                  <c:v>696.48</c:v>
                </c:pt>
                <c:pt idx="31568">
                  <c:v>696.5</c:v>
                </c:pt>
                <c:pt idx="31569">
                  <c:v>696.52</c:v>
                </c:pt>
                <c:pt idx="31570">
                  <c:v>696.54</c:v>
                </c:pt>
                <c:pt idx="31571">
                  <c:v>696.56</c:v>
                </c:pt>
                <c:pt idx="31572">
                  <c:v>696.58</c:v>
                </c:pt>
                <c:pt idx="31573">
                  <c:v>696.6</c:v>
                </c:pt>
                <c:pt idx="31574">
                  <c:v>696.63</c:v>
                </c:pt>
                <c:pt idx="31575">
                  <c:v>696.65</c:v>
                </c:pt>
                <c:pt idx="31576">
                  <c:v>696.67000000000041</c:v>
                </c:pt>
                <c:pt idx="31577">
                  <c:v>696.69</c:v>
                </c:pt>
                <c:pt idx="31578">
                  <c:v>696.71</c:v>
                </c:pt>
                <c:pt idx="31579">
                  <c:v>696.73</c:v>
                </c:pt>
                <c:pt idx="31580">
                  <c:v>696.75</c:v>
                </c:pt>
                <c:pt idx="31581">
                  <c:v>696.77000000000044</c:v>
                </c:pt>
                <c:pt idx="31582">
                  <c:v>696.79000000000042</c:v>
                </c:pt>
                <c:pt idx="31583">
                  <c:v>696.81</c:v>
                </c:pt>
                <c:pt idx="31584">
                  <c:v>696.82999999999959</c:v>
                </c:pt>
                <c:pt idx="31585">
                  <c:v>696.85999999999956</c:v>
                </c:pt>
                <c:pt idx="31586">
                  <c:v>696.88</c:v>
                </c:pt>
                <c:pt idx="31587">
                  <c:v>696.9</c:v>
                </c:pt>
                <c:pt idx="31588">
                  <c:v>696.92</c:v>
                </c:pt>
                <c:pt idx="31589">
                  <c:v>696.9399999999996</c:v>
                </c:pt>
                <c:pt idx="31590">
                  <c:v>696.95999999999958</c:v>
                </c:pt>
                <c:pt idx="31591">
                  <c:v>696.98</c:v>
                </c:pt>
                <c:pt idx="31592">
                  <c:v>697</c:v>
                </c:pt>
                <c:pt idx="31593">
                  <c:v>697.02</c:v>
                </c:pt>
                <c:pt idx="31594">
                  <c:v>697.04</c:v>
                </c:pt>
                <c:pt idx="31595">
                  <c:v>697.06</c:v>
                </c:pt>
                <c:pt idx="31596">
                  <c:v>697.08</c:v>
                </c:pt>
                <c:pt idx="31597">
                  <c:v>697.1</c:v>
                </c:pt>
                <c:pt idx="31598">
                  <c:v>697.13</c:v>
                </c:pt>
                <c:pt idx="31599">
                  <c:v>697.15</c:v>
                </c:pt>
                <c:pt idx="31600">
                  <c:v>697.17000000000041</c:v>
                </c:pt>
                <c:pt idx="31601">
                  <c:v>697.19</c:v>
                </c:pt>
                <c:pt idx="31602">
                  <c:v>697.21</c:v>
                </c:pt>
                <c:pt idx="31603">
                  <c:v>697.23</c:v>
                </c:pt>
                <c:pt idx="31604">
                  <c:v>697.25</c:v>
                </c:pt>
                <c:pt idx="31605">
                  <c:v>697.27000000000044</c:v>
                </c:pt>
                <c:pt idx="31606">
                  <c:v>697.29000000000042</c:v>
                </c:pt>
                <c:pt idx="31607">
                  <c:v>697.31</c:v>
                </c:pt>
                <c:pt idx="31608">
                  <c:v>697.32999999999959</c:v>
                </c:pt>
                <c:pt idx="31609">
                  <c:v>697.34999999999957</c:v>
                </c:pt>
                <c:pt idx="31610">
                  <c:v>697.37</c:v>
                </c:pt>
                <c:pt idx="31611">
                  <c:v>697.39</c:v>
                </c:pt>
                <c:pt idx="31612">
                  <c:v>697.42</c:v>
                </c:pt>
                <c:pt idx="31613">
                  <c:v>697.4399999999996</c:v>
                </c:pt>
                <c:pt idx="31614">
                  <c:v>697.45999999999958</c:v>
                </c:pt>
                <c:pt idx="31615">
                  <c:v>697.48</c:v>
                </c:pt>
                <c:pt idx="31616">
                  <c:v>697.5</c:v>
                </c:pt>
                <c:pt idx="31617">
                  <c:v>697.52</c:v>
                </c:pt>
                <c:pt idx="31618">
                  <c:v>697.54</c:v>
                </c:pt>
                <c:pt idx="31619">
                  <c:v>697.56</c:v>
                </c:pt>
                <c:pt idx="31620">
                  <c:v>697.58</c:v>
                </c:pt>
                <c:pt idx="31621">
                  <c:v>697.6</c:v>
                </c:pt>
                <c:pt idx="31622">
                  <c:v>697.62</c:v>
                </c:pt>
                <c:pt idx="31623">
                  <c:v>697.64</c:v>
                </c:pt>
                <c:pt idx="31624">
                  <c:v>697.67000000000041</c:v>
                </c:pt>
                <c:pt idx="31625">
                  <c:v>697.69</c:v>
                </c:pt>
                <c:pt idx="31626">
                  <c:v>697.71</c:v>
                </c:pt>
                <c:pt idx="31627">
                  <c:v>697.73</c:v>
                </c:pt>
                <c:pt idx="31628">
                  <c:v>697.75</c:v>
                </c:pt>
                <c:pt idx="31629">
                  <c:v>697.77000000000044</c:v>
                </c:pt>
                <c:pt idx="31630">
                  <c:v>697.79000000000042</c:v>
                </c:pt>
                <c:pt idx="31631">
                  <c:v>697.81</c:v>
                </c:pt>
                <c:pt idx="31632">
                  <c:v>697.82999999999959</c:v>
                </c:pt>
                <c:pt idx="31633">
                  <c:v>697.84999999999957</c:v>
                </c:pt>
                <c:pt idx="31634">
                  <c:v>697.87</c:v>
                </c:pt>
                <c:pt idx="31635">
                  <c:v>697.89</c:v>
                </c:pt>
                <c:pt idx="31636">
                  <c:v>697.92</c:v>
                </c:pt>
                <c:pt idx="31637">
                  <c:v>697.9399999999996</c:v>
                </c:pt>
                <c:pt idx="31638">
                  <c:v>697.95999999999958</c:v>
                </c:pt>
                <c:pt idx="31639">
                  <c:v>697.98</c:v>
                </c:pt>
                <c:pt idx="31640">
                  <c:v>698</c:v>
                </c:pt>
                <c:pt idx="31641">
                  <c:v>698.02</c:v>
                </c:pt>
                <c:pt idx="31642">
                  <c:v>698.04</c:v>
                </c:pt>
                <c:pt idx="31643">
                  <c:v>698.06</c:v>
                </c:pt>
                <c:pt idx="31644">
                  <c:v>698.08</c:v>
                </c:pt>
                <c:pt idx="31645">
                  <c:v>698.1</c:v>
                </c:pt>
                <c:pt idx="31646">
                  <c:v>698.12</c:v>
                </c:pt>
                <c:pt idx="31647">
                  <c:v>698.14</c:v>
                </c:pt>
                <c:pt idx="31648">
                  <c:v>698.17000000000041</c:v>
                </c:pt>
                <c:pt idx="31649">
                  <c:v>698.19</c:v>
                </c:pt>
                <c:pt idx="31650">
                  <c:v>698.21</c:v>
                </c:pt>
                <c:pt idx="31651">
                  <c:v>698.23</c:v>
                </c:pt>
                <c:pt idx="31652">
                  <c:v>698.25</c:v>
                </c:pt>
                <c:pt idx="31653">
                  <c:v>698.27000000000044</c:v>
                </c:pt>
                <c:pt idx="31654">
                  <c:v>698.29000000000042</c:v>
                </c:pt>
                <c:pt idx="31655">
                  <c:v>698.31</c:v>
                </c:pt>
                <c:pt idx="31656">
                  <c:v>698.32999999999959</c:v>
                </c:pt>
                <c:pt idx="31657">
                  <c:v>698.34999999999957</c:v>
                </c:pt>
                <c:pt idx="31658">
                  <c:v>698.37</c:v>
                </c:pt>
                <c:pt idx="31659">
                  <c:v>698.39</c:v>
                </c:pt>
                <c:pt idx="31660">
                  <c:v>698.42</c:v>
                </c:pt>
                <c:pt idx="31661">
                  <c:v>698.4399999999996</c:v>
                </c:pt>
                <c:pt idx="31662">
                  <c:v>698.45999999999958</c:v>
                </c:pt>
                <c:pt idx="31663">
                  <c:v>698.48</c:v>
                </c:pt>
                <c:pt idx="31664">
                  <c:v>698.5</c:v>
                </c:pt>
                <c:pt idx="31665">
                  <c:v>698.52</c:v>
                </c:pt>
                <c:pt idx="31666">
                  <c:v>698.54</c:v>
                </c:pt>
                <c:pt idx="31667">
                  <c:v>698.56</c:v>
                </c:pt>
                <c:pt idx="31668">
                  <c:v>698.58</c:v>
                </c:pt>
                <c:pt idx="31669">
                  <c:v>698.6</c:v>
                </c:pt>
                <c:pt idx="31670">
                  <c:v>698.62</c:v>
                </c:pt>
                <c:pt idx="31671">
                  <c:v>698.64</c:v>
                </c:pt>
                <c:pt idx="31672">
                  <c:v>698.66</c:v>
                </c:pt>
                <c:pt idx="31673">
                  <c:v>698.69</c:v>
                </c:pt>
                <c:pt idx="31674">
                  <c:v>698.71</c:v>
                </c:pt>
                <c:pt idx="31675">
                  <c:v>698.73</c:v>
                </c:pt>
                <c:pt idx="31676">
                  <c:v>698.75</c:v>
                </c:pt>
                <c:pt idx="31677">
                  <c:v>698.77000000000044</c:v>
                </c:pt>
                <c:pt idx="31678">
                  <c:v>698.79000000000042</c:v>
                </c:pt>
                <c:pt idx="31679">
                  <c:v>698.81</c:v>
                </c:pt>
                <c:pt idx="31680">
                  <c:v>698.82999999999959</c:v>
                </c:pt>
                <c:pt idx="31681">
                  <c:v>698.84999999999957</c:v>
                </c:pt>
                <c:pt idx="31682">
                  <c:v>698.87</c:v>
                </c:pt>
                <c:pt idx="31683">
                  <c:v>698.89</c:v>
                </c:pt>
                <c:pt idx="31684">
                  <c:v>698.91</c:v>
                </c:pt>
                <c:pt idx="31685">
                  <c:v>698.9399999999996</c:v>
                </c:pt>
                <c:pt idx="31686">
                  <c:v>698.95999999999958</c:v>
                </c:pt>
                <c:pt idx="31687">
                  <c:v>698.98</c:v>
                </c:pt>
                <c:pt idx="31688">
                  <c:v>699</c:v>
                </c:pt>
                <c:pt idx="31689">
                  <c:v>699.02</c:v>
                </c:pt>
                <c:pt idx="31690">
                  <c:v>699.04</c:v>
                </c:pt>
                <c:pt idx="31691">
                  <c:v>699.06</c:v>
                </c:pt>
                <c:pt idx="31692">
                  <c:v>699.08</c:v>
                </c:pt>
                <c:pt idx="31693">
                  <c:v>699.1</c:v>
                </c:pt>
                <c:pt idx="31694">
                  <c:v>699.12</c:v>
                </c:pt>
                <c:pt idx="31695">
                  <c:v>699.14</c:v>
                </c:pt>
                <c:pt idx="31696">
                  <c:v>699.16</c:v>
                </c:pt>
                <c:pt idx="31697">
                  <c:v>699.19</c:v>
                </c:pt>
                <c:pt idx="31698">
                  <c:v>699.21</c:v>
                </c:pt>
                <c:pt idx="31699">
                  <c:v>699.23</c:v>
                </c:pt>
                <c:pt idx="31700">
                  <c:v>699.25</c:v>
                </c:pt>
                <c:pt idx="31701">
                  <c:v>699.27000000000044</c:v>
                </c:pt>
                <c:pt idx="31702">
                  <c:v>699.29000000000042</c:v>
                </c:pt>
                <c:pt idx="31703">
                  <c:v>699.31</c:v>
                </c:pt>
                <c:pt idx="31704">
                  <c:v>699.32999999999959</c:v>
                </c:pt>
                <c:pt idx="31705">
                  <c:v>699.34999999999957</c:v>
                </c:pt>
                <c:pt idx="31706">
                  <c:v>699.37</c:v>
                </c:pt>
                <c:pt idx="31707">
                  <c:v>699.39</c:v>
                </c:pt>
                <c:pt idx="31708">
                  <c:v>699.41</c:v>
                </c:pt>
                <c:pt idx="31709">
                  <c:v>699.4399999999996</c:v>
                </c:pt>
                <c:pt idx="31710">
                  <c:v>699.45999999999958</c:v>
                </c:pt>
                <c:pt idx="31711">
                  <c:v>699.48</c:v>
                </c:pt>
                <c:pt idx="31712">
                  <c:v>699.5</c:v>
                </c:pt>
                <c:pt idx="31713">
                  <c:v>699.52</c:v>
                </c:pt>
                <c:pt idx="31714">
                  <c:v>699.54</c:v>
                </c:pt>
                <c:pt idx="31715">
                  <c:v>699.56</c:v>
                </c:pt>
                <c:pt idx="31716">
                  <c:v>699.58</c:v>
                </c:pt>
                <c:pt idx="31717">
                  <c:v>699.6</c:v>
                </c:pt>
                <c:pt idx="31718">
                  <c:v>699.62</c:v>
                </c:pt>
                <c:pt idx="31719">
                  <c:v>699.64</c:v>
                </c:pt>
                <c:pt idx="31720">
                  <c:v>699.66</c:v>
                </c:pt>
                <c:pt idx="31721">
                  <c:v>699.6800000000004</c:v>
                </c:pt>
                <c:pt idx="31722">
                  <c:v>699.71</c:v>
                </c:pt>
                <c:pt idx="31723">
                  <c:v>699.73</c:v>
                </c:pt>
                <c:pt idx="31724">
                  <c:v>699.75</c:v>
                </c:pt>
                <c:pt idx="31725">
                  <c:v>699.77000000000044</c:v>
                </c:pt>
                <c:pt idx="31726">
                  <c:v>699.79000000000042</c:v>
                </c:pt>
                <c:pt idx="31727">
                  <c:v>699.81</c:v>
                </c:pt>
                <c:pt idx="31728">
                  <c:v>699.82999999999959</c:v>
                </c:pt>
                <c:pt idx="31729">
                  <c:v>699.84999999999957</c:v>
                </c:pt>
                <c:pt idx="31730">
                  <c:v>699.87</c:v>
                </c:pt>
                <c:pt idx="31731">
                  <c:v>699.89</c:v>
                </c:pt>
                <c:pt idx="31732">
                  <c:v>699.91</c:v>
                </c:pt>
                <c:pt idx="31733">
                  <c:v>699.93</c:v>
                </c:pt>
                <c:pt idx="31734">
                  <c:v>699.95999999999958</c:v>
                </c:pt>
                <c:pt idx="31735">
                  <c:v>699.98</c:v>
                </c:pt>
                <c:pt idx="31736">
                  <c:v>700</c:v>
                </c:pt>
                <c:pt idx="31737">
                  <c:v>700.02</c:v>
                </c:pt>
                <c:pt idx="31738">
                  <c:v>700.04</c:v>
                </c:pt>
                <c:pt idx="31739">
                  <c:v>700.06</c:v>
                </c:pt>
                <c:pt idx="31740">
                  <c:v>700.08</c:v>
                </c:pt>
                <c:pt idx="31741">
                  <c:v>700.1</c:v>
                </c:pt>
                <c:pt idx="31742">
                  <c:v>700.12</c:v>
                </c:pt>
                <c:pt idx="31743">
                  <c:v>700.14</c:v>
                </c:pt>
                <c:pt idx="31744">
                  <c:v>700.16</c:v>
                </c:pt>
                <c:pt idx="31745">
                  <c:v>700.1800000000004</c:v>
                </c:pt>
                <c:pt idx="31746">
                  <c:v>700.2</c:v>
                </c:pt>
                <c:pt idx="31747">
                  <c:v>700.22</c:v>
                </c:pt>
                <c:pt idx="31748">
                  <c:v>700.24</c:v>
                </c:pt>
                <c:pt idx="31749">
                  <c:v>700.27000000000044</c:v>
                </c:pt>
                <c:pt idx="31750">
                  <c:v>700.29000000000042</c:v>
                </c:pt>
                <c:pt idx="31751">
                  <c:v>700.31</c:v>
                </c:pt>
                <c:pt idx="31752">
                  <c:v>700.32999999999959</c:v>
                </c:pt>
                <c:pt idx="31753">
                  <c:v>700.34999999999957</c:v>
                </c:pt>
                <c:pt idx="31754">
                  <c:v>700.37</c:v>
                </c:pt>
                <c:pt idx="31755">
                  <c:v>700.39</c:v>
                </c:pt>
                <c:pt idx="31756">
                  <c:v>700.41</c:v>
                </c:pt>
                <c:pt idx="31757">
                  <c:v>700.43</c:v>
                </c:pt>
                <c:pt idx="31758">
                  <c:v>700.44999999999959</c:v>
                </c:pt>
                <c:pt idx="31759">
                  <c:v>700.48</c:v>
                </c:pt>
                <c:pt idx="31760">
                  <c:v>700.5</c:v>
                </c:pt>
                <c:pt idx="31761">
                  <c:v>700.52</c:v>
                </c:pt>
                <c:pt idx="31762">
                  <c:v>700.54</c:v>
                </c:pt>
                <c:pt idx="31763">
                  <c:v>700.56</c:v>
                </c:pt>
                <c:pt idx="31764">
                  <c:v>700.58</c:v>
                </c:pt>
                <c:pt idx="31765">
                  <c:v>700.6</c:v>
                </c:pt>
                <c:pt idx="31766">
                  <c:v>700.62</c:v>
                </c:pt>
                <c:pt idx="31767">
                  <c:v>700.64</c:v>
                </c:pt>
                <c:pt idx="31768">
                  <c:v>700.66</c:v>
                </c:pt>
                <c:pt idx="31769">
                  <c:v>700.6800000000004</c:v>
                </c:pt>
                <c:pt idx="31770">
                  <c:v>700.7</c:v>
                </c:pt>
                <c:pt idx="31771">
                  <c:v>700.73</c:v>
                </c:pt>
                <c:pt idx="31772">
                  <c:v>700.75</c:v>
                </c:pt>
                <c:pt idx="31773">
                  <c:v>700.77000000000044</c:v>
                </c:pt>
                <c:pt idx="31774">
                  <c:v>700.79000000000042</c:v>
                </c:pt>
                <c:pt idx="31775">
                  <c:v>700.81</c:v>
                </c:pt>
                <c:pt idx="31776">
                  <c:v>700.82999999999959</c:v>
                </c:pt>
                <c:pt idx="31777">
                  <c:v>700.84999999999957</c:v>
                </c:pt>
                <c:pt idx="31778">
                  <c:v>700.87</c:v>
                </c:pt>
                <c:pt idx="31779">
                  <c:v>700.89</c:v>
                </c:pt>
                <c:pt idx="31780">
                  <c:v>700.91</c:v>
                </c:pt>
                <c:pt idx="31781">
                  <c:v>700.93</c:v>
                </c:pt>
                <c:pt idx="31782">
                  <c:v>700.94999999999959</c:v>
                </c:pt>
                <c:pt idx="31783">
                  <c:v>700.97</c:v>
                </c:pt>
                <c:pt idx="31784">
                  <c:v>701</c:v>
                </c:pt>
                <c:pt idx="31785">
                  <c:v>701.02</c:v>
                </c:pt>
                <c:pt idx="31786">
                  <c:v>701.04</c:v>
                </c:pt>
                <c:pt idx="31787">
                  <c:v>701.06</c:v>
                </c:pt>
                <c:pt idx="31788">
                  <c:v>701.08</c:v>
                </c:pt>
                <c:pt idx="31789">
                  <c:v>701.1</c:v>
                </c:pt>
                <c:pt idx="31790">
                  <c:v>701.12</c:v>
                </c:pt>
                <c:pt idx="31791">
                  <c:v>701.14</c:v>
                </c:pt>
                <c:pt idx="31792">
                  <c:v>701.16</c:v>
                </c:pt>
                <c:pt idx="31793">
                  <c:v>701.1800000000004</c:v>
                </c:pt>
                <c:pt idx="31794">
                  <c:v>701.2</c:v>
                </c:pt>
                <c:pt idx="31795">
                  <c:v>701.22</c:v>
                </c:pt>
                <c:pt idx="31796">
                  <c:v>701.25</c:v>
                </c:pt>
                <c:pt idx="31797">
                  <c:v>701.27000000000044</c:v>
                </c:pt>
                <c:pt idx="31798">
                  <c:v>701.29000000000042</c:v>
                </c:pt>
                <c:pt idx="31799">
                  <c:v>701.31</c:v>
                </c:pt>
                <c:pt idx="31800">
                  <c:v>701.32999999999959</c:v>
                </c:pt>
                <c:pt idx="31801">
                  <c:v>701.34999999999957</c:v>
                </c:pt>
                <c:pt idx="31802">
                  <c:v>701.37</c:v>
                </c:pt>
                <c:pt idx="31803">
                  <c:v>701.39</c:v>
                </c:pt>
                <c:pt idx="31804">
                  <c:v>701.41</c:v>
                </c:pt>
                <c:pt idx="31805">
                  <c:v>701.43</c:v>
                </c:pt>
                <c:pt idx="31806">
                  <c:v>701.44999999999959</c:v>
                </c:pt>
                <c:pt idx="31807">
                  <c:v>701.47</c:v>
                </c:pt>
                <c:pt idx="31808">
                  <c:v>701.5</c:v>
                </c:pt>
                <c:pt idx="31809">
                  <c:v>701.52</c:v>
                </c:pt>
                <c:pt idx="31810">
                  <c:v>701.54</c:v>
                </c:pt>
                <c:pt idx="31811">
                  <c:v>701.56</c:v>
                </c:pt>
                <c:pt idx="31812">
                  <c:v>701.58</c:v>
                </c:pt>
                <c:pt idx="31813">
                  <c:v>701.6</c:v>
                </c:pt>
                <c:pt idx="31814">
                  <c:v>701.62</c:v>
                </c:pt>
                <c:pt idx="31815">
                  <c:v>701.64</c:v>
                </c:pt>
                <c:pt idx="31816">
                  <c:v>701.66</c:v>
                </c:pt>
                <c:pt idx="31817">
                  <c:v>701.6800000000004</c:v>
                </c:pt>
                <c:pt idx="31818">
                  <c:v>701.7</c:v>
                </c:pt>
                <c:pt idx="31819">
                  <c:v>701.72</c:v>
                </c:pt>
                <c:pt idx="31820">
                  <c:v>701.75</c:v>
                </c:pt>
                <c:pt idx="31821">
                  <c:v>701.77000000000044</c:v>
                </c:pt>
                <c:pt idx="31822">
                  <c:v>701.79000000000042</c:v>
                </c:pt>
                <c:pt idx="31823">
                  <c:v>701.81</c:v>
                </c:pt>
                <c:pt idx="31824">
                  <c:v>701.82999999999959</c:v>
                </c:pt>
                <c:pt idx="31825">
                  <c:v>701.84999999999957</c:v>
                </c:pt>
                <c:pt idx="31826">
                  <c:v>701.87</c:v>
                </c:pt>
                <c:pt idx="31827">
                  <c:v>701.89</c:v>
                </c:pt>
                <c:pt idx="31828">
                  <c:v>701.91</c:v>
                </c:pt>
                <c:pt idx="31829">
                  <c:v>701.93</c:v>
                </c:pt>
                <c:pt idx="31830">
                  <c:v>701.94999999999959</c:v>
                </c:pt>
                <c:pt idx="31831">
                  <c:v>701.97</c:v>
                </c:pt>
                <c:pt idx="31832">
                  <c:v>701.99</c:v>
                </c:pt>
                <c:pt idx="31833">
                  <c:v>702.02</c:v>
                </c:pt>
                <c:pt idx="31834">
                  <c:v>702.04</c:v>
                </c:pt>
                <c:pt idx="31835">
                  <c:v>702.06</c:v>
                </c:pt>
                <c:pt idx="31836">
                  <c:v>702.08</c:v>
                </c:pt>
                <c:pt idx="31837">
                  <c:v>702.1</c:v>
                </c:pt>
                <c:pt idx="31838">
                  <c:v>702.12</c:v>
                </c:pt>
                <c:pt idx="31839">
                  <c:v>702.14</c:v>
                </c:pt>
                <c:pt idx="31840">
                  <c:v>702.16</c:v>
                </c:pt>
                <c:pt idx="31841">
                  <c:v>702.1800000000004</c:v>
                </c:pt>
                <c:pt idx="31842">
                  <c:v>702.2</c:v>
                </c:pt>
                <c:pt idx="31843">
                  <c:v>702.22</c:v>
                </c:pt>
                <c:pt idx="31844">
                  <c:v>702.24</c:v>
                </c:pt>
                <c:pt idx="31845">
                  <c:v>702.27000000000044</c:v>
                </c:pt>
                <c:pt idx="31846">
                  <c:v>702.29000000000042</c:v>
                </c:pt>
                <c:pt idx="31847">
                  <c:v>702.31</c:v>
                </c:pt>
                <c:pt idx="31848">
                  <c:v>702.32999999999959</c:v>
                </c:pt>
                <c:pt idx="31849">
                  <c:v>702.34999999999957</c:v>
                </c:pt>
                <c:pt idx="31850">
                  <c:v>702.37</c:v>
                </c:pt>
                <c:pt idx="31851">
                  <c:v>702.39</c:v>
                </c:pt>
                <c:pt idx="31852">
                  <c:v>702.41</c:v>
                </c:pt>
                <c:pt idx="31853">
                  <c:v>702.43</c:v>
                </c:pt>
                <c:pt idx="31854">
                  <c:v>702.44999999999959</c:v>
                </c:pt>
                <c:pt idx="31855">
                  <c:v>702.47</c:v>
                </c:pt>
                <c:pt idx="31856">
                  <c:v>702.49</c:v>
                </c:pt>
                <c:pt idx="31857">
                  <c:v>702.51</c:v>
                </c:pt>
                <c:pt idx="31858">
                  <c:v>702.54</c:v>
                </c:pt>
                <c:pt idx="31859">
                  <c:v>702.56</c:v>
                </c:pt>
                <c:pt idx="31860">
                  <c:v>702.58</c:v>
                </c:pt>
                <c:pt idx="31861">
                  <c:v>702.6</c:v>
                </c:pt>
                <c:pt idx="31862">
                  <c:v>702.62</c:v>
                </c:pt>
                <c:pt idx="31863">
                  <c:v>702.64</c:v>
                </c:pt>
                <c:pt idx="31864">
                  <c:v>702.66</c:v>
                </c:pt>
                <c:pt idx="31865">
                  <c:v>702.6800000000004</c:v>
                </c:pt>
                <c:pt idx="31866">
                  <c:v>702.7</c:v>
                </c:pt>
                <c:pt idx="31867">
                  <c:v>702.72</c:v>
                </c:pt>
                <c:pt idx="31868">
                  <c:v>702.74</c:v>
                </c:pt>
                <c:pt idx="31869">
                  <c:v>702.76</c:v>
                </c:pt>
                <c:pt idx="31870">
                  <c:v>702.79000000000042</c:v>
                </c:pt>
                <c:pt idx="31871">
                  <c:v>702.81</c:v>
                </c:pt>
                <c:pt idx="31872">
                  <c:v>702.82999999999959</c:v>
                </c:pt>
                <c:pt idx="31873">
                  <c:v>702.84999999999957</c:v>
                </c:pt>
                <c:pt idx="31874">
                  <c:v>702.87</c:v>
                </c:pt>
                <c:pt idx="31875">
                  <c:v>702.89</c:v>
                </c:pt>
                <c:pt idx="31876">
                  <c:v>702.91</c:v>
                </c:pt>
                <c:pt idx="31877">
                  <c:v>702.93</c:v>
                </c:pt>
                <c:pt idx="31878">
                  <c:v>702.94999999999959</c:v>
                </c:pt>
                <c:pt idx="31879">
                  <c:v>702.97</c:v>
                </c:pt>
                <c:pt idx="31880">
                  <c:v>702.99</c:v>
                </c:pt>
                <c:pt idx="31881">
                  <c:v>703.01</c:v>
                </c:pt>
                <c:pt idx="31882">
                  <c:v>703.04</c:v>
                </c:pt>
                <c:pt idx="31883">
                  <c:v>703.06</c:v>
                </c:pt>
                <c:pt idx="31884">
                  <c:v>703.08</c:v>
                </c:pt>
                <c:pt idx="31885">
                  <c:v>703.1</c:v>
                </c:pt>
                <c:pt idx="31886">
                  <c:v>703.12</c:v>
                </c:pt>
                <c:pt idx="31887">
                  <c:v>703.14</c:v>
                </c:pt>
                <c:pt idx="31888">
                  <c:v>703.16</c:v>
                </c:pt>
                <c:pt idx="31889">
                  <c:v>703.1800000000004</c:v>
                </c:pt>
                <c:pt idx="31890">
                  <c:v>703.2</c:v>
                </c:pt>
                <c:pt idx="31891">
                  <c:v>703.22</c:v>
                </c:pt>
                <c:pt idx="31892">
                  <c:v>703.24</c:v>
                </c:pt>
                <c:pt idx="31893">
                  <c:v>703.26</c:v>
                </c:pt>
                <c:pt idx="31894">
                  <c:v>703.29000000000042</c:v>
                </c:pt>
                <c:pt idx="31895">
                  <c:v>703.31</c:v>
                </c:pt>
                <c:pt idx="31896">
                  <c:v>703.32999999999959</c:v>
                </c:pt>
                <c:pt idx="31897">
                  <c:v>703.34999999999957</c:v>
                </c:pt>
                <c:pt idx="31898">
                  <c:v>703.37</c:v>
                </c:pt>
                <c:pt idx="31899">
                  <c:v>703.39</c:v>
                </c:pt>
                <c:pt idx="31900">
                  <c:v>703.41</c:v>
                </c:pt>
                <c:pt idx="31901">
                  <c:v>703.43</c:v>
                </c:pt>
                <c:pt idx="31902">
                  <c:v>703.44999999999959</c:v>
                </c:pt>
                <c:pt idx="31903">
                  <c:v>703.47</c:v>
                </c:pt>
                <c:pt idx="31904">
                  <c:v>703.49</c:v>
                </c:pt>
                <c:pt idx="31905">
                  <c:v>703.51</c:v>
                </c:pt>
                <c:pt idx="31906">
                  <c:v>703.53</c:v>
                </c:pt>
                <c:pt idx="31907">
                  <c:v>703.56</c:v>
                </c:pt>
                <c:pt idx="31908">
                  <c:v>703.58</c:v>
                </c:pt>
                <c:pt idx="31909">
                  <c:v>703.6</c:v>
                </c:pt>
                <c:pt idx="31910">
                  <c:v>703.62</c:v>
                </c:pt>
                <c:pt idx="31911">
                  <c:v>703.64</c:v>
                </c:pt>
                <c:pt idx="31912">
                  <c:v>703.66</c:v>
                </c:pt>
                <c:pt idx="31913">
                  <c:v>703.6800000000004</c:v>
                </c:pt>
                <c:pt idx="31914">
                  <c:v>703.7</c:v>
                </c:pt>
                <c:pt idx="31915">
                  <c:v>703.72</c:v>
                </c:pt>
                <c:pt idx="31916">
                  <c:v>703.74</c:v>
                </c:pt>
                <c:pt idx="31917">
                  <c:v>703.77000000000044</c:v>
                </c:pt>
                <c:pt idx="31918">
                  <c:v>703.79000000000042</c:v>
                </c:pt>
                <c:pt idx="31919">
                  <c:v>703.81</c:v>
                </c:pt>
                <c:pt idx="31920">
                  <c:v>703.82999999999959</c:v>
                </c:pt>
                <c:pt idx="31921">
                  <c:v>703.84999999999957</c:v>
                </c:pt>
                <c:pt idx="31922">
                  <c:v>703.87</c:v>
                </c:pt>
                <c:pt idx="31923">
                  <c:v>703.89</c:v>
                </c:pt>
                <c:pt idx="31924">
                  <c:v>703.91</c:v>
                </c:pt>
                <c:pt idx="31925">
                  <c:v>703.93</c:v>
                </c:pt>
                <c:pt idx="31926">
                  <c:v>703.94999999999959</c:v>
                </c:pt>
                <c:pt idx="31927">
                  <c:v>703.97</c:v>
                </c:pt>
                <c:pt idx="31928">
                  <c:v>703.99</c:v>
                </c:pt>
                <c:pt idx="31929">
                  <c:v>704.01</c:v>
                </c:pt>
                <c:pt idx="31930">
                  <c:v>704.03</c:v>
                </c:pt>
                <c:pt idx="31931">
                  <c:v>704.05</c:v>
                </c:pt>
                <c:pt idx="31932">
                  <c:v>704.07</c:v>
                </c:pt>
                <c:pt idx="31933">
                  <c:v>704.1</c:v>
                </c:pt>
                <c:pt idx="31934">
                  <c:v>704.12</c:v>
                </c:pt>
                <c:pt idx="31935">
                  <c:v>704.14</c:v>
                </c:pt>
                <c:pt idx="31936">
                  <c:v>704.16</c:v>
                </c:pt>
                <c:pt idx="31937">
                  <c:v>704.1800000000004</c:v>
                </c:pt>
                <c:pt idx="31938">
                  <c:v>704.2</c:v>
                </c:pt>
                <c:pt idx="31939">
                  <c:v>704.22</c:v>
                </c:pt>
                <c:pt idx="31940">
                  <c:v>704.24</c:v>
                </c:pt>
                <c:pt idx="31941">
                  <c:v>704.26</c:v>
                </c:pt>
                <c:pt idx="31942">
                  <c:v>704.28000000000043</c:v>
                </c:pt>
                <c:pt idx="31943">
                  <c:v>704.31</c:v>
                </c:pt>
                <c:pt idx="31944">
                  <c:v>704.32999999999959</c:v>
                </c:pt>
                <c:pt idx="31945">
                  <c:v>704.34999999999957</c:v>
                </c:pt>
                <c:pt idx="31946">
                  <c:v>704.37</c:v>
                </c:pt>
                <c:pt idx="31947">
                  <c:v>704.39</c:v>
                </c:pt>
                <c:pt idx="31948">
                  <c:v>704.41</c:v>
                </c:pt>
                <c:pt idx="31949">
                  <c:v>704.43</c:v>
                </c:pt>
                <c:pt idx="31950">
                  <c:v>704.44999999999959</c:v>
                </c:pt>
                <c:pt idx="31951">
                  <c:v>704.47</c:v>
                </c:pt>
                <c:pt idx="31952">
                  <c:v>704.49</c:v>
                </c:pt>
                <c:pt idx="31953">
                  <c:v>704.51</c:v>
                </c:pt>
                <c:pt idx="31954">
                  <c:v>704.53</c:v>
                </c:pt>
                <c:pt idx="31955">
                  <c:v>704.56</c:v>
                </c:pt>
                <c:pt idx="31956">
                  <c:v>704.58</c:v>
                </c:pt>
                <c:pt idx="31957">
                  <c:v>704.6</c:v>
                </c:pt>
                <c:pt idx="31958">
                  <c:v>704.62</c:v>
                </c:pt>
                <c:pt idx="31959">
                  <c:v>704.64</c:v>
                </c:pt>
                <c:pt idx="31960">
                  <c:v>704.66</c:v>
                </c:pt>
                <c:pt idx="31961">
                  <c:v>704.6800000000004</c:v>
                </c:pt>
                <c:pt idx="31962">
                  <c:v>704.7</c:v>
                </c:pt>
                <c:pt idx="31963">
                  <c:v>704.72</c:v>
                </c:pt>
                <c:pt idx="31964">
                  <c:v>704.74</c:v>
                </c:pt>
                <c:pt idx="31965">
                  <c:v>704.76</c:v>
                </c:pt>
                <c:pt idx="31966">
                  <c:v>704.78000000000043</c:v>
                </c:pt>
                <c:pt idx="31967">
                  <c:v>704.8</c:v>
                </c:pt>
                <c:pt idx="31968">
                  <c:v>704.82999999999959</c:v>
                </c:pt>
                <c:pt idx="31969">
                  <c:v>704.84999999999957</c:v>
                </c:pt>
                <c:pt idx="31970">
                  <c:v>704.87</c:v>
                </c:pt>
                <c:pt idx="31971">
                  <c:v>704.89</c:v>
                </c:pt>
                <c:pt idx="31972">
                  <c:v>704.91</c:v>
                </c:pt>
                <c:pt idx="31973">
                  <c:v>704.93</c:v>
                </c:pt>
                <c:pt idx="31974">
                  <c:v>704.94999999999959</c:v>
                </c:pt>
                <c:pt idx="31975">
                  <c:v>704.97</c:v>
                </c:pt>
                <c:pt idx="31976">
                  <c:v>704.99</c:v>
                </c:pt>
                <c:pt idx="31977">
                  <c:v>705.01</c:v>
                </c:pt>
                <c:pt idx="31978">
                  <c:v>705.03</c:v>
                </c:pt>
                <c:pt idx="31979">
                  <c:v>705.05</c:v>
                </c:pt>
                <c:pt idx="31980">
                  <c:v>705.08</c:v>
                </c:pt>
                <c:pt idx="31981">
                  <c:v>705.1</c:v>
                </c:pt>
                <c:pt idx="31982">
                  <c:v>705.12</c:v>
                </c:pt>
                <c:pt idx="31983">
                  <c:v>705.14</c:v>
                </c:pt>
                <c:pt idx="31984">
                  <c:v>705.16</c:v>
                </c:pt>
                <c:pt idx="31985">
                  <c:v>705.1800000000004</c:v>
                </c:pt>
                <c:pt idx="31986">
                  <c:v>705.2</c:v>
                </c:pt>
                <c:pt idx="31987">
                  <c:v>705.22</c:v>
                </c:pt>
                <c:pt idx="31988">
                  <c:v>705.24</c:v>
                </c:pt>
                <c:pt idx="31989">
                  <c:v>705.26</c:v>
                </c:pt>
                <c:pt idx="31990">
                  <c:v>705.28000000000043</c:v>
                </c:pt>
                <c:pt idx="31991">
                  <c:v>705.3</c:v>
                </c:pt>
                <c:pt idx="31992">
                  <c:v>705.3199999999996</c:v>
                </c:pt>
                <c:pt idx="31993">
                  <c:v>705.34999999999957</c:v>
                </c:pt>
                <c:pt idx="31994">
                  <c:v>705.37</c:v>
                </c:pt>
                <c:pt idx="31995">
                  <c:v>705.39</c:v>
                </c:pt>
                <c:pt idx="31996">
                  <c:v>705.41</c:v>
                </c:pt>
                <c:pt idx="31997">
                  <c:v>705.43</c:v>
                </c:pt>
                <c:pt idx="31998">
                  <c:v>705.44999999999959</c:v>
                </c:pt>
                <c:pt idx="31999">
                  <c:v>705.47</c:v>
                </c:pt>
                <c:pt idx="32000">
                  <c:v>705.49</c:v>
                </c:pt>
                <c:pt idx="32001">
                  <c:v>705.51</c:v>
                </c:pt>
                <c:pt idx="32002">
                  <c:v>705.53</c:v>
                </c:pt>
                <c:pt idx="32003">
                  <c:v>705.56</c:v>
                </c:pt>
                <c:pt idx="32004">
                  <c:v>705.58</c:v>
                </c:pt>
                <c:pt idx="32005">
                  <c:v>705.6</c:v>
                </c:pt>
                <c:pt idx="32006">
                  <c:v>705.62</c:v>
                </c:pt>
                <c:pt idx="32007">
                  <c:v>705.64</c:v>
                </c:pt>
                <c:pt idx="32008">
                  <c:v>705.66</c:v>
                </c:pt>
                <c:pt idx="32009">
                  <c:v>705.6800000000004</c:v>
                </c:pt>
                <c:pt idx="32010">
                  <c:v>705.7</c:v>
                </c:pt>
                <c:pt idx="32011">
                  <c:v>705.72</c:v>
                </c:pt>
                <c:pt idx="32012">
                  <c:v>705.74</c:v>
                </c:pt>
                <c:pt idx="32013">
                  <c:v>705.76</c:v>
                </c:pt>
                <c:pt idx="32014">
                  <c:v>705.78000000000043</c:v>
                </c:pt>
                <c:pt idx="32015">
                  <c:v>705.81</c:v>
                </c:pt>
                <c:pt idx="32016">
                  <c:v>705.82999999999959</c:v>
                </c:pt>
                <c:pt idx="32017">
                  <c:v>705.84999999999957</c:v>
                </c:pt>
                <c:pt idx="32018">
                  <c:v>705.87</c:v>
                </c:pt>
                <c:pt idx="32019">
                  <c:v>705.89</c:v>
                </c:pt>
                <c:pt idx="32020">
                  <c:v>705.91</c:v>
                </c:pt>
                <c:pt idx="32021">
                  <c:v>705.93</c:v>
                </c:pt>
                <c:pt idx="32022">
                  <c:v>705.94999999999959</c:v>
                </c:pt>
                <c:pt idx="32023">
                  <c:v>705.97</c:v>
                </c:pt>
                <c:pt idx="32024">
                  <c:v>705.99</c:v>
                </c:pt>
                <c:pt idx="32025">
                  <c:v>706.01</c:v>
                </c:pt>
                <c:pt idx="32026">
                  <c:v>706.03</c:v>
                </c:pt>
                <c:pt idx="32027">
                  <c:v>706.05</c:v>
                </c:pt>
                <c:pt idx="32028">
                  <c:v>706.07</c:v>
                </c:pt>
                <c:pt idx="32029">
                  <c:v>706.09</c:v>
                </c:pt>
                <c:pt idx="32030">
                  <c:v>706.11</c:v>
                </c:pt>
                <c:pt idx="32031">
                  <c:v>706.14</c:v>
                </c:pt>
                <c:pt idx="32032">
                  <c:v>706.16</c:v>
                </c:pt>
                <c:pt idx="32033">
                  <c:v>706.1800000000004</c:v>
                </c:pt>
                <c:pt idx="32034">
                  <c:v>706.2</c:v>
                </c:pt>
                <c:pt idx="32035">
                  <c:v>706.22</c:v>
                </c:pt>
                <c:pt idx="32036">
                  <c:v>706.24</c:v>
                </c:pt>
                <c:pt idx="32037">
                  <c:v>706.26</c:v>
                </c:pt>
                <c:pt idx="32038">
                  <c:v>706.28000000000043</c:v>
                </c:pt>
                <c:pt idx="32039">
                  <c:v>706.3</c:v>
                </c:pt>
                <c:pt idx="32040">
                  <c:v>706.32999999999959</c:v>
                </c:pt>
                <c:pt idx="32041">
                  <c:v>706.34999999999957</c:v>
                </c:pt>
                <c:pt idx="32042">
                  <c:v>706.37</c:v>
                </c:pt>
                <c:pt idx="32043">
                  <c:v>706.39</c:v>
                </c:pt>
                <c:pt idx="32044">
                  <c:v>706.41</c:v>
                </c:pt>
                <c:pt idx="32045">
                  <c:v>706.43</c:v>
                </c:pt>
                <c:pt idx="32046">
                  <c:v>706.44999999999959</c:v>
                </c:pt>
                <c:pt idx="32047">
                  <c:v>706.47</c:v>
                </c:pt>
                <c:pt idx="32048">
                  <c:v>706.49</c:v>
                </c:pt>
                <c:pt idx="32049">
                  <c:v>706.51</c:v>
                </c:pt>
                <c:pt idx="32050">
                  <c:v>706.53</c:v>
                </c:pt>
                <c:pt idx="32051">
                  <c:v>706.55</c:v>
                </c:pt>
                <c:pt idx="32052">
                  <c:v>706.57</c:v>
                </c:pt>
                <c:pt idx="32053">
                  <c:v>706.6</c:v>
                </c:pt>
                <c:pt idx="32054">
                  <c:v>706.62</c:v>
                </c:pt>
                <c:pt idx="32055">
                  <c:v>706.64</c:v>
                </c:pt>
                <c:pt idx="32056">
                  <c:v>706.66</c:v>
                </c:pt>
                <c:pt idx="32057">
                  <c:v>706.6800000000004</c:v>
                </c:pt>
                <c:pt idx="32058">
                  <c:v>706.7</c:v>
                </c:pt>
                <c:pt idx="32059">
                  <c:v>706.72</c:v>
                </c:pt>
                <c:pt idx="32060">
                  <c:v>706.74</c:v>
                </c:pt>
                <c:pt idx="32061">
                  <c:v>706.76</c:v>
                </c:pt>
                <c:pt idx="32062">
                  <c:v>706.78000000000043</c:v>
                </c:pt>
                <c:pt idx="32063">
                  <c:v>706.8</c:v>
                </c:pt>
                <c:pt idx="32064">
                  <c:v>706.8199999999996</c:v>
                </c:pt>
                <c:pt idx="32065">
                  <c:v>706.83999999999958</c:v>
                </c:pt>
                <c:pt idx="32066">
                  <c:v>706.87</c:v>
                </c:pt>
                <c:pt idx="32067">
                  <c:v>706.89</c:v>
                </c:pt>
                <c:pt idx="32068">
                  <c:v>706.91</c:v>
                </c:pt>
                <c:pt idx="32069">
                  <c:v>706.93</c:v>
                </c:pt>
                <c:pt idx="32070">
                  <c:v>706.94999999999959</c:v>
                </c:pt>
                <c:pt idx="32071">
                  <c:v>706.97</c:v>
                </c:pt>
                <c:pt idx="32072">
                  <c:v>706.99</c:v>
                </c:pt>
                <c:pt idx="32073">
                  <c:v>707.01</c:v>
                </c:pt>
                <c:pt idx="32074">
                  <c:v>707.03</c:v>
                </c:pt>
                <c:pt idx="32075">
                  <c:v>707.05</c:v>
                </c:pt>
                <c:pt idx="32076">
                  <c:v>707.07</c:v>
                </c:pt>
                <c:pt idx="32077">
                  <c:v>707.1</c:v>
                </c:pt>
                <c:pt idx="32078">
                  <c:v>707.12</c:v>
                </c:pt>
                <c:pt idx="32079">
                  <c:v>707.14</c:v>
                </c:pt>
                <c:pt idx="32080">
                  <c:v>707.16</c:v>
                </c:pt>
                <c:pt idx="32081">
                  <c:v>707.1800000000004</c:v>
                </c:pt>
                <c:pt idx="32082">
                  <c:v>707.2</c:v>
                </c:pt>
                <c:pt idx="32083">
                  <c:v>707.22</c:v>
                </c:pt>
                <c:pt idx="32084">
                  <c:v>707.24</c:v>
                </c:pt>
                <c:pt idx="32085">
                  <c:v>707.26</c:v>
                </c:pt>
                <c:pt idx="32086">
                  <c:v>707.28000000000043</c:v>
                </c:pt>
                <c:pt idx="32087">
                  <c:v>707.3</c:v>
                </c:pt>
                <c:pt idx="32088">
                  <c:v>707.3199999999996</c:v>
                </c:pt>
                <c:pt idx="32089">
                  <c:v>707.33999999999958</c:v>
                </c:pt>
                <c:pt idx="32090">
                  <c:v>707.35999999999956</c:v>
                </c:pt>
                <c:pt idx="32091">
                  <c:v>707.38</c:v>
                </c:pt>
                <c:pt idx="32092">
                  <c:v>707.41</c:v>
                </c:pt>
                <c:pt idx="32093">
                  <c:v>707.43</c:v>
                </c:pt>
                <c:pt idx="32094">
                  <c:v>707.44999999999959</c:v>
                </c:pt>
                <c:pt idx="32095">
                  <c:v>707.47</c:v>
                </c:pt>
                <c:pt idx="32096">
                  <c:v>707.49</c:v>
                </c:pt>
                <c:pt idx="32097">
                  <c:v>707.51</c:v>
                </c:pt>
                <c:pt idx="32098">
                  <c:v>707.53</c:v>
                </c:pt>
                <c:pt idx="32099">
                  <c:v>707.55</c:v>
                </c:pt>
                <c:pt idx="32100">
                  <c:v>707.57</c:v>
                </c:pt>
                <c:pt idx="32101">
                  <c:v>707.59</c:v>
                </c:pt>
                <c:pt idx="32102">
                  <c:v>707.62</c:v>
                </c:pt>
                <c:pt idx="32103">
                  <c:v>707.64</c:v>
                </c:pt>
                <c:pt idx="32104">
                  <c:v>707.66</c:v>
                </c:pt>
                <c:pt idx="32105">
                  <c:v>707.6800000000004</c:v>
                </c:pt>
                <c:pt idx="32106">
                  <c:v>707.7</c:v>
                </c:pt>
                <c:pt idx="32107">
                  <c:v>707.72</c:v>
                </c:pt>
                <c:pt idx="32108">
                  <c:v>707.74</c:v>
                </c:pt>
                <c:pt idx="32109">
                  <c:v>707.76</c:v>
                </c:pt>
                <c:pt idx="32110">
                  <c:v>707.78000000000043</c:v>
                </c:pt>
                <c:pt idx="32111">
                  <c:v>707.8</c:v>
                </c:pt>
                <c:pt idx="32112">
                  <c:v>707.8199999999996</c:v>
                </c:pt>
                <c:pt idx="32113">
                  <c:v>707.83999999999958</c:v>
                </c:pt>
                <c:pt idx="32114">
                  <c:v>707.87</c:v>
                </c:pt>
                <c:pt idx="32115">
                  <c:v>707.89</c:v>
                </c:pt>
                <c:pt idx="32116">
                  <c:v>707.91</c:v>
                </c:pt>
                <c:pt idx="32117">
                  <c:v>707.93</c:v>
                </c:pt>
                <c:pt idx="32118">
                  <c:v>707.94999999999959</c:v>
                </c:pt>
                <c:pt idx="32119">
                  <c:v>707.97</c:v>
                </c:pt>
                <c:pt idx="32120">
                  <c:v>707.99</c:v>
                </c:pt>
                <c:pt idx="32121">
                  <c:v>708.01</c:v>
                </c:pt>
                <c:pt idx="32122">
                  <c:v>708.03</c:v>
                </c:pt>
                <c:pt idx="32123">
                  <c:v>708.05</c:v>
                </c:pt>
                <c:pt idx="32124">
                  <c:v>708.07</c:v>
                </c:pt>
                <c:pt idx="32125">
                  <c:v>708.09</c:v>
                </c:pt>
                <c:pt idx="32126">
                  <c:v>708.11</c:v>
                </c:pt>
                <c:pt idx="32127">
                  <c:v>708.13</c:v>
                </c:pt>
                <c:pt idx="32128">
                  <c:v>708.16</c:v>
                </c:pt>
                <c:pt idx="32129">
                  <c:v>708.1800000000004</c:v>
                </c:pt>
                <c:pt idx="32130">
                  <c:v>708.2</c:v>
                </c:pt>
                <c:pt idx="32131">
                  <c:v>708.22</c:v>
                </c:pt>
                <c:pt idx="32132">
                  <c:v>708.24</c:v>
                </c:pt>
                <c:pt idx="32133">
                  <c:v>708.26</c:v>
                </c:pt>
                <c:pt idx="32134">
                  <c:v>708.28000000000043</c:v>
                </c:pt>
                <c:pt idx="32135">
                  <c:v>708.3</c:v>
                </c:pt>
                <c:pt idx="32136">
                  <c:v>708.3199999999996</c:v>
                </c:pt>
                <c:pt idx="32137">
                  <c:v>708.33999999999958</c:v>
                </c:pt>
                <c:pt idx="32138">
                  <c:v>708.35999999999956</c:v>
                </c:pt>
                <c:pt idx="32139">
                  <c:v>708.38</c:v>
                </c:pt>
                <c:pt idx="32140">
                  <c:v>708.41</c:v>
                </c:pt>
                <c:pt idx="32141">
                  <c:v>708.43</c:v>
                </c:pt>
                <c:pt idx="32142">
                  <c:v>708.44999999999959</c:v>
                </c:pt>
                <c:pt idx="32143">
                  <c:v>708.47</c:v>
                </c:pt>
                <c:pt idx="32144">
                  <c:v>708.49</c:v>
                </c:pt>
                <c:pt idx="32145">
                  <c:v>708.51</c:v>
                </c:pt>
                <c:pt idx="32146">
                  <c:v>708.53</c:v>
                </c:pt>
                <c:pt idx="32147">
                  <c:v>708.55</c:v>
                </c:pt>
                <c:pt idx="32148">
                  <c:v>708.57</c:v>
                </c:pt>
                <c:pt idx="32149">
                  <c:v>708.59</c:v>
                </c:pt>
                <c:pt idx="32150">
                  <c:v>708.61</c:v>
                </c:pt>
                <c:pt idx="32151">
                  <c:v>708.63</c:v>
                </c:pt>
                <c:pt idx="32152">
                  <c:v>708.65</c:v>
                </c:pt>
                <c:pt idx="32153">
                  <c:v>708.6800000000004</c:v>
                </c:pt>
                <c:pt idx="32154">
                  <c:v>708.7</c:v>
                </c:pt>
                <c:pt idx="32155">
                  <c:v>708.72</c:v>
                </c:pt>
                <c:pt idx="32156">
                  <c:v>708.74</c:v>
                </c:pt>
                <c:pt idx="32157">
                  <c:v>708.76</c:v>
                </c:pt>
                <c:pt idx="32158">
                  <c:v>708.78000000000043</c:v>
                </c:pt>
                <c:pt idx="32159">
                  <c:v>708.8</c:v>
                </c:pt>
                <c:pt idx="32160">
                  <c:v>708.8199999999996</c:v>
                </c:pt>
                <c:pt idx="32161">
                  <c:v>708.83999999999958</c:v>
                </c:pt>
                <c:pt idx="32162">
                  <c:v>708.85999999999956</c:v>
                </c:pt>
                <c:pt idx="32163">
                  <c:v>708.88</c:v>
                </c:pt>
                <c:pt idx="32164">
                  <c:v>708.91</c:v>
                </c:pt>
                <c:pt idx="32165">
                  <c:v>708.93</c:v>
                </c:pt>
                <c:pt idx="32166">
                  <c:v>708.94999999999959</c:v>
                </c:pt>
                <c:pt idx="32167">
                  <c:v>708.97</c:v>
                </c:pt>
                <c:pt idx="32168">
                  <c:v>708.99</c:v>
                </c:pt>
                <c:pt idx="32169">
                  <c:v>709.01</c:v>
                </c:pt>
                <c:pt idx="32170">
                  <c:v>709.03</c:v>
                </c:pt>
                <c:pt idx="32171">
                  <c:v>709.05</c:v>
                </c:pt>
                <c:pt idx="32172">
                  <c:v>709.07</c:v>
                </c:pt>
                <c:pt idx="32173">
                  <c:v>709.09</c:v>
                </c:pt>
                <c:pt idx="32174">
                  <c:v>709.11</c:v>
                </c:pt>
                <c:pt idx="32175">
                  <c:v>709.13</c:v>
                </c:pt>
                <c:pt idx="32176">
                  <c:v>709.16</c:v>
                </c:pt>
                <c:pt idx="32177">
                  <c:v>709.1800000000004</c:v>
                </c:pt>
                <c:pt idx="32178">
                  <c:v>709.2</c:v>
                </c:pt>
                <c:pt idx="32179">
                  <c:v>709.22</c:v>
                </c:pt>
                <c:pt idx="32180">
                  <c:v>709.24</c:v>
                </c:pt>
                <c:pt idx="32181">
                  <c:v>709.26</c:v>
                </c:pt>
                <c:pt idx="32182">
                  <c:v>709.28000000000043</c:v>
                </c:pt>
                <c:pt idx="32183">
                  <c:v>709.3</c:v>
                </c:pt>
                <c:pt idx="32184">
                  <c:v>709.3199999999996</c:v>
                </c:pt>
                <c:pt idx="32185">
                  <c:v>709.33999999999958</c:v>
                </c:pt>
                <c:pt idx="32186">
                  <c:v>709.35999999999956</c:v>
                </c:pt>
                <c:pt idx="32187">
                  <c:v>709.38</c:v>
                </c:pt>
                <c:pt idx="32188">
                  <c:v>709.41</c:v>
                </c:pt>
                <c:pt idx="32189">
                  <c:v>709.43</c:v>
                </c:pt>
                <c:pt idx="32190">
                  <c:v>709.44999999999959</c:v>
                </c:pt>
                <c:pt idx="32191">
                  <c:v>709.47</c:v>
                </c:pt>
                <c:pt idx="32192">
                  <c:v>709.49</c:v>
                </c:pt>
                <c:pt idx="32193">
                  <c:v>709.51</c:v>
                </c:pt>
                <c:pt idx="32194">
                  <c:v>709.53</c:v>
                </c:pt>
                <c:pt idx="32195">
                  <c:v>709.55</c:v>
                </c:pt>
                <c:pt idx="32196">
                  <c:v>709.57</c:v>
                </c:pt>
                <c:pt idx="32197">
                  <c:v>709.59</c:v>
                </c:pt>
                <c:pt idx="32198">
                  <c:v>709.61</c:v>
                </c:pt>
                <c:pt idx="32199">
                  <c:v>709.63</c:v>
                </c:pt>
                <c:pt idx="32200">
                  <c:v>709.65</c:v>
                </c:pt>
                <c:pt idx="32201">
                  <c:v>709.6800000000004</c:v>
                </c:pt>
                <c:pt idx="32202">
                  <c:v>709.7</c:v>
                </c:pt>
                <c:pt idx="32203">
                  <c:v>709.72</c:v>
                </c:pt>
                <c:pt idx="32204">
                  <c:v>709.74</c:v>
                </c:pt>
                <c:pt idx="32205">
                  <c:v>709.76</c:v>
                </c:pt>
                <c:pt idx="32206">
                  <c:v>709.78000000000043</c:v>
                </c:pt>
                <c:pt idx="32207">
                  <c:v>709.8</c:v>
                </c:pt>
                <c:pt idx="32208">
                  <c:v>709.8199999999996</c:v>
                </c:pt>
                <c:pt idx="32209">
                  <c:v>709.83999999999958</c:v>
                </c:pt>
                <c:pt idx="32210">
                  <c:v>709.85999999999956</c:v>
                </c:pt>
                <c:pt idx="32211">
                  <c:v>709.88</c:v>
                </c:pt>
                <c:pt idx="32212">
                  <c:v>709.91</c:v>
                </c:pt>
                <c:pt idx="32213">
                  <c:v>709.93</c:v>
                </c:pt>
                <c:pt idx="32214">
                  <c:v>709.94999999999959</c:v>
                </c:pt>
                <c:pt idx="32215">
                  <c:v>709.97</c:v>
                </c:pt>
                <c:pt idx="32216">
                  <c:v>709.99</c:v>
                </c:pt>
                <c:pt idx="32217">
                  <c:v>710.01</c:v>
                </c:pt>
                <c:pt idx="32218">
                  <c:v>710.03</c:v>
                </c:pt>
                <c:pt idx="32219">
                  <c:v>710.05</c:v>
                </c:pt>
                <c:pt idx="32220">
                  <c:v>710.07</c:v>
                </c:pt>
                <c:pt idx="32221">
                  <c:v>710.09</c:v>
                </c:pt>
                <c:pt idx="32222">
                  <c:v>710.11</c:v>
                </c:pt>
                <c:pt idx="32223">
                  <c:v>710.13</c:v>
                </c:pt>
                <c:pt idx="32224">
                  <c:v>710.16</c:v>
                </c:pt>
                <c:pt idx="32225">
                  <c:v>710.1800000000004</c:v>
                </c:pt>
                <c:pt idx="32226">
                  <c:v>710.2</c:v>
                </c:pt>
                <c:pt idx="32227">
                  <c:v>710.22</c:v>
                </c:pt>
                <c:pt idx="32228">
                  <c:v>710.24</c:v>
                </c:pt>
                <c:pt idx="32229">
                  <c:v>710.26</c:v>
                </c:pt>
                <c:pt idx="32230">
                  <c:v>710.28000000000043</c:v>
                </c:pt>
                <c:pt idx="32231">
                  <c:v>710.3</c:v>
                </c:pt>
                <c:pt idx="32232">
                  <c:v>710.3199999999996</c:v>
                </c:pt>
                <c:pt idx="32233">
                  <c:v>710.33999999999958</c:v>
                </c:pt>
                <c:pt idx="32234">
                  <c:v>710.35999999999956</c:v>
                </c:pt>
                <c:pt idx="32235">
                  <c:v>710.38</c:v>
                </c:pt>
                <c:pt idx="32236">
                  <c:v>710.4</c:v>
                </c:pt>
                <c:pt idx="32237">
                  <c:v>710.42</c:v>
                </c:pt>
                <c:pt idx="32238">
                  <c:v>710.4399999999996</c:v>
                </c:pt>
                <c:pt idx="32239">
                  <c:v>710.45999999999958</c:v>
                </c:pt>
                <c:pt idx="32240">
                  <c:v>710.49</c:v>
                </c:pt>
                <c:pt idx="32241">
                  <c:v>710.51</c:v>
                </c:pt>
                <c:pt idx="32242">
                  <c:v>710.53</c:v>
                </c:pt>
                <c:pt idx="32243">
                  <c:v>710.55</c:v>
                </c:pt>
                <c:pt idx="32244">
                  <c:v>710.57</c:v>
                </c:pt>
                <c:pt idx="32245">
                  <c:v>710.59</c:v>
                </c:pt>
                <c:pt idx="32246">
                  <c:v>710.61</c:v>
                </c:pt>
                <c:pt idx="32247">
                  <c:v>710.63</c:v>
                </c:pt>
                <c:pt idx="32248">
                  <c:v>710.65</c:v>
                </c:pt>
                <c:pt idx="32249">
                  <c:v>710.67000000000041</c:v>
                </c:pt>
                <c:pt idx="32250">
                  <c:v>710.7</c:v>
                </c:pt>
                <c:pt idx="32251">
                  <c:v>710.72</c:v>
                </c:pt>
                <c:pt idx="32252">
                  <c:v>710.74</c:v>
                </c:pt>
                <c:pt idx="32253">
                  <c:v>710.76</c:v>
                </c:pt>
                <c:pt idx="32254">
                  <c:v>710.78000000000043</c:v>
                </c:pt>
                <c:pt idx="32255">
                  <c:v>710.8</c:v>
                </c:pt>
                <c:pt idx="32256">
                  <c:v>710.8199999999996</c:v>
                </c:pt>
                <c:pt idx="32257">
                  <c:v>710.83999999999958</c:v>
                </c:pt>
                <c:pt idx="32258">
                  <c:v>710.85999999999956</c:v>
                </c:pt>
                <c:pt idx="32259">
                  <c:v>710.88</c:v>
                </c:pt>
                <c:pt idx="32260">
                  <c:v>710.9</c:v>
                </c:pt>
                <c:pt idx="32261">
                  <c:v>710.92</c:v>
                </c:pt>
                <c:pt idx="32262">
                  <c:v>710.9399999999996</c:v>
                </c:pt>
                <c:pt idx="32263">
                  <c:v>710.97</c:v>
                </c:pt>
                <c:pt idx="32264">
                  <c:v>710.99</c:v>
                </c:pt>
                <c:pt idx="32265">
                  <c:v>711.01</c:v>
                </c:pt>
                <c:pt idx="32266">
                  <c:v>711.03</c:v>
                </c:pt>
                <c:pt idx="32267">
                  <c:v>711.05</c:v>
                </c:pt>
                <c:pt idx="32268">
                  <c:v>711.07</c:v>
                </c:pt>
                <c:pt idx="32269">
                  <c:v>711.09</c:v>
                </c:pt>
                <c:pt idx="32270">
                  <c:v>711.11</c:v>
                </c:pt>
                <c:pt idx="32271">
                  <c:v>711.13</c:v>
                </c:pt>
                <c:pt idx="32272">
                  <c:v>711.15</c:v>
                </c:pt>
                <c:pt idx="32273">
                  <c:v>711.17000000000041</c:v>
                </c:pt>
                <c:pt idx="32274">
                  <c:v>711.2</c:v>
                </c:pt>
                <c:pt idx="32275">
                  <c:v>711.22</c:v>
                </c:pt>
                <c:pt idx="32276">
                  <c:v>711.24</c:v>
                </c:pt>
                <c:pt idx="32277">
                  <c:v>711.26</c:v>
                </c:pt>
                <c:pt idx="32278">
                  <c:v>711.28000000000043</c:v>
                </c:pt>
                <c:pt idx="32279">
                  <c:v>711.3</c:v>
                </c:pt>
                <c:pt idx="32280">
                  <c:v>711.3199999999996</c:v>
                </c:pt>
                <c:pt idx="32281">
                  <c:v>711.33999999999958</c:v>
                </c:pt>
                <c:pt idx="32282">
                  <c:v>711.35999999999956</c:v>
                </c:pt>
                <c:pt idx="32283">
                  <c:v>711.38</c:v>
                </c:pt>
                <c:pt idx="32284">
                  <c:v>711.4</c:v>
                </c:pt>
                <c:pt idx="32285">
                  <c:v>711.43</c:v>
                </c:pt>
                <c:pt idx="32286">
                  <c:v>711.44999999999959</c:v>
                </c:pt>
                <c:pt idx="32287">
                  <c:v>711.47</c:v>
                </c:pt>
                <c:pt idx="32288">
                  <c:v>711.49</c:v>
                </c:pt>
                <c:pt idx="32289">
                  <c:v>711.51</c:v>
                </c:pt>
                <c:pt idx="32290">
                  <c:v>711.53</c:v>
                </c:pt>
                <c:pt idx="32291">
                  <c:v>711.55</c:v>
                </c:pt>
                <c:pt idx="32292">
                  <c:v>711.57</c:v>
                </c:pt>
                <c:pt idx="32293">
                  <c:v>711.59</c:v>
                </c:pt>
                <c:pt idx="32294">
                  <c:v>711.61</c:v>
                </c:pt>
                <c:pt idx="32295">
                  <c:v>711.63</c:v>
                </c:pt>
                <c:pt idx="32296">
                  <c:v>711.65</c:v>
                </c:pt>
                <c:pt idx="32297">
                  <c:v>711.67000000000041</c:v>
                </c:pt>
                <c:pt idx="32298">
                  <c:v>711.69</c:v>
                </c:pt>
                <c:pt idx="32299">
                  <c:v>711.72</c:v>
                </c:pt>
                <c:pt idx="32300">
                  <c:v>711.74</c:v>
                </c:pt>
                <c:pt idx="32301">
                  <c:v>711.76</c:v>
                </c:pt>
                <c:pt idx="32302">
                  <c:v>711.78000000000043</c:v>
                </c:pt>
                <c:pt idx="32303">
                  <c:v>711.8</c:v>
                </c:pt>
                <c:pt idx="32304">
                  <c:v>711.8199999999996</c:v>
                </c:pt>
                <c:pt idx="32305">
                  <c:v>711.83999999999958</c:v>
                </c:pt>
                <c:pt idx="32306">
                  <c:v>711.85999999999956</c:v>
                </c:pt>
                <c:pt idx="32307">
                  <c:v>711.88</c:v>
                </c:pt>
                <c:pt idx="32308">
                  <c:v>711.9</c:v>
                </c:pt>
                <c:pt idx="32309">
                  <c:v>711.92</c:v>
                </c:pt>
                <c:pt idx="32310">
                  <c:v>711.94999999999959</c:v>
                </c:pt>
                <c:pt idx="32311">
                  <c:v>711.97</c:v>
                </c:pt>
                <c:pt idx="32312">
                  <c:v>711.99</c:v>
                </c:pt>
                <c:pt idx="32313">
                  <c:v>712.01</c:v>
                </c:pt>
                <c:pt idx="32314">
                  <c:v>712.03</c:v>
                </c:pt>
                <c:pt idx="32315">
                  <c:v>712.05</c:v>
                </c:pt>
                <c:pt idx="32316">
                  <c:v>712.07</c:v>
                </c:pt>
                <c:pt idx="32317">
                  <c:v>712.09</c:v>
                </c:pt>
                <c:pt idx="32318">
                  <c:v>712.11</c:v>
                </c:pt>
                <c:pt idx="32319">
                  <c:v>712.13</c:v>
                </c:pt>
                <c:pt idx="32320">
                  <c:v>712.15</c:v>
                </c:pt>
                <c:pt idx="32321">
                  <c:v>712.17000000000041</c:v>
                </c:pt>
                <c:pt idx="32322">
                  <c:v>712.19</c:v>
                </c:pt>
                <c:pt idx="32323">
                  <c:v>712.21</c:v>
                </c:pt>
                <c:pt idx="32324">
                  <c:v>712.24</c:v>
                </c:pt>
                <c:pt idx="32325">
                  <c:v>712.26</c:v>
                </c:pt>
                <c:pt idx="32326">
                  <c:v>712.28000000000043</c:v>
                </c:pt>
                <c:pt idx="32327">
                  <c:v>712.3</c:v>
                </c:pt>
                <c:pt idx="32328">
                  <c:v>712.3199999999996</c:v>
                </c:pt>
                <c:pt idx="32329">
                  <c:v>712.33999999999958</c:v>
                </c:pt>
                <c:pt idx="32330">
                  <c:v>712.35999999999956</c:v>
                </c:pt>
                <c:pt idx="32331">
                  <c:v>712.38</c:v>
                </c:pt>
                <c:pt idx="32332">
                  <c:v>712.4</c:v>
                </c:pt>
                <c:pt idx="32333">
                  <c:v>712.42</c:v>
                </c:pt>
                <c:pt idx="32334">
                  <c:v>712.4399999999996</c:v>
                </c:pt>
                <c:pt idx="32335">
                  <c:v>712.45999999999958</c:v>
                </c:pt>
                <c:pt idx="32336">
                  <c:v>712.49</c:v>
                </c:pt>
                <c:pt idx="32337">
                  <c:v>712.51</c:v>
                </c:pt>
                <c:pt idx="32338">
                  <c:v>712.53</c:v>
                </c:pt>
                <c:pt idx="32339">
                  <c:v>712.55</c:v>
                </c:pt>
                <c:pt idx="32340">
                  <c:v>712.57</c:v>
                </c:pt>
                <c:pt idx="32341">
                  <c:v>712.59</c:v>
                </c:pt>
                <c:pt idx="32342">
                  <c:v>712.61</c:v>
                </c:pt>
                <c:pt idx="32343">
                  <c:v>712.63</c:v>
                </c:pt>
                <c:pt idx="32344">
                  <c:v>712.65</c:v>
                </c:pt>
                <c:pt idx="32345">
                  <c:v>712.67000000000041</c:v>
                </c:pt>
                <c:pt idx="32346">
                  <c:v>712.69</c:v>
                </c:pt>
                <c:pt idx="32347">
                  <c:v>712.71</c:v>
                </c:pt>
                <c:pt idx="32348">
                  <c:v>712.74</c:v>
                </c:pt>
                <c:pt idx="32349">
                  <c:v>712.76</c:v>
                </c:pt>
                <c:pt idx="32350">
                  <c:v>712.78000000000043</c:v>
                </c:pt>
                <c:pt idx="32351">
                  <c:v>712.8</c:v>
                </c:pt>
                <c:pt idx="32352">
                  <c:v>712.8199999999996</c:v>
                </c:pt>
                <c:pt idx="32353">
                  <c:v>712.83999999999958</c:v>
                </c:pt>
                <c:pt idx="32354">
                  <c:v>712.85999999999956</c:v>
                </c:pt>
                <c:pt idx="32355">
                  <c:v>712.88</c:v>
                </c:pt>
                <c:pt idx="32356">
                  <c:v>712.9</c:v>
                </c:pt>
                <c:pt idx="32357">
                  <c:v>712.92</c:v>
                </c:pt>
                <c:pt idx="32358">
                  <c:v>712.9399999999996</c:v>
                </c:pt>
                <c:pt idx="32359">
                  <c:v>712.95999999999958</c:v>
                </c:pt>
                <c:pt idx="32360">
                  <c:v>712.99</c:v>
                </c:pt>
                <c:pt idx="32361">
                  <c:v>713.01</c:v>
                </c:pt>
                <c:pt idx="32362">
                  <c:v>713.03</c:v>
                </c:pt>
                <c:pt idx="32363">
                  <c:v>713.05</c:v>
                </c:pt>
                <c:pt idx="32364">
                  <c:v>713.07</c:v>
                </c:pt>
                <c:pt idx="32365">
                  <c:v>713.09</c:v>
                </c:pt>
                <c:pt idx="32366">
                  <c:v>713.11</c:v>
                </c:pt>
                <c:pt idx="32367">
                  <c:v>713.13</c:v>
                </c:pt>
                <c:pt idx="32368">
                  <c:v>713.15</c:v>
                </c:pt>
                <c:pt idx="32369">
                  <c:v>713.17000000000041</c:v>
                </c:pt>
                <c:pt idx="32370">
                  <c:v>713.19</c:v>
                </c:pt>
                <c:pt idx="32371">
                  <c:v>713.21</c:v>
                </c:pt>
                <c:pt idx="32372">
                  <c:v>713.24</c:v>
                </c:pt>
                <c:pt idx="32373">
                  <c:v>713.26</c:v>
                </c:pt>
                <c:pt idx="32374">
                  <c:v>713.28000000000043</c:v>
                </c:pt>
                <c:pt idx="32375">
                  <c:v>713.3</c:v>
                </c:pt>
                <c:pt idx="32376">
                  <c:v>713.3199999999996</c:v>
                </c:pt>
                <c:pt idx="32377">
                  <c:v>713.33999999999958</c:v>
                </c:pt>
                <c:pt idx="32378">
                  <c:v>713.35999999999956</c:v>
                </c:pt>
                <c:pt idx="32379">
                  <c:v>713.38</c:v>
                </c:pt>
                <c:pt idx="32380">
                  <c:v>713.4</c:v>
                </c:pt>
                <c:pt idx="32381">
                  <c:v>713.42</c:v>
                </c:pt>
                <c:pt idx="32382">
                  <c:v>713.4399999999996</c:v>
                </c:pt>
                <c:pt idx="32383">
                  <c:v>713.45999999999958</c:v>
                </c:pt>
                <c:pt idx="32384">
                  <c:v>713.48</c:v>
                </c:pt>
                <c:pt idx="32385">
                  <c:v>713.51</c:v>
                </c:pt>
                <c:pt idx="32386">
                  <c:v>713.53</c:v>
                </c:pt>
                <c:pt idx="32387">
                  <c:v>713.55</c:v>
                </c:pt>
                <c:pt idx="32388">
                  <c:v>713.57</c:v>
                </c:pt>
                <c:pt idx="32389">
                  <c:v>713.59</c:v>
                </c:pt>
                <c:pt idx="32390">
                  <c:v>713.61</c:v>
                </c:pt>
                <c:pt idx="32391">
                  <c:v>713.63</c:v>
                </c:pt>
                <c:pt idx="32392">
                  <c:v>713.65</c:v>
                </c:pt>
                <c:pt idx="32393">
                  <c:v>713.67000000000041</c:v>
                </c:pt>
                <c:pt idx="32394">
                  <c:v>713.69</c:v>
                </c:pt>
                <c:pt idx="32395">
                  <c:v>713.71</c:v>
                </c:pt>
                <c:pt idx="32396">
                  <c:v>713.73</c:v>
                </c:pt>
                <c:pt idx="32397">
                  <c:v>713.76</c:v>
                </c:pt>
                <c:pt idx="32398">
                  <c:v>713.78000000000043</c:v>
                </c:pt>
                <c:pt idx="32399">
                  <c:v>713.8</c:v>
                </c:pt>
                <c:pt idx="32400">
                  <c:v>713.8199999999996</c:v>
                </c:pt>
                <c:pt idx="32401">
                  <c:v>713.83999999999958</c:v>
                </c:pt>
                <c:pt idx="32402">
                  <c:v>713.85999999999956</c:v>
                </c:pt>
                <c:pt idx="32403">
                  <c:v>713.88</c:v>
                </c:pt>
                <c:pt idx="32404">
                  <c:v>713.9</c:v>
                </c:pt>
                <c:pt idx="32405">
                  <c:v>713.92</c:v>
                </c:pt>
                <c:pt idx="32406">
                  <c:v>713.9399999999996</c:v>
                </c:pt>
                <c:pt idx="32407">
                  <c:v>713.95999999999958</c:v>
                </c:pt>
                <c:pt idx="32408">
                  <c:v>713.99</c:v>
                </c:pt>
                <c:pt idx="32409">
                  <c:v>714.01</c:v>
                </c:pt>
                <c:pt idx="32410">
                  <c:v>714.03</c:v>
                </c:pt>
                <c:pt idx="32411">
                  <c:v>714.05</c:v>
                </c:pt>
                <c:pt idx="32412">
                  <c:v>714.07</c:v>
                </c:pt>
                <c:pt idx="32413">
                  <c:v>714.09</c:v>
                </c:pt>
                <c:pt idx="32414">
                  <c:v>714.11</c:v>
                </c:pt>
                <c:pt idx="32415">
                  <c:v>714.13</c:v>
                </c:pt>
                <c:pt idx="32416">
                  <c:v>714.15</c:v>
                </c:pt>
                <c:pt idx="32417">
                  <c:v>714.17000000000041</c:v>
                </c:pt>
                <c:pt idx="32418">
                  <c:v>714.19</c:v>
                </c:pt>
                <c:pt idx="32419">
                  <c:v>714.21</c:v>
                </c:pt>
                <c:pt idx="32420">
                  <c:v>714.24</c:v>
                </c:pt>
                <c:pt idx="32421">
                  <c:v>714.26</c:v>
                </c:pt>
                <c:pt idx="32422">
                  <c:v>714.28000000000043</c:v>
                </c:pt>
                <c:pt idx="32423">
                  <c:v>714.3</c:v>
                </c:pt>
                <c:pt idx="32424">
                  <c:v>714.3199999999996</c:v>
                </c:pt>
                <c:pt idx="32425">
                  <c:v>714.33999999999958</c:v>
                </c:pt>
                <c:pt idx="32426">
                  <c:v>714.35999999999956</c:v>
                </c:pt>
                <c:pt idx="32427">
                  <c:v>714.38</c:v>
                </c:pt>
                <c:pt idx="32428">
                  <c:v>714.4</c:v>
                </c:pt>
                <c:pt idx="32429">
                  <c:v>714.42</c:v>
                </c:pt>
                <c:pt idx="32430">
                  <c:v>714.4399999999996</c:v>
                </c:pt>
                <c:pt idx="32431">
                  <c:v>714.45999999999958</c:v>
                </c:pt>
                <c:pt idx="32432">
                  <c:v>714.48</c:v>
                </c:pt>
                <c:pt idx="32433">
                  <c:v>714.5</c:v>
                </c:pt>
                <c:pt idx="32434">
                  <c:v>714.52</c:v>
                </c:pt>
                <c:pt idx="32435">
                  <c:v>714.55</c:v>
                </c:pt>
                <c:pt idx="32436">
                  <c:v>714.57</c:v>
                </c:pt>
                <c:pt idx="32437">
                  <c:v>714.59</c:v>
                </c:pt>
                <c:pt idx="32438">
                  <c:v>714.61</c:v>
                </c:pt>
                <c:pt idx="32439">
                  <c:v>714.63</c:v>
                </c:pt>
                <c:pt idx="32440">
                  <c:v>714.65</c:v>
                </c:pt>
                <c:pt idx="32441">
                  <c:v>714.67000000000041</c:v>
                </c:pt>
                <c:pt idx="32442">
                  <c:v>714.69</c:v>
                </c:pt>
                <c:pt idx="32443">
                  <c:v>714.71</c:v>
                </c:pt>
                <c:pt idx="32444">
                  <c:v>714.73</c:v>
                </c:pt>
                <c:pt idx="32445">
                  <c:v>714.75</c:v>
                </c:pt>
                <c:pt idx="32446">
                  <c:v>714.77000000000044</c:v>
                </c:pt>
                <c:pt idx="32447">
                  <c:v>714.79000000000042</c:v>
                </c:pt>
                <c:pt idx="32448">
                  <c:v>714.81</c:v>
                </c:pt>
                <c:pt idx="32449">
                  <c:v>714.83999999999958</c:v>
                </c:pt>
                <c:pt idx="32450">
                  <c:v>714.85999999999956</c:v>
                </c:pt>
                <c:pt idx="32451">
                  <c:v>714.88</c:v>
                </c:pt>
                <c:pt idx="32452">
                  <c:v>714.9</c:v>
                </c:pt>
                <c:pt idx="32453">
                  <c:v>714.92</c:v>
                </c:pt>
                <c:pt idx="32454">
                  <c:v>714.9399999999996</c:v>
                </c:pt>
                <c:pt idx="32455">
                  <c:v>714.95999999999958</c:v>
                </c:pt>
                <c:pt idx="32456">
                  <c:v>714.98</c:v>
                </c:pt>
                <c:pt idx="32457">
                  <c:v>715</c:v>
                </c:pt>
                <c:pt idx="32458">
                  <c:v>715.02</c:v>
                </c:pt>
                <c:pt idx="32459">
                  <c:v>715.05</c:v>
                </c:pt>
                <c:pt idx="32460">
                  <c:v>715.07</c:v>
                </c:pt>
                <c:pt idx="32461">
                  <c:v>715.09</c:v>
                </c:pt>
                <c:pt idx="32462">
                  <c:v>715.11</c:v>
                </c:pt>
                <c:pt idx="32463">
                  <c:v>715.13</c:v>
                </c:pt>
                <c:pt idx="32464">
                  <c:v>715.15</c:v>
                </c:pt>
                <c:pt idx="32465">
                  <c:v>715.17000000000041</c:v>
                </c:pt>
                <c:pt idx="32466">
                  <c:v>715.19</c:v>
                </c:pt>
                <c:pt idx="32467">
                  <c:v>715.21</c:v>
                </c:pt>
                <c:pt idx="32468">
                  <c:v>715.24</c:v>
                </c:pt>
                <c:pt idx="32469">
                  <c:v>715.26</c:v>
                </c:pt>
                <c:pt idx="32470">
                  <c:v>715.28000000000043</c:v>
                </c:pt>
                <c:pt idx="32471">
                  <c:v>715.3</c:v>
                </c:pt>
                <c:pt idx="32472">
                  <c:v>715.3199999999996</c:v>
                </c:pt>
                <c:pt idx="32473">
                  <c:v>715.33999999999958</c:v>
                </c:pt>
                <c:pt idx="32474">
                  <c:v>715.35999999999956</c:v>
                </c:pt>
                <c:pt idx="32475">
                  <c:v>715.38</c:v>
                </c:pt>
                <c:pt idx="32476">
                  <c:v>715.4</c:v>
                </c:pt>
                <c:pt idx="32477">
                  <c:v>715.42</c:v>
                </c:pt>
                <c:pt idx="32478">
                  <c:v>715.4399999999996</c:v>
                </c:pt>
                <c:pt idx="32479">
                  <c:v>715.45999999999958</c:v>
                </c:pt>
                <c:pt idx="32480">
                  <c:v>715.48</c:v>
                </c:pt>
                <c:pt idx="32481">
                  <c:v>715.5</c:v>
                </c:pt>
                <c:pt idx="32482">
                  <c:v>715.52</c:v>
                </c:pt>
                <c:pt idx="32483">
                  <c:v>715.54</c:v>
                </c:pt>
                <c:pt idx="32484">
                  <c:v>715.57</c:v>
                </c:pt>
                <c:pt idx="32485">
                  <c:v>715.59</c:v>
                </c:pt>
                <c:pt idx="32486">
                  <c:v>715.61</c:v>
                </c:pt>
                <c:pt idx="32487">
                  <c:v>715.63</c:v>
                </c:pt>
                <c:pt idx="32488">
                  <c:v>715.65</c:v>
                </c:pt>
                <c:pt idx="32489">
                  <c:v>715.67000000000041</c:v>
                </c:pt>
                <c:pt idx="32490">
                  <c:v>715.69</c:v>
                </c:pt>
                <c:pt idx="32491">
                  <c:v>715.71</c:v>
                </c:pt>
                <c:pt idx="32492">
                  <c:v>715.73</c:v>
                </c:pt>
                <c:pt idx="32493">
                  <c:v>715.75</c:v>
                </c:pt>
                <c:pt idx="32494">
                  <c:v>715.77000000000044</c:v>
                </c:pt>
                <c:pt idx="32495">
                  <c:v>715.79000000000042</c:v>
                </c:pt>
                <c:pt idx="32496">
                  <c:v>715.8199999999996</c:v>
                </c:pt>
                <c:pt idx="32497">
                  <c:v>715.83999999999958</c:v>
                </c:pt>
                <c:pt idx="32498">
                  <c:v>715.85999999999956</c:v>
                </c:pt>
                <c:pt idx="32499">
                  <c:v>715.88</c:v>
                </c:pt>
                <c:pt idx="32500">
                  <c:v>715.9</c:v>
                </c:pt>
                <c:pt idx="32501">
                  <c:v>715.92</c:v>
                </c:pt>
                <c:pt idx="32502">
                  <c:v>715.9399999999996</c:v>
                </c:pt>
                <c:pt idx="32503">
                  <c:v>715.95999999999958</c:v>
                </c:pt>
                <c:pt idx="32504">
                  <c:v>715.98</c:v>
                </c:pt>
                <c:pt idx="32505">
                  <c:v>716</c:v>
                </c:pt>
                <c:pt idx="32506">
                  <c:v>716.02</c:v>
                </c:pt>
                <c:pt idx="32507">
                  <c:v>716.05</c:v>
                </c:pt>
                <c:pt idx="32508">
                  <c:v>716.07</c:v>
                </c:pt>
                <c:pt idx="32509">
                  <c:v>716.09</c:v>
                </c:pt>
                <c:pt idx="32510">
                  <c:v>716.11</c:v>
                </c:pt>
                <c:pt idx="32511">
                  <c:v>716.13</c:v>
                </c:pt>
                <c:pt idx="32512">
                  <c:v>716.15</c:v>
                </c:pt>
                <c:pt idx="32513">
                  <c:v>716.17000000000041</c:v>
                </c:pt>
                <c:pt idx="32514">
                  <c:v>716.19</c:v>
                </c:pt>
                <c:pt idx="32515">
                  <c:v>716.21</c:v>
                </c:pt>
                <c:pt idx="32516">
                  <c:v>716.23</c:v>
                </c:pt>
                <c:pt idx="32517">
                  <c:v>716.25</c:v>
                </c:pt>
                <c:pt idx="32518">
                  <c:v>716.27000000000044</c:v>
                </c:pt>
                <c:pt idx="32519">
                  <c:v>716.29000000000042</c:v>
                </c:pt>
                <c:pt idx="32520">
                  <c:v>716.3199999999996</c:v>
                </c:pt>
                <c:pt idx="32521">
                  <c:v>716.33999999999958</c:v>
                </c:pt>
                <c:pt idx="32522">
                  <c:v>716.35999999999956</c:v>
                </c:pt>
                <c:pt idx="32523">
                  <c:v>716.38</c:v>
                </c:pt>
                <c:pt idx="32524">
                  <c:v>716.4</c:v>
                </c:pt>
                <c:pt idx="32525">
                  <c:v>716.42</c:v>
                </c:pt>
                <c:pt idx="32526">
                  <c:v>716.4399999999996</c:v>
                </c:pt>
                <c:pt idx="32527">
                  <c:v>716.45999999999958</c:v>
                </c:pt>
                <c:pt idx="32528">
                  <c:v>716.48</c:v>
                </c:pt>
                <c:pt idx="32529">
                  <c:v>716.5</c:v>
                </c:pt>
                <c:pt idx="32530">
                  <c:v>716.52</c:v>
                </c:pt>
                <c:pt idx="32531">
                  <c:v>716.54</c:v>
                </c:pt>
                <c:pt idx="32532">
                  <c:v>716.56</c:v>
                </c:pt>
                <c:pt idx="32533">
                  <c:v>716.58</c:v>
                </c:pt>
                <c:pt idx="32534">
                  <c:v>716.61</c:v>
                </c:pt>
                <c:pt idx="32535">
                  <c:v>716.63</c:v>
                </c:pt>
                <c:pt idx="32536">
                  <c:v>716.65</c:v>
                </c:pt>
                <c:pt idx="32537">
                  <c:v>716.67000000000041</c:v>
                </c:pt>
                <c:pt idx="32538">
                  <c:v>716.69</c:v>
                </c:pt>
                <c:pt idx="32539">
                  <c:v>716.71</c:v>
                </c:pt>
                <c:pt idx="32540">
                  <c:v>716.73</c:v>
                </c:pt>
                <c:pt idx="32541">
                  <c:v>716.75</c:v>
                </c:pt>
                <c:pt idx="32542">
                  <c:v>716.77000000000044</c:v>
                </c:pt>
                <c:pt idx="32543">
                  <c:v>716.79000000000042</c:v>
                </c:pt>
                <c:pt idx="32544">
                  <c:v>716.81</c:v>
                </c:pt>
                <c:pt idx="32545">
                  <c:v>716.83999999999958</c:v>
                </c:pt>
                <c:pt idx="32546">
                  <c:v>716.85999999999956</c:v>
                </c:pt>
                <c:pt idx="32547">
                  <c:v>716.88</c:v>
                </c:pt>
                <c:pt idx="32548">
                  <c:v>716.9</c:v>
                </c:pt>
                <c:pt idx="32549">
                  <c:v>716.92</c:v>
                </c:pt>
                <c:pt idx="32550">
                  <c:v>716.9399999999996</c:v>
                </c:pt>
                <c:pt idx="32551">
                  <c:v>716.95999999999958</c:v>
                </c:pt>
                <c:pt idx="32552">
                  <c:v>716.98</c:v>
                </c:pt>
                <c:pt idx="32553">
                  <c:v>717</c:v>
                </c:pt>
                <c:pt idx="32554">
                  <c:v>717.02</c:v>
                </c:pt>
                <c:pt idx="32555">
                  <c:v>717.04</c:v>
                </c:pt>
                <c:pt idx="32556">
                  <c:v>717.06</c:v>
                </c:pt>
                <c:pt idx="32557">
                  <c:v>717.08</c:v>
                </c:pt>
                <c:pt idx="32558">
                  <c:v>717.11</c:v>
                </c:pt>
                <c:pt idx="32559">
                  <c:v>717.13</c:v>
                </c:pt>
                <c:pt idx="32560">
                  <c:v>717.15</c:v>
                </c:pt>
                <c:pt idx="32561">
                  <c:v>717.17000000000041</c:v>
                </c:pt>
                <c:pt idx="32562">
                  <c:v>717.19</c:v>
                </c:pt>
                <c:pt idx="32563">
                  <c:v>717.21</c:v>
                </c:pt>
                <c:pt idx="32564">
                  <c:v>717.23</c:v>
                </c:pt>
                <c:pt idx="32565">
                  <c:v>717.25</c:v>
                </c:pt>
                <c:pt idx="32566">
                  <c:v>717.27000000000044</c:v>
                </c:pt>
                <c:pt idx="32567">
                  <c:v>717.29000000000042</c:v>
                </c:pt>
                <c:pt idx="32568">
                  <c:v>717.31</c:v>
                </c:pt>
                <c:pt idx="32569">
                  <c:v>717.33999999999958</c:v>
                </c:pt>
                <c:pt idx="32570">
                  <c:v>717.35999999999956</c:v>
                </c:pt>
                <c:pt idx="32571">
                  <c:v>717.38</c:v>
                </c:pt>
                <c:pt idx="32572">
                  <c:v>717.4</c:v>
                </c:pt>
                <c:pt idx="32573">
                  <c:v>717.42</c:v>
                </c:pt>
                <c:pt idx="32574">
                  <c:v>717.4399999999996</c:v>
                </c:pt>
                <c:pt idx="32575">
                  <c:v>717.45999999999958</c:v>
                </c:pt>
                <c:pt idx="32576">
                  <c:v>717.48</c:v>
                </c:pt>
                <c:pt idx="32577">
                  <c:v>717.5</c:v>
                </c:pt>
                <c:pt idx="32578">
                  <c:v>717.52</c:v>
                </c:pt>
                <c:pt idx="32579">
                  <c:v>717.54</c:v>
                </c:pt>
                <c:pt idx="32580">
                  <c:v>717.56</c:v>
                </c:pt>
                <c:pt idx="32581">
                  <c:v>717.58</c:v>
                </c:pt>
                <c:pt idx="32582">
                  <c:v>717.6</c:v>
                </c:pt>
                <c:pt idx="32583">
                  <c:v>717.62</c:v>
                </c:pt>
                <c:pt idx="32584">
                  <c:v>717.65</c:v>
                </c:pt>
                <c:pt idx="32585">
                  <c:v>717.67000000000041</c:v>
                </c:pt>
                <c:pt idx="32586">
                  <c:v>717.69</c:v>
                </c:pt>
                <c:pt idx="32587">
                  <c:v>717.71</c:v>
                </c:pt>
                <c:pt idx="32588">
                  <c:v>717.73</c:v>
                </c:pt>
                <c:pt idx="32589">
                  <c:v>717.75</c:v>
                </c:pt>
                <c:pt idx="32590">
                  <c:v>717.77000000000044</c:v>
                </c:pt>
                <c:pt idx="32591">
                  <c:v>717.79000000000042</c:v>
                </c:pt>
                <c:pt idx="32592">
                  <c:v>717.81</c:v>
                </c:pt>
                <c:pt idx="32593">
                  <c:v>717.82999999999959</c:v>
                </c:pt>
                <c:pt idx="32594">
                  <c:v>717.84999999999957</c:v>
                </c:pt>
                <c:pt idx="32595">
                  <c:v>717.87</c:v>
                </c:pt>
                <c:pt idx="32596">
                  <c:v>717.9</c:v>
                </c:pt>
                <c:pt idx="32597">
                  <c:v>717.92</c:v>
                </c:pt>
                <c:pt idx="32598">
                  <c:v>717.9399999999996</c:v>
                </c:pt>
                <c:pt idx="32599">
                  <c:v>717.95999999999958</c:v>
                </c:pt>
                <c:pt idx="32600">
                  <c:v>717.98</c:v>
                </c:pt>
                <c:pt idx="32601">
                  <c:v>718</c:v>
                </c:pt>
                <c:pt idx="32602">
                  <c:v>718.02</c:v>
                </c:pt>
                <c:pt idx="32603">
                  <c:v>718.04</c:v>
                </c:pt>
                <c:pt idx="32604">
                  <c:v>718.06</c:v>
                </c:pt>
                <c:pt idx="32605">
                  <c:v>718.08</c:v>
                </c:pt>
                <c:pt idx="32606">
                  <c:v>718.1</c:v>
                </c:pt>
                <c:pt idx="32607">
                  <c:v>718.13</c:v>
                </c:pt>
                <c:pt idx="32608">
                  <c:v>718.15</c:v>
                </c:pt>
                <c:pt idx="32609">
                  <c:v>718.17000000000041</c:v>
                </c:pt>
                <c:pt idx="32610">
                  <c:v>718.19</c:v>
                </c:pt>
                <c:pt idx="32611">
                  <c:v>718.21</c:v>
                </c:pt>
                <c:pt idx="32612">
                  <c:v>718.23</c:v>
                </c:pt>
                <c:pt idx="32613">
                  <c:v>718.25</c:v>
                </c:pt>
                <c:pt idx="32614">
                  <c:v>718.27000000000044</c:v>
                </c:pt>
                <c:pt idx="32615">
                  <c:v>718.29000000000042</c:v>
                </c:pt>
                <c:pt idx="32616">
                  <c:v>718.31</c:v>
                </c:pt>
                <c:pt idx="32617">
                  <c:v>718.32999999999959</c:v>
                </c:pt>
                <c:pt idx="32618">
                  <c:v>718.34999999999957</c:v>
                </c:pt>
                <c:pt idx="32619">
                  <c:v>718.37</c:v>
                </c:pt>
                <c:pt idx="32620">
                  <c:v>718.4</c:v>
                </c:pt>
                <c:pt idx="32621">
                  <c:v>718.42</c:v>
                </c:pt>
                <c:pt idx="32622">
                  <c:v>718.4399999999996</c:v>
                </c:pt>
                <c:pt idx="32623">
                  <c:v>718.45999999999958</c:v>
                </c:pt>
                <c:pt idx="32624">
                  <c:v>718.48</c:v>
                </c:pt>
                <c:pt idx="32625">
                  <c:v>718.5</c:v>
                </c:pt>
                <c:pt idx="32626">
                  <c:v>718.52</c:v>
                </c:pt>
                <c:pt idx="32627">
                  <c:v>718.54</c:v>
                </c:pt>
                <c:pt idx="32628">
                  <c:v>718.56</c:v>
                </c:pt>
                <c:pt idx="32629">
                  <c:v>718.58</c:v>
                </c:pt>
                <c:pt idx="32630">
                  <c:v>718.6</c:v>
                </c:pt>
                <c:pt idx="32631">
                  <c:v>718.62</c:v>
                </c:pt>
                <c:pt idx="32632">
                  <c:v>718.65</c:v>
                </c:pt>
                <c:pt idx="32633">
                  <c:v>718.67000000000041</c:v>
                </c:pt>
                <c:pt idx="32634">
                  <c:v>718.69</c:v>
                </c:pt>
                <c:pt idx="32635">
                  <c:v>718.71</c:v>
                </c:pt>
                <c:pt idx="32636">
                  <c:v>718.73</c:v>
                </c:pt>
                <c:pt idx="32637">
                  <c:v>718.75</c:v>
                </c:pt>
                <c:pt idx="32638">
                  <c:v>718.77000000000044</c:v>
                </c:pt>
                <c:pt idx="32639">
                  <c:v>718.79000000000042</c:v>
                </c:pt>
                <c:pt idx="32640">
                  <c:v>718.81</c:v>
                </c:pt>
                <c:pt idx="32641">
                  <c:v>718.82999999999959</c:v>
                </c:pt>
                <c:pt idx="32642">
                  <c:v>718.84999999999957</c:v>
                </c:pt>
                <c:pt idx="32643">
                  <c:v>718.87</c:v>
                </c:pt>
                <c:pt idx="32644">
                  <c:v>718.89</c:v>
                </c:pt>
                <c:pt idx="32645">
                  <c:v>718.92</c:v>
                </c:pt>
                <c:pt idx="32646">
                  <c:v>718.9399999999996</c:v>
                </c:pt>
                <c:pt idx="32647">
                  <c:v>718.95999999999958</c:v>
                </c:pt>
                <c:pt idx="32648">
                  <c:v>718.98</c:v>
                </c:pt>
                <c:pt idx="32649">
                  <c:v>719</c:v>
                </c:pt>
                <c:pt idx="32650">
                  <c:v>719.02</c:v>
                </c:pt>
                <c:pt idx="32651">
                  <c:v>719.04</c:v>
                </c:pt>
                <c:pt idx="32652">
                  <c:v>719.06</c:v>
                </c:pt>
                <c:pt idx="32653">
                  <c:v>719.08</c:v>
                </c:pt>
                <c:pt idx="32654">
                  <c:v>719.1</c:v>
                </c:pt>
                <c:pt idx="32655">
                  <c:v>719.12</c:v>
                </c:pt>
                <c:pt idx="32656">
                  <c:v>719.14</c:v>
                </c:pt>
                <c:pt idx="32657">
                  <c:v>719.17000000000041</c:v>
                </c:pt>
                <c:pt idx="32658">
                  <c:v>719.19</c:v>
                </c:pt>
                <c:pt idx="32659">
                  <c:v>719.21</c:v>
                </c:pt>
                <c:pt idx="32660">
                  <c:v>719.23</c:v>
                </c:pt>
                <c:pt idx="32661">
                  <c:v>719.25</c:v>
                </c:pt>
                <c:pt idx="32662">
                  <c:v>719.27000000000044</c:v>
                </c:pt>
                <c:pt idx="32663">
                  <c:v>719.29000000000042</c:v>
                </c:pt>
                <c:pt idx="32664">
                  <c:v>719.31</c:v>
                </c:pt>
                <c:pt idx="32665">
                  <c:v>719.32999999999959</c:v>
                </c:pt>
                <c:pt idx="32666">
                  <c:v>719.34999999999957</c:v>
                </c:pt>
                <c:pt idx="32667">
                  <c:v>719.37</c:v>
                </c:pt>
                <c:pt idx="32668">
                  <c:v>719.39</c:v>
                </c:pt>
                <c:pt idx="32669">
                  <c:v>719.42</c:v>
                </c:pt>
                <c:pt idx="32670">
                  <c:v>719.4399999999996</c:v>
                </c:pt>
                <c:pt idx="32671">
                  <c:v>719.45999999999958</c:v>
                </c:pt>
                <c:pt idx="32672">
                  <c:v>719.48</c:v>
                </c:pt>
                <c:pt idx="32673">
                  <c:v>719.5</c:v>
                </c:pt>
                <c:pt idx="32674">
                  <c:v>719.52</c:v>
                </c:pt>
                <c:pt idx="32675">
                  <c:v>719.54</c:v>
                </c:pt>
                <c:pt idx="32676">
                  <c:v>719.56</c:v>
                </c:pt>
                <c:pt idx="32677">
                  <c:v>719.58</c:v>
                </c:pt>
                <c:pt idx="32678">
                  <c:v>719.6</c:v>
                </c:pt>
                <c:pt idx="32679">
                  <c:v>719.62</c:v>
                </c:pt>
                <c:pt idx="32680">
                  <c:v>719.64</c:v>
                </c:pt>
                <c:pt idx="32681">
                  <c:v>719.67000000000041</c:v>
                </c:pt>
                <c:pt idx="32682">
                  <c:v>719.69</c:v>
                </c:pt>
                <c:pt idx="32683">
                  <c:v>719.71</c:v>
                </c:pt>
                <c:pt idx="32684">
                  <c:v>719.73</c:v>
                </c:pt>
                <c:pt idx="32685">
                  <c:v>719.75</c:v>
                </c:pt>
                <c:pt idx="32686">
                  <c:v>719.77000000000044</c:v>
                </c:pt>
                <c:pt idx="32687">
                  <c:v>719.79000000000042</c:v>
                </c:pt>
                <c:pt idx="32688">
                  <c:v>719.81</c:v>
                </c:pt>
                <c:pt idx="32689">
                  <c:v>719.82999999999959</c:v>
                </c:pt>
                <c:pt idx="32690">
                  <c:v>719.84999999999957</c:v>
                </c:pt>
                <c:pt idx="32691">
                  <c:v>719.87</c:v>
                </c:pt>
                <c:pt idx="32692">
                  <c:v>719.89</c:v>
                </c:pt>
                <c:pt idx="32693">
                  <c:v>719.91</c:v>
                </c:pt>
                <c:pt idx="32694">
                  <c:v>719.93</c:v>
                </c:pt>
                <c:pt idx="32695">
                  <c:v>719.95999999999958</c:v>
                </c:pt>
                <c:pt idx="32696">
                  <c:v>719.98</c:v>
                </c:pt>
                <c:pt idx="32697">
                  <c:v>720</c:v>
                </c:pt>
                <c:pt idx="32698">
                  <c:v>720.02</c:v>
                </c:pt>
                <c:pt idx="32699">
                  <c:v>720.04</c:v>
                </c:pt>
                <c:pt idx="32700">
                  <c:v>720.06</c:v>
                </c:pt>
                <c:pt idx="32701">
                  <c:v>720.08</c:v>
                </c:pt>
                <c:pt idx="32702">
                  <c:v>720.1</c:v>
                </c:pt>
                <c:pt idx="32703">
                  <c:v>720.12</c:v>
                </c:pt>
                <c:pt idx="32704">
                  <c:v>720.14</c:v>
                </c:pt>
                <c:pt idx="32705">
                  <c:v>720.17000000000041</c:v>
                </c:pt>
                <c:pt idx="32706">
                  <c:v>720.19</c:v>
                </c:pt>
                <c:pt idx="32707">
                  <c:v>720.21</c:v>
                </c:pt>
                <c:pt idx="32708">
                  <c:v>720.23</c:v>
                </c:pt>
                <c:pt idx="32709">
                  <c:v>720.25</c:v>
                </c:pt>
                <c:pt idx="32710">
                  <c:v>720.27000000000044</c:v>
                </c:pt>
                <c:pt idx="32711">
                  <c:v>720.29000000000042</c:v>
                </c:pt>
                <c:pt idx="32712">
                  <c:v>720.31</c:v>
                </c:pt>
                <c:pt idx="32713">
                  <c:v>720.32999999999959</c:v>
                </c:pt>
                <c:pt idx="32714">
                  <c:v>720.34999999999957</c:v>
                </c:pt>
                <c:pt idx="32715">
                  <c:v>720.37</c:v>
                </c:pt>
                <c:pt idx="32716">
                  <c:v>720.39</c:v>
                </c:pt>
                <c:pt idx="32717">
                  <c:v>720.41</c:v>
                </c:pt>
                <c:pt idx="32718">
                  <c:v>720.4399999999996</c:v>
                </c:pt>
                <c:pt idx="32719">
                  <c:v>720.45999999999958</c:v>
                </c:pt>
                <c:pt idx="32720">
                  <c:v>720.48</c:v>
                </c:pt>
                <c:pt idx="32721">
                  <c:v>720.5</c:v>
                </c:pt>
                <c:pt idx="32722">
                  <c:v>720.52</c:v>
                </c:pt>
                <c:pt idx="32723">
                  <c:v>720.54</c:v>
                </c:pt>
                <c:pt idx="32724">
                  <c:v>720.56</c:v>
                </c:pt>
                <c:pt idx="32725">
                  <c:v>720.58</c:v>
                </c:pt>
                <c:pt idx="32726">
                  <c:v>720.6</c:v>
                </c:pt>
                <c:pt idx="32727">
                  <c:v>720.62</c:v>
                </c:pt>
                <c:pt idx="32728">
                  <c:v>720.64</c:v>
                </c:pt>
                <c:pt idx="32729">
                  <c:v>720.66</c:v>
                </c:pt>
                <c:pt idx="32730">
                  <c:v>720.69</c:v>
                </c:pt>
                <c:pt idx="32731">
                  <c:v>720.71</c:v>
                </c:pt>
                <c:pt idx="32732">
                  <c:v>720.73</c:v>
                </c:pt>
                <c:pt idx="32733">
                  <c:v>720.75</c:v>
                </c:pt>
                <c:pt idx="32734">
                  <c:v>720.77000000000044</c:v>
                </c:pt>
                <c:pt idx="32735">
                  <c:v>720.79000000000042</c:v>
                </c:pt>
                <c:pt idx="32736">
                  <c:v>720.81</c:v>
                </c:pt>
                <c:pt idx="32737">
                  <c:v>720.82999999999959</c:v>
                </c:pt>
                <c:pt idx="32738">
                  <c:v>720.84999999999957</c:v>
                </c:pt>
                <c:pt idx="32739">
                  <c:v>720.87</c:v>
                </c:pt>
                <c:pt idx="32740">
                  <c:v>720.89</c:v>
                </c:pt>
                <c:pt idx="32741">
                  <c:v>720.91</c:v>
                </c:pt>
                <c:pt idx="32742">
                  <c:v>720.9399999999996</c:v>
                </c:pt>
                <c:pt idx="32743">
                  <c:v>720.95999999999958</c:v>
                </c:pt>
                <c:pt idx="32744">
                  <c:v>720.98</c:v>
                </c:pt>
                <c:pt idx="32745">
                  <c:v>721</c:v>
                </c:pt>
                <c:pt idx="32746">
                  <c:v>721.02</c:v>
                </c:pt>
                <c:pt idx="32747">
                  <c:v>721.04</c:v>
                </c:pt>
                <c:pt idx="32748">
                  <c:v>721.06</c:v>
                </c:pt>
                <c:pt idx="32749">
                  <c:v>721.08</c:v>
                </c:pt>
                <c:pt idx="32750">
                  <c:v>721.1</c:v>
                </c:pt>
                <c:pt idx="32751">
                  <c:v>721.12</c:v>
                </c:pt>
                <c:pt idx="32752">
                  <c:v>721.14</c:v>
                </c:pt>
                <c:pt idx="32753">
                  <c:v>721.16</c:v>
                </c:pt>
                <c:pt idx="32754">
                  <c:v>721.1800000000004</c:v>
                </c:pt>
                <c:pt idx="32755">
                  <c:v>721.21</c:v>
                </c:pt>
                <c:pt idx="32756">
                  <c:v>721.23</c:v>
                </c:pt>
                <c:pt idx="32757">
                  <c:v>721.25</c:v>
                </c:pt>
                <c:pt idx="32758">
                  <c:v>721.27000000000044</c:v>
                </c:pt>
                <c:pt idx="32759">
                  <c:v>721.29000000000042</c:v>
                </c:pt>
                <c:pt idx="32760">
                  <c:v>721.31</c:v>
                </c:pt>
                <c:pt idx="32761">
                  <c:v>721.32999999999959</c:v>
                </c:pt>
                <c:pt idx="32762">
                  <c:v>721.34999999999957</c:v>
                </c:pt>
                <c:pt idx="32763">
                  <c:v>721.37</c:v>
                </c:pt>
                <c:pt idx="32764">
                  <c:v>721.39</c:v>
                </c:pt>
                <c:pt idx="32765">
                  <c:v>721.41</c:v>
                </c:pt>
                <c:pt idx="32766">
                  <c:v>721.43</c:v>
                </c:pt>
                <c:pt idx="32767">
                  <c:v>721.44999999999959</c:v>
                </c:pt>
                <c:pt idx="32768">
                  <c:v>721.47</c:v>
                </c:pt>
                <c:pt idx="32769">
                  <c:v>721.5</c:v>
                </c:pt>
                <c:pt idx="32770">
                  <c:v>721.52</c:v>
                </c:pt>
                <c:pt idx="32771">
                  <c:v>721.54</c:v>
                </c:pt>
                <c:pt idx="32772">
                  <c:v>721.56</c:v>
                </c:pt>
                <c:pt idx="32773">
                  <c:v>721.58</c:v>
                </c:pt>
                <c:pt idx="32774">
                  <c:v>721.6</c:v>
                </c:pt>
                <c:pt idx="32775">
                  <c:v>721.62</c:v>
                </c:pt>
                <c:pt idx="32776">
                  <c:v>721.64</c:v>
                </c:pt>
                <c:pt idx="32777">
                  <c:v>721.66</c:v>
                </c:pt>
                <c:pt idx="32778">
                  <c:v>721.6800000000004</c:v>
                </c:pt>
                <c:pt idx="32779">
                  <c:v>721.7</c:v>
                </c:pt>
                <c:pt idx="32780">
                  <c:v>721.72</c:v>
                </c:pt>
                <c:pt idx="32781">
                  <c:v>721.75</c:v>
                </c:pt>
                <c:pt idx="32782">
                  <c:v>721.77000000000044</c:v>
                </c:pt>
                <c:pt idx="32783">
                  <c:v>721.79000000000042</c:v>
                </c:pt>
                <c:pt idx="32784">
                  <c:v>721.81</c:v>
                </c:pt>
                <c:pt idx="32785">
                  <c:v>721.82999999999959</c:v>
                </c:pt>
                <c:pt idx="32786">
                  <c:v>721.84999999999957</c:v>
                </c:pt>
                <c:pt idx="32787">
                  <c:v>721.87</c:v>
                </c:pt>
                <c:pt idx="32788">
                  <c:v>721.89</c:v>
                </c:pt>
                <c:pt idx="32789">
                  <c:v>721.91</c:v>
                </c:pt>
                <c:pt idx="32790">
                  <c:v>721.93</c:v>
                </c:pt>
                <c:pt idx="32791">
                  <c:v>721.94999999999959</c:v>
                </c:pt>
                <c:pt idx="32792">
                  <c:v>721.97</c:v>
                </c:pt>
                <c:pt idx="32793">
                  <c:v>721.99</c:v>
                </c:pt>
                <c:pt idx="32794">
                  <c:v>722.01</c:v>
                </c:pt>
                <c:pt idx="32795">
                  <c:v>722.04</c:v>
                </c:pt>
                <c:pt idx="32796">
                  <c:v>722.06</c:v>
                </c:pt>
                <c:pt idx="32797">
                  <c:v>722.08</c:v>
                </c:pt>
                <c:pt idx="32798">
                  <c:v>722.1</c:v>
                </c:pt>
                <c:pt idx="32799">
                  <c:v>722.12</c:v>
                </c:pt>
                <c:pt idx="32800">
                  <c:v>722.14</c:v>
                </c:pt>
                <c:pt idx="32801">
                  <c:v>722.16</c:v>
                </c:pt>
                <c:pt idx="32802">
                  <c:v>722.1800000000004</c:v>
                </c:pt>
                <c:pt idx="32803">
                  <c:v>722.2</c:v>
                </c:pt>
                <c:pt idx="32804">
                  <c:v>722.22</c:v>
                </c:pt>
                <c:pt idx="32805">
                  <c:v>722.25</c:v>
                </c:pt>
                <c:pt idx="32806">
                  <c:v>722.27000000000044</c:v>
                </c:pt>
                <c:pt idx="32807">
                  <c:v>722.29000000000042</c:v>
                </c:pt>
                <c:pt idx="32808">
                  <c:v>722.31</c:v>
                </c:pt>
                <c:pt idx="32809">
                  <c:v>722.32999999999959</c:v>
                </c:pt>
                <c:pt idx="32810">
                  <c:v>722.34999999999957</c:v>
                </c:pt>
                <c:pt idx="32811">
                  <c:v>722.37</c:v>
                </c:pt>
                <c:pt idx="32812">
                  <c:v>722.39</c:v>
                </c:pt>
                <c:pt idx="32813">
                  <c:v>722.41</c:v>
                </c:pt>
                <c:pt idx="32814">
                  <c:v>722.43</c:v>
                </c:pt>
                <c:pt idx="32815">
                  <c:v>722.44999999999959</c:v>
                </c:pt>
                <c:pt idx="32816">
                  <c:v>722.47</c:v>
                </c:pt>
                <c:pt idx="32817">
                  <c:v>722.49</c:v>
                </c:pt>
                <c:pt idx="32818">
                  <c:v>722.51</c:v>
                </c:pt>
                <c:pt idx="32819">
                  <c:v>722.54</c:v>
                </c:pt>
                <c:pt idx="32820">
                  <c:v>722.56</c:v>
                </c:pt>
                <c:pt idx="32821">
                  <c:v>722.58</c:v>
                </c:pt>
                <c:pt idx="32822">
                  <c:v>722.6</c:v>
                </c:pt>
                <c:pt idx="32823">
                  <c:v>722.62</c:v>
                </c:pt>
                <c:pt idx="32824">
                  <c:v>722.64</c:v>
                </c:pt>
                <c:pt idx="32825">
                  <c:v>722.66</c:v>
                </c:pt>
                <c:pt idx="32826">
                  <c:v>722.6800000000004</c:v>
                </c:pt>
                <c:pt idx="32827">
                  <c:v>722.7</c:v>
                </c:pt>
                <c:pt idx="32828">
                  <c:v>722.72</c:v>
                </c:pt>
                <c:pt idx="32829">
                  <c:v>722.74</c:v>
                </c:pt>
                <c:pt idx="32830">
                  <c:v>722.76</c:v>
                </c:pt>
                <c:pt idx="32831">
                  <c:v>722.79000000000042</c:v>
                </c:pt>
                <c:pt idx="32832">
                  <c:v>722.81</c:v>
                </c:pt>
                <c:pt idx="32833">
                  <c:v>722.82999999999959</c:v>
                </c:pt>
                <c:pt idx="32834">
                  <c:v>722.84999999999957</c:v>
                </c:pt>
                <c:pt idx="32835">
                  <c:v>722.87</c:v>
                </c:pt>
                <c:pt idx="32836">
                  <c:v>722.89</c:v>
                </c:pt>
                <c:pt idx="32837">
                  <c:v>722.91</c:v>
                </c:pt>
                <c:pt idx="32838">
                  <c:v>722.93</c:v>
                </c:pt>
                <c:pt idx="32839">
                  <c:v>722.94999999999959</c:v>
                </c:pt>
                <c:pt idx="32840">
                  <c:v>722.97</c:v>
                </c:pt>
                <c:pt idx="32841">
                  <c:v>722.99</c:v>
                </c:pt>
                <c:pt idx="32842">
                  <c:v>723.01</c:v>
                </c:pt>
                <c:pt idx="32843">
                  <c:v>723.03</c:v>
                </c:pt>
                <c:pt idx="32844">
                  <c:v>723.06</c:v>
                </c:pt>
                <c:pt idx="32845">
                  <c:v>723.08</c:v>
                </c:pt>
                <c:pt idx="32846">
                  <c:v>723.1</c:v>
                </c:pt>
                <c:pt idx="32847">
                  <c:v>723.12</c:v>
                </c:pt>
                <c:pt idx="32848">
                  <c:v>723.14</c:v>
                </c:pt>
                <c:pt idx="32849">
                  <c:v>723.16</c:v>
                </c:pt>
                <c:pt idx="32850">
                  <c:v>723.1800000000004</c:v>
                </c:pt>
                <c:pt idx="32851">
                  <c:v>723.2</c:v>
                </c:pt>
                <c:pt idx="32852">
                  <c:v>723.22</c:v>
                </c:pt>
                <c:pt idx="32853">
                  <c:v>723.24</c:v>
                </c:pt>
                <c:pt idx="32854">
                  <c:v>723.26</c:v>
                </c:pt>
                <c:pt idx="32855">
                  <c:v>723.28000000000043</c:v>
                </c:pt>
                <c:pt idx="32856">
                  <c:v>723.31</c:v>
                </c:pt>
                <c:pt idx="32857">
                  <c:v>723.32999999999959</c:v>
                </c:pt>
                <c:pt idx="32858">
                  <c:v>723.34999999999957</c:v>
                </c:pt>
                <c:pt idx="32859">
                  <c:v>723.37</c:v>
                </c:pt>
                <c:pt idx="32860">
                  <c:v>723.39</c:v>
                </c:pt>
                <c:pt idx="32861">
                  <c:v>723.41</c:v>
                </c:pt>
                <c:pt idx="32862">
                  <c:v>723.43</c:v>
                </c:pt>
                <c:pt idx="32863">
                  <c:v>723.44999999999959</c:v>
                </c:pt>
                <c:pt idx="32864">
                  <c:v>723.47</c:v>
                </c:pt>
                <c:pt idx="32865">
                  <c:v>723.49</c:v>
                </c:pt>
                <c:pt idx="32866">
                  <c:v>723.51</c:v>
                </c:pt>
                <c:pt idx="32867">
                  <c:v>723.53</c:v>
                </c:pt>
                <c:pt idx="32868">
                  <c:v>723.56</c:v>
                </c:pt>
                <c:pt idx="32869">
                  <c:v>723.58</c:v>
                </c:pt>
                <c:pt idx="32870">
                  <c:v>723.6</c:v>
                </c:pt>
                <c:pt idx="32871">
                  <c:v>723.62</c:v>
                </c:pt>
                <c:pt idx="32872">
                  <c:v>723.64</c:v>
                </c:pt>
                <c:pt idx="32873">
                  <c:v>723.66</c:v>
                </c:pt>
                <c:pt idx="32874">
                  <c:v>723.6800000000004</c:v>
                </c:pt>
                <c:pt idx="32875">
                  <c:v>723.7</c:v>
                </c:pt>
                <c:pt idx="32876">
                  <c:v>723.72</c:v>
                </c:pt>
                <c:pt idx="32877">
                  <c:v>723.74</c:v>
                </c:pt>
                <c:pt idx="32878">
                  <c:v>723.77000000000044</c:v>
                </c:pt>
                <c:pt idx="32879">
                  <c:v>723.79000000000042</c:v>
                </c:pt>
                <c:pt idx="32880">
                  <c:v>723.81</c:v>
                </c:pt>
                <c:pt idx="32881">
                  <c:v>723.82999999999959</c:v>
                </c:pt>
                <c:pt idx="32882">
                  <c:v>723.84999999999957</c:v>
                </c:pt>
                <c:pt idx="32883">
                  <c:v>723.87</c:v>
                </c:pt>
                <c:pt idx="32884">
                  <c:v>723.89</c:v>
                </c:pt>
                <c:pt idx="32885">
                  <c:v>723.91</c:v>
                </c:pt>
                <c:pt idx="32886">
                  <c:v>723.93</c:v>
                </c:pt>
                <c:pt idx="32887">
                  <c:v>723.94999999999959</c:v>
                </c:pt>
                <c:pt idx="32888">
                  <c:v>723.97</c:v>
                </c:pt>
                <c:pt idx="32889">
                  <c:v>723.99</c:v>
                </c:pt>
                <c:pt idx="32890">
                  <c:v>724.01</c:v>
                </c:pt>
                <c:pt idx="32891">
                  <c:v>724.03</c:v>
                </c:pt>
                <c:pt idx="32892">
                  <c:v>724.06</c:v>
                </c:pt>
                <c:pt idx="32893">
                  <c:v>724.08</c:v>
                </c:pt>
                <c:pt idx="32894">
                  <c:v>724.1</c:v>
                </c:pt>
                <c:pt idx="32895">
                  <c:v>724.12</c:v>
                </c:pt>
                <c:pt idx="32896">
                  <c:v>724.14</c:v>
                </c:pt>
                <c:pt idx="32897">
                  <c:v>724.16</c:v>
                </c:pt>
                <c:pt idx="32898">
                  <c:v>724.1800000000004</c:v>
                </c:pt>
                <c:pt idx="32899">
                  <c:v>724.2</c:v>
                </c:pt>
                <c:pt idx="32900">
                  <c:v>724.22</c:v>
                </c:pt>
                <c:pt idx="32901">
                  <c:v>724.24</c:v>
                </c:pt>
                <c:pt idx="32902">
                  <c:v>724.26</c:v>
                </c:pt>
                <c:pt idx="32903">
                  <c:v>724.28000000000043</c:v>
                </c:pt>
                <c:pt idx="32904">
                  <c:v>724.3</c:v>
                </c:pt>
                <c:pt idx="32905">
                  <c:v>724.32999999999959</c:v>
                </c:pt>
                <c:pt idx="32906">
                  <c:v>724.34999999999957</c:v>
                </c:pt>
                <c:pt idx="32907">
                  <c:v>724.37</c:v>
                </c:pt>
                <c:pt idx="32908">
                  <c:v>724.39</c:v>
                </c:pt>
                <c:pt idx="32909">
                  <c:v>724.41</c:v>
                </c:pt>
                <c:pt idx="32910">
                  <c:v>724.43</c:v>
                </c:pt>
                <c:pt idx="32911">
                  <c:v>724.44999999999959</c:v>
                </c:pt>
                <c:pt idx="32912">
                  <c:v>724.47</c:v>
                </c:pt>
                <c:pt idx="32913">
                  <c:v>724.49</c:v>
                </c:pt>
                <c:pt idx="32914">
                  <c:v>724.51</c:v>
                </c:pt>
                <c:pt idx="32915">
                  <c:v>724.54</c:v>
                </c:pt>
                <c:pt idx="32916">
                  <c:v>724.56</c:v>
                </c:pt>
                <c:pt idx="32917">
                  <c:v>724.58</c:v>
                </c:pt>
                <c:pt idx="32918">
                  <c:v>724.6</c:v>
                </c:pt>
                <c:pt idx="32919">
                  <c:v>724.62</c:v>
                </c:pt>
                <c:pt idx="32920">
                  <c:v>724.64</c:v>
                </c:pt>
                <c:pt idx="32921">
                  <c:v>724.66</c:v>
                </c:pt>
                <c:pt idx="32922">
                  <c:v>724.6800000000004</c:v>
                </c:pt>
                <c:pt idx="32923">
                  <c:v>724.7</c:v>
                </c:pt>
                <c:pt idx="32924">
                  <c:v>724.72</c:v>
                </c:pt>
                <c:pt idx="32925">
                  <c:v>724.74</c:v>
                </c:pt>
                <c:pt idx="32926">
                  <c:v>724.76</c:v>
                </c:pt>
                <c:pt idx="32927">
                  <c:v>724.78000000000043</c:v>
                </c:pt>
                <c:pt idx="32928">
                  <c:v>724.8</c:v>
                </c:pt>
                <c:pt idx="32929">
                  <c:v>724.8199999999996</c:v>
                </c:pt>
                <c:pt idx="32930">
                  <c:v>724.84999999999957</c:v>
                </c:pt>
                <c:pt idx="32931">
                  <c:v>724.87</c:v>
                </c:pt>
                <c:pt idx="32932">
                  <c:v>724.89</c:v>
                </c:pt>
                <c:pt idx="32933">
                  <c:v>724.91</c:v>
                </c:pt>
                <c:pt idx="32934">
                  <c:v>724.93</c:v>
                </c:pt>
                <c:pt idx="32935">
                  <c:v>724.94999999999959</c:v>
                </c:pt>
                <c:pt idx="32936">
                  <c:v>724.97</c:v>
                </c:pt>
                <c:pt idx="32937">
                  <c:v>724.99</c:v>
                </c:pt>
                <c:pt idx="32938">
                  <c:v>725.01</c:v>
                </c:pt>
                <c:pt idx="32939">
                  <c:v>725.03</c:v>
                </c:pt>
                <c:pt idx="32940">
                  <c:v>725.05</c:v>
                </c:pt>
                <c:pt idx="32941">
                  <c:v>725.07</c:v>
                </c:pt>
                <c:pt idx="32942">
                  <c:v>725.09</c:v>
                </c:pt>
                <c:pt idx="32943">
                  <c:v>725.12</c:v>
                </c:pt>
                <c:pt idx="32944">
                  <c:v>725.14</c:v>
                </c:pt>
                <c:pt idx="32945">
                  <c:v>725.16</c:v>
                </c:pt>
                <c:pt idx="32946">
                  <c:v>725.1800000000004</c:v>
                </c:pt>
                <c:pt idx="32947">
                  <c:v>725.2</c:v>
                </c:pt>
                <c:pt idx="32948">
                  <c:v>725.22</c:v>
                </c:pt>
                <c:pt idx="32949">
                  <c:v>725.24</c:v>
                </c:pt>
                <c:pt idx="32950">
                  <c:v>725.26</c:v>
                </c:pt>
                <c:pt idx="32951">
                  <c:v>725.28000000000043</c:v>
                </c:pt>
                <c:pt idx="32952">
                  <c:v>725.3</c:v>
                </c:pt>
                <c:pt idx="32953">
                  <c:v>725.32999999999959</c:v>
                </c:pt>
                <c:pt idx="32954">
                  <c:v>725.34999999999957</c:v>
                </c:pt>
                <c:pt idx="32955">
                  <c:v>725.37</c:v>
                </c:pt>
                <c:pt idx="32956">
                  <c:v>725.39</c:v>
                </c:pt>
                <c:pt idx="32957">
                  <c:v>725.41</c:v>
                </c:pt>
                <c:pt idx="32958">
                  <c:v>725.43</c:v>
                </c:pt>
                <c:pt idx="32959">
                  <c:v>725.44999999999959</c:v>
                </c:pt>
                <c:pt idx="32960">
                  <c:v>725.47</c:v>
                </c:pt>
                <c:pt idx="32961">
                  <c:v>725.49</c:v>
                </c:pt>
                <c:pt idx="32962">
                  <c:v>725.51</c:v>
                </c:pt>
                <c:pt idx="32963">
                  <c:v>725.53</c:v>
                </c:pt>
                <c:pt idx="32964">
                  <c:v>725.55</c:v>
                </c:pt>
                <c:pt idx="32965">
                  <c:v>725.57</c:v>
                </c:pt>
                <c:pt idx="32966">
                  <c:v>725.59</c:v>
                </c:pt>
                <c:pt idx="32967">
                  <c:v>725.62</c:v>
                </c:pt>
                <c:pt idx="32968">
                  <c:v>725.64</c:v>
                </c:pt>
                <c:pt idx="32969">
                  <c:v>725.66</c:v>
                </c:pt>
                <c:pt idx="32970">
                  <c:v>725.6800000000004</c:v>
                </c:pt>
                <c:pt idx="32971">
                  <c:v>725.7</c:v>
                </c:pt>
                <c:pt idx="32972">
                  <c:v>725.72</c:v>
                </c:pt>
                <c:pt idx="32973">
                  <c:v>725.74</c:v>
                </c:pt>
                <c:pt idx="32974">
                  <c:v>725.76</c:v>
                </c:pt>
                <c:pt idx="32975">
                  <c:v>725.78000000000043</c:v>
                </c:pt>
                <c:pt idx="32976">
                  <c:v>725.8</c:v>
                </c:pt>
                <c:pt idx="32977">
                  <c:v>725.8199999999996</c:v>
                </c:pt>
                <c:pt idx="32978">
                  <c:v>725.84999999999957</c:v>
                </c:pt>
                <c:pt idx="32979">
                  <c:v>725.87</c:v>
                </c:pt>
                <c:pt idx="32980">
                  <c:v>725.89</c:v>
                </c:pt>
                <c:pt idx="32981">
                  <c:v>725.91</c:v>
                </c:pt>
                <c:pt idx="32982">
                  <c:v>725.93</c:v>
                </c:pt>
                <c:pt idx="32983">
                  <c:v>725.94999999999959</c:v>
                </c:pt>
                <c:pt idx="32984">
                  <c:v>725.97</c:v>
                </c:pt>
                <c:pt idx="32985">
                  <c:v>725.99</c:v>
                </c:pt>
                <c:pt idx="32986">
                  <c:v>726.01</c:v>
                </c:pt>
                <c:pt idx="32987">
                  <c:v>726.03</c:v>
                </c:pt>
                <c:pt idx="32988">
                  <c:v>726.05</c:v>
                </c:pt>
                <c:pt idx="32989">
                  <c:v>726.07</c:v>
                </c:pt>
                <c:pt idx="32990">
                  <c:v>726.09</c:v>
                </c:pt>
                <c:pt idx="32991">
                  <c:v>726.11</c:v>
                </c:pt>
                <c:pt idx="32992">
                  <c:v>726.14</c:v>
                </c:pt>
                <c:pt idx="32993">
                  <c:v>726.16</c:v>
                </c:pt>
                <c:pt idx="32994">
                  <c:v>726.1800000000004</c:v>
                </c:pt>
                <c:pt idx="32995">
                  <c:v>726.2</c:v>
                </c:pt>
                <c:pt idx="32996">
                  <c:v>726.22</c:v>
                </c:pt>
                <c:pt idx="32997">
                  <c:v>726.24</c:v>
                </c:pt>
                <c:pt idx="32998">
                  <c:v>726.26</c:v>
                </c:pt>
                <c:pt idx="32999">
                  <c:v>726.28000000000043</c:v>
                </c:pt>
                <c:pt idx="33000">
                  <c:v>726.3</c:v>
                </c:pt>
                <c:pt idx="33001">
                  <c:v>726.3199999999996</c:v>
                </c:pt>
                <c:pt idx="33002">
                  <c:v>726.33999999999958</c:v>
                </c:pt>
                <c:pt idx="33003">
                  <c:v>726.37</c:v>
                </c:pt>
                <c:pt idx="33004">
                  <c:v>726.39</c:v>
                </c:pt>
                <c:pt idx="33005">
                  <c:v>726.41</c:v>
                </c:pt>
                <c:pt idx="33006">
                  <c:v>726.43</c:v>
                </c:pt>
                <c:pt idx="33007">
                  <c:v>726.44999999999959</c:v>
                </c:pt>
                <c:pt idx="33008">
                  <c:v>726.47</c:v>
                </c:pt>
                <c:pt idx="33009">
                  <c:v>726.49</c:v>
                </c:pt>
                <c:pt idx="33010">
                  <c:v>726.51</c:v>
                </c:pt>
                <c:pt idx="33011">
                  <c:v>726.53</c:v>
                </c:pt>
                <c:pt idx="33012">
                  <c:v>726.55</c:v>
                </c:pt>
                <c:pt idx="33013">
                  <c:v>726.57</c:v>
                </c:pt>
                <c:pt idx="33014">
                  <c:v>726.59</c:v>
                </c:pt>
                <c:pt idx="33015">
                  <c:v>726.61</c:v>
                </c:pt>
                <c:pt idx="33016">
                  <c:v>726.64</c:v>
                </c:pt>
                <c:pt idx="33017">
                  <c:v>726.66</c:v>
                </c:pt>
                <c:pt idx="33018">
                  <c:v>726.6800000000004</c:v>
                </c:pt>
                <c:pt idx="33019">
                  <c:v>726.7</c:v>
                </c:pt>
                <c:pt idx="33020">
                  <c:v>726.72</c:v>
                </c:pt>
                <c:pt idx="33021">
                  <c:v>726.74</c:v>
                </c:pt>
                <c:pt idx="33022">
                  <c:v>726.76</c:v>
                </c:pt>
                <c:pt idx="33023">
                  <c:v>726.78000000000043</c:v>
                </c:pt>
                <c:pt idx="33024">
                  <c:v>726.8</c:v>
                </c:pt>
                <c:pt idx="33025">
                  <c:v>726.8199999999996</c:v>
                </c:pt>
                <c:pt idx="33026">
                  <c:v>726.83999999999958</c:v>
                </c:pt>
                <c:pt idx="33027">
                  <c:v>726.85999999999956</c:v>
                </c:pt>
                <c:pt idx="33028">
                  <c:v>726.88</c:v>
                </c:pt>
                <c:pt idx="33029">
                  <c:v>726.9</c:v>
                </c:pt>
                <c:pt idx="33030">
                  <c:v>726.93</c:v>
                </c:pt>
                <c:pt idx="33031">
                  <c:v>726.94999999999959</c:v>
                </c:pt>
                <c:pt idx="33032">
                  <c:v>726.97</c:v>
                </c:pt>
                <c:pt idx="33033">
                  <c:v>726.99</c:v>
                </c:pt>
                <c:pt idx="33034">
                  <c:v>727.01</c:v>
                </c:pt>
                <c:pt idx="33035">
                  <c:v>727.03</c:v>
                </c:pt>
                <c:pt idx="33036">
                  <c:v>727.05</c:v>
                </c:pt>
                <c:pt idx="33037">
                  <c:v>727.07</c:v>
                </c:pt>
                <c:pt idx="33038">
                  <c:v>727.09</c:v>
                </c:pt>
                <c:pt idx="33039">
                  <c:v>727.11</c:v>
                </c:pt>
                <c:pt idx="33040">
                  <c:v>727.14</c:v>
                </c:pt>
                <c:pt idx="33041">
                  <c:v>727.16</c:v>
                </c:pt>
                <c:pt idx="33042">
                  <c:v>727.1800000000004</c:v>
                </c:pt>
                <c:pt idx="33043">
                  <c:v>727.2</c:v>
                </c:pt>
                <c:pt idx="33044">
                  <c:v>727.22</c:v>
                </c:pt>
                <c:pt idx="33045">
                  <c:v>727.24</c:v>
                </c:pt>
                <c:pt idx="33046">
                  <c:v>727.26</c:v>
                </c:pt>
                <c:pt idx="33047">
                  <c:v>727.28000000000043</c:v>
                </c:pt>
                <c:pt idx="33048">
                  <c:v>727.3</c:v>
                </c:pt>
                <c:pt idx="33049">
                  <c:v>727.3199999999996</c:v>
                </c:pt>
                <c:pt idx="33050">
                  <c:v>727.33999999999958</c:v>
                </c:pt>
                <c:pt idx="33051">
                  <c:v>727.35999999999956</c:v>
                </c:pt>
                <c:pt idx="33052">
                  <c:v>727.38</c:v>
                </c:pt>
                <c:pt idx="33053">
                  <c:v>727.4</c:v>
                </c:pt>
                <c:pt idx="33054">
                  <c:v>727.43</c:v>
                </c:pt>
                <c:pt idx="33055">
                  <c:v>727.44999999999959</c:v>
                </c:pt>
                <c:pt idx="33056">
                  <c:v>727.47</c:v>
                </c:pt>
                <c:pt idx="33057">
                  <c:v>727.49</c:v>
                </c:pt>
                <c:pt idx="33058">
                  <c:v>727.51</c:v>
                </c:pt>
                <c:pt idx="33059">
                  <c:v>727.53</c:v>
                </c:pt>
                <c:pt idx="33060">
                  <c:v>727.55</c:v>
                </c:pt>
                <c:pt idx="33061">
                  <c:v>727.57</c:v>
                </c:pt>
                <c:pt idx="33062">
                  <c:v>727.59</c:v>
                </c:pt>
                <c:pt idx="33063">
                  <c:v>727.61</c:v>
                </c:pt>
                <c:pt idx="33064">
                  <c:v>727.63</c:v>
                </c:pt>
                <c:pt idx="33065">
                  <c:v>727.66</c:v>
                </c:pt>
                <c:pt idx="33066">
                  <c:v>727.6800000000004</c:v>
                </c:pt>
                <c:pt idx="33067">
                  <c:v>727.7</c:v>
                </c:pt>
                <c:pt idx="33068">
                  <c:v>727.72</c:v>
                </c:pt>
                <c:pt idx="33069">
                  <c:v>727.74</c:v>
                </c:pt>
                <c:pt idx="33070">
                  <c:v>727.76</c:v>
                </c:pt>
                <c:pt idx="33071">
                  <c:v>727.78000000000043</c:v>
                </c:pt>
                <c:pt idx="33072">
                  <c:v>727.8</c:v>
                </c:pt>
                <c:pt idx="33073">
                  <c:v>727.8199999999996</c:v>
                </c:pt>
                <c:pt idx="33074">
                  <c:v>727.83999999999958</c:v>
                </c:pt>
                <c:pt idx="33075">
                  <c:v>727.85999999999956</c:v>
                </c:pt>
                <c:pt idx="33076">
                  <c:v>727.88</c:v>
                </c:pt>
                <c:pt idx="33077">
                  <c:v>727.9</c:v>
                </c:pt>
                <c:pt idx="33078">
                  <c:v>727.92</c:v>
                </c:pt>
                <c:pt idx="33079">
                  <c:v>727.9399999999996</c:v>
                </c:pt>
                <c:pt idx="33080">
                  <c:v>727.97</c:v>
                </c:pt>
                <c:pt idx="33081">
                  <c:v>727.99</c:v>
                </c:pt>
                <c:pt idx="33082">
                  <c:v>728.01</c:v>
                </c:pt>
                <c:pt idx="33083">
                  <c:v>728.03</c:v>
                </c:pt>
                <c:pt idx="33084">
                  <c:v>728.05</c:v>
                </c:pt>
                <c:pt idx="33085">
                  <c:v>728.07</c:v>
                </c:pt>
                <c:pt idx="33086">
                  <c:v>728.09</c:v>
                </c:pt>
                <c:pt idx="33087">
                  <c:v>728.11</c:v>
                </c:pt>
                <c:pt idx="33088">
                  <c:v>728.13</c:v>
                </c:pt>
                <c:pt idx="33089">
                  <c:v>728.15</c:v>
                </c:pt>
                <c:pt idx="33090">
                  <c:v>728.1800000000004</c:v>
                </c:pt>
                <c:pt idx="33091">
                  <c:v>728.2</c:v>
                </c:pt>
                <c:pt idx="33092">
                  <c:v>728.22</c:v>
                </c:pt>
                <c:pt idx="33093">
                  <c:v>728.24</c:v>
                </c:pt>
                <c:pt idx="33094">
                  <c:v>728.26</c:v>
                </c:pt>
                <c:pt idx="33095">
                  <c:v>728.28000000000043</c:v>
                </c:pt>
                <c:pt idx="33096">
                  <c:v>728.3</c:v>
                </c:pt>
                <c:pt idx="33097">
                  <c:v>728.3199999999996</c:v>
                </c:pt>
                <c:pt idx="33098">
                  <c:v>728.33999999999958</c:v>
                </c:pt>
                <c:pt idx="33099">
                  <c:v>728.35999999999956</c:v>
                </c:pt>
                <c:pt idx="33100">
                  <c:v>728.38</c:v>
                </c:pt>
                <c:pt idx="33101">
                  <c:v>728.4</c:v>
                </c:pt>
                <c:pt idx="33102">
                  <c:v>728.43</c:v>
                </c:pt>
                <c:pt idx="33103">
                  <c:v>728.44999999999959</c:v>
                </c:pt>
                <c:pt idx="33104">
                  <c:v>728.47</c:v>
                </c:pt>
                <c:pt idx="33105">
                  <c:v>728.49</c:v>
                </c:pt>
                <c:pt idx="33106">
                  <c:v>728.51</c:v>
                </c:pt>
                <c:pt idx="33107">
                  <c:v>728.53</c:v>
                </c:pt>
                <c:pt idx="33108">
                  <c:v>728.55</c:v>
                </c:pt>
                <c:pt idx="33109">
                  <c:v>728.57</c:v>
                </c:pt>
                <c:pt idx="33110">
                  <c:v>728.59</c:v>
                </c:pt>
                <c:pt idx="33111">
                  <c:v>728.61</c:v>
                </c:pt>
                <c:pt idx="33112">
                  <c:v>728.63</c:v>
                </c:pt>
                <c:pt idx="33113">
                  <c:v>728.65</c:v>
                </c:pt>
                <c:pt idx="33114">
                  <c:v>728.67000000000041</c:v>
                </c:pt>
                <c:pt idx="33115">
                  <c:v>728.69</c:v>
                </c:pt>
                <c:pt idx="33116">
                  <c:v>728.72</c:v>
                </c:pt>
                <c:pt idx="33117">
                  <c:v>728.74</c:v>
                </c:pt>
                <c:pt idx="33118">
                  <c:v>728.76</c:v>
                </c:pt>
                <c:pt idx="33119">
                  <c:v>728.78000000000043</c:v>
                </c:pt>
                <c:pt idx="33120">
                  <c:v>728.8</c:v>
                </c:pt>
                <c:pt idx="33121">
                  <c:v>728.8199999999996</c:v>
                </c:pt>
                <c:pt idx="33122">
                  <c:v>728.83999999999958</c:v>
                </c:pt>
                <c:pt idx="33123">
                  <c:v>728.85999999999956</c:v>
                </c:pt>
                <c:pt idx="33124">
                  <c:v>728.88</c:v>
                </c:pt>
                <c:pt idx="33125">
                  <c:v>728.9</c:v>
                </c:pt>
                <c:pt idx="33126">
                  <c:v>728.92</c:v>
                </c:pt>
                <c:pt idx="33127">
                  <c:v>728.9399999999996</c:v>
                </c:pt>
                <c:pt idx="33128">
                  <c:v>728.97</c:v>
                </c:pt>
                <c:pt idx="33129">
                  <c:v>728.99</c:v>
                </c:pt>
                <c:pt idx="33130">
                  <c:v>729.01</c:v>
                </c:pt>
                <c:pt idx="33131">
                  <c:v>729.03</c:v>
                </c:pt>
                <c:pt idx="33132">
                  <c:v>729.05</c:v>
                </c:pt>
                <c:pt idx="33133">
                  <c:v>729.07</c:v>
                </c:pt>
                <c:pt idx="33134">
                  <c:v>729.09</c:v>
                </c:pt>
                <c:pt idx="33135">
                  <c:v>729.11</c:v>
                </c:pt>
                <c:pt idx="33136">
                  <c:v>729.13</c:v>
                </c:pt>
                <c:pt idx="33137">
                  <c:v>729.15</c:v>
                </c:pt>
                <c:pt idx="33138">
                  <c:v>729.17000000000041</c:v>
                </c:pt>
                <c:pt idx="33139">
                  <c:v>729.19</c:v>
                </c:pt>
                <c:pt idx="33140">
                  <c:v>729.21</c:v>
                </c:pt>
                <c:pt idx="33141">
                  <c:v>729.24</c:v>
                </c:pt>
                <c:pt idx="33142">
                  <c:v>729.26</c:v>
                </c:pt>
                <c:pt idx="33143">
                  <c:v>729.28000000000043</c:v>
                </c:pt>
                <c:pt idx="33144">
                  <c:v>729.3</c:v>
                </c:pt>
                <c:pt idx="33145">
                  <c:v>729.3199999999996</c:v>
                </c:pt>
                <c:pt idx="33146">
                  <c:v>729.33999999999958</c:v>
                </c:pt>
                <c:pt idx="33147">
                  <c:v>729.35999999999956</c:v>
                </c:pt>
                <c:pt idx="33148">
                  <c:v>729.38</c:v>
                </c:pt>
                <c:pt idx="33149">
                  <c:v>729.4</c:v>
                </c:pt>
                <c:pt idx="33150">
                  <c:v>729.42</c:v>
                </c:pt>
                <c:pt idx="33151">
                  <c:v>729.4399999999996</c:v>
                </c:pt>
                <c:pt idx="33152">
                  <c:v>729.47</c:v>
                </c:pt>
                <c:pt idx="33153">
                  <c:v>729.49</c:v>
                </c:pt>
                <c:pt idx="33154">
                  <c:v>729.51</c:v>
                </c:pt>
                <c:pt idx="33155">
                  <c:v>729.53</c:v>
                </c:pt>
                <c:pt idx="33156">
                  <c:v>729.55</c:v>
                </c:pt>
                <c:pt idx="33157">
                  <c:v>729.57</c:v>
                </c:pt>
                <c:pt idx="33158">
                  <c:v>729.59</c:v>
                </c:pt>
                <c:pt idx="33159">
                  <c:v>729.61</c:v>
                </c:pt>
                <c:pt idx="33160">
                  <c:v>729.63</c:v>
                </c:pt>
                <c:pt idx="33161">
                  <c:v>729.65</c:v>
                </c:pt>
                <c:pt idx="33162">
                  <c:v>729.67000000000041</c:v>
                </c:pt>
                <c:pt idx="33163">
                  <c:v>729.69</c:v>
                </c:pt>
                <c:pt idx="33164">
                  <c:v>729.71</c:v>
                </c:pt>
                <c:pt idx="33165">
                  <c:v>729.73</c:v>
                </c:pt>
                <c:pt idx="33166">
                  <c:v>729.76</c:v>
                </c:pt>
                <c:pt idx="33167">
                  <c:v>729.78000000000043</c:v>
                </c:pt>
                <c:pt idx="33168">
                  <c:v>729.8</c:v>
                </c:pt>
                <c:pt idx="33169">
                  <c:v>729.8199999999996</c:v>
                </c:pt>
                <c:pt idx="33170">
                  <c:v>729.83999999999958</c:v>
                </c:pt>
                <c:pt idx="33171">
                  <c:v>729.85999999999956</c:v>
                </c:pt>
                <c:pt idx="33172">
                  <c:v>729.88</c:v>
                </c:pt>
                <c:pt idx="33173">
                  <c:v>729.9</c:v>
                </c:pt>
                <c:pt idx="33174">
                  <c:v>729.92</c:v>
                </c:pt>
                <c:pt idx="33175">
                  <c:v>729.9399999999996</c:v>
                </c:pt>
                <c:pt idx="33176">
                  <c:v>729.95999999999958</c:v>
                </c:pt>
                <c:pt idx="33177">
                  <c:v>729.98</c:v>
                </c:pt>
                <c:pt idx="33178">
                  <c:v>730.01</c:v>
                </c:pt>
                <c:pt idx="33179">
                  <c:v>730.03</c:v>
                </c:pt>
                <c:pt idx="33180">
                  <c:v>730.05</c:v>
                </c:pt>
                <c:pt idx="33181">
                  <c:v>730.07</c:v>
                </c:pt>
                <c:pt idx="33182">
                  <c:v>730.09</c:v>
                </c:pt>
                <c:pt idx="33183">
                  <c:v>730.11</c:v>
                </c:pt>
                <c:pt idx="33184">
                  <c:v>730.13</c:v>
                </c:pt>
                <c:pt idx="33185">
                  <c:v>730.15</c:v>
                </c:pt>
                <c:pt idx="33186">
                  <c:v>730.17000000000041</c:v>
                </c:pt>
                <c:pt idx="33187">
                  <c:v>730.19</c:v>
                </c:pt>
                <c:pt idx="33188">
                  <c:v>730.21</c:v>
                </c:pt>
                <c:pt idx="33189">
                  <c:v>730.23</c:v>
                </c:pt>
                <c:pt idx="33190">
                  <c:v>730.25</c:v>
                </c:pt>
                <c:pt idx="33191">
                  <c:v>730.28000000000043</c:v>
                </c:pt>
                <c:pt idx="33192">
                  <c:v>730.3</c:v>
                </c:pt>
                <c:pt idx="33193">
                  <c:v>730.3199999999996</c:v>
                </c:pt>
                <c:pt idx="33194">
                  <c:v>730.33999999999958</c:v>
                </c:pt>
                <c:pt idx="33195">
                  <c:v>730.35999999999956</c:v>
                </c:pt>
                <c:pt idx="33196">
                  <c:v>730.38</c:v>
                </c:pt>
                <c:pt idx="33197">
                  <c:v>730.4</c:v>
                </c:pt>
                <c:pt idx="33198">
                  <c:v>730.42</c:v>
                </c:pt>
                <c:pt idx="33199">
                  <c:v>730.4399999999996</c:v>
                </c:pt>
                <c:pt idx="33200">
                  <c:v>730.45999999999958</c:v>
                </c:pt>
                <c:pt idx="33201">
                  <c:v>730.48</c:v>
                </c:pt>
                <c:pt idx="33202">
                  <c:v>730.51</c:v>
                </c:pt>
                <c:pt idx="33203">
                  <c:v>730.53</c:v>
                </c:pt>
                <c:pt idx="33204">
                  <c:v>730.55</c:v>
                </c:pt>
                <c:pt idx="33205">
                  <c:v>730.57</c:v>
                </c:pt>
                <c:pt idx="33206">
                  <c:v>730.59</c:v>
                </c:pt>
                <c:pt idx="33207">
                  <c:v>730.61</c:v>
                </c:pt>
                <c:pt idx="33208">
                  <c:v>730.63</c:v>
                </c:pt>
                <c:pt idx="33209">
                  <c:v>730.65</c:v>
                </c:pt>
                <c:pt idx="33210">
                  <c:v>730.67000000000041</c:v>
                </c:pt>
                <c:pt idx="33211">
                  <c:v>730.69</c:v>
                </c:pt>
                <c:pt idx="33212">
                  <c:v>730.71</c:v>
                </c:pt>
                <c:pt idx="33213">
                  <c:v>730.73</c:v>
                </c:pt>
                <c:pt idx="33214">
                  <c:v>730.75</c:v>
                </c:pt>
                <c:pt idx="33215">
                  <c:v>730.77000000000044</c:v>
                </c:pt>
                <c:pt idx="33216">
                  <c:v>730.8</c:v>
                </c:pt>
                <c:pt idx="33217">
                  <c:v>730.8199999999996</c:v>
                </c:pt>
                <c:pt idx="33218">
                  <c:v>730.83999999999958</c:v>
                </c:pt>
                <c:pt idx="33219">
                  <c:v>730.85999999999956</c:v>
                </c:pt>
                <c:pt idx="33220">
                  <c:v>730.88</c:v>
                </c:pt>
                <c:pt idx="33221">
                  <c:v>730.9</c:v>
                </c:pt>
                <c:pt idx="33222">
                  <c:v>730.92</c:v>
                </c:pt>
                <c:pt idx="33223">
                  <c:v>730.9399999999996</c:v>
                </c:pt>
                <c:pt idx="33224">
                  <c:v>730.95999999999958</c:v>
                </c:pt>
                <c:pt idx="33225">
                  <c:v>730.98</c:v>
                </c:pt>
                <c:pt idx="33226">
                  <c:v>731</c:v>
                </c:pt>
                <c:pt idx="33227">
                  <c:v>731.03</c:v>
                </c:pt>
                <c:pt idx="33228">
                  <c:v>731.05</c:v>
                </c:pt>
                <c:pt idx="33229">
                  <c:v>731.07</c:v>
                </c:pt>
                <c:pt idx="33230">
                  <c:v>731.09</c:v>
                </c:pt>
                <c:pt idx="33231">
                  <c:v>731.11</c:v>
                </c:pt>
                <c:pt idx="33232">
                  <c:v>731.13</c:v>
                </c:pt>
                <c:pt idx="33233">
                  <c:v>731.15</c:v>
                </c:pt>
                <c:pt idx="33234">
                  <c:v>731.17000000000041</c:v>
                </c:pt>
                <c:pt idx="33235">
                  <c:v>731.19</c:v>
                </c:pt>
                <c:pt idx="33236">
                  <c:v>731.21</c:v>
                </c:pt>
                <c:pt idx="33237">
                  <c:v>731.23</c:v>
                </c:pt>
                <c:pt idx="33238">
                  <c:v>731.25</c:v>
                </c:pt>
                <c:pt idx="33239">
                  <c:v>731.28000000000043</c:v>
                </c:pt>
                <c:pt idx="33240">
                  <c:v>731.3</c:v>
                </c:pt>
                <c:pt idx="33241">
                  <c:v>731.3199999999996</c:v>
                </c:pt>
                <c:pt idx="33242">
                  <c:v>731.33999999999958</c:v>
                </c:pt>
                <c:pt idx="33243">
                  <c:v>731.35999999999956</c:v>
                </c:pt>
                <c:pt idx="33244">
                  <c:v>731.38</c:v>
                </c:pt>
                <c:pt idx="33245">
                  <c:v>731.4</c:v>
                </c:pt>
                <c:pt idx="33246">
                  <c:v>731.42</c:v>
                </c:pt>
                <c:pt idx="33247">
                  <c:v>731.4399999999996</c:v>
                </c:pt>
                <c:pt idx="33248">
                  <c:v>731.45999999999958</c:v>
                </c:pt>
                <c:pt idx="33249">
                  <c:v>731.48</c:v>
                </c:pt>
                <c:pt idx="33250">
                  <c:v>731.5</c:v>
                </c:pt>
                <c:pt idx="33251">
                  <c:v>731.52</c:v>
                </c:pt>
                <c:pt idx="33252">
                  <c:v>731.55</c:v>
                </c:pt>
                <c:pt idx="33253">
                  <c:v>731.57</c:v>
                </c:pt>
                <c:pt idx="33254">
                  <c:v>731.59</c:v>
                </c:pt>
                <c:pt idx="33255">
                  <c:v>731.61</c:v>
                </c:pt>
                <c:pt idx="33256">
                  <c:v>731.63</c:v>
                </c:pt>
                <c:pt idx="33257">
                  <c:v>731.65</c:v>
                </c:pt>
                <c:pt idx="33258">
                  <c:v>731.67000000000041</c:v>
                </c:pt>
                <c:pt idx="33259">
                  <c:v>731.69</c:v>
                </c:pt>
                <c:pt idx="33260">
                  <c:v>731.71</c:v>
                </c:pt>
                <c:pt idx="33261">
                  <c:v>731.73</c:v>
                </c:pt>
                <c:pt idx="33262">
                  <c:v>731.75</c:v>
                </c:pt>
                <c:pt idx="33263">
                  <c:v>731.77000000000044</c:v>
                </c:pt>
                <c:pt idx="33264">
                  <c:v>731.8</c:v>
                </c:pt>
                <c:pt idx="33265">
                  <c:v>731.8199999999996</c:v>
                </c:pt>
                <c:pt idx="33266">
                  <c:v>731.83999999999958</c:v>
                </c:pt>
                <c:pt idx="33267">
                  <c:v>731.85999999999956</c:v>
                </c:pt>
                <c:pt idx="33268">
                  <c:v>731.88</c:v>
                </c:pt>
                <c:pt idx="33269">
                  <c:v>731.9</c:v>
                </c:pt>
                <c:pt idx="33270">
                  <c:v>731.92</c:v>
                </c:pt>
                <c:pt idx="33271">
                  <c:v>731.9399999999996</c:v>
                </c:pt>
                <c:pt idx="33272">
                  <c:v>731.95999999999958</c:v>
                </c:pt>
                <c:pt idx="33273">
                  <c:v>731.98</c:v>
                </c:pt>
                <c:pt idx="33274">
                  <c:v>732</c:v>
                </c:pt>
                <c:pt idx="33275">
                  <c:v>732.02</c:v>
                </c:pt>
                <c:pt idx="33276">
                  <c:v>732.05</c:v>
                </c:pt>
                <c:pt idx="33277">
                  <c:v>732.07</c:v>
                </c:pt>
                <c:pt idx="33278">
                  <c:v>732.09</c:v>
                </c:pt>
                <c:pt idx="33279">
                  <c:v>732.11</c:v>
                </c:pt>
                <c:pt idx="33280">
                  <c:v>732.13</c:v>
                </c:pt>
                <c:pt idx="33281">
                  <c:v>732.15</c:v>
                </c:pt>
                <c:pt idx="33282">
                  <c:v>732.17000000000041</c:v>
                </c:pt>
                <c:pt idx="33283">
                  <c:v>732.19</c:v>
                </c:pt>
                <c:pt idx="33284">
                  <c:v>732.21</c:v>
                </c:pt>
                <c:pt idx="33285">
                  <c:v>732.23</c:v>
                </c:pt>
                <c:pt idx="33286">
                  <c:v>732.25</c:v>
                </c:pt>
                <c:pt idx="33287">
                  <c:v>732.27000000000044</c:v>
                </c:pt>
                <c:pt idx="33288">
                  <c:v>732.29000000000042</c:v>
                </c:pt>
                <c:pt idx="33289">
                  <c:v>732.3199999999996</c:v>
                </c:pt>
                <c:pt idx="33290">
                  <c:v>732.33999999999958</c:v>
                </c:pt>
                <c:pt idx="33291">
                  <c:v>732.35999999999956</c:v>
                </c:pt>
                <c:pt idx="33292">
                  <c:v>732.38</c:v>
                </c:pt>
                <c:pt idx="33293">
                  <c:v>732.4</c:v>
                </c:pt>
                <c:pt idx="33294">
                  <c:v>732.42</c:v>
                </c:pt>
                <c:pt idx="33295">
                  <c:v>732.4399999999996</c:v>
                </c:pt>
                <c:pt idx="33296">
                  <c:v>732.45999999999958</c:v>
                </c:pt>
                <c:pt idx="33297">
                  <c:v>732.48</c:v>
                </c:pt>
                <c:pt idx="33298">
                  <c:v>732.5</c:v>
                </c:pt>
                <c:pt idx="33299">
                  <c:v>732.52</c:v>
                </c:pt>
                <c:pt idx="33300">
                  <c:v>732.54</c:v>
                </c:pt>
                <c:pt idx="33301">
                  <c:v>732.56</c:v>
                </c:pt>
                <c:pt idx="33302">
                  <c:v>732.59</c:v>
                </c:pt>
                <c:pt idx="33303">
                  <c:v>732.61</c:v>
                </c:pt>
                <c:pt idx="33304">
                  <c:v>732.63</c:v>
                </c:pt>
                <c:pt idx="33305">
                  <c:v>732.65</c:v>
                </c:pt>
                <c:pt idx="33306">
                  <c:v>732.67000000000041</c:v>
                </c:pt>
                <c:pt idx="33307">
                  <c:v>732.69</c:v>
                </c:pt>
                <c:pt idx="33308">
                  <c:v>732.71</c:v>
                </c:pt>
                <c:pt idx="33309">
                  <c:v>732.73</c:v>
                </c:pt>
                <c:pt idx="33310">
                  <c:v>732.75</c:v>
                </c:pt>
                <c:pt idx="33311">
                  <c:v>732.77000000000044</c:v>
                </c:pt>
                <c:pt idx="33312">
                  <c:v>732.79000000000042</c:v>
                </c:pt>
                <c:pt idx="33313">
                  <c:v>732.81</c:v>
                </c:pt>
                <c:pt idx="33314">
                  <c:v>732.82999999999959</c:v>
                </c:pt>
                <c:pt idx="33315">
                  <c:v>732.85999999999956</c:v>
                </c:pt>
                <c:pt idx="33316">
                  <c:v>732.88</c:v>
                </c:pt>
                <c:pt idx="33317">
                  <c:v>732.9</c:v>
                </c:pt>
                <c:pt idx="33318">
                  <c:v>732.92</c:v>
                </c:pt>
                <c:pt idx="33319">
                  <c:v>732.9399999999996</c:v>
                </c:pt>
                <c:pt idx="33320">
                  <c:v>732.95999999999958</c:v>
                </c:pt>
                <c:pt idx="33321">
                  <c:v>732.98</c:v>
                </c:pt>
                <c:pt idx="33322">
                  <c:v>733</c:v>
                </c:pt>
                <c:pt idx="33323">
                  <c:v>733.02</c:v>
                </c:pt>
                <c:pt idx="33324">
                  <c:v>733.04</c:v>
                </c:pt>
                <c:pt idx="33325">
                  <c:v>733.06</c:v>
                </c:pt>
                <c:pt idx="33326">
                  <c:v>733.08</c:v>
                </c:pt>
                <c:pt idx="33327">
                  <c:v>733.1</c:v>
                </c:pt>
                <c:pt idx="33328">
                  <c:v>733.13</c:v>
                </c:pt>
                <c:pt idx="33329">
                  <c:v>733.15</c:v>
                </c:pt>
                <c:pt idx="33330">
                  <c:v>733.17000000000041</c:v>
                </c:pt>
                <c:pt idx="33331">
                  <c:v>733.19</c:v>
                </c:pt>
                <c:pt idx="33332">
                  <c:v>733.21</c:v>
                </c:pt>
                <c:pt idx="33333">
                  <c:v>733.23</c:v>
                </c:pt>
                <c:pt idx="33334">
                  <c:v>733.25</c:v>
                </c:pt>
                <c:pt idx="33335">
                  <c:v>733.27000000000044</c:v>
                </c:pt>
                <c:pt idx="33336">
                  <c:v>733.29000000000042</c:v>
                </c:pt>
                <c:pt idx="33337">
                  <c:v>733.3199999999996</c:v>
                </c:pt>
                <c:pt idx="33338">
                  <c:v>733.33999999999958</c:v>
                </c:pt>
                <c:pt idx="33339">
                  <c:v>733.35999999999956</c:v>
                </c:pt>
                <c:pt idx="33340">
                  <c:v>733.38</c:v>
                </c:pt>
                <c:pt idx="33341">
                  <c:v>733.4</c:v>
                </c:pt>
                <c:pt idx="33342">
                  <c:v>733.42</c:v>
                </c:pt>
                <c:pt idx="33343">
                  <c:v>733.4399999999996</c:v>
                </c:pt>
                <c:pt idx="33344">
                  <c:v>733.45999999999958</c:v>
                </c:pt>
                <c:pt idx="33345">
                  <c:v>733.48</c:v>
                </c:pt>
                <c:pt idx="33346">
                  <c:v>733.5</c:v>
                </c:pt>
                <c:pt idx="33347">
                  <c:v>733.52</c:v>
                </c:pt>
                <c:pt idx="33348">
                  <c:v>733.54</c:v>
                </c:pt>
                <c:pt idx="33349">
                  <c:v>733.56</c:v>
                </c:pt>
                <c:pt idx="33350">
                  <c:v>733.58</c:v>
                </c:pt>
                <c:pt idx="33351">
                  <c:v>733.6</c:v>
                </c:pt>
                <c:pt idx="33352">
                  <c:v>733.62</c:v>
                </c:pt>
                <c:pt idx="33353">
                  <c:v>733.65</c:v>
                </c:pt>
                <c:pt idx="33354">
                  <c:v>733.67000000000041</c:v>
                </c:pt>
                <c:pt idx="33355">
                  <c:v>733.69</c:v>
                </c:pt>
                <c:pt idx="33356">
                  <c:v>733.71</c:v>
                </c:pt>
                <c:pt idx="33357">
                  <c:v>733.73</c:v>
                </c:pt>
                <c:pt idx="33358">
                  <c:v>733.75</c:v>
                </c:pt>
                <c:pt idx="33359">
                  <c:v>733.77000000000044</c:v>
                </c:pt>
                <c:pt idx="33360">
                  <c:v>733.79000000000042</c:v>
                </c:pt>
                <c:pt idx="33361">
                  <c:v>733.81</c:v>
                </c:pt>
                <c:pt idx="33362">
                  <c:v>733.82999999999959</c:v>
                </c:pt>
                <c:pt idx="33363">
                  <c:v>733.85999999999956</c:v>
                </c:pt>
                <c:pt idx="33364">
                  <c:v>733.88</c:v>
                </c:pt>
                <c:pt idx="33365">
                  <c:v>733.9</c:v>
                </c:pt>
                <c:pt idx="33366">
                  <c:v>733.92</c:v>
                </c:pt>
                <c:pt idx="33367">
                  <c:v>733.9399999999996</c:v>
                </c:pt>
                <c:pt idx="33368">
                  <c:v>733.95999999999958</c:v>
                </c:pt>
                <c:pt idx="33369">
                  <c:v>733.98</c:v>
                </c:pt>
                <c:pt idx="33370">
                  <c:v>734</c:v>
                </c:pt>
                <c:pt idx="33371">
                  <c:v>734.02</c:v>
                </c:pt>
                <c:pt idx="33372">
                  <c:v>734.04</c:v>
                </c:pt>
                <c:pt idx="33373">
                  <c:v>734.06</c:v>
                </c:pt>
                <c:pt idx="33374">
                  <c:v>734.08</c:v>
                </c:pt>
                <c:pt idx="33375">
                  <c:v>734.1</c:v>
                </c:pt>
                <c:pt idx="33376">
                  <c:v>734.13</c:v>
                </c:pt>
                <c:pt idx="33377">
                  <c:v>734.15</c:v>
                </c:pt>
                <c:pt idx="33378">
                  <c:v>734.17000000000041</c:v>
                </c:pt>
                <c:pt idx="33379">
                  <c:v>734.19</c:v>
                </c:pt>
                <c:pt idx="33380">
                  <c:v>734.21</c:v>
                </c:pt>
                <c:pt idx="33381">
                  <c:v>734.23</c:v>
                </c:pt>
                <c:pt idx="33382">
                  <c:v>734.25</c:v>
                </c:pt>
                <c:pt idx="33383">
                  <c:v>734.27000000000044</c:v>
                </c:pt>
                <c:pt idx="33384">
                  <c:v>734.29000000000042</c:v>
                </c:pt>
                <c:pt idx="33385">
                  <c:v>734.31</c:v>
                </c:pt>
                <c:pt idx="33386">
                  <c:v>734.32999999999959</c:v>
                </c:pt>
                <c:pt idx="33387">
                  <c:v>734.34999999999957</c:v>
                </c:pt>
                <c:pt idx="33388">
                  <c:v>734.38</c:v>
                </c:pt>
                <c:pt idx="33389">
                  <c:v>734.4</c:v>
                </c:pt>
                <c:pt idx="33390">
                  <c:v>734.42</c:v>
                </c:pt>
                <c:pt idx="33391">
                  <c:v>734.4399999999996</c:v>
                </c:pt>
                <c:pt idx="33392">
                  <c:v>734.45999999999958</c:v>
                </c:pt>
                <c:pt idx="33393">
                  <c:v>734.48</c:v>
                </c:pt>
                <c:pt idx="33394">
                  <c:v>734.5</c:v>
                </c:pt>
                <c:pt idx="33395">
                  <c:v>734.52</c:v>
                </c:pt>
                <c:pt idx="33396">
                  <c:v>734.54</c:v>
                </c:pt>
                <c:pt idx="33397">
                  <c:v>734.56</c:v>
                </c:pt>
                <c:pt idx="33398">
                  <c:v>734.58</c:v>
                </c:pt>
                <c:pt idx="33399">
                  <c:v>734.6</c:v>
                </c:pt>
                <c:pt idx="33400">
                  <c:v>734.62</c:v>
                </c:pt>
                <c:pt idx="33401">
                  <c:v>734.64</c:v>
                </c:pt>
                <c:pt idx="33402">
                  <c:v>734.67000000000041</c:v>
                </c:pt>
                <c:pt idx="33403">
                  <c:v>734.69</c:v>
                </c:pt>
                <c:pt idx="33404">
                  <c:v>734.71</c:v>
                </c:pt>
                <c:pt idx="33405">
                  <c:v>734.73</c:v>
                </c:pt>
                <c:pt idx="33406">
                  <c:v>734.75</c:v>
                </c:pt>
                <c:pt idx="33407">
                  <c:v>734.77000000000044</c:v>
                </c:pt>
                <c:pt idx="33408">
                  <c:v>734.79000000000042</c:v>
                </c:pt>
                <c:pt idx="33409">
                  <c:v>734.81</c:v>
                </c:pt>
                <c:pt idx="33410">
                  <c:v>734.82999999999959</c:v>
                </c:pt>
                <c:pt idx="33411">
                  <c:v>734.84999999999957</c:v>
                </c:pt>
                <c:pt idx="33412">
                  <c:v>734.87</c:v>
                </c:pt>
                <c:pt idx="33413">
                  <c:v>734.9</c:v>
                </c:pt>
                <c:pt idx="33414">
                  <c:v>734.92</c:v>
                </c:pt>
                <c:pt idx="33415">
                  <c:v>734.9399999999996</c:v>
                </c:pt>
                <c:pt idx="33416">
                  <c:v>734.95999999999958</c:v>
                </c:pt>
                <c:pt idx="33417">
                  <c:v>734.98</c:v>
                </c:pt>
                <c:pt idx="33418">
                  <c:v>735</c:v>
                </c:pt>
                <c:pt idx="33419">
                  <c:v>735.02</c:v>
                </c:pt>
                <c:pt idx="33420">
                  <c:v>735.04</c:v>
                </c:pt>
                <c:pt idx="33421">
                  <c:v>735.06</c:v>
                </c:pt>
                <c:pt idx="33422">
                  <c:v>735.08</c:v>
                </c:pt>
                <c:pt idx="33423">
                  <c:v>735.1</c:v>
                </c:pt>
                <c:pt idx="33424">
                  <c:v>735.12</c:v>
                </c:pt>
                <c:pt idx="33425">
                  <c:v>735.14</c:v>
                </c:pt>
                <c:pt idx="33426">
                  <c:v>735.17000000000041</c:v>
                </c:pt>
                <c:pt idx="33427">
                  <c:v>735.19</c:v>
                </c:pt>
                <c:pt idx="33428">
                  <c:v>735.21</c:v>
                </c:pt>
                <c:pt idx="33429">
                  <c:v>735.23</c:v>
                </c:pt>
                <c:pt idx="33430">
                  <c:v>735.25</c:v>
                </c:pt>
                <c:pt idx="33431">
                  <c:v>735.27000000000044</c:v>
                </c:pt>
                <c:pt idx="33432">
                  <c:v>735.29000000000042</c:v>
                </c:pt>
                <c:pt idx="33433">
                  <c:v>735.31</c:v>
                </c:pt>
                <c:pt idx="33434">
                  <c:v>735.32999999999959</c:v>
                </c:pt>
                <c:pt idx="33435">
                  <c:v>735.34999999999957</c:v>
                </c:pt>
                <c:pt idx="33436">
                  <c:v>735.37</c:v>
                </c:pt>
                <c:pt idx="33437">
                  <c:v>735.39</c:v>
                </c:pt>
                <c:pt idx="33438">
                  <c:v>735.41</c:v>
                </c:pt>
                <c:pt idx="33439">
                  <c:v>735.4399999999996</c:v>
                </c:pt>
                <c:pt idx="33440">
                  <c:v>735.45999999999958</c:v>
                </c:pt>
                <c:pt idx="33441">
                  <c:v>735.48</c:v>
                </c:pt>
                <c:pt idx="33442">
                  <c:v>735.5</c:v>
                </c:pt>
                <c:pt idx="33443">
                  <c:v>735.52</c:v>
                </c:pt>
                <c:pt idx="33444">
                  <c:v>735.54</c:v>
                </c:pt>
                <c:pt idx="33445">
                  <c:v>735.56</c:v>
                </c:pt>
                <c:pt idx="33446">
                  <c:v>735.58</c:v>
                </c:pt>
                <c:pt idx="33447">
                  <c:v>735.6</c:v>
                </c:pt>
                <c:pt idx="33448">
                  <c:v>735.62</c:v>
                </c:pt>
                <c:pt idx="33449">
                  <c:v>735.64</c:v>
                </c:pt>
                <c:pt idx="33450">
                  <c:v>735.67000000000041</c:v>
                </c:pt>
                <c:pt idx="33451">
                  <c:v>735.69</c:v>
                </c:pt>
                <c:pt idx="33452">
                  <c:v>735.71</c:v>
                </c:pt>
                <c:pt idx="33453">
                  <c:v>735.73</c:v>
                </c:pt>
                <c:pt idx="33454">
                  <c:v>735.75</c:v>
                </c:pt>
                <c:pt idx="33455">
                  <c:v>735.77000000000044</c:v>
                </c:pt>
                <c:pt idx="33456">
                  <c:v>735.79000000000042</c:v>
                </c:pt>
                <c:pt idx="33457">
                  <c:v>735.81</c:v>
                </c:pt>
                <c:pt idx="33458">
                  <c:v>735.82999999999959</c:v>
                </c:pt>
                <c:pt idx="33459">
                  <c:v>735.84999999999957</c:v>
                </c:pt>
                <c:pt idx="33460">
                  <c:v>735.87</c:v>
                </c:pt>
                <c:pt idx="33461">
                  <c:v>735.89</c:v>
                </c:pt>
                <c:pt idx="33462">
                  <c:v>735.91</c:v>
                </c:pt>
                <c:pt idx="33463">
                  <c:v>735.93</c:v>
                </c:pt>
                <c:pt idx="33464">
                  <c:v>735.95999999999958</c:v>
                </c:pt>
                <c:pt idx="33465">
                  <c:v>735.98</c:v>
                </c:pt>
                <c:pt idx="33466">
                  <c:v>736</c:v>
                </c:pt>
                <c:pt idx="33467">
                  <c:v>736.02</c:v>
                </c:pt>
                <c:pt idx="33468">
                  <c:v>736.04</c:v>
                </c:pt>
                <c:pt idx="33469">
                  <c:v>736.06</c:v>
                </c:pt>
                <c:pt idx="33470">
                  <c:v>736.08</c:v>
                </c:pt>
                <c:pt idx="33471">
                  <c:v>736.1</c:v>
                </c:pt>
                <c:pt idx="33472">
                  <c:v>736.12</c:v>
                </c:pt>
                <c:pt idx="33473">
                  <c:v>736.14</c:v>
                </c:pt>
                <c:pt idx="33474">
                  <c:v>736.16</c:v>
                </c:pt>
                <c:pt idx="33475">
                  <c:v>736.1800000000004</c:v>
                </c:pt>
                <c:pt idx="33476">
                  <c:v>736.21</c:v>
                </c:pt>
                <c:pt idx="33477">
                  <c:v>736.23</c:v>
                </c:pt>
                <c:pt idx="33478">
                  <c:v>736.25</c:v>
                </c:pt>
                <c:pt idx="33479">
                  <c:v>736.27000000000044</c:v>
                </c:pt>
                <c:pt idx="33480">
                  <c:v>736.29000000000042</c:v>
                </c:pt>
                <c:pt idx="33481">
                  <c:v>736.31</c:v>
                </c:pt>
                <c:pt idx="33482">
                  <c:v>736.32999999999959</c:v>
                </c:pt>
                <c:pt idx="33483">
                  <c:v>736.34999999999957</c:v>
                </c:pt>
                <c:pt idx="33484">
                  <c:v>736.37</c:v>
                </c:pt>
                <c:pt idx="33485">
                  <c:v>736.39</c:v>
                </c:pt>
                <c:pt idx="33486">
                  <c:v>736.41</c:v>
                </c:pt>
                <c:pt idx="33487">
                  <c:v>736.43</c:v>
                </c:pt>
                <c:pt idx="33488">
                  <c:v>736.44999999999959</c:v>
                </c:pt>
                <c:pt idx="33489">
                  <c:v>736.47</c:v>
                </c:pt>
                <c:pt idx="33490">
                  <c:v>736.5</c:v>
                </c:pt>
                <c:pt idx="33491">
                  <c:v>736.52</c:v>
                </c:pt>
                <c:pt idx="33492">
                  <c:v>736.54</c:v>
                </c:pt>
                <c:pt idx="33493">
                  <c:v>736.56</c:v>
                </c:pt>
                <c:pt idx="33494">
                  <c:v>736.58</c:v>
                </c:pt>
                <c:pt idx="33495">
                  <c:v>736.6</c:v>
                </c:pt>
                <c:pt idx="33496">
                  <c:v>736.62</c:v>
                </c:pt>
                <c:pt idx="33497">
                  <c:v>736.64</c:v>
                </c:pt>
                <c:pt idx="33498">
                  <c:v>736.66</c:v>
                </c:pt>
                <c:pt idx="33499">
                  <c:v>736.6800000000004</c:v>
                </c:pt>
                <c:pt idx="33500">
                  <c:v>736.7</c:v>
                </c:pt>
                <c:pt idx="33501">
                  <c:v>736.72</c:v>
                </c:pt>
                <c:pt idx="33502">
                  <c:v>736.74</c:v>
                </c:pt>
                <c:pt idx="33503">
                  <c:v>736.77000000000044</c:v>
                </c:pt>
                <c:pt idx="33504">
                  <c:v>736.79000000000042</c:v>
                </c:pt>
                <c:pt idx="33505">
                  <c:v>736.81</c:v>
                </c:pt>
                <c:pt idx="33506">
                  <c:v>736.82999999999959</c:v>
                </c:pt>
                <c:pt idx="33507">
                  <c:v>736.84999999999957</c:v>
                </c:pt>
                <c:pt idx="33508">
                  <c:v>736.87</c:v>
                </c:pt>
                <c:pt idx="33509">
                  <c:v>736.89</c:v>
                </c:pt>
                <c:pt idx="33510">
                  <c:v>736.91</c:v>
                </c:pt>
                <c:pt idx="33511">
                  <c:v>736.93</c:v>
                </c:pt>
                <c:pt idx="33512">
                  <c:v>736.95999999999958</c:v>
                </c:pt>
                <c:pt idx="33513">
                  <c:v>736.98</c:v>
                </c:pt>
                <c:pt idx="33514">
                  <c:v>737</c:v>
                </c:pt>
                <c:pt idx="33515">
                  <c:v>737.02</c:v>
                </c:pt>
                <c:pt idx="33516">
                  <c:v>737.04</c:v>
                </c:pt>
                <c:pt idx="33517">
                  <c:v>737.06</c:v>
                </c:pt>
                <c:pt idx="33518">
                  <c:v>737.08</c:v>
                </c:pt>
                <c:pt idx="33519">
                  <c:v>737.1</c:v>
                </c:pt>
                <c:pt idx="33520">
                  <c:v>737.12</c:v>
                </c:pt>
                <c:pt idx="33521">
                  <c:v>737.14</c:v>
                </c:pt>
                <c:pt idx="33522">
                  <c:v>737.16</c:v>
                </c:pt>
                <c:pt idx="33523">
                  <c:v>737.1800000000004</c:v>
                </c:pt>
                <c:pt idx="33524">
                  <c:v>737.2</c:v>
                </c:pt>
                <c:pt idx="33525">
                  <c:v>737.22</c:v>
                </c:pt>
                <c:pt idx="33526">
                  <c:v>737.24</c:v>
                </c:pt>
                <c:pt idx="33527">
                  <c:v>737.27000000000044</c:v>
                </c:pt>
                <c:pt idx="33528">
                  <c:v>737.29000000000042</c:v>
                </c:pt>
                <c:pt idx="33529">
                  <c:v>737.31</c:v>
                </c:pt>
                <c:pt idx="33530">
                  <c:v>737.32999999999959</c:v>
                </c:pt>
                <c:pt idx="33531">
                  <c:v>737.34999999999957</c:v>
                </c:pt>
                <c:pt idx="33532">
                  <c:v>737.37</c:v>
                </c:pt>
                <c:pt idx="33533">
                  <c:v>737.39</c:v>
                </c:pt>
                <c:pt idx="33534">
                  <c:v>737.41</c:v>
                </c:pt>
                <c:pt idx="33535">
                  <c:v>737.43</c:v>
                </c:pt>
                <c:pt idx="33536">
                  <c:v>737.44999999999959</c:v>
                </c:pt>
                <c:pt idx="33537">
                  <c:v>737.47</c:v>
                </c:pt>
                <c:pt idx="33538">
                  <c:v>737.49</c:v>
                </c:pt>
                <c:pt idx="33539">
                  <c:v>737.52</c:v>
                </c:pt>
                <c:pt idx="33540">
                  <c:v>737.54</c:v>
                </c:pt>
                <c:pt idx="33541">
                  <c:v>737.56</c:v>
                </c:pt>
                <c:pt idx="33542">
                  <c:v>737.58</c:v>
                </c:pt>
                <c:pt idx="33543">
                  <c:v>737.6</c:v>
                </c:pt>
                <c:pt idx="33544">
                  <c:v>737.62</c:v>
                </c:pt>
                <c:pt idx="33545">
                  <c:v>737.64</c:v>
                </c:pt>
                <c:pt idx="33546">
                  <c:v>737.66</c:v>
                </c:pt>
                <c:pt idx="33547">
                  <c:v>737.6800000000004</c:v>
                </c:pt>
                <c:pt idx="33548">
                  <c:v>737.7</c:v>
                </c:pt>
                <c:pt idx="33549">
                  <c:v>737.72</c:v>
                </c:pt>
                <c:pt idx="33550">
                  <c:v>737.74</c:v>
                </c:pt>
                <c:pt idx="33551">
                  <c:v>737.77000000000044</c:v>
                </c:pt>
                <c:pt idx="33552">
                  <c:v>737.79000000000042</c:v>
                </c:pt>
                <c:pt idx="33553">
                  <c:v>737.81</c:v>
                </c:pt>
                <c:pt idx="33554">
                  <c:v>737.82999999999959</c:v>
                </c:pt>
                <c:pt idx="33555">
                  <c:v>737.84999999999957</c:v>
                </c:pt>
                <c:pt idx="33556">
                  <c:v>737.87</c:v>
                </c:pt>
                <c:pt idx="33557">
                  <c:v>737.89</c:v>
                </c:pt>
                <c:pt idx="33558">
                  <c:v>737.91</c:v>
                </c:pt>
                <c:pt idx="33559">
                  <c:v>737.93</c:v>
                </c:pt>
                <c:pt idx="33560">
                  <c:v>737.94999999999959</c:v>
                </c:pt>
                <c:pt idx="33561">
                  <c:v>737.97</c:v>
                </c:pt>
                <c:pt idx="33562">
                  <c:v>737.99</c:v>
                </c:pt>
                <c:pt idx="33563">
                  <c:v>738.02</c:v>
                </c:pt>
                <c:pt idx="33564">
                  <c:v>738.04</c:v>
                </c:pt>
                <c:pt idx="33565">
                  <c:v>738.06</c:v>
                </c:pt>
                <c:pt idx="33566">
                  <c:v>738.08</c:v>
                </c:pt>
                <c:pt idx="33567">
                  <c:v>738.1</c:v>
                </c:pt>
                <c:pt idx="33568">
                  <c:v>738.12</c:v>
                </c:pt>
                <c:pt idx="33569">
                  <c:v>738.14</c:v>
                </c:pt>
                <c:pt idx="33570">
                  <c:v>738.16</c:v>
                </c:pt>
                <c:pt idx="33571">
                  <c:v>738.1800000000004</c:v>
                </c:pt>
                <c:pt idx="33572">
                  <c:v>738.2</c:v>
                </c:pt>
                <c:pt idx="33573">
                  <c:v>738.22</c:v>
                </c:pt>
                <c:pt idx="33574">
                  <c:v>738.24</c:v>
                </c:pt>
                <c:pt idx="33575">
                  <c:v>738.26</c:v>
                </c:pt>
                <c:pt idx="33576">
                  <c:v>738.28000000000043</c:v>
                </c:pt>
                <c:pt idx="33577">
                  <c:v>738.3</c:v>
                </c:pt>
                <c:pt idx="33578">
                  <c:v>738.32999999999959</c:v>
                </c:pt>
                <c:pt idx="33579">
                  <c:v>738.34999999999957</c:v>
                </c:pt>
                <c:pt idx="33580">
                  <c:v>738.37</c:v>
                </c:pt>
                <c:pt idx="33581">
                  <c:v>738.39</c:v>
                </c:pt>
                <c:pt idx="33582">
                  <c:v>738.41</c:v>
                </c:pt>
                <c:pt idx="33583">
                  <c:v>738.43</c:v>
                </c:pt>
                <c:pt idx="33584">
                  <c:v>738.44999999999959</c:v>
                </c:pt>
                <c:pt idx="33585">
                  <c:v>738.47</c:v>
                </c:pt>
                <c:pt idx="33586">
                  <c:v>738.49</c:v>
                </c:pt>
                <c:pt idx="33587">
                  <c:v>738.51</c:v>
                </c:pt>
                <c:pt idx="33588">
                  <c:v>738.53</c:v>
                </c:pt>
                <c:pt idx="33589">
                  <c:v>738.55</c:v>
                </c:pt>
                <c:pt idx="33590">
                  <c:v>738.58</c:v>
                </c:pt>
                <c:pt idx="33591">
                  <c:v>738.6</c:v>
                </c:pt>
                <c:pt idx="33592">
                  <c:v>738.62</c:v>
                </c:pt>
                <c:pt idx="33593">
                  <c:v>738.64</c:v>
                </c:pt>
                <c:pt idx="33594">
                  <c:v>738.66</c:v>
                </c:pt>
                <c:pt idx="33595">
                  <c:v>738.6800000000004</c:v>
                </c:pt>
                <c:pt idx="33596">
                  <c:v>738.7</c:v>
                </c:pt>
                <c:pt idx="33597">
                  <c:v>738.72</c:v>
                </c:pt>
                <c:pt idx="33598">
                  <c:v>738.74</c:v>
                </c:pt>
                <c:pt idx="33599">
                  <c:v>738.76</c:v>
                </c:pt>
                <c:pt idx="33600">
                  <c:v>738.78000000000043</c:v>
                </c:pt>
                <c:pt idx="33601">
                  <c:v>738.81</c:v>
                </c:pt>
                <c:pt idx="33602">
                  <c:v>738.82999999999959</c:v>
                </c:pt>
                <c:pt idx="33603">
                  <c:v>738.84999999999957</c:v>
                </c:pt>
                <c:pt idx="33604">
                  <c:v>738.87</c:v>
                </c:pt>
                <c:pt idx="33605">
                  <c:v>738.89</c:v>
                </c:pt>
                <c:pt idx="33606">
                  <c:v>738.91</c:v>
                </c:pt>
                <c:pt idx="33607">
                  <c:v>738.93</c:v>
                </c:pt>
                <c:pt idx="33608">
                  <c:v>738.94999999999959</c:v>
                </c:pt>
                <c:pt idx="33609">
                  <c:v>738.97</c:v>
                </c:pt>
                <c:pt idx="33610">
                  <c:v>738.99</c:v>
                </c:pt>
                <c:pt idx="33611">
                  <c:v>739.01</c:v>
                </c:pt>
                <c:pt idx="33612">
                  <c:v>739.03</c:v>
                </c:pt>
                <c:pt idx="33613">
                  <c:v>739.05</c:v>
                </c:pt>
                <c:pt idx="33614">
                  <c:v>739.07</c:v>
                </c:pt>
                <c:pt idx="33615">
                  <c:v>739.09</c:v>
                </c:pt>
                <c:pt idx="33616">
                  <c:v>739.12</c:v>
                </c:pt>
                <c:pt idx="33617">
                  <c:v>739.14</c:v>
                </c:pt>
                <c:pt idx="33618">
                  <c:v>739.16</c:v>
                </c:pt>
                <c:pt idx="33619">
                  <c:v>739.1800000000004</c:v>
                </c:pt>
                <c:pt idx="33620">
                  <c:v>739.2</c:v>
                </c:pt>
                <c:pt idx="33621">
                  <c:v>739.22</c:v>
                </c:pt>
                <c:pt idx="33622">
                  <c:v>739.24</c:v>
                </c:pt>
                <c:pt idx="33623">
                  <c:v>739.26</c:v>
                </c:pt>
                <c:pt idx="33624">
                  <c:v>739.28000000000043</c:v>
                </c:pt>
                <c:pt idx="33625">
                  <c:v>739.3</c:v>
                </c:pt>
                <c:pt idx="33626">
                  <c:v>739.3199999999996</c:v>
                </c:pt>
                <c:pt idx="33627">
                  <c:v>739.34999999999957</c:v>
                </c:pt>
                <c:pt idx="33628">
                  <c:v>739.37</c:v>
                </c:pt>
                <c:pt idx="33629">
                  <c:v>739.39</c:v>
                </c:pt>
                <c:pt idx="33630">
                  <c:v>739.41</c:v>
                </c:pt>
                <c:pt idx="33631">
                  <c:v>739.43</c:v>
                </c:pt>
                <c:pt idx="33632">
                  <c:v>739.44999999999959</c:v>
                </c:pt>
                <c:pt idx="33633">
                  <c:v>739.47</c:v>
                </c:pt>
                <c:pt idx="33634">
                  <c:v>739.49</c:v>
                </c:pt>
                <c:pt idx="33635">
                  <c:v>739.51</c:v>
                </c:pt>
                <c:pt idx="33636">
                  <c:v>739.53</c:v>
                </c:pt>
                <c:pt idx="33637">
                  <c:v>739.55</c:v>
                </c:pt>
                <c:pt idx="33638">
                  <c:v>739.57</c:v>
                </c:pt>
                <c:pt idx="33639">
                  <c:v>739.6</c:v>
                </c:pt>
                <c:pt idx="33640">
                  <c:v>739.62</c:v>
                </c:pt>
                <c:pt idx="33641">
                  <c:v>739.64</c:v>
                </c:pt>
                <c:pt idx="33642">
                  <c:v>739.66</c:v>
                </c:pt>
                <c:pt idx="33643">
                  <c:v>739.6800000000004</c:v>
                </c:pt>
                <c:pt idx="33644">
                  <c:v>739.7</c:v>
                </c:pt>
                <c:pt idx="33645">
                  <c:v>739.72</c:v>
                </c:pt>
                <c:pt idx="33646">
                  <c:v>739.74</c:v>
                </c:pt>
                <c:pt idx="33647">
                  <c:v>739.76</c:v>
                </c:pt>
                <c:pt idx="33648">
                  <c:v>739.78000000000043</c:v>
                </c:pt>
                <c:pt idx="33649">
                  <c:v>739.8</c:v>
                </c:pt>
                <c:pt idx="33650">
                  <c:v>739.8199999999996</c:v>
                </c:pt>
                <c:pt idx="33651">
                  <c:v>739.83999999999958</c:v>
                </c:pt>
                <c:pt idx="33652">
                  <c:v>739.87</c:v>
                </c:pt>
                <c:pt idx="33653">
                  <c:v>739.89</c:v>
                </c:pt>
                <c:pt idx="33654">
                  <c:v>739.91</c:v>
                </c:pt>
                <c:pt idx="33655">
                  <c:v>739.93</c:v>
                </c:pt>
                <c:pt idx="33656">
                  <c:v>739.94999999999959</c:v>
                </c:pt>
                <c:pt idx="33657">
                  <c:v>739.97</c:v>
                </c:pt>
                <c:pt idx="33658">
                  <c:v>739.99</c:v>
                </c:pt>
                <c:pt idx="33659">
                  <c:v>740.01</c:v>
                </c:pt>
                <c:pt idx="33660">
                  <c:v>740.03</c:v>
                </c:pt>
                <c:pt idx="33661">
                  <c:v>740.05</c:v>
                </c:pt>
                <c:pt idx="33662">
                  <c:v>740.07</c:v>
                </c:pt>
                <c:pt idx="33663">
                  <c:v>740.09</c:v>
                </c:pt>
                <c:pt idx="33664">
                  <c:v>740.11</c:v>
                </c:pt>
                <c:pt idx="33665">
                  <c:v>740.13</c:v>
                </c:pt>
                <c:pt idx="33666">
                  <c:v>740.16</c:v>
                </c:pt>
                <c:pt idx="33667">
                  <c:v>740.1800000000004</c:v>
                </c:pt>
                <c:pt idx="33668">
                  <c:v>740.2</c:v>
                </c:pt>
                <c:pt idx="33669">
                  <c:v>740.22</c:v>
                </c:pt>
                <c:pt idx="33670">
                  <c:v>740.24</c:v>
                </c:pt>
                <c:pt idx="33671">
                  <c:v>740.26</c:v>
                </c:pt>
                <c:pt idx="33672">
                  <c:v>740.28000000000043</c:v>
                </c:pt>
                <c:pt idx="33673">
                  <c:v>740.3</c:v>
                </c:pt>
                <c:pt idx="33674">
                  <c:v>740.3199999999996</c:v>
                </c:pt>
                <c:pt idx="33675">
                  <c:v>740.33999999999958</c:v>
                </c:pt>
                <c:pt idx="33676">
                  <c:v>740.35999999999956</c:v>
                </c:pt>
                <c:pt idx="33677">
                  <c:v>740.39</c:v>
                </c:pt>
                <c:pt idx="33678">
                  <c:v>740.41</c:v>
                </c:pt>
                <c:pt idx="33679">
                  <c:v>740.43</c:v>
                </c:pt>
                <c:pt idx="33680">
                  <c:v>740.44999999999959</c:v>
                </c:pt>
                <c:pt idx="33681">
                  <c:v>740.47</c:v>
                </c:pt>
                <c:pt idx="33682">
                  <c:v>740.49</c:v>
                </c:pt>
                <c:pt idx="33683">
                  <c:v>740.51</c:v>
                </c:pt>
                <c:pt idx="33684">
                  <c:v>740.53</c:v>
                </c:pt>
                <c:pt idx="33685">
                  <c:v>740.55</c:v>
                </c:pt>
                <c:pt idx="33686">
                  <c:v>740.57</c:v>
                </c:pt>
                <c:pt idx="33687">
                  <c:v>740.59</c:v>
                </c:pt>
                <c:pt idx="33688">
                  <c:v>740.61</c:v>
                </c:pt>
                <c:pt idx="33689">
                  <c:v>740.63</c:v>
                </c:pt>
                <c:pt idx="33690">
                  <c:v>740.66</c:v>
                </c:pt>
                <c:pt idx="33691">
                  <c:v>740.6800000000004</c:v>
                </c:pt>
                <c:pt idx="33692">
                  <c:v>740.7</c:v>
                </c:pt>
                <c:pt idx="33693">
                  <c:v>740.72</c:v>
                </c:pt>
                <c:pt idx="33694">
                  <c:v>740.74</c:v>
                </c:pt>
                <c:pt idx="33695">
                  <c:v>740.76</c:v>
                </c:pt>
                <c:pt idx="33696">
                  <c:v>740.78000000000043</c:v>
                </c:pt>
                <c:pt idx="33697">
                  <c:v>740.8</c:v>
                </c:pt>
                <c:pt idx="33698">
                  <c:v>740.8199999999996</c:v>
                </c:pt>
                <c:pt idx="33699">
                  <c:v>740.83999999999958</c:v>
                </c:pt>
                <c:pt idx="33700">
                  <c:v>740.85999999999956</c:v>
                </c:pt>
                <c:pt idx="33701">
                  <c:v>740.89</c:v>
                </c:pt>
                <c:pt idx="33702">
                  <c:v>740.91</c:v>
                </c:pt>
                <c:pt idx="33703">
                  <c:v>740.93</c:v>
                </c:pt>
                <c:pt idx="33704">
                  <c:v>740.94999999999959</c:v>
                </c:pt>
                <c:pt idx="33705">
                  <c:v>740.97</c:v>
                </c:pt>
                <c:pt idx="33706">
                  <c:v>740.99</c:v>
                </c:pt>
                <c:pt idx="33707">
                  <c:v>741.01</c:v>
                </c:pt>
                <c:pt idx="33708">
                  <c:v>741.03</c:v>
                </c:pt>
                <c:pt idx="33709">
                  <c:v>741.05</c:v>
                </c:pt>
                <c:pt idx="33710">
                  <c:v>741.07</c:v>
                </c:pt>
                <c:pt idx="33711">
                  <c:v>741.09</c:v>
                </c:pt>
                <c:pt idx="33712">
                  <c:v>741.11</c:v>
                </c:pt>
                <c:pt idx="33713">
                  <c:v>741.13</c:v>
                </c:pt>
                <c:pt idx="33714">
                  <c:v>741.15</c:v>
                </c:pt>
                <c:pt idx="33715">
                  <c:v>741.1800000000004</c:v>
                </c:pt>
                <c:pt idx="33716">
                  <c:v>741.2</c:v>
                </c:pt>
                <c:pt idx="33717">
                  <c:v>741.22</c:v>
                </c:pt>
                <c:pt idx="33718">
                  <c:v>741.24</c:v>
                </c:pt>
                <c:pt idx="33719">
                  <c:v>741.26</c:v>
                </c:pt>
                <c:pt idx="33720">
                  <c:v>741.28000000000043</c:v>
                </c:pt>
                <c:pt idx="33721">
                  <c:v>741.3</c:v>
                </c:pt>
                <c:pt idx="33722">
                  <c:v>741.3199999999996</c:v>
                </c:pt>
                <c:pt idx="33723">
                  <c:v>741.33999999999958</c:v>
                </c:pt>
                <c:pt idx="33724">
                  <c:v>741.35999999999956</c:v>
                </c:pt>
                <c:pt idx="33725">
                  <c:v>741.38</c:v>
                </c:pt>
                <c:pt idx="33726">
                  <c:v>741.41</c:v>
                </c:pt>
                <c:pt idx="33727">
                  <c:v>741.43</c:v>
                </c:pt>
                <c:pt idx="33728">
                  <c:v>741.44999999999959</c:v>
                </c:pt>
                <c:pt idx="33729">
                  <c:v>741.47</c:v>
                </c:pt>
                <c:pt idx="33730">
                  <c:v>741.49</c:v>
                </c:pt>
                <c:pt idx="33731">
                  <c:v>741.51</c:v>
                </c:pt>
                <c:pt idx="33732">
                  <c:v>741.53</c:v>
                </c:pt>
                <c:pt idx="33733">
                  <c:v>741.55</c:v>
                </c:pt>
                <c:pt idx="33734">
                  <c:v>741.57</c:v>
                </c:pt>
                <c:pt idx="33735">
                  <c:v>741.59</c:v>
                </c:pt>
                <c:pt idx="33736">
                  <c:v>741.61</c:v>
                </c:pt>
                <c:pt idx="33737">
                  <c:v>741.63</c:v>
                </c:pt>
                <c:pt idx="33738">
                  <c:v>741.66</c:v>
                </c:pt>
                <c:pt idx="33739">
                  <c:v>741.6800000000004</c:v>
                </c:pt>
                <c:pt idx="33740">
                  <c:v>741.7</c:v>
                </c:pt>
                <c:pt idx="33741">
                  <c:v>741.72</c:v>
                </c:pt>
                <c:pt idx="33742">
                  <c:v>741.74</c:v>
                </c:pt>
                <c:pt idx="33743">
                  <c:v>741.76</c:v>
                </c:pt>
                <c:pt idx="33744">
                  <c:v>741.78000000000043</c:v>
                </c:pt>
                <c:pt idx="33745">
                  <c:v>741.8</c:v>
                </c:pt>
                <c:pt idx="33746">
                  <c:v>741.8199999999996</c:v>
                </c:pt>
                <c:pt idx="33747">
                  <c:v>741.83999999999958</c:v>
                </c:pt>
                <c:pt idx="33748">
                  <c:v>741.85999999999956</c:v>
                </c:pt>
                <c:pt idx="33749">
                  <c:v>741.88</c:v>
                </c:pt>
                <c:pt idx="33750">
                  <c:v>741.9</c:v>
                </c:pt>
                <c:pt idx="33751">
                  <c:v>741.92</c:v>
                </c:pt>
                <c:pt idx="33752">
                  <c:v>741.9399999999996</c:v>
                </c:pt>
                <c:pt idx="33753">
                  <c:v>741.95999999999958</c:v>
                </c:pt>
                <c:pt idx="33754">
                  <c:v>741.99</c:v>
                </c:pt>
                <c:pt idx="33755">
                  <c:v>742.01</c:v>
                </c:pt>
                <c:pt idx="33756">
                  <c:v>742.03</c:v>
                </c:pt>
                <c:pt idx="33757">
                  <c:v>742.05</c:v>
                </c:pt>
                <c:pt idx="33758">
                  <c:v>742.07</c:v>
                </c:pt>
                <c:pt idx="33759">
                  <c:v>742.09</c:v>
                </c:pt>
                <c:pt idx="33760">
                  <c:v>742.11</c:v>
                </c:pt>
                <c:pt idx="33761">
                  <c:v>742.13</c:v>
                </c:pt>
                <c:pt idx="33762">
                  <c:v>742.15</c:v>
                </c:pt>
                <c:pt idx="33763">
                  <c:v>742.17000000000041</c:v>
                </c:pt>
                <c:pt idx="33764">
                  <c:v>742.19</c:v>
                </c:pt>
                <c:pt idx="33765">
                  <c:v>742.21</c:v>
                </c:pt>
                <c:pt idx="33766">
                  <c:v>742.24</c:v>
                </c:pt>
                <c:pt idx="33767">
                  <c:v>742.26</c:v>
                </c:pt>
                <c:pt idx="33768">
                  <c:v>742.28000000000043</c:v>
                </c:pt>
                <c:pt idx="33769">
                  <c:v>742.3</c:v>
                </c:pt>
                <c:pt idx="33770">
                  <c:v>742.3199999999996</c:v>
                </c:pt>
                <c:pt idx="33771">
                  <c:v>742.33999999999958</c:v>
                </c:pt>
                <c:pt idx="33772">
                  <c:v>742.35999999999956</c:v>
                </c:pt>
                <c:pt idx="33773">
                  <c:v>742.38</c:v>
                </c:pt>
                <c:pt idx="33774">
                  <c:v>742.4</c:v>
                </c:pt>
                <c:pt idx="33775">
                  <c:v>742.42</c:v>
                </c:pt>
                <c:pt idx="33776">
                  <c:v>742.4399999999996</c:v>
                </c:pt>
                <c:pt idx="33777">
                  <c:v>742.45999999999958</c:v>
                </c:pt>
                <c:pt idx="33778">
                  <c:v>742.49</c:v>
                </c:pt>
                <c:pt idx="33779">
                  <c:v>742.51</c:v>
                </c:pt>
                <c:pt idx="33780">
                  <c:v>742.53</c:v>
                </c:pt>
                <c:pt idx="33781">
                  <c:v>742.55</c:v>
                </c:pt>
                <c:pt idx="33782">
                  <c:v>742.57</c:v>
                </c:pt>
                <c:pt idx="33783">
                  <c:v>742.59</c:v>
                </c:pt>
                <c:pt idx="33784">
                  <c:v>742.61</c:v>
                </c:pt>
                <c:pt idx="33785">
                  <c:v>742.63</c:v>
                </c:pt>
                <c:pt idx="33786">
                  <c:v>742.65</c:v>
                </c:pt>
                <c:pt idx="33787">
                  <c:v>742.67000000000041</c:v>
                </c:pt>
                <c:pt idx="33788">
                  <c:v>742.69</c:v>
                </c:pt>
                <c:pt idx="33789">
                  <c:v>742.71</c:v>
                </c:pt>
                <c:pt idx="33790">
                  <c:v>742.73</c:v>
                </c:pt>
                <c:pt idx="33791">
                  <c:v>742.75</c:v>
                </c:pt>
                <c:pt idx="33792">
                  <c:v>742.78000000000043</c:v>
                </c:pt>
                <c:pt idx="33793">
                  <c:v>742.8</c:v>
                </c:pt>
                <c:pt idx="33794">
                  <c:v>742.8199999999996</c:v>
                </c:pt>
                <c:pt idx="33795">
                  <c:v>742.83999999999958</c:v>
                </c:pt>
                <c:pt idx="33796">
                  <c:v>742.85999999999956</c:v>
                </c:pt>
                <c:pt idx="33797">
                  <c:v>742.88</c:v>
                </c:pt>
                <c:pt idx="33798">
                  <c:v>742.9</c:v>
                </c:pt>
                <c:pt idx="33799">
                  <c:v>742.92</c:v>
                </c:pt>
                <c:pt idx="33800">
                  <c:v>742.9399999999996</c:v>
                </c:pt>
                <c:pt idx="33801">
                  <c:v>742.95999999999958</c:v>
                </c:pt>
                <c:pt idx="33802">
                  <c:v>742.98</c:v>
                </c:pt>
                <c:pt idx="33803">
                  <c:v>743.01</c:v>
                </c:pt>
                <c:pt idx="33804">
                  <c:v>743.03</c:v>
                </c:pt>
                <c:pt idx="33805">
                  <c:v>743.05</c:v>
                </c:pt>
                <c:pt idx="33806">
                  <c:v>743.07</c:v>
                </c:pt>
                <c:pt idx="33807">
                  <c:v>743.09</c:v>
                </c:pt>
                <c:pt idx="33808">
                  <c:v>743.11</c:v>
                </c:pt>
                <c:pt idx="33809">
                  <c:v>743.13</c:v>
                </c:pt>
                <c:pt idx="33810">
                  <c:v>743.15</c:v>
                </c:pt>
                <c:pt idx="33811">
                  <c:v>743.17000000000041</c:v>
                </c:pt>
                <c:pt idx="33812">
                  <c:v>743.19</c:v>
                </c:pt>
                <c:pt idx="33813">
                  <c:v>743.22</c:v>
                </c:pt>
                <c:pt idx="33814">
                  <c:v>743.24</c:v>
                </c:pt>
                <c:pt idx="33815">
                  <c:v>743.26</c:v>
                </c:pt>
                <c:pt idx="33816">
                  <c:v>743.28000000000043</c:v>
                </c:pt>
                <c:pt idx="33817">
                  <c:v>743.3</c:v>
                </c:pt>
                <c:pt idx="33818">
                  <c:v>743.3199999999996</c:v>
                </c:pt>
                <c:pt idx="33819">
                  <c:v>743.33999999999958</c:v>
                </c:pt>
                <c:pt idx="33820">
                  <c:v>743.35999999999956</c:v>
                </c:pt>
                <c:pt idx="33821">
                  <c:v>743.38</c:v>
                </c:pt>
                <c:pt idx="33822">
                  <c:v>743.4</c:v>
                </c:pt>
                <c:pt idx="33823">
                  <c:v>743.42</c:v>
                </c:pt>
                <c:pt idx="33824">
                  <c:v>743.4399999999996</c:v>
                </c:pt>
                <c:pt idx="33825">
                  <c:v>743.45999999999958</c:v>
                </c:pt>
                <c:pt idx="33826">
                  <c:v>743.48</c:v>
                </c:pt>
                <c:pt idx="33827">
                  <c:v>743.5</c:v>
                </c:pt>
                <c:pt idx="33828">
                  <c:v>743.52</c:v>
                </c:pt>
                <c:pt idx="33829">
                  <c:v>743.54</c:v>
                </c:pt>
                <c:pt idx="33830">
                  <c:v>743.57</c:v>
                </c:pt>
                <c:pt idx="33831">
                  <c:v>743.59</c:v>
                </c:pt>
                <c:pt idx="33832">
                  <c:v>743.61</c:v>
                </c:pt>
                <c:pt idx="33833">
                  <c:v>743.63</c:v>
                </c:pt>
                <c:pt idx="33834">
                  <c:v>743.65</c:v>
                </c:pt>
                <c:pt idx="33835">
                  <c:v>743.67000000000041</c:v>
                </c:pt>
                <c:pt idx="33836">
                  <c:v>743.69</c:v>
                </c:pt>
                <c:pt idx="33837">
                  <c:v>743.71</c:v>
                </c:pt>
                <c:pt idx="33838">
                  <c:v>743.73</c:v>
                </c:pt>
                <c:pt idx="33839">
                  <c:v>743.76</c:v>
                </c:pt>
                <c:pt idx="33840">
                  <c:v>743.78000000000043</c:v>
                </c:pt>
                <c:pt idx="33841">
                  <c:v>743.8</c:v>
                </c:pt>
                <c:pt idx="33842">
                  <c:v>743.8199999999996</c:v>
                </c:pt>
                <c:pt idx="33843">
                  <c:v>743.83999999999958</c:v>
                </c:pt>
                <c:pt idx="33844">
                  <c:v>743.85999999999956</c:v>
                </c:pt>
                <c:pt idx="33845">
                  <c:v>743.88</c:v>
                </c:pt>
                <c:pt idx="33846">
                  <c:v>743.9</c:v>
                </c:pt>
                <c:pt idx="33847">
                  <c:v>743.92</c:v>
                </c:pt>
                <c:pt idx="33848">
                  <c:v>743.9399999999996</c:v>
                </c:pt>
                <c:pt idx="33849">
                  <c:v>743.95999999999958</c:v>
                </c:pt>
                <c:pt idx="33850">
                  <c:v>743.98</c:v>
                </c:pt>
                <c:pt idx="33851">
                  <c:v>744</c:v>
                </c:pt>
                <c:pt idx="33852">
                  <c:v>744.03</c:v>
                </c:pt>
                <c:pt idx="33853">
                  <c:v>744.05</c:v>
                </c:pt>
                <c:pt idx="33854">
                  <c:v>744.07</c:v>
                </c:pt>
                <c:pt idx="33855">
                  <c:v>744.09</c:v>
                </c:pt>
                <c:pt idx="33856">
                  <c:v>744.11</c:v>
                </c:pt>
                <c:pt idx="33857">
                  <c:v>744.13</c:v>
                </c:pt>
                <c:pt idx="33858">
                  <c:v>744.15</c:v>
                </c:pt>
                <c:pt idx="33859">
                  <c:v>744.17000000000041</c:v>
                </c:pt>
                <c:pt idx="33860">
                  <c:v>744.19</c:v>
                </c:pt>
                <c:pt idx="33861">
                  <c:v>744.21</c:v>
                </c:pt>
                <c:pt idx="33862">
                  <c:v>744.23</c:v>
                </c:pt>
                <c:pt idx="33863">
                  <c:v>744.25</c:v>
                </c:pt>
                <c:pt idx="33864">
                  <c:v>744.28000000000043</c:v>
                </c:pt>
                <c:pt idx="33865">
                  <c:v>744.3</c:v>
                </c:pt>
                <c:pt idx="33866">
                  <c:v>744.3199999999996</c:v>
                </c:pt>
                <c:pt idx="33867">
                  <c:v>744.33999999999958</c:v>
                </c:pt>
                <c:pt idx="33868">
                  <c:v>744.35999999999956</c:v>
                </c:pt>
                <c:pt idx="33869">
                  <c:v>744.38</c:v>
                </c:pt>
                <c:pt idx="33870">
                  <c:v>744.4</c:v>
                </c:pt>
                <c:pt idx="33871">
                  <c:v>744.42</c:v>
                </c:pt>
                <c:pt idx="33872">
                  <c:v>744.4399999999996</c:v>
                </c:pt>
                <c:pt idx="33873">
                  <c:v>744.45999999999958</c:v>
                </c:pt>
                <c:pt idx="33874">
                  <c:v>744.48</c:v>
                </c:pt>
                <c:pt idx="33875">
                  <c:v>744.5</c:v>
                </c:pt>
                <c:pt idx="33876">
                  <c:v>744.53</c:v>
                </c:pt>
                <c:pt idx="33877">
                  <c:v>744.55</c:v>
                </c:pt>
                <c:pt idx="33878">
                  <c:v>744.57</c:v>
                </c:pt>
                <c:pt idx="33879">
                  <c:v>744.59</c:v>
                </c:pt>
                <c:pt idx="33880">
                  <c:v>744.61</c:v>
                </c:pt>
                <c:pt idx="33881">
                  <c:v>744.63</c:v>
                </c:pt>
                <c:pt idx="33882">
                  <c:v>744.65</c:v>
                </c:pt>
                <c:pt idx="33883">
                  <c:v>744.67000000000041</c:v>
                </c:pt>
                <c:pt idx="33884">
                  <c:v>744.69</c:v>
                </c:pt>
                <c:pt idx="33885">
                  <c:v>744.71</c:v>
                </c:pt>
                <c:pt idx="33886">
                  <c:v>744.73</c:v>
                </c:pt>
                <c:pt idx="33887">
                  <c:v>744.75</c:v>
                </c:pt>
                <c:pt idx="33888">
                  <c:v>744.77000000000044</c:v>
                </c:pt>
                <c:pt idx="33889">
                  <c:v>744.79000000000042</c:v>
                </c:pt>
                <c:pt idx="33890">
                  <c:v>744.81</c:v>
                </c:pt>
                <c:pt idx="33891">
                  <c:v>744.83999999999958</c:v>
                </c:pt>
                <c:pt idx="33892">
                  <c:v>744.85999999999956</c:v>
                </c:pt>
                <c:pt idx="33893">
                  <c:v>744.88</c:v>
                </c:pt>
                <c:pt idx="33894">
                  <c:v>744.9</c:v>
                </c:pt>
                <c:pt idx="33895">
                  <c:v>744.92</c:v>
                </c:pt>
                <c:pt idx="33896">
                  <c:v>744.9399999999996</c:v>
                </c:pt>
                <c:pt idx="33897">
                  <c:v>744.95999999999958</c:v>
                </c:pt>
                <c:pt idx="33898">
                  <c:v>744.98</c:v>
                </c:pt>
                <c:pt idx="33899">
                  <c:v>745</c:v>
                </c:pt>
                <c:pt idx="33900">
                  <c:v>745.02</c:v>
                </c:pt>
                <c:pt idx="33901">
                  <c:v>745.04</c:v>
                </c:pt>
                <c:pt idx="33902">
                  <c:v>745.07</c:v>
                </c:pt>
                <c:pt idx="33903">
                  <c:v>745.09</c:v>
                </c:pt>
                <c:pt idx="33904">
                  <c:v>745.11</c:v>
                </c:pt>
                <c:pt idx="33905">
                  <c:v>745.13</c:v>
                </c:pt>
                <c:pt idx="33906">
                  <c:v>745.15</c:v>
                </c:pt>
                <c:pt idx="33907">
                  <c:v>745.17000000000041</c:v>
                </c:pt>
                <c:pt idx="33908">
                  <c:v>745.19</c:v>
                </c:pt>
                <c:pt idx="33909">
                  <c:v>745.21</c:v>
                </c:pt>
                <c:pt idx="33910">
                  <c:v>745.23</c:v>
                </c:pt>
                <c:pt idx="33911">
                  <c:v>745.25</c:v>
                </c:pt>
                <c:pt idx="33912">
                  <c:v>745.27000000000044</c:v>
                </c:pt>
                <c:pt idx="33913">
                  <c:v>745.29000000000042</c:v>
                </c:pt>
                <c:pt idx="33914">
                  <c:v>745.31</c:v>
                </c:pt>
                <c:pt idx="33915">
                  <c:v>745.32999999999959</c:v>
                </c:pt>
                <c:pt idx="33916">
                  <c:v>745.35999999999956</c:v>
                </c:pt>
                <c:pt idx="33917">
                  <c:v>745.38</c:v>
                </c:pt>
                <c:pt idx="33918">
                  <c:v>745.4</c:v>
                </c:pt>
                <c:pt idx="33919">
                  <c:v>745.42</c:v>
                </c:pt>
                <c:pt idx="33920">
                  <c:v>745.4399999999996</c:v>
                </c:pt>
                <c:pt idx="33921">
                  <c:v>745.45999999999958</c:v>
                </c:pt>
                <c:pt idx="33922">
                  <c:v>745.48</c:v>
                </c:pt>
                <c:pt idx="33923">
                  <c:v>745.5</c:v>
                </c:pt>
                <c:pt idx="33924">
                  <c:v>745.52</c:v>
                </c:pt>
                <c:pt idx="33925">
                  <c:v>745.54</c:v>
                </c:pt>
                <c:pt idx="33926">
                  <c:v>745.56</c:v>
                </c:pt>
                <c:pt idx="33927">
                  <c:v>745.58</c:v>
                </c:pt>
                <c:pt idx="33928">
                  <c:v>745.6</c:v>
                </c:pt>
                <c:pt idx="33929">
                  <c:v>745.63</c:v>
                </c:pt>
                <c:pt idx="33930">
                  <c:v>745.65</c:v>
                </c:pt>
                <c:pt idx="33931">
                  <c:v>745.67000000000041</c:v>
                </c:pt>
                <c:pt idx="33932">
                  <c:v>745.69</c:v>
                </c:pt>
                <c:pt idx="33933">
                  <c:v>745.71</c:v>
                </c:pt>
                <c:pt idx="33934">
                  <c:v>745.73</c:v>
                </c:pt>
                <c:pt idx="33935">
                  <c:v>745.75</c:v>
                </c:pt>
                <c:pt idx="33936">
                  <c:v>745.77000000000044</c:v>
                </c:pt>
                <c:pt idx="33937">
                  <c:v>745.79000000000042</c:v>
                </c:pt>
                <c:pt idx="33938">
                  <c:v>745.81</c:v>
                </c:pt>
                <c:pt idx="33939">
                  <c:v>745.83999999999958</c:v>
                </c:pt>
                <c:pt idx="33940">
                  <c:v>745.85999999999956</c:v>
                </c:pt>
                <c:pt idx="33941">
                  <c:v>745.88</c:v>
                </c:pt>
                <c:pt idx="33942">
                  <c:v>745.9</c:v>
                </c:pt>
                <c:pt idx="33943">
                  <c:v>745.92</c:v>
                </c:pt>
                <c:pt idx="33944">
                  <c:v>745.9399999999996</c:v>
                </c:pt>
                <c:pt idx="33945">
                  <c:v>745.95999999999958</c:v>
                </c:pt>
                <c:pt idx="33946">
                  <c:v>745.98</c:v>
                </c:pt>
                <c:pt idx="33947">
                  <c:v>746</c:v>
                </c:pt>
                <c:pt idx="33948">
                  <c:v>746.02</c:v>
                </c:pt>
                <c:pt idx="33949">
                  <c:v>746.04</c:v>
                </c:pt>
                <c:pt idx="33950">
                  <c:v>746.06</c:v>
                </c:pt>
                <c:pt idx="33951">
                  <c:v>746.08</c:v>
                </c:pt>
                <c:pt idx="33952">
                  <c:v>746.1</c:v>
                </c:pt>
                <c:pt idx="33953">
                  <c:v>746.12</c:v>
                </c:pt>
                <c:pt idx="33954">
                  <c:v>746.15</c:v>
                </c:pt>
                <c:pt idx="33955">
                  <c:v>746.17000000000041</c:v>
                </c:pt>
                <c:pt idx="33956">
                  <c:v>746.19</c:v>
                </c:pt>
                <c:pt idx="33957">
                  <c:v>746.21</c:v>
                </c:pt>
                <c:pt idx="33958">
                  <c:v>746.23</c:v>
                </c:pt>
                <c:pt idx="33959">
                  <c:v>746.25</c:v>
                </c:pt>
                <c:pt idx="33960">
                  <c:v>746.27000000000044</c:v>
                </c:pt>
                <c:pt idx="33961">
                  <c:v>746.29000000000042</c:v>
                </c:pt>
                <c:pt idx="33962">
                  <c:v>746.31</c:v>
                </c:pt>
                <c:pt idx="33963">
                  <c:v>746.32999999999959</c:v>
                </c:pt>
                <c:pt idx="33964">
                  <c:v>746.34999999999957</c:v>
                </c:pt>
                <c:pt idx="33965">
                  <c:v>746.38</c:v>
                </c:pt>
                <c:pt idx="33966">
                  <c:v>746.4</c:v>
                </c:pt>
                <c:pt idx="33967">
                  <c:v>746.42</c:v>
                </c:pt>
                <c:pt idx="33968">
                  <c:v>746.4399999999996</c:v>
                </c:pt>
                <c:pt idx="33969">
                  <c:v>746.45999999999958</c:v>
                </c:pt>
                <c:pt idx="33970">
                  <c:v>746.48</c:v>
                </c:pt>
                <c:pt idx="33971">
                  <c:v>746.5</c:v>
                </c:pt>
                <c:pt idx="33972">
                  <c:v>746.52</c:v>
                </c:pt>
                <c:pt idx="33973">
                  <c:v>746.54</c:v>
                </c:pt>
                <c:pt idx="33974">
                  <c:v>746.56</c:v>
                </c:pt>
                <c:pt idx="33975">
                  <c:v>746.58</c:v>
                </c:pt>
                <c:pt idx="33976">
                  <c:v>746.61</c:v>
                </c:pt>
                <c:pt idx="33977">
                  <c:v>746.63</c:v>
                </c:pt>
                <c:pt idx="33978">
                  <c:v>746.65</c:v>
                </c:pt>
                <c:pt idx="33979">
                  <c:v>746.67000000000041</c:v>
                </c:pt>
                <c:pt idx="33980">
                  <c:v>746.69</c:v>
                </c:pt>
                <c:pt idx="33981">
                  <c:v>746.71</c:v>
                </c:pt>
                <c:pt idx="33982">
                  <c:v>746.73</c:v>
                </c:pt>
                <c:pt idx="33983">
                  <c:v>746.75</c:v>
                </c:pt>
                <c:pt idx="33984">
                  <c:v>746.77000000000044</c:v>
                </c:pt>
                <c:pt idx="33985">
                  <c:v>746.79000000000042</c:v>
                </c:pt>
                <c:pt idx="33986">
                  <c:v>746.81</c:v>
                </c:pt>
                <c:pt idx="33987">
                  <c:v>746.82999999999959</c:v>
                </c:pt>
                <c:pt idx="33988">
                  <c:v>746.84999999999957</c:v>
                </c:pt>
                <c:pt idx="33989">
                  <c:v>746.88</c:v>
                </c:pt>
                <c:pt idx="33990">
                  <c:v>746.9</c:v>
                </c:pt>
                <c:pt idx="33991">
                  <c:v>746.92</c:v>
                </c:pt>
                <c:pt idx="33992">
                  <c:v>746.9399999999996</c:v>
                </c:pt>
                <c:pt idx="33993">
                  <c:v>746.95999999999958</c:v>
                </c:pt>
                <c:pt idx="33994">
                  <c:v>746.98</c:v>
                </c:pt>
                <c:pt idx="33995">
                  <c:v>747</c:v>
                </c:pt>
                <c:pt idx="33996">
                  <c:v>747.02</c:v>
                </c:pt>
                <c:pt idx="33997">
                  <c:v>747.04</c:v>
                </c:pt>
                <c:pt idx="33998">
                  <c:v>747.06</c:v>
                </c:pt>
                <c:pt idx="33999">
                  <c:v>747.08</c:v>
                </c:pt>
                <c:pt idx="34000">
                  <c:v>747.1</c:v>
                </c:pt>
                <c:pt idx="34001">
                  <c:v>747.12</c:v>
                </c:pt>
                <c:pt idx="34002">
                  <c:v>747.15</c:v>
                </c:pt>
                <c:pt idx="34003">
                  <c:v>747.17000000000041</c:v>
                </c:pt>
                <c:pt idx="34004">
                  <c:v>747.19</c:v>
                </c:pt>
                <c:pt idx="34005">
                  <c:v>747.21</c:v>
                </c:pt>
                <c:pt idx="34006">
                  <c:v>747.23</c:v>
                </c:pt>
                <c:pt idx="34007">
                  <c:v>747.25</c:v>
                </c:pt>
                <c:pt idx="34008">
                  <c:v>747.27000000000044</c:v>
                </c:pt>
                <c:pt idx="34009">
                  <c:v>747.29000000000042</c:v>
                </c:pt>
                <c:pt idx="34010">
                  <c:v>747.31</c:v>
                </c:pt>
                <c:pt idx="34011">
                  <c:v>747.32999999999959</c:v>
                </c:pt>
                <c:pt idx="34012">
                  <c:v>747.34999999999957</c:v>
                </c:pt>
                <c:pt idx="34013">
                  <c:v>747.37</c:v>
                </c:pt>
                <c:pt idx="34014">
                  <c:v>747.39</c:v>
                </c:pt>
                <c:pt idx="34015">
                  <c:v>747.42</c:v>
                </c:pt>
                <c:pt idx="34016">
                  <c:v>747.4399999999996</c:v>
                </c:pt>
                <c:pt idx="34017">
                  <c:v>747.45999999999958</c:v>
                </c:pt>
                <c:pt idx="34018">
                  <c:v>747.48</c:v>
                </c:pt>
                <c:pt idx="34019">
                  <c:v>747.5</c:v>
                </c:pt>
                <c:pt idx="34020">
                  <c:v>747.52</c:v>
                </c:pt>
                <c:pt idx="34021">
                  <c:v>747.54</c:v>
                </c:pt>
                <c:pt idx="34022">
                  <c:v>747.56</c:v>
                </c:pt>
                <c:pt idx="34023">
                  <c:v>747.58</c:v>
                </c:pt>
                <c:pt idx="34024">
                  <c:v>747.6</c:v>
                </c:pt>
                <c:pt idx="34025">
                  <c:v>747.62</c:v>
                </c:pt>
                <c:pt idx="34026">
                  <c:v>747.64</c:v>
                </c:pt>
                <c:pt idx="34027">
                  <c:v>747.67000000000041</c:v>
                </c:pt>
                <c:pt idx="34028">
                  <c:v>747.69</c:v>
                </c:pt>
                <c:pt idx="34029">
                  <c:v>747.71</c:v>
                </c:pt>
                <c:pt idx="34030">
                  <c:v>747.73</c:v>
                </c:pt>
                <c:pt idx="34031">
                  <c:v>747.75</c:v>
                </c:pt>
                <c:pt idx="34032">
                  <c:v>747.77000000000044</c:v>
                </c:pt>
                <c:pt idx="34033">
                  <c:v>747.79000000000042</c:v>
                </c:pt>
                <c:pt idx="34034">
                  <c:v>747.81</c:v>
                </c:pt>
                <c:pt idx="34035">
                  <c:v>747.82999999999959</c:v>
                </c:pt>
                <c:pt idx="34036">
                  <c:v>747.84999999999957</c:v>
                </c:pt>
                <c:pt idx="34037">
                  <c:v>747.87</c:v>
                </c:pt>
                <c:pt idx="34038">
                  <c:v>747.89</c:v>
                </c:pt>
                <c:pt idx="34039">
                  <c:v>747.91</c:v>
                </c:pt>
                <c:pt idx="34040">
                  <c:v>747.93</c:v>
                </c:pt>
                <c:pt idx="34041">
                  <c:v>747.95999999999958</c:v>
                </c:pt>
                <c:pt idx="34042">
                  <c:v>747.98</c:v>
                </c:pt>
                <c:pt idx="34043">
                  <c:v>748</c:v>
                </c:pt>
                <c:pt idx="34044">
                  <c:v>748.02</c:v>
                </c:pt>
                <c:pt idx="34045">
                  <c:v>748.04</c:v>
                </c:pt>
                <c:pt idx="34046">
                  <c:v>748.06</c:v>
                </c:pt>
                <c:pt idx="34047">
                  <c:v>748.08</c:v>
                </c:pt>
                <c:pt idx="34048">
                  <c:v>748.1</c:v>
                </c:pt>
                <c:pt idx="34049">
                  <c:v>748.12</c:v>
                </c:pt>
                <c:pt idx="34050">
                  <c:v>748.14</c:v>
                </c:pt>
                <c:pt idx="34051">
                  <c:v>748.16</c:v>
                </c:pt>
                <c:pt idx="34052">
                  <c:v>748.1800000000004</c:v>
                </c:pt>
                <c:pt idx="34053">
                  <c:v>748.2</c:v>
                </c:pt>
                <c:pt idx="34054">
                  <c:v>748.23</c:v>
                </c:pt>
                <c:pt idx="34055">
                  <c:v>748.25</c:v>
                </c:pt>
                <c:pt idx="34056">
                  <c:v>748.27000000000044</c:v>
                </c:pt>
                <c:pt idx="34057">
                  <c:v>748.29000000000042</c:v>
                </c:pt>
                <c:pt idx="34058">
                  <c:v>748.31</c:v>
                </c:pt>
                <c:pt idx="34059">
                  <c:v>748.32999999999959</c:v>
                </c:pt>
                <c:pt idx="34060">
                  <c:v>748.34999999999957</c:v>
                </c:pt>
                <c:pt idx="34061">
                  <c:v>748.37</c:v>
                </c:pt>
                <c:pt idx="34062">
                  <c:v>748.39</c:v>
                </c:pt>
                <c:pt idx="34063">
                  <c:v>748.41</c:v>
                </c:pt>
                <c:pt idx="34064">
                  <c:v>748.43</c:v>
                </c:pt>
                <c:pt idx="34065">
                  <c:v>748.44999999999959</c:v>
                </c:pt>
                <c:pt idx="34066">
                  <c:v>748.48</c:v>
                </c:pt>
                <c:pt idx="34067">
                  <c:v>748.5</c:v>
                </c:pt>
                <c:pt idx="34068">
                  <c:v>748.52</c:v>
                </c:pt>
                <c:pt idx="34069">
                  <c:v>748.54</c:v>
                </c:pt>
                <c:pt idx="34070">
                  <c:v>748.56</c:v>
                </c:pt>
                <c:pt idx="34071">
                  <c:v>748.58</c:v>
                </c:pt>
                <c:pt idx="34072">
                  <c:v>748.6</c:v>
                </c:pt>
                <c:pt idx="34073">
                  <c:v>748.62</c:v>
                </c:pt>
                <c:pt idx="34074">
                  <c:v>748.64</c:v>
                </c:pt>
                <c:pt idx="34075">
                  <c:v>748.66</c:v>
                </c:pt>
                <c:pt idx="34076">
                  <c:v>748.6800000000004</c:v>
                </c:pt>
                <c:pt idx="34077">
                  <c:v>748.71</c:v>
                </c:pt>
                <c:pt idx="34078">
                  <c:v>748.73</c:v>
                </c:pt>
                <c:pt idx="34079">
                  <c:v>748.75</c:v>
                </c:pt>
                <c:pt idx="34080">
                  <c:v>748.77000000000044</c:v>
                </c:pt>
                <c:pt idx="34081">
                  <c:v>748.79000000000042</c:v>
                </c:pt>
                <c:pt idx="34082">
                  <c:v>748.81</c:v>
                </c:pt>
                <c:pt idx="34083">
                  <c:v>748.82999999999959</c:v>
                </c:pt>
                <c:pt idx="34084">
                  <c:v>748.84999999999957</c:v>
                </c:pt>
                <c:pt idx="34085">
                  <c:v>748.87</c:v>
                </c:pt>
                <c:pt idx="34086">
                  <c:v>748.89</c:v>
                </c:pt>
                <c:pt idx="34087">
                  <c:v>748.91</c:v>
                </c:pt>
                <c:pt idx="34088">
                  <c:v>748.93</c:v>
                </c:pt>
                <c:pt idx="34089">
                  <c:v>748.94999999999959</c:v>
                </c:pt>
                <c:pt idx="34090">
                  <c:v>748.97</c:v>
                </c:pt>
                <c:pt idx="34091">
                  <c:v>749</c:v>
                </c:pt>
                <c:pt idx="34092">
                  <c:v>749.02</c:v>
                </c:pt>
                <c:pt idx="34093">
                  <c:v>749.04</c:v>
                </c:pt>
                <c:pt idx="34094">
                  <c:v>749.06</c:v>
                </c:pt>
                <c:pt idx="34095">
                  <c:v>749.08</c:v>
                </c:pt>
                <c:pt idx="34096">
                  <c:v>749.1</c:v>
                </c:pt>
                <c:pt idx="34097">
                  <c:v>749.12</c:v>
                </c:pt>
                <c:pt idx="34098">
                  <c:v>749.14</c:v>
                </c:pt>
                <c:pt idx="34099">
                  <c:v>749.16</c:v>
                </c:pt>
                <c:pt idx="34100">
                  <c:v>749.1800000000004</c:v>
                </c:pt>
                <c:pt idx="34101">
                  <c:v>749.2</c:v>
                </c:pt>
                <c:pt idx="34102">
                  <c:v>749.22</c:v>
                </c:pt>
                <c:pt idx="34103">
                  <c:v>749.24</c:v>
                </c:pt>
                <c:pt idx="34104">
                  <c:v>749.26</c:v>
                </c:pt>
                <c:pt idx="34105">
                  <c:v>749.29000000000042</c:v>
                </c:pt>
                <c:pt idx="34106">
                  <c:v>749.31</c:v>
                </c:pt>
                <c:pt idx="34107">
                  <c:v>749.32999999999959</c:v>
                </c:pt>
                <c:pt idx="34108">
                  <c:v>749.34999999999957</c:v>
                </c:pt>
                <c:pt idx="34109">
                  <c:v>749.37</c:v>
                </c:pt>
                <c:pt idx="34110">
                  <c:v>749.39</c:v>
                </c:pt>
                <c:pt idx="34111">
                  <c:v>749.41</c:v>
                </c:pt>
                <c:pt idx="34112">
                  <c:v>749.43</c:v>
                </c:pt>
                <c:pt idx="34113">
                  <c:v>749.44999999999959</c:v>
                </c:pt>
                <c:pt idx="34114">
                  <c:v>749.47</c:v>
                </c:pt>
                <c:pt idx="34115">
                  <c:v>749.5</c:v>
                </c:pt>
                <c:pt idx="34116">
                  <c:v>749.52</c:v>
                </c:pt>
                <c:pt idx="34117">
                  <c:v>749.54</c:v>
                </c:pt>
                <c:pt idx="34118">
                  <c:v>749.56</c:v>
                </c:pt>
                <c:pt idx="34119">
                  <c:v>749.58</c:v>
                </c:pt>
                <c:pt idx="34120">
                  <c:v>749.6</c:v>
                </c:pt>
                <c:pt idx="34121">
                  <c:v>749.62</c:v>
                </c:pt>
                <c:pt idx="34122">
                  <c:v>749.64</c:v>
                </c:pt>
                <c:pt idx="34123">
                  <c:v>749.66</c:v>
                </c:pt>
                <c:pt idx="34124">
                  <c:v>749.6800000000004</c:v>
                </c:pt>
                <c:pt idx="34125">
                  <c:v>749.7</c:v>
                </c:pt>
                <c:pt idx="34126">
                  <c:v>749.73</c:v>
                </c:pt>
                <c:pt idx="34127">
                  <c:v>749.75</c:v>
                </c:pt>
                <c:pt idx="34128">
                  <c:v>749.77000000000044</c:v>
                </c:pt>
                <c:pt idx="34129">
                  <c:v>749.79000000000042</c:v>
                </c:pt>
                <c:pt idx="34130">
                  <c:v>749.81</c:v>
                </c:pt>
                <c:pt idx="34131">
                  <c:v>749.82999999999959</c:v>
                </c:pt>
                <c:pt idx="34132">
                  <c:v>749.84999999999957</c:v>
                </c:pt>
                <c:pt idx="34133">
                  <c:v>749.87</c:v>
                </c:pt>
                <c:pt idx="34134">
                  <c:v>749.89</c:v>
                </c:pt>
                <c:pt idx="34135">
                  <c:v>749.91</c:v>
                </c:pt>
                <c:pt idx="34136">
                  <c:v>749.93</c:v>
                </c:pt>
                <c:pt idx="34137">
                  <c:v>749.94999999999959</c:v>
                </c:pt>
                <c:pt idx="34138">
                  <c:v>749.97</c:v>
                </c:pt>
                <c:pt idx="34139">
                  <c:v>750</c:v>
                </c:pt>
                <c:pt idx="34140">
                  <c:v>750.02</c:v>
                </c:pt>
                <c:pt idx="34141">
                  <c:v>750.04</c:v>
                </c:pt>
                <c:pt idx="34142">
                  <c:v>750.06</c:v>
                </c:pt>
                <c:pt idx="34143">
                  <c:v>750.08</c:v>
                </c:pt>
                <c:pt idx="34144">
                  <c:v>750.1</c:v>
                </c:pt>
                <c:pt idx="34145">
                  <c:v>750.12</c:v>
                </c:pt>
                <c:pt idx="34146">
                  <c:v>750.14</c:v>
                </c:pt>
                <c:pt idx="34147">
                  <c:v>750.16</c:v>
                </c:pt>
                <c:pt idx="34148">
                  <c:v>750.1800000000004</c:v>
                </c:pt>
                <c:pt idx="34149">
                  <c:v>750.2</c:v>
                </c:pt>
                <c:pt idx="34150">
                  <c:v>750.22</c:v>
                </c:pt>
                <c:pt idx="34151">
                  <c:v>750.25</c:v>
                </c:pt>
                <c:pt idx="34152">
                  <c:v>750.27000000000044</c:v>
                </c:pt>
                <c:pt idx="34153">
                  <c:v>750.29000000000042</c:v>
                </c:pt>
                <c:pt idx="34154">
                  <c:v>750.31</c:v>
                </c:pt>
                <c:pt idx="34155">
                  <c:v>750.32999999999959</c:v>
                </c:pt>
                <c:pt idx="34156">
                  <c:v>750.34999999999957</c:v>
                </c:pt>
                <c:pt idx="34157">
                  <c:v>750.37</c:v>
                </c:pt>
                <c:pt idx="34158">
                  <c:v>750.39</c:v>
                </c:pt>
                <c:pt idx="34159">
                  <c:v>750.41</c:v>
                </c:pt>
                <c:pt idx="34160">
                  <c:v>750.43</c:v>
                </c:pt>
                <c:pt idx="34161">
                  <c:v>750.44999999999959</c:v>
                </c:pt>
                <c:pt idx="34162">
                  <c:v>750.47</c:v>
                </c:pt>
                <c:pt idx="34163">
                  <c:v>750.49</c:v>
                </c:pt>
                <c:pt idx="34164">
                  <c:v>750.51</c:v>
                </c:pt>
                <c:pt idx="34165">
                  <c:v>750.53</c:v>
                </c:pt>
                <c:pt idx="34166">
                  <c:v>750.56</c:v>
                </c:pt>
                <c:pt idx="34167">
                  <c:v>750.58</c:v>
                </c:pt>
                <c:pt idx="34168">
                  <c:v>750.6</c:v>
                </c:pt>
                <c:pt idx="34169">
                  <c:v>750.62</c:v>
                </c:pt>
                <c:pt idx="34170">
                  <c:v>750.64</c:v>
                </c:pt>
                <c:pt idx="34171">
                  <c:v>750.66</c:v>
                </c:pt>
                <c:pt idx="34172">
                  <c:v>750.6800000000004</c:v>
                </c:pt>
                <c:pt idx="34173">
                  <c:v>750.7</c:v>
                </c:pt>
                <c:pt idx="34174">
                  <c:v>750.72</c:v>
                </c:pt>
                <c:pt idx="34175">
                  <c:v>750.74</c:v>
                </c:pt>
                <c:pt idx="34176">
                  <c:v>750.76</c:v>
                </c:pt>
                <c:pt idx="34177">
                  <c:v>750.78000000000043</c:v>
                </c:pt>
                <c:pt idx="34178">
                  <c:v>750.8</c:v>
                </c:pt>
                <c:pt idx="34179">
                  <c:v>750.82999999999959</c:v>
                </c:pt>
                <c:pt idx="34180">
                  <c:v>750.84999999999957</c:v>
                </c:pt>
                <c:pt idx="34181">
                  <c:v>750.87</c:v>
                </c:pt>
                <c:pt idx="34182">
                  <c:v>750.89</c:v>
                </c:pt>
                <c:pt idx="34183">
                  <c:v>750.91</c:v>
                </c:pt>
                <c:pt idx="34184">
                  <c:v>750.93</c:v>
                </c:pt>
                <c:pt idx="34185">
                  <c:v>750.94999999999959</c:v>
                </c:pt>
                <c:pt idx="34186">
                  <c:v>750.97</c:v>
                </c:pt>
                <c:pt idx="34187">
                  <c:v>750.99</c:v>
                </c:pt>
                <c:pt idx="34188">
                  <c:v>751.01</c:v>
                </c:pt>
                <c:pt idx="34189">
                  <c:v>751.03</c:v>
                </c:pt>
                <c:pt idx="34190">
                  <c:v>751.05</c:v>
                </c:pt>
                <c:pt idx="34191">
                  <c:v>751.08</c:v>
                </c:pt>
                <c:pt idx="34192">
                  <c:v>751.1</c:v>
                </c:pt>
                <c:pt idx="34193">
                  <c:v>751.12</c:v>
                </c:pt>
                <c:pt idx="34194">
                  <c:v>751.14</c:v>
                </c:pt>
                <c:pt idx="34195">
                  <c:v>751.16</c:v>
                </c:pt>
                <c:pt idx="34196">
                  <c:v>751.1800000000004</c:v>
                </c:pt>
                <c:pt idx="34197">
                  <c:v>751.2</c:v>
                </c:pt>
                <c:pt idx="34198">
                  <c:v>751.22</c:v>
                </c:pt>
                <c:pt idx="34199">
                  <c:v>751.24</c:v>
                </c:pt>
                <c:pt idx="34200">
                  <c:v>751.26</c:v>
                </c:pt>
                <c:pt idx="34201">
                  <c:v>751.28000000000043</c:v>
                </c:pt>
                <c:pt idx="34202">
                  <c:v>751.3</c:v>
                </c:pt>
                <c:pt idx="34203">
                  <c:v>751.3199999999996</c:v>
                </c:pt>
                <c:pt idx="34204">
                  <c:v>751.33999999999958</c:v>
                </c:pt>
                <c:pt idx="34205">
                  <c:v>751.37</c:v>
                </c:pt>
                <c:pt idx="34206">
                  <c:v>751.39</c:v>
                </c:pt>
                <c:pt idx="34207">
                  <c:v>751.41</c:v>
                </c:pt>
                <c:pt idx="34208">
                  <c:v>751.43</c:v>
                </c:pt>
                <c:pt idx="34209">
                  <c:v>751.44999999999959</c:v>
                </c:pt>
                <c:pt idx="34210">
                  <c:v>751.47</c:v>
                </c:pt>
                <c:pt idx="34211">
                  <c:v>751.49</c:v>
                </c:pt>
                <c:pt idx="34212">
                  <c:v>751.51</c:v>
                </c:pt>
                <c:pt idx="34213">
                  <c:v>751.53</c:v>
                </c:pt>
                <c:pt idx="34214">
                  <c:v>751.55</c:v>
                </c:pt>
                <c:pt idx="34215">
                  <c:v>751.58</c:v>
                </c:pt>
                <c:pt idx="34216">
                  <c:v>751.6</c:v>
                </c:pt>
                <c:pt idx="34217">
                  <c:v>751.62</c:v>
                </c:pt>
                <c:pt idx="34218">
                  <c:v>751.64</c:v>
                </c:pt>
                <c:pt idx="34219">
                  <c:v>751.66</c:v>
                </c:pt>
                <c:pt idx="34220">
                  <c:v>751.6800000000004</c:v>
                </c:pt>
                <c:pt idx="34221">
                  <c:v>751.7</c:v>
                </c:pt>
                <c:pt idx="34222">
                  <c:v>751.72</c:v>
                </c:pt>
                <c:pt idx="34223">
                  <c:v>751.74</c:v>
                </c:pt>
                <c:pt idx="34224">
                  <c:v>751.76</c:v>
                </c:pt>
                <c:pt idx="34225">
                  <c:v>751.78000000000043</c:v>
                </c:pt>
                <c:pt idx="34226">
                  <c:v>751.8</c:v>
                </c:pt>
                <c:pt idx="34227">
                  <c:v>751.82999999999959</c:v>
                </c:pt>
                <c:pt idx="34228">
                  <c:v>751.84999999999957</c:v>
                </c:pt>
                <c:pt idx="34229">
                  <c:v>751.87</c:v>
                </c:pt>
                <c:pt idx="34230">
                  <c:v>751.89</c:v>
                </c:pt>
                <c:pt idx="34231">
                  <c:v>751.91</c:v>
                </c:pt>
                <c:pt idx="34232">
                  <c:v>751.93</c:v>
                </c:pt>
                <c:pt idx="34233">
                  <c:v>751.94999999999959</c:v>
                </c:pt>
                <c:pt idx="34234">
                  <c:v>751.97</c:v>
                </c:pt>
                <c:pt idx="34235">
                  <c:v>751.99</c:v>
                </c:pt>
                <c:pt idx="34236">
                  <c:v>752.01</c:v>
                </c:pt>
                <c:pt idx="34237">
                  <c:v>752.03</c:v>
                </c:pt>
                <c:pt idx="34238">
                  <c:v>752.05</c:v>
                </c:pt>
                <c:pt idx="34239">
                  <c:v>752.07</c:v>
                </c:pt>
                <c:pt idx="34240">
                  <c:v>752.09</c:v>
                </c:pt>
                <c:pt idx="34241">
                  <c:v>752.12</c:v>
                </c:pt>
                <c:pt idx="34242">
                  <c:v>752.14</c:v>
                </c:pt>
                <c:pt idx="34243">
                  <c:v>752.16</c:v>
                </c:pt>
                <c:pt idx="34244">
                  <c:v>752.1800000000004</c:v>
                </c:pt>
                <c:pt idx="34245">
                  <c:v>752.2</c:v>
                </c:pt>
                <c:pt idx="34246">
                  <c:v>752.22</c:v>
                </c:pt>
                <c:pt idx="34247">
                  <c:v>752.24</c:v>
                </c:pt>
                <c:pt idx="34248">
                  <c:v>752.26</c:v>
                </c:pt>
                <c:pt idx="34249">
                  <c:v>752.28000000000043</c:v>
                </c:pt>
                <c:pt idx="34250">
                  <c:v>752.3</c:v>
                </c:pt>
                <c:pt idx="34251">
                  <c:v>752.3199999999996</c:v>
                </c:pt>
                <c:pt idx="34252">
                  <c:v>752.33999999999958</c:v>
                </c:pt>
                <c:pt idx="34253">
                  <c:v>752.35999999999956</c:v>
                </c:pt>
                <c:pt idx="34254">
                  <c:v>752.39</c:v>
                </c:pt>
                <c:pt idx="34255">
                  <c:v>752.41</c:v>
                </c:pt>
                <c:pt idx="34256">
                  <c:v>752.43</c:v>
                </c:pt>
                <c:pt idx="34257">
                  <c:v>752.44999999999959</c:v>
                </c:pt>
                <c:pt idx="34258">
                  <c:v>752.47</c:v>
                </c:pt>
                <c:pt idx="34259">
                  <c:v>752.49</c:v>
                </c:pt>
                <c:pt idx="34260">
                  <c:v>752.51</c:v>
                </c:pt>
                <c:pt idx="34261">
                  <c:v>752.53</c:v>
                </c:pt>
                <c:pt idx="34262">
                  <c:v>752.55</c:v>
                </c:pt>
                <c:pt idx="34263">
                  <c:v>752.57</c:v>
                </c:pt>
                <c:pt idx="34264">
                  <c:v>752.59</c:v>
                </c:pt>
                <c:pt idx="34265">
                  <c:v>752.61</c:v>
                </c:pt>
                <c:pt idx="34266">
                  <c:v>752.63</c:v>
                </c:pt>
                <c:pt idx="34267">
                  <c:v>752.65</c:v>
                </c:pt>
                <c:pt idx="34268">
                  <c:v>752.67000000000041</c:v>
                </c:pt>
                <c:pt idx="34269">
                  <c:v>752.7</c:v>
                </c:pt>
                <c:pt idx="34270">
                  <c:v>752.72</c:v>
                </c:pt>
                <c:pt idx="34271">
                  <c:v>752.74</c:v>
                </c:pt>
                <c:pt idx="34272">
                  <c:v>752.76</c:v>
                </c:pt>
                <c:pt idx="34273">
                  <c:v>752.78000000000043</c:v>
                </c:pt>
                <c:pt idx="34274">
                  <c:v>752.8</c:v>
                </c:pt>
                <c:pt idx="34275">
                  <c:v>752.8199999999996</c:v>
                </c:pt>
                <c:pt idx="34276">
                  <c:v>752.83999999999958</c:v>
                </c:pt>
                <c:pt idx="34277">
                  <c:v>752.85999999999956</c:v>
                </c:pt>
                <c:pt idx="34278">
                  <c:v>752.88</c:v>
                </c:pt>
                <c:pt idx="34279">
                  <c:v>752.9</c:v>
                </c:pt>
                <c:pt idx="34280">
                  <c:v>752.92</c:v>
                </c:pt>
                <c:pt idx="34281">
                  <c:v>752.94999999999959</c:v>
                </c:pt>
                <c:pt idx="34282">
                  <c:v>752.97</c:v>
                </c:pt>
                <c:pt idx="34283">
                  <c:v>752.99</c:v>
                </c:pt>
                <c:pt idx="34284">
                  <c:v>753.01</c:v>
                </c:pt>
                <c:pt idx="34285">
                  <c:v>753.03</c:v>
                </c:pt>
                <c:pt idx="34286">
                  <c:v>753.05</c:v>
                </c:pt>
                <c:pt idx="34287">
                  <c:v>753.07</c:v>
                </c:pt>
                <c:pt idx="34288">
                  <c:v>753.09</c:v>
                </c:pt>
                <c:pt idx="34289">
                  <c:v>753.11</c:v>
                </c:pt>
                <c:pt idx="34290">
                  <c:v>753.13</c:v>
                </c:pt>
                <c:pt idx="34291">
                  <c:v>753.15</c:v>
                </c:pt>
                <c:pt idx="34292">
                  <c:v>753.17000000000041</c:v>
                </c:pt>
                <c:pt idx="34293">
                  <c:v>753.2</c:v>
                </c:pt>
                <c:pt idx="34294">
                  <c:v>753.22</c:v>
                </c:pt>
                <c:pt idx="34295">
                  <c:v>753.24</c:v>
                </c:pt>
                <c:pt idx="34296">
                  <c:v>753.26</c:v>
                </c:pt>
                <c:pt idx="34297">
                  <c:v>753.28000000000043</c:v>
                </c:pt>
                <c:pt idx="34298">
                  <c:v>753.3</c:v>
                </c:pt>
                <c:pt idx="34299">
                  <c:v>753.3199999999996</c:v>
                </c:pt>
                <c:pt idx="34300">
                  <c:v>753.33999999999958</c:v>
                </c:pt>
                <c:pt idx="34301">
                  <c:v>753.35999999999956</c:v>
                </c:pt>
                <c:pt idx="34302">
                  <c:v>753.38</c:v>
                </c:pt>
                <c:pt idx="34303">
                  <c:v>753.4</c:v>
                </c:pt>
                <c:pt idx="34304">
                  <c:v>753.42</c:v>
                </c:pt>
                <c:pt idx="34305">
                  <c:v>753.44999999999959</c:v>
                </c:pt>
                <c:pt idx="34306">
                  <c:v>753.47</c:v>
                </c:pt>
                <c:pt idx="34307">
                  <c:v>753.49</c:v>
                </c:pt>
                <c:pt idx="34308">
                  <c:v>753.51</c:v>
                </c:pt>
                <c:pt idx="34309">
                  <c:v>753.53</c:v>
                </c:pt>
                <c:pt idx="34310">
                  <c:v>753.55</c:v>
                </c:pt>
                <c:pt idx="34311">
                  <c:v>753.57</c:v>
                </c:pt>
                <c:pt idx="34312">
                  <c:v>753.59</c:v>
                </c:pt>
                <c:pt idx="34313">
                  <c:v>753.61</c:v>
                </c:pt>
                <c:pt idx="34314">
                  <c:v>753.63</c:v>
                </c:pt>
                <c:pt idx="34315">
                  <c:v>753.65</c:v>
                </c:pt>
                <c:pt idx="34316">
                  <c:v>753.67000000000041</c:v>
                </c:pt>
                <c:pt idx="34317">
                  <c:v>753.7</c:v>
                </c:pt>
                <c:pt idx="34318">
                  <c:v>753.72</c:v>
                </c:pt>
                <c:pt idx="34319">
                  <c:v>753.74</c:v>
                </c:pt>
                <c:pt idx="34320">
                  <c:v>753.76</c:v>
                </c:pt>
                <c:pt idx="34321">
                  <c:v>753.78000000000043</c:v>
                </c:pt>
                <c:pt idx="34322">
                  <c:v>753.8</c:v>
                </c:pt>
                <c:pt idx="34323">
                  <c:v>753.8199999999996</c:v>
                </c:pt>
                <c:pt idx="34324">
                  <c:v>753.83999999999958</c:v>
                </c:pt>
                <c:pt idx="34325">
                  <c:v>753.85999999999956</c:v>
                </c:pt>
                <c:pt idx="34326">
                  <c:v>753.88</c:v>
                </c:pt>
                <c:pt idx="34327">
                  <c:v>753.9</c:v>
                </c:pt>
                <c:pt idx="34328">
                  <c:v>753.92</c:v>
                </c:pt>
                <c:pt idx="34329">
                  <c:v>753.9399999999996</c:v>
                </c:pt>
                <c:pt idx="34330">
                  <c:v>753.97</c:v>
                </c:pt>
                <c:pt idx="34331">
                  <c:v>753.99</c:v>
                </c:pt>
                <c:pt idx="34332">
                  <c:v>754.01</c:v>
                </c:pt>
                <c:pt idx="34333">
                  <c:v>754.03</c:v>
                </c:pt>
                <c:pt idx="34334">
                  <c:v>754.05</c:v>
                </c:pt>
                <c:pt idx="34335">
                  <c:v>754.07</c:v>
                </c:pt>
                <c:pt idx="34336">
                  <c:v>754.09</c:v>
                </c:pt>
                <c:pt idx="34337">
                  <c:v>754.11</c:v>
                </c:pt>
                <c:pt idx="34338">
                  <c:v>754.13</c:v>
                </c:pt>
                <c:pt idx="34339">
                  <c:v>754.15</c:v>
                </c:pt>
                <c:pt idx="34340">
                  <c:v>754.17000000000041</c:v>
                </c:pt>
                <c:pt idx="34341">
                  <c:v>754.19</c:v>
                </c:pt>
                <c:pt idx="34342">
                  <c:v>754.21</c:v>
                </c:pt>
                <c:pt idx="34343">
                  <c:v>754.24</c:v>
                </c:pt>
                <c:pt idx="34344">
                  <c:v>754.26</c:v>
                </c:pt>
                <c:pt idx="34345">
                  <c:v>754.28000000000043</c:v>
                </c:pt>
                <c:pt idx="34346">
                  <c:v>754.3</c:v>
                </c:pt>
                <c:pt idx="34347">
                  <c:v>754.3199999999996</c:v>
                </c:pt>
                <c:pt idx="34348">
                  <c:v>754.33999999999958</c:v>
                </c:pt>
                <c:pt idx="34349">
                  <c:v>754.35999999999956</c:v>
                </c:pt>
                <c:pt idx="34350">
                  <c:v>754.38</c:v>
                </c:pt>
                <c:pt idx="34351">
                  <c:v>754.4</c:v>
                </c:pt>
                <c:pt idx="34352">
                  <c:v>754.42</c:v>
                </c:pt>
                <c:pt idx="34353">
                  <c:v>754.4399999999996</c:v>
                </c:pt>
                <c:pt idx="34354">
                  <c:v>754.45999999999958</c:v>
                </c:pt>
                <c:pt idx="34355">
                  <c:v>754.49</c:v>
                </c:pt>
                <c:pt idx="34356">
                  <c:v>754.51</c:v>
                </c:pt>
                <c:pt idx="34357">
                  <c:v>754.53</c:v>
                </c:pt>
                <c:pt idx="34358">
                  <c:v>754.55</c:v>
                </c:pt>
                <c:pt idx="34359">
                  <c:v>754.57</c:v>
                </c:pt>
                <c:pt idx="34360">
                  <c:v>754.59</c:v>
                </c:pt>
                <c:pt idx="34361">
                  <c:v>754.61</c:v>
                </c:pt>
                <c:pt idx="34362">
                  <c:v>754.63</c:v>
                </c:pt>
                <c:pt idx="34363">
                  <c:v>754.65</c:v>
                </c:pt>
                <c:pt idx="34364">
                  <c:v>754.67000000000041</c:v>
                </c:pt>
                <c:pt idx="34365">
                  <c:v>754.69</c:v>
                </c:pt>
                <c:pt idx="34366">
                  <c:v>754.71</c:v>
                </c:pt>
                <c:pt idx="34367">
                  <c:v>754.73</c:v>
                </c:pt>
                <c:pt idx="34368">
                  <c:v>754.75</c:v>
                </c:pt>
                <c:pt idx="34369">
                  <c:v>754.77000000000044</c:v>
                </c:pt>
                <c:pt idx="34370">
                  <c:v>754.8</c:v>
                </c:pt>
                <c:pt idx="34371">
                  <c:v>754.8199999999996</c:v>
                </c:pt>
                <c:pt idx="34372">
                  <c:v>754.83999999999958</c:v>
                </c:pt>
                <c:pt idx="34373">
                  <c:v>754.85999999999956</c:v>
                </c:pt>
                <c:pt idx="34374">
                  <c:v>754.88</c:v>
                </c:pt>
                <c:pt idx="34375">
                  <c:v>754.9</c:v>
                </c:pt>
                <c:pt idx="34376">
                  <c:v>754.92</c:v>
                </c:pt>
                <c:pt idx="34377">
                  <c:v>754.9399999999996</c:v>
                </c:pt>
                <c:pt idx="34378">
                  <c:v>754.95999999999958</c:v>
                </c:pt>
                <c:pt idx="34379">
                  <c:v>754.98</c:v>
                </c:pt>
                <c:pt idx="34380">
                  <c:v>755</c:v>
                </c:pt>
                <c:pt idx="34381">
                  <c:v>755.02</c:v>
                </c:pt>
                <c:pt idx="34382">
                  <c:v>755.04</c:v>
                </c:pt>
                <c:pt idx="34383">
                  <c:v>755.07</c:v>
                </c:pt>
                <c:pt idx="34384">
                  <c:v>755.09</c:v>
                </c:pt>
                <c:pt idx="34385">
                  <c:v>755.11</c:v>
                </c:pt>
                <c:pt idx="34386">
                  <c:v>755.13</c:v>
                </c:pt>
                <c:pt idx="34387">
                  <c:v>755.15</c:v>
                </c:pt>
                <c:pt idx="34388">
                  <c:v>755.17000000000041</c:v>
                </c:pt>
                <c:pt idx="34389">
                  <c:v>755.19</c:v>
                </c:pt>
                <c:pt idx="34390">
                  <c:v>755.21</c:v>
                </c:pt>
                <c:pt idx="34391">
                  <c:v>755.23</c:v>
                </c:pt>
                <c:pt idx="34392">
                  <c:v>755.25</c:v>
                </c:pt>
                <c:pt idx="34393">
                  <c:v>755.27000000000044</c:v>
                </c:pt>
                <c:pt idx="34394">
                  <c:v>755.3</c:v>
                </c:pt>
                <c:pt idx="34395">
                  <c:v>755.3199999999996</c:v>
                </c:pt>
                <c:pt idx="34396">
                  <c:v>755.33999999999958</c:v>
                </c:pt>
                <c:pt idx="34397">
                  <c:v>755.35999999999956</c:v>
                </c:pt>
                <c:pt idx="34398">
                  <c:v>755.38</c:v>
                </c:pt>
                <c:pt idx="34399">
                  <c:v>755.4</c:v>
                </c:pt>
                <c:pt idx="34400">
                  <c:v>755.42</c:v>
                </c:pt>
                <c:pt idx="34401">
                  <c:v>755.4399999999996</c:v>
                </c:pt>
                <c:pt idx="34402">
                  <c:v>755.45999999999958</c:v>
                </c:pt>
                <c:pt idx="34403">
                  <c:v>755.48</c:v>
                </c:pt>
                <c:pt idx="34404">
                  <c:v>755.5</c:v>
                </c:pt>
                <c:pt idx="34405">
                  <c:v>755.52</c:v>
                </c:pt>
                <c:pt idx="34406">
                  <c:v>755.54</c:v>
                </c:pt>
                <c:pt idx="34407">
                  <c:v>755.56</c:v>
                </c:pt>
                <c:pt idx="34408">
                  <c:v>755.59</c:v>
                </c:pt>
                <c:pt idx="34409">
                  <c:v>755.61</c:v>
                </c:pt>
                <c:pt idx="34410">
                  <c:v>755.63</c:v>
                </c:pt>
                <c:pt idx="34411">
                  <c:v>755.65</c:v>
                </c:pt>
                <c:pt idx="34412">
                  <c:v>755.67000000000041</c:v>
                </c:pt>
                <c:pt idx="34413">
                  <c:v>755.69</c:v>
                </c:pt>
                <c:pt idx="34414">
                  <c:v>755.71</c:v>
                </c:pt>
                <c:pt idx="34415">
                  <c:v>755.73</c:v>
                </c:pt>
                <c:pt idx="34416">
                  <c:v>755.75</c:v>
                </c:pt>
                <c:pt idx="34417">
                  <c:v>755.77000000000044</c:v>
                </c:pt>
                <c:pt idx="34418">
                  <c:v>755.79000000000042</c:v>
                </c:pt>
                <c:pt idx="34419">
                  <c:v>755.81</c:v>
                </c:pt>
                <c:pt idx="34420">
                  <c:v>755.82999999999959</c:v>
                </c:pt>
                <c:pt idx="34421">
                  <c:v>755.84999999999957</c:v>
                </c:pt>
                <c:pt idx="34422">
                  <c:v>755.87</c:v>
                </c:pt>
                <c:pt idx="34423">
                  <c:v>755.9</c:v>
                </c:pt>
                <c:pt idx="34424">
                  <c:v>755.92</c:v>
                </c:pt>
                <c:pt idx="34425">
                  <c:v>755.9399999999996</c:v>
                </c:pt>
                <c:pt idx="34426">
                  <c:v>755.95999999999958</c:v>
                </c:pt>
                <c:pt idx="34427">
                  <c:v>755.98</c:v>
                </c:pt>
                <c:pt idx="34428">
                  <c:v>756</c:v>
                </c:pt>
                <c:pt idx="34429">
                  <c:v>756.02</c:v>
                </c:pt>
                <c:pt idx="34430">
                  <c:v>756.04</c:v>
                </c:pt>
                <c:pt idx="34431">
                  <c:v>756.06</c:v>
                </c:pt>
                <c:pt idx="34432">
                  <c:v>756.08</c:v>
                </c:pt>
                <c:pt idx="34433">
                  <c:v>756.11</c:v>
                </c:pt>
                <c:pt idx="34434">
                  <c:v>756.13</c:v>
                </c:pt>
                <c:pt idx="34435">
                  <c:v>756.15</c:v>
                </c:pt>
                <c:pt idx="34436">
                  <c:v>756.17000000000041</c:v>
                </c:pt>
                <c:pt idx="34437">
                  <c:v>756.19</c:v>
                </c:pt>
                <c:pt idx="34438">
                  <c:v>756.21</c:v>
                </c:pt>
                <c:pt idx="34439">
                  <c:v>756.23</c:v>
                </c:pt>
                <c:pt idx="34440">
                  <c:v>756.25</c:v>
                </c:pt>
                <c:pt idx="34441">
                  <c:v>756.27000000000044</c:v>
                </c:pt>
                <c:pt idx="34442">
                  <c:v>756.29000000000042</c:v>
                </c:pt>
                <c:pt idx="34443">
                  <c:v>756.31</c:v>
                </c:pt>
                <c:pt idx="34444">
                  <c:v>756.32999999999959</c:v>
                </c:pt>
                <c:pt idx="34445">
                  <c:v>756.34999999999957</c:v>
                </c:pt>
                <c:pt idx="34446">
                  <c:v>756.37</c:v>
                </c:pt>
                <c:pt idx="34447">
                  <c:v>756.4</c:v>
                </c:pt>
                <c:pt idx="34448">
                  <c:v>756.42</c:v>
                </c:pt>
                <c:pt idx="34449">
                  <c:v>756.4399999999996</c:v>
                </c:pt>
                <c:pt idx="34450">
                  <c:v>756.45999999999958</c:v>
                </c:pt>
                <c:pt idx="34451">
                  <c:v>756.48</c:v>
                </c:pt>
                <c:pt idx="34452">
                  <c:v>756.5</c:v>
                </c:pt>
                <c:pt idx="34453">
                  <c:v>756.52</c:v>
                </c:pt>
                <c:pt idx="34454">
                  <c:v>756.54</c:v>
                </c:pt>
                <c:pt idx="34455">
                  <c:v>756.56</c:v>
                </c:pt>
                <c:pt idx="34456">
                  <c:v>756.58</c:v>
                </c:pt>
                <c:pt idx="34457">
                  <c:v>756.61</c:v>
                </c:pt>
                <c:pt idx="34458">
                  <c:v>756.63</c:v>
                </c:pt>
                <c:pt idx="34459">
                  <c:v>756.65</c:v>
                </c:pt>
                <c:pt idx="34460">
                  <c:v>756.67000000000041</c:v>
                </c:pt>
                <c:pt idx="34461">
                  <c:v>756.69</c:v>
                </c:pt>
                <c:pt idx="34462">
                  <c:v>756.71</c:v>
                </c:pt>
                <c:pt idx="34463">
                  <c:v>756.73</c:v>
                </c:pt>
                <c:pt idx="34464">
                  <c:v>756.75</c:v>
                </c:pt>
                <c:pt idx="34465">
                  <c:v>756.77000000000044</c:v>
                </c:pt>
                <c:pt idx="34466">
                  <c:v>756.79000000000042</c:v>
                </c:pt>
                <c:pt idx="34467">
                  <c:v>756.81</c:v>
                </c:pt>
                <c:pt idx="34468">
                  <c:v>756.82999999999959</c:v>
                </c:pt>
                <c:pt idx="34469">
                  <c:v>756.84999999999957</c:v>
                </c:pt>
                <c:pt idx="34470">
                  <c:v>756.87</c:v>
                </c:pt>
                <c:pt idx="34471">
                  <c:v>756.89</c:v>
                </c:pt>
                <c:pt idx="34472">
                  <c:v>756.92</c:v>
                </c:pt>
                <c:pt idx="34473">
                  <c:v>756.9399999999996</c:v>
                </c:pt>
                <c:pt idx="34474">
                  <c:v>756.95999999999958</c:v>
                </c:pt>
                <c:pt idx="34475">
                  <c:v>756.98</c:v>
                </c:pt>
                <c:pt idx="34476">
                  <c:v>757</c:v>
                </c:pt>
                <c:pt idx="34477">
                  <c:v>757.02</c:v>
                </c:pt>
                <c:pt idx="34478">
                  <c:v>757.04</c:v>
                </c:pt>
                <c:pt idx="34479">
                  <c:v>757.06</c:v>
                </c:pt>
                <c:pt idx="34480">
                  <c:v>757.08</c:v>
                </c:pt>
                <c:pt idx="34481">
                  <c:v>757.1</c:v>
                </c:pt>
                <c:pt idx="34482">
                  <c:v>757.12</c:v>
                </c:pt>
                <c:pt idx="34483">
                  <c:v>757.14</c:v>
                </c:pt>
                <c:pt idx="34484">
                  <c:v>757.16</c:v>
                </c:pt>
                <c:pt idx="34485">
                  <c:v>757.19</c:v>
                </c:pt>
                <c:pt idx="34486">
                  <c:v>757.21</c:v>
                </c:pt>
                <c:pt idx="34487">
                  <c:v>757.23</c:v>
                </c:pt>
                <c:pt idx="34488">
                  <c:v>757.25</c:v>
                </c:pt>
                <c:pt idx="34489">
                  <c:v>757.27000000000044</c:v>
                </c:pt>
                <c:pt idx="34490">
                  <c:v>757.29000000000042</c:v>
                </c:pt>
                <c:pt idx="34491">
                  <c:v>757.31</c:v>
                </c:pt>
                <c:pt idx="34492">
                  <c:v>757.32999999999959</c:v>
                </c:pt>
                <c:pt idx="34493">
                  <c:v>757.34999999999957</c:v>
                </c:pt>
                <c:pt idx="34494">
                  <c:v>757.37</c:v>
                </c:pt>
                <c:pt idx="34495">
                  <c:v>757.39</c:v>
                </c:pt>
                <c:pt idx="34496">
                  <c:v>757.41</c:v>
                </c:pt>
                <c:pt idx="34497">
                  <c:v>757.43</c:v>
                </c:pt>
                <c:pt idx="34498">
                  <c:v>757.44999999999959</c:v>
                </c:pt>
                <c:pt idx="34499">
                  <c:v>757.47</c:v>
                </c:pt>
                <c:pt idx="34500">
                  <c:v>757.5</c:v>
                </c:pt>
                <c:pt idx="34501">
                  <c:v>757.52</c:v>
                </c:pt>
                <c:pt idx="34502">
                  <c:v>757.54</c:v>
                </c:pt>
                <c:pt idx="34503">
                  <c:v>757.56</c:v>
                </c:pt>
                <c:pt idx="34504">
                  <c:v>757.58</c:v>
                </c:pt>
                <c:pt idx="34505">
                  <c:v>757.6</c:v>
                </c:pt>
                <c:pt idx="34506">
                  <c:v>757.62</c:v>
                </c:pt>
                <c:pt idx="34507">
                  <c:v>757.64</c:v>
                </c:pt>
                <c:pt idx="34508">
                  <c:v>757.66</c:v>
                </c:pt>
                <c:pt idx="34509">
                  <c:v>757.6800000000004</c:v>
                </c:pt>
                <c:pt idx="34510">
                  <c:v>757.7</c:v>
                </c:pt>
                <c:pt idx="34511">
                  <c:v>757.73</c:v>
                </c:pt>
                <c:pt idx="34512">
                  <c:v>757.75</c:v>
                </c:pt>
                <c:pt idx="34513">
                  <c:v>757.77000000000044</c:v>
                </c:pt>
                <c:pt idx="34514">
                  <c:v>757.79000000000042</c:v>
                </c:pt>
                <c:pt idx="34515">
                  <c:v>757.81</c:v>
                </c:pt>
                <c:pt idx="34516">
                  <c:v>757.82999999999959</c:v>
                </c:pt>
                <c:pt idx="34517">
                  <c:v>757.84999999999957</c:v>
                </c:pt>
                <c:pt idx="34518">
                  <c:v>757.87</c:v>
                </c:pt>
                <c:pt idx="34519">
                  <c:v>757.89</c:v>
                </c:pt>
                <c:pt idx="34520">
                  <c:v>757.91</c:v>
                </c:pt>
                <c:pt idx="34521">
                  <c:v>757.93</c:v>
                </c:pt>
                <c:pt idx="34522">
                  <c:v>757.94999999999959</c:v>
                </c:pt>
                <c:pt idx="34523">
                  <c:v>757.97</c:v>
                </c:pt>
                <c:pt idx="34524">
                  <c:v>758</c:v>
                </c:pt>
                <c:pt idx="34525">
                  <c:v>758.02</c:v>
                </c:pt>
                <c:pt idx="34526">
                  <c:v>758.04</c:v>
                </c:pt>
                <c:pt idx="34527">
                  <c:v>758.06</c:v>
                </c:pt>
                <c:pt idx="34528">
                  <c:v>758.08</c:v>
                </c:pt>
                <c:pt idx="34529">
                  <c:v>758.1</c:v>
                </c:pt>
                <c:pt idx="34530">
                  <c:v>758.12</c:v>
                </c:pt>
                <c:pt idx="34531">
                  <c:v>758.14</c:v>
                </c:pt>
                <c:pt idx="34532">
                  <c:v>758.16</c:v>
                </c:pt>
                <c:pt idx="34533">
                  <c:v>758.1800000000004</c:v>
                </c:pt>
                <c:pt idx="34534">
                  <c:v>758.2</c:v>
                </c:pt>
                <c:pt idx="34535">
                  <c:v>758.22</c:v>
                </c:pt>
                <c:pt idx="34536">
                  <c:v>758.24</c:v>
                </c:pt>
                <c:pt idx="34537">
                  <c:v>758.27000000000044</c:v>
                </c:pt>
                <c:pt idx="34538">
                  <c:v>758.29000000000042</c:v>
                </c:pt>
                <c:pt idx="34539">
                  <c:v>758.31</c:v>
                </c:pt>
                <c:pt idx="34540">
                  <c:v>758.32999999999959</c:v>
                </c:pt>
                <c:pt idx="34541">
                  <c:v>758.34999999999957</c:v>
                </c:pt>
                <c:pt idx="34542">
                  <c:v>758.37</c:v>
                </c:pt>
                <c:pt idx="34543">
                  <c:v>758.39</c:v>
                </c:pt>
                <c:pt idx="34544">
                  <c:v>758.41</c:v>
                </c:pt>
                <c:pt idx="34545">
                  <c:v>758.43</c:v>
                </c:pt>
                <c:pt idx="34546">
                  <c:v>758.44999999999959</c:v>
                </c:pt>
                <c:pt idx="34547">
                  <c:v>758.47</c:v>
                </c:pt>
                <c:pt idx="34548">
                  <c:v>758.49</c:v>
                </c:pt>
                <c:pt idx="34549">
                  <c:v>758.51</c:v>
                </c:pt>
                <c:pt idx="34550">
                  <c:v>758.53</c:v>
                </c:pt>
                <c:pt idx="34551">
                  <c:v>758.55</c:v>
                </c:pt>
                <c:pt idx="34552">
                  <c:v>758.58</c:v>
                </c:pt>
                <c:pt idx="34553">
                  <c:v>758.6</c:v>
                </c:pt>
                <c:pt idx="34554">
                  <c:v>758.62</c:v>
                </c:pt>
                <c:pt idx="34555">
                  <c:v>758.64</c:v>
                </c:pt>
                <c:pt idx="34556">
                  <c:v>758.66</c:v>
                </c:pt>
                <c:pt idx="34557">
                  <c:v>758.6800000000004</c:v>
                </c:pt>
                <c:pt idx="34558">
                  <c:v>758.7</c:v>
                </c:pt>
                <c:pt idx="34559">
                  <c:v>758.72</c:v>
                </c:pt>
                <c:pt idx="34560">
                  <c:v>758.74</c:v>
                </c:pt>
                <c:pt idx="34561">
                  <c:v>758.76</c:v>
                </c:pt>
                <c:pt idx="34562">
                  <c:v>758.78000000000043</c:v>
                </c:pt>
                <c:pt idx="34563">
                  <c:v>758.8</c:v>
                </c:pt>
                <c:pt idx="34564">
                  <c:v>758.8199999999996</c:v>
                </c:pt>
                <c:pt idx="34565">
                  <c:v>758.84999999999957</c:v>
                </c:pt>
                <c:pt idx="34566">
                  <c:v>758.87</c:v>
                </c:pt>
                <c:pt idx="34567">
                  <c:v>758.89</c:v>
                </c:pt>
                <c:pt idx="34568">
                  <c:v>758.91</c:v>
                </c:pt>
                <c:pt idx="34569">
                  <c:v>758.93</c:v>
                </c:pt>
                <c:pt idx="34570">
                  <c:v>758.94999999999959</c:v>
                </c:pt>
                <c:pt idx="34571">
                  <c:v>758.97</c:v>
                </c:pt>
                <c:pt idx="34572">
                  <c:v>758.99</c:v>
                </c:pt>
                <c:pt idx="34573">
                  <c:v>759.01</c:v>
                </c:pt>
                <c:pt idx="34574">
                  <c:v>759.03</c:v>
                </c:pt>
                <c:pt idx="34575">
                  <c:v>759.06</c:v>
                </c:pt>
                <c:pt idx="34576">
                  <c:v>759.08</c:v>
                </c:pt>
                <c:pt idx="34577">
                  <c:v>759.1</c:v>
                </c:pt>
                <c:pt idx="34578">
                  <c:v>759.12</c:v>
                </c:pt>
                <c:pt idx="34579">
                  <c:v>759.14</c:v>
                </c:pt>
                <c:pt idx="34580">
                  <c:v>759.16</c:v>
                </c:pt>
                <c:pt idx="34581">
                  <c:v>759.1800000000004</c:v>
                </c:pt>
                <c:pt idx="34582">
                  <c:v>759.2</c:v>
                </c:pt>
                <c:pt idx="34583">
                  <c:v>759.22</c:v>
                </c:pt>
                <c:pt idx="34584">
                  <c:v>759.24</c:v>
                </c:pt>
                <c:pt idx="34585">
                  <c:v>759.26</c:v>
                </c:pt>
                <c:pt idx="34586">
                  <c:v>759.28000000000043</c:v>
                </c:pt>
                <c:pt idx="34587">
                  <c:v>759.3</c:v>
                </c:pt>
                <c:pt idx="34588">
                  <c:v>759.32999999999959</c:v>
                </c:pt>
                <c:pt idx="34589">
                  <c:v>759.34999999999957</c:v>
                </c:pt>
                <c:pt idx="34590">
                  <c:v>759.37</c:v>
                </c:pt>
                <c:pt idx="34591">
                  <c:v>759.39</c:v>
                </c:pt>
                <c:pt idx="34592">
                  <c:v>759.41</c:v>
                </c:pt>
                <c:pt idx="34593">
                  <c:v>759.43</c:v>
                </c:pt>
                <c:pt idx="34594">
                  <c:v>759.44999999999959</c:v>
                </c:pt>
                <c:pt idx="34595">
                  <c:v>759.47</c:v>
                </c:pt>
                <c:pt idx="34596">
                  <c:v>759.49</c:v>
                </c:pt>
                <c:pt idx="34597">
                  <c:v>759.51</c:v>
                </c:pt>
                <c:pt idx="34598">
                  <c:v>759.53</c:v>
                </c:pt>
                <c:pt idx="34599">
                  <c:v>759.55</c:v>
                </c:pt>
                <c:pt idx="34600">
                  <c:v>759.57</c:v>
                </c:pt>
                <c:pt idx="34601">
                  <c:v>759.59</c:v>
                </c:pt>
                <c:pt idx="34602">
                  <c:v>759.62</c:v>
                </c:pt>
                <c:pt idx="34603">
                  <c:v>759.64</c:v>
                </c:pt>
                <c:pt idx="34604">
                  <c:v>759.66</c:v>
                </c:pt>
                <c:pt idx="34605">
                  <c:v>759.6800000000004</c:v>
                </c:pt>
                <c:pt idx="34606">
                  <c:v>759.7</c:v>
                </c:pt>
                <c:pt idx="34607">
                  <c:v>759.72</c:v>
                </c:pt>
                <c:pt idx="34608">
                  <c:v>759.74</c:v>
                </c:pt>
                <c:pt idx="34609">
                  <c:v>759.76</c:v>
                </c:pt>
                <c:pt idx="34610">
                  <c:v>759.78000000000043</c:v>
                </c:pt>
                <c:pt idx="34611">
                  <c:v>759.8</c:v>
                </c:pt>
                <c:pt idx="34612">
                  <c:v>759.8199999999996</c:v>
                </c:pt>
                <c:pt idx="34613">
                  <c:v>759.83999999999958</c:v>
                </c:pt>
                <c:pt idx="34614">
                  <c:v>759.85999999999956</c:v>
                </c:pt>
                <c:pt idx="34615">
                  <c:v>759.89</c:v>
                </c:pt>
                <c:pt idx="34616">
                  <c:v>759.91</c:v>
                </c:pt>
                <c:pt idx="34617">
                  <c:v>759.93</c:v>
                </c:pt>
                <c:pt idx="34618">
                  <c:v>759.94999999999959</c:v>
                </c:pt>
                <c:pt idx="34619">
                  <c:v>759.97</c:v>
                </c:pt>
                <c:pt idx="34620">
                  <c:v>759.99</c:v>
                </c:pt>
                <c:pt idx="34621">
                  <c:v>760.01</c:v>
                </c:pt>
                <c:pt idx="34622">
                  <c:v>760.03</c:v>
                </c:pt>
                <c:pt idx="34623">
                  <c:v>760.05</c:v>
                </c:pt>
                <c:pt idx="34624">
                  <c:v>760.07</c:v>
                </c:pt>
                <c:pt idx="34625">
                  <c:v>760.09</c:v>
                </c:pt>
                <c:pt idx="34626">
                  <c:v>760.11</c:v>
                </c:pt>
                <c:pt idx="34627">
                  <c:v>760.13</c:v>
                </c:pt>
                <c:pt idx="34628">
                  <c:v>760.16</c:v>
                </c:pt>
                <c:pt idx="34629">
                  <c:v>760.1800000000004</c:v>
                </c:pt>
                <c:pt idx="34630">
                  <c:v>760.2</c:v>
                </c:pt>
                <c:pt idx="34631">
                  <c:v>760.22</c:v>
                </c:pt>
                <c:pt idx="34632">
                  <c:v>760.24</c:v>
                </c:pt>
                <c:pt idx="34633">
                  <c:v>760.26</c:v>
                </c:pt>
                <c:pt idx="34634">
                  <c:v>760.28000000000043</c:v>
                </c:pt>
                <c:pt idx="34635">
                  <c:v>760.3</c:v>
                </c:pt>
                <c:pt idx="34636">
                  <c:v>760.3199999999996</c:v>
                </c:pt>
                <c:pt idx="34637">
                  <c:v>760.33999999999958</c:v>
                </c:pt>
                <c:pt idx="34638">
                  <c:v>760.35999999999956</c:v>
                </c:pt>
                <c:pt idx="34639">
                  <c:v>760.38</c:v>
                </c:pt>
                <c:pt idx="34640">
                  <c:v>760.4</c:v>
                </c:pt>
                <c:pt idx="34641">
                  <c:v>760.42</c:v>
                </c:pt>
                <c:pt idx="34642">
                  <c:v>760.4399999999996</c:v>
                </c:pt>
                <c:pt idx="34643">
                  <c:v>760.47</c:v>
                </c:pt>
                <c:pt idx="34644">
                  <c:v>760.49</c:v>
                </c:pt>
                <c:pt idx="34645">
                  <c:v>760.51</c:v>
                </c:pt>
                <c:pt idx="34646">
                  <c:v>760.53</c:v>
                </c:pt>
                <c:pt idx="34647">
                  <c:v>760.55</c:v>
                </c:pt>
                <c:pt idx="34648">
                  <c:v>760.57</c:v>
                </c:pt>
                <c:pt idx="34649">
                  <c:v>760.59</c:v>
                </c:pt>
                <c:pt idx="34650">
                  <c:v>760.61</c:v>
                </c:pt>
                <c:pt idx="34651">
                  <c:v>760.63</c:v>
                </c:pt>
                <c:pt idx="34652">
                  <c:v>760.65</c:v>
                </c:pt>
                <c:pt idx="34653">
                  <c:v>760.67000000000041</c:v>
                </c:pt>
                <c:pt idx="34654">
                  <c:v>760.69</c:v>
                </c:pt>
                <c:pt idx="34655">
                  <c:v>760.72</c:v>
                </c:pt>
                <c:pt idx="34656">
                  <c:v>760.74</c:v>
                </c:pt>
                <c:pt idx="34657">
                  <c:v>760.76</c:v>
                </c:pt>
                <c:pt idx="34658">
                  <c:v>760.78000000000043</c:v>
                </c:pt>
                <c:pt idx="34659">
                  <c:v>760.8</c:v>
                </c:pt>
                <c:pt idx="34660">
                  <c:v>760.8199999999996</c:v>
                </c:pt>
                <c:pt idx="34661">
                  <c:v>760.83999999999958</c:v>
                </c:pt>
                <c:pt idx="34662">
                  <c:v>760.85999999999956</c:v>
                </c:pt>
                <c:pt idx="34663">
                  <c:v>760.88</c:v>
                </c:pt>
                <c:pt idx="34664">
                  <c:v>760.9</c:v>
                </c:pt>
                <c:pt idx="34665">
                  <c:v>760.92</c:v>
                </c:pt>
                <c:pt idx="34666">
                  <c:v>760.9399999999996</c:v>
                </c:pt>
                <c:pt idx="34667">
                  <c:v>760.97</c:v>
                </c:pt>
                <c:pt idx="34668">
                  <c:v>760.99</c:v>
                </c:pt>
                <c:pt idx="34669">
                  <c:v>761.01</c:v>
                </c:pt>
                <c:pt idx="34670">
                  <c:v>761.03</c:v>
                </c:pt>
                <c:pt idx="34671">
                  <c:v>761.05</c:v>
                </c:pt>
                <c:pt idx="34672">
                  <c:v>761.07</c:v>
                </c:pt>
                <c:pt idx="34673">
                  <c:v>761.09</c:v>
                </c:pt>
                <c:pt idx="34674">
                  <c:v>761.11</c:v>
                </c:pt>
                <c:pt idx="34675">
                  <c:v>761.13</c:v>
                </c:pt>
                <c:pt idx="34676">
                  <c:v>761.15</c:v>
                </c:pt>
                <c:pt idx="34677">
                  <c:v>761.17000000000041</c:v>
                </c:pt>
                <c:pt idx="34678">
                  <c:v>761.19</c:v>
                </c:pt>
                <c:pt idx="34679">
                  <c:v>761.21</c:v>
                </c:pt>
                <c:pt idx="34680">
                  <c:v>761.24</c:v>
                </c:pt>
                <c:pt idx="34681">
                  <c:v>761.26</c:v>
                </c:pt>
                <c:pt idx="34682">
                  <c:v>761.28000000000043</c:v>
                </c:pt>
                <c:pt idx="34683">
                  <c:v>761.3</c:v>
                </c:pt>
                <c:pt idx="34684">
                  <c:v>761.3199999999996</c:v>
                </c:pt>
                <c:pt idx="34685">
                  <c:v>761.33999999999958</c:v>
                </c:pt>
                <c:pt idx="34686">
                  <c:v>761.35999999999956</c:v>
                </c:pt>
                <c:pt idx="34687">
                  <c:v>761.38</c:v>
                </c:pt>
                <c:pt idx="34688">
                  <c:v>761.4</c:v>
                </c:pt>
                <c:pt idx="34689">
                  <c:v>761.42</c:v>
                </c:pt>
                <c:pt idx="34690">
                  <c:v>761.4399999999996</c:v>
                </c:pt>
                <c:pt idx="34691">
                  <c:v>761.45999999999958</c:v>
                </c:pt>
                <c:pt idx="34692">
                  <c:v>761.48</c:v>
                </c:pt>
                <c:pt idx="34693">
                  <c:v>761.51</c:v>
                </c:pt>
                <c:pt idx="34694">
                  <c:v>761.53</c:v>
                </c:pt>
                <c:pt idx="34695">
                  <c:v>761.55</c:v>
                </c:pt>
                <c:pt idx="34696">
                  <c:v>761.57</c:v>
                </c:pt>
                <c:pt idx="34697">
                  <c:v>761.59</c:v>
                </c:pt>
                <c:pt idx="34698">
                  <c:v>761.61</c:v>
                </c:pt>
                <c:pt idx="34699">
                  <c:v>761.63</c:v>
                </c:pt>
                <c:pt idx="34700">
                  <c:v>761.65</c:v>
                </c:pt>
                <c:pt idx="34701">
                  <c:v>761.67000000000041</c:v>
                </c:pt>
                <c:pt idx="34702">
                  <c:v>761.69</c:v>
                </c:pt>
                <c:pt idx="34703">
                  <c:v>761.71</c:v>
                </c:pt>
                <c:pt idx="34704">
                  <c:v>761.73</c:v>
                </c:pt>
                <c:pt idx="34705">
                  <c:v>761.75</c:v>
                </c:pt>
                <c:pt idx="34706">
                  <c:v>761.77000000000044</c:v>
                </c:pt>
                <c:pt idx="34707">
                  <c:v>761.79000000000042</c:v>
                </c:pt>
                <c:pt idx="34708">
                  <c:v>761.81</c:v>
                </c:pt>
                <c:pt idx="34709">
                  <c:v>761.82999999999959</c:v>
                </c:pt>
                <c:pt idx="34710">
                  <c:v>761.85999999999956</c:v>
                </c:pt>
                <c:pt idx="34711">
                  <c:v>761.88</c:v>
                </c:pt>
                <c:pt idx="34712">
                  <c:v>761.9</c:v>
                </c:pt>
                <c:pt idx="34713">
                  <c:v>761.92</c:v>
                </c:pt>
                <c:pt idx="34714">
                  <c:v>761.9399999999996</c:v>
                </c:pt>
                <c:pt idx="34715">
                  <c:v>761.95999999999958</c:v>
                </c:pt>
                <c:pt idx="34716">
                  <c:v>761.98</c:v>
                </c:pt>
                <c:pt idx="34717">
                  <c:v>762</c:v>
                </c:pt>
                <c:pt idx="34718">
                  <c:v>762.02</c:v>
                </c:pt>
                <c:pt idx="34719">
                  <c:v>762.05</c:v>
                </c:pt>
                <c:pt idx="34720">
                  <c:v>762.07</c:v>
                </c:pt>
                <c:pt idx="34721">
                  <c:v>762.09</c:v>
                </c:pt>
                <c:pt idx="34722">
                  <c:v>762.11</c:v>
                </c:pt>
                <c:pt idx="34723">
                  <c:v>762.13</c:v>
                </c:pt>
                <c:pt idx="34724">
                  <c:v>762.15</c:v>
                </c:pt>
                <c:pt idx="34725">
                  <c:v>762.17000000000041</c:v>
                </c:pt>
                <c:pt idx="34726">
                  <c:v>762.19</c:v>
                </c:pt>
                <c:pt idx="34727">
                  <c:v>762.21</c:v>
                </c:pt>
                <c:pt idx="34728">
                  <c:v>762.23</c:v>
                </c:pt>
                <c:pt idx="34729">
                  <c:v>762.25</c:v>
                </c:pt>
                <c:pt idx="34730">
                  <c:v>762.27000000000044</c:v>
                </c:pt>
                <c:pt idx="34731">
                  <c:v>762.3</c:v>
                </c:pt>
                <c:pt idx="34732">
                  <c:v>762.3199999999996</c:v>
                </c:pt>
                <c:pt idx="34733">
                  <c:v>762.33999999999958</c:v>
                </c:pt>
                <c:pt idx="34734">
                  <c:v>762.35999999999956</c:v>
                </c:pt>
                <c:pt idx="34735">
                  <c:v>762.38</c:v>
                </c:pt>
                <c:pt idx="34736">
                  <c:v>762.4</c:v>
                </c:pt>
                <c:pt idx="34737">
                  <c:v>762.42</c:v>
                </c:pt>
                <c:pt idx="34738">
                  <c:v>762.4399999999996</c:v>
                </c:pt>
                <c:pt idx="34739">
                  <c:v>762.45999999999958</c:v>
                </c:pt>
                <c:pt idx="34740">
                  <c:v>762.48</c:v>
                </c:pt>
                <c:pt idx="34741">
                  <c:v>762.5</c:v>
                </c:pt>
                <c:pt idx="34742">
                  <c:v>762.52</c:v>
                </c:pt>
                <c:pt idx="34743">
                  <c:v>762.54</c:v>
                </c:pt>
                <c:pt idx="34744">
                  <c:v>762.56</c:v>
                </c:pt>
                <c:pt idx="34745">
                  <c:v>762.59</c:v>
                </c:pt>
                <c:pt idx="34746">
                  <c:v>762.61</c:v>
                </c:pt>
                <c:pt idx="34747">
                  <c:v>762.63</c:v>
                </c:pt>
                <c:pt idx="34748">
                  <c:v>762.65</c:v>
                </c:pt>
                <c:pt idx="34749">
                  <c:v>762.67000000000041</c:v>
                </c:pt>
                <c:pt idx="34750">
                  <c:v>762.69</c:v>
                </c:pt>
                <c:pt idx="34751">
                  <c:v>762.71</c:v>
                </c:pt>
                <c:pt idx="34752">
                  <c:v>762.73</c:v>
                </c:pt>
                <c:pt idx="34753">
                  <c:v>762.75</c:v>
                </c:pt>
                <c:pt idx="34754">
                  <c:v>762.77000000000044</c:v>
                </c:pt>
                <c:pt idx="34755">
                  <c:v>762.79000000000042</c:v>
                </c:pt>
                <c:pt idx="34756">
                  <c:v>762.8199999999996</c:v>
                </c:pt>
                <c:pt idx="34757">
                  <c:v>762.83999999999958</c:v>
                </c:pt>
                <c:pt idx="34758">
                  <c:v>762.85999999999956</c:v>
                </c:pt>
                <c:pt idx="34759">
                  <c:v>762.88</c:v>
                </c:pt>
                <c:pt idx="34760">
                  <c:v>762.9</c:v>
                </c:pt>
                <c:pt idx="34761">
                  <c:v>762.92</c:v>
                </c:pt>
                <c:pt idx="34762">
                  <c:v>762.9399999999996</c:v>
                </c:pt>
                <c:pt idx="34763">
                  <c:v>762.95999999999958</c:v>
                </c:pt>
                <c:pt idx="34764">
                  <c:v>762.98</c:v>
                </c:pt>
                <c:pt idx="34765">
                  <c:v>763</c:v>
                </c:pt>
                <c:pt idx="34766">
                  <c:v>763.02</c:v>
                </c:pt>
                <c:pt idx="34767">
                  <c:v>763.04</c:v>
                </c:pt>
                <c:pt idx="34768">
                  <c:v>763.06</c:v>
                </c:pt>
                <c:pt idx="34769">
                  <c:v>763.08</c:v>
                </c:pt>
                <c:pt idx="34770">
                  <c:v>763.1</c:v>
                </c:pt>
                <c:pt idx="34771">
                  <c:v>763.13</c:v>
                </c:pt>
                <c:pt idx="34772">
                  <c:v>763.15</c:v>
                </c:pt>
                <c:pt idx="34773">
                  <c:v>763.17000000000041</c:v>
                </c:pt>
                <c:pt idx="34774">
                  <c:v>763.19</c:v>
                </c:pt>
                <c:pt idx="34775">
                  <c:v>763.21</c:v>
                </c:pt>
                <c:pt idx="34776">
                  <c:v>763.23</c:v>
                </c:pt>
                <c:pt idx="34777">
                  <c:v>763.25</c:v>
                </c:pt>
                <c:pt idx="34778">
                  <c:v>763.27000000000044</c:v>
                </c:pt>
                <c:pt idx="34779">
                  <c:v>763.29000000000042</c:v>
                </c:pt>
                <c:pt idx="34780">
                  <c:v>763.31</c:v>
                </c:pt>
                <c:pt idx="34781">
                  <c:v>763.32999999999959</c:v>
                </c:pt>
                <c:pt idx="34782">
                  <c:v>763.34999999999957</c:v>
                </c:pt>
                <c:pt idx="34783">
                  <c:v>763.37</c:v>
                </c:pt>
                <c:pt idx="34784">
                  <c:v>763.4</c:v>
                </c:pt>
                <c:pt idx="34785">
                  <c:v>763.42</c:v>
                </c:pt>
                <c:pt idx="34786">
                  <c:v>763.4399999999996</c:v>
                </c:pt>
                <c:pt idx="34787">
                  <c:v>763.45999999999958</c:v>
                </c:pt>
                <c:pt idx="34788">
                  <c:v>763.48</c:v>
                </c:pt>
                <c:pt idx="34789">
                  <c:v>763.5</c:v>
                </c:pt>
                <c:pt idx="34790">
                  <c:v>763.52</c:v>
                </c:pt>
                <c:pt idx="34791">
                  <c:v>763.54</c:v>
                </c:pt>
                <c:pt idx="34792">
                  <c:v>763.56</c:v>
                </c:pt>
                <c:pt idx="34793">
                  <c:v>763.58</c:v>
                </c:pt>
                <c:pt idx="34794">
                  <c:v>763.6</c:v>
                </c:pt>
                <c:pt idx="34795">
                  <c:v>763.62</c:v>
                </c:pt>
                <c:pt idx="34796">
                  <c:v>763.64</c:v>
                </c:pt>
                <c:pt idx="34797">
                  <c:v>763.66</c:v>
                </c:pt>
                <c:pt idx="34798">
                  <c:v>763.69</c:v>
                </c:pt>
                <c:pt idx="34799">
                  <c:v>763.71</c:v>
                </c:pt>
                <c:pt idx="34800">
                  <c:v>763.73</c:v>
                </c:pt>
                <c:pt idx="34801">
                  <c:v>763.75</c:v>
                </c:pt>
                <c:pt idx="34802">
                  <c:v>763.77000000000044</c:v>
                </c:pt>
                <c:pt idx="34803">
                  <c:v>763.79000000000042</c:v>
                </c:pt>
                <c:pt idx="34804">
                  <c:v>763.81</c:v>
                </c:pt>
                <c:pt idx="34805">
                  <c:v>763.82999999999959</c:v>
                </c:pt>
                <c:pt idx="34806">
                  <c:v>763.84999999999957</c:v>
                </c:pt>
                <c:pt idx="34807">
                  <c:v>763.87</c:v>
                </c:pt>
                <c:pt idx="34808">
                  <c:v>763.89</c:v>
                </c:pt>
                <c:pt idx="34809">
                  <c:v>763.92</c:v>
                </c:pt>
                <c:pt idx="34810">
                  <c:v>763.9399999999996</c:v>
                </c:pt>
                <c:pt idx="34811">
                  <c:v>763.95999999999958</c:v>
                </c:pt>
                <c:pt idx="34812">
                  <c:v>763.98</c:v>
                </c:pt>
                <c:pt idx="34813">
                  <c:v>764</c:v>
                </c:pt>
                <c:pt idx="34814">
                  <c:v>764.02</c:v>
                </c:pt>
                <c:pt idx="34815">
                  <c:v>764.04</c:v>
                </c:pt>
                <c:pt idx="34816">
                  <c:v>764.06</c:v>
                </c:pt>
                <c:pt idx="34817">
                  <c:v>764.08</c:v>
                </c:pt>
                <c:pt idx="34818">
                  <c:v>764.1</c:v>
                </c:pt>
                <c:pt idx="34819">
                  <c:v>764.12</c:v>
                </c:pt>
                <c:pt idx="34820">
                  <c:v>764.14</c:v>
                </c:pt>
                <c:pt idx="34821">
                  <c:v>764.16</c:v>
                </c:pt>
                <c:pt idx="34822">
                  <c:v>764.19</c:v>
                </c:pt>
                <c:pt idx="34823">
                  <c:v>764.21</c:v>
                </c:pt>
                <c:pt idx="34824">
                  <c:v>764.23</c:v>
                </c:pt>
                <c:pt idx="34825">
                  <c:v>764.25</c:v>
                </c:pt>
                <c:pt idx="34826">
                  <c:v>764.27000000000044</c:v>
                </c:pt>
                <c:pt idx="34827">
                  <c:v>764.29000000000042</c:v>
                </c:pt>
                <c:pt idx="34828">
                  <c:v>764.31</c:v>
                </c:pt>
                <c:pt idx="34829">
                  <c:v>764.32999999999959</c:v>
                </c:pt>
                <c:pt idx="34830">
                  <c:v>764.34999999999957</c:v>
                </c:pt>
                <c:pt idx="34831">
                  <c:v>764.37</c:v>
                </c:pt>
                <c:pt idx="34832">
                  <c:v>764.39</c:v>
                </c:pt>
                <c:pt idx="34833">
                  <c:v>764.41</c:v>
                </c:pt>
                <c:pt idx="34834">
                  <c:v>764.43</c:v>
                </c:pt>
                <c:pt idx="34835">
                  <c:v>764.44999999999959</c:v>
                </c:pt>
                <c:pt idx="34836">
                  <c:v>764.47</c:v>
                </c:pt>
                <c:pt idx="34837">
                  <c:v>764.49</c:v>
                </c:pt>
                <c:pt idx="34838">
                  <c:v>764.52</c:v>
                </c:pt>
                <c:pt idx="34839">
                  <c:v>764.54</c:v>
                </c:pt>
                <c:pt idx="34840">
                  <c:v>764.56</c:v>
                </c:pt>
                <c:pt idx="34841">
                  <c:v>764.58</c:v>
                </c:pt>
                <c:pt idx="34842">
                  <c:v>764.6</c:v>
                </c:pt>
                <c:pt idx="34843">
                  <c:v>764.62</c:v>
                </c:pt>
                <c:pt idx="34844">
                  <c:v>764.64</c:v>
                </c:pt>
                <c:pt idx="34845">
                  <c:v>764.66</c:v>
                </c:pt>
                <c:pt idx="34846">
                  <c:v>764.6800000000004</c:v>
                </c:pt>
                <c:pt idx="34847">
                  <c:v>764.7</c:v>
                </c:pt>
                <c:pt idx="34848">
                  <c:v>764.72</c:v>
                </c:pt>
                <c:pt idx="34849">
                  <c:v>764.74</c:v>
                </c:pt>
                <c:pt idx="34850">
                  <c:v>764.77000000000044</c:v>
                </c:pt>
                <c:pt idx="34851">
                  <c:v>764.79000000000042</c:v>
                </c:pt>
                <c:pt idx="34852">
                  <c:v>764.81</c:v>
                </c:pt>
                <c:pt idx="34853">
                  <c:v>764.82999999999959</c:v>
                </c:pt>
                <c:pt idx="34854">
                  <c:v>764.84999999999957</c:v>
                </c:pt>
                <c:pt idx="34855">
                  <c:v>764.87</c:v>
                </c:pt>
                <c:pt idx="34856">
                  <c:v>764.89</c:v>
                </c:pt>
                <c:pt idx="34857">
                  <c:v>764.91</c:v>
                </c:pt>
                <c:pt idx="34858">
                  <c:v>764.93</c:v>
                </c:pt>
                <c:pt idx="34859">
                  <c:v>764.94999999999959</c:v>
                </c:pt>
                <c:pt idx="34860">
                  <c:v>764.98</c:v>
                </c:pt>
                <c:pt idx="34861">
                  <c:v>765</c:v>
                </c:pt>
                <c:pt idx="34862">
                  <c:v>765.02</c:v>
                </c:pt>
                <c:pt idx="34863">
                  <c:v>765.04</c:v>
                </c:pt>
                <c:pt idx="34864">
                  <c:v>765.06</c:v>
                </c:pt>
                <c:pt idx="34865">
                  <c:v>765.08</c:v>
                </c:pt>
                <c:pt idx="34866">
                  <c:v>765.1</c:v>
                </c:pt>
                <c:pt idx="34867">
                  <c:v>765.12</c:v>
                </c:pt>
                <c:pt idx="34868">
                  <c:v>765.14</c:v>
                </c:pt>
                <c:pt idx="34869">
                  <c:v>765.16</c:v>
                </c:pt>
                <c:pt idx="34870">
                  <c:v>765.1800000000004</c:v>
                </c:pt>
                <c:pt idx="34871">
                  <c:v>765.2</c:v>
                </c:pt>
                <c:pt idx="34872">
                  <c:v>765.22</c:v>
                </c:pt>
                <c:pt idx="34873">
                  <c:v>765.24</c:v>
                </c:pt>
                <c:pt idx="34874">
                  <c:v>765.26</c:v>
                </c:pt>
                <c:pt idx="34875">
                  <c:v>765.28000000000043</c:v>
                </c:pt>
                <c:pt idx="34876">
                  <c:v>765.3</c:v>
                </c:pt>
                <c:pt idx="34877">
                  <c:v>765.32999999999959</c:v>
                </c:pt>
                <c:pt idx="34878">
                  <c:v>765.34999999999957</c:v>
                </c:pt>
                <c:pt idx="34879">
                  <c:v>765.37</c:v>
                </c:pt>
                <c:pt idx="34880">
                  <c:v>765.39</c:v>
                </c:pt>
                <c:pt idx="34881">
                  <c:v>765.41</c:v>
                </c:pt>
                <c:pt idx="34882">
                  <c:v>765.43</c:v>
                </c:pt>
                <c:pt idx="34883">
                  <c:v>765.44999999999959</c:v>
                </c:pt>
                <c:pt idx="34884">
                  <c:v>765.47</c:v>
                </c:pt>
                <c:pt idx="34885">
                  <c:v>765.49</c:v>
                </c:pt>
                <c:pt idx="34886">
                  <c:v>765.51</c:v>
                </c:pt>
                <c:pt idx="34887">
                  <c:v>765.53</c:v>
                </c:pt>
                <c:pt idx="34888">
                  <c:v>765.56</c:v>
                </c:pt>
                <c:pt idx="34889">
                  <c:v>765.58</c:v>
                </c:pt>
                <c:pt idx="34890">
                  <c:v>765.6</c:v>
                </c:pt>
                <c:pt idx="34891">
                  <c:v>765.62</c:v>
                </c:pt>
                <c:pt idx="34892">
                  <c:v>765.64</c:v>
                </c:pt>
                <c:pt idx="34893">
                  <c:v>765.66</c:v>
                </c:pt>
                <c:pt idx="34894">
                  <c:v>765.6800000000004</c:v>
                </c:pt>
                <c:pt idx="34895">
                  <c:v>765.7</c:v>
                </c:pt>
                <c:pt idx="34896">
                  <c:v>765.72</c:v>
                </c:pt>
                <c:pt idx="34897">
                  <c:v>765.74</c:v>
                </c:pt>
                <c:pt idx="34898">
                  <c:v>765.76</c:v>
                </c:pt>
                <c:pt idx="34899">
                  <c:v>765.78000000000043</c:v>
                </c:pt>
                <c:pt idx="34900">
                  <c:v>765.8</c:v>
                </c:pt>
                <c:pt idx="34901">
                  <c:v>765.8199999999996</c:v>
                </c:pt>
                <c:pt idx="34902">
                  <c:v>765.84999999999957</c:v>
                </c:pt>
                <c:pt idx="34903">
                  <c:v>765.87</c:v>
                </c:pt>
                <c:pt idx="34904">
                  <c:v>765.89</c:v>
                </c:pt>
                <c:pt idx="34905">
                  <c:v>765.91</c:v>
                </c:pt>
                <c:pt idx="34906">
                  <c:v>765.93</c:v>
                </c:pt>
                <c:pt idx="34907">
                  <c:v>765.94999999999959</c:v>
                </c:pt>
                <c:pt idx="34908">
                  <c:v>765.97</c:v>
                </c:pt>
                <c:pt idx="34909">
                  <c:v>765.99</c:v>
                </c:pt>
                <c:pt idx="34910">
                  <c:v>766.01</c:v>
                </c:pt>
                <c:pt idx="34911">
                  <c:v>766.03</c:v>
                </c:pt>
                <c:pt idx="34912">
                  <c:v>766.05</c:v>
                </c:pt>
                <c:pt idx="34913">
                  <c:v>766.07</c:v>
                </c:pt>
                <c:pt idx="34914">
                  <c:v>766.09</c:v>
                </c:pt>
                <c:pt idx="34915">
                  <c:v>766.12</c:v>
                </c:pt>
                <c:pt idx="34916">
                  <c:v>766.14</c:v>
                </c:pt>
                <c:pt idx="34917">
                  <c:v>766.16</c:v>
                </c:pt>
                <c:pt idx="34918">
                  <c:v>766.1800000000004</c:v>
                </c:pt>
                <c:pt idx="34919">
                  <c:v>766.2</c:v>
                </c:pt>
                <c:pt idx="34920">
                  <c:v>766.22</c:v>
                </c:pt>
                <c:pt idx="34921">
                  <c:v>766.24</c:v>
                </c:pt>
                <c:pt idx="34922">
                  <c:v>766.26</c:v>
                </c:pt>
                <c:pt idx="34923">
                  <c:v>766.28000000000043</c:v>
                </c:pt>
                <c:pt idx="34924">
                  <c:v>766.3</c:v>
                </c:pt>
                <c:pt idx="34925">
                  <c:v>766.3199999999996</c:v>
                </c:pt>
                <c:pt idx="34926">
                  <c:v>766.34999999999957</c:v>
                </c:pt>
                <c:pt idx="34927">
                  <c:v>766.37</c:v>
                </c:pt>
                <c:pt idx="34928">
                  <c:v>766.39</c:v>
                </c:pt>
                <c:pt idx="34929">
                  <c:v>766.41</c:v>
                </c:pt>
                <c:pt idx="34930">
                  <c:v>766.43</c:v>
                </c:pt>
                <c:pt idx="34931">
                  <c:v>766.44999999999959</c:v>
                </c:pt>
                <c:pt idx="34932">
                  <c:v>766.47</c:v>
                </c:pt>
                <c:pt idx="34933">
                  <c:v>766.49</c:v>
                </c:pt>
                <c:pt idx="34934">
                  <c:v>766.51</c:v>
                </c:pt>
                <c:pt idx="34935">
                  <c:v>766.53</c:v>
                </c:pt>
                <c:pt idx="34936">
                  <c:v>766.55</c:v>
                </c:pt>
                <c:pt idx="34937">
                  <c:v>766.57</c:v>
                </c:pt>
                <c:pt idx="34938">
                  <c:v>766.59</c:v>
                </c:pt>
                <c:pt idx="34939">
                  <c:v>766.61</c:v>
                </c:pt>
                <c:pt idx="34940">
                  <c:v>766.63</c:v>
                </c:pt>
                <c:pt idx="34941">
                  <c:v>766.65</c:v>
                </c:pt>
                <c:pt idx="34942">
                  <c:v>766.6800000000004</c:v>
                </c:pt>
                <c:pt idx="34943">
                  <c:v>766.7</c:v>
                </c:pt>
                <c:pt idx="34944">
                  <c:v>766.72</c:v>
                </c:pt>
                <c:pt idx="34945">
                  <c:v>766.74</c:v>
                </c:pt>
                <c:pt idx="34946">
                  <c:v>766.76</c:v>
                </c:pt>
                <c:pt idx="34947">
                  <c:v>766.78000000000043</c:v>
                </c:pt>
                <c:pt idx="34948">
                  <c:v>766.8</c:v>
                </c:pt>
                <c:pt idx="34949">
                  <c:v>766.8199999999996</c:v>
                </c:pt>
                <c:pt idx="34950">
                  <c:v>766.83999999999958</c:v>
                </c:pt>
                <c:pt idx="34951">
                  <c:v>766.85999999999956</c:v>
                </c:pt>
                <c:pt idx="34952">
                  <c:v>766.88</c:v>
                </c:pt>
                <c:pt idx="34953">
                  <c:v>766.91</c:v>
                </c:pt>
                <c:pt idx="34954">
                  <c:v>766.93</c:v>
                </c:pt>
                <c:pt idx="34955">
                  <c:v>766.94999999999959</c:v>
                </c:pt>
                <c:pt idx="34956">
                  <c:v>766.97</c:v>
                </c:pt>
                <c:pt idx="34957">
                  <c:v>766.99</c:v>
                </c:pt>
                <c:pt idx="34958">
                  <c:v>767.01</c:v>
                </c:pt>
                <c:pt idx="34959">
                  <c:v>767.03</c:v>
                </c:pt>
                <c:pt idx="34960">
                  <c:v>767.05</c:v>
                </c:pt>
                <c:pt idx="34961">
                  <c:v>767.07</c:v>
                </c:pt>
                <c:pt idx="34962">
                  <c:v>767.09</c:v>
                </c:pt>
                <c:pt idx="34963">
                  <c:v>767.11</c:v>
                </c:pt>
                <c:pt idx="34964">
                  <c:v>767.13</c:v>
                </c:pt>
                <c:pt idx="34965">
                  <c:v>767.15</c:v>
                </c:pt>
                <c:pt idx="34966">
                  <c:v>767.17000000000041</c:v>
                </c:pt>
                <c:pt idx="34967">
                  <c:v>767.2</c:v>
                </c:pt>
                <c:pt idx="34968">
                  <c:v>767.22</c:v>
                </c:pt>
                <c:pt idx="34969">
                  <c:v>767.24</c:v>
                </c:pt>
                <c:pt idx="34970">
                  <c:v>767.26</c:v>
                </c:pt>
                <c:pt idx="34971">
                  <c:v>767.28000000000043</c:v>
                </c:pt>
                <c:pt idx="34972">
                  <c:v>767.3</c:v>
                </c:pt>
                <c:pt idx="34973">
                  <c:v>767.3199999999996</c:v>
                </c:pt>
                <c:pt idx="34974">
                  <c:v>767.33999999999958</c:v>
                </c:pt>
                <c:pt idx="34975">
                  <c:v>767.35999999999956</c:v>
                </c:pt>
                <c:pt idx="34976">
                  <c:v>767.38</c:v>
                </c:pt>
                <c:pt idx="34977">
                  <c:v>767.4</c:v>
                </c:pt>
                <c:pt idx="34978">
                  <c:v>767.42</c:v>
                </c:pt>
                <c:pt idx="34979">
                  <c:v>767.4399999999996</c:v>
                </c:pt>
                <c:pt idx="34980">
                  <c:v>767.47</c:v>
                </c:pt>
                <c:pt idx="34981">
                  <c:v>767.49</c:v>
                </c:pt>
                <c:pt idx="34982">
                  <c:v>767.51</c:v>
                </c:pt>
                <c:pt idx="34983">
                  <c:v>767.53</c:v>
                </c:pt>
                <c:pt idx="34984">
                  <c:v>767.55</c:v>
                </c:pt>
                <c:pt idx="34985">
                  <c:v>767.57</c:v>
                </c:pt>
                <c:pt idx="34986">
                  <c:v>767.59</c:v>
                </c:pt>
                <c:pt idx="34987">
                  <c:v>767.61</c:v>
                </c:pt>
                <c:pt idx="34988">
                  <c:v>767.63</c:v>
                </c:pt>
                <c:pt idx="34989">
                  <c:v>767.65</c:v>
                </c:pt>
                <c:pt idx="34990">
                  <c:v>767.67000000000041</c:v>
                </c:pt>
                <c:pt idx="34991">
                  <c:v>767.69</c:v>
                </c:pt>
                <c:pt idx="34992">
                  <c:v>767.72</c:v>
                </c:pt>
                <c:pt idx="34993">
                  <c:v>767.74</c:v>
                </c:pt>
                <c:pt idx="34994">
                  <c:v>767.76</c:v>
                </c:pt>
                <c:pt idx="34995">
                  <c:v>767.78000000000043</c:v>
                </c:pt>
                <c:pt idx="34996">
                  <c:v>767.8</c:v>
                </c:pt>
                <c:pt idx="34997">
                  <c:v>767.8199999999996</c:v>
                </c:pt>
                <c:pt idx="34998">
                  <c:v>767.83999999999958</c:v>
                </c:pt>
                <c:pt idx="34999">
                  <c:v>767.85999999999956</c:v>
                </c:pt>
                <c:pt idx="35000">
                  <c:v>767.88</c:v>
                </c:pt>
                <c:pt idx="35001">
                  <c:v>767.9</c:v>
                </c:pt>
                <c:pt idx="35002">
                  <c:v>767.92</c:v>
                </c:pt>
                <c:pt idx="35003">
                  <c:v>767.9399999999996</c:v>
                </c:pt>
                <c:pt idx="35004">
                  <c:v>767.95999999999958</c:v>
                </c:pt>
                <c:pt idx="35005">
                  <c:v>767.98</c:v>
                </c:pt>
                <c:pt idx="35006">
                  <c:v>768.01</c:v>
                </c:pt>
                <c:pt idx="35007">
                  <c:v>768.03</c:v>
                </c:pt>
                <c:pt idx="35008">
                  <c:v>768.05</c:v>
                </c:pt>
                <c:pt idx="35009">
                  <c:v>768.07</c:v>
                </c:pt>
                <c:pt idx="35010">
                  <c:v>768.09</c:v>
                </c:pt>
                <c:pt idx="35011">
                  <c:v>768.11</c:v>
                </c:pt>
                <c:pt idx="35012">
                  <c:v>768.13</c:v>
                </c:pt>
                <c:pt idx="35013">
                  <c:v>768.15</c:v>
                </c:pt>
                <c:pt idx="35014">
                  <c:v>768.17000000000041</c:v>
                </c:pt>
                <c:pt idx="35015">
                  <c:v>768.19</c:v>
                </c:pt>
                <c:pt idx="35016">
                  <c:v>768.21</c:v>
                </c:pt>
                <c:pt idx="35017">
                  <c:v>768.23</c:v>
                </c:pt>
                <c:pt idx="35018">
                  <c:v>768.25</c:v>
                </c:pt>
                <c:pt idx="35019">
                  <c:v>768.27000000000044</c:v>
                </c:pt>
                <c:pt idx="35020">
                  <c:v>768.29000000000042</c:v>
                </c:pt>
                <c:pt idx="35021">
                  <c:v>768.31</c:v>
                </c:pt>
                <c:pt idx="35022">
                  <c:v>768.33999999999958</c:v>
                </c:pt>
                <c:pt idx="35023">
                  <c:v>768.35999999999956</c:v>
                </c:pt>
                <c:pt idx="35024">
                  <c:v>768.38</c:v>
                </c:pt>
                <c:pt idx="35025">
                  <c:v>768.4</c:v>
                </c:pt>
                <c:pt idx="35026">
                  <c:v>768.42</c:v>
                </c:pt>
                <c:pt idx="35027">
                  <c:v>768.4399999999996</c:v>
                </c:pt>
                <c:pt idx="35028">
                  <c:v>768.45999999999958</c:v>
                </c:pt>
                <c:pt idx="35029">
                  <c:v>768.48</c:v>
                </c:pt>
                <c:pt idx="35030">
                  <c:v>768.5</c:v>
                </c:pt>
                <c:pt idx="35031">
                  <c:v>768.52</c:v>
                </c:pt>
                <c:pt idx="35032">
                  <c:v>768.55</c:v>
                </c:pt>
                <c:pt idx="35033">
                  <c:v>768.57</c:v>
                </c:pt>
                <c:pt idx="35034">
                  <c:v>768.59</c:v>
                </c:pt>
                <c:pt idx="35035">
                  <c:v>768.61</c:v>
                </c:pt>
                <c:pt idx="35036">
                  <c:v>768.63</c:v>
                </c:pt>
                <c:pt idx="35037">
                  <c:v>768.65</c:v>
                </c:pt>
                <c:pt idx="35038">
                  <c:v>768.67000000000041</c:v>
                </c:pt>
                <c:pt idx="35039">
                  <c:v>768.69</c:v>
                </c:pt>
                <c:pt idx="35040">
                  <c:v>768.71</c:v>
                </c:pt>
                <c:pt idx="35041">
                  <c:v>768.73</c:v>
                </c:pt>
                <c:pt idx="35042">
                  <c:v>768.75</c:v>
                </c:pt>
                <c:pt idx="35043">
                  <c:v>768.78000000000043</c:v>
                </c:pt>
                <c:pt idx="35044">
                  <c:v>768.8</c:v>
                </c:pt>
                <c:pt idx="35045">
                  <c:v>768.8199999999996</c:v>
                </c:pt>
                <c:pt idx="35046">
                  <c:v>768.83999999999958</c:v>
                </c:pt>
                <c:pt idx="35047">
                  <c:v>768.85999999999956</c:v>
                </c:pt>
                <c:pt idx="35048">
                  <c:v>768.88</c:v>
                </c:pt>
                <c:pt idx="35049">
                  <c:v>768.9</c:v>
                </c:pt>
                <c:pt idx="35050">
                  <c:v>768.92</c:v>
                </c:pt>
                <c:pt idx="35051">
                  <c:v>768.9399999999996</c:v>
                </c:pt>
                <c:pt idx="35052">
                  <c:v>768.95999999999958</c:v>
                </c:pt>
                <c:pt idx="35053">
                  <c:v>768.98</c:v>
                </c:pt>
                <c:pt idx="35054">
                  <c:v>769</c:v>
                </c:pt>
                <c:pt idx="35055">
                  <c:v>769.02</c:v>
                </c:pt>
                <c:pt idx="35056">
                  <c:v>769.04</c:v>
                </c:pt>
                <c:pt idx="35057">
                  <c:v>769.06</c:v>
                </c:pt>
                <c:pt idx="35058">
                  <c:v>769.09</c:v>
                </c:pt>
                <c:pt idx="35059">
                  <c:v>769.11</c:v>
                </c:pt>
                <c:pt idx="35060">
                  <c:v>769.13</c:v>
                </c:pt>
                <c:pt idx="35061">
                  <c:v>769.15</c:v>
                </c:pt>
                <c:pt idx="35062">
                  <c:v>769.17000000000041</c:v>
                </c:pt>
                <c:pt idx="35063">
                  <c:v>769.19</c:v>
                </c:pt>
                <c:pt idx="35064">
                  <c:v>769.21</c:v>
                </c:pt>
                <c:pt idx="35065">
                  <c:v>769.23</c:v>
                </c:pt>
                <c:pt idx="35066">
                  <c:v>769.25</c:v>
                </c:pt>
                <c:pt idx="35067">
                  <c:v>769.27000000000044</c:v>
                </c:pt>
                <c:pt idx="35068">
                  <c:v>769.29000000000042</c:v>
                </c:pt>
                <c:pt idx="35069">
                  <c:v>769.31</c:v>
                </c:pt>
                <c:pt idx="35070">
                  <c:v>769.32999999999959</c:v>
                </c:pt>
                <c:pt idx="35071">
                  <c:v>769.35999999999956</c:v>
                </c:pt>
                <c:pt idx="35072">
                  <c:v>769.38</c:v>
                </c:pt>
                <c:pt idx="35073">
                  <c:v>769.4</c:v>
                </c:pt>
                <c:pt idx="35074">
                  <c:v>769.42</c:v>
                </c:pt>
                <c:pt idx="35075">
                  <c:v>769.4399999999996</c:v>
                </c:pt>
                <c:pt idx="35076">
                  <c:v>769.45999999999958</c:v>
                </c:pt>
                <c:pt idx="35077">
                  <c:v>769.48</c:v>
                </c:pt>
                <c:pt idx="35078">
                  <c:v>769.5</c:v>
                </c:pt>
                <c:pt idx="35079">
                  <c:v>769.52</c:v>
                </c:pt>
                <c:pt idx="35080">
                  <c:v>769.54</c:v>
                </c:pt>
                <c:pt idx="35081">
                  <c:v>769.56</c:v>
                </c:pt>
                <c:pt idx="35082">
                  <c:v>769.58</c:v>
                </c:pt>
                <c:pt idx="35083">
                  <c:v>769.6</c:v>
                </c:pt>
                <c:pt idx="35084">
                  <c:v>769.62</c:v>
                </c:pt>
                <c:pt idx="35085">
                  <c:v>769.65</c:v>
                </c:pt>
                <c:pt idx="35086">
                  <c:v>769.67000000000041</c:v>
                </c:pt>
                <c:pt idx="35087">
                  <c:v>769.69</c:v>
                </c:pt>
                <c:pt idx="35088">
                  <c:v>769.71</c:v>
                </c:pt>
                <c:pt idx="35089">
                  <c:v>769.73</c:v>
                </c:pt>
                <c:pt idx="35090">
                  <c:v>769.75</c:v>
                </c:pt>
                <c:pt idx="35091">
                  <c:v>769.77000000000044</c:v>
                </c:pt>
                <c:pt idx="35092">
                  <c:v>769.79000000000042</c:v>
                </c:pt>
                <c:pt idx="35093">
                  <c:v>769.81</c:v>
                </c:pt>
                <c:pt idx="35094">
                  <c:v>769.82999999999959</c:v>
                </c:pt>
                <c:pt idx="35095">
                  <c:v>769.84999999999957</c:v>
                </c:pt>
                <c:pt idx="35096">
                  <c:v>769.88</c:v>
                </c:pt>
                <c:pt idx="35097">
                  <c:v>769.9</c:v>
                </c:pt>
                <c:pt idx="35098">
                  <c:v>769.92</c:v>
                </c:pt>
                <c:pt idx="35099">
                  <c:v>769.9399999999996</c:v>
                </c:pt>
                <c:pt idx="35100">
                  <c:v>769.95999999999958</c:v>
                </c:pt>
                <c:pt idx="35101">
                  <c:v>769.98</c:v>
                </c:pt>
                <c:pt idx="35102">
                  <c:v>770</c:v>
                </c:pt>
                <c:pt idx="35103">
                  <c:v>770.02</c:v>
                </c:pt>
                <c:pt idx="35104">
                  <c:v>770.04</c:v>
                </c:pt>
                <c:pt idx="35105">
                  <c:v>770.06</c:v>
                </c:pt>
                <c:pt idx="35106">
                  <c:v>770.08</c:v>
                </c:pt>
                <c:pt idx="35107">
                  <c:v>770.1</c:v>
                </c:pt>
                <c:pt idx="35108">
                  <c:v>770.12</c:v>
                </c:pt>
                <c:pt idx="35109">
                  <c:v>770.14</c:v>
                </c:pt>
                <c:pt idx="35110">
                  <c:v>770.17000000000041</c:v>
                </c:pt>
                <c:pt idx="35111">
                  <c:v>770.19</c:v>
                </c:pt>
                <c:pt idx="35112">
                  <c:v>770.21</c:v>
                </c:pt>
                <c:pt idx="35113">
                  <c:v>770.23</c:v>
                </c:pt>
                <c:pt idx="35114">
                  <c:v>770.25</c:v>
                </c:pt>
                <c:pt idx="35115">
                  <c:v>770.27000000000044</c:v>
                </c:pt>
                <c:pt idx="35116">
                  <c:v>770.29000000000042</c:v>
                </c:pt>
                <c:pt idx="35117">
                  <c:v>770.31</c:v>
                </c:pt>
                <c:pt idx="35118">
                  <c:v>770.32999999999959</c:v>
                </c:pt>
                <c:pt idx="35119">
                  <c:v>770.34999999999957</c:v>
                </c:pt>
                <c:pt idx="35120">
                  <c:v>770.37</c:v>
                </c:pt>
                <c:pt idx="35121">
                  <c:v>770.39</c:v>
                </c:pt>
                <c:pt idx="35122">
                  <c:v>770.41</c:v>
                </c:pt>
                <c:pt idx="35123">
                  <c:v>770.43</c:v>
                </c:pt>
                <c:pt idx="35124">
                  <c:v>770.44999999999959</c:v>
                </c:pt>
                <c:pt idx="35125">
                  <c:v>770.48</c:v>
                </c:pt>
                <c:pt idx="35126">
                  <c:v>770.5</c:v>
                </c:pt>
                <c:pt idx="35127">
                  <c:v>770.52</c:v>
                </c:pt>
                <c:pt idx="35128">
                  <c:v>770.54</c:v>
                </c:pt>
                <c:pt idx="35129">
                  <c:v>770.56</c:v>
                </c:pt>
                <c:pt idx="35130">
                  <c:v>770.58</c:v>
                </c:pt>
                <c:pt idx="35131">
                  <c:v>770.6</c:v>
                </c:pt>
                <c:pt idx="35132">
                  <c:v>770.62</c:v>
                </c:pt>
                <c:pt idx="35133">
                  <c:v>770.64</c:v>
                </c:pt>
                <c:pt idx="35134">
                  <c:v>770.66</c:v>
                </c:pt>
                <c:pt idx="35135">
                  <c:v>770.6800000000004</c:v>
                </c:pt>
                <c:pt idx="35136">
                  <c:v>770.71</c:v>
                </c:pt>
                <c:pt idx="35137">
                  <c:v>770.73</c:v>
                </c:pt>
                <c:pt idx="35138">
                  <c:v>770.75</c:v>
                </c:pt>
                <c:pt idx="35139">
                  <c:v>770.77000000000044</c:v>
                </c:pt>
                <c:pt idx="35140">
                  <c:v>770.79000000000042</c:v>
                </c:pt>
                <c:pt idx="35141">
                  <c:v>770.81</c:v>
                </c:pt>
                <c:pt idx="35142">
                  <c:v>770.82999999999959</c:v>
                </c:pt>
                <c:pt idx="35143">
                  <c:v>770.84999999999957</c:v>
                </c:pt>
                <c:pt idx="35144">
                  <c:v>770.87</c:v>
                </c:pt>
                <c:pt idx="35145">
                  <c:v>770.89</c:v>
                </c:pt>
                <c:pt idx="35146">
                  <c:v>770.91</c:v>
                </c:pt>
                <c:pt idx="35147">
                  <c:v>770.93</c:v>
                </c:pt>
                <c:pt idx="35148">
                  <c:v>770.94999999999959</c:v>
                </c:pt>
                <c:pt idx="35149">
                  <c:v>770.98</c:v>
                </c:pt>
                <c:pt idx="35150">
                  <c:v>771</c:v>
                </c:pt>
                <c:pt idx="35151">
                  <c:v>771.02</c:v>
                </c:pt>
                <c:pt idx="35152">
                  <c:v>771.04</c:v>
                </c:pt>
                <c:pt idx="35153">
                  <c:v>771.06</c:v>
                </c:pt>
                <c:pt idx="35154">
                  <c:v>771.08</c:v>
                </c:pt>
                <c:pt idx="35155">
                  <c:v>771.1</c:v>
                </c:pt>
                <c:pt idx="35156">
                  <c:v>771.12</c:v>
                </c:pt>
                <c:pt idx="35157">
                  <c:v>771.14</c:v>
                </c:pt>
                <c:pt idx="35158">
                  <c:v>771.16</c:v>
                </c:pt>
                <c:pt idx="35159">
                  <c:v>771.1800000000004</c:v>
                </c:pt>
                <c:pt idx="35160">
                  <c:v>771.2</c:v>
                </c:pt>
                <c:pt idx="35161">
                  <c:v>771.22</c:v>
                </c:pt>
                <c:pt idx="35162">
                  <c:v>771.24</c:v>
                </c:pt>
                <c:pt idx="35163">
                  <c:v>771.27000000000044</c:v>
                </c:pt>
                <c:pt idx="35164">
                  <c:v>771.29000000000042</c:v>
                </c:pt>
                <c:pt idx="35165">
                  <c:v>771.31</c:v>
                </c:pt>
                <c:pt idx="35166">
                  <c:v>771.32999999999959</c:v>
                </c:pt>
                <c:pt idx="35167">
                  <c:v>771.34999999999957</c:v>
                </c:pt>
                <c:pt idx="35168">
                  <c:v>771.37</c:v>
                </c:pt>
                <c:pt idx="35169">
                  <c:v>771.39</c:v>
                </c:pt>
                <c:pt idx="35170">
                  <c:v>771.41</c:v>
                </c:pt>
                <c:pt idx="35171">
                  <c:v>771.43</c:v>
                </c:pt>
                <c:pt idx="35172">
                  <c:v>771.44999999999959</c:v>
                </c:pt>
                <c:pt idx="35173">
                  <c:v>771.47</c:v>
                </c:pt>
                <c:pt idx="35174">
                  <c:v>771.49</c:v>
                </c:pt>
                <c:pt idx="35175">
                  <c:v>771.51</c:v>
                </c:pt>
                <c:pt idx="35176">
                  <c:v>771.53</c:v>
                </c:pt>
                <c:pt idx="35177">
                  <c:v>771.56</c:v>
                </c:pt>
                <c:pt idx="35178">
                  <c:v>771.58</c:v>
                </c:pt>
                <c:pt idx="35179">
                  <c:v>771.6</c:v>
                </c:pt>
                <c:pt idx="35180">
                  <c:v>771.62</c:v>
                </c:pt>
                <c:pt idx="35181">
                  <c:v>771.64</c:v>
                </c:pt>
                <c:pt idx="35182">
                  <c:v>771.66</c:v>
                </c:pt>
                <c:pt idx="35183">
                  <c:v>771.6800000000004</c:v>
                </c:pt>
                <c:pt idx="35184">
                  <c:v>771.7</c:v>
                </c:pt>
                <c:pt idx="35185">
                  <c:v>771.72</c:v>
                </c:pt>
                <c:pt idx="35186">
                  <c:v>771.74</c:v>
                </c:pt>
                <c:pt idx="35187">
                  <c:v>771.76</c:v>
                </c:pt>
                <c:pt idx="35188">
                  <c:v>771.78000000000043</c:v>
                </c:pt>
                <c:pt idx="35189">
                  <c:v>771.8</c:v>
                </c:pt>
                <c:pt idx="35190">
                  <c:v>771.8199999999996</c:v>
                </c:pt>
                <c:pt idx="35191">
                  <c:v>771.83999999999958</c:v>
                </c:pt>
                <c:pt idx="35192">
                  <c:v>771.87</c:v>
                </c:pt>
                <c:pt idx="35193">
                  <c:v>771.89</c:v>
                </c:pt>
                <c:pt idx="35194">
                  <c:v>771.91</c:v>
                </c:pt>
                <c:pt idx="35195">
                  <c:v>771.93</c:v>
                </c:pt>
                <c:pt idx="35196">
                  <c:v>771.94999999999959</c:v>
                </c:pt>
                <c:pt idx="35197">
                  <c:v>771.97</c:v>
                </c:pt>
                <c:pt idx="35198">
                  <c:v>771.99</c:v>
                </c:pt>
                <c:pt idx="35199">
                  <c:v>772.01</c:v>
                </c:pt>
                <c:pt idx="35200">
                  <c:v>772.03</c:v>
                </c:pt>
                <c:pt idx="35201">
                  <c:v>772.05</c:v>
                </c:pt>
                <c:pt idx="35202">
                  <c:v>772.07</c:v>
                </c:pt>
                <c:pt idx="35203">
                  <c:v>772.1</c:v>
                </c:pt>
                <c:pt idx="35204">
                  <c:v>772.12</c:v>
                </c:pt>
                <c:pt idx="35205">
                  <c:v>772.14</c:v>
                </c:pt>
                <c:pt idx="35206">
                  <c:v>772.16</c:v>
                </c:pt>
                <c:pt idx="35207">
                  <c:v>772.1800000000004</c:v>
                </c:pt>
                <c:pt idx="35208">
                  <c:v>772.2</c:v>
                </c:pt>
                <c:pt idx="35209">
                  <c:v>772.22</c:v>
                </c:pt>
                <c:pt idx="35210">
                  <c:v>772.24</c:v>
                </c:pt>
                <c:pt idx="35211">
                  <c:v>772.26</c:v>
                </c:pt>
                <c:pt idx="35212">
                  <c:v>772.28000000000043</c:v>
                </c:pt>
                <c:pt idx="35213">
                  <c:v>772.3</c:v>
                </c:pt>
                <c:pt idx="35214">
                  <c:v>772.3199999999996</c:v>
                </c:pt>
                <c:pt idx="35215">
                  <c:v>772.34999999999957</c:v>
                </c:pt>
                <c:pt idx="35216">
                  <c:v>772.37</c:v>
                </c:pt>
                <c:pt idx="35217">
                  <c:v>772.39</c:v>
                </c:pt>
                <c:pt idx="35218">
                  <c:v>772.41</c:v>
                </c:pt>
                <c:pt idx="35219">
                  <c:v>772.43</c:v>
                </c:pt>
                <c:pt idx="35220">
                  <c:v>772.44999999999959</c:v>
                </c:pt>
                <c:pt idx="35221">
                  <c:v>772.47</c:v>
                </c:pt>
                <c:pt idx="35222">
                  <c:v>772.49</c:v>
                </c:pt>
                <c:pt idx="35223">
                  <c:v>772.51</c:v>
                </c:pt>
                <c:pt idx="35224">
                  <c:v>772.53</c:v>
                </c:pt>
                <c:pt idx="35225">
                  <c:v>772.55</c:v>
                </c:pt>
                <c:pt idx="35226">
                  <c:v>772.57</c:v>
                </c:pt>
                <c:pt idx="35227">
                  <c:v>772.59</c:v>
                </c:pt>
                <c:pt idx="35228">
                  <c:v>772.61</c:v>
                </c:pt>
                <c:pt idx="35229">
                  <c:v>772.64</c:v>
                </c:pt>
                <c:pt idx="35230">
                  <c:v>772.66</c:v>
                </c:pt>
                <c:pt idx="35231">
                  <c:v>772.6800000000004</c:v>
                </c:pt>
                <c:pt idx="35232">
                  <c:v>772.7</c:v>
                </c:pt>
                <c:pt idx="35233">
                  <c:v>772.72</c:v>
                </c:pt>
                <c:pt idx="35234">
                  <c:v>772.74</c:v>
                </c:pt>
                <c:pt idx="35235">
                  <c:v>772.76</c:v>
                </c:pt>
                <c:pt idx="35236">
                  <c:v>772.78000000000043</c:v>
                </c:pt>
                <c:pt idx="35237">
                  <c:v>772.8</c:v>
                </c:pt>
                <c:pt idx="35238">
                  <c:v>772.8199999999996</c:v>
                </c:pt>
                <c:pt idx="35239">
                  <c:v>772.83999999999958</c:v>
                </c:pt>
                <c:pt idx="35240">
                  <c:v>772.85999999999956</c:v>
                </c:pt>
                <c:pt idx="35241">
                  <c:v>772.89</c:v>
                </c:pt>
                <c:pt idx="35242">
                  <c:v>772.91</c:v>
                </c:pt>
                <c:pt idx="35243">
                  <c:v>772.93</c:v>
                </c:pt>
                <c:pt idx="35244">
                  <c:v>772.94999999999959</c:v>
                </c:pt>
                <c:pt idx="35245">
                  <c:v>772.97</c:v>
                </c:pt>
                <c:pt idx="35246">
                  <c:v>772.99</c:v>
                </c:pt>
                <c:pt idx="35247">
                  <c:v>773.01</c:v>
                </c:pt>
                <c:pt idx="35248">
                  <c:v>773.03</c:v>
                </c:pt>
                <c:pt idx="35249">
                  <c:v>773.05</c:v>
                </c:pt>
                <c:pt idx="35250">
                  <c:v>773.07</c:v>
                </c:pt>
                <c:pt idx="35251">
                  <c:v>773.09</c:v>
                </c:pt>
                <c:pt idx="35252">
                  <c:v>773.11</c:v>
                </c:pt>
                <c:pt idx="35253">
                  <c:v>773.13</c:v>
                </c:pt>
                <c:pt idx="35254">
                  <c:v>773.15</c:v>
                </c:pt>
                <c:pt idx="35255">
                  <c:v>773.1800000000004</c:v>
                </c:pt>
                <c:pt idx="35256">
                  <c:v>773.2</c:v>
                </c:pt>
                <c:pt idx="35257">
                  <c:v>773.22</c:v>
                </c:pt>
                <c:pt idx="35258">
                  <c:v>773.24</c:v>
                </c:pt>
                <c:pt idx="35259">
                  <c:v>773.26</c:v>
                </c:pt>
                <c:pt idx="35260">
                  <c:v>773.28000000000043</c:v>
                </c:pt>
                <c:pt idx="35261">
                  <c:v>773.3</c:v>
                </c:pt>
                <c:pt idx="35262">
                  <c:v>773.3199999999996</c:v>
                </c:pt>
                <c:pt idx="35263">
                  <c:v>773.33999999999958</c:v>
                </c:pt>
                <c:pt idx="35264">
                  <c:v>773.35999999999956</c:v>
                </c:pt>
                <c:pt idx="35265">
                  <c:v>773.38</c:v>
                </c:pt>
                <c:pt idx="35266">
                  <c:v>773.4</c:v>
                </c:pt>
                <c:pt idx="35267">
                  <c:v>773.42</c:v>
                </c:pt>
                <c:pt idx="35268">
                  <c:v>773.4399999999996</c:v>
                </c:pt>
                <c:pt idx="35269">
                  <c:v>773.47</c:v>
                </c:pt>
                <c:pt idx="35270">
                  <c:v>773.49</c:v>
                </c:pt>
                <c:pt idx="35271">
                  <c:v>773.51</c:v>
                </c:pt>
                <c:pt idx="35272">
                  <c:v>773.53</c:v>
                </c:pt>
                <c:pt idx="35273">
                  <c:v>773.55</c:v>
                </c:pt>
                <c:pt idx="35274">
                  <c:v>773.57</c:v>
                </c:pt>
                <c:pt idx="35275">
                  <c:v>773.59</c:v>
                </c:pt>
                <c:pt idx="35276">
                  <c:v>773.61</c:v>
                </c:pt>
                <c:pt idx="35277">
                  <c:v>773.63</c:v>
                </c:pt>
                <c:pt idx="35278">
                  <c:v>773.65</c:v>
                </c:pt>
                <c:pt idx="35279">
                  <c:v>773.67000000000041</c:v>
                </c:pt>
                <c:pt idx="35280">
                  <c:v>773.69</c:v>
                </c:pt>
                <c:pt idx="35281">
                  <c:v>773.72</c:v>
                </c:pt>
                <c:pt idx="35282">
                  <c:v>773.74</c:v>
                </c:pt>
                <c:pt idx="35283">
                  <c:v>773.76</c:v>
                </c:pt>
                <c:pt idx="35284">
                  <c:v>773.78000000000043</c:v>
                </c:pt>
                <c:pt idx="35285">
                  <c:v>773.8</c:v>
                </c:pt>
                <c:pt idx="35286">
                  <c:v>773.8199999999996</c:v>
                </c:pt>
                <c:pt idx="35287">
                  <c:v>773.83999999999958</c:v>
                </c:pt>
                <c:pt idx="35288">
                  <c:v>773.85999999999956</c:v>
                </c:pt>
                <c:pt idx="35289">
                  <c:v>773.88</c:v>
                </c:pt>
                <c:pt idx="35290">
                  <c:v>773.9</c:v>
                </c:pt>
                <c:pt idx="35291">
                  <c:v>773.92</c:v>
                </c:pt>
                <c:pt idx="35292">
                  <c:v>773.9399999999996</c:v>
                </c:pt>
                <c:pt idx="35293">
                  <c:v>773.95999999999958</c:v>
                </c:pt>
                <c:pt idx="35294">
                  <c:v>773.99</c:v>
                </c:pt>
                <c:pt idx="35295">
                  <c:v>774.01</c:v>
                </c:pt>
                <c:pt idx="35296">
                  <c:v>774.03</c:v>
                </c:pt>
                <c:pt idx="35297">
                  <c:v>774.05</c:v>
                </c:pt>
                <c:pt idx="35298">
                  <c:v>774.07</c:v>
                </c:pt>
                <c:pt idx="35299">
                  <c:v>774.09</c:v>
                </c:pt>
                <c:pt idx="35300">
                  <c:v>774.11</c:v>
                </c:pt>
                <c:pt idx="35301">
                  <c:v>774.13</c:v>
                </c:pt>
                <c:pt idx="35302">
                  <c:v>774.15</c:v>
                </c:pt>
                <c:pt idx="35303">
                  <c:v>774.17000000000041</c:v>
                </c:pt>
                <c:pt idx="35304">
                  <c:v>774.19</c:v>
                </c:pt>
                <c:pt idx="35305">
                  <c:v>774.21</c:v>
                </c:pt>
                <c:pt idx="35306">
                  <c:v>774.23</c:v>
                </c:pt>
                <c:pt idx="35307">
                  <c:v>774.26</c:v>
                </c:pt>
                <c:pt idx="35308">
                  <c:v>774.28000000000043</c:v>
                </c:pt>
                <c:pt idx="35309">
                  <c:v>774.3</c:v>
                </c:pt>
                <c:pt idx="35310">
                  <c:v>774.3199999999996</c:v>
                </c:pt>
                <c:pt idx="35311">
                  <c:v>774.33999999999958</c:v>
                </c:pt>
                <c:pt idx="35312">
                  <c:v>774.35999999999956</c:v>
                </c:pt>
                <c:pt idx="35313">
                  <c:v>774.38</c:v>
                </c:pt>
                <c:pt idx="35314">
                  <c:v>774.4</c:v>
                </c:pt>
                <c:pt idx="35315">
                  <c:v>774.42</c:v>
                </c:pt>
                <c:pt idx="35316">
                  <c:v>774.4399999999996</c:v>
                </c:pt>
                <c:pt idx="35317">
                  <c:v>774.45999999999958</c:v>
                </c:pt>
                <c:pt idx="35318">
                  <c:v>774.48</c:v>
                </c:pt>
                <c:pt idx="35319">
                  <c:v>774.5</c:v>
                </c:pt>
                <c:pt idx="35320">
                  <c:v>774.53</c:v>
                </c:pt>
                <c:pt idx="35321">
                  <c:v>774.55</c:v>
                </c:pt>
                <c:pt idx="35322">
                  <c:v>774.57</c:v>
                </c:pt>
                <c:pt idx="35323">
                  <c:v>774.59</c:v>
                </c:pt>
                <c:pt idx="35324">
                  <c:v>774.61</c:v>
                </c:pt>
                <c:pt idx="35325">
                  <c:v>774.63</c:v>
                </c:pt>
                <c:pt idx="35326">
                  <c:v>774.65</c:v>
                </c:pt>
                <c:pt idx="35327">
                  <c:v>774.67000000000041</c:v>
                </c:pt>
                <c:pt idx="35328">
                  <c:v>774.69</c:v>
                </c:pt>
                <c:pt idx="35329">
                  <c:v>774.71</c:v>
                </c:pt>
                <c:pt idx="35330">
                  <c:v>774.73</c:v>
                </c:pt>
                <c:pt idx="35331">
                  <c:v>774.75</c:v>
                </c:pt>
                <c:pt idx="35332">
                  <c:v>774.77000000000044</c:v>
                </c:pt>
                <c:pt idx="35333">
                  <c:v>774.79000000000042</c:v>
                </c:pt>
                <c:pt idx="35334">
                  <c:v>774.8199999999996</c:v>
                </c:pt>
                <c:pt idx="35335">
                  <c:v>774.83999999999958</c:v>
                </c:pt>
                <c:pt idx="35336">
                  <c:v>774.85999999999956</c:v>
                </c:pt>
                <c:pt idx="35337">
                  <c:v>774.88</c:v>
                </c:pt>
                <c:pt idx="35338">
                  <c:v>774.9</c:v>
                </c:pt>
                <c:pt idx="35339">
                  <c:v>774.92</c:v>
                </c:pt>
                <c:pt idx="35340">
                  <c:v>774.9399999999996</c:v>
                </c:pt>
                <c:pt idx="35341">
                  <c:v>774.95999999999958</c:v>
                </c:pt>
                <c:pt idx="35342">
                  <c:v>774.98</c:v>
                </c:pt>
                <c:pt idx="35343">
                  <c:v>775</c:v>
                </c:pt>
                <c:pt idx="35344">
                  <c:v>775.02</c:v>
                </c:pt>
                <c:pt idx="35345">
                  <c:v>775.04</c:v>
                </c:pt>
                <c:pt idx="35346">
                  <c:v>775.07</c:v>
                </c:pt>
                <c:pt idx="35347">
                  <c:v>775.09</c:v>
                </c:pt>
                <c:pt idx="35348">
                  <c:v>775.11</c:v>
                </c:pt>
                <c:pt idx="35349">
                  <c:v>775.13</c:v>
                </c:pt>
                <c:pt idx="35350">
                  <c:v>775.15</c:v>
                </c:pt>
                <c:pt idx="35351">
                  <c:v>775.17000000000041</c:v>
                </c:pt>
                <c:pt idx="35352">
                  <c:v>775.19</c:v>
                </c:pt>
                <c:pt idx="35353">
                  <c:v>775.21</c:v>
                </c:pt>
                <c:pt idx="35354">
                  <c:v>775.23</c:v>
                </c:pt>
                <c:pt idx="35355">
                  <c:v>775.25</c:v>
                </c:pt>
                <c:pt idx="35356">
                  <c:v>775.27000000000044</c:v>
                </c:pt>
                <c:pt idx="35357">
                  <c:v>775.29000000000042</c:v>
                </c:pt>
                <c:pt idx="35358">
                  <c:v>775.31</c:v>
                </c:pt>
                <c:pt idx="35359">
                  <c:v>775.33999999999958</c:v>
                </c:pt>
                <c:pt idx="35360">
                  <c:v>775.35999999999956</c:v>
                </c:pt>
                <c:pt idx="35361">
                  <c:v>775.38</c:v>
                </c:pt>
                <c:pt idx="35362">
                  <c:v>775.4</c:v>
                </c:pt>
                <c:pt idx="35363">
                  <c:v>775.42</c:v>
                </c:pt>
                <c:pt idx="35364">
                  <c:v>775.4399999999996</c:v>
                </c:pt>
                <c:pt idx="35365">
                  <c:v>775.45999999999958</c:v>
                </c:pt>
                <c:pt idx="35366">
                  <c:v>775.48</c:v>
                </c:pt>
                <c:pt idx="35367">
                  <c:v>775.5</c:v>
                </c:pt>
                <c:pt idx="35368">
                  <c:v>775.52</c:v>
                </c:pt>
                <c:pt idx="35369">
                  <c:v>775.54</c:v>
                </c:pt>
                <c:pt idx="35370">
                  <c:v>775.56</c:v>
                </c:pt>
                <c:pt idx="35371">
                  <c:v>775.58</c:v>
                </c:pt>
                <c:pt idx="35372">
                  <c:v>775.6</c:v>
                </c:pt>
                <c:pt idx="35373">
                  <c:v>775.63</c:v>
                </c:pt>
                <c:pt idx="35374">
                  <c:v>775.65</c:v>
                </c:pt>
                <c:pt idx="35375">
                  <c:v>775.67000000000041</c:v>
                </c:pt>
                <c:pt idx="35376">
                  <c:v>775.69</c:v>
                </c:pt>
                <c:pt idx="35377">
                  <c:v>775.71</c:v>
                </c:pt>
                <c:pt idx="35378">
                  <c:v>775.73</c:v>
                </c:pt>
                <c:pt idx="35379">
                  <c:v>775.75</c:v>
                </c:pt>
                <c:pt idx="35380">
                  <c:v>775.77000000000044</c:v>
                </c:pt>
                <c:pt idx="35381">
                  <c:v>775.79000000000042</c:v>
                </c:pt>
                <c:pt idx="35382">
                  <c:v>775.81</c:v>
                </c:pt>
                <c:pt idx="35383">
                  <c:v>775.82999999999959</c:v>
                </c:pt>
                <c:pt idx="35384">
                  <c:v>775.84999999999957</c:v>
                </c:pt>
                <c:pt idx="35385">
                  <c:v>775.87</c:v>
                </c:pt>
                <c:pt idx="35386">
                  <c:v>775.9</c:v>
                </c:pt>
                <c:pt idx="35387">
                  <c:v>775.92</c:v>
                </c:pt>
                <c:pt idx="35388">
                  <c:v>775.9399999999996</c:v>
                </c:pt>
                <c:pt idx="35389">
                  <c:v>775.95999999999958</c:v>
                </c:pt>
                <c:pt idx="35390">
                  <c:v>775.98</c:v>
                </c:pt>
                <c:pt idx="35391">
                  <c:v>776</c:v>
                </c:pt>
                <c:pt idx="35392">
                  <c:v>776.02</c:v>
                </c:pt>
                <c:pt idx="35393">
                  <c:v>776.04</c:v>
                </c:pt>
                <c:pt idx="35394">
                  <c:v>776.06</c:v>
                </c:pt>
                <c:pt idx="35395">
                  <c:v>776.08</c:v>
                </c:pt>
                <c:pt idx="35396">
                  <c:v>776.1</c:v>
                </c:pt>
                <c:pt idx="35397">
                  <c:v>776.12</c:v>
                </c:pt>
                <c:pt idx="35398">
                  <c:v>776.15</c:v>
                </c:pt>
                <c:pt idx="35399">
                  <c:v>776.17000000000041</c:v>
                </c:pt>
                <c:pt idx="35400">
                  <c:v>776.19</c:v>
                </c:pt>
                <c:pt idx="35401">
                  <c:v>776.21</c:v>
                </c:pt>
                <c:pt idx="35402">
                  <c:v>776.23</c:v>
                </c:pt>
                <c:pt idx="35403">
                  <c:v>776.25</c:v>
                </c:pt>
                <c:pt idx="35404">
                  <c:v>776.27000000000044</c:v>
                </c:pt>
                <c:pt idx="35405">
                  <c:v>776.29000000000042</c:v>
                </c:pt>
                <c:pt idx="35406">
                  <c:v>776.31</c:v>
                </c:pt>
                <c:pt idx="35407">
                  <c:v>776.32999999999959</c:v>
                </c:pt>
                <c:pt idx="35408">
                  <c:v>776.34999999999957</c:v>
                </c:pt>
                <c:pt idx="35409">
                  <c:v>776.37</c:v>
                </c:pt>
                <c:pt idx="35410">
                  <c:v>776.39</c:v>
                </c:pt>
                <c:pt idx="35411">
                  <c:v>776.41</c:v>
                </c:pt>
                <c:pt idx="35412">
                  <c:v>776.43</c:v>
                </c:pt>
                <c:pt idx="35413">
                  <c:v>776.45999999999958</c:v>
                </c:pt>
                <c:pt idx="35414">
                  <c:v>776.48</c:v>
                </c:pt>
                <c:pt idx="35415">
                  <c:v>776.5</c:v>
                </c:pt>
                <c:pt idx="35416">
                  <c:v>776.52</c:v>
                </c:pt>
                <c:pt idx="35417">
                  <c:v>776.54</c:v>
                </c:pt>
                <c:pt idx="35418">
                  <c:v>776.56</c:v>
                </c:pt>
                <c:pt idx="35419">
                  <c:v>776.58</c:v>
                </c:pt>
                <c:pt idx="35420">
                  <c:v>776.6</c:v>
                </c:pt>
                <c:pt idx="35421">
                  <c:v>776.62</c:v>
                </c:pt>
                <c:pt idx="35422">
                  <c:v>776.64</c:v>
                </c:pt>
                <c:pt idx="35423">
                  <c:v>776.66</c:v>
                </c:pt>
                <c:pt idx="35424">
                  <c:v>776.6800000000004</c:v>
                </c:pt>
                <c:pt idx="35425">
                  <c:v>776.71</c:v>
                </c:pt>
                <c:pt idx="35426">
                  <c:v>776.73</c:v>
                </c:pt>
                <c:pt idx="35427">
                  <c:v>776.75</c:v>
                </c:pt>
                <c:pt idx="35428">
                  <c:v>776.77000000000044</c:v>
                </c:pt>
                <c:pt idx="35429">
                  <c:v>776.79000000000042</c:v>
                </c:pt>
                <c:pt idx="35430">
                  <c:v>776.81</c:v>
                </c:pt>
                <c:pt idx="35431">
                  <c:v>776.82999999999959</c:v>
                </c:pt>
                <c:pt idx="35432">
                  <c:v>776.84999999999957</c:v>
                </c:pt>
                <c:pt idx="35433">
                  <c:v>776.87</c:v>
                </c:pt>
                <c:pt idx="35434">
                  <c:v>776.89</c:v>
                </c:pt>
                <c:pt idx="35435">
                  <c:v>776.91</c:v>
                </c:pt>
                <c:pt idx="35436">
                  <c:v>776.93</c:v>
                </c:pt>
                <c:pt idx="35437">
                  <c:v>776.94999999999959</c:v>
                </c:pt>
                <c:pt idx="35438">
                  <c:v>776.97</c:v>
                </c:pt>
                <c:pt idx="35439">
                  <c:v>776.99</c:v>
                </c:pt>
                <c:pt idx="35440">
                  <c:v>777.01</c:v>
                </c:pt>
                <c:pt idx="35441">
                  <c:v>777.04</c:v>
                </c:pt>
                <c:pt idx="35442">
                  <c:v>777.06</c:v>
                </c:pt>
                <c:pt idx="35443">
                  <c:v>777.08</c:v>
                </c:pt>
                <c:pt idx="35444">
                  <c:v>777.1</c:v>
                </c:pt>
                <c:pt idx="35445">
                  <c:v>777.12</c:v>
                </c:pt>
                <c:pt idx="35446">
                  <c:v>777.14</c:v>
                </c:pt>
                <c:pt idx="35447">
                  <c:v>777.16</c:v>
                </c:pt>
                <c:pt idx="35448">
                  <c:v>777.1800000000004</c:v>
                </c:pt>
                <c:pt idx="35449">
                  <c:v>777.2</c:v>
                </c:pt>
                <c:pt idx="35450">
                  <c:v>777.22</c:v>
                </c:pt>
                <c:pt idx="35451">
                  <c:v>777.24</c:v>
                </c:pt>
                <c:pt idx="35452">
                  <c:v>777.26</c:v>
                </c:pt>
                <c:pt idx="35453">
                  <c:v>777.29000000000042</c:v>
                </c:pt>
                <c:pt idx="35454">
                  <c:v>777.31</c:v>
                </c:pt>
                <c:pt idx="35455">
                  <c:v>777.32999999999959</c:v>
                </c:pt>
                <c:pt idx="35456">
                  <c:v>777.34999999999957</c:v>
                </c:pt>
                <c:pt idx="35457">
                  <c:v>777.37</c:v>
                </c:pt>
                <c:pt idx="35458">
                  <c:v>777.39</c:v>
                </c:pt>
                <c:pt idx="35459">
                  <c:v>777.41</c:v>
                </c:pt>
                <c:pt idx="35460">
                  <c:v>777.43</c:v>
                </c:pt>
                <c:pt idx="35461">
                  <c:v>777.44999999999959</c:v>
                </c:pt>
                <c:pt idx="35462">
                  <c:v>777.47</c:v>
                </c:pt>
                <c:pt idx="35463">
                  <c:v>777.49</c:v>
                </c:pt>
                <c:pt idx="35464">
                  <c:v>777.51</c:v>
                </c:pt>
                <c:pt idx="35465">
                  <c:v>777.54</c:v>
                </c:pt>
                <c:pt idx="35466">
                  <c:v>777.56</c:v>
                </c:pt>
                <c:pt idx="35467">
                  <c:v>777.58</c:v>
                </c:pt>
                <c:pt idx="35468">
                  <c:v>777.6</c:v>
                </c:pt>
                <c:pt idx="35469">
                  <c:v>777.62</c:v>
                </c:pt>
                <c:pt idx="35470">
                  <c:v>777.64</c:v>
                </c:pt>
                <c:pt idx="35471">
                  <c:v>777.66</c:v>
                </c:pt>
                <c:pt idx="35472">
                  <c:v>777.6800000000004</c:v>
                </c:pt>
                <c:pt idx="35473">
                  <c:v>777.7</c:v>
                </c:pt>
                <c:pt idx="35474">
                  <c:v>777.72</c:v>
                </c:pt>
                <c:pt idx="35475">
                  <c:v>777.74</c:v>
                </c:pt>
                <c:pt idx="35476">
                  <c:v>777.76</c:v>
                </c:pt>
                <c:pt idx="35477">
                  <c:v>777.78000000000043</c:v>
                </c:pt>
                <c:pt idx="35478">
                  <c:v>777.8</c:v>
                </c:pt>
                <c:pt idx="35479">
                  <c:v>777.82999999999959</c:v>
                </c:pt>
                <c:pt idx="35480">
                  <c:v>777.84999999999957</c:v>
                </c:pt>
                <c:pt idx="35481">
                  <c:v>777.87</c:v>
                </c:pt>
                <c:pt idx="35482">
                  <c:v>777.89</c:v>
                </c:pt>
                <c:pt idx="35483">
                  <c:v>777.91</c:v>
                </c:pt>
                <c:pt idx="35484">
                  <c:v>777.93</c:v>
                </c:pt>
                <c:pt idx="35485">
                  <c:v>777.94999999999959</c:v>
                </c:pt>
                <c:pt idx="35486">
                  <c:v>777.97</c:v>
                </c:pt>
                <c:pt idx="35487">
                  <c:v>777.99</c:v>
                </c:pt>
                <c:pt idx="35488">
                  <c:v>778.01</c:v>
                </c:pt>
                <c:pt idx="35489">
                  <c:v>778.03</c:v>
                </c:pt>
                <c:pt idx="35490">
                  <c:v>778.05</c:v>
                </c:pt>
                <c:pt idx="35491">
                  <c:v>778.08</c:v>
                </c:pt>
                <c:pt idx="35492">
                  <c:v>778.1</c:v>
                </c:pt>
                <c:pt idx="35493">
                  <c:v>778.12</c:v>
                </c:pt>
                <c:pt idx="35494">
                  <c:v>778.14</c:v>
                </c:pt>
                <c:pt idx="35495">
                  <c:v>778.16</c:v>
                </c:pt>
                <c:pt idx="35496">
                  <c:v>778.1800000000004</c:v>
                </c:pt>
                <c:pt idx="35497">
                  <c:v>778.2</c:v>
                </c:pt>
                <c:pt idx="35498">
                  <c:v>778.22</c:v>
                </c:pt>
                <c:pt idx="35499">
                  <c:v>778.24</c:v>
                </c:pt>
                <c:pt idx="35500">
                  <c:v>778.26</c:v>
                </c:pt>
                <c:pt idx="35501">
                  <c:v>778.28000000000043</c:v>
                </c:pt>
                <c:pt idx="35502">
                  <c:v>778.3</c:v>
                </c:pt>
                <c:pt idx="35503">
                  <c:v>778.3199999999996</c:v>
                </c:pt>
                <c:pt idx="35504">
                  <c:v>778.33999999999958</c:v>
                </c:pt>
                <c:pt idx="35505">
                  <c:v>778.35999999999956</c:v>
                </c:pt>
                <c:pt idx="35506">
                  <c:v>778.39</c:v>
                </c:pt>
                <c:pt idx="35507">
                  <c:v>778.41</c:v>
                </c:pt>
                <c:pt idx="35508">
                  <c:v>778.43</c:v>
                </c:pt>
                <c:pt idx="35509">
                  <c:v>778.44999999999959</c:v>
                </c:pt>
                <c:pt idx="35510">
                  <c:v>778.47</c:v>
                </c:pt>
                <c:pt idx="35511">
                  <c:v>778.49</c:v>
                </c:pt>
                <c:pt idx="35512">
                  <c:v>778.51</c:v>
                </c:pt>
                <c:pt idx="35513">
                  <c:v>778.53</c:v>
                </c:pt>
                <c:pt idx="35514">
                  <c:v>778.55</c:v>
                </c:pt>
                <c:pt idx="35515">
                  <c:v>778.57</c:v>
                </c:pt>
                <c:pt idx="35516">
                  <c:v>778.59</c:v>
                </c:pt>
                <c:pt idx="35517">
                  <c:v>778.61</c:v>
                </c:pt>
                <c:pt idx="35518">
                  <c:v>778.64</c:v>
                </c:pt>
                <c:pt idx="35519">
                  <c:v>778.66</c:v>
                </c:pt>
                <c:pt idx="35520">
                  <c:v>778.6800000000004</c:v>
                </c:pt>
                <c:pt idx="35521">
                  <c:v>778.7</c:v>
                </c:pt>
                <c:pt idx="35522">
                  <c:v>778.72</c:v>
                </c:pt>
                <c:pt idx="35523">
                  <c:v>778.74</c:v>
                </c:pt>
                <c:pt idx="35524">
                  <c:v>778.76</c:v>
                </c:pt>
                <c:pt idx="35525">
                  <c:v>778.78000000000043</c:v>
                </c:pt>
                <c:pt idx="35526">
                  <c:v>778.8</c:v>
                </c:pt>
                <c:pt idx="35527">
                  <c:v>778.8199999999996</c:v>
                </c:pt>
                <c:pt idx="35528">
                  <c:v>778.83999999999958</c:v>
                </c:pt>
                <c:pt idx="35529">
                  <c:v>778.85999999999956</c:v>
                </c:pt>
                <c:pt idx="35530">
                  <c:v>778.89</c:v>
                </c:pt>
                <c:pt idx="35531">
                  <c:v>778.91</c:v>
                </c:pt>
                <c:pt idx="35532">
                  <c:v>778.93</c:v>
                </c:pt>
                <c:pt idx="35533">
                  <c:v>778.94999999999959</c:v>
                </c:pt>
                <c:pt idx="35534">
                  <c:v>778.97</c:v>
                </c:pt>
                <c:pt idx="35535">
                  <c:v>778.99</c:v>
                </c:pt>
                <c:pt idx="35536">
                  <c:v>779.01</c:v>
                </c:pt>
                <c:pt idx="35537">
                  <c:v>779.03</c:v>
                </c:pt>
                <c:pt idx="35538">
                  <c:v>779.05</c:v>
                </c:pt>
                <c:pt idx="35539">
                  <c:v>779.07</c:v>
                </c:pt>
                <c:pt idx="35540">
                  <c:v>779.09</c:v>
                </c:pt>
                <c:pt idx="35541">
                  <c:v>779.11</c:v>
                </c:pt>
                <c:pt idx="35542">
                  <c:v>779.13</c:v>
                </c:pt>
                <c:pt idx="35543">
                  <c:v>779.15</c:v>
                </c:pt>
                <c:pt idx="35544">
                  <c:v>779.1800000000004</c:v>
                </c:pt>
                <c:pt idx="35545">
                  <c:v>779.2</c:v>
                </c:pt>
                <c:pt idx="35546">
                  <c:v>779.22</c:v>
                </c:pt>
                <c:pt idx="35547">
                  <c:v>779.24</c:v>
                </c:pt>
                <c:pt idx="35548">
                  <c:v>779.26</c:v>
                </c:pt>
                <c:pt idx="35549">
                  <c:v>779.28000000000043</c:v>
                </c:pt>
                <c:pt idx="35550">
                  <c:v>779.3</c:v>
                </c:pt>
                <c:pt idx="35551">
                  <c:v>779.3199999999996</c:v>
                </c:pt>
                <c:pt idx="35552">
                  <c:v>779.33999999999958</c:v>
                </c:pt>
                <c:pt idx="35553">
                  <c:v>779.35999999999956</c:v>
                </c:pt>
                <c:pt idx="35554">
                  <c:v>779.38</c:v>
                </c:pt>
                <c:pt idx="35555">
                  <c:v>779.4</c:v>
                </c:pt>
                <c:pt idx="35556">
                  <c:v>779.43</c:v>
                </c:pt>
                <c:pt idx="35557">
                  <c:v>779.44999999999959</c:v>
                </c:pt>
                <c:pt idx="35558">
                  <c:v>779.47</c:v>
                </c:pt>
                <c:pt idx="35559">
                  <c:v>779.49</c:v>
                </c:pt>
                <c:pt idx="35560">
                  <c:v>779.51</c:v>
                </c:pt>
                <c:pt idx="35561">
                  <c:v>779.53</c:v>
                </c:pt>
                <c:pt idx="35562">
                  <c:v>779.55</c:v>
                </c:pt>
                <c:pt idx="35563">
                  <c:v>779.57</c:v>
                </c:pt>
                <c:pt idx="35564">
                  <c:v>779.59</c:v>
                </c:pt>
                <c:pt idx="35565">
                  <c:v>779.61</c:v>
                </c:pt>
                <c:pt idx="35566">
                  <c:v>779.63</c:v>
                </c:pt>
                <c:pt idx="35567">
                  <c:v>779.65</c:v>
                </c:pt>
                <c:pt idx="35568">
                  <c:v>779.67000000000041</c:v>
                </c:pt>
                <c:pt idx="35569">
                  <c:v>779.69</c:v>
                </c:pt>
                <c:pt idx="35570">
                  <c:v>779.71</c:v>
                </c:pt>
                <c:pt idx="35571">
                  <c:v>779.74</c:v>
                </c:pt>
                <c:pt idx="35572">
                  <c:v>779.76</c:v>
                </c:pt>
                <c:pt idx="35573">
                  <c:v>779.78000000000043</c:v>
                </c:pt>
                <c:pt idx="35574">
                  <c:v>779.8</c:v>
                </c:pt>
                <c:pt idx="35575">
                  <c:v>779.8199999999996</c:v>
                </c:pt>
                <c:pt idx="35576">
                  <c:v>779.83999999999958</c:v>
                </c:pt>
                <c:pt idx="35577">
                  <c:v>779.85999999999956</c:v>
                </c:pt>
                <c:pt idx="35578">
                  <c:v>779.88</c:v>
                </c:pt>
                <c:pt idx="35579">
                  <c:v>779.9</c:v>
                </c:pt>
                <c:pt idx="35580">
                  <c:v>779.92</c:v>
                </c:pt>
                <c:pt idx="35581">
                  <c:v>779.9399999999996</c:v>
                </c:pt>
                <c:pt idx="35582">
                  <c:v>779.95999999999958</c:v>
                </c:pt>
                <c:pt idx="35583">
                  <c:v>779.98</c:v>
                </c:pt>
                <c:pt idx="35584">
                  <c:v>780</c:v>
                </c:pt>
                <c:pt idx="35585">
                  <c:v>780.03</c:v>
                </c:pt>
                <c:pt idx="35586">
                  <c:v>780.05</c:v>
                </c:pt>
                <c:pt idx="35587">
                  <c:v>780.07</c:v>
                </c:pt>
                <c:pt idx="35588">
                  <c:v>780.09</c:v>
                </c:pt>
                <c:pt idx="35589">
                  <c:v>780.11</c:v>
                </c:pt>
                <c:pt idx="35590">
                  <c:v>780.13</c:v>
                </c:pt>
                <c:pt idx="35591">
                  <c:v>780.15</c:v>
                </c:pt>
                <c:pt idx="35592">
                  <c:v>780.17000000000041</c:v>
                </c:pt>
                <c:pt idx="35593">
                  <c:v>780.19</c:v>
                </c:pt>
                <c:pt idx="35594">
                  <c:v>780.21</c:v>
                </c:pt>
                <c:pt idx="35595">
                  <c:v>780.23</c:v>
                </c:pt>
                <c:pt idx="35596">
                  <c:v>780.25</c:v>
                </c:pt>
                <c:pt idx="35597">
                  <c:v>780.27000000000044</c:v>
                </c:pt>
                <c:pt idx="35598">
                  <c:v>780.29000000000042</c:v>
                </c:pt>
                <c:pt idx="35599">
                  <c:v>780.3199999999996</c:v>
                </c:pt>
                <c:pt idx="35600">
                  <c:v>780.33999999999958</c:v>
                </c:pt>
                <c:pt idx="35601">
                  <c:v>780.35999999999956</c:v>
                </c:pt>
                <c:pt idx="35602">
                  <c:v>780.38</c:v>
                </c:pt>
                <c:pt idx="35603">
                  <c:v>780.4</c:v>
                </c:pt>
                <c:pt idx="35604">
                  <c:v>780.42</c:v>
                </c:pt>
                <c:pt idx="35605">
                  <c:v>780.4399999999996</c:v>
                </c:pt>
                <c:pt idx="35606">
                  <c:v>780.45999999999958</c:v>
                </c:pt>
                <c:pt idx="35607">
                  <c:v>780.48</c:v>
                </c:pt>
                <c:pt idx="35608">
                  <c:v>780.5</c:v>
                </c:pt>
                <c:pt idx="35609">
                  <c:v>780.52</c:v>
                </c:pt>
                <c:pt idx="35610">
                  <c:v>780.54</c:v>
                </c:pt>
                <c:pt idx="35611">
                  <c:v>780.57</c:v>
                </c:pt>
                <c:pt idx="35612">
                  <c:v>780.59</c:v>
                </c:pt>
                <c:pt idx="35613">
                  <c:v>780.61</c:v>
                </c:pt>
                <c:pt idx="35614">
                  <c:v>780.63</c:v>
                </c:pt>
                <c:pt idx="35615">
                  <c:v>780.65</c:v>
                </c:pt>
                <c:pt idx="35616">
                  <c:v>780.67000000000041</c:v>
                </c:pt>
                <c:pt idx="35617">
                  <c:v>780.69</c:v>
                </c:pt>
                <c:pt idx="35618">
                  <c:v>780.71</c:v>
                </c:pt>
                <c:pt idx="35619">
                  <c:v>780.73</c:v>
                </c:pt>
                <c:pt idx="35620">
                  <c:v>780.75</c:v>
                </c:pt>
                <c:pt idx="35621">
                  <c:v>780.77000000000044</c:v>
                </c:pt>
                <c:pt idx="35622">
                  <c:v>780.79000000000042</c:v>
                </c:pt>
                <c:pt idx="35623">
                  <c:v>780.81</c:v>
                </c:pt>
                <c:pt idx="35624">
                  <c:v>780.83999999999958</c:v>
                </c:pt>
                <c:pt idx="35625">
                  <c:v>780.85999999999956</c:v>
                </c:pt>
                <c:pt idx="35626">
                  <c:v>780.88</c:v>
                </c:pt>
                <c:pt idx="35627">
                  <c:v>780.9</c:v>
                </c:pt>
                <c:pt idx="35628">
                  <c:v>780.92</c:v>
                </c:pt>
                <c:pt idx="35629">
                  <c:v>780.9399999999996</c:v>
                </c:pt>
                <c:pt idx="35630">
                  <c:v>780.95999999999958</c:v>
                </c:pt>
                <c:pt idx="35631">
                  <c:v>780.98</c:v>
                </c:pt>
                <c:pt idx="35632">
                  <c:v>781</c:v>
                </c:pt>
                <c:pt idx="35633">
                  <c:v>781.02</c:v>
                </c:pt>
                <c:pt idx="35634">
                  <c:v>781.04</c:v>
                </c:pt>
                <c:pt idx="35635">
                  <c:v>781.06</c:v>
                </c:pt>
                <c:pt idx="35636">
                  <c:v>781.08</c:v>
                </c:pt>
                <c:pt idx="35637">
                  <c:v>781.1</c:v>
                </c:pt>
                <c:pt idx="35638">
                  <c:v>781.13</c:v>
                </c:pt>
                <c:pt idx="35639">
                  <c:v>781.15</c:v>
                </c:pt>
                <c:pt idx="35640">
                  <c:v>781.17000000000041</c:v>
                </c:pt>
                <c:pt idx="35641">
                  <c:v>781.19</c:v>
                </c:pt>
                <c:pt idx="35642">
                  <c:v>781.21</c:v>
                </c:pt>
                <c:pt idx="35643">
                  <c:v>781.23</c:v>
                </c:pt>
                <c:pt idx="35644">
                  <c:v>781.25</c:v>
                </c:pt>
                <c:pt idx="35645">
                  <c:v>781.27000000000044</c:v>
                </c:pt>
                <c:pt idx="35646">
                  <c:v>781.29000000000042</c:v>
                </c:pt>
                <c:pt idx="35647">
                  <c:v>781.31</c:v>
                </c:pt>
                <c:pt idx="35648">
                  <c:v>781.32999999999959</c:v>
                </c:pt>
                <c:pt idx="35649">
                  <c:v>781.34999999999957</c:v>
                </c:pt>
                <c:pt idx="35650">
                  <c:v>781.38</c:v>
                </c:pt>
                <c:pt idx="35651">
                  <c:v>781.4</c:v>
                </c:pt>
                <c:pt idx="35652">
                  <c:v>781.42</c:v>
                </c:pt>
                <c:pt idx="35653">
                  <c:v>781.4399999999996</c:v>
                </c:pt>
                <c:pt idx="35654">
                  <c:v>781.45999999999958</c:v>
                </c:pt>
                <c:pt idx="35655">
                  <c:v>781.48</c:v>
                </c:pt>
                <c:pt idx="35656">
                  <c:v>781.5</c:v>
                </c:pt>
                <c:pt idx="35657">
                  <c:v>781.52</c:v>
                </c:pt>
                <c:pt idx="35658">
                  <c:v>781.54</c:v>
                </c:pt>
                <c:pt idx="35659">
                  <c:v>781.56</c:v>
                </c:pt>
                <c:pt idx="35660">
                  <c:v>781.58</c:v>
                </c:pt>
                <c:pt idx="35661">
                  <c:v>781.6</c:v>
                </c:pt>
                <c:pt idx="35662">
                  <c:v>781.62</c:v>
                </c:pt>
                <c:pt idx="35663">
                  <c:v>781.65</c:v>
                </c:pt>
                <c:pt idx="35664">
                  <c:v>781.67000000000041</c:v>
                </c:pt>
                <c:pt idx="35665">
                  <c:v>781.69</c:v>
                </c:pt>
                <c:pt idx="35666">
                  <c:v>781.71</c:v>
                </c:pt>
                <c:pt idx="35667">
                  <c:v>781.73</c:v>
                </c:pt>
                <c:pt idx="35668">
                  <c:v>781.75</c:v>
                </c:pt>
                <c:pt idx="35669">
                  <c:v>781.77000000000044</c:v>
                </c:pt>
                <c:pt idx="35670">
                  <c:v>781.79000000000042</c:v>
                </c:pt>
                <c:pt idx="35671">
                  <c:v>781.81</c:v>
                </c:pt>
                <c:pt idx="35672">
                  <c:v>781.82999999999959</c:v>
                </c:pt>
                <c:pt idx="35673">
                  <c:v>781.84999999999957</c:v>
                </c:pt>
                <c:pt idx="35674">
                  <c:v>781.87</c:v>
                </c:pt>
                <c:pt idx="35675">
                  <c:v>781.9</c:v>
                </c:pt>
                <c:pt idx="35676">
                  <c:v>781.92</c:v>
                </c:pt>
                <c:pt idx="35677">
                  <c:v>781.9399999999996</c:v>
                </c:pt>
                <c:pt idx="35678">
                  <c:v>781.95999999999958</c:v>
                </c:pt>
                <c:pt idx="35679">
                  <c:v>781.98</c:v>
                </c:pt>
                <c:pt idx="35680">
                  <c:v>782</c:v>
                </c:pt>
                <c:pt idx="35681">
                  <c:v>782.02</c:v>
                </c:pt>
                <c:pt idx="35682">
                  <c:v>782.04</c:v>
                </c:pt>
                <c:pt idx="35683">
                  <c:v>782.06</c:v>
                </c:pt>
                <c:pt idx="35684">
                  <c:v>782.08</c:v>
                </c:pt>
                <c:pt idx="35685">
                  <c:v>782.1</c:v>
                </c:pt>
                <c:pt idx="35686">
                  <c:v>782.12</c:v>
                </c:pt>
                <c:pt idx="35687">
                  <c:v>782.14</c:v>
                </c:pt>
                <c:pt idx="35688">
                  <c:v>782.16</c:v>
                </c:pt>
                <c:pt idx="35689">
                  <c:v>782.1800000000004</c:v>
                </c:pt>
                <c:pt idx="35690">
                  <c:v>782.2</c:v>
                </c:pt>
                <c:pt idx="35691">
                  <c:v>782.23</c:v>
                </c:pt>
                <c:pt idx="35692">
                  <c:v>782.25</c:v>
                </c:pt>
                <c:pt idx="35693">
                  <c:v>782.27000000000044</c:v>
                </c:pt>
                <c:pt idx="35694">
                  <c:v>782.29000000000042</c:v>
                </c:pt>
                <c:pt idx="35695">
                  <c:v>782.31</c:v>
                </c:pt>
                <c:pt idx="35696">
                  <c:v>782.32999999999959</c:v>
                </c:pt>
                <c:pt idx="35697">
                  <c:v>782.34999999999957</c:v>
                </c:pt>
                <c:pt idx="35698">
                  <c:v>782.37</c:v>
                </c:pt>
                <c:pt idx="35699">
                  <c:v>782.39</c:v>
                </c:pt>
                <c:pt idx="35700">
                  <c:v>782.41</c:v>
                </c:pt>
                <c:pt idx="35701">
                  <c:v>782.43</c:v>
                </c:pt>
                <c:pt idx="35702">
                  <c:v>782.44999999999959</c:v>
                </c:pt>
                <c:pt idx="35703">
                  <c:v>782.48</c:v>
                </c:pt>
                <c:pt idx="35704">
                  <c:v>782.5</c:v>
                </c:pt>
                <c:pt idx="35705">
                  <c:v>782.52</c:v>
                </c:pt>
                <c:pt idx="35706">
                  <c:v>782.54</c:v>
                </c:pt>
                <c:pt idx="35707">
                  <c:v>782.56</c:v>
                </c:pt>
                <c:pt idx="35708">
                  <c:v>782.58</c:v>
                </c:pt>
                <c:pt idx="35709">
                  <c:v>782.6</c:v>
                </c:pt>
                <c:pt idx="35710">
                  <c:v>782.62</c:v>
                </c:pt>
                <c:pt idx="35711">
                  <c:v>782.64</c:v>
                </c:pt>
                <c:pt idx="35712">
                  <c:v>782.66</c:v>
                </c:pt>
                <c:pt idx="35713">
                  <c:v>782.6800000000004</c:v>
                </c:pt>
                <c:pt idx="35714">
                  <c:v>782.7</c:v>
                </c:pt>
                <c:pt idx="35715">
                  <c:v>782.72</c:v>
                </c:pt>
                <c:pt idx="35716">
                  <c:v>782.75</c:v>
                </c:pt>
                <c:pt idx="35717">
                  <c:v>782.77000000000044</c:v>
                </c:pt>
                <c:pt idx="35718">
                  <c:v>782.79000000000042</c:v>
                </c:pt>
                <c:pt idx="35719">
                  <c:v>782.81</c:v>
                </c:pt>
                <c:pt idx="35720">
                  <c:v>782.82999999999959</c:v>
                </c:pt>
                <c:pt idx="35721">
                  <c:v>782.84999999999957</c:v>
                </c:pt>
                <c:pt idx="35722">
                  <c:v>782.87</c:v>
                </c:pt>
                <c:pt idx="35723">
                  <c:v>782.89</c:v>
                </c:pt>
                <c:pt idx="35724">
                  <c:v>782.91</c:v>
                </c:pt>
                <c:pt idx="35725">
                  <c:v>782.93</c:v>
                </c:pt>
                <c:pt idx="35726">
                  <c:v>782.94999999999959</c:v>
                </c:pt>
                <c:pt idx="35727">
                  <c:v>782.97</c:v>
                </c:pt>
                <c:pt idx="35728">
                  <c:v>783</c:v>
                </c:pt>
                <c:pt idx="35729">
                  <c:v>783.02</c:v>
                </c:pt>
                <c:pt idx="35730">
                  <c:v>783.04</c:v>
                </c:pt>
                <c:pt idx="35731">
                  <c:v>783.06</c:v>
                </c:pt>
                <c:pt idx="35732">
                  <c:v>783.08</c:v>
                </c:pt>
                <c:pt idx="35733">
                  <c:v>783.1</c:v>
                </c:pt>
                <c:pt idx="35734">
                  <c:v>783.12</c:v>
                </c:pt>
                <c:pt idx="35735">
                  <c:v>783.14</c:v>
                </c:pt>
                <c:pt idx="35736">
                  <c:v>783.16</c:v>
                </c:pt>
                <c:pt idx="35737">
                  <c:v>783.1800000000004</c:v>
                </c:pt>
                <c:pt idx="35738">
                  <c:v>783.2</c:v>
                </c:pt>
                <c:pt idx="35739">
                  <c:v>783.22</c:v>
                </c:pt>
                <c:pt idx="35740">
                  <c:v>783.24</c:v>
                </c:pt>
                <c:pt idx="35741">
                  <c:v>783.27000000000044</c:v>
                </c:pt>
                <c:pt idx="35742">
                  <c:v>783.29000000000042</c:v>
                </c:pt>
                <c:pt idx="35743">
                  <c:v>783.31</c:v>
                </c:pt>
                <c:pt idx="35744">
                  <c:v>783.32999999999959</c:v>
                </c:pt>
                <c:pt idx="35745">
                  <c:v>783.34999999999957</c:v>
                </c:pt>
                <c:pt idx="35746">
                  <c:v>783.37</c:v>
                </c:pt>
                <c:pt idx="35747">
                  <c:v>783.39</c:v>
                </c:pt>
                <c:pt idx="35748">
                  <c:v>783.41</c:v>
                </c:pt>
                <c:pt idx="35749">
                  <c:v>783.43</c:v>
                </c:pt>
                <c:pt idx="35750">
                  <c:v>783.44999999999959</c:v>
                </c:pt>
                <c:pt idx="35751">
                  <c:v>783.47</c:v>
                </c:pt>
                <c:pt idx="35752">
                  <c:v>783.49</c:v>
                </c:pt>
                <c:pt idx="35753">
                  <c:v>783.51</c:v>
                </c:pt>
                <c:pt idx="35754">
                  <c:v>783.54</c:v>
                </c:pt>
                <c:pt idx="35755">
                  <c:v>783.56</c:v>
                </c:pt>
                <c:pt idx="35756">
                  <c:v>783.58</c:v>
                </c:pt>
                <c:pt idx="35757">
                  <c:v>783.6</c:v>
                </c:pt>
                <c:pt idx="35758">
                  <c:v>783.62</c:v>
                </c:pt>
                <c:pt idx="35759">
                  <c:v>783.64</c:v>
                </c:pt>
                <c:pt idx="35760">
                  <c:v>783.66</c:v>
                </c:pt>
                <c:pt idx="35761">
                  <c:v>783.6800000000004</c:v>
                </c:pt>
                <c:pt idx="35762">
                  <c:v>783.7</c:v>
                </c:pt>
                <c:pt idx="35763">
                  <c:v>783.72</c:v>
                </c:pt>
                <c:pt idx="35764">
                  <c:v>783.74</c:v>
                </c:pt>
                <c:pt idx="35765">
                  <c:v>783.76</c:v>
                </c:pt>
                <c:pt idx="35766">
                  <c:v>783.78000000000043</c:v>
                </c:pt>
                <c:pt idx="35767">
                  <c:v>783.81</c:v>
                </c:pt>
                <c:pt idx="35768">
                  <c:v>783.82999999999959</c:v>
                </c:pt>
                <c:pt idx="35769">
                  <c:v>783.84999999999957</c:v>
                </c:pt>
                <c:pt idx="35770">
                  <c:v>783.87</c:v>
                </c:pt>
                <c:pt idx="35771">
                  <c:v>783.89</c:v>
                </c:pt>
                <c:pt idx="35772">
                  <c:v>783.91</c:v>
                </c:pt>
                <c:pt idx="35773">
                  <c:v>783.93</c:v>
                </c:pt>
                <c:pt idx="35774">
                  <c:v>783.94999999999959</c:v>
                </c:pt>
                <c:pt idx="35775">
                  <c:v>783.97</c:v>
                </c:pt>
                <c:pt idx="35776">
                  <c:v>783.99</c:v>
                </c:pt>
                <c:pt idx="35777">
                  <c:v>784.01</c:v>
                </c:pt>
                <c:pt idx="35778">
                  <c:v>784.03</c:v>
                </c:pt>
                <c:pt idx="35779">
                  <c:v>784.05</c:v>
                </c:pt>
                <c:pt idx="35780">
                  <c:v>784.07</c:v>
                </c:pt>
                <c:pt idx="35781">
                  <c:v>784.1</c:v>
                </c:pt>
                <c:pt idx="35782">
                  <c:v>784.12</c:v>
                </c:pt>
                <c:pt idx="35783">
                  <c:v>784.14</c:v>
                </c:pt>
                <c:pt idx="35784">
                  <c:v>784.16</c:v>
                </c:pt>
                <c:pt idx="35785">
                  <c:v>784.1800000000004</c:v>
                </c:pt>
                <c:pt idx="35786">
                  <c:v>784.2</c:v>
                </c:pt>
                <c:pt idx="35787">
                  <c:v>784.22</c:v>
                </c:pt>
                <c:pt idx="35788">
                  <c:v>784.24</c:v>
                </c:pt>
                <c:pt idx="35789">
                  <c:v>784.26</c:v>
                </c:pt>
                <c:pt idx="35790">
                  <c:v>784.28000000000043</c:v>
                </c:pt>
                <c:pt idx="35791">
                  <c:v>784.3</c:v>
                </c:pt>
                <c:pt idx="35792">
                  <c:v>784.3199999999996</c:v>
                </c:pt>
                <c:pt idx="35793">
                  <c:v>784.33999999999958</c:v>
                </c:pt>
                <c:pt idx="35794">
                  <c:v>784.35999999999956</c:v>
                </c:pt>
                <c:pt idx="35795">
                  <c:v>784.39</c:v>
                </c:pt>
                <c:pt idx="35796">
                  <c:v>784.41</c:v>
                </c:pt>
                <c:pt idx="35797">
                  <c:v>784.43</c:v>
                </c:pt>
                <c:pt idx="35798">
                  <c:v>784.44999999999959</c:v>
                </c:pt>
                <c:pt idx="35799">
                  <c:v>784.47</c:v>
                </c:pt>
                <c:pt idx="35800">
                  <c:v>784.49</c:v>
                </c:pt>
                <c:pt idx="35801">
                  <c:v>784.51</c:v>
                </c:pt>
                <c:pt idx="35802">
                  <c:v>784.53</c:v>
                </c:pt>
                <c:pt idx="35803">
                  <c:v>784.55</c:v>
                </c:pt>
                <c:pt idx="35804">
                  <c:v>784.57</c:v>
                </c:pt>
                <c:pt idx="35805">
                  <c:v>784.59</c:v>
                </c:pt>
                <c:pt idx="35806">
                  <c:v>784.61</c:v>
                </c:pt>
                <c:pt idx="35807">
                  <c:v>784.63</c:v>
                </c:pt>
                <c:pt idx="35808">
                  <c:v>784.65</c:v>
                </c:pt>
                <c:pt idx="35809">
                  <c:v>784.6800000000004</c:v>
                </c:pt>
                <c:pt idx="35810">
                  <c:v>784.7</c:v>
                </c:pt>
                <c:pt idx="35811">
                  <c:v>784.72</c:v>
                </c:pt>
                <c:pt idx="35812">
                  <c:v>784.74</c:v>
                </c:pt>
                <c:pt idx="35813">
                  <c:v>784.76</c:v>
                </c:pt>
                <c:pt idx="35814">
                  <c:v>784.78000000000043</c:v>
                </c:pt>
                <c:pt idx="35815">
                  <c:v>784.8</c:v>
                </c:pt>
                <c:pt idx="35816">
                  <c:v>784.8199999999996</c:v>
                </c:pt>
                <c:pt idx="35817">
                  <c:v>784.83999999999958</c:v>
                </c:pt>
                <c:pt idx="35818">
                  <c:v>784.85999999999956</c:v>
                </c:pt>
                <c:pt idx="35819">
                  <c:v>784.89</c:v>
                </c:pt>
                <c:pt idx="35820">
                  <c:v>784.91</c:v>
                </c:pt>
                <c:pt idx="35821">
                  <c:v>784.93</c:v>
                </c:pt>
                <c:pt idx="35822">
                  <c:v>784.94999999999959</c:v>
                </c:pt>
                <c:pt idx="35823">
                  <c:v>784.97</c:v>
                </c:pt>
                <c:pt idx="35824">
                  <c:v>784.99</c:v>
                </c:pt>
                <c:pt idx="35825">
                  <c:v>785.01</c:v>
                </c:pt>
                <c:pt idx="35826">
                  <c:v>785.03</c:v>
                </c:pt>
                <c:pt idx="35827">
                  <c:v>785.05</c:v>
                </c:pt>
                <c:pt idx="35828">
                  <c:v>785.07</c:v>
                </c:pt>
                <c:pt idx="35829">
                  <c:v>785.09</c:v>
                </c:pt>
                <c:pt idx="35830">
                  <c:v>785.11</c:v>
                </c:pt>
                <c:pt idx="35831">
                  <c:v>785.13</c:v>
                </c:pt>
                <c:pt idx="35832">
                  <c:v>785.15</c:v>
                </c:pt>
                <c:pt idx="35833">
                  <c:v>785.17000000000041</c:v>
                </c:pt>
                <c:pt idx="35834">
                  <c:v>785.2</c:v>
                </c:pt>
                <c:pt idx="35835">
                  <c:v>785.22</c:v>
                </c:pt>
                <c:pt idx="35836">
                  <c:v>785.24</c:v>
                </c:pt>
                <c:pt idx="35837">
                  <c:v>785.26</c:v>
                </c:pt>
                <c:pt idx="35838">
                  <c:v>785.28000000000043</c:v>
                </c:pt>
                <c:pt idx="35839">
                  <c:v>785.3</c:v>
                </c:pt>
                <c:pt idx="35840">
                  <c:v>785.3199999999996</c:v>
                </c:pt>
                <c:pt idx="35841">
                  <c:v>785.33999999999958</c:v>
                </c:pt>
                <c:pt idx="35842">
                  <c:v>785.35999999999956</c:v>
                </c:pt>
                <c:pt idx="35843">
                  <c:v>785.38</c:v>
                </c:pt>
                <c:pt idx="35844">
                  <c:v>785.4</c:v>
                </c:pt>
                <c:pt idx="35845">
                  <c:v>785.43</c:v>
                </c:pt>
                <c:pt idx="35846">
                  <c:v>785.44999999999959</c:v>
                </c:pt>
                <c:pt idx="35847">
                  <c:v>785.47</c:v>
                </c:pt>
                <c:pt idx="35848">
                  <c:v>785.49</c:v>
                </c:pt>
                <c:pt idx="35849">
                  <c:v>785.51</c:v>
                </c:pt>
                <c:pt idx="35850">
                  <c:v>785.53</c:v>
                </c:pt>
                <c:pt idx="35851">
                  <c:v>785.55</c:v>
                </c:pt>
                <c:pt idx="35852">
                  <c:v>785.57</c:v>
                </c:pt>
                <c:pt idx="35853">
                  <c:v>785.59</c:v>
                </c:pt>
                <c:pt idx="35854">
                  <c:v>785.61</c:v>
                </c:pt>
                <c:pt idx="35855">
                  <c:v>785.63</c:v>
                </c:pt>
                <c:pt idx="35856">
                  <c:v>785.65</c:v>
                </c:pt>
                <c:pt idx="35857">
                  <c:v>785.67000000000041</c:v>
                </c:pt>
                <c:pt idx="35858">
                  <c:v>785.69</c:v>
                </c:pt>
                <c:pt idx="35859">
                  <c:v>785.71</c:v>
                </c:pt>
                <c:pt idx="35860">
                  <c:v>785.73</c:v>
                </c:pt>
                <c:pt idx="35861">
                  <c:v>785.76</c:v>
                </c:pt>
                <c:pt idx="35862">
                  <c:v>785.78000000000043</c:v>
                </c:pt>
                <c:pt idx="35863">
                  <c:v>785.8</c:v>
                </c:pt>
                <c:pt idx="35864">
                  <c:v>785.8199999999996</c:v>
                </c:pt>
                <c:pt idx="35865">
                  <c:v>785.83999999999958</c:v>
                </c:pt>
                <c:pt idx="35866">
                  <c:v>785.85999999999956</c:v>
                </c:pt>
                <c:pt idx="35867">
                  <c:v>785.88</c:v>
                </c:pt>
                <c:pt idx="35868">
                  <c:v>785.9</c:v>
                </c:pt>
                <c:pt idx="35869">
                  <c:v>785.92</c:v>
                </c:pt>
                <c:pt idx="35870">
                  <c:v>785.9399999999996</c:v>
                </c:pt>
                <c:pt idx="35871">
                  <c:v>785.95999999999958</c:v>
                </c:pt>
                <c:pt idx="35872">
                  <c:v>785.98</c:v>
                </c:pt>
                <c:pt idx="35873">
                  <c:v>786.01</c:v>
                </c:pt>
                <c:pt idx="35874">
                  <c:v>786.03</c:v>
                </c:pt>
                <c:pt idx="35875">
                  <c:v>786.05</c:v>
                </c:pt>
                <c:pt idx="35876">
                  <c:v>786.07</c:v>
                </c:pt>
                <c:pt idx="35877">
                  <c:v>786.09</c:v>
                </c:pt>
                <c:pt idx="35878">
                  <c:v>786.11</c:v>
                </c:pt>
                <c:pt idx="35879">
                  <c:v>786.13</c:v>
                </c:pt>
                <c:pt idx="35880">
                  <c:v>786.15</c:v>
                </c:pt>
                <c:pt idx="35881">
                  <c:v>786.17000000000041</c:v>
                </c:pt>
                <c:pt idx="35882">
                  <c:v>786.19</c:v>
                </c:pt>
                <c:pt idx="35883">
                  <c:v>786.21</c:v>
                </c:pt>
                <c:pt idx="35884">
                  <c:v>786.23</c:v>
                </c:pt>
                <c:pt idx="35885">
                  <c:v>786.26</c:v>
                </c:pt>
                <c:pt idx="35886">
                  <c:v>786.28000000000043</c:v>
                </c:pt>
                <c:pt idx="35887">
                  <c:v>786.3</c:v>
                </c:pt>
                <c:pt idx="35888">
                  <c:v>786.3199999999996</c:v>
                </c:pt>
                <c:pt idx="35889">
                  <c:v>786.33999999999958</c:v>
                </c:pt>
                <c:pt idx="35890">
                  <c:v>786.35999999999956</c:v>
                </c:pt>
                <c:pt idx="35891">
                  <c:v>786.38</c:v>
                </c:pt>
                <c:pt idx="35892">
                  <c:v>786.4</c:v>
                </c:pt>
                <c:pt idx="35893">
                  <c:v>786.42</c:v>
                </c:pt>
                <c:pt idx="35894">
                  <c:v>786.4399999999996</c:v>
                </c:pt>
                <c:pt idx="35895">
                  <c:v>786.45999999999958</c:v>
                </c:pt>
                <c:pt idx="35896">
                  <c:v>786.48</c:v>
                </c:pt>
                <c:pt idx="35897">
                  <c:v>786.5</c:v>
                </c:pt>
                <c:pt idx="35898">
                  <c:v>786.53</c:v>
                </c:pt>
                <c:pt idx="35899">
                  <c:v>786.55</c:v>
                </c:pt>
                <c:pt idx="35900">
                  <c:v>786.57</c:v>
                </c:pt>
                <c:pt idx="35901">
                  <c:v>786.59</c:v>
                </c:pt>
                <c:pt idx="35902">
                  <c:v>786.61</c:v>
                </c:pt>
                <c:pt idx="35903">
                  <c:v>786.63</c:v>
                </c:pt>
                <c:pt idx="35904">
                  <c:v>786.65</c:v>
                </c:pt>
                <c:pt idx="35905">
                  <c:v>786.67000000000041</c:v>
                </c:pt>
                <c:pt idx="35906">
                  <c:v>786.69</c:v>
                </c:pt>
                <c:pt idx="35907">
                  <c:v>786.71</c:v>
                </c:pt>
                <c:pt idx="35908">
                  <c:v>786.73</c:v>
                </c:pt>
                <c:pt idx="35909">
                  <c:v>786.75</c:v>
                </c:pt>
                <c:pt idx="35910">
                  <c:v>786.78000000000043</c:v>
                </c:pt>
                <c:pt idx="35911">
                  <c:v>786.8</c:v>
                </c:pt>
                <c:pt idx="35912">
                  <c:v>786.8199999999996</c:v>
                </c:pt>
                <c:pt idx="35913">
                  <c:v>786.83999999999958</c:v>
                </c:pt>
                <c:pt idx="35914">
                  <c:v>786.85999999999956</c:v>
                </c:pt>
                <c:pt idx="35915">
                  <c:v>786.88</c:v>
                </c:pt>
                <c:pt idx="35916">
                  <c:v>786.9</c:v>
                </c:pt>
                <c:pt idx="35917">
                  <c:v>786.92</c:v>
                </c:pt>
                <c:pt idx="35918">
                  <c:v>786.9399999999996</c:v>
                </c:pt>
                <c:pt idx="35919">
                  <c:v>786.95999999999958</c:v>
                </c:pt>
                <c:pt idx="35920">
                  <c:v>786.98</c:v>
                </c:pt>
                <c:pt idx="35921">
                  <c:v>787</c:v>
                </c:pt>
                <c:pt idx="35922">
                  <c:v>787.02</c:v>
                </c:pt>
                <c:pt idx="35923">
                  <c:v>787.05</c:v>
                </c:pt>
                <c:pt idx="35924">
                  <c:v>787.07</c:v>
                </c:pt>
                <c:pt idx="35925">
                  <c:v>787.09</c:v>
                </c:pt>
                <c:pt idx="35926">
                  <c:v>787.11</c:v>
                </c:pt>
                <c:pt idx="35927">
                  <c:v>787.13</c:v>
                </c:pt>
                <c:pt idx="35928">
                  <c:v>787.15</c:v>
                </c:pt>
                <c:pt idx="35929">
                  <c:v>787.17000000000041</c:v>
                </c:pt>
                <c:pt idx="35930">
                  <c:v>787.19</c:v>
                </c:pt>
                <c:pt idx="35931">
                  <c:v>787.21</c:v>
                </c:pt>
                <c:pt idx="35932">
                  <c:v>787.23</c:v>
                </c:pt>
                <c:pt idx="35933">
                  <c:v>787.25</c:v>
                </c:pt>
                <c:pt idx="35934">
                  <c:v>787.27000000000044</c:v>
                </c:pt>
                <c:pt idx="35935">
                  <c:v>787.29000000000042</c:v>
                </c:pt>
                <c:pt idx="35936">
                  <c:v>787.31</c:v>
                </c:pt>
                <c:pt idx="35937">
                  <c:v>787.32999999999959</c:v>
                </c:pt>
                <c:pt idx="35938">
                  <c:v>787.35999999999956</c:v>
                </c:pt>
                <c:pt idx="35939">
                  <c:v>787.38</c:v>
                </c:pt>
                <c:pt idx="35940">
                  <c:v>787.4</c:v>
                </c:pt>
                <c:pt idx="35941">
                  <c:v>787.42</c:v>
                </c:pt>
                <c:pt idx="35942">
                  <c:v>787.4399999999996</c:v>
                </c:pt>
                <c:pt idx="35943">
                  <c:v>787.45999999999958</c:v>
                </c:pt>
                <c:pt idx="35944">
                  <c:v>787.48</c:v>
                </c:pt>
                <c:pt idx="35945">
                  <c:v>787.5</c:v>
                </c:pt>
                <c:pt idx="35946">
                  <c:v>787.52</c:v>
                </c:pt>
                <c:pt idx="35947">
                  <c:v>787.54</c:v>
                </c:pt>
                <c:pt idx="35948">
                  <c:v>787.56</c:v>
                </c:pt>
                <c:pt idx="35949">
                  <c:v>787.58</c:v>
                </c:pt>
                <c:pt idx="35950">
                  <c:v>787.61</c:v>
                </c:pt>
                <c:pt idx="35951">
                  <c:v>787.63</c:v>
                </c:pt>
                <c:pt idx="35952">
                  <c:v>787.65</c:v>
                </c:pt>
                <c:pt idx="35953">
                  <c:v>787.67000000000041</c:v>
                </c:pt>
                <c:pt idx="35954">
                  <c:v>787.69</c:v>
                </c:pt>
                <c:pt idx="35955">
                  <c:v>787.71</c:v>
                </c:pt>
                <c:pt idx="35956">
                  <c:v>787.73</c:v>
                </c:pt>
                <c:pt idx="35957">
                  <c:v>787.75</c:v>
                </c:pt>
                <c:pt idx="35958">
                  <c:v>787.77000000000044</c:v>
                </c:pt>
                <c:pt idx="35959">
                  <c:v>787.79000000000042</c:v>
                </c:pt>
                <c:pt idx="35960">
                  <c:v>787.81</c:v>
                </c:pt>
                <c:pt idx="35961">
                  <c:v>787.82999999999959</c:v>
                </c:pt>
                <c:pt idx="35962">
                  <c:v>787.84999999999957</c:v>
                </c:pt>
                <c:pt idx="35963">
                  <c:v>787.87</c:v>
                </c:pt>
                <c:pt idx="35964">
                  <c:v>787.89</c:v>
                </c:pt>
                <c:pt idx="35965">
                  <c:v>787.92</c:v>
                </c:pt>
                <c:pt idx="35966">
                  <c:v>787.9399999999996</c:v>
                </c:pt>
                <c:pt idx="35967">
                  <c:v>787.95999999999958</c:v>
                </c:pt>
                <c:pt idx="35968">
                  <c:v>787.98</c:v>
                </c:pt>
                <c:pt idx="35969">
                  <c:v>788</c:v>
                </c:pt>
                <c:pt idx="35970">
                  <c:v>788.02</c:v>
                </c:pt>
                <c:pt idx="35971">
                  <c:v>788.04</c:v>
                </c:pt>
                <c:pt idx="35972">
                  <c:v>788.06</c:v>
                </c:pt>
                <c:pt idx="35973">
                  <c:v>788.08</c:v>
                </c:pt>
                <c:pt idx="35974">
                  <c:v>788.1</c:v>
                </c:pt>
                <c:pt idx="35975">
                  <c:v>788.13</c:v>
                </c:pt>
                <c:pt idx="35976">
                  <c:v>788.15</c:v>
                </c:pt>
                <c:pt idx="35977">
                  <c:v>788.17000000000041</c:v>
                </c:pt>
                <c:pt idx="35978">
                  <c:v>788.19</c:v>
                </c:pt>
                <c:pt idx="35979">
                  <c:v>788.21</c:v>
                </c:pt>
                <c:pt idx="35980">
                  <c:v>788.23</c:v>
                </c:pt>
                <c:pt idx="35981">
                  <c:v>788.25</c:v>
                </c:pt>
                <c:pt idx="35982">
                  <c:v>788.27000000000044</c:v>
                </c:pt>
                <c:pt idx="35983">
                  <c:v>788.29000000000042</c:v>
                </c:pt>
                <c:pt idx="35984">
                  <c:v>788.31</c:v>
                </c:pt>
                <c:pt idx="35985">
                  <c:v>788.32999999999959</c:v>
                </c:pt>
                <c:pt idx="35986">
                  <c:v>788.34999999999957</c:v>
                </c:pt>
                <c:pt idx="35987">
                  <c:v>788.37</c:v>
                </c:pt>
                <c:pt idx="35988">
                  <c:v>788.39</c:v>
                </c:pt>
                <c:pt idx="35989">
                  <c:v>788.42</c:v>
                </c:pt>
                <c:pt idx="35990">
                  <c:v>788.4399999999996</c:v>
                </c:pt>
                <c:pt idx="35991">
                  <c:v>788.45999999999958</c:v>
                </c:pt>
                <c:pt idx="35992">
                  <c:v>788.48</c:v>
                </c:pt>
                <c:pt idx="35993">
                  <c:v>788.5</c:v>
                </c:pt>
                <c:pt idx="35994">
                  <c:v>788.52</c:v>
                </c:pt>
                <c:pt idx="35995">
                  <c:v>788.54</c:v>
                </c:pt>
                <c:pt idx="35996">
                  <c:v>788.56</c:v>
                </c:pt>
                <c:pt idx="35997">
                  <c:v>788.58</c:v>
                </c:pt>
                <c:pt idx="35998">
                  <c:v>788.6</c:v>
                </c:pt>
                <c:pt idx="35999">
                  <c:v>788.62</c:v>
                </c:pt>
                <c:pt idx="36000">
                  <c:v>788.64</c:v>
                </c:pt>
                <c:pt idx="36001">
                  <c:v>788.66</c:v>
                </c:pt>
                <c:pt idx="36002">
                  <c:v>788.69</c:v>
                </c:pt>
                <c:pt idx="36003">
                  <c:v>788.71</c:v>
                </c:pt>
                <c:pt idx="36004">
                  <c:v>788.73</c:v>
                </c:pt>
                <c:pt idx="36005">
                  <c:v>788.75</c:v>
                </c:pt>
                <c:pt idx="36006">
                  <c:v>788.77000000000044</c:v>
                </c:pt>
                <c:pt idx="36007">
                  <c:v>788.79000000000042</c:v>
                </c:pt>
                <c:pt idx="36008">
                  <c:v>788.81</c:v>
                </c:pt>
                <c:pt idx="36009">
                  <c:v>788.82999999999959</c:v>
                </c:pt>
                <c:pt idx="36010">
                  <c:v>788.84999999999957</c:v>
                </c:pt>
                <c:pt idx="36011">
                  <c:v>788.87</c:v>
                </c:pt>
                <c:pt idx="36012">
                  <c:v>788.89</c:v>
                </c:pt>
                <c:pt idx="36013">
                  <c:v>788.91</c:v>
                </c:pt>
                <c:pt idx="36014">
                  <c:v>788.9399999999996</c:v>
                </c:pt>
                <c:pt idx="36015">
                  <c:v>788.95999999999958</c:v>
                </c:pt>
                <c:pt idx="36016">
                  <c:v>788.98</c:v>
                </c:pt>
                <c:pt idx="36017">
                  <c:v>789</c:v>
                </c:pt>
                <c:pt idx="36018">
                  <c:v>789.02</c:v>
                </c:pt>
                <c:pt idx="36019">
                  <c:v>789.04</c:v>
                </c:pt>
                <c:pt idx="36020">
                  <c:v>789.06</c:v>
                </c:pt>
                <c:pt idx="36021">
                  <c:v>789.08</c:v>
                </c:pt>
                <c:pt idx="36022">
                  <c:v>789.1</c:v>
                </c:pt>
                <c:pt idx="36023">
                  <c:v>789.12</c:v>
                </c:pt>
                <c:pt idx="36024">
                  <c:v>789.14</c:v>
                </c:pt>
                <c:pt idx="36025">
                  <c:v>789.16</c:v>
                </c:pt>
                <c:pt idx="36026">
                  <c:v>789.1800000000004</c:v>
                </c:pt>
                <c:pt idx="36027">
                  <c:v>789.2</c:v>
                </c:pt>
                <c:pt idx="36028">
                  <c:v>789.23</c:v>
                </c:pt>
                <c:pt idx="36029">
                  <c:v>789.25</c:v>
                </c:pt>
                <c:pt idx="36030">
                  <c:v>789.27000000000044</c:v>
                </c:pt>
                <c:pt idx="36031">
                  <c:v>789.29000000000042</c:v>
                </c:pt>
                <c:pt idx="36032">
                  <c:v>789.31</c:v>
                </c:pt>
                <c:pt idx="36033">
                  <c:v>789.32999999999959</c:v>
                </c:pt>
                <c:pt idx="36034">
                  <c:v>789.34999999999957</c:v>
                </c:pt>
                <c:pt idx="36035">
                  <c:v>789.37</c:v>
                </c:pt>
                <c:pt idx="36036">
                  <c:v>789.39</c:v>
                </c:pt>
                <c:pt idx="36037">
                  <c:v>789.41</c:v>
                </c:pt>
                <c:pt idx="36038">
                  <c:v>789.43</c:v>
                </c:pt>
                <c:pt idx="36039">
                  <c:v>789.44999999999959</c:v>
                </c:pt>
                <c:pt idx="36040">
                  <c:v>789.47</c:v>
                </c:pt>
                <c:pt idx="36041">
                  <c:v>789.5</c:v>
                </c:pt>
                <c:pt idx="36042">
                  <c:v>789.52</c:v>
                </c:pt>
                <c:pt idx="36043">
                  <c:v>789.54</c:v>
                </c:pt>
                <c:pt idx="36044">
                  <c:v>789.56</c:v>
                </c:pt>
                <c:pt idx="36045">
                  <c:v>789.58</c:v>
                </c:pt>
                <c:pt idx="36046">
                  <c:v>789.6</c:v>
                </c:pt>
                <c:pt idx="36047">
                  <c:v>789.62</c:v>
                </c:pt>
                <c:pt idx="36048">
                  <c:v>789.64</c:v>
                </c:pt>
                <c:pt idx="36049">
                  <c:v>789.66</c:v>
                </c:pt>
                <c:pt idx="36050">
                  <c:v>789.6800000000004</c:v>
                </c:pt>
                <c:pt idx="36051">
                  <c:v>789.7</c:v>
                </c:pt>
                <c:pt idx="36052">
                  <c:v>789.72</c:v>
                </c:pt>
                <c:pt idx="36053">
                  <c:v>789.74</c:v>
                </c:pt>
                <c:pt idx="36054">
                  <c:v>789.76</c:v>
                </c:pt>
                <c:pt idx="36055">
                  <c:v>789.79000000000042</c:v>
                </c:pt>
                <c:pt idx="36056">
                  <c:v>789.81</c:v>
                </c:pt>
                <c:pt idx="36057">
                  <c:v>789.82999999999959</c:v>
                </c:pt>
                <c:pt idx="36058">
                  <c:v>789.84999999999957</c:v>
                </c:pt>
                <c:pt idx="36059">
                  <c:v>789.87</c:v>
                </c:pt>
                <c:pt idx="36060">
                  <c:v>789.89</c:v>
                </c:pt>
                <c:pt idx="36061">
                  <c:v>789.91</c:v>
                </c:pt>
                <c:pt idx="36062">
                  <c:v>789.93</c:v>
                </c:pt>
                <c:pt idx="36063">
                  <c:v>789.94999999999959</c:v>
                </c:pt>
                <c:pt idx="36064">
                  <c:v>789.97</c:v>
                </c:pt>
                <c:pt idx="36065">
                  <c:v>790</c:v>
                </c:pt>
                <c:pt idx="36066">
                  <c:v>790.02</c:v>
                </c:pt>
                <c:pt idx="36067">
                  <c:v>790.04</c:v>
                </c:pt>
                <c:pt idx="36068">
                  <c:v>790.06</c:v>
                </c:pt>
                <c:pt idx="36069">
                  <c:v>790.08</c:v>
                </c:pt>
                <c:pt idx="36070">
                  <c:v>790.1</c:v>
                </c:pt>
                <c:pt idx="36071">
                  <c:v>790.12</c:v>
                </c:pt>
                <c:pt idx="36072">
                  <c:v>790.14</c:v>
                </c:pt>
                <c:pt idx="36073">
                  <c:v>790.16</c:v>
                </c:pt>
                <c:pt idx="36074">
                  <c:v>790.1800000000004</c:v>
                </c:pt>
                <c:pt idx="36075">
                  <c:v>790.2</c:v>
                </c:pt>
                <c:pt idx="36076">
                  <c:v>790.22</c:v>
                </c:pt>
                <c:pt idx="36077">
                  <c:v>790.24</c:v>
                </c:pt>
                <c:pt idx="36078">
                  <c:v>790.26</c:v>
                </c:pt>
                <c:pt idx="36079">
                  <c:v>790.28000000000043</c:v>
                </c:pt>
                <c:pt idx="36080">
                  <c:v>790.31</c:v>
                </c:pt>
                <c:pt idx="36081">
                  <c:v>790.32999999999959</c:v>
                </c:pt>
                <c:pt idx="36082">
                  <c:v>790.34999999999957</c:v>
                </c:pt>
                <c:pt idx="36083">
                  <c:v>790.37</c:v>
                </c:pt>
                <c:pt idx="36084">
                  <c:v>790.39</c:v>
                </c:pt>
                <c:pt idx="36085">
                  <c:v>790.41</c:v>
                </c:pt>
                <c:pt idx="36086">
                  <c:v>790.43</c:v>
                </c:pt>
                <c:pt idx="36087">
                  <c:v>790.44999999999959</c:v>
                </c:pt>
                <c:pt idx="36088">
                  <c:v>790.47</c:v>
                </c:pt>
                <c:pt idx="36089">
                  <c:v>790.49</c:v>
                </c:pt>
                <c:pt idx="36090">
                  <c:v>790.51</c:v>
                </c:pt>
                <c:pt idx="36091">
                  <c:v>790.53</c:v>
                </c:pt>
                <c:pt idx="36092">
                  <c:v>790.56</c:v>
                </c:pt>
                <c:pt idx="36093">
                  <c:v>790.58</c:v>
                </c:pt>
                <c:pt idx="36094">
                  <c:v>790.6</c:v>
                </c:pt>
                <c:pt idx="36095">
                  <c:v>790.62</c:v>
                </c:pt>
                <c:pt idx="36096">
                  <c:v>790.64</c:v>
                </c:pt>
                <c:pt idx="36097">
                  <c:v>790.66</c:v>
                </c:pt>
                <c:pt idx="36098">
                  <c:v>790.6800000000004</c:v>
                </c:pt>
                <c:pt idx="36099">
                  <c:v>790.7</c:v>
                </c:pt>
                <c:pt idx="36100">
                  <c:v>790.72</c:v>
                </c:pt>
                <c:pt idx="36101">
                  <c:v>790.74</c:v>
                </c:pt>
                <c:pt idx="36102">
                  <c:v>790.76</c:v>
                </c:pt>
                <c:pt idx="36103">
                  <c:v>790.78000000000043</c:v>
                </c:pt>
                <c:pt idx="36104">
                  <c:v>790.8</c:v>
                </c:pt>
                <c:pt idx="36105">
                  <c:v>790.82999999999959</c:v>
                </c:pt>
                <c:pt idx="36106">
                  <c:v>790.84999999999957</c:v>
                </c:pt>
                <c:pt idx="36107">
                  <c:v>790.87</c:v>
                </c:pt>
                <c:pt idx="36108">
                  <c:v>790.89</c:v>
                </c:pt>
                <c:pt idx="36109">
                  <c:v>790.91</c:v>
                </c:pt>
                <c:pt idx="36110">
                  <c:v>790.93</c:v>
                </c:pt>
                <c:pt idx="36111">
                  <c:v>790.94999999999959</c:v>
                </c:pt>
                <c:pt idx="36112">
                  <c:v>790.97</c:v>
                </c:pt>
                <c:pt idx="36113">
                  <c:v>790.99</c:v>
                </c:pt>
                <c:pt idx="36114">
                  <c:v>791.01</c:v>
                </c:pt>
                <c:pt idx="36115">
                  <c:v>791.03</c:v>
                </c:pt>
                <c:pt idx="36116">
                  <c:v>791.05</c:v>
                </c:pt>
                <c:pt idx="36117">
                  <c:v>791.08</c:v>
                </c:pt>
                <c:pt idx="36118">
                  <c:v>791.1</c:v>
                </c:pt>
                <c:pt idx="36119">
                  <c:v>791.12</c:v>
                </c:pt>
                <c:pt idx="36120">
                  <c:v>791.14</c:v>
                </c:pt>
                <c:pt idx="36121">
                  <c:v>791.16</c:v>
                </c:pt>
                <c:pt idx="36122">
                  <c:v>791.1800000000004</c:v>
                </c:pt>
                <c:pt idx="36123">
                  <c:v>791.2</c:v>
                </c:pt>
                <c:pt idx="36124">
                  <c:v>791.22</c:v>
                </c:pt>
                <c:pt idx="36125">
                  <c:v>791.24</c:v>
                </c:pt>
                <c:pt idx="36126">
                  <c:v>791.26</c:v>
                </c:pt>
                <c:pt idx="36127">
                  <c:v>791.28000000000043</c:v>
                </c:pt>
                <c:pt idx="36128">
                  <c:v>791.3</c:v>
                </c:pt>
                <c:pt idx="36129">
                  <c:v>791.3199999999996</c:v>
                </c:pt>
                <c:pt idx="36130">
                  <c:v>791.34999999999957</c:v>
                </c:pt>
                <c:pt idx="36131">
                  <c:v>791.37</c:v>
                </c:pt>
                <c:pt idx="36132">
                  <c:v>791.39</c:v>
                </c:pt>
                <c:pt idx="36133">
                  <c:v>791.41</c:v>
                </c:pt>
                <c:pt idx="36134">
                  <c:v>791.43</c:v>
                </c:pt>
                <c:pt idx="36135">
                  <c:v>791.44999999999959</c:v>
                </c:pt>
                <c:pt idx="36136">
                  <c:v>791.47</c:v>
                </c:pt>
                <c:pt idx="36137">
                  <c:v>791.49</c:v>
                </c:pt>
                <c:pt idx="36138">
                  <c:v>791.51</c:v>
                </c:pt>
                <c:pt idx="36139">
                  <c:v>791.53</c:v>
                </c:pt>
                <c:pt idx="36140">
                  <c:v>791.55</c:v>
                </c:pt>
                <c:pt idx="36141">
                  <c:v>791.57</c:v>
                </c:pt>
                <c:pt idx="36142">
                  <c:v>791.59</c:v>
                </c:pt>
                <c:pt idx="36143">
                  <c:v>791.61</c:v>
                </c:pt>
                <c:pt idx="36144">
                  <c:v>791.63</c:v>
                </c:pt>
                <c:pt idx="36145">
                  <c:v>791.65</c:v>
                </c:pt>
                <c:pt idx="36146">
                  <c:v>791.6800000000004</c:v>
                </c:pt>
                <c:pt idx="36147">
                  <c:v>791.7</c:v>
                </c:pt>
                <c:pt idx="36148">
                  <c:v>791.72</c:v>
                </c:pt>
                <c:pt idx="36149">
                  <c:v>791.74</c:v>
                </c:pt>
                <c:pt idx="36150">
                  <c:v>791.76</c:v>
                </c:pt>
                <c:pt idx="36151">
                  <c:v>791.78000000000043</c:v>
                </c:pt>
                <c:pt idx="36152">
                  <c:v>791.8</c:v>
                </c:pt>
                <c:pt idx="36153">
                  <c:v>791.8199999999996</c:v>
                </c:pt>
                <c:pt idx="36154">
                  <c:v>791.83999999999958</c:v>
                </c:pt>
                <c:pt idx="36155">
                  <c:v>791.85999999999956</c:v>
                </c:pt>
                <c:pt idx="36156">
                  <c:v>791.89</c:v>
                </c:pt>
                <c:pt idx="36157">
                  <c:v>791.91</c:v>
                </c:pt>
                <c:pt idx="36158">
                  <c:v>791.93</c:v>
                </c:pt>
                <c:pt idx="36159">
                  <c:v>791.94999999999959</c:v>
                </c:pt>
                <c:pt idx="36160">
                  <c:v>791.97</c:v>
                </c:pt>
                <c:pt idx="36161">
                  <c:v>791.99</c:v>
                </c:pt>
                <c:pt idx="36162">
                  <c:v>792.01</c:v>
                </c:pt>
                <c:pt idx="36163">
                  <c:v>792.03</c:v>
                </c:pt>
                <c:pt idx="36164">
                  <c:v>792.05</c:v>
                </c:pt>
                <c:pt idx="36165">
                  <c:v>792.07</c:v>
                </c:pt>
                <c:pt idx="36166">
                  <c:v>792.09</c:v>
                </c:pt>
                <c:pt idx="36167">
                  <c:v>792.11</c:v>
                </c:pt>
                <c:pt idx="36168">
                  <c:v>792.13</c:v>
                </c:pt>
                <c:pt idx="36169">
                  <c:v>792.15</c:v>
                </c:pt>
                <c:pt idx="36170">
                  <c:v>792.1800000000004</c:v>
                </c:pt>
                <c:pt idx="36171">
                  <c:v>792.2</c:v>
                </c:pt>
                <c:pt idx="36172">
                  <c:v>792.22</c:v>
                </c:pt>
                <c:pt idx="36173">
                  <c:v>792.24</c:v>
                </c:pt>
                <c:pt idx="36174">
                  <c:v>792.26</c:v>
                </c:pt>
                <c:pt idx="36175">
                  <c:v>792.28000000000043</c:v>
                </c:pt>
                <c:pt idx="36176">
                  <c:v>792.3</c:v>
                </c:pt>
                <c:pt idx="36177">
                  <c:v>792.3199999999996</c:v>
                </c:pt>
                <c:pt idx="36178">
                  <c:v>792.33999999999958</c:v>
                </c:pt>
                <c:pt idx="36179">
                  <c:v>792.35999999999956</c:v>
                </c:pt>
                <c:pt idx="36180">
                  <c:v>792.38</c:v>
                </c:pt>
                <c:pt idx="36181">
                  <c:v>792.4</c:v>
                </c:pt>
                <c:pt idx="36182">
                  <c:v>792.43</c:v>
                </c:pt>
                <c:pt idx="36183">
                  <c:v>792.44999999999959</c:v>
                </c:pt>
                <c:pt idx="36184">
                  <c:v>792.47</c:v>
                </c:pt>
                <c:pt idx="36185">
                  <c:v>792.49</c:v>
                </c:pt>
                <c:pt idx="36186">
                  <c:v>792.51</c:v>
                </c:pt>
                <c:pt idx="36187">
                  <c:v>792.53</c:v>
                </c:pt>
                <c:pt idx="36188">
                  <c:v>792.55</c:v>
                </c:pt>
                <c:pt idx="36189">
                  <c:v>792.57</c:v>
                </c:pt>
                <c:pt idx="36190">
                  <c:v>792.59</c:v>
                </c:pt>
                <c:pt idx="36191">
                  <c:v>792.61</c:v>
                </c:pt>
                <c:pt idx="36192">
                  <c:v>792.63</c:v>
                </c:pt>
                <c:pt idx="36193">
                  <c:v>792.65</c:v>
                </c:pt>
                <c:pt idx="36194">
                  <c:v>792.6800000000004</c:v>
                </c:pt>
                <c:pt idx="36195">
                  <c:v>792.7</c:v>
                </c:pt>
                <c:pt idx="36196">
                  <c:v>792.72</c:v>
                </c:pt>
                <c:pt idx="36197">
                  <c:v>792.74</c:v>
                </c:pt>
                <c:pt idx="36198">
                  <c:v>792.76</c:v>
                </c:pt>
                <c:pt idx="36199">
                  <c:v>792.78000000000043</c:v>
                </c:pt>
                <c:pt idx="36200">
                  <c:v>792.8</c:v>
                </c:pt>
                <c:pt idx="36201">
                  <c:v>792.8199999999996</c:v>
                </c:pt>
                <c:pt idx="36202">
                  <c:v>792.83999999999958</c:v>
                </c:pt>
                <c:pt idx="36203">
                  <c:v>792.85999999999956</c:v>
                </c:pt>
                <c:pt idx="36204">
                  <c:v>792.88</c:v>
                </c:pt>
                <c:pt idx="36205">
                  <c:v>792.9</c:v>
                </c:pt>
                <c:pt idx="36206">
                  <c:v>792.92</c:v>
                </c:pt>
                <c:pt idx="36207">
                  <c:v>792.94999999999959</c:v>
                </c:pt>
                <c:pt idx="36208">
                  <c:v>792.97</c:v>
                </c:pt>
                <c:pt idx="36209">
                  <c:v>792.99</c:v>
                </c:pt>
                <c:pt idx="36210">
                  <c:v>793.01</c:v>
                </c:pt>
                <c:pt idx="36211">
                  <c:v>793.03</c:v>
                </c:pt>
                <c:pt idx="36212">
                  <c:v>793.05</c:v>
                </c:pt>
                <c:pt idx="36213">
                  <c:v>793.07</c:v>
                </c:pt>
                <c:pt idx="36214">
                  <c:v>793.09</c:v>
                </c:pt>
                <c:pt idx="36215">
                  <c:v>793.11</c:v>
                </c:pt>
                <c:pt idx="36216">
                  <c:v>793.13</c:v>
                </c:pt>
                <c:pt idx="36217">
                  <c:v>793.15</c:v>
                </c:pt>
                <c:pt idx="36218">
                  <c:v>793.17000000000041</c:v>
                </c:pt>
                <c:pt idx="36219">
                  <c:v>793.19</c:v>
                </c:pt>
                <c:pt idx="36220">
                  <c:v>793.22</c:v>
                </c:pt>
                <c:pt idx="36221">
                  <c:v>793.24</c:v>
                </c:pt>
                <c:pt idx="36222">
                  <c:v>793.26</c:v>
                </c:pt>
                <c:pt idx="36223">
                  <c:v>793.28000000000043</c:v>
                </c:pt>
                <c:pt idx="36224">
                  <c:v>793.3</c:v>
                </c:pt>
                <c:pt idx="36225">
                  <c:v>793.3199999999996</c:v>
                </c:pt>
                <c:pt idx="36226">
                  <c:v>793.33999999999958</c:v>
                </c:pt>
                <c:pt idx="36227">
                  <c:v>793.35999999999956</c:v>
                </c:pt>
                <c:pt idx="36228">
                  <c:v>793.38</c:v>
                </c:pt>
                <c:pt idx="36229">
                  <c:v>793.4</c:v>
                </c:pt>
                <c:pt idx="36230">
                  <c:v>793.42</c:v>
                </c:pt>
                <c:pt idx="36231">
                  <c:v>793.4399999999996</c:v>
                </c:pt>
                <c:pt idx="36232">
                  <c:v>793.45999999999958</c:v>
                </c:pt>
                <c:pt idx="36233">
                  <c:v>793.49</c:v>
                </c:pt>
                <c:pt idx="36234">
                  <c:v>793.51</c:v>
                </c:pt>
                <c:pt idx="36235">
                  <c:v>793.53</c:v>
                </c:pt>
                <c:pt idx="36236">
                  <c:v>793.55</c:v>
                </c:pt>
                <c:pt idx="36237">
                  <c:v>793.57</c:v>
                </c:pt>
                <c:pt idx="36238">
                  <c:v>793.59</c:v>
                </c:pt>
                <c:pt idx="36239">
                  <c:v>793.61</c:v>
                </c:pt>
                <c:pt idx="36240">
                  <c:v>793.63</c:v>
                </c:pt>
                <c:pt idx="36241">
                  <c:v>793.65</c:v>
                </c:pt>
                <c:pt idx="36242">
                  <c:v>793.67000000000041</c:v>
                </c:pt>
                <c:pt idx="36243">
                  <c:v>793.69</c:v>
                </c:pt>
                <c:pt idx="36244">
                  <c:v>793.71</c:v>
                </c:pt>
                <c:pt idx="36245">
                  <c:v>793.74</c:v>
                </c:pt>
                <c:pt idx="36246">
                  <c:v>793.76</c:v>
                </c:pt>
                <c:pt idx="36247">
                  <c:v>793.78000000000043</c:v>
                </c:pt>
                <c:pt idx="36248">
                  <c:v>793.8</c:v>
                </c:pt>
                <c:pt idx="36249">
                  <c:v>793.8199999999996</c:v>
                </c:pt>
                <c:pt idx="36250">
                  <c:v>793.83999999999958</c:v>
                </c:pt>
                <c:pt idx="36251">
                  <c:v>793.85999999999956</c:v>
                </c:pt>
                <c:pt idx="36252">
                  <c:v>793.88</c:v>
                </c:pt>
                <c:pt idx="36253">
                  <c:v>793.9</c:v>
                </c:pt>
                <c:pt idx="36254">
                  <c:v>793.92</c:v>
                </c:pt>
                <c:pt idx="36255">
                  <c:v>793.9399999999996</c:v>
                </c:pt>
                <c:pt idx="36256">
                  <c:v>793.95999999999958</c:v>
                </c:pt>
                <c:pt idx="36257">
                  <c:v>793.99</c:v>
                </c:pt>
                <c:pt idx="36258">
                  <c:v>794.01</c:v>
                </c:pt>
                <c:pt idx="36259">
                  <c:v>794.03</c:v>
                </c:pt>
                <c:pt idx="36260">
                  <c:v>794.05</c:v>
                </c:pt>
                <c:pt idx="36261">
                  <c:v>794.07</c:v>
                </c:pt>
                <c:pt idx="36262">
                  <c:v>794.09</c:v>
                </c:pt>
                <c:pt idx="36263">
                  <c:v>794.11</c:v>
                </c:pt>
                <c:pt idx="36264">
                  <c:v>794.13</c:v>
                </c:pt>
                <c:pt idx="36265">
                  <c:v>794.15</c:v>
                </c:pt>
                <c:pt idx="36266">
                  <c:v>794.17000000000041</c:v>
                </c:pt>
                <c:pt idx="36267">
                  <c:v>794.19</c:v>
                </c:pt>
                <c:pt idx="36268">
                  <c:v>794.21</c:v>
                </c:pt>
                <c:pt idx="36269">
                  <c:v>794.23</c:v>
                </c:pt>
                <c:pt idx="36270">
                  <c:v>794.25</c:v>
                </c:pt>
                <c:pt idx="36271">
                  <c:v>794.27000000000044</c:v>
                </c:pt>
                <c:pt idx="36272">
                  <c:v>794.3</c:v>
                </c:pt>
                <c:pt idx="36273">
                  <c:v>794.3199999999996</c:v>
                </c:pt>
                <c:pt idx="36274">
                  <c:v>794.33999999999958</c:v>
                </c:pt>
                <c:pt idx="36275">
                  <c:v>794.35999999999956</c:v>
                </c:pt>
                <c:pt idx="36276">
                  <c:v>794.38</c:v>
                </c:pt>
                <c:pt idx="36277">
                  <c:v>794.4</c:v>
                </c:pt>
                <c:pt idx="36278">
                  <c:v>794.42</c:v>
                </c:pt>
                <c:pt idx="36279">
                  <c:v>794.4399999999996</c:v>
                </c:pt>
                <c:pt idx="36280">
                  <c:v>794.45999999999958</c:v>
                </c:pt>
                <c:pt idx="36281">
                  <c:v>794.48</c:v>
                </c:pt>
                <c:pt idx="36282">
                  <c:v>794.5</c:v>
                </c:pt>
                <c:pt idx="36283">
                  <c:v>794.53</c:v>
                </c:pt>
                <c:pt idx="36284">
                  <c:v>794.55</c:v>
                </c:pt>
                <c:pt idx="36285">
                  <c:v>794.57</c:v>
                </c:pt>
                <c:pt idx="36286">
                  <c:v>794.59</c:v>
                </c:pt>
                <c:pt idx="36287">
                  <c:v>794.61</c:v>
                </c:pt>
                <c:pt idx="36288">
                  <c:v>794.63</c:v>
                </c:pt>
                <c:pt idx="36289">
                  <c:v>794.65</c:v>
                </c:pt>
                <c:pt idx="36290">
                  <c:v>794.67000000000041</c:v>
                </c:pt>
                <c:pt idx="36291">
                  <c:v>794.69</c:v>
                </c:pt>
                <c:pt idx="36292">
                  <c:v>794.71</c:v>
                </c:pt>
                <c:pt idx="36293">
                  <c:v>794.73</c:v>
                </c:pt>
                <c:pt idx="36294">
                  <c:v>794.75</c:v>
                </c:pt>
                <c:pt idx="36295">
                  <c:v>794.78000000000043</c:v>
                </c:pt>
                <c:pt idx="36296">
                  <c:v>794.8</c:v>
                </c:pt>
                <c:pt idx="36297">
                  <c:v>794.8199999999996</c:v>
                </c:pt>
                <c:pt idx="36298">
                  <c:v>794.83999999999958</c:v>
                </c:pt>
                <c:pt idx="36299">
                  <c:v>794.85999999999956</c:v>
                </c:pt>
                <c:pt idx="36300">
                  <c:v>794.88</c:v>
                </c:pt>
                <c:pt idx="36301">
                  <c:v>794.9</c:v>
                </c:pt>
                <c:pt idx="36302">
                  <c:v>794.92</c:v>
                </c:pt>
                <c:pt idx="36303">
                  <c:v>794.9399999999996</c:v>
                </c:pt>
                <c:pt idx="36304">
                  <c:v>794.95999999999958</c:v>
                </c:pt>
                <c:pt idx="36305">
                  <c:v>794.98</c:v>
                </c:pt>
                <c:pt idx="36306">
                  <c:v>795</c:v>
                </c:pt>
                <c:pt idx="36307">
                  <c:v>795.02</c:v>
                </c:pt>
                <c:pt idx="36308">
                  <c:v>795.04</c:v>
                </c:pt>
                <c:pt idx="36309">
                  <c:v>795.07</c:v>
                </c:pt>
                <c:pt idx="36310">
                  <c:v>795.09</c:v>
                </c:pt>
                <c:pt idx="36311">
                  <c:v>795.11</c:v>
                </c:pt>
                <c:pt idx="36312">
                  <c:v>795.13</c:v>
                </c:pt>
                <c:pt idx="36313">
                  <c:v>795.15</c:v>
                </c:pt>
                <c:pt idx="36314">
                  <c:v>795.17000000000041</c:v>
                </c:pt>
                <c:pt idx="36315">
                  <c:v>795.19</c:v>
                </c:pt>
                <c:pt idx="36316">
                  <c:v>795.21</c:v>
                </c:pt>
                <c:pt idx="36317">
                  <c:v>795.23</c:v>
                </c:pt>
                <c:pt idx="36318">
                  <c:v>795.25</c:v>
                </c:pt>
                <c:pt idx="36319">
                  <c:v>795.27000000000044</c:v>
                </c:pt>
                <c:pt idx="36320">
                  <c:v>795.29000000000042</c:v>
                </c:pt>
                <c:pt idx="36321">
                  <c:v>795.31</c:v>
                </c:pt>
                <c:pt idx="36322">
                  <c:v>795.33999999999958</c:v>
                </c:pt>
                <c:pt idx="36323">
                  <c:v>795.35999999999956</c:v>
                </c:pt>
                <c:pt idx="36324">
                  <c:v>795.38</c:v>
                </c:pt>
                <c:pt idx="36325">
                  <c:v>795.4</c:v>
                </c:pt>
                <c:pt idx="36326">
                  <c:v>795.42</c:v>
                </c:pt>
                <c:pt idx="36327">
                  <c:v>795.4399999999996</c:v>
                </c:pt>
                <c:pt idx="36328">
                  <c:v>795.45999999999958</c:v>
                </c:pt>
                <c:pt idx="36329">
                  <c:v>795.48</c:v>
                </c:pt>
                <c:pt idx="36330">
                  <c:v>795.5</c:v>
                </c:pt>
                <c:pt idx="36331">
                  <c:v>795.52</c:v>
                </c:pt>
                <c:pt idx="36332">
                  <c:v>795.54</c:v>
                </c:pt>
                <c:pt idx="36333">
                  <c:v>795.56</c:v>
                </c:pt>
                <c:pt idx="36334">
                  <c:v>795.59</c:v>
                </c:pt>
                <c:pt idx="36335">
                  <c:v>795.61</c:v>
                </c:pt>
                <c:pt idx="36336">
                  <c:v>795.63</c:v>
                </c:pt>
                <c:pt idx="36337">
                  <c:v>795.65</c:v>
                </c:pt>
                <c:pt idx="36338">
                  <c:v>795.67000000000041</c:v>
                </c:pt>
                <c:pt idx="36339">
                  <c:v>795.69</c:v>
                </c:pt>
                <c:pt idx="36340">
                  <c:v>795.71</c:v>
                </c:pt>
                <c:pt idx="36341">
                  <c:v>795.73</c:v>
                </c:pt>
                <c:pt idx="36342">
                  <c:v>795.75</c:v>
                </c:pt>
                <c:pt idx="36343">
                  <c:v>795.77000000000044</c:v>
                </c:pt>
                <c:pt idx="36344">
                  <c:v>795.79000000000042</c:v>
                </c:pt>
                <c:pt idx="36345">
                  <c:v>795.81</c:v>
                </c:pt>
                <c:pt idx="36346">
                  <c:v>795.82999999999959</c:v>
                </c:pt>
                <c:pt idx="36347">
                  <c:v>795.85999999999956</c:v>
                </c:pt>
                <c:pt idx="36348">
                  <c:v>795.88</c:v>
                </c:pt>
                <c:pt idx="36349">
                  <c:v>795.9</c:v>
                </c:pt>
                <c:pt idx="36350">
                  <c:v>795.92</c:v>
                </c:pt>
                <c:pt idx="36351">
                  <c:v>795.9399999999996</c:v>
                </c:pt>
                <c:pt idx="36352">
                  <c:v>795.95999999999958</c:v>
                </c:pt>
                <c:pt idx="36353">
                  <c:v>795.98</c:v>
                </c:pt>
                <c:pt idx="36354">
                  <c:v>796</c:v>
                </c:pt>
                <c:pt idx="36355">
                  <c:v>796.02</c:v>
                </c:pt>
                <c:pt idx="36356">
                  <c:v>796.04</c:v>
                </c:pt>
                <c:pt idx="36357">
                  <c:v>796.06</c:v>
                </c:pt>
                <c:pt idx="36358">
                  <c:v>796.08</c:v>
                </c:pt>
                <c:pt idx="36359">
                  <c:v>796.1</c:v>
                </c:pt>
                <c:pt idx="36360">
                  <c:v>796.13</c:v>
                </c:pt>
                <c:pt idx="36361">
                  <c:v>796.15</c:v>
                </c:pt>
                <c:pt idx="36362">
                  <c:v>796.17000000000041</c:v>
                </c:pt>
                <c:pt idx="36363">
                  <c:v>796.19</c:v>
                </c:pt>
                <c:pt idx="36364">
                  <c:v>796.21</c:v>
                </c:pt>
                <c:pt idx="36365">
                  <c:v>796.23</c:v>
                </c:pt>
                <c:pt idx="36366">
                  <c:v>796.25</c:v>
                </c:pt>
                <c:pt idx="36367">
                  <c:v>796.27000000000044</c:v>
                </c:pt>
                <c:pt idx="36368">
                  <c:v>796.29000000000042</c:v>
                </c:pt>
                <c:pt idx="36369">
                  <c:v>796.31</c:v>
                </c:pt>
                <c:pt idx="36370">
                  <c:v>796.32999999999959</c:v>
                </c:pt>
                <c:pt idx="36371">
                  <c:v>796.35999999999956</c:v>
                </c:pt>
                <c:pt idx="36372">
                  <c:v>796.38</c:v>
                </c:pt>
                <c:pt idx="36373">
                  <c:v>796.4</c:v>
                </c:pt>
                <c:pt idx="36374">
                  <c:v>796.42</c:v>
                </c:pt>
                <c:pt idx="36375">
                  <c:v>796.4399999999996</c:v>
                </c:pt>
                <c:pt idx="36376">
                  <c:v>796.45999999999958</c:v>
                </c:pt>
                <c:pt idx="36377">
                  <c:v>796.48</c:v>
                </c:pt>
                <c:pt idx="36378">
                  <c:v>796.5</c:v>
                </c:pt>
                <c:pt idx="36379">
                  <c:v>796.52</c:v>
                </c:pt>
                <c:pt idx="36380">
                  <c:v>796.54</c:v>
                </c:pt>
                <c:pt idx="36381">
                  <c:v>796.56</c:v>
                </c:pt>
                <c:pt idx="36382">
                  <c:v>796.58</c:v>
                </c:pt>
                <c:pt idx="36383">
                  <c:v>796.6</c:v>
                </c:pt>
                <c:pt idx="36384">
                  <c:v>796.63</c:v>
                </c:pt>
                <c:pt idx="36385">
                  <c:v>796.65</c:v>
                </c:pt>
                <c:pt idx="36386">
                  <c:v>796.67000000000041</c:v>
                </c:pt>
                <c:pt idx="36387">
                  <c:v>796.69</c:v>
                </c:pt>
                <c:pt idx="36388">
                  <c:v>796.71</c:v>
                </c:pt>
                <c:pt idx="36389">
                  <c:v>796.73</c:v>
                </c:pt>
                <c:pt idx="36390">
                  <c:v>796.75</c:v>
                </c:pt>
                <c:pt idx="36391">
                  <c:v>796.77000000000044</c:v>
                </c:pt>
                <c:pt idx="36392">
                  <c:v>796.79000000000042</c:v>
                </c:pt>
                <c:pt idx="36393">
                  <c:v>796.81</c:v>
                </c:pt>
                <c:pt idx="36394">
                  <c:v>796.82999999999959</c:v>
                </c:pt>
                <c:pt idx="36395">
                  <c:v>796.84999999999957</c:v>
                </c:pt>
                <c:pt idx="36396">
                  <c:v>796.88</c:v>
                </c:pt>
                <c:pt idx="36397">
                  <c:v>796.9</c:v>
                </c:pt>
                <c:pt idx="36398">
                  <c:v>796.92</c:v>
                </c:pt>
                <c:pt idx="36399">
                  <c:v>796.9399999999996</c:v>
                </c:pt>
                <c:pt idx="36400">
                  <c:v>796.95999999999958</c:v>
                </c:pt>
                <c:pt idx="36401">
                  <c:v>796.98</c:v>
                </c:pt>
                <c:pt idx="36402">
                  <c:v>797</c:v>
                </c:pt>
                <c:pt idx="36403">
                  <c:v>797.02</c:v>
                </c:pt>
                <c:pt idx="36404">
                  <c:v>797.04</c:v>
                </c:pt>
                <c:pt idx="36405">
                  <c:v>797.06</c:v>
                </c:pt>
                <c:pt idx="36406">
                  <c:v>797.09</c:v>
                </c:pt>
                <c:pt idx="36407">
                  <c:v>797.11</c:v>
                </c:pt>
                <c:pt idx="36408">
                  <c:v>797.13</c:v>
                </c:pt>
                <c:pt idx="36409">
                  <c:v>797.15</c:v>
                </c:pt>
                <c:pt idx="36410">
                  <c:v>797.17000000000041</c:v>
                </c:pt>
                <c:pt idx="36411">
                  <c:v>797.19</c:v>
                </c:pt>
                <c:pt idx="36412">
                  <c:v>797.21</c:v>
                </c:pt>
                <c:pt idx="36413">
                  <c:v>797.23</c:v>
                </c:pt>
                <c:pt idx="36414">
                  <c:v>797.25</c:v>
                </c:pt>
                <c:pt idx="36415">
                  <c:v>797.27000000000044</c:v>
                </c:pt>
                <c:pt idx="36416">
                  <c:v>797.29000000000042</c:v>
                </c:pt>
                <c:pt idx="36417">
                  <c:v>797.31</c:v>
                </c:pt>
                <c:pt idx="36418">
                  <c:v>797.32999999999959</c:v>
                </c:pt>
                <c:pt idx="36419">
                  <c:v>797.34999999999957</c:v>
                </c:pt>
                <c:pt idx="36420">
                  <c:v>797.37</c:v>
                </c:pt>
                <c:pt idx="36421">
                  <c:v>797.39</c:v>
                </c:pt>
                <c:pt idx="36422">
                  <c:v>797.42</c:v>
                </c:pt>
                <c:pt idx="36423">
                  <c:v>797.4399999999996</c:v>
                </c:pt>
                <c:pt idx="36424">
                  <c:v>797.45999999999958</c:v>
                </c:pt>
                <c:pt idx="36425">
                  <c:v>797.48</c:v>
                </c:pt>
                <c:pt idx="36426">
                  <c:v>797.5</c:v>
                </c:pt>
                <c:pt idx="36427">
                  <c:v>797.52</c:v>
                </c:pt>
                <c:pt idx="36428">
                  <c:v>797.54</c:v>
                </c:pt>
                <c:pt idx="36429">
                  <c:v>797.56</c:v>
                </c:pt>
                <c:pt idx="36430">
                  <c:v>797.58</c:v>
                </c:pt>
                <c:pt idx="36431">
                  <c:v>797.6</c:v>
                </c:pt>
                <c:pt idx="36432">
                  <c:v>797.62</c:v>
                </c:pt>
                <c:pt idx="36433">
                  <c:v>797.65</c:v>
                </c:pt>
                <c:pt idx="36434">
                  <c:v>797.67000000000041</c:v>
                </c:pt>
                <c:pt idx="36435">
                  <c:v>797.69</c:v>
                </c:pt>
                <c:pt idx="36436">
                  <c:v>797.71</c:v>
                </c:pt>
                <c:pt idx="36437">
                  <c:v>797.73</c:v>
                </c:pt>
                <c:pt idx="36438">
                  <c:v>797.75</c:v>
                </c:pt>
                <c:pt idx="36439">
                  <c:v>797.77000000000044</c:v>
                </c:pt>
                <c:pt idx="36440">
                  <c:v>797.79000000000042</c:v>
                </c:pt>
                <c:pt idx="36441">
                  <c:v>797.81</c:v>
                </c:pt>
                <c:pt idx="36442">
                  <c:v>797.82999999999959</c:v>
                </c:pt>
                <c:pt idx="36443">
                  <c:v>797.84999999999957</c:v>
                </c:pt>
                <c:pt idx="36444">
                  <c:v>797.87</c:v>
                </c:pt>
                <c:pt idx="36445">
                  <c:v>797.89</c:v>
                </c:pt>
                <c:pt idx="36446">
                  <c:v>797.91</c:v>
                </c:pt>
                <c:pt idx="36447">
                  <c:v>797.9399999999996</c:v>
                </c:pt>
                <c:pt idx="36448">
                  <c:v>797.95999999999958</c:v>
                </c:pt>
                <c:pt idx="36449">
                  <c:v>797.98</c:v>
                </c:pt>
                <c:pt idx="36450">
                  <c:v>798</c:v>
                </c:pt>
                <c:pt idx="36451">
                  <c:v>798.02</c:v>
                </c:pt>
                <c:pt idx="36452">
                  <c:v>798.04</c:v>
                </c:pt>
                <c:pt idx="36453">
                  <c:v>798.06</c:v>
                </c:pt>
                <c:pt idx="36454">
                  <c:v>798.08</c:v>
                </c:pt>
                <c:pt idx="36455">
                  <c:v>798.1</c:v>
                </c:pt>
                <c:pt idx="36456">
                  <c:v>798.12</c:v>
                </c:pt>
                <c:pt idx="36457">
                  <c:v>798.14</c:v>
                </c:pt>
                <c:pt idx="36458">
                  <c:v>798.16</c:v>
                </c:pt>
                <c:pt idx="36459">
                  <c:v>798.19</c:v>
                </c:pt>
                <c:pt idx="36460">
                  <c:v>798.21</c:v>
                </c:pt>
                <c:pt idx="36461">
                  <c:v>798.23</c:v>
                </c:pt>
                <c:pt idx="36462">
                  <c:v>798.25</c:v>
                </c:pt>
                <c:pt idx="36463">
                  <c:v>798.27000000000044</c:v>
                </c:pt>
                <c:pt idx="36464">
                  <c:v>798.29000000000042</c:v>
                </c:pt>
                <c:pt idx="36465">
                  <c:v>798.31</c:v>
                </c:pt>
                <c:pt idx="36466">
                  <c:v>798.32999999999959</c:v>
                </c:pt>
                <c:pt idx="36467">
                  <c:v>798.34999999999957</c:v>
                </c:pt>
                <c:pt idx="36468">
                  <c:v>798.37</c:v>
                </c:pt>
                <c:pt idx="36469">
                  <c:v>798.39</c:v>
                </c:pt>
                <c:pt idx="36470">
                  <c:v>798.41</c:v>
                </c:pt>
                <c:pt idx="36471">
                  <c:v>798.43</c:v>
                </c:pt>
                <c:pt idx="36472">
                  <c:v>798.45999999999958</c:v>
                </c:pt>
                <c:pt idx="36473">
                  <c:v>798.48</c:v>
                </c:pt>
                <c:pt idx="36474">
                  <c:v>798.5</c:v>
                </c:pt>
                <c:pt idx="36475">
                  <c:v>798.52</c:v>
                </c:pt>
                <c:pt idx="36476">
                  <c:v>798.54</c:v>
                </c:pt>
                <c:pt idx="36477">
                  <c:v>798.56</c:v>
                </c:pt>
                <c:pt idx="36478">
                  <c:v>798.58</c:v>
                </c:pt>
                <c:pt idx="36479">
                  <c:v>798.6</c:v>
                </c:pt>
                <c:pt idx="36480">
                  <c:v>798.62</c:v>
                </c:pt>
                <c:pt idx="36481">
                  <c:v>798.64</c:v>
                </c:pt>
                <c:pt idx="36482">
                  <c:v>798.66</c:v>
                </c:pt>
                <c:pt idx="36483">
                  <c:v>798.69</c:v>
                </c:pt>
                <c:pt idx="36484">
                  <c:v>798.71</c:v>
                </c:pt>
                <c:pt idx="36485">
                  <c:v>798.73</c:v>
                </c:pt>
                <c:pt idx="36486">
                  <c:v>798.75</c:v>
                </c:pt>
                <c:pt idx="36487">
                  <c:v>798.77000000000044</c:v>
                </c:pt>
                <c:pt idx="36488">
                  <c:v>798.79000000000042</c:v>
                </c:pt>
                <c:pt idx="36489">
                  <c:v>798.81</c:v>
                </c:pt>
                <c:pt idx="36490">
                  <c:v>798.82999999999959</c:v>
                </c:pt>
                <c:pt idx="36491">
                  <c:v>798.84999999999957</c:v>
                </c:pt>
                <c:pt idx="36492">
                  <c:v>798.87</c:v>
                </c:pt>
                <c:pt idx="36493">
                  <c:v>798.89</c:v>
                </c:pt>
                <c:pt idx="36494">
                  <c:v>798.91</c:v>
                </c:pt>
                <c:pt idx="36495">
                  <c:v>798.93</c:v>
                </c:pt>
                <c:pt idx="36496">
                  <c:v>798.94999999999959</c:v>
                </c:pt>
                <c:pt idx="36497">
                  <c:v>798.97</c:v>
                </c:pt>
                <c:pt idx="36498">
                  <c:v>798.99</c:v>
                </c:pt>
                <c:pt idx="36499">
                  <c:v>799.02</c:v>
                </c:pt>
                <c:pt idx="36500">
                  <c:v>799.04</c:v>
                </c:pt>
                <c:pt idx="36501">
                  <c:v>799.06</c:v>
                </c:pt>
                <c:pt idx="36502">
                  <c:v>799.08</c:v>
                </c:pt>
                <c:pt idx="36503">
                  <c:v>799.1</c:v>
                </c:pt>
                <c:pt idx="36504">
                  <c:v>799.12</c:v>
                </c:pt>
                <c:pt idx="36505">
                  <c:v>799.14</c:v>
                </c:pt>
                <c:pt idx="36506">
                  <c:v>799.16</c:v>
                </c:pt>
                <c:pt idx="36507">
                  <c:v>799.1800000000004</c:v>
                </c:pt>
                <c:pt idx="36508">
                  <c:v>799.2</c:v>
                </c:pt>
                <c:pt idx="36509">
                  <c:v>799.23</c:v>
                </c:pt>
                <c:pt idx="36510">
                  <c:v>799.25</c:v>
                </c:pt>
                <c:pt idx="36511">
                  <c:v>799.27000000000044</c:v>
                </c:pt>
                <c:pt idx="36512">
                  <c:v>799.29000000000042</c:v>
                </c:pt>
                <c:pt idx="36513">
                  <c:v>799.31</c:v>
                </c:pt>
                <c:pt idx="36514">
                  <c:v>799.32999999999959</c:v>
                </c:pt>
                <c:pt idx="36515">
                  <c:v>799.34999999999957</c:v>
                </c:pt>
                <c:pt idx="36516">
                  <c:v>799.37</c:v>
                </c:pt>
                <c:pt idx="36517">
                  <c:v>799.39</c:v>
                </c:pt>
                <c:pt idx="36518">
                  <c:v>799.41</c:v>
                </c:pt>
                <c:pt idx="36519">
                  <c:v>799.43</c:v>
                </c:pt>
                <c:pt idx="36520">
                  <c:v>799.44999999999959</c:v>
                </c:pt>
                <c:pt idx="36521">
                  <c:v>799.47</c:v>
                </c:pt>
                <c:pt idx="36522">
                  <c:v>799.49</c:v>
                </c:pt>
                <c:pt idx="36523">
                  <c:v>799.52</c:v>
                </c:pt>
                <c:pt idx="36524">
                  <c:v>799.54</c:v>
                </c:pt>
                <c:pt idx="36525">
                  <c:v>799.56</c:v>
                </c:pt>
                <c:pt idx="36526">
                  <c:v>799.58</c:v>
                </c:pt>
                <c:pt idx="36527">
                  <c:v>799.6</c:v>
                </c:pt>
                <c:pt idx="36528">
                  <c:v>799.62</c:v>
                </c:pt>
                <c:pt idx="36529">
                  <c:v>799.64</c:v>
                </c:pt>
                <c:pt idx="36530">
                  <c:v>799.66</c:v>
                </c:pt>
                <c:pt idx="36531">
                  <c:v>799.6800000000004</c:v>
                </c:pt>
                <c:pt idx="36532">
                  <c:v>799.7</c:v>
                </c:pt>
                <c:pt idx="36533">
                  <c:v>799.72</c:v>
                </c:pt>
                <c:pt idx="36534">
                  <c:v>799.75</c:v>
                </c:pt>
                <c:pt idx="36535">
                  <c:v>799.77000000000044</c:v>
                </c:pt>
                <c:pt idx="36536">
                  <c:v>799.79000000000042</c:v>
                </c:pt>
                <c:pt idx="36537">
                  <c:v>799.81</c:v>
                </c:pt>
                <c:pt idx="36538">
                  <c:v>799.82999999999959</c:v>
                </c:pt>
                <c:pt idx="36539">
                  <c:v>799.84999999999957</c:v>
                </c:pt>
                <c:pt idx="36540">
                  <c:v>799.87</c:v>
                </c:pt>
                <c:pt idx="36541">
                  <c:v>799.89</c:v>
                </c:pt>
                <c:pt idx="36542">
                  <c:v>799.91</c:v>
                </c:pt>
                <c:pt idx="36543">
                  <c:v>799.93</c:v>
                </c:pt>
                <c:pt idx="36544">
                  <c:v>799.94999999999959</c:v>
                </c:pt>
                <c:pt idx="36545">
                  <c:v>799.97</c:v>
                </c:pt>
                <c:pt idx="36546">
                  <c:v>799.99</c:v>
                </c:pt>
                <c:pt idx="36547">
                  <c:v>800.02</c:v>
                </c:pt>
                <c:pt idx="36548">
                  <c:v>800.04</c:v>
                </c:pt>
                <c:pt idx="36549">
                  <c:v>800.06</c:v>
                </c:pt>
                <c:pt idx="36550">
                  <c:v>800.08</c:v>
                </c:pt>
                <c:pt idx="36551">
                  <c:v>800.1</c:v>
                </c:pt>
                <c:pt idx="36552">
                  <c:v>800.12</c:v>
                </c:pt>
                <c:pt idx="36553">
                  <c:v>800.14</c:v>
                </c:pt>
                <c:pt idx="36554">
                  <c:v>800.16</c:v>
                </c:pt>
                <c:pt idx="36555">
                  <c:v>800.1800000000004</c:v>
                </c:pt>
                <c:pt idx="36556">
                  <c:v>800.2</c:v>
                </c:pt>
                <c:pt idx="36557">
                  <c:v>800.22</c:v>
                </c:pt>
                <c:pt idx="36558">
                  <c:v>800.24</c:v>
                </c:pt>
                <c:pt idx="36559">
                  <c:v>800.26</c:v>
                </c:pt>
                <c:pt idx="36560">
                  <c:v>800.28000000000043</c:v>
                </c:pt>
                <c:pt idx="36561">
                  <c:v>800.3</c:v>
                </c:pt>
                <c:pt idx="36562">
                  <c:v>800.32999999999959</c:v>
                </c:pt>
                <c:pt idx="36563">
                  <c:v>800.34999999999957</c:v>
                </c:pt>
                <c:pt idx="36564">
                  <c:v>800.37</c:v>
                </c:pt>
                <c:pt idx="36565">
                  <c:v>800.39</c:v>
                </c:pt>
                <c:pt idx="36566">
                  <c:v>800.41</c:v>
                </c:pt>
                <c:pt idx="36567">
                  <c:v>800.43</c:v>
                </c:pt>
                <c:pt idx="36568">
                  <c:v>800.44999999999959</c:v>
                </c:pt>
                <c:pt idx="36569">
                  <c:v>800.47</c:v>
                </c:pt>
                <c:pt idx="36570">
                  <c:v>800.49</c:v>
                </c:pt>
                <c:pt idx="36571">
                  <c:v>800.51</c:v>
                </c:pt>
                <c:pt idx="36572">
                  <c:v>800.53</c:v>
                </c:pt>
                <c:pt idx="36573">
                  <c:v>800.56</c:v>
                </c:pt>
                <c:pt idx="36574">
                  <c:v>800.58</c:v>
                </c:pt>
                <c:pt idx="36575">
                  <c:v>800.6</c:v>
                </c:pt>
                <c:pt idx="36576">
                  <c:v>800.62</c:v>
                </c:pt>
                <c:pt idx="36577">
                  <c:v>800.64</c:v>
                </c:pt>
                <c:pt idx="36578">
                  <c:v>800.66</c:v>
                </c:pt>
                <c:pt idx="36579">
                  <c:v>800.6800000000004</c:v>
                </c:pt>
                <c:pt idx="36580">
                  <c:v>800.7</c:v>
                </c:pt>
                <c:pt idx="36581">
                  <c:v>800.72</c:v>
                </c:pt>
                <c:pt idx="36582">
                  <c:v>800.74</c:v>
                </c:pt>
                <c:pt idx="36583">
                  <c:v>800.76</c:v>
                </c:pt>
                <c:pt idx="36584">
                  <c:v>800.78000000000043</c:v>
                </c:pt>
                <c:pt idx="36585">
                  <c:v>800.8</c:v>
                </c:pt>
                <c:pt idx="36586">
                  <c:v>800.8199999999996</c:v>
                </c:pt>
                <c:pt idx="36587">
                  <c:v>800.84999999999957</c:v>
                </c:pt>
                <c:pt idx="36588">
                  <c:v>800.87</c:v>
                </c:pt>
                <c:pt idx="36589">
                  <c:v>800.89</c:v>
                </c:pt>
                <c:pt idx="36590">
                  <c:v>800.91</c:v>
                </c:pt>
                <c:pt idx="36591">
                  <c:v>800.93</c:v>
                </c:pt>
                <c:pt idx="36592">
                  <c:v>800.94999999999959</c:v>
                </c:pt>
                <c:pt idx="36593">
                  <c:v>800.97</c:v>
                </c:pt>
                <c:pt idx="36594">
                  <c:v>800.99</c:v>
                </c:pt>
                <c:pt idx="36595">
                  <c:v>801.01</c:v>
                </c:pt>
                <c:pt idx="36596">
                  <c:v>801.03</c:v>
                </c:pt>
                <c:pt idx="36597">
                  <c:v>801.05</c:v>
                </c:pt>
                <c:pt idx="36598">
                  <c:v>801.07</c:v>
                </c:pt>
                <c:pt idx="36599">
                  <c:v>801.1</c:v>
                </c:pt>
                <c:pt idx="36600">
                  <c:v>801.12</c:v>
                </c:pt>
                <c:pt idx="36601">
                  <c:v>801.14</c:v>
                </c:pt>
                <c:pt idx="36602">
                  <c:v>801.16</c:v>
                </c:pt>
                <c:pt idx="36603">
                  <c:v>801.1800000000004</c:v>
                </c:pt>
                <c:pt idx="36604">
                  <c:v>801.2</c:v>
                </c:pt>
                <c:pt idx="36605">
                  <c:v>801.22</c:v>
                </c:pt>
                <c:pt idx="36606">
                  <c:v>801.24</c:v>
                </c:pt>
                <c:pt idx="36607">
                  <c:v>801.26</c:v>
                </c:pt>
                <c:pt idx="36608">
                  <c:v>801.28000000000043</c:v>
                </c:pt>
                <c:pt idx="36609">
                  <c:v>801.3</c:v>
                </c:pt>
                <c:pt idx="36610">
                  <c:v>801.32999999999959</c:v>
                </c:pt>
                <c:pt idx="36611">
                  <c:v>801.34999999999957</c:v>
                </c:pt>
                <c:pt idx="36612">
                  <c:v>801.37</c:v>
                </c:pt>
                <c:pt idx="36613">
                  <c:v>801.39</c:v>
                </c:pt>
                <c:pt idx="36614">
                  <c:v>801.41</c:v>
                </c:pt>
                <c:pt idx="36615">
                  <c:v>801.43</c:v>
                </c:pt>
                <c:pt idx="36616">
                  <c:v>801.44999999999959</c:v>
                </c:pt>
                <c:pt idx="36617">
                  <c:v>801.47</c:v>
                </c:pt>
                <c:pt idx="36618">
                  <c:v>801.49</c:v>
                </c:pt>
                <c:pt idx="36619">
                  <c:v>801.51</c:v>
                </c:pt>
                <c:pt idx="36620">
                  <c:v>801.53</c:v>
                </c:pt>
                <c:pt idx="36621">
                  <c:v>801.55</c:v>
                </c:pt>
                <c:pt idx="36622">
                  <c:v>801.57</c:v>
                </c:pt>
                <c:pt idx="36623">
                  <c:v>801.59</c:v>
                </c:pt>
                <c:pt idx="36624">
                  <c:v>801.61</c:v>
                </c:pt>
                <c:pt idx="36625">
                  <c:v>801.63</c:v>
                </c:pt>
                <c:pt idx="36626">
                  <c:v>801.66</c:v>
                </c:pt>
                <c:pt idx="36627">
                  <c:v>801.6800000000004</c:v>
                </c:pt>
                <c:pt idx="36628">
                  <c:v>801.7</c:v>
                </c:pt>
                <c:pt idx="36629">
                  <c:v>801.72</c:v>
                </c:pt>
                <c:pt idx="36630">
                  <c:v>801.74</c:v>
                </c:pt>
                <c:pt idx="36631">
                  <c:v>801.76</c:v>
                </c:pt>
                <c:pt idx="36632">
                  <c:v>801.78000000000043</c:v>
                </c:pt>
                <c:pt idx="36633">
                  <c:v>801.8</c:v>
                </c:pt>
                <c:pt idx="36634">
                  <c:v>801.8199999999996</c:v>
                </c:pt>
                <c:pt idx="36635">
                  <c:v>801.83999999999958</c:v>
                </c:pt>
                <c:pt idx="36636">
                  <c:v>801.85999999999956</c:v>
                </c:pt>
                <c:pt idx="36637">
                  <c:v>801.88</c:v>
                </c:pt>
                <c:pt idx="36638">
                  <c:v>801.91</c:v>
                </c:pt>
                <c:pt idx="36639">
                  <c:v>801.93</c:v>
                </c:pt>
                <c:pt idx="36640">
                  <c:v>801.94999999999959</c:v>
                </c:pt>
                <c:pt idx="36641">
                  <c:v>801.97</c:v>
                </c:pt>
                <c:pt idx="36642">
                  <c:v>801.99</c:v>
                </c:pt>
                <c:pt idx="36643">
                  <c:v>802.01</c:v>
                </c:pt>
                <c:pt idx="36644">
                  <c:v>802.03</c:v>
                </c:pt>
                <c:pt idx="36645">
                  <c:v>802.05</c:v>
                </c:pt>
                <c:pt idx="36646">
                  <c:v>802.07</c:v>
                </c:pt>
                <c:pt idx="36647">
                  <c:v>802.09</c:v>
                </c:pt>
                <c:pt idx="36648">
                  <c:v>802.11</c:v>
                </c:pt>
                <c:pt idx="36649">
                  <c:v>802.14</c:v>
                </c:pt>
                <c:pt idx="36650">
                  <c:v>802.16</c:v>
                </c:pt>
                <c:pt idx="36651">
                  <c:v>802.1800000000004</c:v>
                </c:pt>
                <c:pt idx="36652">
                  <c:v>802.2</c:v>
                </c:pt>
                <c:pt idx="36653">
                  <c:v>802.22</c:v>
                </c:pt>
                <c:pt idx="36654">
                  <c:v>802.24</c:v>
                </c:pt>
                <c:pt idx="36655">
                  <c:v>802.26</c:v>
                </c:pt>
                <c:pt idx="36656">
                  <c:v>802.28000000000043</c:v>
                </c:pt>
                <c:pt idx="36657">
                  <c:v>802.3</c:v>
                </c:pt>
                <c:pt idx="36658">
                  <c:v>802.3199999999996</c:v>
                </c:pt>
                <c:pt idx="36659">
                  <c:v>802.33999999999958</c:v>
                </c:pt>
                <c:pt idx="36660">
                  <c:v>802.35999999999956</c:v>
                </c:pt>
                <c:pt idx="36661">
                  <c:v>802.38</c:v>
                </c:pt>
                <c:pt idx="36662">
                  <c:v>802.4</c:v>
                </c:pt>
                <c:pt idx="36663">
                  <c:v>802.43</c:v>
                </c:pt>
                <c:pt idx="36664">
                  <c:v>802.44999999999959</c:v>
                </c:pt>
                <c:pt idx="36665">
                  <c:v>802.47</c:v>
                </c:pt>
                <c:pt idx="36666">
                  <c:v>802.49</c:v>
                </c:pt>
                <c:pt idx="36667">
                  <c:v>802.51</c:v>
                </c:pt>
                <c:pt idx="36668">
                  <c:v>802.53</c:v>
                </c:pt>
                <c:pt idx="36669">
                  <c:v>802.55</c:v>
                </c:pt>
                <c:pt idx="36670">
                  <c:v>802.57</c:v>
                </c:pt>
                <c:pt idx="36671">
                  <c:v>802.59</c:v>
                </c:pt>
                <c:pt idx="36672">
                  <c:v>802.61</c:v>
                </c:pt>
                <c:pt idx="36673">
                  <c:v>802.63</c:v>
                </c:pt>
                <c:pt idx="36674">
                  <c:v>802.65</c:v>
                </c:pt>
                <c:pt idx="36675">
                  <c:v>802.67000000000041</c:v>
                </c:pt>
                <c:pt idx="36676">
                  <c:v>802.7</c:v>
                </c:pt>
                <c:pt idx="36677">
                  <c:v>802.72</c:v>
                </c:pt>
                <c:pt idx="36678">
                  <c:v>802.74</c:v>
                </c:pt>
                <c:pt idx="36679">
                  <c:v>802.76</c:v>
                </c:pt>
                <c:pt idx="36680">
                  <c:v>802.78000000000043</c:v>
                </c:pt>
                <c:pt idx="36681">
                  <c:v>802.8</c:v>
                </c:pt>
                <c:pt idx="36682">
                  <c:v>802.8199999999996</c:v>
                </c:pt>
                <c:pt idx="36683">
                  <c:v>802.83999999999958</c:v>
                </c:pt>
                <c:pt idx="36684">
                  <c:v>802.85999999999956</c:v>
                </c:pt>
                <c:pt idx="36685">
                  <c:v>802.88</c:v>
                </c:pt>
                <c:pt idx="36686">
                  <c:v>802.9</c:v>
                </c:pt>
                <c:pt idx="36687">
                  <c:v>802.92</c:v>
                </c:pt>
                <c:pt idx="36688">
                  <c:v>802.94999999999959</c:v>
                </c:pt>
                <c:pt idx="36689">
                  <c:v>802.97</c:v>
                </c:pt>
                <c:pt idx="36690">
                  <c:v>802.99</c:v>
                </c:pt>
                <c:pt idx="36691">
                  <c:v>803.01</c:v>
                </c:pt>
                <c:pt idx="36692">
                  <c:v>803.03</c:v>
                </c:pt>
                <c:pt idx="36693">
                  <c:v>803.05</c:v>
                </c:pt>
                <c:pt idx="36694">
                  <c:v>803.07</c:v>
                </c:pt>
                <c:pt idx="36695">
                  <c:v>803.09</c:v>
                </c:pt>
                <c:pt idx="36696">
                  <c:v>803.11</c:v>
                </c:pt>
                <c:pt idx="36697">
                  <c:v>803.13</c:v>
                </c:pt>
                <c:pt idx="36698">
                  <c:v>803.15</c:v>
                </c:pt>
                <c:pt idx="36699">
                  <c:v>803.17000000000041</c:v>
                </c:pt>
                <c:pt idx="36700">
                  <c:v>803.19</c:v>
                </c:pt>
                <c:pt idx="36701">
                  <c:v>803.22</c:v>
                </c:pt>
                <c:pt idx="36702">
                  <c:v>803.24</c:v>
                </c:pt>
                <c:pt idx="36703">
                  <c:v>803.26</c:v>
                </c:pt>
                <c:pt idx="36704">
                  <c:v>803.28000000000043</c:v>
                </c:pt>
                <c:pt idx="36705">
                  <c:v>803.3</c:v>
                </c:pt>
                <c:pt idx="36706">
                  <c:v>803.3199999999996</c:v>
                </c:pt>
                <c:pt idx="36707">
                  <c:v>803.33999999999958</c:v>
                </c:pt>
                <c:pt idx="36708">
                  <c:v>803.35999999999956</c:v>
                </c:pt>
                <c:pt idx="36709">
                  <c:v>803.38</c:v>
                </c:pt>
                <c:pt idx="36710">
                  <c:v>803.4</c:v>
                </c:pt>
                <c:pt idx="36711">
                  <c:v>803.42</c:v>
                </c:pt>
                <c:pt idx="36712">
                  <c:v>803.4399999999996</c:v>
                </c:pt>
                <c:pt idx="36713">
                  <c:v>803.47</c:v>
                </c:pt>
                <c:pt idx="36714">
                  <c:v>803.49</c:v>
                </c:pt>
                <c:pt idx="36715">
                  <c:v>803.51</c:v>
                </c:pt>
                <c:pt idx="36716">
                  <c:v>803.53</c:v>
                </c:pt>
                <c:pt idx="36717">
                  <c:v>803.55</c:v>
                </c:pt>
                <c:pt idx="36718">
                  <c:v>803.57</c:v>
                </c:pt>
                <c:pt idx="36719">
                  <c:v>803.59</c:v>
                </c:pt>
                <c:pt idx="36720">
                  <c:v>803.61</c:v>
                </c:pt>
                <c:pt idx="36721">
                  <c:v>803.63</c:v>
                </c:pt>
                <c:pt idx="36722">
                  <c:v>803.65</c:v>
                </c:pt>
                <c:pt idx="36723">
                  <c:v>803.67000000000041</c:v>
                </c:pt>
                <c:pt idx="36724">
                  <c:v>803.69</c:v>
                </c:pt>
                <c:pt idx="36725">
                  <c:v>803.72</c:v>
                </c:pt>
                <c:pt idx="36726">
                  <c:v>803.74</c:v>
                </c:pt>
                <c:pt idx="36727">
                  <c:v>803.76</c:v>
                </c:pt>
                <c:pt idx="36728">
                  <c:v>803.78000000000043</c:v>
                </c:pt>
                <c:pt idx="36729">
                  <c:v>803.8</c:v>
                </c:pt>
                <c:pt idx="36730">
                  <c:v>803.8199999999996</c:v>
                </c:pt>
                <c:pt idx="36731">
                  <c:v>803.83999999999958</c:v>
                </c:pt>
                <c:pt idx="36732">
                  <c:v>803.85999999999956</c:v>
                </c:pt>
                <c:pt idx="36733">
                  <c:v>803.88</c:v>
                </c:pt>
                <c:pt idx="36734">
                  <c:v>803.9</c:v>
                </c:pt>
                <c:pt idx="36735">
                  <c:v>803.92</c:v>
                </c:pt>
                <c:pt idx="36736">
                  <c:v>803.9399999999996</c:v>
                </c:pt>
                <c:pt idx="36737">
                  <c:v>803.95999999999958</c:v>
                </c:pt>
                <c:pt idx="36738">
                  <c:v>803.98</c:v>
                </c:pt>
                <c:pt idx="36739">
                  <c:v>804</c:v>
                </c:pt>
                <c:pt idx="36740">
                  <c:v>804.03</c:v>
                </c:pt>
                <c:pt idx="36741">
                  <c:v>804.05</c:v>
                </c:pt>
                <c:pt idx="36742">
                  <c:v>804.07</c:v>
                </c:pt>
                <c:pt idx="36743">
                  <c:v>804.09</c:v>
                </c:pt>
                <c:pt idx="36744">
                  <c:v>804.11</c:v>
                </c:pt>
                <c:pt idx="36745">
                  <c:v>804.13</c:v>
                </c:pt>
                <c:pt idx="36746">
                  <c:v>804.15</c:v>
                </c:pt>
                <c:pt idx="36747">
                  <c:v>804.17000000000041</c:v>
                </c:pt>
                <c:pt idx="36748">
                  <c:v>804.19</c:v>
                </c:pt>
                <c:pt idx="36749">
                  <c:v>804.21</c:v>
                </c:pt>
                <c:pt idx="36750">
                  <c:v>804.23</c:v>
                </c:pt>
                <c:pt idx="36751">
                  <c:v>804.25</c:v>
                </c:pt>
                <c:pt idx="36752">
                  <c:v>804.28000000000043</c:v>
                </c:pt>
                <c:pt idx="36753">
                  <c:v>804.3</c:v>
                </c:pt>
                <c:pt idx="36754">
                  <c:v>804.3199999999996</c:v>
                </c:pt>
                <c:pt idx="36755">
                  <c:v>804.33999999999958</c:v>
                </c:pt>
                <c:pt idx="36756">
                  <c:v>804.35999999999956</c:v>
                </c:pt>
                <c:pt idx="36757">
                  <c:v>804.38</c:v>
                </c:pt>
                <c:pt idx="36758">
                  <c:v>804.4</c:v>
                </c:pt>
                <c:pt idx="36759">
                  <c:v>804.42</c:v>
                </c:pt>
                <c:pt idx="36760">
                  <c:v>804.4399999999996</c:v>
                </c:pt>
                <c:pt idx="36761">
                  <c:v>804.45999999999958</c:v>
                </c:pt>
                <c:pt idx="36762">
                  <c:v>804.48</c:v>
                </c:pt>
                <c:pt idx="36763">
                  <c:v>804.51</c:v>
                </c:pt>
                <c:pt idx="36764">
                  <c:v>804.53</c:v>
                </c:pt>
                <c:pt idx="36765">
                  <c:v>804.55</c:v>
                </c:pt>
                <c:pt idx="36766">
                  <c:v>804.57</c:v>
                </c:pt>
                <c:pt idx="36767">
                  <c:v>804.59</c:v>
                </c:pt>
                <c:pt idx="36768">
                  <c:v>804.61</c:v>
                </c:pt>
                <c:pt idx="36769">
                  <c:v>804.63</c:v>
                </c:pt>
                <c:pt idx="36770">
                  <c:v>804.65</c:v>
                </c:pt>
                <c:pt idx="36771">
                  <c:v>804.67000000000041</c:v>
                </c:pt>
                <c:pt idx="36772">
                  <c:v>804.69</c:v>
                </c:pt>
                <c:pt idx="36773">
                  <c:v>804.71</c:v>
                </c:pt>
                <c:pt idx="36774">
                  <c:v>804.73</c:v>
                </c:pt>
                <c:pt idx="36775">
                  <c:v>804.75</c:v>
                </c:pt>
                <c:pt idx="36776">
                  <c:v>804.77000000000044</c:v>
                </c:pt>
                <c:pt idx="36777">
                  <c:v>804.8</c:v>
                </c:pt>
                <c:pt idx="36778">
                  <c:v>804.8199999999996</c:v>
                </c:pt>
                <c:pt idx="36779">
                  <c:v>804.83999999999958</c:v>
                </c:pt>
                <c:pt idx="36780">
                  <c:v>804.85999999999956</c:v>
                </c:pt>
                <c:pt idx="36781">
                  <c:v>804.88</c:v>
                </c:pt>
                <c:pt idx="36782">
                  <c:v>804.9</c:v>
                </c:pt>
                <c:pt idx="36783">
                  <c:v>804.92</c:v>
                </c:pt>
                <c:pt idx="36784">
                  <c:v>804.9399999999996</c:v>
                </c:pt>
                <c:pt idx="36785">
                  <c:v>804.95999999999958</c:v>
                </c:pt>
                <c:pt idx="36786">
                  <c:v>804.98</c:v>
                </c:pt>
                <c:pt idx="36787">
                  <c:v>805</c:v>
                </c:pt>
                <c:pt idx="36788">
                  <c:v>805.02</c:v>
                </c:pt>
                <c:pt idx="36789">
                  <c:v>805.05</c:v>
                </c:pt>
                <c:pt idx="36790">
                  <c:v>805.07</c:v>
                </c:pt>
                <c:pt idx="36791">
                  <c:v>805.09</c:v>
                </c:pt>
                <c:pt idx="36792">
                  <c:v>805.11</c:v>
                </c:pt>
                <c:pt idx="36793">
                  <c:v>805.13</c:v>
                </c:pt>
                <c:pt idx="36794">
                  <c:v>805.15</c:v>
                </c:pt>
                <c:pt idx="36795">
                  <c:v>805.17000000000041</c:v>
                </c:pt>
                <c:pt idx="36796">
                  <c:v>805.19</c:v>
                </c:pt>
                <c:pt idx="36797">
                  <c:v>805.21</c:v>
                </c:pt>
                <c:pt idx="36798">
                  <c:v>805.23</c:v>
                </c:pt>
                <c:pt idx="36799">
                  <c:v>805.26</c:v>
                </c:pt>
                <c:pt idx="36800">
                  <c:v>805.28000000000043</c:v>
                </c:pt>
                <c:pt idx="36801">
                  <c:v>805.3</c:v>
                </c:pt>
                <c:pt idx="36802">
                  <c:v>805.3199999999996</c:v>
                </c:pt>
                <c:pt idx="36803">
                  <c:v>805.33999999999958</c:v>
                </c:pt>
                <c:pt idx="36804">
                  <c:v>805.35999999999956</c:v>
                </c:pt>
                <c:pt idx="36805">
                  <c:v>805.38</c:v>
                </c:pt>
                <c:pt idx="36806">
                  <c:v>805.4</c:v>
                </c:pt>
                <c:pt idx="36807">
                  <c:v>805.42</c:v>
                </c:pt>
                <c:pt idx="36808">
                  <c:v>805.4399999999996</c:v>
                </c:pt>
                <c:pt idx="36809">
                  <c:v>805.45999999999958</c:v>
                </c:pt>
                <c:pt idx="36810">
                  <c:v>805.48</c:v>
                </c:pt>
                <c:pt idx="36811">
                  <c:v>805.5</c:v>
                </c:pt>
                <c:pt idx="36812">
                  <c:v>805.53</c:v>
                </c:pt>
                <c:pt idx="36813">
                  <c:v>805.55</c:v>
                </c:pt>
                <c:pt idx="36814">
                  <c:v>805.57</c:v>
                </c:pt>
                <c:pt idx="36815">
                  <c:v>805.59</c:v>
                </c:pt>
                <c:pt idx="36816">
                  <c:v>805.61</c:v>
                </c:pt>
                <c:pt idx="36817">
                  <c:v>805.63</c:v>
                </c:pt>
                <c:pt idx="36818">
                  <c:v>805.65</c:v>
                </c:pt>
                <c:pt idx="36819">
                  <c:v>805.67000000000041</c:v>
                </c:pt>
                <c:pt idx="36820">
                  <c:v>805.69</c:v>
                </c:pt>
                <c:pt idx="36821">
                  <c:v>805.71</c:v>
                </c:pt>
                <c:pt idx="36822">
                  <c:v>805.73</c:v>
                </c:pt>
                <c:pt idx="36823">
                  <c:v>805.75</c:v>
                </c:pt>
                <c:pt idx="36824">
                  <c:v>805.77000000000044</c:v>
                </c:pt>
                <c:pt idx="36825">
                  <c:v>805.79000000000042</c:v>
                </c:pt>
                <c:pt idx="36826">
                  <c:v>805.8199999999996</c:v>
                </c:pt>
                <c:pt idx="36827">
                  <c:v>805.83999999999958</c:v>
                </c:pt>
                <c:pt idx="36828">
                  <c:v>805.85999999999956</c:v>
                </c:pt>
                <c:pt idx="36829">
                  <c:v>805.88</c:v>
                </c:pt>
                <c:pt idx="36830">
                  <c:v>805.9</c:v>
                </c:pt>
                <c:pt idx="36831">
                  <c:v>805.92</c:v>
                </c:pt>
                <c:pt idx="36832">
                  <c:v>805.9399999999996</c:v>
                </c:pt>
                <c:pt idx="36833">
                  <c:v>805.95999999999958</c:v>
                </c:pt>
                <c:pt idx="36834">
                  <c:v>805.98</c:v>
                </c:pt>
                <c:pt idx="36835">
                  <c:v>806</c:v>
                </c:pt>
                <c:pt idx="36836">
                  <c:v>806.02</c:v>
                </c:pt>
                <c:pt idx="36837">
                  <c:v>806.04</c:v>
                </c:pt>
                <c:pt idx="36838">
                  <c:v>806.07</c:v>
                </c:pt>
                <c:pt idx="36839">
                  <c:v>806.09</c:v>
                </c:pt>
                <c:pt idx="36840">
                  <c:v>806.11</c:v>
                </c:pt>
                <c:pt idx="36841">
                  <c:v>806.13</c:v>
                </c:pt>
                <c:pt idx="36842">
                  <c:v>806.15</c:v>
                </c:pt>
                <c:pt idx="36843">
                  <c:v>806.17000000000041</c:v>
                </c:pt>
                <c:pt idx="36844">
                  <c:v>806.19</c:v>
                </c:pt>
                <c:pt idx="36845">
                  <c:v>806.21</c:v>
                </c:pt>
                <c:pt idx="36846">
                  <c:v>806.23</c:v>
                </c:pt>
                <c:pt idx="36847">
                  <c:v>806.25</c:v>
                </c:pt>
                <c:pt idx="36848">
                  <c:v>806.27000000000044</c:v>
                </c:pt>
                <c:pt idx="36849">
                  <c:v>806.29000000000042</c:v>
                </c:pt>
                <c:pt idx="36850">
                  <c:v>806.31</c:v>
                </c:pt>
                <c:pt idx="36851">
                  <c:v>806.33999999999958</c:v>
                </c:pt>
                <c:pt idx="36852">
                  <c:v>806.35999999999956</c:v>
                </c:pt>
                <c:pt idx="36853">
                  <c:v>806.38</c:v>
                </c:pt>
                <c:pt idx="36854">
                  <c:v>806.4</c:v>
                </c:pt>
                <c:pt idx="36855">
                  <c:v>806.42</c:v>
                </c:pt>
                <c:pt idx="36856">
                  <c:v>806.4399999999996</c:v>
                </c:pt>
                <c:pt idx="36857">
                  <c:v>806.45999999999958</c:v>
                </c:pt>
                <c:pt idx="36858">
                  <c:v>806.48</c:v>
                </c:pt>
                <c:pt idx="36859">
                  <c:v>806.5</c:v>
                </c:pt>
                <c:pt idx="36860">
                  <c:v>806.52</c:v>
                </c:pt>
                <c:pt idx="36861">
                  <c:v>806.54</c:v>
                </c:pt>
                <c:pt idx="36862">
                  <c:v>806.56</c:v>
                </c:pt>
                <c:pt idx="36863">
                  <c:v>806.58</c:v>
                </c:pt>
                <c:pt idx="36864">
                  <c:v>806.61</c:v>
                </c:pt>
                <c:pt idx="36865">
                  <c:v>806.63</c:v>
                </c:pt>
                <c:pt idx="36866">
                  <c:v>806.65</c:v>
                </c:pt>
                <c:pt idx="36867">
                  <c:v>806.67000000000041</c:v>
                </c:pt>
                <c:pt idx="36868">
                  <c:v>806.69</c:v>
                </c:pt>
                <c:pt idx="36869">
                  <c:v>806.71</c:v>
                </c:pt>
                <c:pt idx="36870">
                  <c:v>806.73</c:v>
                </c:pt>
                <c:pt idx="36871">
                  <c:v>806.75</c:v>
                </c:pt>
                <c:pt idx="36872">
                  <c:v>806.77000000000044</c:v>
                </c:pt>
                <c:pt idx="36873">
                  <c:v>806.79000000000042</c:v>
                </c:pt>
                <c:pt idx="36874">
                  <c:v>806.81</c:v>
                </c:pt>
                <c:pt idx="36875">
                  <c:v>806.82999999999959</c:v>
                </c:pt>
                <c:pt idx="36876">
                  <c:v>806.84999999999957</c:v>
                </c:pt>
                <c:pt idx="36877">
                  <c:v>806.88</c:v>
                </c:pt>
                <c:pt idx="36878">
                  <c:v>806.9</c:v>
                </c:pt>
                <c:pt idx="36879">
                  <c:v>806.92</c:v>
                </c:pt>
                <c:pt idx="36880">
                  <c:v>806.9399999999996</c:v>
                </c:pt>
                <c:pt idx="36881">
                  <c:v>806.95999999999958</c:v>
                </c:pt>
                <c:pt idx="36882">
                  <c:v>806.98</c:v>
                </c:pt>
                <c:pt idx="36883">
                  <c:v>807</c:v>
                </c:pt>
                <c:pt idx="36884">
                  <c:v>807.02</c:v>
                </c:pt>
                <c:pt idx="36885">
                  <c:v>807.04</c:v>
                </c:pt>
                <c:pt idx="36886">
                  <c:v>807.06</c:v>
                </c:pt>
                <c:pt idx="36887">
                  <c:v>807.08</c:v>
                </c:pt>
                <c:pt idx="36888">
                  <c:v>807.1</c:v>
                </c:pt>
                <c:pt idx="36889">
                  <c:v>807.12</c:v>
                </c:pt>
                <c:pt idx="36890">
                  <c:v>807.15</c:v>
                </c:pt>
                <c:pt idx="36891">
                  <c:v>807.17000000000041</c:v>
                </c:pt>
                <c:pt idx="36892">
                  <c:v>807.19</c:v>
                </c:pt>
                <c:pt idx="36893">
                  <c:v>807.21</c:v>
                </c:pt>
                <c:pt idx="36894">
                  <c:v>807.23</c:v>
                </c:pt>
                <c:pt idx="36895">
                  <c:v>807.25</c:v>
                </c:pt>
                <c:pt idx="36896">
                  <c:v>807.27000000000044</c:v>
                </c:pt>
                <c:pt idx="36897">
                  <c:v>807.29000000000042</c:v>
                </c:pt>
                <c:pt idx="36898">
                  <c:v>807.31</c:v>
                </c:pt>
                <c:pt idx="36899">
                  <c:v>807.32999999999959</c:v>
                </c:pt>
                <c:pt idx="36900">
                  <c:v>807.34999999999957</c:v>
                </c:pt>
                <c:pt idx="36901">
                  <c:v>807.37</c:v>
                </c:pt>
                <c:pt idx="36902">
                  <c:v>807.4</c:v>
                </c:pt>
                <c:pt idx="36903">
                  <c:v>807.42</c:v>
                </c:pt>
                <c:pt idx="36904">
                  <c:v>807.4399999999996</c:v>
                </c:pt>
                <c:pt idx="36905">
                  <c:v>807.45999999999958</c:v>
                </c:pt>
                <c:pt idx="36906">
                  <c:v>807.48</c:v>
                </c:pt>
                <c:pt idx="36907">
                  <c:v>807.5</c:v>
                </c:pt>
                <c:pt idx="36908">
                  <c:v>807.52</c:v>
                </c:pt>
                <c:pt idx="36909">
                  <c:v>807.54</c:v>
                </c:pt>
                <c:pt idx="36910">
                  <c:v>807.56</c:v>
                </c:pt>
                <c:pt idx="36911">
                  <c:v>807.58</c:v>
                </c:pt>
                <c:pt idx="36912">
                  <c:v>807.6</c:v>
                </c:pt>
                <c:pt idx="36913">
                  <c:v>807.62</c:v>
                </c:pt>
                <c:pt idx="36914">
                  <c:v>807.64</c:v>
                </c:pt>
                <c:pt idx="36915">
                  <c:v>807.67000000000041</c:v>
                </c:pt>
                <c:pt idx="36916">
                  <c:v>807.69</c:v>
                </c:pt>
                <c:pt idx="36917">
                  <c:v>807.71</c:v>
                </c:pt>
                <c:pt idx="36918">
                  <c:v>807.73</c:v>
                </c:pt>
                <c:pt idx="36919">
                  <c:v>807.75</c:v>
                </c:pt>
                <c:pt idx="36920">
                  <c:v>807.77000000000044</c:v>
                </c:pt>
                <c:pt idx="36921">
                  <c:v>807.79000000000042</c:v>
                </c:pt>
                <c:pt idx="36922">
                  <c:v>807.81</c:v>
                </c:pt>
                <c:pt idx="36923">
                  <c:v>807.82999999999959</c:v>
                </c:pt>
                <c:pt idx="36924">
                  <c:v>807.84999999999957</c:v>
                </c:pt>
                <c:pt idx="36925">
                  <c:v>807.87</c:v>
                </c:pt>
                <c:pt idx="36926">
                  <c:v>807.89</c:v>
                </c:pt>
                <c:pt idx="36927">
                  <c:v>807.91</c:v>
                </c:pt>
                <c:pt idx="36928">
                  <c:v>807.9399999999996</c:v>
                </c:pt>
                <c:pt idx="36929">
                  <c:v>807.95999999999958</c:v>
                </c:pt>
                <c:pt idx="36930">
                  <c:v>807.98</c:v>
                </c:pt>
                <c:pt idx="36931">
                  <c:v>808</c:v>
                </c:pt>
                <c:pt idx="36932">
                  <c:v>808.02</c:v>
                </c:pt>
                <c:pt idx="36933">
                  <c:v>808.04</c:v>
                </c:pt>
                <c:pt idx="36934">
                  <c:v>808.06</c:v>
                </c:pt>
                <c:pt idx="36935">
                  <c:v>808.08</c:v>
                </c:pt>
                <c:pt idx="36936">
                  <c:v>808.1</c:v>
                </c:pt>
                <c:pt idx="36937">
                  <c:v>808.12</c:v>
                </c:pt>
                <c:pt idx="36938">
                  <c:v>808.14</c:v>
                </c:pt>
                <c:pt idx="36939">
                  <c:v>808.17000000000041</c:v>
                </c:pt>
                <c:pt idx="36940">
                  <c:v>808.19</c:v>
                </c:pt>
                <c:pt idx="36941">
                  <c:v>808.21</c:v>
                </c:pt>
                <c:pt idx="36942">
                  <c:v>808.23</c:v>
                </c:pt>
                <c:pt idx="36943">
                  <c:v>808.25</c:v>
                </c:pt>
                <c:pt idx="36944">
                  <c:v>808.27000000000044</c:v>
                </c:pt>
                <c:pt idx="36945">
                  <c:v>808.29000000000042</c:v>
                </c:pt>
                <c:pt idx="36946">
                  <c:v>808.31</c:v>
                </c:pt>
                <c:pt idx="36947">
                  <c:v>808.32999999999959</c:v>
                </c:pt>
                <c:pt idx="36948">
                  <c:v>808.34999999999957</c:v>
                </c:pt>
                <c:pt idx="36949">
                  <c:v>808.37</c:v>
                </c:pt>
                <c:pt idx="36950">
                  <c:v>808.39</c:v>
                </c:pt>
                <c:pt idx="36951">
                  <c:v>808.41</c:v>
                </c:pt>
                <c:pt idx="36952">
                  <c:v>808.4399999999996</c:v>
                </c:pt>
                <c:pt idx="36953">
                  <c:v>808.45999999999958</c:v>
                </c:pt>
                <c:pt idx="36954">
                  <c:v>808.48</c:v>
                </c:pt>
                <c:pt idx="36955">
                  <c:v>808.5</c:v>
                </c:pt>
                <c:pt idx="36956">
                  <c:v>808.52</c:v>
                </c:pt>
                <c:pt idx="36957">
                  <c:v>808.54</c:v>
                </c:pt>
                <c:pt idx="36958">
                  <c:v>808.56</c:v>
                </c:pt>
                <c:pt idx="36959">
                  <c:v>808.58</c:v>
                </c:pt>
                <c:pt idx="36960">
                  <c:v>808.6</c:v>
                </c:pt>
                <c:pt idx="36961">
                  <c:v>808.62</c:v>
                </c:pt>
                <c:pt idx="36962">
                  <c:v>808.64</c:v>
                </c:pt>
                <c:pt idx="36963">
                  <c:v>808.66</c:v>
                </c:pt>
                <c:pt idx="36964">
                  <c:v>808.6800000000004</c:v>
                </c:pt>
                <c:pt idx="36965">
                  <c:v>808.71</c:v>
                </c:pt>
                <c:pt idx="36966">
                  <c:v>808.73</c:v>
                </c:pt>
                <c:pt idx="36967">
                  <c:v>808.75</c:v>
                </c:pt>
                <c:pt idx="36968">
                  <c:v>808.77000000000044</c:v>
                </c:pt>
                <c:pt idx="36969">
                  <c:v>808.79000000000042</c:v>
                </c:pt>
                <c:pt idx="36970">
                  <c:v>808.81</c:v>
                </c:pt>
                <c:pt idx="36971">
                  <c:v>808.82999999999959</c:v>
                </c:pt>
                <c:pt idx="36972">
                  <c:v>808.84999999999957</c:v>
                </c:pt>
                <c:pt idx="36973">
                  <c:v>808.87</c:v>
                </c:pt>
                <c:pt idx="36974">
                  <c:v>808.89</c:v>
                </c:pt>
                <c:pt idx="36975">
                  <c:v>808.91</c:v>
                </c:pt>
                <c:pt idx="36976">
                  <c:v>808.93</c:v>
                </c:pt>
                <c:pt idx="36977">
                  <c:v>808.95999999999958</c:v>
                </c:pt>
                <c:pt idx="36978">
                  <c:v>808.98</c:v>
                </c:pt>
                <c:pt idx="36979">
                  <c:v>809</c:v>
                </c:pt>
                <c:pt idx="36980">
                  <c:v>809.02</c:v>
                </c:pt>
                <c:pt idx="36981">
                  <c:v>809.04</c:v>
                </c:pt>
                <c:pt idx="36982">
                  <c:v>809.06</c:v>
                </c:pt>
                <c:pt idx="36983">
                  <c:v>809.08</c:v>
                </c:pt>
                <c:pt idx="36984">
                  <c:v>809.1</c:v>
                </c:pt>
                <c:pt idx="36985">
                  <c:v>809.12</c:v>
                </c:pt>
                <c:pt idx="36986">
                  <c:v>809.14</c:v>
                </c:pt>
                <c:pt idx="36987">
                  <c:v>809.16</c:v>
                </c:pt>
                <c:pt idx="36988">
                  <c:v>809.1800000000004</c:v>
                </c:pt>
                <c:pt idx="36989">
                  <c:v>809.21</c:v>
                </c:pt>
                <c:pt idx="36990">
                  <c:v>809.23</c:v>
                </c:pt>
                <c:pt idx="36991">
                  <c:v>809.25</c:v>
                </c:pt>
                <c:pt idx="36992">
                  <c:v>809.27000000000044</c:v>
                </c:pt>
                <c:pt idx="36993">
                  <c:v>809.29000000000042</c:v>
                </c:pt>
                <c:pt idx="36994">
                  <c:v>809.31</c:v>
                </c:pt>
                <c:pt idx="36995">
                  <c:v>809.32999999999959</c:v>
                </c:pt>
                <c:pt idx="36996">
                  <c:v>809.34999999999957</c:v>
                </c:pt>
                <c:pt idx="36997">
                  <c:v>809.37</c:v>
                </c:pt>
                <c:pt idx="36998">
                  <c:v>809.39</c:v>
                </c:pt>
                <c:pt idx="36999">
                  <c:v>809.41</c:v>
                </c:pt>
                <c:pt idx="37000">
                  <c:v>809.43</c:v>
                </c:pt>
                <c:pt idx="37001">
                  <c:v>809.44999999999959</c:v>
                </c:pt>
                <c:pt idx="37002">
                  <c:v>809.47</c:v>
                </c:pt>
                <c:pt idx="37003">
                  <c:v>809.49</c:v>
                </c:pt>
                <c:pt idx="37004">
                  <c:v>809.52</c:v>
                </c:pt>
                <c:pt idx="37005">
                  <c:v>809.54</c:v>
                </c:pt>
                <c:pt idx="37006">
                  <c:v>809.56</c:v>
                </c:pt>
                <c:pt idx="37007">
                  <c:v>809.58</c:v>
                </c:pt>
                <c:pt idx="37008">
                  <c:v>809.6</c:v>
                </c:pt>
                <c:pt idx="37009">
                  <c:v>809.62</c:v>
                </c:pt>
                <c:pt idx="37010">
                  <c:v>809.64</c:v>
                </c:pt>
                <c:pt idx="37011">
                  <c:v>809.66</c:v>
                </c:pt>
                <c:pt idx="37012">
                  <c:v>809.6800000000004</c:v>
                </c:pt>
                <c:pt idx="37013">
                  <c:v>809.7</c:v>
                </c:pt>
                <c:pt idx="37014">
                  <c:v>809.72</c:v>
                </c:pt>
                <c:pt idx="37015">
                  <c:v>809.74</c:v>
                </c:pt>
                <c:pt idx="37016">
                  <c:v>809.77000000000044</c:v>
                </c:pt>
                <c:pt idx="37017">
                  <c:v>809.79000000000042</c:v>
                </c:pt>
                <c:pt idx="37018">
                  <c:v>809.81</c:v>
                </c:pt>
                <c:pt idx="37019">
                  <c:v>809.82999999999959</c:v>
                </c:pt>
                <c:pt idx="37020">
                  <c:v>809.84999999999957</c:v>
                </c:pt>
                <c:pt idx="37021">
                  <c:v>809.87</c:v>
                </c:pt>
                <c:pt idx="37022">
                  <c:v>809.89</c:v>
                </c:pt>
                <c:pt idx="37023">
                  <c:v>809.91</c:v>
                </c:pt>
                <c:pt idx="37024">
                  <c:v>809.93</c:v>
                </c:pt>
                <c:pt idx="37025">
                  <c:v>809.94999999999959</c:v>
                </c:pt>
                <c:pt idx="37026">
                  <c:v>809.97</c:v>
                </c:pt>
                <c:pt idx="37027">
                  <c:v>809.99</c:v>
                </c:pt>
                <c:pt idx="37028">
                  <c:v>810.01</c:v>
                </c:pt>
                <c:pt idx="37029">
                  <c:v>810.03</c:v>
                </c:pt>
                <c:pt idx="37030">
                  <c:v>810.06</c:v>
                </c:pt>
                <c:pt idx="37031">
                  <c:v>810.08</c:v>
                </c:pt>
                <c:pt idx="37032">
                  <c:v>810.1</c:v>
                </c:pt>
                <c:pt idx="37033">
                  <c:v>810.12</c:v>
                </c:pt>
                <c:pt idx="37034">
                  <c:v>810.14</c:v>
                </c:pt>
                <c:pt idx="37035">
                  <c:v>810.16</c:v>
                </c:pt>
                <c:pt idx="37036">
                  <c:v>810.1800000000004</c:v>
                </c:pt>
                <c:pt idx="37037">
                  <c:v>810.2</c:v>
                </c:pt>
                <c:pt idx="37038">
                  <c:v>810.22</c:v>
                </c:pt>
                <c:pt idx="37039">
                  <c:v>810.25</c:v>
                </c:pt>
                <c:pt idx="37040">
                  <c:v>810.27000000000044</c:v>
                </c:pt>
                <c:pt idx="37041">
                  <c:v>810.29000000000042</c:v>
                </c:pt>
                <c:pt idx="37042">
                  <c:v>810.31</c:v>
                </c:pt>
                <c:pt idx="37043">
                  <c:v>810.32999999999959</c:v>
                </c:pt>
                <c:pt idx="37044">
                  <c:v>810.34999999999957</c:v>
                </c:pt>
                <c:pt idx="37045">
                  <c:v>810.37</c:v>
                </c:pt>
                <c:pt idx="37046">
                  <c:v>810.39</c:v>
                </c:pt>
                <c:pt idx="37047">
                  <c:v>810.41</c:v>
                </c:pt>
                <c:pt idx="37048">
                  <c:v>810.43</c:v>
                </c:pt>
                <c:pt idx="37049">
                  <c:v>810.44999999999959</c:v>
                </c:pt>
                <c:pt idx="37050">
                  <c:v>810.47</c:v>
                </c:pt>
                <c:pt idx="37051">
                  <c:v>810.49</c:v>
                </c:pt>
                <c:pt idx="37052">
                  <c:v>810.51</c:v>
                </c:pt>
                <c:pt idx="37053">
                  <c:v>810.54</c:v>
                </c:pt>
                <c:pt idx="37054">
                  <c:v>810.56</c:v>
                </c:pt>
                <c:pt idx="37055">
                  <c:v>810.58</c:v>
                </c:pt>
                <c:pt idx="37056">
                  <c:v>810.6</c:v>
                </c:pt>
                <c:pt idx="37057">
                  <c:v>810.62</c:v>
                </c:pt>
                <c:pt idx="37058">
                  <c:v>810.64</c:v>
                </c:pt>
                <c:pt idx="37059">
                  <c:v>810.66</c:v>
                </c:pt>
                <c:pt idx="37060">
                  <c:v>810.6800000000004</c:v>
                </c:pt>
                <c:pt idx="37061">
                  <c:v>810.7</c:v>
                </c:pt>
                <c:pt idx="37062">
                  <c:v>810.72</c:v>
                </c:pt>
                <c:pt idx="37063">
                  <c:v>810.74</c:v>
                </c:pt>
                <c:pt idx="37064">
                  <c:v>810.76</c:v>
                </c:pt>
                <c:pt idx="37065">
                  <c:v>810.78000000000043</c:v>
                </c:pt>
                <c:pt idx="37066">
                  <c:v>810.81</c:v>
                </c:pt>
                <c:pt idx="37067">
                  <c:v>810.82999999999959</c:v>
                </c:pt>
                <c:pt idx="37068">
                  <c:v>810.84999999999957</c:v>
                </c:pt>
                <c:pt idx="37069">
                  <c:v>810.87</c:v>
                </c:pt>
                <c:pt idx="37070">
                  <c:v>810.89</c:v>
                </c:pt>
                <c:pt idx="37071">
                  <c:v>810.91</c:v>
                </c:pt>
                <c:pt idx="37072">
                  <c:v>810.93</c:v>
                </c:pt>
                <c:pt idx="37073">
                  <c:v>810.94999999999959</c:v>
                </c:pt>
                <c:pt idx="37074">
                  <c:v>810.97</c:v>
                </c:pt>
                <c:pt idx="37075">
                  <c:v>810.99</c:v>
                </c:pt>
                <c:pt idx="37076">
                  <c:v>811.01</c:v>
                </c:pt>
                <c:pt idx="37077">
                  <c:v>811.03</c:v>
                </c:pt>
                <c:pt idx="37078">
                  <c:v>811.05</c:v>
                </c:pt>
                <c:pt idx="37079">
                  <c:v>811.07</c:v>
                </c:pt>
                <c:pt idx="37080">
                  <c:v>811.1</c:v>
                </c:pt>
                <c:pt idx="37081">
                  <c:v>811.12</c:v>
                </c:pt>
                <c:pt idx="37082">
                  <c:v>811.14</c:v>
                </c:pt>
                <c:pt idx="37083">
                  <c:v>811.16</c:v>
                </c:pt>
                <c:pt idx="37084">
                  <c:v>811.1800000000004</c:v>
                </c:pt>
                <c:pt idx="37085">
                  <c:v>811.2</c:v>
                </c:pt>
                <c:pt idx="37086">
                  <c:v>811.22</c:v>
                </c:pt>
                <c:pt idx="37087">
                  <c:v>811.24</c:v>
                </c:pt>
                <c:pt idx="37088">
                  <c:v>811.26</c:v>
                </c:pt>
                <c:pt idx="37089">
                  <c:v>811.28000000000043</c:v>
                </c:pt>
                <c:pt idx="37090">
                  <c:v>811.3</c:v>
                </c:pt>
                <c:pt idx="37091">
                  <c:v>811.3199999999996</c:v>
                </c:pt>
                <c:pt idx="37092">
                  <c:v>811.34999999999957</c:v>
                </c:pt>
                <c:pt idx="37093">
                  <c:v>811.37</c:v>
                </c:pt>
                <c:pt idx="37094">
                  <c:v>811.39</c:v>
                </c:pt>
                <c:pt idx="37095">
                  <c:v>811.41</c:v>
                </c:pt>
                <c:pt idx="37096">
                  <c:v>811.43</c:v>
                </c:pt>
                <c:pt idx="37097">
                  <c:v>811.44999999999959</c:v>
                </c:pt>
                <c:pt idx="37098">
                  <c:v>811.47</c:v>
                </c:pt>
                <c:pt idx="37099">
                  <c:v>811.49</c:v>
                </c:pt>
                <c:pt idx="37100">
                  <c:v>811.51</c:v>
                </c:pt>
                <c:pt idx="37101">
                  <c:v>811.53</c:v>
                </c:pt>
                <c:pt idx="37102">
                  <c:v>811.55</c:v>
                </c:pt>
                <c:pt idx="37103">
                  <c:v>811.57</c:v>
                </c:pt>
                <c:pt idx="37104">
                  <c:v>811.59</c:v>
                </c:pt>
                <c:pt idx="37105">
                  <c:v>811.62</c:v>
                </c:pt>
                <c:pt idx="37106">
                  <c:v>811.64</c:v>
                </c:pt>
                <c:pt idx="37107">
                  <c:v>811.66</c:v>
                </c:pt>
                <c:pt idx="37108">
                  <c:v>811.6800000000004</c:v>
                </c:pt>
                <c:pt idx="37109">
                  <c:v>811.7</c:v>
                </c:pt>
                <c:pt idx="37110">
                  <c:v>811.72</c:v>
                </c:pt>
                <c:pt idx="37111">
                  <c:v>811.74</c:v>
                </c:pt>
                <c:pt idx="37112">
                  <c:v>811.76</c:v>
                </c:pt>
                <c:pt idx="37113">
                  <c:v>811.78000000000043</c:v>
                </c:pt>
                <c:pt idx="37114">
                  <c:v>811.8</c:v>
                </c:pt>
                <c:pt idx="37115">
                  <c:v>811.8199999999996</c:v>
                </c:pt>
                <c:pt idx="37116">
                  <c:v>811.83999999999958</c:v>
                </c:pt>
                <c:pt idx="37117">
                  <c:v>811.85999999999956</c:v>
                </c:pt>
                <c:pt idx="37118">
                  <c:v>811.89</c:v>
                </c:pt>
                <c:pt idx="37119">
                  <c:v>811.91</c:v>
                </c:pt>
                <c:pt idx="37120">
                  <c:v>811.93</c:v>
                </c:pt>
                <c:pt idx="37121">
                  <c:v>811.94999999999959</c:v>
                </c:pt>
                <c:pt idx="37122">
                  <c:v>811.97</c:v>
                </c:pt>
                <c:pt idx="37123">
                  <c:v>811.99</c:v>
                </c:pt>
                <c:pt idx="37124">
                  <c:v>812.01</c:v>
                </c:pt>
                <c:pt idx="37125">
                  <c:v>812.03</c:v>
                </c:pt>
                <c:pt idx="37126">
                  <c:v>812.05</c:v>
                </c:pt>
                <c:pt idx="37127">
                  <c:v>812.07</c:v>
                </c:pt>
                <c:pt idx="37128">
                  <c:v>812.09</c:v>
                </c:pt>
                <c:pt idx="37129">
                  <c:v>812.11</c:v>
                </c:pt>
                <c:pt idx="37130">
                  <c:v>812.13</c:v>
                </c:pt>
                <c:pt idx="37131">
                  <c:v>812.16</c:v>
                </c:pt>
                <c:pt idx="37132">
                  <c:v>812.1800000000004</c:v>
                </c:pt>
                <c:pt idx="37133">
                  <c:v>812.2</c:v>
                </c:pt>
                <c:pt idx="37134">
                  <c:v>812.22</c:v>
                </c:pt>
                <c:pt idx="37135">
                  <c:v>812.24</c:v>
                </c:pt>
                <c:pt idx="37136">
                  <c:v>812.26</c:v>
                </c:pt>
                <c:pt idx="37137">
                  <c:v>812.28000000000043</c:v>
                </c:pt>
                <c:pt idx="37138">
                  <c:v>812.3</c:v>
                </c:pt>
                <c:pt idx="37139">
                  <c:v>812.3199999999996</c:v>
                </c:pt>
                <c:pt idx="37140">
                  <c:v>812.33999999999958</c:v>
                </c:pt>
                <c:pt idx="37141">
                  <c:v>812.37</c:v>
                </c:pt>
                <c:pt idx="37142">
                  <c:v>812.39</c:v>
                </c:pt>
                <c:pt idx="37143">
                  <c:v>812.41</c:v>
                </c:pt>
                <c:pt idx="37144">
                  <c:v>812.43</c:v>
                </c:pt>
                <c:pt idx="37145">
                  <c:v>812.44999999999959</c:v>
                </c:pt>
                <c:pt idx="37146">
                  <c:v>812.47</c:v>
                </c:pt>
                <c:pt idx="37147">
                  <c:v>812.49</c:v>
                </c:pt>
                <c:pt idx="37148">
                  <c:v>812.51</c:v>
                </c:pt>
                <c:pt idx="37149">
                  <c:v>812.53</c:v>
                </c:pt>
                <c:pt idx="37150">
                  <c:v>812.55</c:v>
                </c:pt>
                <c:pt idx="37151">
                  <c:v>812.57</c:v>
                </c:pt>
                <c:pt idx="37152">
                  <c:v>812.59</c:v>
                </c:pt>
                <c:pt idx="37153">
                  <c:v>812.61</c:v>
                </c:pt>
                <c:pt idx="37154">
                  <c:v>812.63</c:v>
                </c:pt>
                <c:pt idx="37155">
                  <c:v>812.66</c:v>
                </c:pt>
                <c:pt idx="37156">
                  <c:v>812.6800000000004</c:v>
                </c:pt>
                <c:pt idx="37157">
                  <c:v>812.7</c:v>
                </c:pt>
                <c:pt idx="37158">
                  <c:v>812.72</c:v>
                </c:pt>
                <c:pt idx="37159">
                  <c:v>812.74</c:v>
                </c:pt>
                <c:pt idx="37160">
                  <c:v>812.76</c:v>
                </c:pt>
                <c:pt idx="37161">
                  <c:v>812.78000000000043</c:v>
                </c:pt>
                <c:pt idx="37162">
                  <c:v>812.8</c:v>
                </c:pt>
                <c:pt idx="37163">
                  <c:v>812.8199999999996</c:v>
                </c:pt>
                <c:pt idx="37164">
                  <c:v>812.83999999999958</c:v>
                </c:pt>
                <c:pt idx="37165">
                  <c:v>812.85999999999956</c:v>
                </c:pt>
                <c:pt idx="37166">
                  <c:v>812.88</c:v>
                </c:pt>
                <c:pt idx="37167">
                  <c:v>812.9</c:v>
                </c:pt>
                <c:pt idx="37168">
                  <c:v>812.93</c:v>
                </c:pt>
                <c:pt idx="37169">
                  <c:v>812.94999999999959</c:v>
                </c:pt>
                <c:pt idx="37170">
                  <c:v>812.97</c:v>
                </c:pt>
                <c:pt idx="37171">
                  <c:v>812.99</c:v>
                </c:pt>
                <c:pt idx="37172">
                  <c:v>813.01</c:v>
                </c:pt>
                <c:pt idx="37173">
                  <c:v>813.03</c:v>
                </c:pt>
                <c:pt idx="37174">
                  <c:v>813.05</c:v>
                </c:pt>
                <c:pt idx="37175">
                  <c:v>813.07</c:v>
                </c:pt>
                <c:pt idx="37176">
                  <c:v>813.09</c:v>
                </c:pt>
                <c:pt idx="37177">
                  <c:v>813.11</c:v>
                </c:pt>
                <c:pt idx="37178">
                  <c:v>813.13</c:v>
                </c:pt>
                <c:pt idx="37179">
                  <c:v>813.15</c:v>
                </c:pt>
                <c:pt idx="37180">
                  <c:v>813.1800000000004</c:v>
                </c:pt>
                <c:pt idx="37181">
                  <c:v>813.2</c:v>
                </c:pt>
                <c:pt idx="37182">
                  <c:v>813.22</c:v>
                </c:pt>
                <c:pt idx="37183">
                  <c:v>813.24</c:v>
                </c:pt>
                <c:pt idx="37184">
                  <c:v>813.26</c:v>
                </c:pt>
                <c:pt idx="37185">
                  <c:v>813.28000000000043</c:v>
                </c:pt>
                <c:pt idx="37186">
                  <c:v>813.3</c:v>
                </c:pt>
                <c:pt idx="37187">
                  <c:v>813.3199999999996</c:v>
                </c:pt>
                <c:pt idx="37188">
                  <c:v>813.33999999999958</c:v>
                </c:pt>
                <c:pt idx="37189">
                  <c:v>813.35999999999956</c:v>
                </c:pt>
                <c:pt idx="37190">
                  <c:v>813.38</c:v>
                </c:pt>
                <c:pt idx="37191">
                  <c:v>813.4</c:v>
                </c:pt>
                <c:pt idx="37192">
                  <c:v>813.43</c:v>
                </c:pt>
                <c:pt idx="37193">
                  <c:v>813.44999999999959</c:v>
                </c:pt>
                <c:pt idx="37194">
                  <c:v>813.47</c:v>
                </c:pt>
                <c:pt idx="37195">
                  <c:v>813.49</c:v>
                </c:pt>
                <c:pt idx="37196">
                  <c:v>813.51</c:v>
                </c:pt>
                <c:pt idx="37197">
                  <c:v>813.53</c:v>
                </c:pt>
                <c:pt idx="37198">
                  <c:v>813.55</c:v>
                </c:pt>
                <c:pt idx="37199">
                  <c:v>813.57</c:v>
                </c:pt>
                <c:pt idx="37200">
                  <c:v>813.59</c:v>
                </c:pt>
                <c:pt idx="37201">
                  <c:v>813.61</c:v>
                </c:pt>
                <c:pt idx="37202">
                  <c:v>813.63</c:v>
                </c:pt>
                <c:pt idx="37203">
                  <c:v>813.65</c:v>
                </c:pt>
                <c:pt idx="37204">
                  <c:v>813.67000000000041</c:v>
                </c:pt>
                <c:pt idx="37205">
                  <c:v>813.69</c:v>
                </c:pt>
                <c:pt idx="37206">
                  <c:v>813.72</c:v>
                </c:pt>
                <c:pt idx="37207">
                  <c:v>813.74</c:v>
                </c:pt>
                <c:pt idx="37208">
                  <c:v>813.76</c:v>
                </c:pt>
                <c:pt idx="37209">
                  <c:v>813.78000000000043</c:v>
                </c:pt>
                <c:pt idx="37210">
                  <c:v>813.8</c:v>
                </c:pt>
                <c:pt idx="37211">
                  <c:v>813.8199999999996</c:v>
                </c:pt>
                <c:pt idx="37212">
                  <c:v>813.83999999999958</c:v>
                </c:pt>
                <c:pt idx="37213">
                  <c:v>813.85999999999956</c:v>
                </c:pt>
                <c:pt idx="37214">
                  <c:v>813.88</c:v>
                </c:pt>
                <c:pt idx="37215">
                  <c:v>813.9</c:v>
                </c:pt>
                <c:pt idx="37216">
                  <c:v>813.92</c:v>
                </c:pt>
                <c:pt idx="37217">
                  <c:v>813.9399999999996</c:v>
                </c:pt>
                <c:pt idx="37218">
                  <c:v>813.95999999999958</c:v>
                </c:pt>
                <c:pt idx="37219">
                  <c:v>813.98</c:v>
                </c:pt>
                <c:pt idx="37220">
                  <c:v>814</c:v>
                </c:pt>
                <c:pt idx="37221">
                  <c:v>814.02</c:v>
                </c:pt>
                <c:pt idx="37222">
                  <c:v>814.05</c:v>
                </c:pt>
                <c:pt idx="37223">
                  <c:v>814.07</c:v>
                </c:pt>
                <c:pt idx="37224">
                  <c:v>814.09</c:v>
                </c:pt>
                <c:pt idx="37225">
                  <c:v>814.11</c:v>
                </c:pt>
                <c:pt idx="37226">
                  <c:v>814.13</c:v>
                </c:pt>
                <c:pt idx="37227">
                  <c:v>814.15</c:v>
                </c:pt>
                <c:pt idx="37228">
                  <c:v>814.17000000000041</c:v>
                </c:pt>
                <c:pt idx="37229">
                  <c:v>814.19</c:v>
                </c:pt>
                <c:pt idx="37230">
                  <c:v>814.21</c:v>
                </c:pt>
                <c:pt idx="37231">
                  <c:v>814.23</c:v>
                </c:pt>
                <c:pt idx="37232">
                  <c:v>814.25</c:v>
                </c:pt>
                <c:pt idx="37233">
                  <c:v>814.28000000000043</c:v>
                </c:pt>
                <c:pt idx="37234">
                  <c:v>814.3</c:v>
                </c:pt>
                <c:pt idx="37235">
                  <c:v>814.3199999999996</c:v>
                </c:pt>
                <c:pt idx="37236">
                  <c:v>814.33999999999958</c:v>
                </c:pt>
                <c:pt idx="37237">
                  <c:v>814.35999999999956</c:v>
                </c:pt>
                <c:pt idx="37238">
                  <c:v>814.38</c:v>
                </c:pt>
                <c:pt idx="37239">
                  <c:v>814.4</c:v>
                </c:pt>
                <c:pt idx="37240">
                  <c:v>814.42</c:v>
                </c:pt>
                <c:pt idx="37241">
                  <c:v>814.4399999999996</c:v>
                </c:pt>
                <c:pt idx="37242">
                  <c:v>814.45999999999958</c:v>
                </c:pt>
                <c:pt idx="37243">
                  <c:v>814.49</c:v>
                </c:pt>
                <c:pt idx="37244">
                  <c:v>814.51</c:v>
                </c:pt>
                <c:pt idx="37245">
                  <c:v>814.53</c:v>
                </c:pt>
                <c:pt idx="37246">
                  <c:v>814.55</c:v>
                </c:pt>
                <c:pt idx="37247">
                  <c:v>814.57</c:v>
                </c:pt>
                <c:pt idx="37248">
                  <c:v>814.59</c:v>
                </c:pt>
                <c:pt idx="37249">
                  <c:v>814.61</c:v>
                </c:pt>
                <c:pt idx="37250">
                  <c:v>814.63</c:v>
                </c:pt>
                <c:pt idx="37251">
                  <c:v>814.65</c:v>
                </c:pt>
                <c:pt idx="37252">
                  <c:v>814.67000000000041</c:v>
                </c:pt>
                <c:pt idx="37253">
                  <c:v>814.69</c:v>
                </c:pt>
                <c:pt idx="37254">
                  <c:v>814.71</c:v>
                </c:pt>
                <c:pt idx="37255">
                  <c:v>814.74</c:v>
                </c:pt>
                <c:pt idx="37256">
                  <c:v>814.76</c:v>
                </c:pt>
                <c:pt idx="37257">
                  <c:v>814.78000000000043</c:v>
                </c:pt>
                <c:pt idx="37258">
                  <c:v>814.8</c:v>
                </c:pt>
                <c:pt idx="37259">
                  <c:v>814.8199999999996</c:v>
                </c:pt>
                <c:pt idx="37260">
                  <c:v>814.83999999999958</c:v>
                </c:pt>
                <c:pt idx="37261">
                  <c:v>814.85999999999956</c:v>
                </c:pt>
                <c:pt idx="37262">
                  <c:v>814.88</c:v>
                </c:pt>
                <c:pt idx="37263">
                  <c:v>814.9</c:v>
                </c:pt>
                <c:pt idx="37264">
                  <c:v>814.92</c:v>
                </c:pt>
                <c:pt idx="37265">
                  <c:v>814.9399999999996</c:v>
                </c:pt>
                <c:pt idx="37266">
                  <c:v>814.95999999999958</c:v>
                </c:pt>
                <c:pt idx="37267">
                  <c:v>814.98</c:v>
                </c:pt>
                <c:pt idx="37268">
                  <c:v>815</c:v>
                </c:pt>
                <c:pt idx="37269">
                  <c:v>815.03</c:v>
                </c:pt>
                <c:pt idx="37270">
                  <c:v>815.05</c:v>
                </c:pt>
                <c:pt idx="37271">
                  <c:v>815.07</c:v>
                </c:pt>
                <c:pt idx="37272">
                  <c:v>815.09</c:v>
                </c:pt>
                <c:pt idx="37273">
                  <c:v>815.11</c:v>
                </c:pt>
                <c:pt idx="37274">
                  <c:v>815.13</c:v>
                </c:pt>
                <c:pt idx="37275">
                  <c:v>815.15</c:v>
                </c:pt>
                <c:pt idx="37276">
                  <c:v>815.17000000000041</c:v>
                </c:pt>
                <c:pt idx="37277">
                  <c:v>815.19</c:v>
                </c:pt>
                <c:pt idx="37278">
                  <c:v>815.21</c:v>
                </c:pt>
                <c:pt idx="37279">
                  <c:v>815.23</c:v>
                </c:pt>
                <c:pt idx="37280">
                  <c:v>815.25</c:v>
                </c:pt>
                <c:pt idx="37281">
                  <c:v>815.27000000000044</c:v>
                </c:pt>
                <c:pt idx="37282">
                  <c:v>815.3</c:v>
                </c:pt>
                <c:pt idx="37283">
                  <c:v>815.3199999999996</c:v>
                </c:pt>
                <c:pt idx="37284">
                  <c:v>815.33999999999958</c:v>
                </c:pt>
                <c:pt idx="37285">
                  <c:v>815.35999999999956</c:v>
                </c:pt>
                <c:pt idx="37286">
                  <c:v>815.38</c:v>
                </c:pt>
                <c:pt idx="37287">
                  <c:v>815.4</c:v>
                </c:pt>
                <c:pt idx="37288">
                  <c:v>815.42</c:v>
                </c:pt>
                <c:pt idx="37289">
                  <c:v>815.4399999999996</c:v>
                </c:pt>
                <c:pt idx="37290">
                  <c:v>815.45999999999958</c:v>
                </c:pt>
                <c:pt idx="37291">
                  <c:v>815.48</c:v>
                </c:pt>
                <c:pt idx="37292">
                  <c:v>815.5</c:v>
                </c:pt>
                <c:pt idx="37293">
                  <c:v>815.53</c:v>
                </c:pt>
                <c:pt idx="37294">
                  <c:v>815.55</c:v>
                </c:pt>
                <c:pt idx="37295">
                  <c:v>815.57</c:v>
                </c:pt>
                <c:pt idx="37296">
                  <c:v>815.59</c:v>
                </c:pt>
                <c:pt idx="37297">
                  <c:v>815.61</c:v>
                </c:pt>
                <c:pt idx="37298">
                  <c:v>815.63</c:v>
                </c:pt>
                <c:pt idx="37299">
                  <c:v>815.65</c:v>
                </c:pt>
                <c:pt idx="37300">
                  <c:v>815.67000000000041</c:v>
                </c:pt>
                <c:pt idx="37301">
                  <c:v>815.69</c:v>
                </c:pt>
                <c:pt idx="37302">
                  <c:v>815.71</c:v>
                </c:pt>
                <c:pt idx="37303">
                  <c:v>815.73</c:v>
                </c:pt>
                <c:pt idx="37304">
                  <c:v>815.75</c:v>
                </c:pt>
                <c:pt idx="37305">
                  <c:v>815.77000000000044</c:v>
                </c:pt>
                <c:pt idx="37306">
                  <c:v>815.79000000000042</c:v>
                </c:pt>
                <c:pt idx="37307">
                  <c:v>815.8199999999996</c:v>
                </c:pt>
                <c:pt idx="37308">
                  <c:v>815.83999999999958</c:v>
                </c:pt>
                <c:pt idx="37309">
                  <c:v>815.85999999999956</c:v>
                </c:pt>
                <c:pt idx="37310">
                  <c:v>815.88</c:v>
                </c:pt>
                <c:pt idx="37311">
                  <c:v>815.9</c:v>
                </c:pt>
                <c:pt idx="37312">
                  <c:v>815.92</c:v>
                </c:pt>
                <c:pt idx="37313">
                  <c:v>815.9399999999996</c:v>
                </c:pt>
                <c:pt idx="37314">
                  <c:v>815.95999999999958</c:v>
                </c:pt>
                <c:pt idx="37315">
                  <c:v>815.98</c:v>
                </c:pt>
                <c:pt idx="37316">
                  <c:v>816</c:v>
                </c:pt>
                <c:pt idx="37317">
                  <c:v>816.02</c:v>
                </c:pt>
                <c:pt idx="37318">
                  <c:v>816.04</c:v>
                </c:pt>
                <c:pt idx="37319">
                  <c:v>816.07</c:v>
                </c:pt>
                <c:pt idx="37320">
                  <c:v>816.09</c:v>
                </c:pt>
                <c:pt idx="37321">
                  <c:v>816.11</c:v>
                </c:pt>
                <c:pt idx="37322">
                  <c:v>816.13</c:v>
                </c:pt>
                <c:pt idx="37323">
                  <c:v>816.15</c:v>
                </c:pt>
                <c:pt idx="37324">
                  <c:v>816.17000000000041</c:v>
                </c:pt>
                <c:pt idx="37325">
                  <c:v>816.19</c:v>
                </c:pt>
                <c:pt idx="37326">
                  <c:v>816.21</c:v>
                </c:pt>
                <c:pt idx="37327">
                  <c:v>816.23</c:v>
                </c:pt>
                <c:pt idx="37328">
                  <c:v>816.25</c:v>
                </c:pt>
                <c:pt idx="37329">
                  <c:v>816.27000000000044</c:v>
                </c:pt>
                <c:pt idx="37330">
                  <c:v>816.29000000000042</c:v>
                </c:pt>
                <c:pt idx="37331">
                  <c:v>816.31</c:v>
                </c:pt>
                <c:pt idx="37332">
                  <c:v>816.33999999999958</c:v>
                </c:pt>
                <c:pt idx="37333">
                  <c:v>816.35999999999956</c:v>
                </c:pt>
                <c:pt idx="37334">
                  <c:v>816.38</c:v>
                </c:pt>
                <c:pt idx="37335">
                  <c:v>816.4</c:v>
                </c:pt>
                <c:pt idx="37336">
                  <c:v>816.42</c:v>
                </c:pt>
                <c:pt idx="37337">
                  <c:v>816.4399999999996</c:v>
                </c:pt>
                <c:pt idx="37338">
                  <c:v>816.45999999999958</c:v>
                </c:pt>
                <c:pt idx="37339">
                  <c:v>816.48</c:v>
                </c:pt>
                <c:pt idx="37340">
                  <c:v>816.5</c:v>
                </c:pt>
                <c:pt idx="37341">
                  <c:v>816.52</c:v>
                </c:pt>
                <c:pt idx="37342">
                  <c:v>816.54</c:v>
                </c:pt>
                <c:pt idx="37343">
                  <c:v>816.56</c:v>
                </c:pt>
                <c:pt idx="37344">
                  <c:v>816.58</c:v>
                </c:pt>
                <c:pt idx="37345">
                  <c:v>816.6</c:v>
                </c:pt>
                <c:pt idx="37346">
                  <c:v>816.63</c:v>
                </c:pt>
                <c:pt idx="37347">
                  <c:v>816.65</c:v>
                </c:pt>
                <c:pt idx="37348">
                  <c:v>816.67000000000041</c:v>
                </c:pt>
                <c:pt idx="37349">
                  <c:v>816.69</c:v>
                </c:pt>
                <c:pt idx="37350">
                  <c:v>816.71</c:v>
                </c:pt>
                <c:pt idx="37351">
                  <c:v>816.73</c:v>
                </c:pt>
                <c:pt idx="37352">
                  <c:v>816.75</c:v>
                </c:pt>
                <c:pt idx="37353">
                  <c:v>816.77000000000044</c:v>
                </c:pt>
                <c:pt idx="37354">
                  <c:v>816.79000000000042</c:v>
                </c:pt>
                <c:pt idx="37355">
                  <c:v>816.81</c:v>
                </c:pt>
                <c:pt idx="37356">
                  <c:v>816.82999999999959</c:v>
                </c:pt>
                <c:pt idx="37357">
                  <c:v>816.84999999999957</c:v>
                </c:pt>
                <c:pt idx="37358">
                  <c:v>816.87</c:v>
                </c:pt>
                <c:pt idx="37359">
                  <c:v>816.9</c:v>
                </c:pt>
                <c:pt idx="37360">
                  <c:v>816.92</c:v>
                </c:pt>
                <c:pt idx="37361">
                  <c:v>816.9399999999996</c:v>
                </c:pt>
                <c:pt idx="37362">
                  <c:v>816.95999999999958</c:v>
                </c:pt>
                <c:pt idx="37363">
                  <c:v>816.98</c:v>
                </c:pt>
                <c:pt idx="37364">
                  <c:v>817</c:v>
                </c:pt>
                <c:pt idx="37365">
                  <c:v>817.02</c:v>
                </c:pt>
                <c:pt idx="37366">
                  <c:v>817.04</c:v>
                </c:pt>
                <c:pt idx="37367">
                  <c:v>817.06</c:v>
                </c:pt>
                <c:pt idx="37368">
                  <c:v>817.08</c:v>
                </c:pt>
                <c:pt idx="37369">
                  <c:v>817.1</c:v>
                </c:pt>
                <c:pt idx="37370">
                  <c:v>817.12</c:v>
                </c:pt>
                <c:pt idx="37371">
                  <c:v>817.15</c:v>
                </c:pt>
                <c:pt idx="37372">
                  <c:v>817.17000000000041</c:v>
                </c:pt>
                <c:pt idx="37373">
                  <c:v>817.19</c:v>
                </c:pt>
                <c:pt idx="37374">
                  <c:v>817.21</c:v>
                </c:pt>
                <c:pt idx="37375">
                  <c:v>817.23</c:v>
                </c:pt>
                <c:pt idx="37376">
                  <c:v>817.25</c:v>
                </c:pt>
                <c:pt idx="37377">
                  <c:v>817.27000000000044</c:v>
                </c:pt>
                <c:pt idx="37378">
                  <c:v>817.29000000000042</c:v>
                </c:pt>
                <c:pt idx="37379">
                  <c:v>817.31</c:v>
                </c:pt>
                <c:pt idx="37380">
                  <c:v>817.32999999999959</c:v>
                </c:pt>
                <c:pt idx="37381">
                  <c:v>817.34999999999957</c:v>
                </c:pt>
                <c:pt idx="37382">
                  <c:v>817.37</c:v>
                </c:pt>
                <c:pt idx="37383">
                  <c:v>817.39</c:v>
                </c:pt>
                <c:pt idx="37384">
                  <c:v>817.41</c:v>
                </c:pt>
                <c:pt idx="37385">
                  <c:v>817.4399999999996</c:v>
                </c:pt>
                <c:pt idx="37386">
                  <c:v>817.45999999999958</c:v>
                </c:pt>
                <c:pt idx="37387">
                  <c:v>817.48</c:v>
                </c:pt>
                <c:pt idx="37388">
                  <c:v>817.5</c:v>
                </c:pt>
                <c:pt idx="37389">
                  <c:v>817.52</c:v>
                </c:pt>
                <c:pt idx="37390">
                  <c:v>817.54</c:v>
                </c:pt>
                <c:pt idx="37391">
                  <c:v>817.56</c:v>
                </c:pt>
                <c:pt idx="37392">
                  <c:v>817.58</c:v>
                </c:pt>
                <c:pt idx="37393">
                  <c:v>817.6</c:v>
                </c:pt>
                <c:pt idx="37394">
                  <c:v>817.62</c:v>
                </c:pt>
                <c:pt idx="37395">
                  <c:v>817.64</c:v>
                </c:pt>
                <c:pt idx="37396">
                  <c:v>817.67000000000041</c:v>
                </c:pt>
                <c:pt idx="37397">
                  <c:v>817.69</c:v>
                </c:pt>
                <c:pt idx="37398">
                  <c:v>817.71</c:v>
                </c:pt>
                <c:pt idx="37399">
                  <c:v>817.73</c:v>
                </c:pt>
                <c:pt idx="37400">
                  <c:v>817.75</c:v>
                </c:pt>
                <c:pt idx="37401">
                  <c:v>817.77000000000044</c:v>
                </c:pt>
                <c:pt idx="37402">
                  <c:v>817.79000000000042</c:v>
                </c:pt>
                <c:pt idx="37403">
                  <c:v>817.81</c:v>
                </c:pt>
                <c:pt idx="37404">
                  <c:v>817.82999999999959</c:v>
                </c:pt>
                <c:pt idx="37405">
                  <c:v>817.84999999999957</c:v>
                </c:pt>
                <c:pt idx="37406">
                  <c:v>817.87</c:v>
                </c:pt>
                <c:pt idx="37407">
                  <c:v>817.89</c:v>
                </c:pt>
                <c:pt idx="37408">
                  <c:v>817.91</c:v>
                </c:pt>
                <c:pt idx="37409">
                  <c:v>817.93</c:v>
                </c:pt>
                <c:pt idx="37410">
                  <c:v>817.95999999999958</c:v>
                </c:pt>
                <c:pt idx="37411">
                  <c:v>817.98</c:v>
                </c:pt>
                <c:pt idx="37412">
                  <c:v>818</c:v>
                </c:pt>
                <c:pt idx="37413">
                  <c:v>818.02</c:v>
                </c:pt>
                <c:pt idx="37414">
                  <c:v>818.04</c:v>
                </c:pt>
                <c:pt idx="37415">
                  <c:v>818.06</c:v>
                </c:pt>
                <c:pt idx="37416">
                  <c:v>818.08</c:v>
                </c:pt>
                <c:pt idx="37417">
                  <c:v>818.1</c:v>
                </c:pt>
                <c:pt idx="37418">
                  <c:v>818.12</c:v>
                </c:pt>
                <c:pt idx="37419">
                  <c:v>818.14</c:v>
                </c:pt>
                <c:pt idx="37420">
                  <c:v>818.16</c:v>
                </c:pt>
                <c:pt idx="37421">
                  <c:v>818.1800000000004</c:v>
                </c:pt>
                <c:pt idx="37422">
                  <c:v>818.2</c:v>
                </c:pt>
                <c:pt idx="37423">
                  <c:v>818.23</c:v>
                </c:pt>
                <c:pt idx="37424">
                  <c:v>818.25</c:v>
                </c:pt>
                <c:pt idx="37425">
                  <c:v>818.27000000000044</c:v>
                </c:pt>
                <c:pt idx="37426">
                  <c:v>818.29000000000042</c:v>
                </c:pt>
                <c:pt idx="37427">
                  <c:v>818.31</c:v>
                </c:pt>
                <c:pt idx="37428">
                  <c:v>818.32999999999959</c:v>
                </c:pt>
                <c:pt idx="37429">
                  <c:v>818.34999999999957</c:v>
                </c:pt>
                <c:pt idx="37430">
                  <c:v>818.37</c:v>
                </c:pt>
                <c:pt idx="37431">
                  <c:v>818.39</c:v>
                </c:pt>
                <c:pt idx="37432">
                  <c:v>818.41</c:v>
                </c:pt>
                <c:pt idx="37433">
                  <c:v>818.43</c:v>
                </c:pt>
                <c:pt idx="37434">
                  <c:v>818.44999999999959</c:v>
                </c:pt>
                <c:pt idx="37435">
                  <c:v>818.47</c:v>
                </c:pt>
                <c:pt idx="37436">
                  <c:v>818.49</c:v>
                </c:pt>
                <c:pt idx="37437">
                  <c:v>818.52</c:v>
                </c:pt>
                <c:pt idx="37438">
                  <c:v>818.54</c:v>
                </c:pt>
                <c:pt idx="37439">
                  <c:v>818.56</c:v>
                </c:pt>
                <c:pt idx="37440">
                  <c:v>818.58</c:v>
                </c:pt>
                <c:pt idx="37441">
                  <c:v>818.6</c:v>
                </c:pt>
                <c:pt idx="37442">
                  <c:v>818.62</c:v>
                </c:pt>
                <c:pt idx="37443">
                  <c:v>818.64</c:v>
                </c:pt>
                <c:pt idx="37444">
                  <c:v>818.66</c:v>
                </c:pt>
                <c:pt idx="37445">
                  <c:v>818.6800000000004</c:v>
                </c:pt>
                <c:pt idx="37446">
                  <c:v>818.7</c:v>
                </c:pt>
                <c:pt idx="37447">
                  <c:v>818.72</c:v>
                </c:pt>
                <c:pt idx="37448">
                  <c:v>818.75</c:v>
                </c:pt>
                <c:pt idx="37449">
                  <c:v>818.77000000000044</c:v>
                </c:pt>
                <c:pt idx="37450">
                  <c:v>818.79000000000042</c:v>
                </c:pt>
                <c:pt idx="37451">
                  <c:v>818.81</c:v>
                </c:pt>
                <c:pt idx="37452">
                  <c:v>818.82999999999959</c:v>
                </c:pt>
                <c:pt idx="37453">
                  <c:v>818.84999999999957</c:v>
                </c:pt>
                <c:pt idx="37454">
                  <c:v>818.87</c:v>
                </c:pt>
                <c:pt idx="37455">
                  <c:v>818.89</c:v>
                </c:pt>
                <c:pt idx="37456">
                  <c:v>818.91</c:v>
                </c:pt>
                <c:pt idx="37457">
                  <c:v>818.93</c:v>
                </c:pt>
                <c:pt idx="37458">
                  <c:v>818.94999999999959</c:v>
                </c:pt>
                <c:pt idx="37459">
                  <c:v>818.97</c:v>
                </c:pt>
                <c:pt idx="37460">
                  <c:v>818.99</c:v>
                </c:pt>
                <c:pt idx="37461">
                  <c:v>819.02</c:v>
                </c:pt>
                <c:pt idx="37462">
                  <c:v>819.04</c:v>
                </c:pt>
                <c:pt idx="37463">
                  <c:v>819.06</c:v>
                </c:pt>
                <c:pt idx="37464">
                  <c:v>819.08</c:v>
                </c:pt>
                <c:pt idx="37465">
                  <c:v>819.1</c:v>
                </c:pt>
                <c:pt idx="37466">
                  <c:v>819.12</c:v>
                </c:pt>
                <c:pt idx="37467">
                  <c:v>819.14</c:v>
                </c:pt>
                <c:pt idx="37468">
                  <c:v>819.16</c:v>
                </c:pt>
                <c:pt idx="37469">
                  <c:v>819.1800000000004</c:v>
                </c:pt>
                <c:pt idx="37470">
                  <c:v>819.2</c:v>
                </c:pt>
                <c:pt idx="37471">
                  <c:v>819.22</c:v>
                </c:pt>
                <c:pt idx="37472">
                  <c:v>819.24</c:v>
                </c:pt>
                <c:pt idx="37473">
                  <c:v>819.26</c:v>
                </c:pt>
                <c:pt idx="37474">
                  <c:v>819.29000000000042</c:v>
                </c:pt>
                <c:pt idx="37475">
                  <c:v>819.31</c:v>
                </c:pt>
                <c:pt idx="37476">
                  <c:v>819.32999999999959</c:v>
                </c:pt>
                <c:pt idx="37477">
                  <c:v>819.34999999999957</c:v>
                </c:pt>
                <c:pt idx="37478">
                  <c:v>819.37</c:v>
                </c:pt>
                <c:pt idx="37479">
                  <c:v>819.39</c:v>
                </c:pt>
                <c:pt idx="37480">
                  <c:v>819.41</c:v>
                </c:pt>
                <c:pt idx="37481">
                  <c:v>819.43</c:v>
                </c:pt>
                <c:pt idx="37482">
                  <c:v>819.44999999999959</c:v>
                </c:pt>
                <c:pt idx="37483">
                  <c:v>819.47</c:v>
                </c:pt>
                <c:pt idx="37484">
                  <c:v>819.49</c:v>
                </c:pt>
                <c:pt idx="37485">
                  <c:v>819.51</c:v>
                </c:pt>
                <c:pt idx="37486">
                  <c:v>819.53</c:v>
                </c:pt>
                <c:pt idx="37487">
                  <c:v>819.56</c:v>
                </c:pt>
                <c:pt idx="37488">
                  <c:v>819.58</c:v>
                </c:pt>
                <c:pt idx="37489">
                  <c:v>819.6</c:v>
                </c:pt>
                <c:pt idx="37490">
                  <c:v>819.62</c:v>
                </c:pt>
                <c:pt idx="37491">
                  <c:v>819.64</c:v>
                </c:pt>
                <c:pt idx="37492">
                  <c:v>819.66</c:v>
                </c:pt>
                <c:pt idx="37493">
                  <c:v>819.6800000000004</c:v>
                </c:pt>
                <c:pt idx="37494">
                  <c:v>819.7</c:v>
                </c:pt>
                <c:pt idx="37495">
                  <c:v>819.72</c:v>
                </c:pt>
                <c:pt idx="37496">
                  <c:v>819.74</c:v>
                </c:pt>
                <c:pt idx="37497">
                  <c:v>819.76</c:v>
                </c:pt>
                <c:pt idx="37498">
                  <c:v>819.78000000000043</c:v>
                </c:pt>
                <c:pt idx="37499">
                  <c:v>819.81</c:v>
                </c:pt>
                <c:pt idx="37500">
                  <c:v>819.82999999999959</c:v>
                </c:pt>
                <c:pt idx="37501">
                  <c:v>819.84999999999957</c:v>
                </c:pt>
                <c:pt idx="37502">
                  <c:v>819.87</c:v>
                </c:pt>
                <c:pt idx="37503">
                  <c:v>819.89</c:v>
                </c:pt>
                <c:pt idx="37504">
                  <c:v>819.91</c:v>
                </c:pt>
                <c:pt idx="37505">
                  <c:v>819.93</c:v>
                </c:pt>
                <c:pt idx="37506">
                  <c:v>819.94999999999959</c:v>
                </c:pt>
                <c:pt idx="37507">
                  <c:v>819.97</c:v>
                </c:pt>
                <c:pt idx="37508">
                  <c:v>819.99</c:v>
                </c:pt>
                <c:pt idx="37509">
                  <c:v>820.01</c:v>
                </c:pt>
                <c:pt idx="37510">
                  <c:v>820.03</c:v>
                </c:pt>
                <c:pt idx="37511">
                  <c:v>820.05</c:v>
                </c:pt>
                <c:pt idx="37512">
                  <c:v>820.07</c:v>
                </c:pt>
                <c:pt idx="37513">
                  <c:v>820.09</c:v>
                </c:pt>
                <c:pt idx="37514">
                  <c:v>820.12</c:v>
                </c:pt>
                <c:pt idx="37515">
                  <c:v>820.14</c:v>
                </c:pt>
                <c:pt idx="37516">
                  <c:v>820.16</c:v>
                </c:pt>
                <c:pt idx="37517">
                  <c:v>820.1800000000004</c:v>
                </c:pt>
                <c:pt idx="37518">
                  <c:v>820.2</c:v>
                </c:pt>
                <c:pt idx="37519">
                  <c:v>820.22</c:v>
                </c:pt>
                <c:pt idx="37520">
                  <c:v>820.24</c:v>
                </c:pt>
                <c:pt idx="37521">
                  <c:v>820.26</c:v>
                </c:pt>
                <c:pt idx="37522">
                  <c:v>820.28000000000043</c:v>
                </c:pt>
                <c:pt idx="37523">
                  <c:v>820.3</c:v>
                </c:pt>
                <c:pt idx="37524">
                  <c:v>820.3199999999996</c:v>
                </c:pt>
                <c:pt idx="37525">
                  <c:v>820.33999999999958</c:v>
                </c:pt>
                <c:pt idx="37526">
                  <c:v>820.37</c:v>
                </c:pt>
                <c:pt idx="37527">
                  <c:v>820.39</c:v>
                </c:pt>
                <c:pt idx="37528">
                  <c:v>820.41</c:v>
                </c:pt>
                <c:pt idx="37529">
                  <c:v>820.43</c:v>
                </c:pt>
                <c:pt idx="37530">
                  <c:v>820.44999999999959</c:v>
                </c:pt>
                <c:pt idx="37531">
                  <c:v>820.47</c:v>
                </c:pt>
                <c:pt idx="37532">
                  <c:v>820.49</c:v>
                </c:pt>
                <c:pt idx="37533">
                  <c:v>820.51</c:v>
                </c:pt>
                <c:pt idx="37534">
                  <c:v>820.53</c:v>
                </c:pt>
                <c:pt idx="37535">
                  <c:v>820.55</c:v>
                </c:pt>
                <c:pt idx="37536">
                  <c:v>820.57</c:v>
                </c:pt>
                <c:pt idx="37537">
                  <c:v>820.59</c:v>
                </c:pt>
                <c:pt idx="37538">
                  <c:v>820.61</c:v>
                </c:pt>
                <c:pt idx="37539">
                  <c:v>820.64</c:v>
                </c:pt>
                <c:pt idx="37540">
                  <c:v>820.66</c:v>
                </c:pt>
                <c:pt idx="37541">
                  <c:v>820.6800000000004</c:v>
                </c:pt>
                <c:pt idx="37542">
                  <c:v>820.7</c:v>
                </c:pt>
                <c:pt idx="37543">
                  <c:v>820.72</c:v>
                </c:pt>
                <c:pt idx="37544">
                  <c:v>820.74</c:v>
                </c:pt>
                <c:pt idx="37545">
                  <c:v>820.76</c:v>
                </c:pt>
                <c:pt idx="37546">
                  <c:v>820.78000000000043</c:v>
                </c:pt>
                <c:pt idx="37547">
                  <c:v>820.8</c:v>
                </c:pt>
                <c:pt idx="37548">
                  <c:v>820.8199999999996</c:v>
                </c:pt>
                <c:pt idx="37549">
                  <c:v>820.83999999999958</c:v>
                </c:pt>
                <c:pt idx="37550">
                  <c:v>820.85999999999956</c:v>
                </c:pt>
                <c:pt idx="37551">
                  <c:v>820.88</c:v>
                </c:pt>
                <c:pt idx="37552">
                  <c:v>820.9</c:v>
                </c:pt>
                <c:pt idx="37553">
                  <c:v>820.93</c:v>
                </c:pt>
                <c:pt idx="37554">
                  <c:v>820.94999999999959</c:v>
                </c:pt>
                <c:pt idx="37555">
                  <c:v>820.97</c:v>
                </c:pt>
                <c:pt idx="37556">
                  <c:v>820.99</c:v>
                </c:pt>
                <c:pt idx="37557">
                  <c:v>821.01</c:v>
                </c:pt>
                <c:pt idx="37558">
                  <c:v>821.03</c:v>
                </c:pt>
                <c:pt idx="37559">
                  <c:v>821.05</c:v>
                </c:pt>
                <c:pt idx="37560">
                  <c:v>821.07</c:v>
                </c:pt>
                <c:pt idx="37561">
                  <c:v>821.09</c:v>
                </c:pt>
                <c:pt idx="37562">
                  <c:v>821.11</c:v>
                </c:pt>
                <c:pt idx="37563">
                  <c:v>821.13</c:v>
                </c:pt>
                <c:pt idx="37564">
                  <c:v>821.15</c:v>
                </c:pt>
                <c:pt idx="37565">
                  <c:v>821.1800000000004</c:v>
                </c:pt>
                <c:pt idx="37566">
                  <c:v>821.2</c:v>
                </c:pt>
                <c:pt idx="37567">
                  <c:v>821.22</c:v>
                </c:pt>
                <c:pt idx="37568">
                  <c:v>821.24</c:v>
                </c:pt>
                <c:pt idx="37569">
                  <c:v>821.26</c:v>
                </c:pt>
                <c:pt idx="37570">
                  <c:v>821.28000000000043</c:v>
                </c:pt>
                <c:pt idx="37571">
                  <c:v>821.3</c:v>
                </c:pt>
                <c:pt idx="37572">
                  <c:v>821.3199999999996</c:v>
                </c:pt>
                <c:pt idx="37573">
                  <c:v>821.33999999999958</c:v>
                </c:pt>
                <c:pt idx="37574">
                  <c:v>821.35999999999956</c:v>
                </c:pt>
                <c:pt idx="37575">
                  <c:v>821.38</c:v>
                </c:pt>
                <c:pt idx="37576">
                  <c:v>821.4</c:v>
                </c:pt>
                <c:pt idx="37577">
                  <c:v>821.42</c:v>
                </c:pt>
                <c:pt idx="37578">
                  <c:v>821.44999999999959</c:v>
                </c:pt>
                <c:pt idx="37579">
                  <c:v>821.47</c:v>
                </c:pt>
                <c:pt idx="37580">
                  <c:v>821.49</c:v>
                </c:pt>
                <c:pt idx="37581">
                  <c:v>821.51</c:v>
                </c:pt>
                <c:pt idx="37582">
                  <c:v>821.53</c:v>
                </c:pt>
                <c:pt idx="37583">
                  <c:v>821.55</c:v>
                </c:pt>
                <c:pt idx="37584">
                  <c:v>821.57</c:v>
                </c:pt>
                <c:pt idx="37585">
                  <c:v>821.59</c:v>
                </c:pt>
                <c:pt idx="37586">
                  <c:v>821.61</c:v>
                </c:pt>
                <c:pt idx="37587">
                  <c:v>821.63</c:v>
                </c:pt>
                <c:pt idx="37588">
                  <c:v>821.65</c:v>
                </c:pt>
                <c:pt idx="37589">
                  <c:v>821.67000000000041</c:v>
                </c:pt>
                <c:pt idx="37590">
                  <c:v>821.69</c:v>
                </c:pt>
                <c:pt idx="37591">
                  <c:v>821.72</c:v>
                </c:pt>
                <c:pt idx="37592">
                  <c:v>821.74</c:v>
                </c:pt>
                <c:pt idx="37593">
                  <c:v>821.76</c:v>
                </c:pt>
                <c:pt idx="37594">
                  <c:v>821.78000000000043</c:v>
                </c:pt>
                <c:pt idx="37595">
                  <c:v>821.8</c:v>
                </c:pt>
                <c:pt idx="37596">
                  <c:v>821.8199999999996</c:v>
                </c:pt>
                <c:pt idx="37597">
                  <c:v>821.83999999999958</c:v>
                </c:pt>
                <c:pt idx="37598">
                  <c:v>821.85999999999956</c:v>
                </c:pt>
                <c:pt idx="37599">
                  <c:v>821.88</c:v>
                </c:pt>
                <c:pt idx="37600">
                  <c:v>821.9</c:v>
                </c:pt>
                <c:pt idx="37601">
                  <c:v>821.92</c:v>
                </c:pt>
                <c:pt idx="37602">
                  <c:v>821.9399999999996</c:v>
                </c:pt>
                <c:pt idx="37603">
                  <c:v>821.95999999999958</c:v>
                </c:pt>
                <c:pt idx="37604">
                  <c:v>821.99</c:v>
                </c:pt>
                <c:pt idx="37605">
                  <c:v>822.01</c:v>
                </c:pt>
                <c:pt idx="37606">
                  <c:v>822.03</c:v>
                </c:pt>
                <c:pt idx="37607">
                  <c:v>822.05</c:v>
                </c:pt>
                <c:pt idx="37608">
                  <c:v>822.07</c:v>
                </c:pt>
                <c:pt idx="37609">
                  <c:v>822.09</c:v>
                </c:pt>
                <c:pt idx="37610">
                  <c:v>822.11</c:v>
                </c:pt>
                <c:pt idx="37611">
                  <c:v>822.13</c:v>
                </c:pt>
                <c:pt idx="37612">
                  <c:v>822.15</c:v>
                </c:pt>
                <c:pt idx="37613">
                  <c:v>822.17000000000041</c:v>
                </c:pt>
                <c:pt idx="37614">
                  <c:v>822.19</c:v>
                </c:pt>
                <c:pt idx="37615">
                  <c:v>822.21</c:v>
                </c:pt>
                <c:pt idx="37616">
                  <c:v>822.24</c:v>
                </c:pt>
                <c:pt idx="37617">
                  <c:v>822.26</c:v>
                </c:pt>
                <c:pt idx="37618">
                  <c:v>822.28000000000043</c:v>
                </c:pt>
                <c:pt idx="37619">
                  <c:v>822.3</c:v>
                </c:pt>
                <c:pt idx="37620">
                  <c:v>822.3199999999996</c:v>
                </c:pt>
                <c:pt idx="37621">
                  <c:v>822.33999999999958</c:v>
                </c:pt>
                <c:pt idx="37622">
                  <c:v>822.35999999999956</c:v>
                </c:pt>
                <c:pt idx="37623">
                  <c:v>822.38</c:v>
                </c:pt>
                <c:pt idx="37624">
                  <c:v>822.4</c:v>
                </c:pt>
                <c:pt idx="37625">
                  <c:v>822.42</c:v>
                </c:pt>
                <c:pt idx="37626">
                  <c:v>822.4399999999996</c:v>
                </c:pt>
                <c:pt idx="37627">
                  <c:v>822.45999999999958</c:v>
                </c:pt>
                <c:pt idx="37628">
                  <c:v>822.48</c:v>
                </c:pt>
                <c:pt idx="37629">
                  <c:v>822.51</c:v>
                </c:pt>
                <c:pt idx="37630">
                  <c:v>822.53</c:v>
                </c:pt>
                <c:pt idx="37631">
                  <c:v>822.55</c:v>
                </c:pt>
                <c:pt idx="37632">
                  <c:v>822.57</c:v>
                </c:pt>
                <c:pt idx="37633">
                  <c:v>822.59</c:v>
                </c:pt>
                <c:pt idx="37634">
                  <c:v>822.61</c:v>
                </c:pt>
                <c:pt idx="37635">
                  <c:v>822.63</c:v>
                </c:pt>
                <c:pt idx="37636">
                  <c:v>822.65</c:v>
                </c:pt>
                <c:pt idx="37637">
                  <c:v>822.67000000000041</c:v>
                </c:pt>
                <c:pt idx="37638">
                  <c:v>822.69</c:v>
                </c:pt>
                <c:pt idx="37639">
                  <c:v>822.71</c:v>
                </c:pt>
                <c:pt idx="37640">
                  <c:v>822.73</c:v>
                </c:pt>
                <c:pt idx="37641">
                  <c:v>822.76</c:v>
                </c:pt>
                <c:pt idx="37642">
                  <c:v>822.78000000000043</c:v>
                </c:pt>
                <c:pt idx="37643">
                  <c:v>822.8</c:v>
                </c:pt>
                <c:pt idx="37644">
                  <c:v>822.8199999999996</c:v>
                </c:pt>
                <c:pt idx="37645">
                  <c:v>822.83999999999958</c:v>
                </c:pt>
                <c:pt idx="37646">
                  <c:v>822.85999999999956</c:v>
                </c:pt>
                <c:pt idx="37647">
                  <c:v>822.88</c:v>
                </c:pt>
                <c:pt idx="37648">
                  <c:v>822.9</c:v>
                </c:pt>
                <c:pt idx="37649">
                  <c:v>822.92</c:v>
                </c:pt>
                <c:pt idx="37650">
                  <c:v>822.9399999999996</c:v>
                </c:pt>
                <c:pt idx="37651">
                  <c:v>822.95999999999958</c:v>
                </c:pt>
                <c:pt idx="37652">
                  <c:v>822.98</c:v>
                </c:pt>
                <c:pt idx="37653">
                  <c:v>823</c:v>
                </c:pt>
                <c:pt idx="37654">
                  <c:v>823.02</c:v>
                </c:pt>
                <c:pt idx="37655">
                  <c:v>823.04</c:v>
                </c:pt>
                <c:pt idx="37656">
                  <c:v>823.07</c:v>
                </c:pt>
                <c:pt idx="37657">
                  <c:v>823.09</c:v>
                </c:pt>
                <c:pt idx="37658">
                  <c:v>823.11</c:v>
                </c:pt>
                <c:pt idx="37659">
                  <c:v>823.13</c:v>
                </c:pt>
                <c:pt idx="37660">
                  <c:v>823.15</c:v>
                </c:pt>
                <c:pt idx="37661">
                  <c:v>823.17000000000041</c:v>
                </c:pt>
                <c:pt idx="37662">
                  <c:v>823.19</c:v>
                </c:pt>
                <c:pt idx="37663">
                  <c:v>823.21</c:v>
                </c:pt>
                <c:pt idx="37664">
                  <c:v>823.23</c:v>
                </c:pt>
                <c:pt idx="37665">
                  <c:v>823.25</c:v>
                </c:pt>
                <c:pt idx="37666">
                  <c:v>823.27000000000044</c:v>
                </c:pt>
                <c:pt idx="37667">
                  <c:v>823.29000000000042</c:v>
                </c:pt>
                <c:pt idx="37668">
                  <c:v>823.3199999999996</c:v>
                </c:pt>
                <c:pt idx="37669">
                  <c:v>823.33999999999958</c:v>
                </c:pt>
                <c:pt idx="37670">
                  <c:v>823.35999999999956</c:v>
                </c:pt>
                <c:pt idx="37671">
                  <c:v>823.38</c:v>
                </c:pt>
                <c:pt idx="37672">
                  <c:v>823.4</c:v>
                </c:pt>
                <c:pt idx="37673">
                  <c:v>823.42</c:v>
                </c:pt>
                <c:pt idx="37674">
                  <c:v>823.4399999999996</c:v>
                </c:pt>
                <c:pt idx="37675">
                  <c:v>823.45999999999958</c:v>
                </c:pt>
                <c:pt idx="37676">
                  <c:v>823.48</c:v>
                </c:pt>
                <c:pt idx="37677">
                  <c:v>823.5</c:v>
                </c:pt>
                <c:pt idx="37678">
                  <c:v>823.52</c:v>
                </c:pt>
                <c:pt idx="37679">
                  <c:v>823.54</c:v>
                </c:pt>
                <c:pt idx="37680">
                  <c:v>823.56</c:v>
                </c:pt>
                <c:pt idx="37681">
                  <c:v>823.59</c:v>
                </c:pt>
                <c:pt idx="37682">
                  <c:v>823.61</c:v>
                </c:pt>
                <c:pt idx="37683">
                  <c:v>823.63</c:v>
                </c:pt>
                <c:pt idx="37684">
                  <c:v>823.65</c:v>
                </c:pt>
                <c:pt idx="37685">
                  <c:v>823.67000000000041</c:v>
                </c:pt>
                <c:pt idx="37686">
                  <c:v>823.69</c:v>
                </c:pt>
                <c:pt idx="37687">
                  <c:v>823.71</c:v>
                </c:pt>
                <c:pt idx="37688">
                  <c:v>823.73</c:v>
                </c:pt>
                <c:pt idx="37689">
                  <c:v>823.75</c:v>
                </c:pt>
                <c:pt idx="37690">
                  <c:v>823.77000000000044</c:v>
                </c:pt>
                <c:pt idx="37691">
                  <c:v>823.79000000000042</c:v>
                </c:pt>
                <c:pt idx="37692">
                  <c:v>823.81</c:v>
                </c:pt>
                <c:pt idx="37693">
                  <c:v>823.82999999999959</c:v>
                </c:pt>
                <c:pt idx="37694">
                  <c:v>823.85999999999956</c:v>
                </c:pt>
                <c:pt idx="37695">
                  <c:v>823.88</c:v>
                </c:pt>
                <c:pt idx="37696">
                  <c:v>823.9</c:v>
                </c:pt>
                <c:pt idx="37697">
                  <c:v>823.92</c:v>
                </c:pt>
                <c:pt idx="37698">
                  <c:v>823.9399999999996</c:v>
                </c:pt>
                <c:pt idx="37699">
                  <c:v>823.95999999999958</c:v>
                </c:pt>
                <c:pt idx="37700">
                  <c:v>823.98</c:v>
                </c:pt>
                <c:pt idx="37701">
                  <c:v>824</c:v>
                </c:pt>
                <c:pt idx="37702">
                  <c:v>824.02</c:v>
                </c:pt>
                <c:pt idx="37703">
                  <c:v>824.04</c:v>
                </c:pt>
                <c:pt idx="37704">
                  <c:v>824.06</c:v>
                </c:pt>
                <c:pt idx="37705">
                  <c:v>824.08</c:v>
                </c:pt>
                <c:pt idx="37706">
                  <c:v>824.1</c:v>
                </c:pt>
                <c:pt idx="37707">
                  <c:v>824.13</c:v>
                </c:pt>
                <c:pt idx="37708">
                  <c:v>824.15</c:v>
                </c:pt>
                <c:pt idx="37709">
                  <c:v>824.17000000000041</c:v>
                </c:pt>
                <c:pt idx="37710">
                  <c:v>824.19</c:v>
                </c:pt>
                <c:pt idx="37711">
                  <c:v>824.21</c:v>
                </c:pt>
                <c:pt idx="37712">
                  <c:v>824.23</c:v>
                </c:pt>
                <c:pt idx="37713">
                  <c:v>824.25</c:v>
                </c:pt>
                <c:pt idx="37714">
                  <c:v>824.27000000000044</c:v>
                </c:pt>
                <c:pt idx="37715">
                  <c:v>824.29000000000042</c:v>
                </c:pt>
                <c:pt idx="37716">
                  <c:v>824.31</c:v>
                </c:pt>
                <c:pt idx="37717">
                  <c:v>824.32999999999959</c:v>
                </c:pt>
                <c:pt idx="37718">
                  <c:v>824.34999999999957</c:v>
                </c:pt>
                <c:pt idx="37719">
                  <c:v>824.37</c:v>
                </c:pt>
                <c:pt idx="37720">
                  <c:v>824.4</c:v>
                </c:pt>
                <c:pt idx="37721">
                  <c:v>824.42</c:v>
                </c:pt>
                <c:pt idx="37722">
                  <c:v>824.4399999999996</c:v>
                </c:pt>
                <c:pt idx="37723">
                  <c:v>824.45999999999958</c:v>
                </c:pt>
                <c:pt idx="37724">
                  <c:v>824.48</c:v>
                </c:pt>
                <c:pt idx="37725">
                  <c:v>824.5</c:v>
                </c:pt>
                <c:pt idx="37726">
                  <c:v>824.52</c:v>
                </c:pt>
                <c:pt idx="37727">
                  <c:v>824.54</c:v>
                </c:pt>
                <c:pt idx="37728">
                  <c:v>824.56</c:v>
                </c:pt>
                <c:pt idx="37729">
                  <c:v>824.58</c:v>
                </c:pt>
                <c:pt idx="37730">
                  <c:v>824.6</c:v>
                </c:pt>
                <c:pt idx="37731">
                  <c:v>824.62</c:v>
                </c:pt>
                <c:pt idx="37732">
                  <c:v>824.64</c:v>
                </c:pt>
                <c:pt idx="37733">
                  <c:v>824.66</c:v>
                </c:pt>
                <c:pt idx="37734">
                  <c:v>824.69</c:v>
                </c:pt>
                <c:pt idx="37735">
                  <c:v>824.71</c:v>
                </c:pt>
                <c:pt idx="37736">
                  <c:v>824.73</c:v>
                </c:pt>
                <c:pt idx="37737">
                  <c:v>824.75</c:v>
                </c:pt>
                <c:pt idx="37738">
                  <c:v>824.77000000000044</c:v>
                </c:pt>
                <c:pt idx="37739">
                  <c:v>824.79000000000042</c:v>
                </c:pt>
                <c:pt idx="37740">
                  <c:v>824.81</c:v>
                </c:pt>
                <c:pt idx="37741">
                  <c:v>824.82999999999959</c:v>
                </c:pt>
                <c:pt idx="37742">
                  <c:v>824.84999999999957</c:v>
                </c:pt>
                <c:pt idx="37743">
                  <c:v>824.87</c:v>
                </c:pt>
                <c:pt idx="37744">
                  <c:v>824.89</c:v>
                </c:pt>
                <c:pt idx="37745">
                  <c:v>824.92</c:v>
                </c:pt>
                <c:pt idx="37746">
                  <c:v>824.9399999999996</c:v>
                </c:pt>
                <c:pt idx="37747">
                  <c:v>824.95999999999958</c:v>
                </c:pt>
                <c:pt idx="37748">
                  <c:v>824.98</c:v>
                </c:pt>
                <c:pt idx="37749">
                  <c:v>825</c:v>
                </c:pt>
                <c:pt idx="37750">
                  <c:v>825.02</c:v>
                </c:pt>
                <c:pt idx="37751">
                  <c:v>825.04</c:v>
                </c:pt>
                <c:pt idx="37752">
                  <c:v>825.06</c:v>
                </c:pt>
                <c:pt idx="37753">
                  <c:v>825.08</c:v>
                </c:pt>
                <c:pt idx="37754">
                  <c:v>825.1</c:v>
                </c:pt>
                <c:pt idx="37755">
                  <c:v>825.12</c:v>
                </c:pt>
                <c:pt idx="37756">
                  <c:v>825.14</c:v>
                </c:pt>
                <c:pt idx="37757">
                  <c:v>825.16</c:v>
                </c:pt>
                <c:pt idx="37758">
                  <c:v>825.1800000000004</c:v>
                </c:pt>
                <c:pt idx="37759">
                  <c:v>825.2</c:v>
                </c:pt>
                <c:pt idx="37760">
                  <c:v>825.22</c:v>
                </c:pt>
                <c:pt idx="37761">
                  <c:v>825.25</c:v>
                </c:pt>
                <c:pt idx="37762">
                  <c:v>825.27000000000044</c:v>
                </c:pt>
                <c:pt idx="37763">
                  <c:v>825.29000000000042</c:v>
                </c:pt>
                <c:pt idx="37764">
                  <c:v>825.31</c:v>
                </c:pt>
                <c:pt idx="37765">
                  <c:v>825.32999999999959</c:v>
                </c:pt>
                <c:pt idx="37766">
                  <c:v>825.34999999999957</c:v>
                </c:pt>
                <c:pt idx="37767">
                  <c:v>825.37</c:v>
                </c:pt>
                <c:pt idx="37768">
                  <c:v>825.39</c:v>
                </c:pt>
                <c:pt idx="37769">
                  <c:v>825.41</c:v>
                </c:pt>
                <c:pt idx="37770">
                  <c:v>825.43</c:v>
                </c:pt>
                <c:pt idx="37771">
                  <c:v>825.45999999999958</c:v>
                </c:pt>
                <c:pt idx="37772">
                  <c:v>825.48</c:v>
                </c:pt>
                <c:pt idx="37773">
                  <c:v>825.5</c:v>
                </c:pt>
                <c:pt idx="37774">
                  <c:v>825.52</c:v>
                </c:pt>
                <c:pt idx="37775">
                  <c:v>825.54</c:v>
                </c:pt>
                <c:pt idx="37776">
                  <c:v>825.56</c:v>
                </c:pt>
                <c:pt idx="37777">
                  <c:v>825.58</c:v>
                </c:pt>
                <c:pt idx="37778">
                  <c:v>825.6</c:v>
                </c:pt>
                <c:pt idx="37779">
                  <c:v>825.62</c:v>
                </c:pt>
                <c:pt idx="37780">
                  <c:v>825.64</c:v>
                </c:pt>
                <c:pt idx="37781">
                  <c:v>825.66</c:v>
                </c:pt>
                <c:pt idx="37782">
                  <c:v>825.6800000000004</c:v>
                </c:pt>
                <c:pt idx="37783">
                  <c:v>825.7</c:v>
                </c:pt>
                <c:pt idx="37784">
                  <c:v>825.72</c:v>
                </c:pt>
                <c:pt idx="37785">
                  <c:v>825.75</c:v>
                </c:pt>
                <c:pt idx="37786">
                  <c:v>825.77000000000044</c:v>
                </c:pt>
                <c:pt idx="37787">
                  <c:v>825.79000000000042</c:v>
                </c:pt>
                <c:pt idx="37788">
                  <c:v>825.81</c:v>
                </c:pt>
                <c:pt idx="37789">
                  <c:v>825.82999999999959</c:v>
                </c:pt>
                <c:pt idx="37790">
                  <c:v>825.84999999999957</c:v>
                </c:pt>
                <c:pt idx="37791">
                  <c:v>825.87</c:v>
                </c:pt>
                <c:pt idx="37792">
                  <c:v>825.89</c:v>
                </c:pt>
                <c:pt idx="37793">
                  <c:v>825.91</c:v>
                </c:pt>
                <c:pt idx="37794">
                  <c:v>825.93</c:v>
                </c:pt>
                <c:pt idx="37795">
                  <c:v>825.94999999999959</c:v>
                </c:pt>
                <c:pt idx="37796">
                  <c:v>825.97</c:v>
                </c:pt>
                <c:pt idx="37797">
                  <c:v>825.99</c:v>
                </c:pt>
                <c:pt idx="37798">
                  <c:v>826.01</c:v>
                </c:pt>
                <c:pt idx="37799">
                  <c:v>826.04</c:v>
                </c:pt>
                <c:pt idx="37800">
                  <c:v>826.06</c:v>
                </c:pt>
                <c:pt idx="37801">
                  <c:v>826.08</c:v>
                </c:pt>
                <c:pt idx="37802">
                  <c:v>826.1</c:v>
                </c:pt>
                <c:pt idx="37803">
                  <c:v>826.12</c:v>
                </c:pt>
                <c:pt idx="37804">
                  <c:v>826.14</c:v>
                </c:pt>
                <c:pt idx="37805">
                  <c:v>826.16</c:v>
                </c:pt>
                <c:pt idx="37806">
                  <c:v>826.1800000000004</c:v>
                </c:pt>
                <c:pt idx="37807">
                  <c:v>826.2</c:v>
                </c:pt>
                <c:pt idx="37808">
                  <c:v>826.22</c:v>
                </c:pt>
                <c:pt idx="37809">
                  <c:v>826.24</c:v>
                </c:pt>
                <c:pt idx="37810">
                  <c:v>826.27000000000044</c:v>
                </c:pt>
                <c:pt idx="37811">
                  <c:v>826.29000000000042</c:v>
                </c:pt>
                <c:pt idx="37812">
                  <c:v>826.31</c:v>
                </c:pt>
                <c:pt idx="37813">
                  <c:v>826.32999999999959</c:v>
                </c:pt>
                <c:pt idx="37814">
                  <c:v>826.34999999999957</c:v>
                </c:pt>
                <c:pt idx="37815">
                  <c:v>826.37</c:v>
                </c:pt>
                <c:pt idx="37816">
                  <c:v>826.39</c:v>
                </c:pt>
                <c:pt idx="37817">
                  <c:v>826.41</c:v>
                </c:pt>
                <c:pt idx="37818">
                  <c:v>826.43</c:v>
                </c:pt>
                <c:pt idx="37819">
                  <c:v>826.44999999999959</c:v>
                </c:pt>
                <c:pt idx="37820">
                  <c:v>826.47</c:v>
                </c:pt>
                <c:pt idx="37821">
                  <c:v>826.49</c:v>
                </c:pt>
                <c:pt idx="37822">
                  <c:v>826.51</c:v>
                </c:pt>
                <c:pt idx="37823">
                  <c:v>826.53</c:v>
                </c:pt>
                <c:pt idx="37824">
                  <c:v>826.55</c:v>
                </c:pt>
                <c:pt idx="37825">
                  <c:v>826.58</c:v>
                </c:pt>
                <c:pt idx="37826">
                  <c:v>826.6</c:v>
                </c:pt>
                <c:pt idx="37827">
                  <c:v>826.62</c:v>
                </c:pt>
                <c:pt idx="37828">
                  <c:v>826.64</c:v>
                </c:pt>
                <c:pt idx="37829">
                  <c:v>826.66</c:v>
                </c:pt>
                <c:pt idx="37830">
                  <c:v>826.6800000000004</c:v>
                </c:pt>
                <c:pt idx="37831">
                  <c:v>826.7</c:v>
                </c:pt>
                <c:pt idx="37832">
                  <c:v>826.72</c:v>
                </c:pt>
                <c:pt idx="37833">
                  <c:v>826.74</c:v>
                </c:pt>
                <c:pt idx="37834">
                  <c:v>826.76</c:v>
                </c:pt>
                <c:pt idx="37835">
                  <c:v>826.79000000000042</c:v>
                </c:pt>
                <c:pt idx="37836">
                  <c:v>826.81</c:v>
                </c:pt>
                <c:pt idx="37837">
                  <c:v>826.82999999999959</c:v>
                </c:pt>
                <c:pt idx="37838">
                  <c:v>826.84999999999957</c:v>
                </c:pt>
                <c:pt idx="37839">
                  <c:v>826.87</c:v>
                </c:pt>
                <c:pt idx="37840">
                  <c:v>826.89</c:v>
                </c:pt>
                <c:pt idx="37841">
                  <c:v>826.91</c:v>
                </c:pt>
                <c:pt idx="37842">
                  <c:v>826.93</c:v>
                </c:pt>
                <c:pt idx="37843">
                  <c:v>826.94999999999959</c:v>
                </c:pt>
                <c:pt idx="37844">
                  <c:v>826.97</c:v>
                </c:pt>
                <c:pt idx="37845">
                  <c:v>826.99</c:v>
                </c:pt>
                <c:pt idx="37846">
                  <c:v>827.01</c:v>
                </c:pt>
                <c:pt idx="37847">
                  <c:v>827.03</c:v>
                </c:pt>
                <c:pt idx="37848">
                  <c:v>827.06</c:v>
                </c:pt>
                <c:pt idx="37849">
                  <c:v>827.08</c:v>
                </c:pt>
                <c:pt idx="37850">
                  <c:v>827.1</c:v>
                </c:pt>
                <c:pt idx="37851">
                  <c:v>827.12</c:v>
                </c:pt>
                <c:pt idx="37852">
                  <c:v>827.14</c:v>
                </c:pt>
                <c:pt idx="37853">
                  <c:v>827.16</c:v>
                </c:pt>
                <c:pt idx="37854">
                  <c:v>827.1800000000004</c:v>
                </c:pt>
                <c:pt idx="37855">
                  <c:v>827.2</c:v>
                </c:pt>
                <c:pt idx="37856">
                  <c:v>827.22</c:v>
                </c:pt>
                <c:pt idx="37857">
                  <c:v>827.24</c:v>
                </c:pt>
                <c:pt idx="37858">
                  <c:v>827.26</c:v>
                </c:pt>
                <c:pt idx="37859">
                  <c:v>827.28000000000043</c:v>
                </c:pt>
                <c:pt idx="37860">
                  <c:v>827.3</c:v>
                </c:pt>
                <c:pt idx="37861">
                  <c:v>827.3199999999996</c:v>
                </c:pt>
                <c:pt idx="37862">
                  <c:v>827.34999999999957</c:v>
                </c:pt>
                <c:pt idx="37863">
                  <c:v>827.37</c:v>
                </c:pt>
                <c:pt idx="37864">
                  <c:v>827.39</c:v>
                </c:pt>
                <c:pt idx="37865">
                  <c:v>827.41</c:v>
                </c:pt>
                <c:pt idx="37866">
                  <c:v>827.43</c:v>
                </c:pt>
                <c:pt idx="37867">
                  <c:v>827.44999999999959</c:v>
                </c:pt>
                <c:pt idx="37868">
                  <c:v>827.47</c:v>
                </c:pt>
                <c:pt idx="37869">
                  <c:v>827.49</c:v>
                </c:pt>
                <c:pt idx="37870">
                  <c:v>827.51</c:v>
                </c:pt>
                <c:pt idx="37871">
                  <c:v>827.53</c:v>
                </c:pt>
                <c:pt idx="37872">
                  <c:v>827.55</c:v>
                </c:pt>
                <c:pt idx="37873">
                  <c:v>827.57</c:v>
                </c:pt>
                <c:pt idx="37874">
                  <c:v>827.59</c:v>
                </c:pt>
                <c:pt idx="37875">
                  <c:v>827.62</c:v>
                </c:pt>
                <c:pt idx="37876">
                  <c:v>827.64</c:v>
                </c:pt>
                <c:pt idx="37877">
                  <c:v>827.66</c:v>
                </c:pt>
                <c:pt idx="37878">
                  <c:v>827.6800000000004</c:v>
                </c:pt>
                <c:pt idx="37879">
                  <c:v>827.7</c:v>
                </c:pt>
                <c:pt idx="37880">
                  <c:v>827.72</c:v>
                </c:pt>
                <c:pt idx="37881">
                  <c:v>827.74</c:v>
                </c:pt>
                <c:pt idx="37882">
                  <c:v>827.76</c:v>
                </c:pt>
                <c:pt idx="37883">
                  <c:v>827.78000000000043</c:v>
                </c:pt>
                <c:pt idx="37884">
                  <c:v>827.8</c:v>
                </c:pt>
                <c:pt idx="37885">
                  <c:v>827.8199999999996</c:v>
                </c:pt>
                <c:pt idx="37886">
                  <c:v>827.83999999999958</c:v>
                </c:pt>
                <c:pt idx="37887">
                  <c:v>827.85999999999956</c:v>
                </c:pt>
                <c:pt idx="37888">
                  <c:v>827.88</c:v>
                </c:pt>
                <c:pt idx="37889">
                  <c:v>827.91</c:v>
                </c:pt>
                <c:pt idx="37890">
                  <c:v>827.93</c:v>
                </c:pt>
                <c:pt idx="37891">
                  <c:v>827.94999999999959</c:v>
                </c:pt>
                <c:pt idx="37892">
                  <c:v>827.97</c:v>
                </c:pt>
                <c:pt idx="37893">
                  <c:v>827.99</c:v>
                </c:pt>
                <c:pt idx="37894">
                  <c:v>828.01</c:v>
                </c:pt>
                <c:pt idx="37895">
                  <c:v>828.03</c:v>
                </c:pt>
                <c:pt idx="37896">
                  <c:v>828.05</c:v>
                </c:pt>
                <c:pt idx="37897">
                  <c:v>828.07</c:v>
                </c:pt>
                <c:pt idx="37898">
                  <c:v>828.09</c:v>
                </c:pt>
                <c:pt idx="37899">
                  <c:v>828.11</c:v>
                </c:pt>
                <c:pt idx="37900">
                  <c:v>828.13</c:v>
                </c:pt>
                <c:pt idx="37901">
                  <c:v>828.15</c:v>
                </c:pt>
                <c:pt idx="37902">
                  <c:v>828.17000000000041</c:v>
                </c:pt>
                <c:pt idx="37903">
                  <c:v>828.2</c:v>
                </c:pt>
                <c:pt idx="37904">
                  <c:v>828.22</c:v>
                </c:pt>
                <c:pt idx="37905">
                  <c:v>828.24</c:v>
                </c:pt>
                <c:pt idx="37906">
                  <c:v>828.26</c:v>
                </c:pt>
                <c:pt idx="37907">
                  <c:v>828.28000000000043</c:v>
                </c:pt>
                <c:pt idx="37908">
                  <c:v>828.3</c:v>
                </c:pt>
                <c:pt idx="37909">
                  <c:v>828.3199999999996</c:v>
                </c:pt>
                <c:pt idx="37910">
                  <c:v>828.33999999999958</c:v>
                </c:pt>
                <c:pt idx="37911">
                  <c:v>828.35999999999956</c:v>
                </c:pt>
                <c:pt idx="37912">
                  <c:v>828.38</c:v>
                </c:pt>
                <c:pt idx="37913">
                  <c:v>828.4</c:v>
                </c:pt>
                <c:pt idx="37914">
                  <c:v>828.42</c:v>
                </c:pt>
                <c:pt idx="37915">
                  <c:v>828.44999999999959</c:v>
                </c:pt>
                <c:pt idx="37916">
                  <c:v>828.47</c:v>
                </c:pt>
                <c:pt idx="37917">
                  <c:v>828.49</c:v>
                </c:pt>
                <c:pt idx="37918">
                  <c:v>828.51</c:v>
                </c:pt>
                <c:pt idx="37919">
                  <c:v>828.53</c:v>
                </c:pt>
                <c:pt idx="37920">
                  <c:v>828.55</c:v>
                </c:pt>
                <c:pt idx="37921">
                  <c:v>828.57</c:v>
                </c:pt>
                <c:pt idx="37922">
                  <c:v>828.59</c:v>
                </c:pt>
                <c:pt idx="37923">
                  <c:v>828.61</c:v>
                </c:pt>
                <c:pt idx="37924">
                  <c:v>828.63</c:v>
                </c:pt>
                <c:pt idx="37925">
                  <c:v>828.65</c:v>
                </c:pt>
                <c:pt idx="37926">
                  <c:v>828.67000000000041</c:v>
                </c:pt>
                <c:pt idx="37927">
                  <c:v>828.69</c:v>
                </c:pt>
                <c:pt idx="37928">
                  <c:v>828.72</c:v>
                </c:pt>
                <c:pt idx="37929">
                  <c:v>828.74</c:v>
                </c:pt>
                <c:pt idx="37930">
                  <c:v>828.76</c:v>
                </c:pt>
                <c:pt idx="37931">
                  <c:v>828.78000000000043</c:v>
                </c:pt>
                <c:pt idx="37932">
                  <c:v>828.8</c:v>
                </c:pt>
                <c:pt idx="37933">
                  <c:v>828.8199999999996</c:v>
                </c:pt>
                <c:pt idx="37934">
                  <c:v>828.83999999999958</c:v>
                </c:pt>
                <c:pt idx="37935">
                  <c:v>828.85999999999956</c:v>
                </c:pt>
                <c:pt idx="37936">
                  <c:v>828.88</c:v>
                </c:pt>
                <c:pt idx="37937">
                  <c:v>828.9</c:v>
                </c:pt>
                <c:pt idx="37938">
                  <c:v>828.92</c:v>
                </c:pt>
                <c:pt idx="37939">
                  <c:v>828.9399999999996</c:v>
                </c:pt>
                <c:pt idx="37940">
                  <c:v>828.95999999999958</c:v>
                </c:pt>
                <c:pt idx="37941">
                  <c:v>828.99</c:v>
                </c:pt>
                <c:pt idx="37942">
                  <c:v>829.01</c:v>
                </c:pt>
                <c:pt idx="37943">
                  <c:v>829.03</c:v>
                </c:pt>
                <c:pt idx="37944">
                  <c:v>829.05</c:v>
                </c:pt>
                <c:pt idx="37945">
                  <c:v>829.07</c:v>
                </c:pt>
                <c:pt idx="37946">
                  <c:v>829.09</c:v>
                </c:pt>
                <c:pt idx="37947">
                  <c:v>829.11</c:v>
                </c:pt>
                <c:pt idx="37948">
                  <c:v>829.13</c:v>
                </c:pt>
                <c:pt idx="37949">
                  <c:v>829.15</c:v>
                </c:pt>
                <c:pt idx="37950">
                  <c:v>829.17000000000041</c:v>
                </c:pt>
                <c:pt idx="37951">
                  <c:v>829.19</c:v>
                </c:pt>
                <c:pt idx="37952">
                  <c:v>829.21</c:v>
                </c:pt>
                <c:pt idx="37953">
                  <c:v>829.24</c:v>
                </c:pt>
                <c:pt idx="37954">
                  <c:v>829.26</c:v>
                </c:pt>
                <c:pt idx="37955">
                  <c:v>829.28000000000043</c:v>
                </c:pt>
                <c:pt idx="37956">
                  <c:v>829.3</c:v>
                </c:pt>
                <c:pt idx="37957">
                  <c:v>829.3199999999996</c:v>
                </c:pt>
                <c:pt idx="37958">
                  <c:v>829.33999999999958</c:v>
                </c:pt>
                <c:pt idx="37959">
                  <c:v>829.35999999999956</c:v>
                </c:pt>
                <c:pt idx="37960">
                  <c:v>829.38</c:v>
                </c:pt>
                <c:pt idx="37961">
                  <c:v>829.4</c:v>
                </c:pt>
                <c:pt idx="37962">
                  <c:v>829.42</c:v>
                </c:pt>
                <c:pt idx="37963">
                  <c:v>829.4399999999996</c:v>
                </c:pt>
                <c:pt idx="37964">
                  <c:v>829.45999999999958</c:v>
                </c:pt>
                <c:pt idx="37965">
                  <c:v>829.48</c:v>
                </c:pt>
                <c:pt idx="37966">
                  <c:v>829.51</c:v>
                </c:pt>
                <c:pt idx="37967">
                  <c:v>829.53</c:v>
                </c:pt>
                <c:pt idx="37968">
                  <c:v>829.55</c:v>
                </c:pt>
                <c:pt idx="37969">
                  <c:v>829.57</c:v>
                </c:pt>
                <c:pt idx="37970">
                  <c:v>829.59</c:v>
                </c:pt>
                <c:pt idx="37971">
                  <c:v>829.61</c:v>
                </c:pt>
                <c:pt idx="37972">
                  <c:v>829.63</c:v>
                </c:pt>
                <c:pt idx="37973">
                  <c:v>829.65</c:v>
                </c:pt>
                <c:pt idx="37974">
                  <c:v>829.67000000000041</c:v>
                </c:pt>
                <c:pt idx="37975">
                  <c:v>829.69</c:v>
                </c:pt>
                <c:pt idx="37976">
                  <c:v>829.71</c:v>
                </c:pt>
                <c:pt idx="37977">
                  <c:v>829.73</c:v>
                </c:pt>
                <c:pt idx="37978">
                  <c:v>829.75</c:v>
                </c:pt>
                <c:pt idx="37979">
                  <c:v>829.77000000000044</c:v>
                </c:pt>
                <c:pt idx="37980">
                  <c:v>829.8</c:v>
                </c:pt>
                <c:pt idx="37981">
                  <c:v>829.8199999999996</c:v>
                </c:pt>
                <c:pt idx="37982">
                  <c:v>829.83999999999958</c:v>
                </c:pt>
                <c:pt idx="37983">
                  <c:v>829.85999999999956</c:v>
                </c:pt>
                <c:pt idx="37984">
                  <c:v>829.88</c:v>
                </c:pt>
                <c:pt idx="37985">
                  <c:v>829.9</c:v>
                </c:pt>
                <c:pt idx="37986">
                  <c:v>829.92</c:v>
                </c:pt>
                <c:pt idx="37987">
                  <c:v>829.9399999999996</c:v>
                </c:pt>
                <c:pt idx="37988">
                  <c:v>829.95999999999958</c:v>
                </c:pt>
                <c:pt idx="37989">
                  <c:v>829.98</c:v>
                </c:pt>
                <c:pt idx="37990">
                  <c:v>830</c:v>
                </c:pt>
                <c:pt idx="37991">
                  <c:v>830.02</c:v>
                </c:pt>
                <c:pt idx="37992">
                  <c:v>830.05</c:v>
                </c:pt>
                <c:pt idx="37993">
                  <c:v>830.07</c:v>
                </c:pt>
                <c:pt idx="37994">
                  <c:v>830.09</c:v>
                </c:pt>
                <c:pt idx="37995">
                  <c:v>830.11</c:v>
                </c:pt>
                <c:pt idx="37996">
                  <c:v>830.13</c:v>
                </c:pt>
                <c:pt idx="37997">
                  <c:v>830.15</c:v>
                </c:pt>
                <c:pt idx="37998">
                  <c:v>830.17000000000041</c:v>
                </c:pt>
                <c:pt idx="37999">
                  <c:v>830.19</c:v>
                </c:pt>
                <c:pt idx="38000">
                  <c:v>830.21</c:v>
                </c:pt>
                <c:pt idx="38001">
                  <c:v>830.23</c:v>
                </c:pt>
                <c:pt idx="38002">
                  <c:v>830.25</c:v>
                </c:pt>
                <c:pt idx="38003">
                  <c:v>830.27000000000044</c:v>
                </c:pt>
                <c:pt idx="38004">
                  <c:v>830.3</c:v>
                </c:pt>
                <c:pt idx="38005">
                  <c:v>830.3199999999996</c:v>
                </c:pt>
                <c:pt idx="38006">
                  <c:v>830.33999999999958</c:v>
                </c:pt>
                <c:pt idx="38007">
                  <c:v>830.35999999999956</c:v>
                </c:pt>
                <c:pt idx="38008">
                  <c:v>830.38</c:v>
                </c:pt>
                <c:pt idx="38009">
                  <c:v>830.4</c:v>
                </c:pt>
                <c:pt idx="38010">
                  <c:v>830.42</c:v>
                </c:pt>
                <c:pt idx="38011">
                  <c:v>830.4399999999996</c:v>
                </c:pt>
                <c:pt idx="38012">
                  <c:v>830.45999999999958</c:v>
                </c:pt>
                <c:pt idx="38013">
                  <c:v>830.48</c:v>
                </c:pt>
                <c:pt idx="38014">
                  <c:v>830.5</c:v>
                </c:pt>
                <c:pt idx="38015">
                  <c:v>830.52</c:v>
                </c:pt>
                <c:pt idx="38016">
                  <c:v>830.54</c:v>
                </c:pt>
                <c:pt idx="38017">
                  <c:v>830.56</c:v>
                </c:pt>
                <c:pt idx="38018">
                  <c:v>830.58</c:v>
                </c:pt>
                <c:pt idx="38019">
                  <c:v>830.61</c:v>
                </c:pt>
                <c:pt idx="38020">
                  <c:v>830.63</c:v>
                </c:pt>
                <c:pt idx="38021">
                  <c:v>830.65</c:v>
                </c:pt>
                <c:pt idx="38022">
                  <c:v>830.67000000000041</c:v>
                </c:pt>
                <c:pt idx="38023">
                  <c:v>830.69</c:v>
                </c:pt>
                <c:pt idx="38024">
                  <c:v>830.71</c:v>
                </c:pt>
                <c:pt idx="38025">
                  <c:v>830.73</c:v>
                </c:pt>
                <c:pt idx="38026">
                  <c:v>830.75</c:v>
                </c:pt>
                <c:pt idx="38027">
                  <c:v>830.77000000000044</c:v>
                </c:pt>
                <c:pt idx="38028">
                  <c:v>830.79000000000042</c:v>
                </c:pt>
                <c:pt idx="38029">
                  <c:v>830.81</c:v>
                </c:pt>
                <c:pt idx="38030">
                  <c:v>830.83999999999958</c:v>
                </c:pt>
                <c:pt idx="38031">
                  <c:v>830.85999999999956</c:v>
                </c:pt>
                <c:pt idx="38032">
                  <c:v>830.88</c:v>
                </c:pt>
                <c:pt idx="38033">
                  <c:v>830.9</c:v>
                </c:pt>
                <c:pt idx="38034">
                  <c:v>830.92</c:v>
                </c:pt>
                <c:pt idx="38035">
                  <c:v>830.9399999999996</c:v>
                </c:pt>
                <c:pt idx="38036">
                  <c:v>830.95999999999958</c:v>
                </c:pt>
                <c:pt idx="38037">
                  <c:v>830.98</c:v>
                </c:pt>
                <c:pt idx="38038">
                  <c:v>831</c:v>
                </c:pt>
                <c:pt idx="38039">
                  <c:v>831.02</c:v>
                </c:pt>
                <c:pt idx="38040">
                  <c:v>831.04</c:v>
                </c:pt>
                <c:pt idx="38041">
                  <c:v>831.06</c:v>
                </c:pt>
                <c:pt idx="38042">
                  <c:v>831.08</c:v>
                </c:pt>
                <c:pt idx="38043">
                  <c:v>831.1</c:v>
                </c:pt>
                <c:pt idx="38044">
                  <c:v>831.13</c:v>
                </c:pt>
                <c:pt idx="38045">
                  <c:v>831.15</c:v>
                </c:pt>
                <c:pt idx="38046">
                  <c:v>831.17000000000041</c:v>
                </c:pt>
                <c:pt idx="38047">
                  <c:v>831.19</c:v>
                </c:pt>
                <c:pt idx="38048">
                  <c:v>831.21</c:v>
                </c:pt>
                <c:pt idx="38049">
                  <c:v>831.23</c:v>
                </c:pt>
                <c:pt idx="38050">
                  <c:v>831.25</c:v>
                </c:pt>
                <c:pt idx="38051">
                  <c:v>831.27000000000044</c:v>
                </c:pt>
                <c:pt idx="38052">
                  <c:v>831.29000000000042</c:v>
                </c:pt>
                <c:pt idx="38053">
                  <c:v>831.31</c:v>
                </c:pt>
                <c:pt idx="38054">
                  <c:v>831.32999999999959</c:v>
                </c:pt>
                <c:pt idx="38055">
                  <c:v>831.34999999999957</c:v>
                </c:pt>
                <c:pt idx="38056">
                  <c:v>831.37</c:v>
                </c:pt>
                <c:pt idx="38057">
                  <c:v>831.4</c:v>
                </c:pt>
                <c:pt idx="38058">
                  <c:v>831.42</c:v>
                </c:pt>
                <c:pt idx="38059">
                  <c:v>831.4399999999996</c:v>
                </c:pt>
                <c:pt idx="38060">
                  <c:v>831.45999999999958</c:v>
                </c:pt>
                <c:pt idx="38061">
                  <c:v>831.48</c:v>
                </c:pt>
                <c:pt idx="38062">
                  <c:v>831.5</c:v>
                </c:pt>
                <c:pt idx="38063">
                  <c:v>831.52</c:v>
                </c:pt>
                <c:pt idx="38064">
                  <c:v>831.54</c:v>
                </c:pt>
                <c:pt idx="38065">
                  <c:v>831.56</c:v>
                </c:pt>
                <c:pt idx="38066">
                  <c:v>831.58</c:v>
                </c:pt>
                <c:pt idx="38067">
                  <c:v>831.6</c:v>
                </c:pt>
                <c:pt idx="38068">
                  <c:v>831.62</c:v>
                </c:pt>
                <c:pt idx="38069">
                  <c:v>831.65</c:v>
                </c:pt>
                <c:pt idx="38070">
                  <c:v>831.67000000000041</c:v>
                </c:pt>
                <c:pt idx="38071">
                  <c:v>831.69</c:v>
                </c:pt>
                <c:pt idx="38072">
                  <c:v>831.71</c:v>
                </c:pt>
                <c:pt idx="38073">
                  <c:v>831.73</c:v>
                </c:pt>
                <c:pt idx="38074">
                  <c:v>831.75</c:v>
                </c:pt>
                <c:pt idx="38075">
                  <c:v>831.77000000000044</c:v>
                </c:pt>
                <c:pt idx="38076">
                  <c:v>831.79000000000042</c:v>
                </c:pt>
                <c:pt idx="38077">
                  <c:v>831.81</c:v>
                </c:pt>
                <c:pt idx="38078">
                  <c:v>831.82999999999959</c:v>
                </c:pt>
                <c:pt idx="38079">
                  <c:v>831.84999999999957</c:v>
                </c:pt>
                <c:pt idx="38080">
                  <c:v>831.87</c:v>
                </c:pt>
                <c:pt idx="38081">
                  <c:v>831.9</c:v>
                </c:pt>
                <c:pt idx="38082">
                  <c:v>831.92</c:v>
                </c:pt>
                <c:pt idx="38083">
                  <c:v>831.9399999999996</c:v>
                </c:pt>
                <c:pt idx="38084">
                  <c:v>831.95999999999958</c:v>
                </c:pt>
                <c:pt idx="38085">
                  <c:v>831.98</c:v>
                </c:pt>
                <c:pt idx="38086">
                  <c:v>832</c:v>
                </c:pt>
                <c:pt idx="38087">
                  <c:v>832.02</c:v>
                </c:pt>
                <c:pt idx="38088">
                  <c:v>832.04</c:v>
                </c:pt>
                <c:pt idx="38089">
                  <c:v>832.06</c:v>
                </c:pt>
                <c:pt idx="38090">
                  <c:v>832.08</c:v>
                </c:pt>
                <c:pt idx="38091">
                  <c:v>832.1</c:v>
                </c:pt>
                <c:pt idx="38092">
                  <c:v>832.12</c:v>
                </c:pt>
                <c:pt idx="38093">
                  <c:v>832.14</c:v>
                </c:pt>
                <c:pt idx="38094">
                  <c:v>832.16</c:v>
                </c:pt>
                <c:pt idx="38095">
                  <c:v>832.19</c:v>
                </c:pt>
                <c:pt idx="38096">
                  <c:v>832.21</c:v>
                </c:pt>
                <c:pt idx="38097">
                  <c:v>832.23</c:v>
                </c:pt>
                <c:pt idx="38098">
                  <c:v>832.25</c:v>
                </c:pt>
                <c:pt idx="38099">
                  <c:v>832.27000000000044</c:v>
                </c:pt>
                <c:pt idx="38100">
                  <c:v>832.29000000000042</c:v>
                </c:pt>
                <c:pt idx="38101">
                  <c:v>832.31</c:v>
                </c:pt>
                <c:pt idx="38102">
                  <c:v>832.32999999999959</c:v>
                </c:pt>
                <c:pt idx="38103">
                  <c:v>832.34999999999957</c:v>
                </c:pt>
                <c:pt idx="38104">
                  <c:v>832.37</c:v>
                </c:pt>
                <c:pt idx="38105">
                  <c:v>832.39</c:v>
                </c:pt>
                <c:pt idx="38106">
                  <c:v>832.41</c:v>
                </c:pt>
                <c:pt idx="38107">
                  <c:v>832.43</c:v>
                </c:pt>
                <c:pt idx="38108">
                  <c:v>832.44999999999959</c:v>
                </c:pt>
                <c:pt idx="38109">
                  <c:v>832.47</c:v>
                </c:pt>
                <c:pt idx="38110">
                  <c:v>832.5</c:v>
                </c:pt>
                <c:pt idx="38111">
                  <c:v>832.52</c:v>
                </c:pt>
                <c:pt idx="38112">
                  <c:v>832.54</c:v>
                </c:pt>
                <c:pt idx="38113">
                  <c:v>832.56</c:v>
                </c:pt>
                <c:pt idx="38114">
                  <c:v>832.58</c:v>
                </c:pt>
                <c:pt idx="38115">
                  <c:v>832.6</c:v>
                </c:pt>
                <c:pt idx="38116">
                  <c:v>832.62</c:v>
                </c:pt>
                <c:pt idx="38117">
                  <c:v>832.64</c:v>
                </c:pt>
                <c:pt idx="38118">
                  <c:v>832.66</c:v>
                </c:pt>
                <c:pt idx="38119">
                  <c:v>832.6800000000004</c:v>
                </c:pt>
                <c:pt idx="38120">
                  <c:v>832.7</c:v>
                </c:pt>
                <c:pt idx="38121">
                  <c:v>832.72</c:v>
                </c:pt>
                <c:pt idx="38122">
                  <c:v>832.74</c:v>
                </c:pt>
                <c:pt idx="38123">
                  <c:v>832.77000000000044</c:v>
                </c:pt>
                <c:pt idx="38124">
                  <c:v>832.79000000000042</c:v>
                </c:pt>
                <c:pt idx="38125">
                  <c:v>832.81</c:v>
                </c:pt>
                <c:pt idx="38126">
                  <c:v>832.82999999999959</c:v>
                </c:pt>
                <c:pt idx="38127">
                  <c:v>832.84999999999957</c:v>
                </c:pt>
                <c:pt idx="38128">
                  <c:v>832.87</c:v>
                </c:pt>
                <c:pt idx="38129">
                  <c:v>832.89</c:v>
                </c:pt>
                <c:pt idx="38130">
                  <c:v>832.91</c:v>
                </c:pt>
                <c:pt idx="38131">
                  <c:v>832.93</c:v>
                </c:pt>
                <c:pt idx="38132">
                  <c:v>832.94999999999959</c:v>
                </c:pt>
                <c:pt idx="38133">
                  <c:v>832.97</c:v>
                </c:pt>
                <c:pt idx="38134">
                  <c:v>833</c:v>
                </c:pt>
                <c:pt idx="38135">
                  <c:v>833.02</c:v>
                </c:pt>
                <c:pt idx="38136">
                  <c:v>833.04</c:v>
                </c:pt>
                <c:pt idx="38137">
                  <c:v>833.06</c:v>
                </c:pt>
                <c:pt idx="38138">
                  <c:v>833.08</c:v>
                </c:pt>
                <c:pt idx="38139">
                  <c:v>833.1</c:v>
                </c:pt>
                <c:pt idx="38140">
                  <c:v>833.12</c:v>
                </c:pt>
                <c:pt idx="38141">
                  <c:v>833.14</c:v>
                </c:pt>
                <c:pt idx="38142">
                  <c:v>833.16</c:v>
                </c:pt>
                <c:pt idx="38143">
                  <c:v>833.1800000000004</c:v>
                </c:pt>
                <c:pt idx="38144">
                  <c:v>833.2</c:v>
                </c:pt>
                <c:pt idx="38145">
                  <c:v>833.22</c:v>
                </c:pt>
                <c:pt idx="38146">
                  <c:v>833.24</c:v>
                </c:pt>
                <c:pt idx="38147">
                  <c:v>833.26</c:v>
                </c:pt>
                <c:pt idx="38148">
                  <c:v>833.29000000000042</c:v>
                </c:pt>
                <c:pt idx="38149">
                  <c:v>833.31</c:v>
                </c:pt>
                <c:pt idx="38150">
                  <c:v>833.32999999999959</c:v>
                </c:pt>
                <c:pt idx="38151">
                  <c:v>833.34999999999957</c:v>
                </c:pt>
                <c:pt idx="38152">
                  <c:v>833.37</c:v>
                </c:pt>
                <c:pt idx="38153">
                  <c:v>833.39</c:v>
                </c:pt>
                <c:pt idx="38154">
                  <c:v>833.41</c:v>
                </c:pt>
                <c:pt idx="38155">
                  <c:v>833.43</c:v>
                </c:pt>
                <c:pt idx="38156">
                  <c:v>833.44999999999959</c:v>
                </c:pt>
                <c:pt idx="38157">
                  <c:v>833.47</c:v>
                </c:pt>
                <c:pt idx="38158">
                  <c:v>833.49</c:v>
                </c:pt>
                <c:pt idx="38159">
                  <c:v>833.51</c:v>
                </c:pt>
                <c:pt idx="38160">
                  <c:v>833.53</c:v>
                </c:pt>
                <c:pt idx="38161">
                  <c:v>833.55</c:v>
                </c:pt>
                <c:pt idx="38162">
                  <c:v>833.57</c:v>
                </c:pt>
                <c:pt idx="38163">
                  <c:v>833.59</c:v>
                </c:pt>
                <c:pt idx="38164">
                  <c:v>833.62</c:v>
                </c:pt>
                <c:pt idx="38165">
                  <c:v>833.64</c:v>
                </c:pt>
                <c:pt idx="38166">
                  <c:v>833.66</c:v>
                </c:pt>
                <c:pt idx="38167">
                  <c:v>833.6800000000004</c:v>
                </c:pt>
                <c:pt idx="38168">
                  <c:v>833.7</c:v>
                </c:pt>
                <c:pt idx="38169">
                  <c:v>833.72</c:v>
                </c:pt>
                <c:pt idx="38170">
                  <c:v>833.74</c:v>
                </c:pt>
                <c:pt idx="38171">
                  <c:v>833.76</c:v>
                </c:pt>
                <c:pt idx="38172">
                  <c:v>833.78000000000043</c:v>
                </c:pt>
                <c:pt idx="38173">
                  <c:v>833.8</c:v>
                </c:pt>
                <c:pt idx="38174">
                  <c:v>833.8199999999996</c:v>
                </c:pt>
                <c:pt idx="38175">
                  <c:v>833.84999999999957</c:v>
                </c:pt>
                <c:pt idx="38176">
                  <c:v>833.87</c:v>
                </c:pt>
                <c:pt idx="38177">
                  <c:v>833.89</c:v>
                </c:pt>
                <c:pt idx="38178">
                  <c:v>833.91</c:v>
                </c:pt>
                <c:pt idx="38179">
                  <c:v>833.93</c:v>
                </c:pt>
                <c:pt idx="38180">
                  <c:v>833.94999999999959</c:v>
                </c:pt>
                <c:pt idx="38181">
                  <c:v>833.97</c:v>
                </c:pt>
                <c:pt idx="38182">
                  <c:v>833.99</c:v>
                </c:pt>
                <c:pt idx="38183">
                  <c:v>834.01</c:v>
                </c:pt>
                <c:pt idx="38184">
                  <c:v>834.03</c:v>
                </c:pt>
                <c:pt idx="38185">
                  <c:v>834.05</c:v>
                </c:pt>
                <c:pt idx="38186">
                  <c:v>834.07</c:v>
                </c:pt>
                <c:pt idx="38187">
                  <c:v>834.09</c:v>
                </c:pt>
                <c:pt idx="38188">
                  <c:v>834.12</c:v>
                </c:pt>
                <c:pt idx="38189">
                  <c:v>834.14</c:v>
                </c:pt>
                <c:pt idx="38190">
                  <c:v>834.16</c:v>
                </c:pt>
                <c:pt idx="38191">
                  <c:v>834.1800000000004</c:v>
                </c:pt>
                <c:pt idx="38192">
                  <c:v>834.2</c:v>
                </c:pt>
                <c:pt idx="38193">
                  <c:v>834.22</c:v>
                </c:pt>
                <c:pt idx="38194">
                  <c:v>834.24</c:v>
                </c:pt>
                <c:pt idx="38195">
                  <c:v>834.26</c:v>
                </c:pt>
                <c:pt idx="38196">
                  <c:v>834.28000000000043</c:v>
                </c:pt>
                <c:pt idx="38197">
                  <c:v>834.3</c:v>
                </c:pt>
                <c:pt idx="38198">
                  <c:v>834.3199999999996</c:v>
                </c:pt>
                <c:pt idx="38199">
                  <c:v>834.33999999999958</c:v>
                </c:pt>
                <c:pt idx="38200">
                  <c:v>834.37</c:v>
                </c:pt>
                <c:pt idx="38201">
                  <c:v>834.39</c:v>
                </c:pt>
                <c:pt idx="38202">
                  <c:v>834.41</c:v>
                </c:pt>
                <c:pt idx="38203">
                  <c:v>834.43</c:v>
                </c:pt>
                <c:pt idx="38204">
                  <c:v>834.44999999999959</c:v>
                </c:pt>
                <c:pt idx="38205">
                  <c:v>834.47</c:v>
                </c:pt>
                <c:pt idx="38206">
                  <c:v>834.49</c:v>
                </c:pt>
                <c:pt idx="38207">
                  <c:v>834.51</c:v>
                </c:pt>
                <c:pt idx="38208">
                  <c:v>834.53</c:v>
                </c:pt>
                <c:pt idx="38209">
                  <c:v>834.55</c:v>
                </c:pt>
                <c:pt idx="38210">
                  <c:v>834.57</c:v>
                </c:pt>
                <c:pt idx="38211">
                  <c:v>834.6</c:v>
                </c:pt>
                <c:pt idx="38212">
                  <c:v>834.62</c:v>
                </c:pt>
                <c:pt idx="38213">
                  <c:v>834.64</c:v>
                </c:pt>
                <c:pt idx="38214">
                  <c:v>834.66</c:v>
                </c:pt>
                <c:pt idx="38215">
                  <c:v>834.6800000000004</c:v>
                </c:pt>
                <c:pt idx="38216">
                  <c:v>834.7</c:v>
                </c:pt>
                <c:pt idx="38217">
                  <c:v>834.72</c:v>
                </c:pt>
                <c:pt idx="38218">
                  <c:v>834.74</c:v>
                </c:pt>
                <c:pt idx="38219">
                  <c:v>834.76</c:v>
                </c:pt>
                <c:pt idx="38220">
                  <c:v>834.78000000000043</c:v>
                </c:pt>
                <c:pt idx="38221">
                  <c:v>834.8</c:v>
                </c:pt>
                <c:pt idx="38222">
                  <c:v>834.8199999999996</c:v>
                </c:pt>
                <c:pt idx="38223">
                  <c:v>834.83999999999958</c:v>
                </c:pt>
                <c:pt idx="38224">
                  <c:v>834.85999999999956</c:v>
                </c:pt>
                <c:pt idx="38225">
                  <c:v>834.88</c:v>
                </c:pt>
                <c:pt idx="38226">
                  <c:v>834.91</c:v>
                </c:pt>
                <c:pt idx="38227">
                  <c:v>834.93</c:v>
                </c:pt>
                <c:pt idx="38228">
                  <c:v>834.94999999999959</c:v>
                </c:pt>
                <c:pt idx="38229">
                  <c:v>834.97</c:v>
                </c:pt>
                <c:pt idx="38230">
                  <c:v>834.99</c:v>
                </c:pt>
                <c:pt idx="38231">
                  <c:v>835.01</c:v>
                </c:pt>
                <c:pt idx="38232">
                  <c:v>835.03</c:v>
                </c:pt>
                <c:pt idx="38233">
                  <c:v>835.05</c:v>
                </c:pt>
                <c:pt idx="38234">
                  <c:v>835.07</c:v>
                </c:pt>
                <c:pt idx="38235">
                  <c:v>835.09</c:v>
                </c:pt>
                <c:pt idx="38236">
                  <c:v>835.11</c:v>
                </c:pt>
                <c:pt idx="38237">
                  <c:v>835.14</c:v>
                </c:pt>
                <c:pt idx="38238">
                  <c:v>835.16</c:v>
                </c:pt>
                <c:pt idx="38239">
                  <c:v>835.1800000000004</c:v>
                </c:pt>
                <c:pt idx="38240">
                  <c:v>835.2</c:v>
                </c:pt>
                <c:pt idx="38241">
                  <c:v>835.22</c:v>
                </c:pt>
                <c:pt idx="38242">
                  <c:v>835.24</c:v>
                </c:pt>
                <c:pt idx="38243">
                  <c:v>835.26</c:v>
                </c:pt>
                <c:pt idx="38244">
                  <c:v>835.28000000000043</c:v>
                </c:pt>
                <c:pt idx="38245">
                  <c:v>835.3</c:v>
                </c:pt>
                <c:pt idx="38246">
                  <c:v>835.3199999999996</c:v>
                </c:pt>
                <c:pt idx="38247">
                  <c:v>835.33999999999958</c:v>
                </c:pt>
                <c:pt idx="38248">
                  <c:v>835.35999999999956</c:v>
                </c:pt>
                <c:pt idx="38249">
                  <c:v>835.38</c:v>
                </c:pt>
                <c:pt idx="38250">
                  <c:v>835.4</c:v>
                </c:pt>
                <c:pt idx="38251">
                  <c:v>835.42</c:v>
                </c:pt>
                <c:pt idx="38252">
                  <c:v>835.4399999999996</c:v>
                </c:pt>
                <c:pt idx="38253">
                  <c:v>835.47</c:v>
                </c:pt>
                <c:pt idx="38254">
                  <c:v>835.49</c:v>
                </c:pt>
                <c:pt idx="38255">
                  <c:v>835.51</c:v>
                </c:pt>
                <c:pt idx="38256">
                  <c:v>835.53</c:v>
                </c:pt>
                <c:pt idx="38257">
                  <c:v>835.55</c:v>
                </c:pt>
                <c:pt idx="38258">
                  <c:v>835.57</c:v>
                </c:pt>
                <c:pt idx="38259">
                  <c:v>835.59</c:v>
                </c:pt>
                <c:pt idx="38260">
                  <c:v>835.61</c:v>
                </c:pt>
                <c:pt idx="38261">
                  <c:v>835.63</c:v>
                </c:pt>
                <c:pt idx="38262">
                  <c:v>835.65</c:v>
                </c:pt>
                <c:pt idx="38263">
                  <c:v>835.67000000000041</c:v>
                </c:pt>
                <c:pt idx="38264">
                  <c:v>835.69</c:v>
                </c:pt>
                <c:pt idx="38265">
                  <c:v>835.71</c:v>
                </c:pt>
                <c:pt idx="38266">
                  <c:v>835.74</c:v>
                </c:pt>
                <c:pt idx="38267">
                  <c:v>835.76</c:v>
                </c:pt>
                <c:pt idx="38268">
                  <c:v>835.78000000000043</c:v>
                </c:pt>
                <c:pt idx="38269">
                  <c:v>835.8</c:v>
                </c:pt>
                <c:pt idx="38270">
                  <c:v>835.8199999999996</c:v>
                </c:pt>
                <c:pt idx="38271">
                  <c:v>835.83999999999958</c:v>
                </c:pt>
                <c:pt idx="38272">
                  <c:v>835.85999999999956</c:v>
                </c:pt>
                <c:pt idx="38273">
                  <c:v>835.88</c:v>
                </c:pt>
                <c:pt idx="38274">
                  <c:v>835.9</c:v>
                </c:pt>
                <c:pt idx="38275">
                  <c:v>835.92</c:v>
                </c:pt>
                <c:pt idx="38276">
                  <c:v>835.9399999999996</c:v>
                </c:pt>
                <c:pt idx="38277">
                  <c:v>835.95999999999958</c:v>
                </c:pt>
                <c:pt idx="38278">
                  <c:v>835.99</c:v>
                </c:pt>
                <c:pt idx="38279">
                  <c:v>836.01</c:v>
                </c:pt>
                <c:pt idx="38280">
                  <c:v>836.03</c:v>
                </c:pt>
                <c:pt idx="38281">
                  <c:v>836.05</c:v>
                </c:pt>
                <c:pt idx="38282">
                  <c:v>836.07</c:v>
                </c:pt>
                <c:pt idx="38283">
                  <c:v>836.09</c:v>
                </c:pt>
                <c:pt idx="38284">
                  <c:v>836.11</c:v>
                </c:pt>
                <c:pt idx="38285">
                  <c:v>836.13</c:v>
                </c:pt>
                <c:pt idx="38286">
                  <c:v>836.15</c:v>
                </c:pt>
                <c:pt idx="38287">
                  <c:v>836.17000000000041</c:v>
                </c:pt>
                <c:pt idx="38288">
                  <c:v>836.19</c:v>
                </c:pt>
                <c:pt idx="38289">
                  <c:v>836.21</c:v>
                </c:pt>
                <c:pt idx="38290">
                  <c:v>836.23</c:v>
                </c:pt>
                <c:pt idx="38291">
                  <c:v>836.25</c:v>
                </c:pt>
                <c:pt idx="38292">
                  <c:v>836.28000000000043</c:v>
                </c:pt>
                <c:pt idx="38293">
                  <c:v>836.3</c:v>
                </c:pt>
                <c:pt idx="38294">
                  <c:v>836.3199999999996</c:v>
                </c:pt>
                <c:pt idx="38295">
                  <c:v>836.33999999999958</c:v>
                </c:pt>
                <c:pt idx="38296">
                  <c:v>836.35999999999956</c:v>
                </c:pt>
                <c:pt idx="38297">
                  <c:v>836.38</c:v>
                </c:pt>
                <c:pt idx="38298">
                  <c:v>836.4</c:v>
                </c:pt>
                <c:pt idx="38299">
                  <c:v>836.42</c:v>
                </c:pt>
                <c:pt idx="38300">
                  <c:v>836.4399999999996</c:v>
                </c:pt>
                <c:pt idx="38301">
                  <c:v>836.45999999999958</c:v>
                </c:pt>
                <c:pt idx="38302">
                  <c:v>836.48</c:v>
                </c:pt>
                <c:pt idx="38303">
                  <c:v>836.5</c:v>
                </c:pt>
                <c:pt idx="38304">
                  <c:v>836.53</c:v>
                </c:pt>
                <c:pt idx="38305">
                  <c:v>836.55</c:v>
                </c:pt>
                <c:pt idx="38306">
                  <c:v>836.57</c:v>
                </c:pt>
                <c:pt idx="38307">
                  <c:v>836.59</c:v>
                </c:pt>
                <c:pt idx="38308">
                  <c:v>836.61</c:v>
                </c:pt>
                <c:pt idx="38309">
                  <c:v>836.63</c:v>
                </c:pt>
                <c:pt idx="38310">
                  <c:v>836.65</c:v>
                </c:pt>
                <c:pt idx="38311">
                  <c:v>836.67000000000041</c:v>
                </c:pt>
                <c:pt idx="38312">
                  <c:v>836.69</c:v>
                </c:pt>
                <c:pt idx="38313">
                  <c:v>836.71</c:v>
                </c:pt>
                <c:pt idx="38314">
                  <c:v>836.73</c:v>
                </c:pt>
                <c:pt idx="38315">
                  <c:v>836.75</c:v>
                </c:pt>
                <c:pt idx="38316">
                  <c:v>836.78000000000043</c:v>
                </c:pt>
                <c:pt idx="38317">
                  <c:v>836.8</c:v>
                </c:pt>
                <c:pt idx="38318">
                  <c:v>836.8199999999996</c:v>
                </c:pt>
                <c:pt idx="38319">
                  <c:v>836.83999999999958</c:v>
                </c:pt>
                <c:pt idx="38320">
                  <c:v>836.85999999999956</c:v>
                </c:pt>
                <c:pt idx="38321">
                  <c:v>836.88</c:v>
                </c:pt>
                <c:pt idx="38322">
                  <c:v>836.9</c:v>
                </c:pt>
                <c:pt idx="38323">
                  <c:v>836.92</c:v>
                </c:pt>
                <c:pt idx="38324">
                  <c:v>836.9399999999996</c:v>
                </c:pt>
                <c:pt idx="38325">
                  <c:v>836.95999999999958</c:v>
                </c:pt>
                <c:pt idx="38326">
                  <c:v>836.98</c:v>
                </c:pt>
                <c:pt idx="38327">
                  <c:v>837</c:v>
                </c:pt>
                <c:pt idx="38328">
                  <c:v>837.02</c:v>
                </c:pt>
                <c:pt idx="38329">
                  <c:v>837.04</c:v>
                </c:pt>
                <c:pt idx="38330">
                  <c:v>837.06</c:v>
                </c:pt>
                <c:pt idx="38331">
                  <c:v>837.09</c:v>
                </c:pt>
                <c:pt idx="38332">
                  <c:v>837.11</c:v>
                </c:pt>
                <c:pt idx="38333">
                  <c:v>837.13</c:v>
                </c:pt>
                <c:pt idx="38334">
                  <c:v>837.15</c:v>
                </c:pt>
                <c:pt idx="38335">
                  <c:v>837.17000000000041</c:v>
                </c:pt>
                <c:pt idx="38336">
                  <c:v>837.19</c:v>
                </c:pt>
                <c:pt idx="38337">
                  <c:v>837.21</c:v>
                </c:pt>
                <c:pt idx="38338">
                  <c:v>837.23</c:v>
                </c:pt>
                <c:pt idx="38339">
                  <c:v>837.25</c:v>
                </c:pt>
                <c:pt idx="38340">
                  <c:v>837.27000000000044</c:v>
                </c:pt>
                <c:pt idx="38341">
                  <c:v>837.29000000000042</c:v>
                </c:pt>
                <c:pt idx="38342">
                  <c:v>837.3199999999996</c:v>
                </c:pt>
                <c:pt idx="38343">
                  <c:v>837.33999999999958</c:v>
                </c:pt>
                <c:pt idx="38344">
                  <c:v>837.35999999999956</c:v>
                </c:pt>
                <c:pt idx="38345">
                  <c:v>837.38</c:v>
                </c:pt>
                <c:pt idx="38346">
                  <c:v>837.4</c:v>
                </c:pt>
                <c:pt idx="38347">
                  <c:v>837.42</c:v>
                </c:pt>
                <c:pt idx="38348">
                  <c:v>837.4399999999996</c:v>
                </c:pt>
                <c:pt idx="38349">
                  <c:v>837.45999999999958</c:v>
                </c:pt>
                <c:pt idx="38350">
                  <c:v>837.48</c:v>
                </c:pt>
                <c:pt idx="38351">
                  <c:v>837.5</c:v>
                </c:pt>
                <c:pt idx="38352">
                  <c:v>837.52</c:v>
                </c:pt>
                <c:pt idx="38353">
                  <c:v>837.54</c:v>
                </c:pt>
                <c:pt idx="38354">
                  <c:v>837.57</c:v>
                </c:pt>
                <c:pt idx="38355">
                  <c:v>837.59</c:v>
                </c:pt>
                <c:pt idx="38356">
                  <c:v>837.61</c:v>
                </c:pt>
                <c:pt idx="38357">
                  <c:v>837.63</c:v>
                </c:pt>
                <c:pt idx="38358">
                  <c:v>837.65</c:v>
                </c:pt>
                <c:pt idx="38359">
                  <c:v>837.67000000000041</c:v>
                </c:pt>
                <c:pt idx="38360">
                  <c:v>837.69</c:v>
                </c:pt>
                <c:pt idx="38361">
                  <c:v>837.71</c:v>
                </c:pt>
                <c:pt idx="38362">
                  <c:v>837.73</c:v>
                </c:pt>
                <c:pt idx="38363">
                  <c:v>837.75</c:v>
                </c:pt>
                <c:pt idx="38364">
                  <c:v>837.77000000000044</c:v>
                </c:pt>
                <c:pt idx="38365">
                  <c:v>837.79000000000042</c:v>
                </c:pt>
                <c:pt idx="38366">
                  <c:v>837.81</c:v>
                </c:pt>
                <c:pt idx="38367">
                  <c:v>837.82999999999959</c:v>
                </c:pt>
                <c:pt idx="38368">
                  <c:v>837.85999999999956</c:v>
                </c:pt>
                <c:pt idx="38369">
                  <c:v>837.88</c:v>
                </c:pt>
                <c:pt idx="38370">
                  <c:v>837.9</c:v>
                </c:pt>
                <c:pt idx="38371">
                  <c:v>837.92</c:v>
                </c:pt>
                <c:pt idx="38372">
                  <c:v>837.9399999999996</c:v>
                </c:pt>
                <c:pt idx="38373">
                  <c:v>837.95999999999958</c:v>
                </c:pt>
                <c:pt idx="38374">
                  <c:v>837.98</c:v>
                </c:pt>
                <c:pt idx="38375">
                  <c:v>838</c:v>
                </c:pt>
                <c:pt idx="38376">
                  <c:v>838.02</c:v>
                </c:pt>
                <c:pt idx="38377">
                  <c:v>838.04</c:v>
                </c:pt>
                <c:pt idx="38378">
                  <c:v>838.06</c:v>
                </c:pt>
                <c:pt idx="38379">
                  <c:v>838.08</c:v>
                </c:pt>
                <c:pt idx="38380">
                  <c:v>838.1</c:v>
                </c:pt>
                <c:pt idx="38381">
                  <c:v>838.12</c:v>
                </c:pt>
                <c:pt idx="38382">
                  <c:v>838.15</c:v>
                </c:pt>
                <c:pt idx="38383">
                  <c:v>838.17000000000041</c:v>
                </c:pt>
                <c:pt idx="38384">
                  <c:v>838.19</c:v>
                </c:pt>
                <c:pt idx="38385">
                  <c:v>838.21</c:v>
                </c:pt>
                <c:pt idx="38386">
                  <c:v>838.23</c:v>
                </c:pt>
                <c:pt idx="38387">
                  <c:v>838.25</c:v>
                </c:pt>
                <c:pt idx="38388">
                  <c:v>838.27000000000044</c:v>
                </c:pt>
                <c:pt idx="38389">
                  <c:v>838.29000000000042</c:v>
                </c:pt>
                <c:pt idx="38390">
                  <c:v>838.31</c:v>
                </c:pt>
                <c:pt idx="38391">
                  <c:v>838.32999999999959</c:v>
                </c:pt>
                <c:pt idx="38392">
                  <c:v>838.34999999999957</c:v>
                </c:pt>
                <c:pt idx="38393">
                  <c:v>838.38</c:v>
                </c:pt>
                <c:pt idx="38394">
                  <c:v>838.4</c:v>
                </c:pt>
                <c:pt idx="38395">
                  <c:v>838.42</c:v>
                </c:pt>
                <c:pt idx="38396">
                  <c:v>838.4399999999996</c:v>
                </c:pt>
                <c:pt idx="38397">
                  <c:v>838.45999999999958</c:v>
                </c:pt>
                <c:pt idx="38398">
                  <c:v>838.48</c:v>
                </c:pt>
                <c:pt idx="38399">
                  <c:v>838.5</c:v>
                </c:pt>
                <c:pt idx="38400">
                  <c:v>838.52</c:v>
                </c:pt>
                <c:pt idx="38401">
                  <c:v>838.54</c:v>
                </c:pt>
                <c:pt idx="38402">
                  <c:v>838.56</c:v>
                </c:pt>
                <c:pt idx="38403">
                  <c:v>838.58</c:v>
                </c:pt>
                <c:pt idx="38404">
                  <c:v>838.6</c:v>
                </c:pt>
                <c:pt idx="38405">
                  <c:v>838.62</c:v>
                </c:pt>
                <c:pt idx="38406">
                  <c:v>838.64</c:v>
                </c:pt>
                <c:pt idx="38407">
                  <c:v>838.66</c:v>
                </c:pt>
                <c:pt idx="38408">
                  <c:v>838.6800000000004</c:v>
                </c:pt>
                <c:pt idx="38409">
                  <c:v>838.71</c:v>
                </c:pt>
                <c:pt idx="38410">
                  <c:v>838.73</c:v>
                </c:pt>
                <c:pt idx="38411">
                  <c:v>838.75</c:v>
                </c:pt>
                <c:pt idx="38412">
                  <c:v>838.77000000000044</c:v>
                </c:pt>
                <c:pt idx="38413">
                  <c:v>838.79000000000042</c:v>
                </c:pt>
                <c:pt idx="38414">
                  <c:v>838.81</c:v>
                </c:pt>
                <c:pt idx="38415">
                  <c:v>838.82999999999959</c:v>
                </c:pt>
                <c:pt idx="38416">
                  <c:v>838.84999999999957</c:v>
                </c:pt>
                <c:pt idx="38417">
                  <c:v>838.87</c:v>
                </c:pt>
                <c:pt idx="38418">
                  <c:v>838.89</c:v>
                </c:pt>
                <c:pt idx="38419">
                  <c:v>838.91</c:v>
                </c:pt>
                <c:pt idx="38420">
                  <c:v>838.93</c:v>
                </c:pt>
                <c:pt idx="38421">
                  <c:v>838.94999999999959</c:v>
                </c:pt>
                <c:pt idx="38422">
                  <c:v>838.98</c:v>
                </c:pt>
                <c:pt idx="38423">
                  <c:v>839</c:v>
                </c:pt>
                <c:pt idx="38424">
                  <c:v>839.02</c:v>
                </c:pt>
                <c:pt idx="38425">
                  <c:v>839.04</c:v>
                </c:pt>
                <c:pt idx="38426">
                  <c:v>839.06</c:v>
                </c:pt>
                <c:pt idx="38427">
                  <c:v>839.08</c:v>
                </c:pt>
                <c:pt idx="38428">
                  <c:v>839.1</c:v>
                </c:pt>
                <c:pt idx="38429">
                  <c:v>839.12</c:v>
                </c:pt>
                <c:pt idx="38430">
                  <c:v>839.14</c:v>
                </c:pt>
                <c:pt idx="38431">
                  <c:v>839.16</c:v>
                </c:pt>
                <c:pt idx="38432">
                  <c:v>839.1800000000004</c:v>
                </c:pt>
                <c:pt idx="38433">
                  <c:v>839.2</c:v>
                </c:pt>
                <c:pt idx="38434">
                  <c:v>839.22</c:v>
                </c:pt>
                <c:pt idx="38435">
                  <c:v>839.24</c:v>
                </c:pt>
                <c:pt idx="38436">
                  <c:v>839.27000000000044</c:v>
                </c:pt>
                <c:pt idx="38437">
                  <c:v>839.29000000000042</c:v>
                </c:pt>
                <c:pt idx="38438">
                  <c:v>839.31</c:v>
                </c:pt>
                <c:pt idx="38439">
                  <c:v>839.32999999999959</c:v>
                </c:pt>
                <c:pt idx="38440">
                  <c:v>839.34999999999957</c:v>
                </c:pt>
                <c:pt idx="38441">
                  <c:v>839.37</c:v>
                </c:pt>
                <c:pt idx="38442">
                  <c:v>839.39</c:v>
                </c:pt>
                <c:pt idx="38443">
                  <c:v>839.41</c:v>
                </c:pt>
                <c:pt idx="38444">
                  <c:v>839.43</c:v>
                </c:pt>
                <c:pt idx="38445">
                  <c:v>839.44999999999959</c:v>
                </c:pt>
                <c:pt idx="38446">
                  <c:v>839.47</c:v>
                </c:pt>
                <c:pt idx="38447">
                  <c:v>839.5</c:v>
                </c:pt>
                <c:pt idx="38448">
                  <c:v>839.52</c:v>
                </c:pt>
                <c:pt idx="38449">
                  <c:v>839.54</c:v>
                </c:pt>
                <c:pt idx="38450">
                  <c:v>839.56</c:v>
                </c:pt>
                <c:pt idx="38451">
                  <c:v>839.58</c:v>
                </c:pt>
                <c:pt idx="38452">
                  <c:v>839.6</c:v>
                </c:pt>
                <c:pt idx="38453">
                  <c:v>839.62</c:v>
                </c:pt>
                <c:pt idx="38454">
                  <c:v>839.64</c:v>
                </c:pt>
                <c:pt idx="38455">
                  <c:v>839.66</c:v>
                </c:pt>
                <c:pt idx="38456">
                  <c:v>839.6800000000004</c:v>
                </c:pt>
                <c:pt idx="38457">
                  <c:v>839.7</c:v>
                </c:pt>
                <c:pt idx="38458">
                  <c:v>839.72</c:v>
                </c:pt>
                <c:pt idx="38459">
                  <c:v>839.74</c:v>
                </c:pt>
                <c:pt idx="38460">
                  <c:v>839.77000000000044</c:v>
                </c:pt>
                <c:pt idx="38461">
                  <c:v>839.79000000000042</c:v>
                </c:pt>
                <c:pt idx="38462">
                  <c:v>839.81</c:v>
                </c:pt>
                <c:pt idx="38463">
                  <c:v>839.82999999999959</c:v>
                </c:pt>
                <c:pt idx="38464">
                  <c:v>839.84999999999957</c:v>
                </c:pt>
                <c:pt idx="38465">
                  <c:v>839.87</c:v>
                </c:pt>
                <c:pt idx="38466">
                  <c:v>839.89</c:v>
                </c:pt>
                <c:pt idx="38467">
                  <c:v>839.91</c:v>
                </c:pt>
                <c:pt idx="38468">
                  <c:v>839.93</c:v>
                </c:pt>
                <c:pt idx="38469">
                  <c:v>839.94999999999959</c:v>
                </c:pt>
                <c:pt idx="38470">
                  <c:v>839.97</c:v>
                </c:pt>
                <c:pt idx="38471">
                  <c:v>839.99</c:v>
                </c:pt>
                <c:pt idx="38472">
                  <c:v>840.02</c:v>
                </c:pt>
                <c:pt idx="38473">
                  <c:v>840.04</c:v>
                </c:pt>
                <c:pt idx="38474">
                  <c:v>840.06</c:v>
                </c:pt>
                <c:pt idx="38475">
                  <c:v>840.08</c:v>
                </c:pt>
                <c:pt idx="38476">
                  <c:v>840.1</c:v>
                </c:pt>
                <c:pt idx="38477">
                  <c:v>840.12</c:v>
                </c:pt>
                <c:pt idx="38478">
                  <c:v>840.14</c:v>
                </c:pt>
                <c:pt idx="38479">
                  <c:v>840.16</c:v>
                </c:pt>
                <c:pt idx="38480">
                  <c:v>840.1800000000004</c:v>
                </c:pt>
                <c:pt idx="38481">
                  <c:v>840.2</c:v>
                </c:pt>
                <c:pt idx="38482">
                  <c:v>840.22</c:v>
                </c:pt>
                <c:pt idx="38483">
                  <c:v>840.24</c:v>
                </c:pt>
                <c:pt idx="38484">
                  <c:v>840.26</c:v>
                </c:pt>
                <c:pt idx="38485">
                  <c:v>840.28000000000043</c:v>
                </c:pt>
                <c:pt idx="38486">
                  <c:v>840.3</c:v>
                </c:pt>
                <c:pt idx="38487">
                  <c:v>840.32999999999959</c:v>
                </c:pt>
                <c:pt idx="38488">
                  <c:v>840.34999999999957</c:v>
                </c:pt>
                <c:pt idx="38489">
                  <c:v>840.37</c:v>
                </c:pt>
                <c:pt idx="38490">
                  <c:v>840.39</c:v>
                </c:pt>
                <c:pt idx="38491">
                  <c:v>840.41</c:v>
                </c:pt>
                <c:pt idx="38492">
                  <c:v>840.43</c:v>
                </c:pt>
                <c:pt idx="38493">
                  <c:v>840.44999999999959</c:v>
                </c:pt>
                <c:pt idx="38494">
                  <c:v>840.47</c:v>
                </c:pt>
                <c:pt idx="38495">
                  <c:v>840.49</c:v>
                </c:pt>
                <c:pt idx="38496">
                  <c:v>840.51</c:v>
                </c:pt>
                <c:pt idx="38497">
                  <c:v>840.53</c:v>
                </c:pt>
                <c:pt idx="38498">
                  <c:v>840.56</c:v>
                </c:pt>
                <c:pt idx="38499">
                  <c:v>840.58</c:v>
                </c:pt>
                <c:pt idx="38500">
                  <c:v>840.6</c:v>
                </c:pt>
                <c:pt idx="38501">
                  <c:v>840.62</c:v>
                </c:pt>
                <c:pt idx="38502">
                  <c:v>840.64</c:v>
                </c:pt>
                <c:pt idx="38503">
                  <c:v>840.66</c:v>
                </c:pt>
                <c:pt idx="38504">
                  <c:v>840.6800000000004</c:v>
                </c:pt>
                <c:pt idx="38505">
                  <c:v>840.7</c:v>
                </c:pt>
                <c:pt idx="38506">
                  <c:v>840.72</c:v>
                </c:pt>
                <c:pt idx="38507">
                  <c:v>840.74</c:v>
                </c:pt>
                <c:pt idx="38508">
                  <c:v>840.76</c:v>
                </c:pt>
                <c:pt idx="38509">
                  <c:v>840.78000000000043</c:v>
                </c:pt>
                <c:pt idx="38510">
                  <c:v>840.8</c:v>
                </c:pt>
                <c:pt idx="38511">
                  <c:v>840.8199999999996</c:v>
                </c:pt>
                <c:pt idx="38512">
                  <c:v>840.83999999999958</c:v>
                </c:pt>
                <c:pt idx="38513">
                  <c:v>840.87</c:v>
                </c:pt>
                <c:pt idx="38514">
                  <c:v>840.89</c:v>
                </c:pt>
                <c:pt idx="38515">
                  <c:v>840.91</c:v>
                </c:pt>
                <c:pt idx="38516">
                  <c:v>840.93</c:v>
                </c:pt>
                <c:pt idx="38517">
                  <c:v>840.94999999999959</c:v>
                </c:pt>
                <c:pt idx="38518">
                  <c:v>840.97</c:v>
                </c:pt>
                <c:pt idx="38519">
                  <c:v>840.99</c:v>
                </c:pt>
                <c:pt idx="38520">
                  <c:v>841.01</c:v>
                </c:pt>
                <c:pt idx="38521">
                  <c:v>841.03</c:v>
                </c:pt>
                <c:pt idx="38522">
                  <c:v>841.05</c:v>
                </c:pt>
                <c:pt idx="38523">
                  <c:v>841.07</c:v>
                </c:pt>
                <c:pt idx="38524">
                  <c:v>841.09</c:v>
                </c:pt>
                <c:pt idx="38525">
                  <c:v>841.11</c:v>
                </c:pt>
                <c:pt idx="38526">
                  <c:v>841.14</c:v>
                </c:pt>
                <c:pt idx="38527">
                  <c:v>841.16</c:v>
                </c:pt>
                <c:pt idx="38528">
                  <c:v>841.1800000000004</c:v>
                </c:pt>
                <c:pt idx="38529">
                  <c:v>841.2</c:v>
                </c:pt>
                <c:pt idx="38530">
                  <c:v>841.22</c:v>
                </c:pt>
                <c:pt idx="38531">
                  <c:v>841.24</c:v>
                </c:pt>
                <c:pt idx="38532">
                  <c:v>841.26</c:v>
                </c:pt>
                <c:pt idx="38533">
                  <c:v>841.28000000000043</c:v>
                </c:pt>
                <c:pt idx="38534">
                  <c:v>841.3</c:v>
                </c:pt>
                <c:pt idx="38535">
                  <c:v>841.3199999999996</c:v>
                </c:pt>
                <c:pt idx="38536">
                  <c:v>841.33999999999958</c:v>
                </c:pt>
                <c:pt idx="38537">
                  <c:v>841.35999999999956</c:v>
                </c:pt>
                <c:pt idx="38538">
                  <c:v>841.38</c:v>
                </c:pt>
                <c:pt idx="38539">
                  <c:v>841.4</c:v>
                </c:pt>
                <c:pt idx="38540">
                  <c:v>841.43</c:v>
                </c:pt>
                <c:pt idx="38541">
                  <c:v>841.44999999999959</c:v>
                </c:pt>
                <c:pt idx="38542">
                  <c:v>841.47</c:v>
                </c:pt>
                <c:pt idx="38543">
                  <c:v>841.49</c:v>
                </c:pt>
                <c:pt idx="38544">
                  <c:v>841.51</c:v>
                </c:pt>
                <c:pt idx="38545">
                  <c:v>841.53</c:v>
                </c:pt>
                <c:pt idx="38546">
                  <c:v>841.55</c:v>
                </c:pt>
                <c:pt idx="38547">
                  <c:v>841.57</c:v>
                </c:pt>
                <c:pt idx="38548">
                  <c:v>841.59</c:v>
                </c:pt>
                <c:pt idx="38549">
                  <c:v>841.61</c:v>
                </c:pt>
                <c:pt idx="38550">
                  <c:v>841.63</c:v>
                </c:pt>
                <c:pt idx="38551">
                  <c:v>841.65</c:v>
                </c:pt>
                <c:pt idx="38552">
                  <c:v>841.6800000000004</c:v>
                </c:pt>
                <c:pt idx="38553">
                  <c:v>841.7</c:v>
                </c:pt>
                <c:pt idx="38554">
                  <c:v>841.72</c:v>
                </c:pt>
                <c:pt idx="38555">
                  <c:v>841.74</c:v>
                </c:pt>
                <c:pt idx="38556">
                  <c:v>841.76</c:v>
                </c:pt>
                <c:pt idx="38557">
                  <c:v>841.78000000000043</c:v>
                </c:pt>
                <c:pt idx="38558">
                  <c:v>841.8</c:v>
                </c:pt>
                <c:pt idx="38559">
                  <c:v>841.8199999999996</c:v>
                </c:pt>
                <c:pt idx="38560">
                  <c:v>841.83999999999958</c:v>
                </c:pt>
                <c:pt idx="38561">
                  <c:v>841.85999999999956</c:v>
                </c:pt>
                <c:pt idx="38562">
                  <c:v>841.88</c:v>
                </c:pt>
                <c:pt idx="38563">
                  <c:v>841.9</c:v>
                </c:pt>
                <c:pt idx="38564">
                  <c:v>841.92</c:v>
                </c:pt>
                <c:pt idx="38565">
                  <c:v>841.9399999999996</c:v>
                </c:pt>
                <c:pt idx="38566">
                  <c:v>841.97</c:v>
                </c:pt>
                <c:pt idx="38567">
                  <c:v>841.99</c:v>
                </c:pt>
                <c:pt idx="38568">
                  <c:v>842.01</c:v>
                </c:pt>
                <c:pt idx="38569">
                  <c:v>842.03</c:v>
                </c:pt>
                <c:pt idx="38570">
                  <c:v>842.05</c:v>
                </c:pt>
                <c:pt idx="38571">
                  <c:v>842.07</c:v>
                </c:pt>
                <c:pt idx="38572">
                  <c:v>842.09</c:v>
                </c:pt>
                <c:pt idx="38573">
                  <c:v>842.11</c:v>
                </c:pt>
                <c:pt idx="38574">
                  <c:v>842.13</c:v>
                </c:pt>
                <c:pt idx="38575">
                  <c:v>842.15</c:v>
                </c:pt>
                <c:pt idx="38576">
                  <c:v>842.17000000000041</c:v>
                </c:pt>
                <c:pt idx="38577">
                  <c:v>842.19</c:v>
                </c:pt>
                <c:pt idx="38578">
                  <c:v>842.22</c:v>
                </c:pt>
                <c:pt idx="38579">
                  <c:v>842.24</c:v>
                </c:pt>
                <c:pt idx="38580">
                  <c:v>842.26</c:v>
                </c:pt>
                <c:pt idx="38581">
                  <c:v>842.28000000000043</c:v>
                </c:pt>
                <c:pt idx="38582">
                  <c:v>842.3</c:v>
                </c:pt>
                <c:pt idx="38583">
                  <c:v>842.3199999999996</c:v>
                </c:pt>
                <c:pt idx="38584">
                  <c:v>842.33999999999958</c:v>
                </c:pt>
                <c:pt idx="38585">
                  <c:v>842.35999999999956</c:v>
                </c:pt>
                <c:pt idx="38586">
                  <c:v>842.38</c:v>
                </c:pt>
                <c:pt idx="38587">
                  <c:v>842.4</c:v>
                </c:pt>
                <c:pt idx="38588">
                  <c:v>842.42</c:v>
                </c:pt>
                <c:pt idx="38589">
                  <c:v>842.4399999999996</c:v>
                </c:pt>
                <c:pt idx="38590">
                  <c:v>842.45999999999958</c:v>
                </c:pt>
                <c:pt idx="38591">
                  <c:v>842.49</c:v>
                </c:pt>
                <c:pt idx="38592">
                  <c:v>842.51</c:v>
                </c:pt>
                <c:pt idx="38593">
                  <c:v>842.53</c:v>
                </c:pt>
                <c:pt idx="38594">
                  <c:v>842.55</c:v>
                </c:pt>
                <c:pt idx="38595">
                  <c:v>842.57</c:v>
                </c:pt>
                <c:pt idx="38596">
                  <c:v>842.59</c:v>
                </c:pt>
                <c:pt idx="38597">
                  <c:v>842.61</c:v>
                </c:pt>
                <c:pt idx="38598">
                  <c:v>842.63</c:v>
                </c:pt>
                <c:pt idx="38599">
                  <c:v>842.65</c:v>
                </c:pt>
                <c:pt idx="38600">
                  <c:v>842.67000000000041</c:v>
                </c:pt>
                <c:pt idx="38601">
                  <c:v>842.69</c:v>
                </c:pt>
                <c:pt idx="38602">
                  <c:v>842.71</c:v>
                </c:pt>
                <c:pt idx="38603">
                  <c:v>842.73</c:v>
                </c:pt>
                <c:pt idx="38604">
                  <c:v>842.75</c:v>
                </c:pt>
                <c:pt idx="38605">
                  <c:v>842.78000000000043</c:v>
                </c:pt>
                <c:pt idx="38606">
                  <c:v>842.8</c:v>
                </c:pt>
                <c:pt idx="38607">
                  <c:v>842.8199999999996</c:v>
                </c:pt>
                <c:pt idx="38608">
                  <c:v>842.83999999999958</c:v>
                </c:pt>
                <c:pt idx="38609">
                  <c:v>842.85999999999956</c:v>
                </c:pt>
                <c:pt idx="38610">
                  <c:v>842.88</c:v>
                </c:pt>
                <c:pt idx="38611">
                  <c:v>842.9</c:v>
                </c:pt>
                <c:pt idx="38612">
                  <c:v>842.92</c:v>
                </c:pt>
                <c:pt idx="38613">
                  <c:v>842.9399999999996</c:v>
                </c:pt>
                <c:pt idx="38614">
                  <c:v>842.95999999999958</c:v>
                </c:pt>
                <c:pt idx="38615">
                  <c:v>842.98</c:v>
                </c:pt>
                <c:pt idx="38616">
                  <c:v>843</c:v>
                </c:pt>
                <c:pt idx="38617">
                  <c:v>843.03</c:v>
                </c:pt>
                <c:pt idx="38618">
                  <c:v>843.05</c:v>
                </c:pt>
                <c:pt idx="38619">
                  <c:v>843.07</c:v>
                </c:pt>
                <c:pt idx="38620">
                  <c:v>843.09</c:v>
                </c:pt>
                <c:pt idx="38621">
                  <c:v>843.11</c:v>
                </c:pt>
                <c:pt idx="38622">
                  <c:v>843.13</c:v>
                </c:pt>
                <c:pt idx="38623">
                  <c:v>843.15</c:v>
                </c:pt>
                <c:pt idx="38624">
                  <c:v>843.17000000000041</c:v>
                </c:pt>
                <c:pt idx="38625">
                  <c:v>843.19</c:v>
                </c:pt>
                <c:pt idx="38626">
                  <c:v>843.21</c:v>
                </c:pt>
                <c:pt idx="38627">
                  <c:v>843.23</c:v>
                </c:pt>
                <c:pt idx="38628">
                  <c:v>843.25</c:v>
                </c:pt>
                <c:pt idx="38629">
                  <c:v>843.27000000000044</c:v>
                </c:pt>
                <c:pt idx="38630">
                  <c:v>843.3</c:v>
                </c:pt>
                <c:pt idx="38631">
                  <c:v>843.3199999999996</c:v>
                </c:pt>
                <c:pt idx="38632">
                  <c:v>843.33999999999958</c:v>
                </c:pt>
                <c:pt idx="38633">
                  <c:v>843.35999999999956</c:v>
                </c:pt>
                <c:pt idx="38634">
                  <c:v>843.38</c:v>
                </c:pt>
                <c:pt idx="38635">
                  <c:v>843.4</c:v>
                </c:pt>
                <c:pt idx="38636">
                  <c:v>843.42</c:v>
                </c:pt>
                <c:pt idx="38637">
                  <c:v>843.4399999999996</c:v>
                </c:pt>
                <c:pt idx="38638">
                  <c:v>843.45999999999958</c:v>
                </c:pt>
                <c:pt idx="38639">
                  <c:v>843.48</c:v>
                </c:pt>
                <c:pt idx="38640">
                  <c:v>843.5</c:v>
                </c:pt>
                <c:pt idx="38641">
                  <c:v>843.52</c:v>
                </c:pt>
                <c:pt idx="38642">
                  <c:v>843.54</c:v>
                </c:pt>
                <c:pt idx="38643">
                  <c:v>843.56</c:v>
                </c:pt>
                <c:pt idx="38644">
                  <c:v>843.59</c:v>
                </c:pt>
                <c:pt idx="38645">
                  <c:v>843.61</c:v>
                </c:pt>
                <c:pt idx="38646">
                  <c:v>843.63</c:v>
                </c:pt>
                <c:pt idx="38647">
                  <c:v>843.65</c:v>
                </c:pt>
                <c:pt idx="38648">
                  <c:v>843.67000000000041</c:v>
                </c:pt>
                <c:pt idx="38649">
                  <c:v>843.69</c:v>
                </c:pt>
                <c:pt idx="38650">
                  <c:v>843.71</c:v>
                </c:pt>
                <c:pt idx="38651">
                  <c:v>843.73</c:v>
                </c:pt>
                <c:pt idx="38652">
                  <c:v>843.75</c:v>
                </c:pt>
                <c:pt idx="38653">
                  <c:v>843.77000000000044</c:v>
                </c:pt>
                <c:pt idx="38654">
                  <c:v>843.79000000000042</c:v>
                </c:pt>
                <c:pt idx="38655">
                  <c:v>843.81</c:v>
                </c:pt>
                <c:pt idx="38656">
                  <c:v>843.82999999999959</c:v>
                </c:pt>
                <c:pt idx="38657">
                  <c:v>843.85999999999956</c:v>
                </c:pt>
                <c:pt idx="38658">
                  <c:v>843.88</c:v>
                </c:pt>
                <c:pt idx="38659">
                  <c:v>843.9</c:v>
                </c:pt>
                <c:pt idx="38660">
                  <c:v>843.92</c:v>
                </c:pt>
                <c:pt idx="38661">
                  <c:v>843.9399999999996</c:v>
                </c:pt>
                <c:pt idx="38662">
                  <c:v>843.95999999999958</c:v>
                </c:pt>
                <c:pt idx="38663">
                  <c:v>843.98</c:v>
                </c:pt>
                <c:pt idx="38664">
                  <c:v>844</c:v>
                </c:pt>
                <c:pt idx="38665">
                  <c:v>844.02</c:v>
                </c:pt>
                <c:pt idx="38666">
                  <c:v>844.04</c:v>
                </c:pt>
                <c:pt idx="38667">
                  <c:v>844.06</c:v>
                </c:pt>
                <c:pt idx="38668">
                  <c:v>844.08</c:v>
                </c:pt>
                <c:pt idx="38669">
                  <c:v>844.1</c:v>
                </c:pt>
                <c:pt idx="38670">
                  <c:v>844.12</c:v>
                </c:pt>
                <c:pt idx="38671">
                  <c:v>844.14</c:v>
                </c:pt>
                <c:pt idx="38672">
                  <c:v>844.16</c:v>
                </c:pt>
                <c:pt idx="38673">
                  <c:v>844.19</c:v>
                </c:pt>
                <c:pt idx="38674">
                  <c:v>844.21</c:v>
                </c:pt>
                <c:pt idx="38675">
                  <c:v>844.23</c:v>
                </c:pt>
                <c:pt idx="38676">
                  <c:v>844.25</c:v>
                </c:pt>
                <c:pt idx="38677">
                  <c:v>844.27000000000044</c:v>
                </c:pt>
                <c:pt idx="38678">
                  <c:v>844.29000000000042</c:v>
                </c:pt>
                <c:pt idx="38679">
                  <c:v>844.31</c:v>
                </c:pt>
                <c:pt idx="38680">
                  <c:v>844.32999999999959</c:v>
                </c:pt>
                <c:pt idx="38681">
                  <c:v>844.34999999999957</c:v>
                </c:pt>
                <c:pt idx="38682">
                  <c:v>844.37</c:v>
                </c:pt>
                <c:pt idx="38683">
                  <c:v>844.39</c:v>
                </c:pt>
                <c:pt idx="38684">
                  <c:v>844.41</c:v>
                </c:pt>
                <c:pt idx="38685">
                  <c:v>844.4399999999996</c:v>
                </c:pt>
                <c:pt idx="38686">
                  <c:v>844.45999999999958</c:v>
                </c:pt>
                <c:pt idx="38687">
                  <c:v>844.48</c:v>
                </c:pt>
                <c:pt idx="38688">
                  <c:v>844.5</c:v>
                </c:pt>
                <c:pt idx="38689">
                  <c:v>844.52</c:v>
                </c:pt>
                <c:pt idx="38690">
                  <c:v>844.54</c:v>
                </c:pt>
                <c:pt idx="38691">
                  <c:v>844.56</c:v>
                </c:pt>
                <c:pt idx="38692">
                  <c:v>844.58</c:v>
                </c:pt>
                <c:pt idx="38693">
                  <c:v>844.6</c:v>
                </c:pt>
                <c:pt idx="38694">
                  <c:v>844.62</c:v>
                </c:pt>
                <c:pt idx="38695">
                  <c:v>844.64</c:v>
                </c:pt>
                <c:pt idx="38696">
                  <c:v>844.67000000000041</c:v>
                </c:pt>
                <c:pt idx="38697">
                  <c:v>844.69</c:v>
                </c:pt>
                <c:pt idx="38698">
                  <c:v>844.71</c:v>
                </c:pt>
                <c:pt idx="38699">
                  <c:v>844.73</c:v>
                </c:pt>
                <c:pt idx="38700">
                  <c:v>844.75</c:v>
                </c:pt>
                <c:pt idx="38701">
                  <c:v>844.77000000000044</c:v>
                </c:pt>
                <c:pt idx="38702">
                  <c:v>844.79000000000042</c:v>
                </c:pt>
                <c:pt idx="38703">
                  <c:v>844.81</c:v>
                </c:pt>
                <c:pt idx="38704">
                  <c:v>844.82999999999959</c:v>
                </c:pt>
                <c:pt idx="38705">
                  <c:v>844.84999999999957</c:v>
                </c:pt>
                <c:pt idx="38706">
                  <c:v>844.87</c:v>
                </c:pt>
                <c:pt idx="38707">
                  <c:v>844.89</c:v>
                </c:pt>
                <c:pt idx="38708">
                  <c:v>844.91</c:v>
                </c:pt>
                <c:pt idx="38709">
                  <c:v>844.93</c:v>
                </c:pt>
                <c:pt idx="38710">
                  <c:v>844.95999999999958</c:v>
                </c:pt>
                <c:pt idx="38711">
                  <c:v>844.98</c:v>
                </c:pt>
                <c:pt idx="38712">
                  <c:v>845</c:v>
                </c:pt>
                <c:pt idx="38713">
                  <c:v>845.02</c:v>
                </c:pt>
                <c:pt idx="38714">
                  <c:v>845.04</c:v>
                </c:pt>
                <c:pt idx="38715">
                  <c:v>845.06</c:v>
                </c:pt>
                <c:pt idx="38716">
                  <c:v>845.08</c:v>
                </c:pt>
                <c:pt idx="38717">
                  <c:v>845.1</c:v>
                </c:pt>
                <c:pt idx="38718">
                  <c:v>845.12</c:v>
                </c:pt>
                <c:pt idx="38719">
                  <c:v>845.14</c:v>
                </c:pt>
                <c:pt idx="38720">
                  <c:v>845.16</c:v>
                </c:pt>
                <c:pt idx="38721">
                  <c:v>845.1800000000004</c:v>
                </c:pt>
                <c:pt idx="38722">
                  <c:v>845.2</c:v>
                </c:pt>
                <c:pt idx="38723">
                  <c:v>845.22</c:v>
                </c:pt>
                <c:pt idx="38724">
                  <c:v>845.24</c:v>
                </c:pt>
                <c:pt idx="38725">
                  <c:v>845.27000000000044</c:v>
                </c:pt>
                <c:pt idx="38726">
                  <c:v>845.29000000000042</c:v>
                </c:pt>
                <c:pt idx="38727">
                  <c:v>845.31</c:v>
                </c:pt>
                <c:pt idx="38728">
                  <c:v>845.32999999999959</c:v>
                </c:pt>
                <c:pt idx="38729">
                  <c:v>845.34999999999957</c:v>
                </c:pt>
                <c:pt idx="38730">
                  <c:v>845.37</c:v>
                </c:pt>
                <c:pt idx="38731">
                  <c:v>845.39</c:v>
                </c:pt>
                <c:pt idx="38732">
                  <c:v>845.41</c:v>
                </c:pt>
                <c:pt idx="38733">
                  <c:v>845.43</c:v>
                </c:pt>
                <c:pt idx="38734">
                  <c:v>845.44999999999959</c:v>
                </c:pt>
                <c:pt idx="38735">
                  <c:v>845.48</c:v>
                </c:pt>
                <c:pt idx="38736">
                  <c:v>845.5</c:v>
                </c:pt>
                <c:pt idx="38737">
                  <c:v>845.52</c:v>
                </c:pt>
                <c:pt idx="38738">
                  <c:v>845.54</c:v>
                </c:pt>
                <c:pt idx="38739">
                  <c:v>845.56</c:v>
                </c:pt>
                <c:pt idx="38740">
                  <c:v>845.58</c:v>
                </c:pt>
                <c:pt idx="38741">
                  <c:v>845.6</c:v>
                </c:pt>
                <c:pt idx="38742">
                  <c:v>845.62</c:v>
                </c:pt>
                <c:pt idx="38743">
                  <c:v>845.64</c:v>
                </c:pt>
                <c:pt idx="38744">
                  <c:v>845.66</c:v>
                </c:pt>
                <c:pt idx="38745">
                  <c:v>845.6800000000004</c:v>
                </c:pt>
                <c:pt idx="38746">
                  <c:v>845.7</c:v>
                </c:pt>
                <c:pt idx="38747">
                  <c:v>845.72</c:v>
                </c:pt>
                <c:pt idx="38748">
                  <c:v>845.75</c:v>
                </c:pt>
                <c:pt idx="38749">
                  <c:v>845.77000000000044</c:v>
                </c:pt>
                <c:pt idx="38750">
                  <c:v>845.79000000000042</c:v>
                </c:pt>
                <c:pt idx="38751">
                  <c:v>845.81</c:v>
                </c:pt>
                <c:pt idx="38752">
                  <c:v>845.82999999999959</c:v>
                </c:pt>
                <c:pt idx="38753">
                  <c:v>845.84999999999957</c:v>
                </c:pt>
                <c:pt idx="38754">
                  <c:v>845.87</c:v>
                </c:pt>
                <c:pt idx="38755">
                  <c:v>845.89</c:v>
                </c:pt>
                <c:pt idx="38756">
                  <c:v>845.91</c:v>
                </c:pt>
                <c:pt idx="38757">
                  <c:v>845.93</c:v>
                </c:pt>
                <c:pt idx="38758">
                  <c:v>845.94999999999959</c:v>
                </c:pt>
                <c:pt idx="38759">
                  <c:v>845.97</c:v>
                </c:pt>
                <c:pt idx="38760">
                  <c:v>845.99</c:v>
                </c:pt>
                <c:pt idx="38761">
                  <c:v>846.01</c:v>
                </c:pt>
                <c:pt idx="38762">
                  <c:v>846.04</c:v>
                </c:pt>
                <c:pt idx="38763">
                  <c:v>846.06</c:v>
                </c:pt>
                <c:pt idx="38764">
                  <c:v>846.08</c:v>
                </c:pt>
                <c:pt idx="38765">
                  <c:v>846.1</c:v>
                </c:pt>
                <c:pt idx="38766">
                  <c:v>846.12</c:v>
                </c:pt>
                <c:pt idx="38767">
                  <c:v>846.14</c:v>
                </c:pt>
                <c:pt idx="38768">
                  <c:v>846.16</c:v>
                </c:pt>
                <c:pt idx="38769">
                  <c:v>846.1800000000004</c:v>
                </c:pt>
                <c:pt idx="38770">
                  <c:v>846.2</c:v>
                </c:pt>
                <c:pt idx="38771">
                  <c:v>846.22</c:v>
                </c:pt>
                <c:pt idx="38772">
                  <c:v>846.24</c:v>
                </c:pt>
                <c:pt idx="38773">
                  <c:v>846.26</c:v>
                </c:pt>
                <c:pt idx="38774">
                  <c:v>846.29000000000042</c:v>
                </c:pt>
                <c:pt idx="38775">
                  <c:v>846.31</c:v>
                </c:pt>
                <c:pt idx="38776">
                  <c:v>846.32999999999959</c:v>
                </c:pt>
                <c:pt idx="38777">
                  <c:v>846.34999999999957</c:v>
                </c:pt>
                <c:pt idx="38778">
                  <c:v>846.37</c:v>
                </c:pt>
                <c:pt idx="38779">
                  <c:v>846.39</c:v>
                </c:pt>
                <c:pt idx="38780">
                  <c:v>846.41</c:v>
                </c:pt>
                <c:pt idx="38781">
                  <c:v>846.43</c:v>
                </c:pt>
                <c:pt idx="38782">
                  <c:v>846.44999999999959</c:v>
                </c:pt>
                <c:pt idx="38783">
                  <c:v>846.47</c:v>
                </c:pt>
                <c:pt idx="38784">
                  <c:v>846.49</c:v>
                </c:pt>
                <c:pt idx="38785">
                  <c:v>846.51</c:v>
                </c:pt>
                <c:pt idx="38786">
                  <c:v>846.53</c:v>
                </c:pt>
                <c:pt idx="38787">
                  <c:v>846.55</c:v>
                </c:pt>
                <c:pt idx="38788">
                  <c:v>846.57</c:v>
                </c:pt>
                <c:pt idx="38789">
                  <c:v>846.6</c:v>
                </c:pt>
                <c:pt idx="38790">
                  <c:v>846.62</c:v>
                </c:pt>
                <c:pt idx="38791">
                  <c:v>846.64</c:v>
                </c:pt>
                <c:pt idx="38792">
                  <c:v>846.66</c:v>
                </c:pt>
                <c:pt idx="38793">
                  <c:v>846.6800000000004</c:v>
                </c:pt>
                <c:pt idx="38794">
                  <c:v>846.7</c:v>
                </c:pt>
                <c:pt idx="38795">
                  <c:v>846.72</c:v>
                </c:pt>
                <c:pt idx="38796">
                  <c:v>846.74</c:v>
                </c:pt>
                <c:pt idx="38797">
                  <c:v>846.76</c:v>
                </c:pt>
                <c:pt idx="38798">
                  <c:v>846.78000000000043</c:v>
                </c:pt>
                <c:pt idx="38799">
                  <c:v>846.8</c:v>
                </c:pt>
                <c:pt idx="38800">
                  <c:v>846.8199999999996</c:v>
                </c:pt>
                <c:pt idx="38801">
                  <c:v>846.83999999999958</c:v>
                </c:pt>
                <c:pt idx="38802">
                  <c:v>846.87</c:v>
                </c:pt>
                <c:pt idx="38803">
                  <c:v>846.89</c:v>
                </c:pt>
                <c:pt idx="38804">
                  <c:v>846.91</c:v>
                </c:pt>
                <c:pt idx="38805">
                  <c:v>846.93</c:v>
                </c:pt>
                <c:pt idx="38806">
                  <c:v>846.94999999999959</c:v>
                </c:pt>
                <c:pt idx="38807">
                  <c:v>846.97</c:v>
                </c:pt>
                <c:pt idx="38808">
                  <c:v>846.99</c:v>
                </c:pt>
                <c:pt idx="38809">
                  <c:v>847.01</c:v>
                </c:pt>
                <c:pt idx="38810">
                  <c:v>847.03</c:v>
                </c:pt>
                <c:pt idx="38811">
                  <c:v>847.05</c:v>
                </c:pt>
                <c:pt idx="38812">
                  <c:v>847.07</c:v>
                </c:pt>
                <c:pt idx="38813">
                  <c:v>847.09</c:v>
                </c:pt>
                <c:pt idx="38814">
                  <c:v>847.11</c:v>
                </c:pt>
                <c:pt idx="38815">
                  <c:v>847.14</c:v>
                </c:pt>
                <c:pt idx="38816">
                  <c:v>847.16</c:v>
                </c:pt>
                <c:pt idx="38817">
                  <c:v>847.1800000000004</c:v>
                </c:pt>
                <c:pt idx="38818">
                  <c:v>847.2</c:v>
                </c:pt>
                <c:pt idx="38819">
                  <c:v>847.22</c:v>
                </c:pt>
                <c:pt idx="38820">
                  <c:v>847.24</c:v>
                </c:pt>
                <c:pt idx="38821">
                  <c:v>847.26</c:v>
                </c:pt>
                <c:pt idx="38822">
                  <c:v>847.28000000000043</c:v>
                </c:pt>
                <c:pt idx="38823">
                  <c:v>847.3</c:v>
                </c:pt>
                <c:pt idx="38824">
                  <c:v>847.3199999999996</c:v>
                </c:pt>
                <c:pt idx="38825">
                  <c:v>847.33999999999958</c:v>
                </c:pt>
                <c:pt idx="38826">
                  <c:v>847.35999999999956</c:v>
                </c:pt>
                <c:pt idx="38827">
                  <c:v>847.38</c:v>
                </c:pt>
                <c:pt idx="38828">
                  <c:v>847.41</c:v>
                </c:pt>
                <c:pt idx="38829">
                  <c:v>847.43</c:v>
                </c:pt>
                <c:pt idx="38830">
                  <c:v>847.44999999999959</c:v>
                </c:pt>
                <c:pt idx="38831">
                  <c:v>847.47</c:v>
                </c:pt>
                <c:pt idx="38832">
                  <c:v>847.49</c:v>
                </c:pt>
                <c:pt idx="38833">
                  <c:v>847.51</c:v>
                </c:pt>
                <c:pt idx="38834">
                  <c:v>847.53</c:v>
                </c:pt>
                <c:pt idx="38835">
                  <c:v>847.55</c:v>
                </c:pt>
                <c:pt idx="38836">
                  <c:v>847.57</c:v>
                </c:pt>
                <c:pt idx="38837">
                  <c:v>847.59</c:v>
                </c:pt>
                <c:pt idx="38838">
                  <c:v>847.61</c:v>
                </c:pt>
                <c:pt idx="38839">
                  <c:v>847.63</c:v>
                </c:pt>
                <c:pt idx="38840">
                  <c:v>847.65</c:v>
                </c:pt>
                <c:pt idx="38841">
                  <c:v>847.6800000000004</c:v>
                </c:pt>
                <c:pt idx="38842">
                  <c:v>847.7</c:v>
                </c:pt>
                <c:pt idx="38843">
                  <c:v>847.72</c:v>
                </c:pt>
                <c:pt idx="38844">
                  <c:v>847.74</c:v>
                </c:pt>
                <c:pt idx="38845">
                  <c:v>847.76</c:v>
                </c:pt>
                <c:pt idx="38846">
                  <c:v>847.78000000000043</c:v>
                </c:pt>
                <c:pt idx="38847">
                  <c:v>847.8</c:v>
                </c:pt>
                <c:pt idx="38848">
                  <c:v>847.8199999999996</c:v>
                </c:pt>
                <c:pt idx="38849">
                  <c:v>847.83999999999958</c:v>
                </c:pt>
                <c:pt idx="38850">
                  <c:v>847.85999999999956</c:v>
                </c:pt>
                <c:pt idx="38851">
                  <c:v>847.88</c:v>
                </c:pt>
                <c:pt idx="38852">
                  <c:v>847.9</c:v>
                </c:pt>
                <c:pt idx="38853">
                  <c:v>847.92</c:v>
                </c:pt>
                <c:pt idx="38854">
                  <c:v>847.9399999999996</c:v>
                </c:pt>
                <c:pt idx="38855">
                  <c:v>847.97</c:v>
                </c:pt>
                <c:pt idx="38856">
                  <c:v>847.99</c:v>
                </c:pt>
                <c:pt idx="38857">
                  <c:v>848.01</c:v>
                </c:pt>
                <c:pt idx="38858">
                  <c:v>848.03</c:v>
                </c:pt>
                <c:pt idx="38859">
                  <c:v>848.05</c:v>
                </c:pt>
                <c:pt idx="38860">
                  <c:v>848.07</c:v>
                </c:pt>
                <c:pt idx="38861">
                  <c:v>848.09</c:v>
                </c:pt>
                <c:pt idx="38862">
                  <c:v>848.11</c:v>
                </c:pt>
                <c:pt idx="38863">
                  <c:v>848.13</c:v>
                </c:pt>
                <c:pt idx="38864">
                  <c:v>848.15</c:v>
                </c:pt>
                <c:pt idx="38865">
                  <c:v>848.17000000000041</c:v>
                </c:pt>
                <c:pt idx="38866">
                  <c:v>848.19</c:v>
                </c:pt>
                <c:pt idx="38867">
                  <c:v>848.21</c:v>
                </c:pt>
                <c:pt idx="38868">
                  <c:v>848.24</c:v>
                </c:pt>
                <c:pt idx="38869">
                  <c:v>848.26</c:v>
                </c:pt>
                <c:pt idx="38870">
                  <c:v>848.28000000000043</c:v>
                </c:pt>
                <c:pt idx="38871">
                  <c:v>848.3</c:v>
                </c:pt>
                <c:pt idx="38872">
                  <c:v>848.3199999999996</c:v>
                </c:pt>
                <c:pt idx="38873">
                  <c:v>848.33999999999958</c:v>
                </c:pt>
                <c:pt idx="38874">
                  <c:v>848.35999999999956</c:v>
                </c:pt>
                <c:pt idx="38875">
                  <c:v>848.38</c:v>
                </c:pt>
                <c:pt idx="38876">
                  <c:v>848.4</c:v>
                </c:pt>
                <c:pt idx="38877">
                  <c:v>848.42</c:v>
                </c:pt>
                <c:pt idx="38878">
                  <c:v>848.4399999999996</c:v>
                </c:pt>
                <c:pt idx="38879">
                  <c:v>848.47</c:v>
                </c:pt>
                <c:pt idx="38880">
                  <c:v>848.49</c:v>
                </c:pt>
                <c:pt idx="38881">
                  <c:v>848.51</c:v>
                </c:pt>
                <c:pt idx="38882">
                  <c:v>848.53</c:v>
                </c:pt>
                <c:pt idx="38883">
                  <c:v>848.55</c:v>
                </c:pt>
                <c:pt idx="38884">
                  <c:v>848.57</c:v>
                </c:pt>
                <c:pt idx="38885">
                  <c:v>848.59</c:v>
                </c:pt>
                <c:pt idx="38886">
                  <c:v>848.61</c:v>
                </c:pt>
                <c:pt idx="38887">
                  <c:v>848.63</c:v>
                </c:pt>
                <c:pt idx="38888">
                  <c:v>848.65</c:v>
                </c:pt>
                <c:pt idx="38889">
                  <c:v>848.67000000000041</c:v>
                </c:pt>
                <c:pt idx="38890">
                  <c:v>848.69</c:v>
                </c:pt>
                <c:pt idx="38891">
                  <c:v>848.71</c:v>
                </c:pt>
                <c:pt idx="38892">
                  <c:v>848.73</c:v>
                </c:pt>
                <c:pt idx="38893">
                  <c:v>848.75</c:v>
                </c:pt>
                <c:pt idx="38894">
                  <c:v>848.77000000000044</c:v>
                </c:pt>
                <c:pt idx="38895">
                  <c:v>848.8</c:v>
                </c:pt>
                <c:pt idx="38896">
                  <c:v>848.8199999999996</c:v>
                </c:pt>
                <c:pt idx="38897">
                  <c:v>848.83999999999958</c:v>
                </c:pt>
                <c:pt idx="38898">
                  <c:v>848.85999999999956</c:v>
                </c:pt>
                <c:pt idx="38899">
                  <c:v>848.88</c:v>
                </c:pt>
                <c:pt idx="38900">
                  <c:v>848.9</c:v>
                </c:pt>
                <c:pt idx="38901">
                  <c:v>848.92</c:v>
                </c:pt>
                <c:pt idx="38902">
                  <c:v>848.9399999999996</c:v>
                </c:pt>
                <c:pt idx="38903">
                  <c:v>848.95999999999958</c:v>
                </c:pt>
                <c:pt idx="38904">
                  <c:v>848.98</c:v>
                </c:pt>
                <c:pt idx="38905">
                  <c:v>849.01</c:v>
                </c:pt>
                <c:pt idx="38906">
                  <c:v>849.03</c:v>
                </c:pt>
                <c:pt idx="38907">
                  <c:v>849.05</c:v>
                </c:pt>
                <c:pt idx="38908">
                  <c:v>849.07</c:v>
                </c:pt>
                <c:pt idx="38909">
                  <c:v>849.09</c:v>
                </c:pt>
                <c:pt idx="38910">
                  <c:v>849.11</c:v>
                </c:pt>
                <c:pt idx="38911">
                  <c:v>849.13</c:v>
                </c:pt>
                <c:pt idx="38912">
                  <c:v>849.15</c:v>
                </c:pt>
                <c:pt idx="38913">
                  <c:v>849.17000000000041</c:v>
                </c:pt>
                <c:pt idx="38914">
                  <c:v>849.19</c:v>
                </c:pt>
                <c:pt idx="38915">
                  <c:v>849.21</c:v>
                </c:pt>
                <c:pt idx="38916">
                  <c:v>849.23</c:v>
                </c:pt>
                <c:pt idx="38917">
                  <c:v>849.25</c:v>
                </c:pt>
                <c:pt idx="38918">
                  <c:v>849.27000000000044</c:v>
                </c:pt>
                <c:pt idx="38919">
                  <c:v>849.29000000000042</c:v>
                </c:pt>
                <c:pt idx="38920">
                  <c:v>849.3199999999996</c:v>
                </c:pt>
                <c:pt idx="38921">
                  <c:v>849.33999999999958</c:v>
                </c:pt>
                <c:pt idx="38922">
                  <c:v>849.35999999999956</c:v>
                </c:pt>
                <c:pt idx="38923">
                  <c:v>849.38</c:v>
                </c:pt>
                <c:pt idx="38924">
                  <c:v>849.4</c:v>
                </c:pt>
                <c:pt idx="38925">
                  <c:v>849.42</c:v>
                </c:pt>
                <c:pt idx="38926">
                  <c:v>849.4399999999996</c:v>
                </c:pt>
                <c:pt idx="38927">
                  <c:v>849.45999999999958</c:v>
                </c:pt>
                <c:pt idx="38928">
                  <c:v>849.48</c:v>
                </c:pt>
                <c:pt idx="38929">
                  <c:v>849.5</c:v>
                </c:pt>
                <c:pt idx="38930">
                  <c:v>849.52</c:v>
                </c:pt>
                <c:pt idx="38931">
                  <c:v>849.54</c:v>
                </c:pt>
                <c:pt idx="38932">
                  <c:v>849.56</c:v>
                </c:pt>
                <c:pt idx="38933">
                  <c:v>849.59</c:v>
                </c:pt>
                <c:pt idx="38934">
                  <c:v>849.61</c:v>
                </c:pt>
                <c:pt idx="38935">
                  <c:v>849.63</c:v>
                </c:pt>
                <c:pt idx="38936">
                  <c:v>849.65</c:v>
                </c:pt>
                <c:pt idx="38937">
                  <c:v>849.67000000000041</c:v>
                </c:pt>
                <c:pt idx="38938">
                  <c:v>849.69</c:v>
                </c:pt>
                <c:pt idx="38939">
                  <c:v>849.71</c:v>
                </c:pt>
                <c:pt idx="38940">
                  <c:v>849.73</c:v>
                </c:pt>
                <c:pt idx="38941">
                  <c:v>849.75</c:v>
                </c:pt>
                <c:pt idx="38942">
                  <c:v>849.77000000000044</c:v>
                </c:pt>
                <c:pt idx="38943">
                  <c:v>849.79000000000042</c:v>
                </c:pt>
                <c:pt idx="38944">
                  <c:v>849.81</c:v>
                </c:pt>
                <c:pt idx="38945">
                  <c:v>849.82999999999959</c:v>
                </c:pt>
                <c:pt idx="38946">
                  <c:v>849.84999999999957</c:v>
                </c:pt>
                <c:pt idx="38947">
                  <c:v>849.87</c:v>
                </c:pt>
                <c:pt idx="38948">
                  <c:v>849.9</c:v>
                </c:pt>
                <c:pt idx="38949">
                  <c:v>849.92</c:v>
                </c:pt>
                <c:pt idx="38950">
                  <c:v>849.9399999999996</c:v>
                </c:pt>
                <c:pt idx="38951">
                  <c:v>849.95999999999958</c:v>
                </c:pt>
                <c:pt idx="38952">
                  <c:v>849.98</c:v>
                </c:pt>
                <c:pt idx="38953">
                  <c:v>850</c:v>
                </c:pt>
                <c:pt idx="38954">
                  <c:v>850.02</c:v>
                </c:pt>
                <c:pt idx="38955">
                  <c:v>850.04</c:v>
                </c:pt>
                <c:pt idx="38956">
                  <c:v>850.06</c:v>
                </c:pt>
                <c:pt idx="38957">
                  <c:v>850.08</c:v>
                </c:pt>
                <c:pt idx="38958">
                  <c:v>850.11</c:v>
                </c:pt>
                <c:pt idx="38959">
                  <c:v>850.13</c:v>
                </c:pt>
                <c:pt idx="38960">
                  <c:v>850.15</c:v>
                </c:pt>
                <c:pt idx="38961">
                  <c:v>850.17000000000041</c:v>
                </c:pt>
                <c:pt idx="38962">
                  <c:v>850.19</c:v>
                </c:pt>
                <c:pt idx="38963">
                  <c:v>850.21</c:v>
                </c:pt>
                <c:pt idx="38964">
                  <c:v>850.23</c:v>
                </c:pt>
                <c:pt idx="38965">
                  <c:v>850.25</c:v>
                </c:pt>
                <c:pt idx="38966">
                  <c:v>850.27000000000044</c:v>
                </c:pt>
                <c:pt idx="38967">
                  <c:v>850.29000000000042</c:v>
                </c:pt>
                <c:pt idx="38968">
                  <c:v>850.31</c:v>
                </c:pt>
                <c:pt idx="38969">
                  <c:v>850.32999999999959</c:v>
                </c:pt>
                <c:pt idx="38970">
                  <c:v>850.34999999999957</c:v>
                </c:pt>
                <c:pt idx="38971">
                  <c:v>850.37</c:v>
                </c:pt>
                <c:pt idx="38972">
                  <c:v>850.39</c:v>
                </c:pt>
                <c:pt idx="38973">
                  <c:v>850.42</c:v>
                </c:pt>
                <c:pt idx="38974">
                  <c:v>850.4399999999996</c:v>
                </c:pt>
                <c:pt idx="38975">
                  <c:v>850.45999999999958</c:v>
                </c:pt>
                <c:pt idx="38976">
                  <c:v>850.48</c:v>
                </c:pt>
                <c:pt idx="38977">
                  <c:v>850.5</c:v>
                </c:pt>
                <c:pt idx="38978">
                  <c:v>850.52</c:v>
                </c:pt>
                <c:pt idx="38979">
                  <c:v>850.54</c:v>
                </c:pt>
                <c:pt idx="38980">
                  <c:v>850.56</c:v>
                </c:pt>
                <c:pt idx="38981">
                  <c:v>850.58</c:v>
                </c:pt>
                <c:pt idx="38982">
                  <c:v>850.6</c:v>
                </c:pt>
                <c:pt idx="38983">
                  <c:v>850.62</c:v>
                </c:pt>
                <c:pt idx="38984">
                  <c:v>850.64</c:v>
                </c:pt>
                <c:pt idx="38985">
                  <c:v>850.67000000000041</c:v>
                </c:pt>
                <c:pt idx="38986">
                  <c:v>850.69</c:v>
                </c:pt>
                <c:pt idx="38987">
                  <c:v>850.71</c:v>
                </c:pt>
                <c:pt idx="38988">
                  <c:v>850.73</c:v>
                </c:pt>
                <c:pt idx="38989">
                  <c:v>850.75</c:v>
                </c:pt>
                <c:pt idx="38990">
                  <c:v>850.77000000000044</c:v>
                </c:pt>
                <c:pt idx="38991">
                  <c:v>850.79000000000042</c:v>
                </c:pt>
                <c:pt idx="38992">
                  <c:v>850.81</c:v>
                </c:pt>
                <c:pt idx="38993">
                  <c:v>850.82999999999959</c:v>
                </c:pt>
                <c:pt idx="38994">
                  <c:v>850.84999999999957</c:v>
                </c:pt>
                <c:pt idx="38995">
                  <c:v>850.87</c:v>
                </c:pt>
                <c:pt idx="38996">
                  <c:v>850.89</c:v>
                </c:pt>
                <c:pt idx="38997">
                  <c:v>850.91</c:v>
                </c:pt>
                <c:pt idx="38998">
                  <c:v>850.9399999999996</c:v>
                </c:pt>
                <c:pt idx="38999">
                  <c:v>850.95999999999958</c:v>
                </c:pt>
                <c:pt idx="39000">
                  <c:v>850.98</c:v>
                </c:pt>
                <c:pt idx="39001">
                  <c:v>851</c:v>
                </c:pt>
                <c:pt idx="39002">
                  <c:v>851.02</c:v>
                </c:pt>
                <c:pt idx="39003">
                  <c:v>851.04</c:v>
                </c:pt>
                <c:pt idx="39004">
                  <c:v>851.06</c:v>
                </c:pt>
                <c:pt idx="39005">
                  <c:v>851.08</c:v>
                </c:pt>
                <c:pt idx="39006">
                  <c:v>851.1</c:v>
                </c:pt>
                <c:pt idx="39007">
                  <c:v>851.12</c:v>
                </c:pt>
                <c:pt idx="39008">
                  <c:v>851.14</c:v>
                </c:pt>
                <c:pt idx="39009">
                  <c:v>851.16</c:v>
                </c:pt>
                <c:pt idx="39010">
                  <c:v>851.1800000000004</c:v>
                </c:pt>
                <c:pt idx="39011">
                  <c:v>851.21</c:v>
                </c:pt>
                <c:pt idx="39012">
                  <c:v>851.23</c:v>
                </c:pt>
                <c:pt idx="39013">
                  <c:v>851.25</c:v>
                </c:pt>
                <c:pt idx="39014">
                  <c:v>851.27000000000044</c:v>
                </c:pt>
                <c:pt idx="39015">
                  <c:v>851.29000000000042</c:v>
                </c:pt>
                <c:pt idx="39016">
                  <c:v>851.31</c:v>
                </c:pt>
                <c:pt idx="39017">
                  <c:v>851.32999999999959</c:v>
                </c:pt>
                <c:pt idx="39018">
                  <c:v>851.34999999999957</c:v>
                </c:pt>
                <c:pt idx="39019">
                  <c:v>851.37</c:v>
                </c:pt>
                <c:pt idx="39020">
                  <c:v>851.39</c:v>
                </c:pt>
                <c:pt idx="39021">
                  <c:v>851.41</c:v>
                </c:pt>
                <c:pt idx="39022">
                  <c:v>851.43</c:v>
                </c:pt>
                <c:pt idx="39023">
                  <c:v>851.44999999999959</c:v>
                </c:pt>
                <c:pt idx="39024">
                  <c:v>851.47</c:v>
                </c:pt>
                <c:pt idx="39025">
                  <c:v>851.49</c:v>
                </c:pt>
                <c:pt idx="39026">
                  <c:v>851.52</c:v>
                </c:pt>
                <c:pt idx="39027">
                  <c:v>851.54</c:v>
                </c:pt>
                <c:pt idx="39028">
                  <c:v>851.56</c:v>
                </c:pt>
                <c:pt idx="39029">
                  <c:v>851.58</c:v>
                </c:pt>
                <c:pt idx="39030">
                  <c:v>851.6</c:v>
                </c:pt>
                <c:pt idx="39031">
                  <c:v>851.62</c:v>
                </c:pt>
                <c:pt idx="39032">
                  <c:v>851.64</c:v>
                </c:pt>
                <c:pt idx="39033">
                  <c:v>851.66</c:v>
                </c:pt>
                <c:pt idx="39034">
                  <c:v>851.6800000000004</c:v>
                </c:pt>
                <c:pt idx="39035">
                  <c:v>851.7</c:v>
                </c:pt>
                <c:pt idx="39036">
                  <c:v>851.72</c:v>
                </c:pt>
                <c:pt idx="39037">
                  <c:v>851.75</c:v>
                </c:pt>
                <c:pt idx="39038">
                  <c:v>851.77000000000044</c:v>
                </c:pt>
                <c:pt idx="39039">
                  <c:v>851.79000000000042</c:v>
                </c:pt>
                <c:pt idx="39040">
                  <c:v>851.81</c:v>
                </c:pt>
                <c:pt idx="39041">
                  <c:v>851.82999999999959</c:v>
                </c:pt>
                <c:pt idx="39042">
                  <c:v>851.84999999999957</c:v>
                </c:pt>
                <c:pt idx="39043">
                  <c:v>851.87</c:v>
                </c:pt>
                <c:pt idx="39044">
                  <c:v>851.89</c:v>
                </c:pt>
                <c:pt idx="39045">
                  <c:v>851.91</c:v>
                </c:pt>
                <c:pt idx="39046">
                  <c:v>851.93</c:v>
                </c:pt>
                <c:pt idx="39047">
                  <c:v>851.94999999999959</c:v>
                </c:pt>
                <c:pt idx="39048">
                  <c:v>851.97</c:v>
                </c:pt>
                <c:pt idx="39049">
                  <c:v>852</c:v>
                </c:pt>
                <c:pt idx="39050">
                  <c:v>852.02</c:v>
                </c:pt>
                <c:pt idx="39051">
                  <c:v>852.04</c:v>
                </c:pt>
                <c:pt idx="39052">
                  <c:v>852.06</c:v>
                </c:pt>
                <c:pt idx="39053">
                  <c:v>852.08</c:v>
                </c:pt>
                <c:pt idx="39054">
                  <c:v>852.1</c:v>
                </c:pt>
                <c:pt idx="39055">
                  <c:v>852.12</c:v>
                </c:pt>
                <c:pt idx="39056">
                  <c:v>852.14</c:v>
                </c:pt>
                <c:pt idx="39057">
                  <c:v>852.16</c:v>
                </c:pt>
                <c:pt idx="39058">
                  <c:v>852.1800000000004</c:v>
                </c:pt>
                <c:pt idx="39059">
                  <c:v>852.2</c:v>
                </c:pt>
                <c:pt idx="39060">
                  <c:v>852.22</c:v>
                </c:pt>
                <c:pt idx="39061">
                  <c:v>852.24</c:v>
                </c:pt>
                <c:pt idx="39062">
                  <c:v>852.26</c:v>
                </c:pt>
                <c:pt idx="39063">
                  <c:v>852.28000000000043</c:v>
                </c:pt>
                <c:pt idx="39064">
                  <c:v>852.31</c:v>
                </c:pt>
                <c:pt idx="39065">
                  <c:v>852.32999999999959</c:v>
                </c:pt>
                <c:pt idx="39066">
                  <c:v>852.34999999999957</c:v>
                </c:pt>
                <c:pt idx="39067">
                  <c:v>852.37</c:v>
                </c:pt>
                <c:pt idx="39068">
                  <c:v>852.39</c:v>
                </c:pt>
                <c:pt idx="39069">
                  <c:v>852.41</c:v>
                </c:pt>
                <c:pt idx="39070">
                  <c:v>852.43</c:v>
                </c:pt>
                <c:pt idx="39071">
                  <c:v>852.44999999999959</c:v>
                </c:pt>
                <c:pt idx="39072">
                  <c:v>852.47</c:v>
                </c:pt>
                <c:pt idx="39073">
                  <c:v>852.49</c:v>
                </c:pt>
                <c:pt idx="39074">
                  <c:v>852.51</c:v>
                </c:pt>
                <c:pt idx="39075">
                  <c:v>852.53</c:v>
                </c:pt>
                <c:pt idx="39076">
                  <c:v>852.55</c:v>
                </c:pt>
                <c:pt idx="39077">
                  <c:v>852.57</c:v>
                </c:pt>
                <c:pt idx="39078">
                  <c:v>852.6</c:v>
                </c:pt>
                <c:pt idx="39079">
                  <c:v>852.62</c:v>
                </c:pt>
                <c:pt idx="39080">
                  <c:v>852.64</c:v>
                </c:pt>
                <c:pt idx="39081">
                  <c:v>852.66</c:v>
                </c:pt>
                <c:pt idx="39082">
                  <c:v>852.6800000000004</c:v>
                </c:pt>
                <c:pt idx="39083">
                  <c:v>852.7</c:v>
                </c:pt>
                <c:pt idx="39084">
                  <c:v>852.72</c:v>
                </c:pt>
                <c:pt idx="39085">
                  <c:v>852.74</c:v>
                </c:pt>
                <c:pt idx="39086">
                  <c:v>852.76</c:v>
                </c:pt>
                <c:pt idx="39087">
                  <c:v>852.78000000000043</c:v>
                </c:pt>
                <c:pt idx="39088">
                  <c:v>852.8</c:v>
                </c:pt>
                <c:pt idx="39089">
                  <c:v>852.8199999999996</c:v>
                </c:pt>
                <c:pt idx="39090">
                  <c:v>852.83999999999958</c:v>
                </c:pt>
                <c:pt idx="39091">
                  <c:v>852.85999999999956</c:v>
                </c:pt>
                <c:pt idx="39092">
                  <c:v>852.88</c:v>
                </c:pt>
                <c:pt idx="39093">
                  <c:v>852.91</c:v>
                </c:pt>
                <c:pt idx="39094">
                  <c:v>852.93</c:v>
                </c:pt>
                <c:pt idx="39095">
                  <c:v>852.94999999999959</c:v>
                </c:pt>
                <c:pt idx="39096">
                  <c:v>852.97</c:v>
                </c:pt>
                <c:pt idx="39097">
                  <c:v>852.99</c:v>
                </c:pt>
                <c:pt idx="39098">
                  <c:v>853.01</c:v>
                </c:pt>
                <c:pt idx="39099">
                  <c:v>853.03</c:v>
                </c:pt>
                <c:pt idx="39100">
                  <c:v>853.05</c:v>
                </c:pt>
                <c:pt idx="39101">
                  <c:v>853.07</c:v>
                </c:pt>
                <c:pt idx="39102">
                  <c:v>853.09</c:v>
                </c:pt>
                <c:pt idx="39103">
                  <c:v>853.12</c:v>
                </c:pt>
                <c:pt idx="39104">
                  <c:v>853.14</c:v>
                </c:pt>
                <c:pt idx="39105">
                  <c:v>853.16</c:v>
                </c:pt>
                <c:pt idx="39106">
                  <c:v>853.1800000000004</c:v>
                </c:pt>
                <c:pt idx="39107">
                  <c:v>853.2</c:v>
                </c:pt>
                <c:pt idx="39108">
                  <c:v>853.22</c:v>
                </c:pt>
                <c:pt idx="39109">
                  <c:v>853.24</c:v>
                </c:pt>
                <c:pt idx="39110">
                  <c:v>853.26</c:v>
                </c:pt>
                <c:pt idx="39111">
                  <c:v>853.28000000000043</c:v>
                </c:pt>
                <c:pt idx="39112">
                  <c:v>853.3</c:v>
                </c:pt>
                <c:pt idx="39113">
                  <c:v>853.3199999999996</c:v>
                </c:pt>
                <c:pt idx="39114">
                  <c:v>853.33999999999958</c:v>
                </c:pt>
                <c:pt idx="39115">
                  <c:v>853.35999999999956</c:v>
                </c:pt>
                <c:pt idx="39116">
                  <c:v>853.38</c:v>
                </c:pt>
                <c:pt idx="39117">
                  <c:v>853.41</c:v>
                </c:pt>
                <c:pt idx="39118">
                  <c:v>853.43</c:v>
                </c:pt>
                <c:pt idx="39119">
                  <c:v>853.44999999999959</c:v>
                </c:pt>
                <c:pt idx="39120">
                  <c:v>853.47</c:v>
                </c:pt>
                <c:pt idx="39121">
                  <c:v>853.49</c:v>
                </c:pt>
                <c:pt idx="39122">
                  <c:v>853.51</c:v>
                </c:pt>
                <c:pt idx="39123">
                  <c:v>853.53</c:v>
                </c:pt>
                <c:pt idx="39124">
                  <c:v>853.55</c:v>
                </c:pt>
                <c:pt idx="39125">
                  <c:v>853.57</c:v>
                </c:pt>
                <c:pt idx="39126">
                  <c:v>853.59</c:v>
                </c:pt>
                <c:pt idx="39127">
                  <c:v>853.61</c:v>
                </c:pt>
                <c:pt idx="39128">
                  <c:v>853.63</c:v>
                </c:pt>
                <c:pt idx="39129">
                  <c:v>853.65</c:v>
                </c:pt>
                <c:pt idx="39130">
                  <c:v>853.6800000000004</c:v>
                </c:pt>
                <c:pt idx="39131">
                  <c:v>853.7</c:v>
                </c:pt>
                <c:pt idx="39132">
                  <c:v>853.72</c:v>
                </c:pt>
                <c:pt idx="39133">
                  <c:v>853.74</c:v>
                </c:pt>
                <c:pt idx="39134">
                  <c:v>853.76</c:v>
                </c:pt>
                <c:pt idx="39135">
                  <c:v>853.78000000000043</c:v>
                </c:pt>
                <c:pt idx="39136">
                  <c:v>853.8</c:v>
                </c:pt>
                <c:pt idx="39137">
                  <c:v>853.8199999999996</c:v>
                </c:pt>
                <c:pt idx="39138">
                  <c:v>853.83999999999958</c:v>
                </c:pt>
                <c:pt idx="39139">
                  <c:v>853.85999999999956</c:v>
                </c:pt>
                <c:pt idx="39140">
                  <c:v>853.88</c:v>
                </c:pt>
                <c:pt idx="39141">
                  <c:v>853.9</c:v>
                </c:pt>
                <c:pt idx="39142">
                  <c:v>853.92</c:v>
                </c:pt>
                <c:pt idx="39143">
                  <c:v>853.9399999999996</c:v>
                </c:pt>
                <c:pt idx="39144">
                  <c:v>853.97</c:v>
                </c:pt>
                <c:pt idx="39145">
                  <c:v>853.99</c:v>
                </c:pt>
                <c:pt idx="39146">
                  <c:v>854.01</c:v>
                </c:pt>
                <c:pt idx="39147">
                  <c:v>854.03</c:v>
                </c:pt>
                <c:pt idx="39148">
                  <c:v>854.05</c:v>
                </c:pt>
                <c:pt idx="39149">
                  <c:v>854.07</c:v>
                </c:pt>
                <c:pt idx="39150">
                  <c:v>854.09</c:v>
                </c:pt>
                <c:pt idx="39151">
                  <c:v>854.11</c:v>
                </c:pt>
                <c:pt idx="39152">
                  <c:v>854.13</c:v>
                </c:pt>
                <c:pt idx="39153">
                  <c:v>854.15</c:v>
                </c:pt>
                <c:pt idx="39154">
                  <c:v>854.17000000000041</c:v>
                </c:pt>
                <c:pt idx="39155">
                  <c:v>854.19</c:v>
                </c:pt>
                <c:pt idx="39156">
                  <c:v>854.21</c:v>
                </c:pt>
                <c:pt idx="39157">
                  <c:v>854.24</c:v>
                </c:pt>
                <c:pt idx="39158">
                  <c:v>854.26</c:v>
                </c:pt>
                <c:pt idx="39159">
                  <c:v>854.28000000000043</c:v>
                </c:pt>
                <c:pt idx="39160">
                  <c:v>854.3</c:v>
                </c:pt>
                <c:pt idx="39161">
                  <c:v>854.3199999999996</c:v>
                </c:pt>
                <c:pt idx="39162">
                  <c:v>854.33999999999958</c:v>
                </c:pt>
                <c:pt idx="39163">
                  <c:v>854.35999999999956</c:v>
                </c:pt>
                <c:pt idx="39164">
                  <c:v>854.38</c:v>
                </c:pt>
                <c:pt idx="39165">
                  <c:v>854.4</c:v>
                </c:pt>
                <c:pt idx="39166">
                  <c:v>854.42</c:v>
                </c:pt>
                <c:pt idx="39167">
                  <c:v>854.44999999999959</c:v>
                </c:pt>
                <c:pt idx="39168">
                  <c:v>854.47</c:v>
                </c:pt>
                <c:pt idx="39169">
                  <c:v>854.49</c:v>
                </c:pt>
                <c:pt idx="39170">
                  <c:v>854.51</c:v>
                </c:pt>
                <c:pt idx="39171">
                  <c:v>854.53</c:v>
                </c:pt>
                <c:pt idx="39172">
                  <c:v>854.55</c:v>
                </c:pt>
                <c:pt idx="39173">
                  <c:v>854.57</c:v>
                </c:pt>
                <c:pt idx="39174">
                  <c:v>854.59</c:v>
                </c:pt>
                <c:pt idx="39175">
                  <c:v>854.61</c:v>
                </c:pt>
                <c:pt idx="39176">
                  <c:v>854.63</c:v>
                </c:pt>
                <c:pt idx="39177">
                  <c:v>854.65</c:v>
                </c:pt>
                <c:pt idx="39178">
                  <c:v>854.67000000000041</c:v>
                </c:pt>
                <c:pt idx="39179">
                  <c:v>854.69</c:v>
                </c:pt>
                <c:pt idx="39180">
                  <c:v>854.71</c:v>
                </c:pt>
                <c:pt idx="39181">
                  <c:v>854.73</c:v>
                </c:pt>
                <c:pt idx="39182">
                  <c:v>854.75</c:v>
                </c:pt>
                <c:pt idx="39183">
                  <c:v>854.77000000000044</c:v>
                </c:pt>
                <c:pt idx="39184">
                  <c:v>854.79000000000042</c:v>
                </c:pt>
                <c:pt idx="39185">
                  <c:v>854.8199999999996</c:v>
                </c:pt>
                <c:pt idx="39186">
                  <c:v>854.83999999999958</c:v>
                </c:pt>
                <c:pt idx="39187">
                  <c:v>854.85999999999956</c:v>
                </c:pt>
                <c:pt idx="39188">
                  <c:v>854.88</c:v>
                </c:pt>
                <c:pt idx="39189">
                  <c:v>854.9</c:v>
                </c:pt>
                <c:pt idx="39190">
                  <c:v>854.92</c:v>
                </c:pt>
                <c:pt idx="39191">
                  <c:v>854.9399999999996</c:v>
                </c:pt>
                <c:pt idx="39192">
                  <c:v>854.95999999999958</c:v>
                </c:pt>
                <c:pt idx="39193">
                  <c:v>854.98</c:v>
                </c:pt>
                <c:pt idx="39194">
                  <c:v>855</c:v>
                </c:pt>
                <c:pt idx="39195">
                  <c:v>855.03</c:v>
                </c:pt>
                <c:pt idx="39196">
                  <c:v>855.05</c:v>
                </c:pt>
                <c:pt idx="39197">
                  <c:v>855.07</c:v>
                </c:pt>
                <c:pt idx="39198">
                  <c:v>855.09</c:v>
                </c:pt>
                <c:pt idx="39199">
                  <c:v>855.11</c:v>
                </c:pt>
                <c:pt idx="39200">
                  <c:v>855.13</c:v>
                </c:pt>
                <c:pt idx="39201">
                  <c:v>855.15</c:v>
                </c:pt>
                <c:pt idx="39202">
                  <c:v>855.17000000000041</c:v>
                </c:pt>
                <c:pt idx="39203">
                  <c:v>855.19</c:v>
                </c:pt>
                <c:pt idx="39204">
                  <c:v>855.21</c:v>
                </c:pt>
                <c:pt idx="39205">
                  <c:v>855.23</c:v>
                </c:pt>
                <c:pt idx="39206">
                  <c:v>855.25</c:v>
                </c:pt>
                <c:pt idx="39207">
                  <c:v>855.27000000000044</c:v>
                </c:pt>
                <c:pt idx="39208">
                  <c:v>855.29000000000042</c:v>
                </c:pt>
                <c:pt idx="39209">
                  <c:v>855.31</c:v>
                </c:pt>
                <c:pt idx="39210">
                  <c:v>855.33999999999958</c:v>
                </c:pt>
                <c:pt idx="39211">
                  <c:v>855.35999999999956</c:v>
                </c:pt>
                <c:pt idx="39212">
                  <c:v>855.38</c:v>
                </c:pt>
                <c:pt idx="39213">
                  <c:v>855.4</c:v>
                </c:pt>
                <c:pt idx="39214">
                  <c:v>855.42</c:v>
                </c:pt>
                <c:pt idx="39215">
                  <c:v>855.4399999999996</c:v>
                </c:pt>
                <c:pt idx="39216">
                  <c:v>855.45999999999958</c:v>
                </c:pt>
                <c:pt idx="39217">
                  <c:v>855.48</c:v>
                </c:pt>
                <c:pt idx="39218">
                  <c:v>855.5</c:v>
                </c:pt>
                <c:pt idx="39219">
                  <c:v>855.52</c:v>
                </c:pt>
                <c:pt idx="39220">
                  <c:v>855.54</c:v>
                </c:pt>
                <c:pt idx="39221">
                  <c:v>855.56</c:v>
                </c:pt>
                <c:pt idx="39222">
                  <c:v>855.58</c:v>
                </c:pt>
                <c:pt idx="39223">
                  <c:v>855.61</c:v>
                </c:pt>
                <c:pt idx="39224">
                  <c:v>855.63</c:v>
                </c:pt>
                <c:pt idx="39225">
                  <c:v>855.65</c:v>
                </c:pt>
                <c:pt idx="39226">
                  <c:v>855.67000000000041</c:v>
                </c:pt>
                <c:pt idx="39227">
                  <c:v>855.69</c:v>
                </c:pt>
                <c:pt idx="39228">
                  <c:v>855.71</c:v>
                </c:pt>
                <c:pt idx="39229">
                  <c:v>855.73</c:v>
                </c:pt>
                <c:pt idx="39230">
                  <c:v>855.75</c:v>
                </c:pt>
                <c:pt idx="39231">
                  <c:v>855.77000000000044</c:v>
                </c:pt>
                <c:pt idx="39232">
                  <c:v>855.79000000000042</c:v>
                </c:pt>
                <c:pt idx="39233">
                  <c:v>855.81</c:v>
                </c:pt>
                <c:pt idx="39234">
                  <c:v>855.82999999999959</c:v>
                </c:pt>
                <c:pt idx="39235">
                  <c:v>855.84999999999957</c:v>
                </c:pt>
                <c:pt idx="39236">
                  <c:v>855.88</c:v>
                </c:pt>
                <c:pt idx="39237">
                  <c:v>855.9</c:v>
                </c:pt>
                <c:pt idx="39238">
                  <c:v>855.92</c:v>
                </c:pt>
                <c:pt idx="39239">
                  <c:v>855.9399999999996</c:v>
                </c:pt>
                <c:pt idx="39240">
                  <c:v>855.95999999999958</c:v>
                </c:pt>
                <c:pt idx="39241">
                  <c:v>855.98</c:v>
                </c:pt>
                <c:pt idx="39242">
                  <c:v>856</c:v>
                </c:pt>
                <c:pt idx="39243">
                  <c:v>856.02</c:v>
                </c:pt>
                <c:pt idx="39244">
                  <c:v>856.04</c:v>
                </c:pt>
                <c:pt idx="39245">
                  <c:v>856.06</c:v>
                </c:pt>
                <c:pt idx="39246">
                  <c:v>856.08</c:v>
                </c:pt>
                <c:pt idx="39247">
                  <c:v>856.1</c:v>
                </c:pt>
                <c:pt idx="39248">
                  <c:v>856.12</c:v>
                </c:pt>
                <c:pt idx="39249">
                  <c:v>856.15</c:v>
                </c:pt>
                <c:pt idx="39250">
                  <c:v>856.17000000000041</c:v>
                </c:pt>
                <c:pt idx="39251">
                  <c:v>856.19</c:v>
                </c:pt>
                <c:pt idx="39252">
                  <c:v>856.21</c:v>
                </c:pt>
                <c:pt idx="39253">
                  <c:v>856.23</c:v>
                </c:pt>
                <c:pt idx="39254">
                  <c:v>856.25</c:v>
                </c:pt>
                <c:pt idx="39255">
                  <c:v>856.27000000000044</c:v>
                </c:pt>
                <c:pt idx="39256">
                  <c:v>856.29000000000042</c:v>
                </c:pt>
                <c:pt idx="39257">
                  <c:v>856.31</c:v>
                </c:pt>
                <c:pt idx="39258">
                  <c:v>856.32999999999959</c:v>
                </c:pt>
                <c:pt idx="39259">
                  <c:v>856.34999999999957</c:v>
                </c:pt>
                <c:pt idx="39260">
                  <c:v>856.37</c:v>
                </c:pt>
                <c:pt idx="39261">
                  <c:v>856.39</c:v>
                </c:pt>
                <c:pt idx="39262">
                  <c:v>856.42</c:v>
                </c:pt>
                <c:pt idx="39263">
                  <c:v>856.4399999999996</c:v>
                </c:pt>
                <c:pt idx="39264">
                  <c:v>856.45999999999958</c:v>
                </c:pt>
                <c:pt idx="39265">
                  <c:v>856.48</c:v>
                </c:pt>
                <c:pt idx="39266">
                  <c:v>856.5</c:v>
                </c:pt>
                <c:pt idx="39267">
                  <c:v>856.52</c:v>
                </c:pt>
                <c:pt idx="39268">
                  <c:v>856.54</c:v>
                </c:pt>
                <c:pt idx="39269">
                  <c:v>856.56</c:v>
                </c:pt>
                <c:pt idx="39270">
                  <c:v>856.58</c:v>
                </c:pt>
                <c:pt idx="39271">
                  <c:v>856.6</c:v>
                </c:pt>
                <c:pt idx="39272">
                  <c:v>856.62</c:v>
                </c:pt>
                <c:pt idx="39273">
                  <c:v>856.64</c:v>
                </c:pt>
                <c:pt idx="39274">
                  <c:v>856.66</c:v>
                </c:pt>
                <c:pt idx="39275">
                  <c:v>856.6800000000004</c:v>
                </c:pt>
                <c:pt idx="39276">
                  <c:v>856.71</c:v>
                </c:pt>
                <c:pt idx="39277">
                  <c:v>856.73</c:v>
                </c:pt>
                <c:pt idx="39278">
                  <c:v>856.75</c:v>
                </c:pt>
                <c:pt idx="39279">
                  <c:v>856.77000000000044</c:v>
                </c:pt>
                <c:pt idx="39280">
                  <c:v>856.79000000000042</c:v>
                </c:pt>
                <c:pt idx="39281">
                  <c:v>856.81</c:v>
                </c:pt>
                <c:pt idx="39282">
                  <c:v>856.82999999999959</c:v>
                </c:pt>
                <c:pt idx="39283">
                  <c:v>856.84999999999957</c:v>
                </c:pt>
                <c:pt idx="39284">
                  <c:v>856.87</c:v>
                </c:pt>
                <c:pt idx="39285">
                  <c:v>856.89</c:v>
                </c:pt>
                <c:pt idx="39286">
                  <c:v>856.91</c:v>
                </c:pt>
                <c:pt idx="39287">
                  <c:v>856.93</c:v>
                </c:pt>
                <c:pt idx="39288">
                  <c:v>856.94999999999959</c:v>
                </c:pt>
                <c:pt idx="39289">
                  <c:v>856.97</c:v>
                </c:pt>
                <c:pt idx="39290">
                  <c:v>856.99</c:v>
                </c:pt>
                <c:pt idx="39291">
                  <c:v>857.02</c:v>
                </c:pt>
                <c:pt idx="39292">
                  <c:v>857.04</c:v>
                </c:pt>
                <c:pt idx="39293">
                  <c:v>857.06</c:v>
                </c:pt>
                <c:pt idx="39294">
                  <c:v>857.08</c:v>
                </c:pt>
                <c:pt idx="39295">
                  <c:v>857.1</c:v>
                </c:pt>
                <c:pt idx="39296">
                  <c:v>857.12</c:v>
                </c:pt>
                <c:pt idx="39297">
                  <c:v>857.14</c:v>
                </c:pt>
                <c:pt idx="39298">
                  <c:v>857.16</c:v>
                </c:pt>
                <c:pt idx="39299">
                  <c:v>857.1800000000004</c:v>
                </c:pt>
                <c:pt idx="39300">
                  <c:v>857.2</c:v>
                </c:pt>
                <c:pt idx="39301">
                  <c:v>857.22</c:v>
                </c:pt>
                <c:pt idx="39302">
                  <c:v>857.24</c:v>
                </c:pt>
                <c:pt idx="39303">
                  <c:v>857.27000000000044</c:v>
                </c:pt>
                <c:pt idx="39304">
                  <c:v>857.29000000000042</c:v>
                </c:pt>
                <c:pt idx="39305">
                  <c:v>857.31</c:v>
                </c:pt>
                <c:pt idx="39306">
                  <c:v>857.32999999999959</c:v>
                </c:pt>
                <c:pt idx="39307">
                  <c:v>857.34999999999957</c:v>
                </c:pt>
                <c:pt idx="39308">
                  <c:v>857.37</c:v>
                </c:pt>
                <c:pt idx="39309">
                  <c:v>857.39</c:v>
                </c:pt>
                <c:pt idx="39310">
                  <c:v>857.41</c:v>
                </c:pt>
                <c:pt idx="39311">
                  <c:v>857.43</c:v>
                </c:pt>
                <c:pt idx="39312">
                  <c:v>857.44999999999959</c:v>
                </c:pt>
                <c:pt idx="39313">
                  <c:v>857.47</c:v>
                </c:pt>
                <c:pt idx="39314">
                  <c:v>857.49</c:v>
                </c:pt>
                <c:pt idx="39315">
                  <c:v>857.52</c:v>
                </c:pt>
                <c:pt idx="39316">
                  <c:v>857.54</c:v>
                </c:pt>
                <c:pt idx="39317">
                  <c:v>857.56</c:v>
                </c:pt>
                <c:pt idx="39318">
                  <c:v>857.58</c:v>
                </c:pt>
                <c:pt idx="39319">
                  <c:v>857.6</c:v>
                </c:pt>
                <c:pt idx="39320">
                  <c:v>857.62</c:v>
                </c:pt>
                <c:pt idx="39321">
                  <c:v>857.64</c:v>
                </c:pt>
                <c:pt idx="39322">
                  <c:v>857.66</c:v>
                </c:pt>
                <c:pt idx="39323">
                  <c:v>857.6800000000004</c:v>
                </c:pt>
                <c:pt idx="39324">
                  <c:v>857.7</c:v>
                </c:pt>
                <c:pt idx="39325">
                  <c:v>857.72</c:v>
                </c:pt>
                <c:pt idx="39326">
                  <c:v>857.74</c:v>
                </c:pt>
                <c:pt idx="39327">
                  <c:v>857.76</c:v>
                </c:pt>
                <c:pt idx="39328">
                  <c:v>857.78000000000043</c:v>
                </c:pt>
                <c:pt idx="39329">
                  <c:v>857.81</c:v>
                </c:pt>
                <c:pt idx="39330">
                  <c:v>857.82999999999959</c:v>
                </c:pt>
                <c:pt idx="39331">
                  <c:v>857.84999999999957</c:v>
                </c:pt>
                <c:pt idx="39332">
                  <c:v>857.87</c:v>
                </c:pt>
                <c:pt idx="39333">
                  <c:v>857.89</c:v>
                </c:pt>
                <c:pt idx="39334">
                  <c:v>857.91</c:v>
                </c:pt>
                <c:pt idx="39335">
                  <c:v>857.93</c:v>
                </c:pt>
                <c:pt idx="39336">
                  <c:v>857.94999999999959</c:v>
                </c:pt>
                <c:pt idx="39337">
                  <c:v>857.97</c:v>
                </c:pt>
                <c:pt idx="39338">
                  <c:v>857.99</c:v>
                </c:pt>
                <c:pt idx="39339">
                  <c:v>858.01</c:v>
                </c:pt>
                <c:pt idx="39340">
                  <c:v>858.03</c:v>
                </c:pt>
                <c:pt idx="39341">
                  <c:v>858.05</c:v>
                </c:pt>
                <c:pt idx="39342">
                  <c:v>858.08</c:v>
                </c:pt>
                <c:pt idx="39343">
                  <c:v>858.1</c:v>
                </c:pt>
                <c:pt idx="39344">
                  <c:v>858.12</c:v>
                </c:pt>
                <c:pt idx="39345">
                  <c:v>858.14</c:v>
                </c:pt>
                <c:pt idx="39346">
                  <c:v>858.16</c:v>
                </c:pt>
                <c:pt idx="39347">
                  <c:v>858.1800000000004</c:v>
                </c:pt>
                <c:pt idx="39348">
                  <c:v>858.2</c:v>
                </c:pt>
                <c:pt idx="39349">
                  <c:v>858.22</c:v>
                </c:pt>
                <c:pt idx="39350">
                  <c:v>858.24</c:v>
                </c:pt>
                <c:pt idx="39351">
                  <c:v>858.26</c:v>
                </c:pt>
                <c:pt idx="39352">
                  <c:v>858.28000000000043</c:v>
                </c:pt>
                <c:pt idx="39353">
                  <c:v>858.3</c:v>
                </c:pt>
                <c:pt idx="39354">
                  <c:v>858.3199999999996</c:v>
                </c:pt>
                <c:pt idx="39355">
                  <c:v>858.34999999999957</c:v>
                </c:pt>
                <c:pt idx="39356">
                  <c:v>858.37</c:v>
                </c:pt>
                <c:pt idx="39357">
                  <c:v>858.39</c:v>
                </c:pt>
                <c:pt idx="39358">
                  <c:v>858.41</c:v>
                </c:pt>
                <c:pt idx="39359">
                  <c:v>858.43</c:v>
                </c:pt>
                <c:pt idx="39360">
                  <c:v>858.44999999999959</c:v>
                </c:pt>
                <c:pt idx="39361">
                  <c:v>858.47</c:v>
                </c:pt>
                <c:pt idx="39362">
                  <c:v>858.49</c:v>
                </c:pt>
                <c:pt idx="39363">
                  <c:v>858.51</c:v>
                </c:pt>
                <c:pt idx="39364">
                  <c:v>858.53</c:v>
                </c:pt>
                <c:pt idx="39365">
                  <c:v>858.55</c:v>
                </c:pt>
                <c:pt idx="39366">
                  <c:v>858.57</c:v>
                </c:pt>
                <c:pt idx="39367">
                  <c:v>858.59</c:v>
                </c:pt>
                <c:pt idx="39368">
                  <c:v>858.61</c:v>
                </c:pt>
                <c:pt idx="39369">
                  <c:v>858.64</c:v>
                </c:pt>
                <c:pt idx="39370">
                  <c:v>858.66</c:v>
                </c:pt>
                <c:pt idx="39371">
                  <c:v>858.6800000000004</c:v>
                </c:pt>
                <c:pt idx="39372">
                  <c:v>858.7</c:v>
                </c:pt>
                <c:pt idx="39373">
                  <c:v>858.72</c:v>
                </c:pt>
                <c:pt idx="39374">
                  <c:v>858.74</c:v>
                </c:pt>
                <c:pt idx="39375">
                  <c:v>858.76</c:v>
                </c:pt>
                <c:pt idx="39376">
                  <c:v>858.78000000000043</c:v>
                </c:pt>
                <c:pt idx="39377">
                  <c:v>858.8</c:v>
                </c:pt>
                <c:pt idx="39378">
                  <c:v>858.8199999999996</c:v>
                </c:pt>
                <c:pt idx="39379">
                  <c:v>858.83999999999958</c:v>
                </c:pt>
                <c:pt idx="39380">
                  <c:v>858.85999999999956</c:v>
                </c:pt>
                <c:pt idx="39381">
                  <c:v>858.88</c:v>
                </c:pt>
                <c:pt idx="39382">
                  <c:v>858.9</c:v>
                </c:pt>
                <c:pt idx="39383">
                  <c:v>858.92</c:v>
                </c:pt>
                <c:pt idx="39384">
                  <c:v>858.94999999999959</c:v>
                </c:pt>
                <c:pt idx="39385">
                  <c:v>858.97</c:v>
                </c:pt>
                <c:pt idx="39386">
                  <c:v>858.99</c:v>
                </c:pt>
                <c:pt idx="39387">
                  <c:v>859.01</c:v>
                </c:pt>
                <c:pt idx="39388">
                  <c:v>859.03</c:v>
                </c:pt>
                <c:pt idx="39389">
                  <c:v>859.05</c:v>
                </c:pt>
                <c:pt idx="39390">
                  <c:v>859.07</c:v>
                </c:pt>
                <c:pt idx="39391">
                  <c:v>859.09</c:v>
                </c:pt>
                <c:pt idx="39392">
                  <c:v>859.11</c:v>
                </c:pt>
                <c:pt idx="39393">
                  <c:v>859.13</c:v>
                </c:pt>
                <c:pt idx="39394">
                  <c:v>859.15</c:v>
                </c:pt>
                <c:pt idx="39395">
                  <c:v>859.17000000000041</c:v>
                </c:pt>
                <c:pt idx="39396">
                  <c:v>859.2</c:v>
                </c:pt>
                <c:pt idx="39397">
                  <c:v>859.22</c:v>
                </c:pt>
                <c:pt idx="39398">
                  <c:v>859.24</c:v>
                </c:pt>
                <c:pt idx="39399">
                  <c:v>859.26</c:v>
                </c:pt>
                <c:pt idx="39400">
                  <c:v>859.28000000000043</c:v>
                </c:pt>
                <c:pt idx="39401">
                  <c:v>859.3</c:v>
                </c:pt>
                <c:pt idx="39402">
                  <c:v>859.3199999999996</c:v>
                </c:pt>
                <c:pt idx="39403">
                  <c:v>859.33999999999958</c:v>
                </c:pt>
                <c:pt idx="39404">
                  <c:v>859.35999999999956</c:v>
                </c:pt>
                <c:pt idx="39405">
                  <c:v>859.38</c:v>
                </c:pt>
                <c:pt idx="39406">
                  <c:v>859.4</c:v>
                </c:pt>
                <c:pt idx="39407">
                  <c:v>859.42</c:v>
                </c:pt>
                <c:pt idx="39408">
                  <c:v>859.44999999999959</c:v>
                </c:pt>
                <c:pt idx="39409">
                  <c:v>859.47</c:v>
                </c:pt>
                <c:pt idx="39410">
                  <c:v>859.49</c:v>
                </c:pt>
                <c:pt idx="39411">
                  <c:v>859.51</c:v>
                </c:pt>
                <c:pt idx="39412">
                  <c:v>859.53</c:v>
                </c:pt>
                <c:pt idx="39413">
                  <c:v>859.55</c:v>
                </c:pt>
                <c:pt idx="39414">
                  <c:v>859.57</c:v>
                </c:pt>
                <c:pt idx="39415">
                  <c:v>859.59</c:v>
                </c:pt>
                <c:pt idx="39416">
                  <c:v>859.61</c:v>
                </c:pt>
                <c:pt idx="39417">
                  <c:v>859.63</c:v>
                </c:pt>
                <c:pt idx="39418">
                  <c:v>859.65</c:v>
                </c:pt>
                <c:pt idx="39419">
                  <c:v>859.67000000000041</c:v>
                </c:pt>
                <c:pt idx="39420">
                  <c:v>859.69</c:v>
                </c:pt>
                <c:pt idx="39421">
                  <c:v>859.71</c:v>
                </c:pt>
                <c:pt idx="39422">
                  <c:v>859.73</c:v>
                </c:pt>
                <c:pt idx="39423">
                  <c:v>859.76</c:v>
                </c:pt>
                <c:pt idx="39424">
                  <c:v>859.78000000000043</c:v>
                </c:pt>
                <c:pt idx="39425">
                  <c:v>859.8</c:v>
                </c:pt>
                <c:pt idx="39426">
                  <c:v>859.8199999999996</c:v>
                </c:pt>
                <c:pt idx="39427">
                  <c:v>859.83999999999958</c:v>
                </c:pt>
                <c:pt idx="39428">
                  <c:v>859.85999999999956</c:v>
                </c:pt>
                <c:pt idx="39429">
                  <c:v>859.88</c:v>
                </c:pt>
                <c:pt idx="39430">
                  <c:v>859.9</c:v>
                </c:pt>
                <c:pt idx="39431">
                  <c:v>859.92</c:v>
                </c:pt>
                <c:pt idx="39432">
                  <c:v>859.9399999999996</c:v>
                </c:pt>
                <c:pt idx="39433">
                  <c:v>859.95999999999958</c:v>
                </c:pt>
                <c:pt idx="39434">
                  <c:v>859.98</c:v>
                </c:pt>
                <c:pt idx="39435">
                  <c:v>860</c:v>
                </c:pt>
                <c:pt idx="39436">
                  <c:v>860.02</c:v>
                </c:pt>
                <c:pt idx="39437">
                  <c:v>860.04</c:v>
                </c:pt>
                <c:pt idx="39438">
                  <c:v>860.07</c:v>
                </c:pt>
                <c:pt idx="39439">
                  <c:v>860.09</c:v>
                </c:pt>
                <c:pt idx="39440">
                  <c:v>860.11</c:v>
                </c:pt>
                <c:pt idx="39441">
                  <c:v>860.13</c:v>
                </c:pt>
                <c:pt idx="39442">
                  <c:v>860.15</c:v>
                </c:pt>
                <c:pt idx="39443">
                  <c:v>860.17000000000041</c:v>
                </c:pt>
                <c:pt idx="39444">
                  <c:v>860.19</c:v>
                </c:pt>
                <c:pt idx="39445">
                  <c:v>860.21</c:v>
                </c:pt>
                <c:pt idx="39446">
                  <c:v>860.23</c:v>
                </c:pt>
                <c:pt idx="39447">
                  <c:v>860.25</c:v>
                </c:pt>
                <c:pt idx="39448">
                  <c:v>860.27000000000044</c:v>
                </c:pt>
                <c:pt idx="39449">
                  <c:v>860.29000000000042</c:v>
                </c:pt>
                <c:pt idx="39450">
                  <c:v>860.31</c:v>
                </c:pt>
                <c:pt idx="39451">
                  <c:v>860.33999999999958</c:v>
                </c:pt>
                <c:pt idx="39452">
                  <c:v>860.35999999999956</c:v>
                </c:pt>
                <c:pt idx="39453">
                  <c:v>860.38</c:v>
                </c:pt>
                <c:pt idx="39454">
                  <c:v>860.4</c:v>
                </c:pt>
                <c:pt idx="39455">
                  <c:v>860.42</c:v>
                </c:pt>
                <c:pt idx="39456">
                  <c:v>860.4399999999996</c:v>
                </c:pt>
                <c:pt idx="39457">
                  <c:v>860.45999999999958</c:v>
                </c:pt>
                <c:pt idx="39458">
                  <c:v>860.48</c:v>
                </c:pt>
                <c:pt idx="39459">
                  <c:v>860.5</c:v>
                </c:pt>
                <c:pt idx="39460">
                  <c:v>860.52</c:v>
                </c:pt>
                <c:pt idx="39461">
                  <c:v>860.54</c:v>
                </c:pt>
                <c:pt idx="39462">
                  <c:v>860.56</c:v>
                </c:pt>
                <c:pt idx="39463">
                  <c:v>860.59</c:v>
                </c:pt>
                <c:pt idx="39464">
                  <c:v>860.61</c:v>
                </c:pt>
                <c:pt idx="39465">
                  <c:v>860.63</c:v>
                </c:pt>
                <c:pt idx="39466">
                  <c:v>860.65</c:v>
                </c:pt>
                <c:pt idx="39467">
                  <c:v>860.67000000000041</c:v>
                </c:pt>
                <c:pt idx="39468">
                  <c:v>860.69</c:v>
                </c:pt>
                <c:pt idx="39469">
                  <c:v>860.71</c:v>
                </c:pt>
                <c:pt idx="39470">
                  <c:v>860.73</c:v>
                </c:pt>
                <c:pt idx="39471">
                  <c:v>860.75</c:v>
                </c:pt>
                <c:pt idx="39472">
                  <c:v>860.77000000000044</c:v>
                </c:pt>
                <c:pt idx="39473">
                  <c:v>860.79000000000042</c:v>
                </c:pt>
                <c:pt idx="39474">
                  <c:v>860.81</c:v>
                </c:pt>
                <c:pt idx="39475">
                  <c:v>860.82999999999959</c:v>
                </c:pt>
                <c:pt idx="39476">
                  <c:v>860.84999999999957</c:v>
                </c:pt>
                <c:pt idx="39477">
                  <c:v>860.87</c:v>
                </c:pt>
                <c:pt idx="39478">
                  <c:v>860.9</c:v>
                </c:pt>
                <c:pt idx="39479">
                  <c:v>860.92</c:v>
                </c:pt>
                <c:pt idx="39480">
                  <c:v>860.9399999999996</c:v>
                </c:pt>
                <c:pt idx="39481">
                  <c:v>860.95999999999958</c:v>
                </c:pt>
                <c:pt idx="39482">
                  <c:v>860.98</c:v>
                </c:pt>
                <c:pt idx="39483">
                  <c:v>861</c:v>
                </c:pt>
                <c:pt idx="39484">
                  <c:v>861.02</c:v>
                </c:pt>
                <c:pt idx="39485">
                  <c:v>861.04</c:v>
                </c:pt>
                <c:pt idx="39486">
                  <c:v>861.06</c:v>
                </c:pt>
                <c:pt idx="39487">
                  <c:v>861.08</c:v>
                </c:pt>
                <c:pt idx="39488">
                  <c:v>861.1</c:v>
                </c:pt>
                <c:pt idx="39489">
                  <c:v>861.12</c:v>
                </c:pt>
                <c:pt idx="39490">
                  <c:v>861.15</c:v>
                </c:pt>
                <c:pt idx="39491">
                  <c:v>861.17000000000041</c:v>
                </c:pt>
                <c:pt idx="39492">
                  <c:v>861.19</c:v>
                </c:pt>
                <c:pt idx="39493">
                  <c:v>861.21</c:v>
                </c:pt>
                <c:pt idx="39494">
                  <c:v>861.23</c:v>
                </c:pt>
                <c:pt idx="39495">
                  <c:v>861.25</c:v>
                </c:pt>
                <c:pt idx="39496">
                  <c:v>861.27000000000044</c:v>
                </c:pt>
                <c:pt idx="39497">
                  <c:v>861.29000000000042</c:v>
                </c:pt>
                <c:pt idx="39498">
                  <c:v>861.31</c:v>
                </c:pt>
                <c:pt idx="39499">
                  <c:v>861.32999999999959</c:v>
                </c:pt>
                <c:pt idx="39500">
                  <c:v>861.34999999999957</c:v>
                </c:pt>
                <c:pt idx="39501">
                  <c:v>861.38</c:v>
                </c:pt>
                <c:pt idx="39502">
                  <c:v>861.4</c:v>
                </c:pt>
                <c:pt idx="39503">
                  <c:v>861.42</c:v>
                </c:pt>
                <c:pt idx="39504">
                  <c:v>861.4399999999996</c:v>
                </c:pt>
                <c:pt idx="39505">
                  <c:v>861.45999999999958</c:v>
                </c:pt>
                <c:pt idx="39506">
                  <c:v>861.48</c:v>
                </c:pt>
                <c:pt idx="39507">
                  <c:v>861.5</c:v>
                </c:pt>
                <c:pt idx="39508">
                  <c:v>861.52</c:v>
                </c:pt>
                <c:pt idx="39509">
                  <c:v>861.54</c:v>
                </c:pt>
                <c:pt idx="39510">
                  <c:v>861.56</c:v>
                </c:pt>
                <c:pt idx="39511">
                  <c:v>861.58</c:v>
                </c:pt>
                <c:pt idx="39512">
                  <c:v>861.6</c:v>
                </c:pt>
                <c:pt idx="39513">
                  <c:v>861.62</c:v>
                </c:pt>
                <c:pt idx="39514">
                  <c:v>861.64</c:v>
                </c:pt>
                <c:pt idx="39515">
                  <c:v>861.66</c:v>
                </c:pt>
                <c:pt idx="39516">
                  <c:v>861.69</c:v>
                </c:pt>
                <c:pt idx="39517">
                  <c:v>861.71</c:v>
                </c:pt>
                <c:pt idx="39518">
                  <c:v>861.73</c:v>
                </c:pt>
                <c:pt idx="39519">
                  <c:v>861.75</c:v>
                </c:pt>
                <c:pt idx="39520">
                  <c:v>861.77000000000044</c:v>
                </c:pt>
                <c:pt idx="39521">
                  <c:v>861.79000000000042</c:v>
                </c:pt>
                <c:pt idx="39522">
                  <c:v>861.81</c:v>
                </c:pt>
                <c:pt idx="39523">
                  <c:v>861.82999999999959</c:v>
                </c:pt>
                <c:pt idx="39524">
                  <c:v>861.84999999999957</c:v>
                </c:pt>
                <c:pt idx="39525">
                  <c:v>861.87</c:v>
                </c:pt>
                <c:pt idx="39526">
                  <c:v>861.89</c:v>
                </c:pt>
                <c:pt idx="39527">
                  <c:v>861.91</c:v>
                </c:pt>
                <c:pt idx="39528">
                  <c:v>861.93</c:v>
                </c:pt>
                <c:pt idx="39529">
                  <c:v>861.94999999999959</c:v>
                </c:pt>
                <c:pt idx="39530">
                  <c:v>861.98</c:v>
                </c:pt>
                <c:pt idx="39531">
                  <c:v>862</c:v>
                </c:pt>
                <c:pt idx="39532">
                  <c:v>862.02</c:v>
                </c:pt>
                <c:pt idx="39533">
                  <c:v>862.04</c:v>
                </c:pt>
                <c:pt idx="39534">
                  <c:v>862.06</c:v>
                </c:pt>
                <c:pt idx="39535">
                  <c:v>862.08</c:v>
                </c:pt>
                <c:pt idx="39536">
                  <c:v>862.1</c:v>
                </c:pt>
                <c:pt idx="39537">
                  <c:v>862.12</c:v>
                </c:pt>
                <c:pt idx="39538">
                  <c:v>862.14</c:v>
                </c:pt>
                <c:pt idx="39539">
                  <c:v>862.16</c:v>
                </c:pt>
                <c:pt idx="39540">
                  <c:v>862.1800000000004</c:v>
                </c:pt>
                <c:pt idx="39541">
                  <c:v>862.2</c:v>
                </c:pt>
                <c:pt idx="39542">
                  <c:v>862.22</c:v>
                </c:pt>
                <c:pt idx="39543">
                  <c:v>862.24</c:v>
                </c:pt>
                <c:pt idx="39544">
                  <c:v>862.26</c:v>
                </c:pt>
                <c:pt idx="39545">
                  <c:v>862.29000000000042</c:v>
                </c:pt>
                <c:pt idx="39546">
                  <c:v>862.31</c:v>
                </c:pt>
                <c:pt idx="39547">
                  <c:v>862.32999999999959</c:v>
                </c:pt>
                <c:pt idx="39548">
                  <c:v>862.34999999999957</c:v>
                </c:pt>
                <c:pt idx="39549">
                  <c:v>862.37</c:v>
                </c:pt>
                <c:pt idx="39550">
                  <c:v>862.39</c:v>
                </c:pt>
                <c:pt idx="39551">
                  <c:v>862.41</c:v>
                </c:pt>
                <c:pt idx="39552">
                  <c:v>862.43</c:v>
                </c:pt>
                <c:pt idx="39553">
                  <c:v>862.44999999999959</c:v>
                </c:pt>
                <c:pt idx="39554">
                  <c:v>862.47</c:v>
                </c:pt>
                <c:pt idx="39555">
                  <c:v>862.49</c:v>
                </c:pt>
                <c:pt idx="39556">
                  <c:v>862.51</c:v>
                </c:pt>
                <c:pt idx="39557">
                  <c:v>862.54</c:v>
                </c:pt>
                <c:pt idx="39558">
                  <c:v>862.56</c:v>
                </c:pt>
                <c:pt idx="39559">
                  <c:v>862.58</c:v>
                </c:pt>
                <c:pt idx="39560">
                  <c:v>862.6</c:v>
                </c:pt>
                <c:pt idx="39561">
                  <c:v>862.62</c:v>
                </c:pt>
                <c:pt idx="39562">
                  <c:v>862.64</c:v>
                </c:pt>
                <c:pt idx="39563">
                  <c:v>862.66</c:v>
                </c:pt>
                <c:pt idx="39564">
                  <c:v>862.6800000000004</c:v>
                </c:pt>
                <c:pt idx="39565">
                  <c:v>862.7</c:v>
                </c:pt>
                <c:pt idx="39566">
                  <c:v>862.72</c:v>
                </c:pt>
                <c:pt idx="39567">
                  <c:v>862.74</c:v>
                </c:pt>
                <c:pt idx="39568">
                  <c:v>862.76</c:v>
                </c:pt>
                <c:pt idx="39569">
                  <c:v>862.78000000000043</c:v>
                </c:pt>
                <c:pt idx="39570">
                  <c:v>862.81</c:v>
                </c:pt>
                <c:pt idx="39571">
                  <c:v>862.82999999999959</c:v>
                </c:pt>
                <c:pt idx="39572">
                  <c:v>862.84999999999957</c:v>
                </c:pt>
                <c:pt idx="39573">
                  <c:v>862.87</c:v>
                </c:pt>
                <c:pt idx="39574">
                  <c:v>862.89</c:v>
                </c:pt>
                <c:pt idx="39575">
                  <c:v>862.91</c:v>
                </c:pt>
                <c:pt idx="39576">
                  <c:v>862.93</c:v>
                </c:pt>
                <c:pt idx="39577">
                  <c:v>862.94999999999959</c:v>
                </c:pt>
                <c:pt idx="39578">
                  <c:v>862.97</c:v>
                </c:pt>
                <c:pt idx="39579">
                  <c:v>862.99</c:v>
                </c:pt>
                <c:pt idx="39580">
                  <c:v>863.01</c:v>
                </c:pt>
                <c:pt idx="39581">
                  <c:v>863.03</c:v>
                </c:pt>
                <c:pt idx="39582">
                  <c:v>863.05</c:v>
                </c:pt>
                <c:pt idx="39583">
                  <c:v>863.07</c:v>
                </c:pt>
                <c:pt idx="39584">
                  <c:v>863.1</c:v>
                </c:pt>
                <c:pt idx="39585">
                  <c:v>863.12</c:v>
                </c:pt>
                <c:pt idx="39586">
                  <c:v>863.14</c:v>
                </c:pt>
                <c:pt idx="39587">
                  <c:v>863.16</c:v>
                </c:pt>
                <c:pt idx="39588">
                  <c:v>863.1800000000004</c:v>
                </c:pt>
                <c:pt idx="39589">
                  <c:v>863.2</c:v>
                </c:pt>
                <c:pt idx="39590">
                  <c:v>863.22</c:v>
                </c:pt>
                <c:pt idx="39591">
                  <c:v>863.24</c:v>
                </c:pt>
                <c:pt idx="39592">
                  <c:v>863.26</c:v>
                </c:pt>
                <c:pt idx="39593">
                  <c:v>863.28000000000043</c:v>
                </c:pt>
                <c:pt idx="39594">
                  <c:v>863.3</c:v>
                </c:pt>
                <c:pt idx="39595">
                  <c:v>863.3199999999996</c:v>
                </c:pt>
                <c:pt idx="39596">
                  <c:v>863.33999999999958</c:v>
                </c:pt>
                <c:pt idx="39597">
                  <c:v>863.35999999999956</c:v>
                </c:pt>
                <c:pt idx="39598">
                  <c:v>863.39</c:v>
                </c:pt>
                <c:pt idx="39599">
                  <c:v>863.41</c:v>
                </c:pt>
                <c:pt idx="39600">
                  <c:v>863.43</c:v>
                </c:pt>
                <c:pt idx="39601">
                  <c:v>863.44999999999959</c:v>
                </c:pt>
                <c:pt idx="39602">
                  <c:v>863.47</c:v>
                </c:pt>
                <c:pt idx="39603">
                  <c:v>863.49</c:v>
                </c:pt>
                <c:pt idx="39604">
                  <c:v>863.51</c:v>
                </c:pt>
                <c:pt idx="39605">
                  <c:v>863.53</c:v>
                </c:pt>
                <c:pt idx="39606">
                  <c:v>863.55</c:v>
                </c:pt>
                <c:pt idx="39607">
                  <c:v>863.57</c:v>
                </c:pt>
                <c:pt idx="39608">
                  <c:v>863.59</c:v>
                </c:pt>
                <c:pt idx="39609">
                  <c:v>863.61</c:v>
                </c:pt>
                <c:pt idx="39610">
                  <c:v>863.63</c:v>
                </c:pt>
                <c:pt idx="39611">
                  <c:v>863.66</c:v>
                </c:pt>
                <c:pt idx="39612">
                  <c:v>863.6800000000004</c:v>
                </c:pt>
                <c:pt idx="39613">
                  <c:v>863.7</c:v>
                </c:pt>
                <c:pt idx="39614">
                  <c:v>863.72</c:v>
                </c:pt>
                <c:pt idx="39615">
                  <c:v>863.74</c:v>
                </c:pt>
                <c:pt idx="39616">
                  <c:v>863.76</c:v>
                </c:pt>
                <c:pt idx="39617">
                  <c:v>863.78000000000043</c:v>
                </c:pt>
                <c:pt idx="39618">
                  <c:v>863.8</c:v>
                </c:pt>
                <c:pt idx="39619">
                  <c:v>863.8199999999996</c:v>
                </c:pt>
                <c:pt idx="39620">
                  <c:v>863.83999999999958</c:v>
                </c:pt>
                <c:pt idx="39621">
                  <c:v>863.85999999999956</c:v>
                </c:pt>
                <c:pt idx="39622">
                  <c:v>863.88</c:v>
                </c:pt>
                <c:pt idx="39623">
                  <c:v>863.9</c:v>
                </c:pt>
                <c:pt idx="39624">
                  <c:v>863.93</c:v>
                </c:pt>
                <c:pt idx="39625">
                  <c:v>863.94999999999959</c:v>
                </c:pt>
                <c:pt idx="39626">
                  <c:v>863.97</c:v>
                </c:pt>
                <c:pt idx="39627">
                  <c:v>863.99</c:v>
                </c:pt>
                <c:pt idx="39628">
                  <c:v>864.01</c:v>
                </c:pt>
                <c:pt idx="39629">
                  <c:v>864.03</c:v>
                </c:pt>
                <c:pt idx="39630">
                  <c:v>864.05</c:v>
                </c:pt>
                <c:pt idx="39631">
                  <c:v>864.07</c:v>
                </c:pt>
                <c:pt idx="39632">
                  <c:v>864.09</c:v>
                </c:pt>
                <c:pt idx="39633">
                  <c:v>864.11</c:v>
                </c:pt>
                <c:pt idx="39634">
                  <c:v>864.13</c:v>
                </c:pt>
                <c:pt idx="39635">
                  <c:v>864.15</c:v>
                </c:pt>
                <c:pt idx="39636">
                  <c:v>864.17000000000041</c:v>
                </c:pt>
                <c:pt idx="39637">
                  <c:v>864.19</c:v>
                </c:pt>
                <c:pt idx="39638">
                  <c:v>864.21</c:v>
                </c:pt>
                <c:pt idx="39639">
                  <c:v>864.24</c:v>
                </c:pt>
                <c:pt idx="39640">
                  <c:v>864.26</c:v>
                </c:pt>
                <c:pt idx="39641">
                  <c:v>864.28000000000043</c:v>
                </c:pt>
                <c:pt idx="39642">
                  <c:v>864.3</c:v>
                </c:pt>
                <c:pt idx="39643">
                  <c:v>864.3199999999996</c:v>
                </c:pt>
                <c:pt idx="39644">
                  <c:v>864.33999999999958</c:v>
                </c:pt>
                <c:pt idx="39645">
                  <c:v>864.35999999999956</c:v>
                </c:pt>
                <c:pt idx="39646">
                  <c:v>864.38</c:v>
                </c:pt>
                <c:pt idx="39647">
                  <c:v>864.4</c:v>
                </c:pt>
                <c:pt idx="39648">
                  <c:v>864.42</c:v>
                </c:pt>
                <c:pt idx="39649">
                  <c:v>864.4399999999996</c:v>
                </c:pt>
                <c:pt idx="39650">
                  <c:v>864.45999999999958</c:v>
                </c:pt>
                <c:pt idx="39651">
                  <c:v>864.48</c:v>
                </c:pt>
                <c:pt idx="39652">
                  <c:v>864.51</c:v>
                </c:pt>
                <c:pt idx="39653">
                  <c:v>864.53</c:v>
                </c:pt>
                <c:pt idx="39654">
                  <c:v>864.55</c:v>
                </c:pt>
                <c:pt idx="39655">
                  <c:v>864.57</c:v>
                </c:pt>
                <c:pt idx="39656">
                  <c:v>864.59</c:v>
                </c:pt>
                <c:pt idx="39657">
                  <c:v>864.61</c:v>
                </c:pt>
                <c:pt idx="39658">
                  <c:v>864.63</c:v>
                </c:pt>
                <c:pt idx="39659">
                  <c:v>864.65</c:v>
                </c:pt>
                <c:pt idx="39660">
                  <c:v>864.67000000000041</c:v>
                </c:pt>
                <c:pt idx="39661">
                  <c:v>864.69</c:v>
                </c:pt>
                <c:pt idx="39662">
                  <c:v>864.71</c:v>
                </c:pt>
                <c:pt idx="39663">
                  <c:v>864.73</c:v>
                </c:pt>
                <c:pt idx="39664">
                  <c:v>864.75</c:v>
                </c:pt>
                <c:pt idx="39665">
                  <c:v>864.77000000000044</c:v>
                </c:pt>
                <c:pt idx="39666">
                  <c:v>864.79000000000042</c:v>
                </c:pt>
                <c:pt idx="39667">
                  <c:v>864.8199999999996</c:v>
                </c:pt>
                <c:pt idx="39668">
                  <c:v>864.83999999999958</c:v>
                </c:pt>
                <c:pt idx="39669">
                  <c:v>864.85999999999956</c:v>
                </c:pt>
                <c:pt idx="39670">
                  <c:v>864.88</c:v>
                </c:pt>
                <c:pt idx="39671">
                  <c:v>864.9</c:v>
                </c:pt>
                <c:pt idx="39672">
                  <c:v>864.92</c:v>
                </c:pt>
                <c:pt idx="39673">
                  <c:v>864.9399999999996</c:v>
                </c:pt>
                <c:pt idx="39674">
                  <c:v>864.95999999999958</c:v>
                </c:pt>
                <c:pt idx="39675">
                  <c:v>864.98</c:v>
                </c:pt>
                <c:pt idx="39676">
                  <c:v>865</c:v>
                </c:pt>
                <c:pt idx="39677">
                  <c:v>865.02</c:v>
                </c:pt>
                <c:pt idx="39678">
                  <c:v>865.05</c:v>
                </c:pt>
                <c:pt idx="39679">
                  <c:v>865.07</c:v>
                </c:pt>
                <c:pt idx="39680">
                  <c:v>865.09</c:v>
                </c:pt>
                <c:pt idx="39681">
                  <c:v>865.11</c:v>
                </c:pt>
                <c:pt idx="39682">
                  <c:v>865.13</c:v>
                </c:pt>
                <c:pt idx="39683">
                  <c:v>865.15</c:v>
                </c:pt>
                <c:pt idx="39684">
                  <c:v>865.17000000000041</c:v>
                </c:pt>
                <c:pt idx="39685">
                  <c:v>865.19</c:v>
                </c:pt>
                <c:pt idx="39686">
                  <c:v>865.21</c:v>
                </c:pt>
                <c:pt idx="39687">
                  <c:v>865.23</c:v>
                </c:pt>
                <c:pt idx="39688">
                  <c:v>865.25</c:v>
                </c:pt>
                <c:pt idx="39689">
                  <c:v>865.27000000000044</c:v>
                </c:pt>
                <c:pt idx="39690">
                  <c:v>865.29000000000042</c:v>
                </c:pt>
                <c:pt idx="39691">
                  <c:v>865.31</c:v>
                </c:pt>
                <c:pt idx="39692">
                  <c:v>865.33999999999958</c:v>
                </c:pt>
                <c:pt idx="39693">
                  <c:v>865.35999999999956</c:v>
                </c:pt>
                <c:pt idx="39694">
                  <c:v>865.38</c:v>
                </c:pt>
                <c:pt idx="39695">
                  <c:v>865.4</c:v>
                </c:pt>
                <c:pt idx="39696">
                  <c:v>865.42</c:v>
                </c:pt>
                <c:pt idx="39697">
                  <c:v>865.4399999999996</c:v>
                </c:pt>
                <c:pt idx="39698">
                  <c:v>865.45999999999958</c:v>
                </c:pt>
                <c:pt idx="39699">
                  <c:v>865.48</c:v>
                </c:pt>
                <c:pt idx="39700">
                  <c:v>865.5</c:v>
                </c:pt>
                <c:pt idx="39701">
                  <c:v>865.52</c:v>
                </c:pt>
                <c:pt idx="39702">
                  <c:v>865.54</c:v>
                </c:pt>
                <c:pt idx="39703">
                  <c:v>865.56</c:v>
                </c:pt>
                <c:pt idx="39704">
                  <c:v>865.59</c:v>
                </c:pt>
                <c:pt idx="39705">
                  <c:v>865.61</c:v>
                </c:pt>
                <c:pt idx="39706">
                  <c:v>865.63</c:v>
                </c:pt>
                <c:pt idx="39707">
                  <c:v>865.65</c:v>
                </c:pt>
                <c:pt idx="39708">
                  <c:v>865.67000000000041</c:v>
                </c:pt>
                <c:pt idx="39709">
                  <c:v>865.69</c:v>
                </c:pt>
                <c:pt idx="39710">
                  <c:v>865.71</c:v>
                </c:pt>
                <c:pt idx="39711">
                  <c:v>865.73</c:v>
                </c:pt>
                <c:pt idx="39712">
                  <c:v>865.75</c:v>
                </c:pt>
                <c:pt idx="39713">
                  <c:v>865.77000000000044</c:v>
                </c:pt>
                <c:pt idx="39714">
                  <c:v>865.79000000000042</c:v>
                </c:pt>
                <c:pt idx="39715">
                  <c:v>865.81</c:v>
                </c:pt>
                <c:pt idx="39716">
                  <c:v>865.82999999999959</c:v>
                </c:pt>
                <c:pt idx="39717">
                  <c:v>865.84999999999957</c:v>
                </c:pt>
                <c:pt idx="39718">
                  <c:v>865.87</c:v>
                </c:pt>
                <c:pt idx="39719">
                  <c:v>865.89</c:v>
                </c:pt>
                <c:pt idx="39720">
                  <c:v>865.91</c:v>
                </c:pt>
                <c:pt idx="39721">
                  <c:v>865.93</c:v>
                </c:pt>
                <c:pt idx="39722">
                  <c:v>865.95999999999958</c:v>
                </c:pt>
                <c:pt idx="39723">
                  <c:v>865.98</c:v>
                </c:pt>
                <c:pt idx="39724">
                  <c:v>866</c:v>
                </c:pt>
                <c:pt idx="39725">
                  <c:v>866.02</c:v>
                </c:pt>
                <c:pt idx="39726">
                  <c:v>866.04</c:v>
                </c:pt>
                <c:pt idx="39727">
                  <c:v>866.06</c:v>
                </c:pt>
                <c:pt idx="39728">
                  <c:v>866.08</c:v>
                </c:pt>
                <c:pt idx="39729">
                  <c:v>866.1</c:v>
                </c:pt>
                <c:pt idx="39730">
                  <c:v>866.12</c:v>
                </c:pt>
                <c:pt idx="39731">
                  <c:v>866.14</c:v>
                </c:pt>
                <c:pt idx="39732">
                  <c:v>866.16</c:v>
                </c:pt>
                <c:pt idx="39733">
                  <c:v>866.19</c:v>
                </c:pt>
                <c:pt idx="39734">
                  <c:v>866.21</c:v>
                </c:pt>
                <c:pt idx="39735">
                  <c:v>866.23</c:v>
                </c:pt>
                <c:pt idx="39736">
                  <c:v>866.25</c:v>
                </c:pt>
                <c:pt idx="39737">
                  <c:v>866.27000000000044</c:v>
                </c:pt>
                <c:pt idx="39738">
                  <c:v>866.29000000000042</c:v>
                </c:pt>
                <c:pt idx="39739">
                  <c:v>866.31</c:v>
                </c:pt>
                <c:pt idx="39740">
                  <c:v>866.32999999999959</c:v>
                </c:pt>
                <c:pt idx="39741">
                  <c:v>866.34999999999957</c:v>
                </c:pt>
                <c:pt idx="39742">
                  <c:v>866.37</c:v>
                </c:pt>
                <c:pt idx="39743">
                  <c:v>866.39</c:v>
                </c:pt>
                <c:pt idx="39744">
                  <c:v>866.41</c:v>
                </c:pt>
                <c:pt idx="39745">
                  <c:v>866.43</c:v>
                </c:pt>
                <c:pt idx="39746">
                  <c:v>866.44999999999959</c:v>
                </c:pt>
                <c:pt idx="39747">
                  <c:v>866.48</c:v>
                </c:pt>
                <c:pt idx="39748">
                  <c:v>866.5</c:v>
                </c:pt>
                <c:pt idx="39749">
                  <c:v>866.52</c:v>
                </c:pt>
                <c:pt idx="39750">
                  <c:v>866.54</c:v>
                </c:pt>
                <c:pt idx="39751">
                  <c:v>866.56</c:v>
                </c:pt>
                <c:pt idx="39752">
                  <c:v>866.58</c:v>
                </c:pt>
                <c:pt idx="39753">
                  <c:v>866.6</c:v>
                </c:pt>
                <c:pt idx="39754">
                  <c:v>866.62</c:v>
                </c:pt>
                <c:pt idx="39755">
                  <c:v>866.64</c:v>
                </c:pt>
                <c:pt idx="39756">
                  <c:v>866.66</c:v>
                </c:pt>
                <c:pt idx="39757">
                  <c:v>866.6800000000004</c:v>
                </c:pt>
                <c:pt idx="39758">
                  <c:v>866.7</c:v>
                </c:pt>
                <c:pt idx="39759">
                  <c:v>866.72</c:v>
                </c:pt>
                <c:pt idx="39760">
                  <c:v>866.74</c:v>
                </c:pt>
                <c:pt idx="39761">
                  <c:v>866.76</c:v>
                </c:pt>
                <c:pt idx="39762">
                  <c:v>866.79000000000042</c:v>
                </c:pt>
                <c:pt idx="39763">
                  <c:v>866.81</c:v>
                </c:pt>
                <c:pt idx="39764">
                  <c:v>866.82999999999959</c:v>
                </c:pt>
                <c:pt idx="39765">
                  <c:v>866.84999999999957</c:v>
                </c:pt>
                <c:pt idx="39766">
                  <c:v>866.87</c:v>
                </c:pt>
                <c:pt idx="39767">
                  <c:v>866.89</c:v>
                </c:pt>
                <c:pt idx="39768">
                  <c:v>866.91</c:v>
                </c:pt>
                <c:pt idx="39769">
                  <c:v>866.93</c:v>
                </c:pt>
                <c:pt idx="39770">
                  <c:v>866.94999999999959</c:v>
                </c:pt>
                <c:pt idx="39771">
                  <c:v>866.97</c:v>
                </c:pt>
                <c:pt idx="39772">
                  <c:v>866.99</c:v>
                </c:pt>
                <c:pt idx="39773">
                  <c:v>867.01</c:v>
                </c:pt>
                <c:pt idx="39774">
                  <c:v>867.04</c:v>
                </c:pt>
                <c:pt idx="39775">
                  <c:v>867.06</c:v>
                </c:pt>
                <c:pt idx="39776">
                  <c:v>867.08</c:v>
                </c:pt>
                <c:pt idx="39777">
                  <c:v>867.1</c:v>
                </c:pt>
                <c:pt idx="39778">
                  <c:v>867.12</c:v>
                </c:pt>
                <c:pt idx="39779">
                  <c:v>867.14</c:v>
                </c:pt>
                <c:pt idx="39780">
                  <c:v>867.16</c:v>
                </c:pt>
                <c:pt idx="39781">
                  <c:v>867.1800000000004</c:v>
                </c:pt>
                <c:pt idx="39782">
                  <c:v>867.2</c:v>
                </c:pt>
                <c:pt idx="39783">
                  <c:v>867.22</c:v>
                </c:pt>
                <c:pt idx="39784">
                  <c:v>867.24</c:v>
                </c:pt>
                <c:pt idx="39785">
                  <c:v>867.26</c:v>
                </c:pt>
                <c:pt idx="39786">
                  <c:v>867.28000000000043</c:v>
                </c:pt>
                <c:pt idx="39787">
                  <c:v>867.3</c:v>
                </c:pt>
                <c:pt idx="39788">
                  <c:v>867.3199999999996</c:v>
                </c:pt>
                <c:pt idx="39789">
                  <c:v>867.34999999999957</c:v>
                </c:pt>
                <c:pt idx="39790">
                  <c:v>867.37</c:v>
                </c:pt>
                <c:pt idx="39791">
                  <c:v>867.39</c:v>
                </c:pt>
                <c:pt idx="39792">
                  <c:v>867.41</c:v>
                </c:pt>
                <c:pt idx="39793">
                  <c:v>867.43</c:v>
                </c:pt>
                <c:pt idx="39794">
                  <c:v>867.44999999999959</c:v>
                </c:pt>
                <c:pt idx="39795">
                  <c:v>867.47</c:v>
                </c:pt>
                <c:pt idx="39796">
                  <c:v>867.49</c:v>
                </c:pt>
                <c:pt idx="39797">
                  <c:v>867.51</c:v>
                </c:pt>
                <c:pt idx="39798">
                  <c:v>867.53</c:v>
                </c:pt>
                <c:pt idx="39799">
                  <c:v>867.55</c:v>
                </c:pt>
                <c:pt idx="39800">
                  <c:v>867.57</c:v>
                </c:pt>
                <c:pt idx="39801">
                  <c:v>867.59</c:v>
                </c:pt>
                <c:pt idx="39802">
                  <c:v>867.62</c:v>
                </c:pt>
                <c:pt idx="39803">
                  <c:v>867.64</c:v>
                </c:pt>
                <c:pt idx="39804">
                  <c:v>867.66</c:v>
                </c:pt>
                <c:pt idx="39805">
                  <c:v>867.6800000000004</c:v>
                </c:pt>
                <c:pt idx="39806">
                  <c:v>867.7</c:v>
                </c:pt>
                <c:pt idx="39807">
                  <c:v>867.72</c:v>
                </c:pt>
                <c:pt idx="39808">
                  <c:v>867.74</c:v>
                </c:pt>
                <c:pt idx="39809">
                  <c:v>867.76</c:v>
                </c:pt>
                <c:pt idx="39810">
                  <c:v>867.78000000000043</c:v>
                </c:pt>
                <c:pt idx="39811">
                  <c:v>867.8</c:v>
                </c:pt>
                <c:pt idx="39812">
                  <c:v>867.8199999999996</c:v>
                </c:pt>
                <c:pt idx="39813">
                  <c:v>867.83999999999958</c:v>
                </c:pt>
                <c:pt idx="39814">
                  <c:v>867.85999999999956</c:v>
                </c:pt>
                <c:pt idx="39815">
                  <c:v>867.89</c:v>
                </c:pt>
                <c:pt idx="39816">
                  <c:v>867.91</c:v>
                </c:pt>
                <c:pt idx="39817">
                  <c:v>867.93</c:v>
                </c:pt>
                <c:pt idx="39818">
                  <c:v>867.94999999999959</c:v>
                </c:pt>
                <c:pt idx="39819">
                  <c:v>867.97</c:v>
                </c:pt>
                <c:pt idx="39820">
                  <c:v>867.99</c:v>
                </c:pt>
                <c:pt idx="39821">
                  <c:v>868.01</c:v>
                </c:pt>
                <c:pt idx="39822">
                  <c:v>868.03</c:v>
                </c:pt>
                <c:pt idx="39823">
                  <c:v>868.05</c:v>
                </c:pt>
                <c:pt idx="39824">
                  <c:v>868.07</c:v>
                </c:pt>
                <c:pt idx="39825">
                  <c:v>868.09</c:v>
                </c:pt>
                <c:pt idx="39826">
                  <c:v>868.11</c:v>
                </c:pt>
                <c:pt idx="39827">
                  <c:v>868.13</c:v>
                </c:pt>
                <c:pt idx="39828">
                  <c:v>868.15</c:v>
                </c:pt>
                <c:pt idx="39829">
                  <c:v>868.17000000000041</c:v>
                </c:pt>
                <c:pt idx="39830">
                  <c:v>868.19</c:v>
                </c:pt>
                <c:pt idx="39831">
                  <c:v>868.22</c:v>
                </c:pt>
                <c:pt idx="39832">
                  <c:v>868.24</c:v>
                </c:pt>
                <c:pt idx="39833">
                  <c:v>868.26</c:v>
                </c:pt>
                <c:pt idx="39834">
                  <c:v>868.28000000000043</c:v>
                </c:pt>
                <c:pt idx="39835">
                  <c:v>868.3</c:v>
                </c:pt>
                <c:pt idx="39836">
                  <c:v>868.3199999999996</c:v>
                </c:pt>
                <c:pt idx="39837">
                  <c:v>868.33999999999958</c:v>
                </c:pt>
                <c:pt idx="39838">
                  <c:v>868.35999999999956</c:v>
                </c:pt>
                <c:pt idx="39839">
                  <c:v>868.38</c:v>
                </c:pt>
                <c:pt idx="39840">
                  <c:v>868.4</c:v>
                </c:pt>
                <c:pt idx="39841">
                  <c:v>868.42</c:v>
                </c:pt>
                <c:pt idx="39842">
                  <c:v>868.4399999999996</c:v>
                </c:pt>
                <c:pt idx="39843">
                  <c:v>868.47</c:v>
                </c:pt>
                <c:pt idx="39844">
                  <c:v>868.49</c:v>
                </c:pt>
                <c:pt idx="39845">
                  <c:v>868.51</c:v>
                </c:pt>
                <c:pt idx="39846">
                  <c:v>868.53</c:v>
                </c:pt>
                <c:pt idx="39847">
                  <c:v>868.55</c:v>
                </c:pt>
                <c:pt idx="39848">
                  <c:v>868.57</c:v>
                </c:pt>
                <c:pt idx="39849">
                  <c:v>868.59</c:v>
                </c:pt>
                <c:pt idx="39850">
                  <c:v>868.61</c:v>
                </c:pt>
                <c:pt idx="39851">
                  <c:v>868.63</c:v>
                </c:pt>
                <c:pt idx="39852">
                  <c:v>868.65</c:v>
                </c:pt>
                <c:pt idx="39853">
                  <c:v>868.67000000000041</c:v>
                </c:pt>
                <c:pt idx="39854">
                  <c:v>868.7</c:v>
                </c:pt>
                <c:pt idx="39855">
                  <c:v>868.72</c:v>
                </c:pt>
                <c:pt idx="39856">
                  <c:v>868.74</c:v>
                </c:pt>
                <c:pt idx="39857">
                  <c:v>868.76</c:v>
                </c:pt>
                <c:pt idx="39858">
                  <c:v>868.78000000000043</c:v>
                </c:pt>
                <c:pt idx="39859">
                  <c:v>868.8</c:v>
                </c:pt>
                <c:pt idx="39860">
                  <c:v>868.8199999999996</c:v>
                </c:pt>
                <c:pt idx="39861">
                  <c:v>868.83999999999958</c:v>
                </c:pt>
                <c:pt idx="39862">
                  <c:v>868.85999999999956</c:v>
                </c:pt>
                <c:pt idx="39863">
                  <c:v>868.88</c:v>
                </c:pt>
                <c:pt idx="39864">
                  <c:v>868.9</c:v>
                </c:pt>
                <c:pt idx="39865">
                  <c:v>868.92</c:v>
                </c:pt>
                <c:pt idx="39866">
                  <c:v>868.9399999999996</c:v>
                </c:pt>
                <c:pt idx="39867">
                  <c:v>868.95999999999958</c:v>
                </c:pt>
                <c:pt idx="39868">
                  <c:v>868.98</c:v>
                </c:pt>
                <c:pt idx="39869">
                  <c:v>869.01</c:v>
                </c:pt>
                <c:pt idx="39870">
                  <c:v>869.03</c:v>
                </c:pt>
                <c:pt idx="39871">
                  <c:v>869.05</c:v>
                </c:pt>
                <c:pt idx="39872">
                  <c:v>869.07</c:v>
                </c:pt>
                <c:pt idx="39873">
                  <c:v>869.09</c:v>
                </c:pt>
                <c:pt idx="39874">
                  <c:v>869.11</c:v>
                </c:pt>
                <c:pt idx="39875">
                  <c:v>869.13</c:v>
                </c:pt>
                <c:pt idx="39876">
                  <c:v>869.15</c:v>
                </c:pt>
                <c:pt idx="39877">
                  <c:v>869.17000000000041</c:v>
                </c:pt>
                <c:pt idx="39878">
                  <c:v>869.19</c:v>
                </c:pt>
                <c:pt idx="39879">
                  <c:v>869.21</c:v>
                </c:pt>
                <c:pt idx="39880">
                  <c:v>869.23</c:v>
                </c:pt>
                <c:pt idx="39881">
                  <c:v>869.25</c:v>
                </c:pt>
                <c:pt idx="39882">
                  <c:v>869.27000000000044</c:v>
                </c:pt>
                <c:pt idx="39883">
                  <c:v>869.3</c:v>
                </c:pt>
                <c:pt idx="39884">
                  <c:v>869.3199999999996</c:v>
                </c:pt>
                <c:pt idx="39885">
                  <c:v>869.33999999999958</c:v>
                </c:pt>
                <c:pt idx="39886">
                  <c:v>869.35999999999956</c:v>
                </c:pt>
                <c:pt idx="39887">
                  <c:v>869.38</c:v>
                </c:pt>
                <c:pt idx="39888">
                  <c:v>869.4</c:v>
                </c:pt>
                <c:pt idx="39889">
                  <c:v>869.42</c:v>
                </c:pt>
                <c:pt idx="39890">
                  <c:v>869.4399999999996</c:v>
                </c:pt>
                <c:pt idx="39891">
                  <c:v>869.45999999999958</c:v>
                </c:pt>
                <c:pt idx="39892">
                  <c:v>869.48</c:v>
                </c:pt>
                <c:pt idx="39893">
                  <c:v>869.5</c:v>
                </c:pt>
                <c:pt idx="39894">
                  <c:v>869.52</c:v>
                </c:pt>
                <c:pt idx="39895">
                  <c:v>869.54</c:v>
                </c:pt>
                <c:pt idx="39896">
                  <c:v>869.57</c:v>
                </c:pt>
                <c:pt idx="39897">
                  <c:v>869.59</c:v>
                </c:pt>
                <c:pt idx="39898">
                  <c:v>869.61</c:v>
                </c:pt>
                <c:pt idx="39899">
                  <c:v>869.63</c:v>
                </c:pt>
                <c:pt idx="39900">
                  <c:v>869.65</c:v>
                </c:pt>
                <c:pt idx="39901">
                  <c:v>869.67000000000041</c:v>
                </c:pt>
                <c:pt idx="39902">
                  <c:v>869.69</c:v>
                </c:pt>
                <c:pt idx="39903">
                  <c:v>869.71</c:v>
                </c:pt>
                <c:pt idx="39904">
                  <c:v>869.73</c:v>
                </c:pt>
                <c:pt idx="39905">
                  <c:v>869.75</c:v>
                </c:pt>
                <c:pt idx="39906">
                  <c:v>869.77000000000044</c:v>
                </c:pt>
                <c:pt idx="39907">
                  <c:v>869.79000000000042</c:v>
                </c:pt>
                <c:pt idx="39908">
                  <c:v>869.81</c:v>
                </c:pt>
                <c:pt idx="39909">
                  <c:v>869.82999999999959</c:v>
                </c:pt>
                <c:pt idx="39910">
                  <c:v>869.84999999999957</c:v>
                </c:pt>
                <c:pt idx="39911">
                  <c:v>869.87</c:v>
                </c:pt>
                <c:pt idx="39912">
                  <c:v>869.9</c:v>
                </c:pt>
                <c:pt idx="39913">
                  <c:v>869.92</c:v>
                </c:pt>
                <c:pt idx="39914">
                  <c:v>869.9399999999996</c:v>
                </c:pt>
                <c:pt idx="39915">
                  <c:v>869.95999999999958</c:v>
                </c:pt>
                <c:pt idx="39916">
                  <c:v>869.98</c:v>
                </c:pt>
                <c:pt idx="39917">
                  <c:v>870</c:v>
                </c:pt>
                <c:pt idx="39918">
                  <c:v>870.02</c:v>
                </c:pt>
                <c:pt idx="39919">
                  <c:v>870.04</c:v>
                </c:pt>
                <c:pt idx="39920">
                  <c:v>870.06</c:v>
                </c:pt>
                <c:pt idx="39921">
                  <c:v>870.08</c:v>
                </c:pt>
                <c:pt idx="39922">
                  <c:v>870.1</c:v>
                </c:pt>
                <c:pt idx="39923">
                  <c:v>870.13</c:v>
                </c:pt>
                <c:pt idx="39924">
                  <c:v>870.15</c:v>
                </c:pt>
                <c:pt idx="39925">
                  <c:v>870.17000000000041</c:v>
                </c:pt>
                <c:pt idx="39926">
                  <c:v>870.19</c:v>
                </c:pt>
                <c:pt idx="39927">
                  <c:v>870.21</c:v>
                </c:pt>
                <c:pt idx="39928">
                  <c:v>870.23</c:v>
                </c:pt>
                <c:pt idx="39929">
                  <c:v>870.25</c:v>
                </c:pt>
                <c:pt idx="39930">
                  <c:v>870.27000000000044</c:v>
                </c:pt>
                <c:pt idx="39931">
                  <c:v>870.29000000000042</c:v>
                </c:pt>
                <c:pt idx="39932">
                  <c:v>870.31</c:v>
                </c:pt>
                <c:pt idx="39933">
                  <c:v>870.32999999999959</c:v>
                </c:pt>
                <c:pt idx="39934">
                  <c:v>870.34999999999957</c:v>
                </c:pt>
                <c:pt idx="39935">
                  <c:v>870.37</c:v>
                </c:pt>
                <c:pt idx="39936">
                  <c:v>870.4</c:v>
                </c:pt>
                <c:pt idx="39937">
                  <c:v>870.42</c:v>
                </c:pt>
                <c:pt idx="39938">
                  <c:v>870.4399999999996</c:v>
                </c:pt>
                <c:pt idx="39939">
                  <c:v>870.45999999999958</c:v>
                </c:pt>
                <c:pt idx="39940">
                  <c:v>870.48</c:v>
                </c:pt>
                <c:pt idx="39941">
                  <c:v>870.5</c:v>
                </c:pt>
                <c:pt idx="39942">
                  <c:v>870.52</c:v>
                </c:pt>
                <c:pt idx="39943">
                  <c:v>870.54</c:v>
                </c:pt>
                <c:pt idx="39944">
                  <c:v>870.56</c:v>
                </c:pt>
                <c:pt idx="39945">
                  <c:v>870.58</c:v>
                </c:pt>
                <c:pt idx="39946">
                  <c:v>870.6</c:v>
                </c:pt>
                <c:pt idx="39947">
                  <c:v>870.62</c:v>
                </c:pt>
                <c:pt idx="39948">
                  <c:v>870.64</c:v>
                </c:pt>
                <c:pt idx="39949">
                  <c:v>870.66</c:v>
                </c:pt>
                <c:pt idx="39950">
                  <c:v>870.69</c:v>
                </c:pt>
                <c:pt idx="39951">
                  <c:v>870.71</c:v>
                </c:pt>
                <c:pt idx="39952">
                  <c:v>870.73</c:v>
                </c:pt>
                <c:pt idx="39953">
                  <c:v>870.75</c:v>
                </c:pt>
                <c:pt idx="39954">
                  <c:v>870.77000000000044</c:v>
                </c:pt>
                <c:pt idx="39955">
                  <c:v>870.79000000000042</c:v>
                </c:pt>
                <c:pt idx="39956">
                  <c:v>870.81</c:v>
                </c:pt>
                <c:pt idx="39957">
                  <c:v>870.82999999999959</c:v>
                </c:pt>
                <c:pt idx="39958">
                  <c:v>870.84999999999957</c:v>
                </c:pt>
                <c:pt idx="39959">
                  <c:v>870.87</c:v>
                </c:pt>
                <c:pt idx="39960">
                  <c:v>870.89</c:v>
                </c:pt>
                <c:pt idx="39961">
                  <c:v>870.91</c:v>
                </c:pt>
                <c:pt idx="39962">
                  <c:v>870.93</c:v>
                </c:pt>
                <c:pt idx="39963">
                  <c:v>870.94999999999959</c:v>
                </c:pt>
                <c:pt idx="39964">
                  <c:v>870.98</c:v>
                </c:pt>
                <c:pt idx="39965">
                  <c:v>871</c:v>
                </c:pt>
                <c:pt idx="39966">
                  <c:v>871.02</c:v>
                </c:pt>
                <c:pt idx="39967">
                  <c:v>871.04</c:v>
                </c:pt>
                <c:pt idx="39968">
                  <c:v>871.06</c:v>
                </c:pt>
                <c:pt idx="39969">
                  <c:v>871.08</c:v>
                </c:pt>
                <c:pt idx="39970">
                  <c:v>871.1</c:v>
                </c:pt>
                <c:pt idx="39971">
                  <c:v>871.12</c:v>
                </c:pt>
                <c:pt idx="39972">
                  <c:v>871.14</c:v>
                </c:pt>
                <c:pt idx="39973">
                  <c:v>871.16</c:v>
                </c:pt>
                <c:pt idx="39974">
                  <c:v>871.1800000000004</c:v>
                </c:pt>
                <c:pt idx="39975">
                  <c:v>871.2</c:v>
                </c:pt>
                <c:pt idx="39976">
                  <c:v>871.22</c:v>
                </c:pt>
                <c:pt idx="39977">
                  <c:v>871.24</c:v>
                </c:pt>
                <c:pt idx="39978">
                  <c:v>871.27000000000044</c:v>
                </c:pt>
                <c:pt idx="39979">
                  <c:v>871.29000000000042</c:v>
                </c:pt>
                <c:pt idx="39980">
                  <c:v>871.31</c:v>
                </c:pt>
                <c:pt idx="39981">
                  <c:v>871.32999999999959</c:v>
                </c:pt>
                <c:pt idx="39982">
                  <c:v>871.34999999999957</c:v>
                </c:pt>
                <c:pt idx="39983">
                  <c:v>871.37</c:v>
                </c:pt>
                <c:pt idx="39984">
                  <c:v>871.39</c:v>
                </c:pt>
                <c:pt idx="39985">
                  <c:v>871.41</c:v>
                </c:pt>
                <c:pt idx="39986">
                  <c:v>871.43</c:v>
                </c:pt>
                <c:pt idx="39987">
                  <c:v>871.44999999999959</c:v>
                </c:pt>
                <c:pt idx="39988">
                  <c:v>871.47</c:v>
                </c:pt>
                <c:pt idx="39989">
                  <c:v>871.49</c:v>
                </c:pt>
                <c:pt idx="39990">
                  <c:v>871.52</c:v>
                </c:pt>
                <c:pt idx="39991">
                  <c:v>871.54</c:v>
                </c:pt>
                <c:pt idx="39992">
                  <c:v>871.56</c:v>
                </c:pt>
                <c:pt idx="39993">
                  <c:v>871.58</c:v>
                </c:pt>
                <c:pt idx="39994">
                  <c:v>871.6</c:v>
                </c:pt>
                <c:pt idx="39995">
                  <c:v>871.62</c:v>
                </c:pt>
                <c:pt idx="39996">
                  <c:v>871.64</c:v>
                </c:pt>
                <c:pt idx="39997">
                  <c:v>871.66</c:v>
                </c:pt>
                <c:pt idx="39998">
                  <c:v>871.6800000000004</c:v>
                </c:pt>
                <c:pt idx="39999">
                  <c:v>871.7</c:v>
                </c:pt>
                <c:pt idx="40000">
                  <c:v>871.72</c:v>
                </c:pt>
                <c:pt idx="40001">
                  <c:v>871.74</c:v>
                </c:pt>
                <c:pt idx="40002">
                  <c:v>871.76</c:v>
                </c:pt>
                <c:pt idx="40003">
                  <c:v>871.78000000000043</c:v>
                </c:pt>
                <c:pt idx="40004">
                  <c:v>871.81</c:v>
                </c:pt>
                <c:pt idx="40005">
                  <c:v>871.82999999999959</c:v>
                </c:pt>
                <c:pt idx="40006">
                  <c:v>871.84999999999957</c:v>
                </c:pt>
                <c:pt idx="40007">
                  <c:v>871.87</c:v>
                </c:pt>
                <c:pt idx="40008">
                  <c:v>871.89</c:v>
                </c:pt>
                <c:pt idx="40009">
                  <c:v>871.91</c:v>
                </c:pt>
                <c:pt idx="40010">
                  <c:v>871.93</c:v>
                </c:pt>
                <c:pt idx="40011">
                  <c:v>871.94999999999959</c:v>
                </c:pt>
                <c:pt idx="40012">
                  <c:v>871.97</c:v>
                </c:pt>
                <c:pt idx="40013">
                  <c:v>871.99</c:v>
                </c:pt>
                <c:pt idx="40014">
                  <c:v>872.01</c:v>
                </c:pt>
                <c:pt idx="40015">
                  <c:v>872.03</c:v>
                </c:pt>
                <c:pt idx="40016">
                  <c:v>872.05</c:v>
                </c:pt>
                <c:pt idx="40017">
                  <c:v>872.08</c:v>
                </c:pt>
                <c:pt idx="40018">
                  <c:v>872.1</c:v>
                </c:pt>
                <c:pt idx="40019">
                  <c:v>872.12</c:v>
                </c:pt>
                <c:pt idx="40020">
                  <c:v>872.14</c:v>
                </c:pt>
                <c:pt idx="40021">
                  <c:v>872.16</c:v>
                </c:pt>
                <c:pt idx="40022">
                  <c:v>872.1800000000004</c:v>
                </c:pt>
                <c:pt idx="40023">
                  <c:v>872.2</c:v>
                </c:pt>
                <c:pt idx="40024">
                  <c:v>872.22</c:v>
                </c:pt>
                <c:pt idx="40025">
                  <c:v>872.24</c:v>
                </c:pt>
                <c:pt idx="40026">
                  <c:v>872.26</c:v>
                </c:pt>
                <c:pt idx="40027">
                  <c:v>872.28000000000043</c:v>
                </c:pt>
                <c:pt idx="40028">
                  <c:v>872.3</c:v>
                </c:pt>
                <c:pt idx="40029">
                  <c:v>872.3199999999996</c:v>
                </c:pt>
                <c:pt idx="40030">
                  <c:v>872.33999999999958</c:v>
                </c:pt>
                <c:pt idx="40031">
                  <c:v>872.37</c:v>
                </c:pt>
                <c:pt idx="40032">
                  <c:v>872.39</c:v>
                </c:pt>
                <c:pt idx="40033">
                  <c:v>872.41</c:v>
                </c:pt>
                <c:pt idx="40034">
                  <c:v>872.43</c:v>
                </c:pt>
                <c:pt idx="40035">
                  <c:v>872.44999999999959</c:v>
                </c:pt>
                <c:pt idx="40036">
                  <c:v>872.47</c:v>
                </c:pt>
                <c:pt idx="40037">
                  <c:v>872.49</c:v>
                </c:pt>
                <c:pt idx="40038">
                  <c:v>872.51</c:v>
                </c:pt>
                <c:pt idx="40039">
                  <c:v>872.53</c:v>
                </c:pt>
                <c:pt idx="40040">
                  <c:v>872.55</c:v>
                </c:pt>
                <c:pt idx="40041">
                  <c:v>872.57</c:v>
                </c:pt>
                <c:pt idx="40042">
                  <c:v>872.59</c:v>
                </c:pt>
                <c:pt idx="40043">
                  <c:v>872.61</c:v>
                </c:pt>
                <c:pt idx="40044">
                  <c:v>872.64</c:v>
                </c:pt>
                <c:pt idx="40045">
                  <c:v>872.66</c:v>
                </c:pt>
                <c:pt idx="40046">
                  <c:v>872.6800000000004</c:v>
                </c:pt>
                <c:pt idx="40047">
                  <c:v>872.7</c:v>
                </c:pt>
                <c:pt idx="40048">
                  <c:v>872.72</c:v>
                </c:pt>
                <c:pt idx="40049">
                  <c:v>872.74</c:v>
                </c:pt>
                <c:pt idx="40050">
                  <c:v>872.76</c:v>
                </c:pt>
                <c:pt idx="40051">
                  <c:v>872.78000000000043</c:v>
                </c:pt>
                <c:pt idx="40052">
                  <c:v>872.8</c:v>
                </c:pt>
                <c:pt idx="40053">
                  <c:v>872.8199999999996</c:v>
                </c:pt>
                <c:pt idx="40054">
                  <c:v>872.83999999999958</c:v>
                </c:pt>
                <c:pt idx="40055">
                  <c:v>872.85999999999956</c:v>
                </c:pt>
                <c:pt idx="40056">
                  <c:v>872.88</c:v>
                </c:pt>
                <c:pt idx="40057">
                  <c:v>872.91</c:v>
                </c:pt>
                <c:pt idx="40058">
                  <c:v>872.93</c:v>
                </c:pt>
                <c:pt idx="40059">
                  <c:v>872.94999999999959</c:v>
                </c:pt>
                <c:pt idx="40060">
                  <c:v>872.97</c:v>
                </c:pt>
                <c:pt idx="40061">
                  <c:v>872.99</c:v>
                </c:pt>
                <c:pt idx="40062">
                  <c:v>873.01</c:v>
                </c:pt>
                <c:pt idx="40063">
                  <c:v>873.03</c:v>
                </c:pt>
                <c:pt idx="40064">
                  <c:v>873.05</c:v>
                </c:pt>
                <c:pt idx="40065">
                  <c:v>873.07</c:v>
                </c:pt>
                <c:pt idx="40066">
                  <c:v>873.09</c:v>
                </c:pt>
                <c:pt idx="40067">
                  <c:v>873.11</c:v>
                </c:pt>
                <c:pt idx="40068">
                  <c:v>873.13</c:v>
                </c:pt>
                <c:pt idx="40069">
                  <c:v>873.15</c:v>
                </c:pt>
                <c:pt idx="40070">
                  <c:v>873.1800000000004</c:v>
                </c:pt>
                <c:pt idx="40071">
                  <c:v>873.2</c:v>
                </c:pt>
                <c:pt idx="40072">
                  <c:v>873.22</c:v>
                </c:pt>
                <c:pt idx="40073">
                  <c:v>873.24</c:v>
                </c:pt>
                <c:pt idx="40074">
                  <c:v>873.26</c:v>
                </c:pt>
                <c:pt idx="40075">
                  <c:v>873.28000000000043</c:v>
                </c:pt>
                <c:pt idx="40076">
                  <c:v>873.3</c:v>
                </c:pt>
                <c:pt idx="40077">
                  <c:v>873.3199999999996</c:v>
                </c:pt>
                <c:pt idx="40078">
                  <c:v>873.33999999999958</c:v>
                </c:pt>
                <c:pt idx="40079">
                  <c:v>873.35999999999956</c:v>
                </c:pt>
                <c:pt idx="40080">
                  <c:v>873.38</c:v>
                </c:pt>
                <c:pt idx="40081">
                  <c:v>873.4</c:v>
                </c:pt>
                <c:pt idx="40082">
                  <c:v>873.42</c:v>
                </c:pt>
                <c:pt idx="40083">
                  <c:v>873.4399999999996</c:v>
                </c:pt>
                <c:pt idx="40084">
                  <c:v>873.45999999999958</c:v>
                </c:pt>
                <c:pt idx="40085">
                  <c:v>873.48</c:v>
                </c:pt>
                <c:pt idx="40086">
                  <c:v>873.5</c:v>
                </c:pt>
                <c:pt idx="40087">
                  <c:v>873.53</c:v>
                </c:pt>
                <c:pt idx="40088">
                  <c:v>873.55</c:v>
                </c:pt>
                <c:pt idx="40089">
                  <c:v>873.57</c:v>
                </c:pt>
                <c:pt idx="40090">
                  <c:v>873.59</c:v>
                </c:pt>
                <c:pt idx="40091">
                  <c:v>873.61</c:v>
                </c:pt>
                <c:pt idx="40092">
                  <c:v>873.63</c:v>
                </c:pt>
                <c:pt idx="40093">
                  <c:v>873.65</c:v>
                </c:pt>
                <c:pt idx="40094">
                  <c:v>873.67000000000041</c:v>
                </c:pt>
                <c:pt idx="40095">
                  <c:v>873.69</c:v>
                </c:pt>
                <c:pt idx="40096">
                  <c:v>873.71</c:v>
                </c:pt>
                <c:pt idx="40097">
                  <c:v>873.73</c:v>
                </c:pt>
                <c:pt idx="40098">
                  <c:v>873.76</c:v>
                </c:pt>
                <c:pt idx="40099">
                  <c:v>873.78000000000043</c:v>
                </c:pt>
                <c:pt idx="40100">
                  <c:v>873.8</c:v>
                </c:pt>
                <c:pt idx="40101">
                  <c:v>873.8199999999996</c:v>
                </c:pt>
                <c:pt idx="40102">
                  <c:v>873.83999999999958</c:v>
                </c:pt>
                <c:pt idx="40103">
                  <c:v>873.85999999999956</c:v>
                </c:pt>
                <c:pt idx="40104">
                  <c:v>873.88</c:v>
                </c:pt>
                <c:pt idx="40105">
                  <c:v>873.9</c:v>
                </c:pt>
                <c:pt idx="40106">
                  <c:v>873.92</c:v>
                </c:pt>
                <c:pt idx="40107">
                  <c:v>873.9399999999996</c:v>
                </c:pt>
                <c:pt idx="40108">
                  <c:v>873.95999999999958</c:v>
                </c:pt>
                <c:pt idx="40109">
                  <c:v>873.98</c:v>
                </c:pt>
                <c:pt idx="40110">
                  <c:v>874</c:v>
                </c:pt>
                <c:pt idx="40111">
                  <c:v>874.03</c:v>
                </c:pt>
                <c:pt idx="40112">
                  <c:v>874.05</c:v>
                </c:pt>
                <c:pt idx="40113">
                  <c:v>874.07</c:v>
                </c:pt>
                <c:pt idx="40114">
                  <c:v>874.09</c:v>
                </c:pt>
                <c:pt idx="40115">
                  <c:v>874.11</c:v>
                </c:pt>
                <c:pt idx="40116">
                  <c:v>874.13</c:v>
                </c:pt>
                <c:pt idx="40117">
                  <c:v>874.15</c:v>
                </c:pt>
                <c:pt idx="40118">
                  <c:v>874.17000000000041</c:v>
                </c:pt>
                <c:pt idx="40119">
                  <c:v>874.19</c:v>
                </c:pt>
                <c:pt idx="40120">
                  <c:v>874.21</c:v>
                </c:pt>
                <c:pt idx="40121">
                  <c:v>874.23</c:v>
                </c:pt>
                <c:pt idx="40122">
                  <c:v>874.25</c:v>
                </c:pt>
                <c:pt idx="40123">
                  <c:v>874.27000000000044</c:v>
                </c:pt>
                <c:pt idx="40124">
                  <c:v>874.29000000000042</c:v>
                </c:pt>
                <c:pt idx="40125">
                  <c:v>874.3199999999996</c:v>
                </c:pt>
                <c:pt idx="40126">
                  <c:v>874.33999999999958</c:v>
                </c:pt>
                <c:pt idx="40127">
                  <c:v>874.35999999999956</c:v>
                </c:pt>
                <c:pt idx="40128">
                  <c:v>874.38</c:v>
                </c:pt>
                <c:pt idx="40129">
                  <c:v>874.4</c:v>
                </c:pt>
                <c:pt idx="40130">
                  <c:v>874.42</c:v>
                </c:pt>
                <c:pt idx="40131">
                  <c:v>874.4399999999996</c:v>
                </c:pt>
                <c:pt idx="40132">
                  <c:v>874.45999999999958</c:v>
                </c:pt>
                <c:pt idx="40133">
                  <c:v>874.48</c:v>
                </c:pt>
                <c:pt idx="40134">
                  <c:v>874.5</c:v>
                </c:pt>
                <c:pt idx="40135">
                  <c:v>874.52</c:v>
                </c:pt>
                <c:pt idx="40136">
                  <c:v>874.54</c:v>
                </c:pt>
                <c:pt idx="40137">
                  <c:v>874.57</c:v>
                </c:pt>
                <c:pt idx="40138">
                  <c:v>874.59</c:v>
                </c:pt>
                <c:pt idx="40139">
                  <c:v>874.61</c:v>
                </c:pt>
                <c:pt idx="40140">
                  <c:v>874.63</c:v>
                </c:pt>
                <c:pt idx="40141">
                  <c:v>874.65</c:v>
                </c:pt>
                <c:pt idx="40142">
                  <c:v>874.67000000000041</c:v>
                </c:pt>
                <c:pt idx="40143">
                  <c:v>874.69</c:v>
                </c:pt>
                <c:pt idx="40144">
                  <c:v>874.71</c:v>
                </c:pt>
                <c:pt idx="40145">
                  <c:v>874.73</c:v>
                </c:pt>
                <c:pt idx="40146">
                  <c:v>874.75</c:v>
                </c:pt>
                <c:pt idx="40147">
                  <c:v>874.77000000000044</c:v>
                </c:pt>
                <c:pt idx="40148">
                  <c:v>874.79000000000042</c:v>
                </c:pt>
                <c:pt idx="40149">
                  <c:v>874.81</c:v>
                </c:pt>
                <c:pt idx="40150">
                  <c:v>874.82999999999959</c:v>
                </c:pt>
                <c:pt idx="40151">
                  <c:v>874.84999999999957</c:v>
                </c:pt>
                <c:pt idx="40152">
                  <c:v>874.88</c:v>
                </c:pt>
                <c:pt idx="40153">
                  <c:v>874.9</c:v>
                </c:pt>
                <c:pt idx="40154">
                  <c:v>874.92</c:v>
                </c:pt>
                <c:pt idx="40155">
                  <c:v>874.9399999999996</c:v>
                </c:pt>
                <c:pt idx="40156">
                  <c:v>874.95999999999958</c:v>
                </c:pt>
                <c:pt idx="40157">
                  <c:v>874.98</c:v>
                </c:pt>
                <c:pt idx="40158">
                  <c:v>875</c:v>
                </c:pt>
                <c:pt idx="40159">
                  <c:v>875.02</c:v>
                </c:pt>
                <c:pt idx="40160">
                  <c:v>875.04</c:v>
                </c:pt>
                <c:pt idx="40161">
                  <c:v>875.06</c:v>
                </c:pt>
                <c:pt idx="40162">
                  <c:v>875.08</c:v>
                </c:pt>
                <c:pt idx="40163">
                  <c:v>875.1</c:v>
                </c:pt>
                <c:pt idx="40164">
                  <c:v>875.12</c:v>
                </c:pt>
                <c:pt idx="40165">
                  <c:v>875.14</c:v>
                </c:pt>
                <c:pt idx="40166">
                  <c:v>875.17000000000041</c:v>
                </c:pt>
                <c:pt idx="40167">
                  <c:v>875.19</c:v>
                </c:pt>
                <c:pt idx="40168">
                  <c:v>875.21</c:v>
                </c:pt>
                <c:pt idx="40169">
                  <c:v>875.23</c:v>
                </c:pt>
                <c:pt idx="40170">
                  <c:v>875.25</c:v>
                </c:pt>
                <c:pt idx="40171">
                  <c:v>875.27000000000044</c:v>
                </c:pt>
                <c:pt idx="40172">
                  <c:v>875.29000000000042</c:v>
                </c:pt>
                <c:pt idx="40173">
                  <c:v>875.31</c:v>
                </c:pt>
                <c:pt idx="40174">
                  <c:v>875.32999999999959</c:v>
                </c:pt>
                <c:pt idx="40175">
                  <c:v>875.34999999999957</c:v>
                </c:pt>
                <c:pt idx="40176">
                  <c:v>875.37</c:v>
                </c:pt>
                <c:pt idx="40177">
                  <c:v>875.39</c:v>
                </c:pt>
                <c:pt idx="40178">
                  <c:v>875.41</c:v>
                </c:pt>
                <c:pt idx="40179">
                  <c:v>875.43</c:v>
                </c:pt>
                <c:pt idx="40180">
                  <c:v>875.45999999999958</c:v>
                </c:pt>
                <c:pt idx="40181">
                  <c:v>875.48</c:v>
                </c:pt>
                <c:pt idx="40182">
                  <c:v>875.5</c:v>
                </c:pt>
                <c:pt idx="40183">
                  <c:v>875.52</c:v>
                </c:pt>
                <c:pt idx="40184">
                  <c:v>875.54</c:v>
                </c:pt>
                <c:pt idx="40185">
                  <c:v>875.56</c:v>
                </c:pt>
                <c:pt idx="40186">
                  <c:v>875.58</c:v>
                </c:pt>
                <c:pt idx="40187">
                  <c:v>875.6</c:v>
                </c:pt>
                <c:pt idx="40188">
                  <c:v>875.62</c:v>
                </c:pt>
                <c:pt idx="40189">
                  <c:v>875.64</c:v>
                </c:pt>
                <c:pt idx="40190">
                  <c:v>875.66</c:v>
                </c:pt>
                <c:pt idx="40191">
                  <c:v>875.6800000000004</c:v>
                </c:pt>
                <c:pt idx="40192">
                  <c:v>875.71</c:v>
                </c:pt>
                <c:pt idx="40193">
                  <c:v>875.73</c:v>
                </c:pt>
                <c:pt idx="40194">
                  <c:v>875.75</c:v>
                </c:pt>
                <c:pt idx="40195">
                  <c:v>875.77000000000044</c:v>
                </c:pt>
                <c:pt idx="40196">
                  <c:v>875.79000000000042</c:v>
                </c:pt>
                <c:pt idx="40197">
                  <c:v>875.81</c:v>
                </c:pt>
                <c:pt idx="40198">
                  <c:v>875.82999999999959</c:v>
                </c:pt>
                <c:pt idx="40199">
                  <c:v>875.84999999999957</c:v>
                </c:pt>
                <c:pt idx="40200">
                  <c:v>875.87</c:v>
                </c:pt>
                <c:pt idx="40201">
                  <c:v>875.89</c:v>
                </c:pt>
                <c:pt idx="40202">
                  <c:v>875.91</c:v>
                </c:pt>
                <c:pt idx="40203">
                  <c:v>875.93</c:v>
                </c:pt>
                <c:pt idx="40204">
                  <c:v>875.94999999999959</c:v>
                </c:pt>
                <c:pt idx="40205">
                  <c:v>875.97</c:v>
                </c:pt>
                <c:pt idx="40206">
                  <c:v>876</c:v>
                </c:pt>
                <c:pt idx="40207">
                  <c:v>876.02</c:v>
                </c:pt>
                <c:pt idx="40208">
                  <c:v>876.04</c:v>
                </c:pt>
                <c:pt idx="40209">
                  <c:v>876.06</c:v>
                </c:pt>
                <c:pt idx="40210">
                  <c:v>876.08</c:v>
                </c:pt>
                <c:pt idx="40211">
                  <c:v>876.1</c:v>
                </c:pt>
                <c:pt idx="40212">
                  <c:v>876.12</c:v>
                </c:pt>
                <c:pt idx="40213">
                  <c:v>876.14</c:v>
                </c:pt>
                <c:pt idx="40214">
                  <c:v>876.16</c:v>
                </c:pt>
                <c:pt idx="40215">
                  <c:v>876.1800000000004</c:v>
                </c:pt>
                <c:pt idx="40216">
                  <c:v>876.2</c:v>
                </c:pt>
                <c:pt idx="40217">
                  <c:v>876.23</c:v>
                </c:pt>
                <c:pt idx="40218">
                  <c:v>876.25</c:v>
                </c:pt>
                <c:pt idx="40219">
                  <c:v>876.27000000000044</c:v>
                </c:pt>
                <c:pt idx="40220">
                  <c:v>876.29000000000042</c:v>
                </c:pt>
                <c:pt idx="40221">
                  <c:v>876.31</c:v>
                </c:pt>
                <c:pt idx="40222">
                  <c:v>876.32999999999959</c:v>
                </c:pt>
                <c:pt idx="40223">
                  <c:v>876.34999999999957</c:v>
                </c:pt>
                <c:pt idx="40224">
                  <c:v>876.37</c:v>
                </c:pt>
                <c:pt idx="40225">
                  <c:v>876.39</c:v>
                </c:pt>
                <c:pt idx="40226">
                  <c:v>876.41</c:v>
                </c:pt>
                <c:pt idx="40227">
                  <c:v>876.43</c:v>
                </c:pt>
                <c:pt idx="40228">
                  <c:v>876.44999999999959</c:v>
                </c:pt>
                <c:pt idx="40229">
                  <c:v>876.47</c:v>
                </c:pt>
                <c:pt idx="40230">
                  <c:v>876.49</c:v>
                </c:pt>
                <c:pt idx="40231">
                  <c:v>876.52</c:v>
                </c:pt>
                <c:pt idx="40232">
                  <c:v>876.54</c:v>
                </c:pt>
                <c:pt idx="40233">
                  <c:v>876.56</c:v>
                </c:pt>
                <c:pt idx="40234">
                  <c:v>876.58</c:v>
                </c:pt>
                <c:pt idx="40235">
                  <c:v>876.6</c:v>
                </c:pt>
                <c:pt idx="40236">
                  <c:v>876.62</c:v>
                </c:pt>
                <c:pt idx="40237">
                  <c:v>876.64</c:v>
                </c:pt>
                <c:pt idx="40238">
                  <c:v>876.66</c:v>
                </c:pt>
                <c:pt idx="40239">
                  <c:v>876.6800000000004</c:v>
                </c:pt>
                <c:pt idx="40240">
                  <c:v>876.7</c:v>
                </c:pt>
                <c:pt idx="40241">
                  <c:v>876.72</c:v>
                </c:pt>
                <c:pt idx="40242">
                  <c:v>876.74</c:v>
                </c:pt>
                <c:pt idx="40243">
                  <c:v>876.76</c:v>
                </c:pt>
                <c:pt idx="40244">
                  <c:v>876.78000000000043</c:v>
                </c:pt>
                <c:pt idx="40245">
                  <c:v>876.8</c:v>
                </c:pt>
                <c:pt idx="40246">
                  <c:v>876.82999999999959</c:v>
                </c:pt>
                <c:pt idx="40247">
                  <c:v>876.84999999999957</c:v>
                </c:pt>
                <c:pt idx="40248">
                  <c:v>876.87</c:v>
                </c:pt>
                <c:pt idx="40249">
                  <c:v>876.89</c:v>
                </c:pt>
                <c:pt idx="40250">
                  <c:v>876.91</c:v>
                </c:pt>
                <c:pt idx="40251">
                  <c:v>876.93</c:v>
                </c:pt>
                <c:pt idx="40252">
                  <c:v>876.94999999999959</c:v>
                </c:pt>
                <c:pt idx="40253">
                  <c:v>876.97</c:v>
                </c:pt>
                <c:pt idx="40254">
                  <c:v>876.99</c:v>
                </c:pt>
                <c:pt idx="40255">
                  <c:v>877.01</c:v>
                </c:pt>
                <c:pt idx="40256">
                  <c:v>877.03</c:v>
                </c:pt>
                <c:pt idx="40257">
                  <c:v>877.05</c:v>
                </c:pt>
                <c:pt idx="40258">
                  <c:v>877.08</c:v>
                </c:pt>
                <c:pt idx="40259">
                  <c:v>877.1</c:v>
                </c:pt>
                <c:pt idx="40260">
                  <c:v>877.12</c:v>
                </c:pt>
                <c:pt idx="40261">
                  <c:v>877.14</c:v>
                </c:pt>
                <c:pt idx="40262">
                  <c:v>877.16</c:v>
                </c:pt>
                <c:pt idx="40263">
                  <c:v>877.1800000000004</c:v>
                </c:pt>
                <c:pt idx="40264">
                  <c:v>877.2</c:v>
                </c:pt>
                <c:pt idx="40265">
                  <c:v>877.22</c:v>
                </c:pt>
                <c:pt idx="40266">
                  <c:v>877.24</c:v>
                </c:pt>
                <c:pt idx="40267">
                  <c:v>877.26</c:v>
                </c:pt>
                <c:pt idx="40268">
                  <c:v>877.28000000000043</c:v>
                </c:pt>
                <c:pt idx="40269">
                  <c:v>877.3</c:v>
                </c:pt>
                <c:pt idx="40270">
                  <c:v>877.3199999999996</c:v>
                </c:pt>
                <c:pt idx="40271">
                  <c:v>877.34999999999957</c:v>
                </c:pt>
                <c:pt idx="40272">
                  <c:v>877.37</c:v>
                </c:pt>
                <c:pt idx="40273">
                  <c:v>877.39</c:v>
                </c:pt>
                <c:pt idx="40274">
                  <c:v>877.41</c:v>
                </c:pt>
                <c:pt idx="40275">
                  <c:v>877.43</c:v>
                </c:pt>
                <c:pt idx="40276">
                  <c:v>877.44999999999959</c:v>
                </c:pt>
                <c:pt idx="40277">
                  <c:v>877.47</c:v>
                </c:pt>
                <c:pt idx="40278">
                  <c:v>877.49</c:v>
                </c:pt>
                <c:pt idx="40279">
                  <c:v>877.51</c:v>
                </c:pt>
                <c:pt idx="40280">
                  <c:v>877.53</c:v>
                </c:pt>
                <c:pt idx="40281">
                  <c:v>877.55</c:v>
                </c:pt>
                <c:pt idx="40282">
                  <c:v>877.57</c:v>
                </c:pt>
                <c:pt idx="40283">
                  <c:v>877.59</c:v>
                </c:pt>
                <c:pt idx="40284">
                  <c:v>877.61</c:v>
                </c:pt>
                <c:pt idx="40285">
                  <c:v>877.63</c:v>
                </c:pt>
                <c:pt idx="40286">
                  <c:v>877.66</c:v>
                </c:pt>
                <c:pt idx="40287">
                  <c:v>877.6800000000004</c:v>
                </c:pt>
                <c:pt idx="40288">
                  <c:v>877.7</c:v>
                </c:pt>
                <c:pt idx="40289">
                  <c:v>877.72</c:v>
                </c:pt>
                <c:pt idx="40290">
                  <c:v>877.74</c:v>
                </c:pt>
                <c:pt idx="40291">
                  <c:v>877.76</c:v>
                </c:pt>
                <c:pt idx="40292">
                  <c:v>877.78000000000043</c:v>
                </c:pt>
                <c:pt idx="40293">
                  <c:v>877.8</c:v>
                </c:pt>
                <c:pt idx="40294">
                  <c:v>877.8199999999996</c:v>
                </c:pt>
                <c:pt idx="40295">
                  <c:v>877.83999999999958</c:v>
                </c:pt>
                <c:pt idx="40296">
                  <c:v>877.85999999999956</c:v>
                </c:pt>
                <c:pt idx="40297">
                  <c:v>877.88</c:v>
                </c:pt>
                <c:pt idx="40298">
                  <c:v>877.9</c:v>
                </c:pt>
                <c:pt idx="40299">
                  <c:v>877.93</c:v>
                </c:pt>
                <c:pt idx="40300">
                  <c:v>877.94999999999959</c:v>
                </c:pt>
                <c:pt idx="40301">
                  <c:v>877.97</c:v>
                </c:pt>
                <c:pt idx="40302">
                  <c:v>877.99</c:v>
                </c:pt>
                <c:pt idx="40303">
                  <c:v>878.01</c:v>
                </c:pt>
                <c:pt idx="40304">
                  <c:v>878.03</c:v>
                </c:pt>
                <c:pt idx="40305">
                  <c:v>878.05</c:v>
                </c:pt>
                <c:pt idx="40306">
                  <c:v>878.07</c:v>
                </c:pt>
                <c:pt idx="40307">
                  <c:v>878.09</c:v>
                </c:pt>
                <c:pt idx="40308">
                  <c:v>878.11</c:v>
                </c:pt>
                <c:pt idx="40309">
                  <c:v>878.13</c:v>
                </c:pt>
                <c:pt idx="40310">
                  <c:v>878.16</c:v>
                </c:pt>
                <c:pt idx="40311">
                  <c:v>878.1800000000004</c:v>
                </c:pt>
                <c:pt idx="40312">
                  <c:v>878.2</c:v>
                </c:pt>
                <c:pt idx="40313">
                  <c:v>878.22</c:v>
                </c:pt>
                <c:pt idx="40314">
                  <c:v>878.24</c:v>
                </c:pt>
                <c:pt idx="40315">
                  <c:v>878.26</c:v>
                </c:pt>
                <c:pt idx="40316">
                  <c:v>878.28000000000043</c:v>
                </c:pt>
                <c:pt idx="40317">
                  <c:v>878.3</c:v>
                </c:pt>
                <c:pt idx="40318">
                  <c:v>878.3199999999996</c:v>
                </c:pt>
                <c:pt idx="40319">
                  <c:v>878.33999999999958</c:v>
                </c:pt>
                <c:pt idx="40320">
                  <c:v>878.35999999999956</c:v>
                </c:pt>
                <c:pt idx="40321">
                  <c:v>878.38</c:v>
                </c:pt>
                <c:pt idx="40322">
                  <c:v>878.4</c:v>
                </c:pt>
                <c:pt idx="40323">
                  <c:v>878.42</c:v>
                </c:pt>
                <c:pt idx="40324">
                  <c:v>878.4399999999996</c:v>
                </c:pt>
                <c:pt idx="40325">
                  <c:v>878.45999999999958</c:v>
                </c:pt>
                <c:pt idx="40326">
                  <c:v>878.48</c:v>
                </c:pt>
                <c:pt idx="40327">
                  <c:v>878.51</c:v>
                </c:pt>
                <c:pt idx="40328">
                  <c:v>878.53</c:v>
                </c:pt>
                <c:pt idx="40329">
                  <c:v>878.55</c:v>
                </c:pt>
                <c:pt idx="40330">
                  <c:v>878.57</c:v>
                </c:pt>
                <c:pt idx="40331">
                  <c:v>878.59</c:v>
                </c:pt>
                <c:pt idx="40332">
                  <c:v>878.61</c:v>
                </c:pt>
                <c:pt idx="40333">
                  <c:v>878.63</c:v>
                </c:pt>
                <c:pt idx="40334">
                  <c:v>878.65</c:v>
                </c:pt>
                <c:pt idx="40335">
                  <c:v>878.67000000000041</c:v>
                </c:pt>
                <c:pt idx="40336">
                  <c:v>878.69</c:v>
                </c:pt>
                <c:pt idx="40337">
                  <c:v>878.71</c:v>
                </c:pt>
                <c:pt idx="40338">
                  <c:v>878.73</c:v>
                </c:pt>
                <c:pt idx="40339">
                  <c:v>878.75</c:v>
                </c:pt>
                <c:pt idx="40340">
                  <c:v>878.78000000000043</c:v>
                </c:pt>
                <c:pt idx="40341">
                  <c:v>878.8</c:v>
                </c:pt>
                <c:pt idx="40342">
                  <c:v>878.8199999999996</c:v>
                </c:pt>
                <c:pt idx="40343">
                  <c:v>878.83999999999958</c:v>
                </c:pt>
                <c:pt idx="40344">
                  <c:v>878.85999999999956</c:v>
                </c:pt>
                <c:pt idx="40345">
                  <c:v>878.88</c:v>
                </c:pt>
                <c:pt idx="40346">
                  <c:v>878.9</c:v>
                </c:pt>
                <c:pt idx="40347">
                  <c:v>878.92</c:v>
                </c:pt>
                <c:pt idx="40348">
                  <c:v>878.9399999999996</c:v>
                </c:pt>
                <c:pt idx="40349">
                  <c:v>878.95999999999958</c:v>
                </c:pt>
                <c:pt idx="40350">
                  <c:v>878.99</c:v>
                </c:pt>
                <c:pt idx="40351">
                  <c:v>879.01</c:v>
                </c:pt>
                <c:pt idx="40352">
                  <c:v>879.03</c:v>
                </c:pt>
                <c:pt idx="40353">
                  <c:v>879.05</c:v>
                </c:pt>
                <c:pt idx="40354">
                  <c:v>879.07</c:v>
                </c:pt>
                <c:pt idx="40355">
                  <c:v>879.09</c:v>
                </c:pt>
                <c:pt idx="40356">
                  <c:v>879.11</c:v>
                </c:pt>
                <c:pt idx="40357">
                  <c:v>879.13</c:v>
                </c:pt>
                <c:pt idx="40358">
                  <c:v>879.15</c:v>
                </c:pt>
                <c:pt idx="40359">
                  <c:v>879.17000000000041</c:v>
                </c:pt>
                <c:pt idx="40360">
                  <c:v>879.19</c:v>
                </c:pt>
                <c:pt idx="40361">
                  <c:v>879.21</c:v>
                </c:pt>
                <c:pt idx="40362">
                  <c:v>879.23</c:v>
                </c:pt>
                <c:pt idx="40363">
                  <c:v>879.25</c:v>
                </c:pt>
                <c:pt idx="40364">
                  <c:v>879.27000000000044</c:v>
                </c:pt>
                <c:pt idx="40365">
                  <c:v>879.29000000000042</c:v>
                </c:pt>
                <c:pt idx="40366">
                  <c:v>879.31</c:v>
                </c:pt>
                <c:pt idx="40367">
                  <c:v>879.32999999999959</c:v>
                </c:pt>
                <c:pt idx="40368">
                  <c:v>879.35999999999956</c:v>
                </c:pt>
                <c:pt idx="40369">
                  <c:v>879.38</c:v>
                </c:pt>
                <c:pt idx="40370">
                  <c:v>879.4</c:v>
                </c:pt>
                <c:pt idx="40371">
                  <c:v>879.42</c:v>
                </c:pt>
                <c:pt idx="40372">
                  <c:v>879.4399999999996</c:v>
                </c:pt>
                <c:pt idx="40373">
                  <c:v>879.45999999999958</c:v>
                </c:pt>
                <c:pt idx="40374">
                  <c:v>879.48</c:v>
                </c:pt>
                <c:pt idx="40375">
                  <c:v>879.5</c:v>
                </c:pt>
                <c:pt idx="40376">
                  <c:v>879.52</c:v>
                </c:pt>
                <c:pt idx="40377">
                  <c:v>879.54</c:v>
                </c:pt>
                <c:pt idx="40378">
                  <c:v>879.56</c:v>
                </c:pt>
                <c:pt idx="40379">
                  <c:v>879.59</c:v>
                </c:pt>
                <c:pt idx="40380">
                  <c:v>879.61</c:v>
                </c:pt>
                <c:pt idx="40381">
                  <c:v>879.63</c:v>
                </c:pt>
                <c:pt idx="40382">
                  <c:v>879.65</c:v>
                </c:pt>
                <c:pt idx="40383">
                  <c:v>879.67000000000041</c:v>
                </c:pt>
                <c:pt idx="40384">
                  <c:v>879.69</c:v>
                </c:pt>
                <c:pt idx="40385">
                  <c:v>879.71</c:v>
                </c:pt>
                <c:pt idx="40386">
                  <c:v>879.73</c:v>
                </c:pt>
                <c:pt idx="40387">
                  <c:v>879.75</c:v>
                </c:pt>
                <c:pt idx="40388">
                  <c:v>879.77000000000044</c:v>
                </c:pt>
                <c:pt idx="40389">
                  <c:v>879.79000000000042</c:v>
                </c:pt>
                <c:pt idx="40390">
                  <c:v>879.81</c:v>
                </c:pt>
                <c:pt idx="40391">
                  <c:v>879.82999999999959</c:v>
                </c:pt>
                <c:pt idx="40392">
                  <c:v>879.84999999999957</c:v>
                </c:pt>
                <c:pt idx="40393">
                  <c:v>879.88</c:v>
                </c:pt>
                <c:pt idx="40394">
                  <c:v>879.9</c:v>
                </c:pt>
                <c:pt idx="40395">
                  <c:v>879.92</c:v>
                </c:pt>
                <c:pt idx="40396">
                  <c:v>879.9399999999996</c:v>
                </c:pt>
                <c:pt idx="40397">
                  <c:v>879.95999999999958</c:v>
                </c:pt>
                <c:pt idx="40398">
                  <c:v>879.98</c:v>
                </c:pt>
                <c:pt idx="40399">
                  <c:v>880</c:v>
                </c:pt>
                <c:pt idx="40400">
                  <c:v>880.02</c:v>
                </c:pt>
                <c:pt idx="40401">
                  <c:v>880.04</c:v>
                </c:pt>
                <c:pt idx="40402">
                  <c:v>880.06</c:v>
                </c:pt>
                <c:pt idx="40403">
                  <c:v>880.08</c:v>
                </c:pt>
                <c:pt idx="40404">
                  <c:v>880.1</c:v>
                </c:pt>
                <c:pt idx="40405">
                  <c:v>880.12</c:v>
                </c:pt>
                <c:pt idx="40406">
                  <c:v>880.14</c:v>
                </c:pt>
                <c:pt idx="40407">
                  <c:v>880.17000000000041</c:v>
                </c:pt>
                <c:pt idx="40408">
                  <c:v>880.19</c:v>
                </c:pt>
                <c:pt idx="40409">
                  <c:v>880.21</c:v>
                </c:pt>
                <c:pt idx="40410">
                  <c:v>880.23</c:v>
                </c:pt>
                <c:pt idx="40411">
                  <c:v>880.25</c:v>
                </c:pt>
                <c:pt idx="40412">
                  <c:v>880.27000000000044</c:v>
                </c:pt>
                <c:pt idx="40413">
                  <c:v>880.29000000000042</c:v>
                </c:pt>
                <c:pt idx="40414">
                  <c:v>880.31</c:v>
                </c:pt>
                <c:pt idx="40415">
                  <c:v>880.32999999999959</c:v>
                </c:pt>
                <c:pt idx="40416">
                  <c:v>880.34999999999957</c:v>
                </c:pt>
                <c:pt idx="40417">
                  <c:v>880.37</c:v>
                </c:pt>
                <c:pt idx="40418">
                  <c:v>880.4</c:v>
                </c:pt>
                <c:pt idx="40419">
                  <c:v>880.42</c:v>
                </c:pt>
                <c:pt idx="40420">
                  <c:v>880.4399999999996</c:v>
                </c:pt>
                <c:pt idx="40421">
                  <c:v>880.45999999999958</c:v>
                </c:pt>
                <c:pt idx="40422">
                  <c:v>880.48</c:v>
                </c:pt>
                <c:pt idx="40423">
                  <c:v>880.5</c:v>
                </c:pt>
                <c:pt idx="40424">
                  <c:v>880.52</c:v>
                </c:pt>
                <c:pt idx="40425">
                  <c:v>880.54</c:v>
                </c:pt>
                <c:pt idx="40426">
                  <c:v>880.56</c:v>
                </c:pt>
                <c:pt idx="40427">
                  <c:v>880.58</c:v>
                </c:pt>
                <c:pt idx="40428">
                  <c:v>880.6</c:v>
                </c:pt>
                <c:pt idx="40429">
                  <c:v>880.62</c:v>
                </c:pt>
                <c:pt idx="40430">
                  <c:v>880.64</c:v>
                </c:pt>
                <c:pt idx="40431">
                  <c:v>880.66</c:v>
                </c:pt>
                <c:pt idx="40432">
                  <c:v>880.6800000000004</c:v>
                </c:pt>
                <c:pt idx="40433">
                  <c:v>880.71</c:v>
                </c:pt>
                <c:pt idx="40434">
                  <c:v>880.73</c:v>
                </c:pt>
                <c:pt idx="40435">
                  <c:v>880.75</c:v>
                </c:pt>
                <c:pt idx="40436">
                  <c:v>880.77000000000044</c:v>
                </c:pt>
                <c:pt idx="40437">
                  <c:v>880.79000000000042</c:v>
                </c:pt>
                <c:pt idx="40438">
                  <c:v>880.81</c:v>
                </c:pt>
                <c:pt idx="40439">
                  <c:v>880.82999999999959</c:v>
                </c:pt>
                <c:pt idx="40440">
                  <c:v>880.84999999999957</c:v>
                </c:pt>
                <c:pt idx="40441">
                  <c:v>880.87</c:v>
                </c:pt>
                <c:pt idx="40442">
                  <c:v>880.89</c:v>
                </c:pt>
                <c:pt idx="40443">
                  <c:v>880.91</c:v>
                </c:pt>
                <c:pt idx="40444">
                  <c:v>880.93</c:v>
                </c:pt>
                <c:pt idx="40445">
                  <c:v>880.94999999999959</c:v>
                </c:pt>
                <c:pt idx="40446">
                  <c:v>880.98</c:v>
                </c:pt>
                <c:pt idx="40447">
                  <c:v>881</c:v>
                </c:pt>
                <c:pt idx="40448">
                  <c:v>881.02</c:v>
                </c:pt>
                <c:pt idx="40449">
                  <c:v>881.04</c:v>
                </c:pt>
                <c:pt idx="40450">
                  <c:v>881.06</c:v>
                </c:pt>
                <c:pt idx="40451">
                  <c:v>881.08</c:v>
                </c:pt>
                <c:pt idx="40452">
                  <c:v>881.1</c:v>
                </c:pt>
                <c:pt idx="40453">
                  <c:v>881.12</c:v>
                </c:pt>
                <c:pt idx="40454">
                  <c:v>881.14</c:v>
                </c:pt>
                <c:pt idx="40455">
                  <c:v>881.16</c:v>
                </c:pt>
                <c:pt idx="40456">
                  <c:v>881.1800000000004</c:v>
                </c:pt>
                <c:pt idx="40457">
                  <c:v>881.2</c:v>
                </c:pt>
                <c:pt idx="40458">
                  <c:v>881.22</c:v>
                </c:pt>
                <c:pt idx="40459">
                  <c:v>881.24</c:v>
                </c:pt>
                <c:pt idx="40460">
                  <c:v>881.26</c:v>
                </c:pt>
                <c:pt idx="40461">
                  <c:v>881.28000000000043</c:v>
                </c:pt>
                <c:pt idx="40462">
                  <c:v>881.31</c:v>
                </c:pt>
                <c:pt idx="40463">
                  <c:v>881.32999999999959</c:v>
                </c:pt>
                <c:pt idx="40464">
                  <c:v>881.34999999999957</c:v>
                </c:pt>
                <c:pt idx="40465">
                  <c:v>881.37</c:v>
                </c:pt>
                <c:pt idx="40466">
                  <c:v>881.39</c:v>
                </c:pt>
                <c:pt idx="40467">
                  <c:v>881.41</c:v>
                </c:pt>
                <c:pt idx="40468">
                  <c:v>881.43</c:v>
                </c:pt>
                <c:pt idx="40469">
                  <c:v>881.44999999999959</c:v>
                </c:pt>
                <c:pt idx="40470">
                  <c:v>881.47</c:v>
                </c:pt>
                <c:pt idx="40471">
                  <c:v>881.49</c:v>
                </c:pt>
                <c:pt idx="40472">
                  <c:v>881.51</c:v>
                </c:pt>
                <c:pt idx="40473">
                  <c:v>881.53</c:v>
                </c:pt>
                <c:pt idx="40474">
                  <c:v>881.55</c:v>
                </c:pt>
                <c:pt idx="40475">
                  <c:v>881.58</c:v>
                </c:pt>
                <c:pt idx="40476">
                  <c:v>881.6</c:v>
                </c:pt>
                <c:pt idx="40477">
                  <c:v>881.62</c:v>
                </c:pt>
                <c:pt idx="40478">
                  <c:v>881.64</c:v>
                </c:pt>
                <c:pt idx="40479">
                  <c:v>881.66</c:v>
                </c:pt>
                <c:pt idx="40480">
                  <c:v>881.6800000000004</c:v>
                </c:pt>
                <c:pt idx="40481">
                  <c:v>881.7</c:v>
                </c:pt>
                <c:pt idx="40482">
                  <c:v>881.72</c:v>
                </c:pt>
                <c:pt idx="40483">
                  <c:v>881.74</c:v>
                </c:pt>
                <c:pt idx="40484">
                  <c:v>881.76</c:v>
                </c:pt>
                <c:pt idx="40485">
                  <c:v>881.78000000000043</c:v>
                </c:pt>
                <c:pt idx="40486">
                  <c:v>881.8</c:v>
                </c:pt>
                <c:pt idx="40487">
                  <c:v>881.8199999999996</c:v>
                </c:pt>
                <c:pt idx="40488">
                  <c:v>881.84999999999957</c:v>
                </c:pt>
                <c:pt idx="40489">
                  <c:v>881.87</c:v>
                </c:pt>
                <c:pt idx="40490">
                  <c:v>881.89</c:v>
                </c:pt>
                <c:pt idx="40491">
                  <c:v>881.91</c:v>
                </c:pt>
                <c:pt idx="40492">
                  <c:v>881.93</c:v>
                </c:pt>
                <c:pt idx="40493">
                  <c:v>881.94999999999959</c:v>
                </c:pt>
                <c:pt idx="40494">
                  <c:v>881.97</c:v>
                </c:pt>
                <c:pt idx="40495">
                  <c:v>881.99</c:v>
                </c:pt>
                <c:pt idx="40496">
                  <c:v>882.01</c:v>
                </c:pt>
                <c:pt idx="40497">
                  <c:v>882.03</c:v>
                </c:pt>
                <c:pt idx="40498">
                  <c:v>882.05</c:v>
                </c:pt>
                <c:pt idx="40499">
                  <c:v>882.07</c:v>
                </c:pt>
                <c:pt idx="40500">
                  <c:v>882.09</c:v>
                </c:pt>
                <c:pt idx="40501">
                  <c:v>882.11</c:v>
                </c:pt>
                <c:pt idx="40502">
                  <c:v>882.13</c:v>
                </c:pt>
                <c:pt idx="40503">
                  <c:v>882.16</c:v>
                </c:pt>
                <c:pt idx="40504">
                  <c:v>882.1800000000004</c:v>
                </c:pt>
                <c:pt idx="40505">
                  <c:v>882.2</c:v>
                </c:pt>
                <c:pt idx="40506">
                  <c:v>882.22</c:v>
                </c:pt>
                <c:pt idx="40507">
                  <c:v>882.24</c:v>
                </c:pt>
                <c:pt idx="40508">
                  <c:v>882.26</c:v>
                </c:pt>
                <c:pt idx="40509">
                  <c:v>882.28000000000043</c:v>
                </c:pt>
                <c:pt idx="40510">
                  <c:v>882.3</c:v>
                </c:pt>
                <c:pt idx="40511">
                  <c:v>882.3199999999996</c:v>
                </c:pt>
                <c:pt idx="40512">
                  <c:v>882.33999999999958</c:v>
                </c:pt>
                <c:pt idx="40513">
                  <c:v>882.35999999999956</c:v>
                </c:pt>
                <c:pt idx="40514">
                  <c:v>882.38</c:v>
                </c:pt>
                <c:pt idx="40515">
                  <c:v>882.4</c:v>
                </c:pt>
                <c:pt idx="40516">
                  <c:v>882.42</c:v>
                </c:pt>
                <c:pt idx="40517">
                  <c:v>882.44999999999959</c:v>
                </c:pt>
                <c:pt idx="40518">
                  <c:v>882.47</c:v>
                </c:pt>
                <c:pt idx="40519">
                  <c:v>882.49</c:v>
                </c:pt>
                <c:pt idx="40520">
                  <c:v>882.51</c:v>
                </c:pt>
                <c:pt idx="40521">
                  <c:v>882.53</c:v>
                </c:pt>
                <c:pt idx="40522">
                  <c:v>882.55</c:v>
                </c:pt>
                <c:pt idx="40523">
                  <c:v>882.57</c:v>
                </c:pt>
                <c:pt idx="40524">
                  <c:v>882.59</c:v>
                </c:pt>
                <c:pt idx="40525">
                  <c:v>882.61</c:v>
                </c:pt>
                <c:pt idx="40526">
                  <c:v>882.63</c:v>
                </c:pt>
                <c:pt idx="40527">
                  <c:v>882.66</c:v>
                </c:pt>
                <c:pt idx="40528">
                  <c:v>882.6800000000004</c:v>
                </c:pt>
                <c:pt idx="40529">
                  <c:v>882.7</c:v>
                </c:pt>
                <c:pt idx="40530">
                  <c:v>882.72</c:v>
                </c:pt>
                <c:pt idx="40531">
                  <c:v>882.74</c:v>
                </c:pt>
                <c:pt idx="40532">
                  <c:v>882.76</c:v>
                </c:pt>
                <c:pt idx="40533">
                  <c:v>882.78000000000043</c:v>
                </c:pt>
                <c:pt idx="40534">
                  <c:v>882.8</c:v>
                </c:pt>
                <c:pt idx="40535">
                  <c:v>882.8199999999996</c:v>
                </c:pt>
                <c:pt idx="40536">
                  <c:v>882.83999999999958</c:v>
                </c:pt>
                <c:pt idx="40537">
                  <c:v>882.85999999999956</c:v>
                </c:pt>
                <c:pt idx="40538">
                  <c:v>882.88</c:v>
                </c:pt>
                <c:pt idx="40539">
                  <c:v>882.9</c:v>
                </c:pt>
                <c:pt idx="40540">
                  <c:v>882.92</c:v>
                </c:pt>
                <c:pt idx="40541">
                  <c:v>882.9399999999996</c:v>
                </c:pt>
                <c:pt idx="40542">
                  <c:v>882.97</c:v>
                </c:pt>
                <c:pt idx="40543">
                  <c:v>882.99</c:v>
                </c:pt>
                <c:pt idx="40544">
                  <c:v>883.01</c:v>
                </c:pt>
                <c:pt idx="40545">
                  <c:v>883.03</c:v>
                </c:pt>
                <c:pt idx="40546">
                  <c:v>883.05</c:v>
                </c:pt>
                <c:pt idx="40547">
                  <c:v>883.07</c:v>
                </c:pt>
                <c:pt idx="40548">
                  <c:v>883.09</c:v>
                </c:pt>
                <c:pt idx="40549">
                  <c:v>883.11</c:v>
                </c:pt>
                <c:pt idx="40550">
                  <c:v>883.13</c:v>
                </c:pt>
                <c:pt idx="40551">
                  <c:v>883.15</c:v>
                </c:pt>
                <c:pt idx="40552">
                  <c:v>883.17000000000041</c:v>
                </c:pt>
                <c:pt idx="40553">
                  <c:v>883.19</c:v>
                </c:pt>
                <c:pt idx="40554">
                  <c:v>883.22</c:v>
                </c:pt>
                <c:pt idx="40555">
                  <c:v>883.24</c:v>
                </c:pt>
                <c:pt idx="40556">
                  <c:v>883.26</c:v>
                </c:pt>
                <c:pt idx="40557">
                  <c:v>883.28000000000043</c:v>
                </c:pt>
                <c:pt idx="40558">
                  <c:v>883.3</c:v>
                </c:pt>
                <c:pt idx="40559">
                  <c:v>883.3199999999996</c:v>
                </c:pt>
                <c:pt idx="40560">
                  <c:v>883.33999999999958</c:v>
                </c:pt>
                <c:pt idx="40561">
                  <c:v>883.35999999999956</c:v>
                </c:pt>
                <c:pt idx="40562">
                  <c:v>883.38</c:v>
                </c:pt>
                <c:pt idx="40563">
                  <c:v>883.4</c:v>
                </c:pt>
                <c:pt idx="40564">
                  <c:v>883.42</c:v>
                </c:pt>
                <c:pt idx="40565">
                  <c:v>883.4399999999996</c:v>
                </c:pt>
                <c:pt idx="40566">
                  <c:v>883.45999999999958</c:v>
                </c:pt>
                <c:pt idx="40567">
                  <c:v>883.48</c:v>
                </c:pt>
                <c:pt idx="40568">
                  <c:v>883.5</c:v>
                </c:pt>
                <c:pt idx="40569">
                  <c:v>883.52</c:v>
                </c:pt>
                <c:pt idx="40570">
                  <c:v>883.55</c:v>
                </c:pt>
                <c:pt idx="40571">
                  <c:v>883.57</c:v>
                </c:pt>
                <c:pt idx="40572">
                  <c:v>883.59</c:v>
                </c:pt>
                <c:pt idx="40573">
                  <c:v>883.61</c:v>
                </c:pt>
                <c:pt idx="40574">
                  <c:v>883.63</c:v>
                </c:pt>
                <c:pt idx="40575">
                  <c:v>883.65</c:v>
                </c:pt>
                <c:pt idx="40576">
                  <c:v>883.67000000000041</c:v>
                </c:pt>
                <c:pt idx="40577">
                  <c:v>883.69</c:v>
                </c:pt>
                <c:pt idx="40578">
                  <c:v>883.71</c:v>
                </c:pt>
                <c:pt idx="40579">
                  <c:v>883.73</c:v>
                </c:pt>
                <c:pt idx="40580">
                  <c:v>883.75</c:v>
                </c:pt>
                <c:pt idx="40581">
                  <c:v>883.78000000000043</c:v>
                </c:pt>
                <c:pt idx="40582">
                  <c:v>883.8</c:v>
                </c:pt>
                <c:pt idx="40583">
                  <c:v>883.8199999999996</c:v>
                </c:pt>
                <c:pt idx="40584">
                  <c:v>883.83999999999958</c:v>
                </c:pt>
                <c:pt idx="40585">
                  <c:v>883.85999999999956</c:v>
                </c:pt>
                <c:pt idx="40586">
                  <c:v>883.88</c:v>
                </c:pt>
                <c:pt idx="40587">
                  <c:v>883.9</c:v>
                </c:pt>
                <c:pt idx="40588">
                  <c:v>883.92</c:v>
                </c:pt>
                <c:pt idx="40589">
                  <c:v>883.9399999999996</c:v>
                </c:pt>
                <c:pt idx="40590">
                  <c:v>883.95999999999958</c:v>
                </c:pt>
                <c:pt idx="40591">
                  <c:v>883.98</c:v>
                </c:pt>
                <c:pt idx="40592">
                  <c:v>884</c:v>
                </c:pt>
                <c:pt idx="40593">
                  <c:v>884.02</c:v>
                </c:pt>
                <c:pt idx="40594">
                  <c:v>884.04</c:v>
                </c:pt>
                <c:pt idx="40595">
                  <c:v>884.07</c:v>
                </c:pt>
                <c:pt idx="40596">
                  <c:v>884.09</c:v>
                </c:pt>
                <c:pt idx="40597">
                  <c:v>884.11</c:v>
                </c:pt>
                <c:pt idx="40598">
                  <c:v>884.13</c:v>
                </c:pt>
                <c:pt idx="40599">
                  <c:v>884.15</c:v>
                </c:pt>
                <c:pt idx="40600">
                  <c:v>884.17000000000041</c:v>
                </c:pt>
                <c:pt idx="40601">
                  <c:v>884.19</c:v>
                </c:pt>
                <c:pt idx="40602">
                  <c:v>884.21</c:v>
                </c:pt>
                <c:pt idx="40603">
                  <c:v>884.23</c:v>
                </c:pt>
                <c:pt idx="40604">
                  <c:v>884.25</c:v>
                </c:pt>
                <c:pt idx="40605">
                  <c:v>884.27000000000044</c:v>
                </c:pt>
                <c:pt idx="40606">
                  <c:v>884.29000000000042</c:v>
                </c:pt>
                <c:pt idx="40607">
                  <c:v>884.31</c:v>
                </c:pt>
                <c:pt idx="40608">
                  <c:v>884.32999999999959</c:v>
                </c:pt>
                <c:pt idx="40609">
                  <c:v>884.35999999999956</c:v>
                </c:pt>
                <c:pt idx="40610">
                  <c:v>884.38</c:v>
                </c:pt>
                <c:pt idx="40611">
                  <c:v>884.4</c:v>
                </c:pt>
                <c:pt idx="40612">
                  <c:v>884.42</c:v>
                </c:pt>
                <c:pt idx="40613">
                  <c:v>884.4399999999996</c:v>
                </c:pt>
                <c:pt idx="40614">
                  <c:v>884.45999999999958</c:v>
                </c:pt>
                <c:pt idx="40615">
                  <c:v>884.48</c:v>
                </c:pt>
                <c:pt idx="40616">
                  <c:v>884.5</c:v>
                </c:pt>
                <c:pt idx="40617">
                  <c:v>884.52</c:v>
                </c:pt>
                <c:pt idx="40618">
                  <c:v>884.54</c:v>
                </c:pt>
                <c:pt idx="40619">
                  <c:v>884.56</c:v>
                </c:pt>
                <c:pt idx="40620">
                  <c:v>884.58</c:v>
                </c:pt>
                <c:pt idx="40621">
                  <c:v>884.6</c:v>
                </c:pt>
                <c:pt idx="40622">
                  <c:v>884.62</c:v>
                </c:pt>
                <c:pt idx="40623">
                  <c:v>884.64</c:v>
                </c:pt>
                <c:pt idx="40624">
                  <c:v>884.67000000000041</c:v>
                </c:pt>
                <c:pt idx="40625">
                  <c:v>884.69</c:v>
                </c:pt>
                <c:pt idx="40626">
                  <c:v>884.71</c:v>
                </c:pt>
                <c:pt idx="40627">
                  <c:v>884.73</c:v>
                </c:pt>
                <c:pt idx="40628">
                  <c:v>884.75</c:v>
                </c:pt>
                <c:pt idx="40629">
                  <c:v>884.77000000000044</c:v>
                </c:pt>
                <c:pt idx="40630">
                  <c:v>884.79000000000042</c:v>
                </c:pt>
                <c:pt idx="40631">
                  <c:v>884.81</c:v>
                </c:pt>
                <c:pt idx="40632">
                  <c:v>884.82999999999959</c:v>
                </c:pt>
                <c:pt idx="40633">
                  <c:v>884.84999999999957</c:v>
                </c:pt>
                <c:pt idx="40634">
                  <c:v>884.87</c:v>
                </c:pt>
                <c:pt idx="40635">
                  <c:v>884.89</c:v>
                </c:pt>
                <c:pt idx="40636">
                  <c:v>884.92</c:v>
                </c:pt>
                <c:pt idx="40637">
                  <c:v>884.9399999999996</c:v>
                </c:pt>
                <c:pt idx="40638">
                  <c:v>884.95999999999958</c:v>
                </c:pt>
                <c:pt idx="40639">
                  <c:v>884.98</c:v>
                </c:pt>
                <c:pt idx="40640">
                  <c:v>885</c:v>
                </c:pt>
                <c:pt idx="40641">
                  <c:v>885.02</c:v>
                </c:pt>
                <c:pt idx="40642">
                  <c:v>885.04</c:v>
                </c:pt>
                <c:pt idx="40643">
                  <c:v>885.06</c:v>
                </c:pt>
                <c:pt idx="40644">
                  <c:v>885.08</c:v>
                </c:pt>
                <c:pt idx="40645">
                  <c:v>885.1</c:v>
                </c:pt>
                <c:pt idx="40646">
                  <c:v>885.12</c:v>
                </c:pt>
                <c:pt idx="40647">
                  <c:v>885.14</c:v>
                </c:pt>
                <c:pt idx="40648">
                  <c:v>885.16</c:v>
                </c:pt>
                <c:pt idx="40649">
                  <c:v>885.1800000000004</c:v>
                </c:pt>
                <c:pt idx="40650">
                  <c:v>885.2</c:v>
                </c:pt>
                <c:pt idx="40651">
                  <c:v>885.22</c:v>
                </c:pt>
                <c:pt idx="40652">
                  <c:v>885.25</c:v>
                </c:pt>
                <c:pt idx="40653">
                  <c:v>885.27000000000044</c:v>
                </c:pt>
                <c:pt idx="40654">
                  <c:v>885.29000000000042</c:v>
                </c:pt>
                <c:pt idx="40655">
                  <c:v>885.31</c:v>
                </c:pt>
                <c:pt idx="40656">
                  <c:v>885.32999999999959</c:v>
                </c:pt>
                <c:pt idx="40657">
                  <c:v>885.34999999999957</c:v>
                </c:pt>
                <c:pt idx="40658">
                  <c:v>885.37</c:v>
                </c:pt>
                <c:pt idx="40659">
                  <c:v>885.39</c:v>
                </c:pt>
                <c:pt idx="40660">
                  <c:v>885.41</c:v>
                </c:pt>
                <c:pt idx="40661">
                  <c:v>885.43</c:v>
                </c:pt>
                <c:pt idx="40662">
                  <c:v>885.44999999999959</c:v>
                </c:pt>
                <c:pt idx="40663">
                  <c:v>885.47</c:v>
                </c:pt>
                <c:pt idx="40664">
                  <c:v>885.49</c:v>
                </c:pt>
                <c:pt idx="40665">
                  <c:v>885.52</c:v>
                </c:pt>
                <c:pt idx="40666">
                  <c:v>885.54</c:v>
                </c:pt>
                <c:pt idx="40667">
                  <c:v>885.56</c:v>
                </c:pt>
                <c:pt idx="40668">
                  <c:v>885.58</c:v>
                </c:pt>
                <c:pt idx="40669">
                  <c:v>885.6</c:v>
                </c:pt>
                <c:pt idx="40670">
                  <c:v>885.62</c:v>
                </c:pt>
                <c:pt idx="40671">
                  <c:v>885.64</c:v>
                </c:pt>
                <c:pt idx="40672">
                  <c:v>885.66</c:v>
                </c:pt>
                <c:pt idx="40673">
                  <c:v>885.6800000000004</c:v>
                </c:pt>
                <c:pt idx="40674">
                  <c:v>885.7</c:v>
                </c:pt>
                <c:pt idx="40675">
                  <c:v>885.72</c:v>
                </c:pt>
                <c:pt idx="40676">
                  <c:v>885.74</c:v>
                </c:pt>
                <c:pt idx="40677">
                  <c:v>885.76</c:v>
                </c:pt>
                <c:pt idx="40678">
                  <c:v>885.78000000000043</c:v>
                </c:pt>
                <c:pt idx="40679">
                  <c:v>885.8</c:v>
                </c:pt>
                <c:pt idx="40680">
                  <c:v>885.82999999999959</c:v>
                </c:pt>
                <c:pt idx="40681">
                  <c:v>885.84999999999957</c:v>
                </c:pt>
                <c:pt idx="40682">
                  <c:v>885.87</c:v>
                </c:pt>
                <c:pt idx="40683">
                  <c:v>885.89</c:v>
                </c:pt>
                <c:pt idx="40684">
                  <c:v>885.91</c:v>
                </c:pt>
                <c:pt idx="40685">
                  <c:v>885.93</c:v>
                </c:pt>
                <c:pt idx="40686">
                  <c:v>885.94999999999959</c:v>
                </c:pt>
                <c:pt idx="40687">
                  <c:v>885.97</c:v>
                </c:pt>
                <c:pt idx="40688">
                  <c:v>885.99</c:v>
                </c:pt>
                <c:pt idx="40689">
                  <c:v>886.01</c:v>
                </c:pt>
                <c:pt idx="40690">
                  <c:v>886.03</c:v>
                </c:pt>
                <c:pt idx="40691">
                  <c:v>886.05</c:v>
                </c:pt>
                <c:pt idx="40692">
                  <c:v>886.08</c:v>
                </c:pt>
                <c:pt idx="40693">
                  <c:v>886.1</c:v>
                </c:pt>
                <c:pt idx="40694">
                  <c:v>886.12</c:v>
                </c:pt>
                <c:pt idx="40695">
                  <c:v>886.14</c:v>
                </c:pt>
                <c:pt idx="40696">
                  <c:v>886.16</c:v>
                </c:pt>
                <c:pt idx="40697">
                  <c:v>886.1800000000004</c:v>
                </c:pt>
                <c:pt idx="40698">
                  <c:v>886.2</c:v>
                </c:pt>
                <c:pt idx="40699">
                  <c:v>886.22</c:v>
                </c:pt>
                <c:pt idx="40700">
                  <c:v>886.24</c:v>
                </c:pt>
                <c:pt idx="40701">
                  <c:v>886.26</c:v>
                </c:pt>
                <c:pt idx="40702">
                  <c:v>886.28000000000043</c:v>
                </c:pt>
                <c:pt idx="40703">
                  <c:v>886.3</c:v>
                </c:pt>
                <c:pt idx="40704">
                  <c:v>886.3199999999996</c:v>
                </c:pt>
                <c:pt idx="40705">
                  <c:v>886.34999999999957</c:v>
                </c:pt>
                <c:pt idx="40706">
                  <c:v>886.37</c:v>
                </c:pt>
                <c:pt idx="40707">
                  <c:v>886.39</c:v>
                </c:pt>
                <c:pt idx="40708">
                  <c:v>886.41</c:v>
                </c:pt>
                <c:pt idx="40709">
                  <c:v>886.43</c:v>
                </c:pt>
                <c:pt idx="40710">
                  <c:v>886.44999999999959</c:v>
                </c:pt>
                <c:pt idx="40711">
                  <c:v>886.47</c:v>
                </c:pt>
                <c:pt idx="40712">
                  <c:v>886.49</c:v>
                </c:pt>
                <c:pt idx="40713">
                  <c:v>886.51</c:v>
                </c:pt>
                <c:pt idx="40714">
                  <c:v>886.53</c:v>
                </c:pt>
                <c:pt idx="40715">
                  <c:v>886.55</c:v>
                </c:pt>
                <c:pt idx="40716">
                  <c:v>886.57</c:v>
                </c:pt>
                <c:pt idx="40717">
                  <c:v>886.59</c:v>
                </c:pt>
                <c:pt idx="40718">
                  <c:v>886.62</c:v>
                </c:pt>
                <c:pt idx="40719">
                  <c:v>886.64</c:v>
                </c:pt>
                <c:pt idx="40720">
                  <c:v>886.66</c:v>
                </c:pt>
                <c:pt idx="40721">
                  <c:v>886.6800000000004</c:v>
                </c:pt>
                <c:pt idx="40722">
                  <c:v>886.7</c:v>
                </c:pt>
                <c:pt idx="40723">
                  <c:v>886.72</c:v>
                </c:pt>
                <c:pt idx="40724">
                  <c:v>886.74</c:v>
                </c:pt>
                <c:pt idx="40725">
                  <c:v>886.76</c:v>
                </c:pt>
                <c:pt idx="40726">
                  <c:v>886.78000000000043</c:v>
                </c:pt>
                <c:pt idx="40727">
                  <c:v>886.8</c:v>
                </c:pt>
                <c:pt idx="40728">
                  <c:v>886.8199999999996</c:v>
                </c:pt>
                <c:pt idx="40729">
                  <c:v>886.83999999999958</c:v>
                </c:pt>
                <c:pt idx="40730">
                  <c:v>886.85999999999956</c:v>
                </c:pt>
                <c:pt idx="40731">
                  <c:v>886.88</c:v>
                </c:pt>
                <c:pt idx="40732">
                  <c:v>886.91</c:v>
                </c:pt>
                <c:pt idx="40733">
                  <c:v>886.93</c:v>
                </c:pt>
                <c:pt idx="40734">
                  <c:v>886.94999999999959</c:v>
                </c:pt>
                <c:pt idx="40735">
                  <c:v>886.97</c:v>
                </c:pt>
                <c:pt idx="40736">
                  <c:v>886.99</c:v>
                </c:pt>
                <c:pt idx="40737">
                  <c:v>887.01</c:v>
                </c:pt>
                <c:pt idx="40738">
                  <c:v>887.03</c:v>
                </c:pt>
                <c:pt idx="40739">
                  <c:v>887.05</c:v>
                </c:pt>
                <c:pt idx="40740">
                  <c:v>887.07</c:v>
                </c:pt>
                <c:pt idx="40741">
                  <c:v>887.09</c:v>
                </c:pt>
                <c:pt idx="40742">
                  <c:v>887.11</c:v>
                </c:pt>
                <c:pt idx="40743">
                  <c:v>887.13</c:v>
                </c:pt>
                <c:pt idx="40744">
                  <c:v>887.15</c:v>
                </c:pt>
                <c:pt idx="40745">
                  <c:v>887.17000000000041</c:v>
                </c:pt>
                <c:pt idx="40746">
                  <c:v>887.2</c:v>
                </c:pt>
                <c:pt idx="40747">
                  <c:v>887.22</c:v>
                </c:pt>
                <c:pt idx="40748">
                  <c:v>887.24</c:v>
                </c:pt>
                <c:pt idx="40749">
                  <c:v>887.26</c:v>
                </c:pt>
                <c:pt idx="40750">
                  <c:v>887.28000000000043</c:v>
                </c:pt>
                <c:pt idx="40751">
                  <c:v>887.3</c:v>
                </c:pt>
                <c:pt idx="40752">
                  <c:v>887.3199999999996</c:v>
                </c:pt>
                <c:pt idx="40753">
                  <c:v>887.33999999999958</c:v>
                </c:pt>
                <c:pt idx="40754">
                  <c:v>887.35999999999956</c:v>
                </c:pt>
                <c:pt idx="40755">
                  <c:v>887.38</c:v>
                </c:pt>
                <c:pt idx="40756">
                  <c:v>887.4</c:v>
                </c:pt>
                <c:pt idx="40757">
                  <c:v>887.42</c:v>
                </c:pt>
                <c:pt idx="40758">
                  <c:v>887.4399999999996</c:v>
                </c:pt>
                <c:pt idx="40759">
                  <c:v>887.45999999999958</c:v>
                </c:pt>
                <c:pt idx="40760">
                  <c:v>887.48</c:v>
                </c:pt>
                <c:pt idx="40761">
                  <c:v>887.5</c:v>
                </c:pt>
                <c:pt idx="40762">
                  <c:v>887.53</c:v>
                </c:pt>
                <c:pt idx="40763">
                  <c:v>887.55</c:v>
                </c:pt>
                <c:pt idx="40764">
                  <c:v>887.57</c:v>
                </c:pt>
                <c:pt idx="40765">
                  <c:v>887.59</c:v>
                </c:pt>
                <c:pt idx="40766">
                  <c:v>887.61</c:v>
                </c:pt>
                <c:pt idx="40767">
                  <c:v>887.63</c:v>
                </c:pt>
                <c:pt idx="40768">
                  <c:v>887.65</c:v>
                </c:pt>
                <c:pt idx="40769">
                  <c:v>887.67000000000041</c:v>
                </c:pt>
                <c:pt idx="40770">
                  <c:v>887.69</c:v>
                </c:pt>
                <c:pt idx="40771">
                  <c:v>887.71</c:v>
                </c:pt>
                <c:pt idx="40772">
                  <c:v>887.73</c:v>
                </c:pt>
                <c:pt idx="40773">
                  <c:v>887.76</c:v>
                </c:pt>
                <c:pt idx="40774">
                  <c:v>887.78000000000043</c:v>
                </c:pt>
                <c:pt idx="40775">
                  <c:v>887.8</c:v>
                </c:pt>
                <c:pt idx="40776">
                  <c:v>887.8199999999996</c:v>
                </c:pt>
                <c:pt idx="40777">
                  <c:v>887.83999999999958</c:v>
                </c:pt>
                <c:pt idx="40778">
                  <c:v>887.85999999999956</c:v>
                </c:pt>
                <c:pt idx="40779">
                  <c:v>887.88</c:v>
                </c:pt>
                <c:pt idx="40780">
                  <c:v>887.9</c:v>
                </c:pt>
                <c:pt idx="40781">
                  <c:v>887.92</c:v>
                </c:pt>
                <c:pt idx="40782">
                  <c:v>887.9399999999996</c:v>
                </c:pt>
                <c:pt idx="40783">
                  <c:v>887.95999999999958</c:v>
                </c:pt>
                <c:pt idx="40784">
                  <c:v>887.98</c:v>
                </c:pt>
                <c:pt idx="40785">
                  <c:v>888</c:v>
                </c:pt>
                <c:pt idx="40786">
                  <c:v>888.02</c:v>
                </c:pt>
                <c:pt idx="40787">
                  <c:v>888.05</c:v>
                </c:pt>
                <c:pt idx="40788">
                  <c:v>888.07</c:v>
                </c:pt>
                <c:pt idx="40789">
                  <c:v>888.09</c:v>
                </c:pt>
                <c:pt idx="40790">
                  <c:v>888.11</c:v>
                </c:pt>
                <c:pt idx="40791">
                  <c:v>888.13</c:v>
                </c:pt>
                <c:pt idx="40792">
                  <c:v>888.15</c:v>
                </c:pt>
                <c:pt idx="40793">
                  <c:v>888.17000000000041</c:v>
                </c:pt>
                <c:pt idx="40794">
                  <c:v>888.19</c:v>
                </c:pt>
                <c:pt idx="40795">
                  <c:v>888.21</c:v>
                </c:pt>
                <c:pt idx="40796">
                  <c:v>888.23</c:v>
                </c:pt>
                <c:pt idx="40797">
                  <c:v>888.25</c:v>
                </c:pt>
                <c:pt idx="40798">
                  <c:v>888.27000000000044</c:v>
                </c:pt>
                <c:pt idx="40799">
                  <c:v>888.29000000000042</c:v>
                </c:pt>
                <c:pt idx="40800">
                  <c:v>888.31</c:v>
                </c:pt>
                <c:pt idx="40801">
                  <c:v>888.33999999999958</c:v>
                </c:pt>
                <c:pt idx="40802">
                  <c:v>888.35999999999956</c:v>
                </c:pt>
                <c:pt idx="40803">
                  <c:v>888.38</c:v>
                </c:pt>
                <c:pt idx="40804">
                  <c:v>888.4</c:v>
                </c:pt>
                <c:pt idx="40805">
                  <c:v>888.42</c:v>
                </c:pt>
                <c:pt idx="40806">
                  <c:v>888.4399999999996</c:v>
                </c:pt>
                <c:pt idx="40807">
                  <c:v>888.45999999999958</c:v>
                </c:pt>
                <c:pt idx="40808">
                  <c:v>888.48</c:v>
                </c:pt>
                <c:pt idx="40809">
                  <c:v>888.5</c:v>
                </c:pt>
                <c:pt idx="40810">
                  <c:v>888.52</c:v>
                </c:pt>
                <c:pt idx="40811">
                  <c:v>888.54</c:v>
                </c:pt>
                <c:pt idx="40812">
                  <c:v>888.56</c:v>
                </c:pt>
                <c:pt idx="40813">
                  <c:v>888.58</c:v>
                </c:pt>
                <c:pt idx="40814">
                  <c:v>888.61</c:v>
                </c:pt>
                <c:pt idx="40815">
                  <c:v>888.63</c:v>
                </c:pt>
                <c:pt idx="40816">
                  <c:v>888.65</c:v>
                </c:pt>
                <c:pt idx="40817">
                  <c:v>888.67000000000041</c:v>
                </c:pt>
                <c:pt idx="40818">
                  <c:v>888.69</c:v>
                </c:pt>
                <c:pt idx="40819">
                  <c:v>888.71</c:v>
                </c:pt>
                <c:pt idx="40820">
                  <c:v>888.73</c:v>
                </c:pt>
                <c:pt idx="40821">
                  <c:v>888.75</c:v>
                </c:pt>
                <c:pt idx="40822">
                  <c:v>888.77000000000044</c:v>
                </c:pt>
                <c:pt idx="40823">
                  <c:v>888.79000000000042</c:v>
                </c:pt>
                <c:pt idx="40824">
                  <c:v>888.81</c:v>
                </c:pt>
                <c:pt idx="40825">
                  <c:v>888.82999999999959</c:v>
                </c:pt>
                <c:pt idx="40826">
                  <c:v>888.84999999999957</c:v>
                </c:pt>
                <c:pt idx="40827">
                  <c:v>888.87</c:v>
                </c:pt>
                <c:pt idx="40828">
                  <c:v>888.89</c:v>
                </c:pt>
                <c:pt idx="40829">
                  <c:v>888.92</c:v>
                </c:pt>
                <c:pt idx="40830">
                  <c:v>888.9399999999996</c:v>
                </c:pt>
                <c:pt idx="40831">
                  <c:v>888.95999999999958</c:v>
                </c:pt>
                <c:pt idx="40832">
                  <c:v>888.98</c:v>
                </c:pt>
                <c:pt idx="40833">
                  <c:v>889</c:v>
                </c:pt>
                <c:pt idx="40834">
                  <c:v>889.02</c:v>
                </c:pt>
                <c:pt idx="40835">
                  <c:v>889.04</c:v>
                </c:pt>
                <c:pt idx="40836">
                  <c:v>889.06</c:v>
                </c:pt>
                <c:pt idx="40837">
                  <c:v>889.08</c:v>
                </c:pt>
                <c:pt idx="40838">
                  <c:v>889.1</c:v>
                </c:pt>
                <c:pt idx="40839">
                  <c:v>889.12</c:v>
                </c:pt>
                <c:pt idx="40840">
                  <c:v>889.14</c:v>
                </c:pt>
                <c:pt idx="40841">
                  <c:v>889.16</c:v>
                </c:pt>
                <c:pt idx="40842">
                  <c:v>889.19</c:v>
                </c:pt>
                <c:pt idx="40843">
                  <c:v>889.21</c:v>
                </c:pt>
                <c:pt idx="40844">
                  <c:v>889.23</c:v>
                </c:pt>
                <c:pt idx="40845">
                  <c:v>889.25</c:v>
                </c:pt>
                <c:pt idx="40846">
                  <c:v>889.27000000000044</c:v>
                </c:pt>
                <c:pt idx="40847">
                  <c:v>889.29000000000042</c:v>
                </c:pt>
                <c:pt idx="40848">
                  <c:v>889.31</c:v>
                </c:pt>
                <c:pt idx="40849">
                  <c:v>889.32999999999959</c:v>
                </c:pt>
                <c:pt idx="40850">
                  <c:v>889.34999999999957</c:v>
                </c:pt>
                <c:pt idx="40851">
                  <c:v>889.37</c:v>
                </c:pt>
                <c:pt idx="40852">
                  <c:v>889.39</c:v>
                </c:pt>
                <c:pt idx="40853">
                  <c:v>889.41</c:v>
                </c:pt>
                <c:pt idx="40854">
                  <c:v>889.43</c:v>
                </c:pt>
                <c:pt idx="40855">
                  <c:v>889.44999999999959</c:v>
                </c:pt>
                <c:pt idx="40856">
                  <c:v>889.48</c:v>
                </c:pt>
                <c:pt idx="40857">
                  <c:v>889.5</c:v>
                </c:pt>
                <c:pt idx="40858">
                  <c:v>889.52</c:v>
                </c:pt>
                <c:pt idx="40859">
                  <c:v>889.54</c:v>
                </c:pt>
                <c:pt idx="40860">
                  <c:v>889.56</c:v>
                </c:pt>
                <c:pt idx="40861">
                  <c:v>889.58</c:v>
                </c:pt>
                <c:pt idx="40862">
                  <c:v>889.6</c:v>
                </c:pt>
                <c:pt idx="40863">
                  <c:v>889.62</c:v>
                </c:pt>
                <c:pt idx="40864">
                  <c:v>889.64</c:v>
                </c:pt>
                <c:pt idx="40865">
                  <c:v>889.66</c:v>
                </c:pt>
                <c:pt idx="40866">
                  <c:v>889.6800000000004</c:v>
                </c:pt>
                <c:pt idx="40867">
                  <c:v>889.7</c:v>
                </c:pt>
                <c:pt idx="40868">
                  <c:v>889.72</c:v>
                </c:pt>
                <c:pt idx="40869">
                  <c:v>889.74</c:v>
                </c:pt>
                <c:pt idx="40870">
                  <c:v>889.77000000000044</c:v>
                </c:pt>
                <c:pt idx="40871">
                  <c:v>889.79000000000042</c:v>
                </c:pt>
                <c:pt idx="40872">
                  <c:v>889.81</c:v>
                </c:pt>
                <c:pt idx="40873">
                  <c:v>889.82999999999959</c:v>
                </c:pt>
                <c:pt idx="40874">
                  <c:v>889.84999999999957</c:v>
                </c:pt>
                <c:pt idx="40875">
                  <c:v>889.87</c:v>
                </c:pt>
                <c:pt idx="40876">
                  <c:v>889.89</c:v>
                </c:pt>
                <c:pt idx="40877">
                  <c:v>889.91</c:v>
                </c:pt>
                <c:pt idx="40878">
                  <c:v>889.93</c:v>
                </c:pt>
                <c:pt idx="40879">
                  <c:v>889.94999999999959</c:v>
                </c:pt>
                <c:pt idx="40880">
                  <c:v>889.97</c:v>
                </c:pt>
                <c:pt idx="40881">
                  <c:v>889.99</c:v>
                </c:pt>
                <c:pt idx="40882">
                  <c:v>890.02</c:v>
                </c:pt>
                <c:pt idx="40883">
                  <c:v>890.04</c:v>
                </c:pt>
                <c:pt idx="40884">
                  <c:v>890.06</c:v>
                </c:pt>
                <c:pt idx="40885">
                  <c:v>890.08</c:v>
                </c:pt>
                <c:pt idx="40886">
                  <c:v>890.1</c:v>
                </c:pt>
                <c:pt idx="40887">
                  <c:v>890.12</c:v>
                </c:pt>
                <c:pt idx="40888">
                  <c:v>890.14</c:v>
                </c:pt>
                <c:pt idx="40889">
                  <c:v>890.16</c:v>
                </c:pt>
                <c:pt idx="40890">
                  <c:v>890.1800000000004</c:v>
                </c:pt>
                <c:pt idx="40891">
                  <c:v>890.2</c:v>
                </c:pt>
                <c:pt idx="40892">
                  <c:v>890.22</c:v>
                </c:pt>
                <c:pt idx="40893">
                  <c:v>890.24</c:v>
                </c:pt>
                <c:pt idx="40894">
                  <c:v>890.26</c:v>
                </c:pt>
                <c:pt idx="40895">
                  <c:v>890.28000000000043</c:v>
                </c:pt>
                <c:pt idx="40896">
                  <c:v>890.3</c:v>
                </c:pt>
                <c:pt idx="40897">
                  <c:v>890.3199999999996</c:v>
                </c:pt>
                <c:pt idx="40898">
                  <c:v>890.33999999999958</c:v>
                </c:pt>
                <c:pt idx="40899">
                  <c:v>890.37</c:v>
                </c:pt>
                <c:pt idx="40900">
                  <c:v>890.39</c:v>
                </c:pt>
                <c:pt idx="40901">
                  <c:v>890.41</c:v>
                </c:pt>
                <c:pt idx="40902">
                  <c:v>890.43</c:v>
                </c:pt>
                <c:pt idx="40903">
                  <c:v>890.44999999999959</c:v>
                </c:pt>
                <c:pt idx="40904">
                  <c:v>890.47</c:v>
                </c:pt>
                <c:pt idx="40905">
                  <c:v>890.49</c:v>
                </c:pt>
                <c:pt idx="40906">
                  <c:v>890.51</c:v>
                </c:pt>
                <c:pt idx="40907">
                  <c:v>890.53</c:v>
                </c:pt>
                <c:pt idx="40908">
                  <c:v>890.55</c:v>
                </c:pt>
                <c:pt idx="40909">
                  <c:v>890.57</c:v>
                </c:pt>
                <c:pt idx="40910">
                  <c:v>890.59</c:v>
                </c:pt>
                <c:pt idx="40911">
                  <c:v>890.62</c:v>
                </c:pt>
                <c:pt idx="40912">
                  <c:v>890.64</c:v>
                </c:pt>
                <c:pt idx="40913">
                  <c:v>890.66</c:v>
                </c:pt>
                <c:pt idx="40914">
                  <c:v>890.6800000000004</c:v>
                </c:pt>
                <c:pt idx="40915">
                  <c:v>890.7</c:v>
                </c:pt>
                <c:pt idx="40916">
                  <c:v>890.72</c:v>
                </c:pt>
                <c:pt idx="40917">
                  <c:v>890.74</c:v>
                </c:pt>
                <c:pt idx="40918">
                  <c:v>890.76</c:v>
                </c:pt>
                <c:pt idx="40919">
                  <c:v>890.78000000000043</c:v>
                </c:pt>
                <c:pt idx="40920">
                  <c:v>890.8</c:v>
                </c:pt>
                <c:pt idx="40921">
                  <c:v>890.8199999999996</c:v>
                </c:pt>
                <c:pt idx="40922">
                  <c:v>890.83999999999958</c:v>
                </c:pt>
                <c:pt idx="40923">
                  <c:v>890.87</c:v>
                </c:pt>
                <c:pt idx="40924">
                  <c:v>890.89</c:v>
                </c:pt>
                <c:pt idx="40925">
                  <c:v>890.91</c:v>
                </c:pt>
                <c:pt idx="40926">
                  <c:v>890.93</c:v>
                </c:pt>
                <c:pt idx="40927">
                  <c:v>890.94999999999959</c:v>
                </c:pt>
                <c:pt idx="40928">
                  <c:v>890.97</c:v>
                </c:pt>
                <c:pt idx="40929">
                  <c:v>890.99</c:v>
                </c:pt>
                <c:pt idx="40930">
                  <c:v>891.01</c:v>
                </c:pt>
                <c:pt idx="40931">
                  <c:v>891.03</c:v>
                </c:pt>
                <c:pt idx="40932">
                  <c:v>891.05</c:v>
                </c:pt>
                <c:pt idx="40933">
                  <c:v>891.07</c:v>
                </c:pt>
                <c:pt idx="40934">
                  <c:v>891.09</c:v>
                </c:pt>
                <c:pt idx="40935">
                  <c:v>891.11</c:v>
                </c:pt>
                <c:pt idx="40936">
                  <c:v>891.13</c:v>
                </c:pt>
                <c:pt idx="40937">
                  <c:v>891.15</c:v>
                </c:pt>
                <c:pt idx="40938">
                  <c:v>891.1800000000004</c:v>
                </c:pt>
                <c:pt idx="40939">
                  <c:v>891.2</c:v>
                </c:pt>
                <c:pt idx="40940">
                  <c:v>891.22</c:v>
                </c:pt>
                <c:pt idx="40941">
                  <c:v>891.24</c:v>
                </c:pt>
                <c:pt idx="40942">
                  <c:v>891.26</c:v>
                </c:pt>
                <c:pt idx="40943">
                  <c:v>891.28000000000043</c:v>
                </c:pt>
                <c:pt idx="40944">
                  <c:v>891.3</c:v>
                </c:pt>
                <c:pt idx="40945">
                  <c:v>891.3199999999996</c:v>
                </c:pt>
                <c:pt idx="40946">
                  <c:v>891.33999999999958</c:v>
                </c:pt>
                <c:pt idx="40947">
                  <c:v>891.35999999999956</c:v>
                </c:pt>
                <c:pt idx="40948">
                  <c:v>891.38</c:v>
                </c:pt>
                <c:pt idx="40949">
                  <c:v>891.4</c:v>
                </c:pt>
                <c:pt idx="40950">
                  <c:v>891.42</c:v>
                </c:pt>
                <c:pt idx="40951">
                  <c:v>891.4399999999996</c:v>
                </c:pt>
                <c:pt idx="40952">
                  <c:v>891.47</c:v>
                </c:pt>
                <c:pt idx="40953">
                  <c:v>891.49</c:v>
                </c:pt>
                <c:pt idx="40954">
                  <c:v>891.51</c:v>
                </c:pt>
                <c:pt idx="40955">
                  <c:v>891.53</c:v>
                </c:pt>
                <c:pt idx="40956">
                  <c:v>891.55</c:v>
                </c:pt>
                <c:pt idx="40957">
                  <c:v>891.57</c:v>
                </c:pt>
                <c:pt idx="40958">
                  <c:v>891.59</c:v>
                </c:pt>
                <c:pt idx="40959">
                  <c:v>891.61</c:v>
                </c:pt>
                <c:pt idx="40960">
                  <c:v>891.63</c:v>
                </c:pt>
                <c:pt idx="40961">
                  <c:v>891.65</c:v>
                </c:pt>
                <c:pt idx="40962">
                  <c:v>891.67000000000041</c:v>
                </c:pt>
                <c:pt idx="40963">
                  <c:v>891.69</c:v>
                </c:pt>
                <c:pt idx="40964">
                  <c:v>891.72</c:v>
                </c:pt>
                <c:pt idx="40965">
                  <c:v>891.74</c:v>
                </c:pt>
                <c:pt idx="40966">
                  <c:v>891.76</c:v>
                </c:pt>
                <c:pt idx="40967">
                  <c:v>891.78000000000043</c:v>
                </c:pt>
                <c:pt idx="40968">
                  <c:v>891.8</c:v>
                </c:pt>
                <c:pt idx="40969">
                  <c:v>891.8199999999996</c:v>
                </c:pt>
                <c:pt idx="40970">
                  <c:v>891.83999999999958</c:v>
                </c:pt>
                <c:pt idx="40971">
                  <c:v>891.85999999999956</c:v>
                </c:pt>
                <c:pt idx="40972">
                  <c:v>891.88</c:v>
                </c:pt>
                <c:pt idx="40973">
                  <c:v>891.9</c:v>
                </c:pt>
                <c:pt idx="40974">
                  <c:v>891.92</c:v>
                </c:pt>
                <c:pt idx="40975">
                  <c:v>891.9399999999996</c:v>
                </c:pt>
                <c:pt idx="40976">
                  <c:v>891.95999999999958</c:v>
                </c:pt>
                <c:pt idx="40977">
                  <c:v>891.98</c:v>
                </c:pt>
                <c:pt idx="40978">
                  <c:v>892</c:v>
                </c:pt>
                <c:pt idx="40979">
                  <c:v>892.02</c:v>
                </c:pt>
                <c:pt idx="40980">
                  <c:v>892.04</c:v>
                </c:pt>
                <c:pt idx="40981">
                  <c:v>892.06</c:v>
                </c:pt>
                <c:pt idx="40982">
                  <c:v>892.09</c:v>
                </c:pt>
                <c:pt idx="40983">
                  <c:v>892.11</c:v>
                </c:pt>
                <c:pt idx="40984">
                  <c:v>892.13</c:v>
                </c:pt>
                <c:pt idx="40985">
                  <c:v>892.15</c:v>
                </c:pt>
                <c:pt idx="40986">
                  <c:v>892.17000000000041</c:v>
                </c:pt>
                <c:pt idx="40987">
                  <c:v>892.19</c:v>
                </c:pt>
                <c:pt idx="40988">
                  <c:v>892.21</c:v>
                </c:pt>
                <c:pt idx="40989">
                  <c:v>892.23</c:v>
                </c:pt>
                <c:pt idx="40990">
                  <c:v>892.25</c:v>
                </c:pt>
                <c:pt idx="40991">
                  <c:v>892.27000000000044</c:v>
                </c:pt>
                <c:pt idx="40992">
                  <c:v>892.29000000000042</c:v>
                </c:pt>
                <c:pt idx="40993">
                  <c:v>892.31</c:v>
                </c:pt>
                <c:pt idx="40994">
                  <c:v>892.33999999999958</c:v>
                </c:pt>
                <c:pt idx="40995">
                  <c:v>892.35999999999956</c:v>
                </c:pt>
                <c:pt idx="40996">
                  <c:v>892.38</c:v>
                </c:pt>
                <c:pt idx="40997">
                  <c:v>892.4</c:v>
                </c:pt>
                <c:pt idx="40998">
                  <c:v>892.42</c:v>
                </c:pt>
                <c:pt idx="40999">
                  <c:v>892.4399999999996</c:v>
                </c:pt>
                <c:pt idx="41000">
                  <c:v>892.45999999999958</c:v>
                </c:pt>
                <c:pt idx="41001">
                  <c:v>892.48</c:v>
                </c:pt>
                <c:pt idx="41002">
                  <c:v>892.5</c:v>
                </c:pt>
                <c:pt idx="41003">
                  <c:v>892.52</c:v>
                </c:pt>
                <c:pt idx="41004">
                  <c:v>892.54</c:v>
                </c:pt>
                <c:pt idx="41005">
                  <c:v>892.57</c:v>
                </c:pt>
                <c:pt idx="41006">
                  <c:v>892.59</c:v>
                </c:pt>
                <c:pt idx="41007">
                  <c:v>892.61</c:v>
                </c:pt>
                <c:pt idx="41008">
                  <c:v>892.63</c:v>
                </c:pt>
                <c:pt idx="41009">
                  <c:v>892.65</c:v>
                </c:pt>
                <c:pt idx="41010">
                  <c:v>892.67000000000041</c:v>
                </c:pt>
                <c:pt idx="41011">
                  <c:v>892.69</c:v>
                </c:pt>
                <c:pt idx="41012">
                  <c:v>892.71</c:v>
                </c:pt>
                <c:pt idx="41013">
                  <c:v>892.73</c:v>
                </c:pt>
                <c:pt idx="41014">
                  <c:v>892.75</c:v>
                </c:pt>
                <c:pt idx="41015">
                  <c:v>892.77000000000044</c:v>
                </c:pt>
                <c:pt idx="41016">
                  <c:v>892.79000000000042</c:v>
                </c:pt>
                <c:pt idx="41017">
                  <c:v>892.81</c:v>
                </c:pt>
                <c:pt idx="41018">
                  <c:v>892.82999999999959</c:v>
                </c:pt>
                <c:pt idx="41019">
                  <c:v>892.84999999999957</c:v>
                </c:pt>
                <c:pt idx="41020">
                  <c:v>892.88</c:v>
                </c:pt>
                <c:pt idx="41021">
                  <c:v>892.9</c:v>
                </c:pt>
                <c:pt idx="41022">
                  <c:v>892.92</c:v>
                </c:pt>
                <c:pt idx="41023">
                  <c:v>892.9399999999996</c:v>
                </c:pt>
                <c:pt idx="41024">
                  <c:v>892.95999999999958</c:v>
                </c:pt>
                <c:pt idx="41025">
                  <c:v>892.98</c:v>
                </c:pt>
                <c:pt idx="41026">
                  <c:v>893</c:v>
                </c:pt>
                <c:pt idx="41027">
                  <c:v>893.02</c:v>
                </c:pt>
                <c:pt idx="41028">
                  <c:v>893.04</c:v>
                </c:pt>
                <c:pt idx="41029">
                  <c:v>893.06</c:v>
                </c:pt>
                <c:pt idx="41030">
                  <c:v>893.08</c:v>
                </c:pt>
                <c:pt idx="41031">
                  <c:v>893.1</c:v>
                </c:pt>
                <c:pt idx="41032">
                  <c:v>893.13</c:v>
                </c:pt>
                <c:pt idx="41033">
                  <c:v>893.15</c:v>
                </c:pt>
                <c:pt idx="41034">
                  <c:v>893.17000000000041</c:v>
                </c:pt>
                <c:pt idx="41035">
                  <c:v>893.19</c:v>
                </c:pt>
                <c:pt idx="41036">
                  <c:v>893.21</c:v>
                </c:pt>
                <c:pt idx="41037">
                  <c:v>893.23</c:v>
                </c:pt>
                <c:pt idx="41038">
                  <c:v>893.25</c:v>
                </c:pt>
                <c:pt idx="41039">
                  <c:v>893.27000000000044</c:v>
                </c:pt>
                <c:pt idx="41040">
                  <c:v>893.29000000000042</c:v>
                </c:pt>
                <c:pt idx="41041">
                  <c:v>893.31</c:v>
                </c:pt>
                <c:pt idx="41042">
                  <c:v>893.32999999999959</c:v>
                </c:pt>
                <c:pt idx="41043">
                  <c:v>893.34999999999957</c:v>
                </c:pt>
                <c:pt idx="41044">
                  <c:v>893.37</c:v>
                </c:pt>
                <c:pt idx="41045">
                  <c:v>893.39</c:v>
                </c:pt>
                <c:pt idx="41046">
                  <c:v>893.42</c:v>
                </c:pt>
                <c:pt idx="41047">
                  <c:v>893.4399999999996</c:v>
                </c:pt>
                <c:pt idx="41048">
                  <c:v>893.45999999999958</c:v>
                </c:pt>
                <c:pt idx="41049">
                  <c:v>893.48</c:v>
                </c:pt>
                <c:pt idx="41050">
                  <c:v>893.5</c:v>
                </c:pt>
                <c:pt idx="41051">
                  <c:v>893.52</c:v>
                </c:pt>
                <c:pt idx="41052">
                  <c:v>893.54</c:v>
                </c:pt>
                <c:pt idx="41053">
                  <c:v>893.56</c:v>
                </c:pt>
                <c:pt idx="41054">
                  <c:v>893.58</c:v>
                </c:pt>
                <c:pt idx="41055">
                  <c:v>893.6</c:v>
                </c:pt>
                <c:pt idx="41056">
                  <c:v>893.62</c:v>
                </c:pt>
                <c:pt idx="41057">
                  <c:v>893.64</c:v>
                </c:pt>
                <c:pt idx="41058">
                  <c:v>893.66</c:v>
                </c:pt>
                <c:pt idx="41059">
                  <c:v>893.6800000000004</c:v>
                </c:pt>
                <c:pt idx="41060">
                  <c:v>893.7</c:v>
                </c:pt>
                <c:pt idx="41061">
                  <c:v>893.72</c:v>
                </c:pt>
                <c:pt idx="41062">
                  <c:v>893.75</c:v>
                </c:pt>
                <c:pt idx="41063">
                  <c:v>893.77000000000044</c:v>
                </c:pt>
                <c:pt idx="41064">
                  <c:v>893.79000000000042</c:v>
                </c:pt>
                <c:pt idx="41065">
                  <c:v>893.81</c:v>
                </c:pt>
                <c:pt idx="41066">
                  <c:v>893.82999999999959</c:v>
                </c:pt>
                <c:pt idx="41067">
                  <c:v>893.84999999999957</c:v>
                </c:pt>
                <c:pt idx="41068">
                  <c:v>893.87</c:v>
                </c:pt>
                <c:pt idx="41069">
                  <c:v>893.89</c:v>
                </c:pt>
                <c:pt idx="41070">
                  <c:v>893.91</c:v>
                </c:pt>
                <c:pt idx="41071">
                  <c:v>893.93</c:v>
                </c:pt>
                <c:pt idx="41072">
                  <c:v>893.94999999999959</c:v>
                </c:pt>
                <c:pt idx="41073">
                  <c:v>893.98</c:v>
                </c:pt>
                <c:pt idx="41074">
                  <c:v>894</c:v>
                </c:pt>
                <c:pt idx="41075">
                  <c:v>894.02</c:v>
                </c:pt>
                <c:pt idx="41076">
                  <c:v>894.04</c:v>
                </c:pt>
                <c:pt idx="41077">
                  <c:v>894.06</c:v>
                </c:pt>
                <c:pt idx="41078">
                  <c:v>894.08</c:v>
                </c:pt>
                <c:pt idx="41079">
                  <c:v>894.1</c:v>
                </c:pt>
                <c:pt idx="41080">
                  <c:v>894.12</c:v>
                </c:pt>
                <c:pt idx="41081">
                  <c:v>894.14</c:v>
                </c:pt>
                <c:pt idx="41082">
                  <c:v>894.16</c:v>
                </c:pt>
                <c:pt idx="41083">
                  <c:v>894.1800000000004</c:v>
                </c:pt>
                <c:pt idx="41084">
                  <c:v>894.2</c:v>
                </c:pt>
                <c:pt idx="41085">
                  <c:v>894.22</c:v>
                </c:pt>
                <c:pt idx="41086">
                  <c:v>894.24</c:v>
                </c:pt>
                <c:pt idx="41087">
                  <c:v>894.26</c:v>
                </c:pt>
                <c:pt idx="41088">
                  <c:v>894.28000000000043</c:v>
                </c:pt>
                <c:pt idx="41089">
                  <c:v>894.31</c:v>
                </c:pt>
                <c:pt idx="41090">
                  <c:v>894.32999999999959</c:v>
                </c:pt>
                <c:pt idx="41091">
                  <c:v>894.34999999999957</c:v>
                </c:pt>
                <c:pt idx="41092">
                  <c:v>894.37</c:v>
                </c:pt>
                <c:pt idx="41093">
                  <c:v>894.39</c:v>
                </c:pt>
                <c:pt idx="41094">
                  <c:v>894.41</c:v>
                </c:pt>
                <c:pt idx="41095">
                  <c:v>894.43</c:v>
                </c:pt>
                <c:pt idx="41096">
                  <c:v>894.44999999999959</c:v>
                </c:pt>
                <c:pt idx="41097">
                  <c:v>894.47</c:v>
                </c:pt>
                <c:pt idx="41098">
                  <c:v>894.49</c:v>
                </c:pt>
                <c:pt idx="41099">
                  <c:v>894.51</c:v>
                </c:pt>
                <c:pt idx="41100">
                  <c:v>894.53</c:v>
                </c:pt>
                <c:pt idx="41101">
                  <c:v>894.55</c:v>
                </c:pt>
                <c:pt idx="41102">
                  <c:v>894.58</c:v>
                </c:pt>
                <c:pt idx="41103">
                  <c:v>894.6</c:v>
                </c:pt>
                <c:pt idx="41104">
                  <c:v>894.62</c:v>
                </c:pt>
                <c:pt idx="41105">
                  <c:v>894.64</c:v>
                </c:pt>
                <c:pt idx="41106">
                  <c:v>894.66</c:v>
                </c:pt>
                <c:pt idx="41107">
                  <c:v>894.6800000000004</c:v>
                </c:pt>
                <c:pt idx="41108">
                  <c:v>894.7</c:v>
                </c:pt>
                <c:pt idx="41109">
                  <c:v>894.72</c:v>
                </c:pt>
                <c:pt idx="41110">
                  <c:v>894.74</c:v>
                </c:pt>
                <c:pt idx="41111">
                  <c:v>894.76</c:v>
                </c:pt>
                <c:pt idx="41112">
                  <c:v>894.78000000000043</c:v>
                </c:pt>
                <c:pt idx="41113">
                  <c:v>894.8</c:v>
                </c:pt>
                <c:pt idx="41114">
                  <c:v>894.8199999999996</c:v>
                </c:pt>
                <c:pt idx="41115">
                  <c:v>894.83999999999958</c:v>
                </c:pt>
                <c:pt idx="41116">
                  <c:v>894.85999999999956</c:v>
                </c:pt>
                <c:pt idx="41117">
                  <c:v>894.89</c:v>
                </c:pt>
                <c:pt idx="41118">
                  <c:v>894.91</c:v>
                </c:pt>
                <c:pt idx="41119">
                  <c:v>894.93</c:v>
                </c:pt>
                <c:pt idx="41120">
                  <c:v>894.94999999999959</c:v>
                </c:pt>
                <c:pt idx="41121">
                  <c:v>894.97</c:v>
                </c:pt>
                <c:pt idx="41122">
                  <c:v>894.99</c:v>
                </c:pt>
                <c:pt idx="41123">
                  <c:v>895.01</c:v>
                </c:pt>
                <c:pt idx="41124">
                  <c:v>895.03</c:v>
                </c:pt>
                <c:pt idx="41125">
                  <c:v>895.05</c:v>
                </c:pt>
                <c:pt idx="41126">
                  <c:v>895.07</c:v>
                </c:pt>
                <c:pt idx="41127">
                  <c:v>895.09</c:v>
                </c:pt>
                <c:pt idx="41128">
                  <c:v>895.11</c:v>
                </c:pt>
                <c:pt idx="41129">
                  <c:v>895.13</c:v>
                </c:pt>
                <c:pt idx="41130">
                  <c:v>895.16</c:v>
                </c:pt>
                <c:pt idx="41131">
                  <c:v>895.1800000000004</c:v>
                </c:pt>
                <c:pt idx="41132">
                  <c:v>895.2</c:v>
                </c:pt>
                <c:pt idx="41133">
                  <c:v>895.22</c:v>
                </c:pt>
                <c:pt idx="41134">
                  <c:v>895.24</c:v>
                </c:pt>
                <c:pt idx="41135">
                  <c:v>895.26</c:v>
                </c:pt>
                <c:pt idx="41136">
                  <c:v>895.28000000000043</c:v>
                </c:pt>
                <c:pt idx="41137">
                  <c:v>895.3</c:v>
                </c:pt>
                <c:pt idx="41138">
                  <c:v>895.3199999999996</c:v>
                </c:pt>
                <c:pt idx="41139">
                  <c:v>895.33999999999958</c:v>
                </c:pt>
                <c:pt idx="41140">
                  <c:v>895.35999999999956</c:v>
                </c:pt>
                <c:pt idx="41141">
                  <c:v>895.38</c:v>
                </c:pt>
                <c:pt idx="41142">
                  <c:v>895.41</c:v>
                </c:pt>
                <c:pt idx="41143">
                  <c:v>895.43</c:v>
                </c:pt>
                <c:pt idx="41144">
                  <c:v>895.44999999999959</c:v>
                </c:pt>
                <c:pt idx="41145">
                  <c:v>895.47</c:v>
                </c:pt>
                <c:pt idx="41146">
                  <c:v>895.49</c:v>
                </c:pt>
                <c:pt idx="41147">
                  <c:v>895.51</c:v>
                </c:pt>
                <c:pt idx="41148">
                  <c:v>895.53</c:v>
                </c:pt>
                <c:pt idx="41149">
                  <c:v>895.55</c:v>
                </c:pt>
                <c:pt idx="41150">
                  <c:v>895.57</c:v>
                </c:pt>
                <c:pt idx="41151">
                  <c:v>895.59</c:v>
                </c:pt>
                <c:pt idx="41152">
                  <c:v>895.61</c:v>
                </c:pt>
                <c:pt idx="41153">
                  <c:v>895.63</c:v>
                </c:pt>
                <c:pt idx="41154">
                  <c:v>895.65</c:v>
                </c:pt>
                <c:pt idx="41155">
                  <c:v>895.67000000000041</c:v>
                </c:pt>
                <c:pt idx="41156">
                  <c:v>895.69</c:v>
                </c:pt>
                <c:pt idx="41157">
                  <c:v>895.72</c:v>
                </c:pt>
                <c:pt idx="41158">
                  <c:v>895.74</c:v>
                </c:pt>
                <c:pt idx="41159">
                  <c:v>895.76</c:v>
                </c:pt>
                <c:pt idx="41160">
                  <c:v>895.78000000000043</c:v>
                </c:pt>
                <c:pt idx="41161">
                  <c:v>895.8</c:v>
                </c:pt>
                <c:pt idx="41162">
                  <c:v>895.8199999999996</c:v>
                </c:pt>
                <c:pt idx="41163">
                  <c:v>895.83999999999958</c:v>
                </c:pt>
                <c:pt idx="41164">
                  <c:v>895.85999999999956</c:v>
                </c:pt>
                <c:pt idx="41165">
                  <c:v>895.88</c:v>
                </c:pt>
                <c:pt idx="41166">
                  <c:v>895.9</c:v>
                </c:pt>
                <c:pt idx="41167">
                  <c:v>895.92</c:v>
                </c:pt>
                <c:pt idx="41168">
                  <c:v>895.9399999999996</c:v>
                </c:pt>
                <c:pt idx="41169">
                  <c:v>895.95999999999958</c:v>
                </c:pt>
                <c:pt idx="41170">
                  <c:v>895.98</c:v>
                </c:pt>
                <c:pt idx="41171">
                  <c:v>896</c:v>
                </c:pt>
                <c:pt idx="41172">
                  <c:v>896.03</c:v>
                </c:pt>
                <c:pt idx="41173">
                  <c:v>896.05</c:v>
                </c:pt>
                <c:pt idx="41174">
                  <c:v>896.07</c:v>
                </c:pt>
                <c:pt idx="41175">
                  <c:v>896.09</c:v>
                </c:pt>
                <c:pt idx="41176">
                  <c:v>896.11</c:v>
                </c:pt>
                <c:pt idx="41177">
                  <c:v>896.13</c:v>
                </c:pt>
                <c:pt idx="41178">
                  <c:v>896.15</c:v>
                </c:pt>
                <c:pt idx="41179">
                  <c:v>896.17000000000041</c:v>
                </c:pt>
                <c:pt idx="41180">
                  <c:v>896.19</c:v>
                </c:pt>
                <c:pt idx="41181">
                  <c:v>896.21</c:v>
                </c:pt>
                <c:pt idx="41182">
                  <c:v>896.23</c:v>
                </c:pt>
                <c:pt idx="41183">
                  <c:v>896.25</c:v>
                </c:pt>
                <c:pt idx="41184">
                  <c:v>896.28000000000043</c:v>
                </c:pt>
                <c:pt idx="41185">
                  <c:v>896.3</c:v>
                </c:pt>
                <c:pt idx="41186">
                  <c:v>896.3199999999996</c:v>
                </c:pt>
                <c:pt idx="41187">
                  <c:v>896.33999999999958</c:v>
                </c:pt>
                <c:pt idx="41188">
                  <c:v>896.35999999999956</c:v>
                </c:pt>
                <c:pt idx="41189">
                  <c:v>896.38</c:v>
                </c:pt>
                <c:pt idx="41190">
                  <c:v>896.4</c:v>
                </c:pt>
                <c:pt idx="41191">
                  <c:v>896.42</c:v>
                </c:pt>
                <c:pt idx="41192">
                  <c:v>896.4399999999996</c:v>
                </c:pt>
                <c:pt idx="41193">
                  <c:v>896.45999999999958</c:v>
                </c:pt>
                <c:pt idx="41194">
                  <c:v>896.48</c:v>
                </c:pt>
                <c:pt idx="41195">
                  <c:v>896.5</c:v>
                </c:pt>
                <c:pt idx="41196">
                  <c:v>896.52</c:v>
                </c:pt>
                <c:pt idx="41197">
                  <c:v>896.54</c:v>
                </c:pt>
                <c:pt idx="41198">
                  <c:v>896.56</c:v>
                </c:pt>
                <c:pt idx="41199">
                  <c:v>896.58</c:v>
                </c:pt>
                <c:pt idx="41200">
                  <c:v>896.6</c:v>
                </c:pt>
                <c:pt idx="41201">
                  <c:v>896.63</c:v>
                </c:pt>
                <c:pt idx="41202">
                  <c:v>896.65</c:v>
                </c:pt>
                <c:pt idx="41203">
                  <c:v>896.67000000000041</c:v>
                </c:pt>
                <c:pt idx="41204">
                  <c:v>896.69</c:v>
                </c:pt>
                <c:pt idx="41205">
                  <c:v>896.71</c:v>
                </c:pt>
                <c:pt idx="41206">
                  <c:v>896.73</c:v>
                </c:pt>
                <c:pt idx="41207">
                  <c:v>896.75</c:v>
                </c:pt>
                <c:pt idx="41208">
                  <c:v>896.77000000000044</c:v>
                </c:pt>
                <c:pt idx="41209">
                  <c:v>896.79000000000042</c:v>
                </c:pt>
                <c:pt idx="41210">
                  <c:v>896.81</c:v>
                </c:pt>
                <c:pt idx="41211">
                  <c:v>896.82999999999959</c:v>
                </c:pt>
                <c:pt idx="41212">
                  <c:v>896.85999999999956</c:v>
                </c:pt>
                <c:pt idx="41213">
                  <c:v>896.88</c:v>
                </c:pt>
                <c:pt idx="41214">
                  <c:v>896.9</c:v>
                </c:pt>
                <c:pt idx="41215">
                  <c:v>896.92</c:v>
                </c:pt>
                <c:pt idx="41216">
                  <c:v>896.9399999999996</c:v>
                </c:pt>
                <c:pt idx="41217">
                  <c:v>896.95999999999958</c:v>
                </c:pt>
                <c:pt idx="41218">
                  <c:v>896.98</c:v>
                </c:pt>
                <c:pt idx="41219">
                  <c:v>897</c:v>
                </c:pt>
                <c:pt idx="41220">
                  <c:v>897.02</c:v>
                </c:pt>
                <c:pt idx="41221">
                  <c:v>897.04</c:v>
                </c:pt>
                <c:pt idx="41222">
                  <c:v>897.06</c:v>
                </c:pt>
                <c:pt idx="41223">
                  <c:v>897.08</c:v>
                </c:pt>
                <c:pt idx="41224">
                  <c:v>897.1</c:v>
                </c:pt>
                <c:pt idx="41225">
                  <c:v>897.12</c:v>
                </c:pt>
                <c:pt idx="41226">
                  <c:v>897.14</c:v>
                </c:pt>
                <c:pt idx="41227">
                  <c:v>897.17000000000041</c:v>
                </c:pt>
                <c:pt idx="41228">
                  <c:v>897.19</c:v>
                </c:pt>
                <c:pt idx="41229">
                  <c:v>897.21</c:v>
                </c:pt>
                <c:pt idx="41230">
                  <c:v>897.23</c:v>
                </c:pt>
                <c:pt idx="41231">
                  <c:v>897.25</c:v>
                </c:pt>
                <c:pt idx="41232">
                  <c:v>897.27000000000044</c:v>
                </c:pt>
                <c:pt idx="41233">
                  <c:v>897.29000000000042</c:v>
                </c:pt>
                <c:pt idx="41234">
                  <c:v>897.31</c:v>
                </c:pt>
                <c:pt idx="41235">
                  <c:v>897.32999999999959</c:v>
                </c:pt>
                <c:pt idx="41236">
                  <c:v>897.34999999999957</c:v>
                </c:pt>
                <c:pt idx="41237">
                  <c:v>897.37</c:v>
                </c:pt>
                <c:pt idx="41238">
                  <c:v>897.39</c:v>
                </c:pt>
                <c:pt idx="41239">
                  <c:v>897.41</c:v>
                </c:pt>
                <c:pt idx="41240">
                  <c:v>897.43</c:v>
                </c:pt>
                <c:pt idx="41241">
                  <c:v>897.44999999999959</c:v>
                </c:pt>
                <c:pt idx="41242">
                  <c:v>897.48</c:v>
                </c:pt>
                <c:pt idx="41243">
                  <c:v>897.5</c:v>
                </c:pt>
                <c:pt idx="41244">
                  <c:v>897.52</c:v>
                </c:pt>
                <c:pt idx="41245">
                  <c:v>897.54</c:v>
                </c:pt>
                <c:pt idx="41246">
                  <c:v>897.56</c:v>
                </c:pt>
                <c:pt idx="41247">
                  <c:v>897.58</c:v>
                </c:pt>
                <c:pt idx="41248">
                  <c:v>897.6</c:v>
                </c:pt>
                <c:pt idx="41249">
                  <c:v>897.62</c:v>
                </c:pt>
                <c:pt idx="41250">
                  <c:v>897.64</c:v>
                </c:pt>
                <c:pt idx="41251">
                  <c:v>897.66</c:v>
                </c:pt>
                <c:pt idx="41252">
                  <c:v>897.6800000000004</c:v>
                </c:pt>
                <c:pt idx="41253">
                  <c:v>897.71</c:v>
                </c:pt>
                <c:pt idx="41254">
                  <c:v>897.73</c:v>
                </c:pt>
                <c:pt idx="41255">
                  <c:v>897.75</c:v>
                </c:pt>
                <c:pt idx="41256">
                  <c:v>897.77000000000044</c:v>
                </c:pt>
                <c:pt idx="41257">
                  <c:v>897.79000000000042</c:v>
                </c:pt>
                <c:pt idx="41258">
                  <c:v>897.81</c:v>
                </c:pt>
                <c:pt idx="41259">
                  <c:v>897.82999999999959</c:v>
                </c:pt>
                <c:pt idx="41260">
                  <c:v>897.84999999999957</c:v>
                </c:pt>
                <c:pt idx="41261">
                  <c:v>897.87</c:v>
                </c:pt>
                <c:pt idx="41262">
                  <c:v>897.89</c:v>
                </c:pt>
                <c:pt idx="41263">
                  <c:v>897.91</c:v>
                </c:pt>
                <c:pt idx="41264">
                  <c:v>897.93</c:v>
                </c:pt>
                <c:pt idx="41265">
                  <c:v>897.94999999999959</c:v>
                </c:pt>
                <c:pt idx="41266">
                  <c:v>897.97</c:v>
                </c:pt>
                <c:pt idx="41267">
                  <c:v>897.99</c:v>
                </c:pt>
                <c:pt idx="41268">
                  <c:v>898.01</c:v>
                </c:pt>
                <c:pt idx="41269">
                  <c:v>898.04</c:v>
                </c:pt>
                <c:pt idx="41270">
                  <c:v>898.06</c:v>
                </c:pt>
                <c:pt idx="41271">
                  <c:v>898.08</c:v>
                </c:pt>
                <c:pt idx="41272">
                  <c:v>898.1</c:v>
                </c:pt>
                <c:pt idx="41273">
                  <c:v>898.12</c:v>
                </c:pt>
                <c:pt idx="41274">
                  <c:v>898.14</c:v>
                </c:pt>
                <c:pt idx="41275">
                  <c:v>898.16</c:v>
                </c:pt>
                <c:pt idx="41276">
                  <c:v>898.1800000000004</c:v>
                </c:pt>
                <c:pt idx="41277">
                  <c:v>898.2</c:v>
                </c:pt>
                <c:pt idx="41278">
                  <c:v>898.22</c:v>
                </c:pt>
                <c:pt idx="41279">
                  <c:v>898.24</c:v>
                </c:pt>
                <c:pt idx="41280">
                  <c:v>898.26</c:v>
                </c:pt>
                <c:pt idx="41281">
                  <c:v>898.29000000000042</c:v>
                </c:pt>
                <c:pt idx="41282">
                  <c:v>898.31</c:v>
                </c:pt>
                <c:pt idx="41283">
                  <c:v>898.32999999999959</c:v>
                </c:pt>
                <c:pt idx="41284">
                  <c:v>898.34999999999957</c:v>
                </c:pt>
                <c:pt idx="41285">
                  <c:v>898.37</c:v>
                </c:pt>
                <c:pt idx="41286">
                  <c:v>898.39</c:v>
                </c:pt>
                <c:pt idx="41287">
                  <c:v>898.41</c:v>
                </c:pt>
                <c:pt idx="41288">
                  <c:v>898.43</c:v>
                </c:pt>
                <c:pt idx="41289">
                  <c:v>898.44999999999959</c:v>
                </c:pt>
                <c:pt idx="41290">
                  <c:v>898.47</c:v>
                </c:pt>
                <c:pt idx="41291">
                  <c:v>898.49</c:v>
                </c:pt>
                <c:pt idx="41292">
                  <c:v>898.51</c:v>
                </c:pt>
                <c:pt idx="41293">
                  <c:v>898.53</c:v>
                </c:pt>
                <c:pt idx="41294">
                  <c:v>898.55</c:v>
                </c:pt>
                <c:pt idx="41295">
                  <c:v>898.58</c:v>
                </c:pt>
                <c:pt idx="41296">
                  <c:v>898.6</c:v>
                </c:pt>
                <c:pt idx="41297">
                  <c:v>898.62</c:v>
                </c:pt>
                <c:pt idx="41298">
                  <c:v>898.64</c:v>
                </c:pt>
                <c:pt idx="41299">
                  <c:v>898.66</c:v>
                </c:pt>
                <c:pt idx="41300">
                  <c:v>898.6800000000004</c:v>
                </c:pt>
                <c:pt idx="41301">
                  <c:v>898.7</c:v>
                </c:pt>
                <c:pt idx="41302">
                  <c:v>898.72</c:v>
                </c:pt>
                <c:pt idx="41303">
                  <c:v>898.74</c:v>
                </c:pt>
                <c:pt idx="41304">
                  <c:v>898.76</c:v>
                </c:pt>
                <c:pt idx="41305">
                  <c:v>898.78000000000043</c:v>
                </c:pt>
                <c:pt idx="41306">
                  <c:v>898.8</c:v>
                </c:pt>
                <c:pt idx="41307">
                  <c:v>898.8199999999996</c:v>
                </c:pt>
                <c:pt idx="41308">
                  <c:v>898.83999999999958</c:v>
                </c:pt>
                <c:pt idx="41309">
                  <c:v>898.87</c:v>
                </c:pt>
                <c:pt idx="41310">
                  <c:v>898.89</c:v>
                </c:pt>
                <c:pt idx="41311">
                  <c:v>898.91</c:v>
                </c:pt>
                <c:pt idx="41312">
                  <c:v>898.93</c:v>
                </c:pt>
                <c:pt idx="41313">
                  <c:v>898.94999999999959</c:v>
                </c:pt>
                <c:pt idx="41314">
                  <c:v>898.97</c:v>
                </c:pt>
                <c:pt idx="41315">
                  <c:v>898.99</c:v>
                </c:pt>
                <c:pt idx="41316">
                  <c:v>899.01</c:v>
                </c:pt>
                <c:pt idx="41317">
                  <c:v>899.03</c:v>
                </c:pt>
                <c:pt idx="41318">
                  <c:v>899.05</c:v>
                </c:pt>
                <c:pt idx="41319">
                  <c:v>899.07</c:v>
                </c:pt>
                <c:pt idx="41320">
                  <c:v>899.09</c:v>
                </c:pt>
                <c:pt idx="41321">
                  <c:v>899.11</c:v>
                </c:pt>
                <c:pt idx="41322">
                  <c:v>899.14</c:v>
                </c:pt>
                <c:pt idx="41323">
                  <c:v>899.16</c:v>
                </c:pt>
                <c:pt idx="41324">
                  <c:v>899.1800000000004</c:v>
                </c:pt>
                <c:pt idx="41325">
                  <c:v>899.2</c:v>
                </c:pt>
                <c:pt idx="41326">
                  <c:v>899.22</c:v>
                </c:pt>
                <c:pt idx="41327">
                  <c:v>899.24</c:v>
                </c:pt>
                <c:pt idx="41328">
                  <c:v>899.26</c:v>
                </c:pt>
                <c:pt idx="41329">
                  <c:v>899.28000000000043</c:v>
                </c:pt>
                <c:pt idx="41330">
                  <c:v>899.3</c:v>
                </c:pt>
                <c:pt idx="41331">
                  <c:v>899.3199999999996</c:v>
                </c:pt>
                <c:pt idx="41332">
                  <c:v>899.33999999999958</c:v>
                </c:pt>
                <c:pt idx="41333">
                  <c:v>899.35999999999956</c:v>
                </c:pt>
                <c:pt idx="41334">
                  <c:v>899.38</c:v>
                </c:pt>
                <c:pt idx="41335">
                  <c:v>899.4</c:v>
                </c:pt>
                <c:pt idx="41336">
                  <c:v>899.43</c:v>
                </c:pt>
                <c:pt idx="41337">
                  <c:v>899.44999999999959</c:v>
                </c:pt>
                <c:pt idx="41338">
                  <c:v>899.47</c:v>
                </c:pt>
                <c:pt idx="41339">
                  <c:v>899.49</c:v>
                </c:pt>
                <c:pt idx="41340">
                  <c:v>899.51</c:v>
                </c:pt>
                <c:pt idx="41341">
                  <c:v>899.53</c:v>
                </c:pt>
                <c:pt idx="41342">
                  <c:v>899.55</c:v>
                </c:pt>
                <c:pt idx="41343">
                  <c:v>899.57</c:v>
                </c:pt>
                <c:pt idx="41344">
                  <c:v>899.59</c:v>
                </c:pt>
                <c:pt idx="41345">
                  <c:v>899.61</c:v>
                </c:pt>
                <c:pt idx="41346">
                  <c:v>899.63</c:v>
                </c:pt>
                <c:pt idx="41347">
                  <c:v>899.65</c:v>
                </c:pt>
                <c:pt idx="41348">
                  <c:v>899.67000000000041</c:v>
                </c:pt>
                <c:pt idx="41349">
                  <c:v>899.69</c:v>
                </c:pt>
                <c:pt idx="41350">
                  <c:v>899.72</c:v>
                </c:pt>
                <c:pt idx="41351">
                  <c:v>899.74</c:v>
                </c:pt>
                <c:pt idx="41352">
                  <c:v>899.76</c:v>
                </c:pt>
                <c:pt idx="41353">
                  <c:v>899.78000000000043</c:v>
                </c:pt>
                <c:pt idx="41354">
                  <c:v>899.8</c:v>
                </c:pt>
                <c:pt idx="41355">
                  <c:v>899.8199999999996</c:v>
                </c:pt>
                <c:pt idx="41356">
                  <c:v>899.83999999999958</c:v>
                </c:pt>
                <c:pt idx="41357">
                  <c:v>899.85999999999956</c:v>
                </c:pt>
                <c:pt idx="41358">
                  <c:v>899.88</c:v>
                </c:pt>
                <c:pt idx="41359">
                  <c:v>899.9</c:v>
                </c:pt>
                <c:pt idx="41360">
                  <c:v>899.92</c:v>
                </c:pt>
                <c:pt idx="41361">
                  <c:v>899.9399999999996</c:v>
                </c:pt>
                <c:pt idx="41362">
                  <c:v>899.95999999999958</c:v>
                </c:pt>
                <c:pt idx="41363">
                  <c:v>899.99</c:v>
                </c:pt>
                <c:pt idx="41364">
                  <c:v>900.01</c:v>
                </c:pt>
                <c:pt idx="41365">
                  <c:v>900.03</c:v>
                </c:pt>
                <c:pt idx="41366">
                  <c:v>900.05</c:v>
                </c:pt>
                <c:pt idx="41367">
                  <c:v>900.07</c:v>
                </c:pt>
                <c:pt idx="41368">
                  <c:v>900.09</c:v>
                </c:pt>
                <c:pt idx="41369">
                  <c:v>900.11</c:v>
                </c:pt>
                <c:pt idx="41370">
                  <c:v>900.13</c:v>
                </c:pt>
                <c:pt idx="41371">
                  <c:v>900.15</c:v>
                </c:pt>
                <c:pt idx="41372">
                  <c:v>900.17000000000041</c:v>
                </c:pt>
                <c:pt idx="41373">
                  <c:v>900.19</c:v>
                </c:pt>
                <c:pt idx="41374">
                  <c:v>900.21</c:v>
                </c:pt>
                <c:pt idx="41375">
                  <c:v>900.23</c:v>
                </c:pt>
                <c:pt idx="41376">
                  <c:v>900.25</c:v>
                </c:pt>
                <c:pt idx="41377">
                  <c:v>900.27000000000044</c:v>
                </c:pt>
                <c:pt idx="41378">
                  <c:v>900.3</c:v>
                </c:pt>
                <c:pt idx="41379">
                  <c:v>900.3199999999996</c:v>
                </c:pt>
                <c:pt idx="41380">
                  <c:v>900.33999999999958</c:v>
                </c:pt>
                <c:pt idx="41381">
                  <c:v>900.35999999999956</c:v>
                </c:pt>
                <c:pt idx="41382">
                  <c:v>900.38</c:v>
                </c:pt>
                <c:pt idx="41383">
                  <c:v>900.4</c:v>
                </c:pt>
                <c:pt idx="41384">
                  <c:v>900.42</c:v>
                </c:pt>
                <c:pt idx="41385">
                  <c:v>900.4399999999996</c:v>
                </c:pt>
                <c:pt idx="41386">
                  <c:v>900.45999999999958</c:v>
                </c:pt>
                <c:pt idx="41387">
                  <c:v>900.48</c:v>
                </c:pt>
                <c:pt idx="41388">
                  <c:v>900.5</c:v>
                </c:pt>
                <c:pt idx="41389">
                  <c:v>900.52</c:v>
                </c:pt>
                <c:pt idx="41390">
                  <c:v>900.54</c:v>
                </c:pt>
                <c:pt idx="41391">
                  <c:v>900.56</c:v>
                </c:pt>
                <c:pt idx="41392">
                  <c:v>900.58</c:v>
                </c:pt>
                <c:pt idx="41393">
                  <c:v>900.6</c:v>
                </c:pt>
                <c:pt idx="41394">
                  <c:v>900.62</c:v>
                </c:pt>
                <c:pt idx="41395">
                  <c:v>900.64</c:v>
                </c:pt>
                <c:pt idx="41396">
                  <c:v>900.66</c:v>
                </c:pt>
                <c:pt idx="41397">
                  <c:v>900.6800000000004</c:v>
                </c:pt>
                <c:pt idx="41398">
                  <c:v>900.7</c:v>
                </c:pt>
                <c:pt idx="41399">
                  <c:v>900.72</c:v>
                </c:pt>
                <c:pt idx="41400">
                  <c:v>900.73</c:v>
                </c:pt>
                <c:pt idx="41401">
                  <c:v>900.75</c:v>
                </c:pt>
                <c:pt idx="41402">
                  <c:v>900.77000000000044</c:v>
                </c:pt>
                <c:pt idx="41403">
                  <c:v>900.79000000000042</c:v>
                </c:pt>
                <c:pt idx="41404">
                  <c:v>900.81</c:v>
                </c:pt>
                <c:pt idx="41405">
                  <c:v>900.82999999999959</c:v>
                </c:pt>
                <c:pt idx="41406">
                  <c:v>900.83999999999958</c:v>
                </c:pt>
                <c:pt idx="41407">
                  <c:v>900.85999999999956</c:v>
                </c:pt>
                <c:pt idx="41408">
                  <c:v>900.88</c:v>
                </c:pt>
                <c:pt idx="41409">
                  <c:v>900.9</c:v>
                </c:pt>
                <c:pt idx="41410">
                  <c:v>900.92</c:v>
                </c:pt>
                <c:pt idx="41411">
                  <c:v>900.93</c:v>
                </c:pt>
                <c:pt idx="41412">
                  <c:v>900.94999999999959</c:v>
                </c:pt>
                <c:pt idx="41413">
                  <c:v>900.97</c:v>
                </c:pt>
                <c:pt idx="41414">
                  <c:v>900.99</c:v>
                </c:pt>
                <c:pt idx="41415">
                  <c:v>901</c:v>
                </c:pt>
                <c:pt idx="41416">
                  <c:v>901.02</c:v>
                </c:pt>
                <c:pt idx="41417">
                  <c:v>901.04</c:v>
                </c:pt>
                <c:pt idx="41418">
                  <c:v>901.06</c:v>
                </c:pt>
                <c:pt idx="41419">
                  <c:v>901.08</c:v>
                </c:pt>
                <c:pt idx="41420">
                  <c:v>901.09</c:v>
                </c:pt>
                <c:pt idx="41421">
                  <c:v>901.11</c:v>
                </c:pt>
                <c:pt idx="41422">
                  <c:v>901.13</c:v>
                </c:pt>
                <c:pt idx="41423">
                  <c:v>901.14</c:v>
                </c:pt>
                <c:pt idx="41424">
                  <c:v>901.16</c:v>
                </c:pt>
                <c:pt idx="41425">
                  <c:v>901.1800000000004</c:v>
                </c:pt>
                <c:pt idx="41426">
                  <c:v>901.2</c:v>
                </c:pt>
                <c:pt idx="41427">
                  <c:v>901.21</c:v>
                </c:pt>
                <c:pt idx="41428">
                  <c:v>901.23</c:v>
                </c:pt>
                <c:pt idx="41429">
                  <c:v>901.25</c:v>
                </c:pt>
                <c:pt idx="41430">
                  <c:v>901.26</c:v>
                </c:pt>
                <c:pt idx="41431">
                  <c:v>901.28000000000043</c:v>
                </c:pt>
                <c:pt idx="41432">
                  <c:v>901.3</c:v>
                </c:pt>
                <c:pt idx="41433">
                  <c:v>901.31</c:v>
                </c:pt>
                <c:pt idx="41434">
                  <c:v>901.32999999999959</c:v>
                </c:pt>
                <c:pt idx="41435">
                  <c:v>901.34999999999957</c:v>
                </c:pt>
                <c:pt idx="41436">
                  <c:v>901.35999999999956</c:v>
                </c:pt>
                <c:pt idx="41437">
                  <c:v>901.38</c:v>
                </c:pt>
                <c:pt idx="41438">
                  <c:v>901.4</c:v>
                </c:pt>
                <c:pt idx="41439">
                  <c:v>901.41</c:v>
                </c:pt>
                <c:pt idx="41440">
                  <c:v>901.43</c:v>
                </c:pt>
                <c:pt idx="41441">
                  <c:v>901.44999999999959</c:v>
                </c:pt>
                <c:pt idx="41442">
                  <c:v>901.45999999999958</c:v>
                </c:pt>
                <c:pt idx="41443">
                  <c:v>901.48</c:v>
                </c:pt>
                <c:pt idx="41444">
                  <c:v>901.49</c:v>
                </c:pt>
                <c:pt idx="41445">
                  <c:v>901.51</c:v>
                </c:pt>
                <c:pt idx="41446">
                  <c:v>901.52</c:v>
                </c:pt>
                <c:pt idx="41447">
                  <c:v>901.54</c:v>
                </c:pt>
                <c:pt idx="41448">
                  <c:v>901.56</c:v>
                </c:pt>
                <c:pt idx="41449">
                  <c:v>901.57</c:v>
                </c:pt>
                <c:pt idx="41450">
                  <c:v>901.59</c:v>
                </c:pt>
                <c:pt idx="41451">
                  <c:v>901.6</c:v>
                </c:pt>
                <c:pt idx="41452">
                  <c:v>901.62</c:v>
                </c:pt>
                <c:pt idx="41453">
                  <c:v>901.63</c:v>
                </c:pt>
                <c:pt idx="41454">
                  <c:v>901.65</c:v>
                </c:pt>
                <c:pt idx="41455">
                  <c:v>901.67000000000041</c:v>
                </c:pt>
                <c:pt idx="41456">
                  <c:v>901.6800000000004</c:v>
                </c:pt>
                <c:pt idx="41457">
                  <c:v>901.7</c:v>
                </c:pt>
                <c:pt idx="41458">
                  <c:v>901.71</c:v>
                </c:pt>
                <c:pt idx="41459">
                  <c:v>901.73</c:v>
                </c:pt>
                <c:pt idx="41460">
                  <c:v>901.74</c:v>
                </c:pt>
                <c:pt idx="41461">
                  <c:v>901.76</c:v>
                </c:pt>
                <c:pt idx="41462">
                  <c:v>901.77000000000044</c:v>
                </c:pt>
                <c:pt idx="41463">
                  <c:v>901.79000000000042</c:v>
                </c:pt>
                <c:pt idx="41464">
                  <c:v>901.8</c:v>
                </c:pt>
                <c:pt idx="41465">
                  <c:v>901.8199999999996</c:v>
                </c:pt>
                <c:pt idx="41466">
                  <c:v>901.82999999999959</c:v>
                </c:pt>
                <c:pt idx="41467">
                  <c:v>901.84999999999957</c:v>
                </c:pt>
                <c:pt idx="41468">
                  <c:v>901.85999999999956</c:v>
                </c:pt>
                <c:pt idx="41469">
                  <c:v>901.88</c:v>
                </c:pt>
                <c:pt idx="41470">
                  <c:v>901.89</c:v>
                </c:pt>
                <c:pt idx="41471">
                  <c:v>901.91</c:v>
                </c:pt>
                <c:pt idx="41472">
                  <c:v>901.92</c:v>
                </c:pt>
                <c:pt idx="41473">
                  <c:v>901.9399999999996</c:v>
                </c:pt>
                <c:pt idx="41474">
                  <c:v>901.94999999999959</c:v>
                </c:pt>
                <c:pt idx="41475">
                  <c:v>901.95999999999958</c:v>
                </c:pt>
                <c:pt idx="41476">
                  <c:v>901.98</c:v>
                </c:pt>
                <c:pt idx="41477">
                  <c:v>901.99</c:v>
                </c:pt>
                <c:pt idx="41478">
                  <c:v>902.01</c:v>
                </c:pt>
                <c:pt idx="41479">
                  <c:v>902.02</c:v>
                </c:pt>
                <c:pt idx="41480">
                  <c:v>902.04</c:v>
                </c:pt>
                <c:pt idx="41481">
                  <c:v>902.05</c:v>
                </c:pt>
                <c:pt idx="41482">
                  <c:v>902.06</c:v>
                </c:pt>
                <c:pt idx="41483">
                  <c:v>902.08</c:v>
                </c:pt>
                <c:pt idx="41484">
                  <c:v>902.09</c:v>
                </c:pt>
                <c:pt idx="41485">
                  <c:v>902.11</c:v>
                </c:pt>
                <c:pt idx="41486">
                  <c:v>902.12</c:v>
                </c:pt>
                <c:pt idx="41487">
                  <c:v>902.14</c:v>
                </c:pt>
                <c:pt idx="41488">
                  <c:v>902.15</c:v>
                </c:pt>
                <c:pt idx="41489">
                  <c:v>902.17000000000041</c:v>
                </c:pt>
                <c:pt idx="41490">
                  <c:v>902.1800000000004</c:v>
                </c:pt>
                <c:pt idx="41491">
                  <c:v>902.19</c:v>
                </c:pt>
                <c:pt idx="41492">
                  <c:v>902.21</c:v>
                </c:pt>
                <c:pt idx="41493">
                  <c:v>902.22</c:v>
                </c:pt>
                <c:pt idx="41494">
                  <c:v>902.23</c:v>
                </c:pt>
                <c:pt idx="41495">
                  <c:v>902.25</c:v>
                </c:pt>
                <c:pt idx="41496">
                  <c:v>902.26</c:v>
                </c:pt>
                <c:pt idx="41497">
                  <c:v>902.28000000000043</c:v>
                </c:pt>
                <c:pt idx="41498">
                  <c:v>902.29000000000042</c:v>
                </c:pt>
                <c:pt idx="41499">
                  <c:v>902.3</c:v>
                </c:pt>
                <c:pt idx="41500">
                  <c:v>902.3199999999996</c:v>
                </c:pt>
                <c:pt idx="41501">
                  <c:v>902.32999999999959</c:v>
                </c:pt>
                <c:pt idx="41502">
                  <c:v>902.33999999999958</c:v>
                </c:pt>
                <c:pt idx="41503">
                  <c:v>902.35999999999956</c:v>
                </c:pt>
                <c:pt idx="41504">
                  <c:v>902.37</c:v>
                </c:pt>
                <c:pt idx="41505">
                  <c:v>902.39</c:v>
                </c:pt>
                <c:pt idx="41506">
                  <c:v>902.4</c:v>
                </c:pt>
                <c:pt idx="41507">
                  <c:v>902.41</c:v>
                </c:pt>
                <c:pt idx="41508">
                  <c:v>902.43</c:v>
                </c:pt>
                <c:pt idx="41509">
                  <c:v>902.4399999999996</c:v>
                </c:pt>
                <c:pt idx="41510">
                  <c:v>902.44999999999959</c:v>
                </c:pt>
                <c:pt idx="41511">
                  <c:v>902.47</c:v>
                </c:pt>
                <c:pt idx="41512">
                  <c:v>902.48</c:v>
                </c:pt>
                <c:pt idx="41513">
                  <c:v>902.49</c:v>
                </c:pt>
                <c:pt idx="41514">
                  <c:v>902.51</c:v>
                </c:pt>
                <c:pt idx="41515">
                  <c:v>902.52</c:v>
                </c:pt>
                <c:pt idx="41516">
                  <c:v>902.53</c:v>
                </c:pt>
                <c:pt idx="41517">
                  <c:v>902.55</c:v>
                </c:pt>
                <c:pt idx="41518">
                  <c:v>902.56</c:v>
                </c:pt>
                <c:pt idx="41519">
                  <c:v>902.57</c:v>
                </c:pt>
                <c:pt idx="41520">
                  <c:v>902.59</c:v>
                </c:pt>
                <c:pt idx="41521">
                  <c:v>902.6</c:v>
                </c:pt>
                <c:pt idx="41522">
                  <c:v>902.61</c:v>
                </c:pt>
                <c:pt idx="41523">
                  <c:v>902.62</c:v>
                </c:pt>
                <c:pt idx="41524">
                  <c:v>902.64</c:v>
                </c:pt>
                <c:pt idx="41525">
                  <c:v>902.65</c:v>
                </c:pt>
                <c:pt idx="41526">
                  <c:v>902.67000000000041</c:v>
                </c:pt>
                <c:pt idx="41527">
                  <c:v>902.6800000000004</c:v>
                </c:pt>
                <c:pt idx="41528">
                  <c:v>902.69</c:v>
                </c:pt>
                <c:pt idx="41529">
                  <c:v>902.7</c:v>
                </c:pt>
                <c:pt idx="41530">
                  <c:v>902.72</c:v>
                </c:pt>
                <c:pt idx="41531">
                  <c:v>902.73</c:v>
                </c:pt>
                <c:pt idx="41532">
                  <c:v>902.74</c:v>
                </c:pt>
                <c:pt idx="41533">
                  <c:v>902.75</c:v>
                </c:pt>
                <c:pt idx="41534">
                  <c:v>902.77000000000044</c:v>
                </c:pt>
                <c:pt idx="41535">
                  <c:v>902.78000000000043</c:v>
                </c:pt>
                <c:pt idx="41536">
                  <c:v>902.79000000000042</c:v>
                </c:pt>
                <c:pt idx="41537">
                  <c:v>902.8</c:v>
                </c:pt>
                <c:pt idx="41538">
                  <c:v>902.8199999999996</c:v>
                </c:pt>
                <c:pt idx="41539">
                  <c:v>902.82999999999959</c:v>
                </c:pt>
                <c:pt idx="41540">
                  <c:v>902.83999999999958</c:v>
                </c:pt>
                <c:pt idx="41541">
                  <c:v>902.85999999999956</c:v>
                </c:pt>
                <c:pt idx="41542">
                  <c:v>902.87</c:v>
                </c:pt>
                <c:pt idx="41543">
                  <c:v>902.88</c:v>
                </c:pt>
                <c:pt idx="41544">
                  <c:v>902.89</c:v>
                </c:pt>
                <c:pt idx="41545">
                  <c:v>902.91</c:v>
                </c:pt>
                <c:pt idx="41546">
                  <c:v>902.92</c:v>
                </c:pt>
                <c:pt idx="41547">
                  <c:v>902.93</c:v>
                </c:pt>
                <c:pt idx="41548">
                  <c:v>902.9399999999996</c:v>
                </c:pt>
                <c:pt idx="41549">
                  <c:v>902.95999999999958</c:v>
                </c:pt>
                <c:pt idx="41550">
                  <c:v>902.97</c:v>
                </c:pt>
                <c:pt idx="41551">
                  <c:v>902.98</c:v>
                </c:pt>
                <c:pt idx="41552">
                  <c:v>902.99</c:v>
                </c:pt>
                <c:pt idx="41553">
                  <c:v>903.01</c:v>
                </c:pt>
                <c:pt idx="41554">
                  <c:v>903.02</c:v>
                </c:pt>
                <c:pt idx="41555">
                  <c:v>903.03</c:v>
                </c:pt>
                <c:pt idx="41556">
                  <c:v>903.04</c:v>
                </c:pt>
                <c:pt idx="41557">
                  <c:v>903.06</c:v>
                </c:pt>
                <c:pt idx="41558">
                  <c:v>903.07</c:v>
                </c:pt>
                <c:pt idx="41559">
                  <c:v>903.08</c:v>
                </c:pt>
                <c:pt idx="41560">
                  <c:v>903.09</c:v>
                </c:pt>
                <c:pt idx="41561">
                  <c:v>903.1</c:v>
                </c:pt>
                <c:pt idx="41562">
                  <c:v>903.12</c:v>
                </c:pt>
                <c:pt idx="41563">
                  <c:v>903.13</c:v>
                </c:pt>
                <c:pt idx="41564">
                  <c:v>903.14</c:v>
                </c:pt>
                <c:pt idx="41565">
                  <c:v>903.15</c:v>
                </c:pt>
                <c:pt idx="41566">
                  <c:v>903.17000000000041</c:v>
                </c:pt>
                <c:pt idx="41567">
                  <c:v>903.1800000000004</c:v>
                </c:pt>
                <c:pt idx="41568">
                  <c:v>903.19</c:v>
                </c:pt>
                <c:pt idx="41569">
                  <c:v>903.2</c:v>
                </c:pt>
                <c:pt idx="41570">
                  <c:v>903.21</c:v>
                </c:pt>
                <c:pt idx="41571">
                  <c:v>903.23</c:v>
                </c:pt>
                <c:pt idx="41572">
                  <c:v>903.24</c:v>
                </c:pt>
                <c:pt idx="41573">
                  <c:v>903.25</c:v>
                </c:pt>
                <c:pt idx="41574">
                  <c:v>903.26</c:v>
                </c:pt>
                <c:pt idx="41575">
                  <c:v>903.27000000000044</c:v>
                </c:pt>
                <c:pt idx="41576">
                  <c:v>903.29000000000042</c:v>
                </c:pt>
                <c:pt idx="41577">
                  <c:v>903.3</c:v>
                </c:pt>
                <c:pt idx="41578">
                  <c:v>903.31</c:v>
                </c:pt>
                <c:pt idx="41579">
                  <c:v>903.3199999999996</c:v>
                </c:pt>
                <c:pt idx="41580">
                  <c:v>903.33999999999958</c:v>
                </c:pt>
                <c:pt idx="41581">
                  <c:v>903.34999999999957</c:v>
                </c:pt>
                <c:pt idx="41582">
                  <c:v>903.35999999999956</c:v>
                </c:pt>
                <c:pt idx="41583">
                  <c:v>903.37</c:v>
                </c:pt>
                <c:pt idx="41584">
                  <c:v>903.38</c:v>
                </c:pt>
                <c:pt idx="41585">
                  <c:v>903.4</c:v>
                </c:pt>
                <c:pt idx="41586">
                  <c:v>903.41</c:v>
                </c:pt>
                <c:pt idx="41587">
                  <c:v>903.42</c:v>
                </c:pt>
                <c:pt idx="41588">
                  <c:v>903.43</c:v>
                </c:pt>
                <c:pt idx="41589">
                  <c:v>903.4399999999996</c:v>
                </c:pt>
                <c:pt idx="41590">
                  <c:v>903.45999999999958</c:v>
                </c:pt>
                <c:pt idx="41591">
                  <c:v>903.47</c:v>
                </c:pt>
                <c:pt idx="41592">
                  <c:v>903.48</c:v>
                </c:pt>
                <c:pt idx="41593">
                  <c:v>903.49</c:v>
                </c:pt>
                <c:pt idx="41594">
                  <c:v>903.5</c:v>
                </c:pt>
                <c:pt idx="41595">
                  <c:v>903.52</c:v>
                </c:pt>
                <c:pt idx="41596">
                  <c:v>903.53</c:v>
                </c:pt>
                <c:pt idx="41597">
                  <c:v>903.54</c:v>
                </c:pt>
                <c:pt idx="41598">
                  <c:v>903.55</c:v>
                </c:pt>
                <c:pt idx="41599">
                  <c:v>903.56</c:v>
                </c:pt>
                <c:pt idx="41600">
                  <c:v>903.58</c:v>
                </c:pt>
                <c:pt idx="41601">
                  <c:v>903.59</c:v>
                </c:pt>
                <c:pt idx="41602">
                  <c:v>903.6</c:v>
                </c:pt>
                <c:pt idx="41603">
                  <c:v>903.61</c:v>
                </c:pt>
                <c:pt idx="41604">
                  <c:v>903.62</c:v>
                </c:pt>
                <c:pt idx="41605">
                  <c:v>903.63</c:v>
                </c:pt>
                <c:pt idx="41606">
                  <c:v>903.65</c:v>
                </c:pt>
                <c:pt idx="41607">
                  <c:v>903.66</c:v>
                </c:pt>
                <c:pt idx="41608">
                  <c:v>903.67000000000041</c:v>
                </c:pt>
                <c:pt idx="41609">
                  <c:v>903.6800000000004</c:v>
                </c:pt>
                <c:pt idx="41610">
                  <c:v>903.69</c:v>
                </c:pt>
                <c:pt idx="41611">
                  <c:v>903.7</c:v>
                </c:pt>
                <c:pt idx="41612">
                  <c:v>903.72</c:v>
                </c:pt>
                <c:pt idx="41613">
                  <c:v>903.73</c:v>
                </c:pt>
                <c:pt idx="41614">
                  <c:v>903.74</c:v>
                </c:pt>
                <c:pt idx="41615">
                  <c:v>903.75</c:v>
                </c:pt>
                <c:pt idx="41616">
                  <c:v>903.76</c:v>
                </c:pt>
                <c:pt idx="41617">
                  <c:v>903.77000000000044</c:v>
                </c:pt>
                <c:pt idx="41618">
                  <c:v>903.78000000000043</c:v>
                </c:pt>
                <c:pt idx="41619">
                  <c:v>903.8</c:v>
                </c:pt>
                <c:pt idx="41620">
                  <c:v>903.81</c:v>
                </c:pt>
                <c:pt idx="41621">
                  <c:v>903.8199999999996</c:v>
                </c:pt>
                <c:pt idx="41622">
                  <c:v>903.82999999999959</c:v>
                </c:pt>
                <c:pt idx="41623">
                  <c:v>903.83999999999958</c:v>
                </c:pt>
                <c:pt idx="41624">
                  <c:v>903.84999999999957</c:v>
                </c:pt>
                <c:pt idx="41625">
                  <c:v>903.87</c:v>
                </c:pt>
                <c:pt idx="41626">
                  <c:v>903.88</c:v>
                </c:pt>
                <c:pt idx="41627">
                  <c:v>903.89</c:v>
                </c:pt>
                <c:pt idx="41628">
                  <c:v>903.9</c:v>
                </c:pt>
                <c:pt idx="41629">
                  <c:v>903.91</c:v>
                </c:pt>
                <c:pt idx="41630">
                  <c:v>903.92</c:v>
                </c:pt>
                <c:pt idx="41631">
                  <c:v>903.93</c:v>
                </c:pt>
                <c:pt idx="41632">
                  <c:v>903.94999999999959</c:v>
                </c:pt>
                <c:pt idx="41633">
                  <c:v>903.95999999999958</c:v>
                </c:pt>
                <c:pt idx="41634">
                  <c:v>903.97</c:v>
                </c:pt>
                <c:pt idx="41635">
                  <c:v>903.98</c:v>
                </c:pt>
                <c:pt idx="41636">
                  <c:v>903.99</c:v>
                </c:pt>
                <c:pt idx="41637">
                  <c:v>904</c:v>
                </c:pt>
                <c:pt idx="41638">
                  <c:v>904.01</c:v>
                </c:pt>
                <c:pt idx="41639">
                  <c:v>904.02</c:v>
                </c:pt>
                <c:pt idx="41640">
                  <c:v>904.04</c:v>
                </c:pt>
                <c:pt idx="41641">
                  <c:v>904.05</c:v>
                </c:pt>
                <c:pt idx="41642">
                  <c:v>904.06</c:v>
                </c:pt>
                <c:pt idx="41643">
                  <c:v>904.07</c:v>
                </c:pt>
                <c:pt idx="41644">
                  <c:v>904.08</c:v>
                </c:pt>
                <c:pt idx="41645">
                  <c:v>904.09</c:v>
                </c:pt>
                <c:pt idx="41646">
                  <c:v>904.11</c:v>
                </c:pt>
                <c:pt idx="41647">
                  <c:v>904.12</c:v>
                </c:pt>
                <c:pt idx="41648">
                  <c:v>904.13</c:v>
                </c:pt>
                <c:pt idx="41649">
                  <c:v>904.14</c:v>
                </c:pt>
                <c:pt idx="41650">
                  <c:v>904.15</c:v>
                </c:pt>
                <c:pt idx="41651">
                  <c:v>904.16</c:v>
                </c:pt>
                <c:pt idx="41652">
                  <c:v>904.17000000000041</c:v>
                </c:pt>
                <c:pt idx="41653">
                  <c:v>904.1800000000004</c:v>
                </c:pt>
                <c:pt idx="41654">
                  <c:v>904.2</c:v>
                </c:pt>
                <c:pt idx="41655">
                  <c:v>904.21</c:v>
                </c:pt>
                <c:pt idx="41656">
                  <c:v>904.22</c:v>
                </c:pt>
                <c:pt idx="41657">
                  <c:v>904.23</c:v>
                </c:pt>
                <c:pt idx="41658">
                  <c:v>904.24</c:v>
                </c:pt>
                <c:pt idx="41659">
                  <c:v>904.25</c:v>
                </c:pt>
                <c:pt idx="41660">
                  <c:v>904.26</c:v>
                </c:pt>
                <c:pt idx="41661">
                  <c:v>904.27000000000044</c:v>
                </c:pt>
                <c:pt idx="41662">
                  <c:v>904.28000000000043</c:v>
                </c:pt>
                <c:pt idx="41663">
                  <c:v>904.3</c:v>
                </c:pt>
                <c:pt idx="41664">
                  <c:v>904.31</c:v>
                </c:pt>
                <c:pt idx="41665">
                  <c:v>904.3199999999996</c:v>
                </c:pt>
                <c:pt idx="41666">
                  <c:v>904.32999999999959</c:v>
                </c:pt>
                <c:pt idx="41667">
                  <c:v>904.33999999999958</c:v>
                </c:pt>
                <c:pt idx="41668">
                  <c:v>904.34999999999957</c:v>
                </c:pt>
                <c:pt idx="41669">
                  <c:v>904.35999999999956</c:v>
                </c:pt>
                <c:pt idx="41670">
                  <c:v>904.37</c:v>
                </c:pt>
                <c:pt idx="41671">
                  <c:v>904.38</c:v>
                </c:pt>
                <c:pt idx="41672">
                  <c:v>904.39</c:v>
                </c:pt>
                <c:pt idx="41673">
                  <c:v>904.41</c:v>
                </c:pt>
                <c:pt idx="41674">
                  <c:v>904.42</c:v>
                </c:pt>
                <c:pt idx="41675">
                  <c:v>904.43</c:v>
                </c:pt>
                <c:pt idx="41676">
                  <c:v>904.4399999999996</c:v>
                </c:pt>
                <c:pt idx="41677">
                  <c:v>904.44999999999959</c:v>
                </c:pt>
                <c:pt idx="41678">
                  <c:v>904.45999999999958</c:v>
                </c:pt>
                <c:pt idx="41679">
                  <c:v>904.47</c:v>
                </c:pt>
                <c:pt idx="41680">
                  <c:v>904.48</c:v>
                </c:pt>
                <c:pt idx="41681">
                  <c:v>904.5</c:v>
                </c:pt>
                <c:pt idx="41682">
                  <c:v>904.51</c:v>
                </c:pt>
                <c:pt idx="41683">
                  <c:v>904.52</c:v>
                </c:pt>
                <c:pt idx="41684">
                  <c:v>904.53</c:v>
                </c:pt>
                <c:pt idx="41685">
                  <c:v>904.54</c:v>
                </c:pt>
                <c:pt idx="41686">
                  <c:v>904.55</c:v>
                </c:pt>
                <c:pt idx="41687">
                  <c:v>904.56</c:v>
                </c:pt>
                <c:pt idx="41688">
                  <c:v>904.57</c:v>
                </c:pt>
                <c:pt idx="41689">
                  <c:v>904.58</c:v>
                </c:pt>
                <c:pt idx="41690">
                  <c:v>904.59</c:v>
                </c:pt>
                <c:pt idx="41691">
                  <c:v>904.6</c:v>
                </c:pt>
                <c:pt idx="41692">
                  <c:v>904.62</c:v>
                </c:pt>
                <c:pt idx="41693">
                  <c:v>904.63</c:v>
                </c:pt>
                <c:pt idx="41694">
                  <c:v>904.64</c:v>
                </c:pt>
                <c:pt idx="41695">
                  <c:v>904.65</c:v>
                </c:pt>
                <c:pt idx="41696">
                  <c:v>904.66</c:v>
                </c:pt>
                <c:pt idx="41697">
                  <c:v>904.67000000000041</c:v>
                </c:pt>
                <c:pt idx="41698">
                  <c:v>904.6800000000004</c:v>
                </c:pt>
                <c:pt idx="41699">
                  <c:v>904.69</c:v>
                </c:pt>
                <c:pt idx="41700">
                  <c:v>904.7</c:v>
                </c:pt>
                <c:pt idx="41701">
                  <c:v>904.71</c:v>
                </c:pt>
                <c:pt idx="41702">
                  <c:v>904.72</c:v>
                </c:pt>
                <c:pt idx="41703">
                  <c:v>904.73</c:v>
                </c:pt>
                <c:pt idx="41704">
                  <c:v>904.75</c:v>
                </c:pt>
                <c:pt idx="41705">
                  <c:v>904.76</c:v>
                </c:pt>
                <c:pt idx="41706">
                  <c:v>904.77000000000044</c:v>
                </c:pt>
                <c:pt idx="41707">
                  <c:v>904.78000000000043</c:v>
                </c:pt>
                <c:pt idx="41708">
                  <c:v>904.79000000000042</c:v>
                </c:pt>
                <c:pt idx="41709">
                  <c:v>904.8</c:v>
                </c:pt>
                <c:pt idx="41710">
                  <c:v>904.81</c:v>
                </c:pt>
                <c:pt idx="41711">
                  <c:v>904.8199999999996</c:v>
                </c:pt>
                <c:pt idx="41712">
                  <c:v>904.82999999999959</c:v>
                </c:pt>
                <c:pt idx="41713">
                  <c:v>904.83999999999958</c:v>
                </c:pt>
                <c:pt idx="41714">
                  <c:v>904.84999999999957</c:v>
                </c:pt>
                <c:pt idx="41715">
                  <c:v>904.85999999999956</c:v>
                </c:pt>
                <c:pt idx="41716">
                  <c:v>904.87</c:v>
                </c:pt>
                <c:pt idx="41717">
                  <c:v>904.89</c:v>
                </c:pt>
                <c:pt idx="41718">
                  <c:v>904.9</c:v>
                </c:pt>
                <c:pt idx="41719">
                  <c:v>904.91</c:v>
                </c:pt>
                <c:pt idx="41720">
                  <c:v>904.92</c:v>
                </c:pt>
                <c:pt idx="41721">
                  <c:v>904.93</c:v>
                </c:pt>
                <c:pt idx="41722">
                  <c:v>904.9399999999996</c:v>
                </c:pt>
                <c:pt idx="41723">
                  <c:v>904.94999999999959</c:v>
                </c:pt>
                <c:pt idx="41724">
                  <c:v>904.95999999999958</c:v>
                </c:pt>
                <c:pt idx="41725">
                  <c:v>904.97</c:v>
                </c:pt>
                <c:pt idx="41726">
                  <c:v>904.98</c:v>
                </c:pt>
                <c:pt idx="41727">
                  <c:v>904.99</c:v>
                </c:pt>
                <c:pt idx="41728">
                  <c:v>905</c:v>
                </c:pt>
                <c:pt idx="41729">
                  <c:v>905.01</c:v>
                </c:pt>
                <c:pt idx="41730">
                  <c:v>905.02</c:v>
                </c:pt>
                <c:pt idx="41731">
                  <c:v>905.03</c:v>
                </c:pt>
                <c:pt idx="41732">
                  <c:v>905.04</c:v>
                </c:pt>
                <c:pt idx="41733">
                  <c:v>905.05</c:v>
                </c:pt>
                <c:pt idx="41734">
                  <c:v>905.07</c:v>
                </c:pt>
                <c:pt idx="41735">
                  <c:v>905.08</c:v>
                </c:pt>
                <c:pt idx="41736">
                  <c:v>905.09</c:v>
                </c:pt>
                <c:pt idx="41737">
                  <c:v>905.1</c:v>
                </c:pt>
                <c:pt idx="41738">
                  <c:v>905.11</c:v>
                </c:pt>
                <c:pt idx="41739">
                  <c:v>905.12</c:v>
                </c:pt>
                <c:pt idx="41740">
                  <c:v>905.13</c:v>
                </c:pt>
                <c:pt idx="41741">
                  <c:v>905.14</c:v>
                </c:pt>
                <c:pt idx="41742">
                  <c:v>905.15</c:v>
                </c:pt>
                <c:pt idx="41743">
                  <c:v>905.16</c:v>
                </c:pt>
                <c:pt idx="41744">
                  <c:v>905.17000000000041</c:v>
                </c:pt>
                <c:pt idx="41745">
                  <c:v>905.1800000000004</c:v>
                </c:pt>
                <c:pt idx="41746">
                  <c:v>905.19</c:v>
                </c:pt>
                <c:pt idx="41747">
                  <c:v>905.2</c:v>
                </c:pt>
                <c:pt idx="41748">
                  <c:v>905.21</c:v>
                </c:pt>
                <c:pt idx="41749">
                  <c:v>905.22</c:v>
                </c:pt>
                <c:pt idx="41750">
                  <c:v>905.23</c:v>
                </c:pt>
                <c:pt idx="41751">
                  <c:v>905.24</c:v>
                </c:pt>
                <c:pt idx="41752">
                  <c:v>905.26</c:v>
                </c:pt>
                <c:pt idx="41753">
                  <c:v>905.27000000000044</c:v>
                </c:pt>
                <c:pt idx="41754">
                  <c:v>905.28000000000043</c:v>
                </c:pt>
                <c:pt idx="41755">
                  <c:v>905.29000000000042</c:v>
                </c:pt>
                <c:pt idx="41756">
                  <c:v>905.3</c:v>
                </c:pt>
                <c:pt idx="41757">
                  <c:v>905.31</c:v>
                </c:pt>
                <c:pt idx="41758">
                  <c:v>905.3199999999996</c:v>
                </c:pt>
                <c:pt idx="41759">
                  <c:v>905.32999999999959</c:v>
                </c:pt>
                <c:pt idx="41760">
                  <c:v>905.33999999999958</c:v>
                </c:pt>
                <c:pt idx="41761">
                  <c:v>905.34999999999957</c:v>
                </c:pt>
                <c:pt idx="41762">
                  <c:v>905.35999999999956</c:v>
                </c:pt>
                <c:pt idx="41763">
                  <c:v>905.37</c:v>
                </c:pt>
                <c:pt idx="41764">
                  <c:v>905.38</c:v>
                </c:pt>
                <c:pt idx="41765">
                  <c:v>905.39</c:v>
                </c:pt>
                <c:pt idx="41766">
                  <c:v>905.4</c:v>
                </c:pt>
              </c:numCache>
            </c:numRef>
          </c:xVal>
          <c:yVal>
            <c:numRef>
              <c:f>Sheet1!$L$6:$L$41772</c:f>
              <c:numCache>
                <c:formatCode>General</c:formatCode>
                <c:ptCount val="41767"/>
                <c:pt idx="0">
                  <c:v>-2.9143509999999981</c:v>
                </c:pt>
                <c:pt idx="1">
                  <c:v>-1.9642480000000009</c:v>
                </c:pt>
                <c:pt idx="2">
                  <c:v>-1.8104469999999999</c:v>
                </c:pt>
                <c:pt idx="3">
                  <c:v>-1.6007169999999999</c:v>
                </c:pt>
                <c:pt idx="4">
                  <c:v>-1.4551879999999999</c:v>
                </c:pt>
                <c:pt idx="5">
                  <c:v>-1.3463959999999999</c:v>
                </c:pt>
                <c:pt idx="6">
                  <c:v>-1.261012</c:v>
                </c:pt>
                <c:pt idx="7">
                  <c:v>-1.1916500000000001</c:v>
                </c:pt>
                <c:pt idx="8">
                  <c:v>-1.1338389999999998</c:v>
                </c:pt>
                <c:pt idx="9">
                  <c:v>-1.0846870000000008</c:v>
                </c:pt>
                <c:pt idx="10">
                  <c:v>-1.0422259999999999</c:v>
                </c:pt>
                <c:pt idx="11">
                  <c:v>-1.0050639999999991</c:v>
                </c:pt>
                <c:pt idx="12">
                  <c:v>-0.97218260000000001</c:v>
                </c:pt>
                <c:pt idx="13">
                  <c:v>-0.94281890000000002</c:v>
                </c:pt>
                <c:pt idx="14">
                  <c:v>-0.9163873999999993</c:v>
                </c:pt>
                <c:pt idx="15">
                  <c:v>-0.89243019999999929</c:v>
                </c:pt>
                <c:pt idx="16">
                  <c:v>-0.87058369999999996</c:v>
                </c:pt>
                <c:pt idx="17">
                  <c:v>-0.8505547</c:v>
                </c:pt>
                <c:pt idx="18">
                  <c:v>-0.83210419999999996</c:v>
                </c:pt>
                <c:pt idx="19">
                  <c:v>-0.81503460000000005</c:v>
                </c:pt>
                <c:pt idx="20">
                  <c:v>-0.79918140000000004</c:v>
                </c:pt>
                <c:pt idx="21">
                  <c:v>-0.7844059999999996</c:v>
                </c:pt>
                <c:pt idx="22">
                  <c:v>-0.77059100000000058</c:v>
                </c:pt>
                <c:pt idx="23">
                  <c:v>-0.75763590000000058</c:v>
                </c:pt>
                <c:pt idx="24">
                  <c:v>-0.74545430000000001</c:v>
                </c:pt>
                <c:pt idx="25">
                  <c:v>-0.73397159999999995</c:v>
                </c:pt>
                <c:pt idx="26">
                  <c:v>-0.7231225</c:v>
                </c:pt>
                <c:pt idx="27">
                  <c:v>-0.71285030000000005</c:v>
                </c:pt>
                <c:pt idx="28">
                  <c:v>-0.70310470000000003</c:v>
                </c:pt>
                <c:pt idx="29">
                  <c:v>-0.69384170000000045</c:v>
                </c:pt>
                <c:pt idx="30">
                  <c:v>-0.68502200000000002</c:v>
                </c:pt>
                <c:pt idx="31">
                  <c:v>-0.67661070000000045</c:v>
                </c:pt>
                <c:pt idx="32">
                  <c:v>-0.66857670000000002</c:v>
                </c:pt>
                <c:pt idx="33">
                  <c:v>-0.66089170000000075</c:v>
                </c:pt>
                <c:pt idx="34">
                  <c:v>-0.65353059999999996</c:v>
                </c:pt>
                <c:pt idx="35">
                  <c:v>-0.64647040000000044</c:v>
                </c:pt>
                <c:pt idx="36">
                  <c:v>-0.63969060000000089</c:v>
                </c:pt>
                <c:pt idx="37">
                  <c:v>-0.63317230000000002</c:v>
                </c:pt>
                <c:pt idx="38">
                  <c:v>-0.62689860000000075</c:v>
                </c:pt>
                <c:pt idx="39">
                  <c:v>-0.62085380000000046</c:v>
                </c:pt>
                <c:pt idx="40">
                  <c:v>-0.61502369999999995</c:v>
                </c:pt>
                <c:pt idx="41">
                  <c:v>-0.60939510000000041</c:v>
                </c:pt>
                <c:pt idx="42">
                  <c:v>-0.60395600000000005</c:v>
                </c:pt>
                <c:pt idx="43">
                  <c:v>-0.59869530000000004</c:v>
                </c:pt>
                <c:pt idx="44">
                  <c:v>-0.59360279999999943</c:v>
                </c:pt>
                <c:pt idx="45">
                  <c:v>-0.588669</c:v>
                </c:pt>
                <c:pt idx="46">
                  <c:v>-0.5838848999999996</c:v>
                </c:pt>
                <c:pt idx="47">
                  <c:v>-0.57924260000000005</c:v>
                </c:pt>
                <c:pt idx="48">
                  <c:v>-0.57473419999999997</c:v>
                </c:pt>
                <c:pt idx="49">
                  <c:v>-0.57035289999999961</c:v>
                </c:pt>
                <c:pt idx="50">
                  <c:v>-0.56609190000000043</c:v>
                </c:pt>
                <c:pt idx="51">
                  <c:v>-0.56194500000000058</c:v>
                </c:pt>
                <c:pt idx="52">
                  <c:v>-0.55790660000000003</c:v>
                </c:pt>
                <c:pt idx="53">
                  <c:v>-0.55397120000000044</c:v>
                </c:pt>
                <c:pt idx="54">
                  <c:v>-0.55013389999999951</c:v>
                </c:pt>
                <c:pt idx="55">
                  <c:v>-0.54638980000000004</c:v>
                </c:pt>
                <c:pt idx="56">
                  <c:v>-0.54273470000000001</c:v>
                </c:pt>
                <c:pt idx="57">
                  <c:v>-0.5391642999999996</c:v>
                </c:pt>
                <c:pt idx="58">
                  <c:v>-0.53567489999999995</c:v>
                </c:pt>
                <c:pt idx="59">
                  <c:v>-0.53226279999999937</c:v>
                </c:pt>
                <c:pt idx="60">
                  <c:v>-0.52892450000000002</c:v>
                </c:pt>
                <c:pt idx="61">
                  <c:v>-0.52565669999999998</c:v>
                </c:pt>
                <c:pt idx="62">
                  <c:v>-0.52245659999999938</c:v>
                </c:pt>
                <c:pt idx="63">
                  <c:v>-0.51932069999999997</c:v>
                </c:pt>
                <c:pt idx="64">
                  <c:v>-0.5162447999999995</c:v>
                </c:pt>
                <c:pt idx="65">
                  <c:v>-0.51322609999999957</c:v>
                </c:pt>
                <c:pt idx="66">
                  <c:v>-0.51026219999999922</c:v>
                </c:pt>
                <c:pt idx="67">
                  <c:v>-0.5073508999999996</c:v>
                </c:pt>
                <c:pt idx="68">
                  <c:v>-0.5044902</c:v>
                </c:pt>
                <c:pt idx="69">
                  <c:v>-0.50167819999999996</c:v>
                </c:pt>
                <c:pt idx="70">
                  <c:v>-0.49891320000000022</c:v>
                </c:pt>
                <c:pt idx="71">
                  <c:v>-0.49619350000000001</c:v>
                </c:pt>
                <c:pt idx="72">
                  <c:v>-0.49351750000000022</c:v>
                </c:pt>
                <c:pt idx="73">
                  <c:v>-0.49088370000000037</c:v>
                </c:pt>
                <c:pt idx="74">
                  <c:v>-0.48829070000000002</c:v>
                </c:pt>
                <c:pt idx="75">
                  <c:v>-0.48573709999999998</c:v>
                </c:pt>
                <c:pt idx="76">
                  <c:v>-0.48322160000000008</c:v>
                </c:pt>
                <c:pt idx="77">
                  <c:v>-0.48074290000000008</c:v>
                </c:pt>
                <c:pt idx="78">
                  <c:v>-0.47830000000000022</c:v>
                </c:pt>
                <c:pt idx="79">
                  <c:v>-0.47589160000000008</c:v>
                </c:pt>
                <c:pt idx="80">
                  <c:v>-0.47351660000000023</c:v>
                </c:pt>
                <c:pt idx="81">
                  <c:v>-0.4711740000000002</c:v>
                </c:pt>
                <c:pt idx="82">
                  <c:v>-0.46886280000000036</c:v>
                </c:pt>
                <c:pt idx="83">
                  <c:v>-0.46658210000000022</c:v>
                </c:pt>
                <c:pt idx="84">
                  <c:v>-0.46433080000000027</c:v>
                </c:pt>
                <c:pt idx="85">
                  <c:v>-0.46210810000000002</c:v>
                </c:pt>
                <c:pt idx="86">
                  <c:v>-0.45991320000000002</c:v>
                </c:pt>
                <c:pt idx="87">
                  <c:v>-0.45774509999999996</c:v>
                </c:pt>
                <c:pt idx="88">
                  <c:v>-0.45560320000000004</c:v>
                </c:pt>
                <c:pt idx="89">
                  <c:v>-0.45348670000000035</c:v>
                </c:pt>
                <c:pt idx="90">
                  <c:v>-0.45139480000000021</c:v>
                </c:pt>
                <c:pt idx="91">
                  <c:v>-0.44932680000000041</c:v>
                </c:pt>
                <c:pt idx="92">
                  <c:v>-0.44728210000000002</c:v>
                </c:pt>
                <c:pt idx="93">
                  <c:v>-0.44525990000000004</c:v>
                </c:pt>
                <c:pt idx="94">
                  <c:v>-0.44325969999999998</c:v>
                </c:pt>
                <c:pt idx="95">
                  <c:v>-0.44128080000000008</c:v>
                </c:pt>
                <c:pt idx="96">
                  <c:v>-0.43932270000000051</c:v>
                </c:pt>
                <c:pt idx="97">
                  <c:v>-0.43738470000000057</c:v>
                </c:pt>
                <c:pt idx="98">
                  <c:v>-0.43546640000000036</c:v>
                </c:pt>
                <c:pt idx="99">
                  <c:v>-0.43356710000000021</c:v>
                </c:pt>
                <c:pt idx="100">
                  <c:v>-0.43168650000000036</c:v>
                </c:pt>
                <c:pt idx="101">
                  <c:v>-0.42982390000000037</c:v>
                </c:pt>
                <c:pt idx="102">
                  <c:v>-0.42797890000000044</c:v>
                </c:pt>
                <c:pt idx="103">
                  <c:v>-0.4261511</c:v>
                </c:pt>
                <c:pt idx="104">
                  <c:v>-0.42434000000000027</c:v>
                </c:pt>
                <c:pt idx="105">
                  <c:v>-0.42254510000000001</c:v>
                </c:pt>
                <c:pt idx="106">
                  <c:v>-0.4207661000000002</c:v>
                </c:pt>
                <c:pt idx="107">
                  <c:v>-0.41900250000000022</c:v>
                </c:pt>
                <c:pt idx="108">
                  <c:v>-0.41725400000000001</c:v>
                </c:pt>
                <c:pt idx="109">
                  <c:v>-0.41552010000000023</c:v>
                </c:pt>
                <c:pt idx="110">
                  <c:v>-0.41380050000000035</c:v>
                </c:pt>
                <c:pt idx="111">
                  <c:v>-0.41209490000000026</c:v>
                </c:pt>
                <c:pt idx="112">
                  <c:v>-0.41040280000000023</c:v>
                </c:pt>
                <c:pt idx="113">
                  <c:v>-0.4087241000000002</c:v>
                </c:pt>
                <c:pt idx="114">
                  <c:v>-0.4070582000000002</c:v>
                </c:pt>
                <c:pt idx="115">
                  <c:v>-0.40540500000000002</c:v>
                </c:pt>
                <c:pt idx="116">
                  <c:v>-0.40376410000000001</c:v>
                </c:pt>
                <c:pt idx="117">
                  <c:v>-0.40213520000000003</c:v>
                </c:pt>
                <c:pt idx="118">
                  <c:v>-0.40051810000000027</c:v>
                </c:pt>
                <c:pt idx="119">
                  <c:v>-0.39891240000000044</c:v>
                </c:pt>
                <c:pt idx="120">
                  <c:v>-0.39731790000000045</c:v>
                </c:pt>
                <c:pt idx="121">
                  <c:v>-0.39573430000000021</c:v>
                </c:pt>
                <c:pt idx="122">
                  <c:v>-0.39416140000000022</c:v>
                </c:pt>
                <c:pt idx="123">
                  <c:v>-0.39259900000000025</c:v>
                </c:pt>
                <c:pt idx="124">
                  <c:v>-0.39104670000000036</c:v>
                </c:pt>
                <c:pt idx="125">
                  <c:v>-0.38950430000000041</c:v>
                </c:pt>
                <c:pt idx="126">
                  <c:v>-0.3879225000000005</c:v>
                </c:pt>
                <c:pt idx="127">
                  <c:v>-0.38632250000000051</c:v>
                </c:pt>
                <c:pt idx="128">
                  <c:v>-0.38471630000000023</c:v>
                </c:pt>
                <c:pt idx="129">
                  <c:v>-0.38310930000000026</c:v>
                </c:pt>
                <c:pt idx="130">
                  <c:v>-0.38150430000000035</c:v>
                </c:pt>
                <c:pt idx="131">
                  <c:v>-0.37990330000000022</c:v>
                </c:pt>
                <c:pt idx="132">
                  <c:v>-0.37830740000000035</c:v>
                </c:pt>
                <c:pt idx="133">
                  <c:v>-0.37671770000000027</c:v>
                </c:pt>
                <c:pt idx="134">
                  <c:v>-0.37513460000000021</c:v>
                </c:pt>
                <c:pt idx="135">
                  <c:v>-0.37355880000000036</c:v>
                </c:pt>
                <c:pt idx="136">
                  <c:v>-0.37199060000000023</c:v>
                </c:pt>
                <c:pt idx="137">
                  <c:v>-0.37043020000000026</c:v>
                </c:pt>
                <c:pt idx="138">
                  <c:v>-0.36887770000000036</c:v>
                </c:pt>
                <c:pt idx="139">
                  <c:v>-0.3673334000000002</c:v>
                </c:pt>
                <c:pt idx="140">
                  <c:v>-0.36579740000000005</c:v>
                </c:pt>
                <c:pt idx="141">
                  <c:v>-0.36426950000000002</c:v>
                </c:pt>
                <c:pt idx="142">
                  <c:v>-0.36275000000000002</c:v>
                </c:pt>
                <c:pt idx="143">
                  <c:v>-0.36123870000000002</c:v>
                </c:pt>
                <c:pt idx="144">
                  <c:v>-0.35973560000000004</c:v>
                </c:pt>
                <c:pt idx="145">
                  <c:v>-0.35824080000000008</c:v>
                </c:pt>
                <c:pt idx="146">
                  <c:v>-0.35675400000000002</c:v>
                </c:pt>
                <c:pt idx="147">
                  <c:v>-0.35527540000000002</c:v>
                </c:pt>
                <c:pt idx="148">
                  <c:v>-0.35380470000000042</c:v>
                </c:pt>
                <c:pt idx="149">
                  <c:v>-0.35234190000000026</c:v>
                </c:pt>
                <c:pt idx="150">
                  <c:v>-0.35088690000000045</c:v>
                </c:pt>
                <c:pt idx="151">
                  <c:v>-0.34943970000000002</c:v>
                </c:pt>
                <c:pt idx="152">
                  <c:v>-0.3480001000000002</c:v>
                </c:pt>
                <c:pt idx="153">
                  <c:v>-0.34656800000000026</c:v>
                </c:pt>
                <c:pt idx="154">
                  <c:v>-0.34514340000000004</c:v>
                </c:pt>
                <c:pt idx="155">
                  <c:v>-0.3437261000000002</c:v>
                </c:pt>
                <c:pt idx="156">
                  <c:v>-0.34231600000000023</c:v>
                </c:pt>
                <c:pt idx="157">
                  <c:v>-0.34091300000000002</c:v>
                </c:pt>
                <c:pt idx="158">
                  <c:v>-0.33951710000000035</c:v>
                </c:pt>
                <c:pt idx="159">
                  <c:v>-0.33812800000000037</c:v>
                </c:pt>
                <c:pt idx="160">
                  <c:v>-0.33674580000000021</c:v>
                </c:pt>
                <c:pt idx="161">
                  <c:v>-0.33537030000000051</c:v>
                </c:pt>
                <c:pt idx="162">
                  <c:v>-0.33400130000000022</c:v>
                </c:pt>
                <c:pt idx="163">
                  <c:v>-0.33263890000000035</c:v>
                </c:pt>
                <c:pt idx="164">
                  <c:v>-0.33128280000000043</c:v>
                </c:pt>
                <c:pt idx="165">
                  <c:v>-0.32993300000000025</c:v>
                </c:pt>
                <c:pt idx="166">
                  <c:v>-0.32858940000000036</c:v>
                </c:pt>
                <c:pt idx="167">
                  <c:v>-0.32725190000000021</c:v>
                </c:pt>
                <c:pt idx="168">
                  <c:v>-0.32592030000000044</c:v>
                </c:pt>
                <c:pt idx="169">
                  <c:v>-0.32459470000000024</c:v>
                </c:pt>
                <c:pt idx="170">
                  <c:v>-0.32327480000000036</c:v>
                </c:pt>
                <c:pt idx="171">
                  <c:v>-0.32196070000000043</c:v>
                </c:pt>
                <c:pt idx="172">
                  <c:v>-0.32065210000000022</c:v>
                </c:pt>
                <c:pt idx="173">
                  <c:v>-0.31934900000000033</c:v>
                </c:pt>
                <c:pt idx="174">
                  <c:v>-0.31805140000000021</c:v>
                </c:pt>
                <c:pt idx="175">
                  <c:v>-0.31675910000000002</c:v>
                </c:pt>
                <c:pt idx="176">
                  <c:v>-0.31547200000000036</c:v>
                </c:pt>
                <c:pt idx="177">
                  <c:v>-0.31419010000000008</c:v>
                </c:pt>
                <c:pt idx="178">
                  <c:v>-0.31291330000000023</c:v>
                </c:pt>
                <c:pt idx="179">
                  <c:v>-0.31164140000000001</c:v>
                </c:pt>
                <c:pt idx="180">
                  <c:v>-0.31037450000000044</c:v>
                </c:pt>
                <c:pt idx="181">
                  <c:v>-0.30911230000000023</c:v>
                </c:pt>
                <c:pt idx="182">
                  <c:v>-0.30785490000000043</c:v>
                </c:pt>
                <c:pt idx="183">
                  <c:v>-0.30660220000000027</c:v>
                </c:pt>
                <c:pt idx="184">
                  <c:v>-0.30535410000000035</c:v>
                </c:pt>
                <c:pt idx="185">
                  <c:v>-0.30411050000000023</c:v>
                </c:pt>
                <c:pt idx="186">
                  <c:v>-0.30287130000000023</c:v>
                </c:pt>
                <c:pt idx="187">
                  <c:v>-0.3016365000000002</c:v>
                </c:pt>
                <c:pt idx="188">
                  <c:v>-0.30040600000000023</c:v>
                </c:pt>
                <c:pt idx="189">
                  <c:v>-0.29917970000000027</c:v>
                </c:pt>
                <c:pt idx="190">
                  <c:v>-0.29795760000000027</c:v>
                </c:pt>
                <c:pt idx="191">
                  <c:v>-0.29673960000000005</c:v>
                </c:pt>
                <c:pt idx="192">
                  <c:v>-0.29552560000000022</c:v>
                </c:pt>
                <c:pt idx="193">
                  <c:v>-0.29431560000000023</c:v>
                </c:pt>
                <c:pt idx="194">
                  <c:v>-0.29310950000000002</c:v>
                </c:pt>
                <c:pt idx="195">
                  <c:v>-0.2919073000000002</c:v>
                </c:pt>
                <c:pt idx="196">
                  <c:v>-0.29070880000000027</c:v>
                </c:pt>
                <c:pt idx="197">
                  <c:v>-0.28951410000000022</c:v>
                </c:pt>
                <c:pt idx="198">
                  <c:v>-0.28832300000000022</c:v>
                </c:pt>
                <c:pt idx="199">
                  <c:v>-0.28713560000000005</c:v>
                </c:pt>
                <c:pt idx="200">
                  <c:v>-0.2859517000000002</c:v>
                </c:pt>
                <c:pt idx="201">
                  <c:v>-0.28477140000000001</c:v>
                </c:pt>
                <c:pt idx="202">
                  <c:v>-0.28359450000000008</c:v>
                </c:pt>
                <c:pt idx="203">
                  <c:v>-0.28242100000000026</c:v>
                </c:pt>
                <c:pt idx="204">
                  <c:v>-0.28125090000000008</c:v>
                </c:pt>
                <c:pt idx="205">
                  <c:v>-0.28008410000000022</c:v>
                </c:pt>
                <c:pt idx="206">
                  <c:v>-0.27892060000000035</c:v>
                </c:pt>
                <c:pt idx="207">
                  <c:v>-0.27776030000000002</c:v>
                </c:pt>
                <c:pt idx="208">
                  <c:v>-0.27660310000000005</c:v>
                </c:pt>
                <c:pt idx="209">
                  <c:v>-0.2754491</c:v>
                </c:pt>
                <c:pt idx="210">
                  <c:v>-0.27429820000000005</c:v>
                </c:pt>
                <c:pt idx="211">
                  <c:v>-0.27315040000000002</c:v>
                </c:pt>
                <c:pt idx="212">
                  <c:v>-0.27200560000000001</c:v>
                </c:pt>
                <c:pt idx="213">
                  <c:v>-0.27086370000000026</c:v>
                </c:pt>
                <c:pt idx="214">
                  <c:v>-0.26972480000000026</c:v>
                </c:pt>
                <c:pt idx="215">
                  <c:v>-0.26858880000000035</c:v>
                </c:pt>
                <c:pt idx="216">
                  <c:v>-0.26745560000000002</c:v>
                </c:pt>
                <c:pt idx="217">
                  <c:v>-0.26632530000000026</c:v>
                </c:pt>
                <c:pt idx="218">
                  <c:v>-0.26519779999999998</c:v>
                </c:pt>
                <c:pt idx="219">
                  <c:v>-0.26407310000000001</c:v>
                </c:pt>
                <c:pt idx="220">
                  <c:v>-0.26295110000000005</c:v>
                </c:pt>
                <c:pt idx="221">
                  <c:v>-0.2618318</c:v>
                </c:pt>
                <c:pt idx="222">
                  <c:v>-0.26071509999999998</c:v>
                </c:pt>
                <c:pt idx="223">
                  <c:v>-0.25960119999999998</c:v>
                </c:pt>
                <c:pt idx="224">
                  <c:v>-0.25848980000000027</c:v>
                </c:pt>
                <c:pt idx="225">
                  <c:v>-0.25738110000000008</c:v>
                </c:pt>
                <c:pt idx="226">
                  <c:v>-0.25627490000000008</c:v>
                </c:pt>
                <c:pt idx="227">
                  <c:v>-0.25517130000000005</c:v>
                </c:pt>
                <c:pt idx="228">
                  <c:v>-0.25407020000000002</c:v>
                </c:pt>
                <c:pt idx="229">
                  <c:v>-0.25297160000000002</c:v>
                </c:pt>
                <c:pt idx="230">
                  <c:v>-0.2518755000000002</c:v>
                </c:pt>
                <c:pt idx="231">
                  <c:v>-0.2507818</c:v>
                </c:pt>
                <c:pt idx="232">
                  <c:v>-0.24969060000000001</c:v>
                </c:pt>
                <c:pt idx="233">
                  <c:v>-0.24860170000000001</c:v>
                </c:pt>
                <c:pt idx="234">
                  <c:v>-0.24751530000000019</c:v>
                </c:pt>
                <c:pt idx="235">
                  <c:v>-0.24643130000000019</c:v>
                </c:pt>
                <c:pt idx="236">
                  <c:v>-0.24534960000000011</c:v>
                </c:pt>
                <c:pt idx="237">
                  <c:v>-0.24427019999999999</c:v>
                </c:pt>
                <c:pt idx="238">
                  <c:v>-0.24319320000000011</c:v>
                </c:pt>
                <c:pt idx="239">
                  <c:v>-0.24211850000000001</c:v>
                </c:pt>
                <c:pt idx="240">
                  <c:v>-0.24104610000000018</c:v>
                </c:pt>
                <c:pt idx="241">
                  <c:v>-0.23997589999999999</c:v>
                </c:pt>
                <c:pt idx="242">
                  <c:v>-0.23890800000000012</c:v>
                </c:pt>
                <c:pt idx="243">
                  <c:v>-0.23784230000000012</c:v>
                </c:pt>
                <c:pt idx="244">
                  <c:v>-0.23677889999999999</c:v>
                </c:pt>
                <c:pt idx="245">
                  <c:v>-0.23571770000000011</c:v>
                </c:pt>
                <c:pt idx="246">
                  <c:v>-0.2346587</c:v>
                </c:pt>
                <c:pt idx="247">
                  <c:v>-0.2336019</c:v>
                </c:pt>
                <c:pt idx="248">
                  <c:v>-0.23254730000000018</c:v>
                </c:pt>
                <c:pt idx="249">
                  <c:v>-0.23149480000000011</c:v>
                </c:pt>
                <c:pt idx="250">
                  <c:v>-0.23044450000000011</c:v>
                </c:pt>
                <c:pt idx="251">
                  <c:v>-0.22456200000000001</c:v>
                </c:pt>
                <c:pt idx="252">
                  <c:v>-0.2205744</c:v>
                </c:pt>
                <c:pt idx="253">
                  <c:v>-0.21734250000000011</c:v>
                </c:pt>
                <c:pt idx="254">
                  <c:v>-0.21454400000000018</c:v>
                </c:pt>
                <c:pt idx="255">
                  <c:v>-0.21203379999999999</c:v>
                </c:pt>
                <c:pt idx="256">
                  <c:v>-0.20973190000000011</c:v>
                </c:pt>
                <c:pt idx="257">
                  <c:v>-0.20758930000000012</c:v>
                </c:pt>
                <c:pt idx="258">
                  <c:v>-0.2055729</c:v>
                </c:pt>
                <c:pt idx="259">
                  <c:v>-0.2036599</c:v>
                </c:pt>
                <c:pt idx="260">
                  <c:v>-0.20183319999999999</c:v>
                </c:pt>
                <c:pt idx="261">
                  <c:v>-0.2000798</c:v>
                </c:pt>
                <c:pt idx="262">
                  <c:v>-0.19838980000000001</c:v>
                </c:pt>
                <c:pt idx="263">
                  <c:v>-0.19675500000000001</c:v>
                </c:pt>
                <c:pt idx="264">
                  <c:v>-0.19516890000000001</c:v>
                </c:pt>
                <c:pt idx="265">
                  <c:v>-0.1936262</c:v>
                </c:pt>
                <c:pt idx="266">
                  <c:v>-0.1921223</c:v>
                </c:pt>
                <c:pt idx="267">
                  <c:v>-0.1906534</c:v>
                </c:pt>
                <c:pt idx="268">
                  <c:v>-0.18921610000000022</c:v>
                </c:pt>
                <c:pt idx="269">
                  <c:v>-0.18780780000000011</c:v>
                </c:pt>
                <c:pt idx="270">
                  <c:v>-0.18642590000000012</c:v>
                </c:pt>
                <c:pt idx="271">
                  <c:v>-0.18506820000000018</c:v>
                </c:pt>
                <c:pt idx="272">
                  <c:v>-0.18373300000000012</c:v>
                </c:pt>
                <c:pt idx="273">
                  <c:v>-0.18241860000000013</c:v>
                </c:pt>
                <c:pt idx="274">
                  <c:v>-0.18112339999999999</c:v>
                </c:pt>
                <c:pt idx="275">
                  <c:v>-0.17984620000000018</c:v>
                </c:pt>
                <c:pt idx="276">
                  <c:v>-0.17858570000000001</c:v>
                </c:pt>
                <c:pt idx="277">
                  <c:v>-0.17734079999999999</c:v>
                </c:pt>
                <c:pt idx="278">
                  <c:v>-0.17611070000000001</c:v>
                </c:pt>
                <c:pt idx="279">
                  <c:v>-0.17489440000000012</c:v>
                </c:pt>
                <c:pt idx="280">
                  <c:v>-0.17369109999999999</c:v>
                </c:pt>
                <c:pt idx="281">
                  <c:v>-0.17250009999999999</c:v>
                </c:pt>
                <c:pt idx="282">
                  <c:v>-0.17132069999999988</c:v>
                </c:pt>
                <c:pt idx="283">
                  <c:v>-0.1701522</c:v>
                </c:pt>
                <c:pt idx="284">
                  <c:v>-0.16899420000000018</c:v>
                </c:pt>
                <c:pt idx="285">
                  <c:v>-0.16784600000000011</c:v>
                </c:pt>
                <c:pt idx="286">
                  <c:v>-0.16670730000000011</c:v>
                </c:pt>
                <c:pt idx="287">
                  <c:v>-0.16557740000000001</c:v>
                </c:pt>
                <c:pt idx="288">
                  <c:v>-0.16445609999999999</c:v>
                </c:pt>
                <c:pt idx="289">
                  <c:v>-0.16334290000000001</c:v>
                </c:pt>
                <c:pt idx="290">
                  <c:v>-0.16223740000000011</c:v>
                </c:pt>
                <c:pt idx="291">
                  <c:v>-0.16113939999999999</c:v>
                </c:pt>
                <c:pt idx="292">
                  <c:v>-0.16004840000000012</c:v>
                </c:pt>
                <c:pt idx="293">
                  <c:v>-0.15896420000000025</c:v>
                </c:pt>
                <c:pt idx="294">
                  <c:v>-0.15788650000000001</c:v>
                </c:pt>
                <c:pt idx="295">
                  <c:v>-0.15681510000000018</c:v>
                </c:pt>
                <c:pt idx="296">
                  <c:v>-0.15574960000000018</c:v>
                </c:pt>
                <c:pt idx="297">
                  <c:v>-0.15468989999999999</c:v>
                </c:pt>
                <c:pt idx="298">
                  <c:v>-0.15363569999999999</c:v>
                </c:pt>
                <c:pt idx="299">
                  <c:v>-0.15258679999999999</c:v>
                </c:pt>
                <c:pt idx="300">
                  <c:v>-0.15154300000000018</c:v>
                </c:pt>
                <c:pt idx="301">
                  <c:v>-0.15050420000000012</c:v>
                </c:pt>
                <c:pt idx="302">
                  <c:v>-0.14947020000000011</c:v>
                </c:pt>
                <c:pt idx="303">
                  <c:v>-0.14844070000000012</c:v>
                </c:pt>
                <c:pt idx="304">
                  <c:v>-0.14741560000000012</c:v>
                </c:pt>
                <c:pt idx="305">
                  <c:v>-0.14639479999999999</c:v>
                </c:pt>
                <c:pt idx="306">
                  <c:v>-0.14537820000000001</c:v>
                </c:pt>
                <c:pt idx="307">
                  <c:v>-0.14436550000000001</c:v>
                </c:pt>
                <c:pt idx="308">
                  <c:v>-0.1433567</c:v>
                </c:pt>
                <c:pt idx="309">
                  <c:v>-0.14235159999999997</c:v>
                </c:pt>
                <c:pt idx="310">
                  <c:v>-0.14135010000000001</c:v>
                </c:pt>
                <c:pt idx="311">
                  <c:v>-0.14035220000000001</c:v>
                </c:pt>
                <c:pt idx="312">
                  <c:v>-0.1393576</c:v>
                </c:pt>
                <c:pt idx="313">
                  <c:v>-0.13836619999999999</c:v>
                </c:pt>
                <c:pt idx="314">
                  <c:v>-0.1373781</c:v>
                </c:pt>
                <c:pt idx="315">
                  <c:v>-0.13639309999999999</c:v>
                </c:pt>
                <c:pt idx="316">
                  <c:v>-0.13541100000000011</c:v>
                </c:pt>
                <c:pt idx="317">
                  <c:v>-0.13443189999999999</c:v>
                </c:pt>
                <c:pt idx="318">
                  <c:v>-0.1334555</c:v>
                </c:pt>
                <c:pt idx="319">
                  <c:v>-0.13248199999999999</c:v>
                </c:pt>
                <c:pt idx="320">
                  <c:v>-0.13151109999999999</c:v>
                </c:pt>
                <c:pt idx="321">
                  <c:v>-0.13054279999999999</c:v>
                </c:pt>
                <c:pt idx="322">
                  <c:v>-0.129577</c:v>
                </c:pt>
                <c:pt idx="323">
                  <c:v>-0.1286137</c:v>
                </c:pt>
                <c:pt idx="324">
                  <c:v>-0.1276527999999999</c:v>
                </c:pt>
                <c:pt idx="325">
                  <c:v>-0.12669420000000001</c:v>
                </c:pt>
                <c:pt idx="326">
                  <c:v>-0.12573790000000001</c:v>
                </c:pt>
                <c:pt idx="327">
                  <c:v>-0.12478380000000006</c:v>
                </c:pt>
                <c:pt idx="328">
                  <c:v>-0.12383180000000002</c:v>
                </c:pt>
                <c:pt idx="329">
                  <c:v>-0.12288200000000002</c:v>
                </c:pt>
                <c:pt idx="330">
                  <c:v>-0.12193430000000002</c:v>
                </c:pt>
                <c:pt idx="331">
                  <c:v>-0.1209885</c:v>
                </c:pt>
                <c:pt idx="332">
                  <c:v>-0.12004470000000007</c:v>
                </c:pt>
                <c:pt idx="333">
                  <c:v>-0.11910290000000005</c:v>
                </c:pt>
                <c:pt idx="334">
                  <c:v>-0.11816290000000006</c:v>
                </c:pt>
                <c:pt idx="335">
                  <c:v>-0.11722480000000007</c:v>
                </c:pt>
                <c:pt idx="336">
                  <c:v>-0.1162884</c:v>
                </c:pt>
                <c:pt idx="337">
                  <c:v>-0.1153539</c:v>
                </c:pt>
                <c:pt idx="338">
                  <c:v>-0.11442099999999998</c:v>
                </c:pt>
                <c:pt idx="339">
                  <c:v>-0.11348979999999995</c:v>
                </c:pt>
                <c:pt idx="340">
                  <c:v>-0.1125603</c:v>
                </c:pt>
                <c:pt idx="341">
                  <c:v>-0.11163250000000002</c:v>
                </c:pt>
                <c:pt idx="342">
                  <c:v>-0.11070620000000007</c:v>
                </c:pt>
                <c:pt idx="343">
                  <c:v>-0.10978150000000007</c:v>
                </c:pt>
                <c:pt idx="344">
                  <c:v>-0.10885839999999992</c:v>
                </c:pt>
                <c:pt idx="345">
                  <c:v>-0.10793680000000005</c:v>
                </c:pt>
                <c:pt idx="346">
                  <c:v>-0.1070167000000001</c:v>
                </c:pt>
                <c:pt idx="347">
                  <c:v>-0.10609800000000005</c:v>
                </c:pt>
                <c:pt idx="348">
                  <c:v>-0.1051808</c:v>
                </c:pt>
                <c:pt idx="349">
                  <c:v>-0.10426510000000011</c:v>
                </c:pt>
                <c:pt idx="350">
                  <c:v>-0.1033507</c:v>
                </c:pt>
                <c:pt idx="351">
                  <c:v>-0.1024378</c:v>
                </c:pt>
                <c:pt idx="352">
                  <c:v>-0.10152620000000009</c:v>
                </c:pt>
                <c:pt idx="353">
                  <c:v>-0.10061600000000002</c:v>
                </c:pt>
                <c:pt idx="354">
                  <c:v>-9.9707110000000002E-2</c:v>
                </c:pt>
                <c:pt idx="355">
                  <c:v>-9.8799570000000086E-2</c:v>
                </c:pt>
                <c:pt idx="356">
                  <c:v>-9.7893340000000065E-2</c:v>
                </c:pt>
                <c:pt idx="357">
                  <c:v>-9.6988400000000002E-2</c:v>
                </c:pt>
                <c:pt idx="358">
                  <c:v>-9.6084760000000005E-2</c:v>
                </c:pt>
                <c:pt idx="359">
                  <c:v>-9.5182380000000011E-2</c:v>
                </c:pt>
                <c:pt idx="360">
                  <c:v>-9.4281270000000014E-2</c:v>
                </c:pt>
                <c:pt idx="361">
                  <c:v>-9.3381390000000022E-2</c:v>
                </c:pt>
                <c:pt idx="362">
                  <c:v>-9.2482759999999983E-2</c:v>
                </c:pt>
                <c:pt idx="363">
                  <c:v>-9.1585350000000065E-2</c:v>
                </c:pt>
                <c:pt idx="364">
                  <c:v>-9.0689140000000001E-2</c:v>
                </c:pt>
                <c:pt idx="365">
                  <c:v>-8.9794140000000106E-2</c:v>
                </c:pt>
                <c:pt idx="366">
                  <c:v>-8.8900340000000105E-2</c:v>
                </c:pt>
                <c:pt idx="367">
                  <c:v>-8.8007710000000003E-2</c:v>
                </c:pt>
                <c:pt idx="368">
                  <c:v>-8.7116250000000006E-2</c:v>
                </c:pt>
                <c:pt idx="369">
                  <c:v>-8.6225960000000074E-2</c:v>
                </c:pt>
                <c:pt idx="370">
                  <c:v>-8.5336830000000002E-2</c:v>
                </c:pt>
                <c:pt idx="371">
                  <c:v>-8.4448840000000025E-2</c:v>
                </c:pt>
                <c:pt idx="372">
                  <c:v>-8.3562000000000122E-2</c:v>
                </c:pt>
                <c:pt idx="373">
                  <c:v>-8.267629E-2</c:v>
                </c:pt>
                <c:pt idx="374">
                  <c:v>-8.1791710000000017E-2</c:v>
                </c:pt>
                <c:pt idx="375">
                  <c:v>-8.0908250000000001E-2</c:v>
                </c:pt>
                <c:pt idx="376">
                  <c:v>-8.0025910000000047E-2</c:v>
                </c:pt>
                <c:pt idx="377">
                  <c:v>-7.9144779999999998E-2</c:v>
                </c:pt>
                <c:pt idx="378">
                  <c:v>-7.826487E-2</c:v>
                </c:pt>
                <c:pt idx="379">
                  <c:v>-7.7386210000000066E-2</c:v>
                </c:pt>
                <c:pt idx="380">
                  <c:v>-7.6508800000000002E-2</c:v>
                </c:pt>
                <c:pt idx="381">
                  <c:v>-7.5632620000000053E-2</c:v>
                </c:pt>
                <c:pt idx="382">
                  <c:v>-7.4757690000000099E-2</c:v>
                </c:pt>
                <c:pt idx="383">
                  <c:v>-7.3883990000000052E-2</c:v>
                </c:pt>
                <c:pt idx="384">
                  <c:v>-7.3011530000000033E-2</c:v>
                </c:pt>
                <c:pt idx="385">
                  <c:v>-7.2140280000000001E-2</c:v>
                </c:pt>
                <c:pt idx="386">
                  <c:v>-7.1270260000000002E-2</c:v>
                </c:pt>
                <c:pt idx="387">
                  <c:v>-7.040144000000001E-2</c:v>
                </c:pt>
                <c:pt idx="388">
                  <c:v>-6.953383000000006E-2</c:v>
                </c:pt>
                <c:pt idx="389">
                  <c:v>-6.8667420000000062E-2</c:v>
                </c:pt>
                <c:pt idx="390">
                  <c:v>-6.7802200000000062E-2</c:v>
                </c:pt>
                <c:pt idx="391">
                  <c:v>-6.6938159999999969E-2</c:v>
                </c:pt>
                <c:pt idx="392">
                  <c:v>-6.607529999999999E-2</c:v>
                </c:pt>
                <c:pt idx="393">
                  <c:v>-6.5213599999999997E-2</c:v>
                </c:pt>
                <c:pt idx="394">
                  <c:v>-6.4353079999999993E-2</c:v>
                </c:pt>
                <c:pt idx="395">
                  <c:v>-6.349371000000005E-2</c:v>
                </c:pt>
                <c:pt idx="396">
                  <c:v>-6.263549000000003E-2</c:v>
                </c:pt>
                <c:pt idx="397">
                  <c:v>-6.1778420000000014E-2</c:v>
                </c:pt>
                <c:pt idx="398">
                  <c:v>-6.0922490000000051E-2</c:v>
                </c:pt>
                <c:pt idx="399">
                  <c:v>-6.0067690000000083E-2</c:v>
                </c:pt>
                <c:pt idx="400">
                  <c:v>-5.9214020000000041E-2</c:v>
                </c:pt>
                <c:pt idx="401">
                  <c:v>-5.8361480000000042E-2</c:v>
                </c:pt>
                <c:pt idx="402">
                  <c:v>-5.7510050000000014E-2</c:v>
                </c:pt>
                <c:pt idx="403">
                  <c:v>-5.6659739999999965E-2</c:v>
                </c:pt>
                <c:pt idx="404">
                  <c:v>-5.5810540000000013E-2</c:v>
                </c:pt>
                <c:pt idx="405">
                  <c:v>-5.4962450000000065E-2</c:v>
                </c:pt>
                <c:pt idx="406">
                  <c:v>-5.4115450000000023E-2</c:v>
                </c:pt>
                <c:pt idx="407">
                  <c:v>-5.3269560000000001E-2</c:v>
                </c:pt>
                <c:pt idx="408">
                  <c:v>-5.2424760000000022E-2</c:v>
                </c:pt>
                <c:pt idx="409">
                  <c:v>-5.1581049999999969E-2</c:v>
                </c:pt>
                <c:pt idx="410">
                  <c:v>-5.073843000000007E-2</c:v>
                </c:pt>
                <c:pt idx="411">
                  <c:v>-4.9896890000000062E-2</c:v>
                </c:pt>
                <c:pt idx="412">
                  <c:v>-4.9056430000000074E-2</c:v>
                </c:pt>
                <c:pt idx="413">
                  <c:v>-4.8217049999999977E-2</c:v>
                </c:pt>
                <c:pt idx="414">
                  <c:v>-4.7378749999999997E-2</c:v>
                </c:pt>
                <c:pt idx="415">
                  <c:v>-4.6541529999999963E-2</c:v>
                </c:pt>
                <c:pt idx="416">
                  <c:v>-4.5705370000000002E-2</c:v>
                </c:pt>
                <c:pt idx="417">
                  <c:v>-4.4870290000000035E-2</c:v>
                </c:pt>
                <c:pt idx="418">
                  <c:v>-4.4036270000000058E-2</c:v>
                </c:pt>
                <c:pt idx="419">
                  <c:v>-4.3203329999999977E-2</c:v>
                </c:pt>
                <c:pt idx="420">
                  <c:v>-4.2371440000000003E-2</c:v>
                </c:pt>
                <c:pt idx="421">
                  <c:v>-4.154062E-2</c:v>
                </c:pt>
                <c:pt idx="422">
                  <c:v>-4.0710870000000024E-2</c:v>
                </c:pt>
                <c:pt idx="423">
                  <c:v>-3.988218000000001E-2</c:v>
                </c:pt>
                <c:pt idx="424">
                  <c:v>-3.9054539999999999E-2</c:v>
                </c:pt>
                <c:pt idx="425">
                  <c:v>-3.8227970000000028E-2</c:v>
                </c:pt>
                <c:pt idx="426">
                  <c:v>-3.7402459999999998E-2</c:v>
                </c:pt>
                <c:pt idx="427">
                  <c:v>-3.6578010000000015E-2</c:v>
                </c:pt>
                <c:pt idx="428">
                  <c:v>-3.5754620000000001E-2</c:v>
                </c:pt>
                <c:pt idx="429">
                  <c:v>-3.4932289999999998E-2</c:v>
                </c:pt>
                <c:pt idx="430">
                  <c:v>-3.4111019999999999E-2</c:v>
                </c:pt>
                <c:pt idx="431">
                  <c:v>-3.3290800000000002E-2</c:v>
                </c:pt>
                <c:pt idx="432">
                  <c:v>-3.2471650000000025E-2</c:v>
                </c:pt>
                <c:pt idx="433">
                  <c:v>-3.1653559999999997E-2</c:v>
                </c:pt>
                <c:pt idx="434">
                  <c:v>-3.0836530000000011E-2</c:v>
                </c:pt>
                <c:pt idx="435">
                  <c:v>-3.0020559999999988E-2</c:v>
                </c:pt>
                <c:pt idx="436">
                  <c:v>-2.9205660000000012E-2</c:v>
                </c:pt>
                <c:pt idx="437">
                  <c:v>-2.8391819999999998E-2</c:v>
                </c:pt>
                <c:pt idx="438">
                  <c:v>-2.757904000000002E-2</c:v>
                </c:pt>
                <c:pt idx="439">
                  <c:v>-2.6767329999999999E-2</c:v>
                </c:pt>
                <c:pt idx="440">
                  <c:v>-2.5956679999999989E-2</c:v>
                </c:pt>
                <c:pt idx="441">
                  <c:v>-2.5147110000000018E-2</c:v>
                </c:pt>
                <c:pt idx="442">
                  <c:v>-2.4338599999999981E-2</c:v>
                </c:pt>
                <c:pt idx="443">
                  <c:v>-2.3531170000000018E-2</c:v>
                </c:pt>
                <c:pt idx="444">
                  <c:v>-2.2724810000000002E-2</c:v>
                </c:pt>
                <c:pt idx="445">
                  <c:v>-2.191953E-2</c:v>
                </c:pt>
                <c:pt idx="446">
                  <c:v>-2.111532000000001E-2</c:v>
                </c:pt>
                <c:pt idx="447">
                  <c:v>-2.0312189999999987E-2</c:v>
                </c:pt>
                <c:pt idx="448">
                  <c:v>-1.9510150000000014E-2</c:v>
                </c:pt>
                <c:pt idx="449">
                  <c:v>-1.8709190000000001E-2</c:v>
                </c:pt>
                <c:pt idx="450">
                  <c:v>-1.7909310000000001E-2</c:v>
                </c:pt>
                <c:pt idx="451">
                  <c:v>-1.7110520000000001E-2</c:v>
                </c:pt>
                <c:pt idx="452">
                  <c:v>-1.6312830000000007E-2</c:v>
                </c:pt>
                <c:pt idx="453">
                  <c:v>-1.5516220000000001E-2</c:v>
                </c:pt>
                <c:pt idx="454">
                  <c:v>-1.4720720000000001E-2</c:v>
                </c:pt>
                <c:pt idx="455">
                  <c:v>-1.3926310000000001E-2</c:v>
                </c:pt>
                <c:pt idx="456">
                  <c:v>-1.3133000000000001E-2</c:v>
                </c:pt>
                <c:pt idx="457">
                  <c:v>-1.2340800000000009E-2</c:v>
                </c:pt>
                <c:pt idx="458">
                  <c:v>-1.1549710000000001E-2</c:v>
                </c:pt>
                <c:pt idx="459">
                  <c:v>-1.075973E-2</c:v>
                </c:pt>
                <c:pt idx="460">
                  <c:v>-9.9708580000000008E-3</c:v>
                </c:pt>
                <c:pt idx="461">
                  <c:v>-9.1831060000000068E-3</c:v>
                </c:pt>
                <c:pt idx="462">
                  <c:v>-8.3964750000000091E-3</c:v>
                </c:pt>
                <c:pt idx="463">
                  <c:v>-7.6109680000000035E-3</c:v>
                </c:pt>
                <c:pt idx="464">
                  <c:v>-6.8265879999999998E-3</c:v>
                </c:pt>
                <c:pt idx="465">
                  <c:v>-6.0433390000000069E-3</c:v>
                </c:pt>
                <c:pt idx="466">
                  <c:v>-5.2612250000000031E-3</c:v>
                </c:pt>
                <c:pt idx="467">
                  <c:v>-4.4802480000000078E-3</c:v>
                </c:pt>
                <c:pt idx="468">
                  <c:v>-3.700413000000004E-3</c:v>
                </c:pt>
                <c:pt idx="469">
                  <c:v>-2.9217240000000018E-3</c:v>
                </c:pt>
                <c:pt idx="470">
                  <c:v>-2.1441840000000025E-3</c:v>
                </c:pt>
                <c:pt idx="471">
                  <c:v>-1.3677970000000009E-3</c:v>
                </c:pt>
                <c:pt idx="472">
                  <c:v>-5.9256810000000038E-4</c:v>
                </c:pt>
                <c:pt idx="473">
                  <c:v>1.8149980000000012E-4</c:v>
                </c:pt>
                <c:pt idx="474">
                  <c:v>9.5440230000000013E-4</c:v>
                </c:pt>
                <c:pt idx="475">
                  <c:v>1.726135000000001E-3</c:v>
                </c:pt>
                <c:pt idx="476">
                  <c:v>2.4966939999999998E-3</c:v>
                </c:pt>
                <c:pt idx="477">
                  <c:v>3.2660760000000019E-3</c:v>
                </c:pt>
                <c:pt idx="478">
                  <c:v>4.0342750000000004E-3</c:v>
                </c:pt>
                <c:pt idx="479">
                  <c:v>4.801287000000003E-3</c:v>
                </c:pt>
                <c:pt idx="480">
                  <c:v>5.5671080000000003E-3</c:v>
                </c:pt>
                <c:pt idx="481">
                  <c:v>6.3317330000000061E-3</c:v>
                </c:pt>
                <c:pt idx="482">
                  <c:v>7.0951579999999998E-3</c:v>
                </c:pt>
                <c:pt idx="483">
                  <c:v>7.8573789999999994E-3</c:v>
                </c:pt>
                <c:pt idx="484">
                  <c:v>8.6183900000000001E-3</c:v>
                </c:pt>
                <c:pt idx="485">
                  <c:v>9.3781870000000048E-3</c:v>
                </c:pt>
                <c:pt idx="486">
                  <c:v>1.013677E-2</c:v>
                </c:pt>
                <c:pt idx="487">
                  <c:v>1.0894120000000005E-2</c:v>
                </c:pt>
                <c:pt idx="488">
                  <c:v>1.1650249999999999E-2</c:v>
                </c:pt>
                <c:pt idx="489">
                  <c:v>1.240514E-2</c:v>
                </c:pt>
                <c:pt idx="490">
                  <c:v>1.315879E-2</c:v>
                </c:pt>
                <c:pt idx="491">
                  <c:v>1.39112E-2</c:v>
                </c:pt>
                <c:pt idx="492">
                  <c:v>1.4662369999999999E-2</c:v>
                </c:pt>
                <c:pt idx="493">
                  <c:v>1.541228E-2</c:v>
                </c:pt>
                <c:pt idx="494">
                  <c:v>1.616093E-2</c:v>
                </c:pt>
                <c:pt idx="495">
                  <c:v>1.6908310000000003E-2</c:v>
                </c:pt>
                <c:pt idx="496">
                  <c:v>1.7654430000000002E-2</c:v>
                </c:pt>
                <c:pt idx="497">
                  <c:v>1.8399269999999999E-2</c:v>
                </c:pt>
                <c:pt idx="498">
                  <c:v>1.9142840000000015E-2</c:v>
                </c:pt>
                <c:pt idx="499">
                  <c:v>1.988512000000002E-2</c:v>
                </c:pt>
                <c:pt idx="500">
                  <c:v>2.0626100000000001E-2</c:v>
                </c:pt>
                <c:pt idx="501">
                  <c:v>2.1365800000000001E-2</c:v>
                </c:pt>
                <c:pt idx="502">
                  <c:v>2.2094289999999999E-2</c:v>
                </c:pt>
                <c:pt idx="503">
                  <c:v>2.2816449999999999E-2</c:v>
                </c:pt>
                <c:pt idx="504">
                  <c:v>2.3533860000000011E-2</c:v>
                </c:pt>
                <c:pt idx="505">
                  <c:v>2.4247330000000018E-2</c:v>
                </c:pt>
                <c:pt idx="506">
                  <c:v>2.4957389999999989E-2</c:v>
                </c:pt>
                <c:pt idx="507">
                  <c:v>2.56644E-2</c:v>
                </c:pt>
                <c:pt idx="508">
                  <c:v>2.6368619999999988E-2</c:v>
                </c:pt>
                <c:pt idx="509">
                  <c:v>2.707026000000002E-2</c:v>
                </c:pt>
                <c:pt idx="510">
                  <c:v>2.7769459999999982E-2</c:v>
                </c:pt>
                <c:pt idx="511">
                  <c:v>2.846636E-2</c:v>
                </c:pt>
                <c:pt idx="512">
                  <c:v>2.9161070000000001E-2</c:v>
                </c:pt>
                <c:pt idx="513">
                  <c:v>2.985368E-2</c:v>
                </c:pt>
                <c:pt idx="514">
                  <c:v>3.0544250000000002E-2</c:v>
                </c:pt>
                <c:pt idx="515">
                  <c:v>3.1232860000000019E-2</c:v>
                </c:pt>
                <c:pt idx="516">
                  <c:v>3.191956E-2</c:v>
                </c:pt>
                <c:pt idx="517">
                  <c:v>3.2604410000000028E-2</c:v>
                </c:pt>
                <c:pt idx="518">
                  <c:v>3.328743E-2</c:v>
                </c:pt>
                <c:pt idx="519">
                  <c:v>3.3968690000000003E-2</c:v>
                </c:pt>
                <c:pt idx="520">
                  <c:v>3.4648190000000002E-2</c:v>
                </c:pt>
                <c:pt idx="521">
                  <c:v>3.532598E-2</c:v>
                </c:pt>
                <c:pt idx="522">
                  <c:v>3.600209E-2</c:v>
                </c:pt>
                <c:pt idx="523">
                  <c:v>3.6676529999999999E-2</c:v>
                </c:pt>
                <c:pt idx="524">
                  <c:v>3.7349330000000028E-2</c:v>
                </c:pt>
                <c:pt idx="525">
                  <c:v>3.802051E-2</c:v>
                </c:pt>
                <c:pt idx="526">
                  <c:v>3.8690080000000002E-2</c:v>
                </c:pt>
                <c:pt idx="527">
                  <c:v>3.935806E-2</c:v>
                </c:pt>
                <c:pt idx="528">
                  <c:v>4.0024459999999998E-2</c:v>
                </c:pt>
                <c:pt idx="529">
                  <c:v>4.0689299999999998E-2</c:v>
                </c:pt>
                <c:pt idx="530">
                  <c:v>4.1352580000000014E-2</c:v>
                </c:pt>
                <c:pt idx="531">
                  <c:v>4.2014320000000036E-2</c:v>
                </c:pt>
                <c:pt idx="532">
                  <c:v>4.2674530000000002E-2</c:v>
                </c:pt>
                <c:pt idx="533">
                  <c:v>4.3333200000000037E-2</c:v>
                </c:pt>
                <c:pt idx="534">
                  <c:v>4.3990349999999977E-2</c:v>
                </c:pt>
                <c:pt idx="535">
                  <c:v>4.4645990000000003E-2</c:v>
                </c:pt>
                <c:pt idx="536">
                  <c:v>4.5300109999999998E-2</c:v>
                </c:pt>
                <c:pt idx="537">
                  <c:v>4.5952730000000032E-2</c:v>
                </c:pt>
                <c:pt idx="538">
                  <c:v>4.6603839999999987E-2</c:v>
                </c:pt>
                <c:pt idx="539">
                  <c:v>4.7253450000000002E-2</c:v>
                </c:pt>
                <c:pt idx="540">
                  <c:v>4.7901560000000003E-2</c:v>
                </c:pt>
                <c:pt idx="541">
                  <c:v>4.8548179999999969E-2</c:v>
                </c:pt>
                <c:pt idx="542">
                  <c:v>4.9193300000000037E-2</c:v>
                </c:pt>
                <c:pt idx="543">
                  <c:v>4.9836920000000083E-2</c:v>
                </c:pt>
                <c:pt idx="544">
                  <c:v>5.0479049999999963E-2</c:v>
                </c:pt>
                <c:pt idx="545">
                  <c:v>5.1119690000000023E-2</c:v>
                </c:pt>
                <c:pt idx="546">
                  <c:v>5.1758829999999985E-2</c:v>
                </c:pt>
                <c:pt idx="547">
                  <c:v>5.2396480000000085E-2</c:v>
                </c:pt>
                <c:pt idx="548">
                  <c:v>5.3032630000000074E-2</c:v>
                </c:pt>
                <c:pt idx="549">
                  <c:v>5.3667279999999998E-2</c:v>
                </c:pt>
                <c:pt idx="550">
                  <c:v>5.430044000000004E-2</c:v>
                </c:pt>
                <c:pt idx="551">
                  <c:v>5.4932090000000072E-2</c:v>
                </c:pt>
                <c:pt idx="552">
                  <c:v>5.5562250000000035E-2</c:v>
                </c:pt>
                <c:pt idx="553">
                  <c:v>5.6190900000000002E-2</c:v>
                </c:pt>
                <c:pt idx="554">
                  <c:v>5.681804E-2</c:v>
                </c:pt>
                <c:pt idx="555">
                  <c:v>5.7443670000000037E-2</c:v>
                </c:pt>
                <c:pt idx="556">
                  <c:v>5.806779000000005E-2</c:v>
                </c:pt>
                <c:pt idx="557">
                  <c:v>5.8690399999999997E-2</c:v>
                </c:pt>
                <c:pt idx="558">
                  <c:v>5.9311480000000069E-2</c:v>
                </c:pt>
                <c:pt idx="559">
                  <c:v>5.9931050000000013E-2</c:v>
                </c:pt>
                <c:pt idx="560">
                  <c:v>6.054909E-2</c:v>
                </c:pt>
                <c:pt idx="561">
                  <c:v>6.1165600000000014E-2</c:v>
                </c:pt>
                <c:pt idx="562">
                  <c:v>6.1780570000000014E-2</c:v>
                </c:pt>
                <c:pt idx="563">
                  <c:v>6.2394010000000062E-2</c:v>
                </c:pt>
                <c:pt idx="564">
                  <c:v>6.3005909999999998E-2</c:v>
                </c:pt>
                <c:pt idx="565">
                  <c:v>6.3616270000000058E-2</c:v>
                </c:pt>
                <c:pt idx="566">
                  <c:v>6.4225069999999995E-2</c:v>
                </c:pt>
                <c:pt idx="567">
                  <c:v>6.4832320000000068E-2</c:v>
                </c:pt>
                <c:pt idx="568">
                  <c:v>6.5438010000000033E-2</c:v>
                </c:pt>
                <c:pt idx="569">
                  <c:v>6.6042139999999999E-2</c:v>
                </c:pt>
                <c:pt idx="570">
                  <c:v>6.6644700000000001E-2</c:v>
                </c:pt>
                <c:pt idx="571">
                  <c:v>6.7245680000000002E-2</c:v>
                </c:pt>
                <c:pt idx="572">
                  <c:v>6.7845089999999997E-2</c:v>
                </c:pt>
                <c:pt idx="573">
                  <c:v>6.8442909999999996E-2</c:v>
                </c:pt>
                <c:pt idx="574">
                  <c:v>6.903914999999998E-2</c:v>
                </c:pt>
                <c:pt idx="575">
                  <c:v>6.9633790000000056E-2</c:v>
                </c:pt>
                <c:pt idx="576">
                  <c:v>7.0226830000000004E-2</c:v>
                </c:pt>
                <c:pt idx="577">
                  <c:v>7.0818270000000058E-2</c:v>
                </c:pt>
                <c:pt idx="578">
                  <c:v>7.1408089999999994E-2</c:v>
                </c:pt>
                <c:pt idx="579">
                  <c:v>7.1996300000000013E-2</c:v>
                </c:pt>
                <c:pt idx="580">
                  <c:v>7.2582889999999997E-2</c:v>
                </c:pt>
                <c:pt idx="581">
                  <c:v>7.3167850000000006E-2</c:v>
                </c:pt>
                <c:pt idx="582">
                  <c:v>7.375118E-2</c:v>
                </c:pt>
                <c:pt idx="583">
                  <c:v>7.4332870000000051E-2</c:v>
                </c:pt>
                <c:pt idx="584">
                  <c:v>7.4912910000000069E-2</c:v>
                </c:pt>
                <c:pt idx="585">
                  <c:v>7.549131000000002E-2</c:v>
                </c:pt>
                <c:pt idx="586">
                  <c:v>7.6068049999999998E-2</c:v>
                </c:pt>
                <c:pt idx="587">
                  <c:v>7.6643119999999995E-2</c:v>
                </c:pt>
                <c:pt idx="588">
                  <c:v>7.7216530000000075E-2</c:v>
                </c:pt>
                <c:pt idx="589">
                  <c:v>7.7788259999999998E-2</c:v>
                </c:pt>
                <c:pt idx="590">
                  <c:v>7.8358319999999995E-2</c:v>
                </c:pt>
                <c:pt idx="591">
                  <c:v>7.8926679999999999E-2</c:v>
                </c:pt>
                <c:pt idx="592">
                  <c:v>7.9493350000000074E-2</c:v>
                </c:pt>
                <c:pt idx="593">
                  <c:v>8.0058330000000066E-2</c:v>
                </c:pt>
                <c:pt idx="594">
                  <c:v>8.0621600000000043E-2</c:v>
                </c:pt>
                <c:pt idx="595">
                  <c:v>8.1183149999999996E-2</c:v>
                </c:pt>
                <c:pt idx="596">
                  <c:v>8.1742990000000001E-2</c:v>
                </c:pt>
                <c:pt idx="597">
                  <c:v>8.2301109999999997E-2</c:v>
                </c:pt>
                <c:pt idx="598">
                  <c:v>8.2857490000000047E-2</c:v>
                </c:pt>
                <c:pt idx="599">
                  <c:v>8.3412139999999996E-2</c:v>
                </c:pt>
                <c:pt idx="600">
                  <c:v>8.3965040000000116E-2</c:v>
                </c:pt>
                <c:pt idx="601">
                  <c:v>8.4516190000000088E-2</c:v>
                </c:pt>
                <c:pt idx="602">
                  <c:v>8.506559000000008E-2</c:v>
                </c:pt>
                <c:pt idx="603">
                  <c:v>8.5613220000000004E-2</c:v>
                </c:pt>
                <c:pt idx="604">
                  <c:v>8.6159090000000008E-2</c:v>
                </c:pt>
                <c:pt idx="605">
                  <c:v>8.6703180000000005E-2</c:v>
                </c:pt>
                <c:pt idx="606">
                  <c:v>8.724548E-2</c:v>
                </c:pt>
                <c:pt idx="607">
                  <c:v>8.7786000000000003E-2</c:v>
                </c:pt>
                <c:pt idx="608">
                  <c:v>8.8324730000000046E-2</c:v>
                </c:pt>
                <c:pt idx="609">
                  <c:v>8.8861650000000028E-2</c:v>
                </c:pt>
                <c:pt idx="610">
                  <c:v>8.9396760000000047E-2</c:v>
                </c:pt>
                <c:pt idx="611">
                  <c:v>8.9930060000000075E-2</c:v>
                </c:pt>
                <c:pt idx="612">
                  <c:v>9.0461530000000012E-2</c:v>
                </c:pt>
                <c:pt idx="613">
                  <c:v>9.0991180000000005E-2</c:v>
                </c:pt>
                <c:pt idx="614">
                  <c:v>9.1518990000000008E-2</c:v>
                </c:pt>
                <c:pt idx="615">
                  <c:v>9.2044960000000065E-2</c:v>
                </c:pt>
                <c:pt idx="616">
                  <c:v>9.2569090000000007E-2</c:v>
                </c:pt>
                <c:pt idx="617">
                  <c:v>9.3091360000000123E-2</c:v>
                </c:pt>
                <c:pt idx="618">
                  <c:v>9.3611760000000044E-2</c:v>
                </c:pt>
                <c:pt idx="619">
                  <c:v>9.4130300000000069E-2</c:v>
                </c:pt>
                <c:pt idx="620">
                  <c:v>9.4646960000000113E-2</c:v>
                </c:pt>
                <c:pt idx="621">
                  <c:v>9.5161750000000003E-2</c:v>
                </c:pt>
                <c:pt idx="622">
                  <c:v>9.5674640000000089E-2</c:v>
                </c:pt>
                <c:pt idx="623">
                  <c:v>9.6185640000000003E-2</c:v>
                </c:pt>
                <c:pt idx="624">
                  <c:v>9.6694740000000071E-2</c:v>
                </c:pt>
                <c:pt idx="625">
                  <c:v>9.7201930000000006E-2</c:v>
                </c:pt>
                <c:pt idx="626">
                  <c:v>9.7707200000000022E-2</c:v>
                </c:pt>
                <c:pt idx="627">
                  <c:v>9.8210550000000021E-2</c:v>
                </c:pt>
                <c:pt idx="628">
                  <c:v>9.8711970000000065E-2</c:v>
                </c:pt>
                <c:pt idx="629">
                  <c:v>9.9211460000000043E-2</c:v>
                </c:pt>
                <c:pt idx="630">
                  <c:v>9.9709010000000001E-2</c:v>
                </c:pt>
                <c:pt idx="631">
                  <c:v>0.10020460000000007</c:v>
                </c:pt>
                <c:pt idx="632">
                  <c:v>0.1006983</c:v>
                </c:pt>
                <c:pt idx="633">
                  <c:v>0.1011899</c:v>
                </c:pt>
                <c:pt idx="634">
                  <c:v>0.10167970000000005</c:v>
                </c:pt>
                <c:pt idx="635">
                  <c:v>0.10216740000000002</c:v>
                </c:pt>
                <c:pt idx="636">
                  <c:v>0.10265320000000006</c:v>
                </c:pt>
                <c:pt idx="637">
                  <c:v>0.10313690000000007</c:v>
                </c:pt>
                <c:pt idx="638">
                  <c:v>0.10361869999999998</c:v>
                </c:pt>
                <c:pt idx="639">
                  <c:v>0.10409850000000002</c:v>
                </c:pt>
                <c:pt idx="640">
                  <c:v>0.10457630000000002</c:v>
                </c:pt>
                <c:pt idx="641">
                  <c:v>0.10505200000000002</c:v>
                </c:pt>
                <c:pt idx="642">
                  <c:v>0.10552580000000006</c:v>
                </c:pt>
                <c:pt idx="643">
                  <c:v>0.10599749999999998</c:v>
                </c:pt>
                <c:pt idx="644">
                  <c:v>0.10646720000000005</c:v>
                </c:pt>
                <c:pt idx="645">
                  <c:v>0.10693480000000002</c:v>
                </c:pt>
                <c:pt idx="646">
                  <c:v>0.10740039999999998</c:v>
                </c:pt>
                <c:pt idx="647">
                  <c:v>0.10786390000000005</c:v>
                </c:pt>
                <c:pt idx="648">
                  <c:v>0.10832540000000006</c:v>
                </c:pt>
                <c:pt idx="649">
                  <c:v>0.10878490000000007</c:v>
                </c:pt>
                <c:pt idx="650">
                  <c:v>0.10924220000000011</c:v>
                </c:pt>
                <c:pt idx="651">
                  <c:v>0.10969750000000006</c:v>
                </c:pt>
                <c:pt idx="652">
                  <c:v>0.1101507</c:v>
                </c:pt>
                <c:pt idx="653">
                  <c:v>0.1106018</c:v>
                </c:pt>
                <c:pt idx="654">
                  <c:v>0.11105080000000001</c:v>
                </c:pt>
                <c:pt idx="655">
                  <c:v>0.11149770000000002</c:v>
                </c:pt>
                <c:pt idx="656">
                  <c:v>0.1119425</c:v>
                </c:pt>
                <c:pt idx="657">
                  <c:v>0.1123851</c:v>
                </c:pt>
                <c:pt idx="658">
                  <c:v>0.11282570000000006</c:v>
                </c:pt>
                <c:pt idx="659">
                  <c:v>0.1132641000000001</c:v>
                </c:pt>
                <c:pt idx="660">
                  <c:v>0.11370039999999998</c:v>
                </c:pt>
                <c:pt idx="661">
                  <c:v>0.11413460000000006</c:v>
                </c:pt>
                <c:pt idx="662">
                  <c:v>0.11456660000000007</c:v>
                </c:pt>
                <c:pt idx="663">
                  <c:v>0.11499650000000006</c:v>
                </c:pt>
                <c:pt idx="664">
                  <c:v>0.11542420000000007</c:v>
                </c:pt>
                <c:pt idx="665">
                  <c:v>0.1158497</c:v>
                </c:pt>
                <c:pt idx="666">
                  <c:v>0.11627310000000007</c:v>
                </c:pt>
                <c:pt idx="667">
                  <c:v>0.11669420000000011</c:v>
                </c:pt>
                <c:pt idx="668">
                  <c:v>0.11711320000000006</c:v>
                </c:pt>
                <c:pt idx="669">
                  <c:v>0.11753010000000005</c:v>
                </c:pt>
                <c:pt idx="670">
                  <c:v>0.11794470000000006</c:v>
                </c:pt>
                <c:pt idx="671">
                  <c:v>0.11835710000000001</c:v>
                </c:pt>
                <c:pt idx="672">
                  <c:v>0.11876730000000002</c:v>
                </c:pt>
                <c:pt idx="673">
                  <c:v>0.11917530000000005</c:v>
                </c:pt>
                <c:pt idx="674">
                  <c:v>0.11958110000000002</c:v>
                </c:pt>
                <c:pt idx="675">
                  <c:v>0.11998470000000006</c:v>
                </c:pt>
                <c:pt idx="676">
                  <c:v>0.12038600000000002</c:v>
                </c:pt>
                <c:pt idx="677">
                  <c:v>0.1207851000000001</c:v>
                </c:pt>
                <c:pt idx="678">
                  <c:v>0.12118200000000005</c:v>
                </c:pt>
                <c:pt idx="679">
                  <c:v>0.1215766000000001</c:v>
                </c:pt>
                <c:pt idx="680">
                  <c:v>0.12196890000000002</c:v>
                </c:pt>
                <c:pt idx="681">
                  <c:v>0.122359</c:v>
                </c:pt>
                <c:pt idx="682">
                  <c:v>0.1227469000000001</c:v>
                </c:pt>
                <c:pt idx="683">
                  <c:v>0.12313240000000006</c:v>
                </c:pt>
                <c:pt idx="684">
                  <c:v>0.1235157000000001</c:v>
                </c:pt>
                <c:pt idx="685">
                  <c:v>0.12389670000000011</c:v>
                </c:pt>
                <c:pt idx="686">
                  <c:v>0.12427550000000009</c:v>
                </c:pt>
                <c:pt idx="687">
                  <c:v>0.12465190000000002</c:v>
                </c:pt>
                <c:pt idx="688">
                  <c:v>0.125026</c:v>
                </c:pt>
                <c:pt idx="689">
                  <c:v>0.12539790000000001</c:v>
                </c:pt>
                <c:pt idx="690">
                  <c:v>0.12576740000000011</c:v>
                </c:pt>
                <c:pt idx="691">
                  <c:v>0.1261345999999999</c:v>
                </c:pt>
                <c:pt idx="692">
                  <c:v>0.12649950000000001</c:v>
                </c:pt>
                <c:pt idx="693">
                  <c:v>0.12686210000000001</c:v>
                </c:pt>
                <c:pt idx="694">
                  <c:v>0.12722230000000001</c:v>
                </c:pt>
                <c:pt idx="695">
                  <c:v>0.1275802</c:v>
                </c:pt>
                <c:pt idx="696">
                  <c:v>0.12793570000000001</c:v>
                </c:pt>
                <c:pt idx="697">
                  <c:v>0.12828899999999999</c:v>
                </c:pt>
                <c:pt idx="698">
                  <c:v>0.1286398</c:v>
                </c:pt>
                <c:pt idx="699">
                  <c:v>0.12898830000000011</c:v>
                </c:pt>
                <c:pt idx="700">
                  <c:v>0.12933449999999999</c:v>
                </c:pt>
                <c:pt idx="701">
                  <c:v>0.12967819999999997</c:v>
                </c:pt>
                <c:pt idx="702">
                  <c:v>0.13001960000000001</c:v>
                </c:pt>
                <c:pt idx="703">
                  <c:v>0.13035869999999997</c:v>
                </c:pt>
                <c:pt idx="704">
                  <c:v>0.13069529999999999</c:v>
                </c:pt>
                <c:pt idx="705">
                  <c:v>0.1310296</c:v>
                </c:pt>
                <c:pt idx="706">
                  <c:v>0.13136139999999999</c:v>
                </c:pt>
                <c:pt idx="707">
                  <c:v>0.1316909</c:v>
                </c:pt>
                <c:pt idx="708">
                  <c:v>0.13201789999999999</c:v>
                </c:pt>
                <c:pt idx="709">
                  <c:v>0.1323426</c:v>
                </c:pt>
                <c:pt idx="710">
                  <c:v>0.1326648</c:v>
                </c:pt>
                <c:pt idx="711">
                  <c:v>0.13298470000000001</c:v>
                </c:pt>
                <c:pt idx="712">
                  <c:v>0.13330210000000001</c:v>
                </c:pt>
                <c:pt idx="713">
                  <c:v>0.13361700000000001</c:v>
                </c:pt>
                <c:pt idx="714">
                  <c:v>0.13392960000000001</c:v>
                </c:pt>
                <c:pt idx="715">
                  <c:v>0.13423969999999999</c:v>
                </c:pt>
                <c:pt idx="716">
                  <c:v>0.13454740000000018</c:v>
                </c:pt>
                <c:pt idx="717">
                  <c:v>0.13485259999999988</c:v>
                </c:pt>
                <c:pt idx="718">
                  <c:v>0.13515540000000001</c:v>
                </c:pt>
                <c:pt idx="719">
                  <c:v>0.13545570000000001</c:v>
                </c:pt>
                <c:pt idx="720">
                  <c:v>0.1357536</c:v>
                </c:pt>
                <c:pt idx="721">
                  <c:v>0.13604900000000011</c:v>
                </c:pt>
                <c:pt idx="722">
                  <c:v>0.13634189999999999</c:v>
                </c:pt>
                <c:pt idx="723">
                  <c:v>0.13663230000000001</c:v>
                </c:pt>
                <c:pt idx="724">
                  <c:v>0.13692029999999999</c:v>
                </c:pt>
                <c:pt idx="725">
                  <c:v>0.13720579999999999</c:v>
                </c:pt>
                <c:pt idx="726">
                  <c:v>0.13748879999999999</c:v>
                </c:pt>
                <c:pt idx="727">
                  <c:v>0.13776930000000018</c:v>
                </c:pt>
                <c:pt idx="728">
                  <c:v>0.13804740000000013</c:v>
                </c:pt>
                <c:pt idx="729">
                  <c:v>0.1383229</c:v>
                </c:pt>
                <c:pt idx="730">
                  <c:v>0.13859589999999999</c:v>
                </c:pt>
                <c:pt idx="731">
                  <c:v>0.13886640000000011</c:v>
                </c:pt>
                <c:pt idx="732">
                  <c:v>0.13913439999999999</c:v>
                </c:pt>
                <c:pt idx="733">
                  <c:v>0.13939989999999999</c:v>
                </c:pt>
                <c:pt idx="734">
                  <c:v>0.13966290000000001</c:v>
                </c:pt>
                <c:pt idx="735">
                  <c:v>0.13992330000000011</c:v>
                </c:pt>
                <c:pt idx="736">
                  <c:v>0.14018120000000001</c:v>
                </c:pt>
                <c:pt idx="737">
                  <c:v>0.14043659999999999</c:v>
                </c:pt>
                <c:pt idx="738">
                  <c:v>0.1406895</c:v>
                </c:pt>
                <c:pt idx="739">
                  <c:v>0.14093980000000011</c:v>
                </c:pt>
                <c:pt idx="740">
                  <c:v>0.14118749999999999</c:v>
                </c:pt>
                <c:pt idx="741">
                  <c:v>0.14143269999999999</c:v>
                </c:pt>
                <c:pt idx="742">
                  <c:v>0.14167540000000001</c:v>
                </c:pt>
                <c:pt idx="743">
                  <c:v>0.14191550000000011</c:v>
                </c:pt>
                <c:pt idx="744">
                  <c:v>0.142153</c:v>
                </c:pt>
                <c:pt idx="745">
                  <c:v>0.14238799999999999</c:v>
                </c:pt>
                <c:pt idx="746">
                  <c:v>0.14262040000000001</c:v>
                </c:pt>
                <c:pt idx="747">
                  <c:v>0.14285020000000001</c:v>
                </c:pt>
                <c:pt idx="748">
                  <c:v>0.1430775</c:v>
                </c:pt>
                <c:pt idx="749">
                  <c:v>0.14330219999999999</c:v>
                </c:pt>
                <c:pt idx="750">
                  <c:v>0.14352429999999999</c:v>
                </c:pt>
                <c:pt idx="751">
                  <c:v>0.14374380000000012</c:v>
                </c:pt>
                <c:pt idx="752">
                  <c:v>0.14396070000000011</c:v>
                </c:pt>
                <c:pt idx="753">
                  <c:v>0.1441751</c:v>
                </c:pt>
                <c:pt idx="754">
                  <c:v>0.14438690000000001</c:v>
                </c:pt>
                <c:pt idx="755">
                  <c:v>0.14459610000000012</c:v>
                </c:pt>
                <c:pt idx="756">
                  <c:v>0.14480270000000001</c:v>
                </c:pt>
                <c:pt idx="757">
                  <c:v>0.14500679999999999</c:v>
                </c:pt>
                <c:pt idx="758">
                  <c:v>0.14520830000000018</c:v>
                </c:pt>
                <c:pt idx="759">
                  <c:v>0.14540720000000013</c:v>
                </c:pt>
                <c:pt idx="760">
                  <c:v>0.1456036</c:v>
                </c:pt>
                <c:pt idx="761">
                  <c:v>0.14579730000000019</c:v>
                </c:pt>
                <c:pt idx="762">
                  <c:v>0.1459885000000001</c:v>
                </c:pt>
                <c:pt idx="763">
                  <c:v>0.1461771</c:v>
                </c:pt>
                <c:pt idx="764">
                  <c:v>0.14636320000000011</c:v>
                </c:pt>
                <c:pt idx="765">
                  <c:v>0.14654660000000011</c:v>
                </c:pt>
                <c:pt idx="766">
                  <c:v>0.14672740000000012</c:v>
                </c:pt>
                <c:pt idx="767">
                  <c:v>0.14690570000000011</c:v>
                </c:pt>
                <c:pt idx="768">
                  <c:v>0.14708130000000011</c:v>
                </c:pt>
                <c:pt idx="769">
                  <c:v>0.14725430000000012</c:v>
                </c:pt>
                <c:pt idx="770">
                  <c:v>0.14742479999999999</c:v>
                </c:pt>
                <c:pt idx="771">
                  <c:v>0.14759259999999999</c:v>
                </c:pt>
                <c:pt idx="772">
                  <c:v>0.14775779999999999</c:v>
                </c:pt>
                <c:pt idx="773">
                  <c:v>0.14792040000000012</c:v>
                </c:pt>
                <c:pt idx="774">
                  <c:v>0.14808030000000011</c:v>
                </c:pt>
                <c:pt idx="775">
                  <c:v>0.14823770000000011</c:v>
                </c:pt>
                <c:pt idx="776">
                  <c:v>0.14839240000000012</c:v>
                </c:pt>
                <c:pt idx="777">
                  <c:v>0.14854450000000011</c:v>
                </c:pt>
                <c:pt idx="778">
                  <c:v>0.14869399999999999</c:v>
                </c:pt>
                <c:pt idx="779">
                  <c:v>0.14884080000000011</c:v>
                </c:pt>
                <c:pt idx="780">
                  <c:v>0.14898500000000012</c:v>
                </c:pt>
                <c:pt idx="781">
                  <c:v>0.1491266</c:v>
                </c:pt>
                <c:pt idx="782">
                  <c:v>0.14926550000000011</c:v>
                </c:pt>
                <c:pt idx="783">
                  <c:v>0.14940180000000011</c:v>
                </c:pt>
                <c:pt idx="784">
                  <c:v>0.14953540000000018</c:v>
                </c:pt>
                <c:pt idx="785">
                  <c:v>0.14966640000000012</c:v>
                </c:pt>
                <c:pt idx="786">
                  <c:v>0.14979480000000012</c:v>
                </c:pt>
                <c:pt idx="787">
                  <c:v>0.14992040000000012</c:v>
                </c:pt>
                <c:pt idx="788">
                  <c:v>0.15004340000000019</c:v>
                </c:pt>
                <c:pt idx="789">
                  <c:v>0.15016379999999999</c:v>
                </c:pt>
                <c:pt idx="790">
                  <c:v>0.15028150000000001</c:v>
                </c:pt>
                <c:pt idx="791">
                  <c:v>0.15039650000000004</c:v>
                </c:pt>
                <c:pt idx="792">
                  <c:v>0.15050890000000011</c:v>
                </c:pt>
                <c:pt idx="793">
                  <c:v>0.15061850000000004</c:v>
                </c:pt>
                <c:pt idx="794">
                  <c:v>0.15072550000000001</c:v>
                </c:pt>
                <c:pt idx="795">
                  <c:v>0.15082989999999999</c:v>
                </c:pt>
                <c:pt idx="796">
                  <c:v>0.15093150000000011</c:v>
                </c:pt>
                <c:pt idx="797">
                  <c:v>0.15103050000000001</c:v>
                </c:pt>
                <c:pt idx="798">
                  <c:v>0.15112680000000001</c:v>
                </c:pt>
                <c:pt idx="799">
                  <c:v>0.15122040000000012</c:v>
                </c:pt>
                <c:pt idx="800">
                  <c:v>0.15131130000000018</c:v>
                </c:pt>
                <c:pt idx="801">
                  <c:v>0.1513995000000001</c:v>
                </c:pt>
                <c:pt idx="802">
                  <c:v>0.15148500000000012</c:v>
                </c:pt>
                <c:pt idx="803">
                  <c:v>0.15156780000000011</c:v>
                </c:pt>
                <c:pt idx="804">
                  <c:v>0.15164790000000011</c:v>
                </c:pt>
                <c:pt idx="805">
                  <c:v>0.15172540000000018</c:v>
                </c:pt>
                <c:pt idx="806">
                  <c:v>0.15180009999999999</c:v>
                </c:pt>
                <c:pt idx="807">
                  <c:v>0.15187210000000001</c:v>
                </c:pt>
                <c:pt idx="808">
                  <c:v>0.15194140000000025</c:v>
                </c:pt>
                <c:pt idx="809">
                  <c:v>0.15200800000000012</c:v>
                </c:pt>
                <c:pt idx="810">
                  <c:v>0.15207190000000001</c:v>
                </c:pt>
                <c:pt idx="811">
                  <c:v>0.15213309999999999</c:v>
                </c:pt>
                <c:pt idx="812">
                  <c:v>0.15219150000000001</c:v>
                </c:pt>
                <c:pt idx="813">
                  <c:v>0.15224730000000025</c:v>
                </c:pt>
                <c:pt idx="814">
                  <c:v>0.15230030000000011</c:v>
                </c:pt>
                <c:pt idx="815">
                  <c:v>0.1523506</c:v>
                </c:pt>
                <c:pt idx="816">
                  <c:v>0.15239820000000018</c:v>
                </c:pt>
                <c:pt idx="817">
                  <c:v>0.15244300000000022</c:v>
                </c:pt>
                <c:pt idx="818">
                  <c:v>0.15248520000000018</c:v>
                </c:pt>
                <c:pt idx="819">
                  <c:v>0.15252460000000001</c:v>
                </c:pt>
                <c:pt idx="820">
                  <c:v>0.15256130000000018</c:v>
                </c:pt>
                <c:pt idx="821">
                  <c:v>0.15259520000000013</c:v>
                </c:pt>
                <c:pt idx="822">
                  <c:v>0.15262640000000011</c:v>
                </c:pt>
                <c:pt idx="823">
                  <c:v>0.15265490000000001</c:v>
                </c:pt>
                <c:pt idx="824">
                  <c:v>0.1526806</c:v>
                </c:pt>
                <c:pt idx="825">
                  <c:v>0.15270359999999999</c:v>
                </c:pt>
                <c:pt idx="826">
                  <c:v>0.15272390000000011</c:v>
                </c:pt>
                <c:pt idx="827">
                  <c:v>0.15274140000000025</c:v>
                </c:pt>
                <c:pt idx="828">
                  <c:v>0.15275620000000012</c:v>
                </c:pt>
                <c:pt idx="829">
                  <c:v>0.15276830000000022</c:v>
                </c:pt>
                <c:pt idx="830">
                  <c:v>0.15277760000000001</c:v>
                </c:pt>
                <c:pt idx="831">
                  <c:v>0.15278410000000012</c:v>
                </c:pt>
                <c:pt idx="832">
                  <c:v>0.15278790000000012</c:v>
                </c:pt>
                <c:pt idx="833">
                  <c:v>0.15278900000000012</c:v>
                </c:pt>
                <c:pt idx="834">
                  <c:v>0.15278730000000013</c:v>
                </c:pt>
                <c:pt idx="835">
                  <c:v>0.15278290000000011</c:v>
                </c:pt>
                <c:pt idx="836">
                  <c:v>0.15277569999999999</c:v>
                </c:pt>
                <c:pt idx="837">
                  <c:v>0.15276570000000012</c:v>
                </c:pt>
                <c:pt idx="838">
                  <c:v>0.15275310000000011</c:v>
                </c:pt>
                <c:pt idx="839">
                  <c:v>0.15273760000000011</c:v>
                </c:pt>
                <c:pt idx="840">
                  <c:v>0.15271940000000025</c:v>
                </c:pt>
                <c:pt idx="841">
                  <c:v>0.15269850000000001</c:v>
                </c:pt>
                <c:pt idx="842">
                  <c:v>0.1526748</c:v>
                </c:pt>
                <c:pt idx="843">
                  <c:v>0.15264830000000013</c:v>
                </c:pt>
                <c:pt idx="844">
                  <c:v>0.15261910000000012</c:v>
                </c:pt>
                <c:pt idx="845">
                  <c:v>0.15258710000000011</c:v>
                </c:pt>
                <c:pt idx="846">
                  <c:v>0.15255240000000012</c:v>
                </c:pt>
                <c:pt idx="847">
                  <c:v>0.15251490000000012</c:v>
                </c:pt>
                <c:pt idx="848">
                  <c:v>0.15247459999999999</c:v>
                </c:pt>
                <c:pt idx="849">
                  <c:v>0.15243160000000011</c:v>
                </c:pt>
                <c:pt idx="850">
                  <c:v>0.15238579999999999</c:v>
                </c:pt>
                <c:pt idx="851">
                  <c:v>0.15233730000000012</c:v>
                </c:pt>
                <c:pt idx="852">
                  <c:v>0.15228600000000012</c:v>
                </c:pt>
                <c:pt idx="853">
                  <c:v>0.15223200000000012</c:v>
                </c:pt>
                <c:pt idx="854">
                  <c:v>0.15217510000000001</c:v>
                </c:pt>
                <c:pt idx="855">
                  <c:v>0.15211559999999999</c:v>
                </c:pt>
                <c:pt idx="856">
                  <c:v>0.15205320000000011</c:v>
                </c:pt>
                <c:pt idx="857">
                  <c:v>0.15198810000000013</c:v>
                </c:pt>
                <c:pt idx="858">
                  <c:v>0.15192020000000012</c:v>
                </c:pt>
                <c:pt idx="859">
                  <c:v>0.15184960000000011</c:v>
                </c:pt>
                <c:pt idx="860">
                  <c:v>0.15177620000000011</c:v>
                </c:pt>
                <c:pt idx="861">
                  <c:v>0.15170000000000011</c:v>
                </c:pt>
                <c:pt idx="862">
                  <c:v>0.15162110000000001</c:v>
                </c:pt>
                <c:pt idx="863">
                  <c:v>0.15153940000000019</c:v>
                </c:pt>
                <c:pt idx="864">
                  <c:v>0.15145500000000012</c:v>
                </c:pt>
                <c:pt idx="865">
                  <c:v>0.15136780000000011</c:v>
                </c:pt>
                <c:pt idx="866">
                  <c:v>0.15127779999999999</c:v>
                </c:pt>
                <c:pt idx="867">
                  <c:v>0.15118509999999999</c:v>
                </c:pt>
                <c:pt idx="868">
                  <c:v>0.15108959999999999</c:v>
                </c:pt>
                <c:pt idx="869">
                  <c:v>0.15099130000000019</c:v>
                </c:pt>
                <c:pt idx="870">
                  <c:v>0.15089030000000012</c:v>
                </c:pt>
                <c:pt idx="871">
                  <c:v>0.1507865000000001</c:v>
                </c:pt>
                <c:pt idx="872">
                  <c:v>0.15067990000000001</c:v>
                </c:pt>
                <c:pt idx="873">
                  <c:v>0.1505706</c:v>
                </c:pt>
                <c:pt idx="874">
                  <c:v>0.15045850000000011</c:v>
                </c:pt>
                <c:pt idx="875">
                  <c:v>0.15034370000000011</c:v>
                </c:pt>
                <c:pt idx="876">
                  <c:v>0.15022610000000011</c:v>
                </c:pt>
                <c:pt idx="877">
                  <c:v>0.15010580000000001</c:v>
                </c:pt>
                <c:pt idx="878">
                  <c:v>0.14998270000000011</c:v>
                </c:pt>
                <c:pt idx="879">
                  <c:v>0.14985680000000001</c:v>
                </c:pt>
                <c:pt idx="880">
                  <c:v>0.14972820000000012</c:v>
                </c:pt>
                <c:pt idx="881">
                  <c:v>0.14959680000000011</c:v>
                </c:pt>
                <c:pt idx="882">
                  <c:v>0.14946270000000011</c:v>
                </c:pt>
                <c:pt idx="883">
                  <c:v>0.14932580000000001</c:v>
                </c:pt>
                <c:pt idx="884">
                  <c:v>0.14918609999999999</c:v>
                </c:pt>
                <c:pt idx="885">
                  <c:v>0.14904370000000011</c:v>
                </c:pt>
                <c:pt idx="886">
                  <c:v>0.14889859999999999</c:v>
                </c:pt>
                <c:pt idx="887">
                  <c:v>0.14875070000000001</c:v>
                </c:pt>
                <c:pt idx="888">
                  <c:v>0.14860000000000001</c:v>
                </c:pt>
                <c:pt idx="889">
                  <c:v>0.14844660000000018</c:v>
                </c:pt>
                <c:pt idx="890">
                  <c:v>0.1482905000000001</c:v>
                </c:pt>
                <c:pt idx="891">
                  <c:v>0.1481316</c:v>
                </c:pt>
                <c:pt idx="892">
                  <c:v>0.14796990000000018</c:v>
                </c:pt>
                <c:pt idx="893">
                  <c:v>0.14780550000000001</c:v>
                </c:pt>
                <c:pt idx="894">
                  <c:v>0.14763840000000011</c:v>
                </c:pt>
                <c:pt idx="895">
                  <c:v>0.14746850000000011</c:v>
                </c:pt>
                <c:pt idx="896">
                  <c:v>0.14729590000000012</c:v>
                </c:pt>
                <c:pt idx="897">
                  <c:v>0.14712059999999988</c:v>
                </c:pt>
                <c:pt idx="898">
                  <c:v>0.14694250000000011</c:v>
                </c:pt>
                <c:pt idx="899">
                  <c:v>0.14676169999999999</c:v>
                </c:pt>
                <c:pt idx="900">
                  <c:v>0.14657809999999999</c:v>
                </c:pt>
                <c:pt idx="901">
                  <c:v>0.14639179999999999</c:v>
                </c:pt>
                <c:pt idx="902">
                  <c:v>0.14620279999999999</c:v>
                </c:pt>
                <c:pt idx="903">
                  <c:v>0.14601100000000011</c:v>
                </c:pt>
                <c:pt idx="904">
                  <c:v>0.14581650000000004</c:v>
                </c:pt>
                <c:pt idx="905">
                  <c:v>0.14561930000000012</c:v>
                </c:pt>
                <c:pt idx="906">
                  <c:v>0.14541930000000025</c:v>
                </c:pt>
                <c:pt idx="907">
                  <c:v>0.14521670000000012</c:v>
                </c:pt>
                <c:pt idx="908">
                  <c:v>0.14501130000000018</c:v>
                </c:pt>
                <c:pt idx="909">
                  <c:v>0.14480319999999999</c:v>
                </c:pt>
                <c:pt idx="910">
                  <c:v>0.14459230000000012</c:v>
                </c:pt>
                <c:pt idx="911">
                  <c:v>0.1443788</c:v>
                </c:pt>
                <c:pt idx="912">
                  <c:v>0.1441625</c:v>
                </c:pt>
                <c:pt idx="913">
                  <c:v>0.14394350000000011</c:v>
                </c:pt>
                <c:pt idx="914">
                  <c:v>0.14372180000000001</c:v>
                </c:pt>
                <c:pt idx="915">
                  <c:v>0.14349740000000022</c:v>
                </c:pt>
                <c:pt idx="916">
                  <c:v>0.14327029999999999</c:v>
                </c:pt>
                <c:pt idx="917">
                  <c:v>0.14304050000000001</c:v>
                </c:pt>
                <c:pt idx="918">
                  <c:v>0.14280799999999999</c:v>
                </c:pt>
                <c:pt idx="919">
                  <c:v>0.1425728</c:v>
                </c:pt>
                <c:pt idx="920">
                  <c:v>0.14233489999999999</c:v>
                </c:pt>
                <c:pt idx="921">
                  <c:v>0.14209430000000012</c:v>
                </c:pt>
                <c:pt idx="922">
                  <c:v>0.1418509</c:v>
                </c:pt>
                <c:pt idx="923">
                  <c:v>0.14160490000000001</c:v>
                </c:pt>
                <c:pt idx="924">
                  <c:v>0.14135619999999999</c:v>
                </c:pt>
                <c:pt idx="925">
                  <c:v>0.14110490000000001</c:v>
                </c:pt>
                <c:pt idx="926">
                  <c:v>0.1408508</c:v>
                </c:pt>
                <c:pt idx="927">
                  <c:v>0.14059410000000011</c:v>
                </c:pt>
                <c:pt idx="928">
                  <c:v>0.1403346</c:v>
                </c:pt>
                <c:pt idx="929">
                  <c:v>0.14007249999999999</c:v>
                </c:pt>
                <c:pt idx="930">
                  <c:v>0.13980770000000001</c:v>
                </c:pt>
                <c:pt idx="931">
                  <c:v>0.13954030000000012</c:v>
                </c:pt>
                <c:pt idx="932">
                  <c:v>0.13927010000000001</c:v>
                </c:pt>
                <c:pt idx="933">
                  <c:v>0.13899740000000019</c:v>
                </c:pt>
                <c:pt idx="934">
                  <c:v>0.13872190000000001</c:v>
                </c:pt>
                <c:pt idx="935">
                  <c:v>0.13844380000000012</c:v>
                </c:pt>
                <c:pt idx="936">
                  <c:v>0.13816300000000001</c:v>
                </c:pt>
                <c:pt idx="937">
                  <c:v>0.13787949999999999</c:v>
                </c:pt>
                <c:pt idx="938">
                  <c:v>0.13759340000000012</c:v>
                </c:pt>
                <c:pt idx="939">
                  <c:v>0.1373047</c:v>
                </c:pt>
                <c:pt idx="940">
                  <c:v>0.13701330000000012</c:v>
                </c:pt>
                <c:pt idx="941">
                  <c:v>0.13671930000000018</c:v>
                </c:pt>
                <c:pt idx="942">
                  <c:v>0.1364226</c:v>
                </c:pt>
                <c:pt idx="943">
                  <c:v>0.1361233</c:v>
                </c:pt>
                <c:pt idx="944">
                  <c:v>0.13582130000000001</c:v>
                </c:pt>
                <c:pt idx="945">
                  <c:v>0.13551669999999999</c:v>
                </c:pt>
                <c:pt idx="946">
                  <c:v>0.13520950000000001</c:v>
                </c:pt>
                <c:pt idx="947">
                  <c:v>0.13489960000000001</c:v>
                </c:pt>
                <c:pt idx="948">
                  <c:v>0.13458719999999999</c:v>
                </c:pt>
                <c:pt idx="949">
                  <c:v>0.13427210000000001</c:v>
                </c:pt>
                <c:pt idx="950">
                  <c:v>0.13395430000000011</c:v>
                </c:pt>
                <c:pt idx="951">
                  <c:v>0.133634</c:v>
                </c:pt>
                <c:pt idx="952">
                  <c:v>0.13331109999999999</c:v>
                </c:pt>
                <c:pt idx="953">
                  <c:v>0.13298550000000001</c:v>
                </c:pt>
                <c:pt idx="954">
                  <c:v>0.13265740000000001</c:v>
                </c:pt>
                <c:pt idx="955">
                  <c:v>0.13232659999999988</c:v>
                </c:pt>
                <c:pt idx="956">
                  <c:v>0.13199330000000012</c:v>
                </c:pt>
                <c:pt idx="957">
                  <c:v>0.1316573</c:v>
                </c:pt>
                <c:pt idx="958">
                  <c:v>0.13131880000000001</c:v>
                </c:pt>
                <c:pt idx="959">
                  <c:v>0.1309777</c:v>
                </c:pt>
                <c:pt idx="960">
                  <c:v>0.130634</c:v>
                </c:pt>
                <c:pt idx="961">
                  <c:v>0.13028770000000001</c:v>
                </c:pt>
                <c:pt idx="962">
                  <c:v>0.12993879999999999</c:v>
                </c:pt>
                <c:pt idx="963">
                  <c:v>0.12958739999999999</c:v>
                </c:pt>
                <c:pt idx="964">
                  <c:v>0.12923340000000011</c:v>
                </c:pt>
                <c:pt idx="965">
                  <c:v>0.12887689999999988</c:v>
                </c:pt>
                <c:pt idx="966">
                  <c:v>0.12851770000000001</c:v>
                </c:pt>
                <c:pt idx="967">
                  <c:v>0.1281561</c:v>
                </c:pt>
                <c:pt idx="968">
                  <c:v>0.12779180000000001</c:v>
                </c:pt>
                <c:pt idx="969">
                  <c:v>0.12742510000000001</c:v>
                </c:pt>
                <c:pt idx="970">
                  <c:v>0.12705569999999997</c:v>
                </c:pt>
                <c:pt idx="971">
                  <c:v>0.12668389999999988</c:v>
                </c:pt>
                <c:pt idx="972">
                  <c:v>0.12630949999999999</c:v>
                </c:pt>
                <c:pt idx="973">
                  <c:v>0.12593260000000001</c:v>
                </c:pt>
                <c:pt idx="974">
                  <c:v>0.1255531</c:v>
                </c:pt>
                <c:pt idx="975">
                  <c:v>0.1251710999999999</c:v>
                </c:pt>
                <c:pt idx="976">
                  <c:v>0.12478660000000011</c:v>
                </c:pt>
                <c:pt idx="977">
                  <c:v>0.12439960000000005</c:v>
                </c:pt>
                <c:pt idx="978">
                  <c:v>0.12401010000000005</c:v>
                </c:pt>
                <c:pt idx="979">
                  <c:v>0.12361809999999998</c:v>
                </c:pt>
                <c:pt idx="980">
                  <c:v>0.12322350000000011</c:v>
                </c:pt>
                <c:pt idx="981">
                  <c:v>0.12282650000000009</c:v>
                </c:pt>
                <c:pt idx="982">
                  <c:v>0.12242699999999999</c:v>
                </c:pt>
                <c:pt idx="983">
                  <c:v>0.12202499999999999</c:v>
                </c:pt>
                <c:pt idx="984">
                  <c:v>0.1216205000000001</c:v>
                </c:pt>
                <c:pt idx="985">
                  <c:v>0.12121350000000006</c:v>
                </c:pt>
                <c:pt idx="986">
                  <c:v>0.12080410000000005</c:v>
                </c:pt>
                <c:pt idx="987">
                  <c:v>0.12039210000000006</c:v>
                </c:pt>
                <c:pt idx="988">
                  <c:v>0.1199778</c:v>
                </c:pt>
                <c:pt idx="989">
                  <c:v>0.11956090000000005</c:v>
                </c:pt>
                <c:pt idx="990">
                  <c:v>0.11914160000000006</c:v>
                </c:pt>
                <c:pt idx="991">
                  <c:v>0.1187199</c:v>
                </c:pt>
                <c:pt idx="992">
                  <c:v>0.11829570000000011</c:v>
                </c:pt>
                <c:pt idx="993">
                  <c:v>0.1178691</c:v>
                </c:pt>
                <c:pt idx="994">
                  <c:v>0.11744</c:v>
                </c:pt>
                <c:pt idx="995">
                  <c:v>0.1170085</c:v>
                </c:pt>
                <c:pt idx="996">
                  <c:v>0.11657460000000006</c:v>
                </c:pt>
                <c:pt idx="997">
                  <c:v>0.11613820000000002</c:v>
                </c:pt>
                <c:pt idx="998">
                  <c:v>0.11569950000000002</c:v>
                </c:pt>
                <c:pt idx="999">
                  <c:v>0.11525829999999998</c:v>
                </c:pt>
                <c:pt idx="1000">
                  <c:v>0.11481470000000002</c:v>
                </c:pt>
                <c:pt idx="1001">
                  <c:v>0.1143687</c:v>
                </c:pt>
                <c:pt idx="1002">
                  <c:v>0.1139203</c:v>
                </c:pt>
                <c:pt idx="1003">
                  <c:v>0.1134696</c:v>
                </c:pt>
                <c:pt idx="1004">
                  <c:v>0.1130164</c:v>
                </c:pt>
                <c:pt idx="1005">
                  <c:v>0.11256090000000002</c:v>
                </c:pt>
                <c:pt idx="1006">
                  <c:v>0.11210299999999998</c:v>
                </c:pt>
                <c:pt idx="1007">
                  <c:v>0.11164270000000005</c:v>
                </c:pt>
                <c:pt idx="1008">
                  <c:v>0.1111801</c:v>
                </c:pt>
                <c:pt idx="1009">
                  <c:v>0.11071510000000002</c:v>
                </c:pt>
                <c:pt idx="1010">
                  <c:v>0.11024780000000001</c:v>
                </c:pt>
                <c:pt idx="1011">
                  <c:v>0.10977810000000007</c:v>
                </c:pt>
                <c:pt idx="1012">
                  <c:v>0.10930600000000006</c:v>
                </c:pt>
                <c:pt idx="1013">
                  <c:v>0.10883170000000007</c:v>
                </c:pt>
                <c:pt idx="1014">
                  <c:v>0.10835500000000002</c:v>
                </c:pt>
                <c:pt idx="1015">
                  <c:v>0.10787590000000002</c:v>
                </c:pt>
                <c:pt idx="1016">
                  <c:v>0.1073946000000001</c:v>
                </c:pt>
                <c:pt idx="1017">
                  <c:v>0.1069109</c:v>
                </c:pt>
                <c:pt idx="1018">
                  <c:v>0.1064250000000001</c:v>
                </c:pt>
                <c:pt idx="1019">
                  <c:v>0.10593669999999999</c:v>
                </c:pt>
                <c:pt idx="1020">
                  <c:v>0.10544610000000006</c:v>
                </c:pt>
                <c:pt idx="1021">
                  <c:v>0.1049533</c:v>
                </c:pt>
                <c:pt idx="1022">
                  <c:v>0.1044581</c:v>
                </c:pt>
                <c:pt idx="1023">
                  <c:v>0.10396070000000006</c:v>
                </c:pt>
                <c:pt idx="1024">
                  <c:v>0.10346100000000005</c:v>
                </c:pt>
                <c:pt idx="1025">
                  <c:v>0.1029591</c:v>
                </c:pt>
                <c:pt idx="1026">
                  <c:v>0.1024549</c:v>
                </c:pt>
                <c:pt idx="1027">
                  <c:v>0.10194839999999993</c:v>
                </c:pt>
                <c:pt idx="1028">
                  <c:v>0.10143969999999998</c:v>
                </c:pt>
                <c:pt idx="1029">
                  <c:v>0.10092870000000002</c:v>
                </c:pt>
                <c:pt idx="1030">
                  <c:v>0.1004155</c:v>
                </c:pt>
                <c:pt idx="1031">
                  <c:v>9.9900090000000066E-2</c:v>
                </c:pt>
                <c:pt idx="1032">
                  <c:v>9.9382440000000002E-2</c:v>
                </c:pt>
                <c:pt idx="1033">
                  <c:v>9.8862570000000066E-2</c:v>
                </c:pt>
                <c:pt idx="1034">
                  <c:v>9.8340490000000044E-2</c:v>
                </c:pt>
                <c:pt idx="1035">
                  <c:v>9.7816210000000001E-2</c:v>
                </c:pt>
                <c:pt idx="1036">
                  <c:v>9.7289719999999982E-2</c:v>
                </c:pt>
                <c:pt idx="1037">
                  <c:v>9.6761040000000048E-2</c:v>
                </c:pt>
                <c:pt idx="1038">
                  <c:v>9.6230180000000012E-2</c:v>
                </c:pt>
                <c:pt idx="1039">
                  <c:v>9.5697130000000005E-2</c:v>
                </c:pt>
                <c:pt idx="1040">
                  <c:v>9.5161910000000002E-2</c:v>
                </c:pt>
                <c:pt idx="1041">
                  <c:v>9.4624520000000142E-2</c:v>
                </c:pt>
                <c:pt idx="1042">
                  <c:v>9.408498000000004E-2</c:v>
                </c:pt>
                <c:pt idx="1043">
                  <c:v>9.354328000000002E-2</c:v>
                </c:pt>
                <c:pt idx="1044">
                  <c:v>9.2999420000000027E-2</c:v>
                </c:pt>
                <c:pt idx="1045">
                  <c:v>9.2453430000000031E-2</c:v>
                </c:pt>
                <c:pt idx="1046">
                  <c:v>9.1905310000000004E-2</c:v>
                </c:pt>
                <c:pt idx="1047">
                  <c:v>9.1355050000000063E-2</c:v>
                </c:pt>
                <c:pt idx="1048">
                  <c:v>9.0802670000000002E-2</c:v>
                </c:pt>
                <c:pt idx="1049">
                  <c:v>9.0248180000000011E-2</c:v>
                </c:pt>
                <c:pt idx="1050">
                  <c:v>8.9691580000000007E-2</c:v>
                </c:pt>
                <c:pt idx="1051">
                  <c:v>8.9132880000000025E-2</c:v>
                </c:pt>
                <c:pt idx="1052">
                  <c:v>8.8572080000000025E-2</c:v>
                </c:pt>
                <c:pt idx="1053">
                  <c:v>8.8009200000000024E-2</c:v>
                </c:pt>
                <c:pt idx="1054">
                  <c:v>8.7444229999999998E-2</c:v>
                </c:pt>
                <c:pt idx="1055">
                  <c:v>8.6877190000000007E-2</c:v>
                </c:pt>
                <c:pt idx="1056">
                  <c:v>8.6308080000000009E-2</c:v>
                </c:pt>
                <c:pt idx="1057">
                  <c:v>8.5736910000000027E-2</c:v>
                </c:pt>
                <c:pt idx="1058">
                  <c:v>8.5163680000000005E-2</c:v>
                </c:pt>
                <c:pt idx="1059">
                  <c:v>8.4588410000000003E-2</c:v>
                </c:pt>
                <c:pt idx="1060">
                  <c:v>8.4011100000000005E-2</c:v>
                </c:pt>
                <c:pt idx="1061">
                  <c:v>8.3431750000000013E-2</c:v>
                </c:pt>
                <c:pt idx="1062">
                  <c:v>8.2850380000000043E-2</c:v>
                </c:pt>
                <c:pt idx="1063">
                  <c:v>8.2266980000000003E-2</c:v>
                </c:pt>
                <c:pt idx="1064">
                  <c:v>8.1681580000000004E-2</c:v>
                </c:pt>
                <c:pt idx="1065">
                  <c:v>8.1094160000000082E-2</c:v>
                </c:pt>
                <c:pt idx="1066">
                  <c:v>8.0504750000000028E-2</c:v>
                </c:pt>
                <c:pt idx="1067">
                  <c:v>7.9913349999999994E-2</c:v>
                </c:pt>
                <c:pt idx="1068">
                  <c:v>7.931996000000005E-2</c:v>
                </c:pt>
                <c:pt idx="1069">
                  <c:v>7.8724589999999997E-2</c:v>
                </c:pt>
                <c:pt idx="1070">
                  <c:v>7.8127249999999995E-2</c:v>
                </c:pt>
                <c:pt idx="1071">
                  <c:v>7.7527949999999998E-2</c:v>
                </c:pt>
                <c:pt idx="1072">
                  <c:v>7.6926700000000001E-2</c:v>
                </c:pt>
                <c:pt idx="1073">
                  <c:v>7.6323489999999994E-2</c:v>
                </c:pt>
                <c:pt idx="1074">
                  <c:v>7.5718340000000023E-2</c:v>
                </c:pt>
                <c:pt idx="1075">
                  <c:v>7.5111259999999999E-2</c:v>
                </c:pt>
                <c:pt idx="1076">
                  <c:v>7.4502240000000053E-2</c:v>
                </c:pt>
                <c:pt idx="1077">
                  <c:v>7.3891310000000002E-2</c:v>
                </c:pt>
                <c:pt idx="1078">
                  <c:v>7.3278460000000004E-2</c:v>
                </c:pt>
                <c:pt idx="1079">
                  <c:v>7.2663710000000034E-2</c:v>
                </c:pt>
                <c:pt idx="1080">
                  <c:v>7.2047059999999996E-2</c:v>
                </c:pt>
                <c:pt idx="1081">
                  <c:v>7.1428519999999995E-2</c:v>
                </c:pt>
                <c:pt idx="1082">
                  <c:v>7.0808090000000032E-2</c:v>
                </c:pt>
                <c:pt idx="1083">
                  <c:v>7.0185780000000003E-2</c:v>
                </c:pt>
                <c:pt idx="1084">
                  <c:v>6.9561610000000051E-2</c:v>
                </c:pt>
                <c:pt idx="1085">
                  <c:v>6.8935570000000002E-2</c:v>
                </c:pt>
                <c:pt idx="1086">
                  <c:v>6.8307680000000051E-2</c:v>
                </c:pt>
                <c:pt idx="1087">
                  <c:v>6.7677940000000006E-2</c:v>
                </c:pt>
                <c:pt idx="1088">
                  <c:v>6.7046350000000018E-2</c:v>
                </c:pt>
                <c:pt idx="1089">
                  <c:v>6.6412940000000004E-2</c:v>
                </c:pt>
                <c:pt idx="1090">
                  <c:v>6.5777700000000022E-2</c:v>
                </c:pt>
                <c:pt idx="1091">
                  <c:v>6.514064E-2</c:v>
                </c:pt>
                <c:pt idx="1092">
                  <c:v>6.4501770000000014E-2</c:v>
                </c:pt>
                <c:pt idx="1093">
                  <c:v>6.3861100000000004E-2</c:v>
                </c:pt>
                <c:pt idx="1094">
                  <c:v>6.3218629999999998E-2</c:v>
                </c:pt>
                <c:pt idx="1095">
                  <c:v>6.2574379999999999E-2</c:v>
                </c:pt>
                <c:pt idx="1096">
                  <c:v>6.1928339999999985E-2</c:v>
                </c:pt>
                <c:pt idx="1097">
                  <c:v>6.128053E-2</c:v>
                </c:pt>
                <c:pt idx="1098">
                  <c:v>6.0630950000000003E-2</c:v>
                </c:pt>
                <c:pt idx="1099">
                  <c:v>5.9979619999999997E-2</c:v>
                </c:pt>
                <c:pt idx="1100">
                  <c:v>5.9326530000000072E-2</c:v>
                </c:pt>
                <c:pt idx="1101">
                  <c:v>5.8671699999999986E-2</c:v>
                </c:pt>
                <c:pt idx="1102">
                  <c:v>5.801514E-2</c:v>
                </c:pt>
                <c:pt idx="1103">
                  <c:v>5.7356840000000013E-2</c:v>
                </c:pt>
                <c:pt idx="1104">
                  <c:v>5.6696829999999997E-2</c:v>
                </c:pt>
                <c:pt idx="1105">
                  <c:v>5.6035099999999997E-2</c:v>
                </c:pt>
                <c:pt idx="1106">
                  <c:v>5.5371669999999998E-2</c:v>
                </c:pt>
                <c:pt idx="1107">
                  <c:v>5.470654000000004E-2</c:v>
                </c:pt>
                <c:pt idx="1108">
                  <c:v>5.4039719999999999E-2</c:v>
                </c:pt>
                <c:pt idx="1109">
                  <c:v>5.3371210000000002E-2</c:v>
                </c:pt>
                <c:pt idx="1110">
                  <c:v>5.2701030000000038E-2</c:v>
                </c:pt>
                <c:pt idx="1111">
                  <c:v>5.2029190000000003E-2</c:v>
                </c:pt>
                <c:pt idx="1112">
                  <c:v>5.1355680000000022E-2</c:v>
                </c:pt>
                <c:pt idx="1113">
                  <c:v>5.0680520000000014E-2</c:v>
                </c:pt>
                <c:pt idx="1114">
                  <c:v>5.0003720000000036E-2</c:v>
                </c:pt>
                <c:pt idx="1115">
                  <c:v>4.9325269999999997E-2</c:v>
                </c:pt>
                <c:pt idx="1116">
                  <c:v>4.8645199999999958E-2</c:v>
                </c:pt>
                <c:pt idx="1117">
                  <c:v>4.7963510000000036E-2</c:v>
                </c:pt>
                <c:pt idx="1118">
                  <c:v>4.7280210000000003E-2</c:v>
                </c:pt>
                <c:pt idx="1119">
                  <c:v>4.6595289999999998E-2</c:v>
                </c:pt>
                <c:pt idx="1120">
                  <c:v>4.5908780000000003E-2</c:v>
                </c:pt>
                <c:pt idx="1121">
                  <c:v>4.5220679999999999E-2</c:v>
                </c:pt>
                <c:pt idx="1122">
                  <c:v>4.4531000000000022E-2</c:v>
                </c:pt>
                <c:pt idx="1123">
                  <c:v>4.3839740000000002E-2</c:v>
                </c:pt>
                <c:pt idx="1124">
                  <c:v>4.3146909999999997E-2</c:v>
                </c:pt>
                <c:pt idx="1125">
                  <c:v>4.2452520000000035E-2</c:v>
                </c:pt>
                <c:pt idx="1126">
                  <c:v>4.1756580000000022E-2</c:v>
                </c:pt>
                <c:pt idx="1127">
                  <c:v>4.1059099999999987E-2</c:v>
                </c:pt>
                <c:pt idx="1128">
                  <c:v>4.0360080000000041E-2</c:v>
                </c:pt>
                <c:pt idx="1129">
                  <c:v>3.9659520000000004E-2</c:v>
                </c:pt>
                <c:pt idx="1130">
                  <c:v>3.8957449999999998E-2</c:v>
                </c:pt>
                <c:pt idx="1131">
                  <c:v>3.8253870000000002E-2</c:v>
                </c:pt>
                <c:pt idx="1132">
                  <c:v>3.7548780000000004E-2</c:v>
                </c:pt>
                <c:pt idx="1133">
                  <c:v>3.6842190000000025E-2</c:v>
                </c:pt>
                <c:pt idx="1134">
                  <c:v>3.6134110000000011E-2</c:v>
                </c:pt>
                <c:pt idx="1135">
                  <c:v>3.5424539999999997E-2</c:v>
                </c:pt>
                <c:pt idx="1136">
                  <c:v>3.471351000000001E-2</c:v>
                </c:pt>
                <c:pt idx="1137">
                  <c:v>3.4001000000000031E-2</c:v>
                </c:pt>
                <c:pt idx="1138">
                  <c:v>3.3287039999999997E-2</c:v>
                </c:pt>
                <c:pt idx="1139">
                  <c:v>3.2571620000000016E-2</c:v>
                </c:pt>
                <c:pt idx="1140">
                  <c:v>3.1854769999999998E-2</c:v>
                </c:pt>
                <c:pt idx="1141">
                  <c:v>3.1136469999999989E-2</c:v>
                </c:pt>
                <c:pt idx="1142">
                  <c:v>3.0416749999999999E-2</c:v>
                </c:pt>
                <c:pt idx="1143">
                  <c:v>2.9695610000000018E-2</c:v>
                </c:pt>
                <c:pt idx="1144">
                  <c:v>2.897305E-2</c:v>
                </c:pt>
                <c:pt idx="1145">
                  <c:v>2.8249090000000001E-2</c:v>
                </c:pt>
                <c:pt idx="1146">
                  <c:v>2.7523740000000012E-2</c:v>
                </c:pt>
                <c:pt idx="1147">
                  <c:v>2.679699E-2</c:v>
                </c:pt>
                <c:pt idx="1148">
                  <c:v>2.6068870000000001E-2</c:v>
                </c:pt>
                <c:pt idx="1149">
                  <c:v>2.5339370000000028E-2</c:v>
                </c:pt>
                <c:pt idx="1150">
                  <c:v>2.4608499999999988E-2</c:v>
                </c:pt>
                <c:pt idx="1151">
                  <c:v>2.387628E-2</c:v>
                </c:pt>
                <c:pt idx="1152">
                  <c:v>2.314271E-2</c:v>
                </c:pt>
                <c:pt idx="1153">
                  <c:v>2.2407800000000016E-2</c:v>
                </c:pt>
                <c:pt idx="1154">
                  <c:v>2.1671550000000012E-2</c:v>
                </c:pt>
                <c:pt idx="1155">
                  <c:v>2.0933980000000012E-2</c:v>
                </c:pt>
                <c:pt idx="1156">
                  <c:v>2.0195089999999982E-2</c:v>
                </c:pt>
                <c:pt idx="1157">
                  <c:v>1.9454880000000015E-2</c:v>
                </c:pt>
                <c:pt idx="1158">
                  <c:v>1.8713380000000005E-2</c:v>
                </c:pt>
                <c:pt idx="1159">
                  <c:v>1.7970580000000003E-2</c:v>
                </c:pt>
                <c:pt idx="1160">
                  <c:v>1.7226490000000001E-2</c:v>
                </c:pt>
                <c:pt idx="1161">
                  <c:v>1.6481130000000014E-2</c:v>
                </c:pt>
                <c:pt idx="1162">
                  <c:v>1.573449E-2</c:v>
                </c:pt>
                <c:pt idx="1163">
                  <c:v>1.4986590000000001E-2</c:v>
                </c:pt>
                <c:pt idx="1164">
                  <c:v>1.4237439999999999E-2</c:v>
                </c:pt>
                <c:pt idx="1165">
                  <c:v>1.348704E-2</c:v>
                </c:pt>
                <c:pt idx="1166">
                  <c:v>1.2735399999999996E-2</c:v>
                </c:pt>
                <c:pt idx="1167">
                  <c:v>1.1982520000000021E-2</c:v>
                </c:pt>
                <c:pt idx="1168">
                  <c:v>1.1228430000000001E-2</c:v>
                </c:pt>
                <c:pt idx="1169">
                  <c:v>1.0473120000000001E-2</c:v>
                </c:pt>
                <c:pt idx="1170">
                  <c:v>9.716599000000008E-3</c:v>
                </c:pt>
                <c:pt idx="1171">
                  <c:v>8.9588810000000088E-3</c:v>
                </c:pt>
                <c:pt idx="1172">
                  <c:v>8.1999719999999998E-3</c:v>
                </c:pt>
                <c:pt idx="1173">
                  <c:v>7.4398790000000095E-3</c:v>
                </c:pt>
                <c:pt idx="1174">
                  <c:v>6.6786110000000036E-3</c:v>
                </c:pt>
                <c:pt idx="1175">
                  <c:v>5.9161750000000035E-3</c:v>
                </c:pt>
                <c:pt idx="1176">
                  <c:v>5.152579E-3</c:v>
                </c:pt>
                <c:pt idx="1177">
                  <c:v>4.3878320000000004E-3</c:v>
                </c:pt>
                <c:pt idx="1178">
                  <c:v>3.6219420000000017E-3</c:v>
                </c:pt>
                <c:pt idx="1179">
                  <c:v>2.8549169999999998E-3</c:v>
                </c:pt>
                <c:pt idx="1180">
                  <c:v>2.0867640000000018E-3</c:v>
                </c:pt>
                <c:pt idx="1181">
                  <c:v>1.3174930000000001E-3</c:v>
                </c:pt>
                <c:pt idx="1182">
                  <c:v>5.4711010000000064E-4</c:v>
                </c:pt>
                <c:pt idx="1183">
                  <c:v>-2.2437530000000034E-4</c:v>
                </c:pt>
                <c:pt idx="1184">
                  <c:v>-9.9695550000000136E-4</c:v>
                </c:pt>
                <c:pt idx="1185">
                  <c:v>-1.7706219999999999E-3</c:v>
                </c:pt>
                <c:pt idx="1186">
                  <c:v>-2.5453680000000001E-3</c:v>
                </c:pt>
                <c:pt idx="1187">
                  <c:v>-3.3211840000000035E-3</c:v>
                </c:pt>
                <c:pt idx="1188">
                  <c:v>-4.0980620000000039E-3</c:v>
                </c:pt>
                <c:pt idx="1189">
                  <c:v>-4.8759940000000024E-3</c:v>
                </c:pt>
                <c:pt idx="1190">
                  <c:v>-5.6549729999999963E-3</c:v>
                </c:pt>
                <c:pt idx="1191">
                  <c:v>-6.4349890000000038E-3</c:v>
                </c:pt>
                <c:pt idx="1192">
                  <c:v>-7.2160360000000038E-3</c:v>
                </c:pt>
                <c:pt idx="1193">
                  <c:v>-7.9981040000000024E-3</c:v>
                </c:pt>
                <c:pt idx="1194">
                  <c:v>-8.7811850000000004E-3</c:v>
                </c:pt>
                <c:pt idx="1195">
                  <c:v>-9.5652720000000066E-3</c:v>
                </c:pt>
                <c:pt idx="1196">
                  <c:v>-1.0350359999999999E-2</c:v>
                </c:pt>
                <c:pt idx="1197">
                  <c:v>-1.1136430000000001E-2</c:v>
                </c:pt>
                <c:pt idx="1198">
                  <c:v>-1.1923480000000014E-2</c:v>
                </c:pt>
                <c:pt idx="1199">
                  <c:v>-1.2711510000000001E-2</c:v>
                </c:pt>
                <c:pt idx="1200">
                  <c:v>-1.3500500000000014E-2</c:v>
                </c:pt>
                <c:pt idx="1201">
                  <c:v>-1.429044E-2</c:v>
                </c:pt>
                <c:pt idx="1202">
                  <c:v>-1.508133E-2</c:v>
                </c:pt>
                <c:pt idx="1203">
                  <c:v>-1.5873169999999999E-2</c:v>
                </c:pt>
                <c:pt idx="1204">
                  <c:v>-1.6665930000000002E-2</c:v>
                </c:pt>
                <c:pt idx="1205">
                  <c:v>-1.7459619999999999E-2</c:v>
                </c:pt>
                <c:pt idx="1206">
                  <c:v>-1.8254220000000002E-2</c:v>
                </c:pt>
                <c:pt idx="1207">
                  <c:v>-1.9049730000000001E-2</c:v>
                </c:pt>
                <c:pt idx="1208">
                  <c:v>-1.9846140000000016E-2</c:v>
                </c:pt>
                <c:pt idx="1209">
                  <c:v>-2.0643439999999999E-2</c:v>
                </c:pt>
                <c:pt idx="1210">
                  <c:v>-2.1441630000000024E-2</c:v>
                </c:pt>
                <c:pt idx="1211">
                  <c:v>-2.2240680000000002E-2</c:v>
                </c:pt>
                <c:pt idx="1212">
                  <c:v>-2.304061000000001E-2</c:v>
                </c:pt>
                <c:pt idx="1213">
                  <c:v>-2.3841390000000018E-2</c:v>
                </c:pt>
                <c:pt idx="1214">
                  <c:v>-2.4643020000000002E-2</c:v>
                </c:pt>
                <c:pt idx="1215">
                  <c:v>-2.5445499999999999E-2</c:v>
                </c:pt>
                <c:pt idx="1216">
                  <c:v>-2.6248810000000018E-2</c:v>
                </c:pt>
                <c:pt idx="1217">
                  <c:v>-2.7052940000000018E-2</c:v>
                </c:pt>
                <c:pt idx="1218">
                  <c:v>-2.7857890000000027E-2</c:v>
                </c:pt>
                <c:pt idx="1219">
                  <c:v>-2.8663660000000001E-2</c:v>
                </c:pt>
                <c:pt idx="1220">
                  <c:v>-2.9470220000000012E-2</c:v>
                </c:pt>
                <c:pt idx="1221">
                  <c:v>-3.0277580000000002E-2</c:v>
                </c:pt>
                <c:pt idx="1222">
                  <c:v>-3.1085730000000016E-2</c:v>
                </c:pt>
                <c:pt idx="1223">
                  <c:v>-3.1894650000000004E-2</c:v>
                </c:pt>
                <c:pt idx="1224">
                  <c:v>-3.2704340000000012E-2</c:v>
                </c:pt>
                <c:pt idx="1225">
                  <c:v>-3.3514790000000003E-2</c:v>
                </c:pt>
                <c:pt idx="1226">
                  <c:v>-3.4325999999999995E-2</c:v>
                </c:pt>
                <c:pt idx="1227">
                  <c:v>-3.5137960000000031E-2</c:v>
                </c:pt>
                <c:pt idx="1228">
                  <c:v>-3.5950650000000001E-2</c:v>
                </c:pt>
                <c:pt idx="1229">
                  <c:v>-3.6764070000000003E-2</c:v>
                </c:pt>
                <c:pt idx="1230">
                  <c:v>-3.7578210000000029E-2</c:v>
                </c:pt>
                <c:pt idx="1231">
                  <c:v>-3.8393070000000001E-2</c:v>
                </c:pt>
                <c:pt idx="1232">
                  <c:v>-3.920864000000001E-2</c:v>
                </c:pt>
                <c:pt idx="1233">
                  <c:v>-4.0024900000000002E-2</c:v>
                </c:pt>
                <c:pt idx="1234">
                  <c:v>-4.084184999999995E-2</c:v>
                </c:pt>
                <c:pt idx="1235">
                  <c:v>-4.1659479999999964E-2</c:v>
                </c:pt>
                <c:pt idx="1236">
                  <c:v>-4.2477790000000036E-2</c:v>
                </c:pt>
                <c:pt idx="1237">
                  <c:v>-4.3296769999999998E-2</c:v>
                </c:pt>
                <c:pt idx="1238">
                  <c:v>-4.4116400000000063E-2</c:v>
                </c:pt>
                <c:pt idx="1239">
                  <c:v>-4.4936680000000069E-2</c:v>
                </c:pt>
                <c:pt idx="1240">
                  <c:v>-4.5757610000000039E-2</c:v>
                </c:pt>
                <c:pt idx="1241">
                  <c:v>-4.6579169999999948E-2</c:v>
                </c:pt>
                <c:pt idx="1242">
                  <c:v>-4.7401350000000002E-2</c:v>
                </c:pt>
                <c:pt idx="1243">
                  <c:v>-4.8224159999999953E-2</c:v>
                </c:pt>
                <c:pt idx="1244">
                  <c:v>-4.9047569999999999E-2</c:v>
                </c:pt>
                <c:pt idx="1245">
                  <c:v>-4.9871590000000014E-2</c:v>
                </c:pt>
                <c:pt idx="1246">
                  <c:v>-5.0696200000000025E-2</c:v>
                </c:pt>
                <c:pt idx="1247">
                  <c:v>-5.1521409999999976E-2</c:v>
                </c:pt>
                <c:pt idx="1248">
                  <c:v>-5.2347180000000014E-2</c:v>
                </c:pt>
                <c:pt idx="1249">
                  <c:v>-5.3173529999999997E-2</c:v>
                </c:pt>
                <c:pt idx="1250">
                  <c:v>-5.4000449999999998E-2</c:v>
                </c:pt>
                <c:pt idx="1251">
                  <c:v>-5.4827920000000058E-2</c:v>
                </c:pt>
                <c:pt idx="1252">
                  <c:v>-5.5655929999999985E-2</c:v>
                </c:pt>
                <c:pt idx="1253">
                  <c:v>-5.6484489999999998E-2</c:v>
                </c:pt>
                <c:pt idx="1254">
                  <c:v>-5.7313580000000072E-2</c:v>
                </c:pt>
                <c:pt idx="1255">
                  <c:v>-5.8143189999999977E-2</c:v>
                </c:pt>
                <c:pt idx="1256">
                  <c:v>-5.8973320000000003E-2</c:v>
                </c:pt>
                <c:pt idx="1257">
                  <c:v>-5.980395000000005E-2</c:v>
                </c:pt>
                <c:pt idx="1258">
                  <c:v>-6.0635090000000003E-2</c:v>
                </c:pt>
                <c:pt idx="1259">
                  <c:v>-6.1466720000000037E-2</c:v>
                </c:pt>
                <c:pt idx="1260">
                  <c:v>-6.2298829999999999E-2</c:v>
                </c:pt>
                <c:pt idx="1261">
                  <c:v>-6.3131419999999994E-2</c:v>
                </c:pt>
                <c:pt idx="1262">
                  <c:v>-6.3964480000000004E-2</c:v>
                </c:pt>
                <c:pt idx="1263">
                  <c:v>-6.4797990000000097E-2</c:v>
                </c:pt>
                <c:pt idx="1264">
                  <c:v>-6.5631969999999998E-2</c:v>
                </c:pt>
                <c:pt idx="1265">
                  <c:v>-6.6466380000000033E-2</c:v>
                </c:pt>
                <c:pt idx="1266">
                  <c:v>-6.7301240000000012E-2</c:v>
                </c:pt>
                <c:pt idx="1267">
                  <c:v>-6.8136520000000034E-2</c:v>
                </c:pt>
                <c:pt idx="1268">
                  <c:v>-6.8972229999999995E-2</c:v>
                </c:pt>
                <c:pt idx="1269">
                  <c:v>-6.9808350000000019E-2</c:v>
                </c:pt>
                <c:pt idx="1270">
                  <c:v>-7.0644879999999965E-2</c:v>
                </c:pt>
                <c:pt idx="1271">
                  <c:v>-7.1481799999999998E-2</c:v>
                </c:pt>
                <c:pt idx="1272">
                  <c:v>-7.2319120000000056E-2</c:v>
                </c:pt>
                <c:pt idx="1273">
                  <c:v>-7.3156819999999997E-2</c:v>
                </c:pt>
                <c:pt idx="1274">
                  <c:v>-7.3994889999999994E-2</c:v>
                </c:pt>
                <c:pt idx="1275">
                  <c:v>-7.4833340000000012E-2</c:v>
                </c:pt>
                <c:pt idx="1276">
                  <c:v>-7.5672139999999999E-2</c:v>
                </c:pt>
                <c:pt idx="1277">
                  <c:v>-7.6511289999999996E-2</c:v>
                </c:pt>
                <c:pt idx="1278">
                  <c:v>-7.7350790000000058E-2</c:v>
                </c:pt>
                <c:pt idx="1279">
                  <c:v>-7.8190630000000053E-2</c:v>
                </c:pt>
                <c:pt idx="1280">
                  <c:v>-7.9030790000000073E-2</c:v>
                </c:pt>
                <c:pt idx="1281">
                  <c:v>-7.9871280000000058E-2</c:v>
                </c:pt>
                <c:pt idx="1282">
                  <c:v>-8.0712080000000033E-2</c:v>
                </c:pt>
                <c:pt idx="1283">
                  <c:v>-8.1553190000000025E-2</c:v>
                </c:pt>
                <c:pt idx="1284">
                  <c:v>-8.2394590000000004E-2</c:v>
                </c:pt>
                <c:pt idx="1285">
                  <c:v>-8.3236290000000046E-2</c:v>
                </c:pt>
                <c:pt idx="1286">
                  <c:v>-8.4078270000000024E-2</c:v>
                </c:pt>
                <c:pt idx="1287">
                  <c:v>-8.4920520000000096E-2</c:v>
                </c:pt>
                <c:pt idx="1288">
                  <c:v>-8.5763040000000026E-2</c:v>
                </c:pt>
                <c:pt idx="1289">
                  <c:v>-8.6605830000000064E-2</c:v>
                </c:pt>
                <c:pt idx="1290">
                  <c:v>-8.7448860000000003E-2</c:v>
                </c:pt>
                <c:pt idx="1291">
                  <c:v>-8.8292140000000047E-2</c:v>
                </c:pt>
                <c:pt idx="1292">
                  <c:v>-8.9135660000000089E-2</c:v>
                </c:pt>
                <c:pt idx="1293">
                  <c:v>-8.9979410000000024E-2</c:v>
                </c:pt>
                <c:pt idx="1294">
                  <c:v>-9.0823380000000023E-2</c:v>
                </c:pt>
                <c:pt idx="1295">
                  <c:v>-9.1667570000000045E-2</c:v>
                </c:pt>
                <c:pt idx="1296">
                  <c:v>-9.2511960000000046E-2</c:v>
                </c:pt>
                <c:pt idx="1297">
                  <c:v>-9.3356560000000116E-2</c:v>
                </c:pt>
                <c:pt idx="1298">
                  <c:v>-9.4201350000000045E-2</c:v>
                </c:pt>
                <c:pt idx="1299">
                  <c:v>-9.5046320000000087E-2</c:v>
                </c:pt>
                <c:pt idx="1300">
                  <c:v>-9.5891480000000043E-2</c:v>
                </c:pt>
                <c:pt idx="1301">
                  <c:v>-9.6736800000000067E-2</c:v>
                </c:pt>
                <c:pt idx="1302">
                  <c:v>-9.7582289999999988E-2</c:v>
                </c:pt>
                <c:pt idx="1303">
                  <c:v>-9.8427930000000066E-2</c:v>
                </c:pt>
                <c:pt idx="1304">
                  <c:v>-9.9273719999999996E-2</c:v>
                </c:pt>
                <c:pt idx="1305">
                  <c:v>-0.10011970000000002</c:v>
                </c:pt>
                <c:pt idx="1306">
                  <c:v>-0.10096570000000009</c:v>
                </c:pt>
                <c:pt idx="1307">
                  <c:v>-0.1018119</c:v>
                </c:pt>
                <c:pt idx="1308">
                  <c:v>-0.10265820000000002</c:v>
                </c:pt>
                <c:pt idx="1309">
                  <c:v>-0.10350470000000009</c:v>
                </c:pt>
                <c:pt idx="1310">
                  <c:v>-0.10435120000000002</c:v>
                </c:pt>
                <c:pt idx="1311">
                  <c:v>-0.10519779999999999</c:v>
                </c:pt>
                <c:pt idx="1312">
                  <c:v>-0.10604450000000006</c:v>
                </c:pt>
                <c:pt idx="1313">
                  <c:v>-0.10689129999999999</c:v>
                </c:pt>
                <c:pt idx="1314">
                  <c:v>-0.1077382000000001</c:v>
                </c:pt>
                <c:pt idx="1315">
                  <c:v>-0.1085852000000001</c:v>
                </c:pt>
                <c:pt idx="1316">
                  <c:v>-0.10943219999999999</c:v>
                </c:pt>
                <c:pt idx="1317">
                  <c:v>-0.1102793</c:v>
                </c:pt>
                <c:pt idx="1318">
                  <c:v>-0.11112640000000006</c:v>
                </c:pt>
                <c:pt idx="1319">
                  <c:v>-0.1119735</c:v>
                </c:pt>
                <c:pt idx="1320">
                  <c:v>-0.11282070000000002</c:v>
                </c:pt>
                <c:pt idx="1321">
                  <c:v>-0.1136679</c:v>
                </c:pt>
                <c:pt idx="1322">
                  <c:v>-0.11451520000000005</c:v>
                </c:pt>
                <c:pt idx="1323">
                  <c:v>-0.1153624</c:v>
                </c:pt>
                <c:pt idx="1324">
                  <c:v>-0.11620970000000005</c:v>
                </c:pt>
                <c:pt idx="1325">
                  <c:v>-0.11705690000000002</c:v>
                </c:pt>
                <c:pt idx="1326">
                  <c:v>-0.11790420000000006</c:v>
                </c:pt>
                <c:pt idx="1327">
                  <c:v>-0.11875139999999998</c:v>
                </c:pt>
                <c:pt idx="1328">
                  <c:v>-0.11959860000000005</c:v>
                </c:pt>
                <c:pt idx="1329">
                  <c:v>-0.12044580000000002</c:v>
                </c:pt>
                <c:pt idx="1330">
                  <c:v>-0.12129290000000008</c:v>
                </c:pt>
                <c:pt idx="1331">
                  <c:v>-0.12214000000000005</c:v>
                </c:pt>
                <c:pt idx="1332">
                  <c:v>-0.1229871</c:v>
                </c:pt>
                <c:pt idx="1333">
                  <c:v>-0.12383410000000006</c:v>
                </c:pt>
                <c:pt idx="1334">
                  <c:v>-0.12468100000000006</c:v>
                </c:pt>
                <c:pt idx="1335">
                  <c:v>-0.1255279</c:v>
                </c:pt>
                <c:pt idx="1336">
                  <c:v>-0.1263746999999999</c:v>
                </c:pt>
                <c:pt idx="1337">
                  <c:v>-0.12722140000000001</c:v>
                </c:pt>
                <c:pt idx="1338">
                  <c:v>-0.12806799999999999</c:v>
                </c:pt>
                <c:pt idx="1339">
                  <c:v>-0.12891450000000004</c:v>
                </c:pt>
                <c:pt idx="1340">
                  <c:v>-0.12976090000000001</c:v>
                </c:pt>
                <c:pt idx="1341">
                  <c:v>-0.13060720000000001</c:v>
                </c:pt>
                <c:pt idx="1342">
                  <c:v>-0.13145340000000011</c:v>
                </c:pt>
                <c:pt idx="1343">
                  <c:v>-0.13229940000000018</c:v>
                </c:pt>
                <c:pt idx="1344">
                  <c:v>-0.13314529999999999</c:v>
                </c:pt>
                <c:pt idx="1345">
                  <c:v>-0.13399110000000011</c:v>
                </c:pt>
                <c:pt idx="1346">
                  <c:v>-0.13483680000000001</c:v>
                </c:pt>
                <c:pt idx="1347">
                  <c:v>-0.13568230000000001</c:v>
                </c:pt>
                <c:pt idx="1348">
                  <c:v>-0.1365276</c:v>
                </c:pt>
                <c:pt idx="1349">
                  <c:v>-0.13737279999999988</c:v>
                </c:pt>
                <c:pt idx="1350">
                  <c:v>-0.13821780000000011</c:v>
                </c:pt>
                <c:pt idx="1351">
                  <c:v>-0.13906260000000001</c:v>
                </c:pt>
                <c:pt idx="1352">
                  <c:v>-0.13990720000000012</c:v>
                </c:pt>
                <c:pt idx="1353">
                  <c:v>-0.14075170000000001</c:v>
                </c:pt>
                <c:pt idx="1354">
                  <c:v>-0.14159590000000011</c:v>
                </c:pt>
                <c:pt idx="1355">
                  <c:v>-0.14244000000000018</c:v>
                </c:pt>
                <c:pt idx="1356">
                  <c:v>-0.14328379999999999</c:v>
                </c:pt>
                <c:pt idx="1357">
                  <c:v>-0.14412739999999999</c:v>
                </c:pt>
                <c:pt idx="1358">
                  <c:v>-0.14497080000000001</c:v>
                </c:pt>
                <c:pt idx="1359">
                  <c:v>-0.14581400000000011</c:v>
                </c:pt>
                <c:pt idx="1360">
                  <c:v>-0.14665700000000001</c:v>
                </c:pt>
                <c:pt idx="1361">
                  <c:v>-0.14749970000000018</c:v>
                </c:pt>
                <c:pt idx="1362">
                  <c:v>-0.14834210000000012</c:v>
                </c:pt>
                <c:pt idx="1363">
                  <c:v>-0.14918429999999999</c:v>
                </c:pt>
                <c:pt idx="1364">
                  <c:v>-0.15002620000000011</c:v>
                </c:pt>
                <c:pt idx="1365">
                  <c:v>-0.15086790000000011</c:v>
                </c:pt>
                <c:pt idx="1366">
                  <c:v>-0.15170930000000019</c:v>
                </c:pt>
                <c:pt idx="1367">
                  <c:v>-0.15255040000000011</c:v>
                </c:pt>
                <c:pt idx="1368">
                  <c:v>-0.15339120000000012</c:v>
                </c:pt>
                <c:pt idx="1369">
                  <c:v>-0.15423180000000011</c:v>
                </c:pt>
                <c:pt idx="1370">
                  <c:v>-0.15507199999999999</c:v>
                </c:pt>
                <c:pt idx="1371">
                  <c:v>-0.15591190000000019</c:v>
                </c:pt>
                <c:pt idx="1372">
                  <c:v>-0.15675159999999999</c:v>
                </c:pt>
                <c:pt idx="1373">
                  <c:v>-0.15759090000000012</c:v>
                </c:pt>
                <c:pt idx="1374">
                  <c:v>-0.15842990000000018</c:v>
                </c:pt>
                <c:pt idx="1375">
                  <c:v>-0.15926850000000012</c:v>
                </c:pt>
                <c:pt idx="1376">
                  <c:v>-0.16010679999999997</c:v>
                </c:pt>
                <c:pt idx="1377">
                  <c:v>-0.16094480000000011</c:v>
                </c:pt>
                <c:pt idx="1378">
                  <c:v>-0.16178239999999999</c:v>
                </c:pt>
                <c:pt idx="1379">
                  <c:v>-0.16261970000000001</c:v>
                </c:pt>
                <c:pt idx="1380">
                  <c:v>-0.16345660000000001</c:v>
                </c:pt>
                <c:pt idx="1381">
                  <c:v>-0.16429320000000011</c:v>
                </c:pt>
                <c:pt idx="1382">
                  <c:v>-0.16512940000000001</c:v>
                </c:pt>
                <c:pt idx="1383">
                  <c:v>-0.16596520000000012</c:v>
                </c:pt>
                <c:pt idx="1384">
                  <c:v>-0.16680059999999997</c:v>
                </c:pt>
                <c:pt idx="1385">
                  <c:v>-0.1676357</c:v>
                </c:pt>
                <c:pt idx="1386">
                  <c:v>-0.16847029999999999</c:v>
                </c:pt>
                <c:pt idx="1387">
                  <c:v>-0.1693045</c:v>
                </c:pt>
                <c:pt idx="1388">
                  <c:v>-0.17013840000000011</c:v>
                </c:pt>
                <c:pt idx="1389">
                  <c:v>-0.17097180000000001</c:v>
                </c:pt>
                <c:pt idx="1390">
                  <c:v>-0.17180480000000001</c:v>
                </c:pt>
                <c:pt idx="1391">
                  <c:v>-0.17263740000000011</c:v>
                </c:pt>
                <c:pt idx="1392">
                  <c:v>-0.17346950000000011</c:v>
                </c:pt>
                <c:pt idx="1393">
                  <c:v>-0.17430119999999999</c:v>
                </c:pt>
                <c:pt idx="1394">
                  <c:v>-0.1751325</c:v>
                </c:pt>
                <c:pt idx="1395">
                  <c:v>-0.17596330000000018</c:v>
                </c:pt>
                <c:pt idx="1396">
                  <c:v>-0.17679370000000011</c:v>
                </c:pt>
                <c:pt idx="1397">
                  <c:v>-0.17762359999999988</c:v>
                </c:pt>
                <c:pt idx="1398">
                  <c:v>-0.17845310000000011</c:v>
                </c:pt>
                <c:pt idx="1399">
                  <c:v>-0.17928210000000011</c:v>
                </c:pt>
                <c:pt idx="1400">
                  <c:v>-0.18011060000000001</c:v>
                </c:pt>
                <c:pt idx="1401">
                  <c:v>-0.18093860000000012</c:v>
                </c:pt>
                <c:pt idx="1402">
                  <c:v>-0.18176620000000018</c:v>
                </c:pt>
                <c:pt idx="1403">
                  <c:v>-0.18259320000000018</c:v>
                </c:pt>
                <c:pt idx="1404">
                  <c:v>-0.18341980000000019</c:v>
                </c:pt>
                <c:pt idx="1405">
                  <c:v>-0.18424580000000018</c:v>
                </c:pt>
                <c:pt idx="1406">
                  <c:v>-0.18507129999999999</c:v>
                </c:pt>
                <c:pt idx="1407">
                  <c:v>-0.18589640000000018</c:v>
                </c:pt>
                <c:pt idx="1408">
                  <c:v>-0.18672090000000011</c:v>
                </c:pt>
                <c:pt idx="1409">
                  <c:v>-0.18754490000000013</c:v>
                </c:pt>
                <c:pt idx="1410">
                  <c:v>-0.18836830000000018</c:v>
                </c:pt>
                <c:pt idx="1411">
                  <c:v>-0.18919120000000011</c:v>
                </c:pt>
                <c:pt idx="1412">
                  <c:v>-0.1900136</c:v>
                </c:pt>
                <c:pt idx="1413">
                  <c:v>-0.19083539999999999</c:v>
                </c:pt>
                <c:pt idx="1414">
                  <c:v>-0.1916566999999999</c:v>
                </c:pt>
                <c:pt idx="1415">
                  <c:v>-0.19247739999999999</c:v>
                </c:pt>
                <c:pt idx="1416">
                  <c:v>-0.19329760000000001</c:v>
                </c:pt>
                <c:pt idx="1417">
                  <c:v>-0.19411709999999999</c:v>
                </c:pt>
                <c:pt idx="1418">
                  <c:v>-0.19493620000000011</c:v>
                </c:pt>
                <c:pt idx="1419">
                  <c:v>-0.1957546</c:v>
                </c:pt>
                <c:pt idx="1420">
                  <c:v>-0.19657240000000001</c:v>
                </c:pt>
                <c:pt idx="1421">
                  <c:v>-0.1973897</c:v>
                </c:pt>
                <c:pt idx="1422">
                  <c:v>-0.19820640000000012</c:v>
                </c:pt>
                <c:pt idx="1423">
                  <c:v>-0.19902239999999999</c:v>
                </c:pt>
                <c:pt idx="1424">
                  <c:v>-0.19983790000000001</c:v>
                </c:pt>
                <c:pt idx="1425">
                  <c:v>-0.20065269999999988</c:v>
                </c:pt>
                <c:pt idx="1426">
                  <c:v>-0.20146690000000012</c:v>
                </c:pt>
                <c:pt idx="1427">
                  <c:v>-0.2022806</c:v>
                </c:pt>
                <c:pt idx="1428">
                  <c:v>-0.20309350000000001</c:v>
                </c:pt>
                <c:pt idx="1429">
                  <c:v>-0.20390590000000011</c:v>
                </c:pt>
                <c:pt idx="1430">
                  <c:v>-0.20471760000000011</c:v>
                </c:pt>
                <c:pt idx="1431">
                  <c:v>-0.20552870000000001</c:v>
                </c:pt>
                <c:pt idx="1432">
                  <c:v>-0.20633910000000011</c:v>
                </c:pt>
                <c:pt idx="1433">
                  <c:v>-0.20714890000000011</c:v>
                </c:pt>
                <c:pt idx="1434">
                  <c:v>-0.20795800000000011</c:v>
                </c:pt>
                <c:pt idx="1435">
                  <c:v>-0.2087665000000001</c:v>
                </c:pt>
                <c:pt idx="1436">
                  <c:v>-0.20957419999999999</c:v>
                </c:pt>
                <c:pt idx="1437">
                  <c:v>-0.21038140000000011</c:v>
                </c:pt>
                <c:pt idx="1438">
                  <c:v>-0.21118780000000001</c:v>
                </c:pt>
                <c:pt idx="1439">
                  <c:v>-0.21199360000000012</c:v>
                </c:pt>
                <c:pt idx="1440">
                  <c:v>-0.21279860000000012</c:v>
                </c:pt>
                <c:pt idx="1441">
                  <c:v>-0.21360299999999999</c:v>
                </c:pt>
                <c:pt idx="1442">
                  <c:v>-0.21440670000000012</c:v>
                </c:pt>
                <c:pt idx="1443">
                  <c:v>-0.21520970000000011</c:v>
                </c:pt>
                <c:pt idx="1444">
                  <c:v>-0.21601200000000018</c:v>
                </c:pt>
                <c:pt idx="1445">
                  <c:v>-0.2168135000000001</c:v>
                </c:pt>
                <c:pt idx="1446">
                  <c:v>-0.21761440000000018</c:v>
                </c:pt>
                <c:pt idx="1447">
                  <c:v>-0.21841450000000018</c:v>
                </c:pt>
                <c:pt idx="1448">
                  <c:v>-0.21921390000000018</c:v>
                </c:pt>
                <c:pt idx="1449">
                  <c:v>-0.2200126</c:v>
                </c:pt>
                <c:pt idx="1450">
                  <c:v>-0.22081049999999999</c:v>
                </c:pt>
                <c:pt idx="1451">
                  <c:v>-0.22160769999999988</c:v>
                </c:pt>
                <c:pt idx="1452">
                  <c:v>-0.22240420000000011</c:v>
                </c:pt>
                <c:pt idx="1453">
                  <c:v>-0.22319990000000001</c:v>
                </c:pt>
                <c:pt idx="1454">
                  <c:v>-0.22399479999999999</c:v>
                </c:pt>
                <c:pt idx="1455">
                  <c:v>-0.22478899999999999</c:v>
                </c:pt>
                <c:pt idx="1456">
                  <c:v>-0.22558239999999999</c:v>
                </c:pt>
                <c:pt idx="1457">
                  <c:v>-0.2263751</c:v>
                </c:pt>
                <c:pt idx="1458">
                  <c:v>-0.22716700000000001</c:v>
                </c:pt>
                <c:pt idx="1459">
                  <c:v>-0.22795810000000011</c:v>
                </c:pt>
                <c:pt idx="1460">
                  <c:v>-0.22874840000000018</c:v>
                </c:pt>
                <c:pt idx="1461">
                  <c:v>-0.22953799999999999</c:v>
                </c:pt>
                <c:pt idx="1462">
                  <c:v>-0.2303267</c:v>
                </c:pt>
                <c:pt idx="1463">
                  <c:v>-0.23111470000000001</c:v>
                </c:pt>
                <c:pt idx="1464">
                  <c:v>-0.23190179999999999</c:v>
                </c:pt>
                <c:pt idx="1465">
                  <c:v>-0.23268820000000001</c:v>
                </c:pt>
                <c:pt idx="1466">
                  <c:v>-0.23347380000000001</c:v>
                </c:pt>
                <c:pt idx="1467">
                  <c:v>-0.23425850000000001</c:v>
                </c:pt>
                <c:pt idx="1468">
                  <c:v>-0.23504240000000018</c:v>
                </c:pt>
                <c:pt idx="1469">
                  <c:v>-0.23582549999999999</c:v>
                </c:pt>
                <c:pt idx="1470">
                  <c:v>-0.23660780000000001</c:v>
                </c:pt>
                <c:pt idx="1471">
                  <c:v>-0.23738930000000011</c:v>
                </c:pt>
                <c:pt idx="1472">
                  <c:v>-0.23816989999999999</c:v>
                </c:pt>
                <c:pt idx="1473">
                  <c:v>-0.23894970000000013</c:v>
                </c:pt>
                <c:pt idx="1474">
                  <c:v>-0.23972859999999999</c:v>
                </c:pt>
                <c:pt idx="1475">
                  <c:v>-0.24050669999999999</c:v>
                </c:pt>
                <c:pt idx="1476">
                  <c:v>-0.24128400000000011</c:v>
                </c:pt>
                <c:pt idx="1477">
                  <c:v>-0.24206040000000012</c:v>
                </c:pt>
                <c:pt idx="1478">
                  <c:v>-0.24283589999999999</c:v>
                </c:pt>
                <c:pt idx="1479">
                  <c:v>-0.24361060000000001</c:v>
                </c:pt>
                <c:pt idx="1480">
                  <c:v>-0.24438440000000011</c:v>
                </c:pt>
                <c:pt idx="1481">
                  <c:v>-0.24515729999999999</c:v>
                </c:pt>
                <c:pt idx="1482">
                  <c:v>-0.24592940000000019</c:v>
                </c:pt>
                <c:pt idx="1483">
                  <c:v>-0.24670059999999999</c:v>
                </c:pt>
                <c:pt idx="1484">
                  <c:v>-0.24747089999999999</c:v>
                </c:pt>
                <c:pt idx="1485">
                  <c:v>-0.24824030000000022</c:v>
                </c:pt>
                <c:pt idx="1486">
                  <c:v>-0.24900890000000012</c:v>
                </c:pt>
                <c:pt idx="1487">
                  <c:v>-0.24977650000000001</c:v>
                </c:pt>
                <c:pt idx="1488">
                  <c:v>-0.25054329999999997</c:v>
                </c:pt>
                <c:pt idx="1489">
                  <c:v>-0.25130910000000001</c:v>
                </c:pt>
                <c:pt idx="1490">
                  <c:v>-0.25207400000000002</c:v>
                </c:pt>
                <c:pt idx="1491">
                  <c:v>-0.25283810000000001</c:v>
                </c:pt>
                <c:pt idx="1492">
                  <c:v>-0.25360120000000003</c:v>
                </c:pt>
                <c:pt idx="1493">
                  <c:v>-0.25436340000000002</c:v>
                </c:pt>
                <c:pt idx="1494">
                  <c:v>-0.2551247000000002</c:v>
                </c:pt>
                <c:pt idx="1495">
                  <c:v>-0.25588500000000008</c:v>
                </c:pt>
                <c:pt idx="1496">
                  <c:v>-0.25664440000000005</c:v>
                </c:pt>
                <c:pt idx="1497">
                  <c:v>-0.25740290000000027</c:v>
                </c:pt>
                <c:pt idx="1498">
                  <c:v>-0.25816050000000001</c:v>
                </c:pt>
                <c:pt idx="1499">
                  <c:v>-0.25891710000000001</c:v>
                </c:pt>
                <c:pt idx="1500">
                  <c:v>-0.2596728000000002</c:v>
                </c:pt>
                <c:pt idx="1501">
                  <c:v>-0.2604276000000002</c:v>
                </c:pt>
                <c:pt idx="1502">
                  <c:v>-0.26118130000000001</c:v>
                </c:pt>
                <c:pt idx="1503">
                  <c:v>-0.26193420000000001</c:v>
                </c:pt>
                <c:pt idx="1504">
                  <c:v>-0.2626861000000002</c:v>
                </c:pt>
                <c:pt idx="1505">
                  <c:v>-0.26343700000000003</c:v>
                </c:pt>
                <c:pt idx="1506">
                  <c:v>-0.26418690000000022</c:v>
                </c:pt>
                <c:pt idx="1507">
                  <c:v>-0.2649359</c:v>
                </c:pt>
                <c:pt idx="1508">
                  <c:v>-0.2656840000000002</c:v>
                </c:pt>
                <c:pt idx="1509">
                  <c:v>-0.26643100000000003</c:v>
                </c:pt>
                <c:pt idx="1510">
                  <c:v>-0.2671771</c:v>
                </c:pt>
                <c:pt idx="1511">
                  <c:v>-0.26792220000000022</c:v>
                </c:pt>
                <c:pt idx="1512">
                  <c:v>-0.26866630000000002</c:v>
                </c:pt>
                <c:pt idx="1513">
                  <c:v>-0.26940940000000002</c:v>
                </c:pt>
                <c:pt idx="1514">
                  <c:v>-0.27015150000000004</c:v>
                </c:pt>
                <c:pt idx="1515">
                  <c:v>-0.27089270000000026</c:v>
                </c:pt>
                <c:pt idx="1516">
                  <c:v>-0.27163280000000001</c:v>
                </c:pt>
                <c:pt idx="1517">
                  <c:v>-0.27237200000000023</c:v>
                </c:pt>
                <c:pt idx="1518">
                  <c:v>-0.27311010000000002</c:v>
                </c:pt>
                <c:pt idx="1519">
                  <c:v>-0.27384720000000001</c:v>
                </c:pt>
                <c:pt idx="1520">
                  <c:v>-0.2745833000000002</c:v>
                </c:pt>
                <c:pt idx="1521">
                  <c:v>-0.27531850000000035</c:v>
                </c:pt>
                <c:pt idx="1522">
                  <c:v>-0.2760526000000002</c:v>
                </c:pt>
                <c:pt idx="1523">
                  <c:v>-0.27678560000000002</c:v>
                </c:pt>
                <c:pt idx="1524">
                  <c:v>-0.2775177000000002</c:v>
                </c:pt>
                <c:pt idx="1525">
                  <c:v>-0.27824870000000002</c:v>
                </c:pt>
                <c:pt idx="1526">
                  <c:v>-0.27897870000000036</c:v>
                </c:pt>
                <c:pt idx="1527">
                  <c:v>-0.2797077</c:v>
                </c:pt>
                <c:pt idx="1528">
                  <c:v>-0.28043560000000001</c:v>
                </c:pt>
                <c:pt idx="1529">
                  <c:v>-0.2811625000000002</c:v>
                </c:pt>
                <c:pt idx="1530">
                  <c:v>-0.28188840000000037</c:v>
                </c:pt>
                <c:pt idx="1531">
                  <c:v>-0.28261320000000001</c:v>
                </c:pt>
                <c:pt idx="1532">
                  <c:v>-0.28333700000000001</c:v>
                </c:pt>
                <c:pt idx="1533">
                  <c:v>-0.28405970000000008</c:v>
                </c:pt>
                <c:pt idx="1534">
                  <c:v>-0.28478140000000002</c:v>
                </c:pt>
                <c:pt idx="1535">
                  <c:v>-0.2855020000000002</c:v>
                </c:pt>
                <c:pt idx="1536">
                  <c:v>-0.28622160000000002</c:v>
                </c:pt>
                <c:pt idx="1537">
                  <c:v>-0.2869401000000002</c:v>
                </c:pt>
                <c:pt idx="1538">
                  <c:v>-0.28765750000000001</c:v>
                </c:pt>
                <c:pt idx="1539">
                  <c:v>-0.28837390000000035</c:v>
                </c:pt>
                <c:pt idx="1540">
                  <c:v>-0.28908920000000027</c:v>
                </c:pt>
                <c:pt idx="1541">
                  <c:v>-0.28980340000000027</c:v>
                </c:pt>
                <c:pt idx="1542">
                  <c:v>-0.29051660000000024</c:v>
                </c:pt>
                <c:pt idx="1543">
                  <c:v>-0.29122860000000023</c:v>
                </c:pt>
                <c:pt idx="1544">
                  <c:v>-0.29193960000000002</c:v>
                </c:pt>
                <c:pt idx="1545">
                  <c:v>-0.29264960000000001</c:v>
                </c:pt>
                <c:pt idx="1546">
                  <c:v>-0.29335840000000035</c:v>
                </c:pt>
                <c:pt idx="1547">
                  <c:v>-0.29406610000000022</c:v>
                </c:pt>
                <c:pt idx="1548">
                  <c:v>-0.29477280000000022</c:v>
                </c:pt>
                <c:pt idx="1549">
                  <c:v>-0.29547840000000036</c:v>
                </c:pt>
                <c:pt idx="1550">
                  <c:v>-0.29618280000000036</c:v>
                </c:pt>
                <c:pt idx="1551">
                  <c:v>-0.29688620000000043</c:v>
                </c:pt>
                <c:pt idx="1552">
                  <c:v>-0.29758850000000037</c:v>
                </c:pt>
                <c:pt idx="1553">
                  <c:v>-0.29828960000000027</c:v>
                </c:pt>
                <c:pt idx="1554">
                  <c:v>-0.29898970000000036</c:v>
                </c:pt>
                <c:pt idx="1555">
                  <c:v>-0.29968870000000036</c:v>
                </c:pt>
                <c:pt idx="1556">
                  <c:v>-0.30038650000000044</c:v>
                </c:pt>
                <c:pt idx="1557">
                  <c:v>-0.30108320000000022</c:v>
                </c:pt>
                <c:pt idx="1558">
                  <c:v>-0.30177890000000035</c:v>
                </c:pt>
                <c:pt idx="1559">
                  <c:v>-0.30247340000000023</c:v>
                </c:pt>
                <c:pt idx="1560">
                  <c:v>-0.30316670000000023</c:v>
                </c:pt>
                <c:pt idx="1561">
                  <c:v>-0.30385900000000032</c:v>
                </c:pt>
                <c:pt idx="1562">
                  <c:v>-0.30455010000000027</c:v>
                </c:pt>
                <c:pt idx="1563">
                  <c:v>-0.30524010000000001</c:v>
                </c:pt>
                <c:pt idx="1564">
                  <c:v>-0.30592900000000023</c:v>
                </c:pt>
                <c:pt idx="1565">
                  <c:v>-0.30661680000000036</c:v>
                </c:pt>
                <c:pt idx="1566">
                  <c:v>-0.30730340000000023</c:v>
                </c:pt>
                <c:pt idx="1567">
                  <c:v>-0.30798890000000051</c:v>
                </c:pt>
                <c:pt idx="1568">
                  <c:v>-0.3086732000000002</c:v>
                </c:pt>
                <c:pt idx="1569">
                  <c:v>-0.30935640000000036</c:v>
                </c:pt>
                <c:pt idx="1570">
                  <c:v>-0.31003850000000027</c:v>
                </c:pt>
                <c:pt idx="1571">
                  <c:v>-0.3107194000000002</c:v>
                </c:pt>
                <c:pt idx="1572">
                  <c:v>-0.31139920000000026</c:v>
                </c:pt>
                <c:pt idx="1573">
                  <c:v>-0.31207780000000035</c:v>
                </c:pt>
                <c:pt idx="1574">
                  <c:v>-0.31275520000000001</c:v>
                </c:pt>
                <c:pt idx="1575">
                  <c:v>-0.3134316000000002</c:v>
                </c:pt>
                <c:pt idx="1576">
                  <c:v>-0.31410670000000035</c:v>
                </c:pt>
                <c:pt idx="1577">
                  <c:v>-0.31478070000000036</c:v>
                </c:pt>
                <c:pt idx="1578">
                  <c:v>-0.31545360000000022</c:v>
                </c:pt>
                <c:pt idx="1579">
                  <c:v>-0.31612530000000022</c:v>
                </c:pt>
                <c:pt idx="1580">
                  <c:v>-0.31679580000000002</c:v>
                </c:pt>
                <c:pt idx="1581">
                  <c:v>-0.31746510000000022</c:v>
                </c:pt>
                <c:pt idx="1582">
                  <c:v>-0.31813330000000001</c:v>
                </c:pt>
                <c:pt idx="1583">
                  <c:v>-0.31880040000000037</c:v>
                </c:pt>
                <c:pt idx="1584">
                  <c:v>-0.31946620000000037</c:v>
                </c:pt>
                <c:pt idx="1585">
                  <c:v>-0.32013090000000022</c:v>
                </c:pt>
                <c:pt idx="1586">
                  <c:v>-0.3207944000000002</c:v>
                </c:pt>
                <c:pt idx="1587">
                  <c:v>-0.32145670000000037</c:v>
                </c:pt>
                <c:pt idx="1588">
                  <c:v>-0.32211790000000023</c:v>
                </c:pt>
                <c:pt idx="1589">
                  <c:v>-0.32277780000000023</c:v>
                </c:pt>
                <c:pt idx="1590">
                  <c:v>-0.32343660000000035</c:v>
                </c:pt>
                <c:pt idx="1591">
                  <c:v>-0.32409420000000022</c:v>
                </c:pt>
                <c:pt idx="1592">
                  <c:v>-0.32475070000000023</c:v>
                </c:pt>
                <c:pt idx="1593">
                  <c:v>-0.32540590000000041</c:v>
                </c:pt>
                <c:pt idx="1594">
                  <c:v>-0.32605990000000024</c:v>
                </c:pt>
                <c:pt idx="1595">
                  <c:v>-0.32671280000000041</c:v>
                </c:pt>
                <c:pt idx="1596">
                  <c:v>-0.32736440000000044</c:v>
                </c:pt>
                <c:pt idx="1597">
                  <c:v>-0.32801490000000044</c:v>
                </c:pt>
                <c:pt idx="1598">
                  <c:v>-0.32866420000000035</c:v>
                </c:pt>
                <c:pt idx="1599">
                  <c:v>-0.32931220000000044</c:v>
                </c:pt>
                <c:pt idx="1600">
                  <c:v>-0.32995910000000023</c:v>
                </c:pt>
                <c:pt idx="1601">
                  <c:v>-0.33060480000000037</c:v>
                </c:pt>
                <c:pt idx="1602">
                  <c:v>-0.33124930000000002</c:v>
                </c:pt>
                <c:pt idx="1603">
                  <c:v>-0.33189250000000037</c:v>
                </c:pt>
                <c:pt idx="1604">
                  <c:v>-0.33253460000000024</c:v>
                </c:pt>
                <c:pt idx="1605">
                  <c:v>-0.33317540000000023</c:v>
                </c:pt>
                <c:pt idx="1606">
                  <c:v>-0.33381510000000036</c:v>
                </c:pt>
                <c:pt idx="1607">
                  <c:v>-0.33445350000000035</c:v>
                </c:pt>
                <c:pt idx="1608">
                  <c:v>-0.33509080000000036</c:v>
                </c:pt>
                <c:pt idx="1609">
                  <c:v>-0.33572680000000044</c:v>
                </c:pt>
                <c:pt idx="1610">
                  <c:v>-0.33636160000000037</c:v>
                </c:pt>
                <c:pt idx="1611">
                  <c:v>-0.33699510000000027</c:v>
                </c:pt>
                <c:pt idx="1612">
                  <c:v>-0.33762750000000036</c:v>
                </c:pt>
                <c:pt idx="1613">
                  <c:v>-0.33825860000000035</c:v>
                </c:pt>
                <c:pt idx="1614">
                  <c:v>-0.33888860000000059</c:v>
                </c:pt>
                <c:pt idx="1615">
                  <c:v>-0.33951730000000035</c:v>
                </c:pt>
                <c:pt idx="1616">
                  <c:v>-0.34014470000000002</c:v>
                </c:pt>
                <c:pt idx="1617">
                  <c:v>-0.3407710000000001</c:v>
                </c:pt>
                <c:pt idx="1618">
                  <c:v>-0.3413960000000002</c:v>
                </c:pt>
                <c:pt idx="1619">
                  <c:v>-0.34201980000000021</c:v>
                </c:pt>
                <c:pt idx="1620">
                  <c:v>-0.34264240000000001</c:v>
                </c:pt>
                <c:pt idx="1621">
                  <c:v>-0.3432637</c:v>
                </c:pt>
                <c:pt idx="1622">
                  <c:v>-0.34388390000000035</c:v>
                </c:pt>
                <c:pt idx="1623">
                  <c:v>-0.34450270000000022</c:v>
                </c:pt>
                <c:pt idx="1624">
                  <c:v>-0.34512040000000027</c:v>
                </c:pt>
                <c:pt idx="1625">
                  <c:v>-0.34573680000000001</c:v>
                </c:pt>
                <c:pt idx="1626">
                  <c:v>-0.34635200000000027</c:v>
                </c:pt>
                <c:pt idx="1627">
                  <c:v>-0.34696590000000027</c:v>
                </c:pt>
                <c:pt idx="1628">
                  <c:v>-0.34757860000000035</c:v>
                </c:pt>
                <c:pt idx="1629">
                  <c:v>-0.3481901</c:v>
                </c:pt>
                <c:pt idx="1630">
                  <c:v>-0.34880030000000023</c:v>
                </c:pt>
                <c:pt idx="1631">
                  <c:v>-0.3494093000000002</c:v>
                </c:pt>
                <c:pt idx="1632">
                  <c:v>-0.35001700000000002</c:v>
                </c:pt>
                <c:pt idx="1633">
                  <c:v>-0.3506235000000002</c:v>
                </c:pt>
                <c:pt idx="1634">
                  <c:v>-0.35122870000000023</c:v>
                </c:pt>
                <c:pt idx="1635">
                  <c:v>-0.35183270000000022</c:v>
                </c:pt>
                <c:pt idx="1636">
                  <c:v>-0.35243550000000001</c:v>
                </c:pt>
                <c:pt idx="1637">
                  <c:v>-0.3530370000000001</c:v>
                </c:pt>
                <c:pt idx="1638">
                  <c:v>-0.35363719999999998</c:v>
                </c:pt>
                <c:pt idx="1639">
                  <c:v>-0.3542363</c:v>
                </c:pt>
                <c:pt idx="1640">
                  <c:v>-0.3548340000000002</c:v>
                </c:pt>
                <c:pt idx="1641">
                  <c:v>-0.3554305000000002</c:v>
                </c:pt>
                <c:pt idx="1642">
                  <c:v>-0.35602580000000023</c:v>
                </c:pt>
                <c:pt idx="1643">
                  <c:v>-0.35661980000000026</c:v>
                </c:pt>
                <c:pt idx="1644">
                  <c:v>-0.35721250000000027</c:v>
                </c:pt>
                <c:pt idx="1645">
                  <c:v>-0.35780400000000023</c:v>
                </c:pt>
                <c:pt idx="1646">
                  <c:v>-0.35839420000000022</c:v>
                </c:pt>
                <c:pt idx="1647">
                  <c:v>-0.35898320000000022</c:v>
                </c:pt>
                <c:pt idx="1648">
                  <c:v>-0.35957090000000042</c:v>
                </c:pt>
                <c:pt idx="1649">
                  <c:v>-0.36015730000000001</c:v>
                </c:pt>
                <c:pt idx="1650">
                  <c:v>-0.36074250000000002</c:v>
                </c:pt>
                <c:pt idx="1651">
                  <c:v>-0.36132640000000044</c:v>
                </c:pt>
                <c:pt idx="1652">
                  <c:v>-0.36190910000000021</c:v>
                </c:pt>
                <c:pt idx="1653">
                  <c:v>-0.36249050000000027</c:v>
                </c:pt>
                <c:pt idx="1654">
                  <c:v>-0.36307070000000036</c:v>
                </c:pt>
                <c:pt idx="1655">
                  <c:v>-0.36364950000000001</c:v>
                </c:pt>
                <c:pt idx="1656">
                  <c:v>-0.36422710000000008</c:v>
                </c:pt>
                <c:pt idx="1657">
                  <c:v>-0.36480350000000022</c:v>
                </c:pt>
                <c:pt idx="1658">
                  <c:v>-0.36537860000000044</c:v>
                </c:pt>
                <c:pt idx="1659">
                  <c:v>-0.36595240000000023</c:v>
                </c:pt>
                <c:pt idx="1660">
                  <c:v>-0.36652490000000043</c:v>
                </c:pt>
                <c:pt idx="1661">
                  <c:v>-0.36709620000000021</c:v>
                </c:pt>
                <c:pt idx="1662">
                  <c:v>-0.36766620000000022</c:v>
                </c:pt>
                <c:pt idx="1663">
                  <c:v>-0.36823500000000003</c:v>
                </c:pt>
                <c:pt idx="1664">
                  <c:v>-0.36880240000000036</c:v>
                </c:pt>
                <c:pt idx="1665">
                  <c:v>-0.36936860000000044</c:v>
                </c:pt>
                <c:pt idx="1666">
                  <c:v>-0.36993350000000008</c:v>
                </c:pt>
                <c:pt idx="1667">
                  <c:v>-0.37049720000000008</c:v>
                </c:pt>
                <c:pt idx="1668">
                  <c:v>-0.37105960000000027</c:v>
                </c:pt>
                <c:pt idx="1669">
                  <c:v>-0.37162070000000041</c:v>
                </c:pt>
                <c:pt idx="1670">
                  <c:v>-0.37218050000000041</c:v>
                </c:pt>
                <c:pt idx="1671">
                  <c:v>-0.37273910000000005</c:v>
                </c:pt>
                <c:pt idx="1672">
                  <c:v>-0.37329640000000008</c:v>
                </c:pt>
                <c:pt idx="1673">
                  <c:v>-0.37385240000000036</c:v>
                </c:pt>
                <c:pt idx="1674">
                  <c:v>-0.37440710000000027</c:v>
                </c:pt>
                <c:pt idx="1675">
                  <c:v>-0.37496060000000037</c:v>
                </c:pt>
                <c:pt idx="1676">
                  <c:v>-0.37551280000000037</c:v>
                </c:pt>
                <c:pt idx="1677">
                  <c:v>-0.37606370000000022</c:v>
                </c:pt>
                <c:pt idx="1678">
                  <c:v>-0.37661330000000021</c:v>
                </c:pt>
                <c:pt idx="1679">
                  <c:v>-0.37716160000000026</c:v>
                </c:pt>
                <c:pt idx="1680">
                  <c:v>-0.37770870000000023</c:v>
                </c:pt>
                <c:pt idx="1681">
                  <c:v>-0.37825450000000027</c:v>
                </c:pt>
                <c:pt idx="1682">
                  <c:v>-0.378799</c:v>
                </c:pt>
                <c:pt idx="1683">
                  <c:v>-0.37934230000000035</c:v>
                </c:pt>
                <c:pt idx="1684">
                  <c:v>-0.37988430000000051</c:v>
                </c:pt>
                <c:pt idx="1685">
                  <c:v>-0.38042490000000051</c:v>
                </c:pt>
                <c:pt idx="1686">
                  <c:v>-0.38096430000000037</c:v>
                </c:pt>
                <c:pt idx="1687">
                  <c:v>-0.38150250000000036</c:v>
                </c:pt>
                <c:pt idx="1688">
                  <c:v>-0.38203930000000008</c:v>
                </c:pt>
                <c:pt idx="1689">
                  <c:v>-0.38257490000000044</c:v>
                </c:pt>
                <c:pt idx="1690">
                  <c:v>-0.38310920000000021</c:v>
                </c:pt>
                <c:pt idx="1691">
                  <c:v>-0.38364220000000027</c:v>
                </c:pt>
                <c:pt idx="1692">
                  <c:v>-0.38417390000000023</c:v>
                </c:pt>
                <c:pt idx="1693">
                  <c:v>-0.38470440000000022</c:v>
                </c:pt>
                <c:pt idx="1694">
                  <c:v>-0.38523360000000001</c:v>
                </c:pt>
                <c:pt idx="1695">
                  <c:v>-0.3857614000000002</c:v>
                </c:pt>
                <c:pt idx="1696">
                  <c:v>-0.38628810000000036</c:v>
                </c:pt>
                <c:pt idx="1697">
                  <c:v>-0.38681340000000036</c:v>
                </c:pt>
                <c:pt idx="1698">
                  <c:v>-0.38733740000000022</c:v>
                </c:pt>
                <c:pt idx="1699">
                  <c:v>-0.38786020000000043</c:v>
                </c:pt>
                <c:pt idx="1700">
                  <c:v>-0.38838170000000044</c:v>
                </c:pt>
                <c:pt idx="1701">
                  <c:v>-0.38890190000000036</c:v>
                </c:pt>
                <c:pt idx="1702">
                  <c:v>-0.38942080000000051</c:v>
                </c:pt>
                <c:pt idx="1703">
                  <c:v>-0.38993850000000035</c:v>
                </c:pt>
                <c:pt idx="1704">
                  <c:v>-0.39045480000000043</c:v>
                </c:pt>
                <c:pt idx="1705">
                  <c:v>-0.39096990000000037</c:v>
                </c:pt>
                <c:pt idx="1706">
                  <c:v>-0.39148370000000043</c:v>
                </c:pt>
                <c:pt idx="1707">
                  <c:v>-0.39199620000000035</c:v>
                </c:pt>
                <c:pt idx="1708">
                  <c:v>-0.39250750000000023</c:v>
                </c:pt>
                <c:pt idx="1709">
                  <c:v>-0.39301740000000035</c:v>
                </c:pt>
                <c:pt idx="1710">
                  <c:v>-0.39352610000000043</c:v>
                </c:pt>
                <c:pt idx="1711">
                  <c:v>-0.3940335000000002</c:v>
                </c:pt>
                <c:pt idx="1712">
                  <c:v>-0.39453960000000027</c:v>
                </c:pt>
                <c:pt idx="1713">
                  <c:v>-0.39504440000000035</c:v>
                </c:pt>
                <c:pt idx="1714">
                  <c:v>-0.39554800000000023</c:v>
                </c:pt>
                <c:pt idx="1715">
                  <c:v>-0.39605030000000035</c:v>
                </c:pt>
                <c:pt idx="1716">
                  <c:v>-0.39655120000000027</c:v>
                </c:pt>
                <c:pt idx="1717">
                  <c:v>-0.39705090000000037</c:v>
                </c:pt>
                <c:pt idx="1718">
                  <c:v>-0.39754940000000022</c:v>
                </c:pt>
                <c:pt idx="1719">
                  <c:v>-0.39804650000000041</c:v>
                </c:pt>
                <c:pt idx="1720">
                  <c:v>-0.39854240000000035</c:v>
                </c:pt>
                <c:pt idx="1721">
                  <c:v>-0.39903700000000025</c:v>
                </c:pt>
                <c:pt idx="1722">
                  <c:v>-0.39953030000000023</c:v>
                </c:pt>
                <c:pt idx="1723">
                  <c:v>-0.40002230000000022</c:v>
                </c:pt>
                <c:pt idx="1724">
                  <c:v>-0.40051300000000001</c:v>
                </c:pt>
                <c:pt idx="1725">
                  <c:v>-0.40100250000000021</c:v>
                </c:pt>
                <c:pt idx="1726">
                  <c:v>-0.4014906000000002</c:v>
                </c:pt>
                <c:pt idx="1727">
                  <c:v>-0.40197750000000027</c:v>
                </c:pt>
                <c:pt idx="1728">
                  <c:v>-0.40246310000000002</c:v>
                </c:pt>
                <c:pt idx="1729">
                  <c:v>-0.40294750000000001</c:v>
                </c:pt>
                <c:pt idx="1730">
                  <c:v>-0.40343050000000008</c:v>
                </c:pt>
                <c:pt idx="1731">
                  <c:v>-0.40391230000000022</c:v>
                </c:pt>
                <c:pt idx="1732">
                  <c:v>-0.40439270000000027</c:v>
                </c:pt>
                <c:pt idx="1733">
                  <c:v>-0.40487200000000023</c:v>
                </c:pt>
                <c:pt idx="1734">
                  <c:v>-0.40534990000000026</c:v>
                </c:pt>
                <c:pt idx="1735">
                  <c:v>-0.40582650000000037</c:v>
                </c:pt>
                <c:pt idx="1736">
                  <c:v>-0.40630190000000027</c:v>
                </c:pt>
                <c:pt idx="1737">
                  <c:v>-0.40677600000000008</c:v>
                </c:pt>
                <c:pt idx="1738">
                  <c:v>-0.40724880000000002</c:v>
                </c:pt>
                <c:pt idx="1739">
                  <c:v>-0.4077203000000002</c:v>
                </c:pt>
                <c:pt idx="1740">
                  <c:v>-0.40819050000000001</c:v>
                </c:pt>
                <c:pt idx="1741">
                  <c:v>-0.40865950000000001</c:v>
                </c:pt>
                <c:pt idx="1742">
                  <c:v>-0.40912720000000002</c:v>
                </c:pt>
                <c:pt idx="1743">
                  <c:v>-0.4095936</c:v>
                </c:pt>
                <c:pt idx="1744">
                  <c:v>-0.41005870000000022</c:v>
                </c:pt>
                <c:pt idx="1745">
                  <c:v>-0.41052260000000035</c:v>
                </c:pt>
                <c:pt idx="1746">
                  <c:v>-0.41098510000000027</c:v>
                </c:pt>
                <c:pt idx="1747">
                  <c:v>-0.41144640000000027</c:v>
                </c:pt>
                <c:pt idx="1748">
                  <c:v>-0.41190650000000023</c:v>
                </c:pt>
                <c:pt idx="1749">
                  <c:v>-0.41236520000000026</c:v>
                </c:pt>
                <c:pt idx="1750">
                  <c:v>-0.41282270000000043</c:v>
                </c:pt>
                <c:pt idx="1751">
                  <c:v>-0.41327880000000022</c:v>
                </c:pt>
                <c:pt idx="1752">
                  <c:v>-0.41373379999999998</c:v>
                </c:pt>
                <c:pt idx="1753">
                  <c:v>-0.41418740000000021</c:v>
                </c:pt>
                <c:pt idx="1754">
                  <c:v>-0.4146398</c:v>
                </c:pt>
                <c:pt idx="1755">
                  <c:v>-0.41509090000000021</c:v>
                </c:pt>
                <c:pt idx="1756">
                  <c:v>-0.41554070000000026</c:v>
                </c:pt>
                <c:pt idx="1757">
                  <c:v>-0.41598920000000023</c:v>
                </c:pt>
                <c:pt idx="1758">
                  <c:v>-0.41643650000000026</c:v>
                </c:pt>
                <c:pt idx="1759">
                  <c:v>-0.41688250000000043</c:v>
                </c:pt>
                <c:pt idx="1760">
                  <c:v>-0.41732720000000023</c:v>
                </c:pt>
                <c:pt idx="1761">
                  <c:v>-0.41777070000000027</c:v>
                </c:pt>
                <c:pt idx="1762">
                  <c:v>-0.41821280000000022</c:v>
                </c:pt>
                <c:pt idx="1763">
                  <c:v>-0.41865380000000002</c:v>
                </c:pt>
                <c:pt idx="1764">
                  <c:v>-0.4190934</c:v>
                </c:pt>
                <c:pt idx="1765">
                  <c:v>-0.41953180000000001</c:v>
                </c:pt>
                <c:pt idx="1766">
                  <c:v>-0.41996890000000037</c:v>
                </c:pt>
                <c:pt idx="1767">
                  <c:v>-0.42040470000000035</c:v>
                </c:pt>
                <c:pt idx="1768">
                  <c:v>-0.42083930000000008</c:v>
                </c:pt>
                <c:pt idx="1769">
                  <c:v>-0.42127260000000022</c:v>
                </c:pt>
                <c:pt idx="1770">
                  <c:v>-0.42170470000000027</c:v>
                </c:pt>
                <c:pt idx="1771">
                  <c:v>-0.42213540000000005</c:v>
                </c:pt>
                <c:pt idx="1772">
                  <c:v>-0.42256500000000002</c:v>
                </c:pt>
                <c:pt idx="1773">
                  <c:v>-0.42299320000000001</c:v>
                </c:pt>
                <c:pt idx="1774">
                  <c:v>-0.42342020000000036</c:v>
                </c:pt>
                <c:pt idx="1775">
                  <c:v>-0.42384590000000022</c:v>
                </c:pt>
                <c:pt idx="1776">
                  <c:v>-0.42427040000000027</c:v>
                </c:pt>
                <c:pt idx="1777">
                  <c:v>-0.4246936</c:v>
                </c:pt>
                <c:pt idx="1778">
                  <c:v>-0.4251155000000002</c:v>
                </c:pt>
                <c:pt idx="1779">
                  <c:v>-0.4255362000000002</c:v>
                </c:pt>
                <c:pt idx="1780">
                  <c:v>-0.42595570000000027</c:v>
                </c:pt>
                <c:pt idx="1781">
                  <c:v>-0.42637380000000041</c:v>
                </c:pt>
                <c:pt idx="1782">
                  <c:v>-0.42679080000000008</c:v>
                </c:pt>
                <c:pt idx="1783">
                  <c:v>-0.42720640000000026</c:v>
                </c:pt>
                <c:pt idx="1784">
                  <c:v>-0.42762080000000036</c:v>
                </c:pt>
                <c:pt idx="1785">
                  <c:v>-0.42803400000000008</c:v>
                </c:pt>
                <c:pt idx="1786">
                  <c:v>-0.42844590000000027</c:v>
                </c:pt>
                <c:pt idx="1787">
                  <c:v>-0.42885650000000036</c:v>
                </c:pt>
                <c:pt idx="1788">
                  <c:v>-0.4292659000000002</c:v>
                </c:pt>
                <c:pt idx="1789">
                  <c:v>-0.42967410000000023</c:v>
                </c:pt>
                <c:pt idx="1790">
                  <c:v>-0.43008100000000032</c:v>
                </c:pt>
                <c:pt idx="1791">
                  <c:v>-0.43048670000000044</c:v>
                </c:pt>
                <c:pt idx="1792">
                  <c:v>-0.43089110000000008</c:v>
                </c:pt>
                <c:pt idx="1793">
                  <c:v>-0.43129420000000002</c:v>
                </c:pt>
                <c:pt idx="1794">
                  <c:v>-0.43169610000000008</c:v>
                </c:pt>
                <c:pt idx="1795">
                  <c:v>-0.43209680000000023</c:v>
                </c:pt>
                <c:pt idx="1796">
                  <c:v>-0.43249620000000022</c:v>
                </c:pt>
                <c:pt idx="1797">
                  <c:v>-0.43289440000000023</c:v>
                </c:pt>
                <c:pt idx="1798">
                  <c:v>-0.43329140000000005</c:v>
                </c:pt>
                <c:pt idx="1799">
                  <c:v>-0.43368710000000027</c:v>
                </c:pt>
                <c:pt idx="1800">
                  <c:v>-0.43408160000000023</c:v>
                </c:pt>
                <c:pt idx="1801">
                  <c:v>-0.43447480000000044</c:v>
                </c:pt>
                <c:pt idx="1802">
                  <c:v>-0.43486680000000044</c:v>
                </c:pt>
                <c:pt idx="1803">
                  <c:v>-0.43525750000000002</c:v>
                </c:pt>
                <c:pt idx="1804">
                  <c:v>-0.43564710000000001</c:v>
                </c:pt>
                <c:pt idx="1805">
                  <c:v>-0.43603530000000001</c:v>
                </c:pt>
                <c:pt idx="1806">
                  <c:v>-0.43642240000000043</c:v>
                </c:pt>
                <c:pt idx="1807">
                  <c:v>-0.43680820000000037</c:v>
                </c:pt>
                <c:pt idx="1808">
                  <c:v>-0.43719280000000027</c:v>
                </c:pt>
                <c:pt idx="1809">
                  <c:v>-0.43757620000000041</c:v>
                </c:pt>
                <c:pt idx="1810">
                  <c:v>-0.43795830000000036</c:v>
                </c:pt>
                <c:pt idx="1811">
                  <c:v>-0.43833920000000021</c:v>
                </c:pt>
                <c:pt idx="1812">
                  <c:v>-0.43871890000000036</c:v>
                </c:pt>
                <c:pt idx="1813">
                  <c:v>-0.43909730000000002</c:v>
                </c:pt>
                <c:pt idx="1814">
                  <c:v>-0.43947460000000044</c:v>
                </c:pt>
                <c:pt idx="1815">
                  <c:v>-0.43985060000000037</c:v>
                </c:pt>
                <c:pt idx="1816">
                  <c:v>-0.44022540000000004</c:v>
                </c:pt>
                <c:pt idx="1817">
                  <c:v>-0.44059890000000002</c:v>
                </c:pt>
                <c:pt idx="1818">
                  <c:v>-0.44097130000000001</c:v>
                </c:pt>
                <c:pt idx="1819">
                  <c:v>-0.44134240000000002</c:v>
                </c:pt>
                <c:pt idx="1820">
                  <c:v>-0.4417123</c:v>
                </c:pt>
                <c:pt idx="1821">
                  <c:v>-0.442081</c:v>
                </c:pt>
                <c:pt idx="1822">
                  <c:v>-0.44244840000000002</c:v>
                </c:pt>
                <c:pt idx="1823">
                  <c:v>-0.44281470000000023</c:v>
                </c:pt>
                <c:pt idx="1824">
                  <c:v>-0.44317970000000001</c:v>
                </c:pt>
                <c:pt idx="1825">
                  <c:v>-0.44354359999999998</c:v>
                </c:pt>
                <c:pt idx="1826">
                  <c:v>-0.44390620000000008</c:v>
                </c:pt>
                <c:pt idx="1827">
                  <c:v>-0.44426759999999998</c:v>
                </c:pt>
                <c:pt idx="1828">
                  <c:v>-0.44462780000000002</c:v>
                </c:pt>
                <c:pt idx="1829">
                  <c:v>-0.44498680000000035</c:v>
                </c:pt>
                <c:pt idx="1830">
                  <c:v>-0.4453446000000002</c:v>
                </c:pt>
                <c:pt idx="1831">
                  <c:v>-0.44570119999999996</c:v>
                </c:pt>
                <c:pt idx="1832">
                  <c:v>-0.44605660000000008</c:v>
                </c:pt>
                <c:pt idx="1833">
                  <c:v>-0.44641070000000027</c:v>
                </c:pt>
                <c:pt idx="1834">
                  <c:v>-0.44676370000000004</c:v>
                </c:pt>
                <c:pt idx="1835">
                  <c:v>-0.4471155</c:v>
                </c:pt>
                <c:pt idx="1836">
                  <c:v>-0.4474661000000002</c:v>
                </c:pt>
                <c:pt idx="1837">
                  <c:v>-0.4478154000000002</c:v>
                </c:pt>
                <c:pt idx="1838">
                  <c:v>-0.4481636</c:v>
                </c:pt>
                <c:pt idx="1839">
                  <c:v>-0.4485106000000002</c:v>
                </c:pt>
                <c:pt idx="1840">
                  <c:v>-0.44885640000000027</c:v>
                </c:pt>
                <c:pt idx="1841">
                  <c:v>-0.44920100000000002</c:v>
                </c:pt>
                <c:pt idx="1842">
                  <c:v>-0.44954440000000001</c:v>
                </c:pt>
                <c:pt idx="1843">
                  <c:v>-0.44988660000000041</c:v>
                </c:pt>
                <c:pt idx="1844">
                  <c:v>-0.45022770000000001</c:v>
                </c:pt>
                <c:pt idx="1845">
                  <c:v>-0.45056750000000001</c:v>
                </c:pt>
                <c:pt idx="1846">
                  <c:v>-0.4509062000000002</c:v>
                </c:pt>
                <c:pt idx="1847">
                  <c:v>-0.45124359999999997</c:v>
                </c:pt>
                <c:pt idx="1848">
                  <c:v>-0.4515799000000002</c:v>
                </c:pt>
                <c:pt idx="1849">
                  <c:v>-0.45191500000000001</c:v>
                </c:pt>
                <c:pt idx="1850">
                  <c:v>-0.45224890000000001</c:v>
                </c:pt>
                <c:pt idx="1851">
                  <c:v>-0.4525817000000002</c:v>
                </c:pt>
                <c:pt idx="1852">
                  <c:v>-0.45291330000000002</c:v>
                </c:pt>
                <c:pt idx="1853">
                  <c:v>-0.45324359999999997</c:v>
                </c:pt>
                <c:pt idx="1854">
                  <c:v>-0.45357290000000022</c:v>
                </c:pt>
                <c:pt idx="1855">
                  <c:v>-0.45390090000000022</c:v>
                </c:pt>
                <c:pt idx="1856">
                  <c:v>-0.45422780000000001</c:v>
                </c:pt>
                <c:pt idx="1857">
                  <c:v>-0.4545534</c:v>
                </c:pt>
                <c:pt idx="1858">
                  <c:v>-0.45487800000000023</c:v>
                </c:pt>
                <c:pt idx="1859">
                  <c:v>-0.45520129999999998</c:v>
                </c:pt>
                <c:pt idx="1860">
                  <c:v>-0.45552350000000008</c:v>
                </c:pt>
                <c:pt idx="1861">
                  <c:v>-0.45584450000000026</c:v>
                </c:pt>
                <c:pt idx="1862">
                  <c:v>-0.45616440000000008</c:v>
                </c:pt>
                <c:pt idx="1863">
                  <c:v>-0.4564831000000002</c:v>
                </c:pt>
                <c:pt idx="1864">
                  <c:v>-0.45680060000000022</c:v>
                </c:pt>
                <c:pt idx="1865">
                  <c:v>-0.457117</c:v>
                </c:pt>
                <c:pt idx="1866">
                  <c:v>-0.45743220000000001</c:v>
                </c:pt>
                <c:pt idx="1867">
                  <c:v>-0.45774620000000005</c:v>
                </c:pt>
                <c:pt idx="1868">
                  <c:v>-0.4580591</c:v>
                </c:pt>
                <c:pt idx="1869">
                  <c:v>-0.45837090000000041</c:v>
                </c:pt>
                <c:pt idx="1870">
                  <c:v>-0.45868140000000002</c:v>
                </c:pt>
                <c:pt idx="1871">
                  <c:v>-0.4589909000000002</c:v>
                </c:pt>
                <c:pt idx="1872">
                  <c:v>-0.45929919999999996</c:v>
                </c:pt>
                <c:pt idx="1873">
                  <c:v>-0.45960630000000002</c:v>
                </c:pt>
                <c:pt idx="1874">
                  <c:v>-0.45991230000000022</c:v>
                </c:pt>
                <c:pt idx="1875">
                  <c:v>-0.46021710000000005</c:v>
                </c:pt>
                <c:pt idx="1876">
                  <c:v>-0.46052080000000023</c:v>
                </c:pt>
                <c:pt idx="1877">
                  <c:v>-0.46082340000000027</c:v>
                </c:pt>
                <c:pt idx="1878">
                  <c:v>-0.46112480000000022</c:v>
                </c:pt>
                <c:pt idx="1879">
                  <c:v>-0.46142500000000025</c:v>
                </c:pt>
                <c:pt idx="1880">
                  <c:v>-0.46172420000000008</c:v>
                </c:pt>
                <c:pt idx="1881">
                  <c:v>-0.46202220000000027</c:v>
                </c:pt>
                <c:pt idx="1882">
                  <c:v>-0.46231900000000026</c:v>
                </c:pt>
                <c:pt idx="1883">
                  <c:v>-0.46261470000000027</c:v>
                </c:pt>
                <c:pt idx="1884">
                  <c:v>-0.46290930000000002</c:v>
                </c:pt>
                <c:pt idx="1885">
                  <c:v>-0.46320280000000008</c:v>
                </c:pt>
                <c:pt idx="1886">
                  <c:v>-0.46349510000000005</c:v>
                </c:pt>
                <c:pt idx="1887">
                  <c:v>-0.46378630000000021</c:v>
                </c:pt>
                <c:pt idx="1888">
                  <c:v>-0.46407630000000022</c:v>
                </c:pt>
                <c:pt idx="1889">
                  <c:v>-0.4643653000000002</c:v>
                </c:pt>
                <c:pt idx="1890">
                  <c:v>-0.46465310000000004</c:v>
                </c:pt>
                <c:pt idx="1891">
                  <c:v>-0.46493980000000001</c:v>
                </c:pt>
                <c:pt idx="1892">
                  <c:v>-0.46522540000000001</c:v>
                </c:pt>
                <c:pt idx="1893">
                  <c:v>-0.46550980000000008</c:v>
                </c:pt>
                <c:pt idx="1894">
                  <c:v>-0.46579309999999996</c:v>
                </c:pt>
                <c:pt idx="1895">
                  <c:v>-0.46607530000000008</c:v>
                </c:pt>
                <c:pt idx="1896">
                  <c:v>-0.46635640000000023</c:v>
                </c:pt>
                <c:pt idx="1897">
                  <c:v>-0.46663640000000001</c:v>
                </c:pt>
                <c:pt idx="1898">
                  <c:v>-0.4669153000000002</c:v>
                </c:pt>
                <c:pt idx="1899">
                  <c:v>-0.46719309999999997</c:v>
                </c:pt>
                <c:pt idx="1900">
                  <c:v>-0.46746970000000027</c:v>
                </c:pt>
                <c:pt idx="1901">
                  <c:v>-0.46774520000000003</c:v>
                </c:pt>
                <c:pt idx="1902">
                  <c:v>-0.4680197000000002</c:v>
                </c:pt>
                <c:pt idx="1903">
                  <c:v>-0.46829300000000001</c:v>
                </c:pt>
                <c:pt idx="1904">
                  <c:v>-0.46856520000000002</c:v>
                </c:pt>
                <c:pt idx="1905">
                  <c:v>-0.46883640000000026</c:v>
                </c:pt>
                <c:pt idx="1906">
                  <c:v>-0.4691064000000002</c:v>
                </c:pt>
                <c:pt idx="1907">
                  <c:v>-0.46937530000000022</c:v>
                </c:pt>
                <c:pt idx="1908">
                  <c:v>-0.46964319999999998</c:v>
                </c:pt>
                <c:pt idx="1909">
                  <c:v>-0.46990990000000027</c:v>
                </c:pt>
                <c:pt idx="1910">
                  <c:v>-0.47017550000000002</c:v>
                </c:pt>
                <c:pt idx="1911">
                  <c:v>-0.47044010000000008</c:v>
                </c:pt>
                <c:pt idx="1912">
                  <c:v>-0.4707035</c:v>
                </c:pt>
                <c:pt idx="1913">
                  <c:v>-0.47096590000000027</c:v>
                </c:pt>
                <c:pt idx="1914">
                  <c:v>-0.47122720000000001</c:v>
                </c:pt>
                <c:pt idx="1915">
                  <c:v>-0.47148740000000022</c:v>
                </c:pt>
                <c:pt idx="1916">
                  <c:v>-0.47174650000000001</c:v>
                </c:pt>
                <c:pt idx="1917">
                  <c:v>-0.47200450000000027</c:v>
                </c:pt>
                <c:pt idx="1918">
                  <c:v>-0.4722615</c:v>
                </c:pt>
                <c:pt idx="1919">
                  <c:v>-0.47251730000000008</c:v>
                </c:pt>
                <c:pt idx="1920">
                  <c:v>-0.47277210000000008</c:v>
                </c:pt>
                <c:pt idx="1921">
                  <c:v>-0.47302590000000022</c:v>
                </c:pt>
                <c:pt idx="1922">
                  <c:v>-0.47327850000000027</c:v>
                </c:pt>
                <c:pt idx="1923">
                  <c:v>-0.47353010000000001</c:v>
                </c:pt>
                <c:pt idx="1924">
                  <c:v>-0.47378060000000022</c:v>
                </c:pt>
                <c:pt idx="1925">
                  <c:v>-0.47403000000000001</c:v>
                </c:pt>
                <c:pt idx="1926">
                  <c:v>-0.47427840000000027</c:v>
                </c:pt>
                <c:pt idx="1927">
                  <c:v>-0.47452570000000027</c:v>
                </c:pt>
                <c:pt idx="1928">
                  <c:v>-0.47477190000000002</c:v>
                </c:pt>
                <c:pt idx="1929">
                  <c:v>-0.47501710000000008</c:v>
                </c:pt>
                <c:pt idx="1930">
                  <c:v>-0.47526120000000005</c:v>
                </c:pt>
                <c:pt idx="1931">
                  <c:v>-0.47550420000000027</c:v>
                </c:pt>
                <c:pt idx="1932">
                  <c:v>-0.47574620000000001</c:v>
                </c:pt>
                <c:pt idx="1933">
                  <c:v>-0.47598710000000022</c:v>
                </c:pt>
                <c:pt idx="1934">
                  <c:v>-0.47622700000000001</c:v>
                </c:pt>
                <c:pt idx="1935">
                  <c:v>-0.47646590000000022</c:v>
                </c:pt>
                <c:pt idx="1936">
                  <c:v>-0.47670370000000001</c:v>
                </c:pt>
                <c:pt idx="1937">
                  <c:v>-0.47694040000000026</c:v>
                </c:pt>
                <c:pt idx="1938">
                  <c:v>-0.47717610000000027</c:v>
                </c:pt>
                <c:pt idx="1939">
                  <c:v>-0.47741070000000035</c:v>
                </c:pt>
                <c:pt idx="1940">
                  <c:v>-0.47764430000000002</c:v>
                </c:pt>
                <c:pt idx="1941">
                  <c:v>-0.47787690000000044</c:v>
                </c:pt>
                <c:pt idx="1942">
                  <c:v>-0.47810840000000027</c:v>
                </c:pt>
                <c:pt idx="1943">
                  <c:v>-0.47833890000000023</c:v>
                </c:pt>
                <c:pt idx="1944">
                  <c:v>-0.47856830000000022</c:v>
                </c:pt>
                <c:pt idx="1945">
                  <c:v>-0.47879670000000002</c:v>
                </c:pt>
                <c:pt idx="1946">
                  <c:v>-0.47902410000000023</c:v>
                </c:pt>
                <c:pt idx="1947">
                  <c:v>-0.47925050000000002</c:v>
                </c:pt>
                <c:pt idx="1948">
                  <c:v>-0.47947580000000023</c:v>
                </c:pt>
                <c:pt idx="1949">
                  <c:v>-0.47970010000000002</c:v>
                </c:pt>
                <c:pt idx="1950">
                  <c:v>-0.47992330000000022</c:v>
                </c:pt>
                <c:pt idx="1951">
                  <c:v>-0.48014560000000001</c:v>
                </c:pt>
                <c:pt idx="1952">
                  <c:v>-0.48036680000000037</c:v>
                </c:pt>
                <c:pt idx="1953">
                  <c:v>-0.48058700000000032</c:v>
                </c:pt>
                <c:pt idx="1954">
                  <c:v>-0.48080620000000035</c:v>
                </c:pt>
                <c:pt idx="1955">
                  <c:v>-0.48102430000000035</c:v>
                </c:pt>
                <c:pt idx="1956">
                  <c:v>-0.48124150000000004</c:v>
                </c:pt>
                <c:pt idx="1957">
                  <c:v>-0.48145760000000026</c:v>
                </c:pt>
                <c:pt idx="1958">
                  <c:v>-0.48167280000000023</c:v>
                </c:pt>
                <c:pt idx="1959">
                  <c:v>-0.48188690000000051</c:v>
                </c:pt>
                <c:pt idx="1960">
                  <c:v>-0.48210000000000008</c:v>
                </c:pt>
                <c:pt idx="1961">
                  <c:v>-0.48231210000000035</c:v>
                </c:pt>
                <c:pt idx="1962">
                  <c:v>-0.48252320000000026</c:v>
                </c:pt>
                <c:pt idx="1963">
                  <c:v>-0.48273329999999998</c:v>
                </c:pt>
                <c:pt idx="1964">
                  <c:v>-0.48294240000000027</c:v>
                </c:pt>
                <c:pt idx="1965">
                  <c:v>-0.4831505000000002</c:v>
                </c:pt>
                <c:pt idx="1966">
                  <c:v>-0.48335760000000022</c:v>
                </c:pt>
                <c:pt idx="1967">
                  <c:v>-0.48356370000000026</c:v>
                </c:pt>
                <c:pt idx="1968">
                  <c:v>-0.48376880000000022</c:v>
                </c:pt>
                <c:pt idx="1969">
                  <c:v>-0.48397290000000037</c:v>
                </c:pt>
                <c:pt idx="1970">
                  <c:v>-0.48417600000000022</c:v>
                </c:pt>
                <c:pt idx="1971">
                  <c:v>-0.48437820000000037</c:v>
                </c:pt>
                <c:pt idx="1972">
                  <c:v>-0.48457930000000027</c:v>
                </c:pt>
                <c:pt idx="1973">
                  <c:v>-0.4847795000000002</c:v>
                </c:pt>
                <c:pt idx="1974">
                  <c:v>-0.48497870000000037</c:v>
                </c:pt>
                <c:pt idx="1975">
                  <c:v>-0.48517690000000036</c:v>
                </c:pt>
                <c:pt idx="1976">
                  <c:v>-0.48537410000000036</c:v>
                </c:pt>
                <c:pt idx="1977">
                  <c:v>-0.48557040000000024</c:v>
                </c:pt>
                <c:pt idx="1978">
                  <c:v>-0.48576560000000002</c:v>
                </c:pt>
                <c:pt idx="1979">
                  <c:v>-0.48595990000000022</c:v>
                </c:pt>
                <c:pt idx="1980">
                  <c:v>-0.48615330000000001</c:v>
                </c:pt>
                <c:pt idx="1981">
                  <c:v>-0.48634560000000027</c:v>
                </c:pt>
                <c:pt idx="1982">
                  <c:v>-0.486537</c:v>
                </c:pt>
                <c:pt idx="1983">
                  <c:v>-0.4867274000000002</c:v>
                </c:pt>
                <c:pt idx="1984">
                  <c:v>-0.48691690000000043</c:v>
                </c:pt>
                <c:pt idx="1985">
                  <c:v>-0.48710540000000002</c:v>
                </c:pt>
                <c:pt idx="1986">
                  <c:v>-0.48729290000000008</c:v>
                </c:pt>
                <c:pt idx="1987">
                  <c:v>-0.48747950000000023</c:v>
                </c:pt>
                <c:pt idx="1988">
                  <c:v>-0.48766510000000002</c:v>
                </c:pt>
                <c:pt idx="1989">
                  <c:v>-0.48784980000000022</c:v>
                </c:pt>
                <c:pt idx="1990">
                  <c:v>-0.48803350000000001</c:v>
                </c:pt>
                <c:pt idx="1991">
                  <c:v>-0.48821620000000027</c:v>
                </c:pt>
                <c:pt idx="1992">
                  <c:v>-0.48839800000000022</c:v>
                </c:pt>
                <c:pt idx="1993">
                  <c:v>-0.48857890000000037</c:v>
                </c:pt>
                <c:pt idx="1994">
                  <c:v>-0.48875880000000027</c:v>
                </c:pt>
                <c:pt idx="1995">
                  <c:v>-0.4889378000000002</c:v>
                </c:pt>
                <c:pt idx="1996">
                  <c:v>-0.48911580000000027</c:v>
                </c:pt>
                <c:pt idx="1997">
                  <c:v>-0.4892929000000002</c:v>
                </c:pt>
                <c:pt idx="1998">
                  <c:v>-0.48946900000000032</c:v>
                </c:pt>
                <c:pt idx="1999">
                  <c:v>-0.48964420000000008</c:v>
                </c:pt>
                <c:pt idx="2000">
                  <c:v>-0.48981850000000043</c:v>
                </c:pt>
                <c:pt idx="2001">
                  <c:v>-0.4899918000000002</c:v>
                </c:pt>
                <c:pt idx="2002">
                  <c:v>-0.49016420000000027</c:v>
                </c:pt>
                <c:pt idx="2003">
                  <c:v>-0.49033570000000026</c:v>
                </c:pt>
                <c:pt idx="2004">
                  <c:v>-0.49050620000000023</c:v>
                </c:pt>
                <c:pt idx="2005">
                  <c:v>-0.49067590000000022</c:v>
                </c:pt>
                <c:pt idx="2006">
                  <c:v>-0.49084460000000035</c:v>
                </c:pt>
                <c:pt idx="2007">
                  <c:v>-0.49101230000000023</c:v>
                </c:pt>
                <c:pt idx="2008">
                  <c:v>-0.4911792000000002</c:v>
                </c:pt>
                <c:pt idx="2009">
                  <c:v>-0.4913451000000002</c:v>
                </c:pt>
                <c:pt idx="2010">
                  <c:v>-0.49151010000000023</c:v>
                </c:pt>
                <c:pt idx="2011">
                  <c:v>-0.49167420000000023</c:v>
                </c:pt>
                <c:pt idx="2012">
                  <c:v>-0.4918374000000002</c:v>
                </c:pt>
                <c:pt idx="2013">
                  <c:v>-0.49199970000000021</c:v>
                </c:pt>
                <c:pt idx="2014">
                  <c:v>-0.49216110000000002</c:v>
                </c:pt>
                <c:pt idx="2015">
                  <c:v>-0.49232150000000036</c:v>
                </c:pt>
                <c:pt idx="2016">
                  <c:v>-0.49248110000000023</c:v>
                </c:pt>
                <c:pt idx="2017">
                  <c:v>-0.49263970000000001</c:v>
                </c:pt>
                <c:pt idx="2018">
                  <c:v>-0.4927975</c:v>
                </c:pt>
                <c:pt idx="2019">
                  <c:v>-0.49295430000000023</c:v>
                </c:pt>
                <c:pt idx="2020">
                  <c:v>-0.49311030000000022</c:v>
                </c:pt>
                <c:pt idx="2021">
                  <c:v>-0.49326530000000002</c:v>
                </c:pt>
                <c:pt idx="2022">
                  <c:v>-0.49341950000000023</c:v>
                </c:pt>
                <c:pt idx="2023">
                  <c:v>-0.49357270000000036</c:v>
                </c:pt>
                <c:pt idx="2024">
                  <c:v>-0.49372510000000008</c:v>
                </c:pt>
                <c:pt idx="2025">
                  <c:v>-0.49387660000000044</c:v>
                </c:pt>
                <c:pt idx="2026">
                  <c:v>-0.49402720000000022</c:v>
                </c:pt>
                <c:pt idx="2027">
                  <c:v>-0.49417690000000036</c:v>
                </c:pt>
                <c:pt idx="2028">
                  <c:v>-0.49432570000000037</c:v>
                </c:pt>
                <c:pt idx="2029">
                  <c:v>-0.49447370000000035</c:v>
                </c:pt>
                <c:pt idx="2030">
                  <c:v>-0.49462070000000036</c:v>
                </c:pt>
                <c:pt idx="2031">
                  <c:v>-0.49476690000000023</c:v>
                </c:pt>
                <c:pt idx="2032">
                  <c:v>-0.49491220000000036</c:v>
                </c:pt>
                <c:pt idx="2033">
                  <c:v>-0.49505670000000035</c:v>
                </c:pt>
                <c:pt idx="2034">
                  <c:v>-0.4952002000000002</c:v>
                </c:pt>
                <c:pt idx="2035">
                  <c:v>-0.49534290000000036</c:v>
                </c:pt>
                <c:pt idx="2036">
                  <c:v>-0.4954848000000005</c:v>
                </c:pt>
                <c:pt idx="2037">
                  <c:v>-0.49562570000000022</c:v>
                </c:pt>
                <c:pt idx="2038">
                  <c:v>-0.4957658000000002</c:v>
                </c:pt>
                <c:pt idx="2039">
                  <c:v>-0.49590500000000026</c:v>
                </c:pt>
                <c:pt idx="2040">
                  <c:v>-0.49604340000000002</c:v>
                </c:pt>
                <c:pt idx="2041">
                  <c:v>-0.49618090000000037</c:v>
                </c:pt>
                <c:pt idx="2042">
                  <c:v>-0.49631760000000041</c:v>
                </c:pt>
                <c:pt idx="2043">
                  <c:v>-0.49645340000000027</c:v>
                </c:pt>
                <c:pt idx="2044">
                  <c:v>-0.49658830000000037</c:v>
                </c:pt>
                <c:pt idx="2045">
                  <c:v>-0.49672240000000023</c:v>
                </c:pt>
                <c:pt idx="2046">
                  <c:v>-0.49685560000000023</c:v>
                </c:pt>
                <c:pt idx="2047">
                  <c:v>-0.49698800000000043</c:v>
                </c:pt>
                <c:pt idx="2048">
                  <c:v>-0.49711960000000027</c:v>
                </c:pt>
                <c:pt idx="2049">
                  <c:v>-0.4972503000000002</c:v>
                </c:pt>
                <c:pt idx="2050">
                  <c:v>-0.49738010000000044</c:v>
                </c:pt>
                <c:pt idx="2051">
                  <c:v>-0.49750920000000021</c:v>
                </c:pt>
                <c:pt idx="2052">
                  <c:v>-0.4976373</c:v>
                </c:pt>
                <c:pt idx="2053">
                  <c:v>-0.49776470000000023</c:v>
                </c:pt>
                <c:pt idx="2054">
                  <c:v>-0.4978912000000002</c:v>
                </c:pt>
                <c:pt idx="2055">
                  <c:v>-0.49801690000000037</c:v>
                </c:pt>
                <c:pt idx="2056">
                  <c:v>-0.49814170000000002</c:v>
                </c:pt>
                <c:pt idx="2057">
                  <c:v>-0.4982657000000002</c:v>
                </c:pt>
                <c:pt idx="2058">
                  <c:v>-0.49838890000000052</c:v>
                </c:pt>
                <c:pt idx="2059">
                  <c:v>-0.49851130000000027</c:v>
                </c:pt>
                <c:pt idx="2060">
                  <c:v>-0.49863280000000026</c:v>
                </c:pt>
                <c:pt idx="2061">
                  <c:v>-0.49875350000000002</c:v>
                </c:pt>
                <c:pt idx="2062">
                  <c:v>-0.49887340000000036</c:v>
                </c:pt>
                <c:pt idx="2063">
                  <c:v>-0.49899250000000023</c:v>
                </c:pt>
                <c:pt idx="2064">
                  <c:v>-0.49911080000000035</c:v>
                </c:pt>
                <c:pt idx="2065">
                  <c:v>-0.49922820000000023</c:v>
                </c:pt>
                <c:pt idx="2066">
                  <c:v>-0.49934490000000037</c:v>
                </c:pt>
                <c:pt idx="2067">
                  <c:v>-0.49946070000000037</c:v>
                </c:pt>
                <c:pt idx="2068">
                  <c:v>-0.49957570000000023</c:v>
                </c:pt>
                <c:pt idx="2069">
                  <c:v>-0.49968990000000035</c:v>
                </c:pt>
                <c:pt idx="2070">
                  <c:v>-0.49980330000000023</c:v>
                </c:pt>
                <c:pt idx="2071">
                  <c:v>-0.49991590000000036</c:v>
                </c:pt>
                <c:pt idx="2072">
                  <c:v>-0.50002769999999996</c:v>
                </c:pt>
                <c:pt idx="2073">
                  <c:v>-0.5001386999999996</c:v>
                </c:pt>
                <c:pt idx="2074">
                  <c:v>-0.5002489</c:v>
                </c:pt>
                <c:pt idx="2075">
                  <c:v>-0.50035829999999959</c:v>
                </c:pt>
                <c:pt idx="2076">
                  <c:v>-0.50046689999999927</c:v>
                </c:pt>
                <c:pt idx="2077">
                  <c:v>-0.50057469999999959</c:v>
                </c:pt>
                <c:pt idx="2078">
                  <c:v>-0.50068179999999951</c:v>
                </c:pt>
                <c:pt idx="2079">
                  <c:v>-0.50078800000000001</c:v>
                </c:pt>
                <c:pt idx="2080">
                  <c:v>-0.50089340000000004</c:v>
                </c:pt>
                <c:pt idx="2081">
                  <c:v>-0.5009981</c:v>
                </c:pt>
                <c:pt idx="2082">
                  <c:v>-0.5011019999999996</c:v>
                </c:pt>
                <c:pt idx="2083">
                  <c:v>-0.50120509999999996</c:v>
                </c:pt>
                <c:pt idx="2084">
                  <c:v>-0.50130739999999929</c:v>
                </c:pt>
                <c:pt idx="2085">
                  <c:v>-0.5014088999999996</c:v>
                </c:pt>
                <c:pt idx="2086">
                  <c:v>-0.5015096999999995</c:v>
                </c:pt>
                <c:pt idx="2087">
                  <c:v>-0.50160970000000005</c:v>
                </c:pt>
                <c:pt idx="2088">
                  <c:v>-0.50170890000000001</c:v>
                </c:pt>
                <c:pt idx="2089">
                  <c:v>-0.50180740000000001</c:v>
                </c:pt>
                <c:pt idx="2090">
                  <c:v>-0.50190509999999999</c:v>
                </c:pt>
                <c:pt idx="2091">
                  <c:v>-0.5020019999999995</c:v>
                </c:pt>
                <c:pt idx="2092">
                  <c:v>-0.50209809999999999</c:v>
                </c:pt>
                <c:pt idx="2093">
                  <c:v>-0.50219349999999996</c:v>
                </c:pt>
                <c:pt idx="2094">
                  <c:v>-0.50228809999999957</c:v>
                </c:pt>
                <c:pt idx="2095">
                  <c:v>-0.50238199999999955</c:v>
                </c:pt>
                <c:pt idx="2096">
                  <c:v>-0.50247509999999951</c:v>
                </c:pt>
                <c:pt idx="2097">
                  <c:v>-0.50256739999999922</c:v>
                </c:pt>
                <c:pt idx="2098">
                  <c:v>-0.50265899999999997</c:v>
                </c:pt>
                <c:pt idx="2099">
                  <c:v>-0.50274990000000042</c:v>
                </c:pt>
                <c:pt idx="2100">
                  <c:v>-0.50283999999999951</c:v>
                </c:pt>
                <c:pt idx="2101">
                  <c:v>-0.50292930000000002</c:v>
                </c:pt>
                <c:pt idx="2102">
                  <c:v>-0.50301789999999957</c:v>
                </c:pt>
                <c:pt idx="2103">
                  <c:v>-0.50310580000000005</c:v>
                </c:pt>
                <c:pt idx="2104">
                  <c:v>-0.50319289999999961</c:v>
                </c:pt>
                <c:pt idx="2105">
                  <c:v>-0.50327920000000004</c:v>
                </c:pt>
                <c:pt idx="2106">
                  <c:v>-0.50336489999999956</c:v>
                </c:pt>
                <c:pt idx="2107">
                  <c:v>-0.5034497</c:v>
                </c:pt>
                <c:pt idx="2108">
                  <c:v>-0.50353389999999942</c:v>
                </c:pt>
                <c:pt idx="2109">
                  <c:v>-0.5036172999999996</c:v>
                </c:pt>
                <c:pt idx="2110">
                  <c:v>-0.50370000000000004</c:v>
                </c:pt>
                <c:pt idx="2111">
                  <c:v>-0.50378199999999951</c:v>
                </c:pt>
                <c:pt idx="2112">
                  <c:v>-0.50386319999999929</c:v>
                </c:pt>
                <c:pt idx="2113">
                  <c:v>-0.50394369999999999</c:v>
                </c:pt>
                <c:pt idx="2114">
                  <c:v>-0.50402349999999996</c:v>
                </c:pt>
                <c:pt idx="2115">
                  <c:v>-0.50410249999999956</c:v>
                </c:pt>
                <c:pt idx="2116">
                  <c:v>-0.50418079999999943</c:v>
                </c:pt>
                <c:pt idx="2117">
                  <c:v>-0.5042584</c:v>
                </c:pt>
                <c:pt idx="2118">
                  <c:v>-0.5043352999999996</c:v>
                </c:pt>
                <c:pt idx="2119">
                  <c:v>-0.50441149999999957</c:v>
                </c:pt>
                <c:pt idx="2120">
                  <c:v>-0.50448689999999929</c:v>
                </c:pt>
                <c:pt idx="2121">
                  <c:v>-0.50456169999999956</c:v>
                </c:pt>
                <c:pt idx="2122">
                  <c:v>-0.50463570000000002</c:v>
                </c:pt>
                <c:pt idx="2123">
                  <c:v>-0.50470899999999996</c:v>
                </c:pt>
                <c:pt idx="2124">
                  <c:v>-0.5047817</c:v>
                </c:pt>
                <c:pt idx="2125">
                  <c:v>-0.50485360000000001</c:v>
                </c:pt>
                <c:pt idx="2126">
                  <c:v>-0.50492479999999951</c:v>
                </c:pt>
                <c:pt idx="2127">
                  <c:v>-0.50499530000000004</c:v>
                </c:pt>
                <c:pt idx="2128">
                  <c:v>-0.5050650999999996</c:v>
                </c:pt>
                <c:pt idx="2129">
                  <c:v>-0.50513419999999942</c:v>
                </c:pt>
                <c:pt idx="2130">
                  <c:v>-0.50520259999999928</c:v>
                </c:pt>
                <c:pt idx="2131">
                  <c:v>-0.50527029999999951</c:v>
                </c:pt>
                <c:pt idx="2132">
                  <c:v>-0.50533729999999955</c:v>
                </c:pt>
                <c:pt idx="2133">
                  <c:v>-0.50540359999999929</c:v>
                </c:pt>
                <c:pt idx="2134">
                  <c:v>-0.50546929999999957</c:v>
                </c:pt>
                <c:pt idx="2135">
                  <c:v>-0.50553419999999938</c:v>
                </c:pt>
                <c:pt idx="2136">
                  <c:v>-0.5055984</c:v>
                </c:pt>
                <c:pt idx="2137">
                  <c:v>-0.5056619999999995</c:v>
                </c:pt>
                <c:pt idx="2138">
                  <c:v>-0.50572490000000003</c:v>
                </c:pt>
                <c:pt idx="2139">
                  <c:v>-0.5057870999999996</c:v>
                </c:pt>
                <c:pt idx="2140">
                  <c:v>-0.50584859999999998</c:v>
                </c:pt>
                <c:pt idx="2141">
                  <c:v>-0.50590950000000001</c:v>
                </c:pt>
                <c:pt idx="2142">
                  <c:v>-0.50596960000000002</c:v>
                </c:pt>
                <c:pt idx="2143">
                  <c:v>-0.50602910000000001</c:v>
                </c:pt>
                <c:pt idx="2144">
                  <c:v>-0.50608799999999943</c:v>
                </c:pt>
                <c:pt idx="2145">
                  <c:v>-0.5061460999999996</c:v>
                </c:pt>
                <c:pt idx="2146">
                  <c:v>-0.50620359999999942</c:v>
                </c:pt>
                <c:pt idx="2147">
                  <c:v>-0.50626039999999939</c:v>
                </c:pt>
                <c:pt idx="2148">
                  <c:v>-0.50631649999999928</c:v>
                </c:pt>
                <c:pt idx="2149">
                  <c:v>-0.5063719999999996</c:v>
                </c:pt>
                <c:pt idx="2150">
                  <c:v>-0.50642679999999929</c:v>
                </c:pt>
                <c:pt idx="2151">
                  <c:v>-0.50648099999999929</c:v>
                </c:pt>
                <c:pt idx="2152">
                  <c:v>-0.50653449999999955</c:v>
                </c:pt>
                <c:pt idx="2153">
                  <c:v>-0.5065872999999993</c:v>
                </c:pt>
                <c:pt idx="2154">
                  <c:v>-0.50663950000000002</c:v>
                </c:pt>
                <c:pt idx="2155">
                  <c:v>-0.50669100000000045</c:v>
                </c:pt>
                <c:pt idx="2156">
                  <c:v>-0.50674190000000041</c:v>
                </c:pt>
                <c:pt idx="2157">
                  <c:v>-0.50679209999999997</c:v>
                </c:pt>
                <c:pt idx="2158">
                  <c:v>-0.50684169999999995</c:v>
                </c:pt>
                <c:pt idx="2159">
                  <c:v>-0.50689059999999997</c:v>
                </c:pt>
                <c:pt idx="2160">
                  <c:v>-0.50693889999999997</c:v>
                </c:pt>
                <c:pt idx="2161">
                  <c:v>-0.50698649999999956</c:v>
                </c:pt>
                <c:pt idx="2162">
                  <c:v>-0.50703349999999958</c:v>
                </c:pt>
                <c:pt idx="2163">
                  <c:v>-0.50707979999999997</c:v>
                </c:pt>
                <c:pt idx="2164">
                  <c:v>-0.50712550000000001</c:v>
                </c:pt>
                <c:pt idx="2165">
                  <c:v>-0.50717060000000003</c:v>
                </c:pt>
                <c:pt idx="2166">
                  <c:v>-0.50721499999999942</c:v>
                </c:pt>
                <c:pt idx="2167">
                  <c:v>-0.50725880000000001</c:v>
                </c:pt>
                <c:pt idx="2168">
                  <c:v>-0.50730199999999959</c:v>
                </c:pt>
                <c:pt idx="2169">
                  <c:v>-0.50734449999999998</c:v>
                </c:pt>
                <c:pt idx="2170">
                  <c:v>-0.50738639999999935</c:v>
                </c:pt>
                <c:pt idx="2171">
                  <c:v>-0.50742769999999959</c:v>
                </c:pt>
                <c:pt idx="2172">
                  <c:v>-0.50746829999999943</c:v>
                </c:pt>
                <c:pt idx="2173">
                  <c:v>-0.50750829999999958</c:v>
                </c:pt>
                <c:pt idx="2174">
                  <c:v>-0.5075476999999996</c:v>
                </c:pt>
                <c:pt idx="2175">
                  <c:v>-0.50758649999999927</c:v>
                </c:pt>
                <c:pt idx="2176">
                  <c:v>-0.50762459999999998</c:v>
                </c:pt>
                <c:pt idx="2177">
                  <c:v>-0.50766219999999929</c:v>
                </c:pt>
                <c:pt idx="2178">
                  <c:v>-0.5076991000000004</c:v>
                </c:pt>
                <c:pt idx="2179">
                  <c:v>-0.5077353999999995</c:v>
                </c:pt>
                <c:pt idx="2180">
                  <c:v>-0.50777099999999997</c:v>
                </c:pt>
                <c:pt idx="2181">
                  <c:v>-0.50780609999999959</c:v>
                </c:pt>
                <c:pt idx="2182">
                  <c:v>-0.50784059999999998</c:v>
                </c:pt>
                <c:pt idx="2183">
                  <c:v>-0.5078743999999995</c:v>
                </c:pt>
                <c:pt idx="2184">
                  <c:v>-0.50790769999999996</c:v>
                </c:pt>
                <c:pt idx="2185">
                  <c:v>-0.50794030000000001</c:v>
                </c:pt>
                <c:pt idx="2186">
                  <c:v>-0.5079722999999996</c:v>
                </c:pt>
                <c:pt idx="2187">
                  <c:v>-0.5080036999999995</c:v>
                </c:pt>
                <c:pt idx="2188">
                  <c:v>-0.5080344999999995</c:v>
                </c:pt>
                <c:pt idx="2189">
                  <c:v>-0.50806479999999943</c:v>
                </c:pt>
                <c:pt idx="2190">
                  <c:v>-0.5080943999999995</c:v>
                </c:pt>
                <c:pt idx="2191">
                  <c:v>-0.5081234</c:v>
                </c:pt>
                <c:pt idx="2192">
                  <c:v>-0.50815180000000004</c:v>
                </c:pt>
                <c:pt idx="2193">
                  <c:v>-0.50817970000000001</c:v>
                </c:pt>
                <c:pt idx="2194">
                  <c:v>-0.50820689999999957</c:v>
                </c:pt>
                <c:pt idx="2195">
                  <c:v>-0.50823349999999956</c:v>
                </c:pt>
                <c:pt idx="2196">
                  <c:v>-0.50825960000000003</c:v>
                </c:pt>
                <c:pt idx="2197">
                  <c:v>-0.5082850999999996</c:v>
                </c:pt>
                <c:pt idx="2198">
                  <c:v>-0.50830989999999998</c:v>
                </c:pt>
                <c:pt idx="2199">
                  <c:v>-0.50833419999999929</c:v>
                </c:pt>
                <c:pt idx="2200">
                  <c:v>-0.50835799999999942</c:v>
                </c:pt>
                <c:pt idx="2201">
                  <c:v>-0.50838109999999959</c:v>
                </c:pt>
                <c:pt idx="2202">
                  <c:v>-0.50840359999999929</c:v>
                </c:pt>
                <c:pt idx="2203">
                  <c:v>-0.50842560000000003</c:v>
                </c:pt>
                <c:pt idx="2204">
                  <c:v>-0.50844699999999943</c:v>
                </c:pt>
                <c:pt idx="2205">
                  <c:v>-0.50846779999999936</c:v>
                </c:pt>
                <c:pt idx="2206">
                  <c:v>-0.50848809999999955</c:v>
                </c:pt>
                <c:pt idx="2207">
                  <c:v>-0.50850769999999956</c:v>
                </c:pt>
                <c:pt idx="2208">
                  <c:v>-0.50852689999999956</c:v>
                </c:pt>
                <c:pt idx="2209">
                  <c:v>-0.50854540000000004</c:v>
                </c:pt>
                <c:pt idx="2210">
                  <c:v>-0.50856339999999922</c:v>
                </c:pt>
                <c:pt idx="2211">
                  <c:v>-0.50858080000000006</c:v>
                </c:pt>
                <c:pt idx="2212">
                  <c:v>-0.50859759999999943</c:v>
                </c:pt>
                <c:pt idx="2213">
                  <c:v>-0.50861389999999951</c:v>
                </c:pt>
                <c:pt idx="2214">
                  <c:v>-0.50862960000000046</c:v>
                </c:pt>
                <c:pt idx="2215">
                  <c:v>-0.50864469999999995</c:v>
                </c:pt>
                <c:pt idx="2216">
                  <c:v>-0.50865930000000004</c:v>
                </c:pt>
                <c:pt idx="2217">
                  <c:v>-0.50867340000000005</c:v>
                </c:pt>
                <c:pt idx="2218">
                  <c:v>-0.50868679999999955</c:v>
                </c:pt>
                <c:pt idx="2219">
                  <c:v>-0.5086998000000007</c:v>
                </c:pt>
                <c:pt idx="2220">
                  <c:v>-0.50871219999999928</c:v>
                </c:pt>
                <c:pt idx="2221">
                  <c:v>-0.50872399999999951</c:v>
                </c:pt>
                <c:pt idx="2222">
                  <c:v>-0.5087353</c:v>
                </c:pt>
                <c:pt idx="2223">
                  <c:v>-0.50874600000000003</c:v>
                </c:pt>
                <c:pt idx="2224">
                  <c:v>-0.50875619999999955</c:v>
                </c:pt>
                <c:pt idx="2225">
                  <c:v>-0.50876580000000005</c:v>
                </c:pt>
                <c:pt idx="2226">
                  <c:v>-0.50877490000000003</c:v>
                </c:pt>
                <c:pt idx="2227">
                  <c:v>-0.50878350000000006</c:v>
                </c:pt>
                <c:pt idx="2228">
                  <c:v>-0.50879149999999995</c:v>
                </c:pt>
                <c:pt idx="2229">
                  <c:v>-0.50879900000000045</c:v>
                </c:pt>
                <c:pt idx="2230">
                  <c:v>-0.50880599999999998</c:v>
                </c:pt>
                <c:pt idx="2231">
                  <c:v>-0.50881239999999939</c:v>
                </c:pt>
                <c:pt idx="2232">
                  <c:v>-0.5088182999999995</c:v>
                </c:pt>
                <c:pt idx="2233">
                  <c:v>-0.50882369999999999</c:v>
                </c:pt>
                <c:pt idx="2234">
                  <c:v>-0.50882850000000002</c:v>
                </c:pt>
                <c:pt idx="2235">
                  <c:v>-0.50883279999999942</c:v>
                </c:pt>
                <c:pt idx="2236">
                  <c:v>-0.50883659999999942</c:v>
                </c:pt>
                <c:pt idx="2237">
                  <c:v>-0.50883990000000001</c:v>
                </c:pt>
                <c:pt idx="2238">
                  <c:v>-0.50884260000000003</c:v>
                </c:pt>
                <c:pt idx="2239">
                  <c:v>-0.50884479999999999</c:v>
                </c:pt>
                <c:pt idx="2240">
                  <c:v>-0.50884649999999998</c:v>
                </c:pt>
                <c:pt idx="2241">
                  <c:v>-0.50884770000000001</c:v>
                </c:pt>
                <c:pt idx="2242">
                  <c:v>-0.50884839999999998</c:v>
                </c:pt>
                <c:pt idx="2243">
                  <c:v>-0.50884850000000004</c:v>
                </c:pt>
                <c:pt idx="2244">
                  <c:v>-0.50884819999999997</c:v>
                </c:pt>
                <c:pt idx="2245">
                  <c:v>-0.5088473</c:v>
                </c:pt>
                <c:pt idx="2246">
                  <c:v>-0.50884590000000041</c:v>
                </c:pt>
                <c:pt idx="2247">
                  <c:v>-0.50884399999999996</c:v>
                </c:pt>
                <c:pt idx="2248">
                  <c:v>-0.50884160000000045</c:v>
                </c:pt>
                <c:pt idx="2249">
                  <c:v>-0.50883869999999998</c:v>
                </c:pt>
                <c:pt idx="2250">
                  <c:v>-0.50883529999999999</c:v>
                </c:pt>
                <c:pt idx="2251">
                  <c:v>-0.50883140000000004</c:v>
                </c:pt>
                <c:pt idx="2252">
                  <c:v>-0.50882700000000003</c:v>
                </c:pt>
                <c:pt idx="2253">
                  <c:v>-0.50882209999999961</c:v>
                </c:pt>
                <c:pt idx="2254">
                  <c:v>-0.50881669999999957</c:v>
                </c:pt>
                <c:pt idx="2255">
                  <c:v>-0.50881080000000001</c:v>
                </c:pt>
                <c:pt idx="2256">
                  <c:v>-0.50880449999999999</c:v>
                </c:pt>
                <c:pt idx="2257">
                  <c:v>-0.50879759999999996</c:v>
                </c:pt>
                <c:pt idx="2258">
                  <c:v>-0.50879019999999997</c:v>
                </c:pt>
                <c:pt idx="2259">
                  <c:v>-0.50878239999999941</c:v>
                </c:pt>
                <c:pt idx="2260">
                  <c:v>-0.5087739999999995</c:v>
                </c:pt>
                <c:pt idx="2261">
                  <c:v>-0.50876520000000003</c:v>
                </c:pt>
                <c:pt idx="2262">
                  <c:v>-0.50875590000000004</c:v>
                </c:pt>
                <c:pt idx="2263">
                  <c:v>-0.50874609999999998</c:v>
                </c:pt>
                <c:pt idx="2264">
                  <c:v>-0.50873579999999996</c:v>
                </c:pt>
                <c:pt idx="2265">
                  <c:v>-0.50872510000000004</c:v>
                </c:pt>
                <c:pt idx="2266">
                  <c:v>-0.50871379999999955</c:v>
                </c:pt>
                <c:pt idx="2267">
                  <c:v>-0.5087020999999996</c:v>
                </c:pt>
                <c:pt idx="2268">
                  <c:v>-0.50868990000000003</c:v>
                </c:pt>
                <c:pt idx="2269">
                  <c:v>-0.5086773</c:v>
                </c:pt>
                <c:pt idx="2270">
                  <c:v>-0.50866420000000001</c:v>
                </c:pt>
                <c:pt idx="2271">
                  <c:v>-0.50865050000000001</c:v>
                </c:pt>
                <c:pt idx="2272">
                  <c:v>-0.5086364999999996</c:v>
                </c:pt>
                <c:pt idx="2273">
                  <c:v>-0.5086219000000004</c:v>
                </c:pt>
                <c:pt idx="2274">
                  <c:v>-0.50860689999999997</c:v>
                </c:pt>
                <c:pt idx="2275">
                  <c:v>-0.50859149999999997</c:v>
                </c:pt>
                <c:pt idx="2276">
                  <c:v>-0.50857549999999996</c:v>
                </c:pt>
                <c:pt idx="2277">
                  <c:v>-0.5085590999999996</c:v>
                </c:pt>
                <c:pt idx="2278">
                  <c:v>-0.50854229999999956</c:v>
                </c:pt>
                <c:pt idx="2279">
                  <c:v>-0.5085248999999995</c:v>
                </c:pt>
                <c:pt idx="2280">
                  <c:v>-0.50850709999999955</c:v>
                </c:pt>
                <c:pt idx="2281">
                  <c:v>-0.50848889999999958</c:v>
                </c:pt>
                <c:pt idx="2282">
                  <c:v>-0.50847019999999943</c:v>
                </c:pt>
                <c:pt idx="2283">
                  <c:v>-0.5084510999999996</c:v>
                </c:pt>
                <c:pt idx="2284">
                  <c:v>-0.50843149999999959</c:v>
                </c:pt>
                <c:pt idx="2285">
                  <c:v>-0.50841139999999929</c:v>
                </c:pt>
                <c:pt idx="2286">
                  <c:v>-0.50839089999999998</c:v>
                </c:pt>
                <c:pt idx="2287">
                  <c:v>-0.50836999999999954</c:v>
                </c:pt>
                <c:pt idx="2288">
                  <c:v>-0.50834860000000004</c:v>
                </c:pt>
                <c:pt idx="2289">
                  <c:v>-0.50832669999999958</c:v>
                </c:pt>
                <c:pt idx="2290">
                  <c:v>-0.50830439999999955</c:v>
                </c:pt>
                <c:pt idx="2291">
                  <c:v>-0.5082816999999995</c:v>
                </c:pt>
                <c:pt idx="2292">
                  <c:v>-0.5082584999999995</c:v>
                </c:pt>
                <c:pt idx="2293">
                  <c:v>-0.5082348999999996</c:v>
                </c:pt>
                <c:pt idx="2294">
                  <c:v>-0.5082107999999993</c:v>
                </c:pt>
                <c:pt idx="2295">
                  <c:v>-0.50818629999999942</c:v>
                </c:pt>
                <c:pt idx="2296">
                  <c:v>-0.50816139999999943</c:v>
                </c:pt>
                <c:pt idx="2297">
                  <c:v>-0.50813599999999959</c:v>
                </c:pt>
                <c:pt idx="2298">
                  <c:v>-0.50811019999999929</c:v>
                </c:pt>
                <c:pt idx="2299">
                  <c:v>-0.50808399999999942</c:v>
                </c:pt>
                <c:pt idx="2300">
                  <c:v>-0.5080572999999996</c:v>
                </c:pt>
                <c:pt idx="2301">
                  <c:v>-0.50803019999999943</c:v>
                </c:pt>
                <c:pt idx="2302">
                  <c:v>-0.50800269999999959</c:v>
                </c:pt>
                <c:pt idx="2303">
                  <c:v>-0.5079747</c:v>
                </c:pt>
                <c:pt idx="2304">
                  <c:v>-0.50794640000000002</c:v>
                </c:pt>
                <c:pt idx="2305">
                  <c:v>-0.50791749999999958</c:v>
                </c:pt>
                <c:pt idx="2306">
                  <c:v>-0.50788829999999996</c:v>
                </c:pt>
                <c:pt idx="2307">
                  <c:v>-0.5078587</c:v>
                </c:pt>
                <c:pt idx="2308">
                  <c:v>-0.50782859999999996</c:v>
                </c:pt>
                <c:pt idx="2309">
                  <c:v>-0.50779810000000003</c:v>
                </c:pt>
                <c:pt idx="2310">
                  <c:v>-0.50776719999999942</c:v>
                </c:pt>
                <c:pt idx="2311">
                  <c:v>-0.50773579999999996</c:v>
                </c:pt>
                <c:pt idx="2312">
                  <c:v>-0.50770409999999999</c:v>
                </c:pt>
                <c:pt idx="2313">
                  <c:v>-0.50767189999999995</c:v>
                </c:pt>
                <c:pt idx="2314">
                  <c:v>-0.50763930000000002</c:v>
                </c:pt>
                <c:pt idx="2315">
                  <c:v>-0.50760629999999951</c:v>
                </c:pt>
                <c:pt idx="2316">
                  <c:v>-0.50757289999999955</c:v>
                </c:pt>
                <c:pt idx="2317">
                  <c:v>-0.50753909999999958</c:v>
                </c:pt>
                <c:pt idx="2318">
                  <c:v>-0.50750489999999959</c:v>
                </c:pt>
                <c:pt idx="2319">
                  <c:v>-0.5074702999999996</c:v>
                </c:pt>
                <c:pt idx="2320">
                  <c:v>-0.50743519999999942</c:v>
                </c:pt>
                <c:pt idx="2321">
                  <c:v>-0.50739979999999996</c:v>
                </c:pt>
                <c:pt idx="2322">
                  <c:v>-0.50736389999999942</c:v>
                </c:pt>
                <c:pt idx="2323">
                  <c:v>-0.5073276999999996</c:v>
                </c:pt>
                <c:pt idx="2324">
                  <c:v>-0.50729100000000005</c:v>
                </c:pt>
                <c:pt idx="2325">
                  <c:v>-0.50725399999999943</c:v>
                </c:pt>
                <c:pt idx="2326">
                  <c:v>-0.50721649999999929</c:v>
                </c:pt>
                <c:pt idx="2327">
                  <c:v>-0.50717869999999998</c:v>
                </c:pt>
                <c:pt idx="2328">
                  <c:v>-0.50714040000000005</c:v>
                </c:pt>
                <c:pt idx="2329">
                  <c:v>-0.50710180000000005</c:v>
                </c:pt>
                <c:pt idx="2330">
                  <c:v>-0.50706279999999937</c:v>
                </c:pt>
                <c:pt idx="2331">
                  <c:v>-0.50702329999999951</c:v>
                </c:pt>
                <c:pt idx="2332">
                  <c:v>-0.50698349999999959</c:v>
                </c:pt>
                <c:pt idx="2333">
                  <c:v>-0.50694329999999999</c:v>
                </c:pt>
                <c:pt idx="2334">
                  <c:v>-0.5069026999999996</c:v>
                </c:pt>
                <c:pt idx="2335">
                  <c:v>-0.50686169999999997</c:v>
                </c:pt>
                <c:pt idx="2336">
                  <c:v>-0.5068203</c:v>
                </c:pt>
                <c:pt idx="2337">
                  <c:v>-0.50677859999999997</c:v>
                </c:pt>
                <c:pt idx="2338">
                  <c:v>-0.50673639999999942</c:v>
                </c:pt>
                <c:pt idx="2339">
                  <c:v>-0.50669390000000003</c:v>
                </c:pt>
                <c:pt idx="2340">
                  <c:v>-0.50665099999999996</c:v>
                </c:pt>
                <c:pt idx="2341">
                  <c:v>-0.50660769999999999</c:v>
                </c:pt>
                <c:pt idx="2342">
                  <c:v>-0.50656399999999935</c:v>
                </c:pt>
                <c:pt idx="2343">
                  <c:v>-0.50651999999999942</c:v>
                </c:pt>
                <c:pt idx="2344">
                  <c:v>-0.50647560000000003</c:v>
                </c:pt>
                <c:pt idx="2345">
                  <c:v>-0.50643079999999929</c:v>
                </c:pt>
                <c:pt idx="2346">
                  <c:v>-0.50638559999999955</c:v>
                </c:pt>
                <c:pt idx="2347">
                  <c:v>-0.50634000000000001</c:v>
                </c:pt>
                <c:pt idx="2348">
                  <c:v>-0.50629409999999997</c:v>
                </c:pt>
                <c:pt idx="2349">
                  <c:v>-0.50624780000000003</c:v>
                </c:pt>
                <c:pt idx="2350">
                  <c:v>-0.50620120000000002</c:v>
                </c:pt>
                <c:pt idx="2351">
                  <c:v>-0.50615409999999961</c:v>
                </c:pt>
                <c:pt idx="2352">
                  <c:v>-0.50610669999999958</c:v>
                </c:pt>
                <c:pt idx="2353">
                  <c:v>-0.50605900000000004</c:v>
                </c:pt>
                <c:pt idx="2354">
                  <c:v>-0.50601079999999943</c:v>
                </c:pt>
                <c:pt idx="2355">
                  <c:v>-0.50596229999999942</c:v>
                </c:pt>
                <c:pt idx="2356">
                  <c:v>-0.50591349999999957</c:v>
                </c:pt>
                <c:pt idx="2357">
                  <c:v>-0.50586419999999943</c:v>
                </c:pt>
                <c:pt idx="2358">
                  <c:v>-0.50581469999999951</c:v>
                </c:pt>
                <c:pt idx="2359">
                  <c:v>-0.50576469999999996</c:v>
                </c:pt>
                <c:pt idx="2360">
                  <c:v>-0.50571440000000001</c:v>
                </c:pt>
                <c:pt idx="2361">
                  <c:v>-0.50566369999999961</c:v>
                </c:pt>
                <c:pt idx="2362">
                  <c:v>-0.50561269999999958</c:v>
                </c:pt>
                <c:pt idx="2363">
                  <c:v>-0.50556129999999955</c:v>
                </c:pt>
                <c:pt idx="2364">
                  <c:v>-0.5055096</c:v>
                </c:pt>
                <c:pt idx="2365">
                  <c:v>-0.50545749999999956</c:v>
                </c:pt>
                <c:pt idx="2366">
                  <c:v>-0.50540509999999961</c:v>
                </c:pt>
                <c:pt idx="2367">
                  <c:v>-0.50535229999999942</c:v>
                </c:pt>
                <c:pt idx="2368">
                  <c:v>-0.5052991999999995</c:v>
                </c:pt>
                <c:pt idx="2369">
                  <c:v>-0.50524570000000002</c:v>
                </c:pt>
                <c:pt idx="2370">
                  <c:v>-0.50519190000000003</c:v>
                </c:pt>
                <c:pt idx="2371">
                  <c:v>-0.50513769999999958</c:v>
                </c:pt>
                <c:pt idx="2372">
                  <c:v>-0.50508319999999929</c:v>
                </c:pt>
                <c:pt idx="2373">
                  <c:v>-0.50502829999999999</c:v>
                </c:pt>
                <c:pt idx="2374">
                  <c:v>-0.50497309999999951</c:v>
                </c:pt>
                <c:pt idx="2375">
                  <c:v>-0.50491749999999957</c:v>
                </c:pt>
                <c:pt idx="2376">
                  <c:v>-0.50486160000000002</c:v>
                </c:pt>
                <c:pt idx="2377">
                  <c:v>-0.50480539999999996</c:v>
                </c:pt>
                <c:pt idx="2378">
                  <c:v>-0.50474880000000044</c:v>
                </c:pt>
                <c:pt idx="2379">
                  <c:v>-0.50469190000000042</c:v>
                </c:pt>
                <c:pt idx="2380">
                  <c:v>-0.50463460000000004</c:v>
                </c:pt>
                <c:pt idx="2381">
                  <c:v>-0.50457709999999956</c:v>
                </c:pt>
                <c:pt idx="2382">
                  <c:v>-0.50451909999999955</c:v>
                </c:pt>
                <c:pt idx="2383">
                  <c:v>-0.50446089999999955</c:v>
                </c:pt>
                <c:pt idx="2384">
                  <c:v>-0.50440229999999942</c:v>
                </c:pt>
                <c:pt idx="2385">
                  <c:v>-0.5043434</c:v>
                </c:pt>
                <c:pt idx="2386">
                  <c:v>-0.50428409999999957</c:v>
                </c:pt>
                <c:pt idx="2387">
                  <c:v>-0.50422460000000002</c:v>
                </c:pt>
                <c:pt idx="2388">
                  <c:v>-0.50416469999999958</c:v>
                </c:pt>
                <c:pt idx="2389">
                  <c:v>-0.50410440000000001</c:v>
                </c:pt>
                <c:pt idx="2390">
                  <c:v>-0.50404389999999999</c:v>
                </c:pt>
                <c:pt idx="2391">
                  <c:v>-0.50398299999999929</c:v>
                </c:pt>
                <c:pt idx="2392">
                  <c:v>-0.50392179999999998</c:v>
                </c:pt>
                <c:pt idx="2393">
                  <c:v>-0.50386019999999943</c:v>
                </c:pt>
                <c:pt idx="2394">
                  <c:v>-0.50379839999999998</c:v>
                </c:pt>
                <c:pt idx="2395">
                  <c:v>-0.50373619999999941</c:v>
                </c:pt>
                <c:pt idx="2396">
                  <c:v>-0.5036737</c:v>
                </c:pt>
                <c:pt idx="2397">
                  <c:v>-0.50361089999999997</c:v>
                </c:pt>
                <c:pt idx="2398">
                  <c:v>-0.50354779999999955</c:v>
                </c:pt>
                <c:pt idx="2399">
                  <c:v>-0.50348439999999939</c:v>
                </c:pt>
                <c:pt idx="2400">
                  <c:v>-0.5034206</c:v>
                </c:pt>
                <c:pt idx="2401">
                  <c:v>-0.50335649999999943</c:v>
                </c:pt>
                <c:pt idx="2402">
                  <c:v>-0.50329209999999958</c:v>
                </c:pt>
                <c:pt idx="2403">
                  <c:v>-0.50322739999999955</c:v>
                </c:pt>
                <c:pt idx="2404">
                  <c:v>-0.50316239999999923</c:v>
                </c:pt>
                <c:pt idx="2405">
                  <c:v>-0.50309709999999996</c:v>
                </c:pt>
                <c:pt idx="2406">
                  <c:v>-0.50303149999999996</c:v>
                </c:pt>
                <c:pt idx="2407">
                  <c:v>-0.50296560000000001</c:v>
                </c:pt>
                <c:pt idx="2408">
                  <c:v>-0.50289930000000005</c:v>
                </c:pt>
                <c:pt idx="2409">
                  <c:v>-0.50283279999999941</c:v>
                </c:pt>
                <c:pt idx="2410">
                  <c:v>-0.50276589999999999</c:v>
                </c:pt>
                <c:pt idx="2411">
                  <c:v>-0.50269870000000005</c:v>
                </c:pt>
                <c:pt idx="2412">
                  <c:v>-0.5026313</c:v>
                </c:pt>
                <c:pt idx="2413">
                  <c:v>-0.50256349999999927</c:v>
                </c:pt>
                <c:pt idx="2414">
                  <c:v>-0.50249549999999998</c:v>
                </c:pt>
                <c:pt idx="2415">
                  <c:v>-0.50242709999999957</c:v>
                </c:pt>
                <c:pt idx="2416">
                  <c:v>-0.50235839999999943</c:v>
                </c:pt>
                <c:pt idx="2417">
                  <c:v>-0.50228950000000006</c:v>
                </c:pt>
                <c:pt idx="2418">
                  <c:v>-0.50222020000000001</c:v>
                </c:pt>
                <c:pt idx="2419">
                  <c:v>-0.5021506</c:v>
                </c:pt>
                <c:pt idx="2420">
                  <c:v>-0.50208079999999955</c:v>
                </c:pt>
                <c:pt idx="2421">
                  <c:v>-0.50201059999999942</c:v>
                </c:pt>
                <c:pt idx="2422">
                  <c:v>-0.5019401999999995</c:v>
                </c:pt>
                <c:pt idx="2423">
                  <c:v>-0.50186949999999997</c:v>
                </c:pt>
                <c:pt idx="2424">
                  <c:v>-0.50179839999999998</c:v>
                </c:pt>
                <c:pt idx="2425">
                  <c:v>-0.50172709999999998</c:v>
                </c:pt>
                <c:pt idx="2426">
                  <c:v>-0.50165550000000003</c:v>
                </c:pt>
                <c:pt idx="2427">
                  <c:v>-0.50158359999999935</c:v>
                </c:pt>
                <c:pt idx="2428">
                  <c:v>-0.50151139999999939</c:v>
                </c:pt>
                <c:pt idx="2429">
                  <c:v>-0.50143899999999941</c:v>
                </c:pt>
                <c:pt idx="2430">
                  <c:v>-0.5013661999999991</c:v>
                </c:pt>
                <c:pt idx="2431">
                  <c:v>-0.50129319999999955</c:v>
                </c:pt>
                <c:pt idx="2432">
                  <c:v>-0.50121979999999955</c:v>
                </c:pt>
                <c:pt idx="2433">
                  <c:v>-0.50114619999999943</c:v>
                </c:pt>
                <c:pt idx="2434">
                  <c:v>-0.50107229999999958</c:v>
                </c:pt>
                <c:pt idx="2435">
                  <c:v>-0.50099819999999951</c:v>
                </c:pt>
                <c:pt idx="2436">
                  <c:v>-0.50092369999999997</c:v>
                </c:pt>
                <c:pt idx="2437">
                  <c:v>-0.50084899999999999</c:v>
                </c:pt>
                <c:pt idx="2438">
                  <c:v>-0.50077400000000005</c:v>
                </c:pt>
                <c:pt idx="2439">
                  <c:v>-0.50069870000000005</c:v>
                </c:pt>
                <c:pt idx="2440">
                  <c:v>-0.50062309999999999</c:v>
                </c:pt>
                <c:pt idx="2441">
                  <c:v>-0.50054729999999958</c:v>
                </c:pt>
                <c:pt idx="2442">
                  <c:v>-0.5004710999999995</c:v>
                </c:pt>
                <c:pt idx="2443">
                  <c:v>-0.50039469999999997</c:v>
                </c:pt>
                <c:pt idx="2444">
                  <c:v>-0.50031809999999943</c:v>
                </c:pt>
                <c:pt idx="2445">
                  <c:v>-0.50024109999999999</c:v>
                </c:pt>
                <c:pt idx="2446">
                  <c:v>-0.50016389999999955</c:v>
                </c:pt>
                <c:pt idx="2447">
                  <c:v>-0.50008639999999938</c:v>
                </c:pt>
                <c:pt idx="2448">
                  <c:v>-0.50000869999999997</c:v>
                </c:pt>
                <c:pt idx="2449">
                  <c:v>-0.49993070000000023</c:v>
                </c:pt>
                <c:pt idx="2450">
                  <c:v>-0.49985240000000036</c:v>
                </c:pt>
                <c:pt idx="2451">
                  <c:v>-0.49977380000000027</c:v>
                </c:pt>
                <c:pt idx="2452">
                  <c:v>-0.499695</c:v>
                </c:pt>
                <c:pt idx="2453">
                  <c:v>-0.49961590000000022</c:v>
                </c:pt>
                <c:pt idx="2454">
                  <c:v>-0.49953650000000027</c:v>
                </c:pt>
                <c:pt idx="2455">
                  <c:v>-0.49945690000000037</c:v>
                </c:pt>
                <c:pt idx="2456">
                  <c:v>-0.49937700000000035</c:v>
                </c:pt>
                <c:pt idx="2457">
                  <c:v>-0.49929690000000027</c:v>
                </c:pt>
                <c:pt idx="2458">
                  <c:v>-0.49921650000000023</c:v>
                </c:pt>
                <c:pt idx="2459">
                  <c:v>-0.49913580000000002</c:v>
                </c:pt>
                <c:pt idx="2460">
                  <c:v>-0.49905490000000036</c:v>
                </c:pt>
                <c:pt idx="2461">
                  <c:v>-0.49897370000000035</c:v>
                </c:pt>
                <c:pt idx="2462">
                  <c:v>-0.49889220000000023</c:v>
                </c:pt>
                <c:pt idx="2463">
                  <c:v>-0.49881050000000043</c:v>
                </c:pt>
                <c:pt idx="2464">
                  <c:v>-0.49872860000000035</c:v>
                </c:pt>
                <c:pt idx="2465">
                  <c:v>-0.49864630000000026</c:v>
                </c:pt>
                <c:pt idx="2466">
                  <c:v>-0.49856390000000023</c:v>
                </c:pt>
                <c:pt idx="2467">
                  <c:v>-0.49848110000000023</c:v>
                </c:pt>
                <c:pt idx="2468">
                  <c:v>-0.49839820000000024</c:v>
                </c:pt>
                <c:pt idx="2469">
                  <c:v>-0.4983149000000005</c:v>
                </c:pt>
                <c:pt idx="2470">
                  <c:v>-0.49823140000000005</c:v>
                </c:pt>
                <c:pt idx="2471">
                  <c:v>-0.49814770000000008</c:v>
                </c:pt>
                <c:pt idx="2472">
                  <c:v>-0.49806370000000022</c:v>
                </c:pt>
                <c:pt idx="2473">
                  <c:v>-0.49797950000000035</c:v>
                </c:pt>
                <c:pt idx="2474">
                  <c:v>-0.49789500000000025</c:v>
                </c:pt>
                <c:pt idx="2475">
                  <c:v>-0.49781030000000037</c:v>
                </c:pt>
                <c:pt idx="2476">
                  <c:v>-0.4977253000000002</c:v>
                </c:pt>
                <c:pt idx="2477">
                  <c:v>-0.4976401000000002</c:v>
                </c:pt>
                <c:pt idx="2478">
                  <c:v>-0.49755460000000024</c:v>
                </c:pt>
                <c:pt idx="2479">
                  <c:v>-0.49746890000000044</c:v>
                </c:pt>
                <c:pt idx="2480">
                  <c:v>-0.49738290000000057</c:v>
                </c:pt>
                <c:pt idx="2481">
                  <c:v>-0.4972967000000002</c:v>
                </c:pt>
                <c:pt idx="2482">
                  <c:v>-0.49721030000000027</c:v>
                </c:pt>
                <c:pt idx="2483">
                  <c:v>-0.49712360000000022</c:v>
                </c:pt>
                <c:pt idx="2484">
                  <c:v>-0.49703670000000022</c:v>
                </c:pt>
                <c:pt idx="2485">
                  <c:v>-0.49694950000000027</c:v>
                </c:pt>
                <c:pt idx="2486">
                  <c:v>-0.49686210000000036</c:v>
                </c:pt>
                <c:pt idx="2487">
                  <c:v>-0.49677450000000023</c:v>
                </c:pt>
                <c:pt idx="2488">
                  <c:v>-0.49668660000000037</c:v>
                </c:pt>
                <c:pt idx="2489">
                  <c:v>-0.49659850000000022</c:v>
                </c:pt>
                <c:pt idx="2490">
                  <c:v>-0.49651010000000023</c:v>
                </c:pt>
                <c:pt idx="2491">
                  <c:v>-0.49642150000000035</c:v>
                </c:pt>
                <c:pt idx="2492">
                  <c:v>-0.49633270000000035</c:v>
                </c:pt>
                <c:pt idx="2493">
                  <c:v>-0.49624370000000001</c:v>
                </c:pt>
                <c:pt idx="2494">
                  <c:v>-0.49615440000000022</c:v>
                </c:pt>
                <c:pt idx="2495">
                  <c:v>-0.49606490000000036</c:v>
                </c:pt>
                <c:pt idx="2496">
                  <c:v>-0.49597510000000022</c:v>
                </c:pt>
                <c:pt idx="2497">
                  <c:v>-0.49588510000000036</c:v>
                </c:pt>
                <c:pt idx="2498">
                  <c:v>-0.4957949000000002</c:v>
                </c:pt>
                <c:pt idx="2499">
                  <c:v>-0.49570450000000027</c:v>
                </c:pt>
                <c:pt idx="2500">
                  <c:v>-0.49561380000000027</c:v>
                </c:pt>
                <c:pt idx="2501">
                  <c:v>-0.49552290000000043</c:v>
                </c:pt>
                <c:pt idx="2502">
                  <c:v>-0.4954318000000002</c:v>
                </c:pt>
                <c:pt idx="2503">
                  <c:v>-0.49534040000000035</c:v>
                </c:pt>
                <c:pt idx="2504">
                  <c:v>-0.49524890000000027</c:v>
                </c:pt>
                <c:pt idx="2505">
                  <c:v>-0.49515710000000002</c:v>
                </c:pt>
                <c:pt idx="2506">
                  <c:v>-0.49506500000000025</c:v>
                </c:pt>
                <c:pt idx="2507">
                  <c:v>-0.49497280000000043</c:v>
                </c:pt>
                <c:pt idx="2508">
                  <c:v>-0.49488030000000044</c:v>
                </c:pt>
                <c:pt idx="2509">
                  <c:v>-0.49478760000000027</c:v>
                </c:pt>
                <c:pt idx="2510">
                  <c:v>-0.49469470000000026</c:v>
                </c:pt>
                <c:pt idx="2511">
                  <c:v>-0.4946016000000002</c:v>
                </c:pt>
                <c:pt idx="2512">
                  <c:v>-0.49450820000000023</c:v>
                </c:pt>
                <c:pt idx="2513">
                  <c:v>-0.49441470000000037</c:v>
                </c:pt>
                <c:pt idx="2514">
                  <c:v>-0.49432090000000051</c:v>
                </c:pt>
                <c:pt idx="2515">
                  <c:v>-0.49422690000000036</c:v>
                </c:pt>
                <c:pt idx="2516">
                  <c:v>-0.4941326000000002</c:v>
                </c:pt>
                <c:pt idx="2517">
                  <c:v>-0.4940382000000002</c:v>
                </c:pt>
                <c:pt idx="2518">
                  <c:v>-0.4939436000000002</c:v>
                </c:pt>
                <c:pt idx="2519">
                  <c:v>-0.49384870000000036</c:v>
                </c:pt>
                <c:pt idx="2520">
                  <c:v>-0.49375360000000001</c:v>
                </c:pt>
                <c:pt idx="2521">
                  <c:v>-0.49365830000000027</c:v>
                </c:pt>
                <c:pt idx="2522">
                  <c:v>-0.49356280000000036</c:v>
                </c:pt>
                <c:pt idx="2523">
                  <c:v>-0.49346710000000027</c:v>
                </c:pt>
                <c:pt idx="2524">
                  <c:v>-0.49337110000000023</c:v>
                </c:pt>
                <c:pt idx="2525">
                  <c:v>-0.49327500000000002</c:v>
                </c:pt>
                <c:pt idx="2526">
                  <c:v>-0.49317860000000036</c:v>
                </c:pt>
                <c:pt idx="2527">
                  <c:v>-0.49308210000000036</c:v>
                </c:pt>
                <c:pt idx="2528">
                  <c:v>-0.49298530000000035</c:v>
                </c:pt>
                <c:pt idx="2529">
                  <c:v>-0.49288830000000045</c:v>
                </c:pt>
                <c:pt idx="2530">
                  <c:v>-0.49279109999999998</c:v>
                </c:pt>
                <c:pt idx="2531">
                  <c:v>-0.49269380000000002</c:v>
                </c:pt>
                <c:pt idx="2532">
                  <c:v>-0.49259620000000021</c:v>
                </c:pt>
                <c:pt idx="2533">
                  <c:v>-0.49249830000000022</c:v>
                </c:pt>
                <c:pt idx="2534">
                  <c:v>-0.49240030000000024</c:v>
                </c:pt>
                <c:pt idx="2535">
                  <c:v>-0.49230210000000035</c:v>
                </c:pt>
                <c:pt idx="2536">
                  <c:v>-0.49220370000000002</c:v>
                </c:pt>
                <c:pt idx="2537">
                  <c:v>-0.49210510000000002</c:v>
                </c:pt>
                <c:pt idx="2538">
                  <c:v>-0.49200630000000023</c:v>
                </c:pt>
                <c:pt idx="2539">
                  <c:v>-0.49190720000000027</c:v>
                </c:pt>
                <c:pt idx="2540">
                  <c:v>-0.49180800000000036</c:v>
                </c:pt>
                <c:pt idx="2541">
                  <c:v>-0.49170860000000022</c:v>
                </c:pt>
                <c:pt idx="2542">
                  <c:v>-0.49160900000000002</c:v>
                </c:pt>
                <c:pt idx="2543">
                  <c:v>-0.4915091000000002</c:v>
                </c:pt>
                <c:pt idx="2544">
                  <c:v>-0.49140910000000027</c:v>
                </c:pt>
                <c:pt idx="2545">
                  <c:v>-0.49130890000000044</c:v>
                </c:pt>
                <c:pt idx="2546">
                  <c:v>-0.49120850000000027</c:v>
                </c:pt>
                <c:pt idx="2547">
                  <c:v>-0.49110790000000026</c:v>
                </c:pt>
                <c:pt idx="2548">
                  <c:v>-0.4910071000000002</c:v>
                </c:pt>
                <c:pt idx="2549">
                  <c:v>-0.49090610000000023</c:v>
                </c:pt>
                <c:pt idx="2550">
                  <c:v>-0.49080490000000043</c:v>
                </c:pt>
                <c:pt idx="2551">
                  <c:v>-0.49070350000000001</c:v>
                </c:pt>
                <c:pt idx="2552">
                  <c:v>-0.4906019000000002</c:v>
                </c:pt>
                <c:pt idx="2553">
                  <c:v>-0.49050010000000027</c:v>
                </c:pt>
                <c:pt idx="2554">
                  <c:v>-0.49039810000000023</c:v>
                </c:pt>
                <c:pt idx="2555">
                  <c:v>-0.49029600000000001</c:v>
                </c:pt>
                <c:pt idx="2556">
                  <c:v>-0.49019360000000001</c:v>
                </c:pt>
                <c:pt idx="2557">
                  <c:v>-0.4900911</c:v>
                </c:pt>
                <c:pt idx="2558">
                  <c:v>-0.48998830000000043</c:v>
                </c:pt>
                <c:pt idx="2559">
                  <c:v>-0.48988540000000041</c:v>
                </c:pt>
                <c:pt idx="2560">
                  <c:v>-0.48978230000000023</c:v>
                </c:pt>
                <c:pt idx="2561">
                  <c:v>-0.48967900000000025</c:v>
                </c:pt>
                <c:pt idx="2562">
                  <c:v>-0.48957550000000022</c:v>
                </c:pt>
                <c:pt idx="2563">
                  <c:v>-0.48947180000000023</c:v>
                </c:pt>
                <c:pt idx="2564">
                  <c:v>-0.48936800000000041</c:v>
                </c:pt>
                <c:pt idx="2565">
                  <c:v>-0.48926390000000008</c:v>
                </c:pt>
                <c:pt idx="2566">
                  <c:v>-0.4891597000000002</c:v>
                </c:pt>
                <c:pt idx="2567">
                  <c:v>-0.48905530000000008</c:v>
                </c:pt>
                <c:pt idx="2568">
                  <c:v>-0.48895070000000035</c:v>
                </c:pt>
                <c:pt idx="2569">
                  <c:v>-0.48884590000000022</c:v>
                </c:pt>
                <c:pt idx="2570">
                  <c:v>-0.4887409000000002</c:v>
                </c:pt>
                <c:pt idx="2571">
                  <c:v>-0.48863580000000001</c:v>
                </c:pt>
                <c:pt idx="2572">
                  <c:v>-0.4885304000000002</c:v>
                </c:pt>
                <c:pt idx="2573">
                  <c:v>-0.48842490000000044</c:v>
                </c:pt>
                <c:pt idx="2574">
                  <c:v>-0.48831920000000023</c:v>
                </c:pt>
                <c:pt idx="2575">
                  <c:v>-0.48821340000000002</c:v>
                </c:pt>
                <c:pt idx="2576">
                  <c:v>-0.48810730000000002</c:v>
                </c:pt>
                <c:pt idx="2577">
                  <c:v>-0.48800110000000002</c:v>
                </c:pt>
                <c:pt idx="2578">
                  <c:v>-0.48789470000000035</c:v>
                </c:pt>
                <c:pt idx="2579">
                  <c:v>-0.48778810000000022</c:v>
                </c:pt>
                <c:pt idx="2580">
                  <c:v>-0.48768130000000021</c:v>
                </c:pt>
                <c:pt idx="2581">
                  <c:v>-0.48757440000000035</c:v>
                </c:pt>
                <c:pt idx="2582">
                  <c:v>-0.48746730000000027</c:v>
                </c:pt>
                <c:pt idx="2583">
                  <c:v>-0.48736000000000035</c:v>
                </c:pt>
                <c:pt idx="2584">
                  <c:v>-0.4872525000000002</c:v>
                </c:pt>
                <c:pt idx="2585">
                  <c:v>-0.48714490000000027</c:v>
                </c:pt>
                <c:pt idx="2586">
                  <c:v>-0.4870371</c:v>
                </c:pt>
                <c:pt idx="2587">
                  <c:v>-0.48692910000000023</c:v>
                </c:pt>
                <c:pt idx="2588">
                  <c:v>-0.48682090000000044</c:v>
                </c:pt>
                <c:pt idx="2589">
                  <c:v>-0.48671260000000022</c:v>
                </c:pt>
                <c:pt idx="2590">
                  <c:v>-0.48660410000000021</c:v>
                </c:pt>
                <c:pt idx="2591">
                  <c:v>-0.48649540000000002</c:v>
                </c:pt>
                <c:pt idx="2592">
                  <c:v>-0.48638660000000045</c:v>
                </c:pt>
                <c:pt idx="2593">
                  <c:v>-0.4862776000000002</c:v>
                </c:pt>
                <c:pt idx="2594">
                  <c:v>-0.48616840000000022</c:v>
                </c:pt>
                <c:pt idx="2595">
                  <c:v>-0.48605900000000002</c:v>
                </c:pt>
                <c:pt idx="2596">
                  <c:v>-0.4859495000000002</c:v>
                </c:pt>
                <c:pt idx="2597">
                  <c:v>-0.48583980000000027</c:v>
                </c:pt>
                <c:pt idx="2598">
                  <c:v>-0.48573</c:v>
                </c:pt>
                <c:pt idx="2599">
                  <c:v>-0.48561990000000027</c:v>
                </c:pt>
                <c:pt idx="2600">
                  <c:v>-0.48550980000000027</c:v>
                </c:pt>
                <c:pt idx="2601">
                  <c:v>-0.4853994000000002</c:v>
                </c:pt>
                <c:pt idx="2602">
                  <c:v>-0.48528890000000036</c:v>
                </c:pt>
                <c:pt idx="2603">
                  <c:v>-0.48517820000000023</c:v>
                </c:pt>
                <c:pt idx="2604">
                  <c:v>-0.4850674000000002</c:v>
                </c:pt>
                <c:pt idx="2605">
                  <c:v>-0.48495640000000023</c:v>
                </c:pt>
                <c:pt idx="2606">
                  <c:v>-0.4848452000000002</c:v>
                </c:pt>
                <c:pt idx="2607">
                  <c:v>-0.4847339</c:v>
                </c:pt>
                <c:pt idx="2608">
                  <c:v>-0.48462240000000023</c:v>
                </c:pt>
                <c:pt idx="2609">
                  <c:v>-0.48451070000000035</c:v>
                </c:pt>
                <c:pt idx="2610">
                  <c:v>-0.48439890000000035</c:v>
                </c:pt>
                <c:pt idx="2611">
                  <c:v>-0.48428690000000035</c:v>
                </c:pt>
                <c:pt idx="2612">
                  <c:v>-0.48417480000000035</c:v>
                </c:pt>
                <c:pt idx="2613">
                  <c:v>-0.48406250000000023</c:v>
                </c:pt>
                <c:pt idx="2614">
                  <c:v>-0.48395010000000027</c:v>
                </c:pt>
                <c:pt idx="2615">
                  <c:v>-0.4838375000000002</c:v>
                </c:pt>
                <c:pt idx="2616">
                  <c:v>-0.48372470000000023</c:v>
                </c:pt>
                <c:pt idx="2617">
                  <c:v>-0.4836118000000002</c:v>
                </c:pt>
                <c:pt idx="2618">
                  <c:v>-0.48349870000000023</c:v>
                </c:pt>
                <c:pt idx="2619">
                  <c:v>-0.48338550000000036</c:v>
                </c:pt>
                <c:pt idx="2620">
                  <c:v>-0.4832721000000002</c:v>
                </c:pt>
                <c:pt idx="2621">
                  <c:v>-0.48315850000000027</c:v>
                </c:pt>
                <c:pt idx="2622">
                  <c:v>-0.48304480000000022</c:v>
                </c:pt>
                <c:pt idx="2623">
                  <c:v>-0.482931</c:v>
                </c:pt>
                <c:pt idx="2624">
                  <c:v>-0.48281700000000022</c:v>
                </c:pt>
                <c:pt idx="2625">
                  <c:v>-0.48270280000000026</c:v>
                </c:pt>
                <c:pt idx="2626">
                  <c:v>-0.48258850000000036</c:v>
                </c:pt>
                <c:pt idx="2627">
                  <c:v>-0.48247410000000035</c:v>
                </c:pt>
                <c:pt idx="2628">
                  <c:v>-0.48235950000000022</c:v>
                </c:pt>
                <c:pt idx="2629">
                  <c:v>-0.48224470000000008</c:v>
                </c:pt>
                <c:pt idx="2630">
                  <c:v>-0.48212980000000022</c:v>
                </c:pt>
                <c:pt idx="2631">
                  <c:v>-0.48201470000000035</c:v>
                </c:pt>
                <c:pt idx="2632">
                  <c:v>-0.4818995000000002</c:v>
                </c:pt>
                <c:pt idx="2633">
                  <c:v>-0.48178420000000022</c:v>
                </c:pt>
                <c:pt idx="2634">
                  <c:v>-0.48166870000000023</c:v>
                </c:pt>
                <c:pt idx="2635">
                  <c:v>-0.48155300000000001</c:v>
                </c:pt>
                <c:pt idx="2636">
                  <c:v>-0.48143720000000001</c:v>
                </c:pt>
                <c:pt idx="2637">
                  <c:v>-0.48132130000000023</c:v>
                </c:pt>
                <c:pt idx="2638">
                  <c:v>-0.4812052</c:v>
                </c:pt>
                <c:pt idx="2639">
                  <c:v>-0.48108900000000032</c:v>
                </c:pt>
                <c:pt idx="2640">
                  <c:v>-0.48097260000000036</c:v>
                </c:pt>
                <c:pt idx="2641">
                  <c:v>-0.48085610000000023</c:v>
                </c:pt>
                <c:pt idx="2642">
                  <c:v>-0.48073939999999998</c:v>
                </c:pt>
                <c:pt idx="2643">
                  <c:v>-0.48062260000000023</c:v>
                </c:pt>
                <c:pt idx="2644">
                  <c:v>-0.4805056000000002</c:v>
                </c:pt>
                <c:pt idx="2645">
                  <c:v>-0.48038860000000044</c:v>
                </c:pt>
                <c:pt idx="2646">
                  <c:v>-0.48027130000000001</c:v>
                </c:pt>
                <c:pt idx="2647">
                  <c:v>-0.48015400000000008</c:v>
                </c:pt>
                <c:pt idx="2648">
                  <c:v>-0.4800365000000002</c:v>
                </c:pt>
                <c:pt idx="2649">
                  <c:v>-0.47991880000000037</c:v>
                </c:pt>
                <c:pt idx="2650">
                  <c:v>-0.47980100000000026</c:v>
                </c:pt>
                <c:pt idx="2651">
                  <c:v>-0.47968310000000008</c:v>
                </c:pt>
                <c:pt idx="2652">
                  <c:v>-0.47956500000000002</c:v>
                </c:pt>
                <c:pt idx="2653">
                  <c:v>-0.47944680000000023</c:v>
                </c:pt>
                <c:pt idx="2654">
                  <c:v>-0.47932850000000043</c:v>
                </c:pt>
                <c:pt idx="2655">
                  <c:v>-0.47921000000000002</c:v>
                </c:pt>
                <c:pt idx="2656">
                  <c:v>-0.4790914</c:v>
                </c:pt>
                <c:pt idx="2657">
                  <c:v>-0.47897270000000036</c:v>
                </c:pt>
                <c:pt idx="2658">
                  <c:v>-0.47885380000000022</c:v>
                </c:pt>
                <c:pt idx="2659">
                  <c:v>-0.47873480000000002</c:v>
                </c:pt>
                <c:pt idx="2660">
                  <c:v>-0.4786156000000002</c:v>
                </c:pt>
                <c:pt idx="2661">
                  <c:v>-0.47849640000000027</c:v>
                </c:pt>
                <c:pt idx="2662">
                  <c:v>-0.47837700000000022</c:v>
                </c:pt>
                <c:pt idx="2663">
                  <c:v>-0.4782574</c:v>
                </c:pt>
                <c:pt idx="2664">
                  <c:v>-0.4781377</c:v>
                </c:pt>
                <c:pt idx="2665">
                  <c:v>-0.47801790000000022</c:v>
                </c:pt>
                <c:pt idx="2666">
                  <c:v>-0.47789800000000027</c:v>
                </c:pt>
                <c:pt idx="2667">
                  <c:v>-0.4777780000000002</c:v>
                </c:pt>
                <c:pt idx="2668">
                  <c:v>-0.47765780000000002</c:v>
                </c:pt>
                <c:pt idx="2669">
                  <c:v>-0.4775374</c:v>
                </c:pt>
                <c:pt idx="2670">
                  <c:v>-0.47741700000000026</c:v>
                </c:pt>
                <c:pt idx="2671">
                  <c:v>-0.47729640000000001</c:v>
                </c:pt>
                <c:pt idx="2672">
                  <c:v>-0.4771757000000002</c:v>
                </c:pt>
                <c:pt idx="2673">
                  <c:v>-0.47705490000000023</c:v>
                </c:pt>
                <c:pt idx="2674">
                  <c:v>-0.47693400000000002</c:v>
                </c:pt>
                <c:pt idx="2675">
                  <c:v>-0.47681290000000037</c:v>
                </c:pt>
                <c:pt idx="2676">
                  <c:v>-0.4766917</c:v>
                </c:pt>
                <c:pt idx="2677">
                  <c:v>-0.47657040000000023</c:v>
                </c:pt>
                <c:pt idx="2678">
                  <c:v>-0.47644890000000023</c:v>
                </c:pt>
                <c:pt idx="2679">
                  <c:v>-0.47632740000000023</c:v>
                </c:pt>
                <c:pt idx="2680">
                  <c:v>-0.47620570000000001</c:v>
                </c:pt>
                <c:pt idx="2681">
                  <c:v>-0.47608390000000023</c:v>
                </c:pt>
                <c:pt idx="2682">
                  <c:v>-0.47596190000000027</c:v>
                </c:pt>
                <c:pt idx="2683">
                  <c:v>-0.4758399000000002</c:v>
                </c:pt>
                <c:pt idx="2684">
                  <c:v>-0.47571770000000002</c:v>
                </c:pt>
                <c:pt idx="2685">
                  <c:v>-0.4755954</c:v>
                </c:pt>
                <c:pt idx="2686">
                  <c:v>-0.47547300000000026</c:v>
                </c:pt>
                <c:pt idx="2687">
                  <c:v>-0.47535050000000023</c:v>
                </c:pt>
                <c:pt idx="2688">
                  <c:v>-0.4752279000000002</c:v>
                </c:pt>
                <c:pt idx="2689">
                  <c:v>-0.4751051</c:v>
                </c:pt>
                <c:pt idx="2690">
                  <c:v>-0.47498230000000036</c:v>
                </c:pt>
                <c:pt idx="2691">
                  <c:v>-0.47485930000000021</c:v>
                </c:pt>
                <c:pt idx="2692">
                  <c:v>-0.4747362</c:v>
                </c:pt>
                <c:pt idx="2693">
                  <c:v>-0.47461300000000001</c:v>
                </c:pt>
                <c:pt idx="2694">
                  <c:v>-0.47448960000000023</c:v>
                </c:pt>
                <c:pt idx="2695">
                  <c:v>-0.47436620000000035</c:v>
                </c:pt>
                <c:pt idx="2696">
                  <c:v>-0.47424260000000001</c:v>
                </c:pt>
                <c:pt idx="2697">
                  <c:v>-0.47411900000000001</c:v>
                </c:pt>
                <c:pt idx="2698">
                  <c:v>-0.47399520000000001</c:v>
                </c:pt>
                <c:pt idx="2699">
                  <c:v>-0.47387130000000022</c:v>
                </c:pt>
                <c:pt idx="2700">
                  <c:v>-0.47374729999999998</c:v>
                </c:pt>
                <c:pt idx="2701">
                  <c:v>-0.47362320000000002</c:v>
                </c:pt>
                <c:pt idx="2702">
                  <c:v>-0.473499</c:v>
                </c:pt>
                <c:pt idx="2703">
                  <c:v>-0.47337470000000037</c:v>
                </c:pt>
                <c:pt idx="2704">
                  <c:v>-0.47325020000000001</c:v>
                </c:pt>
                <c:pt idx="2705">
                  <c:v>-0.4731257000000002</c:v>
                </c:pt>
                <c:pt idx="2706">
                  <c:v>-0.47300110000000001</c:v>
                </c:pt>
                <c:pt idx="2707">
                  <c:v>-0.47287630000000042</c:v>
                </c:pt>
                <c:pt idx="2708">
                  <c:v>-0.47275140000000004</c:v>
                </c:pt>
                <c:pt idx="2709">
                  <c:v>-0.47262650000000023</c:v>
                </c:pt>
                <c:pt idx="2710">
                  <c:v>-0.47250140000000002</c:v>
                </c:pt>
                <c:pt idx="2711">
                  <c:v>-0.47237620000000036</c:v>
                </c:pt>
                <c:pt idx="2712">
                  <c:v>-0.47225100000000003</c:v>
                </c:pt>
                <c:pt idx="2713">
                  <c:v>-0.4721256000000002</c:v>
                </c:pt>
                <c:pt idx="2714">
                  <c:v>-0.4720001000000002</c:v>
                </c:pt>
                <c:pt idx="2715">
                  <c:v>-0.47187450000000036</c:v>
                </c:pt>
                <c:pt idx="2716">
                  <c:v>-0.47174890000000008</c:v>
                </c:pt>
                <c:pt idx="2717">
                  <c:v>-0.47162310000000002</c:v>
                </c:pt>
                <c:pt idx="2718">
                  <c:v>-0.47149720000000001</c:v>
                </c:pt>
                <c:pt idx="2719">
                  <c:v>-0.47137120000000027</c:v>
                </c:pt>
                <c:pt idx="2720">
                  <c:v>-0.47124509999999997</c:v>
                </c:pt>
                <c:pt idx="2721">
                  <c:v>-0.47111890000000023</c:v>
                </c:pt>
                <c:pt idx="2722">
                  <c:v>-0.47099270000000026</c:v>
                </c:pt>
                <c:pt idx="2723">
                  <c:v>-0.47086630000000035</c:v>
                </c:pt>
                <c:pt idx="2724">
                  <c:v>-0.47073980000000004</c:v>
                </c:pt>
                <c:pt idx="2725">
                  <c:v>-0.47061320000000001</c:v>
                </c:pt>
                <c:pt idx="2726">
                  <c:v>-0.47048660000000037</c:v>
                </c:pt>
                <c:pt idx="2727">
                  <c:v>-0.47035980000000027</c:v>
                </c:pt>
                <c:pt idx="2728">
                  <c:v>-0.47023300000000001</c:v>
                </c:pt>
                <c:pt idx="2729">
                  <c:v>-0.47010600000000002</c:v>
                </c:pt>
                <c:pt idx="2730">
                  <c:v>-0.46997900000000026</c:v>
                </c:pt>
                <c:pt idx="2731">
                  <c:v>-0.46985180000000026</c:v>
                </c:pt>
                <c:pt idx="2732">
                  <c:v>-0.46972460000000027</c:v>
                </c:pt>
                <c:pt idx="2733">
                  <c:v>-0.4695973</c:v>
                </c:pt>
                <c:pt idx="2734">
                  <c:v>-0.46946990000000022</c:v>
                </c:pt>
                <c:pt idx="2735">
                  <c:v>-0.46934240000000027</c:v>
                </c:pt>
                <c:pt idx="2736">
                  <c:v>-0.46921480000000027</c:v>
                </c:pt>
                <c:pt idx="2737">
                  <c:v>-0.4690871000000002</c:v>
                </c:pt>
                <c:pt idx="2738">
                  <c:v>-0.46895930000000002</c:v>
                </c:pt>
                <c:pt idx="2739">
                  <c:v>-0.46883140000000001</c:v>
                </c:pt>
                <c:pt idx="2740">
                  <c:v>-0.4687035</c:v>
                </c:pt>
                <c:pt idx="2741">
                  <c:v>-0.4685754000000002</c:v>
                </c:pt>
                <c:pt idx="2742">
                  <c:v>-0.46844730000000001</c:v>
                </c:pt>
                <c:pt idx="2743">
                  <c:v>-0.46831910000000027</c:v>
                </c:pt>
                <c:pt idx="2744">
                  <c:v>-0.46819080000000002</c:v>
                </c:pt>
                <c:pt idx="2745">
                  <c:v>-0.46806240000000027</c:v>
                </c:pt>
                <c:pt idx="2746">
                  <c:v>-0.46793390000000001</c:v>
                </c:pt>
                <c:pt idx="2747">
                  <c:v>-0.4678054000000002</c:v>
                </c:pt>
                <c:pt idx="2748">
                  <c:v>-0.46767670000000022</c:v>
                </c:pt>
                <c:pt idx="2749">
                  <c:v>-0.46754800000000002</c:v>
                </c:pt>
                <c:pt idx="2750">
                  <c:v>-0.4674192000000002</c:v>
                </c:pt>
                <c:pt idx="2751">
                  <c:v>-0.46729030000000005</c:v>
                </c:pt>
                <c:pt idx="2752">
                  <c:v>-0.4671613</c:v>
                </c:pt>
                <c:pt idx="2753">
                  <c:v>-0.46703220000000001</c:v>
                </c:pt>
                <c:pt idx="2754">
                  <c:v>-0.46690310000000002</c:v>
                </c:pt>
                <c:pt idx="2755">
                  <c:v>-0.46677380000000002</c:v>
                </c:pt>
                <c:pt idx="2756">
                  <c:v>-0.46664450000000002</c:v>
                </c:pt>
                <c:pt idx="2757">
                  <c:v>-0.46651510000000002</c:v>
                </c:pt>
                <c:pt idx="2758">
                  <c:v>-0.46638570000000035</c:v>
                </c:pt>
                <c:pt idx="2759">
                  <c:v>-0.46625610000000001</c:v>
                </c:pt>
                <c:pt idx="2760">
                  <c:v>-0.46612650000000022</c:v>
                </c:pt>
                <c:pt idx="2761">
                  <c:v>-0.46599680000000027</c:v>
                </c:pt>
                <c:pt idx="2762">
                  <c:v>-0.46586700000000025</c:v>
                </c:pt>
                <c:pt idx="2763">
                  <c:v>-0.46573709999999996</c:v>
                </c:pt>
                <c:pt idx="2764">
                  <c:v>-0.4656072</c:v>
                </c:pt>
                <c:pt idx="2765">
                  <c:v>-0.4654772000000002</c:v>
                </c:pt>
                <c:pt idx="2766">
                  <c:v>-0.46534710000000001</c:v>
                </c:pt>
                <c:pt idx="2767">
                  <c:v>-0.46521690000000027</c:v>
                </c:pt>
                <c:pt idx="2768">
                  <c:v>-0.46508670000000035</c:v>
                </c:pt>
                <c:pt idx="2769">
                  <c:v>-0.46495640000000027</c:v>
                </c:pt>
                <c:pt idx="2770">
                  <c:v>-0.46482600000000035</c:v>
                </c:pt>
                <c:pt idx="2771">
                  <c:v>-0.46469549999999998</c:v>
                </c:pt>
                <c:pt idx="2772">
                  <c:v>-0.46456500000000001</c:v>
                </c:pt>
                <c:pt idx="2773">
                  <c:v>-0.46443430000000002</c:v>
                </c:pt>
                <c:pt idx="2774">
                  <c:v>-0.46430370000000026</c:v>
                </c:pt>
                <c:pt idx="2775">
                  <c:v>-0.46417290000000022</c:v>
                </c:pt>
                <c:pt idx="2776">
                  <c:v>-0.46404210000000001</c:v>
                </c:pt>
                <c:pt idx="2777">
                  <c:v>-0.46391120000000002</c:v>
                </c:pt>
                <c:pt idx="2778">
                  <c:v>-0.4637802000000002</c:v>
                </c:pt>
                <c:pt idx="2779">
                  <c:v>-0.46364919999999998</c:v>
                </c:pt>
                <c:pt idx="2780">
                  <c:v>-0.46351810000000027</c:v>
                </c:pt>
                <c:pt idx="2781">
                  <c:v>-0.46338690000000043</c:v>
                </c:pt>
                <c:pt idx="2782">
                  <c:v>-0.46325560000000005</c:v>
                </c:pt>
                <c:pt idx="2783">
                  <c:v>-0.46312430000000027</c:v>
                </c:pt>
                <c:pt idx="2784">
                  <c:v>-0.4629930000000001</c:v>
                </c:pt>
                <c:pt idx="2785">
                  <c:v>-0.4628615000000002</c:v>
                </c:pt>
                <c:pt idx="2786">
                  <c:v>-0.46273000000000003</c:v>
                </c:pt>
                <c:pt idx="2787">
                  <c:v>-0.46259840000000002</c:v>
                </c:pt>
                <c:pt idx="2788">
                  <c:v>-0.46246680000000023</c:v>
                </c:pt>
                <c:pt idx="2789">
                  <c:v>-0.4623351</c:v>
                </c:pt>
                <c:pt idx="2790">
                  <c:v>-0.46220329999999998</c:v>
                </c:pt>
                <c:pt idx="2791">
                  <c:v>-0.46207150000000002</c:v>
                </c:pt>
                <c:pt idx="2792">
                  <c:v>-0.46193960000000001</c:v>
                </c:pt>
                <c:pt idx="2793">
                  <c:v>-0.46180760000000021</c:v>
                </c:pt>
                <c:pt idx="2794">
                  <c:v>-0.46167560000000002</c:v>
                </c:pt>
                <c:pt idx="2795">
                  <c:v>-0.4615435</c:v>
                </c:pt>
                <c:pt idx="2796">
                  <c:v>-0.46141140000000008</c:v>
                </c:pt>
                <c:pt idx="2797">
                  <c:v>-0.4612792</c:v>
                </c:pt>
                <c:pt idx="2798">
                  <c:v>-0.46114690000000008</c:v>
                </c:pt>
                <c:pt idx="2799">
                  <c:v>-0.46101460000000022</c:v>
                </c:pt>
                <c:pt idx="2800">
                  <c:v>-0.46088220000000035</c:v>
                </c:pt>
                <c:pt idx="2801">
                  <c:v>-0.46074969999999998</c:v>
                </c:pt>
                <c:pt idx="2802">
                  <c:v>-0.4606172</c:v>
                </c:pt>
                <c:pt idx="2803">
                  <c:v>-0.46048470000000036</c:v>
                </c:pt>
                <c:pt idx="2804">
                  <c:v>-0.46035210000000026</c:v>
                </c:pt>
                <c:pt idx="2805">
                  <c:v>-0.4602194</c:v>
                </c:pt>
                <c:pt idx="2806">
                  <c:v>-0.46008670000000035</c:v>
                </c:pt>
                <c:pt idx="2807">
                  <c:v>-0.45995390000000008</c:v>
                </c:pt>
                <c:pt idx="2808">
                  <c:v>-0.4598211000000002</c:v>
                </c:pt>
                <c:pt idx="2809">
                  <c:v>-0.45968820000000027</c:v>
                </c:pt>
                <c:pt idx="2810">
                  <c:v>-0.4595552</c:v>
                </c:pt>
                <c:pt idx="2811">
                  <c:v>-0.45942220000000022</c:v>
                </c:pt>
                <c:pt idx="2812">
                  <c:v>-0.45928920000000001</c:v>
                </c:pt>
                <c:pt idx="2813">
                  <c:v>-0.45915610000000001</c:v>
                </c:pt>
                <c:pt idx="2814">
                  <c:v>-0.45902290000000023</c:v>
                </c:pt>
                <c:pt idx="2815">
                  <c:v>-0.45888970000000023</c:v>
                </c:pt>
                <c:pt idx="2816">
                  <c:v>-0.45875650000000001</c:v>
                </c:pt>
                <c:pt idx="2817">
                  <c:v>-0.45862320000000001</c:v>
                </c:pt>
                <c:pt idx="2818">
                  <c:v>-0.45848980000000022</c:v>
                </c:pt>
                <c:pt idx="2819">
                  <c:v>-0.45835640000000022</c:v>
                </c:pt>
                <c:pt idx="2820">
                  <c:v>-0.45822290000000027</c:v>
                </c:pt>
                <c:pt idx="2821">
                  <c:v>-0.4580894000000002</c:v>
                </c:pt>
                <c:pt idx="2822">
                  <c:v>-0.45795590000000008</c:v>
                </c:pt>
                <c:pt idx="2823">
                  <c:v>-0.45782230000000035</c:v>
                </c:pt>
                <c:pt idx="2824">
                  <c:v>-0.45768870000000023</c:v>
                </c:pt>
                <c:pt idx="2825">
                  <c:v>-0.4575550000000001</c:v>
                </c:pt>
                <c:pt idx="2826">
                  <c:v>-0.45742120000000008</c:v>
                </c:pt>
                <c:pt idx="2827">
                  <c:v>-0.45728740000000001</c:v>
                </c:pt>
                <c:pt idx="2828">
                  <c:v>-0.45715360000000005</c:v>
                </c:pt>
                <c:pt idx="2829">
                  <c:v>-0.45701970000000008</c:v>
                </c:pt>
                <c:pt idx="2830">
                  <c:v>-0.45688580000000023</c:v>
                </c:pt>
                <c:pt idx="2831">
                  <c:v>-0.45675190000000004</c:v>
                </c:pt>
                <c:pt idx="2832">
                  <c:v>-0.45661790000000002</c:v>
                </c:pt>
                <c:pt idx="2833">
                  <c:v>-0.45648380000000022</c:v>
                </c:pt>
                <c:pt idx="2834">
                  <c:v>-0.45634970000000002</c:v>
                </c:pt>
                <c:pt idx="2835">
                  <c:v>-0.4562156</c:v>
                </c:pt>
                <c:pt idx="2836">
                  <c:v>-0.45608140000000008</c:v>
                </c:pt>
                <c:pt idx="2837">
                  <c:v>-0.4559472</c:v>
                </c:pt>
                <c:pt idx="2838">
                  <c:v>-0.45581300000000002</c:v>
                </c:pt>
                <c:pt idx="2839">
                  <c:v>-0.45567870000000027</c:v>
                </c:pt>
                <c:pt idx="2840">
                  <c:v>-0.45554440000000002</c:v>
                </c:pt>
                <c:pt idx="2841">
                  <c:v>-0.4554100000000002</c:v>
                </c:pt>
                <c:pt idx="2842">
                  <c:v>-0.4552756</c:v>
                </c:pt>
                <c:pt idx="2843">
                  <c:v>-0.45514119999999997</c:v>
                </c:pt>
                <c:pt idx="2844">
                  <c:v>-0.45500670000000026</c:v>
                </c:pt>
                <c:pt idx="2845">
                  <c:v>-0.45487220000000023</c:v>
                </c:pt>
                <c:pt idx="2846">
                  <c:v>-0.45473759999999996</c:v>
                </c:pt>
                <c:pt idx="2847">
                  <c:v>-0.45460300000000003</c:v>
                </c:pt>
                <c:pt idx="2848">
                  <c:v>-0.45446840000000027</c:v>
                </c:pt>
                <c:pt idx="2849">
                  <c:v>-0.45433380000000001</c:v>
                </c:pt>
                <c:pt idx="2850">
                  <c:v>-0.45419909999999997</c:v>
                </c:pt>
                <c:pt idx="2851">
                  <c:v>-0.4540644000000002</c:v>
                </c:pt>
                <c:pt idx="2852">
                  <c:v>-0.45392960000000027</c:v>
                </c:pt>
                <c:pt idx="2853">
                  <c:v>-0.4537948</c:v>
                </c:pt>
                <c:pt idx="2854">
                  <c:v>-0.45366000000000001</c:v>
                </c:pt>
                <c:pt idx="2855">
                  <c:v>-0.45352510000000001</c:v>
                </c:pt>
                <c:pt idx="2856">
                  <c:v>-0.45339020000000002</c:v>
                </c:pt>
                <c:pt idx="2857">
                  <c:v>-0.45325530000000003</c:v>
                </c:pt>
                <c:pt idx="2858">
                  <c:v>-0.4531204000000002</c:v>
                </c:pt>
                <c:pt idx="2859">
                  <c:v>-0.4529854000000002</c:v>
                </c:pt>
                <c:pt idx="2860">
                  <c:v>-0.45285040000000026</c:v>
                </c:pt>
                <c:pt idx="2861">
                  <c:v>-0.45271540000000005</c:v>
                </c:pt>
                <c:pt idx="2862">
                  <c:v>-0.45258030000000027</c:v>
                </c:pt>
                <c:pt idx="2863">
                  <c:v>-0.45244520000000005</c:v>
                </c:pt>
                <c:pt idx="2864">
                  <c:v>-0.45231010000000027</c:v>
                </c:pt>
                <c:pt idx="2865">
                  <c:v>-0.4521750000000001</c:v>
                </c:pt>
                <c:pt idx="2866">
                  <c:v>-0.45203980000000005</c:v>
                </c:pt>
                <c:pt idx="2867">
                  <c:v>-0.45190460000000027</c:v>
                </c:pt>
                <c:pt idx="2868">
                  <c:v>-0.45176940000000004</c:v>
                </c:pt>
                <c:pt idx="2869">
                  <c:v>-0.45163409999999998</c:v>
                </c:pt>
                <c:pt idx="2870">
                  <c:v>-0.4514988000000002</c:v>
                </c:pt>
                <c:pt idx="2871">
                  <c:v>-0.45136350000000008</c:v>
                </c:pt>
                <c:pt idx="2872">
                  <c:v>-0.45122820000000002</c:v>
                </c:pt>
                <c:pt idx="2873">
                  <c:v>-0.45109290000000002</c:v>
                </c:pt>
                <c:pt idx="2874">
                  <c:v>-0.45095750000000001</c:v>
                </c:pt>
                <c:pt idx="2875">
                  <c:v>-0.45082210000000023</c:v>
                </c:pt>
                <c:pt idx="2876">
                  <c:v>-0.45068670000000022</c:v>
                </c:pt>
                <c:pt idx="2877">
                  <c:v>-0.45055130000000004</c:v>
                </c:pt>
                <c:pt idx="2878">
                  <c:v>-0.4504158000000002</c:v>
                </c:pt>
                <c:pt idx="2879">
                  <c:v>-0.45028030000000002</c:v>
                </c:pt>
                <c:pt idx="2880">
                  <c:v>-0.45014480000000001</c:v>
                </c:pt>
                <c:pt idx="2881">
                  <c:v>-0.4500093</c:v>
                </c:pt>
                <c:pt idx="2882">
                  <c:v>-0.44987380000000027</c:v>
                </c:pt>
                <c:pt idx="2883">
                  <c:v>-0.44973819999999998</c:v>
                </c:pt>
                <c:pt idx="2884">
                  <c:v>-0.44960270000000002</c:v>
                </c:pt>
                <c:pt idx="2885">
                  <c:v>-0.44946710000000001</c:v>
                </c:pt>
                <c:pt idx="2886">
                  <c:v>-0.44933150000000005</c:v>
                </c:pt>
                <c:pt idx="2887">
                  <c:v>-0.44919589999999998</c:v>
                </c:pt>
                <c:pt idx="2888">
                  <c:v>-0.44906020000000002</c:v>
                </c:pt>
                <c:pt idx="2889">
                  <c:v>-0.44892460000000023</c:v>
                </c:pt>
                <c:pt idx="2890">
                  <c:v>-0.44878890000000027</c:v>
                </c:pt>
                <c:pt idx="2891">
                  <c:v>-0.44865319999999997</c:v>
                </c:pt>
                <c:pt idx="2892">
                  <c:v>-0.44851750000000001</c:v>
                </c:pt>
                <c:pt idx="2893">
                  <c:v>-0.44838180000000022</c:v>
                </c:pt>
                <c:pt idx="2894">
                  <c:v>-0.44824599999999998</c:v>
                </c:pt>
                <c:pt idx="2895">
                  <c:v>-0.44811030000000002</c:v>
                </c:pt>
                <c:pt idx="2896">
                  <c:v>-0.44797450000000022</c:v>
                </c:pt>
                <c:pt idx="2897">
                  <c:v>-0.4478388000000002</c:v>
                </c:pt>
                <c:pt idx="2898">
                  <c:v>-0.44770300000000002</c:v>
                </c:pt>
                <c:pt idx="2899">
                  <c:v>-0.4475672</c:v>
                </c:pt>
                <c:pt idx="2900">
                  <c:v>-0.44743139999999998</c:v>
                </c:pt>
                <c:pt idx="2901">
                  <c:v>-0.44729559999999996</c:v>
                </c:pt>
                <c:pt idx="2902">
                  <c:v>-0.44715970000000005</c:v>
                </c:pt>
                <c:pt idx="2903">
                  <c:v>-0.4470239000000002</c:v>
                </c:pt>
                <c:pt idx="2904">
                  <c:v>-0.44688810000000023</c:v>
                </c:pt>
                <c:pt idx="2905">
                  <c:v>-0.44675220000000004</c:v>
                </c:pt>
                <c:pt idx="2906">
                  <c:v>-0.44661630000000002</c:v>
                </c:pt>
                <c:pt idx="2907">
                  <c:v>-0.44648050000000022</c:v>
                </c:pt>
                <c:pt idx="2908">
                  <c:v>-0.4463446000000002</c:v>
                </c:pt>
                <c:pt idx="2909">
                  <c:v>-0.44620870000000001</c:v>
                </c:pt>
                <c:pt idx="2910">
                  <c:v>-0.44607280000000027</c:v>
                </c:pt>
                <c:pt idx="2911">
                  <c:v>-0.44593690000000002</c:v>
                </c:pt>
                <c:pt idx="2912">
                  <c:v>-0.445801</c:v>
                </c:pt>
                <c:pt idx="2913">
                  <c:v>-0.44566509999999998</c:v>
                </c:pt>
                <c:pt idx="2914">
                  <c:v>-0.44552920000000001</c:v>
                </c:pt>
                <c:pt idx="2915">
                  <c:v>-0.44539320000000004</c:v>
                </c:pt>
                <c:pt idx="2916">
                  <c:v>-0.44525729999999997</c:v>
                </c:pt>
                <c:pt idx="2917">
                  <c:v>-0.4451214</c:v>
                </c:pt>
                <c:pt idx="2918">
                  <c:v>-0.4449854000000002</c:v>
                </c:pt>
                <c:pt idx="2919">
                  <c:v>-0.44484950000000001</c:v>
                </c:pt>
                <c:pt idx="2920">
                  <c:v>-0.44471360000000004</c:v>
                </c:pt>
                <c:pt idx="2921">
                  <c:v>-0.44457760000000002</c:v>
                </c:pt>
                <c:pt idx="2922">
                  <c:v>-0.4444417</c:v>
                </c:pt>
                <c:pt idx="2923">
                  <c:v>-0.44430570000000008</c:v>
                </c:pt>
                <c:pt idx="2924">
                  <c:v>-0.4441698</c:v>
                </c:pt>
                <c:pt idx="2925">
                  <c:v>-0.44403389999999998</c:v>
                </c:pt>
                <c:pt idx="2926">
                  <c:v>-0.44389790000000001</c:v>
                </c:pt>
                <c:pt idx="2927">
                  <c:v>-0.44376200000000005</c:v>
                </c:pt>
                <c:pt idx="2928">
                  <c:v>-0.44362600000000002</c:v>
                </c:pt>
                <c:pt idx="2929">
                  <c:v>-0.4434901</c:v>
                </c:pt>
                <c:pt idx="2930">
                  <c:v>-0.4433542000000002</c:v>
                </c:pt>
                <c:pt idx="2931">
                  <c:v>-0.44321820000000001</c:v>
                </c:pt>
                <c:pt idx="2932">
                  <c:v>-0.44308230000000021</c:v>
                </c:pt>
                <c:pt idx="2933">
                  <c:v>-0.44294640000000002</c:v>
                </c:pt>
                <c:pt idx="2934">
                  <c:v>-0.44281040000000027</c:v>
                </c:pt>
                <c:pt idx="2935">
                  <c:v>-0.44267450000000008</c:v>
                </c:pt>
                <c:pt idx="2936">
                  <c:v>-0.4425386</c:v>
                </c:pt>
                <c:pt idx="2937">
                  <c:v>-0.4424027000000002</c:v>
                </c:pt>
                <c:pt idx="2938">
                  <c:v>-0.44226680000000002</c:v>
                </c:pt>
                <c:pt idx="2939">
                  <c:v>-0.44213090000000005</c:v>
                </c:pt>
                <c:pt idx="2940">
                  <c:v>-0.44199500000000003</c:v>
                </c:pt>
                <c:pt idx="2941">
                  <c:v>-0.4418591</c:v>
                </c:pt>
                <c:pt idx="2942">
                  <c:v>-0.44172319999999998</c:v>
                </c:pt>
                <c:pt idx="2943">
                  <c:v>-0.44158740000000002</c:v>
                </c:pt>
                <c:pt idx="2944">
                  <c:v>-0.4414515</c:v>
                </c:pt>
                <c:pt idx="2945">
                  <c:v>-0.4413157000000002</c:v>
                </c:pt>
                <c:pt idx="2946">
                  <c:v>-0.44117980000000001</c:v>
                </c:pt>
                <c:pt idx="2947">
                  <c:v>-0.44104400000000005</c:v>
                </c:pt>
                <c:pt idx="2948">
                  <c:v>-0.44090820000000008</c:v>
                </c:pt>
                <c:pt idx="2949">
                  <c:v>-0.44077240000000001</c:v>
                </c:pt>
                <c:pt idx="2950">
                  <c:v>-0.44063660000000004</c:v>
                </c:pt>
                <c:pt idx="2951">
                  <c:v>-0.44050080000000008</c:v>
                </c:pt>
                <c:pt idx="2952">
                  <c:v>-0.44036500000000001</c:v>
                </c:pt>
                <c:pt idx="2953">
                  <c:v>-0.44022920000000004</c:v>
                </c:pt>
                <c:pt idx="2954">
                  <c:v>-0.44009350000000003</c:v>
                </c:pt>
                <c:pt idx="2955">
                  <c:v>-0.43995780000000023</c:v>
                </c:pt>
                <c:pt idx="2956">
                  <c:v>-0.43982200000000043</c:v>
                </c:pt>
                <c:pt idx="2957">
                  <c:v>-0.43968630000000036</c:v>
                </c:pt>
                <c:pt idx="2958">
                  <c:v>-0.43955070000000035</c:v>
                </c:pt>
                <c:pt idx="2959">
                  <c:v>-0.43941500000000022</c:v>
                </c:pt>
                <c:pt idx="2960">
                  <c:v>-0.43927930000000021</c:v>
                </c:pt>
                <c:pt idx="2961">
                  <c:v>-0.43914370000000008</c:v>
                </c:pt>
                <c:pt idx="2962">
                  <c:v>-0.43900810000000023</c:v>
                </c:pt>
                <c:pt idx="2963">
                  <c:v>-0.43887240000000044</c:v>
                </c:pt>
                <c:pt idx="2964">
                  <c:v>-0.43873690000000026</c:v>
                </c:pt>
                <c:pt idx="2965">
                  <c:v>-0.43860130000000008</c:v>
                </c:pt>
                <c:pt idx="2966">
                  <c:v>-0.43846570000000024</c:v>
                </c:pt>
                <c:pt idx="2967">
                  <c:v>-0.43833020000000023</c:v>
                </c:pt>
                <c:pt idx="2968">
                  <c:v>-0.43819470000000027</c:v>
                </c:pt>
                <c:pt idx="2969">
                  <c:v>-0.4380592000000002</c:v>
                </c:pt>
                <c:pt idx="2970">
                  <c:v>-0.43792370000000042</c:v>
                </c:pt>
                <c:pt idx="2971">
                  <c:v>-0.43778830000000035</c:v>
                </c:pt>
                <c:pt idx="2972">
                  <c:v>-0.43765280000000023</c:v>
                </c:pt>
                <c:pt idx="2973">
                  <c:v>-0.43751740000000022</c:v>
                </c:pt>
                <c:pt idx="2974">
                  <c:v>-0.43738200000000044</c:v>
                </c:pt>
                <c:pt idx="2975">
                  <c:v>-0.43724670000000027</c:v>
                </c:pt>
                <c:pt idx="2976">
                  <c:v>-0.4371113000000002</c:v>
                </c:pt>
                <c:pt idx="2977">
                  <c:v>-0.43697600000000036</c:v>
                </c:pt>
                <c:pt idx="2978">
                  <c:v>-0.43684070000000041</c:v>
                </c:pt>
                <c:pt idx="2979">
                  <c:v>-0.43670540000000002</c:v>
                </c:pt>
                <c:pt idx="2980">
                  <c:v>-0.43657020000000035</c:v>
                </c:pt>
                <c:pt idx="2981">
                  <c:v>-0.43643500000000002</c:v>
                </c:pt>
                <c:pt idx="2982">
                  <c:v>-0.43629980000000002</c:v>
                </c:pt>
                <c:pt idx="2983">
                  <c:v>-0.43616460000000024</c:v>
                </c:pt>
                <c:pt idx="2984">
                  <c:v>-0.43602950000000035</c:v>
                </c:pt>
                <c:pt idx="2985">
                  <c:v>-0.43589440000000035</c:v>
                </c:pt>
                <c:pt idx="2986">
                  <c:v>-0.43575930000000002</c:v>
                </c:pt>
                <c:pt idx="2987">
                  <c:v>-0.43562420000000035</c:v>
                </c:pt>
                <c:pt idx="2988">
                  <c:v>-0.43548920000000035</c:v>
                </c:pt>
                <c:pt idx="2989">
                  <c:v>-0.43535420000000036</c:v>
                </c:pt>
                <c:pt idx="2990">
                  <c:v>-0.43521920000000008</c:v>
                </c:pt>
                <c:pt idx="2991">
                  <c:v>-0.43508430000000037</c:v>
                </c:pt>
                <c:pt idx="2992">
                  <c:v>-0.43494940000000026</c:v>
                </c:pt>
                <c:pt idx="2993">
                  <c:v>-0.43481450000000044</c:v>
                </c:pt>
                <c:pt idx="2994">
                  <c:v>-0.43467970000000022</c:v>
                </c:pt>
                <c:pt idx="2995">
                  <c:v>-0.43454490000000023</c:v>
                </c:pt>
                <c:pt idx="2996">
                  <c:v>-0.43441010000000035</c:v>
                </c:pt>
                <c:pt idx="2997">
                  <c:v>-0.4342753000000002</c:v>
                </c:pt>
                <c:pt idx="2998">
                  <c:v>-0.43414060000000027</c:v>
                </c:pt>
                <c:pt idx="2999">
                  <c:v>-0.43400600000000022</c:v>
                </c:pt>
                <c:pt idx="3000">
                  <c:v>-0.43387130000000035</c:v>
                </c:pt>
                <c:pt idx="3001">
                  <c:v>-0.4337367000000002</c:v>
                </c:pt>
                <c:pt idx="3002">
                  <c:v>-0.43360210000000027</c:v>
                </c:pt>
                <c:pt idx="3003">
                  <c:v>-0.43346760000000023</c:v>
                </c:pt>
                <c:pt idx="3004">
                  <c:v>-0.43333310000000008</c:v>
                </c:pt>
                <c:pt idx="3005">
                  <c:v>-0.43319860000000027</c:v>
                </c:pt>
                <c:pt idx="3006">
                  <c:v>-0.43306420000000023</c:v>
                </c:pt>
                <c:pt idx="3007">
                  <c:v>-0.43292980000000036</c:v>
                </c:pt>
                <c:pt idx="3008">
                  <c:v>-0.4327954</c:v>
                </c:pt>
                <c:pt idx="3009">
                  <c:v>-0.43266110000000002</c:v>
                </c:pt>
                <c:pt idx="3010">
                  <c:v>-0.43252680000000043</c:v>
                </c:pt>
                <c:pt idx="3011">
                  <c:v>-0.43239260000000035</c:v>
                </c:pt>
                <c:pt idx="3012">
                  <c:v>-0.43225840000000026</c:v>
                </c:pt>
                <c:pt idx="3013">
                  <c:v>-0.43212430000000035</c:v>
                </c:pt>
                <c:pt idx="3014">
                  <c:v>-0.43199010000000027</c:v>
                </c:pt>
                <c:pt idx="3015">
                  <c:v>-0.43185610000000035</c:v>
                </c:pt>
                <c:pt idx="3016">
                  <c:v>-0.43172200000000027</c:v>
                </c:pt>
                <c:pt idx="3017">
                  <c:v>-0.43158800000000042</c:v>
                </c:pt>
                <c:pt idx="3018">
                  <c:v>-0.43145410000000023</c:v>
                </c:pt>
                <c:pt idx="3019">
                  <c:v>-0.43132020000000043</c:v>
                </c:pt>
                <c:pt idx="3020">
                  <c:v>-0.43118630000000036</c:v>
                </c:pt>
                <c:pt idx="3021">
                  <c:v>-0.43105250000000023</c:v>
                </c:pt>
                <c:pt idx="3022">
                  <c:v>-0.43091870000000043</c:v>
                </c:pt>
                <c:pt idx="3023">
                  <c:v>-0.43078500000000008</c:v>
                </c:pt>
                <c:pt idx="3024">
                  <c:v>-0.43065130000000001</c:v>
                </c:pt>
                <c:pt idx="3025">
                  <c:v>-0.43051770000000023</c:v>
                </c:pt>
                <c:pt idx="3026">
                  <c:v>-0.43038410000000044</c:v>
                </c:pt>
                <c:pt idx="3027">
                  <c:v>-0.43025060000000021</c:v>
                </c:pt>
                <c:pt idx="3028">
                  <c:v>-0.4301171000000002</c:v>
                </c:pt>
                <c:pt idx="3029">
                  <c:v>-0.42998360000000035</c:v>
                </c:pt>
                <c:pt idx="3030">
                  <c:v>-0.42985020000000035</c:v>
                </c:pt>
                <c:pt idx="3031">
                  <c:v>-0.42971690000000023</c:v>
                </c:pt>
                <c:pt idx="3032">
                  <c:v>-0.42958360000000023</c:v>
                </c:pt>
                <c:pt idx="3033">
                  <c:v>-0.42945030000000023</c:v>
                </c:pt>
                <c:pt idx="3034">
                  <c:v>-0.42931710000000023</c:v>
                </c:pt>
                <c:pt idx="3035">
                  <c:v>-0.42918400000000023</c:v>
                </c:pt>
                <c:pt idx="3036">
                  <c:v>-0.42905090000000023</c:v>
                </c:pt>
                <c:pt idx="3037">
                  <c:v>-0.42891780000000035</c:v>
                </c:pt>
                <c:pt idx="3038">
                  <c:v>-0.42878490000000036</c:v>
                </c:pt>
                <c:pt idx="3039">
                  <c:v>-0.4286519000000002</c:v>
                </c:pt>
                <c:pt idx="3040">
                  <c:v>-0.42851900000000026</c:v>
                </c:pt>
                <c:pt idx="3041">
                  <c:v>-0.42838620000000044</c:v>
                </c:pt>
                <c:pt idx="3042">
                  <c:v>-0.42825340000000001</c:v>
                </c:pt>
                <c:pt idx="3043">
                  <c:v>-0.42812070000000035</c:v>
                </c:pt>
                <c:pt idx="3044">
                  <c:v>-0.42798810000000037</c:v>
                </c:pt>
                <c:pt idx="3045">
                  <c:v>-0.42785540000000022</c:v>
                </c:pt>
                <c:pt idx="3046">
                  <c:v>-0.42772290000000035</c:v>
                </c:pt>
                <c:pt idx="3047">
                  <c:v>-0.4275904000000002</c:v>
                </c:pt>
                <c:pt idx="3048">
                  <c:v>-0.42745800000000023</c:v>
                </c:pt>
                <c:pt idx="3049">
                  <c:v>-0.42732560000000042</c:v>
                </c:pt>
                <c:pt idx="3050">
                  <c:v>-0.4271933</c:v>
                </c:pt>
                <c:pt idx="3051">
                  <c:v>-0.42706100000000002</c:v>
                </c:pt>
                <c:pt idx="3052">
                  <c:v>-0.42692880000000044</c:v>
                </c:pt>
                <c:pt idx="3053">
                  <c:v>-0.42679670000000008</c:v>
                </c:pt>
                <c:pt idx="3054">
                  <c:v>-0.42666460000000023</c:v>
                </c:pt>
                <c:pt idx="3055">
                  <c:v>-0.42653260000000021</c:v>
                </c:pt>
                <c:pt idx="3056">
                  <c:v>-0.42640060000000035</c:v>
                </c:pt>
                <c:pt idx="3057">
                  <c:v>-0.42626870000000022</c:v>
                </c:pt>
                <c:pt idx="3058">
                  <c:v>-0.42613690000000026</c:v>
                </c:pt>
                <c:pt idx="3059">
                  <c:v>-0.42600510000000008</c:v>
                </c:pt>
                <c:pt idx="3060">
                  <c:v>-0.42587340000000024</c:v>
                </c:pt>
                <c:pt idx="3061">
                  <c:v>-0.4257418</c:v>
                </c:pt>
                <c:pt idx="3062">
                  <c:v>-0.42561020000000027</c:v>
                </c:pt>
                <c:pt idx="3063">
                  <c:v>-0.42547870000000043</c:v>
                </c:pt>
                <c:pt idx="3064">
                  <c:v>-0.4253472000000002</c:v>
                </c:pt>
                <c:pt idx="3065">
                  <c:v>-0.4252158000000002</c:v>
                </c:pt>
                <c:pt idx="3066">
                  <c:v>-0.42508450000000036</c:v>
                </c:pt>
                <c:pt idx="3067">
                  <c:v>-0.4249533000000002</c:v>
                </c:pt>
                <c:pt idx="3068">
                  <c:v>-0.42482210000000037</c:v>
                </c:pt>
                <c:pt idx="3069">
                  <c:v>-0.4246910000000001</c:v>
                </c:pt>
                <c:pt idx="3070">
                  <c:v>-0.42456000000000027</c:v>
                </c:pt>
                <c:pt idx="3071">
                  <c:v>-0.42442900000000022</c:v>
                </c:pt>
                <c:pt idx="3072">
                  <c:v>-0.42429810000000001</c:v>
                </c:pt>
                <c:pt idx="3073">
                  <c:v>-0.42416720000000002</c:v>
                </c:pt>
                <c:pt idx="3074">
                  <c:v>-0.4240365000000002</c:v>
                </c:pt>
                <c:pt idx="3075">
                  <c:v>-0.42390580000000022</c:v>
                </c:pt>
                <c:pt idx="3076">
                  <c:v>-0.42377520000000002</c:v>
                </c:pt>
                <c:pt idx="3077">
                  <c:v>-0.4236446000000002</c:v>
                </c:pt>
                <c:pt idx="3078">
                  <c:v>-0.42351420000000023</c:v>
                </c:pt>
                <c:pt idx="3079">
                  <c:v>-0.42338380000000037</c:v>
                </c:pt>
                <c:pt idx="3080">
                  <c:v>-0.4232534</c:v>
                </c:pt>
                <c:pt idx="3081">
                  <c:v>-0.4231232000000002</c:v>
                </c:pt>
                <c:pt idx="3082">
                  <c:v>-0.42299300000000001</c:v>
                </c:pt>
                <c:pt idx="3083">
                  <c:v>-0.42286290000000043</c:v>
                </c:pt>
                <c:pt idx="3084">
                  <c:v>-0.42273290000000002</c:v>
                </c:pt>
                <c:pt idx="3085">
                  <c:v>-0.42260290000000023</c:v>
                </c:pt>
                <c:pt idx="3086">
                  <c:v>-0.42247310000000027</c:v>
                </c:pt>
                <c:pt idx="3087">
                  <c:v>-0.4223433000000002</c:v>
                </c:pt>
                <c:pt idx="3088">
                  <c:v>-0.42221350000000002</c:v>
                </c:pt>
                <c:pt idx="3089">
                  <c:v>-0.42208390000000023</c:v>
                </c:pt>
                <c:pt idx="3090">
                  <c:v>-0.42195430000000023</c:v>
                </c:pt>
                <c:pt idx="3091">
                  <c:v>-0.42182490000000045</c:v>
                </c:pt>
                <c:pt idx="3092">
                  <c:v>-0.4216955</c:v>
                </c:pt>
                <c:pt idx="3093">
                  <c:v>-0.42156610000000022</c:v>
                </c:pt>
                <c:pt idx="3094">
                  <c:v>-0.42143690000000023</c:v>
                </c:pt>
                <c:pt idx="3095">
                  <c:v>-0.42130770000000023</c:v>
                </c:pt>
                <c:pt idx="3096">
                  <c:v>-0.42117870000000035</c:v>
                </c:pt>
                <c:pt idx="3097">
                  <c:v>-0.42104970000000008</c:v>
                </c:pt>
                <c:pt idx="3098">
                  <c:v>-0.42092080000000037</c:v>
                </c:pt>
                <c:pt idx="3099">
                  <c:v>-0.4207919</c:v>
                </c:pt>
                <c:pt idx="3100">
                  <c:v>-0.42066320000000001</c:v>
                </c:pt>
                <c:pt idx="3101">
                  <c:v>-0.4205345000000002</c:v>
                </c:pt>
                <c:pt idx="3102">
                  <c:v>-0.42040590000000022</c:v>
                </c:pt>
                <c:pt idx="3103">
                  <c:v>-0.42027740000000002</c:v>
                </c:pt>
                <c:pt idx="3104">
                  <c:v>-0.42014900000000011</c:v>
                </c:pt>
                <c:pt idx="3105">
                  <c:v>-0.42002070000000036</c:v>
                </c:pt>
                <c:pt idx="3106">
                  <c:v>-0.41989250000000022</c:v>
                </c:pt>
                <c:pt idx="3107">
                  <c:v>-0.4197643000000002</c:v>
                </c:pt>
                <c:pt idx="3108">
                  <c:v>-0.41963630000000002</c:v>
                </c:pt>
                <c:pt idx="3109">
                  <c:v>-0.41950830000000022</c:v>
                </c:pt>
                <c:pt idx="3110">
                  <c:v>-0.41938040000000043</c:v>
                </c:pt>
                <c:pt idx="3111">
                  <c:v>-0.4192526000000002</c:v>
                </c:pt>
                <c:pt idx="3112">
                  <c:v>-0.41912490000000036</c:v>
                </c:pt>
                <c:pt idx="3113">
                  <c:v>-0.41899730000000002</c:v>
                </c:pt>
                <c:pt idx="3114">
                  <c:v>-0.41886980000000035</c:v>
                </c:pt>
                <c:pt idx="3115">
                  <c:v>-0.41874240000000001</c:v>
                </c:pt>
                <c:pt idx="3116">
                  <c:v>-0.41861500000000001</c:v>
                </c:pt>
                <c:pt idx="3117">
                  <c:v>-0.41848780000000035</c:v>
                </c:pt>
                <c:pt idx="3118">
                  <c:v>-0.41836060000000042</c:v>
                </c:pt>
                <c:pt idx="3119">
                  <c:v>-0.41823349999999998</c:v>
                </c:pt>
                <c:pt idx="3120">
                  <c:v>-0.41810660000000027</c:v>
                </c:pt>
                <c:pt idx="3121">
                  <c:v>-0.41797970000000023</c:v>
                </c:pt>
                <c:pt idx="3122">
                  <c:v>-0.41785290000000042</c:v>
                </c:pt>
                <c:pt idx="3123">
                  <c:v>-0.41772620000000027</c:v>
                </c:pt>
                <c:pt idx="3124">
                  <c:v>-0.41759960000000002</c:v>
                </c:pt>
                <c:pt idx="3125">
                  <c:v>-0.41747310000000026</c:v>
                </c:pt>
                <c:pt idx="3126">
                  <c:v>-0.41734670000000035</c:v>
                </c:pt>
                <c:pt idx="3127">
                  <c:v>-0.41722040000000027</c:v>
                </c:pt>
                <c:pt idx="3128">
                  <c:v>-0.41709420000000008</c:v>
                </c:pt>
                <c:pt idx="3129">
                  <c:v>-0.41696810000000023</c:v>
                </c:pt>
                <c:pt idx="3130">
                  <c:v>-0.41684210000000027</c:v>
                </c:pt>
                <c:pt idx="3131">
                  <c:v>-0.4167162000000002</c:v>
                </c:pt>
                <c:pt idx="3132">
                  <c:v>-0.41659040000000008</c:v>
                </c:pt>
                <c:pt idx="3133">
                  <c:v>-0.41646460000000035</c:v>
                </c:pt>
                <c:pt idx="3134">
                  <c:v>-0.41633900000000001</c:v>
                </c:pt>
                <c:pt idx="3135">
                  <c:v>-0.41621350000000001</c:v>
                </c:pt>
                <c:pt idx="3136">
                  <c:v>-0.41608810000000035</c:v>
                </c:pt>
                <c:pt idx="3137">
                  <c:v>-0.41596280000000035</c:v>
                </c:pt>
                <c:pt idx="3138">
                  <c:v>-0.41583750000000008</c:v>
                </c:pt>
                <c:pt idx="3139">
                  <c:v>-0.4157124000000002</c:v>
                </c:pt>
                <c:pt idx="3140">
                  <c:v>-0.41558740000000022</c:v>
                </c:pt>
                <c:pt idx="3141">
                  <c:v>-0.41546250000000023</c:v>
                </c:pt>
                <c:pt idx="3142">
                  <c:v>-0.4153377000000002</c:v>
                </c:pt>
                <c:pt idx="3143">
                  <c:v>-0.415213</c:v>
                </c:pt>
                <c:pt idx="3144">
                  <c:v>-0.41508830000000035</c:v>
                </c:pt>
                <c:pt idx="3145">
                  <c:v>-0.41496380000000027</c:v>
                </c:pt>
                <c:pt idx="3146">
                  <c:v>-0.41483940000000002</c:v>
                </c:pt>
                <c:pt idx="3147">
                  <c:v>-0.4147151</c:v>
                </c:pt>
                <c:pt idx="3148">
                  <c:v>-0.41459090000000021</c:v>
                </c:pt>
                <c:pt idx="3149">
                  <c:v>-0.41446690000000042</c:v>
                </c:pt>
                <c:pt idx="3150">
                  <c:v>-0.41434290000000024</c:v>
                </c:pt>
                <c:pt idx="3151">
                  <c:v>-0.414219</c:v>
                </c:pt>
                <c:pt idx="3152">
                  <c:v>-0.4140952</c:v>
                </c:pt>
                <c:pt idx="3153">
                  <c:v>-0.41397160000000022</c:v>
                </c:pt>
                <c:pt idx="3154">
                  <c:v>-0.41384800000000027</c:v>
                </c:pt>
                <c:pt idx="3155">
                  <c:v>-0.41372460000000022</c:v>
                </c:pt>
                <c:pt idx="3156">
                  <c:v>-0.4136012</c:v>
                </c:pt>
                <c:pt idx="3157">
                  <c:v>-0.41347800000000023</c:v>
                </c:pt>
                <c:pt idx="3158">
                  <c:v>-0.41335480000000036</c:v>
                </c:pt>
                <c:pt idx="3159">
                  <c:v>-0.41323179999999998</c:v>
                </c:pt>
                <c:pt idx="3160">
                  <c:v>-0.41310890000000022</c:v>
                </c:pt>
                <c:pt idx="3161">
                  <c:v>-0.41298610000000036</c:v>
                </c:pt>
                <c:pt idx="3162">
                  <c:v>-0.41286340000000027</c:v>
                </c:pt>
                <c:pt idx="3163">
                  <c:v>-0.41274080000000002</c:v>
                </c:pt>
                <c:pt idx="3164">
                  <c:v>-0.41261840000000022</c:v>
                </c:pt>
                <c:pt idx="3165">
                  <c:v>-0.41249600000000008</c:v>
                </c:pt>
                <c:pt idx="3166">
                  <c:v>-0.41237370000000023</c:v>
                </c:pt>
                <c:pt idx="3167">
                  <c:v>-0.4122516</c:v>
                </c:pt>
                <c:pt idx="3168">
                  <c:v>-0.41212960000000021</c:v>
                </c:pt>
                <c:pt idx="3169">
                  <c:v>-0.4120077000000002</c:v>
                </c:pt>
                <c:pt idx="3170">
                  <c:v>-0.41188580000000036</c:v>
                </c:pt>
                <c:pt idx="3171">
                  <c:v>-0.41176420000000002</c:v>
                </c:pt>
                <c:pt idx="3172">
                  <c:v>-0.41164260000000008</c:v>
                </c:pt>
                <c:pt idx="3173">
                  <c:v>-0.41152110000000008</c:v>
                </c:pt>
                <c:pt idx="3174">
                  <c:v>-0.4113997000000002</c:v>
                </c:pt>
                <c:pt idx="3175">
                  <c:v>-0.41127850000000027</c:v>
                </c:pt>
                <c:pt idx="3176">
                  <c:v>-0.41115740000000001</c:v>
                </c:pt>
                <c:pt idx="3177">
                  <c:v>-0.41103630000000002</c:v>
                </c:pt>
                <c:pt idx="3178">
                  <c:v>-0.41091540000000026</c:v>
                </c:pt>
                <c:pt idx="3179">
                  <c:v>-0.41079470000000001</c:v>
                </c:pt>
                <c:pt idx="3180">
                  <c:v>-0.41067400000000021</c:v>
                </c:pt>
                <c:pt idx="3181">
                  <c:v>-0.41055340000000001</c:v>
                </c:pt>
                <c:pt idx="3182">
                  <c:v>-0.4104330000000001</c:v>
                </c:pt>
                <c:pt idx="3183">
                  <c:v>-0.41031260000000042</c:v>
                </c:pt>
                <c:pt idx="3184">
                  <c:v>-0.41019240000000001</c:v>
                </c:pt>
                <c:pt idx="3185">
                  <c:v>-0.41007230000000022</c:v>
                </c:pt>
                <c:pt idx="3186">
                  <c:v>-0.40995230000000027</c:v>
                </c:pt>
                <c:pt idx="3187">
                  <c:v>-0.40983250000000027</c:v>
                </c:pt>
                <c:pt idx="3188">
                  <c:v>-0.40971270000000026</c:v>
                </c:pt>
                <c:pt idx="3189">
                  <c:v>-0.40959310000000004</c:v>
                </c:pt>
                <c:pt idx="3190">
                  <c:v>-0.40947360000000027</c:v>
                </c:pt>
                <c:pt idx="3191">
                  <c:v>-0.40935420000000022</c:v>
                </c:pt>
                <c:pt idx="3192">
                  <c:v>-0.40923490000000001</c:v>
                </c:pt>
                <c:pt idx="3193">
                  <c:v>-0.40911570000000008</c:v>
                </c:pt>
                <c:pt idx="3194">
                  <c:v>-0.40899670000000027</c:v>
                </c:pt>
                <c:pt idx="3195">
                  <c:v>-0.40887770000000023</c:v>
                </c:pt>
                <c:pt idx="3196">
                  <c:v>-0.4087589000000002</c:v>
                </c:pt>
                <c:pt idx="3197">
                  <c:v>-0.40864020000000001</c:v>
                </c:pt>
                <c:pt idx="3198">
                  <c:v>-0.40852170000000027</c:v>
                </c:pt>
                <c:pt idx="3199">
                  <c:v>-0.40840320000000002</c:v>
                </c:pt>
                <c:pt idx="3200">
                  <c:v>-0.40828490000000023</c:v>
                </c:pt>
                <c:pt idx="3201">
                  <c:v>-0.40816670000000027</c:v>
                </c:pt>
                <c:pt idx="3202">
                  <c:v>-0.40804860000000021</c:v>
                </c:pt>
                <c:pt idx="3203">
                  <c:v>-0.4079306000000002</c:v>
                </c:pt>
                <c:pt idx="3204">
                  <c:v>-0.40781270000000036</c:v>
                </c:pt>
                <c:pt idx="3205">
                  <c:v>-0.40769500000000003</c:v>
                </c:pt>
                <c:pt idx="3206">
                  <c:v>-0.4075774000000002</c:v>
                </c:pt>
                <c:pt idx="3207">
                  <c:v>-0.40745990000000026</c:v>
                </c:pt>
                <c:pt idx="3208">
                  <c:v>-0.40734250000000022</c:v>
                </c:pt>
                <c:pt idx="3209">
                  <c:v>-0.40722520000000001</c:v>
                </c:pt>
                <c:pt idx="3210">
                  <c:v>-0.40710810000000008</c:v>
                </c:pt>
                <c:pt idx="3211">
                  <c:v>-0.40699110000000005</c:v>
                </c:pt>
                <c:pt idx="3212">
                  <c:v>-0.40687420000000035</c:v>
                </c:pt>
                <c:pt idx="3213">
                  <c:v>-0.40675740000000005</c:v>
                </c:pt>
                <c:pt idx="3214">
                  <c:v>-0.40664080000000002</c:v>
                </c:pt>
                <c:pt idx="3215">
                  <c:v>-0.40652430000000023</c:v>
                </c:pt>
                <c:pt idx="3216">
                  <c:v>-0.40640790000000027</c:v>
                </c:pt>
                <c:pt idx="3217">
                  <c:v>-0.40629159999999997</c:v>
                </c:pt>
                <c:pt idx="3218">
                  <c:v>-0.40617540000000002</c:v>
                </c:pt>
                <c:pt idx="3219">
                  <c:v>-0.40605940000000001</c:v>
                </c:pt>
                <c:pt idx="3220">
                  <c:v>-0.40594350000000001</c:v>
                </c:pt>
                <c:pt idx="3221">
                  <c:v>-0.40582770000000024</c:v>
                </c:pt>
                <c:pt idx="3222">
                  <c:v>-0.40571200000000002</c:v>
                </c:pt>
                <c:pt idx="3223">
                  <c:v>-0.40559650000000008</c:v>
                </c:pt>
                <c:pt idx="3224">
                  <c:v>-0.40548110000000021</c:v>
                </c:pt>
                <c:pt idx="3225">
                  <c:v>-0.40536580000000022</c:v>
                </c:pt>
                <c:pt idx="3226">
                  <c:v>-0.40525060000000002</c:v>
                </c:pt>
                <c:pt idx="3227">
                  <c:v>-0.40513559999999998</c:v>
                </c:pt>
                <c:pt idx="3228">
                  <c:v>-0.40502060000000023</c:v>
                </c:pt>
                <c:pt idx="3229">
                  <c:v>-0.4049058000000002</c:v>
                </c:pt>
                <c:pt idx="3230">
                  <c:v>-0.40479119999999996</c:v>
                </c:pt>
                <c:pt idx="3231">
                  <c:v>-0.40467660000000022</c:v>
                </c:pt>
                <c:pt idx="3232">
                  <c:v>-0.4045622000000002</c:v>
                </c:pt>
                <c:pt idx="3233">
                  <c:v>-0.40444790000000008</c:v>
                </c:pt>
                <c:pt idx="3234">
                  <c:v>-0.40433370000000002</c:v>
                </c:pt>
                <c:pt idx="3235">
                  <c:v>-0.40421970000000002</c:v>
                </c:pt>
                <c:pt idx="3236">
                  <c:v>-0.40410580000000001</c:v>
                </c:pt>
                <c:pt idx="3237">
                  <c:v>-0.40399200000000002</c:v>
                </c:pt>
                <c:pt idx="3238">
                  <c:v>-0.40387830000000036</c:v>
                </c:pt>
                <c:pt idx="3239">
                  <c:v>-0.4037648000000002</c:v>
                </c:pt>
                <c:pt idx="3240">
                  <c:v>-0.40365140000000005</c:v>
                </c:pt>
                <c:pt idx="3241">
                  <c:v>-0.40353810000000001</c:v>
                </c:pt>
                <c:pt idx="3242">
                  <c:v>-0.40342490000000036</c:v>
                </c:pt>
                <c:pt idx="3243">
                  <c:v>-0.40331190000000022</c:v>
                </c:pt>
                <c:pt idx="3244">
                  <c:v>-0.40319900000000003</c:v>
                </c:pt>
                <c:pt idx="3245">
                  <c:v>-0.40308620000000023</c:v>
                </c:pt>
                <c:pt idx="3246">
                  <c:v>-0.40297360000000026</c:v>
                </c:pt>
                <c:pt idx="3247">
                  <c:v>-0.40286100000000002</c:v>
                </c:pt>
                <c:pt idx="3248">
                  <c:v>-0.40274860000000001</c:v>
                </c:pt>
                <c:pt idx="3249">
                  <c:v>-0.40263640000000001</c:v>
                </c:pt>
                <c:pt idx="3250">
                  <c:v>-0.40252420000000022</c:v>
                </c:pt>
                <c:pt idx="3251">
                  <c:v>-0.40241220000000022</c:v>
                </c:pt>
                <c:pt idx="3252">
                  <c:v>-0.40230040000000022</c:v>
                </c:pt>
                <c:pt idx="3253">
                  <c:v>-0.40218860000000023</c:v>
                </c:pt>
                <c:pt idx="3254">
                  <c:v>-0.40207700000000002</c:v>
                </c:pt>
                <c:pt idx="3255">
                  <c:v>-0.4019655000000002</c:v>
                </c:pt>
                <c:pt idx="3256">
                  <c:v>-0.40185410000000027</c:v>
                </c:pt>
                <c:pt idx="3257">
                  <c:v>-0.40174290000000001</c:v>
                </c:pt>
                <c:pt idx="3258">
                  <c:v>-0.40163179999999998</c:v>
                </c:pt>
                <c:pt idx="3259">
                  <c:v>-0.40152080000000023</c:v>
                </c:pt>
                <c:pt idx="3260">
                  <c:v>-0.40141000000000027</c:v>
                </c:pt>
                <c:pt idx="3261">
                  <c:v>-0.40129930000000003</c:v>
                </c:pt>
                <c:pt idx="3262">
                  <c:v>-0.40118870000000023</c:v>
                </c:pt>
                <c:pt idx="3263">
                  <c:v>-0.40107820000000022</c:v>
                </c:pt>
                <c:pt idx="3264">
                  <c:v>-0.40096790000000027</c:v>
                </c:pt>
                <c:pt idx="3265">
                  <c:v>-0.40085770000000021</c:v>
                </c:pt>
                <c:pt idx="3266">
                  <c:v>-0.40074769999999998</c:v>
                </c:pt>
                <c:pt idx="3267">
                  <c:v>-0.40063770000000004</c:v>
                </c:pt>
                <c:pt idx="3268">
                  <c:v>-0.40052790000000027</c:v>
                </c:pt>
                <c:pt idx="3269">
                  <c:v>-0.40041830000000023</c:v>
                </c:pt>
                <c:pt idx="3270">
                  <c:v>-0.40030870000000035</c:v>
                </c:pt>
                <c:pt idx="3271">
                  <c:v>-0.40019929999999998</c:v>
                </c:pt>
                <c:pt idx="3272">
                  <c:v>-0.4000901</c:v>
                </c:pt>
                <c:pt idx="3273">
                  <c:v>-0.39998090000000053</c:v>
                </c:pt>
                <c:pt idx="3274">
                  <c:v>-0.39987190000000045</c:v>
                </c:pt>
                <c:pt idx="3275">
                  <c:v>-0.39976300000000026</c:v>
                </c:pt>
                <c:pt idx="3276">
                  <c:v>-0.39965430000000035</c:v>
                </c:pt>
                <c:pt idx="3277">
                  <c:v>-0.39954570000000023</c:v>
                </c:pt>
                <c:pt idx="3278">
                  <c:v>-0.39943720000000027</c:v>
                </c:pt>
                <c:pt idx="3279">
                  <c:v>-0.39932890000000065</c:v>
                </c:pt>
                <c:pt idx="3280">
                  <c:v>-0.39922070000000037</c:v>
                </c:pt>
                <c:pt idx="3281">
                  <c:v>-0.39911260000000037</c:v>
                </c:pt>
                <c:pt idx="3282">
                  <c:v>-0.39900470000000043</c:v>
                </c:pt>
                <c:pt idx="3283">
                  <c:v>-0.39889690000000044</c:v>
                </c:pt>
                <c:pt idx="3284">
                  <c:v>-0.39878920000000023</c:v>
                </c:pt>
                <c:pt idx="3285">
                  <c:v>-0.39868160000000036</c:v>
                </c:pt>
                <c:pt idx="3286">
                  <c:v>-0.39857420000000043</c:v>
                </c:pt>
                <c:pt idx="3287">
                  <c:v>-0.39846700000000035</c:v>
                </c:pt>
                <c:pt idx="3288">
                  <c:v>-0.39835980000000043</c:v>
                </c:pt>
                <c:pt idx="3289">
                  <c:v>-0.39825280000000035</c:v>
                </c:pt>
                <c:pt idx="3290">
                  <c:v>-0.39814600000000022</c:v>
                </c:pt>
                <c:pt idx="3291">
                  <c:v>-0.3980392000000002</c:v>
                </c:pt>
                <c:pt idx="3292">
                  <c:v>-0.39793260000000041</c:v>
                </c:pt>
                <c:pt idx="3293">
                  <c:v>-0.39782620000000052</c:v>
                </c:pt>
                <c:pt idx="3294">
                  <c:v>-0.39771980000000023</c:v>
                </c:pt>
                <c:pt idx="3295">
                  <c:v>-0.39761360000000023</c:v>
                </c:pt>
                <c:pt idx="3296">
                  <c:v>-0.39750760000000035</c:v>
                </c:pt>
                <c:pt idx="3297">
                  <c:v>-0.39740170000000036</c:v>
                </c:pt>
                <c:pt idx="3298">
                  <c:v>-0.3972959000000002</c:v>
                </c:pt>
                <c:pt idx="3299">
                  <c:v>-0.39719020000000027</c:v>
                </c:pt>
                <c:pt idx="3300">
                  <c:v>-0.39708470000000051</c:v>
                </c:pt>
                <c:pt idx="3301">
                  <c:v>-0.39697930000000037</c:v>
                </c:pt>
                <c:pt idx="3302">
                  <c:v>-0.39687410000000051</c:v>
                </c:pt>
                <c:pt idx="3303">
                  <c:v>-0.39676900000000026</c:v>
                </c:pt>
                <c:pt idx="3304">
                  <c:v>-0.39666400000000035</c:v>
                </c:pt>
                <c:pt idx="3305">
                  <c:v>-0.39655920000000022</c:v>
                </c:pt>
                <c:pt idx="3306">
                  <c:v>-0.39645450000000043</c:v>
                </c:pt>
                <c:pt idx="3307">
                  <c:v>-0.39634990000000037</c:v>
                </c:pt>
                <c:pt idx="3308">
                  <c:v>-0.39624550000000008</c:v>
                </c:pt>
                <c:pt idx="3309">
                  <c:v>-0.39614120000000008</c:v>
                </c:pt>
                <c:pt idx="3310">
                  <c:v>-0.3960371000000002</c:v>
                </c:pt>
                <c:pt idx="3311">
                  <c:v>-0.39593300000000026</c:v>
                </c:pt>
                <c:pt idx="3312">
                  <c:v>-0.39582920000000044</c:v>
                </c:pt>
                <c:pt idx="3313">
                  <c:v>-0.39572540000000023</c:v>
                </c:pt>
                <c:pt idx="3314">
                  <c:v>-0.39562180000000036</c:v>
                </c:pt>
                <c:pt idx="3315">
                  <c:v>-0.39551840000000044</c:v>
                </c:pt>
                <c:pt idx="3316">
                  <c:v>-0.39541500000000035</c:v>
                </c:pt>
                <c:pt idx="3317">
                  <c:v>-0.39531180000000044</c:v>
                </c:pt>
                <c:pt idx="3318">
                  <c:v>-0.39520880000000042</c:v>
                </c:pt>
                <c:pt idx="3319">
                  <c:v>-0.39510590000000023</c:v>
                </c:pt>
                <c:pt idx="3320">
                  <c:v>-0.39500310000000022</c:v>
                </c:pt>
                <c:pt idx="3321">
                  <c:v>-0.39490050000000043</c:v>
                </c:pt>
                <c:pt idx="3322">
                  <c:v>-0.3947980000000002</c:v>
                </c:pt>
                <c:pt idx="3323">
                  <c:v>-0.3946956000000002</c:v>
                </c:pt>
                <c:pt idx="3324">
                  <c:v>-0.39459340000000021</c:v>
                </c:pt>
                <c:pt idx="3325">
                  <c:v>-0.39449130000000027</c:v>
                </c:pt>
                <c:pt idx="3326">
                  <c:v>-0.39438930000000044</c:v>
                </c:pt>
                <c:pt idx="3327">
                  <c:v>-0.39428750000000024</c:v>
                </c:pt>
                <c:pt idx="3328">
                  <c:v>-0.39418590000000037</c:v>
                </c:pt>
                <c:pt idx="3329">
                  <c:v>-0.39408430000000044</c:v>
                </c:pt>
                <c:pt idx="3330">
                  <c:v>-0.39398290000000052</c:v>
                </c:pt>
                <c:pt idx="3331">
                  <c:v>-0.39388170000000045</c:v>
                </c:pt>
                <c:pt idx="3332">
                  <c:v>-0.39378060000000037</c:v>
                </c:pt>
                <c:pt idx="3333">
                  <c:v>-0.39367960000000035</c:v>
                </c:pt>
                <c:pt idx="3334">
                  <c:v>-0.39357880000000051</c:v>
                </c:pt>
                <c:pt idx="3335">
                  <c:v>-0.39347810000000044</c:v>
                </c:pt>
                <c:pt idx="3336">
                  <c:v>-0.39337750000000044</c:v>
                </c:pt>
                <c:pt idx="3337">
                  <c:v>-0.39327710000000027</c:v>
                </c:pt>
                <c:pt idx="3338">
                  <c:v>-0.39317680000000044</c:v>
                </c:pt>
                <c:pt idx="3339">
                  <c:v>-0.39307670000000045</c:v>
                </c:pt>
                <c:pt idx="3340">
                  <c:v>-0.39297670000000051</c:v>
                </c:pt>
                <c:pt idx="3341">
                  <c:v>-0.39287680000000058</c:v>
                </c:pt>
                <c:pt idx="3342">
                  <c:v>-0.39277710000000027</c:v>
                </c:pt>
                <c:pt idx="3343">
                  <c:v>-0.39267750000000023</c:v>
                </c:pt>
                <c:pt idx="3344">
                  <c:v>-0.39257810000000043</c:v>
                </c:pt>
                <c:pt idx="3345">
                  <c:v>-0.39247880000000057</c:v>
                </c:pt>
                <c:pt idx="3346">
                  <c:v>-0.39237970000000044</c:v>
                </c:pt>
                <c:pt idx="3347">
                  <c:v>-0.39228060000000037</c:v>
                </c:pt>
                <c:pt idx="3348">
                  <c:v>-0.39218180000000036</c:v>
                </c:pt>
                <c:pt idx="3349">
                  <c:v>-0.39208300000000035</c:v>
                </c:pt>
                <c:pt idx="3350">
                  <c:v>-0.39198440000000051</c:v>
                </c:pt>
                <c:pt idx="3351">
                  <c:v>-0.39188600000000051</c:v>
                </c:pt>
                <c:pt idx="3352">
                  <c:v>-0.39178770000000035</c:v>
                </c:pt>
                <c:pt idx="3353">
                  <c:v>-0.39168950000000036</c:v>
                </c:pt>
                <c:pt idx="3354">
                  <c:v>-0.3915915000000002</c:v>
                </c:pt>
                <c:pt idx="3355">
                  <c:v>-0.39149360000000022</c:v>
                </c:pt>
                <c:pt idx="3356">
                  <c:v>-0.39139580000000035</c:v>
                </c:pt>
                <c:pt idx="3357">
                  <c:v>-0.39129820000000021</c:v>
                </c:pt>
                <c:pt idx="3358">
                  <c:v>-0.39120080000000035</c:v>
                </c:pt>
                <c:pt idx="3359">
                  <c:v>-0.39110340000000027</c:v>
                </c:pt>
                <c:pt idx="3360">
                  <c:v>-0.39100630000000036</c:v>
                </c:pt>
                <c:pt idx="3361">
                  <c:v>-0.39090920000000023</c:v>
                </c:pt>
                <c:pt idx="3362">
                  <c:v>-0.39081230000000045</c:v>
                </c:pt>
                <c:pt idx="3363">
                  <c:v>-0.39071560000000022</c:v>
                </c:pt>
                <c:pt idx="3364">
                  <c:v>-0.39061890000000044</c:v>
                </c:pt>
                <c:pt idx="3365">
                  <c:v>-0.39052250000000044</c:v>
                </c:pt>
                <c:pt idx="3366">
                  <c:v>-0.39042610000000044</c:v>
                </c:pt>
                <c:pt idx="3367">
                  <c:v>-0.39033000000000023</c:v>
                </c:pt>
                <c:pt idx="3368">
                  <c:v>-0.39023390000000002</c:v>
                </c:pt>
                <c:pt idx="3369">
                  <c:v>-0.39013800000000021</c:v>
                </c:pt>
                <c:pt idx="3370">
                  <c:v>-0.39004220000000023</c:v>
                </c:pt>
                <c:pt idx="3371">
                  <c:v>-0.38994660000000037</c:v>
                </c:pt>
                <c:pt idx="3372">
                  <c:v>-0.38985110000000023</c:v>
                </c:pt>
                <c:pt idx="3373">
                  <c:v>-0.38975580000000026</c:v>
                </c:pt>
                <c:pt idx="3374">
                  <c:v>-0.38966060000000036</c:v>
                </c:pt>
                <c:pt idx="3375">
                  <c:v>-0.38956560000000023</c:v>
                </c:pt>
                <c:pt idx="3376">
                  <c:v>-0.3894707000000005</c:v>
                </c:pt>
                <c:pt idx="3377">
                  <c:v>-0.38937590000000044</c:v>
                </c:pt>
                <c:pt idx="3378">
                  <c:v>-0.38928130000000022</c:v>
                </c:pt>
                <c:pt idx="3379">
                  <c:v>-0.38918680000000044</c:v>
                </c:pt>
                <c:pt idx="3380">
                  <c:v>-0.38909250000000023</c:v>
                </c:pt>
                <c:pt idx="3381">
                  <c:v>-0.38899830000000035</c:v>
                </c:pt>
                <c:pt idx="3382">
                  <c:v>-0.38890420000000037</c:v>
                </c:pt>
                <c:pt idx="3383">
                  <c:v>-0.38881030000000044</c:v>
                </c:pt>
                <c:pt idx="3384">
                  <c:v>-0.38871650000000035</c:v>
                </c:pt>
                <c:pt idx="3385">
                  <c:v>-0.38862290000000044</c:v>
                </c:pt>
                <c:pt idx="3386">
                  <c:v>-0.38852940000000036</c:v>
                </c:pt>
                <c:pt idx="3387">
                  <c:v>-0.38843610000000023</c:v>
                </c:pt>
                <c:pt idx="3388">
                  <c:v>-0.38834290000000043</c:v>
                </c:pt>
                <c:pt idx="3389">
                  <c:v>-0.3882499000000002</c:v>
                </c:pt>
                <c:pt idx="3390">
                  <c:v>-0.38815700000000025</c:v>
                </c:pt>
                <c:pt idx="3391">
                  <c:v>-0.38806420000000041</c:v>
                </c:pt>
                <c:pt idx="3392">
                  <c:v>-0.38797160000000042</c:v>
                </c:pt>
                <c:pt idx="3393">
                  <c:v>-0.38787910000000037</c:v>
                </c:pt>
                <c:pt idx="3394">
                  <c:v>-0.38778680000000043</c:v>
                </c:pt>
                <c:pt idx="3395">
                  <c:v>-0.38769460000000022</c:v>
                </c:pt>
                <c:pt idx="3396">
                  <c:v>-0.38760260000000035</c:v>
                </c:pt>
                <c:pt idx="3397">
                  <c:v>-0.38751070000000043</c:v>
                </c:pt>
                <c:pt idx="3398">
                  <c:v>-0.38741890000000051</c:v>
                </c:pt>
                <c:pt idx="3399">
                  <c:v>-0.38732730000000043</c:v>
                </c:pt>
                <c:pt idx="3400">
                  <c:v>-0.38723580000000002</c:v>
                </c:pt>
                <c:pt idx="3401">
                  <c:v>-0.38714450000000022</c:v>
                </c:pt>
                <c:pt idx="3402">
                  <c:v>-0.38705330000000027</c:v>
                </c:pt>
                <c:pt idx="3403">
                  <c:v>-0.38696230000000037</c:v>
                </c:pt>
                <c:pt idx="3404">
                  <c:v>-0.38687140000000036</c:v>
                </c:pt>
                <c:pt idx="3405">
                  <c:v>-0.38678070000000037</c:v>
                </c:pt>
                <c:pt idx="3406">
                  <c:v>-0.3866901000000002</c:v>
                </c:pt>
                <c:pt idx="3407">
                  <c:v>-0.38659960000000027</c:v>
                </c:pt>
                <c:pt idx="3408">
                  <c:v>-0.38650930000000022</c:v>
                </c:pt>
                <c:pt idx="3409">
                  <c:v>-0.38641910000000035</c:v>
                </c:pt>
                <c:pt idx="3410">
                  <c:v>-0.38632910000000037</c:v>
                </c:pt>
                <c:pt idx="3411">
                  <c:v>-0.3862392</c:v>
                </c:pt>
                <c:pt idx="3412">
                  <c:v>-0.3861495000000002</c:v>
                </c:pt>
                <c:pt idx="3413">
                  <c:v>-0.38605990000000023</c:v>
                </c:pt>
                <c:pt idx="3414">
                  <c:v>-0.38597050000000044</c:v>
                </c:pt>
                <c:pt idx="3415">
                  <c:v>-0.38588120000000037</c:v>
                </c:pt>
                <c:pt idx="3416">
                  <c:v>-0.38579200000000002</c:v>
                </c:pt>
                <c:pt idx="3417">
                  <c:v>-0.38570300000000002</c:v>
                </c:pt>
                <c:pt idx="3418">
                  <c:v>-0.38561410000000035</c:v>
                </c:pt>
                <c:pt idx="3419">
                  <c:v>-0.38552540000000035</c:v>
                </c:pt>
                <c:pt idx="3420">
                  <c:v>-0.38543680000000036</c:v>
                </c:pt>
                <c:pt idx="3421">
                  <c:v>-0.38534840000000037</c:v>
                </c:pt>
                <c:pt idx="3422">
                  <c:v>-0.38526010000000027</c:v>
                </c:pt>
                <c:pt idx="3423">
                  <c:v>-0.38517200000000035</c:v>
                </c:pt>
                <c:pt idx="3424">
                  <c:v>-0.38508400000000037</c:v>
                </c:pt>
                <c:pt idx="3425">
                  <c:v>-0.38499610000000023</c:v>
                </c:pt>
                <c:pt idx="3426">
                  <c:v>-0.38490840000000037</c:v>
                </c:pt>
                <c:pt idx="3427">
                  <c:v>-0.38482080000000052</c:v>
                </c:pt>
                <c:pt idx="3428">
                  <c:v>-0.3847334</c:v>
                </c:pt>
                <c:pt idx="3429">
                  <c:v>-0.38464610000000027</c:v>
                </c:pt>
                <c:pt idx="3430">
                  <c:v>-0.38455900000000026</c:v>
                </c:pt>
                <c:pt idx="3431">
                  <c:v>-0.38447200000000037</c:v>
                </c:pt>
                <c:pt idx="3432">
                  <c:v>-0.38438520000000037</c:v>
                </c:pt>
                <c:pt idx="3433">
                  <c:v>-0.38429850000000026</c:v>
                </c:pt>
                <c:pt idx="3434">
                  <c:v>-0.38421190000000022</c:v>
                </c:pt>
                <c:pt idx="3435">
                  <c:v>-0.38412550000000023</c:v>
                </c:pt>
                <c:pt idx="3436">
                  <c:v>-0.38403920000000002</c:v>
                </c:pt>
                <c:pt idx="3437">
                  <c:v>-0.38395310000000027</c:v>
                </c:pt>
                <c:pt idx="3438">
                  <c:v>-0.38386720000000035</c:v>
                </c:pt>
                <c:pt idx="3439">
                  <c:v>-0.38378130000000027</c:v>
                </c:pt>
                <c:pt idx="3440">
                  <c:v>-0.38369560000000008</c:v>
                </c:pt>
                <c:pt idx="3441">
                  <c:v>-0.38361010000000023</c:v>
                </c:pt>
                <c:pt idx="3442">
                  <c:v>-0.38352470000000044</c:v>
                </c:pt>
                <c:pt idx="3443">
                  <c:v>-0.38343940000000026</c:v>
                </c:pt>
                <c:pt idx="3444">
                  <c:v>-0.38335430000000037</c:v>
                </c:pt>
                <c:pt idx="3445">
                  <c:v>-0.3832694000000002</c:v>
                </c:pt>
                <c:pt idx="3446">
                  <c:v>-0.38318460000000043</c:v>
                </c:pt>
                <c:pt idx="3447">
                  <c:v>-0.38309990000000027</c:v>
                </c:pt>
                <c:pt idx="3448">
                  <c:v>-0.38301540000000023</c:v>
                </c:pt>
                <c:pt idx="3449">
                  <c:v>-0.38293100000000002</c:v>
                </c:pt>
                <c:pt idx="3450">
                  <c:v>-0.38284670000000037</c:v>
                </c:pt>
                <c:pt idx="3451">
                  <c:v>-0.38276260000000023</c:v>
                </c:pt>
                <c:pt idx="3452">
                  <c:v>-0.38267870000000037</c:v>
                </c:pt>
                <c:pt idx="3453">
                  <c:v>-0.38259490000000035</c:v>
                </c:pt>
                <c:pt idx="3454">
                  <c:v>-0.38251120000000022</c:v>
                </c:pt>
                <c:pt idx="3455">
                  <c:v>-0.38242770000000037</c:v>
                </c:pt>
                <c:pt idx="3456">
                  <c:v>-0.38234430000000041</c:v>
                </c:pt>
                <c:pt idx="3457">
                  <c:v>-0.38226110000000002</c:v>
                </c:pt>
                <c:pt idx="3458">
                  <c:v>-0.38217800000000035</c:v>
                </c:pt>
                <c:pt idx="3459">
                  <c:v>-0.38209510000000002</c:v>
                </c:pt>
                <c:pt idx="3460">
                  <c:v>-0.38201230000000042</c:v>
                </c:pt>
                <c:pt idx="3461">
                  <c:v>-0.38192960000000037</c:v>
                </c:pt>
                <c:pt idx="3462">
                  <c:v>-0.38184710000000027</c:v>
                </c:pt>
                <c:pt idx="3463">
                  <c:v>-0.38176470000000023</c:v>
                </c:pt>
                <c:pt idx="3464">
                  <c:v>-0.38168250000000037</c:v>
                </c:pt>
                <c:pt idx="3465">
                  <c:v>-0.38160040000000023</c:v>
                </c:pt>
                <c:pt idx="3466">
                  <c:v>-0.38151850000000037</c:v>
                </c:pt>
                <c:pt idx="3467">
                  <c:v>-0.38143670000000035</c:v>
                </c:pt>
                <c:pt idx="3468">
                  <c:v>-0.38135510000000022</c:v>
                </c:pt>
                <c:pt idx="3469">
                  <c:v>-0.38127360000000027</c:v>
                </c:pt>
                <c:pt idx="3470">
                  <c:v>-0.3811922000000002</c:v>
                </c:pt>
                <c:pt idx="3471">
                  <c:v>-0.38111100000000026</c:v>
                </c:pt>
                <c:pt idx="3472">
                  <c:v>-0.38102990000000037</c:v>
                </c:pt>
                <c:pt idx="3473">
                  <c:v>-0.38094900000000026</c:v>
                </c:pt>
                <c:pt idx="3474">
                  <c:v>-0.38086820000000043</c:v>
                </c:pt>
                <c:pt idx="3475">
                  <c:v>-0.38078760000000023</c:v>
                </c:pt>
                <c:pt idx="3476">
                  <c:v>-0.38070710000000002</c:v>
                </c:pt>
                <c:pt idx="3477">
                  <c:v>-0.38062670000000037</c:v>
                </c:pt>
                <c:pt idx="3478">
                  <c:v>-0.38054650000000023</c:v>
                </c:pt>
                <c:pt idx="3479">
                  <c:v>-0.38046640000000037</c:v>
                </c:pt>
                <c:pt idx="3480">
                  <c:v>-0.38038650000000057</c:v>
                </c:pt>
                <c:pt idx="3481">
                  <c:v>-0.38030670000000044</c:v>
                </c:pt>
                <c:pt idx="3482">
                  <c:v>-0.38022710000000021</c:v>
                </c:pt>
                <c:pt idx="3483">
                  <c:v>-0.3801476000000002</c:v>
                </c:pt>
                <c:pt idx="3484">
                  <c:v>-0.38006820000000036</c:v>
                </c:pt>
                <c:pt idx="3485">
                  <c:v>-0.37998900000000035</c:v>
                </c:pt>
                <c:pt idx="3486">
                  <c:v>-0.37990990000000036</c:v>
                </c:pt>
                <c:pt idx="3487">
                  <c:v>-0.37983100000000025</c:v>
                </c:pt>
                <c:pt idx="3488">
                  <c:v>-0.37975220000000021</c:v>
                </c:pt>
                <c:pt idx="3489">
                  <c:v>-0.37967350000000022</c:v>
                </c:pt>
                <c:pt idx="3490">
                  <c:v>-0.37959500000000002</c:v>
                </c:pt>
                <c:pt idx="3491">
                  <c:v>-0.37951670000000037</c:v>
                </c:pt>
                <c:pt idx="3492">
                  <c:v>-0.37943840000000023</c:v>
                </c:pt>
                <c:pt idx="3493">
                  <c:v>-0.37936030000000037</c:v>
                </c:pt>
                <c:pt idx="3494">
                  <c:v>-0.37928240000000035</c:v>
                </c:pt>
                <c:pt idx="3495">
                  <c:v>-0.37920460000000022</c:v>
                </c:pt>
                <c:pt idx="3496">
                  <c:v>-0.37912690000000043</c:v>
                </c:pt>
                <c:pt idx="3497">
                  <c:v>-0.3790494000000002</c:v>
                </c:pt>
                <c:pt idx="3498">
                  <c:v>-0.37897200000000036</c:v>
                </c:pt>
                <c:pt idx="3499">
                  <c:v>-0.37889480000000036</c:v>
                </c:pt>
                <c:pt idx="3500">
                  <c:v>-0.37881770000000037</c:v>
                </c:pt>
                <c:pt idx="3501">
                  <c:v>-0.37874070000000026</c:v>
                </c:pt>
                <c:pt idx="3502">
                  <c:v>-0.37866390000000022</c:v>
                </c:pt>
                <c:pt idx="3503">
                  <c:v>-0.37858720000000023</c:v>
                </c:pt>
                <c:pt idx="3504">
                  <c:v>-0.37851070000000037</c:v>
                </c:pt>
                <c:pt idx="3505">
                  <c:v>-0.37843430000000022</c:v>
                </c:pt>
                <c:pt idx="3506">
                  <c:v>-0.37835800000000042</c:v>
                </c:pt>
                <c:pt idx="3507">
                  <c:v>-0.37828190000000023</c:v>
                </c:pt>
                <c:pt idx="3508">
                  <c:v>-0.37820590000000021</c:v>
                </c:pt>
                <c:pt idx="3509">
                  <c:v>-0.37813000000000002</c:v>
                </c:pt>
                <c:pt idx="3510">
                  <c:v>-0.37805430000000023</c:v>
                </c:pt>
                <c:pt idx="3511">
                  <c:v>-0.3779788000000005</c:v>
                </c:pt>
                <c:pt idx="3512">
                  <c:v>-0.37790330000000022</c:v>
                </c:pt>
                <c:pt idx="3513">
                  <c:v>-0.37782800000000044</c:v>
                </c:pt>
                <c:pt idx="3514">
                  <c:v>-0.37775290000000022</c:v>
                </c:pt>
                <c:pt idx="3515">
                  <c:v>-0.37767790000000023</c:v>
                </c:pt>
                <c:pt idx="3516">
                  <c:v>-0.37760300000000002</c:v>
                </c:pt>
                <c:pt idx="3517">
                  <c:v>-0.37752820000000037</c:v>
                </c:pt>
                <c:pt idx="3518">
                  <c:v>-0.37745360000000022</c:v>
                </c:pt>
                <c:pt idx="3519">
                  <c:v>-0.37737920000000041</c:v>
                </c:pt>
                <c:pt idx="3520">
                  <c:v>-0.37730480000000044</c:v>
                </c:pt>
                <c:pt idx="3521">
                  <c:v>-0.37723060000000008</c:v>
                </c:pt>
                <c:pt idx="3522">
                  <c:v>-0.37715660000000023</c:v>
                </c:pt>
                <c:pt idx="3523">
                  <c:v>-0.37708260000000043</c:v>
                </c:pt>
                <c:pt idx="3524">
                  <c:v>-0.37700880000000037</c:v>
                </c:pt>
                <c:pt idx="3525">
                  <c:v>-0.37693520000000008</c:v>
                </c:pt>
                <c:pt idx="3526">
                  <c:v>-0.37686170000000035</c:v>
                </c:pt>
                <c:pt idx="3527">
                  <c:v>-0.37678830000000035</c:v>
                </c:pt>
                <c:pt idx="3528">
                  <c:v>-0.37671500000000002</c:v>
                </c:pt>
                <c:pt idx="3529">
                  <c:v>-0.37664190000000008</c:v>
                </c:pt>
                <c:pt idx="3530">
                  <c:v>-0.37656890000000037</c:v>
                </c:pt>
                <c:pt idx="3531">
                  <c:v>-0.37649610000000022</c:v>
                </c:pt>
                <c:pt idx="3532">
                  <c:v>-0.37642340000000035</c:v>
                </c:pt>
                <c:pt idx="3533">
                  <c:v>-0.37635080000000043</c:v>
                </c:pt>
                <c:pt idx="3534">
                  <c:v>-0.37627840000000023</c:v>
                </c:pt>
                <c:pt idx="3535">
                  <c:v>-0.37620600000000021</c:v>
                </c:pt>
                <c:pt idx="3536">
                  <c:v>-0.37613390000000002</c:v>
                </c:pt>
                <c:pt idx="3537">
                  <c:v>-0.37606180000000022</c:v>
                </c:pt>
                <c:pt idx="3538">
                  <c:v>-0.37598990000000043</c:v>
                </c:pt>
                <c:pt idx="3539">
                  <c:v>-0.37591810000000037</c:v>
                </c:pt>
                <c:pt idx="3540">
                  <c:v>-0.37584650000000036</c:v>
                </c:pt>
                <c:pt idx="3541">
                  <c:v>-0.37577500000000008</c:v>
                </c:pt>
                <c:pt idx="3542">
                  <c:v>-0.37570360000000008</c:v>
                </c:pt>
                <c:pt idx="3543">
                  <c:v>-0.3756323000000002</c:v>
                </c:pt>
                <c:pt idx="3544">
                  <c:v>-0.37556120000000021</c:v>
                </c:pt>
                <c:pt idx="3545">
                  <c:v>-0.37549020000000022</c:v>
                </c:pt>
                <c:pt idx="3546">
                  <c:v>-0.37541940000000035</c:v>
                </c:pt>
                <c:pt idx="3547">
                  <c:v>-0.37534860000000037</c:v>
                </c:pt>
                <c:pt idx="3548">
                  <c:v>-0.37527800000000022</c:v>
                </c:pt>
                <c:pt idx="3549">
                  <c:v>-0.3752076000000002</c:v>
                </c:pt>
                <c:pt idx="3550">
                  <c:v>-0.3751372</c:v>
                </c:pt>
                <c:pt idx="3551">
                  <c:v>-0.37506700000000026</c:v>
                </c:pt>
                <c:pt idx="3552">
                  <c:v>-0.37499690000000035</c:v>
                </c:pt>
                <c:pt idx="3553">
                  <c:v>-0.37492700000000023</c:v>
                </c:pt>
                <c:pt idx="3554">
                  <c:v>-0.37485720000000022</c:v>
                </c:pt>
                <c:pt idx="3555">
                  <c:v>-0.37478750000000022</c:v>
                </c:pt>
                <c:pt idx="3556">
                  <c:v>-0.37471790000000027</c:v>
                </c:pt>
                <c:pt idx="3557">
                  <c:v>-0.37464850000000022</c:v>
                </c:pt>
                <c:pt idx="3558">
                  <c:v>-0.37457920000000022</c:v>
                </c:pt>
                <c:pt idx="3559">
                  <c:v>-0.37451000000000023</c:v>
                </c:pt>
                <c:pt idx="3560">
                  <c:v>-0.37444090000000035</c:v>
                </c:pt>
                <c:pt idx="3561">
                  <c:v>-0.37437200000000037</c:v>
                </c:pt>
                <c:pt idx="3562">
                  <c:v>-0.37430320000000022</c:v>
                </c:pt>
                <c:pt idx="3563">
                  <c:v>-0.37423460000000008</c:v>
                </c:pt>
                <c:pt idx="3564">
                  <c:v>-0.37416600000000022</c:v>
                </c:pt>
                <c:pt idx="3565">
                  <c:v>-0.3740976000000002</c:v>
                </c:pt>
                <c:pt idx="3566">
                  <c:v>-0.37402930000000023</c:v>
                </c:pt>
                <c:pt idx="3567">
                  <c:v>-0.37396110000000027</c:v>
                </c:pt>
                <c:pt idx="3568">
                  <c:v>-0.3738931000000002</c:v>
                </c:pt>
                <c:pt idx="3569">
                  <c:v>-0.37382520000000036</c:v>
                </c:pt>
                <c:pt idx="3570">
                  <c:v>-0.37375740000000002</c:v>
                </c:pt>
                <c:pt idx="3571">
                  <c:v>-0.37368970000000024</c:v>
                </c:pt>
                <c:pt idx="3572">
                  <c:v>-0.37362220000000035</c:v>
                </c:pt>
                <c:pt idx="3573">
                  <c:v>-0.37355480000000035</c:v>
                </c:pt>
                <c:pt idx="3574">
                  <c:v>-0.37348750000000036</c:v>
                </c:pt>
                <c:pt idx="3575">
                  <c:v>-0.37342030000000037</c:v>
                </c:pt>
                <c:pt idx="3576">
                  <c:v>-0.37335320000000022</c:v>
                </c:pt>
                <c:pt idx="3577">
                  <c:v>-0.37328630000000035</c:v>
                </c:pt>
                <c:pt idx="3578">
                  <c:v>-0.3732195000000002</c:v>
                </c:pt>
                <c:pt idx="3579">
                  <c:v>-0.37315280000000023</c:v>
                </c:pt>
                <c:pt idx="3580">
                  <c:v>-0.37308630000000037</c:v>
                </c:pt>
                <c:pt idx="3581">
                  <c:v>-0.37301990000000035</c:v>
                </c:pt>
                <c:pt idx="3582">
                  <c:v>-0.37295350000000027</c:v>
                </c:pt>
                <c:pt idx="3583">
                  <c:v>-0.37288730000000037</c:v>
                </c:pt>
                <c:pt idx="3584">
                  <c:v>-0.37282130000000036</c:v>
                </c:pt>
                <c:pt idx="3585">
                  <c:v>-0.37275530000000001</c:v>
                </c:pt>
                <c:pt idx="3586">
                  <c:v>-0.37268950000000023</c:v>
                </c:pt>
                <c:pt idx="3587">
                  <c:v>-0.37262380000000023</c:v>
                </c:pt>
                <c:pt idx="3588">
                  <c:v>-0.37255820000000023</c:v>
                </c:pt>
                <c:pt idx="3589">
                  <c:v>-0.37249270000000023</c:v>
                </c:pt>
                <c:pt idx="3590">
                  <c:v>-0.37242740000000035</c:v>
                </c:pt>
                <c:pt idx="3591">
                  <c:v>-0.37236220000000037</c:v>
                </c:pt>
                <c:pt idx="3592">
                  <c:v>-0.37229710000000005</c:v>
                </c:pt>
                <c:pt idx="3593">
                  <c:v>-0.37223210000000001</c:v>
                </c:pt>
                <c:pt idx="3594">
                  <c:v>-0.3721672000000002</c:v>
                </c:pt>
                <c:pt idx="3595">
                  <c:v>-0.37210240000000022</c:v>
                </c:pt>
                <c:pt idx="3596">
                  <c:v>-0.3720378000000002</c:v>
                </c:pt>
                <c:pt idx="3597">
                  <c:v>-0.37197330000000023</c:v>
                </c:pt>
                <c:pt idx="3598">
                  <c:v>-0.37190890000000043</c:v>
                </c:pt>
                <c:pt idx="3599">
                  <c:v>-0.37184460000000041</c:v>
                </c:pt>
                <c:pt idx="3600">
                  <c:v>-0.37178040000000023</c:v>
                </c:pt>
                <c:pt idx="3601">
                  <c:v>-0.37171640000000022</c:v>
                </c:pt>
                <c:pt idx="3602">
                  <c:v>-0.37165250000000022</c:v>
                </c:pt>
                <c:pt idx="3603">
                  <c:v>-0.37158870000000044</c:v>
                </c:pt>
                <c:pt idx="3604">
                  <c:v>-0.37152500000000033</c:v>
                </c:pt>
                <c:pt idx="3605">
                  <c:v>-0.37146140000000022</c:v>
                </c:pt>
                <c:pt idx="3606">
                  <c:v>-0.37139790000000023</c:v>
                </c:pt>
                <c:pt idx="3607">
                  <c:v>-0.37133460000000035</c:v>
                </c:pt>
                <c:pt idx="3608">
                  <c:v>-0.37127130000000008</c:v>
                </c:pt>
                <c:pt idx="3609">
                  <c:v>-0.37120820000000027</c:v>
                </c:pt>
                <c:pt idx="3610">
                  <c:v>-0.37114520000000001</c:v>
                </c:pt>
                <c:pt idx="3611">
                  <c:v>-0.37108230000000036</c:v>
                </c:pt>
                <c:pt idx="3612">
                  <c:v>-0.37101950000000022</c:v>
                </c:pt>
                <c:pt idx="3613">
                  <c:v>-0.37095690000000037</c:v>
                </c:pt>
                <c:pt idx="3614">
                  <c:v>-0.37089430000000023</c:v>
                </c:pt>
                <c:pt idx="3615">
                  <c:v>-0.37083190000000027</c:v>
                </c:pt>
                <c:pt idx="3616">
                  <c:v>-0.3707695000000002</c:v>
                </c:pt>
                <c:pt idx="3617">
                  <c:v>-0.37070730000000002</c:v>
                </c:pt>
                <c:pt idx="3618">
                  <c:v>-0.37064520000000001</c:v>
                </c:pt>
                <c:pt idx="3619">
                  <c:v>-0.37058330000000023</c:v>
                </c:pt>
                <c:pt idx="3620">
                  <c:v>-0.37052140000000022</c:v>
                </c:pt>
                <c:pt idx="3621">
                  <c:v>-0.37045960000000022</c:v>
                </c:pt>
                <c:pt idx="3622">
                  <c:v>-0.37039800000000023</c:v>
                </c:pt>
                <c:pt idx="3623">
                  <c:v>-0.37033640000000023</c:v>
                </c:pt>
                <c:pt idx="3624">
                  <c:v>-0.37027500000000002</c:v>
                </c:pt>
                <c:pt idx="3625">
                  <c:v>-0.3702137000000002</c:v>
                </c:pt>
                <c:pt idx="3626">
                  <c:v>-0.37015250000000022</c:v>
                </c:pt>
                <c:pt idx="3627">
                  <c:v>-0.37009140000000001</c:v>
                </c:pt>
                <c:pt idx="3628">
                  <c:v>-0.3700304000000002</c:v>
                </c:pt>
                <c:pt idx="3629">
                  <c:v>-0.36996950000000023</c:v>
                </c:pt>
                <c:pt idx="3630">
                  <c:v>-0.36990880000000037</c:v>
                </c:pt>
                <c:pt idx="3631">
                  <c:v>-0.36984810000000023</c:v>
                </c:pt>
                <c:pt idx="3632">
                  <c:v>-0.36978760000000027</c:v>
                </c:pt>
                <c:pt idx="3633">
                  <c:v>-0.3697272000000002</c:v>
                </c:pt>
                <c:pt idx="3634">
                  <c:v>-0.36966680000000035</c:v>
                </c:pt>
                <c:pt idx="3635">
                  <c:v>-0.36960660000000023</c:v>
                </c:pt>
                <c:pt idx="3636">
                  <c:v>-0.36954650000000022</c:v>
                </c:pt>
                <c:pt idx="3637">
                  <c:v>-0.36948650000000044</c:v>
                </c:pt>
                <c:pt idx="3638">
                  <c:v>-0.36942660000000044</c:v>
                </c:pt>
                <c:pt idx="3639">
                  <c:v>-0.36936680000000044</c:v>
                </c:pt>
                <c:pt idx="3640">
                  <c:v>-0.36930720000000022</c:v>
                </c:pt>
                <c:pt idx="3641">
                  <c:v>-0.36924760000000001</c:v>
                </c:pt>
                <c:pt idx="3642">
                  <c:v>-0.36918820000000035</c:v>
                </c:pt>
                <c:pt idx="3643">
                  <c:v>-0.36912880000000037</c:v>
                </c:pt>
                <c:pt idx="3644">
                  <c:v>-0.36906960000000022</c:v>
                </c:pt>
                <c:pt idx="3645">
                  <c:v>-0.36901040000000035</c:v>
                </c:pt>
                <c:pt idx="3646">
                  <c:v>-0.36895140000000021</c:v>
                </c:pt>
                <c:pt idx="3647">
                  <c:v>-0.36889250000000023</c:v>
                </c:pt>
                <c:pt idx="3648">
                  <c:v>-0.36883370000000026</c:v>
                </c:pt>
                <c:pt idx="3649">
                  <c:v>-0.36877500000000002</c:v>
                </c:pt>
                <c:pt idx="3650">
                  <c:v>-0.36871640000000022</c:v>
                </c:pt>
                <c:pt idx="3651">
                  <c:v>-0.3686579000000002</c:v>
                </c:pt>
                <c:pt idx="3652">
                  <c:v>-0.36859950000000002</c:v>
                </c:pt>
                <c:pt idx="3653">
                  <c:v>-0.36854120000000001</c:v>
                </c:pt>
                <c:pt idx="3654">
                  <c:v>-0.36848300000000023</c:v>
                </c:pt>
                <c:pt idx="3655">
                  <c:v>-0.36842500000000022</c:v>
                </c:pt>
                <c:pt idx="3656">
                  <c:v>-0.36836700000000022</c:v>
                </c:pt>
                <c:pt idx="3657">
                  <c:v>-0.36830910000000022</c:v>
                </c:pt>
                <c:pt idx="3658">
                  <c:v>-0.36825140000000001</c:v>
                </c:pt>
                <c:pt idx="3659">
                  <c:v>-0.36819370000000001</c:v>
                </c:pt>
                <c:pt idx="3660">
                  <c:v>-0.36813620000000002</c:v>
                </c:pt>
                <c:pt idx="3661">
                  <c:v>-0.36807880000000037</c:v>
                </c:pt>
                <c:pt idx="3662">
                  <c:v>-0.36802140000000022</c:v>
                </c:pt>
                <c:pt idx="3663">
                  <c:v>-0.36796420000000035</c:v>
                </c:pt>
                <c:pt idx="3664">
                  <c:v>-0.36790710000000026</c:v>
                </c:pt>
                <c:pt idx="3665">
                  <c:v>-0.36785000000000023</c:v>
                </c:pt>
                <c:pt idx="3666">
                  <c:v>-0.36779309999999998</c:v>
                </c:pt>
                <c:pt idx="3667">
                  <c:v>-0.36773630000000002</c:v>
                </c:pt>
                <c:pt idx="3668">
                  <c:v>-0.36767960000000022</c:v>
                </c:pt>
                <c:pt idx="3669">
                  <c:v>-0.36762300000000026</c:v>
                </c:pt>
                <c:pt idx="3670">
                  <c:v>-0.36756650000000035</c:v>
                </c:pt>
                <c:pt idx="3671">
                  <c:v>-0.36751010000000023</c:v>
                </c:pt>
                <c:pt idx="3672">
                  <c:v>-0.36745380000000022</c:v>
                </c:pt>
                <c:pt idx="3673">
                  <c:v>-0.36739760000000027</c:v>
                </c:pt>
                <c:pt idx="3674">
                  <c:v>-0.36734150000000027</c:v>
                </c:pt>
                <c:pt idx="3675">
                  <c:v>-0.36728550000000026</c:v>
                </c:pt>
                <c:pt idx="3676">
                  <c:v>-0.36722960000000027</c:v>
                </c:pt>
                <c:pt idx="3677">
                  <c:v>-0.36717380000000027</c:v>
                </c:pt>
                <c:pt idx="3678">
                  <c:v>-0.36711810000000022</c:v>
                </c:pt>
                <c:pt idx="3679">
                  <c:v>-0.36706250000000024</c:v>
                </c:pt>
                <c:pt idx="3680">
                  <c:v>-0.3670071000000002</c:v>
                </c:pt>
                <c:pt idx="3681">
                  <c:v>-0.36695170000000027</c:v>
                </c:pt>
                <c:pt idx="3682">
                  <c:v>-0.36689640000000023</c:v>
                </c:pt>
                <c:pt idx="3683">
                  <c:v>-0.3668412000000002</c:v>
                </c:pt>
                <c:pt idx="3684">
                  <c:v>-0.36678610000000023</c:v>
                </c:pt>
                <c:pt idx="3685">
                  <c:v>-0.36673119999999998</c:v>
                </c:pt>
                <c:pt idx="3686">
                  <c:v>-0.36667630000000023</c:v>
                </c:pt>
                <c:pt idx="3687">
                  <c:v>-0.36662150000000027</c:v>
                </c:pt>
                <c:pt idx="3688">
                  <c:v>-0.36656690000000036</c:v>
                </c:pt>
                <c:pt idx="3689">
                  <c:v>-0.36651230000000024</c:v>
                </c:pt>
                <c:pt idx="3690">
                  <c:v>-0.36645780000000022</c:v>
                </c:pt>
                <c:pt idx="3691">
                  <c:v>-0.36640350000000027</c:v>
                </c:pt>
                <c:pt idx="3692">
                  <c:v>-0.36634920000000026</c:v>
                </c:pt>
                <c:pt idx="3693">
                  <c:v>-0.36629500000000004</c:v>
                </c:pt>
                <c:pt idx="3694">
                  <c:v>-0.36624100000000004</c:v>
                </c:pt>
                <c:pt idx="3695">
                  <c:v>-0.36618700000000026</c:v>
                </c:pt>
                <c:pt idx="3696">
                  <c:v>-0.36613310000000004</c:v>
                </c:pt>
                <c:pt idx="3697">
                  <c:v>-0.36607940000000022</c:v>
                </c:pt>
                <c:pt idx="3698">
                  <c:v>-0.36602570000000023</c:v>
                </c:pt>
                <c:pt idx="3699">
                  <c:v>-0.36597220000000041</c:v>
                </c:pt>
                <c:pt idx="3700">
                  <c:v>-0.36591870000000043</c:v>
                </c:pt>
                <c:pt idx="3701">
                  <c:v>-0.36586530000000023</c:v>
                </c:pt>
                <c:pt idx="3702">
                  <c:v>-0.36581210000000036</c:v>
                </c:pt>
                <c:pt idx="3703">
                  <c:v>-0.36575890000000022</c:v>
                </c:pt>
                <c:pt idx="3704">
                  <c:v>-0.36570580000000008</c:v>
                </c:pt>
                <c:pt idx="3705">
                  <c:v>-0.36565290000000022</c:v>
                </c:pt>
                <c:pt idx="3706">
                  <c:v>-0.3656000000000002</c:v>
                </c:pt>
                <c:pt idx="3707">
                  <c:v>-0.36554720000000002</c:v>
                </c:pt>
                <c:pt idx="3708">
                  <c:v>-0.36549460000000022</c:v>
                </c:pt>
                <c:pt idx="3709">
                  <c:v>-0.36544200000000027</c:v>
                </c:pt>
                <c:pt idx="3710">
                  <c:v>-0.36538950000000037</c:v>
                </c:pt>
                <c:pt idx="3711">
                  <c:v>-0.36533710000000008</c:v>
                </c:pt>
                <c:pt idx="3712">
                  <c:v>-0.36528490000000036</c:v>
                </c:pt>
                <c:pt idx="3713">
                  <c:v>-0.36523270000000002</c:v>
                </c:pt>
                <c:pt idx="3714">
                  <c:v>-0.36518060000000035</c:v>
                </c:pt>
                <c:pt idx="3715">
                  <c:v>-0.36512860000000041</c:v>
                </c:pt>
                <c:pt idx="3716">
                  <c:v>-0.36507680000000037</c:v>
                </c:pt>
                <c:pt idx="3717">
                  <c:v>-0.36502500000000032</c:v>
                </c:pt>
                <c:pt idx="3718">
                  <c:v>-0.36497330000000022</c:v>
                </c:pt>
                <c:pt idx="3719">
                  <c:v>-0.36492170000000035</c:v>
                </c:pt>
                <c:pt idx="3720">
                  <c:v>-0.36487020000000037</c:v>
                </c:pt>
                <c:pt idx="3721">
                  <c:v>-0.36481880000000044</c:v>
                </c:pt>
                <c:pt idx="3722">
                  <c:v>-0.36476750000000002</c:v>
                </c:pt>
                <c:pt idx="3723">
                  <c:v>-0.36471630000000027</c:v>
                </c:pt>
                <c:pt idx="3724">
                  <c:v>-0.36466520000000002</c:v>
                </c:pt>
                <c:pt idx="3725">
                  <c:v>-0.36461420000000022</c:v>
                </c:pt>
                <c:pt idx="3726">
                  <c:v>-0.3645633000000002</c:v>
                </c:pt>
                <c:pt idx="3727">
                  <c:v>-0.36451250000000035</c:v>
                </c:pt>
                <c:pt idx="3728">
                  <c:v>-0.36446180000000022</c:v>
                </c:pt>
                <c:pt idx="3729">
                  <c:v>-0.36441120000000027</c:v>
                </c:pt>
                <c:pt idx="3730">
                  <c:v>-0.36436070000000037</c:v>
                </c:pt>
                <c:pt idx="3731">
                  <c:v>-0.36431030000000036</c:v>
                </c:pt>
                <c:pt idx="3732">
                  <c:v>-0.36425990000000008</c:v>
                </c:pt>
                <c:pt idx="3733">
                  <c:v>-0.36420970000000008</c:v>
                </c:pt>
                <c:pt idx="3734">
                  <c:v>-0.36415960000000008</c:v>
                </c:pt>
                <c:pt idx="3735">
                  <c:v>-0.3641095000000002</c:v>
                </c:pt>
                <c:pt idx="3736">
                  <c:v>-0.36405960000000021</c:v>
                </c:pt>
                <c:pt idx="3737">
                  <c:v>-0.36400980000000027</c:v>
                </c:pt>
                <c:pt idx="3738">
                  <c:v>-0.36396000000000023</c:v>
                </c:pt>
                <c:pt idx="3739">
                  <c:v>-0.36391040000000036</c:v>
                </c:pt>
                <c:pt idx="3740">
                  <c:v>-0.36386080000000037</c:v>
                </c:pt>
                <c:pt idx="3741">
                  <c:v>-0.36381140000000023</c:v>
                </c:pt>
                <c:pt idx="3742">
                  <c:v>-0.3637620000000002</c:v>
                </c:pt>
                <c:pt idx="3743">
                  <c:v>-0.36371270000000022</c:v>
                </c:pt>
                <c:pt idx="3744">
                  <c:v>-0.3636636000000002</c:v>
                </c:pt>
                <c:pt idx="3745">
                  <c:v>-0.36361450000000023</c:v>
                </c:pt>
                <c:pt idx="3746">
                  <c:v>-0.36356550000000026</c:v>
                </c:pt>
                <c:pt idx="3747">
                  <c:v>-0.36351660000000036</c:v>
                </c:pt>
                <c:pt idx="3748">
                  <c:v>-0.36346780000000023</c:v>
                </c:pt>
                <c:pt idx="3749">
                  <c:v>-0.36341910000000027</c:v>
                </c:pt>
                <c:pt idx="3750">
                  <c:v>-0.36337050000000043</c:v>
                </c:pt>
                <c:pt idx="3751">
                  <c:v>-0.36332200000000037</c:v>
                </c:pt>
                <c:pt idx="3752">
                  <c:v>-0.3632736000000002</c:v>
                </c:pt>
                <c:pt idx="3753">
                  <c:v>-0.36322530000000008</c:v>
                </c:pt>
                <c:pt idx="3754">
                  <c:v>-0.36317700000000008</c:v>
                </c:pt>
                <c:pt idx="3755">
                  <c:v>-0.36312890000000037</c:v>
                </c:pt>
                <c:pt idx="3756">
                  <c:v>-0.36308080000000037</c:v>
                </c:pt>
                <c:pt idx="3757">
                  <c:v>-0.36303290000000027</c:v>
                </c:pt>
                <c:pt idx="3758">
                  <c:v>-0.36298500000000022</c:v>
                </c:pt>
                <c:pt idx="3759">
                  <c:v>-0.36293730000000002</c:v>
                </c:pt>
                <c:pt idx="3760">
                  <c:v>-0.36288960000000037</c:v>
                </c:pt>
                <c:pt idx="3761">
                  <c:v>-0.36284200000000022</c:v>
                </c:pt>
                <c:pt idx="3762">
                  <c:v>-0.36279460000000002</c:v>
                </c:pt>
                <c:pt idx="3763">
                  <c:v>-0.36274720000000005</c:v>
                </c:pt>
                <c:pt idx="3764">
                  <c:v>-0.36269990000000002</c:v>
                </c:pt>
                <c:pt idx="3765">
                  <c:v>-0.36265270000000027</c:v>
                </c:pt>
                <c:pt idx="3766">
                  <c:v>-0.36260550000000008</c:v>
                </c:pt>
                <c:pt idx="3767">
                  <c:v>-0.36255850000000023</c:v>
                </c:pt>
                <c:pt idx="3768">
                  <c:v>-0.36251160000000027</c:v>
                </c:pt>
                <c:pt idx="3769">
                  <c:v>-0.36246470000000036</c:v>
                </c:pt>
                <c:pt idx="3770">
                  <c:v>-0.36241800000000035</c:v>
                </c:pt>
                <c:pt idx="3771">
                  <c:v>-0.36237130000000023</c:v>
                </c:pt>
                <c:pt idx="3772">
                  <c:v>-0.36232480000000045</c:v>
                </c:pt>
                <c:pt idx="3773">
                  <c:v>-0.36227830000000022</c:v>
                </c:pt>
                <c:pt idx="3774">
                  <c:v>-0.3622319</c:v>
                </c:pt>
                <c:pt idx="3775">
                  <c:v>-0.36218560000000022</c:v>
                </c:pt>
                <c:pt idx="3776">
                  <c:v>-0.3621394</c:v>
                </c:pt>
                <c:pt idx="3777">
                  <c:v>-0.36209330000000001</c:v>
                </c:pt>
                <c:pt idx="3778">
                  <c:v>-0.36204730000000002</c:v>
                </c:pt>
                <c:pt idx="3779">
                  <c:v>-0.36200140000000008</c:v>
                </c:pt>
                <c:pt idx="3780">
                  <c:v>-0.36195550000000026</c:v>
                </c:pt>
                <c:pt idx="3781">
                  <c:v>-0.36190980000000023</c:v>
                </c:pt>
                <c:pt idx="3782">
                  <c:v>-0.36186410000000035</c:v>
                </c:pt>
                <c:pt idx="3783">
                  <c:v>-0.36181850000000043</c:v>
                </c:pt>
                <c:pt idx="3784">
                  <c:v>-0.36177310000000001</c:v>
                </c:pt>
                <c:pt idx="3785">
                  <c:v>-0.36172770000000026</c:v>
                </c:pt>
                <c:pt idx="3786">
                  <c:v>-0.36168240000000035</c:v>
                </c:pt>
                <c:pt idx="3787">
                  <c:v>-0.36163720000000005</c:v>
                </c:pt>
                <c:pt idx="3788">
                  <c:v>-0.36159200000000002</c:v>
                </c:pt>
                <c:pt idx="3789">
                  <c:v>-0.36154700000000001</c:v>
                </c:pt>
                <c:pt idx="3790">
                  <c:v>-0.36150200000000027</c:v>
                </c:pt>
                <c:pt idx="3791">
                  <c:v>-0.3614572000000002</c:v>
                </c:pt>
                <c:pt idx="3792">
                  <c:v>-0.36141240000000036</c:v>
                </c:pt>
                <c:pt idx="3793">
                  <c:v>-0.36136770000000024</c:v>
                </c:pt>
                <c:pt idx="3794">
                  <c:v>-0.36132310000000023</c:v>
                </c:pt>
                <c:pt idx="3795">
                  <c:v>-0.36127860000000023</c:v>
                </c:pt>
                <c:pt idx="3796">
                  <c:v>-0.36123420000000001</c:v>
                </c:pt>
                <c:pt idx="3797">
                  <c:v>-0.36118990000000023</c:v>
                </c:pt>
                <c:pt idx="3798">
                  <c:v>-0.36114560000000001</c:v>
                </c:pt>
                <c:pt idx="3799">
                  <c:v>-0.36110140000000002</c:v>
                </c:pt>
                <c:pt idx="3800">
                  <c:v>-0.36105740000000008</c:v>
                </c:pt>
                <c:pt idx="3801">
                  <c:v>-0.36101340000000021</c:v>
                </c:pt>
                <c:pt idx="3802">
                  <c:v>-0.36096950000000022</c:v>
                </c:pt>
                <c:pt idx="3803">
                  <c:v>-0.36092570000000035</c:v>
                </c:pt>
                <c:pt idx="3804">
                  <c:v>-0.36088190000000037</c:v>
                </c:pt>
                <c:pt idx="3805">
                  <c:v>-0.36083830000000022</c:v>
                </c:pt>
                <c:pt idx="3806">
                  <c:v>-0.36079470000000002</c:v>
                </c:pt>
                <c:pt idx="3807">
                  <c:v>-0.3607513</c:v>
                </c:pt>
                <c:pt idx="3808">
                  <c:v>-0.36070790000000008</c:v>
                </c:pt>
                <c:pt idx="3809">
                  <c:v>-0.36066460000000022</c:v>
                </c:pt>
                <c:pt idx="3810">
                  <c:v>-0.3606214000000002</c:v>
                </c:pt>
                <c:pt idx="3811">
                  <c:v>-0.36057820000000035</c:v>
                </c:pt>
                <c:pt idx="3812">
                  <c:v>-0.3605352</c:v>
                </c:pt>
                <c:pt idx="3813">
                  <c:v>-0.36049220000000021</c:v>
                </c:pt>
                <c:pt idx="3814">
                  <c:v>-0.3604494000000002</c:v>
                </c:pt>
                <c:pt idx="3815">
                  <c:v>-0.36040660000000035</c:v>
                </c:pt>
                <c:pt idx="3816">
                  <c:v>-0.36036390000000035</c:v>
                </c:pt>
                <c:pt idx="3817">
                  <c:v>-0.36032120000000023</c:v>
                </c:pt>
                <c:pt idx="3818">
                  <c:v>-0.36027870000000023</c:v>
                </c:pt>
                <c:pt idx="3819">
                  <c:v>-0.36023630000000001</c:v>
                </c:pt>
                <c:pt idx="3820">
                  <c:v>-0.36019390000000001</c:v>
                </c:pt>
                <c:pt idx="3821">
                  <c:v>-0.36015160000000002</c:v>
                </c:pt>
                <c:pt idx="3822">
                  <c:v>-0.36010940000000002</c:v>
                </c:pt>
                <c:pt idx="3823">
                  <c:v>-0.3600673000000002</c:v>
                </c:pt>
                <c:pt idx="3824">
                  <c:v>-0.36002520000000027</c:v>
                </c:pt>
                <c:pt idx="3825">
                  <c:v>-0.35998330000000023</c:v>
                </c:pt>
                <c:pt idx="3826">
                  <c:v>-0.35994140000000002</c:v>
                </c:pt>
                <c:pt idx="3827">
                  <c:v>-0.35989960000000026</c:v>
                </c:pt>
                <c:pt idx="3828">
                  <c:v>-0.35985790000000023</c:v>
                </c:pt>
                <c:pt idx="3829">
                  <c:v>-0.35981630000000037</c:v>
                </c:pt>
                <c:pt idx="3830">
                  <c:v>-0.35977470000000022</c:v>
                </c:pt>
                <c:pt idx="3831">
                  <c:v>-0.35973329999999998</c:v>
                </c:pt>
                <c:pt idx="3832">
                  <c:v>-0.35969190000000001</c:v>
                </c:pt>
                <c:pt idx="3833">
                  <c:v>-0.35965060000000026</c:v>
                </c:pt>
                <c:pt idx="3834">
                  <c:v>-0.35960940000000002</c:v>
                </c:pt>
                <c:pt idx="3835">
                  <c:v>-0.35956820000000023</c:v>
                </c:pt>
                <c:pt idx="3836">
                  <c:v>-0.35952720000000027</c:v>
                </c:pt>
                <c:pt idx="3837">
                  <c:v>-0.35948620000000037</c:v>
                </c:pt>
                <c:pt idx="3838">
                  <c:v>-0.35944530000000002</c:v>
                </c:pt>
                <c:pt idx="3839">
                  <c:v>-0.35940450000000035</c:v>
                </c:pt>
                <c:pt idx="3840">
                  <c:v>-0.35936370000000023</c:v>
                </c:pt>
                <c:pt idx="3841">
                  <c:v>-0.35932310000000023</c:v>
                </c:pt>
                <c:pt idx="3842">
                  <c:v>-0.35928250000000023</c:v>
                </c:pt>
                <c:pt idx="3843">
                  <c:v>-0.35924200000000001</c:v>
                </c:pt>
                <c:pt idx="3844">
                  <c:v>-0.35920160000000001</c:v>
                </c:pt>
                <c:pt idx="3845">
                  <c:v>-0.35916130000000002</c:v>
                </c:pt>
                <c:pt idx="3846">
                  <c:v>-0.35912100000000002</c:v>
                </c:pt>
                <c:pt idx="3847">
                  <c:v>-0.35908080000000037</c:v>
                </c:pt>
                <c:pt idx="3848">
                  <c:v>-0.35904070000000027</c:v>
                </c:pt>
                <c:pt idx="3849">
                  <c:v>-0.35900070000000023</c:v>
                </c:pt>
                <c:pt idx="3850">
                  <c:v>-0.35896070000000035</c:v>
                </c:pt>
                <c:pt idx="3851">
                  <c:v>-0.35892090000000043</c:v>
                </c:pt>
                <c:pt idx="3852">
                  <c:v>-0.35888110000000023</c:v>
                </c:pt>
                <c:pt idx="3853">
                  <c:v>-0.3588414000000002</c:v>
                </c:pt>
                <c:pt idx="3854">
                  <c:v>-0.35880170000000022</c:v>
                </c:pt>
                <c:pt idx="3855">
                  <c:v>-0.3587622000000002</c:v>
                </c:pt>
                <c:pt idx="3856">
                  <c:v>-0.35872270000000023</c:v>
                </c:pt>
                <c:pt idx="3857">
                  <c:v>-0.3586833000000002</c:v>
                </c:pt>
                <c:pt idx="3858">
                  <c:v>-0.35864400000000002</c:v>
                </c:pt>
                <c:pt idx="3859">
                  <c:v>-0.35860470000000022</c:v>
                </c:pt>
                <c:pt idx="3860">
                  <c:v>-0.35856560000000021</c:v>
                </c:pt>
                <c:pt idx="3861">
                  <c:v>-0.35852650000000041</c:v>
                </c:pt>
                <c:pt idx="3862">
                  <c:v>-0.35848750000000035</c:v>
                </c:pt>
                <c:pt idx="3863">
                  <c:v>-0.35844850000000023</c:v>
                </c:pt>
                <c:pt idx="3864">
                  <c:v>-0.35840970000000022</c:v>
                </c:pt>
                <c:pt idx="3865">
                  <c:v>-0.35837090000000044</c:v>
                </c:pt>
                <c:pt idx="3866">
                  <c:v>-0.35833220000000027</c:v>
                </c:pt>
                <c:pt idx="3867">
                  <c:v>-0.35829350000000004</c:v>
                </c:pt>
                <c:pt idx="3868">
                  <c:v>-0.3582550000000001</c:v>
                </c:pt>
                <c:pt idx="3869">
                  <c:v>-0.35821650000000027</c:v>
                </c:pt>
                <c:pt idx="3870">
                  <c:v>-0.35817810000000022</c:v>
                </c:pt>
                <c:pt idx="3871">
                  <c:v>-0.35813970000000001</c:v>
                </c:pt>
                <c:pt idx="3872">
                  <c:v>-0.35810150000000002</c:v>
                </c:pt>
                <c:pt idx="3873">
                  <c:v>-0.35806330000000008</c:v>
                </c:pt>
                <c:pt idx="3874">
                  <c:v>-0.35802520000000027</c:v>
                </c:pt>
                <c:pt idx="3875">
                  <c:v>-0.35798710000000022</c:v>
                </c:pt>
                <c:pt idx="3876">
                  <c:v>-0.35794920000000002</c:v>
                </c:pt>
                <c:pt idx="3877">
                  <c:v>-0.35791130000000027</c:v>
                </c:pt>
                <c:pt idx="3878">
                  <c:v>-0.35787340000000023</c:v>
                </c:pt>
                <c:pt idx="3879">
                  <c:v>-0.3578357000000002</c:v>
                </c:pt>
                <c:pt idx="3880">
                  <c:v>-0.357798</c:v>
                </c:pt>
                <c:pt idx="3881">
                  <c:v>-0.3577604000000002</c:v>
                </c:pt>
                <c:pt idx="3882">
                  <c:v>-0.35772290000000023</c:v>
                </c:pt>
                <c:pt idx="3883">
                  <c:v>-0.35768550000000027</c:v>
                </c:pt>
                <c:pt idx="3884">
                  <c:v>-0.35764810000000002</c:v>
                </c:pt>
                <c:pt idx="3885">
                  <c:v>-0.35761080000000023</c:v>
                </c:pt>
                <c:pt idx="3886">
                  <c:v>-0.35757350000000027</c:v>
                </c:pt>
                <c:pt idx="3887">
                  <c:v>-0.3575364000000002</c:v>
                </c:pt>
                <c:pt idx="3888">
                  <c:v>-0.35749930000000002</c:v>
                </c:pt>
                <c:pt idx="3889">
                  <c:v>-0.35746230000000023</c:v>
                </c:pt>
                <c:pt idx="3890">
                  <c:v>-0.35742530000000022</c:v>
                </c:pt>
                <c:pt idx="3891">
                  <c:v>-0.35738850000000044</c:v>
                </c:pt>
                <c:pt idx="3892">
                  <c:v>-0.35735160000000027</c:v>
                </c:pt>
                <c:pt idx="3893">
                  <c:v>-0.35731490000000043</c:v>
                </c:pt>
                <c:pt idx="3894">
                  <c:v>-0.35727830000000027</c:v>
                </c:pt>
                <c:pt idx="3895">
                  <c:v>-0.3572417</c:v>
                </c:pt>
                <c:pt idx="3896">
                  <c:v>-0.3572051</c:v>
                </c:pt>
                <c:pt idx="3897">
                  <c:v>-0.35716870000000023</c:v>
                </c:pt>
                <c:pt idx="3898">
                  <c:v>-0.35713230000000001</c:v>
                </c:pt>
                <c:pt idx="3899">
                  <c:v>-0.35709600000000002</c:v>
                </c:pt>
                <c:pt idx="3900">
                  <c:v>-0.3570598000000002</c:v>
                </c:pt>
                <c:pt idx="3901">
                  <c:v>-0.35702360000000022</c:v>
                </c:pt>
                <c:pt idx="3902">
                  <c:v>-0.35698750000000024</c:v>
                </c:pt>
                <c:pt idx="3903">
                  <c:v>-0.3569515000000002</c:v>
                </c:pt>
                <c:pt idx="3904">
                  <c:v>-0.35691550000000022</c:v>
                </c:pt>
                <c:pt idx="3905">
                  <c:v>-0.35687960000000035</c:v>
                </c:pt>
                <c:pt idx="3906">
                  <c:v>-0.35684380000000027</c:v>
                </c:pt>
                <c:pt idx="3907">
                  <c:v>-0.35680810000000035</c:v>
                </c:pt>
                <c:pt idx="3908">
                  <c:v>-0.35677240000000027</c:v>
                </c:pt>
                <c:pt idx="3909">
                  <c:v>-0.35673680000000002</c:v>
                </c:pt>
                <c:pt idx="3910">
                  <c:v>-0.3567012</c:v>
                </c:pt>
                <c:pt idx="3911">
                  <c:v>-0.3566658000000002</c:v>
                </c:pt>
                <c:pt idx="3912">
                  <c:v>-0.35663040000000001</c:v>
                </c:pt>
                <c:pt idx="3913">
                  <c:v>-0.356595</c:v>
                </c:pt>
                <c:pt idx="3914">
                  <c:v>-0.3565598000000002</c:v>
                </c:pt>
                <c:pt idx="3915">
                  <c:v>-0.35652460000000036</c:v>
                </c:pt>
                <c:pt idx="3916">
                  <c:v>-0.35648940000000023</c:v>
                </c:pt>
                <c:pt idx="3917">
                  <c:v>-0.35645440000000023</c:v>
                </c:pt>
                <c:pt idx="3918">
                  <c:v>-0.35641940000000022</c:v>
                </c:pt>
                <c:pt idx="3919">
                  <c:v>-0.35638440000000043</c:v>
                </c:pt>
                <c:pt idx="3920">
                  <c:v>-0.35634960000000027</c:v>
                </c:pt>
                <c:pt idx="3921">
                  <c:v>-0.35631480000000043</c:v>
                </c:pt>
                <c:pt idx="3922">
                  <c:v>-0.35628010000000027</c:v>
                </c:pt>
                <c:pt idx="3923">
                  <c:v>-0.35624540000000005</c:v>
                </c:pt>
                <c:pt idx="3924">
                  <c:v>-0.35621080000000027</c:v>
                </c:pt>
                <c:pt idx="3925">
                  <c:v>-0.35617630000000022</c:v>
                </c:pt>
                <c:pt idx="3926">
                  <c:v>-0.35614190000000001</c:v>
                </c:pt>
                <c:pt idx="3927">
                  <c:v>-0.35610750000000002</c:v>
                </c:pt>
                <c:pt idx="3928">
                  <c:v>-0.3560731000000002</c:v>
                </c:pt>
                <c:pt idx="3929">
                  <c:v>-0.35603890000000027</c:v>
                </c:pt>
                <c:pt idx="3930">
                  <c:v>-0.35600470000000023</c:v>
                </c:pt>
                <c:pt idx="3931">
                  <c:v>-0.35597060000000041</c:v>
                </c:pt>
                <c:pt idx="3932">
                  <c:v>-0.35593650000000027</c:v>
                </c:pt>
                <c:pt idx="3933">
                  <c:v>-0.35590250000000023</c:v>
                </c:pt>
                <c:pt idx="3934">
                  <c:v>-0.35586860000000037</c:v>
                </c:pt>
                <c:pt idx="3935">
                  <c:v>-0.35583480000000023</c:v>
                </c:pt>
                <c:pt idx="3936">
                  <c:v>-0.35580100000000026</c:v>
                </c:pt>
                <c:pt idx="3937">
                  <c:v>-0.35576730000000001</c:v>
                </c:pt>
                <c:pt idx="3938">
                  <c:v>-0.35573359999999998</c:v>
                </c:pt>
                <c:pt idx="3939">
                  <c:v>-0.35570000000000002</c:v>
                </c:pt>
                <c:pt idx="3940">
                  <c:v>-0.35566650000000022</c:v>
                </c:pt>
                <c:pt idx="3941">
                  <c:v>-0.35563300000000003</c:v>
                </c:pt>
                <c:pt idx="3942">
                  <c:v>-0.35559960000000002</c:v>
                </c:pt>
                <c:pt idx="3943">
                  <c:v>-0.35556630000000022</c:v>
                </c:pt>
                <c:pt idx="3944">
                  <c:v>-0.3555330000000001</c:v>
                </c:pt>
                <c:pt idx="3945">
                  <c:v>-0.3554998000000002</c:v>
                </c:pt>
                <c:pt idx="3946">
                  <c:v>-0.35546670000000036</c:v>
                </c:pt>
                <c:pt idx="3947">
                  <c:v>-0.35543360000000002</c:v>
                </c:pt>
                <c:pt idx="3948">
                  <c:v>-0.35540060000000023</c:v>
                </c:pt>
                <c:pt idx="3949">
                  <c:v>-0.35536770000000023</c:v>
                </c:pt>
                <c:pt idx="3950">
                  <c:v>-0.35533480000000023</c:v>
                </c:pt>
                <c:pt idx="3951">
                  <c:v>-0.35530200000000023</c:v>
                </c:pt>
                <c:pt idx="3952">
                  <c:v>-0.35526930000000001</c:v>
                </c:pt>
                <c:pt idx="3953">
                  <c:v>-0.35523660000000001</c:v>
                </c:pt>
                <c:pt idx="3954">
                  <c:v>-0.35520400000000002</c:v>
                </c:pt>
                <c:pt idx="3955">
                  <c:v>-0.35517140000000008</c:v>
                </c:pt>
                <c:pt idx="3956">
                  <c:v>-0.3551389000000002</c:v>
                </c:pt>
                <c:pt idx="3957">
                  <c:v>-0.35510650000000027</c:v>
                </c:pt>
                <c:pt idx="3958">
                  <c:v>-0.35507410000000023</c:v>
                </c:pt>
                <c:pt idx="3959">
                  <c:v>-0.35504180000000002</c:v>
                </c:pt>
                <c:pt idx="3960">
                  <c:v>-0.3550096000000002</c:v>
                </c:pt>
                <c:pt idx="3961">
                  <c:v>-0.35497740000000022</c:v>
                </c:pt>
                <c:pt idx="3962">
                  <c:v>-0.35494530000000002</c:v>
                </c:pt>
                <c:pt idx="3963">
                  <c:v>-0.35491330000000026</c:v>
                </c:pt>
                <c:pt idx="3964">
                  <c:v>-0.35488130000000023</c:v>
                </c:pt>
                <c:pt idx="3965">
                  <c:v>-0.3548494000000002</c:v>
                </c:pt>
                <c:pt idx="3966">
                  <c:v>-0.35481760000000023</c:v>
                </c:pt>
                <c:pt idx="3967">
                  <c:v>-0.35478580000000021</c:v>
                </c:pt>
                <c:pt idx="3968">
                  <c:v>-0.35475410000000002</c:v>
                </c:pt>
                <c:pt idx="3969">
                  <c:v>-0.35472240000000027</c:v>
                </c:pt>
                <c:pt idx="3970">
                  <c:v>-0.35469080000000008</c:v>
                </c:pt>
                <c:pt idx="3971">
                  <c:v>-0.35465930000000001</c:v>
                </c:pt>
                <c:pt idx="3972">
                  <c:v>-0.35462780000000027</c:v>
                </c:pt>
                <c:pt idx="3973">
                  <c:v>-0.3545964000000002</c:v>
                </c:pt>
                <c:pt idx="3974">
                  <c:v>-0.35456510000000002</c:v>
                </c:pt>
                <c:pt idx="3975">
                  <c:v>-0.35453380000000001</c:v>
                </c:pt>
                <c:pt idx="3976">
                  <c:v>-0.35450260000000022</c:v>
                </c:pt>
                <c:pt idx="3977">
                  <c:v>-0.35447140000000027</c:v>
                </c:pt>
                <c:pt idx="3978">
                  <c:v>-0.35444040000000027</c:v>
                </c:pt>
                <c:pt idx="3979">
                  <c:v>-0.3544093000000002</c:v>
                </c:pt>
                <c:pt idx="3980">
                  <c:v>-0.35437840000000037</c:v>
                </c:pt>
                <c:pt idx="3981">
                  <c:v>-0.3543475000000002</c:v>
                </c:pt>
                <c:pt idx="3982">
                  <c:v>-0.35431660000000037</c:v>
                </c:pt>
                <c:pt idx="3983">
                  <c:v>-0.35428590000000026</c:v>
                </c:pt>
                <c:pt idx="3984">
                  <c:v>-0.35425520000000005</c:v>
                </c:pt>
                <c:pt idx="3985">
                  <c:v>-0.35422450000000022</c:v>
                </c:pt>
                <c:pt idx="3986">
                  <c:v>-0.35419400000000001</c:v>
                </c:pt>
                <c:pt idx="3987">
                  <c:v>-0.35416340000000002</c:v>
                </c:pt>
                <c:pt idx="3988">
                  <c:v>-0.35413300000000003</c:v>
                </c:pt>
                <c:pt idx="3989">
                  <c:v>-0.35410260000000027</c:v>
                </c:pt>
                <c:pt idx="3990">
                  <c:v>-0.35407230000000023</c:v>
                </c:pt>
                <c:pt idx="3991">
                  <c:v>-0.35404200000000002</c:v>
                </c:pt>
                <c:pt idx="3992">
                  <c:v>-0.35401180000000027</c:v>
                </c:pt>
                <c:pt idx="3993">
                  <c:v>-0.35398170000000023</c:v>
                </c:pt>
                <c:pt idx="3994">
                  <c:v>-0.3539516000000002</c:v>
                </c:pt>
                <c:pt idx="3995">
                  <c:v>-0.35392160000000022</c:v>
                </c:pt>
                <c:pt idx="3996">
                  <c:v>-0.3538917000000002</c:v>
                </c:pt>
                <c:pt idx="3997">
                  <c:v>-0.35386180000000023</c:v>
                </c:pt>
                <c:pt idx="3998">
                  <c:v>-0.3538320000000002</c:v>
                </c:pt>
                <c:pt idx="3999">
                  <c:v>-0.35380220000000023</c:v>
                </c:pt>
                <c:pt idx="4000">
                  <c:v>-0.35377260000000027</c:v>
                </c:pt>
                <c:pt idx="4001">
                  <c:v>-0.35374290000000008</c:v>
                </c:pt>
                <c:pt idx="4002">
                  <c:v>-0.35371340000000001</c:v>
                </c:pt>
                <c:pt idx="4003">
                  <c:v>-0.35368390000000022</c:v>
                </c:pt>
                <c:pt idx="4004">
                  <c:v>-0.3536545000000002</c:v>
                </c:pt>
                <c:pt idx="4005">
                  <c:v>-0.35362510000000008</c:v>
                </c:pt>
                <c:pt idx="4006">
                  <c:v>-0.35359580000000002</c:v>
                </c:pt>
                <c:pt idx="4007">
                  <c:v>-0.35356660000000023</c:v>
                </c:pt>
                <c:pt idx="4008">
                  <c:v>-0.3535374</c:v>
                </c:pt>
                <c:pt idx="4009">
                  <c:v>-0.35350830000000022</c:v>
                </c:pt>
                <c:pt idx="4010">
                  <c:v>-0.35347920000000027</c:v>
                </c:pt>
                <c:pt idx="4011">
                  <c:v>-0.35345030000000022</c:v>
                </c:pt>
                <c:pt idx="4012">
                  <c:v>-0.35342130000000027</c:v>
                </c:pt>
                <c:pt idx="4013">
                  <c:v>-0.35339250000000022</c:v>
                </c:pt>
                <c:pt idx="4014">
                  <c:v>-0.35336370000000022</c:v>
                </c:pt>
                <c:pt idx="4015">
                  <c:v>-0.35333500000000001</c:v>
                </c:pt>
                <c:pt idx="4016">
                  <c:v>-0.35330630000000035</c:v>
                </c:pt>
                <c:pt idx="4017">
                  <c:v>-0.3532778000000002</c:v>
                </c:pt>
                <c:pt idx="4018">
                  <c:v>-0.35324920000000004</c:v>
                </c:pt>
                <c:pt idx="4019">
                  <c:v>-0.35322080000000022</c:v>
                </c:pt>
                <c:pt idx="4020">
                  <c:v>-0.35319240000000002</c:v>
                </c:pt>
                <c:pt idx="4021">
                  <c:v>-0.3531641000000002</c:v>
                </c:pt>
                <c:pt idx="4022">
                  <c:v>-0.3531358</c:v>
                </c:pt>
                <c:pt idx="4023">
                  <c:v>-0.35310760000000002</c:v>
                </c:pt>
                <c:pt idx="4024">
                  <c:v>-0.35307950000000027</c:v>
                </c:pt>
                <c:pt idx="4025">
                  <c:v>-0.35305140000000002</c:v>
                </c:pt>
                <c:pt idx="4026">
                  <c:v>-0.35302340000000026</c:v>
                </c:pt>
                <c:pt idx="4027">
                  <c:v>-0.35299550000000002</c:v>
                </c:pt>
                <c:pt idx="4028">
                  <c:v>-0.35296760000000027</c:v>
                </c:pt>
                <c:pt idx="4029">
                  <c:v>-0.35293980000000008</c:v>
                </c:pt>
                <c:pt idx="4030">
                  <c:v>-0.35291210000000023</c:v>
                </c:pt>
                <c:pt idx="4031">
                  <c:v>-0.35288440000000043</c:v>
                </c:pt>
                <c:pt idx="4032">
                  <c:v>-0.35285680000000041</c:v>
                </c:pt>
                <c:pt idx="4033">
                  <c:v>-0.35282930000000023</c:v>
                </c:pt>
                <c:pt idx="4034">
                  <c:v>-0.35280180000000022</c:v>
                </c:pt>
                <c:pt idx="4035">
                  <c:v>-0.35277440000000027</c:v>
                </c:pt>
                <c:pt idx="4036">
                  <c:v>-0.35274709999999998</c:v>
                </c:pt>
                <c:pt idx="4037">
                  <c:v>-0.3527199000000002</c:v>
                </c:pt>
                <c:pt idx="4038">
                  <c:v>-0.35269270000000008</c:v>
                </c:pt>
                <c:pt idx="4039">
                  <c:v>-0.35266550000000002</c:v>
                </c:pt>
                <c:pt idx="4040">
                  <c:v>-0.35263850000000002</c:v>
                </c:pt>
                <c:pt idx="4041">
                  <c:v>-0.35261150000000002</c:v>
                </c:pt>
                <c:pt idx="4042">
                  <c:v>-0.35258450000000036</c:v>
                </c:pt>
                <c:pt idx="4043">
                  <c:v>-0.35255770000000008</c:v>
                </c:pt>
                <c:pt idx="4044">
                  <c:v>-0.3525309000000002</c:v>
                </c:pt>
                <c:pt idx="4045">
                  <c:v>-0.35250420000000027</c:v>
                </c:pt>
                <c:pt idx="4046">
                  <c:v>-0.35247750000000022</c:v>
                </c:pt>
                <c:pt idx="4047">
                  <c:v>-0.35245090000000023</c:v>
                </c:pt>
                <c:pt idx="4048">
                  <c:v>-0.35242440000000042</c:v>
                </c:pt>
                <c:pt idx="4049">
                  <c:v>-0.35239790000000026</c:v>
                </c:pt>
                <c:pt idx="4050">
                  <c:v>-0.35237160000000023</c:v>
                </c:pt>
                <c:pt idx="4051">
                  <c:v>-0.35234520000000008</c:v>
                </c:pt>
                <c:pt idx="4052">
                  <c:v>-0.35231900000000033</c:v>
                </c:pt>
                <c:pt idx="4053">
                  <c:v>-0.35229280000000002</c:v>
                </c:pt>
                <c:pt idx="4054">
                  <c:v>-0.35226670000000027</c:v>
                </c:pt>
                <c:pt idx="4055">
                  <c:v>-0.35224070000000002</c:v>
                </c:pt>
                <c:pt idx="4056">
                  <c:v>-0.35221470000000027</c:v>
                </c:pt>
                <c:pt idx="4057">
                  <c:v>-0.35218880000000036</c:v>
                </c:pt>
                <c:pt idx="4058">
                  <c:v>-0.35216290000000022</c:v>
                </c:pt>
                <c:pt idx="4059">
                  <c:v>-0.35213719999999998</c:v>
                </c:pt>
                <c:pt idx="4060">
                  <c:v>-0.35211150000000002</c:v>
                </c:pt>
                <c:pt idx="4061">
                  <c:v>-0.35208580000000023</c:v>
                </c:pt>
                <c:pt idx="4062">
                  <c:v>-0.35206030000000027</c:v>
                </c:pt>
                <c:pt idx="4063">
                  <c:v>-0.3520348000000002</c:v>
                </c:pt>
                <c:pt idx="4064">
                  <c:v>-0.35200940000000008</c:v>
                </c:pt>
                <c:pt idx="4065">
                  <c:v>-0.35198400000000035</c:v>
                </c:pt>
                <c:pt idx="4066">
                  <c:v>-0.35195870000000024</c:v>
                </c:pt>
                <c:pt idx="4067">
                  <c:v>-0.35193350000000001</c:v>
                </c:pt>
                <c:pt idx="4068">
                  <c:v>-0.35190840000000023</c:v>
                </c:pt>
                <c:pt idx="4069">
                  <c:v>-0.35188330000000023</c:v>
                </c:pt>
                <c:pt idx="4070">
                  <c:v>-0.35185830000000023</c:v>
                </c:pt>
                <c:pt idx="4071">
                  <c:v>-0.35183330000000002</c:v>
                </c:pt>
                <c:pt idx="4072">
                  <c:v>-0.35180850000000036</c:v>
                </c:pt>
                <c:pt idx="4073">
                  <c:v>-0.3517837000000002</c:v>
                </c:pt>
                <c:pt idx="4074">
                  <c:v>-0.35175890000000026</c:v>
                </c:pt>
                <c:pt idx="4075">
                  <c:v>-0.3517343</c:v>
                </c:pt>
                <c:pt idx="4076">
                  <c:v>-0.35170970000000001</c:v>
                </c:pt>
                <c:pt idx="4077">
                  <c:v>-0.3516852000000002</c:v>
                </c:pt>
                <c:pt idx="4078">
                  <c:v>-0.35166070000000027</c:v>
                </c:pt>
                <c:pt idx="4079">
                  <c:v>-0.35163640000000002</c:v>
                </c:pt>
                <c:pt idx="4080">
                  <c:v>-0.3516120000000002</c:v>
                </c:pt>
                <c:pt idx="4081">
                  <c:v>-0.35158780000000023</c:v>
                </c:pt>
                <c:pt idx="4082">
                  <c:v>-0.3515636000000002</c:v>
                </c:pt>
                <c:pt idx="4083">
                  <c:v>-0.3515395</c:v>
                </c:pt>
                <c:pt idx="4084">
                  <c:v>-0.3515155000000002</c:v>
                </c:pt>
                <c:pt idx="4085">
                  <c:v>-0.35149160000000002</c:v>
                </c:pt>
                <c:pt idx="4086">
                  <c:v>-0.35146770000000027</c:v>
                </c:pt>
                <c:pt idx="4087">
                  <c:v>-0.3514439000000002</c:v>
                </c:pt>
                <c:pt idx="4088">
                  <c:v>-0.35142010000000024</c:v>
                </c:pt>
                <c:pt idx="4089">
                  <c:v>-0.35139650000000022</c:v>
                </c:pt>
                <c:pt idx="4090">
                  <c:v>-0.35137290000000043</c:v>
                </c:pt>
                <c:pt idx="4091">
                  <c:v>-0.3513493000000002</c:v>
                </c:pt>
                <c:pt idx="4092">
                  <c:v>-0.35132590000000036</c:v>
                </c:pt>
                <c:pt idx="4093">
                  <c:v>-0.35130250000000035</c:v>
                </c:pt>
                <c:pt idx="4094">
                  <c:v>-0.35127920000000001</c:v>
                </c:pt>
                <c:pt idx="4095">
                  <c:v>-0.35125590000000001</c:v>
                </c:pt>
                <c:pt idx="4096">
                  <c:v>-0.35123270000000001</c:v>
                </c:pt>
                <c:pt idx="4097">
                  <c:v>-0.35120960000000001</c:v>
                </c:pt>
                <c:pt idx="4098">
                  <c:v>-0.35118660000000035</c:v>
                </c:pt>
                <c:pt idx="4099">
                  <c:v>-0.35116360000000002</c:v>
                </c:pt>
                <c:pt idx="4100">
                  <c:v>-0.35114070000000008</c:v>
                </c:pt>
                <c:pt idx="4101">
                  <c:v>-0.3511179000000002</c:v>
                </c:pt>
                <c:pt idx="4102">
                  <c:v>-0.3510952</c:v>
                </c:pt>
                <c:pt idx="4103">
                  <c:v>-0.35107250000000023</c:v>
                </c:pt>
                <c:pt idx="4104">
                  <c:v>-0.35104990000000008</c:v>
                </c:pt>
                <c:pt idx="4105">
                  <c:v>-0.35102730000000026</c:v>
                </c:pt>
                <c:pt idx="4106">
                  <c:v>-0.35100490000000023</c:v>
                </c:pt>
                <c:pt idx="4107">
                  <c:v>-0.35098250000000036</c:v>
                </c:pt>
                <c:pt idx="4108">
                  <c:v>-0.35096010000000022</c:v>
                </c:pt>
                <c:pt idx="4109">
                  <c:v>-0.35093790000000002</c:v>
                </c:pt>
                <c:pt idx="4110">
                  <c:v>-0.35091570000000022</c:v>
                </c:pt>
                <c:pt idx="4111">
                  <c:v>-0.35089360000000008</c:v>
                </c:pt>
                <c:pt idx="4112">
                  <c:v>-0.35087160000000023</c:v>
                </c:pt>
                <c:pt idx="4113">
                  <c:v>-0.35084960000000021</c:v>
                </c:pt>
                <c:pt idx="4114">
                  <c:v>-0.35082770000000035</c:v>
                </c:pt>
                <c:pt idx="4115">
                  <c:v>-0.35080590000000023</c:v>
                </c:pt>
                <c:pt idx="4116">
                  <c:v>-0.35078410000000027</c:v>
                </c:pt>
                <c:pt idx="4117">
                  <c:v>-0.3507624000000002</c:v>
                </c:pt>
                <c:pt idx="4118">
                  <c:v>-0.35074080000000002</c:v>
                </c:pt>
                <c:pt idx="4119">
                  <c:v>-0.35071930000000001</c:v>
                </c:pt>
                <c:pt idx="4120">
                  <c:v>-0.3506978</c:v>
                </c:pt>
                <c:pt idx="4121">
                  <c:v>-0.35067640000000022</c:v>
                </c:pt>
                <c:pt idx="4122">
                  <c:v>-0.3506551</c:v>
                </c:pt>
                <c:pt idx="4123">
                  <c:v>-0.3506338</c:v>
                </c:pt>
                <c:pt idx="4124">
                  <c:v>-0.35061260000000022</c:v>
                </c:pt>
                <c:pt idx="4125">
                  <c:v>-0.3505915</c:v>
                </c:pt>
                <c:pt idx="4126">
                  <c:v>-0.35057050000000023</c:v>
                </c:pt>
                <c:pt idx="4127">
                  <c:v>-0.35054950000000001</c:v>
                </c:pt>
                <c:pt idx="4128">
                  <c:v>-0.35052860000000036</c:v>
                </c:pt>
                <c:pt idx="4129">
                  <c:v>-0.3505078000000002</c:v>
                </c:pt>
                <c:pt idx="4130">
                  <c:v>-0.35048700000000033</c:v>
                </c:pt>
                <c:pt idx="4131">
                  <c:v>-0.35046630000000023</c:v>
                </c:pt>
                <c:pt idx="4132">
                  <c:v>-0.35044570000000008</c:v>
                </c:pt>
                <c:pt idx="4133">
                  <c:v>-0.35042510000000027</c:v>
                </c:pt>
                <c:pt idx="4134">
                  <c:v>-0.35040470000000024</c:v>
                </c:pt>
                <c:pt idx="4135">
                  <c:v>-0.35038420000000037</c:v>
                </c:pt>
                <c:pt idx="4136">
                  <c:v>-0.35036390000000023</c:v>
                </c:pt>
                <c:pt idx="4137">
                  <c:v>-0.3503436000000002</c:v>
                </c:pt>
                <c:pt idx="4138">
                  <c:v>-0.35032340000000023</c:v>
                </c:pt>
                <c:pt idx="4139">
                  <c:v>-0.35030330000000021</c:v>
                </c:pt>
                <c:pt idx="4140">
                  <c:v>-0.35028330000000002</c:v>
                </c:pt>
                <c:pt idx="4141">
                  <c:v>-0.3502633</c:v>
                </c:pt>
                <c:pt idx="4142">
                  <c:v>-0.35024339999999998</c:v>
                </c:pt>
                <c:pt idx="4143">
                  <c:v>-0.35022350000000002</c:v>
                </c:pt>
                <c:pt idx="4144">
                  <c:v>-0.35020370000000001</c:v>
                </c:pt>
                <c:pt idx="4145">
                  <c:v>-0.35018400000000022</c:v>
                </c:pt>
                <c:pt idx="4146">
                  <c:v>-0.35016440000000026</c:v>
                </c:pt>
                <c:pt idx="4147">
                  <c:v>-0.3501448000000002</c:v>
                </c:pt>
                <c:pt idx="4148">
                  <c:v>-0.35012530000000008</c:v>
                </c:pt>
                <c:pt idx="4149">
                  <c:v>-0.35010590000000008</c:v>
                </c:pt>
                <c:pt idx="4150">
                  <c:v>-0.35008650000000036</c:v>
                </c:pt>
                <c:pt idx="4151">
                  <c:v>-0.35006720000000002</c:v>
                </c:pt>
                <c:pt idx="4152">
                  <c:v>-0.35004800000000008</c:v>
                </c:pt>
                <c:pt idx="4153">
                  <c:v>-0.35002890000000036</c:v>
                </c:pt>
                <c:pt idx="4154">
                  <c:v>-0.3500098000000002</c:v>
                </c:pt>
                <c:pt idx="4155">
                  <c:v>-0.34999080000000027</c:v>
                </c:pt>
                <c:pt idx="4156">
                  <c:v>-0.34997180000000022</c:v>
                </c:pt>
                <c:pt idx="4157">
                  <c:v>-0.34995300000000001</c:v>
                </c:pt>
                <c:pt idx="4158">
                  <c:v>-0.34993420000000008</c:v>
                </c:pt>
                <c:pt idx="4159">
                  <c:v>-0.34991540000000027</c:v>
                </c:pt>
                <c:pt idx="4160">
                  <c:v>-0.34989680000000023</c:v>
                </c:pt>
                <c:pt idx="4161">
                  <c:v>-0.34987820000000036</c:v>
                </c:pt>
                <c:pt idx="4162">
                  <c:v>-0.34985960000000027</c:v>
                </c:pt>
                <c:pt idx="4163">
                  <c:v>-0.34984120000000002</c:v>
                </c:pt>
                <c:pt idx="4164">
                  <c:v>-0.34982280000000043</c:v>
                </c:pt>
                <c:pt idx="4165">
                  <c:v>-0.34980450000000035</c:v>
                </c:pt>
                <c:pt idx="4166">
                  <c:v>-0.34978620000000027</c:v>
                </c:pt>
                <c:pt idx="4167">
                  <c:v>-0.34976800000000002</c:v>
                </c:pt>
                <c:pt idx="4168">
                  <c:v>-0.3497499</c:v>
                </c:pt>
                <c:pt idx="4169">
                  <c:v>-0.34973189999999998</c:v>
                </c:pt>
                <c:pt idx="4170">
                  <c:v>-0.34971390000000002</c:v>
                </c:pt>
                <c:pt idx="4171">
                  <c:v>-0.34969600000000001</c:v>
                </c:pt>
                <c:pt idx="4172">
                  <c:v>-0.34967810000000027</c:v>
                </c:pt>
                <c:pt idx="4173">
                  <c:v>-0.3496603000000002</c:v>
                </c:pt>
                <c:pt idx="4174">
                  <c:v>-0.34964260000000008</c:v>
                </c:pt>
                <c:pt idx="4175">
                  <c:v>-0.34962500000000002</c:v>
                </c:pt>
                <c:pt idx="4176">
                  <c:v>-0.34960740000000001</c:v>
                </c:pt>
                <c:pt idx="4177">
                  <c:v>-0.34958990000000023</c:v>
                </c:pt>
                <c:pt idx="4178">
                  <c:v>-0.34957240000000023</c:v>
                </c:pt>
                <c:pt idx="4179">
                  <c:v>-0.34955510000000001</c:v>
                </c:pt>
                <c:pt idx="4180">
                  <c:v>-0.34953780000000001</c:v>
                </c:pt>
                <c:pt idx="4181">
                  <c:v>-0.34952050000000023</c:v>
                </c:pt>
                <c:pt idx="4182">
                  <c:v>-0.34950330000000002</c:v>
                </c:pt>
                <c:pt idx="4183">
                  <c:v>-0.34948620000000036</c:v>
                </c:pt>
                <c:pt idx="4184">
                  <c:v>-0.3494692000000002</c:v>
                </c:pt>
                <c:pt idx="4185">
                  <c:v>-0.34945220000000027</c:v>
                </c:pt>
                <c:pt idx="4186">
                  <c:v>-0.3494353</c:v>
                </c:pt>
                <c:pt idx="4187">
                  <c:v>-0.34941840000000035</c:v>
                </c:pt>
                <c:pt idx="4188">
                  <c:v>-0.3494017000000002</c:v>
                </c:pt>
                <c:pt idx="4189">
                  <c:v>-0.34938490000000044</c:v>
                </c:pt>
                <c:pt idx="4190">
                  <c:v>-0.34936830000000035</c:v>
                </c:pt>
                <c:pt idx="4191">
                  <c:v>-0.34935170000000026</c:v>
                </c:pt>
                <c:pt idx="4192">
                  <c:v>-0.34933520000000001</c:v>
                </c:pt>
                <c:pt idx="4193">
                  <c:v>-0.34931870000000037</c:v>
                </c:pt>
                <c:pt idx="4194">
                  <c:v>-0.34930240000000023</c:v>
                </c:pt>
                <c:pt idx="4195">
                  <c:v>-0.34928600000000026</c:v>
                </c:pt>
                <c:pt idx="4196">
                  <c:v>-0.34926980000000002</c:v>
                </c:pt>
                <c:pt idx="4197">
                  <c:v>-0.3492536</c:v>
                </c:pt>
                <c:pt idx="4198">
                  <c:v>-0.34923749999999998</c:v>
                </c:pt>
                <c:pt idx="4199">
                  <c:v>-0.34922140000000002</c:v>
                </c:pt>
                <c:pt idx="4200">
                  <c:v>-0.3492054</c:v>
                </c:pt>
                <c:pt idx="4201">
                  <c:v>-0.34918950000000026</c:v>
                </c:pt>
                <c:pt idx="4202">
                  <c:v>-0.34917360000000008</c:v>
                </c:pt>
                <c:pt idx="4203">
                  <c:v>-0.34915780000000002</c:v>
                </c:pt>
                <c:pt idx="4204">
                  <c:v>-0.34914200000000001</c:v>
                </c:pt>
                <c:pt idx="4205">
                  <c:v>-0.34912640000000023</c:v>
                </c:pt>
                <c:pt idx="4206">
                  <c:v>-0.34911070000000022</c:v>
                </c:pt>
                <c:pt idx="4207">
                  <c:v>-0.34909520000000005</c:v>
                </c:pt>
                <c:pt idx="4208">
                  <c:v>-0.34907970000000027</c:v>
                </c:pt>
                <c:pt idx="4209">
                  <c:v>-0.34906430000000027</c:v>
                </c:pt>
                <c:pt idx="4210">
                  <c:v>-0.34904890000000022</c:v>
                </c:pt>
                <c:pt idx="4211">
                  <c:v>-0.3490336</c:v>
                </c:pt>
                <c:pt idx="4212">
                  <c:v>-0.34901840000000023</c:v>
                </c:pt>
                <c:pt idx="4213">
                  <c:v>-0.34900320000000001</c:v>
                </c:pt>
                <c:pt idx="4214">
                  <c:v>-0.34898810000000036</c:v>
                </c:pt>
                <c:pt idx="4215">
                  <c:v>-0.34897300000000026</c:v>
                </c:pt>
                <c:pt idx="4216">
                  <c:v>-0.34895810000000027</c:v>
                </c:pt>
                <c:pt idx="4217">
                  <c:v>-0.34894310000000001</c:v>
                </c:pt>
                <c:pt idx="4218">
                  <c:v>-0.34892830000000036</c:v>
                </c:pt>
                <c:pt idx="4219">
                  <c:v>-0.34891350000000027</c:v>
                </c:pt>
                <c:pt idx="4220">
                  <c:v>-0.34889870000000023</c:v>
                </c:pt>
                <c:pt idx="4221">
                  <c:v>-0.34888410000000036</c:v>
                </c:pt>
                <c:pt idx="4222">
                  <c:v>-0.34886950000000022</c:v>
                </c:pt>
                <c:pt idx="4223">
                  <c:v>-0.34885490000000036</c:v>
                </c:pt>
                <c:pt idx="4224">
                  <c:v>-0.34884040000000027</c:v>
                </c:pt>
                <c:pt idx="4225">
                  <c:v>-0.34882600000000036</c:v>
                </c:pt>
                <c:pt idx="4226">
                  <c:v>-0.34881160000000022</c:v>
                </c:pt>
                <c:pt idx="4227">
                  <c:v>-0.34879729999999998</c:v>
                </c:pt>
                <c:pt idx="4228">
                  <c:v>-0.34878310000000001</c:v>
                </c:pt>
                <c:pt idx="4229">
                  <c:v>-0.34876890000000027</c:v>
                </c:pt>
                <c:pt idx="4230">
                  <c:v>-0.3487548000000002</c:v>
                </c:pt>
                <c:pt idx="4231">
                  <c:v>-0.34874070000000001</c:v>
                </c:pt>
                <c:pt idx="4232">
                  <c:v>-0.34872670000000022</c:v>
                </c:pt>
                <c:pt idx="4233">
                  <c:v>-0.34871280000000027</c:v>
                </c:pt>
                <c:pt idx="4234">
                  <c:v>-0.3486989000000002</c:v>
                </c:pt>
                <c:pt idx="4235">
                  <c:v>-0.34868510000000008</c:v>
                </c:pt>
                <c:pt idx="4236">
                  <c:v>-0.34867130000000002</c:v>
                </c:pt>
                <c:pt idx="4237">
                  <c:v>-0.34865760000000001</c:v>
                </c:pt>
                <c:pt idx="4238">
                  <c:v>-0.34864400000000001</c:v>
                </c:pt>
                <c:pt idx="4239">
                  <c:v>-0.34863040000000001</c:v>
                </c:pt>
                <c:pt idx="4240">
                  <c:v>-0.34861690000000023</c:v>
                </c:pt>
                <c:pt idx="4241">
                  <c:v>-0.34860340000000001</c:v>
                </c:pt>
                <c:pt idx="4242">
                  <c:v>-0.34859010000000001</c:v>
                </c:pt>
                <c:pt idx="4243">
                  <c:v>-0.34857670000000035</c:v>
                </c:pt>
                <c:pt idx="4244">
                  <c:v>-0.34856340000000002</c:v>
                </c:pt>
                <c:pt idx="4245">
                  <c:v>-0.3485502000000002</c:v>
                </c:pt>
                <c:pt idx="4246">
                  <c:v>-0.34853710000000004</c:v>
                </c:pt>
                <c:pt idx="4247">
                  <c:v>-0.34852400000000022</c:v>
                </c:pt>
                <c:pt idx="4248">
                  <c:v>-0.34851090000000023</c:v>
                </c:pt>
                <c:pt idx="4249">
                  <c:v>-0.34849790000000008</c:v>
                </c:pt>
                <c:pt idx="4250">
                  <c:v>-0.34848500000000032</c:v>
                </c:pt>
                <c:pt idx="4251">
                  <c:v>-0.34847220000000023</c:v>
                </c:pt>
                <c:pt idx="4252">
                  <c:v>-0.3484594000000002</c:v>
                </c:pt>
                <c:pt idx="4253">
                  <c:v>-0.34844660000000022</c:v>
                </c:pt>
                <c:pt idx="4254">
                  <c:v>-0.34843390000000002</c:v>
                </c:pt>
                <c:pt idx="4255">
                  <c:v>-0.34842130000000027</c:v>
                </c:pt>
                <c:pt idx="4256">
                  <c:v>-0.34840870000000035</c:v>
                </c:pt>
                <c:pt idx="4257">
                  <c:v>-0.34839620000000027</c:v>
                </c:pt>
                <c:pt idx="4258">
                  <c:v>-0.34838380000000035</c:v>
                </c:pt>
                <c:pt idx="4259">
                  <c:v>-0.34837140000000022</c:v>
                </c:pt>
                <c:pt idx="4260">
                  <c:v>-0.3483591000000002</c:v>
                </c:pt>
                <c:pt idx="4261">
                  <c:v>-0.34834680000000023</c:v>
                </c:pt>
                <c:pt idx="4262">
                  <c:v>-0.34833460000000027</c:v>
                </c:pt>
                <c:pt idx="4263">
                  <c:v>-0.34832240000000037</c:v>
                </c:pt>
                <c:pt idx="4264">
                  <c:v>-0.34831030000000035</c:v>
                </c:pt>
                <c:pt idx="4265">
                  <c:v>-0.34829830000000001</c:v>
                </c:pt>
                <c:pt idx="4266">
                  <c:v>-0.34828630000000027</c:v>
                </c:pt>
                <c:pt idx="4267">
                  <c:v>-0.34827440000000021</c:v>
                </c:pt>
                <c:pt idx="4268">
                  <c:v>-0.3482625000000002</c:v>
                </c:pt>
                <c:pt idx="4269">
                  <c:v>-0.34825070000000002</c:v>
                </c:pt>
                <c:pt idx="4270">
                  <c:v>-0.34823890000000002</c:v>
                </c:pt>
                <c:pt idx="4271">
                  <c:v>-0.34822730000000002</c:v>
                </c:pt>
                <c:pt idx="4272">
                  <c:v>-0.34821560000000001</c:v>
                </c:pt>
                <c:pt idx="4273">
                  <c:v>-0.34820400000000001</c:v>
                </c:pt>
                <c:pt idx="4274">
                  <c:v>-0.34819250000000002</c:v>
                </c:pt>
                <c:pt idx="4275">
                  <c:v>-0.34818110000000002</c:v>
                </c:pt>
                <c:pt idx="4276">
                  <c:v>-0.34816970000000008</c:v>
                </c:pt>
                <c:pt idx="4277">
                  <c:v>-0.3481583000000002</c:v>
                </c:pt>
                <c:pt idx="4278">
                  <c:v>-0.34814700000000004</c:v>
                </c:pt>
                <c:pt idx="4279">
                  <c:v>-0.3481358</c:v>
                </c:pt>
                <c:pt idx="4280">
                  <c:v>-0.34812460000000023</c:v>
                </c:pt>
                <c:pt idx="4281">
                  <c:v>-0.34811350000000002</c:v>
                </c:pt>
                <c:pt idx="4282">
                  <c:v>-0.3481024000000002</c:v>
                </c:pt>
                <c:pt idx="4283">
                  <c:v>-0.3480914</c:v>
                </c:pt>
                <c:pt idx="4284">
                  <c:v>-0.34808050000000035</c:v>
                </c:pt>
                <c:pt idx="4285">
                  <c:v>-0.3480696000000002</c:v>
                </c:pt>
                <c:pt idx="4286">
                  <c:v>-0.34805880000000022</c:v>
                </c:pt>
                <c:pt idx="4287">
                  <c:v>-0.34804800000000002</c:v>
                </c:pt>
                <c:pt idx="4288">
                  <c:v>-0.34803730000000005</c:v>
                </c:pt>
                <c:pt idx="4289">
                  <c:v>-0.34802670000000036</c:v>
                </c:pt>
                <c:pt idx="4290">
                  <c:v>-0.34801610000000027</c:v>
                </c:pt>
                <c:pt idx="4291">
                  <c:v>-0.34800550000000002</c:v>
                </c:pt>
                <c:pt idx="4292">
                  <c:v>-0.347995</c:v>
                </c:pt>
                <c:pt idx="4293">
                  <c:v>-0.34798460000000037</c:v>
                </c:pt>
                <c:pt idx="4294">
                  <c:v>-0.34797420000000023</c:v>
                </c:pt>
                <c:pt idx="4295">
                  <c:v>-0.34796390000000027</c:v>
                </c:pt>
                <c:pt idx="4296">
                  <c:v>-0.3479537000000002</c:v>
                </c:pt>
                <c:pt idx="4297">
                  <c:v>-0.34794350000000002</c:v>
                </c:pt>
                <c:pt idx="4298">
                  <c:v>-0.3479333</c:v>
                </c:pt>
                <c:pt idx="4299">
                  <c:v>-0.34792330000000027</c:v>
                </c:pt>
                <c:pt idx="4300">
                  <c:v>-0.3479132000000002</c:v>
                </c:pt>
                <c:pt idx="4301">
                  <c:v>-0.34790330000000008</c:v>
                </c:pt>
                <c:pt idx="4302">
                  <c:v>-0.34789340000000002</c:v>
                </c:pt>
                <c:pt idx="4303">
                  <c:v>-0.34788350000000023</c:v>
                </c:pt>
                <c:pt idx="4304">
                  <c:v>-0.34787370000000023</c:v>
                </c:pt>
                <c:pt idx="4305">
                  <c:v>-0.34786400000000023</c:v>
                </c:pt>
                <c:pt idx="4306">
                  <c:v>-0.34785430000000023</c:v>
                </c:pt>
                <c:pt idx="4307">
                  <c:v>-0.34784470000000023</c:v>
                </c:pt>
                <c:pt idx="4308">
                  <c:v>-0.34783510000000001</c:v>
                </c:pt>
                <c:pt idx="4309">
                  <c:v>-0.34782560000000023</c:v>
                </c:pt>
                <c:pt idx="4310">
                  <c:v>-0.34781620000000035</c:v>
                </c:pt>
                <c:pt idx="4311">
                  <c:v>-0.34780680000000042</c:v>
                </c:pt>
                <c:pt idx="4312">
                  <c:v>-0.34779739999999998</c:v>
                </c:pt>
                <c:pt idx="4313">
                  <c:v>-0.34778820000000027</c:v>
                </c:pt>
                <c:pt idx="4314">
                  <c:v>-0.34777890000000022</c:v>
                </c:pt>
                <c:pt idx="4315">
                  <c:v>-0.34776980000000002</c:v>
                </c:pt>
                <c:pt idx="4316">
                  <c:v>-0.3477607000000002</c:v>
                </c:pt>
                <c:pt idx="4317">
                  <c:v>-0.34775160000000005</c:v>
                </c:pt>
                <c:pt idx="4318">
                  <c:v>-0.34774260000000001</c:v>
                </c:pt>
                <c:pt idx="4319">
                  <c:v>-0.34773369999999998</c:v>
                </c:pt>
                <c:pt idx="4320">
                  <c:v>-0.34772480000000022</c:v>
                </c:pt>
                <c:pt idx="4321">
                  <c:v>-0.34771600000000008</c:v>
                </c:pt>
                <c:pt idx="4322">
                  <c:v>-0.3477073</c:v>
                </c:pt>
                <c:pt idx="4323">
                  <c:v>-0.34769860000000002</c:v>
                </c:pt>
                <c:pt idx="4324">
                  <c:v>-0.34768990000000022</c:v>
                </c:pt>
                <c:pt idx="4325">
                  <c:v>-0.34768130000000008</c:v>
                </c:pt>
                <c:pt idx="4326">
                  <c:v>-0.34767280000000023</c:v>
                </c:pt>
                <c:pt idx="4327">
                  <c:v>-0.3476643000000002</c:v>
                </c:pt>
                <c:pt idx="4328">
                  <c:v>-0.34765590000000002</c:v>
                </c:pt>
                <c:pt idx="4329">
                  <c:v>-0.3476476</c:v>
                </c:pt>
                <c:pt idx="4330">
                  <c:v>-0.34763929999999998</c:v>
                </c:pt>
                <c:pt idx="4331">
                  <c:v>-0.34763110000000003</c:v>
                </c:pt>
                <c:pt idx="4332">
                  <c:v>-0.34762290000000023</c:v>
                </c:pt>
                <c:pt idx="4333">
                  <c:v>-0.34761480000000022</c:v>
                </c:pt>
                <c:pt idx="4334">
                  <c:v>-0.34760670000000027</c:v>
                </c:pt>
                <c:pt idx="4335">
                  <c:v>-0.3475987000000002</c:v>
                </c:pt>
                <c:pt idx="4336">
                  <c:v>-0.3475908000000002</c:v>
                </c:pt>
                <c:pt idx="4337">
                  <c:v>-0.34758290000000036</c:v>
                </c:pt>
                <c:pt idx="4338">
                  <c:v>-0.34757500000000002</c:v>
                </c:pt>
                <c:pt idx="4339">
                  <c:v>-0.34756730000000002</c:v>
                </c:pt>
                <c:pt idx="4340">
                  <c:v>-0.34755960000000002</c:v>
                </c:pt>
                <c:pt idx="4341">
                  <c:v>-0.34755190000000002</c:v>
                </c:pt>
                <c:pt idx="4342">
                  <c:v>-0.34754430000000008</c:v>
                </c:pt>
                <c:pt idx="4343">
                  <c:v>-0.3475368000000002</c:v>
                </c:pt>
                <c:pt idx="4344">
                  <c:v>-0.34752930000000026</c:v>
                </c:pt>
                <c:pt idx="4345">
                  <c:v>-0.34752190000000027</c:v>
                </c:pt>
                <c:pt idx="4346">
                  <c:v>-0.34751450000000023</c:v>
                </c:pt>
                <c:pt idx="4347">
                  <c:v>-0.34750720000000002</c:v>
                </c:pt>
                <c:pt idx="4348">
                  <c:v>-0.3475000000000002</c:v>
                </c:pt>
                <c:pt idx="4349">
                  <c:v>-0.34749280000000027</c:v>
                </c:pt>
                <c:pt idx="4350">
                  <c:v>-0.34748570000000023</c:v>
                </c:pt>
                <c:pt idx="4351">
                  <c:v>-0.34747860000000041</c:v>
                </c:pt>
                <c:pt idx="4352">
                  <c:v>-0.34747160000000027</c:v>
                </c:pt>
                <c:pt idx="4353">
                  <c:v>-0.34746470000000035</c:v>
                </c:pt>
                <c:pt idx="4354">
                  <c:v>-0.34745780000000021</c:v>
                </c:pt>
                <c:pt idx="4355">
                  <c:v>-0.34745100000000001</c:v>
                </c:pt>
                <c:pt idx="4356">
                  <c:v>-0.3474442000000002</c:v>
                </c:pt>
                <c:pt idx="4357">
                  <c:v>-0.34743750000000001</c:v>
                </c:pt>
                <c:pt idx="4358">
                  <c:v>-0.34743080000000021</c:v>
                </c:pt>
                <c:pt idx="4359">
                  <c:v>-0.34742430000000035</c:v>
                </c:pt>
                <c:pt idx="4360">
                  <c:v>-0.34741770000000022</c:v>
                </c:pt>
                <c:pt idx="4361">
                  <c:v>-0.3474113000000002</c:v>
                </c:pt>
                <c:pt idx="4362">
                  <c:v>-0.34740480000000024</c:v>
                </c:pt>
                <c:pt idx="4363">
                  <c:v>-0.34739850000000022</c:v>
                </c:pt>
                <c:pt idx="4364">
                  <c:v>-0.34739220000000021</c:v>
                </c:pt>
                <c:pt idx="4365">
                  <c:v>-0.34738600000000036</c:v>
                </c:pt>
                <c:pt idx="4366">
                  <c:v>-0.34737980000000035</c:v>
                </c:pt>
                <c:pt idx="4367">
                  <c:v>-0.34737370000000023</c:v>
                </c:pt>
                <c:pt idx="4368">
                  <c:v>-0.34736760000000022</c:v>
                </c:pt>
                <c:pt idx="4369">
                  <c:v>-0.34736160000000027</c:v>
                </c:pt>
                <c:pt idx="4370">
                  <c:v>-0.34735570000000027</c:v>
                </c:pt>
                <c:pt idx="4371">
                  <c:v>-0.34734980000000026</c:v>
                </c:pt>
                <c:pt idx="4372">
                  <c:v>-0.34734400000000026</c:v>
                </c:pt>
                <c:pt idx="4373">
                  <c:v>-0.34733830000000027</c:v>
                </c:pt>
                <c:pt idx="4374">
                  <c:v>-0.34733260000000027</c:v>
                </c:pt>
                <c:pt idx="4375">
                  <c:v>-0.34732700000000022</c:v>
                </c:pt>
                <c:pt idx="4376">
                  <c:v>-0.34732140000000022</c:v>
                </c:pt>
                <c:pt idx="4377">
                  <c:v>-0.34731590000000023</c:v>
                </c:pt>
                <c:pt idx="4378">
                  <c:v>-0.34731040000000035</c:v>
                </c:pt>
                <c:pt idx="4379">
                  <c:v>-0.34730500000000025</c:v>
                </c:pt>
                <c:pt idx="4380">
                  <c:v>-0.34729970000000004</c:v>
                </c:pt>
                <c:pt idx="4381">
                  <c:v>-0.34729450000000001</c:v>
                </c:pt>
                <c:pt idx="4382">
                  <c:v>-0.34728920000000002</c:v>
                </c:pt>
                <c:pt idx="4383">
                  <c:v>-0.34728410000000021</c:v>
                </c:pt>
                <c:pt idx="4384">
                  <c:v>-0.347279</c:v>
                </c:pt>
                <c:pt idx="4385">
                  <c:v>-0.34727400000000008</c:v>
                </c:pt>
                <c:pt idx="4386">
                  <c:v>-0.34726900000000011</c:v>
                </c:pt>
                <c:pt idx="4387">
                  <c:v>-0.34726410000000002</c:v>
                </c:pt>
                <c:pt idx="4388">
                  <c:v>-0.34725930000000005</c:v>
                </c:pt>
                <c:pt idx="4389">
                  <c:v>-0.34725450000000002</c:v>
                </c:pt>
                <c:pt idx="4390">
                  <c:v>-0.3472498</c:v>
                </c:pt>
                <c:pt idx="4391">
                  <c:v>-0.34724519999999998</c:v>
                </c:pt>
                <c:pt idx="4392">
                  <c:v>-0.34724060000000001</c:v>
                </c:pt>
                <c:pt idx="4393">
                  <c:v>-0.34723600000000004</c:v>
                </c:pt>
                <c:pt idx="4394">
                  <c:v>-0.34723159999999997</c:v>
                </c:pt>
                <c:pt idx="4395">
                  <c:v>-0.34722720000000001</c:v>
                </c:pt>
                <c:pt idx="4396">
                  <c:v>-0.34722280000000022</c:v>
                </c:pt>
                <c:pt idx="4397">
                  <c:v>-0.34721850000000026</c:v>
                </c:pt>
                <c:pt idx="4398">
                  <c:v>-0.3472143000000002</c:v>
                </c:pt>
                <c:pt idx="4399">
                  <c:v>-0.34721020000000002</c:v>
                </c:pt>
                <c:pt idx="4400">
                  <c:v>-0.34720610000000002</c:v>
                </c:pt>
                <c:pt idx="4401">
                  <c:v>-0.34720200000000001</c:v>
                </c:pt>
                <c:pt idx="4402">
                  <c:v>-0.34719810000000001</c:v>
                </c:pt>
                <c:pt idx="4403">
                  <c:v>-0.34719420000000001</c:v>
                </c:pt>
                <c:pt idx="4404">
                  <c:v>-0.34719030000000001</c:v>
                </c:pt>
                <c:pt idx="4405">
                  <c:v>-0.34718650000000023</c:v>
                </c:pt>
                <c:pt idx="4406">
                  <c:v>-0.34718280000000024</c:v>
                </c:pt>
                <c:pt idx="4407">
                  <c:v>-0.34717920000000002</c:v>
                </c:pt>
                <c:pt idx="4408">
                  <c:v>-0.34717560000000008</c:v>
                </c:pt>
                <c:pt idx="4409">
                  <c:v>-0.3471720000000002</c:v>
                </c:pt>
                <c:pt idx="4410">
                  <c:v>-0.34716860000000027</c:v>
                </c:pt>
                <c:pt idx="4411">
                  <c:v>-0.34716520000000001</c:v>
                </c:pt>
                <c:pt idx="4412">
                  <c:v>-0.34716180000000002</c:v>
                </c:pt>
                <c:pt idx="4413">
                  <c:v>-0.3471585000000002</c:v>
                </c:pt>
                <c:pt idx="4414">
                  <c:v>-0.3471553</c:v>
                </c:pt>
                <c:pt idx="4415">
                  <c:v>-0.34715220000000002</c:v>
                </c:pt>
                <c:pt idx="4416">
                  <c:v>-0.34714910000000004</c:v>
                </c:pt>
                <c:pt idx="4417">
                  <c:v>-0.34714600000000001</c:v>
                </c:pt>
                <c:pt idx="4418">
                  <c:v>-0.34714309999999998</c:v>
                </c:pt>
                <c:pt idx="4419">
                  <c:v>-0.34714020000000001</c:v>
                </c:pt>
                <c:pt idx="4420">
                  <c:v>-0.34713729999999998</c:v>
                </c:pt>
                <c:pt idx="4421">
                  <c:v>-0.34713460000000002</c:v>
                </c:pt>
                <c:pt idx="4422">
                  <c:v>-0.34713180000000005</c:v>
                </c:pt>
                <c:pt idx="4423">
                  <c:v>-0.34712920000000008</c:v>
                </c:pt>
                <c:pt idx="4424">
                  <c:v>-0.34712660000000023</c:v>
                </c:pt>
                <c:pt idx="4425">
                  <c:v>-0.34712410000000027</c:v>
                </c:pt>
                <c:pt idx="4426">
                  <c:v>-0.3471216000000002</c:v>
                </c:pt>
                <c:pt idx="4427">
                  <c:v>-0.34711920000000002</c:v>
                </c:pt>
                <c:pt idx="4428">
                  <c:v>-0.34711690000000023</c:v>
                </c:pt>
                <c:pt idx="4429">
                  <c:v>-0.34711460000000022</c:v>
                </c:pt>
                <c:pt idx="4430">
                  <c:v>-0.34711240000000027</c:v>
                </c:pt>
                <c:pt idx="4431">
                  <c:v>-0.3471103000000002</c:v>
                </c:pt>
                <c:pt idx="4432">
                  <c:v>-0.3471082000000002</c:v>
                </c:pt>
                <c:pt idx="4433">
                  <c:v>-0.3471062000000002</c:v>
                </c:pt>
                <c:pt idx="4434">
                  <c:v>-0.34710420000000008</c:v>
                </c:pt>
                <c:pt idx="4435">
                  <c:v>-0.3471023000000002</c:v>
                </c:pt>
                <c:pt idx="4436">
                  <c:v>-0.3471005000000002</c:v>
                </c:pt>
                <c:pt idx="4437">
                  <c:v>-0.34709880000000026</c:v>
                </c:pt>
                <c:pt idx="4438">
                  <c:v>-0.34709710000000005</c:v>
                </c:pt>
                <c:pt idx="4439">
                  <c:v>-0.3470954</c:v>
                </c:pt>
                <c:pt idx="4440">
                  <c:v>-0.34709390000000001</c:v>
                </c:pt>
                <c:pt idx="4441">
                  <c:v>-0.34709240000000002</c:v>
                </c:pt>
                <c:pt idx="4442">
                  <c:v>-0.3470909000000002</c:v>
                </c:pt>
                <c:pt idx="4443">
                  <c:v>-0.34708960000000022</c:v>
                </c:pt>
                <c:pt idx="4444">
                  <c:v>-0.34708820000000024</c:v>
                </c:pt>
                <c:pt idx="4445">
                  <c:v>-0.34708700000000026</c:v>
                </c:pt>
                <c:pt idx="4446">
                  <c:v>-0.34708580000000022</c:v>
                </c:pt>
                <c:pt idx="4447">
                  <c:v>-0.34708470000000036</c:v>
                </c:pt>
                <c:pt idx="4448">
                  <c:v>-0.34708360000000027</c:v>
                </c:pt>
                <c:pt idx="4449">
                  <c:v>-0.34708260000000035</c:v>
                </c:pt>
                <c:pt idx="4450">
                  <c:v>-0.34708170000000027</c:v>
                </c:pt>
                <c:pt idx="4451">
                  <c:v>-0.34708090000000041</c:v>
                </c:pt>
                <c:pt idx="4452">
                  <c:v>-0.34708010000000022</c:v>
                </c:pt>
                <c:pt idx="4453">
                  <c:v>-0.3470793000000002</c:v>
                </c:pt>
                <c:pt idx="4454">
                  <c:v>-0.34707870000000035</c:v>
                </c:pt>
                <c:pt idx="4455">
                  <c:v>-0.34707810000000022</c:v>
                </c:pt>
                <c:pt idx="4456">
                  <c:v>-0.34707750000000021</c:v>
                </c:pt>
                <c:pt idx="4457">
                  <c:v>-0.34707700000000002</c:v>
                </c:pt>
                <c:pt idx="4458">
                  <c:v>-0.34707660000000023</c:v>
                </c:pt>
                <c:pt idx="4459">
                  <c:v>-0.34707630000000023</c:v>
                </c:pt>
                <c:pt idx="4460">
                  <c:v>-0.34707600000000022</c:v>
                </c:pt>
                <c:pt idx="4461">
                  <c:v>-0.34707580000000027</c:v>
                </c:pt>
                <c:pt idx="4462">
                  <c:v>-0.34707560000000021</c:v>
                </c:pt>
                <c:pt idx="4463">
                  <c:v>-0.34707560000000021</c:v>
                </c:pt>
                <c:pt idx="4464">
                  <c:v>-0.3470755000000002</c:v>
                </c:pt>
                <c:pt idx="4465">
                  <c:v>-0.34707560000000021</c:v>
                </c:pt>
                <c:pt idx="4466">
                  <c:v>-0.34707570000000026</c:v>
                </c:pt>
                <c:pt idx="4467">
                  <c:v>-0.34707580000000027</c:v>
                </c:pt>
                <c:pt idx="4468">
                  <c:v>-0.34707610000000022</c:v>
                </c:pt>
                <c:pt idx="4469">
                  <c:v>-0.34707640000000023</c:v>
                </c:pt>
                <c:pt idx="4470">
                  <c:v>-0.34707670000000035</c:v>
                </c:pt>
                <c:pt idx="4471">
                  <c:v>-0.3470772000000002</c:v>
                </c:pt>
                <c:pt idx="4472">
                  <c:v>-0.34707770000000027</c:v>
                </c:pt>
                <c:pt idx="4473">
                  <c:v>-0.34707820000000023</c:v>
                </c:pt>
                <c:pt idx="4474">
                  <c:v>-0.34707890000000036</c:v>
                </c:pt>
                <c:pt idx="4475">
                  <c:v>-0.34707950000000026</c:v>
                </c:pt>
                <c:pt idx="4476">
                  <c:v>-0.34708030000000023</c:v>
                </c:pt>
                <c:pt idx="4477">
                  <c:v>-0.3470811000000002</c:v>
                </c:pt>
                <c:pt idx="4478">
                  <c:v>-0.34708200000000022</c:v>
                </c:pt>
                <c:pt idx="4479">
                  <c:v>-0.34708290000000042</c:v>
                </c:pt>
                <c:pt idx="4480">
                  <c:v>-0.34708390000000022</c:v>
                </c:pt>
                <c:pt idx="4481">
                  <c:v>-0.34708500000000025</c:v>
                </c:pt>
                <c:pt idx="4482">
                  <c:v>-0.34708620000000023</c:v>
                </c:pt>
                <c:pt idx="4483">
                  <c:v>-0.34708740000000027</c:v>
                </c:pt>
                <c:pt idx="4484">
                  <c:v>-0.34708860000000036</c:v>
                </c:pt>
                <c:pt idx="4485">
                  <c:v>-0.34709000000000001</c:v>
                </c:pt>
                <c:pt idx="4486">
                  <c:v>-0.34709140000000005</c:v>
                </c:pt>
                <c:pt idx="4487">
                  <c:v>-0.3470928000000002</c:v>
                </c:pt>
                <c:pt idx="4488">
                  <c:v>-0.34709440000000008</c:v>
                </c:pt>
                <c:pt idx="4489">
                  <c:v>-0.34709590000000001</c:v>
                </c:pt>
                <c:pt idx="4490">
                  <c:v>-0.34709760000000001</c:v>
                </c:pt>
                <c:pt idx="4491">
                  <c:v>-0.3470993</c:v>
                </c:pt>
                <c:pt idx="4492">
                  <c:v>-0.3471011</c:v>
                </c:pt>
                <c:pt idx="4493">
                  <c:v>-0.34710300000000011</c:v>
                </c:pt>
                <c:pt idx="4494">
                  <c:v>-0.34710490000000027</c:v>
                </c:pt>
                <c:pt idx="4495">
                  <c:v>-0.34710680000000027</c:v>
                </c:pt>
                <c:pt idx="4496">
                  <c:v>-0.34710890000000022</c:v>
                </c:pt>
                <c:pt idx="4497">
                  <c:v>-0.347111</c:v>
                </c:pt>
                <c:pt idx="4498">
                  <c:v>-0.34711320000000001</c:v>
                </c:pt>
                <c:pt idx="4499">
                  <c:v>-0.34711540000000002</c:v>
                </c:pt>
                <c:pt idx="4500">
                  <c:v>-0.34711770000000008</c:v>
                </c:pt>
                <c:pt idx="4501">
                  <c:v>-0.34712000000000021</c:v>
                </c:pt>
                <c:pt idx="4502">
                  <c:v>-0.34712250000000022</c:v>
                </c:pt>
                <c:pt idx="4503">
                  <c:v>-0.34712500000000002</c:v>
                </c:pt>
                <c:pt idx="4504">
                  <c:v>-0.3471275000000002</c:v>
                </c:pt>
                <c:pt idx="4505">
                  <c:v>-0.3471301</c:v>
                </c:pt>
                <c:pt idx="4506">
                  <c:v>-0.34713280000000002</c:v>
                </c:pt>
                <c:pt idx="4507">
                  <c:v>-0.34713550000000004</c:v>
                </c:pt>
                <c:pt idx="4508">
                  <c:v>-0.34713830000000001</c:v>
                </c:pt>
                <c:pt idx="4509">
                  <c:v>-0.34714119999999998</c:v>
                </c:pt>
                <c:pt idx="4510">
                  <c:v>-0.34714410000000001</c:v>
                </c:pt>
                <c:pt idx="4511">
                  <c:v>-0.34714710000000004</c:v>
                </c:pt>
                <c:pt idx="4512">
                  <c:v>-0.34715020000000002</c:v>
                </c:pt>
                <c:pt idx="4513">
                  <c:v>-0.3471533</c:v>
                </c:pt>
                <c:pt idx="4514">
                  <c:v>-0.3471565000000002</c:v>
                </c:pt>
                <c:pt idx="4515">
                  <c:v>-0.34715980000000002</c:v>
                </c:pt>
                <c:pt idx="4516">
                  <c:v>-0.3471631</c:v>
                </c:pt>
                <c:pt idx="4517">
                  <c:v>-0.34716650000000027</c:v>
                </c:pt>
                <c:pt idx="4518">
                  <c:v>-0.3471699000000002</c:v>
                </c:pt>
                <c:pt idx="4519">
                  <c:v>-0.34717340000000002</c:v>
                </c:pt>
                <c:pt idx="4520">
                  <c:v>-0.34717700000000001</c:v>
                </c:pt>
                <c:pt idx="4521">
                  <c:v>-0.34718060000000023</c:v>
                </c:pt>
                <c:pt idx="4522">
                  <c:v>-0.34718430000000022</c:v>
                </c:pt>
                <c:pt idx="4523">
                  <c:v>-0.34718800000000022</c:v>
                </c:pt>
                <c:pt idx="4524">
                  <c:v>-0.34719180000000005</c:v>
                </c:pt>
                <c:pt idx="4525">
                  <c:v>-0.3471957</c:v>
                </c:pt>
                <c:pt idx="4526">
                  <c:v>-0.3471997</c:v>
                </c:pt>
                <c:pt idx="4527">
                  <c:v>-0.3472037</c:v>
                </c:pt>
                <c:pt idx="4528">
                  <c:v>-0.34720770000000001</c:v>
                </c:pt>
                <c:pt idx="4529">
                  <c:v>-0.34721190000000002</c:v>
                </c:pt>
                <c:pt idx="4530">
                  <c:v>-0.34721610000000008</c:v>
                </c:pt>
                <c:pt idx="4531">
                  <c:v>-0.3472203000000002</c:v>
                </c:pt>
                <c:pt idx="4532">
                  <c:v>-0.34722460000000027</c:v>
                </c:pt>
                <c:pt idx="4533">
                  <c:v>-0.34722900000000001</c:v>
                </c:pt>
                <c:pt idx="4534">
                  <c:v>-0.34723340000000003</c:v>
                </c:pt>
                <c:pt idx="4535">
                  <c:v>-0.34723800000000005</c:v>
                </c:pt>
                <c:pt idx="4536">
                  <c:v>-0.34724250000000001</c:v>
                </c:pt>
                <c:pt idx="4537">
                  <c:v>-0.34724709999999998</c:v>
                </c:pt>
                <c:pt idx="4538">
                  <c:v>-0.3472518</c:v>
                </c:pt>
                <c:pt idx="4539">
                  <c:v>-0.34725660000000008</c:v>
                </c:pt>
                <c:pt idx="4540">
                  <c:v>-0.3472614</c:v>
                </c:pt>
                <c:pt idx="4541">
                  <c:v>-0.34726630000000008</c:v>
                </c:pt>
                <c:pt idx="4542">
                  <c:v>-0.3472712</c:v>
                </c:pt>
                <c:pt idx="4543">
                  <c:v>-0.3472762000000002</c:v>
                </c:pt>
                <c:pt idx="4544">
                  <c:v>-0.34728130000000001</c:v>
                </c:pt>
                <c:pt idx="4545">
                  <c:v>-0.34728640000000022</c:v>
                </c:pt>
                <c:pt idx="4546">
                  <c:v>-0.34729159999999998</c:v>
                </c:pt>
                <c:pt idx="4547">
                  <c:v>-0.34729680000000002</c:v>
                </c:pt>
                <c:pt idx="4548">
                  <c:v>-0.34730210000000022</c:v>
                </c:pt>
                <c:pt idx="4549">
                  <c:v>-0.34730750000000027</c:v>
                </c:pt>
                <c:pt idx="4550">
                  <c:v>-0.34731290000000037</c:v>
                </c:pt>
                <c:pt idx="4551">
                  <c:v>-0.34731840000000042</c:v>
                </c:pt>
                <c:pt idx="4552">
                  <c:v>-0.34732400000000035</c:v>
                </c:pt>
                <c:pt idx="4553">
                  <c:v>-0.34732960000000035</c:v>
                </c:pt>
                <c:pt idx="4554">
                  <c:v>-0.34733530000000001</c:v>
                </c:pt>
                <c:pt idx="4555">
                  <c:v>-0.34734100000000001</c:v>
                </c:pt>
                <c:pt idx="4556">
                  <c:v>-0.34734680000000023</c:v>
                </c:pt>
                <c:pt idx="4557">
                  <c:v>-0.34735270000000035</c:v>
                </c:pt>
                <c:pt idx="4558">
                  <c:v>-0.34735860000000035</c:v>
                </c:pt>
                <c:pt idx="4559">
                  <c:v>-0.34736460000000036</c:v>
                </c:pt>
                <c:pt idx="4560">
                  <c:v>-0.34737060000000036</c:v>
                </c:pt>
                <c:pt idx="4561">
                  <c:v>-0.34737670000000037</c:v>
                </c:pt>
                <c:pt idx="4562">
                  <c:v>-0.34738290000000044</c:v>
                </c:pt>
                <c:pt idx="4563">
                  <c:v>-0.34738910000000023</c:v>
                </c:pt>
                <c:pt idx="4564">
                  <c:v>-0.34739540000000002</c:v>
                </c:pt>
                <c:pt idx="4565">
                  <c:v>-0.3474018000000002</c:v>
                </c:pt>
                <c:pt idx="4566">
                  <c:v>-0.34740820000000022</c:v>
                </c:pt>
                <c:pt idx="4567">
                  <c:v>-0.34741470000000035</c:v>
                </c:pt>
                <c:pt idx="4568">
                  <c:v>-0.34742120000000026</c:v>
                </c:pt>
                <c:pt idx="4569">
                  <c:v>-0.34742780000000023</c:v>
                </c:pt>
                <c:pt idx="4570">
                  <c:v>-0.3474345000000002</c:v>
                </c:pt>
                <c:pt idx="4571">
                  <c:v>-0.34744120000000001</c:v>
                </c:pt>
                <c:pt idx="4572">
                  <c:v>-0.3474479000000002</c:v>
                </c:pt>
                <c:pt idx="4573">
                  <c:v>-0.34745480000000023</c:v>
                </c:pt>
                <c:pt idx="4574">
                  <c:v>-0.34746170000000021</c:v>
                </c:pt>
                <c:pt idx="4575">
                  <c:v>-0.34746870000000035</c:v>
                </c:pt>
                <c:pt idx="4576">
                  <c:v>-0.34747570000000022</c:v>
                </c:pt>
                <c:pt idx="4577">
                  <c:v>-0.34748280000000037</c:v>
                </c:pt>
                <c:pt idx="4578">
                  <c:v>-0.34748990000000035</c:v>
                </c:pt>
                <c:pt idx="4579">
                  <c:v>-0.3474971</c:v>
                </c:pt>
                <c:pt idx="4580">
                  <c:v>-0.34750440000000027</c:v>
                </c:pt>
                <c:pt idx="4581">
                  <c:v>-0.3475117000000002</c:v>
                </c:pt>
                <c:pt idx="4582">
                  <c:v>-0.34751910000000008</c:v>
                </c:pt>
                <c:pt idx="4583">
                  <c:v>-0.34752660000000035</c:v>
                </c:pt>
                <c:pt idx="4584">
                  <c:v>-0.34753410000000001</c:v>
                </c:pt>
                <c:pt idx="4585">
                  <c:v>-0.34754170000000001</c:v>
                </c:pt>
                <c:pt idx="4586">
                  <c:v>-0.34754930000000001</c:v>
                </c:pt>
                <c:pt idx="4587">
                  <c:v>-0.347557</c:v>
                </c:pt>
                <c:pt idx="4588">
                  <c:v>-0.34756480000000023</c:v>
                </c:pt>
                <c:pt idx="4589">
                  <c:v>-0.34757260000000023</c:v>
                </c:pt>
                <c:pt idx="4590">
                  <c:v>-0.34758050000000035</c:v>
                </c:pt>
                <c:pt idx="4591">
                  <c:v>-0.34758840000000035</c:v>
                </c:pt>
                <c:pt idx="4592">
                  <c:v>-0.34759640000000008</c:v>
                </c:pt>
                <c:pt idx="4593">
                  <c:v>-0.3476045000000002</c:v>
                </c:pt>
                <c:pt idx="4594">
                  <c:v>-0.34761260000000027</c:v>
                </c:pt>
                <c:pt idx="4595">
                  <c:v>-0.34762080000000023</c:v>
                </c:pt>
                <c:pt idx="4596">
                  <c:v>-0.34762910000000002</c:v>
                </c:pt>
                <c:pt idx="4597">
                  <c:v>-0.34763740000000004</c:v>
                </c:pt>
                <c:pt idx="4598">
                  <c:v>-0.3476458</c:v>
                </c:pt>
                <c:pt idx="4599">
                  <c:v>-0.34765420000000002</c:v>
                </c:pt>
                <c:pt idx="4600">
                  <c:v>-0.34766270000000027</c:v>
                </c:pt>
                <c:pt idx="4601">
                  <c:v>-0.34767130000000002</c:v>
                </c:pt>
                <c:pt idx="4602">
                  <c:v>-0.34767990000000026</c:v>
                </c:pt>
                <c:pt idx="4603">
                  <c:v>-0.34768860000000035</c:v>
                </c:pt>
                <c:pt idx="4604">
                  <c:v>-0.34769740000000005</c:v>
                </c:pt>
                <c:pt idx="4605">
                  <c:v>-0.34770620000000002</c:v>
                </c:pt>
                <c:pt idx="4606">
                  <c:v>-0.347715</c:v>
                </c:pt>
                <c:pt idx="4607">
                  <c:v>-0.3477240000000002</c:v>
                </c:pt>
                <c:pt idx="4608">
                  <c:v>-0.34773300000000001</c:v>
                </c:pt>
                <c:pt idx="4609">
                  <c:v>-0.347742</c:v>
                </c:pt>
                <c:pt idx="4610">
                  <c:v>-0.34775119999999998</c:v>
                </c:pt>
                <c:pt idx="4611">
                  <c:v>-0.34776040000000008</c:v>
                </c:pt>
                <c:pt idx="4612">
                  <c:v>-0.34776960000000001</c:v>
                </c:pt>
                <c:pt idx="4613">
                  <c:v>-0.34777890000000022</c:v>
                </c:pt>
                <c:pt idx="4614">
                  <c:v>-0.34778830000000027</c:v>
                </c:pt>
                <c:pt idx="4615">
                  <c:v>-0.34779770000000004</c:v>
                </c:pt>
                <c:pt idx="4616">
                  <c:v>-0.34780720000000021</c:v>
                </c:pt>
                <c:pt idx="4617">
                  <c:v>-0.34781680000000037</c:v>
                </c:pt>
                <c:pt idx="4618">
                  <c:v>-0.34782640000000037</c:v>
                </c:pt>
                <c:pt idx="4619">
                  <c:v>-0.3478361000000002</c:v>
                </c:pt>
                <c:pt idx="4620">
                  <c:v>-0.34784590000000026</c:v>
                </c:pt>
                <c:pt idx="4621">
                  <c:v>-0.34785570000000027</c:v>
                </c:pt>
                <c:pt idx="4622">
                  <c:v>-0.34786560000000022</c:v>
                </c:pt>
                <c:pt idx="4623">
                  <c:v>-0.34787550000000023</c:v>
                </c:pt>
                <c:pt idx="4624">
                  <c:v>-0.34788550000000035</c:v>
                </c:pt>
                <c:pt idx="4625">
                  <c:v>-0.34789560000000008</c:v>
                </c:pt>
                <c:pt idx="4626">
                  <c:v>-0.34790570000000021</c:v>
                </c:pt>
                <c:pt idx="4627">
                  <c:v>-0.34791590000000022</c:v>
                </c:pt>
                <c:pt idx="4628">
                  <c:v>-0.34792620000000035</c:v>
                </c:pt>
                <c:pt idx="4629">
                  <c:v>-0.3479365000000002</c:v>
                </c:pt>
                <c:pt idx="4630">
                  <c:v>-0.34794690000000023</c:v>
                </c:pt>
                <c:pt idx="4631">
                  <c:v>-0.34795730000000002</c:v>
                </c:pt>
                <c:pt idx="4632">
                  <c:v>-0.34796790000000022</c:v>
                </c:pt>
                <c:pt idx="4633">
                  <c:v>-0.34797840000000035</c:v>
                </c:pt>
                <c:pt idx="4634">
                  <c:v>-0.34798910000000022</c:v>
                </c:pt>
                <c:pt idx="4635">
                  <c:v>-0.34799980000000008</c:v>
                </c:pt>
                <c:pt idx="4636">
                  <c:v>-0.34801060000000023</c:v>
                </c:pt>
                <c:pt idx="4637">
                  <c:v>-0.3480214000000002</c:v>
                </c:pt>
                <c:pt idx="4638">
                  <c:v>-0.34803230000000002</c:v>
                </c:pt>
                <c:pt idx="4639">
                  <c:v>-0.3480433</c:v>
                </c:pt>
                <c:pt idx="4640">
                  <c:v>-0.34805430000000021</c:v>
                </c:pt>
                <c:pt idx="4641">
                  <c:v>-0.34806540000000002</c:v>
                </c:pt>
                <c:pt idx="4642">
                  <c:v>-0.34807660000000024</c:v>
                </c:pt>
                <c:pt idx="4643">
                  <c:v>-0.34808780000000022</c:v>
                </c:pt>
                <c:pt idx="4644">
                  <c:v>-0.34809910000000005</c:v>
                </c:pt>
                <c:pt idx="4645">
                  <c:v>-0.34811050000000027</c:v>
                </c:pt>
                <c:pt idx="4646">
                  <c:v>-0.34812190000000021</c:v>
                </c:pt>
                <c:pt idx="4647">
                  <c:v>-0.34813339999999998</c:v>
                </c:pt>
                <c:pt idx="4648">
                  <c:v>-0.34814500000000004</c:v>
                </c:pt>
                <c:pt idx="4649">
                  <c:v>-0.3481566000000002</c:v>
                </c:pt>
                <c:pt idx="4650">
                  <c:v>-0.34816830000000026</c:v>
                </c:pt>
                <c:pt idx="4651">
                  <c:v>-0.34818010000000027</c:v>
                </c:pt>
                <c:pt idx="4652">
                  <c:v>-0.3481919</c:v>
                </c:pt>
                <c:pt idx="4653">
                  <c:v>-0.34820380000000001</c:v>
                </c:pt>
                <c:pt idx="4654">
                  <c:v>-0.34821570000000002</c:v>
                </c:pt>
                <c:pt idx="4655">
                  <c:v>-0.3482278000000002</c:v>
                </c:pt>
                <c:pt idx="4656">
                  <c:v>-0.34823990000000005</c:v>
                </c:pt>
                <c:pt idx="4657">
                  <c:v>-0.34825200000000001</c:v>
                </c:pt>
                <c:pt idx="4658">
                  <c:v>-0.34826430000000008</c:v>
                </c:pt>
                <c:pt idx="4659">
                  <c:v>-0.34827660000000027</c:v>
                </c:pt>
                <c:pt idx="4660">
                  <c:v>-0.34828890000000023</c:v>
                </c:pt>
                <c:pt idx="4661">
                  <c:v>-0.34830140000000021</c:v>
                </c:pt>
                <c:pt idx="4662">
                  <c:v>-0.34831390000000023</c:v>
                </c:pt>
                <c:pt idx="4663">
                  <c:v>-0.34832640000000037</c:v>
                </c:pt>
                <c:pt idx="4664">
                  <c:v>-0.34833910000000001</c:v>
                </c:pt>
                <c:pt idx="4665">
                  <c:v>-0.34835180000000027</c:v>
                </c:pt>
                <c:pt idx="4666">
                  <c:v>-0.34836450000000035</c:v>
                </c:pt>
                <c:pt idx="4667">
                  <c:v>-0.34837740000000023</c:v>
                </c:pt>
                <c:pt idx="4668">
                  <c:v>-0.34839030000000026</c:v>
                </c:pt>
                <c:pt idx="4669">
                  <c:v>-0.34840330000000008</c:v>
                </c:pt>
                <c:pt idx="4670">
                  <c:v>-0.34841630000000023</c:v>
                </c:pt>
                <c:pt idx="4671">
                  <c:v>-0.34842950000000023</c:v>
                </c:pt>
                <c:pt idx="4672">
                  <c:v>-0.34844260000000027</c:v>
                </c:pt>
                <c:pt idx="4673">
                  <c:v>-0.34845590000000026</c:v>
                </c:pt>
                <c:pt idx="4674">
                  <c:v>-0.3484692000000002</c:v>
                </c:pt>
                <c:pt idx="4675">
                  <c:v>-0.34848260000000036</c:v>
                </c:pt>
                <c:pt idx="4676">
                  <c:v>-0.3484961000000002</c:v>
                </c:pt>
                <c:pt idx="4677">
                  <c:v>-0.3485097000000002</c:v>
                </c:pt>
                <c:pt idx="4678">
                  <c:v>-0.3485233000000002</c:v>
                </c:pt>
                <c:pt idx="4679">
                  <c:v>-0.3485370000000001</c:v>
                </c:pt>
                <c:pt idx="4680">
                  <c:v>-0.34855070000000027</c:v>
                </c:pt>
                <c:pt idx="4681">
                  <c:v>-0.34856450000000022</c:v>
                </c:pt>
                <c:pt idx="4682">
                  <c:v>-0.34857840000000023</c:v>
                </c:pt>
                <c:pt idx="4683">
                  <c:v>-0.34859240000000002</c:v>
                </c:pt>
                <c:pt idx="4684">
                  <c:v>-0.34860650000000026</c:v>
                </c:pt>
                <c:pt idx="4685">
                  <c:v>-0.34862060000000022</c:v>
                </c:pt>
                <c:pt idx="4686">
                  <c:v>-0.34863480000000002</c:v>
                </c:pt>
                <c:pt idx="4687">
                  <c:v>-0.3486490000000001</c:v>
                </c:pt>
                <c:pt idx="4688">
                  <c:v>-0.34866340000000001</c:v>
                </c:pt>
                <c:pt idx="4689">
                  <c:v>-0.3486778000000002</c:v>
                </c:pt>
                <c:pt idx="4690">
                  <c:v>-0.34869220000000001</c:v>
                </c:pt>
                <c:pt idx="4691">
                  <c:v>-0.34870680000000021</c:v>
                </c:pt>
                <c:pt idx="4692">
                  <c:v>-0.34872140000000001</c:v>
                </c:pt>
                <c:pt idx="4693">
                  <c:v>-0.34873610000000005</c:v>
                </c:pt>
                <c:pt idx="4694">
                  <c:v>-0.3487509000000002</c:v>
                </c:pt>
                <c:pt idx="4695">
                  <c:v>-0.34876570000000001</c:v>
                </c:pt>
                <c:pt idx="4696">
                  <c:v>-0.34878070000000022</c:v>
                </c:pt>
                <c:pt idx="4697">
                  <c:v>-0.34879570000000004</c:v>
                </c:pt>
                <c:pt idx="4698">
                  <c:v>-0.34881070000000036</c:v>
                </c:pt>
                <c:pt idx="4699">
                  <c:v>-0.34882590000000036</c:v>
                </c:pt>
                <c:pt idx="4700">
                  <c:v>-0.34884110000000002</c:v>
                </c:pt>
                <c:pt idx="4701">
                  <c:v>-0.34885640000000023</c:v>
                </c:pt>
                <c:pt idx="4702">
                  <c:v>-0.34887180000000023</c:v>
                </c:pt>
                <c:pt idx="4703">
                  <c:v>-0.34888720000000023</c:v>
                </c:pt>
                <c:pt idx="4704">
                  <c:v>-0.34890270000000023</c:v>
                </c:pt>
                <c:pt idx="4705">
                  <c:v>-0.34891830000000035</c:v>
                </c:pt>
                <c:pt idx="4706">
                  <c:v>-0.34893400000000002</c:v>
                </c:pt>
                <c:pt idx="4707">
                  <c:v>-0.3489498000000002</c:v>
                </c:pt>
                <c:pt idx="4708">
                  <c:v>-0.34896560000000026</c:v>
                </c:pt>
                <c:pt idx="4709">
                  <c:v>-0.34898150000000022</c:v>
                </c:pt>
                <c:pt idx="4710">
                  <c:v>-0.34899750000000002</c:v>
                </c:pt>
                <c:pt idx="4711">
                  <c:v>-0.3490135000000002</c:v>
                </c:pt>
                <c:pt idx="4712">
                  <c:v>-0.34902970000000022</c:v>
                </c:pt>
                <c:pt idx="4713">
                  <c:v>-0.34904590000000002</c:v>
                </c:pt>
                <c:pt idx="4714">
                  <c:v>-0.34906220000000027</c:v>
                </c:pt>
                <c:pt idx="4715">
                  <c:v>-0.34907850000000024</c:v>
                </c:pt>
                <c:pt idx="4716">
                  <c:v>-0.3490950000000001</c:v>
                </c:pt>
                <c:pt idx="4717">
                  <c:v>-0.34911150000000002</c:v>
                </c:pt>
                <c:pt idx="4718">
                  <c:v>-0.34912810000000022</c:v>
                </c:pt>
                <c:pt idx="4719">
                  <c:v>-0.3491448000000002</c:v>
                </c:pt>
                <c:pt idx="4720">
                  <c:v>-0.34916160000000002</c:v>
                </c:pt>
                <c:pt idx="4721">
                  <c:v>-0.34917840000000022</c:v>
                </c:pt>
                <c:pt idx="4722">
                  <c:v>-0.34919530000000004</c:v>
                </c:pt>
                <c:pt idx="4723">
                  <c:v>-0.3492123000000002</c:v>
                </c:pt>
                <c:pt idx="4724">
                  <c:v>-0.34922940000000002</c:v>
                </c:pt>
                <c:pt idx="4725">
                  <c:v>-0.34924660000000002</c:v>
                </c:pt>
                <c:pt idx="4726">
                  <c:v>-0.34926380000000001</c:v>
                </c:pt>
                <c:pt idx="4727">
                  <c:v>-0.34928120000000001</c:v>
                </c:pt>
                <c:pt idx="4728">
                  <c:v>-0.34929860000000001</c:v>
                </c:pt>
                <c:pt idx="4729">
                  <c:v>-0.34931610000000035</c:v>
                </c:pt>
                <c:pt idx="4730">
                  <c:v>-0.34933360000000002</c:v>
                </c:pt>
                <c:pt idx="4731">
                  <c:v>-0.3493513000000002</c:v>
                </c:pt>
                <c:pt idx="4732">
                  <c:v>-0.34936900000000032</c:v>
                </c:pt>
                <c:pt idx="4733">
                  <c:v>-0.34938680000000044</c:v>
                </c:pt>
                <c:pt idx="4734">
                  <c:v>-0.34940470000000023</c:v>
                </c:pt>
                <c:pt idx="4735">
                  <c:v>-0.34942270000000036</c:v>
                </c:pt>
                <c:pt idx="4736">
                  <c:v>-0.34944070000000027</c:v>
                </c:pt>
                <c:pt idx="4737">
                  <c:v>-0.34945890000000035</c:v>
                </c:pt>
                <c:pt idx="4738">
                  <c:v>-0.34947710000000021</c:v>
                </c:pt>
                <c:pt idx="4739">
                  <c:v>-0.34949540000000001</c:v>
                </c:pt>
                <c:pt idx="4740">
                  <c:v>-0.34951380000000026</c:v>
                </c:pt>
                <c:pt idx="4741">
                  <c:v>-0.34953230000000002</c:v>
                </c:pt>
                <c:pt idx="4742">
                  <c:v>-0.34955090000000022</c:v>
                </c:pt>
                <c:pt idx="4743">
                  <c:v>-0.3495695000000002</c:v>
                </c:pt>
                <c:pt idx="4744">
                  <c:v>-0.34958820000000035</c:v>
                </c:pt>
                <c:pt idx="4745">
                  <c:v>-0.349607</c:v>
                </c:pt>
                <c:pt idx="4746">
                  <c:v>-0.34962590000000027</c:v>
                </c:pt>
                <c:pt idx="4747">
                  <c:v>-0.3496449000000002</c:v>
                </c:pt>
                <c:pt idx="4748">
                  <c:v>-0.3496640000000002</c:v>
                </c:pt>
                <c:pt idx="4749">
                  <c:v>-0.34968310000000002</c:v>
                </c:pt>
                <c:pt idx="4750">
                  <c:v>-0.34970240000000002</c:v>
                </c:pt>
                <c:pt idx="4751">
                  <c:v>-0.34972170000000002</c:v>
                </c:pt>
                <c:pt idx="4752">
                  <c:v>-0.34974110000000003</c:v>
                </c:pt>
                <c:pt idx="4753">
                  <c:v>-0.3497606000000002</c:v>
                </c:pt>
                <c:pt idx="4754">
                  <c:v>-0.34978020000000026</c:v>
                </c:pt>
                <c:pt idx="4755">
                  <c:v>-0.34979980000000005</c:v>
                </c:pt>
                <c:pt idx="4756">
                  <c:v>-0.34981960000000023</c:v>
                </c:pt>
                <c:pt idx="4757">
                  <c:v>-0.34983940000000002</c:v>
                </c:pt>
                <c:pt idx="4758">
                  <c:v>-0.34985940000000026</c:v>
                </c:pt>
                <c:pt idx="4759">
                  <c:v>-0.34987940000000023</c:v>
                </c:pt>
                <c:pt idx="4760">
                  <c:v>-0.3498995000000002</c:v>
                </c:pt>
                <c:pt idx="4761">
                  <c:v>-0.34991970000000022</c:v>
                </c:pt>
                <c:pt idx="4762">
                  <c:v>-0.34994000000000008</c:v>
                </c:pt>
                <c:pt idx="4763">
                  <c:v>-0.34996030000000022</c:v>
                </c:pt>
                <c:pt idx="4764">
                  <c:v>-0.34998080000000037</c:v>
                </c:pt>
                <c:pt idx="4765">
                  <c:v>-0.35000130000000002</c:v>
                </c:pt>
                <c:pt idx="4766">
                  <c:v>-0.35002200000000022</c:v>
                </c:pt>
                <c:pt idx="4767">
                  <c:v>-0.35004270000000021</c:v>
                </c:pt>
                <c:pt idx="4768">
                  <c:v>-0.35006350000000008</c:v>
                </c:pt>
                <c:pt idx="4769">
                  <c:v>-0.35008440000000035</c:v>
                </c:pt>
                <c:pt idx="4770">
                  <c:v>-0.35010540000000001</c:v>
                </c:pt>
                <c:pt idx="4771">
                  <c:v>-0.35012650000000023</c:v>
                </c:pt>
                <c:pt idx="4772">
                  <c:v>-0.3501476</c:v>
                </c:pt>
                <c:pt idx="4773">
                  <c:v>-0.35016890000000023</c:v>
                </c:pt>
                <c:pt idx="4774">
                  <c:v>-0.35019020000000001</c:v>
                </c:pt>
                <c:pt idx="4775">
                  <c:v>-0.35021170000000001</c:v>
                </c:pt>
                <c:pt idx="4776">
                  <c:v>-0.35023319999999997</c:v>
                </c:pt>
                <c:pt idx="4777">
                  <c:v>-0.3502548000000002</c:v>
                </c:pt>
                <c:pt idx="4778">
                  <c:v>-0.35027660000000027</c:v>
                </c:pt>
                <c:pt idx="4779">
                  <c:v>-0.35029840000000001</c:v>
                </c:pt>
                <c:pt idx="4780">
                  <c:v>-0.35032030000000036</c:v>
                </c:pt>
                <c:pt idx="4781">
                  <c:v>-0.35034220000000027</c:v>
                </c:pt>
                <c:pt idx="4782">
                  <c:v>-0.35036430000000035</c:v>
                </c:pt>
                <c:pt idx="4783">
                  <c:v>-0.35038650000000043</c:v>
                </c:pt>
                <c:pt idx="4784">
                  <c:v>-0.35040880000000035</c:v>
                </c:pt>
                <c:pt idx="4785">
                  <c:v>-0.3504311</c:v>
                </c:pt>
                <c:pt idx="4786">
                  <c:v>-0.3504536000000002</c:v>
                </c:pt>
                <c:pt idx="4787">
                  <c:v>-0.35047610000000023</c:v>
                </c:pt>
                <c:pt idx="4788">
                  <c:v>-0.35049870000000022</c:v>
                </c:pt>
                <c:pt idx="4789">
                  <c:v>-0.35052140000000021</c:v>
                </c:pt>
                <c:pt idx="4790">
                  <c:v>-0.3505443000000002</c:v>
                </c:pt>
                <c:pt idx="4791">
                  <c:v>-0.35056720000000002</c:v>
                </c:pt>
                <c:pt idx="4792">
                  <c:v>-0.35059020000000002</c:v>
                </c:pt>
                <c:pt idx="4793">
                  <c:v>-0.35061330000000002</c:v>
                </c:pt>
                <c:pt idx="4794">
                  <c:v>-0.35063650000000002</c:v>
                </c:pt>
                <c:pt idx="4795">
                  <c:v>-0.35065970000000002</c:v>
                </c:pt>
                <c:pt idx="4796">
                  <c:v>-0.35068310000000008</c:v>
                </c:pt>
                <c:pt idx="4797">
                  <c:v>-0.3507066000000002</c:v>
                </c:pt>
                <c:pt idx="4798">
                  <c:v>-0.35073010000000004</c:v>
                </c:pt>
                <c:pt idx="4799">
                  <c:v>-0.3507538</c:v>
                </c:pt>
                <c:pt idx="4800">
                  <c:v>-0.35077760000000002</c:v>
                </c:pt>
                <c:pt idx="4801">
                  <c:v>-0.35080140000000026</c:v>
                </c:pt>
                <c:pt idx="4802">
                  <c:v>-0.35082530000000023</c:v>
                </c:pt>
                <c:pt idx="4803">
                  <c:v>-0.3508494000000002</c:v>
                </c:pt>
                <c:pt idx="4804">
                  <c:v>-0.35087350000000023</c:v>
                </c:pt>
                <c:pt idx="4805">
                  <c:v>-0.3508977000000002</c:v>
                </c:pt>
                <c:pt idx="4806">
                  <c:v>-0.35092210000000035</c:v>
                </c:pt>
                <c:pt idx="4807">
                  <c:v>-0.35094650000000027</c:v>
                </c:pt>
                <c:pt idx="4808">
                  <c:v>-0.35097100000000025</c:v>
                </c:pt>
                <c:pt idx="4809">
                  <c:v>-0.35099560000000002</c:v>
                </c:pt>
                <c:pt idx="4810">
                  <c:v>-0.35102030000000023</c:v>
                </c:pt>
                <c:pt idx="4811">
                  <c:v>-0.3510451</c:v>
                </c:pt>
                <c:pt idx="4812">
                  <c:v>-0.35107000000000027</c:v>
                </c:pt>
                <c:pt idx="4813">
                  <c:v>-0.3510950000000001</c:v>
                </c:pt>
                <c:pt idx="4814">
                  <c:v>-0.35112000000000027</c:v>
                </c:pt>
                <c:pt idx="4815">
                  <c:v>-0.35114520000000005</c:v>
                </c:pt>
                <c:pt idx="4816">
                  <c:v>-0.35117050000000022</c:v>
                </c:pt>
                <c:pt idx="4817">
                  <c:v>-0.35119590000000001</c:v>
                </c:pt>
                <c:pt idx="4818">
                  <c:v>-0.35122130000000001</c:v>
                </c:pt>
                <c:pt idx="4819">
                  <c:v>-0.35124690000000008</c:v>
                </c:pt>
                <c:pt idx="4820">
                  <c:v>-0.35127250000000027</c:v>
                </c:pt>
                <c:pt idx="4821">
                  <c:v>-0.35129830000000001</c:v>
                </c:pt>
                <c:pt idx="4822">
                  <c:v>-0.35132410000000036</c:v>
                </c:pt>
                <c:pt idx="4823">
                  <c:v>-0.35135010000000022</c:v>
                </c:pt>
                <c:pt idx="4824">
                  <c:v>-0.35137610000000036</c:v>
                </c:pt>
                <c:pt idx="4825">
                  <c:v>-0.35140230000000022</c:v>
                </c:pt>
                <c:pt idx="4826">
                  <c:v>-0.35142850000000037</c:v>
                </c:pt>
                <c:pt idx="4827">
                  <c:v>-0.35145480000000023</c:v>
                </c:pt>
                <c:pt idx="4828">
                  <c:v>-0.35148130000000022</c:v>
                </c:pt>
                <c:pt idx="4829">
                  <c:v>-0.3515078000000002</c:v>
                </c:pt>
                <c:pt idx="4830">
                  <c:v>-0.35153440000000002</c:v>
                </c:pt>
                <c:pt idx="4831">
                  <c:v>-0.35156120000000002</c:v>
                </c:pt>
                <c:pt idx="4832">
                  <c:v>-0.35158800000000023</c:v>
                </c:pt>
                <c:pt idx="4833">
                  <c:v>-0.35161490000000023</c:v>
                </c:pt>
                <c:pt idx="4834">
                  <c:v>-0.35164190000000001</c:v>
                </c:pt>
                <c:pt idx="4835">
                  <c:v>-0.35166900000000001</c:v>
                </c:pt>
                <c:pt idx="4836">
                  <c:v>-0.35169620000000001</c:v>
                </c:pt>
                <c:pt idx="4837">
                  <c:v>-0.35172350000000002</c:v>
                </c:pt>
                <c:pt idx="4838">
                  <c:v>-0.3517509000000002</c:v>
                </c:pt>
                <c:pt idx="4839">
                  <c:v>-0.35177840000000027</c:v>
                </c:pt>
                <c:pt idx="4840">
                  <c:v>-0.35180600000000023</c:v>
                </c:pt>
                <c:pt idx="4841">
                  <c:v>-0.35183370000000008</c:v>
                </c:pt>
                <c:pt idx="4842">
                  <c:v>-0.35186150000000027</c:v>
                </c:pt>
                <c:pt idx="4843">
                  <c:v>-0.35188940000000035</c:v>
                </c:pt>
                <c:pt idx="4844">
                  <c:v>-0.35191740000000027</c:v>
                </c:pt>
                <c:pt idx="4845">
                  <c:v>-0.35194550000000002</c:v>
                </c:pt>
                <c:pt idx="4846">
                  <c:v>-0.35197370000000022</c:v>
                </c:pt>
                <c:pt idx="4847">
                  <c:v>-0.3520020000000002</c:v>
                </c:pt>
                <c:pt idx="4848">
                  <c:v>-0.35203040000000002</c:v>
                </c:pt>
                <c:pt idx="4849">
                  <c:v>-0.35205890000000023</c:v>
                </c:pt>
                <c:pt idx="4850">
                  <c:v>-0.35208750000000022</c:v>
                </c:pt>
                <c:pt idx="4851">
                  <c:v>-0.35211610000000026</c:v>
                </c:pt>
                <c:pt idx="4852">
                  <c:v>-0.3521449000000002</c:v>
                </c:pt>
                <c:pt idx="4853">
                  <c:v>-0.3521738000000002</c:v>
                </c:pt>
                <c:pt idx="4854">
                  <c:v>-0.3522028000000002</c:v>
                </c:pt>
                <c:pt idx="4855">
                  <c:v>-0.35223190000000004</c:v>
                </c:pt>
                <c:pt idx="4856">
                  <c:v>-0.35226110000000005</c:v>
                </c:pt>
                <c:pt idx="4857">
                  <c:v>-0.3522903</c:v>
                </c:pt>
                <c:pt idx="4858">
                  <c:v>-0.35231970000000024</c:v>
                </c:pt>
                <c:pt idx="4859">
                  <c:v>-0.35234920000000008</c:v>
                </c:pt>
                <c:pt idx="4860">
                  <c:v>-0.35237880000000044</c:v>
                </c:pt>
                <c:pt idx="4861">
                  <c:v>-0.35240850000000024</c:v>
                </c:pt>
                <c:pt idx="4862">
                  <c:v>-0.3524382000000002</c:v>
                </c:pt>
                <c:pt idx="4863">
                  <c:v>-0.35246810000000023</c:v>
                </c:pt>
                <c:pt idx="4864">
                  <c:v>-0.3524981000000002</c:v>
                </c:pt>
                <c:pt idx="4865">
                  <c:v>-0.35252820000000024</c:v>
                </c:pt>
                <c:pt idx="4866">
                  <c:v>-0.35255840000000027</c:v>
                </c:pt>
                <c:pt idx="4867">
                  <c:v>-0.35258860000000036</c:v>
                </c:pt>
                <c:pt idx="4868">
                  <c:v>-0.35261900000000002</c:v>
                </c:pt>
                <c:pt idx="4869">
                  <c:v>-0.3526495</c:v>
                </c:pt>
                <c:pt idx="4870">
                  <c:v>-0.35268010000000022</c:v>
                </c:pt>
                <c:pt idx="4871">
                  <c:v>-0.35271080000000027</c:v>
                </c:pt>
                <c:pt idx="4872">
                  <c:v>-0.35274150000000004</c:v>
                </c:pt>
                <c:pt idx="4873">
                  <c:v>-0.35277240000000026</c:v>
                </c:pt>
                <c:pt idx="4874">
                  <c:v>-0.35280340000000027</c:v>
                </c:pt>
                <c:pt idx="4875">
                  <c:v>-0.35283450000000022</c:v>
                </c:pt>
                <c:pt idx="4876">
                  <c:v>-0.35286570000000023</c:v>
                </c:pt>
                <c:pt idx="4877">
                  <c:v>-0.35289690000000024</c:v>
                </c:pt>
                <c:pt idx="4878">
                  <c:v>-0.35292830000000036</c:v>
                </c:pt>
                <c:pt idx="4879">
                  <c:v>-0.35295980000000027</c:v>
                </c:pt>
                <c:pt idx="4880">
                  <c:v>-0.35299140000000001</c:v>
                </c:pt>
                <c:pt idx="4881">
                  <c:v>-0.3530231000000002</c:v>
                </c:pt>
                <c:pt idx="4882">
                  <c:v>-0.35305490000000023</c:v>
                </c:pt>
                <c:pt idx="4883">
                  <c:v>-0.35308680000000037</c:v>
                </c:pt>
                <c:pt idx="4884">
                  <c:v>-0.35311870000000023</c:v>
                </c:pt>
                <c:pt idx="4885">
                  <c:v>-0.35315080000000026</c:v>
                </c:pt>
                <c:pt idx="4886">
                  <c:v>-0.35318300000000002</c:v>
                </c:pt>
                <c:pt idx="4887">
                  <c:v>-0.35321530000000001</c:v>
                </c:pt>
                <c:pt idx="4888">
                  <c:v>-0.3532477</c:v>
                </c:pt>
                <c:pt idx="4889">
                  <c:v>-0.35328020000000027</c:v>
                </c:pt>
                <c:pt idx="4890">
                  <c:v>-0.35331280000000037</c:v>
                </c:pt>
                <c:pt idx="4891">
                  <c:v>-0.3533455000000002</c:v>
                </c:pt>
                <c:pt idx="4892">
                  <c:v>-0.35337830000000037</c:v>
                </c:pt>
                <c:pt idx="4893">
                  <c:v>-0.3534111000000002</c:v>
                </c:pt>
                <c:pt idx="4894">
                  <c:v>-0.35344410000000021</c:v>
                </c:pt>
                <c:pt idx="4895">
                  <c:v>-0.35347720000000027</c:v>
                </c:pt>
                <c:pt idx="4896">
                  <c:v>-0.35351040000000022</c:v>
                </c:pt>
                <c:pt idx="4897">
                  <c:v>-0.35354370000000002</c:v>
                </c:pt>
                <c:pt idx="4898">
                  <c:v>-0.3535771000000002</c:v>
                </c:pt>
                <c:pt idx="4899">
                  <c:v>-0.35361060000000022</c:v>
                </c:pt>
                <c:pt idx="4900">
                  <c:v>-0.35364420000000002</c:v>
                </c:pt>
                <c:pt idx="4901">
                  <c:v>-0.35367790000000027</c:v>
                </c:pt>
                <c:pt idx="4902">
                  <c:v>-0.35371170000000002</c:v>
                </c:pt>
                <c:pt idx="4903">
                  <c:v>-0.35374560000000005</c:v>
                </c:pt>
                <c:pt idx="4904">
                  <c:v>-0.35377960000000008</c:v>
                </c:pt>
                <c:pt idx="4905">
                  <c:v>-0.35381370000000023</c:v>
                </c:pt>
                <c:pt idx="4906">
                  <c:v>-0.35384790000000027</c:v>
                </c:pt>
                <c:pt idx="4907">
                  <c:v>-0.35388220000000037</c:v>
                </c:pt>
                <c:pt idx="4908">
                  <c:v>-0.35391660000000041</c:v>
                </c:pt>
                <c:pt idx="4909">
                  <c:v>-0.35395110000000002</c:v>
                </c:pt>
                <c:pt idx="4910">
                  <c:v>-0.35398570000000035</c:v>
                </c:pt>
                <c:pt idx="4911">
                  <c:v>-0.35402050000000035</c:v>
                </c:pt>
                <c:pt idx="4912">
                  <c:v>-0.35405530000000002</c:v>
                </c:pt>
                <c:pt idx="4913">
                  <c:v>-0.35409020000000002</c:v>
                </c:pt>
                <c:pt idx="4914">
                  <c:v>-0.35412520000000008</c:v>
                </c:pt>
                <c:pt idx="4915">
                  <c:v>-0.35416030000000021</c:v>
                </c:pt>
                <c:pt idx="4916">
                  <c:v>-0.3541955</c:v>
                </c:pt>
                <c:pt idx="4917">
                  <c:v>-0.35423080000000001</c:v>
                </c:pt>
                <c:pt idx="4918">
                  <c:v>-0.3542662000000002</c:v>
                </c:pt>
                <c:pt idx="4919">
                  <c:v>-0.35430170000000022</c:v>
                </c:pt>
                <c:pt idx="4920">
                  <c:v>-0.35433740000000002</c:v>
                </c:pt>
                <c:pt idx="4921">
                  <c:v>-0.35437310000000022</c:v>
                </c:pt>
                <c:pt idx="4922">
                  <c:v>-0.35440890000000042</c:v>
                </c:pt>
                <c:pt idx="4923">
                  <c:v>-0.35444480000000023</c:v>
                </c:pt>
                <c:pt idx="4924">
                  <c:v>-0.35448080000000037</c:v>
                </c:pt>
                <c:pt idx="4925">
                  <c:v>-0.35451690000000036</c:v>
                </c:pt>
                <c:pt idx="4926">
                  <c:v>-0.35455320000000001</c:v>
                </c:pt>
                <c:pt idx="4927">
                  <c:v>-0.35458950000000022</c:v>
                </c:pt>
                <c:pt idx="4928">
                  <c:v>-0.35462590000000027</c:v>
                </c:pt>
                <c:pt idx="4929">
                  <c:v>-0.35466240000000027</c:v>
                </c:pt>
                <c:pt idx="4930">
                  <c:v>-0.3546990000000001</c:v>
                </c:pt>
                <c:pt idx="4931">
                  <c:v>-0.35473580000000005</c:v>
                </c:pt>
                <c:pt idx="4932">
                  <c:v>-0.35477260000000027</c:v>
                </c:pt>
                <c:pt idx="4933">
                  <c:v>-0.35480950000000022</c:v>
                </c:pt>
                <c:pt idx="4934">
                  <c:v>-0.35484650000000023</c:v>
                </c:pt>
                <c:pt idx="4935">
                  <c:v>-0.35488360000000035</c:v>
                </c:pt>
                <c:pt idx="4936">
                  <c:v>-0.35492090000000037</c:v>
                </c:pt>
                <c:pt idx="4937">
                  <c:v>-0.35495820000000022</c:v>
                </c:pt>
                <c:pt idx="4938">
                  <c:v>-0.35499560000000002</c:v>
                </c:pt>
                <c:pt idx="4939">
                  <c:v>-0.35503310000000005</c:v>
                </c:pt>
                <c:pt idx="4940">
                  <c:v>-0.35507080000000035</c:v>
                </c:pt>
                <c:pt idx="4941">
                  <c:v>-0.35510850000000027</c:v>
                </c:pt>
                <c:pt idx="4942">
                  <c:v>-0.35514630000000008</c:v>
                </c:pt>
                <c:pt idx="4943">
                  <c:v>-0.35518420000000023</c:v>
                </c:pt>
                <c:pt idx="4944">
                  <c:v>-0.35522230000000027</c:v>
                </c:pt>
                <c:pt idx="4945">
                  <c:v>-0.3552604000000002</c:v>
                </c:pt>
                <c:pt idx="4946">
                  <c:v>-0.35529860000000002</c:v>
                </c:pt>
                <c:pt idx="4947">
                  <c:v>-0.35533700000000001</c:v>
                </c:pt>
                <c:pt idx="4948">
                  <c:v>-0.35537540000000023</c:v>
                </c:pt>
                <c:pt idx="4949">
                  <c:v>-0.35541390000000023</c:v>
                </c:pt>
                <c:pt idx="4950">
                  <c:v>-0.35545250000000023</c:v>
                </c:pt>
                <c:pt idx="4951">
                  <c:v>-0.35549130000000001</c:v>
                </c:pt>
                <c:pt idx="4952">
                  <c:v>-0.35553010000000002</c:v>
                </c:pt>
                <c:pt idx="4953">
                  <c:v>-0.35556900000000002</c:v>
                </c:pt>
                <c:pt idx="4954">
                  <c:v>-0.3556080000000002</c:v>
                </c:pt>
                <c:pt idx="4955">
                  <c:v>-0.3556472</c:v>
                </c:pt>
                <c:pt idx="4956">
                  <c:v>-0.35568640000000024</c:v>
                </c:pt>
                <c:pt idx="4957">
                  <c:v>-0.3557257000000002</c:v>
                </c:pt>
                <c:pt idx="4958">
                  <c:v>-0.3557651</c:v>
                </c:pt>
                <c:pt idx="4959">
                  <c:v>-0.35580470000000036</c:v>
                </c:pt>
                <c:pt idx="4960">
                  <c:v>-0.35584430000000022</c:v>
                </c:pt>
                <c:pt idx="4961">
                  <c:v>-0.35588400000000037</c:v>
                </c:pt>
                <c:pt idx="4962">
                  <c:v>-0.35592380000000023</c:v>
                </c:pt>
                <c:pt idx="4963">
                  <c:v>-0.35596370000000027</c:v>
                </c:pt>
                <c:pt idx="4964">
                  <c:v>-0.3560038000000002</c:v>
                </c:pt>
                <c:pt idx="4965">
                  <c:v>-0.35604390000000002</c:v>
                </c:pt>
                <c:pt idx="4966">
                  <c:v>-0.35608410000000035</c:v>
                </c:pt>
                <c:pt idx="4967">
                  <c:v>-0.35612440000000023</c:v>
                </c:pt>
                <c:pt idx="4968">
                  <c:v>-0.35616480000000023</c:v>
                </c:pt>
                <c:pt idx="4969">
                  <c:v>-0.35620540000000001</c:v>
                </c:pt>
                <c:pt idx="4970">
                  <c:v>-0.35624600000000001</c:v>
                </c:pt>
                <c:pt idx="4971">
                  <c:v>-0.35628670000000023</c:v>
                </c:pt>
                <c:pt idx="4972">
                  <c:v>-0.35632750000000035</c:v>
                </c:pt>
                <c:pt idx="4973">
                  <c:v>-0.35636840000000036</c:v>
                </c:pt>
                <c:pt idx="4974">
                  <c:v>-0.35640940000000026</c:v>
                </c:pt>
                <c:pt idx="4975">
                  <c:v>-0.35645050000000023</c:v>
                </c:pt>
                <c:pt idx="4976">
                  <c:v>-0.35649170000000002</c:v>
                </c:pt>
                <c:pt idx="4977">
                  <c:v>-0.3565330000000001</c:v>
                </c:pt>
                <c:pt idx="4978">
                  <c:v>-0.35657440000000024</c:v>
                </c:pt>
                <c:pt idx="4979">
                  <c:v>-0.35661590000000026</c:v>
                </c:pt>
                <c:pt idx="4980">
                  <c:v>-0.35665750000000002</c:v>
                </c:pt>
                <c:pt idx="4981">
                  <c:v>-0.35669920000000005</c:v>
                </c:pt>
                <c:pt idx="4982">
                  <c:v>-0.35674100000000003</c:v>
                </c:pt>
                <c:pt idx="4983">
                  <c:v>-0.35678290000000024</c:v>
                </c:pt>
                <c:pt idx="4984">
                  <c:v>-0.35682490000000044</c:v>
                </c:pt>
                <c:pt idx="4985">
                  <c:v>-0.35686700000000032</c:v>
                </c:pt>
                <c:pt idx="4986">
                  <c:v>-0.3569092000000002</c:v>
                </c:pt>
                <c:pt idx="4987">
                  <c:v>-0.3569515000000002</c:v>
                </c:pt>
                <c:pt idx="4988">
                  <c:v>-0.3569939000000002</c:v>
                </c:pt>
                <c:pt idx="4989">
                  <c:v>-0.3570364000000002</c:v>
                </c:pt>
                <c:pt idx="4990">
                  <c:v>-0.35707890000000037</c:v>
                </c:pt>
                <c:pt idx="4991">
                  <c:v>-0.35712160000000021</c:v>
                </c:pt>
                <c:pt idx="4992">
                  <c:v>-0.35716440000000027</c:v>
                </c:pt>
                <c:pt idx="4993">
                  <c:v>-0.35720730000000001</c:v>
                </c:pt>
                <c:pt idx="4994">
                  <c:v>-0.35725020000000002</c:v>
                </c:pt>
                <c:pt idx="4995">
                  <c:v>-0.35729329999999998</c:v>
                </c:pt>
                <c:pt idx="4996">
                  <c:v>-0.35733650000000022</c:v>
                </c:pt>
                <c:pt idx="4997">
                  <c:v>-0.35737980000000041</c:v>
                </c:pt>
                <c:pt idx="4998">
                  <c:v>-0.35742310000000027</c:v>
                </c:pt>
                <c:pt idx="4999">
                  <c:v>-0.35746660000000036</c:v>
                </c:pt>
                <c:pt idx="5000">
                  <c:v>-0.35751010000000022</c:v>
                </c:pt>
                <c:pt idx="5001">
                  <c:v>-0.3575538000000002</c:v>
                </c:pt>
                <c:pt idx="5002">
                  <c:v>-0.35759750000000001</c:v>
                </c:pt>
                <c:pt idx="5003">
                  <c:v>-0.3576414</c:v>
                </c:pt>
                <c:pt idx="5004">
                  <c:v>-0.35768530000000021</c:v>
                </c:pt>
                <c:pt idx="5005">
                  <c:v>-0.3577294000000002</c:v>
                </c:pt>
                <c:pt idx="5006">
                  <c:v>-0.35777350000000002</c:v>
                </c:pt>
                <c:pt idx="5007">
                  <c:v>-0.35781780000000035</c:v>
                </c:pt>
                <c:pt idx="5008">
                  <c:v>-0.35786210000000035</c:v>
                </c:pt>
                <c:pt idx="5009">
                  <c:v>-0.35790650000000035</c:v>
                </c:pt>
                <c:pt idx="5010">
                  <c:v>-0.35795100000000002</c:v>
                </c:pt>
                <c:pt idx="5011">
                  <c:v>-0.35799570000000008</c:v>
                </c:pt>
                <c:pt idx="5012">
                  <c:v>-0.3580404000000002</c:v>
                </c:pt>
                <c:pt idx="5013">
                  <c:v>-0.35808520000000027</c:v>
                </c:pt>
                <c:pt idx="5014">
                  <c:v>-0.35813010000000001</c:v>
                </c:pt>
                <c:pt idx="5015">
                  <c:v>-0.35817510000000002</c:v>
                </c:pt>
                <c:pt idx="5016">
                  <c:v>-0.35822020000000027</c:v>
                </c:pt>
                <c:pt idx="5017">
                  <c:v>-0.35826550000000001</c:v>
                </c:pt>
                <c:pt idx="5018">
                  <c:v>-0.35831080000000037</c:v>
                </c:pt>
                <c:pt idx="5019">
                  <c:v>-0.35835610000000023</c:v>
                </c:pt>
                <c:pt idx="5020">
                  <c:v>-0.35840160000000026</c:v>
                </c:pt>
                <c:pt idx="5021">
                  <c:v>-0.35844720000000002</c:v>
                </c:pt>
                <c:pt idx="5022">
                  <c:v>-0.35849290000000023</c:v>
                </c:pt>
                <c:pt idx="5023">
                  <c:v>-0.35853870000000027</c:v>
                </c:pt>
                <c:pt idx="5024">
                  <c:v>-0.35858460000000036</c:v>
                </c:pt>
                <c:pt idx="5025">
                  <c:v>-0.35863050000000002</c:v>
                </c:pt>
                <c:pt idx="5026">
                  <c:v>-0.35867660000000023</c:v>
                </c:pt>
                <c:pt idx="5027">
                  <c:v>-0.35872280000000023</c:v>
                </c:pt>
                <c:pt idx="5028">
                  <c:v>-0.358769</c:v>
                </c:pt>
                <c:pt idx="5029">
                  <c:v>-0.35881540000000023</c:v>
                </c:pt>
                <c:pt idx="5030">
                  <c:v>-0.35886190000000023</c:v>
                </c:pt>
                <c:pt idx="5031">
                  <c:v>-0.35890840000000035</c:v>
                </c:pt>
                <c:pt idx="5032">
                  <c:v>-0.35895500000000002</c:v>
                </c:pt>
                <c:pt idx="5033">
                  <c:v>-0.3590018000000002</c:v>
                </c:pt>
                <c:pt idx="5034">
                  <c:v>-0.35904860000000022</c:v>
                </c:pt>
                <c:pt idx="5035">
                  <c:v>-0.35909550000000001</c:v>
                </c:pt>
                <c:pt idx="5036">
                  <c:v>-0.3591426000000002</c:v>
                </c:pt>
                <c:pt idx="5037">
                  <c:v>-0.35918970000000022</c:v>
                </c:pt>
                <c:pt idx="5038">
                  <c:v>-0.35923690000000008</c:v>
                </c:pt>
                <c:pt idx="5039">
                  <c:v>-0.35928420000000022</c:v>
                </c:pt>
                <c:pt idx="5040">
                  <c:v>-0.35933160000000008</c:v>
                </c:pt>
                <c:pt idx="5041">
                  <c:v>-0.35937910000000023</c:v>
                </c:pt>
                <c:pt idx="5042">
                  <c:v>-0.35942670000000043</c:v>
                </c:pt>
                <c:pt idx="5043">
                  <c:v>-0.35947440000000042</c:v>
                </c:pt>
                <c:pt idx="5044">
                  <c:v>-0.35952220000000035</c:v>
                </c:pt>
                <c:pt idx="5045">
                  <c:v>-0.35957010000000023</c:v>
                </c:pt>
                <c:pt idx="5046">
                  <c:v>-0.35961800000000027</c:v>
                </c:pt>
                <c:pt idx="5047">
                  <c:v>-0.35966610000000027</c:v>
                </c:pt>
                <c:pt idx="5048">
                  <c:v>-0.35971430000000026</c:v>
                </c:pt>
                <c:pt idx="5049">
                  <c:v>-0.35976250000000026</c:v>
                </c:pt>
                <c:pt idx="5050">
                  <c:v>-0.35981090000000043</c:v>
                </c:pt>
                <c:pt idx="5051">
                  <c:v>-0.35985930000000027</c:v>
                </c:pt>
                <c:pt idx="5052">
                  <c:v>-0.35990790000000022</c:v>
                </c:pt>
                <c:pt idx="5053">
                  <c:v>-0.35995650000000023</c:v>
                </c:pt>
                <c:pt idx="5054">
                  <c:v>-0.36000520000000008</c:v>
                </c:pt>
                <c:pt idx="5055">
                  <c:v>-0.36005410000000027</c:v>
                </c:pt>
                <c:pt idx="5056">
                  <c:v>-0.36010300000000001</c:v>
                </c:pt>
                <c:pt idx="5057">
                  <c:v>-0.36015200000000008</c:v>
                </c:pt>
                <c:pt idx="5058">
                  <c:v>-0.3602011</c:v>
                </c:pt>
                <c:pt idx="5059">
                  <c:v>-0.36025030000000002</c:v>
                </c:pt>
                <c:pt idx="5060">
                  <c:v>-0.3602996</c:v>
                </c:pt>
                <c:pt idx="5061">
                  <c:v>-0.36034900000000025</c:v>
                </c:pt>
                <c:pt idx="5062">
                  <c:v>-0.36039840000000023</c:v>
                </c:pt>
                <c:pt idx="5063">
                  <c:v>-0.36044800000000027</c:v>
                </c:pt>
                <c:pt idx="5064">
                  <c:v>-0.3604977000000002</c:v>
                </c:pt>
                <c:pt idx="5065">
                  <c:v>-0.36054740000000002</c:v>
                </c:pt>
                <c:pt idx="5066">
                  <c:v>-0.36059730000000001</c:v>
                </c:pt>
                <c:pt idx="5067">
                  <c:v>-0.3606472</c:v>
                </c:pt>
                <c:pt idx="5068">
                  <c:v>-0.3606973</c:v>
                </c:pt>
                <c:pt idx="5069">
                  <c:v>-0.3607474</c:v>
                </c:pt>
                <c:pt idx="5070">
                  <c:v>-0.3607976</c:v>
                </c:pt>
                <c:pt idx="5071">
                  <c:v>-0.36084800000000022</c:v>
                </c:pt>
                <c:pt idx="5072">
                  <c:v>-0.36089840000000023</c:v>
                </c:pt>
                <c:pt idx="5073">
                  <c:v>-0.36094890000000035</c:v>
                </c:pt>
                <c:pt idx="5074">
                  <c:v>-0.36099950000000008</c:v>
                </c:pt>
                <c:pt idx="5075">
                  <c:v>-0.36105020000000027</c:v>
                </c:pt>
                <c:pt idx="5076">
                  <c:v>-0.36110090000000022</c:v>
                </c:pt>
                <c:pt idx="5077">
                  <c:v>-0.36115180000000002</c:v>
                </c:pt>
                <c:pt idx="5078">
                  <c:v>-0.36120280000000027</c:v>
                </c:pt>
                <c:pt idx="5079">
                  <c:v>-0.36125380000000001</c:v>
                </c:pt>
                <c:pt idx="5080">
                  <c:v>-0.36130500000000032</c:v>
                </c:pt>
                <c:pt idx="5081">
                  <c:v>-0.36135620000000035</c:v>
                </c:pt>
                <c:pt idx="5082">
                  <c:v>-0.36140760000000022</c:v>
                </c:pt>
                <c:pt idx="5083">
                  <c:v>-0.36145900000000025</c:v>
                </c:pt>
                <c:pt idx="5084">
                  <c:v>-0.36151050000000023</c:v>
                </c:pt>
                <c:pt idx="5085">
                  <c:v>-0.36156210000000022</c:v>
                </c:pt>
                <c:pt idx="5086">
                  <c:v>-0.36161380000000026</c:v>
                </c:pt>
                <c:pt idx="5087">
                  <c:v>-0.3616656000000002</c:v>
                </c:pt>
                <c:pt idx="5088">
                  <c:v>-0.36171750000000008</c:v>
                </c:pt>
                <c:pt idx="5089">
                  <c:v>-0.36176950000000002</c:v>
                </c:pt>
                <c:pt idx="5090">
                  <c:v>-0.36182150000000035</c:v>
                </c:pt>
                <c:pt idx="5091">
                  <c:v>-0.36187370000000035</c:v>
                </c:pt>
                <c:pt idx="5092">
                  <c:v>-0.36192590000000036</c:v>
                </c:pt>
                <c:pt idx="5093">
                  <c:v>-0.36197830000000036</c:v>
                </c:pt>
                <c:pt idx="5094">
                  <c:v>-0.36203070000000021</c:v>
                </c:pt>
                <c:pt idx="5095">
                  <c:v>-0.36208320000000027</c:v>
                </c:pt>
                <c:pt idx="5096">
                  <c:v>-0.36213580000000001</c:v>
                </c:pt>
                <c:pt idx="5097">
                  <c:v>-0.36218850000000036</c:v>
                </c:pt>
                <c:pt idx="5098">
                  <c:v>-0.36224130000000004</c:v>
                </c:pt>
                <c:pt idx="5099">
                  <c:v>-0.36229420000000001</c:v>
                </c:pt>
                <c:pt idx="5100">
                  <c:v>-0.3623472000000002</c:v>
                </c:pt>
                <c:pt idx="5101">
                  <c:v>-0.36240020000000023</c:v>
                </c:pt>
                <c:pt idx="5102">
                  <c:v>-0.3624534000000002</c:v>
                </c:pt>
                <c:pt idx="5103">
                  <c:v>-0.36250660000000023</c:v>
                </c:pt>
                <c:pt idx="5104">
                  <c:v>-0.36256000000000027</c:v>
                </c:pt>
                <c:pt idx="5105">
                  <c:v>-0.3626134000000002</c:v>
                </c:pt>
                <c:pt idx="5106">
                  <c:v>-0.36266690000000035</c:v>
                </c:pt>
                <c:pt idx="5107">
                  <c:v>-0.36272050000000022</c:v>
                </c:pt>
                <c:pt idx="5108">
                  <c:v>-0.36277420000000027</c:v>
                </c:pt>
                <c:pt idx="5109">
                  <c:v>-0.36282800000000037</c:v>
                </c:pt>
                <c:pt idx="5110">
                  <c:v>-0.36288180000000037</c:v>
                </c:pt>
                <c:pt idx="5111">
                  <c:v>-0.3629358000000002</c:v>
                </c:pt>
                <c:pt idx="5112">
                  <c:v>-0.36298980000000036</c:v>
                </c:pt>
                <c:pt idx="5113">
                  <c:v>-0.3630440000000002</c:v>
                </c:pt>
                <c:pt idx="5114">
                  <c:v>-0.3630982000000002</c:v>
                </c:pt>
                <c:pt idx="5115">
                  <c:v>-0.36315250000000027</c:v>
                </c:pt>
                <c:pt idx="5116">
                  <c:v>-0.36320690000000022</c:v>
                </c:pt>
                <c:pt idx="5117">
                  <c:v>-0.36326140000000001</c:v>
                </c:pt>
                <c:pt idx="5118">
                  <c:v>-0.36331600000000036</c:v>
                </c:pt>
                <c:pt idx="5119">
                  <c:v>-0.36337070000000044</c:v>
                </c:pt>
                <c:pt idx="5120">
                  <c:v>-0.36342540000000023</c:v>
                </c:pt>
                <c:pt idx="5121">
                  <c:v>-0.36348030000000037</c:v>
                </c:pt>
                <c:pt idx="5122">
                  <c:v>-0.3635352</c:v>
                </c:pt>
                <c:pt idx="5123">
                  <c:v>-0.3635902000000002</c:v>
                </c:pt>
                <c:pt idx="5124">
                  <c:v>-0.3636453</c:v>
                </c:pt>
                <c:pt idx="5125">
                  <c:v>-0.3637005000000002</c:v>
                </c:pt>
                <c:pt idx="5126">
                  <c:v>-0.36375580000000002</c:v>
                </c:pt>
                <c:pt idx="5127">
                  <c:v>-0.36381120000000022</c:v>
                </c:pt>
                <c:pt idx="5128">
                  <c:v>-0.36386660000000037</c:v>
                </c:pt>
                <c:pt idx="5129">
                  <c:v>-0.36392220000000036</c:v>
                </c:pt>
                <c:pt idx="5130">
                  <c:v>-0.36397780000000035</c:v>
                </c:pt>
                <c:pt idx="5131">
                  <c:v>-0.36403350000000001</c:v>
                </c:pt>
                <c:pt idx="5132">
                  <c:v>-0.36408940000000023</c:v>
                </c:pt>
                <c:pt idx="5133">
                  <c:v>-0.36414530000000001</c:v>
                </c:pt>
                <c:pt idx="5134">
                  <c:v>-0.3642012</c:v>
                </c:pt>
                <c:pt idx="5135">
                  <c:v>-0.36425730000000001</c:v>
                </c:pt>
                <c:pt idx="5136">
                  <c:v>-0.36431350000000023</c:v>
                </c:pt>
                <c:pt idx="5137">
                  <c:v>-0.36436970000000035</c:v>
                </c:pt>
                <c:pt idx="5138">
                  <c:v>-0.36442610000000036</c:v>
                </c:pt>
                <c:pt idx="5139">
                  <c:v>-0.36448250000000043</c:v>
                </c:pt>
                <c:pt idx="5140">
                  <c:v>-0.364539</c:v>
                </c:pt>
                <c:pt idx="5141">
                  <c:v>-0.36459560000000002</c:v>
                </c:pt>
                <c:pt idx="5142">
                  <c:v>-0.36465230000000021</c:v>
                </c:pt>
                <c:pt idx="5143">
                  <c:v>-0.36470900000000001</c:v>
                </c:pt>
                <c:pt idx="5144">
                  <c:v>-0.3647659000000002</c:v>
                </c:pt>
                <c:pt idx="5145">
                  <c:v>-0.36482280000000045</c:v>
                </c:pt>
                <c:pt idx="5146">
                  <c:v>-0.36487980000000036</c:v>
                </c:pt>
                <c:pt idx="5147">
                  <c:v>-0.36493690000000023</c:v>
                </c:pt>
                <c:pt idx="5148">
                  <c:v>-0.36499410000000027</c:v>
                </c:pt>
                <c:pt idx="5149">
                  <c:v>-0.36505140000000008</c:v>
                </c:pt>
                <c:pt idx="5150">
                  <c:v>-0.36510880000000023</c:v>
                </c:pt>
                <c:pt idx="5151">
                  <c:v>-0.36516620000000022</c:v>
                </c:pt>
                <c:pt idx="5152">
                  <c:v>-0.36522380000000026</c:v>
                </c:pt>
                <c:pt idx="5153">
                  <c:v>-0.3652814000000002</c:v>
                </c:pt>
                <c:pt idx="5154">
                  <c:v>-0.36533910000000008</c:v>
                </c:pt>
                <c:pt idx="5155">
                  <c:v>-0.36539690000000036</c:v>
                </c:pt>
                <c:pt idx="5156">
                  <c:v>-0.36545480000000036</c:v>
                </c:pt>
                <c:pt idx="5157">
                  <c:v>-0.36551270000000036</c:v>
                </c:pt>
                <c:pt idx="5158">
                  <c:v>-0.36557080000000036</c:v>
                </c:pt>
                <c:pt idx="5159">
                  <c:v>-0.36562890000000037</c:v>
                </c:pt>
                <c:pt idx="5160">
                  <c:v>-0.36568710000000026</c:v>
                </c:pt>
                <c:pt idx="5161">
                  <c:v>-0.3657454</c:v>
                </c:pt>
                <c:pt idx="5162">
                  <c:v>-0.36580380000000023</c:v>
                </c:pt>
                <c:pt idx="5163">
                  <c:v>-0.36586230000000036</c:v>
                </c:pt>
                <c:pt idx="5164">
                  <c:v>-0.36592080000000043</c:v>
                </c:pt>
                <c:pt idx="5165">
                  <c:v>-0.36597950000000024</c:v>
                </c:pt>
                <c:pt idx="5166">
                  <c:v>-0.3660382000000002</c:v>
                </c:pt>
                <c:pt idx="5167">
                  <c:v>-0.36609700000000001</c:v>
                </c:pt>
                <c:pt idx="5168">
                  <c:v>-0.3661559000000002</c:v>
                </c:pt>
                <c:pt idx="5169">
                  <c:v>-0.36621480000000023</c:v>
                </c:pt>
                <c:pt idx="5170">
                  <c:v>-0.36627390000000026</c:v>
                </c:pt>
                <c:pt idx="5171">
                  <c:v>-0.36633300000000002</c:v>
                </c:pt>
                <c:pt idx="5172">
                  <c:v>-0.36639220000000022</c:v>
                </c:pt>
                <c:pt idx="5173">
                  <c:v>-0.36645150000000026</c:v>
                </c:pt>
                <c:pt idx="5174">
                  <c:v>-0.36651090000000036</c:v>
                </c:pt>
                <c:pt idx="5175">
                  <c:v>-0.36657040000000035</c:v>
                </c:pt>
                <c:pt idx="5176">
                  <c:v>-0.36662990000000023</c:v>
                </c:pt>
                <c:pt idx="5177">
                  <c:v>-0.36668960000000023</c:v>
                </c:pt>
                <c:pt idx="5178">
                  <c:v>-0.3667493</c:v>
                </c:pt>
                <c:pt idx="5179">
                  <c:v>-0.36680910000000022</c:v>
                </c:pt>
                <c:pt idx="5180">
                  <c:v>-0.36686890000000044</c:v>
                </c:pt>
                <c:pt idx="5181">
                  <c:v>-0.36692890000000045</c:v>
                </c:pt>
                <c:pt idx="5182">
                  <c:v>-0.36698890000000051</c:v>
                </c:pt>
                <c:pt idx="5183">
                  <c:v>-0.36704900000000001</c:v>
                </c:pt>
                <c:pt idx="5184">
                  <c:v>-0.36710920000000002</c:v>
                </c:pt>
                <c:pt idx="5185">
                  <c:v>-0.3671695000000002</c:v>
                </c:pt>
                <c:pt idx="5186">
                  <c:v>-0.36722990000000022</c:v>
                </c:pt>
                <c:pt idx="5187">
                  <c:v>-0.36729030000000001</c:v>
                </c:pt>
                <c:pt idx="5188">
                  <c:v>-0.36735090000000037</c:v>
                </c:pt>
                <c:pt idx="5189">
                  <c:v>-0.36741150000000022</c:v>
                </c:pt>
                <c:pt idx="5190">
                  <c:v>-0.36747210000000036</c:v>
                </c:pt>
                <c:pt idx="5191">
                  <c:v>-0.36753290000000022</c:v>
                </c:pt>
                <c:pt idx="5192">
                  <c:v>-0.36759380000000008</c:v>
                </c:pt>
                <c:pt idx="5193">
                  <c:v>-0.36765470000000022</c:v>
                </c:pt>
                <c:pt idx="5194">
                  <c:v>-0.3677157000000002</c:v>
                </c:pt>
                <c:pt idx="5195">
                  <c:v>-0.36777680000000035</c:v>
                </c:pt>
                <c:pt idx="5196">
                  <c:v>-0.36783790000000022</c:v>
                </c:pt>
                <c:pt idx="5197">
                  <c:v>-0.3678992000000002</c:v>
                </c:pt>
                <c:pt idx="5198">
                  <c:v>-0.36796050000000036</c:v>
                </c:pt>
                <c:pt idx="5199">
                  <c:v>-0.36802190000000023</c:v>
                </c:pt>
                <c:pt idx="5200">
                  <c:v>-0.36808340000000023</c:v>
                </c:pt>
                <c:pt idx="5201">
                  <c:v>-0.368145</c:v>
                </c:pt>
                <c:pt idx="5202">
                  <c:v>-0.36820660000000022</c:v>
                </c:pt>
                <c:pt idx="5203">
                  <c:v>-0.36826830000000027</c:v>
                </c:pt>
                <c:pt idx="5204">
                  <c:v>-0.36833010000000027</c:v>
                </c:pt>
                <c:pt idx="5205">
                  <c:v>-0.36839200000000022</c:v>
                </c:pt>
                <c:pt idx="5206">
                  <c:v>-0.36845390000000022</c:v>
                </c:pt>
                <c:pt idx="5207">
                  <c:v>-0.36851600000000023</c:v>
                </c:pt>
                <c:pt idx="5208">
                  <c:v>-0.36857810000000035</c:v>
                </c:pt>
                <c:pt idx="5209">
                  <c:v>-0.3686403000000002</c:v>
                </c:pt>
                <c:pt idx="5210">
                  <c:v>-0.36870250000000027</c:v>
                </c:pt>
                <c:pt idx="5211">
                  <c:v>-0.36876490000000023</c:v>
                </c:pt>
                <c:pt idx="5212">
                  <c:v>-0.36882730000000036</c:v>
                </c:pt>
                <c:pt idx="5213">
                  <c:v>-0.36888980000000043</c:v>
                </c:pt>
                <c:pt idx="5214">
                  <c:v>-0.36895230000000023</c:v>
                </c:pt>
                <c:pt idx="5215">
                  <c:v>-0.36901500000000026</c:v>
                </c:pt>
                <c:pt idx="5216">
                  <c:v>-0.36907770000000023</c:v>
                </c:pt>
                <c:pt idx="5217">
                  <c:v>-0.3691405000000002</c:v>
                </c:pt>
                <c:pt idx="5218">
                  <c:v>-0.36920340000000001</c:v>
                </c:pt>
                <c:pt idx="5219">
                  <c:v>-0.36926630000000027</c:v>
                </c:pt>
                <c:pt idx="5220">
                  <c:v>-0.36932930000000042</c:v>
                </c:pt>
                <c:pt idx="5221">
                  <c:v>-0.36939240000000023</c:v>
                </c:pt>
                <c:pt idx="5222">
                  <c:v>-0.36945560000000022</c:v>
                </c:pt>
                <c:pt idx="5223">
                  <c:v>-0.36951890000000037</c:v>
                </c:pt>
                <c:pt idx="5224">
                  <c:v>-0.36958220000000042</c:v>
                </c:pt>
                <c:pt idx="5225">
                  <c:v>-0.36964560000000002</c:v>
                </c:pt>
                <c:pt idx="5226">
                  <c:v>-0.36970900000000001</c:v>
                </c:pt>
                <c:pt idx="5227">
                  <c:v>-0.36977260000000023</c:v>
                </c:pt>
                <c:pt idx="5228">
                  <c:v>-0.36983620000000023</c:v>
                </c:pt>
                <c:pt idx="5229">
                  <c:v>-0.36989990000000023</c:v>
                </c:pt>
                <c:pt idx="5230">
                  <c:v>-0.36996370000000023</c:v>
                </c:pt>
                <c:pt idx="5231">
                  <c:v>-0.37002750000000023</c:v>
                </c:pt>
                <c:pt idx="5232">
                  <c:v>-0.37009140000000001</c:v>
                </c:pt>
                <c:pt idx="5233">
                  <c:v>-0.37015540000000002</c:v>
                </c:pt>
                <c:pt idx="5234">
                  <c:v>-0.3702195000000002</c:v>
                </c:pt>
                <c:pt idx="5235">
                  <c:v>-0.37028360000000027</c:v>
                </c:pt>
                <c:pt idx="5236">
                  <c:v>-0.37034780000000023</c:v>
                </c:pt>
                <c:pt idx="5237">
                  <c:v>-0.37041210000000035</c:v>
                </c:pt>
                <c:pt idx="5238">
                  <c:v>-0.37047640000000037</c:v>
                </c:pt>
                <c:pt idx="5239">
                  <c:v>-0.37054080000000023</c:v>
                </c:pt>
                <c:pt idx="5240">
                  <c:v>-0.37060530000000008</c:v>
                </c:pt>
                <c:pt idx="5241">
                  <c:v>-0.37066990000000022</c:v>
                </c:pt>
                <c:pt idx="5242">
                  <c:v>-0.37073450000000002</c:v>
                </c:pt>
                <c:pt idx="5243">
                  <c:v>-0.3707992</c:v>
                </c:pt>
                <c:pt idx="5244">
                  <c:v>-0.37086390000000036</c:v>
                </c:pt>
                <c:pt idx="5245">
                  <c:v>-0.3709288000000005</c:v>
                </c:pt>
                <c:pt idx="5246">
                  <c:v>-0.3709937000000002</c:v>
                </c:pt>
                <c:pt idx="5247">
                  <c:v>-0.37105870000000035</c:v>
                </c:pt>
                <c:pt idx="5248">
                  <c:v>-0.37112370000000022</c:v>
                </c:pt>
                <c:pt idx="5249">
                  <c:v>-0.37118880000000043</c:v>
                </c:pt>
                <c:pt idx="5250">
                  <c:v>-0.37125400000000008</c:v>
                </c:pt>
                <c:pt idx="5251">
                  <c:v>-0.37131930000000035</c:v>
                </c:pt>
                <c:pt idx="5252">
                  <c:v>-0.37138460000000051</c:v>
                </c:pt>
                <c:pt idx="5253">
                  <c:v>-0.37145000000000022</c:v>
                </c:pt>
                <c:pt idx="5254">
                  <c:v>-0.37151550000000022</c:v>
                </c:pt>
                <c:pt idx="5255">
                  <c:v>-0.37158100000000033</c:v>
                </c:pt>
                <c:pt idx="5256">
                  <c:v>-0.37164660000000027</c:v>
                </c:pt>
                <c:pt idx="5257">
                  <c:v>-0.37171220000000027</c:v>
                </c:pt>
                <c:pt idx="5258">
                  <c:v>-0.37177800000000022</c:v>
                </c:pt>
                <c:pt idx="5259">
                  <c:v>-0.37184380000000022</c:v>
                </c:pt>
                <c:pt idx="5260">
                  <c:v>-0.37190960000000023</c:v>
                </c:pt>
                <c:pt idx="5261">
                  <c:v>-0.37197560000000035</c:v>
                </c:pt>
                <c:pt idx="5262">
                  <c:v>-0.37204160000000008</c:v>
                </c:pt>
                <c:pt idx="5263">
                  <c:v>-0.3721076000000002</c:v>
                </c:pt>
                <c:pt idx="5264">
                  <c:v>-0.37217370000000022</c:v>
                </c:pt>
                <c:pt idx="5265">
                  <c:v>-0.37223990000000001</c:v>
                </c:pt>
                <c:pt idx="5266">
                  <c:v>-0.37230620000000036</c:v>
                </c:pt>
                <c:pt idx="5267">
                  <c:v>-0.37237250000000044</c:v>
                </c:pt>
                <c:pt idx="5268">
                  <c:v>-0.37243890000000035</c:v>
                </c:pt>
                <c:pt idx="5269">
                  <c:v>-0.37250540000000026</c:v>
                </c:pt>
                <c:pt idx="5270">
                  <c:v>-0.37257190000000023</c:v>
                </c:pt>
                <c:pt idx="5271">
                  <c:v>-0.37263850000000021</c:v>
                </c:pt>
                <c:pt idx="5272">
                  <c:v>-0.37270510000000001</c:v>
                </c:pt>
                <c:pt idx="5273">
                  <c:v>-0.37277180000000026</c:v>
                </c:pt>
                <c:pt idx="5274">
                  <c:v>-0.37283860000000035</c:v>
                </c:pt>
                <c:pt idx="5275">
                  <c:v>-0.37290540000000022</c:v>
                </c:pt>
                <c:pt idx="5276">
                  <c:v>-0.37297230000000037</c:v>
                </c:pt>
                <c:pt idx="5277">
                  <c:v>-0.37303930000000002</c:v>
                </c:pt>
                <c:pt idx="5278">
                  <c:v>-0.37310630000000022</c:v>
                </c:pt>
                <c:pt idx="5279">
                  <c:v>-0.37317340000000027</c:v>
                </c:pt>
                <c:pt idx="5280">
                  <c:v>-0.3732405000000002</c:v>
                </c:pt>
                <c:pt idx="5281">
                  <c:v>-0.37330780000000036</c:v>
                </c:pt>
                <c:pt idx="5282">
                  <c:v>-0.37337500000000023</c:v>
                </c:pt>
                <c:pt idx="5283">
                  <c:v>-0.37344240000000023</c:v>
                </c:pt>
                <c:pt idx="5284">
                  <c:v>-0.37350980000000022</c:v>
                </c:pt>
                <c:pt idx="5285">
                  <c:v>-0.37357720000000022</c:v>
                </c:pt>
                <c:pt idx="5286">
                  <c:v>-0.37364470000000022</c:v>
                </c:pt>
                <c:pt idx="5287">
                  <c:v>-0.37371230000000022</c:v>
                </c:pt>
                <c:pt idx="5288">
                  <c:v>-0.37378000000000022</c:v>
                </c:pt>
                <c:pt idx="5289">
                  <c:v>-0.37384770000000023</c:v>
                </c:pt>
                <c:pt idx="5290">
                  <c:v>-0.37391540000000023</c:v>
                </c:pt>
                <c:pt idx="5291">
                  <c:v>-0.37398320000000035</c:v>
                </c:pt>
                <c:pt idx="5292">
                  <c:v>-0.37405110000000008</c:v>
                </c:pt>
                <c:pt idx="5293">
                  <c:v>-0.3741191000000002</c:v>
                </c:pt>
                <c:pt idx="5294">
                  <c:v>-0.37418710000000027</c:v>
                </c:pt>
                <c:pt idx="5295">
                  <c:v>-0.37425510000000001</c:v>
                </c:pt>
                <c:pt idx="5296">
                  <c:v>-0.37432330000000041</c:v>
                </c:pt>
                <c:pt idx="5297">
                  <c:v>-0.37439140000000026</c:v>
                </c:pt>
                <c:pt idx="5298">
                  <c:v>-0.37445970000000023</c:v>
                </c:pt>
                <c:pt idx="5299">
                  <c:v>-0.37452800000000042</c:v>
                </c:pt>
                <c:pt idx="5300">
                  <c:v>-0.37459630000000027</c:v>
                </c:pt>
                <c:pt idx="5301">
                  <c:v>-0.37466470000000035</c:v>
                </c:pt>
                <c:pt idx="5302">
                  <c:v>-0.37473320000000004</c:v>
                </c:pt>
                <c:pt idx="5303">
                  <c:v>-0.37480170000000035</c:v>
                </c:pt>
                <c:pt idx="5304">
                  <c:v>-0.37487030000000043</c:v>
                </c:pt>
                <c:pt idx="5305">
                  <c:v>-0.37493900000000002</c:v>
                </c:pt>
                <c:pt idx="5306">
                  <c:v>-0.37500770000000022</c:v>
                </c:pt>
                <c:pt idx="5307">
                  <c:v>-0.37507650000000037</c:v>
                </c:pt>
                <c:pt idx="5308">
                  <c:v>-0.37514530000000001</c:v>
                </c:pt>
                <c:pt idx="5309">
                  <c:v>-0.37521420000000022</c:v>
                </c:pt>
                <c:pt idx="5310">
                  <c:v>-0.3752831000000002</c:v>
                </c:pt>
                <c:pt idx="5311">
                  <c:v>-0.37535210000000035</c:v>
                </c:pt>
                <c:pt idx="5312">
                  <c:v>-0.37542110000000023</c:v>
                </c:pt>
                <c:pt idx="5313">
                  <c:v>-0.37549030000000022</c:v>
                </c:pt>
                <c:pt idx="5314">
                  <c:v>-0.37555940000000027</c:v>
                </c:pt>
                <c:pt idx="5315">
                  <c:v>-0.37562860000000037</c:v>
                </c:pt>
                <c:pt idx="5316">
                  <c:v>-0.37569790000000008</c:v>
                </c:pt>
                <c:pt idx="5317">
                  <c:v>-0.37576720000000002</c:v>
                </c:pt>
                <c:pt idx="5318">
                  <c:v>-0.37583660000000035</c:v>
                </c:pt>
                <c:pt idx="5319">
                  <c:v>-0.37590610000000035</c:v>
                </c:pt>
                <c:pt idx="5320">
                  <c:v>-0.37597560000000035</c:v>
                </c:pt>
                <c:pt idx="5321">
                  <c:v>-0.37604520000000002</c:v>
                </c:pt>
                <c:pt idx="5322">
                  <c:v>-0.37611480000000042</c:v>
                </c:pt>
                <c:pt idx="5323">
                  <c:v>-0.37618440000000036</c:v>
                </c:pt>
                <c:pt idx="5324">
                  <c:v>-0.37625420000000021</c:v>
                </c:pt>
                <c:pt idx="5325">
                  <c:v>-0.37632390000000043</c:v>
                </c:pt>
                <c:pt idx="5326">
                  <c:v>-0.37639380000000022</c:v>
                </c:pt>
                <c:pt idx="5327">
                  <c:v>-0.37646370000000023</c:v>
                </c:pt>
                <c:pt idx="5328">
                  <c:v>-0.37653360000000002</c:v>
                </c:pt>
                <c:pt idx="5329">
                  <c:v>-0.3766036000000002</c:v>
                </c:pt>
                <c:pt idx="5330">
                  <c:v>-0.37667370000000022</c:v>
                </c:pt>
                <c:pt idx="5331">
                  <c:v>-0.37674380000000002</c:v>
                </c:pt>
                <c:pt idx="5332">
                  <c:v>-0.37681400000000037</c:v>
                </c:pt>
                <c:pt idx="5333">
                  <c:v>-0.37688420000000045</c:v>
                </c:pt>
                <c:pt idx="5334">
                  <c:v>-0.37695450000000041</c:v>
                </c:pt>
                <c:pt idx="5335">
                  <c:v>-0.37702480000000044</c:v>
                </c:pt>
                <c:pt idx="5336">
                  <c:v>-0.37709520000000002</c:v>
                </c:pt>
                <c:pt idx="5337">
                  <c:v>-0.37716560000000027</c:v>
                </c:pt>
                <c:pt idx="5338">
                  <c:v>-0.37723610000000002</c:v>
                </c:pt>
                <c:pt idx="5339">
                  <c:v>-0.37730670000000044</c:v>
                </c:pt>
                <c:pt idx="5340">
                  <c:v>-0.37737730000000042</c:v>
                </c:pt>
                <c:pt idx="5341">
                  <c:v>-0.37744790000000022</c:v>
                </c:pt>
                <c:pt idx="5342">
                  <c:v>-0.37751860000000037</c:v>
                </c:pt>
                <c:pt idx="5343">
                  <c:v>-0.37758940000000035</c:v>
                </c:pt>
                <c:pt idx="5344">
                  <c:v>-0.37766020000000022</c:v>
                </c:pt>
                <c:pt idx="5345">
                  <c:v>-0.37773110000000004</c:v>
                </c:pt>
                <c:pt idx="5346">
                  <c:v>-0.37780200000000042</c:v>
                </c:pt>
                <c:pt idx="5347">
                  <c:v>-0.37787300000000035</c:v>
                </c:pt>
                <c:pt idx="5348">
                  <c:v>-0.37794400000000022</c:v>
                </c:pt>
                <c:pt idx="5349">
                  <c:v>-0.37801510000000027</c:v>
                </c:pt>
                <c:pt idx="5350">
                  <c:v>-0.37808620000000037</c:v>
                </c:pt>
                <c:pt idx="5351">
                  <c:v>-0.3781574000000002</c:v>
                </c:pt>
                <c:pt idx="5352">
                  <c:v>-0.37822860000000041</c:v>
                </c:pt>
                <c:pt idx="5353">
                  <c:v>-0.37829990000000002</c:v>
                </c:pt>
                <c:pt idx="5354">
                  <c:v>-0.37837120000000035</c:v>
                </c:pt>
                <c:pt idx="5355">
                  <c:v>-0.37844260000000035</c:v>
                </c:pt>
                <c:pt idx="5356">
                  <c:v>-0.37851410000000035</c:v>
                </c:pt>
                <c:pt idx="5357">
                  <c:v>-0.37858560000000036</c:v>
                </c:pt>
                <c:pt idx="5358">
                  <c:v>-0.37865710000000002</c:v>
                </c:pt>
                <c:pt idx="5359">
                  <c:v>-0.37872870000000036</c:v>
                </c:pt>
                <c:pt idx="5360">
                  <c:v>-0.37880040000000037</c:v>
                </c:pt>
                <c:pt idx="5361">
                  <c:v>-0.37887210000000043</c:v>
                </c:pt>
                <c:pt idx="5362">
                  <c:v>-0.37894380000000022</c:v>
                </c:pt>
                <c:pt idx="5363">
                  <c:v>-0.37901560000000023</c:v>
                </c:pt>
                <c:pt idx="5364">
                  <c:v>-0.37908750000000035</c:v>
                </c:pt>
                <c:pt idx="5365">
                  <c:v>-0.3791594000000002</c:v>
                </c:pt>
                <c:pt idx="5366">
                  <c:v>-0.37923130000000005</c:v>
                </c:pt>
                <c:pt idx="5367">
                  <c:v>-0.37930330000000023</c:v>
                </c:pt>
                <c:pt idx="5368">
                  <c:v>-0.37937540000000036</c:v>
                </c:pt>
                <c:pt idx="5369">
                  <c:v>-0.37944750000000027</c:v>
                </c:pt>
                <c:pt idx="5370">
                  <c:v>-0.37951960000000023</c:v>
                </c:pt>
                <c:pt idx="5371">
                  <c:v>-0.3795918000000002</c:v>
                </c:pt>
                <c:pt idx="5372">
                  <c:v>-0.37966410000000023</c:v>
                </c:pt>
                <c:pt idx="5373">
                  <c:v>-0.37973640000000008</c:v>
                </c:pt>
                <c:pt idx="5374">
                  <c:v>-0.37980870000000044</c:v>
                </c:pt>
                <c:pt idx="5375">
                  <c:v>-0.37988110000000042</c:v>
                </c:pt>
                <c:pt idx="5376">
                  <c:v>-0.37995360000000022</c:v>
                </c:pt>
                <c:pt idx="5377">
                  <c:v>-0.38002610000000037</c:v>
                </c:pt>
                <c:pt idx="5378">
                  <c:v>-0.38009860000000023</c:v>
                </c:pt>
                <c:pt idx="5379">
                  <c:v>-0.38017120000000026</c:v>
                </c:pt>
                <c:pt idx="5380">
                  <c:v>-0.38024390000000002</c:v>
                </c:pt>
                <c:pt idx="5381">
                  <c:v>-0.3803166000000005</c:v>
                </c:pt>
                <c:pt idx="5382">
                  <c:v>-0.38038930000000043</c:v>
                </c:pt>
                <c:pt idx="5383">
                  <c:v>-0.38046210000000041</c:v>
                </c:pt>
                <c:pt idx="5384">
                  <c:v>-0.38053500000000001</c:v>
                </c:pt>
                <c:pt idx="5385">
                  <c:v>-0.38060790000000022</c:v>
                </c:pt>
                <c:pt idx="5386">
                  <c:v>-0.38068080000000043</c:v>
                </c:pt>
                <c:pt idx="5387">
                  <c:v>-0.3807538000000002</c:v>
                </c:pt>
                <c:pt idx="5388">
                  <c:v>-0.38082690000000052</c:v>
                </c:pt>
                <c:pt idx="5389">
                  <c:v>-0.38089990000000024</c:v>
                </c:pt>
                <c:pt idx="5390">
                  <c:v>-0.38097310000000023</c:v>
                </c:pt>
                <c:pt idx="5391">
                  <c:v>-0.38104630000000023</c:v>
                </c:pt>
                <c:pt idx="5392">
                  <c:v>-0.38111950000000022</c:v>
                </c:pt>
                <c:pt idx="5393">
                  <c:v>-0.38119280000000022</c:v>
                </c:pt>
                <c:pt idx="5394">
                  <c:v>-0.38126610000000022</c:v>
                </c:pt>
                <c:pt idx="5395">
                  <c:v>-0.38133950000000022</c:v>
                </c:pt>
                <c:pt idx="5396">
                  <c:v>-0.38141290000000044</c:v>
                </c:pt>
                <c:pt idx="5397">
                  <c:v>-0.3814864000000005</c:v>
                </c:pt>
                <c:pt idx="5398">
                  <c:v>-0.38155990000000023</c:v>
                </c:pt>
                <c:pt idx="5399">
                  <c:v>-0.38163350000000001</c:v>
                </c:pt>
                <c:pt idx="5400">
                  <c:v>-0.38170710000000002</c:v>
                </c:pt>
                <c:pt idx="5401">
                  <c:v>-0.38178080000000036</c:v>
                </c:pt>
                <c:pt idx="5402">
                  <c:v>-0.38185450000000043</c:v>
                </c:pt>
                <c:pt idx="5403">
                  <c:v>-0.38192830000000044</c:v>
                </c:pt>
                <c:pt idx="5404">
                  <c:v>-0.38200210000000023</c:v>
                </c:pt>
                <c:pt idx="5405">
                  <c:v>-0.38207600000000042</c:v>
                </c:pt>
                <c:pt idx="5406">
                  <c:v>-0.38214990000000026</c:v>
                </c:pt>
                <c:pt idx="5407">
                  <c:v>-0.38222380000000022</c:v>
                </c:pt>
                <c:pt idx="5408">
                  <c:v>-0.38229780000000002</c:v>
                </c:pt>
                <c:pt idx="5409">
                  <c:v>-0.38237190000000043</c:v>
                </c:pt>
                <c:pt idx="5410">
                  <c:v>-0.38244600000000023</c:v>
                </c:pt>
                <c:pt idx="5411">
                  <c:v>-0.38252010000000036</c:v>
                </c:pt>
                <c:pt idx="5412">
                  <c:v>-0.38259430000000022</c:v>
                </c:pt>
                <c:pt idx="5413">
                  <c:v>-0.38266860000000041</c:v>
                </c:pt>
                <c:pt idx="5414">
                  <c:v>-0.38274290000000022</c:v>
                </c:pt>
                <c:pt idx="5415">
                  <c:v>-0.38281720000000036</c:v>
                </c:pt>
                <c:pt idx="5416">
                  <c:v>-0.38289160000000022</c:v>
                </c:pt>
                <c:pt idx="5417">
                  <c:v>-0.38296600000000036</c:v>
                </c:pt>
                <c:pt idx="5418">
                  <c:v>-0.38304050000000023</c:v>
                </c:pt>
                <c:pt idx="5419">
                  <c:v>-0.38311510000000026</c:v>
                </c:pt>
                <c:pt idx="5420">
                  <c:v>-0.38318960000000035</c:v>
                </c:pt>
                <c:pt idx="5421">
                  <c:v>-0.38326430000000022</c:v>
                </c:pt>
                <c:pt idx="5422">
                  <c:v>-0.38333900000000032</c:v>
                </c:pt>
                <c:pt idx="5423">
                  <c:v>-0.38341370000000036</c:v>
                </c:pt>
                <c:pt idx="5424">
                  <c:v>-0.38348840000000051</c:v>
                </c:pt>
                <c:pt idx="5425">
                  <c:v>-0.38356330000000022</c:v>
                </c:pt>
                <c:pt idx="5426">
                  <c:v>-0.3836381000000002</c:v>
                </c:pt>
                <c:pt idx="5427">
                  <c:v>-0.38371310000000008</c:v>
                </c:pt>
                <c:pt idx="5428">
                  <c:v>-0.38378800000000035</c:v>
                </c:pt>
                <c:pt idx="5429">
                  <c:v>-0.38386300000000023</c:v>
                </c:pt>
                <c:pt idx="5430">
                  <c:v>-0.38393810000000023</c:v>
                </c:pt>
                <c:pt idx="5431">
                  <c:v>-0.38401320000000022</c:v>
                </c:pt>
                <c:pt idx="5432">
                  <c:v>-0.38408840000000044</c:v>
                </c:pt>
                <c:pt idx="5433">
                  <c:v>-0.38416360000000027</c:v>
                </c:pt>
                <c:pt idx="5434">
                  <c:v>-0.38423880000000027</c:v>
                </c:pt>
                <c:pt idx="5435">
                  <c:v>-0.38431410000000044</c:v>
                </c:pt>
                <c:pt idx="5436">
                  <c:v>-0.38438950000000044</c:v>
                </c:pt>
                <c:pt idx="5437">
                  <c:v>-0.38446490000000044</c:v>
                </c:pt>
                <c:pt idx="5438">
                  <c:v>-0.38454030000000022</c:v>
                </c:pt>
                <c:pt idx="5439">
                  <c:v>-0.38461580000000023</c:v>
                </c:pt>
                <c:pt idx="5440">
                  <c:v>-0.38469130000000001</c:v>
                </c:pt>
                <c:pt idx="5441">
                  <c:v>-0.38476690000000036</c:v>
                </c:pt>
                <c:pt idx="5442">
                  <c:v>-0.38484260000000037</c:v>
                </c:pt>
                <c:pt idx="5443">
                  <c:v>-0.38491830000000044</c:v>
                </c:pt>
                <c:pt idx="5444">
                  <c:v>-0.38499400000000022</c:v>
                </c:pt>
                <c:pt idx="5445">
                  <c:v>-0.38506980000000035</c:v>
                </c:pt>
                <c:pt idx="5446">
                  <c:v>-0.3851456000000002</c:v>
                </c:pt>
                <c:pt idx="5447">
                  <c:v>-0.38522150000000027</c:v>
                </c:pt>
                <c:pt idx="5448">
                  <c:v>-0.38529740000000001</c:v>
                </c:pt>
                <c:pt idx="5449">
                  <c:v>-0.38537340000000037</c:v>
                </c:pt>
                <c:pt idx="5450">
                  <c:v>-0.38544940000000022</c:v>
                </c:pt>
                <c:pt idx="5451">
                  <c:v>-0.38552550000000035</c:v>
                </c:pt>
                <c:pt idx="5452">
                  <c:v>-0.38560160000000027</c:v>
                </c:pt>
                <c:pt idx="5453">
                  <c:v>-0.38567780000000035</c:v>
                </c:pt>
                <c:pt idx="5454">
                  <c:v>-0.38575400000000026</c:v>
                </c:pt>
                <c:pt idx="5455">
                  <c:v>-0.38583030000000035</c:v>
                </c:pt>
                <c:pt idx="5456">
                  <c:v>-0.38590660000000043</c:v>
                </c:pt>
                <c:pt idx="5457">
                  <c:v>-0.38598300000000035</c:v>
                </c:pt>
                <c:pt idx="5458">
                  <c:v>-0.38605940000000022</c:v>
                </c:pt>
                <c:pt idx="5459">
                  <c:v>-0.3861359000000002</c:v>
                </c:pt>
                <c:pt idx="5460">
                  <c:v>-0.38621240000000023</c:v>
                </c:pt>
                <c:pt idx="5461">
                  <c:v>-0.38628900000000033</c:v>
                </c:pt>
                <c:pt idx="5462">
                  <c:v>-0.38636560000000036</c:v>
                </c:pt>
                <c:pt idx="5463">
                  <c:v>-0.38644230000000035</c:v>
                </c:pt>
                <c:pt idx="5464">
                  <c:v>-0.38651900000000022</c:v>
                </c:pt>
                <c:pt idx="5465">
                  <c:v>-0.38659580000000027</c:v>
                </c:pt>
                <c:pt idx="5466">
                  <c:v>-0.38667260000000037</c:v>
                </c:pt>
                <c:pt idx="5467">
                  <c:v>-0.38674950000000002</c:v>
                </c:pt>
                <c:pt idx="5468">
                  <c:v>-0.38682640000000057</c:v>
                </c:pt>
                <c:pt idx="5469">
                  <c:v>-0.38690340000000023</c:v>
                </c:pt>
                <c:pt idx="5470">
                  <c:v>-0.3869805000000005</c:v>
                </c:pt>
                <c:pt idx="5471">
                  <c:v>-0.38705750000000022</c:v>
                </c:pt>
                <c:pt idx="5472">
                  <c:v>-0.38713470000000022</c:v>
                </c:pt>
                <c:pt idx="5473">
                  <c:v>-0.38721180000000027</c:v>
                </c:pt>
                <c:pt idx="5474">
                  <c:v>-0.38728910000000022</c:v>
                </c:pt>
                <c:pt idx="5475">
                  <c:v>-0.38736640000000044</c:v>
                </c:pt>
                <c:pt idx="5476">
                  <c:v>-0.38744370000000022</c:v>
                </c:pt>
                <c:pt idx="5477">
                  <c:v>-0.38752110000000023</c:v>
                </c:pt>
                <c:pt idx="5478">
                  <c:v>-0.38759850000000023</c:v>
                </c:pt>
                <c:pt idx="5479">
                  <c:v>-0.38767600000000035</c:v>
                </c:pt>
                <c:pt idx="5480">
                  <c:v>-0.38775350000000008</c:v>
                </c:pt>
                <c:pt idx="5481">
                  <c:v>-0.38783110000000021</c:v>
                </c:pt>
                <c:pt idx="5482">
                  <c:v>-0.38790880000000044</c:v>
                </c:pt>
                <c:pt idx="5483">
                  <c:v>-0.38798650000000051</c:v>
                </c:pt>
                <c:pt idx="5484">
                  <c:v>-0.38806420000000041</c:v>
                </c:pt>
                <c:pt idx="5485">
                  <c:v>-0.38814200000000026</c:v>
                </c:pt>
                <c:pt idx="5486">
                  <c:v>-0.38821990000000023</c:v>
                </c:pt>
                <c:pt idx="5487">
                  <c:v>-0.38829780000000008</c:v>
                </c:pt>
                <c:pt idx="5488">
                  <c:v>-0.38837570000000043</c:v>
                </c:pt>
                <c:pt idx="5489">
                  <c:v>-0.38845370000000023</c:v>
                </c:pt>
                <c:pt idx="5490">
                  <c:v>-0.3885318000000002</c:v>
                </c:pt>
                <c:pt idx="5491">
                  <c:v>-0.38860990000000023</c:v>
                </c:pt>
                <c:pt idx="5492">
                  <c:v>-0.38868810000000037</c:v>
                </c:pt>
                <c:pt idx="5493">
                  <c:v>-0.38876630000000023</c:v>
                </c:pt>
                <c:pt idx="5494">
                  <c:v>-0.38884460000000037</c:v>
                </c:pt>
                <c:pt idx="5495">
                  <c:v>-0.38892290000000057</c:v>
                </c:pt>
                <c:pt idx="5496">
                  <c:v>-0.38900130000000027</c:v>
                </c:pt>
                <c:pt idx="5497">
                  <c:v>-0.38907970000000036</c:v>
                </c:pt>
                <c:pt idx="5498">
                  <c:v>-0.38915820000000023</c:v>
                </c:pt>
                <c:pt idx="5499">
                  <c:v>-0.38923670000000027</c:v>
                </c:pt>
                <c:pt idx="5500">
                  <c:v>-0.38931530000000036</c:v>
                </c:pt>
                <c:pt idx="5501">
                  <c:v>-0.38939400000000035</c:v>
                </c:pt>
                <c:pt idx="5502">
                  <c:v>-0.3894727000000005</c:v>
                </c:pt>
                <c:pt idx="5503">
                  <c:v>-0.38955140000000027</c:v>
                </c:pt>
                <c:pt idx="5504">
                  <c:v>-0.38963030000000021</c:v>
                </c:pt>
                <c:pt idx="5505">
                  <c:v>-0.3897091000000002</c:v>
                </c:pt>
                <c:pt idx="5506">
                  <c:v>-0.38978800000000036</c:v>
                </c:pt>
                <c:pt idx="5507">
                  <c:v>-0.38986700000000035</c:v>
                </c:pt>
                <c:pt idx="5508">
                  <c:v>-0.38994600000000035</c:v>
                </c:pt>
                <c:pt idx="5509">
                  <c:v>-0.39002510000000024</c:v>
                </c:pt>
                <c:pt idx="5510">
                  <c:v>-0.39010430000000035</c:v>
                </c:pt>
                <c:pt idx="5511">
                  <c:v>-0.39018350000000035</c:v>
                </c:pt>
                <c:pt idx="5512">
                  <c:v>-0.39026270000000035</c:v>
                </c:pt>
                <c:pt idx="5513">
                  <c:v>-0.39034200000000036</c:v>
                </c:pt>
                <c:pt idx="5514">
                  <c:v>-0.39042140000000036</c:v>
                </c:pt>
                <c:pt idx="5515">
                  <c:v>-0.39050080000000037</c:v>
                </c:pt>
                <c:pt idx="5516">
                  <c:v>-0.39058030000000044</c:v>
                </c:pt>
                <c:pt idx="5517">
                  <c:v>-0.39065980000000022</c:v>
                </c:pt>
                <c:pt idx="5518">
                  <c:v>-0.39073940000000001</c:v>
                </c:pt>
                <c:pt idx="5519">
                  <c:v>-0.39081900000000042</c:v>
                </c:pt>
                <c:pt idx="5520">
                  <c:v>-0.39089870000000043</c:v>
                </c:pt>
                <c:pt idx="5521">
                  <c:v>-0.3909784000000005</c:v>
                </c:pt>
                <c:pt idx="5522">
                  <c:v>-0.39105820000000036</c:v>
                </c:pt>
                <c:pt idx="5523">
                  <c:v>-0.39113810000000027</c:v>
                </c:pt>
                <c:pt idx="5524">
                  <c:v>-0.39121800000000023</c:v>
                </c:pt>
                <c:pt idx="5525">
                  <c:v>-0.3912980000000002</c:v>
                </c:pt>
                <c:pt idx="5526">
                  <c:v>-0.3913780000000005</c:v>
                </c:pt>
                <c:pt idx="5527">
                  <c:v>-0.39145810000000036</c:v>
                </c:pt>
                <c:pt idx="5528">
                  <c:v>-0.39153830000000023</c:v>
                </c:pt>
                <c:pt idx="5529">
                  <c:v>-0.39161850000000037</c:v>
                </c:pt>
                <c:pt idx="5530">
                  <c:v>-0.39169870000000023</c:v>
                </c:pt>
                <c:pt idx="5531">
                  <c:v>-0.39177900000000032</c:v>
                </c:pt>
                <c:pt idx="5532">
                  <c:v>-0.39185940000000036</c:v>
                </c:pt>
                <c:pt idx="5533">
                  <c:v>-0.39193990000000023</c:v>
                </c:pt>
                <c:pt idx="5534">
                  <c:v>-0.39202030000000043</c:v>
                </c:pt>
                <c:pt idx="5535">
                  <c:v>-0.39210090000000036</c:v>
                </c:pt>
                <c:pt idx="5536">
                  <c:v>-0.39218150000000035</c:v>
                </c:pt>
                <c:pt idx="5537">
                  <c:v>-0.39226220000000023</c:v>
                </c:pt>
                <c:pt idx="5538">
                  <c:v>-0.39234290000000044</c:v>
                </c:pt>
                <c:pt idx="5539">
                  <c:v>-0.39242370000000043</c:v>
                </c:pt>
                <c:pt idx="5540">
                  <c:v>-0.39250450000000037</c:v>
                </c:pt>
                <c:pt idx="5541">
                  <c:v>-0.39258540000000036</c:v>
                </c:pt>
                <c:pt idx="5542">
                  <c:v>-0.39266640000000042</c:v>
                </c:pt>
                <c:pt idx="5543">
                  <c:v>-0.39274740000000002</c:v>
                </c:pt>
                <c:pt idx="5544">
                  <c:v>-0.39282840000000052</c:v>
                </c:pt>
                <c:pt idx="5545">
                  <c:v>-0.39290960000000041</c:v>
                </c:pt>
                <c:pt idx="5546">
                  <c:v>-0.39299080000000036</c:v>
                </c:pt>
                <c:pt idx="5547">
                  <c:v>-0.39307200000000037</c:v>
                </c:pt>
                <c:pt idx="5548">
                  <c:v>-0.39315330000000021</c:v>
                </c:pt>
                <c:pt idx="5549">
                  <c:v>-0.39323470000000027</c:v>
                </c:pt>
                <c:pt idx="5550">
                  <c:v>-0.39331610000000045</c:v>
                </c:pt>
                <c:pt idx="5551">
                  <c:v>-0.39339760000000024</c:v>
                </c:pt>
                <c:pt idx="5552">
                  <c:v>-0.39347920000000036</c:v>
                </c:pt>
                <c:pt idx="5553">
                  <c:v>-0.39356080000000043</c:v>
                </c:pt>
                <c:pt idx="5554">
                  <c:v>-0.39364240000000023</c:v>
                </c:pt>
                <c:pt idx="5555">
                  <c:v>-0.39372420000000036</c:v>
                </c:pt>
                <c:pt idx="5556">
                  <c:v>-0.39380600000000043</c:v>
                </c:pt>
                <c:pt idx="5557">
                  <c:v>-0.39388780000000051</c:v>
                </c:pt>
                <c:pt idx="5558">
                  <c:v>-0.39396970000000037</c:v>
                </c:pt>
                <c:pt idx="5559">
                  <c:v>-0.39405170000000023</c:v>
                </c:pt>
                <c:pt idx="5560">
                  <c:v>-0.3941337000000002</c:v>
                </c:pt>
                <c:pt idx="5561">
                  <c:v>-0.39421580000000023</c:v>
                </c:pt>
                <c:pt idx="5562">
                  <c:v>-0.3942980000000002</c:v>
                </c:pt>
                <c:pt idx="5563">
                  <c:v>-0.39438020000000057</c:v>
                </c:pt>
                <c:pt idx="5564">
                  <c:v>-0.39446240000000043</c:v>
                </c:pt>
                <c:pt idx="5565">
                  <c:v>-0.39454480000000036</c:v>
                </c:pt>
                <c:pt idx="5566">
                  <c:v>-0.39462720000000023</c:v>
                </c:pt>
                <c:pt idx="5567">
                  <c:v>-0.39470960000000027</c:v>
                </c:pt>
                <c:pt idx="5568">
                  <c:v>-0.3947922000000002</c:v>
                </c:pt>
                <c:pt idx="5569">
                  <c:v>-0.39487470000000052</c:v>
                </c:pt>
                <c:pt idx="5570">
                  <c:v>-0.39495740000000035</c:v>
                </c:pt>
                <c:pt idx="5571">
                  <c:v>-0.39504010000000023</c:v>
                </c:pt>
                <c:pt idx="5572">
                  <c:v>-0.39512280000000044</c:v>
                </c:pt>
                <c:pt idx="5573">
                  <c:v>-0.39520570000000027</c:v>
                </c:pt>
                <c:pt idx="5574">
                  <c:v>-0.39528860000000043</c:v>
                </c:pt>
                <c:pt idx="5575">
                  <c:v>-0.39537150000000043</c:v>
                </c:pt>
                <c:pt idx="5576">
                  <c:v>-0.39545450000000043</c:v>
                </c:pt>
                <c:pt idx="5577">
                  <c:v>-0.39553760000000027</c:v>
                </c:pt>
                <c:pt idx="5578">
                  <c:v>-0.39562080000000044</c:v>
                </c:pt>
                <c:pt idx="5579">
                  <c:v>-0.39570400000000022</c:v>
                </c:pt>
                <c:pt idx="5580">
                  <c:v>-0.39578720000000023</c:v>
                </c:pt>
                <c:pt idx="5581">
                  <c:v>-0.39587060000000057</c:v>
                </c:pt>
                <c:pt idx="5582">
                  <c:v>-0.39595400000000036</c:v>
                </c:pt>
                <c:pt idx="5583">
                  <c:v>-0.39603740000000021</c:v>
                </c:pt>
                <c:pt idx="5584">
                  <c:v>-0.39612090000000044</c:v>
                </c:pt>
                <c:pt idx="5585">
                  <c:v>-0.39620450000000035</c:v>
                </c:pt>
                <c:pt idx="5586">
                  <c:v>-0.39628820000000037</c:v>
                </c:pt>
                <c:pt idx="5587">
                  <c:v>-0.39637190000000044</c:v>
                </c:pt>
                <c:pt idx="5588">
                  <c:v>-0.39645570000000036</c:v>
                </c:pt>
                <c:pt idx="5589">
                  <c:v>-0.39653950000000027</c:v>
                </c:pt>
                <c:pt idx="5590">
                  <c:v>-0.39662340000000035</c:v>
                </c:pt>
                <c:pt idx="5591">
                  <c:v>-0.39670740000000027</c:v>
                </c:pt>
                <c:pt idx="5592">
                  <c:v>-0.39679140000000002</c:v>
                </c:pt>
                <c:pt idx="5593">
                  <c:v>-0.39687550000000044</c:v>
                </c:pt>
                <c:pt idx="5594">
                  <c:v>-0.39695970000000041</c:v>
                </c:pt>
                <c:pt idx="5595">
                  <c:v>-0.39704390000000023</c:v>
                </c:pt>
                <c:pt idx="5596">
                  <c:v>-0.39712820000000043</c:v>
                </c:pt>
                <c:pt idx="5597">
                  <c:v>-0.39721260000000042</c:v>
                </c:pt>
                <c:pt idx="5598">
                  <c:v>-0.39729700000000001</c:v>
                </c:pt>
                <c:pt idx="5599">
                  <c:v>-0.39738150000000044</c:v>
                </c:pt>
                <c:pt idx="5600">
                  <c:v>-0.39746610000000043</c:v>
                </c:pt>
                <c:pt idx="5601">
                  <c:v>-0.39755070000000037</c:v>
                </c:pt>
                <c:pt idx="5602">
                  <c:v>-0.39763540000000008</c:v>
                </c:pt>
                <c:pt idx="5603">
                  <c:v>-0.39772010000000035</c:v>
                </c:pt>
                <c:pt idx="5604">
                  <c:v>-0.39780490000000057</c:v>
                </c:pt>
                <c:pt idx="5605">
                  <c:v>-0.39788980000000057</c:v>
                </c:pt>
                <c:pt idx="5606">
                  <c:v>-0.39797480000000057</c:v>
                </c:pt>
                <c:pt idx="5607">
                  <c:v>-0.39805980000000035</c:v>
                </c:pt>
                <c:pt idx="5608">
                  <c:v>-0.39814490000000036</c:v>
                </c:pt>
                <c:pt idx="5609">
                  <c:v>-0.39823000000000008</c:v>
                </c:pt>
                <c:pt idx="5610">
                  <c:v>-0.39831520000000037</c:v>
                </c:pt>
                <c:pt idx="5611">
                  <c:v>-0.39840050000000043</c:v>
                </c:pt>
                <c:pt idx="5612">
                  <c:v>-0.3984859000000005</c:v>
                </c:pt>
                <c:pt idx="5613">
                  <c:v>-0.39857130000000035</c:v>
                </c:pt>
                <c:pt idx="5614">
                  <c:v>-0.39865680000000037</c:v>
                </c:pt>
                <c:pt idx="5615">
                  <c:v>-0.39874230000000027</c:v>
                </c:pt>
                <c:pt idx="5616">
                  <c:v>-0.39882790000000051</c:v>
                </c:pt>
                <c:pt idx="5617">
                  <c:v>-0.39891360000000037</c:v>
                </c:pt>
                <c:pt idx="5618">
                  <c:v>-0.39899940000000023</c:v>
                </c:pt>
                <c:pt idx="5619">
                  <c:v>-0.39908520000000036</c:v>
                </c:pt>
                <c:pt idx="5620">
                  <c:v>-0.39917110000000022</c:v>
                </c:pt>
                <c:pt idx="5621">
                  <c:v>-0.39925700000000008</c:v>
                </c:pt>
                <c:pt idx="5622">
                  <c:v>-0.39934310000000023</c:v>
                </c:pt>
                <c:pt idx="5623">
                  <c:v>-0.39942920000000037</c:v>
                </c:pt>
                <c:pt idx="5624">
                  <c:v>-0.39951530000000035</c:v>
                </c:pt>
                <c:pt idx="5625">
                  <c:v>-0.39960150000000022</c:v>
                </c:pt>
                <c:pt idx="5626">
                  <c:v>-0.39968780000000037</c:v>
                </c:pt>
                <c:pt idx="5627">
                  <c:v>-0.39977420000000036</c:v>
                </c:pt>
                <c:pt idx="5628">
                  <c:v>-0.39986060000000051</c:v>
                </c:pt>
                <c:pt idx="5629">
                  <c:v>-0.39994710000000022</c:v>
                </c:pt>
                <c:pt idx="5630">
                  <c:v>-0.40003370000000005</c:v>
                </c:pt>
                <c:pt idx="5631">
                  <c:v>-0.40012030000000021</c:v>
                </c:pt>
                <c:pt idx="5632">
                  <c:v>-0.40020700000000003</c:v>
                </c:pt>
                <c:pt idx="5633">
                  <c:v>-0.40029379999999998</c:v>
                </c:pt>
                <c:pt idx="5634">
                  <c:v>-0.40038060000000036</c:v>
                </c:pt>
                <c:pt idx="5635">
                  <c:v>-0.4004675000000002</c:v>
                </c:pt>
                <c:pt idx="5636">
                  <c:v>-0.4005545000000002</c:v>
                </c:pt>
                <c:pt idx="5637">
                  <c:v>-0.40064160000000004</c:v>
                </c:pt>
                <c:pt idx="5638">
                  <c:v>-0.40072870000000027</c:v>
                </c:pt>
                <c:pt idx="5639">
                  <c:v>-0.40081590000000022</c:v>
                </c:pt>
                <c:pt idx="5640">
                  <c:v>-0.40090310000000001</c:v>
                </c:pt>
                <c:pt idx="5641">
                  <c:v>-0.40099050000000008</c:v>
                </c:pt>
                <c:pt idx="5642">
                  <c:v>-0.40107790000000026</c:v>
                </c:pt>
                <c:pt idx="5643">
                  <c:v>-0.4011653</c:v>
                </c:pt>
                <c:pt idx="5644">
                  <c:v>-0.40125280000000002</c:v>
                </c:pt>
                <c:pt idx="5645">
                  <c:v>-0.40134050000000027</c:v>
                </c:pt>
                <c:pt idx="5646">
                  <c:v>-0.40142810000000023</c:v>
                </c:pt>
                <c:pt idx="5647">
                  <c:v>-0.4015159000000002</c:v>
                </c:pt>
                <c:pt idx="5648">
                  <c:v>-0.40160370000000001</c:v>
                </c:pt>
                <c:pt idx="5649">
                  <c:v>-0.40169159999999998</c:v>
                </c:pt>
                <c:pt idx="5650">
                  <c:v>-0.40177950000000001</c:v>
                </c:pt>
                <c:pt idx="5651">
                  <c:v>-0.40186750000000027</c:v>
                </c:pt>
                <c:pt idx="5652">
                  <c:v>-0.40195560000000002</c:v>
                </c:pt>
                <c:pt idx="5653">
                  <c:v>-0.40204380000000001</c:v>
                </c:pt>
                <c:pt idx="5654">
                  <c:v>-0.40213200000000004</c:v>
                </c:pt>
                <c:pt idx="5655">
                  <c:v>-0.4022203000000002</c:v>
                </c:pt>
                <c:pt idx="5656">
                  <c:v>-0.40230870000000035</c:v>
                </c:pt>
                <c:pt idx="5657">
                  <c:v>-0.40239720000000001</c:v>
                </c:pt>
                <c:pt idx="5658">
                  <c:v>-0.40248570000000022</c:v>
                </c:pt>
                <c:pt idx="5659">
                  <c:v>-0.40257430000000022</c:v>
                </c:pt>
                <c:pt idx="5660">
                  <c:v>-0.40266290000000027</c:v>
                </c:pt>
                <c:pt idx="5661">
                  <c:v>-0.40275170000000005</c:v>
                </c:pt>
                <c:pt idx="5662">
                  <c:v>-0.40284050000000027</c:v>
                </c:pt>
                <c:pt idx="5663">
                  <c:v>-0.40292940000000027</c:v>
                </c:pt>
                <c:pt idx="5664">
                  <c:v>-0.40301830000000022</c:v>
                </c:pt>
                <c:pt idx="5665">
                  <c:v>-0.4031073</c:v>
                </c:pt>
                <c:pt idx="5666">
                  <c:v>-0.40319640000000001</c:v>
                </c:pt>
                <c:pt idx="5667">
                  <c:v>-0.40328560000000002</c:v>
                </c:pt>
                <c:pt idx="5668">
                  <c:v>-0.40337480000000037</c:v>
                </c:pt>
                <c:pt idx="5669">
                  <c:v>-0.40346410000000027</c:v>
                </c:pt>
                <c:pt idx="5670">
                  <c:v>-0.40355350000000001</c:v>
                </c:pt>
                <c:pt idx="5671">
                  <c:v>-0.40364290000000008</c:v>
                </c:pt>
                <c:pt idx="5672">
                  <c:v>-0.40373250000000005</c:v>
                </c:pt>
                <c:pt idx="5673">
                  <c:v>-0.40382210000000035</c:v>
                </c:pt>
                <c:pt idx="5674">
                  <c:v>-0.40391170000000021</c:v>
                </c:pt>
                <c:pt idx="5675">
                  <c:v>-0.40400150000000001</c:v>
                </c:pt>
                <c:pt idx="5676">
                  <c:v>-0.40409130000000004</c:v>
                </c:pt>
                <c:pt idx="5677">
                  <c:v>-0.40418120000000002</c:v>
                </c:pt>
                <c:pt idx="5678">
                  <c:v>-0.40427110000000005</c:v>
                </c:pt>
                <c:pt idx="5679">
                  <c:v>-0.4043612000000002</c:v>
                </c:pt>
                <c:pt idx="5680">
                  <c:v>-0.40445130000000001</c:v>
                </c:pt>
                <c:pt idx="5681">
                  <c:v>-0.4045414</c:v>
                </c:pt>
                <c:pt idx="5682">
                  <c:v>-0.40463169999999998</c:v>
                </c:pt>
                <c:pt idx="5683">
                  <c:v>-0.40472200000000008</c:v>
                </c:pt>
                <c:pt idx="5684">
                  <c:v>-0.40481240000000035</c:v>
                </c:pt>
                <c:pt idx="5685">
                  <c:v>-0.40490290000000023</c:v>
                </c:pt>
                <c:pt idx="5686">
                  <c:v>-0.4049934</c:v>
                </c:pt>
                <c:pt idx="5687">
                  <c:v>-0.40508410000000022</c:v>
                </c:pt>
                <c:pt idx="5688">
                  <c:v>-0.40517480000000022</c:v>
                </c:pt>
                <c:pt idx="5689">
                  <c:v>-0.4052655</c:v>
                </c:pt>
                <c:pt idx="5690">
                  <c:v>-0.40535640000000023</c:v>
                </c:pt>
                <c:pt idx="5691">
                  <c:v>-0.40544730000000001</c:v>
                </c:pt>
                <c:pt idx="5692">
                  <c:v>-0.40553830000000002</c:v>
                </c:pt>
                <c:pt idx="5693">
                  <c:v>-0.40562930000000008</c:v>
                </c:pt>
                <c:pt idx="5694">
                  <c:v>-0.40572050000000021</c:v>
                </c:pt>
                <c:pt idx="5695">
                  <c:v>-0.40581170000000022</c:v>
                </c:pt>
                <c:pt idx="5696">
                  <c:v>-0.40590300000000001</c:v>
                </c:pt>
                <c:pt idx="5697">
                  <c:v>-0.4059943000000002</c:v>
                </c:pt>
                <c:pt idx="5698">
                  <c:v>-0.40608580000000022</c:v>
                </c:pt>
                <c:pt idx="5699">
                  <c:v>-0.40617730000000002</c:v>
                </c:pt>
                <c:pt idx="5700">
                  <c:v>-0.40626890000000027</c:v>
                </c:pt>
                <c:pt idx="5701">
                  <c:v>-0.40636050000000024</c:v>
                </c:pt>
                <c:pt idx="5702">
                  <c:v>-0.40645230000000027</c:v>
                </c:pt>
                <c:pt idx="5703">
                  <c:v>-0.40654410000000002</c:v>
                </c:pt>
                <c:pt idx="5704">
                  <c:v>-0.406636</c:v>
                </c:pt>
                <c:pt idx="5705">
                  <c:v>-0.4067279000000002</c:v>
                </c:pt>
                <c:pt idx="5706">
                  <c:v>-0.40682000000000035</c:v>
                </c:pt>
                <c:pt idx="5707">
                  <c:v>-0.40691210000000022</c:v>
                </c:pt>
                <c:pt idx="5708">
                  <c:v>-0.40700430000000026</c:v>
                </c:pt>
                <c:pt idx="5709">
                  <c:v>-0.4070966000000002</c:v>
                </c:pt>
                <c:pt idx="5710">
                  <c:v>-0.40718890000000035</c:v>
                </c:pt>
                <c:pt idx="5711">
                  <c:v>-0.40728130000000001</c:v>
                </c:pt>
                <c:pt idx="5712">
                  <c:v>-0.40737380000000023</c:v>
                </c:pt>
                <c:pt idx="5713">
                  <c:v>-0.40746640000000023</c:v>
                </c:pt>
                <c:pt idx="5714">
                  <c:v>-0.407559</c:v>
                </c:pt>
                <c:pt idx="5715">
                  <c:v>-0.40765180000000001</c:v>
                </c:pt>
                <c:pt idx="5716">
                  <c:v>-0.40774460000000001</c:v>
                </c:pt>
                <c:pt idx="5717">
                  <c:v>-0.40783750000000002</c:v>
                </c:pt>
                <c:pt idx="5718">
                  <c:v>-0.40793040000000008</c:v>
                </c:pt>
                <c:pt idx="5719">
                  <c:v>-0.4080234000000002</c:v>
                </c:pt>
                <c:pt idx="5720">
                  <c:v>-0.40811660000000022</c:v>
                </c:pt>
                <c:pt idx="5721">
                  <c:v>-0.40820980000000001</c:v>
                </c:pt>
                <c:pt idx="5722">
                  <c:v>-0.40830300000000008</c:v>
                </c:pt>
                <c:pt idx="5723">
                  <c:v>-0.40839640000000027</c:v>
                </c:pt>
                <c:pt idx="5724">
                  <c:v>-0.40848980000000035</c:v>
                </c:pt>
                <c:pt idx="5725">
                  <c:v>-0.4085833000000002</c:v>
                </c:pt>
                <c:pt idx="5726">
                  <c:v>-0.40867690000000023</c:v>
                </c:pt>
                <c:pt idx="5727">
                  <c:v>-0.40877060000000021</c:v>
                </c:pt>
                <c:pt idx="5728">
                  <c:v>-0.40886430000000024</c:v>
                </c:pt>
                <c:pt idx="5729">
                  <c:v>-0.40895810000000027</c:v>
                </c:pt>
                <c:pt idx="5730">
                  <c:v>-0.40905200000000008</c:v>
                </c:pt>
                <c:pt idx="5731">
                  <c:v>-0.40914600000000001</c:v>
                </c:pt>
                <c:pt idx="5732">
                  <c:v>-0.4092401</c:v>
                </c:pt>
                <c:pt idx="5733">
                  <c:v>-0.4093342000000002</c:v>
                </c:pt>
                <c:pt idx="5734">
                  <c:v>-0.40942840000000041</c:v>
                </c:pt>
                <c:pt idx="5735">
                  <c:v>-0.40952270000000035</c:v>
                </c:pt>
                <c:pt idx="5736">
                  <c:v>-0.40961710000000001</c:v>
                </c:pt>
                <c:pt idx="5737">
                  <c:v>-0.40971160000000001</c:v>
                </c:pt>
                <c:pt idx="5738">
                  <c:v>-0.40980610000000023</c:v>
                </c:pt>
                <c:pt idx="5739">
                  <c:v>-0.40990070000000023</c:v>
                </c:pt>
                <c:pt idx="5740">
                  <c:v>-0.40999540000000001</c:v>
                </c:pt>
                <c:pt idx="5741">
                  <c:v>-0.41009020000000002</c:v>
                </c:pt>
                <c:pt idx="5742">
                  <c:v>-0.41018510000000002</c:v>
                </c:pt>
                <c:pt idx="5743">
                  <c:v>-0.4102800000000002</c:v>
                </c:pt>
                <c:pt idx="5744">
                  <c:v>-0.41037510000000027</c:v>
                </c:pt>
                <c:pt idx="5745">
                  <c:v>-0.41047020000000023</c:v>
                </c:pt>
                <c:pt idx="5746">
                  <c:v>-0.41056540000000002</c:v>
                </c:pt>
                <c:pt idx="5747">
                  <c:v>-0.41066070000000027</c:v>
                </c:pt>
                <c:pt idx="5748">
                  <c:v>-0.41075600000000001</c:v>
                </c:pt>
                <c:pt idx="5749">
                  <c:v>-0.4108515000000002</c:v>
                </c:pt>
                <c:pt idx="5750">
                  <c:v>-0.41094700000000001</c:v>
                </c:pt>
                <c:pt idx="5751">
                  <c:v>-0.4110426000000002</c:v>
                </c:pt>
                <c:pt idx="5752">
                  <c:v>-0.41113830000000001</c:v>
                </c:pt>
                <c:pt idx="5753">
                  <c:v>-0.41123410000000005</c:v>
                </c:pt>
                <c:pt idx="5754">
                  <c:v>-0.41132990000000041</c:v>
                </c:pt>
                <c:pt idx="5755">
                  <c:v>-0.41142590000000023</c:v>
                </c:pt>
                <c:pt idx="5756">
                  <c:v>-0.41152190000000022</c:v>
                </c:pt>
                <c:pt idx="5757">
                  <c:v>-0.41161800000000021</c:v>
                </c:pt>
                <c:pt idx="5758">
                  <c:v>-0.4117142000000002</c:v>
                </c:pt>
                <c:pt idx="5759">
                  <c:v>-0.41181050000000036</c:v>
                </c:pt>
                <c:pt idx="5760">
                  <c:v>-0.41190690000000035</c:v>
                </c:pt>
                <c:pt idx="5761">
                  <c:v>-0.41200330000000002</c:v>
                </c:pt>
                <c:pt idx="5762">
                  <c:v>-0.41209990000000002</c:v>
                </c:pt>
                <c:pt idx="5763">
                  <c:v>-0.41219650000000002</c:v>
                </c:pt>
                <c:pt idx="5764">
                  <c:v>-0.41229320000000003</c:v>
                </c:pt>
                <c:pt idx="5765">
                  <c:v>-0.41239000000000026</c:v>
                </c:pt>
                <c:pt idx="5766">
                  <c:v>-0.41248690000000043</c:v>
                </c:pt>
                <c:pt idx="5767">
                  <c:v>-0.41258380000000022</c:v>
                </c:pt>
                <c:pt idx="5768">
                  <c:v>-0.41268090000000035</c:v>
                </c:pt>
                <c:pt idx="5769">
                  <c:v>-0.4127780000000002</c:v>
                </c:pt>
                <c:pt idx="5770">
                  <c:v>-0.41287530000000022</c:v>
                </c:pt>
                <c:pt idx="5771">
                  <c:v>-0.41297260000000036</c:v>
                </c:pt>
                <c:pt idx="5772">
                  <c:v>-0.41307000000000027</c:v>
                </c:pt>
                <c:pt idx="5773">
                  <c:v>-0.41316750000000002</c:v>
                </c:pt>
                <c:pt idx="5774">
                  <c:v>-0.4132651</c:v>
                </c:pt>
                <c:pt idx="5775">
                  <c:v>-0.41336280000000036</c:v>
                </c:pt>
                <c:pt idx="5776">
                  <c:v>-0.41346050000000023</c:v>
                </c:pt>
                <c:pt idx="5777">
                  <c:v>-0.41355840000000027</c:v>
                </c:pt>
                <c:pt idx="5778">
                  <c:v>-0.4136563000000002</c:v>
                </c:pt>
                <c:pt idx="5779">
                  <c:v>-0.41375430000000002</c:v>
                </c:pt>
                <c:pt idx="5780">
                  <c:v>-0.41385240000000023</c:v>
                </c:pt>
                <c:pt idx="5781">
                  <c:v>-0.41395060000000022</c:v>
                </c:pt>
                <c:pt idx="5782">
                  <c:v>-0.41404890000000022</c:v>
                </c:pt>
                <c:pt idx="5783">
                  <c:v>-0.4141473</c:v>
                </c:pt>
                <c:pt idx="5784">
                  <c:v>-0.4142458</c:v>
                </c:pt>
                <c:pt idx="5785">
                  <c:v>-0.41434440000000022</c:v>
                </c:pt>
                <c:pt idx="5786">
                  <c:v>-0.41444300000000001</c:v>
                </c:pt>
                <c:pt idx="5787">
                  <c:v>-0.41454180000000002</c:v>
                </c:pt>
                <c:pt idx="5788">
                  <c:v>-0.41464060000000008</c:v>
                </c:pt>
                <c:pt idx="5789">
                  <c:v>-0.41473949999999998</c:v>
                </c:pt>
                <c:pt idx="5790">
                  <c:v>-0.41483850000000022</c:v>
                </c:pt>
                <c:pt idx="5791">
                  <c:v>-0.41493770000000002</c:v>
                </c:pt>
                <c:pt idx="5792">
                  <c:v>-0.41503690000000026</c:v>
                </c:pt>
                <c:pt idx="5793">
                  <c:v>-0.41513620000000001</c:v>
                </c:pt>
                <c:pt idx="5794">
                  <c:v>-0.41523549999999998</c:v>
                </c:pt>
                <c:pt idx="5795">
                  <c:v>-0.41533500000000001</c:v>
                </c:pt>
                <c:pt idx="5796">
                  <c:v>-0.41543460000000026</c:v>
                </c:pt>
                <c:pt idx="5797">
                  <c:v>-0.41553420000000002</c:v>
                </c:pt>
                <c:pt idx="5798">
                  <c:v>-0.415634</c:v>
                </c:pt>
                <c:pt idx="5799">
                  <c:v>-0.41573380000000004</c:v>
                </c:pt>
                <c:pt idx="5800">
                  <c:v>-0.4158338000000002</c:v>
                </c:pt>
                <c:pt idx="5801">
                  <c:v>-0.41593380000000002</c:v>
                </c:pt>
                <c:pt idx="5802">
                  <c:v>-0.41603390000000001</c:v>
                </c:pt>
                <c:pt idx="5803">
                  <c:v>-0.41613420000000001</c:v>
                </c:pt>
                <c:pt idx="5804">
                  <c:v>-0.41623450000000001</c:v>
                </c:pt>
                <c:pt idx="5805">
                  <c:v>-0.41633490000000023</c:v>
                </c:pt>
                <c:pt idx="5806">
                  <c:v>-0.41643540000000001</c:v>
                </c:pt>
                <c:pt idx="5807">
                  <c:v>-0.41653600000000002</c:v>
                </c:pt>
                <c:pt idx="5808">
                  <c:v>-0.41663670000000008</c:v>
                </c:pt>
                <c:pt idx="5809">
                  <c:v>-0.41673739999999998</c:v>
                </c:pt>
                <c:pt idx="5810">
                  <c:v>-0.41683830000000027</c:v>
                </c:pt>
                <c:pt idx="5811">
                  <c:v>-0.41693930000000001</c:v>
                </c:pt>
                <c:pt idx="5812">
                  <c:v>-0.4170403000000002</c:v>
                </c:pt>
                <c:pt idx="5813">
                  <c:v>-0.4171415</c:v>
                </c:pt>
                <c:pt idx="5814">
                  <c:v>-0.41724280000000002</c:v>
                </c:pt>
                <c:pt idx="5815">
                  <c:v>-0.41734410000000022</c:v>
                </c:pt>
                <c:pt idx="5816">
                  <c:v>-0.41744560000000008</c:v>
                </c:pt>
                <c:pt idx="5817">
                  <c:v>-0.4175471</c:v>
                </c:pt>
                <c:pt idx="5818">
                  <c:v>-0.41764870000000021</c:v>
                </c:pt>
                <c:pt idx="5819">
                  <c:v>-0.41775050000000002</c:v>
                </c:pt>
                <c:pt idx="5820">
                  <c:v>-0.41785230000000023</c:v>
                </c:pt>
                <c:pt idx="5821">
                  <c:v>-0.41795420000000022</c:v>
                </c:pt>
                <c:pt idx="5822">
                  <c:v>-0.41805620000000027</c:v>
                </c:pt>
                <c:pt idx="5823">
                  <c:v>-0.4181583000000002</c:v>
                </c:pt>
                <c:pt idx="5824">
                  <c:v>-0.4182605000000002</c:v>
                </c:pt>
                <c:pt idx="5825">
                  <c:v>-0.41836280000000037</c:v>
                </c:pt>
                <c:pt idx="5826">
                  <c:v>-0.4184652000000002</c:v>
                </c:pt>
                <c:pt idx="5827">
                  <c:v>-0.41856770000000026</c:v>
                </c:pt>
                <c:pt idx="5828">
                  <c:v>-0.41867030000000022</c:v>
                </c:pt>
                <c:pt idx="5829">
                  <c:v>-0.41877300000000001</c:v>
                </c:pt>
                <c:pt idx="5830">
                  <c:v>-0.41887580000000035</c:v>
                </c:pt>
                <c:pt idx="5831">
                  <c:v>-0.41897870000000037</c:v>
                </c:pt>
                <c:pt idx="5832">
                  <c:v>-0.41908170000000022</c:v>
                </c:pt>
                <c:pt idx="5833">
                  <c:v>-0.41918470000000035</c:v>
                </c:pt>
                <c:pt idx="5834">
                  <c:v>-0.41928790000000027</c:v>
                </c:pt>
                <c:pt idx="5835">
                  <c:v>-0.41939120000000002</c:v>
                </c:pt>
                <c:pt idx="5836">
                  <c:v>-0.41949460000000022</c:v>
                </c:pt>
                <c:pt idx="5837">
                  <c:v>-0.41959800000000008</c:v>
                </c:pt>
                <c:pt idx="5838">
                  <c:v>-0.41970160000000001</c:v>
                </c:pt>
                <c:pt idx="5839">
                  <c:v>-0.41980530000000027</c:v>
                </c:pt>
                <c:pt idx="5840">
                  <c:v>-0.41990900000000025</c:v>
                </c:pt>
                <c:pt idx="5841">
                  <c:v>-0.42001290000000036</c:v>
                </c:pt>
                <c:pt idx="5842">
                  <c:v>-0.42011690000000035</c:v>
                </c:pt>
                <c:pt idx="5843">
                  <c:v>-0.42022090000000023</c:v>
                </c:pt>
                <c:pt idx="5844">
                  <c:v>-0.42032510000000023</c:v>
                </c:pt>
                <c:pt idx="5845">
                  <c:v>-0.42042930000000023</c:v>
                </c:pt>
                <c:pt idx="5846">
                  <c:v>-0.42053370000000001</c:v>
                </c:pt>
                <c:pt idx="5847">
                  <c:v>-0.42063810000000001</c:v>
                </c:pt>
                <c:pt idx="5848">
                  <c:v>-0.42074270000000008</c:v>
                </c:pt>
                <c:pt idx="5849">
                  <c:v>-0.4208474000000002</c:v>
                </c:pt>
                <c:pt idx="5850">
                  <c:v>-0.42095210000000022</c:v>
                </c:pt>
                <c:pt idx="5851">
                  <c:v>-0.42105700000000001</c:v>
                </c:pt>
                <c:pt idx="5852">
                  <c:v>-0.4211619000000002</c:v>
                </c:pt>
                <c:pt idx="5853">
                  <c:v>-0.421267</c:v>
                </c:pt>
                <c:pt idx="5854">
                  <c:v>-0.42137210000000042</c:v>
                </c:pt>
                <c:pt idx="5855">
                  <c:v>-0.42147740000000022</c:v>
                </c:pt>
                <c:pt idx="5856">
                  <c:v>-0.42158270000000037</c:v>
                </c:pt>
                <c:pt idx="5857">
                  <c:v>-0.42168820000000024</c:v>
                </c:pt>
                <c:pt idx="5858">
                  <c:v>-0.4217938</c:v>
                </c:pt>
                <c:pt idx="5859">
                  <c:v>-0.4218994000000002</c:v>
                </c:pt>
                <c:pt idx="5860">
                  <c:v>-0.42200520000000002</c:v>
                </c:pt>
                <c:pt idx="5861">
                  <c:v>-0.42211100000000001</c:v>
                </c:pt>
                <c:pt idx="5862">
                  <c:v>-0.42221700000000001</c:v>
                </c:pt>
                <c:pt idx="5863">
                  <c:v>-0.42232310000000023</c:v>
                </c:pt>
                <c:pt idx="5864">
                  <c:v>-0.42242920000000023</c:v>
                </c:pt>
                <c:pt idx="5865">
                  <c:v>-0.42253550000000001</c:v>
                </c:pt>
                <c:pt idx="5866">
                  <c:v>-0.42264190000000001</c:v>
                </c:pt>
                <c:pt idx="5867">
                  <c:v>-0.42274830000000002</c:v>
                </c:pt>
                <c:pt idx="5868">
                  <c:v>-0.42285490000000037</c:v>
                </c:pt>
                <c:pt idx="5869">
                  <c:v>-0.42296160000000027</c:v>
                </c:pt>
                <c:pt idx="5870">
                  <c:v>-0.42306840000000023</c:v>
                </c:pt>
                <c:pt idx="5871">
                  <c:v>-0.4231753000000002</c:v>
                </c:pt>
                <c:pt idx="5872">
                  <c:v>-0.42328220000000022</c:v>
                </c:pt>
                <c:pt idx="5873">
                  <c:v>-0.42338930000000036</c:v>
                </c:pt>
                <c:pt idx="5874">
                  <c:v>-0.42349650000000022</c:v>
                </c:pt>
                <c:pt idx="5875">
                  <c:v>-0.4236038000000002</c:v>
                </c:pt>
                <c:pt idx="5876">
                  <c:v>-0.42371120000000001</c:v>
                </c:pt>
                <c:pt idx="5877">
                  <c:v>-0.42381870000000044</c:v>
                </c:pt>
                <c:pt idx="5878">
                  <c:v>-0.42392630000000037</c:v>
                </c:pt>
                <c:pt idx="5879">
                  <c:v>-0.42403400000000002</c:v>
                </c:pt>
                <c:pt idx="5880">
                  <c:v>-0.42414190000000002</c:v>
                </c:pt>
                <c:pt idx="5881">
                  <c:v>-0.42424980000000001</c:v>
                </c:pt>
                <c:pt idx="5882">
                  <c:v>-0.42435780000000023</c:v>
                </c:pt>
                <c:pt idx="5883">
                  <c:v>-0.42446590000000023</c:v>
                </c:pt>
                <c:pt idx="5884">
                  <c:v>-0.42457410000000023</c:v>
                </c:pt>
                <c:pt idx="5885">
                  <c:v>-0.42468250000000035</c:v>
                </c:pt>
                <c:pt idx="5886">
                  <c:v>-0.42479090000000008</c:v>
                </c:pt>
                <c:pt idx="5887">
                  <c:v>-0.42489950000000026</c:v>
                </c:pt>
                <c:pt idx="5888">
                  <c:v>-0.42500810000000022</c:v>
                </c:pt>
                <c:pt idx="5889">
                  <c:v>-0.42511690000000035</c:v>
                </c:pt>
                <c:pt idx="5890">
                  <c:v>-0.42522570000000021</c:v>
                </c:pt>
                <c:pt idx="5891">
                  <c:v>-0.42533470000000023</c:v>
                </c:pt>
                <c:pt idx="5892">
                  <c:v>-0.42544380000000021</c:v>
                </c:pt>
                <c:pt idx="5893">
                  <c:v>-0.42555290000000023</c:v>
                </c:pt>
                <c:pt idx="5894">
                  <c:v>-0.42566220000000027</c:v>
                </c:pt>
                <c:pt idx="5895">
                  <c:v>-0.42577160000000008</c:v>
                </c:pt>
                <c:pt idx="5896">
                  <c:v>-0.42588110000000023</c:v>
                </c:pt>
                <c:pt idx="5897">
                  <c:v>-0.42599070000000022</c:v>
                </c:pt>
                <c:pt idx="5898">
                  <c:v>-0.42610040000000027</c:v>
                </c:pt>
                <c:pt idx="5899">
                  <c:v>-0.42621020000000021</c:v>
                </c:pt>
                <c:pt idx="5900">
                  <c:v>-0.42632020000000037</c:v>
                </c:pt>
                <c:pt idx="5901">
                  <c:v>-0.4264302000000002</c:v>
                </c:pt>
                <c:pt idx="5902">
                  <c:v>-0.42654030000000021</c:v>
                </c:pt>
                <c:pt idx="5903">
                  <c:v>-0.42665060000000027</c:v>
                </c:pt>
                <c:pt idx="5904">
                  <c:v>-0.42676090000000022</c:v>
                </c:pt>
                <c:pt idx="5905">
                  <c:v>-0.42687140000000023</c:v>
                </c:pt>
                <c:pt idx="5906">
                  <c:v>-0.42698200000000036</c:v>
                </c:pt>
                <c:pt idx="5907">
                  <c:v>-0.42709260000000027</c:v>
                </c:pt>
                <c:pt idx="5908">
                  <c:v>-0.42720340000000001</c:v>
                </c:pt>
                <c:pt idx="5909">
                  <c:v>-0.42731430000000037</c:v>
                </c:pt>
                <c:pt idx="5910">
                  <c:v>-0.42742530000000023</c:v>
                </c:pt>
                <c:pt idx="5911">
                  <c:v>-0.42753640000000021</c:v>
                </c:pt>
                <c:pt idx="5912">
                  <c:v>-0.42764760000000002</c:v>
                </c:pt>
                <c:pt idx="5913">
                  <c:v>-0.42775890000000022</c:v>
                </c:pt>
                <c:pt idx="5914">
                  <c:v>-0.42787040000000037</c:v>
                </c:pt>
                <c:pt idx="5915">
                  <c:v>-0.42798190000000041</c:v>
                </c:pt>
                <c:pt idx="5916">
                  <c:v>-0.42809350000000002</c:v>
                </c:pt>
                <c:pt idx="5917">
                  <c:v>-0.42820530000000001</c:v>
                </c:pt>
                <c:pt idx="5918">
                  <c:v>-0.42831720000000023</c:v>
                </c:pt>
                <c:pt idx="5919">
                  <c:v>-0.42842910000000023</c:v>
                </c:pt>
                <c:pt idx="5920">
                  <c:v>-0.42854120000000001</c:v>
                </c:pt>
                <c:pt idx="5921">
                  <c:v>-0.42865340000000002</c:v>
                </c:pt>
                <c:pt idx="5922">
                  <c:v>-0.42876570000000008</c:v>
                </c:pt>
                <c:pt idx="5923">
                  <c:v>-0.42887810000000037</c:v>
                </c:pt>
                <c:pt idx="5924">
                  <c:v>-0.42899060000000022</c:v>
                </c:pt>
                <c:pt idx="5925">
                  <c:v>-0.42910320000000002</c:v>
                </c:pt>
                <c:pt idx="5926">
                  <c:v>-0.42921600000000026</c:v>
                </c:pt>
                <c:pt idx="5927">
                  <c:v>-0.42932880000000051</c:v>
                </c:pt>
                <c:pt idx="5928">
                  <c:v>-0.42944180000000021</c:v>
                </c:pt>
                <c:pt idx="5929">
                  <c:v>-0.42955480000000035</c:v>
                </c:pt>
                <c:pt idx="5930">
                  <c:v>-0.42966800000000027</c:v>
                </c:pt>
                <c:pt idx="5931">
                  <c:v>-0.4297813000000002</c:v>
                </c:pt>
                <c:pt idx="5932">
                  <c:v>-0.42989470000000035</c:v>
                </c:pt>
                <c:pt idx="5933">
                  <c:v>-0.43000820000000023</c:v>
                </c:pt>
                <c:pt idx="5934">
                  <c:v>-0.43012180000000022</c:v>
                </c:pt>
                <c:pt idx="5935">
                  <c:v>-0.43023550000000005</c:v>
                </c:pt>
                <c:pt idx="5936">
                  <c:v>-0.43034930000000027</c:v>
                </c:pt>
                <c:pt idx="5937">
                  <c:v>-0.43046330000000027</c:v>
                </c:pt>
                <c:pt idx="5938">
                  <c:v>-0.43057730000000022</c:v>
                </c:pt>
                <c:pt idx="5939">
                  <c:v>-0.4306915</c:v>
                </c:pt>
                <c:pt idx="5940">
                  <c:v>-0.43080580000000035</c:v>
                </c:pt>
                <c:pt idx="5941">
                  <c:v>-0.43092020000000036</c:v>
                </c:pt>
                <c:pt idx="5942">
                  <c:v>-0.43103460000000027</c:v>
                </c:pt>
                <c:pt idx="5943">
                  <c:v>-0.43114930000000001</c:v>
                </c:pt>
                <c:pt idx="5944">
                  <c:v>-0.4312640000000002</c:v>
                </c:pt>
                <c:pt idx="5945">
                  <c:v>-0.43137880000000051</c:v>
                </c:pt>
                <c:pt idx="5946">
                  <c:v>-0.4314937000000002</c:v>
                </c:pt>
                <c:pt idx="5947">
                  <c:v>-0.43160880000000035</c:v>
                </c:pt>
                <c:pt idx="5948">
                  <c:v>-0.43172390000000027</c:v>
                </c:pt>
                <c:pt idx="5949">
                  <c:v>-0.4318392000000002</c:v>
                </c:pt>
                <c:pt idx="5950">
                  <c:v>-0.43195460000000035</c:v>
                </c:pt>
                <c:pt idx="5951">
                  <c:v>-0.43207010000000023</c:v>
                </c:pt>
                <c:pt idx="5952">
                  <c:v>-0.43218570000000023</c:v>
                </c:pt>
                <c:pt idx="5953">
                  <c:v>-0.43230140000000022</c:v>
                </c:pt>
                <c:pt idx="5954">
                  <c:v>-0.43241720000000022</c:v>
                </c:pt>
                <c:pt idx="5955">
                  <c:v>-0.4325331</c:v>
                </c:pt>
                <c:pt idx="5956">
                  <c:v>-0.43264920000000001</c:v>
                </c:pt>
                <c:pt idx="5957">
                  <c:v>-0.43276530000000002</c:v>
                </c:pt>
                <c:pt idx="5958">
                  <c:v>-0.43288160000000037</c:v>
                </c:pt>
                <c:pt idx="5959">
                  <c:v>-0.43299800000000027</c:v>
                </c:pt>
                <c:pt idx="5960">
                  <c:v>-0.43311450000000024</c:v>
                </c:pt>
                <c:pt idx="5961">
                  <c:v>-0.43323109999999998</c:v>
                </c:pt>
                <c:pt idx="5962">
                  <c:v>-0.43334780000000023</c:v>
                </c:pt>
                <c:pt idx="5963">
                  <c:v>-0.43346460000000037</c:v>
                </c:pt>
                <c:pt idx="5964">
                  <c:v>-0.43358150000000023</c:v>
                </c:pt>
                <c:pt idx="5965">
                  <c:v>-0.43369860000000027</c:v>
                </c:pt>
                <c:pt idx="5966">
                  <c:v>-0.43381570000000041</c:v>
                </c:pt>
                <c:pt idx="5967">
                  <c:v>-0.43393300000000001</c:v>
                </c:pt>
                <c:pt idx="5968">
                  <c:v>-0.43405040000000022</c:v>
                </c:pt>
                <c:pt idx="5969">
                  <c:v>-0.43416790000000022</c:v>
                </c:pt>
                <c:pt idx="5970">
                  <c:v>-0.43428550000000027</c:v>
                </c:pt>
                <c:pt idx="5971">
                  <c:v>-0.43440320000000027</c:v>
                </c:pt>
                <c:pt idx="5972">
                  <c:v>-0.43452100000000032</c:v>
                </c:pt>
                <c:pt idx="5973">
                  <c:v>-0.434639</c:v>
                </c:pt>
                <c:pt idx="5974">
                  <c:v>-0.434757</c:v>
                </c:pt>
                <c:pt idx="5975">
                  <c:v>-0.43487520000000035</c:v>
                </c:pt>
                <c:pt idx="5976">
                  <c:v>-0.4349935000000002</c:v>
                </c:pt>
                <c:pt idx="5977">
                  <c:v>-0.43511190000000022</c:v>
                </c:pt>
                <c:pt idx="5978">
                  <c:v>-0.43523040000000002</c:v>
                </c:pt>
                <c:pt idx="5979">
                  <c:v>-0.43534900000000032</c:v>
                </c:pt>
                <c:pt idx="5980">
                  <c:v>-0.43546770000000024</c:v>
                </c:pt>
                <c:pt idx="5981">
                  <c:v>-0.43558660000000043</c:v>
                </c:pt>
                <c:pt idx="5982">
                  <c:v>-0.43570550000000002</c:v>
                </c:pt>
                <c:pt idx="5983">
                  <c:v>-0.43582460000000051</c:v>
                </c:pt>
                <c:pt idx="5984">
                  <c:v>-0.43594380000000027</c:v>
                </c:pt>
                <c:pt idx="5985">
                  <c:v>-0.43606300000000026</c:v>
                </c:pt>
                <c:pt idx="5986">
                  <c:v>-0.43618240000000041</c:v>
                </c:pt>
                <c:pt idx="5987">
                  <c:v>-0.43630200000000036</c:v>
                </c:pt>
                <c:pt idx="5988">
                  <c:v>-0.43642160000000035</c:v>
                </c:pt>
                <c:pt idx="5989">
                  <c:v>-0.43654130000000002</c:v>
                </c:pt>
                <c:pt idx="5990">
                  <c:v>-0.43666120000000008</c:v>
                </c:pt>
                <c:pt idx="5991">
                  <c:v>-0.4367811000000002</c:v>
                </c:pt>
                <c:pt idx="5992">
                  <c:v>-0.43690120000000027</c:v>
                </c:pt>
                <c:pt idx="5993">
                  <c:v>-0.43702140000000023</c:v>
                </c:pt>
                <c:pt idx="5994">
                  <c:v>-0.43714170000000002</c:v>
                </c:pt>
                <c:pt idx="5995">
                  <c:v>-0.43726210000000026</c:v>
                </c:pt>
                <c:pt idx="5996">
                  <c:v>-0.43738270000000051</c:v>
                </c:pt>
                <c:pt idx="5997">
                  <c:v>-0.43750330000000021</c:v>
                </c:pt>
                <c:pt idx="5998">
                  <c:v>-0.43762410000000035</c:v>
                </c:pt>
                <c:pt idx="5999">
                  <c:v>-0.43774490000000027</c:v>
                </c:pt>
                <c:pt idx="6000">
                  <c:v>-0.43786590000000036</c:v>
                </c:pt>
                <c:pt idx="6001">
                  <c:v>-0.43798700000000035</c:v>
                </c:pt>
                <c:pt idx="6002">
                  <c:v>-0.43810820000000023</c:v>
                </c:pt>
                <c:pt idx="6003">
                  <c:v>-0.43822950000000027</c:v>
                </c:pt>
                <c:pt idx="6004">
                  <c:v>-0.43835100000000032</c:v>
                </c:pt>
                <c:pt idx="6005">
                  <c:v>-0.43847250000000043</c:v>
                </c:pt>
                <c:pt idx="6006">
                  <c:v>-0.43859420000000027</c:v>
                </c:pt>
                <c:pt idx="6007">
                  <c:v>-0.43871600000000027</c:v>
                </c:pt>
                <c:pt idx="6008">
                  <c:v>-0.43883790000000023</c:v>
                </c:pt>
                <c:pt idx="6009">
                  <c:v>-0.43895990000000024</c:v>
                </c:pt>
                <c:pt idx="6010">
                  <c:v>-0.43908200000000036</c:v>
                </c:pt>
                <c:pt idx="6011">
                  <c:v>-0.43920420000000027</c:v>
                </c:pt>
                <c:pt idx="6012">
                  <c:v>-0.43932660000000051</c:v>
                </c:pt>
                <c:pt idx="6013">
                  <c:v>-0.43944900000000026</c:v>
                </c:pt>
                <c:pt idx="6014">
                  <c:v>-0.43957160000000023</c:v>
                </c:pt>
                <c:pt idx="6015">
                  <c:v>-0.4396943000000002</c:v>
                </c:pt>
                <c:pt idx="6016">
                  <c:v>-0.43981710000000035</c:v>
                </c:pt>
                <c:pt idx="6017">
                  <c:v>-0.43994000000000022</c:v>
                </c:pt>
                <c:pt idx="6018">
                  <c:v>-0.44006300000000004</c:v>
                </c:pt>
                <c:pt idx="6019">
                  <c:v>-0.44018620000000008</c:v>
                </c:pt>
                <c:pt idx="6020">
                  <c:v>-0.44030940000000002</c:v>
                </c:pt>
                <c:pt idx="6021">
                  <c:v>-0.44043280000000001</c:v>
                </c:pt>
                <c:pt idx="6022">
                  <c:v>-0.44055630000000001</c:v>
                </c:pt>
                <c:pt idx="6023">
                  <c:v>-0.44067990000000001</c:v>
                </c:pt>
                <c:pt idx="6024">
                  <c:v>-0.44080360000000002</c:v>
                </c:pt>
                <c:pt idx="6025">
                  <c:v>-0.44092740000000002</c:v>
                </c:pt>
                <c:pt idx="6026">
                  <c:v>-0.44105139999999998</c:v>
                </c:pt>
                <c:pt idx="6027">
                  <c:v>-0.4411754</c:v>
                </c:pt>
                <c:pt idx="6028">
                  <c:v>-0.44129959999999996</c:v>
                </c:pt>
                <c:pt idx="6029">
                  <c:v>-0.4414239000000002</c:v>
                </c:pt>
                <c:pt idx="6030">
                  <c:v>-0.4415483</c:v>
                </c:pt>
                <c:pt idx="6031">
                  <c:v>-0.4416728000000002</c:v>
                </c:pt>
                <c:pt idx="6032">
                  <c:v>-0.44179749999999995</c:v>
                </c:pt>
                <c:pt idx="6033">
                  <c:v>-0.44192220000000026</c:v>
                </c:pt>
                <c:pt idx="6034">
                  <c:v>-0.44204710000000003</c:v>
                </c:pt>
                <c:pt idx="6035">
                  <c:v>-0.44217200000000001</c:v>
                </c:pt>
                <c:pt idx="6036">
                  <c:v>-0.44229709999999994</c:v>
                </c:pt>
                <c:pt idx="6037">
                  <c:v>-0.44242230000000027</c:v>
                </c:pt>
                <c:pt idx="6038">
                  <c:v>-0.44254770000000004</c:v>
                </c:pt>
                <c:pt idx="6039">
                  <c:v>-0.44267310000000004</c:v>
                </c:pt>
                <c:pt idx="6040">
                  <c:v>-0.44279860000000004</c:v>
                </c:pt>
                <c:pt idx="6041">
                  <c:v>-0.44292430000000027</c:v>
                </c:pt>
                <c:pt idx="6042">
                  <c:v>-0.4430501</c:v>
                </c:pt>
                <c:pt idx="6043">
                  <c:v>-0.44317600000000001</c:v>
                </c:pt>
                <c:pt idx="6044">
                  <c:v>-0.44330200000000008</c:v>
                </c:pt>
                <c:pt idx="6045">
                  <c:v>-0.44342810000000027</c:v>
                </c:pt>
                <c:pt idx="6046">
                  <c:v>-0.44355440000000002</c:v>
                </c:pt>
                <c:pt idx="6047">
                  <c:v>-0.44368070000000021</c:v>
                </c:pt>
                <c:pt idx="6048">
                  <c:v>-0.44380720000000001</c:v>
                </c:pt>
                <c:pt idx="6049">
                  <c:v>-0.44393380000000005</c:v>
                </c:pt>
                <c:pt idx="6050">
                  <c:v>-0.44406050000000002</c:v>
                </c:pt>
                <c:pt idx="6051">
                  <c:v>-0.44418730000000001</c:v>
                </c:pt>
                <c:pt idx="6052">
                  <c:v>-0.44431430000000022</c:v>
                </c:pt>
                <c:pt idx="6053">
                  <c:v>-0.44444129999999998</c:v>
                </c:pt>
                <c:pt idx="6054">
                  <c:v>-0.4445685000000002</c:v>
                </c:pt>
                <c:pt idx="6055">
                  <c:v>-0.44469579999999997</c:v>
                </c:pt>
                <c:pt idx="6056">
                  <c:v>-0.4448232000000002</c:v>
                </c:pt>
                <c:pt idx="6057">
                  <c:v>-0.4449507000000002</c:v>
                </c:pt>
                <c:pt idx="6058">
                  <c:v>-0.44507840000000026</c:v>
                </c:pt>
                <c:pt idx="6059">
                  <c:v>-0.44520610000000005</c:v>
                </c:pt>
                <c:pt idx="6060">
                  <c:v>-0.44533400000000001</c:v>
                </c:pt>
                <c:pt idx="6061">
                  <c:v>-0.44546200000000002</c:v>
                </c:pt>
                <c:pt idx="6062">
                  <c:v>-0.44559010000000004</c:v>
                </c:pt>
                <c:pt idx="6063">
                  <c:v>-0.44571830000000001</c:v>
                </c:pt>
                <c:pt idx="6064">
                  <c:v>-0.4458466000000002</c:v>
                </c:pt>
                <c:pt idx="6065">
                  <c:v>-0.44597510000000001</c:v>
                </c:pt>
                <c:pt idx="6066">
                  <c:v>-0.44610370000000005</c:v>
                </c:pt>
                <c:pt idx="6067">
                  <c:v>-0.44623239999999997</c:v>
                </c:pt>
                <c:pt idx="6068">
                  <c:v>-0.44636120000000001</c:v>
                </c:pt>
                <c:pt idx="6069">
                  <c:v>-0.4464901</c:v>
                </c:pt>
                <c:pt idx="6070">
                  <c:v>-0.44661910000000005</c:v>
                </c:pt>
                <c:pt idx="6071">
                  <c:v>-0.44674830000000004</c:v>
                </c:pt>
                <c:pt idx="6072">
                  <c:v>-0.44687750000000021</c:v>
                </c:pt>
                <c:pt idx="6073">
                  <c:v>-0.44700690000000021</c:v>
                </c:pt>
                <c:pt idx="6074">
                  <c:v>-0.44713640000000004</c:v>
                </c:pt>
                <c:pt idx="6075">
                  <c:v>-0.4472661</c:v>
                </c:pt>
                <c:pt idx="6076">
                  <c:v>-0.44739580000000001</c:v>
                </c:pt>
                <c:pt idx="6077">
                  <c:v>-0.44752570000000008</c:v>
                </c:pt>
                <c:pt idx="6078">
                  <c:v>-0.44765560000000004</c:v>
                </c:pt>
                <c:pt idx="6079">
                  <c:v>-0.44778570000000001</c:v>
                </c:pt>
                <c:pt idx="6080">
                  <c:v>-0.4479160000000002</c:v>
                </c:pt>
                <c:pt idx="6081">
                  <c:v>-0.44804630000000001</c:v>
                </c:pt>
                <c:pt idx="6082">
                  <c:v>-0.44817670000000021</c:v>
                </c:pt>
                <c:pt idx="6083">
                  <c:v>-0.44830730000000002</c:v>
                </c:pt>
                <c:pt idx="6084">
                  <c:v>-0.448438</c:v>
                </c:pt>
                <c:pt idx="6085">
                  <c:v>-0.44856880000000027</c:v>
                </c:pt>
                <c:pt idx="6086">
                  <c:v>-0.44869969999999998</c:v>
                </c:pt>
                <c:pt idx="6087">
                  <c:v>-0.44883070000000008</c:v>
                </c:pt>
                <c:pt idx="6088">
                  <c:v>-0.44896190000000002</c:v>
                </c:pt>
                <c:pt idx="6089">
                  <c:v>-0.44909320000000003</c:v>
                </c:pt>
                <c:pt idx="6090">
                  <c:v>-0.44922460000000008</c:v>
                </c:pt>
                <c:pt idx="6091">
                  <c:v>-0.4493561000000002</c:v>
                </c:pt>
                <c:pt idx="6092">
                  <c:v>-0.44948770000000027</c:v>
                </c:pt>
                <c:pt idx="6093">
                  <c:v>-0.4496194</c:v>
                </c:pt>
                <c:pt idx="6094">
                  <c:v>-0.44975129999999996</c:v>
                </c:pt>
                <c:pt idx="6095">
                  <c:v>-0.44988330000000026</c:v>
                </c:pt>
                <c:pt idx="6096">
                  <c:v>-0.45001540000000001</c:v>
                </c:pt>
                <c:pt idx="6097">
                  <c:v>-0.45014759999999998</c:v>
                </c:pt>
                <c:pt idx="6098">
                  <c:v>-0.45028000000000001</c:v>
                </c:pt>
                <c:pt idx="6099">
                  <c:v>-0.45041240000000027</c:v>
                </c:pt>
                <c:pt idx="6100">
                  <c:v>-0.45054500000000003</c:v>
                </c:pt>
                <c:pt idx="6101">
                  <c:v>-0.45067770000000001</c:v>
                </c:pt>
                <c:pt idx="6102">
                  <c:v>-0.45081050000000022</c:v>
                </c:pt>
                <c:pt idx="6103">
                  <c:v>-0.45094340000000005</c:v>
                </c:pt>
                <c:pt idx="6104">
                  <c:v>-0.45107650000000027</c:v>
                </c:pt>
                <c:pt idx="6105">
                  <c:v>-0.45120970000000005</c:v>
                </c:pt>
                <c:pt idx="6106">
                  <c:v>-0.45134300000000011</c:v>
                </c:pt>
                <c:pt idx="6107">
                  <c:v>-0.45147640000000022</c:v>
                </c:pt>
                <c:pt idx="6108">
                  <c:v>-0.45160990000000001</c:v>
                </c:pt>
                <c:pt idx="6109">
                  <c:v>-0.45174359999999997</c:v>
                </c:pt>
                <c:pt idx="6110">
                  <c:v>-0.4518773000000002</c:v>
                </c:pt>
                <c:pt idx="6111">
                  <c:v>-0.4520112</c:v>
                </c:pt>
                <c:pt idx="6112">
                  <c:v>-0.45214519999999997</c:v>
                </c:pt>
                <c:pt idx="6113">
                  <c:v>-0.4522793</c:v>
                </c:pt>
                <c:pt idx="6114">
                  <c:v>-0.45241360000000008</c:v>
                </c:pt>
                <c:pt idx="6115">
                  <c:v>-0.45254800000000001</c:v>
                </c:pt>
                <c:pt idx="6116">
                  <c:v>-0.45268240000000021</c:v>
                </c:pt>
                <c:pt idx="6117">
                  <c:v>-0.45281710000000008</c:v>
                </c:pt>
                <c:pt idx="6118">
                  <c:v>-0.45295180000000002</c:v>
                </c:pt>
                <c:pt idx="6119">
                  <c:v>-0.45308660000000023</c:v>
                </c:pt>
                <c:pt idx="6120">
                  <c:v>-0.4532216</c:v>
                </c:pt>
                <c:pt idx="6121">
                  <c:v>-0.45335670000000022</c:v>
                </c:pt>
                <c:pt idx="6122">
                  <c:v>-0.4534919</c:v>
                </c:pt>
                <c:pt idx="6123">
                  <c:v>-0.45362720000000001</c:v>
                </c:pt>
                <c:pt idx="6124">
                  <c:v>-0.45376270000000002</c:v>
                </c:pt>
                <c:pt idx="6125">
                  <c:v>-0.45389820000000008</c:v>
                </c:pt>
                <c:pt idx="6126">
                  <c:v>-0.45403390000000005</c:v>
                </c:pt>
                <c:pt idx="6127">
                  <c:v>-0.45416970000000001</c:v>
                </c:pt>
                <c:pt idx="6128">
                  <c:v>-0.4543057000000002</c:v>
                </c:pt>
                <c:pt idx="6129">
                  <c:v>-0.4544417</c:v>
                </c:pt>
                <c:pt idx="6130">
                  <c:v>-0.4545779000000002</c:v>
                </c:pt>
                <c:pt idx="6131">
                  <c:v>-0.45471420000000001</c:v>
                </c:pt>
                <c:pt idx="6132">
                  <c:v>-0.45485060000000027</c:v>
                </c:pt>
                <c:pt idx="6133">
                  <c:v>-0.4549871000000002</c:v>
                </c:pt>
                <c:pt idx="6134">
                  <c:v>-0.45512380000000002</c:v>
                </c:pt>
                <c:pt idx="6135">
                  <c:v>-0.45526060000000002</c:v>
                </c:pt>
                <c:pt idx="6136">
                  <c:v>-0.45539750000000001</c:v>
                </c:pt>
                <c:pt idx="6137">
                  <c:v>-0.45553450000000001</c:v>
                </c:pt>
                <c:pt idx="6138">
                  <c:v>-0.45567160000000001</c:v>
                </c:pt>
                <c:pt idx="6139">
                  <c:v>-0.45580890000000035</c:v>
                </c:pt>
                <c:pt idx="6140">
                  <c:v>-0.45594620000000002</c:v>
                </c:pt>
                <c:pt idx="6141">
                  <c:v>-0.45608380000000021</c:v>
                </c:pt>
                <c:pt idx="6142">
                  <c:v>-0.4562214</c:v>
                </c:pt>
                <c:pt idx="6143">
                  <c:v>-0.45635910000000002</c:v>
                </c:pt>
                <c:pt idx="6144">
                  <c:v>-0.4564970000000001</c:v>
                </c:pt>
                <c:pt idx="6145">
                  <c:v>-0.45663500000000001</c:v>
                </c:pt>
                <c:pt idx="6146">
                  <c:v>-0.45677310000000004</c:v>
                </c:pt>
                <c:pt idx="6147">
                  <c:v>-0.45691130000000002</c:v>
                </c:pt>
                <c:pt idx="6148">
                  <c:v>-0.4570497</c:v>
                </c:pt>
                <c:pt idx="6149">
                  <c:v>-0.45718810000000026</c:v>
                </c:pt>
                <c:pt idx="6150">
                  <c:v>-0.45732670000000036</c:v>
                </c:pt>
                <c:pt idx="6151">
                  <c:v>-0.45746540000000002</c:v>
                </c:pt>
                <c:pt idx="6152">
                  <c:v>-0.45760430000000002</c:v>
                </c:pt>
                <c:pt idx="6153">
                  <c:v>-0.45774319999999996</c:v>
                </c:pt>
                <c:pt idx="6154">
                  <c:v>-0.45788230000000035</c:v>
                </c:pt>
                <c:pt idx="6155">
                  <c:v>-0.45802150000000008</c:v>
                </c:pt>
                <c:pt idx="6156">
                  <c:v>-0.4581609000000002</c:v>
                </c:pt>
                <c:pt idx="6157">
                  <c:v>-0.45830030000000027</c:v>
                </c:pt>
                <c:pt idx="6158">
                  <c:v>-0.45843990000000001</c:v>
                </c:pt>
                <c:pt idx="6159">
                  <c:v>-0.4585796000000002</c:v>
                </c:pt>
                <c:pt idx="6160">
                  <c:v>-0.4587194</c:v>
                </c:pt>
                <c:pt idx="6161">
                  <c:v>-0.45885930000000008</c:v>
                </c:pt>
                <c:pt idx="6162">
                  <c:v>-0.4589994</c:v>
                </c:pt>
                <c:pt idx="6163">
                  <c:v>-0.45913949999999998</c:v>
                </c:pt>
                <c:pt idx="6164">
                  <c:v>-0.45927990000000002</c:v>
                </c:pt>
                <c:pt idx="6165">
                  <c:v>-0.45942030000000023</c:v>
                </c:pt>
                <c:pt idx="6166">
                  <c:v>-0.45956080000000027</c:v>
                </c:pt>
                <c:pt idx="6167">
                  <c:v>-0.45970150000000004</c:v>
                </c:pt>
                <c:pt idx="6168">
                  <c:v>-0.4598423000000002</c:v>
                </c:pt>
                <c:pt idx="6169">
                  <c:v>-0.4599832000000002</c:v>
                </c:pt>
                <c:pt idx="6170">
                  <c:v>-0.46012420000000021</c:v>
                </c:pt>
                <c:pt idx="6171">
                  <c:v>-0.46026540000000005</c:v>
                </c:pt>
                <c:pt idx="6172">
                  <c:v>-0.46040670000000022</c:v>
                </c:pt>
                <c:pt idx="6173">
                  <c:v>-0.46054810000000002</c:v>
                </c:pt>
                <c:pt idx="6174">
                  <c:v>-0.4606896000000002</c:v>
                </c:pt>
                <c:pt idx="6175">
                  <c:v>-0.4608312</c:v>
                </c:pt>
                <c:pt idx="6176">
                  <c:v>-0.46097300000000002</c:v>
                </c:pt>
                <c:pt idx="6177">
                  <c:v>-0.46111490000000027</c:v>
                </c:pt>
                <c:pt idx="6178">
                  <c:v>-0.46125690000000008</c:v>
                </c:pt>
                <c:pt idx="6179">
                  <c:v>-0.46139910000000001</c:v>
                </c:pt>
                <c:pt idx="6180">
                  <c:v>-0.46154130000000004</c:v>
                </c:pt>
                <c:pt idx="6181">
                  <c:v>-0.4616837000000002</c:v>
                </c:pt>
                <c:pt idx="6182">
                  <c:v>-0.46182620000000035</c:v>
                </c:pt>
                <c:pt idx="6183">
                  <c:v>-0.46196880000000023</c:v>
                </c:pt>
                <c:pt idx="6184">
                  <c:v>-0.46211160000000001</c:v>
                </c:pt>
                <c:pt idx="6185">
                  <c:v>-0.46225450000000001</c:v>
                </c:pt>
                <c:pt idx="6186">
                  <c:v>-0.46239740000000001</c:v>
                </c:pt>
                <c:pt idx="6187">
                  <c:v>-0.46254060000000002</c:v>
                </c:pt>
                <c:pt idx="6188">
                  <c:v>-0.4626838000000002</c:v>
                </c:pt>
                <c:pt idx="6189">
                  <c:v>-0.46282720000000027</c:v>
                </c:pt>
                <c:pt idx="6190">
                  <c:v>-0.46297070000000023</c:v>
                </c:pt>
                <c:pt idx="6191">
                  <c:v>-0.4631143000000002</c:v>
                </c:pt>
                <c:pt idx="6192">
                  <c:v>-0.463258</c:v>
                </c:pt>
                <c:pt idx="6193">
                  <c:v>-0.4634019000000002</c:v>
                </c:pt>
                <c:pt idx="6194">
                  <c:v>-0.46354580000000001</c:v>
                </c:pt>
                <c:pt idx="6195">
                  <c:v>-0.46368990000000027</c:v>
                </c:pt>
                <c:pt idx="6196">
                  <c:v>-0.4638342000000002</c:v>
                </c:pt>
                <c:pt idx="6197">
                  <c:v>-0.46397850000000035</c:v>
                </c:pt>
                <c:pt idx="6198">
                  <c:v>-0.46412300000000001</c:v>
                </c:pt>
                <c:pt idx="6199">
                  <c:v>-0.4642676</c:v>
                </c:pt>
                <c:pt idx="6200">
                  <c:v>-0.46441230000000022</c:v>
                </c:pt>
                <c:pt idx="6201">
                  <c:v>-0.4645572</c:v>
                </c:pt>
                <c:pt idx="6202">
                  <c:v>-0.46470210000000001</c:v>
                </c:pt>
                <c:pt idx="6203">
                  <c:v>-0.46484720000000002</c:v>
                </c:pt>
                <c:pt idx="6204">
                  <c:v>-0.46499240000000008</c:v>
                </c:pt>
                <c:pt idx="6205">
                  <c:v>-0.46513780000000005</c:v>
                </c:pt>
                <c:pt idx="6206">
                  <c:v>-0.46528320000000001</c:v>
                </c:pt>
                <c:pt idx="6207">
                  <c:v>-0.46542880000000036</c:v>
                </c:pt>
                <c:pt idx="6208">
                  <c:v>-0.46557450000000022</c:v>
                </c:pt>
                <c:pt idx="6209">
                  <c:v>-0.4657203000000002</c:v>
                </c:pt>
                <c:pt idx="6210">
                  <c:v>-0.46586630000000023</c:v>
                </c:pt>
                <c:pt idx="6211">
                  <c:v>-0.46601240000000027</c:v>
                </c:pt>
                <c:pt idx="6212">
                  <c:v>-0.4661586000000002</c:v>
                </c:pt>
                <c:pt idx="6213">
                  <c:v>-0.46630490000000036</c:v>
                </c:pt>
                <c:pt idx="6214">
                  <c:v>-0.46645140000000002</c:v>
                </c:pt>
                <c:pt idx="6215">
                  <c:v>-0.46659790000000001</c:v>
                </c:pt>
                <c:pt idx="6216">
                  <c:v>-0.46674460000000001</c:v>
                </c:pt>
                <c:pt idx="6217">
                  <c:v>-0.46689140000000001</c:v>
                </c:pt>
                <c:pt idx="6218">
                  <c:v>-0.46703840000000002</c:v>
                </c:pt>
                <c:pt idx="6219">
                  <c:v>-0.46718540000000008</c:v>
                </c:pt>
                <c:pt idx="6220">
                  <c:v>-0.46733260000000026</c:v>
                </c:pt>
                <c:pt idx="6221">
                  <c:v>-0.46748000000000023</c:v>
                </c:pt>
                <c:pt idx="6222">
                  <c:v>-0.46762740000000008</c:v>
                </c:pt>
                <c:pt idx="6223">
                  <c:v>-0.467775</c:v>
                </c:pt>
                <c:pt idx="6224">
                  <c:v>-0.46792260000000035</c:v>
                </c:pt>
                <c:pt idx="6225">
                  <c:v>-0.46807050000000022</c:v>
                </c:pt>
                <c:pt idx="6226">
                  <c:v>-0.4682184000000002</c:v>
                </c:pt>
                <c:pt idx="6227">
                  <c:v>-0.46836640000000035</c:v>
                </c:pt>
                <c:pt idx="6228">
                  <c:v>-0.46851460000000023</c:v>
                </c:pt>
                <c:pt idx="6229">
                  <c:v>-0.46866290000000027</c:v>
                </c:pt>
                <c:pt idx="6230">
                  <c:v>-0.46881140000000027</c:v>
                </c:pt>
                <c:pt idx="6231">
                  <c:v>-0.46895990000000026</c:v>
                </c:pt>
                <c:pt idx="6232">
                  <c:v>-0.46910860000000026</c:v>
                </c:pt>
                <c:pt idx="6233">
                  <c:v>-0.46925740000000005</c:v>
                </c:pt>
                <c:pt idx="6234">
                  <c:v>-0.46940630000000022</c:v>
                </c:pt>
                <c:pt idx="6235">
                  <c:v>-0.46955530000000001</c:v>
                </c:pt>
                <c:pt idx="6236">
                  <c:v>-0.46970450000000002</c:v>
                </c:pt>
                <c:pt idx="6237">
                  <c:v>-0.46985380000000027</c:v>
                </c:pt>
                <c:pt idx="6238">
                  <c:v>-0.47000320000000001</c:v>
                </c:pt>
                <c:pt idx="6239">
                  <c:v>-0.4701528000000002</c:v>
                </c:pt>
                <c:pt idx="6240">
                  <c:v>-0.47030240000000023</c:v>
                </c:pt>
                <c:pt idx="6241">
                  <c:v>-0.47045220000000026</c:v>
                </c:pt>
                <c:pt idx="6242">
                  <c:v>-0.47060210000000002</c:v>
                </c:pt>
                <c:pt idx="6243">
                  <c:v>-0.47075220000000001</c:v>
                </c:pt>
                <c:pt idx="6244">
                  <c:v>-0.47090230000000022</c:v>
                </c:pt>
                <c:pt idx="6245">
                  <c:v>-0.47105260000000027</c:v>
                </c:pt>
                <c:pt idx="6246">
                  <c:v>-0.47120300000000004</c:v>
                </c:pt>
                <c:pt idx="6247">
                  <c:v>-0.4713535000000002</c:v>
                </c:pt>
                <c:pt idx="6248">
                  <c:v>-0.47150420000000021</c:v>
                </c:pt>
                <c:pt idx="6249">
                  <c:v>-0.4716550000000001</c:v>
                </c:pt>
                <c:pt idx="6250">
                  <c:v>-0.47180590000000022</c:v>
                </c:pt>
                <c:pt idx="6251">
                  <c:v>-0.47195690000000023</c:v>
                </c:pt>
                <c:pt idx="6252">
                  <c:v>-0.47210800000000008</c:v>
                </c:pt>
                <c:pt idx="6253">
                  <c:v>-0.47225930000000005</c:v>
                </c:pt>
                <c:pt idx="6254">
                  <c:v>-0.47241070000000035</c:v>
                </c:pt>
                <c:pt idx="6255">
                  <c:v>-0.47256220000000027</c:v>
                </c:pt>
                <c:pt idx="6256">
                  <c:v>-0.47271380000000002</c:v>
                </c:pt>
                <c:pt idx="6257">
                  <c:v>-0.47286560000000022</c:v>
                </c:pt>
                <c:pt idx="6258">
                  <c:v>-0.4730175000000002</c:v>
                </c:pt>
                <c:pt idx="6259">
                  <c:v>-0.47316950000000002</c:v>
                </c:pt>
                <c:pt idx="6260">
                  <c:v>-0.47332160000000023</c:v>
                </c:pt>
                <c:pt idx="6261">
                  <c:v>-0.47347390000000023</c:v>
                </c:pt>
                <c:pt idx="6262">
                  <c:v>-0.47362620000000022</c:v>
                </c:pt>
                <c:pt idx="6263">
                  <c:v>-0.47377870000000022</c:v>
                </c:pt>
                <c:pt idx="6264">
                  <c:v>-0.4739314</c:v>
                </c:pt>
                <c:pt idx="6265">
                  <c:v>-0.47408410000000023</c:v>
                </c:pt>
                <c:pt idx="6266">
                  <c:v>-0.47423700000000002</c:v>
                </c:pt>
                <c:pt idx="6267">
                  <c:v>-0.47438990000000036</c:v>
                </c:pt>
                <c:pt idx="6268">
                  <c:v>-0.4745431</c:v>
                </c:pt>
                <c:pt idx="6269">
                  <c:v>-0.47469630000000002</c:v>
                </c:pt>
                <c:pt idx="6270">
                  <c:v>-0.4748496000000002</c:v>
                </c:pt>
                <c:pt idx="6271">
                  <c:v>-0.47500310000000001</c:v>
                </c:pt>
                <c:pt idx="6272">
                  <c:v>-0.47515670000000026</c:v>
                </c:pt>
                <c:pt idx="6273">
                  <c:v>-0.47531040000000035</c:v>
                </c:pt>
                <c:pt idx="6274">
                  <c:v>-0.47546430000000023</c:v>
                </c:pt>
                <c:pt idx="6275">
                  <c:v>-0.47561830000000027</c:v>
                </c:pt>
                <c:pt idx="6276">
                  <c:v>-0.4757723000000002</c:v>
                </c:pt>
                <c:pt idx="6277">
                  <c:v>-0.47592650000000036</c:v>
                </c:pt>
                <c:pt idx="6278">
                  <c:v>-0.47608090000000036</c:v>
                </c:pt>
                <c:pt idx="6279">
                  <c:v>-0.47623529999999997</c:v>
                </c:pt>
                <c:pt idx="6280">
                  <c:v>-0.47638990000000037</c:v>
                </c:pt>
                <c:pt idx="6281">
                  <c:v>-0.47654460000000021</c:v>
                </c:pt>
                <c:pt idx="6282">
                  <c:v>-0.4766994</c:v>
                </c:pt>
                <c:pt idx="6283">
                  <c:v>-0.47685440000000023</c:v>
                </c:pt>
                <c:pt idx="6284">
                  <c:v>-0.47700940000000008</c:v>
                </c:pt>
                <c:pt idx="6285">
                  <c:v>-0.47716460000000027</c:v>
                </c:pt>
                <c:pt idx="6286">
                  <c:v>-0.47731990000000035</c:v>
                </c:pt>
                <c:pt idx="6287">
                  <c:v>-0.47747540000000027</c:v>
                </c:pt>
                <c:pt idx="6288">
                  <c:v>-0.47763090000000002</c:v>
                </c:pt>
                <c:pt idx="6289">
                  <c:v>-0.47778660000000023</c:v>
                </c:pt>
                <c:pt idx="6290">
                  <c:v>-0.47794240000000027</c:v>
                </c:pt>
                <c:pt idx="6291">
                  <c:v>-0.4780983000000002</c:v>
                </c:pt>
                <c:pt idx="6292">
                  <c:v>-0.47825430000000002</c:v>
                </c:pt>
                <c:pt idx="6293">
                  <c:v>-0.47841050000000035</c:v>
                </c:pt>
                <c:pt idx="6294">
                  <c:v>-0.47856680000000035</c:v>
                </c:pt>
                <c:pt idx="6295">
                  <c:v>-0.47872320000000002</c:v>
                </c:pt>
                <c:pt idx="6296">
                  <c:v>-0.47887970000000035</c:v>
                </c:pt>
                <c:pt idx="6297">
                  <c:v>-0.47903630000000008</c:v>
                </c:pt>
                <c:pt idx="6298">
                  <c:v>-0.47919309999999998</c:v>
                </c:pt>
                <c:pt idx="6299">
                  <c:v>-0.47935000000000022</c:v>
                </c:pt>
                <c:pt idx="6300">
                  <c:v>-0.47950700000000002</c:v>
                </c:pt>
                <c:pt idx="6301">
                  <c:v>-0.4796641000000002</c:v>
                </c:pt>
                <c:pt idx="6302">
                  <c:v>-0.47982140000000023</c:v>
                </c:pt>
                <c:pt idx="6303">
                  <c:v>-0.47997880000000037</c:v>
                </c:pt>
                <c:pt idx="6304">
                  <c:v>-0.48013630000000002</c:v>
                </c:pt>
                <c:pt idx="6305">
                  <c:v>-0.4802939</c:v>
                </c:pt>
                <c:pt idx="6306">
                  <c:v>-0.4804516000000002</c:v>
                </c:pt>
                <c:pt idx="6307">
                  <c:v>-0.48060950000000002</c:v>
                </c:pt>
                <c:pt idx="6308">
                  <c:v>-0.48076750000000001</c:v>
                </c:pt>
                <c:pt idx="6309">
                  <c:v>-0.48092560000000023</c:v>
                </c:pt>
                <c:pt idx="6310">
                  <c:v>-0.48108380000000023</c:v>
                </c:pt>
                <c:pt idx="6311">
                  <c:v>-0.48124210000000001</c:v>
                </c:pt>
                <c:pt idx="6312">
                  <c:v>-0.48140060000000023</c:v>
                </c:pt>
                <c:pt idx="6313">
                  <c:v>-0.48155920000000002</c:v>
                </c:pt>
                <c:pt idx="6314">
                  <c:v>-0.4817179000000002</c:v>
                </c:pt>
                <c:pt idx="6315">
                  <c:v>-0.48187670000000044</c:v>
                </c:pt>
                <c:pt idx="6316">
                  <c:v>-0.48203570000000001</c:v>
                </c:pt>
                <c:pt idx="6317">
                  <c:v>-0.4821948000000002</c:v>
                </c:pt>
                <c:pt idx="6318">
                  <c:v>-0.48235400000000023</c:v>
                </c:pt>
                <c:pt idx="6319">
                  <c:v>-0.4825133000000002</c:v>
                </c:pt>
                <c:pt idx="6320">
                  <c:v>-0.48267270000000023</c:v>
                </c:pt>
                <c:pt idx="6321">
                  <c:v>-0.48283230000000027</c:v>
                </c:pt>
                <c:pt idx="6322">
                  <c:v>-0.4829920000000002</c:v>
                </c:pt>
                <c:pt idx="6323">
                  <c:v>-0.48315180000000002</c:v>
                </c:pt>
                <c:pt idx="6324">
                  <c:v>-0.48331170000000023</c:v>
                </c:pt>
                <c:pt idx="6325">
                  <c:v>-0.48347180000000023</c:v>
                </c:pt>
                <c:pt idx="6326">
                  <c:v>-0.4836319</c:v>
                </c:pt>
                <c:pt idx="6327">
                  <c:v>-0.48379220000000001</c:v>
                </c:pt>
                <c:pt idx="6328">
                  <c:v>-0.48395260000000023</c:v>
                </c:pt>
                <c:pt idx="6329">
                  <c:v>-0.48411320000000002</c:v>
                </c:pt>
                <c:pt idx="6330">
                  <c:v>-0.4842738000000002</c:v>
                </c:pt>
                <c:pt idx="6331">
                  <c:v>-0.48443460000000027</c:v>
                </c:pt>
                <c:pt idx="6332">
                  <c:v>-0.48459550000000001</c:v>
                </c:pt>
                <c:pt idx="6333">
                  <c:v>-0.4847565000000002</c:v>
                </c:pt>
                <c:pt idx="6334">
                  <c:v>-0.48491760000000023</c:v>
                </c:pt>
                <c:pt idx="6335">
                  <c:v>-0.48507890000000037</c:v>
                </c:pt>
                <c:pt idx="6336">
                  <c:v>-0.48524030000000001</c:v>
                </c:pt>
                <c:pt idx="6337">
                  <c:v>-0.48540180000000027</c:v>
                </c:pt>
                <c:pt idx="6338">
                  <c:v>-0.4855634000000002</c:v>
                </c:pt>
                <c:pt idx="6339">
                  <c:v>-0.48572510000000002</c:v>
                </c:pt>
                <c:pt idx="6340">
                  <c:v>-0.48588700000000024</c:v>
                </c:pt>
                <c:pt idx="6341">
                  <c:v>-0.48604900000000001</c:v>
                </c:pt>
                <c:pt idx="6342">
                  <c:v>-0.48621110000000001</c:v>
                </c:pt>
                <c:pt idx="6343">
                  <c:v>-0.48637330000000023</c:v>
                </c:pt>
                <c:pt idx="6344">
                  <c:v>-0.48653560000000001</c:v>
                </c:pt>
                <c:pt idx="6345">
                  <c:v>-0.48669810000000002</c:v>
                </c:pt>
                <c:pt idx="6346">
                  <c:v>-0.48686070000000037</c:v>
                </c:pt>
                <c:pt idx="6347">
                  <c:v>-0.48702340000000022</c:v>
                </c:pt>
                <c:pt idx="6348">
                  <c:v>-0.48718620000000024</c:v>
                </c:pt>
                <c:pt idx="6349">
                  <c:v>-0.4873491000000002</c:v>
                </c:pt>
                <c:pt idx="6350">
                  <c:v>-0.48751220000000023</c:v>
                </c:pt>
                <c:pt idx="6351">
                  <c:v>-0.4876754000000002</c:v>
                </c:pt>
                <c:pt idx="6352">
                  <c:v>-0.48783870000000035</c:v>
                </c:pt>
                <c:pt idx="6353">
                  <c:v>-0.48800210000000027</c:v>
                </c:pt>
                <c:pt idx="6354">
                  <c:v>-0.4881657000000002</c:v>
                </c:pt>
                <c:pt idx="6355">
                  <c:v>-0.48832930000000035</c:v>
                </c:pt>
                <c:pt idx="6356">
                  <c:v>-0.48849310000000001</c:v>
                </c:pt>
                <c:pt idx="6357">
                  <c:v>-0.48865700000000001</c:v>
                </c:pt>
                <c:pt idx="6358">
                  <c:v>-0.48882100000000023</c:v>
                </c:pt>
                <c:pt idx="6359">
                  <c:v>-0.48898520000000023</c:v>
                </c:pt>
                <c:pt idx="6360">
                  <c:v>-0.48914940000000001</c:v>
                </c:pt>
                <c:pt idx="6361">
                  <c:v>-0.48931380000000035</c:v>
                </c:pt>
                <c:pt idx="6362">
                  <c:v>-0.48947830000000037</c:v>
                </c:pt>
                <c:pt idx="6363">
                  <c:v>-0.48964300000000011</c:v>
                </c:pt>
                <c:pt idx="6364">
                  <c:v>-0.48980770000000023</c:v>
                </c:pt>
                <c:pt idx="6365">
                  <c:v>-0.48997260000000037</c:v>
                </c:pt>
                <c:pt idx="6366">
                  <c:v>-0.4901375</c:v>
                </c:pt>
                <c:pt idx="6367">
                  <c:v>-0.49030260000000037</c:v>
                </c:pt>
                <c:pt idx="6368">
                  <c:v>-0.49046790000000023</c:v>
                </c:pt>
                <c:pt idx="6369">
                  <c:v>-0.49063320000000005</c:v>
                </c:pt>
                <c:pt idx="6370">
                  <c:v>-0.4907987000000002</c:v>
                </c:pt>
                <c:pt idx="6371">
                  <c:v>-0.49096430000000035</c:v>
                </c:pt>
                <c:pt idx="6372">
                  <c:v>-0.49112990000000023</c:v>
                </c:pt>
                <c:pt idx="6373">
                  <c:v>-0.4912958</c:v>
                </c:pt>
                <c:pt idx="6374">
                  <c:v>-0.49146170000000022</c:v>
                </c:pt>
                <c:pt idx="6375">
                  <c:v>-0.49162780000000023</c:v>
                </c:pt>
                <c:pt idx="6376">
                  <c:v>-0.49179390000000001</c:v>
                </c:pt>
                <c:pt idx="6377">
                  <c:v>-0.49196020000000035</c:v>
                </c:pt>
                <c:pt idx="6378">
                  <c:v>-0.49212660000000041</c:v>
                </c:pt>
                <c:pt idx="6379">
                  <c:v>-0.49229320000000004</c:v>
                </c:pt>
                <c:pt idx="6380">
                  <c:v>-0.49245980000000023</c:v>
                </c:pt>
                <c:pt idx="6381">
                  <c:v>-0.49262660000000041</c:v>
                </c:pt>
                <c:pt idx="6382">
                  <c:v>-0.4927935</c:v>
                </c:pt>
                <c:pt idx="6383">
                  <c:v>-0.49296050000000036</c:v>
                </c:pt>
                <c:pt idx="6384">
                  <c:v>-0.49312760000000022</c:v>
                </c:pt>
                <c:pt idx="6385">
                  <c:v>-0.4932949000000002</c:v>
                </c:pt>
                <c:pt idx="6386">
                  <c:v>-0.49346220000000035</c:v>
                </c:pt>
                <c:pt idx="6387">
                  <c:v>-0.49362970000000023</c:v>
                </c:pt>
                <c:pt idx="6388">
                  <c:v>-0.49379730000000005</c:v>
                </c:pt>
                <c:pt idx="6389">
                  <c:v>-0.49396500000000032</c:v>
                </c:pt>
                <c:pt idx="6390">
                  <c:v>-0.49413280000000021</c:v>
                </c:pt>
                <c:pt idx="6391">
                  <c:v>-0.49430080000000037</c:v>
                </c:pt>
                <c:pt idx="6392">
                  <c:v>-0.49446890000000043</c:v>
                </c:pt>
                <c:pt idx="6393">
                  <c:v>-0.4946371</c:v>
                </c:pt>
                <c:pt idx="6394">
                  <c:v>-0.49480540000000023</c:v>
                </c:pt>
                <c:pt idx="6395">
                  <c:v>-0.49497380000000035</c:v>
                </c:pt>
                <c:pt idx="6396">
                  <c:v>-0.4951423000000002</c:v>
                </c:pt>
                <c:pt idx="6397">
                  <c:v>-0.49531100000000022</c:v>
                </c:pt>
                <c:pt idx="6398">
                  <c:v>-0.49547980000000041</c:v>
                </c:pt>
                <c:pt idx="6399">
                  <c:v>-0.49564870000000022</c:v>
                </c:pt>
                <c:pt idx="6400">
                  <c:v>-0.49581770000000036</c:v>
                </c:pt>
                <c:pt idx="6401">
                  <c:v>-0.49598680000000051</c:v>
                </c:pt>
                <c:pt idx="6402">
                  <c:v>-0.49615600000000026</c:v>
                </c:pt>
                <c:pt idx="6403">
                  <c:v>-0.49632540000000042</c:v>
                </c:pt>
                <c:pt idx="6404">
                  <c:v>-0.49649490000000035</c:v>
                </c:pt>
                <c:pt idx="6405">
                  <c:v>-0.49666450000000023</c:v>
                </c:pt>
                <c:pt idx="6406">
                  <c:v>-0.49683420000000023</c:v>
                </c:pt>
                <c:pt idx="6407">
                  <c:v>-0.49700400000000022</c:v>
                </c:pt>
                <c:pt idx="6408">
                  <c:v>-0.49717390000000022</c:v>
                </c:pt>
                <c:pt idx="6409">
                  <c:v>-0.49734400000000023</c:v>
                </c:pt>
                <c:pt idx="6410">
                  <c:v>-0.49751420000000035</c:v>
                </c:pt>
                <c:pt idx="6411">
                  <c:v>-0.49768450000000036</c:v>
                </c:pt>
                <c:pt idx="6412">
                  <c:v>-0.49785490000000043</c:v>
                </c:pt>
                <c:pt idx="6413">
                  <c:v>-0.49802540000000023</c:v>
                </c:pt>
                <c:pt idx="6414">
                  <c:v>-0.4981961000000002</c:v>
                </c:pt>
                <c:pt idx="6415">
                  <c:v>-0.49836680000000044</c:v>
                </c:pt>
                <c:pt idx="6416">
                  <c:v>-0.49853770000000008</c:v>
                </c:pt>
                <c:pt idx="6417">
                  <c:v>-0.49870870000000023</c:v>
                </c:pt>
                <c:pt idx="6418">
                  <c:v>-0.49887980000000037</c:v>
                </c:pt>
                <c:pt idx="6419">
                  <c:v>-0.49905100000000002</c:v>
                </c:pt>
                <c:pt idx="6420">
                  <c:v>-0.49922240000000023</c:v>
                </c:pt>
                <c:pt idx="6421">
                  <c:v>-0.49939380000000022</c:v>
                </c:pt>
                <c:pt idx="6422">
                  <c:v>-0.49956540000000027</c:v>
                </c:pt>
                <c:pt idx="6423">
                  <c:v>-0.49973710000000005</c:v>
                </c:pt>
                <c:pt idx="6424">
                  <c:v>-0.49990890000000043</c:v>
                </c:pt>
                <c:pt idx="6425">
                  <c:v>-0.50008079999999955</c:v>
                </c:pt>
                <c:pt idx="6426">
                  <c:v>-0.50025279999999939</c:v>
                </c:pt>
                <c:pt idx="6427">
                  <c:v>-0.50042500000000001</c:v>
                </c:pt>
                <c:pt idx="6428">
                  <c:v>-0.5005971999999993</c:v>
                </c:pt>
                <c:pt idx="6429">
                  <c:v>-0.50076960000000004</c:v>
                </c:pt>
                <c:pt idx="6430">
                  <c:v>-0.5009420999999995</c:v>
                </c:pt>
                <c:pt idx="6431">
                  <c:v>-0.50111469999999958</c:v>
                </c:pt>
                <c:pt idx="6432">
                  <c:v>-0.50128739999999938</c:v>
                </c:pt>
                <c:pt idx="6433">
                  <c:v>-0.50146029999999941</c:v>
                </c:pt>
                <c:pt idx="6434">
                  <c:v>-0.5016332</c:v>
                </c:pt>
                <c:pt idx="6435">
                  <c:v>-0.50180629999999959</c:v>
                </c:pt>
                <c:pt idx="6436">
                  <c:v>-0.50197950000000002</c:v>
                </c:pt>
                <c:pt idx="6437">
                  <c:v>-0.50215279999999929</c:v>
                </c:pt>
                <c:pt idx="6438">
                  <c:v>-0.50232619999999928</c:v>
                </c:pt>
                <c:pt idx="6439">
                  <c:v>-0.50249969999999999</c:v>
                </c:pt>
                <c:pt idx="6440">
                  <c:v>-0.50267340000000005</c:v>
                </c:pt>
                <c:pt idx="6441">
                  <c:v>-0.50284720000000005</c:v>
                </c:pt>
                <c:pt idx="6442">
                  <c:v>-0.50302100000000005</c:v>
                </c:pt>
                <c:pt idx="6443">
                  <c:v>-0.5031949999999995</c:v>
                </c:pt>
                <c:pt idx="6444">
                  <c:v>-0.50336909999999957</c:v>
                </c:pt>
                <c:pt idx="6445">
                  <c:v>-0.50354329999999958</c:v>
                </c:pt>
                <c:pt idx="6446">
                  <c:v>-0.5037176999999996</c:v>
                </c:pt>
                <c:pt idx="6447">
                  <c:v>-0.50389209999999951</c:v>
                </c:pt>
                <c:pt idx="6448">
                  <c:v>-0.50406669999999942</c:v>
                </c:pt>
                <c:pt idx="6449">
                  <c:v>-0.50424139999999951</c:v>
                </c:pt>
                <c:pt idx="6450">
                  <c:v>-0.50441619999999909</c:v>
                </c:pt>
                <c:pt idx="6451">
                  <c:v>-0.50459109999999996</c:v>
                </c:pt>
                <c:pt idx="6452">
                  <c:v>-0.50476609999999955</c:v>
                </c:pt>
                <c:pt idx="6453">
                  <c:v>-0.50494119999999998</c:v>
                </c:pt>
                <c:pt idx="6454">
                  <c:v>-0.50511649999999941</c:v>
                </c:pt>
                <c:pt idx="6455">
                  <c:v>-0.50529190000000002</c:v>
                </c:pt>
                <c:pt idx="6456">
                  <c:v>-0.50546729999999929</c:v>
                </c:pt>
                <c:pt idx="6457">
                  <c:v>-0.50564290000000001</c:v>
                </c:pt>
                <c:pt idx="6458">
                  <c:v>-0.50581860000000001</c:v>
                </c:pt>
                <c:pt idx="6459">
                  <c:v>-0.50599450000000001</c:v>
                </c:pt>
                <c:pt idx="6460">
                  <c:v>-0.50617040000000002</c:v>
                </c:pt>
                <c:pt idx="6461">
                  <c:v>-0.50634639999999942</c:v>
                </c:pt>
                <c:pt idx="6462">
                  <c:v>-0.50652259999999938</c:v>
                </c:pt>
                <c:pt idx="6463">
                  <c:v>-0.50669889999999995</c:v>
                </c:pt>
                <c:pt idx="6464">
                  <c:v>-0.50687530000000003</c:v>
                </c:pt>
                <c:pt idx="6465">
                  <c:v>-0.50705180000000005</c:v>
                </c:pt>
                <c:pt idx="6466">
                  <c:v>-0.50722840000000002</c:v>
                </c:pt>
                <c:pt idx="6467">
                  <c:v>-0.50740509999999961</c:v>
                </c:pt>
                <c:pt idx="6468">
                  <c:v>-0.50758199999999942</c:v>
                </c:pt>
                <c:pt idx="6469">
                  <c:v>-0.50775890000000001</c:v>
                </c:pt>
                <c:pt idx="6470">
                  <c:v>-0.50793599999999961</c:v>
                </c:pt>
                <c:pt idx="6471">
                  <c:v>-0.50811319999999938</c:v>
                </c:pt>
                <c:pt idx="6472">
                  <c:v>-0.50829049999999998</c:v>
                </c:pt>
                <c:pt idx="6473">
                  <c:v>-0.50846789999999942</c:v>
                </c:pt>
                <c:pt idx="6474">
                  <c:v>-0.50864540000000058</c:v>
                </c:pt>
                <c:pt idx="6475">
                  <c:v>-0.50882309999999997</c:v>
                </c:pt>
                <c:pt idx="6476">
                  <c:v>-0.50900080000000003</c:v>
                </c:pt>
                <c:pt idx="6477">
                  <c:v>-0.50917869999999998</c:v>
                </c:pt>
                <c:pt idx="6478">
                  <c:v>-0.50935669999999955</c:v>
                </c:pt>
                <c:pt idx="6479">
                  <c:v>-0.50953479999999929</c:v>
                </c:pt>
                <c:pt idx="6480">
                  <c:v>-0.50971299999999942</c:v>
                </c:pt>
                <c:pt idx="6481">
                  <c:v>-0.50989130000000005</c:v>
                </c:pt>
                <c:pt idx="6482">
                  <c:v>-0.51006969999999996</c:v>
                </c:pt>
                <c:pt idx="6483">
                  <c:v>-0.51024829999999999</c:v>
                </c:pt>
                <c:pt idx="6484">
                  <c:v>-0.51042689999999957</c:v>
                </c:pt>
                <c:pt idx="6485">
                  <c:v>-0.51060570000000005</c:v>
                </c:pt>
                <c:pt idx="6486">
                  <c:v>-0.51078460000000003</c:v>
                </c:pt>
                <c:pt idx="6487">
                  <c:v>-0.5109635999999993</c:v>
                </c:pt>
                <c:pt idx="6488">
                  <c:v>-0.51114269999999951</c:v>
                </c:pt>
                <c:pt idx="6489">
                  <c:v>-0.5113219</c:v>
                </c:pt>
                <c:pt idx="6490">
                  <c:v>-0.5115012999999996</c:v>
                </c:pt>
                <c:pt idx="6491">
                  <c:v>-0.51168069999999999</c:v>
                </c:pt>
                <c:pt idx="6492">
                  <c:v>-0.5118602999999996</c:v>
                </c:pt>
                <c:pt idx="6493">
                  <c:v>-0.51203989999999999</c:v>
                </c:pt>
                <c:pt idx="6494">
                  <c:v>-0.5122196999999995</c:v>
                </c:pt>
                <c:pt idx="6495">
                  <c:v>-0.51239959999999996</c:v>
                </c:pt>
                <c:pt idx="6496">
                  <c:v>-0.51257960000000002</c:v>
                </c:pt>
                <c:pt idx="6497">
                  <c:v>-0.51275979999999999</c:v>
                </c:pt>
                <c:pt idx="6498">
                  <c:v>-0.51293999999999951</c:v>
                </c:pt>
                <c:pt idx="6499">
                  <c:v>-0.51312040000000003</c:v>
                </c:pt>
                <c:pt idx="6500">
                  <c:v>-0.5133008</c:v>
                </c:pt>
                <c:pt idx="6501">
                  <c:v>-0.51348139999999942</c:v>
                </c:pt>
                <c:pt idx="6502">
                  <c:v>-0.51366209999999957</c:v>
                </c:pt>
                <c:pt idx="6503">
                  <c:v>-0.51384289999999999</c:v>
                </c:pt>
                <c:pt idx="6504">
                  <c:v>-0.51402380000000003</c:v>
                </c:pt>
                <c:pt idx="6505">
                  <c:v>-0.51420480000000002</c:v>
                </c:pt>
                <c:pt idx="6506">
                  <c:v>-0.51438589999999951</c:v>
                </c:pt>
                <c:pt idx="6507">
                  <c:v>-0.51456719999999923</c:v>
                </c:pt>
                <c:pt idx="6508">
                  <c:v>-0.51474850000000005</c:v>
                </c:pt>
                <c:pt idx="6509">
                  <c:v>-0.51493</c:v>
                </c:pt>
                <c:pt idx="6510">
                  <c:v>-0.5151116</c:v>
                </c:pt>
                <c:pt idx="6511">
                  <c:v>-0.51529329999999951</c:v>
                </c:pt>
                <c:pt idx="6512">
                  <c:v>-0.51547509999999996</c:v>
                </c:pt>
                <c:pt idx="6513">
                  <c:v>-0.51565700000000003</c:v>
                </c:pt>
                <c:pt idx="6514">
                  <c:v>-0.51583900000000005</c:v>
                </c:pt>
                <c:pt idx="6515">
                  <c:v>-0.51602119999999996</c:v>
                </c:pt>
                <c:pt idx="6516">
                  <c:v>-0.51620339999999942</c:v>
                </c:pt>
                <c:pt idx="6517">
                  <c:v>-0.51638580000000001</c:v>
                </c:pt>
                <c:pt idx="6518">
                  <c:v>-0.51656829999999943</c:v>
                </c:pt>
                <c:pt idx="6519">
                  <c:v>-0.51675079999999951</c:v>
                </c:pt>
                <c:pt idx="6520">
                  <c:v>-0.5169334999999996</c:v>
                </c:pt>
                <c:pt idx="6521">
                  <c:v>-0.51711629999999942</c:v>
                </c:pt>
                <c:pt idx="6522">
                  <c:v>-0.51729930000000002</c:v>
                </c:pt>
                <c:pt idx="6523">
                  <c:v>-0.51748229999999928</c:v>
                </c:pt>
                <c:pt idx="6524">
                  <c:v>-0.51766540000000005</c:v>
                </c:pt>
                <c:pt idx="6525">
                  <c:v>-0.51784870000000005</c:v>
                </c:pt>
                <c:pt idx="6526">
                  <c:v>-0.5180319999999996</c:v>
                </c:pt>
                <c:pt idx="6527">
                  <c:v>-0.51821549999999961</c:v>
                </c:pt>
                <c:pt idx="6528">
                  <c:v>-0.5183991</c:v>
                </c:pt>
                <c:pt idx="6529">
                  <c:v>-0.51858279999999934</c:v>
                </c:pt>
                <c:pt idx="6530">
                  <c:v>-0.51876659999999941</c:v>
                </c:pt>
                <c:pt idx="6531">
                  <c:v>-0.51895049999999998</c:v>
                </c:pt>
                <c:pt idx="6532">
                  <c:v>-0.51913449999999961</c:v>
                </c:pt>
                <c:pt idx="6533">
                  <c:v>-0.51931869999999958</c:v>
                </c:pt>
                <c:pt idx="6534">
                  <c:v>-0.51950289999999955</c:v>
                </c:pt>
                <c:pt idx="6535">
                  <c:v>-0.51968729999999996</c:v>
                </c:pt>
                <c:pt idx="6536">
                  <c:v>-0.51987170000000005</c:v>
                </c:pt>
                <c:pt idx="6537">
                  <c:v>-0.52005629999999958</c:v>
                </c:pt>
                <c:pt idx="6538">
                  <c:v>-0.52024099999999951</c:v>
                </c:pt>
                <c:pt idx="6539">
                  <c:v>-0.52042580000000005</c:v>
                </c:pt>
                <c:pt idx="6540">
                  <c:v>-0.52061069999999998</c:v>
                </c:pt>
                <c:pt idx="6541">
                  <c:v>-0.52079570000000042</c:v>
                </c:pt>
                <c:pt idx="6542">
                  <c:v>-0.52098089999999997</c:v>
                </c:pt>
                <c:pt idx="6543">
                  <c:v>-0.5211660999999993</c:v>
                </c:pt>
                <c:pt idx="6544">
                  <c:v>-0.52135140000000002</c:v>
                </c:pt>
                <c:pt idx="6545">
                  <c:v>-0.52153689999999941</c:v>
                </c:pt>
                <c:pt idx="6546">
                  <c:v>-0.52172249999999998</c:v>
                </c:pt>
                <c:pt idx="6547">
                  <c:v>-0.52190809999999999</c:v>
                </c:pt>
                <c:pt idx="6548">
                  <c:v>-0.5220939</c:v>
                </c:pt>
                <c:pt idx="6549">
                  <c:v>-0.52227979999999996</c:v>
                </c:pt>
                <c:pt idx="6550">
                  <c:v>-0.52246579999999943</c:v>
                </c:pt>
                <c:pt idx="6551">
                  <c:v>-0.52265200000000001</c:v>
                </c:pt>
                <c:pt idx="6552">
                  <c:v>-0.52283820000000003</c:v>
                </c:pt>
                <c:pt idx="6553">
                  <c:v>-0.5230245</c:v>
                </c:pt>
                <c:pt idx="6554">
                  <c:v>-0.52321099999999943</c:v>
                </c:pt>
                <c:pt idx="6555">
                  <c:v>-0.52339749999999996</c:v>
                </c:pt>
                <c:pt idx="6556">
                  <c:v>-0.52358420000000006</c:v>
                </c:pt>
                <c:pt idx="6557">
                  <c:v>-0.52377099999999999</c:v>
                </c:pt>
                <c:pt idx="6558">
                  <c:v>-0.52395780000000003</c:v>
                </c:pt>
                <c:pt idx="6559">
                  <c:v>-0.52414479999999997</c:v>
                </c:pt>
                <c:pt idx="6560">
                  <c:v>-0.52433189999999996</c:v>
                </c:pt>
                <c:pt idx="6561">
                  <c:v>-0.52451909999999957</c:v>
                </c:pt>
                <c:pt idx="6562">
                  <c:v>-0.52470640000000002</c:v>
                </c:pt>
                <c:pt idx="6563">
                  <c:v>-0.52489390000000002</c:v>
                </c:pt>
                <c:pt idx="6564">
                  <c:v>-0.52508140000000003</c:v>
                </c:pt>
                <c:pt idx="6565">
                  <c:v>-0.52526899999999943</c:v>
                </c:pt>
                <c:pt idx="6566">
                  <c:v>-0.52545679999999928</c:v>
                </c:pt>
                <c:pt idx="6567">
                  <c:v>-0.52564470000000041</c:v>
                </c:pt>
                <c:pt idx="6568">
                  <c:v>-0.52583259999999943</c:v>
                </c:pt>
                <c:pt idx="6569">
                  <c:v>-0.52602070000000001</c:v>
                </c:pt>
                <c:pt idx="6570">
                  <c:v>-0.52620889999999998</c:v>
                </c:pt>
                <c:pt idx="6571">
                  <c:v>-0.52639720000000001</c:v>
                </c:pt>
                <c:pt idx="6572">
                  <c:v>-0.52658559999999943</c:v>
                </c:pt>
                <c:pt idx="6573">
                  <c:v>-0.52677410000000002</c:v>
                </c:pt>
                <c:pt idx="6574">
                  <c:v>-0.52696269999999956</c:v>
                </c:pt>
                <c:pt idx="6575">
                  <c:v>-0.52715140000000005</c:v>
                </c:pt>
                <c:pt idx="6576">
                  <c:v>-0.52734029999999998</c:v>
                </c:pt>
                <c:pt idx="6577">
                  <c:v>-0.52752920000000003</c:v>
                </c:pt>
                <c:pt idx="6578">
                  <c:v>-0.52771829999999997</c:v>
                </c:pt>
                <c:pt idx="6579">
                  <c:v>-0.52790740000000003</c:v>
                </c:pt>
                <c:pt idx="6580">
                  <c:v>-0.52809669999999997</c:v>
                </c:pt>
                <c:pt idx="6581">
                  <c:v>-0.52828609999999943</c:v>
                </c:pt>
                <c:pt idx="6582">
                  <c:v>-0.52847549999999999</c:v>
                </c:pt>
                <c:pt idx="6583">
                  <c:v>-0.5286651</c:v>
                </c:pt>
                <c:pt idx="6584">
                  <c:v>-0.52885479999999996</c:v>
                </c:pt>
                <c:pt idx="6585">
                  <c:v>-0.52904459999999998</c:v>
                </c:pt>
                <c:pt idx="6586">
                  <c:v>-0.5292346</c:v>
                </c:pt>
                <c:pt idx="6587">
                  <c:v>-0.52942460000000002</c:v>
                </c:pt>
                <c:pt idx="6588">
                  <c:v>-0.52961469999999999</c:v>
                </c:pt>
                <c:pt idx="6589">
                  <c:v>-0.52980499999999997</c:v>
                </c:pt>
                <c:pt idx="6590">
                  <c:v>-0.52999529999999995</c:v>
                </c:pt>
                <c:pt idx="6591">
                  <c:v>-0.53018580000000004</c:v>
                </c:pt>
                <c:pt idx="6592">
                  <c:v>-0.53037629999999958</c:v>
                </c:pt>
                <c:pt idx="6593">
                  <c:v>-0.53056699999999934</c:v>
                </c:pt>
                <c:pt idx="6594">
                  <c:v>-0.5307577999999995</c:v>
                </c:pt>
                <c:pt idx="6595">
                  <c:v>-0.53094859999999999</c:v>
                </c:pt>
                <c:pt idx="6596">
                  <c:v>-0.53113960000000005</c:v>
                </c:pt>
                <c:pt idx="6597">
                  <c:v>-0.5313306999999996</c:v>
                </c:pt>
                <c:pt idx="6598">
                  <c:v>-0.53152189999999999</c:v>
                </c:pt>
                <c:pt idx="6599">
                  <c:v>-0.53171330000000006</c:v>
                </c:pt>
                <c:pt idx="6600">
                  <c:v>-0.53190470000000001</c:v>
                </c:pt>
                <c:pt idx="6601">
                  <c:v>-0.53209620000000002</c:v>
                </c:pt>
                <c:pt idx="6602">
                  <c:v>-0.53228789999999959</c:v>
                </c:pt>
                <c:pt idx="6603">
                  <c:v>-0.53247960000000005</c:v>
                </c:pt>
                <c:pt idx="6604">
                  <c:v>-0.53267150000000041</c:v>
                </c:pt>
                <c:pt idx="6605">
                  <c:v>-0.53286339999999943</c:v>
                </c:pt>
                <c:pt idx="6606">
                  <c:v>-0.53305550000000002</c:v>
                </c:pt>
                <c:pt idx="6607">
                  <c:v>-0.53324769999999999</c:v>
                </c:pt>
                <c:pt idx="6608">
                  <c:v>-0.53343989999999997</c:v>
                </c:pt>
                <c:pt idx="6609">
                  <c:v>-0.5336322999999995</c:v>
                </c:pt>
                <c:pt idx="6610">
                  <c:v>-0.53382479999999999</c:v>
                </c:pt>
                <c:pt idx="6611">
                  <c:v>-0.53401739999999942</c:v>
                </c:pt>
                <c:pt idx="6612">
                  <c:v>-0.53421009999999958</c:v>
                </c:pt>
                <c:pt idx="6613">
                  <c:v>-0.5344029999999993</c:v>
                </c:pt>
                <c:pt idx="6614">
                  <c:v>-0.53459590000000001</c:v>
                </c:pt>
                <c:pt idx="6615">
                  <c:v>-0.53478890000000001</c:v>
                </c:pt>
                <c:pt idx="6616">
                  <c:v>-0.53498209999999957</c:v>
                </c:pt>
                <c:pt idx="6617">
                  <c:v>-0.53517530000000002</c:v>
                </c:pt>
                <c:pt idx="6618">
                  <c:v>-0.53536869999999959</c:v>
                </c:pt>
                <c:pt idx="6619">
                  <c:v>-0.53556209999999926</c:v>
                </c:pt>
                <c:pt idx="6620">
                  <c:v>-0.53575569999999995</c:v>
                </c:pt>
                <c:pt idx="6621">
                  <c:v>-0.53594940000000046</c:v>
                </c:pt>
                <c:pt idx="6622">
                  <c:v>-0.53614320000000004</c:v>
                </c:pt>
                <c:pt idx="6623">
                  <c:v>-0.53633709999999957</c:v>
                </c:pt>
                <c:pt idx="6624">
                  <c:v>-0.53653109999999959</c:v>
                </c:pt>
                <c:pt idx="6625">
                  <c:v>-0.53672520000000046</c:v>
                </c:pt>
                <c:pt idx="6626">
                  <c:v>-0.53691940000000005</c:v>
                </c:pt>
                <c:pt idx="6627">
                  <c:v>-0.53711369999999958</c:v>
                </c:pt>
                <c:pt idx="6628">
                  <c:v>-0.53730809999999996</c:v>
                </c:pt>
                <c:pt idx="6629">
                  <c:v>-0.53750269999999956</c:v>
                </c:pt>
                <c:pt idx="6630">
                  <c:v>-0.53769730000000004</c:v>
                </c:pt>
                <c:pt idx="6631">
                  <c:v>-0.53789209999999998</c:v>
                </c:pt>
                <c:pt idx="6632">
                  <c:v>-0.53808689999999959</c:v>
                </c:pt>
                <c:pt idx="6633">
                  <c:v>-0.53828189999999998</c:v>
                </c:pt>
                <c:pt idx="6634">
                  <c:v>-0.53847699999999943</c:v>
                </c:pt>
                <c:pt idx="6635">
                  <c:v>-0.53867209999999999</c:v>
                </c:pt>
                <c:pt idx="6636">
                  <c:v>-0.5388674</c:v>
                </c:pt>
                <c:pt idx="6637">
                  <c:v>-0.53906279999999929</c:v>
                </c:pt>
                <c:pt idx="6638">
                  <c:v>-0.53925829999999997</c:v>
                </c:pt>
                <c:pt idx="6639">
                  <c:v>-0.5394538999999996</c:v>
                </c:pt>
                <c:pt idx="6640">
                  <c:v>-0.53964959999999995</c:v>
                </c:pt>
                <c:pt idx="6641">
                  <c:v>-0.53984550000000042</c:v>
                </c:pt>
                <c:pt idx="6642">
                  <c:v>-0.54004140000000045</c:v>
                </c:pt>
                <c:pt idx="6643">
                  <c:v>-0.54023739999999942</c:v>
                </c:pt>
                <c:pt idx="6644">
                  <c:v>-0.54043359999999929</c:v>
                </c:pt>
                <c:pt idx="6645">
                  <c:v>-0.54062990000000044</c:v>
                </c:pt>
                <c:pt idx="6646">
                  <c:v>-0.54082620000000003</c:v>
                </c:pt>
                <c:pt idx="6647">
                  <c:v>-0.54102269999999997</c:v>
                </c:pt>
                <c:pt idx="6648">
                  <c:v>-0.54121929999999996</c:v>
                </c:pt>
                <c:pt idx="6649">
                  <c:v>-0.54141599999999956</c:v>
                </c:pt>
                <c:pt idx="6650">
                  <c:v>-0.54161280000000001</c:v>
                </c:pt>
                <c:pt idx="6651">
                  <c:v>-0.54180969999999995</c:v>
                </c:pt>
                <c:pt idx="6652">
                  <c:v>-0.54200669999999951</c:v>
                </c:pt>
                <c:pt idx="6653">
                  <c:v>-0.54220380000000001</c:v>
                </c:pt>
                <c:pt idx="6654">
                  <c:v>-0.54240100000000002</c:v>
                </c:pt>
                <c:pt idx="6655">
                  <c:v>-0.54259829999999998</c:v>
                </c:pt>
                <c:pt idx="6656">
                  <c:v>-0.54279580000000072</c:v>
                </c:pt>
                <c:pt idx="6657">
                  <c:v>-0.54299330000000001</c:v>
                </c:pt>
                <c:pt idx="6658">
                  <c:v>-0.54319099999999998</c:v>
                </c:pt>
                <c:pt idx="6659">
                  <c:v>-0.54338880000000001</c:v>
                </c:pt>
                <c:pt idx="6660">
                  <c:v>-0.54358659999999936</c:v>
                </c:pt>
                <c:pt idx="6661">
                  <c:v>-0.54378459999999951</c:v>
                </c:pt>
                <c:pt idx="6662">
                  <c:v>-0.5439826999999996</c:v>
                </c:pt>
                <c:pt idx="6663">
                  <c:v>-0.54418089999999997</c:v>
                </c:pt>
                <c:pt idx="6664">
                  <c:v>-0.54437919999999951</c:v>
                </c:pt>
                <c:pt idx="6665">
                  <c:v>-0.54457769999999961</c:v>
                </c:pt>
                <c:pt idx="6666">
                  <c:v>-0.54477620000000004</c:v>
                </c:pt>
                <c:pt idx="6667">
                  <c:v>-0.54497479999999998</c:v>
                </c:pt>
                <c:pt idx="6668">
                  <c:v>-0.54517360000000004</c:v>
                </c:pt>
                <c:pt idx="6669">
                  <c:v>-0.54537239999999942</c:v>
                </c:pt>
                <c:pt idx="6670">
                  <c:v>-0.54557140000000004</c:v>
                </c:pt>
                <c:pt idx="6671">
                  <c:v>-0.54577050000000005</c:v>
                </c:pt>
                <c:pt idx="6672">
                  <c:v>-0.54596960000000005</c:v>
                </c:pt>
                <c:pt idx="6673">
                  <c:v>-0.54616889999999996</c:v>
                </c:pt>
                <c:pt idx="6674">
                  <c:v>-0.54636829999999958</c:v>
                </c:pt>
                <c:pt idx="6675">
                  <c:v>-0.54656789999999955</c:v>
                </c:pt>
                <c:pt idx="6676">
                  <c:v>-0.54676749999999996</c:v>
                </c:pt>
                <c:pt idx="6677">
                  <c:v>-0.54696719999999943</c:v>
                </c:pt>
                <c:pt idx="6678">
                  <c:v>-0.54716699999999929</c:v>
                </c:pt>
                <c:pt idx="6679">
                  <c:v>-0.54736699999999938</c:v>
                </c:pt>
                <c:pt idx="6680">
                  <c:v>-0.54756709999999942</c:v>
                </c:pt>
                <c:pt idx="6681">
                  <c:v>-0.54776720000000001</c:v>
                </c:pt>
                <c:pt idx="6682">
                  <c:v>-0.54796749999999961</c:v>
                </c:pt>
                <c:pt idx="6683">
                  <c:v>-0.5481678999999996</c:v>
                </c:pt>
                <c:pt idx="6684">
                  <c:v>-0.54836839999999942</c:v>
                </c:pt>
                <c:pt idx="6685">
                  <c:v>-0.54856899999999942</c:v>
                </c:pt>
                <c:pt idx="6686">
                  <c:v>-0.54876970000000003</c:v>
                </c:pt>
                <c:pt idx="6687">
                  <c:v>-0.54897059999999998</c:v>
                </c:pt>
                <c:pt idx="6688">
                  <c:v>-0.54917150000000003</c:v>
                </c:pt>
                <c:pt idx="6689">
                  <c:v>-0.5493724999999996</c:v>
                </c:pt>
                <c:pt idx="6690">
                  <c:v>-0.54957369999999961</c:v>
                </c:pt>
                <c:pt idx="6691">
                  <c:v>-0.54977500000000046</c:v>
                </c:pt>
                <c:pt idx="6692">
                  <c:v>-0.54997640000000003</c:v>
                </c:pt>
                <c:pt idx="6693">
                  <c:v>-0.5501779</c:v>
                </c:pt>
                <c:pt idx="6694">
                  <c:v>-0.55037950000000002</c:v>
                </c:pt>
                <c:pt idx="6695">
                  <c:v>-0.55058119999999955</c:v>
                </c:pt>
                <c:pt idx="6696">
                  <c:v>-0.55078300000000002</c:v>
                </c:pt>
                <c:pt idx="6697">
                  <c:v>-0.5509849</c:v>
                </c:pt>
                <c:pt idx="6698">
                  <c:v>-0.55118699999999943</c:v>
                </c:pt>
                <c:pt idx="6699">
                  <c:v>-0.55138909999999997</c:v>
                </c:pt>
                <c:pt idx="6700">
                  <c:v>-0.55159139999999951</c:v>
                </c:pt>
                <c:pt idx="6701">
                  <c:v>-0.55179380000000045</c:v>
                </c:pt>
                <c:pt idx="6702">
                  <c:v>-0.5519963</c:v>
                </c:pt>
                <c:pt idx="6703">
                  <c:v>-0.55219890000000005</c:v>
                </c:pt>
                <c:pt idx="6704">
                  <c:v>-0.55240160000000005</c:v>
                </c:pt>
                <c:pt idx="6705">
                  <c:v>-0.55260440000000044</c:v>
                </c:pt>
                <c:pt idx="6706">
                  <c:v>-0.5528073999999995</c:v>
                </c:pt>
                <c:pt idx="6707">
                  <c:v>-0.55301040000000001</c:v>
                </c:pt>
                <c:pt idx="6708">
                  <c:v>-0.55321359999999942</c:v>
                </c:pt>
                <c:pt idx="6709">
                  <c:v>-0.55341689999999955</c:v>
                </c:pt>
                <c:pt idx="6710">
                  <c:v>-0.55362029999999995</c:v>
                </c:pt>
                <c:pt idx="6711">
                  <c:v>-0.55382379999999998</c:v>
                </c:pt>
                <c:pt idx="6712">
                  <c:v>-0.5540273999999995</c:v>
                </c:pt>
                <c:pt idx="6713">
                  <c:v>-0.55423109999999998</c:v>
                </c:pt>
                <c:pt idx="6714">
                  <c:v>-0.55443489999999951</c:v>
                </c:pt>
                <c:pt idx="6715">
                  <c:v>-0.55463890000000005</c:v>
                </c:pt>
                <c:pt idx="6716">
                  <c:v>-0.55484290000000003</c:v>
                </c:pt>
                <c:pt idx="6717">
                  <c:v>-0.55504710000000002</c:v>
                </c:pt>
                <c:pt idx="6718">
                  <c:v>-0.55525139999999951</c:v>
                </c:pt>
                <c:pt idx="6719">
                  <c:v>-0.5554558000000005</c:v>
                </c:pt>
                <c:pt idx="6720">
                  <c:v>-0.5556603</c:v>
                </c:pt>
                <c:pt idx="6721">
                  <c:v>-0.5558649</c:v>
                </c:pt>
                <c:pt idx="6722">
                  <c:v>-0.5560697</c:v>
                </c:pt>
                <c:pt idx="6723">
                  <c:v>-0.55627450000000001</c:v>
                </c:pt>
                <c:pt idx="6724">
                  <c:v>-0.55647950000000002</c:v>
                </c:pt>
                <c:pt idx="6725">
                  <c:v>-0.55668459999999997</c:v>
                </c:pt>
                <c:pt idx="6726">
                  <c:v>-0.55688979999999999</c:v>
                </c:pt>
                <c:pt idx="6727">
                  <c:v>-0.55709509999999995</c:v>
                </c:pt>
                <c:pt idx="6728">
                  <c:v>-0.55730049999999998</c:v>
                </c:pt>
                <c:pt idx="6729">
                  <c:v>-0.5575059999999995</c:v>
                </c:pt>
                <c:pt idx="6730">
                  <c:v>-0.55771170000000003</c:v>
                </c:pt>
                <c:pt idx="6731">
                  <c:v>-0.55791740000000001</c:v>
                </c:pt>
                <c:pt idx="6732">
                  <c:v>-0.55812329999999999</c:v>
                </c:pt>
                <c:pt idx="6733">
                  <c:v>-0.55832930000000003</c:v>
                </c:pt>
                <c:pt idx="6734">
                  <c:v>-0.55853540000000002</c:v>
                </c:pt>
                <c:pt idx="6735">
                  <c:v>-0.55874159999999995</c:v>
                </c:pt>
                <c:pt idx="6736">
                  <c:v>-0.55894790000000005</c:v>
                </c:pt>
                <c:pt idx="6737">
                  <c:v>-0.55915440000000005</c:v>
                </c:pt>
                <c:pt idx="6738">
                  <c:v>-0.55936089999999961</c:v>
                </c:pt>
                <c:pt idx="6739">
                  <c:v>-0.55956759999999939</c:v>
                </c:pt>
                <c:pt idx="6740">
                  <c:v>-0.55977440000000045</c:v>
                </c:pt>
                <c:pt idx="6741">
                  <c:v>-0.55998130000000002</c:v>
                </c:pt>
                <c:pt idx="6742">
                  <c:v>-0.56018829999999997</c:v>
                </c:pt>
                <c:pt idx="6743">
                  <c:v>-0.56039539999999999</c:v>
                </c:pt>
                <c:pt idx="6744">
                  <c:v>-0.56060270000000001</c:v>
                </c:pt>
                <c:pt idx="6745">
                  <c:v>-0.56081000000000003</c:v>
                </c:pt>
                <c:pt idx="6746">
                  <c:v>-0.5610174999999995</c:v>
                </c:pt>
                <c:pt idx="6747">
                  <c:v>-0.56122510000000003</c:v>
                </c:pt>
                <c:pt idx="6748">
                  <c:v>-0.56143279999999929</c:v>
                </c:pt>
                <c:pt idx="6749">
                  <c:v>-0.56164060000000071</c:v>
                </c:pt>
                <c:pt idx="6750">
                  <c:v>-0.56184860000000059</c:v>
                </c:pt>
                <c:pt idx="6751">
                  <c:v>-0.56205660000000002</c:v>
                </c:pt>
                <c:pt idx="6752">
                  <c:v>-0.56226480000000001</c:v>
                </c:pt>
                <c:pt idx="6753">
                  <c:v>-0.5624730999999995</c:v>
                </c:pt>
                <c:pt idx="6754">
                  <c:v>-0.56268149999999995</c:v>
                </c:pt>
                <c:pt idx="6755">
                  <c:v>-0.56289000000000045</c:v>
                </c:pt>
                <c:pt idx="6756">
                  <c:v>-0.56309860000000045</c:v>
                </c:pt>
                <c:pt idx="6757">
                  <c:v>-0.56330740000000001</c:v>
                </c:pt>
                <c:pt idx="6758">
                  <c:v>-0.56351619999999936</c:v>
                </c:pt>
                <c:pt idx="6759">
                  <c:v>-0.5637252000000007</c:v>
                </c:pt>
                <c:pt idx="6760">
                  <c:v>-0.5639343</c:v>
                </c:pt>
                <c:pt idx="6761">
                  <c:v>-0.56414350000000002</c:v>
                </c:pt>
                <c:pt idx="6762">
                  <c:v>-0.5643528999999996</c:v>
                </c:pt>
                <c:pt idx="6763">
                  <c:v>-0.5645622999999993</c:v>
                </c:pt>
                <c:pt idx="6764">
                  <c:v>-0.56477190000000044</c:v>
                </c:pt>
                <c:pt idx="6765">
                  <c:v>-0.56498159999999997</c:v>
                </c:pt>
                <c:pt idx="6766">
                  <c:v>-0.56519140000000045</c:v>
                </c:pt>
                <c:pt idx="6767">
                  <c:v>-0.5654013</c:v>
                </c:pt>
                <c:pt idx="6768">
                  <c:v>-0.56561130000000004</c:v>
                </c:pt>
                <c:pt idx="6769">
                  <c:v>-0.56582150000000042</c:v>
                </c:pt>
                <c:pt idx="6770">
                  <c:v>-0.56603179999999997</c:v>
                </c:pt>
                <c:pt idx="6771">
                  <c:v>-0.56624220000000003</c:v>
                </c:pt>
                <c:pt idx="6772">
                  <c:v>-0.56645269999999959</c:v>
                </c:pt>
                <c:pt idx="6773">
                  <c:v>-0.56666329999999998</c:v>
                </c:pt>
                <c:pt idx="6774">
                  <c:v>-0.56687410000000005</c:v>
                </c:pt>
                <c:pt idx="6775">
                  <c:v>-0.5670849</c:v>
                </c:pt>
                <c:pt idx="6776">
                  <c:v>-0.56729590000000041</c:v>
                </c:pt>
                <c:pt idx="6777">
                  <c:v>-0.56750699999999943</c:v>
                </c:pt>
                <c:pt idx="6778">
                  <c:v>-0.56771819999999951</c:v>
                </c:pt>
                <c:pt idx="6779">
                  <c:v>-0.5679296000000007</c:v>
                </c:pt>
                <c:pt idx="6780">
                  <c:v>-0.56814100000000045</c:v>
                </c:pt>
                <c:pt idx="6781">
                  <c:v>-0.56835259999999943</c:v>
                </c:pt>
                <c:pt idx="6782">
                  <c:v>-0.56856429999999958</c:v>
                </c:pt>
                <c:pt idx="6783">
                  <c:v>-0.56877610000000001</c:v>
                </c:pt>
                <c:pt idx="6784">
                  <c:v>-0.56898800000000005</c:v>
                </c:pt>
                <c:pt idx="6785">
                  <c:v>-0.56920009999999999</c:v>
                </c:pt>
                <c:pt idx="6786">
                  <c:v>-0.56941229999999943</c:v>
                </c:pt>
                <c:pt idx="6787">
                  <c:v>-0.5696246000000007</c:v>
                </c:pt>
                <c:pt idx="6788">
                  <c:v>-0.56983700000000004</c:v>
                </c:pt>
                <c:pt idx="6789">
                  <c:v>-0.57004950000000043</c:v>
                </c:pt>
                <c:pt idx="6790">
                  <c:v>-0.57026219999999939</c:v>
                </c:pt>
                <c:pt idx="6791">
                  <c:v>-0.57047490000000001</c:v>
                </c:pt>
                <c:pt idx="6792">
                  <c:v>-0.57068779999999997</c:v>
                </c:pt>
                <c:pt idx="6793">
                  <c:v>-0.57090079999999999</c:v>
                </c:pt>
                <c:pt idx="6794">
                  <c:v>-0.57111400000000001</c:v>
                </c:pt>
                <c:pt idx="6795">
                  <c:v>-0.57132720000000004</c:v>
                </c:pt>
                <c:pt idx="6796">
                  <c:v>-0.57154059999999951</c:v>
                </c:pt>
                <c:pt idx="6797">
                  <c:v>-0.57175410000000004</c:v>
                </c:pt>
                <c:pt idx="6798">
                  <c:v>-0.57196769999999997</c:v>
                </c:pt>
                <c:pt idx="6799">
                  <c:v>-0.57218139999999951</c:v>
                </c:pt>
                <c:pt idx="6800">
                  <c:v>-0.57239530000000005</c:v>
                </c:pt>
                <c:pt idx="6801">
                  <c:v>-0.57260930000000043</c:v>
                </c:pt>
                <c:pt idx="6802">
                  <c:v>-0.57282339999999998</c:v>
                </c:pt>
                <c:pt idx="6803">
                  <c:v>-0.57303760000000004</c:v>
                </c:pt>
                <c:pt idx="6804">
                  <c:v>-0.57325190000000004</c:v>
                </c:pt>
                <c:pt idx="6805">
                  <c:v>-0.57346639999999938</c:v>
                </c:pt>
                <c:pt idx="6806">
                  <c:v>-0.57368100000000044</c:v>
                </c:pt>
                <c:pt idx="6807">
                  <c:v>-0.57389570000000045</c:v>
                </c:pt>
                <c:pt idx="6808">
                  <c:v>-0.57411049999999997</c:v>
                </c:pt>
                <c:pt idx="6809">
                  <c:v>-0.57432539999999999</c:v>
                </c:pt>
                <c:pt idx="6810">
                  <c:v>-0.57454050000000001</c:v>
                </c:pt>
                <c:pt idx="6811">
                  <c:v>-0.57475570000000042</c:v>
                </c:pt>
                <c:pt idx="6812">
                  <c:v>-0.57497100000000045</c:v>
                </c:pt>
                <c:pt idx="6813">
                  <c:v>-0.57518639999999943</c:v>
                </c:pt>
                <c:pt idx="6814">
                  <c:v>-0.57540199999999997</c:v>
                </c:pt>
                <c:pt idx="6815">
                  <c:v>-0.57561759999999951</c:v>
                </c:pt>
                <c:pt idx="6816">
                  <c:v>-0.57583340000000005</c:v>
                </c:pt>
                <c:pt idx="6817">
                  <c:v>-0.57604940000000071</c:v>
                </c:pt>
                <c:pt idx="6818">
                  <c:v>-0.57626540000000004</c:v>
                </c:pt>
                <c:pt idx="6819">
                  <c:v>-0.57648160000000004</c:v>
                </c:pt>
                <c:pt idx="6820">
                  <c:v>-0.5766978000000007</c:v>
                </c:pt>
                <c:pt idx="6821">
                  <c:v>-0.57691429999999999</c:v>
                </c:pt>
                <c:pt idx="6822">
                  <c:v>-0.57713080000000005</c:v>
                </c:pt>
                <c:pt idx="6823">
                  <c:v>-0.57734739999999996</c:v>
                </c:pt>
                <c:pt idx="6824">
                  <c:v>-0.57756419999999942</c:v>
                </c:pt>
                <c:pt idx="6825">
                  <c:v>-0.57778110000000005</c:v>
                </c:pt>
                <c:pt idx="6826">
                  <c:v>-0.5779981000000004</c:v>
                </c:pt>
                <c:pt idx="6827">
                  <c:v>-0.57821529999999999</c:v>
                </c:pt>
                <c:pt idx="6828">
                  <c:v>-0.57843249999999957</c:v>
                </c:pt>
                <c:pt idx="6829">
                  <c:v>-0.57864990000000072</c:v>
                </c:pt>
                <c:pt idx="6830">
                  <c:v>-0.57886749999999998</c:v>
                </c:pt>
                <c:pt idx="6831">
                  <c:v>-0.57908510000000002</c:v>
                </c:pt>
                <c:pt idx="6832">
                  <c:v>-0.57930289999999951</c:v>
                </c:pt>
                <c:pt idx="6833">
                  <c:v>-0.5795207999999995</c:v>
                </c:pt>
                <c:pt idx="6834">
                  <c:v>-0.57973880000000044</c:v>
                </c:pt>
                <c:pt idx="6835">
                  <c:v>-0.5799569</c:v>
                </c:pt>
                <c:pt idx="6836">
                  <c:v>-0.5801752</c:v>
                </c:pt>
                <c:pt idx="6837">
                  <c:v>-0.58039359999999929</c:v>
                </c:pt>
                <c:pt idx="6838">
                  <c:v>-0.5806120999999993</c:v>
                </c:pt>
                <c:pt idx="6839">
                  <c:v>-0.58083069999999959</c:v>
                </c:pt>
                <c:pt idx="6840">
                  <c:v>-0.5810495</c:v>
                </c:pt>
                <c:pt idx="6841">
                  <c:v>-0.58126829999999929</c:v>
                </c:pt>
                <c:pt idx="6842">
                  <c:v>-0.5814873999999991</c:v>
                </c:pt>
                <c:pt idx="6843">
                  <c:v>-0.58170649999999957</c:v>
                </c:pt>
                <c:pt idx="6844">
                  <c:v>-0.58192580000000005</c:v>
                </c:pt>
                <c:pt idx="6845">
                  <c:v>-0.58214520000000003</c:v>
                </c:pt>
                <c:pt idx="6846">
                  <c:v>-0.58236469999999929</c:v>
                </c:pt>
                <c:pt idx="6847">
                  <c:v>-0.58258429999999928</c:v>
                </c:pt>
                <c:pt idx="6848">
                  <c:v>-0.5828040999999996</c:v>
                </c:pt>
                <c:pt idx="6849">
                  <c:v>-0.58302399999999943</c:v>
                </c:pt>
                <c:pt idx="6850">
                  <c:v>-0.58324399999999943</c:v>
                </c:pt>
                <c:pt idx="6851">
                  <c:v>-0.58346409999999926</c:v>
                </c:pt>
                <c:pt idx="6852">
                  <c:v>-0.58368439999999955</c:v>
                </c:pt>
                <c:pt idx="6853">
                  <c:v>-0.5839048</c:v>
                </c:pt>
                <c:pt idx="6854">
                  <c:v>-0.58412529999999996</c:v>
                </c:pt>
                <c:pt idx="6855">
                  <c:v>-0.58434599999999959</c:v>
                </c:pt>
                <c:pt idx="6856">
                  <c:v>-0.58456679999999905</c:v>
                </c:pt>
                <c:pt idx="6857">
                  <c:v>-0.58478769999999958</c:v>
                </c:pt>
                <c:pt idx="6858">
                  <c:v>-0.5850086999999996</c:v>
                </c:pt>
                <c:pt idx="6859">
                  <c:v>-0.58522989999999997</c:v>
                </c:pt>
                <c:pt idx="6860">
                  <c:v>-0.58545119999999928</c:v>
                </c:pt>
                <c:pt idx="6861">
                  <c:v>-0.58567259999999943</c:v>
                </c:pt>
                <c:pt idx="6862">
                  <c:v>-0.58589420000000003</c:v>
                </c:pt>
                <c:pt idx="6863">
                  <c:v>-0.5861157999999993</c:v>
                </c:pt>
                <c:pt idx="6864">
                  <c:v>-0.5863376999999993</c:v>
                </c:pt>
                <c:pt idx="6865">
                  <c:v>-0.58655959999999929</c:v>
                </c:pt>
                <c:pt idx="6866">
                  <c:v>-0.58678169999999996</c:v>
                </c:pt>
                <c:pt idx="6867">
                  <c:v>-0.58700389999999958</c:v>
                </c:pt>
                <c:pt idx="6868">
                  <c:v>-0.58722619999999937</c:v>
                </c:pt>
                <c:pt idx="6869">
                  <c:v>-0.58744859999999943</c:v>
                </c:pt>
                <c:pt idx="6870">
                  <c:v>-0.58767119999999951</c:v>
                </c:pt>
                <c:pt idx="6871">
                  <c:v>-0.58789389999999997</c:v>
                </c:pt>
                <c:pt idx="6872">
                  <c:v>-0.58811679999999922</c:v>
                </c:pt>
                <c:pt idx="6873">
                  <c:v>-0.58833979999999941</c:v>
                </c:pt>
                <c:pt idx="6874">
                  <c:v>-0.58856289999999922</c:v>
                </c:pt>
                <c:pt idx="6875">
                  <c:v>-0.58878609999999942</c:v>
                </c:pt>
                <c:pt idx="6876">
                  <c:v>-0.58900949999999996</c:v>
                </c:pt>
                <c:pt idx="6877">
                  <c:v>-0.58923299999999923</c:v>
                </c:pt>
                <c:pt idx="6878">
                  <c:v>-0.58945659999999922</c:v>
                </c:pt>
                <c:pt idx="6879">
                  <c:v>-0.58968039999999955</c:v>
                </c:pt>
                <c:pt idx="6880">
                  <c:v>-0.58990419999999955</c:v>
                </c:pt>
                <c:pt idx="6881">
                  <c:v>-0.59012829999999961</c:v>
                </c:pt>
                <c:pt idx="6882">
                  <c:v>-0.59035239999999922</c:v>
                </c:pt>
                <c:pt idx="6883">
                  <c:v>-0.59057669999999929</c:v>
                </c:pt>
                <c:pt idx="6884">
                  <c:v>-0.59080109999999997</c:v>
                </c:pt>
                <c:pt idx="6885">
                  <c:v>-0.59102569999999999</c:v>
                </c:pt>
                <c:pt idx="6886">
                  <c:v>-0.59125039999999929</c:v>
                </c:pt>
                <c:pt idx="6887">
                  <c:v>-0.59147519999999942</c:v>
                </c:pt>
                <c:pt idx="6888">
                  <c:v>-0.59170009999999951</c:v>
                </c:pt>
                <c:pt idx="6889">
                  <c:v>-0.59192520000000004</c:v>
                </c:pt>
                <c:pt idx="6890">
                  <c:v>-0.5921503999999993</c:v>
                </c:pt>
                <c:pt idx="6891">
                  <c:v>-0.59237580000000001</c:v>
                </c:pt>
                <c:pt idx="6892">
                  <c:v>-0.5926013</c:v>
                </c:pt>
                <c:pt idx="6893">
                  <c:v>-0.5928268999999996</c:v>
                </c:pt>
                <c:pt idx="6894">
                  <c:v>-0.59305259999999937</c:v>
                </c:pt>
                <c:pt idx="6895">
                  <c:v>-0.5932784999999996</c:v>
                </c:pt>
                <c:pt idx="6896">
                  <c:v>-0.59350449999999955</c:v>
                </c:pt>
                <c:pt idx="6897">
                  <c:v>-0.5937306999999995</c:v>
                </c:pt>
                <c:pt idx="6898">
                  <c:v>-0.59395699999999929</c:v>
                </c:pt>
                <c:pt idx="6899">
                  <c:v>-0.59418339999999936</c:v>
                </c:pt>
                <c:pt idx="6900">
                  <c:v>-0.59440999999999955</c:v>
                </c:pt>
                <c:pt idx="6901">
                  <c:v>-0.59463669999999957</c:v>
                </c:pt>
                <c:pt idx="6902">
                  <c:v>-0.59486349999999955</c:v>
                </c:pt>
                <c:pt idx="6903">
                  <c:v>-0.59509049999999997</c:v>
                </c:pt>
                <c:pt idx="6904">
                  <c:v>-0.59531759999999923</c:v>
                </c:pt>
                <c:pt idx="6905">
                  <c:v>-0.59554479999999943</c:v>
                </c:pt>
                <c:pt idx="6906">
                  <c:v>-0.59577219999999942</c:v>
                </c:pt>
                <c:pt idx="6907">
                  <c:v>-0.59599970000000002</c:v>
                </c:pt>
                <c:pt idx="6908">
                  <c:v>-0.5962273999999993</c:v>
                </c:pt>
                <c:pt idx="6909">
                  <c:v>-0.5964551999999993</c:v>
                </c:pt>
                <c:pt idx="6910">
                  <c:v>-0.59668309999999958</c:v>
                </c:pt>
                <c:pt idx="6911">
                  <c:v>-0.59691119999999942</c:v>
                </c:pt>
                <c:pt idx="6912">
                  <c:v>-0.59713939999999943</c:v>
                </c:pt>
                <c:pt idx="6913">
                  <c:v>-0.59736769999999928</c:v>
                </c:pt>
                <c:pt idx="6914">
                  <c:v>-0.59759619999999936</c:v>
                </c:pt>
                <c:pt idx="6915">
                  <c:v>-0.59782480000000005</c:v>
                </c:pt>
                <c:pt idx="6916">
                  <c:v>-0.5980535999999993</c:v>
                </c:pt>
                <c:pt idx="6917">
                  <c:v>-0.59828249999999927</c:v>
                </c:pt>
                <c:pt idx="6918">
                  <c:v>-0.59851149999999942</c:v>
                </c:pt>
                <c:pt idx="6919">
                  <c:v>-0.59874070000000001</c:v>
                </c:pt>
                <c:pt idx="6920">
                  <c:v>-0.59897</c:v>
                </c:pt>
                <c:pt idx="6921">
                  <c:v>-0.59919940000000005</c:v>
                </c:pt>
                <c:pt idx="6922">
                  <c:v>-0.59942899999999955</c:v>
                </c:pt>
                <c:pt idx="6923">
                  <c:v>-0.59965880000000005</c:v>
                </c:pt>
                <c:pt idx="6924">
                  <c:v>-0.59988859999999955</c:v>
                </c:pt>
                <c:pt idx="6925">
                  <c:v>-0.6001187</c:v>
                </c:pt>
                <c:pt idx="6926">
                  <c:v>-0.60034880000000046</c:v>
                </c:pt>
                <c:pt idx="6927">
                  <c:v>-0.60057910000000003</c:v>
                </c:pt>
                <c:pt idx="6928">
                  <c:v>-0.60080950000000044</c:v>
                </c:pt>
                <c:pt idx="6929">
                  <c:v>-0.60104010000000041</c:v>
                </c:pt>
                <c:pt idx="6930">
                  <c:v>-0.60127079999999999</c:v>
                </c:pt>
                <c:pt idx="6931">
                  <c:v>-0.60150170000000003</c:v>
                </c:pt>
                <c:pt idx="6932">
                  <c:v>-0.60173270000000001</c:v>
                </c:pt>
                <c:pt idx="6933">
                  <c:v>-0.60196380000000005</c:v>
                </c:pt>
                <c:pt idx="6934">
                  <c:v>-0.60219510000000043</c:v>
                </c:pt>
                <c:pt idx="6935">
                  <c:v>-0.60242649999999998</c:v>
                </c:pt>
                <c:pt idx="6936">
                  <c:v>-0.60265810000000042</c:v>
                </c:pt>
                <c:pt idx="6937">
                  <c:v>-0.60288980000000059</c:v>
                </c:pt>
                <c:pt idx="6938">
                  <c:v>-0.60312170000000043</c:v>
                </c:pt>
                <c:pt idx="6939">
                  <c:v>-0.60335369999999999</c:v>
                </c:pt>
                <c:pt idx="6940">
                  <c:v>-0.60358579999999951</c:v>
                </c:pt>
                <c:pt idx="6941">
                  <c:v>-0.60381810000000002</c:v>
                </c:pt>
                <c:pt idx="6942">
                  <c:v>-0.60405050000000005</c:v>
                </c:pt>
                <c:pt idx="6943">
                  <c:v>-0.60428309999999996</c:v>
                </c:pt>
                <c:pt idx="6944">
                  <c:v>-0.60451580000000005</c:v>
                </c:pt>
                <c:pt idx="6945">
                  <c:v>-0.60474870000000058</c:v>
                </c:pt>
                <c:pt idx="6946">
                  <c:v>-0.6049817000000004</c:v>
                </c:pt>
                <c:pt idx="6947">
                  <c:v>-0.60521480000000005</c:v>
                </c:pt>
                <c:pt idx="6948">
                  <c:v>-0.60544810000000004</c:v>
                </c:pt>
                <c:pt idx="6949">
                  <c:v>-0.60568150000000043</c:v>
                </c:pt>
                <c:pt idx="6950">
                  <c:v>-0.60591510000000004</c:v>
                </c:pt>
                <c:pt idx="6951">
                  <c:v>-0.60614880000000071</c:v>
                </c:pt>
                <c:pt idx="6952">
                  <c:v>-0.60638269999999961</c:v>
                </c:pt>
                <c:pt idx="6953">
                  <c:v>-0.60661670000000001</c:v>
                </c:pt>
                <c:pt idx="6954">
                  <c:v>-0.60685090000000041</c:v>
                </c:pt>
                <c:pt idx="6955">
                  <c:v>-0.60708519999999999</c:v>
                </c:pt>
                <c:pt idx="6956">
                  <c:v>-0.60731959999999996</c:v>
                </c:pt>
                <c:pt idx="6957">
                  <c:v>-0.60755420000000004</c:v>
                </c:pt>
                <c:pt idx="6958">
                  <c:v>-0.60778900000000058</c:v>
                </c:pt>
                <c:pt idx="6959">
                  <c:v>-0.60802380000000045</c:v>
                </c:pt>
                <c:pt idx="6960">
                  <c:v>-0.60825890000000005</c:v>
                </c:pt>
                <c:pt idx="6961">
                  <c:v>-0.60849410000000004</c:v>
                </c:pt>
                <c:pt idx="6962">
                  <c:v>-0.60872940000000075</c:v>
                </c:pt>
                <c:pt idx="6963">
                  <c:v>-0.60896490000000003</c:v>
                </c:pt>
                <c:pt idx="6964">
                  <c:v>-0.60920050000000003</c:v>
                </c:pt>
                <c:pt idx="6965">
                  <c:v>-0.60943619999999943</c:v>
                </c:pt>
                <c:pt idx="6966">
                  <c:v>-0.60967220000000044</c:v>
                </c:pt>
                <c:pt idx="6967">
                  <c:v>-0.60990820000000046</c:v>
                </c:pt>
                <c:pt idx="6968">
                  <c:v>-0.61014440000000059</c:v>
                </c:pt>
                <c:pt idx="6969">
                  <c:v>-0.6103807999999995</c:v>
                </c:pt>
                <c:pt idx="6970">
                  <c:v>-0.61061730000000003</c:v>
                </c:pt>
                <c:pt idx="6971">
                  <c:v>-0.61085389999999995</c:v>
                </c:pt>
                <c:pt idx="6972">
                  <c:v>-0.61109070000000043</c:v>
                </c:pt>
                <c:pt idx="6973">
                  <c:v>-0.61132770000000003</c:v>
                </c:pt>
                <c:pt idx="6974">
                  <c:v>-0.61156480000000002</c:v>
                </c:pt>
                <c:pt idx="6975">
                  <c:v>-0.6118020000000004</c:v>
                </c:pt>
                <c:pt idx="6976">
                  <c:v>-0.61203940000000046</c:v>
                </c:pt>
                <c:pt idx="6977">
                  <c:v>-0.61227699999999996</c:v>
                </c:pt>
                <c:pt idx="6978">
                  <c:v>-0.61251469999999997</c:v>
                </c:pt>
                <c:pt idx="6979">
                  <c:v>-0.61275250000000003</c:v>
                </c:pt>
                <c:pt idx="6980">
                  <c:v>-0.61299050000000044</c:v>
                </c:pt>
                <c:pt idx="6981">
                  <c:v>-0.61322860000000046</c:v>
                </c:pt>
                <c:pt idx="6982">
                  <c:v>-0.61346689999999959</c:v>
                </c:pt>
                <c:pt idx="6983">
                  <c:v>-0.61370540000000073</c:v>
                </c:pt>
                <c:pt idx="6984">
                  <c:v>-0.61394400000000071</c:v>
                </c:pt>
                <c:pt idx="6985">
                  <c:v>-0.61418269999999997</c:v>
                </c:pt>
                <c:pt idx="6986">
                  <c:v>-0.61442160000000046</c:v>
                </c:pt>
                <c:pt idx="6987">
                  <c:v>-0.61466060000000045</c:v>
                </c:pt>
                <c:pt idx="6988">
                  <c:v>-0.61489980000000088</c:v>
                </c:pt>
                <c:pt idx="6989">
                  <c:v>-0.61513920000000044</c:v>
                </c:pt>
                <c:pt idx="6990">
                  <c:v>-0.61537869999999995</c:v>
                </c:pt>
                <c:pt idx="6991">
                  <c:v>-0.61561829999999995</c:v>
                </c:pt>
                <c:pt idx="6992">
                  <c:v>-0.61585810000000041</c:v>
                </c:pt>
                <c:pt idx="6993">
                  <c:v>-0.6160980000000007</c:v>
                </c:pt>
                <c:pt idx="6994">
                  <c:v>-0.6163381</c:v>
                </c:pt>
                <c:pt idx="6995">
                  <c:v>-0.61657839999999997</c:v>
                </c:pt>
                <c:pt idx="6996">
                  <c:v>-0.61681880000000044</c:v>
                </c:pt>
                <c:pt idx="6997">
                  <c:v>-0.61705930000000042</c:v>
                </c:pt>
                <c:pt idx="6998">
                  <c:v>-0.6173000000000004</c:v>
                </c:pt>
                <c:pt idx="6999">
                  <c:v>-0.61754089999999995</c:v>
                </c:pt>
                <c:pt idx="7000">
                  <c:v>-0.61778190000000044</c:v>
                </c:pt>
                <c:pt idx="7001">
                  <c:v>-0.61802310000000005</c:v>
                </c:pt>
                <c:pt idx="7002">
                  <c:v>-0.61826440000000005</c:v>
                </c:pt>
                <c:pt idx="7003">
                  <c:v>-0.61850579999999999</c:v>
                </c:pt>
                <c:pt idx="7004">
                  <c:v>-0.61874750000000045</c:v>
                </c:pt>
                <c:pt idx="7005">
                  <c:v>-0.61898920000000046</c:v>
                </c:pt>
                <c:pt idx="7006">
                  <c:v>-0.61923119999999998</c:v>
                </c:pt>
                <c:pt idx="7007">
                  <c:v>-0.6194731999999995</c:v>
                </c:pt>
                <c:pt idx="7008">
                  <c:v>-0.61971550000000042</c:v>
                </c:pt>
                <c:pt idx="7009">
                  <c:v>-0.61995780000000045</c:v>
                </c:pt>
                <c:pt idx="7010">
                  <c:v>-0.62020039999999999</c:v>
                </c:pt>
                <c:pt idx="7011">
                  <c:v>-0.62044310000000003</c:v>
                </c:pt>
                <c:pt idx="7012">
                  <c:v>-0.62068590000000046</c:v>
                </c:pt>
                <c:pt idx="7013">
                  <c:v>-0.62092890000000045</c:v>
                </c:pt>
                <c:pt idx="7014">
                  <c:v>-0.6211721</c:v>
                </c:pt>
                <c:pt idx="7015">
                  <c:v>-0.62141539999999951</c:v>
                </c:pt>
                <c:pt idx="7016">
                  <c:v>-0.62165880000000073</c:v>
                </c:pt>
                <c:pt idx="7017">
                  <c:v>-0.62190250000000002</c:v>
                </c:pt>
                <c:pt idx="7018">
                  <c:v>-0.62214619999999998</c:v>
                </c:pt>
                <c:pt idx="7019">
                  <c:v>-0.62239020000000045</c:v>
                </c:pt>
                <c:pt idx="7020">
                  <c:v>-0.62263430000000042</c:v>
                </c:pt>
                <c:pt idx="7021">
                  <c:v>-0.62287850000000045</c:v>
                </c:pt>
                <c:pt idx="7022">
                  <c:v>-0.62312290000000004</c:v>
                </c:pt>
                <c:pt idx="7023">
                  <c:v>-0.62336740000000002</c:v>
                </c:pt>
                <c:pt idx="7024">
                  <c:v>-0.6236121</c:v>
                </c:pt>
                <c:pt idx="7025">
                  <c:v>-0.62385699999999999</c:v>
                </c:pt>
                <c:pt idx="7026">
                  <c:v>-0.62410200000000005</c:v>
                </c:pt>
                <c:pt idx="7027">
                  <c:v>-0.62434719999999999</c:v>
                </c:pt>
                <c:pt idx="7028">
                  <c:v>-0.62459249999999999</c:v>
                </c:pt>
                <c:pt idx="7029">
                  <c:v>-0.62483800000000045</c:v>
                </c:pt>
                <c:pt idx="7030">
                  <c:v>-0.62508370000000002</c:v>
                </c:pt>
                <c:pt idx="7031">
                  <c:v>-0.62532950000000043</c:v>
                </c:pt>
                <c:pt idx="7032">
                  <c:v>-0.62557540000000045</c:v>
                </c:pt>
                <c:pt idx="7033">
                  <c:v>-0.62582150000000059</c:v>
                </c:pt>
                <c:pt idx="7034">
                  <c:v>-0.62606779999999951</c:v>
                </c:pt>
                <c:pt idx="7035">
                  <c:v>-0.62631420000000004</c:v>
                </c:pt>
                <c:pt idx="7036">
                  <c:v>-0.62656080000000003</c:v>
                </c:pt>
                <c:pt idx="7037">
                  <c:v>-0.62680760000000046</c:v>
                </c:pt>
                <c:pt idx="7038">
                  <c:v>-0.6270545000000004</c:v>
                </c:pt>
                <c:pt idx="7039">
                  <c:v>-0.6273015000000004</c:v>
                </c:pt>
                <c:pt idx="7040">
                  <c:v>-0.6275487000000004</c:v>
                </c:pt>
                <c:pt idx="7041">
                  <c:v>-0.62779610000000041</c:v>
                </c:pt>
                <c:pt idx="7042">
                  <c:v>-0.62804370000000043</c:v>
                </c:pt>
                <c:pt idx="7043">
                  <c:v>-0.62829130000000044</c:v>
                </c:pt>
                <c:pt idx="7044">
                  <c:v>-0.62853919999999996</c:v>
                </c:pt>
                <c:pt idx="7045">
                  <c:v>-0.62878719999999999</c:v>
                </c:pt>
                <c:pt idx="7046">
                  <c:v>-0.62903540000000058</c:v>
                </c:pt>
                <c:pt idx="7047">
                  <c:v>-0.6292837</c:v>
                </c:pt>
                <c:pt idx="7048">
                  <c:v>-0.62953219999999943</c:v>
                </c:pt>
                <c:pt idx="7049">
                  <c:v>-0.62978080000000058</c:v>
                </c:pt>
                <c:pt idx="7050">
                  <c:v>-0.63002960000000074</c:v>
                </c:pt>
                <c:pt idx="7051">
                  <c:v>-0.63027860000000058</c:v>
                </c:pt>
                <c:pt idx="7052">
                  <c:v>-0.63052770000000002</c:v>
                </c:pt>
                <c:pt idx="7053">
                  <c:v>-0.63077700000000059</c:v>
                </c:pt>
                <c:pt idx="7054">
                  <c:v>-0.63102639999999999</c:v>
                </c:pt>
                <c:pt idx="7055">
                  <c:v>-0.63127599999999995</c:v>
                </c:pt>
                <c:pt idx="7056">
                  <c:v>-0.63152580000000058</c:v>
                </c:pt>
                <c:pt idx="7057">
                  <c:v>-0.63177570000000072</c:v>
                </c:pt>
                <c:pt idx="7058">
                  <c:v>-0.63202580000000075</c:v>
                </c:pt>
                <c:pt idx="7059">
                  <c:v>-0.63227599999999995</c:v>
                </c:pt>
                <c:pt idx="7060">
                  <c:v>-0.63252640000000004</c:v>
                </c:pt>
                <c:pt idx="7061">
                  <c:v>-0.6327770000000007</c:v>
                </c:pt>
                <c:pt idx="7062">
                  <c:v>-0.63302770000000042</c:v>
                </c:pt>
                <c:pt idx="7063">
                  <c:v>-0.63327860000000058</c:v>
                </c:pt>
                <c:pt idx="7064">
                  <c:v>-0.63352960000000058</c:v>
                </c:pt>
                <c:pt idx="7065">
                  <c:v>-0.63378090000000042</c:v>
                </c:pt>
                <c:pt idx="7066">
                  <c:v>-0.63403220000000005</c:v>
                </c:pt>
                <c:pt idx="7067">
                  <c:v>-0.63428370000000001</c:v>
                </c:pt>
                <c:pt idx="7068">
                  <c:v>-0.63453539999999997</c:v>
                </c:pt>
                <c:pt idx="7069">
                  <c:v>-0.63478730000000005</c:v>
                </c:pt>
                <c:pt idx="7070">
                  <c:v>-0.63503930000000042</c:v>
                </c:pt>
                <c:pt idx="7071">
                  <c:v>-0.63529150000000045</c:v>
                </c:pt>
                <c:pt idx="7072">
                  <c:v>-0.63554379999999999</c:v>
                </c:pt>
                <c:pt idx="7073">
                  <c:v>-0.63579630000000043</c:v>
                </c:pt>
                <c:pt idx="7074">
                  <c:v>-0.63604900000000075</c:v>
                </c:pt>
                <c:pt idx="7075">
                  <c:v>-0.63630180000000058</c:v>
                </c:pt>
                <c:pt idx="7076">
                  <c:v>-0.63655479999999998</c:v>
                </c:pt>
                <c:pt idx="7077">
                  <c:v>-0.63680790000000043</c:v>
                </c:pt>
                <c:pt idx="7078">
                  <c:v>-0.63706119999999999</c:v>
                </c:pt>
                <c:pt idx="7079">
                  <c:v>-0.63731470000000001</c:v>
                </c:pt>
                <c:pt idx="7080">
                  <c:v>-0.63756829999999998</c:v>
                </c:pt>
                <c:pt idx="7081">
                  <c:v>-0.63782209999999995</c:v>
                </c:pt>
                <c:pt idx="7082">
                  <c:v>-0.63807600000000042</c:v>
                </c:pt>
                <c:pt idx="7083">
                  <c:v>-0.63833019999999996</c:v>
                </c:pt>
                <c:pt idx="7084">
                  <c:v>-0.63858440000000005</c:v>
                </c:pt>
                <c:pt idx="7085">
                  <c:v>-0.63883890000000043</c:v>
                </c:pt>
                <c:pt idx="7086">
                  <c:v>-0.63909350000000043</c:v>
                </c:pt>
                <c:pt idx="7087">
                  <c:v>-0.6393482000000007</c:v>
                </c:pt>
                <c:pt idx="7088">
                  <c:v>-0.6396032000000007</c:v>
                </c:pt>
                <c:pt idx="7089">
                  <c:v>-0.63985820000000071</c:v>
                </c:pt>
                <c:pt idx="7090">
                  <c:v>-0.6401135</c:v>
                </c:pt>
                <c:pt idx="7091">
                  <c:v>-0.64036890000000002</c:v>
                </c:pt>
                <c:pt idx="7092">
                  <c:v>-0.64062450000000071</c:v>
                </c:pt>
                <c:pt idx="7093">
                  <c:v>-0.64088020000000046</c:v>
                </c:pt>
                <c:pt idx="7094">
                  <c:v>-0.64113609999999999</c:v>
                </c:pt>
                <c:pt idx="7095">
                  <c:v>-0.64139219999999997</c:v>
                </c:pt>
                <c:pt idx="7096">
                  <c:v>-0.6416484000000009</c:v>
                </c:pt>
                <c:pt idx="7097">
                  <c:v>-0.64190480000000072</c:v>
                </c:pt>
                <c:pt idx="7098">
                  <c:v>-0.64216130000000005</c:v>
                </c:pt>
                <c:pt idx="7099">
                  <c:v>-0.64241809999999999</c:v>
                </c:pt>
                <c:pt idx="7100">
                  <c:v>-0.64267490000000072</c:v>
                </c:pt>
                <c:pt idx="7101">
                  <c:v>-0.64293199999999995</c:v>
                </c:pt>
                <c:pt idx="7102">
                  <c:v>-0.64318920000000046</c:v>
                </c:pt>
                <c:pt idx="7103">
                  <c:v>-0.64344650000000003</c:v>
                </c:pt>
                <c:pt idx="7104">
                  <c:v>-0.64370410000000045</c:v>
                </c:pt>
                <c:pt idx="7105">
                  <c:v>-0.64396170000000041</c:v>
                </c:pt>
                <c:pt idx="7106">
                  <c:v>-0.64421960000000045</c:v>
                </c:pt>
                <c:pt idx="7107">
                  <c:v>-0.64447759999999998</c:v>
                </c:pt>
                <c:pt idx="7108">
                  <c:v>-0.64473580000000075</c:v>
                </c:pt>
                <c:pt idx="7109">
                  <c:v>-0.64499410000000046</c:v>
                </c:pt>
                <c:pt idx="7110">
                  <c:v>-0.64525259999999951</c:v>
                </c:pt>
                <c:pt idx="7111">
                  <c:v>-0.64551130000000001</c:v>
                </c:pt>
                <c:pt idx="7112">
                  <c:v>-0.64577010000000046</c:v>
                </c:pt>
                <c:pt idx="7113">
                  <c:v>-0.64602910000000058</c:v>
                </c:pt>
                <c:pt idx="7114">
                  <c:v>-0.64628830000000004</c:v>
                </c:pt>
                <c:pt idx="7115">
                  <c:v>-0.64654760000000044</c:v>
                </c:pt>
                <c:pt idx="7116">
                  <c:v>-0.64680710000000041</c:v>
                </c:pt>
                <c:pt idx="7117">
                  <c:v>-0.64706669999999999</c:v>
                </c:pt>
                <c:pt idx="7118">
                  <c:v>-0.64732650000000003</c:v>
                </c:pt>
                <c:pt idx="7119">
                  <c:v>-0.64758649999999951</c:v>
                </c:pt>
                <c:pt idx="7120">
                  <c:v>-0.64784660000000072</c:v>
                </c:pt>
                <c:pt idx="7121">
                  <c:v>-0.64810690000000004</c:v>
                </c:pt>
                <c:pt idx="7122">
                  <c:v>-0.64836729999999998</c:v>
                </c:pt>
                <c:pt idx="7123">
                  <c:v>-0.64862800000000076</c:v>
                </c:pt>
                <c:pt idx="7124">
                  <c:v>-0.64888870000000043</c:v>
                </c:pt>
                <c:pt idx="7125">
                  <c:v>-0.64914970000000072</c:v>
                </c:pt>
                <c:pt idx="7126">
                  <c:v>-0.64941079999999951</c:v>
                </c:pt>
                <c:pt idx="7127">
                  <c:v>-0.64967200000000058</c:v>
                </c:pt>
                <c:pt idx="7128">
                  <c:v>-0.64993350000000005</c:v>
                </c:pt>
                <c:pt idx="7129">
                  <c:v>-0.65019510000000058</c:v>
                </c:pt>
                <c:pt idx="7130">
                  <c:v>-0.6504567999999995</c:v>
                </c:pt>
                <c:pt idx="7131">
                  <c:v>-0.65071870000000043</c:v>
                </c:pt>
                <c:pt idx="7132">
                  <c:v>-0.65098080000000058</c:v>
                </c:pt>
                <c:pt idx="7133">
                  <c:v>-0.65124310000000041</c:v>
                </c:pt>
                <c:pt idx="7134">
                  <c:v>-0.6515055000000004</c:v>
                </c:pt>
                <c:pt idx="7135">
                  <c:v>-0.65176800000000046</c:v>
                </c:pt>
                <c:pt idx="7136">
                  <c:v>-0.65203080000000047</c:v>
                </c:pt>
                <c:pt idx="7137">
                  <c:v>-0.65229360000000058</c:v>
                </c:pt>
                <c:pt idx="7138">
                  <c:v>-0.65255669999999999</c:v>
                </c:pt>
                <c:pt idx="7139">
                  <c:v>-0.65281990000000045</c:v>
                </c:pt>
                <c:pt idx="7140">
                  <c:v>-0.65308330000000003</c:v>
                </c:pt>
                <c:pt idx="7141">
                  <c:v>-0.65334680000000045</c:v>
                </c:pt>
                <c:pt idx="7142">
                  <c:v>-0.65361050000000043</c:v>
                </c:pt>
                <c:pt idx="7143">
                  <c:v>-0.65387440000000074</c:v>
                </c:pt>
                <c:pt idx="7144">
                  <c:v>-0.65413840000000045</c:v>
                </c:pt>
                <c:pt idx="7145">
                  <c:v>-0.6544025999999995</c:v>
                </c:pt>
                <c:pt idx="7146">
                  <c:v>-0.65466690000000005</c:v>
                </c:pt>
                <c:pt idx="7147">
                  <c:v>-0.65493140000000072</c:v>
                </c:pt>
                <c:pt idx="7148">
                  <c:v>-0.65519609999999995</c:v>
                </c:pt>
                <c:pt idx="7149">
                  <c:v>-0.65546090000000001</c:v>
                </c:pt>
                <c:pt idx="7150">
                  <c:v>-0.65572590000000075</c:v>
                </c:pt>
                <c:pt idx="7151">
                  <c:v>-0.65599100000000077</c:v>
                </c:pt>
                <c:pt idx="7152">
                  <c:v>-0.65625630000000001</c:v>
                </c:pt>
                <c:pt idx="7153">
                  <c:v>-0.65652180000000071</c:v>
                </c:pt>
                <c:pt idx="7154">
                  <c:v>-0.65678740000000047</c:v>
                </c:pt>
                <c:pt idx="7155">
                  <c:v>-0.65705320000000045</c:v>
                </c:pt>
                <c:pt idx="7156">
                  <c:v>-0.65731910000000005</c:v>
                </c:pt>
                <c:pt idx="7157">
                  <c:v>-0.65758519999999998</c:v>
                </c:pt>
                <c:pt idx="7158">
                  <c:v>-0.6578515000000007</c:v>
                </c:pt>
                <c:pt idx="7159">
                  <c:v>-0.65811790000000003</c:v>
                </c:pt>
                <c:pt idx="7160">
                  <c:v>-0.65838450000000004</c:v>
                </c:pt>
                <c:pt idx="7161">
                  <c:v>-0.65865130000000072</c:v>
                </c:pt>
                <c:pt idx="7162">
                  <c:v>-0.65891820000000045</c:v>
                </c:pt>
                <c:pt idx="7163">
                  <c:v>-0.65918520000000058</c:v>
                </c:pt>
                <c:pt idx="7164">
                  <c:v>-0.6594525</c:v>
                </c:pt>
                <c:pt idx="7165">
                  <c:v>-0.65971980000000074</c:v>
                </c:pt>
                <c:pt idx="7166">
                  <c:v>-0.65998740000000045</c:v>
                </c:pt>
                <c:pt idx="7167">
                  <c:v>-0.66025510000000043</c:v>
                </c:pt>
                <c:pt idx="7168">
                  <c:v>-0.66052290000000002</c:v>
                </c:pt>
                <c:pt idx="7169">
                  <c:v>-0.66079090000000074</c:v>
                </c:pt>
                <c:pt idx="7170">
                  <c:v>-0.66105910000000045</c:v>
                </c:pt>
                <c:pt idx="7171">
                  <c:v>-0.66132740000000045</c:v>
                </c:pt>
                <c:pt idx="7172">
                  <c:v>-0.66159590000000046</c:v>
                </c:pt>
                <c:pt idx="7173">
                  <c:v>-0.66186460000000058</c:v>
                </c:pt>
                <c:pt idx="7174">
                  <c:v>-0.66213339999999998</c:v>
                </c:pt>
                <c:pt idx="7175">
                  <c:v>-0.6624023</c:v>
                </c:pt>
                <c:pt idx="7176">
                  <c:v>-0.66267140000000102</c:v>
                </c:pt>
                <c:pt idx="7177">
                  <c:v>-0.66294070000000072</c:v>
                </c:pt>
                <c:pt idx="7178">
                  <c:v>-0.66321010000000002</c:v>
                </c:pt>
                <c:pt idx="7179">
                  <c:v>-0.66347970000000045</c:v>
                </c:pt>
                <c:pt idx="7180">
                  <c:v>-0.66374940000000104</c:v>
                </c:pt>
                <c:pt idx="7181">
                  <c:v>-0.66401930000000042</c:v>
                </c:pt>
                <c:pt idx="7182">
                  <c:v>-0.66428940000000058</c:v>
                </c:pt>
                <c:pt idx="7183">
                  <c:v>-0.66455960000000058</c:v>
                </c:pt>
                <c:pt idx="7184">
                  <c:v>-0.66483000000000059</c:v>
                </c:pt>
                <c:pt idx="7185">
                  <c:v>-0.66510050000000043</c:v>
                </c:pt>
                <c:pt idx="7186">
                  <c:v>-0.66537110000000044</c:v>
                </c:pt>
                <c:pt idx="7187">
                  <c:v>-0.66564200000000073</c:v>
                </c:pt>
                <c:pt idx="7188">
                  <c:v>-0.66591299999999998</c:v>
                </c:pt>
                <c:pt idx="7189">
                  <c:v>-0.66618409999999995</c:v>
                </c:pt>
                <c:pt idx="7190">
                  <c:v>-0.66645540000000059</c:v>
                </c:pt>
                <c:pt idx="7191">
                  <c:v>-0.66672679999999995</c:v>
                </c:pt>
                <c:pt idx="7192">
                  <c:v>-0.66699840000000077</c:v>
                </c:pt>
                <c:pt idx="7193">
                  <c:v>-0.6672702000000007</c:v>
                </c:pt>
                <c:pt idx="7194">
                  <c:v>-0.66754210000000003</c:v>
                </c:pt>
                <c:pt idx="7195">
                  <c:v>-0.66781410000000041</c:v>
                </c:pt>
                <c:pt idx="7196">
                  <c:v>-0.66808630000000002</c:v>
                </c:pt>
                <c:pt idx="7197">
                  <c:v>-0.66835870000000042</c:v>
                </c:pt>
                <c:pt idx="7198">
                  <c:v>-0.66863120000000076</c:v>
                </c:pt>
                <c:pt idx="7199">
                  <c:v>-0.66890390000000044</c:v>
                </c:pt>
                <c:pt idx="7200">
                  <c:v>-0.6691767000000004</c:v>
                </c:pt>
                <c:pt idx="7201">
                  <c:v>-0.66944960000000076</c:v>
                </c:pt>
                <c:pt idx="7202">
                  <c:v>-0.66972279999999995</c:v>
                </c:pt>
                <c:pt idx="7203">
                  <c:v>-0.6699960000000007</c:v>
                </c:pt>
                <c:pt idx="7204">
                  <c:v>-0.67026940000000046</c:v>
                </c:pt>
                <c:pt idx="7205">
                  <c:v>-0.67054300000000044</c:v>
                </c:pt>
                <c:pt idx="7206">
                  <c:v>-0.67081670000000004</c:v>
                </c:pt>
                <c:pt idx="7207">
                  <c:v>-0.67109060000000076</c:v>
                </c:pt>
                <c:pt idx="7208">
                  <c:v>-0.67136459999999998</c:v>
                </c:pt>
                <c:pt idx="7209">
                  <c:v>-0.67163880000000076</c:v>
                </c:pt>
                <c:pt idx="7210">
                  <c:v>-0.67191310000000004</c:v>
                </c:pt>
                <c:pt idx="7211">
                  <c:v>-0.67218760000000044</c:v>
                </c:pt>
                <c:pt idx="7212">
                  <c:v>-0.67246220000000001</c:v>
                </c:pt>
                <c:pt idx="7213">
                  <c:v>-0.67273690000000042</c:v>
                </c:pt>
                <c:pt idx="7214">
                  <c:v>-0.67301180000000072</c:v>
                </c:pt>
                <c:pt idx="7215">
                  <c:v>-0.67328690000000002</c:v>
                </c:pt>
                <c:pt idx="7216">
                  <c:v>-0.67356209999999961</c:v>
                </c:pt>
                <c:pt idx="7217">
                  <c:v>-0.67383740000000059</c:v>
                </c:pt>
                <c:pt idx="7218">
                  <c:v>-0.67411290000000001</c:v>
                </c:pt>
                <c:pt idx="7219">
                  <c:v>-0.67438860000000045</c:v>
                </c:pt>
                <c:pt idx="7220">
                  <c:v>-0.67466440000000072</c:v>
                </c:pt>
                <c:pt idx="7221">
                  <c:v>-0.67494030000000071</c:v>
                </c:pt>
                <c:pt idx="7222">
                  <c:v>-0.67521640000000005</c:v>
                </c:pt>
                <c:pt idx="7223">
                  <c:v>-0.67549260000000044</c:v>
                </c:pt>
                <c:pt idx="7224">
                  <c:v>-0.67576890000000045</c:v>
                </c:pt>
                <c:pt idx="7225">
                  <c:v>-0.67604550000000074</c:v>
                </c:pt>
                <c:pt idx="7226">
                  <c:v>-0.67632210000000004</c:v>
                </c:pt>
                <c:pt idx="7227">
                  <c:v>-0.67659890000000045</c:v>
                </c:pt>
                <c:pt idx="7228">
                  <c:v>-0.67687580000000103</c:v>
                </c:pt>
                <c:pt idx="7229">
                  <c:v>-0.67715289999999995</c:v>
                </c:pt>
                <c:pt idx="7230">
                  <c:v>-0.67743019999999998</c:v>
                </c:pt>
                <c:pt idx="7231">
                  <c:v>-0.67770750000000046</c:v>
                </c:pt>
                <c:pt idx="7232">
                  <c:v>-0.67798499999999995</c:v>
                </c:pt>
                <c:pt idx="7233">
                  <c:v>-0.6782627</c:v>
                </c:pt>
                <c:pt idx="7234">
                  <c:v>-0.67854050000000043</c:v>
                </c:pt>
                <c:pt idx="7235">
                  <c:v>-0.67881840000000071</c:v>
                </c:pt>
                <c:pt idx="7236">
                  <c:v>-0.67909650000000044</c:v>
                </c:pt>
                <c:pt idx="7237">
                  <c:v>-0.67937470000000044</c:v>
                </c:pt>
                <c:pt idx="7238">
                  <c:v>-0.67965299999999995</c:v>
                </c:pt>
                <c:pt idx="7239">
                  <c:v>-0.67993150000000058</c:v>
                </c:pt>
                <c:pt idx="7240">
                  <c:v>-0.6802100999999996</c:v>
                </c:pt>
                <c:pt idx="7241">
                  <c:v>-0.68048889999999951</c:v>
                </c:pt>
                <c:pt idx="7242">
                  <c:v>-0.68076780000000003</c:v>
                </c:pt>
                <c:pt idx="7243">
                  <c:v>-0.68104690000000001</c:v>
                </c:pt>
                <c:pt idx="7244">
                  <c:v>-0.68132599999999999</c:v>
                </c:pt>
                <c:pt idx="7245">
                  <c:v>-0.68160540000000058</c:v>
                </c:pt>
                <c:pt idx="7246">
                  <c:v>-0.68188479999999996</c:v>
                </c:pt>
                <c:pt idx="7247">
                  <c:v>-0.6821644</c:v>
                </c:pt>
                <c:pt idx="7248">
                  <c:v>-0.6824441</c:v>
                </c:pt>
                <c:pt idx="7249">
                  <c:v>-0.68272400000000044</c:v>
                </c:pt>
                <c:pt idx="7250">
                  <c:v>-0.6830039999999995</c:v>
                </c:pt>
                <c:pt idx="7251">
                  <c:v>-0.68328409999999951</c:v>
                </c:pt>
                <c:pt idx="7252">
                  <c:v>-0.68356439999999929</c:v>
                </c:pt>
                <c:pt idx="7253">
                  <c:v>-0.68384480000000059</c:v>
                </c:pt>
                <c:pt idx="7254">
                  <c:v>-0.68412530000000005</c:v>
                </c:pt>
                <c:pt idx="7255">
                  <c:v>-0.68440599999999996</c:v>
                </c:pt>
                <c:pt idx="7256">
                  <c:v>-0.68468680000000004</c:v>
                </c:pt>
                <c:pt idx="7257">
                  <c:v>-0.68496769999999996</c:v>
                </c:pt>
                <c:pt idx="7258">
                  <c:v>-0.68524870000000004</c:v>
                </c:pt>
                <c:pt idx="7259">
                  <c:v>-0.68552990000000003</c:v>
                </c:pt>
                <c:pt idx="7260">
                  <c:v>-0.68581130000000001</c:v>
                </c:pt>
                <c:pt idx="7261">
                  <c:v>-0.6860927</c:v>
                </c:pt>
                <c:pt idx="7262">
                  <c:v>-0.68637429999999999</c:v>
                </c:pt>
                <c:pt idx="7263">
                  <c:v>-0.68665600000000004</c:v>
                </c:pt>
                <c:pt idx="7264">
                  <c:v>-0.68693780000000004</c:v>
                </c:pt>
                <c:pt idx="7265">
                  <c:v>-0.68721980000000005</c:v>
                </c:pt>
                <c:pt idx="7266">
                  <c:v>-0.6875019</c:v>
                </c:pt>
                <c:pt idx="7267">
                  <c:v>-0.68778410000000001</c:v>
                </c:pt>
                <c:pt idx="7268">
                  <c:v>-0.68806649999999958</c:v>
                </c:pt>
                <c:pt idx="7269">
                  <c:v>-0.68834899999999999</c:v>
                </c:pt>
                <c:pt idx="7270">
                  <c:v>-0.68863160000000045</c:v>
                </c:pt>
                <c:pt idx="7271">
                  <c:v>-0.68891429999999998</c:v>
                </c:pt>
                <c:pt idx="7272">
                  <c:v>-0.68919710000000001</c:v>
                </c:pt>
                <c:pt idx="7273">
                  <c:v>-0.6894800999999996</c:v>
                </c:pt>
                <c:pt idx="7274">
                  <c:v>-0.68976320000000002</c:v>
                </c:pt>
                <c:pt idx="7275">
                  <c:v>-0.69004650000000001</c:v>
                </c:pt>
                <c:pt idx="7276">
                  <c:v>-0.69032979999999999</c:v>
                </c:pt>
                <c:pt idx="7277">
                  <c:v>-0.69061329999999999</c:v>
                </c:pt>
                <c:pt idx="7278">
                  <c:v>-0.69089690000000004</c:v>
                </c:pt>
                <c:pt idx="7279">
                  <c:v>-0.69118060000000003</c:v>
                </c:pt>
                <c:pt idx="7280">
                  <c:v>-0.69146449999999959</c:v>
                </c:pt>
                <c:pt idx="7281">
                  <c:v>-0.69174840000000071</c:v>
                </c:pt>
                <c:pt idx="7282">
                  <c:v>-0.69203249999999961</c:v>
                </c:pt>
                <c:pt idx="7283">
                  <c:v>-0.69231669999999956</c:v>
                </c:pt>
                <c:pt idx="7284">
                  <c:v>-0.69260100000000058</c:v>
                </c:pt>
                <c:pt idx="7285">
                  <c:v>-0.69288550000000004</c:v>
                </c:pt>
                <c:pt idx="7286">
                  <c:v>-0.69317010000000001</c:v>
                </c:pt>
                <c:pt idx="7287">
                  <c:v>-0.69345469999999998</c:v>
                </c:pt>
                <c:pt idx="7288">
                  <c:v>-0.69373949999999995</c:v>
                </c:pt>
                <c:pt idx="7289">
                  <c:v>-0.69402450000000004</c:v>
                </c:pt>
                <c:pt idx="7290">
                  <c:v>-0.69430950000000002</c:v>
                </c:pt>
                <c:pt idx="7291">
                  <c:v>-0.69459470000000001</c:v>
                </c:pt>
                <c:pt idx="7292">
                  <c:v>-0.69487990000000044</c:v>
                </c:pt>
                <c:pt idx="7293">
                  <c:v>-0.69516529999999999</c:v>
                </c:pt>
                <c:pt idx="7294">
                  <c:v>-0.69545080000000004</c:v>
                </c:pt>
                <c:pt idx="7295">
                  <c:v>-0.69573640000000003</c:v>
                </c:pt>
                <c:pt idx="7296">
                  <c:v>-0.69602220000000004</c:v>
                </c:pt>
                <c:pt idx="7297">
                  <c:v>-0.69630800000000004</c:v>
                </c:pt>
                <c:pt idx="7298">
                  <c:v>-0.69659400000000005</c:v>
                </c:pt>
                <c:pt idx="7299">
                  <c:v>-0.69688000000000005</c:v>
                </c:pt>
                <c:pt idx="7300">
                  <c:v>-0.69716619999999929</c:v>
                </c:pt>
                <c:pt idx="7301">
                  <c:v>-0.69745249999999959</c:v>
                </c:pt>
                <c:pt idx="7302">
                  <c:v>-0.69773890000000005</c:v>
                </c:pt>
                <c:pt idx="7303">
                  <c:v>-0.69802550000000041</c:v>
                </c:pt>
                <c:pt idx="7304">
                  <c:v>-0.69831209999999955</c:v>
                </c:pt>
                <c:pt idx="7305">
                  <c:v>-0.69859879999999996</c:v>
                </c:pt>
                <c:pt idx="7306">
                  <c:v>-0.69888570000000005</c:v>
                </c:pt>
                <c:pt idx="7307">
                  <c:v>-0.69917260000000003</c:v>
                </c:pt>
                <c:pt idx="7308">
                  <c:v>-0.69945970000000002</c:v>
                </c:pt>
                <c:pt idx="7309">
                  <c:v>-0.69974689999999995</c:v>
                </c:pt>
                <c:pt idx="7310">
                  <c:v>-0.70003420000000005</c:v>
                </c:pt>
                <c:pt idx="7311">
                  <c:v>-0.70032159999999999</c:v>
                </c:pt>
                <c:pt idx="7312">
                  <c:v>-0.7006090000000007</c:v>
                </c:pt>
                <c:pt idx="7313">
                  <c:v>-0.70089670000000004</c:v>
                </c:pt>
                <c:pt idx="7314">
                  <c:v>-0.70118440000000004</c:v>
                </c:pt>
                <c:pt idx="7315">
                  <c:v>-0.70147219999999955</c:v>
                </c:pt>
                <c:pt idx="7316">
                  <c:v>-0.7017601</c:v>
                </c:pt>
                <c:pt idx="7317">
                  <c:v>-0.70204809999999995</c:v>
                </c:pt>
                <c:pt idx="7318">
                  <c:v>-0.70233619999999941</c:v>
                </c:pt>
                <c:pt idx="7319">
                  <c:v>-0.70262450000000043</c:v>
                </c:pt>
                <c:pt idx="7320">
                  <c:v>-0.7029128</c:v>
                </c:pt>
                <c:pt idx="7321">
                  <c:v>-0.70320119999999997</c:v>
                </c:pt>
                <c:pt idx="7322">
                  <c:v>-0.70348980000000005</c:v>
                </c:pt>
                <c:pt idx="7323">
                  <c:v>-0.70377840000000058</c:v>
                </c:pt>
                <c:pt idx="7324">
                  <c:v>-0.7040670999999995</c:v>
                </c:pt>
                <c:pt idx="7325">
                  <c:v>-0.70435599999999998</c:v>
                </c:pt>
                <c:pt idx="7326">
                  <c:v>-0.70464490000000046</c:v>
                </c:pt>
                <c:pt idx="7327">
                  <c:v>-0.7049339</c:v>
                </c:pt>
                <c:pt idx="7328">
                  <c:v>-0.70522309999999999</c:v>
                </c:pt>
                <c:pt idx="7329">
                  <c:v>-0.70551229999999943</c:v>
                </c:pt>
                <c:pt idx="7330">
                  <c:v>-0.70580160000000058</c:v>
                </c:pt>
                <c:pt idx="7331">
                  <c:v>-0.70609100000000058</c:v>
                </c:pt>
                <c:pt idx="7332">
                  <c:v>-0.70638049999999997</c:v>
                </c:pt>
                <c:pt idx="7333">
                  <c:v>-0.70667010000000041</c:v>
                </c:pt>
                <c:pt idx="7334">
                  <c:v>-0.70695980000000058</c:v>
                </c:pt>
                <c:pt idx="7335">
                  <c:v>-0.7072496000000007</c:v>
                </c:pt>
                <c:pt idx="7336">
                  <c:v>-0.70753949999999999</c:v>
                </c:pt>
                <c:pt idx="7337">
                  <c:v>-0.70782950000000044</c:v>
                </c:pt>
                <c:pt idx="7338">
                  <c:v>-0.70811959999999996</c:v>
                </c:pt>
                <c:pt idx="7339">
                  <c:v>-0.70840979999999998</c:v>
                </c:pt>
                <c:pt idx="7340">
                  <c:v>-0.70870000000000044</c:v>
                </c:pt>
                <c:pt idx="7341">
                  <c:v>-0.70899040000000046</c:v>
                </c:pt>
                <c:pt idx="7342">
                  <c:v>-0.70928080000000004</c:v>
                </c:pt>
                <c:pt idx="7343">
                  <c:v>-0.70957130000000002</c:v>
                </c:pt>
                <c:pt idx="7344">
                  <c:v>-0.70986190000000005</c:v>
                </c:pt>
                <c:pt idx="7345">
                  <c:v>-0.71015260000000002</c:v>
                </c:pt>
                <c:pt idx="7346">
                  <c:v>-0.7104433999999995</c:v>
                </c:pt>
                <c:pt idx="7347">
                  <c:v>-0.71073430000000004</c:v>
                </c:pt>
                <c:pt idx="7348">
                  <c:v>-0.71102520000000058</c:v>
                </c:pt>
                <c:pt idx="7349">
                  <c:v>-0.71131629999999957</c:v>
                </c:pt>
                <c:pt idx="7350">
                  <c:v>-0.71160740000000045</c:v>
                </c:pt>
                <c:pt idx="7351">
                  <c:v>-0.71189860000000071</c:v>
                </c:pt>
                <c:pt idx="7352">
                  <c:v>-0.71218990000000004</c:v>
                </c:pt>
                <c:pt idx="7353">
                  <c:v>-0.71248129999999998</c:v>
                </c:pt>
                <c:pt idx="7354">
                  <c:v>-0.71277270000000004</c:v>
                </c:pt>
                <c:pt idx="7355">
                  <c:v>-0.71306429999999998</c:v>
                </c:pt>
                <c:pt idx="7356">
                  <c:v>-0.71335590000000004</c:v>
                </c:pt>
                <c:pt idx="7357">
                  <c:v>-0.71364760000000071</c:v>
                </c:pt>
                <c:pt idx="7358">
                  <c:v>-0.71393940000000045</c:v>
                </c:pt>
                <c:pt idx="7359">
                  <c:v>-0.71423119999999951</c:v>
                </c:pt>
                <c:pt idx="7360">
                  <c:v>-0.71452320000000002</c:v>
                </c:pt>
                <c:pt idx="7361">
                  <c:v>-0.71481519999999998</c:v>
                </c:pt>
                <c:pt idx="7362">
                  <c:v>-0.71510720000000005</c:v>
                </c:pt>
                <c:pt idx="7363">
                  <c:v>-0.71539940000000046</c:v>
                </c:pt>
                <c:pt idx="7364">
                  <c:v>-0.71569160000000076</c:v>
                </c:pt>
                <c:pt idx="7365">
                  <c:v>-0.71598390000000001</c:v>
                </c:pt>
                <c:pt idx="7366">
                  <c:v>-0.71627629999999998</c:v>
                </c:pt>
                <c:pt idx="7367">
                  <c:v>-0.71656880000000001</c:v>
                </c:pt>
                <c:pt idx="7368">
                  <c:v>-0.71686130000000003</c:v>
                </c:pt>
                <c:pt idx="7369">
                  <c:v>-0.71715390000000001</c:v>
                </c:pt>
                <c:pt idx="7370">
                  <c:v>-0.71744649999999999</c:v>
                </c:pt>
                <c:pt idx="7371">
                  <c:v>-0.71773930000000041</c:v>
                </c:pt>
                <c:pt idx="7372">
                  <c:v>-0.71803209999999951</c:v>
                </c:pt>
                <c:pt idx="7373">
                  <c:v>-0.71832490000000004</c:v>
                </c:pt>
                <c:pt idx="7374">
                  <c:v>-0.71861790000000003</c:v>
                </c:pt>
                <c:pt idx="7375">
                  <c:v>-0.71891090000000002</c:v>
                </c:pt>
                <c:pt idx="7376">
                  <c:v>-0.71920390000000001</c:v>
                </c:pt>
                <c:pt idx="7377">
                  <c:v>-0.7194971</c:v>
                </c:pt>
                <c:pt idx="7378">
                  <c:v>-0.71979030000000044</c:v>
                </c:pt>
                <c:pt idx="7379">
                  <c:v>-0.72008349999999999</c:v>
                </c:pt>
                <c:pt idx="7380">
                  <c:v>-0.72037680000000004</c:v>
                </c:pt>
                <c:pt idx="7381">
                  <c:v>-0.7206702000000007</c:v>
                </c:pt>
                <c:pt idx="7382">
                  <c:v>-0.72096369999999999</c:v>
                </c:pt>
                <c:pt idx="7383">
                  <c:v>-0.72125720000000004</c:v>
                </c:pt>
                <c:pt idx="7384">
                  <c:v>-0.72155069999999999</c:v>
                </c:pt>
                <c:pt idx="7385">
                  <c:v>-0.72184430000000044</c:v>
                </c:pt>
                <c:pt idx="7386">
                  <c:v>-0.7221379999999995</c:v>
                </c:pt>
                <c:pt idx="7387">
                  <c:v>-0.72243170000000001</c:v>
                </c:pt>
                <c:pt idx="7388">
                  <c:v>-0.72272550000000046</c:v>
                </c:pt>
                <c:pt idx="7389">
                  <c:v>-0.72301939999999998</c:v>
                </c:pt>
                <c:pt idx="7390">
                  <c:v>-0.7233132999999996</c:v>
                </c:pt>
                <c:pt idx="7391">
                  <c:v>-0.72360720000000045</c:v>
                </c:pt>
                <c:pt idx="7392">
                  <c:v>-0.72390120000000058</c:v>
                </c:pt>
                <c:pt idx="7393">
                  <c:v>-0.72419530000000043</c:v>
                </c:pt>
                <c:pt idx="7394">
                  <c:v>-0.72448939999999951</c:v>
                </c:pt>
                <c:pt idx="7395">
                  <c:v>-0.72478350000000002</c:v>
                </c:pt>
                <c:pt idx="7396">
                  <c:v>-0.72507770000000005</c:v>
                </c:pt>
                <c:pt idx="7397">
                  <c:v>-0.72537200000000002</c:v>
                </c:pt>
                <c:pt idx="7398">
                  <c:v>-0.72566620000000004</c:v>
                </c:pt>
                <c:pt idx="7399">
                  <c:v>-0.72596059999999996</c:v>
                </c:pt>
                <c:pt idx="7400">
                  <c:v>-0.72625499999999998</c:v>
                </c:pt>
                <c:pt idx="7401">
                  <c:v>-0.72654940000000046</c:v>
                </c:pt>
                <c:pt idx="7402">
                  <c:v>-0.72684390000000043</c:v>
                </c:pt>
                <c:pt idx="7403">
                  <c:v>-0.72713839999999996</c:v>
                </c:pt>
                <c:pt idx="7404">
                  <c:v>-0.7274328999999996</c:v>
                </c:pt>
                <c:pt idx="7405">
                  <c:v>-0.72772750000000042</c:v>
                </c:pt>
                <c:pt idx="7406">
                  <c:v>-0.72802219999999951</c:v>
                </c:pt>
                <c:pt idx="7407">
                  <c:v>-0.72831679999999943</c:v>
                </c:pt>
                <c:pt idx="7408">
                  <c:v>-0.72861150000000041</c:v>
                </c:pt>
                <c:pt idx="7409">
                  <c:v>-0.72890630000000001</c:v>
                </c:pt>
                <c:pt idx="7410">
                  <c:v>-0.72920110000000005</c:v>
                </c:pt>
                <c:pt idx="7411">
                  <c:v>-0.72949590000000042</c:v>
                </c:pt>
                <c:pt idx="7412">
                  <c:v>-0.72979080000000074</c:v>
                </c:pt>
                <c:pt idx="7413">
                  <c:v>-0.73008560000000045</c:v>
                </c:pt>
                <c:pt idx="7414">
                  <c:v>-0.73038060000000005</c:v>
                </c:pt>
                <c:pt idx="7415">
                  <c:v>-0.7306755000000007</c:v>
                </c:pt>
                <c:pt idx="7416">
                  <c:v>-0.73097050000000041</c:v>
                </c:pt>
                <c:pt idx="7417">
                  <c:v>-0.73126550000000001</c:v>
                </c:pt>
                <c:pt idx="7418">
                  <c:v>-0.7315604999999995</c:v>
                </c:pt>
                <c:pt idx="7419">
                  <c:v>-0.73185560000000072</c:v>
                </c:pt>
                <c:pt idx="7420">
                  <c:v>-0.73215070000000004</c:v>
                </c:pt>
                <c:pt idx="7421">
                  <c:v>-0.7324458000000007</c:v>
                </c:pt>
                <c:pt idx="7422">
                  <c:v>-0.73274090000000058</c:v>
                </c:pt>
                <c:pt idx="7423">
                  <c:v>-0.73303609999999997</c:v>
                </c:pt>
                <c:pt idx="7424">
                  <c:v>-0.73333130000000002</c:v>
                </c:pt>
                <c:pt idx="7425">
                  <c:v>-0.7336265000000004</c:v>
                </c:pt>
                <c:pt idx="7426">
                  <c:v>-0.73392170000000045</c:v>
                </c:pt>
                <c:pt idx="7427">
                  <c:v>-0.73421700000000001</c:v>
                </c:pt>
                <c:pt idx="7428">
                  <c:v>-0.73451229999999956</c:v>
                </c:pt>
                <c:pt idx="7429">
                  <c:v>-0.73480760000000045</c:v>
                </c:pt>
                <c:pt idx="7430">
                  <c:v>-0.7351029</c:v>
                </c:pt>
                <c:pt idx="7431">
                  <c:v>-0.73539820000000045</c:v>
                </c:pt>
                <c:pt idx="7432">
                  <c:v>-0.73569350000000044</c:v>
                </c:pt>
                <c:pt idx="7433">
                  <c:v>-0.73598889999999995</c:v>
                </c:pt>
                <c:pt idx="7434">
                  <c:v>-0.7362842000000005</c:v>
                </c:pt>
                <c:pt idx="7435">
                  <c:v>-0.73657960000000045</c:v>
                </c:pt>
                <c:pt idx="7436">
                  <c:v>-0.73687499999999995</c:v>
                </c:pt>
                <c:pt idx="7437">
                  <c:v>-0.73717040000000045</c:v>
                </c:pt>
                <c:pt idx="7438">
                  <c:v>-0.73746579999999951</c:v>
                </c:pt>
                <c:pt idx="7439">
                  <c:v>-0.73776120000000045</c:v>
                </c:pt>
                <c:pt idx="7440">
                  <c:v>-0.73805659999999951</c:v>
                </c:pt>
                <c:pt idx="7441">
                  <c:v>-0.73835209999999996</c:v>
                </c:pt>
                <c:pt idx="7442">
                  <c:v>-0.73864750000000046</c:v>
                </c:pt>
                <c:pt idx="7443">
                  <c:v>-0.7389429000000004</c:v>
                </c:pt>
                <c:pt idx="7444">
                  <c:v>-0.73923839999999996</c:v>
                </c:pt>
                <c:pt idx="7445">
                  <c:v>-0.73953380000000002</c:v>
                </c:pt>
                <c:pt idx="7446">
                  <c:v>-0.73982920000000074</c:v>
                </c:pt>
                <c:pt idx="7447">
                  <c:v>-0.74012470000000041</c:v>
                </c:pt>
                <c:pt idx="7448">
                  <c:v>-0.74042010000000003</c:v>
                </c:pt>
                <c:pt idx="7449">
                  <c:v>-0.74071560000000058</c:v>
                </c:pt>
                <c:pt idx="7450">
                  <c:v>-0.74101099999999998</c:v>
                </c:pt>
                <c:pt idx="7451">
                  <c:v>-0.74130640000000003</c:v>
                </c:pt>
                <c:pt idx="7452">
                  <c:v>-0.74160180000000075</c:v>
                </c:pt>
                <c:pt idx="7453">
                  <c:v>-0.74189730000000043</c:v>
                </c:pt>
                <c:pt idx="7454">
                  <c:v>-0.74219270000000004</c:v>
                </c:pt>
                <c:pt idx="7455">
                  <c:v>-0.74248809999999998</c:v>
                </c:pt>
                <c:pt idx="7456">
                  <c:v>-0.74278350000000004</c:v>
                </c:pt>
                <c:pt idx="7457">
                  <c:v>-0.74307880000000071</c:v>
                </c:pt>
                <c:pt idx="7458">
                  <c:v>-0.74337419999999998</c:v>
                </c:pt>
                <c:pt idx="7459">
                  <c:v>-0.74366960000000071</c:v>
                </c:pt>
                <c:pt idx="7460">
                  <c:v>-0.74396490000000004</c:v>
                </c:pt>
                <c:pt idx="7461">
                  <c:v>-0.74426020000000004</c:v>
                </c:pt>
                <c:pt idx="7462">
                  <c:v>-0.74455550000000004</c:v>
                </c:pt>
                <c:pt idx="7463">
                  <c:v>-0.7448508000000007</c:v>
                </c:pt>
                <c:pt idx="7464">
                  <c:v>-0.74514610000000003</c:v>
                </c:pt>
                <c:pt idx="7465">
                  <c:v>-0.74544130000000042</c:v>
                </c:pt>
                <c:pt idx="7466">
                  <c:v>-0.74573659999999997</c:v>
                </c:pt>
                <c:pt idx="7467">
                  <c:v>-0.74603180000000058</c:v>
                </c:pt>
                <c:pt idx="7468">
                  <c:v>-0.74632699999999996</c:v>
                </c:pt>
                <c:pt idx="7469">
                  <c:v>-0.7466221000000004</c:v>
                </c:pt>
                <c:pt idx="7470">
                  <c:v>-0.74691730000000001</c:v>
                </c:pt>
                <c:pt idx="7471">
                  <c:v>-0.7472124</c:v>
                </c:pt>
                <c:pt idx="7472">
                  <c:v>-0.74750740000000004</c:v>
                </c:pt>
                <c:pt idx="7473">
                  <c:v>-0.74780250000000004</c:v>
                </c:pt>
                <c:pt idx="7474">
                  <c:v>-0.74809750000000041</c:v>
                </c:pt>
                <c:pt idx="7475">
                  <c:v>-0.74839250000000002</c:v>
                </c:pt>
                <c:pt idx="7476">
                  <c:v>-0.74868749999999995</c:v>
                </c:pt>
                <c:pt idx="7477">
                  <c:v>-0.74898240000000005</c:v>
                </c:pt>
                <c:pt idx="7478">
                  <c:v>-0.74927730000000003</c:v>
                </c:pt>
                <c:pt idx="7479">
                  <c:v>-0.74957220000000002</c:v>
                </c:pt>
                <c:pt idx="7480">
                  <c:v>-0.74986699999999951</c:v>
                </c:pt>
                <c:pt idx="7481">
                  <c:v>-0.75016179999999999</c:v>
                </c:pt>
                <c:pt idx="7482">
                  <c:v>-0.75045649999999997</c:v>
                </c:pt>
                <c:pt idx="7483">
                  <c:v>-0.75075119999999995</c:v>
                </c:pt>
                <c:pt idx="7484">
                  <c:v>-0.75104590000000071</c:v>
                </c:pt>
                <c:pt idx="7485">
                  <c:v>-0.75134050000000041</c:v>
                </c:pt>
                <c:pt idx="7486">
                  <c:v>-0.75163510000000044</c:v>
                </c:pt>
                <c:pt idx="7487">
                  <c:v>-0.75192960000000075</c:v>
                </c:pt>
                <c:pt idx="7488">
                  <c:v>-0.75222409999999995</c:v>
                </c:pt>
                <c:pt idx="7489">
                  <c:v>-0.75251849999999998</c:v>
                </c:pt>
                <c:pt idx="7490">
                  <c:v>-0.75281290000000001</c:v>
                </c:pt>
                <c:pt idx="7491">
                  <c:v>-0.75310730000000004</c:v>
                </c:pt>
                <c:pt idx="7492">
                  <c:v>-0.75340149999999995</c:v>
                </c:pt>
                <c:pt idx="7493">
                  <c:v>-0.75369580000000103</c:v>
                </c:pt>
                <c:pt idx="7494">
                  <c:v>-0.75399000000000072</c:v>
                </c:pt>
                <c:pt idx="7495">
                  <c:v>-0.75428410000000001</c:v>
                </c:pt>
                <c:pt idx="7496">
                  <c:v>-0.75457819999999998</c:v>
                </c:pt>
                <c:pt idx="7497">
                  <c:v>-0.75487219999999999</c:v>
                </c:pt>
                <c:pt idx="7498">
                  <c:v>-0.75516609999999951</c:v>
                </c:pt>
                <c:pt idx="7499">
                  <c:v>-0.75546000000000002</c:v>
                </c:pt>
                <c:pt idx="7500">
                  <c:v>-0.75575390000000042</c:v>
                </c:pt>
                <c:pt idx="7501">
                  <c:v>-0.75604770000000043</c:v>
                </c:pt>
                <c:pt idx="7502">
                  <c:v>-0.75634140000000072</c:v>
                </c:pt>
                <c:pt idx="7503">
                  <c:v>-0.75663499999999995</c:v>
                </c:pt>
                <c:pt idx="7504">
                  <c:v>-0.75692859999999995</c:v>
                </c:pt>
                <c:pt idx="7505">
                  <c:v>-0.75722210000000001</c:v>
                </c:pt>
                <c:pt idx="7506">
                  <c:v>-0.75751559999999996</c:v>
                </c:pt>
                <c:pt idx="7507">
                  <c:v>-0.75780890000000045</c:v>
                </c:pt>
                <c:pt idx="7508">
                  <c:v>-0.7581021999999995</c:v>
                </c:pt>
                <c:pt idx="7509">
                  <c:v>-0.75839550000000044</c:v>
                </c:pt>
                <c:pt idx="7510">
                  <c:v>-0.75868860000000071</c:v>
                </c:pt>
                <c:pt idx="7511">
                  <c:v>-0.75898170000000043</c:v>
                </c:pt>
                <c:pt idx="7512">
                  <c:v>-0.75927470000000041</c:v>
                </c:pt>
                <c:pt idx="7513">
                  <c:v>-0.75956760000000001</c:v>
                </c:pt>
                <c:pt idx="7514">
                  <c:v>-0.75986050000000005</c:v>
                </c:pt>
                <c:pt idx="7515">
                  <c:v>-0.76015330000000003</c:v>
                </c:pt>
                <c:pt idx="7516">
                  <c:v>-0.7604460000000004</c:v>
                </c:pt>
                <c:pt idx="7517">
                  <c:v>-0.76073860000000071</c:v>
                </c:pt>
                <c:pt idx="7518">
                  <c:v>-0.7610311000000004</c:v>
                </c:pt>
                <c:pt idx="7519">
                  <c:v>-0.76132350000000004</c:v>
                </c:pt>
                <c:pt idx="7520">
                  <c:v>-0.76161590000000046</c:v>
                </c:pt>
                <c:pt idx="7521">
                  <c:v>-0.76190810000000042</c:v>
                </c:pt>
                <c:pt idx="7522">
                  <c:v>-0.76220030000000005</c:v>
                </c:pt>
                <c:pt idx="7523">
                  <c:v>-0.76249239999999996</c:v>
                </c:pt>
                <c:pt idx="7524">
                  <c:v>-0.76278430000000041</c:v>
                </c:pt>
                <c:pt idx="7525">
                  <c:v>-0.76307619999999998</c:v>
                </c:pt>
                <c:pt idx="7526">
                  <c:v>-0.76336800000000005</c:v>
                </c:pt>
                <c:pt idx="7527">
                  <c:v>-0.76365970000000072</c:v>
                </c:pt>
                <c:pt idx="7528">
                  <c:v>-0.76395130000000044</c:v>
                </c:pt>
                <c:pt idx="7529">
                  <c:v>-0.76424280000000044</c:v>
                </c:pt>
                <c:pt idx="7530">
                  <c:v>-0.76453420000000005</c:v>
                </c:pt>
                <c:pt idx="7531">
                  <c:v>-0.76482550000000071</c:v>
                </c:pt>
                <c:pt idx="7532">
                  <c:v>-0.76511669999999998</c:v>
                </c:pt>
                <c:pt idx="7533">
                  <c:v>-0.76540779999999997</c:v>
                </c:pt>
                <c:pt idx="7534">
                  <c:v>-0.76569880000000101</c:v>
                </c:pt>
                <c:pt idx="7535">
                  <c:v>-0.76598970000000044</c:v>
                </c:pt>
                <c:pt idx="7536">
                  <c:v>-0.76628039999999997</c:v>
                </c:pt>
                <c:pt idx="7537">
                  <c:v>-0.76657109999999995</c:v>
                </c:pt>
                <c:pt idx="7538">
                  <c:v>-0.76686160000000059</c:v>
                </c:pt>
                <c:pt idx="7539">
                  <c:v>-0.76715199999999995</c:v>
                </c:pt>
                <c:pt idx="7540">
                  <c:v>-0.76744230000000002</c:v>
                </c:pt>
                <c:pt idx="7541">
                  <c:v>-0.76773250000000004</c:v>
                </c:pt>
                <c:pt idx="7542">
                  <c:v>-0.76802260000000044</c:v>
                </c:pt>
                <c:pt idx="7543">
                  <c:v>-0.76831260000000001</c:v>
                </c:pt>
                <c:pt idx="7544">
                  <c:v>-0.76860240000000046</c:v>
                </c:pt>
                <c:pt idx="7545">
                  <c:v>-0.76889210000000041</c:v>
                </c:pt>
                <c:pt idx="7546">
                  <c:v>-0.76918170000000041</c:v>
                </c:pt>
                <c:pt idx="7547">
                  <c:v>-0.76947120000000047</c:v>
                </c:pt>
                <c:pt idx="7548">
                  <c:v>-0.7697605000000004</c:v>
                </c:pt>
                <c:pt idx="7549">
                  <c:v>-0.77004970000000073</c:v>
                </c:pt>
                <c:pt idx="7550">
                  <c:v>-0.77033879999999999</c:v>
                </c:pt>
                <c:pt idx="7551">
                  <c:v>-0.77062770000000058</c:v>
                </c:pt>
                <c:pt idx="7552">
                  <c:v>-0.77091659999999951</c:v>
                </c:pt>
                <c:pt idx="7553">
                  <c:v>-0.7712052000000007</c:v>
                </c:pt>
                <c:pt idx="7554">
                  <c:v>-0.77149380000000045</c:v>
                </c:pt>
                <c:pt idx="7555">
                  <c:v>-0.77178219999999997</c:v>
                </c:pt>
                <c:pt idx="7556">
                  <c:v>-0.77207050000000044</c:v>
                </c:pt>
                <c:pt idx="7557">
                  <c:v>-0.77235860000000045</c:v>
                </c:pt>
                <c:pt idx="7558">
                  <c:v>-0.77264660000000074</c:v>
                </c:pt>
                <c:pt idx="7559">
                  <c:v>-0.77293440000000047</c:v>
                </c:pt>
                <c:pt idx="7560">
                  <c:v>-0.77322210000000002</c:v>
                </c:pt>
                <c:pt idx="7561">
                  <c:v>-0.77350970000000041</c:v>
                </c:pt>
                <c:pt idx="7562">
                  <c:v>-0.77379710000000046</c:v>
                </c:pt>
                <c:pt idx="7563">
                  <c:v>-0.77408440000000045</c:v>
                </c:pt>
                <c:pt idx="7564">
                  <c:v>-0.77437150000000043</c:v>
                </c:pt>
                <c:pt idx="7565">
                  <c:v>-0.77465840000000075</c:v>
                </c:pt>
                <c:pt idx="7566">
                  <c:v>-0.77494520000000089</c:v>
                </c:pt>
                <c:pt idx="7567">
                  <c:v>-0.77523190000000042</c:v>
                </c:pt>
                <c:pt idx="7568">
                  <c:v>-0.77551840000000005</c:v>
                </c:pt>
                <c:pt idx="7569">
                  <c:v>-0.77580470000000046</c:v>
                </c:pt>
                <c:pt idx="7570">
                  <c:v>-0.77609090000000058</c:v>
                </c:pt>
                <c:pt idx="7571">
                  <c:v>-0.77637690000000004</c:v>
                </c:pt>
                <c:pt idx="7572">
                  <c:v>-0.77666270000000004</c:v>
                </c:pt>
                <c:pt idx="7573">
                  <c:v>-0.77694840000000076</c:v>
                </c:pt>
                <c:pt idx="7574">
                  <c:v>-0.77723390000000003</c:v>
                </c:pt>
                <c:pt idx="7575">
                  <c:v>-0.77751930000000002</c:v>
                </c:pt>
                <c:pt idx="7576">
                  <c:v>-0.77780450000000045</c:v>
                </c:pt>
                <c:pt idx="7577">
                  <c:v>-0.77808950000000043</c:v>
                </c:pt>
                <c:pt idx="7578">
                  <c:v>-0.77837430000000041</c:v>
                </c:pt>
                <c:pt idx="7579">
                  <c:v>-0.77865900000000077</c:v>
                </c:pt>
                <c:pt idx="7580">
                  <c:v>-0.77894350000000045</c:v>
                </c:pt>
                <c:pt idx="7581">
                  <c:v>-0.77922780000000058</c:v>
                </c:pt>
                <c:pt idx="7582">
                  <c:v>-0.77951190000000004</c:v>
                </c:pt>
                <c:pt idx="7583">
                  <c:v>-0.77979590000000076</c:v>
                </c:pt>
                <c:pt idx="7584">
                  <c:v>-0.78007970000000004</c:v>
                </c:pt>
                <c:pt idx="7585">
                  <c:v>-0.78036329999999943</c:v>
                </c:pt>
                <c:pt idx="7586">
                  <c:v>-0.78064670000000003</c:v>
                </c:pt>
                <c:pt idx="7587">
                  <c:v>-0.78092989999999995</c:v>
                </c:pt>
                <c:pt idx="7588">
                  <c:v>-0.78121289999999943</c:v>
                </c:pt>
                <c:pt idx="7589">
                  <c:v>-0.78149579999999996</c:v>
                </c:pt>
                <c:pt idx="7590">
                  <c:v>-0.78177839999999998</c:v>
                </c:pt>
                <c:pt idx="7591">
                  <c:v>-0.7820608999999995</c:v>
                </c:pt>
                <c:pt idx="7592">
                  <c:v>-0.78234320000000002</c:v>
                </c:pt>
                <c:pt idx="7593">
                  <c:v>-0.78262530000000041</c:v>
                </c:pt>
                <c:pt idx="7594">
                  <c:v>-0.78290709999999997</c:v>
                </c:pt>
                <c:pt idx="7595">
                  <c:v>-0.78318880000000002</c:v>
                </c:pt>
                <c:pt idx="7596">
                  <c:v>-0.78347029999999951</c:v>
                </c:pt>
                <c:pt idx="7597">
                  <c:v>-0.78375159999999999</c:v>
                </c:pt>
                <c:pt idx="7598">
                  <c:v>-0.78403269999999958</c:v>
                </c:pt>
                <c:pt idx="7599">
                  <c:v>-0.78431349999999955</c:v>
                </c:pt>
                <c:pt idx="7600">
                  <c:v>-0.78459420000000002</c:v>
                </c:pt>
                <c:pt idx="7601">
                  <c:v>-0.78487470000000004</c:v>
                </c:pt>
                <c:pt idx="7602">
                  <c:v>-0.78515489999999999</c:v>
                </c:pt>
                <c:pt idx="7603">
                  <c:v>-0.78543499999999955</c:v>
                </c:pt>
                <c:pt idx="7604">
                  <c:v>-0.78571480000000005</c:v>
                </c:pt>
                <c:pt idx="7605">
                  <c:v>-0.78599439999999998</c:v>
                </c:pt>
                <c:pt idx="7606">
                  <c:v>-0.78627380000000002</c:v>
                </c:pt>
                <c:pt idx="7607">
                  <c:v>-0.78655299999999928</c:v>
                </c:pt>
                <c:pt idx="7608">
                  <c:v>-0.78683190000000003</c:v>
                </c:pt>
                <c:pt idx="7609">
                  <c:v>-0.78711069999999961</c:v>
                </c:pt>
                <c:pt idx="7610">
                  <c:v>-0.78738920000000001</c:v>
                </c:pt>
                <c:pt idx="7611">
                  <c:v>-0.78766749999999996</c:v>
                </c:pt>
                <c:pt idx="7612">
                  <c:v>-0.78794550000000041</c:v>
                </c:pt>
                <c:pt idx="7613">
                  <c:v>-0.78822340000000002</c:v>
                </c:pt>
                <c:pt idx="7614">
                  <c:v>-0.78850100000000001</c:v>
                </c:pt>
                <c:pt idx="7615">
                  <c:v>-0.78877839999999999</c:v>
                </c:pt>
                <c:pt idx="7616">
                  <c:v>-0.78905550000000002</c:v>
                </c:pt>
                <c:pt idx="7617">
                  <c:v>-0.78933239999999938</c:v>
                </c:pt>
                <c:pt idx="7618">
                  <c:v>-0.78960909999999995</c:v>
                </c:pt>
                <c:pt idx="7619">
                  <c:v>-0.78988559999999997</c:v>
                </c:pt>
                <c:pt idx="7620">
                  <c:v>-0.79016180000000003</c:v>
                </c:pt>
                <c:pt idx="7621">
                  <c:v>-0.79043769999999958</c:v>
                </c:pt>
                <c:pt idx="7622">
                  <c:v>-0.79071340000000001</c:v>
                </c:pt>
                <c:pt idx="7623">
                  <c:v>-0.79098889999999999</c:v>
                </c:pt>
                <c:pt idx="7624">
                  <c:v>-0.79126419999999942</c:v>
                </c:pt>
                <c:pt idx="7625">
                  <c:v>-0.79153909999999961</c:v>
                </c:pt>
                <c:pt idx="7626">
                  <c:v>-0.79181389999999996</c:v>
                </c:pt>
                <c:pt idx="7627">
                  <c:v>-0.79208840000000003</c:v>
                </c:pt>
                <c:pt idx="7628">
                  <c:v>-0.79236259999999936</c:v>
                </c:pt>
                <c:pt idx="7629">
                  <c:v>-0.79263660000000002</c:v>
                </c:pt>
                <c:pt idx="7630">
                  <c:v>-0.79291029999999996</c:v>
                </c:pt>
                <c:pt idx="7631">
                  <c:v>-0.79318379999999955</c:v>
                </c:pt>
                <c:pt idx="7632">
                  <c:v>-0.79345699999999941</c:v>
                </c:pt>
                <c:pt idx="7633">
                  <c:v>-0.79372990000000043</c:v>
                </c:pt>
                <c:pt idx="7634">
                  <c:v>-0.7940026</c:v>
                </c:pt>
                <c:pt idx="7635">
                  <c:v>-0.79427510000000001</c:v>
                </c:pt>
                <c:pt idx="7636">
                  <c:v>-0.79454720000000001</c:v>
                </c:pt>
                <c:pt idx="7637">
                  <c:v>-0.7948191</c:v>
                </c:pt>
                <c:pt idx="7638">
                  <c:v>-0.79509070000000004</c:v>
                </c:pt>
                <c:pt idx="7639">
                  <c:v>-0.79536209999999929</c:v>
                </c:pt>
                <c:pt idx="7640">
                  <c:v>-0.79563320000000004</c:v>
                </c:pt>
                <c:pt idx="7641">
                  <c:v>-0.7959039999999995</c:v>
                </c:pt>
                <c:pt idx="7642">
                  <c:v>-0.79617450000000001</c:v>
                </c:pt>
                <c:pt idx="7643">
                  <c:v>-0.79644479999999951</c:v>
                </c:pt>
                <c:pt idx="7644">
                  <c:v>-0.7967147</c:v>
                </c:pt>
                <c:pt idx="7645">
                  <c:v>-0.79698440000000004</c:v>
                </c:pt>
                <c:pt idx="7646">
                  <c:v>-0.79725380000000001</c:v>
                </c:pt>
                <c:pt idx="7647">
                  <c:v>-0.79752299999999943</c:v>
                </c:pt>
                <c:pt idx="7648">
                  <c:v>-0.79779180000000072</c:v>
                </c:pt>
                <c:pt idx="7649">
                  <c:v>-0.7980604</c:v>
                </c:pt>
                <c:pt idx="7650">
                  <c:v>-0.79832860000000005</c:v>
                </c:pt>
                <c:pt idx="7651">
                  <c:v>-0.79859659999999955</c:v>
                </c:pt>
                <c:pt idx="7652">
                  <c:v>-0.79886429999999997</c:v>
                </c:pt>
                <c:pt idx="7653">
                  <c:v>-0.7991317</c:v>
                </c:pt>
                <c:pt idx="7654">
                  <c:v>-0.79939879999999996</c:v>
                </c:pt>
                <c:pt idx="7655">
                  <c:v>-0.79966559999999998</c:v>
                </c:pt>
                <c:pt idx="7656">
                  <c:v>-0.79993209999999959</c:v>
                </c:pt>
                <c:pt idx="7657">
                  <c:v>-0.80019830000000003</c:v>
                </c:pt>
                <c:pt idx="7658">
                  <c:v>-0.80046419999999929</c:v>
                </c:pt>
                <c:pt idx="7659">
                  <c:v>-0.80072980000000071</c:v>
                </c:pt>
                <c:pt idx="7660">
                  <c:v>-0.8009951000000004</c:v>
                </c:pt>
                <c:pt idx="7661">
                  <c:v>-0.80126009999999959</c:v>
                </c:pt>
                <c:pt idx="7662">
                  <c:v>-0.80152469999999998</c:v>
                </c:pt>
                <c:pt idx="7663">
                  <c:v>-0.80178910000000003</c:v>
                </c:pt>
                <c:pt idx="7664">
                  <c:v>-0.80205309999999996</c:v>
                </c:pt>
                <c:pt idx="7665">
                  <c:v>-0.80231689999999956</c:v>
                </c:pt>
                <c:pt idx="7666">
                  <c:v>-0.80258029999999958</c:v>
                </c:pt>
                <c:pt idx="7667">
                  <c:v>-0.80284339999999998</c:v>
                </c:pt>
                <c:pt idx="7668">
                  <c:v>-0.80310619999999955</c:v>
                </c:pt>
                <c:pt idx="7669">
                  <c:v>-0.80336859999999954</c:v>
                </c:pt>
                <c:pt idx="7670">
                  <c:v>-0.80363070000000003</c:v>
                </c:pt>
                <c:pt idx="7671">
                  <c:v>-0.80389259999999996</c:v>
                </c:pt>
                <c:pt idx="7672">
                  <c:v>-0.80415400000000004</c:v>
                </c:pt>
                <c:pt idx="7673">
                  <c:v>-0.8044152</c:v>
                </c:pt>
                <c:pt idx="7674">
                  <c:v>-0.80467599999999995</c:v>
                </c:pt>
                <c:pt idx="7675">
                  <c:v>-0.80493649999999961</c:v>
                </c:pt>
                <c:pt idx="7676">
                  <c:v>-0.80519669999999999</c:v>
                </c:pt>
                <c:pt idx="7677">
                  <c:v>-0.80545649999999958</c:v>
                </c:pt>
                <c:pt idx="7678">
                  <c:v>-0.80571599999999999</c:v>
                </c:pt>
                <c:pt idx="7679">
                  <c:v>-0.8059751000000005</c:v>
                </c:pt>
                <c:pt idx="7680">
                  <c:v>-0.80623400000000001</c:v>
                </c:pt>
                <c:pt idx="7681">
                  <c:v>-0.8064924</c:v>
                </c:pt>
                <c:pt idx="7682">
                  <c:v>-0.80675059999999998</c:v>
                </c:pt>
                <c:pt idx="7683">
                  <c:v>-0.80700830000000001</c:v>
                </c:pt>
                <c:pt idx="7684">
                  <c:v>-0.80726580000000003</c:v>
                </c:pt>
                <c:pt idx="7685">
                  <c:v>-0.8075228999999996</c:v>
                </c:pt>
                <c:pt idx="7686">
                  <c:v>-0.80777960000000071</c:v>
                </c:pt>
                <c:pt idx="7687">
                  <c:v>-0.80803599999999998</c:v>
                </c:pt>
                <c:pt idx="7688">
                  <c:v>-0.80829200000000001</c:v>
                </c:pt>
                <c:pt idx="7689">
                  <c:v>-0.80854769999999998</c:v>
                </c:pt>
                <c:pt idx="7690">
                  <c:v>-0.80880300000000005</c:v>
                </c:pt>
                <c:pt idx="7691">
                  <c:v>-0.80905800000000005</c:v>
                </c:pt>
                <c:pt idx="7692">
                  <c:v>-0.80931259999999938</c:v>
                </c:pt>
                <c:pt idx="7693">
                  <c:v>-0.80956679999999936</c:v>
                </c:pt>
                <c:pt idx="7694">
                  <c:v>-0.80982069999999995</c:v>
                </c:pt>
                <c:pt idx="7695">
                  <c:v>-0.81007419999999997</c:v>
                </c:pt>
                <c:pt idx="7696">
                  <c:v>-0.81032740000000003</c:v>
                </c:pt>
                <c:pt idx="7697">
                  <c:v>-0.81058009999999958</c:v>
                </c:pt>
                <c:pt idx="7698">
                  <c:v>-0.81083249999999996</c:v>
                </c:pt>
                <c:pt idx="7699">
                  <c:v>-0.81108460000000004</c:v>
                </c:pt>
                <c:pt idx="7700">
                  <c:v>-0.81133619999999929</c:v>
                </c:pt>
                <c:pt idx="7701">
                  <c:v>-0.81158749999999957</c:v>
                </c:pt>
                <c:pt idx="7702">
                  <c:v>-0.81183839999999996</c:v>
                </c:pt>
                <c:pt idx="7703">
                  <c:v>-0.81208899999999951</c:v>
                </c:pt>
                <c:pt idx="7704">
                  <c:v>-0.81233909999999998</c:v>
                </c:pt>
                <c:pt idx="7705">
                  <c:v>-0.8125888999999995</c:v>
                </c:pt>
                <c:pt idx="7706">
                  <c:v>-0.81283830000000001</c:v>
                </c:pt>
                <c:pt idx="7707">
                  <c:v>-0.81308729999999996</c:v>
                </c:pt>
                <c:pt idx="7708">
                  <c:v>-0.8133359</c:v>
                </c:pt>
                <c:pt idx="7709">
                  <c:v>-0.81358409999999959</c:v>
                </c:pt>
                <c:pt idx="7710">
                  <c:v>-0.81383190000000005</c:v>
                </c:pt>
                <c:pt idx="7711">
                  <c:v>-0.81407940000000045</c:v>
                </c:pt>
                <c:pt idx="7712">
                  <c:v>-0.81432640000000001</c:v>
                </c:pt>
                <c:pt idx="7713">
                  <c:v>-0.81457309999999961</c:v>
                </c:pt>
                <c:pt idx="7714">
                  <c:v>-0.81481939999999997</c:v>
                </c:pt>
                <c:pt idx="7715">
                  <c:v>-0.81506520000000005</c:v>
                </c:pt>
                <c:pt idx="7716">
                  <c:v>-0.81531069999999961</c:v>
                </c:pt>
                <c:pt idx="7717">
                  <c:v>-0.81555569999999999</c:v>
                </c:pt>
                <c:pt idx="7718">
                  <c:v>-0.81580039999999998</c:v>
                </c:pt>
                <c:pt idx="7719">
                  <c:v>-0.8160447000000004</c:v>
                </c:pt>
                <c:pt idx="7720">
                  <c:v>-0.81628849999999997</c:v>
                </c:pt>
                <c:pt idx="7721">
                  <c:v>-0.81653189999999998</c:v>
                </c:pt>
                <c:pt idx="7722">
                  <c:v>-0.81677500000000058</c:v>
                </c:pt>
                <c:pt idx="7723">
                  <c:v>-0.81701760000000001</c:v>
                </c:pt>
                <c:pt idx="7724">
                  <c:v>-0.81725979999999998</c:v>
                </c:pt>
                <c:pt idx="7725">
                  <c:v>-0.81750160000000005</c:v>
                </c:pt>
                <c:pt idx="7726">
                  <c:v>-0.81774290000000005</c:v>
                </c:pt>
                <c:pt idx="7727">
                  <c:v>-0.81798389999999999</c:v>
                </c:pt>
                <c:pt idx="7728">
                  <c:v>-0.81822439999999996</c:v>
                </c:pt>
                <c:pt idx="7729">
                  <c:v>-0.8184644999999996</c:v>
                </c:pt>
                <c:pt idx="7730">
                  <c:v>-0.81870419999999999</c:v>
                </c:pt>
                <c:pt idx="7731">
                  <c:v>-0.81894350000000005</c:v>
                </c:pt>
                <c:pt idx="7732">
                  <c:v>-0.81918229999999959</c:v>
                </c:pt>
                <c:pt idx="7733">
                  <c:v>-0.81942079999999951</c:v>
                </c:pt>
                <c:pt idx="7734">
                  <c:v>-0.81965870000000041</c:v>
                </c:pt>
                <c:pt idx="7735">
                  <c:v>-0.81989630000000002</c:v>
                </c:pt>
                <c:pt idx="7736">
                  <c:v>-0.82013340000000001</c:v>
                </c:pt>
                <c:pt idx="7737">
                  <c:v>-0.82037009999999999</c:v>
                </c:pt>
                <c:pt idx="7738">
                  <c:v>-0.82060639999999996</c:v>
                </c:pt>
                <c:pt idx="7739">
                  <c:v>-0.82084219999999997</c:v>
                </c:pt>
                <c:pt idx="7740">
                  <c:v>-0.82107750000000002</c:v>
                </c:pt>
                <c:pt idx="7741">
                  <c:v>-0.82131249999999956</c:v>
                </c:pt>
                <c:pt idx="7742">
                  <c:v>-0.82154700000000003</c:v>
                </c:pt>
                <c:pt idx="7743">
                  <c:v>-0.82178099999999998</c:v>
                </c:pt>
                <c:pt idx="7744">
                  <c:v>-0.82201460000000004</c:v>
                </c:pt>
                <c:pt idx="7745">
                  <c:v>-0.82224779999999997</c:v>
                </c:pt>
                <c:pt idx="7746">
                  <c:v>-0.8224804999999995</c:v>
                </c:pt>
                <c:pt idx="7747">
                  <c:v>-0.82271269999999996</c:v>
                </c:pt>
                <c:pt idx="7748">
                  <c:v>-0.82294450000000041</c:v>
                </c:pt>
                <c:pt idx="7749">
                  <c:v>-0.8231759000000004</c:v>
                </c:pt>
                <c:pt idx="7750">
                  <c:v>-0.82340679999999955</c:v>
                </c:pt>
                <c:pt idx="7751">
                  <c:v>-0.82363719999999996</c:v>
                </c:pt>
                <c:pt idx="7752">
                  <c:v>-0.82386720000000002</c:v>
                </c:pt>
                <c:pt idx="7753">
                  <c:v>-0.82409670000000002</c:v>
                </c:pt>
                <c:pt idx="7754">
                  <c:v>-0.82432570000000005</c:v>
                </c:pt>
                <c:pt idx="7755">
                  <c:v>-0.82455429999999996</c:v>
                </c:pt>
                <c:pt idx="7756">
                  <c:v>-0.82478240000000003</c:v>
                </c:pt>
                <c:pt idx="7757">
                  <c:v>-0.82501009999999997</c:v>
                </c:pt>
                <c:pt idx="7758">
                  <c:v>-0.82523729999999951</c:v>
                </c:pt>
                <c:pt idx="7759">
                  <c:v>-0.82546399999999942</c:v>
                </c:pt>
                <c:pt idx="7760">
                  <c:v>-0.82569030000000043</c:v>
                </c:pt>
                <c:pt idx="7761">
                  <c:v>-0.82591599999999998</c:v>
                </c:pt>
                <c:pt idx="7762">
                  <c:v>-0.82614130000000041</c:v>
                </c:pt>
                <c:pt idx="7763">
                  <c:v>-0.82636609999999955</c:v>
                </c:pt>
                <c:pt idx="7764">
                  <c:v>-0.82659050000000001</c:v>
                </c:pt>
                <c:pt idx="7765">
                  <c:v>-0.82681439999999951</c:v>
                </c:pt>
                <c:pt idx="7766">
                  <c:v>-0.82703769999999999</c:v>
                </c:pt>
                <c:pt idx="7767">
                  <c:v>-0.82726060000000001</c:v>
                </c:pt>
                <c:pt idx="7768">
                  <c:v>-0.82748299999999941</c:v>
                </c:pt>
                <c:pt idx="7769">
                  <c:v>-0.82770500000000058</c:v>
                </c:pt>
                <c:pt idx="7770">
                  <c:v>-0.82792639999999951</c:v>
                </c:pt>
                <c:pt idx="7771">
                  <c:v>-0.82814730000000003</c:v>
                </c:pt>
                <c:pt idx="7772">
                  <c:v>-0.82836779999999943</c:v>
                </c:pt>
                <c:pt idx="7773">
                  <c:v>-0.82858779999999943</c:v>
                </c:pt>
                <c:pt idx="7774">
                  <c:v>-0.82880719999999997</c:v>
                </c:pt>
                <c:pt idx="7775">
                  <c:v>-0.82902620000000005</c:v>
                </c:pt>
                <c:pt idx="7776">
                  <c:v>-0.82924469999999995</c:v>
                </c:pt>
                <c:pt idx="7777">
                  <c:v>-0.82946259999999938</c:v>
                </c:pt>
                <c:pt idx="7778">
                  <c:v>-0.82968010000000003</c:v>
                </c:pt>
                <c:pt idx="7779">
                  <c:v>-0.82989710000000005</c:v>
                </c:pt>
                <c:pt idx="7780">
                  <c:v>-0.8301134999999995</c:v>
                </c:pt>
                <c:pt idx="7781">
                  <c:v>-0.83032950000000005</c:v>
                </c:pt>
                <c:pt idx="7782">
                  <c:v>-0.83054490000000003</c:v>
                </c:pt>
                <c:pt idx="7783">
                  <c:v>-0.83075990000000044</c:v>
                </c:pt>
                <c:pt idx="7784">
                  <c:v>-0.83097430000000005</c:v>
                </c:pt>
                <c:pt idx="7785">
                  <c:v>-0.83118820000000004</c:v>
                </c:pt>
                <c:pt idx="7786">
                  <c:v>-0.83140159999999996</c:v>
                </c:pt>
                <c:pt idx="7787">
                  <c:v>-0.83161450000000003</c:v>
                </c:pt>
                <c:pt idx="7788">
                  <c:v>-0.83182690000000004</c:v>
                </c:pt>
                <c:pt idx="7789">
                  <c:v>-0.83203870000000002</c:v>
                </c:pt>
                <c:pt idx="7790">
                  <c:v>-0.83225000000000005</c:v>
                </c:pt>
                <c:pt idx="7791">
                  <c:v>-0.8324608</c:v>
                </c:pt>
                <c:pt idx="7792">
                  <c:v>-0.83267110000000044</c:v>
                </c:pt>
                <c:pt idx="7793">
                  <c:v>-0.83288090000000004</c:v>
                </c:pt>
                <c:pt idx="7794">
                  <c:v>-0.83309009999999994</c:v>
                </c:pt>
                <c:pt idx="7795">
                  <c:v>-0.83329880000000045</c:v>
                </c:pt>
                <c:pt idx="7796">
                  <c:v>-0.83350689999999961</c:v>
                </c:pt>
                <c:pt idx="7797">
                  <c:v>-0.83371459999999997</c:v>
                </c:pt>
                <c:pt idx="7798">
                  <c:v>-0.83392170000000043</c:v>
                </c:pt>
                <c:pt idx="7799">
                  <c:v>-0.83412819999999999</c:v>
                </c:pt>
                <c:pt idx="7800">
                  <c:v>-0.83433420000000003</c:v>
                </c:pt>
                <c:pt idx="7801">
                  <c:v>-0.8345397</c:v>
                </c:pt>
                <c:pt idx="7802">
                  <c:v>-0.83474459999999995</c:v>
                </c:pt>
                <c:pt idx="7803">
                  <c:v>-0.83494900000000072</c:v>
                </c:pt>
                <c:pt idx="7804">
                  <c:v>-0.83515289999999998</c:v>
                </c:pt>
                <c:pt idx="7805">
                  <c:v>-0.83535619999999955</c:v>
                </c:pt>
                <c:pt idx="7806">
                  <c:v>-0.83555900000000005</c:v>
                </c:pt>
                <c:pt idx="7807">
                  <c:v>-0.83576119999999998</c:v>
                </c:pt>
                <c:pt idx="7808">
                  <c:v>-0.83596280000000001</c:v>
                </c:pt>
                <c:pt idx="7809">
                  <c:v>-0.83616389999999996</c:v>
                </c:pt>
                <c:pt idx="7810">
                  <c:v>-0.83636449999999996</c:v>
                </c:pt>
                <c:pt idx="7811">
                  <c:v>-0.8365644999999996</c:v>
                </c:pt>
                <c:pt idx="7812">
                  <c:v>-0.8367639</c:v>
                </c:pt>
                <c:pt idx="7813">
                  <c:v>-0.83696280000000001</c:v>
                </c:pt>
                <c:pt idx="7814">
                  <c:v>-0.83716109999999999</c:v>
                </c:pt>
                <c:pt idx="7815">
                  <c:v>-0.83735879999999996</c:v>
                </c:pt>
                <c:pt idx="7816">
                  <c:v>-0.83755599999999997</c:v>
                </c:pt>
                <c:pt idx="7817">
                  <c:v>-0.83775259999999996</c:v>
                </c:pt>
                <c:pt idx="7818">
                  <c:v>-0.83794870000000043</c:v>
                </c:pt>
                <c:pt idx="7819">
                  <c:v>-0.83814420000000045</c:v>
                </c:pt>
                <c:pt idx="7820">
                  <c:v>-0.8383391</c:v>
                </c:pt>
                <c:pt idx="7821">
                  <c:v>-0.83853339999999943</c:v>
                </c:pt>
                <c:pt idx="7822">
                  <c:v>-0.83872720000000045</c:v>
                </c:pt>
                <c:pt idx="7823">
                  <c:v>-0.83892040000000045</c:v>
                </c:pt>
                <c:pt idx="7824">
                  <c:v>-0.839113</c:v>
                </c:pt>
                <c:pt idx="7825">
                  <c:v>-0.83930499999999997</c:v>
                </c:pt>
                <c:pt idx="7826">
                  <c:v>-0.83949649999999998</c:v>
                </c:pt>
                <c:pt idx="7827">
                  <c:v>-0.83968730000000003</c:v>
                </c:pt>
                <c:pt idx="7828">
                  <c:v>-0.83987760000000045</c:v>
                </c:pt>
                <c:pt idx="7829">
                  <c:v>-0.84006729999999996</c:v>
                </c:pt>
                <c:pt idx="7830">
                  <c:v>-0.84025640000000001</c:v>
                </c:pt>
                <c:pt idx="7831">
                  <c:v>-0.84044490000000005</c:v>
                </c:pt>
                <c:pt idx="7832">
                  <c:v>-0.84063279999999996</c:v>
                </c:pt>
                <c:pt idx="7833">
                  <c:v>-0.84082020000000046</c:v>
                </c:pt>
                <c:pt idx="7834">
                  <c:v>-0.8410069</c:v>
                </c:pt>
                <c:pt idx="7835">
                  <c:v>-0.84119310000000003</c:v>
                </c:pt>
                <c:pt idx="7836">
                  <c:v>-0.84137859999999998</c:v>
                </c:pt>
                <c:pt idx="7837">
                  <c:v>-0.84156349999999958</c:v>
                </c:pt>
                <c:pt idx="7838">
                  <c:v>-0.84174790000000044</c:v>
                </c:pt>
                <c:pt idx="7839">
                  <c:v>-0.84193160000000045</c:v>
                </c:pt>
                <c:pt idx="7840">
                  <c:v>-0.84211480000000005</c:v>
                </c:pt>
                <c:pt idx="7841">
                  <c:v>-0.84229730000000003</c:v>
                </c:pt>
                <c:pt idx="7842">
                  <c:v>-0.84247919999999998</c:v>
                </c:pt>
                <c:pt idx="7843">
                  <c:v>-0.84266050000000003</c:v>
                </c:pt>
                <c:pt idx="7844">
                  <c:v>-0.84284120000000073</c:v>
                </c:pt>
                <c:pt idx="7845">
                  <c:v>-0.84302130000000042</c:v>
                </c:pt>
                <c:pt idx="7846">
                  <c:v>-0.84320079999999997</c:v>
                </c:pt>
                <c:pt idx="7847">
                  <c:v>-0.84337960000000045</c:v>
                </c:pt>
                <c:pt idx="7848">
                  <c:v>-0.84355789999999997</c:v>
                </c:pt>
                <c:pt idx="7849">
                  <c:v>-0.84373550000000042</c:v>
                </c:pt>
                <c:pt idx="7850">
                  <c:v>-0.84391249999999951</c:v>
                </c:pt>
                <c:pt idx="7851">
                  <c:v>-0.84408879999999997</c:v>
                </c:pt>
                <c:pt idx="7852">
                  <c:v>-0.84426460000000003</c:v>
                </c:pt>
                <c:pt idx="7853">
                  <c:v>-0.84443970000000002</c:v>
                </c:pt>
                <c:pt idx="7854">
                  <c:v>-0.84461419999999998</c:v>
                </c:pt>
                <c:pt idx="7855">
                  <c:v>-0.84478810000000004</c:v>
                </c:pt>
                <c:pt idx="7856">
                  <c:v>-0.84496130000000003</c:v>
                </c:pt>
                <c:pt idx="7857">
                  <c:v>-0.84513389999999999</c:v>
                </c:pt>
                <c:pt idx="7858">
                  <c:v>-0.84530590000000005</c:v>
                </c:pt>
                <c:pt idx="7859">
                  <c:v>-0.84547720000000004</c:v>
                </c:pt>
                <c:pt idx="7860">
                  <c:v>-0.84564790000000045</c:v>
                </c:pt>
                <c:pt idx="7861">
                  <c:v>-0.84581790000000001</c:v>
                </c:pt>
                <c:pt idx="7862">
                  <c:v>-0.8459873</c:v>
                </c:pt>
                <c:pt idx="7863">
                  <c:v>-0.84615609999999997</c:v>
                </c:pt>
                <c:pt idx="7864">
                  <c:v>-0.84632419999999997</c:v>
                </c:pt>
                <c:pt idx="7865">
                  <c:v>-0.8464917000000004</c:v>
                </c:pt>
                <c:pt idx="7866">
                  <c:v>-0.84665850000000042</c:v>
                </c:pt>
                <c:pt idx="7867">
                  <c:v>-0.84682470000000043</c:v>
                </c:pt>
                <c:pt idx="7868">
                  <c:v>-0.84699020000000058</c:v>
                </c:pt>
                <c:pt idx="7869">
                  <c:v>-0.84715510000000005</c:v>
                </c:pt>
                <c:pt idx="7870">
                  <c:v>-0.8473193</c:v>
                </c:pt>
                <c:pt idx="7871">
                  <c:v>-0.84748289999999959</c:v>
                </c:pt>
                <c:pt idx="7872">
                  <c:v>-0.84764580000000089</c:v>
                </c:pt>
                <c:pt idx="7873">
                  <c:v>-0.84780809999999995</c:v>
                </c:pt>
                <c:pt idx="7874">
                  <c:v>-0.84796970000000005</c:v>
                </c:pt>
                <c:pt idx="7875">
                  <c:v>-0.84813059999999996</c:v>
                </c:pt>
                <c:pt idx="7876">
                  <c:v>-0.8482909000000004</c:v>
                </c:pt>
                <c:pt idx="7877">
                  <c:v>-0.8484505</c:v>
                </c:pt>
                <c:pt idx="7878">
                  <c:v>-0.84860940000000074</c:v>
                </c:pt>
                <c:pt idx="7879">
                  <c:v>-0.84876770000000001</c:v>
                </c:pt>
                <c:pt idx="7880">
                  <c:v>-0.84892530000000044</c:v>
                </c:pt>
                <c:pt idx="7881">
                  <c:v>-0.84908220000000001</c:v>
                </c:pt>
                <c:pt idx="7882">
                  <c:v>-0.84923850000000001</c:v>
                </c:pt>
                <c:pt idx="7883">
                  <c:v>-0.84939399999999998</c:v>
                </c:pt>
                <c:pt idx="7884">
                  <c:v>-0.84954900000000044</c:v>
                </c:pt>
                <c:pt idx="7885">
                  <c:v>-0.84970319999999999</c:v>
                </c:pt>
                <c:pt idx="7886">
                  <c:v>-0.84985670000000002</c:v>
                </c:pt>
                <c:pt idx="7887">
                  <c:v>-0.85000960000000059</c:v>
                </c:pt>
                <c:pt idx="7888">
                  <c:v>-0.85016179999999997</c:v>
                </c:pt>
                <c:pt idx="7889">
                  <c:v>-0.85031329999999961</c:v>
                </c:pt>
                <c:pt idx="7890">
                  <c:v>-0.8504640999999995</c:v>
                </c:pt>
                <c:pt idx="7891">
                  <c:v>-0.85061419999999999</c:v>
                </c:pt>
                <c:pt idx="7892">
                  <c:v>-0.85076370000000001</c:v>
                </c:pt>
                <c:pt idx="7893">
                  <c:v>-0.85091240000000001</c:v>
                </c:pt>
                <c:pt idx="7894">
                  <c:v>-0.8510605</c:v>
                </c:pt>
                <c:pt idx="7895">
                  <c:v>-0.85120790000000002</c:v>
                </c:pt>
                <c:pt idx="7896">
                  <c:v>-0.85135450000000001</c:v>
                </c:pt>
                <c:pt idx="7897">
                  <c:v>-0.85150049999999999</c:v>
                </c:pt>
                <c:pt idx="7898">
                  <c:v>-0.8516458000000009</c:v>
                </c:pt>
                <c:pt idx="7899">
                  <c:v>-0.85179039999999995</c:v>
                </c:pt>
                <c:pt idx="7900">
                  <c:v>-0.85193419999999997</c:v>
                </c:pt>
                <c:pt idx="7901">
                  <c:v>-0.85207739999999998</c:v>
                </c:pt>
                <c:pt idx="7902">
                  <c:v>-0.85221990000000003</c:v>
                </c:pt>
                <c:pt idx="7903">
                  <c:v>-0.8523617</c:v>
                </c:pt>
                <c:pt idx="7904">
                  <c:v>-0.8525026999999995</c:v>
                </c:pt>
                <c:pt idx="7905">
                  <c:v>-0.85264310000000043</c:v>
                </c:pt>
                <c:pt idx="7906">
                  <c:v>-0.8527827</c:v>
                </c:pt>
                <c:pt idx="7907">
                  <c:v>-0.85292170000000045</c:v>
                </c:pt>
                <c:pt idx="7908">
                  <c:v>-0.85305990000000043</c:v>
                </c:pt>
                <c:pt idx="7909">
                  <c:v>-0.85319739999999999</c:v>
                </c:pt>
                <c:pt idx="7910">
                  <c:v>-0.85333420000000004</c:v>
                </c:pt>
                <c:pt idx="7911">
                  <c:v>-0.85347019999999996</c:v>
                </c:pt>
                <c:pt idx="7912">
                  <c:v>-0.85360560000000074</c:v>
                </c:pt>
                <c:pt idx="7913">
                  <c:v>-0.85374019999999995</c:v>
                </c:pt>
                <c:pt idx="7914">
                  <c:v>-0.85387410000000041</c:v>
                </c:pt>
                <c:pt idx="7915">
                  <c:v>-0.85400730000000002</c:v>
                </c:pt>
                <c:pt idx="7916">
                  <c:v>-0.85413980000000045</c:v>
                </c:pt>
                <c:pt idx="7917">
                  <c:v>-0.85427150000000041</c:v>
                </c:pt>
                <c:pt idx="7918">
                  <c:v>-0.85440249999999951</c:v>
                </c:pt>
                <c:pt idx="7919">
                  <c:v>-0.85453279999999943</c:v>
                </c:pt>
                <c:pt idx="7920">
                  <c:v>-0.85466229999999999</c:v>
                </c:pt>
                <c:pt idx="7921">
                  <c:v>-0.85479120000000075</c:v>
                </c:pt>
                <c:pt idx="7922">
                  <c:v>-0.85491919999999999</c:v>
                </c:pt>
                <c:pt idx="7923">
                  <c:v>-0.85504659999999999</c:v>
                </c:pt>
                <c:pt idx="7924">
                  <c:v>-0.85517319999999997</c:v>
                </c:pt>
                <c:pt idx="7925">
                  <c:v>-0.85529910000000042</c:v>
                </c:pt>
                <c:pt idx="7926">
                  <c:v>-0.85542419999999997</c:v>
                </c:pt>
                <c:pt idx="7927">
                  <c:v>-0.85554859999999999</c:v>
                </c:pt>
                <c:pt idx="7928">
                  <c:v>-0.85567219999999999</c:v>
                </c:pt>
                <c:pt idx="7929">
                  <c:v>-0.85579510000000059</c:v>
                </c:pt>
                <c:pt idx="7930">
                  <c:v>-0.85591729999999999</c:v>
                </c:pt>
                <c:pt idx="7931">
                  <c:v>-0.85603870000000004</c:v>
                </c:pt>
                <c:pt idx="7932">
                  <c:v>-0.85615940000000046</c:v>
                </c:pt>
                <c:pt idx="7933">
                  <c:v>-0.85627930000000041</c:v>
                </c:pt>
                <c:pt idx="7934">
                  <c:v>-0.85639840000000045</c:v>
                </c:pt>
                <c:pt idx="7935">
                  <c:v>-0.85651679999999941</c:v>
                </c:pt>
                <c:pt idx="7936">
                  <c:v>-0.85663450000000041</c:v>
                </c:pt>
                <c:pt idx="7937">
                  <c:v>-0.85675140000000072</c:v>
                </c:pt>
                <c:pt idx="7938">
                  <c:v>-0.8568675</c:v>
                </c:pt>
                <c:pt idx="7939">
                  <c:v>-0.85698289999999999</c:v>
                </c:pt>
                <c:pt idx="7940">
                  <c:v>-0.8570975000000004</c:v>
                </c:pt>
                <c:pt idx="7941">
                  <c:v>-0.85721139999999996</c:v>
                </c:pt>
                <c:pt idx="7942">
                  <c:v>-0.85732450000000004</c:v>
                </c:pt>
                <c:pt idx="7943">
                  <c:v>-0.8574368</c:v>
                </c:pt>
                <c:pt idx="7944">
                  <c:v>-0.85754839999999999</c:v>
                </c:pt>
                <c:pt idx="7945">
                  <c:v>-0.85765919999999995</c:v>
                </c:pt>
                <c:pt idx="7946">
                  <c:v>-0.85776920000000045</c:v>
                </c:pt>
                <c:pt idx="7947">
                  <c:v>-0.85787850000000043</c:v>
                </c:pt>
                <c:pt idx="7948">
                  <c:v>-0.8579870000000005</c:v>
                </c:pt>
                <c:pt idx="7949">
                  <c:v>-0.85809470000000043</c:v>
                </c:pt>
                <c:pt idx="7950">
                  <c:v>-0.85820160000000045</c:v>
                </c:pt>
                <c:pt idx="7951">
                  <c:v>-0.85830779999999951</c:v>
                </c:pt>
                <c:pt idx="7952">
                  <c:v>-0.85841319999999943</c:v>
                </c:pt>
                <c:pt idx="7953">
                  <c:v>-0.8585178</c:v>
                </c:pt>
                <c:pt idx="7954">
                  <c:v>-0.85862170000000071</c:v>
                </c:pt>
                <c:pt idx="7955">
                  <c:v>-0.85872470000000045</c:v>
                </c:pt>
                <c:pt idx="7956">
                  <c:v>-0.85882700000000045</c:v>
                </c:pt>
                <c:pt idx="7957">
                  <c:v>-0.85892850000000043</c:v>
                </c:pt>
                <c:pt idx="7958">
                  <c:v>-0.85902920000000071</c:v>
                </c:pt>
                <c:pt idx="7959">
                  <c:v>-0.85912910000000042</c:v>
                </c:pt>
                <c:pt idx="7960">
                  <c:v>-0.85922829999999994</c:v>
                </c:pt>
                <c:pt idx="7961">
                  <c:v>-0.85932660000000005</c:v>
                </c:pt>
                <c:pt idx="7962">
                  <c:v>-0.85942419999999997</c:v>
                </c:pt>
                <c:pt idx="7963">
                  <c:v>-0.85952090000000003</c:v>
                </c:pt>
                <c:pt idx="7964">
                  <c:v>-0.85961690000000002</c:v>
                </c:pt>
                <c:pt idx="7965">
                  <c:v>-0.85971209999999998</c:v>
                </c:pt>
                <c:pt idx="7966">
                  <c:v>-0.85980650000000003</c:v>
                </c:pt>
                <c:pt idx="7967">
                  <c:v>-0.85990009999999995</c:v>
                </c:pt>
                <c:pt idx="7968">
                  <c:v>-0.85999289999999995</c:v>
                </c:pt>
                <c:pt idx="7969">
                  <c:v>-0.86008490000000004</c:v>
                </c:pt>
                <c:pt idx="7970">
                  <c:v>-0.86017600000000005</c:v>
                </c:pt>
                <c:pt idx="7971">
                  <c:v>-0.86026639999999943</c:v>
                </c:pt>
                <c:pt idx="7972">
                  <c:v>-0.86035600000000001</c:v>
                </c:pt>
                <c:pt idx="7973">
                  <c:v>-0.86044480000000045</c:v>
                </c:pt>
                <c:pt idx="7974">
                  <c:v>-0.86053279999999943</c:v>
                </c:pt>
                <c:pt idx="7975">
                  <c:v>-0.86062000000000072</c:v>
                </c:pt>
                <c:pt idx="7976">
                  <c:v>-0.86070630000000004</c:v>
                </c:pt>
                <c:pt idx="7977">
                  <c:v>-0.86079190000000072</c:v>
                </c:pt>
                <c:pt idx="7978">
                  <c:v>-0.86087659999999999</c:v>
                </c:pt>
                <c:pt idx="7979">
                  <c:v>-0.86096059999999996</c:v>
                </c:pt>
                <c:pt idx="7980">
                  <c:v>-0.86104370000000041</c:v>
                </c:pt>
                <c:pt idx="7981">
                  <c:v>-0.86112599999999995</c:v>
                </c:pt>
                <c:pt idx="7982">
                  <c:v>-0.86120750000000001</c:v>
                </c:pt>
                <c:pt idx="7983">
                  <c:v>-0.8612881999999995</c:v>
                </c:pt>
                <c:pt idx="7984">
                  <c:v>-0.86136800000000002</c:v>
                </c:pt>
                <c:pt idx="7985">
                  <c:v>-0.86144710000000002</c:v>
                </c:pt>
                <c:pt idx="7986">
                  <c:v>-0.86152530000000005</c:v>
                </c:pt>
                <c:pt idx="7987">
                  <c:v>-0.86160270000000005</c:v>
                </c:pt>
                <c:pt idx="7988">
                  <c:v>-0.8616793000000007</c:v>
                </c:pt>
                <c:pt idx="7989">
                  <c:v>-0.86175500000000071</c:v>
                </c:pt>
                <c:pt idx="7990">
                  <c:v>-0.86183000000000043</c:v>
                </c:pt>
                <c:pt idx="7991">
                  <c:v>-0.86190409999999995</c:v>
                </c:pt>
                <c:pt idx="7992">
                  <c:v>-0.86197740000000045</c:v>
                </c:pt>
                <c:pt idx="7993">
                  <c:v>-0.86204980000000075</c:v>
                </c:pt>
                <c:pt idx="7994">
                  <c:v>-0.8621214000000007</c:v>
                </c:pt>
                <c:pt idx="7995">
                  <c:v>-0.86219219999999996</c:v>
                </c:pt>
                <c:pt idx="7996">
                  <c:v>-0.86226219999999942</c:v>
                </c:pt>
                <c:pt idx="7997">
                  <c:v>-0.86233130000000002</c:v>
                </c:pt>
                <c:pt idx="7998">
                  <c:v>-0.86239960000000071</c:v>
                </c:pt>
                <c:pt idx="7999">
                  <c:v>-0.8624670999999996</c:v>
                </c:pt>
                <c:pt idx="8000">
                  <c:v>-0.86253369999999996</c:v>
                </c:pt>
                <c:pt idx="8001">
                  <c:v>-0.86259950000000041</c:v>
                </c:pt>
                <c:pt idx="8002">
                  <c:v>-0.86266440000000044</c:v>
                </c:pt>
                <c:pt idx="8003">
                  <c:v>-0.86272850000000045</c:v>
                </c:pt>
                <c:pt idx="8004">
                  <c:v>-0.86279180000000089</c:v>
                </c:pt>
                <c:pt idx="8005">
                  <c:v>-0.86285420000000046</c:v>
                </c:pt>
                <c:pt idx="8006">
                  <c:v>-0.86291580000000045</c:v>
                </c:pt>
                <c:pt idx="8007">
                  <c:v>-0.86297659999999998</c:v>
                </c:pt>
                <c:pt idx="8008">
                  <c:v>-0.86303649999999998</c:v>
                </c:pt>
                <c:pt idx="8009">
                  <c:v>-0.86309550000000046</c:v>
                </c:pt>
                <c:pt idx="8010">
                  <c:v>-0.86315370000000002</c:v>
                </c:pt>
                <c:pt idx="8011">
                  <c:v>-0.86321110000000001</c:v>
                </c:pt>
                <c:pt idx="8012">
                  <c:v>-0.86326760000000002</c:v>
                </c:pt>
                <c:pt idx="8013">
                  <c:v>-0.86332330000000002</c:v>
                </c:pt>
                <c:pt idx="8014">
                  <c:v>-0.86337810000000004</c:v>
                </c:pt>
                <c:pt idx="8015">
                  <c:v>-0.86343209999999959</c:v>
                </c:pt>
                <c:pt idx="8016">
                  <c:v>-0.86348519999999951</c:v>
                </c:pt>
                <c:pt idx="8017">
                  <c:v>-0.86353749999999996</c:v>
                </c:pt>
                <c:pt idx="8018">
                  <c:v>-0.86358889999999999</c:v>
                </c:pt>
                <c:pt idx="8019">
                  <c:v>-0.86363939999999995</c:v>
                </c:pt>
                <c:pt idx="8020">
                  <c:v>-0.86368910000000043</c:v>
                </c:pt>
                <c:pt idx="8021">
                  <c:v>-0.86373800000000045</c:v>
                </c:pt>
                <c:pt idx="8022">
                  <c:v>-0.86378590000000044</c:v>
                </c:pt>
                <c:pt idx="8023">
                  <c:v>-0.86383310000000002</c:v>
                </c:pt>
                <c:pt idx="8024">
                  <c:v>-0.86387930000000046</c:v>
                </c:pt>
                <c:pt idx="8025">
                  <c:v>-0.86392470000000043</c:v>
                </c:pt>
                <c:pt idx="8026">
                  <c:v>-0.86396930000000005</c:v>
                </c:pt>
                <c:pt idx="8027">
                  <c:v>-0.86401300000000003</c:v>
                </c:pt>
                <c:pt idx="8028">
                  <c:v>-0.86405580000000071</c:v>
                </c:pt>
                <c:pt idx="8029">
                  <c:v>-0.86409770000000041</c:v>
                </c:pt>
                <c:pt idx="8030">
                  <c:v>-0.86413879999999998</c:v>
                </c:pt>
                <c:pt idx="8031">
                  <c:v>-0.86417910000000042</c:v>
                </c:pt>
                <c:pt idx="8032">
                  <c:v>-0.86421840000000005</c:v>
                </c:pt>
                <c:pt idx="8033">
                  <c:v>-0.86425689999999999</c:v>
                </c:pt>
                <c:pt idx="8034">
                  <c:v>-0.86429450000000041</c:v>
                </c:pt>
                <c:pt idx="8035">
                  <c:v>-0.86433130000000002</c:v>
                </c:pt>
                <c:pt idx="8036">
                  <c:v>-0.8643672</c:v>
                </c:pt>
                <c:pt idx="8037">
                  <c:v>-0.86440220000000001</c:v>
                </c:pt>
                <c:pt idx="8038">
                  <c:v>-0.86443639999999955</c:v>
                </c:pt>
                <c:pt idx="8039">
                  <c:v>-0.86446959999999951</c:v>
                </c:pt>
                <c:pt idx="8040">
                  <c:v>-0.86450199999999999</c:v>
                </c:pt>
                <c:pt idx="8041">
                  <c:v>-0.86453360000000001</c:v>
                </c:pt>
                <c:pt idx="8042">
                  <c:v>-0.8645642</c:v>
                </c:pt>
                <c:pt idx="8043">
                  <c:v>-0.86459399999999997</c:v>
                </c:pt>
                <c:pt idx="8044">
                  <c:v>-0.86462290000000042</c:v>
                </c:pt>
                <c:pt idx="8045">
                  <c:v>-0.86465090000000044</c:v>
                </c:pt>
                <c:pt idx="8046">
                  <c:v>-0.86467810000000045</c:v>
                </c:pt>
                <c:pt idx="8047">
                  <c:v>-0.86470430000000043</c:v>
                </c:pt>
                <c:pt idx="8048">
                  <c:v>-0.86472970000000071</c:v>
                </c:pt>
                <c:pt idx="8049">
                  <c:v>-0.86475430000000042</c:v>
                </c:pt>
                <c:pt idx="8050">
                  <c:v>-0.86477790000000043</c:v>
                </c:pt>
                <c:pt idx="8051">
                  <c:v>-0.86480060000000059</c:v>
                </c:pt>
                <c:pt idx="8052">
                  <c:v>-0.86482250000000005</c:v>
                </c:pt>
                <c:pt idx="8053">
                  <c:v>-0.86484350000000043</c:v>
                </c:pt>
                <c:pt idx="8054">
                  <c:v>-0.86486359999999951</c:v>
                </c:pt>
                <c:pt idx="8055">
                  <c:v>-0.86488279999999951</c:v>
                </c:pt>
                <c:pt idx="8056">
                  <c:v>-0.8649012000000007</c:v>
                </c:pt>
                <c:pt idx="8057">
                  <c:v>-0.86491859999999998</c:v>
                </c:pt>
                <c:pt idx="8058">
                  <c:v>-0.86493520000000046</c:v>
                </c:pt>
                <c:pt idx="8059">
                  <c:v>-0.86495090000000041</c:v>
                </c:pt>
                <c:pt idx="8060">
                  <c:v>-0.86496569999999995</c:v>
                </c:pt>
                <c:pt idx="8061">
                  <c:v>-0.86497960000000074</c:v>
                </c:pt>
                <c:pt idx="8062">
                  <c:v>-0.86499260000000044</c:v>
                </c:pt>
                <c:pt idx="8063">
                  <c:v>-0.8650047000000004</c:v>
                </c:pt>
                <c:pt idx="8064">
                  <c:v>-0.86501589999999995</c:v>
                </c:pt>
                <c:pt idx="8065">
                  <c:v>-0.86502630000000003</c:v>
                </c:pt>
                <c:pt idx="8066">
                  <c:v>-0.86503570000000041</c:v>
                </c:pt>
                <c:pt idx="8067">
                  <c:v>-0.86504430000000043</c:v>
                </c:pt>
                <c:pt idx="8068">
                  <c:v>-0.86505200000000004</c:v>
                </c:pt>
                <c:pt idx="8069">
                  <c:v>-0.8650587000000004</c:v>
                </c:pt>
                <c:pt idx="8070">
                  <c:v>-0.86506459999999996</c:v>
                </c:pt>
                <c:pt idx="8071">
                  <c:v>-0.86506959999999999</c:v>
                </c:pt>
                <c:pt idx="8072">
                  <c:v>-0.86507369999999995</c:v>
                </c:pt>
                <c:pt idx="8073">
                  <c:v>-0.86507690000000004</c:v>
                </c:pt>
                <c:pt idx="8074">
                  <c:v>-0.86507920000000071</c:v>
                </c:pt>
                <c:pt idx="8075">
                  <c:v>-0.86508059999999998</c:v>
                </c:pt>
                <c:pt idx="8076">
                  <c:v>-0.86508110000000005</c:v>
                </c:pt>
                <c:pt idx="8077">
                  <c:v>-0.86508070000000004</c:v>
                </c:pt>
                <c:pt idx="8078">
                  <c:v>-0.86507940000000072</c:v>
                </c:pt>
                <c:pt idx="8079">
                  <c:v>-0.86507730000000005</c:v>
                </c:pt>
                <c:pt idx="8080">
                  <c:v>-0.86507420000000046</c:v>
                </c:pt>
                <c:pt idx="8081">
                  <c:v>-0.86507020000000046</c:v>
                </c:pt>
                <c:pt idx="8082">
                  <c:v>-0.86506530000000004</c:v>
                </c:pt>
                <c:pt idx="8083">
                  <c:v>-0.86505950000000043</c:v>
                </c:pt>
                <c:pt idx="8084">
                  <c:v>-0.86505279999999996</c:v>
                </c:pt>
                <c:pt idx="8085">
                  <c:v>-0.86504520000000074</c:v>
                </c:pt>
                <c:pt idx="8086">
                  <c:v>-0.86503669999999999</c:v>
                </c:pt>
                <c:pt idx="8087">
                  <c:v>-0.86502740000000045</c:v>
                </c:pt>
                <c:pt idx="8088">
                  <c:v>-0.86501709999999998</c:v>
                </c:pt>
                <c:pt idx="8089">
                  <c:v>-0.86500590000000044</c:v>
                </c:pt>
                <c:pt idx="8090">
                  <c:v>-0.86499370000000042</c:v>
                </c:pt>
                <c:pt idx="8091">
                  <c:v>-0.86498070000000005</c:v>
                </c:pt>
                <c:pt idx="8092">
                  <c:v>-0.86496680000000004</c:v>
                </c:pt>
                <c:pt idx="8093">
                  <c:v>-0.86495200000000005</c:v>
                </c:pt>
                <c:pt idx="8094">
                  <c:v>-0.86493629999999999</c:v>
                </c:pt>
                <c:pt idx="8095">
                  <c:v>-0.86491960000000045</c:v>
                </c:pt>
                <c:pt idx="8096">
                  <c:v>-0.86490210000000001</c:v>
                </c:pt>
                <c:pt idx="8097">
                  <c:v>-0.86488359999999997</c:v>
                </c:pt>
                <c:pt idx="8098">
                  <c:v>-0.86486430000000003</c:v>
                </c:pt>
                <c:pt idx="8099">
                  <c:v>-0.86484399999999995</c:v>
                </c:pt>
                <c:pt idx="8100">
                  <c:v>-0.86482289999999995</c:v>
                </c:pt>
                <c:pt idx="8101">
                  <c:v>-0.8648008000000007</c:v>
                </c:pt>
                <c:pt idx="8102">
                  <c:v>-0.86477780000000071</c:v>
                </c:pt>
                <c:pt idx="8103">
                  <c:v>-0.86475390000000041</c:v>
                </c:pt>
                <c:pt idx="8104">
                  <c:v>-0.86472910000000058</c:v>
                </c:pt>
                <c:pt idx="8105">
                  <c:v>-0.86470329999999995</c:v>
                </c:pt>
                <c:pt idx="8106">
                  <c:v>-0.86467670000000041</c:v>
                </c:pt>
                <c:pt idx="8107">
                  <c:v>-0.86464920000000089</c:v>
                </c:pt>
                <c:pt idx="8108">
                  <c:v>-0.86462070000000046</c:v>
                </c:pt>
                <c:pt idx="8109">
                  <c:v>-0.86459129999999995</c:v>
                </c:pt>
                <c:pt idx="8110">
                  <c:v>-0.86456109999999997</c:v>
                </c:pt>
                <c:pt idx="8111">
                  <c:v>-0.86452990000000041</c:v>
                </c:pt>
                <c:pt idx="8112">
                  <c:v>-0.86449779999999998</c:v>
                </c:pt>
                <c:pt idx="8113">
                  <c:v>-0.86446469999999997</c:v>
                </c:pt>
                <c:pt idx="8114">
                  <c:v>-0.86443080000000005</c:v>
                </c:pt>
                <c:pt idx="8115">
                  <c:v>-0.86439600000000005</c:v>
                </c:pt>
                <c:pt idx="8116">
                  <c:v>-0.86436020000000002</c:v>
                </c:pt>
                <c:pt idx="8117">
                  <c:v>-0.86432350000000002</c:v>
                </c:pt>
                <c:pt idx="8118">
                  <c:v>-0.86428590000000005</c:v>
                </c:pt>
                <c:pt idx="8119">
                  <c:v>-0.86424740000000044</c:v>
                </c:pt>
                <c:pt idx="8120">
                  <c:v>-0.86420799999999998</c:v>
                </c:pt>
                <c:pt idx="8121">
                  <c:v>-0.86416769999999998</c:v>
                </c:pt>
                <c:pt idx="8122">
                  <c:v>-0.86412639999999996</c:v>
                </c:pt>
                <c:pt idx="8123">
                  <c:v>-0.86408430000000003</c:v>
                </c:pt>
                <c:pt idx="8124">
                  <c:v>-0.86404119999999995</c:v>
                </c:pt>
                <c:pt idx="8125">
                  <c:v>-0.86399720000000046</c:v>
                </c:pt>
                <c:pt idx="8126">
                  <c:v>-0.86395230000000001</c:v>
                </c:pt>
                <c:pt idx="8127">
                  <c:v>-0.86390639999999996</c:v>
                </c:pt>
                <c:pt idx="8128">
                  <c:v>-0.86385970000000045</c:v>
                </c:pt>
                <c:pt idx="8129">
                  <c:v>-0.86381200000000002</c:v>
                </c:pt>
                <c:pt idx="8130">
                  <c:v>-0.86376339999999996</c:v>
                </c:pt>
                <c:pt idx="8131">
                  <c:v>-0.86371390000000003</c:v>
                </c:pt>
                <c:pt idx="8132">
                  <c:v>-0.86366350000000003</c:v>
                </c:pt>
                <c:pt idx="8133">
                  <c:v>-0.86361220000000005</c:v>
                </c:pt>
                <c:pt idx="8134">
                  <c:v>-0.86355990000000005</c:v>
                </c:pt>
                <c:pt idx="8135">
                  <c:v>-0.86350669999999996</c:v>
                </c:pt>
                <c:pt idx="8136">
                  <c:v>-0.86345269999999996</c:v>
                </c:pt>
                <c:pt idx="8137">
                  <c:v>-0.86339770000000005</c:v>
                </c:pt>
                <c:pt idx="8138">
                  <c:v>-0.86334170000000043</c:v>
                </c:pt>
                <c:pt idx="8139">
                  <c:v>-0.86328490000000002</c:v>
                </c:pt>
                <c:pt idx="8140">
                  <c:v>-0.86322710000000002</c:v>
                </c:pt>
                <c:pt idx="8141">
                  <c:v>-0.8631683999999995</c:v>
                </c:pt>
                <c:pt idx="8142">
                  <c:v>-0.86310880000000045</c:v>
                </c:pt>
                <c:pt idx="8143">
                  <c:v>-0.86304830000000043</c:v>
                </c:pt>
                <c:pt idx="8144">
                  <c:v>-0.8629869</c:v>
                </c:pt>
                <c:pt idx="8145">
                  <c:v>-0.86292450000000043</c:v>
                </c:pt>
                <c:pt idx="8146">
                  <c:v>-0.86286119999999999</c:v>
                </c:pt>
                <c:pt idx="8147">
                  <c:v>-0.8627970000000007</c:v>
                </c:pt>
                <c:pt idx="8148">
                  <c:v>-0.86273190000000044</c:v>
                </c:pt>
                <c:pt idx="8149">
                  <c:v>-0.86266590000000043</c:v>
                </c:pt>
                <c:pt idx="8150">
                  <c:v>-0.86259889999999995</c:v>
                </c:pt>
                <c:pt idx="8151">
                  <c:v>-0.86253100000000005</c:v>
                </c:pt>
                <c:pt idx="8152">
                  <c:v>-0.86246229999999957</c:v>
                </c:pt>
                <c:pt idx="8153">
                  <c:v>-0.86239250000000001</c:v>
                </c:pt>
                <c:pt idx="8154">
                  <c:v>-0.86232190000000042</c:v>
                </c:pt>
                <c:pt idx="8155">
                  <c:v>-0.86225030000000003</c:v>
                </c:pt>
                <c:pt idx="8156">
                  <c:v>-0.86217790000000005</c:v>
                </c:pt>
                <c:pt idx="8157">
                  <c:v>-0.86210450000000005</c:v>
                </c:pt>
                <c:pt idx="8158">
                  <c:v>-0.86203019999999997</c:v>
                </c:pt>
                <c:pt idx="8159">
                  <c:v>-0.86195490000000041</c:v>
                </c:pt>
                <c:pt idx="8160">
                  <c:v>-0.86187879999999994</c:v>
                </c:pt>
                <c:pt idx="8161">
                  <c:v>-0.86180170000000045</c:v>
                </c:pt>
                <c:pt idx="8162">
                  <c:v>-0.86172370000000043</c:v>
                </c:pt>
                <c:pt idx="8163">
                  <c:v>-0.86164480000000077</c:v>
                </c:pt>
                <c:pt idx="8164">
                  <c:v>-0.86156500000000003</c:v>
                </c:pt>
                <c:pt idx="8165">
                  <c:v>-0.86148420000000003</c:v>
                </c:pt>
                <c:pt idx="8166">
                  <c:v>-0.86140249999999996</c:v>
                </c:pt>
                <c:pt idx="8167">
                  <c:v>-0.86131999999999997</c:v>
                </c:pt>
                <c:pt idx="8168">
                  <c:v>-0.86123640000000001</c:v>
                </c:pt>
                <c:pt idx="8169">
                  <c:v>-0.86115200000000003</c:v>
                </c:pt>
                <c:pt idx="8170">
                  <c:v>-0.86106669999999996</c:v>
                </c:pt>
                <c:pt idx="8171">
                  <c:v>-0.86098039999999998</c:v>
                </c:pt>
                <c:pt idx="8172">
                  <c:v>-0.86089320000000058</c:v>
                </c:pt>
                <c:pt idx="8173">
                  <c:v>-0.86080510000000043</c:v>
                </c:pt>
                <c:pt idx="8174">
                  <c:v>-0.86071609999999998</c:v>
                </c:pt>
                <c:pt idx="8175">
                  <c:v>-0.86062609999999995</c:v>
                </c:pt>
                <c:pt idx="8176">
                  <c:v>-0.8605353</c:v>
                </c:pt>
                <c:pt idx="8177">
                  <c:v>-0.86044350000000003</c:v>
                </c:pt>
                <c:pt idx="8178">
                  <c:v>-0.86035079999999997</c:v>
                </c:pt>
                <c:pt idx="8179">
                  <c:v>-0.8602572000000005</c:v>
                </c:pt>
                <c:pt idx="8180">
                  <c:v>-0.8601626</c:v>
                </c:pt>
                <c:pt idx="8181">
                  <c:v>-0.86006720000000003</c:v>
                </c:pt>
                <c:pt idx="8182">
                  <c:v>-0.8599708000000007</c:v>
                </c:pt>
                <c:pt idx="8183">
                  <c:v>-0.8598735000000004</c:v>
                </c:pt>
                <c:pt idx="8184">
                  <c:v>-0.85977530000000046</c:v>
                </c:pt>
                <c:pt idx="8185">
                  <c:v>-0.85967610000000005</c:v>
                </c:pt>
                <c:pt idx="8186">
                  <c:v>-0.85957609999999951</c:v>
                </c:pt>
                <c:pt idx="8187">
                  <c:v>-0.85947510000000005</c:v>
                </c:pt>
                <c:pt idx="8188">
                  <c:v>-0.85937330000000001</c:v>
                </c:pt>
                <c:pt idx="8189">
                  <c:v>-0.85927039999999999</c:v>
                </c:pt>
                <c:pt idx="8190">
                  <c:v>-0.85916669999999951</c:v>
                </c:pt>
                <c:pt idx="8191">
                  <c:v>-0.85906209999999961</c:v>
                </c:pt>
                <c:pt idx="8192">
                  <c:v>-0.85895650000000001</c:v>
                </c:pt>
                <c:pt idx="8193">
                  <c:v>-0.85885009999999995</c:v>
                </c:pt>
                <c:pt idx="8194">
                  <c:v>-0.85874270000000041</c:v>
                </c:pt>
                <c:pt idx="8195">
                  <c:v>-0.85863440000000046</c:v>
                </c:pt>
                <c:pt idx="8196">
                  <c:v>-0.85852519999999999</c:v>
                </c:pt>
                <c:pt idx="8197">
                  <c:v>-0.85841500000000004</c:v>
                </c:pt>
                <c:pt idx="8198">
                  <c:v>-0.85830399999999996</c:v>
                </c:pt>
                <c:pt idx="8199">
                  <c:v>-0.85819199999999995</c:v>
                </c:pt>
                <c:pt idx="8200">
                  <c:v>-0.85807910000000043</c:v>
                </c:pt>
                <c:pt idx="8201">
                  <c:v>-0.85796530000000004</c:v>
                </c:pt>
                <c:pt idx="8202">
                  <c:v>-0.85785060000000046</c:v>
                </c:pt>
                <c:pt idx="8203">
                  <c:v>-0.85773500000000058</c:v>
                </c:pt>
                <c:pt idx="8204">
                  <c:v>-0.85761840000000045</c:v>
                </c:pt>
                <c:pt idx="8205">
                  <c:v>-0.85750090000000001</c:v>
                </c:pt>
                <c:pt idx="8206">
                  <c:v>-0.85738259999999955</c:v>
                </c:pt>
                <c:pt idx="8207">
                  <c:v>-0.85726329999999951</c:v>
                </c:pt>
                <c:pt idx="8208">
                  <c:v>-0.85714310000000005</c:v>
                </c:pt>
                <c:pt idx="8209">
                  <c:v>-0.85702190000000045</c:v>
                </c:pt>
                <c:pt idx="8210">
                  <c:v>-0.85689990000000071</c:v>
                </c:pt>
                <c:pt idx="8211">
                  <c:v>-0.85677700000000045</c:v>
                </c:pt>
                <c:pt idx="8212">
                  <c:v>-0.85665309999999995</c:v>
                </c:pt>
                <c:pt idx="8213">
                  <c:v>-0.85652830000000002</c:v>
                </c:pt>
                <c:pt idx="8214">
                  <c:v>-0.85640260000000001</c:v>
                </c:pt>
                <c:pt idx="8215">
                  <c:v>-0.85627600000000004</c:v>
                </c:pt>
                <c:pt idx="8216">
                  <c:v>-0.85614850000000042</c:v>
                </c:pt>
                <c:pt idx="8217">
                  <c:v>-0.85602009999999995</c:v>
                </c:pt>
                <c:pt idx="8218">
                  <c:v>-0.85589070000000045</c:v>
                </c:pt>
                <c:pt idx="8219">
                  <c:v>-0.85576050000000004</c:v>
                </c:pt>
                <c:pt idx="8220">
                  <c:v>-0.8556293000000007</c:v>
                </c:pt>
                <c:pt idx="8221">
                  <c:v>-0.85549719999999996</c:v>
                </c:pt>
                <c:pt idx="8222">
                  <c:v>-0.85536429999999997</c:v>
                </c:pt>
                <c:pt idx="8223">
                  <c:v>-0.8552303999999995</c:v>
                </c:pt>
                <c:pt idx="8224">
                  <c:v>-0.85509560000000073</c:v>
                </c:pt>
                <c:pt idx="8225">
                  <c:v>-0.85495980000000071</c:v>
                </c:pt>
                <c:pt idx="8226">
                  <c:v>-0.85482320000000045</c:v>
                </c:pt>
                <c:pt idx="8227">
                  <c:v>-0.85468570000000044</c:v>
                </c:pt>
                <c:pt idx="8228">
                  <c:v>-0.85454719999999951</c:v>
                </c:pt>
                <c:pt idx="8229">
                  <c:v>-0.8544079</c:v>
                </c:pt>
                <c:pt idx="8230">
                  <c:v>-0.85426760000000002</c:v>
                </c:pt>
                <c:pt idx="8231">
                  <c:v>-0.85412639999999951</c:v>
                </c:pt>
                <c:pt idx="8232">
                  <c:v>-0.85398439999999998</c:v>
                </c:pt>
                <c:pt idx="8233">
                  <c:v>-0.85384140000000075</c:v>
                </c:pt>
                <c:pt idx="8234">
                  <c:v>-0.85369750000000044</c:v>
                </c:pt>
                <c:pt idx="8235">
                  <c:v>-0.85355269999999961</c:v>
                </c:pt>
                <c:pt idx="8236">
                  <c:v>-0.85340700000000003</c:v>
                </c:pt>
                <c:pt idx="8237">
                  <c:v>-0.85326029999999997</c:v>
                </c:pt>
                <c:pt idx="8238">
                  <c:v>-0.8531128</c:v>
                </c:pt>
                <c:pt idx="8239">
                  <c:v>-0.85296439999999996</c:v>
                </c:pt>
                <c:pt idx="8240">
                  <c:v>-0.85281510000000005</c:v>
                </c:pt>
                <c:pt idx="8241">
                  <c:v>-0.85266480000000044</c:v>
                </c:pt>
                <c:pt idx="8242">
                  <c:v>-0.8525136999999996</c:v>
                </c:pt>
                <c:pt idx="8243">
                  <c:v>-0.8523617</c:v>
                </c:pt>
                <c:pt idx="8244">
                  <c:v>-0.85220870000000004</c:v>
                </c:pt>
                <c:pt idx="8245">
                  <c:v>-0.85205489999999995</c:v>
                </c:pt>
                <c:pt idx="8246">
                  <c:v>-0.85190010000000005</c:v>
                </c:pt>
                <c:pt idx="8247">
                  <c:v>-0.85174440000000073</c:v>
                </c:pt>
                <c:pt idx="8248">
                  <c:v>-0.85158789999999951</c:v>
                </c:pt>
                <c:pt idx="8249">
                  <c:v>-0.85143040000000003</c:v>
                </c:pt>
                <c:pt idx="8250">
                  <c:v>-0.85127209999999998</c:v>
                </c:pt>
                <c:pt idx="8251">
                  <c:v>-0.8511128</c:v>
                </c:pt>
                <c:pt idx="8252">
                  <c:v>-0.85095270000000001</c:v>
                </c:pt>
                <c:pt idx="8253">
                  <c:v>-0.85079160000000076</c:v>
                </c:pt>
                <c:pt idx="8254">
                  <c:v>-0.85062970000000071</c:v>
                </c:pt>
                <c:pt idx="8255">
                  <c:v>-0.85046679999999941</c:v>
                </c:pt>
                <c:pt idx="8256">
                  <c:v>-0.85030300000000003</c:v>
                </c:pt>
                <c:pt idx="8257">
                  <c:v>-0.85013839999999996</c:v>
                </c:pt>
                <c:pt idx="8258">
                  <c:v>-0.84997290000000003</c:v>
                </c:pt>
                <c:pt idx="8259">
                  <c:v>-0.84980639999999996</c:v>
                </c:pt>
                <c:pt idx="8260">
                  <c:v>-0.84963910000000042</c:v>
                </c:pt>
                <c:pt idx="8261">
                  <c:v>-0.84947079999999997</c:v>
                </c:pt>
                <c:pt idx="8262">
                  <c:v>-0.84930170000000005</c:v>
                </c:pt>
                <c:pt idx="8263">
                  <c:v>-0.84913170000000004</c:v>
                </c:pt>
                <c:pt idx="8264">
                  <c:v>-0.84896079999999996</c:v>
                </c:pt>
                <c:pt idx="8265">
                  <c:v>-0.84878900000000046</c:v>
                </c:pt>
                <c:pt idx="8266">
                  <c:v>-0.84861629999999999</c:v>
                </c:pt>
                <c:pt idx="8267">
                  <c:v>-0.84844269999999999</c:v>
                </c:pt>
                <c:pt idx="8268">
                  <c:v>-0.84826820000000003</c:v>
                </c:pt>
                <c:pt idx="8269">
                  <c:v>-0.84809279999999998</c:v>
                </c:pt>
                <c:pt idx="8270">
                  <c:v>-0.84791660000000002</c:v>
                </c:pt>
                <c:pt idx="8271">
                  <c:v>-0.84773940000000059</c:v>
                </c:pt>
                <c:pt idx="8272">
                  <c:v>-0.84756140000000002</c:v>
                </c:pt>
                <c:pt idx="8273">
                  <c:v>-0.84738249999999959</c:v>
                </c:pt>
                <c:pt idx="8274">
                  <c:v>-0.84720260000000003</c:v>
                </c:pt>
                <c:pt idx="8275">
                  <c:v>-0.84702190000000044</c:v>
                </c:pt>
                <c:pt idx="8276">
                  <c:v>-0.84684040000000071</c:v>
                </c:pt>
                <c:pt idx="8277">
                  <c:v>-0.84665790000000041</c:v>
                </c:pt>
                <c:pt idx="8278">
                  <c:v>-0.84647450000000002</c:v>
                </c:pt>
                <c:pt idx="8279">
                  <c:v>-0.84629030000000005</c:v>
                </c:pt>
                <c:pt idx="8280">
                  <c:v>-0.84610520000000045</c:v>
                </c:pt>
                <c:pt idx="8281">
                  <c:v>-0.84591919999999998</c:v>
                </c:pt>
                <c:pt idx="8282">
                  <c:v>-0.84573229999999999</c:v>
                </c:pt>
                <c:pt idx="8283">
                  <c:v>-0.84554450000000003</c:v>
                </c:pt>
                <c:pt idx="8284">
                  <c:v>-0.84535579999999999</c:v>
                </c:pt>
                <c:pt idx="8285">
                  <c:v>-0.84516629999999959</c:v>
                </c:pt>
                <c:pt idx="8286">
                  <c:v>-0.84497590000000045</c:v>
                </c:pt>
                <c:pt idx="8287">
                  <c:v>-0.84478460000000044</c:v>
                </c:pt>
                <c:pt idx="8288">
                  <c:v>-0.84459240000000002</c:v>
                </c:pt>
                <c:pt idx="8289">
                  <c:v>-0.84439940000000058</c:v>
                </c:pt>
                <c:pt idx="8290">
                  <c:v>-0.84420550000000005</c:v>
                </c:pt>
                <c:pt idx="8291">
                  <c:v>-0.8440107</c:v>
                </c:pt>
                <c:pt idx="8292">
                  <c:v>-0.84381499999999998</c:v>
                </c:pt>
                <c:pt idx="8293">
                  <c:v>-0.84361850000000005</c:v>
                </c:pt>
                <c:pt idx="8294">
                  <c:v>-0.84342099999999998</c:v>
                </c:pt>
                <c:pt idx="8295">
                  <c:v>-0.84322280000000005</c:v>
                </c:pt>
                <c:pt idx="8296">
                  <c:v>-0.84302359999999998</c:v>
                </c:pt>
                <c:pt idx="8297">
                  <c:v>-0.84282360000000045</c:v>
                </c:pt>
                <c:pt idx="8298">
                  <c:v>-0.84262269999999995</c:v>
                </c:pt>
                <c:pt idx="8299">
                  <c:v>-0.84242090000000003</c:v>
                </c:pt>
                <c:pt idx="8300">
                  <c:v>-0.84221829999999998</c:v>
                </c:pt>
                <c:pt idx="8301">
                  <c:v>-0.8420147</c:v>
                </c:pt>
                <c:pt idx="8302">
                  <c:v>-0.84181039999999996</c:v>
                </c:pt>
                <c:pt idx="8303">
                  <c:v>-0.84160510000000044</c:v>
                </c:pt>
                <c:pt idx="8304">
                  <c:v>-0.84139900000000045</c:v>
                </c:pt>
                <c:pt idx="8305">
                  <c:v>-0.8411921</c:v>
                </c:pt>
                <c:pt idx="8306">
                  <c:v>-0.84098419999999996</c:v>
                </c:pt>
                <c:pt idx="8307">
                  <c:v>-0.84077550000000045</c:v>
                </c:pt>
                <c:pt idx="8308">
                  <c:v>-0.84056599999999959</c:v>
                </c:pt>
                <c:pt idx="8309">
                  <c:v>-0.84035559999999998</c:v>
                </c:pt>
                <c:pt idx="8310">
                  <c:v>-0.8401443000000004</c:v>
                </c:pt>
                <c:pt idx="8311">
                  <c:v>-0.83993220000000002</c:v>
                </c:pt>
                <c:pt idx="8312">
                  <c:v>-0.83971920000000044</c:v>
                </c:pt>
                <c:pt idx="8313">
                  <c:v>-0.83950530000000001</c:v>
                </c:pt>
                <c:pt idx="8314">
                  <c:v>-0.83929060000000044</c:v>
                </c:pt>
                <c:pt idx="8315">
                  <c:v>-0.83907510000000041</c:v>
                </c:pt>
                <c:pt idx="8316">
                  <c:v>-0.83885860000000045</c:v>
                </c:pt>
                <c:pt idx="8317">
                  <c:v>-0.83864140000000076</c:v>
                </c:pt>
                <c:pt idx="8318">
                  <c:v>-0.83842329999999998</c:v>
                </c:pt>
                <c:pt idx="8319">
                  <c:v>-0.83820430000000001</c:v>
                </c:pt>
                <c:pt idx="8320">
                  <c:v>-0.83798450000000002</c:v>
                </c:pt>
                <c:pt idx="8321">
                  <c:v>-0.8377637999999995</c:v>
                </c:pt>
                <c:pt idx="8322">
                  <c:v>-0.83754229999999996</c:v>
                </c:pt>
                <c:pt idx="8323">
                  <c:v>-0.83731990000000001</c:v>
                </c:pt>
                <c:pt idx="8324">
                  <c:v>-0.83709670000000003</c:v>
                </c:pt>
                <c:pt idx="8325">
                  <c:v>-0.83687259999999997</c:v>
                </c:pt>
                <c:pt idx="8326">
                  <c:v>-0.83664770000000044</c:v>
                </c:pt>
                <c:pt idx="8327">
                  <c:v>-0.836422</c:v>
                </c:pt>
                <c:pt idx="8328">
                  <c:v>-0.8361954000000007</c:v>
                </c:pt>
                <c:pt idx="8329">
                  <c:v>-0.83596800000000004</c:v>
                </c:pt>
                <c:pt idx="8330">
                  <c:v>-0.83573970000000042</c:v>
                </c:pt>
                <c:pt idx="8331">
                  <c:v>-0.83551059999999955</c:v>
                </c:pt>
                <c:pt idx="8332">
                  <c:v>-0.83528069999999999</c:v>
                </c:pt>
                <c:pt idx="8333">
                  <c:v>-0.83504990000000046</c:v>
                </c:pt>
                <c:pt idx="8334">
                  <c:v>-0.83481830000000001</c:v>
                </c:pt>
                <c:pt idx="8335">
                  <c:v>-0.83458580000000004</c:v>
                </c:pt>
                <c:pt idx="8336">
                  <c:v>-0.83435249999999961</c:v>
                </c:pt>
                <c:pt idx="8337">
                  <c:v>-0.83411840000000004</c:v>
                </c:pt>
                <c:pt idx="8338">
                  <c:v>-0.8338835</c:v>
                </c:pt>
                <c:pt idx="8339">
                  <c:v>-0.83364770000000044</c:v>
                </c:pt>
                <c:pt idx="8340">
                  <c:v>-0.83341109999999996</c:v>
                </c:pt>
                <c:pt idx="8341">
                  <c:v>-0.83317370000000002</c:v>
                </c:pt>
                <c:pt idx="8342">
                  <c:v>-0.83293539999999999</c:v>
                </c:pt>
                <c:pt idx="8343">
                  <c:v>-0.83269629999999994</c:v>
                </c:pt>
                <c:pt idx="8344">
                  <c:v>-0.83245639999999943</c:v>
                </c:pt>
                <c:pt idx="8345">
                  <c:v>-0.8322157</c:v>
                </c:pt>
                <c:pt idx="8346">
                  <c:v>-0.83197410000000005</c:v>
                </c:pt>
                <c:pt idx="8347">
                  <c:v>-0.83173170000000041</c:v>
                </c:pt>
                <c:pt idx="8348">
                  <c:v>-0.83148860000000002</c:v>
                </c:pt>
                <c:pt idx="8349">
                  <c:v>-0.83124450000000005</c:v>
                </c:pt>
                <c:pt idx="8350">
                  <c:v>-0.83099970000000045</c:v>
                </c:pt>
                <c:pt idx="8351">
                  <c:v>-0.83075410000000005</c:v>
                </c:pt>
                <c:pt idx="8352">
                  <c:v>-0.83050760000000001</c:v>
                </c:pt>
                <c:pt idx="8353">
                  <c:v>-0.83026029999999951</c:v>
                </c:pt>
                <c:pt idx="8354">
                  <c:v>-0.83001229999999959</c:v>
                </c:pt>
                <c:pt idx="8355">
                  <c:v>-0.82976340000000004</c:v>
                </c:pt>
                <c:pt idx="8356">
                  <c:v>-0.82951369999999958</c:v>
                </c:pt>
                <c:pt idx="8357">
                  <c:v>-0.82926309999999959</c:v>
                </c:pt>
                <c:pt idx="8358">
                  <c:v>-0.82901179999999997</c:v>
                </c:pt>
                <c:pt idx="8359">
                  <c:v>-0.82875970000000043</c:v>
                </c:pt>
                <c:pt idx="8360">
                  <c:v>-0.82850679999999943</c:v>
                </c:pt>
                <c:pt idx="8361">
                  <c:v>-0.82825300000000002</c:v>
                </c:pt>
                <c:pt idx="8362">
                  <c:v>-0.82799850000000041</c:v>
                </c:pt>
                <c:pt idx="8363">
                  <c:v>-0.82774320000000046</c:v>
                </c:pt>
                <c:pt idx="8364">
                  <c:v>-0.82748709999999959</c:v>
                </c:pt>
                <c:pt idx="8365">
                  <c:v>-0.82723009999999997</c:v>
                </c:pt>
                <c:pt idx="8366">
                  <c:v>-0.82697240000000005</c:v>
                </c:pt>
                <c:pt idx="8367">
                  <c:v>-0.8267139</c:v>
                </c:pt>
                <c:pt idx="8368">
                  <c:v>-0.82645460000000004</c:v>
                </c:pt>
                <c:pt idx="8369">
                  <c:v>-0.82619450000000005</c:v>
                </c:pt>
                <c:pt idx="8370">
                  <c:v>-0.82593360000000005</c:v>
                </c:pt>
                <c:pt idx="8371">
                  <c:v>-0.82567190000000046</c:v>
                </c:pt>
                <c:pt idx="8372">
                  <c:v>-0.82540939999999996</c:v>
                </c:pt>
                <c:pt idx="8373">
                  <c:v>-0.82514620000000005</c:v>
                </c:pt>
                <c:pt idx="8374">
                  <c:v>-0.82488209999999951</c:v>
                </c:pt>
                <c:pt idx="8375">
                  <c:v>-0.8246173</c:v>
                </c:pt>
                <c:pt idx="8376">
                  <c:v>-0.82435170000000002</c:v>
                </c:pt>
                <c:pt idx="8377">
                  <c:v>-0.82408530000000002</c:v>
                </c:pt>
                <c:pt idx="8378">
                  <c:v>-0.8238181</c:v>
                </c:pt>
                <c:pt idx="8379">
                  <c:v>-0.82355020000000001</c:v>
                </c:pt>
                <c:pt idx="8380">
                  <c:v>-0.8232815</c:v>
                </c:pt>
                <c:pt idx="8381">
                  <c:v>-0.82301199999999997</c:v>
                </c:pt>
                <c:pt idx="8382">
                  <c:v>-0.82274170000000046</c:v>
                </c:pt>
                <c:pt idx="8383">
                  <c:v>-0.82247060000000005</c:v>
                </c:pt>
                <c:pt idx="8384">
                  <c:v>-0.82219880000000045</c:v>
                </c:pt>
                <c:pt idx="8385">
                  <c:v>-0.82192620000000005</c:v>
                </c:pt>
                <c:pt idx="8386">
                  <c:v>-0.82165290000000002</c:v>
                </c:pt>
                <c:pt idx="8387">
                  <c:v>-0.82137879999999996</c:v>
                </c:pt>
                <c:pt idx="8388">
                  <c:v>-0.8211039</c:v>
                </c:pt>
                <c:pt idx="8389">
                  <c:v>-0.82082820000000045</c:v>
                </c:pt>
                <c:pt idx="8390">
                  <c:v>-0.82055180000000005</c:v>
                </c:pt>
                <c:pt idx="8391">
                  <c:v>-0.82027470000000002</c:v>
                </c:pt>
                <c:pt idx="8392">
                  <c:v>-0.81999670000000002</c:v>
                </c:pt>
                <c:pt idx="8393">
                  <c:v>-0.81971810000000001</c:v>
                </c:pt>
                <c:pt idx="8394">
                  <c:v>-0.81943860000000002</c:v>
                </c:pt>
                <c:pt idx="8395">
                  <c:v>-0.81915839999999951</c:v>
                </c:pt>
                <c:pt idx="8396">
                  <c:v>-0.81887750000000004</c:v>
                </c:pt>
                <c:pt idx="8397">
                  <c:v>-0.81859579999999998</c:v>
                </c:pt>
                <c:pt idx="8398">
                  <c:v>-0.81831329999999958</c:v>
                </c:pt>
                <c:pt idx="8399">
                  <c:v>-0.81803009999999998</c:v>
                </c:pt>
                <c:pt idx="8400">
                  <c:v>-0.81774619999999998</c:v>
                </c:pt>
                <c:pt idx="8401">
                  <c:v>-0.81746149999999951</c:v>
                </c:pt>
                <c:pt idx="8402">
                  <c:v>-0.81717609999999996</c:v>
                </c:pt>
                <c:pt idx="8403">
                  <c:v>-0.81688989999999995</c:v>
                </c:pt>
                <c:pt idx="8404">
                  <c:v>-0.81660299999999997</c:v>
                </c:pt>
                <c:pt idx="8405">
                  <c:v>-0.81631540000000002</c:v>
                </c:pt>
                <c:pt idx="8406">
                  <c:v>-0.8160269999999995</c:v>
                </c:pt>
                <c:pt idx="8407">
                  <c:v>-0.81573790000000002</c:v>
                </c:pt>
                <c:pt idx="8408">
                  <c:v>-0.81544799999999951</c:v>
                </c:pt>
                <c:pt idx="8409">
                  <c:v>-0.81515740000000003</c:v>
                </c:pt>
                <c:pt idx="8410">
                  <c:v>-0.81486609999999959</c:v>
                </c:pt>
                <c:pt idx="8411">
                  <c:v>-0.81457409999999997</c:v>
                </c:pt>
                <c:pt idx="8412">
                  <c:v>-0.81428129999999999</c:v>
                </c:pt>
                <c:pt idx="8413">
                  <c:v>-0.81398780000000004</c:v>
                </c:pt>
                <c:pt idx="8414">
                  <c:v>-0.81369360000000046</c:v>
                </c:pt>
                <c:pt idx="8415">
                  <c:v>-0.81339870000000003</c:v>
                </c:pt>
                <c:pt idx="8416">
                  <c:v>-0.81310300000000002</c:v>
                </c:pt>
                <c:pt idx="8417">
                  <c:v>-0.81280669999999999</c:v>
                </c:pt>
                <c:pt idx="8418">
                  <c:v>-0.81250960000000005</c:v>
                </c:pt>
                <c:pt idx="8419">
                  <c:v>-0.81221180000000004</c:v>
                </c:pt>
                <c:pt idx="8420">
                  <c:v>-0.8119132</c:v>
                </c:pt>
                <c:pt idx="8421">
                  <c:v>-0.8116139999999995</c:v>
                </c:pt>
                <c:pt idx="8422">
                  <c:v>-0.81131409999999959</c:v>
                </c:pt>
                <c:pt idx="8423">
                  <c:v>-0.8110134</c:v>
                </c:pt>
                <c:pt idx="8424">
                  <c:v>-0.8107120999999996</c:v>
                </c:pt>
                <c:pt idx="8425">
                  <c:v>-0.81040999999999996</c:v>
                </c:pt>
                <c:pt idx="8426">
                  <c:v>-0.81010729999999997</c:v>
                </c:pt>
                <c:pt idx="8427">
                  <c:v>-0.80980379999999996</c:v>
                </c:pt>
                <c:pt idx="8428">
                  <c:v>-0.80949970000000004</c:v>
                </c:pt>
                <c:pt idx="8429">
                  <c:v>-0.80919479999999999</c:v>
                </c:pt>
                <c:pt idx="8430">
                  <c:v>-0.80888930000000003</c:v>
                </c:pt>
                <c:pt idx="8431">
                  <c:v>-0.80858299999999939</c:v>
                </c:pt>
                <c:pt idx="8432">
                  <c:v>-0.80827609999999961</c:v>
                </c:pt>
                <c:pt idx="8433">
                  <c:v>-0.80796849999999998</c:v>
                </c:pt>
                <c:pt idx="8434">
                  <c:v>-0.80766020000000005</c:v>
                </c:pt>
                <c:pt idx="8435">
                  <c:v>-0.80735120000000005</c:v>
                </c:pt>
                <c:pt idx="8436">
                  <c:v>-0.80704150000000041</c:v>
                </c:pt>
                <c:pt idx="8437">
                  <c:v>-0.80673110000000003</c:v>
                </c:pt>
                <c:pt idx="8438">
                  <c:v>-0.80642009999999997</c:v>
                </c:pt>
                <c:pt idx="8439">
                  <c:v>-0.8061083999999995</c:v>
                </c:pt>
                <c:pt idx="8440">
                  <c:v>-0.8057960000000004</c:v>
                </c:pt>
                <c:pt idx="8441">
                  <c:v>-0.80548289999999956</c:v>
                </c:pt>
                <c:pt idx="8442">
                  <c:v>-0.80516909999999997</c:v>
                </c:pt>
                <c:pt idx="8443">
                  <c:v>-0.80485470000000003</c:v>
                </c:pt>
                <c:pt idx="8444">
                  <c:v>-0.80453960000000002</c:v>
                </c:pt>
                <c:pt idx="8445">
                  <c:v>-0.80422389999999999</c:v>
                </c:pt>
                <c:pt idx="8446">
                  <c:v>-0.80390740000000005</c:v>
                </c:pt>
                <c:pt idx="8447">
                  <c:v>-0.80359040000000004</c:v>
                </c:pt>
                <c:pt idx="8448">
                  <c:v>-0.8032726</c:v>
                </c:pt>
                <c:pt idx="8449">
                  <c:v>-0.80295419999999951</c:v>
                </c:pt>
                <c:pt idx="8450">
                  <c:v>-0.80263510000000005</c:v>
                </c:pt>
                <c:pt idx="8451">
                  <c:v>-0.80231540000000001</c:v>
                </c:pt>
                <c:pt idx="8452">
                  <c:v>-0.80199500000000046</c:v>
                </c:pt>
                <c:pt idx="8453">
                  <c:v>-0.80167400000000044</c:v>
                </c:pt>
                <c:pt idx="8454">
                  <c:v>-0.80135229999999957</c:v>
                </c:pt>
                <c:pt idx="8455">
                  <c:v>-0.80102990000000041</c:v>
                </c:pt>
                <c:pt idx="8456">
                  <c:v>-0.8007069999999995</c:v>
                </c:pt>
                <c:pt idx="8457">
                  <c:v>-0.80038329999999958</c:v>
                </c:pt>
                <c:pt idx="8458">
                  <c:v>-0.80005899999999996</c:v>
                </c:pt>
                <c:pt idx="8459">
                  <c:v>-0.7997341</c:v>
                </c:pt>
                <c:pt idx="8460">
                  <c:v>-0.79940860000000002</c:v>
                </c:pt>
                <c:pt idx="8461">
                  <c:v>-0.79908239999999942</c:v>
                </c:pt>
                <c:pt idx="8462">
                  <c:v>-0.79875549999999995</c:v>
                </c:pt>
                <c:pt idx="8463">
                  <c:v>-0.79842809999999997</c:v>
                </c:pt>
                <c:pt idx="8464">
                  <c:v>-0.79810000000000003</c:v>
                </c:pt>
                <c:pt idx="8465">
                  <c:v>-0.79777120000000046</c:v>
                </c:pt>
                <c:pt idx="8466">
                  <c:v>-0.79744190000000004</c:v>
                </c:pt>
                <c:pt idx="8467">
                  <c:v>-0.79711189999999998</c:v>
                </c:pt>
                <c:pt idx="8468">
                  <c:v>-0.79678130000000003</c:v>
                </c:pt>
                <c:pt idx="8469">
                  <c:v>-0.79645009999999961</c:v>
                </c:pt>
                <c:pt idx="8470">
                  <c:v>-0.7961182</c:v>
                </c:pt>
                <c:pt idx="8471">
                  <c:v>-0.79578570000000004</c:v>
                </c:pt>
                <c:pt idx="8472">
                  <c:v>-0.79545259999999929</c:v>
                </c:pt>
                <c:pt idx="8473">
                  <c:v>-0.79511889999999996</c:v>
                </c:pt>
                <c:pt idx="8474">
                  <c:v>-0.79478459999999951</c:v>
                </c:pt>
                <c:pt idx="8475">
                  <c:v>-0.79444970000000004</c:v>
                </c:pt>
                <c:pt idx="8476">
                  <c:v>-0.7941140999999996</c:v>
                </c:pt>
                <c:pt idx="8477">
                  <c:v>-0.79377799999999998</c:v>
                </c:pt>
                <c:pt idx="8478">
                  <c:v>-0.79344130000000002</c:v>
                </c:pt>
                <c:pt idx="8479">
                  <c:v>-0.79310389999999997</c:v>
                </c:pt>
                <c:pt idx="8480">
                  <c:v>-0.79276590000000002</c:v>
                </c:pt>
                <c:pt idx="8481">
                  <c:v>-0.7924274</c:v>
                </c:pt>
                <c:pt idx="8482">
                  <c:v>-0.79208820000000002</c:v>
                </c:pt>
                <c:pt idx="8483">
                  <c:v>-0.79174850000000041</c:v>
                </c:pt>
                <c:pt idx="8484">
                  <c:v>-0.7914080999999995</c:v>
                </c:pt>
                <c:pt idx="8485">
                  <c:v>-0.79106719999999942</c:v>
                </c:pt>
                <c:pt idx="8486">
                  <c:v>-0.79072570000000042</c:v>
                </c:pt>
                <c:pt idx="8487">
                  <c:v>-0.7903835999999993</c:v>
                </c:pt>
                <c:pt idx="8488">
                  <c:v>-0.79004090000000005</c:v>
                </c:pt>
                <c:pt idx="8489">
                  <c:v>-0.78969760000000044</c:v>
                </c:pt>
                <c:pt idx="8490">
                  <c:v>-0.78935379999999955</c:v>
                </c:pt>
                <c:pt idx="8491">
                  <c:v>-0.78900930000000002</c:v>
                </c:pt>
                <c:pt idx="8492">
                  <c:v>-0.78866429999999998</c:v>
                </c:pt>
                <c:pt idx="8493">
                  <c:v>-0.78831869999999959</c:v>
                </c:pt>
                <c:pt idx="8494">
                  <c:v>-0.78797249999999996</c:v>
                </c:pt>
                <c:pt idx="8495">
                  <c:v>-0.78762580000000071</c:v>
                </c:pt>
                <c:pt idx="8496">
                  <c:v>-0.78727849999999999</c:v>
                </c:pt>
                <c:pt idx="8497">
                  <c:v>-0.78693060000000004</c:v>
                </c:pt>
                <c:pt idx="8498">
                  <c:v>-0.78658219999999923</c:v>
                </c:pt>
                <c:pt idx="8499">
                  <c:v>-0.7862331999999993</c:v>
                </c:pt>
                <c:pt idx="8500">
                  <c:v>-0.78588360000000002</c:v>
                </c:pt>
                <c:pt idx="8501">
                  <c:v>-0.78553349999999955</c:v>
                </c:pt>
                <c:pt idx="8502">
                  <c:v>-0.78518279999999929</c:v>
                </c:pt>
                <c:pt idx="8503">
                  <c:v>-0.78483159999999996</c:v>
                </c:pt>
                <c:pt idx="8504">
                  <c:v>-0.78447979999999951</c:v>
                </c:pt>
                <c:pt idx="8505">
                  <c:v>-0.78412740000000003</c:v>
                </c:pt>
                <c:pt idx="8506">
                  <c:v>-0.78377450000000004</c:v>
                </c:pt>
                <c:pt idx="8507">
                  <c:v>-0.78342109999999998</c:v>
                </c:pt>
                <c:pt idx="8508">
                  <c:v>-0.78306709999999957</c:v>
                </c:pt>
                <c:pt idx="8509">
                  <c:v>-0.78271259999999943</c:v>
                </c:pt>
                <c:pt idx="8510">
                  <c:v>-0.78235749999999959</c:v>
                </c:pt>
                <c:pt idx="8511">
                  <c:v>-0.78200190000000003</c:v>
                </c:pt>
                <c:pt idx="8512">
                  <c:v>-0.78164579999999995</c:v>
                </c:pt>
                <c:pt idx="8513">
                  <c:v>-0.78128909999999996</c:v>
                </c:pt>
                <c:pt idx="8514">
                  <c:v>-0.78093190000000001</c:v>
                </c:pt>
                <c:pt idx="8515">
                  <c:v>-0.7805740999999996</c:v>
                </c:pt>
                <c:pt idx="8516">
                  <c:v>-0.78021589999999996</c:v>
                </c:pt>
                <c:pt idx="8517">
                  <c:v>-0.77985710000000041</c:v>
                </c:pt>
                <c:pt idx="8518">
                  <c:v>-0.7794977000000004</c:v>
                </c:pt>
                <c:pt idx="8519">
                  <c:v>-0.77913790000000005</c:v>
                </c:pt>
                <c:pt idx="8520">
                  <c:v>-0.77877750000000046</c:v>
                </c:pt>
                <c:pt idx="8521">
                  <c:v>-0.77841660000000001</c:v>
                </c:pt>
                <c:pt idx="8522">
                  <c:v>-0.77805519999999995</c:v>
                </c:pt>
                <c:pt idx="8523">
                  <c:v>-0.77769330000000059</c:v>
                </c:pt>
                <c:pt idx="8524">
                  <c:v>-0.77733090000000005</c:v>
                </c:pt>
                <c:pt idx="8525">
                  <c:v>-0.77696790000000004</c:v>
                </c:pt>
                <c:pt idx="8526">
                  <c:v>-0.77660450000000059</c:v>
                </c:pt>
                <c:pt idx="8527">
                  <c:v>-0.77624050000000044</c:v>
                </c:pt>
                <c:pt idx="8528">
                  <c:v>-0.7758761000000004</c:v>
                </c:pt>
                <c:pt idx="8529">
                  <c:v>-0.77551110000000001</c:v>
                </c:pt>
                <c:pt idx="8530">
                  <c:v>-0.77514560000000077</c:v>
                </c:pt>
                <c:pt idx="8531">
                  <c:v>-0.77477970000000074</c:v>
                </c:pt>
                <c:pt idx="8532">
                  <c:v>-0.77441320000000002</c:v>
                </c:pt>
                <c:pt idx="8533">
                  <c:v>-0.77404620000000046</c:v>
                </c:pt>
                <c:pt idx="8534">
                  <c:v>-0.77367880000000089</c:v>
                </c:pt>
                <c:pt idx="8535">
                  <c:v>-0.77331079999999996</c:v>
                </c:pt>
                <c:pt idx="8536">
                  <c:v>-0.77294240000000058</c:v>
                </c:pt>
                <c:pt idx="8537">
                  <c:v>-0.77257350000000002</c:v>
                </c:pt>
                <c:pt idx="8538">
                  <c:v>-0.77220409999999995</c:v>
                </c:pt>
                <c:pt idx="8539">
                  <c:v>-0.77183420000000058</c:v>
                </c:pt>
                <c:pt idx="8540">
                  <c:v>-0.77146380000000003</c:v>
                </c:pt>
                <c:pt idx="8541">
                  <c:v>-0.77109300000000058</c:v>
                </c:pt>
                <c:pt idx="8542">
                  <c:v>-0.77072170000000073</c:v>
                </c:pt>
                <c:pt idx="8543">
                  <c:v>-0.77034990000000059</c:v>
                </c:pt>
                <c:pt idx="8544">
                  <c:v>-0.76997760000000071</c:v>
                </c:pt>
                <c:pt idx="8545">
                  <c:v>-0.7696049000000007</c:v>
                </c:pt>
                <c:pt idx="8546">
                  <c:v>-0.76923170000000041</c:v>
                </c:pt>
                <c:pt idx="8547">
                  <c:v>-0.76885800000000071</c:v>
                </c:pt>
                <c:pt idx="8548">
                  <c:v>-0.7684839</c:v>
                </c:pt>
                <c:pt idx="8549">
                  <c:v>-0.76810930000000044</c:v>
                </c:pt>
                <c:pt idx="8550">
                  <c:v>-0.7677342000000007</c:v>
                </c:pt>
                <c:pt idx="8551">
                  <c:v>-0.76735869999999995</c:v>
                </c:pt>
                <c:pt idx="8552">
                  <c:v>-0.76698270000000002</c:v>
                </c:pt>
                <c:pt idx="8553">
                  <c:v>-0.76660630000000041</c:v>
                </c:pt>
                <c:pt idx="8554">
                  <c:v>-0.76622939999999995</c:v>
                </c:pt>
                <c:pt idx="8555">
                  <c:v>-0.76585210000000004</c:v>
                </c:pt>
                <c:pt idx="8556">
                  <c:v>-0.76547430000000005</c:v>
                </c:pt>
                <c:pt idx="8557">
                  <c:v>-0.76509609999999995</c:v>
                </c:pt>
                <c:pt idx="8558">
                  <c:v>-0.76471750000000005</c:v>
                </c:pt>
                <c:pt idx="8559">
                  <c:v>-0.76433839999999997</c:v>
                </c:pt>
                <c:pt idx="8560">
                  <c:v>-0.76395880000000072</c:v>
                </c:pt>
                <c:pt idx="8561">
                  <c:v>-0.76357880000000045</c:v>
                </c:pt>
                <c:pt idx="8562">
                  <c:v>-0.76319840000000072</c:v>
                </c:pt>
                <c:pt idx="8563">
                  <c:v>-0.76281759999999998</c:v>
                </c:pt>
                <c:pt idx="8564">
                  <c:v>-0.76243629999999996</c:v>
                </c:pt>
                <c:pt idx="8565">
                  <c:v>-0.76205460000000058</c:v>
                </c:pt>
                <c:pt idx="8566">
                  <c:v>-0.76167250000000042</c:v>
                </c:pt>
                <c:pt idx="8567">
                  <c:v>-0.76128990000000041</c:v>
                </c:pt>
                <c:pt idx="8568">
                  <c:v>-0.76090690000000005</c:v>
                </c:pt>
                <c:pt idx="8569">
                  <c:v>-0.76052350000000002</c:v>
                </c:pt>
                <c:pt idx="8570">
                  <c:v>-0.76013970000000042</c:v>
                </c:pt>
                <c:pt idx="8571">
                  <c:v>-0.75975550000000058</c:v>
                </c:pt>
                <c:pt idx="8572">
                  <c:v>-0.75937080000000046</c:v>
                </c:pt>
                <c:pt idx="8573">
                  <c:v>-0.75898580000000071</c:v>
                </c:pt>
                <c:pt idx="8574">
                  <c:v>-0.75860030000000045</c:v>
                </c:pt>
                <c:pt idx="8575">
                  <c:v>-0.75821439999999996</c:v>
                </c:pt>
                <c:pt idx="8576">
                  <c:v>-0.75782819999999995</c:v>
                </c:pt>
                <c:pt idx="8577">
                  <c:v>-0.75744150000000043</c:v>
                </c:pt>
                <c:pt idx="8578">
                  <c:v>-0.75705440000000046</c:v>
                </c:pt>
                <c:pt idx="8579">
                  <c:v>-0.75666690000000003</c:v>
                </c:pt>
                <c:pt idx="8580">
                  <c:v>-0.7562790000000007</c:v>
                </c:pt>
                <c:pt idx="8581">
                  <c:v>-0.75589070000000058</c:v>
                </c:pt>
                <c:pt idx="8582">
                  <c:v>-0.75550200000000001</c:v>
                </c:pt>
                <c:pt idx="8583">
                  <c:v>-0.75511300000000003</c:v>
                </c:pt>
                <c:pt idx="8584">
                  <c:v>-0.75472350000000044</c:v>
                </c:pt>
                <c:pt idx="8585">
                  <c:v>-0.7543337</c:v>
                </c:pt>
                <c:pt idx="8586">
                  <c:v>-0.75394340000000071</c:v>
                </c:pt>
                <c:pt idx="8587">
                  <c:v>-0.75355280000000002</c:v>
                </c:pt>
                <c:pt idx="8588">
                  <c:v>-0.75316179999999999</c:v>
                </c:pt>
                <c:pt idx="8589">
                  <c:v>-0.75277039999999995</c:v>
                </c:pt>
                <c:pt idx="8590">
                  <c:v>-0.7523787000000004</c:v>
                </c:pt>
                <c:pt idx="8591">
                  <c:v>-0.75198659999999951</c:v>
                </c:pt>
                <c:pt idx="8592">
                  <c:v>-0.75159410000000004</c:v>
                </c:pt>
                <c:pt idx="8593">
                  <c:v>-0.75120120000000046</c:v>
                </c:pt>
                <c:pt idx="8594">
                  <c:v>-0.75080800000000059</c:v>
                </c:pt>
                <c:pt idx="8595">
                  <c:v>-0.75041429999999998</c:v>
                </c:pt>
                <c:pt idx="8596">
                  <c:v>-0.75002040000000059</c:v>
                </c:pt>
                <c:pt idx="8597">
                  <c:v>-0.74962600000000046</c:v>
                </c:pt>
                <c:pt idx="8598">
                  <c:v>-0.74923139999999999</c:v>
                </c:pt>
                <c:pt idx="8599">
                  <c:v>-0.74883630000000001</c:v>
                </c:pt>
                <c:pt idx="8600">
                  <c:v>-0.74844090000000041</c:v>
                </c:pt>
                <c:pt idx="8601">
                  <c:v>-0.74804510000000046</c:v>
                </c:pt>
                <c:pt idx="8602">
                  <c:v>-0.7476490000000009</c:v>
                </c:pt>
                <c:pt idx="8603">
                  <c:v>-0.74725260000000004</c:v>
                </c:pt>
                <c:pt idx="8604">
                  <c:v>-0.74685570000000046</c:v>
                </c:pt>
                <c:pt idx="8605">
                  <c:v>-0.74645859999999997</c:v>
                </c:pt>
                <c:pt idx="8606">
                  <c:v>-0.74606110000000003</c:v>
                </c:pt>
                <c:pt idx="8607">
                  <c:v>-0.74566319999999997</c:v>
                </c:pt>
                <c:pt idx="8608">
                  <c:v>-0.74526510000000001</c:v>
                </c:pt>
                <c:pt idx="8609">
                  <c:v>-0.74486649999999999</c:v>
                </c:pt>
                <c:pt idx="8610">
                  <c:v>-0.74446769999999951</c:v>
                </c:pt>
                <c:pt idx="8611">
                  <c:v>-0.74406850000000002</c:v>
                </c:pt>
                <c:pt idx="8612">
                  <c:v>-0.74366900000000058</c:v>
                </c:pt>
                <c:pt idx="8613">
                  <c:v>-0.74326910000000002</c:v>
                </c:pt>
                <c:pt idx="8614">
                  <c:v>-0.74286900000000045</c:v>
                </c:pt>
                <c:pt idx="8615">
                  <c:v>-0.74246849999999998</c:v>
                </c:pt>
                <c:pt idx="8616">
                  <c:v>-0.74206760000000005</c:v>
                </c:pt>
                <c:pt idx="8617">
                  <c:v>-0.74166650000000001</c:v>
                </c:pt>
                <c:pt idx="8618">
                  <c:v>-0.74126499999999951</c:v>
                </c:pt>
                <c:pt idx="8619">
                  <c:v>-0.7408632000000005</c:v>
                </c:pt>
                <c:pt idx="8620">
                  <c:v>-0.74046120000000004</c:v>
                </c:pt>
                <c:pt idx="8621">
                  <c:v>-0.7400587000000004</c:v>
                </c:pt>
                <c:pt idx="8622">
                  <c:v>-0.73965600000000042</c:v>
                </c:pt>
                <c:pt idx="8623">
                  <c:v>-0.73925300000000005</c:v>
                </c:pt>
                <c:pt idx="8624">
                  <c:v>-0.73884970000000072</c:v>
                </c:pt>
                <c:pt idx="8625">
                  <c:v>-0.73844600000000005</c:v>
                </c:pt>
                <c:pt idx="8626">
                  <c:v>-0.73804210000000003</c:v>
                </c:pt>
                <c:pt idx="8627">
                  <c:v>-0.7376379000000004</c:v>
                </c:pt>
                <c:pt idx="8628">
                  <c:v>-0.73723329999999998</c:v>
                </c:pt>
                <c:pt idx="8629">
                  <c:v>-0.73682850000000044</c:v>
                </c:pt>
                <c:pt idx="8630">
                  <c:v>-0.73642339999999951</c:v>
                </c:pt>
                <c:pt idx="8631">
                  <c:v>-0.7360179</c:v>
                </c:pt>
                <c:pt idx="8632">
                  <c:v>-0.73561220000000005</c:v>
                </c:pt>
                <c:pt idx="8633">
                  <c:v>-0.73520620000000003</c:v>
                </c:pt>
                <c:pt idx="8634">
                  <c:v>-0.73480000000000045</c:v>
                </c:pt>
                <c:pt idx="8635">
                  <c:v>-0.73439339999999997</c:v>
                </c:pt>
                <c:pt idx="8636">
                  <c:v>-0.73398649999999999</c:v>
                </c:pt>
                <c:pt idx="8637">
                  <c:v>-0.73357939999999999</c:v>
                </c:pt>
                <c:pt idx="8638">
                  <c:v>-0.73317200000000005</c:v>
                </c:pt>
                <c:pt idx="8639">
                  <c:v>-0.73276430000000004</c:v>
                </c:pt>
                <c:pt idx="8640">
                  <c:v>-0.73235640000000002</c:v>
                </c:pt>
                <c:pt idx="8641">
                  <c:v>-0.73194820000000071</c:v>
                </c:pt>
                <c:pt idx="8642">
                  <c:v>-0.73153970000000001</c:v>
                </c:pt>
                <c:pt idx="8643">
                  <c:v>-0.73113090000000003</c:v>
                </c:pt>
                <c:pt idx="8644">
                  <c:v>-0.7307219000000007</c:v>
                </c:pt>
                <c:pt idx="8645">
                  <c:v>-0.73031259999999942</c:v>
                </c:pt>
                <c:pt idx="8646">
                  <c:v>-0.72990310000000003</c:v>
                </c:pt>
                <c:pt idx="8647">
                  <c:v>-0.72949319999999951</c:v>
                </c:pt>
                <c:pt idx="8648">
                  <c:v>-0.72908320000000004</c:v>
                </c:pt>
                <c:pt idx="8649">
                  <c:v>-0.7286729000000004</c:v>
                </c:pt>
                <c:pt idx="8650">
                  <c:v>-0.72826229999999958</c:v>
                </c:pt>
                <c:pt idx="8651">
                  <c:v>-0.72785150000000043</c:v>
                </c:pt>
                <c:pt idx="8652">
                  <c:v>-0.72744039999999999</c:v>
                </c:pt>
                <c:pt idx="8653">
                  <c:v>-0.72702910000000043</c:v>
                </c:pt>
                <c:pt idx="8654">
                  <c:v>-0.72661750000000003</c:v>
                </c:pt>
                <c:pt idx="8655">
                  <c:v>-0.72620569999999995</c:v>
                </c:pt>
                <c:pt idx="8656">
                  <c:v>-0.72579370000000043</c:v>
                </c:pt>
                <c:pt idx="8657">
                  <c:v>-0.72538139999999951</c:v>
                </c:pt>
                <c:pt idx="8658">
                  <c:v>-0.72496890000000003</c:v>
                </c:pt>
                <c:pt idx="8659">
                  <c:v>-0.72455619999999943</c:v>
                </c:pt>
                <c:pt idx="8660">
                  <c:v>-0.72414319999999999</c:v>
                </c:pt>
                <c:pt idx="8661">
                  <c:v>-0.72373000000000043</c:v>
                </c:pt>
                <c:pt idx="8662">
                  <c:v>-0.72331649999999958</c:v>
                </c:pt>
                <c:pt idx="8663">
                  <c:v>-0.72290290000000001</c:v>
                </c:pt>
                <c:pt idx="8664">
                  <c:v>-0.72248900000000005</c:v>
                </c:pt>
                <c:pt idx="8665">
                  <c:v>-0.72207490000000041</c:v>
                </c:pt>
                <c:pt idx="8666">
                  <c:v>-0.72166050000000004</c:v>
                </c:pt>
                <c:pt idx="8667">
                  <c:v>-0.72124600000000005</c:v>
                </c:pt>
                <c:pt idx="8668">
                  <c:v>-0.72083120000000045</c:v>
                </c:pt>
                <c:pt idx="8669">
                  <c:v>-0.72041629999999957</c:v>
                </c:pt>
                <c:pt idx="8670">
                  <c:v>-0.72000109999999995</c:v>
                </c:pt>
                <c:pt idx="8671">
                  <c:v>-0.71958569999999999</c:v>
                </c:pt>
                <c:pt idx="8672">
                  <c:v>-0.71917010000000003</c:v>
                </c:pt>
                <c:pt idx="8673">
                  <c:v>-0.7187543000000004</c:v>
                </c:pt>
                <c:pt idx="8674">
                  <c:v>-0.71833829999999999</c:v>
                </c:pt>
                <c:pt idx="8675">
                  <c:v>-0.71792210000000001</c:v>
                </c:pt>
                <c:pt idx="8676">
                  <c:v>-0.71750570000000002</c:v>
                </c:pt>
                <c:pt idx="8677">
                  <c:v>-0.71708910000000003</c:v>
                </c:pt>
                <c:pt idx="8678">
                  <c:v>-0.71667230000000004</c:v>
                </c:pt>
                <c:pt idx="8679">
                  <c:v>-0.71625530000000004</c:v>
                </c:pt>
                <c:pt idx="8680">
                  <c:v>-0.71583810000000003</c:v>
                </c:pt>
                <c:pt idx="8681">
                  <c:v>-0.71542070000000002</c:v>
                </c:pt>
                <c:pt idx="8682">
                  <c:v>-0.71500319999999951</c:v>
                </c:pt>
                <c:pt idx="8683">
                  <c:v>-0.71458549999999998</c:v>
                </c:pt>
                <c:pt idx="8684">
                  <c:v>-0.71416749999999996</c:v>
                </c:pt>
                <c:pt idx="8685">
                  <c:v>-0.71374940000000076</c:v>
                </c:pt>
                <c:pt idx="8686">
                  <c:v>-0.71333120000000005</c:v>
                </c:pt>
                <c:pt idx="8687">
                  <c:v>-0.71291269999999951</c:v>
                </c:pt>
                <c:pt idx="8688">
                  <c:v>-0.71249410000000002</c:v>
                </c:pt>
                <c:pt idx="8689">
                  <c:v>-0.71207530000000041</c:v>
                </c:pt>
                <c:pt idx="8690">
                  <c:v>-0.71165630000000002</c:v>
                </c:pt>
                <c:pt idx="8691">
                  <c:v>-0.71123720000000001</c:v>
                </c:pt>
                <c:pt idx="8692">
                  <c:v>-0.7108179</c:v>
                </c:pt>
                <c:pt idx="8693">
                  <c:v>-0.71039850000000004</c:v>
                </c:pt>
                <c:pt idx="8694">
                  <c:v>-0.70997890000000041</c:v>
                </c:pt>
                <c:pt idx="8695">
                  <c:v>-0.7095591</c:v>
                </c:pt>
                <c:pt idx="8696">
                  <c:v>-0.70913910000000002</c:v>
                </c:pt>
                <c:pt idx="8697">
                  <c:v>-0.70871910000000005</c:v>
                </c:pt>
                <c:pt idx="8698">
                  <c:v>-0.70829880000000045</c:v>
                </c:pt>
                <c:pt idx="8699">
                  <c:v>-0.70787840000000046</c:v>
                </c:pt>
                <c:pt idx="8700">
                  <c:v>-0.70745789999999997</c:v>
                </c:pt>
                <c:pt idx="8701">
                  <c:v>-0.70703720000000003</c:v>
                </c:pt>
                <c:pt idx="8702">
                  <c:v>-0.70661640000000003</c:v>
                </c:pt>
                <c:pt idx="8703">
                  <c:v>-0.70619540000000058</c:v>
                </c:pt>
                <c:pt idx="8704">
                  <c:v>-0.70577430000000041</c:v>
                </c:pt>
                <c:pt idx="8705">
                  <c:v>-0.70535309999999996</c:v>
                </c:pt>
                <c:pt idx="8706">
                  <c:v>-0.70493170000000005</c:v>
                </c:pt>
                <c:pt idx="8707">
                  <c:v>-0.70451019999999942</c:v>
                </c:pt>
                <c:pt idx="8708">
                  <c:v>-0.70408859999999951</c:v>
                </c:pt>
                <c:pt idx="8709">
                  <c:v>-0.70366680000000004</c:v>
                </c:pt>
                <c:pt idx="8710">
                  <c:v>-0.70324489999999995</c:v>
                </c:pt>
                <c:pt idx="8711">
                  <c:v>-0.70282290000000003</c:v>
                </c:pt>
                <c:pt idx="8712">
                  <c:v>-0.70240069999999999</c:v>
                </c:pt>
                <c:pt idx="8713">
                  <c:v>-0.70197849999999995</c:v>
                </c:pt>
                <c:pt idx="8714">
                  <c:v>-0.70155609999999957</c:v>
                </c:pt>
                <c:pt idx="8715">
                  <c:v>-0.70113360000000002</c:v>
                </c:pt>
                <c:pt idx="8716">
                  <c:v>-0.70071099999999997</c:v>
                </c:pt>
                <c:pt idx="8717">
                  <c:v>-0.70028820000000003</c:v>
                </c:pt>
                <c:pt idx="8718">
                  <c:v>-0.69986539999999997</c:v>
                </c:pt>
                <c:pt idx="8719">
                  <c:v>-0.69944249999999997</c:v>
                </c:pt>
                <c:pt idx="8720">
                  <c:v>-0.69901939999999996</c:v>
                </c:pt>
                <c:pt idx="8721">
                  <c:v>-0.6985962999999995</c:v>
                </c:pt>
                <c:pt idx="8722">
                  <c:v>-0.69817300000000004</c:v>
                </c:pt>
                <c:pt idx="8723">
                  <c:v>-0.69774970000000058</c:v>
                </c:pt>
                <c:pt idx="8724">
                  <c:v>-0.69732620000000001</c:v>
                </c:pt>
                <c:pt idx="8725">
                  <c:v>-0.69690269999999999</c:v>
                </c:pt>
                <c:pt idx="8726">
                  <c:v>-0.69647899999999996</c:v>
                </c:pt>
                <c:pt idx="8727">
                  <c:v>-0.69605530000000004</c:v>
                </c:pt>
                <c:pt idx="8728">
                  <c:v>-0.6956315000000004</c:v>
                </c:pt>
                <c:pt idx="8729">
                  <c:v>-0.69520760000000004</c:v>
                </c:pt>
                <c:pt idx="8730">
                  <c:v>-0.6947835999999995</c:v>
                </c:pt>
                <c:pt idx="8731">
                  <c:v>-0.69435950000000002</c:v>
                </c:pt>
                <c:pt idx="8732">
                  <c:v>-0.69393539999999998</c:v>
                </c:pt>
                <c:pt idx="8733">
                  <c:v>-0.6935110999999996</c:v>
                </c:pt>
                <c:pt idx="8734">
                  <c:v>-0.6930868</c:v>
                </c:pt>
                <c:pt idx="8735">
                  <c:v>-0.69266249999999996</c:v>
                </c:pt>
                <c:pt idx="8736">
                  <c:v>-0.69223800000000002</c:v>
                </c:pt>
                <c:pt idx="8737">
                  <c:v>-0.69181349999999997</c:v>
                </c:pt>
                <c:pt idx="8738">
                  <c:v>-0.69138889999999997</c:v>
                </c:pt>
                <c:pt idx="8739">
                  <c:v>-0.69096420000000003</c:v>
                </c:pt>
                <c:pt idx="8740">
                  <c:v>-0.69053949999999997</c:v>
                </c:pt>
                <c:pt idx="8741">
                  <c:v>-0.69011469999999997</c:v>
                </c:pt>
                <c:pt idx="8742">
                  <c:v>-0.68968990000000041</c:v>
                </c:pt>
                <c:pt idx="8743">
                  <c:v>-0.68926500000000002</c:v>
                </c:pt>
                <c:pt idx="8744">
                  <c:v>-0.68884000000000045</c:v>
                </c:pt>
                <c:pt idx="8745">
                  <c:v>-0.688415</c:v>
                </c:pt>
                <c:pt idx="8746">
                  <c:v>-0.68798990000000004</c:v>
                </c:pt>
                <c:pt idx="8747">
                  <c:v>-0.68756479999999942</c:v>
                </c:pt>
                <c:pt idx="8748">
                  <c:v>-0.68713959999999996</c:v>
                </c:pt>
                <c:pt idx="8749">
                  <c:v>-0.6867143999999995</c:v>
                </c:pt>
                <c:pt idx="8750">
                  <c:v>-0.68628920000000004</c:v>
                </c:pt>
                <c:pt idx="8751">
                  <c:v>-0.68586389999999997</c:v>
                </c:pt>
                <c:pt idx="8752">
                  <c:v>-0.68543849999999951</c:v>
                </c:pt>
                <c:pt idx="8753">
                  <c:v>-0.68501319999999954</c:v>
                </c:pt>
                <c:pt idx="8754">
                  <c:v>-0.68458779999999941</c:v>
                </c:pt>
                <c:pt idx="8755">
                  <c:v>-0.68416229999999956</c:v>
                </c:pt>
                <c:pt idx="8756">
                  <c:v>-0.68373680000000003</c:v>
                </c:pt>
                <c:pt idx="8757">
                  <c:v>-0.68331129999999951</c:v>
                </c:pt>
                <c:pt idx="8758">
                  <c:v>-0.68288579999999999</c:v>
                </c:pt>
                <c:pt idx="8759">
                  <c:v>-0.6824601999999993</c:v>
                </c:pt>
                <c:pt idx="8760">
                  <c:v>-0.68203460000000005</c:v>
                </c:pt>
                <c:pt idx="8761">
                  <c:v>-0.68160900000000046</c:v>
                </c:pt>
                <c:pt idx="8762">
                  <c:v>-0.68118339999999955</c:v>
                </c:pt>
                <c:pt idx="8763">
                  <c:v>-0.68075779999999997</c:v>
                </c:pt>
                <c:pt idx="8764">
                  <c:v>-0.68033209999999955</c:v>
                </c:pt>
                <c:pt idx="8765">
                  <c:v>-0.67990640000000047</c:v>
                </c:pt>
                <c:pt idx="8766">
                  <c:v>-0.67948070000000005</c:v>
                </c:pt>
                <c:pt idx="8767">
                  <c:v>-0.67905500000000074</c:v>
                </c:pt>
                <c:pt idx="8768">
                  <c:v>-0.67862930000000088</c:v>
                </c:pt>
                <c:pt idx="8769">
                  <c:v>-0.67820360000000046</c:v>
                </c:pt>
                <c:pt idx="8770">
                  <c:v>-0.67777790000000071</c:v>
                </c:pt>
                <c:pt idx="8771">
                  <c:v>-0.67735219999999996</c:v>
                </c:pt>
                <c:pt idx="8772">
                  <c:v>-0.67692640000000071</c:v>
                </c:pt>
                <c:pt idx="8773">
                  <c:v>-0.67650069999999995</c:v>
                </c:pt>
                <c:pt idx="8774">
                  <c:v>-0.67607500000000076</c:v>
                </c:pt>
                <c:pt idx="8775">
                  <c:v>-0.6756493000000009</c:v>
                </c:pt>
                <c:pt idx="8776">
                  <c:v>-0.6752236000000007</c:v>
                </c:pt>
                <c:pt idx="8777">
                  <c:v>-0.67479790000000073</c:v>
                </c:pt>
                <c:pt idx="8778">
                  <c:v>-0.67437219999999998</c:v>
                </c:pt>
                <c:pt idx="8779">
                  <c:v>-0.67394650000000045</c:v>
                </c:pt>
                <c:pt idx="8780">
                  <c:v>-0.67352090000000042</c:v>
                </c:pt>
                <c:pt idx="8781">
                  <c:v>-0.67309520000000089</c:v>
                </c:pt>
                <c:pt idx="8782">
                  <c:v>-0.67266960000000076</c:v>
                </c:pt>
                <c:pt idx="8783">
                  <c:v>-0.67224399999999995</c:v>
                </c:pt>
                <c:pt idx="8784">
                  <c:v>-0.6718184000000007</c:v>
                </c:pt>
                <c:pt idx="8785">
                  <c:v>-0.6713929000000004</c:v>
                </c:pt>
                <c:pt idx="8786">
                  <c:v>-0.67096730000000004</c:v>
                </c:pt>
                <c:pt idx="8787">
                  <c:v>-0.67054180000000074</c:v>
                </c:pt>
                <c:pt idx="8788">
                  <c:v>-0.6701163</c:v>
                </c:pt>
                <c:pt idx="8789">
                  <c:v>-0.66969090000000076</c:v>
                </c:pt>
                <c:pt idx="8790">
                  <c:v>-0.6692655000000004</c:v>
                </c:pt>
                <c:pt idx="8791">
                  <c:v>-0.66884010000000071</c:v>
                </c:pt>
                <c:pt idx="8792">
                  <c:v>-0.66841479999999998</c:v>
                </c:pt>
                <c:pt idx="8793">
                  <c:v>-0.66798950000000046</c:v>
                </c:pt>
                <c:pt idx="8794">
                  <c:v>-0.66756420000000005</c:v>
                </c:pt>
                <c:pt idx="8795">
                  <c:v>-0.6671390000000007</c:v>
                </c:pt>
                <c:pt idx="8796">
                  <c:v>-0.66671380000000058</c:v>
                </c:pt>
                <c:pt idx="8797">
                  <c:v>-0.6662887000000004</c:v>
                </c:pt>
                <c:pt idx="8798">
                  <c:v>-0.66586360000000044</c:v>
                </c:pt>
                <c:pt idx="8799">
                  <c:v>-0.66543859999999999</c:v>
                </c:pt>
                <c:pt idx="8800">
                  <c:v>-0.66501359999999998</c:v>
                </c:pt>
                <c:pt idx="8801">
                  <c:v>-0.66458870000000003</c:v>
                </c:pt>
                <c:pt idx="8802">
                  <c:v>-0.66416379999999997</c:v>
                </c:pt>
                <c:pt idx="8803">
                  <c:v>-0.66373900000000075</c:v>
                </c:pt>
                <c:pt idx="8804">
                  <c:v>-0.66331430000000002</c:v>
                </c:pt>
                <c:pt idx="8805">
                  <c:v>-0.66288960000000074</c:v>
                </c:pt>
                <c:pt idx="8806">
                  <c:v>-0.66246490000000002</c:v>
                </c:pt>
                <c:pt idx="8807">
                  <c:v>-0.66204040000000075</c:v>
                </c:pt>
                <c:pt idx="8808">
                  <c:v>-0.6616159000000007</c:v>
                </c:pt>
                <c:pt idx="8809">
                  <c:v>-0.66119140000000076</c:v>
                </c:pt>
                <c:pt idx="8810">
                  <c:v>-0.66076710000000005</c:v>
                </c:pt>
                <c:pt idx="8811">
                  <c:v>-0.66034280000000045</c:v>
                </c:pt>
                <c:pt idx="8812">
                  <c:v>-0.65991860000000047</c:v>
                </c:pt>
                <c:pt idx="8813">
                  <c:v>-0.6594944000000007</c:v>
                </c:pt>
                <c:pt idx="8814">
                  <c:v>-0.65907030000000044</c:v>
                </c:pt>
                <c:pt idx="8815">
                  <c:v>-0.65864640000000074</c:v>
                </c:pt>
                <c:pt idx="8816">
                  <c:v>-0.65822250000000004</c:v>
                </c:pt>
                <c:pt idx="8817">
                  <c:v>-0.65779860000000101</c:v>
                </c:pt>
                <c:pt idx="8818">
                  <c:v>-0.65737490000000043</c:v>
                </c:pt>
                <c:pt idx="8819">
                  <c:v>-0.65695120000000073</c:v>
                </c:pt>
                <c:pt idx="8820">
                  <c:v>-0.65652770000000005</c:v>
                </c:pt>
                <c:pt idx="8821">
                  <c:v>-0.65610420000000058</c:v>
                </c:pt>
                <c:pt idx="8822">
                  <c:v>-0.65568079999999995</c:v>
                </c:pt>
                <c:pt idx="8823">
                  <c:v>-0.65525750000000005</c:v>
                </c:pt>
                <c:pt idx="8824">
                  <c:v>-0.65483430000000042</c:v>
                </c:pt>
                <c:pt idx="8825">
                  <c:v>-0.65441119999999997</c:v>
                </c:pt>
                <c:pt idx="8826">
                  <c:v>-0.65398820000000046</c:v>
                </c:pt>
                <c:pt idx="8827">
                  <c:v>-0.65356530000000002</c:v>
                </c:pt>
                <c:pt idx="8828">
                  <c:v>-0.6531425000000004</c:v>
                </c:pt>
                <c:pt idx="8829">
                  <c:v>-0.65271980000000074</c:v>
                </c:pt>
                <c:pt idx="8830">
                  <c:v>-0.65229720000000047</c:v>
                </c:pt>
                <c:pt idx="8831">
                  <c:v>-0.65187470000000058</c:v>
                </c:pt>
                <c:pt idx="8832">
                  <c:v>-0.65145229999999998</c:v>
                </c:pt>
                <c:pt idx="8833">
                  <c:v>-0.65103000000000044</c:v>
                </c:pt>
                <c:pt idx="8834">
                  <c:v>-0.65060790000000046</c:v>
                </c:pt>
                <c:pt idx="8835">
                  <c:v>-0.6501858000000007</c:v>
                </c:pt>
                <c:pt idx="8836">
                  <c:v>-0.64976389999999995</c:v>
                </c:pt>
                <c:pt idx="8837">
                  <c:v>-0.64934200000000042</c:v>
                </c:pt>
                <c:pt idx="8838">
                  <c:v>-0.64892030000000045</c:v>
                </c:pt>
                <c:pt idx="8839">
                  <c:v>-0.64849880000000071</c:v>
                </c:pt>
                <c:pt idx="8840">
                  <c:v>-0.64807730000000041</c:v>
                </c:pt>
                <c:pt idx="8841">
                  <c:v>-0.64765600000000045</c:v>
                </c:pt>
                <c:pt idx="8842">
                  <c:v>-0.64723480000000044</c:v>
                </c:pt>
                <c:pt idx="8843">
                  <c:v>-0.64681370000000005</c:v>
                </c:pt>
                <c:pt idx="8844">
                  <c:v>-0.64639270000000004</c:v>
                </c:pt>
                <c:pt idx="8845">
                  <c:v>-0.64597190000000071</c:v>
                </c:pt>
                <c:pt idx="8846">
                  <c:v>-0.64555119999999999</c:v>
                </c:pt>
                <c:pt idx="8847">
                  <c:v>-0.64513060000000044</c:v>
                </c:pt>
                <c:pt idx="8848">
                  <c:v>-0.64471020000000046</c:v>
                </c:pt>
                <c:pt idx="8849">
                  <c:v>-0.64428990000000042</c:v>
                </c:pt>
                <c:pt idx="8850">
                  <c:v>-0.64386970000000043</c:v>
                </c:pt>
                <c:pt idx="8851">
                  <c:v>-0.64344970000000046</c:v>
                </c:pt>
                <c:pt idx="8852">
                  <c:v>-0.64302980000000076</c:v>
                </c:pt>
                <c:pt idx="8853">
                  <c:v>-0.64261010000000041</c:v>
                </c:pt>
                <c:pt idx="8854">
                  <c:v>-0.64219050000000044</c:v>
                </c:pt>
                <c:pt idx="8855">
                  <c:v>-0.6417711000000007</c:v>
                </c:pt>
                <c:pt idx="8856">
                  <c:v>-0.64135180000000058</c:v>
                </c:pt>
                <c:pt idx="8857">
                  <c:v>-0.64093259999999996</c:v>
                </c:pt>
                <c:pt idx="8858">
                  <c:v>-0.64051360000000002</c:v>
                </c:pt>
                <c:pt idx="8859">
                  <c:v>-0.64009480000000074</c:v>
                </c:pt>
                <c:pt idx="8860">
                  <c:v>-0.63967610000000041</c:v>
                </c:pt>
                <c:pt idx="8861">
                  <c:v>-0.63925750000000003</c:v>
                </c:pt>
                <c:pt idx="8862">
                  <c:v>-0.63883910000000044</c:v>
                </c:pt>
                <c:pt idx="8863">
                  <c:v>-0.6384209000000004</c:v>
                </c:pt>
                <c:pt idx="8864">
                  <c:v>-0.63800279999999998</c:v>
                </c:pt>
                <c:pt idx="8865">
                  <c:v>-0.63758490000000001</c:v>
                </c:pt>
                <c:pt idx="8866">
                  <c:v>-0.63716720000000004</c:v>
                </c:pt>
                <c:pt idx="8867">
                  <c:v>-0.63674960000000103</c:v>
                </c:pt>
                <c:pt idx="8868">
                  <c:v>-0.63633220000000001</c:v>
                </c:pt>
                <c:pt idx="8869">
                  <c:v>-0.63591489999999995</c:v>
                </c:pt>
                <c:pt idx="8870">
                  <c:v>-0.63549780000000045</c:v>
                </c:pt>
                <c:pt idx="8871">
                  <c:v>-0.63508089999999995</c:v>
                </c:pt>
                <c:pt idx="8872">
                  <c:v>-0.63466420000000046</c:v>
                </c:pt>
                <c:pt idx="8873">
                  <c:v>-0.63424760000000058</c:v>
                </c:pt>
                <c:pt idx="8874">
                  <c:v>-0.63383120000000071</c:v>
                </c:pt>
                <c:pt idx="8875">
                  <c:v>-0.63341499999999951</c:v>
                </c:pt>
                <c:pt idx="8876">
                  <c:v>-0.63299890000000059</c:v>
                </c:pt>
                <c:pt idx="8877">
                  <c:v>-0.63258300000000001</c:v>
                </c:pt>
                <c:pt idx="8878">
                  <c:v>-0.63216740000000005</c:v>
                </c:pt>
                <c:pt idx="8879">
                  <c:v>-0.63175180000000075</c:v>
                </c:pt>
                <c:pt idx="8880">
                  <c:v>-0.63133649999999997</c:v>
                </c:pt>
                <c:pt idx="8881">
                  <c:v>-0.63092140000000074</c:v>
                </c:pt>
                <c:pt idx="8882">
                  <c:v>-0.63050640000000002</c:v>
                </c:pt>
                <c:pt idx="8883">
                  <c:v>-0.63009160000000075</c:v>
                </c:pt>
                <c:pt idx="8884">
                  <c:v>-0.62967710000000043</c:v>
                </c:pt>
                <c:pt idx="8885">
                  <c:v>-0.62926269999999951</c:v>
                </c:pt>
                <c:pt idx="8886">
                  <c:v>-0.62884850000000059</c:v>
                </c:pt>
                <c:pt idx="8887">
                  <c:v>-0.62843450000000001</c:v>
                </c:pt>
                <c:pt idx="8888">
                  <c:v>-0.62802060000000071</c:v>
                </c:pt>
                <c:pt idx="8889">
                  <c:v>-0.62760700000000058</c:v>
                </c:pt>
                <c:pt idx="8890">
                  <c:v>-0.62719360000000046</c:v>
                </c:pt>
                <c:pt idx="8891">
                  <c:v>-0.62678040000000046</c:v>
                </c:pt>
                <c:pt idx="8892">
                  <c:v>-0.62636729999999996</c:v>
                </c:pt>
                <c:pt idx="8893">
                  <c:v>-0.62595450000000041</c:v>
                </c:pt>
                <c:pt idx="8894">
                  <c:v>-0.62554190000000043</c:v>
                </c:pt>
                <c:pt idx="8895">
                  <c:v>-0.62512950000000045</c:v>
                </c:pt>
                <c:pt idx="8896">
                  <c:v>-0.62471719999999997</c:v>
                </c:pt>
                <c:pt idx="8897">
                  <c:v>-0.62430520000000045</c:v>
                </c:pt>
                <c:pt idx="8898">
                  <c:v>-0.62389340000000071</c:v>
                </c:pt>
                <c:pt idx="8899">
                  <c:v>-0.62348179999999997</c:v>
                </c:pt>
                <c:pt idx="8900">
                  <c:v>-0.62307050000000042</c:v>
                </c:pt>
                <c:pt idx="8901">
                  <c:v>-0.62265930000000058</c:v>
                </c:pt>
                <c:pt idx="8902">
                  <c:v>-0.62224830000000042</c:v>
                </c:pt>
                <c:pt idx="8903">
                  <c:v>-0.62183759999999999</c:v>
                </c:pt>
                <c:pt idx="8904">
                  <c:v>-0.62142699999999951</c:v>
                </c:pt>
                <c:pt idx="8905">
                  <c:v>-0.62101669999999998</c:v>
                </c:pt>
                <c:pt idx="8906">
                  <c:v>-0.62060660000000045</c:v>
                </c:pt>
                <c:pt idx="8907">
                  <c:v>-0.62019679999999999</c:v>
                </c:pt>
                <c:pt idx="8908">
                  <c:v>-0.61978710000000004</c:v>
                </c:pt>
                <c:pt idx="8909">
                  <c:v>-0.61937770000000003</c:v>
                </c:pt>
                <c:pt idx="8910">
                  <c:v>-0.61896839999999997</c:v>
                </c:pt>
                <c:pt idx="8911">
                  <c:v>-0.61855950000000004</c:v>
                </c:pt>
                <c:pt idx="8912">
                  <c:v>-0.61815070000000005</c:v>
                </c:pt>
                <c:pt idx="8913">
                  <c:v>-0.61774220000000046</c:v>
                </c:pt>
                <c:pt idx="8914">
                  <c:v>-0.61733389999999999</c:v>
                </c:pt>
                <c:pt idx="8915">
                  <c:v>-0.61692580000000075</c:v>
                </c:pt>
                <c:pt idx="8916">
                  <c:v>-0.61651789999999951</c:v>
                </c:pt>
                <c:pt idx="8917">
                  <c:v>-0.6161103</c:v>
                </c:pt>
                <c:pt idx="8918">
                  <c:v>-0.61570290000000005</c:v>
                </c:pt>
                <c:pt idx="8919">
                  <c:v>-0.61529579999999995</c:v>
                </c:pt>
                <c:pt idx="8920">
                  <c:v>-0.6148889000000004</c:v>
                </c:pt>
                <c:pt idx="8921">
                  <c:v>-0.61448219999999942</c:v>
                </c:pt>
                <c:pt idx="8922">
                  <c:v>-0.61407579999999995</c:v>
                </c:pt>
                <c:pt idx="8923">
                  <c:v>-0.6136696000000007</c:v>
                </c:pt>
                <c:pt idx="8924">
                  <c:v>-0.61326360000000002</c:v>
                </c:pt>
                <c:pt idx="8925">
                  <c:v>-0.6128579000000004</c:v>
                </c:pt>
                <c:pt idx="8926">
                  <c:v>-0.61245240000000001</c:v>
                </c:pt>
                <c:pt idx="8927">
                  <c:v>-0.61204720000000046</c:v>
                </c:pt>
                <c:pt idx="8928">
                  <c:v>-0.61164220000000058</c:v>
                </c:pt>
                <c:pt idx="8929">
                  <c:v>-0.61123740000000004</c:v>
                </c:pt>
                <c:pt idx="8930">
                  <c:v>-0.61083299999999996</c:v>
                </c:pt>
                <c:pt idx="8931">
                  <c:v>-0.61042870000000005</c:v>
                </c:pt>
                <c:pt idx="8932">
                  <c:v>-0.61002470000000042</c:v>
                </c:pt>
                <c:pt idx="8933">
                  <c:v>-0.60962100000000075</c:v>
                </c:pt>
                <c:pt idx="8934">
                  <c:v>-0.60921749999999997</c:v>
                </c:pt>
                <c:pt idx="8935">
                  <c:v>-0.60881419999999997</c:v>
                </c:pt>
                <c:pt idx="8936">
                  <c:v>-0.60841129999999999</c:v>
                </c:pt>
                <c:pt idx="8937">
                  <c:v>-0.60800849999999995</c:v>
                </c:pt>
                <c:pt idx="8938">
                  <c:v>-0.60760610000000004</c:v>
                </c:pt>
                <c:pt idx="8939">
                  <c:v>-0.60720379999999996</c:v>
                </c:pt>
                <c:pt idx="8940">
                  <c:v>-0.60680190000000045</c:v>
                </c:pt>
                <c:pt idx="8941">
                  <c:v>-0.6064001999999995</c:v>
                </c:pt>
                <c:pt idx="8942">
                  <c:v>-0.60599879999999995</c:v>
                </c:pt>
                <c:pt idx="8943">
                  <c:v>-0.60559759999999996</c:v>
                </c:pt>
                <c:pt idx="8944">
                  <c:v>-0.60519670000000003</c:v>
                </c:pt>
                <c:pt idx="8945">
                  <c:v>-0.60479600000000044</c:v>
                </c:pt>
                <c:pt idx="8946">
                  <c:v>-0.60439570000000042</c:v>
                </c:pt>
                <c:pt idx="8947">
                  <c:v>-0.60399560000000074</c:v>
                </c:pt>
                <c:pt idx="8948">
                  <c:v>-0.6035957000000004</c:v>
                </c:pt>
                <c:pt idx="8949">
                  <c:v>-0.60319610000000001</c:v>
                </c:pt>
                <c:pt idx="8950">
                  <c:v>-0.60279680000000047</c:v>
                </c:pt>
                <c:pt idx="8951">
                  <c:v>-0.60239779999999998</c:v>
                </c:pt>
                <c:pt idx="8952">
                  <c:v>-0.60199910000000045</c:v>
                </c:pt>
                <c:pt idx="8953">
                  <c:v>-0.60160060000000071</c:v>
                </c:pt>
                <c:pt idx="8954">
                  <c:v>-0.60120240000000003</c:v>
                </c:pt>
                <c:pt idx="8955">
                  <c:v>-0.60080440000000046</c:v>
                </c:pt>
                <c:pt idx="8956">
                  <c:v>-0.60040680000000002</c:v>
                </c:pt>
                <c:pt idx="8957">
                  <c:v>-0.60000940000000058</c:v>
                </c:pt>
                <c:pt idx="8958">
                  <c:v>-0.59961229999999943</c:v>
                </c:pt>
                <c:pt idx="8959">
                  <c:v>-0.59921549999999957</c:v>
                </c:pt>
                <c:pt idx="8960">
                  <c:v>-0.5988188999999996</c:v>
                </c:pt>
                <c:pt idx="8961">
                  <c:v>-0.59842269999999942</c:v>
                </c:pt>
                <c:pt idx="8962">
                  <c:v>-0.59802669999999958</c:v>
                </c:pt>
                <c:pt idx="8963">
                  <c:v>-0.59763100000000002</c:v>
                </c:pt>
                <c:pt idx="8964">
                  <c:v>-0.59723559999999942</c:v>
                </c:pt>
                <c:pt idx="8965">
                  <c:v>-0.5968405</c:v>
                </c:pt>
                <c:pt idx="8966">
                  <c:v>-0.59644569999999997</c:v>
                </c:pt>
                <c:pt idx="8967">
                  <c:v>-0.5960510999999995</c:v>
                </c:pt>
                <c:pt idx="8968">
                  <c:v>-0.5956568999999996</c:v>
                </c:pt>
                <c:pt idx="8969">
                  <c:v>-0.59526289999999926</c:v>
                </c:pt>
                <c:pt idx="8970">
                  <c:v>-0.5948692999999996</c:v>
                </c:pt>
                <c:pt idx="8971">
                  <c:v>-0.5944758999999995</c:v>
                </c:pt>
                <c:pt idx="8972">
                  <c:v>-0.59408279999999936</c:v>
                </c:pt>
                <c:pt idx="8973">
                  <c:v>-0.59369000000000005</c:v>
                </c:pt>
                <c:pt idx="8974">
                  <c:v>-0.59329749999999959</c:v>
                </c:pt>
                <c:pt idx="8975">
                  <c:v>-0.59290529999999997</c:v>
                </c:pt>
                <c:pt idx="8976">
                  <c:v>-0.59251339999999897</c:v>
                </c:pt>
                <c:pt idx="8977">
                  <c:v>-0.59212180000000003</c:v>
                </c:pt>
                <c:pt idx="8978">
                  <c:v>-0.5917304999999996</c:v>
                </c:pt>
                <c:pt idx="8979">
                  <c:v>-0.59133949999999957</c:v>
                </c:pt>
                <c:pt idx="8980">
                  <c:v>-0.59094880000000005</c:v>
                </c:pt>
                <c:pt idx="8981">
                  <c:v>-0.59055839999999937</c:v>
                </c:pt>
                <c:pt idx="8982">
                  <c:v>-0.59016839999999937</c:v>
                </c:pt>
                <c:pt idx="8983">
                  <c:v>-0.58977860000000004</c:v>
                </c:pt>
                <c:pt idx="8984">
                  <c:v>-0.58938909999999956</c:v>
                </c:pt>
                <c:pt idx="8985">
                  <c:v>-0.58899990000000002</c:v>
                </c:pt>
                <c:pt idx="8986">
                  <c:v>-0.58861109999999961</c:v>
                </c:pt>
                <c:pt idx="8987">
                  <c:v>-0.58822249999999943</c:v>
                </c:pt>
                <c:pt idx="8988">
                  <c:v>-0.58783419999999942</c:v>
                </c:pt>
                <c:pt idx="8989">
                  <c:v>-0.58744629999999942</c:v>
                </c:pt>
                <c:pt idx="8990">
                  <c:v>-0.5870586999999996</c:v>
                </c:pt>
                <c:pt idx="8991">
                  <c:v>-0.58667139999999951</c:v>
                </c:pt>
                <c:pt idx="8992">
                  <c:v>-0.58628439999999937</c:v>
                </c:pt>
                <c:pt idx="8993">
                  <c:v>-0.58589769999999997</c:v>
                </c:pt>
                <c:pt idx="8994">
                  <c:v>-0.58551129999999929</c:v>
                </c:pt>
                <c:pt idx="8995">
                  <c:v>-0.58512520000000001</c:v>
                </c:pt>
                <c:pt idx="8996">
                  <c:v>-0.58473949999999997</c:v>
                </c:pt>
                <c:pt idx="8997">
                  <c:v>-0.58435409999999943</c:v>
                </c:pt>
                <c:pt idx="8998">
                  <c:v>-0.58396899999999929</c:v>
                </c:pt>
                <c:pt idx="8999">
                  <c:v>-0.58358419999999922</c:v>
                </c:pt>
                <c:pt idx="9000">
                  <c:v>-0.58319969999999999</c:v>
                </c:pt>
                <c:pt idx="9001">
                  <c:v>-0.58281559999999955</c:v>
                </c:pt>
                <c:pt idx="9002">
                  <c:v>-0.58243180000000006</c:v>
                </c:pt>
                <c:pt idx="9003">
                  <c:v>-0.58204829999999996</c:v>
                </c:pt>
                <c:pt idx="9004">
                  <c:v>-0.5816650999999996</c:v>
                </c:pt>
                <c:pt idx="9005">
                  <c:v>-0.58128219999999897</c:v>
                </c:pt>
                <c:pt idx="9006">
                  <c:v>-0.58089970000000002</c:v>
                </c:pt>
                <c:pt idx="9007">
                  <c:v>-0.58051749999999935</c:v>
                </c:pt>
                <c:pt idx="9008">
                  <c:v>-0.58013559999999942</c:v>
                </c:pt>
                <c:pt idx="9009">
                  <c:v>-0.57975410000000005</c:v>
                </c:pt>
                <c:pt idx="9010">
                  <c:v>-0.57937289999999997</c:v>
                </c:pt>
                <c:pt idx="9011">
                  <c:v>-0.57899199999999995</c:v>
                </c:pt>
                <c:pt idx="9012">
                  <c:v>-0.57861140000000044</c:v>
                </c:pt>
                <c:pt idx="9013">
                  <c:v>-0.5782311999999995</c:v>
                </c:pt>
                <c:pt idx="9014">
                  <c:v>-0.5778513000000004</c:v>
                </c:pt>
                <c:pt idx="9015">
                  <c:v>-0.57747179999999998</c:v>
                </c:pt>
                <c:pt idx="9016">
                  <c:v>-0.57709250000000001</c:v>
                </c:pt>
                <c:pt idx="9017">
                  <c:v>-0.5767137</c:v>
                </c:pt>
                <c:pt idx="9018">
                  <c:v>-0.57633509999999999</c:v>
                </c:pt>
                <c:pt idx="9019">
                  <c:v>-0.57595689999999999</c:v>
                </c:pt>
                <c:pt idx="9020">
                  <c:v>-0.57557899999999951</c:v>
                </c:pt>
                <c:pt idx="9021">
                  <c:v>-0.57520150000000003</c:v>
                </c:pt>
                <c:pt idx="9022">
                  <c:v>-0.57482429999999995</c:v>
                </c:pt>
                <c:pt idx="9023">
                  <c:v>-0.57444740000000005</c:v>
                </c:pt>
                <c:pt idx="9024">
                  <c:v>-0.57407090000000005</c:v>
                </c:pt>
                <c:pt idx="9025">
                  <c:v>-0.57369470000000045</c:v>
                </c:pt>
                <c:pt idx="9026">
                  <c:v>-0.57331880000000002</c:v>
                </c:pt>
                <c:pt idx="9027">
                  <c:v>-0.57294330000000004</c:v>
                </c:pt>
                <c:pt idx="9028">
                  <c:v>-0.57256819999999942</c:v>
                </c:pt>
                <c:pt idx="9029">
                  <c:v>-0.57219339999999996</c:v>
                </c:pt>
                <c:pt idx="9030">
                  <c:v>-0.57181890000000002</c:v>
                </c:pt>
                <c:pt idx="9031">
                  <c:v>-0.57144479999999997</c:v>
                </c:pt>
                <c:pt idx="9032">
                  <c:v>-0.57107100000000044</c:v>
                </c:pt>
                <c:pt idx="9033">
                  <c:v>-0.57069760000000058</c:v>
                </c:pt>
                <c:pt idx="9034">
                  <c:v>-0.57032450000000001</c:v>
                </c:pt>
                <c:pt idx="9035">
                  <c:v>-0.56995180000000045</c:v>
                </c:pt>
                <c:pt idx="9036">
                  <c:v>-0.56957939999999996</c:v>
                </c:pt>
                <c:pt idx="9037">
                  <c:v>-0.56920729999999997</c:v>
                </c:pt>
                <c:pt idx="9038">
                  <c:v>-0.5688357000000005</c:v>
                </c:pt>
                <c:pt idx="9039">
                  <c:v>-0.56846429999999959</c:v>
                </c:pt>
                <c:pt idx="9040">
                  <c:v>-0.56809339999999997</c:v>
                </c:pt>
                <c:pt idx="9041">
                  <c:v>-0.56772270000000002</c:v>
                </c:pt>
                <c:pt idx="9042">
                  <c:v>-0.56735249999999959</c:v>
                </c:pt>
                <c:pt idx="9043">
                  <c:v>-0.5669826</c:v>
                </c:pt>
                <c:pt idx="9044">
                  <c:v>-0.56661300000000003</c:v>
                </c:pt>
                <c:pt idx="9045">
                  <c:v>-0.56624379999999996</c:v>
                </c:pt>
                <c:pt idx="9046">
                  <c:v>-0.56587500000000046</c:v>
                </c:pt>
                <c:pt idx="9047">
                  <c:v>-0.56550649999999958</c:v>
                </c:pt>
                <c:pt idx="9048">
                  <c:v>-0.56513840000000004</c:v>
                </c:pt>
                <c:pt idx="9049">
                  <c:v>-0.56477060000000046</c:v>
                </c:pt>
                <c:pt idx="9050">
                  <c:v>-0.56440319999999955</c:v>
                </c:pt>
                <c:pt idx="9051">
                  <c:v>-0.5640360999999996</c:v>
                </c:pt>
                <c:pt idx="9052">
                  <c:v>-0.56366950000000005</c:v>
                </c:pt>
                <c:pt idx="9053">
                  <c:v>-0.5633030999999995</c:v>
                </c:pt>
                <c:pt idx="9054">
                  <c:v>-0.56293720000000003</c:v>
                </c:pt>
                <c:pt idx="9055">
                  <c:v>-0.56257159999999951</c:v>
                </c:pt>
                <c:pt idx="9056">
                  <c:v>-0.5622062999999996</c:v>
                </c:pt>
                <c:pt idx="9057">
                  <c:v>-0.56184150000000044</c:v>
                </c:pt>
                <c:pt idx="9058">
                  <c:v>-0.561477</c:v>
                </c:pt>
                <c:pt idx="9059">
                  <c:v>-0.56111279999999941</c:v>
                </c:pt>
                <c:pt idx="9060">
                  <c:v>-0.56074910000000044</c:v>
                </c:pt>
                <c:pt idx="9061">
                  <c:v>-0.56038569999999999</c:v>
                </c:pt>
                <c:pt idx="9062">
                  <c:v>-0.56002269999999998</c:v>
                </c:pt>
                <c:pt idx="9063">
                  <c:v>-0.55966000000000005</c:v>
                </c:pt>
                <c:pt idx="9064">
                  <c:v>-0.55929770000000001</c:v>
                </c:pt>
                <c:pt idx="9065">
                  <c:v>-0.55893579999999998</c:v>
                </c:pt>
                <c:pt idx="9066">
                  <c:v>-0.55857420000000002</c:v>
                </c:pt>
                <c:pt idx="9067">
                  <c:v>-0.55821299999999929</c:v>
                </c:pt>
                <c:pt idx="9068">
                  <c:v>-0.55785220000000002</c:v>
                </c:pt>
                <c:pt idx="9069">
                  <c:v>-0.55749179999999998</c:v>
                </c:pt>
                <c:pt idx="9070">
                  <c:v>-0.55713170000000001</c:v>
                </c:pt>
                <c:pt idx="9071">
                  <c:v>-0.55677209999999999</c:v>
                </c:pt>
                <c:pt idx="9072">
                  <c:v>-0.55641269999999943</c:v>
                </c:pt>
                <c:pt idx="9073">
                  <c:v>-0.55605380000000004</c:v>
                </c:pt>
                <c:pt idx="9074">
                  <c:v>-0.55569530000000045</c:v>
                </c:pt>
                <c:pt idx="9075">
                  <c:v>-0.55533709999999958</c:v>
                </c:pt>
                <c:pt idx="9076">
                  <c:v>-0.55497929999999995</c:v>
                </c:pt>
                <c:pt idx="9077">
                  <c:v>-0.55462180000000072</c:v>
                </c:pt>
                <c:pt idx="9078">
                  <c:v>-0.5542648</c:v>
                </c:pt>
                <c:pt idx="9079">
                  <c:v>-0.55390810000000001</c:v>
                </c:pt>
                <c:pt idx="9080">
                  <c:v>-0.55355180000000004</c:v>
                </c:pt>
                <c:pt idx="9081">
                  <c:v>-0.55319590000000041</c:v>
                </c:pt>
                <c:pt idx="9082">
                  <c:v>-0.55284040000000045</c:v>
                </c:pt>
                <c:pt idx="9083">
                  <c:v>-0.55248529999999996</c:v>
                </c:pt>
                <c:pt idx="9084">
                  <c:v>-0.55213049999999997</c:v>
                </c:pt>
                <c:pt idx="9085">
                  <c:v>-0.55177609999999999</c:v>
                </c:pt>
                <c:pt idx="9086">
                  <c:v>-0.55142209999999958</c:v>
                </c:pt>
                <c:pt idx="9087">
                  <c:v>-0.55106849999999996</c:v>
                </c:pt>
                <c:pt idx="9088">
                  <c:v>-0.55071530000000002</c:v>
                </c:pt>
                <c:pt idx="9089">
                  <c:v>-0.55036249999999942</c:v>
                </c:pt>
                <c:pt idx="9090">
                  <c:v>-0.55001</c:v>
                </c:pt>
                <c:pt idx="9091">
                  <c:v>-0.54965799999999998</c:v>
                </c:pt>
                <c:pt idx="9092">
                  <c:v>-0.54930629999999958</c:v>
                </c:pt>
                <c:pt idx="9093">
                  <c:v>-0.54895499999999997</c:v>
                </c:pt>
                <c:pt idx="9094">
                  <c:v>-0.54860410000000004</c:v>
                </c:pt>
                <c:pt idx="9095">
                  <c:v>-0.54825360000000001</c:v>
                </c:pt>
                <c:pt idx="9096">
                  <c:v>-0.54790340000000004</c:v>
                </c:pt>
                <c:pt idx="9097">
                  <c:v>-0.54755369999999959</c:v>
                </c:pt>
                <c:pt idx="9098">
                  <c:v>-0.54720440000000004</c:v>
                </c:pt>
                <c:pt idx="9099">
                  <c:v>-0.54685539999999999</c:v>
                </c:pt>
                <c:pt idx="9100">
                  <c:v>-0.54650689999999957</c:v>
                </c:pt>
                <c:pt idx="9101">
                  <c:v>-0.5461587</c:v>
                </c:pt>
                <c:pt idx="9102">
                  <c:v>-0.54581089999999999</c:v>
                </c:pt>
                <c:pt idx="9103">
                  <c:v>-0.54546349999999955</c:v>
                </c:pt>
                <c:pt idx="9104">
                  <c:v>-0.54511659999999929</c:v>
                </c:pt>
                <c:pt idx="9105">
                  <c:v>-0.54476999999999998</c:v>
                </c:pt>
                <c:pt idx="9106">
                  <c:v>-0.54442380000000001</c:v>
                </c:pt>
                <c:pt idx="9107">
                  <c:v>-0.54407799999999951</c:v>
                </c:pt>
                <c:pt idx="9108">
                  <c:v>-0.54373260000000001</c:v>
                </c:pt>
                <c:pt idx="9109">
                  <c:v>-0.54338759999999942</c:v>
                </c:pt>
                <c:pt idx="9110">
                  <c:v>-0.5430429</c:v>
                </c:pt>
                <c:pt idx="9111">
                  <c:v>-0.54269870000000042</c:v>
                </c:pt>
                <c:pt idx="9112">
                  <c:v>-0.54235489999999997</c:v>
                </c:pt>
                <c:pt idx="9113">
                  <c:v>-0.54201149999999998</c:v>
                </c:pt>
                <c:pt idx="9114">
                  <c:v>-0.5416685</c:v>
                </c:pt>
                <c:pt idx="9115">
                  <c:v>-0.54132590000000003</c:v>
                </c:pt>
                <c:pt idx="9116">
                  <c:v>-0.54098369999999996</c:v>
                </c:pt>
                <c:pt idx="9117">
                  <c:v>-0.54064179999999995</c:v>
                </c:pt>
                <c:pt idx="9118">
                  <c:v>-0.54030040000000001</c:v>
                </c:pt>
                <c:pt idx="9119">
                  <c:v>-0.53995939999999998</c:v>
                </c:pt>
                <c:pt idx="9120">
                  <c:v>-0.53961879999999951</c:v>
                </c:pt>
                <c:pt idx="9121">
                  <c:v>-0.53927860000000005</c:v>
                </c:pt>
                <c:pt idx="9122">
                  <c:v>-0.53893880000000005</c:v>
                </c:pt>
                <c:pt idx="9123">
                  <c:v>-0.53859939999999951</c:v>
                </c:pt>
                <c:pt idx="9124">
                  <c:v>-0.53826039999999942</c:v>
                </c:pt>
                <c:pt idx="9125">
                  <c:v>-0.53792180000000045</c:v>
                </c:pt>
                <c:pt idx="9126">
                  <c:v>-0.53758359999999938</c:v>
                </c:pt>
                <c:pt idx="9127">
                  <c:v>-0.53724580000000044</c:v>
                </c:pt>
                <c:pt idx="9128">
                  <c:v>-0.53690839999999951</c:v>
                </c:pt>
                <c:pt idx="9129">
                  <c:v>-0.53657140000000003</c:v>
                </c:pt>
                <c:pt idx="9130">
                  <c:v>-0.53623489999999996</c:v>
                </c:pt>
                <c:pt idx="9131">
                  <c:v>-0.53589869999999995</c:v>
                </c:pt>
                <c:pt idx="9132">
                  <c:v>-0.53556299999999935</c:v>
                </c:pt>
                <c:pt idx="9133">
                  <c:v>-0.53522760000000003</c:v>
                </c:pt>
                <c:pt idx="9134">
                  <c:v>-0.5348927</c:v>
                </c:pt>
                <c:pt idx="9135">
                  <c:v>-0.53455809999999959</c:v>
                </c:pt>
                <c:pt idx="9136">
                  <c:v>-0.53422400000000003</c:v>
                </c:pt>
                <c:pt idx="9137">
                  <c:v>-0.53389030000000004</c:v>
                </c:pt>
                <c:pt idx="9138">
                  <c:v>-0.53355699999999928</c:v>
                </c:pt>
                <c:pt idx="9139">
                  <c:v>-0.53322409999999998</c:v>
                </c:pt>
                <c:pt idx="9140">
                  <c:v>-0.53289160000000046</c:v>
                </c:pt>
                <c:pt idx="9141">
                  <c:v>-0.53255960000000002</c:v>
                </c:pt>
                <c:pt idx="9142">
                  <c:v>-0.53222789999999998</c:v>
                </c:pt>
                <c:pt idx="9143">
                  <c:v>-0.5318967</c:v>
                </c:pt>
                <c:pt idx="9144">
                  <c:v>-0.53156579999999942</c:v>
                </c:pt>
                <c:pt idx="9145">
                  <c:v>-0.53123540000000002</c:v>
                </c:pt>
                <c:pt idx="9146">
                  <c:v>-0.53090539999999997</c:v>
                </c:pt>
                <c:pt idx="9147">
                  <c:v>-0.53057580000000004</c:v>
                </c:pt>
                <c:pt idx="9148">
                  <c:v>-0.53024660000000001</c:v>
                </c:pt>
                <c:pt idx="9149">
                  <c:v>-0.52991789999999961</c:v>
                </c:pt>
                <c:pt idx="9150">
                  <c:v>-0.5295894999999996</c:v>
                </c:pt>
                <c:pt idx="9151">
                  <c:v>-0.5292616</c:v>
                </c:pt>
                <c:pt idx="9152">
                  <c:v>-0.52893400000000002</c:v>
                </c:pt>
                <c:pt idx="9153">
                  <c:v>-0.52860689999999999</c:v>
                </c:pt>
                <c:pt idx="9154">
                  <c:v>-0.52828019999999942</c:v>
                </c:pt>
                <c:pt idx="9155">
                  <c:v>-0.52795400000000003</c:v>
                </c:pt>
                <c:pt idx="9156">
                  <c:v>-0.52762810000000004</c:v>
                </c:pt>
                <c:pt idx="9157">
                  <c:v>-0.52730259999999929</c:v>
                </c:pt>
                <c:pt idx="9158">
                  <c:v>-0.52697760000000005</c:v>
                </c:pt>
                <c:pt idx="9159">
                  <c:v>-0.52665300000000004</c:v>
                </c:pt>
                <c:pt idx="9160">
                  <c:v>-0.52632880000000004</c:v>
                </c:pt>
                <c:pt idx="9161">
                  <c:v>-0.5260049999999995</c:v>
                </c:pt>
                <c:pt idx="9162">
                  <c:v>-0.52568170000000003</c:v>
                </c:pt>
                <c:pt idx="9163">
                  <c:v>-0.52535869999999996</c:v>
                </c:pt>
                <c:pt idx="9164">
                  <c:v>-0.52503619999999929</c:v>
                </c:pt>
                <c:pt idx="9165">
                  <c:v>-0.52471409999999996</c:v>
                </c:pt>
                <c:pt idx="9166">
                  <c:v>-0.52439239999999943</c:v>
                </c:pt>
                <c:pt idx="9167">
                  <c:v>-0.52407110000000001</c:v>
                </c:pt>
                <c:pt idx="9168">
                  <c:v>-0.5237503</c:v>
                </c:pt>
                <c:pt idx="9169">
                  <c:v>-0.5234299</c:v>
                </c:pt>
                <c:pt idx="9170">
                  <c:v>-0.52310990000000002</c:v>
                </c:pt>
                <c:pt idx="9171">
                  <c:v>-0.52279030000000004</c:v>
                </c:pt>
                <c:pt idx="9172">
                  <c:v>-0.52247109999999997</c:v>
                </c:pt>
                <c:pt idx="9173">
                  <c:v>-0.52215239999999929</c:v>
                </c:pt>
                <c:pt idx="9174">
                  <c:v>-0.52183400000000002</c:v>
                </c:pt>
                <c:pt idx="9175">
                  <c:v>-0.52151609999999937</c:v>
                </c:pt>
                <c:pt idx="9176">
                  <c:v>-0.52119859999999996</c:v>
                </c:pt>
                <c:pt idx="9177">
                  <c:v>-0.5208815999999995</c:v>
                </c:pt>
                <c:pt idx="9178">
                  <c:v>-0.52056489999999955</c:v>
                </c:pt>
                <c:pt idx="9179">
                  <c:v>-0.52024870000000001</c:v>
                </c:pt>
                <c:pt idx="9180">
                  <c:v>-0.51993289999999959</c:v>
                </c:pt>
                <c:pt idx="9181">
                  <c:v>-0.51961749999999951</c:v>
                </c:pt>
                <c:pt idx="9182">
                  <c:v>-0.51930259999999928</c:v>
                </c:pt>
                <c:pt idx="9183">
                  <c:v>-0.51898809999999951</c:v>
                </c:pt>
                <c:pt idx="9184">
                  <c:v>-0.51867399999999997</c:v>
                </c:pt>
                <c:pt idx="9185">
                  <c:v>-0.51836029999999955</c:v>
                </c:pt>
                <c:pt idx="9186">
                  <c:v>-0.51804700000000004</c:v>
                </c:pt>
                <c:pt idx="9187">
                  <c:v>-0.51773420000000003</c:v>
                </c:pt>
                <c:pt idx="9188">
                  <c:v>-0.51742180000000004</c:v>
                </c:pt>
                <c:pt idx="9189">
                  <c:v>-0.51710979999999951</c:v>
                </c:pt>
                <c:pt idx="9190">
                  <c:v>-0.51679819999999999</c:v>
                </c:pt>
                <c:pt idx="9191">
                  <c:v>-0.51648709999999942</c:v>
                </c:pt>
                <c:pt idx="9192">
                  <c:v>-0.51617629999999959</c:v>
                </c:pt>
                <c:pt idx="9193">
                  <c:v>-0.5158659999999996</c:v>
                </c:pt>
                <c:pt idx="9194">
                  <c:v>-0.51555619999999935</c:v>
                </c:pt>
                <c:pt idx="9195">
                  <c:v>-0.5152466999999995</c:v>
                </c:pt>
                <c:pt idx="9196">
                  <c:v>-0.51493769999999961</c:v>
                </c:pt>
                <c:pt idx="9197">
                  <c:v>-0.51462909999999995</c:v>
                </c:pt>
                <c:pt idx="9198">
                  <c:v>-0.51432089999999997</c:v>
                </c:pt>
                <c:pt idx="9199">
                  <c:v>-0.51401319999999928</c:v>
                </c:pt>
                <c:pt idx="9200">
                  <c:v>-0.51370590000000005</c:v>
                </c:pt>
                <c:pt idx="9201">
                  <c:v>-0.51339900000000005</c:v>
                </c:pt>
                <c:pt idx="9202">
                  <c:v>-0.51309249999999951</c:v>
                </c:pt>
                <c:pt idx="9203">
                  <c:v>-0.51278639999999942</c:v>
                </c:pt>
                <c:pt idx="9204">
                  <c:v>-0.51248079999999929</c:v>
                </c:pt>
                <c:pt idx="9205">
                  <c:v>-0.51217559999999951</c:v>
                </c:pt>
                <c:pt idx="9206">
                  <c:v>-0.51187079999999996</c:v>
                </c:pt>
                <c:pt idx="9207">
                  <c:v>-0.51156649999999937</c:v>
                </c:pt>
                <c:pt idx="9208">
                  <c:v>-0.51126259999999935</c:v>
                </c:pt>
                <c:pt idx="9209">
                  <c:v>-0.5109591</c:v>
                </c:pt>
                <c:pt idx="9210">
                  <c:v>-0.510656</c:v>
                </c:pt>
                <c:pt idx="9211">
                  <c:v>-0.51035339999999929</c:v>
                </c:pt>
                <c:pt idx="9212">
                  <c:v>-0.51005109999999998</c:v>
                </c:pt>
                <c:pt idx="9213">
                  <c:v>-0.5097493000000004</c:v>
                </c:pt>
                <c:pt idx="9214">
                  <c:v>-0.50944800000000001</c:v>
                </c:pt>
                <c:pt idx="9215">
                  <c:v>-0.50914700000000002</c:v>
                </c:pt>
                <c:pt idx="9216">
                  <c:v>-0.50884649999999998</c:v>
                </c:pt>
                <c:pt idx="9217">
                  <c:v>-0.50854639999999929</c:v>
                </c:pt>
                <c:pt idx="9218">
                  <c:v>-0.5082468</c:v>
                </c:pt>
                <c:pt idx="9219">
                  <c:v>-0.5079475</c:v>
                </c:pt>
                <c:pt idx="9220">
                  <c:v>-0.50764869999999995</c:v>
                </c:pt>
                <c:pt idx="9221">
                  <c:v>-0.50735029999999959</c:v>
                </c:pt>
                <c:pt idx="9222">
                  <c:v>-0.50705229999999957</c:v>
                </c:pt>
                <c:pt idx="9223">
                  <c:v>-0.50675479999999951</c:v>
                </c:pt>
                <c:pt idx="9224">
                  <c:v>-0.50645769999999957</c:v>
                </c:pt>
                <c:pt idx="9225">
                  <c:v>-0.50616099999999942</c:v>
                </c:pt>
                <c:pt idx="9226">
                  <c:v>-0.5058648</c:v>
                </c:pt>
                <c:pt idx="9227">
                  <c:v>-0.50556889999999943</c:v>
                </c:pt>
                <c:pt idx="9228">
                  <c:v>-0.5052734999999996</c:v>
                </c:pt>
                <c:pt idx="9229">
                  <c:v>-0.5049785</c:v>
                </c:pt>
                <c:pt idx="9230">
                  <c:v>-0.50468400000000002</c:v>
                </c:pt>
                <c:pt idx="9231">
                  <c:v>-0.5043898</c:v>
                </c:pt>
                <c:pt idx="9232">
                  <c:v>-0.5040960999999996</c:v>
                </c:pt>
                <c:pt idx="9233">
                  <c:v>-0.50380289999999961</c:v>
                </c:pt>
                <c:pt idx="9234">
                  <c:v>-0.50350999999999957</c:v>
                </c:pt>
                <c:pt idx="9235">
                  <c:v>-0.50321759999999938</c:v>
                </c:pt>
                <c:pt idx="9236">
                  <c:v>-0.50292559999999997</c:v>
                </c:pt>
                <c:pt idx="9237">
                  <c:v>-0.50263400000000003</c:v>
                </c:pt>
                <c:pt idx="9238">
                  <c:v>-0.50234289999999959</c:v>
                </c:pt>
                <c:pt idx="9239">
                  <c:v>-0.50205209999999956</c:v>
                </c:pt>
                <c:pt idx="9240">
                  <c:v>-0.50176180000000004</c:v>
                </c:pt>
                <c:pt idx="9241">
                  <c:v>-0.50147199999999958</c:v>
                </c:pt>
                <c:pt idx="9242">
                  <c:v>-0.50118249999999942</c:v>
                </c:pt>
                <c:pt idx="9243">
                  <c:v>-0.50089349999999999</c:v>
                </c:pt>
                <c:pt idx="9244">
                  <c:v>-0.50060490000000002</c:v>
                </c:pt>
                <c:pt idx="9245">
                  <c:v>-0.50031679999999923</c:v>
                </c:pt>
                <c:pt idx="9246">
                  <c:v>-0.5000289999999995</c:v>
                </c:pt>
                <c:pt idx="9247">
                  <c:v>-0.49974170000000001</c:v>
                </c:pt>
                <c:pt idx="9248">
                  <c:v>-0.49945480000000037</c:v>
                </c:pt>
                <c:pt idx="9249">
                  <c:v>-0.49916830000000023</c:v>
                </c:pt>
                <c:pt idx="9250">
                  <c:v>-0.49888230000000044</c:v>
                </c:pt>
                <c:pt idx="9251">
                  <c:v>-0.49859670000000023</c:v>
                </c:pt>
                <c:pt idx="9252">
                  <c:v>-0.49831150000000035</c:v>
                </c:pt>
                <c:pt idx="9253">
                  <c:v>-0.49802670000000043</c:v>
                </c:pt>
                <c:pt idx="9254">
                  <c:v>-0.49774240000000008</c:v>
                </c:pt>
                <c:pt idx="9255">
                  <c:v>-0.49745850000000041</c:v>
                </c:pt>
                <c:pt idx="9256">
                  <c:v>-0.49717500000000026</c:v>
                </c:pt>
                <c:pt idx="9257">
                  <c:v>-0.49689190000000022</c:v>
                </c:pt>
                <c:pt idx="9258">
                  <c:v>-0.4966093000000002</c:v>
                </c:pt>
                <c:pt idx="9259">
                  <c:v>-0.49632700000000035</c:v>
                </c:pt>
                <c:pt idx="9260">
                  <c:v>-0.49604520000000002</c:v>
                </c:pt>
                <c:pt idx="9261">
                  <c:v>-0.4957639000000002</c:v>
                </c:pt>
                <c:pt idx="9262">
                  <c:v>-0.4954829000000005</c:v>
                </c:pt>
                <c:pt idx="9263">
                  <c:v>-0.49520240000000026</c:v>
                </c:pt>
                <c:pt idx="9264">
                  <c:v>-0.49492230000000037</c:v>
                </c:pt>
                <c:pt idx="9265">
                  <c:v>-0.49464260000000027</c:v>
                </c:pt>
                <c:pt idx="9266">
                  <c:v>-0.49436340000000023</c:v>
                </c:pt>
                <c:pt idx="9267">
                  <c:v>-0.49408460000000037</c:v>
                </c:pt>
                <c:pt idx="9268">
                  <c:v>-0.49380620000000036</c:v>
                </c:pt>
                <c:pt idx="9269">
                  <c:v>-0.49352820000000036</c:v>
                </c:pt>
                <c:pt idx="9270">
                  <c:v>-0.49325070000000026</c:v>
                </c:pt>
                <c:pt idx="9271">
                  <c:v>-0.49297350000000023</c:v>
                </c:pt>
                <c:pt idx="9272">
                  <c:v>-0.49269680000000027</c:v>
                </c:pt>
                <c:pt idx="9273">
                  <c:v>-0.49242050000000037</c:v>
                </c:pt>
                <c:pt idx="9274">
                  <c:v>-0.49214470000000027</c:v>
                </c:pt>
                <c:pt idx="9275">
                  <c:v>-0.49186930000000023</c:v>
                </c:pt>
                <c:pt idx="9276">
                  <c:v>-0.49159430000000021</c:v>
                </c:pt>
                <c:pt idx="9277">
                  <c:v>-0.49131970000000041</c:v>
                </c:pt>
                <c:pt idx="9278">
                  <c:v>-0.49104550000000002</c:v>
                </c:pt>
                <c:pt idx="9279">
                  <c:v>-0.4907718000000002</c:v>
                </c:pt>
                <c:pt idx="9280">
                  <c:v>-0.49049840000000022</c:v>
                </c:pt>
                <c:pt idx="9281">
                  <c:v>-0.49022560000000021</c:v>
                </c:pt>
                <c:pt idx="9282">
                  <c:v>-0.4899531000000002</c:v>
                </c:pt>
                <c:pt idx="9283">
                  <c:v>-0.48968100000000025</c:v>
                </c:pt>
                <c:pt idx="9284">
                  <c:v>-0.48940940000000027</c:v>
                </c:pt>
                <c:pt idx="9285">
                  <c:v>-0.48913820000000002</c:v>
                </c:pt>
                <c:pt idx="9286">
                  <c:v>-0.48886740000000023</c:v>
                </c:pt>
                <c:pt idx="9287">
                  <c:v>-0.48859710000000001</c:v>
                </c:pt>
                <c:pt idx="9288">
                  <c:v>-0.48832710000000024</c:v>
                </c:pt>
                <c:pt idx="9289">
                  <c:v>-0.4880576000000002</c:v>
                </c:pt>
                <c:pt idx="9290">
                  <c:v>-0.48778850000000024</c:v>
                </c:pt>
                <c:pt idx="9291">
                  <c:v>-0.48751980000000023</c:v>
                </c:pt>
                <c:pt idx="9292">
                  <c:v>-0.48725160000000001</c:v>
                </c:pt>
                <c:pt idx="9293">
                  <c:v>-0.48698380000000036</c:v>
                </c:pt>
                <c:pt idx="9294">
                  <c:v>-0.48671640000000027</c:v>
                </c:pt>
                <c:pt idx="9295">
                  <c:v>-0.4864494000000002</c:v>
                </c:pt>
                <c:pt idx="9296">
                  <c:v>-0.48618280000000041</c:v>
                </c:pt>
                <c:pt idx="9297">
                  <c:v>-0.48591670000000037</c:v>
                </c:pt>
                <c:pt idx="9298">
                  <c:v>-0.48565090000000022</c:v>
                </c:pt>
                <c:pt idx="9299">
                  <c:v>-0.48538560000000036</c:v>
                </c:pt>
                <c:pt idx="9300">
                  <c:v>-0.48512080000000035</c:v>
                </c:pt>
                <c:pt idx="9301">
                  <c:v>-0.48485630000000035</c:v>
                </c:pt>
                <c:pt idx="9302">
                  <c:v>-0.4845923000000002</c:v>
                </c:pt>
                <c:pt idx="9303">
                  <c:v>-0.48432860000000044</c:v>
                </c:pt>
                <c:pt idx="9304">
                  <c:v>-0.4840654000000002</c:v>
                </c:pt>
                <c:pt idx="9305">
                  <c:v>-0.48380270000000036</c:v>
                </c:pt>
                <c:pt idx="9306">
                  <c:v>-0.4835403000000002</c:v>
                </c:pt>
                <c:pt idx="9307">
                  <c:v>-0.48327840000000022</c:v>
                </c:pt>
                <c:pt idx="9308">
                  <c:v>-0.48301680000000036</c:v>
                </c:pt>
                <c:pt idx="9309">
                  <c:v>-0.48275570000000001</c:v>
                </c:pt>
                <c:pt idx="9310">
                  <c:v>-0.48249510000000001</c:v>
                </c:pt>
                <c:pt idx="9311">
                  <c:v>-0.48223480000000002</c:v>
                </c:pt>
                <c:pt idx="9312">
                  <c:v>-0.48197490000000037</c:v>
                </c:pt>
                <c:pt idx="9313">
                  <c:v>-0.48171550000000002</c:v>
                </c:pt>
                <c:pt idx="9314">
                  <c:v>-0.48145650000000023</c:v>
                </c:pt>
                <c:pt idx="9315">
                  <c:v>-0.48119790000000001</c:v>
                </c:pt>
                <c:pt idx="9316">
                  <c:v>-0.48093970000000008</c:v>
                </c:pt>
                <c:pt idx="9317">
                  <c:v>-0.48068200000000022</c:v>
                </c:pt>
                <c:pt idx="9318">
                  <c:v>-0.48042460000000037</c:v>
                </c:pt>
                <c:pt idx="9319">
                  <c:v>-0.4801677000000002</c:v>
                </c:pt>
                <c:pt idx="9320">
                  <c:v>-0.4799112000000002</c:v>
                </c:pt>
                <c:pt idx="9321">
                  <c:v>-0.4796551</c:v>
                </c:pt>
                <c:pt idx="9322">
                  <c:v>-0.4793995000000002</c:v>
                </c:pt>
                <c:pt idx="9323">
                  <c:v>-0.47914420000000002</c:v>
                </c:pt>
                <c:pt idx="9324">
                  <c:v>-0.47888940000000035</c:v>
                </c:pt>
                <c:pt idx="9325">
                  <c:v>-0.47863500000000003</c:v>
                </c:pt>
                <c:pt idx="9326">
                  <c:v>-0.47838100000000022</c:v>
                </c:pt>
                <c:pt idx="9327">
                  <c:v>-0.4781274000000002</c:v>
                </c:pt>
                <c:pt idx="9328">
                  <c:v>-0.47787420000000042</c:v>
                </c:pt>
                <c:pt idx="9329">
                  <c:v>-0.47762140000000008</c:v>
                </c:pt>
                <c:pt idx="9330">
                  <c:v>-0.47736910000000027</c:v>
                </c:pt>
                <c:pt idx="9331">
                  <c:v>-0.47711720000000002</c:v>
                </c:pt>
                <c:pt idx="9332">
                  <c:v>-0.47686560000000022</c:v>
                </c:pt>
                <c:pt idx="9333">
                  <c:v>-0.47661450000000022</c:v>
                </c:pt>
                <c:pt idx="9334">
                  <c:v>-0.47636390000000023</c:v>
                </c:pt>
                <c:pt idx="9335">
                  <c:v>-0.47611360000000008</c:v>
                </c:pt>
                <c:pt idx="9336">
                  <c:v>-0.47586370000000022</c:v>
                </c:pt>
                <c:pt idx="9337">
                  <c:v>-0.47561430000000027</c:v>
                </c:pt>
                <c:pt idx="9338">
                  <c:v>-0.47536530000000027</c:v>
                </c:pt>
                <c:pt idx="9339">
                  <c:v>-0.47511660000000022</c:v>
                </c:pt>
                <c:pt idx="9340">
                  <c:v>-0.47486840000000036</c:v>
                </c:pt>
                <c:pt idx="9341">
                  <c:v>-0.47462060000000023</c:v>
                </c:pt>
                <c:pt idx="9342">
                  <c:v>-0.47437330000000022</c:v>
                </c:pt>
                <c:pt idx="9343">
                  <c:v>-0.47412630000000022</c:v>
                </c:pt>
                <c:pt idx="9344">
                  <c:v>-0.47387970000000035</c:v>
                </c:pt>
                <c:pt idx="9345">
                  <c:v>-0.47363360000000004</c:v>
                </c:pt>
                <c:pt idx="9346">
                  <c:v>-0.47338780000000041</c:v>
                </c:pt>
                <c:pt idx="9347">
                  <c:v>-0.47314250000000002</c:v>
                </c:pt>
                <c:pt idx="9348">
                  <c:v>-0.47289760000000008</c:v>
                </c:pt>
                <c:pt idx="9349">
                  <c:v>-0.47265310000000005</c:v>
                </c:pt>
                <c:pt idx="9350">
                  <c:v>-0.47240900000000002</c:v>
                </c:pt>
                <c:pt idx="9351">
                  <c:v>-0.47216530000000001</c:v>
                </c:pt>
                <c:pt idx="9352">
                  <c:v>-0.47192210000000023</c:v>
                </c:pt>
                <c:pt idx="9353">
                  <c:v>-0.47167920000000002</c:v>
                </c:pt>
                <c:pt idx="9354">
                  <c:v>-0.47143670000000026</c:v>
                </c:pt>
                <c:pt idx="9355">
                  <c:v>-0.47119470000000002</c:v>
                </c:pt>
                <c:pt idx="9356">
                  <c:v>-0.47095310000000001</c:v>
                </c:pt>
                <c:pt idx="9357">
                  <c:v>-0.47071180000000001</c:v>
                </c:pt>
                <c:pt idx="9358">
                  <c:v>-0.47047100000000008</c:v>
                </c:pt>
                <c:pt idx="9359">
                  <c:v>-0.4702306</c:v>
                </c:pt>
                <c:pt idx="9360">
                  <c:v>-0.4699906000000002</c:v>
                </c:pt>
                <c:pt idx="9361">
                  <c:v>-0.46975100000000003</c:v>
                </c:pt>
                <c:pt idx="9362">
                  <c:v>-0.4695118000000002</c:v>
                </c:pt>
                <c:pt idx="9363">
                  <c:v>-0.469273</c:v>
                </c:pt>
                <c:pt idx="9364">
                  <c:v>-0.46903470000000008</c:v>
                </c:pt>
                <c:pt idx="9365">
                  <c:v>-0.46879670000000001</c:v>
                </c:pt>
                <c:pt idx="9366">
                  <c:v>-0.46855910000000001</c:v>
                </c:pt>
                <c:pt idx="9367">
                  <c:v>-0.46832200000000035</c:v>
                </c:pt>
                <c:pt idx="9368">
                  <c:v>-0.4680852000000002</c:v>
                </c:pt>
                <c:pt idx="9369">
                  <c:v>-0.46784890000000023</c:v>
                </c:pt>
                <c:pt idx="9370">
                  <c:v>-0.467613</c:v>
                </c:pt>
                <c:pt idx="9371">
                  <c:v>-0.46737740000000022</c:v>
                </c:pt>
                <c:pt idx="9372">
                  <c:v>-0.46714230000000001</c:v>
                </c:pt>
                <c:pt idx="9373">
                  <c:v>-0.4669076000000002</c:v>
                </c:pt>
                <c:pt idx="9374">
                  <c:v>-0.46667320000000001</c:v>
                </c:pt>
                <c:pt idx="9375">
                  <c:v>-0.4664393</c:v>
                </c:pt>
                <c:pt idx="9376">
                  <c:v>-0.4662058</c:v>
                </c:pt>
                <c:pt idx="9377">
                  <c:v>-0.46597270000000035</c:v>
                </c:pt>
                <c:pt idx="9378">
                  <c:v>-0.46574000000000004</c:v>
                </c:pt>
                <c:pt idx="9379">
                  <c:v>-0.46550770000000002</c:v>
                </c:pt>
                <c:pt idx="9380">
                  <c:v>-0.46527580000000002</c:v>
                </c:pt>
                <c:pt idx="9381">
                  <c:v>-0.46504430000000002</c:v>
                </c:pt>
                <c:pt idx="9382">
                  <c:v>-0.4648132000000002</c:v>
                </c:pt>
                <c:pt idx="9383">
                  <c:v>-0.46458250000000023</c:v>
                </c:pt>
                <c:pt idx="9384">
                  <c:v>-0.46435220000000027</c:v>
                </c:pt>
                <c:pt idx="9385">
                  <c:v>-0.46412230000000027</c:v>
                </c:pt>
                <c:pt idx="9386">
                  <c:v>-0.46389280000000027</c:v>
                </c:pt>
                <c:pt idx="9387">
                  <c:v>-0.46366370000000001</c:v>
                </c:pt>
                <c:pt idx="9388">
                  <c:v>-0.4634350000000001</c:v>
                </c:pt>
                <c:pt idx="9389">
                  <c:v>-0.46320670000000008</c:v>
                </c:pt>
                <c:pt idx="9390">
                  <c:v>-0.46297870000000035</c:v>
                </c:pt>
                <c:pt idx="9391">
                  <c:v>-0.46275119999999997</c:v>
                </c:pt>
                <c:pt idx="9392">
                  <c:v>-0.46252410000000027</c:v>
                </c:pt>
                <c:pt idx="9393">
                  <c:v>-0.46229739999999997</c:v>
                </c:pt>
                <c:pt idx="9394">
                  <c:v>-0.46207110000000001</c:v>
                </c:pt>
                <c:pt idx="9395">
                  <c:v>-0.46184520000000001</c:v>
                </c:pt>
                <c:pt idx="9396">
                  <c:v>-0.46161960000000002</c:v>
                </c:pt>
                <c:pt idx="9397">
                  <c:v>-0.46139450000000026</c:v>
                </c:pt>
                <c:pt idx="9398">
                  <c:v>-0.46116980000000002</c:v>
                </c:pt>
                <c:pt idx="9399">
                  <c:v>-0.46094540000000001</c:v>
                </c:pt>
                <c:pt idx="9400">
                  <c:v>-0.46072150000000001</c:v>
                </c:pt>
                <c:pt idx="9401">
                  <c:v>-0.46049800000000002</c:v>
                </c:pt>
                <c:pt idx="9402">
                  <c:v>-0.46027480000000021</c:v>
                </c:pt>
                <c:pt idx="9403">
                  <c:v>-0.46005200000000002</c:v>
                </c:pt>
                <c:pt idx="9404">
                  <c:v>-0.45982970000000023</c:v>
                </c:pt>
                <c:pt idx="9405">
                  <c:v>-0.45960770000000001</c:v>
                </c:pt>
                <c:pt idx="9406">
                  <c:v>-0.45938610000000035</c:v>
                </c:pt>
                <c:pt idx="9407">
                  <c:v>-0.45916490000000026</c:v>
                </c:pt>
                <c:pt idx="9408">
                  <c:v>-0.45894410000000002</c:v>
                </c:pt>
                <c:pt idx="9409">
                  <c:v>-0.45872370000000001</c:v>
                </c:pt>
                <c:pt idx="9410">
                  <c:v>-0.45850370000000001</c:v>
                </c:pt>
                <c:pt idx="9411">
                  <c:v>-0.45828410000000008</c:v>
                </c:pt>
                <c:pt idx="9412">
                  <c:v>-0.45806480000000027</c:v>
                </c:pt>
                <c:pt idx="9413">
                  <c:v>-0.4578460000000002</c:v>
                </c:pt>
                <c:pt idx="9414">
                  <c:v>-0.45762750000000002</c:v>
                </c:pt>
                <c:pt idx="9415">
                  <c:v>-0.45740940000000002</c:v>
                </c:pt>
                <c:pt idx="9416">
                  <c:v>-0.45719169999999998</c:v>
                </c:pt>
                <c:pt idx="9417">
                  <c:v>-0.45697450000000023</c:v>
                </c:pt>
                <c:pt idx="9418">
                  <c:v>-0.45675749999999998</c:v>
                </c:pt>
                <c:pt idx="9419">
                  <c:v>-0.45654100000000003</c:v>
                </c:pt>
                <c:pt idx="9420">
                  <c:v>-0.45632490000000037</c:v>
                </c:pt>
                <c:pt idx="9421">
                  <c:v>-0.45610910000000005</c:v>
                </c:pt>
                <c:pt idx="9422">
                  <c:v>-0.45589380000000002</c:v>
                </c:pt>
                <c:pt idx="9423">
                  <c:v>-0.45567880000000027</c:v>
                </c:pt>
                <c:pt idx="9424">
                  <c:v>-0.45546420000000026</c:v>
                </c:pt>
                <c:pt idx="9425">
                  <c:v>-0.45525000000000004</c:v>
                </c:pt>
                <c:pt idx="9426">
                  <c:v>-0.4550362</c:v>
                </c:pt>
                <c:pt idx="9427">
                  <c:v>-0.45482270000000036</c:v>
                </c:pt>
                <c:pt idx="9428">
                  <c:v>-0.45460970000000001</c:v>
                </c:pt>
                <c:pt idx="9429">
                  <c:v>-0.454397</c:v>
                </c:pt>
                <c:pt idx="9430">
                  <c:v>-0.45418470000000022</c:v>
                </c:pt>
                <c:pt idx="9431">
                  <c:v>-0.45397280000000023</c:v>
                </c:pt>
                <c:pt idx="9432">
                  <c:v>-0.45376129999999998</c:v>
                </c:pt>
                <c:pt idx="9433">
                  <c:v>-0.45355020000000001</c:v>
                </c:pt>
                <c:pt idx="9434">
                  <c:v>-0.4533394</c:v>
                </c:pt>
                <c:pt idx="9435">
                  <c:v>-0.453129</c:v>
                </c:pt>
                <c:pt idx="9436">
                  <c:v>-0.45291900000000002</c:v>
                </c:pt>
                <c:pt idx="9437">
                  <c:v>-0.45270939999999998</c:v>
                </c:pt>
                <c:pt idx="9438">
                  <c:v>-0.45250010000000002</c:v>
                </c:pt>
                <c:pt idx="9439">
                  <c:v>-0.45229129999999995</c:v>
                </c:pt>
                <c:pt idx="9440">
                  <c:v>-0.45208280000000023</c:v>
                </c:pt>
                <c:pt idx="9441">
                  <c:v>-0.45187460000000035</c:v>
                </c:pt>
                <c:pt idx="9442">
                  <c:v>-0.4516669000000002</c:v>
                </c:pt>
                <c:pt idx="9443">
                  <c:v>-0.45145960000000002</c:v>
                </c:pt>
                <c:pt idx="9444">
                  <c:v>-0.4512526</c:v>
                </c:pt>
                <c:pt idx="9445">
                  <c:v>-0.451046</c:v>
                </c:pt>
                <c:pt idx="9446">
                  <c:v>-0.45083970000000001</c:v>
                </c:pt>
                <c:pt idx="9447">
                  <c:v>-0.45063389999999998</c:v>
                </c:pt>
                <c:pt idx="9448">
                  <c:v>-0.45042840000000023</c:v>
                </c:pt>
                <c:pt idx="9449">
                  <c:v>-0.45022330000000005</c:v>
                </c:pt>
                <c:pt idx="9450">
                  <c:v>-0.45001850000000027</c:v>
                </c:pt>
                <c:pt idx="9451">
                  <c:v>-0.44981420000000022</c:v>
                </c:pt>
                <c:pt idx="9452">
                  <c:v>-0.44961020000000002</c:v>
                </c:pt>
                <c:pt idx="9453">
                  <c:v>-0.44940650000000026</c:v>
                </c:pt>
                <c:pt idx="9454">
                  <c:v>-0.44920330000000003</c:v>
                </c:pt>
                <c:pt idx="9455">
                  <c:v>-0.44900040000000002</c:v>
                </c:pt>
                <c:pt idx="9456">
                  <c:v>-0.44879790000000003</c:v>
                </c:pt>
                <c:pt idx="9457">
                  <c:v>-0.44859570000000004</c:v>
                </c:pt>
                <c:pt idx="9458">
                  <c:v>-0.44839400000000001</c:v>
                </c:pt>
                <c:pt idx="9459">
                  <c:v>-0.4481926</c:v>
                </c:pt>
                <c:pt idx="9460">
                  <c:v>-0.44799150000000004</c:v>
                </c:pt>
                <c:pt idx="9461">
                  <c:v>-0.44779080000000004</c:v>
                </c:pt>
                <c:pt idx="9462">
                  <c:v>-0.4475905</c:v>
                </c:pt>
                <c:pt idx="9463">
                  <c:v>-0.44739060000000008</c:v>
                </c:pt>
                <c:pt idx="9464">
                  <c:v>-0.44719100000000001</c:v>
                </c:pt>
                <c:pt idx="9465">
                  <c:v>-0.44699180000000005</c:v>
                </c:pt>
                <c:pt idx="9466">
                  <c:v>-0.446793</c:v>
                </c:pt>
                <c:pt idx="9467">
                  <c:v>-0.44659450000000001</c:v>
                </c:pt>
                <c:pt idx="9468">
                  <c:v>-0.44639640000000008</c:v>
                </c:pt>
                <c:pt idx="9469">
                  <c:v>-0.4461986</c:v>
                </c:pt>
                <c:pt idx="9470">
                  <c:v>-0.44600120000000004</c:v>
                </c:pt>
                <c:pt idx="9471">
                  <c:v>-0.44580420000000021</c:v>
                </c:pt>
                <c:pt idx="9472">
                  <c:v>-0.44560760000000005</c:v>
                </c:pt>
                <c:pt idx="9473">
                  <c:v>-0.44541120000000001</c:v>
                </c:pt>
                <c:pt idx="9474">
                  <c:v>-0.44521529999999998</c:v>
                </c:pt>
                <c:pt idx="9475">
                  <c:v>-0.44501970000000002</c:v>
                </c:pt>
                <c:pt idx="9476">
                  <c:v>-0.44482450000000023</c:v>
                </c:pt>
                <c:pt idx="9477">
                  <c:v>-0.44462960000000001</c:v>
                </c:pt>
                <c:pt idx="9478">
                  <c:v>-0.44443510000000003</c:v>
                </c:pt>
                <c:pt idx="9479">
                  <c:v>-0.444241</c:v>
                </c:pt>
                <c:pt idx="9480">
                  <c:v>-0.44404719999999998</c:v>
                </c:pt>
                <c:pt idx="9481">
                  <c:v>-0.44385370000000002</c:v>
                </c:pt>
                <c:pt idx="9482">
                  <c:v>-0.44366060000000002</c:v>
                </c:pt>
                <c:pt idx="9483">
                  <c:v>-0.44346790000000008</c:v>
                </c:pt>
                <c:pt idx="9484">
                  <c:v>-0.44327560000000005</c:v>
                </c:pt>
                <c:pt idx="9485">
                  <c:v>-0.44308350000000002</c:v>
                </c:pt>
                <c:pt idx="9486">
                  <c:v>-0.44289190000000001</c:v>
                </c:pt>
                <c:pt idx="9487">
                  <c:v>-0.4427006</c:v>
                </c:pt>
                <c:pt idx="9488">
                  <c:v>-0.4425096</c:v>
                </c:pt>
                <c:pt idx="9489">
                  <c:v>-0.44231900000000002</c:v>
                </c:pt>
                <c:pt idx="9490">
                  <c:v>-0.44212870000000026</c:v>
                </c:pt>
                <c:pt idx="9491">
                  <c:v>-0.44193880000000002</c:v>
                </c:pt>
                <c:pt idx="9492">
                  <c:v>-0.44174929999999996</c:v>
                </c:pt>
                <c:pt idx="9493">
                  <c:v>-0.44156010000000001</c:v>
                </c:pt>
                <c:pt idx="9494">
                  <c:v>-0.44137120000000002</c:v>
                </c:pt>
                <c:pt idx="9495">
                  <c:v>-0.44118270000000021</c:v>
                </c:pt>
                <c:pt idx="9496">
                  <c:v>-0.44099460000000001</c:v>
                </c:pt>
                <c:pt idx="9497">
                  <c:v>-0.44080680000000022</c:v>
                </c:pt>
                <c:pt idx="9498">
                  <c:v>-0.44061930000000005</c:v>
                </c:pt>
                <c:pt idx="9499">
                  <c:v>-0.4404322</c:v>
                </c:pt>
                <c:pt idx="9500">
                  <c:v>-0.44024539999999995</c:v>
                </c:pt>
                <c:pt idx="9501">
                  <c:v>-0.44005900000000003</c:v>
                </c:pt>
                <c:pt idx="9502">
                  <c:v>-0.43987300000000035</c:v>
                </c:pt>
                <c:pt idx="9503">
                  <c:v>-0.43968720000000022</c:v>
                </c:pt>
                <c:pt idx="9504">
                  <c:v>-0.43950180000000022</c:v>
                </c:pt>
                <c:pt idx="9505">
                  <c:v>-0.43931680000000051</c:v>
                </c:pt>
                <c:pt idx="9506">
                  <c:v>-0.43913210000000008</c:v>
                </c:pt>
                <c:pt idx="9507">
                  <c:v>-0.43894770000000022</c:v>
                </c:pt>
                <c:pt idx="9508">
                  <c:v>-0.4387637000000002</c:v>
                </c:pt>
                <c:pt idx="9509">
                  <c:v>-0.43858010000000036</c:v>
                </c:pt>
                <c:pt idx="9510">
                  <c:v>-0.43839670000000036</c:v>
                </c:pt>
                <c:pt idx="9511">
                  <c:v>-0.43821370000000021</c:v>
                </c:pt>
                <c:pt idx="9512">
                  <c:v>-0.43803110000000001</c:v>
                </c:pt>
                <c:pt idx="9513">
                  <c:v>-0.43784880000000037</c:v>
                </c:pt>
                <c:pt idx="9514">
                  <c:v>-0.43766680000000036</c:v>
                </c:pt>
                <c:pt idx="9515">
                  <c:v>-0.43748520000000035</c:v>
                </c:pt>
                <c:pt idx="9516">
                  <c:v>-0.43730390000000036</c:v>
                </c:pt>
                <c:pt idx="9517">
                  <c:v>-0.43712290000000037</c:v>
                </c:pt>
                <c:pt idx="9518">
                  <c:v>-0.43694230000000023</c:v>
                </c:pt>
                <c:pt idx="9519">
                  <c:v>-0.43676200000000021</c:v>
                </c:pt>
                <c:pt idx="9520">
                  <c:v>-0.43658210000000036</c:v>
                </c:pt>
                <c:pt idx="9521">
                  <c:v>-0.43640250000000042</c:v>
                </c:pt>
                <c:pt idx="9522">
                  <c:v>-0.4362232000000002</c:v>
                </c:pt>
                <c:pt idx="9523">
                  <c:v>-0.43604420000000027</c:v>
                </c:pt>
                <c:pt idx="9524">
                  <c:v>-0.43586560000000035</c:v>
                </c:pt>
                <c:pt idx="9525">
                  <c:v>-0.43568730000000022</c:v>
                </c:pt>
                <c:pt idx="9526">
                  <c:v>-0.43550940000000027</c:v>
                </c:pt>
                <c:pt idx="9527">
                  <c:v>-0.43533180000000027</c:v>
                </c:pt>
                <c:pt idx="9528">
                  <c:v>-0.43515450000000022</c:v>
                </c:pt>
                <c:pt idx="9529">
                  <c:v>-0.43497750000000035</c:v>
                </c:pt>
                <c:pt idx="9530">
                  <c:v>-0.43480090000000043</c:v>
                </c:pt>
                <c:pt idx="9531">
                  <c:v>-0.43462460000000042</c:v>
                </c:pt>
                <c:pt idx="9532">
                  <c:v>-0.43444870000000035</c:v>
                </c:pt>
                <c:pt idx="9533">
                  <c:v>-0.43427300000000002</c:v>
                </c:pt>
                <c:pt idx="9534">
                  <c:v>-0.4340977000000002</c:v>
                </c:pt>
                <c:pt idx="9535">
                  <c:v>-0.43392270000000044</c:v>
                </c:pt>
                <c:pt idx="9536">
                  <c:v>-0.43374810000000008</c:v>
                </c:pt>
                <c:pt idx="9537">
                  <c:v>-0.43357380000000023</c:v>
                </c:pt>
                <c:pt idx="9538">
                  <c:v>-0.43339970000000022</c:v>
                </c:pt>
                <c:pt idx="9539">
                  <c:v>-0.43322610000000022</c:v>
                </c:pt>
                <c:pt idx="9540">
                  <c:v>-0.43305270000000023</c:v>
                </c:pt>
                <c:pt idx="9541">
                  <c:v>-0.43287970000000037</c:v>
                </c:pt>
                <c:pt idx="9542">
                  <c:v>-0.43270700000000001</c:v>
                </c:pt>
                <c:pt idx="9543">
                  <c:v>-0.43253460000000027</c:v>
                </c:pt>
                <c:pt idx="9544">
                  <c:v>-0.43236250000000037</c:v>
                </c:pt>
                <c:pt idx="9545">
                  <c:v>-0.43219080000000026</c:v>
                </c:pt>
                <c:pt idx="9546">
                  <c:v>-0.43201930000000027</c:v>
                </c:pt>
                <c:pt idx="9547">
                  <c:v>-0.43184820000000035</c:v>
                </c:pt>
                <c:pt idx="9548">
                  <c:v>-0.43167740000000027</c:v>
                </c:pt>
                <c:pt idx="9549">
                  <c:v>-0.43150700000000008</c:v>
                </c:pt>
                <c:pt idx="9550">
                  <c:v>-0.43133680000000035</c:v>
                </c:pt>
                <c:pt idx="9551">
                  <c:v>-0.43116700000000002</c:v>
                </c:pt>
                <c:pt idx="9552">
                  <c:v>-0.4309975000000002</c:v>
                </c:pt>
                <c:pt idx="9553">
                  <c:v>-0.43082830000000044</c:v>
                </c:pt>
                <c:pt idx="9554">
                  <c:v>-0.43065940000000008</c:v>
                </c:pt>
                <c:pt idx="9555">
                  <c:v>-0.43049080000000023</c:v>
                </c:pt>
                <c:pt idx="9556">
                  <c:v>-0.43032260000000044</c:v>
                </c:pt>
                <c:pt idx="9557">
                  <c:v>-0.43015460000000022</c:v>
                </c:pt>
                <c:pt idx="9558">
                  <c:v>-0.42998700000000023</c:v>
                </c:pt>
                <c:pt idx="9559">
                  <c:v>-0.42981970000000042</c:v>
                </c:pt>
                <c:pt idx="9560">
                  <c:v>-0.42965270000000022</c:v>
                </c:pt>
                <c:pt idx="9561">
                  <c:v>-0.42948600000000037</c:v>
                </c:pt>
                <c:pt idx="9562">
                  <c:v>-0.42931960000000036</c:v>
                </c:pt>
                <c:pt idx="9563">
                  <c:v>-0.42915350000000002</c:v>
                </c:pt>
                <c:pt idx="9564">
                  <c:v>-0.42898780000000036</c:v>
                </c:pt>
                <c:pt idx="9565">
                  <c:v>-0.42882230000000043</c:v>
                </c:pt>
                <c:pt idx="9566">
                  <c:v>-0.42865720000000002</c:v>
                </c:pt>
                <c:pt idx="9567">
                  <c:v>-0.42849230000000027</c:v>
                </c:pt>
                <c:pt idx="9568">
                  <c:v>-0.42832780000000037</c:v>
                </c:pt>
                <c:pt idx="9569">
                  <c:v>-0.4281636000000002</c:v>
                </c:pt>
                <c:pt idx="9570">
                  <c:v>-0.4279997000000002</c:v>
                </c:pt>
                <c:pt idx="9571">
                  <c:v>-0.42783600000000027</c:v>
                </c:pt>
                <c:pt idx="9572">
                  <c:v>-0.42767270000000035</c:v>
                </c:pt>
                <c:pt idx="9573">
                  <c:v>-0.42750970000000027</c:v>
                </c:pt>
                <c:pt idx="9574">
                  <c:v>-0.42734700000000025</c:v>
                </c:pt>
                <c:pt idx="9575">
                  <c:v>-0.42718460000000041</c:v>
                </c:pt>
                <c:pt idx="9576">
                  <c:v>-0.42702250000000042</c:v>
                </c:pt>
                <c:pt idx="9577">
                  <c:v>-0.42686070000000037</c:v>
                </c:pt>
                <c:pt idx="9578">
                  <c:v>-0.4266992</c:v>
                </c:pt>
                <c:pt idx="9579">
                  <c:v>-0.42653800000000008</c:v>
                </c:pt>
                <c:pt idx="9580">
                  <c:v>-0.42637720000000023</c:v>
                </c:pt>
                <c:pt idx="9581">
                  <c:v>-0.42621660000000022</c:v>
                </c:pt>
                <c:pt idx="9582">
                  <c:v>-0.42605630000000022</c:v>
                </c:pt>
                <c:pt idx="9583">
                  <c:v>-0.42589630000000023</c:v>
                </c:pt>
                <c:pt idx="9584">
                  <c:v>-0.42573660000000002</c:v>
                </c:pt>
                <c:pt idx="9585">
                  <c:v>-0.42557720000000027</c:v>
                </c:pt>
                <c:pt idx="9586">
                  <c:v>-0.42541800000000035</c:v>
                </c:pt>
                <c:pt idx="9587">
                  <c:v>-0.4252592</c:v>
                </c:pt>
                <c:pt idx="9588">
                  <c:v>-0.42510070000000022</c:v>
                </c:pt>
                <c:pt idx="9589">
                  <c:v>-0.42494250000000022</c:v>
                </c:pt>
                <c:pt idx="9590">
                  <c:v>-0.42478460000000023</c:v>
                </c:pt>
                <c:pt idx="9591">
                  <c:v>-0.42462690000000036</c:v>
                </c:pt>
                <c:pt idx="9592">
                  <c:v>-0.42446960000000022</c:v>
                </c:pt>
                <c:pt idx="9593">
                  <c:v>-0.42431250000000037</c:v>
                </c:pt>
                <c:pt idx="9594">
                  <c:v>-0.42415570000000002</c:v>
                </c:pt>
                <c:pt idx="9595">
                  <c:v>-0.42399930000000002</c:v>
                </c:pt>
                <c:pt idx="9596">
                  <c:v>-0.42384310000000008</c:v>
                </c:pt>
                <c:pt idx="9597">
                  <c:v>-0.42368720000000026</c:v>
                </c:pt>
                <c:pt idx="9598">
                  <c:v>-0.42353160000000001</c:v>
                </c:pt>
                <c:pt idx="9599">
                  <c:v>-0.42337630000000037</c:v>
                </c:pt>
                <c:pt idx="9600">
                  <c:v>-0.42322120000000002</c:v>
                </c:pt>
                <c:pt idx="9601">
                  <c:v>-0.42306650000000023</c:v>
                </c:pt>
                <c:pt idx="9602">
                  <c:v>-0.42291200000000023</c:v>
                </c:pt>
                <c:pt idx="9603">
                  <c:v>-0.42275780000000002</c:v>
                </c:pt>
                <c:pt idx="9604">
                  <c:v>-0.4226039000000002</c:v>
                </c:pt>
                <c:pt idx="9605">
                  <c:v>-0.42245030000000022</c:v>
                </c:pt>
                <c:pt idx="9606">
                  <c:v>-0.42229700000000003</c:v>
                </c:pt>
                <c:pt idx="9607">
                  <c:v>-0.42214400000000002</c:v>
                </c:pt>
                <c:pt idx="9608">
                  <c:v>-0.42199120000000001</c:v>
                </c:pt>
                <c:pt idx="9609">
                  <c:v>-0.42183870000000023</c:v>
                </c:pt>
                <c:pt idx="9610">
                  <c:v>-0.42168650000000035</c:v>
                </c:pt>
                <c:pt idx="9611">
                  <c:v>-0.4215346000000002</c:v>
                </c:pt>
                <c:pt idx="9612">
                  <c:v>-0.42138300000000023</c:v>
                </c:pt>
                <c:pt idx="9613">
                  <c:v>-0.42123159999999998</c:v>
                </c:pt>
                <c:pt idx="9614">
                  <c:v>-0.42108060000000042</c:v>
                </c:pt>
                <c:pt idx="9615">
                  <c:v>-0.42092980000000035</c:v>
                </c:pt>
                <c:pt idx="9616">
                  <c:v>-0.42077920000000002</c:v>
                </c:pt>
                <c:pt idx="9617">
                  <c:v>-0.42062900000000025</c:v>
                </c:pt>
                <c:pt idx="9618">
                  <c:v>-0.42047900000000032</c:v>
                </c:pt>
                <c:pt idx="9619">
                  <c:v>-0.42032930000000035</c:v>
                </c:pt>
                <c:pt idx="9620">
                  <c:v>-0.42017990000000022</c:v>
                </c:pt>
                <c:pt idx="9621">
                  <c:v>-0.4200308000000002</c:v>
                </c:pt>
                <c:pt idx="9622">
                  <c:v>-0.41988190000000036</c:v>
                </c:pt>
                <c:pt idx="9623">
                  <c:v>-0.41973329999999998</c:v>
                </c:pt>
                <c:pt idx="9624">
                  <c:v>-0.41958500000000032</c:v>
                </c:pt>
                <c:pt idx="9625">
                  <c:v>-0.41943690000000022</c:v>
                </c:pt>
                <c:pt idx="9626">
                  <c:v>-0.41928910000000008</c:v>
                </c:pt>
                <c:pt idx="9627">
                  <c:v>-0.4191416</c:v>
                </c:pt>
                <c:pt idx="9628">
                  <c:v>-0.41899440000000027</c:v>
                </c:pt>
                <c:pt idx="9629">
                  <c:v>-0.4188474000000002</c:v>
                </c:pt>
                <c:pt idx="9630">
                  <c:v>-0.4187007000000002</c:v>
                </c:pt>
                <c:pt idx="9631">
                  <c:v>-0.41855430000000027</c:v>
                </c:pt>
                <c:pt idx="9632">
                  <c:v>-0.41840810000000023</c:v>
                </c:pt>
                <c:pt idx="9633">
                  <c:v>-0.41826220000000008</c:v>
                </c:pt>
                <c:pt idx="9634">
                  <c:v>-0.41811660000000023</c:v>
                </c:pt>
                <c:pt idx="9635">
                  <c:v>-0.41797120000000026</c:v>
                </c:pt>
                <c:pt idx="9636">
                  <c:v>-0.41782610000000037</c:v>
                </c:pt>
                <c:pt idx="9637">
                  <c:v>-0.4176813000000002</c:v>
                </c:pt>
                <c:pt idx="9638">
                  <c:v>-0.4175367000000002</c:v>
                </c:pt>
                <c:pt idx="9639">
                  <c:v>-0.41739240000000022</c:v>
                </c:pt>
                <c:pt idx="9640">
                  <c:v>-0.41724840000000002</c:v>
                </c:pt>
                <c:pt idx="9641">
                  <c:v>-0.41710460000000027</c:v>
                </c:pt>
                <c:pt idx="9642">
                  <c:v>-0.41696110000000008</c:v>
                </c:pt>
                <c:pt idx="9643">
                  <c:v>-0.41681780000000035</c:v>
                </c:pt>
                <c:pt idx="9644">
                  <c:v>-0.41667480000000023</c:v>
                </c:pt>
                <c:pt idx="9645">
                  <c:v>-0.41653210000000002</c:v>
                </c:pt>
                <c:pt idx="9646">
                  <c:v>-0.41638960000000041</c:v>
                </c:pt>
                <c:pt idx="9647">
                  <c:v>-0.41624740000000005</c:v>
                </c:pt>
                <c:pt idx="9648">
                  <c:v>-0.41610540000000001</c:v>
                </c:pt>
                <c:pt idx="9649">
                  <c:v>-0.41596370000000027</c:v>
                </c:pt>
                <c:pt idx="9650">
                  <c:v>-0.41582230000000037</c:v>
                </c:pt>
                <c:pt idx="9651">
                  <c:v>-0.41568110000000008</c:v>
                </c:pt>
                <c:pt idx="9652">
                  <c:v>-0.41554020000000008</c:v>
                </c:pt>
                <c:pt idx="9653">
                  <c:v>-0.4153995000000002</c:v>
                </c:pt>
                <c:pt idx="9654">
                  <c:v>-0.41525910000000005</c:v>
                </c:pt>
                <c:pt idx="9655">
                  <c:v>-0.41511890000000023</c:v>
                </c:pt>
                <c:pt idx="9656">
                  <c:v>-0.41497900000000032</c:v>
                </c:pt>
                <c:pt idx="9657">
                  <c:v>-0.41483940000000002</c:v>
                </c:pt>
                <c:pt idx="9658">
                  <c:v>-0.41470000000000001</c:v>
                </c:pt>
                <c:pt idx="9659">
                  <c:v>-0.41456080000000023</c:v>
                </c:pt>
                <c:pt idx="9660">
                  <c:v>-0.41442190000000023</c:v>
                </c:pt>
                <c:pt idx="9661">
                  <c:v>-0.41428330000000002</c:v>
                </c:pt>
                <c:pt idx="9662">
                  <c:v>-0.4141449000000002</c:v>
                </c:pt>
                <c:pt idx="9663">
                  <c:v>-0.41400670000000023</c:v>
                </c:pt>
                <c:pt idx="9664">
                  <c:v>-0.41386880000000037</c:v>
                </c:pt>
                <c:pt idx="9665">
                  <c:v>-0.41373119999999997</c:v>
                </c:pt>
                <c:pt idx="9666">
                  <c:v>-0.41359380000000001</c:v>
                </c:pt>
                <c:pt idx="9667">
                  <c:v>-0.41345660000000023</c:v>
                </c:pt>
                <c:pt idx="9668">
                  <c:v>-0.41331970000000023</c:v>
                </c:pt>
                <c:pt idx="9669">
                  <c:v>-0.41318310000000008</c:v>
                </c:pt>
                <c:pt idx="9670">
                  <c:v>-0.41304660000000026</c:v>
                </c:pt>
                <c:pt idx="9671">
                  <c:v>-0.41291050000000024</c:v>
                </c:pt>
                <c:pt idx="9672">
                  <c:v>-0.41277460000000027</c:v>
                </c:pt>
                <c:pt idx="9673">
                  <c:v>-0.4126389000000002</c:v>
                </c:pt>
                <c:pt idx="9674">
                  <c:v>-0.41250340000000002</c:v>
                </c:pt>
                <c:pt idx="9675">
                  <c:v>-0.41236830000000035</c:v>
                </c:pt>
                <c:pt idx="9676">
                  <c:v>-0.41223329999999997</c:v>
                </c:pt>
                <c:pt idx="9677">
                  <c:v>-0.4120986000000002</c:v>
                </c:pt>
                <c:pt idx="9678">
                  <c:v>-0.41196410000000022</c:v>
                </c:pt>
                <c:pt idx="9679">
                  <c:v>-0.41182990000000042</c:v>
                </c:pt>
                <c:pt idx="9680">
                  <c:v>-0.4116959</c:v>
                </c:pt>
                <c:pt idx="9681">
                  <c:v>-0.41156220000000027</c:v>
                </c:pt>
                <c:pt idx="9682">
                  <c:v>-0.41142870000000037</c:v>
                </c:pt>
                <c:pt idx="9683">
                  <c:v>-0.41129549999999998</c:v>
                </c:pt>
                <c:pt idx="9684">
                  <c:v>-0.41116240000000021</c:v>
                </c:pt>
                <c:pt idx="9685">
                  <c:v>-0.41102960000000027</c:v>
                </c:pt>
                <c:pt idx="9686">
                  <c:v>-0.41089710000000002</c:v>
                </c:pt>
                <c:pt idx="9687">
                  <c:v>-0.41076480000000026</c:v>
                </c:pt>
                <c:pt idx="9688">
                  <c:v>-0.41063270000000002</c:v>
                </c:pt>
                <c:pt idx="9689">
                  <c:v>-0.41050090000000022</c:v>
                </c:pt>
                <c:pt idx="9690">
                  <c:v>-0.41036930000000027</c:v>
                </c:pt>
                <c:pt idx="9691">
                  <c:v>-0.41023790000000004</c:v>
                </c:pt>
                <c:pt idx="9692">
                  <c:v>-0.41010680000000027</c:v>
                </c:pt>
                <c:pt idx="9693">
                  <c:v>-0.40997590000000023</c:v>
                </c:pt>
                <c:pt idx="9694">
                  <c:v>-0.40984530000000002</c:v>
                </c:pt>
                <c:pt idx="9695">
                  <c:v>-0.40971480000000027</c:v>
                </c:pt>
                <c:pt idx="9696">
                  <c:v>-0.40958460000000035</c:v>
                </c:pt>
                <c:pt idx="9697">
                  <c:v>-0.40945470000000023</c:v>
                </c:pt>
                <c:pt idx="9698">
                  <c:v>-0.40932500000000033</c:v>
                </c:pt>
                <c:pt idx="9699">
                  <c:v>-0.40919550000000005</c:v>
                </c:pt>
                <c:pt idx="9700">
                  <c:v>-0.40906620000000027</c:v>
                </c:pt>
                <c:pt idx="9701">
                  <c:v>-0.4089372</c:v>
                </c:pt>
                <c:pt idx="9702">
                  <c:v>-0.40880840000000035</c:v>
                </c:pt>
                <c:pt idx="9703">
                  <c:v>-0.4086798000000002</c:v>
                </c:pt>
                <c:pt idx="9704">
                  <c:v>-0.40855140000000001</c:v>
                </c:pt>
                <c:pt idx="9705">
                  <c:v>-0.40842330000000027</c:v>
                </c:pt>
                <c:pt idx="9706">
                  <c:v>-0.40829539999999998</c:v>
                </c:pt>
                <c:pt idx="9707">
                  <c:v>-0.40816780000000008</c:v>
                </c:pt>
                <c:pt idx="9708">
                  <c:v>-0.40804030000000002</c:v>
                </c:pt>
                <c:pt idx="9709">
                  <c:v>-0.40791310000000008</c:v>
                </c:pt>
                <c:pt idx="9710">
                  <c:v>-0.40778610000000021</c:v>
                </c:pt>
                <c:pt idx="9711">
                  <c:v>-0.40765940000000001</c:v>
                </c:pt>
                <c:pt idx="9712">
                  <c:v>-0.4075329000000002</c:v>
                </c:pt>
                <c:pt idx="9713">
                  <c:v>-0.40740660000000023</c:v>
                </c:pt>
                <c:pt idx="9714">
                  <c:v>-0.40728050000000027</c:v>
                </c:pt>
                <c:pt idx="9715">
                  <c:v>-0.4071546000000002</c:v>
                </c:pt>
                <c:pt idx="9716">
                  <c:v>-0.40702900000000025</c:v>
                </c:pt>
                <c:pt idx="9717">
                  <c:v>-0.4069036000000002</c:v>
                </c:pt>
                <c:pt idx="9718">
                  <c:v>-0.40677840000000021</c:v>
                </c:pt>
                <c:pt idx="9719">
                  <c:v>-0.4066534</c:v>
                </c:pt>
                <c:pt idx="9720">
                  <c:v>-0.40652870000000035</c:v>
                </c:pt>
                <c:pt idx="9721">
                  <c:v>-0.40640420000000027</c:v>
                </c:pt>
                <c:pt idx="9722">
                  <c:v>-0.40627990000000008</c:v>
                </c:pt>
                <c:pt idx="9723">
                  <c:v>-0.40615580000000001</c:v>
                </c:pt>
                <c:pt idx="9724">
                  <c:v>-0.4060319</c:v>
                </c:pt>
                <c:pt idx="9725">
                  <c:v>-0.40590830000000022</c:v>
                </c:pt>
                <c:pt idx="9726">
                  <c:v>-0.40578490000000023</c:v>
                </c:pt>
                <c:pt idx="9727">
                  <c:v>-0.40566160000000001</c:v>
                </c:pt>
                <c:pt idx="9728">
                  <c:v>-0.4055387000000002</c:v>
                </c:pt>
                <c:pt idx="9729">
                  <c:v>-0.40541590000000022</c:v>
                </c:pt>
                <c:pt idx="9730">
                  <c:v>-0.40529329999999997</c:v>
                </c:pt>
                <c:pt idx="9731">
                  <c:v>-0.405171</c:v>
                </c:pt>
                <c:pt idx="9732">
                  <c:v>-0.40504890000000027</c:v>
                </c:pt>
                <c:pt idx="9733">
                  <c:v>-0.40492700000000026</c:v>
                </c:pt>
                <c:pt idx="9734">
                  <c:v>-0.4048053000000002</c:v>
                </c:pt>
                <c:pt idx="9735">
                  <c:v>-0.4046838000000002</c:v>
                </c:pt>
                <c:pt idx="9736">
                  <c:v>-0.40456260000000027</c:v>
                </c:pt>
                <c:pt idx="9737">
                  <c:v>-0.40444150000000001</c:v>
                </c:pt>
                <c:pt idx="9738">
                  <c:v>-0.40432070000000037</c:v>
                </c:pt>
                <c:pt idx="9739">
                  <c:v>-0.40420010000000001</c:v>
                </c:pt>
                <c:pt idx="9740">
                  <c:v>-0.40407970000000026</c:v>
                </c:pt>
                <c:pt idx="9741">
                  <c:v>-0.40395950000000008</c:v>
                </c:pt>
                <c:pt idx="9742">
                  <c:v>-0.40383950000000002</c:v>
                </c:pt>
                <c:pt idx="9743">
                  <c:v>-0.40371970000000001</c:v>
                </c:pt>
                <c:pt idx="9744">
                  <c:v>-0.40360020000000002</c:v>
                </c:pt>
                <c:pt idx="9745">
                  <c:v>-0.40348080000000036</c:v>
                </c:pt>
                <c:pt idx="9746">
                  <c:v>-0.40336170000000027</c:v>
                </c:pt>
                <c:pt idx="9747">
                  <c:v>-0.40324280000000001</c:v>
                </c:pt>
                <c:pt idx="9748">
                  <c:v>-0.4031240000000002</c:v>
                </c:pt>
                <c:pt idx="9749">
                  <c:v>-0.40300550000000002</c:v>
                </c:pt>
                <c:pt idx="9750">
                  <c:v>-0.40288720000000022</c:v>
                </c:pt>
                <c:pt idx="9751">
                  <c:v>-0.40276910000000005</c:v>
                </c:pt>
                <c:pt idx="9752">
                  <c:v>-0.40265130000000005</c:v>
                </c:pt>
                <c:pt idx="9753">
                  <c:v>-0.40253360000000005</c:v>
                </c:pt>
                <c:pt idx="9754">
                  <c:v>-0.40241610000000022</c:v>
                </c:pt>
                <c:pt idx="9755">
                  <c:v>-0.40229880000000001</c:v>
                </c:pt>
                <c:pt idx="9756">
                  <c:v>-0.4021818000000002</c:v>
                </c:pt>
                <c:pt idx="9757">
                  <c:v>-0.40206490000000022</c:v>
                </c:pt>
                <c:pt idx="9758">
                  <c:v>-0.4019483000000002</c:v>
                </c:pt>
                <c:pt idx="9759">
                  <c:v>-0.40183180000000002</c:v>
                </c:pt>
                <c:pt idx="9760">
                  <c:v>-0.40171560000000001</c:v>
                </c:pt>
                <c:pt idx="9761">
                  <c:v>-0.4015996</c:v>
                </c:pt>
                <c:pt idx="9762">
                  <c:v>-0.40148370000000022</c:v>
                </c:pt>
                <c:pt idx="9763">
                  <c:v>-0.40136810000000023</c:v>
                </c:pt>
                <c:pt idx="9764">
                  <c:v>-0.40125270000000002</c:v>
                </c:pt>
                <c:pt idx="9765">
                  <c:v>-0.40113749999999998</c:v>
                </c:pt>
                <c:pt idx="9766">
                  <c:v>-0.40102240000000022</c:v>
                </c:pt>
                <c:pt idx="9767">
                  <c:v>-0.4009076000000002</c:v>
                </c:pt>
                <c:pt idx="9768">
                  <c:v>-0.40079300000000001</c:v>
                </c:pt>
                <c:pt idx="9769">
                  <c:v>-0.40067860000000022</c:v>
                </c:pt>
                <c:pt idx="9770">
                  <c:v>-0.40056440000000026</c:v>
                </c:pt>
                <c:pt idx="9771">
                  <c:v>-0.4004503000000002</c:v>
                </c:pt>
                <c:pt idx="9772">
                  <c:v>-0.40033650000000021</c:v>
                </c:pt>
                <c:pt idx="9773">
                  <c:v>-0.40022290000000027</c:v>
                </c:pt>
                <c:pt idx="9774">
                  <c:v>-0.40010950000000001</c:v>
                </c:pt>
                <c:pt idx="9775">
                  <c:v>-0.39999630000000042</c:v>
                </c:pt>
                <c:pt idx="9776">
                  <c:v>-0.39988320000000044</c:v>
                </c:pt>
                <c:pt idx="9777">
                  <c:v>-0.39977040000000041</c:v>
                </c:pt>
                <c:pt idx="9778">
                  <c:v>-0.39965780000000023</c:v>
                </c:pt>
                <c:pt idx="9779">
                  <c:v>-0.39954530000000027</c:v>
                </c:pt>
                <c:pt idx="9780">
                  <c:v>-0.39943310000000026</c:v>
                </c:pt>
                <c:pt idx="9781">
                  <c:v>-0.39932100000000043</c:v>
                </c:pt>
                <c:pt idx="9782">
                  <c:v>-0.39920920000000026</c:v>
                </c:pt>
                <c:pt idx="9783">
                  <c:v>-0.39909750000000027</c:v>
                </c:pt>
                <c:pt idx="9784">
                  <c:v>-0.39898610000000051</c:v>
                </c:pt>
                <c:pt idx="9785">
                  <c:v>-0.39887480000000053</c:v>
                </c:pt>
                <c:pt idx="9786">
                  <c:v>-0.39876370000000022</c:v>
                </c:pt>
                <c:pt idx="9787">
                  <c:v>-0.39865290000000037</c:v>
                </c:pt>
                <c:pt idx="9788">
                  <c:v>-0.39854220000000024</c:v>
                </c:pt>
                <c:pt idx="9789">
                  <c:v>-0.39843170000000022</c:v>
                </c:pt>
                <c:pt idx="9790">
                  <c:v>-0.39832140000000044</c:v>
                </c:pt>
                <c:pt idx="9791">
                  <c:v>-0.39821120000000026</c:v>
                </c:pt>
                <c:pt idx="9792">
                  <c:v>-0.39810130000000027</c:v>
                </c:pt>
                <c:pt idx="9793">
                  <c:v>-0.39799160000000022</c:v>
                </c:pt>
                <c:pt idx="9794">
                  <c:v>-0.39788200000000051</c:v>
                </c:pt>
                <c:pt idx="9795">
                  <c:v>-0.39777270000000037</c:v>
                </c:pt>
                <c:pt idx="9796">
                  <c:v>-0.39766350000000023</c:v>
                </c:pt>
                <c:pt idx="9797">
                  <c:v>-0.39755460000000037</c:v>
                </c:pt>
                <c:pt idx="9798">
                  <c:v>-0.39744580000000035</c:v>
                </c:pt>
                <c:pt idx="9799">
                  <c:v>-0.39733720000000022</c:v>
                </c:pt>
                <c:pt idx="9800">
                  <c:v>-0.39722880000000044</c:v>
                </c:pt>
                <c:pt idx="9801">
                  <c:v>-0.39712050000000043</c:v>
                </c:pt>
                <c:pt idx="9802">
                  <c:v>-0.39701250000000043</c:v>
                </c:pt>
                <c:pt idx="9803">
                  <c:v>-0.39690460000000044</c:v>
                </c:pt>
                <c:pt idx="9804">
                  <c:v>-0.39679700000000001</c:v>
                </c:pt>
                <c:pt idx="9805">
                  <c:v>-0.39668950000000036</c:v>
                </c:pt>
                <c:pt idx="9806">
                  <c:v>-0.39658220000000044</c:v>
                </c:pt>
                <c:pt idx="9807">
                  <c:v>-0.39647510000000036</c:v>
                </c:pt>
                <c:pt idx="9808">
                  <c:v>-0.3963682000000005</c:v>
                </c:pt>
                <c:pt idx="9809">
                  <c:v>-0.39626140000000026</c:v>
                </c:pt>
                <c:pt idx="9810">
                  <c:v>-0.39615480000000036</c:v>
                </c:pt>
                <c:pt idx="9811">
                  <c:v>-0.39604850000000041</c:v>
                </c:pt>
                <c:pt idx="9812">
                  <c:v>-0.39594230000000036</c:v>
                </c:pt>
                <c:pt idx="9813">
                  <c:v>-0.39583630000000036</c:v>
                </c:pt>
                <c:pt idx="9814">
                  <c:v>-0.3957304000000002</c:v>
                </c:pt>
                <c:pt idx="9815">
                  <c:v>-0.39562480000000044</c:v>
                </c:pt>
                <c:pt idx="9816">
                  <c:v>-0.39551930000000035</c:v>
                </c:pt>
                <c:pt idx="9817">
                  <c:v>-0.39541400000000043</c:v>
                </c:pt>
                <c:pt idx="9818">
                  <c:v>-0.39530890000000052</c:v>
                </c:pt>
                <c:pt idx="9819">
                  <c:v>-0.39520400000000022</c:v>
                </c:pt>
                <c:pt idx="9820">
                  <c:v>-0.39509930000000026</c:v>
                </c:pt>
                <c:pt idx="9821">
                  <c:v>-0.39499470000000036</c:v>
                </c:pt>
                <c:pt idx="9822">
                  <c:v>-0.39489030000000042</c:v>
                </c:pt>
                <c:pt idx="9823">
                  <c:v>-0.39478610000000036</c:v>
                </c:pt>
                <c:pt idx="9824">
                  <c:v>-0.39468210000000037</c:v>
                </c:pt>
                <c:pt idx="9825">
                  <c:v>-0.39457820000000043</c:v>
                </c:pt>
                <c:pt idx="9826">
                  <c:v>-0.39447450000000051</c:v>
                </c:pt>
                <c:pt idx="9827">
                  <c:v>-0.39437100000000042</c:v>
                </c:pt>
                <c:pt idx="9828">
                  <c:v>-0.39426770000000022</c:v>
                </c:pt>
                <c:pt idx="9829">
                  <c:v>-0.39416460000000036</c:v>
                </c:pt>
                <c:pt idx="9830">
                  <c:v>-0.39406160000000023</c:v>
                </c:pt>
                <c:pt idx="9831">
                  <c:v>-0.39395880000000044</c:v>
                </c:pt>
                <c:pt idx="9832">
                  <c:v>-0.39385620000000043</c:v>
                </c:pt>
                <c:pt idx="9833">
                  <c:v>-0.39375370000000021</c:v>
                </c:pt>
                <c:pt idx="9834">
                  <c:v>-0.39365150000000027</c:v>
                </c:pt>
                <c:pt idx="9835">
                  <c:v>-0.39354940000000027</c:v>
                </c:pt>
                <c:pt idx="9836">
                  <c:v>-0.39344740000000022</c:v>
                </c:pt>
                <c:pt idx="9837">
                  <c:v>-0.39334570000000035</c:v>
                </c:pt>
                <c:pt idx="9838">
                  <c:v>-0.39324410000000026</c:v>
                </c:pt>
                <c:pt idx="9839">
                  <c:v>-0.39314270000000023</c:v>
                </c:pt>
                <c:pt idx="9840">
                  <c:v>-0.39304150000000027</c:v>
                </c:pt>
                <c:pt idx="9841">
                  <c:v>-0.39294040000000036</c:v>
                </c:pt>
                <c:pt idx="9842">
                  <c:v>-0.39283950000000023</c:v>
                </c:pt>
                <c:pt idx="9843">
                  <c:v>-0.39273880000000022</c:v>
                </c:pt>
                <c:pt idx="9844">
                  <c:v>-0.39263830000000022</c:v>
                </c:pt>
                <c:pt idx="9845">
                  <c:v>-0.39253790000000022</c:v>
                </c:pt>
                <c:pt idx="9846">
                  <c:v>-0.39243770000000022</c:v>
                </c:pt>
                <c:pt idx="9847">
                  <c:v>-0.39233760000000023</c:v>
                </c:pt>
                <c:pt idx="9848">
                  <c:v>-0.39223780000000008</c:v>
                </c:pt>
                <c:pt idx="9849">
                  <c:v>-0.39213810000000027</c:v>
                </c:pt>
                <c:pt idx="9850">
                  <c:v>-0.39203850000000023</c:v>
                </c:pt>
                <c:pt idx="9851">
                  <c:v>-0.39193920000000027</c:v>
                </c:pt>
                <c:pt idx="9852">
                  <c:v>-0.39184000000000035</c:v>
                </c:pt>
                <c:pt idx="9853">
                  <c:v>-0.39174100000000001</c:v>
                </c:pt>
                <c:pt idx="9854">
                  <c:v>-0.39164210000000027</c:v>
                </c:pt>
                <c:pt idx="9855">
                  <c:v>-0.39154340000000026</c:v>
                </c:pt>
                <c:pt idx="9856">
                  <c:v>-0.39144490000000037</c:v>
                </c:pt>
                <c:pt idx="9857">
                  <c:v>-0.39134650000000043</c:v>
                </c:pt>
                <c:pt idx="9858">
                  <c:v>-0.39124830000000027</c:v>
                </c:pt>
                <c:pt idx="9859">
                  <c:v>-0.39115030000000023</c:v>
                </c:pt>
                <c:pt idx="9860">
                  <c:v>-0.39105240000000036</c:v>
                </c:pt>
                <c:pt idx="9861">
                  <c:v>-0.39095470000000043</c:v>
                </c:pt>
                <c:pt idx="9862">
                  <c:v>-0.39085720000000035</c:v>
                </c:pt>
                <c:pt idx="9863">
                  <c:v>-0.39075980000000027</c:v>
                </c:pt>
                <c:pt idx="9864">
                  <c:v>-0.39066260000000042</c:v>
                </c:pt>
                <c:pt idx="9865">
                  <c:v>-0.39056560000000023</c:v>
                </c:pt>
                <c:pt idx="9866">
                  <c:v>-0.39046870000000045</c:v>
                </c:pt>
                <c:pt idx="9867">
                  <c:v>-0.39037200000000044</c:v>
                </c:pt>
                <c:pt idx="9868">
                  <c:v>-0.39027540000000027</c:v>
                </c:pt>
                <c:pt idx="9869">
                  <c:v>-0.39017900000000022</c:v>
                </c:pt>
                <c:pt idx="9870">
                  <c:v>-0.39008280000000051</c:v>
                </c:pt>
                <c:pt idx="9871">
                  <c:v>-0.38998670000000052</c:v>
                </c:pt>
                <c:pt idx="9872">
                  <c:v>-0.38989080000000037</c:v>
                </c:pt>
                <c:pt idx="9873">
                  <c:v>-0.38979510000000001</c:v>
                </c:pt>
                <c:pt idx="9874">
                  <c:v>-0.3896995000000002</c:v>
                </c:pt>
                <c:pt idx="9875">
                  <c:v>-0.38960410000000023</c:v>
                </c:pt>
                <c:pt idx="9876">
                  <c:v>-0.38950880000000043</c:v>
                </c:pt>
                <c:pt idx="9877">
                  <c:v>-0.38941370000000036</c:v>
                </c:pt>
                <c:pt idx="9878">
                  <c:v>-0.38931880000000052</c:v>
                </c:pt>
                <c:pt idx="9879">
                  <c:v>-0.38922400000000035</c:v>
                </c:pt>
                <c:pt idx="9880">
                  <c:v>-0.38912940000000035</c:v>
                </c:pt>
                <c:pt idx="9881">
                  <c:v>-0.38903490000000035</c:v>
                </c:pt>
                <c:pt idx="9882">
                  <c:v>-0.38894060000000041</c:v>
                </c:pt>
                <c:pt idx="9883">
                  <c:v>-0.38884650000000037</c:v>
                </c:pt>
                <c:pt idx="9884">
                  <c:v>-0.38875250000000022</c:v>
                </c:pt>
                <c:pt idx="9885">
                  <c:v>-0.38865860000000035</c:v>
                </c:pt>
                <c:pt idx="9886">
                  <c:v>-0.38856500000000033</c:v>
                </c:pt>
                <c:pt idx="9887">
                  <c:v>-0.38847150000000041</c:v>
                </c:pt>
                <c:pt idx="9888">
                  <c:v>-0.3883781000000005</c:v>
                </c:pt>
                <c:pt idx="9889">
                  <c:v>-0.38828490000000043</c:v>
                </c:pt>
                <c:pt idx="9890">
                  <c:v>-0.3881919000000002</c:v>
                </c:pt>
                <c:pt idx="9891">
                  <c:v>-0.38809900000000008</c:v>
                </c:pt>
                <c:pt idx="9892">
                  <c:v>-0.38800630000000041</c:v>
                </c:pt>
                <c:pt idx="9893">
                  <c:v>-0.38791370000000036</c:v>
                </c:pt>
                <c:pt idx="9894">
                  <c:v>-0.38782130000000037</c:v>
                </c:pt>
                <c:pt idx="9895">
                  <c:v>-0.38772900000000032</c:v>
                </c:pt>
                <c:pt idx="9896">
                  <c:v>-0.38763690000000023</c:v>
                </c:pt>
                <c:pt idx="9897">
                  <c:v>-0.38754500000000008</c:v>
                </c:pt>
                <c:pt idx="9898">
                  <c:v>-0.38745320000000022</c:v>
                </c:pt>
                <c:pt idx="9899">
                  <c:v>-0.38736160000000036</c:v>
                </c:pt>
                <c:pt idx="9900">
                  <c:v>-0.38727010000000023</c:v>
                </c:pt>
                <c:pt idx="9901">
                  <c:v>-0.38717880000000043</c:v>
                </c:pt>
                <c:pt idx="9902">
                  <c:v>-0.38708760000000036</c:v>
                </c:pt>
                <c:pt idx="9903">
                  <c:v>-0.38699660000000036</c:v>
                </c:pt>
                <c:pt idx="9904">
                  <c:v>-0.38690570000000035</c:v>
                </c:pt>
                <c:pt idx="9905">
                  <c:v>-0.38681500000000035</c:v>
                </c:pt>
                <c:pt idx="9906">
                  <c:v>-0.38672450000000042</c:v>
                </c:pt>
                <c:pt idx="9907">
                  <c:v>-0.3866341000000002</c:v>
                </c:pt>
                <c:pt idx="9908">
                  <c:v>-0.38654380000000027</c:v>
                </c:pt>
                <c:pt idx="9909">
                  <c:v>-0.38645370000000023</c:v>
                </c:pt>
                <c:pt idx="9910">
                  <c:v>-0.38636380000000037</c:v>
                </c:pt>
                <c:pt idx="9911">
                  <c:v>-0.38627400000000023</c:v>
                </c:pt>
                <c:pt idx="9912">
                  <c:v>-0.38618440000000037</c:v>
                </c:pt>
                <c:pt idx="9913">
                  <c:v>-0.38609490000000035</c:v>
                </c:pt>
                <c:pt idx="9914">
                  <c:v>-0.38600560000000023</c:v>
                </c:pt>
                <c:pt idx="9915">
                  <c:v>-0.38591640000000044</c:v>
                </c:pt>
                <c:pt idx="9916">
                  <c:v>-0.38582740000000043</c:v>
                </c:pt>
                <c:pt idx="9917">
                  <c:v>-0.38573850000000021</c:v>
                </c:pt>
                <c:pt idx="9918">
                  <c:v>-0.38564980000000026</c:v>
                </c:pt>
                <c:pt idx="9919">
                  <c:v>-0.38556120000000027</c:v>
                </c:pt>
                <c:pt idx="9920">
                  <c:v>-0.3854728000000005</c:v>
                </c:pt>
                <c:pt idx="9921">
                  <c:v>-0.38538460000000052</c:v>
                </c:pt>
                <c:pt idx="9922">
                  <c:v>-0.38529650000000026</c:v>
                </c:pt>
                <c:pt idx="9923">
                  <c:v>-0.38520850000000023</c:v>
                </c:pt>
                <c:pt idx="9924">
                  <c:v>-0.38512070000000037</c:v>
                </c:pt>
                <c:pt idx="9925">
                  <c:v>-0.38503310000000002</c:v>
                </c:pt>
                <c:pt idx="9926">
                  <c:v>-0.38494560000000022</c:v>
                </c:pt>
                <c:pt idx="9927">
                  <c:v>-0.38485820000000037</c:v>
                </c:pt>
                <c:pt idx="9928">
                  <c:v>-0.38477100000000025</c:v>
                </c:pt>
                <c:pt idx="9929">
                  <c:v>-0.38468390000000036</c:v>
                </c:pt>
                <c:pt idx="9930">
                  <c:v>-0.38459700000000002</c:v>
                </c:pt>
                <c:pt idx="9931">
                  <c:v>-0.38451030000000042</c:v>
                </c:pt>
                <c:pt idx="9932">
                  <c:v>-0.38442370000000037</c:v>
                </c:pt>
                <c:pt idx="9933">
                  <c:v>-0.38433730000000027</c:v>
                </c:pt>
                <c:pt idx="9934">
                  <c:v>-0.38425100000000001</c:v>
                </c:pt>
                <c:pt idx="9935">
                  <c:v>-0.38416480000000036</c:v>
                </c:pt>
                <c:pt idx="9936">
                  <c:v>-0.38407880000000044</c:v>
                </c:pt>
                <c:pt idx="9937">
                  <c:v>-0.38399300000000008</c:v>
                </c:pt>
                <c:pt idx="9938">
                  <c:v>-0.38390730000000023</c:v>
                </c:pt>
                <c:pt idx="9939">
                  <c:v>-0.38382170000000043</c:v>
                </c:pt>
                <c:pt idx="9940">
                  <c:v>-0.3837363000000002</c:v>
                </c:pt>
                <c:pt idx="9941">
                  <c:v>-0.38365110000000002</c:v>
                </c:pt>
                <c:pt idx="9942">
                  <c:v>-0.38356600000000035</c:v>
                </c:pt>
                <c:pt idx="9943">
                  <c:v>-0.38348100000000035</c:v>
                </c:pt>
                <c:pt idx="9944">
                  <c:v>-0.38339620000000035</c:v>
                </c:pt>
                <c:pt idx="9945">
                  <c:v>-0.38331160000000036</c:v>
                </c:pt>
                <c:pt idx="9946">
                  <c:v>-0.38322710000000026</c:v>
                </c:pt>
                <c:pt idx="9947">
                  <c:v>-0.38314270000000022</c:v>
                </c:pt>
                <c:pt idx="9948">
                  <c:v>-0.38305850000000036</c:v>
                </c:pt>
                <c:pt idx="9949">
                  <c:v>-0.38297450000000044</c:v>
                </c:pt>
                <c:pt idx="9950">
                  <c:v>-0.38289060000000041</c:v>
                </c:pt>
                <c:pt idx="9951">
                  <c:v>-0.38280680000000045</c:v>
                </c:pt>
                <c:pt idx="9952">
                  <c:v>-0.38272320000000026</c:v>
                </c:pt>
                <c:pt idx="9953">
                  <c:v>-0.3826398000000002</c:v>
                </c:pt>
                <c:pt idx="9954">
                  <c:v>-0.38255650000000035</c:v>
                </c:pt>
                <c:pt idx="9955">
                  <c:v>-0.38247330000000035</c:v>
                </c:pt>
                <c:pt idx="9956">
                  <c:v>-0.38239030000000035</c:v>
                </c:pt>
                <c:pt idx="9957">
                  <c:v>-0.38230750000000036</c:v>
                </c:pt>
                <c:pt idx="9958">
                  <c:v>-0.38222470000000036</c:v>
                </c:pt>
                <c:pt idx="9959">
                  <c:v>-0.38214220000000027</c:v>
                </c:pt>
                <c:pt idx="9960">
                  <c:v>-0.38205980000000023</c:v>
                </c:pt>
                <c:pt idx="9961">
                  <c:v>-0.38197750000000041</c:v>
                </c:pt>
                <c:pt idx="9962">
                  <c:v>-0.38189540000000022</c:v>
                </c:pt>
                <c:pt idx="9963">
                  <c:v>-0.38181340000000036</c:v>
                </c:pt>
                <c:pt idx="9964">
                  <c:v>-0.3817316</c:v>
                </c:pt>
                <c:pt idx="9965">
                  <c:v>-0.38164990000000026</c:v>
                </c:pt>
                <c:pt idx="9966">
                  <c:v>-0.38156840000000036</c:v>
                </c:pt>
                <c:pt idx="9967">
                  <c:v>-0.38148710000000036</c:v>
                </c:pt>
                <c:pt idx="9968">
                  <c:v>-0.38140580000000035</c:v>
                </c:pt>
                <c:pt idx="9969">
                  <c:v>-0.38132480000000052</c:v>
                </c:pt>
                <c:pt idx="9970">
                  <c:v>-0.38124380000000002</c:v>
                </c:pt>
                <c:pt idx="9971">
                  <c:v>-0.3811631000000002</c:v>
                </c:pt>
                <c:pt idx="9972">
                  <c:v>-0.38108240000000043</c:v>
                </c:pt>
                <c:pt idx="9973">
                  <c:v>-0.38100200000000023</c:v>
                </c:pt>
                <c:pt idx="9974">
                  <c:v>-0.38092160000000042</c:v>
                </c:pt>
                <c:pt idx="9975">
                  <c:v>-0.38084150000000022</c:v>
                </c:pt>
                <c:pt idx="9976">
                  <c:v>-0.38076140000000008</c:v>
                </c:pt>
                <c:pt idx="9977">
                  <c:v>-0.38068150000000023</c:v>
                </c:pt>
                <c:pt idx="9978">
                  <c:v>-0.38060180000000027</c:v>
                </c:pt>
                <c:pt idx="9979">
                  <c:v>-0.38052220000000037</c:v>
                </c:pt>
                <c:pt idx="9980">
                  <c:v>-0.38044280000000041</c:v>
                </c:pt>
                <c:pt idx="9981">
                  <c:v>-0.38036350000000035</c:v>
                </c:pt>
                <c:pt idx="9982">
                  <c:v>-0.38028440000000036</c:v>
                </c:pt>
                <c:pt idx="9983">
                  <c:v>-0.38020540000000008</c:v>
                </c:pt>
                <c:pt idx="9984">
                  <c:v>-0.38012650000000037</c:v>
                </c:pt>
                <c:pt idx="9985">
                  <c:v>-0.38004780000000027</c:v>
                </c:pt>
                <c:pt idx="9986">
                  <c:v>-0.37996930000000023</c:v>
                </c:pt>
                <c:pt idx="9987">
                  <c:v>-0.37989090000000036</c:v>
                </c:pt>
                <c:pt idx="9988">
                  <c:v>-0.37981260000000044</c:v>
                </c:pt>
                <c:pt idx="9989">
                  <c:v>-0.3797345000000002</c:v>
                </c:pt>
                <c:pt idx="9990">
                  <c:v>-0.37965660000000023</c:v>
                </c:pt>
                <c:pt idx="9991">
                  <c:v>-0.37957880000000044</c:v>
                </c:pt>
                <c:pt idx="9992">
                  <c:v>-0.3795011000000002</c:v>
                </c:pt>
                <c:pt idx="9993">
                  <c:v>-0.37942360000000042</c:v>
                </c:pt>
                <c:pt idx="9994">
                  <c:v>-0.37934630000000041</c:v>
                </c:pt>
                <c:pt idx="9995">
                  <c:v>-0.37926900000000002</c:v>
                </c:pt>
                <c:pt idx="9996">
                  <c:v>-0.37919200000000008</c:v>
                </c:pt>
                <c:pt idx="9997">
                  <c:v>-0.3791151000000002</c:v>
                </c:pt>
                <c:pt idx="9998">
                  <c:v>-0.37903830000000027</c:v>
                </c:pt>
                <c:pt idx="9999">
                  <c:v>-0.37896170000000023</c:v>
                </c:pt>
                <c:pt idx="10000">
                  <c:v>-0.37888520000000037</c:v>
                </c:pt>
                <c:pt idx="10001">
                  <c:v>-0.3788089000000005</c:v>
                </c:pt>
                <c:pt idx="10002">
                  <c:v>-0.3787327000000002</c:v>
                </c:pt>
                <c:pt idx="10003">
                  <c:v>-0.37865670000000023</c:v>
                </c:pt>
                <c:pt idx="10004">
                  <c:v>-0.37858080000000044</c:v>
                </c:pt>
                <c:pt idx="10005">
                  <c:v>-0.37850510000000021</c:v>
                </c:pt>
                <c:pt idx="10006">
                  <c:v>-0.37842950000000036</c:v>
                </c:pt>
                <c:pt idx="10007">
                  <c:v>-0.37835410000000042</c:v>
                </c:pt>
                <c:pt idx="10008">
                  <c:v>-0.37827880000000041</c:v>
                </c:pt>
                <c:pt idx="10009">
                  <c:v>-0.3782037000000002</c:v>
                </c:pt>
                <c:pt idx="10010">
                  <c:v>-0.37812870000000037</c:v>
                </c:pt>
                <c:pt idx="10011">
                  <c:v>-0.37805380000000022</c:v>
                </c:pt>
                <c:pt idx="10012">
                  <c:v>-0.37797910000000023</c:v>
                </c:pt>
                <c:pt idx="10013">
                  <c:v>-0.37790460000000037</c:v>
                </c:pt>
                <c:pt idx="10014">
                  <c:v>-0.37783020000000023</c:v>
                </c:pt>
                <c:pt idx="10015">
                  <c:v>-0.3777560000000002</c:v>
                </c:pt>
                <c:pt idx="10016">
                  <c:v>-0.37768190000000035</c:v>
                </c:pt>
                <c:pt idx="10017">
                  <c:v>-0.37760790000000022</c:v>
                </c:pt>
                <c:pt idx="10018">
                  <c:v>-0.37753410000000021</c:v>
                </c:pt>
                <c:pt idx="10019">
                  <c:v>-0.37746040000000036</c:v>
                </c:pt>
                <c:pt idx="10020">
                  <c:v>-0.37738690000000058</c:v>
                </c:pt>
                <c:pt idx="10021">
                  <c:v>-0.37731360000000042</c:v>
                </c:pt>
                <c:pt idx="10022">
                  <c:v>-0.3772404000000002</c:v>
                </c:pt>
                <c:pt idx="10023">
                  <c:v>-0.37716730000000021</c:v>
                </c:pt>
                <c:pt idx="10024">
                  <c:v>-0.37709440000000022</c:v>
                </c:pt>
                <c:pt idx="10025">
                  <c:v>-0.37702160000000023</c:v>
                </c:pt>
                <c:pt idx="10026">
                  <c:v>-0.37694900000000026</c:v>
                </c:pt>
                <c:pt idx="10027">
                  <c:v>-0.3768765000000005</c:v>
                </c:pt>
                <c:pt idx="10028">
                  <c:v>-0.37680420000000037</c:v>
                </c:pt>
                <c:pt idx="10029">
                  <c:v>-0.37673210000000001</c:v>
                </c:pt>
                <c:pt idx="10030">
                  <c:v>-0.37666000000000027</c:v>
                </c:pt>
                <c:pt idx="10031">
                  <c:v>-0.37658820000000037</c:v>
                </c:pt>
                <c:pt idx="10032">
                  <c:v>-0.37651640000000036</c:v>
                </c:pt>
                <c:pt idx="10033">
                  <c:v>-0.37644480000000036</c:v>
                </c:pt>
                <c:pt idx="10034">
                  <c:v>-0.37637340000000036</c:v>
                </c:pt>
                <c:pt idx="10035">
                  <c:v>-0.37630210000000036</c:v>
                </c:pt>
                <c:pt idx="10036">
                  <c:v>-0.37623100000000004</c:v>
                </c:pt>
                <c:pt idx="10037">
                  <c:v>-0.37616000000000027</c:v>
                </c:pt>
                <c:pt idx="10038">
                  <c:v>-0.37608920000000023</c:v>
                </c:pt>
                <c:pt idx="10039">
                  <c:v>-0.37601850000000037</c:v>
                </c:pt>
                <c:pt idx="10040">
                  <c:v>-0.37594800000000023</c:v>
                </c:pt>
                <c:pt idx="10041">
                  <c:v>-0.37587760000000037</c:v>
                </c:pt>
                <c:pt idx="10042">
                  <c:v>-0.37580730000000023</c:v>
                </c:pt>
                <c:pt idx="10043">
                  <c:v>-0.37573720000000005</c:v>
                </c:pt>
                <c:pt idx="10044">
                  <c:v>-0.3756673000000002</c:v>
                </c:pt>
                <c:pt idx="10045">
                  <c:v>-0.37559750000000008</c:v>
                </c:pt>
                <c:pt idx="10046">
                  <c:v>-0.37552790000000041</c:v>
                </c:pt>
                <c:pt idx="10047">
                  <c:v>-0.37545840000000041</c:v>
                </c:pt>
                <c:pt idx="10048">
                  <c:v>-0.37538900000000042</c:v>
                </c:pt>
                <c:pt idx="10049">
                  <c:v>-0.37531980000000037</c:v>
                </c:pt>
                <c:pt idx="10050">
                  <c:v>-0.37525080000000022</c:v>
                </c:pt>
                <c:pt idx="10051">
                  <c:v>-0.37518190000000023</c:v>
                </c:pt>
                <c:pt idx="10052">
                  <c:v>-0.3751131000000002</c:v>
                </c:pt>
                <c:pt idx="10053">
                  <c:v>-0.37504450000000022</c:v>
                </c:pt>
                <c:pt idx="10054">
                  <c:v>-0.37497610000000037</c:v>
                </c:pt>
                <c:pt idx="10055">
                  <c:v>-0.37490780000000024</c:v>
                </c:pt>
                <c:pt idx="10056">
                  <c:v>-0.37483960000000022</c:v>
                </c:pt>
                <c:pt idx="10057">
                  <c:v>-0.3747716000000002</c:v>
                </c:pt>
                <c:pt idx="10058">
                  <c:v>-0.37470370000000008</c:v>
                </c:pt>
                <c:pt idx="10059">
                  <c:v>-0.37463600000000002</c:v>
                </c:pt>
                <c:pt idx="10060">
                  <c:v>-0.37456850000000042</c:v>
                </c:pt>
                <c:pt idx="10061">
                  <c:v>-0.3745011000000002</c:v>
                </c:pt>
                <c:pt idx="10062">
                  <c:v>-0.37443380000000021</c:v>
                </c:pt>
                <c:pt idx="10063">
                  <c:v>-0.37436670000000044</c:v>
                </c:pt>
                <c:pt idx="10064">
                  <c:v>-0.37429980000000002</c:v>
                </c:pt>
                <c:pt idx="10065">
                  <c:v>-0.3742329000000002</c:v>
                </c:pt>
                <c:pt idx="10066">
                  <c:v>-0.37416630000000023</c:v>
                </c:pt>
                <c:pt idx="10067">
                  <c:v>-0.3740998000000002</c:v>
                </c:pt>
                <c:pt idx="10068">
                  <c:v>-0.37403340000000002</c:v>
                </c:pt>
                <c:pt idx="10069">
                  <c:v>-0.37396720000000022</c:v>
                </c:pt>
                <c:pt idx="10070">
                  <c:v>-0.37390110000000026</c:v>
                </c:pt>
                <c:pt idx="10071">
                  <c:v>-0.3738352000000002</c:v>
                </c:pt>
                <c:pt idx="10072">
                  <c:v>-0.3737695000000002</c:v>
                </c:pt>
                <c:pt idx="10073">
                  <c:v>-0.3737039000000002</c:v>
                </c:pt>
                <c:pt idx="10074">
                  <c:v>-0.3736384000000002</c:v>
                </c:pt>
                <c:pt idx="10075">
                  <c:v>-0.37357310000000027</c:v>
                </c:pt>
                <c:pt idx="10076">
                  <c:v>-0.37350790000000023</c:v>
                </c:pt>
                <c:pt idx="10077">
                  <c:v>-0.37344290000000036</c:v>
                </c:pt>
                <c:pt idx="10078">
                  <c:v>-0.37337810000000043</c:v>
                </c:pt>
                <c:pt idx="10079">
                  <c:v>-0.37331330000000035</c:v>
                </c:pt>
                <c:pt idx="10080">
                  <c:v>-0.37324880000000027</c:v>
                </c:pt>
                <c:pt idx="10081">
                  <c:v>-0.37318440000000042</c:v>
                </c:pt>
                <c:pt idx="10082">
                  <c:v>-0.37312010000000023</c:v>
                </c:pt>
                <c:pt idx="10083">
                  <c:v>-0.37305600000000022</c:v>
                </c:pt>
                <c:pt idx="10084">
                  <c:v>-0.37299200000000027</c:v>
                </c:pt>
                <c:pt idx="10085">
                  <c:v>-0.37292820000000043</c:v>
                </c:pt>
                <c:pt idx="10086">
                  <c:v>-0.37286460000000043</c:v>
                </c:pt>
                <c:pt idx="10087">
                  <c:v>-0.37280100000000033</c:v>
                </c:pt>
                <c:pt idx="10088">
                  <c:v>-0.37273770000000001</c:v>
                </c:pt>
                <c:pt idx="10089">
                  <c:v>-0.37267450000000035</c:v>
                </c:pt>
                <c:pt idx="10090">
                  <c:v>-0.3726114000000002</c:v>
                </c:pt>
                <c:pt idx="10091">
                  <c:v>-0.37254850000000023</c:v>
                </c:pt>
                <c:pt idx="10092">
                  <c:v>-0.37248570000000036</c:v>
                </c:pt>
                <c:pt idx="10093">
                  <c:v>-0.37242310000000023</c:v>
                </c:pt>
                <c:pt idx="10094">
                  <c:v>-0.37236070000000043</c:v>
                </c:pt>
                <c:pt idx="10095">
                  <c:v>-0.37229840000000008</c:v>
                </c:pt>
                <c:pt idx="10096">
                  <c:v>-0.37223620000000002</c:v>
                </c:pt>
                <c:pt idx="10097">
                  <c:v>-0.37217420000000023</c:v>
                </c:pt>
                <c:pt idx="10098">
                  <c:v>-0.37211230000000023</c:v>
                </c:pt>
                <c:pt idx="10099">
                  <c:v>-0.37205060000000023</c:v>
                </c:pt>
                <c:pt idx="10100">
                  <c:v>-0.37198910000000035</c:v>
                </c:pt>
                <c:pt idx="10101">
                  <c:v>-0.37192770000000042</c:v>
                </c:pt>
                <c:pt idx="10102">
                  <c:v>-0.37186640000000043</c:v>
                </c:pt>
                <c:pt idx="10103">
                  <c:v>-0.37180530000000023</c:v>
                </c:pt>
                <c:pt idx="10104">
                  <c:v>-0.37174430000000008</c:v>
                </c:pt>
                <c:pt idx="10105">
                  <c:v>-0.37168350000000022</c:v>
                </c:pt>
                <c:pt idx="10106">
                  <c:v>-0.37162290000000037</c:v>
                </c:pt>
                <c:pt idx="10107">
                  <c:v>-0.37156240000000035</c:v>
                </c:pt>
                <c:pt idx="10108">
                  <c:v>-0.37150200000000022</c:v>
                </c:pt>
                <c:pt idx="10109">
                  <c:v>-0.37144180000000027</c:v>
                </c:pt>
                <c:pt idx="10110">
                  <c:v>-0.37138170000000037</c:v>
                </c:pt>
                <c:pt idx="10111">
                  <c:v>-0.37132180000000037</c:v>
                </c:pt>
                <c:pt idx="10112">
                  <c:v>-0.37126210000000021</c:v>
                </c:pt>
                <c:pt idx="10113">
                  <c:v>-0.37120250000000027</c:v>
                </c:pt>
                <c:pt idx="10114">
                  <c:v>-0.371143</c:v>
                </c:pt>
                <c:pt idx="10115">
                  <c:v>-0.37108370000000035</c:v>
                </c:pt>
                <c:pt idx="10116">
                  <c:v>-0.37102460000000037</c:v>
                </c:pt>
                <c:pt idx="10117">
                  <c:v>-0.37096560000000023</c:v>
                </c:pt>
                <c:pt idx="10118">
                  <c:v>-0.37090670000000037</c:v>
                </c:pt>
                <c:pt idx="10119">
                  <c:v>-0.37084800000000023</c:v>
                </c:pt>
                <c:pt idx="10120">
                  <c:v>-0.37078940000000027</c:v>
                </c:pt>
                <c:pt idx="10121">
                  <c:v>-0.37073100000000003</c:v>
                </c:pt>
                <c:pt idx="10122">
                  <c:v>-0.37067280000000036</c:v>
                </c:pt>
                <c:pt idx="10123">
                  <c:v>-0.37061470000000035</c:v>
                </c:pt>
                <c:pt idx="10124">
                  <c:v>-0.37055670000000035</c:v>
                </c:pt>
                <c:pt idx="10125">
                  <c:v>-0.37049890000000035</c:v>
                </c:pt>
                <c:pt idx="10126">
                  <c:v>-0.37044130000000008</c:v>
                </c:pt>
                <c:pt idx="10127">
                  <c:v>-0.37038380000000043</c:v>
                </c:pt>
                <c:pt idx="10128">
                  <c:v>-0.37032640000000044</c:v>
                </c:pt>
                <c:pt idx="10129">
                  <c:v>-0.37026920000000002</c:v>
                </c:pt>
                <c:pt idx="10130">
                  <c:v>-0.37021210000000027</c:v>
                </c:pt>
                <c:pt idx="10131">
                  <c:v>-0.37015520000000002</c:v>
                </c:pt>
                <c:pt idx="10132">
                  <c:v>-0.37009850000000022</c:v>
                </c:pt>
                <c:pt idx="10133">
                  <c:v>-0.3700419000000002</c:v>
                </c:pt>
                <c:pt idx="10134">
                  <c:v>-0.36998540000000035</c:v>
                </c:pt>
                <c:pt idx="10135">
                  <c:v>-0.36992910000000023</c:v>
                </c:pt>
                <c:pt idx="10136">
                  <c:v>-0.3698729000000005</c:v>
                </c:pt>
                <c:pt idx="10137">
                  <c:v>-0.3698169000000005</c:v>
                </c:pt>
                <c:pt idx="10138">
                  <c:v>-0.36976110000000001</c:v>
                </c:pt>
                <c:pt idx="10139">
                  <c:v>-0.36970540000000002</c:v>
                </c:pt>
                <c:pt idx="10140">
                  <c:v>-0.36964980000000008</c:v>
                </c:pt>
                <c:pt idx="10141">
                  <c:v>-0.36959440000000027</c:v>
                </c:pt>
                <c:pt idx="10142">
                  <c:v>-0.36953910000000001</c:v>
                </c:pt>
                <c:pt idx="10143">
                  <c:v>-0.36948400000000037</c:v>
                </c:pt>
                <c:pt idx="10144">
                  <c:v>-0.36942900000000023</c:v>
                </c:pt>
                <c:pt idx="10145">
                  <c:v>-0.36937420000000043</c:v>
                </c:pt>
                <c:pt idx="10146">
                  <c:v>-0.36931960000000041</c:v>
                </c:pt>
                <c:pt idx="10147">
                  <c:v>-0.36926500000000001</c:v>
                </c:pt>
                <c:pt idx="10148">
                  <c:v>-0.36921070000000022</c:v>
                </c:pt>
                <c:pt idx="10149">
                  <c:v>-0.36915650000000022</c:v>
                </c:pt>
                <c:pt idx="10150">
                  <c:v>-0.36910240000000022</c:v>
                </c:pt>
                <c:pt idx="10151">
                  <c:v>-0.36904850000000022</c:v>
                </c:pt>
                <c:pt idx="10152">
                  <c:v>-0.36899470000000023</c:v>
                </c:pt>
                <c:pt idx="10153">
                  <c:v>-0.36894110000000002</c:v>
                </c:pt>
                <c:pt idx="10154">
                  <c:v>-0.36888760000000037</c:v>
                </c:pt>
                <c:pt idx="10155">
                  <c:v>-0.36883430000000023</c:v>
                </c:pt>
                <c:pt idx="10156">
                  <c:v>-0.36878110000000008</c:v>
                </c:pt>
                <c:pt idx="10157">
                  <c:v>-0.36872800000000022</c:v>
                </c:pt>
                <c:pt idx="10158">
                  <c:v>-0.3686752000000002</c:v>
                </c:pt>
                <c:pt idx="10159">
                  <c:v>-0.36862240000000035</c:v>
                </c:pt>
                <c:pt idx="10160">
                  <c:v>-0.36856980000000023</c:v>
                </c:pt>
                <c:pt idx="10161">
                  <c:v>-0.36851740000000027</c:v>
                </c:pt>
                <c:pt idx="10162">
                  <c:v>-0.36846510000000027</c:v>
                </c:pt>
                <c:pt idx="10163">
                  <c:v>-0.36841300000000032</c:v>
                </c:pt>
                <c:pt idx="10164">
                  <c:v>-0.36836100000000033</c:v>
                </c:pt>
                <c:pt idx="10165">
                  <c:v>-0.36830910000000022</c:v>
                </c:pt>
                <c:pt idx="10166">
                  <c:v>-0.36825750000000002</c:v>
                </c:pt>
                <c:pt idx="10167">
                  <c:v>-0.3682059000000002</c:v>
                </c:pt>
                <c:pt idx="10168">
                  <c:v>-0.36815450000000022</c:v>
                </c:pt>
                <c:pt idx="10169">
                  <c:v>-0.36810330000000002</c:v>
                </c:pt>
                <c:pt idx="10170">
                  <c:v>-0.36805210000000027</c:v>
                </c:pt>
                <c:pt idx="10171">
                  <c:v>-0.36800120000000008</c:v>
                </c:pt>
                <c:pt idx="10172">
                  <c:v>-0.36795040000000023</c:v>
                </c:pt>
                <c:pt idx="10173">
                  <c:v>-0.36789970000000022</c:v>
                </c:pt>
                <c:pt idx="10174">
                  <c:v>-0.36784920000000026</c:v>
                </c:pt>
                <c:pt idx="10175">
                  <c:v>-0.3677988000000002</c:v>
                </c:pt>
                <c:pt idx="10176">
                  <c:v>-0.3677486000000002</c:v>
                </c:pt>
                <c:pt idx="10177">
                  <c:v>-0.36769860000000026</c:v>
                </c:pt>
                <c:pt idx="10178">
                  <c:v>-0.36764860000000027</c:v>
                </c:pt>
                <c:pt idx="10179">
                  <c:v>-0.36759890000000023</c:v>
                </c:pt>
                <c:pt idx="10180">
                  <c:v>-0.36754920000000002</c:v>
                </c:pt>
                <c:pt idx="10181">
                  <c:v>-0.36749980000000027</c:v>
                </c:pt>
                <c:pt idx="10182">
                  <c:v>-0.36745040000000023</c:v>
                </c:pt>
                <c:pt idx="10183">
                  <c:v>-0.36740120000000021</c:v>
                </c:pt>
                <c:pt idx="10184">
                  <c:v>-0.36735220000000035</c:v>
                </c:pt>
                <c:pt idx="10185">
                  <c:v>-0.36730330000000022</c:v>
                </c:pt>
                <c:pt idx="10186">
                  <c:v>-0.36725460000000026</c:v>
                </c:pt>
                <c:pt idx="10187">
                  <c:v>-0.3672060000000002</c:v>
                </c:pt>
                <c:pt idx="10188">
                  <c:v>-0.36715750000000008</c:v>
                </c:pt>
                <c:pt idx="10189">
                  <c:v>-0.36710920000000002</c:v>
                </c:pt>
                <c:pt idx="10190">
                  <c:v>-0.36706100000000008</c:v>
                </c:pt>
                <c:pt idx="10191">
                  <c:v>-0.36701300000000026</c:v>
                </c:pt>
                <c:pt idx="10192">
                  <c:v>-0.36696520000000027</c:v>
                </c:pt>
                <c:pt idx="10193">
                  <c:v>-0.36691750000000023</c:v>
                </c:pt>
                <c:pt idx="10194">
                  <c:v>-0.36686990000000042</c:v>
                </c:pt>
                <c:pt idx="10195">
                  <c:v>-0.36682250000000044</c:v>
                </c:pt>
                <c:pt idx="10196">
                  <c:v>-0.36677520000000002</c:v>
                </c:pt>
                <c:pt idx="10197">
                  <c:v>-0.36672800000000022</c:v>
                </c:pt>
                <c:pt idx="10198">
                  <c:v>-0.36668100000000026</c:v>
                </c:pt>
                <c:pt idx="10199">
                  <c:v>-0.36663420000000002</c:v>
                </c:pt>
                <c:pt idx="10200">
                  <c:v>-0.36658750000000023</c:v>
                </c:pt>
                <c:pt idx="10201">
                  <c:v>-0.36654100000000001</c:v>
                </c:pt>
                <c:pt idx="10202">
                  <c:v>-0.36649450000000022</c:v>
                </c:pt>
                <c:pt idx="10203">
                  <c:v>-0.36644830000000023</c:v>
                </c:pt>
                <c:pt idx="10204">
                  <c:v>-0.36640220000000023</c:v>
                </c:pt>
                <c:pt idx="10205">
                  <c:v>-0.36635620000000035</c:v>
                </c:pt>
                <c:pt idx="10206">
                  <c:v>-0.36631040000000037</c:v>
                </c:pt>
                <c:pt idx="10207">
                  <c:v>-0.36626470000000022</c:v>
                </c:pt>
                <c:pt idx="10208">
                  <c:v>-0.36621910000000002</c:v>
                </c:pt>
                <c:pt idx="10209">
                  <c:v>-0.36617380000000027</c:v>
                </c:pt>
                <c:pt idx="10210">
                  <c:v>-0.36612850000000036</c:v>
                </c:pt>
                <c:pt idx="10211">
                  <c:v>-0.36608340000000023</c:v>
                </c:pt>
                <c:pt idx="10212">
                  <c:v>-0.36603840000000026</c:v>
                </c:pt>
                <c:pt idx="10213">
                  <c:v>-0.3659936000000002</c:v>
                </c:pt>
                <c:pt idx="10214">
                  <c:v>-0.36594900000000002</c:v>
                </c:pt>
                <c:pt idx="10215">
                  <c:v>-0.36590440000000035</c:v>
                </c:pt>
                <c:pt idx="10216">
                  <c:v>-0.36586010000000035</c:v>
                </c:pt>
                <c:pt idx="10217">
                  <c:v>-0.36581580000000036</c:v>
                </c:pt>
                <c:pt idx="10218">
                  <c:v>-0.3657717000000002</c:v>
                </c:pt>
                <c:pt idx="10219">
                  <c:v>-0.36572780000000027</c:v>
                </c:pt>
                <c:pt idx="10220">
                  <c:v>-0.36568400000000023</c:v>
                </c:pt>
                <c:pt idx="10221">
                  <c:v>-0.36564030000000008</c:v>
                </c:pt>
                <c:pt idx="10222">
                  <c:v>-0.36559680000000022</c:v>
                </c:pt>
                <c:pt idx="10223">
                  <c:v>-0.36555340000000008</c:v>
                </c:pt>
                <c:pt idx="10224">
                  <c:v>-0.36551020000000023</c:v>
                </c:pt>
                <c:pt idx="10225">
                  <c:v>-0.36546710000000027</c:v>
                </c:pt>
                <c:pt idx="10226">
                  <c:v>-0.36542410000000036</c:v>
                </c:pt>
                <c:pt idx="10227">
                  <c:v>-0.36538130000000035</c:v>
                </c:pt>
                <c:pt idx="10228">
                  <c:v>-0.36533870000000035</c:v>
                </c:pt>
                <c:pt idx="10229">
                  <c:v>-0.36529620000000002</c:v>
                </c:pt>
                <c:pt idx="10230">
                  <c:v>-0.36525380000000002</c:v>
                </c:pt>
                <c:pt idx="10231">
                  <c:v>-0.36521150000000002</c:v>
                </c:pt>
                <c:pt idx="10232">
                  <c:v>-0.3651695000000002</c:v>
                </c:pt>
                <c:pt idx="10233">
                  <c:v>-0.36512750000000027</c:v>
                </c:pt>
                <c:pt idx="10234">
                  <c:v>-0.36508570000000024</c:v>
                </c:pt>
                <c:pt idx="10235">
                  <c:v>-0.3650440000000002</c:v>
                </c:pt>
                <c:pt idx="10236">
                  <c:v>-0.36500250000000023</c:v>
                </c:pt>
                <c:pt idx="10237">
                  <c:v>-0.3649611000000002</c:v>
                </c:pt>
                <c:pt idx="10238">
                  <c:v>-0.36491990000000035</c:v>
                </c:pt>
                <c:pt idx="10239">
                  <c:v>-0.3648788000000005</c:v>
                </c:pt>
                <c:pt idx="10240">
                  <c:v>-0.36483780000000027</c:v>
                </c:pt>
                <c:pt idx="10241">
                  <c:v>-0.36479700000000004</c:v>
                </c:pt>
                <c:pt idx="10242">
                  <c:v>-0.3647563000000002</c:v>
                </c:pt>
                <c:pt idx="10243">
                  <c:v>-0.3647158000000002</c:v>
                </c:pt>
                <c:pt idx="10244">
                  <c:v>-0.3646754000000002</c:v>
                </c:pt>
                <c:pt idx="10245">
                  <c:v>-0.36463520000000005</c:v>
                </c:pt>
                <c:pt idx="10246">
                  <c:v>-0.364595</c:v>
                </c:pt>
                <c:pt idx="10247">
                  <c:v>-0.36455510000000002</c:v>
                </c:pt>
                <c:pt idx="10248">
                  <c:v>-0.36451520000000021</c:v>
                </c:pt>
                <c:pt idx="10249">
                  <c:v>-0.36447550000000023</c:v>
                </c:pt>
                <c:pt idx="10250">
                  <c:v>-0.3644360000000002</c:v>
                </c:pt>
                <c:pt idx="10251">
                  <c:v>-0.36439660000000035</c:v>
                </c:pt>
                <c:pt idx="10252">
                  <c:v>-0.36435730000000022</c:v>
                </c:pt>
                <c:pt idx="10253">
                  <c:v>-0.36431820000000037</c:v>
                </c:pt>
                <c:pt idx="10254">
                  <c:v>-0.36427920000000008</c:v>
                </c:pt>
                <c:pt idx="10255">
                  <c:v>-0.36424030000000002</c:v>
                </c:pt>
                <c:pt idx="10256">
                  <c:v>-0.36420160000000001</c:v>
                </c:pt>
                <c:pt idx="10257">
                  <c:v>-0.36416310000000002</c:v>
                </c:pt>
                <c:pt idx="10258">
                  <c:v>-0.36412460000000035</c:v>
                </c:pt>
                <c:pt idx="10259">
                  <c:v>-0.36408630000000036</c:v>
                </c:pt>
                <c:pt idx="10260">
                  <c:v>-0.36404820000000027</c:v>
                </c:pt>
                <c:pt idx="10261">
                  <c:v>-0.36401020000000023</c:v>
                </c:pt>
                <c:pt idx="10262">
                  <c:v>-0.36397230000000041</c:v>
                </c:pt>
                <c:pt idx="10263">
                  <c:v>-0.36393460000000022</c:v>
                </c:pt>
                <c:pt idx="10264">
                  <c:v>-0.36389700000000008</c:v>
                </c:pt>
                <c:pt idx="10265">
                  <c:v>-0.36385950000000022</c:v>
                </c:pt>
                <c:pt idx="10266">
                  <c:v>-0.36382220000000037</c:v>
                </c:pt>
                <c:pt idx="10267">
                  <c:v>-0.36378500000000008</c:v>
                </c:pt>
                <c:pt idx="10268">
                  <c:v>-0.36374790000000001</c:v>
                </c:pt>
                <c:pt idx="10269">
                  <c:v>-0.36371100000000001</c:v>
                </c:pt>
                <c:pt idx="10270">
                  <c:v>-0.36367430000000023</c:v>
                </c:pt>
                <c:pt idx="10271">
                  <c:v>-0.36363760000000001</c:v>
                </c:pt>
                <c:pt idx="10272">
                  <c:v>-0.36360110000000001</c:v>
                </c:pt>
                <c:pt idx="10273">
                  <c:v>-0.36356480000000035</c:v>
                </c:pt>
                <c:pt idx="10274">
                  <c:v>-0.36352860000000037</c:v>
                </c:pt>
                <c:pt idx="10275">
                  <c:v>-0.36349250000000022</c:v>
                </c:pt>
                <c:pt idx="10276">
                  <c:v>-0.36345650000000035</c:v>
                </c:pt>
                <c:pt idx="10277">
                  <c:v>-0.36342070000000043</c:v>
                </c:pt>
                <c:pt idx="10278">
                  <c:v>-0.36338510000000035</c:v>
                </c:pt>
                <c:pt idx="10279">
                  <c:v>-0.36334950000000027</c:v>
                </c:pt>
                <c:pt idx="10280">
                  <c:v>-0.36331410000000036</c:v>
                </c:pt>
                <c:pt idx="10281">
                  <c:v>-0.36327890000000035</c:v>
                </c:pt>
                <c:pt idx="10282">
                  <c:v>-0.36324380000000001</c:v>
                </c:pt>
                <c:pt idx="10283">
                  <c:v>-0.36320880000000022</c:v>
                </c:pt>
                <c:pt idx="10284">
                  <c:v>-0.36317390000000027</c:v>
                </c:pt>
                <c:pt idx="10285">
                  <c:v>-0.3631392</c:v>
                </c:pt>
                <c:pt idx="10286">
                  <c:v>-0.36310460000000022</c:v>
                </c:pt>
                <c:pt idx="10287">
                  <c:v>-0.36307020000000023</c:v>
                </c:pt>
                <c:pt idx="10288">
                  <c:v>-0.36303590000000002</c:v>
                </c:pt>
                <c:pt idx="10289">
                  <c:v>-0.3630017000000002</c:v>
                </c:pt>
                <c:pt idx="10290">
                  <c:v>-0.36296770000000023</c:v>
                </c:pt>
                <c:pt idx="10291">
                  <c:v>-0.36293380000000008</c:v>
                </c:pt>
                <c:pt idx="10292">
                  <c:v>-0.36290010000000023</c:v>
                </c:pt>
                <c:pt idx="10293">
                  <c:v>-0.36286640000000037</c:v>
                </c:pt>
                <c:pt idx="10294">
                  <c:v>-0.36283300000000002</c:v>
                </c:pt>
                <c:pt idx="10295">
                  <c:v>-0.3627996</c:v>
                </c:pt>
                <c:pt idx="10296">
                  <c:v>-0.36276640000000027</c:v>
                </c:pt>
                <c:pt idx="10297">
                  <c:v>-0.36273329999999998</c:v>
                </c:pt>
                <c:pt idx="10298">
                  <c:v>-0.3627004000000002</c:v>
                </c:pt>
                <c:pt idx="10299">
                  <c:v>-0.3626676000000002</c:v>
                </c:pt>
                <c:pt idx="10300">
                  <c:v>-0.3626349000000002</c:v>
                </c:pt>
                <c:pt idx="10301">
                  <c:v>-0.36260230000000027</c:v>
                </c:pt>
                <c:pt idx="10302">
                  <c:v>-0.36256990000000022</c:v>
                </c:pt>
                <c:pt idx="10303">
                  <c:v>-0.36253770000000002</c:v>
                </c:pt>
                <c:pt idx="10304">
                  <c:v>-0.3625055000000002</c:v>
                </c:pt>
                <c:pt idx="10305">
                  <c:v>-0.36247350000000023</c:v>
                </c:pt>
                <c:pt idx="10306">
                  <c:v>-0.3624417000000002</c:v>
                </c:pt>
                <c:pt idx="10307">
                  <c:v>-0.36240990000000023</c:v>
                </c:pt>
                <c:pt idx="10308">
                  <c:v>-0.36237830000000043</c:v>
                </c:pt>
                <c:pt idx="10309">
                  <c:v>-0.36234690000000042</c:v>
                </c:pt>
                <c:pt idx="10310">
                  <c:v>-0.36231560000000035</c:v>
                </c:pt>
                <c:pt idx="10311">
                  <c:v>-0.36228440000000023</c:v>
                </c:pt>
                <c:pt idx="10312">
                  <c:v>-0.3622533</c:v>
                </c:pt>
                <c:pt idx="10313">
                  <c:v>-0.36222240000000022</c:v>
                </c:pt>
                <c:pt idx="10314">
                  <c:v>-0.3621916</c:v>
                </c:pt>
                <c:pt idx="10315">
                  <c:v>-0.36216090000000023</c:v>
                </c:pt>
                <c:pt idx="10316">
                  <c:v>-0.36213040000000002</c:v>
                </c:pt>
                <c:pt idx="10317">
                  <c:v>-0.3621000000000002</c:v>
                </c:pt>
                <c:pt idx="10318">
                  <c:v>-0.36206970000000027</c:v>
                </c:pt>
                <c:pt idx="10319">
                  <c:v>-0.36203960000000002</c:v>
                </c:pt>
                <c:pt idx="10320">
                  <c:v>-0.36200960000000026</c:v>
                </c:pt>
                <c:pt idx="10321">
                  <c:v>-0.36197980000000035</c:v>
                </c:pt>
                <c:pt idx="10322">
                  <c:v>-0.36195000000000027</c:v>
                </c:pt>
                <c:pt idx="10323">
                  <c:v>-0.36192050000000037</c:v>
                </c:pt>
                <c:pt idx="10324">
                  <c:v>-0.36189100000000002</c:v>
                </c:pt>
                <c:pt idx="10325">
                  <c:v>-0.36186170000000023</c:v>
                </c:pt>
                <c:pt idx="10326">
                  <c:v>-0.36183250000000022</c:v>
                </c:pt>
                <c:pt idx="10327">
                  <c:v>-0.36180340000000022</c:v>
                </c:pt>
                <c:pt idx="10328">
                  <c:v>-0.36177450000000022</c:v>
                </c:pt>
                <c:pt idx="10329">
                  <c:v>-0.3617457</c:v>
                </c:pt>
                <c:pt idx="10330">
                  <c:v>-0.36171700000000001</c:v>
                </c:pt>
                <c:pt idx="10331">
                  <c:v>-0.36168850000000036</c:v>
                </c:pt>
                <c:pt idx="10332">
                  <c:v>-0.36166010000000021</c:v>
                </c:pt>
                <c:pt idx="10333">
                  <c:v>-0.3616318</c:v>
                </c:pt>
                <c:pt idx="10334">
                  <c:v>-0.36160370000000008</c:v>
                </c:pt>
                <c:pt idx="10335">
                  <c:v>-0.36157570000000022</c:v>
                </c:pt>
                <c:pt idx="10336">
                  <c:v>-0.3615478000000002</c:v>
                </c:pt>
                <c:pt idx="10337">
                  <c:v>-0.36152010000000023</c:v>
                </c:pt>
                <c:pt idx="10338">
                  <c:v>-0.36149250000000027</c:v>
                </c:pt>
                <c:pt idx="10339">
                  <c:v>-0.36146500000000026</c:v>
                </c:pt>
                <c:pt idx="10340">
                  <c:v>-0.36143770000000008</c:v>
                </c:pt>
                <c:pt idx="10341">
                  <c:v>-0.36141040000000035</c:v>
                </c:pt>
                <c:pt idx="10342">
                  <c:v>-0.36138340000000035</c:v>
                </c:pt>
                <c:pt idx="10343">
                  <c:v>-0.36135640000000036</c:v>
                </c:pt>
                <c:pt idx="10344">
                  <c:v>-0.36132960000000036</c:v>
                </c:pt>
                <c:pt idx="10345">
                  <c:v>-0.36130290000000037</c:v>
                </c:pt>
                <c:pt idx="10346">
                  <c:v>-0.36127630000000027</c:v>
                </c:pt>
                <c:pt idx="10347">
                  <c:v>-0.36124990000000001</c:v>
                </c:pt>
                <c:pt idx="10348">
                  <c:v>-0.3612236000000002</c:v>
                </c:pt>
                <c:pt idx="10349">
                  <c:v>-0.3611975</c:v>
                </c:pt>
                <c:pt idx="10350">
                  <c:v>-0.3611714000000002</c:v>
                </c:pt>
                <c:pt idx="10351">
                  <c:v>-0.36114550000000001</c:v>
                </c:pt>
                <c:pt idx="10352">
                  <c:v>-0.36111970000000027</c:v>
                </c:pt>
                <c:pt idx="10353">
                  <c:v>-0.36109410000000008</c:v>
                </c:pt>
                <c:pt idx="10354">
                  <c:v>-0.36106860000000035</c:v>
                </c:pt>
                <c:pt idx="10355">
                  <c:v>-0.36104320000000001</c:v>
                </c:pt>
                <c:pt idx="10356">
                  <c:v>-0.36101800000000023</c:v>
                </c:pt>
                <c:pt idx="10357">
                  <c:v>-0.36099280000000022</c:v>
                </c:pt>
                <c:pt idx="10358">
                  <c:v>-0.36096780000000023</c:v>
                </c:pt>
                <c:pt idx="10359">
                  <c:v>-0.36094300000000001</c:v>
                </c:pt>
                <c:pt idx="10360">
                  <c:v>-0.36091820000000036</c:v>
                </c:pt>
                <c:pt idx="10361">
                  <c:v>-0.3608936000000002</c:v>
                </c:pt>
                <c:pt idx="10362">
                  <c:v>-0.36086920000000022</c:v>
                </c:pt>
                <c:pt idx="10363">
                  <c:v>-0.36084480000000035</c:v>
                </c:pt>
                <c:pt idx="10364">
                  <c:v>-0.36082060000000044</c:v>
                </c:pt>
                <c:pt idx="10365">
                  <c:v>-0.36079650000000002</c:v>
                </c:pt>
                <c:pt idx="10366">
                  <c:v>-0.36077250000000022</c:v>
                </c:pt>
                <c:pt idx="10367">
                  <c:v>-0.3607487000000002</c:v>
                </c:pt>
                <c:pt idx="10368">
                  <c:v>-0.36072500000000002</c:v>
                </c:pt>
                <c:pt idx="10369">
                  <c:v>-0.36070140000000001</c:v>
                </c:pt>
                <c:pt idx="10370">
                  <c:v>-0.36067800000000022</c:v>
                </c:pt>
                <c:pt idx="10371">
                  <c:v>-0.36065460000000027</c:v>
                </c:pt>
                <c:pt idx="10372">
                  <c:v>-0.36063150000000005</c:v>
                </c:pt>
                <c:pt idx="10373">
                  <c:v>-0.36060840000000022</c:v>
                </c:pt>
                <c:pt idx="10374">
                  <c:v>-0.36058550000000023</c:v>
                </c:pt>
                <c:pt idx="10375">
                  <c:v>-0.36056260000000023</c:v>
                </c:pt>
                <c:pt idx="10376">
                  <c:v>-0.36054000000000008</c:v>
                </c:pt>
                <c:pt idx="10377">
                  <c:v>-0.36051740000000027</c:v>
                </c:pt>
                <c:pt idx="10378">
                  <c:v>-0.36049500000000001</c:v>
                </c:pt>
                <c:pt idx="10379">
                  <c:v>-0.36047270000000037</c:v>
                </c:pt>
                <c:pt idx="10380">
                  <c:v>-0.36045050000000023</c:v>
                </c:pt>
                <c:pt idx="10381">
                  <c:v>-0.36042840000000037</c:v>
                </c:pt>
                <c:pt idx="10382">
                  <c:v>-0.36040650000000035</c:v>
                </c:pt>
                <c:pt idx="10383">
                  <c:v>-0.36038470000000045</c:v>
                </c:pt>
                <c:pt idx="10384">
                  <c:v>-0.36036300000000032</c:v>
                </c:pt>
                <c:pt idx="10385">
                  <c:v>-0.3603415000000002</c:v>
                </c:pt>
                <c:pt idx="10386">
                  <c:v>-0.36032010000000037</c:v>
                </c:pt>
                <c:pt idx="10387">
                  <c:v>-0.3602988000000002</c:v>
                </c:pt>
                <c:pt idx="10388">
                  <c:v>-0.3602776000000002</c:v>
                </c:pt>
                <c:pt idx="10389">
                  <c:v>-0.3602565000000002</c:v>
                </c:pt>
                <c:pt idx="10390">
                  <c:v>-0.36023560000000004</c:v>
                </c:pt>
                <c:pt idx="10391">
                  <c:v>-0.36021480000000022</c:v>
                </c:pt>
                <c:pt idx="10392">
                  <c:v>-0.36019410000000002</c:v>
                </c:pt>
                <c:pt idx="10393">
                  <c:v>-0.3601736000000002</c:v>
                </c:pt>
                <c:pt idx="10394">
                  <c:v>-0.3601531</c:v>
                </c:pt>
                <c:pt idx="10395">
                  <c:v>-0.3601328000000002</c:v>
                </c:pt>
                <c:pt idx="10396">
                  <c:v>-0.36011270000000023</c:v>
                </c:pt>
                <c:pt idx="10397">
                  <c:v>-0.36009260000000021</c:v>
                </c:pt>
                <c:pt idx="10398">
                  <c:v>-0.36007270000000036</c:v>
                </c:pt>
                <c:pt idx="10399">
                  <c:v>-0.36005280000000023</c:v>
                </c:pt>
                <c:pt idx="10400">
                  <c:v>-0.36003310000000005</c:v>
                </c:pt>
                <c:pt idx="10401">
                  <c:v>-0.36001360000000027</c:v>
                </c:pt>
                <c:pt idx="10402">
                  <c:v>-0.35999410000000021</c:v>
                </c:pt>
                <c:pt idx="10403">
                  <c:v>-0.35997480000000037</c:v>
                </c:pt>
                <c:pt idx="10404">
                  <c:v>-0.35995560000000026</c:v>
                </c:pt>
                <c:pt idx="10405">
                  <c:v>-0.35993650000000027</c:v>
                </c:pt>
                <c:pt idx="10406">
                  <c:v>-0.35991750000000022</c:v>
                </c:pt>
                <c:pt idx="10407">
                  <c:v>-0.35989870000000035</c:v>
                </c:pt>
                <c:pt idx="10408">
                  <c:v>-0.35988000000000037</c:v>
                </c:pt>
                <c:pt idx="10409">
                  <c:v>-0.35986140000000022</c:v>
                </c:pt>
                <c:pt idx="10410">
                  <c:v>-0.35984290000000035</c:v>
                </c:pt>
                <c:pt idx="10411">
                  <c:v>-0.35982450000000044</c:v>
                </c:pt>
                <c:pt idx="10412">
                  <c:v>-0.35980630000000036</c:v>
                </c:pt>
                <c:pt idx="10413">
                  <c:v>-0.35978820000000022</c:v>
                </c:pt>
                <c:pt idx="10414">
                  <c:v>-0.3597701000000002</c:v>
                </c:pt>
                <c:pt idx="10415">
                  <c:v>-0.35975230000000002</c:v>
                </c:pt>
                <c:pt idx="10416">
                  <c:v>-0.35973450000000001</c:v>
                </c:pt>
                <c:pt idx="10417">
                  <c:v>-0.35971680000000023</c:v>
                </c:pt>
                <c:pt idx="10418">
                  <c:v>-0.3596993</c:v>
                </c:pt>
                <c:pt idx="10419">
                  <c:v>-0.35968190000000022</c:v>
                </c:pt>
                <c:pt idx="10420">
                  <c:v>-0.35966460000000022</c:v>
                </c:pt>
                <c:pt idx="10421">
                  <c:v>-0.35964740000000001</c:v>
                </c:pt>
                <c:pt idx="10422">
                  <c:v>-0.35963030000000001</c:v>
                </c:pt>
                <c:pt idx="10423">
                  <c:v>-0.35961340000000008</c:v>
                </c:pt>
                <c:pt idx="10424">
                  <c:v>-0.35959660000000027</c:v>
                </c:pt>
                <c:pt idx="10425">
                  <c:v>-0.35957980000000023</c:v>
                </c:pt>
                <c:pt idx="10426">
                  <c:v>-0.35956320000000008</c:v>
                </c:pt>
                <c:pt idx="10427">
                  <c:v>-0.35954680000000022</c:v>
                </c:pt>
                <c:pt idx="10428">
                  <c:v>-0.35953040000000008</c:v>
                </c:pt>
                <c:pt idx="10429">
                  <c:v>-0.35951410000000023</c:v>
                </c:pt>
                <c:pt idx="10430">
                  <c:v>-0.35949800000000021</c:v>
                </c:pt>
                <c:pt idx="10431">
                  <c:v>-0.35948200000000036</c:v>
                </c:pt>
                <c:pt idx="10432">
                  <c:v>-0.35946600000000023</c:v>
                </c:pt>
                <c:pt idx="10433">
                  <c:v>-0.35945020000000022</c:v>
                </c:pt>
                <c:pt idx="10434">
                  <c:v>-0.35943460000000027</c:v>
                </c:pt>
                <c:pt idx="10435">
                  <c:v>-0.35941900000000032</c:v>
                </c:pt>
                <c:pt idx="10436">
                  <c:v>-0.35940350000000026</c:v>
                </c:pt>
                <c:pt idx="10437">
                  <c:v>-0.35938820000000044</c:v>
                </c:pt>
                <c:pt idx="10438">
                  <c:v>-0.35937290000000044</c:v>
                </c:pt>
                <c:pt idx="10439">
                  <c:v>-0.35935780000000023</c:v>
                </c:pt>
                <c:pt idx="10440">
                  <c:v>-0.35934280000000035</c:v>
                </c:pt>
                <c:pt idx="10441">
                  <c:v>-0.35932790000000037</c:v>
                </c:pt>
                <c:pt idx="10442">
                  <c:v>-0.35931310000000022</c:v>
                </c:pt>
                <c:pt idx="10443">
                  <c:v>-0.35929840000000002</c:v>
                </c:pt>
                <c:pt idx="10444">
                  <c:v>-0.35928380000000026</c:v>
                </c:pt>
                <c:pt idx="10445">
                  <c:v>-0.35926930000000001</c:v>
                </c:pt>
                <c:pt idx="10446">
                  <c:v>-0.3592550000000001</c:v>
                </c:pt>
                <c:pt idx="10447">
                  <c:v>-0.35924070000000002</c:v>
                </c:pt>
                <c:pt idx="10448">
                  <c:v>-0.35922660000000023</c:v>
                </c:pt>
                <c:pt idx="10449">
                  <c:v>-0.35921260000000027</c:v>
                </c:pt>
                <c:pt idx="10450">
                  <c:v>-0.3591986000000002</c:v>
                </c:pt>
                <c:pt idx="10451">
                  <c:v>-0.35918480000000041</c:v>
                </c:pt>
                <c:pt idx="10452">
                  <c:v>-0.35917110000000002</c:v>
                </c:pt>
                <c:pt idx="10453">
                  <c:v>-0.35915750000000002</c:v>
                </c:pt>
                <c:pt idx="10454">
                  <c:v>-0.35914400000000002</c:v>
                </c:pt>
                <c:pt idx="10455">
                  <c:v>-0.35913060000000002</c:v>
                </c:pt>
                <c:pt idx="10456">
                  <c:v>-0.35911730000000008</c:v>
                </c:pt>
                <c:pt idx="10457">
                  <c:v>-0.35910420000000021</c:v>
                </c:pt>
                <c:pt idx="10458">
                  <c:v>-0.3590911</c:v>
                </c:pt>
                <c:pt idx="10459">
                  <c:v>-0.35907810000000023</c:v>
                </c:pt>
                <c:pt idx="10460">
                  <c:v>-0.35906520000000008</c:v>
                </c:pt>
                <c:pt idx="10461">
                  <c:v>-0.35905250000000022</c:v>
                </c:pt>
                <c:pt idx="10462">
                  <c:v>-0.35903980000000002</c:v>
                </c:pt>
                <c:pt idx="10463">
                  <c:v>-0.35902730000000027</c:v>
                </c:pt>
                <c:pt idx="10464">
                  <c:v>-0.35901480000000036</c:v>
                </c:pt>
                <c:pt idx="10465">
                  <c:v>-0.35900240000000022</c:v>
                </c:pt>
                <c:pt idx="10466">
                  <c:v>-0.3589902000000002</c:v>
                </c:pt>
                <c:pt idx="10467">
                  <c:v>-0.35897800000000035</c:v>
                </c:pt>
                <c:pt idx="10468">
                  <c:v>-0.35896600000000023</c:v>
                </c:pt>
                <c:pt idx="10469">
                  <c:v>-0.35895400000000022</c:v>
                </c:pt>
                <c:pt idx="10470">
                  <c:v>-0.35894220000000027</c:v>
                </c:pt>
                <c:pt idx="10471">
                  <c:v>-0.35893050000000026</c:v>
                </c:pt>
                <c:pt idx="10472">
                  <c:v>-0.35891880000000037</c:v>
                </c:pt>
                <c:pt idx="10473">
                  <c:v>-0.35890730000000021</c:v>
                </c:pt>
                <c:pt idx="10474">
                  <c:v>-0.35889580000000026</c:v>
                </c:pt>
                <c:pt idx="10475">
                  <c:v>-0.35888450000000044</c:v>
                </c:pt>
                <c:pt idx="10476">
                  <c:v>-0.35887320000000023</c:v>
                </c:pt>
                <c:pt idx="10477">
                  <c:v>-0.35886210000000035</c:v>
                </c:pt>
                <c:pt idx="10478">
                  <c:v>-0.35885100000000025</c:v>
                </c:pt>
                <c:pt idx="10479">
                  <c:v>-0.35884000000000027</c:v>
                </c:pt>
                <c:pt idx="10480">
                  <c:v>-0.35882920000000035</c:v>
                </c:pt>
                <c:pt idx="10481">
                  <c:v>-0.35881840000000037</c:v>
                </c:pt>
                <c:pt idx="10482">
                  <c:v>-0.35880770000000023</c:v>
                </c:pt>
                <c:pt idx="10483">
                  <c:v>-0.35879719999999998</c:v>
                </c:pt>
                <c:pt idx="10484">
                  <c:v>-0.35878670000000024</c:v>
                </c:pt>
                <c:pt idx="10485">
                  <c:v>-0.35877630000000027</c:v>
                </c:pt>
                <c:pt idx="10486">
                  <c:v>-0.35876600000000008</c:v>
                </c:pt>
                <c:pt idx="10487">
                  <c:v>-0.35875580000000001</c:v>
                </c:pt>
                <c:pt idx="10488">
                  <c:v>-0.3587457</c:v>
                </c:pt>
                <c:pt idx="10489">
                  <c:v>-0.35873570000000005</c:v>
                </c:pt>
                <c:pt idx="10490">
                  <c:v>-0.35872580000000021</c:v>
                </c:pt>
                <c:pt idx="10491">
                  <c:v>-0.3587160000000002</c:v>
                </c:pt>
                <c:pt idx="10492">
                  <c:v>-0.3587063000000002</c:v>
                </c:pt>
                <c:pt idx="10493">
                  <c:v>-0.3586967000000002</c:v>
                </c:pt>
                <c:pt idx="10494">
                  <c:v>-0.3586871000000002</c:v>
                </c:pt>
                <c:pt idx="10495">
                  <c:v>-0.35867770000000027</c:v>
                </c:pt>
                <c:pt idx="10496">
                  <c:v>-0.35866830000000022</c:v>
                </c:pt>
                <c:pt idx="10497">
                  <c:v>-0.35865900000000001</c:v>
                </c:pt>
                <c:pt idx="10498">
                  <c:v>-0.35864990000000002</c:v>
                </c:pt>
                <c:pt idx="10499">
                  <c:v>-0.3586408000000002</c:v>
                </c:pt>
                <c:pt idx="10500">
                  <c:v>-0.3586318</c:v>
                </c:pt>
                <c:pt idx="10501">
                  <c:v>-0.35862290000000036</c:v>
                </c:pt>
                <c:pt idx="10502">
                  <c:v>-0.35861410000000027</c:v>
                </c:pt>
                <c:pt idx="10503">
                  <c:v>-0.35860530000000002</c:v>
                </c:pt>
                <c:pt idx="10504">
                  <c:v>-0.35859670000000027</c:v>
                </c:pt>
                <c:pt idx="10505">
                  <c:v>-0.35858820000000036</c:v>
                </c:pt>
                <c:pt idx="10506">
                  <c:v>-0.35857970000000022</c:v>
                </c:pt>
                <c:pt idx="10507">
                  <c:v>-0.3585713000000002</c:v>
                </c:pt>
                <c:pt idx="10508">
                  <c:v>-0.35856300000000002</c:v>
                </c:pt>
                <c:pt idx="10509">
                  <c:v>-0.35855480000000023</c:v>
                </c:pt>
                <c:pt idx="10510">
                  <c:v>-0.35854670000000022</c:v>
                </c:pt>
                <c:pt idx="10511">
                  <c:v>-0.35853870000000027</c:v>
                </c:pt>
                <c:pt idx="10512">
                  <c:v>-0.3585308000000002</c:v>
                </c:pt>
                <c:pt idx="10513">
                  <c:v>-0.35852290000000037</c:v>
                </c:pt>
                <c:pt idx="10514">
                  <c:v>-0.3585152000000002</c:v>
                </c:pt>
                <c:pt idx="10515">
                  <c:v>-0.3585075000000002</c:v>
                </c:pt>
                <c:pt idx="10516">
                  <c:v>-0.3584999000000002</c:v>
                </c:pt>
                <c:pt idx="10517">
                  <c:v>-0.35849240000000027</c:v>
                </c:pt>
                <c:pt idx="10518">
                  <c:v>-0.35848490000000044</c:v>
                </c:pt>
                <c:pt idx="10519">
                  <c:v>-0.35847760000000023</c:v>
                </c:pt>
                <c:pt idx="10520">
                  <c:v>-0.35847030000000035</c:v>
                </c:pt>
                <c:pt idx="10521">
                  <c:v>-0.3584631000000002</c:v>
                </c:pt>
                <c:pt idx="10522">
                  <c:v>-0.35845610000000022</c:v>
                </c:pt>
                <c:pt idx="10523">
                  <c:v>-0.35844900000000002</c:v>
                </c:pt>
                <c:pt idx="10524">
                  <c:v>-0.35844210000000026</c:v>
                </c:pt>
                <c:pt idx="10525">
                  <c:v>-0.35843530000000001</c:v>
                </c:pt>
                <c:pt idx="10526">
                  <c:v>-0.35842850000000037</c:v>
                </c:pt>
                <c:pt idx="10527">
                  <c:v>-0.35842180000000023</c:v>
                </c:pt>
                <c:pt idx="10528">
                  <c:v>-0.35841520000000027</c:v>
                </c:pt>
                <c:pt idx="10529">
                  <c:v>-0.35840870000000036</c:v>
                </c:pt>
                <c:pt idx="10530">
                  <c:v>-0.35840220000000023</c:v>
                </c:pt>
                <c:pt idx="10531">
                  <c:v>-0.35839590000000027</c:v>
                </c:pt>
                <c:pt idx="10532">
                  <c:v>-0.35838960000000036</c:v>
                </c:pt>
                <c:pt idx="10533">
                  <c:v>-0.35838340000000035</c:v>
                </c:pt>
                <c:pt idx="10534">
                  <c:v>-0.35837720000000023</c:v>
                </c:pt>
                <c:pt idx="10535">
                  <c:v>-0.35837120000000022</c:v>
                </c:pt>
                <c:pt idx="10536">
                  <c:v>-0.35836520000000027</c:v>
                </c:pt>
                <c:pt idx="10537">
                  <c:v>-0.35835930000000027</c:v>
                </c:pt>
                <c:pt idx="10538">
                  <c:v>-0.35835350000000027</c:v>
                </c:pt>
                <c:pt idx="10539">
                  <c:v>-0.35834780000000027</c:v>
                </c:pt>
                <c:pt idx="10540">
                  <c:v>-0.35834210000000022</c:v>
                </c:pt>
                <c:pt idx="10541">
                  <c:v>-0.35833650000000022</c:v>
                </c:pt>
                <c:pt idx="10542">
                  <c:v>-0.35833100000000001</c:v>
                </c:pt>
                <c:pt idx="10543">
                  <c:v>-0.35832560000000035</c:v>
                </c:pt>
                <c:pt idx="10544">
                  <c:v>-0.35832020000000037</c:v>
                </c:pt>
                <c:pt idx="10545">
                  <c:v>-0.35831490000000044</c:v>
                </c:pt>
                <c:pt idx="10546">
                  <c:v>-0.35830970000000023</c:v>
                </c:pt>
                <c:pt idx="10547">
                  <c:v>-0.35830460000000036</c:v>
                </c:pt>
                <c:pt idx="10548">
                  <c:v>-0.35829950000000005</c:v>
                </c:pt>
                <c:pt idx="10549">
                  <c:v>-0.35829450000000002</c:v>
                </c:pt>
                <c:pt idx="10550">
                  <c:v>-0.35828960000000026</c:v>
                </c:pt>
                <c:pt idx="10551">
                  <c:v>-0.35828480000000035</c:v>
                </c:pt>
                <c:pt idx="10552">
                  <c:v>-0.35828000000000026</c:v>
                </c:pt>
                <c:pt idx="10553">
                  <c:v>-0.35827530000000002</c:v>
                </c:pt>
                <c:pt idx="10554">
                  <c:v>-0.35827070000000022</c:v>
                </c:pt>
                <c:pt idx="10555">
                  <c:v>-0.3582662000000002</c:v>
                </c:pt>
                <c:pt idx="10556">
                  <c:v>-0.35826170000000002</c:v>
                </c:pt>
                <c:pt idx="10557">
                  <c:v>-0.3582573</c:v>
                </c:pt>
                <c:pt idx="10558">
                  <c:v>-0.3582530000000001</c:v>
                </c:pt>
                <c:pt idx="10559">
                  <c:v>-0.3582487000000002</c:v>
                </c:pt>
                <c:pt idx="10560">
                  <c:v>-0.35824450000000002</c:v>
                </c:pt>
                <c:pt idx="10561">
                  <c:v>-0.35824040000000001</c:v>
                </c:pt>
                <c:pt idx="10562">
                  <c:v>-0.35823630000000001</c:v>
                </c:pt>
                <c:pt idx="10563">
                  <c:v>-0.35823240000000001</c:v>
                </c:pt>
                <c:pt idx="10564">
                  <c:v>-0.35822840000000022</c:v>
                </c:pt>
                <c:pt idx="10565">
                  <c:v>-0.35822460000000023</c:v>
                </c:pt>
                <c:pt idx="10566">
                  <c:v>-0.35822080000000023</c:v>
                </c:pt>
                <c:pt idx="10567">
                  <c:v>-0.35821710000000001</c:v>
                </c:pt>
                <c:pt idx="10568">
                  <c:v>-0.35821350000000002</c:v>
                </c:pt>
                <c:pt idx="10569">
                  <c:v>-0.35820990000000008</c:v>
                </c:pt>
                <c:pt idx="10570">
                  <c:v>-0.3582064000000002</c:v>
                </c:pt>
                <c:pt idx="10571">
                  <c:v>-0.3582030000000001</c:v>
                </c:pt>
                <c:pt idx="10572">
                  <c:v>-0.35819960000000001</c:v>
                </c:pt>
                <c:pt idx="10573">
                  <c:v>-0.35819630000000002</c:v>
                </c:pt>
                <c:pt idx="10574">
                  <c:v>-0.35819310000000004</c:v>
                </c:pt>
                <c:pt idx="10575">
                  <c:v>-0.35818990000000023</c:v>
                </c:pt>
                <c:pt idx="10576">
                  <c:v>-0.35818690000000036</c:v>
                </c:pt>
                <c:pt idx="10577">
                  <c:v>-0.35818380000000022</c:v>
                </c:pt>
                <c:pt idx="10578">
                  <c:v>-0.35818090000000036</c:v>
                </c:pt>
                <c:pt idx="10579">
                  <c:v>-0.35817800000000022</c:v>
                </c:pt>
                <c:pt idx="10580">
                  <c:v>-0.35817510000000002</c:v>
                </c:pt>
                <c:pt idx="10581">
                  <c:v>-0.35817240000000022</c:v>
                </c:pt>
                <c:pt idx="10582">
                  <c:v>-0.3581697000000002</c:v>
                </c:pt>
                <c:pt idx="10583">
                  <c:v>-0.35816700000000001</c:v>
                </c:pt>
                <c:pt idx="10584">
                  <c:v>-0.35816440000000027</c:v>
                </c:pt>
                <c:pt idx="10585">
                  <c:v>-0.3581619000000002</c:v>
                </c:pt>
                <c:pt idx="10586">
                  <c:v>-0.35815950000000002</c:v>
                </c:pt>
                <c:pt idx="10587">
                  <c:v>-0.35815710000000001</c:v>
                </c:pt>
                <c:pt idx="10588">
                  <c:v>-0.35815480000000022</c:v>
                </c:pt>
                <c:pt idx="10589">
                  <c:v>-0.35815250000000021</c:v>
                </c:pt>
                <c:pt idx="10590">
                  <c:v>-0.3581503000000002</c:v>
                </c:pt>
                <c:pt idx="10591">
                  <c:v>-0.35814820000000008</c:v>
                </c:pt>
                <c:pt idx="10592">
                  <c:v>-0.35814620000000008</c:v>
                </c:pt>
                <c:pt idx="10593">
                  <c:v>-0.35814410000000002</c:v>
                </c:pt>
                <c:pt idx="10594">
                  <c:v>-0.35814220000000002</c:v>
                </c:pt>
                <c:pt idx="10595">
                  <c:v>-0.35814030000000002</c:v>
                </c:pt>
                <c:pt idx="10596">
                  <c:v>-0.35813850000000008</c:v>
                </c:pt>
                <c:pt idx="10597">
                  <c:v>-0.3581367000000002</c:v>
                </c:pt>
                <c:pt idx="10598">
                  <c:v>-0.35813509999999998</c:v>
                </c:pt>
                <c:pt idx="10599">
                  <c:v>-0.35813340000000005</c:v>
                </c:pt>
                <c:pt idx="10600">
                  <c:v>-0.3581318</c:v>
                </c:pt>
                <c:pt idx="10601">
                  <c:v>-0.35813030000000001</c:v>
                </c:pt>
                <c:pt idx="10602">
                  <c:v>-0.35812890000000036</c:v>
                </c:pt>
                <c:pt idx="10603">
                  <c:v>-0.35812750000000027</c:v>
                </c:pt>
                <c:pt idx="10604">
                  <c:v>-0.35812620000000023</c:v>
                </c:pt>
                <c:pt idx="10605">
                  <c:v>-0.35812490000000036</c:v>
                </c:pt>
                <c:pt idx="10606">
                  <c:v>-0.35812370000000027</c:v>
                </c:pt>
                <c:pt idx="10607">
                  <c:v>-0.35812250000000023</c:v>
                </c:pt>
                <c:pt idx="10608">
                  <c:v>-0.3581214000000002</c:v>
                </c:pt>
                <c:pt idx="10609">
                  <c:v>-0.35812040000000023</c:v>
                </c:pt>
                <c:pt idx="10610">
                  <c:v>-0.3581194000000002</c:v>
                </c:pt>
                <c:pt idx="10611">
                  <c:v>-0.35811850000000023</c:v>
                </c:pt>
                <c:pt idx="10612">
                  <c:v>-0.3581176000000002</c:v>
                </c:pt>
                <c:pt idx="10613">
                  <c:v>-0.35811680000000023</c:v>
                </c:pt>
                <c:pt idx="10614">
                  <c:v>-0.35811610000000027</c:v>
                </c:pt>
                <c:pt idx="10615">
                  <c:v>-0.35811540000000008</c:v>
                </c:pt>
                <c:pt idx="10616">
                  <c:v>-0.35811480000000023</c:v>
                </c:pt>
                <c:pt idx="10617">
                  <c:v>-0.35811420000000027</c:v>
                </c:pt>
                <c:pt idx="10618">
                  <c:v>-0.3581137000000002</c:v>
                </c:pt>
                <c:pt idx="10619">
                  <c:v>-0.35811320000000002</c:v>
                </c:pt>
                <c:pt idx="10620">
                  <c:v>-0.35811280000000023</c:v>
                </c:pt>
                <c:pt idx="10621">
                  <c:v>-0.35811250000000022</c:v>
                </c:pt>
                <c:pt idx="10622">
                  <c:v>-0.35811220000000027</c:v>
                </c:pt>
                <c:pt idx="10623">
                  <c:v>-0.35811200000000026</c:v>
                </c:pt>
                <c:pt idx="10624">
                  <c:v>-0.3581118000000002</c:v>
                </c:pt>
                <c:pt idx="10625">
                  <c:v>-0.3581117000000002</c:v>
                </c:pt>
                <c:pt idx="10626">
                  <c:v>-0.3581117000000002</c:v>
                </c:pt>
                <c:pt idx="10627">
                  <c:v>-0.3581117000000002</c:v>
                </c:pt>
                <c:pt idx="10628">
                  <c:v>-0.3581117000000002</c:v>
                </c:pt>
                <c:pt idx="10629">
                  <c:v>-0.3581118000000002</c:v>
                </c:pt>
                <c:pt idx="10630">
                  <c:v>-0.35811200000000026</c:v>
                </c:pt>
                <c:pt idx="10631">
                  <c:v>-0.35811220000000027</c:v>
                </c:pt>
                <c:pt idx="10632">
                  <c:v>-0.35811250000000022</c:v>
                </c:pt>
                <c:pt idx="10633">
                  <c:v>-0.35811290000000023</c:v>
                </c:pt>
                <c:pt idx="10634">
                  <c:v>-0.35811330000000002</c:v>
                </c:pt>
                <c:pt idx="10635">
                  <c:v>-0.3581137000000002</c:v>
                </c:pt>
                <c:pt idx="10636">
                  <c:v>-0.35811420000000027</c:v>
                </c:pt>
                <c:pt idx="10637">
                  <c:v>-0.35811480000000023</c:v>
                </c:pt>
                <c:pt idx="10638">
                  <c:v>-0.35811540000000008</c:v>
                </c:pt>
                <c:pt idx="10639">
                  <c:v>-0.35811610000000027</c:v>
                </c:pt>
                <c:pt idx="10640">
                  <c:v>-0.35811680000000023</c:v>
                </c:pt>
                <c:pt idx="10641">
                  <c:v>-0.3581176000000002</c:v>
                </c:pt>
                <c:pt idx="10642">
                  <c:v>-0.35811840000000023</c:v>
                </c:pt>
                <c:pt idx="10643">
                  <c:v>-0.35811930000000008</c:v>
                </c:pt>
                <c:pt idx="10644">
                  <c:v>-0.35812020000000022</c:v>
                </c:pt>
                <c:pt idx="10645">
                  <c:v>-0.35812120000000008</c:v>
                </c:pt>
                <c:pt idx="10646">
                  <c:v>-0.35812230000000023</c:v>
                </c:pt>
                <c:pt idx="10647">
                  <c:v>-0.3581234000000002</c:v>
                </c:pt>
                <c:pt idx="10648">
                  <c:v>-0.35812450000000023</c:v>
                </c:pt>
                <c:pt idx="10649">
                  <c:v>-0.35812570000000027</c:v>
                </c:pt>
                <c:pt idx="10650">
                  <c:v>-0.35812700000000008</c:v>
                </c:pt>
                <c:pt idx="10651">
                  <c:v>-0.35812830000000023</c:v>
                </c:pt>
                <c:pt idx="10652">
                  <c:v>-0.35812970000000022</c:v>
                </c:pt>
                <c:pt idx="10653">
                  <c:v>-0.35813109999999998</c:v>
                </c:pt>
                <c:pt idx="10654">
                  <c:v>-0.35813260000000002</c:v>
                </c:pt>
                <c:pt idx="10655">
                  <c:v>-0.35813410000000001</c:v>
                </c:pt>
                <c:pt idx="10656">
                  <c:v>-0.3581357</c:v>
                </c:pt>
                <c:pt idx="10657">
                  <c:v>-0.35813730000000005</c:v>
                </c:pt>
                <c:pt idx="10658">
                  <c:v>-0.3581390000000001</c:v>
                </c:pt>
                <c:pt idx="10659">
                  <c:v>-0.3581408000000002</c:v>
                </c:pt>
                <c:pt idx="10660">
                  <c:v>-0.3581426000000002</c:v>
                </c:pt>
                <c:pt idx="10661">
                  <c:v>-0.35814440000000008</c:v>
                </c:pt>
                <c:pt idx="10662">
                  <c:v>-0.35814630000000008</c:v>
                </c:pt>
                <c:pt idx="10663">
                  <c:v>-0.3581483000000002</c:v>
                </c:pt>
                <c:pt idx="10664">
                  <c:v>-0.3581503000000002</c:v>
                </c:pt>
                <c:pt idx="10665">
                  <c:v>-0.3581523000000002</c:v>
                </c:pt>
                <c:pt idx="10666">
                  <c:v>-0.35815440000000021</c:v>
                </c:pt>
                <c:pt idx="10667">
                  <c:v>-0.35815660000000027</c:v>
                </c:pt>
                <c:pt idx="10668">
                  <c:v>-0.35815880000000022</c:v>
                </c:pt>
                <c:pt idx="10669">
                  <c:v>-0.35816110000000001</c:v>
                </c:pt>
                <c:pt idx="10670">
                  <c:v>-0.35816340000000002</c:v>
                </c:pt>
                <c:pt idx="10671">
                  <c:v>-0.3581657000000002</c:v>
                </c:pt>
                <c:pt idx="10672">
                  <c:v>-0.35816820000000027</c:v>
                </c:pt>
                <c:pt idx="10673">
                  <c:v>-0.35817060000000023</c:v>
                </c:pt>
                <c:pt idx="10674">
                  <c:v>-0.35817310000000002</c:v>
                </c:pt>
                <c:pt idx="10675">
                  <c:v>-0.35817570000000026</c:v>
                </c:pt>
                <c:pt idx="10676">
                  <c:v>-0.35817830000000023</c:v>
                </c:pt>
                <c:pt idx="10677">
                  <c:v>-0.35818100000000008</c:v>
                </c:pt>
                <c:pt idx="10678">
                  <c:v>-0.35818370000000027</c:v>
                </c:pt>
                <c:pt idx="10679">
                  <c:v>-0.35818650000000035</c:v>
                </c:pt>
                <c:pt idx="10680">
                  <c:v>-0.35818930000000027</c:v>
                </c:pt>
                <c:pt idx="10681">
                  <c:v>-0.35819220000000002</c:v>
                </c:pt>
                <c:pt idx="10682">
                  <c:v>-0.35819510000000004</c:v>
                </c:pt>
                <c:pt idx="10683">
                  <c:v>-0.35819810000000002</c:v>
                </c:pt>
                <c:pt idx="10684">
                  <c:v>-0.35820110000000005</c:v>
                </c:pt>
                <c:pt idx="10685">
                  <c:v>-0.35820420000000008</c:v>
                </c:pt>
                <c:pt idx="10686">
                  <c:v>-0.35820730000000001</c:v>
                </c:pt>
                <c:pt idx="10687">
                  <c:v>-0.35821050000000026</c:v>
                </c:pt>
                <c:pt idx="10688">
                  <c:v>-0.35821370000000002</c:v>
                </c:pt>
                <c:pt idx="10689">
                  <c:v>-0.35821700000000001</c:v>
                </c:pt>
                <c:pt idx="10690">
                  <c:v>-0.35822040000000027</c:v>
                </c:pt>
                <c:pt idx="10691">
                  <c:v>-0.3582237000000002</c:v>
                </c:pt>
                <c:pt idx="10692">
                  <c:v>-0.35822720000000002</c:v>
                </c:pt>
                <c:pt idx="10693">
                  <c:v>-0.35823060000000001</c:v>
                </c:pt>
                <c:pt idx="10694">
                  <c:v>-0.3582342</c:v>
                </c:pt>
                <c:pt idx="10695">
                  <c:v>-0.35823770000000005</c:v>
                </c:pt>
                <c:pt idx="10696">
                  <c:v>-0.35824140000000004</c:v>
                </c:pt>
                <c:pt idx="10697">
                  <c:v>-0.35824500000000004</c:v>
                </c:pt>
                <c:pt idx="10698">
                  <c:v>-0.3582488000000002</c:v>
                </c:pt>
                <c:pt idx="10699">
                  <c:v>-0.35825250000000008</c:v>
                </c:pt>
                <c:pt idx="10700">
                  <c:v>-0.35825630000000008</c:v>
                </c:pt>
                <c:pt idx="10701">
                  <c:v>-0.35826020000000008</c:v>
                </c:pt>
                <c:pt idx="10702">
                  <c:v>-0.3582641000000002</c:v>
                </c:pt>
                <c:pt idx="10703">
                  <c:v>-0.3582681000000002</c:v>
                </c:pt>
                <c:pt idx="10704">
                  <c:v>-0.3582721000000002</c:v>
                </c:pt>
                <c:pt idx="10705">
                  <c:v>-0.35827620000000027</c:v>
                </c:pt>
                <c:pt idx="10706">
                  <c:v>-0.35828030000000022</c:v>
                </c:pt>
                <c:pt idx="10707">
                  <c:v>-0.35828450000000023</c:v>
                </c:pt>
                <c:pt idx="10708">
                  <c:v>-0.35828870000000035</c:v>
                </c:pt>
                <c:pt idx="10709">
                  <c:v>-0.35829300000000003</c:v>
                </c:pt>
                <c:pt idx="10710">
                  <c:v>-0.35829730000000004</c:v>
                </c:pt>
                <c:pt idx="10711">
                  <c:v>-0.35830160000000022</c:v>
                </c:pt>
                <c:pt idx="10712">
                  <c:v>-0.35830600000000024</c:v>
                </c:pt>
                <c:pt idx="10713">
                  <c:v>-0.35831050000000036</c:v>
                </c:pt>
                <c:pt idx="10714">
                  <c:v>-0.35831500000000033</c:v>
                </c:pt>
                <c:pt idx="10715">
                  <c:v>-0.35831960000000035</c:v>
                </c:pt>
                <c:pt idx="10716">
                  <c:v>-0.35832420000000037</c:v>
                </c:pt>
                <c:pt idx="10717">
                  <c:v>-0.35832880000000045</c:v>
                </c:pt>
                <c:pt idx="10718">
                  <c:v>-0.35833350000000008</c:v>
                </c:pt>
                <c:pt idx="10719">
                  <c:v>-0.35833830000000022</c:v>
                </c:pt>
                <c:pt idx="10720">
                  <c:v>-0.35834310000000008</c:v>
                </c:pt>
                <c:pt idx="10721">
                  <c:v>-0.35834790000000022</c:v>
                </c:pt>
                <c:pt idx="10722">
                  <c:v>-0.35835280000000042</c:v>
                </c:pt>
                <c:pt idx="10723">
                  <c:v>-0.35835770000000022</c:v>
                </c:pt>
                <c:pt idx="10724">
                  <c:v>-0.35836270000000037</c:v>
                </c:pt>
                <c:pt idx="10725">
                  <c:v>-0.35836780000000035</c:v>
                </c:pt>
                <c:pt idx="10726">
                  <c:v>-0.35837290000000044</c:v>
                </c:pt>
                <c:pt idx="10727">
                  <c:v>-0.35837800000000036</c:v>
                </c:pt>
                <c:pt idx="10728">
                  <c:v>-0.35838320000000023</c:v>
                </c:pt>
                <c:pt idx="10729">
                  <c:v>-0.35838840000000044</c:v>
                </c:pt>
                <c:pt idx="10730">
                  <c:v>-0.3583937000000002</c:v>
                </c:pt>
                <c:pt idx="10731">
                  <c:v>-0.35839900000000002</c:v>
                </c:pt>
                <c:pt idx="10732">
                  <c:v>-0.35840440000000023</c:v>
                </c:pt>
                <c:pt idx="10733">
                  <c:v>-0.35840980000000022</c:v>
                </c:pt>
                <c:pt idx="10734">
                  <c:v>-0.35841530000000027</c:v>
                </c:pt>
                <c:pt idx="10735">
                  <c:v>-0.35842080000000037</c:v>
                </c:pt>
                <c:pt idx="10736">
                  <c:v>-0.35842640000000037</c:v>
                </c:pt>
                <c:pt idx="10737">
                  <c:v>-0.35843200000000008</c:v>
                </c:pt>
                <c:pt idx="10738">
                  <c:v>-0.35843760000000002</c:v>
                </c:pt>
                <c:pt idx="10739">
                  <c:v>-0.35844330000000002</c:v>
                </c:pt>
                <c:pt idx="10740">
                  <c:v>-0.35844910000000002</c:v>
                </c:pt>
                <c:pt idx="10741">
                  <c:v>-0.35845490000000035</c:v>
                </c:pt>
                <c:pt idx="10742">
                  <c:v>-0.35846070000000035</c:v>
                </c:pt>
                <c:pt idx="10743">
                  <c:v>-0.35846660000000036</c:v>
                </c:pt>
                <c:pt idx="10744">
                  <c:v>-0.35847260000000036</c:v>
                </c:pt>
                <c:pt idx="10745">
                  <c:v>-0.35847860000000037</c:v>
                </c:pt>
                <c:pt idx="10746">
                  <c:v>-0.35848460000000043</c:v>
                </c:pt>
                <c:pt idx="10747">
                  <c:v>-0.35849070000000022</c:v>
                </c:pt>
                <c:pt idx="10748">
                  <c:v>-0.35849680000000023</c:v>
                </c:pt>
                <c:pt idx="10749">
                  <c:v>-0.35850300000000002</c:v>
                </c:pt>
                <c:pt idx="10750">
                  <c:v>-0.35850920000000008</c:v>
                </c:pt>
                <c:pt idx="10751">
                  <c:v>-0.35851550000000026</c:v>
                </c:pt>
                <c:pt idx="10752">
                  <c:v>-0.35852180000000022</c:v>
                </c:pt>
                <c:pt idx="10753">
                  <c:v>-0.35852820000000035</c:v>
                </c:pt>
                <c:pt idx="10754">
                  <c:v>-0.3585346000000002</c:v>
                </c:pt>
                <c:pt idx="10755">
                  <c:v>-0.3585411</c:v>
                </c:pt>
                <c:pt idx="10756">
                  <c:v>-0.35854760000000002</c:v>
                </c:pt>
                <c:pt idx="10757">
                  <c:v>-0.35855420000000027</c:v>
                </c:pt>
                <c:pt idx="10758">
                  <c:v>-0.35856080000000023</c:v>
                </c:pt>
                <c:pt idx="10759">
                  <c:v>-0.3585674000000002</c:v>
                </c:pt>
                <c:pt idx="10760">
                  <c:v>-0.35857410000000023</c:v>
                </c:pt>
                <c:pt idx="10761">
                  <c:v>-0.35858090000000037</c:v>
                </c:pt>
                <c:pt idx="10762">
                  <c:v>-0.35858760000000023</c:v>
                </c:pt>
                <c:pt idx="10763">
                  <c:v>-0.3585945000000002</c:v>
                </c:pt>
                <c:pt idx="10764">
                  <c:v>-0.35860140000000001</c:v>
                </c:pt>
                <c:pt idx="10765">
                  <c:v>-0.35860830000000027</c:v>
                </c:pt>
                <c:pt idx="10766">
                  <c:v>-0.35861530000000008</c:v>
                </c:pt>
                <c:pt idx="10767">
                  <c:v>-0.35862230000000023</c:v>
                </c:pt>
                <c:pt idx="10768">
                  <c:v>-0.35862940000000026</c:v>
                </c:pt>
                <c:pt idx="10769">
                  <c:v>-0.35863650000000002</c:v>
                </c:pt>
                <c:pt idx="10770">
                  <c:v>-0.35864360000000001</c:v>
                </c:pt>
                <c:pt idx="10771">
                  <c:v>-0.35865090000000027</c:v>
                </c:pt>
                <c:pt idx="10772">
                  <c:v>-0.3586581000000002</c:v>
                </c:pt>
                <c:pt idx="10773">
                  <c:v>-0.35866540000000002</c:v>
                </c:pt>
                <c:pt idx="10774">
                  <c:v>-0.35867280000000024</c:v>
                </c:pt>
                <c:pt idx="10775">
                  <c:v>-0.35868010000000022</c:v>
                </c:pt>
                <c:pt idx="10776">
                  <c:v>-0.35868760000000022</c:v>
                </c:pt>
                <c:pt idx="10777">
                  <c:v>-0.35869510000000004</c:v>
                </c:pt>
                <c:pt idx="10778">
                  <c:v>-0.3587026000000002</c:v>
                </c:pt>
                <c:pt idx="10779">
                  <c:v>-0.3587102000000002</c:v>
                </c:pt>
                <c:pt idx="10780">
                  <c:v>-0.3587178000000002</c:v>
                </c:pt>
                <c:pt idx="10781">
                  <c:v>-0.3587255000000002</c:v>
                </c:pt>
                <c:pt idx="10782">
                  <c:v>-0.35873319999999997</c:v>
                </c:pt>
                <c:pt idx="10783">
                  <c:v>-0.35874090000000008</c:v>
                </c:pt>
                <c:pt idx="10784">
                  <c:v>-0.3587487000000002</c:v>
                </c:pt>
                <c:pt idx="10785">
                  <c:v>-0.3587566000000002</c:v>
                </c:pt>
                <c:pt idx="10786">
                  <c:v>-0.35876450000000026</c:v>
                </c:pt>
                <c:pt idx="10787">
                  <c:v>-0.35877240000000027</c:v>
                </c:pt>
                <c:pt idx="10788">
                  <c:v>-0.35878040000000022</c:v>
                </c:pt>
                <c:pt idx="10789">
                  <c:v>-0.35878840000000023</c:v>
                </c:pt>
                <c:pt idx="10790">
                  <c:v>-0.35879650000000002</c:v>
                </c:pt>
                <c:pt idx="10791">
                  <c:v>-0.35880460000000036</c:v>
                </c:pt>
                <c:pt idx="10792">
                  <c:v>-0.35881280000000043</c:v>
                </c:pt>
                <c:pt idx="10793">
                  <c:v>-0.35882100000000022</c:v>
                </c:pt>
                <c:pt idx="10794">
                  <c:v>-0.35882930000000035</c:v>
                </c:pt>
                <c:pt idx="10795">
                  <c:v>-0.3588376000000002</c:v>
                </c:pt>
                <c:pt idx="10796">
                  <c:v>-0.35884590000000022</c:v>
                </c:pt>
                <c:pt idx="10797">
                  <c:v>-0.35885430000000035</c:v>
                </c:pt>
                <c:pt idx="10798">
                  <c:v>-0.35886280000000037</c:v>
                </c:pt>
                <c:pt idx="10799">
                  <c:v>-0.35887130000000023</c:v>
                </c:pt>
                <c:pt idx="10800">
                  <c:v>-0.35887980000000042</c:v>
                </c:pt>
                <c:pt idx="10801">
                  <c:v>-0.35888840000000044</c:v>
                </c:pt>
                <c:pt idx="10802">
                  <c:v>-0.35889700000000002</c:v>
                </c:pt>
                <c:pt idx="10803">
                  <c:v>-0.35890560000000027</c:v>
                </c:pt>
                <c:pt idx="10804">
                  <c:v>-0.35891440000000036</c:v>
                </c:pt>
                <c:pt idx="10805">
                  <c:v>-0.35892310000000027</c:v>
                </c:pt>
                <c:pt idx="10806">
                  <c:v>-0.35893190000000008</c:v>
                </c:pt>
                <c:pt idx="10807">
                  <c:v>-0.35894070000000022</c:v>
                </c:pt>
                <c:pt idx="10808">
                  <c:v>-0.3589496000000002</c:v>
                </c:pt>
                <c:pt idx="10809">
                  <c:v>-0.35895860000000035</c:v>
                </c:pt>
                <c:pt idx="10810">
                  <c:v>-0.35896750000000027</c:v>
                </c:pt>
                <c:pt idx="10811">
                  <c:v>-0.35897660000000037</c:v>
                </c:pt>
                <c:pt idx="10812">
                  <c:v>-0.35898560000000035</c:v>
                </c:pt>
                <c:pt idx="10813">
                  <c:v>-0.35899470000000022</c:v>
                </c:pt>
                <c:pt idx="10814">
                  <c:v>-0.35900390000000026</c:v>
                </c:pt>
                <c:pt idx="10815">
                  <c:v>-0.35901310000000008</c:v>
                </c:pt>
                <c:pt idx="10816">
                  <c:v>-0.35902230000000035</c:v>
                </c:pt>
                <c:pt idx="10817">
                  <c:v>-0.35903160000000001</c:v>
                </c:pt>
                <c:pt idx="10818">
                  <c:v>-0.359041</c:v>
                </c:pt>
                <c:pt idx="10819">
                  <c:v>-0.35905030000000027</c:v>
                </c:pt>
                <c:pt idx="10820">
                  <c:v>-0.35905980000000021</c:v>
                </c:pt>
                <c:pt idx="10821">
                  <c:v>-0.3590692000000002</c:v>
                </c:pt>
                <c:pt idx="10822">
                  <c:v>-0.35907870000000036</c:v>
                </c:pt>
                <c:pt idx="10823">
                  <c:v>-0.35908830000000042</c:v>
                </c:pt>
                <c:pt idx="10824">
                  <c:v>-0.35909790000000008</c:v>
                </c:pt>
                <c:pt idx="10825">
                  <c:v>-0.35910750000000002</c:v>
                </c:pt>
                <c:pt idx="10826">
                  <c:v>-0.35911720000000008</c:v>
                </c:pt>
                <c:pt idx="10827">
                  <c:v>-0.35912690000000042</c:v>
                </c:pt>
                <c:pt idx="10828">
                  <c:v>-0.3591367000000002</c:v>
                </c:pt>
                <c:pt idx="10829">
                  <c:v>-0.3591465000000002</c:v>
                </c:pt>
                <c:pt idx="10830">
                  <c:v>-0.35915640000000026</c:v>
                </c:pt>
                <c:pt idx="10831">
                  <c:v>-0.35916630000000027</c:v>
                </c:pt>
                <c:pt idx="10832">
                  <c:v>-0.35917620000000022</c:v>
                </c:pt>
                <c:pt idx="10833">
                  <c:v>-0.35918620000000023</c:v>
                </c:pt>
                <c:pt idx="10834">
                  <c:v>-0.35919630000000002</c:v>
                </c:pt>
                <c:pt idx="10835">
                  <c:v>-0.3592064000000002</c:v>
                </c:pt>
                <c:pt idx="10836">
                  <c:v>-0.35921650000000027</c:v>
                </c:pt>
                <c:pt idx="10837">
                  <c:v>-0.35922660000000023</c:v>
                </c:pt>
                <c:pt idx="10838">
                  <c:v>-0.35923690000000008</c:v>
                </c:pt>
                <c:pt idx="10839">
                  <c:v>-0.35924710000000004</c:v>
                </c:pt>
                <c:pt idx="10840">
                  <c:v>-0.3592574</c:v>
                </c:pt>
                <c:pt idx="10841">
                  <c:v>-0.35926770000000002</c:v>
                </c:pt>
                <c:pt idx="10842">
                  <c:v>-0.35927810000000027</c:v>
                </c:pt>
                <c:pt idx="10843">
                  <c:v>-0.35928860000000024</c:v>
                </c:pt>
                <c:pt idx="10844">
                  <c:v>-0.35929900000000004</c:v>
                </c:pt>
                <c:pt idx="10845">
                  <c:v>-0.35930950000000023</c:v>
                </c:pt>
                <c:pt idx="10846">
                  <c:v>-0.35932010000000036</c:v>
                </c:pt>
                <c:pt idx="10847">
                  <c:v>-0.35933070000000022</c:v>
                </c:pt>
                <c:pt idx="10848">
                  <c:v>-0.3593414000000002</c:v>
                </c:pt>
                <c:pt idx="10849">
                  <c:v>-0.35935200000000023</c:v>
                </c:pt>
                <c:pt idx="10850">
                  <c:v>-0.35936280000000037</c:v>
                </c:pt>
                <c:pt idx="10851">
                  <c:v>-0.35937350000000023</c:v>
                </c:pt>
                <c:pt idx="10852">
                  <c:v>-0.35938440000000044</c:v>
                </c:pt>
                <c:pt idx="10853">
                  <c:v>-0.35939520000000008</c:v>
                </c:pt>
                <c:pt idx="10854">
                  <c:v>-0.35940610000000023</c:v>
                </c:pt>
                <c:pt idx="10855">
                  <c:v>-0.35941710000000027</c:v>
                </c:pt>
                <c:pt idx="10856">
                  <c:v>-0.35942810000000036</c:v>
                </c:pt>
                <c:pt idx="10857">
                  <c:v>-0.35943910000000001</c:v>
                </c:pt>
                <c:pt idx="10858">
                  <c:v>-0.35945020000000022</c:v>
                </c:pt>
                <c:pt idx="10859">
                  <c:v>-0.35946130000000021</c:v>
                </c:pt>
                <c:pt idx="10860">
                  <c:v>-0.35947250000000036</c:v>
                </c:pt>
                <c:pt idx="10861">
                  <c:v>-0.35948370000000035</c:v>
                </c:pt>
                <c:pt idx="10862">
                  <c:v>-0.35949500000000001</c:v>
                </c:pt>
                <c:pt idx="10863">
                  <c:v>-0.35950620000000022</c:v>
                </c:pt>
                <c:pt idx="10864">
                  <c:v>-0.35951760000000027</c:v>
                </c:pt>
                <c:pt idx="10865">
                  <c:v>-0.35952900000000032</c:v>
                </c:pt>
                <c:pt idx="10866">
                  <c:v>-0.3595404000000002</c:v>
                </c:pt>
                <c:pt idx="10867">
                  <c:v>-0.3595519000000002</c:v>
                </c:pt>
                <c:pt idx="10868">
                  <c:v>-0.3595634000000002</c:v>
                </c:pt>
                <c:pt idx="10869">
                  <c:v>-0.35957500000000026</c:v>
                </c:pt>
                <c:pt idx="10870">
                  <c:v>-0.35958660000000037</c:v>
                </c:pt>
                <c:pt idx="10871">
                  <c:v>-0.3595982000000002</c:v>
                </c:pt>
                <c:pt idx="10872">
                  <c:v>-0.3596099000000002</c:v>
                </c:pt>
                <c:pt idx="10873">
                  <c:v>-0.35962160000000026</c:v>
                </c:pt>
                <c:pt idx="10874">
                  <c:v>-0.35963340000000005</c:v>
                </c:pt>
                <c:pt idx="10875">
                  <c:v>-0.3596452</c:v>
                </c:pt>
                <c:pt idx="10876">
                  <c:v>-0.35965710000000001</c:v>
                </c:pt>
                <c:pt idx="10877">
                  <c:v>-0.35966900000000002</c:v>
                </c:pt>
                <c:pt idx="10878">
                  <c:v>-0.35968100000000008</c:v>
                </c:pt>
                <c:pt idx="10879">
                  <c:v>-0.35969300000000004</c:v>
                </c:pt>
                <c:pt idx="10880">
                  <c:v>-0.359705</c:v>
                </c:pt>
                <c:pt idx="10881">
                  <c:v>-0.35971710000000001</c:v>
                </c:pt>
                <c:pt idx="10882">
                  <c:v>-0.35972920000000008</c:v>
                </c:pt>
                <c:pt idx="10883">
                  <c:v>-0.35974140000000004</c:v>
                </c:pt>
                <c:pt idx="10884">
                  <c:v>-0.35975360000000001</c:v>
                </c:pt>
                <c:pt idx="10885">
                  <c:v>-0.35976590000000008</c:v>
                </c:pt>
                <c:pt idx="10886">
                  <c:v>-0.35977820000000027</c:v>
                </c:pt>
                <c:pt idx="10887">
                  <c:v>-0.35979060000000002</c:v>
                </c:pt>
                <c:pt idx="10888">
                  <c:v>-0.35980300000000026</c:v>
                </c:pt>
                <c:pt idx="10889">
                  <c:v>-0.35981540000000023</c:v>
                </c:pt>
                <c:pt idx="10890">
                  <c:v>-0.35982790000000037</c:v>
                </c:pt>
                <c:pt idx="10891">
                  <c:v>-0.35984050000000023</c:v>
                </c:pt>
                <c:pt idx="10892">
                  <c:v>-0.35985300000000026</c:v>
                </c:pt>
                <c:pt idx="10893">
                  <c:v>-0.35986570000000023</c:v>
                </c:pt>
                <c:pt idx="10894">
                  <c:v>-0.35987830000000037</c:v>
                </c:pt>
                <c:pt idx="10895">
                  <c:v>-0.35989100000000002</c:v>
                </c:pt>
                <c:pt idx="10896">
                  <c:v>-0.35990380000000022</c:v>
                </c:pt>
                <c:pt idx="10897">
                  <c:v>-0.35991660000000036</c:v>
                </c:pt>
                <c:pt idx="10898">
                  <c:v>-0.35992950000000024</c:v>
                </c:pt>
                <c:pt idx="10899">
                  <c:v>-0.35994240000000022</c:v>
                </c:pt>
                <c:pt idx="10900">
                  <c:v>-0.3599553000000002</c:v>
                </c:pt>
                <c:pt idx="10901">
                  <c:v>-0.35996830000000035</c:v>
                </c:pt>
                <c:pt idx="10902">
                  <c:v>-0.35998130000000023</c:v>
                </c:pt>
                <c:pt idx="10903">
                  <c:v>-0.35999440000000027</c:v>
                </c:pt>
                <c:pt idx="10904">
                  <c:v>-0.3600075000000002</c:v>
                </c:pt>
                <c:pt idx="10905">
                  <c:v>-0.36002070000000042</c:v>
                </c:pt>
                <c:pt idx="10906">
                  <c:v>-0.36003390000000002</c:v>
                </c:pt>
                <c:pt idx="10907">
                  <c:v>-0.36004720000000001</c:v>
                </c:pt>
                <c:pt idx="10908">
                  <c:v>-0.36006050000000023</c:v>
                </c:pt>
                <c:pt idx="10909">
                  <c:v>-0.36007390000000022</c:v>
                </c:pt>
                <c:pt idx="10910">
                  <c:v>-0.36008730000000022</c:v>
                </c:pt>
                <c:pt idx="10911">
                  <c:v>-0.36010070000000022</c:v>
                </c:pt>
                <c:pt idx="10912">
                  <c:v>-0.36011420000000022</c:v>
                </c:pt>
                <c:pt idx="10913">
                  <c:v>-0.36012780000000022</c:v>
                </c:pt>
                <c:pt idx="10914">
                  <c:v>-0.3601414</c:v>
                </c:pt>
                <c:pt idx="10915">
                  <c:v>-0.360155</c:v>
                </c:pt>
                <c:pt idx="10916">
                  <c:v>-0.36016870000000023</c:v>
                </c:pt>
                <c:pt idx="10917">
                  <c:v>-0.36018240000000024</c:v>
                </c:pt>
                <c:pt idx="10918">
                  <c:v>-0.36019620000000002</c:v>
                </c:pt>
                <c:pt idx="10919">
                  <c:v>-0.3602100000000002</c:v>
                </c:pt>
                <c:pt idx="10920">
                  <c:v>-0.36022390000000026</c:v>
                </c:pt>
                <c:pt idx="10921">
                  <c:v>-0.3602378</c:v>
                </c:pt>
                <c:pt idx="10922">
                  <c:v>-0.36025180000000001</c:v>
                </c:pt>
                <c:pt idx="10923">
                  <c:v>-0.36026580000000002</c:v>
                </c:pt>
                <c:pt idx="10924">
                  <c:v>-0.36027990000000026</c:v>
                </c:pt>
                <c:pt idx="10925">
                  <c:v>-0.360294</c:v>
                </c:pt>
                <c:pt idx="10926">
                  <c:v>-0.36030820000000036</c:v>
                </c:pt>
                <c:pt idx="10927">
                  <c:v>-0.36032240000000043</c:v>
                </c:pt>
                <c:pt idx="10928">
                  <c:v>-0.36033670000000023</c:v>
                </c:pt>
                <c:pt idx="10929">
                  <c:v>-0.36035100000000025</c:v>
                </c:pt>
                <c:pt idx="10930">
                  <c:v>-0.36036540000000022</c:v>
                </c:pt>
                <c:pt idx="10931">
                  <c:v>-0.36037980000000036</c:v>
                </c:pt>
                <c:pt idx="10932">
                  <c:v>-0.36039420000000022</c:v>
                </c:pt>
                <c:pt idx="10933">
                  <c:v>-0.36040870000000041</c:v>
                </c:pt>
                <c:pt idx="10934">
                  <c:v>-0.36042330000000022</c:v>
                </c:pt>
                <c:pt idx="10935">
                  <c:v>-0.3604379000000002</c:v>
                </c:pt>
                <c:pt idx="10936">
                  <c:v>-0.36045260000000023</c:v>
                </c:pt>
                <c:pt idx="10937">
                  <c:v>-0.36046730000000027</c:v>
                </c:pt>
                <c:pt idx="10938">
                  <c:v>-0.36048210000000042</c:v>
                </c:pt>
                <c:pt idx="10939">
                  <c:v>-0.36049690000000023</c:v>
                </c:pt>
                <c:pt idx="10940">
                  <c:v>-0.36051170000000027</c:v>
                </c:pt>
                <c:pt idx="10941">
                  <c:v>-0.36052670000000037</c:v>
                </c:pt>
                <c:pt idx="10942">
                  <c:v>-0.36054160000000002</c:v>
                </c:pt>
                <c:pt idx="10943">
                  <c:v>-0.36055660000000023</c:v>
                </c:pt>
                <c:pt idx="10944">
                  <c:v>-0.36057170000000027</c:v>
                </c:pt>
                <c:pt idx="10945">
                  <c:v>-0.36058680000000043</c:v>
                </c:pt>
                <c:pt idx="10946">
                  <c:v>-0.3606020000000002</c:v>
                </c:pt>
                <c:pt idx="10947">
                  <c:v>-0.36061720000000008</c:v>
                </c:pt>
                <c:pt idx="10948">
                  <c:v>-0.36063250000000002</c:v>
                </c:pt>
                <c:pt idx="10949">
                  <c:v>-0.36064780000000002</c:v>
                </c:pt>
                <c:pt idx="10950">
                  <c:v>-0.36066320000000002</c:v>
                </c:pt>
                <c:pt idx="10951">
                  <c:v>-0.36067870000000035</c:v>
                </c:pt>
                <c:pt idx="10952">
                  <c:v>-0.36069420000000002</c:v>
                </c:pt>
                <c:pt idx="10953">
                  <c:v>-0.36070970000000002</c:v>
                </c:pt>
                <c:pt idx="10954">
                  <c:v>-0.36072530000000008</c:v>
                </c:pt>
                <c:pt idx="10955">
                  <c:v>-0.3607409000000002</c:v>
                </c:pt>
                <c:pt idx="10956">
                  <c:v>-0.3607566000000002</c:v>
                </c:pt>
                <c:pt idx="10957">
                  <c:v>-0.36077240000000027</c:v>
                </c:pt>
                <c:pt idx="10958">
                  <c:v>-0.36078820000000023</c:v>
                </c:pt>
                <c:pt idx="10959">
                  <c:v>-0.36080410000000035</c:v>
                </c:pt>
                <c:pt idx="10960">
                  <c:v>-0.36082000000000036</c:v>
                </c:pt>
                <c:pt idx="10961">
                  <c:v>-0.36083600000000027</c:v>
                </c:pt>
                <c:pt idx="10962">
                  <c:v>-0.36085200000000023</c:v>
                </c:pt>
                <c:pt idx="10963">
                  <c:v>-0.36086810000000036</c:v>
                </c:pt>
                <c:pt idx="10964">
                  <c:v>-0.36088420000000043</c:v>
                </c:pt>
                <c:pt idx="10965">
                  <c:v>-0.36090040000000023</c:v>
                </c:pt>
                <c:pt idx="10966">
                  <c:v>-0.36091670000000037</c:v>
                </c:pt>
                <c:pt idx="10967">
                  <c:v>-0.360933</c:v>
                </c:pt>
                <c:pt idx="10968">
                  <c:v>-0.3609494000000002</c:v>
                </c:pt>
                <c:pt idx="10969">
                  <c:v>-0.36096580000000023</c:v>
                </c:pt>
                <c:pt idx="10970">
                  <c:v>-0.36098230000000037</c:v>
                </c:pt>
                <c:pt idx="10971">
                  <c:v>-0.36099880000000023</c:v>
                </c:pt>
                <c:pt idx="10972">
                  <c:v>-0.36101540000000026</c:v>
                </c:pt>
                <c:pt idx="10973">
                  <c:v>-0.36103200000000002</c:v>
                </c:pt>
                <c:pt idx="10974">
                  <c:v>-0.36104870000000022</c:v>
                </c:pt>
                <c:pt idx="10975">
                  <c:v>-0.36106550000000021</c:v>
                </c:pt>
                <c:pt idx="10976">
                  <c:v>-0.36108230000000036</c:v>
                </c:pt>
                <c:pt idx="10977">
                  <c:v>-0.36109920000000001</c:v>
                </c:pt>
                <c:pt idx="10978">
                  <c:v>-0.36111610000000022</c:v>
                </c:pt>
                <c:pt idx="10979">
                  <c:v>-0.36113309999999998</c:v>
                </c:pt>
                <c:pt idx="10980">
                  <c:v>-0.3611502000000002</c:v>
                </c:pt>
                <c:pt idx="10981">
                  <c:v>-0.36116730000000002</c:v>
                </c:pt>
                <c:pt idx="10982">
                  <c:v>-0.36118440000000035</c:v>
                </c:pt>
                <c:pt idx="10983">
                  <c:v>-0.36120170000000001</c:v>
                </c:pt>
                <c:pt idx="10984">
                  <c:v>-0.36121890000000023</c:v>
                </c:pt>
                <c:pt idx="10985">
                  <c:v>-0.36123630000000001</c:v>
                </c:pt>
                <c:pt idx="10986">
                  <c:v>-0.36125370000000001</c:v>
                </c:pt>
                <c:pt idx="10987">
                  <c:v>-0.36127120000000001</c:v>
                </c:pt>
                <c:pt idx="10988">
                  <c:v>-0.36128870000000035</c:v>
                </c:pt>
                <c:pt idx="10989">
                  <c:v>-0.36130630000000036</c:v>
                </c:pt>
                <c:pt idx="10990">
                  <c:v>-0.36132390000000036</c:v>
                </c:pt>
                <c:pt idx="10991">
                  <c:v>-0.36134160000000026</c:v>
                </c:pt>
                <c:pt idx="10992">
                  <c:v>-0.36135940000000022</c:v>
                </c:pt>
                <c:pt idx="10993">
                  <c:v>-0.36137720000000023</c:v>
                </c:pt>
                <c:pt idx="10994">
                  <c:v>-0.36139510000000002</c:v>
                </c:pt>
                <c:pt idx="10995">
                  <c:v>-0.36141300000000026</c:v>
                </c:pt>
                <c:pt idx="10996">
                  <c:v>-0.361431</c:v>
                </c:pt>
                <c:pt idx="10997">
                  <c:v>-0.36144910000000002</c:v>
                </c:pt>
                <c:pt idx="10998">
                  <c:v>-0.36146720000000027</c:v>
                </c:pt>
                <c:pt idx="10999">
                  <c:v>-0.36148540000000023</c:v>
                </c:pt>
                <c:pt idx="11000">
                  <c:v>-0.36150370000000021</c:v>
                </c:pt>
                <c:pt idx="11001">
                  <c:v>-0.36152200000000023</c:v>
                </c:pt>
                <c:pt idx="11002">
                  <c:v>-0.36154040000000021</c:v>
                </c:pt>
                <c:pt idx="11003">
                  <c:v>-0.36155880000000024</c:v>
                </c:pt>
                <c:pt idx="11004">
                  <c:v>-0.36157730000000027</c:v>
                </c:pt>
                <c:pt idx="11005">
                  <c:v>-0.36159590000000008</c:v>
                </c:pt>
                <c:pt idx="11006">
                  <c:v>-0.36161450000000023</c:v>
                </c:pt>
                <c:pt idx="11007">
                  <c:v>-0.36163320000000004</c:v>
                </c:pt>
                <c:pt idx="11008">
                  <c:v>-0.36165190000000008</c:v>
                </c:pt>
                <c:pt idx="11009">
                  <c:v>-0.36167080000000035</c:v>
                </c:pt>
                <c:pt idx="11010">
                  <c:v>-0.36168960000000022</c:v>
                </c:pt>
                <c:pt idx="11011">
                  <c:v>-0.36170860000000027</c:v>
                </c:pt>
                <c:pt idx="11012">
                  <c:v>-0.3617276000000002</c:v>
                </c:pt>
                <c:pt idx="11013">
                  <c:v>-0.3617467000000002</c:v>
                </c:pt>
                <c:pt idx="11014">
                  <c:v>-0.36176580000000008</c:v>
                </c:pt>
                <c:pt idx="11015">
                  <c:v>-0.36178500000000002</c:v>
                </c:pt>
                <c:pt idx="11016">
                  <c:v>-0.36180430000000036</c:v>
                </c:pt>
                <c:pt idx="11017">
                  <c:v>-0.36182360000000036</c:v>
                </c:pt>
                <c:pt idx="11018">
                  <c:v>-0.36184300000000008</c:v>
                </c:pt>
                <c:pt idx="11019">
                  <c:v>-0.36186250000000036</c:v>
                </c:pt>
                <c:pt idx="11020">
                  <c:v>-0.36188200000000037</c:v>
                </c:pt>
                <c:pt idx="11021">
                  <c:v>-0.36190160000000027</c:v>
                </c:pt>
                <c:pt idx="11022">
                  <c:v>-0.36192120000000022</c:v>
                </c:pt>
                <c:pt idx="11023">
                  <c:v>-0.36194090000000023</c:v>
                </c:pt>
                <c:pt idx="11024">
                  <c:v>-0.36196070000000036</c:v>
                </c:pt>
                <c:pt idx="11025">
                  <c:v>-0.36198060000000043</c:v>
                </c:pt>
                <c:pt idx="11026">
                  <c:v>-0.36200050000000022</c:v>
                </c:pt>
                <c:pt idx="11027">
                  <c:v>-0.36202050000000036</c:v>
                </c:pt>
                <c:pt idx="11028">
                  <c:v>-0.36204050000000026</c:v>
                </c:pt>
                <c:pt idx="11029">
                  <c:v>-0.36206070000000024</c:v>
                </c:pt>
                <c:pt idx="11030">
                  <c:v>-0.36208080000000037</c:v>
                </c:pt>
                <c:pt idx="11031">
                  <c:v>-0.36210110000000001</c:v>
                </c:pt>
                <c:pt idx="11032">
                  <c:v>-0.3621214000000002</c:v>
                </c:pt>
                <c:pt idx="11033">
                  <c:v>-0.36214180000000001</c:v>
                </c:pt>
                <c:pt idx="11034">
                  <c:v>-0.36216230000000027</c:v>
                </c:pt>
                <c:pt idx="11035">
                  <c:v>-0.36218280000000042</c:v>
                </c:pt>
                <c:pt idx="11036">
                  <c:v>-0.36220340000000001</c:v>
                </c:pt>
                <c:pt idx="11037">
                  <c:v>-0.36222400000000027</c:v>
                </c:pt>
                <c:pt idx="11038">
                  <c:v>-0.3622447000000002</c:v>
                </c:pt>
                <c:pt idx="11039">
                  <c:v>-0.36226550000000002</c:v>
                </c:pt>
                <c:pt idx="11040">
                  <c:v>-0.36228640000000023</c:v>
                </c:pt>
                <c:pt idx="11041">
                  <c:v>-0.36230730000000022</c:v>
                </c:pt>
                <c:pt idx="11042">
                  <c:v>-0.36232830000000044</c:v>
                </c:pt>
                <c:pt idx="11043">
                  <c:v>-0.36234940000000027</c:v>
                </c:pt>
                <c:pt idx="11044">
                  <c:v>-0.36237050000000037</c:v>
                </c:pt>
                <c:pt idx="11045">
                  <c:v>-0.36239170000000021</c:v>
                </c:pt>
                <c:pt idx="11046">
                  <c:v>-0.36241300000000032</c:v>
                </c:pt>
                <c:pt idx="11047">
                  <c:v>-0.36243430000000026</c:v>
                </c:pt>
                <c:pt idx="11048">
                  <c:v>-0.36245570000000027</c:v>
                </c:pt>
                <c:pt idx="11049">
                  <c:v>-0.36247720000000022</c:v>
                </c:pt>
                <c:pt idx="11050">
                  <c:v>-0.36249880000000023</c:v>
                </c:pt>
                <c:pt idx="11051">
                  <c:v>-0.36252040000000035</c:v>
                </c:pt>
                <c:pt idx="11052">
                  <c:v>-0.3625421000000002</c:v>
                </c:pt>
                <c:pt idx="11053">
                  <c:v>-0.36256380000000027</c:v>
                </c:pt>
                <c:pt idx="11054">
                  <c:v>-0.36258570000000023</c:v>
                </c:pt>
                <c:pt idx="11055">
                  <c:v>-0.3626076000000002</c:v>
                </c:pt>
                <c:pt idx="11056">
                  <c:v>-0.36262950000000027</c:v>
                </c:pt>
                <c:pt idx="11057">
                  <c:v>-0.36265160000000002</c:v>
                </c:pt>
                <c:pt idx="11058">
                  <c:v>-0.36267370000000027</c:v>
                </c:pt>
                <c:pt idx="11059">
                  <c:v>-0.36269580000000001</c:v>
                </c:pt>
                <c:pt idx="11060">
                  <c:v>-0.36271810000000027</c:v>
                </c:pt>
                <c:pt idx="11061">
                  <c:v>-0.36274040000000002</c:v>
                </c:pt>
                <c:pt idx="11062">
                  <c:v>-0.36276280000000022</c:v>
                </c:pt>
                <c:pt idx="11063">
                  <c:v>-0.3627853000000002</c:v>
                </c:pt>
                <c:pt idx="11064">
                  <c:v>-0.36280780000000024</c:v>
                </c:pt>
                <c:pt idx="11065">
                  <c:v>-0.36283040000000022</c:v>
                </c:pt>
                <c:pt idx="11066">
                  <c:v>-0.36285310000000021</c:v>
                </c:pt>
                <c:pt idx="11067">
                  <c:v>-0.36287580000000041</c:v>
                </c:pt>
                <c:pt idx="11068">
                  <c:v>-0.36289870000000035</c:v>
                </c:pt>
                <c:pt idx="11069">
                  <c:v>-0.36292150000000023</c:v>
                </c:pt>
                <c:pt idx="11070">
                  <c:v>-0.36294450000000023</c:v>
                </c:pt>
                <c:pt idx="11071">
                  <c:v>-0.36296750000000022</c:v>
                </c:pt>
                <c:pt idx="11072">
                  <c:v>-0.36299070000000022</c:v>
                </c:pt>
                <c:pt idx="11073">
                  <c:v>-0.36301380000000022</c:v>
                </c:pt>
                <c:pt idx="11074">
                  <c:v>-0.3630371</c:v>
                </c:pt>
                <c:pt idx="11075">
                  <c:v>-0.36306040000000023</c:v>
                </c:pt>
                <c:pt idx="11076">
                  <c:v>-0.36308380000000023</c:v>
                </c:pt>
                <c:pt idx="11077">
                  <c:v>-0.36310730000000002</c:v>
                </c:pt>
                <c:pt idx="11078">
                  <c:v>-0.3631308000000002</c:v>
                </c:pt>
                <c:pt idx="11079">
                  <c:v>-0.36315440000000027</c:v>
                </c:pt>
                <c:pt idx="11080">
                  <c:v>-0.36317810000000023</c:v>
                </c:pt>
                <c:pt idx="11081">
                  <c:v>-0.36320190000000002</c:v>
                </c:pt>
                <c:pt idx="11082">
                  <c:v>-0.36322570000000021</c:v>
                </c:pt>
                <c:pt idx="11083">
                  <c:v>-0.36324960000000001</c:v>
                </c:pt>
                <c:pt idx="11084">
                  <c:v>-0.3632736000000002</c:v>
                </c:pt>
                <c:pt idx="11085">
                  <c:v>-0.3632976</c:v>
                </c:pt>
                <c:pt idx="11086">
                  <c:v>-0.36332180000000036</c:v>
                </c:pt>
                <c:pt idx="11087">
                  <c:v>-0.36334600000000022</c:v>
                </c:pt>
                <c:pt idx="11088">
                  <c:v>-0.36337030000000037</c:v>
                </c:pt>
                <c:pt idx="11089">
                  <c:v>-0.36339460000000023</c:v>
                </c:pt>
                <c:pt idx="11090">
                  <c:v>-0.36341900000000033</c:v>
                </c:pt>
                <c:pt idx="11091">
                  <c:v>-0.3634435000000002</c:v>
                </c:pt>
                <c:pt idx="11092">
                  <c:v>-0.36346810000000035</c:v>
                </c:pt>
                <c:pt idx="11093">
                  <c:v>-0.36349270000000022</c:v>
                </c:pt>
                <c:pt idx="11094">
                  <c:v>-0.36351740000000027</c:v>
                </c:pt>
                <c:pt idx="11095">
                  <c:v>-0.3635422000000002</c:v>
                </c:pt>
                <c:pt idx="11096">
                  <c:v>-0.3635671000000002</c:v>
                </c:pt>
                <c:pt idx="11097">
                  <c:v>-0.36359200000000008</c:v>
                </c:pt>
                <c:pt idx="11098">
                  <c:v>-0.36361700000000002</c:v>
                </c:pt>
                <c:pt idx="11099">
                  <c:v>-0.36364210000000002</c:v>
                </c:pt>
                <c:pt idx="11100">
                  <c:v>-0.36366730000000008</c:v>
                </c:pt>
                <c:pt idx="11101">
                  <c:v>-0.3636925000000002</c:v>
                </c:pt>
                <c:pt idx="11102">
                  <c:v>-0.3637178000000002</c:v>
                </c:pt>
                <c:pt idx="11103">
                  <c:v>-0.36374320000000004</c:v>
                </c:pt>
                <c:pt idx="11104">
                  <c:v>-0.36376870000000022</c:v>
                </c:pt>
                <c:pt idx="11105">
                  <c:v>-0.36379420000000001</c:v>
                </c:pt>
                <c:pt idx="11106">
                  <c:v>-0.36381980000000042</c:v>
                </c:pt>
                <c:pt idx="11107">
                  <c:v>-0.36384550000000027</c:v>
                </c:pt>
                <c:pt idx="11108">
                  <c:v>-0.36387130000000023</c:v>
                </c:pt>
                <c:pt idx="11109">
                  <c:v>-0.36389710000000008</c:v>
                </c:pt>
                <c:pt idx="11110">
                  <c:v>-0.36392300000000022</c:v>
                </c:pt>
                <c:pt idx="11111">
                  <c:v>-0.36394900000000002</c:v>
                </c:pt>
                <c:pt idx="11112">
                  <c:v>-0.36397510000000022</c:v>
                </c:pt>
                <c:pt idx="11113">
                  <c:v>-0.36400120000000002</c:v>
                </c:pt>
                <c:pt idx="11114">
                  <c:v>-0.36402740000000022</c:v>
                </c:pt>
                <c:pt idx="11115">
                  <c:v>-0.3640537000000002</c:v>
                </c:pt>
                <c:pt idx="11116">
                  <c:v>-0.36408000000000035</c:v>
                </c:pt>
                <c:pt idx="11117">
                  <c:v>-0.36410650000000022</c:v>
                </c:pt>
                <c:pt idx="11118">
                  <c:v>-0.36413300000000004</c:v>
                </c:pt>
                <c:pt idx="11119">
                  <c:v>-0.36415960000000008</c:v>
                </c:pt>
                <c:pt idx="11120">
                  <c:v>-0.36418620000000035</c:v>
                </c:pt>
                <c:pt idx="11121">
                  <c:v>-0.36421290000000023</c:v>
                </c:pt>
                <c:pt idx="11122">
                  <c:v>-0.3642398</c:v>
                </c:pt>
                <c:pt idx="11123">
                  <c:v>-0.36426660000000022</c:v>
                </c:pt>
                <c:pt idx="11124">
                  <c:v>-0.3642936</c:v>
                </c:pt>
                <c:pt idx="11125">
                  <c:v>-0.36432060000000044</c:v>
                </c:pt>
                <c:pt idx="11126">
                  <c:v>-0.36434770000000022</c:v>
                </c:pt>
                <c:pt idx="11127">
                  <c:v>-0.36437490000000045</c:v>
                </c:pt>
                <c:pt idx="11128">
                  <c:v>-0.36440220000000023</c:v>
                </c:pt>
                <c:pt idx="11129">
                  <c:v>-0.36442950000000035</c:v>
                </c:pt>
                <c:pt idx="11130">
                  <c:v>-0.36445690000000036</c:v>
                </c:pt>
                <c:pt idx="11131">
                  <c:v>-0.36448440000000043</c:v>
                </c:pt>
                <c:pt idx="11132">
                  <c:v>-0.36451200000000022</c:v>
                </c:pt>
                <c:pt idx="11133">
                  <c:v>-0.36453960000000002</c:v>
                </c:pt>
                <c:pt idx="11134">
                  <c:v>-0.36456730000000021</c:v>
                </c:pt>
                <c:pt idx="11135">
                  <c:v>-0.36459510000000001</c:v>
                </c:pt>
                <c:pt idx="11136">
                  <c:v>-0.36462290000000042</c:v>
                </c:pt>
                <c:pt idx="11137">
                  <c:v>-0.36465090000000022</c:v>
                </c:pt>
                <c:pt idx="11138">
                  <c:v>-0.36467890000000036</c:v>
                </c:pt>
                <c:pt idx="11139">
                  <c:v>-0.364707</c:v>
                </c:pt>
                <c:pt idx="11140">
                  <c:v>-0.36473509999999998</c:v>
                </c:pt>
                <c:pt idx="11141">
                  <c:v>-0.36476340000000002</c:v>
                </c:pt>
                <c:pt idx="11142">
                  <c:v>-0.3647917</c:v>
                </c:pt>
                <c:pt idx="11143">
                  <c:v>-0.36482010000000037</c:v>
                </c:pt>
                <c:pt idx="11144">
                  <c:v>-0.36484850000000035</c:v>
                </c:pt>
                <c:pt idx="11145">
                  <c:v>-0.36487710000000023</c:v>
                </c:pt>
                <c:pt idx="11146">
                  <c:v>-0.36490570000000022</c:v>
                </c:pt>
                <c:pt idx="11147">
                  <c:v>-0.36493440000000027</c:v>
                </c:pt>
                <c:pt idx="11148">
                  <c:v>-0.36496310000000021</c:v>
                </c:pt>
                <c:pt idx="11149">
                  <c:v>-0.3649919000000002</c:v>
                </c:pt>
                <c:pt idx="11150">
                  <c:v>-0.36502090000000037</c:v>
                </c:pt>
                <c:pt idx="11151">
                  <c:v>-0.3650498000000002</c:v>
                </c:pt>
                <c:pt idx="11152">
                  <c:v>-0.36507890000000037</c:v>
                </c:pt>
                <c:pt idx="11153">
                  <c:v>-0.36510800000000027</c:v>
                </c:pt>
                <c:pt idx="11154">
                  <c:v>-0.3651372</c:v>
                </c:pt>
                <c:pt idx="11155">
                  <c:v>-0.36516650000000023</c:v>
                </c:pt>
                <c:pt idx="11156">
                  <c:v>-0.36519590000000002</c:v>
                </c:pt>
                <c:pt idx="11157">
                  <c:v>-0.3652253000000002</c:v>
                </c:pt>
                <c:pt idx="11158">
                  <c:v>-0.36525480000000027</c:v>
                </c:pt>
                <c:pt idx="11159">
                  <c:v>-0.36528440000000023</c:v>
                </c:pt>
                <c:pt idx="11160">
                  <c:v>-0.36531410000000036</c:v>
                </c:pt>
                <c:pt idx="11161">
                  <c:v>-0.36534380000000022</c:v>
                </c:pt>
                <c:pt idx="11162">
                  <c:v>-0.36537360000000035</c:v>
                </c:pt>
                <c:pt idx="11163">
                  <c:v>-0.36540350000000027</c:v>
                </c:pt>
                <c:pt idx="11164">
                  <c:v>-0.36543350000000002</c:v>
                </c:pt>
                <c:pt idx="11165">
                  <c:v>-0.36546350000000022</c:v>
                </c:pt>
                <c:pt idx="11166">
                  <c:v>-0.3654936000000002</c:v>
                </c:pt>
                <c:pt idx="11167">
                  <c:v>-0.36552380000000023</c:v>
                </c:pt>
                <c:pt idx="11168">
                  <c:v>-0.36555400000000027</c:v>
                </c:pt>
                <c:pt idx="11169">
                  <c:v>-0.36558440000000036</c:v>
                </c:pt>
                <c:pt idx="11170">
                  <c:v>-0.36561480000000035</c:v>
                </c:pt>
                <c:pt idx="11171">
                  <c:v>-0.36564530000000001</c:v>
                </c:pt>
                <c:pt idx="11172">
                  <c:v>-0.36567580000000022</c:v>
                </c:pt>
                <c:pt idx="11173">
                  <c:v>-0.36570650000000027</c:v>
                </c:pt>
                <c:pt idx="11174">
                  <c:v>-0.36573719999999998</c:v>
                </c:pt>
                <c:pt idx="11175">
                  <c:v>-0.3657679000000002</c:v>
                </c:pt>
                <c:pt idx="11176">
                  <c:v>-0.3657988000000002</c:v>
                </c:pt>
                <c:pt idx="11177">
                  <c:v>-0.36582970000000037</c:v>
                </c:pt>
                <c:pt idx="11178">
                  <c:v>-0.36586070000000037</c:v>
                </c:pt>
                <c:pt idx="11179">
                  <c:v>-0.36589180000000027</c:v>
                </c:pt>
                <c:pt idx="11180">
                  <c:v>-0.36592300000000022</c:v>
                </c:pt>
                <c:pt idx="11181">
                  <c:v>-0.36595420000000023</c:v>
                </c:pt>
                <c:pt idx="11182">
                  <c:v>-0.36598550000000035</c:v>
                </c:pt>
                <c:pt idx="11183">
                  <c:v>-0.36601690000000037</c:v>
                </c:pt>
                <c:pt idx="11184">
                  <c:v>-0.36604830000000027</c:v>
                </c:pt>
                <c:pt idx="11185">
                  <c:v>-0.36607990000000024</c:v>
                </c:pt>
                <c:pt idx="11186">
                  <c:v>-0.3661115000000002</c:v>
                </c:pt>
                <c:pt idx="11187">
                  <c:v>-0.3661431</c:v>
                </c:pt>
                <c:pt idx="11188">
                  <c:v>-0.36617490000000041</c:v>
                </c:pt>
                <c:pt idx="11189">
                  <c:v>-0.36620670000000022</c:v>
                </c:pt>
                <c:pt idx="11190">
                  <c:v>-0.36623860000000008</c:v>
                </c:pt>
                <c:pt idx="11191">
                  <c:v>-0.36627060000000022</c:v>
                </c:pt>
                <c:pt idx="11192">
                  <c:v>-0.36630260000000037</c:v>
                </c:pt>
                <c:pt idx="11193">
                  <c:v>-0.36633470000000024</c:v>
                </c:pt>
                <c:pt idx="11194">
                  <c:v>-0.36636690000000044</c:v>
                </c:pt>
                <c:pt idx="11195">
                  <c:v>-0.3663992000000002</c:v>
                </c:pt>
                <c:pt idx="11196">
                  <c:v>-0.36643150000000002</c:v>
                </c:pt>
                <c:pt idx="11197">
                  <c:v>-0.36646400000000023</c:v>
                </c:pt>
                <c:pt idx="11198">
                  <c:v>-0.36649640000000022</c:v>
                </c:pt>
                <c:pt idx="11199">
                  <c:v>-0.36652900000000033</c:v>
                </c:pt>
                <c:pt idx="11200">
                  <c:v>-0.36656160000000026</c:v>
                </c:pt>
                <c:pt idx="11201">
                  <c:v>-0.36659440000000026</c:v>
                </c:pt>
                <c:pt idx="11202">
                  <c:v>-0.36662710000000021</c:v>
                </c:pt>
                <c:pt idx="11203">
                  <c:v>-0.36666000000000026</c:v>
                </c:pt>
                <c:pt idx="11204">
                  <c:v>-0.36669290000000027</c:v>
                </c:pt>
                <c:pt idx="11205">
                  <c:v>-0.36672600000000022</c:v>
                </c:pt>
                <c:pt idx="11206">
                  <c:v>-0.366759</c:v>
                </c:pt>
                <c:pt idx="11207">
                  <c:v>-0.36679220000000001</c:v>
                </c:pt>
                <c:pt idx="11208">
                  <c:v>-0.36682540000000036</c:v>
                </c:pt>
                <c:pt idx="11209">
                  <c:v>-0.36685870000000037</c:v>
                </c:pt>
                <c:pt idx="11210">
                  <c:v>-0.36689210000000022</c:v>
                </c:pt>
                <c:pt idx="11211">
                  <c:v>-0.36692560000000035</c:v>
                </c:pt>
                <c:pt idx="11212">
                  <c:v>-0.3669591000000002</c:v>
                </c:pt>
                <c:pt idx="11213">
                  <c:v>-0.36699270000000023</c:v>
                </c:pt>
                <c:pt idx="11214">
                  <c:v>-0.36702640000000036</c:v>
                </c:pt>
                <c:pt idx="11215">
                  <c:v>-0.36706010000000022</c:v>
                </c:pt>
                <c:pt idx="11216">
                  <c:v>-0.36709390000000008</c:v>
                </c:pt>
                <c:pt idx="11217">
                  <c:v>-0.36712780000000023</c:v>
                </c:pt>
                <c:pt idx="11218">
                  <c:v>-0.3671618000000002</c:v>
                </c:pt>
                <c:pt idx="11219">
                  <c:v>-0.36719580000000002</c:v>
                </c:pt>
                <c:pt idx="11220">
                  <c:v>-0.36722990000000022</c:v>
                </c:pt>
                <c:pt idx="11221">
                  <c:v>-0.3672641000000002</c:v>
                </c:pt>
                <c:pt idx="11222">
                  <c:v>-0.36729840000000002</c:v>
                </c:pt>
                <c:pt idx="11223">
                  <c:v>-0.36733270000000023</c:v>
                </c:pt>
                <c:pt idx="11224">
                  <c:v>-0.36736710000000022</c:v>
                </c:pt>
                <c:pt idx="11225">
                  <c:v>-0.36740160000000027</c:v>
                </c:pt>
                <c:pt idx="11226">
                  <c:v>-0.36743620000000027</c:v>
                </c:pt>
                <c:pt idx="11227">
                  <c:v>-0.36747080000000043</c:v>
                </c:pt>
                <c:pt idx="11228">
                  <c:v>-0.36750550000000021</c:v>
                </c:pt>
                <c:pt idx="11229">
                  <c:v>-0.36754030000000026</c:v>
                </c:pt>
                <c:pt idx="11230">
                  <c:v>-0.36757510000000027</c:v>
                </c:pt>
                <c:pt idx="11231">
                  <c:v>-0.36761000000000027</c:v>
                </c:pt>
                <c:pt idx="11232">
                  <c:v>-0.367645</c:v>
                </c:pt>
                <c:pt idx="11233">
                  <c:v>-0.36768010000000023</c:v>
                </c:pt>
                <c:pt idx="11234">
                  <c:v>-0.36771520000000002</c:v>
                </c:pt>
                <c:pt idx="11235">
                  <c:v>-0.3677505000000002</c:v>
                </c:pt>
                <c:pt idx="11236">
                  <c:v>-0.36778570000000027</c:v>
                </c:pt>
                <c:pt idx="11237">
                  <c:v>-0.36782110000000023</c:v>
                </c:pt>
                <c:pt idx="11238">
                  <c:v>-0.36785650000000036</c:v>
                </c:pt>
                <c:pt idx="11239">
                  <c:v>-0.36789200000000022</c:v>
                </c:pt>
                <c:pt idx="11240">
                  <c:v>-0.36792760000000035</c:v>
                </c:pt>
                <c:pt idx="11241">
                  <c:v>-0.36796330000000027</c:v>
                </c:pt>
                <c:pt idx="11242">
                  <c:v>-0.36799900000000002</c:v>
                </c:pt>
                <c:pt idx="11243">
                  <c:v>-0.36803480000000022</c:v>
                </c:pt>
                <c:pt idx="11244">
                  <c:v>-0.36807070000000036</c:v>
                </c:pt>
                <c:pt idx="11245">
                  <c:v>-0.36810660000000023</c:v>
                </c:pt>
                <c:pt idx="11246">
                  <c:v>-0.36814260000000026</c:v>
                </c:pt>
                <c:pt idx="11247">
                  <c:v>-0.36817870000000041</c:v>
                </c:pt>
                <c:pt idx="11248">
                  <c:v>-0.36821490000000023</c:v>
                </c:pt>
                <c:pt idx="11249">
                  <c:v>-0.3682511</c:v>
                </c:pt>
                <c:pt idx="11250">
                  <c:v>-0.36828750000000027</c:v>
                </c:pt>
                <c:pt idx="11251">
                  <c:v>-0.36832380000000037</c:v>
                </c:pt>
                <c:pt idx="11252">
                  <c:v>-0.36836030000000036</c:v>
                </c:pt>
                <c:pt idx="11253">
                  <c:v>-0.36839680000000036</c:v>
                </c:pt>
                <c:pt idx="11254">
                  <c:v>-0.36843340000000002</c:v>
                </c:pt>
                <c:pt idx="11255">
                  <c:v>-0.36847010000000036</c:v>
                </c:pt>
                <c:pt idx="11256">
                  <c:v>-0.36850690000000041</c:v>
                </c:pt>
                <c:pt idx="11257">
                  <c:v>-0.3685437000000002</c:v>
                </c:pt>
                <c:pt idx="11258">
                  <c:v>-0.36858060000000037</c:v>
                </c:pt>
                <c:pt idx="11259">
                  <c:v>-0.36861750000000026</c:v>
                </c:pt>
                <c:pt idx="11260">
                  <c:v>-0.36865460000000022</c:v>
                </c:pt>
                <c:pt idx="11261">
                  <c:v>-0.36869170000000001</c:v>
                </c:pt>
                <c:pt idx="11262">
                  <c:v>-0.36872890000000041</c:v>
                </c:pt>
                <c:pt idx="11263">
                  <c:v>-0.36876610000000026</c:v>
                </c:pt>
                <c:pt idx="11264">
                  <c:v>-0.36880350000000023</c:v>
                </c:pt>
                <c:pt idx="11265">
                  <c:v>-0.36884090000000042</c:v>
                </c:pt>
                <c:pt idx="11266">
                  <c:v>-0.36887830000000044</c:v>
                </c:pt>
                <c:pt idx="11267">
                  <c:v>-0.36891590000000035</c:v>
                </c:pt>
                <c:pt idx="11268">
                  <c:v>-0.36895350000000027</c:v>
                </c:pt>
                <c:pt idx="11269">
                  <c:v>-0.36899120000000002</c:v>
                </c:pt>
                <c:pt idx="11270">
                  <c:v>-0.36902900000000022</c:v>
                </c:pt>
                <c:pt idx="11271">
                  <c:v>-0.36906680000000036</c:v>
                </c:pt>
                <c:pt idx="11272">
                  <c:v>-0.36910470000000023</c:v>
                </c:pt>
                <c:pt idx="11273">
                  <c:v>-0.36914270000000027</c:v>
                </c:pt>
                <c:pt idx="11274">
                  <c:v>-0.36918080000000036</c:v>
                </c:pt>
                <c:pt idx="11275">
                  <c:v>-0.36921890000000035</c:v>
                </c:pt>
                <c:pt idx="11276">
                  <c:v>-0.3692571</c:v>
                </c:pt>
                <c:pt idx="11277">
                  <c:v>-0.3692954</c:v>
                </c:pt>
                <c:pt idx="11278">
                  <c:v>-0.36933370000000026</c:v>
                </c:pt>
                <c:pt idx="11279">
                  <c:v>-0.36937220000000037</c:v>
                </c:pt>
                <c:pt idx="11280">
                  <c:v>-0.36941070000000037</c:v>
                </c:pt>
                <c:pt idx="11281">
                  <c:v>-0.3694492000000002</c:v>
                </c:pt>
                <c:pt idx="11282">
                  <c:v>-0.36948790000000037</c:v>
                </c:pt>
                <c:pt idx="11283">
                  <c:v>-0.36952660000000037</c:v>
                </c:pt>
                <c:pt idx="11284">
                  <c:v>-0.36956540000000027</c:v>
                </c:pt>
                <c:pt idx="11285">
                  <c:v>-0.36960420000000027</c:v>
                </c:pt>
                <c:pt idx="11286">
                  <c:v>-0.3696431</c:v>
                </c:pt>
                <c:pt idx="11287">
                  <c:v>-0.36968210000000024</c:v>
                </c:pt>
                <c:pt idx="11288">
                  <c:v>-0.36972120000000008</c:v>
                </c:pt>
                <c:pt idx="11289">
                  <c:v>-0.36976040000000027</c:v>
                </c:pt>
                <c:pt idx="11290">
                  <c:v>-0.36979960000000001</c:v>
                </c:pt>
                <c:pt idx="11291">
                  <c:v>-0.36983890000000041</c:v>
                </c:pt>
                <c:pt idx="11292">
                  <c:v>-0.36987820000000043</c:v>
                </c:pt>
                <c:pt idx="11293">
                  <c:v>-0.36991770000000035</c:v>
                </c:pt>
                <c:pt idx="11294">
                  <c:v>-0.36995720000000026</c:v>
                </c:pt>
                <c:pt idx="11295">
                  <c:v>-0.36999680000000035</c:v>
                </c:pt>
                <c:pt idx="11296">
                  <c:v>-0.37003640000000027</c:v>
                </c:pt>
                <c:pt idx="11297">
                  <c:v>-0.37007620000000035</c:v>
                </c:pt>
                <c:pt idx="11298">
                  <c:v>-0.37011600000000022</c:v>
                </c:pt>
                <c:pt idx="11299">
                  <c:v>-0.3701558000000002</c:v>
                </c:pt>
                <c:pt idx="11300">
                  <c:v>-0.37019580000000002</c:v>
                </c:pt>
                <c:pt idx="11301">
                  <c:v>-0.3702358</c:v>
                </c:pt>
                <c:pt idx="11302">
                  <c:v>-0.37027590000000027</c:v>
                </c:pt>
                <c:pt idx="11303">
                  <c:v>-0.37031600000000037</c:v>
                </c:pt>
                <c:pt idx="11304">
                  <c:v>-0.37035630000000042</c:v>
                </c:pt>
                <c:pt idx="11305">
                  <c:v>-0.37039660000000035</c:v>
                </c:pt>
                <c:pt idx="11306">
                  <c:v>-0.37043690000000024</c:v>
                </c:pt>
                <c:pt idx="11307">
                  <c:v>-0.37047740000000023</c:v>
                </c:pt>
                <c:pt idx="11308">
                  <c:v>-0.37051790000000023</c:v>
                </c:pt>
                <c:pt idx="11309">
                  <c:v>-0.37055850000000023</c:v>
                </c:pt>
                <c:pt idx="11310">
                  <c:v>-0.37059920000000002</c:v>
                </c:pt>
                <c:pt idx="11311">
                  <c:v>-0.37063990000000002</c:v>
                </c:pt>
                <c:pt idx="11312">
                  <c:v>-0.37068070000000036</c:v>
                </c:pt>
                <c:pt idx="11313">
                  <c:v>-0.37072160000000021</c:v>
                </c:pt>
                <c:pt idx="11314">
                  <c:v>-0.37076250000000027</c:v>
                </c:pt>
                <c:pt idx="11315">
                  <c:v>-0.37080350000000023</c:v>
                </c:pt>
                <c:pt idx="11316">
                  <c:v>-0.37084460000000036</c:v>
                </c:pt>
                <c:pt idx="11317">
                  <c:v>-0.37088580000000043</c:v>
                </c:pt>
                <c:pt idx="11318">
                  <c:v>-0.37092700000000023</c:v>
                </c:pt>
                <c:pt idx="11319">
                  <c:v>-0.37096830000000036</c:v>
                </c:pt>
                <c:pt idx="11320">
                  <c:v>-0.37100970000000022</c:v>
                </c:pt>
                <c:pt idx="11321">
                  <c:v>-0.37105120000000008</c:v>
                </c:pt>
                <c:pt idx="11322">
                  <c:v>-0.37109270000000022</c:v>
                </c:pt>
                <c:pt idx="11323">
                  <c:v>-0.37113430000000008</c:v>
                </c:pt>
                <c:pt idx="11324">
                  <c:v>-0.37117590000000023</c:v>
                </c:pt>
                <c:pt idx="11325">
                  <c:v>-0.37121770000000021</c:v>
                </c:pt>
                <c:pt idx="11326">
                  <c:v>-0.37125950000000002</c:v>
                </c:pt>
                <c:pt idx="11327">
                  <c:v>-0.37130140000000023</c:v>
                </c:pt>
                <c:pt idx="11328">
                  <c:v>-0.37134330000000026</c:v>
                </c:pt>
                <c:pt idx="11329">
                  <c:v>-0.37138530000000036</c:v>
                </c:pt>
                <c:pt idx="11330">
                  <c:v>-0.37142740000000035</c:v>
                </c:pt>
                <c:pt idx="11331">
                  <c:v>-0.37146960000000023</c:v>
                </c:pt>
                <c:pt idx="11332">
                  <c:v>-0.37151180000000023</c:v>
                </c:pt>
                <c:pt idx="11333">
                  <c:v>-0.37155410000000022</c:v>
                </c:pt>
                <c:pt idx="11334">
                  <c:v>-0.37159650000000022</c:v>
                </c:pt>
                <c:pt idx="11335">
                  <c:v>-0.37163890000000027</c:v>
                </c:pt>
                <c:pt idx="11336">
                  <c:v>-0.37168150000000022</c:v>
                </c:pt>
                <c:pt idx="11337">
                  <c:v>-0.37172400000000022</c:v>
                </c:pt>
                <c:pt idx="11338">
                  <c:v>-0.37176670000000023</c:v>
                </c:pt>
                <c:pt idx="11339">
                  <c:v>-0.37180940000000023</c:v>
                </c:pt>
                <c:pt idx="11340">
                  <c:v>-0.37185220000000035</c:v>
                </c:pt>
                <c:pt idx="11341">
                  <c:v>-0.3718951000000002</c:v>
                </c:pt>
                <c:pt idx="11342">
                  <c:v>-0.37193800000000027</c:v>
                </c:pt>
                <c:pt idx="11343">
                  <c:v>-0.37198100000000023</c:v>
                </c:pt>
                <c:pt idx="11344">
                  <c:v>-0.37202410000000036</c:v>
                </c:pt>
                <c:pt idx="11345">
                  <c:v>-0.37206720000000026</c:v>
                </c:pt>
                <c:pt idx="11346">
                  <c:v>-0.37211040000000023</c:v>
                </c:pt>
                <c:pt idx="11347">
                  <c:v>-0.3721537000000002</c:v>
                </c:pt>
                <c:pt idx="11348">
                  <c:v>-0.3721971</c:v>
                </c:pt>
                <c:pt idx="11349">
                  <c:v>-0.3722405000000002</c:v>
                </c:pt>
                <c:pt idx="11350">
                  <c:v>-0.37228400000000023</c:v>
                </c:pt>
                <c:pt idx="11351">
                  <c:v>-0.37232760000000037</c:v>
                </c:pt>
                <c:pt idx="11352">
                  <c:v>-0.37237120000000024</c:v>
                </c:pt>
                <c:pt idx="11353">
                  <c:v>-0.37241490000000044</c:v>
                </c:pt>
                <c:pt idx="11354">
                  <c:v>-0.37245870000000036</c:v>
                </c:pt>
                <c:pt idx="11355">
                  <c:v>-0.37250250000000035</c:v>
                </c:pt>
                <c:pt idx="11356">
                  <c:v>-0.37254640000000022</c:v>
                </c:pt>
                <c:pt idx="11357">
                  <c:v>-0.37259040000000027</c:v>
                </c:pt>
                <c:pt idx="11358">
                  <c:v>-0.3726344000000002</c:v>
                </c:pt>
                <c:pt idx="11359">
                  <c:v>-0.37267850000000036</c:v>
                </c:pt>
                <c:pt idx="11360">
                  <c:v>-0.37272270000000035</c:v>
                </c:pt>
                <c:pt idx="11361">
                  <c:v>-0.37276690000000023</c:v>
                </c:pt>
                <c:pt idx="11362">
                  <c:v>-0.37281130000000023</c:v>
                </c:pt>
                <c:pt idx="11363">
                  <c:v>-0.37285560000000023</c:v>
                </c:pt>
                <c:pt idx="11364">
                  <c:v>-0.37290010000000023</c:v>
                </c:pt>
                <c:pt idx="11365">
                  <c:v>-0.37294460000000035</c:v>
                </c:pt>
                <c:pt idx="11366">
                  <c:v>-0.37298920000000035</c:v>
                </c:pt>
                <c:pt idx="11367">
                  <c:v>-0.37303380000000008</c:v>
                </c:pt>
                <c:pt idx="11368">
                  <c:v>-0.37307860000000037</c:v>
                </c:pt>
                <c:pt idx="11369">
                  <c:v>-0.37312330000000027</c:v>
                </c:pt>
                <c:pt idx="11370">
                  <c:v>-0.37316820000000023</c:v>
                </c:pt>
                <c:pt idx="11371">
                  <c:v>-0.37321310000000002</c:v>
                </c:pt>
                <c:pt idx="11372">
                  <c:v>-0.3732581000000002</c:v>
                </c:pt>
                <c:pt idx="11373">
                  <c:v>-0.37330320000000022</c:v>
                </c:pt>
                <c:pt idx="11374">
                  <c:v>-0.37334830000000035</c:v>
                </c:pt>
                <c:pt idx="11375">
                  <c:v>-0.37339350000000027</c:v>
                </c:pt>
                <c:pt idx="11376">
                  <c:v>-0.37343870000000023</c:v>
                </c:pt>
                <c:pt idx="11377">
                  <c:v>-0.37348400000000037</c:v>
                </c:pt>
                <c:pt idx="11378">
                  <c:v>-0.37352940000000023</c:v>
                </c:pt>
                <c:pt idx="11379">
                  <c:v>-0.37357490000000043</c:v>
                </c:pt>
                <c:pt idx="11380">
                  <c:v>-0.37362040000000035</c:v>
                </c:pt>
                <c:pt idx="11381">
                  <c:v>-0.37366600000000022</c:v>
                </c:pt>
                <c:pt idx="11382">
                  <c:v>-0.3737116000000002</c:v>
                </c:pt>
                <c:pt idx="11383">
                  <c:v>-0.37375730000000001</c:v>
                </c:pt>
                <c:pt idx="11384">
                  <c:v>-0.37380310000000022</c:v>
                </c:pt>
                <c:pt idx="11385">
                  <c:v>-0.37384890000000037</c:v>
                </c:pt>
                <c:pt idx="11386">
                  <c:v>-0.37389480000000042</c:v>
                </c:pt>
                <c:pt idx="11387">
                  <c:v>-0.37394080000000035</c:v>
                </c:pt>
                <c:pt idx="11388">
                  <c:v>-0.37398690000000051</c:v>
                </c:pt>
                <c:pt idx="11389">
                  <c:v>-0.374033</c:v>
                </c:pt>
                <c:pt idx="11390">
                  <c:v>-0.37407910000000022</c:v>
                </c:pt>
                <c:pt idx="11391">
                  <c:v>-0.37412540000000022</c:v>
                </c:pt>
                <c:pt idx="11392">
                  <c:v>-0.37417170000000022</c:v>
                </c:pt>
                <c:pt idx="11393">
                  <c:v>-0.37421800000000022</c:v>
                </c:pt>
                <c:pt idx="11394">
                  <c:v>-0.37426440000000022</c:v>
                </c:pt>
                <c:pt idx="11395">
                  <c:v>-0.37431090000000045</c:v>
                </c:pt>
                <c:pt idx="11396">
                  <c:v>-0.37435750000000023</c:v>
                </c:pt>
                <c:pt idx="11397">
                  <c:v>-0.37440410000000035</c:v>
                </c:pt>
                <c:pt idx="11398">
                  <c:v>-0.37445080000000036</c:v>
                </c:pt>
                <c:pt idx="11399">
                  <c:v>-0.37449750000000021</c:v>
                </c:pt>
                <c:pt idx="11400">
                  <c:v>-0.37454430000000022</c:v>
                </c:pt>
                <c:pt idx="11401">
                  <c:v>-0.37459120000000001</c:v>
                </c:pt>
                <c:pt idx="11402">
                  <c:v>-0.37463810000000008</c:v>
                </c:pt>
                <c:pt idx="11403">
                  <c:v>-0.37468510000000027</c:v>
                </c:pt>
                <c:pt idx="11404">
                  <c:v>-0.37473220000000002</c:v>
                </c:pt>
                <c:pt idx="11405">
                  <c:v>-0.3747793000000002</c:v>
                </c:pt>
                <c:pt idx="11406">
                  <c:v>-0.37482650000000051</c:v>
                </c:pt>
                <c:pt idx="11407">
                  <c:v>-0.37487380000000037</c:v>
                </c:pt>
                <c:pt idx="11408">
                  <c:v>-0.37492110000000023</c:v>
                </c:pt>
                <c:pt idx="11409">
                  <c:v>-0.37496840000000037</c:v>
                </c:pt>
                <c:pt idx="11410">
                  <c:v>-0.37501590000000024</c:v>
                </c:pt>
                <c:pt idx="11411">
                  <c:v>-0.37506340000000027</c:v>
                </c:pt>
                <c:pt idx="11412">
                  <c:v>-0.37511090000000036</c:v>
                </c:pt>
                <c:pt idx="11413">
                  <c:v>-0.37515850000000023</c:v>
                </c:pt>
                <c:pt idx="11414">
                  <c:v>-0.37520620000000027</c:v>
                </c:pt>
                <c:pt idx="11415">
                  <c:v>-0.3752540000000002</c:v>
                </c:pt>
                <c:pt idx="11416">
                  <c:v>-0.37530180000000035</c:v>
                </c:pt>
                <c:pt idx="11417">
                  <c:v>-0.37534960000000023</c:v>
                </c:pt>
                <c:pt idx="11418">
                  <c:v>-0.37539760000000022</c:v>
                </c:pt>
                <c:pt idx="11419">
                  <c:v>-0.37544560000000027</c:v>
                </c:pt>
                <c:pt idx="11420">
                  <c:v>-0.3754936000000002</c:v>
                </c:pt>
                <c:pt idx="11421">
                  <c:v>-0.3755417000000002</c:v>
                </c:pt>
                <c:pt idx="11422">
                  <c:v>-0.37558990000000037</c:v>
                </c:pt>
                <c:pt idx="11423">
                  <c:v>-0.3756381000000002</c:v>
                </c:pt>
                <c:pt idx="11424">
                  <c:v>-0.37568640000000036</c:v>
                </c:pt>
                <c:pt idx="11425">
                  <c:v>-0.3757348000000002</c:v>
                </c:pt>
                <c:pt idx="11426">
                  <c:v>-0.37578320000000021</c:v>
                </c:pt>
                <c:pt idx="11427">
                  <c:v>-0.37583160000000027</c:v>
                </c:pt>
                <c:pt idx="11428">
                  <c:v>-0.37588020000000044</c:v>
                </c:pt>
                <c:pt idx="11429">
                  <c:v>-0.3759287000000005</c:v>
                </c:pt>
                <c:pt idx="11430">
                  <c:v>-0.37597740000000035</c:v>
                </c:pt>
                <c:pt idx="11431">
                  <c:v>-0.37602610000000036</c:v>
                </c:pt>
                <c:pt idx="11432">
                  <c:v>-0.37607490000000043</c:v>
                </c:pt>
                <c:pt idx="11433">
                  <c:v>-0.37612370000000023</c:v>
                </c:pt>
                <c:pt idx="11434">
                  <c:v>-0.37617260000000036</c:v>
                </c:pt>
                <c:pt idx="11435">
                  <c:v>-0.37622150000000026</c:v>
                </c:pt>
                <c:pt idx="11436">
                  <c:v>-0.37627050000000023</c:v>
                </c:pt>
                <c:pt idx="11437">
                  <c:v>-0.37631960000000036</c:v>
                </c:pt>
                <c:pt idx="11438">
                  <c:v>-0.37636870000000044</c:v>
                </c:pt>
                <c:pt idx="11439">
                  <c:v>-0.37641780000000036</c:v>
                </c:pt>
                <c:pt idx="11440">
                  <c:v>-0.37646710000000022</c:v>
                </c:pt>
                <c:pt idx="11441">
                  <c:v>-0.37651640000000036</c:v>
                </c:pt>
                <c:pt idx="11442">
                  <c:v>-0.37656570000000023</c:v>
                </c:pt>
                <c:pt idx="11443">
                  <c:v>-0.3766151000000002</c:v>
                </c:pt>
                <c:pt idx="11444">
                  <c:v>-0.37666460000000035</c:v>
                </c:pt>
                <c:pt idx="11445">
                  <c:v>-0.37671410000000022</c:v>
                </c:pt>
                <c:pt idx="11446">
                  <c:v>-0.3767636000000002</c:v>
                </c:pt>
                <c:pt idx="11447">
                  <c:v>-0.37681330000000035</c:v>
                </c:pt>
                <c:pt idx="11448">
                  <c:v>-0.37686290000000044</c:v>
                </c:pt>
                <c:pt idx="11449">
                  <c:v>-0.37691270000000043</c:v>
                </c:pt>
                <c:pt idx="11450">
                  <c:v>-0.37696250000000037</c:v>
                </c:pt>
                <c:pt idx="11451">
                  <c:v>-0.37701230000000036</c:v>
                </c:pt>
                <c:pt idx="11452">
                  <c:v>-0.37706220000000035</c:v>
                </c:pt>
                <c:pt idx="11453">
                  <c:v>-0.37711220000000023</c:v>
                </c:pt>
                <c:pt idx="11454">
                  <c:v>-0.37716220000000023</c:v>
                </c:pt>
                <c:pt idx="11455">
                  <c:v>-0.37721230000000022</c:v>
                </c:pt>
                <c:pt idx="11456">
                  <c:v>-0.37726240000000022</c:v>
                </c:pt>
                <c:pt idx="11457">
                  <c:v>-0.37731260000000044</c:v>
                </c:pt>
                <c:pt idx="11458">
                  <c:v>-0.37736280000000044</c:v>
                </c:pt>
                <c:pt idx="11459">
                  <c:v>-0.37741310000000022</c:v>
                </c:pt>
                <c:pt idx="11460">
                  <c:v>-0.37746340000000023</c:v>
                </c:pt>
                <c:pt idx="11461">
                  <c:v>-0.37751380000000023</c:v>
                </c:pt>
                <c:pt idx="11462">
                  <c:v>-0.37756430000000035</c:v>
                </c:pt>
                <c:pt idx="11463">
                  <c:v>-0.37761480000000036</c:v>
                </c:pt>
                <c:pt idx="11464">
                  <c:v>-0.3776653000000002</c:v>
                </c:pt>
                <c:pt idx="11465">
                  <c:v>-0.37771600000000022</c:v>
                </c:pt>
                <c:pt idx="11466">
                  <c:v>-0.37776660000000023</c:v>
                </c:pt>
                <c:pt idx="11467">
                  <c:v>-0.37781730000000036</c:v>
                </c:pt>
                <c:pt idx="11468">
                  <c:v>-0.37786810000000037</c:v>
                </c:pt>
                <c:pt idx="11469">
                  <c:v>-0.37791890000000045</c:v>
                </c:pt>
                <c:pt idx="11470">
                  <c:v>-0.37796980000000036</c:v>
                </c:pt>
                <c:pt idx="11471">
                  <c:v>-0.37802070000000043</c:v>
                </c:pt>
                <c:pt idx="11472">
                  <c:v>-0.37807170000000023</c:v>
                </c:pt>
                <c:pt idx="11473">
                  <c:v>-0.37812270000000037</c:v>
                </c:pt>
                <c:pt idx="11474">
                  <c:v>-0.37817380000000023</c:v>
                </c:pt>
                <c:pt idx="11475">
                  <c:v>-0.37822490000000036</c:v>
                </c:pt>
                <c:pt idx="11476">
                  <c:v>-0.37827610000000023</c:v>
                </c:pt>
                <c:pt idx="11477">
                  <c:v>-0.37832730000000037</c:v>
                </c:pt>
                <c:pt idx="11478">
                  <c:v>-0.37837860000000051</c:v>
                </c:pt>
                <c:pt idx="11479">
                  <c:v>-0.37842990000000043</c:v>
                </c:pt>
                <c:pt idx="11480">
                  <c:v>-0.37848130000000035</c:v>
                </c:pt>
                <c:pt idx="11481">
                  <c:v>-0.37853280000000022</c:v>
                </c:pt>
                <c:pt idx="11482">
                  <c:v>-0.37858420000000037</c:v>
                </c:pt>
                <c:pt idx="11483">
                  <c:v>-0.37863580000000002</c:v>
                </c:pt>
                <c:pt idx="11484">
                  <c:v>-0.37868730000000023</c:v>
                </c:pt>
                <c:pt idx="11485">
                  <c:v>-0.3787390000000001</c:v>
                </c:pt>
                <c:pt idx="11486">
                  <c:v>-0.3787907000000002</c:v>
                </c:pt>
                <c:pt idx="11487">
                  <c:v>-0.37884240000000036</c:v>
                </c:pt>
                <c:pt idx="11488">
                  <c:v>-0.37889420000000035</c:v>
                </c:pt>
                <c:pt idx="11489">
                  <c:v>-0.37894600000000023</c:v>
                </c:pt>
                <c:pt idx="11490">
                  <c:v>-0.37899790000000022</c:v>
                </c:pt>
                <c:pt idx="11491">
                  <c:v>-0.37904980000000027</c:v>
                </c:pt>
                <c:pt idx="11492">
                  <c:v>-0.37910180000000027</c:v>
                </c:pt>
                <c:pt idx="11493">
                  <c:v>-0.37915380000000026</c:v>
                </c:pt>
                <c:pt idx="11494">
                  <c:v>-0.3792058000000002</c:v>
                </c:pt>
                <c:pt idx="11495">
                  <c:v>-0.3792579000000002</c:v>
                </c:pt>
                <c:pt idx="11496">
                  <c:v>-0.37931010000000037</c:v>
                </c:pt>
                <c:pt idx="11497">
                  <c:v>-0.37936230000000043</c:v>
                </c:pt>
                <c:pt idx="11498">
                  <c:v>-0.37941460000000043</c:v>
                </c:pt>
                <c:pt idx="11499">
                  <c:v>-0.37946690000000044</c:v>
                </c:pt>
                <c:pt idx="11500">
                  <c:v>-0.37951920000000022</c:v>
                </c:pt>
                <c:pt idx="11501">
                  <c:v>-0.37957160000000023</c:v>
                </c:pt>
                <c:pt idx="11502">
                  <c:v>-0.37962400000000035</c:v>
                </c:pt>
                <c:pt idx="11503">
                  <c:v>-0.37967650000000036</c:v>
                </c:pt>
                <c:pt idx="11504">
                  <c:v>-0.37972910000000026</c:v>
                </c:pt>
                <c:pt idx="11505">
                  <c:v>-0.37978160000000022</c:v>
                </c:pt>
                <c:pt idx="11506">
                  <c:v>-0.37983420000000023</c:v>
                </c:pt>
                <c:pt idx="11507">
                  <c:v>-0.37988690000000058</c:v>
                </c:pt>
                <c:pt idx="11508">
                  <c:v>-0.37993960000000027</c:v>
                </c:pt>
                <c:pt idx="11509">
                  <c:v>-0.37999240000000023</c:v>
                </c:pt>
                <c:pt idx="11510">
                  <c:v>-0.38004520000000008</c:v>
                </c:pt>
                <c:pt idx="11511">
                  <c:v>-0.38009800000000027</c:v>
                </c:pt>
                <c:pt idx="11512">
                  <c:v>-0.38015090000000024</c:v>
                </c:pt>
                <c:pt idx="11513">
                  <c:v>-0.3802038000000002</c:v>
                </c:pt>
                <c:pt idx="11514">
                  <c:v>-0.38025680000000023</c:v>
                </c:pt>
                <c:pt idx="11515">
                  <c:v>-0.38030980000000036</c:v>
                </c:pt>
                <c:pt idx="11516">
                  <c:v>-0.38036280000000044</c:v>
                </c:pt>
                <c:pt idx="11517">
                  <c:v>-0.38041590000000036</c:v>
                </c:pt>
                <c:pt idx="11518">
                  <c:v>-0.38046910000000023</c:v>
                </c:pt>
                <c:pt idx="11519">
                  <c:v>-0.38052230000000037</c:v>
                </c:pt>
                <c:pt idx="11520">
                  <c:v>-0.38057550000000023</c:v>
                </c:pt>
                <c:pt idx="11521">
                  <c:v>-0.38062880000000043</c:v>
                </c:pt>
                <c:pt idx="11522">
                  <c:v>-0.38068210000000036</c:v>
                </c:pt>
                <c:pt idx="11523">
                  <c:v>-0.3807354</c:v>
                </c:pt>
                <c:pt idx="11524">
                  <c:v>-0.38078880000000037</c:v>
                </c:pt>
                <c:pt idx="11525">
                  <c:v>-0.38084220000000035</c:v>
                </c:pt>
                <c:pt idx="11526">
                  <c:v>-0.38089570000000023</c:v>
                </c:pt>
                <c:pt idx="11527">
                  <c:v>-0.38094920000000027</c:v>
                </c:pt>
                <c:pt idx="11528">
                  <c:v>-0.38100280000000036</c:v>
                </c:pt>
                <c:pt idx="11529">
                  <c:v>-0.38105640000000035</c:v>
                </c:pt>
                <c:pt idx="11530">
                  <c:v>-0.38111000000000023</c:v>
                </c:pt>
                <c:pt idx="11531">
                  <c:v>-0.38116370000000027</c:v>
                </c:pt>
                <c:pt idx="11532">
                  <c:v>-0.38121740000000021</c:v>
                </c:pt>
                <c:pt idx="11533">
                  <c:v>-0.38127110000000008</c:v>
                </c:pt>
                <c:pt idx="11534">
                  <c:v>-0.38132490000000052</c:v>
                </c:pt>
                <c:pt idx="11535">
                  <c:v>-0.38137870000000057</c:v>
                </c:pt>
                <c:pt idx="11536">
                  <c:v>-0.38143260000000023</c:v>
                </c:pt>
                <c:pt idx="11537">
                  <c:v>-0.38148650000000051</c:v>
                </c:pt>
                <c:pt idx="11538">
                  <c:v>-0.38154040000000022</c:v>
                </c:pt>
                <c:pt idx="11539">
                  <c:v>-0.38159440000000022</c:v>
                </c:pt>
                <c:pt idx="11540">
                  <c:v>-0.38164840000000022</c:v>
                </c:pt>
                <c:pt idx="11541">
                  <c:v>-0.38170250000000022</c:v>
                </c:pt>
                <c:pt idx="11542">
                  <c:v>-0.38175660000000022</c:v>
                </c:pt>
                <c:pt idx="11543">
                  <c:v>-0.38181070000000045</c:v>
                </c:pt>
                <c:pt idx="11544">
                  <c:v>-0.38186490000000051</c:v>
                </c:pt>
                <c:pt idx="11545">
                  <c:v>-0.38191910000000023</c:v>
                </c:pt>
                <c:pt idx="11546">
                  <c:v>-0.38197330000000035</c:v>
                </c:pt>
                <c:pt idx="11547">
                  <c:v>-0.38202760000000036</c:v>
                </c:pt>
                <c:pt idx="11548">
                  <c:v>-0.38208190000000036</c:v>
                </c:pt>
                <c:pt idx="11549">
                  <c:v>-0.38213630000000021</c:v>
                </c:pt>
                <c:pt idx="11550">
                  <c:v>-0.38219060000000027</c:v>
                </c:pt>
                <c:pt idx="11551">
                  <c:v>-0.3822451</c:v>
                </c:pt>
                <c:pt idx="11552">
                  <c:v>-0.38229950000000001</c:v>
                </c:pt>
                <c:pt idx="11553">
                  <c:v>-0.38235400000000042</c:v>
                </c:pt>
                <c:pt idx="11554">
                  <c:v>-0.38240850000000037</c:v>
                </c:pt>
                <c:pt idx="11555">
                  <c:v>-0.38246310000000022</c:v>
                </c:pt>
                <c:pt idx="11556">
                  <c:v>-0.38251770000000035</c:v>
                </c:pt>
                <c:pt idx="11557">
                  <c:v>-0.38257230000000036</c:v>
                </c:pt>
                <c:pt idx="11558">
                  <c:v>-0.38262690000000044</c:v>
                </c:pt>
                <c:pt idx="11559">
                  <c:v>-0.38268160000000023</c:v>
                </c:pt>
                <c:pt idx="11560">
                  <c:v>-0.3827364000000002</c:v>
                </c:pt>
                <c:pt idx="11561">
                  <c:v>-0.3827911</c:v>
                </c:pt>
                <c:pt idx="11562">
                  <c:v>-0.38284590000000035</c:v>
                </c:pt>
                <c:pt idx="11563">
                  <c:v>-0.38290070000000037</c:v>
                </c:pt>
                <c:pt idx="11564">
                  <c:v>-0.38295560000000023</c:v>
                </c:pt>
                <c:pt idx="11565">
                  <c:v>-0.38301050000000036</c:v>
                </c:pt>
                <c:pt idx="11566">
                  <c:v>-0.38306540000000022</c:v>
                </c:pt>
                <c:pt idx="11567">
                  <c:v>-0.38312040000000042</c:v>
                </c:pt>
                <c:pt idx="11568">
                  <c:v>-0.38317530000000022</c:v>
                </c:pt>
                <c:pt idx="11569">
                  <c:v>-0.38323040000000008</c:v>
                </c:pt>
                <c:pt idx="11570">
                  <c:v>-0.38328540000000022</c:v>
                </c:pt>
                <c:pt idx="11571">
                  <c:v>-0.38334050000000036</c:v>
                </c:pt>
                <c:pt idx="11572">
                  <c:v>-0.38339560000000023</c:v>
                </c:pt>
                <c:pt idx="11573">
                  <c:v>-0.38345070000000037</c:v>
                </c:pt>
                <c:pt idx="11574">
                  <c:v>-0.38350590000000023</c:v>
                </c:pt>
                <c:pt idx="11575">
                  <c:v>-0.38356110000000027</c:v>
                </c:pt>
                <c:pt idx="11576">
                  <c:v>-0.38361630000000035</c:v>
                </c:pt>
                <c:pt idx="11577">
                  <c:v>-0.38367160000000022</c:v>
                </c:pt>
                <c:pt idx="11578">
                  <c:v>-0.38372690000000037</c:v>
                </c:pt>
                <c:pt idx="11579">
                  <c:v>-0.38378220000000035</c:v>
                </c:pt>
                <c:pt idx="11580">
                  <c:v>-0.38383750000000022</c:v>
                </c:pt>
                <c:pt idx="11581">
                  <c:v>-0.38389290000000037</c:v>
                </c:pt>
                <c:pt idx="11582">
                  <c:v>-0.38394830000000035</c:v>
                </c:pt>
                <c:pt idx="11583">
                  <c:v>-0.38400370000000023</c:v>
                </c:pt>
                <c:pt idx="11584">
                  <c:v>-0.38405920000000027</c:v>
                </c:pt>
                <c:pt idx="11585">
                  <c:v>-0.38411470000000036</c:v>
                </c:pt>
                <c:pt idx="11586">
                  <c:v>-0.38417020000000035</c:v>
                </c:pt>
                <c:pt idx="11587">
                  <c:v>-0.38422570000000023</c:v>
                </c:pt>
                <c:pt idx="11588">
                  <c:v>-0.38428130000000027</c:v>
                </c:pt>
                <c:pt idx="11589">
                  <c:v>-0.38433690000000037</c:v>
                </c:pt>
                <c:pt idx="11590">
                  <c:v>-0.38439250000000041</c:v>
                </c:pt>
                <c:pt idx="11591">
                  <c:v>-0.38444810000000035</c:v>
                </c:pt>
                <c:pt idx="11592">
                  <c:v>-0.38450380000000023</c:v>
                </c:pt>
                <c:pt idx="11593">
                  <c:v>-0.38455950000000022</c:v>
                </c:pt>
                <c:pt idx="11594">
                  <c:v>-0.38461520000000027</c:v>
                </c:pt>
                <c:pt idx="11595">
                  <c:v>-0.38467100000000032</c:v>
                </c:pt>
                <c:pt idx="11596">
                  <c:v>-0.38472670000000037</c:v>
                </c:pt>
                <c:pt idx="11597">
                  <c:v>-0.38478250000000042</c:v>
                </c:pt>
                <c:pt idx="11598">
                  <c:v>-0.38483840000000036</c:v>
                </c:pt>
                <c:pt idx="11599">
                  <c:v>-0.38489420000000035</c:v>
                </c:pt>
                <c:pt idx="11600">
                  <c:v>-0.38495010000000035</c:v>
                </c:pt>
                <c:pt idx="11601">
                  <c:v>-0.38500600000000035</c:v>
                </c:pt>
                <c:pt idx="11602">
                  <c:v>-0.38506190000000023</c:v>
                </c:pt>
                <c:pt idx="11603">
                  <c:v>-0.38511790000000024</c:v>
                </c:pt>
                <c:pt idx="11604">
                  <c:v>-0.38517380000000023</c:v>
                </c:pt>
                <c:pt idx="11605">
                  <c:v>-0.38522980000000023</c:v>
                </c:pt>
                <c:pt idx="11606">
                  <c:v>-0.38528580000000023</c:v>
                </c:pt>
                <c:pt idx="11607">
                  <c:v>-0.38534190000000035</c:v>
                </c:pt>
                <c:pt idx="11608">
                  <c:v>-0.38539790000000035</c:v>
                </c:pt>
                <c:pt idx="11609">
                  <c:v>-0.38545400000000035</c:v>
                </c:pt>
                <c:pt idx="11610">
                  <c:v>-0.38551010000000036</c:v>
                </c:pt>
                <c:pt idx="11611">
                  <c:v>-0.38556630000000036</c:v>
                </c:pt>
                <c:pt idx="11612">
                  <c:v>-0.38562240000000036</c:v>
                </c:pt>
                <c:pt idx="11613">
                  <c:v>-0.38567860000000037</c:v>
                </c:pt>
                <c:pt idx="11614">
                  <c:v>-0.38573480000000027</c:v>
                </c:pt>
                <c:pt idx="11615">
                  <c:v>-0.385791</c:v>
                </c:pt>
                <c:pt idx="11616">
                  <c:v>-0.38584720000000022</c:v>
                </c:pt>
                <c:pt idx="11617">
                  <c:v>-0.38590350000000023</c:v>
                </c:pt>
                <c:pt idx="11618">
                  <c:v>-0.38595980000000035</c:v>
                </c:pt>
                <c:pt idx="11619">
                  <c:v>-0.38601610000000036</c:v>
                </c:pt>
                <c:pt idx="11620">
                  <c:v>-0.38607240000000037</c:v>
                </c:pt>
                <c:pt idx="11621">
                  <c:v>-0.38612870000000044</c:v>
                </c:pt>
                <c:pt idx="11622">
                  <c:v>-0.38618510000000023</c:v>
                </c:pt>
                <c:pt idx="11623">
                  <c:v>-0.38624150000000002</c:v>
                </c:pt>
                <c:pt idx="11624">
                  <c:v>-0.38629780000000002</c:v>
                </c:pt>
                <c:pt idx="11625">
                  <c:v>-0.38635430000000037</c:v>
                </c:pt>
                <c:pt idx="11626">
                  <c:v>-0.38641070000000044</c:v>
                </c:pt>
                <c:pt idx="11627">
                  <c:v>-0.38646720000000023</c:v>
                </c:pt>
                <c:pt idx="11628">
                  <c:v>-0.38652360000000036</c:v>
                </c:pt>
                <c:pt idx="11629">
                  <c:v>-0.38658010000000037</c:v>
                </c:pt>
                <c:pt idx="11630">
                  <c:v>-0.38663660000000022</c:v>
                </c:pt>
                <c:pt idx="11631">
                  <c:v>-0.38669320000000001</c:v>
                </c:pt>
                <c:pt idx="11632">
                  <c:v>-0.3867497000000002</c:v>
                </c:pt>
                <c:pt idx="11633">
                  <c:v>-0.38680630000000044</c:v>
                </c:pt>
                <c:pt idx="11634">
                  <c:v>-0.38686280000000051</c:v>
                </c:pt>
                <c:pt idx="11635">
                  <c:v>-0.38691940000000036</c:v>
                </c:pt>
                <c:pt idx="11636">
                  <c:v>-0.38697600000000043</c:v>
                </c:pt>
                <c:pt idx="11637">
                  <c:v>-0.38703270000000023</c:v>
                </c:pt>
                <c:pt idx="11638">
                  <c:v>-0.38708930000000041</c:v>
                </c:pt>
                <c:pt idx="11639">
                  <c:v>-0.38714600000000027</c:v>
                </c:pt>
                <c:pt idx="11640">
                  <c:v>-0.38720270000000023</c:v>
                </c:pt>
                <c:pt idx="11641">
                  <c:v>-0.3872594000000002</c:v>
                </c:pt>
                <c:pt idx="11642">
                  <c:v>-0.38731610000000044</c:v>
                </c:pt>
                <c:pt idx="11643">
                  <c:v>-0.38737280000000057</c:v>
                </c:pt>
                <c:pt idx="11644">
                  <c:v>-0.38742950000000037</c:v>
                </c:pt>
                <c:pt idx="11645">
                  <c:v>-0.38748630000000051</c:v>
                </c:pt>
                <c:pt idx="11646">
                  <c:v>-0.38754310000000008</c:v>
                </c:pt>
                <c:pt idx="11647">
                  <c:v>-0.38759980000000027</c:v>
                </c:pt>
                <c:pt idx="11648">
                  <c:v>-0.38765660000000035</c:v>
                </c:pt>
                <c:pt idx="11649">
                  <c:v>-0.38771340000000026</c:v>
                </c:pt>
                <c:pt idx="11650">
                  <c:v>-0.38777030000000023</c:v>
                </c:pt>
                <c:pt idx="11651">
                  <c:v>-0.38782710000000037</c:v>
                </c:pt>
                <c:pt idx="11652">
                  <c:v>-0.38788400000000051</c:v>
                </c:pt>
                <c:pt idx="11653">
                  <c:v>-0.38794080000000036</c:v>
                </c:pt>
                <c:pt idx="11654">
                  <c:v>-0.38799770000000022</c:v>
                </c:pt>
                <c:pt idx="11655">
                  <c:v>-0.38805460000000042</c:v>
                </c:pt>
                <c:pt idx="11656">
                  <c:v>-0.38811150000000022</c:v>
                </c:pt>
                <c:pt idx="11657">
                  <c:v>-0.38816840000000036</c:v>
                </c:pt>
                <c:pt idx="11658">
                  <c:v>-0.38822530000000022</c:v>
                </c:pt>
                <c:pt idx="11659">
                  <c:v>-0.38828230000000036</c:v>
                </c:pt>
                <c:pt idx="11660">
                  <c:v>-0.38833920000000022</c:v>
                </c:pt>
                <c:pt idx="11661">
                  <c:v>-0.38839620000000036</c:v>
                </c:pt>
                <c:pt idx="11662">
                  <c:v>-0.38845320000000022</c:v>
                </c:pt>
                <c:pt idx="11663">
                  <c:v>-0.38851010000000036</c:v>
                </c:pt>
                <c:pt idx="11664">
                  <c:v>-0.38856710000000022</c:v>
                </c:pt>
                <c:pt idx="11665">
                  <c:v>-0.38862410000000036</c:v>
                </c:pt>
                <c:pt idx="11666">
                  <c:v>-0.38868110000000022</c:v>
                </c:pt>
                <c:pt idx="11667">
                  <c:v>-0.3887382000000002</c:v>
                </c:pt>
                <c:pt idx="11668">
                  <c:v>-0.38879520000000001</c:v>
                </c:pt>
                <c:pt idx="11669">
                  <c:v>-0.38885220000000037</c:v>
                </c:pt>
                <c:pt idx="11670">
                  <c:v>-0.38890930000000024</c:v>
                </c:pt>
                <c:pt idx="11671">
                  <c:v>-0.38896630000000043</c:v>
                </c:pt>
                <c:pt idx="11672">
                  <c:v>-0.38902340000000035</c:v>
                </c:pt>
                <c:pt idx="11673">
                  <c:v>-0.38908050000000044</c:v>
                </c:pt>
                <c:pt idx="11674">
                  <c:v>-0.38913760000000008</c:v>
                </c:pt>
                <c:pt idx="11675">
                  <c:v>-0.38919470000000023</c:v>
                </c:pt>
                <c:pt idx="11676">
                  <c:v>-0.3892518000000002</c:v>
                </c:pt>
                <c:pt idx="11677">
                  <c:v>-0.38930890000000051</c:v>
                </c:pt>
                <c:pt idx="11678">
                  <c:v>-0.38936600000000043</c:v>
                </c:pt>
                <c:pt idx="11679">
                  <c:v>-0.38942310000000036</c:v>
                </c:pt>
                <c:pt idx="11680">
                  <c:v>-0.38948020000000044</c:v>
                </c:pt>
                <c:pt idx="11681">
                  <c:v>-0.3895373000000002</c:v>
                </c:pt>
                <c:pt idx="11682">
                  <c:v>-0.38959450000000023</c:v>
                </c:pt>
                <c:pt idx="11683">
                  <c:v>-0.38965160000000026</c:v>
                </c:pt>
                <c:pt idx="11684">
                  <c:v>-0.38970880000000035</c:v>
                </c:pt>
                <c:pt idx="11685">
                  <c:v>-0.38976590000000022</c:v>
                </c:pt>
                <c:pt idx="11686">
                  <c:v>-0.38982310000000037</c:v>
                </c:pt>
                <c:pt idx="11687">
                  <c:v>-0.38988020000000051</c:v>
                </c:pt>
                <c:pt idx="11688">
                  <c:v>-0.38993740000000027</c:v>
                </c:pt>
                <c:pt idx="11689">
                  <c:v>-0.38999460000000036</c:v>
                </c:pt>
                <c:pt idx="11690">
                  <c:v>-0.39005180000000023</c:v>
                </c:pt>
                <c:pt idx="11691">
                  <c:v>-0.39010890000000037</c:v>
                </c:pt>
                <c:pt idx="11692">
                  <c:v>-0.39016610000000035</c:v>
                </c:pt>
                <c:pt idx="11693">
                  <c:v>-0.39022330000000022</c:v>
                </c:pt>
                <c:pt idx="11694">
                  <c:v>-0.39028050000000036</c:v>
                </c:pt>
                <c:pt idx="11695">
                  <c:v>-0.39033770000000023</c:v>
                </c:pt>
                <c:pt idx="11696">
                  <c:v>-0.39039490000000043</c:v>
                </c:pt>
                <c:pt idx="11697">
                  <c:v>-0.39045210000000036</c:v>
                </c:pt>
                <c:pt idx="11698">
                  <c:v>-0.39050930000000023</c:v>
                </c:pt>
                <c:pt idx="11699">
                  <c:v>-0.39056650000000037</c:v>
                </c:pt>
                <c:pt idx="11700">
                  <c:v>-0.39062370000000035</c:v>
                </c:pt>
                <c:pt idx="11701">
                  <c:v>-0.39068090000000044</c:v>
                </c:pt>
                <c:pt idx="11702">
                  <c:v>-0.3907381000000002</c:v>
                </c:pt>
                <c:pt idx="11703">
                  <c:v>-0.39079530000000001</c:v>
                </c:pt>
                <c:pt idx="11704">
                  <c:v>-0.39085250000000044</c:v>
                </c:pt>
                <c:pt idx="11705">
                  <c:v>-0.39090970000000042</c:v>
                </c:pt>
                <c:pt idx="11706">
                  <c:v>-0.39096690000000051</c:v>
                </c:pt>
                <c:pt idx="11707">
                  <c:v>-0.39102410000000043</c:v>
                </c:pt>
                <c:pt idx="11708">
                  <c:v>-0.39108130000000035</c:v>
                </c:pt>
                <c:pt idx="11709">
                  <c:v>-0.39113850000000022</c:v>
                </c:pt>
                <c:pt idx="11710">
                  <c:v>-0.3911957000000002</c:v>
                </c:pt>
                <c:pt idx="11711">
                  <c:v>-0.39125280000000023</c:v>
                </c:pt>
                <c:pt idx="11712">
                  <c:v>-0.39131000000000044</c:v>
                </c:pt>
                <c:pt idx="11713">
                  <c:v>-0.39136720000000041</c:v>
                </c:pt>
                <c:pt idx="11714">
                  <c:v>-0.39142440000000051</c:v>
                </c:pt>
                <c:pt idx="11715">
                  <c:v>-0.39148160000000043</c:v>
                </c:pt>
                <c:pt idx="11716">
                  <c:v>-0.39153880000000035</c:v>
                </c:pt>
                <c:pt idx="11717">
                  <c:v>-0.39159590000000022</c:v>
                </c:pt>
                <c:pt idx="11718">
                  <c:v>-0.3916531000000002</c:v>
                </c:pt>
                <c:pt idx="11719">
                  <c:v>-0.39171030000000023</c:v>
                </c:pt>
                <c:pt idx="11720">
                  <c:v>-0.39176740000000027</c:v>
                </c:pt>
                <c:pt idx="11721">
                  <c:v>-0.39182460000000052</c:v>
                </c:pt>
                <c:pt idx="11722">
                  <c:v>-0.39188170000000044</c:v>
                </c:pt>
                <c:pt idx="11723">
                  <c:v>-0.39193890000000037</c:v>
                </c:pt>
                <c:pt idx="11724">
                  <c:v>-0.39199600000000023</c:v>
                </c:pt>
                <c:pt idx="11725">
                  <c:v>-0.39205310000000027</c:v>
                </c:pt>
                <c:pt idx="11726">
                  <c:v>-0.39211020000000035</c:v>
                </c:pt>
                <c:pt idx="11727">
                  <c:v>-0.39216740000000022</c:v>
                </c:pt>
                <c:pt idx="11728">
                  <c:v>-0.39222450000000036</c:v>
                </c:pt>
                <c:pt idx="11729">
                  <c:v>-0.39228160000000023</c:v>
                </c:pt>
                <c:pt idx="11730">
                  <c:v>-0.39233860000000037</c:v>
                </c:pt>
                <c:pt idx="11731">
                  <c:v>-0.39239570000000024</c:v>
                </c:pt>
                <c:pt idx="11732">
                  <c:v>-0.39245280000000043</c:v>
                </c:pt>
                <c:pt idx="11733">
                  <c:v>-0.39250990000000036</c:v>
                </c:pt>
                <c:pt idx="11734">
                  <c:v>-0.39256690000000044</c:v>
                </c:pt>
                <c:pt idx="11735">
                  <c:v>-0.39262400000000036</c:v>
                </c:pt>
                <c:pt idx="11736">
                  <c:v>-0.39268100000000022</c:v>
                </c:pt>
                <c:pt idx="11737">
                  <c:v>-0.3927380000000002</c:v>
                </c:pt>
                <c:pt idx="11738">
                  <c:v>-0.39279500000000001</c:v>
                </c:pt>
                <c:pt idx="11739">
                  <c:v>-0.39285200000000037</c:v>
                </c:pt>
                <c:pt idx="11740">
                  <c:v>-0.39290900000000023</c:v>
                </c:pt>
                <c:pt idx="11741">
                  <c:v>-0.39296600000000037</c:v>
                </c:pt>
                <c:pt idx="11742">
                  <c:v>-0.39302290000000051</c:v>
                </c:pt>
                <c:pt idx="11743">
                  <c:v>-0.39307990000000037</c:v>
                </c:pt>
                <c:pt idx="11744">
                  <c:v>-0.39313680000000023</c:v>
                </c:pt>
                <c:pt idx="11745">
                  <c:v>-0.3931937000000002</c:v>
                </c:pt>
                <c:pt idx="11746">
                  <c:v>-0.39325070000000023</c:v>
                </c:pt>
                <c:pt idx="11747">
                  <c:v>-0.39330760000000037</c:v>
                </c:pt>
                <c:pt idx="11748">
                  <c:v>-0.39336440000000045</c:v>
                </c:pt>
                <c:pt idx="11749">
                  <c:v>-0.39342130000000036</c:v>
                </c:pt>
                <c:pt idx="11750">
                  <c:v>-0.39347820000000044</c:v>
                </c:pt>
                <c:pt idx="11751">
                  <c:v>-0.39353500000000002</c:v>
                </c:pt>
                <c:pt idx="11752">
                  <c:v>-0.39359180000000027</c:v>
                </c:pt>
                <c:pt idx="11753">
                  <c:v>-0.39364860000000035</c:v>
                </c:pt>
                <c:pt idx="11754">
                  <c:v>-0.39370540000000021</c:v>
                </c:pt>
                <c:pt idx="11755">
                  <c:v>-0.39376220000000023</c:v>
                </c:pt>
                <c:pt idx="11756">
                  <c:v>-0.39381890000000058</c:v>
                </c:pt>
                <c:pt idx="11757">
                  <c:v>-0.39387570000000044</c:v>
                </c:pt>
                <c:pt idx="11758">
                  <c:v>-0.39393240000000035</c:v>
                </c:pt>
                <c:pt idx="11759">
                  <c:v>-0.39398910000000037</c:v>
                </c:pt>
                <c:pt idx="11760">
                  <c:v>-0.39404580000000022</c:v>
                </c:pt>
                <c:pt idx="11761">
                  <c:v>-0.39410240000000035</c:v>
                </c:pt>
                <c:pt idx="11762">
                  <c:v>-0.39415910000000021</c:v>
                </c:pt>
                <c:pt idx="11763">
                  <c:v>-0.39421570000000022</c:v>
                </c:pt>
                <c:pt idx="11764">
                  <c:v>-0.39427230000000035</c:v>
                </c:pt>
                <c:pt idx="11765">
                  <c:v>-0.39432890000000059</c:v>
                </c:pt>
                <c:pt idx="11766">
                  <c:v>-0.39438540000000044</c:v>
                </c:pt>
                <c:pt idx="11767">
                  <c:v>-0.39444200000000035</c:v>
                </c:pt>
                <c:pt idx="11768">
                  <c:v>-0.39449850000000036</c:v>
                </c:pt>
                <c:pt idx="11769">
                  <c:v>-0.39455500000000032</c:v>
                </c:pt>
                <c:pt idx="11770">
                  <c:v>-0.39461150000000023</c:v>
                </c:pt>
                <c:pt idx="11771">
                  <c:v>-0.39466790000000035</c:v>
                </c:pt>
                <c:pt idx="11772">
                  <c:v>-0.39472430000000036</c:v>
                </c:pt>
                <c:pt idx="11773">
                  <c:v>-0.39478070000000037</c:v>
                </c:pt>
                <c:pt idx="11774">
                  <c:v>-0.39483710000000022</c:v>
                </c:pt>
                <c:pt idx="11775">
                  <c:v>-0.39489350000000023</c:v>
                </c:pt>
                <c:pt idx="11776">
                  <c:v>-0.39494980000000035</c:v>
                </c:pt>
                <c:pt idx="11777">
                  <c:v>-0.39500610000000042</c:v>
                </c:pt>
                <c:pt idx="11778">
                  <c:v>-0.39506240000000037</c:v>
                </c:pt>
                <c:pt idx="11779">
                  <c:v>-0.39511860000000043</c:v>
                </c:pt>
                <c:pt idx="11780">
                  <c:v>-0.39517490000000044</c:v>
                </c:pt>
                <c:pt idx="11781">
                  <c:v>-0.3952311</c:v>
                </c:pt>
                <c:pt idx="11782">
                  <c:v>-0.39528720000000023</c:v>
                </c:pt>
                <c:pt idx="11783">
                  <c:v>-0.39534340000000023</c:v>
                </c:pt>
                <c:pt idx="11784">
                  <c:v>-0.39539950000000035</c:v>
                </c:pt>
                <c:pt idx="11785">
                  <c:v>-0.39545560000000035</c:v>
                </c:pt>
                <c:pt idx="11786">
                  <c:v>-0.39551160000000035</c:v>
                </c:pt>
                <c:pt idx="11787">
                  <c:v>-0.39556770000000036</c:v>
                </c:pt>
                <c:pt idx="11788">
                  <c:v>-0.39562370000000036</c:v>
                </c:pt>
                <c:pt idx="11789">
                  <c:v>-0.39567960000000035</c:v>
                </c:pt>
                <c:pt idx="11790">
                  <c:v>-0.39573560000000002</c:v>
                </c:pt>
                <c:pt idx="11791">
                  <c:v>-0.39579150000000002</c:v>
                </c:pt>
                <c:pt idx="11792">
                  <c:v>-0.39584740000000035</c:v>
                </c:pt>
                <c:pt idx="11793">
                  <c:v>-0.39590320000000023</c:v>
                </c:pt>
                <c:pt idx="11794">
                  <c:v>-0.39595900000000023</c:v>
                </c:pt>
                <c:pt idx="11795">
                  <c:v>-0.39601480000000044</c:v>
                </c:pt>
                <c:pt idx="11796">
                  <c:v>-0.39607060000000044</c:v>
                </c:pt>
                <c:pt idx="11797">
                  <c:v>-0.39612630000000043</c:v>
                </c:pt>
                <c:pt idx="11798">
                  <c:v>-0.39618200000000037</c:v>
                </c:pt>
                <c:pt idx="11799">
                  <c:v>-0.39623760000000002</c:v>
                </c:pt>
                <c:pt idx="11800">
                  <c:v>-0.39629320000000001</c:v>
                </c:pt>
                <c:pt idx="11801">
                  <c:v>-0.39634880000000045</c:v>
                </c:pt>
                <c:pt idx="11802">
                  <c:v>-0.39640440000000043</c:v>
                </c:pt>
                <c:pt idx="11803">
                  <c:v>-0.39645990000000036</c:v>
                </c:pt>
                <c:pt idx="11804">
                  <c:v>-0.39651530000000035</c:v>
                </c:pt>
                <c:pt idx="11805">
                  <c:v>-0.39657080000000045</c:v>
                </c:pt>
                <c:pt idx="11806">
                  <c:v>-0.39662620000000037</c:v>
                </c:pt>
                <c:pt idx="11807">
                  <c:v>-0.39668150000000035</c:v>
                </c:pt>
                <c:pt idx="11808">
                  <c:v>-0.39673690000000023</c:v>
                </c:pt>
                <c:pt idx="11809">
                  <c:v>-0.39679220000000021</c:v>
                </c:pt>
                <c:pt idx="11810">
                  <c:v>-0.39684740000000035</c:v>
                </c:pt>
                <c:pt idx="11811">
                  <c:v>-0.39690260000000044</c:v>
                </c:pt>
                <c:pt idx="11812">
                  <c:v>-0.39695780000000042</c:v>
                </c:pt>
                <c:pt idx="11813">
                  <c:v>-0.39701290000000045</c:v>
                </c:pt>
                <c:pt idx="11814">
                  <c:v>-0.39706800000000037</c:v>
                </c:pt>
                <c:pt idx="11815">
                  <c:v>-0.39712310000000023</c:v>
                </c:pt>
                <c:pt idx="11816">
                  <c:v>-0.39717810000000037</c:v>
                </c:pt>
                <c:pt idx="11817">
                  <c:v>-0.397233</c:v>
                </c:pt>
                <c:pt idx="11818">
                  <c:v>-0.39728800000000036</c:v>
                </c:pt>
                <c:pt idx="11819">
                  <c:v>-0.39734280000000044</c:v>
                </c:pt>
                <c:pt idx="11820">
                  <c:v>-0.39739770000000035</c:v>
                </c:pt>
                <c:pt idx="11821">
                  <c:v>-0.39745250000000043</c:v>
                </c:pt>
                <c:pt idx="11822">
                  <c:v>-0.39750730000000023</c:v>
                </c:pt>
                <c:pt idx="11823">
                  <c:v>-0.39756200000000042</c:v>
                </c:pt>
                <c:pt idx="11824">
                  <c:v>-0.39761660000000043</c:v>
                </c:pt>
                <c:pt idx="11825">
                  <c:v>-0.39767130000000023</c:v>
                </c:pt>
                <c:pt idx="11826">
                  <c:v>-0.39772590000000035</c:v>
                </c:pt>
                <c:pt idx="11827">
                  <c:v>-0.39778040000000037</c:v>
                </c:pt>
                <c:pt idx="11828">
                  <c:v>-0.39783490000000044</c:v>
                </c:pt>
                <c:pt idx="11829">
                  <c:v>-0.39788930000000045</c:v>
                </c:pt>
                <c:pt idx="11830">
                  <c:v>-0.39794370000000023</c:v>
                </c:pt>
                <c:pt idx="11831">
                  <c:v>-0.39799810000000035</c:v>
                </c:pt>
                <c:pt idx="11832">
                  <c:v>-0.39805240000000036</c:v>
                </c:pt>
                <c:pt idx="11833">
                  <c:v>-0.39810670000000037</c:v>
                </c:pt>
                <c:pt idx="11834">
                  <c:v>-0.39816090000000037</c:v>
                </c:pt>
                <c:pt idx="11835">
                  <c:v>-0.39821510000000027</c:v>
                </c:pt>
                <c:pt idx="11836">
                  <c:v>-0.39826920000000027</c:v>
                </c:pt>
                <c:pt idx="11837">
                  <c:v>-0.39832330000000044</c:v>
                </c:pt>
                <c:pt idx="11838">
                  <c:v>-0.39837730000000043</c:v>
                </c:pt>
                <c:pt idx="11839">
                  <c:v>-0.39843130000000027</c:v>
                </c:pt>
                <c:pt idx="11840">
                  <c:v>-0.39848520000000037</c:v>
                </c:pt>
                <c:pt idx="11841">
                  <c:v>-0.3985391000000002</c:v>
                </c:pt>
                <c:pt idx="11842">
                  <c:v>-0.39859290000000042</c:v>
                </c:pt>
                <c:pt idx="11843">
                  <c:v>-0.39864670000000035</c:v>
                </c:pt>
                <c:pt idx="11844">
                  <c:v>-0.39870040000000023</c:v>
                </c:pt>
                <c:pt idx="11845">
                  <c:v>-0.39875410000000022</c:v>
                </c:pt>
                <c:pt idx="11846">
                  <c:v>-0.39880770000000043</c:v>
                </c:pt>
                <c:pt idx="11847">
                  <c:v>-0.39886130000000036</c:v>
                </c:pt>
                <c:pt idx="11848">
                  <c:v>-0.39891480000000051</c:v>
                </c:pt>
                <c:pt idx="11849">
                  <c:v>-0.39896820000000044</c:v>
                </c:pt>
                <c:pt idx="11850">
                  <c:v>-0.39902170000000037</c:v>
                </c:pt>
                <c:pt idx="11851">
                  <c:v>-0.39907500000000024</c:v>
                </c:pt>
                <c:pt idx="11852">
                  <c:v>-0.39912830000000044</c:v>
                </c:pt>
                <c:pt idx="11853">
                  <c:v>-0.39918160000000041</c:v>
                </c:pt>
                <c:pt idx="11854">
                  <c:v>-0.39923480000000022</c:v>
                </c:pt>
                <c:pt idx="11855">
                  <c:v>-0.39928790000000036</c:v>
                </c:pt>
                <c:pt idx="11856">
                  <c:v>-0.39934100000000022</c:v>
                </c:pt>
                <c:pt idx="11857">
                  <c:v>-0.39939400000000042</c:v>
                </c:pt>
                <c:pt idx="11858">
                  <c:v>-0.39944700000000022</c:v>
                </c:pt>
                <c:pt idx="11859">
                  <c:v>-0.39949990000000035</c:v>
                </c:pt>
                <c:pt idx="11860">
                  <c:v>-0.39955280000000043</c:v>
                </c:pt>
                <c:pt idx="11861">
                  <c:v>-0.39960560000000023</c:v>
                </c:pt>
                <c:pt idx="11862">
                  <c:v>-0.39965840000000036</c:v>
                </c:pt>
                <c:pt idx="11863">
                  <c:v>-0.39971100000000026</c:v>
                </c:pt>
                <c:pt idx="11864">
                  <c:v>-0.39976370000000022</c:v>
                </c:pt>
                <c:pt idx="11865">
                  <c:v>-0.39981630000000051</c:v>
                </c:pt>
                <c:pt idx="11866">
                  <c:v>-0.39986880000000052</c:v>
                </c:pt>
                <c:pt idx="11867">
                  <c:v>-0.39992120000000037</c:v>
                </c:pt>
                <c:pt idx="11868">
                  <c:v>-0.39997360000000037</c:v>
                </c:pt>
                <c:pt idx="11869">
                  <c:v>-0.40002600000000027</c:v>
                </c:pt>
                <c:pt idx="11870">
                  <c:v>-0.40007820000000027</c:v>
                </c:pt>
                <c:pt idx="11871">
                  <c:v>-0.4001305</c:v>
                </c:pt>
                <c:pt idx="11872">
                  <c:v>-0.40018260000000022</c:v>
                </c:pt>
                <c:pt idx="11873">
                  <c:v>-0.4002347</c:v>
                </c:pt>
                <c:pt idx="11874">
                  <c:v>-0.40028670000000022</c:v>
                </c:pt>
                <c:pt idx="11875">
                  <c:v>-0.40033870000000027</c:v>
                </c:pt>
                <c:pt idx="11876">
                  <c:v>-0.40039060000000026</c:v>
                </c:pt>
                <c:pt idx="11877">
                  <c:v>-0.4004425000000002</c:v>
                </c:pt>
                <c:pt idx="11878">
                  <c:v>-0.40049420000000002</c:v>
                </c:pt>
                <c:pt idx="11879">
                  <c:v>-0.40054600000000001</c:v>
                </c:pt>
                <c:pt idx="11880">
                  <c:v>-0.4005976</c:v>
                </c:pt>
                <c:pt idx="11881">
                  <c:v>-0.40064919999999998</c:v>
                </c:pt>
                <c:pt idx="11882">
                  <c:v>-0.40070070000000002</c:v>
                </c:pt>
                <c:pt idx="11883">
                  <c:v>-0.4007522</c:v>
                </c:pt>
                <c:pt idx="11884">
                  <c:v>-0.4008036000000002</c:v>
                </c:pt>
                <c:pt idx="11885">
                  <c:v>-0.40085490000000035</c:v>
                </c:pt>
                <c:pt idx="11886">
                  <c:v>-0.40090610000000027</c:v>
                </c:pt>
                <c:pt idx="11887">
                  <c:v>-0.40095730000000002</c:v>
                </c:pt>
                <c:pt idx="11888">
                  <c:v>-0.40100840000000026</c:v>
                </c:pt>
                <c:pt idx="11889">
                  <c:v>-0.40105950000000001</c:v>
                </c:pt>
                <c:pt idx="11890">
                  <c:v>-0.4011105000000002</c:v>
                </c:pt>
                <c:pt idx="11891">
                  <c:v>-0.4011614</c:v>
                </c:pt>
                <c:pt idx="11892">
                  <c:v>-0.40121220000000002</c:v>
                </c:pt>
                <c:pt idx="11893">
                  <c:v>-0.40126300000000004</c:v>
                </c:pt>
                <c:pt idx="11894">
                  <c:v>-0.40131370000000022</c:v>
                </c:pt>
                <c:pt idx="11895">
                  <c:v>-0.40136430000000023</c:v>
                </c:pt>
                <c:pt idx="11896">
                  <c:v>-0.40141490000000035</c:v>
                </c:pt>
                <c:pt idx="11897">
                  <c:v>-0.40146540000000008</c:v>
                </c:pt>
                <c:pt idx="11898">
                  <c:v>-0.4015158000000002</c:v>
                </c:pt>
                <c:pt idx="11899">
                  <c:v>-0.4015661000000002</c:v>
                </c:pt>
                <c:pt idx="11900">
                  <c:v>-0.40161640000000021</c:v>
                </c:pt>
                <c:pt idx="11901">
                  <c:v>-0.40166660000000021</c:v>
                </c:pt>
                <c:pt idx="11902">
                  <c:v>-0.4017167000000002</c:v>
                </c:pt>
                <c:pt idx="11903">
                  <c:v>-0.4017667000000002</c:v>
                </c:pt>
                <c:pt idx="11904">
                  <c:v>-0.40181670000000042</c:v>
                </c:pt>
                <c:pt idx="11905">
                  <c:v>-0.40186660000000035</c:v>
                </c:pt>
                <c:pt idx="11906">
                  <c:v>-0.40191640000000023</c:v>
                </c:pt>
                <c:pt idx="11907">
                  <c:v>-0.40196610000000027</c:v>
                </c:pt>
                <c:pt idx="11908">
                  <c:v>-0.4020157000000002</c:v>
                </c:pt>
                <c:pt idx="11909">
                  <c:v>-0.40206530000000001</c:v>
                </c:pt>
                <c:pt idx="11910">
                  <c:v>-0.40211480000000027</c:v>
                </c:pt>
                <c:pt idx="11911">
                  <c:v>-0.40216420000000008</c:v>
                </c:pt>
                <c:pt idx="11912">
                  <c:v>-0.4022136</c:v>
                </c:pt>
                <c:pt idx="11913">
                  <c:v>-0.4022628000000002</c:v>
                </c:pt>
                <c:pt idx="11914">
                  <c:v>-0.40231200000000022</c:v>
                </c:pt>
                <c:pt idx="11915">
                  <c:v>-0.40236110000000008</c:v>
                </c:pt>
                <c:pt idx="11916">
                  <c:v>-0.40241010000000027</c:v>
                </c:pt>
                <c:pt idx="11917">
                  <c:v>-0.40245910000000001</c:v>
                </c:pt>
                <c:pt idx="11918">
                  <c:v>-0.4025079000000002</c:v>
                </c:pt>
                <c:pt idx="11919">
                  <c:v>-0.40255670000000027</c:v>
                </c:pt>
                <c:pt idx="11920">
                  <c:v>-0.4026054</c:v>
                </c:pt>
                <c:pt idx="11921">
                  <c:v>-0.40265400000000001</c:v>
                </c:pt>
                <c:pt idx="11922">
                  <c:v>-0.40270250000000002</c:v>
                </c:pt>
                <c:pt idx="11923">
                  <c:v>-0.40275090000000002</c:v>
                </c:pt>
                <c:pt idx="11924">
                  <c:v>-0.40279919999999997</c:v>
                </c:pt>
                <c:pt idx="11925">
                  <c:v>-0.40284750000000008</c:v>
                </c:pt>
                <c:pt idx="11926">
                  <c:v>-0.40289570000000002</c:v>
                </c:pt>
                <c:pt idx="11927">
                  <c:v>-0.40294370000000002</c:v>
                </c:pt>
                <c:pt idx="11928">
                  <c:v>-0.40299170000000001</c:v>
                </c:pt>
                <c:pt idx="11929">
                  <c:v>-0.4030397</c:v>
                </c:pt>
                <c:pt idx="11930">
                  <c:v>-0.40308750000000027</c:v>
                </c:pt>
                <c:pt idx="11931">
                  <c:v>-0.40313520000000003</c:v>
                </c:pt>
                <c:pt idx="11932">
                  <c:v>-0.40318280000000023</c:v>
                </c:pt>
                <c:pt idx="11933">
                  <c:v>-0.40323040000000004</c:v>
                </c:pt>
                <c:pt idx="11934">
                  <c:v>-0.40327780000000002</c:v>
                </c:pt>
                <c:pt idx="11935">
                  <c:v>-0.40332520000000027</c:v>
                </c:pt>
                <c:pt idx="11936">
                  <c:v>-0.40337250000000036</c:v>
                </c:pt>
                <c:pt idx="11937">
                  <c:v>-0.40341970000000027</c:v>
                </c:pt>
                <c:pt idx="11938">
                  <c:v>-0.40346680000000035</c:v>
                </c:pt>
                <c:pt idx="11939">
                  <c:v>-0.4035138000000002</c:v>
                </c:pt>
                <c:pt idx="11940">
                  <c:v>-0.40356070000000027</c:v>
                </c:pt>
                <c:pt idx="11941">
                  <c:v>-0.40360750000000001</c:v>
                </c:pt>
                <c:pt idx="11942">
                  <c:v>-0.40365420000000002</c:v>
                </c:pt>
                <c:pt idx="11943">
                  <c:v>-0.40370080000000008</c:v>
                </c:pt>
                <c:pt idx="11944">
                  <c:v>-0.40374729999999998</c:v>
                </c:pt>
                <c:pt idx="11945">
                  <c:v>-0.40379369999999998</c:v>
                </c:pt>
                <c:pt idx="11946">
                  <c:v>-0.4038401000000002</c:v>
                </c:pt>
                <c:pt idx="11947">
                  <c:v>-0.40388630000000036</c:v>
                </c:pt>
                <c:pt idx="11948">
                  <c:v>-0.40393240000000002</c:v>
                </c:pt>
                <c:pt idx="11949">
                  <c:v>-0.40397850000000035</c:v>
                </c:pt>
                <c:pt idx="11950">
                  <c:v>-0.40402440000000023</c:v>
                </c:pt>
                <c:pt idx="11951">
                  <c:v>-0.40407020000000027</c:v>
                </c:pt>
                <c:pt idx="11952">
                  <c:v>-0.4041160000000002</c:v>
                </c:pt>
                <c:pt idx="11953">
                  <c:v>-0.40416160000000001</c:v>
                </c:pt>
                <c:pt idx="11954">
                  <c:v>-0.40420710000000004</c:v>
                </c:pt>
                <c:pt idx="11955">
                  <c:v>-0.40425260000000002</c:v>
                </c:pt>
                <c:pt idx="11956">
                  <c:v>-0.40429790000000004</c:v>
                </c:pt>
                <c:pt idx="11957">
                  <c:v>-0.40434310000000001</c:v>
                </c:pt>
                <c:pt idx="11958">
                  <c:v>-0.40438820000000036</c:v>
                </c:pt>
                <c:pt idx="11959">
                  <c:v>-0.40443320000000005</c:v>
                </c:pt>
                <c:pt idx="11960">
                  <c:v>-0.40447820000000023</c:v>
                </c:pt>
                <c:pt idx="11961">
                  <c:v>-0.40452300000000002</c:v>
                </c:pt>
                <c:pt idx="11962">
                  <c:v>-0.4045677000000002</c:v>
                </c:pt>
                <c:pt idx="11963">
                  <c:v>-0.4046123000000002</c:v>
                </c:pt>
                <c:pt idx="11964">
                  <c:v>-0.4046567000000002</c:v>
                </c:pt>
                <c:pt idx="11965">
                  <c:v>-0.40470109999999998</c:v>
                </c:pt>
                <c:pt idx="11966">
                  <c:v>-0.40474539999999998</c:v>
                </c:pt>
                <c:pt idx="11967">
                  <c:v>-0.40478960000000008</c:v>
                </c:pt>
                <c:pt idx="11968">
                  <c:v>-0.40483360000000002</c:v>
                </c:pt>
                <c:pt idx="11969">
                  <c:v>-0.40487760000000023</c:v>
                </c:pt>
                <c:pt idx="11970">
                  <c:v>-0.40492140000000026</c:v>
                </c:pt>
                <c:pt idx="11971">
                  <c:v>-0.40496510000000002</c:v>
                </c:pt>
                <c:pt idx="11972">
                  <c:v>-0.40500880000000022</c:v>
                </c:pt>
                <c:pt idx="11973">
                  <c:v>-0.4050523000000002</c:v>
                </c:pt>
                <c:pt idx="11974">
                  <c:v>-0.4050956</c:v>
                </c:pt>
                <c:pt idx="11975">
                  <c:v>-0.40513890000000002</c:v>
                </c:pt>
                <c:pt idx="11976">
                  <c:v>-0.40518210000000027</c:v>
                </c:pt>
                <c:pt idx="11977">
                  <c:v>-0.4052251</c:v>
                </c:pt>
                <c:pt idx="11978">
                  <c:v>-0.40526810000000002</c:v>
                </c:pt>
                <c:pt idx="11979">
                  <c:v>-0.40531090000000036</c:v>
                </c:pt>
                <c:pt idx="11980">
                  <c:v>-0.4053536000000002</c:v>
                </c:pt>
                <c:pt idx="11981">
                  <c:v>-0.40539620000000021</c:v>
                </c:pt>
                <c:pt idx="11982">
                  <c:v>-0.40543870000000026</c:v>
                </c:pt>
                <c:pt idx="11983">
                  <c:v>-0.40548100000000026</c:v>
                </c:pt>
                <c:pt idx="11984">
                  <c:v>-0.4055233000000002</c:v>
                </c:pt>
                <c:pt idx="11985">
                  <c:v>-0.40556540000000002</c:v>
                </c:pt>
                <c:pt idx="11986">
                  <c:v>-0.40560740000000001</c:v>
                </c:pt>
                <c:pt idx="11987">
                  <c:v>-0.40564930000000005</c:v>
                </c:pt>
                <c:pt idx="11988">
                  <c:v>-0.40569110000000003</c:v>
                </c:pt>
                <c:pt idx="11989">
                  <c:v>-0.4057327</c:v>
                </c:pt>
                <c:pt idx="11990">
                  <c:v>-0.4057743000000002</c:v>
                </c:pt>
                <c:pt idx="11991">
                  <c:v>-0.40581570000000022</c:v>
                </c:pt>
                <c:pt idx="11992">
                  <c:v>-0.40585690000000035</c:v>
                </c:pt>
                <c:pt idx="11993">
                  <c:v>-0.40589810000000021</c:v>
                </c:pt>
                <c:pt idx="11994">
                  <c:v>-0.4059391</c:v>
                </c:pt>
                <c:pt idx="11995">
                  <c:v>-0.40598010000000023</c:v>
                </c:pt>
                <c:pt idx="11996">
                  <c:v>-0.40602090000000035</c:v>
                </c:pt>
                <c:pt idx="11997">
                  <c:v>-0.40606150000000002</c:v>
                </c:pt>
                <c:pt idx="11998">
                  <c:v>-0.40610210000000002</c:v>
                </c:pt>
                <c:pt idx="11999">
                  <c:v>-0.40614250000000002</c:v>
                </c:pt>
                <c:pt idx="12000">
                  <c:v>-0.40618280000000023</c:v>
                </c:pt>
                <c:pt idx="12001">
                  <c:v>-0.406223</c:v>
                </c:pt>
                <c:pt idx="12002">
                  <c:v>-0.4062630000000001</c:v>
                </c:pt>
                <c:pt idx="12003">
                  <c:v>-0.40630290000000036</c:v>
                </c:pt>
                <c:pt idx="12004">
                  <c:v>-0.40634270000000022</c:v>
                </c:pt>
                <c:pt idx="12005">
                  <c:v>-0.40638240000000037</c:v>
                </c:pt>
                <c:pt idx="12006">
                  <c:v>-0.40642190000000022</c:v>
                </c:pt>
                <c:pt idx="12007">
                  <c:v>-0.40646130000000008</c:v>
                </c:pt>
                <c:pt idx="12008">
                  <c:v>-0.40650060000000027</c:v>
                </c:pt>
                <c:pt idx="12009">
                  <c:v>-0.4065397</c:v>
                </c:pt>
                <c:pt idx="12010">
                  <c:v>-0.40657870000000035</c:v>
                </c:pt>
                <c:pt idx="12011">
                  <c:v>-0.40661760000000002</c:v>
                </c:pt>
                <c:pt idx="12012">
                  <c:v>-0.40665630000000008</c:v>
                </c:pt>
                <c:pt idx="12013">
                  <c:v>-0.40669500000000003</c:v>
                </c:pt>
                <c:pt idx="12014">
                  <c:v>-0.40673350000000003</c:v>
                </c:pt>
                <c:pt idx="12015">
                  <c:v>-0.40677180000000002</c:v>
                </c:pt>
                <c:pt idx="12016">
                  <c:v>-0.40681000000000023</c:v>
                </c:pt>
                <c:pt idx="12017">
                  <c:v>-0.40684810000000027</c:v>
                </c:pt>
                <c:pt idx="12018">
                  <c:v>-0.40688610000000036</c:v>
                </c:pt>
                <c:pt idx="12019">
                  <c:v>-0.40692390000000023</c:v>
                </c:pt>
                <c:pt idx="12020">
                  <c:v>-0.4069616000000002</c:v>
                </c:pt>
                <c:pt idx="12021">
                  <c:v>-0.4069991</c:v>
                </c:pt>
                <c:pt idx="12022">
                  <c:v>-0.40703650000000002</c:v>
                </c:pt>
                <c:pt idx="12023">
                  <c:v>-0.40707380000000026</c:v>
                </c:pt>
                <c:pt idx="12024">
                  <c:v>-0.40711090000000022</c:v>
                </c:pt>
                <c:pt idx="12025">
                  <c:v>-0.40714790000000001</c:v>
                </c:pt>
                <c:pt idx="12026">
                  <c:v>-0.40718480000000024</c:v>
                </c:pt>
                <c:pt idx="12027">
                  <c:v>-0.40722150000000001</c:v>
                </c:pt>
                <c:pt idx="12028">
                  <c:v>-0.40725810000000001</c:v>
                </c:pt>
                <c:pt idx="12029">
                  <c:v>-0.4072945</c:v>
                </c:pt>
                <c:pt idx="12030">
                  <c:v>-0.40733080000000027</c:v>
                </c:pt>
                <c:pt idx="12031">
                  <c:v>-0.40736700000000026</c:v>
                </c:pt>
                <c:pt idx="12032">
                  <c:v>-0.40740300000000002</c:v>
                </c:pt>
                <c:pt idx="12033">
                  <c:v>-0.40743890000000027</c:v>
                </c:pt>
                <c:pt idx="12034">
                  <c:v>-0.40747460000000035</c:v>
                </c:pt>
                <c:pt idx="12035">
                  <c:v>-0.40751020000000027</c:v>
                </c:pt>
                <c:pt idx="12036">
                  <c:v>-0.40754560000000001</c:v>
                </c:pt>
                <c:pt idx="12037">
                  <c:v>-0.40758090000000036</c:v>
                </c:pt>
                <c:pt idx="12038">
                  <c:v>-0.4076161000000002</c:v>
                </c:pt>
                <c:pt idx="12039">
                  <c:v>-0.40765110000000004</c:v>
                </c:pt>
                <c:pt idx="12040">
                  <c:v>-0.40768600000000027</c:v>
                </c:pt>
                <c:pt idx="12041">
                  <c:v>-0.40772070000000027</c:v>
                </c:pt>
                <c:pt idx="12042">
                  <c:v>-0.40775530000000004</c:v>
                </c:pt>
                <c:pt idx="12043">
                  <c:v>-0.4077897000000002</c:v>
                </c:pt>
                <c:pt idx="12044">
                  <c:v>-0.40782400000000035</c:v>
                </c:pt>
                <c:pt idx="12045">
                  <c:v>-0.40785820000000023</c:v>
                </c:pt>
                <c:pt idx="12046">
                  <c:v>-0.4078922000000002</c:v>
                </c:pt>
                <c:pt idx="12047">
                  <c:v>-0.40792600000000023</c:v>
                </c:pt>
                <c:pt idx="12048">
                  <c:v>-0.4079597000000002</c:v>
                </c:pt>
                <c:pt idx="12049">
                  <c:v>-0.4079933</c:v>
                </c:pt>
                <c:pt idx="12050">
                  <c:v>-0.40802670000000035</c:v>
                </c:pt>
                <c:pt idx="12051">
                  <c:v>-0.4080599000000002</c:v>
                </c:pt>
                <c:pt idx="12052">
                  <c:v>-0.40809300000000004</c:v>
                </c:pt>
                <c:pt idx="12053">
                  <c:v>-0.40812590000000026</c:v>
                </c:pt>
                <c:pt idx="12054">
                  <c:v>-0.40815870000000026</c:v>
                </c:pt>
                <c:pt idx="12055">
                  <c:v>-0.40819139999999998</c:v>
                </c:pt>
                <c:pt idx="12056">
                  <c:v>-0.40822390000000008</c:v>
                </c:pt>
                <c:pt idx="12057">
                  <c:v>-0.40825620000000001</c:v>
                </c:pt>
                <c:pt idx="12058">
                  <c:v>-0.40828840000000022</c:v>
                </c:pt>
                <c:pt idx="12059">
                  <c:v>-0.40832040000000036</c:v>
                </c:pt>
                <c:pt idx="12060">
                  <c:v>-0.40835230000000022</c:v>
                </c:pt>
                <c:pt idx="12061">
                  <c:v>-0.40838400000000036</c:v>
                </c:pt>
                <c:pt idx="12062">
                  <c:v>-0.40841560000000027</c:v>
                </c:pt>
                <c:pt idx="12063">
                  <c:v>-0.408447</c:v>
                </c:pt>
                <c:pt idx="12064">
                  <c:v>-0.40847820000000024</c:v>
                </c:pt>
                <c:pt idx="12065">
                  <c:v>-0.40850930000000002</c:v>
                </c:pt>
                <c:pt idx="12066">
                  <c:v>-0.40854030000000002</c:v>
                </c:pt>
                <c:pt idx="12067">
                  <c:v>-0.40857110000000002</c:v>
                </c:pt>
                <c:pt idx="12068">
                  <c:v>-0.40860170000000001</c:v>
                </c:pt>
                <c:pt idx="12069">
                  <c:v>-0.4086322</c:v>
                </c:pt>
                <c:pt idx="12070">
                  <c:v>-0.40866250000000021</c:v>
                </c:pt>
                <c:pt idx="12071">
                  <c:v>-0.40869260000000002</c:v>
                </c:pt>
                <c:pt idx="12072">
                  <c:v>-0.40872260000000027</c:v>
                </c:pt>
                <c:pt idx="12073">
                  <c:v>-0.40875250000000002</c:v>
                </c:pt>
                <c:pt idx="12074">
                  <c:v>-0.4087821000000002</c:v>
                </c:pt>
                <c:pt idx="12075">
                  <c:v>-0.40881160000000022</c:v>
                </c:pt>
                <c:pt idx="12076">
                  <c:v>-0.40884100000000001</c:v>
                </c:pt>
                <c:pt idx="12077">
                  <c:v>-0.40887020000000035</c:v>
                </c:pt>
                <c:pt idx="12078">
                  <c:v>-0.40889920000000002</c:v>
                </c:pt>
                <c:pt idx="12079">
                  <c:v>-0.40892810000000035</c:v>
                </c:pt>
                <c:pt idx="12080">
                  <c:v>-0.40895680000000023</c:v>
                </c:pt>
                <c:pt idx="12081">
                  <c:v>-0.40898530000000022</c:v>
                </c:pt>
                <c:pt idx="12082">
                  <c:v>-0.4090137000000002</c:v>
                </c:pt>
                <c:pt idx="12083">
                  <c:v>-0.40904190000000001</c:v>
                </c:pt>
                <c:pt idx="12084">
                  <c:v>-0.40906990000000026</c:v>
                </c:pt>
                <c:pt idx="12085">
                  <c:v>-0.40909780000000001</c:v>
                </c:pt>
                <c:pt idx="12086">
                  <c:v>-0.4091255000000002</c:v>
                </c:pt>
                <c:pt idx="12087">
                  <c:v>-0.40915310000000005</c:v>
                </c:pt>
                <c:pt idx="12088">
                  <c:v>-0.40918050000000022</c:v>
                </c:pt>
                <c:pt idx="12089">
                  <c:v>-0.40920770000000001</c:v>
                </c:pt>
                <c:pt idx="12090">
                  <c:v>-0.40923470000000001</c:v>
                </c:pt>
                <c:pt idx="12091">
                  <c:v>-0.4092616</c:v>
                </c:pt>
                <c:pt idx="12092">
                  <c:v>-0.40928830000000027</c:v>
                </c:pt>
                <c:pt idx="12093">
                  <c:v>-0.40931490000000037</c:v>
                </c:pt>
                <c:pt idx="12094">
                  <c:v>-0.40934130000000002</c:v>
                </c:pt>
                <c:pt idx="12095">
                  <c:v>-0.40936750000000022</c:v>
                </c:pt>
                <c:pt idx="12096">
                  <c:v>-0.40939350000000002</c:v>
                </c:pt>
                <c:pt idx="12097">
                  <c:v>-0.40941940000000027</c:v>
                </c:pt>
                <c:pt idx="12098">
                  <c:v>-0.40944510000000001</c:v>
                </c:pt>
                <c:pt idx="12099">
                  <c:v>-0.40947060000000035</c:v>
                </c:pt>
                <c:pt idx="12100">
                  <c:v>-0.40949590000000002</c:v>
                </c:pt>
                <c:pt idx="12101">
                  <c:v>-0.40952110000000008</c:v>
                </c:pt>
                <c:pt idx="12102">
                  <c:v>-0.40954610000000002</c:v>
                </c:pt>
                <c:pt idx="12103">
                  <c:v>-0.40957100000000002</c:v>
                </c:pt>
                <c:pt idx="12104">
                  <c:v>-0.4095956</c:v>
                </c:pt>
                <c:pt idx="12105">
                  <c:v>-0.40962010000000026</c:v>
                </c:pt>
                <c:pt idx="12106">
                  <c:v>-0.40964450000000002</c:v>
                </c:pt>
                <c:pt idx="12107">
                  <c:v>-0.40966860000000027</c:v>
                </c:pt>
                <c:pt idx="12108">
                  <c:v>-0.40969260000000002</c:v>
                </c:pt>
                <c:pt idx="12109">
                  <c:v>-0.4097164000000002</c:v>
                </c:pt>
                <c:pt idx="12110">
                  <c:v>-0.40974000000000005</c:v>
                </c:pt>
                <c:pt idx="12111">
                  <c:v>-0.4097634</c:v>
                </c:pt>
                <c:pt idx="12112">
                  <c:v>-0.40978670000000023</c:v>
                </c:pt>
                <c:pt idx="12113">
                  <c:v>-0.40980980000000022</c:v>
                </c:pt>
                <c:pt idx="12114">
                  <c:v>-0.40983270000000027</c:v>
                </c:pt>
                <c:pt idx="12115">
                  <c:v>-0.4098554000000002</c:v>
                </c:pt>
                <c:pt idx="12116">
                  <c:v>-0.40987800000000035</c:v>
                </c:pt>
                <c:pt idx="12117">
                  <c:v>-0.40990040000000022</c:v>
                </c:pt>
                <c:pt idx="12118">
                  <c:v>-0.40992260000000041</c:v>
                </c:pt>
                <c:pt idx="12119">
                  <c:v>-0.40994460000000027</c:v>
                </c:pt>
                <c:pt idx="12120">
                  <c:v>-0.40996650000000023</c:v>
                </c:pt>
                <c:pt idx="12121">
                  <c:v>-0.40998810000000036</c:v>
                </c:pt>
                <c:pt idx="12122">
                  <c:v>-0.4100096000000002</c:v>
                </c:pt>
                <c:pt idx="12123">
                  <c:v>-0.4100309000000002</c:v>
                </c:pt>
                <c:pt idx="12124">
                  <c:v>-0.4100521000000002</c:v>
                </c:pt>
                <c:pt idx="12125">
                  <c:v>-0.41007300000000002</c:v>
                </c:pt>
                <c:pt idx="12126">
                  <c:v>-0.41009380000000001</c:v>
                </c:pt>
                <c:pt idx="12127">
                  <c:v>-0.41011430000000026</c:v>
                </c:pt>
                <c:pt idx="12128">
                  <c:v>-0.41013470000000002</c:v>
                </c:pt>
                <c:pt idx="12129">
                  <c:v>-0.4101550000000001</c:v>
                </c:pt>
                <c:pt idx="12130">
                  <c:v>-0.41017500000000001</c:v>
                </c:pt>
                <c:pt idx="12131">
                  <c:v>-0.41019480000000008</c:v>
                </c:pt>
                <c:pt idx="12132">
                  <c:v>-0.4102145000000002</c:v>
                </c:pt>
                <c:pt idx="12133">
                  <c:v>-0.41023400000000004</c:v>
                </c:pt>
                <c:pt idx="12134">
                  <c:v>-0.41025330000000004</c:v>
                </c:pt>
                <c:pt idx="12135">
                  <c:v>-0.4102724000000002</c:v>
                </c:pt>
                <c:pt idx="12136">
                  <c:v>-0.41029130000000003</c:v>
                </c:pt>
                <c:pt idx="12137">
                  <c:v>-0.41031010000000023</c:v>
                </c:pt>
                <c:pt idx="12138">
                  <c:v>-0.41032860000000043</c:v>
                </c:pt>
                <c:pt idx="12139">
                  <c:v>-0.41034700000000002</c:v>
                </c:pt>
                <c:pt idx="12140">
                  <c:v>-0.41036520000000026</c:v>
                </c:pt>
                <c:pt idx="12141">
                  <c:v>-0.41038320000000023</c:v>
                </c:pt>
                <c:pt idx="12142">
                  <c:v>-0.41040100000000002</c:v>
                </c:pt>
                <c:pt idx="12143">
                  <c:v>-0.41041860000000036</c:v>
                </c:pt>
                <c:pt idx="12144">
                  <c:v>-0.41043600000000002</c:v>
                </c:pt>
                <c:pt idx="12145">
                  <c:v>-0.41045330000000002</c:v>
                </c:pt>
                <c:pt idx="12146">
                  <c:v>-0.41047030000000023</c:v>
                </c:pt>
                <c:pt idx="12147">
                  <c:v>-0.41048720000000022</c:v>
                </c:pt>
                <c:pt idx="12148">
                  <c:v>-0.4105038000000002</c:v>
                </c:pt>
                <c:pt idx="12149">
                  <c:v>-0.41052030000000023</c:v>
                </c:pt>
                <c:pt idx="12150">
                  <c:v>-0.41053660000000008</c:v>
                </c:pt>
                <c:pt idx="12151">
                  <c:v>-0.41055270000000027</c:v>
                </c:pt>
                <c:pt idx="12152">
                  <c:v>-0.41056860000000023</c:v>
                </c:pt>
                <c:pt idx="12153">
                  <c:v>-0.41058440000000035</c:v>
                </c:pt>
                <c:pt idx="12154">
                  <c:v>-0.41059990000000002</c:v>
                </c:pt>
                <c:pt idx="12155">
                  <c:v>-0.41061520000000001</c:v>
                </c:pt>
                <c:pt idx="12156">
                  <c:v>-0.41063040000000001</c:v>
                </c:pt>
                <c:pt idx="12157">
                  <c:v>-0.41064530000000005</c:v>
                </c:pt>
                <c:pt idx="12158">
                  <c:v>-0.41066010000000008</c:v>
                </c:pt>
                <c:pt idx="12159">
                  <c:v>-0.41067470000000023</c:v>
                </c:pt>
                <c:pt idx="12160">
                  <c:v>-0.41068910000000008</c:v>
                </c:pt>
                <c:pt idx="12161">
                  <c:v>-0.41070320000000005</c:v>
                </c:pt>
                <c:pt idx="12162">
                  <c:v>-0.4107172</c:v>
                </c:pt>
                <c:pt idx="12163">
                  <c:v>-0.41073100000000001</c:v>
                </c:pt>
                <c:pt idx="12164">
                  <c:v>-0.41074460000000002</c:v>
                </c:pt>
                <c:pt idx="12165">
                  <c:v>-0.41075800000000001</c:v>
                </c:pt>
                <c:pt idx="12166">
                  <c:v>-0.4107712</c:v>
                </c:pt>
                <c:pt idx="12167">
                  <c:v>-0.41078430000000027</c:v>
                </c:pt>
                <c:pt idx="12168">
                  <c:v>-0.41079710000000003</c:v>
                </c:pt>
                <c:pt idx="12169">
                  <c:v>-0.41080970000000022</c:v>
                </c:pt>
                <c:pt idx="12170">
                  <c:v>-0.41082210000000036</c:v>
                </c:pt>
                <c:pt idx="12171">
                  <c:v>-0.41083440000000027</c:v>
                </c:pt>
                <c:pt idx="12172">
                  <c:v>-0.41084640000000022</c:v>
                </c:pt>
                <c:pt idx="12173">
                  <c:v>-0.41085820000000023</c:v>
                </c:pt>
                <c:pt idx="12174">
                  <c:v>-0.41086990000000023</c:v>
                </c:pt>
                <c:pt idx="12175">
                  <c:v>-0.41088130000000023</c:v>
                </c:pt>
                <c:pt idx="12176">
                  <c:v>-0.41089250000000027</c:v>
                </c:pt>
                <c:pt idx="12177">
                  <c:v>-0.4109036000000002</c:v>
                </c:pt>
                <c:pt idx="12178">
                  <c:v>-0.41091440000000024</c:v>
                </c:pt>
                <c:pt idx="12179">
                  <c:v>-0.41092510000000027</c:v>
                </c:pt>
                <c:pt idx="12180">
                  <c:v>-0.41093550000000001</c:v>
                </c:pt>
                <c:pt idx="12181">
                  <c:v>-0.41094580000000008</c:v>
                </c:pt>
                <c:pt idx="12182">
                  <c:v>-0.4109558000000002</c:v>
                </c:pt>
                <c:pt idx="12183">
                  <c:v>-0.41096570000000027</c:v>
                </c:pt>
                <c:pt idx="12184">
                  <c:v>-0.41097530000000027</c:v>
                </c:pt>
                <c:pt idx="12185">
                  <c:v>-0.41098480000000037</c:v>
                </c:pt>
                <c:pt idx="12186">
                  <c:v>-0.41099400000000008</c:v>
                </c:pt>
                <c:pt idx="12187">
                  <c:v>-0.41100300000000001</c:v>
                </c:pt>
                <c:pt idx="12188">
                  <c:v>-0.41101190000000026</c:v>
                </c:pt>
                <c:pt idx="12189">
                  <c:v>-0.41102050000000023</c:v>
                </c:pt>
                <c:pt idx="12190">
                  <c:v>-0.41102900000000026</c:v>
                </c:pt>
                <c:pt idx="12191">
                  <c:v>-0.41103720000000005</c:v>
                </c:pt>
                <c:pt idx="12192">
                  <c:v>-0.4110452</c:v>
                </c:pt>
                <c:pt idx="12193">
                  <c:v>-0.4110531</c:v>
                </c:pt>
                <c:pt idx="12194">
                  <c:v>-0.41106070000000022</c:v>
                </c:pt>
                <c:pt idx="12195">
                  <c:v>-0.41106810000000027</c:v>
                </c:pt>
                <c:pt idx="12196">
                  <c:v>-0.4110753000000002</c:v>
                </c:pt>
                <c:pt idx="12197">
                  <c:v>-0.41108230000000023</c:v>
                </c:pt>
                <c:pt idx="12198">
                  <c:v>-0.41108910000000026</c:v>
                </c:pt>
                <c:pt idx="12199">
                  <c:v>-0.41109580000000001</c:v>
                </c:pt>
                <c:pt idx="12200">
                  <c:v>-0.41110220000000008</c:v>
                </c:pt>
                <c:pt idx="12201">
                  <c:v>-0.4111083000000002</c:v>
                </c:pt>
                <c:pt idx="12202">
                  <c:v>-0.41111430000000027</c:v>
                </c:pt>
                <c:pt idx="12203">
                  <c:v>-0.41112010000000027</c:v>
                </c:pt>
                <c:pt idx="12204">
                  <c:v>-0.4111257000000002</c:v>
                </c:pt>
                <c:pt idx="12205">
                  <c:v>-0.41113110000000003</c:v>
                </c:pt>
                <c:pt idx="12206">
                  <c:v>-0.41113620000000001</c:v>
                </c:pt>
                <c:pt idx="12207">
                  <c:v>-0.41114119999999998</c:v>
                </c:pt>
                <c:pt idx="12208">
                  <c:v>-0.41114600000000001</c:v>
                </c:pt>
                <c:pt idx="12209">
                  <c:v>-0.4111505000000002</c:v>
                </c:pt>
                <c:pt idx="12210">
                  <c:v>-0.41115480000000026</c:v>
                </c:pt>
                <c:pt idx="12211">
                  <c:v>-0.411159</c:v>
                </c:pt>
                <c:pt idx="12212">
                  <c:v>-0.41116290000000022</c:v>
                </c:pt>
                <c:pt idx="12213">
                  <c:v>-0.41116660000000027</c:v>
                </c:pt>
                <c:pt idx="12214">
                  <c:v>-0.4111701000000002</c:v>
                </c:pt>
                <c:pt idx="12215">
                  <c:v>-0.41117340000000002</c:v>
                </c:pt>
                <c:pt idx="12216">
                  <c:v>-0.41117650000000022</c:v>
                </c:pt>
                <c:pt idx="12217">
                  <c:v>-0.41117940000000008</c:v>
                </c:pt>
                <c:pt idx="12218">
                  <c:v>-0.41118210000000027</c:v>
                </c:pt>
                <c:pt idx="12219">
                  <c:v>-0.41118450000000023</c:v>
                </c:pt>
                <c:pt idx="12220">
                  <c:v>-0.41118680000000035</c:v>
                </c:pt>
                <c:pt idx="12221">
                  <c:v>-0.41118880000000035</c:v>
                </c:pt>
                <c:pt idx="12222">
                  <c:v>-0.41119070000000002</c:v>
                </c:pt>
                <c:pt idx="12223">
                  <c:v>-0.41119230000000001</c:v>
                </c:pt>
                <c:pt idx="12224">
                  <c:v>-0.4111937</c:v>
                </c:pt>
                <c:pt idx="12225">
                  <c:v>-0.4111949000000002</c:v>
                </c:pt>
                <c:pt idx="12226">
                  <c:v>-0.4111959</c:v>
                </c:pt>
                <c:pt idx="12227">
                  <c:v>-0.41119670000000008</c:v>
                </c:pt>
                <c:pt idx="12228">
                  <c:v>-0.41119730000000004</c:v>
                </c:pt>
                <c:pt idx="12229">
                  <c:v>-0.4111976</c:v>
                </c:pt>
                <c:pt idx="12230">
                  <c:v>-0.4111978</c:v>
                </c:pt>
                <c:pt idx="12231">
                  <c:v>-0.4111977</c:v>
                </c:pt>
                <c:pt idx="12232">
                  <c:v>-0.41119750000000005</c:v>
                </c:pt>
                <c:pt idx="12233">
                  <c:v>-0.41119700000000003</c:v>
                </c:pt>
                <c:pt idx="12234">
                  <c:v>-0.41119630000000001</c:v>
                </c:pt>
                <c:pt idx="12235">
                  <c:v>-0.41119540000000004</c:v>
                </c:pt>
                <c:pt idx="12236">
                  <c:v>-0.41119430000000001</c:v>
                </c:pt>
                <c:pt idx="12237">
                  <c:v>-0.41119290000000008</c:v>
                </c:pt>
                <c:pt idx="12238">
                  <c:v>-0.41119139999999998</c:v>
                </c:pt>
                <c:pt idx="12239">
                  <c:v>-0.41118960000000027</c:v>
                </c:pt>
                <c:pt idx="12240">
                  <c:v>-0.41118770000000027</c:v>
                </c:pt>
                <c:pt idx="12241">
                  <c:v>-0.4111855000000002</c:v>
                </c:pt>
                <c:pt idx="12242">
                  <c:v>-0.41118310000000002</c:v>
                </c:pt>
                <c:pt idx="12243">
                  <c:v>-0.41118050000000023</c:v>
                </c:pt>
                <c:pt idx="12244">
                  <c:v>-0.4111777000000002</c:v>
                </c:pt>
                <c:pt idx="12245">
                  <c:v>-0.41117460000000022</c:v>
                </c:pt>
                <c:pt idx="12246">
                  <c:v>-0.41117140000000002</c:v>
                </c:pt>
                <c:pt idx="12247">
                  <c:v>-0.4111679000000002</c:v>
                </c:pt>
                <c:pt idx="12248">
                  <c:v>-0.4111642000000002</c:v>
                </c:pt>
                <c:pt idx="12249">
                  <c:v>-0.4111603000000002</c:v>
                </c:pt>
                <c:pt idx="12250">
                  <c:v>-0.41115620000000008</c:v>
                </c:pt>
                <c:pt idx="12251">
                  <c:v>-0.41115190000000001</c:v>
                </c:pt>
                <c:pt idx="12252">
                  <c:v>-0.4111474</c:v>
                </c:pt>
                <c:pt idx="12253">
                  <c:v>-0.41114260000000002</c:v>
                </c:pt>
                <c:pt idx="12254">
                  <c:v>-0.41113760000000005</c:v>
                </c:pt>
                <c:pt idx="12255">
                  <c:v>-0.41113250000000001</c:v>
                </c:pt>
                <c:pt idx="12256">
                  <c:v>-0.41112710000000002</c:v>
                </c:pt>
                <c:pt idx="12257">
                  <c:v>-0.41112140000000008</c:v>
                </c:pt>
                <c:pt idx="12258">
                  <c:v>-0.41111560000000008</c:v>
                </c:pt>
                <c:pt idx="12259">
                  <c:v>-0.41110960000000002</c:v>
                </c:pt>
                <c:pt idx="12260">
                  <c:v>-0.4111033</c:v>
                </c:pt>
                <c:pt idx="12261">
                  <c:v>-0.41109680000000021</c:v>
                </c:pt>
                <c:pt idx="12262">
                  <c:v>-0.41109010000000001</c:v>
                </c:pt>
                <c:pt idx="12263">
                  <c:v>-0.4110832000000002</c:v>
                </c:pt>
                <c:pt idx="12264">
                  <c:v>-0.41107610000000022</c:v>
                </c:pt>
                <c:pt idx="12265">
                  <c:v>-0.41106870000000023</c:v>
                </c:pt>
                <c:pt idx="12266">
                  <c:v>-0.41106120000000002</c:v>
                </c:pt>
                <c:pt idx="12267">
                  <c:v>-0.41105340000000001</c:v>
                </c:pt>
                <c:pt idx="12268">
                  <c:v>-0.41104540000000001</c:v>
                </c:pt>
                <c:pt idx="12269">
                  <c:v>-0.41103720000000005</c:v>
                </c:pt>
                <c:pt idx="12270">
                  <c:v>-0.41102870000000036</c:v>
                </c:pt>
                <c:pt idx="12271">
                  <c:v>-0.41102010000000022</c:v>
                </c:pt>
                <c:pt idx="12272">
                  <c:v>-0.41101120000000002</c:v>
                </c:pt>
                <c:pt idx="12273">
                  <c:v>-0.4110021000000002</c:v>
                </c:pt>
                <c:pt idx="12274">
                  <c:v>-0.41099280000000027</c:v>
                </c:pt>
                <c:pt idx="12275">
                  <c:v>-0.41098330000000022</c:v>
                </c:pt>
                <c:pt idx="12276">
                  <c:v>-0.41097360000000027</c:v>
                </c:pt>
                <c:pt idx="12277">
                  <c:v>-0.41096360000000021</c:v>
                </c:pt>
                <c:pt idx="12278">
                  <c:v>-0.41095350000000008</c:v>
                </c:pt>
                <c:pt idx="12279">
                  <c:v>-0.41094310000000001</c:v>
                </c:pt>
                <c:pt idx="12280">
                  <c:v>-0.4109325000000002</c:v>
                </c:pt>
                <c:pt idx="12281">
                  <c:v>-0.41092160000000022</c:v>
                </c:pt>
                <c:pt idx="12282">
                  <c:v>-0.41091060000000035</c:v>
                </c:pt>
                <c:pt idx="12283">
                  <c:v>-0.41089930000000002</c:v>
                </c:pt>
                <c:pt idx="12284">
                  <c:v>-0.41088780000000041</c:v>
                </c:pt>
                <c:pt idx="12285">
                  <c:v>-0.41087610000000035</c:v>
                </c:pt>
                <c:pt idx="12286">
                  <c:v>-0.41086420000000023</c:v>
                </c:pt>
                <c:pt idx="12287">
                  <c:v>-0.41085210000000022</c:v>
                </c:pt>
                <c:pt idx="12288">
                  <c:v>-0.4108397000000002</c:v>
                </c:pt>
                <c:pt idx="12289">
                  <c:v>-0.41082720000000023</c:v>
                </c:pt>
                <c:pt idx="12290">
                  <c:v>-0.41081440000000036</c:v>
                </c:pt>
                <c:pt idx="12291">
                  <c:v>-0.41080140000000021</c:v>
                </c:pt>
                <c:pt idx="12292">
                  <c:v>-0.41078820000000027</c:v>
                </c:pt>
                <c:pt idx="12293">
                  <c:v>-0.41077470000000027</c:v>
                </c:pt>
                <c:pt idx="12294">
                  <c:v>-0.4107610000000001</c:v>
                </c:pt>
                <c:pt idx="12295">
                  <c:v>-0.41074719999999998</c:v>
                </c:pt>
                <c:pt idx="12296">
                  <c:v>-0.41073309999999996</c:v>
                </c:pt>
                <c:pt idx="12297">
                  <c:v>-0.41071880000000027</c:v>
                </c:pt>
                <c:pt idx="12298">
                  <c:v>-0.41070420000000002</c:v>
                </c:pt>
                <c:pt idx="12299">
                  <c:v>-0.41068950000000026</c:v>
                </c:pt>
                <c:pt idx="12300">
                  <c:v>-0.41067450000000022</c:v>
                </c:pt>
                <c:pt idx="12301">
                  <c:v>-0.4106593</c:v>
                </c:pt>
                <c:pt idx="12302">
                  <c:v>-0.41064390000000001</c:v>
                </c:pt>
                <c:pt idx="12303">
                  <c:v>-0.41062830000000022</c:v>
                </c:pt>
                <c:pt idx="12304">
                  <c:v>-0.41061240000000027</c:v>
                </c:pt>
                <c:pt idx="12305">
                  <c:v>-0.41059640000000008</c:v>
                </c:pt>
                <c:pt idx="12306">
                  <c:v>-0.41058010000000023</c:v>
                </c:pt>
                <c:pt idx="12307">
                  <c:v>-0.41056360000000008</c:v>
                </c:pt>
                <c:pt idx="12308">
                  <c:v>-0.41054690000000027</c:v>
                </c:pt>
                <c:pt idx="12309">
                  <c:v>-0.41052990000000023</c:v>
                </c:pt>
                <c:pt idx="12310">
                  <c:v>-0.41051280000000023</c:v>
                </c:pt>
                <c:pt idx="12311">
                  <c:v>-0.41049540000000001</c:v>
                </c:pt>
                <c:pt idx="12312">
                  <c:v>-0.41047780000000023</c:v>
                </c:pt>
                <c:pt idx="12313">
                  <c:v>-0.41046000000000027</c:v>
                </c:pt>
                <c:pt idx="12314">
                  <c:v>-0.41044200000000008</c:v>
                </c:pt>
                <c:pt idx="12315">
                  <c:v>-0.41042370000000022</c:v>
                </c:pt>
                <c:pt idx="12316">
                  <c:v>-0.41040520000000008</c:v>
                </c:pt>
                <c:pt idx="12317">
                  <c:v>-0.41038660000000043</c:v>
                </c:pt>
                <c:pt idx="12318">
                  <c:v>-0.41036770000000022</c:v>
                </c:pt>
                <c:pt idx="12319">
                  <c:v>-0.41034850000000023</c:v>
                </c:pt>
                <c:pt idx="12320">
                  <c:v>-0.41032920000000023</c:v>
                </c:pt>
                <c:pt idx="12321">
                  <c:v>-0.41030960000000022</c:v>
                </c:pt>
                <c:pt idx="12322">
                  <c:v>-0.4102898000000002</c:v>
                </c:pt>
                <c:pt idx="12323">
                  <c:v>-0.41026980000000002</c:v>
                </c:pt>
                <c:pt idx="12324">
                  <c:v>-0.41024960000000005</c:v>
                </c:pt>
                <c:pt idx="12325">
                  <c:v>-0.41022920000000002</c:v>
                </c:pt>
                <c:pt idx="12326">
                  <c:v>-0.4102085000000002</c:v>
                </c:pt>
                <c:pt idx="12327">
                  <c:v>-0.41018770000000027</c:v>
                </c:pt>
                <c:pt idx="12328">
                  <c:v>-0.41016660000000027</c:v>
                </c:pt>
                <c:pt idx="12329">
                  <c:v>-0.41014530000000005</c:v>
                </c:pt>
                <c:pt idx="12330">
                  <c:v>-0.4101237000000002</c:v>
                </c:pt>
                <c:pt idx="12331">
                  <c:v>-0.41010200000000002</c:v>
                </c:pt>
                <c:pt idx="12332">
                  <c:v>-0.41008000000000022</c:v>
                </c:pt>
                <c:pt idx="12333">
                  <c:v>-0.41005780000000008</c:v>
                </c:pt>
                <c:pt idx="12334">
                  <c:v>-0.41003540000000005</c:v>
                </c:pt>
                <c:pt idx="12335">
                  <c:v>-0.41001280000000023</c:v>
                </c:pt>
                <c:pt idx="12336">
                  <c:v>-0.40998990000000035</c:v>
                </c:pt>
                <c:pt idx="12337">
                  <c:v>-0.40996690000000036</c:v>
                </c:pt>
                <c:pt idx="12338">
                  <c:v>-0.40994360000000002</c:v>
                </c:pt>
                <c:pt idx="12339">
                  <c:v>-0.40992010000000023</c:v>
                </c:pt>
                <c:pt idx="12340">
                  <c:v>-0.40989640000000027</c:v>
                </c:pt>
                <c:pt idx="12341">
                  <c:v>-0.40987240000000041</c:v>
                </c:pt>
                <c:pt idx="12342">
                  <c:v>-0.40984830000000022</c:v>
                </c:pt>
                <c:pt idx="12343">
                  <c:v>-0.40982390000000035</c:v>
                </c:pt>
                <c:pt idx="12344">
                  <c:v>-0.40979929999999998</c:v>
                </c:pt>
                <c:pt idx="12345">
                  <c:v>-0.40977450000000026</c:v>
                </c:pt>
                <c:pt idx="12346">
                  <c:v>-0.40974940000000004</c:v>
                </c:pt>
                <c:pt idx="12347">
                  <c:v>-0.4097242000000002</c:v>
                </c:pt>
                <c:pt idx="12348">
                  <c:v>-0.40969870000000008</c:v>
                </c:pt>
                <c:pt idx="12349">
                  <c:v>-0.40967300000000001</c:v>
                </c:pt>
                <c:pt idx="12350">
                  <c:v>-0.40964710000000004</c:v>
                </c:pt>
                <c:pt idx="12351">
                  <c:v>-0.40962100000000001</c:v>
                </c:pt>
                <c:pt idx="12352">
                  <c:v>-0.4095946000000002</c:v>
                </c:pt>
                <c:pt idx="12353">
                  <c:v>-0.40956810000000027</c:v>
                </c:pt>
                <c:pt idx="12354">
                  <c:v>-0.4095413</c:v>
                </c:pt>
                <c:pt idx="12355">
                  <c:v>-0.40951430000000022</c:v>
                </c:pt>
                <c:pt idx="12356">
                  <c:v>-0.40948710000000027</c:v>
                </c:pt>
                <c:pt idx="12357">
                  <c:v>-0.4094596000000002</c:v>
                </c:pt>
                <c:pt idx="12358">
                  <c:v>-0.40943200000000002</c:v>
                </c:pt>
                <c:pt idx="12359">
                  <c:v>-0.40940410000000027</c:v>
                </c:pt>
                <c:pt idx="12360">
                  <c:v>-0.40937600000000035</c:v>
                </c:pt>
                <c:pt idx="12361">
                  <c:v>-0.4093477000000002</c:v>
                </c:pt>
                <c:pt idx="12362">
                  <c:v>-0.40931920000000027</c:v>
                </c:pt>
                <c:pt idx="12363">
                  <c:v>-0.4092904</c:v>
                </c:pt>
                <c:pt idx="12364">
                  <c:v>-0.4092615</c:v>
                </c:pt>
                <c:pt idx="12365">
                  <c:v>-0.40923230000000005</c:v>
                </c:pt>
                <c:pt idx="12366">
                  <c:v>-0.4092029000000002</c:v>
                </c:pt>
                <c:pt idx="12367">
                  <c:v>-0.40917330000000002</c:v>
                </c:pt>
                <c:pt idx="12368">
                  <c:v>-0.40914340000000005</c:v>
                </c:pt>
                <c:pt idx="12369">
                  <c:v>-0.40911340000000002</c:v>
                </c:pt>
                <c:pt idx="12370">
                  <c:v>-0.4090831000000002</c:v>
                </c:pt>
                <c:pt idx="12371">
                  <c:v>-0.40905260000000027</c:v>
                </c:pt>
                <c:pt idx="12372">
                  <c:v>-0.40902190000000027</c:v>
                </c:pt>
                <c:pt idx="12373">
                  <c:v>-0.4089910000000001</c:v>
                </c:pt>
                <c:pt idx="12374">
                  <c:v>-0.40895990000000026</c:v>
                </c:pt>
                <c:pt idx="12375">
                  <c:v>-0.40892850000000036</c:v>
                </c:pt>
                <c:pt idx="12376">
                  <c:v>-0.40889690000000023</c:v>
                </c:pt>
                <c:pt idx="12377">
                  <c:v>-0.4088651000000002</c:v>
                </c:pt>
                <c:pt idx="12378">
                  <c:v>-0.4088331</c:v>
                </c:pt>
                <c:pt idx="12379">
                  <c:v>-0.40880090000000036</c:v>
                </c:pt>
                <c:pt idx="12380">
                  <c:v>-0.4087685000000002</c:v>
                </c:pt>
                <c:pt idx="12381">
                  <c:v>-0.40873590000000004</c:v>
                </c:pt>
                <c:pt idx="12382">
                  <c:v>-0.40870300000000004</c:v>
                </c:pt>
                <c:pt idx="12383">
                  <c:v>-0.4086699000000002</c:v>
                </c:pt>
                <c:pt idx="12384">
                  <c:v>-0.40863660000000002</c:v>
                </c:pt>
                <c:pt idx="12385">
                  <c:v>-0.4086031</c:v>
                </c:pt>
                <c:pt idx="12386">
                  <c:v>-0.40856940000000008</c:v>
                </c:pt>
                <c:pt idx="12387">
                  <c:v>-0.4085355</c:v>
                </c:pt>
                <c:pt idx="12388">
                  <c:v>-0.40850130000000001</c:v>
                </c:pt>
                <c:pt idx="12389">
                  <c:v>-0.40846700000000002</c:v>
                </c:pt>
                <c:pt idx="12390">
                  <c:v>-0.40843240000000008</c:v>
                </c:pt>
                <c:pt idx="12391">
                  <c:v>-0.40839760000000008</c:v>
                </c:pt>
                <c:pt idx="12392">
                  <c:v>-0.40836260000000035</c:v>
                </c:pt>
                <c:pt idx="12393">
                  <c:v>-0.40832740000000023</c:v>
                </c:pt>
                <c:pt idx="12394">
                  <c:v>-0.40829200000000004</c:v>
                </c:pt>
                <c:pt idx="12395">
                  <c:v>-0.40825640000000002</c:v>
                </c:pt>
                <c:pt idx="12396">
                  <c:v>-0.40822060000000027</c:v>
                </c:pt>
                <c:pt idx="12397">
                  <c:v>-0.40818450000000023</c:v>
                </c:pt>
                <c:pt idx="12398">
                  <c:v>-0.40814820000000002</c:v>
                </c:pt>
                <c:pt idx="12399">
                  <c:v>-0.40811180000000002</c:v>
                </c:pt>
                <c:pt idx="12400">
                  <c:v>-0.40807510000000002</c:v>
                </c:pt>
                <c:pt idx="12401">
                  <c:v>-0.40803820000000002</c:v>
                </c:pt>
                <c:pt idx="12402">
                  <c:v>-0.40800110000000001</c:v>
                </c:pt>
                <c:pt idx="12403">
                  <c:v>-0.40796380000000027</c:v>
                </c:pt>
                <c:pt idx="12404">
                  <c:v>-0.40792630000000035</c:v>
                </c:pt>
                <c:pt idx="12405">
                  <c:v>-0.40788860000000043</c:v>
                </c:pt>
                <c:pt idx="12406">
                  <c:v>-0.40785060000000023</c:v>
                </c:pt>
                <c:pt idx="12407">
                  <c:v>-0.40781250000000036</c:v>
                </c:pt>
                <c:pt idx="12408">
                  <c:v>-0.4077742000000002</c:v>
                </c:pt>
                <c:pt idx="12409">
                  <c:v>-0.40773559999999998</c:v>
                </c:pt>
                <c:pt idx="12410">
                  <c:v>-0.40769680000000008</c:v>
                </c:pt>
                <c:pt idx="12411">
                  <c:v>-0.40765790000000002</c:v>
                </c:pt>
                <c:pt idx="12412">
                  <c:v>-0.40761870000000022</c:v>
                </c:pt>
                <c:pt idx="12413">
                  <c:v>-0.4075793000000002</c:v>
                </c:pt>
                <c:pt idx="12414">
                  <c:v>-0.40753980000000001</c:v>
                </c:pt>
                <c:pt idx="12415">
                  <c:v>-0.40750000000000008</c:v>
                </c:pt>
                <c:pt idx="12416">
                  <c:v>-0.40746000000000027</c:v>
                </c:pt>
                <c:pt idx="12417">
                  <c:v>-0.40741980000000022</c:v>
                </c:pt>
                <c:pt idx="12418">
                  <c:v>-0.40737940000000022</c:v>
                </c:pt>
                <c:pt idx="12419">
                  <c:v>-0.40733880000000022</c:v>
                </c:pt>
                <c:pt idx="12420">
                  <c:v>-0.40729800000000005</c:v>
                </c:pt>
                <c:pt idx="12421">
                  <c:v>-0.40725700000000004</c:v>
                </c:pt>
                <c:pt idx="12422">
                  <c:v>-0.40721580000000002</c:v>
                </c:pt>
                <c:pt idx="12423">
                  <c:v>-0.40717440000000027</c:v>
                </c:pt>
                <c:pt idx="12424">
                  <c:v>-0.40713280000000002</c:v>
                </c:pt>
                <c:pt idx="12425">
                  <c:v>-0.40709100000000004</c:v>
                </c:pt>
                <c:pt idx="12426">
                  <c:v>-0.40704900000000011</c:v>
                </c:pt>
                <c:pt idx="12427">
                  <c:v>-0.40700680000000022</c:v>
                </c:pt>
                <c:pt idx="12428">
                  <c:v>-0.40696440000000023</c:v>
                </c:pt>
                <c:pt idx="12429">
                  <c:v>-0.40692180000000022</c:v>
                </c:pt>
                <c:pt idx="12430">
                  <c:v>-0.40687900000000032</c:v>
                </c:pt>
                <c:pt idx="12431">
                  <c:v>-0.4068360000000002</c:v>
                </c:pt>
                <c:pt idx="12432">
                  <c:v>-0.40679280000000001</c:v>
                </c:pt>
                <c:pt idx="12433">
                  <c:v>-0.40674939999999998</c:v>
                </c:pt>
                <c:pt idx="12434">
                  <c:v>-0.40670580000000001</c:v>
                </c:pt>
                <c:pt idx="12435">
                  <c:v>-0.40666200000000002</c:v>
                </c:pt>
                <c:pt idx="12436">
                  <c:v>-0.4066181000000002</c:v>
                </c:pt>
                <c:pt idx="12437">
                  <c:v>-0.40657390000000027</c:v>
                </c:pt>
                <c:pt idx="12438">
                  <c:v>-0.40652950000000027</c:v>
                </c:pt>
                <c:pt idx="12439">
                  <c:v>-0.40648500000000032</c:v>
                </c:pt>
                <c:pt idx="12440">
                  <c:v>-0.40644020000000008</c:v>
                </c:pt>
                <c:pt idx="12441">
                  <c:v>-0.40639530000000001</c:v>
                </c:pt>
                <c:pt idx="12442">
                  <c:v>-0.40635010000000027</c:v>
                </c:pt>
                <c:pt idx="12443">
                  <c:v>-0.40630480000000035</c:v>
                </c:pt>
                <c:pt idx="12444">
                  <c:v>-0.40625930000000005</c:v>
                </c:pt>
                <c:pt idx="12445">
                  <c:v>-0.40621360000000001</c:v>
                </c:pt>
                <c:pt idx="12446">
                  <c:v>-0.40616770000000002</c:v>
                </c:pt>
                <c:pt idx="12447">
                  <c:v>-0.40612160000000008</c:v>
                </c:pt>
                <c:pt idx="12448">
                  <c:v>-0.40607530000000008</c:v>
                </c:pt>
                <c:pt idx="12449">
                  <c:v>-0.40602880000000036</c:v>
                </c:pt>
                <c:pt idx="12450">
                  <c:v>-0.40598220000000035</c:v>
                </c:pt>
                <c:pt idx="12451">
                  <c:v>-0.4059353</c:v>
                </c:pt>
                <c:pt idx="12452">
                  <c:v>-0.40588830000000037</c:v>
                </c:pt>
                <c:pt idx="12453">
                  <c:v>-0.40584110000000001</c:v>
                </c:pt>
                <c:pt idx="12454">
                  <c:v>-0.40579369999999998</c:v>
                </c:pt>
                <c:pt idx="12455">
                  <c:v>-0.4057461</c:v>
                </c:pt>
                <c:pt idx="12456">
                  <c:v>-0.40569830000000001</c:v>
                </c:pt>
                <c:pt idx="12457">
                  <c:v>-0.40565040000000002</c:v>
                </c:pt>
                <c:pt idx="12458">
                  <c:v>-0.40560220000000002</c:v>
                </c:pt>
                <c:pt idx="12459">
                  <c:v>-0.40555390000000002</c:v>
                </c:pt>
                <c:pt idx="12460">
                  <c:v>-0.40550540000000002</c:v>
                </c:pt>
                <c:pt idx="12461">
                  <c:v>-0.40545670000000023</c:v>
                </c:pt>
                <c:pt idx="12462">
                  <c:v>-0.40540790000000027</c:v>
                </c:pt>
                <c:pt idx="12463">
                  <c:v>-0.40535880000000035</c:v>
                </c:pt>
                <c:pt idx="12464">
                  <c:v>-0.40530960000000027</c:v>
                </c:pt>
                <c:pt idx="12465">
                  <c:v>-0.40526020000000001</c:v>
                </c:pt>
                <c:pt idx="12466">
                  <c:v>-0.4052106000000002</c:v>
                </c:pt>
                <c:pt idx="12467">
                  <c:v>-0.40516080000000027</c:v>
                </c:pt>
                <c:pt idx="12468">
                  <c:v>-0.40511090000000022</c:v>
                </c:pt>
                <c:pt idx="12469">
                  <c:v>-0.40506070000000022</c:v>
                </c:pt>
                <c:pt idx="12470">
                  <c:v>-0.40501040000000027</c:v>
                </c:pt>
                <c:pt idx="12471">
                  <c:v>-0.40496000000000026</c:v>
                </c:pt>
                <c:pt idx="12472">
                  <c:v>-0.40490930000000008</c:v>
                </c:pt>
                <c:pt idx="12473">
                  <c:v>-0.40485850000000023</c:v>
                </c:pt>
                <c:pt idx="12474">
                  <c:v>-0.40480750000000026</c:v>
                </c:pt>
                <c:pt idx="12475">
                  <c:v>-0.40475630000000001</c:v>
                </c:pt>
                <c:pt idx="12476">
                  <c:v>-0.40470500000000004</c:v>
                </c:pt>
                <c:pt idx="12477">
                  <c:v>-0.4046535</c:v>
                </c:pt>
                <c:pt idx="12478">
                  <c:v>-0.40460180000000001</c:v>
                </c:pt>
                <c:pt idx="12479">
                  <c:v>-0.40454990000000002</c:v>
                </c:pt>
                <c:pt idx="12480">
                  <c:v>-0.40449790000000002</c:v>
                </c:pt>
                <c:pt idx="12481">
                  <c:v>-0.40444570000000002</c:v>
                </c:pt>
                <c:pt idx="12482">
                  <c:v>-0.40439330000000001</c:v>
                </c:pt>
                <c:pt idx="12483">
                  <c:v>-0.40434070000000022</c:v>
                </c:pt>
                <c:pt idx="12484">
                  <c:v>-0.4042880000000002</c:v>
                </c:pt>
                <c:pt idx="12485">
                  <c:v>-0.40423519999999996</c:v>
                </c:pt>
                <c:pt idx="12486">
                  <c:v>-0.40418210000000027</c:v>
                </c:pt>
                <c:pt idx="12487">
                  <c:v>-0.40412890000000024</c:v>
                </c:pt>
                <c:pt idx="12488">
                  <c:v>-0.4040755000000002</c:v>
                </c:pt>
                <c:pt idx="12489">
                  <c:v>-0.40402200000000027</c:v>
                </c:pt>
                <c:pt idx="12490">
                  <c:v>-0.40396830000000022</c:v>
                </c:pt>
                <c:pt idx="12491">
                  <c:v>-0.40391440000000023</c:v>
                </c:pt>
                <c:pt idx="12492">
                  <c:v>-0.40386040000000023</c:v>
                </c:pt>
                <c:pt idx="12493">
                  <c:v>-0.40380620000000023</c:v>
                </c:pt>
                <c:pt idx="12494">
                  <c:v>-0.40375180000000005</c:v>
                </c:pt>
                <c:pt idx="12495">
                  <c:v>-0.40369729999999998</c:v>
                </c:pt>
                <c:pt idx="12496">
                  <c:v>-0.40364260000000002</c:v>
                </c:pt>
                <c:pt idx="12497">
                  <c:v>-0.40358770000000027</c:v>
                </c:pt>
                <c:pt idx="12498">
                  <c:v>-0.40353270000000002</c:v>
                </c:pt>
                <c:pt idx="12499">
                  <c:v>-0.40347760000000027</c:v>
                </c:pt>
                <c:pt idx="12500">
                  <c:v>-0.40342230000000023</c:v>
                </c:pt>
                <c:pt idx="12501">
                  <c:v>-0.40336680000000041</c:v>
                </c:pt>
                <c:pt idx="12502">
                  <c:v>-0.4033111000000002</c:v>
                </c:pt>
                <c:pt idx="12503">
                  <c:v>-0.40325540000000004</c:v>
                </c:pt>
                <c:pt idx="12504">
                  <c:v>-0.40319940000000004</c:v>
                </c:pt>
                <c:pt idx="12505">
                  <c:v>-0.40314329999999998</c:v>
                </c:pt>
                <c:pt idx="12506">
                  <c:v>-0.40308700000000008</c:v>
                </c:pt>
                <c:pt idx="12507">
                  <c:v>-0.40303060000000002</c:v>
                </c:pt>
                <c:pt idx="12508">
                  <c:v>-0.40297410000000022</c:v>
                </c:pt>
                <c:pt idx="12509">
                  <c:v>-0.4029173000000002</c:v>
                </c:pt>
                <c:pt idx="12510">
                  <c:v>-0.40286050000000023</c:v>
                </c:pt>
                <c:pt idx="12511">
                  <c:v>-0.4028035000000002</c:v>
                </c:pt>
                <c:pt idx="12512">
                  <c:v>-0.4027463</c:v>
                </c:pt>
                <c:pt idx="12513">
                  <c:v>-0.40268900000000002</c:v>
                </c:pt>
                <c:pt idx="12514">
                  <c:v>-0.40263149999999998</c:v>
                </c:pt>
                <c:pt idx="12515">
                  <c:v>-0.40257390000000021</c:v>
                </c:pt>
                <c:pt idx="12516">
                  <c:v>-0.40251610000000027</c:v>
                </c:pt>
                <c:pt idx="12517">
                  <c:v>-0.40245820000000027</c:v>
                </c:pt>
                <c:pt idx="12518">
                  <c:v>-0.4024001000000002</c:v>
                </c:pt>
                <c:pt idx="12519">
                  <c:v>-0.4023419000000002</c:v>
                </c:pt>
                <c:pt idx="12520">
                  <c:v>-0.40228350000000002</c:v>
                </c:pt>
                <c:pt idx="12521">
                  <c:v>-0.402225</c:v>
                </c:pt>
                <c:pt idx="12522">
                  <c:v>-0.4021664000000002</c:v>
                </c:pt>
                <c:pt idx="12523">
                  <c:v>-0.40210760000000001</c:v>
                </c:pt>
                <c:pt idx="12524">
                  <c:v>-0.4020487000000002</c:v>
                </c:pt>
                <c:pt idx="12525">
                  <c:v>-0.40198960000000022</c:v>
                </c:pt>
                <c:pt idx="12526">
                  <c:v>-0.40193040000000002</c:v>
                </c:pt>
                <c:pt idx="12527">
                  <c:v>-0.40187100000000026</c:v>
                </c:pt>
                <c:pt idx="12528">
                  <c:v>-0.40181150000000027</c:v>
                </c:pt>
                <c:pt idx="12529">
                  <c:v>-0.4017519</c:v>
                </c:pt>
                <c:pt idx="12530">
                  <c:v>-0.4016921</c:v>
                </c:pt>
                <c:pt idx="12531">
                  <c:v>-0.40163220000000005</c:v>
                </c:pt>
                <c:pt idx="12532">
                  <c:v>-0.40157210000000026</c:v>
                </c:pt>
                <c:pt idx="12533">
                  <c:v>-0.4015119000000002</c:v>
                </c:pt>
                <c:pt idx="12534">
                  <c:v>-0.40145160000000002</c:v>
                </c:pt>
                <c:pt idx="12535">
                  <c:v>-0.4013911</c:v>
                </c:pt>
                <c:pt idx="12536">
                  <c:v>-0.4013305000000002</c:v>
                </c:pt>
                <c:pt idx="12537">
                  <c:v>-0.40126980000000001</c:v>
                </c:pt>
                <c:pt idx="12538">
                  <c:v>-0.4012089000000002</c:v>
                </c:pt>
                <c:pt idx="12539">
                  <c:v>-0.4011479</c:v>
                </c:pt>
                <c:pt idx="12540">
                  <c:v>-0.40108670000000035</c:v>
                </c:pt>
                <c:pt idx="12541">
                  <c:v>-0.4010255000000002</c:v>
                </c:pt>
                <c:pt idx="12542">
                  <c:v>-0.40096410000000027</c:v>
                </c:pt>
                <c:pt idx="12543">
                  <c:v>-0.40090250000000027</c:v>
                </c:pt>
                <c:pt idx="12544">
                  <c:v>-0.40084090000000022</c:v>
                </c:pt>
                <c:pt idx="12545">
                  <c:v>-0.4007791</c:v>
                </c:pt>
                <c:pt idx="12546">
                  <c:v>-0.40071710000000005</c:v>
                </c:pt>
                <c:pt idx="12547">
                  <c:v>-0.40065510000000004</c:v>
                </c:pt>
                <c:pt idx="12548">
                  <c:v>-0.4005929000000002</c:v>
                </c:pt>
                <c:pt idx="12549">
                  <c:v>-0.40053060000000001</c:v>
                </c:pt>
                <c:pt idx="12550">
                  <c:v>-0.40046820000000022</c:v>
                </c:pt>
                <c:pt idx="12551">
                  <c:v>-0.40040560000000008</c:v>
                </c:pt>
                <c:pt idx="12552">
                  <c:v>-0.40034290000000022</c:v>
                </c:pt>
                <c:pt idx="12553">
                  <c:v>-0.40028010000000008</c:v>
                </c:pt>
                <c:pt idx="12554">
                  <c:v>-0.4002172</c:v>
                </c:pt>
                <c:pt idx="12555">
                  <c:v>-0.40015410000000001</c:v>
                </c:pt>
                <c:pt idx="12556">
                  <c:v>-0.40009090000000008</c:v>
                </c:pt>
                <c:pt idx="12557">
                  <c:v>-0.40002760000000021</c:v>
                </c:pt>
                <c:pt idx="12558">
                  <c:v>-0.39996420000000044</c:v>
                </c:pt>
                <c:pt idx="12559">
                  <c:v>-0.39990060000000044</c:v>
                </c:pt>
                <c:pt idx="12560">
                  <c:v>-0.39983700000000022</c:v>
                </c:pt>
                <c:pt idx="12561">
                  <c:v>-0.39977320000000022</c:v>
                </c:pt>
                <c:pt idx="12562">
                  <c:v>-0.39970930000000027</c:v>
                </c:pt>
                <c:pt idx="12563">
                  <c:v>-0.3996453000000002</c:v>
                </c:pt>
                <c:pt idx="12564">
                  <c:v>-0.39958110000000036</c:v>
                </c:pt>
                <c:pt idx="12565">
                  <c:v>-0.39951690000000051</c:v>
                </c:pt>
                <c:pt idx="12566">
                  <c:v>-0.39945250000000043</c:v>
                </c:pt>
                <c:pt idx="12567">
                  <c:v>-0.39938800000000052</c:v>
                </c:pt>
                <c:pt idx="12568">
                  <c:v>-0.39932340000000044</c:v>
                </c:pt>
                <c:pt idx="12569">
                  <c:v>-0.39925870000000035</c:v>
                </c:pt>
                <c:pt idx="12570">
                  <c:v>-0.39919390000000027</c:v>
                </c:pt>
                <c:pt idx="12571">
                  <c:v>-0.39912890000000051</c:v>
                </c:pt>
                <c:pt idx="12572">
                  <c:v>-0.39906380000000036</c:v>
                </c:pt>
                <c:pt idx="12573">
                  <c:v>-0.39899870000000037</c:v>
                </c:pt>
                <c:pt idx="12574">
                  <c:v>-0.39893340000000027</c:v>
                </c:pt>
                <c:pt idx="12575">
                  <c:v>-0.39886800000000044</c:v>
                </c:pt>
                <c:pt idx="12576">
                  <c:v>-0.3988025000000005</c:v>
                </c:pt>
                <c:pt idx="12577">
                  <c:v>-0.39873690000000023</c:v>
                </c:pt>
                <c:pt idx="12578">
                  <c:v>-0.39867120000000023</c:v>
                </c:pt>
                <c:pt idx="12579">
                  <c:v>-0.39860530000000022</c:v>
                </c:pt>
                <c:pt idx="12580">
                  <c:v>-0.39853940000000027</c:v>
                </c:pt>
                <c:pt idx="12581">
                  <c:v>-0.39847340000000037</c:v>
                </c:pt>
                <c:pt idx="12582">
                  <c:v>-0.39840720000000035</c:v>
                </c:pt>
                <c:pt idx="12583">
                  <c:v>-0.39834100000000022</c:v>
                </c:pt>
                <c:pt idx="12584">
                  <c:v>-0.39827460000000037</c:v>
                </c:pt>
                <c:pt idx="12585">
                  <c:v>-0.39820810000000023</c:v>
                </c:pt>
                <c:pt idx="12586">
                  <c:v>-0.39814160000000021</c:v>
                </c:pt>
                <c:pt idx="12587">
                  <c:v>-0.39807490000000051</c:v>
                </c:pt>
                <c:pt idx="12588">
                  <c:v>-0.39800810000000036</c:v>
                </c:pt>
                <c:pt idx="12589">
                  <c:v>-0.39794130000000022</c:v>
                </c:pt>
                <c:pt idx="12590">
                  <c:v>-0.39787430000000057</c:v>
                </c:pt>
                <c:pt idx="12591">
                  <c:v>-0.39780720000000042</c:v>
                </c:pt>
                <c:pt idx="12592">
                  <c:v>-0.3977400000000002</c:v>
                </c:pt>
                <c:pt idx="12593">
                  <c:v>-0.39767280000000044</c:v>
                </c:pt>
                <c:pt idx="12594">
                  <c:v>-0.39760540000000022</c:v>
                </c:pt>
                <c:pt idx="12595">
                  <c:v>-0.39753790000000022</c:v>
                </c:pt>
                <c:pt idx="12596">
                  <c:v>-0.39747030000000044</c:v>
                </c:pt>
                <c:pt idx="12597">
                  <c:v>-0.39740270000000044</c:v>
                </c:pt>
                <c:pt idx="12598">
                  <c:v>-0.39733490000000043</c:v>
                </c:pt>
                <c:pt idx="12599">
                  <c:v>-0.39726710000000021</c:v>
                </c:pt>
                <c:pt idx="12600">
                  <c:v>-0.39719910000000008</c:v>
                </c:pt>
                <c:pt idx="12601">
                  <c:v>-0.39713110000000001</c:v>
                </c:pt>
                <c:pt idx="12602">
                  <c:v>-0.39706290000000044</c:v>
                </c:pt>
                <c:pt idx="12603">
                  <c:v>-0.39699470000000037</c:v>
                </c:pt>
                <c:pt idx="12604">
                  <c:v>-0.39692640000000051</c:v>
                </c:pt>
                <c:pt idx="12605">
                  <c:v>-0.39685790000000043</c:v>
                </c:pt>
                <c:pt idx="12606">
                  <c:v>-0.39678940000000035</c:v>
                </c:pt>
                <c:pt idx="12607">
                  <c:v>-0.39672080000000037</c:v>
                </c:pt>
                <c:pt idx="12608">
                  <c:v>-0.39665210000000023</c:v>
                </c:pt>
                <c:pt idx="12609">
                  <c:v>-0.39658340000000036</c:v>
                </c:pt>
                <c:pt idx="12610">
                  <c:v>-0.39651450000000044</c:v>
                </c:pt>
                <c:pt idx="12611">
                  <c:v>-0.39644550000000023</c:v>
                </c:pt>
                <c:pt idx="12612">
                  <c:v>-0.39637650000000052</c:v>
                </c:pt>
                <c:pt idx="12613">
                  <c:v>-0.39630740000000036</c:v>
                </c:pt>
                <c:pt idx="12614">
                  <c:v>-0.39623820000000021</c:v>
                </c:pt>
                <c:pt idx="12615">
                  <c:v>-0.39616890000000043</c:v>
                </c:pt>
                <c:pt idx="12616">
                  <c:v>-0.39609950000000027</c:v>
                </c:pt>
                <c:pt idx="12617">
                  <c:v>-0.39603000000000033</c:v>
                </c:pt>
                <c:pt idx="12618">
                  <c:v>-0.39596040000000043</c:v>
                </c:pt>
                <c:pt idx="12619">
                  <c:v>-0.39589080000000043</c:v>
                </c:pt>
                <c:pt idx="12620">
                  <c:v>-0.39582110000000037</c:v>
                </c:pt>
                <c:pt idx="12621">
                  <c:v>-0.39575130000000008</c:v>
                </c:pt>
                <c:pt idx="12622">
                  <c:v>-0.39568140000000035</c:v>
                </c:pt>
                <c:pt idx="12623">
                  <c:v>-0.39561140000000022</c:v>
                </c:pt>
                <c:pt idx="12624">
                  <c:v>-0.39554140000000027</c:v>
                </c:pt>
                <c:pt idx="12625">
                  <c:v>-0.39547130000000041</c:v>
                </c:pt>
                <c:pt idx="12626">
                  <c:v>-0.39540110000000023</c:v>
                </c:pt>
                <c:pt idx="12627">
                  <c:v>-0.39533080000000037</c:v>
                </c:pt>
                <c:pt idx="12628">
                  <c:v>-0.39526040000000023</c:v>
                </c:pt>
                <c:pt idx="12629">
                  <c:v>-0.39519000000000032</c:v>
                </c:pt>
                <c:pt idx="12630">
                  <c:v>-0.39511950000000023</c:v>
                </c:pt>
                <c:pt idx="12631">
                  <c:v>-0.39504890000000037</c:v>
                </c:pt>
                <c:pt idx="12632">
                  <c:v>-0.39497820000000045</c:v>
                </c:pt>
                <c:pt idx="12633">
                  <c:v>-0.39490750000000036</c:v>
                </c:pt>
                <c:pt idx="12634">
                  <c:v>-0.39483670000000037</c:v>
                </c:pt>
                <c:pt idx="12635">
                  <c:v>-0.39476580000000022</c:v>
                </c:pt>
                <c:pt idx="12636">
                  <c:v>-0.39469480000000023</c:v>
                </c:pt>
                <c:pt idx="12637">
                  <c:v>-0.39462380000000036</c:v>
                </c:pt>
                <c:pt idx="12638">
                  <c:v>-0.39455270000000037</c:v>
                </c:pt>
                <c:pt idx="12639">
                  <c:v>-0.39448150000000037</c:v>
                </c:pt>
                <c:pt idx="12640">
                  <c:v>-0.39441030000000044</c:v>
                </c:pt>
                <c:pt idx="12641">
                  <c:v>-0.39433890000000044</c:v>
                </c:pt>
                <c:pt idx="12642">
                  <c:v>-0.39426760000000022</c:v>
                </c:pt>
                <c:pt idx="12643">
                  <c:v>-0.39419610000000027</c:v>
                </c:pt>
                <c:pt idx="12644">
                  <c:v>-0.39412460000000044</c:v>
                </c:pt>
                <c:pt idx="12645">
                  <c:v>-0.39405300000000032</c:v>
                </c:pt>
                <c:pt idx="12646">
                  <c:v>-0.39398130000000037</c:v>
                </c:pt>
                <c:pt idx="12647">
                  <c:v>-0.39390960000000041</c:v>
                </c:pt>
                <c:pt idx="12648">
                  <c:v>-0.39383780000000035</c:v>
                </c:pt>
                <c:pt idx="12649">
                  <c:v>-0.39376600000000023</c:v>
                </c:pt>
                <c:pt idx="12650">
                  <c:v>-0.39369410000000027</c:v>
                </c:pt>
                <c:pt idx="12651">
                  <c:v>-0.39362210000000036</c:v>
                </c:pt>
                <c:pt idx="12652">
                  <c:v>-0.39355000000000023</c:v>
                </c:pt>
                <c:pt idx="12653">
                  <c:v>-0.39347790000000044</c:v>
                </c:pt>
                <c:pt idx="12654">
                  <c:v>-0.39340570000000036</c:v>
                </c:pt>
                <c:pt idx="12655">
                  <c:v>-0.39333350000000022</c:v>
                </c:pt>
                <c:pt idx="12656">
                  <c:v>-0.3932612000000002</c:v>
                </c:pt>
                <c:pt idx="12657">
                  <c:v>-0.39318890000000051</c:v>
                </c:pt>
                <c:pt idx="12658">
                  <c:v>-0.39311640000000037</c:v>
                </c:pt>
                <c:pt idx="12659">
                  <c:v>-0.39304400000000023</c:v>
                </c:pt>
                <c:pt idx="12660">
                  <c:v>-0.39297140000000041</c:v>
                </c:pt>
                <c:pt idx="12661">
                  <c:v>-0.39289880000000044</c:v>
                </c:pt>
                <c:pt idx="12662">
                  <c:v>-0.39282620000000057</c:v>
                </c:pt>
                <c:pt idx="12663">
                  <c:v>-0.3927535000000002</c:v>
                </c:pt>
                <c:pt idx="12664">
                  <c:v>-0.39268070000000044</c:v>
                </c:pt>
                <c:pt idx="12665">
                  <c:v>-0.39260790000000023</c:v>
                </c:pt>
                <c:pt idx="12666">
                  <c:v>-0.39253500000000002</c:v>
                </c:pt>
                <c:pt idx="12667">
                  <c:v>-0.39246210000000037</c:v>
                </c:pt>
                <c:pt idx="12668">
                  <c:v>-0.39238910000000043</c:v>
                </c:pt>
                <c:pt idx="12669">
                  <c:v>-0.39231610000000045</c:v>
                </c:pt>
                <c:pt idx="12670">
                  <c:v>-0.39224300000000001</c:v>
                </c:pt>
                <c:pt idx="12671">
                  <c:v>-0.39216980000000023</c:v>
                </c:pt>
                <c:pt idx="12672">
                  <c:v>-0.39209660000000035</c:v>
                </c:pt>
                <c:pt idx="12673">
                  <c:v>-0.39202340000000035</c:v>
                </c:pt>
                <c:pt idx="12674">
                  <c:v>-0.39195010000000036</c:v>
                </c:pt>
                <c:pt idx="12675">
                  <c:v>-0.39187670000000052</c:v>
                </c:pt>
                <c:pt idx="12676">
                  <c:v>-0.39180330000000035</c:v>
                </c:pt>
                <c:pt idx="12677">
                  <c:v>-0.39172990000000035</c:v>
                </c:pt>
                <c:pt idx="12678">
                  <c:v>-0.39165640000000035</c:v>
                </c:pt>
                <c:pt idx="12679">
                  <c:v>-0.39158280000000051</c:v>
                </c:pt>
                <c:pt idx="12680">
                  <c:v>-0.39150920000000022</c:v>
                </c:pt>
                <c:pt idx="12681">
                  <c:v>-0.39143560000000027</c:v>
                </c:pt>
                <c:pt idx="12682">
                  <c:v>-0.39136190000000037</c:v>
                </c:pt>
                <c:pt idx="12683">
                  <c:v>-0.39128820000000036</c:v>
                </c:pt>
                <c:pt idx="12684">
                  <c:v>-0.39121440000000035</c:v>
                </c:pt>
                <c:pt idx="12685">
                  <c:v>-0.39114060000000023</c:v>
                </c:pt>
                <c:pt idx="12686">
                  <c:v>-0.39106670000000043</c:v>
                </c:pt>
                <c:pt idx="12687">
                  <c:v>-0.39099280000000036</c:v>
                </c:pt>
                <c:pt idx="12688">
                  <c:v>-0.39091880000000051</c:v>
                </c:pt>
                <c:pt idx="12689">
                  <c:v>-0.39084480000000044</c:v>
                </c:pt>
                <c:pt idx="12690">
                  <c:v>-0.39077080000000036</c:v>
                </c:pt>
                <c:pt idx="12691">
                  <c:v>-0.39069670000000023</c:v>
                </c:pt>
                <c:pt idx="12692">
                  <c:v>-0.39062260000000043</c:v>
                </c:pt>
                <c:pt idx="12693">
                  <c:v>-0.39054840000000035</c:v>
                </c:pt>
                <c:pt idx="12694">
                  <c:v>-0.39047420000000044</c:v>
                </c:pt>
                <c:pt idx="12695">
                  <c:v>-0.39040000000000036</c:v>
                </c:pt>
                <c:pt idx="12696">
                  <c:v>-0.39032570000000044</c:v>
                </c:pt>
                <c:pt idx="12697">
                  <c:v>-0.39025140000000008</c:v>
                </c:pt>
                <c:pt idx="12698">
                  <c:v>-0.39017700000000022</c:v>
                </c:pt>
                <c:pt idx="12699">
                  <c:v>-0.39010270000000036</c:v>
                </c:pt>
                <c:pt idx="12700">
                  <c:v>-0.39002820000000044</c:v>
                </c:pt>
                <c:pt idx="12701">
                  <c:v>-0.38995380000000035</c:v>
                </c:pt>
                <c:pt idx="12702">
                  <c:v>-0.38987930000000037</c:v>
                </c:pt>
                <c:pt idx="12703">
                  <c:v>-0.38980480000000051</c:v>
                </c:pt>
                <c:pt idx="12704">
                  <c:v>-0.38973020000000008</c:v>
                </c:pt>
                <c:pt idx="12705">
                  <c:v>-0.38965560000000027</c:v>
                </c:pt>
                <c:pt idx="12706">
                  <c:v>-0.38958100000000023</c:v>
                </c:pt>
                <c:pt idx="12707">
                  <c:v>-0.38950630000000042</c:v>
                </c:pt>
                <c:pt idx="12708">
                  <c:v>-0.38943160000000027</c:v>
                </c:pt>
                <c:pt idx="12709">
                  <c:v>-0.38935690000000051</c:v>
                </c:pt>
                <c:pt idx="12710">
                  <c:v>-0.38928220000000036</c:v>
                </c:pt>
                <c:pt idx="12711">
                  <c:v>-0.3892074000000002</c:v>
                </c:pt>
                <c:pt idx="12712">
                  <c:v>-0.38913260000000022</c:v>
                </c:pt>
                <c:pt idx="12713">
                  <c:v>-0.38905770000000023</c:v>
                </c:pt>
                <c:pt idx="12714">
                  <c:v>-0.38898290000000052</c:v>
                </c:pt>
                <c:pt idx="12715">
                  <c:v>-0.38890800000000036</c:v>
                </c:pt>
                <c:pt idx="12716">
                  <c:v>-0.38883310000000026</c:v>
                </c:pt>
                <c:pt idx="12717">
                  <c:v>-0.38875810000000022</c:v>
                </c:pt>
                <c:pt idx="12718">
                  <c:v>-0.38868320000000023</c:v>
                </c:pt>
                <c:pt idx="12719">
                  <c:v>-0.38860820000000035</c:v>
                </c:pt>
                <c:pt idx="12720">
                  <c:v>-0.38853310000000002</c:v>
                </c:pt>
                <c:pt idx="12721">
                  <c:v>-0.38845810000000036</c:v>
                </c:pt>
                <c:pt idx="12722">
                  <c:v>-0.38838300000000042</c:v>
                </c:pt>
                <c:pt idx="12723">
                  <c:v>-0.38830800000000043</c:v>
                </c:pt>
                <c:pt idx="12724">
                  <c:v>-0.38823280000000027</c:v>
                </c:pt>
                <c:pt idx="12725">
                  <c:v>-0.38815770000000027</c:v>
                </c:pt>
                <c:pt idx="12726">
                  <c:v>-0.38808260000000044</c:v>
                </c:pt>
                <c:pt idx="12727">
                  <c:v>-0.38800740000000022</c:v>
                </c:pt>
                <c:pt idx="12728">
                  <c:v>-0.38793220000000023</c:v>
                </c:pt>
                <c:pt idx="12729">
                  <c:v>-0.38785700000000023</c:v>
                </c:pt>
                <c:pt idx="12730">
                  <c:v>-0.38778180000000023</c:v>
                </c:pt>
                <c:pt idx="12731">
                  <c:v>-0.38770650000000023</c:v>
                </c:pt>
                <c:pt idx="12732">
                  <c:v>-0.38763130000000001</c:v>
                </c:pt>
                <c:pt idx="12733">
                  <c:v>-0.38755600000000023</c:v>
                </c:pt>
                <c:pt idx="12734">
                  <c:v>-0.38748070000000051</c:v>
                </c:pt>
                <c:pt idx="12735">
                  <c:v>-0.38740540000000023</c:v>
                </c:pt>
                <c:pt idx="12736">
                  <c:v>-0.38733010000000023</c:v>
                </c:pt>
                <c:pt idx="12737">
                  <c:v>-0.38725470000000023</c:v>
                </c:pt>
                <c:pt idx="12738">
                  <c:v>-0.38717940000000023</c:v>
                </c:pt>
                <c:pt idx="12739">
                  <c:v>-0.38710400000000023</c:v>
                </c:pt>
                <c:pt idx="12740">
                  <c:v>-0.38702860000000044</c:v>
                </c:pt>
                <c:pt idx="12741">
                  <c:v>-0.38695330000000022</c:v>
                </c:pt>
                <c:pt idx="12742">
                  <c:v>-0.38687790000000044</c:v>
                </c:pt>
                <c:pt idx="12743">
                  <c:v>-0.38680240000000043</c:v>
                </c:pt>
                <c:pt idx="12744">
                  <c:v>-0.38672700000000032</c:v>
                </c:pt>
                <c:pt idx="12745">
                  <c:v>-0.38665160000000021</c:v>
                </c:pt>
                <c:pt idx="12746">
                  <c:v>-0.38657620000000037</c:v>
                </c:pt>
                <c:pt idx="12747">
                  <c:v>-0.38650070000000036</c:v>
                </c:pt>
                <c:pt idx="12748">
                  <c:v>-0.38642530000000042</c:v>
                </c:pt>
                <c:pt idx="12749">
                  <c:v>-0.38634980000000035</c:v>
                </c:pt>
                <c:pt idx="12750">
                  <c:v>-0.38627430000000035</c:v>
                </c:pt>
                <c:pt idx="12751">
                  <c:v>-0.38619890000000023</c:v>
                </c:pt>
                <c:pt idx="12752">
                  <c:v>-0.38612340000000023</c:v>
                </c:pt>
                <c:pt idx="12753">
                  <c:v>-0.38604790000000022</c:v>
                </c:pt>
                <c:pt idx="12754">
                  <c:v>-0.38597240000000044</c:v>
                </c:pt>
                <c:pt idx="12755">
                  <c:v>-0.38589690000000043</c:v>
                </c:pt>
                <c:pt idx="12756">
                  <c:v>-0.38582140000000037</c:v>
                </c:pt>
                <c:pt idx="12757">
                  <c:v>-0.3857459000000002</c:v>
                </c:pt>
                <c:pt idx="12758">
                  <c:v>-0.38567040000000036</c:v>
                </c:pt>
                <c:pt idx="12759">
                  <c:v>-0.38559490000000035</c:v>
                </c:pt>
                <c:pt idx="12760">
                  <c:v>-0.38551940000000023</c:v>
                </c:pt>
                <c:pt idx="12761">
                  <c:v>-0.38544390000000023</c:v>
                </c:pt>
                <c:pt idx="12762">
                  <c:v>-0.38536840000000044</c:v>
                </c:pt>
                <c:pt idx="12763">
                  <c:v>-0.38529290000000027</c:v>
                </c:pt>
                <c:pt idx="12764">
                  <c:v>-0.38521740000000027</c:v>
                </c:pt>
                <c:pt idx="12765">
                  <c:v>-0.3851419000000002</c:v>
                </c:pt>
                <c:pt idx="12766">
                  <c:v>-0.38506640000000036</c:v>
                </c:pt>
                <c:pt idx="12767">
                  <c:v>-0.38499090000000036</c:v>
                </c:pt>
                <c:pt idx="12768">
                  <c:v>-0.38491540000000035</c:v>
                </c:pt>
                <c:pt idx="12769">
                  <c:v>-0.38483990000000023</c:v>
                </c:pt>
                <c:pt idx="12770">
                  <c:v>-0.38476450000000023</c:v>
                </c:pt>
                <c:pt idx="12771">
                  <c:v>-0.38468900000000023</c:v>
                </c:pt>
                <c:pt idx="12772">
                  <c:v>-0.38461350000000022</c:v>
                </c:pt>
                <c:pt idx="12773">
                  <c:v>-0.38453800000000027</c:v>
                </c:pt>
                <c:pt idx="12774">
                  <c:v>-0.38446260000000043</c:v>
                </c:pt>
                <c:pt idx="12775">
                  <c:v>-0.38438710000000037</c:v>
                </c:pt>
                <c:pt idx="12776">
                  <c:v>-0.38431170000000037</c:v>
                </c:pt>
                <c:pt idx="12777">
                  <c:v>-0.38423620000000008</c:v>
                </c:pt>
                <c:pt idx="12778">
                  <c:v>-0.38416080000000036</c:v>
                </c:pt>
                <c:pt idx="12779">
                  <c:v>-0.38408540000000035</c:v>
                </c:pt>
                <c:pt idx="12780">
                  <c:v>-0.38401000000000035</c:v>
                </c:pt>
                <c:pt idx="12781">
                  <c:v>-0.38393460000000035</c:v>
                </c:pt>
                <c:pt idx="12782">
                  <c:v>-0.38385920000000023</c:v>
                </c:pt>
                <c:pt idx="12783">
                  <c:v>-0.38378380000000023</c:v>
                </c:pt>
                <c:pt idx="12784">
                  <c:v>-0.38370850000000023</c:v>
                </c:pt>
                <c:pt idx="12785">
                  <c:v>-0.3836331</c:v>
                </c:pt>
                <c:pt idx="12786">
                  <c:v>-0.38355780000000023</c:v>
                </c:pt>
                <c:pt idx="12787">
                  <c:v>-0.38348240000000045</c:v>
                </c:pt>
                <c:pt idx="12788">
                  <c:v>-0.38340710000000022</c:v>
                </c:pt>
                <c:pt idx="12789">
                  <c:v>-0.38333180000000022</c:v>
                </c:pt>
                <c:pt idx="12790">
                  <c:v>-0.38325650000000022</c:v>
                </c:pt>
                <c:pt idx="12791">
                  <c:v>-0.38318130000000022</c:v>
                </c:pt>
                <c:pt idx="12792">
                  <c:v>-0.38310600000000022</c:v>
                </c:pt>
                <c:pt idx="12793">
                  <c:v>-0.38303080000000023</c:v>
                </c:pt>
                <c:pt idx="12794">
                  <c:v>-0.38295550000000023</c:v>
                </c:pt>
                <c:pt idx="12795">
                  <c:v>-0.38288030000000051</c:v>
                </c:pt>
                <c:pt idx="12796">
                  <c:v>-0.38280520000000023</c:v>
                </c:pt>
                <c:pt idx="12797">
                  <c:v>-0.38273000000000001</c:v>
                </c:pt>
                <c:pt idx="12798">
                  <c:v>-0.38265480000000035</c:v>
                </c:pt>
                <c:pt idx="12799">
                  <c:v>-0.38257970000000036</c:v>
                </c:pt>
                <c:pt idx="12800">
                  <c:v>-0.38250460000000036</c:v>
                </c:pt>
                <c:pt idx="12801">
                  <c:v>-0.38242950000000037</c:v>
                </c:pt>
                <c:pt idx="12802">
                  <c:v>-0.38235440000000037</c:v>
                </c:pt>
                <c:pt idx="12803">
                  <c:v>-0.38227940000000027</c:v>
                </c:pt>
                <c:pt idx="12804">
                  <c:v>-0.38220430000000022</c:v>
                </c:pt>
                <c:pt idx="12805">
                  <c:v>-0.38212930000000023</c:v>
                </c:pt>
                <c:pt idx="12806">
                  <c:v>-0.38205430000000024</c:v>
                </c:pt>
                <c:pt idx="12807">
                  <c:v>-0.38197930000000035</c:v>
                </c:pt>
                <c:pt idx="12808">
                  <c:v>-0.38190440000000037</c:v>
                </c:pt>
                <c:pt idx="12809">
                  <c:v>-0.38182950000000043</c:v>
                </c:pt>
                <c:pt idx="12810">
                  <c:v>-0.38175460000000022</c:v>
                </c:pt>
                <c:pt idx="12811">
                  <c:v>-0.38167970000000023</c:v>
                </c:pt>
                <c:pt idx="12812">
                  <c:v>-0.38160490000000036</c:v>
                </c:pt>
                <c:pt idx="12813">
                  <c:v>-0.38153000000000026</c:v>
                </c:pt>
                <c:pt idx="12814">
                  <c:v>-0.38145520000000027</c:v>
                </c:pt>
                <c:pt idx="12815">
                  <c:v>-0.38138050000000051</c:v>
                </c:pt>
                <c:pt idx="12816">
                  <c:v>-0.38130570000000041</c:v>
                </c:pt>
                <c:pt idx="12817">
                  <c:v>-0.3812310000000001</c:v>
                </c:pt>
                <c:pt idx="12818">
                  <c:v>-0.38115630000000023</c:v>
                </c:pt>
                <c:pt idx="12819">
                  <c:v>-0.38108160000000035</c:v>
                </c:pt>
                <c:pt idx="12820">
                  <c:v>-0.38100700000000026</c:v>
                </c:pt>
                <c:pt idx="12821">
                  <c:v>-0.38093240000000023</c:v>
                </c:pt>
                <c:pt idx="12822">
                  <c:v>-0.38085780000000036</c:v>
                </c:pt>
                <c:pt idx="12823">
                  <c:v>-0.38078330000000027</c:v>
                </c:pt>
                <c:pt idx="12824">
                  <c:v>-0.38070870000000023</c:v>
                </c:pt>
                <c:pt idx="12825">
                  <c:v>-0.3806343000000002</c:v>
                </c:pt>
                <c:pt idx="12826">
                  <c:v>-0.38055980000000023</c:v>
                </c:pt>
                <c:pt idx="12827">
                  <c:v>-0.38048540000000036</c:v>
                </c:pt>
                <c:pt idx="12828">
                  <c:v>-0.38041100000000022</c:v>
                </c:pt>
                <c:pt idx="12829">
                  <c:v>-0.38033660000000036</c:v>
                </c:pt>
                <c:pt idx="12830">
                  <c:v>-0.38026230000000022</c:v>
                </c:pt>
                <c:pt idx="12831">
                  <c:v>-0.38018800000000041</c:v>
                </c:pt>
                <c:pt idx="12832">
                  <c:v>-0.38011370000000022</c:v>
                </c:pt>
                <c:pt idx="12833">
                  <c:v>-0.3800395000000002</c:v>
                </c:pt>
                <c:pt idx="12834">
                  <c:v>-0.37996530000000023</c:v>
                </c:pt>
                <c:pt idx="12835">
                  <c:v>-0.37989120000000021</c:v>
                </c:pt>
                <c:pt idx="12836">
                  <c:v>-0.37981710000000035</c:v>
                </c:pt>
                <c:pt idx="12837">
                  <c:v>-0.379743</c:v>
                </c:pt>
                <c:pt idx="12838">
                  <c:v>-0.37966890000000036</c:v>
                </c:pt>
                <c:pt idx="12839">
                  <c:v>-0.37959490000000023</c:v>
                </c:pt>
                <c:pt idx="12840">
                  <c:v>-0.37952090000000044</c:v>
                </c:pt>
                <c:pt idx="12841">
                  <c:v>-0.37944700000000026</c:v>
                </c:pt>
                <c:pt idx="12842">
                  <c:v>-0.37937310000000035</c:v>
                </c:pt>
                <c:pt idx="12843">
                  <c:v>-0.37929930000000001</c:v>
                </c:pt>
                <c:pt idx="12844">
                  <c:v>-0.37922540000000027</c:v>
                </c:pt>
                <c:pt idx="12845">
                  <c:v>-0.3791517000000002</c:v>
                </c:pt>
                <c:pt idx="12846">
                  <c:v>-0.37907790000000036</c:v>
                </c:pt>
                <c:pt idx="12847">
                  <c:v>-0.37900420000000024</c:v>
                </c:pt>
                <c:pt idx="12848">
                  <c:v>-0.37893060000000023</c:v>
                </c:pt>
                <c:pt idx="12849">
                  <c:v>-0.37885690000000044</c:v>
                </c:pt>
                <c:pt idx="12850">
                  <c:v>-0.37878340000000027</c:v>
                </c:pt>
                <c:pt idx="12851">
                  <c:v>-0.37870980000000026</c:v>
                </c:pt>
                <c:pt idx="12852">
                  <c:v>-0.3786363000000002</c:v>
                </c:pt>
                <c:pt idx="12853">
                  <c:v>-0.37856290000000037</c:v>
                </c:pt>
                <c:pt idx="12854">
                  <c:v>-0.37848950000000037</c:v>
                </c:pt>
                <c:pt idx="12855">
                  <c:v>-0.37841610000000037</c:v>
                </c:pt>
                <c:pt idx="12856">
                  <c:v>-0.37834280000000037</c:v>
                </c:pt>
                <c:pt idx="12857">
                  <c:v>-0.3782695000000002</c:v>
                </c:pt>
                <c:pt idx="12858">
                  <c:v>-0.37819630000000026</c:v>
                </c:pt>
                <c:pt idx="12859">
                  <c:v>-0.37812310000000027</c:v>
                </c:pt>
                <c:pt idx="12860">
                  <c:v>-0.37805000000000022</c:v>
                </c:pt>
                <c:pt idx="12861">
                  <c:v>-0.3779769000000005</c:v>
                </c:pt>
                <c:pt idx="12862">
                  <c:v>-0.37790380000000023</c:v>
                </c:pt>
                <c:pt idx="12863">
                  <c:v>-0.37783080000000036</c:v>
                </c:pt>
                <c:pt idx="12864">
                  <c:v>-0.3777579000000002</c:v>
                </c:pt>
                <c:pt idx="12865">
                  <c:v>-0.37768500000000033</c:v>
                </c:pt>
                <c:pt idx="12866">
                  <c:v>-0.37761210000000023</c:v>
                </c:pt>
                <c:pt idx="12867">
                  <c:v>-0.37753930000000002</c:v>
                </c:pt>
                <c:pt idx="12868">
                  <c:v>-0.37746650000000037</c:v>
                </c:pt>
                <c:pt idx="12869">
                  <c:v>-0.37739380000000022</c:v>
                </c:pt>
                <c:pt idx="12870">
                  <c:v>-0.37732120000000036</c:v>
                </c:pt>
                <c:pt idx="12871">
                  <c:v>-0.37724850000000026</c:v>
                </c:pt>
                <c:pt idx="12872">
                  <c:v>-0.37717600000000023</c:v>
                </c:pt>
                <c:pt idx="12873">
                  <c:v>-0.3771034000000002</c:v>
                </c:pt>
                <c:pt idx="12874">
                  <c:v>-0.37703100000000001</c:v>
                </c:pt>
                <c:pt idx="12875">
                  <c:v>-0.37695860000000037</c:v>
                </c:pt>
                <c:pt idx="12876">
                  <c:v>-0.3768862000000005</c:v>
                </c:pt>
                <c:pt idx="12877">
                  <c:v>-0.37681390000000037</c:v>
                </c:pt>
                <c:pt idx="12878">
                  <c:v>-0.37674160000000001</c:v>
                </c:pt>
                <c:pt idx="12879">
                  <c:v>-0.37666940000000027</c:v>
                </c:pt>
                <c:pt idx="12880">
                  <c:v>-0.37659720000000002</c:v>
                </c:pt>
                <c:pt idx="12881">
                  <c:v>-0.37652510000000022</c:v>
                </c:pt>
                <c:pt idx="12882">
                  <c:v>-0.37645310000000021</c:v>
                </c:pt>
                <c:pt idx="12883">
                  <c:v>-0.37638110000000036</c:v>
                </c:pt>
                <c:pt idx="12884">
                  <c:v>-0.37630910000000023</c:v>
                </c:pt>
                <c:pt idx="12885">
                  <c:v>-0.37623720000000005</c:v>
                </c:pt>
                <c:pt idx="12886">
                  <c:v>-0.37616540000000021</c:v>
                </c:pt>
                <c:pt idx="12887">
                  <c:v>-0.37609360000000008</c:v>
                </c:pt>
                <c:pt idx="12888">
                  <c:v>-0.37602190000000035</c:v>
                </c:pt>
                <c:pt idx="12889">
                  <c:v>-0.37595020000000023</c:v>
                </c:pt>
                <c:pt idx="12890">
                  <c:v>-0.3758785000000005</c:v>
                </c:pt>
                <c:pt idx="12891">
                  <c:v>-0.37580700000000022</c:v>
                </c:pt>
                <c:pt idx="12892">
                  <c:v>-0.3757354</c:v>
                </c:pt>
                <c:pt idx="12893">
                  <c:v>-0.37566400000000022</c:v>
                </c:pt>
                <c:pt idx="12894">
                  <c:v>-0.37559260000000022</c:v>
                </c:pt>
                <c:pt idx="12895">
                  <c:v>-0.37552120000000022</c:v>
                </c:pt>
                <c:pt idx="12896">
                  <c:v>-0.37544990000000023</c:v>
                </c:pt>
                <c:pt idx="12897">
                  <c:v>-0.37537870000000051</c:v>
                </c:pt>
                <c:pt idx="12898">
                  <c:v>-0.37530750000000035</c:v>
                </c:pt>
                <c:pt idx="12899">
                  <c:v>-0.37523640000000008</c:v>
                </c:pt>
                <c:pt idx="12900">
                  <c:v>-0.3751653000000002</c:v>
                </c:pt>
                <c:pt idx="12901">
                  <c:v>-0.37509430000000027</c:v>
                </c:pt>
                <c:pt idx="12902">
                  <c:v>-0.37502330000000023</c:v>
                </c:pt>
                <c:pt idx="12903">
                  <c:v>-0.37495240000000035</c:v>
                </c:pt>
                <c:pt idx="12904">
                  <c:v>-0.37488150000000037</c:v>
                </c:pt>
                <c:pt idx="12905">
                  <c:v>-0.37481080000000044</c:v>
                </c:pt>
                <c:pt idx="12906">
                  <c:v>-0.37474000000000002</c:v>
                </c:pt>
                <c:pt idx="12907">
                  <c:v>-0.3746693000000002</c:v>
                </c:pt>
                <c:pt idx="12908">
                  <c:v>-0.37459870000000023</c:v>
                </c:pt>
                <c:pt idx="12909">
                  <c:v>-0.37452820000000037</c:v>
                </c:pt>
                <c:pt idx="12910">
                  <c:v>-0.37445770000000023</c:v>
                </c:pt>
                <c:pt idx="12911">
                  <c:v>-0.37438720000000036</c:v>
                </c:pt>
                <c:pt idx="12912">
                  <c:v>-0.3743168000000005</c:v>
                </c:pt>
                <c:pt idx="12913">
                  <c:v>-0.3742465000000002</c:v>
                </c:pt>
                <c:pt idx="12914">
                  <c:v>-0.37417620000000035</c:v>
                </c:pt>
                <c:pt idx="12915">
                  <c:v>-0.37410600000000027</c:v>
                </c:pt>
                <c:pt idx="12916">
                  <c:v>-0.37403580000000008</c:v>
                </c:pt>
                <c:pt idx="12917">
                  <c:v>-0.37396580000000035</c:v>
                </c:pt>
                <c:pt idx="12918">
                  <c:v>-0.37389570000000022</c:v>
                </c:pt>
                <c:pt idx="12919">
                  <c:v>-0.37382570000000037</c:v>
                </c:pt>
                <c:pt idx="12920">
                  <c:v>-0.37375580000000008</c:v>
                </c:pt>
                <c:pt idx="12921">
                  <c:v>-0.37368600000000035</c:v>
                </c:pt>
                <c:pt idx="12922">
                  <c:v>-0.37361620000000023</c:v>
                </c:pt>
                <c:pt idx="12923">
                  <c:v>-0.37354640000000022</c:v>
                </c:pt>
                <c:pt idx="12924">
                  <c:v>-0.37347670000000044</c:v>
                </c:pt>
                <c:pt idx="12925">
                  <c:v>-0.37340710000000027</c:v>
                </c:pt>
                <c:pt idx="12926">
                  <c:v>-0.37333750000000027</c:v>
                </c:pt>
                <c:pt idx="12927">
                  <c:v>-0.37326800000000027</c:v>
                </c:pt>
                <c:pt idx="12928">
                  <c:v>-0.37319860000000027</c:v>
                </c:pt>
                <c:pt idx="12929">
                  <c:v>-0.37312920000000027</c:v>
                </c:pt>
                <c:pt idx="12930">
                  <c:v>-0.37305990000000022</c:v>
                </c:pt>
                <c:pt idx="12931">
                  <c:v>-0.37299060000000023</c:v>
                </c:pt>
                <c:pt idx="12932">
                  <c:v>-0.37292140000000035</c:v>
                </c:pt>
                <c:pt idx="12933">
                  <c:v>-0.37285230000000041</c:v>
                </c:pt>
                <c:pt idx="12934">
                  <c:v>-0.3727832000000002</c:v>
                </c:pt>
                <c:pt idx="12935">
                  <c:v>-0.37271420000000022</c:v>
                </c:pt>
                <c:pt idx="12936">
                  <c:v>-0.37264520000000001</c:v>
                </c:pt>
                <c:pt idx="12937">
                  <c:v>-0.37257630000000042</c:v>
                </c:pt>
                <c:pt idx="12938">
                  <c:v>-0.37250740000000027</c:v>
                </c:pt>
                <c:pt idx="12939">
                  <c:v>-0.37243870000000023</c:v>
                </c:pt>
                <c:pt idx="12940">
                  <c:v>-0.37236990000000036</c:v>
                </c:pt>
                <c:pt idx="12941">
                  <c:v>-0.37230130000000022</c:v>
                </c:pt>
                <c:pt idx="12942">
                  <c:v>-0.37223270000000008</c:v>
                </c:pt>
                <c:pt idx="12943">
                  <c:v>-0.37216410000000022</c:v>
                </c:pt>
                <c:pt idx="12944">
                  <c:v>-0.37209560000000008</c:v>
                </c:pt>
                <c:pt idx="12945">
                  <c:v>-0.37202720000000022</c:v>
                </c:pt>
                <c:pt idx="12946">
                  <c:v>-0.37195890000000037</c:v>
                </c:pt>
                <c:pt idx="12947">
                  <c:v>-0.37189050000000023</c:v>
                </c:pt>
                <c:pt idx="12948">
                  <c:v>-0.37182230000000044</c:v>
                </c:pt>
                <c:pt idx="12949">
                  <c:v>-0.3717541000000002</c:v>
                </c:pt>
                <c:pt idx="12950">
                  <c:v>-0.37168600000000035</c:v>
                </c:pt>
                <c:pt idx="12951">
                  <c:v>-0.37161790000000022</c:v>
                </c:pt>
                <c:pt idx="12952">
                  <c:v>-0.37154990000000027</c:v>
                </c:pt>
                <c:pt idx="12953">
                  <c:v>-0.37148200000000037</c:v>
                </c:pt>
                <c:pt idx="12954">
                  <c:v>-0.37141410000000036</c:v>
                </c:pt>
                <c:pt idx="12955">
                  <c:v>-0.37134630000000035</c:v>
                </c:pt>
                <c:pt idx="12956">
                  <c:v>-0.37127850000000023</c:v>
                </c:pt>
                <c:pt idx="12957">
                  <c:v>-0.37121080000000023</c:v>
                </c:pt>
                <c:pt idx="12958">
                  <c:v>-0.37114320000000001</c:v>
                </c:pt>
                <c:pt idx="12959">
                  <c:v>-0.37107560000000023</c:v>
                </c:pt>
                <c:pt idx="12960">
                  <c:v>-0.37100810000000023</c:v>
                </c:pt>
                <c:pt idx="12961">
                  <c:v>-0.37094060000000023</c:v>
                </c:pt>
                <c:pt idx="12962">
                  <c:v>-0.37087320000000024</c:v>
                </c:pt>
                <c:pt idx="12963">
                  <c:v>-0.37080580000000035</c:v>
                </c:pt>
                <c:pt idx="12964">
                  <c:v>-0.37073860000000008</c:v>
                </c:pt>
                <c:pt idx="12965">
                  <c:v>-0.3706713000000002</c:v>
                </c:pt>
                <c:pt idx="12966">
                  <c:v>-0.37060420000000027</c:v>
                </c:pt>
                <c:pt idx="12967">
                  <c:v>-0.37053710000000001</c:v>
                </c:pt>
                <c:pt idx="12968">
                  <c:v>-0.37047000000000035</c:v>
                </c:pt>
                <c:pt idx="12969">
                  <c:v>-0.37040300000000026</c:v>
                </c:pt>
                <c:pt idx="12970">
                  <c:v>-0.37033610000000022</c:v>
                </c:pt>
                <c:pt idx="12971">
                  <c:v>-0.37026920000000002</c:v>
                </c:pt>
                <c:pt idx="12972">
                  <c:v>-0.37020240000000026</c:v>
                </c:pt>
                <c:pt idx="12973">
                  <c:v>-0.37013570000000001</c:v>
                </c:pt>
                <c:pt idx="12974">
                  <c:v>-0.37006900000000026</c:v>
                </c:pt>
                <c:pt idx="12975">
                  <c:v>-0.37000230000000023</c:v>
                </c:pt>
                <c:pt idx="12976">
                  <c:v>-0.3699358000000002</c:v>
                </c:pt>
                <c:pt idx="12977">
                  <c:v>-0.36986930000000023</c:v>
                </c:pt>
                <c:pt idx="12978">
                  <c:v>-0.36980280000000043</c:v>
                </c:pt>
                <c:pt idx="12979">
                  <c:v>-0.36973640000000002</c:v>
                </c:pt>
                <c:pt idx="12980">
                  <c:v>-0.36967010000000022</c:v>
                </c:pt>
                <c:pt idx="12981">
                  <c:v>-0.3696038000000002</c:v>
                </c:pt>
                <c:pt idx="12982">
                  <c:v>-0.36953760000000002</c:v>
                </c:pt>
                <c:pt idx="12983">
                  <c:v>-0.36947140000000023</c:v>
                </c:pt>
                <c:pt idx="12984">
                  <c:v>-0.36940530000000027</c:v>
                </c:pt>
                <c:pt idx="12985">
                  <c:v>-0.3693393000000002</c:v>
                </c:pt>
                <c:pt idx="12986">
                  <c:v>-0.36927330000000008</c:v>
                </c:pt>
                <c:pt idx="12987">
                  <c:v>-0.36920730000000002</c:v>
                </c:pt>
                <c:pt idx="12988">
                  <c:v>-0.36914150000000001</c:v>
                </c:pt>
                <c:pt idx="12989">
                  <c:v>-0.36907570000000023</c:v>
                </c:pt>
                <c:pt idx="12990">
                  <c:v>-0.36900990000000022</c:v>
                </c:pt>
                <c:pt idx="12991">
                  <c:v>-0.36894420000000022</c:v>
                </c:pt>
                <c:pt idx="12992">
                  <c:v>-0.36887860000000045</c:v>
                </c:pt>
                <c:pt idx="12993">
                  <c:v>-0.36881300000000022</c:v>
                </c:pt>
                <c:pt idx="12994">
                  <c:v>-0.36874750000000001</c:v>
                </c:pt>
                <c:pt idx="12995">
                  <c:v>-0.36868200000000023</c:v>
                </c:pt>
                <c:pt idx="12996">
                  <c:v>-0.36861660000000035</c:v>
                </c:pt>
                <c:pt idx="12997">
                  <c:v>-0.36855120000000002</c:v>
                </c:pt>
                <c:pt idx="12998">
                  <c:v>-0.36848590000000037</c:v>
                </c:pt>
                <c:pt idx="12999">
                  <c:v>-0.36842070000000043</c:v>
                </c:pt>
                <c:pt idx="13000">
                  <c:v>-0.36835550000000022</c:v>
                </c:pt>
                <c:pt idx="13001">
                  <c:v>-0.36829040000000002</c:v>
                </c:pt>
                <c:pt idx="13002">
                  <c:v>-0.3682253000000002</c:v>
                </c:pt>
                <c:pt idx="13003">
                  <c:v>-0.36816030000000022</c:v>
                </c:pt>
                <c:pt idx="13004">
                  <c:v>-0.36809530000000001</c:v>
                </c:pt>
                <c:pt idx="13005">
                  <c:v>-0.3680304000000002</c:v>
                </c:pt>
                <c:pt idx="13006">
                  <c:v>-0.36796560000000023</c:v>
                </c:pt>
                <c:pt idx="13007">
                  <c:v>-0.36790080000000036</c:v>
                </c:pt>
                <c:pt idx="13008">
                  <c:v>-0.36783610000000022</c:v>
                </c:pt>
                <c:pt idx="13009">
                  <c:v>-0.36777140000000008</c:v>
                </c:pt>
                <c:pt idx="13010">
                  <c:v>-0.36770680000000022</c:v>
                </c:pt>
                <c:pt idx="13011">
                  <c:v>-0.3676422000000002</c:v>
                </c:pt>
                <c:pt idx="13012">
                  <c:v>-0.36757770000000023</c:v>
                </c:pt>
                <c:pt idx="13013">
                  <c:v>-0.36751330000000026</c:v>
                </c:pt>
                <c:pt idx="13014">
                  <c:v>-0.36744890000000036</c:v>
                </c:pt>
                <c:pt idx="13015">
                  <c:v>-0.36738450000000045</c:v>
                </c:pt>
                <c:pt idx="13016">
                  <c:v>-0.36732020000000043</c:v>
                </c:pt>
                <c:pt idx="13017">
                  <c:v>-0.36725600000000008</c:v>
                </c:pt>
                <c:pt idx="13018">
                  <c:v>-0.36719180000000001</c:v>
                </c:pt>
                <c:pt idx="13019">
                  <c:v>-0.36712770000000022</c:v>
                </c:pt>
                <c:pt idx="13020">
                  <c:v>-0.36706360000000027</c:v>
                </c:pt>
                <c:pt idx="13021">
                  <c:v>-0.3669996000000002</c:v>
                </c:pt>
                <c:pt idx="13022">
                  <c:v>-0.3669357000000002</c:v>
                </c:pt>
                <c:pt idx="13023">
                  <c:v>-0.36687180000000041</c:v>
                </c:pt>
                <c:pt idx="13024">
                  <c:v>-0.36680790000000035</c:v>
                </c:pt>
                <c:pt idx="13025">
                  <c:v>-0.36674410000000002</c:v>
                </c:pt>
                <c:pt idx="13026">
                  <c:v>-0.36668040000000035</c:v>
                </c:pt>
                <c:pt idx="13027">
                  <c:v>-0.36661670000000035</c:v>
                </c:pt>
                <c:pt idx="13028">
                  <c:v>-0.36655300000000002</c:v>
                </c:pt>
                <c:pt idx="13029">
                  <c:v>-0.36648950000000036</c:v>
                </c:pt>
                <c:pt idx="13030">
                  <c:v>-0.36642590000000042</c:v>
                </c:pt>
                <c:pt idx="13031">
                  <c:v>-0.36636250000000037</c:v>
                </c:pt>
                <c:pt idx="13032">
                  <c:v>-0.36629910000000004</c:v>
                </c:pt>
                <c:pt idx="13033">
                  <c:v>-0.3662357</c:v>
                </c:pt>
                <c:pt idx="13034">
                  <c:v>-0.36617240000000023</c:v>
                </c:pt>
                <c:pt idx="13035">
                  <c:v>-0.36610910000000002</c:v>
                </c:pt>
                <c:pt idx="13036">
                  <c:v>-0.3660459000000002</c:v>
                </c:pt>
                <c:pt idx="13037">
                  <c:v>-0.36598280000000044</c:v>
                </c:pt>
                <c:pt idx="13038">
                  <c:v>-0.36591970000000035</c:v>
                </c:pt>
                <c:pt idx="13039">
                  <c:v>-0.36585660000000036</c:v>
                </c:pt>
                <c:pt idx="13040">
                  <c:v>-0.3657936</c:v>
                </c:pt>
                <c:pt idx="13041">
                  <c:v>-0.36573070000000002</c:v>
                </c:pt>
                <c:pt idx="13042">
                  <c:v>-0.36566780000000026</c:v>
                </c:pt>
                <c:pt idx="13043">
                  <c:v>-0.36560490000000023</c:v>
                </c:pt>
                <c:pt idx="13044">
                  <c:v>-0.36554220000000021</c:v>
                </c:pt>
                <c:pt idx="13045">
                  <c:v>-0.36547940000000023</c:v>
                </c:pt>
                <c:pt idx="13046">
                  <c:v>-0.36541670000000037</c:v>
                </c:pt>
                <c:pt idx="13047">
                  <c:v>-0.36535410000000035</c:v>
                </c:pt>
                <c:pt idx="13048">
                  <c:v>-0.36529150000000005</c:v>
                </c:pt>
                <c:pt idx="13049">
                  <c:v>-0.36522900000000008</c:v>
                </c:pt>
                <c:pt idx="13050">
                  <c:v>-0.36516650000000023</c:v>
                </c:pt>
                <c:pt idx="13051">
                  <c:v>-0.36510410000000026</c:v>
                </c:pt>
                <c:pt idx="13052">
                  <c:v>-0.36504170000000002</c:v>
                </c:pt>
                <c:pt idx="13053">
                  <c:v>-0.36497940000000023</c:v>
                </c:pt>
                <c:pt idx="13054">
                  <c:v>-0.36491710000000027</c:v>
                </c:pt>
                <c:pt idx="13055">
                  <c:v>-0.36485490000000037</c:v>
                </c:pt>
                <c:pt idx="13056">
                  <c:v>-0.36479270000000008</c:v>
                </c:pt>
                <c:pt idx="13057">
                  <c:v>-0.36473060000000002</c:v>
                </c:pt>
                <c:pt idx="13058">
                  <c:v>-0.36466860000000023</c:v>
                </c:pt>
                <c:pt idx="13059">
                  <c:v>-0.36460650000000022</c:v>
                </c:pt>
                <c:pt idx="13060">
                  <c:v>-0.36454460000000022</c:v>
                </c:pt>
                <c:pt idx="13061">
                  <c:v>-0.36448270000000044</c:v>
                </c:pt>
                <c:pt idx="13062">
                  <c:v>-0.36442080000000043</c:v>
                </c:pt>
                <c:pt idx="13063">
                  <c:v>-0.36435900000000032</c:v>
                </c:pt>
                <c:pt idx="13064">
                  <c:v>-0.36429720000000004</c:v>
                </c:pt>
                <c:pt idx="13065">
                  <c:v>-0.36423550000000005</c:v>
                </c:pt>
                <c:pt idx="13066">
                  <c:v>-0.36417380000000027</c:v>
                </c:pt>
                <c:pt idx="13067">
                  <c:v>-0.36411220000000022</c:v>
                </c:pt>
                <c:pt idx="13068">
                  <c:v>-0.36405060000000022</c:v>
                </c:pt>
                <c:pt idx="13069">
                  <c:v>-0.36398910000000023</c:v>
                </c:pt>
                <c:pt idx="13070">
                  <c:v>-0.36392760000000035</c:v>
                </c:pt>
                <c:pt idx="13071">
                  <c:v>-0.36386620000000036</c:v>
                </c:pt>
                <c:pt idx="13072">
                  <c:v>-0.36380480000000037</c:v>
                </c:pt>
                <c:pt idx="13073">
                  <c:v>-0.3637435</c:v>
                </c:pt>
                <c:pt idx="13074">
                  <c:v>-0.36368220000000023</c:v>
                </c:pt>
                <c:pt idx="13075">
                  <c:v>-0.36362100000000008</c:v>
                </c:pt>
                <c:pt idx="13076">
                  <c:v>-0.36355980000000027</c:v>
                </c:pt>
                <c:pt idx="13077">
                  <c:v>-0.36349870000000023</c:v>
                </c:pt>
                <c:pt idx="13078">
                  <c:v>-0.36343760000000008</c:v>
                </c:pt>
                <c:pt idx="13079">
                  <c:v>-0.36337660000000044</c:v>
                </c:pt>
                <c:pt idx="13080">
                  <c:v>-0.36331560000000035</c:v>
                </c:pt>
                <c:pt idx="13081">
                  <c:v>-0.36325470000000026</c:v>
                </c:pt>
                <c:pt idx="13082">
                  <c:v>-0.36319380000000001</c:v>
                </c:pt>
                <c:pt idx="13083">
                  <c:v>-0.36313300000000004</c:v>
                </c:pt>
                <c:pt idx="13084">
                  <c:v>-0.36307220000000023</c:v>
                </c:pt>
                <c:pt idx="13085">
                  <c:v>-0.36301150000000026</c:v>
                </c:pt>
                <c:pt idx="13086">
                  <c:v>-0.36295080000000035</c:v>
                </c:pt>
                <c:pt idx="13087">
                  <c:v>-0.36289010000000027</c:v>
                </c:pt>
                <c:pt idx="13088">
                  <c:v>-0.36282950000000042</c:v>
                </c:pt>
                <c:pt idx="13089">
                  <c:v>-0.36276900000000001</c:v>
                </c:pt>
                <c:pt idx="13090">
                  <c:v>-0.36270850000000027</c:v>
                </c:pt>
                <c:pt idx="13091">
                  <c:v>-0.36264800000000008</c:v>
                </c:pt>
                <c:pt idx="13092">
                  <c:v>-0.36258760000000023</c:v>
                </c:pt>
                <c:pt idx="13093">
                  <c:v>-0.36252730000000022</c:v>
                </c:pt>
                <c:pt idx="13094">
                  <c:v>-0.36246690000000037</c:v>
                </c:pt>
                <c:pt idx="13095">
                  <c:v>-0.36240670000000041</c:v>
                </c:pt>
                <c:pt idx="13096">
                  <c:v>-0.36234650000000035</c:v>
                </c:pt>
                <c:pt idx="13097">
                  <c:v>-0.36228630000000023</c:v>
                </c:pt>
                <c:pt idx="13098">
                  <c:v>-0.36222620000000022</c:v>
                </c:pt>
                <c:pt idx="13099">
                  <c:v>-0.36216610000000027</c:v>
                </c:pt>
                <c:pt idx="13100">
                  <c:v>-0.36210610000000026</c:v>
                </c:pt>
                <c:pt idx="13101">
                  <c:v>-0.3620461000000002</c:v>
                </c:pt>
                <c:pt idx="13102">
                  <c:v>-0.36198620000000037</c:v>
                </c:pt>
                <c:pt idx="13103">
                  <c:v>-0.36192630000000037</c:v>
                </c:pt>
                <c:pt idx="13104">
                  <c:v>-0.36186650000000037</c:v>
                </c:pt>
                <c:pt idx="13105">
                  <c:v>-0.36180670000000037</c:v>
                </c:pt>
                <c:pt idx="13106">
                  <c:v>-0.3617469000000002</c:v>
                </c:pt>
                <c:pt idx="13107">
                  <c:v>-0.36168720000000026</c:v>
                </c:pt>
                <c:pt idx="13108">
                  <c:v>-0.36162760000000027</c:v>
                </c:pt>
                <c:pt idx="13109">
                  <c:v>-0.36156800000000022</c:v>
                </c:pt>
                <c:pt idx="13110">
                  <c:v>-0.36150840000000023</c:v>
                </c:pt>
                <c:pt idx="13111">
                  <c:v>-0.36144890000000035</c:v>
                </c:pt>
                <c:pt idx="13112">
                  <c:v>-0.36138950000000036</c:v>
                </c:pt>
                <c:pt idx="13113">
                  <c:v>-0.36133000000000026</c:v>
                </c:pt>
                <c:pt idx="13114">
                  <c:v>-0.36127070000000022</c:v>
                </c:pt>
                <c:pt idx="13115">
                  <c:v>-0.36121140000000002</c:v>
                </c:pt>
                <c:pt idx="13116">
                  <c:v>-0.3611521000000002</c:v>
                </c:pt>
                <c:pt idx="13117">
                  <c:v>-0.36109290000000027</c:v>
                </c:pt>
                <c:pt idx="13118">
                  <c:v>-0.36103370000000001</c:v>
                </c:pt>
                <c:pt idx="13119">
                  <c:v>-0.36097450000000036</c:v>
                </c:pt>
                <c:pt idx="13120">
                  <c:v>-0.36091540000000022</c:v>
                </c:pt>
                <c:pt idx="13121">
                  <c:v>-0.36085640000000035</c:v>
                </c:pt>
                <c:pt idx="13122">
                  <c:v>-0.36079740000000005</c:v>
                </c:pt>
                <c:pt idx="13123">
                  <c:v>-0.36073850000000002</c:v>
                </c:pt>
                <c:pt idx="13124">
                  <c:v>-0.36067960000000027</c:v>
                </c:pt>
                <c:pt idx="13125">
                  <c:v>-0.36062070000000035</c:v>
                </c:pt>
                <c:pt idx="13126">
                  <c:v>-0.36056190000000027</c:v>
                </c:pt>
                <c:pt idx="13127">
                  <c:v>-0.36050310000000002</c:v>
                </c:pt>
                <c:pt idx="13128">
                  <c:v>-0.36044440000000022</c:v>
                </c:pt>
                <c:pt idx="13129">
                  <c:v>-0.36038570000000036</c:v>
                </c:pt>
                <c:pt idx="13130">
                  <c:v>-0.36032710000000023</c:v>
                </c:pt>
                <c:pt idx="13131">
                  <c:v>-0.36026850000000027</c:v>
                </c:pt>
                <c:pt idx="13132">
                  <c:v>-0.3602100000000002</c:v>
                </c:pt>
                <c:pt idx="13133">
                  <c:v>-0.36015150000000001</c:v>
                </c:pt>
                <c:pt idx="13134">
                  <c:v>-0.360093</c:v>
                </c:pt>
                <c:pt idx="13135">
                  <c:v>-0.3600346000000002</c:v>
                </c:pt>
                <c:pt idx="13136">
                  <c:v>-0.35997630000000042</c:v>
                </c:pt>
                <c:pt idx="13137">
                  <c:v>-0.35991800000000035</c:v>
                </c:pt>
                <c:pt idx="13138">
                  <c:v>-0.35985970000000023</c:v>
                </c:pt>
                <c:pt idx="13139">
                  <c:v>-0.35980150000000022</c:v>
                </c:pt>
                <c:pt idx="13140">
                  <c:v>-0.35974330000000004</c:v>
                </c:pt>
                <c:pt idx="13141">
                  <c:v>-0.3596852000000002</c:v>
                </c:pt>
                <c:pt idx="13142">
                  <c:v>-0.3596272000000002</c:v>
                </c:pt>
                <c:pt idx="13143">
                  <c:v>-0.3595691000000002</c:v>
                </c:pt>
                <c:pt idx="13144">
                  <c:v>-0.35951110000000008</c:v>
                </c:pt>
                <c:pt idx="13145">
                  <c:v>-0.35945320000000008</c:v>
                </c:pt>
                <c:pt idx="13146">
                  <c:v>-0.35939530000000008</c:v>
                </c:pt>
                <c:pt idx="13147">
                  <c:v>-0.3593375000000002</c:v>
                </c:pt>
                <c:pt idx="13148">
                  <c:v>-0.3592797000000002</c:v>
                </c:pt>
                <c:pt idx="13149">
                  <c:v>-0.3592219000000002</c:v>
                </c:pt>
                <c:pt idx="13150">
                  <c:v>-0.35916420000000027</c:v>
                </c:pt>
                <c:pt idx="13151">
                  <c:v>-0.35910650000000022</c:v>
                </c:pt>
                <c:pt idx="13152">
                  <c:v>-0.35904890000000023</c:v>
                </c:pt>
                <c:pt idx="13153">
                  <c:v>-0.35899130000000001</c:v>
                </c:pt>
                <c:pt idx="13154">
                  <c:v>-0.35893380000000008</c:v>
                </c:pt>
                <c:pt idx="13155">
                  <c:v>-0.35887630000000037</c:v>
                </c:pt>
                <c:pt idx="13156">
                  <c:v>-0.35881890000000044</c:v>
                </c:pt>
                <c:pt idx="13157">
                  <c:v>-0.35876150000000001</c:v>
                </c:pt>
                <c:pt idx="13158">
                  <c:v>-0.35870420000000008</c:v>
                </c:pt>
                <c:pt idx="13159">
                  <c:v>-0.35864690000000027</c:v>
                </c:pt>
                <c:pt idx="13160">
                  <c:v>-0.35858960000000023</c:v>
                </c:pt>
                <c:pt idx="13161">
                  <c:v>-0.35853240000000008</c:v>
                </c:pt>
                <c:pt idx="13162">
                  <c:v>-0.35847530000000022</c:v>
                </c:pt>
                <c:pt idx="13163">
                  <c:v>-0.35841820000000035</c:v>
                </c:pt>
                <c:pt idx="13164">
                  <c:v>-0.35836110000000027</c:v>
                </c:pt>
                <c:pt idx="13165">
                  <c:v>-0.35830410000000035</c:v>
                </c:pt>
                <c:pt idx="13166">
                  <c:v>-0.35824709999999998</c:v>
                </c:pt>
                <c:pt idx="13167">
                  <c:v>-0.35819020000000001</c:v>
                </c:pt>
                <c:pt idx="13168">
                  <c:v>-0.35813330000000004</c:v>
                </c:pt>
                <c:pt idx="13169">
                  <c:v>-0.35807650000000035</c:v>
                </c:pt>
                <c:pt idx="13170">
                  <c:v>-0.35801970000000022</c:v>
                </c:pt>
                <c:pt idx="13171">
                  <c:v>-0.35796290000000036</c:v>
                </c:pt>
                <c:pt idx="13172">
                  <c:v>-0.35790630000000023</c:v>
                </c:pt>
                <c:pt idx="13173">
                  <c:v>-0.35784960000000027</c:v>
                </c:pt>
                <c:pt idx="13174">
                  <c:v>-0.35779300000000003</c:v>
                </c:pt>
                <c:pt idx="13175">
                  <c:v>-0.35773650000000001</c:v>
                </c:pt>
                <c:pt idx="13176">
                  <c:v>-0.35767990000000022</c:v>
                </c:pt>
                <c:pt idx="13177">
                  <c:v>-0.35762350000000021</c:v>
                </c:pt>
                <c:pt idx="13178">
                  <c:v>-0.35756710000000008</c:v>
                </c:pt>
                <c:pt idx="13179">
                  <c:v>-0.35751070000000035</c:v>
                </c:pt>
                <c:pt idx="13180">
                  <c:v>-0.35745440000000023</c:v>
                </c:pt>
                <c:pt idx="13181">
                  <c:v>-0.35739810000000022</c:v>
                </c:pt>
                <c:pt idx="13182">
                  <c:v>-0.35734190000000027</c:v>
                </c:pt>
                <c:pt idx="13183">
                  <c:v>-0.35728570000000021</c:v>
                </c:pt>
                <c:pt idx="13184">
                  <c:v>-0.3572296000000002</c:v>
                </c:pt>
                <c:pt idx="13185">
                  <c:v>-0.3571735000000002</c:v>
                </c:pt>
                <c:pt idx="13186">
                  <c:v>-0.35711740000000008</c:v>
                </c:pt>
                <c:pt idx="13187">
                  <c:v>-0.35706140000000008</c:v>
                </c:pt>
                <c:pt idx="13188">
                  <c:v>-0.3570055000000002</c:v>
                </c:pt>
                <c:pt idx="13189">
                  <c:v>-0.3569496000000002</c:v>
                </c:pt>
                <c:pt idx="13190">
                  <c:v>-0.3568937000000002</c:v>
                </c:pt>
                <c:pt idx="13191">
                  <c:v>-0.35683790000000026</c:v>
                </c:pt>
                <c:pt idx="13192">
                  <c:v>-0.35678220000000027</c:v>
                </c:pt>
                <c:pt idx="13193">
                  <c:v>-0.35672640000000022</c:v>
                </c:pt>
                <c:pt idx="13194">
                  <c:v>-0.35667080000000023</c:v>
                </c:pt>
                <c:pt idx="13195">
                  <c:v>-0.35661520000000002</c:v>
                </c:pt>
                <c:pt idx="13196">
                  <c:v>-0.3565596000000002</c:v>
                </c:pt>
                <c:pt idx="13197">
                  <c:v>-0.35650410000000027</c:v>
                </c:pt>
                <c:pt idx="13198">
                  <c:v>-0.35644860000000023</c:v>
                </c:pt>
                <c:pt idx="13199">
                  <c:v>-0.35639310000000002</c:v>
                </c:pt>
                <c:pt idx="13200">
                  <c:v>-0.3563377000000002</c:v>
                </c:pt>
                <c:pt idx="13201">
                  <c:v>-0.35628240000000022</c:v>
                </c:pt>
                <c:pt idx="13202">
                  <c:v>-0.35622710000000002</c:v>
                </c:pt>
                <c:pt idx="13203">
                  <c:v>-0.35617190000000026</c:v>
                </c:pt>
                <c:pt idx="13204">
                  <c:v>-0.35611670000000023</c:v>
                </c:pt>
                <c:pt idx="13205">
                  <c:v>-0.3560615000000002</c:v>
                </c:pt>
                <c:pt idx="13206">
                  <c:v>-0.35600640000000022</c:v>
                </c:pt>
                <c:pt idx="13207">
                  <c:v>-0.35595140000000008</c:v>
                </c:pt>
                <c:pt idx="13208">
                  <c:v>-0.35589630000000022</c:v>
                </c:pt>
                <c:pt idx="13209">
                  <c:v>-0.3558414000000002</c:v>
                </c:pt>
                <c:pt idx="13210">
                  <c:v>-0.35578650000000023</c:v>
                </c:pt>
                <c:pt idx="13211">
                  <c:v>-0.35573159999999998</c:v>
                </c:pt>
                <c:pt idx="13212">
                  <c:v>-0.35567680000000035</c:v>
                </c:pt>
                <c:pt idx="13213">
                  <c:v>-0.35562200000000027</c:v>
                </c:pt>
                <c:pt idx="13214">
                  <c:v>-0.3555673000000002</c:v>
                </c:pt>
                <c:pt idx="13215">
                  <c:v>-0.35551260000000023</c:v>
                </c:pt>
                <c:pt idx="13216">
                  <c:v>-0.35545790000000027</c:v>
                </c:pt>
                <c:pt idx="13217">
                  <c:v>-0.3554034000000002</c:v>
                </c:pt>
                <c:pt idx="13218">
                  <c:v>-0.35534880000000035</c:v>
                </c:pt>
                <c:pt idx="13219">
                  <c:v>-0.35529430000000001</c:v>
                </c:pt>
                <c:pt idx="13220">
                  <c:v>-0.3552399</c:v>
                </c:pt>
                <c:pt idx="13221">
                  <c:v>-0.35518550000000026</c:v>
                </c:pt>
                <c:pt idx="13222">
                  <c:v>-0.35513109999999998</c:v>
                </c:pt>
                <c:pt idx="13223">
                  <c:v>-0.35507680000000041</c:v>
                </c:pt>
                <c:pt idx="13224">
                  <c:v>-0.35502250000000035</c:v>
                </c:pt>
                <c:pt idx="13225">
                  <c:v>-0.35496830000000035</c:v>
                </c:pt>
                <c:pt idx="13226">
                  <c:v>-0.35491420000000024</c:v>
                </c:pt>
                <c:pt idx="13227">
                  <c:v>-0.35486000000000023</c:v>
                </c:pt>
                <c:pt idx="13228">
                  <c:v>-0.35480600000000023</c:v>
                </c:pt>
                <c:pt idx="13229">
                  <c:v>-0.35475190000000001</c:v>
                </c:pt>
                <c:pt idx="13230">
                  <c:v>-0.35469800000000001</c:v>
                </c:pt>
                <c:pt idx="13231">
                  <c:v>-0.35464400000000001</c:v>
                </c:pt>
                <c:pt idx="13232">
                  <c:v>-0.35459020000000002</c:v>
                </c:pt>
                <c:pt idx="13233">
                  <c:v>-0.35453630000000008</c:v>
                </c:pt>
                <c:pt idx="13234">
                  <c:v>-0.35448250000000037</c:v>
                </c:pt>
                <c:pt idx="13235">
                  <c:v>-0.35442880000000043</c:v>
                </c:pt>
                <c:pt idx="13236">
                  <c:v>-0.35437510000000022</c:v>
                </c:pt>
                <c:pt idx="13237">
                  <c:v>-0.35432140000000023</c:v>
                </c:pt>
                <c:pt idx="13238">
                  <c:v>-0.35426780000000002</c:v>
                </c:pt>
                <c:pt idx="13239">
                  <c:v>-0.3542143000000002</c:v>
                </c:pt>
                <c:pt idx="13240">
                  <c:v>-0.35416080000000022</c:v>
                </c:pt>
                <c:pt idx="13241">
                  <c:v>-0.35410730000000001</c:v>
                </c:pt>
                <c:pt idx="13242">
                  <c:v>-0.3540539000000002</c:v>
                </c:pt>
                <c:pt idx="13243">
                  <c:v>-0.35400050000000022</c:v>
                </c:pt>
                <c:pt idx="13244">
                  <c:v>-0.35394720000000002</c:v>
                </c:pt>
                <c:pt idx="13245">
                  <c:v>-0.35389390000000021</c:v>
                </c:pt>
                <c:pt idx="13246">
                  <c:v>-0.35384070000000023</c:v>
                </c:pt>
                <c:pt idx="13247">
                  <c:v>-0.3537875000000002</c:v>
                </c:pt>
                <c:pt idx="13248">
                  <c:v>-0.3537344</c:v>
                </c:pt>
                <c:pt idx="13249">
                  <c:v>-0.3536813000000002</c:v>
                </c:pt>
                <c:pt idx="13250">
                  <c:v>-0.35362830000000023</c:v>
                </c:pt>
                <c:pt idx="13251">
                  <c:v>-0.3535753000000002</c:v>
                </c:pt>
                <c:pt idx="13252">
                  <c:v>-0.35352240000000035</c:v>
                </c:pt>
                <c:pt idx="13253">
                  <c:v>-0.35346950000000027</c:v>
                </c:pt>
                <c:pt idx="13254">
                  <c:v>-0.35341660000000041</c:v>
                </c:pt>
                <c:pt idx="13255">
                  <c:v>-0.35336380000000023</c:v>
                </c:pt>
                <c:pt idx="13256">
                  <c:v>-0.35331110000000027</c:v>
                </c:pt>
                <c:pt idx="13257">
                  <c:v>-0.35325840000000008</c:v>
                </c:pt>
                <c:pt idx="13258">
                  <c:v>-0.35320570000000001</c:v>
                </c:pt>
                <c:pt idx="13259">
                  <c:v>-0.3531531</c:v>
                </c:pt>
                <c:pt idx="13260">
                  <c:v>-0.35310050000000021</c:v>
                </c:pt>
                <c:pt idx="13261">
                  <c:v>-0.35304800000000008</c:v>
                </c:pt>
                <c:pt idx="13262">
                  <c:v>-0.35299550000000002</c:v>
                </c:pt>
                <c:pt idx="13263">
                  <c:v>-0.35294310000000001</c:v>
                </c:pt>
                <c:pt idx="13264">
                  <c:v>-0.35289070000000022</c:v>
                </c:pt>
                <c:pt idx="13265">
                  <c:v>-0.35283840000000022</c:v>
                </c:pt>
                <c:pt idx="13266">
                  <c:v>-0.35278610000000027</c:v>
                </c:pt>
                <c:pt idx="13267">
                  <c:v>-0.35273390000000004</c:v>
                </c:pt>
                <c:pt idx="13268">
                  <c:v>-0.35268170000000026</c:v>
                </c:pt>
                <c:pt idx="13269">
                  <c:v>-0.35262960000000027</c:v>
                </c:pt>
                <c:pt idx="13270">
                  <c:v>-0.35257750000000027</c:v>
                </c:pt>
                <c:pt idx="13271">
                  <c:v>-0.35252550000000027</c:v>
                </c:pt>
                <c:pt idx="13272">
                  <c:v>-0.35247350000000022</c:v>
                </c:pt>
                <c:pt idx="13273">
                  <c:v>-0.35242150000000022</c:v>
                </c:pt>
                <c:pt idx="13274">
                  <c:v>-0.35236960000000023</c:v>
                </c:pt>
                <c:pt idx="13275">
                  <c:v>-0.35231780000000035</c:v>
                </c:pt>
                <c:pt idx="13276">
                  <c:v>-0.35226600000000002</c:v>
                </c:pt>
                <c:pt idx="13277">
                  <c:v>-0.3522142000000002</c:v>
                </c:pt>
                <c:pt idx="13278">
                  <c:v>-0.35216250000000027</c:v>
                </c:pt>
                <c:pt idx="13279">
                  <c:v>-0.35211080000000022</c:v>
                </c:pt>
                <c:pt idx="13280">
                  <c:v>-0.35205920000000002</c:v>
                </c:pt>
                <c:pt idx="13281">
                  <c:v>-0.3520077000000002</c:v>
                </c:pt>
                <c:pt idx="13282">
                  <c:v>-0.35195620000000022</c:v>
                </c:pt>
                <c:pt idx="13283">
                  <c:v>-0.35190470000000035</c:v>
                </c:pt>
                <c:pt idx="13284">
                  <c:v>-0.3518533000000002</c:v>
                </c:pt>
                <c:pt idx="13285">
                  <c:v>-0.35180190000000022</c:v>
                </c:pt>
                <c:pt idx="13286">
                  <c:v>-0.35175060000000002</c:v>
                </c:pt>
                <c:pt idx="13287">
                  <c:v>-0.35169930000000005</c:v>
                </c:pt>
                <c:pt idx="13288">
                  <c:v>-0.35164810000000002</c:v>
                </c:pt>
                <c:pt idx="13289">
                  <c:v>-0.35159690000000027</c:v>
                </c:pt>
                <c:pt idx="13290">
                  <c:v>-0.35154570000000002</c:v>
                </c:pt>
                <c:pt idx="13291">
                  <c:v>-0.35149470000000027</c:v>
                </c:pt>
                <c:pt idx="13292">
                  <c:v>-0.35144360000000002</c:v>
                </c:pt>
                <c:pt idx="13293">
                  <c:v>-0.35139260000000022</c:v>
                </c:pt>
                <c:pt idx="13294">
                  <c:v>-0.3513417000000002</c:v>
                </c:pt>
                <c:pt idx="13295">
                  <c:v>-0.35129080000000001</c:v>
                </c:pt>
                <c:pt idx="13296">
                  <c:v>-0.35123990000000005</c:v>
                </c:pt>
                <c:pt idx="13297">
                  <c:v>-0.3511892000000002</c:v>
                </c:pt>
                <c:pt idx="13298">
                  <c:v>-0.35113840000000002</c:v>
                </c:pt>
                <c:pt idx="13299">
                  <c:v>-0.35108770000000022</c:v>
                </c:pt>
                <c:pt idx="13300">
                  <c:v>-0.35103710000000005</c:v>
                </c:pt>
                <c:pt idx="13301">
                  <c:v>-0.35098650000000037</c:v>
                </c:pt>
                <c:pt idx="13302">
                  <c:v>-0.35093590000000002</c:v>
                </c:pt>
                <c:pt idx="13303">
                  <c:v>-0.35088540000000024</c:v>
                </c:pt>
                <c:pt idx="13304">
                  <c:v>-0.35083490000000023</c:v>
                </c:pt>
                <c:pt idx="13305">
                  <c:v>-0.35078450000000022</c:v>
                </c:pt>
                <c:pt idx="13306">
                  <c:v>-0.3507342</c:v>
                </c:pt>
                <c:pt idx="13307">
                  <c:v>-0.35068390000000027</c:v>
                </c:pt>
                <c:pt idx="13308">
                  <c:v>-0.35063360000000005</c:v>
                </c:pt>
                <c:pt idx="13309">
                  <c:v>-0.35058340000000027</c:v>
                </c:pt>
                <c:pt idx="13310">
                  <c:v>-0.35053330000000005</c:v>
                </c:pt>
                <c:pt idx="13311">
                  <c:v>-0.35048310000000027</c:v>
                </c:pt>
                <c:pt idx="13312">
                  <c:v>-0.3504331</c:v>
                </c:pt>
                <c:pt idx="13313">
                  <c:v>-0.35038310000000022</c:v>
                </c:pt>
                <c:pt idx="13314">
                  <c:v>-0.35033310000000001</c:v>
                </c:pt>
                <c:pt idx="13315">
                  <c:v>-0.35028320000000002</c:v>
                </c:pt>
                <c:pt idx="13316">
                  <c:v>-0.35023330000000003</c:v>
                </c:pt>
                <c:pt idx="13317">
                  <c:v>-0.3501835000000002</c:v>
                </c:pt>
                <c:pt idx="13318">
                  <c:v>-0.3501338</c:v>
                </c:pt>
                <c:pt idx="13319">
                  <c:v>-0.35008410000000023</c:v>
                </c:pt>
                <c:pt idx="13320">
                  <c:v>-0.35003440000000002</c:v>
                </c:pt>
                <c:pt idx="13321">
                  <c:v>-0.34998480000000037</c:v>
                </c:pt>
                <c:pt idx="13322">
                  <c:v>-0.3499352</c:v>
                </c:pt>
                <c:pt idx="13323">
                  <c:v>-0.34988570000000035</c:v>
                </c:pt>
                <c:pt idx="13324">
                  <c:v>-0.34983630000000027</c:v>
                </c:pt>
                <c:pt idx="13325">
                  <c:v>-0.34978680000000023</c:v>
                </c:pt>
                <c:pt idx="13326">
                  <c:v>-0.34973749999999998</c:v>
                </c:pt>
                <c:pt idx="13327">
                  <c:v>-0.34968820000000023</c:v>
                </c:pt>
                <c:pt idx="13328">
                  <c:v>-0.3496389000000002</c:v>
                </c:pt>
                <c:pt idx="13329">
                  <c:v>-0.34958970000000023</c:v>
                </c:pt>
                <c:pt idx="13330">
                  <c:v>-0.3495406000000002</c:v>
                </c:pt>
                <c:pt idx="13331">
                  <c:v>-0.34949150000000001</c:v>
                </c:pt>
                <c:pt idx="13332">
                  <c:v>-0.34944240000000026</c:v>
                </c:pt>
                <c:pt idx="13333">
                  <c:v>-0.34939340000000002</c:v>
                </c:pt>
                <c:pt idx="13334">
                  <c:v>-0.34934440000000022</c:v>
                </c:pt>
                <c:pt idx="13335">
                  <c:v>-0.34929559999999998</c:v>
                </c:pt>
                <c:pt idx="13336">
                  <c:v>-0.34924670000000002</c:v>
                </c:pt>
                <c:pt idx="13337">
                  <c:v>-0.34919790000000001</c:v>
                </c:pt>
                <c:pt idx="13338">
                  <c:v>-0.34914920000000005</c:v>
                </c:pt>
                <c:pt idx="13339">
                  <c:v>-0.3491005000000002</c:v>
                </c:pt>
                <c:pt idx="13340">
                  <c:v>-0.34905180000000002</c:v>
                </c:pt>
                <c:pt idx="13341">
                  <c:v>-0.34900320000000001</c:v>
                </c:pt>
                <c:pt idx="13342">
                  <c:v>-0.34895470000000023</c:v>
                </c:pt>
                <c:pt idx="13343">
                  <c:v>-0.34890620000000022</c:v>
                </c:pt>
                <c:pt idx="13344">
                  <c:v>-0.34885780000000022</c:v>
                </c:pt>
                <c:pt idx="13345">
                  <c:v>-0.34880940000000027</c:v>
                </c:pt>
                <c:pt idx="13346">
                  <c:v>-0.34876110000000005</c:v>
                </c:pt>
                <c:pt idx="13347">
                  <c:v>-0.34871280000000027</c:v>
                </c:pt>
                <c:pt idx="13348">
                  <c:v>-0.34866460000000027</c:v>
                </c:pt>
                <c:pt idx="13349">
                  <c:v>-0.34861640000000027</c:v>
                </c:pt>
                <c:pt idx="13350">
                  <c:v>-0.34856830000000022</c:v>
                </c:pt>
                <c:pt idx="13351">
                  <c:v>-0.34852030000000023</c:v>
                </c:pt>
                <c:pt idx="13352">
                  <c:v>-0.34847220000000023</c:v>
                </c:pt>
                <c:pt idx="13353">
                  <c:v>-0.34842430000000035</c:v>
                </c:pt>
                <c:pt idx="13354">
                  <c:v>-0.34837640000000036</c:v>
                </c:pt>
                <c:pt idx="13355">
                  <c:v>-0.34832850000000043</c:v>
                </c:pt>
                <c:pt idx="13356">
                  <c:v>-0.34828080000000022</c:v>
                </c:pt>
                <c:pt idx="13357">
                  <c:v>-0.34823300000000001</c:v>
                </c:pt>
                <c:pt idx="13358">
                  <c:v>-0.3481853000000002</c:v>
                </c:pt>
                <c:pt idx="13359">
                  <c:v>-0.34813770000000005</c:v>
                </c:pt>
                <c:pt idx="13360">
                  <c:v>-0.34809010000000001</c:v>
                </c:pt>
                <c:pt idx="13361">
                  <c:v>-0.3480426000000002</c:v>
                </c:pt>
                <c:pt idx="13362">
                  <c:v>-0.3479951</c:v>
                </c:pt>
                <c:pt idx="13363">
                  <c:v>-0.34794770000000008</c:v>
                </c:pt>
                <c:pt idx="13364">
                  <c:v>-0.34790040000000022</c:v>
                </c:pt>
                <c:pt idx="13365">
                  <c:v>-0.34785310000000008</c:v>
                </c:pt>
                <c:pt idx="13366">
                  <c:v>-0.34780580000000022</c:v>
                </c:pt>
                <c:pt idx="13367">
                  <c:v>-0.34775860000000008</c:v>
                </c:pt>
                <c:pt idx="13368">
                  <c:v>-0.34771150000000001</c:v>
                </c:pt>
                <c:pt idx="13369">
                  <c:v>-0.34766440000000021</c:v>
                </c:pt>
                <c:pt idx="13370">
                  <c:v>-0.34761740000000002</c:v>
                </c:pt>
                <c:pt idx="13371">
                  <c:v>-0.34757040000000022</c:v>
                </c:pt>
                <c:pt idx="13372">
                  <c:v>-0.34752350000000026</c:v>
                </c:pt>
                <c:pt idx="13373">
                  <c:v>-0.34747670000000042</c:v>
                </c:pt>
                <c:pt idx="13374">
                  <c:v>-0.34742990000000024</c:v>
                </c:pt>
                <c:pt idx="13375">
                  <c:v>-0.34738310000000022</c:v>
                </c:pt>
                <c:pt idx="13376">
                  <c:v>-0.34733650000000027</c:v>
                </c:pt>
                <c:pt idx="13377">
                  <c:v>-0.3472898000000002</c:v>
                </c:pt>
                <c:pt idx="13378">
                  <c:v>-0.34724329999999998</c:v>
                </c:pt>
                <c:pt idx="13379">
                  <c:v>-0.34719670000000002</c:v>
                </c:pt>
                <c:pt idx="13380">
                  <c:v>-0.34715030000000002</c:v>
                </c:pt>
                <c:pt idx="13381">
                  <c:v>-0.34710390000000002</c:v>
                </c:pt>
                <c:pt idx="13382">
                  <c:v>-0.34705760000000002</c:v>
                </c:pt>
                <c:pt idx="13383">
                  <c:v>-0.34701130000000002</c:v>
                </c:pt>
                <c:pt idx="13384">
                  <c:v>-0.34696510000000008</c:v>
                </c:pt>
                <c:pt idx="13385">
                  <c:v>-0.34691890000000036</c:v>
                </c:pt>
                <c:pt idx="13386">
                  <c:v>-0.34687280000000037</c:v>
                </c:pt>
                <c:pt idx="13387">
                  <c:v>-0.34682680000000043</c:v>
                </c:pt>
                <c:pt idx="13388">
                  <c:v>-0.34678080000000022</c:v>
                </c:pt>
                <c:pt idx="13389">
                  <c:v>-0.34673490000000001</c:v>
                </c:pt>
                <c:pt idx="13390">
                  <c:v>-0.34668900000000002</c:v>
                </c:pt>
                <c:pt idx="13391">
                  <c:v>-0.34664319999999998</c:v>
                </c:pt>
                <c:pt idx="13392">
                  <c:v>-0.3465975</c:v>
                </c:pt>
                <c:pt idx="13393">
                  <c:v>-0.34655180000000002</c:v>
                </c:pt>
                <c:pt idx="13394">
                  <c:v>-0.34650620000000026</c:v>
                </c:pt>
                <c:pt idx="13395">
                  <c:v>-0.34646060000000023</c:v>
                </c:pt>
                <c:pt idx="13396">
                  <c:v>-0.3464151000000002</c:v>
                </c:pt>
                <c:pt idx="13397">
                  <c:v>-0.34636970000000022</c:v>
                </c:pt>
                <c:pt idx="13398">
                  <c:v>-0.34632430000000036</c:v>
                </c:pt>
                <c:pt idx="13399">
                  <c:v>-0.346279</c:v>
                </c:pt>
                <c:pt idx="13400">
                  <c:v>-0.34623369999999998</c:v>
                </c:pt>
                <c:pt idx="13401">
                  <c:v>-0.34618850000000023</c:v>
                </c:pt>
                <c:pt idx="13402">
                  <c:v>-0.34614340000000005</c:v>
                </c:pt>
                <c:pt idx="13403">
                  <c:v>-0.34609830000000008</c:v>
                </c:pt>
                <c:pt idx="13404">
                  <c:v>-0.34605330000000001</c:v>
                </c:pt>
                <c:pt idx="13405">
                  <c:v>-0.34600840000000027</c:v>
                </c:pt>
                <c:pt idx="13406">
                  <c:v>-0.3459635000000002</c:v>
                </c:pt>
                <c:pt idx="13407">
                  <c:v>-0.34591870000000036</c:v>
                </c:pt>
                <c:pt idx="13408">
                  <c:v>-0.34587400000000035</c:v>
                </c:pt>
                <c:pt idx="13409">
                  <c:v>-0.34582930000000023</c:v>
                </c:pt>
                <c:pt idx="13410">
                  <c:v>-0.34578470000000022</c:v>
                </c:pt>
                <c:pt idx="13411">
                  <c:v>-0.34574010000000005</c:v>
                </c:pt>
                <c:pt idx="13412">
                  <c:v>-0.34569560000000005</c:v>
                </c:pt>
                <c:pt idx="13413">
                  <c:v>-0.34565120000000005</c:v>
                </c:pt>
                <c:pt idx="13414">
                  <c:v>-0.34560690000000027</c:v>
                </c:pt>
                <c:pt idx="13415">
                  <c:v>-0.34556260000000022</c:v>
                </c:pt>
                <c:pt idx="13416">
                  <c:v>-0.34551840000000023</c:v>
                </c:pt>
                <c:pt idx="13417">
                  <c:v>-0.34547420000000023</c:v>
                </c:pt>
                <c:pt idx="13418">
                  <c:v>-0.34543010000000002</c:v>
                </c:pt>
                <c:pt idx="13419">
                  <c:v>-0.34538610000000036</c:v>
                </c:pt>
                <c:pt idx="13420">
                  <c:v>-0.34534210000000026</c:v>
                </c:pt>
                <c:pt idx="13421">
                  <c:v>-0.3452983</c:v>
                </c:pt>
                <c:pt idx="13422">
                  <c:v>-0.34525440000000002</c:v>
                </c:pt>
                <c:pt idx="13423">
                  <c:v>-0.3452107000000002</c:v>
                </c:pt>
                <c:pt idx="13424">
                  <c:v>-0.345167</c:v>
                </c:pt>
                <c:pt idx="13425">
                  <c:v>-0.34512340000000002</c:v>
                </c:pt>
                <c:pt idx="13426">
                  <c:v>-0.34507990000000027</c:v>
                </c:pt>
                <c:pt idx="13427">
                  <c:v>-0.34503640000000002</c:v>
                </c:pt>
                <c:pt idx="13428">
                  <c:v>-0.34499300000000011</c:v>
                </c:pt>
                <c:pt idx="13429">
                  <c:v>-0.34494960000000002</c:v>
                </c:pt>
                <c:pt idx="13430">
                  <c:v>-0.34490640000000022</c:v>
                </c:pt>
                <c:pt idx="13431">
                  <c:v>-0.3448632000000002</c:v>
                </c:pt>
                <c:pt idx="13432">
                  <c:v>-0.34482010000000035</c:v>
                </c:pt>
                <c:pt idx="13433">
                  <c:v>-0.344777</c:v>
                </c:pt>
                <c:pt idx="13434">
                  <c:v>-0.34473399999999998</c:v>
                </c:pt>
                <c:pt idx="13435">
                  <c:v>-0.34469109999999997</c:v>
                </c:pt>
                <c:pt idx="13436">
                  <c:v>-0.34464830000000002</c:v>
                </c:pt>
                <c:pt idx="13437">
                  <c:v>-0.34460550000000001</c:v>
                </c:pt>
                <c:pt idx="13438">
                  <c:v>-0.34456290000000023</c:v>
                </c:pt>
                <c:pt idx="13439">
                  <c:v>-0.34452020000000022</c:v>
                </c:pt>
                <c:pt idx="13440">
                  <c:v>-0.34447770000000022</c:v>
                </c:pt>
                <c:pt idx="13441">
                  <c:v>-0.3444352</c:v>
                </c:pt>
                <c:pt idx="13442">
                  <c:v>-0.34439290000000022</c:v>
                </c:pt>
                <c:pt idx="13443">
                  <c:v>-0.34435050000000023</c:v>
                </c:pt>
                <c:pt idx="13444">
                  <c:v>-0.34430830000000023</c:v>
                </c:pt>
                <c:pt idx="13445">
                  <c:v>-0.34426610000000002</c:v>
                </c:pt>
                <c:pt idx="13446">
                  <c:v>-0.3442240000000002</c:v>
                </c:pt>
                <c:pt idx="13447">
                  <c:v>-0.34418200000000027</c:v>
                </c:pt>
                <c:pt idx="13448">
                  <c:v>-0.3441401</c:v>
                </c:pt>
                <c:pt idx="13449">
                  <c:v>-0.34409820000000002</c:v>
                </c:pt>
                <c:pt idx="13450">
                  <c:v>-0.34405640000000021</c:v>
                </c:pt>
                <c:pt idx="13451">
                  <c:v>-0.34401470000000023</c:v>
                </c:pt>
                <c:pt idx="13452">
                  <c:v>-0.3439731000000002</c:v>
                </c:pt>
                <c:pt idx="13453">
                  <c:v>-0.3439316</c:v>
                </c:pt>
                <c:pt idx="13454">
                  <c:v>-0.3438901000000002</c:v>
                </c:pt>
                <c:pt idx="13455">
                  <c:v>-0.34384870000000023</c:v>
                </c:pt>
                <c:pt idx="13456">
                  <c:v>-0.34380740000000026</c:v>
                </c:pt>
                <c:pt idx="13457">
                  <c:v>-0.34376620000000002</c:v>
                </c:pt>
                <c:pt idx="13458">
                  <c:v>-0.343725</c:v>
                </c:pt>
                <c:pt idx="13459">
                  <c:v>-0.34368390000000026</c:v>
                </c:pt>
                <c:pt idx="13460">
                  <c:v>-0.34364300000000003</c:v>
                </c:pt>
                <c:pt idx="13461">
                  <c:v>-0.34360200000000002</c:v>
                </c:pt>
                <c:pt idx="13462">
                  <c:v>-0.34356120000000001</c:v>
                </c:pt>
                <c:pt idx="13463">
                  <c:v>-0.34352050000000023</c:v>
                </c:pt>
                <c:pt idx="13464">
                  <c:v>-0.34347980000000022</c:v>
                </c:pt>
                <c:pt idx="13465">
                  <c:v>-0.3434392</c:v>
                </c:pt>
                <c:pt idx="13466">
                  <c:v>-0.34339870000000022</c:v>
                </c:pt>
                <c:pt idx="13467">
                  <c:v>-0.34335830000000023</c:v>
                </c:pt>
                <c:pt idx="13468">
                  <c:v>-0.34331800000000023</c:v>
                </c:pt>
                <c:pt idx="13469">
                  <c:v>-0.34327770000000002</c:v>
                </c:pt>
                <c:pt idx="13470">
                  <c:v>-0.34323759999999998</c:v>
                </c:pt>
                <c:pt idx="13471">
                  <c:v>-0.34319750000000004</c:v>
                </c:pt>
                <c:pt idx="13472">
                  <c:v>-0.3431575</c:v>
                </c:pt>
                <c:pt idx="13473">
                  <c:v>-0.34311760000000002</c:v>
                </c:pt>
                <c:pt idx="13474">
                  <c:v>-0.34307780000000027</c:v>
                </c:pt>
                <c:pt idx="13475">
                  <c:v>-0.34303810000000001</c:v>
                </c:pt>
                <c:pt idx="13476">
                  <c:v>-0.3429984000000002</c:v>
                </c:pt>
                <c:pt idx="13477">
                  <c:v>-0.34295880000000023</c:v>
                </c:pt>
                <c:pt idx="13478">
                  <c:v>-0.34291940000000026</c:v>
                </c:pt>
                <c:pt idx="13479">
                  <c:v>-0.34288000000000035</c:v>
                </c:pt>
                <c:pt idx="13480">
                  <c:v>-0.34284070000000022</c:v>
                </c:pt>
                <c:pt idx="13481">
                  <c:v>-0.3428015000000002</c:v>
                </c:pt>
                <c:pt idx="13482">
                  <c:v>-0.34276240000000002</c:v>
                </c:pt>
                <c:pt idx="13483">
                  <c:v>-0.34272330000000001</c:v>
                </c:pt>
                <c:pt idx="13484">
                  <c:v>-0.34268440000000022</c:v>
                </c:pt>
                <c:pt idx="13485">
                  <c:v>-0.34264550000000005</c:v>
                </c:pt>
                <c:pt idx="13486">
                  <c:v>-0.34260680000000027</c:v>
                </c:pt>
                <c:pt idx="13487">
                  <c:v>-0.34256810000000026</c:v>
                </c:pt>
                <c:pt idx="13488">
                  <c:v>-0.34252950000000026</c:v>
                </c:pt>
                <c:pt idx="13489">
                  <c:v>-0.3424910000000001</c:v>
                </c:pt>
                <c:pt idx="13490">
                  <c:v>-0.34245260000000022</c:v>
                </c:pt>
                <c:pt idx="13491">
                  <c:v>-0.34241430000000023</c:v>
                </c:pt>
                <c:pt idx="13492">
                  <c:v>-0.34237610000000035</c:v>
                </c:pt>
                <c:pt idx="13493">
                  <c:v>-0.3423380000000002</c:v>
                </c:pt>
                <c:pt idx="13494">
                  <c:v>-0.34230000000000022</c:v>
                </c:pt>
                <c:pt idx="13495">
                  <c:v>-0.34226200000000001</c:v>
                </c:pt>
                <c:pt idx="13496">
                  <c:v>-0.3422242000000002</c:v>
                </c:pt>
                <c:pt idx="13497">
                  <c:v>-0.34218650000000023</c:v>
                </c:pt>
                <c:pt idx="13498">
                  <c:v>-0.3421488000000002</c:v>
                </c:pt>
                <c:pt idx="13499">
                  <c:v>-0.3421112</c:v>
                </c:pt>
                <c:pt idx="13500">
                  <c:v>-0.34207380000000021</c:v>
                </c:pt>
                <c:pt idx="13501">
                  <c:v>-0.34203640000000002</c:v>
                </c:pt>
                <c:pt idx="13502">
                  <c:v>-0.3419992</c:v>
                </c:pt>
                <c:pt idx="13503">
                  <c:v>-0.34196200000000027</c:v>
                </c:pt>
                <c:pt idx="13504">
                  <c:v>-0.34192490000000036</c:v>
                </c:pt>
                <c:pt idx="13505">
                  <c:v>-0.34188790000000036</c:v>
                </c:pt>
                <c:pt idx="13506">
                  <c:v>-0.34185100000000002</c:v>
                </c:pt>
                <c:pt idx="13507">
                  <c:v>-0.34181430000000035</c:v>
                </c:pt>
                <c:pt idx="13508">
                  <c:v>-0.34177760000000001</c:v>
                </c:pt>
                <c:pt idx="13509">
                  <c:v>-0.34174100000000002</c:v>
                </c:pt>
                <c:pt idx="13510">
                  <c:v>-0.34170450000000002</c:v>
                </c:pt>
                <c:pt idx="13511">
                  <c:v>-0.3416681000000002</c:v>
                </c:pt>
                <c:pt idx="13512">
                  <c:v>-0.34163180000000004</c:v>
                </c:pt>
                <c:pt idx="13513">
                  <c:v>-0.3415956</c:v>
                </c:pt>
                <c:pt idx="13514">
                  <c:v>-0.34155950000000002</c:v>
                </c:pt>
                <c:pt idx="13515">
                  <c:v>-0.3415236000000002</c:v>
                </c:pt>
                <c:pt idx="13516">
                  <c:v>-0.34148770000000023</c:v>
                </c:pt>
                <c:pt idx="13517">
                  <c:v>-0.3414519000000002</c:v>
                </c:pt>
                <c:pt idx="13518">
                  <c:v>-0.34141620000000023</c:v>
                </c:pt>
                <c:pt idx="13519">
                  <c:v>-0.34138060000000037</c:v>
                </c:pt>
                <c:pt idx="13520">
                  <c:v>-0.34134510000000001</c:v>
                </c:pt>
                <c:pt idx="13521">
                  <c:v>-0.34130980000000022</c:v>
                </c:pt>
                <c:pt idx="13522">
                  <c:v>-0.3412745000000002</c:v>
                </c:pt>
                <c:pt idx="13523">
                  <c:v>-0.34123929999999997</c:v>
                </c:pt>
                <c:pt idx="13524">
                  <c:v>-0.34120420000000001</c:v>
                </c:pt>
                <c:pt idx="13525">
                  <c:v>-0.34116930000000001</c:v>
                </c:pt>
                <c:pt idx="13526">
                  <c:v>-0.3411344</c:v>
                </c:pt>
                <c:pt idx="13527">
                  <c:v>-0.34109970000000001</c:v>
                </c:pt>
                <c:pt idx="13528">
                  <c:v>-0.34106500000000001</c:v>
                </c:pt>
                <c:pt idx="13529">
                  <c:v>-0.34103050000000001</c:v>
                </c:pt>
                <c:pt idx="13530">
                  <c:v>-0.34099600000000002</c:v>
                </c:pt>
                <c:pt idx="13531">
                  <c:v>-0.3409617000000002</c:v>
                </c:pt>
                <c:pt idx="13532">
                  <c:v>-0.34092750000000027</c:v>
                </c:pt>
                <c:pt idx="13533">
                  <c:v>-0.34089340000000001</c:v>
                </c:pt>
                <c:pt idx="13534">
                  <c:v>-0.3408593000000002</c:v>
                </c:pt>
                <c:pt idx="13535">
                  <c:v>-0.34082540000000022</c:v>
                </c:pt>
                <c:pt idx="13536">
                  <c:v>-0.34079159999999997</c:v>
                </c:pt>
                <c:pt idx="13537">
                  <c:v>-0.3407579</c:v>
                </c:pt>
                <c:pt idx="13538">
                  <c:v>-0.3407244000000002</c:v>
                </c:pt>
                <c:pt idx="13539">
                  <c:v>-0.34069090000000002</c:v>
                </c:pt>
                <c:pt idx="13540">
                  <c:v>-0.3406575</c:v>
                </c:pt>
                <c:pt idx="13541">
                  <c:v>-0.34062430000000027</c:v>
                </c:pt>
                <c:pt idx="13542">
                  <c:v>-0.34059109999999998</c:v>
                </c:pt>
                <c:pt idx="13543">
                  <c:v>-0.3405581000000002</c:v>
                </c:pt>
                <c:pt idx="13544">
                  <c:v>-0.34052520000000008</c:v>
                </c:pt>
                <c:pt idx="13545">
                  <c:v>-0.34049240000000008</c:v>
                </c:pt>
                <c:pt idx="13546">
                  <c:v>-0.3404597000000002</c:v>
                </c:pt>
                <c:pt idx="13547">
                  <c:v>-0.3404271000000002</c:v>
                </c:pt>
                <c:pt idx="13548">
                  <c:v>-0.34039460000000027</c:v>
                </c:pt>
                <c:pt idx="13549">
                  <c:v>-0.34036220000000023</c:v>
                </c:pt>
                <c:pt idx="13550">
                  <c:v>-0.34033000000000002</c:v>
                </c:pt>
                <c:pt idx="13551">
                  <c:v>-0.34029779999999998</c:v>
                </c:pt>
                <c:pt idx="13552">
                  <c:v>-0.34026580000000001</c:v>
                </c:pt>
                <c:pt idx="13553">
                  <c:v>-0.34023389999999998</c:v>
                </c:pt>
                <c:pt idx="13554">
                  <c:v>-0.34020210000000001</c:v>
                </c:pt>
                <c:pt idx="13555">
                  <c:v>-0.34017040000000021</c:v>
                </c:pt>
                <c:pt idx="13556">
                  <c:v>-0.34013880000000002</c:v>
                </c:pt>
                <c:pt idx="13557">
                  <c:v>-0.3401074</c:v>
                </c:pt>
                <c:pt idx="13558">
                  <c:v>-0.34007600000000027</c:v>
                </c:pt>
                <c:pt idx="13559">
                  <c:v>-0.3400448000000002</c:v>
                </c:pt>
                <c:pt idx="13560">
                  <c:v>-0.3400137000000002</c:v>
                </c:pt>
                <c:pt idx="13561">
                  <c:v>-0.33998270000000058</c:v>
                </c:pt>
                <c:pt idx="13562">
                  <c:v>-0.33995180000000041</c:v>
                </c:pt>
                <c:pt idx="13563">
                  <c:v>-0.33992100000000042</c:v>
                </c:pt>
                <c:pt idx="13564">
                  <c:v>-0.33989040000000037</c:v>
                </c:pt>
                <c:pt idx="13565">
                  <c:v>-0.33985980000000043</c:v>
                </c:pt>
                <c:pt idx="13566">
                  <c:v>-0.3398294000000005</c:v>
                </c:pt>
                <c:pt idx="13567">
                  <c:v>-0.33979910000000002</c:v>
                </c:pt>
                <c:pt idx="13568">
                  <c:v>-0.33976890000000037</c:v>
                </c:pt>
                <c:pt idx="13569">
                  <c:v>-0.33973880000000023</c:v>
                </c:pt>
                <c:pt idx="13570">
                  <c:v>-0.33970890000000037</c:v>
                </c:pt>
                <c:pt idx="13571">
                  <c:v>-0.33967910000000023</c:v>
                </c:pt>
                <c:pt idx="13572">
                  <c:v>-0.33964930000000026</c:v>
                </c:pt>
                <c:pt idx="13573">
                  <c:v>-0.33961970000000036</c:v>
                </c:pt>
                <c:pt idx="13574">
                  <c:v>-0.33959030000000023</c:v>
                </c:pt>
                <c:pt idx="13575">
                  <c:v>-0.33956090000000044</c:v>
                </c:pt>
                <c:pt idx="13576">
                  <c:v>-0.33953170000000027</c:v>
                </c:pt>
                <c:pt idx="13577">
                  <c:v>-0.33950250000000037</c:v>
                </c:pt>
                <c:pt idx="13578">
                  <c:v>-0.33947350000000037</c:v>
                </c:pt>
                <c:pt idx="13579">
                  <c:v>-0.33944470000000043</c:v>
                </c:pt>
                <c:pt idx="13580">
                  <c:v>-0.33941590000000044</c:v>
                </c:pt>
                <c:pt idx="13581">
                  <c:v>-0.33938720000000044</c:v>
                </c:pt>
                <c:pt idx="13582">
                  <c:v>-0.33935870000000051</c:v>
                </c:pt>
                <c:pt idx="13583">
                  <c:v>-0.33933030000000036</c:v>
                </c:pt>
                <c:pt idx="13584">
                  <c:v>-0.33930200000000044</c:v>
                </c:pt>
                <c:pt idx="13585">
                  <c:v>-0.33927390000000035</c:v>
                </c:pt>
                <c:pt idx="13586">
                  <c:v>-0.33924580000000026</c:v>
                </c:pt>
                <c:pt idx="13587">
                  <c:v>-0.33921790000000035</c:v>
                </c:pt>
                <c:pt idx="13588">
                  <c:v>-0.33919010000000027</c:v>
                </c:pt>
                <c:pt idx="13589">
                  <c:v>-0.33916250000000037</c:v>
                </c:pt>
                <c:pt idx="13590">
                  <c:v>-0.33913490000000035</c:v>
                </c:pt>
                <c:pt idx="13591">
                  <c:v>-0.33910750000000023</c:v>
                </c:pt>
                <c:pt idx="13592">
                  <c:v>-0.33908020000000044</c:v>
                </c:pt>
                <c:pt idx="13593">
                  <c:v>-0.33905300000000033</c:v>
                </c:pt>
                <c:pt idx="13594">
                  <c:v>-0.33902590000000044</c:v>
                </c:pt>
                <c:pt idx="13595">
                  <c:v>-0.33899900000000033</c:v>
                </c:pt>
                <c:pt idx="13596">
                  <c:v>-0.33897220000000045</c:v>
                </c:pt>
                <c:pt idx="13597">
                  <c:v>-0.33894550000000023</c:v>
                </c:pt>
                <c:pt idx="13598">
                  <c:v>-0.33891890000000052</c:v>
                </c:pt>
                <c:pt idx="13599">
                  <c:v>-0.33889250000000043</c:v>
                </c:pt>
                <c:pt idx="13600">
                  <c:v>-0.3388661000000005</c:v>
                </c:pt>
                <c:pt idx="13601">
                  <c:v>-0.33883990000000042</c:v>
                </c:pt>
                <c:pt idx="13602">
                  <c:v>-0.33881390000000045</c:v>
                </c:pt>
                <c:pt idx="13603">
                  <c:v>-0.33878790000000036</c:v>
                </c:pt>
                <c:pt idx="13604">
                  <c:v>-0.33876210000000023</c:v>
                </c:pt>
                <c:pt idx="13605">
                  <c:v>-0.33873640000000027</c:v>
                </c:pt>
                <c:pt idx="13606">
                  <c:v>-0.33871080000000037</c:v>
                </c:pt>
                <c:pt idx="13607">
                  <c:v>-0.33868540000000041</c:v>
                </c:pt>
                <c:pt idx="13608">
                  <c:v>-0.33866010000000035</c:v>
                </c:pt>
                <c:pt idx="13609">
                  <c:v>-0.33863490000000035</c:v>
                </c:pt>
                <c:pt idx="13610">
                  <c:v>-0.33860980000000035</c:v>
                </c:pt>
                <c:pt idx="13611">
                  <c:v>-0.33858480000000052</c:v>
                </c:pt>
                <c:pt idx="13612">
                  <c:v>-0.33856000000000042</c:v>
                </c:pt>
                <c:pt idx="13613">
                  <c:v>-0.33853530000000021</c:v>
                </c:pt>
                <c:pt idx="13614">
                  <c:v>-0.33851080000000044</c:v>
                </c:pt>
                <c:pt idx="13615">
                  <c:v>-0.33848630000000052</c:v>
                </c:pt>
                <c:pt idx="13616">
                  <c:v>-0.33846200000000043</c:v>
                </c:pt>
                <c:pt idx="13617">
                  <c:v>-0.33843780000000023</c:v>
                </c:pt>
                <c:pt idx="13618">
                  <c:v>-0.33841370000000037</c:v>
                </c:pt>
                <c:pt idx="13619">
                  <c:v>-0.33838980000000052</c:v>
                </c:pt>
                <c:pt idx="13620">
                  <c:v>-0.33836600000000044</c:v>
                </c:pt>
                <c:pt idx="13621">
                  <c:v>-0.33834230000000037</c:v>
                </c:pt>
                <c:pt idx="13622">
                  <c:v>-0.33831880000000053</c:v>
                </c:pt>
                <c:pt idx="13623">
                  <c:v>-0.33829530000000002</c:v>
                </c:pt>
                <c:pt idx="13624">
                  <c:v>-0.33827200000000035</c:v>
                </c:pt>
                <c:pt idx="13625">
                  <c:v>-0.33824890000000035</c:v>
                </c:pt>
                <c:pt idx="13626">
                  <c:v>-0.33822580000000035</c:v>
                </c:pt>
                <c:pt idx="13627">
                  <c:v>-0.33820290000000036</c:v>
                </c:pt>
                <c:pt idx="13628">
                  <c:v>-0.33818010000000037</c:v>
                </c:pt>
                <c:pt idx="13629">
                  <c:v>-0.33815750000000022</c:v>
                </c:pt>
                <c:pt idx="13630">
                  <c:v>-0.33813490000000035</c:v>
                </c:pt>
                <c:pt idx="13631">
                  <c:v>-0.33811250000000037</c:v>
                </c:pt>
                <c:pt idx="13632">
                  <c:v>-0.33809020000000023</c:v>
                </c:pt>
                <c:pt idx="13633">
                  <c:v>-0.33806810000000037</c:v>
                </c:pt>
                <c:pt idx="13634">
                  <c:v>-0.33804610000000035</c:v>
                </c:pt>
                <c:pt idx="13635">
                  <c:v>-0.33802420000000044</c:v>
                </c:pt>
                <c:pt idx="13636">
                  <c:v>-0.33800240000000037</c:v>
                </c:pt>
                <c:pt idx="13637">
                  <c:v>-0.33798080000000058</c:v>
                </c:pt>
                <c:pt idx="13638">
                  <c:v>-0.33795930000000035</c:v>
                </c:pt>
                <c:pt idx="13639">
                  <c:v>-0.33793790000000024</c:v>
                </c:pt>
                <c:pt idx="13640">
                  <c:v>-0.33791670000000057</c:v>
                </c:pt>
                <c:pt idx="13641">
                  <c:v>-0.33789560000000035</c:v>
                </c:pt>
                <c:pt idx="13642">
                  <c:v>-0.33787460000000052</c:v>
                </c:pt>
                <c:pt idx="13643">
                  <c:v>-0.33785370000000037</c:v>
                </c:pt>
                <c:pt idx="13644">
                  <c:v>-0.33783300000000033</c:v>
                </c:pt>
                <c:pt idx="13645">
                  <c:v>-0.33781240000000051</c:v>
                </c:pt>
                <c:pt idx="13646">
                  <c:v>-0.3377919000000002</c:v>
                </c:pt>
                <c:pt idx="13647">
                  <c:v>-0.33777160000000023</c:v>
                </c:pt>
                <c:pt idx="13648">
                  <c:v>-0.3377514000000002</c:v>
                </c:pt>
                <c:pt idx="13649">
                  <c:v>-0.33773130000000001</c:v>
                </c:pt>
                <c:pt idx="13650">
                  <c:v>-0.33771130000000027</c:v>
                </c:pt>
                <c:pt idx="13651">
                  <c:v>-0.3376915000000002</c:v>
                </c:pt>
                <c:pt idx="13652">
                  <c:v>-0.33767180000000036</c:v>
                </c:pt>
                <c:pt idx="13653">
                  <c:v>-0.33765230000000035</c:v>
                </c:pt>
                <c:pt idx="13654">
                  <c:v>-0.33763280000000023</c:v>
                </c:pt>
                <c:pt idx="13655">
                  <c:v>-0.33761350000000023</c:v>
                </c:pt>
                <c:pt idx="13656">
                  <c:v>-0.33759430000000024</c:v>
                </c:pt>
                <c:pt idx="13657">
                  <c:v>-0.33757530000000036</c:v>
                </c:pt>
                <c:pt idx="13658">
                  <c:v>-0.33755640000000037</c:v>
                </c:pt>
                <c:pt idx="13659">
                  <c:v>-0.33753760000000027</c:v>
                </c:pt>
                <c:pt idx="13660">
                  <c:v>-0.33751900000000024</c:v>
                </c:pt>
                <c:pt idx="13661">
                  <c:v>-0.33750040000000037</c:v>
                </c:pt>
                <c:pt idx="13662">
                  <c:v>-0.3374820000000005</c:v>
                </c:pt>
                <c:pt idx="13663">
                  <c:v>-0.33746380000000037</c:v>
                </c:pt>
                <c:pt idx="13664">
                  <c:v>-0.33744560000000023</c:v>
                </c:pt>
                <c:pt idx="13665">
                  <c:v>-0.33742760000000044</c:v>
                </c:pt>
                <c:pt idx="13666">
                  <c:v>-0.33740980000000037</c:v>
                </c:pt>
                <c:pt idx="13667">
                  <c:v>-0.33739200000000041</c:v>
                </c:pt>
                <c:pt idx="13668">
                  <c:v>-0.33737440000000052</c:v>
                </c:pt>
                <c:pt idx="13669">
                  <c:v>-0.33735690000000057</c:v>
                </c:pt>
                <c:pt idx="13670">
                  <c:v>-0.33733960000000035</c:v>
                </c:pt>
                <c:pt idx="13671">
                  <c:v>-0.33732230000000052</c:v>
                </c:pt>
                <c:pt idx="13672">
                  <c:v>-0.33730530000000036</c:v>
                </c:pt>
                <c:pt idx="13673">
                  <c:v>-0.33728830000000043</c:v>
                </c:pt>
                <c:pt idx="13674">
                  <c:v>-0.33727150000000022</c:v>
                </c:pt>
                <c:pt idx="13675">
                  <c:v>-0.33725480000000035</c:v>
                </c:pt>
                <c:pt idx="13676">
                  <c:v>-0.33723820000000027</c:v>
                </c:pt>
                <c:pt idx="13677">
                  <c:v>-0.33722170000000024</c:v>
                </c:pt>
                <c:pt idx="13678">
                  <c:v>-0.33720540000000027</c:v>
                </c:pt>
                <c:pt idx="13679">
                  <c:v>-0.33718920000000036</c:v>
                </c:pt>
                <c:pt idx="13680">
                  <c:v>-0.33717320000000023</c:v>
                </c:pt>
                <c:pt idx="13681">
                  <c:v>-0.33715730000000027</c:v>
                </c:pt>
                <c:pt idx="13682">
                  <c:v>-0.3371415000000002</c:v>
                </c:pt>
                <c:pt idx="13683">
                  <c:v>-0.33712580000000036</c:v>
                </c:pt>
                <c:pt idx="13684">
                  <c:v>-0.33711030000000036</c:v>
                </c:pt>
                <c:pt idx="13685">
                  <c:v>-0.33709490000000036</c:v>
                </c:pt>
                <c:pt idx="13686">
                  <c:v>-0.33707960000000037</c:v>
                </c:pt>
                <c:pt idx="13687">
                  <c:v>-0.33706440000000043</c:v>
                </c:pt>
                <c:pt idx="13688">
                  <c:v>-0.33704940000000022</c:v>
                </c:pt>
                <c:pt idx="13689">
                  <c:v>-0.33703450000000035</c:v>
                </c:pt>
                <c:pt idx="13690">
                  <c:v>-0.33701980000000037</c:v>
                </c:pt>
                <c:pt idx="13691">
                  <c:v>-0.33700510000000022</c:v>
                </c:pt>
                <c:pt idx="13692">
                  <c:v>-0.33699060000000036</c:v>
                </c:pt>
                <c:pt idx="13693">
                  <c:v>-0.33697630000000051</c:v>
                </c:pt>
                <c:pt idx="13694">
                  <c:v>-0.33696200000000037</c:v>
                </c:pt>
                <c:pt idx="13695">
                  <c:v>-0.33694790000000036</c:v>
                </c:pt>
                <c:pt idx="13696">
                  <c:v>-0.33693390000000023</c:v>
                </c:pt>
                <c:pt idx="13697">
                  <c:v>-0.33692010000000044</c:v>
                </c:pt>
                <c:pt idx="13698">
                  <c:v>-0.33690630000000044</c:v>
                </c:pt>
                <c:pt idx="13699">
                  <c:v>-0.33689270000000043</c:v>
                </c:pt>
                <c:pt idx="13700">
                  <c:v>-0.33687930000000044</c:v>
                </c:pt>
                <c:pt idx="13701">
                  <c:v>-0.33686590000000044</c:v>
                </c:pt>
                <c:pt idx="13702">
                  <c:v>-0.3368527000000005</c:v>
                </c:pt>
                <c:pt idx="13703">
                  <c:v>-0.33683960000000035</c:v>
                </c:pt>
                <c:pt idx="13704">
                  <c:v>-0.33682670000000053</c:v>
                </c:pt>
                <c:pt idx="13705">
                  <c:v>-0.33681390000000044</c:v>
                </c:pt>
                <c:pt idx="13706">
                  <c:v>-0.33680120000000036</c:v>
                </c:pt>
                <c:pt idx="13707">
                  <c:v>-0.33678860000000044</c:v>
                </c:pt>
                <c:pt idx="13708">
                  <c:v>-0.33677610000000036</c:v>
                </c:pt>
                <c:pt idx="13709">
                  <c:v>-0.33676380000000022</c:v>
                </c:pt>
                <c:pt idx="13710">
                  <c:v>-0.33675160000000021</c:v>
                </c:pt>
                <c:pt idx="13711">
                  <c:v>-0.33673960000000008</c:v>
                </c:pt>
                <c:pt idx="13712">
                  <c:v>-0.33672760000000035</c:v>
                </c:pt>
                <c:pt idx="13713">
                  <c:v>-0.33671580000000023</c:v>
                </c:pt>
                <c:pt idx="13714">
                  <c:v>-0.33670420000000023</c:v>
                </c:pt>
                <c:pt idx="13715">
                  <c:v>-0.33669260000000023</c:v>
                </c:pt>
                <c:pt idx="13716">
                  <c:v>-0.33668120000000024</c:v>
                </c:pt>
                <c:pt idx="13717">
                  <c:v>-0.33666990000000035</c:v>
                </c:pt>
                <c:pt idx="13718">
                  <c:v>-0.33665870000000037</c:v>
                </c:pt>
                <c:pt idx="13719">
                  <c:v>-0.33664770000000027</c:v>
                </c:pt>
                <c:pt idx="13720">
                  <c:v>-0.33663680000000024</c:v>
                </c:pt>
                <c:pt idx="13721">
                  <c:v>-0.33662600000000037</c:v>
                </c:pt>
                <c:pt idx="13722">
                  <c:v>-0.33661530000000023</c:v>
                </c:pt>
                <c:pt idx="13723">
                  <c:v>-0.33660480000000037</c:v>
                </c:pt>
                <c:pt idx="13724">
                  <c:v>-0.33659440000000035</c:v>
                </c:pt>
                <c:pt idx="13725">
                  <c:v>-0.33658410000000044</c:v>
                </c:pt>
                <c:pt idx="13726">
                  <c:v>-0.33657390000000037</c:v>
                </c:pt>
                <c:pt idx="13727">
                  <c:v>-0.33656390000000042</c:v>
                </c:pt>
                <c:pt idx="13728">
                  <c:v>-0.33655400000000035</c:v>
                </c:pt>
                <c:pt idx="13729">
                  <c:v>-0.33654420000000035</c:v>
                </c:pt>
                <c:pt idx="13730">
                  <c:v>-0.33653460000000035</c:v>
                </c:pt>
                <c:pt idx="13731">
                  <c:v>-0.33652500000000035</c:v>
                </c:pt>
                <c:pt idx="13732">
                  <c:v>-0.33651560000000041</c:v>
                </c:pt>
                <c:pt idx="13733">
                  <c:v>-0.33650640000000037</c:v>
                </c:pt>
                <c:pt idx="13734">
                  <c:v>-0.33649720000000022</c:v>
                </c:pt>
                <c:pt idx="13735">
                  <c:v>-0.33648820000000057</c:v>
                </c:pt>
                <c:pt idx="13736">
                  <c:v>-0.33647930000000037</c:v>
                </c:pt>
                <c:pt idx="13737">
                  <c:v>-0.33647050000000051</c:v>
                </c:pt>
                <c:pt idx="13738">
                  <c:v>-0.33646180000000037</c:v>
                </c:pt>
                <c:pt idx="13739">
                  <c:v>-0.33645330000000023</c:v>
                </c:pt>
                <c:pt idx="13740">
                  <c:v>-0.33644490000000044</c:v>
                </c:pt>
                <c:pt idx="13741">
                  <c:v>-0.33643660000000036</c:v>
                </c:pt>
                <c:pt idx="13742">
                  <c:v>-0.33642850000000052</c:v>
                </c:pt>
                <c:pt idx="13743">
                  <c:v>-0.33642040000000051</c:v>
                </c:pt>
                <c:pt idx="13744">
                  <c:v>-0.3364125000000005</c:v>
                </c:pt>
                <c:pt idx="13745">
                  <c:v>-0.33640470000000045</c:v>
                </c:pt>
                <c:pt idx="13746">
                  <c:v>-0.33639710000000023</c:v>
                </c:pt>
                <c:pt idx="13747">
                  <c:v>-0.33638950000000051</c:v>
                </c:pt>
                <c:pt idx="13748">
                  <c:v>-0.33638210000000057</c:v>
                </c:pt>
                <c:pt idx="13749">
                  <c:v>-0.33637480000000053</c:v>
                </c:pt>
                <c:pt idx="13750">
                  <c:v>-0.33636770000000044</c:v>
                </c:pt>
                <c:pt idx="13751">
                  <c:v>-0.33636060000000051</c:v>
                </c:pt>
                <c:pt idx="13752">
                  <c:v>-0.33635370000000037</c:v>
                </c:pt>
                <c:pt idx="13753">
                  <c:v>-0.3363469000000005</c:v>
                </c:pt>
                <c:pt idx="13754">
                  <c:v>-0.33634020000000037</c:v>
                </c:pt>
                <c:pt idx="13755">
                  <c:v>-0.33633370000000024</c:v>
                </c:pt>
                <c:pt idx="13756">
                  <c:v>-0.33632720000000044</c:v>
                </c:pt>
                <c:pt idx="13757">
                  <c:v>-0.33632090000000053</c:v>
                </c:pt>
                <c:pt idx="13758">
                  <c:v>-0.33631470000000052</c:v>
                </c:pt>
                <c:pt idx="13759">
                  <c:v>-0.33630870000000057</c:v>
                </c:pt>
                <c:pt idx="13760">
                  <c:v>-0.33630270000000051</c:v>
                </c:pt>
                <c:pt idx="13761">
                  <c:v>-0.33629690000000023</c:v>
                </c:pt>
                <c:pt idx="13762">
                  <c:v>-0.33629120000000001</c:v>
                </c:pt>
                <c:pt idx="13763">
                  <c:v>-0.33628560000000035</c:v>
                </c:pt>
                <c:pt idx="13764">
                  <c:v>-0.33628010000000041</c:v>
                </c:pt>
                <c:pt idx="13765">
                  <c:v>-0.33627480000000037</c:v>
                </c:pt>
                <c:pt idx="13766">
                  <c:v>-0.33626960000000022</c:v>
                </c:pt>
                <c:pt idx="13767">
                  <c:v>-0.33626450000000035</c:v>
                </c:pt>
                <c:pt idx="13768">
                  <c:v>-0.33625950000000027</c:v>
                </c:pt>
                <c:pt idx="13769">
                  <c:v>-0.33625460000000035</c:v>
                </c:pt>
                <c:pt idx="13770">
                  <c:v>-0.33624990000000027</c:v>
                </c:pt>
                <c:pt idx="13771">
                  <c:v>-0.33624530000000002</c:v>
                </c:pt>
                <c:pt idx="13772">
                  <c:v>-0.33624080000000023</c:v>
                </c:pt>
                <c:pt idx="13773">
                  <c:v>-0.33623640000000027</c:v>
                </c:pt>
                <c:pt idx="13774">
                  <c:v>-0.3362321000000002</c:v>
                </c:pt>
                <c:pt idx="13775">
                  <c:v>-0.33622800000000042</c:v>
                </c:pt>
                <c:pt idx="13776">
                  <c:v>-0.33622400000000036</c:v>
                </c:pt>
                <c:pt idx="13777">
                  <c:v>-0.33622010000000035</c:v>
                </c:pt>
                <c:pt idx="13778">
                  <c:v>-0.33621630000000036</c:v>
                </c:pt>
                <c:pt idx="13779">
                  <c:v>-0.33621260000000036</c:v>
                </c:pt>
                <c:pt idx="13780">
                  <c:v>-0.33620910000000021</c:v>
                </c:pt>
                <c:pt idx="13781">
                  <c:v>-0.33620560000000027</c:v>
                </c:pt>
                <c:pt idx="13782">
                  <c:v>-0.33620230000000023</c:v>
                </c:pt>
                <c:pt idx="13783">
                  <c:v>-0.33619910000000008</c:v>
                </c:pt>
                <c:pt idx="13784">
                  <c:v>-0.33619610000000022</c:v>
                </c:pt>
                <c:pt idx="13785">
                  <c:v>-0.33619310000000002</c:v>
                </c:pt>
                <c:pt idx="13786">
                  <c:v>-0.33619030000000022</c:v>
                </c:pt>
                <c:pt idx="13787">
                  <c:v>-0.33618760000000036</c:v>
                </c:pt>
                <c:pt idx="13788">
                  <c:v>-0.33618500000000023</c:v>
                </c:pt>
                <c:pt idx="13789">
                  <c:v>-0.33618250000000044</c:v>
                </c:pt>
                <c:pt idx="13790">
                  <c:v>-0.33618010000000037</c:v>
                </c:pt>
                <c:pt idx="13791">
                  <c:v>-0.33617790000000036</c:v>
                </c:pt>
                <c:pt idx="13792">
                  <c:v>-0.33617580000000036</c:v>
                </c:pt>
                <c:pt idx="13793">
                  <c:v>-0.33617380000000036</c:v>
                </c:pt>
                <c:pt idx="13794">
                  <c:v>-0.33617190000000036</c:v>
                </c:pt>
                <c:pt idx="13795">
                  <c:v>-0.33617010000000042</c:v>
                </c:pt>
                <c:pt idx="13796">
                  <c:v>-0.33616840000000037</c:v>
                </c:pt>
                <c:pt idx="13797">
                  <c:v>-0.33616690000000043</c:v>
                </c:pt>
                <c:pt idx="13798">
                  <c:v>-0.33616550000000023</c:v>
                </c:pt>
                <c:pt idx="13799">
                  <c:v>-0.33616420000000036</c:v>
                </c:pt>
                <c:pt idx="13800">
                  <c:v>-0.33616300000000032</c:v>
                </c:pt>
                <c:pt idx="13801">
                  <c:v>-0.33616190000000024</c:v>
                </c:pt>
                <c:pt idx="13802">
                  <c:v>-0.33616090000000037</c:v>
                </c:pt>
                <c:pt idx="13803">
                  <c:v>-0.33616010000000035</c:v>
                </c:pt>
                <c:pt idx="13804">
                  <c:v>-0.33615930000000027</c:v>
                </c:pt>
                <c:pt idx="13805">
                  <c:v>-0.33615870000000037</c:v>
                </c:pt>
                <c:pt idx="13806">
                  <c:v>-0.33615820000000035</c:v>
                </c:pt>
                <c:pt idx="13807">
                  <c:v>-0.33615780000000023</c:v>
                </c:pt>
                <c:pt idx="13808">
                  <c:v>-0.33615760000000022</c:v>
                </c:pt>
                <c:pt idx="13809">
                  <c:v>-0.33615740000000022</c:v>
                </c:pt>
                <c:pt idx="13810">
                  <c:v>-0.33615740000000022</c:v>
                </c:pt>
                <c:pt idx="13811">
                  <c:v>-0.33615740000000022</c:v>
                </c:pt>
                <c:pt idx="13812">
                  <c:v>-0.33615760000000022</c:v>
                </c:pt>
                <c:pt idx="13813">
                  <c:v>-0.33615790000000023</c:v>
                </c:pt>
                <c:pt idx="13814">
                  <c:v>-0.33615830000000035</c:v>
                </c:pt>
                <c:pt idx="13815">
                  <c:v>-0.33615880000000037</c:v>
                </c:pt>
                <c:pt idx="13816">
                  <c:v>-0.33615950000000022</c:v>
                </c:pt>
                <c:pt idx="13817">
                  <c:v>-0.33616020000000035</c:v>
                </c:pt>
                <c:pt idx="13818">
                  <c:v>-0.33616110000000027</c:v>
                </c:pt>
                <c:pt idx="13819">
                  <c:v>-0.33616210000000035</c:v>
                </c:pt>
                <c:pt idx="13820">
                  <c:v>-0.33616310000000027</c:v>
                </c:pt>
                <c:pt idx="13821">
                  <c:v>-0.33616430000000042</c:v>
                </c:pt>
                <c:pt idx="13822">
                  <c:v>-0.33616560000000023</c:v>
                </c:pt>
                <c:pt idx="13823">
                  <c:v>-0.33616710000000022</c:v>
                </c:pt>
                <c:pt idx="13824">
                  <c:v>-0.33616860000000037</c:v>
                </c:pt>
                <c:pt idx="13825">
                  <c:v>-0.33617020000000036</c:v>
                </c:pt>
                <c:pt idx="13826">
                  <c:v>-0.33617200000000041</c:v>
                </c:pt>
                <c:pt idx="13827">
                  <c:v>-0.33617380000000036</c:v>
                </c:pt>
                <c:pt idx="13828">
                  <c:v>-0.33617580000000036</c:v>
                </c:pt>
                <c:pt idx="13829">
                  <c:v>-0.33617790000000036</c:v>
                </c:pt>
                <c:pt idx="13830">
                  <c:v>-0.33618010000000037</c:v>
                </c:pt>
                <c:pt idx="13831">
                  <c:v>-0.33618240000000044</c:v>
                </c:pt>
                <c:pt idx="13832">
                  <c:v>-0.33618480000000051</c:v>
                </c:pt>
                <c:pt idx="13833">
                  <c:v>-0.33618730000000036</c:v>
                </c:pt>
                <c:pt idx="13834">
                  <c:v>-0.33619000000000032</c:v>
                </c:pt>
                <c:pt idx="13835">
                  <c:v>-0.33619270000000023</c:v>
                </c:pt>
                <c:pt idx="13836">
                  <c:v>-0.33619560000000021</c:v>
                </c:pt>
                <c:pt idx="13837">
                  <c:v>-0.33619850000000023</c:v>
                </c:pt>
                <c:pt idx="13838">
                  <c:v>-0.33620160000000027</c:v>
                </c:pt>
                <c:pt idx="13839">
                  <c:v>-0.33620470000000036</c:v>
                </c:pt>
                <c:pt idx="13840">
                  <c:v>-0.33620800000000023</c:v>
                </c:pt>
                <c:pt idx="13841">
                  <c:v>-0.33621140000000027</c:v>
                </c:pt>
                <c:pt idx="13842">
                  <c:v>-0.33621490000000037</c:v>
                </c:pt>
                <c:pt idx="13843">
                  <c:v>-0.33621850000000036</c:v>
                </c:pt>
                <c:pt idx="13844">
                  <c:v>-0.33622220000000042</c:v>
                </c:pt>
                <c:pt idx="13845">
                  <c:v>-0.33622600000000036</c:v>
                </c:pt>
                <c:pt idx="13846">
                  <c:v>-0.33622990000000041</c:v>
                </c:pt>
                <c:pt idx="13847">
                  <c:v>-0.3362340000000002</c:v>
                </c:pt>
                <c:pt idx="13848">
                  <c:v>-0.33623810000000021</c:v>
                </c:pt>
                <c:pt idx="13849">
                  <c:v>-0.33624230000000027</c:v>
                </c:pt>
                <c:pt idx="13850">
                  <c:v>-0.33624670000000023</c:v>
                </c:pt>
                <c:pt idx="13851">
                  <c:v>-0.33625110000000002</c:v>
                </c:pt>
                <c:pt idx="13852">
                  <c:v>-0.33625560000000027</c:v>
                </c:pt>
                <c:pt idx="13853">
                  <c:v>-0.33626030000000023</c:v>
                </c:pt>
                <c:pt idx="13854">
                  <c:v>-0.33626500000000026</c:v>
                </c:pt>
                <c:pt idx="13855">
                  <c:v>-0.33626990000000023</c:v>
                </c:pt>
                <c:pt idx="13856">
                  <c:v>-0.33627490000000043</c:v>
                </c:pt>
                <c:pt idx="13857">
                  <c:v>-0.33627990000000035</c:v>
                </c:pt>
                <c:pt idx="13858">
                  <c:v>-0.33628510000000023</c:v>
                </c:pt>
                <c:pt idx="13859">
                  <c:v>-0.33629030000000026</c:v>
                </c:pt>
                <c:pt idx="13860">
                  <c:v>-0.3362957000000002</c:v>
                </c:pt>
                <c:pt idx="13861">
                  <c:v>-0.33630120000000036</c:v>
                </c:pt>
                <c:pt idx="13862">
                  <c:v>-0.33630670000000051</c:v>
                </c:pt>
                <c:pt idx="13863">
                  <c:v>-0.33631240000000051</c:v>
                </c:pt>
                <c:pt idx="13864">
                  <c:v>-0.33631820000000051</c:v>
                </c:pt>
                <c:pt idx="13865">
                  <c:v>-0.33632400000000051</c:v>
                </c:pt>
                <c:pt idx="13866">
                  <c:v>-0.33633000000000035</c:v>
                </c:pt>
                <c:pt idx="13867">
                  <c:v>-0.33633610000000042</c:v>
                </c:pt>
                <c:pt idx="13868">
                  <c:v>-0.33634220000000037</c:v>
                </c:pt>
                <c:pt idx="13869">
                  <c:v>-0.33634850000000044</c:v>
                </c:pt>
                <c:pt idx="13870">
                  <c:v>-0.33635490000000051</c:v>
                </c:pt>
                <c:pt idx="13871">
                  <c:v>-0.33636130000000036</c:v>
                </c:pt>
                <c:pt idx="13872">
                  <c:v>-0.33636790000000044</c:v>
                </c:pt>
                <c:pt idx="13873">
                  <c:v>-0.33637450000000052</c:v>
                </c:pt>
                <c:pt idx="13874">
                  <c:v>-0.33638130000000044</c:v>
                </c:pt>
                <c:pt idx="13875">
                  <c:v>-0.33638810000000052</c:v>
                </c:pt>
                <c:pt idx="13876">
                  <c:v>-0.33639510000000022</c:v>
                </c:pt>
                <c:pt idx="13877">
                  <c:v>-0.33640210000000037</c:v>
                </c:pt>
                <c:pt idx="13878">
                  <c:v>-0.33640930000000036</c:v>
                </c:pt>
                <c:pt idx="13879">
                  <c:v>-0.33641650000000051</c:v>
                </c:pt>
                <c:pt idx="13880">
                  <c:v>-0.33642380000000044</c:v>
                </c:pt>
                <c:pt idx="13881">
                  <c:v>-0.33643120000000026</c:v>
                </c:pt>
                <c:pt idx="13882">
                  <c:v>-0.33643870000000037</c:v>
                </c:pt>
                <c:pt idx="13883">
                  <c:v>-0.33644630000000036</c:v>
                </c:pt>
                <c:pt idx="13884">
                  <c:v>-0.33645400000000036</c:v>
                </c:pt>
                <c:pt idx="13885">
                  <c:v>-0.33646180000000037</c:v>
                </c:pt>
                <c:pt idx="13886">
                  <c:v>-0.33646970000000037</c:v>
                </c:pt>
                <c:pt idx="13887">
                  <c:v>-0.33647770000000043</c:v>
                </c:pt>
                <c:pt idx="13888">
                  <c:v>-0.33648570000000044</c:v>
                </c:pt>
                <c:pt idx="13889">
                  <c:v>-0.33649390000000023</c:v>
                </c:pt>
                <c:pt idx="13890">
                  <c:v>-0.33650210000000041</c:v>
                </c:pt>
                <c:pt idx="13891">
                  <c:v>-0.33651050000000043</c:v>
                </c:pt>
                <c:pt idx="13892">
                  <c:v>-0.33651890000000051</c:v>
                </c:pt>
                <c:pt idx="13893">
                  <c:v>-0.33652740000000037</c:v>
                </c:pt>
                <c:pt idx="13894">
                  <c:v>-0.33653600000000022</c:v>
                </c:pt>
                <c:pt idx="13895">
                  <c:v>-0.33654470000000036</c:v>
                </c:pt>
                <c:pt idx="13896">
                  <c:v>-0.33655350000000023</c:v>
                </c:pt>
                <c:pt idx="13897">
                  <c:v>-0.33656230000000037</c:v>
                </c:pt>
                <c:pt idx="13898">
                  <c:v>-0.33657130000000035</c:v>
                </c:pt>
                <c:pt idx="13899">
                  <c:v>-0.33658030000000044</c:v>
                </c:pt>
                <c:pt idx="13900">
                  <c:v>-0.33658950000000043</c:v>
                </c:pt>
                <c:pt idx="13901">
                  <c:v>-0.33659870000000036</c:v>
                </c:pt>
                <c:pt idx="13902">
                  <c:v>-0.33660800000000035</c:v>
                </c:pt>
                <c:pt idx="13903">
                  <c:v>-0.33661740000000023</c:v>
                </c:pt>
                <c:pt idx="13904">
                  <c:v>-0.3366268000000005</c:v>
                </c:pt>
                <c:pt idx="13905">
                  <c:v>-0.33663640000000022</c:v>
                </c:pt>
                <c:pt idx="13906">
                  <c:v>-0.33664600000000022</c:v>
                </c:pt>
                <c:pt idx="13907">
                  <c:v>-0.33665570000000022</c:v>
                </c:pt>
                <c:pt idx="13908">
                  <c:v>-0.33666550000000023</c:v>
                </c:pt>
                <c:pt idx="13909">
                  <c:v>-0.33667540000000024</c:v>
                </c:pt>
                <c:pt idx="13910">
                  <c:v>-0.33668530000000035</c:v>
                </c:pt>
                <c:pt idx="13911">
                  <c:v>-0.3366954000000002</c:v>
                </c:pt>
                <c:pt idx="13912">
                  <c:v>-0.33670550000000027</c:v>
                </c:pt>
                <c:pt idx="13913">
                  <c:v>-0.33671570000000023</c:v>
                </c:pt>
                <c:pt idx="13914">
                  <c:v>-0.33672600000000041</c:v>
                </c:pt>
                <c:pt idx="13915">
                  <c:v>-0.33673640000000027</c:v>
                </c:pt>
                <c:pt idx="13916">
                  <c:v>-0.33674680000000023</c:v>
                </c:pt>
                <c:pt idx="13917">
                  <c:v>-0.3367573000000002</c:v>
                </c:pt>
                <c:pt idx="13918">
                  <c:v>-0.33676790000000023</c:v>
                </c:pt>
                <c:pt idx="13919">
                  <c:v>-0.33677860000000037</c:v>
                </c:pt>
                <c:pt idx="13920">
                  <c:v>-0.33678930000000024</c:v>
                </c:pt>
                <c:pt idx="13921">
                  <c:v>-0.33680020000000044</c:v>
                </c:pt>
                <c:pt idx="13922">
                  <c:v>-0.33681110000000036</c:v>
                </c:pt>
                <c:pt idx="13923">
                  <c:v>-0.33682200000000051</c:v>
                </c:pt>
                <c:pt idx="13924">
                  <c:v>-0.33683310000000022</c:v>
                </c:pt>
                <c:pt idx="13925">
                  <c:v>-0.33684420000000037</c:v>
                </c:pt>
                <c:pt idx="13926">
                  <c:v>-0.33685540000000042</c:v>
                </c:pt>
                <c:pt idx="13927">
                  <c:v>-0.33686670000000052</c:v>
                </c:pt>
                <c:pt idx="13928">
                  <c:v>-0.33687800000000051</c:v>
                </c:pt>
                <c:pt idx="13929">
                  <c:v>-0.33688940000000051</c:v>
                </c:pt>
                <c:pt idx="13930">
                  <c:v>-0.3369009000000005</c:v>
                </c:pt>
                <c:pt idx="13931">
                  <c:v>-0.3369125000000005</c:v>
                </c:pt>
                <c:pt idx="13932">
                  <c:v>-0.3369241000000005</c:v>
                </c:pt>
                <c:pt idx="13933">
                  <c:v>-0.33693580000000023</c:v>
                </c:pt>
                <c:pt idx="13934">
                  <c:v>-0.33694760000000024</c:v>
                </c:pt>
                <c:pt idx="13935">
                  <c:v>-0.33695940000000035</c:v>
                </c:pt>
                <c:pt idx="13936">
                  <c:v>-0.33697130000000036</c:v>
                </c:pt>
                <c:pt idx="13937">
                  <c:v>-0.33698330000000043</c:v>
                </c:pt>
                <c:pt idx="13938">
                  <c:v>-0.33699530000000022</c:v>
                </c:pt>
                <c:pt idx="13939">
                  <c:v>-0.33700740000000023</c:v>
                </c:pt>
                <c:pt idx="13940">
                  <c:v>-0.33701960000000036</c:v>
                </c:pt>
                <c:pt idx="13941">
                  <c:v>-0.33703180000000027</c:v>
                </c:pt>
                <c:pt idx="13942">
                  <c:v>-0.33704410000000024</c:v>
                </c:pt>
                <c:pt idx="13943">
                  <c:v>-0.33705650000000037</c:v>
                </c:pt>
                <c:pt idx="13944">
                  <c:v>-0.3370689000000005</c:v>
                </c:pt>
                <c:pt idx="13945">
                  <c:v>-0.33708140000000036</c:v>
                </c:pt>
                <c:pt idx="13946">
                  <c:v>-0.33709390000000022</c:v>
                </c:pt>
                <c:pt idx="13947">
                  <c:v>-0.33710660000000037</c:v>
                </c:pt>
                <c:pt idx="13948">
                  <c:v>-0.33711920000000023</c:v>
                </c:pt>
                <c:pt idx="13949">
                  <c:v>-0.33713200000000026</c:v>
                </c:pt>
                <c:pt idx="13950">
                  <c:v>-0.33714480000000036</c:v>
                </c:pt>
                <c:pt idx="13951">
                  <c:v>-0.33715760000000022</c:v>
                </c:pt>
                <c:pt idx="13952">
                  <c:v>-0.33717050000000037</c:v>
                </c:pt>
                <c:pt idx="13953">
                  <c:v>-0.33718350000000036</c:v>
                </c:pt>
                <c:pt idx="13954">
                  <c:v>-0.33719650000000023</c:v>
                </c:pt>
                <c:pt idx="13955">
                  <c:v>-0.33720960000000022</c:v>
                </c:pt>
                <c:pt idx="13956">
                  <c:v>-0.33722280000000043</c:v>
                </c:pt>
                <c:pt idx="13957">
                  <c:v>-0.3372360000000002</c:v>
                </c:pt>
                <c:pt idx="13958">
                  <c:v>-0.33724920000000008</c:v>
                </c:pt>
                <c:pt idx="13959">
                  <c:v>-0.33726250000000035</c:v>
                </c:pt>
                <c:pt idx="13960">
                  <c:v>-0.33727590000000035</c:v>
                </c:pt>
                <c:pt idx="13961">
                  <c:v>-0.33728930000000035</c:v>
                </c:pt>
                <c:pt idx="13962">
                  <c:v>-0.33730280000000051</c:v>
                </c:pt>
                <c:pt idx="13963">
                  <c:v>-0.33731630000000051</c:v>
                </c:pt>
                <c:pt idx="13964">
                  <c:v>-0.33732990000000057</c:v>
                </c:pt>
                <c:pt idx="13965">
                  <c:v>-0.33734350000000035</c:v>
                </c:pt>
                <c:pt idx="13966">
                  <c:v>-0.33735720000000036</c:v>
                </c:pt>
                <c:pt idx="13967">
                  <c:v>-0.33737090000000053</c:v>
                </c:pt>
                <c:pt idx="13968">
                  <c:v>-0.33738470000000059</c:v>
                </c:pt>
                <c:pt idx="13969">
                  <c:v>-0.33739850000000043</c:v>
                </c:pt>
                <c:pt idx="13970">
                  <c:v>-0.33741240000000045</c:v>
                </c:pt>
                <c:pt idx="13971">
                  <c:v>-0.33742630000000051</c:v>
                </c:pt>
                <c:pt idx="13972">
                  <c:v>-0.33744030000000041</c:v>
                </c:pt>
                <c:pt idx="13973">
                  <c:v>-0.33745430000000037</c:v>
                </c:pt>
                <c:pt idx="13974">
                  <c:v>-0.33746840000000045</c:v>
                </c:pt>
                <c:pt idx="13975">
                  <c:v>-0.33748250000000052</c:v>
                </c:pt>
                <c:pt idx="13976">
                  <c:v>-0.33749660000000037</c:v>
                </c:pt>
                <c:pt idx="13977">
                  <c:v>-0.33751080000000044</c:v>
                </c:pt>
                <c:pt idx="13978">
                  <c:v>-0.33752510000000036</c:v>
                </c:pt>
                <c:pt idx="13979">
                  <c:v>-0.33753930000000026</c:v>
                </c:pt>
                <c:pt idx="13980">
                  <c:v>-0.33755370000000023</c:v>
                </c:pt>
                <c:pt idx="13981">
                  <c:v>-0.33756800000000037</c:v>
                </c:pt>
                <c:pt idx="13982">
                  <c:v>-0.3375824000000005</c:v>
                </c:pt>
                <c:pt idx="13983">
                  <c:v>-0.33759690000000037</c:v>
                </c:pt>
                <c:pt idx="13984">
                  <c:v>-0.33761140000000023</c:v>
                </c:pt>
                <c:pt idx="13985">
                  <c:v>-0.33762590000000037</c:v>
                </c:pt>
                <c:pt idx="13986">
                  <c:v>-0.33764050000000023</c:v>
                </c:pt>
                <c:pt idx="13987">
                  <c:v>-0.33765510000000026</c:v>
                </c:pt>
                <c:pt idx="13988">
                  <c:v>-0.33766970000000035</c:v>
                </c:pt>
                <c:pt idx="13989">
                  <c:v>-0.33768440000000044</c:v>
                </c:pt>
                <c:pt idx="13990">
                  <c:v>-0.3376991000000002</c:v>
                </c:pt>
                <c:pt idx="13991">
                  <c:v>-0.33771380000000023</c:v>
                </c:pt>
                <c:pt idx="13992">
                  <c:v>-0.33772860000000043</c:v>
                </c:pt>
                <c:pt idx="13993">
                  <c:v>-0.33774340000000008</c:v>
                </c:pt>
                <c:pt idx="13994">
                  <c:v>-0.33775830000000023</c:v>
                </c:pt>
                <c:pt idx="13995">
                  <c:v>-0.33777320000000022</c:v>
                </c:pt>
                <c:pt idx="13996">
                  <c:v>-0.33778810000000037</c:v>
                </c:pt>
                <c:pt idx="13997">
                  <c:v>-0.33780300000000035</c:v>
                </c:pt>
                <c:pt idx="13998">
                  <c:v>-0.33781800000000051</c:v>
                </c:pt>
                <c:pt idx="13999">
                  <c:v>-0.33783300000000033</c:v>
                </c:pt>
                <c:pt idx="14000">
                  <c:v>-0.33784810000000037</c:v>
                </c:pt>
                <c:pt idx="14001">
                  <c:v>-0.33786310000000042</c:v>
                </c:pt>
                <c:pt idx="14002">
                  <c:v>-0.33787820000000057</c:v>
                </c:pt>
                <c:pt idx="14003">
                  <c:v>-0.33789330000000023</c:v>
                </c:pt>
                <c:pt idx="14004">
                  <c:v>-0.33790850000000044</c:v>
                </c:pt>
                <c:pt idx="14005">
                  <c:v>-0.33792370000000044</c:v>
                </c:pt>
                <c:pt idx="14006">
                  <c:v>-0.33793890000000043</c:v>
                </c:pt>
                <c:pt idx="14007">
                  <c:v>-0.33795410000000037</c:v>
                </c:pt>
                <c:pt idx="14008">
                  <c:v>-0.33796940000000036</c:v>
                </c:pt>
                <c:pt idx="14009">
                  <c:v>-0.33798470000000058</c:v>
                </c:pt>
                <c:pt idx="14010">
                  <c:v>-0.33800000000000036</c:v>
                </c:pt>
                <c:pt idx="14011">
                  <c:v>-0.33801530000000035</c:v>
                </c:pt>
                <c:pt idx="14012">
                  <c:v>-0.33803070000000035</c:v>
                </c:pt>
                <c:pt idx="14013">
                  <c:v>-0.33804600000000024</c:v>
                </c:pt>
                <c:pt idx="14014">
                  <c:v>-0.33806140000000023</c:v>
                </c:pt>
                <c:pt idx="14015">
                  <c:v>-0.33807680000000051</c:v>
                </c:pt>
                <c:pt idx="14016">
                  <c:v>-0.33809230000000023</c:v>
                </c:pt>
                <c:pt idx="14017">
                  <c:v>-0.33810770000000023</c:v>
                </c:pt>
                <c:pt idx="14018">
                  <c:v>-0.33812320000000023</c:v>
                </c:pt>
                <c:pt idx="14019">
                  <c:v>-0.33813870000000035</c:v>
                </c:pt>
                <c:pt idx="14020">
                  <c:v>-0.33815420000000035</c:v>
                </c:pt>
                <c:pt idx="14021">
                  <c:v>-0.33816980000000035</c:v>
                </c:pt>
                <c:pt idx="14022">
                  <c:v>-0.33818530000000036</c:v>
                </c:pt>
                <c:pt idx="14023">
                  <c:v>-0.33820090000000042</c:v>
                </c:pt>
                <c:pt idx="14024">
                  <c:v>-0.33821650000000036</c:v>
                </c:pt>
                <c:pt idx="14025">
                  <c:v>-0.3382321000000002</c:v>
                </c:pt>
                <c:pt idx="14026">
                  <c:v>-0.33824770000000021</c:v>
                </c:pt>
                <c:pt idx="14027">
                  <c:v>-0.33826330000000027</c:v>
                </c:pt>
                <c:pt idx="14028">
                  <c:v>-0.33827890000000044</c:v>
                </c:pt>
                <c:pt idx="14029">
                  <c:v>-0.33829460000000022</c:v>
                </c:pt>
                <c:pt idx="14030">
                  <c:v>-0.3383102000000005</c:v>
                </c:pt>
                <c:pt idx="14031">
                  <c:v>-0.33832590000000051</c:v>
                </c:pt>
                <c:pt idx="14032">
                  <c:v>-0.33834160000000035</c:v>
                </c:pt>
                <c:pt idx="14033">
                  <c:v>-0.33835730000000042</c:v>
                </c:pt>
                <c:pt idx="14034">
                  <c:v>-0.33837300000000042</c:v>
                </c:pt>
                <c:pt idx="14035">
                  <c:v>-0.33838870000000065</c:v>
                </c:pt>
                <c:pt idx="14036">
                  <c:v>-0.33840440000000044</c:v>
                </c:pt>
                <c:pt idx="14037">
                  <c:v>-0.33842010000000045</c:v>
                </c:pt>
                <c:pt idx="14038">
                  <c:v>-0.33843590000000023</c:v>
                </c:pt>
                <c:pt idx="14039">
                  <c:v>-0.33845160000000035</c:v>
                </c:pt>
                <c:pt idx="14040">
                  <c:v>-0.33846740000000036</c:v>
                </c:pt>
                <c:pt idx="14041">
                  <c:v>-0.33848310000000037</c:v>
                </c:pt>
                <c:pt idx="14042">
                  <c:v>-0.33849890000000044</c:v>
                </c:pt>
                <c:pt idx="14043">
                  <c:v>-0.33851460000000044</c:v>
                </c:pt>
                <c:pt idx="14044">
                  <c:v>-0.33853040000000023</c:v>
                </c:pt>
                <c:pt idx="14045">
                  <c:v>-0.33854620000000035</c:v>
                </c:pt>
                <c:pt idx="14046">
                  <c:v>-0.33856200000000036</c:v>
                </c:pt>
                <c:pt idx="14047">
                  <c:v>-0.33857770000000037</c:v>
                </c:pt>
                <c:pt idx="14048">
                  <c:v>-0.33859350000000027</c:v>
                </c:pt>
                <c:pt idx="14049">
                  <c:v>-0.33860930000000022</c:v>
                </c:pt>
                <c:pt idx="14050">
                  <c:v>-0.33862500000000023</c:v>
                </c:pt>
                <c:pt idx="14051">
                  <c:v>-0.33864080000000035</c:v>
                </c:pt>
                <c:pt idx="14052">
                  <c:v>-0.33865660000000036</c:v>
                </c:pt>
                <c:pt idx="14053">
                  <c:v>-0.33867240000000037</c:v>
                </c:pt>
                <c:pt idx="14054">
                  <c:v>-0.33868810000000044</c:v>
                </c:pt>
                <c:pt idx="14055">
                  <c:v>-0.33870390000000022</c:v>
                </c:pt>
                <c:pt idx="14056">
                  <c:v>-0.33871970000000023</c:v>
                </c:pt>
                <c:pt idx="14057">
                  <c:v>-0.33873540000000002</c:v>
                </c:pt>
                <c:pt idx="14058">
                  <c:v>-0.3387512000000002</c:v>
                </c:pt>
                <c:pt idx="14059">
                  <c:v>-0.33876690000000037</c:v>
                </c:pt>
                <c:pt idx="14060">
                  <c:v>-0.33878270000000044</c:v>
                </c:pt>
                <c:pt idx="14061">
                  <c:v>-0.33879840000000022</c:v>
                </c:pt>
                <c:pt idx="14062">
                  <c:v>-0.33881420000000051</c:v>
                </c:pt>
                <c:pt idx="14063">
                  <c:v>-0.33882990000000057</c:v>
                </c:pt>
                <c:pt idx="14064">
                  <c:v>-0.33884560000000036</c:v>
                </c:pt>
                <c:pt idx="14065">
                  <c:v>-0.33886130000000036</c:v>
                </c:pt>
                <c:pt idx="14066">
                  <c:v>-0.33887700000000043</c:v>
                </c:pt>
                <c:pt idx="14067">
                  <c:v>-0.33889270000000044</c:v>
                </c:pt>
                <c:pt idx="14068">
                  <c:v>-0.33890840000000044</c:v>
                </c:pt>
                <c:pt idx="14069">
                  <c:v>-0.33892410000000051</c:v>
                </c:pt>
                <c:pt idx="14070">
                  <c:v>-0.33893970000000023</c:v>
                </c:pt>
                <c:pt idx="14071">
                  <c:v>-0.33895540000000035</c:v>
                </c:pt>
                <c:pt idx="14072">
                  <c:v>-0.33897100000000036</c:v>
                </c:pt>
                <c:pt idx="14073">
                  <c:v>-0.33898660000000058</c:v>
                </c:pt>
                <c:pt idx="14074">
                  <c:v>-0.33900230000000037</c:v>
                </c:pt>
                <c:pt idx="14075">
                  <c:v>-0.33901790000000037</c:v>
                </c:pt>
                <c:pt idx="14076">
                  <c:v>-0.33903350000000027</c:v>
                </c:pt>
                <c:pt idx="14077">
                  <c:v>-0.33904900000000032</c:v>
                </c:pt>
                <c:pt idx="14078">
                  <c:v>-0.33906460000000044</c:v>
                </c:pt>
                <c:pt idx="14079">
                  <c:v>-0.33908010000000044</c:v>
                </c:pt>
                <c:pt idx="14080">
                  <c:v>-0.33909570000000022</c:v>
                </c:pt>
                <c:pt idx="14081">
                  <c:v>-0.33911120000000022</c:v>
                </c:pt>
                <c:pt idx="14082">
                  <c:v>-0.3391267000000005</c:v>
                </c:pt>
                <c:pt idx="14083">
                  <c:v>-0.33914210000000022</c:v>
                </c:pt>
                <c:pt idx="14084">
                  <c:v>-0.33915760000000023</c:v>
                </c:pt>
                <c:pt idx="14085">
                  <c:v>-0.33917300000000022</c:v>
                </c:pt>
                <c:pt idx="14086">
                  <c:v>-0.3391885000000005</c:v>
                </c:pt>
                <c:pt idx="14087">
                  <c:v>-0.33920390000000022</c:v>
                </c:pt>
                <c:pt idx="14088">
                  <c:v>-0.33921930000000022</c:v>
                </c:pt>
                <c:pt idx="14089">
                  <c:v>-0.33923460000000022</c:v>
                </c:pt>
                <c:pt idx="14090">
                  <c:v>-0.33925000000000022</c:v>
                </c:pt>
                <c:pt idx="14091">
                  <c:v>-0.33926530000000027</c:v>
                </c:pt>
                <c:pt idx="14092">
                  <c:v>-0.33928060000000043</c:v>
                </c:pt>
                <c:pt idx="14093">
                  <c:v>-0.33929590000000021</c:v>
                </c:pt>
                <c:pt idx="14094">
                  <c:v>-0.33931110000000037</c:v>
                </c:pt>
                <c:pt idx="14095">
                  <c:v>-0.33932640000000053</c:v>
                </c:pt>
                <c:pt idx="14096">
                  <c:v>-0.33934160000000035</c:v>
                </c:pt>
                <c:pt idx="14097">
                  <c:v>-0.33935680000000057</c:v>
                </c:pt>
                <c:pt idx="14098">
                  <c:v>-0.3393719000000005</c:v>
                </c:pt>
                <c:pt idx="14099">
                  <c:v>-0.33938710000000044</c:v>
                </c:pt>
                <c:pt idx="14100">
                  <c:v>-0.33940220000000043</c:v>
                </c:pt>
                <c:pt idx="14101">
                  <c:v>-0.33941720000000036</c:v>
                </c:pt>
                <c:pt idx="14102">
                  <c:v>-0.33943230000000035</c:v>
                </c:pt>
                <c:pt idx="14103">
                  <c:v>-0.33944730000000023</c:v>
                </c:pt>
                <c:pt idx="14104">
                  <c:v>-0.33946230000000044</c:v>
                </c:pt>
                <c:pt idx="14105">
                  <c:v>-0.33947730000000037</c:v>
                </c:pt>
                <c:pt idx="14106">
                  <c:v>-0.33949230000000036</c:v>
                </c:pt>
                <c:pt idx="14107">
                  <c:v>-0.33950720000000023</c:v>
                </c:pt>
                <c:pt idx="14108">
                  <c:v>-0.33952210000000044</c:v>
                </c:pt>
                <c:pt idx="14109">
                  <c:v>-0.33953690000000036</c:v>
                </c:pt>
                <c:pt idx="14110">
                  <c:v>-0.33955180000000035</c:v>
                </c:pt>
                <c:pt idx="14111">
                  <c:v>-0.33956660000000044</c:v>
                </c:pt>
                <c:pt idx="14112">
                  <c:v>-0.33958130000000036</c:v>
                </c:pt>
                <c:pt idx="14113">
                  <c:v>-0.33959610000000023</c:v>
                </c:pt>
                <c:pt idx="14114">
                  <c:v>-0.33961080000000043</c:v>
                </c:pt>
                <c:pt idx="14115">
                  <c:v>-0.33962540000000035</c:v>
                </c:pt>
                <c:pt idx="14116">
                  <c:v>-0.33964010000000022</c:v>
                </c:pt>
                <c:pt idx="14117">
                  <c:v>-0.33965470000000036</c:v>
                </c:pt>
                <c:pt idx="14118">
                  <c:v>-0.33966930000000023</c:v>
                </c:pt>
                <c:pt idx="14119">
                  <c:v>-0.33968380000000037</c:v>
                </c:pt>
                <c:pt idx="14120">
                  <c:v>-0.33969830000000023</c:v>
                </c:pt>
                <c:pt idx="14121">
                  <c:v>-0.33971280000000037</c:v>
                </c:pt>
                <c:pt idx="14122">
                  <c:v>-0.33972720000000023</c:v>
                </c:pt>
                <c:pt idx="14123">
                  <c:v>-0.3397416000000002</c:v>
                </c:pt>
                <c:pt idx="14124">
                  <c:v>-0.33975600000000022</c:v>
                </c:pt>
                <c:pt idx="14125">
                  <c:v>-0.33977030000000041</c:v>
                </c:pt>
                <c:pt idx="14126">
                  <c:v>-0.33978460000000044</c:v>
                </c:pt>
                <c:pt idx="14127">
                  <c:v>-0.33979880000000023</c:v>
                </c:pt>
                <c:pt idx="14128">
                  <c:v>-0.33981310000000037</c:v>
                </c:pt>
                <c:pt idx="14129">
                  <c:v>-0.33982720000000044</c:v>
                </c:pt>
                <c:pt idx="14130">
                  <c:v>-0.33984140000000035</c:v>
                </c:pt>
                <c:pt idx="14131">
                  <c:v>-0.33985550000000037</c:v>
                </c:pt>
                <c:pt idx="14132">
                  <c:v>-0.33986950000000044</c:v>
                </c:pt>
                <c:pt idx="14133">
                  <c:v>-0.3398835000000005</c:v>
                </c:pt>
                <c:pt idx="14134">
                  <c:v>-0.33989750000000035</c:v>
                </c:pt>
                <c:pt idx="14135">
                  <c:v>-0.33991150000000037</c:v>
                </c:pt>
                <c:pt idx="14136">
                  <c:v>-0.33992530000000043</c:v>
                </c:pt>
                <c:pt idx="14137">
                  <c:v>-0.33993920000000022</c:v>
                </c:pt>
                <c:pt idx="14138">
                  <c:v>-0.33995300000000023</c:v>
                </c:pt>
                <c:pt idx="14139">
                  <c:v>-0.33996680000000051</c:v>
                </c:pt>
                <c:pt idx="14140">
                  <c:v>-0.33998050000000052</c:v>
                </c:pt>
                <c:pt idx="14141">
                  <c:v>-0.33999420000000036</c:v>
                </c:pt>
                <c:pt idx="14142">
                  <c:v>-0.34000780000000008</c:v>
                </c:pt>
                <c:pt idx="14143">
                  <c:v>-0.34002140000000008</c:v>
                </c:pt>
                <c:pt idx="14144">
                  <c:v>-0.34003500000000003</c:v>
                </c:pt>
                <c:pt idx="14145">
                  <c:v>-0.3400485000000002</c:v>
                </c:pt>
                <c:pt idx="14146">
                  <c:v>-0.3400620000000002</c:v>
                </c:pt>
                <c:pt idx="14147">
                  <c:v>-0.34007540000000008</c:v>
                </c:pt>
                <c:pt idx="14148">
                  <c:v>-0.34008870000000035</c:v>
                </c:pt>
                <c:pt idx="14149">
                  <c:v>-0.34010210000000002</c:v>
                </c:pt>
                <c:pt idx="14150">
                  <c:v>-0.34011540000000001</c:v>
                </c:pt>
                <c:pt idx="14151">
                  <c:v>-0.34012860000000023</c:v>
                </c:pt>
                <c:pt idx="14152">
                  <c:v>-0.34014180000000005</c:v>
                </c:pt>
                <c:pt idx="14153">
                  <c:v>-0.3401549000000002</c:v>
                </c:pt>
                <c:pt idx="14154">
                  <c:v>-0.34016800000000008</c:v>
                </c:pt>
                <c:pt idx="14155">
                  <c:v>-0.34018100000000001</c:v>
                </c:pt>
                <c:pt idx="14156">
                  <c:v>-0.340194</c:v>
                </c:pt>
                <c:pt idx="14157">
                  <c:v>-0.34020700000000004</c:v>
                </c:pt>
                <c:pt idx="14158">
                  <c:v>-0.34021990000000002</c:v>
                </c:pt>
                <c:pt idx="14159">
                  <c:v>-0.3402327</c:v>
                </c:pt>
                <c:pt idx="14160">
                  <c:v>-0.34024549999999998</c:v>
                </c:pt>
                <c:pt idx="14161">
                  <c:v>-0.34025830000000001</c:v>
                </c:pt>
                <c:pt idx="14162">
                  <c:v>-0.3402710000000001</c:v>
                </c:pt>
                <c:pt idx="14163">
                  <c:v>-0.34028360000000002</c:v>
                </c:pt>
                <c:pt idx="14164">
                  <c:v>-0.34029620000000005</c:v>
                </c:pt>
                <c:pt idx="14165">
                  <c:v>-0.34030870000000035</c:v>
                </c:pt>
                <c:pt idx="14166">
                  <c:v>-0.34032120000000027</c:v>
                </c:pt>
                <c:pt idx="14167">
                  <c:v>-0.34033370000000002</c:v>
                </c:pt>
                <c:pt idx="14168">
                  <c:v>-0.34034610000000021</c:v>
                </c:pt>
                <c:pt idx="14169">
                  <c:v>-0.34035840000000023</c:v>
                </c:pt>
                <c:pt idx="14170">
                  <c:v>-0.34037070000000041</c:v>
                </c:pt>
                <c:pt idx="14171">
                  <c:v>-0.34038290000000043</c:v>
                </c:pt>
                <c:pt idx="14172">
                  <c:v>-0.34039510000000001</c:v>
                </c:pt>
                <c:pt idx="14173">
                  <c:v>-0.34040720000000002</c:v>
                </c:pt>
                <c:pt idx="14174">
                  <c:v>-0.3404193000000002</c:v>
                </c:pt>
                <c:pt idx="14175">
                  <c:v>-0.34043130000000005</c:v>
                </c:pt>
                <c:pt idx="14176">
                  <c:v>-0.3404432</c:v>
                </c:pt>
                <c:pt idx="14177">
                  <c:v>-0.34045510000000001</c:v>
                </c:pt>
                <c:pt idx="14178">
                  <c:v>-0.34046700000000002</c:v>
                </c:pt>
                <c:pt idx="14179">
                  <c:v>-0.34047880000000041</c:v>
                </c:pt>
                <c:pt idx="14180">
                  <c:v>-0.34049050000000008</c:v>
                </c:pt>
                <c:pt idx="14181">
                  <c:v>-0.3405022000000002</c:v>
                </c:pt>
                <c:pt idx="14182">
                  <c:v>-0.3405138000000002</c:v>
                </c:pt>
                <c:pt idx="14183">
                  <c:v>-0.3405254000000002</c:v>
                </c:pt>
                <c:pt idx="14184">
                  <c:v>-0.3405369000000002</c:v>
                </c:pt>
                <c:pt idx="14185">
                  <c:v>-0.34054830000000008</c:v>
                </c:pt>
                <c:pt idx="14186">
                  <c:v>-0.34055970000000002</c:v>
                </c:pt>
                <c:pt idx="14187">
                  <c:v>-0.34057100000000001</c:v>
                </c:pt>
                <c:pt idx="14188">
                  <c:v>-0.34058230000000023</c:v>
                </c:pt>
                <c:pt idx="14189">
                  <c:v>-0.34059350000000005</c:v>
                </c:pt>
                <c:pt idx="14190">
                  <c:v>-0.3406047000000002</c:v>
                </c:pt>
                <c:pt idx="14191">
                  <c:v>-0.34061580000000002</c:v>
                </c:pt>
                <c:pt idx="14192">
                  <c:v>-0.34062680000000023</c:v>
                </c:pt>
                <c:pt idx="14193">
                  <c:v>-0.34063780000000005</c:v>
                </c:pt>
                <c:pt idx="14194">
                  <c:v>-0.34064880000000008</c:v>
                </c:pt>
                <c:pt idx="14195">
                  <c:v>-0.34065960000000001</c:v>
                </c:pt>
                <c:pt idx="14196">
                  <c:v>-0.34067040000000021</c:v>
                </c:pt>
                <c:pt idx="14197">
                  <c:v>-0.34068120000000002</c:v>
                </c:pt>
                <c:pt idx="14198">
                  <c:v>-0.34069190000000005</c:v>
                </c:pt>
                <c:pt idx="14199">
                  <c:v>-0.34070250000000002</c:v>
                </c:pt>
                <c:pt idx="14200">
                  <c:v>-0.34071310000000005</c:v>
                </c:pt>
                <c:pt idx="14201">
                  <c:v>-0.34072360000000002</c:v>
                </c:pt>
                <c:pt idx="14202">
                  <c:v>-0.34073399999999998</c:v>
                </c:pt>
                <c:pt idx="14203">
                  <c:v>-0.3407444</c:v>
                </c:pt>
                <c:pt idx="14204">
                  <c:v>-0.34075470000000002</c:v>
                </c:pt>
                <c:pt idx="14205">
                  <c:v>-0.34076500000000004</c:v>
                </c:pt>
                <c:pt idx="14206">
                  <c:v>-0.3407752</c:v>
                </c:pt>
                <c:pt idx="14207">
                  <c:v>-0.34078530000000001</c:v>
                </c:pt>
                <c:pt idx="14208">
                  <c:v>-0.34079540000000003</c:v>
                </c:pt>
                <c:pt idx="14209">
                  <c:v>-0.3408054000000002</c:v>
                </c:pt>
                <c:pt idx="14210">
                  <c:v>-0.34081530000000027</c:v>
                </c:pt>
                <c:pt idx="14211">
                  <c:v>-0.34082520000000027</c:v>
                </c:pt>
                <c:pt idx="14212">
                  <c:v>-0.340835</c:v>
                </c:pt>
                <c:pt idx="14213">
                  <c:v>-0.34084480000000023</c:v>
                </c:pt>
                <c:pt idx="14214">
                  <c:v>-0.34085450000000023</c:v>
                </c:pt>
                <c:pt idx="14215">
                  <c:v>-0.34086410000000023</c:v>
                </c:pt>
                <c:pt idx="14216">
                  <c:v>-0.34087370000000022</c:v>
                </c:pt>
                <c:pt idx="14217">
                  <c:v>-0.34088320000000022</c:v>
                </c:pt>
                <c:pt idx="14218">
                  <c:v>-0.34089260000000027</c:v>
                </c:pt>
                <c:pt idx="14219">
                  <c:v>-0.3409020000000002</c:v>
                </c:pt>
                <c:pt idx="14220">
                  <c:v>-0.34091130000000008</c:v>
                </c:pt>
                <c:pt idx="14221">
                  <c:v>-0.34092060000000035</c:v>
                </c:pt>
                <c:pt idx="14222">
                  <c:v>-0.34092980000000023</c:v>
                </c:pt>
                <c:pt idx="14223">
                  <c:v>-0.34093890000000027</c:v>
                </c:pt>
                <c:pt idx="14224">
                  <c:v>-0.34094790000000008</c:v>
                </c:pt>
                <c:pt idx="14225">
                  <c:v>-0.34095690000000023</c:v>
                </c:pt>
                <c:pt idx="14226">
                  <c:v>-0.34096590000000027</c:v>
                </c:pt>
                <c:pt idx="14227">
                  <c:v>-0.34097470000000035</c:v>
                </c:pt>
                <c:pt idx="14228">
                  <c:v>-0.34098350000000027</c:v>
                </c:pt>
                <c:pt idx="14229">
                  <c:v>-0.34099220000000002</c:v>
                </c:pt>
                <c:pt idx="14230">
                  <c:v>-0.34100090000000022</c:v>
                </c:pt>
                <c:pt idx="14231">
                  <c:v>-0.34100950000000002</c:v>
                </c:pt>
                <c:pt idx="14232">
                  <c:v>-0.34101800000000027</c:v>
                </c:pt>
                <c:pt idx="14233">
                  <c:v>-0.34102650000000023</c:v>
                </c:pt>
                <c:pt idx="14234">
                  <c:v>-0.3410349000000002</c:v>
                </c:pt>
                <c:pt idx="14235">
                  <c:v>-0.34104320000000005</c:v>
                </c:pt>
                <c:pt idx="14236">
                  <c:v>-0.34105150000000001</c:v>
                </c:pt>
                <c:pt idx="14237">
                  <c:v>-0.34105970000000002</c:v>
                </c:pt>
                <c:pt idx="14238">
                  <c:v>-0.3410678000000002</c:v>
                </c:pt>
                <c:pt idx="14239">
                  <c:v>-0.34107590000000026</c:v>
                </c:pt>
                <c:pt idx="14240">
                  <c:v>-0.34108390000000022</c:v>
                </c:pt>
                <c:pt idx="14241">
                  <c:v>-0.3410918</c:v>
                </c:pt>
                <c:pt idx="14242">
                  <c:v>-0.34109970000000001</c:v>
                </c:pt>
                <c:pt idx="14243">
                  <c:v>-0.34110750000000001</c:v>
                </c:pt>
                <c:pt idx="14244">
                  <c:v>-0.34111520000000001</c:v>
                </c:pt>
                <c:pt idx="14245">
                  <c:v>-0.34112290000000023</c:v>
                </c:pt>
                <c:pt idx="14246">
                  <c:v>-0.3411305</c:v>
                </c:pt>
                <c:pt idx="14247">
                  <c:v>-0.341138</c:v>
                </c:pt>
                <c:pt idx="14248">
                  <c:v>-0.34114540000000004</c:v>
                </c:pt>
                <c:pt idx="14249">
                  <c:v>-0.3411528000000002</c:v>
                </c:pt>
                <c:pt idx="14250">
                  <c:v>-0.34116010000000002</c:v>
                </c:pt>
                <c:pt idx="14251">
                  <c:v>-0.34116740000000001</c:v>
                </c:pt>
                <c:pt idx="14252">
                  <c:v>-0.34117460000000027</c:v>
                </c:pt>
                <c:pt idx="14253">
                  <c:v>-0.3411817000000002</c:v>
                </c:pt>
                <c:pt idx="14254">
                  <c:v>-0.34118870000000023</c:v>
                </c:pt>
                <c:pt idx="14255">
                  <c:v>-0.34119570000000005</c:v>
                </c:pt>
                <c:pt idx="14256">
                  <c:v>-0.34120260000000002</c:v>
                </c:pt>
                <c:pt idx="14257">
                  <c:v>-0.3412095</c:v>
                </c:pt>
                <c:pt idx="14258">
                  <c:v>-0.34121620000000008</c:v>
                </c:pt>
                <c:pt idx="14259">
                  <c:v>-0.34122290000000022</c:v>
                </c:pt>
                <c:pt idx="14260">
                  <c:v>-0.34122950000000002</c:v>
                </c:pt>
                <c:pt idx="14261">
                  <c:v>-0.34123610000000004</c:v>
                </c:pt>
                <c:pt idx="14262">
                  <c:v>-0.34124260000000001</c:v>
                </c:pt>
                <c:pt idx="14263">
                  <c:v>-0.34124900000000002</c:v>
                </c:pt>
                <c:pt idx="14264">
                  <c:v>-0.34125540000000004</c:v>
                </c:pt>
                <c:pt idx="14265">
                  <c:v>-0.3412616</c:v>
                </c:pt>
                <c:pt idx="14266">
                  <c:v>-0.34126780000000001</c:v>
                </c:pt>
                <c:pt idx="14267">
                  <c:v>-0.34127400000000002</c:v>
                </c:pt>
                <c:pt idx="14268">
                  <c:v>-0.34128000000000008</c:v>
                </c:pt>
                <c:pt idx="14269">
                  <c:v>-0.3412860000000002</c:v>
                </c:pt>
                <c:pt idx="14270">
                  <c:v>-0.34129189999999998</c:v>
                </c:pt>
                <c:pt idx="14271">
                  <c:v>-0.34129779999999998</c:v>
                </c:pt>
                <c:pt idx="14272">
                  <c:v>-0.34130360000000021</c:v>
                </c:pt>
                <c:pt idx="14273">
                  <c:v>-0.3413093000000002</c:v>
                </c:pt>
                <c:pt idx="14274">
                  <c:v>-0.34131490000000037</c:v>
                </c:pt>
                <c:pt idx="14275">
                  <c:v>-0.34132050000000042</c:v>
                </c:pt>
                <c:pt idx="14276">
                  <c:v>-0.34132600000000035</c:v>
                </c:pt>
                <c:pt idx="14277">
                  <c:v>-0.34133140000000001</c:v>
                </c:pt>
                <c:pt idx="14278">
                  <c:v>-0.34133670000000027</c:v>
                </c:pt>
                <c:pt idx="14279">
                  <c:v>-0.3413420000000002</c:v>
                </c:pt>
                <c:pt idx="14280">
                  <c:v>-0.34134720000000002</c:v>
                </c:pt>
                <c:pt idx="14281">
                  <c:v>-0.34135230000000022</c:v>
                </c:pt>
                <c:pt idx="14282">
                  <c:v>-0.3413574000000002</c:v>
                </c:pt>
                <c:pt idx="14283">
                  <c:v>-0.34136240000000023</c:v>
                </c:pt>
                <c:pt idx="14284">
                  <c:v>-0.34136730000000021</c:v>
                </c:pt>
                <c:pt idx="14285">
                  <c:v>-0.34137210000000023</c:v>
                </c:pt>
                <c:pt idx="14286">
                  <c:v>-0.34137690000000037</c:v>
                </c:pt>
                <c:pt idx="14287">
                  <c:v>-0.34138160000000023</c:v>
                </c:pt>
                <c:pt idx="14288">
                  <c:v>-0.34138620000000036</c:v>
                </c:pt>
                <c:pt idx="14289">
                  <c:v>-0.34139070000000027</c:v>
                </c:pt>
                <c:pt idx="14290">
                  <c:v>-0.34139520000000001</c:v>
                </c:pt>
                <c:pt idx="14291">
                  <c:v>-0.34139960000000008</c:v>
                </c:pt>
                <c:pt idx="14292">
                  <c:v>-0.3414039000000002</c:v>
                </c:pt>
                <c:pt idx="14293">
                  <c:v>-0.34140810000000027</c:v>
                </c:pt>
                <c:pt idx="14294">
                  <c:v>-0.34141230000000022</c:v>
                </c:pt>
                <c:pt idx="14295">
                  <c:v>-0.34141640000000023</c:v>
                </c:pt>
                <c:pt idx="14296">
                  <c:v>-0.34142040000000023</c:v>
                </c:pt>
                <c:pt idx="14297">
                  <c:v>-0.34142430000000024</c:v>
                </c:pt>
                <c:pt idx="14298">
                  <c:v>-0.34142820000000035</c:v>
                </c:pt>
                <c:pt idx="14299">
                  <c:v>-0.34143200000000001</c:v>
                </c:pt>
                <c:pt idx="14300">
                  <c:v>-0.34143570000000001</c:v>
                </c:pt>
                <c:pt idx="14301">
                  <c:v>-0.3414393</c:v>
                </c:pt>
                <c:pt idx="14302">
                  <c:v>-0.34144290000000027</c:v>
                </c:pt>
                <c:pt idx="14303">
                  <c:v>-0.34144640000000021</c:v>
                </c:pt>
                <c:pt idx="14304">
                  <c:v>-0.34144980000000008</c:v>
                </c:pt>
                <c:pt idx="14305">
                  <c:v>-0.34145320000000001</c:v>
                </c:pt>
                <c:pt idx="14306">
                  <c:v>-0.34145640000000027</c:v>
                </c:pt>
                <c:pt idx="14307">
                  <c:v>-0.3414596000000002</c:v>
                </c:pt>
                <c:pt idx="14308">
                  <c:v>-0.34146270000000023</c:v>
                </c:pt>
                <c:pt idx="14309">
                  <c:v>-0.34146570000000021</c:v>
                </c:pt>
                <c:pt idx="14310">
                  <c:v>-0.34146870000000024</c:v>
                </c:pt>
                <c:pt idx="14311">
                  <c:v>-0.34147160000000026</c:v>
                </c:pt>
                <c:pt idx="14312">
                  <c:v>-0.34147440000000023</c:v>
                </c:pt>
                <c:pt idx="14313">
                  <c:v>-0.3414771000000002</c:v>
                </c:pt>
                <c:pt idx="14314">
                  <c:v>-0.34147980000000022</c:v>
                </c:pt>
                <c:pt idx="14315">
                  <c:v>-0.34148230000000035</c:v>
                </c:pt>
                <c:pt idx="14316">
                  <c:v>-0.34148480000000037</c:v>
                </c:pt>
                <c:pt idx="14317">
                  <c:v>-0.34148730000000027</c:v>
                </c:pt>
                <c:pt idx="14318">
                  <c:v>-0.34148960000000023</c:v>
                </c:pt>
                <c:pt idx="14319">
                  <c:v>-0.34149190000000001</c:v>
                </c:pt>
                <c:pt idx="14320">
                  <c:v>-0.34149410000000002</c:v>
                </c:pt>
                <c:pt idx="14321">
                  <c:v>-0.34149620000000008</c:v>
                </c:pt>
                <c:pt idx="14322">
                  <c:v>-0.3414982000000002</c:v>
                </c:pt>
                <c:pt idx="14323">
                  <c:v>-0.3415002000000002</c:v>
                </c:pt>
                <c:pt idx="14324">
                  <c:v>-0.34150200000000008</c:v>
                </c:pt>
                <c:pt idx="14325">
                  <c:v>-0.34150390000000008</c:v>
                </c:pt>
                <c:pt idx="14326">
                  <c:v>-0.34150560000000002</c:v>
                </c:pt>
                <c:pt idx="14327">
                  <c:v>-0.34150720000000001</c:v>
                </c:pt>
                <c:pt idx="14328">
                  <c:v>-0.34150880000000022</c:v>
                </c:pt>
                <c:pt idx="14329">
                  <c:v>-0.34151030000000027</c:v>
                </c:pt>
                <c:pt idx="14330">
                  <c:v>-0.34151170000000008</c:v>
                </c:pt>
                <c:pt idx="14331">
                  <c:v>-0.34151310000000001</c:v>
                </c:pt>
                <c:pt idx="14332">
                  <c:v>-0.34151430000000027</c:v>
                </c:pt>
                <c:pt idx="14333">
                  <c:v>-0.34151550000000008</c:v>
                </c:pt>
                <c:pt idx="14334">
                  <c:v>-0.34151660000000023</c:v>
                </c:pt>
                <c:pt idx="14335">
                  <c:v>-0.3415177000000002</c:v>
                </c:pt>
                <c:pt idx="14336">
                  <c:v>-0.34151860000000023</c:v>
                </c:pt>
                <c:pt idx="14337">
                  <c:v>-0.3415195000000002</c:v>
                </c:pt>
                <c:pt idx="14338">
                  <c:v>-0.34152030000000022</c:v>
                </c:pt>
                <c:pt idx="14339">
                  <c:v>-0.34152100000000002</c:v>
                </c:pt>
                <c:pt idx="14340">
                  <c:v>-0.34152170000000021</c:v>
                </c:pt>
                <c:pt idx="14341">
                  <c:v>-0.34152220000000022</c:v>
                </c:pt>
                <c:pt idx="14342">
                  <c:v>-0.34152270000000023</c:v>
                </c:pt>
                <c:pt idx="14343">
                  <c:v>-0.34152310000000002</c:v>
                </c:pt>
                <c:pt idx="14344">
                  <c:v>-0.3415235000000002</c:v>
                </c:pt>
                <c:pt idx="14345">
                  <c:v>-0.34152370000000026</c:v>
                </c:pt>
                <c:pt idx="14346">
                  <c:v>-0.34152390000000027</c:v>
                </c:pt>
                <c:pt idx="14347">
                  <c:v>-0.34152400000000027</c:v>
                </c:pt>
                <c:pt idx="14348">
                  <c:v>-0.34152410000000022</c:v>
                </c:pt>
                <c:pt idx="14349">
                  <c:v>-0.34152400000000027</c:v>
                </c:pt>
                <c:pt idx="14350">
                  <c:v>-0.34152390000000027</c:v>
                </c:pt>
                <c:pt idx="14351">
                  <c:v>-0.34152370000000026</c:v>
                </c:pt>
                <c:pt idx="14352">
                  <c:v>-0.3415234000000002</c:v>
                </c:pt>
                <c:pt idx="14353">
                  <c:v>-0.34152310000000002</c:v>
                </c:pt>
                <c:pt idx="14354">
                  <c:v>-0.34152260000000023</c:v>
                </c:pt>
                <c:pt idx="14355">
                  <c:v>-0.34152210000000022</c:v>
                </c:pt>
                <c:pt idx="14356">
                  <c:v>-0.3415215000000002</c:v>
                </c:pt>
                <c:pt idx="14357">
                  <c:v>-0.34152090000000035</c:v>
                </c:pt>
                <c:pt idx="14358">
                  <c:v>-0.34152010000000027</c:v>
                </c:pt>
                <c:pt idx="14359">
                  <c:v>-0.34151930000000008</c:v>
                </c:pt>
                <c:pt idx="14360">
                  <c:v>-0.34151850000000022</c:v>
                </c:pt>
                <c:pt idx="14361">
                  <c:v>-0.34151750000000008</c:v>
                </c:pt>
                <c:pt idx="14362">
                  <c:v>-0.34151650000000022</c:v>
                </c:pt>
                <c:pt idx="14363">
                  <c:v>-0.34151530000000002</c:v>
                </c:pt>
                <c:pt idx="14364">
                  <c:v>-0.34151410000000026</c:v>
                </c:pt>
                <c:pt idx="14365">
                  <c:v>-0.34151290000000023</c:v>
                </c:pt>
                <c:pt idx="14366">
                  <c:v>-0.34151150000000002</c:v>
                </c:pt>
                <c:pt idx="14367">
                  <c:v>-0.34151010000000021</c:v>
                </c:pt>
                <c:pt idx="14368">
                  <c:v>-0.34150860000000022</c:v>
                </c:pt>
                <c:pt idx="14369">
                  <c:v>-0.34150710000000001</c:v>
                </c:pt>
                <c:pt idx="14370">
                  <c:v>-0.34150540000000001</c:v>
                </c:pt>
                <c:pt idx="14371">
                  <c:v>-0.34150370000000002</c:v>
                </c:pt>
                <c:pt idx="14372">
                  <c:v>-0.34150190000000002</c:v>
                </c:pt>
                <c:pt idx="14373">
                  <c:v>-0.34150010000000008</c:v>
                </c:pt>
                <c:pt idx="14374">
                  <c:v>-0.34149810000000008</c:v>
                </c:pt>
                <c:pt idx="14375">
                  <c:v>-0.34149610000000002</c:v>
                </c:pt>
                <c:pt idx="14376">
                  <c:v>-0.34149410000000002</c:v>
                </c:pt>
                <c:pt idx="14377">
                  <c:v>-0.34149190000000001</c:v>
                </c:pt>
                <c:pt idx="14378">
                  <c:v>-0.34148970000000023</c:v>
                </c:pt>
                <c:pt idx="14379">
                  <c:v>-0.34148740000000022</c:v>
                </c:pt>
                <c:pt idx="14380">
                  <c:v>-0.34148500000000026</c:v>
                </c:pt>
                <c:pt idx="14381">
                  <c:v>-0.34148250000000036</c:v>
                </c:pt>
                <c:pt idx="14382">
                  <c:v>-0.34148000000000023</c:v>
                </c:pt>
                <c:pt idx="14383">
                  <c:v>-0.34147740000000026</c:v>
                </c:pt>
                <c:pt idx="14384">
                  <c:v>-0.34147480000000036</c:v>
                </c:pt>
                <c:pt idx="14385">
                  <c:v>-0.34147200000000022</c:v>
                </c:pt>
                <c:pt idx="14386">
                  <c:v>-0.34146920000000008</c:v>
                </c:pt>
                <c:pt idx="14387">
                  <c:v>-0.34146630000000022</c:v>
                </c:pt>
                <c:pt idx="14388">
                  <c:v>-0.34146340000000008</c:v>
                </c:pt>
                <c:pt idx="14389">
                  <c:v>-0.34146040000000022</c:v>
                </c:pt>
                <c:pt idx="14390">
                  <c:v>-0.34145730000000002</c:v>
                </c:pt>
                <c:pt idx="14391">
                  <c:v>-0.3414541000000002</c:v>
                </c:pt>
                <c:pt idx="14392">
                  <c:v>-0.34145090000000022</c:v>
                </c:pt>
                <c:pt idx="14393">
                  <c:v>-0.34144760000000002</c:v>
                </c:pt>
                <c:pt idx="14394">
                  <c:v>-0.3414442000000002</c:v>
                </c:pt>
                <c:pt idx="14395">
                  <c:v>-0.34144080000000027</c:v>
                </c:pt>
                <c:pt idx="14396">
                  <c:v>-0.3414373</c:v>
                </c:pt>
                <c:pt idx="14397">
                  <c:v>-0.34143370000000001</c:v>
                </c:pt>
                <c:pt idx="14398">
                  <c:v>-0.34143000000000001</c:v>
                </c:pt>
                <c:pt idx="14399">
                  <c:v>-0.34142630000000035</c:v>
                </c:pt>
                <c:pt idx="14400">
                  <c:v>-0.34142250000000035</c:v>
                </c:pt>
                <c:pt idx="14401">
                  <c:v>-0.34141870000000035</c:v>
                </c:pt>
                <c:pt idx="14402">
                  <c:v>-0.34141480000000035</c:v>
                </c:pt>
                <c:pt idx="14403">
                  <c:v>-0.34141080000000035</c:v>
                </c:pt>
                <c:pt idx="14404">
                  <c:v>-0.34140670000000023</c:v>
                </c:pt>
                <c:pt idx="14405">
                  <c:v>-0.34140260000000022</c:v>
                </c:pt>
                <c:pt idx="14406">
                  <c:v>-0.34139840000000027</c:v>
                </c:pt>
                <c:pt idx="14407">
                  <c:v>-0.3413942000000002</c:v>
                </c:pt>
                <c:pt idx="14408">
                  <c:v>-0.34138990000000036</c:v>
                </c:pt>
                <c:pt idx="14409">
                  <c:v>-0.34138550000000023</c:v>
                </c:pt>
                <c:pt idx="14410">
                  <c:v>-0.34138100000000032</c:v>
                </c:pt>
                <c:pt idx="14411">
                  <c:v>-0.34137650000000042</c:v>
                </c:pt>
                <c:pt idx="14412">
                  <c:v>-0.34137190000000023</c:v>
                </c:pt>
                <c:pt idx="14413">
                  <c:v>-0.34136730000000021</c:v>
                </c:pt>
                <c:pt idx="14414">
                  <c:v>-0.34136260000000035</c:v>
                </c:pt>
                <c:pt idx="14415">
                  <c:v>-0.34135780000000027</c:v>
                </c:pt>
                <c:pt idx="14416">
                  <c:v>-0.34135300000000002</c:v>
                </c:pt>
                <c:pt idx="14417">
                  <c:v>-0.34134810000000027</c:v>
                </c:pt>
                <c:pt idx="14418">
                  <c:v>-0.34134310000000001</c:v>
                </c:pt>
                <c:pt idx="14419">
                  <c:v>-0.3413381000000002</c:v>
                </c:pt>
                <c:pt idx="14420">
                  <c:v>-0.341333</c:v>
                </c:pt>
                <c:pt idx="14421">
                  <c:v>-0.34132790000000035</c:v>
                </c:pt>
                <c:pt idx="14422">
                  <c:v>-0.34132270000000037</c:v>
                </c:pt>
                <c:pt idx="14423">
                  <c:v>-0.34131740000000027</c:v>
                </c:pt>
                <c:pt idx="14424">
                  <c:v>-0.34131210000000023</c:v>
                </c:pt>
                <c:pt idx="14425">
                  <c:v>-0.34130670000000035</c:v>
                </c:pt>
                <c:pt idx="14426">
                  <c:v>-0.3413013000000002</c:v>
                </c:pt>
                <c:pt idx="14427">
                  <c:v>-0.34129579999999998</c:v>
                </c:pt>
                <c:pt idx="14428">
                  <c:v>-0.34129020000000004</c:v>
                </c:pt>
                <c:pt idx="14429">
                  <c:v>-0.34128460000000027</c:v>
                </c:pt>
                <c:pt idx="14430">
                  <c:v>-0.34127890000000022</c:v>
                </c:pt>
                <c:pt idx="14431">
                  <c:v>-0.3412732</c:v>
                </c:pt>
                <c:pt idx="14432">
                  <c:v>-0.3412674</c:v>
                </c:pt>
                <c:pt idx="14433">
                  <c:v>-0.3412615</c:v>
                </c:pt>
                <c:pt idx="14434">
                  <c:v>-0.34125560000000005</c:v>
                </c:pt>
                <c:pt idx="14435">
                  <c:v>-0.34124970000000004</c:v>
                </c:pt>
                <c:pt idx="14436">
                  <c:v>-0.34124369999999998</c:v>
                </c:pt>
                <c:pt idx="14437">
                  <c:v>-0.34123759999999997</c:v>
                </c:pt>
                <c:pt idx="14438">
                  <c:v>-0.34123149999999997</c:v>
                </c:pt>
                <c:pt idx="14439">
                  <c:v>-0.34122530000000001</c:v>
                </c:pt>
                <c:pt idx="14440">
                  <c:v>-0.34121900000000011</c:v>
                </c:pt>
                <c:pt idx="14441">
                  <c:v>-0.3412127000000002</c:v>
                </c:pt>
                <c:pt idx="14442">
                  <c:v>-0.34120640000000002</c:v>
                </c:pt>
                <c:pt idx="14443">
                  <c:v>-0.3412</c:v>
                </c:pt>
                <c:pt idx="14444">
                  <c:v>-0.34119349999999998</c:v>
                </c:pt>
                <c:pt idx="14445">
                  <c:v>-0.34118700000000002</c:v>
                </c:pt>
                <c:pt idx="14446">
                  <c:v>-0.34118050000000022</c:v>
                </c:pt>
                <c:pt idx="14447">
                  <c:v>-0.3411739000000002</c:v>
                </c:pt>
                <c:pt idx="14448">
                  <c:v>-0.3411672</c:v>
                </c:pt>
                <c:pt idx="14449">
                  <c:v>-0.3411605000000002</c:v>
                </c:pt>
                <c:pt idx="14450">
                  <c:v>-0.3411537</c:v>
                </c:pt>
                <c:pt idx="14451">
                  <c:v>-0.3411469000000002</c:v>
                </c:pt>
                <c:pt idx="14452">
                  <c:v>-0.3411401</c:v>
                </c:pt>
                <c:pt idx="14453">
                  <c:v>-0.34113320000000003</c:v>
                </c:pt>
                <c:pt idx="14454">
                  <c:v>-0.34112620000000027</c:v>
                </c:pt>
                <c:pt idx="14455">
                  <c:v>-0.34111920000000001</c:v>
                </c:pt>
                <c:pt idx="14456">
                  <c:v>-0.34111210000000008</c:v>
                </c:pt>
                <c:pt idx="14457">
                  <c:v>-0.3411050000000001</c:v>
                </c:pt>
                <c:pt idx="14458">
                  <c:v>-0.34109790000000001</c:v>
                </c:pt>
                <c:pt idx="14459">
                  <c:v>-0.34109070000000002</c:v>
                </c:pt>
                <c:pt idx="14460">
                  <c:v>-0.3410834000000002</c:v>
                </c:pt>
                <c:pt idx="14461">
                  <c:v>-0.34107620000000022</c:v>
                </c:pt>
                <c:pt idx="14462">
                  <c:v>-0.34106880000000023</c:v>
                </c:pt>
                <c:pt idx="14463">
                  <c:v>-0.34106140000000001</c:v>
                </c:pt>
                <c:pt idx="14464">
                  <c:v>-0.34105400000000002</c:v>
                </c:pt>
                <c:pt idx="14465">
                  <c:v>-0.3410466000000002</c:v>
                </c:pt>
                <c:pt idx="14466">
                  <c:v>-0.34103909999999998</c:v>
                </c:pt>
                <c:pt idx="14467">
                  <c:v>-0.34103150000000004</c:v>
                </c:pt>
                <c:pt idx="14468">
                  <c:v>-0.34102390000000027</c:v>
                </c:pt>
                <c:pt idx="14469">
                  <c:v>-0.34101630000000027</c:v>
                </c:pt>
                <c:pt idx="14470">
                  <c:v>-0.34100860000000022</c:v>
                </c:pt>
                <c:pt idx="14471">
                  <c:v>-0.34100090000000022</c:v>
                </c:pt>
                <c:pt idx="14472">
                  <c:v>-0.34099310000000005</c:v>
                </c:pt>
                <c:pt idx="14473">
                  <c:v>-0.34098530000000027</c:v>
                </c:pt>
                <c:pt idx="14474">
                  <c:v>-0.34097750000000027</c:v>
                </c:pt>
                <c:pt idx="14475">
                  <c:v>-0.34096960000000021</c:v>
                </c:pt>
                <c:pt idx="14476">
                  <c:v>-0.3409617000000002</c:v>
                </c:pt>
                <c:pt idx="14477">
                  <c:v>-0.34095370000000008</c:v>
                </c:pt>
                <c:pt idx="14478">
                  <c:v>-0.34094570000000002</c:v>
                </c:pt>
                <c:pt idx="14479">
                  <c:v>-0.34093770000000001</c:v>
                </c:pt>
                <c:pt idx="14480">
                  <c:v>-0.34092960000000022</c:v>
                </c:pt>
                <c:pt idx="14481">
                  <c:v>-0.34092150000000027</c:v>
                </c:pt>
                <c:pt idx="14482">
                  <c:v>-0.3409134000000002</c:v>
                </c:pt>
                <c:pt idx="14483">
                  <c:v>-0.34090520000000002</c:v>
                </c:pt>
                <c:pt idx="14484">
                  <c:v>-0.34089700000000001</c:v>
                </c:pt>
                <c:pt idx="14485">
                  <c:v>-0.34088870000000043</c:v>
                </c:pt>
                <c:pt idx="14486">
                  <c:v>-0.34088040000000036</c:v>
                </c:pt>
                <c:pt idx="14487">
                  <c:v>-0.34087210000000023</c:v>
                </c:pt>
                <c:pt idx="14488">
                  <c:v>-0.34086380000000027</c:v>
                </c:pt>
                <c:pt idx="14489">
                  <c:v>-0.3408554000000002</c:v>
                </c:pt>
                <c:pt idx="14490">
                  <c:v>-0.34084690000000023</c:v>
                </c:pt>
                <c:pt idx="14491">
                  <c:v>-0.34083850000000027</c:v>
                </c:pt>
                <c:pt idx="14492">
                  <c:v>-0.34083000000000002</c:v>
                </c:pt>
                <c:pt idx="14493">
                  <c:v>-0.34082150000000022</c:v>
                </c:pt>
                <c:pt idx="14494">
                  <c:v>-0.34081290000000036</c:v>
                </c:pt>
                <c:pt idx="14495">
                  <c:v>-0.34080440000000023</c:v>
                </c:pt>
                <c:pt idx="14496">
                  <c:v>-0.34079579999999998</c:v>
                </c:pt>
                <c:pt idx="14497">
                  <c:v>-0.34078710000000001</c:v>
                </c:pt>
                <c:pt idx="14498">
                  <c:v>-0.34077850000000021</c:v>
                </c:pt>
                <c:pt idx="14499">
                  <c:v>-0.34076980000000001</c:v>
                </c:pt>
                <c:pt idx="14500">
                  <c:v>-0.34076100000000004</c:v>
                </c:pt>
                <c:pt idx="14501">
                  <c:v>-0.34075230000000001</c:v>
                </c:pt>
                <c:pt idx="14502">
                  <c:v>-0.34074349999999998</c:v>
                </c:pt>
                <c:pt idx="14503">
                  <c:v>-0.3407347</c:v>
                </c:pt>
                <c:pt idx="14504">
                  <c:v>-0.34072590000000008</c:v>
                </c:pt>
                <c:pt idx="14505">
                  <c:v>-0.3407170000000001</c:v>
                </c:pt>
                <c:pt idx="14506">
                  <c:v>-0.34070810000000001</c:v>
                </c:pt>
                <c:pt idx="14507">
                  <c:v>-0.34069919999999998</c:v>
                </c:pt>
                <c:pt idx="14508">
                  <c:v>-0.3406903</c:v>
                </c:pt>
                <c:pt idx="14509">
                  <c:v>-0.34068130000000002</c:v>
                </c:pt>
                <c:pt idx="14510">
                  <c:v>-0.34067230000000021</c:v>
                </c:pt>
                <c:pt idx="14511">
                  <c:v>-0.3406633</c:v>
                </c:pt>
                <c:pt idx="14512">
                  <c:v>-0.34065430000000002</c:v>
                </c:pt>
                <c:pt idx="14513">
                  <c:v>-0.34064519999999998</c:v>
                </c:pt>
                <c:pt idx="14514">
                  <c:v>-0.3406362</c:v>
                </c:pt>
                <c:pt idx="14515">
                  <c:v>-0.34062710000000002</c:v>
                </c:pt>
                <c:pt idx="14516">
                  <c:v>-0.3406180000000002</c:v>
                </c:pt>
                <c:pt idx="14517">
                  <c:v>-0.34060880000000027</c:v>
                </c:pt>
                <c:pt idx="14518">
                  <c:v>-0.34059970000000001</c:v>
                </c:pt>
                <c:pt idx="14519">
                  <c:v>-0.34059050000000002</c:v>
                </c:pt>
                <c:pt idx="14520">
                  <c:v>-0.3405813000000002</c:v>
                </c:pt>
                <c:pt idx="14521">
                  <c:v>-0.34057210000000027</c:v>
                </c:pt>
                <c:pt idx="14522">
                  <c:v>-0.34056290000000022</c:v>
                </c:pt>
                <c:pt idx="14523">
                  <c:v>-0.34055360000000001</c:v>
                </c:pt>
                <c:pt idx="14524">
                  <c:v>-0.34054430000000002</c:v>
                </c:pt>
                <c:pt idx="14525">
                  <c:v>-0.34053509999999998</c:v>
                </c:pt>
                <c:pt idx="14526">
                  <c:v>-0.34052580000000027</c:v>
                </c:pt>
                <c:pt idx="14527">
                  <c:v>-0.34051650000000022</c:v>
                </c:pt>
                <c:pt idx="14528">
                  <c:v>-0.34050710000000001</c:v>
                </c:pt>
                <c:pt idx="14529">
                  <c:v>-0.34049780000000002</c:v>
                </c:pt>
                <c:pt idx="14530">
                  <c:v>-0.34048840000000036</c:v>
                </c:pt>
                <c:pt idx="14531">
                  <c:v>-0.34047900000000025</c:v>
                </c:pt>
                <c:pt idx="14532">
                  <c:v>-0.34046970000000026</c:v>
                </c:pt>
                <c:pt idx="14533">
                  <c:v>-0.34046030000000027</c:v>
                </c:pt>
                <c:pt idx="14534">
                  <c:v>-0.34045080000000022</c:v>
                </c:pt>
                <c:pt idx="14535">
                  <c:v>-0.34044140000000001</c:v>
                </c:pt>
                <c:pt idx="14536">
                  <c:v>-0.34043200000000001</c:v>
                </c:pt>
                <c:pt idx="14537">
                  <c:v>-0.34042250000000035</c:v>
                </c:pt>
                <c:pt idx="14538">
                  <c:v>-0.34041310000000002</c:v>
                </c:pt>
                <c:pt idx="14539">
                  <c:v>-0.34040360000000008</c:v>
                </c:pt>
                <c:pt idx="14540">
                  <c:v>-0.3403941000000002</c:v>
                </c:pt>
                <c:pt idx="14541">
                  <c:v>-0.34038470000000037</c:v>
                </c:pt>
                <c:pt idx="14542">
                  <c:v>-0.34037520000000027</c:v>
                </c:pt>
                <c:pt idx="14543">
                  <c:v>-0.34036570000000027</c:v>
                </c:pt>
                <c:pt idx="14544">
                  <c:v>-0.34035620000000022</c:v>
                </c:pt>
                <c:pt idx="14545">
                  <c:v>-0.34034660000000022</c:v>
                </c:pt>
                <c:pt idx="14546">
                  <c:v>-0.3403371</c:v>
                </c:pt>
                <c:pt idx="14547">
                  <c:v>-0.34032760000000023</c:v>
                </c:pt>
                <c:pt idx="14548">
                  <c:v>-0.34031800000000023</c:v>
                </c:pt>
                <c:pt idx="14549">
                  <c:v>-0.34030850000000024</c:v>
                </c:pt>
                <c:pt idx="14550">
                  <c:v>-0.34029900000000002</c:v>
                </c:pt>
                <c:pt idx="14551">
                  <c:v>-0.34028940000000002</c:v>
                </c:pt>
                <c:pt idx="14552">
                  <c:v>-0.34027990000000002</c:v>
                </c:pt>
                <c:pt idx="14553">
                  <c:v>-0.34027030000000008</c:v>
                </c:pt>
                <c:pt idx="14554">
                  <c:v>-0.34026070000000008</c:v>
                </c:pt>
                <c:pt idx="14555">
                  <c:v>-0.34025119999999998</c:v>
                </c:pt>
                <c:pt idx="14556">
                  <c:v>-0.34024159999999998</c:v>
                </c:pt>
                <c:pt idx="14557">
                  <c:v>-0.34023199999999998</c:v>
                </c:pt>
                <c:pt idx="14558">
                  <c:v>-0.34022250000000021</c:v>
                </c:pt>
                <c:pt idx="14559">
                  <c:v>-0.34021290000000021</c:v>
                </c:pt>
                <c:pt idx="14560">
                  <c:v>-0.34020330000000004</c:v>
                </c:pt>
                <c:pt idx="14561">
                  <c:v>-0.34019380000000005</c:v>
                </c:pt>
                <c:pt idx="14562">
                  <c:v>-0.34018420000000027</c:v>
                </c:pt>
                <c:pt idx="14563">
                  <c:v>-0.34017460000000027</c:v>
                </c:pt>
                <c:pt idx="14564">
                  <c:v>-0.3401651</c:v>
                </c:pt>
                <c:pt idx="14565">
                  <c:v>-0.3401555</c:v>
                </c:pt>
                <c:pt idx="14566">
                  <c:v>-0.3401459</c:v>
                </c:pt>
                <c:pt idx="14567">
                  <c:v>-0.34013640000000001</c:v>
                </c:pt>
                <c:pt idx="14568">
                  <c:v>-0.34012680000000023</c:v>
                </c:pt>
                <c:pt idx="14569">
                  <c:v>-0.34011730000000001</c:v>
                </c:pt>
                <c:pt idx="14570">
                  <c:v>-0.34010770000000001</c:v>
                </c:pt>
                <c:pt idx="14571">
                  <c:v>-0.34009820000000002</c:v>
                </c:pt>
                <c:pt idx="14572">
                  <c:v>-0.34008860000000035</c:v>
                </c:pt>
                <c:pt idx="14573">
                  <c:v>-0.34007910000000002</c:v>
                </c:pt>
                <c:pt idx="14574">
                  <c:v>-0.34006960000000008</c:v>
                </c:pt>
                <c:pt idx="14575">
                  <c:v>-0.34006000000000008</c:v>
                </c:pt>
                <c:pt idx="14576">
                  <c:v>-0.3400505000000002</c:v>
                </c:pt>
                <c:pt idx="14577">
                  <c:v>-0.34004100000000004</c:v>
                </c:pt>
                <c:pt idx="14578">
                  <c:v>-0.34003150000000004</c:v>
                </c:pt>
                <c:pt idx="14579">
                  <c:v>-0.34002200000000027</c:v>
                </c:pt>
                <c:pt idx="14580">
                  <c:v>-0.34001250000000022</c:v>
                </c:pt>
                <c:pt idx="14581">
                  <c:v>-0.3400031</c:v>
                </c:pt>
                <c:pt idx="14582">
                  <c:v>-0.33999360000000023</c:v>
                </c:pt>
                <c:pt idx="14583">
                  <c:v>-0.33998420000000057</c:v>
                </c:pt>
                <c:pt idx="14584">
                  <c:v>-0.33997470000000052</c:v>
                </c:pt>
                <c:pt idx="14585">
                  <c:v>-0.33996530000000041</c:v>
                </c:pt>
                <c:pt idx="14586">
                  <c:v>-0.33995590000000037</c:v>
                </c:pt>
                <c:pt idx="14587">
                  <c:v>-0.33994640000000037</c:v>
                </c:pt>
                <c:pt idx="14588">
                  <c:v>-0.33993700000000032</c:v>
                </c:pt>
                <c:pt idx="14589">
                  <c:v>-0.33992770000000044</c:v>
                </c:pt>
                <c:pt idx="14590">
                  <c:v>-0.33991830000000051</c:v>
                </c:pt>
                <c:pt idx="14591">
                  <c:v>-0.33990890000000051</c:v>
                </c:pt>
                <c:pt idx="14592">
                  <c:v>-0.33989960000000036</c:v>
                </c:pt>
                <c:pt idx="14593">
                  <c:v>-0.33989020000000036</c:v>
                </c:pt>
                <c:pt idx="14594">
                  <c:v>-0.33988090000000065</c:v>
                </c:pt>
                <c:pt idx="14595">
                  <c:v>-0.33987160000000044</c:v>
                </c:pt>
                <c:pt idx="14596">
                  <c:v>-0.33986230000000051</c:v>
                </c:pt>
                <c:pt idx="14597">
                  <c:v>-0.33985310000000035</c:v>
                </c:pt>
                <c:pt idx="14598">
                  <c:v>-0.33984380000000036</c:v>
                </c:pt>
                <c:pt idx="14599">
                  <c:v>-0.33983460000000043</c:v>
                </c:pt>
                <c:pt idx="14600">
                  <c:v>-0.33982540000000044</c:v>
                </c:pt>
                <c:pt idx="14601">
                  <c:v>-0.33981610000000051</c:v>
                </c:pt>
                <c:pt idx="14602">
                  <c:v>-0.33980700000000041</c:v>
                </c:pt>
                <c:pt idx="14603">
                  <c:v>-0.33979780000000021</c:v>
                </c:pt>
                <c:pt idx="14604">
                  <c:v>-0.33978860000000044</c:v>
                </c:pt>
                <c:pt idx="14605">
                  <c:v>-0.33977950000000023</c:v>
                </c:pt>
                <c:pt idx="14606">
                  <c:v>-0.33977040000000036</c:v>
                </c:pt>
                <c:pt idx="14607">
                  <c:v>-0.33976130000000027</c:v>
                </c:pt>
                <c:pt idx="14608">
                  <c:v>-0.33975230000000023</c:v>
                </c:pt>
                <c:pt idx="14609">
                  <c:v>-0.33974320000000002</c:v>
                </c:pt>
                <c:pt idx="14610">
                  <c:v>-0.33973420000000026</c:v>
                </c:pt>
                <c:pt idx="14611">
                  <c:v>-0.33972520000000023</c:v>
                </c:pt>
                <c:pt idx="14612">
                  <c:v>-0.33971620000000036</c:v>
                </c:pt>
                <c:pt idx="14613">
                  <c:v>-0.33970730000000027</c:v>
                </c:pt>
                <c:pt idx="14614">
                  <c:v>-0.33969830000000023</c:v>
                </c:pt>
                <c:pt idx="14615">
                  <c:v>-0.33968940000000036</c:v>
                </c:pt>
                <c:pt idx="14616">
                  <c:v>-0.33968050000000044</c:v>
                </c:pt>
                <c:pt idx="14617">
                  <c:v>-0.33967170000000035</c:v>
                </c:pt>
                <c:pt idx="14618">
                  <c:v>-0.33966280000000043</c:v>
                </c:pt>
                <c:pt idx="14619">
                  <c:v>-0.33965400000000023</c:v>
                </c:pt>
                <c:pt idx="14620">
                  <c:v>-0.3396452000000002</c:v>
                </c:pt>
                <c:pt idx="14621">
                  <c:v>-0.33963650000000023</c:v>
                </c:pt>
                <c:pt idx="14622">
                  <c:v>-0.33962770000000037</c:v>
                </c:pt>
                <c:pt idx="14623">
                  <c:v>-0.33961900000000023</c:v>
                </c:pt>
                <c:pt idx="14624">
                  <c:v>-0.33961040000000037</c:v>
                </c:pt>
                <c:pt idx="14625">
                  <c:v>-0.33960170000000023</c:v>
                </c:pt>
                <c:pt idx="14626">
                  <c:v>-0.3395931000000002</c:v>
                </c:pt>
                <c:pt idx="14627">
                  <c:v>-0.33958450000000051</c:v>
                </c:pt>
                <c:pt idx="14628">
                  <c:v>-0.33957590000000043</c:v>
                </c:pt>
                <c:pt idx="14629">
                  <c:v>-0.33956740000000035</c:v>
                </c:pt>
                <c:pt idx="14630">
                  <c:v>-0.33955890000000044</c:v>
                </c:pt>
                <c:pt idx="14631">
                  <c:v>-0.33955040000000036</c:v>
                </c:pt>
                <c:pt idx="14632">
                  <c:v>-0.33954200000000023</c:v>
                </c:pt>
                <c:pt idx="14633">
                  <c:v>-0.33953360000000027</c:v>
                </c:pt>
                <c:pt idx="14634">
                  <c:v>-0.33952520000000042</c:v>
                </c:pt>
                <c:pt idx="14635">
                  <c:v>-0.33951680000000051</c:v>
                </c:pt>
                <c:pt idx="14636">
                  <c:v>-0.33950850000000043</c:v>
                </c:pt>
                <c:pt idx="14637">
                  <c:v>-0.33950020000000036</c:v>
                </c:pt>
                <c:pt idx="14638">
                  <c:v>-0.33949200000000035</c:v>
                </c:pt>
                <c:pt idx="14639">
                  <c:v>-0.33948380000000045</c:v>
                </c:pt>
                <c:pt idx="14640">
                  <c:v>-0.33947560000000043</c:v>
                </c:pt>
                <c:pt idx="14641">
                  <c:v>-0.33946740000000036</c:v>
                </c:pt>
                <c:pt idx="14642">
                  <c:v>-0.33945930000000035</c:v>
                </c:pt>
                <c:pt idx="14643">
                  <c:v>-0.33945120000000023</c:v>
                </c:pt>
                <c:pt idx="14644">
                  <c:v>-0.33944320000000022</c:v>
                </c:pt>
                <c:pt idx="14645">
                  <c:v>-0.33943520000000027</c:v>
                </c:pt>
                <c:pt idx="14646">
                  <c:v>-0.33942720000000037</c:v>
                </c:pt>
                <c:pt idx="14647">
                  <c:v>-0.33941930000000037</c:v>
                </c:pt>
                <c:pt idx="14648">
                  <c:v>-0.33941140000000036</c:v>
                </c:pt>
                <c:pt idx="14649">
                  <c:v>-0.33940350000000036</c:v>
                </c:pt>
                <c:pt idx="14650">
                  <c:v>-0.33939570000000036</c:v>
                </c:pt>
                <c:pt idx="14651">
                  <c:v>-0.33938790000000052</c:v>
                </c:pt>
                <c:pt idx="14652">
                  <c:v>-0.33938020000000052</c:v>
                </c:pt>
                <c:pt idx="14653">
                  <c:v>-0.33937250000000052</c:v>
                </c:pt>
                <c:pt idx="14654">
                  <c:v>-0.33936480000000052</c:v>
                </c:pt>
                <c:pt idx="14655">
                  <c:v>-0.33935720000000041</c:v>
                </c:pt>
                <c:pt idx="14656">
                  <c:v>-0.33934960000000036</c:v>
                </c:pt>
                <c:pt idx="14657">
                  <c:v>-0.33934210000000037</c:v>
                </c:pt>
                <c:pt idx="14658">
                  <c:v>-0.33933460000000043</c:v>
                </c:pt>
                <c:pt idx="14659">
                  <c:v>-0.33932710000000044</c:v>
                </c:pt>
                <c:pt idx="14660">
                  <c:v>-0.33931970000000045</c:v>
                </c:pt>
                <c:pt idx="14661">
                  <c:v>-0.33931230000000051</c:v>
                </c:pt>
                <c:pt idx="14662">
                  <c:v>-0.33930500000000036</c:v>
                </c:pt>
                <c:pt idx="14663">
                  <c:v>-0.3392977000000002</c:v>
                </c:pt>
                <c:pt idx="14664">
                  <c:v>-0.33929040000000027</c:v>
                </c:pt>
                <c:pt idx="14665">
                  <c:v>-0.33928320000000023</c:v>
                </c:pt>
                <c:pt idx="14666">
                  <c:v>-0.33927610000000036</c:v>
                </c:pt>
                <c:pt idx="14667">
                  <c:v>-0.33926900000000032</c:v>
                </c:pt>
                <c:pt idx="14668">
                  <c:v>-0.33926190000000023</c:v>
                </c:pt>
                <c:pt idx="14669">
                  <c:v>-0.33925490000000041</c:v>
                </c:pt>
                <c:pt idx="14670">
                  <c:v>-0.33924790000000027</c:v>
                </c:pt>
                <c:pt idx="14671">
                  <c:v>-0.33924090000000023</c:v>
                </c:pt>
                <c:pt idx="14672">
                  <c:v>-0.3392340000000002</c:v>
                </c:pt>
                <c:pt idx="14673">
                  <c:v>-0.33922720000000023</c:v>
                </c:pt>
                <c:pt idx="14674">
                  <c:v>-0.33922040000000037</c:v>
                </c:pt>
                <c:pt idx="14675">
                  <c:v>-0.33921370000000023</c:v>
                </c:pt>
                <c:pt idx="14676">
                  <c:v>-0.33920700000000026</c:v>
                </c:pt>
                <c:pt idx="14677">
                  <c:v>-0.33920030000000023</c:v>
                </c:pt>
                <c:pt idx="14678">
                  <c:v>-0.33919370000000026</c:v>
                </c:pt>
                <c:pt idx="14679">
                  <c:v>-0.33918710000000035</c:v>
                </c:pt>
                <c:pt idx="14680">
                  <c:v>-0.33918060000000044</c:v>
                </c:pt>
                <c:pt idx="14681">
                  <c:v>-0.33917420000000037</c:v>
                </c:pt>
                <c:pt idx="14682">
                  <c:v>-0.33916780000000035</c:v>
                </c:pt>
                <c:pt idx="14683">
                  <c:v>-0.33916140000000022</c:v>
                </c:pt>
                <c:pt idx="14684">
                  <c:v>-0.33915510000000026</c:v>
                </c:pt>
                <c:pt idx="14685">
                  <c:v>-0.33914890000000036</c:v>
                </c:pt>
                <c:pt idx="14686">
                  <c:v>-0.33914260000000035</c:v>
                </c:pt>
                <c:pt idx="14687">
                  <c:v>-0.33913650000000023</c:v>
                </c:pt>
                <c:pt idx="14688">
                  <c:v>-0.33913040000000022</c:v>
                </c:pt>
                <c:pt idx="14689">
                  <c:v>-0.33912430000000043</c:v>
                </c:pt>
                <c:pt idx="14690">
                  <c:v>-0.33911830000000037</c:v>
                </c:pt>
                <c:pt idx="14691">
                  <c:v>-0.33911240000000037</c:v>
                </c:pt>
                <c:pt idx="14692">
                  <c:v>-0.33910650000000037</c:v>
                </c:pt>
                <c:pt idx="14693">
                  <c:v>-0.33910060000000036</c:v>
                </c:pt>
                <c:pt idx="14694">
                  <c:v>-0.33909490000000037</c:v>
                </c:pt>
                <c:pt idx="14695">
                  <c:v>-0.33908910000000037</c:v>
                </c:pt>
                <c:pt idx="14696">
                  <c:v>-0.33908340000000037</c:v>
                </c:pt>
                <c:pt idx="14697">
                  <c:v>-0.33907780000000037</c:v>
                </c:pt>
                <c:pt idx="14698">
                  <c:v>-0.33907220000000043</c:v>
                </c:pt>
                <c:pt idx="14699">
                  <c:v>-0.33906670000000044</c:v>
                </c:pt>
                <c:pt idx="14700">
                  <c:v>-0.33906130000000023</c:v>
                </c:pt>
                <c:pt idx="14701">
                  <c:v>-0.33905580000000035</c:v>
                </c:pt>
                <c:pt idx="14702">
                  <c:v>-0.33905050000000037</c:v>
                </c:pt>
                <c:pt idx="14703">
                  <c:v>-0.33904520000000027</c:v>
                </c:pt>
                <c:pt idx="14704">
                  <c:v>-0.33904000000000023</c:v>
                </c:pt>
                <c:pt idx="14705">
                  <c:v>-0.33903480000000041</c:v>
                </c:pt>
                <c:pt idx="14706">
                  <c:v>-0.33902960000000043</c:v>
                </c:pt>
                <c:pt idx="14707">
                  <c:v>-0.33902460000000051</c:v>
                </c:pt>
                <c:pt idx="14708">
                  <c:v>-0.33901960000000037</c:v>
                </c:pt>
                <c:pt idx="14709">
                  <c:v>-0.33901460000000044</c:v>
                </c:pt>
                <c:pt idx="14710">
                  <c:v>-0.33900970000000036</c:v>
                </c:pt>
                <c:pt idx="14711">
                  <c:v>-0.33900490000000044</c:v>
                </c:pt>
                <c:pt idx="14712">
                  <c:v>-0.33900010000000041</c:v>
                </c:pt>
                <c:pt idx="14713">
                  <c:v>-0.33899540000000022</c:v>
                </c:pt>
                <c:pt idx="14714">
                  <c:v>-0.33899070000000037</c:v>
                </c:pt>
                <c:pt idx="14715">
                  <c:v>-0.33898610000000051</c:v>
                </c:pt>
                <c:pt idx="14716">
                  <c:v>-0.33898150000000044</c:v>
                </c:pt>
                <c:pt idx="14717">
                  <c:v>-0.33897710000000036</c:v>
                </c:pt>
                <c:pt idx="14718">
                  <c:v>-0.33897260000000051</c:v>
                </c:pt>
                <c:pt idx="14719">
                  <c:v>-0.33896830000000044</c:v>
                </c:pt>
                <c:pt idx="14720">
                  <c:v>-0.33896390000000037</c:v>
                </c:pt>
                <c:pt idx="14721">
                  <c:v>-0.33895970000000036</c:v>
                </c:pt>
                <c:pt idx="14722">
                  <c:v>-0.33895550000000035</c:v>
                </c:pt>
                <c:pt idx="14723">
                  <c:v>-0.33895140000000024</c:v>
                </c:pt>
                <c:pt idx="14724">
                  <c:v>-0.33894730000000023</c:v>
                </c:pt>
                <c:pt idx="14725">
                  <c:v>-0.33894330000000022</c:v>
                </c:pt>
                <c:pt idx="14726">
                  <c:v>-0.33893940000000022</c:v>
                </c:pt>
                <c:pt idx="14727">
                  <c:v>-0.33893550000000022</c:v>
                </c:pt>
                <c:pt idx="14728">
                  <c:v>-0.33893170000000022</c:v>
                </c:pt>
                <c:pt idx="14729">
                  <c:v>-0.3389279000000005</c:v>
                </c:pt>
                <c:pt idx="14730">
                  <c:v>-0.33892420000000051</c:v>
                </c:pt>
                <c:pt idx="14731">
                  <c:v>-0.33892060000000057</c:v>
                </c:pt>
                <c:pt idx="14732">
                  <c:v>-0.33891700000000036</c:v>
                </c:pt>
                <c:pt idx="14733">
                  <c:v>-0.33891350000000037</c:v>
                </c:pt>
                <c:pt idx="14734">
                  <c:v>-0.33891010000000044</c:v>
                </c:pt>
                <c:pt idx="14735">
                  <c:v>-0.3389067000000005</c:v>
                </c:pt>
                <c:pt idx="14736">
                  <c:v>-0.33890340000000035</c:v>
                </c:pt>
                <c:pt idx="14737">
                  <c:v>-0.33890020000000037</c:v>
                </c:pt>
                <c:pt idx="14738">
                  <c:v>-0.33889700000000023</c:v>
                </c:pt>
                <c:pt idx="14739">
                  <c:v>-0.33889390000000041</c:v>
                </c:pt>
                <c:pt idx="14740">
                  <c:v>-0.33889080000000044</c:v>
                </c:pt>
                <c:pt idx="14741">
                  <c:v>-0.33888780000000057</c:v>
                </c:pt>
                <c:pt idx="14742">
                  <c:v>-0.33888490000000066</c:v>
                </c:pt>
                <c:pt idx="14743">
                  <c:v>-0.33888210000000052</c:v>
                </c:pt>
                <c:pt idx="14744">
                  <c:v>-0.33887930000000044</c:v>
                </c:pt>
                <c:pt idx="14745">
                  <c:v>-0.33887650000000052</c:v>
                </c:pt>
                <c:pt idx="14746">
                  <c:v>-0.33887390000000051</c:v>
                </c:pt>
                <c:pt idx="14747">
                  <c:v>-0.33887130000000043</c:v>
                </c:pt>
                <c:pt idx="14748">
                  <c:v>-0.33886880000000058</c:v>
                </c:pt>
                <c:pt idx="14749">
                  <c:v>-0.33886630000000051</c:v>
                </c:pt>
                <c:pt idx="14750">
                  <c:v>-0.33886390000000044</c:v>
                </c:pt>
                <c:pt idx="14751">
                  <c:v>-0.33886160000000043</c:v>
                </c:pt>
                <c:pt idx="14752">
                  <c:v>-0.33885930000000036</c:v>
                </c:pt>
                <c:pt idx="14753">
                  <c:v>-0.33885720000000041</c:v>
                </c:pt>
                <c:pt idx="14754">
                  <c:v>-0.33885500000000035</c:v>
                </c:pt>
                <c:pt idx="14755">
                  <c:v>-0.33885300000000035</c:v>
                </c:pt>
                <c:pt idx="14756">
                  <c:v>-0.33885100000000024</c:v>
                </c:pt>
                <c:pt idx="14757">
                  <c:v>-0.33884910000000035</c:v>
                </c:pt>
                <c:pt idx="14758">
                  <c:v>-0.33884720000000035</c:v>
                </c:pt>
                <c:pt idx="14759">
                  <c:v>-0.33884550000000035</c:v>
                </c:pt>
                <c:pt idx="14760">
                  <c:v>-0.33884380000000036</c:v>
                </c:pt>
                <c:pt idx="14761">
                  <c:v>-0.33884210000000037</c:v>
                </c:pt>
                <c:pt idx="14762">
                  <c:v>-0.33884050000000043</c:v>
                </c:pt>
                <c:pt idx="14763">
                  <c:v>-0.33883910000000023</c:v>
                </c:pt>
                <c:pt idx="14764">
                  <c:v>-0.33883760000000035</c:v>
                </c:pt>
                <c:pt idx="14765">
                  <c:v>-0.33883630000000037</c:v>
                </c:pt>
                <c:pt idx="14766">
                  <c:v>-0.33883500000000022</c:v>
                </c:pt>
                <c:pt idx="14767">
                  <c:v>-0.33883380000000035</c:v>
                </c:pt>
                <c:pt idx="14768">
                  <c:v>-0.33883260000000037</c:v>
                </c:pt>
                <c:pt idx="14769">
                  <c:v>-0.33883150000000023</c:v>
                </c:pt>
                <c:pt idx="14770">
                  <c:v>-0.33883050000000037</c:v>
                </c:pt>
                <c:pt idx="14771">
                  <c:v>-0.33882960000000051</c:v>
                </c:pt>
                <c:pt idx="14772">
                  <c:v>-0.33882880000000065</c:v>
                </c:pt>
                <c:pt idx="14773">
                  <c:v>-0.33882800000000052</c:v>
                </c:pt>
                <c:pt idx="14774">
                  <c:v>-0.33882730000000044</c:v>
                </c:pt>
                <c:pt idx="14775">
                  <c:v>-0.33882660000000053</c:v>
                </c:pt>
                <c:pt idx="14776">
                  <c:v>-0.33882610000000052</c:v>
                </c:pt>
                <c:pt idx="14777">
                  <c:v>-0.3388256000000005</c:v>
                </c:pt>
                <c:pt idx="14778">
                  <c:v>-0.33882510000000043</c:v>
                </c:pt>
                <c:pt idx="14779">
                  <c:v>-0.33882480000000059</c:v>
                </c:pt>
                <c:pt idx="14780">
                  <c:v>-0.33882450000000053</c:v>
                </c:pt>
                <c:pt idx="14781">
                  <c:v>-0.33882430000000052</c:v>
                </c:pt>
                <c:pt idx="14782">
                  <c:v>-0.33882420000000052</c:v>
                </c:pt>
                <c:pt idx="14783">
                  <c:v>-0.33882420000000052</c:v>
                </c:pt>
                <c:pt idx="14784">
                  <c:v>-0.33882420000000052</c:v>
                </c:pt>
                <c:pt idx="14785">
                  <c:v>-0.33882430000000052</c:v>
                </c:pt>
                <c:pt idx="14786">
                  <c:v>-0.33882450000000053</c:v>
                </c:pt>
                <c:pt idx="14787">
                  <c:v>-0.33882470000000053</c:v>
                </c:pt>
                <c:pt idx="14788">
                  <c:v>-0.33882500000000043</c:v>
                </c:pt>
                <c:pt idx="14789">
                  <c:v>-0.33882540000000044</c:v>
                </c:pt>
                <c:pt idx="14790">
                  <c:v>-0.33882590000000051</c:v>
                </c:pt>
                <c:pt idx="14791">
                  <c:v>-0.33882650000000053</c:v>
                </c:pt>
                <c:pt idx="14792">
                  <c:v>-0.33882710000000044</c:v>
                </c:pt>
                <c:pt idx="14793">
                  <c:v>-0.33882780000000051</c:v>
                </c:pt>
                <c:pt idx="14794">
                  <c:v>-0.33882860000000053</c:v>
                </c:pt>
                <c:pt idx="14795">
                  <c:v>-0.33882950000000051</c:v>
                </c:pt>
                <c:pt idx="14796">
                  <c:v>-0.33883040000000036</c:v>
                </c:pt>
                <c:pt idx="14797">
                  <c:v>-0.33883140000000023</c:v>
                </c:pt>
                <c:pt idx="14798">
                  <c:v>-0.33883250000000037</c:v>
                </c:pt>
                <c:pt idx="14799">
                  <c:v>-0.33883370000000035</c:v>
                </c:pt>
                <c:pt idx="14800">
                  <c:v>-0.33883490000000044</c:v>
                </c:pt>
                <c:pt idx="14801">
                  <c:v>-0.33883630000000037</c:v>
                </c:pt>
                <c:pt idx="14802">
                  <c:v>-0.33883770000000035</c:v>
                </c:pt>
                <c:pt idx="14803">
                  <c:v>-0.33883920000000023</c:v>
                </c:pt>
                <c:pt idx="14804">
                  <c:v>-0.33884070000000044</c:v>
                </c:pt>
                <c:pt idx="14805">
                  <c:v>-0.33884240000000043</c:v>
                </c:pt>
                <c:pt idx="14806">
                  <c:v>-0.33884410000000037</c:v>
                </c:pt>
                <c:pt idx="14807">
                  <c:v>-0.33884590000000037</c:v>
                </c:pt>
                <c:pt idx="14808">
                  <c:v>-0.33884780000000037</c:v>
                </c:pt>
                <c:pt idx="14809">
                  <c:v>-0.33884970000000036</c:v>
                </c:pt>
                <c:pt idx="14810">
                  <c:v>-0.33885180000000037</c:v>
                </c:pt>
                <c:pt idx="14811">
                  <c:v>-0.33885390000000043</c:v>
                </c:pt>
                <c:pt idx="14812">
                  <c:v>-0.33885610000000044</c:v>
                </c:pt>
                <c:pt idx="14813">
                  <c:v>-0.3388584000000005</c:v>
                </c:pt>
                <c:pt idx="14814">
                  <c:v>-0.33886070000000057</c:v>
                </c:pt>
                <c:pt idx="14815">
                  <c:v>-0.33886310000000036</c:v>
                </c:pt>
                <c:pt idx="14816">
                  <c:v>-0.33886570000000044</c:v>
                </c:pt>
                <c:pt idx="14817">
                  <c:v>-0.33886830000000051</c:v>
                </c:pt>
                <c:pt idx="14818">
                  <c:v>-0.33887090000000053</c:v>
                </c:pt>
                <c:pt idx="14819">
                  <c:v>-0.33887370000000044</c:v>
                </c:pt>
                <c:pt idx="14820">
                  <c:v>-0.33887650000000052</c:v>
                </c:pt>
                <c:pt idx="14821">
                  <c:v>-0.33887950000000044</c:v>
                </c:pt>
                <c:pt idx="14822">
                  <c:v>-0.33888250000000053</c:v>
                </c:pt>
                <c:pt idx="14823">
                  <c:v>-0.33888550000000051</c:v>
                </c:pt>
                <c:pt idx="14824">
                  <c:v>-0.33888870000000065</c:v>
                </c:pt>
                <c:pt idx="14825">
                  <c:v>-0.33889190000000036</c:v>
                </c:pt>
                <c:pt idx="14826">
                  <c:v>-0.33889530000000023</c:v>
                </c:pt>
                <c:pt idx="14827">
                  <c:v>-0.33889870000000044</c:v>
                </c:pt>
                <c:pt idx="14828">
                  <c:v>-0.33890220000000043</c:v>
                </c:pt>
                <c:pt idx="14829">
                  <c:v>-0.33890570000000036</c:v>
                </c:pt>
                <c:pt idx="14830">
                  <c:v>-0.33890940000000042</c:v>
                </c:pt>
                <c:pt idx="14831">
                  <c:v>-0.33891310000000036</c:v>
                </c:pt>
                <c:pt idx="14832">
                  <c:v>-0.33891690000000052</c:v>
                </c:pt>
                <c:pt idx="14833">
                  <c:v>-0.33892080000000052</c:v>
                </c:pt>
                <c:pt idx="14834">
                  <c:v>-0.33892480000000058</c:v>
                </c:pt>
                <c:pt idx="14835">
                  <c:v>-0.33892890000000053</c:v>
                </c:pt>
                <c:pt idx="14836">
                  <c:v>-0.33893300000000026</c:v>
                </c:pt>
                <c:pt idx="14837">
                  <c:v>-0.33893720000000027</c:v>
                </c:pt>
                <c:pt idx="14838">
                  <c:v>-0.33894150000000023</c:v>
                </c:pt>
                <c:pt idx="14839">
                  <c:v>-0.33894590000000036</c:v>
                </c:pt>
                <c:pt idx="14840">
                  <c:v>-0.33895040000000043</c:v>
                </c:pt>
                <c:pt idx="14841">
                  <c:v>-0.33895500000000023</c:v>
                </c:pt>
                <c:pt idx="14842">
                  <c:v>-0.33895960000000042</c:v>
                </c:pt>
                <c:pt idx="14843">
                  <c:v>-0.33896430000000044</c:v>
                </c:pt>
                <c:pt idx="14844">
                  <c:v>-0.33896910000000036</c:v>
                </c:pt>
                <c:pt idx="14845">
                  <c:v>-0.33897400000000044</c:v>
                </c:pt>
                <c:pt idx="14846">
                  <c:v>-0.33897890000000058</c:v>
                </c:pt>
                <c:pt idx="14847">
                  <c:v>-0.33898400000000051</c:v>
                </c:pt>
                <c:pt idx="14848">
                  <c:v>-0.33898910000000043</c:v>
                </c:pt>
                <c:pt idx="14849">
                  <c:v>-0.33899430000000041</c:v>
                </c:pt>
                <c:pt idx="14850">
                  <c:v>-0.33899960000000023</c:v>
                </c:pt>
                <c:pt idx="14851">
                  <c:v>-0.33900500000000022</c:v>
                </c:pt>
                <c:pt idx="14852">
                  <c:v>-0.33901050000000044</c:v>
                </c:pt>
                <c:pt idx="14853">
                  <c:v>-0.33901600000000037</c:v>
                </c:pt>
                <c:pt idx="14854">
                  <c:v>-0.33902160000000037</c:v>
                </c:pt>
                <c:pt idx="14855">
                  <c:v>-0.33902730000000036</c:v>
                </c:pt>
                <c:pt idx="14856">
                  <c:v>-0.3390331000000002</c:v>
                </c:pt>
                <c:pt idx="14857">
                  <c:v>-0.33903900000000026</c:v>
                </c:pt>
                <c:pt idx="14858">
                  <c:v>-0.33904490000000037</c:v>
                </c:pt>
                <c:pt idx="14859">
                  <c:v>-0.33905090000000043</c:v>
                </c:pt>
                <c:pt idx="14860">
                  <c:v>-0.33905710000000022</c:v>
                </c:pt>
                <c:pt idx="14861">
                  <c:v>-0.33906330000000023</c:v>
                </c:pt>
                <c:pt idx="14862">
                  <c:v>-0.33906950000000036</c:v>
                </c:pt>
                <c:pt idx="14863">
                  <c:v>-0.33907590000000043</c:v>
                </c:pt>
                <c:pt idx="14864">
                  <c:v>-0.3390823000000005</c:v>
                </c:pt>
                <c:pt idx="14865">
                  <c:v>-0.33908880000000052</c:v>
                </c:pt>
                <c:pt idx="14866">
                  <c:v>-0.33909550000000027</c:v>
                </c:pt>
                <c:pt idx="14867">
                  <c:v>-0.33910210000000035</c:v>
                </c:pt>
                <c:pt idx="14868">
                  <c:v>-0.33910890000000043</c:v>
                </c:pt>
                <c:pt idx="14869">
                  <c:v>-0.33911570000000035</c:v>
                </c:pt>
                <c:pt idx="14870">
                  <c:v>-0.33912270000000044</c:v>
                </c:pt>
                <c:pt idx="14871">
                  <c:v>-0.33912970000000037</c:v>
                </c:pt>
                <c:pt idx="14872">
                  <c:v>-0.33913680000000035</c:v>
                </c:pt>
                <c:pt idx="14873">
                  <c:v>-0.33914390000000022</c:v>
                </c:pt>
                <c:pt idx="14874">
                  <c:v>-0.33915120000000026</c:v>
                </c:pt>
                <c:pt idx="14875">
                  <c:v>-0.33915850000000036</c:v>
                </c:pt>
                <c:pt idx="14876">
                  <c:v>-0.33916590000000035</c:v>
                </c:pt>
                <c:pt idx="14877">
                  <c:v>-0.33917340000000024</c:v>
                </c:pt>
                <c:pt idx="14878">
                  <c:v>-0.33918100000000023</c:v>
                </c:pt>
                <c:pt idx="14879">
                  <c:v>-0.33918860000000051</c:v>
                </c:pt>
                <c:pt idx="14880">
                  <c:v>-0.33919640000000023</c:v>
                </c:pt>
                <c:pt idx="14881">
                  <c:v>-0.33920420000000023</c:v>
                </c:pt>
                <c:pt idx="14882">
                  <c:v>-0.33921210000000035</c:v>
                </c:pt>
                <c:pt idx="14883">
                  <c:v>-0.33922000000000035</c:v>
                </c:pt>
                <c:pt idx="14884">
                  <c:v>-0.33922810000000037</c:v>
                </c:pt>
                <c:pt idx="14885">
                  <c:v>-0.33923620000000027</c:v>
                </c:pt>
                <c:pt idx="14886">
                  <c:v>-0.33924440000000022</c:v>
                </c:pt>
                <c:pt idx="14887">
                  <c:v>-0.33925270000000035</c:v>
                </c:pt>
                <c:pt idx="14888">
                  <c:v>-0.3392611000000002</c:v>
                </c:pt>
                <c:pt idx="14889">
                  <c:v>-0.33926950000000022</c:v>
                </c:pt>
                <c:pt idx="14890">
                  <c:v>-0.33927800000000036</c:v>
                </c:pt>
                <c:pt idx="14891">
                  <c:v>-0.33928660000000044</c:v>
                </c:pt>
                <c:pt idx="14892">
                  <c:v>-0.33929530000000002</c:v>
                </c:pt>
                <c:pt idx="14893">
                  <c:v>-0.33930400000000044</c:v>
                </c:pt>
                <c:pt idx="14894">
                  <c:v>-0.33931290000000053</c:v>
                </c:pt>
                <c:pt idx="14895">
                  <c:v>-0.33932180000000051</c:v>
                </c:pt>
                <c:pt idx="14896">
                  <c:v>-0.33933080000000043</c:v>
                </c:pt>
                <c:pt idx="14897">
                  <c:v>-0.33933980000000036</c:v>
                </c:pt>
                <c:pt idx="14898">
                  <c:v>-0.33934890000000051</c:v>
                </c:pt>
                <c:pt idx="14899">
                  <c:v>-0.33935820000000044</c:v>
                </c:pt>
                <c:pt idx="14900">
                  <c:v>-0.33936740000000043</c:v>
                </c:pt>
                <c:pt idx="14901">
                  <c:v>-0.33937680000000053</c:v>
                </c:pt>
                <c:pt idx="14902">
                  <c:v>-0.33938620000000058</c:v>
                </c:pt>
                <c:pt idx="14903">
                  <c:v>-0.33939570000000036</c:v>
                </c:pt>
                <c:pt idx="14904">
                  <c:v>-0.33940530000000035</c:v>
                </c:pt>
                <c:pt idx="14905">
                  <c:v>-0.33941500000000036</c:v>
                </c:pt>
                <c:pt idx="14906">
                  <c:v>-0.33942470000000052</c:v>
                </c:pt>
                <c:pt idx="14907">
                  <c:v>-0.33943450000000036</c:v>
                </c:pt>
                <c:pt idx="14908">
                  <c:v>-0.33944440000000037</c:v>
                </c:pt>
                <c:pt idx="14909">
                  <c:v>-0.33945430000000043</c:v>
                </c:pt>
                <c:pt idx="14910">
                  <c:v>-0.33946440000000044</c:v>
                </c:pt>
                <c:pt idx="14911">
                  <c:v>-0.33947450000000051</c:v>
                </c:pt>
                <c:pt idx="14912">
                  <c:v>-0.33948460000000058</c:v>
                </c:pt>
                <c:pt idx="14913">
                  <c:v>-0.33949490000000043</c:v>
                </c:pt>
                <c:pt idx="14914">
                  <c:v>-0.33950520000000023</c:v>
                </c:pt>
                <c:pt idx="14915">
                  <c:v>-0.33951560000000036</c:v>
                </c:pt>
                <c:pt idx="14916">
                  <c:v>-0.33952600000000044</c:v>
                </c:pt>
                <c:pt idx="14917">
                  <c:v>-0.33953660000000035</c:v>
                </c:pt>
                <c:pt idx="14918">
                  <c:v>-0.33954720000000027</c:v>
                </c:pt>
                <c:pt idx="14919">
                  <c:v>-0.33955780000000035</c:v>
                </c:pt>
                <c:pt idx="14920">
                  <c:v>-0.33956860000000044</c:v>
                </c:pt>
                <c:pt idx="14921">
                  <c:v>-0.33957940000000036</c:v>
                </c:pt>
                <c:pt idx="14922">
                  <c:v>-0.33959020000000023</c:v>
                </c:pt>
                <c:pt idx="14923">
                  <c:v>-0.33960120000000027</c:v>
                </c:pt>
                <c:pt idx="14924">
                  <c:v>-0.33961220000000036</c:v>
                </c:pt>
                <c:pt idx="14925">
                  <c:v>-0.33962330000000035</c:v>
                </c:pt>
                <c:pt idx="14926">
                  <c:v>-0.33963440000000023</c:v>
                </c:pt>
                <c:pt idx="14927">
                  <c:v>-0.33964570000000027</c:v>
                </c:pt>
                <c:pt idx="14928">
                  <c:v>-0.33965700000000032</c:v>
                </c:pt>
                <c:pt idx="14929">
                  <c:v>-0.33966830000000037</c:v>
                </c:pt>
                <c:pt idx="14930">
                  <c:v>-0.33967970000000036</c:v>
                </c:pt>
                <c:pt idx="14931">
                  <c:v>-0.33969120000000008</c:v>
                </c:pt>
                <c:pt idx="14932">
                  <c:v>-0.33970280000000042</c:v>
                </c:pt>
                <c:pt idx="14933">
                  <c:v>-0.33971440000000042</c:v>
                </c:pt>
                <c:pt idx="14934">
                  <c:v>-0.33972610000000036</c:v>
                </c:pt>
                <c:pt idx="14935">
                  <c:v>-0.3397379000000002</c:v>
                </c:pt>
                <c:pt idx="14936">
                  <c:v>-0.33974970000000027</c:v>
                </c:pt>
                <c:pt idx="14937">
                  <c:v>-0.33976160000000022</c:v>
                </c:pt>
                <c:pt idx="14938">
                  <c:v>-0.33977350000000023</c:v>
                </c:pt>
                <c:pt idx="14939">
                  <c:v>-0.33978550000000035</c:v>
                </c:pt>
                <c:pt idx="14940">
                  <c:v>-0.3397976000000002</c:v>
                </c:pt>
                <c:pt idx="14941">
                  <c:v>-0.33980980000000044</c:v>
                </c:pt>
                <c:pt idx="14942">
                  <c:v>-0.33982200000000051</c:v>
                </c:pt>
                <c:pt idx="14943">
                  <c:v>-0.33983430000000037</c:v>
                </c:pt>
                <c:pt idx="14944">
                  <c:v>-0.33984660000000044</c:v>
                </c:pt>
                <c:pt idx="14945">
                  <c:v>-0.33985900000000036</c:v>
                </c:pt>
                <c:pt idx="14946">
                  <c:v>-0.33987140000000043</c:v>
                </c:pt>
                <c:pt idx="14947">
                  <c:v>-0.33988400000000052</c:v>
                </c:pt>
                <c:pt idx="14948">
                  <c:v>-0.33989650000000043</c:v>
                </c:pt>
                <c:pt idx="14949">
                  <c:v>-0.33990920000000036</c:v>
                </c:pt>
                <c:pt idx="14950">
                  <c:v>-0.33992190000000044</c:v>
                </c:pt>
                <c:pt idx="14951">
                  <c:v>-0.33993470000000037</c:v>
                </c:pt>
                <c:pt idx="14952">
                  <c:v>-0.33994750000000024</c:v>
                </c:pt>
                <c:pt idx="14953">
                  <c:v>-0.33996040000000044</c:v>
                </c:pt>
                <c:pt idx="14954">
                  <c:v>-0.33997330000000037</c:v>
                </c:pt>
                <c:pt idx="14955">
                  <c:v>-0.33998630000000052</c:v>
                </c:pt>
                <c:pt idx="14956">
                  <c:v>-0.33999940000000023</c:v>
                </c:pt>
                <c:pt idx="14957">
                  <c:v>-0.34001250000000022</c:v>
                </c:pt>
                <c:pt idx="14958">
                  <c:v>-0.34002570000000026</c:v>
                </c:pt>
                <c:pt idx="14959">
                  <c:v>-0.3400389000000002</c:v>
                </c:pt>
                <c:pt idx="14960">
                  <c:v>-0.34005220000000008</c:v>
                </c:pt>
                <c:pt idx="14961">
                  <c:v>-0.34006560000000002</c:v>
                </c:pt>
                <c:pt idx="14962">
                  <c:v>-0.34007900000000002</c:v>
                </c:pt>
                <c:pt idx="14963">
                  <c:v>-0.34009250000000002</c:v>
                </c:pt>
                <c:pt idx="14964">
                  <c:v>-0.34010600000000002</c:v>
                </c:pt>
                <c:pt idx="14965">
                  <c:v>-0.34011960000000002</c:v>
                </c:pt>
                <c:pt idx="14966">
                  <c:v>-0.34013319999999997</c:v>
                </c:pt>
                <c:pt idx="14967">
                  <c:v>-0.3401469000000002</c:v>
                </c:pt>
                <c:pt idx="14968">
                  <c:v>-0.3401607000000002</c:v>
                </c:pt>
                <c:pt idx="14969">
                  <c:v>-0.34017450000000027</c:v>
                </c:pt>
                <c:pt idx="14970">
                  <c:v>-0.34018830000000022</c:v>
                </c:pt>
                <c:pt idx="14971">
                  <c:v>-0.34020220000000001</c:v>
                </c:pt>
                <c:pt idx="14972">
                  <c:v>-0.34021620000000002</c:v>
                </c:pt>
                <c:pt idx="14973">
                  <c:v>-0.34023019999999998</c:v>
                </c:pt>
                <c:pt idx="14974">
                  <c:v>-0.3402443</c:v>
                </c:pt>
                <c:pt idx="14975">
                  <c:v>-0.34025840000000002</c:v>
                </c:pt>
                <c:pt idx="14976">
                  <c:v>-0.3402726000000002</c:v>
                </c:pt>
                <c:pt idx="14977">
                  <c:v>-0.34028680000000022</c:v>
                </c:pt>
                <c:pt idx="14978">
                  <c:v>-0.34030110000000002</c:v>
                </c:pt>
                <c:pt idx="14979">
                  <c:v>-0.34031540000000027</c:v>
                </c:pt>
                <c:pt idx="14980">
                  <c:v>-0.34032980000000035</c:v>
                </c:pt>
                <c:pt idx="14981">
                  <c:v>-0.34034420000000026</c:v>
                </c:pt>
                <c:pt idx="14982">
                  <c:v>-0.34035870000000035</c:v>
                </c:pt>
                <c:pt idx="14983">
                  <c:v>-0.34037330000000027</c:v>
                </c:pt>
                <c:pt idx="14984">
                  <c:v>-0.34038790000000035</c:v>
                </c:pt>
                <c:pt idx="14985">
                  <c:v>-0.34040250000000022</c:v>
                </c:pt>
                <c:pt idx="14986">
                  <c:v>-0.3404172000000002</c:v>
                </c:pt>
                <c:pt idx="14987">
                  <c:v>-0.34043190000000001</c:v>
                </c:pt>
                <c:pt idx="14988">
                  <c:v>-0.34044670000000027</c:v>
                </c:pt>
                <c:pt idx="14989">
                  <c:v>-0.34046150000000008</c:v>
                </c:pt>
                <c:pt idx="14990">
                  <c:v>-0.34047640000000023</c:v>
                </c:pt>
                <c:pt idx="14991">
                  <c:v>-0.3404913</c:v>
                </c:pt>
                <c:pt idx="14992">
                  <c:v>-0.34050630000000021</c:v>
                </c:pt>
                <c:pt idx="14993">
                  <c:v>-0.34052130000000008</c:v>
                </c:pt>
                <c:pt idx="14994">
                  <c:v>-0.34053640000000002</c:v>
                </c:pt>
                <c:pt idx="14995">
                  <c:v>-0.34055150000000001</c:v>
                </c:pt>
                <c:pt idx="14996">
                  <c:v>-0.34056670000000022</c:v>
                </c:pt>
                <c:pt idx="14997">
                  <c:v>-0.34058190000000027</c:v>
                </c:pt>
                <c:pt idx="14998">
                  <c:v>-0.34059710000000004</c:v>
                </c:pt>
                <c:pt idx="14999">
                  <c:v>-0.3406124000000002</c:v>
                </c:pt>
                <c:pt idx="15000">
                  <c:v>-0.3406278000000002</c:v>
                </c:pt>
                <c:pt idx="15001">
                  <c:v>-0.34064319999999998</c:v>
                </c:pt>
                <c:pt idx="15002">
                  <c:v>-0.3406586000000002</c:v>
                </c:pt>
                <c:pt idx="15003">
                  <c:v>-0.3406741000000002</c:v>
                </c:pt>
                <c:pt idx="15004">
                  <c:v>-0.3406896000000002</c:v>
                </c:pt>
                <c:pt idx="15005">
                  <c:v>-0.34070520000000004</c:v>
                </c:pt>
                <c:pt idx="15006">
                  <c:v>-0.34072080000000027</c:v>
                </c:pt>
                <c:pt idx="15007">
                  <c:v>-0.34073640000000005</c:v>
                </c:pt>
                <c:pt idx="15008">
                  <c:v>-0.3407521</c:v>
                </c:pt>
                <c:pt idx="15009">
                  <c:v>-0.34076780000000001</c:v>
                </c:pt>
                <c:pt idx="15010">
                  <c:v>-0.34078360000000002</c:v>
                </c:pt>
                <c:pt idx="15011">
                  <c:v>-0.34079939999999997</c:v>
                </c:pt>
                <c:pt idx="15012">
                  <c:v>-0.34081530000000027</c:v>
                </c:pt>
                <c:pt idx="15013">
                  <c:v>-0.3408312</c:v>
                </c:pt>
                <c:pt idx="15014">
                  <c:v>-0.34084710000000001</c:v>
                </c:pt>
                <c:pt idx="15015">
                  <c:v>-0.3408631000000002</c:v>
                </c:pt>
                <c:pt idx="15016">
                  <c:v>-0.34087910000000027</c:v>
                </c:pt>
                <c:pt idx="15017">
                  <c:v>-0.34089520000000001</c:v>
                </c:pt>
                <c:pt idx="15018">
                  <c:v>-0.34091130000000008</c:v>
                </c:pt>
                <c:pt idx="15019">
                  <c:v>-0.34092740000000027</c:v>
                </c:pt>
                <c:pt idx="15020">
                  <c:v>-0.34094360000000001</c:v>
                </c:pt>
                <c:pt idx="15021">
                  <c:v>-0.3409598000000002</c:v>
                </c:pt>
                <c:pt idx="15022">
                  <c:v>-0.34097610000000023</c:v>
                </c:pt>
                <c:pt idx="15023">
                  <c:v>-0.34099230000000008</c:v>
                </c:pt>
                <c:pt idx="15024">
                  <c:v>-0.34100870000000022</c:v>
                </c:pt>
                <c:pt idx="15025">
                  <c:v>-0.34102500000000002</c:v>
                </c:pt>
                <c:pt idx="15026">
                  <c:v>-0.34104140000000005</c:v>
                </c:pt>
                <c:pt idx="15027">
                  <c:v>-0.34105790000000002</c:v>
                </c:pt>
                <c:pt idx="15028">
                  <c:v>-0.34107430000000022</c:v>
                </c:pt>
                <c:pt idx="15029">
                  <c:v>-0.34109080000000008</c:v>
                </c:pt>
                <c:pt idx="15030">
                  <c:v>-0.34110740000000001</c:v>
                </c:pt>
                <c:pt idx="15031">
                  <c:v>-0.3411240000000002</c:v>
                </c:pt>
                <c:pt idx="15032">
                  <c:v>-0.34114060000000002</c:v>
                </c:pt>
                <c:pt idx="15033">
                  <c:v>-0.34115720000000005</c:v>
                </c:pt>
                <c:pt idx="15034">
                  <c:v>-0.3411739000000002</c:v>
                </c:pt>
                <c:pt idx="15035">
                  <c:v>-0.34119060000000001</c:v>
                </c:pt>
                <c:pt idx="15036">
                  <c:v>-0.34120740000000005</c:v>
                </c:pt>
                <c:pt idx="15037">
                  <c:v>-0.3412242000000002</c:v>
                </c:pt>
                <c:pt idx="15038">
                  <c:v>-0.34124100000000002</c:v>
                </c:pt>
                <c:pt idx="15039">
                  <c:v>-0.3412578</c:v>
                </c:pt>
                <c:pt idx="15040">
                  <c:v>-0.34127470000000026</c:v>
                </c:pt>
                <c:pt idx="15041">
                  <c:v>-0.34129159999999997</c:v>
                </c:pt>
                <c:pt idx="15042">
                  <c:v>-0.34130860000000035</c:v>
                </c:pt>
                <c:pt idx="15043">
                  <c:v>-0.34132550000000023</c:v>
                </c:pt>
                <c:pt idx="15044">
                  <c:v>-0.34134260000000022</c:v>
                </c:pt>
                <c:pt idx="15045">
                  <c:v>-0.34135960000000026</c:v>
                </c:pt>
                <c:pt idx="15046">
                  <c:v>-0.34137670000000037</c:v>
                </c:pt>
                <c:pt idx="15047">
                  <c:v>-0.34139380000000008</c:v>
                </c:pt>
                <c:pt idx="15048">
                  <c:v>-0.34141090000000035</c:v>
                </c:pt>
                <c:pt idx="15049">
                  <c:v>-0.34142810000000023</c:v>
                </c:pt>
                <c:pt idx="15050">
                  <c:v>-0.3414452</c:v>
                </c:pt>
                <c:pt idx="15051">
                  <c:v>-0.34146250000000022</c:v>
                </c:pt>
                <c:pt idx="15052">
                  <c:v>-0.34147970000000022</c:v>
                </c:pt>
                <c:pt idx="15053">
                  <c:v>-0.341497</c:v>
                </c:pt>
                <c:pt idx="15054">
                  <c:v>-0.34151430000000027</c:v>
                </c:pt>
                <c:pt idx="15055">
                  <c:v>-0.34153160000000005</c:v>
                </c:pt>
                <c:pt idx="15056">
                  <c:v>-0.3415490000000001</c:v>
                </c:pt>
                <c:pt idx="15057">
                  <c:v>-0.34156640000000027</c:v>
                </c:pt>
                <c:pt idx="15058">
                  <c:v>-0.34158380000000027</c:v>
                </c:pt>
                <c:pt idx="15059">
                  <c:v>-0.34160120000000005</c:v>
                </c:pt>
                <c:pt idx="15060">
                  <c:v>-0.34161870000000022</c:v>
                </c:pt>
                <c:pt idx="15061">
                  <c:v>-0.3416362</c:v>
                </c:pt>
                <c:pt idx="15062">
                  <c:v>-0.3416537</c:v>
                </c:pt>
                <c:pt idx="15063">
                  <c:v>-0.34167120000000001</c:v>
                </c:pt>
                <c:pt idx="15064">
                  <c:v>-0.34168880000000035</c:v>
                </c:pt>
                <c:pt idx="15065">
                  <c:v>-0.34170640000000002</c:v>
                </c:pt>
                <c:pt idx="15066">
                  <c:v>-0.34172400000000008</c:v>
                </c:pt>
                <c:pt idx="15067">
                  <c:v>-0.34174169999999998</c:v>
                </c:pt>
                <c:pt idx="15068">
                  <c:v>-0.34175930000000004</c:v>
                </c:pt>
                <c:pt idx="15069">
                  <c:v>-0.341777</c:v>
                </c:pt>
                <c:pt idx="15070">
                  <c:v>-0.34179470000000001</c:v>
                </c:pt>
                <c:pt idx="15071">
                  <c:v>-0.34181250000000035</c:v>
                </c:pt>
                <c:pt idx="15072">
                  <c:v>-0.34183020000000008</c:v>
                </c:pt>
                <c:pt idx="15073">
                  <c:v>-0.34184800000000026</c:v>
                </c:pt>
                <c:pt idx="15074">
                  <c:v>-0.34186580000000022</c:v>
                </c:pt>
                <c:pt idx="15075">
                  <c:v>-0.34188360000000023</c:v>
                </c:pt>
                <c:pt idx="15076">
                  <c:v>-0.34190150000000002</c:v>
                </c:pt>
                <c:pt idx="15077">
                  <c:v>-0.34191940000000021</c:v>
                </c:pt>
                <c:pt idx="15078">
                  <c:v>-0.3419373</c:v>
                </c:pt>
                <c:pt idx="15079">
                  <c:v>-0.34195520000000001</c:v>
                </c:pt>
                <c:pt idx="15080">
                  <c:v>-0.3419731000000002</c:v>
                </c:pt>
                <c:pt idx="15081">
                  <c:v>-0.34199110000000005</c:v>
                </c:pt>
                <c:pt idx="15082">
                  <c:v>-0.34200900000000001</c:v>
                </c:pt>
                <c:pt idx="15083">
                  <c:v>-0.34202700000000008</c:v>
                </c:pt>
                <c:pt idx="15084">
                  <c:v>-0.3420450000000001</c:v>
                </c:pt>
                <c:pt idx="15085">
                  <c:v>-0.34206310000000001</c:v>
                </c:pt>
                <c:pt idx="15086">
                  <c:v>-0.34208110000000008</c:v>
                </c:pt>
                <c:pt idx="15087">
                  <c:v>-0.34209920000000005</c:v>
                </c:pt>
                <c:pt idx="15088">
                  <c:v>-0.34211730000000001</c:v>
                </c:pt>
                <c:pt idx="15089">
                  <c:v>-0.34213539999999998</c:v>
                </c:pt>
                <c:pt idx="15090">
                  <c:v>-0.3421535</c:v>
                </c:pt>
                <c:pt idx="15091">
                  <c:v>-0.34217170000000002</c:v>
                </c:pt>
                <c:pt idx="15092">
                  <c:v>-0.34218980000000027</c:v>
                </c:pt>
                <c:pt idx="15093">
                  <c:v>-0.34220800000000001</c:v>
                </c:pt>
                <c:pt idx="15094">
                  <c:v>-0.3422262000000002</c:v>
                </c:pt>
                <c:pt idx="15095">
                  <c:v>-0.3422444</c:v>
                </c:pt>
                <c:pt idx="15096">
                  <c:v>-0.3422627000000002</c:v>
                </c:pt>
                <c:pt idx="15097">
                  <c:v>-0.34228090000000022</c:v>
                </c:pt>
                <c:pt idx="15098">
                  <c:v>-0.34229920000000003</c:v>
                </c:pt>
                <c:pt idx="15099">
                  <c:v>-0.34231750000000022</c:v>
                </c:pt>
                <c:pt idx="15100">
                  <c:v>-0.34233580000000002</c:v>
                </c:pt>
                <c:pt idx="15101">
                  <c:v>-0.34235410000000027</c:v>
                </c:pt>
                <c:pt idx="15102">
                  <c:v>-0.34237240000000035</c:v>
                </c:pt>
                <c:pt idx="15103">
                  <c:v>-0.34239070000000027</c:v>
                </c:pt>
                <c:pt idx="15104">
                  <c:v>-0.34240910000000002</c:v>
                </c:pt>
                <c:pt idx="15105">
                  <c:v>-0.34242740000000027</c:v>
                </c:pt>
                <c:pt idx="15106">
                  <c:v>-0.34244580000000002</c:v>
                </c:pt>
                <c:pt idx="15107">
                  <c:v>-0.34246420000000022</c:v>
                </c:pt>
                <c:pt idx="15108">
                  <c:v>-0.34248260000000041</c:v>
                </c:pt>
                <c:pt idx="15109">
                  <c:v>-0.342501</c:v>
                </c:pt>
                <c:pt idx="15110">
                  <c:v>-0.3425195000000002</c:v>
                </c:pt>
                <c:pt idx="15111">
                  <c:v>-0.34253790000000001</c:v>
                </c:pt>
                <c:pt idx="15112">
                  <c:v>-0.34255640000000021</c:v>
                </c:pt>
                <c:pt idx="15113">
                  <c:v>-0.34257480000000023</c:v>
                </c:pt>
                <c:pt idx="15114">
                  <c:v>-0.34259330000000005</c:v>
                </c:pt>
                <c:pt idx="15115">
                  <c:v>-0.34261180000000002</c:v>
                </c:pt>
                <c:pt idx="15116">
                  <c:v>-0.3426303</c:v>
                </c:pt>
                <c:pt idx="15117">
                  <c:v>-0.3426488000000002</c:v>
                </c:pt>
                <c:pt idx="15118">
                  <c:v>-0.34266740000000001</c:v>
                </c:pt>
                <c:pt idx="15119">
                  <c:v>-0.34268590000000027</c:v>
                </c:pt>
                <c:pt idx="15120">
                  <c:v>-0.34270440000000002</c:v>
                </c:pt>
                <c:pt idx="15121">
                  <c:v>-0.342723</c:v>
                </c:pt>
                <c:pt idx="15122">
                  <c:v>-0.34274159999999998</c:v>
                </c:pt>
                <c:pt idx="15123">
                  <c:v>-0.34276010000000001</c:v>
                </c:pt>
                <c:pt idx="15124">
                  <c:v>-0.34277870000000027</c:v>
                </c:pt>
                <c:pt idx="15125">
                  <c:v>-0.34279730000000003</c:v>
                </c:pt>
                <c:pt idx="15126">
                  <c:v>-0.34281590000000023</c:v>
                </c:pt>
                <c:pt idx="15127">
                  <c:v>-0.34283450000000026</c:v>
                </c:pt>
                <c:pt idx="15128">
                  <c:v>-0.34285310000000002</c:v>
                </c:pt>
                <c:pt idx="15129">
                  <c:v>-0.34287180000000023</c:v>
                </c:pt>
                <c:pt idx="15130">
                  <c:v>-0.34289040000000021</c:v>
                </c:pt>
                <c:pt idx="15131">
                  <c:v>-0.34290900000000002</c:v>
                </c:pt>
                <c:pt idx="15132">
                  <c:v>-0.34292770000000022</c:v>
                </c:pt>
                <c:pt idx="15133">
                  <c:v>-0.34294640000000021</c:v>
                </c:pt>
                <c:pt idx="15134">
                  <c:v>-0.34296500000000002</c:v>
                </c:pt>
                <c:pt idx="15135">
                  <c:v>-0.34298370000000022</c:v>
                </c:pt>
                <c:pt idx="15136">
                  <c:v>-0.34300240000000026</c:v>
                </c:pt>
                <c:pt idx="15137">
                  <c:v>-0.34302100000000002</c:v>
                </c:pt>
                <c:pt idx="15138">
                  <c:v>-0.3430397</c:v>
                </c:pt>
                <c:pt idx="15139">
                  <c:v>-0.34305840000000026</c:v>
                </c:pt>
                <c:pt idx="15140">
                  <c:v>-0.34307710000000002</c:v>
                </c:pt>
                <c:pt idx="15141">
                  <c:v>-0.34309580000000001</c:v>
                </c:pt>
                <c:pt idx="15142">
                  <c:v>-0.34311450000000027</c:v>
                </c:pt>
                <c:pt idx="15143">
                  <c:v>-0.34313320000000003</c:v>
                </c:pt>
                <c:pt idx="15144">
                  <c:v>-0.34315190000000001</c:v>
                </c:pt>
                <c:pt idx="15145">
                  <c:v>-0.34317070000000022</c:v>
                </c:pt>
                <c:pt idx="15146">
                  <c:v>-0.3431894000000002</c:v>
                </c:pt>
                <c:pt idx="15147">
                  <c:v>-0.34320810000000002</c:v>
                </c:pt>
                <c:pt idx="15148">
                  <c:v>-0.34322680000000022</c:v>
                </c:pt>
                <c:pt idx="15149">
                  <c:v>-0.34324559999999998</c:v>
                </c:pt>
                <c:pt idx="15150">
                  <c:v>-0.34326430000000002</c:v>
                </c:pt>
                <c:pt idx="15151">
                  <c:v>-0.343283</c:v>
                </c:pt>
                <c:pt idx="15152">
                  <c:v>-0.34330180000000027</c:v>
                </c:pt>
                <c:pt idx="15153">
                  <c:v>-0.34332050000000036</c:v>
                </c:pt>
                <c:pt idx="15154">
                  <c:v>-0.34333930000000001</c:v>
                </c:pt>
                <c:pt idx="15155">
                  <c:v>-0.34335800000000022</c:v>
                </c:pt>
                <c:pt idx="15156">
                  <c:v>-0.34337670000000037</c:v>
                </c:pt>
                <c:pt idx="15157">
                  <c:v>-0.34339550000000002</c:v>
                </c:pt>
                <c:pt idx="15158">
                  <c:v>-0.34341420000000022</c:v>
                </c:pt>
                <c:pt idx="15159">
                  <c:v>-0.3434330000000001</c:v>
                </c:pt>
                <c:pt idx="15160">
                  <c:v>-0.34345170000000008</c:v>
                </c:pt>
                <c:pt idx="15161">
                  <c:v>-0.34347050000000023</c:v>
                </c:pt>
                <c:pt idx="15162">
                  <c:v>-0.34348920000000027</c:v>
                </c:pt>
                <c:pt idx="15163">
                  <c:v>-0.3435080000000002</c:v>
                </c:pt>
                <c:pt idx="15164">
                  <c:v>-0.34352670000000035</c:v>
                </c:pt>
                <c:pt idx="15165">
                  <c:v>-0.3435455</c:v>
                </c:pt>
                <c:pt idx="15166">
                  <c:v>-0.34356420000000026</c:v>
                </c:pt>
                <c:pt idx="15167">
                  <c:v>-0.34358300000000008</c:v>
                </c:pt>
                <c:pt idx="15168">
                  <c:v>-0.34360170000000001</c:v>
                </c:pt>
                <c:pt idx="15169">
                  <c:v>-0.34362040000000027</c:v>
                </c:pt>
                <c:pt idx="15170">
                  <c:v>-0.34363919999999998</c:v>
                </c:pt>
                <c:pt idx="15171">
                  <c:v>-0.34365790000000002</c:v>
                </c:pt>
                <c:pt idx="15172">
                  <c:v>-0.34367670000000022</c:v>
                </c:pt>
                <c:pt idx="15173">
                  <c:v>-0.34369539999999998</c:v>
                </c:pt>
                <c:pt idx="15174">
                  <c:v>-0.34371410000000002</c:v>
                </c:pt>
                <c:pt idx="15175">
                  <c:v>-0.34373280000000001</c:v>
                </c:pt>
                <c:pt idx="15176">
                  <c:v>-0.34375160000000005</c:v>
                </c:pt>
                <c:pt idx="15177">
                  <c:v>-0.34377030000000008</c:v>
                </c:pt>
                <c:pt idx="15178">
                  <c:v>-0.34378900000000001</c:v>
                </c:pt>
                <c:pt idx="15179">
                  <c:v>-0.34380770000000027</c:v>
                </c:pt>
                <c:pt idx="15180">
                  <c:v>-0.34382640000000037</c:v>
                </c:pt>
                <c:pt idx="15181">
                  <c:v>-0.34384510000000001</c:v>
                </c:pt>
                <c:pt idx="15182">
                  <c:v>-0.34386380000000022</c:v>
                </c:pt>
                <c:pt idx="15183">
                  <c:v>-0.34388250000000037</c:v>
                </c:pt>
                <c:pt idx="15184">
                  <c:v>-0.34390120000000002</c:v>
                </c:pt>
                <c:pt idx="15185">
                  <c:v>-0.34391990000000022</c:v>
                </c:pt>
                <c:pt idx="15186">
                  <c:v>-0.34393860000000021</c:v>
                </c:pt>
                <c:pt idx="15187">
                  <c:v>-0.34395730000000002</c:v>
                </c:pt>
                <c:pt idx="15188">
                  <c:v>-0.34397590000000022</c:v>
                </c:pt>
                <c:pt idx="15189">
                  <c:v>-0.34399460000000021</c:v>
                </c:pt>
                <c:pt idx="15190">
                  <c:v>-0.34401320000000002</c:v>
                </c:pt>
                <c:pt idx="15191">
                  <c:v>-0.3440319</c:v>
                </c:pt>
                <c:pt idx="15192">
                  <c:v>-0.3440505000000002</c:v>
                </c:pt>
                <c:pt idx="15193">
                  <c:v>-0.34406920000000002</c:v>
                </c:pt>
                <c:pt idx="15194">
                  <c:v>-0.34408780000000022</c:v>
                </c:pt>
                <c:pt idx="15195">
                  <c:v>-0.3441064000000002</c:v>
                </c:pt>
                <c:pt idx="15196">
                  <c:v>-0.34412510000000002</c:v>
                </c:pt>
                <c:pt idx="15197">
                  <c:v>-0.3441437</c:v>
                </c:pt>
                <c:pt idx="15198">
                  <c:v>-0.3441623000000002</c:v>
                </c:pt>
                <c:pt idx="15199">
                  <c:v>-0.34418090000000023</c:v>
                </c:pt>
                <c:pt idx="15200">
                  <c:v>-0.34419950000000005</c:v>
                </c:pt>
                <c:pt idx="15201">
                  <c:v>-0.34421810000000008</c:v>
                </c:pt>
                <c:pt idx="15202">
                  <c:v>-0.3442366</c:v>
                </c:pt>
                <c:pt idx="15203">
                  <c:v>-0.34425519999999998</c:v>
                </c:pt>
                <c:pt idx="15204">
                  <c:v>-0.34427380000000002</c:v>
                </c:pt>
                <c:pt idx="15205">
                  <c:v>-0.3442923</c:v>
                </c:pt>
                <c:pt idx="15206">
                  <c:v>-0.34431080000000036</c:v>
                </c:pt>
                <c:pt idx="15207">
                  <c:v>-0.34432940000000023</c:v>
                </c:pt>
                <c:pt idx="15208">
                  <c:v>-0.34434790000000021</c:v>
                </c:pt>
                <c:pt idx="15209">
                  <c:v>-0.34436640000000035</c:v>
                </c:pt>
                <c:pt idx="15210">
                  <c:v>-0.34438490000000044</c:v>
                </c:pt>
                <c:pt idx="15211">
                  <c:v>-0.34440340000000008</c:v>
                </c:pt>
                <c:pt idx="15212">
                  <c:v>-0.34442190000000023</c:v>
                </c:pt>
                <c:pt idx="15213">
                  <c:v>-0.3444404000000002</c:v>
                </c:pt>
                <c:pt idx="15214">
                  <c:v>-0.34445890000000023</c:v>
                </c:pt>
                <c:pt idx="15215">
                  <c:v>-0.34447730000000026</c:v>
                </c:pt>
                <c:pt idx="15216">
                  <c:v>-0.34449580000000002</c:v>
                </c:pt>
                <c:pt idx="15217">
                  <c:v>-0.34451420000000027</c:v>
                </c:pt>
                <c:pt idx="15218">
                  <c:v>-0.34453260000000002</c:v>
                </c:pt>
                <c:pt idx="15219">
                  <c:v>-0.344551</c:v>
                </c:pt>
                <c:pt idx="15220">
                  <c:v>-0.34456940000000008</c:v>
                </c:pt>
                <c:pt idx="15221">
                  <c:v>-0.34458780000000022</c:v>
                </c:pt>
                <c:pt idx="15222">
                  <c:v>-0.34460620000000008</c:v>
                </c:pt>
                <c:pt idx="15223">
                  <c:v>-0.34462460000000023</c:v>
                </c:pt>
                <c:pt idx="15224">
                  <c:v>-0.34464300000000003</c:v>
                </c:pt>
                <c:pt idx="15225">
                  <c:v>-0.3446613</c:v>
                </c:pt>
                <c:pt idx="15226">
                  <c:v>-0.3446797000000002</c:v>
                </c:pt>
                <c:pt idx="15227">
                  <c:v>-0.344698</c:v>
                </c:pt>
                <c:pt idx="15228">
                  <c:v>-0.3447163000000002</c:v>
                </c:pt>
                <c:pt idx="15229">
                  <c:v>-0.3447346</c:v>
                </c:pt>
                <c:pt idx="15230">
                  <c:v>-0.34475290000000008</c:v>
                </c:pt>
                <c:pt idx="15231">
                  <c:v>-0.3447712</c:v>
                </c:pt>
                <c:pt idx="15232">
                  <c:v>-0.34478950000000008</c:v>
                </c:pt>
                <c:pt idx="15233">
                  <c:v>-0.34480770000000027</c:v>
                </c:pt>
                <c:pt idx="15234">
                  <c:v>-0.34482600000000035</c:v>
                </c:pt>
                <c:pt idx="15235">
                  <c:v>-0.34484420000000027</c:v>
                </c:pt>
                <c:pt idx="15236">
                  <c:v>-0.34486240000000024</c:v>
                </c:pt>
                <c:pt idx="15237">
                  <c:v>-0.34488060000000037</c:v>
                </c:pt>
                <c:pt idx="15238">
                  <c:v>-0.34489880000000023</c:v>
                </c:pt>
                <c:pt idx="15239">
                  <c:v>-0.34491700000000008</c:v>
                </c:pt>
                <c:pt idx="15240">
                  <c:v>-0.3449352</c:v>
                </c:pt>
                <c:pt idx="15241">
                  <c:v>-0.34495330000000002</c:v>
                </c:pt>
                <c:pt idx="15242">
                  <c:v>-0.34497150000000026</c:v>
                </c:pt>
                <c:pt idx="15243">
                  <c:v>-0.34498960000000023</c:v>
                </c:pt>
                <c:pt idx="15244">
                  <c:v>-0.34500770000000008</c:v>
                </c:pt>
                <c:pt idx="15245">
                  <c:v>-0.34502580000000027</c:v>
                </c:pt>
                <c:pt idx="15246">
                  <c:v>-0.34504390000000001</c:v>
                </c:pt>
                <c:pt idx="15247">
                  <c:v>-0.3450620000000002</c:v>
                </c:pt>
                <c:pt idx="15248">
                  <c:v>-0.34508000000000022</c:v>
                </c:pt>
                <c:pt idx="15249">
                  <c:v>-0.34509810000000002</c:v>
                </c:pt>
                <c:pt idx="15250">
                  <c:v>-0.3451161000000002</c:v>
                </c:pt>
                <c:pt idx="15251">
                  <c:v>-0.3451341</c:v>
                </c:pt>
                <c:pt idx="15252">
                  <c:v>-0.34515210000000002</c:v>
                </c:pt>
                <c:pt idx="15253">
                  <c:v>-0.3451701000000002</c:v>
                </c:pt>
                <c:pt idx="15254">
                  <c:v>-0.34518810000000022</c:v>
                </c:pt>
                <c:pt idx="15255">
                  <c:v>-0.34520600000000001</c:v>
                </c:pt>
                <c:pt idx="15256">
                  <c:v>-0.3452240000000002</c:v>
                </c:pt>
                <c:pt idx="15257">
                  <c:v>-0.34524190000000005</c:v>
                </c:pt>
                <c:pt idx="15258">
                  <c:v>-0.34525980000000001</c:v>
                </c:pt>
                <c:pt idx="15259">
                  <c:v>-0.34527770000000002</c:v>
                </c:pt>
                <c:pt idx="15260">
                  <c:v>-0.34529559999999998</c:v>
                </c:pt>
                <c:pt idx="15261">
                  <c:v>-0.34531350000000022</c:v>
                </c:pt>
                <c:pt idx="15262">
                  <c:v>-0.34533130000000001</c:v>
                </c:pt>
                <c:pt idx="15263">
                  <c:v>-0.34534910000000002</c:v>
                </c:pt>
                <c:pt idx="15264">
                  <c:v>-0.34536700000000026</c:v>
                </c:pt>
                <c:pt idx="15265">
                  <c:v>-0.34538480000000044</c:v>
                </c:pt>
                <c:pt idx="15266">
                  <c:v>-0.34540260000000023</c:v>
                </c:pt>
                <c:pt idx="15267">
                  <c:v>-0.34542030000000024</c:v>
                </c:pt>
                <c:pt idx="15268">
                  <c:v>-0.34543810000000008</c:v>
                </c:pt>
                <c:pt idx="15269">
                  <c:v>-0.3454558000000002</c:v>
                </c:pt>
                <c:pt idx="15270">
                  <c:v>-0.34547350000000027</c:v>
                </c:pt>
                <c:pt idx="15271">
                  <c:v>-0.3454912</c:v>
                </c:pt>
                <c:pt idx="15272">
                  <c:v>-0.34550890000000023</c:v>
                </c:pt>
                <c:pt idx="15273">
                  <c:v>-0.34552660000000035</c:v>
                </c:pt>
                <c:pt idx="15274">
                  <c:v>-0.34554420000000002</c:v>
                </c:pt>
                <c:pt idx="15275">
                  <c:v>-0.3455619000000002</c:v>
                </c:pt>
                <c:pt idx="15276">
                  <c:v>-0.34557950000000021</c:v>
                </c:pt>
                <c:pt idx="15277">
                  <c:v>-0.34559710000000005</c:v>
                </c:pt>
                <c:pt idx="15278">
                  <c:v>-0.34561460000000027</c:v>
                </c:pt>
                <c:pt idx="15279">
                  <c:v>-0.3456322</c:v>
                </c:pt>
                <c:pt idx="15280">
                  <c:v>-0.3456497</c:v>
                </c:pt>
                <c:pt idx="15281">
                  <c:v>-0.34566730000000001</c:v>
                </c:pt>
                <c:pt idx="15282">
                  <c:v>-0.34568480000000035</c:v>
                </c:pt>
                <c:pt idx="15283">
                  <c:v>-0.34570230000000002</c:v>
                </c:pt>
                <c:pt idx="15284">
                  <c:v>-0.34571970000000002</c:v>
                </c:pt>
                <c:pt idx="15285">
                  <c:v>-0.34573719999999997</c:v>
                </c:pt>
                <c:pt idx="15286">
                  <c:v>-0.34575460000000002</c:v>
                </c:pt>
                <c:pt idx="15287">
                  <c:v>-0.34577200000000002</c:v>
                </c:pt>
                <c:pt idx="15288">
                  <c:v>-0.34578940000000002</c:v>
                </c:pt>
                <c:pt idx="15289">
                  <c:v>-0.34580680000000041</c:v>
                </c:pt>
                <c:pt idx="15290">
                  <c:v>-0.34582420000000041</c:v>
                </c:pt>
                <c:pt idx="15291">
                  <c:v>-0.34584150000000002</c:v>
                </c:pt>
                <c:pt idx="15292">
                  <c:v>-0.34585880000000035</c:v>
                </c:pt>
                <c:pt idx="15293">
                  <c:v>-0.34587610000000035</c:v>
                </c:pt>
                <c:pt idx="15294">
                  <c:v>-0.34589340000000002</c:v>
                </c:pt>
                <c:pt idx="15295">
                  <c:v>-0.34591060000000023</c:v>
                </c:pt>
                <c:pt idx="15296">
                  <c:v>-0.34592790000000023</c:v>
                </c:pt>
                <c:pt idx="15297">
                  <c:v>-0.34594510000000001</c:v>
                </c:pt>
                <c:pt idx="15298">
                  <c:v>-0.34596230000000022</c:v>
                </c:pt>
                <c:pt idx="15299">
                  <c:v>-0.34597950000000022</c:v>
                </c:pt>
                <c:pt idx="15300">
                  <c:v>-0.34599660000000027</c:v>
                </c:pt>
                <c:pt idx="15301">
                  <c:v>-0.3460138000000002</c:v>
                </c:pt>
                <c:pt idx="15302">
                  <c:v>-0.3460309000000002</c:v>
                </c:pt>
                <c:pt idx="15303">
                  <c:v>-0.34604800000000002</c:v>
                </c:pt>
                <c:pt idx="15304">
                  <c:v>-0.34606510000000001</c:v>
                </c:pt>
                <c:pt idx="15305">
                  <c:v>-0.34608210000000023</c:v>
                </c:pt>
                <c:pt idx="15306">
                  <c:v>-0.34609910000000005</c:v>
                </c:pt>
                <c:pt idx="15307">
                  <c:v>-0.34611620000000021</c:v>
                </c:pt>
                <c:pt idx="15308">
                  <c:v>-0.34613319999999997</c:v>
                </c:pt>
                <c:pt idx="15309">
                  <c:v>-0.34615010000000002</c:v>
                </c:pt>
                <c:pt idx="15310">
                  <c:v>-0.34616710000000001</c:v>
                </c:pt>
                <c:pt idx="15311">
                  <c:v>-0.34618400000000027</c:v>
                </c:pt>
                <c:pt idx="15312">
                  <c:v>-0.3462009000000002</c:v>
                </c:pt>
                <c:pt idx="15313">
                  <c:v>-0.34621780000000002</c:v>
                </c:pt>
                <c:pt idx="15314">
                  <c:v>-0.34623470000000001</c:v>
                </c:pt>
                <c:pt idx="15315">
                  <c:v>-0.34625150000000005</c:v>
                </c:pt>
                <c:pt idx="15316">
                  <c:v>-0.3462684000000002</c:v>
                </c:pt>
                <c:pt idx="15317">
                  <c:v>-0.34628520000000002</c:v>
                </c:pt>
                <c:pt idx="15318">
                  <c:v>-0.34630190000000022</c:v>
                </c:pt>
                <c:pt idx="15319">
                  <c:v>-0.34631870000000037</c:v>
                </c:pt>
                <c:pt idx="15320">
                  <c:v>-0.34633540000000002</c:v>
                </c:pt>
                <c:pt idx="15321">
                  <c:v>-0.34635220000000022</c:v>
                </c:pt>
                <c:pt idx="15322">
                  <c:v>-0.34636890000000037</c:v>
                </c:pt>
                <c:pt idx="15323">
                  <c:v>-0.34638550000000023</c:v>
                </c:pt>
                <c:pt idx="15324">
                  <c:v>-0.34640220000000027</c:v>
                </c:pt>
                <c:pt idx="15325">
                  <c:v>-0.34641880000000042</c:v>
                </c:pt>
                <c:pt idx="15326">
                  <c:v>-0.3464354</c:v>
                </c:pt>
                <c:pt idx="15327">
                  <c:v>-0.3464520000000002</c:v>
                </c:pt>
                <c:pt idx="15328">
                  <c:v>-0.34646860000000035</c:v>
                </c:pt>
                <c:pt idx="15329">
                  <c:v>-0.34648510000000027</c:v>
                </c:pt>
                <c:pt idx="15330">
                  <c:v>-0.34650170000000002</c:v>
                </c:pt>
                <c:pt idx="15331">
                  <c:v>-0.34651820000000022</c:v>
                </c:pt>
                <c:pt idx="15332">
                  <c:v>-0.34653470000000008</c:v>
                </c:pt>
                <c:pt idx="15333">
                  <c:v>-0.3465511</c:v>
                </c:pt>
                <c:pt idx="15334">
                  <c:v>-0.3465676000000002</c:v>
                </c:pt>
                <c:pt idx="15335">
                  <c:v>-0.34658400000000023</c:v>
                </c:pt>
                <c:pt idx="15336">
                  <c:v>-0.3466004000000002</c:v>
                </c:pt>
                <c:pt idx="15337">
                  <c:v>-0.34661680000000022</c:v>
                </c:pt>
                <c:pt idx="15338">
                  <c:v>-0.34663310000000003</c:v>
                </c:pt>
                <c:pt idx="15339">
                  <c:v>-0.3466494</c:v>
                </c:pt>
                <c:pt idx="15340">
                  <c:v>-0.34666580000000002</c:v>
                </c:pt>
                <c:pt idx="15341">
                  <c:v>-0.34668200000000027</c:v>
                </c:pt>
                <c:pt idx="15342">
                  <c:v>-0.34669830000000001</c:v>
                </c:pt>
                <c:pt idx="15343">
                  <c:v>-0.34671460000000021</c:v>
                </c:pt>
                <c:pt idx="15344">
                  <c:v>-0.34673080000000001</c:v>
                </c:pt>
                <c:pt idx="15345">
                  <c:v>-0.34674700000000003</c:v>
                </c:pt>
                <c:pt idx="15346">
                  <c:v>-0.34676320000000005</c:v>
                </c:pt>
                <c:pt idx="15347">
                  <c:v>-0.34677930000000001</c:v>
                </c:pt>
                <c:pt idx="15348">
                  <c:v>-0.34679549999999998</c:v>
                </c:pt>
                <c:pt idx="15349">
                  <c:v>-0.34681160000000022</c:v>
                </c:pt>
                <c:pt idx="15350">
                  <c:v>-0.34682770000000035</c:v>
                </c:pt>
                <c:pt idx="15351">
                  <c:v>-0.3468438000000002</c:v>
                </c:pt>
                <c:pt idx="15352">
                  <c:v>-0.34685980000000022</c:v>
                </c:pt>
                <c:pt idx="15353">
                  <c:v>-0.34687590000000035</c:v>
                </c:pt>
                <c:pt idx="15354">
                  <c:v>-0.3468919000000002</c:v>
                </c:pt>
                <c:pt idx="15355">
                  <c:v>-0.34690790000000027</c:v>
                </c:pt>
                <c:pt idx="15356">
                  <c:v>-0.34692390000000023</c:v>
                </c:pt>
                <c:pt idx="15357">
                  <c:v>-0.34693980000000002</c:v>
                </c:pt>
                <c:pt idx="15358">
                  <c:v>-0.3469558000000002</c:v>
                </c:pt>
                <c:pt idx="15359">
                  <c:v>-0.34697170000000027</c:v>
                </c:pt>
                <c:pt idx="15360">
                  <c:v>-0.34698760000000023</c:v>
                </c:pt>
                <c:pt idx="15361">
                  <c:v>-0.34700340000000002</c:v>
                </c:pt>
                <c:pt idx="15362">
                  <c:v>-0.3470193000000002</c:v>
                </c:pt>
                <c:pt idx="15363">
                  <c:v>-0.34703510000000004</c:v>
                </c:pt>
                <c:pt idx="15364">
                  <c:v>-0.347051</c:v>
                </c:pt>
                <c:pt idx="15365">
                  <c:v>-0.34706680000000023</c:v>
                </c:pt>
                <c:pt idx="15366">
                  <c:v>-0.34708250000000035</c:v>
                </c:pt>
                <c:pt idx="15367">
                  <c:v>-0.34709830000000008</c:v>
                </c:pt>
                <c:pt idx="15368">
                  <c:v>-0.3471140000000002</c:v>
                </c:pt>
                <c:pt idx="15369">
                  <c:v>-0.34712970000000026</c:v>
                </c:pt>
                <c:pt idx="15370">
                  <c:v>-0.34714540000000005</c:v>
                </c:pt>
                <c:pt idx="15371">
                  <c:v>-0.3471611</c:v>
                </c:pt>
                <c:pt idx="15372">
                  <c:v>-0.34717680000000023</c:v>
                </c:pt>
                <c:pt idx="15373">
                  <c:v>-0.34719240000000001</c:v>
                </c:pt>
                <c:pt idx="15374">
                  <c:v>-0.34720810000000002</c:v>
                </c:pt>
                <c:pt idx="15375">
                  <c:v>-0.34722370000000002</c:v>
                </c:pt>
                <c:pt idx="15376">
                  <c:v>-0.34723920000000003</c:v>
                </c:pt>
                <c:pt idx="15377">
                  <c:v>-0.3472548000000002</c:v>
                </c:pt>
                <c:pt idx="15378">
                  <c:v>-0.3472704000000002</c:v>
                </c:pt>
                <c:pt idx="15379">
                  <c:v>-0.3472859000000002</c:v>
                </c:pt>
                <c:pt idx="15380">
                  <c:v>-0.3473014000000002</c:v>
                </c:pt>
                <c:pt idx="15381">
                  <c:v>-0.34731690000000037</c:v>
                </c:pt>
                <c:pt idx="15382">
                  <c:v>-0.34733240000000026</c:v>
                </c:pt>
                <c:pt idx="15383">
                  <c:v>-0.34734790000000026</c:v>
                </c:pt>
                <c:pt idx="15384">
                  <c:v>-0.34736330000000026</c:v>
                </c:pt>
                <c:pt idx="15385">
                  <c:v>-0.34737880000000043</c:v>
                </c:pt>
                <c:pt idx="15386">
                  <c:v>-0.34739420000000026</c:v>
                </c:pt>
                <c:pt idx="15387">
                  <c:v>-0.34740960000000026</c:v>
                </c:pt>
                <c:pt idx="15388">
                  <c:v>-0.34742500000000026</c:v>
                </c:pt>
                <c:pt idx="15389">
                  <c:v>-0.3474403000000002</c:v>
                </c:pt>
                <c:pt idx="15390">
                  <c:v>-0.3474557000000002</c:v>
                </c:pt>
                <c:pt idx="15391">
                  <c:v>-0.34747100000000025</c:v>
                </c:pt>
                <c:pt idx="15392">
                  <c:v>-0.34748640000000036</c:v>
                </c:pt>
                <c:pt idx="15393">
                  <c:v>-0.34750170000000002</c:v>
                </c:pt>
                <c:pt idx="15394">
                  <c:v>-0.34751700000000002</c:v>
                </c:pt>
                <c:pt idx="15395">
                  <c:v>-0.34753230000000002</c:v>
                </c:pt>
                <c:pt idx="15396">
                  <c:v>-0.34754750000000001</c:v>
                </c:pt>
                <c:pt idx="15397">
                  <c:v>-0.34756280000000023</c:v>
                </c:pt>
                <c:pt idx="15398">
                  <c:v>-0.34757800000000022</c:v>
                </c:pt>
                <c:pt idx="15399">
                  <c:v>-0.34759320000000005</c:v>
                </c:pt>
                <c:pt idx="15400">
                  <c:v>-0.34760850000000026</c:v>
                </c:pt>
                <c:pt idx="15401">
                  <c:v>-0.3476237000000002</c:v>
                </c:pt>
                <c:pt idx="15402">
                  <c:v>-0.34763890000000008</c:v>
                </c:pt>
                <c:pt idx="15403">
                  <c:v>-0.34765400000000002</c:v>
                </c:pt>
                <c:pt idx="15404">
                  <c:v>-0.34766920000000001</c:v>
                </c:pt>
                <c:pt idx="15405">
                  <c:v>-0.34768440000000023</c:v>
                </c:pt>
                <c:pt idx="15406">
                  <c:v>-0.34769950000000005</c:v>
                </c:pt>
                <c:pt idx="15407">
                  <c:v>-0.34771460000000021</c:v>
                </c:pt>
                <c:pt idx="15408">
                  <c:v>-0.3477298000000002</c:v>
                </c:pt>
                <c:pt idx="15409">
                  <c:v>-0.34774490000000002</c:v>
                </c:pt>
                <c:pt idx="15410">
                  <c:v>-0.34776000000000001</c:v>
                </c:pt>
                <c:pt idx="15411">
                  <c:v>-0.3477751</c:v>
                </c:pt>
                <c:pt idx="15412">
                  <c:v>-0.34779020000000005</c:v>
                </c:pt>
                <c:pt idx="15413">
                  <c:v>-0.3478052000000002</c:v>
                </c:pt>
                <c:pt idx="15414">
                  <c:v>-0.34782030000000042</c:v>
                </c:pt>
                <c:pt idx="15415">
                  <c:v>-0.34783530000000001</c:v>
                </c:pt>
                <c:pt idx="15416">
                  <c:v>-0.34785040000000023</c:v>
                </c:pt>
                <c:pt idx="15417">
                  <c:v>-0.34786540000000027</c:v>
                </c:pt>
                <c:pt idx="15418">
                  <c:v>-0.34788050000000037</c:v>
                </c:pt>
                <c:pt idx="15419">
                  <c:v>-0.34789550000000002</c:v>
                </c:pt>
                <c:pt idx="15420">
                  <c:v>-0.34791050000000023</c:v>
                </c:pt>
                <c:pt idx="15421">
                  <c:v>-0.34792550000000022</c:v>
                </c:pt>
                <c:pt idx="15422">
                  <c:v>-0.34794050000000026</c:v>
                </c:pt>
                <c:pt idx="15423">
                  <c:v>-0.34795550000000008</c:v>
                </c:pt>
                <c:pt idx="15424">
                  <c:v>-0.34797050000000035</c:v>
                </c:pt>
                <c:pt idx="15425">
                  <c:v>-0.34798550000000023</c:v>
                </c:pt>
                <c:pt idx="15426">
                  <c:v>-0.34800050000000027</c:v>
                </c:pt>
                <c:pt idx="15427">
                  <c:v>-0.3480154000000002</c:v>
                </c:pt>
                <c:pt idx="15428">
                  <c:v>-0.34803040000000002</c:v>
                </c:pt>
                <c:pt idx="15429">
                  <c:v>-0.3480454</c:v>
                </c:pt>
                <c:pt idx="15430">
                  <c:v>-0.34806030000000027</c:v>
                </c:pt>
                <c:pt idx="15431">
                  <c:v>-0.3480753000000002</c:v>
                </c:pt>
                <c:pt idx="15432">
                  <c:v>-0.34809020000000002</c:v>
                </c:pt>
                <c:pt idx="15433">
                  <c:v>-0.3481052</c:v>
                </c:pt>
                <c:pt idx="15434">
                  <c:v>-0.34812010000000027</c:v>
                </c:pt>
                <c:pt idx="15435">
                  <c:v>-0.34813509999999998</c:v>
                </c:pt>
                <c:pt idx="15436">
                  <c:v>-0.34815000000000002</c:v>
                </c:pt>
                <c:pt idx="15437">
                  <c:v>-0.34816490000000022</c:v>
                </c:pt>
                <c:pt idx="15438">
                  <c:v>-0.34817990000000026</c:v>
                </c:pt>
                <c:pt idx="15439">
                  <c:v>-0.34819480000000008</c:v>
                </c:pt>
                <c:pt idx="15440">
                  <c:v>-0.34820970000000001</c:v>
                </c:pt>
                <c:pt idx="15441">
                  <c:v>-0.34822470000000022</c:v>
                </c:pt>
                <c:pt idx="15442">
                  <c:v>-0.34823959999999998</c:v>
                </c:pt>
                <c:pt idx="15443">
                  <c:v>-0.34825450000000002</c:v>
                </c:pt>
                <c:pt idx="15444">
                  <c:v>-0.34826940000000001</c:v>
                </c:pt>
                <c:pt idx="15445">
                  <c:v>-0.34828440000000027</c:v>
                </c:pt>
                <c:pt idx="15446">
                  <c:v>-0.34829929999999998</c:v>
                </c:pt>
                <c:pt idx="15447">
                  <c:v>-0.34831420000000035</c:v>
                </c:pt>
                <c:pt idx="15448">
                  <c:v>-0.34832910000000022</c:v>
                </c:pt>
                <c:pt idx="15449">
                  <c:v>-0.34834410000000027</c:v>
                </c:pt>
                <c:pt idx="15450">
                  <c:v>-0.34835900000000025</c:v>
                </c:pt>
                <c:pt idx="15451">
                  <c:v>-0.34837390000000035</c:v>
                </c:pt>
                <c:pt idx="15452">
                  <c:v>-0.34838890000000045</c:v>
                </c:pt>
                <c:pt idx="15453">
                  <c:v>-0.34840380000000026</c:v>
                </c:pt>
                <c:pt idx="15454">
                  <c:v>-0.34841880000000036</c:v>
                </c:pt>
                <c:pt idx="15455">
                  <c:v>-0.34843370000000001</c:v>
                </c:pt>
                <c:pt idx="15456">
                  <c:v>-0.34844870000000022</c:v>
                </c:pt>
                <c:pt idx="15457">
                  <c:v>-0.34846360000000021</c:v>
                </c:pt>
                <c:pt idx="15458">
                  <c:v>-0.34847860000000042</c:v>
                </c:pt>
                <c:pt idx="15459">
                  <c:v>-0.34849350000000001</c:v>
                </c:pt>
                <c:pt idx="15460">
                  <c:v>-0.34850850000000022</c:v>
                </c:pt>
                <c:pt idx="15461">
                  <c:v>-0.34852350000000026</c:v>
                </c:pt>
                <c:pt idx="15462">
                  <c:v>-0.34853850000000008</c:v>
                </c:pt>
                <c:pt idx="15463">
                  <c:v>-0.34855340000000001</c:v>
                </c:pt>
                <c:pt idx="15464">
                  <c:v>-0.34856840000000022</c:v>
                </c:pt>
                <c:pt idx="15465">
                  <c:v>-0.34858340000000027</c:v>
                </c:pt>
                <c:pt idx="15466">
                  <c:v>-0.3485984000000002</c:v>
                </c:pt>
                <c:pt idx="15467">
                  <c:v>-0.34861340000000002</c:v>
                </c:pt>
                <c:pt idx="15468">
                  <c:v>-0.34862840000000023</c:v>
                </c:pt>
                <c:pt idx="15469">
                  <c:v>-0.3486435</c:v>
                </c:pt>
                <c:pt idx="15470">
                  <c:v>-0.3486585000000002</c:v>
                </c:pt>
                <c:pt idx="15471">
                  <c:v>-0.34867350000000008</c:v>
                </c:pt>
                <c:pt idx="15472">
                  <c:v>-0.34868860000000035</c:v>
                </c:pt>
                <c:pt idx="15473">
                  <c:v>-0.3487036</c:v>
                </c:pt>
                <c:pt idx="15474">
                  <c:v>-0.34871870000000027</c:v>
                </c:pt>
                <c:pt idx="15475">
                  <c:v>-0.34873379999999998</c:v>
                </c:pt>
                <c:pt idx="15476">
                  <c:v>-0.34874890000000008</c:v>
                </c:pt>
                <c:pt idx="15477">
                  <c:v>-0.34876400000000002</c:v>
                </c:pt>
                <c:pt idx="15478">
                  <c:v>-0.34877910000000001</c:v>
                </c:pt>
                <c:pt idx="15479">
                  <c:v>-0.3487942</c:v>
                </c:pt>
                <c:pt idx="15480">
                  <c:v>-0.34880930000000027</c:v>
                </c:pt>
                <c:pt idx="15481">
                  <c:v>-0.34882450000000037</c:v>
                </c:pt>
                <c:pt idx="15482">
                  <c:v>-0.34883960000000008</c:v>
                </c:pt>
                <c:pt idx="15483">
                  <c:v>-0.34885480000000035</c:v>
                </c:pt>
                <c:pt idx="15484">
                  <c:v>-0.34886990000000023</c:v>
                </c:pt>
                <c:pt idx="15485">
                  <c:v>-0.34888510000000023</c:v>
                </c:pt>
                <c:pt idx="15486">
                  <c:v>-0.34890030000000022</c:v>
                </c:pt>
                <c:pt idx="15487">
                  <c:v>-0.34891550000000027</c:v>
                </c:pt>
                <c:pt idx="15488">
                  <c:v>-0.34893080000000026</c:v>
                </c:pt>
                <c:pt idx="15489">
                  <c:v>-0.3489460000000002</c:v>
                </c:pt>
                <c:pt idx="15490">
                  <c:v>-0.34896120000000008</c:v>
                </c:pt>
                <c:pt idx="15491">
                  <c:v>-0.34897650000000036</c:v>
                </c:pt>
                <c:pt idx="15492">
                  <c:v>-0.34899180000000002</c:v>
                </c:pt>
                <c:pt idx="15493">
                  <c:v>-0.34900710000000001</c:v>
                </c:pt>
                <c:pt idx="15494">
                  <c:v>-0.34902240000000023</c:v>
                </c:pt>
                <c:pt idx="15495">
                  <c:v>-0.34903770000000001</c:v>
                </c:pt>
                <c:pt idx="15496">
                  <c:v>-0.349053</c:v>
                </c:pt>
                <c:pt idx="15497">
                  <c:v>-0.34906840000000022</c:v>
                </c:pt>
                <c:pt idx="15498">
                  <c:v>-0.34908380000000022</c:v>
                </c:pt>
                <c:pt idx="15499">
                  <c:v>-0.3490992</c:v>
                </c:pt>
                <c:pt idx="15500">
                  <c:v>-0.34911460000000022</c:v>
                </c:pt>
                <c:pt idx="15501">
                  <c:v>-0.34913</c:v>
                </c:pt>
                <c:pt idx="15502">
                  <c:v>-0.34914540000000005</c:v>
                </c:pt>
                <c:pt idx="15503">
                  <c:v>-0.34916090000000022</c:v>
                </c:pt>
                <c:pt idx="15504">
                  <c:v>-0.34917630000000022</c:v>
                </c:pt>
                <c:pt idx="15505">
                  <c:v>-0.3491918</c:v>
                </c:pt>
                <c:pt idx="15506">
                  <c:v>-0.3492073</c:v>
                </c:pt>
                <c:pt idx="15507">
                  <c:v>-0.34922280000000022</c:v>
                </c:pt>
                <c:pt idx="15508">
                  <c:v>-0.3492384</c:v>
                </c:pt>
                <c:pt idx="15509">
                  <c:v>-0.34925390000000001</c:v>
                </c:pt>
                <c:pt idx="15510">
                  <c:v>-0.34926950000000001</c:v>
                </c:pt>
                <c:pt idx="15511">
                  <c:v>-0.34928510000000002</c:v>
                </c:pt>
                <c:pt idx="15512">
                  <c:v>-0.34930070000000035</c:v>
                </c:pt>
                <c:pt idx="15513">
                  <c:v>-0.34931640000000042</c:v>
                </c:pt>
                <c:pt idx="15514">
                  <c:v>-0.3493320000000002</c:v>
                </c:pt>
                <c:pt idx="15515">
                  <c:v>-0.34934770000000021</c:v>
                </c:pt>
                <c:pt idx="15516">
                  <c:v>-0.34936340000000027</c:v>
                </c:pt>
                <c:pt idx="15517">
                  <c:v>-0.34937910000000022</c:v>
                </c:pt>
                <c:pt idx="15518">
                  <c:v>-0.34939490000000023</c:v>
                </c:pt>
                <c:pt idx="15519">
                  <c:v>-0.34941060000000035</c:v>
                </c:pt>
                <c:pt idx="15520">
                  <c:v>-0.34942640000000041</c:v>
                </c:pt>
                <c:pt idx="15521">
                  <c:v>-0.3494422000000002</c:v>
                </c:pt>
                <c:pt idx="15522">
                  <c:v>-0.34945810000000027</c:v>
                </c:pt>
                <c:pt idx="15523">
                  <c:v>-0.34947390000000023</c:v>
                </c:pt>
                <c:pt idx="15524">
                  <c:v>-0.34948980000000035</c:v>
                </c:pt>
                <c:pt idx="15525">
                  <c:v>-0.3495057000000002</c:v>
                </c:pt>
                <c:pt idx="15526">
                  <c:v>-0.34952160000000027</c:v>
                </c:pt>
                <c:pt idx="15527">
                  <c:v>-0.3495375</c:v>
                </c:pt>
                <c:pt idx="15528">
                  <c:v>-0.34955350000000002</c:v>
                </c:pt>
                <c:pt idx="15529">
                  <c:v>-0.3495695000000002</c:v>
                </c:pt>
                <c:pt idx="15530">
                  <c:v>-0.34958550000000027</c:v>
                </c:pt>
                <c:pt idx="15531">
                  <c:v>-0.34960150000000001</c:v>
                </c:pt>
                <c:pt idx="15532">
                  <c:v>-0.34961760000000008</c:v>
                </c:pt>
                <c:pt idx="15533">
                  <c:v>-0.34963370000000005</c:v>
                </c:pt>
                <c:pt idx="15534">
                  <c:v>-0.34964980000000001</c:v>
                </c:pt>
                <c:pt idx="15535">
                  <c:v>-0.34966590000000008</c:v>
                </c:pt>
                <c:pt idx="15536">
                  <c:v>-0.34968210000000022</c:v>
                </c:pt>
                <c:pt idx="15537">
                  <c:v>-0.34969820000000001</c:v>
                </c:pt>
                <c:pt idx="15538">
                  <c:v>-0.3497144000000002</c:v>
                </c:pt>
                <c:pt idx="15539">
                  <c:v>-0.34973070000000001</c:v>
                </c:pt>
                <c:pt idx="15540">
                  <c:v>-0.34974690000000008</c:v>
                </c:pt>
                <c:pt idx="15541">
                  <c:v>-0.3497632</c:v>
                </c:pt>
                <c:pt idx="15542">
                  <c:v>-0.34977950000000002</c:v>
                </c:pt>
                <c:pt idx="15543">
                  <c:v>-0.34979590000000005</c:v>
                </c:pt>
                <c:pt idx="15544">
                  <c:v>-0.34981220000000035</c:v>
                </c:pt>
                <c:pt idx="15545">
                  <c:v>-0.34982860000000043</c:v>
                </c:pt>
                <c:pt idx="15546">
                  <c:v>-0.34984500000000002</c:v>
                </c:pt>
                <c:pt idx="15547">
                  <c:v>-0.34986150000000027</c:v>
                </c:pt>
                <c:pt idx="15548">
                  <c:v>-0.34987790000000035</c:v>
                </c:pt>
                <c:pt idx="15549">
                  <c:v>-0.34989440000000027</c:v>
                </c:pt>
                <c:pt idx="15550">
                  <c:v>-0.34991100000000008</c:v>
                </c:pt>
                <c:pt idx="15551">
                  <c:v>-0.34992750000000022</c:v>
                </c:pt>
                <c:pt idx="15552">
                  <c:v>-0.3499441000000002</c:v>
                </c:pt>
                <c:pt idx="15553">
                  <c:v>-0.34996070000000024</c:v>
                </c:pt>
                <c:pt idx="15554">
                  <c:v>-0.34997730000000027</c:v>
                </c:pt>
                <c:pt idx="15555">
                  <c:v>-0.34999400000000008</c:v>
                </c:pt>
                <c:pt idx="15556">
                  <c:v>-0.35001070000000023</c:v>
                </c:pt>
                <c:pt idx="15557">
                  <c:v>-0.35002740000000027</c:v>
                </c:pt>
                <c:pt idx="15558">
                  <c:v>-0.35004420000000008</c:v>
                </c:pt>
                <c:pt idx="15559">
                  <c:v>-0.35006100000000001</c:v>
                </c:pt>
                <c:pt idx="15560">
                  <c:v>-0.35007780000000027</c:v>
                </c:pt>
                <c:pt idx="15561">
                  <c:v>-0.3500946000000002</c:v>
                </c:pt>
                <c:pt idx="15562">
                  <c:v>-0.35011150000000002</c:v>
                </c:pt>
                <c:pt idx="15563">
                  <c:v>-0.35012840000000023</c:v>
                </c:pt>
                <c:pt idx="15564">
                  <c:v>-0.35014530000000005</c:v>
                </c:pt>
                <c:pt idx="15565">
                  <c:v>-0.3501622000000002</c:v>
                </c:pt>
                <c:pt idx="15566">
                  <c:v>-0.35017920000000002</c:v>
                </c:pt>
                <c:pt idx="15567">
                  <c:v>-0.35019620000000001</c:v>
                </c:pt>
                <c:pt idx="15568">
                  <c:v>-0.35021330000000001</c:v>
                </c:pt>
                <c:pt idx="15569">
                  <c:v>-0.3502304</c:v>
                </c:pt>
                <c:pt idx="15570">
                  <c:v>-0.35024750000000004</c:v>
                </c:pt>
                <c:pt idx="15571">
                  <c:v>-0.3502646000000002</c:v>
                </c:pt>
                <c:pt idx="15572">
                  <c:v>-0.3502818000000002</c:v>
                </c:pt>
                <c:pt idx="15573">
                  <c:v>-0.35029900000000003</c:v>
                </c:pt>
                <c:pt idx="15574">
                  <c:v>-0.35031620000000036</c:v>
                </c:pt>
                <c:pt idx="15575">
                  <c:v>-0.35033350000000002</c:v>
                </c:pt>
                <c:pt idx="15576">
                  <c:v>-0.35035080000000035</c:v>
                </c:pt>
                <c:pt idx="15577">
                  <c:v>-0.35036810000000035</c:v>
                </c:pt>
                <c:pt idx="15578">
                  <c:v>-0.35038550000000035</c:v>
                </c:pt>
                <c:pt idx="15579">
                  <c:v>-0.35040280000000035</c:v>
                </c:pt>
                <c:pt idx="15580">
                  <c:v>-0.35042030000000035</c:v>
                </c:pt>
                <c:pt idx="15581">
                  <c:v>-0.35043770000000002</c:v>
                </c:pt>
                <c:pt idx="15582">
                  <c:v>-0.35045520000000002</c:v>
                </c:pt>
                <c:pt idx="15583">
                  <c:v>-0.35047270000000041</c:v>
                </c:pt>
                <c:pt idx="15584">
                  <c:v>-0.3504903000000002</c:v>
                </c:pt>
                <c:pt idx="15585">
                  <c:v>-0.35050790000000021</c:v>
                </c:pt>
                <c:pt idx="15586">
                  <c:v>-0.35052550000000027</c:v>
                </c:pt>
                <c:pt idx="15587">
                  <c:v>-0.3505431</c:v>
                </c:pt>
                <c:pt idx="15588">
                  <c:v>-0.35056080000000023</c:v>
                </c:pt>
                <c:pt idx="15589">
                  <c:v>-0.35057850000000035</c:v>
                </c:pt>
                <c:pt idx="15590">
                  <c:v>-0.35059620000000002</c:v>
                </c:pt>
                <c:pt idx="15591">
                  <c:v>-0.3506140000000002</c:v>
                </c:pt>
                <c:pt idx="15592">
                  <c:v>-0.35063180000000005</c:v>
                </c:pt>
                <c:pt idx="15593">
                  <c:v>-0.35064970000000001</c:v>
                </c:pt>
                <c:pt idx="15594">
                  <c:v>-0.35066760000000002</c:v>
                </c:pt>
                <c:pt idx="15595">
                  <c:v>-0.35068550000000021</c:v>
                </c:pt>
                <c:pt idx="15596">
                  <c:v>-0.3507034</c:v>
                </c:pt>
                <c:pt idx="15597">
                  <c:v>-0.35072140000000002</c:v>
                </c:pt>
                <c:pt idx="15598">
                  <c:v>-0.35073939999999998</c:v>
                </c:pt>
                <c:pt idx="15599">
                  <c:v>-0.3507574</c:v>
                </c:pt>
                <c:pt idx="15600">
                  <c:v>-0.35077550000000002</c:v>
                </c:pt>
                <c:pt idx="15601">
                  <c:v>-0.35079359999999998</c:v>
                </c:pt>
                <c:pt idx="15602">
                  <c:v>-0.35081180000000023</c:v>
                </c:pt>
                <c:pt idx="15603">
                  <c:v>-0.35082990000000036</c:v>
                </c:pt>
                <c:pt idx="15604">
                  <c:v>-0.35084820000000022</c:v>
                </c:pt>
                <c:pt idx="15605">
                  <c:v>-0.35086640000000036</c:v>
                </c:pt>
                <c:pt idx="15606">
                  <c:v>-0.35088470000000044</c:v>
                </c:pt>
                <c:pt idx="15607">
                  <c:v>-0.35090300000000002</c:v>
                </c:pt>
                <c:pt idx="15608">
                  <c:v>-0.35092130000000027</c:v>
                </c:pt>
                <c:pt idx="15609">
                  <c:v>-0.35093970000000002</c:v>
                </c:pt>
                <c:pt idx="15610">
                  <c:v>-0.35095810000000022</c:v>
                </c:pt>
                <c:pt idx="15611">
                  <c:v>-0.35097660000000042</c:v>
                </c:pt>
                <c:pt idx="15612">
                  <c:v>-0.3509951</c:v>
                </c:pt>
                <c:pt idx="15613">
                  <c:v>-0.3510136000000002</c:v>
                </c:pt>
                <c:pt idx="15614">
                  <c:v>-0.35103220000000002</c:v>
                </c:pt>
                <c:pt idx="15615">
                  <c:v>-0.35105070000000027</c:v>
                </c:pt>
                <c:pt idx="15616">
                  <c:v>-0.3510694000000002</c:v>
                </c:pt>
                <c:pt idx="15617">
                  <c:v>-0.35108800000000023</c:v>
                </c:pt>
                <c:pt idx="15618">
                  <c:v>-0.35110670000000027</c:v>
                </c:pt>
                <c:pt idx="15619">
                  <c:v>-0.3511254000000002</c:v>
                </c:pt>
                <c:pt idx="15620">
                  <c:v>-0.35114420000000002</c:v>
                </c:pt>
                <c:pt idx="15621">
                  <c:v>-0.351163</c:v>
                </c:pt>
                <c:pt idx="15622">
                  <c:v>-0.35118180000000027</c:v>
                </c:pt>
                <c:pt idx="15623">
                  <c:v>-0.3512007000000002</c:v>
                </c:pt>
                <c:pt idx="15624">
                  <c:v>-0.35121960000000002</c:v>
                </c:pt>
                <c:pt idx="15625">
                  <c:v>-0.35123850000000001</c:v>
                </c:pt>
                <c:pt idx="15626">
                  <c:v>-0.3512575</c:v>
                </c:pt>
                <c:pt idx="15627">
                  <c:v>-0.35127650000000027</c:v>
                </c:pt>
                <c:pt idx="15628">
                  <c:v>-0.35129560000000004</c:v>
                </c:pt>
                <c:pt idx="15629">
                  <c:v>-0.35131460000000037</c:v>
                </c:pt>
                <c:pt idx="15630">
                  <c:v>-0.35133370000000008</c:v>
                </c:pt>
                <c:pt idx="15631">
                  <c:v>-0.35135290000000036</c:v>
                </c:pt>
                <c:pt idx="15632">
                  <c:v>-0.35137210000000035</c:v>
                </c:pt>
                <c:pt idx="15633">
                  <c:v>-0.35139130000000002</c:v>
                </c:pt>
                <c:pt idx="15634">
                  <c:v>-0.35141050000000035</c:v>
                </c:pt>
                <c:pt idx="15635">
                  <c:v>-0.35142980000000035</c:v>
                </c:pt>
                <c:pt idx="15636">
                  <c:v>-0.35144910000000001</c:v>
                </c:pt>
                <c:pt idx="15637">
                  <c:v>-0.35146850000000035</c:v>
                </c:pt>
                <c:pt idx="15638">
                  <c:v>-0.35148790000000035</c:v>
                </c:pt>
                <c:pt idx="15639">
                  <c:v>-0.35150730000000002</c:v>
                </c:pt>
                <c:pt idx="15640">
                  <c:v>-0.35152680000000036</c:v>
                </c:pt>
                <c:pt idx="15641">
                  <c:v>-0.3515463000000002</c:v>
                </c:pt>
                <c:pt idx="15642">
                  <c:v>-0.35156580000000021</c:v>
                </c:pt>
                <c:pt idx="15643">
                  <c:v>-0.35158540000000027</c:v>
                </c:pt>
                <c:pt idx="15644">
                  <c:v>-0.351605</c:v>
                </c:pt>
                <c:pt idx="15645">
                  <c:v>-0.35162460000000023</c:v>
                </c:pt>
                <c:pt idx="15646">
                  <c:v>-0.35164430000000002</c:v>
                </c:pt>
                <c:pt idx="15647">
                  <c:v>-0.3516640000000002</c:v>
                </c:pt>
                <c:pt idx="15648">
                  <c:v>-0.35168380000000027</c:v>
                </c:pt>
                <c:pt idx="15649">
                  <c:v>-0.3517035</c:v>
                </c:pt>
                <c:pt idx="15650">
                  <c:v>-0.35172330000000002</c:v>
                </c:pt>
                <c:pt idx="15651">
                  <c:v>-0.35174319999999998</c:v>
                </c:pt>
                <c:pt idx="15652">
                  <c:v>-0.3517631</c:v>
                </c:pt>
                <c:pt idx="15653">
                  <c:v>-0.35178300000000001</c:v>
                </c:pt>
                <c:pt idx="15654">
                  <c:v>-0.35180300000000025</c:v>
                </c:pt>
                <c:pt idx="15655">
                  <c:v>-0.35182300000000022</c:v>
                </c:pt>
                <c:pt idx="15656">
                  <c:v>-0.35184300000000002</c:v>
                </c:pt>
                <c:pt idx="15657">
                  <c:v>-0.35186300000000026</c:v>
                </c:pt>
                <c:pt idx="15658">
                  <c:v>-0.35188310000000023</c:v>
                </c:pt>
                <c:pt idx="15659">
                  <c:v>-0.3519033000000002</c:v>
                </c:pt>
                <c:pt idx="15660">
                  <c:v>-0.35192340000000022</c:v>
                </c:pt>
                <c:pt idx="15661">
                  <c:v>-0.35194360000000002</c:v>
                </c:pt>
                <c:pt idx="15662">
                  <c:v>-0.35196390000000022</c:v>
                </c:pt>
                <c:pt idx="15663">
                  <c:v>-0.35198420000000036</c:v>
                </c:pt>
                <c:pt idx="15664">
                  <c:v>-0.35200450000000022</c:v>
                </c:pt>
                <c:pt idx="15665">
                  <c:v>-0.35202480000000042</c:v>
                </c:pt>
                <c:pt idx="15666">
                  <c:v>-0.3520452</c:v>
                </c:pt>
                <c:pt idx="15667">
                  <c:v>-0.3520656000000002</c:v>
                </c:pt>
                <c:pt idx="15668">
                  <c:v>-0.35208600000000023</c:v>
                </c:pt>
                <c:pt idx="15669">
                  <c:v>-0.35210650000000027</c:v>
                </c:pt>
                <c:pt idx="15670">
                  <c:v>-0.35212700000000002</c:v>
                </c:pt>
                <c:pt idx="15671">
                  <c:v>-0.35214760000000001</c:v>
                </c:pt>
                <c:pt idx="15672">
                  <c:v>-0.35216820000000026</c:v>
                </c:pt>
                <c:pt idx="15673">
                  <c:v>-0.35218880000000036</c:v>
                </c:pt>
                <c:pt idx="15674">
                  <c:v>-0.35220950000000001</c:v>
                </c:pt>
                <c:pt idx="15675">
                  <c:v>-0.35223010000000005</c:v>
                </c:pt>
                <c:pt idx="15676">
                  <c:v>-0.3522509000000002</c:v>
                </c:pt>
                <c:pt idx="15677">
                  <c:v>-0.35227160000000002</c:v>
                </c:pt>
                <c:pt idx="15678">
                  <c:v>-0.35229240000000001</c:v>
                </c:pt>
                <c:pt idx="15679">
                  <c:v>-0.35231330000000022</c:v>
                </c:pt>
                <c:pt idx="15680">
                  <c:v>-0.35233410000000021</c:v>
                </c:pt>
                <c:pt idx="15681">
                  <c:v>-0.35235500000000008</c:v>
                </c:pt>
                <c:pt idx="15682">
                  <c:v>-0.35237590000000035</c:v>
                </c:pt>
                <c:pt idx="15683">
                  <c:v>-0.35239690000000023</c:v>
                </c:pt>
                <c:pt idx="15684">
                  <c:v>-0.35241790000000023</c:v>
                </c:pt>
                <c:pt idx="15685">
                  <c:v>-0.35243890000000022</c:v>
                </c:pt>
                <c:pt idx="15686">
                  <c:v>-0.35246000000000022</c:v>
                </c:pt>
                <c:pt idx="15687">
                  <c:v>-0.35248110000000027</c:v>
                </c:pt>
                <c:pt idx="15688">
                  <c:v>-0.35250220000000027</c:v>
                </c:pt>
                <c:pt idx="15689">
                  <c:v>-0.35252340000000026</c:v>
                </c:pt>
                <c:pt idx="15690">
                  <c:v>-0.35254460000000026</c:v>
                </c:pt>
                <c:pt idx="15691">
                  <c:v>-0.35256580000000021</c:v>
                </c:pt>
                <c:pt idx="15692">
                  <c:v>-0.35258710000000026</c:v>
                </c:pt>
                <c:pt idx="15693">
                  <c:v>-0.35260840000000027</c:v>
                </c:pt>
                <c:pt idx="15694">
                  <c:v>-0.35262980000000027</c:v>
                </c:pt>
                <c:pt idx="15695">
                  <c:v>-0.3526511</c:v>
                </c:pt>
                <c:pt idx="15696">
                  <c:v>-0.35267250000000022</c:v>
                </c:pt>
                <c:pt idx="15697">
                  <c:v>-0.35269400000000001</c:v>
                </c:pt>
                <c:pt idx="15698">
                  <c:v>-0.35271540000000001</c:v>
                </c:pt>
                <c:pt idx="15699">
                  <c:v>-0.35273690000000002</c:v>
                </c:pt>
                <c:pt idx="15700">
                  <c:v>-0.3527585000000002</c:v>
                </c:pt>
                <c:pt idx="15701">
                  <c:v>-0.3527800000000002</c:v>
                </c:pt>
                <c:pt idx="15702">
                  <c:v>-0.35280160000000027</c:v>
                </c:pt>
                <c:pt idx="15703">
                  <c:v>-0.35282330000000023</c:v>
                </c:pt>
                <c:pt idx="15704">
                  <c:v>-0.35284490000000035</c:v>
                </c:pt>
                <c:pt idx="15705">
                  <c:v>-0.35286660000000036</c:v>
                </c:pt>
                <c:pt idx="15706">
                  <c:v>-0.35288840000000044</c:v>
                </c:pt>
                <c:pt idx="15707">
                  <c:v>-0.35291010000000023</c:v>
                </c:pt>
                <c:pt idx="15708">
                  <c:v>-0.35293190000000002</c:v>
                </c:pt>
                <c:pt idx="15709">
                  <c:v>-0.3529537000000002</c:v>
                </c:pt>
                <c:pt idx="15710">
                  <c:v>-0.35297560000000022</c:v>
                </c:pt>
                <c:pt idx="15711">
                  <c:v>-0.35299750000000002</c:v>
                </c:pt>
                <c:pt idx="15712">
                  <c:v>-0.35301940000000021</c:v>
                </c:pt>
                <c:pt idx="15713">
                  <c:v>-0.35304140000000001</c:v>
                </c:pt>
                <c:pt idx="15714">
                  <c:v>-0.35306330000000002</c:v>
                </c:pt>
                <c:pt idx="15715">
                  <c:v>-0.35308540000000027</c:v>
                </c:pt>
                <c:pt idx="15716">
                  <c:v>-0.35310740000000002</c:v>
                </c:pt>
                <c:pt idx="15717">
                  <c:v>-0.35312950000000026</c:v>
                </c:pt>
                <c:pt idx="15718">
                  <c:v>-0.35315160000000001</c:v>
                </c:pt>
                <c:pt idx="15719">
                  <c:v>-0.3531737000000002</c:v>
                </c:pt>
                <c:pt idx="15720">
                  <c:v>-0.35319590000000001</c:v>
                </c:pt>
                <c:pt idx="15721">
                  <c:v>-0.3532181000000002</c:v>
                </c:pt>
                <c:pt idx="15722">
                  <c:v>-0.35324030000000001</c:v>
                </c:pt>
                <c:pt idx="15723">
                  <c:v>-0.3532626000000002</c:v>
                </c:pt>
                <c:pt idx="15724">
                  <c:v>-0.35328490000000023</c:v>
                </c:pt>
                <c:pt idx="15725">
                  <c:v>-0.35330720000000027</c:v>
                </c:pt>
                <c:pt idx="15726">
                  <c:v>-0.35332960000000035</c:v>
                </c:pt>
                <c:pt idx="15727">
                  <c:v>-0.35335190000000022</c:v>
                </c:pt>
                <c:pt idx="15728">
                  <c:v>-0.35337430000000036</c:v>
                </c:pt>
                <c:pt idx="15729">
                  <c:v>-0.35339680000000023</c:v>
                </c:pt>
                <c:pt idx="15730">
                  <c:v>-0.35341930000000027</c:v>
                </c:pt>
                <c:pt idx="15731">
                  <c:v>-0.35344180000000008</c:v>
                </c:pt>
                <c:pt idx="15732">
                  <c:v>-0.35346430000000023</c:v>
                </c:pt>
                <c:pt idx="15733">
                  <c:v>-0.35348680000000043</c:v>
                </c:pt>
                <c:pt idx="15734">
                  <c:v>-0.35350940000000008</c:v>
                </c:pt>
                <c:pt idx="15735">
                  <c:v>-0.35353210000000002</c:v>
                </c:pt>
                <c:pt idx="15736">
                  <c:v>-0.35355470000000022</c:v>
                </c:pt>
                <c:pt idx="15737">
                  <c:v>-0.35357740000000026</c:v>
                </c:pt>
                <c:pt idx="15738">
                  <c:v>-0.35360010000000008</c:v>
                </c:pt>
                <c:pt idx="15739">
                  <c:v>-0.35362280000000035</c:v>
                </c:pt>
                <c:pt idx="15740">
                  <c:v>-0.3536456</c:v>
                </c:pt>
                <c:pt idx="15741">
                  <c:v>-0.35366830000000027</c:v>
                </c:pt>
                <c:pt idx="15742">
                  <c:v>-0.35369119999999998</c:v>
                </c:pt>
                <c:pt idx="15743">
                  <c:v>-0.35371400000000008</c:v>
                </c:pt>
                <c:pt idx="15744">
                  <c:v>-0.35373690000000002</c:v>
                </c:pt>
                <c:pt idx="15745">
                  <c:v>-0.35375980000000001</c:v>
                </c:pt>
                <c:pt idx="15746">
                  <c:v>-0.35378270000000023</c:v>
                </c:pt>
                <c:pt idx="15747">
                  <c:v>-0.35380570000000022</c:v>
                </c:pt>
                <c:pt idx="15748">
                  <c:v>-0.35382860000000044</c:v>
                </c:pt>
                <c:pt idx="15749">
                  <c:v>-0.35385160000000027</c:v>
                </c:pt>
                <c:pt idx="15750">
                  <c:v>-0.35387470000000043</c:v>
                </c:pt>
                <c:pt idx="15751">
                  <c:v>-0.3538977000000002</c:v>
                </c:pt>
                <c:pt idx="15752">
                  <c:v>-0.35392080000000037</c:v>
                </c:pt>
                <c:pt idx="15753">
                  <c:v>-0.3539440000000002</c:v>
                </c:pt>
                <c:pt idx="15754">
                  <c:v>-0.3539671000000002</c:v>
                </c:pt>
                <c:pt idx="15755">
                  <c:v>-0.3539903000000002</c:v>
                </c:pt>
                <c:pt idx="15756">
                  <c:v>-0.3540135000000002</c:v>
                </c:pt>
                <c:pt idx="15757">
                  <c:v>-0.3540367000000002</c:v>
                </c:pt>
                <c:pt idx="15758">
                  <c:v>-0.35405990000000021</c:v>
                </c:pt>
                <c:pt idx="15759">
                  <c:v>-0.35408320000000026</c:v>
                </c:pt>
                <c:pt idx="15760">
                  <c:v>-0.35410650000000027</c:v>
                </c:pt>
                <c:pt idx="15761">
                  <c:v>-0.35412980000000027</c:v>
                </c:pt>
                <c:pt idx="15762">
                  <c:v>-0.3541532</c:v>
                </c:pt>
                <c:pt idx="15763">
                  <c:v>-0.35417660000000023</c:v>
                </c:pt>
                <c:pt idx="15764">
                  <c:v>-0.35420000000000001</c:v>
                </c:pt>
                <c:pt idx="15765">
                  <c:v>-0.35422340000000002</c:v>
                </c:pt>
                <c:pt idx="15766">
                  <c:v>-0.3542469000000002</c:v>
                </c:pt>
                <c:pt idx="15767">
                  <c:v>-0.3542703000000002</c:v>
                </c:pt>
                <c:pt idx="15768">
                  <c:v>-0.35429380000000005</c:v>
                </c:pt>
                <c:pt idx="15769">
                  <c:v>-0.35431740000000023</c:v>
                </c:pt>
                <c:pt idx="15770">
                  <c:v>-0.35434090000000035</c:v>
                </c:pt>
                <c:pt idx="15771">
                  <c:v>-0.35436450000000042</c:v>
                </c:pt>
                <c:pt idx="15772">
                  <c:v>-0.35438810000000037</c:v>
                </c:pt>
                <c:pt idx="15773">
                  <c:v>-0.35441170000000022</c:v>
                </c:pt>
                <c:pt idx="15774">
                  <c:v>-0.35443540000000001</c:v>
                </c:pt>
                <c:pt idx="15775">
                  <c:v>-0.35445910000000008</c:v>
                </c:pt>
                <c:pt idx="15776">
                  <c:v>-0.35448280000000043</c:v>
                </c:pt>
                <c:pt idx="15777">
                  <c:v>-0.35450650000000022</c:v>
                </c:pt>
                <c:pt idx="15778">
                  <c:v>-0.35453030000000002</c:v>
                </c:pt>
                <c:pt idx="15779">
                  <c:v>-0.3545540000000002</c:v>
                </c:pt>
                <c:pt idx="15780">
                  <c:v>-0.35457780000000022</c:v>
                </c:pt>
                <c:pt idx="15781">
                  <c:v>-0.35460170000000002</c:v>
                </c:pt>
                <c:pt idx="15782">
                  <c:v>-0.3546255000000002</c:v>
                </c:pt>
                <c:pt idx="15783">
                  <c:v>-0.3546494</c:v>
                </c:pt>
                <c:pt idx="15784">
                  <c:v>-0.35467330000000002</c:v>
                </c:pt>
                <c:pt idx="15785">
                  <c:v>-0.35469720000000005</c:v>
                </c:pt>
                <c:pt idx="15786">
                  <c:v>-0.35472110000000001</c:v>
                </c:pt>
                <c:pt idx="15787">
                  <c:v>-0.35474509999999998</c:v>
                </c:pt>
                <c:pt idx="15788">
                  <c:v>-0.3547691</c:v>
                </c:pt>
                <c:pt idx="15789">
                  <c:v>-0.35479309999999997</c:v>
                </c:pt>
                <c:pt idx="15790">
                  <c:v>-0.35481710000000022</c:v>
                </c:pt>
                <c:pt idx="15791">
                  <c:v>-0.35484120000000002</c:v>
                </c:pt>
                <c:pt idx="15792">
                  <c:v>-0.35486530000000027</c:v>
                </c:pt>
                <c:pt idx="15793">
                  <c:v>-0.35488940000000035</c:v>
                </c:pt>
                <c:pt idx="15794">
                  <c:v>-0.35491350000000027</c:v>
                </c:pt>
                <c:pt idx="15795">
                  <c:v>-0.35493770000000002</c:v>
                </c:pt>
                <c:pt idx="15796">
                  <c:v>-0.35496180000000027</c:v>
                </c:pt>
                <c:pt idx="15797">
                  <c:v>-0.35498600000000036</c:v>
                </c:pt>
                <c:pt idx="15798">
                  <c:v>-0.35501020000000022</c:v>
                </c:pt>
                <c:pt idx="15799">
                  <c:v>-0.3550345000000002</c:v>
                </c:pt>
                <c:pt idx="15800">
                  <c:v>-0.35505870000000023</c:v>
                </c:pt>
                <c:pt idx="15801">
                  <c:v>-0.35508300000000026</c:v>
                </c:pt>
                <c:pt idx="15802">
                  <c:v>-0.35510730000000001</c:v>
                </c:pt>
                <c:pt idx="15803">
                  <c:v>-0.35513170000000005</c:v>
                </c:pt>
                <c:pt idx="15804">
                  <c:v>-0.35515600000000008</c:v>
                </c:pt>
                <c:pt idx="15805">
                  <c:v>-0.35518040000000023</c:v>
                </c:pt>
                <c:pt idx="15806">
                  <c:v>-0.35520480000000026</c:v>
                </c:pt>
                <c:pt idx="15807">
                  <c:v>-0.35522920000000002</c:v>
                </c:pt>
                <c:pt idx="15808">
                  <c:v>-0.3552536</c:v>
                </c:pt>
                <c:pt idx="15809">
                  <c:v>-0.35527810000000026</c:v>
                </c:pt>
                <c:pt idx="15810">
                  <c:v>-0.35530260000000036</c:v>
                </c:pt>
                <c:pt idx="15811">
                  <c:v>-0.35532710000000023</c:v>
                </c:pt>
                <c:pt idx="15812">
                  <c:v>-0.35535160000000027</c:v>
                </c:pt>
                <c:pt idx="15813">
                  <c:v>-0.35537610000000036</c:v>
                </c:pt>
                <c:pt idx="15814">
                  <c:v>-0.35540070000000024</c:v>
                </c:pt>
                <c:pt idx="15815">
                  <c:v>-0.35542530000000022</c:v>
                </c:pt>
                <c:pt idx="15816">
                  <c:v>-0.35544990000000026</c:v>
                </c:pt>
                <c:pt idx="15817">
                  <c:v>-0.35547450000000042</c:v>
                </c:pt>
                <c:pt idx="15818">
                  <c:v>-0.35549910000000001</c:v>
                </c:pt>
                <c:pt idx="15819">
                  <c:v>-0.35552380000000022</c:v>
                </c:pt>
                <c:pt idx="15820">
                  <c:v>-0.35554850000000027</c:v>
                </c:pt>
                <c:pt idx="15821">
                  <c:v>-0.3555732000000002</c:v>
                </c:pt>
                <c:pt idx="15822">
                  <c:v>-0.35559790000000002</c:v>
                </c:pt>
                <c:pt idx="15823">
                  <c:v>-0.35562270000000024</c:v>
                </c:pt>
                <c:pt idx="15824">
                  <c:v>-0.3556474</c:v>
                </c:pt>
                <c:pt idx="15825">
                  <c:v>-0.35567220000000027</c:v>
                </c:pt>
                <c:pt idx="15826">
                  <c:v>-0.3556970000000001</c:v>
                </c:pt>
                <c:pt idx="15827">
                  <c:v>-0.3557218000000002</c:v>
                </c:pt>
                <c:pt idx="15828">
                  <c:v>-0.35574670000000008</c:v>
                </c:pt>
                <c:pt idx="15829">
                  <c:v>-0.35577150000000002</c:v>
                </c:pt>
                <c:pt idx="15830">
                  <c:v>-0.35579640000000001</c:v>
                </c:pt>
                <c:pt idx="15831">
                  <c:v>-0.35582130000000023</c:v>
                </c:pt>
                <c:pt idx="15832">
                  <c:v>-0.35584620000000022</c:v>
                </c:pt>
                <c:pt idx="15833">
                  <c:v>-0.35587120000000022</c:v>
                </c:pt>
                <c:pt idx="15834">
                  <c:v>-0.35589610000000027</c:v>
                </c:pt>
                <c:pt idx="15835">
                  <c:v>-0.35592110000000027</c:v>
                </c:pt>
                <c:pt idx="15836">
                  <c:v>-0.35594610000000027</c:v>
                </c:pt>
                <c:pt idx="15837">
                  <c:v>-0.35597110000000021</c:v>
                </c:pt>
                <c:pt idx="15838">
                  <c:v>-0.35599620000000021</c:v>
                </c:pt>
                <c:pt idx="15839">
                  <c:v>-0.3560212000000002</c:v>
                </c:pt>
                <c:pt idx="15840">
                  <c:v>-0.3560463000000002</c:v>
                </c:pt>
                <c:pt idx="15841">
                  <c:v>-0.3560714000000002</c:v>
                </c:pt>
                <c:pt idx="15842">
                  <c:v>-0.3560965000000002</c:v>
                </c:pt>
                <c:pt idx="15843">
                  <c:v>-0.3561216000000002</c:v>
                </c:pt>
                <c:pt idx="15844">
                  <c:v>-0.3561467000000002</c:v>
                </c:pt>
                <c:pt idx="15845">
                  <c:v>-0.35617190000000026</c:v>
                </c:pt>
                <c:pt idx="15846">
                  <c:v>-0.3561970000000001</c:v>
                </c:pt>
                <c:pt idx="15847">
                  <c:v>-0.35622220000000027</c:v>
                </c:pt>
                <c:pt idx="15848">
                  <c:v>-0.35624740000000005</c:v>
                </c:pt>
                <c:pt idx="15849">
                  <c:v>-0.35627270000000022</c:v>
                </c:pt>
                <c:pt idx="15850">
                  <c:v>-0.3562979</c:v>
                </c:pt>
                <c:pt idx="15851">
                  <c:v>-0.35632310000000023</c:v>
                </c:pt>
                <c:pt idx="15852">
                  <c:v>-0.35634840000000023</c:v>
                </c:pt>
                <c:pt idx="15853">
                  <c:v>-0.35637370000000035</c:v>
                </c:pt>
                <c:pt idx="15854">
                  <c:v>-0.35639900000000002</c:v>
                </c:pt>
                <c:pt idx="15855">
                  <c:v>-0.35642430000000042</c:v>
                </c:pt>
                <c:pt idx="15856">
                  <c:v>-0.3564497000000002</c:v>
                </c:pt>
                <c:pt idx="15857">
                  <c:v>-0.35647500000000032</c:v>
                </c:pt>
                <c:pt idx="15858">
                  <c:v>-0.35650040000000022</c:v>
                </c:pt>
                <c:pt idx="15859">
                  <c:v>-0.35652580000000023</c:v>
                </c:pt>
                <c:pt idx="15860">
                  <c:v>-0.35655120000000001</c:v>
                </c:pt>
                <c:pt idx="15861">
                  <c:v>-0.35657660000000035</c:v>
                </c:pt>
                <c:pt idx="15862">
                  <c:v>-0.3566020000000002</c:v>
                </c:pt>
                <c:pt idx="15863">
                  <c:v>-0.35662740000000021</c:v>
                </c:pt>
                <c:pt idx="15864">
                  <c:v>-0.35665290000000027</c:v>
                </c:pt>
                <c:pt idx="15865">
                  <c:v>-0.35667840000000023</c:v>
                </c:pt>
                <c:pt idx="15866">
                  <c:v>-0.35670380000000002</c:v>
                </c:pt>
                <c:pt idx="15867">
                  <c:v>-0.35672930000000008</c:v>
                </c:pt>
                <c:pt idx="15868">
                  <c:v>-0.35675480000000021</c:v>
                </c:pt>
                <c:pt idx="15869">
                  <c:v>-0.35678040000000022</c:v>
                </c:pt>
                <c:pt idx="15870">
                  <c:v>-0.35680590000000023</c:v>
                </c:pt>
                <c:pt idx="15871">
                  <c:v>-0.35683140000000002</c:v>
                </c:pt>
                <c:pt idx="15872">
                  <c:v>-0.35685700000000026</c:v>
                </c:pt>
                <c:pt idx="15873">
                  <c:v>-0.35688260000000044</c:v>
                </c:pt>
                <c:pt idx="15874">
                  <c:v>-0.35690820000000023</c:v>
                </c:pt>
                <c:pt idx="15875">
                  <c:v>-0.35693380000000002</c:v>
                </c:pt>
                <c:pt idx="15876">
                  <c:v>-0.3569594000000002</c:v>
                </c:pt>
                <c:pt idx="15877">
                  <c:v>-0.35698500000000022</c:v>
                </c:pt>
                <c:pt idx="15878">
                  <c:v>-0.35701060000000023</c:v>
                </c:pt>
                <c:pt idx="15879">
                  <c:v>-0.35703630000000008</c:v>
                </c:pt>
                <c:pt idx="15880">
                  <c:v>-0.35706190000000027</c:v>
                </c:pt>
                <c:pt idx="15881">
                  <c:v>-0.35708760000000023</c:v>
                </c:pt>
                <c:pt idx="15882">
                  <c:v>-0.35711330000000002</c:v>
                </c:pt>
                <c:pt idx="15883">
                  <c:v>-0.35713900000000004</c:v>
                </c:pt>
                <c:pt idx="15884">
                  <c:v>-0.35716470000000022</c:v>
                </c:pt>
                <c:pt idx="15885">
                  <c:v>-0.35719040000000002</c:v>
                </c:pt>
                <c:pt idx="15886">
                  <c:v>-0.3572161000000002</c:v>
                </c:pt>
                <c:pt idx="15887">
                  <c:v>-0.3572419</c:v>
                </c:pt>
                <c:pt idx="15888">
                  <c:v>-0.35726760000000002</c:v>
                </c:pt>
                <c:pt idx="15889">
                  <c:v>-0.35729329999999998</c:v>
                </c:pt>
                <c:pt idx="15890">
                  <c:v>-0.35731910000000022</c:v>
                </c:pt>
                <c:pt idx="15891">
                  <c:v>-0.35734490000000035</c:v>
                </c:pt>
                <c:pt idx="15892">
                  <c:v>-0.35737060000000037</c:v>
                </c:pt>
                <c:pt idx="15893">
                  <c:v>-0.35739640000000023</c:v>
                </c:pt>
                <c:pt idx="15894">
                  <c:v>-0.35742220000000036</c:v>
                </c:pt>
                <c:pt idx="15895">
                  <c:v>-0.35744800000000027</c:v>
                </c:pt>
                <c:pt idx="15896">
                  <c:v>-0.35747380000000023</c:v>
                </c:pt>
                <c:pt idx="15897">
                  <c:v>-0.35749960000000008</c:v>
                </c:pt>
                <c:pt idx="15898">
                  <c:v>-0.35752550000000022</c:v>
                </c:pt>
                <c:pt idx="15899">
                  <c:v>-0.35755130000000002</c:v>
                </c:pt>
                <c:pt idx="15900">
                  <c:v>-0.3575771000000002</c:v>
                </c:pt>
                <c:pt idx="15901">
                  <c:v>-0.357603</c:v>
                </c:pt>
                <c:pt idx="15902">
                  <c:v>-0.35762880000000036</c:v>
                </c:pt>
                <c:pt idx="15903">
                  <c:v>-0.35765470000000027</c:v>
                </c:pt>
                <c:pt idx="15904">
                  <c:v>-0.35768050000000023</c:v>
                </c:pt>
                <c:pt idx="15905">
                  <c:v>-0.3577064000000002</c:v>
                </c:pt>
                <c:pt idx="15906">
                  <c:v>-0.3577323</c:v>
                </c:pt>
                <c:pt idx="15907">
                  <c:v>-0.35775810000000002</c:v>
                </c:pt>
                <c:pt idx="15908">
                  <c:v>-0.35778400000000027</c:v>
                </c:pt>
                <c:pt idx="15909">
                  <c:v>-0.35780990000000035</c:v>
                </c:pt>
                <c:pt idx="15910">
                  <c:v>-0.3578358000000002</c:v>
                </c:pt>
                <c:pt idx="15911">
                  <c:v>-0.35786170000000023</c:v>
                </c:pt>
                <c:pt idx="15912">
                  <c:v>-0.35788760000000036</c:v>
                </c:pt>
                <c:pt idx="15913">
                  <c:v>-0.35791350000000022</c:v>
                </c:pt>
                <c:pt idx="15914">
                  <c:v>-0.35793940000000002</c:v>
                </c:pt>
                <c:pt idx="15915">
                  <c:v>-0.35796530000000026</c:v>
                </c:pt>
                <c:pt idx="15916">
                  <c:v>-0.35799120000000001</c:v>
                </c:pt>
                <c:pt idx="15917">
                  <c:v>-0.3580171000000002</c:v>
                </c:pt>
                <c:pt idx="15918">
                  <c:v>-0.358043</c:v>
                </c:pt>
                <c:pt idx="15919">
                  <c:v>-0.35806890000000036</c:v>
                </c:pt>
                <c:pt idx="15920">
                  <c:v>-0.35809480000000027</c:v>
                </c:pt>
                <c:pt idx="15921">
                  <c:v>-0.35812070000000035</c:v>
                </c:pt>
                <c:pt idx="15922">
                  <c:v>-0.3581466000000002</c:v>
                </c:pt>
                <c:pt idx="15923">
                  <c:v>-0.35817250000000023</c:v>
                </c:pt>
                <c:pt idx="15924">
                  <c:v>-0.35819840000000008</c:v>
                </c:pt>
                <c:pt idx="15925">
                  <c:v>-0.35822430000000022</c:v>
                </c:pt>
                <c:pt idx="15926">
                  <c:v>-0.35825030000000002</c:v>
                </c:pt>
                <c:pt idx="15927">
                  <c:v>-0.35827620000000027</c:v>
                </c:pt>
                <c:pt idx="15928">
                  <c:v>-0.35830210000000023</c:v>
                </c:pt>
                <c:pt idx="15929">
                  <c:v>-0.35832800000000037</c:v>
                </c:pt>
                <c:pt idx="15930">
                  <c:v>-0.35835390000000023</c:v>
                </c:pt>
                <c:pt idx="15931">
                  <c:v>-0.35837980000000041</c:v>
                </c:pt>
                <c:pt idx="15932">
                  <c:v>-0.35840570000000027</c:v>
                </c:pt>
                <c:pt idx="15933">
                  <c:v>-0.35843160000000002</c:v>
                </c:pt>
                <c:pt idx="15934">
                  <c:v>-0.35845750000000021</c:v>
                </c:pt>
                <c:pt idx="15935">
                  <c:v>-0.35848330000000023</c:v>
                </c:pt>
                <c:pt idx="15936">
                  <c:v>-0.35850920000000008</c:v>
                </c:pt>
                <c:pt idx="15937">
                  <c:v>-0.3585351</c:v>
                </c:pt>
                <c:pt idx="15938">
                  <c:v>-0.35856100000000002</c:v>
                </c:pt>
                <c:pt idx="15939">
                  <c:v>-0.35858680000000037</c:v>
                </c:pt>
                <c:pt idx="15940">
                  <c:v>-0.35861270000000023</c:v>
                </c:pt>
                <c:pt idx="15941">
                  <c:v>-0.3586386000000002</c:v>
                </c:pt>
                <c:pt idx="15942">
                  <c:v>-0.35866440000000027</c:v>
                </c:pt>
                <c:pt idx="15943">
                  <c:v>-0.35869030000000002</c:v>
                </c:pt>
                <c:pt idx="15944">
                  <c:v>-0.3587161000000002</c:v>
                </c:pt>
                <c:pt idx="15945">
                  <c:v>-0.3587419</c:v>
                </c:pt>
                <c:pt idx="15946">
                  <c:v>-0.35876780000000008</c:v>
                </c:pt>
                <c:pt idx="15947">
                  <c:v>-0.35879360000000005</c:v>
                </c:pt>
                <c:pt idx="15948">
                  <c:v>-0.35881940000000023</c:v>
                </c:pt>
                <c:pt idx="15949">
                  <c:v>-0.3588452000000002</c:v>
                </c:pt>
                <c:pt idx="15950">
                  <c:v>-0.35887100000000022</c:v>
                </c:pt>
                <c:pt idx="15951">
                  <c:v>-0.35889680000000035</c:v>
                </c:pt>
                <c:pt idx="15952">
                  <c:v>-0.35892250000000037</c:v>
                </c:pt>
                <c:pt idx="15953">
                  <c:v>-0.35894830000000022</c:v>
                </c:pt>
                <c:pt idx="15954">
                  <c:v>-0.35897410000000035</c:v>
                </c:pt>
                <c:pt idx="15955">
                  <c:v>-0.3589998000000002</c:v>
                </c:pt>
                <c:pt idx="15956">
                  <c:v>-0.35902550000000022</c:v>
                </c:pt>
                <c:pt idx="15957">
                  <c:v>-0.35905130000000002</c:v>
                </c:pt>
                <c:pt idx="15958">
                  <c:v>-0.35907700000000026</c:v>
                </c:pt>
                <c:pt idx="15959">
                  <c:v>-0.35910270000000022</c:v>
                </c:pt>
                <c:pt idx="15960">
                  <c:v>-0.35912840000000035</c:v>
                </c:pt>
                <c:pt idx="15961">
                  <c:v>-0.35915400000000008</c:v>
                </c:pt>
                <c:pt idx="15962">
                  <c:v>-0.35917970000000027</c:v>
                </c:pt>
                <c:pt idx="15963">
                  <c:v>-0.35920540000000001</c:v>
                </c:pt>
                <c:pt idx="15964">
                  <c:v>-0.35923100000000002</c:v>
                </c:pt>
                <c:pt idx="15965">
                  <c:v>-0.3592566000000002</c:v>
                </c:pt>
                <c:pt idx="15966">
                  <c:v>-0.35928220000000022</c:v>
                </c:pt>
                <c:pt idx="15967">
                  <c:v>-0.35930780000000023</c:v>
                </c:pt>
                <c:pt idx="15968">
                  <c:v>-0.35933340000000008</c:v>
                </c:pt>
                <c:pt idx="15969">
                  <c:v>-0.35935900000000026</c:v>
                </c:pt>
                <c:pt idx="15970">
                  <c:v>-0.35938450000000044</c:v>
                </c:pt>
                <c:pt idx="15971">
                  <c:v>-0.35941010000000023</c:v>
                </c:pt>
                <c:pt idx="15972">
                  <c:v>-0.35943560000000002</c:v>
                </c:pt>
                <c:pt idx="15973">
                  <c:v>-0.3594611000000002</c:v>
                </c:pt>
                <c:pt idx="15974">
                  <c:v>-0.35948660000000043</c:v>
                </c:pt>
                <c:pt idx="15975">
                  <c:v>-0.35951210000000022</c:v>
                </c:pt>
                <c:pt idx="15976">
                  <c:v>-0.35953750000000001</c:v>
                </c:pt>
                <c:pt idx="15977">
                  <c:v>-0.35956300000000002</c:v>
                </c:pt>
                <c:pt idx="15978">
                  <c:v>-0.35958840000000036</c:v>
                </c:pt>
                <c:pt idx="15979">
                  <c:v>-0.35961380000000021</c:v>
                </c:pt>
                <c:pt idx="15980">
                  <c:v>-0.35963920000000005</c:v>
                </c:pt>
                <c:pt idx="15981">
                  <c:v>-0.35966460000000022</c:v>
                </c:pt>
                <c:pt idx="15982">
                  <c:v>-0.35968990000000023</c:v>
                </c:pt>
                <c:pt idx="15983">
                  <c:v>-0.35971520000000001</c:v>
                </c:pt>
                <c:pt idx="15984">
                  <c:v>-0.35974050000000002</c:v>
                </c:pt>
                <c:pt idx="15985">
                  <c:v>-0.35976580000000002</c:v>
                </c:pt>
                <c:pt idx="15986">
                  <c:v>-0.35979109999999997</c:v>
                </c:pt>
                <c:pt idx="15987">
                  <c:v>-0.35981640000000037</c:v>
                </c:pt>
                <c:pt idx="15988">
                  <c:v>-0.35984160000000021</c:v>
                </c:pt>
                <c:pt idx="15989">
                  <c:v>-0.35986680000000043</c:v>
                </c:pt>
                <c:pt idx="15990">
                  <c:v>-0.35989200000000027</c:v>
                </c:pt>
                <c:pt idx="15991">
                  <c:v>-0.35991710000000027</c:v>
                </c:pt>
                <c:pt idx="15992">
                  <c:v>-0.35994230000000027</c:v>
                </c:pt>
                <c:pt idx="15993">
                  <c:v>-0.35996740000000027</c:v>
                </c:pt>
                <c:pt idx="15994">
                  <c:v>-0.35999250000000027</c:v>
                </c:pt>
                <c:pt idx="15995">
                  <c:v>-0.36001760000000027</c:v>
                </c:pt>
                <c:pt idx="15996">
                  <c:v>-0.36004260000000027</c:v>
                </c:pt>
                <c:pt idx="15997">
                  <c:v>-0.36006770000000027</c:v>
                </c:pt>
                <c:pt idx="15998">
                  <c:v>-0.36009270000000027</c:v>
                </c:pt>
                <c:pt idx="15999">
                  <c:v>-0.3601176000000002</c:v>
                </c:pt>
                <c:pt idx="16000">
                  <c:v>-0.3601426000000002</c:v>
                </c:pt>
                <c:pt idx="16001">
                  <c:v>-0.36016750000000008</c:v>
                </c:pt>
                <c:pt idx="16002">
                  <c:v>-0.36019240000000002</c:v>
                </c:pt>
                <c:pt idx="16003">
                  <c:v>-0.36021730000000002</c:v>
                </c:pt>
                <c:pt idx="16004">
                  <c:v>-0.36024220000000001</c:v>
                </c:pt>
                <c:pt idx="16005">
                  <c:v>-0.360267</c:v>
                </c:pt>
                <c:pt idx="16006">
                  <c:v>-0.3602918</c:v>
                </c:pt>
                <c:pt idx="16007">
                  <c:v>-0.36031660000000043</c:v>
                </c:pt>
                <c:pt idx="16008">
                  <c:v>-0.3603413000000002</c:v>
                </c:pt>
                <c:pt idx="16009">
                  <c:v>-0.36036600000000035</c:v>
                </c:pt>
                <c:pt idx="16010">
                  <c:v>-0.36039070000000023</c:v>
                </c:pt>
                <c:pt idx="16011">
                  <c:v>-0.36041540000000022</c:v>
                </c:pt>
                <c:pt idx="16012">
                  <c:v>-0.3604400000000002</c:v>
                </c:pt>
                <c:pt idx="16013">
                  <c:v>-0.36046470000000042</c:v>
                </c:pt>
                <c:pt idx="16014">
                  <c:v>-0.36048920000000023</c:v>
                </c:pt>
                <c:pt idx="16015">
                  <c:v>-0.36051380000000022</c:v>
                </c:pt>
                <c:pt idx="16016">
                  <c:v>-0.3605383000000002</c:v>
                </c:pt>
                <c:pt idx="16017">
                  <c:v>-0.36056280000000035</c:v>
                </c:pt>
                <c:pt idx="16018">
                  <c:v>-0.36058730000000022</c:v>
                </c:pt>
                <c:pt idx="16019">
                  <c:v>-0.3606117000000002</c:v>
                </c:pt>
                <c:pt idx="16020">
                  <c:v>-0.36063610000000001</c:v>
                </c:pt>
                <c:pt idx="16021">
                  <c:v>-0.36066050000000027</c:v>
                </c:pt>
                <c:pt idx="16022">
                  <c:v>-0.36068480000000042</c:v>
                </c:pt>
                <c:pt idx="16023">
                  <c:v>-0.36070920000000001</c:v>
                </c:pt>
                <c:pt idx="16024">
                  <c:v>-0.36073349999999998</c:v>
                </c:pt>
                <c:pt idx="16025">
                  <c:v>-0.36075770000000001</c:v>
                </c:pt>
                <c:pt idx="16026">
                  <c:v>-0.36078190000000027</c:v>
                </c:pt>
                <c:pt idx="16027">
                  <c:v>-0.36080610000000035</c:v>
                </c:pt>
                <c:pt idx="16028">
                  <c:v>-0.36083030000000027</c:v>
                </c:pt>
                <c:pt idx="16029">
                  <c:v>-0.36085440000000035</c:v>
                </c:pt>
                <c:pt idx="16030">
                  <c:v>-0.36087850000000044</c:v>
                </c:pt>
                <c:pt idx="16031">
                  <c:v>-0.36090260000000035</c:v>
                </c:pt>
                <c:pt idx="16032">
                  <c:v>-0.36092660000000043</c:v>
                </c:pt>
                <c:pt idx="16033">
                  <c:v>-0.36095060000000023</c:v>
                </c:pt>
                <c:pt idx="16034">
                  <c:v>-0.36097460000000037</c:v>
                </c:pt>
                <c:pt idx="16035">
                  <c:v>-0.36099850000000022</c:v>
                </c:pt>
                <c:pt idx="16036">
                  <c:v>-0.36102240000000035</c:v>
                </c:pt>
                <c:pt idx="16037">
                  <c:v>-0.36104630000000026</c:v>
                </c:pt>
                <c:pt idx="16038">
                  <c:v>-0.36107010000000023</c:v>
                </c:pt>
                <c:pt idx="16039">
                  <c:v>-0.36109390000000002</c:v>
                </c:pt>
                <c:pt idx="16040">
                  <c:v>-0.36111770000000026</c:v>
                </c:pt>
                <c:pt idx="16041">
                  <c:v>-0.3611414</c:v>
                </c:pt>
                <c:pt idx="16042">
                  <c:v>-0.36116510000000002</c:v>
                </c:pt>
                <c:pt idx="16043">
                  <c:v>-0.36118870000000036</c:v>
                </c:pt>
                <c:pt idx="16044">
                  <c:v>-0.36121240000000027</c:v>
                </c:pt>
                <c:pt idx="16045">
                  <c:v>-0.361236</c:v>
                </c:pt>
                <c:pt idx="16046">
                  <c:v>-0.36125950000000001</c:v>
                </c:pt>
                <c:pt idx="16047">
                  <c:v>-0.36128300000000002</c:v>
                </c:pt>
                <c:pt idx="16048">
                  <c:v>-0.36130650000000036</c:v>
                </c:pt>
                <c:pt idx="16049">
                  <c:v>-0.36133000000000026</c:v>
                </c:pt>
                <c:pt idx="16050">
                  <c:v>-0.36135340000000027</c:v>
                </c:pt>
                <c:pt idx="16051">
                  <c:v>-0.36137680000000044</c:v>
                </c:pt>
                <c:pt idx="16052">
                  <c:v>-0.36140010000000022</c:v>
                </c:pt>
                <c:pt idx="16053">
                  <c:v>-0.36142340000000023</c:v>
                </c:pt>
                <c:pt idx="16054">
                  <c:v>-0.36144670000000023</c:v>
                </c:pt>
                <c:pt idx="16055">
                  <c:v>-0.36146990000000023</c:v>
                </c:pt>
                <c:pt idx="16056">
                  <c:v>-0.36149310000000001</c:v>
                </c:pt>
                <c:pt idx="16057">
                  <c:v>-0.36151620000000023</c:v>
                </c:pt>
                <c:pt idx="16058">
                  <c:v>-0.36153940000000001</c:v>
                </c:pt>
                <c:pt idx="16059">
                  <c:v>-0.36156250000000023</c:v>
                </c:pt>
                <c:pt idx="16060">
                  <c:v>-0.36158550000000023</c:v>
                </c:pt>
                <c:pt idx="16061">
                  <c:v>-0.36160850000000022</c:v>
                </c:pt>
                <c:pt idx="16062">
                  <c:v>-0.36163150000000005</c:v>
                </c:pt>
                <c:pt idx="16063">
                  <c:v>-0.36165440000000026</c:v>
                </c:pt>
                <c:pt idx="16064">
                  <c:v>-0.3616773000000002</c:v>
                </c:pt>
                <c:pt idx="16065">
                  <c:v>-0.36170020000000008</c:v>
                </c:pt>
                <c:pt idx="16066">
                  <c:v>-0.36172300000000002</c:v>
                </c:pt>
                <c:pt idx="16067">
                  <c:v>-0.36174580000000001</c:v>
                </c:pt>
                <c:pt idx="16068">
                  <c:v>-0.36176850000000027</c:v>
                </c:pt>
                <c:pt idx="16069">
                  <c:v>-0.36179119999999998</c:v>
                </c:pt>
                <c:pt idx="16070">
                  <c:v>-0.36181390000000035</c:v>
                </c:pt>
                <c:pt idx="16071">
                  <c:v>-0.36183650000000023</c:v>
                </c:pt>
                <c:pt idx="16072">
                  <c:v>-0.36185910000000027</c:v>
                </c:pt>
                <c:pt idx="16073">
                  <c:v>-0.36188170000000036</c:v>
                </c:pt>
                <c:pt idx="16074">
                  <c:v>-0.36190420000000023</c:v>
                </c:pt>
                <c:pt idx="16075">
                  <c:v>-0.36192660000000043</c:v>
                </c:pt>
                <c:pt idx="16076">
                  <c:v>-0.36194910000000002</c:v>
                </c:pt>
                <c:pt idx="16077">
                  <c:v>-0.36197150000000022</c:v>
                </c:pt>
                <c:pt idx="16078">
                  <c:v>-0.3619938000000002</c:v>
                </c:pt>
                <c:pt idx="16079">
                  <c:v>-0.36201610000000023</c:v>
                </c:pt>
                <c:pt idx="16080">
                  <c:v>-0.3620384000000002</c:v>
                </c:pt>
                <c:pt idx="16081">
                  <c:v>-0.36206070000000024</c:v>
                </c:pt>
                <c:pt idx="16082">
                  <c:v>-0.36208290000000043</c:v>
                </c:pt>
                <c:pt idx="16083">
                  <c:v>-0.36210500000000001</c:v>
                </c:pt>
                <c:pt idx="16084">
                  <c:v>-0.3621271000000002</c:v>
                </c:pt>
                <c:pt idx="16085">
                  <c:v>-0.3621492</c:v>
                </c:pt>
                <c:pt idx="16086">
                  <c:v>-0.36217130000000008</c:v>
                </c:pt>
                <c:pt idx="16087">
                  <c:v>-0.3621933</c:v>
                </c:pt>
                <c:pt idx="16088">
                  <c:v>-0.36221520000000001</c:v>
                </c:pt>
                <c:pt idx="16089">
                  <c:v>-0.36223709999999998</c:v>
                </c:pt>
                <c:pt idx="16090">
                  <c:v>-0.362259</c:v>
                </c:pt>
                <c:pt idx="16091">
                  <c:v>-0.36228090000000035</c:v>
                </c:pt>
                <c:pt idx="16092">
                  <c:v>-0.36230270000000037</c:v>
                </c:pt>
                <c:pt idx="16093">
                  <c:v>-0.36232440000000044</c:v>
                </c:pt>
                <c:pt idx="16094">
                  <c:v>-0.36234610000000023</c:v>
                </c:pt>
                <c:pt idx="16095">
                  <c:v>-0.36236780000000035</c:v>
                </c:pt>
                <c:pt idx="16096">
                  <c:v>-0.36238950000000036</c:v>
                </c:pt>
                <c:pt idx="16097">
                  <c:v>-0.36241100000000026</c:v>
                </c:pt>
                <c:pt idx="16098">
                  <c:v>-0.36243260000000027</c:v>
                </c:pt>
                <c:pt idx="16099">
                  <c:v>-0.36245410000000022</c:v>
                </c:pt>
                <c:pt idx="16100">
                  <c:v>-0.36247560000000023</c:v>
                </c:pt>
                <c:pt idx="16101">
                  <c:v>-0.36249700000000001</c:v>
                </c:pt>
                <c:pt idx="16102">
                  <c:v>-0.36251840000000035</c:v>
                </c:pt>
                <c:pt idx="16103">
                  <c:v>-0.36253980000000002</c:v>
                </c:pt>
                <c:pt idx="16104">
                  <c:v>-0.36256110000000008</c:v>
                </c:pt>
                <c:pt idx="16105">
                  <c:v>-0.36258240000000042</c:v>
                </c:pt>
                <c:pt idx="16106">
                  <c:v>-0.36260360000000008</c:v>
                </c:pt>
                <c:pt idx="16107">
                  <c:v>-0.36262480000000036</c:v>
                </c:pt>
                <c:pt idx="16108">
                  <c:v>-0.36264600000000002</c:v>
                </c:pt>
                <c:pt idx="16109">
                  <c:v>-0.36266710000000002</c:v>
                </c:pt>
                <c:pt idx="16110">
                  <c:v>-0.36268820000000035</c:v>
                </c:pt>
                <c:pt idx="16111">
                  <c:v>-0.36270920000000001</c:v>
                </c:pt>
                <c:pt idx="16112">
                  <c:v>-0.3627302</c:v>
                </c:pt>
                <c:pt idx="16113">
                  <c:v>-0.36275110000000005</c:v>
                </c:pt>
                <c:pt idx="16114">
                  <c:v>-0.36277200000000021</c:v>
                </c:pt>
                <c:pt idx="16115">
                  <c:v>-0.36279290000000008</c:v>
                </c:pt>
                <c:pt idx="16116">
                  <c:v>-0.36281370000000035</c:v>
                </c:pt>
                <c:pt idx="16117">
                  <c:v>-0.36283450000000023</c:v>
                </c:pt>
                <c:pt idx="16118">
                  <c:v>-0.36285530000000027</c:v>
                </c:pt>
                <c:pt idx="16119">
                  <c:v>-0.36287600000000036</c:v>
                </c:pt>
                <c:pt idx="16120">
                  <c:v>-0.36289670000000035</c:v>
                </c:pt>
                <c:pt idx="16121">
                  <c:v>-0.36291730000000022</c:v>
                </c:pt>
                <c:pt idx="16122">
                  <c:v>-0.3629379000000002</c:v>
                </c:pt>
                <c:pt idx="16123">
                  <c:v>-0.36295840000000035</c:v>
                </c:pt>
                <c:pt idx="16124">
                  <c:v>-0.36297890000000044</c:v>
                </c:pt>
                <c:pt idx="16125">
                  <c:v>-0.36299940000000008</c:v>
                </c:pt>
                <c:pt idx="16126">
                  <c:v>-0.36301980000000023</c:v>
                </c:pt>
                <c:pt idx="16127">
                  <c:v>-0.3630402000000002</c:v>
                </c:pt>
                <c:pt idx="16128">
                  <c:v>-0.36306050000000023</c:v>
                </c:pt>
                <c:pt idx="16129">
                  <c:v>-0.36308080000000037</c:v>
                </c:pt>
                <c:pt idx="16130">
                  <c:v>-0.36310110000000001</c:v>
                </c:pt>
                <c:pt idx="16131">
                  <c:v>-0.3631213000000002</c:v>
                </c:pt>
                <c:pt idx="16132">
                  <c:v>-0.36314150000000001</c:v>
                </c:pt>
                <c:pt idx="16133">
                  <c:v>-0.3631617000000002</c:v>
                </c:pt>
                <c:pt idx="16134">
                  <c:v>-0.36318180000000022</c:v>
                </c:pt>
                <c:pt idx="16135">
                  <c:v>-0.36320180000000002</c:v>
                </c:pt>
                <c:pt idx="16136">
                  <c:v>-0.36322190000000026</c:v>
                </c:pt>
                <c:pt idx="16137">
                  <c:v>-0.3632418</c:v>
                </c:pt>
                <c:pt idx="16138">
                  <c:v>-0.36326180000000002</c:v>
                </c:pt>
                <c:pt idx="16139">
                  <c:v>-0.36328170000000026</c:v>
                </c:pt>
                <c:pt idx="16140">
                  <c:v>-0.36330160000000022</c:v>
                </c:pt>
                <c:pt idx="16141">
                  <c:v>-0.36332140000000035</c:v>
                </c:pt>
                <c:pt idx="16142">
                  <c:v>-0.3633412000000002</c:v>
                </c:pt>
                <c:pt idx="16143">
                  <c:v>-0.36336090000000043</c:v>
                </c:pt>
                <c:pt idx="16144">
                  <c:v>-0.36338060000000044</c:v>
                </c:pt>
                <c:pt idx="16145">
                  <c:v>-0.36340030000000023</c:v>
                </c:pt>
                <c:pt idx="16146">
                  <c:v>-0.36341990000000035</c:v>
                </c:pt>
                <c:pt idx="16147">
                  <c:v>-0.36343950000000008</c:v>
                </c:pt>
                <c:pt idx="16148">
                  <c:v>-0.3634591000000002</c:v>
                </c:pt>
                <c:pt idx="16149">
                  <c:v>-0.36347860000000043</c:v>
                </c:pt>
                <c:pt idx="16150">
                  <c:v>-0.36349810000000027</c:v>
                </c:pt>
                <c:pt idx="16151">
                  <c:v>-0.36351750000000027</c:v>
                </c:pt>
                <c:pt idx="16152">
                  <c:v>-0.36353690000000022</c:v>
                </c:pt>
                <c:pt idx="16153">
                  <c:v>-0.36355620000000022</c:v>
                </c:pt>
                <c:pt idx="16154">
                  <c:v>-0.36357560000000022</c:v>
                </c:pt>
                <c:pt idx="16155">
                  <c:v>-0.36359480000000022</c:v>
                </c:pt>
                <c:pt idx="16156">
                  <c:v>-0.36361410000000022</c:v>
                </c:pt>
                <c:pt idx="16157">
                  <c:v>-0.36363330000000005</c:v>
                </c:pt>
                <c:pt idx="16158">
                  <c:v>-0.36365250000000027</c:v>
                </c:pt>
                <c:pt idx="16159">
                  <c:v>-0.36367160000000021</c:v>
                </c:pt>
                <c:pt idx="16160">
                  <c:v>-0.3636907000000002</c:v>
                </c:pt>
                <c:pt idx="16161">
                  <c:v>-0.36370970000000002</c:v>
                </c:pt>
                <c:pt idx="16162">
                  <c:v>-0.36372870000000035</c:v>
                </c:pt>
                <c:pt idx="16163">
                  <c:v>-0.36374770000000001</c:v>
                </c:pt>
                <c:pt idx="16164">
                  <c:v>-0.36376670000000022</c:v>
                </c:pt>
                <c:pt idx="16165">
                  <c:v>-0.36378560000000026</c:v>
                </c:pt>
                <c:pt idx="16166">
                  <c:v>-0.36380440000000042</c:v>
                </c:pt>
                <c:pt idx="16167">
                  <c:v>-0.36382320000000024</c:v>
                </c:pt>
                <c:pt idx="16168">
                  <c:v>-0.36384200000000022</c:v>
                </c:pt>
                <c:pt idx="16169">
                  <c:v>-0.36386080000000037</c:v>
                </c:pt>
                <c:pt idx="16170">
                  <c:v>-0.36387950000000036</c:v>
                </c:pt>
                <c:pt idx="16171">
                  <c:v>-0.36389820000000023</c:v>
                </c:pt>
                <c:pt idx="16172">
                  <c:v>-0.36391680000000037</c:v>
                </c:pt>
                <c:pt idx="16173">
                  <c:v>-0.36393540000000002</c:v>
                </c:pt>
                <c:pt idx="16174">
                  <c:v>-0.36395400000000022</c:v>
                </c:pt>
                <c:pt idx="16175">
                  <c:v>-0.36397250000000037</c:v>
                </c:pt>
                <c:pt idx="16176">
                  <c:v>-0.36399100000000001</c:v>
                </c:pt>
                <c:pt idx="16177">
                  <c:v>-0.36400950000000026</c:v>
                </c:pt>
                <c:pt idx="16178">
                  <c:v>-0.36402790000000035</c:v>
                </c:pt>
                <c:pt idx="16179">
                  <c:v>-0.36404630000000027</c:v>
                </c:pt>
                <c:pt idx="16180">
                  <c:v>-0.36406470000000035</c:v>
                </c:pt>
                <c:pt idx="16181">
                  <c:v>-0.36408300000000032</c:v>
                </c:pt>
                <c:pt idx="16182">
                  <c:v>-0.36410130000000002</c:v>
                </c:pt>
                <c:pt idx="16183">
                  <c:v>-0.36411950000000021</c:v>
                </c:pt>
                <c:pt idx="16184">
                  <c:v>-0.36413780000000001</c:v>
                </c:pt>
                <c:pt idx="16185">
                  <c:v>-0.3641559000000002</c:v>
                </c:pt>
                <c:pt idx="16186">
                  <c:v>-0.36417410000000022</c:v>
                </c:pt>
                <c:pt idx="16187">
                  <c:v>-0.36419220000000002</c:v>
                </c:pt>
                <c:pt idx="16188">
                  <c:v>-0.36421030000000026</c:v>
                </c:pt>
                <c:pt idx="16189">
                  <c:v>-0.36422830000000023</c:v>
                </c:pt>
                <c:pt idx="16190">
                  <c:v>-0.36424630000000002</c:v>
                </c:pt>
                <c:pt idx="16191">
                  <c:v>-0.36426430000000026</c:v>
                </c:pt>
                <c:pt idx="16192">
                  <c:v>-0.36428220000000022</c:v>
                </c:pt>
                <c:pt idx="16193">
                  <c:v>-0.36430020000000035</c:v>
                </c:pt>
                <c:pt idx="16194">
                  <c:v>-0.36431800000000036</c:v>
                </c:pt>
                <c:pt idx="16195">
                  <c:v>-0.36433590000000027</c:v>
                </c:pt>
                <c:pt idx="16196">
                  <c:v>-0.36435370000000022</c:v>
                </c:pt>
                <c:pt idx="16197">
                  <c:v>-0.36437150000000035</c:v>
                </c:pt>
                <c:pt idx="16198">
                  <c:v>-0.36438920000000036</c:v>
                </c:pt>
                <c:pt idx="16199">
                  <c:v>-0.36440690000000037</c:v>
                </c:pt>
                <c:pt idx="16200">
                  <c:v>-0.36442460000000043</c:v>
                </c:pt>
                <c:pt idx="16201">
                  <c:v>-0.36444220000000027</c:v>
                </c:pt>
                <c:pt idx="16202">
                  <c:v>-0.36445980000000022</c:v>
                </c:pt>
                <c:pt idx="16203">
                  <c:v>-0.36447740000000023</c:v>
                </c:pt>
                <c:pt idx="16204">
                  <c:v>-0.36449500000000001</c:v>
                </c:pt>
                <c:pt idx="16205">
                  <c:v>-0.36451250000000035</c:v>
                </c:pt>
                <c:pt idx="16206">
                  <c:v>-0.36453000000000002</c:v>
                </c:pt>
                <c:pt idx="16207">
                  <c:v>-0.36454740000000002</c:v>
                </c:pt>
                <c:pt idx="16208">
                  <c:v>-0.36456480000000036</c:v>
                </c:pt>
                <c:pt idx="16209">
                  <c:v>-0.36458220000000036</c:v>
                </c:pt>
                <c:pt idx="16210">
                  <c:v>-0.36459960000000002</c:v>
                </c:pt>
                <c:pt idx="16211">
                  <c:v>-0.36461690000000035</c:v>
                </c:pt>
                <c:pt idx="16212">
                  <c:v>-0.36463420000000002</c:v>
                </c:pt>
                <c:pt idx="16213">
                  <c:v>-0.36465150000000002</c:v>
                </c:pt>
                <c:pt idx="16214">
                  <c:v>-0.36466870000000023</c:v>
                </c:pt>
                <c:pt idx="16215">
                  <c:v>-0.36468600000000023</c:v>
                </c:pt>
                <c:pt idx="16216">
                  <c:v>-0.3647031</c:v>
                </c:pt>
                <c:pt idx="16217">
                  <c:v>-0.36472030000000022</c:v>
                </c:pt>
                <c:pt idx="16218">
                  <c:v>-0.36473740000000004</c:v>
                </c:pt>
                <c:pt idx="16219">
                  <c:v>-0.3647545000000002</c:v>
                </c:pt>
                <c:pt idx="16220">
                  <c:v>-0.36477160000000008</c:v>
                </c:pt>
                <c:pt idx="16221">
                  <c:v>-0.36478860000000035</c:v>
                </c:pt>
                <c:pt idx="16222">
                  <c:v>-0.36480560000000023</c:v>
                </c:pt>
                <c:pt idx="16223">
                  <c:v>-0.36482260000000044</c:v>
                </c:pt>
                <c:pt idx="16224">
                  <c:v>-0.36483950000000021</c:v>
                </c:pt>
                <c:pt idx="16225">
                  <c:v>-0.36485640000000041</c:v>
                </c:pt>
                <c:pt idx="16226">
                  <c:v>-0.36487330000000023</c:v>
                </c:pt>
                <c:pt idx="16227">
                  <c:v>-0.36489020000000022</c:v>
                </c:pt>
                <c:pt idx="16228">
                  <c:v>-0.36490700000000026</c:v>
                </c:pt>
                <c:pt idx="16229">
                  <c:v>-0.36492380000000035</c:v>
                </c:pt>
                <c:pt idx="16230">
                  <c:v>-0.36494060000000023</c:v>
                </c:pt>
                <c:pt idx="16231">
                  <c:v>-0.36495740000000026</c:v>
                </c:pt>
                <c:pt idx="16232">
                  <c:v>-0.36497410000000036</c:v>
                </c:pt>
                <c:pt idx="16233">
                  <c:v>-0.36499080000000023</c:v>
                </c:pt>
                <c:pt idx="16234">
                  <c:v>-0.36500750000000021</c:v>
                </c:pt>
                <c:pt idx="16235">
                  <c:v>-0.36502410000000035</c:v>
                </c:pt>
                <c:pt idx="16236">
                  <c:v>-0.36504080000000022</c:v>
                </c:pt>
                <c:pt idx="16237">
                  <c:v>-0.3650574000000002</c:v>
                </c:pt>
                <c:pt idx="16238">
                  <c:v>-0.36507390000000023</c:v>
                </c:pt>
                <c:pt idx="16239">
                  <c:v>-0.36509050000000021</c:v>
                </c:pt>
                <c:pt idx="16240">
                  <c:v>-0.36510700000000001</c:v>
                </c:pt>
                <c:pt idx="16241">
                  <c:v>-0.36512350000000027</c:v>
                </c:pt>
                <c:pt idx="16242">
                  <c:v>-0.36514000000000002</c:v>
                </c:pt>
                <c:pt idx="16243">
                  <c:v>-0.36515640000000027</c:v>
                </c:pt>
                <c:pt idx="16244">
                  <c:v>-0.36517280000000035</c:v>
                </c:pt>
                <c:pt idx="16245">
                  <c:v>-0.36518920000000027</c:v>
                </c:pt>
                <c:pt idx="16246">
                  <c:v>-0.36520560000000002</c:v>
                </c:pt>
                <c:pt idx="16247">
                  <c:v>-0.36522190000000027</c:v>
                </c:pt>
                <c:pt idx="16248">
                  <c:v>-0.36523830000000002</c:v>
                </c:pt>
                <c:pt idx="16249">
                  <c:v>-0.36525460000000021</c:v>
                </c:pt>
                <c:pt idx="16250">
                  <c:v>-0.36527080000000023</c:v>
                </c:pt>
                <c:pt idx="16251">
                  <c:v>-0.3652871000000002</c:v>
                </c:pt>
                <c:pt idx="16252">
                  <c:v>-0.36530330000000022</c:v>
                </c:pt>
                <c:pt idx="16253">
                  <c:v>-0.36531950000000035</c:v>
                </c:pt>
                <c:pt idx="16254">
                  <c:v>-0.36533570000000026</c:v>
                </c:pt>
                <c:pt idx="16255">
                  <c:v>-0.36535180000000023</c:v>
                </c:pt>
                <c:pt idx="16256">
                  <c:v>-0.36536800000000041</c:v>
                </c:pt>
                <c:pt idx="16257">
                  <c:v>-0.36538410000000043</c:v>
                </c:pt>
                <c:pt idx="16258">
                  <c:v>-0.36540020000000023</c:v>
                </c:pt>
                <c:pt idx="16259">
                  <c:v>-0.36541630000000042</c:v>
                </c:pt>
                <c:pt idx="16260">
                  <c:v>-0.36543230000000027</c:v>
                </c:pt>
                <c:pt idx="16261">
                  <c:v>-0.36544830000000023</c:v>
                </c:pt>
                <c:pt idx="16262">
                  <c:v>-0.36546430000000035</c:v>
                </c:pt>
                <c:pt idx="16263">
                  <c:v>-0.36548030000000037</c:v>
                </c:pt>
                <c:pt idx="16264">
                  <c:v>-0.36549630000000022</c:v>
                </c:pt>
                <c:pt idx="16265">
                  <c:v>-0.36551220000000023</c:v>
                </c:pt>
                <c:pt idx="16266">
                  <c:v>-0.36552810000000036</c:v>
                </c:pt>
                <c:pt idx="16267">
                  <c:v>-0.3655440000000002</c:v>
                </c:pt>
                <c:pt idx="16268">
                  <c:v>-0.36555990000000027</c:v>
                </c:pt>
                <c:pt idx="16269">
                  <c:v>-0.36557570000000023</c:v>
                </c:pt>
                <c:pt idx="16270">
                  <c:v>-0.36559160000000002</c:v>
                </c:pt>
                <c:pt idx="16271">
                  <c:v>-0.36560740000000008</c:v>
                </c:pt>
                <c:pt idx="16272">
                  <c:v>-0.3656232000000002</c:v>
                </c:pt>
                <c:pt idx="16273">
                  <c:v>-0.36563890000000027</c:v>
                </c:pt>
                <c:pt idx="16274">
                  <c:v>-0.36565470000000022</c:v>
                </c:pt>
                <c:pt idx="16275">
                  <c:v>-0.36567040000000023</c:v>
                </c:pt>
                <c:pt idx="16276">
                  <c:v>-0.36568610000000024</c:v>
                </c:pt>
                <c:pt idx="16277">
                  <c:v>-0.36570180000000002</c:v>
                </c:pt>
                <c:pt idx="16278">
                  <c:v>-0.36571750000000008</c:v>
                </c:pt>
                <c:pt idx="16279">
                  <c:v>-0.36573309999999998</c:v>
                </c:pt>
                <c:pt idx="16280">
                  <c:v>-0.36574880000000026</c:v>
                </c:pt>
                <c:pt idx="16281">
                  <c:v>-0.36576440000000027</c:v>
                </c:pt>
                <c:pt idx="16282">
                  <c:v>-0.36578000000000027</c:v>
                </c:pt>
                <c:pt idx="16283">
                  <c:v>-0.3657956</c:v>
                </c:pt>
                <c:pt idx="16284">
                  <c:v>-0.36581110000000022</c:v>
                </c:pt>
                <c:pt idx="16285">
                  <c:v>-0.3658267000000005</c:v>
                </c:pt>
                <c:pt idx="16286">
                  <c:v>-0.36584220000000023</c:v>
                </c:pt>
                <c:pt idx="16287">
                  <c:v>-0.36585770000000023</c:v>
                </c:pt>
                <c:pt idx="16288">
                  <c:v>-0.36587320000000023</c:v>
                </c:pt>
                <c:pt idx="16289">
                  <c:v>-0.36588860000000051</c:v>
                </c:pt>
                <c:pt idx="16290">
                  <c:v>-0.36590410000000023</c:v>
                </c:pt>
                <c:pt idx="16291">
                  <c:v>-0.36591950000000023</c:v>
                </c:pt>
                <c:pt idx="16292">
                  <c:v>-0.36593490000000023</c:v>
                </c:pt>
                <c:pt idx="16293">
                  <c:v>-0.36595030000000023</c:v>
                </c:pt>
                <c:pt idx="16294">
                  <c:v>-0.36596570000000023</c:v>
                </c:pt>
                <c:pt idx="16295">
                  <c:v>-0.36598100000000022</c:v>
                </c:pt>
                <c:pt idx="16296">
                  <c:v>-0.36599640000000022</c:v>
                </c:pt>
                <c:pt idx="16297">
                  <c:v>-0.36601170000000022</c:v>
                </c:pt>
                <c:pt idx="16298">
                  <c:v>-0.36602700000000032</c:v>
                </c:pt>
                <c:pt idx="16299">
                  <c:v>-0.36604230000000026</c:v>
                </c:pt>
                <c:pt idx="16300">
                  <c:v>-0.36605760000000021</c:v>
                </c:pt>
                <c:pt idx="16301">
                  <c:v>-0.36607280000000036</c:v>
                </c:pt>
                <c:pt idx="16302">
                  <c:v>-0.36608800000000036</c:v>
                </c:pt>
                <c:pt idx="16303">
                  <c:v>-0.36610330000000002</c:v>
                </c:pt>
                <c:pt idx="16304">
                  <c:v>-0.36611850000000024</c:v>
                </c:pt>
                <c:pt idx="16305">
                  <c:v>-0.36613370000000001</c:v>
                </c:pt>
                <c:pt idx="16306">
                  <c:v>-0.36614880000000022</c:v>
                </c:pt>
                <c:pt idx="16307">
                  <c:v>-0.36616400000000027</c:v>
                </c:pt>
                <c:pt idx="16308">
                  <c:v>-0.3661791000000002</c:v>
                </c:pt>
                <c:pt idx="16309">
                  <c:v>-0.36619420000000008</c:v>
                </c:pt>
                <c:pt idx="16310">
                  <c:v>-0.36620930000000002</c:v>
                </c:pt>
                <c:pt idx="16311">
                  <c:v>-0.36622440000000023</c:v>
                </c:pt>
                <c:pt idx="16312">
                  <c:v>-0.3662395</c:v>
                </c:pt>
                <c:pt idx="16313">
                  <c:v>-0.36625460000000026</c:v>
                </c:pt>
                <c:pt idx="16314">
                  <c:v>-0.36626960000000008</c:v>
                </c:pt>
                <c:pt idx="16315">
                  <c:v>-0.36628460000000035</c:v>
                </c:pt>
                <c:pt idx="16316">
                  <c:v>-0.3662996</c:v>
                </c:pt>
                <c:pt idx="16317">
                  <c:v>-0.36631460000000043</c:v>
                </c:pt>
                <c:pt idx="16318">
                  <c:v>-0.36632960000000037</c:v>
                </c:pt>
                <c:pt idx="16319">
                  <c:v>-0.36634460000000035</c:v>
                </c:pt>
                <c:pt idx="16320">
                  <c:v>-0.36635950000000023</c:v>
                </c:pt>
                <c:pt idx="16321">
                  <c:v>-0.36637440000000043</c:v>
                </c:pt>
                <c:pt idx="16322">
                  <c:v>-0.36638930000000036</c:v>
                </c:pt>
                <c:pt idx="16323">
                  <c:v>-0.36640420000000024</c:v>
                </c:pt>
                <c:pt idx="16324">
                  <c:v>-0.36641910000000022</c:v>
                </c:pt>
                <c:pt idx="16325">
                  <c:v>-0.3664340000000002</c:v>
                </c:pt>
                <c:pt idx="16326">
                  <c:v>-0.36644880000000035</c:v>
                </c:pt>
                <c:pt idx="16327">
                  <c:v>-0.36646370000000023</c:v>
                </c:pt>
                <c:pt idx="16328">
                  <c:v>-0.36647850000000037</c:v>
                </c:pt>
                <c:pt idx="16329">
                  <c:v>-0.36649330000000002</c:v>
                </c:pt>
                <c:pt idx="16330">
                  <c:v>-0.36650810000000023</c:v>
                </c:pt>
                <c:pt idx="16331">
                  <c:v>-0.36652290000000037</c:v>
                </c:pt>
                <c:pt idx="16332">
                  <c:v>-0.36653760000000002</c:v>
                </c:pt>
                <c:pt idx="16333">
                  <c:v>-0.36655240000000022</c:v>
                </c:pt>
                <c:pt idx="16334">
                  <c:v>-0.3665671000000002</c:v>
                </c:pt>
                <c:pt idx="16335">
                  <c:v>-0.36658180000000024</c:v>
                </c:pt>
                <c:pt idx="16336">
                  <c:v>-0.36659650000000027</c:v>
                </c:pt>
                <c:pt idx="16337">
                  <c:v>-0.36661120000000008</c:v>
                </c:pt>
                <c:pt idx="16338">
                  <c:v>-0.36662590000000023</c:v>
                </c:pt>
                <c:pt idx="16339">
                  <c:v>-0.3666405000000002</c:v>
                </c:pt>
                <c:pt idx="16340">
                  <c:v>-0.36665520000000001</c:v>
                </c:pt>
                <c:pt idx="16341">
                  <c:v>-0.36666980000000027</c:v>
                </c:pt>
                <c:pt idx="16342">
                  <c:v>-0.36668440000000035</c:v>
                </c:pt>
                <c:pt idx="16343">
                  <c:v>-0.366699</c:v>
                </c:pt>
                <c:pt idx="16344">
                  <c:v>-0.36671360000000008</c:v>
                </c:pt>
                <c:pt idx="16345">
                  <c:v>-0.36672810000000022</c:v>
                </c:pt>
                <c:pt idx="16346">
                  <c:v>-0.3667427000000002</c:v>
                </c:pt>
                <c:pt idx="16347">
                  <c:v>-0.36675720000000001</c:v>
                </c:pt>
                <c:pt idx="16348">
                  <c:v>-0.3667718000000002</c:v>
                </c:pt>
                <c:pt idx="16349">
                  <c:v>-0.36678630000000023</c:v>
                </c:pt>
                <c:pt idx="16350">
                  <c:v>-0.36680080000000037</c:v>
                </c:pt>
                <c:pt idx="16351">
                  <c:v>-0.36681520000000023</c:v>
                </c:pt>
                <c:pt idx="16352">
                  <c:v>-0.36682970000000037</c:v>
                </c:pt>
                <c:pt idx="16353">
                  <c:v>-0.36684410000000023</c:v>
                </c:pt>
                <c:pt idx="16354">
                  <c:v>-0.36685860000000037</c:v>
                </c:pt>
                <c:pt idx="16355">
                  <c:v>-0.36687300000000023</c:v>
                </c:pt>
                <c:pt idx="16356">
                  <c:v>-0.36688740000000036</c:v>
                </c:pt>
                <c:pt idx="16357">
                  <c:v>-0.36690180000000022</c:v>
                </c:pt>
                <c:pt idx="16358">
                  <c:v>-0.36691620000000041</c:v>
                </c:pt>
                <c:pt idx="16359">
                  <c:v>-0.36693050000000027</c:v>
                </c:pt>
                <c:pt idx="16360">
                  <c:v>-0.36694490000000035</c:v>
                </c:pt>
                <c:pt idx="16361">
                  <c:v>-0.36695920000000026</c:v>
                </c:pt>
                <c:pt idx="16362">
                  <c:v>-0.36697360000000023</c:v>
                </c:pt>
                <c:pt idx="16363">
                  <c:v>-0.36698790000000037</c:v>
                </c:pt>
                <c:pt idx="16364">
                  <c:v>-0.36700220000000022</c:v>
                </c:pt>
                <c:pt idx="16365">
                  <c:v>-0.36701640000000035</c:v>
                </c:pt>
                <c:pt idx="16366">
                  <c:v>-0.36703070000000027</c:v>
                </c:pt>
                <c:pt idx="16367">
                  <c:v>-0.36704500000000001</c:v>
                </c:pt>
                <c:pt idx="16368">
                  <c:v>-0.3670592000000002</c:v>
                </c:pt>
                <c:pt idx="16369">
                  <c:v>-0.36707340000000027</c:v>
                </c:pt>
                <c:pt idx="16370">
                  <c:v>-0.36708760000000024</c:v>
                </c:pt>
                <c:pt idx="16371">
                  <c:v>-0.3671018000000002</c:v>
                </c:pt>
                <c:pt idx="16372">
                  <c:v>-0.36711600000000022</c:v>
                </c:pt>
                <c:pt idx="16373">
                  <c:v>-0.36713020000000002</c:v>
                </c:pt>
                <c:pt idx="16374">
                  <c:v>-0.3671443000000002</c:v>
                </c:pt>
                <c:pt idx="16375">
                  <c:v>-0.36715850000000022</c:v>
                </c:pt>
                <c:pt idx="16376">
                  <c:v>-0.36717260000000035</c:v>
                </c:pt>
                <c:pt idx="16377">
                  <c:v>-0.36718670000000037</c:v>
                </c:pt>
                <c:pt idx="16378">
                  <c:v>-0.36720080000000027</c:v>
                </c:pt>
                <c:pt idx="16379">
                  <c:v>-0.36721490000000023</c:v>
                </c:pt>
                <c:pt idx="16380">
                  <c:v>-0.36722900000000008</c:v>
                </c:pt>
                <c:pt idx="16381">
                  <c:v>-0.3672430000000001</c:v>
                </c:pt>
                <c:pt idx="16382">
                  <c:v>-0.3672571</c:v>
                </c:pt>
                <c:pt idx="16383">
                  <c:v>-0.36727110000000002</c:v>
                </c:pt>
                <c:pt idx="16384">
                  <c:v>-0.3672851000000002</c:v>
                </c:pt>
                <c:pt idx="16385">
                  <c:v>-0.36729910000000004</c:v>
                </c:pt>
                <c:pt idx="16386">
                  <c:v>-0.36731310000000023</c:v>
                </c:pt>
                <c:pt idx="16387">
                  <c:v>-0.36732710000000035</c:v>
                </c:pt>
                <c:pt idx="16388">
                  <c:v>-0.3673411000000002</c:v>
                </c:pt>
                <c:pt idx="16389">
                  <c:v>-0.36735500000000032</c:v>
                </c:pt>
                <c:pt idx="16390">
                  <c:v>-0.36736900000000022</c:v>
                </c:pt>
                <c:pt idx="16391">
                  <c:v>-0.36738290000000051</c:v>
                </c:pt>
                <c:pt idx="16392">
                  <c:v>-0.36739680000000036</c:v>
                </c:pt>
                <c:pt idx="16393">
                  <c:v>-0.36741070000000037</c:v>
                </c:pt>
                <c:pt idx="16394">
                  <c:v>-0.36742460000000043</c:v>
                </c:pt>
                <c:pt idx="16395">
                  <c:v>-0.36743850000000022</c:v>
                </c:pt>
                <c:pt idx="16396">
                  <c:v>-0.36745230000000023</c:v>
                </c:pt>
                <c:pt idx="16397">
                  <c:v>-0.36746620000000035</c:v>
                </c:pt>
                <c:pt idx="16398">
                  <c:v>-0.36748000000000036</c:v>
                </c:pt>
                <c:pt idx="16399">
                  <c:v>-0.3674938000000002</c:v>
                </c:pt>
                <c:pt idx="16400">
                  <c:v>-0.36750770000000027</c:v>
                </c:pt>
                <c:pt idx="16401">
                  <c:v>-0.36752150000000022</c:v>
                </c:pt>
                <c:pt idx="16402">
                  <c:v>-0.36753520000000001</c:v>
                </c:pt>
                <c:pt idx="16403">
                  <c:v>-0.36754900000000001</c:v>
                </c:pt>
                <c:pt idx="16404">
                  <c:v>-0.36756280000000036</c:v>
                </c:pt>
                <c:pt idx="16405">
                  <c:v>-0.36757650000000036</c:v>
                </c:pt>
                <c:pt idx="16406">
                  <c:v>-0.3675903000000002</c:v>
                </c:pt>
                <c:pt idx="16407">
                  <c:v>-0.36760400000000026</c:v>
                </c:pt>
                <c:pt idx="16408">
                  <c:v>-0.36761770000000027</c:v>
                </c:pt>
                <c:pt idx="16409">
                  <c:v>-0.3676314</c:v>
                </c:pt>
                <c:pt idx="16410">
                  <c:v>-0.3676451</c:v>
                </c:pt>
                <c:pt idx="16411">
                  <c:v>-0.36765880000000023</c:v>
                </c:pt>
                <c:pt idx="16412">
                  <c:v>-0.36767250000000024</c:v>
                </c:pt>
                <c:pt idx="16413">
                  <c:v>-0.36768610000000035</c:v>
                </c:pt>
                <c:pt idx="16414">
                  <c:v>-0.36769980000000002</c:v>
                </c:pt>
                <c:pt idx="16415">
                  <c:v>-0.36771340000000002</c:v>
                </c:pt>
                <c:pt idx="16416">
                  <c:v>-0.36772700000000008</c:v>
                </c:pt>
                <c:pt idx="16417">
                  <c:v>-0.36774060000000008</c:v>
                </c:pt>
                <c:pt idx="16418">
                  <c:v>-0.3677542000000002</c:v>
                </c:pt>
                <c:pt idx="16419">
                  <c:v>-0.3677678000000002</c:v>
                </c:pt>
                <c:pt idx="16420">
                  <c:v>-0.3677814000000002</c:v>
                </c:pt>
                <c:pt idx="16421">
                  <c:v>-0.36779500000000004</c:v>
                </c:pt>
                <c:pt idx="16422">
                  <c:v>-0.36780850000000037</c:v>
                </c:pt>
                <c:pt idx="16423">
                  <c:v>-0.36782210000000043</c:v>
                </c:pt>
                <c:pt idx="16424">
                  <c:v>-0.36783560000000021</c:v>
                </c:pt>
                <c:pt idx="16425">
                  <c:v>-0.36784910000000021</c:v>
                </c:pt>
                <c:pt idx="16426">
                  <c:v>-0.36786260000000037</c:v>
                </c:pt>
                <c:pt idx="16427">
                  <c:v>-0.36787610000000037</c:v>
                </c:pt>
                <c:pt idx="16428">
                  <c:v>-0.36788960000000037</c:v>
                </c:pt>
                <c:pt idx="16429">
                  <c:v>-0.3679031000000002</c:v>
                </c:pt>
                <c:pt idx="16430">
                  <c:v>-0.36791660000000037</c:v>
                </c:pt>
                <c:pt idx="16431">
                  <c:v>-0.3679301000000002</c:v>
                </c:pt>
                <c:pt idx="16432">
                  <c:v>-0.3679435000000002</c:v>
                </c:pt>
                <c:pt idx="16433">
                  <c:v>-0.36795700000000026</c:v>
                </c:pt>
                <c:pt idx="16434">
                  <c:v>-0.36797040000000036</c:v>
                </c:pt>
                <c:pt idx="16435">
                  <c:v>-0.36798380000000042</c:v>
                </c:pt>
                <c:pt idx="16436">
                  <c:v>-0.36799720000000002</c:v>
                </c:pt>
                <c:pt idx="16437">
                  <c:v>-0.36801070000000036</c:v>
                </c:pt>
                <c:pt idx="16438">
                  <c:v>-0.36802400000000035</c:v>
                </c:pt>
                <c:pt idx="16439">
                  <c:v>-0.36803740000000001</c:v>
                </c:pt>
                <c:pt idx="16440">
                  <c:v>-0.36805080000000023</c:v>
                </c:pt>
                <c:pt idx="16441">
                  <c:v>-0.36806420000000023</c:v>
                </c:pt>
                <c:pt idx="16442">
                  <c:v>-0.36807760000000023</c:v>
                </c:pt>
                <c:pt idx="16443">
                  <c:v>-0.36809090000000022</c:v>
                </c:pt>
                <c:pt idx="16444">
                  <c:v>-0.36810430000000022</c:v>
                </c:pt>
                <c:pt idx="16445">
                  <c:v>-0.36811760000000027</c:v>
                </c:pt>
                <c:pt idx="16446">
                  <c:v>-0.36813090000000021</c:v>
                </c:pt>
                <c:pt idx="16447">
                  <c:v>-0.3681443000000002</c:v>
                </c:pt>
                <c:pt idx="16448">
                  <c:v>-0.36815760000000008</c:v>
                </c:pt>
                <c:pt idx="16449">
                  <c:v>-0.36817090000000036</c:v>
                </c:pt>
                <c:pt idx="16450">
                  <c:v>-0.36818420000000035</c:v>
                </c:pt>
                <c:pt idx="16451">
                  <c:v>-0.36819750000000001</c:v>
                </c:pt>
                <c:pt idx="16452">
                  <c:v>-0.36821080000000023</c:v>
                </c:pt>
                <c:pt idx="16453">
                  <c:v>-0.36822400000000022</c:v>
                </c:pt>
                <c:pt idx="16454">
                  <c:v>-0.36823730000000005</c:v>
                </c:pt>
                <c:pt idx="16455">
                  <c:v>-0.36825060000000021</c:v>
                </c:pt>
                <c:pt idx="16456">
                  <c:v>-0.3682638000000002</c:v>
                </c:pt>
                <c:pt idx="16457">
                  <c:v>-0.36827710000000002</c:v>
                </c:pt>
                <c:pt idx="16458">
                  <c:v>-0.36829030000000001</c:v>
                </c:pt>
                <c:pt idx="16459">
                  <c:v>-0.36830350000000023</c:v>
                </c:pt>
                <c:pt idx="16460">
                  <c:v>-0.36831680000000044</c:v>
                </c:pt>
                <c:pt idx="16461">
                  <c:v>-0.36833000000000032</c:v>
                </c:pt>
                <c:pt idx="16462">
                  <c:v>-0.3683432000000002</c:v>
                </c:pt>
                <c:pt idx="16463">
                  <c:v>-0.36835640000000036</c:v>
                </c:pt>
                <c:pt idx="16464">
                  <c:v>-0.36836960000000035</c:v>
                </c:pt>
                <c:pt idx="16465">
                  <c:v>-0.36838280000000051</c:v>
                </c:pt>
                <c:pt idx="16466">
                  <c:v>-0.36839600000000022</c:v>
                </c:pt>
                <c:pt idx="16467">
                  <c:v>-0.36840920000000027</c:v>
                </c:pt>
                <c:pt idx="16468">
                  <c:v>-0.36842240000000037</c:v>
                </c:pt>
                <c:pt idx="16469">
                  <c:v>-0.3684356000000002</c:v>
                </c:pt>
                <c:pt idx="16470">
                  <c:v>-0.36844870000000035</c:v>
                </c:pt>
                <c:pt idx="16471">
                  <c:v>-0.36846190000000023</c:v>
                </c:pt>
                <c:pt idx="16472">
                  <c:v>-0.36847500000000022</c:v>
                </c:pt>
                <c:pt idx="16473">
                  <c:v>-0.36848820000000043</c:v>
                </c:pt>
                <c:pt idx="16474">
                  <c:v>-0.3685013000000002</c:v>
                </c:pt>
                <c:pt idx="16475">
                  <c:v>-0.36851450000000036</c:v>
                </c:pt>
                <c:pt idx="16476">
                  <c:v>-0.36852760000000023</c:v>
                </c:pt>
                <c:pt idx="16477">
                  <c:v>-0.36854080000000022</c:v>
                </c:pt>
                <c:pt idx="16478">
                  <c:v>-0.36855390000000027</c:v>
                </c:pt>
                <c:pt idx="16479">
                  <c:v>-0.36856700000000026</c:v>
                </c:pt>
                <c:pt idx="16480">
                  <c:v>-0.36858010000000035</c:v>
                </c:pt>
                <c:pt idx="16481">
                  <c:v>-0.36859320000000001</c:v>
                </c:pt>
                <c:pt idx="16482">
                  <c:v>-0.36860630000000022</c:v>
                </c:pt>
                <c:pt idx="16483">
                  <c:v>-0.36861940000000026</c:v>
                </c:pt>
                <c:pt idx="16484">
                  <c:v>-0.3686325000000002</c:v>
                </c:pt>
                <c:pt idx="16485">
                  <c:v>-0.36864560000000002</c:v>
                </c:pt>
                <c:pt idx="16486">
                  <c:v>-0.36865870000000023</c:v>
                </c:pt>
                <c:pt idx="16487">
                  <c:v>-0.36867180000000027</c:v>
                </c:pt>
                <c:pt idx="16488">
                  <c:v>-0.36868490000000037</c:v>
                </c:pt>
                <c:pt idx="16489">
                  <c:v>-0.36869800000000008</c:v>
                </c:pt>
                <c:pt idx="16490">
                  <c:v>-0.36871110000000001</c:v>
                </c:pt>
                <c:pt idx="16491">
                  <c:v>-0.36872410000000022</c:v>
                </c:pt>
                <c:pt idx="16492">
                  <c:v>-0.36873720000000004</c:v>
                </c:pt>
                <c:pt idx="16493">
                  <c:v>-0.3687503000000002</c:v>
                </c:pt>
                <c:pt idx="16494">
                  <c:v>-0.36876330000000002</c:v>
                </c:pt>
                <c:pt idx="16495">
                  <c:v>-0.36877640000000023</c:v>
                </c:pt>
                <c:pt idx="16496">
                  <c:v>-0.36878950000000027</c:v>
                </c:pt>
                <c:pt idx="16497">
                  <c:v>-0.36880250000000037</c:v>
                </c:pt>
                <c:pt idx="16498">
                  <c:v>-0.36881560000000035</c:v>
                </c:pt>
                <c:pt idx="16499">
                  <c:v>-0.36882860000000051</c:v>
                </c:pt>
                <c:pt idx="16500">
                  <c:v>-0.36884170000000027</c:v>
                </c:pt>
                <c:pt idx="16501">
                  <c:v>-0.36885470000000037</c:v>
                </c:pt>
                <c:pt idx="16502">
                  <c:v>-0.36886770000000035</c:v>
                </c:pt>
                <c:pt idx="16503">
                  <c:v>-0.36888080000000051</c:v>
                </c:pt>
                <c:pt idx="16504">
                  <c:v>-0.36889380000000027</c:v>
                </c:pt>
                <c:pt idx="16505">
                  <c:v>-0.36890680000000037</c:v>
                </c:pt>
                <c:pt idx="16506">
                  <c:v>-0.36891990000000036</c:v>
                </c:pt>
                <c:pt idx="16507">
                  <c:v>-0.36893290000000023</c:v>
                </c:pt>
                <c:pt idx="16508">
                  <c:v>-0.36894590000000027</c:v>
                </c:pt>
                <c:pt idx="16509">
                  <c:v>-0.36895890000000037</c:v>
                </c:pt>
                <c:pt idx="16510">
                  <c:v>-0.36897200000000036</c:v>
                </c:pt>
                <c:pt idx="16511">
                  <c:v>-0.36898500000000023</c:v>
                </c:pt>
                <c:pt idx="16512">
                  <c:v>-0.36899800000000027</c:v>
                </c:pt>
                <c:pt idx="16513">
                  <c:v>-0.36901100000000026</c:v>
                </c:pt>
                <c:pt idx="16514">
                  <c:v>-0.36902400000000035</c:v>
                </c:pt>
                <c:pt idx="16515">
                  <c:v>-0.369037</c:v>
                </c:pt>
                <c:pt idx="16516">
                  <c:v>-0.36905000000000027</c:v>
                </c:pt>
                <c:pt idx="16517">
                  <c:v>-0.36906300000000025</c:v>
                </c:pt>
                <c:pt idx="16518">
                  <c:v>-0.36907600000000035</c:v>
                </c:pt>
                <c:pt idx="16519">
                  <c:v>-0.36908900000000022</c:v>
                </c:pt>
                <c:pt idx="16520">
                  <c:v>-0.36910200000000026</c:v>
                </c:pt>
                <c:pt idx="16521">
                  <c:v>-0.36911500000000008</c:v>
                </c:pt>
                <c:pt idx="16522">
                  <c:v>-0.36912800000000023</c:v>
                </c:pt>
                <c:pt idx="16523">
                  <c:v>-0.369141</c:v>
                </c:pt>
                <c:pt idx="16524">
                  <c:v>-0.3691540000000002</c:v>
                </c:pt>
                <c:pt idx="16525">
                  <c:v>-0.36916700000000002</c:v>
                </c:pt>
                <c:pt idx="16526">
                  <c:v>-0.36917990000000023</c:v>
                </c:pt>
                <c:pt idx="16527">
                  <c:v>-0.36919290000000027</c:v>
                </c:pt>
                <c:pt idx="16528">
                  <c:v>-0.3692059000000002</c:v>
                </c:pt>
                <c:pt idx="16529">
                  <c:v>-0.36921890000000035</c:v>
                </c:pt>
                <c:pt idx="16530">
                  <c:v>-0.3692319</c:v>
                </c:pt>
                <c:pt idx="16531">
                  <c:v>-0.36924480000000021</c:v>
                </c:pt>
                <c:pt idx="16532">
                  <c:v>-0.36925780000000002</c:v>
                </c:pt>
                <c:pt idx="16533">
                  <c:v>-0.36927080000000023</c:v>
                </c:pt>
                <c:pt idx="16534">
                  <c:v>-0.36928370000000027</c:v>
                </c:pt>
                <c:pt idx="16535">
                  <c:v>-0.3692967000000002</c:v>
                </c:pt>
                <c:pt idx="16536">
                  <c:v>-0.36930970000000035</c:v>
                </c:pt>
                <c:pt idx="16537">
                  <c:v>-0.36932260000000044</c:v>
                </c:pt>
                <c:pt idx="16538">
                  <c:v>-0.36933560000000026</c:v>
                </c:pt>
                <c:pt idx="16539">
                  <c:v>-0.36934850000000036</c:v>
                </c:pt>
                <c:pt idx="16540">
                  <c:v>-0.36936150000000023</c:v>
                </c:pt>
                <c:pt idx="16541">
                  <c:v>-0.36937440000000044</c:v>
                </c:pt>
                <c:pt idx="16542">
                  <c:v>-0.36938740000000037</c:v>
                </c:pt>
                <c:pt idx="16543">
                  <c:v>-0.36940030000000035</c:v>
                </c:pt>
                <c:pt idx="16544">
                  <c:v>-0.36941330000000022</c:v>
                </c:pt>
                <c:pt idx="16545">
                  <c:v>-0.36942620000000037</c:v>
                </c:pt>
                <c:pt idx="16546">
                  <c:v>-0.36943910000000002</c:v>
                </c:pt>
                <c:pt idx="16547">
                  <c:v>-0.36945210000000023</c:v>
                </c:pt>
                <c:pt idx="16548">
                  <c:v>-0.36946500000000032</c:v>
                </c:pt>
                <c:pt idx="16549">
                  <c:v>-0.36947790000000041</c:v>
                </c:pt>
                <c:pt idx="16550">
                  <c:v>-0.36949080000000023</c:v>
                </c:pt>
                <c:pt idx="16551">
                  <c:v>-0.36950380000000027</c:v>
                </c:pt>
                <c:pt idx="16552">
                  <c:v>-0.36951670000000036</c:v>
                </c:pt>
                <c:pt idx="16553">
                  <c:v>-0.36952960000000024</c:v>
                </c:pt>
                <c:pt idx="16554">
                  <c:v>-0.36954250000000022</c:v>
                </c:pt>
                <c:pt idx="16555">
                  <c:v>-0.3695554000000002</c:v>
                </c:pt>
                <c:pt idx="16556">
                  <c:v>-0.36956830000000035</c:v>
                </c:pt>
                <c:pt idx="16557">
                  <c:v>-0.36958120000000022</c:v>
                </c:pt>
                <c:pt idx="16558">
                  <c:v>-0.3695941000000002</c:v>
                </c:pt>
                <c:pt idx="16559">
                  <c:v>-0.36960700000000002</c:v>
                </c:pt>
                <c:pt idx="16560">
                  <c:v>-0.36961990000000022</c:v>
                </c:pt>
                <c:pt idx="16561">
                  <c:v>-0.36963280000000021</c:v>
                </c:pt>
                <c:pt idx="16562">
                  <c:v>-0.36964560000000002</c:v>
                </c:pt>
                <c:pt idx="16563">
                  <c:v>-0.36965850000000022</c:v>
                </c:pt>
                <c:pt idx="16564">
                  <c:v>-0.36967140000000021</c:v>
                </c:pt>
                <c:pt idx="16565">
                  <c:v>-0.36968430000000035</c:v>
                </c:pt>
                <c:pt idx="16566">
                  <c:v>-0.3696971</c:v>
                </c:pt>
                <c:pt idx="16567">
                  <c:v>-0.36971000000000021</c:v>
                </c:pt>
                <c:pt idx="16568">
                  <c:v>-0.36972280000000035</c:v>
                </c:pt>
                <c:pt idx="16569">
                  <c:v>-0.3697357</c:v>
                </c:pt>
                <c:pt idx="16570">
                  <c:v>-0.3697485000000002</c:v>
                </c:pt>
                <c:pt idx="16571">
                  <c:v>-0.36976140000000002</c:v>
                </c:pt>
                <c:pt idx="16572">
                  <c:v>-0.36977420000000022</c:v>
                </c:pt>
                <c:pt idx="16573">
                  <c:v>-0.36978700000000025</c:v>
                </c:pt>
                <c:pt idx="16574">
                  <c:v>-0.36979980000000001</c:v>
                </c:pt>
                <c:pt idx="16575">
                  <c:v>-0.36981270000000044</c:v>
                </c:pt>
                <c:pt idx="16576">
                  <c:v>-0.36982550000000036</c:v>
                </c:pt>
                <c:pt idx="16577">
                  <c:v>-0.36983830000000023</c:v>
                </c:pt>
                <c:pt idx="16578">
                  <c:v>-0.36985110000000027</c:v>
                </c:pt>
                <c:pt idx="16579">
                  <c:v>-0.36986390000000036</c:v>
                </c:pt>
                <c:pt idx="16580">
                  <c:v>-0.36987670000000045</c:v>
                </c:pt>
                <c:pt idx="16581">
                  <c:v>-0.36988940000000037</c:v>
                </c:pt>
                <c:pt idx="16582">
                  <c:v>-0.36990220000000035</c:v>
                </c:pt>
                <c:pt idx="16583">
                  <c:v>-0.36991500000000033</c:v>
                </c:pt>
                <c:pt idx="16584">
                  <c:v>-0.36992770000000041</c:v>
                </c:pt>
                <c:pt idx="16585">
                  <c:v>-0.36994050000000023</c:v>
                </c:pt>
                <c:pt idx="16586">
                  <c:v>-0.3699532000000002</c:v>
                </c:pt>
                <c:pt idx="16587">
                  <c:v>-0.36996600000000035</c:v>
                </c:pt>
                <c:pt idx="16588">
                  <c:v>-0.36997870000000044</c:v>
                </c:pt>
                <c:pt idx="16589">
                  <c:v>-0.36999140000000008</c:v>
                </c:pt>
                <c:pt idx="16590">
                  <c:v>-0.37000410000000022</c:v>
                </c:pt>
                <c:pt idx="16591">
                  <c:v>-0.37001690000000037</c:v>
                </c:pt>
                <c:pt idx="16592">
                  <c:v>-0.37002960000000035</c:v>
                </c:pt>
                <c:pt idx="16593">
                  <c:v>-0.37004220000000027</c:v>
                </c:pt>
                <c:pt idx="16594">
                  <c:v>-0.37005490000000035</c:v>
                </c:pt>
                <c:pt idx="16595">
                  <c:v>-0.37006760000000022</c:v>
                </c:pt>
                <c:pt idx="16596">
                  <c:v>-0.37008030000000036</c:v>
                </c:pt>
                <c:pt idx="16597">
                  <c:v>-0.37009290000000022</c:v>
                </c:pt>
                <c:pt idx="16598">
                  <c:v>-0.3701056000000002</c:v>
                </c:pt>
                <c:pt idx="16599">
                  <c:v>-0.37011820000000023</c:v>
                </c:pt>
                <c:pt idx="16600">
                  <c:v>-0.37013090000000021</c:v>
                </c:pt>
                <c:pt idx="16601">
                  <c:v>-0.37014350000000001</c:v>
                </c:pt>
                <c:pt idx="16602">
                  <c:v>-0.37015610000000027</c:v>
                </c:pt>
                <c:pt idx="16603">
                  <c:v>-0.37016870000000035</c:v>
                </c:pt>
                <c:pt idx="16604">
                  <c:v>-0.37018130000000027</c:v>
                </c:pt>
                <c:pt idx="16605">
                  <c:v>-0.37019390000000002</c:v>
                </c:pt>
                <c:pt idx="16606">
                  <c:v>-0.37020650000000027</c:v>
                </c:pt>
                <c:pt idx="16607">
                  <c:v>-0.37021900000000002</c:v>
                </c:pt>
                <c:pt idx="16608">
                  <c:v>-0.37023160000000005</c:v>
                </c:pt>
                <c:pt idx="16609">
                  <c:v>-0.37024410000000002</c:v>
                </c:pt>
                <c:pt idx="16610">
                  <c:v>-0.37025670000000027</c:v>
                </c:pt>
                <c:pt idx="16611">
                  <c:v>-0.37026920000000002</c:v>
                </c:pt>
                <c:pt idx="16612">
                  <c:v>-0.37028170000000027</c:v>
                </c:pt>
                <c:pt idx="16613">
                  <c:v>-0.37029420000000002</c:v>
                </c:pt>
                <c:pt idx="16614">
                  <c:v>-0.37030670000000043</c:v>
                </c:pt>
                <c:pt idx="16615">
                  <c:v>-0.37031920000000035</c:v>
                </c:pt>
                <c:pt idx="16616">
                  <c:v>-0.37033170000000026</c:v>
                </c:pt>
                <c:pt idx="16617">
                  <c:v>-0.37034410000000023</c:v>
                </c:pt>
                <c:pt idx="16618">
                  <c:v>-0.37035660000000037</c:v>
                </c:pt>
                <c:pt idx="16619">
                  <c:v>-0.37036900000000023</c:v>
                </c:pt>
                <c:pt idx="16620">
                  <c:v>-0.37038140000000042</c:v>
                </c:pt>
                <c:pt idx="16621">
                  <c:v>-0.37039380000000022</c:v>
                </c:pt>
                <c:pt idx="16622">
                  <c:v>-0.37040620000000035</c:v>
                </c:pt>
                <c:pt idx="16623">
                  <c:v>-0.37041860000000043</c:v>
                </c:pt>
                <c:pt idx="16624">
                  <c:v>-0.37043100000000001</c:v>
                </c:pt>
                <c:pt idx="16625">
                  <c:v>-0.3704433000000002</c:v>
                </c:pt>
                <c:pt idx="16626">
                  <c:v>-0.37045570000000022</c:v>
                </c:pt>
                <c:pt idx="16627">
                  <c:v>-0.37046800000000035</c:v>
                </c:pt>
                <c:pt idx="16628">
                  <c:v>-0.37048030000000037</c:v>
                </c:pt>
                <c:pt idx="16629">
                  <c:v>-0.37049260000000023</c:v>
                </c:pt>
                <c:pt idx="16630">
                  <c:v>-0.37050490000000041</c:v>
                </c:pt>
                <c:pt idx="16631">
                  <c:v>-0.37051720000000027</c:v>
                </c:pt>
                <c:pt idx="16632">
                  <c:v>-0.37052940000000023</c:v>
                </c:pt>
                <c:pt idx="16633">
                  <c:v>-0.37054170000000008</c:v>
                </c:pt>
                <c:pt idx="16634">
                  <c:v>-0.37055390000000027</c:v>
                </c:pt>
                <c:pt idx="16635">
                  <c:v>-0.37056610000000023</c:v>
                </c:pt>
                <c:pt idx="16636">
                  <c:v>-0.37057830000000042</c:v>
                </c:pt>
                <c:pt idx="16637">
                  <c:v>-0.37059050000000027</c:v>
                </c:pt>
                <c:pt idx="16638">
                  <c:v>-0.37060270000000023</c:v>
                </c:pt>
                <c:pt idx="16639">
                  <c:v>-0.37061480000000036</c:v>
                </c:pt>
                <c:pt idx="16640">
                  <c:v>-0.37062690000000037</c:v>
                </c:pt>
                <c:pt idx="16641">
                  <c:v>-0.3706391</c:v>
                </c:pt>
                <c:pt idx="16642">
                  <c:v>-0.37065120000000001</c:v>
                </c:pt>
                <c:pt idx="16643">
                  <c:v>-0.37066320000000008</c:v>
                </c:pt>
                <c:pt idx="16644">
                  <c:v>-0.37067530000000026</c:v>
                </c:pt>
                <c:pt idx="16645">
                  <c:v>-0.37068740000000022</c:v>
                </c:pt>
                <c:pt idx="16646">
                  <c:v>-0.37069940000000001</c:v>
                </c:pt>
                <c:pt idx="16647">
                  <c:v>-0.37071140000000002</c:v>
                </c:pt>
                <c:pt idx="16648">
                  <c:v>-0.3707234000000002</c:v>
                </c:pt>
                <c:pt idx="16649">
                  <c:v>-0.37073540000000005</c:v>
                </c:pt>
                <c:pt idx="16650">
                  <c:v>-0.3707473</c:v>
                </c:pt>
                <c:pt idx="16651">
                  <c:v>-0.37075930000000001</c:v>
                </c:pt>
                <c:pt idx="16652">
                  <c:v>-0.37077120000000002</c:v>
                </c:pt>
                <c:pt idx="16653">
                  <c:v>-0.3707831000000002</c:v>
                </c:pt>
                <c:pt idx="16654">
                  <c:v>-0.3707950000000001</c:v>
                </c:pt>
                <c:pt idx="16655">
                  <c:v>-0.37080680000000044</c:v>
                </c:pt>
                <c:pt idx="16656">
                  <c:v>-0.37081870000000045</c:v>
                </c:pt>
                <c:pt idx="16657">
                  <c:v>-0.37083050000000023</c:v>
                </c:pt>
                <c:pt idx="16658">
                  <c:v>-0.37084230000000024</c:v>
                </c:pt>
                <c:pt idx="16659">
                  <c:v>-0.37085410000000035</c:v>
                </c:pt>
                <c:pt idx="16660">
                  <c:v>-0.37086580000000036</c:v>
                </c:pt>
                <c:pt idx="16661">
                  <c:v>-0.37087750000000042</c:v>
                </c:pt>
                <c:pt idx="16662">
                  <c:v>-0.37088930000000037</c:v>
                </c:pt>
                <c:pt idx="16663">
                  <c:v>-0.37090100000000026</c:v>
                </c:pt>
                <c:pt idx="16664">
                  <c:v>-0.37091260000000037</c:v>
                </c:pt>
                <c:pt idx="16665">
                  <c:v>-0.37092430000000037</c:v>
                </c:pt>
                <c:pt idx="16666">
                  <c:v>-0.37093590000000026</c:v>
                </c:pt>
                <c:pt idx="16667">
                  <c:v>-0.37094750000000026</c:v>
                </c:pt>
                <c:pt idx="16668">
                  <c:v>-0.37095910000000026</c:v>
                </c:pt>
                <c:pt idx="16669">
                  <c:v>-0.37097060000000037</c:v>
                </c:pt>
                <c:pt idx="16670">
                  <c:v>-0.37098220000000037</c:v>
                </c:pt>
                <c:pt idx="16671">
                  <c:v>-0.3709937000000002</c:v>
                </c:pt>
                <c:pt idx="16672">
                  <c:v>-0.3710052000000002</c:v>
                </c:pt>
                <c:pt idx="16673">
                  <c:v>-0.37101660000000036</c:v>
                </c:pt>
                <c:pt idx="16674">
                  <c:v>-0.37102810000000042</c:v>
                </c:pt>
                <c:pt idx="16675">
                  <c:v>-0.37103950000000002</c:v>
                </c:pt>
                <c:pt idx="16676">
                  <c:v>-0.37105090000000035</c:v>
                </c:pt>
                <c:pt idx="16677">
                  <c:v>-0.37106220000000023</c:v>
                </c:pt>
                <c:pt idx="16678">
                  <c:v>-0.37107350000000022</c:v>
                </c:pt>
                <c:pt idx="16679">
                  <c:v>-0.37108490000000044</c:v>
                </c:pt>
                <c:pt idx="16680">
                  <c:v>-0.37109610000000021</c:v>
                </c:pt>
                <c:pt idx="16681">
                  <c:v>-0.3711074000000002</c:v>
                </c:pt>
                <c:pt idx="16682">
                  <c:v>-0.37111860000000035</c:v>
                </c:pt>
                <c:pt idx="16683">
                  <c:v>-0.37112980000000023</c:v>
                </c:pt>
                <c:pt idx="16684">
                  <c:v>-0.371141</c:v>
                </c:pt>
                <c:pt idx="16685">
                  <c:v>-0.37115210000000021</c:v>
                </c:pt>
                <c:pt idx="16686">
                  <c:v>-0.37116330000000008</c:v>
                </c:pt>
                <c:pt idx="16687">
                  <c:v>-0.37117440000000035</c:v>
                </c:pt>
                <c:pt idx="16688">
                  <c:v>-0.37118540000000022</c:v>
                </c:pt>
                <c:pt idx="16689">
                  <c:v>-0.37119650000000021</c:v>
                </c:pt>
                <c:pt idx="16690">
                  <c:v>-0.37120750000000002</c:v>
                </c:pt>
                <c:pt idx="16691">
                  <c:v>-0.37121840000000023</c:v>
                </c:pt>
                <c:pt idx="16692">
                  <c:v>-0.37122940000000026</c:v>
                </c:pt>
                <c:pt idx="16693">
                  <c:v>-0.37124030000000002</c:v>
                </c:pt>
                <c:pt idx="16694">
                  <c:v>-0.3712512</c:v>
                </c:pt>
                <c:pt idx="16695">
                  <c:v>-0.37126210000000021</c:v>
                </c:pt>
                <c:pt idx="16696">
                  <c:v>-0.37127290000000035</c:v>
                </c:pt>
                <c:pt idx="16697">
                  <c:v>-0.37128370000000027</c:v>
                </c:pt>
                <c:pt idx="16698">
                  <c:v>-0.37129450000000008</c:v>
                </c:pt>
                <c:pt idx="16699">
                  <c:v>-0.37130520000000022</c:v>
                </c:pt>
                <c:pt idx="16700">
                  <c:v>-0.37131590000000037</c:v>
                </c:pt>
                <c:pt idx="16701">
                  <c:v>-0.37132660000000051</c:v>
                </c:pt>
                <c:pt idx="16702">
                  <c:v>-0.3713372000000002</c:v>
                </c:pt>
                <c:pt idx="16703">
                  <c:v>-0.37134780000000023</c:v>
                </c:pt>
                <c:pt idx="16704">
                  <c:v>-0.37135840000000037</c:v>
                </c:pt>
                <c:pt idx="16705">
                  <c:v>-0.37136890000000045</c:v>
                </c:pt>
                <c:pt idx="16706">
                  <c:v>-0.37137940000000041</c:v>
                </c:pt>
                <c:pt idx="16707">
                  <c:v>-0.37138990000000044</c:v>
                </c:pt>
                <c:pt idx="16708">
                  <c:v>-0.37140040000000035</c:v>
                </c:pt>
                <c:pt idx="16709">
                  <c:v>-0.37141080000000043</c:v>
                </c:pt>
                <c:pt idx="16710">
                  <c:v>-0.37142110000000023</c:v>
                </c:pt>
                <c:pt idx="16711">
                  <c:v>-0.37143150000000008</c:v>
                </c:pt>
                <c:pt idx="16712">
                  <c:v>-0.37144180000000027</c:v>
                </c:pt>
                <c:pt idx="16713">
                  <c:v>-0.37145210000000023</c:v>
                </c:pt>
                <c:pt idx="16714">
                  <c:v>-0.37146230000000036</c:v>
                </c:pt>
                <c:pt idx="16715">
                  <c:v>-0.37147250000000037</c:v>
                </c:pt>
                <c:pt idx="16716">
                  <c:v>-0.37148270000000044</c:v>
                </c:pt>
                <c:pt idx="16717">
                  <c:v>-0.37149280000000023</c:v>
                </c:pt>
                <c:pt idx="16718">
                  <c:v>-0.37150290000000036</c:v>
                </c:pt>
                <c:pt idx="16719">
                  <c:v>-0.37151290000000037</c:v>
                </c:pt>
                <c:pt idx="16720">
                  <c:v>-0.37152300000000033</c:v>
                </c:pt>
                <c:pt idx="16721">
                  <c:v>-0.37153290000000022</c:v>
                </c:pt>
                <c:pt idx="16722">
                  <c:v>-0.37154290000000023</c:v>
                </c:pt>
                <c:pt idx="16723">
                  <c:v>-0.37155280000000035</c:v>
                </c:pt>
                <c:pt idx="16724">
                  <c:v>-0.37156270000000036</c:v>
                </c:pt>
                <c:pt idx="16725">
                  <c:v>-0.37157250000000036</c:v>
                </c:pt>
                <c:pt idx="16726">
                  <c:v>-0.37158230000000037</c:v>
                </c:pt>
                <c:pt idx="16727">
                  <c:v>-0.3715921000000002</c:v>
                </c:pt>
                <c:pt idx="16728">
                  <c:v>-0.3716018000000002</c:v>
                </c:pt>
                <c:pt idx="16729">
                  <c:v>-0.3716114000000002</c:v>
                </c:pt>
                <c:pt idx="16730">
                  <c:v>-0.3716211000000002</c:v>
                </c:pt>
                <c:pt idx="16731">
                  <c:v>-0.3716307000000002</c:v>
                </c:pt>
                <c:pt idx="16732">
                  <c:v>-0.3716402000000002</c:v>
                </c:pt>
                <c:pt idx="16733">
                  <c:v>-0.3716498000000002</c:v>
                </c:pt>
                <c:pt idx="16734">
                  <c:v>-0.37165920000000002</c:v>
                </c:pt>
                <c:pt idx="16735">
                  <c:v>-0.37166870000000035</c:v>
                </c:pt>
                <c:pt idx="16736">
                  <c:v>-0.37167810000000023</c:v>
                </c:pt>
                <c:pt idx="16737">
                  <c:v>-0.37168740000000022</c:v>
                </c:pt>
                <c:pt idx="16738">
                  <c:v>-0.37169670000000027</c:v>
                </c:pt>
                <c:pt idx="16739">
                  <c:v>-0.3717060000000002</c:v>
                </c:pt>
                <c:pt idx="16740">
                  <c:v>-0.37171530000000008</c:v>
                </c:pt>
                <c:pt idx="16741">
                  <c:v>-0.37172440000000023</c:v>
                </c:pt>
                <c:pt idx="16742">
                  <c:v>-0.3717336</c:v>
                </c:pt>
                <c:pt idx="16743">
                  <c:v>-0.3717427000000002</c:v>
                </c:pt>
                <c:pt idx="16744">
                  <c:v>-0.37175180000000002</c:v>
                </c:pt>
                <c:pt idx="16745">
                  <c:v>-0.37176080000000022</c:v>
                </c:pt>
                <c:pt idx="16746">
                  <c:v>-0.37176980000000021</c:v>
                </c:pt>
                <c:pt idx="16747">
                  <c:v>-0.37177870000000035</c:v>
                </c:pt>
                <c:pt idx="16748">
                  <c:v>-0.37178760000000022</c:v>
                </c:pt>
                <c:pt idx="16749">
                  <c:v>-0.37179640000000008</c:v>
                </c:pt>
                <c:pt idx="16750">
                  <c:v>-0.37180520000000022</c:v>
                </c:pt>
                <c:pt idx="16751">
                  <c:v>-0.37181400000000037</c:v>
                </c:pt>
                <c:pt idx="16752">
                  <c:v>-0.37182270000000051</c:v>
                </c:pt>
                <c:pt idx="16753">
                  <c:v>-0.3718314000000002</c:v>
                </c:pt>
                <c:pt idx="16754">
                  <c:v>-0.37184000000000023</c:v>
                </c:pt>
                <c:pt idx="16755">
                  <c:v>-0.37184850000000041</c:v>
                </c:pt>
                <c:pt idx="16756">
                  <c:v>-0.37185710000000022</c:v>
                </c:pt>
                <c:pt idx="16757">
                  <c:v>-0.37186560000000035</c:v>
                </c:pt>
                <c:pt idx="16758">
                  <c:v>-0.37187400000000037</c:v>
                </c:pt>
                <c:pt idx="16759">
                  <c:v>-0.37188240000000045</c:v>
                </c:pt>
                <c:pt idx="16760">
                  <c:v>-0.37189070000000035</c:v>
                </c:pt>
                <c:pt idx="16761">
                  <c:v>-0.37189900000000026</c:v>
                </c:pt>
                <c:pt idx="16762">
                  <c:v>-0.37190730000000022</c:v>
                </c:pt>
                <c:pt idx="16763">
                  <c:v>-0.37191550000000023</c:v>
                </c:pt>
                <c:pt idx="16764">
                  <c:v>-0.37192360000000035</c:v>
                </c:pt>
                <c:pt idx="16765">
                  <c:v>-0.3719318000000002</c:v>
                </c:pt>
                <c:pt idx="16766">
                  <c:v>-0.37193980000000026</c:v>
                </c:pt>
                <c:pt idx="16767">
                  <c:v>-0.37194780000000022</c:v>
                </c:pt>
                <c:pt idx="16768">
                  <c:v>-0.37195580000000023</c:v>
                </c:pt>
                <c:pt idx="16769">
                  <c:v>-0.37196370000000023</c:v>
                </c:pt>
                <c:pt idx="16770">
                  <c:v>-0.37197160000000024</c:v>
                </c:pt>
                <c:pt idx="16771">
                  <c:v>-0.37197940000000035</c:v>
                </c:pt>
                <c:pt idx="16772">
                  <c:v>-0.37198720000000035</c:v>
                </c:pt>
                <c:pt idx="16773">
                  <c:v>-0.37199490000000035</c:v>
                </c:pt>
                <c:pt idx="16774">
                  <c:v>-0.37200260000000035</c:v>
                </c:pt>
                <c:pt idx="16775">
                  <c:v>-0.37201020000000024</c:v>
                </c:pt>
                <c:pt idx="16776">
                  <c:v>-0.37201770000000023</c:v>
                </c:pt>
                <c:pt idx="16777">
                  <c:v>-0.37202530000000023</c:v>
                </c:pt>
                <c:pt idx="16778">
                  <c:v>-0.37203270000000027</c:v>
                </c:pt>
                <c:pt idx="16779">
                  <c:v>-0.37204020000000027</c:v>
                </c:pt>
                <c:pt idx="16780">
                  <c:v>-0.3720475000000002</c:v>
                </c:pt>
                <c:pt idx="16781">
                  <c:v>-0.37205480000000035</c:v>
                </c:pt>
                <c:pt idx="16782">
                  <c:v>-0.37206210000000023</c:v>
                </c:pt>
                <c:pt idx="16783">
                  <c:v>-0.37206930000000027</c:v>
                </c:pt>
                <c:pt idx="16784">
                  <c:v>-0.37207650000000037</c:v>
                </c:pt>
                <c:pt idx="16785">
                  <c:v>-0.37208360000000035</c:v>
                </c:pt>
                <c:pt idx="16786">
                  <c:v>-0.37209060000000027</c:v>
                </c:pt>
                <c:pt idx="16787">
                  <c:v>-0.3720977000000002</c:v>
                </c:pt>
                <c:pt idx="16788">
                  <c:v>-0.37210460000000023</c:v>
                </c:pt>
                <c:pt idx="16789">
                  <c:v>-0.37211150000000021</c:v>
                </c:pt>
                <c:pt idx="16790">
                  <c:v>-0.37211830000000023</c:v>
                </c:pt>
                <c:pt idx="16791">
                  <c:v>-0.37212510000000026</c:v>
                </c:pt>
                <c:pt idx="16792">
                  <c:v>-0.37213190000000002</c:v>
                </c:pt>
                <c:pt idx="16793">
                  <c:v>-0.37213860000000026</c:v>
                </c:pt>
                <c:pt idx="16794">
                  <c:v>-0.37214520000000001</c:v>
                </c:pt>
                <c:pt idx="16795">
                  <c:v>-0.3721518000000002</c:v>
                </c:pt>
                <c:pt idx="16796">
                  <c:v>-0.37215830000000022</c:v>
                </c:pt>
                <c:pt idx="16797">
                  <c:v>-0.37216480000000035</c:v>
                </c:pt>
                <c:pt idx="16798">
                  <c:v>-0.3721712000000002</c:v>
                </c:pt>
                <c:pt idx="16799">
                  <c:v>-0.37217750000000027</c:v>
                </c:pt>
                <c:pt idx="16800">
                  <c:v>-0.37218380000000023</c:v>
                </c:pt>
                <c:pt idx="16801">
                  <c:v>-0.37219010000000002</c:v>
                </c:pt>
                <c:pt idx="16802">
                  <c:v>-0.3721963000000002</c:v>
                </c:pt>
                <c:pt idx="16803">
                  <c:v>-0.37220240000000027</c:v>
                </c:pt>
                <c:pt idx="16804">
                  <c:v>-0.37220850000000022</c:v>
                </c:pt>
                <c:pt idx="16805">
                  <c:v>-0.37221450000000023</c:v>
                </c:pt>
                <c:pt idx="16806">
                  <c:v>-0.37222050000000023</c:v>
                </c:pt>
                <c:pt idx="16807">
                  <c:v>-0.37222640000000023</c:v>
                </c:pt>
                <c:pt idx="16808">
                  <c:v>-0.37223230000000002</c:v>
                </c:pt>
                <c:pt idx="16809">
                  <c:v>-0.37223810000000002</c:v>
                </c:pt>
                <c:pt idx="16810">
                  <c:v>-0.37224380000000001</c:v>
                </c:pt>
                <c:pt idx="16811">
                  <c:v>-0.37224950000000001</c:v>
                </c:pt>
                <c:pt idx="16812">
                  <c:v>-0.37225520000000001</c:v>
                </c:pt>
                <c:pt idx="16813">
                  <c:v>-0.37226070000000022</c:v>
                </c:pt>
                <c:pt idx="16814">
                  <c:v>-0.37226630000000027</c:v>
                </c:pt>
                <c:pt idx="16815">
                  <c:v>-0.37227170000000021</c:v>
                </c:pt>
                <c:pt idx="16816">
                  <c:v>-0.37227710000000008</c:v>
                </c:pt>
                <c:pt idx="16817">
                  <c:v>-0.37228250000000035</c:v>
                </c:pt>
                <c:pt idx="16818">
                  <c:v>-0.37228780000000022</c:v>
                </c:pt>
                <c:pt idx="16819">
                  <c:v>-0.3722930000000001</c:v>
                </c:pt>
                <c:pt idx="16820">
                  <c:v>-0.37229820000000002</c:v>
                </c:pt>
                <c:pt idx="16821">
                  <c:v>-0.37230330000000023</c:v>
                </c:pt>
                <c:pt idx="16822">
                  <c:v>-0.37230830000000037</c:v>
                </c:pt>
                <c:pt idx="16823">
                  <c:v>-0.37231330000000024</c:v>
                </c:pt>
                <c:pt idx="16824">
                  <c:v>-0.37231830000000044</c:v>
                </c:pt>
                <c:pt idx="16825">
                  <c:v>-0.37232320000000035</c:v>
                </c:pt>
                <c:pt idx="16826">
                  <c:v>-0.37232800000000044</c:v>
                </c:pt>
                <c:pt idx="16827">
                  <c:v>-0.37233280000000035</c:v>
                </c:pt>
                <c:pt idx="16828">
                  <c:v>-0.37233750000000027</c:v>
                </c:pt>
                <c:pt idx="16829">
                  <c:v>-0.37234210000000023</c:v>
                </c:pt>
                <c:pt idx="16830">
                  <c:v>-0.37234670000000036</c:v>
                </c:pt>
                <c:pt idx="16831">
                  <c:v>-0.37235120000000027</c:v>
                </c:pt>
                <c:pt idx="16832">
                  <c:v>-0.37235570000000023</c:v>
                </c:pt>
                <c:pt idx="16833">
                  <c:v>-0.37236010000000042</c:v>
                </c:pt>
                <c:pt idx="16834">
                  <c:v>-0.37236450000000043</c:v>
                </c:pt>
                <c:pt idx="16835">
                  <c:v>-0.37236880000000044</c:v>
                </c:pt>
                <c:pt idx="16836">
                  <c:v>-0.37237300000000023</c:v>
                </c:pt>
                <c:pt idx="16837">
                  <c:v>-0.37237720000000035</c:v>
                </c:pt>
                <c:pt idx="16838">
                  <c:v>-0.37238130000000041</c:v>
                </c:pt>
                <c:pt idx="16839">
                  <c:v>-0.37238540000000037</c:v>
                </c:pt>
                <c:pt idx="16840">
                  <c:v>-0.37238930000000037</c:v>
                </c:pt>
                <c:pt idx="16841">
                  <c:v>-0.3723933000000002</c:v>
                </c:pt>
                <c:pt idx="16842">
                  <c:v>-0.37239720000000021</c:v>
                </c:pt>
                <c:pt idx="16843">
                  <c:v>-0.37240100000000026</c:v>
                </c:pt>
                <c:pt idx="16844">
                  <c:v>-0.37240470000000037</c:v>
                </c:pt>
                <c:pt idx="16845">
                  <c:v>-0.37240840000000036</c:v>
                </c:pt>
                <c:pt idx="16846">
                  <c:v>-0.37241210000000036</c:v>
                </c:pt>
                <c:pt idx="16847">
                  <c:v>-0.37241560000000024</c:v>
                </c:pt>
                <c:pt idx="16848">
                  <c:v>-0.37241910000000022</c:v>
                </c:pt>
                <c:pt idx="16849">
                  <c:v>-0.37242260000000044</c:v>
                </c:pt>
                <c:pt idx="16850">
                  <c:v>-0.37242600000000037</c:v>
                </c:pt>
                <c:pt idx="16851">
                  <c:v>-0.37242930000000035</c:v>
                </c:pt>
                <c:pt idx="16852">
                  <c:v>-0.37243260000000022</c:v>
                </c:pt>
                <c:pt idx="16853">
                  <c:v>-0.37243580000000021</c:v>
                </c:pt>
                <c:pt idx="16854">
                  <c:v>-0.37243890000000035</c:v>
                </c:pt>
                <c:pt idx="16855">
                  <c:v>-0.37244200000000022</c:v>
                </c:pt>
                <c:pt idx="16856">
                  <c:v>-0.37244510000000008</c:v>
                </c:pt>
                <c:pt idx="16857">
                  <c:v>-0.37244800000000022</c:v>
                </c:pt>
                <c:pt idx="16858">
                  <c:v>-0.37245090000000036</c:v>
                </c:pt>
                <c:pt idx="16859">
                  <c:v>-0.37245380000000022</c:v>
                </c:pt>
                <c:pt idx="16860">
                  <c:v>-0.37245650000000036</c:v>
                </c:pt>
                <c:pt idx="16861">
                  <c:v>-0.37245930000000027</c:v>
                </c:pt>
                <c:pt idx="16862">
                  <c:v>-0.37246190000000023</c:v>
                </c:pt>
                <c:pt idx="16863">
                  <c:v>-0.37246450000000036</c:v>
                </c:pt>
                <c:pt idx="16864">
                  <c:v>-0.37246710000000022</c:v>
                </c:pt>
                <c:pt idx="16865">
                  <c:v>-0.37246950000000023</c:v>
                </c:pt>
                <c:pt idx="16866">
                  <c:v>-0.37247190000000036</c:v>
                </c:pt>
                <c:pt idx="16867">
                  <c:v>-0.37247430000000037</c:v>
                </c:pt>
                <c:pt idx="16868">
                  <c:v>-0.37247660000000044</c:v>
                </c:pt>
                <c:pt idx="16869">
                  <c:v>-0.37247880000000044</c:v>
                </c:pt>
                <c:pt idx="16870">
                  <c:v>-0.37248100000000023</c:v>
                </c:pt>
                <c:pt idx="16871">
                  <c:v>-0.37248310000000023</c:v>
                </c:pt>
                <c:pt idx="16872">
                  <c:v>-0.37248510000000024</c:v>
                </c:pt>
                <c:pt idx="16873">
                  <c:v>-0.37248710000000035</c:v>
                </c:pt>
                <c:pt idx="16874">
                  <c:v>-0.37248900000000035</c:v>
                </c:pt>
                <c:pt idx="16875">
                  <c:v>-0.37249080000000023</c:v>
                </c:pt>
                <c:pt idx="16876">
                  <c:v>-0.37249260000000023</c:v>
                </c:pt>
                <c:pt idx="16877">
                  <c:v>-0.37249440000000023</c:v>
                </c:pt>
                <c:pt idx="16878">
                  <c:v>-0.37249600000000027</c:v>
                </c:pt>
                <c:pt idx="16879">
                  <c:v>-0.37249760000000021</c:v>
                </c:pt>
                <c:pt idx="16880">
                  <c:v>-0.3724992000000002</c:v>
                </c:pt>
                <c:pt idx="16881">
                  <c:v>-0.37250060000000035</c:v>
                </c:pt>
                <c:pt idx="16882">
                  <c:v>-0.37250210000000022</c:v>
                </c:pt>
                <c:pt idx="16883">
                  <c:v>-0.37250340000000021</c:v>
                </c:pt>
                <c:pt idx="16884">
                  <c:v>-0.37250470000000035</c:v>
                </c:pt>
                <c:pt idx="16885">
                  <c:v>-0.37250590000000022</c:v>
                </c:pt>
                <c:pt idx="16886">
                  <c:v>-0.3725071000000002</c:v>
                </c:pt>
                <c:pt idx="16887">
                  <c:v>-0.37250820000000023</c:v>
                </c:pt>
                <c:pt idx="16888">
                  <c:v>-0.37250920000000021</c:v>
                </c:pt>
                <c:pt idx="16889">
                  <c:v>-0.37251020000000024</c:v>
                </c:pt>
                <c:pt idx="16890">
                  <c:v>-0.37251110000000021</c:v>
                </c:pt>
                <c:pt idx="16891">
                  <c:v>-0.37251200000000023</c:v>
                </c:pt>
                <c:pt idx="16892">
                  <c:v>-0.37251270000000036</c:v>
                </c:pt>
                <c:pt idx="16893">
                  <c:v>-0.37251350000000022</c:v>
                </c:pt>
                <c:pt idx="16894">
                  <c:v>-0.37251410000000035</c:v>
                </c:pt>
                <c:pt idx="16895">
                  <c:v>-0.37251470000000036</c:v>
                </c:pt>
                <c:pt idx="16896">
                  <c:v>-0.37251520000000027</c:v>
                </c:pt>
                <c:pt idx="16897">
                  <c:v>-0.37251570000000023</c:v>
                </c:pt>
                <c:pt idx="16898">
                  <c:v>-0.37251610000000035</c:v>
                </c:pt>
                <c:pt idx="16899">
                  <c:v>-0.37251650000000036</c:v>
                </c:pt>
                <c:pt idx="16900">
                  <c:v>-0.37251670000000037</c:v>
                </c:pt>
                <c:pt idx="16901">
                  <c:v>-0.37251700000000032</c:v>
                </c:pt>
                <c:pt idx="16902">
                  <c:v>-0.37251710000000027</c:v>
                </c:pt>
                <c:pt idx="16903">
                  <c:v>-0.37251720000000027</c:v>
                </c:pt>
                <c:pt idx="16904">
                  <c:v>-0.37251720000000027</c:v>
                </c:pt>
                <c:pt idx="16905">
                  <c:v>-0.37251720000000027</c:v>
                </c:pt>
                <c:pt idx="16906">
                  <c:v>-0.37251710000000027</c:v>
                </c:pt>
                <c:pt idx="16907">
                  <c:v>-0.37251690000000037</c:v>
                </c:pt>
                <c:pt idx="16908">
                  <c:v>-0.37251670000000037</c:v>
                </c:pt>
                <c:pt idx="16909">
                  <c:v>-0.37251640000000041</c:v>
                </c:pt>
                <c:pt idx="16910">
                  <c:v>-0.37251600000000024</c:v>
                </c:pt>
                <c:pt idx="16911">
                  <c:v>-0.37251560000000022</c:v>
                </c:pt>
                <c:pt idx="16912">
                  <c:v>-0.37251510000000027</c:v>
                </c:pt>
                <c:pt idx="16913">
                  <c:v>-0.37251450000000041</c:v>
                </c:pt>
                <c:pt idx="16914">
                  <c:v>-0.37251390000000023</c:v>
                </c:pt>
                <c:pt idx="16915">
                  <c:v>-0.37251320000000027</c:v>
                </c:pt>
                <c:pt idx="16916">
                  <c:v>-0.37251250000000036</c:v>
                </c:pt>
                <c:pt idx="16917">
                  <c:v>-0.37251170000000022</c:v>
                </c:pt>
                <c:pt idx="16918">
                  <c:v>-0.37251080000000036</c:v>
                </c:pt>
                <c:pt idx="16919">
                  <c:v>-0.37250980000000022</c:v>
                </c:pt>
                <c:pt idx="16920">
                  <c:v>-0.37250880000000036</c:v>
                </c:pt>
                <c:pt idx="16921">
                  <c:v>-0.37250780000000022</c:v>
                </c:pt>
                <c:pt idx="16922">
                  <c:v>-0.37250660000000035</c:v>
                </c:pt>
                <c:pt idx="16923">
                  <c:v>-0.37250540000000026</c:v>
                </c:pt>
                <c:pt idx="16924">
                  <c:v>-0.37250420000000023</c:v>
                </c:pt>
                <c:pt idx="16925">
                  <c:v>-0.37250280000000036</c:v>
                </c:pt>
                <c:pt idx="16926">
                  <c:v>-0.3725014000000002</c:v>
                </c:pt>
                <c:pt idx="16927">
                  <c:v>-0.37250000000000022</c:v>
                </c:pt>
                <c:pt idx="16928">
                  <c:v>-0.37249840000000023</c:v>
                </c:pt>
                <c:pt idx="16929">
                  <c:v>-0.37249680000000035</c:v>
                </c:pt>
                <c:pt idx="16930">
                  <c:v>-0.37249520000000008</c:v>
                </c:pt>
                <c:pt idx="16931">
                  <c:v>-0.3724934000000002</c:v>
                </c:pt>
                <c:pt idx="16932">
                  <c:v>-0.3724917000000002</c:v>
                </c:pt>
                <c:pt idx="16933">
                  <c:v>-0.37248980000000037</c:v>
                </c:pt>
                <c:pt idx="16934">
                  <c:v>-0.37248790000000037</c:v>
                </c:pt>
                <c:pt idx="16935">
                  <c:v>-0.37248590000000037</c:v>
                </c:pt>
                <c:pt idx="16936">
                  <c:v>-0.37248380000000036</c:v>
                </c:pt>
                <c:pt idx="16937">
                  <c:v>-0.37248170000000042</c:v>
                </c:pt>
                <c:pt idx="16938">
                  <c:v>-0.37247950000000035</c:v>
                </c:pt>
                <c:pt idx="16939">
                  <c:v>-0.37247730000000023</c:v>
                </c:pt>
                <c:pt idx="16940">
                  <c:v>-0.37247490000000044</c:v>
                </c:pt>
                <c:pt idx="16941">
                  <c:v>-0.37247260000000043</c:v>
                </c:pt>
                <c:pt idx="16942">
                  <c:v>-0.37247010000000041</c:v>
                </c:pt>
                <c:pt idx="16943">
                  <c:v>-0.37246760000000023</c:v>
                </c:pt>
                <c:pt idx="16944">
                  <c:v>-0.37246500000000032</c:v>
                </c:pt>
                <c:pt idx="16945">
                  <c:v>-0.37246240000000042</c:v>
                </c:pt>
                <c:pt idx="16946">
                  <c:v>-0.37245960000000022</c:v>
                </c:pt>
                <c:pt idx="16947">
                  <c:v>-0.37245680000000037</c:v>
                </c:pt>
                <c:pt idx="16948">
                  <c:v>-0.37245400000000023</c:v>
                </c:pt>
                <c:pt idx="16949">
                  <c:v>-0.3724511000000002</c:v>
                </c:pt>
                <c:pt idx="16950">
                  <c:v>-0.37244810000000023</c:v>
                </c:pt>
                <c:pt idx="16951">
                  <c:v>-0.37244500000000008</c:v>
                </c:pt>
                <c:pt idx="16952">
                  <c:v>-0.37244190000000027</c:v>
                </c:pt>
                <c:pt idx="16953">
                  <c:v>-0.37243870000000023</c:v>
                </c:pt>
                <c:pt idx="16954">
                  <c:v>-0.3724355000000002</c:v>
                </c:pt>
                <c:pt idx="16955">
                  <c:v>-0.37243220000000027</c:v>
                </c:pt>
                <c:pt idx="16956">
                  <c:v>-0.3724288000000005</c:v>
                </c:pt>
                <c:pt idx="16957">
                  <c:v>-0.37242530000000035</c:v>
                </c:pt>
                <c:pt idx="16958">
                  <c:v>-0.37242180000000041</c:v>
                </c:pt>
                <c:pt idx="16959">
                  <c:v>-0.37241820000000037</c:v>
                </c:pt>
                <c:pt idx="16960">
                  <c:v>-0.37241450000000037</c:v>
                </c:pt>
                <c:pt idx="16961">
                  <c:v>-0.37241080000000043</c:v>
                </c:pt>
                <c:pt idx="16962">
                  <c:v>-0.37240700000000032</c:v>
                </c:pt>
                <c:pt idx="16963">
                  <c:v>-0.37240320000000027</c:v>
                </c:pt>
                <c:pt idx="16964">
                  <c:v>-0.37239930000000027</c:v>
                </c:pt>
                <c:pt idx="16965">
                  <c:v>-0.37239530000000021</c:v>
                </c:pt>
                <c:pt idx="16966">
                  <c:v>-0.3723912000000002</c:v>
                </c:pt>
                <c:pt idx="16967">
                  <c:v>-0.37238710000000042</c:v>
                </c:pt>
                <c:pt idx="16968">
                  <c:v>-0.37238290000000057</c:v>
                </c:pt>
                <c:pt idx="16969">
                  <c:v>-0.3723786000000005</c:v>
                </c:pt>
                <c:pt idx="16970">
                  <c:v>-0.37237430000000044</c:v>
                </c:pt>
                <c:pt idx="16971">
                  <c:v>-0.37236990000000036</c:v>
                </c:pt>
                <c:pt idx="16972">
                  <c:v>-0.37236540000000024</c:v>
                </c:pt>
                <c:pt idx="16973">
                  <c:v>-0.37236090000000044</c:v>
                </c:pt>
                <c:pt idx="16974">
                  <c:v>-0.37235630000000036</c:v>
                </c:pt>
                <c:pt idx="16975">
                  <c:v>-0.37235160000000023</c:v>
                </c:pt>
                <c:pt idx="16976">
                  <c:v>-0.37234690000000037</c:v>
                </c:pt>
                <c:pt idx="16977">
                  <c:v>-0.37234210000000023</c:v>
                </c:pt>
                <c:pt idx="16978">
                  <c:v>-0.3723372000000002</c:v>
                </c:pt>
                <c:pt idx="16979">
                  <c:v>-0.37233230000000023</c:v>
                </c:pt>
                <c:pt idx="16980">
                  <c:v>-0.37232730000000042</c:v>
                </c:pt>
                <c:pt idx="16981">
                  <c:v>-0.37232220000000044</c:v>
                </c:pt>
                <c:pt idx="16982">
                  <c:v>-0.37231710000000023</c:v>
                </c:pt>
                <c:pt idx="16983">
                  <c:v>-0.37231180000000041</c:v>
                </c:pt>
                <c:pt idx="16984">
                  <c:v>-0.37230660000000043</c:v>
                </c:pt>
                <c:pt idx="16985">
                  <c:v>-0.37230120000000022</c:v>
                </c:pt>
                <c:pt idx="16986">
                  <c:v>-0.37229580000000001</c:v>
                </c:pt>
                <c:pt idx="16987">
                  <c:v>-0.37229030000000002</c:v>
                </c:pt>
                <c:pt idx="16988">
                  <c:v>-0.37228480000000042</c:v>
                </c:pt>
                <c:pt idx="16989">
                  <c:v>-0.3722792000000002</c:v>
                </c:pt>
                <c:pt idx="16990">
                  <c:v>-0.3722735000000002</c:v>
                </c:pt>
                <c:pt idx="16991">
                  <c:v>-0.3722677000000002</c:v>
                </c:pt>
                <c:pt idx="16992">
                  <c:v>-0.3722619000000002</c:v>
                </c:pt>
                <c:pt idx="16993">
                  <c:v>-0.3722560000000002</c:v>
                </c:pt>
                <c:pt idx="16994">
                  <c:v>-0.37225010000000008</c:v>
                </c:pt>
                <c:pt idx="16995">
                  <c:v>-0.37224410000000002</c:v>
                </c:pt>
                <c:pt idx="16996">
                  <c:v>-0.37223800000000001</c:v>
                </c:pt>
                <c:pt idx="16997">
                  <c:v>-0.3722318</c:v>
                </c:pt>
                <c:pt idx="16998">
                  <c:v>-0.37222560000000027</c:v>
                </c:pt>
                <c:pt idx="16999">
                  <c:v>-0.3722193000000002</c:v>
                </c:pt>
                <c:pt idx="17000">
                  <c:v>-0.37221300000000002</c:v>
                </c:pt>
                <c:pt idx="17001">
                  <c:v>-0.37220650000000022</c:v>
                </c:pt>
                <c:pt idx="17002">
                  <c:v>-0.3722000000000002</c:v>
                </c:pt>
                <c:pt idx="17003">
                  <c:v>-0.37219350000000001</c:v>
                </c:pt>
                <c:pt idx="17004">
                  <c:v>-0.37218690000000043</c:v>
                </c:pt>
                <c:pt idx="17005">
                  <c:v>-0.37218020000000035</c:v>
                </c:pt>
                <c:pt idx="17006">
                  <c:v>-0.37217340000000027</c:v>
                </c:pt>
                <c:pt idx="17007">
                  <c:v>-0.37216660000000035</c:v>
                </c:pt>
                <c:pt idx="17008">
                  <c:v>-0.3721597000000002</c:v>
                </c:pt>
                <c:pt idx="17009">
                  <c:v>-0.37215270000000022</c:v>
                </c:pt>
                <c:pt idx="17010">
                  <c:v>-0.37214570000000002</c:v>
                </c:pt>
                <c:pt idx="17011">
                  <c:v>-0.37213860000000026</c:v>
                </c:pt>
                <c:pt idx="17012">
                  <c:v>-0.3721314</c:v>
                </c:pt>
                <c:pt idx="17013">
                  <c:v>-0.37212420000000035</c:v>
                </c:pt>
                <c:pt idx="17014">
                  <c:v>-0.37211690000000036</c:v>
                </c:pt>
                <c:pt idx="17015">
                  <c:v>-0.37210960000000021</c:v>
                </c:pt>
                <c:pt idx="17016">
                  <c:v>-0.37210210000000027</c:v>
                </c:pt>
                <c:pt idx="17017">
                  <c:v>-0.37209460000000022</c:v>
                </c:pt>
                <c:pt idx="17018">
                  <c:v>-0.37208710000000023</c:v>
                </c:pt>
                <c:pt idx="17019">
                  <c:v>-0.37207940000000023</c:v>
                </c:pt>
                <c:pt idx="17020">
                  <c:v>-0.37207170000000023</c:v>
                </c:pt>
                <c:pt idx="17021">
                  <c:v>-0.37206400000000023</c:v>
                </c:pt>
                <c:pt idx="17022">
                  <c:v>-0.37205620000000023</c:v>
                </c:pt>
                <c:pt idx="17023">
                  <c:v>-0.37204830000000022</c:v>
                </c:pt>
                <c:pt idx="17024">
                  <c:v>-0.37204030000000027</c:v>
                </c:pt>
                <c:pt idx="17025">
                  <c:v>-0.3720323000000002</c:v>
                </c:pt>
                <c:pt idx="17026">
                  <c:v>-0.37202420000000042</c:v>
                </c:pt>
                <c:pt idx="17027">
                  <c:v>-0.37201600000000024</c:v>
                </c:pt>
                <c:pt idx="17028">
                  <c:v>-0.37200780000000022</c:v>
                </c:pt>
                <c:pt idx="17029">
                  <c:v>-0.37199950000000021</c:v>
                </c:pt>
                <c:pt idx="17030">
                  <c:v>-0.37199120000000002</c:v>
                </c:pt>
                <c:pt idx="17031">
                  <c:v>-0.37198280000000045</c:v>
                </c:pt>
                <c:pt idx="17032">
                  <c:v>-0.37197430000000037</c:v>
                </c:pt>
                <c:pt idx="17033">
                  <c:v>-0.37196580000000024</c:v>
                </c:pt>
                <c:pt idx="17034">
                  <c:v>-0.37195710000000021</c:v>
                </c:pt>
                <c:pt idx="17035">
                  <c:v>-0.37194850000000035</c:v>
                </c:pt>
                <c:pt idx="17036">
                  <c:v>-0.37193970000000021</c:v>
                </c:pt>
                <c:pt idx="17037">
                  <c:v>-0.37193090000000023</c:v>
                </c:pt>
                <c:pt idx="17038">
                  <c:v>-0.37192210000000037</c:v>
                </c:pt>
                <c:pt idx="17039">
                  <c:v>-0.37191310000000022</c:v>
                </c:pt>
                <c:pt idx="17040">
                  <c:v>-0.37190410000000035</c:v>
                </c:pt>
                <c:pt idx="17041">
                  <c:v>-0.3718951000000002</c:v>
                </c:pt>
                <c:pt idx="17042">
                  <c:v>-0.37188590000000044</c:v>
                </c:pt>
                <c:pt idx="17043">
                  <c:v>-0.37187680000000051</c:v>
                </c:pt>
                <c:pt idx="17044">
                  <c:v>-0.37186750000000035</c:v>
                </c:pt>
                <c:pt idx="17045">
                  <c:v>-0.37185820000000042</c:v>
                </c:pt>
                <c:pt idx="17046">
                  <c:v>-0.37184880000000037</c:v>
                </c:pt>
                <c:pt idx="17047">
                  <c:v>-0.37183940000000026</c:v>
                </c:pt>
                <c:pt idx="17048">
                  <c:v>-0.37182990000000044</c:v>
                </c:pt>
                <c:pt idx="17049">
                  <c:v>-0.37182030000000044</c:v>
                </c:pt>
                <c:pt idx="17050">
                  <c:v>-0.37181070000000044</c:v>
                </c:pt>
                <c:pt idx="17051">
                  <c:v>-0.37180100000000033</c:v>
                </c:pt>
                <c:pt idx="17052">
                  <c:v>-0.37179120000000004</c:v>
                </c:pt>
                <c:pt idx="17053">
                  <c:v>-0.37178140000000021</c:v>
                </c:pt>
                <c:pt idx="17054">
                  <c:v>-0.3717715000000002</c:v>
                </c:pt>
                <c:pt idx="17055">
                  <c:v>-0.37176160000000008</c:v>
                </c:pt>
                <c:pt idx="17056">
                  <c:v>-0.37175160000000002</c:v>
                </c:pt>
                <c:pt idx="17057">
                  <c:v>-0.3717415</c:v>
                </c:pt>
                <c:pt idx="17058">
                  <c:v>-0.37173140000000005</c:v>
                </c:pt>
                <c:pt idx="17059">
                  <c:v>-0.37172120000000008</c:v>
                </c:pt>
                <c:pt idx="17060">
                  <c:v>-0.37171100000000001</c:v>
                </c:pt>
                <c:pt idx="17061">
                  <c:v>-0.37170070000000027</c:v>
                </c:pt>
                <c:pt idx="17062">
                  <c:v>-0.37169030000000008</c:v>
                </c:pt>
                <c:pt idx="17063">
                  <c:v>-0.37167990000000023</c:v>
                </c:pt>
                <c:pt idx="17064">
                  <c:v>-0.37166940000000021</c:v>
                </c:pt>
                <c:pt idx="17065">
                  <c:v>-0.37165880000000023</c:v>
                </c:pt>
                <c:pt idx="17066">
                  <c:v>-0.37164820000000021</c:v>
                </c:pt>
                <c:pt idx="17067">
                  <c:v>-0.37163750000000001</c:v>
                </c:pt>
                <c:pt idx="17068">
                  <c:v>-0.37162680000000037</c:v>
                </c:pt>
                <c:pt idx="17069">
                  <c:v>-0.37161600000000022</c:v>
                </c:pt>
                <c:pt idx="17070">
                  <c:v>-0.37160520000000002</c:v>
                </c:pt>
                <c:pt idx="17071">
                  <c:v>-0.37159420000000026</c:v>
                </c:pt>
                <c:pt idx="17072">
                  <c:v>-0.37158330000000023</c:v>
                </c:pt>
                <c:pt idx="17073">
                  <c:v>-0.37157220000000035</c:v>
                </c:pt>
                <c:pt idx="17074">
                  <c:v>-0.3715612000000002</c:v>
                </c:pt>
                <c:pt idx="17075">
                  <c:v>-0.37155000000000027</c:v>
                </c:pt>
                <c:pt idx="17076">
                  <c:v>-0.37153880000000022</c:v>
                </c:pt>
                <c:pt idx="17077">
                  <c:v>-0.37152750000000023</c:v>
                </c:pt>
                <c:pt idx="17078">
                  <c:v>-0.37151620000000035</c:v>
                </c:pt>
                <c:pt idx="17079">
                  <c:v>-0.37150480000000036</c:v>
                </c:pt>
                <c:pt idx="17080">
                  <c:v>-0.37149340000000008</c:v>
                </c:pt>
                <c:pt idx="17081">
                  <c:v>-0.37148190000000036</c:v>
                </c:pt>
                <c:pt idx="17082">
                  <c:v>-0.37147030000000036</c:v>
                </c:pt>
                <c:pt idx="17083">
                  <c:v>-0.37145870000000036</c:v>
                </c:pt>
                <c:pt idx="17084">
                  <c:v>-0.3714471000000002</c:v>
                </c:pt>
                <c:pt idx="17085">
                  <c:v>-0.37143530000000002</c:v>
                </c:pt>
                <c:pt idx="17086">
                  <c:v>-0.37142360000000035</c:v>
                </c:pt>
                <c:pt idx="17087">
                  <c:v>-0.37141170000000023</c:v>
                </c:pt>
                <c:pt idx="17088">
                  <c:v>-0.37139980000000022</c:v>
                </c:pt>
                <c:pt idx="17089">
                  <c:v>-0.37138790000000044</c:v>
                </c:pt>
                <c:pt idx="17090">
                  <c:v>-0.37137590000000037</c:v>
                </c:pt>
                <c:pt idx="17091">
                  <c:v>-0.37136380000000035</c:v>
                </c:pt>
                <c:pt idx="17092">
                  <c:v>-0.37135170000000023</c:v>
                </c:pt>
                <c:pt idx="17093">
                  <c:v>-0.37133950000000027</c:v>
                </c:pt>
                <c:pt idx="17094">
                  <c:v>-0.37132730000000042</c:v>
                </c:pt>
                <c:pt idx="17095">
                  <c:v>-0.37131500000000023</c:v>
                </c:pt>
                <c:pt idx="17096">
                  <c:v>-0.37130270000000043</c:v>
                </c:pt>
                <c:pt idx="17097">
                  <c:v>-0.37129030000000002</c:v>
                </c:pt>
                <c:pt idx="17098">
                  <c:v>-0.37127780000000027</c:v>
                </c:pt>
                <c:pt idx="17099">
                  <c:v>-0.37126530000000002</c:v>
                </c:pt>
                <c:pt idx="17100">
                  <c:v>-0.37125270000000027</c:v>
                </c:pt>
                <c:pt idx="17101">
                  <c:v>-0.37124010000000002</c:v>
                </c:pt>
                <c:pt idx="17102">
                  <c:v>-0.37122750000000027</c:v>
                </c:pt>
                <c:pt idx="17103">
                  <c:v>-0.37121470000000023</c:v>
                </c:pt>
                <c:pt idx="17104">
                  <c:v>-0.3712020000000002</c:v>
                </c:pt>
                <c:pt idx="17105">
                  <c:v>-0.37118910000000027</c:v>
                </c:pt>
                <c:pt idx="17106">
                  <c:v>-0.37117620000000023</c:v>
                </c:pt>
                <c:pt idx="17107">
                  <c:v>-0.37116330000000008</c:v>
                </c:pt>
                <c:pt idx="17108">
                  <c:v>-0.37115030000000027</c:v>
                </c:pt>
                <c:pt idx="17109">
                  <c:v>-0.3711373</c:v>
                </c:pt>
                <c:pt idx="17110">
                  <c:v>-0.37112420000000035</c:v>
                </c:pt>
                <c:pt idx="17111">
                  <c:v>-0.37111100000000002</c:v>
                </c:pt>
                <c:pt idx="17112">
                  <c:v>-0.3710978000000002</c:v>
                </c:pt>
                <c:pt idx="17113">
                  <c:v>-0.37108460000000043</c:v>
                </c:pt>
                <c:pt idx="17114">
                  <c:v>-0.37107130000000027</c:v>
                </c:pt>
                <c:pt idx="17115">
                  <c:v>-0.37105790000000022</c:v>
                </c:pt>
                <c:pt idx="17116">
                  <c:v>-0.37104450000000022</c:v>
                </c:pt>
                <c:pt idx="17117">
                  <c:v>-0.371031</c:v>
                </c:pt>
                <c:pt idx="17118">
                  <c:v>-0.37101750000000022</c:v>
                </c:pt>
                <c:pt idx="17119">
                  <c:v>-0.37100390000000022</c:v>
                </c:pt>
                <c:pt idx="17120">
                  <c:v>-0.37099030000000022</c:v>
                </c:pt>
                <c:pt idx="17121">
                  <c:v>-0.37097660000000043</c:v>
                </c:pt>
                <c:pt idx="17122">
                  <c:v>-0.37096290000000037</c:v>
                </c:pt>
                <c:pt idx="17123">
                  <c:v>-0.3709491000000002</c:v>
                </c:pt>
                <c:pt idx="17124">
                  <c:v>-0.37093530000000002</c:v>
                </c:pt>
                <c:pt idx="17125">
                  <c:v>-0.37092140000000023</c:v>
                </c:pt>
                <c:pt idx="17126">
                  <c:v>-0.37090750000000022</c:v>
                </c:pt>
                <c:pt idx="17127">
                  <c:v>-0.37089350000000026</c:v>
                </c:pt>
                <c:pt idx="17128">
                  <c:v>-0.37087950000000036</c:v>
                </c:pt>
                <c:pt idx="17129">
                  <c:v>-0.37086540000000023</c:v>
                </c:pt>
                <c:pt idx="17130">
                  <c:v>-0.37085130000000027</c:v>
                </c:pt>
                <c:pt idx="17131">
                  <c:v>-0.3708371000000002</c:v>
                </c:pt>
                <c:pt idx="17132">
                  <c:v>-0.37082290000000051</c:v>
                </c:pt>
                <c:pt idx="17133">
                  <c:v>-0.37080860000000043</c:v>
                </c:pt>
                <c:pt idx="17134">
                  <c:v>-0.37079430000000002</c:v>
                </c:pt>
                <c:pt idx="17135">
                  <c:v>-0.37077990000000022</c:v>
                </c:pt>
                <c:pt idx="17136">
                  <c:v>-0.37076550000000008</c:v>
                </c:pt>
                <c:pt idx="17137">
                  <c:v>-0.3707511</c:v>
                </c:pt>
                <c:pt idx="17138">
                  <c:v>-0.37073650000000002</c:v>
                </c:pt>
                <c:pt idx="17139">
                  <c:v>-0.37072200000000022</c:v>
                </c:pt>
                <c:pt idx="17140">
                  <c:v>-0.37070740000000002</c:v>
                </c:pt>
                <c:pt idx="17141">
                  <c:v>-0.37069270000000026</c:v>
                </c:pt>
                <c:pt idx="17142">
                  <c:v>-0.37067800000000023</c:v>
                </c:pt>
                <c:pt idx="17143">
                  <c:v>-0.37066320000000008</c:v>
                </c:pt>
                <c:pt idx="17144">
                  <c:v>-0.37064840000000027</c:v>
                </c:pt>
                <c:pt idx="17145">
                  <c:v>-0.37063360000000001</c:v>
                </c:pt>
                <c:pt idx="17146">
                  <c:v>-0.37061870000000036</c:v>
                </c:pt>
                <c:pt idx="17147">
                  <c:v>-0.3706037000000002</c:v>
                </c:pt>
                <c:pt idx="17148">
                  <c:v>-0.37058870000000044</c:v>
                </c:pt>
                <c:pt idx="17149">
                  <c:v>-0.37057370000000023</c:v>
                </c:pt>
                <c:pt idx="17150">
                  <c:v>-0.37055860000000035</c:v>
                </c:pt>
                <c:pt idx="17151">
                  <c:v>-0.37054350000000008</c:v>
                </c:pt>
                <c:pt idx="17152">
                  <c:v>-0.37052830000000037</c:v>
                </c:pt>
                <c:pt idx="17153">
                  <c:v>-0.37051310000000021</c:v>
                </c:pt>
                <c:pt idx="17154">
                  <c:v>-0.37049780000000027</c:v>
                </c:pt>
                <c:pt idx="17155">
                  <c:v>-0.37048250000000044</c:v>
                </c:pt>
                <c:pt idx="17156">
                  <c:v>-0.37046710000000027</c:v>
                </c:pt>
                <c:pt idx="17157">
                  <c:v>-0.37045170000000027</c:v>
                </c:pt>
                <c:pt idx="17158">
                  <c:v>-0.37043630000000022</c:v>
                </c:pt>
                <c:pt idx="17159">
                  <c:v>-0.37042080000000044</c:v>
                </c:pt>
                <c:pt idx="17160">
                  <c:v>-0.37040520000000027</c:v>
                </c:pt>
                <c:pt idx="17161">
                  <c:v>-0.37038960000000043</c:v>
                </c:pt>
                <c:pt idx="17162">
                  <c:v>-0.37037400000000037</c:v>
                </c:pt>
                <c:pt idx="17163">
                  <c:v>-0.37035830000000036</c:v>
                </c:pt>
                <c:pt idx="17164">
                  <c:v>-0.37034260000000035</c:v>
                </c:pt>
                <c:pt idx="17165">
                  <c:v>-0.37032690000000057</c:v>
                </c:pt>
                <c:pt idx="17166">
                  <c:v>-0.37031110000000023</c:v>
                </c:pt>
                <c:pt idx="17167">
                  <c:v>-0.37029520000000005</c:v>
                </c:pt>
                <c:pt idx="17168">
                  <c:v>-0.3702793000000002</c:v>
                </c:pt>
                <c:pt idx="17169">
                  <c:v>-0.37026340000000002</c:v>
                </c:pt>
                <c:pt idx="17170">
                  <c:v>-0.3702474</c:v>
                </c:pt>
                <c:pt idx="17171">
                  <c:v>-0.37023140000000004</c:v>
                </c:pt>
                <c:pt idx="17172">
                  <c:v>-0.37021530000000002</c:v>
                </c:pt>
                <c:pt idx="17173">
                  <c:v>-0.37019920000000001</c:v>
                </c:pt>
                <c:pt idx="17174">
                  <c:v>-0.37018310000000026</c:v>
                </c:pt>
                <c:pt idx="17175">
                  <c:v>-0.37016690000000035</c:v>
                </c:pt>
                <c:pt idx="17176">
                  <c:v>-0.37015060000000022</c:v>
                </c:pt>
                <c:pt idx="17177">
                  <c:v>-0.3701344000000002</c:v>
                </c:pt>
                <c:pt idx="17178">
                  <c:v>-0.37011800000000022</c:v>
                </c:pt>
                <c:pt idx="17179">
                  <c:v>-0.3701017000000002</c:v>
                </c:pt>
                <c:pt idx="17180">
                  <c:v>-0.37008530000000023</c:v>
                </c:pt>
                <c:pt idx="17181">
                  <c:v>-0.37006880000000036</c:v>
                </c:pt>
                <c:pt idx="17182">
                  <c:v>-0.37005240000000023</c:v>
                </c:pt>
                <c:pt idx="17183">
                  <c:v>-0.37003580000000008</c:v>
                </c:pt>
                <c:pt idx="17184">
                  <c:v>-0.37001930000000022</c:v>
                </c:pt>
                <c:pt idx="17185">
                  <c:v>-0.37000270000000035</c:v>
                </c:pt>
                <c:pt idx="17186">
                  <c:v>-0.36998600000000037</c:v>
                </c:pt>
                <c:pt idx="17187">
                  <c:v>-0.36996940000000023</c:v>
                </c:pt>
                <c:pt idx="17188">
                  <c:v>-0.36995260000000035</c:v>
                </c:pt>
                <c:pt idx="17189">
                  <c:v>-0.36993590000000021</c:v>
                </c:pt>
                <c:pt idx="17190">
                  <c:v>-0.36991910000000022</c:v>
                </c:pt>
                <c:pt idx="17191">
                  <c:v>-0.36990220000000035</c:v>
                </c:pt>
                <c:pt idx="17192">
                  <c:v>-0.36988540000000036</c:v>
                </c:pt>
                <c:pt idx="17193">
                  <c:v>-0.36986840000000043</c:v>
                </c:pt>
                <c:pt idx="17194">
                  <c:v>-0.36985150000000022</c:v>
                </c:pt>
                <c:pt idx="17195">
                  <c:v>-0.36983450000000023</c:v>
                </c:pt>
                <c:pt idx="17196">
                  <c:v>-0.36981740000000035</c:v>
                </c:pt>
                <c:pt idx="17197">
                  <c:v>-0.36980040000000036</c:v>
                </c:pt>
                <c:pt idx="17198">
                  <c:v>-0.3697833000000002</c:v>
                </c:pt>
                <c:pt idx="17199">
                  <c:v>-0.36976610000000026</c:v>
                </c:pt>
                <c:pt idx="17200">
                  <c:v>-0.36974890000000027</c:v>
                </c:pt>
                <c:pt idx="17201">
                  <c:v>-0.3697317</c:v>
                </c:pt>
                <c:pt idx="17202">
                  <c:v>-0.36971440000000022</c:v>
                </c:pt>
                <c:pt idx="17203">
                  <c:v>-0.3696971</c:v>
                </c:pt>
                <c:pt idx="17204">
                  <c:v>-0.36967980000000022</c:v>
                </c:pt>
                <c:pt idx="17205">
                  <c:v>-0.36966240000000022</c:v>
                </c:pt>
                <c:pt idx="17206">
                  <c:v>-0.369645</c:v>
                </c:pt>
                <c:pt idx="17207">
                  <c:v>-0.36962760000000022</c:v>
                </c:pt>
                <c:pt idx="17208">
                  <c:v>-0.36961010000000022</c:v>
                </c:pt>
                <c:pt idx="17209">
                  <c:v>-0.36959260000000027</c:v>
                </c:pt>
                <c:pt idx="17210">
                  <c:v>-0.36957500000000032</c:v>
                </c:pt>
                <c:pt idx="17211">
                  <c:v>-0.3695574000000002</c:v>
                </c:pt>
                <c:pt idx="17212">
                  <c:v>-0.36953980000000008</c:v>
                </c:pt>
                <c:pt idx="17213">
                  <c:v>-0.36952220000000036</c:v>
                </c:pt>
                <c:pt idx="17214">
                  <c:v>-0.36950450000000024</c:v>
                </c:pt>
                <c:pt idx="17215">
                  <c:v>-0.36948670000000045</c:v>
                </c:pt>
                <c:pt idx="17216">
                  <c:v>-0.36946900000000032</c:v>
                </c:pt>
                <c:pt idx="17217">
                  <c:v>-0.3694512000000002</c:v>
                </c:pt>
                <c:pt idx="17218">
                  <c:v>-0.36943330000000002</c:v>
                </c:pt>
                <c:pt idx="17219">
                  <c:v>-0.36941540000000023</c:v>
                </c:pt>
                <c:pt idx="17220">
                  <c:v>-0.36939750000000027</c:v>
                </c:pt>
                <c:pt idx="17221">
                  <c:v>-0.36937960000000036</c:v>
                </c:pt>
                <c:pt idx="17222">
                  <c:v>-0.36936160000000023</c:v>
                </c:pt>
                <c:pt idx="17223">
                  <c:v>-0.36934360000000027</c:v>
                </c:pt>
                <c:pt idx="17224">
                  <c:v>-0.36932560000000036</c:v>
                </c:pt>
                <c:pt idx="17225">
                  <c:v>-0.36930750000000023</c:v>
                </c:pt>
                <c:pt idx="17226">
                  <c:v>-0.36928940000000027</c:v>
                </c:pt>
                <c:pt idx="17227">
                  <c:v>-0.36927120000000002</c:v>
                </c:pt>
                <c:pt idx="17228">
                  <c:v>-0.3692531</c:v>
                </c:pt>
                <c:pt idx="17229">
                  <c:v>-0.3692349000000002</c:v>
                </c:pt>
                <c:pt idx="17230">
                  <c:v>-0.36921660000000023</c:v>
                </c:pt>
                <c:pt idx="17231">
                  <c:v>-0.3691983000000002</c:v>
                </c:pt>
                <c:pt idx="17232">
                  <c:v>-0.36918000000000023</c:v>
                </c:pt>
                <c:pt idx="17233">
                  <c:v>-0.3691617000000002</c:v>
                </c:pt>
                <c:pt idx="17234">
                  <c:v>-0.36914330000000001</c:v>
                </c:pt>
                <c:pt idx="17235">
                  <c:v>-0.36912490000000037</c:v>
                </c:pt>
                <c:pt idx="17236">
                  <c:v>-0.36910650000000023</c:v>
                </c:pt>
                <c:pt idx="17237">
                  <c:v>-0.36908800000000042</c:v>
                </c:pt>
                <c:pt idx="17238">
                  <c:v>-0.36906950000000027</c:v>
                </c:pt>
                <c:pt idx="17239">
                  <c:v>-0.36905100000000002</c:v>
                </c:pt>
                <c:pt idx="17240">
                  <c:v>-0.3690324000000002</c:v>
                </c:pt>
                <c:pt idx="17241">
                  <c:v>-0.36901380000000022</c:v>
                </c:pt>
                <c:pt idx="17242">
                  <c:v>-0.36899520000000002</c:v>
                </c:pt>
                <c:pt idx="17243">
                  <c:v>-0.36897650000000043</c:v>
                </c:pt>
                <c:pt idx="17244">
                  <c:v>-0.36895780000000022</c:v>
                </c:pt>
                <c:pt idx="17245">
                  <c:v>-0.36893910000000002</c:v>
                </c:pt>
                <c:pt idx="17246">
                  <c:v>-0.36892030000000037</c:v>
                </c:pt>
                <c:pt idx="17247">
                  <c:v>-0.36890150000000027</c:v>
                </c:pt>
                <c:pt idx="17248">
                  <c:v>-0.36888270000000051</c:v>
                </c:pt>
                <c:pt idx="17249">
                  <c:v>-0.36886390000000036</c:v>
                </c:pt>
                <c:pt idx="17250">
                  <c:v>-0.36884500000000026</c:v>
                </c:pt>
                <c:pt idx="17251">
                  <c:v>-0.36882610000000043</c:v>
                </c:pt>
                <c:pt idx="17252">
                  <c:v>-0.36880710000000022</c:v>
                </c:pt>
                <c:pt idx="17253">
                  <c:v>-0.36878820000000023</c:v>
                </c:pt>
                <c:pt idx="17254">
                  <c:v>-0.36876920000000002</c:v>
                </c:pt>
                <c:pt idx="17255">
                  <c:v>-0.36875010000000008</c:v>
                </c:pt>
                <c:pt idx="17256">
                  <c:v>-0.36873109999999998</c:v>
                </c:pt>
                <c:pt idx="17257">
                  <c:v>-0.36871200000000021</c:v>
                </c:pt>
                <c:pt idx="17258">
                  <c:v>-0.36869290000000027</c:v>
                </c:pt>
                <c:pt idx="17259">
                  <c:v>-0.36867370000000027</c:v>
                </c:pt>
                <c:pt idx="17260">
                  <c:v>-0.36865450000000022</c:v>
                </c:pt>
                <c:pt idx="17261">
                  <c:v>-0.3686353</c:v>
                </c:pt>
                <c:pt idx="17262">
                  <c:v>-0.36861610000000022</c:v>
                </c:pt>
                <c:pt idx="17263">
                  <c:v>-0.36859680000000022</c:v>
                </c:pt>
                <c:pt idx="17264">
                  <c:v>-0.36857750000000022</c:v>
                </c:pt>
                <c:pt idx="17265">
                  <c:v>-0.36855820000000022</c:v>
                </c:pt>
                <c:pt idx="17266">
                  <c:v>-0.36853890000000022</c:v>
                </c:pt>
                <c:pt idx="17267">
                  <c:v>-0.36851950000000022</c:v>
                </c:pt>
                <c:pt idx="17268">
                  <c:v>-0.36850010000000022</c:v>
                </c:pt>
                <c:pt idx="17269">
                  <c:v>-0.36848070000000044</c:v>
                </c:pt>
                <c:pt idx="17270">
                  <c:v>-0.36846120000000027</c:v>
                </c:pt>
                <c:pt idx="17271">
                  <c:v>-0.36844170000000021</c:v>
                </c:pt>
                <c:pt idx="17272">
                  <c:v>-0.36842220000000037</c:v>
                </c:pt>
                <c:pt idx="17273">
                  <c:v>-0.36840260000000036</c:v>
                </c:pt>
                <c:pt idx="17274">
                  <c:v>-0.36838310000000035</c:v>
                </c:pt>
                <c:pt idx="17275">
                  <c:v>-0.36836350000000023</c:v>
                </c:pt>
                <c:pt idx="17276">
                  <c:v>-0.36834380000000022</c:v>
                </c:pt>
                <c:pt idx="17277">
                  <c:v>-0.36832420000000043</c:v>
                </c:pt>
                <c:pt idx="17278">
                  <c:v>-0.36830450000000037</c:v>
                </c:pt>
                <c:pt idx="17279">
                  <c:v>-0.36828480000000036</c:v>
                </c:pt>
                <c:pt idx="17280">
                  <c:v>-0.36826500000000001</c:v>
                </c:pt>
                <c:pt idx="17281">
                  <c:v>-0.3682453</c:v>
                </c:pt>
                <c:pt idx="17282">
                  <c:v>-0.36822550000000021</c:v>
                </c:pt>
                <c:pt idx="17283">
                  <c:v>-0.36820570000000002</c:v>
                </c:pt>
                <c:pt idx="17284">
                  <c:v>-0.36818580000000023</c:v>
                </c:pt>
                <c:pt idx="17285">
                  <c:v>-0.36816590000000027</c:v>
                </c:pt>
                <c:pt idx="17286">
                  <c:v>-0.3681461000000002</c:v>
                </c:pt>
                <c:pt idx="17287">
                  <c:v>-0.36812610000000023</c:v>
                </c:pt>
                <c:pt idx="17288">
                  <c:v>-0.36810620000000027</c:v>
                </c:pt>
                <c:pt idx="17289">
                  <c:v>-0.36808620000000036</c:v>
                </c:pt>
                <c:pt idx="17290">
                  <c:v>-0.36806620000000023</c:v>
                </c:pt>
                <c:pt idx="17291">
                  <c:v>-0.36804620000000027</c:v>
                </c:pt>
                <c:pt idx="17292">
                  <c:v>-0.36802610000000036</c:v>
                </c:pt>
                <c:pt idx="17293">
                  <c:v>-0.36800610000000022</c:v>
                </c:pt>
                <c:pt idx="17294">
                  <c:v>-0.36798600000000037</c:v>
                </c:pt>
                <c:pt idx="17295">
                  <c:v>-0.36796580000000023</c:v>
                </c:pt>
                <c:pt idx="17296">
                  <c:v>-0.36794570000000026</c:v>
                </c:pt>
                <c:pt idx="17297">
                  <c:v>-0.36792550000000035</c:v>
                </c:pt>
                <c:pt idx="17298">
                  <c:v>-0.36790530000000027</c:v>
                </c:pt>
                <c:pt idx="17299">
                  <c:v>-0.36788510000000035</c:v>
                </c:pt>
                <c:pt idx="17300">
                  <c:v>-0.36786490000000044</c:v>
                </c:pt>
                <c:pt idx="17301">
                  <c:v>-0.36784460000000035</c:v>
                </c:pt>
                <c:pt idx="17302">
                  <c:v>-0.36782430000000044</c:v>
                </c:pt>
                <c:pt idx="17303">
                  <c:v>-0.36780400000000035</c:v>
                </c:pt>
                <c:pt idx="17304">
                  <c:v>-0.36778360000000027</c:v>
                </c:pt>
                <c:pt idx="17305">
                  <c:v>-0.36776330000000002</c:v>
                </c:pt>
                <c:pt idx="17306">
                  <c:v>-0.36774290000000021</c:v>
                </c:pt>
                <c:pt idx="17307">
                  <c:v>-0.36772240000000023</c:v>
                </c:pt>
                <c:pt idx="17308">
                  <c:v>-0.36770200000000008</c:v>
                </c:pt>
                <c:pt idx="17309">
                  <c:v>-0.36768160000000022</c:v>
                </c:pt>
                <c:pt idx="17310">
                  <c:v>-0.36766110000000002</c:v>
                </c:pt>
                <c:pt idx="17311">
                  <c:v>-0.36764060000000021</c:v>
                </c:pt>
                <c:pt idx="17312">
                  <c:v>-0.36762000000000022</c:v>
                </c:pt>
                <c:pt idx="17313">
                  <c:v>-0.36759950000000002</c:v>
                </c:pt>
                <c:pt idx="17314">
                  <c:v>-0.36757890000000043</c:v>
                </c:pt>
                <c:pt idx="17315">
                  <c:v>-0.36755830000000023</c:v>
                </c:pt>
                <c:pt idx="17316">
                  <c:v>-0.36753770000000002</c:v>
                </c:pt>
                <c:pt idx="17317">
                  <c:v>-0.36751700000000026</c:v>
                </c:pt>
                <c:pt idx="17318">
                  <c:v>-0.36749640000000022</c:v>
                </c:pt>
                <c:pt idx="17319">
                  <c:v>-0.36747570000000035</c:v>
                </c:pt>
                <c:pt idx="17320">
                  <c:v>-0.36745500000000025</c:v>
                </c:pt>
                <c:pt idx="17321">
                  <c:v>-0.36743420000000027</c:v>
                </c:pt>
                <c:pt idx="17322">
                  <c:v>-0.36741350000000023</c:v>
                </c:pt>
                <c:pt idx="17323">
                  <c:v>-0.36739270000000035</c:v>
                </c:pt>
                <c:pt idx="17324">
                  <c:v>-0.36737190000000036</c:v>
                </c:pt>
                <c:pt idx="17325">
                  <c:v>-0.36735110000000026</c:v>
                </c:pt>
                <c:pt idx="17326">
                  <c:v>-0.36733030000000022</c:v>
                </c:pt>
                <c:pt idx="17327">
                  <c:v>-0.36730940000000023</c:v>
                </c:pt>
                <c:pt idx="17328">
                  <c:v>-0.36728850000000035</c:v>
                </c:pt>
                <c:pt idx="17329">
                  <c:v>-0.36726760000000008</c:v>
                </c:pt>
                <c:pt idx="17330">
                  <c:v>-0.3672467000000002</c:v>
                </c:pt>
                <c:pt idx="17331">
                  <c:v>-0.36722570000000027</c:v>
                </c:pt>
                <c:pt idx="17332">
                  <c:v>-0.36720470000000027</c:v>
                </c:pt>
                <c:pt idx="17333">
                  <c:v>-0.36718380000000023</c:v>
                </c:pt>
                <c:pt idx="17334">
                  <c:v>-0.36716270000000023</c:v>
                </c:pt>
                <c:pt idx="17335">
                  <c:v>-0.36714170000000002</c:v>
                </c:pt>
                <c:pt idx="17336">
                  <c:v>-0.36712070000000036</c:v>
                </c:pt>
                <c:pt idx="17337">
                  <c:v>-0.36709960000000008</c:v>
                </c:pt>
                <c:pt idx="17338">
                  <c:v>-0.36707850000000036</c:v>
                </c:pt>
                <c:pt idx="17339">
                  <c:v>-0.3670574000000002</c:v>
                </c:pt>
                <c:pt idx="17340">
                  <c:v>-0.3670362000000002</c:v>
                </c:pt>
                <c:pt idx="17341">
                  <c:v>-0.36701510000000021</c:v>
                </c:pt>
                <c:pt idx="17342">
                  <c:v>-0.36699390000000021</c:v>
                </c:pt>
                <c:pt idx="17343">
                  <c:v>-0.36697270000000043</c:v>
                </c:pt>
                <c:pt idx="17344">
                  <c:v>-0.36695150000000026</c:v>
                </c:pt>
                <c:pt idx="17345">
                  <c:v>-0.36693020000000021</c:v>
                </c:pt>
                <c:pt idx="17346">
                  <c:v>-0.36690900000000032</c:v>
                </c:pt>
                <c:pt idx="17347">
                  <c:v>-0.36688770000000037</c:v>
                </c:pt>
                <c:pt idx="17348">
                  <c:v>-0.36686640000000037</c:v>
                </c:pt>
                <c:pt idx="17349">
                  <c:v>-0.3668451000000002</c:v>
                </c:pt>
                <c:pt idx="17350">
                  <c:v>-0.36682370000000036</c:v>
                </c:pt>
                <c:pt idx="17351">
                  <c:v>-0.36680240000000036</c:v>
                </c:pt>
                <c:pt idx="17352">
                  <c:v>-0.36678100000000002</c:v>
                </c:pt>
                <c:pt idx="17353">
                  <c:v>-0.36675960000000002</c:v>
                </c:pt>
                <c:pt idx="17354">
                  <c:v>-0.36673820000000001</c:v>
                </c:pt>
                <c:pt idx="17355">
                  <c:v>-0.36671670000000023</c:v>
                </c:pt>
                <c:pt idx="17356">
                  <c:v>-0.3666953</c:v>
                </c:pt>
                <c:pt idx="17357">
                  <c:v>-0.36667380000000027</c:v>
                </c:pt>
                <c:pt idx="17358">
                  <c:v>-0.36665230000000026</c:v>
                </c:pt>
                <c:pt idx="17359">
                  <c:v>-0.3666308000000002</c:v>
                </c:pt>
                <c:pt idx="17360">
                  <c:v>-0.36660920000000002</c:v>
                </c:pt>
                <c:pt idx="17361">
                  <c:v>-0.36658770000000035</c:v>
                </c:pt>
                <c:pt idx="17362">
                  <c:v>-0.36656610000000023</c:v>
                </c:pt>
                <c:pt idx="17363">
                  <c:v>-0.36654450000000022</c:v>
                </c:pt>
                <c:pt idx="17364">
                  <c:v>-0.36652290000000037</c:v>
                </c:pt>
                <c:pt idx="17365">
                  <c:v>-0.36650120000000008</c:v>
                </c:pt>
                <c:pt idx="17366">
                  <c:v>-0.36647960000000035</c:v>
                </c:pt>
                <c:pt idx="17367">
                  <c:v>-0.36645790000000023</c:v>
                </c:pt>
                <c:pt idx="17368">
                  <c:v>-0.36643620000000027</c:v>
                </c:pt>
                <c:pt idx="17369">
                  <c:v>-0.36641450000000036</c:v>
                </c:pt>
                <c:pt idx="17370">
                  <c:v>-0.36639280000000035</c:v>
                </c:pt>
                <c:pt idx="17371">
                  <c:v>-0.36637100000000022</c:v>
                </c:pt>
                <c:pt idx="17372">
                  <c:v>-0.36634930000000027</c:v>
                </c:pt>
                <c:pt idx="17373">
                  <c:v>-0.36632750000000036</c:v>
                </c:pt>
                <c:pt idx="17374">
                  <c:v>-0.36630570000000023</c:v>
                </c:pt>
                <c:pt idx="17375">
                  <c:v>-0.36628380000000027</c:v>
                </c:pt>
                <c:pt idx="17376">
                  <c:v>-0.3662620000000002</c:v>
                </c:pt>
                <c:pt idx="17377">
                  <c:v>-0.36624010000000001</c:v>
                </c:pt>
                <c:pt idx="17378">
                  <c:v>-0.36621830000000022</c:v>
                </c:pt>
                <c:pt idx="17379">
                  <c:v>-0.3661964000000002</c:v>
                </c:pt>
                <c:pt idx="17380">
                  <c:v>-0.36617450000000024</c:v>
                </c:pt>
                <c:pt idx="17381">
                  <c:v>-0.36615250000000027</c:v>
                </c:pt>
                <c:pt idx="17382">
                  <c:v>-0.36613060000000008</c:v>
                </c:pt>
                <c:pt idx="17383">
                  <c:v>-0.36610860000000023</c:v>
                </c:pt>
                <c:pt idx="17384">
                  <c:v>-0.36608660000000037</c:v>
                </c:pt>
                <c:pt idx="17385">
                  <c:v>-0.36606460000000035</c:v>
                </c:pt>
                <c:pt idx="17386">
                  <c:v>-0.36604260000000022</c:v>
                </c:pt>
                <c:pt idx="17387">
                  <c:v>-0.36602050000000041</c:v>
                </c:pt>
                <c:pt idx="17388">
                  <c:v>-0.36599850000000023</c:v>
                </c:pt>
                <c:pt idx="17389">
                  <c:v>-0.36597640000000037</c:v>
                </c:pt>
                <c:pt idx="17390">
                  <c:v>-0.36595430000000023</c:v>
                </c:pt>
                <c:pt idx="17391">
                  <c:v>-0.36593220000000026</c:v>
                </c:pt>
                <c:pt idx="17392">
                  <c:v>-0.36591000000000024</c:v>
                </c:pt>
                <c:pt idx="17393">
                  <c:v>-0.36588790000000043</c:v>
                </c:pt>
                <c:pt idx="17394">
                  <c:v>-0.36586570000000035</c:v>
                </c:pt>
                <c:pt idx="17395">
                  <c:v>-0.36584350000000027</c:v>
                </c:pt>
                <c:pt idx="17396">
                  <c:v>-0.36582130000000035</c:v>
                </c:pt>
                <c:pt idx="17397">
                  <c:v>-0.36579910000000004</c:v>
                </c:pt>
                <c:pt idx="17398">
                  <c:v>-0.36577680000000024</c:v>
                </c:pt>
                <c:pt idx="17399">
                  <c:v>-0.36575460000000026</c:v>
                </c:pt>
                <c:pt idx="17400">
                  <c:v>-0.36573230000000001</c:v>
                </c:pt>
                <c:pt idx="17401">
                  <c:v>-0.3657100000000002</c:v>
                </c:pt>
                <c:pt idx="17402">
                  <c:v>-0.36568770000000023</c:v>
                </c:pt>
                <c:pt idx="17403">
                  <c:v>-0.36566530000000008</c:v>
                </c:pt>
                <c:pt idx="17404">
                  <c:v>-0.365643</c:v>
                </c:pt>
                <c:pt idx="17405">
                  <c:v>-0.36562060000000035</c:v>
                </c:pt>
                <c:pt idx="17406">
                  <c:v>-0.36559820000000021</c:v>
                </c:pt>
                <c:pt idx="17407">
                  <c:v>-0.36557580000000023</c:v>
                </c:pt>
                <c:pt idx="17408">
                  <c:v>-0.36555340000000008</c:v>
                </c:pt>
                <c:pt idx="17409">
                  <c:v>-0.36553090000000027</c:v>
                </c:pt>
                <c:pt idx="17410">
                  <c:v>-0.36550850000000024</c:v>
                </c:pt>
                <c:pt idx="17411">
                  <c:v>-0.36548600000000037</c:v>
                </c:pt>
                <c:pt idx="17412">
                  <c:v>-0.36546350000000022</c:v>
                </c:pt>
                <c:pt idx="17413">
                  <c:v>-0.36544100000000002</c:v>
                </c:pt>
                <c:pt idx="17414">
                  <c:v>-0.36541850000000037</c:v>
                </c:pt>
                <c:pt idx="17415">
                  <c:v>-0.36539590000000022</c:v>
                </c:pt>
                <c:pt idx="17416">
                  <c:v>-0.36537340000000035</c:v>
                </c:pt>
                <c:pt idx="17417">
                  <c:v>-0.36535080000000036</c:v>
                </c:pt>
                <c:pt idx="17418">
                  <c:v>-0.36532820000000044</c:v>
                </c:pt>
                <c:pt idx="17419">
                  <c:v>-0.36530560000000023</c:v>
                </c:pt>
                <c:pt idx="17420">
                  <c:v>-0.36528290000000035</c:v>
                </c:pt>
                <c:pt idx="17421">
                  <c:v>-0.3652603000000002</c:v>
                </c:pt>
                <c:pt idx="17422">
                  <c:v>-0.3652376</c:v>
                </c:pt>
                <c:pt idx="17423">
                  <c:v>-0.36521490000000023</c:v>
                </c:pt>
                <c:pt idx="17424">
                  <c:v>-0.36519220000000002</c:v>
                </c:pt>
                <c:pt idx="17425">
                  <c:v>-0.3651695000000002</c:v>
                </c:pt>
                <c:pt idx="17426">
                  <c:v>-0.36514670000000027</c:v>
                </c:pt>
                <c:pt idx="17427">
                  <c:v>-0.36512400000000023</c:v>
                </c:pt>
                <c:pt idx="17428">
                  <c:v>-0.36510120000000001</c:v>
                </c:pt>
                <c:pt idx="17429">
                  <c:v>-0.36507840000000041</c:v>
                </c:pt>
                <c:pt idx="17430">
                  <c:v>-0.3650556000000002</c:v>
                </c:pt>
                <c:pt idx="17431">
                  <c:v>-0.36503280000000027</c:v>
                </c:pt>
                <c:pt idx="17432">
                  <c:v>-0.36500990000000022</c:v>
                </c:pt>
                <c:pt idx="17433">
                  <c:v>-0.36498710000000023</c:v>
                </c:pt>
                <c:pt idx="17434">
                  <c:v>-0.36496420000000035</c:v>
                </c:pt>
                <c:pt idx="17435">
                  <c:v>-0.36494130000000002</c:v>
                </c:pt>
                <c:pt idx="17436">
                  <c:v>-0.36491840000000036</c:v>
                </c:pt>
                <c:pt idx="17437">
                  <c:v>-0.36489550000000021</c:v>
                </c:pt>
                <c:pt idx="17438">
                  <c:v>-0.36487250000000043</c:v>
                </c:pt>
                <c:pt idx="17439">
                  <c:v>-0.36484960000000022</c:v>
                </c:pt>
                <c:pt idx="17440">
                  <c:v>-0.36482660000000044</c:v>
                </c:pt>
                <c:pt idx="17441">
                  <c:v>-0.36480360000000023</c:v>
                </c:pt>
                <c:pt idx="17442">
                  <c:v>-0.36478060000000023</c:v>
                </c:pt>
                <c:pt idx="17443">
                  <c:v>-0.36475760000000002</c:v>
                </c:pt>
                <c:pt idx="17444">
                  <c:v>-0.36473450000000002</c:v>
                </c:pt>
                <c:pt idx="17445">
                  <c:v>-0.36471140000000002</c:v>
                </c:pt>
                <c:pt idx="17446">
                  <c:v>-0.36468840000000036</c:v>
                </c:pt>
                <c:pt idx="17447">
                  <c:v>-0.36466530000000008</c:v>
                </c:pt>
                <c:pt idx="17448">
                  <c:v>-0.36464210000000002</c:v>
                </c:pt>
                <c:pt idx="17449">
                  <c:v>-0.36461900000000008</c:v>
                </c:pt>
                <c:pt idx="17450">
                  <c:v>-0.36459590000000008</c:v>
                </c:pt>
                <c:pt idx="17451">
                  <c:v>-0.36457270000000042</c:v>
                </c:pt>
                <c:pt idx="17452">
                  <c:v>-0.36454950000000008</c:v>
                </c:pt>
                <c:pt idx="17453">
                  <c:v>-0.36452630000000041</c:v>
                </c:pt>
                <c:pt idx="17454">
                  <c:v>-0.36450310000000002</c:v>
                </c:pt>
                <c:pt idx="17455">
                  <c:v>-0.36447990000000036</c:v>
                </c:pt>
                <c:pt idx="17456">
                  <c:v>-0.36445660000000035</c:v>
                </c:pt>
                <c:pt idx="17457">
                  <c:v>-0.36443330000000002</c:v>
                </c:pt>
                <c:pt idx="17458">
                  <c:v>-0.36441010000000035</c:v>
                </c:pt>
                <c:pt idx="17459">
                  <c:v>-0.36438680000000051</c:v>
                </c:pt>
                <c:pt idx="17460">
                  <c:v>-0.36436340000000023</c:v>
                </c:pt>
                <c:pt idx="17461">
                  <c:v>-0.36434010000000022</c:v>
                </c:pt>
                <c:pt idx="17462">
                  <c:v>-0.36431670000000044</c:v>
                </c:pt>
                <c:pt idx="17463">
                  <c:v>-0.36429340000000004</c:v>
                </c:pt>
                <c:pt idx="17464">
                  <c:v>-0.3642700000000002</c:v>
                </c:pt>
                <c:pt idx="17465">
                  <c:v>-0.3642466000000002</c:v>
                </c:pt>
                <c:pt idx="17466">
                  <c:v>-0.36422320000000002</c:v>
                </c:pt>
                <c:pt idx="17467">
                  <c:v>-0.36419970000000002</c:v>
                </c:pt>
                <c:pt idx="17468">
                  <c:v>-0.36417630000000023</c:v>
                </c:pt>
                <c:pt idx="17469">
                  <c:v>-0.36415280000000022</c:v>
                </c:pt>
                <c:pt idx="17470">
                  <c:v>-0.36412930000000027</c:v>
                </c:pt>
                <c:pt idx="17471">
                  <c:v>-0.3641058000000002</c:v>
                </c:pt>
                <c:pt idx="17472">
                  <c:v>-0.36408230000000041</c:v>
                </c:pt>
                <c:pt idx="17473">
                  <c:v>-0.36405870000000023</c:v>
                </c:pt>
                <c:pt idx="17474">
                  <c:v>-0.3640351</c:v>
                </c:pt>
                <c:pt idx="17475">
                  <c:v>-0.36401160000000027</c:v>
                </c:pt>
                <c:pt idx="17476">
                  <c:v>-0.36398800000000037</c:v>
                </c:pt>
                <c:pt idx="17477">
                  <c:v>-0.36396440000000035</c:v>
                </c:pt>
                <c:pt idx="17478">
                  <c:v>-0.36394070000000023</c:v>
                </c:pt>
                <c:pt idx="17479">
                  <c:v>-0.36391710000000027</c:v>
                </c:pt>
                <c:pt idx="17480">
                  <c:v>-0.3638934000000002</c:v>
                </c:pt>
                <c:pt idx="17481">
                  <c:v>-0.36386970000000035</c:v>
                </c:pt>
                <c:pt idx="17482">
                  <c:v>-0.36384600000000022</c:v>
                </c:pt>
                <c:pt idx="17483">
                  <c:v>-0.36382230000000043</c:v>
                </c:pt>
                <c:pt idx="17484">
                  <c:v>-0.36379850000000002</c:v>
                </c:pt>
                <c:pt idx="17485">
                  <c:v>-0.36377480000000023</c:v>
                </c:pt>
                <c:pt idx="17486">
                  <c:v>-0.3637510000000001</c:v>
                </c:pt>
                <c:pt idx="17487">
                  <c:v>-0.36372720000000008</c:v>
                </c:pt>
                <c:pt idx="17488">
                  <c:v>-0.36370340000000001</c:v>
                </c:pt>
                <c:pt idx="17489">
                  <c:v>-0.36367960000000027</c:v>
                </c:pt>
                <c:pt idx="17490">
                  <c:v>-0.36365570000000008</c:v>
                </c:pt>
                <c:pt idx="17491">
                  <c:v>-0.36363180000000001</c:v>
                </c:pt>
                <c:pt idx="17492">
                  <c:v>-0.36360800000000026</c:v>
                </c:pt>
                <c:pt idx="17493">
                  <c:v>-0.36358410000000035</c:v>
                </c:pt>
                <c:pt idx="17494">
                  <c:v>-0.36356010000000022</c:v>
                </c:pt>
                <c:pt idx="17495">
                  <c:v>-0.3635362000000002</c:v>
                </c:pt>
                <c:pt idx="17496">
                  <c:v>-0.36351220000000023</c:v>
                </c:pt>
                <c:pt idx="17497">
                  <c:v>-0.36348830000000043</c:v>
                </c:pt>
                <c:pt idx="17498">
                  <c:v>-0.36346430000000035</c:v>
                </c:pt>
                <c:pt idx="17499">
                  <c:v>-0.36344020000000027</c:v>
                </c:pt>
                <c:pt idx="17500">
                  <c:v>-0.36341620000000036</c:v>
                </c:pt>
                <c:pt idx="17501">
                  <c:v>-0.36339210000000022</c:v>
                </c:pt>
                <c:pt idx="17502">
                  <c:v>-0.36336810000000042</c:v>
                </c:pt>
                <c:pt idx="17503">
                  <c:v>-0.36334400000000022</c:v>
                </c:pt>
                <c:pt idx="17504">
                  <c:v>-0.36331990000000036</c:v>
                </c:pt>
                <c:pt idx="17505">
                  <c:v>-0.3632957</c:v>
                </c:pt>
                <c:pt idx="17506">
                  <c:v>-0.36327160000000008</c:v>
                </c:pt>
                <c:pt idx="17507">
                  <c:v>-0.3632474</c:v>
                </c:pt>
                <c:pt idx="17508">
                  <c:v>-0.36322320000000002</c:v>
                </c:pt>
                <c:pt idx="17509">
                  <c:v>-0.36319900000000011</c:v>
                </c:pt>
                <c:pt idx="17510">
                  <c:v>-0.36317480000000035</c:v>
                </c:pt>
                <c:pt idx="17511">
                  <c:v>-0.36315050000000026</c:v>
                </c:pt>
                <c:pt idx="17512">
                  <c:v>-0.36312620000000023</c:v>
                </c:pt>
                <c:pt idx="17513">
                  <c:v>-0.3631020000000002</c:v>
                </c:pt>
                <c:pt idx="17514">
                  <c:v>-0.36307760000000022</c:v>
                </c:pt>
                <c:pt idx="17515">
                  <c:v>-0.36305330000000002</c:v>
                </c:pt>
                <c:pt idx="17516">
                  <c:v>-0.36302900000000032</c:v>
                </c:pt>
                <c:pt idx="17517">
                  <c:v>-0.36300460000000023</c:v>
                </c:pt>
                <c:pt idx="17518">
                  <c:v>-0.36298020000000036</c:v>
                </c:pt>
                <c:pt idx="17519">
                  <c:v>-0.36295580000000022</c:v>
                </c:pt>
                <c:pt idx="17520">
                  <c:v>-0.36293130000000001</c:v>
                </c:pt>
                <c:pt idx="17521">
                  <c:v>-0.36290690000000037</c:v>
                </c:pt>
                <c:pt idx="17522">
                  <c:v>-0.36288240000000044</c:v>
                </c:pt>
                <c:pt idx="17523">
                  <c:v>-0.36285790000000023</c:v>
                </c:pt>
                <c:pt idx="17524">
                  <c:v>-0.36283340000000008</c:v>
                </c:pt>
                <c:pt idx="17525">
                  <c:v>-0.36280880000000043</c:v>
                </c:pt>
                <c:pt idx="17526">
                  <c:v>-0.36278430000000023</c:v>
                </c:pt>
                <c:pt idx="17527">
                  <c:v>-0.36275970000000002</c:v>
                </c:pt>
                <c:pt idx="17528">
                  <c:v>-0.36273509999999998</c:v>
                </c:pt>
                <c:pt idx="17529">
                  <c:v>-0.36271040000000027</c:v>
                </c:pt>
                <c:pt idx="17530">
                  <c:v>-0.36268580000000022</c:v>
                </c:pt>
                <c:pt idx="17531">
                  <c:v>-0.36266110000000001</c:v>
                </c:pt>
                <c:pt idx="17532">
                  <c:v>-0.36263640000000008</c:v>
                </c:pt>
                <c:pt idx="17533">
                  <c:v>-0.3626117000000002</c:v>
                </c:pt>
                <c:pt idx="17534">
                  <c:v>-0.36258690000000043</c:v>
                </c:pt>
                <c:pt idx="17535">
                  <c:v>-0.36256220000000022</c:v>
                </c:pt>
                <c:pt idx="17536">
                  <c:v>-0.36253740000000001</c:v>
                </c:pt>
                <c:pt idx="17537">
                  <c:v>-0.36251260000000035</c:v>
                </c:pt>
                <c:pt idx="17538">
                  <c:v>-0.36248770000000036</c:v>
                </c:pt>
                <c:pt idx="17539">
                  <c:v>-0.36246290000000037</c:v>
                </c:pt>
                <c:pt idx="17540">
                  <c:v>-0.3624380000000002</c:v>
                </c:pt>
                <c:pt idx="17541">
                  <c:v>-0.36241310000000027</c:v>
                </c:pt>
                <c:pt idx="17542">
                  <c:v>-0.36238820000000044</c:v>
                </c:pt>
                <c:pt idx="17543">
                  <c:v>-0.36236320000000022</c:v>
                </c:pt>
                <c:pt idx="17544">
                  <c:v>-0.36233820000000022</c:v>
                </c:pt>
                <c:pt idx="17545">
                  <c:v>-0.36231320000000022</c:v>
                </c:pt>
                <c:pt idx="17546">
                  <c:v>-0.36228820000000023</c:v>
                </c:pt>
                <c:pt idx="17547">
                  <c:v>-0.3622631</c:v>
                </c:pt>
                <c:pt idx="17548">
                  <c:v>-0.36223810000000001</c:v>
                </c:pt>
                <c:pt idx="17549">
                  <c:v>-0.36221300000000001</c:v>
                </c:pt>
                <c:pt idx="17550">
                  <c:v>-0.36218780000000023</c:v>
                </c:pt>
                <c:pt idx="17551">
                  <c:v>-0.36216270000000023</c:v>
                </c:pt>
                <c:pt idx="17552">
                  <c:v>-0.3621375</c:v>
                </c:pt>
                <c:pt idx="17553">
                  <c:v>-0.36211230000000022</c:v>
                </c:pt>
                <c:pt idx="17554">
                  <c:v>-0.36208710000000022</c:v>
                </c:pt>
                <c:pt idx="17555">
                  <c:v>-0.36206180000000027</c:v>
                </c:pt>
                <c:pt idx="17556">
                  <c:v>-0.36203650000000021</c:v>
                </c:pt>
                <c:pt idx="17557">
                  <c:v>-0.3620112000000002</c:v>
                </c:pt>
                <c:pt idx="17558">
                  <c:v>-0.36198590000000042</c:v>
                </c:pt>
                <c:pt idx="17559">
                  <c:v>-0.36196050000000035</c:v>
                </c:pt>
                <c:pt idx="17560">
                  <c:v>-0.36193520000000001</c:v>
                </c:pt>
                <c:pt idx="17561">
                  <c:v>-0.36190970000000022</c:v>
                </c:pt>
                <c:pt idx="17562">
                  <c:v>-0.36188430000000044</c:v>
                </c:pt>
                <c:pt idx="17563">
                  <c:v>-0.36185880000000037</c:v>
                </c:pt>
                <c:pt idx="17564">
                  <c:v>-0.36183340000000008</c:v>
                </c:pt>
                <c:pt idx="17565">
                  <c:v>-0.36180780000000023</c:v>
                </c:pt>
                <c:pt idx="17566">
                  <c:v>-0.36178230000000022</c:v>
                </c:pt>
                <c:pt idx="17567">
                  <c:v>-0.36175670000000026</c:v>
                </c:pt>
                <c:pt idx="17568">
                  <c:v>-0.36173110000000003</c:v>
                </c:pt>
                <c:pt idx="17569">
                  <c:v>-0.36170550000000001</c:v>
                </c:pt>
                <c:pt idx="17570">
                  <c:v>-0.36167980000000022</c:v>
                </c:pt>
                <c:pt idx="17571">
                  <c:v>-0.3616541000000002</c:v>
                </c:pt>
                <c:pt idx="17572">
                  <c:v>-0.36162840000000035</c:v>
                </c:pt>
                <c:pt idx="17573">
                  <c:v>-0.36160270000000022</c:v>
                </c:pt>
                <c:pt idx="17574">
                  <c:v>-0.36157690000000037</c:v>
                </c:pt>
                <c:pt idx="17575">
                  <c:v>-0.36155110000000001</c:v>
                </c:pt>
                <c:pt idx="17576">
                  <c:v>-0.36152530000000027</c:v>
                </c:pt>
                <c:pt idx="17577">
                  <c:v>-0.36149940000000008</c:v>
                </c:pt>
                <c:pt idx="17578">
                  <c:v>-0.36147350000000023</c:v>
                </c:pt>
                <c:pt idx="17579">
                  <c:v>-0.3614476000000002</c:v>
                </c:pt>
                <c:pt idx="17580">
                  <c:v>-0.36142160000000023</c:v>
                </c:pt>
                <c:pt idx="17581">
                  <c:v>-0.36139570000000026</c:v>
                </c:pt>
                <c:pt idx="17582">
                  <c:v>-0.36136970000000035</c:v>
                </c:pt>
                <c:pt idx="17583">
                  <c:v>-0.36134360000000026</c:v>
                </c:pt>
                <c:pt idx="17584">
                  <c:v>-0.36131760000000035</c:v>
                </c:pt>
                <c:pt idx="17585">
                  <c:v>-0.36129150000000004</c:v>
                </c:pt>
                <c:pt idx="17586">
                  <c:v>-0.36126530000000001</c:v>
                </c:pt>
                <c:pt idx="17587">
                  <c:v>-0.36123919999999998</c:v>
                </c:pt>
                <c:pt idx="17588">
                  <c:v>-0.36121300000000001</c:v>
                </c:pt>
                <c:pt idx="17589">
                  <c:v>-0.36118680000000036</c:v>
                </c:pt>
                <c:pt idx="17590">
                  <c:v>-0.36116050000000022</c:v>
                </c:pt>
                <c:pt idx="17591">
                  <c:v>-0.36113420000000002</c:v>
                </c:pt>
                <c:pt idx="17592">
                  <c:v>-0.3611079000000002</c:v>
                </c:pt>
                <c:pt idx="17593">
                  <c:v>-0.36108160000000022</c:v>
                </c:pt>
                <c:pt idx="17594">
                  <c:v>-0.36105520000000002</c:v>
                </c:pt>
                <c:pt idx="17595">
                  <c:v>-0.36102880000000037</c:v>
                </c:pt>
                <c:pt idx="17596">
                  <c:v>-0.36100230000000022</c:v>
                </c:pt>
                <c:pt idx="17597">
                  <c:v>-0.36097580000000024</c:v>
                </c:pt>
                <c:pt idx="17598">
                  <c:v>-0.36094930000000008</c:v>
                </c:pt>
                <c:pt idx="17599">
                  <c:v>-0.36092280000000043</c:v>
                </c:pt>
                <c:pt idx="17600">
                  <c:v>-0.36089620000000022</c:v>
                </c:pt>
                <c:pt idx="17601">
                  <c:v>-0.36086960000000023</c:v>
                </c:pt>
                <c:pt idx="17602">
                  <c:v>-0.36084300000000002</c:v>
                </c:pt>
                <c:pt idx="17603">
                  <c:v>-0.36081630000000037</c:v>
                </c:pt>
                <c:pt idx="17604">
                  <c:v>-0.36078960000000027</c:v>
                </c:pt>
                <c:pt idx="17605">
                  <c:v>-0.36076290000000022</c:v>
                </c:pt>
                <c:pt idx="17606">
                  <c:v>-0.3607361</c:v>
                </c:pt>
                <c:pt idx="17607">
                  <c:v>-0.36070930000000001</c:v>
                </c:pt>
                <c:pt idx="17608">
                  <c:v>-0.36068250000000035</c:v>
                </c:pt>
                <c:pt idx="17609">
                  <c:v>-0.36065560000000002</c:v>
                </c:pt>
                <c:pt idx="17610">
                  <c:v>-0.36062870000000036</c:v>
                </c:pt>
                <c:pt idx="17611">
                  <c:v>-0.36060180000000008</c:v>
                </c:pt>
                <c:pt idx="17612">
                  <c:v>-0.36057480000000036</c:v>
                </c:pt>
                <c:pt idx="17613">
                  <c:v>-0.36054780000000008</c:v>
                </c:pt>
                <c:pt idx="17614">
                  <c:v>-0.36052080000000036</c:v>
                </c:pt>
                <c:pt idx="17615">
                  <c:v>-0.36049370000000008</c:v>
                </c:pt>
                <c:pt idx="17616">
                  <c:v>-0.36046660000000041</c:v>
                </c:pt>
                <c:pt idx="17617">
                  <c:v>-0.36043940000000002</c:v>
                </c:pt>
                <c:pt idx="17618">
                  <c:v>-0.36041230000000035</c:v>
                </c:pt>
                <c:pt idx="17619">
                  <c:v>-0.36038500000000023</c:v>
                </c:pt>
                <c:pt idx="17620">
                  <c:v>-0.36035780000000023</c:v>
                </c:pt>
                <c:pt idx="17621">
                  <c:v>-0.36033050000000022</c:v>
                </c:pt>
                <c:pt idx="17622">
                  <c:v>-0.36030320000000027</c:v>
                </c:pt>
                <c:pt idx="17623">
                  <c:v>-0.3602759000000002</c:v>
                </c:pt>
                <c:pt idx="17624">
                  <c:v>-0.36024850000000008</c:v>
                </c:pt>
                <c:pt idx="17625">
                  <c:v>-0.36022110000000002</c:v>
                </c:pt>
                <c:pt idx="17626">
                  <c:v>-0.3601936</c:v>
                </c:pt>
                <c:pt idx="17627">
                  <c:v>-0.36016610000000027</c:v>
                </c:pt>
                <c:pt idx="17628">
                  <c:v>-0.3601386000000002</c:v>
                </c:pt>
                <c:pt idx="17629">
                  <c:v>-0.36011100000000001</c:v>
                </c:pt>
                <c:pt idx="17630">
                  <c:v>-0.36008340000000022</c:v>
                </c:pt>
                <c:pt idx="17631">
                  <c:v>-0.3600558000000002</c:v>
                </c:pt>
                <c:pt idx="17632">
                  <c:v>-0.36002810000000035</c:v>
                </c:pt>
                <c:pt idx="17633">
                  <c:v>-0.36000040000000022</c:v>
                </c:pt>
                <c:pt idx="17634">
                  <c:v>-0.35997270000000037</c:v>
                </c:pt>
                <c:pt idx="17635">
                  <c:v>-0.35994490000000023</c:v>
                </c:pt>
                <c:pt idx="17636">
                  <c:v>-0.35991710000000027</c:v>
                </c:pt>
                <c:pt idx="17637">
                  <c:v>-0.35988920000000035</c:v>
                </c:pt>
                <c:pt idx="17638">
                  <c:v>-0.35986130000000022</c:v>
                </c:pt>
                <c:pt idx="17639">
                  <c:v>-0.35983340000000008</c:v>
                </c:pt>
                <c:pt idx="17640">
                  <c:v>-0.35980540000000022</c:v>
                </c:pt>
                <c:pt idx="17641">
                  <c:v>-0.35977740000000002</c:v>
                </c:pt>
                <c:pt idx="17642">
                  <c:v>-0.3597494</c:v>
                </c:pt>
                <c:pt idx="17643">
                  <c:v>-0.35972130000000002</c:v>
                </c:pt>
                <c:pt idx="17644">
                  <c:v>-0.35969320000000005</c:v>
                </c:pt>
                <c:pt idx="17645">
                  <c:v>-0.35966500000000001</c:v>
                </c:pt>
                <c:pt idx="17646">
                  <c:v>-0.3596368000000002</c:v>
                </c:pt>
                <c:pt idx="17647">
                  <c:v>-0.35960860000000022</c:v>
                </c:pt>
                <c:pt idx="17648">
                  <c:v>-0.35958040000000036</c:v>
                </c:pt>
                <c:pt idx="17649">
                  <c:v>-0.35955210000000026</c:v>
                </c:pt>
                <c:pt idx="17650">
                  <c:v>-0.35952370000000022</c:v>
                </c:pt>
                <c:pt idx="17651">
                  <c:v>-0.35949530000000002</c:v>
                </c:pt>
                <c:pt idx="17652">
                  <c:v>-0.35946690000000037</c:v>
                </c:pt>
                <c:pt idx="17653">
                  <c:v>-0.35943850000000027</c:v>
                </c:pt>
                <c:pt idx="17654">
                  <c:v>-0.35941000000000023</c:v>
                </c:pt>
                <c:pt idx="17655">
                  <c:v>-0.35938140000000035</c:v>
                </c:pt>
                <c:pt idx="17656">
                  <c:v>-0.35935290000000036</c:v>
                </c:pt>
                <c:pt idx="17657">
                  <c:v>-0.35932430000000043</c:v>
                </c:pt>
                <c:pt idx="17658">
                  <c:v>-0.35929560000000005</c:v>
                </c:pt>
                <c:pt idx="17659">
                  <c:v>-0.35926690000000022</c:v>
                </c:pt>
                <c:pt idx="17660">
                  <c:v>-0.35923820000000001</c:v>
                </c:pt>
                <c:pt idx="17661">
                  <c:v>-0.35920950000000001</c:v>
                </c:pt>
                <c:pt idx="17662">
                  <c:v>-0.35918070000000035</c:v>
                </c:pt>
                <c:pt idx="17663">
                  <c:v>-0.35915180000000002</c:v>
                </c:pt>
                <c:pt idx="17664">
                  <c:v>-0.35912290000000036</c:v>
                </c:pt>
                <c:pt idx="17665">
                  <c:v>-0.35909400000000002</c:v>
                </c:pt>
                <c:pt idx="17666">
                  <c:v>-0.35906510000000008</c:v>
                </c:pt>
                <c:pt idx="17667">
                  <c:v>-0.35903610000000002</c:v>
                </c:pt>
                <c:pt idx="17668">
                  <c:v>-0.35900700000000002</c:v>
                </c:pt>
                <c:pt idx="17669">
                  <c:v>-0.35897790000000035</c:v>
                </c:pt>
                <c:pt idx="17670">
                  <c:v>-0.35894880000000023</c:v>
                </c:pt>
                <c:pt idx="17671">
                  <c:v>-0.35891970000000023</c:v>
                </c:pt>
                <c:pt idx="17672">
                  <c:v>-0.35889050000000022</c:v>
                </c:pt>
                <c:pt idx="17673">
                  <c:v>-0.35886120000000027</c:v>
                </c:pt>
                <c:pt idx="17674">
                  <c:v>-0.35883200000000021</c:v>
                </c:pt>
                <c:pt idx="17675">
                  <c:v>-0.35880260000000042</c:v>
                </c:pt>
                <c:pt idx="17676">
                  <c:v>-0.35877330000000002</c:v>
                </c:pt>
                <c:pt idx="17677">
                  <c:v>-0.3587439</c:v>
                </c:pt>
                <c:pt idx="17678">
                  <c:v>-0.35871440000000027</c:v>
                </c:pt>
                <c:pt idx="17679">
                  <c:v>-0.35868500000000025</c:v>
                </c:pt>
                <c:pt idx="17680">
                  <c:v>-0.35865540000000001</c:v>
                </c:pt>
                <c:pt idx="17681">
                  <c:v>-0.35862590000000022</c:v>
                </c:pt>
                <c:pt idx="17682">
                  <c:v>-0.3585963000000002</c:v>
                </c:pt>
                <c:pt idx="17683">
                  <c:v>-0.35856660000000024</c:v>
                </c:pt>
                <c:pt idx="17684">
                  <c:v>-0.35853690000000027</c:v>
                </c:pt>
                <c:pt idx="17685">
                  <c:v>-0.35850720000000008</c:v>
                </c:pt>
                <c:pt idx="17686">
                  <c:v>-0.35847750000000023</c:v>
                </c:pt>
                <c:pt idx="17687">
                  <c:v>-0.3584476000000002</c:v>
                </c:pt>
                <c:pt idx="17688">
                  <c:v>-0.35841780000000023</c:v>
                </c:pt>
                <c:pt idx="17689">
                  <c:v>-0.35838790000000037</c:v>
                </c:pt>
                <c:pt idx="17690">
                  <c:v>-0.35835800000000023</c:v>
                </c:pt>
                <c:pt idx="17691">
                  <c:v>-0.35832800000000037</c:v>
                </c:pt>
                <c:pt idx="17692">
                  <c:v>-0.35829800000000001</c:v>
                </c:pt>
                <c:pt idx="17693">
                  <c:v>-0.35826790000000008</c:v>
                </c:pt>
                <c:pt idx="17694">
                  <c:v>-0.3582378</c:v>
                </c:pt>
                <c:pt idx="17695">
                  <c:v>-0.35820770000000002</c:v>
                </c:pt>
                <c:pt idx="17696">
                  <c:v>-0.3581775000000002</c:v>
                </c:pt>
                <c:pt idx="17697">
                  <c:v>-0.3581473</c:v>
                </c:pt>
                <c:pt idx="17698">
                  <c:v>-0.35811700000000002</c:v>
                </c:pt>
                <c:pt idx="17699">
                  <c:v>-0.35808670000000037</c:v>
                </c:pt>
                <c:pt idx="17700">
                  <c:v>-0.35805640000000022</c:v>
                </c:pt>
                <c:pt idx="17701">
                  <c:v>-0.35802600000000023</c:v>
                </c:pt>
                <c:pt idx="17702">
                  <c:v>-0.35799550000000002</c:v>
                </c:pt>
                <c:pt idx="17703">
                  <c:v>-0.35796500000000026</c:v>
                </c:pt>
                <c:pt idx="17704">
                  <c:v>-0.35793450000000027</c:v>
                </c:pt>
                <c:pt idx="17705">
                  <c:v>-0.35790390000000022</c:v>
                </c:pt>
                <c:pt idx="17706">
                  <c:v>-0.35787330000000023</c:v>
                </c:pt>
                <c:pt idx="17707">
                  <c:v>-0.35784270000000024</c:v>
                </c:pt>
                <c:pt idx="17708">
                  <c:v>-0.35781200000000035</c:v>
                </c:pt>
                <c:pt idx="17709">
                  <c:v>-0.35778130000000002</c:v>
                </c:pt>
                <c:pt idx="17710">
                  <c:v>-0.35775050000000008</c:v>
                </c:pt>
                <c:pt idx="17711">
                  <c:v>-0.35771970000000008</c:v>
                </c:pt>
                <c:pt idx="17712">
                  <c:v>-0.35768880000000036</c:v>
                </c:pt>
                <c:pt idx="17713">
                  <c:v>-0.35765790000000008</c:v>
                </c:pt>
                <c:pt idx="17714">
                  <c:v>-0.35762690000000041</c:v>
                </c:pt>
                <c:pt idx="17715">
                  <c:v>-0.35759590000000002</c:v>
                </c:pt>
                <c:pt idx="17716">
                  <c:v>-0.35756490000000035</c:v>
                </c:pt>
                <c:pt idx="17717">
                  <c:v>-0.35753380000000001</c:v>
                </c:pt>
                <c:pt idx="17718">
                  <c:v>-0.35750270000000023</c:v>
                </c:pt>
                <c:pt idx="17719">
                  <c:v>-0.35747150000000022</c:v>
                </c:pt>
                <c:pt idx="17720">
                  <c:v>-0.35744030000000027</c:v>
                </c:pt>
                <c:pt idx="17721">
                  <c:v>-0.35740900000000025</c:v>
                </c:pt>
                <c:pt idx="17722">
                  <c:v>-0.35737770000000035</c:v>
                </c:pt>
                <c:pt idx="17723">
                  <c:v>-0.35734640000000023</c:v>
                </c:pt>
                <c:pt idx="17724">
                  <c:v>-0.35731500000000033</c:v>
                </c:pt>
                <c:pt idx="17725">
                  <c:v>-0.3572835000000002</c:v>
                </c:pt>
                <c:pt idx="17726">
                  <c:v>-0.35725210000000002</c:v>
                </c:pt>
                <c:pt idx="17727">
                  <c:v>-0.35722050000000022</c:v>
                </c:pt>
                <c:pt idx="17728">
                  <c:v>-0.35718900000000026</c:v>
                </c:pt>
                <c:pt idx="17729">
                  <c:v>-0.35715730000000001</c:v>
                </c:pt>
                <c:pt idx="17730">
                  <c:v>-0.35712570000000027</c:v>
                </c:pt>
                <c:pt idx="17731">
                  <c:v>-0.35709400000000002</c:v>
                </c:pt>
                <c:pt idx="17732">
                  <c:v>-0.35706220000000022</c:v>
                </c:pt>
                <c:pt idx="17733">
                  <c:v>-0.35703040000000008</c:v>
                </c:pt>
                <c:pt idx="17734">
                  <c:v>-0.35699860000000022</c:v>
                </c:pt>
                <c:pt idx="17735">
                  <c:v>-0.35696670000000041</c:v>
                </c:pt>
                <c:pt idx="17736">
                  <c:v>-0.35693480000000022</c:v>
                </c:pt>
                <c:pt idx="17737">
                  <c:v>-0.35690280000000035</c:v>
                </c:pt>
                <c:pt idx="17738">
                  <c:v>-0.35687080000000043</c:v>
                </c:pt>
                <c:pt idx="17739">
                  <c:v>-0.35683880000000023</c:v>
                </c:pt>
                <c:pt idx="17740">
                  <c:v>-0.35680670000000037</c:v>
                </c:pt>
                <c:pt idx="17741">
                  <c:v>-0.35677450000000027</c:v>
                </c:pt>
                <c:pt idx="17742">
                  <c:v>-0.35674230000000001</c:v>
                </c:pt>
                <c:pt idx="17743">
                  <c:v>-0.3567101000000002</c:v>
                </c:pt>
                <c:pt idx="17744">
                  <c:v>-0.35667780000000027</c:v>
                </c:pt>
                <c:pt idx="17745">
                  <c:v>-0.3566455</c:v>
                </c:pt>
                <c:pt idx="17746">
                  <c:v>-0.35661310000000002</c:v>
                </c:pt>
                <c:pt idx="17747">
                  <c:v>-0.35658070000000036</c:v>
                </c:pt>
                <c:pt idx="17748">
                  <c:v>-0.3565482000000002</c:v>
                </c:pt>
                <c:pt idx="17749">
                  <c:v>-0.35651570000000027</c:v>
                </c:pt>
                <c:pt idx="17750">
                  <c:v>-0.35648320000000022</c:v>
                </c:pt>
                <c:pt idx="17751">
                  <c:v>-0.35645060000000023</c:v>
                </c:pt>
                <c:pt idx="17752">
                  <c:v>-0.35641790000000023</c:v>
                </c:pt>
                <c:pt idx="17753">
                  <c:v>-0.35638520000000024</c:v>
                </c:pt>
                <c:pt idx="17754">
                  <c:v>-0.35635250000000035</c:v>
                </c:pt>
                <c:pt idx="17755">
                  <c:v>-0.35631970000000035</c:v>
                </c:pt>
                <c:pt idx="17756">
                  <c:v>-0.35628690000000035</c:v>
                </c:pt>
                <c:pt idx="17757">
                  <c:v>-0.35625400000000002</c:v>
                </c:pt>
                <c:pt idx="17758">
                  <c:v>-0.35622110000000001</c:v>
                </c:pt>
                <c:pt idx="17759">
                  <c:v>-0.35618820000000023</c:v>
                </c:pt>
                <c:pt idx="17760">
                  <c:v>-0.35615520000000001</c:v>
                </c:pt>
                <c:pt idx="17761">
                  <c:v>-0.35612210000000022</c:v>
                </c:pt>
                <c:pt idx="17762">
                  <c:v>-0.35608900000000032</c:v>
                </c:pt>
                <c:pt idx="17763">
                  <c:v>-0.3560559000000002</c:v>
                </c:pt>
                <c:pt idx="17764">
                  <c:v>-0.35602270000000041</c:v>
                </c:pt>
                <c:pt idx="17765">
                  <c:v>-0.35598950000000035</c:v>
                </c:pt>
                <c:pt idx="17766">
                  <c:v>-0.35595620000000022</c:v>
                </c:pt>
                <c:pt idx="17767">
                  <c:v>-0.35592280000000037</c:v>
                </c:pt>
                <c:pt idx="17768">
                  <c:v>-0.35588950000000041</c:v>
                </c:pt>
                <c:pt idx="17769">
                  <c:v>-0.35585610000000023</c:v>
                </c:pt>
                <c:pt idx="17770">
                  <c:v>-0.35582260000000043</c:v>
                </c:pt>
                <c:pt idx="17771">
                  <c:v>-0.35578910000000002</c:v>
                </c:pt>
                <c:pt idx="17772">
                  <c:v>-0.3557555</c:v>
                </c:pt>
                <c:pt idx="17773">
                  <c:v>-0.3557219000000002</c:v>
                </c:pt>
                <c:pt idx="17774">
                  <c:v>-0.35568830000000023</c:v>
                </c:pt>
                <c:pt idx="17775">
                  <c:v>-0.35565460000000026</c:v>
                </c:pt>
                <c:pt idx="17776">
                  <c:v>-0.35562080000000035</c:v>
                </c:pt>
                <c:pt idx="17777">
                  <c:v>-0.35558710000000027</c:v>
                </c:pt>
                <c:pt idx="17778">
                  <c:v>-0.35555320000000001</c:v>
                </c:pt>
                <c:pt idx="17779">
                  <c:v>-0.3555193000000002</c:v>
                </c:pt>
                <c:pt idx="17780">
                  <c:v>-0.35548540000000023</c:v>
                </c:pt>
                <c:pt idx="17781">
                  <c:v>-0.35545140000000008</c:v>
                </c:pt>
                <c:pt idx="17782">
                  <c:v>-0.35541740000000027</c:v>
                </c:pt>
                <c:pt idx="17783">
                  <c:v>-0.35538340000000035</c:v>
                </c:pt>
                <c:pt idx="17784">
                  <c:v>-0.3553492000000002</c:v>
                </c:pt>
                <c:pt idx="17785">
                  <c:v>-0.35531510000000027</c:v>
                </c:pt>
                <c:pt idx="17786">
                  <c:v>-0.35528090000000023</c:v>
                </c:pt>
                <c:pt idx="17787">
                  <c:v>-0.35524660000000002</c:v>
                </c:pt>
                <c:pt idx="17788">
                  <c:v>-0.3552123000000002</c:v>
                </c:pt>
                <c:pt idx="17789">
                  <c:v>-0.35517800000000027</c:v>
                </c:pt>
                <c:pt idx="17790">
                  <c:v>-0.3551436</c:v>
                </c:pt>
                <c:pt idx="17791">
                  <c:v>-0.35510910000000001</c:v>
                </c:pt>
                <c:pt idx="17792">
                  <c:v>-0.35507460000000035</c:v>
                </c:pt>
                <c:pt idx="17793">
                  <c:v>-0.35504010000000008</c:v>
                </c:pt>
                <c:pt idx="17794">
                  <c:v>-0.35500550000000008</c:v>
                </c:pt>
                <c:pt idx="17795">
                  <c:v>-0.35497090000000037</c:v>
                </c:pt>
                <c:pt idx="17796">
                  <c:v>-0.3549362000000002</c:v>
                </c:pt>
                <c:pt idx="17797">
                  <c:v>-0.3549015000000002</c:v>
                </c:pt>
                <c:pt idx="17798">
                  <c:v>-0.35486670000000037</c:v>
                </c:pt>
                <c:pt idx="17799">
                  <c:v>-0.3548319000000002</c:v>
                </c:pt>
                <c:pt idx="17800">
                  <c:v>-0.35479700000000003</c:v>
                </c:pt>
                <c:pt idx="17801">
                  <c:v>-0.35476210000000002</c:v>
                </c:pt>
                <c:pt idx="17802">
                  <c:v>-0.35472710000000002</c:v>
                </c:pt>
                <c:pt idx="17803">
                  <c:v>-0.35469210000000001</c:v>
                </c:pt>
                <c:pt idx="17804">
                  <c:v>-0.354657</c:v>
                </c:pt>
                <c:pt idx="17805">
                  <c:v>-0.35462190000000027</c:v>
                </c:pt>
                <c:pt idx="17806">
                  <c:v>-0.35458670000000037</c:v>
                </c:pt>
                <c:pt idx="17807">
                  <c:v>-0.35455150000000002</c:v>
                </c:pt>
                <c:pt idx="17808">
                  <c:v>-0.35451630000000023</c:v>
                </c:pt>
                <c:pt idx="17809">
                  <c:v>-0.35448100000000032</c:v>
                </c:pt>
                <c:pt idx="17810">
                  <c:v>-0.35444560000000008</c:v>
                </c:pt>
                <c:pt idx="17811">
                  <c:v>-0.35441020000000023</c:v>
                </c:pt>
                <c:pt idx="17812">
                  <c:v>-0.35437470000000043</c:v>
                </c:pt>
                <c:pt idx="17813">
                  <c:v>-0.35433920000000002</c:v>
                </c:pt>
                <c:pt idx="17814">
                  <c:v>-0.35430370000000022</c:v>
                </c:pt>
                <c:pt idx="17815">
                  <c:v>-0.3542681000000002</c:v>
                </c:pt>
                <c:pt idx="17816">
                  <c:v>-0.3542324</c:v>
                </c:pt>
                <c:pt idx="17817">
                  <c:v>-0.3541967000000002</c:v>
                </c:pt>
                <c:pt idx="17818">
                  <c:v>-0.354161</c:v>
                </c:pt>
                <c:pt idx="17819">
                  <c:v>-0.35412520000000008</c:v>
                </c:pt>
                <c:pt idx="17820">
                  <c:v>-0.35408930000000022</c:v>
                </c:pt>
                <c:pt idx="17821">
                  <c:v>-0.35405340000000002</c:v>
                </c:pt>
                <c:pt idx="17822">
                  <c:v>-0.35401750000000021</c:v>
                </c:pt>
                <c:pt idx="17823">
                  <c:v>-0.35398150000000023</c:v>
                </c:pt>
                <c:pt idx="17824">
                  <c:v>-0.35394550000000002</c:v>
                </c:pt>
                <c:pt idx="17825">
                  <c:v>-0.35390940000000026</c:v>
                </c:pt>
                <c:pt idx="17826">
                  <c:v>-0.35387320000000022</c:v>
                </c:pt>
                <c:pt idx="17827">
                  <c:v>-0.35383700000000001</c:v>
                </c:pt>
                <c:pt idx="17828">
                  <c:v>-0.35380080000000041</c:v>
                </c:pt>
                <c:pt idx="17829">
                  <c:v>-0.3537645000000002</c:v>
                </c:pt>
                <c:pt idx="17830">
                  <c:v>-0.35372810000000027</c:v>
                </c:pt>
                <c:pt idx="17831">
                  <c:v>-0.3536917</c:v>
                </c:pt>
                <c:pt idx="17832">
                  <c:v>-0.35365530000000001</c:v>
                </c:pt>
                <c:pt idx="17833">
                  <c:v>-0.35361880000000023</c:v>
                </c:pt>
                <c:pt idx="17834">
                  <c:v>-0.35358230000000035</c:v>
                </c:pt>
                <c:pt idx="17835">
                  <c:v>-0.35354570000000002</c:v>
                </c:pt>
                <c:pt idx="17836">
                  <c:v>-0.35350900000000002</c:v>
                </c:pt>
                <c:pt idx="17837">
                  <c:v>-0.35347230000000035</c:v>
                </c:pt>
                <c:pt idx="17838">
                  <c:v>-0.35343560000000002</c:v>
                </c:pt>
                <c:pt idx="17839">
                  <c:v>-0.35339880000000023</c:v>
                </c:pt>
                <c:pt idx="17840">
                  <c:v>-0.35336190000000023</c:v>
                </c:pt>
                <c:pt idx="17841">
                  <c:v>-0.35332500000000022</c:v>
                </c:pt>
                <c:pt idx="17842">
                  <c:v>-0.35328810000000027</c:v>
                </c:pt>
                <c:pt idx="17843">
                  <c:v>-0.35325109999999998</c:v>
                </c:pt>
                <c:pt idx="17844">
                  <c:v>-0.35321400000000008</c:v>
                </c:pt>
                <c:pt idx="17845">
                  <c:v>-0.35317690000000035</c:v>
                </c:pt>
                <c:pt idx="17846">
                  <c:v>-0.3531398</c:v>
                </c:pt>
                <c:pt idx="17847">
                  <c:v>-0.35310260000000027</c:v>
                </c:pt>
                <c:pt idx="17848">
                  <c:v>-0.35306530000000008</c:v>
                </c:pt>
                <c:pt idx="17849">
                  <c:v>-0.35302800000000023</c:v>
                </c:pt>
                <c:pt idx="17850">
                  <c:v>-0.35299070000000027</c:v>
                </c:pt>
                <c:pt idx="17851">
                  <c:v>-0.35295330000000008</c:v>
                </c:pt>
                <c:pt idx="17852">
                  <c:v>-0.35291580000000022</c:v>
                </c:pt>
                <c:pt idx="17853">
                  <c:v>-0.35287830000000037</c:v>
                </c:pt>
                <c:pt idx="17854">
                  <c:v>-0.35284070000000023</c:v>
                </c:pt>
                <c:pt idx="17855">
                  <c:v>-0.3528031000000002</c:v>
                </c:pt>
                <c:pt idx="17856">
                  <c:v>-0.35276550000000001</c:v>
                </c:pt>
                <c:pt idx="17857">
                  <c:v>-0.3527277000000002</c:v>
                </c:pt>
                <c:pt idx="17858">
                  <c:v>-0.35269</c:v>
                </c:pt>
                <c:pt idx="17859">
                  <c:v>-0.35265220000000008</c:v>
                </c:pt>
                <c:pt idx="17860">
                  <c:v>-0.35261430000000027</c:v>
                </c:pt>
                <c:pt idx="17861">
                  <c:v>-0.35257640000000023</c:v>
                </c:pt>
                <c:pt idx="17862">
                  <c:v>-0.3525384000000002</c:v>
                </c:pt>
                <c:pt idx="17863">
                  <c:v>-0.35250040000000027</c:v>
                </c:pt>
                <c:pt idx="17864">
                  <c:v>-0.35246230000000023</c:v>
                </c:pt>
                <c:pt idx="17865">
                  <c:v>-0.35242420000000035</c:v>
                </c:pt>
                <c:pt idx="17866">
                  <c:v>-0.35238600000000037</c:v>
                </c:pt>
                <c:pt idx="17867">
                  <c:v>-0.35234780000000027</c:v>
                </c:pt>
                <c:pt idx="17868">
                  <c:v>-0.35230950000000022</c:v>
                </c:pt>
                <c:pt idx="17869">
                  <c:v>-0.35227120000000001</c:v>
                </c:pt>
                <c:pt idx="17870">
                  <c:v>-0.35223280000000001</c:v>
                </c:pt>
                <c:pt idx="17871">
                  <c:v>-0.35219430000000002</c:v>
                </c:pt>
                <c:pt idx="17872">
                  <c:v>-0.35215590000000002</c:v>
                </c:pt>
                <c:pt idx="17873">
                  <c:v>-0.35211730000000002</c:v>
                </c:pt>
                <c:pt idx="17874">
                  <c:v>-0.35207870000000036</c:v>
                </c:pt>
                <c:pt idx="17875">
                  <c:v>-0.35204010000000002</c:v>
                </c:pt>
                <c:pt idx="17876">
                  <c:v>-0.35200140000000002</c:v>
                </c:pt>
                <c:pt idx="17877">
                  <c:v>-0.35196260000000035</c:v>
                </c:pt>
                <c:pt idx="17878">
                  <c:v>-0.35192380000000023</c:v>
                </c:pt>
                <c:pt idx="17879">
                  <c:v>-0.35188500000000023</c:v>
                </c:pt>
                <c:pt idx="17880">
                  <c:v>-0.35184610000000027</c:v>
                </c:pt>
                <c:pt idx="17881">
                  <c:v>-0.35180710000000021</c:v>
                </c:pt>
                <c:pt idx="17882">
                  <c:v>-0.35176810000000008</c:v>
                </c:pt>
                <c:pt idx="17883">
                  <c:v>-0.35172900000000001</c:v>
                </c:pt>
                <c:pt idx="17884">
                  <c:v>-0.35168990000000022</c:v>
                </c:pt>
                <c:pt idx="17885">
                  <c:v>-0.35165080000000026</c:v>
                </c:pt>
                <c:pt idx="17886">
                  <c:v>-0.35161150000000002</c:v>
                </c:pt>
                <c:pt idx="17887">
                  <c:v>-0.35157230000000023</c:v>
                </c:pt>
                <c:pt idx="17888">
                  <c:v>-0.3515329000000002</c:v>
                </c:pt>
                <c:pt idx="17889">
                  <c:v>-0.35149360000000002</c:v>
                </c:pt>
                <c:pt idx="17890">
                  <c:v>-0.35145410000000027</c:v>
                </c:pt>
                <c:pt idx="17891">
                  <c:v>-0.35141470000000036</c:v>
                </c:pt>
                <c:pt idx="17892">
                  <c:v>-0.35137510000000022</c:v>
                </c:pt>
                <c:pt idx="17893">
                  <c:v>-0.35133550000000002</c:v>
                </c:pt>
                <c:pt idx="17894">
                  <c:v>-0.35129590000000005</c:v>
                </c:pt>
                <c:pt idx="17895">
                  <c:v>-0.35125620000000002</c:v>
                </c:pt>
                <c:pt idx="17896">
                  <c:v>-0.35121650000000026</c:v>
                </c:pt>
                <c:pt idx="17897">
                  <c:v>-0.35117670000000023</c:v>
                </c:pt>
                <c:pt idx="17898">
                  <c:v>-0.35113680000000008</c:v>
                </c:pt>
                <c:pt idx="17899">
                  <c:v>-0.35109690000000027</c:v>
                </c:pt>
                <c:pt idx="17900">
                  <c:v>-0.35105700000000001</c:v>
                </c:pt>
                <c:pt idx="17901">
                  <c:v>-0.35101700000000002</c:v>
                </c:pt>
                <c:pt idx="17902">
                  <c:v>-0.35097690000000037</c:v>
                </c:pt>
                <c:pt idx="17903">
                  <c:v>-0.35093680000000027</c:v>
                </c:pt>
                <c:pt idx="17904">
                  <c:v>-0.35089670000000023</c:v>
                </c:pt>
                <c:pt idx="17905">
                  <c:v>-0.35085640000000023</c:v>
                </c:pt>
                <c:pt idx="17906">
                  <c:v>-0.35081620000000036</c:v>
                </c:pt>
                <c:pt idx="17907">
                  <c:v>-0.35077590000000008</c:v>
                </c:pt>
                <c:pt idx="17908">
                  <c:v>-0.35073549999999998</c:v>
                </c:pt>
                <c:pt idx="17909">
                  <c:v>-0.35069509999999998</c:v>
                </c:pt>
                <c:pt idx="17910">
                  <c:v>-0.35065460000000021</c:v>
                </c:pt>
                <c:pt idx="17911">
                  <c:v>-0.3506140000000002</c:v>
                </c:pt>
                <c:pt idx="17912">
                  <c:v>-0.3505735000000002</c:v>
                </c:pt>
                <c:pt idx="17913">
                  <c:v>-0.3505328000000002</c:v>
                </c:pt>
                <c:pt idx="17914">
                  <c:v>-0.35049210000000008</c:v>
                </c:pt>
                <c:pt idx="17915">
                  <c:v>-0.35045140000000002</c:v>
                </c:pt>
                <c:pt idx="17916">
                  <c:v>-0.35041060000000035</c:v>
                </c:pt>
                <c:pt idx="17917">
                  <c:v>-0.35036980000000023</c:v>
                </c:pt>
                <c:pt idx="17918">
                  <c:v>-0.35032890000000044</c:v>
                </c:pt>
                <c:pt idx="17919">
                  <c:v>-0.35028790000000026</c:v>
                </c:pt>
                <c:pt idx="17920">
                  <c:v>-0.35024690000000008</c:v>
                </c:pt>
                <c:pt idx="17921">
                  <c:v>-0.35020590000000001</c:v>
                </c:pt>
                <c:pt idx="17922">
                  <c:v>-0.35016480000000022</c:v>
                </c:pt>
                <c:pt idx="17923">
                  <c:v>-0.3501236000000002</c:v>
                </c:pt>
                <c:pt idx="17924">
                  <c:v>-0.35008240000000035</c:v>
                </c:pt>
                <c:pt idx="17925">
                  <c:v>-0.35004110000000005</c:v>
                </c:pt>
                <c:pt idx="17926">
                  <c:v>-0.34999980000000008</c:v>
                </c:pt>
                <c:pt idx="17927">
                  <c:v>-0.34995840000000022</c:v>
                </c:pt>
                <c:pt idx="17928">
                  <c:v>-0.34991700000000026</c:v>
                </c:pt>
                <c:pt idx="17929">
                  <c:v>-0.34987550000000023</c:v>
                </c:pt>
                <c:pt idx="17930">
                  <c:v>-0.3498340000000002</c:v>
                </c:pt>
                <c:pt idx="17931">
                  <c:v>-0.3497924</c:v>
                </c:pt>
                <c:pt idx="17932">
                  <c:v>-0.34975080000000008</c:v>
                </c:pt>
                <c:pt idx="17933">
                  <c:v>-0.34970910000000005</c:v>
                </c:pt>
                <c:pt idx="17934">
                  <c:v>-0.34966730000000001</c:v>
                </c:pt>
                <c:pt idx="17935">
                  <c:v>-0.3496256000000002</c:v>
                </c:pt>
                <c:pt idx="17936">
                  <c:v>-0.34958370000000022</c:v>
                </c:pt>
                <c:pt idx="17937">
                  <c:v>-0.34954180000000001</c:v>
                </c:pt>
                <c:pt idx="17938">
                  <c:v>-0.3494999000000002</c:v>
                </c:pt>
                <c:pt idx="17939">
                  <c:v>-0.34945790000000027</c:v>
                </c:pt>
                <c:pt idx="17940">
                  <c:v>-0.34941580000000022</c:v>
                </c:pt>
                <c:pt idx="17941">
                  <c:v>-0.34937370000000023</c:v>
                </c:pt>
                <c:pt idx="17942">
                  <c:v>-0.34933150000000002</c:v>
                </c:pt>
                <c:pt idx="17943">
                  <c:v>-0.34928930000000002</c:v>
                </c:pt>
                <c:pt idx="17944">
                  <c:v>-0.34924700000000003</c:v>
                </c:pt>
                <c:pt idx="17945">
                  <c:v>-0.3492047000000002</c:v>
                </c:pt>
                <c:pt idx="17946">
                  <c:v>-0.3491623000000002</c:v>
                </c:pt>
                <c:pt idx="17947">
                  <c:v>-0.34911990000000021</c:v>
                </c:pt>
                <c:pt idx="17948">
                  <c:v>-0.3490774000000002</c:v>
                </c:pt>
                <c:pt idx="17949">
                  <c:v>-0.3490349000000002</c:v>
                </c:pt>
                <c:pt idx="17950">
                  <c:v>-0.3489923000000002</c:v>
                </c:pt>
                <c:pt idx="17951">
                  <c:v>-0.34894970000000008</c:v>
                </c:pt>
                <c:pt idx="17952">
                  <c:v>-0.34890700000000002</c:v>
                </c:pt>
                <c:pt idx="17953">
                  <c:v>-0.34886420000000024</c:v>
                </c:pt>
                <c:pt idx="17954">
                  <c:v>-0.34882150000000023</c:v>
                </c:pt>
                <c:pt idx="17955">
                  <c:v>-0.34877860000000027</c:v>
                </c:pt>
                <c:pt idx="17956">
                  <c:v>-0.34873569999999998</c:v>
                </c:pt>
                <c:pt idx="17957">
                  <c:v>-0.34869270000000002</c:v>
                </c:pt>
                <c:pt idx="17958">
                  <c:v>-0.34864970000000001</c:v>
                </c:pt>
                <c:pt idx="17959">
                  <c:v>-0.34860670000000027</c:v>
                </c:pt>
                <c:pt idx="17960">
                  <c:v>-0.34856360000000008</c:v>
                </c:pt>
                <c:pt idx="17961">
                  <c:v>-0.34852040000000023</c:v>
                </c:pt>
                <c:pt idx="17962">
                  <c:v>-0.34847720000000026</c:v>
                </c:pt>
                <c:pt idx="17963">
                  <c:v>-0.34843390000000002</c:v>
                </c:pt>
                <c:pt idx="17964">
                  <c:v>-0.34839060000000027</c:v>
                </c:pt>
                <c:pt idx="17965">
                  <c:v>-0.34834720000000002</c:v>
                </c:pt>
                <c:pt idx="17966">
                  <c:v>-0.34830380000000022</c:v>
                </c:pt>
                <c:pt idx="17967">
                  <c:v>-0.34826030000000002</c:v>
                </c:pt>
                <c:pt idx="17968">
                  <c:v>-0.34821680000000027</c:v>
                </c:pt>
                <c:pt idx="17969">
                  <c:v>-0.34817320000000002</c:v>
                </c:pt>
                <c:pt idx="17970">
                  <c:v>-0.3481295000000002</c:v>
                </c:pt>
                <c:pt idx="17971">
                  <c:v>-0.34808580000000022</c:v>
                </c:pt>
                <c:pt idx="17972">
                  <c:v>-0.34804210000000002</c:v>
                </c:pt>
                <c:pt idx="17973">
                  <c:v>-0.3479983000000002</c:v>
                </c:pt>
                <c:pt idx="17974">
                  <c:v>-0.34795440000000022</c:v>
                </c:pt>
                <c:pt idx="17975">
                  <c:v>-0.34791050000000023</c:v>
                </c:pt>
                <c:pt idx="17976">
                  <c:v>-0.34786660000000041</c:v>
                </c:pt>
                <c:pt idx="17977">
                  <c:v>-0.34782260000000037</c:v>
                </c:pt>
                <c:pt idx="17978">
                  <c:v>-0.34777850000000027</c:v>
                </c:pt>
                <c:pt idx="17979">
                  <c:v>-0.3477344</c:v>
                </c:pt>
                <c:pt idx="17980">
                  <c:v>-0.3476902</c:v>
                </c:pt>
                <c:pt idx="17981">
                  <c:v>-0.34764600000000001</c:v>
                </c:pt>
                <c:pt idx="17982">
                  <c:v>-0.34760170000000001</c:v>
                </c:pt>
                <c:pt idx="17983">
                  <c:v>-0.34755740000000002</c:v>
                </c:pt>
                <c:pt idx="17984">
                  <c:v>-0.34751310000000002</c:v>
                </c:pt>
                <c:pt idx="17985">
                  <c:v>-0.34746860000000035</c:v>
                </c:pt>
                <c:pt idx="17986">
                  <c:v>-0.34742410000000024</c:v>
                </c:pt>
                <c:pt idx="17987">
                  <c:v>-0.34737960000000023</c:v>
                </c:pt>
                <c:pt idx="17988">
                  <c:v>-0.347335</c:v>
                </c:pt>
                <c:pt idx="17989">
                  <c:v>-0.3472904</c:v>
                </c:pt>
                <c:pt idx="17990">
                  <c:v>-0.34724570000000005</c:v>
                </c:pt>
                <c:pt idx="17991">
                  <c:v>-0.34720100000000004</c:v>
                </c:pt>
                <c:pt idx="17992">
                  <c:v>-0.34715620000000008</c:v>
                </c:pt>
                <c:pt idx="17993">
                  <c:v>-0.34711130000000001</c:v>
                </c:pt>
                <c:pt idx="17994">
                  <c:v>-0.34706640000000022</c:v>
                </c:pt>
                <c:pt idx="17995">
                  <c:v>-0.3470215000000002</c:v>
                </c:pt>
                <c:pt idx="17996">
                  <c:v>-0.34697650000000035</c:v>
                </c:pt>
                <c:pt idx="17997">
                  <c:v>-0.3469315</c:v>
                </c:pt>
                <c:pt idx="17998">
                  <c:v>-0.34688640000000037</c:v>
                </c:pt>
                <c:pt idx="17999">
                  <c:v>-0.34684120000000002</c:v>
                </c:pt>
                <c:pt idx="18000">
                  <c:v>-0.34679600000000005</c:v>
                </c:pt>
                <c:pt idx="18001">
                  <c:v>-0.34675070000000002</c:v>
                </c:pt>
                <c:pt idx="18002">
                  <c:v>-0.3467054</c:v>
                </c:pt>
                <c:pt idx="18003">
                  <c:v>-0.34666010000000008</c:v>
                </c:pt>
                <c:pt idx="18004">
                  <c:v>-0.34661460000000027</c:v>
                </c:pt>
                <c:pt idx="18005">
                  <c:v>-0.34656920000000002</c:v>
                </c:pt>
                <c:pt idx="18006">
                  <c:v>-0.34652370000000027</c:v>
                </c:pt>
                <c:pt idx="18007">
                  <c:v>-0.34647810000000023</c:v>
                </c:pt>
                <c:pt idx="18008">
                  <c:v>-0.3464325000000002</c:v>
                </c:pt>
                <c:pt idx="18009">
                  <c:v>-0.34638680000000044</c:v>
                </c:pt>
                <c:pt idx="18010">
                  <c:v>-0.34634110000000001</c:v>
                </c:pt>
                <c:pt idx="18011">
                  <c:v>-0.34629529999999997</c:v>
                </c:pt>
                <c:pt idx="18012">
                  <c:v>-0.34624950000000004</c:v>
                </c:pt>
                <c:pt idx="18013">
                  <c:v>-0.3462036</c:v>
                </c:pt>
                <c:pt idx="18014">
                  <c:v>-0.34615770000000001</c:v>
                </c:pt>
                <c:pt idx="18015">
                  <c:v>-0.34611170000000002</c:v>
                </c:pt>
                <c:pt idx="18016">
                  <c:v>-0.3460657000000002</c:v>
                </c:pt>
                <c:pt idx="18017">
                  <c:v>-0.3460196000000002</c:v>
                </c:pt>
                <c:pt idx="18018">
                  <c:v>-0.34597350000000027</c:v>
                </c:pt>
                <c:pt idx="18019">
                  <c:v>-0.34592730000000027</c:v>
                </c:pt>
                <c:pt idx="18020">
                  <c:v>-0.34588110000000022</c:v>
                </c:pt>
                <c:pt idx="18021">
                  <c:v>-0.34583480000000022</c:v>
                </c:pt>
                <c:pt idx="18022">
                  <c:v>-0.34578850000000022</c:v>
                </c:pt>
                <c:pt idx="18023">
                  <c:v>-0.3457421</c:v>
                </c:pt>
                <c:pt idx="18024">
                  <c:v>-0.34569560000000005</c:v>
                </c:pt>
                <c:pt idx="18025">
                  <c:v>-0.34564910000000004</c:v>
                </c:pt>
                <c:pt idx="18026">
                  <c:v>-0.3456026000000002</c:v>
                </c:pt>
                <c:pt idx="18027">
                  <c:v>-0.3455560000000002</c:v>
                </c:pt>
                <c:pt idx="18028">
                  <c:v>-0.34550940000000002</c:v>
                </c:pt>
                <c:pt idx="18029">
                  <c:v>-0.34546270000000023</c:v>
                </c:pt>
                <c:pt idx="18030">
                  <c:v>-0.34541600000000022</c:v>
                </c:pt>
                <c:pt idx="18031">
                  <c:v>-0.34536920000000026</c:v>
                </c:pt>
                <c:pt idx="18032">
                  <c:v>-0.34532230000000042</c:v>
                </c:pt>
                <c:pt idx="18033">
                  <c:v>-0.34527550000000001</c:v>
                </c:pt>
                <c:pt idx="18034">
                  <c:v>-0.34522850000000027</c:v>
                </c:pt>
                <c:pt idx="18035">
                  <c:v>-0.3451815000000002</c:v>
                </c:pt>
                <c:pt idx="18036">
                  <c:v>-0.34513450000000001</c:v>
                </c:pt>
                <c:pt idx="18037">
                  <c:v>-0.34508740000000027</c:v>
                </c:pt>
                <c:pt idx="18038">
                  <c:v>-0.34504030000000002</c:v>
                </c:pt>
                <c:pt idx="18039">
                  <c:v>-0.3449931</c:v>
                </c:pt>
                <c:pt idx="18040">
                  <c:v>-0.34494580000000002</c:v>
                </c:pt>
                <c:pt idx="18041">
                  <c:v>-0.34489860000000022</c:v>
                </c:pt>
                <c:pt idx="18042">
                  <c:v>-0.34485120000000002</c:v>
                </c:pt>
                <c:pt idx="18043">
                  <c:v>-0.34480380000000027</c:v>
                </c:pt>
                <c:pt idx="18044">
                  <c:v>-0.34475640000000002</c:v>
                </c:pt>
                <c:pt idx="18045">
                  <c:v>-0.34470890000000021</c:v>
                </c:pt>
                <c:pt idx="18046">
                  <c:v>-0.34466140000000001</c:v>
                </c:pt>
                <c:pt idx="18047">
                  <c:v>-0.34461380000000008</c:v>
                </c:pt>
                <c:pt idx="18048">
                  <c:v>-0.34456620000000027</c:v>
                </c:pt>
                <c:pt idx="18049">
                  <c:v>-0.34451850000000023</c:v>
                </c:pt>
                <c:pt idx="18050">
                  <c:v>-0.34447080000000035</c:v>
                </c:pt>
                <c:pt idx="18051">
                  <c:v>-0.34442300000000026</c:v>
                </c:pt>
                <c:pt idx="18052">
                  <c:v>-0.34437520000000027</c:v>
                </c:pt>
                <c:pt idx="18053">
                  <c:v>-0.34432730000000022</c:v>
                </c:pt>
                <c:pt idx="18054">
                  <c:v>-0.34427940000000001</c:v>
                </c:pt>
                <c:pt idx="18055">
                  <c:v>-0.34423139999999997</c:v>
                </c:pt>
                <c:pt idx="18056">
                  <c:v>-0.34418340000000008</c:v>
                </c:pt>
                <c:pt idx="18057">
                  <c:v>-0.34413529999999998</c:v>
                </c:pt>
                <c:pt idx="18058">
                  <c:v>-0.3440872000000002</c:v>
                </c:pt>
                <c:pt idx="18059">
                  <c:v>-0.34403900000000004</c:v>
                </c:pt>
                <c:pt idx="18060">
                  <c:v>-0.34399080000000026</c:v>
                </c:pt>
                <c:pt idx="18061">
                  <c:v>-0.34394250000000021</c:v>
                </c:pt>
                <c:pt idx="18062">
                  <c:v>-0.34389420000000021</c:v>
                </c:pt>
                <c:pt idx="18063">
                  <c:v>-0.3438458000000002</c:v>
                </c:pt>
                <c:pt idx="18064">
                  <c:v>-0.34379739999999998</c:v>
                </c:pt>
                <c:pt idx="18065">
                  <c:v>-0.34374900000000003</c:v>
                </c:pt>
                <c:pt idx="18066">
                  <c:v>-0.34370050000000002</c:v>
                </c:pt>
                <c:pt idx="18067">
                  <c:v>-0.34365190000000001</c:v>
                </c:pt>
                <c:pt idx="18068">
                  <c:v>-0.3436033</c:v>
                </c:pt>
                <c:pt idx="18069">
                  <c:v>-0.34355470000000027</c:v>
                </c:pt>
                <c:pt idx="18070">
                  <c:v>-0.3435060000000002</c:v>
                </c:pt>
                <c:pt idx="18071">
                  <c:v>-0.34345720000000002</c:v>
                </c:pt>
                <c:pt idx="18072">
                  <c:v>-0.34340840000000022</c:v>
                </c:pt>
                <c:pt idx="18073">
                  <c:v>-0.34335960000000026</c:v>
                </c:pt>
                <c:pt idx="18074">
                  <c:v>-0.34331070000000036</c:v>
                </c:pt>
                <c:pt idx="18075">
                  <c:v>-0.34326180000000001</c:v>
                </c:pt>
                <c:pt idx="18076">
                  <c:v>-0.34321280000000021</c:v>
                </c:pt>
                <c:pt idx="18077">
                  <c:v>-0.34316380000000002</c:v>
                </c:pt>
                <c:pt idx="18078">
                  <c:v>-0.34311470000000027</c:v>
                </c:pt>
                <c:pt idx="18079">
                  <c:v>-0.34306560000000008</c:v>
                </c:pt>
                <c:pt idx="18080">
                  <c:v>-0.34301640000000022</c:v>
                </c:pt>
                <c:pt idx="18081">
                  <c:v>-0.34296720000000008</c:v>
                </c:pt>
                <c:pt idx="18082">
                  <c:v>-0.34291790000000022</c:v>
                </c:pt>
                <c:pt idx="18083">
                  <c:v>-0.34286860000000036</c:v>
                </c:pt>
                <c:pt idx="18084">
                  <c:v>-0.34281930000000027</c:v>
                </c:pt>
                <c:pt idx="18085">
                  <c:v>-0.34276990000000002</c:v>
                </c:pt>
                <c:pt idx="18086">
                  <c:v>-0.3427204000000002</c:v>
                </c:pt>
                <c:pt idx="18087">
                  <c:v>-0.34267090000000022</c:v>
                </c:pt>
                <c:pt idx="18088">
                  <c:v>-0.34262140000000002</c:v>
                </c:pt>
                <c:pt idx="18089">
                  <c:v>-0.3425718000000002</c:v>
                </c:pt>
                <c:pt idx="18090">
                  <c:v>-0.34252210000000022</c:v>
                </c:pt>
                <c:pt idx="18091">
                  <c:v>-0.34247250000000024</c:v>
                </c:pt>
                <c:pt idx="18092">
                  <c:v>-0.34242270000000036</c:v>
                </c:pt>
                <c:pt idx="18093">
                  <c:v>-0.34237290000000037</c:v>
                </c:pt>
                <c:pt idx="18094">
                  <c:v>-0.34232310000000027</c:v>
                </c:pt>
                <c:pt idx="18095">
                  <c:v>-0.3422733</c:v>
                </c:pt>
                <c:pt idx="18096">
                  <c:v>-0.34222330000000001</c:v>
                </c:pt>
                <c:pt idx="18097">
                  <c:v>-0.34217340000000002</c:v>
                </c:pt>
                <c:pt idx="18098">
                  <c:v>-0.34212340000000002</c:v>
                </c:pt>
                <c:pt idx="18099">
                  <c:v>-0.34207330000000002</c:v>
                </c:pt>
                <c:pt idx="18100">
                  <c:v>-0.34202320000000008</c:v>
                </c:pt>
                <c:pt idx="18101">
                  <c:v>-0.3419731000000002</c:v>
                </c:pt>
                <c:pt idx="18102">
                  <c:v>-0.34192290000000036</c:v>
                </c:pt>
                <c:pt idx="18103">
                  <c:v>-0.34187260000000042</c:v>
                </c:pt>
                <c:pt idx="18104">
                  <c:v>-0.34182230000000036</c:v>
                </c:pt>
                <c:pt idx="18105">
                  <c:v>-0.34177200000000002</c:v>
                </c:pt>
                <c:pt idx="18106">
                  <c:v>-0.34172160000000001</c:v>
                </c:pt>
                <c:pt idx="18107">
                  <c:v>-0.34167120000000001</c:v>
                </c:pt>
                <c:pt idx="18108">
                  <c:v>-0.34162070000000022</c:v>
                </c:pt>
                <c:pt idx="18109">
                  <c:v>-0.34157020000000027</c:v>
                </c:pt>
                <c:pt idx="18110">
                  <c:v>-0.3415197000000002</c:v>
                </c:pt>
                <c:pt idx="18111">
                  <c:v>-0.34146910000000008</c:v>
                </c:pt>
                <c:pt idx="18112">
                  <c:v>-0.34141840000000023</c:v>
                </c:pt>
                <c:pt idx="18113">
                  <c:v>-0.34136770000000022</c:v>
                </c:pt>
                <c:pt idx="18114">
                  <c:v>-0.34131700000000026</c:v>
                </c:pt>
                <c:pt idx="18115">
                  <c:v>-0.34126620000000002</c:v>
                </c:pt>
                <c:pt idx="18116">
                  <c:v>-0.3412153</c:v>
                </c:pt>
                <c:pt idx="18117">
                  <c:v>-0.3411645000000002</c:v>
                </c:pt>
                <c:pt idx="18118">
                  <c:v>-0.34111350000000001</c:v>
                </c:pt>
                <c:pt idx="18119">
                  <c:v>-0.34106260000000027</c:v>
                </c:pt>
                <c:pt idx="18120">
                  <c:v>-0.34101150000000002</c:v>
                </c:pt>
                <c:pt idx="18121">
                  <c:v>-0.34096050000000022</c:v>
                </c:pt>
                <c:pt idx="18122">
                  <c:v>-0.34090940000000008</c:v>
                </c:pt>
                <c:pt idx="18123">
                  <c:v>-0.34085820000000022</c:v>
                </c:pt>
                <c:pt idx="18124">
                  <c:v>-0.34080700000000008</c:v>
                </c:pt>
                <c:pt idx="18125">
                  <c:v>-0.3407558</c:v>
                </c:pt>
                <c:pt idx="18126">
                  <c:v>-0.34070450000000002</c:v>
                </c:pt>
                <c:pt idx="18127">
                  <c:v>-0.34065310000000004</c:v>
                </c:pt>
                <c:pt idx="18128">
                  <c:v>-0.34060180000000001</c:v>
                </c:pt>
                <c:pt idx="18129">
                  <c:v>-0.34055030000000008</c:v>
                </c:pt>
                <c:pt idx="18130">
                  <c:v>-0.34049890000000027</c:v>
                </c:pt>
                <c:pt idx="18131">
                  <c:v>-0.34044730000000001</c:v>
                </c:pt>
                <c:pt idx="18132">
                  <c:v>-0.34039580000000008</c:v>
                </c:pt>
                <c:pt idx="18133">
                  <c:v>-0.34034420000000026</c:v>
                </c:pt>
                <c:pt idx="18134">
                  <c:v>-0.3402925</c:v>
                </c:pt>
                <c:pt idx="18135">
                  <c:v>-0.34024080000000001</c:v>
                </c:pt>
                <c:pt idx="18136">
                  <c:v>-0.34018910000000002</c:v>
                </c:pt>
                <c:pt idx="18137">
                  <c:v>-0.34013729999999998</c:v>
                </c:pt>
                <c:pt idx="18138">
                  <c:v>-0.34008550000000026</c:v>
                </c:pt>
                <c:pt idx="18139">
                  <c:v>-0.34003360000000005</c:v>
                </c:pt>
                <c:pt idx="18140">
                  <c:v>-0.33998160000000044</c:v>
                </c:pt>
                <c:pt idx="18141">
                  <c:v>-0.33992970000000045</c:v>
                </c:pt>
                <c:pt idx="18142">
                  <c:v>-0.3398777000000005</c:v>
                </c:pt>
                <c:pt idx="18143">
                  <c:v>-0.33982560000000051</c:v>
                </c:pt>
                <c:pt idx="18144">
                  <c:v>-0.33977350000000023</c:v>
                </c:pt>
                <c:pt idx="18145">
                  <c:v>-0.33972130000000023</c:v>
                </c:pt>
                <c:pt idx="18146">
                  <c:v>-0.33966920000000023</c:v>
                </c:pt>
                <c:pt idx="18147">
                  <c:v>-0.33961690000000044</c:v>
                </c:pt>
                <c:pt idx="18148">
                  <c:v>-0.33956460000000044</c:v>
                </c:pt>
                <c:pt idx="18149">
                  <c:v>-0.33951230000000043</c:v>
                </c:pt>
                <c:pt idx="18150">
                  <c:v>-0.33945990000000037</c:v>
                </c:pt>
                <c:pt idx="18151">
                  <c:v>-0.33940750000000036</c:v>
                </c:pt>
                <c:pt idx="18152">
                  <c:v>-0.33935500000000035</c:v>
                </c:pt>
                <c:pt idx="18153">
                  <c:v>-0.33930250000000051</c:v>
                </c:pt>
                <c:pt idx="18154">
                  <c:v>-0.33925000000000022</c:v>
                </c:pt>
                <c:pt idx="18155">
                  <c:v>-0.3391974000000002</c:v>
                </c:pt>
                <c:pt idx="18156">
                  <c:v>-0.33914470000000035</c:v>
                </c:pt>
                <c:pt idx="18157">
                  <c:v>-0.33909200000000023</c:v>
                </c:pt>
                <c:pt idx="18158">
                  <c:v>-0.33903930000000027</c:v>
                </c:pt>
                <c:pt idx="18159">
                  <c:v>-0.33898650000000052</c:v>
                </c:pt>
                <c:pt idx="18160">
                  <c:v>-0.33893370000000023</c:v>
                </c:pt>
                <c:pt idx="18161">
                  <c:v>-0.33888080000000059</c:v>
                </c:pt>
                <c:pt idx="18162">
                  <c:v>-0.33882790000000057</c:v>
                </c:pt>
                <c:pt idx="18163">
                  <c:v>-0.33877500000000033</c:v>
                </c:pt>
                <c:pt idx="18164">
                  <c:v>-0.33872200000000036</c:v>
                </c:pt>
                <c:pt idx="18165">
                  <c:v>-0.33866890000000044</c:v>
                </c:pt>
                <c:pt idx="18166">
                  <c:v>-0.33861580000000036</c:v>
                </c:pt>
                <c:pt idx="18167">
                  <c:v>-0.33856270000000044</c:v>
                </c:pt>
                <c:pt idx="18168">
                  <c:v>-0.33850950000000035</c:v>
                </c:pt>
                <c:pt idx="18169">
                  <c:v>-0.33845630000000043</c:v>
                </c:pt>
                <c:pt idx="18170">
                  <c:v>-0.33840300000000023</c:v>
                </c:pt>
                <c:pt idx="18171">
                  <c:v>-0.33834970000000036</c:v>
                </c:pt>
                <c:pt idx="18172">
                  <c:v>-0.33829640000000022</c:v>
                </c:pt>
                <c:pt idx="18173">
                  <c:v>-0.33824300000000002</c:v>
                </c:pt>
                <c:pt idx="18174">
                  <c:v>-0.33818950000000036</c:v>
                </c:pt>
                <c:pt idx="18175">
                  <c:v>-0.33813600000000027</c:v>
                </c:pt>
                <c:pt idx="18176">
                  <c:v>-0.33808250000000051</c:v>
                </c:pt>
                <c:pt idx="18177">
                  <c:v>-0.33802890000000052</c:v>
                </c:pt>
                <c:pt idx="18178">
                  <c:v>-0.33797530000000037</c:v>
                </c:pt>
                <c:pt idx="18179">
                  <c:v>-0.33792160000000043</c:v>
                </c:pt>
                <c:pt idx="18180">
                  <c:v>-0.33786790000000044</c:v>
                </c:pt>
                <c:pt idx="18181">
                  <c:v>-0.33781410000000051</c:v>
                </c:pt>
                <c:pt idx="18182">
                  <c:v>-0.33776030000000024</c:v>
                </c:pt>
                <c:pt idx="18183">
                  <c:v>-0.33770650000000035</c:v>
                </c:pt>
                <c:pt idx="18184">
                  <c:v>-0.33765260000000036</c:v>
                </c:pt>
                <c:pt idx="18185">
                  <c:v>-0.33759870000000036</c:v>
                </c:pt>
                <c:pt idx="18186">
                  <c:v>-0.33754470000000036</c:v>
                </c:pt>
                <c:pt idx="18187">
                  <c:v>-0.33749070000000037</c:v>
                </c:pt>
                <c:pt idx="18188">
                  <c:v>-0.33743660000000036</c:v>
                </c:pt>
                <c:pt idx="18189">
                  <c:v>-0.33738250000000053</c:v>
                </c:pt>
                <c:pt idx="18190">
                  <c:v>-0.33732840000000053</c:v>
                </c:pt>
                <c:pt idx="18191">
                  <c:v>-0.33727420000000036</c:v>
                </c:pt>
                <c:pt idx="18192">
                  <c:v>-0.33721990000000035</c:v>
                </c:pt>
                <c:pt idx="18193">
                  <c:v>-0.33716570000000023</c:v>
                </c:pt>
                <c:pt idx="18194">
                  <c:v>-0.33711130000000022</c:v>
                </c:pt>
                <c:pt idx="18195">
                  <c:v>-0.33705700000000022</c:v>
                </c:pt>
                <c:pt idx="18196">
                  <c:v>-0.33700250000000037</c:v>
                </c:pt>
                <c:pt idx="18197">
                  <c:v>-0.33694810000000036</c:v>
                </c:pt>
                <c:pt idx="18198">
                  <c:v>-0.33689360000000035</c:v>
                </c:pt>
                <c:pt idx="18199">
                  <c:v>-0.33683900000000022</c:v>
                </c:pt>
                <c:pt idx="18200">
                  <c:v>-0.33678450000000043</c:v>
                </c:pt>
                <c:pt idx="18201">
                  <c:v>-0.33672980000000036</c:v>
                </c:pt>
                <c:pt idx="18202">
                  <c:v>-0.33667520000000023</c:v>
                </c:pt>
                <c:pt idx="18203">
                  <c:v>-0.33662040000000043</c:v>
                </c:pt>
                <c:pt idx="18204">
                  <c:v>-0.33656570000000036</c:v>
                </c:pt>
                <c:pt idx="18205">
                  <c:v>-0.33651090000000045</c:v>
                </c:pt>
                <c:pt idx="18206">
                  <c:v>-0.33645600000000037</c:v>
                </c:pt>
                <c:pt idx="18207">
                  <c:v>-0.33640110000000023</c:v>
                </c:pt>
                <c:pt idx="18208">
                  <c:v>-0.33634620000000037</c:v>
                </c:pt>
                <c:pt idx="18209">
                  <c:v>-0.33629120000000001</c:v>
                </c:pt>
                <c:pt idx="18210">
                  <c:v>-0.33623620000000026</c:v>
                </c:pt>
                <c:pt idx="18211">
                  <c:v>-0.33618110000000023</c:v>
                </c:pt>
                <c:pt idx="18212">
                  <c:v>-0.33612600000000037</c:v>
                </c:pt>
                <c:pt idx="18213">
                  <c:v>-0.33607090000000051</c:v>
                </c:pt>
                <c:pt idx="18214">
                  <c:v>-0.33601570000000036</c:v>
                </c:pt>
                <c:pt idx="18215">
                  <c:v>-0.33596040000000044</c:v>
                </c:pt>
                <c:pt idx="18216">
                  <c:v>-0.33590510000000023</c:v>
                </c:pt>
                <c:pt idx="18217">
                  <c:v>-0.33584980000000036</c:v>
                </c:pt>
                <c:pt idx="18218">
                  <c:v>-0.33579450000000022</c:v>
                </c:pt>
                <c:pt idx="18219">
                  <c:v>-0.33573900000000001</c:v>
                </c:pt>
                <c:pt idx="18220">
                  <c:v>-0.33568360000000041</c:v>
                </c:pt>
                <c:pt idx="18221">
                  <c:v>-0.33562810000000037</c:v>
                </c:pt>
                <c:pt idx="18222">
                  <c:v>-0.33557250000000044</c:v>
                </c:pt>
                <c:pt idx="18223">
                  <c:v>-0.33551700000000023</c:v>
                </c:pt>
                <c:pt idx="18224">
                  <c:v>-0.33546130000000035</c:v>
                </c:pt>
                <c:pt idx="18225">
                  <c:v>-0.33540570000000036</c:v>
                </c:pt>
                <c:pt idx="18226">
                  <c:v>-0.33535000000000037</c:v>
                </c:pt>
                <c:pt idx="18227">
                  <c:v>-0.33529420000000026</c:v>
                </c:pt>
                <c:pt idx="18228">
                  <c:v>-0.33523840000000027</c:v>
                </c:pt>
                <c:pt idx="18229">
                  <c:v>-0.33518260000000044</c:v>
                </c:pt>
                <c:pt idx="18230">
                  <c:v>-0.33512670000000044</c:v>
                </c:pt>
                <c:pt idx="18231">
                  <c:v>-0.33507080000000045</c:v>
                </c:pt>
                <c:pt idx="18232">
                  <c:v>-0.33501480000000045</c:v>
                </c:pt>
                <c:pt idx="18233">
                  <c:v>-0.33495880000000045</c:v>
                </c:pt>
                <c:pt idx="18234">
                  <c:v>-0.33490270000000044</c:v>
                </c:pt>
                <c:pt idx="18235">
                  <c:v>-0.33484660000000044</c:v>
                </c:pt>
                <c:pt idx="18236">
                  <c:v>-0.33479050000000027</c:v>
                </c:pt>
                <c:pt idx="18237">
                  <c:v>-0.33473430000000021</c:v>
                </c:pt>
                <c:pt idx="18238">
                  <c:v>-0.33467810000000037</c:v>
                </c:pt>
                <c:pt idx="18239">
                  <c:v>-0.33462180000000036</c:v>
                </c:pt>
                <c:pt idx="18240">
                  <c:v>-0.33456550000000035</c:v>
                </c:pt>
                <c:pt idx="18241">
                  <c:v>-0.33450910000000023</c:v>
                </c:pt>
                <c:pt idx="18242">
                  <c:v>-0.33445270000000044</c:v>
                </c:pt>
                <c:pt idx="18243">
                  <c:v>-0.33439630000000037</c:v>
                </c:pt>
                <c:pt idx="18244">
                  <c:v>-0.33433980000000035</c:v>
                </c:pt>
                <c:pt idx="18245">
                  <c:v>-0.33428330000000023</c:v>
                </c:pt>
                <c:pt idx="18246">
                  <c:v>-0.33422670000000043</c:v>
                </c:pt>
                <c:pt idx="18247">
                  <c:v>-0.33417010000000041</c:v>
                </c:pt>
                <c:pt idx="18248">
                  <c:v>-0.33411340000000023</c:v>
                </c:pt>
                <c:pt idx="18249">
                  <c:v>-0.33405670000000037</c:v>
                </c:pt>
                <c:pt idx="18250">
                  <c:v>-0.33400000000000035</c:v>
                </c:pt>
                <c:pt idx="18251">
                  <c:v>-0.33394320000000022</c:v>
                </c:pt>
                <c:pt idx="18252">
                  <c:v>-0.33388640000000058</c:v>
                </c:pt>
                <c:pt idx="18253">
                  <c:v>-0.33382950000000045</c:v>
                </c:pt>
                <c:pt idx="18254">
                  <c:v>-0.33377260000000036</c:v>
                </c:pt>
                <c:pt idx="18255">
                  <c:v>-0.33371570000000023</c:v>
                </c:pt>
                <c:pt idx="18256">
                  <c:v>-0.33365870000000036</c:v>
                </c:pt>
                <c:pt idx="18257">
                  <c:v>-0.33360160000000022</c:v>
                </c:pt>
                <c:pt idx="18258">
                  <c:v>-0.33354450000000035</c:v>
                </c:pt>
                <c:pt idx="18259">
                  <c:v>-0.33348740000000043</c:v>
                </c:pt>
                <c:pt idx="18260">
                  <c:v>-0.33343020000000023</c:v>
                </c:pt>
                <c:pt idx="18261">
                  <c:v>-0.33337300000000042</c:v>
                </c:pt>
                <c:pt idx="18262">
                  <c:v>-0.33331580000000044</c:v>
                </c:pt>
                <c:pt idx="18263">
                  <c:v>-0.33325850000000024</c:v>
                </c:pt>
                <c:pt idx="18264">
                  <c:v>-0.33320110000000008</c:v>
                </c:pt>
                <c:pt idx="18265">
                  <c:v>-0.33314380000000027</c:v>
                </c:pt>
                <c:pt idx="18266">
                  <c:v>-0.33308630000000045</c:v>
                </c:pt>
                <c:pt idx="18267">
                  <c:v>-0.33302890000000057</c:v>
                </c:pt>
                <c:pt idx="18268">
                  <c:v>-0.33297140000000036</c:v>
                </c:pt>
                <c:pt idx="18269">
                  <c:v>-0.33291380000000037</c:v>
                </c:pt>
                <c:pt idx="18270">
                  <c:v>-0.33285620000000044</c:v>
                </c:pt>
                <c:pt idx="18271">
                  <c:v>-0.33279860000000022</c:v>
                </c:pt>
                <c:pt idx="18272">
                  <c:v>-0.33274090000000023</c:v>
                </c:pt>
                <c:pt idx="18273">
                  <c:v>-0.33268320000000023</c:v>
                </c:pt>
                <c:pt idx="18274">
                  <c:v>-0.33262540000000035</c:v>
                </c:pt>
                <c:pt idx="18275">
                  <c:v>-0.33256760000000035</c:v>
                </c:pt>
                <c:pt idx="18276">
                  <c:v>-0.33250980000000036</c:v>
                </c:pt>
                <c:pt idx="18277">
                  <c:v>-0.33245190000000036</c:v>
                </c:pt>
                <c:pt idx="18278">
                  <c:v>-0.33239400000000036</c:v>
                </c:pt>
                <c:pt idx="18279">
                  <c:v>-0.33233600000000035</c:v>
                </c:pt>
                <c:pt idx="18280">
                  <c:v>-0.33227800000000035</c:v>
                </c:pt>
                <c:pt idx="18281">
                  <c:v>-0.33221990000000023</c:v>
                </c:pt>
                <c:pt idx="18282">
                  <c:v>-0.33216180000000023</c:v>
                </c:pt>
                <c:pt idx="18283">
                  <c:v>-0.33210370000000022</c:v>
                </c:pt>
                <c:pt idx="18284">
                  <c:v>-0.33204550000000027</c:v>
                </c:pt>
                <c:pt idx="18285">
                  <c:v>-0.33198730000000043</c:v>
                </c:pt>
                <c:pt idx="18286">
                  <c:v>-0.33192900000000042</c:v>
                </c:pt>
                <c:pt idx="18287">
                  <c:v>-0.33187070000000052</c:v>
                </c:pt>
                <c:pt idx="18288">
                  <c:v>-0.33181240000000051</c:v>
                </c:pt>
                <c:pt idx="18289">
                  <c:v>-0.33175400000000027</c:v>
                </c:pt>
                <c:pt idx="18290">
                  <c:v>-0.3316956000000002</c:v>
                </c:pt>
                <c:pt idx="18291">
                  <c:v>-0.33163710000000002</c:v>
                </c:pt>
                <c:pt idx="18292">
                  <c:v>-0.33157860000000045</c:v>
                </c:pt>
                <c:pt idx="18293">
                  <c:v>-0.33152010000000037</c:v>
                </c:pt>
                <c:pt idx="18294">
                  <c:v>-0.33146150000000035</c:v>
                </c:pt>
                <c:pt idx="18295">
                  <c:v>-0.33140280000000044</c:v>
                </c:pt>
                <c:pt idx="18296">
                  <c:v>-0.33134420000000037</c:v>
                </c:pt>
                <c:pt idx="18297">
                  <c:v>-0.33128540000000023</c:v>
                </c:pt>
                <c:pt idx="18298">
                  <c:v>-0.33122670000000043</c:v>
                </c:pt>
                <c:pt idx="18299">
                  <c:v>-0.33116790000000035</c:v>
                </c:pt>
                <c:pt idx="18300">
                  <c:v>-0.33110910000000027</c:v>
                </c:pt>
                <c:pt idx="18301">
                  <c:v>-0.33105020000000035</c:v>
                </c:pt>
                <c:pt idx="18302">
                  <c:v>-0.33099130000000027</c:v>
                </c:pt>
                <c:pt idx="18303">
                  <c:v>-0.33093230000000023</c:v>
                </c:pt>
                <c:pt idx="18304">
                  <c:v>-0.33087330000000037</c:v>
                </c:pt>
                <c:pt idx="18305">
                  <c:v>-0.33081430000000051</c:v>
                </c:pt>
                <c:pt idx="18306">
                  <c:v>-0.33075520000000008</c:v>
                </c:pt>
                <c:pt idx="18307">
                  <c:v>-0.33069610000000027</c:v>
                </c:pt>
                <c:pt idx="18308">
                  <c:v>-0.33063690000000023</c:v>
                </c:pt>
                <c:pt idx="18309">
                  <c:v>-0.33057770000000036</c:v>
                </c:pt>
                <c:pt idx="18310">
                  <c:v>-0.33051850000000044</c:v>
                </c:pt>
                <c:pt idx="18311">
                  <c:v>-0.33045920000000023</c:v>
                </c:pt>
                <c:pt idx="18312">
                  <c:v>-0.33039990000000036</c:v>
                </c:pt>
                <c:pt idx="18313">
                  <c:v>-0.33034050000000037</c:v>
                </c:pt>
                <c:pt idx="18314">
                  <c:v>-0.33028110000000027</c:v>
                </c:pt>
                <c:pt idx="18315">
                  <c:v>-0.33022170000000023</c:v>
                </c:pt>
                <c:pt idx="18316">
                  <c:v>-0.33016220000000035</c:v>
                </c:pt>
                <c:pt idx="18317">
                  <c:v>-0.33010270000000042</c:v>
                </c:pt>
                <c:pt idx="18318">
                  <c:v>-0.3300431000000002</c:v>
                </c:pt>
                <c:pt idx="18319">
                  <c:v>-0.32998350000000043</c:v>
                </c:pt>
                <c:pt idx="18320">
                  <c:v>-0.32992390000000044</c:v>
                </c:pt>
                <c:pt idx="18321">
                  <c:v>-0.32986420000000044</c:v>
                </c:pt>
                <c:pt idx="18322">
                  <c:v>-0.32980450000000044</c:v>
                </c:pt>
                <c:pt idx="18323">
                  <c:v>-0.32974480000000023</c:v>
                </c:pt>
                <c:pt idx="18324">
                  <c:v>-0.32968500000000023</c:v>
                </c:pt>
                <c:pt idx="18325">
                  <c:v>-0.32962520000000023</c:v>
                </c:pt>
                <c:pt idx="18326">
                  <c:v>-0.32956530000000023</c:v>
                </c:pt>
                <c:pt idx="18327">
                  <c:v>-0.32950540000000023</c:v>
                </c:pt>
                <c:pt idx="18328">
                  <c:v>-0.32944550000000022</c:v>
                </c:pt>
                <c:pt idx="18329">
                  <c:v>-0.32938550000000044</c:v>
                </c:pt>
                <c:pt idx="18330">
                  <c:v>-0.32932550000000044</c:v>
                </c:pt>
                <c:pt idx="18331">
                  <c:v>-0.32926540000000026</c:v>
                </c:pt>
                <c:pt idx="18332">
                  <c:v>-0.3292053000000002</c:v>
                </c:pt>
                <c:pt idx="18333">
                  <c:v>-0.32914520000000008</c:v>
                </c:pt>
                <c:pt idx="18334">
                  <c:v>-0.32908500000000035</c:v>
                </c:pt>
                <c:pt idx="18335">
                  <c:v>-0.32902480000000051</c:v>
                </c:pt>
                <c:pt idx="18336">
                  <c:v>-0.32896460000000044</c:v>
                </c:pt>
                <c:pt idx="18337">
                  <c:v>-0.32890430000000037</c:v>
                </c:pt>
                <c:pt idx="18338">
                  <c:v>-0.32884390000000036</c:v>
                </c:pt>
                <c:pt idx="18339">
                  <c:v>-0.32878360000000023</c:v>
                </c:pt>
                <c:pt idx="18340">
                  <c:v>-0.32872320000000027</c:v>
                </c:pt>
                <c:pt idx="18341">
                  <c:v>-0.32866280000000037</c:v>
                </c:pt>
                <c:pt idx="18342">
                  <c:v>-0.32860230000000024</c:v>
                </c:pt>
                <c:pt idx="18343">
                  <c:v>-0.32854180000000027</c:v>
                </c:pt>
                <c:pt idx="18344">
                  <c:v>-0.32848130000000036</c:v>
                </c:pt>
                <c:pt idx="18345">
                  <c:v>-0.32842070000000051</c:v>
                </c:pt>
                <c:pt idx="18346">
                  <c:v>-0.32836010000000043</c:v>
                </c:pt>
                <c:pt idx="18347">
                  <c:v>-0.32829940000000002</c:v>
                </c:pt>
                <c:pt idx="18348">
                  <c:v>-0.32823870000000027</c:v>
                </c:pt>
                <c:pt idx="18349">
                  <c:v>-0.32817800000000041</c:v>
                </c:pt>
                <c:pt idx="18350">
                  <c:v>-0.32811720000000022</c:v>
                </c:pt>
                <c:pt idx="18351">
                  <c:v>-0.32805640000000041</c:v>
                </c:pt>
                <c:pt idx="18352">
                  <c:v>-0.32799560000000022</c:v>
                </c:pt>
                <c:pt idx="18353">
                  <c:v>-0.32793470000000036</c:v>
                </c:pt>
                <c:pt idx="18354">
                  <c:v>-0.32787380000000044</c:v>
                </c:pt>
                <c:pt idx="18355">
                  <c:v>-0.32781290000000052</c:v>
                </c:pt>
                <c:pt idx="18356">
                  <c:v>-0.32775190000000021</c:v>
                </c:pt>
                <c:pt idx="18357">
                  <c:v>-0.32769090000000023</c:v>
                </c:pt>
                <c:pt idx="18358">
                  <c:v>-0.32762980000000042</c:v>
                </c:pt>
                <c:pt idx="18359">
                  <c:v>-0.32756870000000043</c:v>
                </c:pt>
                <c:pt idx="18360">
                  <c:v>-0.32750760000000023</c:v>
                </c:pt>
                <c:pt idx="18361">
                  <c:v>-0.32744650000000036</c:v>
                </c:pt>
                <c:pt idx="18362">
                  <c:v>-0.32738530000000043</c:v>
                </c:pt>
                <c:pt idx="18363">
                  <c:v>-0.32732410000000051</c:v>
                </c:pt>
                <c:pt idx="18364">
                  <c:v>-0.32726280000000035</c:v>
                </c:pt>
                <c:pt idx="18365">
                  <c:v>-0.3272015000000002</c:v>
                </c:pt>
                <c:pt idx="18366">
                  <c:v>-0.32714020000000027</c:v>
                </c:pt>
                <c:pt idx="18367">
                  <c:v>-0.32707880000000045</c:v>
                </c:pt>
                <c:pt idx="18368">
                  <c:v>-0.32701740000000024</c:v>
                </c:pt>
                <c:pt idx="18369">
                  <c:v>-0.32695600000000036</c:v>
                </c:pt>
                <c:pt idx="18370">
                  <c:v>-0.32689450000000037</c:v>
                </c:pt>
                <c:pt idx="18371">
                  <c:v>-0.32683300000000026</c:v>
                </c:pt>
                <c:pt idx="18372">
                  <c:v>-0.32677140000000027</c:v>
                </c:pt>
                <c:pt idx="18373">
                  <c:v>-0.32670990000000022</c:v>
                </c:pt>
                <c:pt idx="18374">
                  <c:v>-0.32664820000000022</c:v>
                </c:pt>
                <c:pt idx="18375">
                  <c:v>-0.3265866000000005</c:v>
                </c:pt>
                <c:pt idx="18376">
                  <c:v>-0.32652490000000051</c:v>
                </c:pt>
                <c:pt idx="18377">
                  <c:v>-0.32646320000000023</c:v>
                </c:pt>
                <c:pt idx="18378">
                  <c:v>-0.32640150000000023</c:v>
                </c:pt>
                <c:pt idx="18379">
                  <c:v>-0.32633970000000023</c:v>
                </c:pt>
                <c:pt idx="18380">
                  <c:v>-0.32627790000000023</c:v>
                </c:pt>
                <c:pt idx="18381">
                  <c:v>-0.32621600000000023</c:v>
                </c:pt>
                <c:pt idx="18382">
                  <c:v>-0.32615420000000023</c:v>
                </c:pt>
                <c:pt idx="18383">
                  <c:v>-0.32609220000000022</c:v>
                </c:pt>
                <c:pt idx="18384">
                  <c:v>-0.32603030000000022</c:v>
                </c:pt>
                <c:pt idx="18385">
                  <c:v>-0.32596830000000043</c:v>
                </c:pt>
                <c:pt idx="18386">
                  <c:v>-0.32590630000000037</c:v>
                </c:pt>
                <c:pt idx="18387">
                  <c:v>-0.32584430000000036</c:v>
                </c:pt>
                <c:pt idx="18388">
                  <c:v>-0.32578220000000035</c:v>
                </c:pt>
                <c:pt idx="18389">
                  <c:v>-0.32572010000000023</c:v>
                </c:pt>
                <c:pt idx="18390">
                  <c:v>-0.32565790000000022</c:v>
                </c:pt>
                <c:pt idx="18391">
                  <c:v>-0.32559570000000027</c:v>
                </c:pt>
                <c:pt idx="18392">
                  <c:v>-0.3255335000000002</c:v>
                </c:pt>
                <c:pt idx="18393">
                  <c:v>-0.32547130000000035</c:v>
                </c:pt>
                <c:pt idx="18394">
                  <c:v>-0.32540900000000023</c:v>
                </c:pt>
                <c:pt idx="18395">
                  <c:v>-0.32534670000000043</c:v>
                </c:pt>
                <c:pt idx="18396">
                  <c:v>-0.32528440000000036</c:v>
                </c:pt>
                <c:pt idx="18397">
                  <c:v>-0.32522200000000023</c:v>
                </c:pt>
                <c:pt idx="18398">
                  <c:v>-0.32515960000000027</c:v>
                </c:pt>
                <c:pt idx="18399">
                  <c:v>-0.3250972000000002</c:v>
                </c:pt>
                <c:pt idx="18400">
                  <c:v>-0.32503470000000023</c:v>
                </c:pt>
                <c:pt idx="18401">
                  <c:v>-0.32497220000000043</c:v>
                </c:pt>
                <c:pt idx="18402">
                  <c:v>-0.32490970000000036</c:v>
                </c:pt>
                <c:pt idx="18403">
                  <c:v>-0.32484710000000022</c:v>
                </c:pt>
                <c:pt idx="18404">
                  <c:v>-0.32478450000000036</c:v>
                </c:pt>
                <c:pt idx="18405">
                  <c:v>-0.32472190000000023</c:v>
                </c:pt>
                <c:pt idx="18406">
                  <c:v>-0.3246592000000002</c:v>
                </c:pt>
                <c:pt idx="18407">
                  <c:v>-0.32459650000000023</c:v>
                </c:pt>
                <c:pt idx="18408">
                  <c:v>-0.32453380000000021</c:v>
                </c:pt>
                <c:pt idx="18409">
                  <c:v>-0.32447100000000023</c:v>
                </c:pt>
                <c:pt idx="18410">
                  <c:v>-0.32440830000000037</c:v>
                </c:pt>
                <c:pt idx="18411">
                  <c:v>-0.32434540000000023</c:v>
                </c:pt>
                <c:pt idx="18412">
                  <c:v>-0.32428260000000037</c:v>
                </c:pt>
                <c:pt idx="18413">
                  <c:v>-0.32421970000000022</c:v>
                </c:pt>
                <c:pt idx="18414">
                  <c:v>-0.32415680000000036</c:v>
                </c:pt>
                <c:pt idx="18415">
                  <c:v>-0.32409390000000027</c:v>
                </c:pt>
                <c:pt idx="18416">
                  <c:v>-0.32403090000000023</c:v>
                </c:pt>
                <c:pt idx="18417">
                  <c:v>-0.32396790000000036</c:v>
                </c:pt>
                <c:pt idx="18418">
                  <c:v>-0.32390490000000044</c:v>
                </c:pt>
                <c:pt idx="18419">
                  <c:v>-0.32384180000000024</c:v>
                </c:pt>
                <c:pt idx="18420">
                  <c:v>-0.32377870000000036</c:v>
                </c:pt>
                <c:pt idx="18421">
                  <c:v>-0.32371560000000027</c:v>
                </c:pt>
                <c:pt idx="18422">
                  <c:v>-0.32365250000000023</c:v>
                </c:pt>
                <c:pt idx="18423">
                  <c:v>-0.32358930000000036</c:v>
                </c:pt>
                <c:pt idx="18424">
                  <c:v>-0.32352610000000037</c:v>
                </c:pt>
                <c:pt idx="18425">
                  <c:v>-0.32346280000000044</c:v>
                </c:pt>
                <c:pt idx="18426">
                  <c:v>-0.32339960000000023</c:v>
                </c:pt>
                <c:pt idx="18427">
                  <c:v>-0.32333630000000035</c:v>
                </c:pt>
                <c:pt idx="18428">
                  <c:v>-0.32327290000000036</c:v>
                </c:pt>
                <c:pt idx="18429">
                  <c:v>-0.32320960000000026</c:v>
                </c:pt>
                <c:pt idx="18430">
                  <c:v>-0.32314620000000027</c:v>
                </c:pt>
                <c:pt idx="18431">
                  <c:v>-0.3230828000000005</c:v>
                </c:pt>
                <c:pt idx="18432">
                  <c:v>-0.32301930000000023</c:v>
                </c:pt>
                <c:pt idx="18433">
                  <c:v>-0.32295580000000035</c:v>
                </c:pt>
                <c:pt idx="18434">
                  <c:v>-0.32289230000000035</c:v>
                </c:pt>
                <c:pt idx="18435">
                  <c:v>-0.32282880000000058</c:v>
                </c:pt>
                <c:pt idx="18436">
                  <c:v>-0.3227653000000002</c:v>
                </c:pt>
                <c:pt idx="18437">
                  <c:v>-0.3227017000000002</c:v>
                </c:pt>
                <c:pt idx="18438">
                  <c:v>-0.3226380000000002</c:v>
                </c:pt>
                <c:pt idx="18439">
                  <c:v>-0.32257440000000037</c:v>
                </c:pt>
                <c:pt idx="18440">
                  <c:v>-0.32251070000000037</c:v>
                </c:pt>
                <c:pt idx="18441">
                  <c:v>-0.32244700000000026</c:v>
                </c:pt>
                <c:pt idx="18442">
                  <c:v>-0.32238330000000037</c:v>
                </c:pt>
                <c:pt idx="18443">
                  <c:v>-0.32231950000000037</c:v>
                </c:pt>
                <c:pt idx="18444">
                  <c:v>-0.3222558000000002</c:v>
                </c:pt>
                <c:pt idx="18445">
                  <c:v>-0.3221920000000002</c:v>
                </c:pt>
                <c:pt idx="18446">
                  <c:v>-0.32212810000000036</c:v>
                </c:pt>
                <c:pt idx="18447">
                  <c:v>-0.32206420000000036</c:v>
                </c:pt>
                <c:pt idx="18448">
                  <c:v>-0.32200040000000035</c:v>
                </c:pt>
                <c:pt idx="18449">
                  <c:v>-0.32193640000000023</c:v>
                </c:pt>
                <c:pt idx="18450">
                  <c:v>-0.32187250000000051</c:v>
                </c:pt>
                <c:pt idx="18451">
                  <c:v>-0.32180850000000044</c:v>
                </c:pt>
                <c:pt idx="18452">
                  <c:v>-0.32174450000000027</c:v>
                </c:pt>
                <c:pt idx="18453">
                  <c:v>-0.32168050000000037</c:v>
                </c:pt>
                <c:pt idx="18454">
                  <c:v>-0.32161640000000036</c:v>
                </c:pt>
                <c:pt idx="18455">
                  <c:v>-0.32155240000000035</c:v>
                </c:pt>
                <c:pt idx="18456">
                  <c:v>-0.32148820000000045</c:v>
                </c:pt>
                <c:pt idx="18457">
                  <c:v>-0.32142410000000043</c:v>
                </c:pt>
                <c:pt idx="18458">
                  <c:v>-0.32136000000000037</c:v>
                </c:pt>
                <c:pt idx="18459">
                  <c:v>-0.32129580000000002</c:v>
                </c:pt>
                <c:pt idx="18460">
                  <c:v>-0.32123160000000001</c:v>
                </c:pt>
                <c:pt idx="18461">
                  <c:v>-0.32116730000000027</c:v>
                </c:pt>
                <c:pt idx="18462">
                  <c:v>-0.3211031000000002</c:v>
                </c:pt>
                <c:pt idx="18463">
                  <c:v>-0.32103880000000024</c:v>
                </c:pt>
                <c:pt idx="18464">
                  <c:v>-0.32097450000000044</c:v>
                </c:pt>
                <c:pt idx="18465">
                  <c:v>-0.32091010000000036</c:v>
                </c:pt>
                <c:pt idx="18466">
                  <c:v>-0.32084570000000023</c:v>
                </c:pt>
                <c:pt idx="18467">
                  <c:v>-0.32078140000000027</c:v>
                </c:pt>
                <c:pt idx="18468">
                  <c:v>-0.32071690000000042</c:v>
                </c:pt>
                <c:pt idx="18469">
                  <c:v>-0.32065250000000023</c:v>
                </c:pt>
                <c:pt idx="18470">
                  <c:v>-0.32058800000000037</c:v>
                </c:pt>
                <c:pt idx="18471">
                  <c:v>-0.32052350000000035</c:v>
                </c:pt>
                <c:pt idx="18472">
                  <c:v>-0.32045900000000033</c:v>
                </c:pt>
                <c:pt idx="18473">
                  <c:v>-0.32039450000000042</c:v>
                </c:pt>
                <c:pt idx="18474">
                  <c:v>-0.32032990000000044</c:v>
                </c:pt>
                <c:pt idx="18475">
                  <c:v>-0.3202653000000002</c:v>
                </c:pt>
                <c:pt idx="18476">
                  <c:v>-0.32020070000000023</c:v>
                </c:pt>
                <c:pt idx="18477">
                  <c:v>-0.3201361000000002</c:v>
                </c:pt>
                <c:pt idx="18478">
                  <c:v>-0.32007140000000023</c:v>
                </c:pt>
                <c:pt idx="18479">
                  <c:v>-0.32000670000000037</c:v>
                </c:pt>
                <c:pt idx="18480">
                  <c:v>-0.31994200000000023</c:v>
                </c:pt>
                <c:pt idx="18481">
                  <c:v>-0.31987730000000036</c:v>
                </c:pt>
                <c:pt idx="18482">
                  <c:v>-0.31981250000000044</c:v>
                </c:pt>
                <c:pt idx="18483">
                  <c:v>-0.31974770000000002</c:v>
                </c:pt>
                <c:pt idx="18484">
                  <c:v>-0.31968290000000044</c:v>
                </c:pt>
                <c:pt idx="18485">
                  <c:v>-0.31961810000000035</c:v>
                </c:pt>
                <c:pt idx="18486">
                  <c:v>-0.31955330000000021</c:v>
                </c:pt>
                <c:pt idx="18487">
                  <c:v>-0.31948840000000051</c:v>
                </c:pt>
                <c:pt idx="18488">
                  <c:v>-0.31942350000000042</c:v>
                </c:pt>
                <c:pt idx="18489">
                  <c:v>-0.31935860000000044</c:v>
                </c:pt>
                <c:pt idx="18490">
                  <c:v>-0.31929360000000001</c:v>
                </c:pt>
                <c:pt idx="18491">
                  <c:v>-0.31922860000000036</c:v>
                </c:pt>
                <c:pt idx="18492">
                  <c:v>-0.31916360000000027</c:v>
                </c:pt>
                <c:pt idx="18493">
                  <c:v>-0.31909860000000023</c:v>
                </c:pt>
                <c:pt idx="18494">
                  <c:v>-0.31903360000000008</c:v>
                </c:pt>
                <c:pt idx="18495">
                  <c:v>-0.31896850000000043</c:v>
                </c:pt>
                <c:pt idx="18496">
                  <c:v>-0.31890340000000023</c:v>
                </c:pt>
                <c:pt idx="18497">
                  <c:v>-0.31883830000000035</c:v>
                </c:pt>
                <c:pt idx="18498">
                  <c:v>-0.3187732000000002</c:v>
                </c:pt>
                <c:pt idx="18499">
                  <c:v>-0.31870810000000027</c:v>
                </c:pt>
                <c:pt idx="18500">
                  <c:v>-0.31864290000000023</c:v>
                </c:pt>
                <c:pt idx="18501">
                  <c:v>-0.31857770000000035</c:v>
                </c:pt>
                <c:pt idx="18502">
                  <c:v>-0.31851250000000036</c:v>
                </c:pt>
                <c:pt idx="18503">
                  <c:v>-0.31844720000000026</c:v>
                </c:pt>
                <c:pt idx="18504">
                  <c:v>-0.31838200000000044</c:v>
                </c:pt>
                <c:pt idx="18505">
                  <c:v>-0.31831670000000051</c:v>
                </c:pt>
                <c:pt idx="18506">
                  <c:v>-0.31825140000000002</c:v>
                </c:pt>
                <c:pt idx="18507">
                  <c:v>-0.31818610000000042</c:v>
                </c:pt>
                <c:pt idx="18508">
                  <c:v>-0.31812070000000037</c:v>
                </c:pt>
                <c:pt idx="18509">
                  <c:v>-0.31805540000000027</c:v>
                </c:pt>
                <c:pt idx="18510">
                  <c:v>-0.31799000000000033</c:v>
                </c:pt>
                <c:pt idx="18511">
                  <c:v>-0.31792460000000045</c:v>
                </c:pt>
                <c:pt idx="18512">
                  <c:v>-0.31785910000000023</c:v>
                </c:pt>
                <c:pt idx="18513">
                  <c:v>-0.31779370000000001</c:v>
                </c:pt>
                <c:pt idx="18514">
                  <c:v>-0.31772820000000035</c:v>
                </c:pt>
                <c:pt idx="18515">
                  <c:v>-0.31766270000000035</c:v>
                </c:pt>
                <c:pt idx="18516">
                  <c:v>-0.31759720000000002</c:v>
                </c:pt>
                <c:pt idx="18517">
                  <c:v>-0.31753170000000008</c:v>
                </c:pt>
                <c:pt idx="18518">
                  <c:v>-0.31746610000000036</c:v>
                </c:pt>
                <c:pt idx="18519">
                  <c:v>-0.31740060000000037</c:v>
                </c:pt>
                <c:pt idx="18520">
                  <c:v>-0.31733500000000026</c:v>
                </c:pt>
                <c:pt idx="18521">
                  <c:v>-0.3172694000000002</c:v>
                </c:pt>
                <c:pt idx="18522">
                  <c:v>-0.3172037000000002</c:v>
                </c:pt>
                <c:pt idx="18523">
                  <c:v>-0.3171381000000002</c:v>
                </c:pt>
                <c:pt idx="18524">
                  <c:v>-0.31707240000000037</c:v>
                </c:pt>
                <c:pt idx="18525">
                  <c:v>-0.31700670000000036</c:v>
                </c:pt>
                <c:pt idx="18526">
                  <c:v>-0.31694100000000008</c:v>
                </c:pt>
                <c:pt idx="18527">
                  <c:v>-0.31687530000000041</c:v>
                </c:pt>
                <c:pt idx="18528">
                  <c:v>-0.31680950000000035</c:v>
                </c:pt>
                <c:pt idx="18529">
                  <c:v>-0.31674370000000002</c:v>
                </c:pt>
                <c:pt idx="18530">
                  <c:v>-0.31667800000000035</c:v>
                </c:pt>
                <c:pt idx="18531">
                  <c:v>-0.31661220000000023</c:v>
                </c:pt>
                <c:pt idx="18532">
                  <c:v>-0.31654630000000022</c:v>
                </c:pt>
                <c:pt idx="18533">
                  <c:v>-0.31648050000000044</c:v>
                </c:pt>
                <c:pt idx="18534">
                  <c:v>-0.31641460000000043</c:v>
                </c:pt>
                <c:pt idx="18535">
                  <c:v>-0.31634870000000037</c:v>
                </c:pt>
                <c:pt idx="18536">
                  <c:v>-0.31628280000000036</c:v>
                </c:pt>
                <c:pt idx="18537">
                  <c:v>-0.31621690000000036</c:v>
                </c:pt>
                <c:pt idx="18538">
                  <c:v>-0.31615100000000002</c:v>
                </c:pt>
                <c:pt idx="18539">
                  <c:v>-0.31608500000000023</c:v>
                </c:pt>
                <c:pt idx="18540">
                  <c:v>-0.31601910000000022</c:v>
                </c:pt>
                <c:pt idx="18541">
                  <c:v>-0.31595310000000026</c:v>
                </c:pt>
                <c:pt idx="18542">
                  <c:v>-0.31588710000000036</c:v>
                </c:pt>
                <c:pt idx="18543">
                  <c:v>-0.31582100000000035</c:v>
                </c:pt>
                <c:pt idx="18544">
                  <c:v>-0.31575500000000001</c:v>
                </c:pt>
                <c:pt idx="18545">
                  <c:v>-0.31568900000000022</c:v>
                </c:pt>
                <c:pt idx="18546">
                  <c:v>-0.31562290000000037</c:v>
                </c:pt>
                <c:pt idx="18547">
                  <c:v>-0.31555680000000041</c:v>
                </c:pt>
                <c:pt idx="18548">
                  <c:v>-0.31549070000000023</c:v>
                </c:pt>
                <c:pt idx="18549">
                  <c:v>-0.31542450000000044</c:v>
                </c:pt>
                <c:pt idx="18550">
                  <c:v>-0.31535840000000037</c:v>
                </c:pt>
                <c:pt idx="18551">
                  <c:v>-0.31529220000000002</c:v>
                </c:pt>
                <c:pt idx="18552">
                  <c:v>-0.31522610000000023</c:v>
                </c:pt>
                <c:pt idx="18553">
                  <c:v>-0.31515990000000027</c:v>
                </c:pt>
                <c:pt idx="18554">
                  <c:v>-0.3150937000000002</c:v>
                </c:pt>
                <c:pt idx="18555">
                  <c:v>-0.31502740000000024</c:v>
                </c:pt>
                <c:pt idx="18556">
                  <c:v>-0.31496120000000022</c:v>
                </c:pt>
                <c:pt idx="18557">
                  <c:v>-0.31489500000000026</c:v>
                </c:pt>
                <c:pt idx="18558">
                  <c:v>-0.31482870000000057</c:v>
                </c:pt>
                <c:pt idx="18559">
                  <c:v>-0.31476240000000022</c:v>
                </c:pt>
                <c:pt idx="18560">
                  <c:v>-0.3146961000000002</c:v>
                </c:pt>
                <c:pt idx="18561">
                  <c:v>-0.31462980000000035</c:v>
                </c:pt>
                <c:pt idx="18562">
                  <c:v>-0.31456340000000027</c:v>
                </c:pt>
                <c:pt idx="18563">
                  <c:v>-0.31449710000000008</c:v>
                </c:pt>
                <c:pt idx="18564">
                  <c:v>-0.31443070000000023</c:v>
                </c:pt>
                <c:pt idx="18565">
                  <c:v>-0.31436430000000043</c:v>
                </c:pt>
                <c:pt idx="18566">
                  <c:v>-0.31429790000000002</c:v>
                </c:pt>
                <c:pt idx="18567">
                  <c:v>-0.3142315</c:v>
                </c:pt>
                <c:pt idx="18568">
                  <c:v>-0.3141651000000002</c:v>
                </c:pt>
                <c:pt idx="18569">
                  <c:v>-0.31409870000000023</c:v>
                </c:pt>
                <c:pt idx="18570">
                  <c:v>-0.31403220000000021</c:v>
                </c:pt>
                <c:pt idx="18571">
                  <c:v>-0.31396580000000035</c:v>
                </c:pt>
                <c:pt idx="18572">
                  <c:v>-0.31389930000000027</c:v>
                </c:pt>
                <c:pt idx="18573">
                  <c:v>-0.31383280000000036</c:v>
                </c:pt>
                <c:pt idx="18574">
                  <c:v>-0.31376630000000022</c:v>
                </c:pt>
                <c:pt idx="18575">
                  <c:v>-0.31369970000000008</c:v>
                </c:pt>
                <c:pt idx="18576">
                  <c:v>-0.3136332</c:v>
                </c:pt>
                <c:pt idx="18577">
                  <c:v>-0.31356670000000036</c:v>
                </c:pt>
                <c:pt idx="18578">
                  <c:v>-0.31350010000000023</c:v>
                </c:pt>
                <c:pt idx="18579">
                  <c:v>-0.3134335000000002</c:v>
                </c:pt>
                <c:pt idx="18580">
                  <c:v>-0.3133669000000005</c:v>
                </c:pt>
                <c:pt idx="18581">
                  <c:v>-0.31330030000000036</c:v>
                </c:pt>
                <c:pt idx="18582">
                  <c:v>-0.3132337</c:v>
                </c:pt>
                <c:pt idx="18583">
                  <c:v>-0.3131671000000002</c:v>
                </c:pt>
                <c:pt idx="18584">
                  <c:v>-0.31310040000000022</c:v>
                </c:pt>
                <c:pt idx="18585">
                  <c:v>-0.31303380000000008</c:v>
                </c:pt>
                <c:pt idx="18586">
                  <c:v>-0.31296710000000022</c:v>
                </c:pt>
                <c:pt idx="18587">
                  <c:v>-0.31290050000000041</c:v>
                </c:pt>
                <c:pt idx="18588">
                  <c:v>-0.31283380000000022</c:v>
                </c:pt>
                <c:pt idx="18589">
                  <c:v>-0.31276710000000002</c:v>
                </c:pt>
                <c:pt idx="18590">
                  <c:v>-0.31270040000000027</c:v>
                </c:pt>
                <c:pt idx="18591">
                  <c:v>-0.31263360000000001</c:v>
                </c:pt>
                <c:pt idx="18592">
                  <c:v>-0.31256690000000037</c:v>
                </c:pt>
                <c:pt idx="18593">
                  <c:v>-0.31250020000000023</c:v>
                </c:pt>
                <c:pt idx="18594">
                  <c:v>-0.31243340000000008</c:v>
                </c:pt>
                <c:pt idx="18595">
                  <c:v>-0.31236660000000044</c:v>
                </c:pt>
                <c:pt idx="18596">
                  <c:v>-0.31229990000000002</c:v>
                </c:pt>
                <c:pt idx="18597">
                  <c:v>-0.31223310000000004</c:v>
                </c:pt>
                <c:pt idx="18598">
                  <c:v>-0.31216630000000023</c:v>
                </c:pt>
                <c:pt idx="18599">
                  <c:v>-0.3120995000000002</c:v>
                </c:pt>
                <c:pt idx="18600">
                  <c:v>-0.31203260000000027</c:v>
                </c:pt>
                <c:pt idx="18601">
                  <c:v>-0.31196580000000035</c:v>
                </c:pt>
                <c:pt idx="18602">
                  <c:v>-0.31189900000000026</c:v>
                </c:pt>
                <c:pt idx="18603">
                  <c:v>-0.31183210000000022</c:v>
                </c:pt>
                <c:pt idx="18604">
                  <c:v>-0.31176530000000002</c:v>
                </c:pt>
                <c:pt idx="18605">
                  <c:v>-0.31169840000000026</c:v>
                </c:pt>
                <c:pt idx="18606">
                  <c:v>-0.31163150000000001</c:v>
                </c:pt>
                <c:pt idx="18607">
                  <c:v>-0.31156470000000042</c:v>
                </c:pt>
                <c:pt idx="18608">
                  <c:v>-0.31149780000000027</c:v>
                </c:pt>
                <c:pt idx="18609">
                  <c:v>-0.31143090000000023</c:v>
                </c:pt>
                <c:pt idx="18610">
                  <c:v>-0.31136400000000036</c:v>
                </c:pt>
                <c:pt idx="18611">
                  <c:v>-0.3112970000000001</c:v>
                </c:pt>
                <c:pt idx="18612">
                  <c:v>-0.31123010000000001</c:v>
                </c:pt>
                <c:pt idx="18613">
                  <c:v>-0.31116320000000008</c:v>
                </c:pt>
                <c:pt idx="18614">
                  <c:v>-0.31109620000000027</c:v>
                </c:pt>
                <c:pt idx="18615">
                  <c:v>-0.31102930000000023</c:v>
                </c:pt>
                <c:pt idx="18616">
                  <c:v>-0.31096230000000036</c:v>
                </c:pt>
                <c:pt idx="18617">
                  <c:v>-0.31089540000000027</c:v>
                </c:pt>
                <c:pt idx="18618">
                  <c:v>-0.3108284000000005</c:v>
                </c:pt>
                <c:pt idx="18619">
                  <c:v>-0.31076140000000002</c:v>
                </c:pt>
                <c:pt idx="18620">
                  <c:v>-0.31069450000000021</c:v>
                </c:pt>
                <c:pt idx="18621">
                  <c:v>-0.31062750000000022</c:v>
                </c:pt>
                <c:pt idx="18622">
                  <c:v>-0.31056050000000035</c:v>
                </c:pt>
                <c:pt idx="18623">
                  <c:v>-0.3104935000000002</c:v>
                </c:pt>
                <c:pt idx="18624">
                  <c:v>-0.31042650000000044</c:v>
                </c:pt>
                <c:pt idx="18625">
                  <c:v>-0.31035950000000023</c:v>
                </c:pt>
                <c:pt idx="18626">
                  <c:v>-0.31029250000000008</c:v>
                </c:pt>
                <c:pt idx="18627">
                  <c:v>-0.31022540000000021</c:v>
                </c:pt>
                <c:pt idx="18628">
                  <c:v>-0.31015840000000022</c:v>
                </c:pt>
                <c:pt idx="18629">
                  <c:v>-0.31009140000000002</c:v>
                </c:pt>
                <c:pt idx="18630">
                  <c:v>-0.31002430000000036</c:v>
                </c:pt>
                <c:pt idx="18631">
                  <c:v>-0.30995730000000027</c:v>
                </c:pt>
                <c:pt idx="18632">
                  <c:v>-0.30989020000000023</c:v>
                </c:pt>
                <c:pt idx="18633">
                  <c:v>-0.30982320000000035</c:v>
                </c:pt>
                <c:pt idx="18634">
                  <c:v>-0.3097561000000002</c:v>
                </c:pt>
                <c:pt idx="18635">
                  <c:v>-0.30968910000000027</c:v>
                </c:pt>
                <c:pt idx="18636">
                  <c:v>-0.30962200000000023</c:v>
                </c:pt>
                <c:pt idx="18637">
                  <c:v>-0.30955490000000035</c:v>
                </c:pt>
                <c:pt idx="18638">
                  <c:v>-0.30948790000000037</c:v>
                </c:pt>
                <c:pt idx="18639">
                  <c:v>-0.30942080000000044</c:v>
                </c:pt>
                <c:pt idx="18640">
                  <c:v>-0.30935370000000023</c:v>
                </c:pt>
                <c:pt idx="18641">
                  <c:v>-0.30928660000000036</c:v>
                </c:pt>
                <c:pt idx="18642">
                  <c:v>-0.30921960000000021</c:v>
                </c:pt>
                <c:pt idx="18643">
                  <c:v>-0.30915250000000022</c:v>
                </c:pt>
                <c:pt idx="18644">
                  <c:v>-0.30908540000000023</c:v>
                </c:pt>
                <c:pt idx="18645">
                  <c:v>-0.30901830000000036</c:v>
                </c:pt>
                <c:pt idx="18646">
                  <c:v>-0.3089512000000002</c:v>
                </c:pt>
                <c:pt idx="18647">
                  <c:v>-0.30888410000000044</c:v>
                </c:pt>
                <c:pt idx="18648">
                  <c:v>-0.30881700000000023</c:v>
                </c:pt>
                <c:pt idx="18649">
                  <c:v>-0.30874990000000002</c:v>
                </c:pt>
                <c:pt idx="18650">
                  <c:v>-0.30868280000000037</c:v>
                </c:pt>
                <c:pt idx="18651">
                  <c:v>-0.30861570000000027</c:v>
                </c:pt>
                <c:pt idx="18652">
                  <c:v>-0.30854860000000023</c:v>
                </c:pt>
                <c:pt idx="18653">
                  <c:v>-0.30848150000000035</c:v>
                </c:pt>
                <c:pt idx="18654">
                  <c:v>-0.30841440000000037</c:v>
                </c:pt>
                <c:pt idx="18655">
                  <c:v>-0.30834730000000027</c:v>
                </c:pt>
                <c:pt idx="18656">
                  <c:v>-0.30828010000000022</c:v>
                </c:pt>
                <c:pt idx="18657">
                  <c:v>-0.30821300000000001</c:v>
                </c:pt>
                <c:pt idx="18658">
                  <c:v>-0.30814590000000008</c:v>
                </c:pt>
                <c:pt idx="18659">
                  <c:v>-0.30807880000000043</c:v>
                </c:pt>
                <c:pt idx="18660">
                  <c:v>-0.30801170000000022</c:v>
                </c:pt>
                <c:pt idx="18661">
                  <c:v>-0.30794460000000023</c:v>
                </c:pt>
                <c:pt idx="18662">
                  <c:v>-0.30787750000000041</c:v>
                </c:pt>
                <c:pt idx="18663">
                  <c:v>-0.30781040000000037</c:v>
                </c:pt>
                <c:pt idx="18664">
                  <c:v>-0.30774320000000005</c:v>
                </c:pt>
                <c:pt idx="18665">
                  <c:v>-0.30767610000000023</c:v>
                </c:pt>
                <c:pt idx="18666">
                  <c:v>-0.30760900000000002</c:v>
                </c:pt>
                <c:pt idx="18667">
                  <c:v>-0.3075419000000002</c:v>
                </c:pt>
                <c:pt idx="18668">
                  <c:v>-0.30747480000000044</c:v>
                </c:pt>
                <c:pt idx="18669">
                  <c:v>-0.30740770000000023</c:v>
                </c:pt>
                <c:pt idx="18670">
                  <c:v>-0.30734060000000035</c:v>
                </c:pt>
                <c:pt idx="18671">
                  <c:v>-0.3072735000000002</c:v>
                </c:pt>
                <c:pt idx="18672">
                  <c:v>-0.30720640000000027</c:v>
                </c:pt>
                <c:pt idx="18673">
                  <c:v>-0.3071393</c:v>
                </c:pt>
                <c:pt idx="18674">
                  <c:v>-0.30707220000000035</c:v>
                </c:pt>
                <c:pt idx="18675">
                  <c:v>-0.3070051000000002</c:v>
                </c:pt>
                <c:pt idx="18676">
                  <c:v>-0.30693800000000027</c:v>
                </c:pt>
                <c:pt idx="18677">
                  <c:v>-0.30687090000000045</c:v>
                </c:pt>
                <c:pt idx="18678">
                  <c:v>-0.30680380000000035</c:v>
                </c:pt>
                <c:pt idx="18679">
                  <c:v>-0.30673670000000008</c:v>
                </c:pt>
                <c:pt idx="18680">
                  <c:v>-0.30666960000000026</c:v>
                </c:pt>
                <c:pt idx="18681">
                  <c:v>-0.30660250000000022</c:v>
                </c:pt>
                <c:pt idx="18682">
                  <c:v>-0.30653540000000001</c:v>
                </c:pt>
                <c:pt idx="18683">
                  <c:v>-0.30646830000000042</c:v>
                </c:pt>
                <c:pt idx="18684">
                  <c:v>-0.30640130000000027</c:v>
                </c:pt>
                <c:pt idx="18685">
                  <c:v>-0.30633420000000022</c:v>
                </c:pt>
                <c:pt idx="18686">
                  <c:v>-0.30626710000000001</c:v>
                </c:pt>
                <c:pt idx="18687">
                  <c:v>-0.3062001000000002</c:v>
                </c:pt>
                <c:pt idx="18688">
                  <c:v>-0.3061330000000001</c:v>
                </c:pt>
                <c:pt idx="18689">
                  <c:v>-0.30606590000000022</c:v>
                </c:pt>
                <c:pt idx="18690">
                  <c:v>-0.30599890000000035</c:v>
                </c:pt>
                <c:pt idx="18691">
                  <c:v>-0.3059318000000002</c:v>
                </c:pt>
                <c:pt idx="18692">
                  <c:v>-0.30586480000000044</c:v>
                </c:pt>
                <c:pt idx="18693">
                  <c:v>-0.30579770000000001</c:v>
                </c:pt>
                <c:pt idx="18694">
                  <c:v>-0.30573070000000002</c:v>
                </c:pt>
                <c:pt idx="18695">
                  <c:v>-0.3056637000000002</c:v>
                </c:pt>
                <c:pt idx="18696">
                  <c:v>-0.30559660000000022</c:v>
                </c:pt>
                <c:pt idx="18697">
                  <c:v>-0.30552960000000023</c:v>
                </c:pt>
                <c:pt idx="18698">
                  <c:v>-0.30546260000000036</c:v>
                </c:pt>
                <c:pt idx="18699">
                  <c:v>-0.30539560000000027</c:v>
                </c:pt>
                <c:pt idx="18700">
                  <c:v>-0.30532860000000051</c:v>
                </c:pt>
                <c:pt idx="18701">
                  <c:v>-0.30526160000000002</c:v>
                </c:pt>
                <c:pt idx="18702">
                  <c:v>-0.3051946000000002</c:v>
                </c:pt>
                <c:pt idx="18703">
                  <c:v>-0.30512760000000022</c:v>
                </c:pt>
                <c:pt idx="18704">
                  <c:v>-0.30506060000000035</c:v>
                </c:pt>
                <c:pt idx="18705">
                  <c:v>-0.3049936000000002</c:v>
                </c:pt>
                <c:pt idx="18706">
                  <c:v>-0.30492670000000044</c:v>
                </c:pt>
                <c:pt idx="18707">
                  <c:v>-0.30485970000000023</c:v>
                </c:pt>
                <c:pt idx="18708">
                  <c:v>-0.30479270000000008</c:v>
                </c:pt>
                <c:pt idx="18709">
                  <c:v>-0.30472580000000027</c:v>
                </c:pt>
                <c:pt idx="18710">
                  <c:v>-0.30465880000000023</c:v>
                </c:pt>
                <c:pt idx="18711">
                  <c:v>-0.30459190000000008</c:v>
                </c:pt>
                <c:pt idx="18712">
                  <c:v>-0.30452500000000032</c:v>
                </c:pt>
                <c:pt idx="18713">
                  <c:v>-0.30445800000000023</c:v>
                </c:pt>
                <c:pt idx="18714">
                  <c:v>-0.30439110000000008</c:v>
                </c:pt>
                <c:pt idx="18715">
                  <c:v>-0.30432420000000043</c:v>
                </c:pt>
                <c:pt idx="18716">
                  <c:v>-0.30425730000000001</c:v>
                </c:pt>
                <c:pt idx="18717">
                  <c:v>-0.30419040000000008</c:v>
                </c:pt>
                <c:pt idx="18718">
                  <c:v>-0.30412350000000027</c:v>
                </c:pt>
                <c:pt idx="18719">
                  <c:v>-0.30405670000000024</c:v>
                </c:pt>
                <c:pt idx="18720">
                  <c:v>-0.30398980000000037</c:v>
                </c:pt>
                <c:pt idx="18721">
                  <c:v>-0.30392290000000044</c:v>
                </c:pt>
                <c:pt idx="18722">
                  <c:v>-0.30385610000000035</c:v>
                </c:pt>
                <c:pt idx="18723">
                  <c:v>-0.3037892000000002</c:v>
                </c:pt>
                <c:pt idx="18724">
                  <c:v>-0.30372240000000023</c:v>
                </c:pt>
                <c:pt idx="18725">
                  <c:v>-0.30365550000000002</c:v>
                </c:pt>
                <c:pt idx="18726">
                  <c:v>-0.30358870000000043</c:v>
                </c:pt>
                <c:pt idx="18727">
                  <c:v>-0.30352190000000023</c:v>
                </c:pt>
                <c:pt idx="18728">
                  <c:v>-0.3034551000000002</c:v>
                </c:pt>
                <c:pt idx="18729">
                  <c:v>-0.30338830000000044</c:v>
                </c:pt>
                <c:pt idx="18730">
                  <c:v>-0.30332150000000035</c:v>
                </c:pt>
                <c:pt idx="18731">
                  <c:v>-0.30325480000000027</c:v>
                </c:pt>
                <c:pt idx="18732">
                  <c:v>-0.30318800000000024</c:v>
                </c:pt>
                <c:pt idx="18733">
                  <c:v>-0.3031212000000002</c:v>
                </c:pt>
                <c:pt idx="18734">
                  <c:v>-0.30305450000000023</c:v>
                </c:pt>
                <c:pt idx="18735">
                  <c:v>-0.30298780000000036</c:v>
                </c:pt>
                <c:pt idx="18736">
                  <c:v>-0.30292100000000022</c:v>
                </c:pt>
                <c:pt idx="18737">
                  <c:v>-0.30285430000000035</c:v>
                </c:pt>
                <c:pt idx="18738">
                  <c:v>-0.30278760000000027</c:v>
                </c:pt>
                <c:pt idx="18739">
                  <c:v>-0.30272090000000035</c:v>
                </c:pt>
                <c:pt idx="18740">
                  <c:v>-0.30265430000000026</c:v>
                </c:pt>
                <c:pt idx="18741">
                  <c:v>-0.30258760000000023</c:v>
                </c:pt>
                <c:pt idx="18742">
                  <c:v>-0.30252090000000037</c:v>
                </c:pt>
                <c:pt idx="18743">
                  <c:v>-0.30245430000000023</c:v>
                </c:pt>
                <c:pt idx="18744">
                  <c:v>-0.30238760000000037</c:v>
                </c:pt>
                <c:pt idx="18745">
                  <c:v>-0.30232100000000023</c:v>
                </c:pt>
                <c:pt idx="18746">
                  <c:v>-0.3022544000000002</c:v>
                </c:pt>
                <c:pt idx="18747">
                  <c:v>-0.30218780000000023</c:v>
                </c:pt>
                <c:pt idx="18748">
                  <c:v>-0.3021212000000002</c:v>
                </c:pt>
                <c:pt idx="18749">
                  <c:v>-0.30205460000000023</c:v>
                </c:pt>
                <c:pt idx="18750">
                  <c:v>-0.30198810000000037</c:v>
                </c:pt>
                <c:pt idx="18751">
                  <c:v>-0.30192150000000023</c:v>
                </c:pt>
                <c:pt idx="18752">
                  <c:v>-0.30185500000000026</c:v>
                </c:pt>
                <c:pt idx="18753">
                  <c:v>-0.30178850000000035</c:v>
                </c:pt>
                <c:pt idx="18754">
                  <c:v>-0.30172200000000027</c:v>
                </c:pt>
                <c:pt idx="18755">
                  <c:v>-0.30165550000000002</c:v>
                </c:pt>
                <c:pt idx="18756">
                  <c:v>-0.30158900000000022</c:v>
                </c:pt>
                <c:pt idx="18757">
                  <c:v>-0.30152250000000042</c:v>
                </c:pt>
                <c:pt idx="18758">
                  <c:v>-0.30145600000000022</c:v>
                </c:pt>
                <c:pt idx="18759">
                  <c:v>-0.30138960000000037</c:v>
                </c:pt>
                <c:pt idx="18760">
                  <c:v>-0.30132310000000023</c:v>
                </c:pt>
                <c:pt idx="18761">
                  <c:v>-0.30125670000000027</c:v>
                </c:pt>
                <c:pt idx="18762">
                  <c:v>-0.30119030000000002</c:v>
                </c:pt>
                <c:pt idx="18763">
                  <c:v>-0.30112390000000022</c:v>
                </c:pt>
                <c:pt idx="18764">
                  <c:v>-0.3010576000000002</c:v>
                </c:pt>
                <c:pt idx="18765">
                  <c:v>-0.30099120000000001</c:v>
                </c:pt>
                <c:pt idx="18766">
                  <c:v>-0.30092480000000044</c:v>
                </c:pt>
                <c:pt idx="18767">
                  <c:v>-0.30085850000000036</c:v>
                </c:pt>
                <c:pt idx="18768">
                  <c:v>-0.30079220000000001</c:v>
                </c:pt>
                <c:pt idx="18769">
                  <c:v>-0.30072590000000027</c:v>
                </c:pt>
                <c:pt idx="18770">
                  <c:v>-0.30065960000000008</c:v>
                </c:pt>
                <c:pt idx="18771">
                  <c:v>-0.30059330000000001</c:v>
                </c:pt>
                <c:pt idx="18772">
                  <c:v>-0.30052710000000027</c:v>
                </c:pt>
                <c:pt idx="18773">
                  <c:v>-0.30046080000000036</c:v>
                </c:pt>
                <c:pt idx="18774">
                  <c:v>-0.30039460000000023</c:v>
                </c:pt>
                <c:pt idx="18775">
                  <c:v>-0.30032840000000044</c:v>
                </c:pt>
                <c:pt idx="18776">
                  <c:v>-0.3002622000000002</c:v>
                </c:pt>
                <c:pt idx="18777">
                  <c:v>-0.30019600000000002</c:v>
                </c:pt>
                <c:pt idx="18778">
                  <c:v>-0.30012980000000022</c:v>
                </c:pt>
                <c:pt idx="18779">
                  <c:v>-0.30006370000000027</c:v>
                </c:pt>
                <c:pt idx="18780">
                  <c:v>-0.29999750000000008</c:v>
                </c:pt>
                <c:pt idx="18781">
                  <c:v>-0.29993140000000001</c:v>
                </c:pt>
                <c:pt idx="18782">
                  <c:v>-0.29986530000000022</c:v>
                </c:pt>
                <c:pt idx="18783">
                  <c:v>-0.29979920000000004</c:v>
                </c:pt>
                <c:pt idx="18784">
                  <c:v>-0.29973309999999997</c:v>
                </c:pt>
                <c:pt idx="18785">
                  <c:v>-0.29966710000000002</c:v>
                </c:pt>
                <c:pt idx="18786">
                  <c:v>-0.29960110000000001</c:v>
                </c:pt>
                <c:pt idx="18787">
                  <c:v>-0.299535</c:v>
                </c:pt>
                <c:pt idx="18788">
                  <c:v>-0.29946900000000032</c:v>
                </c:pt>
                <c:pt idx="18789">
                  <c:v>-0.29940300000000025</c:v>
                </c:pt>
                <c:pt idx="18790">
                  <c:v>-0.29933710000000002</c:v>
                </c:pt>
                <c:pt idx="18791">
                  <c:v>-0.29927110000000001</c:v>
                </c:pt>
                <c:pt idx="18792">
                  <c:v>-0.2992052</c:v>
                </c:pt>
                <c:pt idx="18793">
                  <c:v>-0.2991393</c:v>
                </c:pt>
                <c:pt idx="18794">
                  <c:v>-0.29907340000000027</c:v>
                </c:pt>
                <c:pt idx="18795">
                  <c:v>-0.2990075000000002</c:v>
                </c:pt>
                <c:pt idx="18796">
                  <c:v>-0.2989416000000002</c:v>
                </c:pt>
                <c:pt idx="18797">
                  <c:v>-0.29887580000000036</c:v>
                </c:pt>
                <c:pt idx="18798">
                  <c:v>-0.29880990000000035</c:v>
                </c:pt>
                <c:pt idx="18799">
                  <c:v>-0.29874410000000001</c:v>
                </c:pt>
                <c:pt idx="18800">
                  <c:v>-0.29867830000000023</c:v>
                </c:pt>
                <c:pt idx="18801">
                  <c:v>-0.29861250000000022</c:v>
                </c:pt>
                <c:pt idx="18802">
                  <c:v>-0.29854680000000022</c:v>
                </c:pt>
                <c:pt idx="18803">
                  <c:v>-0.29848100000000022</c:v>
                </c:pt>
                <c:pt idx="18804">
                  <c:v>-0.29841530000000027</c:v>
                </c:pt>
                <c:pt idx="18805">
                  <c:v>-0.29834960000000027</c:v>
                </c:pt>
                <c:pt idx="18806">
                  <c:v>-0.29828390000000027</c:v>
                </c:pt>
                <c:pt idx="18807">
                  <c:v>-0.29821820000000027</c:v>
                </c:pt>
                <c:pt idx="18808">
                  <c:v>-0.29815260000000027</c:v>
                </c:pt>
                <c:pt idx="18809">
                  <c:v>-0.29808690000000043</c:v>
                </c:pt>
                <c:pt idx="18810">
                  <c:v>-0.29802130000000027</c:v>
                </c:pt>
                <c:pt idx="18811">
                  <c:v>-0.29795570000000027</c:v>
                </c:pt>
                <c:pt idx="18812">
                  <c:v>-0.29789010000000027</c:v>
                </c:pt>
                <c:pt idx="18813">
                  <c:v>-0.29782460000000044</c:v>
                </c:pt>
                <c:pt idx="18814">
                  <c:v>-0.297759</c:v>
                </c:pt>
                <c:pt idx="18815">
                  <c:v>-0.2976935</c:v>
                </c:pt>
                <c:pt idx="18816">
                  <c:v>-0.29762800000000023</c:v>
                </c:pt>
                <c:pt idx="18817">
                  <c:v>-0.29756250000000023</c:v>
                </c:pt>
                <c:pt idx="18818">
                  <c:v>-0.29749710000000001</c:v>
                </c:pt>
                <c:pt idx="18819">
                  <c:v>-0.29743160000000002</c:v>
                </c:pt>
                <c:pt idx="18820">
                  <c:v>-0.29736620000000036</c:v>
                </c:pt>
                <c:pt idx="18821">
                  <c:v>-0.29730080000000036</c:v>
                </c:pt>
                <c:pt idx="18822">
                  <c:v>-0.29723539999999998</c:v>
                </c:pt>
                <c:pt idx="18823">
                  <c:v>-0.29717000000000027</c:v>
                </c:pt>
                <c:pt idx="18824">
                  <c:v>-0.29710460000000022</c:v>
                </c:pt>
                <c:pt idx="18825">
                  <c:v>-0.29703930000000001</c:v>
                </c:pt>
                <c:pt idx="18826">
                  <c:v>-0.29697400000000035</c:v>
                </c:pt>
                <c:pt idx="18827">
                  <c:v>-0.29690870000000041</c:v>
                </c:pt>
                <c:pt idx="18828">
                  <c:v>-0.2968434000000002</c:v>
                </c:pt>
                <c:pt idx="18829">
                  <c:v>-0.29677810000000027</c:v>
                </c:pt>
                <c:pt idx="18830">
                  <c:v>-0.29671290000000022</c:v>
                </c:pt>
                <c:pt idx="18831">
                  <c:v>-0.29664770000000001</c:v>
                </c:pt>
                <c:pt idx="18832">
                  <c:v>-0.29658250000000042</c:v>
                </c:pt>
                <c:pt idx="18833">
                  <c:v>-0.29651730000000021</c:v>
                </c:pt>
                <c:pt idx="18834">
                  <c:v>-0.29645210000000022</c:v>
                </c:pt>
                <c:pt idx="18835">
                  <c:v>-0.29638700000000023</c:v>
                </c:pt>
                <c:pt idx="18836">
                  <c:v>-0.29632180000000036</c:v>
                </c:pt>
                <c:pt idx="18837">
                  <c:v>-0.29625670000000021</c:v>
                </c:pt>
                <c:pt idx="18838">
                  <c:v>-0.2961917</c:v>
                </c:pt>
                <c:pt idx="18839">
                  <c:v>-0.29612660000000035</c:v>
                </c:pt>
                <c:pt idx="18840">
                  <c:v>-0.2960615000000002</c:v>
                </c:pt>
                <c:pt idx="18841">
                  <c:v>-0.29599650000000022</c:v>
                </c:pt>
                <c:pt idx="18842">
                  <c:v>-0.29593150000000001</c:v>
                </c:pt>
                <c:pt idx="18843">
                  <c:v>-0.29586650000000037</c:v>
                </c:pt>
                <c:pt idx="18844">
                  <c:v>-0.29580150000000027</c:v>
                </c:pt>
                <c:pt idx="18845">
                  <c:v>-0.29573660000000002</c:v>
                </c:pt>
                <c:pt idx="18846">
                  <c:v>-0.2956716000000002</c:v>
                </c:pt>
                <c:pt idx="18847">
                  <c:v>-0.29560670000000022</c:v>
                </c:pt>
                <c:pt idx="18848">
                  <c:v>-0.29554180000000002</c:v>
                </c:pt>
                <c:pt idx="18849">
                  <c:v>-0.29547690000000043</c:v>
                </c:pt>
                <c:pt idx="18850">
                  <c:v>-0.29541210000000023</c:v>
                </c:pt>
                <c:pt idx="18851">
                  <c:v>-0.2953472000000002</c:v>
                </c:pt>
                <c:pt idx="18852">
                  <c:v>-0.29528240000000022</c:v>
                </c:pt>
                <c:pt idx="18853">
                  <c:v>-0.29521760000000002</c:v>
                </c:pt>
                <c:pt idx="18854">
                  <c:v>-0.29515280000000027</c:v>
                </c:pt>
                <c:pt idx="18855">
                  <c:v>-0.29508810000000035</c:v>
                </c:pt>
                <c:pt idx="18856">
                  <c:v>-0.29502330000000027</c:v>
                </c:pt>
                <c:pt idx="18857">
                  <c:v>-0.29495860000000035</c:v>
                </c:pt>
                <c:pt idx="18858">
                  <c:v>-0.29489390000000026</c:v>
                </c:pt>
                <c:pt idx="18859">
                  <c:v>-0.29482920000000024</c:v>
                </c:pt>
                <c:pt idx="18860">
                  <c:v>-0.29476460000000027</c:v>
                </c:pt>
                <c:pt idx="18861">
                  <c:v>-0.29469990000000001</c:v>
                </c:pt>
                <c:pt idx="18862">
                  <c:v>-0.29463530000000004</c:v>
                </c:pt>
                <c:pt idx="18863">
                  <c:v>-0.29457070000000035</c:v>
                </c:pt>
                <c:pt idx="18864">
                  <c:v>-0.29450610000000027</c:v>
                </c:pt>
                <c:pt idx="18865">
                  <c:v>-0.29444150000000002</c:v>
                </c:pt>
                <c:pt idx="18866">
                  <c:v>-0.29437700000000022</c:v>
                </c:pt>
                <c:pt idx="18867">
                  <c:v>-0.29431240000000036</c:v>
                </c:pt>
                <c:pt idx="18868">
                  <c:v>-0.29424790000000001</c:v>
                </c:pt>
                <c:pt idx="18869">
                  <c:v>-0.29418340000000021</c:v>
                </c:pt>
                <c:pt idx="18870">
                  <c:v>-0.29411900000000002</c:v>
                </c:pt>
                <c:pt idx="18871">
                  <c:v>-0.29405450000000022</c:v>
                </c:pt>
                <c:pt idx="18872">
                  <c:v>-0.2939901000000002</c:v>
                </c:pt>
                <c:pt idx="18873">
                  <c:v>-0.29392560000000023</c:v>
                </c:pt>
                <c:pt idx="18874">
                  <c:v>-0.29386120000000027</c:v>
                </c:pt>
                <c:pt idx="18875">
                  <c:v>-0.29379690000000008</c:v>
                </c:pt>
                <c:pt idx="18876">
                  <c:v>-0.29373250000000001</c:v>
                </c:pt>
                <c:pt idx="18877">
                  <c:v>-0.29366820000000027</c:v>
                </c:pt>
                <c:pt idx="18878">
                  <c:v>-0.29360380000000008</c:v>
                </c:pt>
                <c:pt idx="18879">
                  <c:v>-0.29353950000000001</c:v>
                </c:pt>
                <c:pt idx="18880">
                  <c:v>-0.29347520000000027</c:v>
                </c:pt>
                <c:pt idx="18881">
                  <c:v>-0.29341100000000025</c:v>
                </c:pt>
                <c:pt idx="18882">
                  <c:v>-0.29334670000000035</c:v>
                </c:pt>
                <c:pt idx="18883">
                  <c:v>-0.29328250000000022</c:v>
                </c:pt>
                <c:pt idx="18884">
                  <c:v>-0.29321830000000026</c:v>
                </c:pt>
                <c:pt idx="18885">
                  <c:v>-0.29315410000000008</c:v>
                </c:pt>
                <c:pt idx="18886">
                  <c:v>-0.29308990000000035</c:v>
                </c:pt>
                <c:pt idx="18887">
                  <c:v>-0.29302570000000022</c:v>
                </c:pt>
                <c:pt idx="18888">
                  <c:v>-0.29296160000000027</c:v>
                </c:pt>
                <c:pt idx="18889">
                  <c:v>-0.2928975000000002</c:v>
                </c:pt>
                <c:pt idx="18890">
                  <c:v>-0.29283340000000002</c:v>
                </c:pt>
                <c:pt idx="18891">
                  <c:v>-0.29276930000000001</c:v>
                </c:pt>
                <c:pt idx="18892">
                  <c:v>-0.2927052</c:v>
                </c:pt>
                <c:pt idx="18893">
                  <c:v>-0.29264120000000005</c:v>
                </c:pt>
                <c:pt idx="18894">
                  <c:v>-0.2925771000000002</c:v>
                </c:pt>
                <c:pt idx="18895">
                  <c:v>-0.29251310000000008</c:v>
                </c:pt>
                <c:pt idx="18896">
                  <c:v>-0.29244910000000002</c:v>
                </c:pt>
                <c:pt idx="18897">
                  <c:v>-0.29238510000000023</c:v>
                </c:pt>
                <c:pt idx="18898">
                  <c:v>-0.29232120000000023</c:v>
                </c:pt>
                <c:pt idx="18899">
                  <c:v>-0.29225720000000005</c:v>
                </c:pt>
                <c:pt idx="18900">
                  <c:v>-0.29219330000000004</c:v>
                </c:pt>
                <c:pt idx="18901">
                  <c:v>-0.29212940000000021</c:v>
                </c:pt>
                <c:pt idx="18902">
                  <c:v>-0.2920655000000002</c:v>
                </c:pt>
                <c:pt idx="18903">
                  <c:v>-0.29200160000000008</c:v>
                </c:pt>
                <c:pt idx="18904">
                  <c:v>-0.29193780000000008</c:v>
                </c:pt>
                <c:pt idx="18905">
                  <c:v>-0.29187390000000035</c:v>
                </c:pt>
                <c:pt idx="18906">
                  <c:v>-0.29181010000000035</c:v>
                </c:pt>
                <c:pt idx="18907">
                  <c:v>-0.29174630000000001</c:v>
                </c:pt>
                <c:pt idx="18908">
                  <c:v>-0.29168250000000023</c:v>
                </c:pt>
                <c:pt idx="18909">
                  <c:v>-0.29161870000000023</c:v>
                </c:pt>
                <c:pt idx="18910">
                  <c:v>-0.29155500000000001</c:v>
                </c:pt>
                <c:pt idx="18911">
                  <c:v>-0.29149120000000001</c:v>
                </c:pt>
                <c:pt idx="18912">
                  <c:v>-0.29142750000000023</c:v>
                </c:pt>
                <c:pt idx="18913">
                  <c:v>-0.29136380000000023</c:v>
                </c:pt>
                <c:pt idx="18914">
                  <c:v>-0.29130010000000023</c:v>
                </c:pt>
                <c:pt idx="18915">
                  <c:v>-0.29123640000000001</c:v>
                </c:pt>
                <c:pt idx="18916">
                  <c:v>-0.29117280000000023</c:v>
                </c:pt>
                <c:pt idx="18917">
                  <c:v>-0.29110910000000001</c:v>
                </c:pt>
                <c:pt idx="18918">
                  <c:v>-0.29104550000000001</c:v>
                </c:pt>
                <c:pt idx="18919">
                  <c:v>-0.29098190000000035</c:v>
                </c:pt>
                <c:pt idx="18920">
                  <c:v>-0.29091830000000035</c:v>
                </c:pt>
                <c:pt idx="18921">
                  <c:v>-0.29085470000000035</c:v>
                </c:pt>
                <c:pt idx="18922">
                  <c:v>-0.29079109999999997</c:v>
                </c:pt>
                <c:pt idx="18923">
                  <c:v>-0.2907276000000002</c:v>
                </c:pt>
                <c:pt idx="18924">
                  <c:v>-0.2906641000000002</c:v>
                </c:pt>
                <c:pt idx="18925">
                  <c:v>-0.29060050000000021</c:v>
                </c:pt>
                <c:pt idx="18926">
                  <c:v>-0.2905370000000001</c:v>
                </c:pt>
                <c:pt idx="18927">
                  <c:v>-0.29047350000000022</c:v>
                </c:pt>
                <c:pt idx="18928">
                  <c:v>-0.29041010000000023</c:v>
                </c:pt>
                <c:pt idx="18929">
                  <c:v>-0.29034660000000023</c:v>
                </c:pt>
                <c:pt idx="18930">
                  <c:v>-0.29028320000000002</c:v>
                </c:pt>
                <c:pt idx="18931">
                  <c:v>-0.29021970000000002</c:v>
                </c:pt>
                <c:pt idx="18932">
                  <c:v>-0.2901563000000002</c:v>
                </c:pt>
                <c:pt idx="18933">
                  <c:v>-0.29009290000000026</c:v>
                </c:pt>
                <c:pt idx="18934">
                  <c:v>-0.29002950000000022</c:v>
                </c:pt>
                <c:pt idx="18935">
                  <c:v>-0.28996610000000023</c:v>
                </c:pt>
                <c:pt idx="18936">
                  <c:v>-0.28990280000000035</c:v>
                </c:pt>
                <c:pt idx="18937">
                  <c:v>-0.28983940000000002</c:v>
                </c:pt>
                <c:pt idx="18938">
                  <c:v>-0.2897761000000002</c:v>
                </c:pt>
                <c:pt idx="18939">
                  <c:v>-0.28971280000000027</c:v>
                </c:pt>
                <c:pt idx="18940">
                  <c:v>-0.2896495</c:v>
                </c:pt>
                <c:pt idx="18941">
                  <c:v>-0.28958620000000035</c:v>
                </c:pt>
                <c:pt idx="18942">
                  <c:v>-0.28952290000000042</c:v>
                </c:pt>
                <c:pt idx="18943">
                  <c:v>-0.28945960000000021</c:v>
                </c:pt>
                <c:pt idx="18944">
                  <c:v>-0.28939640000000022</c:v>
                </c:pt>
                <c:pt idx="18945">
                  <c:v>-0.28933310000000001</c:v>
                </c:pt>
                <c:pt idx="18946">
                  <c:v>-0.28926990000000002</c:v>
                </c:pt>
                <c:pt idx="18947">
                  <c:v>-0.28920670000000021</c:v>
                </c:pt>
                <c:pt idx="18948">
                  <c:v>-0.2891435</c:v>
                </c:pt>
                <c:pt idx="18949">
                  <c:v>-0.28908030000000023</c:v>
                </c:pt>
                <c:pt idx="18950">
                  <c:v>-0.28901710000000008</c:v>
                </c:pt>
                <c:pt idx="18951">
                  <c:v>-0.28895400000000027</c:v>
                </c:pt>
                <c:pt idx="18952">
                  <c:v>-0.28889080000000023</c:v>
                </c:pt>
                <c:pt idx="18953">
                  <c:v>-0.28882770000000035</c:v>
                </c:pt>
                <c:pt idx="18954">
                  <c:v>-0.2887645000000002</c:v>
                </c:pt>
                <c:pt idx="18955">
                  <c:v>-0.2887014</c:v>
                </c:pt>
                <c:pt idx="18956">
                  <c:v>-0.28863830000000001</c:v>
                </c:pt>
                <c:pt idx="18957">
                  <c:v>-0.2885752000000002</c:v>
                </c:pt>
                <c:pt idx="18958">
                  <c:v>-0.28851210000000027</c:v>
                </c:pt>
                <c:pt idx="18959">
                  <c:v>-0.28844910000000001</c:v>
                </c:pt>
                <c:pt idx="18960">
                  <c:v>-0.28838600000000036</c:v>
                </c:pt>
                <c:pt idx="18961">
                  <c:v>-0.28832300000000022</c:v>
                </c:pt>
                <c:pt idx="18962">
                  <c:v>-0.28825990000000001</c:v>
                </c:pt>
                <c:pt idx="18963">
                  <c:v>-0.2881969000000002</c:v>
                </c:pt>
                <c:pt idx="18964">
                  <c:v>-0.2881339</c:v>
                </c:pt>
                <c:pt idx="18965">
                  <c:v>-0.28807090000000035</c:v>
                </c:pt>
                <c:pt idx="18966">
                  <c:v>-0.28800790000000021</c:v>
                </c:pt>
                <c:pt idx="18967">
                  <c:v>-0.28794490000000023</c:v>
                </c:pt>
                <c:pt idx="18968">
                  <c:v>-0.28788190000000036</c:v>
                </c:pt>
                <c:pt idx="18969">
                  <c:v>-0.28781890000000043</c:v>
                </c:pt>
                <c:pt idx="18970">
                  <c:v>-0.28775600000000001</c:v>
                </c:pt>
                <c:pt idx="18971">
                  <c:v>-0.28769300000000003</c:v>
                </c:pt>
                <c:pt idx="18972">
                  <c:v>-0.2876301</c:v>
                </c:pt>
                <c:pt idx="18973">
                  <c:v>-0.28756720000000002</c:v>
                </c:pt>
                <c:pt idx="18974">
                  <c:v>-0.28750430000000027</c:v>
                </c:pt>
                <c:pt idx="18975">
                  <c:v>-0.28744140000000001</c:v>
                </c:pt>
                <c:pt idx="18976">
                  <c:v>-0.28737850000000037</c:v>
                </c:pt>
                <c:pt idx="18977">
                  <c:v>-0.28731560000000023</c:v>
                </c:pt>
                <c:pt idx="18978">
                  <c:v>-0.28725270000000008</c:v>
                </c:pt>
                <c:pt idx="18979">
                  <c:v>-0.28718990000000022</c:v>
                </c:pt>
                <c:pt idx="18980">
                  <c:v>-0.28712700000000002</c:v>
                </c:pt>
                <c:pt idx="18981">
                  <c:v>-0.28706410000000027</c:v>
                </c:pt>
                <c:pt idx="18982">
                  <c:v>-0.28700130000000001</c:v>
                </c:pt>
                <c:pt idx="18983">
                  <c:v>-0.28693850000000026</c:v>
                </c:pt>
                <c:pt idx="18984">
                  <c:v>-0.28687570000000023</c:v>
                </c:pt>
                <c:pt idx="18985">
                  <c:v>-0.28681280000000037</c:v>
                </c:pt>
                <c:pt idx="18986">
                  <c:v>-0.28675</c:v>
                </c:pt>
                <c:pt idx="18987">
                  <c:v>-0.2866872000000002</c:v>
                </c:pt>
                <c:pt idx="18988">
                  <c:v>-0.28662450000000023</c:v>
                </c:pt>
                <c:pt idx="18989">
                  <c:v>-0.2865617000000002</c:v>
                </c:pt>
                <c:pt idx="18990">
                  <c:v>-0.28649890000000022</c:v>
                </c:pt>
                <c:pt idx="18991">
                  <c:v>-0.28643610000000008</c:v>
                </c:pt>
                <c:pt idx="18992">
                  <c:v>-0.28637340000000022</c:v>
                </c:pt>
                <c:pt idx="18993">
                  <c:v>-0.28631060000000041</c:v>
                </c:pt>
                <c:pt idx="18994">
                  <c:v>-0.2862479</c:v>
                </c:pt>
                <c:pt idx="18995">
                  <c:v>-0.28618520000000008</c:v>
                </c:pt>
                <c:pt idx="18996">
                  <c:v>-0.28612250000000022</c:v>
                </c:pt>
                <c:pt idx="18997">
                  <c:v>-0.28605970000000008</c:v>
                </c:pt>
                <c:pt idx="18998">
                  <c:v>-0.285997</c:v>
                </c:pt>
                <c:pt idx="18999">
                  <c:v>-0.2859343000000002</c:v>
                </c:pt>
                <c:pt idx="19000">
                  <c:v>-0.28587160000000023</c:v>
                </c:pt>
                <c:pt idx="19001">
                  <c:v>-0.28580900000000026</c:v>
                </c:pt>
                <c:pt idx="19002">
                  <c:v>-0.28574630000000001</c:v>
                </c:pt>
                <c:pt idx="19003">
                  <c:v>-0.2856836000000002</c:v>
                </c:pt>
                <c:pt idx="19004">
                  <c:v>-0.28562090000000023</c:v>
                </c:pt>
                <c:pt idx="19005">
                  <c:v>-0.28555830000000026</c:v>
                </c:pt>
                <c:pt idx="19006">
                  <c:v>-0.28549560000000002</c:v>
                </c:pt>
                <c:pt idx="19007">
                  <c:v>-0.2854330000000001</c:v>
                </c:pt>
                <c:pt idx="19008">
                  <c:v>-0.28537030000000035</c:v>
                </c:pt>
                <c:pt idx="19009">
                  <c:v>-0.28530770000000022</c:v>
                </c:pt>
                <c:pt idx="19010">
                  <c:v>-0.28524509999999997</c:v>
                </c:pt>
                <c:pt idx="19011">
                  <c:v>-0.28518250000000023</c:v>
                </c:pt>
                <c:pt idx="19012">
                  <c:v>-0.2851199000000002</c:v>
                </c:pt>
                <c:pt idx="19013">
                  <c:v>-0.28505730000000001</c:v>
                </c:pt>
                <c:pt idx="19014">
                  <c:v>-0.28499470000000027</c:v>
                </c:pt>
                <c:pt idx="19015">
                  <c:v>-0.28493210000000002</c:v>
                </c:pt>
                <c:pt idx="19016">
                  <c:v>-0.28486950000000022</c:v>
                </c:pt>
                <c:pt idx="19017">
                  <c:v>-0.28480690000000036</c:v>
                </c:pt>
                <c:pt idx="19018">
                  <c:v>-0.28474430000000001</c:v>
                </c:pt>
                <c:pt idx="19019">
                  <c:v>-0.2846817000000002</c:v>
                </c:pt>
                <c:pt idx="19020">
                  <c:v>-0.28461920000000002</c:v>
                </c:pt>
                <c:pt idx="19021">
                  <c:v>-0.28455660000000027</c:v>
                </c:pt>
                <c:pt idx="19022">
                  <c:v>-0.28449410000000008</c:v>
                </c:pt>
                <c:pt idx="19023">
                  <c:v>-0.2844315</c:v>
                </c:pt>
                <c:pt idx="19024">
                  <c:v>-0.28436900000000026</c:v>
                </c:pt>
                <c:pt idx="19025">
                  <c:v>-0.28430640000000035</c:v>
                </c:pt>
                <c:pt idx="19026">
                  <c:v>-0.28424390000000005</c:v>
                </c:pt>
                <c:pt idx="19027">
                  <c:v>-0.28418140000000008</c:v>
                </c:pt>
                <c:pt idx="19028">
                  <c:v>-0.28411890000000023</c:v>
                </c:pt>
                <c:pt idx="19029">
                  <c:v>-0.28405630000000021</c:v>
                </c:pt>
                <c:pt idx="19030">
                  <c:v>-0.28399380000000002</c:v>
                </c:pt>
                <c:pt idx="19031">
                  <c:v>-0.2839313</c:v>
                </c:pt>
                <c:pt idx="19032">
                  <c:v>-0.28386880000000037</c:v>
                </c:pt>
                <c:pt idx="19033">
                  <c:v>-0.28380630000000023</c:v>
                </c:pt>
                <c:pt idx="19034">
                  <c:v>-0.28374380000000005</c:v>
                </c:pt>
                <c:pt idx="19035">
                  <c:v>-0.28368130000000008</c:v>
                </c:pt>
                <c:pt idx="19036">
                  <c:v>-0.28361880000000023</c:v>
                </c:pt>
                <c:pt idx="19037">
                  <c:v>-0.28355640000000026</c:v>
                </c:pt>
                <c:pt idx="19038">
                  <c:v>-0.28349390000000002</c:v>
                </c:pt>
                <c:pt idx="19039">
                  <c:v>-0.2834314</c:v>
                </c:pt>
                <c:pt idx="19040">
                  <c:v>-0.28336890000000037</c:v>
                </c:pt>
                <c:pt idx="19041">
                  <c:v>-0.28330650000000035</c:v>
                </c:pt>
                <c:pt idx="19042">
                  <c:v>-0.283244</c:v>
                </c:pt>
                <c:pt idx="19043">
                  <c:v>-0.2831815000000002</c:v>
                </c:pt>
                <c:pt idx="19044">
                  <c:v>-0.28311910000000001</c:v>
                </c:pt>
                <c:pt idx="19045">
                  <c:v>-0.28305660000000027</c:v>
                </c:pt>
                <c:pt idx="19046">
                  <c:v>-0.28299420000000008</c:v>
                </c:pt>
                <c:pt idx="19047">
                  <c:v>-0.28293170000000001</c:v>
                </c:pt>
                <c:pt idx="19048">
                  <c:v>-0.28286930000000027</c:v>
                </c:pt>
                <c:pt idx="19049">
                  <c:v>-0.28280680000000036</c:v>
                </c:pt>
                <c:pt idx="19050">
                  <c:v>-0.28274440000000001</c:v>
                </c:pt>
                <c:pt idx="19051">
                  <c:v>-0.28268200000000027</c:v>
                </c:pt>
                <c:pt idx="19052">
                  <c:v>-0.28261950000000002</c:v>
                </c:pt>
                <c:pt idx="19053">
                  <c:v>-0.28255710000000001</c:v>
                </c:pt>
                <c:pt idx="19054">
                  <c:v>-0.28249470000000027</c:v>
                </c:pt>
                <c:pt idx="19055">
                  <c:v>-0.28243220000000002</c:v>
                </c:pt>
                <c:pt idx="19056">
                  <c:v>-0.28236980000000023</c:v>
                </c:pt>
                <c:pt idx="19057">
                  <c:v>-0.28230740000000026</c:v>
                </c:pt>
                <c:pt idx="19058">
                  <c:v>-0.28224500000000002</c:v>
                </c:pt>
                <c:pt idx="19059">
                  <c:v>-0.28218260000000023</c:v>
                </c:pt>
                <c:pt idx="19060">
                  <c:v>-0.28212020000000027</c:v>
                </c:pt>
                <c:pt idx="19061">
                  <c:v>-0.28205770000000002</c:v>
                </c:pt>
                <c:pt idx="19062">
                  <c:v>-0.2819953</c:v>
                </c:pt>
                <c:pt idx="19063">
                  <c:v>-0.28193290000000026</c:v>
                </c:pt>
                <c:pt idx="19064">
                  <c:v>-0.28187050000000036</c:v>
                </c:pt>
                <c:pt idx="19065">
                  <c:v>-0.28180810000000023</c:v>
                </c:pt>
                <c:pt idx="19066">
                  <c:v>-0.28174570000000004</c:v>
                </c:pt>
                <c:pt idx="19067">
                  <c:v>-0.28168330000000008</c:v>
                </c:pt>
                <c:pt idx="19068">
                  <c:v>-0.28162090000000023</c:v>
                </c:pt>
                <c:pt idx="19069">
                  <c:v>-0.28155850000000027</c:v>
                </c:pt>
                <c:pt idx="19070">
                  <c:v>-0.28149610000000008</c:v>
                </c:pt>
                <c:pt idx="19071">
                  <c:v>-0.28143370000000001</c:v>
                </c:pt>
                <c:pt idx="19072">
                  <c:v>-0.28137130000000027</c:v>
                </c:pt>
                <c:pt idx="19073">
                  <c:v>-0.28130890000000036</c:v>
                </c:pt>
                <c:pt idx="19074">
                  <c:v>-0.28124660000000001</c:v>
                </c:pt>
                <c:pt idx="19075">
                  <c:v>-0.28118420000000022</c:v>
                </c:pt>
                <c:pt idx="19076">
                  <c:v>-0.2811218000000002</c:v>
                </c:pt>
                <c:pt idx="19077">
                  <c:v>-0.28105940000000001</c:v>
                </c:pt>
                <c:pt idx="19078">
                  <c:v>-0.280997</c:v>
                </c:pt>
                <c:pt idx="19079">
                  <c:v>-0.2809346000000002</c:v>
                </c:pt>
                <c:pt idx="19080">
                  <c:v>-0.28087220000000035</c:v>
                </c:pt>
                <c:pt idx="19081">
                  <c:v>-0.28080980000000022</c:v>
                </c:pt>
                <c:pt idx="19082">
                  <c:v>-0.28074739999999998</c:v>
                </c:pt>
                <c:pt idx="19083">
                  <c:v>-0.28068510000000002</c:v>
                </c:pt>
                <c:pt idx="19084">
                  <c:v>-0.28062270000000022</c:v>
                </c:pt>
                <c:pt idx="19085">
                  <c:v>-0.28056030000000021</c:v>
                </c:pt>
                <c:pt idx="19086">
                  <c:v>-0.28049790000000002</c:v>
                </c:pt>
                <c:pt idx="19087">
                  <c:v>-0.2804355</c:v>
                </c:pt>
                <c:pt idx="19088">
                  <c:v>-0.28037310000000026</c:v>
                </c:pt>
                <c:pt idx="19089">
                  <c:v>-0.28031070000000036</c:v>
                </c:pt>
                <c:pt idx="19090">
                  <c:v>-0.28024830000000001</c:v>
                </c:pt>
                <c:pt idx="19091">
                  <c:v>-0.28018590000000027</c:v>
                </c:pt>
                <c:pt idx="19092">
                  <c:v>-0.28012350000000008</c:v>
                </c:pt>
                <c:pt idx="19093">
                  <c:v>-0.28006110000000001</c:v>
                </c:pt>
                <c:pt idx="19094">
                  <c:v>-0.27999870000000027</c:v>
                </c:pt>
                <c:pt idx="19095">
                  <c:v>-0.27993630000000008</c:v>
                </c:pt>
                <c:pt idx="19096">
                  <c:v>-0.27987390000000023</c:v>
                </c:pt>
                <c:pt idx="19097">
                  <c:v>-0.27981150000000027</c:v>
                </c:pt>
                <c:pt idx="19098">
                  <c:v>-0.27974909999999997</c:v>
                </c:pt>
                <c:pt idx="19099">
                  <c:v>-0.27968670000000023</c:v>
                </c:pt>
                <c:pt idx="19100">
                  <c:v>-0.27962430000000027</c:v>
                </c:pt>
                <c:pt idx="19101">
                  <c:v>-0.2795619000000002</c:v>
                </c:pt>
                <c:pt idx="19102">
                  <c:v>-0.27949950000000001</c:v>
                </c:pt>
                <c:pt idx="19103">
                  <c:v>-0.27943710000000005</c:v>
                </c:pt>
                <c:pt idx="19104">
                  <c:v>-0.27937470000000036</c:v>
                </c:pt>
                <c:pt idx="19105">
                  <c:v>-0.27931230000000024</c:v>
                </c:pt>
                <c:pt idx="19106">
                  <c:v>-0.27924980000000005</c:v>
                </c:pt>
                <c:pt idx="19107">
                  <c:v>-0.2791874000000002</c:v>
                </c:pt>
                <c:pt idx="19108">
                  <c:v>-0.27912500000000001</c:v>
                </c:pt>
                <c:pt idx="19109">
                  <c:v>-0.27906250000000027</c:v>
                </c:pt>
                <c:pt idx="19110">
                  <c:v>-0.27900010000000008</c:v>
                </c:pt>
                <c:pt idx="19111">
                  <c:v>-0.27893770000000001</c:v>
                </c:pt>
                <c:pt idx="19112">
                  <c:v>-0.27887520000000027</c:v>
                </c:pt>
                <c:pt idx="19113">
                  <c:v>-0.27881280000000042</c:v>
                </c:pt>
                <c:pt idx="19114">
                  <c:v>-0.27875030000000001</c:v>
                </c:pt>
                <c:pt idx="19115">
                  <c:v>-0.27868790000000027</c:v>
                </c:pt>
                <c:pt idx="19116">
                  <c:v>-0.27862540000000002</c:v>
                </c:pt>
                <c:pt idx="19117">
                  <c:v>-0.27856290000000022</c:v>
                </c:pt>
                <c:pt idx="19118">
                  <c:v>-0.27850050000000021</c:v>
                </c:pt>
                <c:pt idx="19119">
                  <c:v>-0.27843800000000002</c:v>
                </c:pt>
                <c:pt idx="19120">
                  <c:v>-0.27837550000000022</c:v>
                </c:pt>
                <c:pt idx="19121">
                  <c:v>-0.27831300000000025</c:v>
                </c:pt>
                <c:pt idx="19122">
                  <c:v>-0.27825050000000001</c:v>
                </c:pt>
                <c:pt idx="19123">
                  <c:v>-0.27818800000000027</c:v>
                </c:pt>
                <c:pt idx="19124">
                  <c:v>-0.27812550000000008</c:v>
                </c:pt>
                <c:pt idx="19125">
                  <c:v>-0.278063</c:v>
                </c:pt>
                <c:pt idx="19126">
                  <c:v>-0.27800050000000021</c:v>
                </c:pt>
                <c:pt idx="19127">
                  <c:v>-0.27793800000000002</c:v>
                </c:pt>
                <c:pt idx="19128">
                  <c:v>-0.27787550000000022</c:v>
                </c:pt>
                <c:pt idx="19129">
                  <c:v>-0.27781300000000025</c:v>
                </c:pt>
                <c:pt idx="19130">
                  <c:v>-0.27775040000000001</c:v>
                </c:pt>
                <c:pt idx="19131">
                  <c:v>-0.27768790000000027</c:v>
                </c:pt>
                <c:pt idx="19132">
                  <c:v>-0.27762530000000002</c:v>
                </c:pt>
                <c:pt idx="19133">
                  <c:v>-0.27756280000000022</c:v>
                </c:pt>
                <c:pt idx="19134">
                  <c:v>-0.2775002000000002</c:v>
                </c:pt>
                <c:pt idx="19135">
                  <c:v>-0.27743760000000001</c:v>
                </c:pt>
                <c:pt idx="19136">
                  <c:v>-0.27737510000000026</c:v>
                </c:pt>
                <c:pt idx="19137">
                  <c:v>-0.27731250000000035</c:v>
                </c:pt>
                <c:pt idx="19138">
                  <c:v>-0.27724990000000005</c:v>
                </c:pt>
                <c:pt idx="19139">
                  <c:v>-0.27718730000000008</c:v>
                </c:pt>
                <c:pt idx="19140">
                  <c:v>-0.27712470000000022</c:v>
                </c:pt>
                <c:pt idx="19141">
                  <c:v>-0.2770620000000002</c:v>
                </c:pt>
                <c:pt idx="19142">
                  <c:v>-0.27699940000000001</c:v>
                </c:pt>
                <c:pt idx="19143">
                  <c:v>-0.27693680000000021</c:v>
                </c:pt>
                <c:pt idx="19144">
                  <c:v>-0.27687420000000035</c:v>
                </c:pt>
                <c:pt idx="19145">
                  <c:v>-0.27681150000000027</c:v>
                </c:pt>
                <c:pt idx="19146">
                  <c:v>-0.27674880000000002</c:v>
                </c:pt>
                <c:pt idx="19147">
                  <c:v>-0.27668620000000027</c:v>
                </c:pt>
                <c:pt idx="19148">
                  <c:v>-0.27662350000000002</c:v>
                </c:pt>
                <c:pt idx="19149">
                  <c:v>-0.27656080000000022</c:v>
                </c:pt>
                <c:pt idx="19150">
                  <c:v>-0.27649810000000002</c:v>
                </c:pt>
                <c:pt idx="19151">
                  <c:v>-0.2764354</c:v>
                </c:pt>
                <c:pt idx="19152">
                  <c:v>-0.27637270000000042</c:v>
                </c:pt>
                <c:pt idx="19153">
                  <c:v>-0.27631000000000022</c:v>
                </c:pt>
                <c:pt idx="19154">
                  <c:v>-0.27624729999999997</c:v>
                </c:pt>
                <c:pt idx="19155">
                  <c:v>-0.27618450000000022</c:v>
                </c:pt>
                <c:pt idx="19156">
                  <c:v>-0.27612180000000008</c:v>
                </c:pt>
                <c:pt idx="19157">
                  <c:v>-0.276059</c:v>
                </c:pt>
                <c:pt idx="19158">
                  <c:v>-0.27599620000000002</c:v>
                </c:pt>
                <c:pt idx="19159">
                  <c:v>-0.2759335</c:v>
                </c:pt>
                <c:pt idx="19160">
                  <c:v>-0.27587070000000036</c:v>
                </c:pt>
                <c:pt idx="19161">
                  <c:v>-0.27580790000000027</c:v>
                </c:pt>
                <c:pt idx="19162">
                  <c:v>-0.27574509999999997</c:v>
                </c:pt>
                <c:pt idx="19163">
                  <c:v>-0.27568220000000027</c:v>
                </c:pt>
                <c:pt idx="19164">
                  <c:v>-0.27561940000000001</c:v>
                </c:pt>
                <c:pt idx="19165">
                  <c:v>-0.27555660000000021</c:v>
                </c:pt>
                <c:pt idx="19166">
                  <c:v>-0.27549370000000001</c:v>
                </c:pt>
                <c:pt idx="19167">
                  <c:v>-0.2754308000000002</c:v>
                </c:pt>
                <c:pt idx="19168">
                  <c:v>-0.27536800000000022</c:v>
                </c:pt>
                <c:pt idx="19169">
                  <c:v>-0.27530510000000002</c:v>
                </c:pt>
                <c:pt idx="19170">
                  <c:v>-0.27524220000000005</c:v>
                </c:pt>
                <c:pt idx="19171">
                  <c:v>-0.27517920000000001</c:v>
                </c:pt>
                <c:pt idx="19172">
                  <c:v>-0.2751163000000002</c:v>
                </c:pt>
                <c:pt idx="19173">
                  <c:v>-0.2750534</c:v>
                </c:pt>
                <c:pt idx="19174">
                  <c:v>-0.27499040000000002</c:v>
                </c:pt>
                <c:pt idx="19175">
                  <c:v>-0.27492750000000027</c:v>
                </c:pt>
                <c:pt idx="19176">
                  <c:v>-0.27486450000000023</c:v>
                </c:pt>
                <c:pt idx="19177">
                  <c:v>-0.2748015000000002</c:v>
                </c:pt>
                <c:pt idx="19178">
                  <c:v>-0.2747385</c:v>
                </c:pt>
                <c:pt idx="19179">
                  <c:v>-0.27467550000000002</c:v>
                </c:pt>
                <c:pt idx="19180">
                  <c:v>-0.2746124000000002</c:v>
                </c:pt>
                <c:pt idx="19181">
                  <c:v>-0.2745494</c:v>
                </c:pt>
                <c:pt idx="19182">
                  <c:v>-0.27448630000000035</c:v>
                </c:pt>
                <c:pt idx="19183">
                  <c:v>-0.2744232000000002</c:v>
                </c:pt>
                <c:pt idx="19184">
                  <c:v>-0.27436010000000022</c:v>
                </c:pt>
                <c:pt idx="19185">
                  <c:v>-0.27429700000000001</c:v>
                </c:pt>
                <c:pt idx="19186">
                  <c:v>-0.27423389999999997</c:v>
                </c:pt>
                <c:pt idx="19187">
                  <c:v>-0.27417080000000027</c:v>
                </c:pt>
                <c:pt idx="19188">
                  <c:v>-0.27410760000000001</c:v>
                </c:pt>
                <c:pt idx="19189">
                  <c:v>-0.27404450000000002</c:v>
                </c:pt>
                <c:pt idx="19190">
                  <c:v>-0.27398130000000021</c:v>
                </c:pt>
                <c:pt idx="19191">
                  <c:v>-0.27391810000000022</c:v>
                </c:pt>
                <c:pt idx="19192">
                  <c:v>-0.27385490000000023</c:v>
                </c:pt>
                <c:pt idx="19193">
                  <c:v>-0.27379170000000003</c:v>
                </c:pt>
                <c:pt idx="19194">
                  <c:v>-0.2737284000000002</c:v>
                </c:pt>
                <c:pt idx="19195">
                  <c:v>-0.2736652</c:v>
                </c:pt>
                <c:pt idx="19196">
                  <c:v>-0.27360190000000001</c:v>
                </c:pt>
                <c:pt idx="19197">
                  <c:v>-0.27353860000000002</c:v>
                </c:pt>
                <c:pt idx="19198">
                  <c:v>-0.2734753000000002</c:v>
                </c:pt>
                <c:pt idx="19199">
                  <c:v>-0.27341200000000027</c:v>
                </c:pt>
                <c:pt idx="19200">
                  <c:v>-0.27334870000000022</c:v>
                </c:pt>
                <c:pt idx="19201">
                  <c:v>-0.27328530000000001</c:v>
                </c:pt>
                <c:pt idx="19202">
                  <c:v>-0.27322190000000002</c:v>
                </c:pt>
                <c:pt idx="19203">
                  <c:v>-0.27315850000000008</c:v>
                </c:pt>
                <c:pt idx="19204">
                  <c:v>-0.27309509999999998</c:v>
                </c:pt>
                <c:pt idx="19205">
                  <c:v>-0.27303170000000004</c:v>
                </c:pt>
                <c:pt idx="19206">
                  <c:v>-0.27296830000000022</c:v>
                </c:pt>
                <c:pt idx="19207">
                  <c:v>-0.27290480000000022</c:v>
                </c:pt>
                <c:pt idx="19208">
                  <c:v>-0.27284130000000001</c:v>
                </c:pt>
                <c:pt idx="19209">
                  <c:v>-0.27277780000000001</c:v>
                </c:pt>
                <c:pt idx="19210">
                  <c:v>-0.27271430000000002</c:v>
                </c:pt>
                <c:pt idx="19211">
                  <c:v>-0.27265080000000008</c:v>
                </c:pt>
                <c:pt idx="19212">
                  <c:v>-0.27258720000000008</c:v>
                </c:pt>
                <c:pt idx="19213">
                  <c:v>-0.2725236000000002</c:v>
                </c:pt>
                <c:pt idx="19214">
                  <c:v>-0.2724600000000002</c:v>
                </c:pt>
                <c:pt idx="19215">
                  <c:v>-0.27239640000000021</c:v>
                </c:pt>
                <c:pt idx="19216">
                  <c:v>-0.27233280000000026</c:v>
                </c:pt>
                <c:pt idx="19217">
                  <c:v>-0.27226910000000004</c:v>
                </c:pt>
                <c:pt idx="19218">
                  <c:v>-0.27220550000000004</c:v>
                </c:pt>
                <c:pt idx="19219">
                  <c:v>-0.27214180000000004</c:v>
                </c:pt>
                <c:pt idx="19220">
                  <c:v>-0.27207810000000027</c:v>
                </c:pt>
                <c:pt idx="19221">
                  <c:v>-0.27201430000000026</c:v>
                </c:pt>
                <c:pt idx="19222">
                  <c:v>-0.27195060000000026</c:v>
                </c:pt>
                <c:pt idx="19223">
                  <c:v>-0.27188680000000037</c:v>
                </c:pt>
                <c:pt idx="19224">
                  <c:v>-0.27182300000000026</c:v>
                </c:pt>
                <c:pt idx="19225">
                  <c:v>-0.27175919999999998</c:v>
                </c:pt>
                <c:pt idx="19226">
                  <c:v>-0.27169529999999997</c:v>
                </c:pt>
                <c:pt idx="19227">
                  <c:v>-0.27163150000000003</c:v>
                </c:pt>
                <c:pt idx="19228">
                  <c:v>-0.27156760000000002</c:v>
                </c:pt>
                <c:pt idx="19229">
                  <c:v>-0.27150370000000001</c:v>
                </c:pt>
                <c:pt idx="19230">
                  <c:v>-0.27143970000000001</c:v>
                </c:pt>
                <c:pt idx="19231">
                  <c:v>-0.27137580000000022</c:v>
                </c:pt>
                <c:pt idx="19232">
                  <c:v>-0.27131180000000027</c:v>
                </c:pt>
                <c:pt idx="19233">
                  <c:v>-0.27124779999999998</c:v>
                </c:pt>
                <c:pt idx="19234">
                  <c:v>-0.2711838000000002</c:v>
                </c:pt>
                <c:pt idx="19235">
                  <c:v>-0.27111970000000002</c:v>
                </c:pt>
                <c:pt idx="19236">
                  <c:v>-0.27105570000000001</c:v>
                </c:pt>
                <c:pt idx="19237">
                  <c:v>-0.2709916</c:v>
                </c:pt>
                <c:pt idx="19238">
                  <c:v>-0.27092750000000027</c:v>
                </c:pt>
                <c:pt idx="19239">
                  <c:v>-0.27086330000000008</c:v>
                </c:pt>
                <c:pt idx="19240">
                  <c:v>-0.27079909999999996</c:v>
                </c:pt>
                <c:pt idx="19241">
                  <c:v>-0.2707349</c:v>
                </c:pt>
                <c:pt idx="19242">
                  <c:v>-0.27067070000000026</c:v>
                </c:pt>
                <c:pt idx="19243">
                  <c:v>-0.27060650000000008</c:v>
                </c:pt>
                <c:pt idx="19244">
                  <c:v>-0.27054220000000001</c:v>
                </c:pt>
                <c:pt idx="19245">
                  <c:v>-0.27047790000000027</c:v>
                </c:pt>
                <c:pt idx="19246">
                  <c:v>-0.2704136000000002</c:v>
                </c:pt>
                <c:pt idx="19247">
                  <c:v>-0.27034930000000001</c:v>
                </c:pt>
                <c:pt idx="19248">
                  <c:v>-0.27028490000000027</c:v>
                </c:pt>
                <c:pt idx="19249">
                  <c:v>-0.2702205000000002</c:v>
                </c:pt>
                <c:pt idx="19250">
                  <c:v>-0.27015610000000001</c:v>
                </c:pt>
                <c:pt idx="19251">
                  <c:v>-0.27009160000000004</c:v>
                </c:pt>
                <c:pt idx="19252">
                  <c:v>-0.27002710000000002</c:v>
                </c:pt>
                <c:pt idx="19253">
                  <c:v>-0.26996260000000022</c:v>
                </c:pt>
                <c:pt idx="19254">
                  <c:v>-0.2698981000000002</c:v>
                </c:pt>
                <c:pt idx="19255">
                  <c:v>-0.2698335</c:v>
                </c:pt>
                <c:pt idx="19256">
                  <c:v>-0.2697689000000002</c:v>
                </c:pt>
                <c:pt idx="19257">
                  <c:v>-0.26970430000000001</c:v>
                </c:pt>
                <c:pt idx="19258">
                  <c:v>-0.26963969999999998</c:v>
                </c:pt>
                <c:pt idx="19259">
                  <c:v>-0.26957500000000001</c:v>
                </c:pt>
                <c:pt idx="19260">
                  <c:v>-0.2695103000000002</c:v>
                </c:pt>
                <c:pt idx="19261">
                  <c:v>-0.2694455</c:v>
                </c:pt>
                <c:pt idx="19262">
                  <c:v>-0.26938080000000036</c:v>
                </c:pt>
                <c:pt idx="19263">
                  <c:v>-0.26931600000000022</c:v>
                </c:pt>
                <c:pt idx="19264">
                  <c:v>-0.26925109999999997</c:v>
                </c:pt>
                <c:pt idx="19265">
                  <c:v>-0.26918630000000027</c:v>
                </c:pt>
                <c:pt idx="19266">
                  <c:v>-0.26912140000000001</c:v>
                </c:pt>
                <c:pt idx="19267">
                  <c:v>-0.2690565000000002</c:v>
                </c:pt>
                <c:pt idx="19268">
                  <c:v>-0.2689916</c:v>
                </c:pt>
                <c:pt idx="19269">
                  <c:v>-0.26892660000000035</c:v>
                </c:pt>
                <c:pt idx="19270">
                  <c:v>-0.2688616000000002</c:v>
                </c:pt>
                <c:pt idx="19271">
                  <c:v>-0.26879650000000005</c:v>
                </c:pt>
                <c:pt idx="19272">
                  <c:v>-0.26873149999999996</c:v>
                </c:pt>
                <c:pt idx="19273">
                  <c:v>-0.26866640000000008</c:v>
                </c:pt>
                <c:pt idx="19274">
                  <c:v>-0.26860119999999998</c:v>
                </c:pt>
                <c:pt idx="19275">
                  <c:v>-0.2685361</c:v>
                </c:pt>
                <c:pt idx="19276">
                  <c:v>-0.26847090000000023</c:v>
                </c:pt>
                <c:pt idx="19277">
                  <c:v>-0.26840560000000002</c:v>
                </c:pt>
                <c:pt idx="19278">
                  <c:v>-0.2683404000000002</c:v>
                </c:pt>
                <c:pt idx="19279">
                  <c:v>-0.26827510000000004</c:v>
                </c:pt>
                <c:pt idx="19280">
                  <c:v>-0.2682098</c:v>
                </c:pt>
                <c:pt idx="19281">
                  <c:v>-0.2681444</c:v>
                </c:pt>
                <c:pt idx="19282">
                  <c:v>-0.26807900000000001</c:v>
                </c:pt>
                <c:pt idx="19283">
                  <c:v>-0.26801360000000002</c:v>
                </c:pt>
                <c:pt idx="19284">
                  <c:v>-0.26794810000000002</c:v>
                </c:pt>
                <c:pt idx="19285">
                  <c:v>-0.26788260000000041</c:v>
                </c:pt>
                <c:pt idx="19286">
                  <c:v>-0.2678171000000002</c:v>
                </c:pt>
                <c:pt idx="19287">
                  <c:v>-0.26775149999999998</c:v>
                </c:pt>
                <c:pt idx="19288">
                  <c:v>-0.2676859000000002</c:v>
                </c:pt>
                <c:pt idx="19289">
                  <c:v>-0.2676203000000002</c:v>
                </c:pt>
                <c:pt idx="19290">
                  <c:v>-0.2675546000000002</c:v>
                </c:pt>
                <c:pt idx="19291">
                  <c:v>-0.26748890000000036</c:v>
                </c:pt>
                <c:pt idx="19292">
                  <c:v>-0.26742320000000008</c:v>
                </c:pt>
                <c:pt idx="19293">
                  <c:v>-0.26735740000000002</c:v>
                </c:pt>
                <c:pt idx="19294">
                  <c:v>-0.26729159999999996</c:v>
                </c:pt>
                <c:pt idx="19295">
                  <c:v>-0.26722580000000001</c:v>
                </c:pt>
                <c:pt idx="19296">
                  <c:v>-0.26715990000000001</c:v>
                </c:pt>
                <c:pt idx="19297">
                  <c:v>-0.267094</c:v>
                </c:pt>
                <c:pt idx="19298">
                  <c:v>-0.26702800000000027</c:v>
                </c:pt>
                <c:pt idx="19299">
                  <c:v>-0.2669620000000002</c:v>
                </c:pt>
                <c:pt idx="19300">
                  <c:v>-0.26689600000000002</c:v>
                </c:pt>
                <c:pt idx="19301">
                  <c:v>-0.26682990000000023</c:v>
                </c:pt>
                <c:pt idx="19302">
                  <c:v>-0.2667638</c:v>
                </c:pt>
                <c:pt idx="19303">
                  <c:v>-0.26669769999999998</c:v>
                </c:pt>
                <c:pt idx="19304">
                  <c:v>-0.26663149999999997</c:v>
                </c:pt>
                <c:pt idx="19305">
                  <c:v>-0.26656530000000001</c:v>
                </c:pt>
                <c:pt idx="19306">
                  <c:v>-0.26649910000000004</c:v>
                </c:pt>
                <c:pt idx="19307">
                  <c:v>-0.26643280000000008</c:v>
                </c:pt>
                <c:pt idx="19308">
                  <c:v>-0.26636640000000023</c:v>
                </c:pt>
                <c:pt idx="19309">
                  <c:v>-0.26630010000000021</c:v>
                </c:pt>
                <c:pt idx="19310">
                  <c:v>-0.26623369999999996</c:v>
                </c:pt>
                <c:pt idx="19311">
                  <c:v>-0.26616720000000005</c:v>
                </c:pt>
                <c:pt idx="19312">
                  <c:v>-0.26610080000000008</c:v>
                </c:pt>
                <c:pt idx="19313">
                  <c:v>-0.2660342</c:v>
                </c:pt>
                <c:pt idx="19314">
                  <c:v>-0.26596770000000008</c:v>
                </c:pt>
                <c:pt idx="19315">
                  <c:v>-0.2659011</c:v>
                </c:pt>
                <c:pt idx="19316">
                  <c:v>-0.26583440000000008</c:v>
                </c:pt>
                <c:pt idx="19317">
                  <c:v>-0.2657678</c:v>
                </c:pt>
                <c:pt idx="19318">
                  <c:v>-0.26570109999999997</c:v>
                </c:pt>
                <c:pt idx="19319">
                  <c:v>-0.26563430000000005</c:v>
                </c:pt>
                <c:pt idx="19320">
                  <c:v>-0.26556750000000001</c:v>
                </c:pt>
                <c:pt idx="19321">
                  <c:v>-0.2655007000000002</c:v>
                </c:pt>
                <c:pt idx="19322">
                  <c:v>-0.2654338</c:v>
                </c:pt>
                <c:pt idx="19323">
                  <c:v>-0.26536690000000035</c:v>
                </c:pt>
                <c:pt idx="19324">
                  <c:v>-0.26529989999999998</c:v>
                </c:pt>
                <c:pt idx="19325">
                  <c:v>-0.26523290000000005</c:v>
                </c:pt>
                <c:pt idx="19326">
                  <c:v>-0.26516590000000001</c:v>
                </c:pt>
                <c:pt idx="19327">
                  <c:v>-0.26509880000000002</c:v>
                </c:pt>
                <c:pt idx="19328">
                  <c:v>-0.26503169999999998</c:v>
                </c:pt>
                <c:pt idx="19329">
                  <c:v>-0.26496450000000027</c:v>
                </c:pt>
                <c:pt idx="19330">
                  <c:v>-0.2648973</c:v>
                </c:pt>
                <c:pt idx="19331">
                  <c:v>-0.26483010000000001</c:v>
                </c:pt>
                <c:pt idx="19332">
                  <c:v>-0.26476280000000002</c:v>
                </c:pt>
                <c:pt idx="19333">
                  <c:v>-0.26469549999999997</c:v>
                </c:pt>
                <c:pt idx="19334">
                  <c:v>-0.2646281000000002</c:v>
                </c:pt>
                <c:pt idx="19335">
                  <c:v>-0.2645607000000002</c:v>
                </c:pt>
                <c:pt idx="19336">
                  <c:v>-0.26449330000000004</c:v>
                </c:pt>
                <c:pt idx="19337">
                  <c:v>-0.26442580000000027</c:v>
                </c:pt>
                <c:pt idx="19338">
                  <c:v>-0.26435820000000027</c:v>
                </c:pt>
                <c:pt idx="19339">
                  <c:v>-0.26429070000000005</c:v>
                </c:pt>
                <c:pt idx="19340">
                  <c:v>-0.2642230000000001</c:v>
                </c:pt>
                <c:pt idx="19341">
                  <c:v>-0.26415539999999998</c:v>
                </c:pt>
                <c:pt idx="19342">
                  <c:v>-0.2640877000000002</c:v>
                </c:pt>
                <c:pt idx="19343">
                  <c:v>-0.2640199000000002</c:v>
                </c:pt>
                <c:pt idx="19344">
                  <c:v>-0.26395210000000002</c:v>
                </c:pt>
                <c:pt idx="19345">
                  <c:v>-0.26388430000000035</c:v>
                </c:pt>
                <c:pt idx="19346">
                  <c:v>-0.26381640000000023</c:v>
                </c:pt>
                <c:pt idx="19347">
                  <c:v>-0.2637485</c:v>
                </c:pt>
                <c:pt idx="19348">
                  <c:v>-0.26368060000000026</c:v>
                </c:pt>
                <c:pt idx="19349">
                  <c:v>-0.2636126000000002</c:v>
                </c:pt>
                <c:pt idx="19350">
                  <c:v>-0.26354450000000001</c:v>
                </c:pt>
                <c:pt idx="19351">
                  <c:v>-0.26347640000000022</c:v>
                </c:pt>
                <c:pt idx="19352">
                  <c:v>-0.26340830000000021</c:v>
                </c:pt>
                <c:pt idx="19353">
                  <c:v>-0.26334010000000002</c:v>
                </c:pt>
                <c:pt idx="19354">
                  <c:v>-0.2632719</c:v>
                </c:pt>
                <c:pt idx="19355">
                  <c:v>-0.26320359999999998</c:v>
                </c:pt>
                <c:pt idx="19356">
                  <c:v>-0.26313529999999996</c:v>
                </c:pt>
                <c:pt idx="19357">
                  <c:v>-0.263067</c:v>
                </c:pt>
                <c:pt idx="19358">
                  <c:v>-0.26299860000000008</c:v>
                </c:pt>
                <c:pt idx="19359">
                  <c:v>-0.2629301</c:v>
                </c:pt>
                <c:pt idx="19360">
                  <c:v>-0.2628617000000002</c:v>
                </c:pt>
                <c:pt idx="19361">
                  <c:v>-0.26279309999999995</c:v>
                </c:pt>
                <c:pt idx="19362">
                  <c:v>-0.2627246000000002</c:v>
                </c:pt>
                <c:pt idx="19363">
                  <c:v>-0.2626559</c:v>
                </c:pt>
                <c:pt idx="19364">
                  <c:v>-0.26258730000000002</c:v>
                </c:pt>
                <c:pt idx="19365">
                  <c:v>-0.26251860000000027</c:v>
                </c:pt>
                <c:pt idx="19366">
                  <c:v>-0.26244980000000001</c:v>
                </c:pt>
                <c:pt idx="19367">
                  <c:v>-0.26238100000000025</c:v>
                </c:pt>
                <c:pt idx="19368">
                  <c:v>-0.26231220000000022</c:v>
                </c:pt>
                <c:pt idx="19369">
                  <c:v>-0.26224329999999996</c:v>
                </c:pt>
                <c:pt idx="19370">
                  <c:v>-0.2621744000000002</c:v>
                </c:pt>
                <c:pt idx="19371">
                  <c:v>-0.26210540000000004</c:v>
                </c:pt>
                <c:pt idx="19372">
                  <c:v>-0.2620364</c:v>
                </c:pt>
                <c:pt idx="19373">
                  <c:v>-0.26196730000000001</c:v>
                </c:pt>
                <c:pt idx="19374">
                  <c:v>-0.26189820000000008</c:v>
                </c:pt>
                <c:pt idx="19375">
                  <c:v>-0.2618291000000002</c:v>
                </c:pt>
                <c:pt idx="19376">
                  <c:v>-0.26175990000000005</c:v>
                </c:pt>
                <c:pt idx="19377">
                  <c:v>-0.2616907</c:v>
                </c:pt>
                <c:pt idx="19378">
                  <c:v>-0.2616214</c:v>
                </c:pt>
                <c:pt idx="19379">
                  <c:v>-0.26155200000000001</c:v>
                </c:pt>
                <c:pt idx="19380">
                  <c:v>-0.26148270000000023</c:v>
                </c:pt>
                <c:pt idx="19381">
                  <c:v>-0.26141320000000001</c:v>
                </c:pt>
                <c:pt idx="19382">
                  <c:v>-0.26134380000000001</c:v>
                </c:pt>
                <c:pt idx="19383">
                  <c:v>-0.26127430000000001</c:v>
                </c:pt>
                <c:pt idx="19384">
                  <c:v>-0.26120470000000001</c:v>
                </c:pt>
                <c:pt idx="19385">
                  <c:v>-0.26113509999999995</c:v>
                </c:pt>
                <c:pt idx="19386">
                  <c:v>-0.26106550000000001</c:v>
                </c:pt>
                <c:pt idx="19387">
                  <c:v>-0.2609958</c:v>
                </c:pt>
                <c:pt idx="19388">
                  <c:v>-0.26092600000000027</c:v>
                </c:pt>
                <c:pt idx="19389">
                  <c:v>-0.26085630000000026</c:v>
                </c:pt>
                <c:pt idx="19390">
                  <c:v>-0.26078640000000008</c:v>
                </c:pt>
                <c:pt idx="19391">
                  <c:v>-0.26071660000000002</c:v>
                </c:pt>
                <c:pt idx="19392">
                  <c:v>-0.26064670000000001</c:v>
                </c:pt>
                <c:pt idx="19393">
                  <c:v>-0.26057670000000027</c:v>
                </c:pt>
                <c:pt idx="19394">
                  <c:v>-0.2605067000000002</c:v>
                </c:pt>
                <c:pt idx="19395">
                  <c:v>-0.26043660000000002</c:v>
                </c:pt>
                <c:pt idx="19396">
                  <c:v>-0.26036650000000022</c:v>
                </c:pt>
                <c:pt idx="19397">
                  <c:v>-0.26029639999999998</c:v>
                </c:pt>
                <c:pt idx="19398">
                  <c:v>-0.26022620000000002</c:v>
                </c:pt>
                <c:pt idx="19399">
                  <c:v>-0.260156</c:v>
                </c:pt>
                <c:pt idx="19400">
                  <c:v>-0.2600857000000002</c:v>
                </c:pt>
                <c:pt idx="19401">
                  <c:v>-0.26001540000000001</c:v>
                </c:pt>
                <c:pt idx="19402">
                  <c:v>-0.25994500000000004</c:v>
                </c:pt>
                <c:pt idx="19403">
                  <c:v>-0.25987460000000023</c:v>
                </c:pt>
                <c:pt idx="19404">
                  <c:v>-0.25980420000000026</c:v>
                </c:pt>
                <c:pt idx="19405">
                  <c:v>-0.25973369999999996</c:v>
                </c:pt>
                <c:pt idx="19406">
                  <c:v>-0.25966309999999998</c:v>
                </c:pt>
                <c:pt idx="19407">
                  <c:v>-0.2595925</c:v>
                </c:pt>
                <c:pt idx="19408">
                  <c:v>-0.25952190000000008</c:v>
                </c:pt>
                <c:pt idx="19409">
                  <c:v>-0.25945120000000005</c:v>
                </c:pt>
                <c:pt idx="19410">
                  <c:v>-0.25938050000000024</c:v>
                </c:pt>
                <c:pt idx="19411">
                  <c:v>-0.2593097000000002</c:v>
                </c:pt>
                <c:pt idx="19412">
                  <c:v>-0.25923890000000005</c:v>
                </c:pt>
                <c:pt idx="19413">
                  <c:v>-0.25916810000000001</c:v>
                </c:pt>
                <c:pt idx="19414">
                  <c:v>-0.25909720000000003</c:v>
                </c:pt>
                <c:pt idx="19415">
                  <c:v>-0.25902620000000021</c:v>
                </c:pt>
                <c:pt idx="19416">
                  <c:v>-0.2589553</c:v>
                </c:pt>
                <c:pt idx="19417">
                  <c:v>-0.25888420000000023</c:v>
                </c:pt>
                <c:pt idx="19418">
                  <c:v>-0.25881310000000002</c:v>
                </c:pt>
                <c:pt idx="19419">
                  <c:v>-0.25874200000000003</c:v>
                </c:pt>
                <c:pt idx="19420">
                  <c:v>-0.2586709000000002</c:v>
                </c:pt>
                <c:pt idx="19421">
                  <c:v>-0.25859970000000004</c:v>
                </c:pt>
                <c:pt idx="19422">
                  <c:v>-0.25852840000000027</c:v>
                </c:pt>
                <c:pt idx="19423">
                  <c:v>-0.2584571</c:v>
                </c:pt>
                <c:pt idx="19424">
                  <c:v>-0.25838580000000022</c:v>
                </c:pt>
                <c:pt idx="19425">
                  <c:v>-0.25831440000000022</c:v>
                </c:pt>
                <c:pt idx="19426">
                  <c:v>-0.258243</c:v>
                </c:pt>
                <c:pt idx="19427">
                  <c:v>-0.2581715</c:v>
                </c:pt>
                <c:pt idx="19428">
                  <c:v>-0.2581</c:v>
                </c:pt>
                <c:pt idx="19429">
                  <c:v>-0.25802840000000027</c:v>
                </c:pt>
                <c:pt idx="19430">
                  <c:v>-0.25795680000000026</c:v>
                </c:pt>
                <c:pt idx="19431">
                  <c:v>-0.2578852000000002</c:v>
                </c:pt>
                <c:pt idx="19432">
                  <c:v>-0.25781350000000008</c:v>
                </c:pt>
                <c:pt idx="19433">
                  <c:v>-0.25774179999999997</c:v>
                </c:pt>
                <c:pt idx="19434">
                  <c:v>-0.25767000000000001</c:v>
                </c:pt>
                <c:pt idx="19435">
                  <c:v>-0.2575982</c:v>
                </c:pt>
                <c:pt idx="19436">
                  <c:v>-0.25752630000000026</c:v>
                </c:pt>
                <c:pt idx="19437">
                  <c:v>-0.25745440000000008</c:v>
                </c:pt>
                <c:pt idx="19438">
                  <c:v>-0.25738250000000035</c:v>
                </c:pt>
                <c:pt idx="19439">
                  <c:v>-0.25731050000000022</c:v>
                </c:pt>
                <c:pt idx="19440">
                  <c:v>-0.25723849999999998</c:v>
                </c:pt>
                <c:pt idx="19441">
                  <c:v>-0.25716640000000002</c:v>
                </c:pt>
                <c:pt idx="19442">
                  <c:v>-0.2570943</c:v>
                </c:pt>
                <c:pt idx="19443">
                  <c:v>-0.2570221000000002</c:v>
                </c:pt>
                <c:pt idx="19444">
                  <c:v>-0.25694990000000001</c:v>
                </c:pt>
                <c:pt idx="19445">
                  <c:v>-0.25687770000000026</c:v>
                </c:pt>
                <c:pt idx="19446">
                  <c:v>-0.25680540000000002</c:v>
                </c:pt>
                <c:pt idx="19447">
                  <c:v>-0.25673309999999999</c:v>
                </c:pt>
                <c:pt idx="19448">
                  <c:v>-0.25666070000000002</c:v>
                </c:pt>
                <c:pt idx="19449">
                  <c:v>-0.25658830000000027</c:v>
                </c:pt>
                <c:pt idx="19450">
                  <c:v>-0.25651590000000002</c:v>
                </c:pt>
                <c:pt idx="19451">
                  <c:v>-0.25644340000000004</c:v>
                </c:pt>
                <c:pt idx="19452">
                  <c:v>-0.25637090000000023</c:v>
                </c:pt>
                <c:pt idx="19453">
                  <c:v>-0.25629829999999998</c:v>
                </c:pt>
                <c:pt idx="19454">
                  <c:v>-0.2562257</c:v>
                </c:pt>
                <c:pt idx="19455">
                  <c:v>-0.25615300000000002</c:v>
                </c:pt>
                <c:pt idx="19456">
                  <c:v>-0.2560803000000002</c:v>
                </c:pt>
                <c:pt idx="19457">
                  <c:v>-0.2560076</c:v>
                </c:pt>
                <c:pt idx="19458">
                  <c:v>-0.25593480000000002</c:v>
                </c:pt>
                <c:pt idx="19459">
                  <c:v>-0.2558620000000002</c:v>
                </c:pt>
                <c:pt idx="19460">
                  <c:v>-0.25578910000000005</c:v>
                </c:pt>
                <c:pt idx="19461">
                  <c:v>-0.2557162</c:v>
                </c:pt>
                <c:pt idx="19462">
                  <c:v>-0.25564329999999996</c:v>
                </c:pt>
                <c:pt idx="19463">
                  <c:v>-0.25557030000000008</c:v>
                </c:pt>
                <c:pt idx="19464">
                  <c:v>-0.25549729999999998</c:v>
                </c:pt>
                <c:pt idx="19465">
                  <c:v>-0.25542420000000027</c:v>
                </c:pt>
                <c:pt idx="19466">
                  <c:v>-0.2553511</c:v>
                </c:pt>
                <c:pt idx="19467">
                  <c:v>-0.2552779</c:v>
                </c:pt>
                <c:pt idx="19468">
                  <c:v>-0.25520480000000001</c:v>
                </c:pt>
                <c:pt idx="19469">
                  <c:v>-0.25513149999999996</c:v>
                </c:pt>
                <c:pt idx="19470">
                  <c:v>-0.25505830000000002</c:v>
                </c:pt>
                <c:pt idx="19471">
                  <c:v>-0.25498490000000035</c:v>
                </c:pt>
                <c:pt idx="19472">
                  <c:v>-0.25491160000000002</c:v>
                </c:pt>
                <c:pt idx="19473">
                  <c:v>-0.25483820000000001</c:v>
                </c:pt>
                <c:pt idx="19474">
                  <c:v>-0.25476480000000001</c:v>
                </c:pt>
                <c:pt idx="19475">
                  <c:v>-0.25469129999999995</c:v>
                </c:pt>
                <c:pt idx="19476">
                  <c:v>-0.25461780000000001</c:v>
                </c:pt>
                <c:pt idx="19477">
                  <c:v>-0.2545443</c:v>
                </c:pt>
                <c:pt idx="19478">
                  <c:v>-0.25447070000000027</c:v>
                </c:pt>
                <c:pt idx="19479">
                  <c:v>-0.25439710000000004</c:v>
                </c:pt>
                <c:pt idx="19480">
                  <c:v>-0.2543234000000002</c:v>
                </c:pt>
                <c:pt idx="19481">
                  <c:v>-0.25424969999999997</c:v>
                </c:pt>
                <c:pt idx="19482">
                  <c:v>-0.25417590000000001</c:v>
                </c:pt>
                <c:pt idx="19483">
                  <c:v>-0.2541022</c:v>
                </c:pt>
                <c:pt idx="19484">
                  <c:v>-0.25402830000000021</c:v>
                </c:pt>
                <c:pt idx="19485">
                  <c:v>-0.25395450000000008</c:v>
                </c:pt>
                <c:pt idx="19486">
                  <c:v>-0.25388060000000023</c:v>
                </c:pt>
                <c:pt idx="19487">
                  <c:v>-0.25380660000000027</c:v>
                </c:pt>
                <c:pt idx="19488">
                  <c:v>-0.25373259999999997</c:v>
                </c:pt>
                <c:pt idx="19489">
                  <c:v>-0.25365860000000001</c:v>
                </c:pt>
                <c:pt idx="19490">
                  <c:v>-0.25358460000000027</c:v>
                </c:pt>
                <c:pt idx="19491">
                  <c:v>-0.25351050000000008</c:v>
                </c:pt>
                <c:pt idx="19492">
                  <c:v>-0.2534363</c:v>
                </c:pt>
                <c:pt idx="19493">
                  <c:v>-0.2533622000000002</c:v>
                </c:pt>
                <c:pt idx="19494">
                  <c:v>-0.25328790000000001</c:v>
                </c:pt>
                <c:pt idx="19495">
                  <c:v>-0.25321370000000004</c:v>
                </c:pt>
                <c:pt idx="19496">
                  <c:v>-0.25313939999999996</c:v>
                </c:pt>
                <c:pt idx="19497">
                  <c:v>-0.25306510000000004</c:v>
                </c:pt>
                <c:pt idx="19498">
                  <c:v>-0.25299070000000001</c:v>
                </c:pt>
                <c:pt idx="19499">
                  <c:v>-0.2529163000000002</c:v>
                </c:pt>
                <c:pt idx="19500">
                  <c:v>-0.25284180000000001</c:v>
                </c:pt>
                <c:pt idx="19501">
                  <c:v>-0.25276739999999998</c:v>
                </c:pt>
                <c:pt idx="19502">
                  <c:v>-0.2526928</c:v>
                </c:pt>
                <c:pt idx="19503">
                  <c:v>-0.25261830000000002</c:v>
                </c:pt>
                <c:pt idx="19504">
                  <c:v>-0.25254369999999998</c:v>
                </c:pt>
                <c:pt idx="19505">
                  <c:v>-0.252469</c:v>
                </c:pt>
                <c:pt idx="19506">
                  <c:v>-0.25239430000000002</c:v>
                </c:pt>
                <c:pt idx="19507">
                  <c:v>-0.2523196000000002</c:v>
                </c:pt>
                <c:pt idx="19508">
                  <c:v>-0.25224490000000005</c:v>
                </c:pt>
                <c:pt idx="19509">
                  <c:v>-0.25217010000000001</c:v>
                </c:pt>
                <c:pt idx="19510">
                  <c:v>-0.25209519999999996</c:v>
                </c:pt>
                <c:pt idx="19511">
                  <c:v>-0.2520203000000002</c:v>
                </c:pt>
                <c:pt idx="19512">
                  <c:v>-0.25194540000000004</c:v>
                </c:pt>
                <c:pt idx="19513">
                  <c:v>-0.25187050000000022</c:v>
                </c:pt>
                <c:pt idx="19514">
                  <c:v>-0.25179549999999995</c:v>
                </c:pt>
                <c:pt idx="19515">
                  <c:v>-0.25172050000000001</c:v>
                </c:pt>
                <c:pt idx="19516">
                  <c:v>-0.25164539999999996</c:v>
                </c:pt>
                <c:pt idx="19517">
                  <c:v>-0.25157030000000002</c:v>
                </c:pt>
                <c:pt idx="19518">
                  <c:v>-0.25149510000000003</c:v>
                </c:pt>
                <c:pt idx="19519">
                  <c:v>-0.2514200000000002</c:v>
                </c:pt>
                <c:pt idx="19520">
                  <c:v>-0.2513447000000002</c:v>
                </c:pt>
                <c:pt idx="19521">
                  <c:v>-0.25126949999999998</c:v>
                </c:pt>
                <c:pt idx="19522">
                  <c:v>-0.25119419999999998</c:v>
                </c:pt>
                <c:pt idx="19523">
                  <c:v>-0.2511188000000002</c:v>
                </c:pt>
                <c:pt idx="19524">
                  <c:v>-0.25104340000000003</c:v>
                </c:pt>
                <c:pt idx="19525">
                  <c:v>-0.25096800000000002</c:v>
                </c:pt>
                <c:pt idx="19526">
                  <c:v>-0.25089260000000002</c:v>
                </c:pt>
                <c:pt idx="19527">
                  <c:v>-0.25081710000000002</c:v>
                </c:pt>
                <c:pt idx="19528">
                  <c:v>-0.25074149999999995</c:v>
                </c:pt>
                <c:pt idx="19529">
                  <c:v>-0.250666</c:v>
                </c:pt>
                <c:pt idx="19530">
                  <c:v>-0.25059040000000005</c:v>
                </c:pt>
                <c:pt idx="19531">
                  <c:v>-0.2505147000000002</c:v>
                </c:pt>
                <c:pt idx="19532">
                  <c:v>-0.25043900000000002</c:v>
                </c:pt>
                <c:pt idx="19533">
                  <c:v>-0.25036330000000001</c:v>
                </c:pt>
                <c:pt idx="19534">
                  <c:v>-0.2502875</c:v>
                </c:pt>
                <c:pt idx="19535">
                  <c:v>-0.25021169999999998</c:v>
                </c:pt>
                <c:pt idx="19536">
                  <c:v>-0.25013589999999997</c:v>
                </c:pt>
                <c:pt idx="19537">
                  <c:v>-0.25006</c:v>
                </c:pt>
                <c:pt idx="19538">
                  <c:v>-0.24998410000000013</c:v>
                </c:pt>
                <c:pt idx="19539">
                  <c:v>-0.24990810000000019</c:v>
                </c:pt>
                <c:pt idx="19540">
                  <c:v>-0.24983210000000011</c:v>
                </c:pt>
                <c:pt idx="19541">
                  <c:v>-0.24975600000000012</c:v>
                </c:pt>
                <c:pt idx="19542">
                  <c:v>-0.24968000000000001</c:v>
                </c:pt>
                <c:pt idx="19543">
                  <c:v>-0.24960379999999999</c:v>
                </c:pt>
                <c:pt idx="19544">
                  <c:v>-0.24952769999999999</c:v>
                </c:pt>
                <c:pt idx="19545">
                  <c:v>-0.2494515000000001</c:v>
                </c:pt>
                <c:pt idx="19546">
                  <c:v>-0.24937519999999999</c:v>
                </c:pt>
                <c:pt idx="19547">
                  <c:v>-0.24929890000000018</c:v>
                </c:pt>
                <c:pt idx="19548">
                  <c:v>-0.24922259999999999</c:v>
                </c:pt>
                <c:pt idx="19549">
                  <c:v>-0.24914630000000013</c:v>
                </c:pt>
                <c:pt idx="19550">
                  <c:v>-0.24906980000000012</c:v>
                </c:pt>
                <c:pt idx="19551">
                  <c:v>-0.24899340000000025</c:v>
                </c:pt>
                <c:pt idx="19552">
                  <c:v>-0.24891690000000022</c:v>
                </c:pt>
                <c:pt idx="19553">
                  <c:v>-0.24884040000000018</c:v>
                </c:pt>
                <c:pt idx="19554">
                  <c:v>-0.24876380000000012</c:v>
                </c:pt>
                <c:pt idx="19555">
                  <c:v>-0.24868720000000011</c:v>
                </c:pt>
                <c:pt idx="19556">
                  <c:v>-0.24861059999999999</c:v>
                </c:pt>
                <c:pt idx="19557">
                  <c:v>-0.24853390000000011</c:v>
                </c:pt>
                <c:pt idx="19558">
                  <c:v>-0.24845720000000018</c:v>
                </c:pt>
                <c:pt idx="19559">
                  <c:v>-0.24838040000000011</c:v>
                </c:pt>
                <c:pt idx="19560">
                  <c:v>-0.24830360000000001</c:v>
                </c:pt>
                <c:pt idx="19561">
                  <c:v>-0.24822669999999999</c:v>
                </c:pt>
                <c:pt idx="19562">
                  <c:v>-0.24814990000000012</c:v>
                </c:pt>
                <c:pt idx="19563">
                  <c:v>-0.24807290000000001</c:v>
                </c:pt>
                <c:pt idx="19564">
                  <c:v>-0.24799600000000019</c:v>
                </c:pt>
                <c:pt idx="19565">
                  <c:v>-0.24791890000000022</c:v>
                </c:pt>
                <c:pt idx="19566">
                  <c:v>-0.24784190000000011</c:v>
                </c:pt>
                <c:pt idx="19567">
                  <c:v>-0.24776480000000012</c:v>
                </c:pt>
                <c:pt idx="19568">
                  <c:v>-0.24768770000000001</c:v>
                </c:pt>
                <c:pt idx="19569">
                  <c:v>-0.24761050000000001</c:v>
                </c:pt>
                <c:pt idx="19570">
                  <c:v>-0.24753330000000018</c:v>
                </c:pt>
                <c:pt idx="19571">
                  <c:v>-0.24745600000000012</c:v>
                </c:pt>
                <c:pt idx="19572">
                  <c:v>-0.24737870000000001</c:v>
                </c:pt>
                <c:pt idx="19573">
                  <c:v>-0.24730140000000012</c:v>
                </c:pt>
                <c:pt idx="19574">
                  <c:v>-0.24722400000000011</c:v>
                </c:pt>
                <c:pt idx="19575">
                  <c:v>-0.2471465000000001</c:v>
                </c:pt>
                <c:pt idx="19576">
                  <c:v>-0.24706910000000018</c:v>
                </c:pt>
                <c:pt idx="19577">
                  <c:v>-0.24699160000000012</c:v>
                </c:pt>
                <c:pt idx="19578">
                  <c:v>-0.24691400000000019</c:v>
                </c:pt>
                <c:pt idx="19579">
                  <c:v>-0.24683640000000018</c:v>
                </c:pt>
                <c:pt idx="19580">
                  <c:v>-0.24675880000000011</c:v>
                </c:pt>
                <c:pt idx="19581">
                  <c:v>-0.24668109999999999</c:v>
                </c:pt>
                <c:pt idx="19582">
                  <c:v>-0.24660340000000011</c:v>
                </c:pt>
                <c:pt idx="19583">
                  <c:v>-0.24652560000000001</c:v>
                </c:pt>
                <c:pt idx="19584">
                  <c:v>-0.24644780000000019</c:v>
                </c:pt>
                <c:pt idx="19585">
                  <c:v>-0.24636990000000011</c:v>
                </c:pt>
                <c:pt idx="19586">
                  <c:v>-0.24629200000000018</c:v>
                </c:pt>
                <c:pt idx="19587">
                  <c:v>-0.24621410000000019</c:v>
                </c:pt>
                <c:pt idx="19588">
                  <c:v>-0.24613610000000011</c:v>
                </c:pt>
                <c:pt idx="19589">
                  <c:v>-0.24605810000000011</c:v>
                </c:pt>
                <c:pt idx="19590">
                  <c:v>-0.24598000000000012</c:v>
                </c:pt>
                <c:pt idx="19591">
                  <c:v>-0.24590190000000012</c:v>
                </c:pt>
                <c:pt idx="19592">
                  <c:v>-0.24582380000000001</c:v>
                </c:pt>
                <c:pt idx="19593">
                  <c:v>-0.24574560000000012</c:v>
                </c:pt>
                <c:pt idx="19594">
                  <c:v>-0.24566740000000012</c:v>
                </c:pt>
                <c:pt idx="19595">
                  <c:v>-0.24558910000000012</c:v>
                </c:pt>
                <c:pt idx="19596">
                  <c:v>-0.24551080000000011</c:v>
                </c:pt>
                <c:pt idx="19597">
                  <c:v>-0.24543240000000022</c:v>
                </c:pt>
                <c:pt idx="19598">
                  <c:v>-0.24535399999999999</c:v>
                </c:pt>
                <c:pt idx="19599">
                  <c:v>-0.24527550000000001</c:v>
                </c:pt>
                <c:pt idx="19600">
                  <c:v>-0.24519710000000011</c:v>
                </c:pt>
                <c:pt idx="19601">
                  <c:v>-0.24511850000000004</c:v>
                </c:pt>
                <c:pt idx="19602">
                  <c:v>-0.24503990000000012</c:v>
                </c:pt>
                <c:pt idx="19603">
                  <c:v>-0.24496130000000019</c:v>
                </c:pt>
                <c:pt idx="19604">
                  <c:v>-0.24488270000000001</c:v>
                </c:pt>
                <c:pt idx="19605">
                  <c:v>-0.24480389999999999</c:v>
                </c:pt>
                <c:pt idx="19606">
                  <c:v>-0.24472520000000011</c:v>
                </c:pt>
                <c:pt idx="19607">
                  <c:v>-0.24464640000000018</c:v>
                </c:pt>
                <c:pt idx="19608">
                  <c:v>-0.24456760000000011</c:v>
                </c:pt>
                <c:pt idx="19609">
                  <c:v>-0.24448870000000011</c:v>
                </c:pt>
                <c:pt idx="19610">
                  <c:v>-0.24440980000000018</c:v>
                </c:pt>
                <c:pt idx="19611">
                  <c:v>-0.24433079999999999</c:v>
                </c:pt>
                <c:pt idx="19612">
                  <c:v>-0.24425179999999999</c:v>
                </c:pt>
                <c:pt idx="19613">
                  <c:v>-0.24417269999999988</c:v>
                </c:pt>
                <c:pt idx="19614">
                  <c:v>-0.24409359999999999</c:v>
                </c:pt>
                <c:pt idx="19615">
                  <c:v>-0.24401450000000011</c:v>
                </c:pt>
                <c:pt idx="19616">
                  <c:v>-0.24393530000000019</c:v>
                </c:pt>
                <c:pt idx="19617">
                  <c:v>-0.24385609999999999</c:v>
                </c:pt>
                <c:pt idx="19618">
                  <c:v>-0.24377679999999999</c:v>
                </c:pt>
                <c:pt idx="19619">
                  <c:v>-0.24369750000000001</c:v>
                </c:pt>
                <c:pt idx="19620">
                  <c:v>-0.24361810000000012</c:v>
                </c:pt>
                <c:pt idx="19621">
                  <c:v>-0.24353870000000011</c:v>
                </c:pt>
                <c:pt idx="19622">
                  <c:v>-0.24345930000000018</c:v>
                </c:pt>
                <c:pt idx="19623">
                  <c:v>-0.24337980000000001</c:v>
                </c:pt>
                <c:pt idx="19624">
                  <c:v>-0.24330019999999999</c:v>
                </c:pt>
                <c:pt idx="19625">
                  <c:v>-0.24322070000000001</c:v>
                </c:pt>
                <c:pt idx="19626">
                  <c:v>-0.24314100000000011</c:v>
                </c:pt>
                <c:pt idx="19627">
                  <c:v>-0.24306140000000018</c:v>
                </c:pt>
                <c:pt idx="19628">
                  <c:v>-0.24298169999999999</c:v>
                </c:pt>
                <c:pt idx="19629">
                  <c:v>-0.24290190000000011</c:v>
                </c:pt>
                <c:pt idx="19630">
                  <c:v>-0.24282210000000001</c:v>
                </c:pt>
                <c:pt idx="19631">
                  <c:v>-0.24274230000000019</c:v>
                </c:pt>
                <c:pt idx="19632">
                  <c:v>-0.24266240000000011</c:v>
                </c:pt>
                <c:pt idx="19633">
                  <c:v>-0.24258240000000011</c:v>
                </c:pt>
                <c:pt idx="19634">
                  <c:v>-0.24250250000000001</c:v>
                </c:pt>
                <c:pt idx="19635">
                  <c:v>-0.24242250000000001</c:v>
                </c:pt>
                <c:pt idx="19636">
                  <c:v>-0.24234240000000018</c:v>
                </c:pt>
                <c:pt idx="19637">
                  <c:v>-0.24226230000000018</c:v>
                </c:pt>
                <c:pt idx="19638">
                  <c:v>-0.24218210000000001</c:v>
                </c:pt>
                <c:pt idx="19639">
                  <c:v>-0.24210190000000001</c:v>
                </c:pt>
                <c:pt idx="19640">
                  <c:v>-0.24202170000000001</c:v>
                </c:pt>
                <c:pt idx="19641">
                  <c:v>-0.24194140000000025</c:v>
                </c:pt>
                <c:pt idx="19642">
                  <c:v>-0.24186110000000011</c:v>
                </c:pt>
                <c:pt idx="19643">
                  <c:v>-0.24178069999999999</c:v>
                </c:pt>
                <c:pt idx="19644">
                  <c:v>-0.24170030000000012</c:v>
                </c:pt>
                <c:pt idx="19645">
                  <c:v>-0.24161990000000011</c:v>
                </c:pt>
                <c:pt idx="19646">
                  <c:v>-0.24153940000000018</c:v>
                </c:pt>
                <c:pt idx="19647">
                  <c:v>-0.24145880000000011</c:v>
                </c:pt>
                <c:pt idx="19648">
                  <c:v>-0.24137819999999999</c:v>
                </c:pt>
                <c:pt idx="19649">
                  <c:v>-0.24129760000000011</c:v>
                </c:pt>
                <c:pt idx="19650">
                  <c:v>-0.24121690000000018</c:v>
                </c:pt>
                <c:pt idx="19651">
                  <c:v>-0.24113619999999999</c:v>
                </c:pt>
                <c:pt idx="19652">
                  <c:v>-0.24105540000000011</c:v>
                </c:pt>
                <c:pt idx="19653">
                  <c:v>-0.24097460000000001</c:v>
                </c:pt>
                <c:pt idx="19654">
                  <c:v>-0.24089379999999999</c:v>
                </c:pt>
                <c:pt idx="19655">
                  <c:v>-0.24081290000000011</c:v>
                </c:pt>
                <c:pt idx="19656">
                  <c:v>-0.24073190000000011</c:v>
                </c:pt>
                <c:pt idx="19657">
                  <c:v>-0.2406509</c:v>
                </c:pt>
                <c:pt idx="19658">
                  <c:v>-0.24056990000000011</c:v>
                </c:pt>
                <c:pt idx="19659">
                  <c:v>-0.24048880000000011</c:v>
                </c:pt>
                <c:pt idx="19660">
                  <c:v>-0.24040770000000011</c:v>
                </c:pt>
                <c:pt idx="19661">
                  <c:v>-0.2403265</c:v>
                </c:pt>
                <c:pt idx="19662">
                  <c:v>-0.24024530000000019</c:v>
                </c:pt>
                <c:pt idx="19663">
                  <c:v>-0.24016409999999999</c:v>
                </c:pt>
                <c:pt idx="19664">
                  <c:v>-0.24008280000000001</c:v>
                </c:pt>
                <c:pt idx="19665">
                  <c:v>-0.24000140000000011</c:v>
                </c:pt>
                <c:pt idx="19666">
                  <c:v>-0.23992000000000011</c:v>
                </c:pt>
                <c:pt idx="19667">
                  <c:v>-0.23983860000000001</c:v>
                </c:pt>
                <c:pt idx="19668">
                  <c:v>-0.23975710000000011</c:v>
                </c:pt>
                <c:pt idx="19669">
                  <c:v>-0.23967559999999988</c:v>
                </c:pt>
                <c:pt idx="19670">
                  <c:v>-0.23959400000000011</c:v>
                </c:pt>
                <c:pt idx="19671">
                  <c:v>-0.23951240000000013</c:v>
                </c:pt>
                <c:pt idx="19672">
                  <c:v>-0.23943080000000011</c:v>
                </c:pt>
                <c:pt idx="19673">
                  <c:v>-0.23934910000000012</c:v>
                </c:pt>
                <c:pt idx="19674">
                  <c:v>-0.23926730000000018</c:v>
                </c:pt>
                <c:pt idx="19675">
                  <c:v>-0.2391856</c:v>
                </c:pt>
                <c:pt idx="19676">
                  <c:v>-0.2391037</c:v>
                </c:pt>
                <c:pt idx="19677">
                  <c:v>-0.23902190000000001</c:v>
                </c:pt>
                <c:pt idx="19678">
                  <c:v>-0.23893990000000018</c:v>
                </c:pt>
                <c:pt idx="19679">
                  <c:v>-0.23885799999999999</c:v>
                </c:pt>
                <c:pt idx="19680">
                  <c:v>-0.23877599999999999</c:v>
                </c:pt>
                <c:pt idx="19681">
                  <c:v>-0.23869389999999999</c:v>
                </c:pt>
                <c:pt idx="19682">
                  <c:v>-0.23861180000000001</c:v>
                </c:pt>
                <c:pt idx="19683">
                  <c:v>-0.23852970000000001</c:v>
                </c:pt>
                <c:pt idx="19684">
                  <c:v>-0.23844750000000012</c:v>
                </c:pt>
                <c:pt idx="19685">
                  <c:v>-0.23836530000000011</c:v>
                </c:pt>
                <c:pt idx="19686">
                  <c:v>-0.23828299999999999</c:v>
                </c:pt>
                <c:pt idx="19687">
                  <c:v>-0.23820069999999999</c:v>
                </c:pt>
                <c:pt idx="19688">
                  <c:v>-0.23811840000000012</c:v>
                </c:pt>
                <c:pt idx="19689">
                  <c:v>-0.23803600000000011</c:v>
                </c:pt>
                <c:pt idx="19690">
                  <c:v>-0.23795350000000001</c:v>
                </c:pt>
                <c:pt idx="19691">
                  <c:v>-0.237871</c:v>
                </c:pt>
                <c:pt idx="19692">
                  <c:v>-0.23778850000000001</c:v>
                </c:pt>
                <c:pt idx="19693">
                  <c:v>-0.23770590000000011</c:v>
                </c:pt>
                <c:pt idx="19694">
                  <c:v>-0.23762330000000001</c:v>
                </c:pt>
                <c:pt idx="19695">
                  <c:v>-0.23754069999999999</c:v>
                </c:pt>
                <c:pt idx="19696">
                  <c:v>-0.23745800000000011</c:v>
                </c:pt>
                <c:pt idx="19697">
                  <c:v>-0.23737520000000001</c:v>
                </c:pt>
                <c:pt idx="19698">
                  <c:v>-0.23729240000000013</c:v>
                </c:pt>
                <c:pt idx="19699">
                  <c:v>-0.23720959999999999</c:v>
                </c:pt>
                <c:pt idx="19700">
                  <c:v>-0.2371267</c:v>
                </c:pt>
                <c:pt idx="19701">
                  <c:v>-0.23704380000000011</c:v>
                </c:pt>
                <c:pt idx="19702">
                  <c:v>-0.23696080000000011</c:v>
                </c:pt>
                <c:pt idx="19703">
                  <c:v>-0.2368778</c:v>
                </c:pt>
                <c:pt idx="19704">
                  <c:v>-0.23679480000000011</c:v>
                </c:pt>
                <c:pt idx="19705">
                  <c:v>-0.23671170000000011</c:v>
                </c:pt>
                <c:pt idx="19706">
                  <c:v>-0.23662859999999997</c:v>
                </c:pt>
                <c:pt idx="19707">
                  <c:v>-0.23654540000000018</c:v>
                </c:pt>
                <c:pt idx="19708">
                  <c:v>-0.23646220000000018</c:v>
                </c:pt>
                <c:pt idx="19709">
                  <c:v>-0.2363789</c:v>
                </c:pt>
                <c:pt idx="19710">
                  <c:v>-0.23629559999999999</c:v>
                </c:pt>
                <c:pt idx="19711">
                  <c:v>-0.23621230000000012</c:v>
                </c:pt>
                <c:pt idx="19712">
                  <c:v>-0.2361289</c:v>
                </c:pt>
                <c:pt idx="19713">
                  <c:v>-0.2360455000000001</c:v>
                </c:pt>
                <c:pt idx="19714">
                  <c:v>-0.23596200000000012</c:v>
                </c:pt>
                <c:pt idx="19715">
                  <c:v>-0.23587849999999999</c:v>
                </c:pt>
                <c:pt idx="19716">
                  <c:v>-0.23579500000000012</c:v>
                </c:pt>
                <c:pt idx="19717">
                  <c:v>-0.23571140000000018</c:v>
                </c:pt>
                <c:pt idx="19718">
                  <c:v>-0.2356277</c:v>
                </c:pt>
                <c:pt idx="19719">
                  <c:v>-0.23554410000000012</c:v>
                </c:pt>
                <c:pt idx="19720">
                  <c:v>-0.23546030000000018</c:v>
                </c:pt>
                <c:pt idx="19721">
                  <c:v>-0.23537659999999988</c:v>
                </c:pt>
                <c:pt idx="19722">
                  <c:v>-0.23529280000000011</c:v>
                </c:pt>
                <c:pt idx="19723">
                  <c:v>-0.23520890000000011</c:v>
                </c:pt>
                <c:pt idx="19724">
                  <c:v>-0.2351251</c:v>
                </c:pt>
                <c:pt idx="19725">
                  <c:v>-0.23504110000000011</c:v>
                </c:pt>
                <c:pt idx="19726">
                  <c:v>-0.23495720000000012</c:v>
                </c:pt>
                <c:pt idx="19727">
                  <c:v>-0.2348732</c:v>
                </c:pt>
                <c:pt idx="19728">
                  <c:v>-0.23478910000000011</c:v>
                </c:pt>
                <c:pt idx="19729">
                  <c:v>-0.23470510000000011</c:v>
                </c:pt>
                <c:pt idx="19730">
                  <c:v>-0.23462089999999997</c:v>
                </c:pt>
                <c:pt idx="19731">
                  <c:v>-0.23453679999999999</c:v>
                </c:pt>
                <c:pt idx="19732">
                  <c:v>-0.23445260000000001</c:v>
                </c:pt>
                <c:pt idx="19733">
                  <c:v>-0.23436830000000011</c:v>
                </c:pt>
                <c:pt idx="19734">
                  <c:v>-0.23428399999999999</c:v>
                </c:pt>
                <c:pt idx="19735">
                  <c:v>-0.23419970000000001</c:v>
                </c:pt>
                <c:pt idx="19736">
                  <c:v>-0.23411540000000011</c:v>
                </c:pt>
                <c:pt idx="19737">
                  <c:v>-0.23403099999999999</c:v>
                </c:pt>
                <c:pt idx="19738">
                  <c:v>-0.23394650000000011</c:v>
                </c:pt>
                <c:pt idx="19739">
                  <c:v>-0.23386209999999999</c:v>
                </c:pt>
                <c:pt idx="19740">
                  <c:v>-0.2337775</c:v>
                </c:pt>
                <c:pt idx="19741">
                  <c:v>-0.23369300000000001</c:v>
                </c:pt>
                <c:pt idx="19742">
                  <c:v>-0.23360839999999999</c:v>
                </c:pt>
                <c:pt idx="19743">
                  <c:v>-0.2335238</c:v>
                </c:pt>
                <c:pt idx="19744">
                  <c:v>-0.23343910000000018</c:v>
                </c:pt>
                <c:pt idx="19745">
                  <c:v>-0.23335439999999999</c:v>
                </c:pt>
                <c:pt idx="19746">
                  <c:v>-0.23326970000000011</c:v>
                </c:pt>
                <c:pt idx="19747">
                  <c:v>-0.2331849</c:v>
                </c:pt>
                <c:pt idx="19748">
                  <c:v>-0.2331001</c:v>
                </c:pt>
                <c:pt idx="19749">
                  <c:v>-0.23301520000000012</c:v>
                </c:pt>
                <c:pt idx="19750">
                  <c:v>-0.23293030000000012</c:v>
                </c:pt>
                <c:pt idx="19751">
                  <c:v>-0.23284540000000012</c:v>
                </c:pt>
                <c:pt idx="19752">
                  <c:v>-0.23276040000000012</c:v>
                </c:pt>
                <c:pt idx="19753">
                  <c:v>-0.2326754</c:v>
                </c:pt>
                <c:pt idx="19754">
                  <c:v>-0.23259040000000011</c:v>
                </c:pt>
                <c:pt idx="19755">
                  <c:v>-0.23250530000000011</c:v>
                </c:pt>
                <c:pt idx="19756">
                  <c:v>-0.23242019999999999</c:v>
                </c:pt>
                <c:pt idx="19757">
                  <c:v>-0.23233509999999999</c:v>
                </c:pt>
                <c:pt idx="19758">
                  <c:v>-0.23224990000000012</c:v>
                </c:pt>
                <c:pt idx="19759">
                  <c:v>-0.2321647</c:v>
                </c:pt>
                <c:pt idx="19760">
                  <c:v>-0.23207949999999999</c:v>
                </c:pt>
                <c:pt idx="19761">
                  <c:v>-0.23199420000000018</c:v>
                </c:pt>
                <c:pt idx="19762">
                  <c:v>-0.23190890000000011</c:v>
                </c:pt>
                <c:pt idx="19763">
                  <c:v>-0.23182349999999999</c:v>
                </c:pt>
                <c:pt idx="19764">
                  <c:v>-0.23173810000000011</c:v>
                </c:pt>
                <c:pt idx="19765">
                  <c:v>-0.23165269999999988</c:v>
                </c:pt>
                <c:pt idx="19766">
                  <c:v>-0.23156720000000011</c:v>
                </c:pt>
                <c:pt idx="19767">
                  <c:v>-0.23148170000000001</c:v>
                </c:pt>
                <c:pt idx="19768">
                  <c:v>-0.23139620000000011</c:v>
                </c:pt>
                <c:pt idx="19769">
                  <c:v>-0.23131070000000001</c:v>
                </c:pt>
                <c:pt idx="19770">
                  <c:v>-0.23122509999999999</c:v>
                </c:pt>
                <c:pt idx="19771">
                  <c:v>-0.23113939999999999</c:v>
                </c:pt>
                <c:pt idx="19772">
                  <c:v>-0.2310538</c:v>
                </c:pt>
                <c:pt idx="19773">
                  <c:v>-0.23096810000000018</c:v>
                </c:pt>
                <c:pt idx="19774">
                  <c:v>-0.23088239999999999</c:v>
                </c:pt>
                <c:pt idx="19775">
                  <c:v>-0.23079659999999999</c:v>
                </c:pt>
                <c:pt idx="19776">
                  <c:v>-0.23071079999999999</c:v>
                </c:pt>
                <c:pt idx="19777">
                  <c:v>-0.230625</c:v>
                </c:pt>
                <c:pt idx="19778">
                  <c:v>-0.23053910000000011</c:v>
                </c:pt>
                <c:pt idx="19779">
                  <c:v>-0.23045320000000011</c:v>
                </c:pt>
                <c:pt idx="19780">
                  <c:v>-0.23036730000000011</c:v>
                </c:pt>
                <c:pt idx="19781">
                  <c:v>-0.23028140000000011</c:v>
                </c:pt>
                <c:pt idx="19782">
                  <c:v>-0.23019539999999999</c:v>
                </c:pt>
                <c:pt idx="19783">
                  <c:v>-0.23010939999999999</c:v>
                </c:pt>
                <c:pt idx="19784">
                  <c:v>-0.23002330000000001</c:v>
                </c:pt>
                <c:pt idx="19785">
                  <c:v>-0.22993720000000012</c:v>
                </c:pt>
                <c:pt idx="19786">
                  <c:v>-0.2298511</c:v>
                </c:pt>
                <c:pt idx="19787">
                  <c:v>-0.22976500000000011</c:v>
                </c:pt>
                <c:pt idx="19788">
                  <c:v>-0.22967879999999988</c:v>
                </c:pt>
                <c:pt idx="19789">
                  <c:v>-0.22959260000000001</c:v>
                </c:pt>
                <c:pt idx="19790">
                  <c:v>-0.22950640000000011</c:v>
                </c:pt>
                <c:pt idx="19791">
                  <c:v>-0.22942009999999999</c:v>
                </c:pt>
                <c:pt idx="19792">
                  <c:v>-0.2293338</c:v>
                </c:pt>
                <c:pt idx="19793">
                  <c:v>-0.2292475000000001</c:v>
                </c:pt>
                <c:pt idx="19794">
                  <c:v>-0.22916110000000001</c:v>
                </c:pt>
                <c:pt idx="19795">
                  <c:v>-0.2290748</c:v>
                </c:pt>
                <c:pt idx="19796">
                  <c:v>-0.22898830000000012</c:v>
                </c:pt>
                <c:pt idx="19797">
                  <c:v>-0.22890189999999999</c:v>
                </c:pt>
                <c:pt idx="19798">
                  <c:v>-0.22881540000000011</c:v>
                </c:pt>
                <c:pt idx="19799">
                  <c:v>-0.22872890000000001</c:v>
                </c:pt>
                <c:pt idx="19800">
                  <c:v>-0.22864240000000011</c:v>
                </c:pt>
                <c:pt idx="19801">
                  <c:v>-0.2285558</c:v>
                </c:pt>
                <c:pt idx="19802">
                  <c:v>-0.22846920000000018</c:v>
                </c:pt>
                <c:pt idx="19803">
                  <c:v>-0.22838259999999988</c:v>
                </c:pt>
                <c:pt idx="19804">
                  <c:v>-0.22829600000000011</c:v>
                </c:pt>
                <c:pt idx="19805">
                  <c:v>-0.22820930000000011</c:v>
                </c:pt>
                <c:pt idx="19806">
                  <c:v>-0.2281225999999999</c:v>
                </c:pt>
                <c:pt idx="19807">
                  <c:v>-0.22803580000000001</c:v>
                </c:pt>
                <c:pt idx="19808">
                  <c:v>-0.22794910000000018</c:v>
                </c:pt>
                <c:pt idx="19809">
                  <c:v>-0.22786229999999999</c:v>
                </c:pt>
                <c:pt idx="19810">
                  <c:v>-0.22777549999999999</c:v>
                </c:pt>
                <c:pt idx="19811">
                  <c:v>-0.22768859999999988</c:v>
                </c:pt>
                <c:pt idx="19812">
                  <c:v>-0.22760169999999988</c:v>
                </c:pt>
                <c:pt idx="19813">
                  <c:v>-0.22751479999999999</c:v>
                </c:pt>
                <c:pt idx="19814">
                  <c:v>-0.22742789999999999</c:v>
                </c:pt>
                <c:pt idx="19815">
                  <c:v>-0.22734090000000001</c:v>
                </c:pt>
                <c:pt idx="19816">
                  <c:v>-0.22725400000000001</c:v>
                </c:pt>
                <c:pt idx="19817">
                  <c:v>-0.2271669</c:v>
                </c:pt>
                <c:pt idx="19818">
                  <c:v>-0.2270799</c:v>
                </c:pt>
                <c:pt idx="19819">
                  <c:v>-0.22699279999999999</c:v>
                </c:pt>
                <c:pt idx="19820">
                  <c:v>-0.22690569999999999</c:v>
                </c:pt>
                <c:pt idx="19821">
                  <c:v>-0.22681860000000001</c:v>
                </c:pt>
                <c:pt idx="19822">
                  <c:v>-0.2267315</c:v>
                </c:pt>
                <c:pt idx="19823">
                  <c:v>-0.22664429999999999</c:v>
                </c:pt>
                <c:pt idx="19824">
                  <c:v>-0.22655710000000001</c:v>
                </c:pt>
                <c:pt idx="19825">
                  <c:v>-0.22646990000000011</c:v>
                </c:pt>
                <c:pt idx="19826">
                  <c:v>-0.22638259999999988</c:v>
                </c:pt>
                <c:pt idx="19827">
                  <c:v>-0.22629530000000012</c:v>
                </c:pt>
                <c:pt idx="19828">
                  <c:v>-0.22620799999999999</c:v>
                </c:pt>
                <c:pt idx="19829">
                  <c:v>-0.2261206999999999</c:v>
                </c:pt>
                <c:pt idx="19830">
                  <c:v>-0.22603329999999999</c:v>
                </c:pt>
                <c:pt idx="19831">
                  <c:v>-0.22594590000000012</c:v>
                </c:pt>
                <c:pt idx="19832">
                  <c:v>-0.22585849999999999</c:v>
                </c:pt>
                <c:pt idx="19833">
                  <c:v>-0.2257711</c:v>
                </c:pt>
                <c:pt idx="19834">
                  <c:v>-0.2256835999999999</c:v>
                </c:pt>
                <c:pt idx="19835">
                  <c:v>-0.22559609999999999</c:v>
                </c:pt>
                <c:pt idx="19836">
                  <c:v>-0.2255086</c:v>
                </c:pt>
                <c:pt idx="19837">
                  <c:v>-0.22542110000000001</c:v>
                </c:pt>
                <c:pt idx="19838">
                  <c:v>-0.22533349999999999</c:v>
                </c:pt>
                <c:pt idx="19839">
                  <c:v>-0.22524590000000011</c:v>
                </c:pt>
                <c:pt idx="19840">
                  <c:v>-0.22515830000000001</c:v>
                </c:pt>
                <c:pt idx="19841">
                  <c:v>-0.2250706999999999</c:v>
                </c:pt>
                <c:pt idx="19842">
                  <c:v>-0.22498299999999999</c:v>
                </c:pt>
                <c:pt idx="19843">
                  <c:v>-0.22489529999999999</c:v>
                </c:pt>
                <c:pt idx="19844">
                  <c:v>-0.2248076</c:v>
                </c:pt>
                <c:pt idx="19845">
                  <c:v>-0.22471980000000011</c:v>
                </c:pt>
                <c:pt idx="19846">
                  <c:v>-0.2246321</c:v>
                </c:pt>
                <c:pt idx="19847">
                  <c:v>-0.22454430000000011</c:v>
                </c:pt>
                <c:pt idx="19848">
                  <c:v>-0.22445640000000011</c:v>
                </c:pt>
                <c:pt idx="19849">
                  <c:v>-0.2243686</c:v>
                </c:pt>
                <c:pt idx="19850">
                  <c:v>-0.2242807</c:v>
                </c:pt>
                <c:pt idx="19851">
                  <c:v>-0.2241928</c:v>
                </c:pt>
                <c:pt idx="19852">
                  <c:v>-0.2241049</c:v>
                </c:pt>
                <c:pt idx="19853">
                  <c:v>-0.22401699999999999</c:v>
                </c:pt>
                <c:pt idx="19854">
                  <c:v>-0.22392899999999999</c:v>
                </c:pt>
                <c:pt idx="19855">
                  <c:v>-0.22384100000000001</c:v>
                </c:pt>
                <c:pt idx="19856">
                  <c:v>-0.22375300000000001</c:v>
                </c:pt>
                <c:pt idx="19857">
                  <c:v>-0.2236649</c:v>
                </c:pt>
                <c:pt idx="19858">
                  <c:v>-0.2235769</c:v>
                </c:pt>
                <c:pt idx="19859">
                  <c:v>-0.22348879999999999</c:v>
                </c:pt>
                <c:pt idx="19860">
                  <c:v>-0.22340070000000001</c:v>
                </c:pt>
                <c:pt idx="19861">
                  <c:v>-0.2233125</c:v>
                </c:pt>
                <c:pt idx="19862">
                  <c:v>-0.22322439999999999</c:v>
                </c:pt>
                <c:pt idx="19863">
                  <c:v>-0.22313620000000001</c:v>
                </c:pt>
                <c:pt idx="19864">
                  <c:v>-0.22304800000000011</c:v>
                </c:pt>
                <c:pt idx="19865">
                  <c:v>-0.22295970000000001</c:v>
                </c:pt>
                <c:pt idx="19866">
                  <c:v>-0.2228714</c:v>
                </c:pt>
                <c:pt idx="19867">
                  <c:v>-0.22278319999999999</c:v>
                </c:pt>
                <c:pt idx="19868">
                  <c:v>-0.2226948</c:v>
                </c:pt>
                <c:pt idx="19869">
                  <c:v>-0.22260649999999998</c:v>
                </c:pt>
                <c:pt idx="19870">
                  <c:v>-0.22251810000000011</c:v>
                </c:pt>
                <c:pt idx="19871">
                  <c:v>-0.22242980000000001</c:v>
                </c:pt>
                <c:pt idx="19872">
                  <c:v>-0.22234139999999999</c:v>
                </c:pt>
                <c:pt idx="19873">
                  <c:v>-0.2222529</c:v>
                </c:pt>
                <c:pt idx="19874">
                  <c:v>-0.22216449999999999</c:v>
                </c:pt>
                <c:pt idx="19875">
                  <c:v>-0.222076</c:v>
                </c:pt>
                <c:pt idx="19876">
                  <c:v>-0.2219875</c:v>
                </c:pt>
                <c:pt idx="19877">
                  <c:v>-0.22189890000000001</c:v>
                </c:pt>
                <c:pt idx="19878">
                  <c:v>-0.22181039999999999</c:v>
                </c:pt>
                <c:pt idx="19879">
                  <c:v>-0.2217218</c:v>
                </c:pt>
                <c:pt idx="19880">
                  <c:v>-0.2216332</c:v>
                </c:pt>
                <c:pt idx="19881">
                  <c:v>-0.22154460000000001</c:v>
                </c:pt>
                <c:pt idx="19882">
                  <c:v>-0.22145590000000001</c:v>
                </c:pt>
                <c:pt idx="19883">
                  <c:v>-0.22136719999999999</c:v>
                </c:pt>
                <c:pt idx="19884">
                  <c:v>-0.22127849999999999</c:v>
                </c:pt>
                <c:pt idx="19885">
                  <c:v>-0.22118979999999988</c:v>
                </c:pt>
                <c:pt idx="19886">
                  <c:v>-0.22110109999999997</c:v>
                </c:pt>
                <c:pt idx="19887">
                  <c:v>-0.22101229999999999</c:v>
                </c:pt>
                <c:pt idx="19888">
                  <c:v>-0.22092349999999999</c:v>
                </c:pt>
                <c:pt idx="19889">
                  <c:v>-0.22083469999999997</c:v>
                </c:pt>
                <c:pt idx="19890">
                  <c:v>-0.22074579999999999</c:v>
                </c:pt>
                <c:pt idx="19891">
                  <c:v>-0.22065689999999988</c:v>
                </c:pt>
                <c:pt idx="19892">
                  <c:v>-0.22056799999999999</c:v>
                </c:pt>
                <c:pt idx="19893">
                  <c:v>-0.22047910000000001</c:v>
                </c:pt>
                <c:pt idx="19894">
                  <c:v>-0.22039020000000001</c:v>
                </c:pt>
                <c:pt idx="19895">
                  <c:v>-0.2203012</c:v>
                </c:pt>
                <c:pt idx="19896">
                  <c:v>-0.22021220000000011</c:v>
                </c:pt>
                <c:pt idx="19897">
                  <c:v>-0.22012319999999988</c:v>
                </c:pt>
                <c:pt idx="19898">
                  <c:v>-0.22003410000000001</c:v>
                </c:pt>
                <c:pt idx="19899">
                  <c:v>-0.21994510000000025</c:v>
                </c:pt>
                <c:pt idx="19900">
                  <c:v>-0.21985600000000011</c:v>
                </c:pt>
                <c:pt idx="19901">
                  <c:v>-0.21976690000000018</c:v>
                </c:pt>
                <c:pt idx="19902">
                  <c:v>-0.2196777</c:v>
                </c:pt>
                <c:pt idx="19903">
                  <c:v>-0.2195885000000001</c:v>
                </c:pt>
                <c:pt idx="19904">
                  <c:v>-0.21949930000000026</c:v>
                </c:pt>
                <c:pt idx="19905">
                  <c:v>-0.21941010000000022</c:v>
                </c:pt>
                <c:pt idx="19906">
                  <c:v>-0.21932090000000001</c:v>
                </c:pt>
                <c:pt idx="19907">
                  <c:v>-0.21923160000000011</c:v>
                </c:pt>
                <c:pt idx="19908">
                  <c:v>-0.21914230000000018</c:v>
                </c:pt>
                <c:pt idx="19909">
                  <c:v>-0.21905300000000011</c:v>
                </c:pt>
                <c:pt idx="19910">
                  <c:v>-0.21896360000000012</c:v>
                </c:pt>
                <c:pt idx="19911">
                  <c:v>-0.21887419999999999</c:v>
                </c:pt>
                <c:pt idx="19912">
                  <c:v>-0.21878480000000011</c:v>
                </c:pt>
                <c:pt idx="19913">
                  <c:v>-0.21869540000000018</c:v>
                </c:pt>
                <c:pt idx="19914">
                  <c:v>-0.21860599999999999</c:v>
                </c:pt>
                <c:pt idx="19915">
                  <c:v>-0.21851650000000011</c:v>
                </c:pt>
                <c:pt idx="19916">
                  <c:v>-0.21842700000000018</c:v>
                </c:pt>
                <c:pt idx="19917">
                  <c:v>-0.21833740000000013</c:v>
                </c:pt>
                <c:pt idx="19918">
                  <c:v>-0.21824790000000019</c:v>
                </c:pt>
                <c:pt idx="19919">
                  <c:v>-0.21815830000000011</c:v>
                </c:pt>
                <c:pt idx="19920">
                  <c:v>-0.21806870000000012</c:v>
                </c:pt>
                <c:pt idx="19921">
                  <c:v>-0.21797910000000012</c:v>
                </c:pt>
                <c:pt idx="19922">
                  <c:v>-0.21788940000000018</c:v>
                </c:pt>
                <c:pt idx="19923">
                  <c:v>-0.21779970000000018</c:v>
                </c:pt>
                <c:pt idx="19924">
                  <c:v>-0.21771000000000013</c:v>
                </c:pt>
                <c:pt idx="19925">
                  <c:v>-0.21762020000000001</c:v>
                </c:pt>
                <c:pt idx="19926">
                  <c:v>-0.21753050000000004</c:v>
                </c:pt>
                <c:pt idx="19927">
                  <c:v>-0.21744070000000013</c:v>
                </c:pt>
                <c:pt idx="19928">
                  <c:v>-0.21735080000000001</c:v>
                </c:pt>
                <c:pt idx="19929">
                  <c:v>-0.21726100000000018</c:v>
                </c:pt>
                <c:pt idx="19930">
                  <c:v>-0.21717110000000001</c:v>
                </c:pt>
                <c:pt idx="19931">
                  <c:v>-0.21708120000000011</c:v>
                </c:pt>
                <c:pt idx="19932">
                  <c:v>-0.21699120000000022</c:v>
                </c:pt>
                <c:pt idx="19933">
                  <c:v>-0.21690130000000019</c:v>
                </c:pt>
                <c:pt idx="19934">
                  <c:v>-0.21681130000000018</c:v>
                </c:pt>
                <c:pt idx="19935">
                  <c:v>-0.21672130000000012</c:v>
                </c:pt>
                <c:pt idx="19936">
                  <c:v>-0.21663120000000011</c:v>
                </c:pt>
                <c:pt idx="19937">
                  <c:v>-0.21654110000000013</c:v>
                </c:pt>
                <c:pt idx="19938">
                  <c:v>-0.21645100000000012</c:v>
                </c:pt>
                <c:pt idx="19939">
                  <c:v>-0.21636089999999999</c:v>
                </c:pt>
                <c:pt idx="19940">
                  <c:v>-0.21627070000000001</c:v>
                </c:pt>
                <c:pt idx="19941">
                  <c:v>-0.2161805</c:v>
                </c:pt>
                <c:pt idx="19942">
                  <c:v>-0.21609030000000018</c:v>
                </c:pt>
                <c:pt idx="19943">
                  <c:v>-0.21600000000000011</c:v>
                </c:pt>
                <c:pt idx="19944">
                  <c:v>-0.21590980000000018</c:v>
                </c:pt>
                <c:pt idx="19945">
                  <c:v>-0.21581950000000011</c:v>
                </c:pt>
                <c:pt idx="19946">
                  <c:v>-0.21572910000000012</c:v>
                </c:pt>
                <c:pt idx="19947">
                  <c:v>-0.21563869999999999</c:v>
                </c:pt>
                <c:pt idx="19948">
                  <c:v>-0.21554830000000022</c:v>
                </c:pt>
                <c:pt idx="19949">
                  <c:v>-0.21545790000000012</c:v>
                </c:pt>
                <c:pt idx="19950">
                  <c:v>-0.2153675000000001</c:v>
                </c:pt>
                <c:pt idx="19951">
                  <c:v>-0.21527700000000011</c:v>
                </c:pt>
                <c:pt idx="19952">
                  <c:v>-0.2151865</c:v>
                </c:pt>
                <c:pt idx="19953">
                  <c:v>-0.21509590000000012</c:v>
                </c:pt>
                <c:pt idx="19954">
                  <c:v>-0.21500530000000018</c:v>
                </c:pt>
                <c:pt idx="19955">
                  <c:v>-0.21491470000000013</c:v>
                </c:pt>
                <c:pt idx="19956">
                  <c:v>-0.21482409999999999</c:v>
                </c:pt>
                <c:pt idx="19957">
                  <c:v>-0.21473340000000019</c:v>
                </c:pt>
                <c:pt idx="19958">
                  <c:v>-0.21464269999999999</c:v>
                </c:pt>
                <c:pt idx="19959">
                  <c:v>-0.21455199999999999</c:v>
                </c:pt>
                <c:pt idx="19960">
                  <c:v>-0.21446120000000019</c:v>
                </c:pt>
                <c:pt idx="19961">
                  <c:v>-0.21437039999999999</c:v>
                </c:pt>
                <c:pt idx="19962">
                  <c:v>-0.21427959999999999</c:v>
                </c:pt>
                <c:pt idx="19963">
                  <c:v>-0.21418870000000001</c:v>
                </c:pt>
                <c:pt idx="19964">
                  <c:v>-0.21409780000000012</c:v>
                </c:pt>
                <c:pt idx="19965">
                  <c:v>-0.21400690000000011</c:v>
                </c:pt>
                <c:pt idx="19966">
                  <c:v>-0.21391590000000019</c:v>
                </c:pt>
                <c:pt idx="19967">
                  <c:v>-0.21382490000000001</c:v>
                </c:pt>
                <c:pt idx="19968">
                  <c:v>-0.21373390000000012</c:v>
                </c:pt>
                <c:pt idx="19969">
                  <c:v>-0.21364290000000011</c:v>
                </c:pt>
                <c:pt idx="19970">
                  <c:v>-0.21355180000000001</c:v>
                </c:pt>
                <c:pt idx="19971">
                  <c:v>-0.21346070000000011</c:v>
                </c:pt>
                <c:pt idx="19972">
                  <c:v>-0.2133695000000001</c:v>
                </c:pt>
                <c:pt idx="19973">
                  <c:v>-0.21327830000000012</c:v>
                </c:pt>
                <c:pt idx="19974">
                  <c:v>-0.21318709999999999</c:v>
                </c:pt>
                <c:pt idx="19975">
                  <c:v>-0.21309580000000011</c:v>
                </c:pt>
                <c:pt idx="19976">
                  <c:v>-0.21300459999999999</c:v>
                </c:pt>
                <c:pt idx="19977">
                  <c:v>-0.21291320000000022</c:v>
                </c:pt>
                <c:pt idx="19978">
                  <c:v>-0.21282190000000001</c:v>
                </c:pt>
                <c:pt idx="19979">
                  <c:v>-0.21273050000000004</c:v>
                </c:pt>
                <c:pt idx="19980">
                  <c:v>-0.21263910000000011</c:v>
                </c:pt>
                <c:pt idx="19981">
                  <c:v>-0.21254760000000011</c:v>
                </c:pt>
                <c:pt idx="19982">
                  <c:v>-0.21245610000000012</c:v>
                </c:pt>
                <c:pt idx="19983">
                  <c:v>-0.21236459999999999</c:v>
                </c:pt>
                <c:pt idx="19984">
                  <c:v>-0.21227299999999999</c:v>
                </c:pt>
                <c:pt idx="19985">
                  <c:v>-0.2121815</c:v>
                </c:pt>
                <c:pt idx="19986">
                  <c:v>-0.21208979999999999</c:v>
                </c:pt>
                <c:pt idx="19987">
                  <c:v>-0.21199820000000022</c:v>
                </c:pt>
                <c:pt idx="19988">
                  <c:v>-0.21190650000000011</c:v>
                </c:pt>
                <c:pt idx="19989">
                  <c:v>-0.21181469999999999</c:v>
                </c:pt>
                <c:pt idx="19990">
                  <c:v>-0.21172299999999999</c:v>
                </c:pt>
                <c:pt idx="19991">
                  <c:v>-0.21163119999999999</c:v>
                </c:pt>
                <c:pt idx="19992">
                  <c:v>-0.21153930000000018</c:v>
                </c:pt>
                <c:pt idx="19993">
                  <c:v>-0.21144740000000026</c:v>
                </c:pt>
                <c:pt idx="19994">
                  <c:v>-0.2113555</c:v>
                </c:pt>
                <c:pt idx="19995">
                  <c:v>-0.21126360000000011</c:v>
                </c:pt>
                <c:pt idx="19996">
                  <c:v>-0.21117159999999988</c:v>
                </c:pt>
                <c:pt idx="19997">
                  <c:v>-0.21107960000000001</c:v>
                </c:pt>
                <c:pt idx="19998">
                  <c:v>-0.21098750000000011</c:v>
                </c:pt>
                <c:pt idx="19999">
                  <c:v>-0.21089550000000001</c:v>
                </c:pt>
                <c:pt idx="20000">
                  <c:v>-0.21080330000000011</c:v>
                </c:pt>
                <c:pt idx="20001">
                  <c:v>-0.21071120000000018</c:v>
                </c:pt>
                <c:pt idx="20002">
                  <c:v>-0.21061900000000011</c:v>
                </c:pt>
                <c:pt idx="20003">
                  <c:v>-0.21052670000000001</c:v>
                </c:pt>
                <c:pt idx="20004">
                  <c:v>-0.21043450000000011</c:v>
                </c:pt>
                <c:pt idx="20005">
                  <c:v>-0.21034220000000012</c:v>
                </c:pt>
                <c:pt idx="20006">
                  <c:v>-0.21024980000000013</c:v>
                </c:pt>
                <c:pt idx="20007">
                  <c:v>-0.21015739999999999</c:v>
                </c:pt>
                <c:pt idx="20008">
                  <c:v>-0.21006500000000011</c:v>
                </c:pt>
                <c:pt idx="20009">
                  <c:v>-0.20997260000000001</c:v>
                </c:pt>
                <c:pt idx="20010">
                  <c:v>-0.20988010000000001</c:v>
                </c:pt>
                <c:pt idx="20011">
                  <c:v>-0.20978759999999999</c:v>
                </c:pt>
                <c:pt idx="20012">
                  <c:v>-0.20969499999999999</c:v>
                </c:pt>
                <c:pt idx="20013">
                  <c:v>-0.20960239999999999</c:v>
                </c:pt>
                <c:pt idx="20014">
                  <c:v>-0.20950969999999999</c:v>
                </c:pt>
                <c:pt idx="20015">
                  <c:v>-0.20941710000000019</c:v>
                </c:pt>
                <c:pt idx="20016">
                  <c:v>-0.20932439999999999</c:v>
                </c:pt>
                <c:pt idx="20017">
                  <c:v>-0.20923159999999999</c:v>
                </c:pt>
                <c:pt idx="20018">
                  <c:v>-0.20913880000000001</c:v>
                </c:pt>
                <c:pt idx="20019">
                  <c:v>-0.20904600000000018</c:v>
                </c:pt>
                <c:pt idx="20020">
                  <c:v>-0.20895310000000011</c:v>
                </c:pt>
                <c:pt idx="20021">
                  <c:v>-0.20886020000000011</c:v>
                </c:pt>
                <c:pt idx="20022">
                  <c:v>-0.20876730000000018</c:v>
                </c:pt>
                <c:pt idx="20023">
                  <c:v>-0.20867430000000001</c:v>
                </c:pt>
                <c:pt idx="20024">
                  <c:v>-0.20858130000000011</c:v>
                </c:pt>
                <c:pt idx="20025">
                  <c:v>-0.20848820000000018</c:v>
                </c:pt>
                <c:pt idx="20026">
                  <c:v>-0.20839520000000011</c:v>
                </c:pt>
                <c:pt idx="20027">
                  <c:v>-0.20830199999999999</c:v>
                </c:pt>
                <c:pt idx="20028">
                  <c:v>-0.20820890000000011</c:v>
                </c:pt>
                <c:pt idx="20029">
                  <c:v>-0.20811569999999999</c:v>
                </c:pt>
                <c:pt idx="20030">
                  <c:v>-0.20802240000000011</c:v>
                </c:pt>
                <c:pt idx="20031">
                  <c:v>-0.20792910000000012</c:v>
                </c:pt>
                <c:pt idx="20032">
                  <c:v>-0.20783579999999999</c:v>
                </c:pt>
                <c:pt idx="20033">
                  <c:v>-0.20774250000000011</c:v>
                </c:pt>
                <c:pt idx="20034">
                  <c:v>-0.20764910000000011</c:v>
                </c:pt>
                <c:pt idx="20035">
                  <c:v>-0.20755560000000001</c:v>
                </c:pt>
                <c:pt idx="20036">
                  <c:v>-0.20746220000000018</c:v>
                </c:pt>
                <c:pt idx="20037">
                  <c:v>-0.20736859999999999</c:v>
                </c:pt>
                <c:pt idx="20038">
                  <c:v>-0.20727509999999999</c:v>
                </c:pt>
                <c:pt idx="20039">
                  <c:v>-0.20718149999999999</c:v>
                </c:pt>
                <c:pt idx="20040">
                  <c:v>-0.20708789999999999</c:v>
                </c:pt>
                <c:pt idx="20041">
                  <c:v>-0.20699420000000018</c:v>
                </c:pt>
                <c:pt idx="20042">
                  <c:v>-0.20690050000000001</c:v>
                </c:pt>
                <c:pt idx="20043">
                  <c:v>-0.20680680000000001</c:v>
                </c:pt>
                <c:pt idx="20044">
                  <c:v>-0.20671300000000012</c:v>
                </c:pt>
                <c:pt idx="20045">
                  <c:v>-0.20661920000000011</c:v>
                </c:pt>
                <c:pt idx="20046">
                  <c:v>-0.20652529999999999</c:v>
                </c:pt>
                <c:pt idx="20047">
                  <c:v>-0.20643140000000013</c:v>
                </c:pt>
                <c:pt idx="20048">
                  <c:v>-0.20633750000000001</c:v>
                </c:pt>
                <c:pt idx="20049">
                  <c:v>-0.20624360000000011</c:v>
                </c:pt>
                <c:pt idx="20050">
                  <c:v>-0.20614950000000001</c:v>
                </c:pt>
                <c:pt idx="20051">
                  <c:v>-0.2060555</c:v>
                </c:pt>
                <c:pt idx="20052">
                  <c:v>-0.20596140000000018</c:v>
                </c:pt>
                <c:pt idx="20053">
                  <c:v>-0.20586730000000011</c:v>
                </c:pt>
                <c:pt idx="20054">
                  <c:v>-0.20577309999999999</c:v>
                </c:pt>
                <c:pt idx="20055">
                  <c:v>-0.2056789</c:v>
                </c:pt>
                <c:pt idx="20056">
                  <c:v>-0.20558470000000001</c:v>
                </c:pt>
                <c:pt idx="20057">
                  <c:v>-0.20549040000000018</c:v>
                </c:pt>
                <c:pt idx="20058">
                  <c:v>-0.20539610000000011</c:v>
                </c:pt>
                <c:pt idx="20059">
                  <c:v>-0.20530180000000001</c:v>
                </c:pt>
                <c:pt idx="20060">
                  <c:v>-0.20520740000000018</c:v>
                </c:pt>
                <c:pt idx="20061">
                  <c:v>-0.20511289999999999</c:v>
                </c:pt>
                <c:pt idx="20062">
                  <c:v>-0.2050185000000001</c:v>
                </c:pt>
                <c:pt idx="20063">
                  <c:v>-0.20492400000000011</c:v>
                </c:pt>
                <c:pt idx="20064">
                  <c:v>-0.20482939999999999</c:v>
                </c:pt>
                <c:pt idx="20065">
                  <c:v>-0.20473490000000011</c:v>
                </c:pt>
                <c:pt idx="20066">
                  <c:v>-0.20464019999999999</c:v>
                </c:pt>
                <c:pt idx="20067">
                  <c:v>-0.20454559999999999</c:v>
                </c:pt>
                <c:pt idx="20068">
                  <c:v>-0.20445089999999999</c:v>
                </c:pt>
                <c:pt idx="20069">
                  <c:v>-0.20435619999999999</c:v>
                </c:pt>
                <c:pt idx="20070">
                  <c:v>-0.20426140000000018</c:v>
                </c:pt>
                <c:pt idx="20071">
                  <c:v>-0.2041666</c:v>
                </c:pt>
                <c:pt idx="20072">
                  <c:v>-0.20407169999999997</c:v>
                </c:pt>
                <c:pt idx="20073">
                  <c:v>-0.20397689999999999</c:v>
                </c:pt>
                <c:pt idx="20074">
                  <c:v>-0.2038819</c:v>
                </c:pt>
                <c:pt idx="20075">
                  <c:v>-0.20378700000000011</c:v>
                </c:pt>
                <c:pt idx="20076">
                  <c:v>-0.20369200000000001</c:v>
                </c:pt>
                <c:pt idx="20077">
                  <c:v>-0.20359700000000011</c:v>
                </c:pt>
                <c:pt idx="20078">
                  <c:v>-0.20350190000000001</c:v>
                </c:pt>
                <c:pt idx="20079">
                  <c:v>-0.20340680000000011</c:v>
                </c:pt>
                <c:pt idx="20080">
                  <c:v>-0.20331160000000001</c:v>
                </c:pt>
                <c:pt idx="20081">
                  <c:v>-0.20321640000000019</c:v>
                </c:pt>
                <c:pt idx="20082">
                  <c:v>-0.2031212</c:v>
                </c:pt>
                <c:pt idx="20083">
                  <c:v>-0.20302600000000001</c:v>
                </c:pt>
                <c:pt idx="20084">
                  <c:v>-0.20293069999999999</c:v>
                </c:pt>
                <c:pt idx="20085">
                  <c:v>-0.20283530000000011</c:v>
                </c:pt>
                <c:pt idx="20086">
                  <c:v>-0.20273990000000011</c:v>
                </c:pt>
                <c:pt idx="20087">
                  <c:v>-0.20264450000000001</c:v>
                </c:pt>
                <c:pt idx="20088">
                  <c:v>-0.20254910000000018</c:v>
                </c:pt>
                <c:pt idx="20089">
                  <c:v>-0.20245360000000001</c:v>
                </c:pt>
                <c:pt idx="20090">
                  <c:v>-0.20235810000000001</c:v>
                </c:pt>
                <c:pt idx="20091">
                  <c:v>-0.20226250000000001</c:v>
                </c:pt>
                <c:pt idx="20092">
                  <c:v>-0.20216690000000001</c:v>
                </c:pt>
                <c:pt idx="20093">
                  <c:v>-0.20207130000000001</c:v>
                </c:pt>
                <c:pt idx="20094">
                  <c:v>-0.20197560000000001</c:v>
                </c:pt>
                <c:pt idx="20095">
                  <c:v>-0.2018799</c:v>
                </c:pt>
                <c:pt idx="20096">
                  <c:v>-0.20178409999999999</c:v>
                </c:pt>
                <c:pt idx="20097">
                  <c:v>-0.20168829999999999</c:v>
                </c:pt>
                <c:pt idx="20098">
                  <c:v>-0.20159250000000001</c:v>
                </c:pt>
                <c:pt idx="20099">
                  <c:v>-0.20149660000000011</c:v>
                </c:pt>
                <c:pt idx="20100">
                  <c:v>-0.20140069999999999</c:v>
                </c:pt>
                <c:pt idx="20101">
                  <c:v>-0.20130480000000001</c:v>
                </c:pt>
                <c:pt idx="20102">
                  <c:v>-0.20120879999999999</c:v>
                </c:pt>
                <c:pt idx="20103">
                  <c:v>-0.20111280000000001</c:v>
                </c:pt>
                <c:pt idx="20104">
                  <c:v>-0.20101669999999999</c:v>
                </c:pt>
                <c:pt idx="20105">
                  <c:v>-0.2009206</c:v>
                </c:pt>
                <c:pt idx="20106">
                  <c:v>-0.20082449999999999</c:v>
                </c:pt>
                <c:pt idx="20107">
                  <c:v>-0.20072830000000011</c:v>
                </c:pt>
                <c:pt idx="20108">
                  <c:v>-0.20063210000000001</c:v>
                </c:pt>
                <c:pt idx="20109">
                  <c:v>-0.20053579999999999</c:v>
                </c:pt>
                <c:pt idx="20110">
                  <c:v>-0.2004395000000001</c:v>
                </c:pt>
                <c:pt idx="20111">
                  <c:v>-0.20034320000000011</c:v>
                </c:pt>
                <c:pt idx="20112">
                  <c:v>-0.20024680000000011</c:v>
                </c:pt>
                <c:pt idx="20113">
                  <c:v>-0.20015040000000001</c:v>
                </c:pt>
                <c:pt idx="20114">
                  <c:v>-0.20005400000000001</c:v>
                </c:pt>
                <c:pt idx="20115">
                  <c:v>-0.19995750000000001</c:v>
                </c:pt>
                <c:pt idx="20116">
                  <c:v>-0.19986100000000001</c:v>
                </c:pt>
                <c:pt idx="20117">
                  <c:v>-0.19976440000000012</c:v>
                </c:pt>
                <c:pt idx="20118">
                  <c:v>-0.19966780000000001</c:v>
                </c:pt>
                <c:pt idx="20119">
                  <c:v>-0.1995712</c:v>
                </c:pt>
                <c:pt idx="20120">
                  <c:v>-0.1994745</c:v>
                </c:pt>
                <c:pt idx="20121">
                  <c:v>-0.19937779999999997</c:v>
                </c:pt>
                <c:pt idx="20122">
                  <c:v>-0.19928109999999999</c:v>
                </c:pt>
                <c:pt idx="20123">
                  <c:v>-0.19918430000000001</c:v>
                </c:pt>
                <c:pt idx="20124">
                  <c:v>-0.19908740000000011</c:v>
                </c:pt>
                <c:pt idx="20125">
                  <c:v>-0.19899059999999999</c:v>
                </c:pt>
                <c:pt idx="20126">
                  <c:v>-0.19889370000000001</c:v>
                </c:pt>
                <c:pt idx="20127">
                  <c:v>-0.19879669999999999</c:v>
                </c:pt>
                <c:pt idx="20128">
                  <c:v>-0.19869970000000001</c:v>
                </c:pt>
                <c:pt idx="20129">
                  <c:v>-0.19860269999999997</c:v>
                </c:pt>
                <c:pt idx="20130">
                  <c:v>-0.1985056</c:v>
                </c:pt>
                <c:pt idx="20131">
                  <c:v>-0.19840850000000004</c:v>
                </c:pt>
                <c:pt idx="20132">
                  <c:v>-0.19831140000000011</c:v>
                </c:pt>
                <c:pt idx="20133">
                  <c:v>-0.19821420000000012</c:v>
                </c:pt>
                <c:pt idx="20134">
                  <c:v>-0.19811699999999999</c:v>
                </c:pt>
                <c:pt idx="20135">
                  <c:v>-0.19801980000000011</c:v>
                </c:pt>
                <c:pt idx="20136">
                  <c:v>-0.1979225</c:v>
                </c:pt>
                <c:pt idx="20137">
                  <c:v>-0.1978251</c:v>
                </c:pt>
                <c:pt idx="20138">
                  <c:v>-0.19772780000000001</c:v>
                </c:pt>
                <c:pt idx="20139">
                  <c:v>-0.19763030000000001</c:v>
                </c:pt>
                <c:pt idx="20140">
                  <c:v>-0.19753290000000001</c:v>
                </c:pt>
                <c:pt idx="20141">
                  <c:v>-0.19743540000000018</c:v>
                </c:pt>
                <c:pt idx="20142">
                  <c:v>-0.19733790000000001</c:v>
                </c:pt>
                <c:pt idx="20143">
                  <c:v>-0.19724030000000012</c:v>
                </c:pt>
                <c:pt idx="20144">
                  <c:v>-0.1971427</c:v>
                </c:pt>
                <c:pt idx="20145">
                  <c:v>-0.19704510000000011</c:v>
                </c:pt>
                <c:pt idx="20146">
                  <c:v>-0.19694740000000019</c:v>
                </c:pt>
                <c:pt idx="20147">
                  <c:v>-0.19684960000000001</c:v>
                </c:pt>
                <c:pt idx="20148">
                  <c:v>-0.19675190000000001</c:v>
                </c:pt>
                <c:pt idx="20149">
                  <c:v>-0.1966541</c:v>
                </c:pt>
                <c:pt idx="20150">
                  <c:v>-0.19655619999999999</c:v>
                </c:pt>
                <c:pt idx="20151">
                  <c:v>-0.19645840000000012</c:v>
                </c:pt>
                <c:pt idx="20152">
                  <c:v>-0.19636049999999999</c:v>
                </c:pt>
                <c:pt idx="20153">
                  <c:v>-0.19626250000000001</c:v>
                </c:pt>
                <c:pt idx="20154">
                  <c:v>-0.19616449999999999</c:v>
                </c:pt>
                <c:pt idx="20155">
                  <c:v>-0.1960665</c:v>
                </c:pt>
                <c:pt idx="20156">
                  <c:v>-0.19596840000000013</c:v>
                </c:pt>
                <c:pt idx="20157">
                  <c:v>-0.1958703</c:v>
                </c:pt>
                <c:pt idx="20158">
                  <c:v>-0.1957721</c:v>
                </c:pt>
                <c:pt idx="20159">
                  <c:v>-0.1956738999999999</c:v>
                </c:pt>
                <c:pt idx="20160">
                  <c:v>-0.19557569999999988</c:v>
                </c:pt>
                <c:pt idx="20161">
                  <c:v>-0.19547740000000011</c:v>
                </c:pt>
                <c:pt idx="20162">
                  <c:v>-0.1953791</c:v>
                </c:pt>
                <c:pt idx="20163">
                  <c:v>-0.1952808</c:v>
                </c:pt>
                <c:pt idx="20164">
                  <c:v>-0.19518240000000001</c:v>
                </c:pt>
                <c:pt idx="20165">
                  <c:v>-0.19508400000000001</c:v>
                </c:pt>
                <c:pt idx="20166">
                  <c:v>-0.19498550000000001</c:v>
                </c:pt>
                <c:pt idx="20167">
                  <c:v>-0.194887</c:v>
                </c:pt>
                <c:pt idx="20168">
                  <c:v>-0.1947885</c:v>
                </c:pt>
                <c:pt idx="20169">
                  <c:v>-0.1946899</c:v>
                </c:pt>
                <c:pt idx="20170">
                  <c:v>-0.19459129999999999</c:v>
                </c:pt>
                <c:pt idx="20171">
                  <c:v>-0.19449259999999999</c:v>
                </c:pt>
                <c:pt idx="20172">
                  <c:v>-0.19439390000000001</c:v>
                </c:pt>
                <c:pt idx="20173">
                  <c:v>-0.19429520000000011</c:v>
                </c:pt>
                <c:pt idx="20174">
                  <c:v>-0.19419639999999999</c:v>
                </c:pt>
                <c:pt idx="20175">
                  <c:v>-0.19409760000000001</c:v>
                </c:pt>
                <c:pt idx="20176">
                  <c:v>-0.19399880000000011</c:v>
                </c:pt>
                <c:pt idx="20177">
                  <c:v>-0.19389989999999999</c:v>
                </c:pt>
                <c:pt idx="20178">
                  <c:v>-0.1938009</c:v>
                </c:pt>
                <c:pt idx="20179">
                  <c:v>-0.19370200000000001</c:v>
                </c:pt>
                <c:pt idx="20180">
                  <c:v>-0.193603</c:v>
                </c:pt>
                <c:pt idx="20181">
                  <c:v>-0.19350390000000001</c:v>
                </c:pt>
                <c:pt idx="20182">
                  <c:v>-0.19340479999999999</c:v>
                </c:pt>
                <c:pt idx="20183">
                  <c:v>-0.1933057</c:v>
                </c:pt>
                <c:pt idx="20184">
                  <c:v>-0.1932065</c:v>
                </c:pt>
                <c:pt idx="20185">
                  <c:v>-0.19310730000000001</c:v>
                </c:pt>
                <c:pt idx="20186">
                  <c:v>-0.19300809999999999</c:v>
                </c:pt>
                <c:pt idx="20187">
                  <c:v>-0.19290879999999999</c:v>
                </c:pt>
                <c:pt idx="20188">
                  <c:v>-0.19280949999999999</c:v>
                </c:pt>
                <c:pt idx="20189">
                  <c:v>-0.19271010000000011</c:v>
                </c:pt>
                <c:pt idx="20190">
                  <c:v>-0.1926107</c:v>
                </c:pt>
                <c:pt idx="20191">
                  <c:v>-0.19251130000000011</c:v>
                </c:pt>
                <c:pt idx="20192">
                  <c:v>-0.19241179999999999</c:v>
                </c:pt>
                <c:pt idx="20193">
                  <c:v>-0.19231229999999999</c:v>
                </c:pt>
                <c:pt idx="20194">
                  <c:v>-0.19221269999999999</c:v>
                </c:pt>
                <c:pt idx="20195">
                  <c:v>-0.19211310000000001</c:v>
                </c:pt>
                <c:pt idx="20196">
                  <c:v>-0.1920135</c:v>
                </c:pt>
                <c:pt idx="20197">
                  <c:v>-0.19191380000000011</c:v>
                </c:pt>
                <c:pt idx="20198">
                  <c:v>-0.19181409999999999</c:v>
                </c:pt>
                <c:pt idx="20199">
                  <c:v>-0.19171440000000012</c:v>
                </c:pt>
                <c:pt idx="20200">
                  <c:v>-0.1916146</c:v>
                </c:pt>
                <c:pt idx="20201">
                  <c:v>-0.19151470000000001</c:v>
                </c:pt>
                <c:pt idx="20202">
                  <c:v>-0.19141490000000011</c:v>
                </c:pt>
                <c:pt idx="20203">
                  <c:v>-0.19131490000000001</c:v>
                </c:pt>
                <c:pt idx="20204">
                  <c:v>-0.19121500000000011</c:v>
                </c:pt>
                <c:pt idx="20205">
                  <c:v>-0.19111500000000001</c:v>
                </c:pt>
                <c:pt idx="20206">
                  <c:v>-0.19101499999999999</c:v>
                </c:pt>
                <c:pt idx="20207">
                  <c:v>-0.19091490000000011</c:v>
                </c:pt>
                <c:pt idx="20208">
                  <c:v>-0.19081480000000001</c:v>
                </c:pt>
                <c:pt idx="20209">
                  <c:v>-0.19071460000000001</c:v>
                </c:pt>
                <c:pt idx="20210">
                  <c:v>-0.19061439999999999</c:v>
                </c:pt>
                <c:pt idx="20211">
                  <c:v>-0.19051419999999999</c:v>
                </c:pt>
                <c:pt idx="20212">
                  <c:v>-0.19041390000000011</c:v>
                </c:pt>
                <c:pt idx="20213">
                  <c:v>-0.1903136</c:v>
                </c:pt>
                <c:pt idx="20214">
                  <c:v>-0.19021330000000011</c:v>
                </c:pt>
                <c:pt idx="20215">
                  <c:v>-0.1901129</c:v>
                </c:pt>
                <c:pt idx="20216">
                  <c:v>-0.19001240000000011</c:v>
                </c:pt>
                <c:pt idx="20217">
                  <c:v>-0.18991190000000019</c:v>
                </c:pt>
                <c:pt idx="20218">
                  <c:v>-0.18981140000000019</c:v>
                </c:pt>
                <c:pt idx="20219">
                  <c:v>-0.18971090000000018</c:v>
                </c:pt>
                <c:pt idx="20220">
                  <c:v>-0.18961030000000012</c:v>
                </c:pt>
                <c:pt idx="20221">
                  <c:v>-0.18950960000000011</c:v>
                </c:pt>
                <c:pt idx="20222">
                  <c:v>-0.18940900000000019</c:v>
                </c:pt>
                <c:pt idx="20223">
                  <c:v>-0.18930820000000018</c:v>
                </c:pt>
                <c:pt idx="20224">
                  <c:v>-0.18920750000000011</c:v>
                </c:pt>
                <c:pt idx="20225">
                  <c:v>-0.18910669999999999</c:v>
                </c:pt>
                <c:pt idx="20226">
                  <c:v>-0.18900580000000011</c:v>
                </c:pt>
                <c:pt idx="20227">
                  <c:v>-0.18890490000000013</c:v>
                </c:pt>
                <c:pt idx="20228">
                  <c:v>-0.18880400000000011</c:v>
                </c:pt>
                <c:pt idx="20229">
                  <c:v>-0.18870300000000018</c:v>
                </c:pt>
                <c:pt idx="20230">
                  <c:v>-0.18860199999999999</c:v>
                </c:pt>
                <c:pt idx="20231">
                  <c:v>-0.18850100000000011</c:v>
                </c:pt>
                <c:pt idx="20232">
                  <c:v>-0.18839990000000012</c:v>
                </c:pt>
                <c:pt idx="20233">
                  <c:v>-0.18829870000000018</c:v>
                </c:pt>
                <c:pt idx="20234">
                  <c:v>-0.18819759999999999</c:v>
                </c:pt>
                <c:pt idx="20235">
                  <c:v>-0.18809630000000019</c:v>
                </c:pt>
                <c:pt idx="20236">
                  <c:v>-0.18799510000000022</c:v>
                </c:pt>
                <c:pt idx="20237">
                  <c:v>-0.18789370000000011</c:v>
                </c:pt>
                <c:pt idx="20238">
                  <c:v>-0.18779240000000022</c:v>
                </c:pt>
                <c:pt idx="20239">
                  <c:v>-0.18769100000000011</c:v>
                </c:pt>
                <c:pt idx="20240">
                  <c:v>-0.18758960000000011</c:v>
                </c:pt>
                <c:pt idx="20241">
                  <c:v>-0.18748810000000019</c:v>
                </c:pt>
                <c:pt idx="20242">
                  <c:v>-0.18738650000000001</c:v>
                </c:pt>
                <c:pt idx="20243">
                  <c:v>-0.18728500000000012</c:v>
                </c:pt>
                <c:pt idx="20244">
                  <c:v>-0.18718340000000011</c:v>
                </c:pt>
                <c:pt idx="20245">
                  <c:v>-0.18708169999999999</c:v>
                </c:pt>
                <c:pt idx="20246">
                  <c:v>-0.18698000000000012</c:v>
                </c:pt>
                <c:pt idx="20247">
                  <c:v>-0.18687830000000011</c:v>
                </c:pt>
                <c:pt idx="20248">
                  <c:v>-0.18677650000000001</c:v>
                </c:pt>
                <c:pt idx="20249">
                  <c:v>-0.1866746</c:v>
                </c:pt>
                <c:pt idx="20250">
                  <c:v>-0.18657270000000001</c:v>
                </c:pt>
                <c:pt idx="20251">
                  <c:v>-0.18647079999999999</c:v>
                </c:pt>
                <c:pt idx="20252">
                  <c:v>-0.18636880000000011</c:v>
                </c:pt>
                <c:pt idx="20253">
                  <c:v>-0.18626680000000018</c:v>
                </c:pt>
                <c:pt idx="20254">
                  <c:v>-0.18616479999999999</c:v>
                </c:pt>
                <c:pt idx="20255">
                  <c:v>-0.18606259999999999</c:v>
                </c:pt>
                <c:pt idx="20256">
                  <c:v>-0.18596050000000011</c:v>
                </c:pt>
                <c:pt idx="20257">
                  <c:v>-0.18585830000000012</c:v>
                </c:pt>
                <c:pt idx="20258">
                  <c:v>-0.18575600000000012</c:v>
                </c:pt>
                <c:pt idx="20259">
                  <c:v>-0.18565380000000001</c:v>
                </c:pt>
                <c:pt idx="20260">
                  <c:v>-0.18555140000000012</c:v>
                </c:pt>
                <c:pt idx="20261">
                  <c:v>-0.18544900000000025</c:v>
                </c:pt>
                <c:pt idx="20262">
                  <c:v>-0.18534660000000011</c:v>
                </c:pt>
                <c:pt idx="20263">
                  <c:v>-0.18524410000000019</c:v>
                </c:pt>
                <c:pt idx="20264">
                  <c:v>-0.18514159999999999</c:v>
                </c:pt>
                <c:pt idx="20265">
                  <c:v>-0.18503900000000012</c:v>
                </c:pt>
                <c:pt idx="20266">
                  <c:v>-0.18493640000000025</c:v>
                </c:pt>
                <c:pt idx="20267">
                  <c:v>-0.18483369999999999</c:v>
                </c:pt>
                <c:pt idx="20268">
                  <c:v>-0.18473100000000012</c:v>
                </c:pt>
                <c:pt idx="20269">
                  <c:v>-0.18462819999999999</c:v>
                </c:pt>
                <c:pt idx="20270">
                  <c:v>-0.18452540000000012</c:v>
                </c:pt>
                <c:pt idx="20271">
                  <c:v>-0.18442259999999999</c:v>
                </c:pt>
                <c:pt idx="20272">
                  <c:v>-0.18431970000000011</c:v>
                </c:pt>
                <c:pt idx="20273">
                  <c:v>-0.18421670000000018</c:v>
                </c:pt>
                <c:pt idx="20274">
                  <c:v>-0.18411369999999999</c:v>
                </c:pt>
                <c:pt idx="20275">
                  <c:v>-0.18401060000000011</c:v>
                </c:pt>
                <c:pt idx="20276">
                  <c:v>-0.18390750000000011</c:v>
                </c:pt>
                <c:pt idx="20277">
                  <c:v>-0.18380440000000012</c:v>
                </c:pt>
                <c:pt idx="20278">
                  <c:v>-0.18370120000000012</c:v>
                </c:pt>
                <c:pt idx="20279">
                  <c:v>-0.18359790000000012</c:v>
                </c:pt>
                <c:pt idx="20280">
                  <c:v>-0.18349460000000012</c:v>
                </c:pt>
                <c:pt idx="20281">
                  <c:v>-0.18339130000000012</c:v>
                </c:pt>
                <c:pt idx="20282">
                  <c:v>-0.18328790000000011</c:v>
                </c:pt>
                <c:pt idx="20283">
                  <c:v>-0.18318440000000011</c:v>
                </c:pt>
                <c:pt idx="20284">
                  <c:v>-0.18308089999999999</c:v>
                </c:pt>
                <c:pt idx="20285">
                  <c:v>-0.18297740000000018</c:v>
                </c:pt>
                <c:pt idx="20286">
                  <c:v>-0.1828738</c:v>
                </c:pt>
                <c:pt idx="20287">
                  <c:v>-0.18277009999999999</c:v>
                </c:pt>
                <c:pt idx="20288">
                  <c:v>-0.18266640000000012</c:v>
                </c:pt>
                <c:pt idx="20289">
                  <c:v>-0.18256269999999999</c:v>
                </c:pt>
                <c:pt idx="20290">
                  <c:v>-0.18245890000000012</c:v>
                </c:pt>
                <c:pt idx="20291">
                  <c:v>-0.18235499999999999</c:v>
                </c:pt>
                <c:pt idx="20292">
                  <c:v>-0.18225110000000011</c:v>
                </c:pt>
                <c:pt idx="20293">
                  <c:v>-0.18214720000000012</c:v>
                </c:pt>
                <c:pt idx="20294">
                  <c:v>-0.18204320000000018</c:v>
                </c:pt>
                <c:pt idx="20295">
                  <c:v>-0.18193910000000019</c:v>
                </c:pt>
                <c:pt idx="20296">
                  <c:v>-0.18183500000000011</c:v>
                </c:pt>
                <c:pt idx="20297">
                  <c:v>-0.18173080000000011</c:v>
                </c:pt>
                <c:pt idx="20298">
                  <c:v>-0.1816266</c:v>
                </c:pt>
                <c:pt idx="20299">
                  <c:v>-0.18152230000000011</c:v>
                </c:pt>
                <c:pt idx="20300">
                  <c:v>-0.18141800000000022</c:v>
                </c:pt>
                <c:pt idx="20301">
                  <c:v>-0.18131369999999999</c:v>
                </c:pt>
                <c:pt idx="20302">
                  <c:v>-0.18120920000000013</c:v>
                </c:pt>
                <c:pt idx="20303">
                  <c:v>-0.18110480000000001</c:v>
                </c:pt>
                <c:pt idx="20304">
                  <c:v>-0.18100020000000011</c:v>
                </c:pt>
                <c:pt idx="20305">
                  <c:v>-0.18089569999999999</c:v>
                </c:pt>
                <c:pt idx="20306">
                  <c:v>-0.18079100000000012</c:v>
                </c:pt>
                <c:pt idx="20307">
                  <c:v>-0.18068629999999999</c:v>
                </c:pt>
                <c:pt idx="20308">
                  <c:v>-0.18058160000000001</c:v>
                </c:pt>
                <c:pt idx="20309">
                  <c:v>-0.18047679999999999</c:v>
                </c:pt>
                <c:pt idx="20310">
                  <c:v>-0.180372</c:v>
                </c:pt>
                <c:pt idx="20311">
                  <c:v>-0.18026710000000018</c:v>
                </c:pt>
                <c:pt idx="20312">
                  <c:v>-0.18016209999999999</c:v>
                </c:pt>
                <c:pt idx="20313">
                  <c:v>-0.18005710000000011</c:v>
                </c:pt>
                <c:pt idx="20314">
                  <c:v>-0.17995210000000011</c:v>
                </c:pt>
                <c:pt idx="20315">
                  <c:v>-0.17984700000000012</c:v>
                </c:pt>
                <c:pt idx="20316">
                  <c:v>-0.17974180000000012</c:v>
                </c:pt>
                <c:pt idx="20317">
                  <c:v>-0.17963660000000001</c:v>
                </c:pt>
                <c:pt idx="20318">
                  <c:v>-0.17953130000000012</c:v>
                </c:pt>
                <c:pt idx="20319">
                  <c:v>-0.17942600000000011</c:v>
                </c:pt>
                <c:pt idx="20320">
                  <c:v>-0.1793207</c:v>
                </c:pt>
                <c:pt idx="20321">
                  <c:v>-0.17921520000000019</c:v>
                </c:pt>
                <c:pt idx="20322">
                  <c:v>-0.17910970000000001</c:v>
                </c:pt>
                <c:pt idx="20323">
                  <c:v>-0.17900420000000011</c:v>
                </c:pt>
                <c:pt idx="20324">
                  <c:v>-0.17889859999999999</c:v>
                </c:pt>
                <c:pt idx="20325">
                  <c:v>-0.17879300000000012</c:v>
                </c:pt>
                <c:pt idx="20326">
                  <c:v>-0.17868729999999999</c:v>
                </c:pt>
                <c:pt idx="20327">
                  <c:v>-0.1785815</c:v>
                </c:pt>
                <c:pt idx="20328">
                  <c:v>-0.17847569999999999</c:v>
                </c:pt>
                <c:pt idx="20329">
                  <c:v>-0.17836990000000011</c:v>
                </c:pt>
                <c:pt idx="20330">
                  <c:v>-0.17826400000000012</c:v>
                </c:pt>
                <c:pt idx="20331">
                  <c:v>-0.17815800000000001</c:v>
                </c:pt>
                <c:pt idx="20332">
                  <c:v>-0.17805199999999999</c:v>
                </c:pt>
                <c:pt idx="20333">
                  <c:v>-0.17794590000000018</c:v>
                </c:pt>
                <c:pt idx="20334">
                  <c:v>-0.17783979999999999</c:v>
                </c:pt>
                <c:pt idx="20335">
                  <c:v>-0.17773359999999999</c:v>
                </c:pt>
                <c:pt idx="20336">
                  <c:v>-0.17762739999999999</c:v>
                </c:pt>
                <c:pt idx="20337">
                  <c:v>-0.17752109999999999</c:v>
                </c:pt>
                <c:pt idx="20338">
                  <c:v>-0.17741480000000018</c:v>
                </c:pt>
                <c:pt idx="20339">
                  <c:v>-0.17730840000000012</c:v>
                </c:pt>
                <c:pt idx="20340">
                  <c:v>-0.17720190000000011</c:v>
                </c:pt>
                <c:pt idx="20341">
                  <c:v>-0.17709540000000012</c:v>
                </c:pt>
                <c:pt idx="20342">
                  <c:v>-0.17698890000000012</c:v>
                </c:pt>
                <c:pt idx="20343">
                  <c:v>-0.17688229999999999</c:v>
                </c:pt>
                <c:pt idx="20344">
                  <c:v>-0.1767756</c:v>
                </c:pt>
                <c:pt idx="20345">
                  <c:v>-0.17666889999999999</c:v>
                </c:pt>
                <c:pt idx="20346">
                  <c:v>-0.17656210000000011</c:v>
                </c:pt>
                <c:pt idx="20347">
                  <c:v>-0.17645530000000012</c:v>
                </c:pt>
                <c:pt idx="20348">
                  <c:v>-0.17634840000000018</c:v>
                </c:pt>
                <c:pt idx="20349">
                  <c:v>-0.17624150000000011</c:v>
                </c:pt>
                <c:pt idx="20350">
                  <c:v>-0.1761345</c:v>
                </c:pt>
                <c:pt idx="20351">
                  <c:v>-0.17602740000000011</c:v>
                </c:pt>
                <c:pt idx="20352">
                  <c:v>-0.17592030000000011</c:v>
                </c:pt>
                <c:pt idx="20353">
                  <c:v>-0.17581320000000011</c:v>
                </c:pt>
                <c:pt idx="20354">
                  <c:v>-0.17570600000000011</c:v>
                </c:pt>
                <c:pt idx="20355">
                  <c:v>-0.17559870000000011</c:v>
                </c:pt>
                <c:pt idx="20356">
                  <c:v>-0.17549140000000019</c:v>
                </c:pt>
                <c:pt idx="20357">
                  <c:v>-0.17538400000000001</c:v>
                </c:pt>
                <c:pt idx="20358">
                  <c:v>-0.1752766</c:v>
                </c:pt>
                <c:pt idx="20359">
                  <c:v>-0.17516920000000011</c:v>
                </c:pt>
                <c:pt idx="20360">
                  <c:v>-0.17506160000000001</c:v>
                </c:pt>
                <c:pt idx="20361">
                  <c:v>-0.17495410000000011</c:v>
                </c:pt>
                <c:pt idx="20362">
                  <c:v>-0.17484640000000018</c:v>
                </c:pt>
                <c:pt idx="20363">
                  <c:v>-0.17473870000000011</c:v>
                </c:pt>
                <c:pt idx="20364">
                  <c:v>-0.17463100000000001</c:v>
                </c:pt>
                <c:pt idx="20365">
                  <c:v>-0.17452319999999999</c:v>
                </c:pt>
                <c:pt idx="20366">
                  <c:v>-0.17441530000000022</c:v>
                </c:pt>
                <c:pt idx="20367">
                  <c:v>-0.17430740000000011</c:v>
                </c:pt>
                <c:pt idx="20368">
                  <c:v>-0.17419950000000001</c:v>
                </c:pt>
                <c:pt idx="20369">
                  <c:v>-0.17409150000000001</c:v>
                </c:pt>
                <c:pt idx="20370">
                  <c:v>-0.17398340000000018</c:v>
                </c:pt>
                <c:pt idx="20371">
                  <c:v>-0.17387530000000001</c:v>
                </c:pt>
                <c:pt idx="20372">
                  <c:v>-0.17376710000000012</c:v>
                </c:pt>
                <c:pt idx="20373">
                  <c:v>-0.1736589</c:v>
                </c:pt>
                <c:pt idx="20374">
                  <c:v>-0.1735506</c:v>
                </c:pt>
                <c:pt idx="20375">
                  <c:v>-0.17344230000000019</c:v>
                </c:pt>
                <c:pt idx="20376">
                  <c:v>-0.17333390000000001</c:v>
                </c:pt>
                <c:pt idx="20377">
                  <c:v>-0.1732255</c:v>
                </c:pt>
                <c:pt idx="20378">
                  <c:v>-0.17311699999999999</c:v>
                </c:pt>
                <c:pt idx="20379">
                  <c:v>-0.17300850000000001</c:v>
                </c:pt>
                <c:pt idx="20380">
                  <c:v>-0.17289990000000011</c:v>
                </c:pt>
                <c:pt idx="20381">
                  <c:v>-0.17279120000000012</c:v>
                </c:pt>
                <c:pt idx="20382">
                  <c:v>-0.17268249999999999</c:v>
                </c:pt>
                <c:pt idx="20383">
                  <c:v>-0.1725738</c:v>
                </c:pt>
                <c:pt idx="20384">
                  <c:v>-0.17246500000000012</c:v>
                </c:pt>
                <c:pt idx="20385">
                  <c:v>-0.17235610000000001</c:v>
                </c:pt>
                <c:pt idx="20386">
                  <c:v>-0.17224720000000018</c:v>
                </c:pt>
                <c:pt idx="20387">
                  <c:v>-0.17213819999999999</c:v>
                </c:pt>
                <c:pt idx="20388">
                  <c:v>-0.17202919999999999</c:v>
                </c:pt>
                <c:pt idx="20389">
                  <c:v>-0.17192020000000011</c:v>
                </c:pt>
                <c:pt idx="20390">
                  <c:v>-0.17181109999999999</c:v>
                </c:pt>
                <c:pt idx="20391">
                  <c:v>-0.17170189999999999</c:v>
                </c:pt>
                <c:pt idx="20392">
                  <c:v>-0.17159269999999999</c:v>
                </c:pt>
                <c:pt idx="20393">
                  <c:v>-0.17148340000000012</c:v>
                </c:pt>
                <c:pt idx="20394">
                  <c:v>-0.1713741</c:v>
                </c:pt>
                <c:pt idx="20395">
                  <c:v>-0.17126469999999999</c:v>
                </c:pt>
                <c:pt idx="20396">
                  <c:v>-0.17115530000000001</c:v>
                </c:pt>
                <c:pt idx="20397">
                  <c:v>-0.17104580000000011</c:v>
                </c:pt>
                <c:pt idx="20398">
                  <c:v>-0.17093630000000018</c:v>
                </c:pt>
                <c:pt idx="20399">
                  <c:v>-0.1708267</c:v>
                </c:pt>
                <c:pt idx="20400">
                  <c:v>-0.17071710000000018</c:v>
                </c:pt>
                <c:pt idx="20401">
                  <c:v>-0.17060739999999999</c:v>
                </c:pt>
                <c:pt idx="20402">
                  <c:v>-0.17049760000000011</c:v>
                </c:pt>
                <c:pt idx="20403">
                  <c:v>-0.17038790000000001</c:v>
                </c:pt>
                <c:pt idx="20404">
                  <c:v>-0.17027800000000001</c:v>
                </c:pt>
                <c:pt idx="20405">
                  <c:v>-0.17016819999999999</c:v>
                </c:pt>
                <c:pt idx="20406">
                  <c:v>-0.17005819999999999</c:v>
                </c:pt>
                <c:pt idx="20407">
                  <c:v>-0.16994820000000019</c:v>
                </c:pt>
                <c:pt idx="20408">
                  <c:v>-0.16983819999999999</c:v>
                </c:pt>
                <c:pt idx="20409">
                  <c:v>-0.16972809999999999</c:v>
                </c:pt>
                <c:pt idx="20410">
                  <c:v>-0.16961799999999999</c:v>
                </c:pt>
                <c:pt idx="20411">
                  <c:v>-0.16950779999999999</c:v>
                </c:pt>
                <c:pt idx="20412">
                  <c:v>-0.16939760000000001</c:v>
                </c:pt>
                <c:pt idx="20413">
                  <c:v>-0.16928730000000011</c:v>
                </c:pt>
                <c:pt idx="20414">
                  <c:v>-0.16917699999999997</c:v>
                </c:pt>
                <c:pt idx="20415">
                  <c:v>-0.16906660000000001</c:v>
                </c:pt>
                <c:pt idx="20416">
                  <c:v>-0.16895620000000011</c:v>
                </c:pt>
                <c:pt idx="20417">
                  <c:v>-0.16884569999999999</c:v>
                </c:pt>
                <c:pt idx="20418">
                  <c:v>-0.16873520000000011</c:v>
                </c:pt>
                <c:pt idx="20419">
                  <c:v>-0.16862469999999988</c:v>
                </c:pt>
                <c:pt idx="20420">
                  <c:v>-0.16851410000000011</c:v>
                </c:pt>
                <c:pt idx="20421">
                  <c:v>-0.16840340000000012</c:v>
                </c:pt>
                <c:pt idx="20422">
                  <c:v>-0.16829269999999999</c:v>
                </c:pt>
                <c:pt idx="20423">
                  <c:v>-0.1681819</c:v>
                </c:pt>
                <c:pt idx="20424">
                  <c:v>-0.1680711</c:v>
                </c:pt>
                <c:pt idx="20425">
                  <c:v>-0.16796030000000012</c:v>
                </c:pt>
                <c:pt idx="20426">
                  <c:v>-0.16784940000000018</c:v>
                </c:pt>
                <c:pt idx="20427">
                  <c:v>-0.16773850000000001</c:v>
                </c:pt>
                <c:pt idx="20428">
                  <c:v>-0.16762749999999998</c:v>
                </c:pt>
                <c:pt idx="20429">
                  <c:v>-0.16751640000000018</c:v>
                </c:pt>
                <c:pt idx="20430">
                  <c:v>-0.16740540000000018</c:v>
                </c:pt>
                <c:pt idx="20431">
                  <c:v>-0.16729430000000012</c:v>
                </c:pt>
                <c:pt idx="20432">
                  <c:v>-0.1671831</c:v>
                </c:pt>
                <c:pt idx="20433">
                  <c:v>-0.1670719</c:v>
                </c:pt>
                <c:pt idx="20434">
                  <c:v>-0.16696059999999999</c:v>
                </c:pt>
                <c:pt idx="20435">
                  <c:v>-0.16684930000000012</c:v>
                </c:pt>
                <c:pt idx="20436">
                  <c:v>-0.16673800000000011</c:v>
                </c:pt>
                <c:pt idx="20437">
                  <c:v>-0.1666265999999999</c:v>
                </c:pt>
                <c:pt idx="20438">
                  <c:v>-0.16651520000000011</c:v>
                </c:pt>
                <c:pt idx="20439">
                  <c:v>-0.16640369999999999</c:v>
                </c:pt>
                <c:pt idx="20440">
                  <c:v>-0.16629220000000011</c:v>
                </c:pt>
                <c:pt idx="20441">
                  <c:v>-0.1661805999999999</c:v>
                </c:pt>
                <c:pt idx="20442">
                  <c:v>-0.16606899999999999</c:v>
                </c:pt>
                <c:pt idx="20443">
                  <c:v>-0.16595740000000012</c:v>
                </c:pt>
                <c:pt idx="20444">
                  <c:v>-0.16584570000000001</c:v>
                </c:pt>
                <c:pt idx="20445">
                  <c:v>-0.16573389999999999</c:v>
                </c:pt>
                <c:pt idx="20446">
                  <c:v>-0.1656222</c:v>
                </c:pt>
                <c:pt idx="20447">
                  <c:v>-0.16551030000000011</c:v>
                </c:pt>
                <c:pt idx="20448">
                  <c:v>-0.1653985</c:v>
                </c:pt>
                <c:pt idx="20449">
                  <c:v>-0.16528660000000001</c:v>
                </c:pt>
                <c:pt idx="20450">
                  <c:v>-0.1651746999999999</c:v>
                </c:pt>
                <c:pt idx="20451">
                  <c:v>-0.16506270000000001</c:v>
                </c:pt>
                <c:pt idx="20452">
                  <c:v>-0.16495070000000001</c:v>
                </c:pt>
                <c:pt idx="20453">
                  <c:v>-0.1648386</c:v>
                </c:pt>
                <c:pt idx="20454">
                  <c:v>-0.1647265</c:v>
                </c:pt>
                <c:pt idx="20455">
                  <c:v>-0.16461439999999999</c:v>
                </c:pt>
                <c:pt idx="20456">
                  <c:v>-0.16450219999999999</c:v>
                </c:pt>
                <c:pt idx="20457">
                  <c:v>-0.16439000000000001</c:v>
                </c:pt>
                <c:pt idx="20458">
                  <c:v>-0.1642778</c:v>
                </c:pt>
                <c:pt idx="20459">
                  <c:v>-0.16416549999999999</c:v>
                </c:pt>
                <c:pt idx="20460">
                  <c:v>-0.16405310000000001</c:v>
                </c:pt>
                <c:pt idx="20461">
                  <c:v>-0.16394080000000011</c:v>
                </c:pt>
                <c:pt idx="20462">
                  <c:v>-0.16382840000000001</c:v>
                </c:pt>
                <c:pt idx="20463">
                  <c:v>-0.16371590000000011</c:v>
                </c:pt>
                <c:pt idx="20464">
                  <c:v>-0.16360349999999999</c:v>
                </c:pt>
                <c:pt idx="20465">
                  <c:v>-0.16349100000000011</c:v>
                </c:pt>
                <c:pt idx="20466">
                  <c:v>-0.16337840000000001</c:v>
                </c:pt>
                <c:pt idx="20467">
                  <c:v>-0.16326579999999999</c:v>
                </c:pt>
                <c:pt idx="20468">
                  <c:v>-0.1631532</c:v>
                </c:pt>
                <c:pt idx="20469">
                  <c:v>-0.16304060000000001</c:v>
                </c:pt>
                <c:pt idx="20470">
                  <c:v>-0.16292789999999999</c:v>
                </c:pt>
                <c:pt idx="20471">
                  <c:v>-0.16281519999999999</c:v>
                </c:pt>
                <c:pt idx="20472">
                  <c:v>-0.16270240000000011</c:v>
                </c:pt>
                <c:pt idx="20473">
                  <c:v>-0.1625896</c:v>
                </c:pt>
                <c:pt idx="20474">
                  <c:v>-0.1624768</c:v>
                </c:pt>
                <c:pt idx="20475">
                  <c:v>-0.16236400000000001</c:v>
                </c:pt>
                <c:pt idx="20476">
                  <c:v>-0.16225110000000001</c:v>
                </c:pt>
                <c:pt idx="20477">
                  <c:v>-0.16213820000000001</c:v>
                </c:pt>
                <c:pt idx="20478">
                  <c:v>-0.16202520000000001</c:v>
                </c:pt>
                <c:pt idx="20479">
                  <c:v>-0.16191220000000012</c:v>
                </c:pt>
                <c:pt idx="20480">
                  <c:v>-0.16179920000000012</c:v>
                </c:pt>
                <c:pt idx="20481">
                  <c:v>-0.1616862</c:v>
                </c:pt>
                <c:pt idx="20482">
                  <c:v>-0.1615731</c:v>
                </c:pt>
                <c:pt idx="20483">
                  <c:v>-0.16145999999999999</c:v>
                </c:pt>
                <c:pt idx="20484">
                  <c:v>-0.16134689999999999</c:v>
                </c:pt>
                <c:pt idx="20485">
                  <c:v>-0.16123370000000001</c:v>
                </c:pt>
                <c:pt idx="20486">
                  <c:v>-0.16112049999999997</c:v>
                </c:pt>
                <c:pt idx="20487">
                  <c:v>-0.16100729999999999</c:v>
                </c:pt>
                <c:pt idx="20488">
                  <c:v>-0.16089410000000001</c:v>
                </c:pt>
                <c:pt idx="20489">
                  <c:v>-0.1607808</c:v>
                </c:pt>
                <c:pt idx="20490">
                  <c:v>-0.16066749999999999</c:v>
                </c:pt>
                <c:pt idx="20491">
                  <c:v>-0.16055420000000001</c:v>
                </c:pt>
                <c:pt idx="20492">
                  <c:v>-0.16044079999999999</c:v>
                </c:pt>
                <c:pt idx="20493">
                  <c:v>-0.16032740000000001</c:v>
                </c:pt>
                <c:pt idx="20494">
                  <c:v>-0.16021400000000011</c:v>
                </c:pt>
                <c:pt idx="20495">
                  <c:v>-0.1601005999999999</c:v>
                </c:pt>
                <c:pt idx="20496">
                  <c:v>-0.15998710000000019</c:v>
                </c:pt>
                <c:pt idx="20497">
                  <c:v>-0.1598736</c:v>
                </c:pt>
                <c:pt idx="20498">
                  <c:v>-0.15976010000000018</c:v>
                </c:pt>
                <c:pt idx="20499">
                  <c:v>-0.15964660000000011</c:v>
                </c:pt>
                <c:pt idx="20500">
                  <c:v>-0.15953300000000012</c:v>
                </c:pt>
                <c:pt idx="20501">
                  <c:v>-0.15941940000000027</c:v>
                </c:pt>
                <c:pt idx="20502">
                  <c:v>-0.15930580000000011</c:v>
                </c:pt>
                <c:pt idx="20503">
                  <c:v>-0.15919220000000012</c:v>
                </c:pt>
                <c:pt idx="20504">
                  <c:v>-0.15907850000000001</c:v>
                </c:pt>
                <c:pt idx="20505">
                  <c:v>-0.15896490000000019</c:v>
                </c:pt>
                <c:pt idx="20506">
                  <c:v>-0.15885120000000011</c:v>
                </c:pt>
                <c:pt idx="20507">
                  <c:v>-0.15873740000000025</c:v>
                </c:pt>
                <c:pt idx="20508">
                  <c:v>-0.15862370000000001</c:v>
                </c:pt>
                <c:pt idx="20509">
                  <c:v>-0.15850990000000012</c:v>
                </c:pt>
                <c:pt idx="20510">
                  <c:v>-0.15839620000000013</c:v>
                </c:pt>
                <c:pt idx="20511">
                  <c:v>-0.15828240000000018</c:v>
                </c:pt>
                <c:pt idx="20512">
                  <c:v>-0.1581685000000001</c:v>
                </c:pt>
                <c:pt idx="20513">
                  <c:v>-0.15805469999999999</c:v>
                </c:pt>
                <c:pt idx="20514">
                  <c:v>-0.15794080000000019</c:v>
                </c:pt>
                <c:pt idx="20515">
                  <c:v>-0.15782700000000011</c:v>
                </c:pt>
                <c:pt idx="20516">
                  <c:v>-0.15771310000000019</c:v>
                </c:pt>
                <c:pt idx="20517">
                  <c:v>-0.15759910000000019</c:v>
                </c:pt>
                <c:pt idx="20518">
                  <c:v>-0.15748520000000019</c:v>
                </c:pt>
                <c:pt idx="20519">
                  <c:v>-0.15737129999999999</c:v>
                </c:pt>
                <c:pt idx="20520">
                  <c:v>-0.15725730000000018</c:v>
                </c:pt>
                <c:pt idx="20521">
                  <c:v>-0.15714330000000018</c:v>
                </c:pt>
                <c:pt idx="20522">
                  <c:v>-0.15702930000000018</c:v>
                </c:pt>
                <c:pt idx="20523">
                  <c:v>-0.15691530000000026</c:v>
                </c:pt>
                <c:pt idx="20524">
                  <c:v>-0.15680120000000011</c:v>
                </c:pt>
                <c:pt idx="20525">
                  <c:v>-0.15668720000000011</c:v>
                </c:pt>
                <c:pt idx="20526">
                  <c:v>-0.15657309999999999</c:v>
                </c:pt>
                <c:pt idx="20527">
                  <c:v>-0.15645910000000018</c:v>
                </c:pt>
                <c:pt idx="20528">
                  <c:v>-0.15634500000000018</c:v>
                </c:pt>
                <c:pt idx="20529">
                  <c:v>-0.15623090000000012</c:v>
                </c:pt>
                <c:pt idx="20530">
                  <c:v>-0.15611670000000011</c:v>
                </c:pt>
                <c:pt idx="20531">
                  <c:v>-0.15600259999999999</c:v>
                </c:pt>
                <c:pt idx="20532">
                  <c:v>-0.15588850000000001</c:v>
                </c:pt>
                <c:pt idx="20533">
                  <c:v>-0.15577430000000012</c:v>
                </c:pt>
                <c:pt idx="20534">
                  <c:v>-0.15566010000000011</c:v>
                </c:pt>
                <c:pt idx="20535">
                  <c:v>-0.15554600000000018</c:v>
                </c:pt>
                <c:pt idx="20536">
                  <c:v>-0.15543180000000012</c:v>
                </c:pt>
                <c:pt idx="20537">
                  <c:v>-0.15531760000000011</c:v>
                </c:pt>
                <c:pt idx="20538">
                  <c:v>-0.15520330000000018</c:v>
                </c:pt>
                <c:pt idx="20539">
                  <c:v>-0.15508910000000012</c:v>
                </c:pt>
                <c:pt idx="20540">
                  <c:v>-0.15497490000000011</c:v>
                </c:pt>
                <c:pt idx="20541">
                  <c:v>-0.15486069999999999</c:v>
                </c:pt>
                <c:pt idx="20542">
                  <c:v>-0.15474640000000026</c:v>
                </c:pt>
                <c:pt idx="20543">
                  <c:v>-0.15463209999999999</c:v>
                </c:pt>
                <c:pt idx="20544">
                  <c:v>-0.15451790000000018</c:v>
                </c:pt>
                <c:pt idx="20545">
                  <c:v>-0.15440360000000011</c:v>
                </c:pt>
                <c:pt idx="20546">
                  <c:v>-0.15428930000000018</c:v>
                </c:pt>
                <c:pt idx="20547">
                  <c:v>-0.15417500000000001</c:v>
                </c:pt>
                <c:pt idx="20548">
                  <c:v>-0.15406069999999999</c:v>
                </c:pt>
                <c:pt idx="20549">
                  <c:v>-0.15394640000000029</c:v>
                </c:pt>
                <c:pt idx="20550">
                  <c:v>-0.15383210000000011</c:v>
                </c:pt>
                <c:pt idx="20551">
                  <c:v>-0.15371780000000018</c:v>
                </c:pt>
                <c:pt idx="20552">
                  <c:v>-0.1536035</c:v>
                </c:pt>
                <c:pt idx="20553">
                  <c:v>-0.15348910000000018</c:v>
                </c:pt>
                <c:pt idx="20554">
                  <c:v>-0.15337480000000001</c:v>
                </c:pt>
                <c:pt idx="20555">
                  <c:v>-0.1532605000000001</c:v>
                </c:pt>
                <c:pt idx="20556">
                  <c:v>-0.15314610000000012</c:v>
                </c:pt>
                <c:pt idx="20557">
                  <c:v>-0.15303180000000011</c:v>
                </c:pt>
                <c:pt idx="20558">
                  <c:v>-0.15291740000000026</c:v>
                </c:pt>
                <c:pt idx="20559">
                  <c:v>-0.15280310000000011</c:v>
                </c:pt>
                <c:pt idx="20560">
                  <c:v>-0.15268870000000001</c:v>
                </c:pt>
                <c:pt idx="20561">
                  <c:v>-0.15257440000000011</c:v>
                </c:pt>
                <c:pt idx="20562">
                  <c:v>-0.15246000000000018</c:v>
                </c:pt>
                <c:pt idx="20563">
                  <c:v>-0.15234570000000011</c:v>
                </c:pt>
                <c:pt idx="20564">
                  <c:v>-0.15223130000000018</c:v>
                </c:pt>
                <c:pt idx="20565">
                  <c:v>-0.15211690000000011</c:v>
                </c:pt>
                <c:pt idx="20566">
                  <c:v>-0.15200259999999999</c:v>
                </c:pt>
                <c:pt idx="20567">
                  <c:v>-0.15188820000000011</c:v>
                </c:pt>
                <c:pt idx="20568">
                  <c:v>-0.15177379999999999</c:v>
                </c:pt>
                <c:pt idx="20569">
                  <c:v>-0.1516595</c:v>
                </c:pt>
                <c:pt idx="20570">
                  <c:v>-0.15154510000000018</c:v>
                </c:pt>
                <c:pt idx="20571">
                  <c:v>-0.15143080000000012</c:v>
                </c:pt>
                <c:pt idx="20572">
                  <c:v>-0.15131640000000018</c:v>
                </c:pt>
                <c:pt idx="20573">
                  <c:v>-0.15120200000000011</c:v>
                </c:pt>
                <c:pt idx="20574">
                  <c:v>-0.15108769999999999</c:v>
                </c:pt>
                <c:pt idx="20575">
                  <c:v>-0.15097330000000012</c:v>
                </c:pt>
                <c:pt idx="20576">
                  <c:v>-0.15085899999999999</c:v>
                </c:pt>
                <c:pt idx="20577">
                  <c:v>-0.15074460000000012</c:v>
                </c:pt>
                <c:pt idx="20578">
                  <c:v>-0.15063029999999999</c:v>
                </c:pt>
                <c:pt idx="20579">
                  <c:v>-0.15051600000000018</c:v>
                </c:pt>
                <c:pt idx="20580">
                  <c:v>-0.15040160000000011</c:v>
                </c:pt>
                <c:pt idx="20581">
                  <c:v>-0.15028730000000018</c:v>
                </c:pt>
                <c:pt idx="20582">
                  <c:v>-0.150173</c:v>
                </c:pt>
                <c:pt idx="20583">
                  <c:v>-0.15005869999999999</c:v>
                </c:pt>
                <c:pt idx="20584">
                  <c:v>-0.14994440000000026</c:v>
                </c:pt>
                <c:pt idx="20585">
                  <c:v>-0.14983009999999999</c:v>
                </c:pt>
                <c:pt idx="20586">
                  <c:v>-0.14971580000000018</c:v>
                </c:pt>
                <c:pt idx="20587">
                  <c:v>-0.1496015</c:v>
                </c:pt>
                <c:pt idx="20588">
                  <c:v>-0.14948720000000013</c:v>
                </c:pt>
                <c:pt idx="20589">
                  <c:v>-0.1493729</c:v>
                </c:pt>
                <c:pt idx="20590">
                  <c:v>-0.14925869999999999</c:v>
                </c:pt>
                <c:pt idx="20591">
                  <c:v>-0.14914440000000018</c:v>
                </c:pt>
                <c:pt idx="20592">
                  <c:v>-0.14903020000000011</c:v>
                </c:pt>
                <c:pt idx="20593">
                  <c:v>-0.14891590000000018</c:v>
                </c:pt>
                <c:pt idx="20594">
                  <c:v>-0.14880170000000001</c:v>
                </c:pt>
                <c:pt idx="20595">
                  <c:v>-0.1486875</c:v>
                </c:pt>
                <c:pt idx="20596">
                  <c:v>-0.14857329999999999</c:v>
                </c:pt>
                <c:pt idx="20597">
                  <c:v>-0.14845910000000018</c:v>
                </c:pt>
                <c:pt idx="20598">
                  <c:v>-0.14834490000000011</c:v>
                </c:pt>
                <c:pt idx="20599">
                  <c:v>-0.14823069999999999</c:v>
                </c:pt>
                <c:pt idx="20600">
                  <c:v>-0.14811659999999999</c:v>
                </c:pt>
                <c:pt idx="20601">
                  <c:v>-0.14800240000000012</c:v>
                </c:pt>
                <c:pt idx="20602">
                  <c:v>-0.14788830000000011</c:v>
                </c:pt>
                <c:pt idx="20603">
                  <c:v>-0.14777419999999999</c:v>
                </c:pt>
                <c:pt idx="20604">
                  <c:v>-0.14766009999999999</c:v>
                </c:pt>
                <c:pt idx="20605">
                  <c:v>-0.14754600000000018</c:v>
                </c:pt>
                <c:pt idx="20606">
                  <c:v>-0.14743190000000012</c:v>
                </c:pt>
                <c:pt idx="20607">
                  <c:v>-0.14731790000000011</c:v>
                </c:pt>
                <c:pt idx="20608">
                  <c:v>-0.14720380000000011</c:v>
                </c:pt>
                <c:pt idx="20609">
                  <c:v>-0.14708979999999999</c:v>
                </c:pt>
                <c:pt idx="20610">
                  <c:v>-0.14697579999999999</c:v>
                </c:pt>
                <c:pt idx="20611">
                  <c:v>-0.14686179999999999</c:v>
                </c:pt>
                <c:pt idx="20612">
                  <c:v>-0.14674780000000018</c:v>
                </c:pt>
                <c:pt idx="20613">
                  <c:v>-0.14663390000000001</c:v>
                </c:pt>
                <c:pt idx="20614">
                  <c:v>-0.14651990000000012</c:v>
                </c:pt>
                <c:pt idx="20615">
                  <c:v>-0.14640600000000012</c:v>
                </c:pt>
                <c:pt idx="20616">
                  <c:v>-0.14629210000000012</c:v>
                </c:pt>
                <c:pt idx="20617">
                  <c:v>-0.14617820000000001</c:v>
                </c:pt>
                <c:pt idx="20618">
                  <c:v>-0.14606440000000018</c:v>
                </c:pt>
                <c:pt idx="20619">
                  <c:v>-0.14595050000000001</c:v>
                </c:pt>
                <c:pt idx="20620">
                  <c:v>-0.14583670000000001</c:v>
                </c:pt>
                <c:pt idx="20621">
                  <c:v>-0.14572289999999999</c:v>
                </c:pt>
                <c:pt idx="20622">
                  <c:v>-0.14560909999999999</c:v>
                </c:pt>
                <c:pt idx="20623">
                  <c:v>-0.14549540000000022</c:v>
                </c:pt>
                <c:pt idx="20624">
                  <c:v>-0.1453816</c:v>
                </c:pt>
                <c:pt idx="20625">
                  <c:v>-0.14526790000000012</c:v>
                </c:pt>
                <c:pt idx="20626">
                  <c:v>-0.14515420000000001</c:v>
                </c:pt>
                <c:pt idx="20627">
                  <c:v>-0.14504059999999999</c:v>
                </c:pt>
                <c:pt idx="20628">
                  <c:v>-0.14492690000000011</c:v>
                </c:pt>
                <c:pt idx="20629">
                  <c:v>-0.14481330000000012</c:v>
                </c:pt>
                <c:pt idx="20630">
                  <c:v>-0.14469969999999999</c:v>
                </c:pt>
                <c:pt idx="20631">
                  <c:v>-0.14458610000000011</c:v>
                </c:pt>
                <c:pt idx="20632">
                  <c:v>-0.14447260000000001</c:v>
                </c:pt>
                <c:pt idx="20633">
                  <c:v>-0.14435909999999999</c:v>
                </c:pt>
                <c:pt idx="20634">
                  <c:v>-0.14424560000000011</c:v>
                </c:pt>
                <c:pt idx="20635">
                  <c:v>-0.14413210000000001</c:v>
                </c:pt>
                <c:pt idx="20636">
                  <c:v>-0.14401870000000011</c:v>
                </c:pt>
                <c:pt idx="20637">
                  <c:v>-0.14390530000000018</c:v>
                </c:pt>
                <c:pt idx="20638">
                  <c:v>-0.14379190000000011</c:v>
                </c:pt>
                <c:pt idx="20639">
                  <c:v>-0.14367849999999999</c:v>
                </c:pt>
                <c:pt idx="20640">
                  <c:v>-0.14356520000000011</c:v>
                </c:pt>
                <c:pt idx="20641">
                  <c:v>-0.14345189999999999</c:v>
                </c:pt>
                <c:pt idx="20642">
                  <c:v>-0.14333870000000001</c:v>
                </c:pt>
                <c:pt idx="20643">
                  <c:v>-0.14322540000000011</c:v>
                </c:pt>
                <c:pt idx="20644">
                  <c:v>-0.14311219999999999</c:v>
                </c:pt>
                <c:pt idx="20645">
                  <c:v>-0.14299900000000013</c:v>
                </c:pt>
                <c:pt idx="20646">
                  <c:v>-0.14288590000000001</c:v>
                </c:pt>
                <c:pt idx="20647">
                  <c:v>-0.14277280000000001</c:v>
                </c:pt>
                <c:pt idx="20648">
                  <c:v>-0.1426597</c:v>
                </c:pt>
                <c:pt idx="20649">
                  <c:v>-0.14254660000000011</c:v>
                </c:pt>
                <c:pt idx="20650">
                  <c:v>-0.14243359999999999</c:v>
                </c:pt>
                <c:pt idx="20651">
                  <c:v>-0.14232059999999988</c:v>
                </c:pt>
                <c:pt idx="20652">
                  <c:v>-0.14220769999999999</c:v>
                </c:pt>
                <c:pt idx="20653">
                  <c:v>-0.14209479999999999</c:v>
                </c:pt>
                <c:pt idx="20654">
                  <c:v>-0.14198189999999999</c:v>
                </c:pt>
                <c:pt idx="20655">
                  <c:v>-0.14186900000000011</c:v>
                </c:pt>
                <c:pt idx="20656">
                  <c:v>-0.14175620000000011</c:v>
                </c:pt>
                <c:pt idx="20657">
                  <c:v>-0.14164340000000011</c:v>
                </c:pt>
                <c:pt idx="20658">
                  <c:v>-0.14153070000000001</c:v>
                </c:pt>
                <c:pt idx="20659">
                  <c:v>-0.14141800000000018</c:v>
                </c:pt>
                <c:pt idx="20660">
                  <c:v>-0.14130529999999999</c:v>
                </c:pt>
                <c:pt idx="20661">
                  <c:v>-0.1411926</c:v>
                </c:pt>
                <c:pt idx="20662">
                  <c:v>-0.14108000000000001</c:v>
                </c:pt>
                <c:pt idx="20663">
                  <c:v>-0.14096750000000011</c:v>
                </c:pt>
                <c:pt idx="20664">
                  <c:v>-0.14085490000000001</c:v>
                </c:pt>
                <c:pt idx="20665">
                  <c:v>-0.14074240000000018</c:v>
                </c:pt>
                <c:pt idx="20666">
                  <c:v>-0.14063000000000001</c:v>
                </c:pt>
                <c:pt idx="20667">
                  <c:v>-0.14051759999999999</c:v>
                </c:pt>
                <c:pt idx="20668">
                  <c:v>-0.14040520000000012</c:v>
                </c:pt>
                <c:pt idx="20669">
                  <c:v>-0.14029280000000011</c:v>
                </c:pt>
                <c:pt idx="20670">
                  <c:v>-0.14018049999999999</c:v>
                </c:pt>
                <c:pt idx="20671">
                  <c:v>-0.14006830000000012</c:v>
                </c:pt>
                <c:pt idx="20672">
                  <c:v>-0.13995610000000011</c:v>
                </c:pt>
                <c:pt idx="20673">
                  <c:v>-0.13984389999999999</c:v>
                </c:pt>
                <c:pt idx="20674">
                  <c:v>-0.13973169999999999</c:v>
                </c:pt>
                <c:pt idx="20675">
                  <c:v>-0.13961960000000001</c:v>
                </c:pt>
                <c:pt idx="20676">
                  <c:v>-0.13950760000000001</c:v>
                </c:pt>
                <c:pt idx="20677">
                  <c:v>-0.13939560000000001</c:v>
                </c:pt>
                <c:pt idx="20678">
                  <c:v>-0.13928360000000001</c:v>
                </c:pt>
                <c:pt idx="20679">
                  <c:v>-0.1391715999999999</c:v>
                </c:pt>
                <c:pt idx="20680">
                  <c:v>-0.13905980000000001</c:v>
                </c:pt>
                <c:pt idx="20681">
                  <c:v>-0.13894790000000018</c:v>
                </c:pt>
                <c:pt idx="20682">
                  <c:v>-0.13883609999999999</c:v>
                </c:pt>
                <c:pt idx="20683">
                  <c:v>-0.13872429999999999</c:v>
                </c:pt>
                <c:pt idx="20684">
                  <c:v>-0.1386126</c:v>
                </c:pt>
                <c:pt idx="20685">
                  <c:v>-0.13850100000000001</c:v>
                </c:pt>
                <c:pt idx="20686">
                  <c:v>-0.13838929999999999</c:v>
                </c:pt>
                <c:pt idx="20687">
                  <c:v>-0.1382777</c:v>
                </c:pt>
                <c:pt idx="20688">
                  <c:v>-0.13816619999999999</c:v>
                </c:pt>
                <c:pt idx="20689">
                  <c:v>-0.1380547</c:v>
                </c:pt>
                <c:pt idx="20690">
                  <c:v>-0.13794330000000019</c:v>
                </c:pt>
                <c:pt idx="20691">
                  <c:v>-0.13783190000000001</c:v>
                </c:pt>
                <c:pt idx="20692">
                  <c:v>-0.1377205</c:v>
                </c:pt>
                <c:pt idx="20693">
                  <c:v>-0.13760919999999999</c:v>
                </c:pt>
                <c:pt idx="20694">
                  <c:v>-0.13749790000000012</c:v>
                </c:pt>
                <c:pt idx="20695">
                  <c:v>-0.1373867</c:v>
                </c:pt>
                <c:pt idx="20696">
                  <c:v>-0.1372756</c:v>
                </c:pt>
                <c:pt idx="20697">
                  <c:v>-0.13716449999999999</c:v>
                </c:pt>
                <c:pt idx="20698">
                  <c:v>-0.13705339999999999</c:v>
                </c:pt>
                <c:pt idx="20699">
                  <c:v>-0.13694240000000019</c:v>
                </c:pt>
                <c:pt idx="20700">
                  <c:v>-0.13683139999999999</c:v>
                </c:pt>
                <c:pt idx="20701">
                  <c:v>-0.13672049999999999</c:v>
                </c:pt>
                <c:pt idx="20702">
                  <c:v>-0.1366096</c:v>
                </c:pt>
                <c:pt idx="20703">
                  <c:v>-0.13649880000000011</c:v>
                </c:pt>
                <c:pt idx="20704">
                  <c:v>-0.13638810000000001</c:v>
                </c:pt>
                <c:pt idx="20705">
                  <c:v>-0.13627729999999999</c:v>
                </c:pt>
                <c:pt idx="20706">
                  <c:v>-0.1361667</c:v>
                </c:pt>
                <c:pt idx="20707">
                  <c:v>-0.13605610000000001</c:v>
                </c:pt>
                <c:pt idx="20708">
                  <c:v>-0.13594550000000011</c:v>
                </c:pt>
                <c:pt idx="20709">
                  <c:v>-0.13583500000000001</c:v>
                </c:pt>
                <c:pt idx="20710">
                  <c:v>-0.1357246</c:v>
                </c:pt>
                <c:pt idx="20711">
                  <c:v>-0.13561419999999999</c:v>
                </c:pt>
                <c:pt idx="20712">
                  <c:v>-0.13550380000000001</c:v>
                </c:pt>
                <c:pt idx="20713">
                  <c:v>-0.1353935</c:v>
                </c:pt>
                <c:pt idx="20714">
                  <c:v>-0.13528330000000011</c:v>
                </c:pt>
                <c:pt idx="20715">
                  <c:v>-0.13517309999999988</c:v>
                </c:pt>
                <c:pt idx="20716">
                  <c:v>-0.13506299999999999</c:v>
                </c:pt>
                <c:pt idx="20717">
                  <c:v>-0.13495299999999999</c:v>
                </c:pt>
                <c:pt idx="20718">
                  <c:v>-0.13484299999999999</c:v>
                </c:pt>
                <c:pt idx="20719">
                  <c:v>-0.13473299999999999</c:v>
                </c:pt>
                <c:pt idx="20720">
                  <c:v>-0.1346231</c:v>
                </c:pt>
                <c:pt idx="20721">
                  <c:v>-0.13451330000000011</c:v>
                </c:pt>
                <c:pt idx="20722">
                  <c:v>-0.13440350000000001</c:v>
                </c:pt>
                <c:pt idx="20723">
                  <c:v>-0.13429379999999999</c:v>
                </c:pt>
                <c:pt idx="20724">
                  <c:v>-0.1341841</c:v>
                </c:pt>
                <c:pt idx="20725">
                  <c:v>-0.13407449999999999</c:v>
                </c:pt>
                <c:pt idx="20726">
                  <c:v>-0.13396500000000011</c:v>
                </c:pt>
                <c:pt idx="20727">
                  <c:v>-0.13385549999999999</c:v>
                </c:pt>
                <c:pt idx="20728">
                  <c:v>-0.13374610000000012</c:v>
                </c:pt>
                <c:pt idx="20729">
                  <c:v>-0.1336367</c:v>
                </c:pt>
                <c:pt idx="20730">
                  <c:v>-0.13352739999999999</c:v>
                </c:pt>
                <c:pt idx="20731">
                  <c:v>-0.13341820000000013</c:v>
                </c:pt>
                <c:pt idx="20732">
                  <c:v>-0.13330900000000001</c:v>
                </c:pt>
                <c:pt idx="20733">
                  <c:v>-0.13319990000000001</c:v>
                </c:pt>
                <c:pt idx="20734">
                  <c:v>-0.13309090000000001</c:v>
                </c:pt>
                <c:pt idx="20735">
                  <c:v>-0.13298189999999999</c:v>
                </c:pt>
                <c:pt idx="20736">
                  <c:v>-0.13287299999999988</c:v>
                </c:pt>
                <c:pt idx="20737">
                  <c:v>-0.13276420000000011</c:v>
                </c:pt>
                <c:pt idx="20738">
                  <c:v>-0.13265540000000001</c:v>
                </c:pt>
                <c:pt idx="20739">
                  <c:v>-0.13254669999999999</c:v>
                </c:pt>
                <c:pt idx="20740">
                  <c:v>-0.13243800000000011</c:v>
                </c:pt>
                <c:pt idx="20741">
                  <c:v>-0.13232940000000001</c:v>
                </c:pt>
                <c:pt idx="20742">
                  <c:v>-0.1322209</c:v>
                </c:pt>
                <c:pt idx="20743">
                  <c:v>-0.13211249999999999</c:v>
                </c:pt>
                <c:pt idx="20744">
                  <c:v>-0.13200410000000001</c:v>
                </c:pt>
                <c:pt idx="20745">
                  <c:v>-0.13189580000000001</c:v>
                </c:pt>
                <c:pt idx="20746">
                  <c:v>-0.1317876</c:v>
                </c:pt>
                <c:pt idx="20747">
                  <c:v>-0.1316794</c:v>
                </c:pt>
                <c:pt idx="20748">
                  <c:v>-0.1315713</c:v>
                </c:pt>
                <c:pt idx="20749">
                  <c:v>-0.13146330000000012</c:v>
                </c:pt>
                <c:pt idx="20750">
                  <c:v>-0.13135530000000001</c:v>
                </c:pt>
                <c:pt idx="20751">
                  <c:v>-0.13124740000000013</c:v>
                </c:pt>
                <c:pt idx="20752">
                  <c:v>-0.1311396</c:v>
                </c:pt>
                <c:pt idx="20753">
                  <c:v>-0.13103190000000001</c:v>
                </c:pt>
                <c:pt idx="20754">
                  <c:v>-0.13092419999999999</c:v>
                </c:pt>
                <c:pt idx="20755">
                  <c:v>-0.13081670000000001</c:v>
                </c:pt>
                <c:pt idx="20756">
                  <c:v>-0.13070909999999999</c:v>
                </c:pt>
                <c:pt idx="20757">
                  <c:v>-0.13060169999999988</c:v>
                </c:pt>
                <c:pt idx="20758">
                  <c:v>-0.13049440000000018</c:v>
                </c:pt>
                <c:pt idx="20759">
                  <c:v>-0.13038710000000001</c:v>
                </c:pt>
                <c:pt idx="20760">
                  <c:v>-0.1302799</c:v>
                </c:pt>
                <c:pt idx="20761">
                  <c:v>-0.13017269999999989</c:v>
                </c:pt>
                <c:pt idx="20762">
                  <c:v>-0.13006570000000001</c:v>
                </c:pt>
                <c:pt idx="20763">
                  <c:v>-0.12995870000000001</c:v>
                </c:pt>
                <c:pt idx="20764">
                  <c:v>-0.12985179999999988</c:v>
                </c:pt>
                <c:pt idx="20765">
                  <c:v>-0.12974500000000011</c:v>
                </c:pt>
                <c:pt idx="20766">
                  <c:v>-0.12963830000000001</c:v>
                </c:pt>
                <c:pt idx="20767">
                  <c:v>-0.1295316</c:v>
                </c:pt>
                <c:pt idx="20768">
                  <c:v>-0.12942509999999999</c:v>
                </c:pt>
                <c:pt idx="20769">
                  <c:v>-0.12931860000000001</c:v>
                </c:pt>
                <c:pt idx="20770">
                  <c:v>-0.12921220000000011</c:v>
                </c:pt>
                <c:pt idx="20771">
                  <c:v>-0.1291059</c:v>
                </c:pt>
                <c:pt idx="20772">
                  <c:v>-0.12899959999999999</c:v>
                </c:pt>
                <c:pt idx="20773">
                  <c:v>-0.12889349999999999</c:v>
                </c:pt>
                <c:pt idx="20774">
                  <c:v>-0.12878740000000011</c:v>
                </c:pt>
                <c:pt idx="20775">
                  <c:v>-0.12868149999999998</c:v>
                </c:pt>
                <c:pt idx="20776">
                  <c:v>-0.1285755999999999</c:v>
                </c:pt>
                <c:pt idx="20777">
                  <c:v>-0.12846980000000011</c:v>
                </c:pt>
                <c:pt idx="20778">
                  <c:v>-0.12836400000000001</c:v>
                </c:pt>
                <c:pt idx="20779">
                  <c:v>-0.12825839999999999</c:v>
                </c:pt>
                <c:pt idx="20780">
                  <c:v>-0.12815289999999988</c:v>
                </c:pt>
                <c:pt idx="20781">
                  <c:v>-0.12804740000000012</c:v>
                </c:pt>
                <c:pt idx="20782">
                  <c:v>-0.12794200000000011</c:v>
                </c:pt>
                <c:pt idx="20783">
                  <c:v>-0.1278368</c:v>
                </c:pt>
                <c:pt idx="20784">
                  <c:v>-0.1277316</c:v>
                </c:pt>
                <c:pt idx="20785">
                  <c:v>-0.12762649999999998</c:v>
                </c:pt>
                <c:pt idx="20786">
                  <c:v>-0.12752149999999998</c:v>
                </c:pt>
                <c:pt idx="20787">
                  <c:v>-0.12741659999999999</c:v>
                </c:pt>
                <c:pt idx="20788">
                  <c:v>-0.1273118</c:v>
                </c:pt>
                <c:pt idx="20789">
                  <c:v>-0.12720709999999999</c:v>
                </c:pt>
                <c:pt idx="20790">
                  <c:v>-0.1271024</c:v>
                </c:pt>
                <c:pt idx="20791">
                  <c:v>-0.12699790000000011</c:v>
                </c:pt>
                <c:pt idx="20792">
                  <c:v>-0.12689349999999999</c:v>
                </c:pt>
                <c:pt idx="20793">
                  <c:v>-0.12678909999999999</c:v>
                </c:pt>
                <c:pt idx="20794">
                  <c:v>-0.12668489999999988</c:v>
                </c:pt>
                <c:pt idx="20795">
                  <c:v>-0.12658069999999988</c:v>
                </c:pt>
                <c:pt idx="20796">
                  <c:v>-0.1264767</c:v>
                </c:pt>
                <c:pt idx="20797">
                  <c:v>-0.12637269999999989</c:v>
                </c:pt>
                <c:pt idx="20798">
                  <c:v>-0.12626889999999999</c:v>
                </c:pt>
                <c:pt idx="20799">
                  <c:v>-0.1261651</c:v>
                </c:pt>
                <c:pt idx="20800">
                  <c:v>-0.12606149999999999</c:v>
                </c:pt>
                <c:pt idx="20801">
                  <c:v>-0.12595790000000001</c:v>
                </c:pt>
                <c:pt idx="20802">
                  <c:v>-0.12585449999999998</c:v>
                </c:pt>
                <c:pt idx="20803">
                  <c:v>-0.1257511</c:v>
                </c:pt>
                <c:pt idx="20804">
                  <c:v>-0.12564790000000001</c:v>
                </c:pt>
                <c:pt idx="20805">
                  <c:v>-0.12554470000000001</c:v>
                </c:pt>
                <c:pt idx="20806">
                  <c:v>-0.12544169999999999</c:v>
                </c:pt>
                <c:pt idx="20807">
                  <c:v>-0.1253387</c:v>
                </c:pt>
                <c:pt idx="20808">
                  <c:v>-0.12523590000000001</c:v>
                </c:pt>
                <c:pt idx="20809">
                  <c:v>-0.1251331</c:v>
                </c:pt>
                <c:pt idx="20810">
                  <c:v>-0.12503049999999999</c:v>
                </c:pt>
                <c:pt idx="20811">
                  <c:v>-0.12492800000000005</c:v>
                </c:pt>
                <c:pt idx="20812">
                  <c:v>-0.12482559999999999</c:v>
                </c:pt>
                <c:pt idx="20813">
                  <c:v>-0.12472330000000008</c:v>
                </c:pt>
                <c:pt idx="20814">
                  <c:v>-0.12462100000000009</c:v>
                </c:pt>
                <c:pt idx="20815">
                  <c:v>-0.124519</c:v>
                </c:pt>
                <c:pt idx="20816">
                  <c:v>-0.124417</c:v>
                </c:pt>
                <c:pt idx="20817">
                  <c:v>-0.12431510000000005</c:v>
                </c:pt>
                <c:pt idx="20818">
                  <c:v>-0.12421330000000005</c:v>
                </c:pt>
                <c:pt idx="20819">
                  <c:v>-0.12411160000000006</c:v>
                </c:pt>
                <c:pt idx="20820">
                  <c:v>-0.12401010000000005</c:v>
                </c:pt>
                <c:pt idx="20821">
                  <c:v>-0.12390870000000002</c:v>
                </c:pt>
                <c:pt idx="20822">
                  <c:v>-0.1238073</c:v>
                </c:pt>
                <c:pt idx="20823">
                  <c:v>-0.12370610000000011</c:v>
                </c:pt>
                <c:pt idx="20824">
                  <c:v>-0.1236050000000001</c:v>
                </c:pt>
                <c:pt idx="20825">
                  <c:v>-0.12350400000000006</c:v>
                </c:pt>
                <c:pt idx="20826">
                  <c:v>-0.12340310000000006</c:v>
                </c:pt>
                <c:pt idx="20827">
                  <c:v>-0.12330240000000002</c:v>
                </c:pt>
                <c:pt idx="20828">
                  <c:v>-0.12320170000000011</c:v>
                </c:pt>
                <c:pt idx="20829">
                  <c:v>-0.12310119999999999</c:v>
                </c:pt>
                <c:pt idx="20830">
                  <c:v>-0.12300070000000007</c:v>
                </c:pt>
                <c:pt idx="20831">
                  <c:v>-0.12290040000000002</c:v>
                </c:pt>
                <c:pt idx="20832">
                  <c:v>-0.12280020000000005</c:v>
                </c:pt>
                <c:pt idx="20833">
                  <c:v>-0.12270020000000008</c:v>
                </c:pt>
                <c:pt idx="20834">
                  <c:v>-0.1226002000000001</c:v>
                </c:pt>
                <c:pt idx="20835">
                  <c:v>-0.12250040000000002</c:v>
                </c:pt>
                <c:pt idx="20836">
                  <c:v>-0.12240070000000006</c:v>
                </c:pt>
                <c:pt idx="20837">
                  <c:v>-0.12230110000000002</c:v>
                </c:pt>
                <c:pt idx="20838">
                  <c:v>-0.12220159999999999</c:v>
                </c:pt>
                <c:pt idx="20839">
                  <c:v>-0.12210219999999999</c:v>
                </c:pt>
                <c:pt idx="20840">
                  <c:v>-0.12200300000000006</c:v>
                </c:pt>
                <c:pt idx="20841">
                  <c:v>-0.12190380000000002</c:v>
                </c:pt>
                <c:pt idx="20842">
                  <c:v>-0.1218048</c:v>
                </c:pt>
                <c:pt idx="20843">
                  <c:v>-0.12170599999999999</c:v>
                </c:pt>
                <c:pt idx="20844">
                  <c:v>-0.12160720000000005</c:v>
                </c:pt>
                <c:pt idx="20845">
                  <c:v>-0.12150859999999998</c:v>
                </c:pt>
                <c:pt idx="20846">
                  <c:v>-0.12141010000000002</c:v>
                </c:pt>
                <c:pt idx="20847">
                  <c:v>-0.12131169999999998</c:v>
                </c:pt>
                <c:pt idx="20848">
                  <c:v>-0.12121340000000005</c:v>
                </c:pt>
                <c:pt idx="20849">
                  <c:v>-0.12111530000000002</c:v>
                </c:pt>
                <c:pt idx="20850">
                  <c:v>-0.12101720000000002</c:v>
                </c:pt>
                <c:pt idx="20851">
                  <c:v>-0.1209194</c:v>
                </c:pt>
                <c:pt idx="20852">
                  <c:v>-0.12082160000000006</c:v>
                </c:pt>
                <c:pt idx="20853">
                  <c:v>-0.12072400000000011</c:v>
                </c:pt>
                <c:pt idx="20854">
                  <c:v>-0.12062639999999999</c:v>
                </c:pt>
                <c:pt idx="20855">
                  <c:v>-0.12052910000000006</c:v>
                </c:pt>
                <c:pt idx="20856">
                  <c:v>-0.12043180000000002</c:v>
                </c:pt>
                <c:pt idx="20857">
                  <c:v>-0.12033470000000006</c:v>
                </c:pt>
                <c:pt idx="20858">
                  <c:v>-0.12023770000000006</c:v>
                </c:pt>
                <c:pt idx="20859">
                  <c:v>-0.12014080000000002</c:v>
                </c:pt>
                <c:pt idx="20860">
                  <c:v>-0.12004410000000006</c:v>
                </c:pt>
                <c:pt idx="20861">
                  <c:v>-0.1199475</c:v>
                </c:pt>
                <c:pt idx="20862">
                  <c:v>-0.119851</c:v>
                </c:pt>
                <c:pt idx="20863">
                  <c:v>-0.11975460000000006</c:v>
                </c:pt>
                <c:pt idx="20864">
                  <c:v>-0.1196584</c:v>
                </c:pt>
                <c:pt idx="20865">
                  <c:v>-0.11956230000000002</c:v>
                </c:pt>
                <c:pt idx="20866">
                  <c:v>-0.11946640000000006</c:v>
                </c:pt>
                <c:pt idx="20867">
                  <c:v>-0.11937059999999998</c:v>
                </c:pt>
                <c:pt idx="20868">
                  <c:v>-0.11927490000000006</c:v>
                </c:pt>
                <c:pt idx="20869">
                  <c:v>-0.1191793</c:v>
                </c:pt>
                <c:pt idx="20870">
                  <c:v>-0.11908390000000002</c:v>
                </c:pt>
                <c:pt idx="20871">
                  <c:v>-0.1189886</c:v>
                </c:pt>
                <c:pt idx="20872">
                  <c:v>-0.11889350000000005</c:v>
                </c:pt>
                <c:pt idx="20873">
                  <c:v>-0.11879850000000006</c:v>
                </c:pt>
                <c:pt idx="20874">
                  <c:v>-0.1187036000000001</c:v>
                </c:pt>
                <c:pt idx="20875">
                  <c:v>-0.1186089</c:v>
                </c:pt>
                <c:pt idx="20876">
                  <c:v>-0.1185143</c:v>
                </c:pt>
                <c:pt idx="20877">
                  <c:v>-0.11841980000000001</c:v>
                </c:pt>
                <c:pt idx="20878">
                  <c:v>-0.11832550000000006</c:v>
                </c:pt>
                <c:pt idx="20879">
                  <c:v>-0.11823130000000005</c:v>
                </c:pt>
                <c:pt idx="20880">
                  <c:v>-0.11813720000000005</c:v>
                </c:pt>
                <c:pt idx="20881">
                  <c:v>-0.1180433</c:v>
                </c:pt>
                <c:pt idx="20882">
                  <c:v>-0.1179496</c:v>
                </c:pt>
                <c:pt idx="20883">
                  <c:v>-0.1178559</c:v>
                </c:pt>
                <c:pt idx="20884">
                  <c:v>-0.11776240000000006</c:v>
                </c:pt>
                <c:pt idx="20885">
                  <c:v>-0.11766910000000005</c:v>
                </c:pt>
                <c:pt idx="20886">
                  <c:v>-0.11757590000000002</c:v>
                </c:pt>
                <c:pt idx="20887">
                  <c:v>-0.1174828</c:v>
                </c:pt>
                <c:pt idx="20888">
                  <c:v>-0.11738990000000001</c:v>
                </c:pt>
                <c:pt idx="20889">
                  <c:v>-0.11729710000000006</c:v>
                </c:pt>
                <c:pt idx="20890">
                  <c:v>-0.11720450000000006</c:v>
                </c:pt>
                <c:pt idx="20891">
                  <c:v>-0.11711199999999998</c:v>
                </c:pt>
                <c:pt idx="20892">
                  <c:v>-0.1170197</c:v>
                </c:pt>
                <c:pt idx="20893">
                  <c:v>-0.1169275</c:v>
                </c:pt>
                <c:pt idx="20894">
                  <c:v>-0.11683540000000002</c:v>
                </c:pt>
                <c:pt idx="20895">
                  <c:v>-0.11674350000000006</c:v>
                </c:pt>
                <c:pt idx="20896">
                  <c:v>-0.11665170000000002</c:v>
                </c:pt>
                <c:pt idx="20897">
                  <c:v>-0.11656010000000006</c:v>
                </c:pt>
                <c:pt idx="20898">
                  <c:v>-0.11646860000000002</c:v>
                </c:pt>
                <c:pt idx="20899">
                  <c:v>-0.11637729999999998</c:v>
                </c:pt>
                <c:pt idx="20900">
                  <c:v>-0.11628610000000006</c:v>
                </c:pt>
                <c:pt idx="20901">
                  <c:v>-0.11619510000000008</c:v>
                </c:pt>
                <c:pt idx="20902">
                  <c:v>-0.11610420000000007</c:v>
                </c:pt>
                <c:pt idx="20903">
                  <c:v>-0.11601350000000002</c:v>
                </c:pt>
                <c:pt idx="20904">
                  <c:v>-0.11592290000000002</c:v>
                </c:pt>
                <c:pt idx="20905">
                  <c:v>-0.1158325</c:v>
                </c:pt>
                <c:pt idx="20906">
                  <c:v>-0.11574220000000007</c:v>
                </c:pt>
                <c:pt idx="20907">
                  <c:v>-0.115652</c:v>
                </c:pt>
                <c:pt idx="20908">
                  <c:v>-0.11556210000000006</c:v>
                </c:pt>
                <c:pt idx="20909">
                  <c:v>-0.11547220000000002</c:v>
                </c:pt>
                <c:pt idx="20910">
                  <c:v>-0.1153825</c:v>
                </c:pt>
                <c:pt idx="20911">
                  <c:v>-0.1152930000000001</c:v>
                </c:pt>
                <c:pt idx="20912">
                  <c:v>-0.11520360000000006</c:v>
                </c:pt>
                <c:pt idx="20913">
                  <c:v>-0.11511440000000002</c:v>
                </c:pt>
                <c:pt idx="20914">
                  <c:v>-0.11502530000000002</c:v>
                </c:pt>
                <c:pt idx="20915">
                  <c:v>-0.11493639999999998</c:v>
                </c:pt>
                <c:pt idx="20916">
                  <c:v>-0.11484759999999992</c:v>
                </c:pt>
                <c:pt idx="20917">
                  <c:v>-0.114759</c:v>
                </c:pt>
                <c:pt idx="20918">
                  <c:v>-0.11467049999999998</c:v>
                </c:pt>
                <c:pt idx="20919">
                  <c:v>-0.11458220000000002</c:v>
                </c:pt>
                <c:pt idx="20920">
                  <c:v>-0.11449410000000006</c:v>
                </c:pt>
                <c:pt idx="20921">
                  <c:v>-0.11440610000000002</c:v>
                </c:pt>
                <c:pt idx="20922">
                  <c:v>-0.11431819999999993</c:v>
                </c:pt>
                <c:pt idx="20923">
                  <c:v>-0.11423060000000006</c:v>
                </c:pt>
                <c:pt idx="20924">
                  <c:v>-0.11414299999999998</c:v>
                </c:pt>
                <c:pt idx="20925">
                  <c:v>-0.11405559999999998</c:v>
                </c:pt>
                <c:pt idx="20926">
                  <c:v>-0.1139684</c:v>
                </c:pt>
                <c:pt idx="20927">
                  <c:v>-0.11388139999999992</c:v>
                </c:pt>
                <c:pt idx="20928">
                  <c:v>-0.1137945000000001</c:v>
                </c:pt>
                <c:pt idx="20929">
                  <c:v>-0.11370769999999998</c:v>
                </c:pt>
                <c:pt idx="20930">
                  <c:v>-0.11362110000000006</c:v>
                </c:pt>
                <c:pt idx="20931">
                  <c:v>-0.11353470000000006</c:v>
                </c:pt>
                <c:pt idx="20932">
                  <c:v>-0.11344839999999992</c:v>
                </c:pt>
                <c:pt idx="20933">
                  <c:v>-0.1133623</c:v>
                </c:pt>
                <c:pt idx="20934">
                  <c:v>-0.11327630000000002</c:v>
                </c:pt>
                <c:pt idx="20935">
                  <c:v>-0.11319050000000005</c:v>
                </c:pt>
                <c:pt idx="20936">
                  <c:v>-0.11310489999999998</c:v>
                </c:pt>
                <c:pt idx="20937">
                  <c:v>-0.11301940000000001</c:v>
                </c:pt>
                <c:pt idx="20938">
                  <c:v>-0.11293410000000002</c:v>
                </c:pt>
                <c:pt idx="20939">
                  <c:v>-0.11284899999999992</c:v>
                </c:pt>
                <c:pt idx="20940">
                  <c:v>-0.11276400000000006</c:v>
                </c:pt>
                <c:pt idx="20941">
                  <c:v>-0.1126791</c:v>
                </c:pt>
                <c:pt idx="20942">
                  <c:v>-0.11259440000000005</c:v>
                </c:pt>
                <c:pt idx="20943">
                  <c:v>-0.1125099</c:v>
                </c:pt>
                <c:pt idx="20944">
                  <c:v>-0.11242560000000006</c:v>
                </c:pt>
                <c:pt idx="20945">
                  <c:v>-0.11234139999999992</c:v>
                </c:pt>
                <c:pt idx="20946">
                  <c:v>-0.11225729999999998</c:v>
                </c:pt>
                <c:pt idx="20947">
                  <c:v>-0.11217350000000002</c:v>
                </c:pt>
                <c:pt idx="20948">
                  <c:v>-0.11208979999999998</c:v>
                </c:pt>
                <c:pt idx="20949">
                  <c:v>-0.11200620000000006</c:v>
                </c:pt>
                <c:pt idx="20950">
                  <c:v>-0.1119228</c:v>
                </c:pt>
                <c:pt idx="20951">
                  <c:v>-0.1118396</c:v>
                </c:pt>
                <c:pt idx="20952">
                  <c:v>-0.11175660000000005</c:v>
                </c:pt>
                <c:pt idx="20953">
                  <c:v>-0.11167370000000006</c:v>
                </c:pt>
                <c:pt idx="20954">
                  <c:v>-0.11159090000000002</c:v>
                </c:pt>
                <c:pt idx="20955">
                  <c:v>-0.11150839999999992</c:v>
                </c:pt>
                <c:pt idx="20956">
                  <c:v>-0.11142600000000005</c:v>
                </c:pt>
                <c:pt idx="20957">
                  <c:v>-0.1113437</c:v>
                </c:pt>
                <c:pt idx="20958">
                  <c:v>-0.11126170000000009</c:v>
                </c:pt>
                <c:pt idx="20959">
                  <c:v>-0.1111798</c:v>
                </c:pt>
                <c:pt idx="20960">
                  <c:v>-0.111098</c:v>
                </c:pt>
                <c:pt idx="20961">
                  <c:v>-0.1110164</c:v>
                </c:pt>
                <c:pt idx="20962">
                  <c:v>-0.11093500000000002</c:v>
                </c:pt>
                <c:pt idx="20963">
                  <c:v>-0.11085379999999995</c:v>
                </c:pt>
                <c:pt idx="20964">
                  <c:v>-0.11077270000000006</c:v>
                </c:pt>
                <c:pt idx="20965">
                  <c:v>-0.11069180000000002</c:v>
                </c:pt>
                <c:pt idx="20966">
                  <c:v>-0.110611</c:v>
                </c:pt>
                <c:pt idx="20967">
                  <c:v>-0.1105304</c:v>
                </c:pt>
                <c:pt idx="20968">
                  <c:v>-0.11045000000000001</c:v>
                </c:pt>
                <c:pt idx="20969">
                  <c:v>-0.11036979999999998</c:v>
                </c:pt>
                <c:pt idx="20970">
                  <c:v>-0.1102897</c:v>
                </c:pt>
                <c:pt idx="20971">
                  <c:v>-0.11020969999999998</c:v>
                </c:pt>
                <c:pt idx="20972">
                  <c:v>-0.11013000000000002</c:v>
                </c:pt>
                <c:pt idx="20973">
                  <c:v>-0.11005040000000001</c:v>
                </c:pt>
                <c:pt idx="20974">
                  <c:v>-0.10997100000000005</c:v>
                </c:pt>
                <c:pt idx="20975">
                  <c:v>-0.10989169999999999</c:v>
                </c:pt>
                <c:pt idx="20976">
                  <c:v>-0.10981260000000002</c:v>
                </c:pt>
                <c:pt idx="20977">
                  <c:v>-0.10973370000000011</c:v>
                </c:pt>
                <c:pt idx="20978">
                  <c:v>-0.10965490000000006</c:v>
                </c:pt>
                <c:pt idx="20979">
                  <c:v>-0.10957630000000006</c:v>
                </c:pt>
                <c:pt idx="20980">
                  <c:v>-0.10949790000000002</c:v>
                </c:pt>
                <c:pt idx="20981">
                  <c:v>-0.10941969999999998</c:v>
                </c:pt>
                <c:pt idx="20982">
                  <c:v>-0.10934160000000002</c:v>
                </c:pt>
                <c:pt idx="20983">
                  <c:v>-0.10926360000000011</c:v>
                </c:pt>
                <c:pt idx="20984">
                  <c:v>-0.10918590000000006</c:v>
                </c:pt>
                <c:pt idx="20985">
                  <c:v>-0.10910830000000002</c:v>
                </c:pt>
                <c:pt idx="20986">
                  <c:v>-0.10903090000000006</c:v>
                </c:pt>
                <c:pt idx="20987">
                  <c:v>-0.10895360000000005</c:v>
                </c:pt>
                <c:pt idx="20988">
                  <c:v>-0.10887650000000006</c:v>
                </c:pt>
                <c:pt idx="20989">
                  <c:v>-0.10879960000000009</c:v>
                </c:pt>
                <c:pt idx="20990">
                  <c:v>-0.10872290000000011</c:v>
                </c:pt>
                <c:pt idx="20991">
                  <c:v>-0.10864630000000006</c:v>
                </c:pt>
                <c:pt idx="20992">
                  <c:v>-0.10856990000000002</c:v>
                </c:pt>
                <c:pt idx="20993">
                  <c:v>-0.10849360000000008</c:v>
                </c:pt>
                <c:pt idx="20994">
                  <c:v>-0.1084176</c:v>
                </c:pt>
                <c:pt idx="20995">
                  <c:v>-0.10834170000000005</c:v>
                </c:pt>
                <c:pt idx="20996">
                  <c:v>-0.10826590000000011</c:v>
                </c:pt>
                <c:pt idx="20997">
                  <c:v>-0.10819030000000006</c:v>
                </c:pt>
                <c:pt idx="20998">
                  <c:v>-0.10811490000000006</c:v>
                </c:pt>
                <c:pt idx="20999">
                  <c:v>-0.10803970000000006</c:v>
                </c:pt>
                <c:pt idx="21000">
                  <c:v>-0.10796459999999999</c:v>
                </c:pt>
                <c:pt idx="21001">
                  <c:v>-0.10788970000000002</c:v>
                </c:pt>
                <c:pt idx="21002">
                  <c:v>-0.10781499999999998</c:v>
                </c:pt>
                <c:pt idx="21003">
                  <c:v>-0.10774040000000006</c:v>
                </c:pt>
                <c:pt idx="21004">
                  <c:v>-0.10766600000000011</c:v>
                </c:pt>
                <c:pt idx="21005">
                  <c:v>-0.10759180000000006</c:v>
                </c:pt>
                <c:pt idx="21006">
                  <c:v>-0.1075178</c:v>
                </c:pt>
                <c:pt idx="21007">
                  <c:v>-0.10744389999999998</c:v>
                </c:pt>
                <c:pt idx="21008">
                  <c:v>-0.10737020000000005</c:v>
                </c:pt>
                <c:pt idx="21009">
                  <c:v>-0.10729660000000014</c:v>
                </c:pt>
                <c:pt idx="21010">
                  <c:v>-0.10722320000000012</c:v>
                </c:pt>
                <c:pt idx="21011">
                  <c:v>-0.10715000000000002</c:v>
                </c:pt>
                <c:pt idx="21012">
                  <c:v>-0.10707700000000002</c:v>
                </c:pt>
                <c:pt idx="21013">
                  <c:v>-0.10700410000000007</c:v>
                </c:pt>
                <c:pt idx="21014">
                  <c:v>-0.10693140000000002</c:v>
                </c:pt>
                <c:pt idx="21015">
                  <c:v>-0.10685890000000001</c:v>
                </c:pt>
                <c:pt idx="21016">
                  <c:v>-0.1067865000000001</c:v>
                </c:pt>
                <c:pt idx="21017">
                  <c:v>-0.10671430000000005</c:v>
                </c:pt>
                <c:pt idx="21018">
                  <c:v>-0.10664230000000002</c:v>
                </c:pt>
                <c:pt idx="21019">
                  <c:v>-0.10657040000000002</c:v>
                </c:pt>
                <c:pt idx="21020">
                  <c:v>-0.10649870000000006</c:v>
                </c:pt>
                <c:pt idx="21021">
                  <c:v>-0.10642720000000006</c:v>
                </c:pt>
                <c:pt idx="21022">
                  <c:v>-0.1063558</c:v>
                </c:pt>
                <c:pt idx="21023">
                  <c:v>-0.1062846000000001</c:v>
                </c:pt>
                <c:pt idx="21024">
                  <c:v>-0.10621360000000009</c:v>
                </c:pt>
                <c:pt idx="21025">
                  <c:v>-0.10614280000000002</c:v>
                </c:pt>
                <c:pt idx="21026">
                  <c:v>-0.10607210000000006</c:v>
                </c:pt>
                <c:pt idx="21027">
                  <c:v>-0.10600160000000006</c:v>
                </c:pt>
                <c:pt idx="21028">
                  <c:v>-0.10593120000000006</c:v>
                </c:pt>
                <c:pt idx="21029">
                  <c:v>-0.10586110000000006</c:v>
                </c:pt>
                <c:pt idx="21030">
                  <c:v>-0.10579110000000011</c:v>
                </c:pt>
                <c:pt idx="21031">
                  <c:v>-0.10572120000000011</c:v>
                </c:pt>
                <c:pt idx="21032">
                  <c:v>-0.10565160000000005</c:v>
                </c:pt>
                <c:pt idx="21033">
                  <c:v>-0.10558210000000005</c:v>
                </c:pt>
                <c:pt idx="21034">
                  <c:v>-0.10551270000000006</c:v>
                </c:pt>
                <c:pt idx="21035">
                  <c:v>-0.10544360000000005</c:v>
                </c:pt>
                <c:pt idx="21036">
                  <c:v>-0.10537460000000005</c:v>
                </c:pt>
                <c:pt idx="21037">
                  <c:v>-0.1053058</c:v>
                </c:pt>
                <c:pt idx="21038">
                  <c:v>-0.10523710000000006</c:v>
                </c:pt>
                <c:pt idx="21039">
                  <c:v>-0.10516860000000006</c:v>
                </c:pt>
                <c:pt idx="21040">
                  <c:v>-0.10510029999999999</c:v>
                </c:pt>
                <c:pt idx="21041">
                  <c:v>-0.1050322000000001</c:v>
                </c:pt>
                <c:pt idx="21042">
                  <c:v>-0.10496419999999999</c:v>
                </c:pt>
                <c:pt idx="21043">
                  <c:v>-0.10489640000000006</c:v>
                </c:pt>
                <c:pt idx="21044">
                  <c:v>-0.10482870000000002</c:v>
                </c:pt>
                <c:pt idx="21045">
                  <c:v>-0.10476130000000006</c:v>
                </c:pt>
                <c:pt idx="21046">
                  <c:v>-0.1046939000000001</c:v>
                </c:pt>
                <c:pt idx="21047">
                  <c:v>-0.1046268000000001</c:v>
                </c:pt>
                <c:pt idx="21048">
                  <c:v>-0.10455979999999998</c:v>
                </c:pt>
                <c:pt idx="21049">
                  <c:v>-0.10449300000000006</c:v>
                </c:pt>
                <c:pt idx="21050">
                  <c:v>-0.10442640000000006</c:v>
                </c:pt>
                <c:pt idx="21051">
                  <c:v>-0.10435999999999993</c:v>
                </c:pt>
                <c:pt idx="21052">
                  <c:v>-0.10429370000000011</c:v>
                </c:pt>
                <c:pt idx="21053">
                  <c:v>-0.10422750000000006</c:v>
                </c:pt>
                <c:pt idx="21054">
                  <c:v>-0.10416159999999999</c:v>
                </c:pt>
                <c:pt idx="21055">
                  <c:v>-0.10409580000000006</c:v>
                </c:pt>
                <c:pt idx="21056">
                  <c:v>-0.10403020000000006</c:v>
                </c:pt>
                <c:pt idx="21057">
                  <c:v>-0.10396469999999999</c:v>
                </c:pt>
                <c:pt idx="21058">
                  <c:v>-0.1038994</c:v>
                </c:pt>
                <c:pt idx="21059">
                  <c:v>-0.1038343</c:v>
                </c:pt>
                <c:pt idx="21060">
                  <c:v>-0.10376940000000005</c:v>
                </c:pt>
                <c:pt idx="21061">
                  <c:v>-0.10370459999999999</c:v>
                </c:pt>
                <c:pt idx="21062">
                  <c:v>-0.10364000000000002</c:v>
                </c:pt>
                <c:pt idx="21063">
                  <c:v>-0.10357550000000006</c:v>
                </c:pt>
                <c:pt idx="21064">
                  <c:v>-0.1035113</c:v>
                </c:pt>
                <c:pt idx="21065">
                  <c:v>-0.1034472</c:v>
                </c:pt>
                <c:pt idx="21066">
                  <c:v>-0.10338319999999998</c:v>
                </c:pt>
                <c:pt idx="21067">
                  <c:v>-0.10331949999999993</c:v>
                </c:pt>
                <c:pt idx="21068">
                  <c:v>-0.10325590000000005</c:v>
                </c:pt>
                <c:pt idx="21069">
                  <c:v>-0.10319240000000007</c:v>
                </c:pt>
                <c:pt idx="21070">
                  <c:v>-0.10312920000000007</c:v>
                </c:pt>
                <c:pt idx="21071">
                  <c:v>-0.10306609999999999</c:v>
                </c:pt>
                <c:pt idx="21072">
                  <c:v>-0.10300310000000006</c:v>
                </c:pt>
                <c:pt idx="21073">
                  <c:v>-0.1029404</c:v>
                </c:pt>
                <c:pt idx="21074">
                  <c:v>-0.10287780000000001</c:v>
                </c:pt>
                <c:pt idx="21075">
                  <c:v>-0.1028153</c:v>
                </c:pt>
                <c:pt idx="21076">
                  <c:v>-0.10275310000000006</c:v>
                </c:pt>
                <c:pt idx="21077">
                  <c:v>-0.10269100000000007</c:v>
                </c:pt>
                <c:pt idx="21078">
                  <c:v>-0.10262910000000006</c:v>
                </c:pt>
                <c:pt idx="21079">
                  <c:v>-0.1025673</c:v>
                </c:pt>
                <c:pt idx="21080">
                  <c:v>-0.10250570000000009</c:v>
                </c:pt>
                <c:pt idx="21081">
                  <c:v>-0.1024443</c:v>
                </c:pt>
                <c:pt idx="21082">
                  <c:v>-0.1023831</c:v>
                </c:pt>
                <c:pt idx="21083">
                  <c:v>-0.10232200000000002</c:v>
                </c:pt>
                <c:pt idx="21084">
                  <c:v>-0.10226100000000007</c:v>
                </c:pt>
                <c:pt idx="21085">
                  <c:v>-0.10220029999999999</c:v>
                </c:pt>
                <c:pt idx="21086">
                  <c:v>-0.10213970000000006</c:v>
                </c:pt>
                <c:pt idx="21087">
                  <c:v>-0.1020793</c:v>
                </c:pt>
                <c:pt idx="21088">
                  <c:v>-0.102019</c:v>
                </c:pt>
                <c:pt idx="21089">
                  <c:v>-0.10195899999999992</c:v>
                </c:pt>
                <c:pt idx="21090">
                  <c:v>-0.10189910000000002</c:v>
                </c:pt>
                <c:pt idx="21091">
                  <c:v>-0.10183929999999998</c:v>
                </c:pt>
                <c:pt idx="21092">
                  <c:v>-0.10177970000000006</c:v>
                </c:pt>
                <c:pt idx="21093">
                  <c:v>-0.10172030000000006</c:v>
                </c:pt>
                <c:pt idx="21094">
                  <c:v>-0.10166110000000007</c:v>
                </c:pt>
                <c:pt idx="21095">
                  <c:v>-0.10160200000000005</c:v>
                </c:pt>
                <c:pt idx="21096">
                  <c:v>-0.10154310000000005</c:v>
                </c:pt>
                <c:pt idx="21097">
                  <c:v>-0.1014843</c:v>
                </c:pt>
                <c:pt idx="21098">
                  <c:v>-0.10142569999999999</c:v>
                </c:pt>
                <c:pt idx="21099">
                  <c:v>-0.10136729999999998</c:v>
                </c:pt>
                <c:pt idx="21100">
                  <c:v>-0.1013091</c:v>
                </c:pt>
                <c:pt idx="21101">
                  <c:v>-0.10125099999999998</c:v>
                </c:pt>
                <c:pt idx="21102">
                  <c:v>-0.10119309999999999</c:v>
                </c:pt>
                <c:pt idx="21103">
                  <c:v>-0.10113540000000006</c:v>
                </c:pt>
                <c:pt idx="21104">
                  <c:v>-0.1010778</c:v>
                </c:pt>
                <c:pt idx="21105">
                  <c:v>-0.10102040000000002</c:v>
                </c:pt>
                <c:pt idx="21106">
                  <c:v>-0.10096310000000006</c:v>
                </c:pt>
                <c:pt idx="21107">
                  <c:v>-0.10090600000000002</c:v>
                </c:pt>
                <c:pt idx="21108">
                  <c:v>-0.1008491</c:v>
                </c:pt>
                <c:pt idx="21109">
                  <c:v>-0.10079240000000007</c:v>
                </c:pt>
                <c:pt idx="21110">
                  <c:v>-0.10073580000000006</c:v>
                </c:pt>
                <c:pt idx="21111">
                  <c:v>-0.1006794</c:v>
                </c:pt>
                <c:pt idx="21112">
                  <c:v>-0.10062309999999999</c:v>
                </c:pt>
                <c:pt idx="21113">
                  <c:v>-0.100567</c:v>
                </c:pt>
                <c:pt idx="21114">
                  <c:v>-0.10051110000000002</c:v>
                </c:pt>
                <c:pt idx="21115">
                  <c:v>-0.1004554</c:v>
                </c:pt>
                <c:pt idx="21116">
                  <c:v>-0.1003998</c:v>
                </c:pt>
                <c:pt idx="21117">
                  <c:v>-0.1003444</c:v>
                </c:pt>
                <c:pt idx="21118">
                  <c:v>-0.10028910000000002</c:v>
                </c:pt>
                <c:pt idx="21119">
                  <c:v>-0.10023400000000007</c:v>
                </c:pt>
                <c:pt idx="21120">
                  <c:v>-0.10017909999999998</c:v>
                </c:pt>
                <c:pt idx="21121">
                  <c:v>-0.10012430000000005</c:v>
                </c:pt>
                <c:pt idx="21122">
                  <c:v>-0.10006970000000005</c:v>
                </c:pt>
                <c:pt idx="21123">
                  <c:v>-0.1000153</c:v>
                </c:pt>
                <c:pt idx="21124">
                  <c:v>-9.996104000000007E-2</c:v>
                </c:pt>
                <c:pt idx="21125">
                  <c:v>-9.9906940000000083E-2</c:v>
                </c:pt>
                <c:pt idx="21126">
                  <c:v>-9.9853000000000067E-2</c:v>
                </c:pt>
                <c:pt idx="21127">
                  <c:v>-9.9799230000000003E-2</c:v>
                </c:pt>
                <c:pt idx="21128">
                  <c:v>-9.9745630000000043E-2</c:v>
                </c:pt>
                <c:pt idx="21129">
                  <c:v>-9.9692190000000069E-2</c:v>
                </c:pt>
                <c:pt idx="21130">
                  <c:v>-9.9638910000000025E-2</c:v>
                </c:pt>
                <c:pt idx="21131">
                  <c:v>-9.9585800000000099E-2</c:v>
                </c:pt>
                <c:pt idx="21132">
                  <c:v>-9.9532860000000126E-2</c:v>
                </c:pt>
                <c:pt idx="21133">
                  <c:v>-9.9480070000000004E-2</c:v>
                </c:pt>
                <c:pt idx="21134">
                  <c:v>-9.9427460000000079E-2</c:v>
                </c:pt>
                <c:pt idx="21135">
                  <c:v>-9.9375000000000005E-2</c:v>
                </c:pt>
                <c:pt idx="21136">
                  <c:v>-9.9322720000000003E-2</c:v>
                </c:pt>
                <c:pt idx="21137">
                  <c:v>-9.9270590000000006E-2</c:v>
                </c:pt>
                <c:pt idx="21138">
                  <c:v>-9.9218630000000016E-2</c:v>
                </c:pt>
                <c:pt idx="21139">
                  <c:v>-9.9166840000000131E-2</c:v>
                </c:pt>
                <c:pt idx="21140">
                  <c:v>-9.9115210000000009E-2</c:v>
                </c:pt>
                <c:pt idx="21141">
                  <c:v>-9.9063740000000025E-2</c:v>
                </c:pt>
                <c:pt idx="21142">
                  <c:v>-9.9012440000000007E-2</c:v>
                </c:pt>
                <c:pt idx="21143">
                  <c:v>-9.8961300000000099E-2</c:v>
                </c:pt>
                <c:pt idx="21144">
                  <c:v>-9.8910330000000046E-2</c:v>
                </c:pt>
                <c:pt idx="21145">
                  <c:v>-9.8859510000000067E-2</c:v>
                </c:pt>
                <c:pt idx="21146">
                  <c:v>-9.8808870000000118E-2</c:v>
                </c:pt>
                <c:pt idx="21147">
                  <c:v>-9.8758380000000104E-2</c:v>
                </c:pt>
                <c:pt idx="21148">
                  <c:v>-9.8708070000000092E-2</c:v>
                </c:pt>
                <c:pt idx="21149">
                  <c:v>-9.8657910000000112E-2</c:v>
                </c:pt>
                <c:pt idx="21150">
                  <c:v>-9.860792000000014E-2</c:v>
                </c:pt>
                <c:pt idx="21151">
                  <c:v>-9.8558090000000154E-2</c:v>
                </c:pt>
                <c:pt idx="21152">
                  <c:v>-9.8508430000000091E-2</c:v>
                </c:pt>
                <c:pt idx="21153">
                  <c:v>-9.8458930000000028E-2</c:v>
                </c:pt>
                <c:pt idx="21154">
                  <c:v>-9.8409590000000005E-2</c:v>
                </c:pt>
                <c:pt idx="21155">
                  <c:v>-9.8360410000000023E-2</c:v>
                </c:pt>
                <c:pt idx="21156">
                  <c:v>-9.8311400000000021E-2</c:v>
                </c:pt>
                <c:pt idx="21157">
                  <c:v>-9.8262560000000068E-2</c:v>
                </c:pt>
                <c:pt idx="21158">
                  <c:v>-9.8213870000000023E-2</c:v>
                </c:pt>
                <c:pt idx="21159">
                  <c:v>-9.8165350000000123E-2</c:v>
                </c:pt>
                <c:pt idx="21160">
                  <c:v>-9.8117000000000024E-2</c:v>
                </c:pt>
                <c:pt idx="21161">
                  <c:v>-9.8068800000000109E-2</c:v>
                </c:pt>
                <c:pt idx="21162">
                  <c:v>-9.802077000000009E-2</c:v>
                </c:pt>
                <c:pt idx="21163">
                  <c:v>-9.797291000000001E-2</c:v>
                </c:pt>
                <c:pt idx="21164">
                  <c:v>-9.7925200000000004E-2</c:v>
                </c:pt>
                <c:pt idx="21165">
                  <c:v>-9.7877660000000005E-2</c:v>
                </c:pt>
                <c:pt idx="21166">
                  <c:v>-9.783029E-2</c:v>
                </c:pt>
                <c:pt idx="21167">
                  <c:v>-9.7783070000000014E-2</c:v>
                </c:pt>
                <c:pt idx="21168">
                  <c:v>-9.7736020000000048E-2</c:v>
                </c:pt>
                <c:pt idx="21169">
                  <c:v>-9.7689139999999994E-2</c:v>
                </c:pt>
                <c:pt idx="21170">
                  <c:v>-9.7642410000000013E-2</c:v>
                </c:pt>
                <c:pt idx="21171">
                  <c:v>-9.7595850000000109E-2</c:v>
                </c:pt>
                <c:pt idx="21172">
                  <c:v>-9.7549450000000024E-2</c:v>
                </c:pt>
                <c:pt idx="21173">
                  <c:v>-9.7503220000000002E-2</c:v>
                </c:pt>
                <c:pt idx="21174">
                  <c:v>-9.745715000000002E-2</c:v>
                </c:pt>
                <c:pt idx="21175">
                  <c:v>-9.7411239999999982E-2</c:v>
                </c:pt>
                <c:pt idx="21176">
                  <c:v>-9.7365490000000027E-2</c:v>
                </c:pt>
                <c:pt idx="21177">
                  <c:v>-9.7319909999999996E-2</c:v>
                </c:pt>
                <c:pt idx="21178">
                  <c:v>-9.7274490000000005E-2</c:v>
                </c:pt>
                <c:pt idx="21179">
                  <c:v>-9.7229230000000014E-2</c:v>
                </c:pt>
                <c:pt idx="21180">
                  <c:v>-9.7184140000000002E-2</c:v>
                </c:pt>
                <c:pt idx="21181">
                  <c:v>-9.7139210000000004E-2</c:v>
                </c:pt>
                <c:pt idx="21182">
                  <c:v>-9.7094450000000068E-2</c:v>
                </c:pt>
                <c:pt idx="21183">
                  <c:v>-9.7049840000000026E-2</c:v>
                </c:pt>
                <c:pt idx="21184">
                  <c:v>-9.7005400000000006E-2</c:v>
                </c:pt>
                <c:pt idx="21185">
                  <c:v>-9.6961119999999998E-2</c:v>
                </c:pt>
                <c:pt idx="21186">
                  <c:v>-9.6917010000000012E-2</c:v>
                </c:pt>
                <c:pt idx="21187">
                  <c:v>-9.6873060000000025E-2</c:v>
                </c:pt>
                <c:pt idx="21188">
                  <c:v>-9.6829270000000023E-2</c:v>
                </c:pt>
                <c:pt idx="21189">
                  <c:v>-9.6785640000000006E-2</c:v>
                </c:pt>
                <c:pt idx="21190">
                  <c:v>-9.6742180000000011E-2</c:v>
                </c:pt>
                <c:pt idx="21191">
                  <c:v>-9.6698880000000043E-2</c:v>
                </c:pt>
                <c:pt idx="21192">
                  <c:v>-9.6655740000000087E-2</c:v>
                </c:pt>
                <c:pt idx="21193">
                  <c:v>-9.6612770000000001E-2</c:v>
                </c:pt>
                <c:pt idx="21194">
                  <c:v>-9.6569950000000043E-2</c:v>
                </c:pt>
                <c:pt idx="21195">
                  <c:v>-9.6527300000000121E-2</c:v>
                </c:pt>
                <c:pt idx="21196">
                  <c:v>-9.6484820000000027E-2</c:v>
                </c:pt>
                <c:pt idx="21197">
                  <c:v>-9.6442489999999992E-2</c:v>
                </c:pt>
                <c:pt idx="21198">
                  <c:v>-9.6400330000000006E-2</c:v>
                </c:pt>
                <c:pt idx="21199">
                  <c:v>-9.635834000000007E-2</c:v>
                </c:pt>
                <c:pt idx="21200">
                  <c:v>-9.6316500000000013E-2</c:v>
                </c:pt>
                <c:pt idx="21201">
                  <c:v>-9.6274830000000006E-2</c:v>
                </c:pt>
                <c:pt idx="21202">
                  <c:v>-9.6233320000000025E-2</c:v>
                </c:pt>
                <c:pt idx="21203">
                  <c:v>-9.6191970000000002E-2</c:v>
                </c:pt>
                <c:pt idx="21204">
                  <c:v>-9.6150780000000033E-2</c:v>
                </c:pt>
                <c:pt idx="21205">
                  <c:v>-9.6109760000000002E-2</c:v>
                </c:pt>
                <c:pt idx="21206">
                  <c:v>-9.606890000000004E-2</c:v>
                </c:pt>
                <c:pt idx="21207">
                  <c:v>-9.6028200000000022E-2</c:v>
                </c:pt>
                <c:pt idx="21208">
                  <c:v>-9.5987660000000002E-2</c:v>
                </c:pt>
                <c:pt idx="21209">
                  <c:v>-9.5947290000000005E-2</c:v>
                </c:pt>
                <c:pt idx="21210">
                  <c:v>-9.5907070000000025E-2</c:v>
                </c:pt>
                <c:pt idx="21211">
                  <c:v>-9.5867020000000067E-2</c:v>
                </c:pt>
                <c:pt idx="21212">
                  <c:v>-9.5827140000000088E-2</c:v>
                </c:pt>
                <c:pt idx="21213">
                  <c:v>-9.5787410000000003E-2</c:v>
                </c:pt>
                <c:pt idx="21214">
                  <c:v>-9.574784000000007E-2</c:v>
                </c:pt>
                <c:pt idx="21215">
                  <c:v>-9.5708440000000075E-2</c:v>
                </c:pt>
                <c:pt idx="21216">
                  <c:v>-9.5669200000000024E-2</c:v>
                </c:pt>
                <c:pt idx="21217">
                  <c:v>-9.5630120000000027E-2</c:v>
                </c:pt>
                <c:pt idx="21218">
                  <c:v>-9.5591200000000043E-2</c:v>
                </c:pt>
                <c:pt idx="21219">
                  <c:v>-9.5552440000000113E-2</c:v>
                </c:pt>
                <c:pt idx="21220">
                  <c:v>-9.5513850000000025E-2</c:v>
                </c:pt>
                <c:pt idx="21221">
                  <c:v>-9.5475410000000024E-2</c:v>
                </c:pt>
                <c:pt idx="21222">
                  <c:v>-9.5437140000000004E-2</c:v>
                </c:pt>
                <c:pt idx="21223">
                  <c:v>-9.5399030000000024E-2</c:v>
                </c:pt>
                <c:pt idx="21224">
                  <c:v>-9.5361080000000001E-2</c:v>
                </c:pt>
                <c:pt idx="21225">
                  <c:v>-9.5323290000000005E-2</c:v>
                </c:pt>
                <c:pt idx="21226">
                  <c:v>-9.5285660000000008E-2</c:v>
                </c:pt>
                <c:pt idx="21227">
                  <c:v>-9.5248189999999996E-2</c:v>
                </c:pt>
                <c:pt idx="21228">
                  <c:v>-9.5210880000000012E-2</c:v>
                </c:pt>
                <c:pt idx="21229">
                  <c:v>-9.5173729999999998E-2</c:v>
                </c:pt>
                <c:pt idx="21230">
                  <c:v>-9.5136750000000006E-2</c:v>
                </c:pt>
                <c:pt idx="21231">
                  <c:v>-9.5099920000000046E-2</c:v>
                </c:pt>
                <c:pt idx="21232">
                  <c:v>-9.5063250000000002E-2</c:v>
                </c:pt>
                <c:pt idx="21233">
                  <c:v>-9.5026740000000068E-2</c:v>
                </c:pt>
                <c:pt idx="21234">
                  <c:v>-9.4990390000000091E-2</c:v>
                </c:pt>
                <c:pt idx="21235">
                  <c:v>-9.4954200000000072E-2</c:v>
                </c:pt>
                <c:pt idx="21236">
                  <c:v>-9.4918170000000024E-2</c:v>
                </c:pt>
                <c:pt idx="21237">
                  <c:v>-9.4882300000000003E-2</c:v>
                </c:pt>
                <c:pt idx="21238">
                  <c:v>-9.484658E-2</c:v>
                </c:pt>
                <c:pt idx="21239">
                  <c:v>-9.4811030000000004E-2</c:v>
                </c:pt>
                <c:pt idx="21240">
                  <c:v>-9.4775630000000027E-2</c:v>
                </c:pt>
                <c:pt idx="21241">
                  <c:v>-9.4740390000000077E-2</c:v>
                </c:pt>
                <c:pt idx="21242">
                  <c:v>-9.4705310000000098E-2</c:v>
                </c:pt>
                <c:pt idx="21243">
                  <c:v>-9.467039000000009E-2</c:v>
                </c:pt>
                <c:pt idx="21244">
                  <c:v>-9.4635630000000068E-2</c:v>
                </c:pt>
                <c:pt idx="21245">
                  <c:v>-9.4601020000000077E-2</c:v>
                </c:pt>
                <c:pt idx="21246">
                  <c:v>-9.4566570000000114E-2</c:v>
                </c:pt>
                <c:pt idx="21247">
                  <c:v>-9.4532280000000024E-2</c:v>
                </c:pt>
                <c:pt idx="21248">
                  <c:v>-9.4498150000000003E-2</c:v>
                </c:pt>
                <c:pt idx="21249">
                  <c:v>-9.4464170000000028E-2</c:v>
                </c:pt>
                <c:pt idx="21250">
                  <c:v>-9.4430350000000024E-2</c:v>
                </c:pt>
                <c:pt idx="21251">
                  <c:v>-9.4396680000000024E-2</c:v>
                </c:pt>
                <c:pt idx="21252">
                  <c:v>-9.4363170000000024E-2</c:v>
                </c:pt>
                <c:pt idx="21253">
                  <c:v>-9.4329820000000078E-2</c:v>
                </c:pt>
                <c:pt idx="21254">
                  <c:v>-9.4296620000000067E-2</c:v>
                </c:pt>
                <c:pt idx="21255">
                  <c:v>-9.4263570000000005E-2</c:v>
                </c:pt>
                <c:pt idx="21256">
                  <c:v>-9.4230690000000006E-2</c:v>
                </c:pt>
                <c:pt idx="21257">
                  <c:v>-9.4197950000000072E-2</c:v>
                </c:pt>
                <c:pt idx="21258">
                  <c:v>-9.4165370000000123E-2</c:v>
                </c:pt>
                <c:pt idx="21259">
                  <c:v>-9.4132950000000007E-2</c:v>
                </c:pt>
                <c:pt idx="21260">
                  <c:v>-9.4100680000000006E-2</c:v>
                </c:pt>
                <c:pt idx="21261">
                  <c:v>-9.4068560000000079E-2</c:v>
                </c:pt>
                <c:pt idx="21262">
                  <c:v>-9.4036600000000026E-2</c:v>
                </c:pt>
                <c:pt idx="21263">
                  <c:v>-9.4004790000000046E-2</c:v>
                </c:pt>
                <c:pt idx="21264">
                  <c:v>-9.3973130000000002E-2</c:v>
                </c:pt>
                <c:pt idx="21265">
                  <c:v>-9.3941630000000012E-2</c:v>
                </c:pt>
                <c:pt idx="21266">
                  <c:v>-9.3910270000000004E-2</c:v>
                </c:pt>
                <c:pt idx="21267">
                  <c:v>-9.3879070000000064E-2</c:v>
                </c:pt>
                <c:pt idx="21268">
                  <c:v>-9.3848020000000046E-2</c:v>
                </c:pt>
                <c:pt idx="21269">
                  <c:v>-9.381713000000004E-2</c:v>
                </c:pt>
                <c:pt idx="21270">
                  <c:v>-9.3786380000000044E-2</c:v>
                </c:pt>
                <c:pt idx="21271">
                  <c:v>-9.375579000000013E-2</c:v>
                </c:pt>
                <c:pt idx="21272">
                  <c:v>-9.3725340000000185E-2</c:v>
                </c:pt>
                <c:pt idx="21273">
                  <c:v>-9.3695050000000141E-2</c:v>
                </c:pt>
                <c:pt idx="21274">
                  <c:v>-9.3664900000000162E-2</c:v>
                </c:pt>
                <c:pt idx="21275">
                  <c:v>-9.3634910000000113E-2</c:v>
                </c:pt>
                <c:pt idx="21276">
                  <c:v>-9.3605060000000156E-2</c:v>
                </c:pt>
                <c:pt idx="21277">
                  <c:v>-9.3575360000000191E-2</c:v>
                </c:pt>
                <c:pt idx="21278">
                  <c:v>-9.3545810000000118E-2</c:v>
                </c:pt>
                <c:pt idx="21279">
                  <c:v>-9.3516410000000091E-2</c:v>
                </c:pt>
                <c:pt idx="21280">
                  <c:v>-9.348716E-2</c:v>
                </c:pt>
                <c:pt idx="21281">
                  <c:v>-9.3458060000000079E-2</c:v>
                </c:pt>
                <c:pt idx="21282">
                  <c:v>-9.3429100000000043E-2</c:v>
                </c:pt>
                <c:pt idx="21283">
                  <c:v>-9.3400290000000025E-2</c:v>
                </c:pt>
                <c:pt idx="21284">
                  <c:v>-9.3371630000000011E-2</c:v>
                </c:pt>
                <c:pt idx="21285">
                  <c:v>-9.3343110000000007E-2</c:v>
                </c:pt>
                <c:pt idx="21286">
                  <c:v>-9.3314740000000007E-2</c:v>
                </c:pt>
                <c:pt idx="21287">
                  <c:v>-9.3286510000000003E-2</c:v>
                </c:pt>
                <c:pt idx="21288">
                  <c:v>-9.3258430000000087E-2</c:v>
                </c:pt>
                <c:pt idx="21289">
                  <c:v>-9.3230500000000063E-2</c:v>
                </c:pt>
                <c:pt idx="21290">
                  <c:v>-9.3202709999999994E-2</c:v>
                </c:pt>
                <c:pt idx="21291">
                  <c:v>-9.3175060000000101E-2</c:v>
                </c:pt>
                <c:pt idx="21292">
                  <c:v>-9.3147560000000074E-2</c:v>
                </c:pt>
                <c:pt idx="21293">
                  <c:v>-9.3120200000000028E-2</c:v>
                </c:pt>
                <c:pt idx="21294">
                  <c:v>-9.3092980000000006E-2</c:v>
                </c:pt>
                <c:pt idx="21295">
                  <c:v>-9.3065910000000071E-2</c:v>
                </c:pt>
                <c:pt idx="21296">
                  <c:v>-9.3038980000000063E-2</c:v>
                </c:pt>
                <c:pt idx="21297">
                  <c:v>-9.3012190000000008E-2</c:v>
                </c:pt>
                <c:pt idx="21298">
                  <c:v>-9.2985540000000005E-2</c:v>
                </c:pt>
                <c:pt idx="21299">
                  <c:v>-9.2959030000000026E-2</c:v>
                </c:pt>
                <c:pt idx="21300">
                  <c:v>-9.2932670000000009E-2</c:v>
                </c:pt>
                <c:pt idx="21301">
                  <c:v>-9.2906450000000002E-2</c:v>
                </c:pt>
                <c:pt idx="21302">
                  <c:v>-9.2880360000000023E-2</c:v>
                </c:pt>
                <c:pt idx="21303">
                  <c:v>-9.285442000000009E-2</c:v>
                </c:pt>
                <c:pt idx="21304">
                  <c:v>-9.282861000000002E-2</c:v>
                </c:pt>
                <c:pt idx="21305">
                  <c:v>-9.2802950000000023E-2</c:v>
                </c:pt>
                <c:pt idx="21306">
                  <c:v>-9.2777420000000027E-2</c:v>
                </c:pt>
                <c:pt idx="21307">
                  <c:v>-9.2752040000000063E-2</c:v>
                </c:pt>
                <c:pt idx="21308">
                  <c:v>-9.2726790000000045E-2</c:v>
                </c:pt>
                <c:pt idx="21309">
                  <c:v>-9.270167E-2</c:v>
                </c:pt>
                <c:pt idx="21310">
                  <c:v>-9.2676700000000001E-2</c:v>
                </c:pt>
                <c:pt idx="21311">
                  <c:v>-9.2651860000000114E-2</c:v>
                </c:pt>
                <c:pt idx="21312">
                  <c:v>-9.2627160000000069E-2</c:v>
                </c:pt>
                <c:pt idx="21313">
                  <c:v>-9.2602600000000021E-2</c:v>
                </c:pt>
                <c:pt idx="21314">
                  <c:v>-9.2578170000000001E-2</c:v>
                </c:pt>
                <c:pt idx="21315">
                  <c:v>-9.2553880000000005E-2</c:v>
                </c:pt>
                <c:pt idx="21316">
                  <c:v>-9.2529720000000024E-2</c:v>
                </c:pt>
                <c:pt idx="21317">
                  <c:v>-9.2505700000000024E-2</c:v>
                </c:pt>
                <c:pt idx="21318">
                  <c:v>-9.2481809999999998E-2</c:v>
                </c:pt>
                <c:pt idx="21319">
                  <c:v>-9.2458060000000022E-2</c:v>
                </c:pt>
                <c:pt idx="21320">
                  <c:v>-9.2434440000000007E-2</c:v>
                </c:pt>
                <c:pt idx="21321">
                  <c:v>-9.2410950000000006E-2</c:v>
                </c:pt>
                <c:pt idx="21322">
                  <c:v>-9.23876E-2</c:v>
                </c:pt>
                <c:pt idx="21323">
                  <c:v>-9.2364380000000024E-2</c:v>
                </c:pt>
                <c:pt idx="21324">
                  <c:v>-9.2341289999999993E-2</c:v>
                </c:pt>
                <c:pt idx="21325">
                  <c:v>-9.2318330000000004E-2</c:v>
                </c:pt>
                <c:pt idx="21326">
                  <c:v>-9.2295500000000003E-2</c:v>
                </c:pt>
                <c:pt idx="21327">
                  <c:v>-9.2272810000000011E-2</c:v>
                </c:pt>
                <c:pt idx="21328">
                  <c:v>-9.2250240000000025E-2</c:v>
                </c:pt>
                <c:pt idx="21329">
                  <c:v>-9.2227810000000021E-2</c:v>
                </c:pt>
                <c:pt idx="21330">
                  <c:v>-9.2205500000000024E-2</c:v>
                </c:pt>
                <c:pt idx="21331">
                  <c:v>-9.218332999999998E-2</c:v>
                </c:pt>
                <c:pt idx="21332">
                  <c:v>-9.2161279999999998E-2</c:v>
                </c:pt>
                <c:pt idx="21333">
                  <c:v>-9.2139360000000045E-2</c:v>
                </c:pt>
                <c:pt idx="21334">
                  <c:v>-9.211757000000001E-2</c:v>
                </c:pt>
                <c:pt idx="21335">
                  <c:v>-9.2095910000000003E-2</c:v>
                </c:pt>
                <c:pt idx="21336">
                  <c:v>-9.2074380000000025E-2</c:v>
                </c:pt>
                <c:pt idx="21337">
                  <c:v>-9.2052970000000026E-2</c:v>
                </c:pt>
                <c:pt idx="21338">
                  <c:v>-9.2031690000000013E-2</c:v>
                </c:pt>
                <c:pt idx="21339">
                  <c:v>-9.2010529999999993E-2</c:v>
                </c:pt>
                <c:pt idx="21340">
                  <c:v>-9.1989500000000016E-2</c:v>
                </c:pt>
                <c:pt idx="21341">
                  <c:v>-9.1968600000000025E-2</c:v>
                </c:pt>
                <c:pt idx="21342">
                  <c:v>-9.1947820000000027E-2</c:v>
                </c:pt>
                <c:pt idx="21343">
                  <c:v>-9.1927170000000044E-2</c:v>
                </c:pt>
                <c:pt idx="21344">
                  <c:v>-9.1906640000000026E-2</c:v>
                </c:pt>
                <c:pt idx="21345">
                  <c:v>-9.1886230000000013E-2</c:v>
                </c:pt>
                <c:pt idx="21346">
                  <c:v>-9.1865950000000071E-2</c:v>
                </c:pt>
                <c:pt idx="21347">
                  <c:v>-9.1845780000000016E-2</c:v>
                </c:pt>
                <c:pt idx="21348">
                  <c:v>-9.1825750000000025E-2</c:v>
                </c:pt>
                <c:pt idx="21349">
                  <c:v>-9.1805830000000047E-2</c:v>
                </c:pt>
                <c:pt idx="21350">
                  <c:v>-9.1786040000000027E-2</c:v>
                </c:pt>
                <c:pt idx="21351">
                  <c:v>-9.1766360000000116E-2</c:v>
                </c:pt>
                <c:pt idx="21352">
                  <c:v>-9.1746810000000026E-2</c:v>
                </c:pt>
                <c:pt idx="21353">
                  <c:v>-9.1727380000000067E-2</c:v>
                </c:pt>
                <c:pt idx="21354">
                  <c:v>-9.1708060000000063E-2</c:v>
                </c:pt>
                <c:pt idx="21355">
                  <c:v>-9.1688870000000006E-2</c:v>
                </c:pt>
                <c:pt idx="21356">
                  <c:v>-9.1669800000000065E-2</c:v>
                </c:pt>
                <c:pt idx="21357">
                  <c:v>-9.1650840000000122E-2</c:v>
                </c:pt>
                <c:pt idx="21358">
                  <c:v>-9.1632000000000005E-2</c:v>
                </c:pt>
                <c:pt idx="21359">
                  <c:v>-9.1613280000000005E-2</c:v>
                </c:pt>
                <c:pt idx="21360">
                  <c:v>-9.1594680000000026E-2</c:v>
                </c:pt>
                <c:pt idx="21361">
                  <c:v>-9.1576200000000024E-2</c:v>
                </c:pt>
                <c:pt idx="21362">
                  <c:v>-9.1557830000000076E-2</c:v>
                </c:pt>
                <c:pt idx="21363">
                  <c:v>-9.1539570000000028E-2</c:v>
                </c:pt>
                <c:pt idx="21364">
                  <c:v>-9.152143000000007E-2</c:v>
                </c:pt>
                <c:pt idx="21365">
                  <c:v>-9.1503410000000021E-2</c:v>
                </c:pt>
                <c:pt idx="21366">
                  <c:v>-9.1485500000000011E-2</c:v>
                </c:pt>
                <c:pt idx="21367">
                  <c:v>-9.146770999999998E-2</c:v>
                </c:pt>
                <c:pt idx="21368">
                  <c:v>-9.1450030000000002E-2</c:v>
                </c:pt>
                <c:pt idx="21369">
                  <c:v>-9.1432460000000007E-2</c:v>
                </c:pt>
                <c:pt idx="21370">
                  <c:v>-9.141500000000001E-2</c:v>
                </c:pt>
                <c:pt idx="21371">
                  <c:v>-9.1397660000000006E-2</c:v>
                </c:pt>
                <c:pt idx="21372">
                  <c:v>-9.1380430000000012E-2</c:v>
                </c:pt>
                <c:pt idx="21373">
                  <c:v>-9.1363310000000031E-2</c:v>
                </c:pt>
                <c:pt idx="21374">
                  <c:v>-9.1346300000000005E-2</c:v>
                </c:pt>
                <c:pt idx="21375">
                  <c:v>-9.1329400000000005E-2</c:v>
                </c:pt>
                <c:pt idx="21376">
                  <c:v>-9.1312609999999975E-2</c:v>
                </c:pt>
                <c:pt idx="21377">
                  <c:v>-9.1295930000000025E-2</c:v>
                </c:pt>
                <c:pt idx="21378">
                  <c:v>-9.1279360000000004E-2</c:v>
                </c:pt>
                <c:pt idx="21379">
                  <c:v>-9.1262900000000022E-2</c:v>
                </c:pt>
                <c:pt idx="21380">
                  <c:v>-9.1246540000000001E-2</c:v>
                </c:pt>
                <c:pt idx="21381">
                  <c:v>-9.1230300000000028E-2</c:v>
                </c:pt>
                <c:pt idx="21382">
                  <c:v>-9.1214160000000044E-2</c:v>
                </c:pt>
                <c:pt idx="21383">
                  <c:v>-9.1198120000000008E-2</c:v>
                </c:pt>
                <c:pt idx="21384">
                  <c:v>-9.1182199999999977E-2</c:v>
                </c:pt>
                <c:pt idx="21385">
                  <c:v>-9.1166380000000005E-2</c:v>
                </c:pt>
                <c:pt idx="21386">
                  <c:v>-9.1150660000000064E-2</c:v>
                </c:pt>
                <c:pt idx="21387">
                  <c:v>-9.1135050000000023E-2</c:v>
                </c:pt>
                <c:pt idx="21388">
                  <c:v>-9.1119540000000013E-2</c:v>
                </c:pt>
                <c:pt idx="21389">
                  <c:v>-9.1104140000000028E-2</c:v>
                </c:pt>
                <c:pt idx="21390">
                  <c:v>-9.1088840000000004E-2</c:v>
                </c:pt>
                <c:pt idx="21391">
                  <c:v>-9.1073639999999997E-2</c:v>
                </c:pt>
                <c:pt idx="21392">
                  <c:v>-9.1058540000000077E-2</c:v>
                </c:pt>
                <c:pt idx="21393">
                  <c:v>-9.1043550000000015E-2</c:v>
                </c:pt>
                <c:pt idx="21394">
                  <c:v>-9.1028660000000067E-2</c:v>
                </c:pt>
                <c:pt idx="21395">
                  <c:v>-9.1013860000000002E-2</c:v>
                </c:pt>
                <c:pt idx="21396">
                  <c:v>-9.0999170000000004E-2</c:v>
                </c:pt>
                <c:pt idx="21397">
                  <c:v>-9.0984580000000023E-2</c:v>
                </c:pt>
                <c:pt idx="21398">
                  <c:v>-9.0970090000000003E-2</c:v>
                </c:pt>
                <c:pt idx="21399">
                  <c:v>-9.0955690000000075E-2</c:v>
                </c:pt>
                <c:pt idx="21400">
                  <c:v>-9.0941400000000006E-2</c:v>
                </c:pt>
                <c:pt idx="21401">
                  <c:v>-9.0927200000000027E-2</c:v>
                </c:pt>
                <c:pt idx="21402">
                  <c:v>-9.0913100000000011E-2</c:v>
                </c:pt>
                <c:pt idx="21403">
                  <c:v>-9.0899100000000024E-2</c:v>
                </c:pt>
                <c:pt idx="21404">
                  <c:v>-9.0885190000000005E-2</c:v>
                </c:pt>
                <c:pt idx="21405">
                  <c:v>-9.0871380000000002E-2</c:v>
                </c:pt>
                <c:pt idx="21406">
                  <c:v>-9.0857670000000071E-2</c:v>
                </c:pt>
                <c:pt idx="21407">
                  <c:v>-9.0844050000000065E-2</c:v>
                </c:pt>
                <c:pt idx="21408">
                  <c:v>-9.0830520000000026E-2</c:v>
                </c:pt>
                <c:pt idx="21409">
                  <c:v>-9.0817090000000045E-2</c:v>
                </c:pt>
                <c:pt idx="21410">
                  <c:v>-9.080375000000003E-2</c:v>
                </c:pt>
                <c:pt idx="21411">
                  <c:v>-9.0790510000000005E-2</c:v>
                </c:pt>
                <c:pt idx="21412">
                  <c:v>-9.0777350000000048E-2</c:v>
                </c:pt>
                <c:pt idx="21413">
                  <c:v>-9.0764300000000131E-2</c:v>
                </c:pt>
                <c:pt idx="21414">
                  <c:v>-9.0751330000000088E-2</c:v>
                </c:pt>
                <c:pt idx="21415">
                  <c:v>-9.0738450000000026E-2</c:v>
                </c:pt>
                <c:pt idx="21416">
                  <c:v>-9.0725660000000097E-2</c:v>
                </c:pt>
                <c:pt idx="21417">
                  <c:v>-9.0712970000000004E-2</c:v>
                </c:pt>
                <c:pt idx="21418">
                  <c:v>-9.0700360000000105E-2</c:v>
                </c:pt>
                <c:pt idx="21419">
                  <c:v>-9.0687850000000028E-2</c:v>
                </c:pt>
                <c:pt idx="21420">
                  <c:v>-9.0675420000000076E-2</c:v>
                </c:pt>
                <c:pt idx="21421">
                  <c:v>-9.0663080000000021E-2</c:v>
                </c:pt>
                <c:pt idx="21422">
                  <c:v>-9.0650830000000099E-2</c:v>
                </c:pt>
                <c:pt idx="21423">
                  <c:v>-9.0638660000000065E-2</c:v>
                </c:pt>
                <c:pt idx="21424">
                  <c:v>-9.0626580000000068E-2</c:v>
                </c:pt>
                <c:pt idx="21425">
                  <c:v>-9.0614590000000078E-2</c:v>
                </c:pt>
                <c:pt idx="21426">
                  <c:v>-9.0602690000000027E-2</c:v>
                </c:pt>
                <c:pt idx="21427">
                  <c:v>-9.0590870000000129E-2</c:v>
                </c:pt>
                <c:pt idx="21428">
                  <c:v>-9.0579130000000022E-2</c:v>
                </c:pt>
                <c:pt idx="21429">
                  <c:v>-9.0567480000000047E-2</c:v>
                </c:pt>
                <c:pt idx="21430">
                  <c:v>-9.0555920000000123E-2</c:v>
                </c:pt>
                <c:pt idx="21431">
                  <c:v>-9.0544440000000143E-2</c:v>
                </c:pt>
                <c:pt idx="21432">
                  <c:v>-9.0533040000000065E-2</c:v>
                </c:pt>
                <c:pt idx="21433">
                  <c:v>-9.0521720000000028E-2</c:v>
                </c:pt>
                <c:pt idx="21434">
                  <c:v>-9.0510490000000068E-2</c:v>
                </c:pt>
                <c:pt idx="21435">
                  <c:v>-9.0499340000000025E-2</c:v>
                </c:pt>
                <c:pt idx="21436">
                  <c:v>-9.048827000000001E-2</c:v>
                </c:pt>
                <c:pt idx="21437">
                  <c:v>-9.0477279999999979E-2</c:v>
                </c:pt>
                <c:pt idx="21438">
                  <c:v>-9.0466380000000041E-2</c:v>
                </c:pt>
                <c:pt idx="21439">
                  <c:v>-9.0455550000000023E-2</c:v>
                </c:pt>
                <c:pt idx="21440">
                  <c:v>-9.0444800000000006E-2</c:v>
                </c:pt>
                <c:pt idx="21441">
                  <c:v>-9.0434140000000024E-2</c:v>
                </c:pt>
                <c:pt idx="21442">
                  <c:v>-9.0423550000000033E-2</c:v>
                </c:pt>
                <c:pt idx="21443">
                  <c:v>-9.041304E-2</c:v>
                </c:pt>
                <c:pt idx="21444">
                  <c:v>-9.040260999999998E-2</c:v>
                </c:pt>
                <c:pt idx="21445">
                  <c:v>-9.0392249999999993E-2</c:v>
                </c:pt>
                <c:pt idx="21446">
                  <c:v>-9.0381980000000001E-2</c:v>
                </c:pt>
                <c:pt idx="21447">
                  <c:v>-9.0371779999999999E-2</c:v>
                </c:pt>
                <c:pt idx="21448">
                  <c:v>-9.0361660000000024E-2</c:v>
                </c:pt>
                <c:pt idx="21449">
                  <c:v>-9.0351610000000013E-2</c:v>
                </c:pt>
                <c:pt idx="21450">
                  <c:v>-9.0341640000000001E-2</c:v>
                </c:pt>
                <c:pt idx="21451">
                  <c:v>-9.0331750000000016E-2</c:v>
                </c:pt>
                <c:pt idx="21452">
                  <c:v>-9.0321930000000022E-2</c:v>
                </c:pt>
                <c:pt idx="21453">
                  <c:v>-9.0312189999999987E-2</c:v>
                </c:pt>
                <c:pt idx="21454">
                  <c:v>-9.0302519999999997E-2</c:v>
                </c:pt>
                <c:pt idx="21455">
                  <c:v>-9.0292920000000026E-2</c:v>
                </c:pt>
                <c:pt idx="21456">
                  <c:v>-9.0283400000000014E-2</c:v>
                </c:pt>
                <c:pt idx="21457">
                  <c:v>-9.0273950000000033E-2</c:v>
                </c:pt>
                <c:pt idx="21458">
                  <c:v>-9.0264570000000072E-2</c:v>
                </c:pt>
                <c:pt idx="21459">
                  <c:v>-9.0255270000000068E-2</c:v>
                </c:pt>
                <c:pt idx="21460">
                  <c:v>-9.0246040000000027E-2</c:v>
                </c:pt>
                <c:pt idx="21461">
                  <c:v>-9.0236870000000066E-2</c:v>
                </c:pt>
                <c:pt idx="21462">
                  <c:v>-9.0227790000000002E-2</c:v>
                </c:pt>
                <c:pt idx="21463">
                  <c:v>-9.0218770000000004E-2</c:v>
                </c:pt>
                <c:pt idx="21464">
                  <c:v>-9.0209820000000024E-2</c:v>
                </c:pt>
                <c:pt idx="21465">
                  <c:v>-9.0200940000000007E-2</c:v>
                </c:pt>
                <c:pt idx="21466">
                  <c:v>-9.0192130000000009E-2</c:v>
                </c:pt>
                <c:pt idx="21467">
                  <c:v>-9.0183400000000011E-2</c:v>
                </c:pt>
                <c:pt idx="21468">
                  <c:v>-9.0174730000000022E-2</c:v>
                </c:pt>
                <c:pt idx="21469">
                  <c:v>-9.0166130000000025E-2</c:v>
                </c:pt>
                <c:pt idx="21470">
                  <c:v>-9.0157600000000046E-2</c:v>
                </c:pt>
                <c:pt idx="21471">
                  <c:v>-9.0149129999999994E-2</c:v>
                </c:pt>
                <c:pt idx="21472">
                  <c:v>-9.0140739999999997E-2</c:v>
                </c:pt>
                <c:pt idx="21473">
                  <c:v>-9.0132410000000024E-2</c:v>
                </c:pt>
                <c:pt idx="21474">
                  <c:v>-9.0124150000000069E-2</c:v>
                </c:pt>
                <c:pt idx="21475">
                  <c:v>-9.0115960000000078E-2</c:v>
                </c:pt>
                <c:pt idx="21476">
                  <c:v>-9.0107830000000028E-2</c:v>
                </c:pt>
                <c:pt idx="21477">
                  <c:v>-9.0099770000000023E-2</c:v>
                </c:pt>
                <c:pt idx="21478">
                  <c:v>-9.0091770000000002E-2</c:v>
                </c:pt>
                <c:pt idx="21479">
                  <c:v>-9.0083839999999998E-2</c:v>
                </c:pt>
                <c:pt idx="21480">
                  <c:v>-9.0075980000000028E-2</c:v>
                </c:pt>
                <c:pt idx="21481">
                  <c:v>-9.0068180000000025E-2</c:v>
                </c:pt>
                <c:pt idx="21482">
                  <c:v>-9.0060450000000028E-2</c:v>
                </c:pt>
                <c:pt idx="21483">
                  <c:v>-9.0052780000000013E-2</c:v>
                </c:pt>
                <c:pt idx="21484">
                  <c:v>-9.0045170000000022E-2</c:v>
                </c:pt>
                <c:pt idx="21485">
                  <c:v>-9.0037630000000021E-2</c:v>
                </c:pt>
                <c:pt idx="21486">
                  <c:v>-9.0030150000000003E-2</c:v>
                </c:pt>
                <c:pt idx="21487">
                  <c:v>-9.0022730000000023E-2</c:v>
                </c:pt>
                <c:pt idx="21488">
                  <c:v>-9.0015380000000006E-2</c:v>
                </c:pt>
                <c:pt idx="21489">
                  <c:v>-9.0008090000000027E-2</c:v>
                </c:pt>
                <c:pt idx="21490">
                  <c:v>-9.0000860000000099E-2</c:v>
                </c:pt>
                <c:pt idx="21491">
                  <c:v>-8.9993690000000001E-2</c:v>
                </c:pt>
                <c:pt idx="21492">
                  <c:v>-8.9986590000000005E-2</c:v>
                </c:pt>
                <c:pt idx="21493">
                  <c:v>-8.9979540000000025E-2</c:v>
                </c:pt>
                <c:pt idx="21494">
                  <c:v>-8.9972560000000007E-2</c:v>
                </c:pt>
                <c:pt idx="21495">
                  <c:v>-8.9965640000000097E-2</c:v>
                </c:pt>
                <c:pt idx="21496">
                  <c:v>-8.9958780000000002E-2</c:v>
                </c:pt>
                <c:pt idx="21497">
                  <c:v>-8.9951980000000042E-2</c:v>
                </c:pt>
                <c:pt idx="21498">
                  <c:v>-8.9945240000000024E-2</c:v>
                </c:pt>
                <c:pt idx="21499">
                  <c:v>-8.993856000000007E-2</c:v>
                </c:pt>
                <c:pt idx="21500">
                  <c:v>-8.9931930000000021E-2</c:v>
                </c:pt>
                <c:pt idx="21501">
                  <c:v>-8.9925370000000143E-2</c:v>
                </c:pt>
                <c:pt idx="21502">
                  <c:v>-8.9918870000000026E-2</c:v>
                </c:pt>
                <c:pt idx="21503">
                  <c:v>-8.9912420000000007E-2</c:v>
                </c:pt>
                <c:pt idx="21504">
                  <c:v>-8.9906030000000026E-2</c:v>
                </c:pt>
                <c:pt idx="21505">
                  <c:v>-8.9899700000000041E-2</c:v>
                </c:pt>
                <c:pt idx="21506">
                  <c:v>-8.9893430000000024E-2</c:v>
                </c:pt>
                <c:pt idx="21507">
                  <c:v>-8.9887220000000004E-2</c:v>
                </c:pt>
                <c:pt idx="21508">
                  <c:v>-8.9881060000000026E-2</c:v>
                </c:pt>
                <c:pt idx="21509">
                  <c:v>-8.9874960000000143E-2</c:v>
                </c:pt>
                <c:pt idx="21510">
                  <c:v>-8.9868920000000088E-2</c:v>
                </c:pt>
                <c:pt idx="21511">
                  <c:v>-8.9862930000000021E-2</c:v>
                </c:pt>
                <c:pt idx="21512">
                  <c:v>-8.9857000000000076E-2</c:v>
                </c:pt>
                <c:pt idx="21513">
                  <c:v>-8.9851130000000043E-2</c:v>
                </c:pt>
                <c:pt idx="21514">
                  <c:v>-8.9845310000000067E-2</c:v>
                </c:pt>
                <c:pt idx="21515">
                  <c:v>-8.9839550000000004E-2</c:v>
                </c:pt>
                <c:pt idx="21516">
                  <c:v>-8.9833840000000068E-2</c:v>
                </c:pt>
                <c:pt idx="21517">
                  <c:v>-8.9828190000000072E-2</c:v>
                </c:pt>
                <c:pt idx="21518">
                  <c:v>-8.9822590000000077E-2</c:v>
                </c:pt>
                <c:pt idx="21519">
                  <c:v>-8.981704000000007E-2</c:v>
                </c:pt>
                <c:pt idx="21520">
                  <c:v>-8.9811550000000004E-2</c:v>
                </c:pt>
                <c:pt idx="21521">
                  <c:v>-8.9806120000000086E-2</c:v>
                </c:pt>
                <c:pt idx="21522">
                  <c:v>-8.9800730000000023E-2</c:v>
                </c:pt>
                <c:pt idx="21523">
                  <c:v>-8.9795410000000075E-2</c:v>
                </c:pt>
                <c:pt idx="21524">
                  <c:v>-8.9790130000000024E-2</c:v>
                </c:pt>
                <c:pt idx="21525">
                  <c:v>-8.9784910000000023E-2</c:v>
                </c:pt>
                <c:pt idx="21526">
                  <c:v>-8.9779740000000025E-2</c:v>
                </c:pt>
                <c:pt idx="21527">
                  <c:v>-8.9774620000000097E-2</c:v>
                </c:pt>
                <c:pt idx="21528">
                  <c:v>-8.9769550000000045E-2</c:v>
                </c:pt>
                <c:pt idx="21529">
                  <c:v>-8.9764540000000143E-2</c:v>
                </c:pt>
                <c:pt idx="21530">
                  <c:v>-8.9759580000000047E-2</c:v>
                </c:pt>
                <c:pt idx="21531">
                  <c:v>-8.9754670000000134E-2</c:v>
                </c:pt>
                <c:pt idx="21532">
                  <c:v>-8.9749810000000041E-2</c:v>
                </c:pt>
                <c:pt idx="21533">
                  <c:v>-8.9745000000000047E-2</c:v>
                </c:pt>
                <c:pt idx="21534">
                  <c:v>-8.9740250000000021E-2</c:v>
                </c:pt>
                <c:pt idx="21535">
                  <c:v>-8.9735540000000114E-2</c:v>
                </c:pt>
                <c:pt idx="21536">
                  <c:v>-8.9730880000000068E-2</c:v>
                </c:pt>
                <c:pt idx="21537">
                  <c:v>-8.9726280000000047E-2</c:v>
                </c:pt>
                <c:pt idx="21538">
                  <c:v>-8.9721720000000046E-2</c:v>
                </c:pt>
                <c:pt idx="21539">
                  <c:v>-8.9717210000000033E-2</c:v>
                </c:pt>
                <c:pt idx="21540">
                  <c:v>-8.9712760000000003E-2</c:v>
                </c:pt>
                <c:pt idx="21541">
                  <c:v>-8.9708350000000076E-2</c:v>
                </c:pt>
                <c:pt idx="21542">
                  <c:v>-8.9703990000000067E-2</c:v>
                </c:pt>
                <c:pt idx="21543">
                  <c:v>-8.9699680000000004E-2</c:v>
                </c:pt>
                <c:pt idx="21544">
                  <c:v>-8.9695420000000123E-2</c:v>
                </c:pt>
                <c:pt idx="21545">
                  <c:v>-8.9691200000000068E-2</c:v>
                </c:pt>
                <c:pt idx="21546">
                  <c:v>-8.9687040000000065E-2</c:v>
                </c:pt>
                <c:pt idx="21547">
                  <c:v>-8.9682920000000027E-2</c:v>
                </c:pt>
                <c:pt idx="21548">
                  <c:v>-8.9678840000000079E-2</c:v>
                </c:pt>
                <c:pt idx="21549">
                  <c:v>-8.9674820000000141E-2</c:v>
                </c:pt>
                <c:pt idx="21550">
                  <c:v>-8.9670840000000113E-2</c:v>
                </c:pt>
                <c:pt idx="21551">
                  <c:v>-8.9666910000000072E-2</c:v>
                </c:pt>
                <c:pt idx="21552">
                  <c:v>-8.9663020000000065E-2</c:v>
                </c:pt>
                <c:pt idx="21553">
                  <c:v>-8.9659180000000047E-2</c:v>
                </c:pt>
                <c:pt idx="21554">
                  <c:v>-8.9655390000000168E-2</c:v>
                </c:pt>
                <c:pt idx="21555">
                  <c:v>-8.9651640000000102E-2</c:v>
                </c:pt>
                <c:pt idx="21556">
                  <c:v>-8.9647940000000079E-2</c:v>
                </c:pt>
                <c:pt idx="21557">
                  <c:v>-8.9644280000000007E-2</c:v>
                </c:pt>
                <c:pt idx="21558">
                  <c:v>-8.9640670000000006E-2</c:v>
                </c:pt>
                <c:pt idx="21559">
                  <c:v>-8.9637100000000067E-2</c:v>
                </c:pt>
                <c:pt idx="21560">
                  <c:v>-8.9633570000000024E-2</c:v>
                </c:pt>
                <c:pt idx="21561">
                  <c:v>-8.9630090000000079E-2</c:v>
                </c:pt>
                <c:pt idx="21562">
                  <c:v>-8.9626660000000163E-2</c:v>
                </c:pt>
                <c:pt idx="21563">
                  <c:v>-8.9623270000000005E-2</c:v>
                </c:pt>
                <c:pt idx="21564">
                  <c:v>-8.9619920000000047E-2</c:v>
                </c:pt>
                <c:pt idx="21565">
                  <c:v>-8.9616610000000041E-2</c:v>
                </c:pt>
                <c:pt idx="21566">
                  <c:v>-8.9613340000000069E-2</c:v>
                </c:pt>
                <c:pt idx="21567">
                  <c:v>-8.9610120000000043E-2</c:v>
                </c:pt>
                <c:pt idx="21568">
                  <c:v>-8.9606940000000121E-2</c:v>
                </c:pt>
                <c:pt idx="21569">
                  <c:v>-8.9603800000000067E-2</c:v>
                </c:pt>
                <c:pt idx="21570">
                  <c:v>-8.960071E-2</c:v>
                </c:pt>
                <c:pt idx="21571">
                  <c:v>-8.959765000000007E-2</c:v>
                </c:pt>
                <c:pt idx="21572">
                  <c:v>-8.9594640000000142E-2</c:v>
                </c:pt>
                <c:pt idx="21573">
                  <c:v>-8.9591670000000068E-2</c:v>
                </c:pt>
                <c:pt idx="21574">
                  <c:v>-8.9588730000000033E-2</c:v>
                </c:pt>
                <c:pt idx="21575">
                  <c:v>-8.9585840000000097E-2</c:v>
                </c:pt>
                <c:pt idx="21576">
                  <c:v>-8.9582990000000043E-2</c:v>
                </c:pt>
                <c:pt idx="21577">
                  <c:v>-8.9580180000000023E-2</c:v>
                </c:pt>
                <c:pt idx="21578">
                  <c:v>-8.9577410000000066E-2</c:v>
                </c:pt>
                <c:pt idx="21579">
                  <c:v>-8.9574680000000045E-2</c:v>
                </c:pt>
                <c:pt idx="21580">
                  <c:v>-8.9571980000000023E-2</c:v>
                </c:pt>
                <c:pt idx="21581">
                  <c:v>-8.9569330000000072E-2</c:v>
                </c:pt>
                <c:pt idx="21582">
                  <c:v>-8.9566710000000022E-2</c:v>
                </c:pt>
                <c:pt idx="21583">
                  <c:v>-8.9564130000000075E-2</c:v>
                </c:pt>
                <c:pt idx="21584">
                  <c:v>-8.956159000000008E-2</c:v>
                </c:pt>
                <c:pt idx="21585">
                  <c:v>-8.9559090000000105E-2</c:v>
                </c:pt>
                <c:pt idx="21586">
                  <c:v>-8.9556620000000142E-2</c:v>
                </c:pt>
                <c:pt idx="21587">
                  <c:v>-8.9554200000000098E-2</c:v>
                </c:pt>
                <c:pt idx="21588">
                  <c:v>-8.9551810000000107E-2</c:v>
                </c:pt>
                <c:pt idx="21589">
                  <c:v>-8.9549450000000044E-2</c:v>
                </c:pt>
                <c:pt idx="21590">
                  <c:v>-8.9547130000000003E-2</c:v>
                </c:pt>
                <c:pt idx="21591">
                  <c:v>-8.9544850000000148E-2</c:v>
                </c:pt>
                <c:pt idx="21592">
                  <c:v>-8.9542610000000022E-2</c:v>
                </c:pt>
                <c:pt idx="21593">
                  <c:v>-8.9540400000000048E-2</c:v>
                </c:pt>
                <c:pt idx="21594">
                  <c:v>-8.9538230000000024E-2</c:v>
                </c:pt>
                <c:pt idx="21595">
                  <c:v>-8.9536090000000124E-2</c:v>
                </c:pt>
                <c:pt idx="21596">
                  <c:v>-8.9533980000000041E-2</c:v>
                </c:pt>
                <c:pt idx="21597">
                  <c:v>-8.9531910000000048E-2</c:v>
                </c:pt>
                <c:pt idx="21598">
                  <c:v>-8.9529880000000076E-2</c:v>
                </c:pt>
                <c:pt idx="21599">
                  <c:v>-8.9527880000000115E-2</c:v>
                </c:pt>
                <c:pt idx="21600">
                  <c:v>-8.9525910000000097E-2</c:v>
                </c:pt>
                <c:pt idx="21601">
                  <c:v>-8.9523970000000092E-2</c:v>
                </c:pt>
                <c:pt idx="21602">
                  <c:v>-8.9522070000000106E-2</c:v>
                </c:pt>
                <c:pt idx="21603">
                  <c:v>-8.9520210000000044E-2</c:v>
                </c:pt>
                <c:pt idx="21604">
                  <c:v>-8.9518370000000069E-2</c:v>
                </c:pt>
                <c:pt idx="21605">
                  <c:v>-8.9516570000000087E-2</c:v>
                </c:pt>
                <c:pt idx="21606">
                  <c:v>-8.951480000000013E-2</c:v>
                </c:pt>
                <c:pt idx="21607">
                  <c:v>-8.9513060000000047E-2</c:v>
                </c:pt>
                <c:pt idx="21608">
                  <c:v>-8.9511350000000087E-2</c:v>
                </c:pt>
                <c:pt idx="21609">
                  <c:v>-8.9509680000000022E-2</c:v>
                </c:pt>
                <c:pt idx="21610">
                  <c:v>-8.9508030000000044E-2</c:v>
                </c:pt>
                <c:pt idx="21611">
                  <c:v>-8.9506420000000142E-2</c:v>
                </c:pt>
                <c:pt idx="21612">
                  <c:v>-8.9504840000000169E-2</c:v>
                </c:pt>
                <c:pt idx="21613">
                  <c:v>-8.9503280000000005E-2</c:v>
                </c:pt>
                <c:pt idx="21614">
                  <c:v>-8.9501760000000069E-2</c:v>
                </c:pt>
                <c:pt idx="21615">
                  <c:v>-8.9500270000000048E-2</c:v>
                </c:pt>
                <c:pt idx="21616">
                  <c:v>-8.9498810000000026E-2</c:v>
                </c:pt>
                <c:pt idx="21617">
                  <c:v>-8.9497370000000048E-2</c:v>
                </c:pt>
                <c:pt idx="21618">
                  <c:v>-8.9495970000000064E-2</c:v>
                </c:pt>
                <c:pt idx="21619">
                  <c:v>-8.9494590000000068E-2</c:v>
                </c:pt>
                <c:pt idx="21620">
                  <c:v>-8.949325000000001E-2</c:v>
                </c:pt>
                <c:pt idx="21621">
                  <c:v>-8.9491930000000025E-2</c:v>
                </c:pt>
                <c:pt idx="21622">
                  <c:v>-8.9490640000000024E-2</c:v>
                </c:pt>
                <c:pt idx="21623">
                  <c:v>-8.948937000000004E-2</c:v>
                </c:pt>
                <c:pt idx="21624">
                  <c:v>-8.9488139999999994E-2</c:v>
                </c:pt>
                <c:pt idx="21625">
                  <c:v>-8.948693000000002E-2</c:v>
                </c:pt>
                <c:pt idx="21626">
                  <c:v>-8.9485750000000031E-2</c:v>
                </c:pt>
                <c:pt idx="21627">
                  <c:v>-8.9484600000000011E-2</c:v>
                </c:pt>
                <c:pt idx="21628">
                  <c:v>-8.9483470000000009E-2</c:v>
                </c:pt>
                <c:pt idx="21629">
                  <c:v>-8.9482370000000006E-2</c:v>
                </c:pt>
                <c:pt idx="21630">
                  <c:v>-8.9481289999999991E-2</c:v>
                </c:pt>
                <c:pt idx="21631">
                  <c:v>-8.9480240000000016E-2</c:v>
                </c:pt>
                <c:pt idx="21632">
                  <c:v>-8.9479219999999998E-2</c:v>
                </c:pt>
                <c:pt idx="21633">
                  <c:v>-8.9478219999999997E-2</c:v>
                </c:pt>
                <c:pt idx="21634">
                  <c:v>-8.947724E-2</c:v>
                </c:pt>
                <c:pt idx="21635">
                  <c:v>-8.947629E-2</c:v>
                </c:pt>
                <c:pt idx="21636">
                  <c:v>-8.9475360000000087E-2</c:v>
                </c:pt>
                <c:pt idx="21637">
                  <c:v>-8.9474460000000075E-2</c:v>
                </c:pt>
                <c:pt idx="21638">
                  <c:v>-8.9473580000000011E-2</c:v>
                </c:pt>
                <c:pt idx="21639">
                  <c:v>-8.947273E-2</c:v>
                </c:pt>
                <c:pt idx="21640">
                  <c:v>-8.9471900000000021E-2</c:v>
                </c:pt>
                <c:pt idx="21641">
                  <c:v>-8.9471090000000003E-2</c:v>
                </c:pt>
                <c:pt idx="21642">
                  <c:v>-8.9470310000000025E-2</c:v>
                </c:pt>
                <c:pt idx="21643">
                  <c:v>-8.9469540000000028E-2</c:v>
                </c:pt>
                <c:pt idx="21644">
                  <c:v>-8.9468800000000043E-2</c:v>
                </c:pt>
                <c:pt idx="21645">
                  <c:v>-8.9468090000000028E-2</c:v>
                </c:pt>
                <c:pt idx="21646">
                  <c:v>-8.9467390000000077E-2</c:v>
                </c:pt>
                <c:pt idx="21647">
                  <c:v>-8.9466710000000033E-2</c:v>
                </c:pt>
                <c:pt idx="21648">
                  <c:v>-8.9466060000000069E-2</c:v>
                </c:pt>
                <c:pt idx="21649">
                  <c:v>-8.946543000000004E-2</c:v>
                </c:pt>
                <c:pt idx="21650">
                  <c:v>-8.9464810000000047E-2</c:v>
                </c:pt>
                <c:pt idx="21651">
                  <c:v>-8.9464220000000025E-2</c:v>
                </c:pt>
                <c:pt idx="21652">
                  <c:v>-8.9463650000000006E-2</c:v>
                </c:pt>
                <c:pt idx="21653">
                  <c:v>-8.9463100000000018E-2</c:v>
                </c:pt>
                <c:pt idx="21654">
                  <c:v>-8.9462570000000005E-2</c:v>
                </c:pt>
                <c:pt idx="21655">
                  <c:v>-8.9462050000000001E-2</c:v>
                </c:pt>
                <c:pt idx="21656">
                  <c:v>-8.9461560000000023E-2</c:v>
                </c:pt>
                <c:pt idx="21657">
                  <c:v>-8.9461080000000012E-2</c:v>
                </c:pt>
                <c:pt idx="21658">
                  <c:v>-8.9460630000000013E-2</c:v>
                </c:pt>
                <c:pt idx="21659">
                  <c:v>-8.9460190000000023E-2</c:v>
                </c:pt>
                <c:pt idx="21660">
                  <c:v>-8.9459770000000022E-2</c:v>
                </c:pt>
                <c:pt idx="21661">
                  <c:v>-8.9459370000000066E-2</c:v>
                </c:pt>
                <c:pt idx="21662">
                  <c:v>-8.9458980000000021E-2</c:v>
                </c:pt>
                <c:pt idx="21663">
                  <c:v>-8.9458620000000044E-2</c:v>
                </c:pt>
                <c:pt idx="21664">
                  <c:v>-8.9458260000000026E-2</c:v>
                </c:pt>
                <c:pt idx="21665">
                  <c:v>-8.9457930000000005E-2</c:v>
                </c:pt>
                <c:pt idx="21666">
                  <c:v>-8.9457610000000007E-2</c:v>
                </c:pt>
                <c:pt idx="21667">
                  <c:v>-8.9457310000000026E-2</c:v>
                </c:pt>
                <c:pt idx="21668">
                  <c:v>-8.9457020000000068E-2</c:v>
                </c:pt>
                <c:pt idx="21669">
                  <c:v>-8.9456750000000002E-2</c:v>
                </c:pt>
                <c:pt idx="21670">
                  <c:v>-8.9456500000000064E-2</c:v>
                </c:pt>
                <c:pt idx="21671">
                  <c:v>-8.9456260000000065E-2</c:v>
                </c:pt>
                <c:pt idx="21672">
                  <c:v>-8.9456030000000006E-2</c:v>
                </c:pt>
                <c:pt idx="21673">
                  <c:v>-8.9455820000000102E-2</c:v>
                </c:pt>
                <c:pt idx="21674">
                  <c:v>-8.9455630000000022E-2</c:v>
                </c:pt>
                <c:pt idx="21675">
                  <c:v>-8.9455440000000122E-2</c:v>
                </c:pt>
                <c:pt idx="21676">
                  <c:v>-8.9455280000000026E-2</c:v>
                </c:pt>
                <c:pt idx="21677">
                  <c:v>-8.9455120000000068E-2</c:v>
                </c:pt>
                <c:pt idx="21678">
                  <c:v>-8.9454980000000045E-2</c:v>
                </c:pt>
                <c:pt idx="21679">
                  <c:v>-8.94548500000001E-2</c:v>
                </c:pt>
                <c:pt idx="21680">
                  <c:v>-8.9454730000000024E-2</c:v>
                </c:pt>
                <c:pt idx="21681">
                  <c:v>-8.9454620000000068E-2</c:v>
                </c:pt>
                <c:pt idx="21682">
                  <c:v>-8.9454530000000046E-2</c:v>
                </c:pt>
                <c:pt idx="21683">
                  <c:v>-8.9454440000000121E-2</c:v>
                </c:pt>
                <c:pt idx="21684">
                  <c:v>-8.945437000000013E-2</c:v>
                </c:pt>
                <c:pt idx="21685">
                  <c:v>-8.9454310000000092E-2</c:v>
                </c:pt>
                <c:pt idx="21686">
                  <c:v>-8.9454260000000077E-2</c:v>
                </c:pt>
                <c:pt idx="21687">
                  <c:v>-8.945422000000007E-2</c:v>
                </c:pt>
                <c:pt idx="21688">
                  <c:v>-8.9454190000000072E-2</c:v>
                </c:pt>
                <c:pt idx="21689">
                  <c:v>-8.9454170000000069E-2</c:v>
                </c:pt>
                <c:pt idx="21690">
                  <c:v>-8.9454160000000102E-2</c:v>
                </c:pt>
                <c:pt idx="21691">
                  <c:v>-8.9454160000000102E-2</c:v>
                </c:pt>
                <c:pt idx="21692">
                  <c:v>-8.9454170000000069E-2</c:v>
                </c:pt>
                <c:pt idx="21693">
                  <c:v>-8.9454180000000022E-2</c:v>
                </c:pt>
                <c:pt idx="21694">
                  <c:v>-8.9454200000000025E-2</c:v>
                </c:pt>
                <c:pt idx="21695">
                  <c:v>-8.9454240000000074E-2</c:v>
                </c:pt>
                <c:pt idx="21696">
                  <c:v>-8.9454280000000025E-2</c:v>
                </c:pt>
                <c:pt idx="21697">
                  <c:v>-8.9454320000000143E-2</c:v>
                </c:pt>
                <c:pt idx="21698">
                  <c:v>-8.9454380000000069E-2</c:v>
                </c:pt>
                <c:pt idx="21699">
                  <c:v>-8.9454440000000121E-2</c:v>
                </c:pt>
                <c:pt idx="21700">
                  <c:v>-8.9454500000000076E-2</c:v>
                </c:pt>
                <c:pt idx="21701">
                  <c:v>-8.9454580000000047E-2</c:v>
                </c:pt>
                <c:pt idx="21702">
                  <c:v>-8.9454660000000102E-2</c:v>
                </c:pt>
                <c:pt idx="21703">
                  <c:v>-8.9454740000000088E-2</c:v>
                </c:pt>
                <c:pt idx="21704">
                  <c:v>-8.9454830000000068E-2</c:v>
                </c:pt>
                <c:pt idx="21705">
                  <c:v>-8.9454930000000071E-2</c:v>
                </c:pt>
                <c:pt idx="21706">
                  <c:v>-8.9455030000000046E-2</c:v>
                </c:pt>
                <c:pt idx="21707">
                  <c:v>-8.9455140000000072E-2</c:v>
                </c:pt>
                <c:pt idx="21708">
                  <c:v>-8.9455250000000028E-2</c:v>
                </c:pt>
                <c:pt idx="21709">
                  <c:v>-8.9455360000000164E-2</c:v>
                </c:pt>
                <c:pt idx="21710">
                  <c:v>-8.9455480000000046E-2</c:v>
                </c:pt>
                <c:pt idx="21711">
                  <c:v>-8.9455600000000066E-2</c:v>
                </c:pt>
                <c:pt idx="21712">
                  <c:v>-8.9455720000000044E-2</c:v>
                </c:pt>
                <c:pt idx="21713">
                  <c:v>-8.9455850000000087E-2</c:v>
                </c:pt>
                <c:pt idx="21714">
                  <c:v>-8.9455980000000046E-2</c:v>
                </c:pt>
                <c:pt idx="21715">
                  <c:v>-8.9456110000000005E-2</c:v>
                </c:pt>
                <c:pt idx="21716">
                  <c:v>-8.9456250000000001E-2</c:v>
                </c:pt>
                <c:pt idx="21717">
                  <c:v>-8.9456380000000071E-2</c:v>
                </c:pt>
                <c:pt idx="21718">
                  <c:v>-8.9456520000000067E-2</c:v>
                </c:pt>
                <c:pt idx="21719">
                  <c:v>-8.9456660000000077E-2</c:v>
                </c:pt>
                <c:pt idx="21720">
                  <c:v>-8.9456800000000072E-2</c:v>
                </c:pt>
                <c:pt idx="21721">
                  <c:v>-8.945694000000011E-2</c:v>
                </c:pt>
                <c:pt idx="21722">
                  <c:v>-8.9457080000000022E-2</c:v>
                </c:pt>
                <c:pt idx="21723">
                  <c:v>-8.945723000000004E-2</c:v>
                </c:pt>
                <c:pt idx="21724">
                  <c:v>-8.9457370000000092E-2</c:v>
                </c:pt>
                <c:pt idx="21725">
                  <c:v>-8.9457510000000004E-2</c:v>
                </c:pt>
                <c:pt idx="21726">
                  <c:v>-8.9457650000000027E-2</c:v>
                </c:pt>
                <c:pt idx="21727">
                  <c:v>-8.9457790000000023E-2</c:v>
                </c:pt>
                <c:pt idx="21728">
                  <c:v>-8.9457930000000005E-2</c:v>
                </c:pt>
                <c:pt idx="21729">
                  <c:v>-8.9458070000000028E-2</c:v>
                </c:pt>
                <c:pt idx="21730">
                  <c:v>-8.945821000000001E-2</c:v>
                </c:pt>
                <c:pt idx="21731">
                  <c:v>-8.9458350000000048E-2</c:v>
                </c:pt>
                <c:pt idx="21732">
                  <c:v>-8.9458480000000007E-2</c:v>
                </c:pt>
                <c:pt idx="21733">
                  <c:v>-8.9458620000000044E-2</c:v>
                </c:pt>
                <c:pt idx="21734">
                  <c:v>-8.9458750000000004E-2</c:v>
                </c:pt>
                <c:pt idx="21735">
                  <c:v>-8.9458880000000005E-2</c:v>
                </c:pt>
                <c:pt idx="21736">
                  <c:v>-8.9459000000000025E-2</c:v>
                </c:pt>
                <c:pt idx="21737">
                  <c:v>-8.9459130000000026E-2</c:v>
                </c:pt>
                <c:pt idx="21738">
                  <c:v>-8.9459250000000004E-2</c:v>
                </c:pt>
                <c:pt idx="21739">
                  <c:v>-8.9459360000000099E-2</c:v>
                </c:pt>
                <c:pt idx="21740">
                  <c:v>-8.9459480000000022E-2</c:v>
                </c:pt>
                <c:pt idx="21741">
                  <c:v>-8.9459580000000025E-2</c:v>
                </c:pt>
                <c:pt idx="21742">
                  <c:v>-8.9459690000000008E-2</c:v>
                </c:pt>
                <c:pt idx="21743">
                  <c:v>-8.9459790000000025E-2</c:v>
                </c:pt>
                <c:pt idx="21744">
                  <c:v>-8.945989000000007E-2</c:v>
                </c:pt>
                <c:pt idx="21745">
                  <c:v>-8.9459980000000022E-2</c:v>
                </c:pt>
                <c:pt idx="21746">
                  <c:v>-8.9460070000000003E-2</c:v>
                </c:pt>
                <c:pt idx="21747">
                  <c:v>-8.9460150000000002E-2</c:v>
                </c:pt>
                <c:pt idx="21748">
                  <c:v>-8.9460230000000002E-2</c:v>
                </c:pt>
                <c:pt idx="21749">
                  <c:v>-8.9460300000000048E-2</c:v>
                </c:pt>
                <c:pt idx="21750">
                  <c:v>-8.9460360000000072E-2</c:v>
                </c:pt>
                <c:pt idx="21751">
                  <c:v>-8.9460430000000021E-2</c:v>
                </c:pt>
                <c:pt idx="21752">
                  <c:v>-8.9460480000000023E-2</c:v>
                </c:pt>
                <c:pt idx="21753">
                  <c:v>-8.9460530000000024E-2</c:v>
                </c:pt>
                <c:pt idx="21754">
                  <c:v>-8.9460570000000003E-2</c:v>
                </c:pt>
                <c:pt idx="21755">
                  <c:v>-8.946061000000001E-2</c:v>
                </c:pt>
                <c:pt idx="21756">
                  <c:v>-8.9460640000000008E-2</c:v>
                </c:pt>
                <c:pt idx="21757">
                  <c:v>-8.9460670000000006E-2</c:v>
                </c:pt>
                <c:pt idx="21758">
                  <c:v>-8.9460680000000001E-2</c:v>
                </c:pt>
                <c:pt idx="21759">
                  <c:v>-8.9460690000000023E-2</c:v>
                </c:pt>
                <c:pt idx="21760">
                  <c:v>-8.9460690000000023E-2</c:v>
                </c:pt>
                <c:pt idx="21761">
                  <c:v>-8.9460690000000023E-2</c:v>
                </c:pt>
                <c:pt idx="21762">
                  <c:v>-8.9460680000000001E-2</c:v>
                </c:pt>
                <c:pt idx="21763">
                  <c:v>-8.9460660000000025E-2</c:v>
                </c:pt>
                <c:pt idx="21764">
                  <c:v>-8.9460630000000013E-2</c:v>
                </c:pt>
                <c:pt idx="21765">
                  <c:v>-8.9460600000000001E-2</c:v>
                </c:pt>
                <c:pt idx="21766">
                  <c:v>-8.946055E-2</c:v>
                </c:pt>
                <c:pt idx="21767">
                  <c:v>-8.9460500000000026E-2</c:v>
                </c:pt>
                <c:pt idx="21768">
                  <c:v>-8.9460440000000072E-2</c:v>
                </c:pt>
                <c:pt idx="21769">
                  <c:v>-8.9460370000000067E-2</c:v>
                </c:pt>
                <c:pt idx="21770">
                  <c:v>-8.9460300000000048E-2</c:v>
                </c:pt>
                <c:pt idx="21771">
                  <c:v>-8.9460210000000012E-2</c:v>
                </c:pt>
                <c:pt idx="21772">
                  <c:v>-8.9460120000000004E-2</c:v>
                </c:pt>
                <c:pt idx="21773">
                  <c:v>-8.9460010000000006E-2</c:v>
                </c:pt>
                <c:pt idx="21774">
                  <c:v>-8.9459900000000023E-2</c:v>
                </c:pt>
                <c:pt idx="21775">
                  <c:v>-8.945978000000003E-2</c:v>
                </c:pt>
                <c:pt idx="21776">
                  <c:v>-8.9459650000000002E-2</c:v>
                </c:pt>
                <c:pt idx="21777">
                  <c:v>-8.9459510000000006E-2</c:v>
                </c:pt>
                <c:pt idx="21778">
                  <c:v>-8.9459360000000099E-2</c:v>
                </c:pt>
                <c:pt idx="21779">
                  <c:v>-8.9459210000000011E-2</c:v>
                </c:pt>
                <c:pt idx="21780">
                  <c:v>-8.9459040000000045E-2</c:v>
                </c:pt>
                <c:pt idx="21781">
                  <c:v>-8.9458860000000112E-2</c:v>
                </c:pt>
                <c:pt idx="21782">
                  <c:v>-8.9458670000000004E-2</c:v>
                </c:pt>
                <c:pt idx="21783">
                  <c:v>-8.9458470000000068E-2</c:v>
                </c:pt>
                <c:pt idx="21784">
                  <c:v>-8.9458260000000026E-2</c:v>
                </c:pt>
                <c:pt idx="21785">
                  <c:v>-8.9458050000000025E-2</c:v>
                </c:pt>
                <c:pt idx="21786">
                  <c:v>-8.9457820000000077E-2</c:v>
                </c:pt>
                <c:pt idx="21787">
                  <c:v>-8.9457580000000023E-2</c:v>
                </c:pt>
                <c:pt idx="21788">
                  <c:v>-8.9457330000000071E-2</c:v>
                </c:pt>
                <c:pt idx="21789">
                  <c:v>-8.9457070000000027E-2</c:v>
                </c:pt>
                <c:pt idx="21790">
                  <c:v>-8.9456800000000072E-2</c:v>
                </c:pt>
                <c:pt idx="21791">
                  <c:v>-8.9456520000000067E-2</c:v>
                </c:pt>
                <c:pt idx="21792">
                  <c:v>-8.9456230000000025E-2</c:v>
                </c:pt>
                <c:pt idx="21793">
                  <c:v>-8.9455930000000045E-2</c:v>
                </c:pt>
                <c:pt idx="21794">
                  <c:v>-8.9455620000000069E-2</c:v>
                </c:pt>
                <c:pt idx="21795">
                  <c:v>-8.9455290000000048E-2</c:v>
                </c:pt>
                <c:pt idx="21796">
                  <c:v>-8.9454960000000125E-2</c:v>
                </c:pt>
                <c:pt idx="21797">
                  <c:v>-8.9454610000000004E-2</c:v>
                </c:pt>
                <c:pt idx="21798">
                  <c:v>-8.9454250000000041E-2</c:v>
                </c:pt>
                <c:pt idx="21799">
                  <c:v>-8.945388E-2</c:v>
                </c:pt>
                <c:pt idx="21800">
                  <c:v>-8.9453500000000005E-2</c:v>
                </c:pt>
                <c:pt idx="21801">
                  <c:v>-8.9453110000000016E-2</c:v>
                </c:pt>
                <c:pt idx="21802">
                  <c:v>-8.9452700000000024E-2</c:v>
                </c:pt>
                <c:pt idx="21803">
                  <c:v>-8.9452290000000004E-2</c:v>
                </c:pt>
                <c:pt idx="21804">
                  <c:v>-8.9451860000000077E-2</c:v>
                </c:pt>
                <c:pt idx="21805">
                  <c:v>-8.9451420000000045E-2</c:v>
                </c:pt>
                <c:pt idx="21806">
                  <c:v>-8.9450970000000046E-2</c:v>
                </c:pt>
                <c:pt idx="21807">
                  <c:v>-8.9450510000000025E-2</c:v>
                </c:pt>
                <c:pt idx="21808">
                  <c:v>-8.9450040000000078E-2</c:v>
                </c:pt>
                <c:pt idx="21809">
                  <c:v>-8.944955000000003E-2</c:v>
                </c:pt>
                <c:pt idx="21810">
                  <c:v>-8.9449050000000002E-2</c:v>
                </c:pt>
                <c:pt idx="21811">
                  <c:v>-8.9448540000000007E-2</c:v>
                </c:pt>
                <c:pt idx="21812">
                  <c:v>-8.9448009999999994E-2</c:v>
                </c:pt>
                <c:pt idx="21813">
                  <c:v>-8.944748000000001E-2</c:v>
                </c:pt>
                <c:pt idx="21814">
                  <c:v>-8.9446930000000022E-2</c:v>
                </c:pt>
                <c:pt idx="21815">
                  <c:v>-8.9446370000000025E-2</c:v>
                </c:pt>
                <c:pt idx="21816">
                  <c:v>-8.9445789999999997E-2</c:v>
                </c:pt>
                <c:pt idx="21817">
                  <c:v>-8.9445210000000011E-2</c:v>
                </c:pt>
                <c:pt idx="21818">
                  <c:v>-8.9444609999999994E-2</c:v>
                </c:pt>
                <c:pt idx="21819">
                  <c:v>-8.9444000000000023E-2</c:v>
                </c:pt>
                <c:pt idx="21820">
                  <c:v>-8.9443380000000031E-2</c:v>
                </c:pt>
                <c:pt idx="21821">
                  <c:v>-8.9442739999999993E-2</c:v>
                </c:pt>
                <c:pt idx="21822">
                  <c:v>-8.9442090000000002E-2</c:v>
                </c:pt>
                <c:pt idx="21823">
                  <c:v>-8.9441430000000002E-2</c:v>
                </c:pt>
                <c:pt idx="21824">
                  <c:v>-8.9440759999999994E-2</c:v>
                </c:pt>
                <c:pt idx="21825">
                  <c:v>-8.9440070000000024E-2</c:v>
                </c:pt>
                <c:pt idx="21826">
                  <c:v>-8.9439370000000004E-2</c:v>
                </c:pt>
                <c:pt idx="21827">
                  <c:v>-8.9438660000000003E-2</c:v>
                </c:pt>
                <c:pt idx="21828">
                  <c:v>-8.943793000000004E-2</c:v>
                </c:pt>
                <c:pt idx="21829">
                  <c:v>-8.9437190000000028E-2</c:v>
                </c:pt>
                <c:pt idx="21830">
                  <c:v>-8.9436440000000048E-2</c:v>
                </c:pt>
                <c:pt idx="21831">
                  <c:v>-8.9435680000000004E-2</c:v>
                </c:pt>
                <c:pt idx="21832">
                  <c:v>-8.9434900000000067E-2</c:v>
                </c:pt>
                <c:pt idx="21833">
                  <c:v>-8.9434110000000025E-2</c:v>
                </c:pt>
                <c:pt idx="21834">
                  <c:v>-8.9433300000000007E-2</c:v>
                </c:pt>
                <c:pt idx="21835">
                  <c:v>-8.9432490000000003E-2</c:v>
                </c:pt>
                <c:pt idx="21836">
                  <c:v>-8.9431660000000024E-2</c:v>
                </c:pt>
                <c:pt idx="21837">
                  <c:v>-8.9430820000000008E-2</c:v>
                </c:pt>
                <c:pt idx="21838">
                  <c:v>-8.9429960000000072E-2</c:v>
                </c:pt>
                <c:pt idx="21839">
                  <c:v>-8.9429090000000044E-2</c:v>
                </c:pt>
                <c:pt idx="21840">
                  <c:v>-8.9428209999999994E-2</c:v>
                </c:pt>
                <c:pt idx="21841">
                  <c:v>-8.9427320000000074E-2</c:v>
                </c:pt>
                <c:pt idx="21842">
                  <c:v>-8.9426410000000026E-2</c:v>
                </c:pt>
                <c:pt idx="21843">
                  <c:v>-8.942549000000008E-2</c:v>
                </c:pt>
                <c:pt idx="21844">
                  <c:v>-8.9424550000000047E-2</c:v>
                </c:pt>
                <c:pt idx="21845">
                  <c:v>-8.9423610000000014E-2</c:v>
                </c:pt>
                <c:pt idx="21846">
                  <c:v>-8.9422650000000006E-2</c:v>
                </c:pt>
                <c:pt idx="21847">
                  <c:v>-8.9421670000000023E-2</c:v>
                </c:pt>
                <c:pt idx="21848">
                  <c:v>-8.9420690000000025E-2</c:v>
                </c:pt>
                <c:pt idx="21849">
                  <c:v>-8.9419689999999996E-2</c:v>
                </c:pt>
                <c:pt idx="21850">
                  <c:v>-8.941868E-2</c:v>
                </c:pt>
                <c:pt idx="21851">
                  <c:v>-8.9417650000000015E-2</c:v>
                </c:pt>
                <c:pt idx="21852">
                  <c:v>-8.9416609999999994E-2</c:v>
                </c:pt>
                <c:pt idx="21853">
                  <c:v>-8.9415560000000047E-2</c:v>
                </c:pt>
                <c:pt idx="21854">
                  <c:v>-8.9414500000000022E-2</c:v>
                </c:pt>
                <c:pt idx="21855">
                  <c:v>-8.9413419999999993E-2</c:v>
                </c:pt>
                <c:pt idx="21856">
                  <c:v>-8.9412330000000012E-2</c:v>
                </c:pt>
                <c:pt idx="21857">
                  <c:v>-8.941122999999998E-2</c:v>
                </c:pt>
                <c:pt idx="21858">
                  <c:v>-8.9410119999999996E-2</c:v>
                </c:pt>
                <c:pt idx="21859">
                  <c:v>-8.9408990000000008E-2</c:v>
                </c:pt>
                <c:pt idx="21860">
                  <c:v>-8.9407850000000025E-2</c:v>
                </c:pt>
                <c:pt idx="21861">
                  <c:v>-8.9406700000000006E-2</c:v>
                </c:pt>
                <c:pt idx="21862">
                  <c:v>-8.9405530000000025E-2</c:v>
                </c:pt>
                <c:pt idx="21863">
                  <c:v>-8.9404360000000113E-2</c:v>
                </c:pt>
                <c:pt idx="21864">
                  <c:v>-8.9403170000000018E-2</c:v>
                </c:pt>
                <c:pt idx="21865">
                  <c:v>-8.9401960000000044E-2</c:v>
                </c:pt>
                <c:pt idx="21866">
                  <c:v>-8.9400750000000001E-2</c:v>
                </c:pt>
                <c:pt idx="21867">
                  <c:v>-8.9399520000000024E-2</c:v>
                </c:pt>
                <c:pt idx="21868">
                  <c:v>-8.9398280000000011E-2</c:v>
                </c:pt>
                <c:pt idx="21869">
                  <c:v>-8.9397030000000002E-2</c:v>
                </c:pt>
                <c:pt idx="21870">
                  <c:v>-8.9395770000000041E-2</c:v>
                </c:pt>
                <c:pt idx="21871">
                  <c:v>-8.939449000000009E-2</c:v>
                </c:pt>
                <c:pt idx="21872">
                  <c:v>-8.9393210000000001E-2</c:v>
                </c:pt>
                <c:pt idx="21873">
                  <c:v>-8.9391910000000005E-2</c:v>
                </c:pt>
                <c:pt idx="21874">
                  <c:v>-8.9390600000000001E-2</c:v>
                </c:pt>
                <c:pt idx="21875">
                  <c:v>-8.9389280000000002E-2</c:v>
                </c:pt>
                <c:pt idx="21876">
                  <c:v>-8.9387940000000027E-2</c:v>
                </c:pt>
                <c:pt idx="21877">
                  <c:v>-8.938660000000001E-2</c:v>
                </c:pt>
                <c:pt idx="21878">
                  <c:v>-8.9385240000000005E-2</c:v>
                </c:pt>
                <c:pt idx="21879">
                  <c:v>-8.9383880000000013E-2</c:v>
                </c:pt>
                <c:pt idx="21880">
                  <c:v>-8.9382500000000004E-2</c:v>
                </c:pt>
                <c:pt idx="21881">
                  <c:v>-8.938111E-2</c:v>
                </c:pt>
                <c:pt idx="21882">
                  <c:v>-8.9379710000000001E-2</c:v>
                </c:pt>
                <c:pt idx="21883">
                  <c:v>-8.9378300000000008E-2</c:v>
                </c:pt>
                <c:pt idx="21884">
                  <c:v>-8.9376880000000006E-2</c:v>
                </c:pt>
                <c:pt idx="21885">
                  <c:v>-8.937544000000007E-2</c:v>
                </c:pt>
                <c:pt idx="21886">
                  <c:v>-8.9374000000000065E-2</c:v>
                </c:pt>
                <c:pt idx="21887">
                  <c:v>-8.9372550000000009E-2</c:v>
                </c:pt>
                <c:pt idx="21888">
                  <c:v>-8.937109E-2</c:v>
                </c:pt>
                <c:pt idx="21889">
                  <c:v>-8.9369610000000016E-2</c:v>
                </c:pt>
                <c:pt idx="21890">
                  <c:v>-8.9368130000000004E-2</c:v>
                </c:pt>
                <c:pt idx="21891">
                  <c:v>-8.9366640000000025E-2</c:v>
                </c:pt>
                <c:pt idx="21892">
                  <c:v>-8.9365140000000065E-2</c:v>
                </c:pt>
                <c:pt idx="21893">
                  <c:v>-8.9363630000000013E-2</c:v>
                </c:pt>
                <c:pt idx="21894">
                  <c:v>-8.9362109999999995E-2</c:v>
                </c:pt>
                <c:pt idx="21895">
                  <c:v>-8.9360580000000023E-2</c:v>
                </c:pt>
                <c:pt idx="21896">
                  <c:v>-8.9359040000000028E-2</c:v>
                </c:pt>
                <c:pt idx="21897">
                  <c:v>-8.9357490000000109E-2</c:v>
                </c:pt>
                <c:pt idx="21898">
                  <c:v>-8.9355940000000106E-2</c:v>
                </c:pt>
                <c:pt idx="21899">
                  <c:v>-8.9354370000000141E-2</c:v>
                </c:pt>
                <c:pt idx="21900">
                  <c:v>-8.9352800000000066E-2</c:v>
                </c:pt>
                <c:pt idx="21901">
                  <c:v>-8.9351220000000023E-2</c:v>
                </c:pt>
                <c:pt idx="21902">
                  <c:v>-8.9349630000000013E-2</c:v>
                </c:pt>
                <c:pt idx="21903">
                  <c:v>-8.9348030000000009E-2</c:v>
                </c:pt>
                <c:pt idx="21904">
                  <c:v>-8.9346430000000004E-2</c:v>
                </c:pt>
                <c:pt idx="21905">
                  <c:v>-8.9344820000000089E-2</c:v>
                </c:pt>
                <c:pt idx="21906">
                  <c:v>-8.9343200000000011E-2</c:v>
                </c:pt>
                <c:pt idx="21907">
                  <c:v>-8.9341570000000023E-2</c:v>
                </c:pt>
                <c:pt idx="21908">
                  <c:v>-8.9339940000000007E-2</c:v>
                </c:pt>
                <c:pt idx="21909">
                  <c:v>-8.9338300000000065E-2</c:v>
                </c:pt>
                <c:pt idx="21910">
                  <c:v>-8.9336650000000004E-2</c:v>
                </c:pt>
                <c:pt idx="21911">
                  <c:v>-8.9335000000000025E-2</c:v>
                </c:pt>
                <c:pt idx="21912">
                  <c:v>-8.9333340000000025E-2</c:v>
                </c:pt>
                <c:pt idx="21913">
                  <c:v>-8.9331670000000002E-2</c:v>
                </c:pt>
                <c:pt idx="21914">
                  <c:v>-8.9330000000000007E-2</c:v>
                </c:pt>
                <c:pt idx="21915">
                  <c:v>-8.9328320000000072E-2</c:v>
                </c:pt>
                <c:pt idx="21916">
                  <c:v>-8.9326640000000068E-2</c:v>
                </c:pt>
                <c:pt idx="21917">
                  <c:v>-8.932495000000007E-2</c:v>
                </c:pt>
                <c:pt idx="21918">
                  <c:v>-8.9323260000000002E-2</c:v>
                </c:pt>
                <c:pt idx="21919">
                  <c:v>-8.9321560000000078E-2</c:v>
                </c:pt>
                <c:pt idx="21920">
                  <c:v>-8.9319860000000043E-2</c:v>
                </c:pt>
                <c:pt idx="21921">
                  <c:v>-8.9318150000000013E-2</c:v>
                </c:pt>
                <c:pt idx="21922">
                  <c:v>-8.9316440000000025E-2</c:v>
                </c:pt>
                <c:pt idx="21923">
                  <c:v>-8.931472E-2</c:v>
                </c:pt>
                <c:pt idx="21924">
                  <c:v>-8.9313000000000017E-2</c:v>
                </c:pt>
                <c:pt idx="21925">
                  <c:v>-8.9311270000000012E-2</c:v>
                </c:pt>
                <c:pt idx="21926">
                  <c:v>-8.9309550000000001E-2</c:v>
                </c:pt>
                <c:pt idx="21927">
                  <c:v>-8.9307810000000001E-2</c:v>
                </c:pt>
                <c:pt idx="21928">
                  <c:v>-8.9306080000000024E-2</c:v>
                </c:pt>
                <c:pt idx="21929">
                  <c:v>-8.9304340000000121E-2</c:v>
                </c:pt>
                <c:pt idx="21930">
                  <c:v>-8.930260000000001E-2</c:v>
                </c:pt>
                <c:pt idx="21931">
                  <c:v>-8.9300850000000043E-2</c:v>
                </c:pt>
                <c:pt idx="21932">
                  <c:v>-8.9299110000000001E-2</c:v>
                </c:pt>
                <c:pt idx="21933">
                  <c:v>-8.9297360000000103E-2</c:v>
                </c:pt>
                <c:pt idx="21934">
                  <c:v>-8.9295610000000025E-2</c:v>
                </c:pt>
                <c:pt idx="21935">
                  <c:v>-8.9293850000000022E-2</c:v>
                </c:pt>
                <c:pt idx="21936">
                  <c:v>-8.9292100000000041E-2</c:v>
                </c:pt>
                <c:pt idx="21937">
                  <c:v>-8.9290340000000079E-2</c:v>
                </c:pt>
                <c:pt idx="21938">
                  <c:v>-8.9288580000000006E-2</c:v>
                </c:pt>
                <c:pt idx="21939">
                  <c:v>-8.9286820000000044E-2</c:v>
                </c:pt>
                <c:pt idx="21940">
                  <c:v>-8.9285060000000027E-2</c:v>
                </c:pt>
                <c:pt idx="21941">
                  <c:v>-8.9283299999999996E-2</c:v>
                </c:pt>
                <c:pt idx="21942">
                  <c:v>-8.9281540000000006E-2</c:v>
                </c:pt>
                <c:pt idx="21943">
                  <c:v>-8.9279769999999994E-2</c:v>
                </c:pt>
                <c:pt idx="21944">
                  <c:v>-8.9278010000000033E-2</c:v>
                </c:pt>
                <c:pt idx="21945">
                  <c:v>-8.9276240000000007E-2</c:v>
                </c:pt>
                <c:pt idx="21946">
                  <c:v>-8.9274480000000045E-2</c:v>
                </c:pt>
                <c:pt idx="21947">
                  <c:v>-8.927272E-2</c:v>
                </c:pt>
                <c:pt idx="21948">
                  <c:v>-8.9270950000000002E-2</c:v>
                </c:pt>
                <c:pt idx="21949">
                  <c:v>-8.9269190000000026E-2</c:v>
                </c:pt>
                <c:pt idx="21950">
                  <c:v>-8.9267430000000023E-2</c:v>
                </c:pt>
                <c:pt idx="21951">
                  <c:v>-8.926566000000008E-2</c:v>
                </c:pt>
                <c:pt idx="21952">
                  <c:v>-8.9263900000000021E-2</c:v>
                </c:pt>
                <c:pt idx="21953">
                  <c:v>-8.9262140000000004E-2</c:v>
                </c:pt>
                <c:pt idx="21954">
                  <c:v>-8.9260380000000028E-2</c:v>
                </c:pt>
                <c:pt idx="21955">
                  <c:v>-8.9258630000000005E-2</c:v>
                </c:pt>
                <c:pt idx="21956">
                  <c:v>-8.9256870000000113E-2</c:v>
                </c:pt>
                <c:pt idx="21957">
                  <c:v>-8.9255110000000068E-2</c:v>
                </c:pt>
                <c:pt idx="21958">
                  <c:v>-8.9253360000000129E-2</c:v>
                </c:pt>
                <c:pt idx="21959">
                  <c:v>-8.9251610000000023E-2</c:v>
                </c:pt>
                <c:pt idx="21960">
                  <c:v>-8.9249860000000028E-2</c:v>
                </c:pt>
                <c:pt idx="21961">
                  <c:v>-8.924812E-2</c:v>
                </c:pt>
                <c:pt idx="21962">
                  <c:v>-8.9246370000000047E-2</c:v>
                </c:pt>
                <c:pt idx="21963">
                  <c:v>-8.9244630000000005E-2</c:v>
                </c:pt>
                <c:pt idx="21964">
                  <c:v>-8.92429E-2</c:v>
                </c:pt>
                <c:pt idx="21965">
                  <c:v>-8.9241160000000028E-2</c:v>
                </c:pt>
                <c:pt idx="21966">
                  <c:v>-8.9239430000000022E-2</c:v>
                </c:pt>
                <c:pt idx="21967">
                  <c:v>-8.9237700000000003E-2</c:v>
                </c:pt>
                <c:pt idx="21968">
                  <c:v>-8.9235980000000006E-2</c:v>
                </c:pt>
                <c:pt idx="21969">
                  <c:v>-8.9234260000000079E-2</c:v>
                </c:pt>
                <c:pt idx="21970">
                  <c:v>-8.9232540000000027E-2</c:v>
                </c:pt>
                <c:pt idx="21971">
                  <c:v>-8.9230830000000025E-2</c:v>
                </c:pt>
                <c:pt idx="21972">
                  <c:v>-8.9229120000000023E-2</c:v>
                </c:pt>
                <c:pt idx="21973">
                  <c:v>-8.9227410000000063E-2</c:v>
                </c:pt>
                <c:pt idx="21974">
                  <c:v>-8.922571E-2</c:v>
                </c:pt>
                <c:pt idx="21975">
                  <c:v>-8.9224010000000048E-2</c:v>
                </c:pt>
                <c:pt idx="21976">
                  <c:v>-8.9222320000000077E-2</c:v>
                </c:pt>
                <c:pt idx="21977">
                  <c:v>-8.9220630000000023E-2</c:v>
                </c:pt>
                <c:pt idx="21978">
                  <c:v>-8.9218950000000005E-2</c:v>
                </c:pt>
                <c:pt idx="21979">
                  <c:v>-8.921728000000001E-2</c:v>
                </c:pt>
                <c:pt idx="21980">
                  <c:v>-8.9215600000000006E-2</c:v>
                </c:pt>
                <c:pt idx="21981">
                  <c:v>-8.9213940000000005E-2</c:v>
                </c:pt>
                <c:pt idx="21982">
                  <c:v>-8.9212280000000005E-2</c:v>
                </c:pt>
                <c:pt idx="21983">
                  <c:v>-8.9210620000000004E-2</c:v>
                </c:pt>
                <c:pt idx="21984">
                  <c:v>-8.920897000000004E-2</c:v>
                </c:pt>
                <c:pt idx="21985">
                  <c:v>-8.9207330000000043E-2</c:v>
                </c:pt>
                <c:pt idx="21986">
                  <c:v>-8.9205690000000046E-2</c:v>
                </c:pt>
                <c:pt idx="21987">
                  <c:v>-8.9204060000000113E-2</c:v>
                </c:pt>
                <c:pt idx="21988">
                  <c:v>-8.9202430000000041E-2</c:v>
                </c:pt>
                <c:pt idx="21989">
                  <c:v>-8.9200810000000005E-2</c:v>
                </c:pt>
                <c:pt idx="21990">
                  <c:v>-8.9199200000000006E-2</c:v>
                </c:pt>
                <c:pt idx="21991">
                  <c:v>-8.9197590000000077E-2</c:v>
                </c:pt>
                <c:pt idx="21992">
                  <c:v>-8.9195990000000114E-2</c:v>
                </c:pt>
                <c:pt idx="21993">
                  <c:v>-8.9194400000000118E-2</c:v>
                </c:pt>
                <c:pt idx="21994">
                  <c:v>-8.9192810000000025E-2</c:v>
                </c:pt>
                <c:pt idx="21995">
                  <c:v>-8.9191230000000024E-2</c:v>
                </c:pt>
                <c:pt idx="21996">
                  <c:v>-8.9189660000000004E-2</c:v>
                </c:pt>
                <c:pt idx="21997">
                  <c:v>-8.918810000000002E-2</c:v>
                </c:pt>
                <c:pt idx="21998">
                  <c:v>-8.9186540000000022E-2</c:v>
                </c:pt>
                <c:pt idx="21999">
                  <c:v>-8.9184990000000047E-2</c:v>
                </c:pt>
                <c:pt idx="22000">
                  <c:v>-8.9183440000000003E-2</c:v>
                </c:pt>
                <c:pt idx="22001">
                  <c:v>-8.9181910000000031E-2</c:v>
                </c:pt>
                <c:pt idx="22002">
                  <c:v>-8.9180380000000004E-2</c:v>
                </c:pt>
                <c:pt idx="22003">
                  <c:v>-8.9178860000000068E-2</c:v>
                </c:pt>
                <c:pt idx="22004">
                  <c:v>-8.9177350000000044E-2</c:v>
                </c:pt>
                <c:pt idx="22005">
                  <c:v>-8.917585000000007E-2</c:v>
                </c:pt>
                <c:pt idx="22006">
                  <c:v>-8.9174360000000119E-2</c:v>
                </c:pt>
                <c:pt idx="22007">
                  <c:v>-8.9172870000000043E-2</c:v>
                </c:pt>
                <c:pt idx="22008">
                  <c:v>-8.9171390000000045E-2</c:v>
                </c:pt>
                <c:pt idx="22009">
                  <c:v>-8.9169920000000027E-2</c:v>
                </c:pt>
                <c:pt idx="22010">
                  <c:v>-8.9168460000000088E-2</c:v>
                </c:pt>
                <c:pt idx="22011">
                  <c:v>-8.9167010000000005E-2</c:v>
                </c:pt>
                <c:pt idx="22012">
                  <c:v>-8.9165570000000069E-2</c:v>
                </c:pt>
                <c:pt idx="22013">
                  <c:v>-8.9164130000000064E-2</c:v>
                </c:pt>
                <c:pt idx="22014">
                  <c:v>-8.9162710000000006E-2</c:v>
                </c:pt>
                <c:pt idx="22015">
                  <c:v>-8.9161290000000004E-2</c:v>
                </c:pt>
                <c:pt idx="22016">
                  <c:v>-8.9159880000000066E-2</c:v>
                </c:pt>
                <c:pt idx="22017">
                  <c:v>-8.9158480000000026E-2</c:v>
                </c:pt>
                <c:pt idx="22018">
                  <c:v>-8.9157100000000086E-2</c:v>
                </c:pt>
                <c:pt idx="22019">
                  <c:v>-8.9155720000000077E-2</c:v>
                </c:pt>
                <c:pt idx="22020">
                  <c:v>-8.915435000000016E-2</c:v>
                </c:pt>
                <c:pt idx="22021">
                  <c:v>-8.9152990000000071E-2</c:v>
                </c:pt>
                <c:pt idx="22022">
                  <c:v>-8.9151640000000074E-2</c:v>
                </c:pt>
                <c:pt idx="22023">
                  <c:v>-8.9150300000000113E-2</c:v>
                </c:pt>
                <c:pt idx="22024">
                  <c:v>-8.9148970000000022E-2</c:v>
                </c:pt>
                <c:pt idx="22025">
                  <c:v>-8.9147650000000023E-2</c:v>
                </c:pt>
                <c:pt idx="22026">
                  <c:v>-8.9146340000000074E-2</c:v>
                </c:pt>
                <c:pt idx="22027">
                  <c:v>-8.9145040000000078E-2</c:v>
                </c:pt>
                <c:pt idx="22028">
                  <c:v>-8.9143749999999994E-2</c:v>
                </c:pt>
                <c:pt idx="22029">
                  <c:v>-8.914248000000001E-2</c:v>
                </c:pt>
                <c:pt idx="22030">
                  <c:v>-8.9141210000000012E-2</c:v>
                </c:pt>
                <c:pt idx="22031">
                  <c:v>-8.9139950000000023E-2</c:v>
                </c:pt>
                <c:pt idx="22032">
                  <c:v>-8.9138700000000001E-2</c:v>
                </c:pt>
                <c:pt idx="22033">
                  <c:v>-8.9137470000000066E-2</c:v>
                </c:pt>
                <c:pt idx="22034">
                  <c:v>-8.913625E-2</c:v>
                </c:pt>
                <c:pt idx="22035">
                  <c:v>-8.9135030000000046E-2</c:v>
                </c:pt>
                <c:pt idx="22036">
                  <c:v>-8.9133830000000025E-2</c:v>
                </c:pt>
                <c:pt idx="22037">
                  <c:v>-8.9132640000000027E-2</c:v>
                </c:pt>
                <c:pt idx="22038">
                  <c:v>-8.9131460000000079E-2</c:v>
                </c:pt>
                <c:pt idx="22039">
                  <c:v>-8.9130290000000043E-2</c:v>
                </c:pt>
                <c:pt idx="22040">
                  <c:v>-8.9129140000000065E-2</c:v>
                </c:pt>
                <c:pt idx="22041">
                  <c:v>-8.9127990000000074E-2</c:v>
                </c:pt>
                <c:pt idx="22042">
                  <c:v>-8.9126860000000155E-2</c:v>
                </c:pt>
                <c:pt idx="22043">
                  <c:v>-8.9125740000000078E-2</c:v>
                </c:pt>
                <c:pt idx="22044">
                  <c:v>-8.9124630000000066E-2</c:v>
                </c:pt>
                <c:pt idx="22045">
                  <c:v>-8.9123530000000006E-2</c:v>
                </c:pt>
                <c:pt idx="22046">
                  <c:v>-8.9122450000000047E-2</c:v>
                </c:pt>
                <c:pt idx="22047">
                  <c:v>-8.9121380000000028E-2</c:v>
                </c:pt>
                <c:pt idx="22048">
                  <c:v>-8.9120320000000114E-2</c:v>
                </c:pt>
                <c:pt idx="22049">
                  <c:v>-8.911927E-2</c:v>
                </c:pt>
                <c:pt idx="22050">
                  <c:v>-8.9118240000000001E-2</c:v>
                </c:pt>
                <c:pt idx="22051">
                  <c:v>-8.9117219999999997E-2</c:v>
                </c:pt>
                <c:pt idx="22052">
                  <c:v>-8.9116210000000001E-2</c:v>
                </c:pt>
                <c:pt idx="22053">
                  <c:v>-8.911521E-2</c:v>
                </c:pt>
                <c:pt idx="22054">
                  <c:v>-8.9114230000000003E-2</c:v>
                </c:pt>
                <c:pt idx="22055">
                  <c:v>-8.911326E-2</c:v>
                </c:pt>
                <c:pt idx="22056">
                  <c:v>-8.911231E-2</c:v>
                </c:pt>
                <c:pt idx="22057">
                  <c:v>-8.9111370000000023E-2</c:v>
                </c:pt>
                <c:pt idx="22058">
                  <c:v>-8.9110440000000027E-2</c:v>
                </c:pt>
                <c:pt idx="22059">
                  <c:v>-8.9109520000000025E-2</c:v>
                </c:pt>
                <c:pt idx="22060">
                  <c:v>-8.9108620000000027E-2</c:v>
                </c:pt>
                <c:pt idx="22061">
                  <c:v>-8.9107730000000024E-2</c:v>
                </c:pt>
                <c:pt idx="22062">
                  <c:v>-8.9106860000000121E-2</c:v>
                </c:pt>
                <c:pt idx="22063">
                  <c:v>-8.9106000000000046E-2</c:v>
                </c:pt>
                <c:pt idx="22064">
                  <c:v>-8.9105160000000072E-2</c:v>
                </c:pt>
                <c:pt idx="22065">
                  <c:v>-8.9104330000000107E-2</c:v>
                </c:pt>
                <c:pt idx="22066">
                  <c:v>-8.9103520000000005E-2</c:v>
                </c:pt>
                <c:pt idx="22067">
                  <c:v>-8.9102719999999996E-2</c:v>
                </c:pt>
                <c:pt idx="22068">
                  <c:v>-8.9101930000000024E-2</c:v>
                </c:pt>
                <c:pt idx="22069">
                  <c:v>-8.9101160000000026E-2</c:v>
                </c:pt>
                <c:pt idx="22070">
                  <c:v>-8.9100410000000005E-2</c:v>
                </c:pt>
                <c:pt idx="22071">
                  <c:v>-8.9099670000000006E-2</c:v>
                </c:pt>
                <c:pt idx="22072">
                  <c:v>-8.9098940000000099E-2</c:v>
                </c:pt>
                <c:pt idx="22073">
                  <c:v>-8.909823E-2</c:v>
                </c:pt>
                <c:pt idx="22074">
                  <c:v>-8.9097540000000072E-2</c:v>
                </c:pt>
                <c:pt idx="22075">
                  <c:v>-8.9096860000000125E-2</c:v>
                </c:pt>
                <c:pt idx="22076">
                  <c:v>-8.9096200000000028E-2</c:v>
                </c:pt>
                <c:pt idx="22077">
                  <c:v>-8.9095550000000107E-2</c:v>
                </c:pt>
                <c:pt idx="22078">
                  <c:v>-8.9094920000000105E-2</c:v>
                </c:pt>
                <c:pt idx="22079">
                  <c:v>-8.9094300000000126E-2</c:v>
                </c:pt>
                <c:pt idx="22080">
                  <c:v>-8.9093710000000007E-2</c:v>
                </c:pt>
                <c:pt idx="22081">
                  <c:v>-8.9093120000000026E-2</c:v>
                </c:pt>
                <c:pt idx="22082">
                  <c:v>-8.9092560000000071E-2</c:v>
                </c:pt>
                <c:pt idx="22083">
                  <c:v>-8.9092010000000041E-2</c:v>
                </c:pt>
                <c:pt idx="22084">
                  <c:v>-8.9091480000000028E-2</c:v>
                </c:pt>
                <c:pt idx="22085">
                  <c:v>-8.909096000000008E-2</c:v>
                </c:pt>
                <c:pt idx="22086">
                  <c:v>-8.9090460000000121E-2</c:v>
                </c:pt>
                <c:pt idx="22087">
                  <c:v>-8.9089980000000013E-2</c:v>
                </c:pt>
                <c:pt idx="22088">
                  <c:v>-8.9089520000000005E-2</c:v>
                </c:pt>
                <c:pt idx="22089">
                  <c:v>-8.9089070000000006E-2</c:v>
                </c:pt>
                <c:pt idx="22090">
                  <c:v>-8.9088640000000024E-2</c:v>
                </c:pt>
                <c:pt idx="22091">
                  <c:v>-8.9088230000000004E-2</c:v>
                </c:pt>
                <c:pt idx="22092">
                  <c:v>-8.9087830000000007E-2</c:v>
                </c:pt>
                <c:pt idx="22093">
                  <c:v>-8.908745000000004E-2</c:v>
                </c:pt>
                <c:pt idx="22094">
                  <c:v>-8.9087090000000008E-2</c:v>
                </c:pt>
                <c:pt idx="22095">
                  <c:v>-8.908675000000002E-2</c:v>
                </c:pt>
                <c:pt idx="22096">
                  <c:v>-8.9086430000000022E-2</c:v>
                </c:pt>
                <c:pt idx="22097">
                  <c:v>-8.9086120000000005E-2</c:v>
                </c:pt>
                <c:pt idx="22098">
                  <c:v>-8.9085830000000005E-2</c:v>
                </c:pt>
                <c:pt idx="22099">
                  <c:v>-8.9085560000000077E-2</c:v>
                </c:pt>
                <c:pt idx="22100">
                  <c:v>-8.9085310000000043E-2</c:v>
                </c:pt>
                <c:pt idx="22101">
                  <c:v>-8.9085080000000025E-2</c:v>
                </c:pt>
                <c:pt idx="22102">
                  <c:v>-8.9084870000000066E-2</c:v>
                </c:pt>
                <c:pt idx="22103">
                  <c:v>-8.9084670000000005E-2</c:v>
                </c:pt>
                <c:pt idx="22104">
                  <c:v>-8.9084500000000025E-2</c:v>
                </c:pt>
                <c:pt idx="22105">
                  <c:v>-8.9084340000000081E-2</c:v>
                </c:pt>
                <c:pt idx="22106">
                  <c:v>-8.9084210000000011E-2</c:v>
                </c:pt>
                <c:pt idx="22107">
                  <c:v>-8.9084090000000046E-2</c:v>
                </c:pt>
                <c:pt idx="22108">
                  <c:v>-8.9083990000000002E-2</c:v>
                </c:pt>
                <c:pt idx="22109">
                  <c:v>-8.9083910000000016E-2</c:v>
                </c:pt>
                <c:pt idx="22110">
                  <c:v>-8.9083850000000006E-2</c:v>
                </c:pt>
                <c:pt idx="22111">
                  <c:v>-8.9083810000000013E-2</c:v>
                </c:pt>
                <c:pt idx="22112">
                  <c:v>-8.9083789999999996E-2</c:v>
                </c:pt>
                <c:pt idx="22113">
                  <c:v>-8.9083789999999996E-2</c:v>
                </c:pt>
                <c:pt idx="22114">
                  <c:v>-8.9083810000000013E-2</c:v>
                </c:pt>
                <c:pt idx="22115">
                  <c:v>-8.9083850000000006E-2</c:v>
                </c:pt>
                <c:pt idx="22116">
                  <c:v>-8.9083910000000016E-2</c:v>
                </c:pt>
                <c:pt idx="22117">
                  <c:v>-8.9084000000000024E-2</c:v>
                </c:pt>
                <c:pt idx="22118">
                  <c:v>-8.9084100000000041E-2</c:v>
                </c:pt>
                <c:pt idx="22119">
                  <c:v>-8.9084220000000006E-2</c:v>
                </c:pt>
                <c:pt idx="22120">
                  <c:v>-8.9084360000000112E-2</c:v>
                </c:pt>
                <c:pt idx="22121">
                  <c:v>-8.9084530000000023E-2</c:v>
                </c:pt>
                <c:pt idx="22122">
                  <c:v>-8.9084710000000011E-2</c:v>
                </c:pt>
                <c:pt idx="22123">
                  <c:v>-8.9084920000000067E-2</c:v>
                </c:pt>
                <c:pt idx="22124">
                  <c:v>-8.9085140000000007E-2</c:v>
                </c:pt>
                <c:pt idx="22125">
                  <c:v>-8.908539000000007E-2</c:v>
                </c:pt>
                <c:pt idx="22126">
                  <c:v>-8.9085660000000066E-2</c:v>
                </c:pt>
                <c:pt idx="22127">
                  <c:v>-8.9085950000000025E-2</c:v>
                </c:pt>
                <c:pt idx="22128">
                  <c:v>-8.9086260000000028E-2</c:v>
                </c:pt>
                <c:pt idx="22129">
                  <c:v>-8.9086590000000007E-2</c:v>
                </c:pt>
                <c:pt idx="22130">
                  <c:v>-8.9086940000000045E-2</c:v>
                </c:pt>
                <c:pt idx="22131">
                  <c:v>-8.9087320000000067E-2</c:v>
                </c:pt>
                <c:pt idx="22132">
                  <c:v>-8.9087719999999995E-2</c:v>
                </c:pt>
                <c:pt idx="22133">
                  <c:v>-8.9088140000000024E-2</c:v>
                </c:pt>
                <c:pt idx="22134">
                  <c:v>-8.9088580000000001E-2</c:v>
                </c:pt>
                <c:pt idx="22135">
                  <c:v>-8.9089040000000008E-2</c:v>
                </c:pt>
                <c:pt idx="22136">
                  <c:v>-8.908953E-2</c:v>
                </c:pt>
                <c:pt idx="22137">
                  <c:v>-8.9090040000000079E-2</c:v>
                </c:pt>
                <c:pt idx="22138">
                  <c:v>-8.909056000000011E-2</c:v>
                </c:pt>
                <c:pt idx="22139">
                  <c:v>-8.9091120000000065E-2</c:v>
                </c:pt>
                <c:pt idx="22140">
                  <c:v>-8.9091690000000043E-2</c:v>
                </c:pt>
                <c:pt idx="22141">
                  <c:v>-8.9092290000000005E-2</c:v>
                </c:pt>
                <c:pt idx="22142">
                  <c:v>-8.9092910000000025E-2</c:v>
                </c:pt>
                <c:pt idx="22143">
                  <c:v>-8.9093550000000021E-2</c:v>
                </c:pt>
                <c:pt idx="22144">
                  <c:v>-8.9094210000000063E-2</c:v>
                </c:pt>
                <c:pt idx="22145">
                  <c:v>-8.9094900000000102E-2</c:v>
                </c:pt>
                <c:pt idx="22146">
                  <c:v>-8.9095610000000006E-2</c:v>
                </c:pt>
                <c:pt idx="22147">
                  <c:v>-8.9096340000000121E-2</c:v>
                </c:pt>
                <c:pt idx="22148">
                  <c:v>-8.9097100000000068E-2</c:v>
                </c:pt>
                <c:pt idx="22149">
                  <c:v>-8.9097880000000046E-2</c:v>
                </c:pt>
                <c:pt idx="22150">
                  <c:v>-8.909868E-2</c:v>
                </c:pt>
                <c:pt idx="22151">
                  <c:v>-8.9099500000000026E-2</c:v>
                </c:pt>
                <c:pt idx="22152">
                  <c:v>-8.9100350000000064E-2</c:v>
                </c:pt>
                <c:pt idx="22153">
                  <c:v>-8.9101220000000023E-2</c:v>
                </c:pt>
                <c:pt idx="22154">
                  <c:v>-8.9102120000000007E-2</c:v>
                </c:pt>
                <c:pt idx="22155">
                  <c:v>-8.9103040000000008E-2</c:v>
                </c:pt>
                <c:pt idx="22156">
                  <c:v>-8.9103980000000041E-2</c:v>
                </c:pt>
                <c:pt idx="22157">
                  <c:v>-8.9104940000000105E-2</c:v>
                </c:pt>
                <c:pt idx="22158">
                  <c:v>-8.9105930000000028E-2</c:v>
                </c:pt>
                <c:pt idx="22159">
                  <c:v>-8.9106940000000079E-2</c:v>
                </c:pt>
                <c:pt idx="22160">
                  <c:v>-8.9107980000000003E-2</c:v>
                </c:pt>
                <c:pt idx="22161">
                  <c:v>-8.9109030000000006E-2</c:v>
                </c:pt>
                <c:pt idx="22162">
                  <c:v>-8.9110120000000001E-2</c:v>
                </c:pt>
                <c:pt idx="22163">
                  <c:v>-8.9111220000000005E-2</c:v>
                </c:pt>
                <c:pt idx="22164">
                  <c:v>-8.9112350000000007E-2</c:v>
                </c:pt>
                <c:pt idx="22165">
                  <c:v>-8.9113500000000012E-2</c:v>
                </c:pt>
                <c:pt idx="22166">
                  <c:v>-8.9114680000000002E-2</c:v>
                </c:pt>
                <c:pt idx="22167">
                  <c:v>-8.9115880000000022E-2</c:v>
                </c:pt>
                <c:pt idx="22168">
                  <c:v>-8.9117110000000013E-2</c:v>
                </c:pt>
                <c:pt idx="22169">
                  <c:v>-8.9118360000000077E-2</c:v>
                </c:pt>
                <c:pt idx="22170">
                  <c:v>-8.9119630000000005E-2</c:v>
                </c:pt>
                <c:pt idx="22171">
                  <c:v>-8.912093000000007E-2</c:v>
                </c:pt>
                <c:pt idx="22172">
                  <c:v>-8.912225E-2</c:v>
                </c:pt>
                <c:pt idx="22173">
                  <c:v>-8.9123600000000025E-2</c:v>
                </c:pt>
                <c:pt idx="22174">
                  <c:v>-8.912497000000015E-2</c:v>
                </c:pt>
                <c:pt idx="22175">
                  <c:v>-8.9126360000000154E-2</c:v>
                </c:pt>
                <c:pt idx="22176">
                  <c:v>-8.9127780000000004E-2</c:v>
                </c:pt>
                <c:pt idx="22177">
                  <c:v>-8.9129220000000023E-2</c:v>
                </c:pt>
                <c:pt idx="22178">
                  <c:v>-8.9130690000000026E-2</c:v>
                </c:pt>
                <c:pt idx="22179">
                  <c:v>-8.9132190000000028E-2</c:v>
                </c:pt>
                <c:pt idx="22180">
                  <c:v>-8.913370000000001E-2</c:v>
                </c:pt>
                <c:pt idx="22181">
                  <c:v>-8.9135240000000046E-2</c:v>
                </c:pt>
                <c:pt idx="22182">
                  <c:v>-8.9136810000000066E-2</c:v>
                </c:pt>
                <c:pt idx="22183">
                  <c:v>-8.9138400000000048E-2</c:v>
                </c:pt>
                <c:pt idx="22184">
                  <c:v>-8.9140020000000028E-2</c:v>
                </c:pt>
                <c:pt idx="22185">
                  <c:v>-8.9141660000000025E-2</c:v>
                </c:pt>
                <c:pt idx="22186">
                  <c:v>-8.9143330000000007E-2</c:v>
                </c:pt>
                <c:pt idx="22187">
                  <c:v>-8.9145020000000047E-2</c:v>
                </c:pt>
                <c:pt idx="22188">
                  <c:v>-8.9146740000000002E-2</c:v>
                </c:pt>
                <c:pt idx="22189">
                  <c:v>-8.9148480000000002E-2</c:v>
                </c:pt>
                <c:pt idx="22190">
                  <c:v>-8.9150240000000047E-2</c:v>
                </c:pt>
                <c:pt idx="22191">
                  <c:v>-8.9152040000000071E-2</c:v>
                </c:pt>
                <c:pt idx="22192">
                  <c:v>-8.9153850000000048E-2</c:v>
                </c:pt>
                <c:pt idx="22193">
                  <c:v>-8.9155690000000079E-2</c:v>
                </c:pt>
                <c:pt idx="22194">
                  <c:v>-8.9157560000000122E-2</c:v>
                </c:pt>
                <c:pt idx="22195">
                  <c:v>-8.9159460000000121E-2</c:v>
                </c:pt>
                <c:pt idx="22196">
                  <c:v>-8.9161370000000087E-2</c:v>
                </c:pt>
                <c:pt idx="22197">
                  <c:v>-8.9163320000000046E-2</c:v>
                </c:pt>
                <c:pt idx="22198">
                  <c:v>-8.9165290000000064E-2</c:v>
                </c:pt>
                <c:pt idx="22199">
                  <c:v>-8.9167280000000002E-2</c:v>
                </c:pt>
                <c:pt idx="22200">
                  <c:v>-8.9169300000000076E-2</c:v>
                </c:pt>
                <c:pt idx="22201">
                  <c:v>-8.9171350000000024E-2</c:v>
                </c:pt>
                <c:pt idx="22202">
                  <c:v>-8.9173420000000003E-2</c:v>
                </c:pt>
                <c:pt idx="22203">
                  <c:v>-8.9175520000000064E-2</c:v>
                </c:pt>
                <c:pt idx="22204">
                  <c:v>-8.9177640000000044E-2</c:v>
                </c:pt>
                <c:pt idx="22205">
                  <c:v>-8.9179789999999995E-2</c:v>
                </c:pt>
                <c:pt idx="22206">
                  <c:v>-8.9181970000000041E-2</c:v>
                </c:pt>
                <c:pt idx="22207">
                  <c:v>-8.9184170000000021E-2</c:v>
                </c:pt>
                <c:pt idx="22208">
                  <c:v>-8.9186390000000046E-2</c:v>
                </c:pt>
                <c:pt idx="22209">
                  <c:v>-8.9188649999999994E-2</c:v>
                </c:pt>
                <c:pt idx="22210">
                  <c:v>-8.9190930000000043E-2</c:v>
                </c:pt>
                <c:pt idx="22211">
                  <c:v>-8.9193230000000012E-2</c:v>
                </c:pt>
                <c:pt idx="22212">
                  <c:v>-8.9195560000000104E-2</c:v>
                </c:pt>
                <c:pt idx="22213">
                  <c:v>-8.9197920000000069E-2</c:v>
                </c:pt>
                <c:pt idx="22214">
                  <c:v>-8.9200300000000066E-2</c:v>
                </c:pt>
                <c:pt idx="22215">
                  <c:v>-8.9202710000000004E-2</c:v>
                </c:pt>
                <c:pt idx="22216">
                  <c:v>-8.9205140000000072E-2</c:v>
                </c:pt>
                <c:pt idx="22217">
                  <c:v>-8.9207600000000026E-2</c:v>
                </c:pt>
                <c:pt idx="22218">
                  <c:v>-8.9210090000000006E-2</c:v>
                </c:pt>
                <c:pt idx="22219">
                  <c:v>-8.9212600000000031E-2</c:v>
                </c:pt>
                <c:pt idx="22220">
                  <c:v>-8.9215140000000026E-2</c:v>
                </c:pt>
                <c:pt idx="22221">
                  <c:v>-8.9217710000000006E-2</c:v>
                </c:pt>
                <c:pt idx="22222">
                  <c:v>-8.9220300000000072E-2</c:v>
                </c:pt>
                <c:pt idx="22223">
                  <c:v>-8.9222920000000067E-2</c:v>
                </c:pt>
                <c:pt idx="22224">
                  <c:v>-8.922556000000012E-2</c:v>
                </c:pt>
                <c:pt idx="22225">
                  <c:v>-8.9228230000000006E-2</c:v>
                </c:pt>
                <c:pt idx="22226">
                  <c:v>-8.9230930000000028E-2</c:v>
                </c:pt>
                <c:pt idx="22227">
                  <c:v>-8.9233650000000012E-2</c:v>
                </c:pt>
                <c:pt idx="22228">
                  <c:v>-8.9236400000000091E-2</c:v>
                </c:pt>
                <c:pt idx="22229">
                  <c:v>-8.9239170000000007E-2</c:v>
                </c:pt>
                <c:pt idx="22230">
                  <c:v>-8.9241980000000012E-2</c:v>
                </c:pt>
                <c:pt idx="22231">
                  <c:v>-8.9244800000000096E-2</c:v>
                </c:pt>
                <c:pt idx="22232">
                  <c:v>-8.9247660000000006E-2</c:v>
                </c:pt>
                <c:pt idx="22233">
                  <c:v>-8.9250540000000086E-2</c:v>
                </c:pt>
                <c:pt idx="22234">
                  <c:v>-8.9253450000000026E-2</c:v>
                </c:pt>
                <c:pt idx="22235">
                  <c:v>-8.9256380000000107E-2</c:v>
                </c:pt>
                <c:pt idx="22236">
                  <c:v>-8.9259340000000076E-2</c:v>
                </c:pt>
                <c:pt idx="22237">
                  <c:v>-8.9262330000000042E-2</c:v>
                </c:pt>
                <c:pt idx="22238">
                  <c:v>-8.9265340000000151E-2</c:v>
                </c:pt>
                <c:pt idx="22239">
                  <c:v>-8.9268380000000022E-2</c:v>
                </c:pt>
                <c:pt idx="22240">
                  <c:v>-8.9271450000000002E-2</c:v>
                </c:pt>
                <c:pt idx="22241">
                  <c:v>-8.9274540000000097E-2</c:v>
                </c:pt>
                <c:pt idx="22242">
                  <c:v>-8.9277660000000023E-2</c:v>
                </c:pt>
                <c:pt idx="22243">
                  <c:v>-8.9280810000000002E-2</c:v>
                </c:pt>
                <c:pt idx="22244">
                  <c:v>-8.9283980000000013E-2</c:v>
                </c:pt>
                <c:pt idx="22245">
                  <c:v>-8.9287179999999994E-2</c:v>
                </c:pt>
                <c:pt idx="22246">
                  <c:v>-8.9290410000000028E-2</c:v>
                </c:pt>
                <c:pt idx="22247">
                  <c:v>-8.9293660000000025E-2</c:v>
                </c:pt>
                <c:pt idx="22248">
                  <c:v>-8.9296940000000088E-2</c:v>
                </c:pt>
                <c:pt idx="22249">
                  <c:v>-8.9300240000000003E-2</c:v>
                </c:pt>
                <c:pt idx="22250">
                  <c:v>-8.9303579999999994E-2</c:v>
                </c:pt>
                <c:pt idx="22251">
                  <c:v>-8.9306930000000007E-2</c:v>
                </c:pt>
                <c:pt idx="22252">
                  <c:v>-8.9310320000000026E-2</c:v>
                </c:pt>
                <c:pt idx="22253">
                  <c:v>-8.9313729999999994E-2</c:v>
                </c:pt>
                <c:pt idx="22254">
                  <c:v>-8.9317170000000001E-2</c:v>
                </c:pt>
                <c:pt idx="22255">
                  <c:v>-8.9320630000000026E-2</c:v>
                </c:pt>
                <c:pt idx="22256">
                  <c:v>-8.9324120000000076E-2</c:v>
                </c:pt>
                <c:pt idx="22257">
                  <c:v>-8.9327640000000028E-2</c:v>
                </c:pt>
                <c:pt idx="22258">
                  <c:v>-8.933118000000001E-2</c:v>
                </c:pt>
                <c:pt idx="22259">
                  <c:v>-8.9334750000000004E-2</c:v>
                </c:pt>
                <c:pt idx="22260">
                  <c:v>-8.9338350000000025E-2</c:v>
                </c:pt>
                <c:pt idx="22261">
                  <c:v>-8.9341970000000007E-2</c:v>
                </c:pt>
                <c:pt idx="22262">
                  <c:v>-8.9345620000000001E-2</c:v>
                </c:pt>
                <c:pt idx="22263">
                  <c:v>-8.9349289999999998E-2</c:v>
                </c:pt>
                <c:pt idx="22264">
                  <c:v>-8.9353000000000002E-2</c:v>
                </c:pt>
                <c:pt idx="22265">
                  <c:v>-8.9356720000000028E-2</c:v>
                </c:pt>
                <c:pt idx="22266">
                  <c:v>-8.9360480000000006E-2</c:v>
                </c:pt>
                <c:pt idx="22267">
                  <c:v>-8.936426000000007E-2</c:v>
                </c:pt>
                <c:pt idx="22268">
                  <c:v>-8.9368060000000082E-2</c:v>
                </c:pt>
                <c:pt idx="22269">
                  <c:v>-8.9371890000000023E-2</c:v>
                </c:pt>
                <c:pt idx="22270">
                  <c:v>-8.9375750000000004E-2</c:v>
                </c:pt>
                <c:pt idx="22271">
                  <c:v>-8.9379639999999996E-2</c:v>
                </c:pt>
                <c:pt idx="22272">
                  <c:v>-8.9383550000000006E-2</c:v>
                </c:pt>
                <c:pt idx="22273">
                  <c:v>-8.9387480000000033E-2</c:v>
                </c:pt>
                <c:pt idx="22274">
                  <c:v>-8.9391450000000025E-2</c:v>
                </c:pt>
                <c:pt idx="22275">
                  <c:v>-8.9395430000000026E-2</c:v>
                </c:pt>
                <c:pt idx="22276">
                  <c:v>-8.9399450000000005E-2</c:v>
                </c:pt>
                <c:pt idx="22277">
                  <c:v>-8.9403490000000002E-2</c:v>
                </c:pt>
                <c:pt idx="22278">
                  <c:v>-8.9407550000000002E-2</c:v>
                </c:pt>
                <c:pt idx="22279">
                  <c:v>-8.9411640000000001E-2</c:v>
                </c:pt>
                <c:pt idx="22280">
                  <c:v>-8.9415760000000025E-2</c:v>
                </c:pt>
                <c:pt idx="22281">
                  <c:v>-8.941990000000001E-2</c:v>
                </c:pt>
                <c:pt idx="22282">
                  <c:v>-8.9424070000000092E-2</c:v>
                </c:pt>
                <c:pt idx="22283">
                  <c:v>-8.9428260000000023E-2</c:v>
                </c:pt>
                <c:pt idx="22284">
                  <c:v>-8.9432480000000009E-2</c:v>
                </c:pt>
                <c:pt idx="22285">
                  <c:v>-8.943673000000002E-2</c:v>
                </c:pt>
                <c:pt idx="22286">
                  <c:v>-8.944100000000002E-2</c:v>
                </c:pt>
                <c:pt idx="22287">
                  <c:v>-8.9445300000000047E-2</c:v>
                </c:pt>
                <c:pt idx="22288">
                  <c:v>-8.9449619999999994E-2</c:v>
                </c:pt>
                <c:pt idx="22289">
                  <c:v>-8.9453960000000027E-2</c:v>
                </c:pt>
                <c:pt idx="22290">
                  <c:v>-8.9458340000000108E-2</c:v>
                </c:pt>
                <c:pt idx="22291">
                  <c:v>-8.9462730000000004E-2</c:v>
                </c:pt>
                <c:pt idx="22292">
                  <c:v>-8.9467160000000046E-2</c:v>
                </c:pt>
                <c:pt idx="22293">
                  <c:v>-8.9471600000000012E-2</c:v>
                </c:pt>
                <c:pt idx="22294">
                  <c:v>-8.947608E-2</c:v>
                </c:pt>
                <c:pt idx="22295">
                  <c:v>-8.9480570000000009E-2</c:v>
                </c:pt>
                <c:pt idx="22296">
                  <c:v>-8.9485100000000012E-2</c:v>
                </c:pt>
                <c:pt idx="22297">
                  <c:v>-8.9489650000000004E-2</c:v>
                </c:pt>
                <c:pt idx="22298">
                  <c:v>-8.9494220000000027E-2</c:v>
                </c:pt>
                <c:pt idx="22299">
                  <c:v>-8.9498820000000048E-2</c:v>
                </c:pt>
                <c:pt idx="22300">
                  <c:v>-8.9503450000000026E-2</c:v>
                </c:pt>
                <c:pt idx="22301">
                  <c:v>-8.9508090000000082E-2</c:v>
                </c:pt>
                <c:pt idx="22302">
                  <c:v>-8.9512770000000005E-2</c:v>
                </c:pt>
                <c:pt idx="22303">
                  <c:v>-8.9517470000000071E-2</c:v>
                </c:pt>
                <c:pt idx="22304">
                  <c:v>-8.9522190000000099E-2</c:v>
                </c:pt>
                <c:pt idx="22305">
                  <c:v>-8.9526940000000166E-2</c:v>
                </c:pt>
                <c:pt idx="22306">
                  <c:v>-8.953171E-2</c:v>
                </c:pt>
                <c:pt idx="22307">
                  <c:v>-8.9536510000000069E-2</c:v>
                </c:pt>
                <c:pt idx="22308">
                  <c:v>-8.9541330000000072E-2</c:v>
                </c:pt>
                <c:pt idx="22309">
                  <c:v>-8.9546180000000003E-2</c:v>
                </c:pt>
                <c:pt idx="22310">
                  <c:v>-8.9551050000000118E-2</c:v>
                </c:pt>
                <c:pt idx="22311">
                  <c:v>-8.9555950000000162E-2</c:v>
                </c:pt>
                <c:pt idx="22312">
                  <c:v>-8.9560870000000112E-2</c:v>
                </c:pt>
                <c:pt idx="22313">
                  <c:v>-8.9565820000000143E-2</c:v>
                </c:pt>
                <c:pt idx="22314">
                  <c:v>-8.9570790000000025E-2</c:v>
                </c:pt>
                <c:pt idx="22315">
                  <c:v>-8.9575780000000021E-2</c:v>
                </c:pt>
                <c:pt idx="22316">
                  <c:v>-8.9580800000000071E-2</c:v>
                </c:pt>
                <c:pt idx="22317">
                  <c:v>-8.9585840000000097E-2</c:v>
                </c:pt>
                <c:pt idx="22318">
                  <c:v>-8.9590910000000065E-2</c:v>
                </c:pt>
                <c:pt idx="22319">
                  <c:v>-8.959600000000012E-2</c:v>
                </c:pt>
                <c:pt idx="22320">
                  <c:v>-8.9601120000000048E-2</c:v>
                </c:pt>
                <c:pt idx="22321">
                  <c:v>-8.9606260000000076E-2</c:v>
                </c:pt>
                <c:pt idx="22322">
                  <c:v>-8.9611420000000067E-2</c:v>
                </c:pt>
                <c:pt idx="22323">
                  <c:v>-8.9616610000000041E-2</c:v>
                </c:pt>
                <c:pt idx="22324">
                  <c:v>-8.9621820000000116E-2</c:v>
                </c:pt>
                <c:pt idx="22325">
                  <c:v>-8.9627050000000083E-2</c:v>
                </c:pt>
                <c:pt idx="22326">
                  <c:v>-8.9632310000000048E-2</c:v>
                </c:pt>
                <c:pt idx="22327">
                  <c:v>-8.9637600000000067E-2</c:v>
                </c:pt>
                <c:pt idx="22328">
                  <c:v>-8.9642900000000025E-2</c:v>
                </c:pt>
                <c:pt idx="22329">
                  <c:v>-8.9648230000000023E-2</c:v>
                </c:pt>
                <c:pt idx="22330">
                  <c:v>-8.9653590000000088E-2</c:v>
                </c:pt>
                <c:pt idx="22331">
                  <c:v>-8.9658960000000121E-2</c:v>
                </c:pt>
                <c:pt idx="22332">
                  <c:v>-8.9664360000000193E-2</c:v>
                </c:pt>
                <c:pt idx="22333">
                  <c:v>-8.9669790000000027E-2</c:v>
                </c:pt>
                <c:pt idx="22334">
                  <c:v>-8.9675230000000022E-2</c:v>
                </c:pt>
                <c:pt idx="22335">
                  <c:v>-8.9680700000000002E-2</c:v>
                </c:pt>
                <c:pt idx="22336">
                  <c:v>-8.9686200000000021E-2</c:v>
                </c:pt>
                <c:pt idx="22337">
                  <c:v>-8.9691710000000022E-2</c:v>
                </c:pt>
                <c:pt idx="22338">
                  <c:v>-8.9697250000000048E-2</c:v>
                </c:pt>
                <c:pt idx="22339">
                  <c:v>-8.9702810000000022E-2</c:v>
                </c:pt>
                <c:pt idx="22340">
                  <c:v>-8.9708400000000091E-2</c:v>
                </c:pt>
                <c:pt idx="22341">
                  <c:v>-8.9714010000000025E-2</c:v>
                </c:pt>
                <c:pt idx="22342">
                  <c:v>-8.9719640000000003E-2</c:v>
                </c:pt>
                <c:pt idx="22343">
                  <c:v>-8.972529000000011E-2</c:v>
                </c:pt>
                <c:pt idx="22344">
                  <c:v>-8.973097000000009E-2</c:v>
                </c:pt>
                <c:pt idx="22345">
                  <c:v>-8.9736660000000079E-2</c:v>
                </c:pt>
                <c:pt idx="22346">
                  <c:v>-8.9742380000000024E-2</c:v>
                </c:pt>
                <c:pt idx="22347">
                  <c:v>-8.9748130000000023E-2</c:v>
                </c:pt>
                <c:pt idx="22348">
                  <c:v>-8.9753890000000114E-2</c:v>
                </c:pt>
                <c:pt idx="22349">
                  <c:v>-8.9759680000000022E-2</c:v>
                </c:pt>
                <c:pt idx="22350">
                  <c:v>-8.9765490000000142E-2</c:v>
                </c:pt>
                <c:pt idx="22351">
                  <c:v>-8.9771320000000071E-2</c:v>
                </c:pt>
                <c:pt idx="22352">
                  <c:v>-8.9777170000000045E-2</c:v>
                </c:pt>
                <c:pt idx="22353">
                  <c:v>-8.9783040000000008E-2</c:v>
                </c:pt>
                <c:pt idx="22354">
                  <c:v>-8.9788940000000025E-2</c:v>
                </c:pt>
                <c:pt idx="22355">
                  <c:v>-8.9794860000000171E-2</c:v>
                </c:pt>
                <c:pt idx="22356">
                  <c:v>-8.9800790000000005E-2</c:v>
                </c:pt>
                <c:pt idx="22357">
                  <c:v>-8.9806760000000083E-2</c:v>
                </c:pt>
                <c:pt idx="22358">
                  <c:v>-8.9812740000000002E-2</c:v>
                </c:pt>
                <c:pt idx="22359">
                  <c:v>-8.9818740000000008E-2</c:v>
                </c:pt>
                <c:pt idx="22360">
                  <c:v>-8.9824760000000142E-2</c:v>
                </c:pt>
                <c:pt idx="22361">
                  <c:v>-8.9830810000000025E-2</c:v>
                </c:pt>
                <c:pt idx="22362">
                  <c:v>-8.9836870000000152E-2</c:v>
                </c:pt>
                <c:pt idx="22363">
                  <c:v>-8.9842960000000027E-2</c:v>
                </c:pt>
                <c:pt idx="22364">
                  <c:v>-8.9849060000000008E-2</c:v>
                </c:pt>
                <c:pt idx="22365">
                  <c:v>-8.9855190000000112E-2</c:v>
                </c:pt>
                <c:pt idx="22366">
                  <c:v>-8.9861340000000081E-2</c:v>
                </c:pt>
                <c:pt idx="22367">
                  <c:v>-8.9867500000000072E-2</c:v>
                </c:pt>
                <c:pt idx="22368">
                  <c:v>-8.9873690000000006E-2</c:v>
                </c:pt>
                <c:pt idx="22369">
                  <c:v>-8.987990000000004E-2</c:v>
                </c:pt>
                <c:pt idx="22370">
                  <c:v>-8.9886120000000028E-2</c:v>
                </c:pt>
                <c:pt idx="22371">
                  <c:v>-8.989237000000011E-2</c:v>
                </c:pt>
                <c:pt idx="22372">
                  <c:v>-8.9898630000000021E-2</c:v>
                </c:pt>
                <c:pt idx="22373">
                  <c:v>-8.990492000000011E-2</c:v>
                </c:pt>
                <c:pt idx="22374">
                  <c:v>-8.991122E-2</c:v>
                </c:pt>
                <c:pt idx="22375">
                  <c:v>-8.991755000000004E-2</c:v>
                </c:pt>
                <c:pt idx="22376">
                  <c:v>-8.9923890000000076E-2</c:v>
                </c:pt>
                <c:pt idx="22377">
                  <c:v>-8.9930250000000003E-2</c:v>
                </c:pt>
                <c:pt idx="22378">
                  <c:v>-8.9936630000000004E-2</c:v>
                </c:pt>
                <c:pt idx="22379">
                  <c:v>-8.9943020000000026E-2</c:v>
                </c:pt>
                <c:pt idx="22380">
                  <c:v>-8.9949440000000047E-2</c:v>
                </c:pt>
                <c:pt idx="22381">
                  <c:v>-8.995587000000016E-2</c:v>
                </c:pt>
                <c:pt idx="22382">
                  <c:v>-8.9962320000000068E-2</c:v>
                </c:pt>
                <c:pt idx="22383">
                  <c:v>-8.9968790000000007E-2</c:v>
                </c:pt>
                <c:pt idx="22384">
                  <c:v>-8.9975280000000005E-2</c:v>
                </c:pt>
                <c:pt idx="22385">
                  <c:v>-8.9981779999999997E-2</c:v>
                </c:pt>
                <c:pt idx="22386">
                  <c:v>-8.9988300000000007E-2</c:v>
                </c:pt>
                <c:pt idx="22387">
                  <c:v>-8.9994840000000145E-2</c:v>
                </c:pt>
                <c:pt idx="22388">
                  <c:v>-9.0001400000000023E-2</c:v>
                </c:pt>
                <c:pt idx="22389">
                  <c:v>-9.0007970000000048E-2</c:v>
                </c:pt>
                <c:pt idx="22390">
                  <c:v>-9.001455000000004E-2</c:v>
                </c:pt>
                <c:pt idx="22391">
                  <c:v>-9.0021160000000072E-2</c:v>
                </c:pt>
                <c:pt idx="22392">
                  <c:v>-9.0027770000000062E-2</c:v>
                </c:pt>
                <c:pt idx="22393">
                  <c:v>-9.0034410000000065E-2</c:v>
                </c:pt>
                <c:pt idx="22394">
                  <c:v>-9.0041060000000006E-2</c:v>
                </c:pt>
                <c:pt idx="22395">
                  <c:v>-9.0047719999999998E-2</c:v>
                </c:pt>
                <c:pt idx="22396">
                  <c:v>-9.0054400000000104E-2</c:v>
                </c:pt>
                <c:pt idx="22397">
                  <c:v>-9.0061100000000005E-2</c:v>
                </c:pt>
                <c:pt idx="22398">
                  <c:v>-9.0067810000000026E-2</c:v>
                </c:pt>
                <c:pt idx="22399">
                  <c:v>-9.0074530000000028E-2</c:v>
                </c:pt>
                <c:pt idx="22400">
                  <c:v>-9.0081270000000005E-2</c:v>
                </c:pt>
                <c:pt idx="22401">
                  <c:v>-9.0088020000000005E-2</c:v>
                </c:pt>
                <c:pt idx="22402">
                  <c:v>-9.0094790000000063E-2</c:v>
                </c:pt>
                <c:pt idx="22403">
                  <c:v>-9.0101560000000025E-2</c:v>
                </c:pt>
                <c:pt idx="22404">
                  <c:v>-9.0108360000000082E-2</c:v>
                </c:pt>
                <c:pt idx="22405">
                  <c:v>-9.0115160000000027E-2</c:v>
                </c:pt>
                <c:pt idx="22406">
                  <c:v>-9.0121980000000004E-2</c:v>
                </c:pt>
                <c:pt idx="22407">
                  <c:v>-9.0128810000000045E-2</c:v>
                </c:pt>
                <c:pt idx="22408">
                  <c:v>-9.0135650000000025E-2</c:v>
                </c:pt>
                <c:pt idx="22409">
                  <c:v>-9.01425E-2</c:v>
                </c:pt>
                <c:pt idx="22410">
                  <c:v>-9.0149360000000067E-2</c:v>
                </c:pt>
                <c:pt idx="22411">
                  <c:v>-9.0156240000000068E-2</c:v>
                </c:pt>
                <c:pt idx="22412">
                  <c:v>-9.0163129999999994E-2</c:v>
                </c:pt>
                <c:pt idx="22413">
                  <c:v>-9.0170020000000004E-2</c:v>
                </c:pt>
                <c:pt idx="22414">
                  <c:v>-9.0176930000000002E-2</c:v>
                </c:pt>
                <c:pt idx="22415">
                  <c:v>-9.018385000000001E-2</c:v>
                </c:pt>
                <c:pt idx="22416">
                  <c:v>-9.0190780000000012E-2</c:v>
                </c:pt>
                <c:pt idx="22417">
                  <c:v>-9.0197720000000023E-2</c:v>
                </c:pt>
                <c:pt idx="22418">
                  <c:v>-9.0204660000000048E-2</c:v>
                </c:pt>
                <c:pt idx="22419">
                  <c:v>-9.0211619999999992E-2</c:v>
                </c:pt>
                <c:pt idx="22420">
                  <c:v>-9.0218580000000007E-2</c:v>
                </c:pt>
                <c:pt idx="22421">
                  <c:v>-9.022556000000008E-2</c:v>
                </c:pt>
                <c:pt idx="22422">
                  <c:v>-9.023254E-2</c:v>
                </c:pt>
                <c:pt idx="22423">
                  <c:v>-9.0239530000000012E-2</c:v>
                </c:pt>
                <c:pt idx="22424">
                  <c:v>-9.0246530000000005E-2</c:v>
                </c:pt>
                <c:pt idx="22425">
                  <c:v>-9.0253530000000012E-2</c:v>
                </c:pt>
                <c:pt idx="22426">
                  <c:v>-9.0260540000000028E-2</c:v>
                </c:pt>
                <c:pt idx="22427">
                  <c:v>-9.0267560000000066E-2</c:v>
                </c:pt>
                <c:pt idx="22428">
                  <c:v>-9.0274590000000043E-2</c:v>
                </c:pt>
                <c:pt idx="22429">
                  <c:v>-9.0281619999999993E-2</c:v>
                </c:pt>
                <c:pt idx="22430">
                  <c:v>-9.0288659999999993E-2</c:v>
                </c:pt>
                <c:pt idx="22431">
                  <c:v>-9.0295700000000007E-2</c:v>
                </c:pt>
                <c:pt idx="22432">
                  <c:v>-9.0302750000000001E-2</c:v>
                </c:pt>
                <c:pt idx="22433">
                  <c:v>-9.0309800000000023E-2</c:v>
                </c:pt>
                <c:pt idx="22434">
                  <c:v>-9.0316860000000027E-2</c:v>
                </c:pt>
                <c:pt idx="22435">
                  <c:v>-9.0323930000000024E-2</c:v>
                </c:pt>
                <c:pt idx="22436">
                  <c:v>-9.0330990000000028E-2</c:v>
                </c:pt>
                <c:pt idx="22437">
                  <c:v>-9.0338070000000006E-2</c:v>
                </c:pt>
                <c:pt idx="22438">
                  <c:v>-9.0345140000000004E-2</c:v>
                </c:pt>
                <c:pt idx="22439">
                  <c:v>-9.0352219999999997E-2</c:v>
                </c:pt>
                <c:pt idx="22440">
                  <c:v>-9.0359300000000045E-2</c:v>
                </c:pt>
                <c:pt idx="22441">
                  <c:v>-9.0366390000000088E-2</c:v>
                </c:pt>
                <c:pt idx="22442">
                  <c:v>-9.0373470000000011E-2</c:v>
                </c:pt>
                <c:pt idx="22443">
                  <c:v>-9.0380560000000026E-2</c:v>
                </c:pt>
                <c:pt idx="22444">
                  <c:v>-9.0387659999999995E-2</c:v>
                </c:pt>
                <c:pt idx="22445">
                  <c:v>-9.0394750000000024E-2</c:v>
                </c:pt>
                <c:pt idx="22446">
                  <c:v>-9.0401840000000025E-2</c:v>
                </c:pt>
                <c:pt idx="22447">
                  <c:v>-9.0408940000000007E-2</c:v>
                </c:pt>
                <c:pt idx="22448">
                  <c:v>-9.0416040000000003E-2</c:v>
                </c:pt>
                <c:pt idx="22449">
                  <c:v>-9.0423140000000027E-2</c:v>
                </c:pt>
                <c:pt idx="22450">
                  <c:v>-9.0430230000000014E-2</c:v>
                </c:pt>
                <c:pt idx="22451">
                  <c:v>-9.0437330000000024E-2</c:v>
                </c:pt>
                <c:pt idx="22452">
                  <c:v>-9.0444430000000006E-2</c:v>
                </c:pt>
                <c:pt idx="22453">
                  <c:v>-9.0451530000000002E-2</c:v>
                </c:pt>
                <c:pt idx="22454">
                  <c:v>-9.0458620000000003E-2</c:v>
                </c:pt>
                <c:pt idx="22455">
                  <c:v>-9.0465720000000027E-2</c:v>
                </c:pt>
                <c:pt idx="22456">
                  <c:v>-9.0472810000000015E-2</c:v>
                </c:pt>
                <c:pt idx="22457">
                  <c:v>-9.0479900000000002E-2</c:v>
                </c:pt>
                <c:pt idx="22458">
                  <c:v>-9.0486990000000003E-2</c:v>
                </c:pt>
                <c:pt idx="22459">
                  <c:v>-9.0494080000000005E-2</c:v>
                </c:pt>
                <c:pt idx="22460">
                  <c:v>-9.0501170000000006E-2</c:v>
                </c:pt>
                <c:pt idx="22461">
                  <c:v>-9.0508250000000026E-2</c:v>
                </c:pt>
                <c:pt idx="22462">
                  <c:v>-9.0515330000000088E-2</c:v>
                </c:pt>
                <c:pt idx="22463">
                  <c:v>-9.0522400000000072E-2</c:v>
                </c:pt>
                <c:pt idx="22464">
                  <c:v>-9.0529480000000065E-2</c:v>
                </c:pt>
                <c:pt idx="22465">
                  <c:v>-9.0536550000000091E-2</c:v>
                </c:pt>
                <c:pt idx="22466">
                  <c:v>-9.054361000000001E-2</c:v>
                </c:pt>
                <c:pt idx="22467">
                  <c:v>-9.0550670000000069E-2</c:v>
                </c:pt>
                <c:pt idx="22468">
                  <c:v>-9.0557720000000078E-2</c:v>
                </c:pt>
                <c:pt idx="22469">
                  <c:v>-9.0564770000000072E-2</c:v>
                </c:pt>
                <c:pt idx="22470">
                  <c:v>-9.0571820000000067E-2</c:v>
                </c:pt>
                <c:pt idx="22471">
                  <c:v>-9.0578860000000122E-2</c:v>
                </c:pt>
                <c:pt idx="22472">
                  <c:v>-9.0585890000000099E-2</c:v>
                </c:pt>
                <c:pt idx="22473">
                  <c:v>-9.0592920000000077E-2</c:v>
                </c:pt>
                <c:pt idx="22474">
                  <c:v>-9.0599940000000101E-2</c:v>
                </c:pt>
                <c:pt idx="22475">
                  <c:v>-9.0606960000000097E-2</c:v>
                </c:pt>
                <c:pt idx="22476">
                  <c:v>-9.0613960000000007E-2</c:v>
                </c:pt>
                <c:pt idx="22477">
                  <c:v>-9.0620960000000125E-2</c:v>
                </c:pt>
                <c:pt idx="22478">
                  <c:v>-9.0627960000000118E-2</c:v>
                </c:pt>
                <c:pt idx="22479">
                  <c:v>-9.0634940000000122E-2</c:v>
                </c:pt>
                <c:pt idx="22480">
                  <c:v>-9.0641920000000042E-2</c:v>
                </c:pt>
                <c:pt idx="22481">
                  <c:v>-9.0648890000000065E-2</c:v>
                </c:pt>
                <c:pt idx="22482">
                  <c:v>-9.0655850000000163E-2</c:v>
                </c:pt>
                <c:pt idx="22483">
                  <c:v>-9.0662810000000024E-2</c:v>
                </c:pt>
                <c:pt idx="22484">
                  <c:v>-9.0669750000000021E-2</c:v>
                </c:pt>
                <c:pt idx="22485">
                  <c:v>-9.0676690000000046E-2</c:v>
                </c:pt>
                <c:pt idx="22486">
                  <c:v>-9.0683609999999998E-2</c:v>
                </c:pt>
                <c:pt idx="22487">
                  <c:v>-9.0690530000000047E-2</c:v>
                </c:pt>
                <c:pt idx="22488">
                  <c:v>-9.0697430000000065E-2</c:v>
                </c:pt>
                <c:pt idx="22489">
                  <c:v>-9.0704330000000083E-2</c:v>
                </c:pt>
                <c:pt idx="22490">
                  <c:v>-9.0711219999999995E-2</c:v>
                </c:pt>
                <c:pt idx="22491">
                  <c:v>-9.0718090000000043E-2</c:v>
                </c:pt>
                <c:pt idx="22492">
                  <c:v>-9.0724960000000146E-2</c:v>
                </c:pt>
                <c:pt idx="22493">
                  <c:v>-9.0731810000000024E-2</c:v>
                </c:pt>
                <c:pt idx="22494">
                  <c:v>-9.0738650000000004E-2</c:v>
                </c:pt>
                <c:pt idx="22495">
                  <c:v>-9.0745490000000067E-2</c:v>
                </c:pt>
                <c:pt idx="22496">
                  <c:v>-9.0752310000000044E-2</c:v>
                </c:pt>
                <c:pt idx="22497">
                  <c:v>-9.0759110000000004E-2</c:v>
                </c:pt>
                <c:pt idx="22498">
                  <c:v>-9.0765910000000047E-2</c:v>
                </c:pt>
                <c:pt idx="22499">
                  <c:v>-9.0772690000000003E-2</c:v>
                </c:pt>
                <c:pt idx="22500">
                  <c:v>-9.0779460000000048E-2</c:v>
                </c:pt>
                <c:pt idx="22501">
                  <c:v>-9.0786220000000001E-2</c:v>
                </c:pt>
                <c:pt idx="22502">
                  <c:v>-9.0792960000000075E-2</c:v>
                </c:pt>
                <c:pt idx="22503">
                  <c:v>-9.0799700000000025E-2</c:v>
                </c:pt>
                <c:pt idx="22504">
                  <c:v>-9.0806410000000004E-2</c:v>
                </c:pt>
                <c:pt idx="22505">
                  <c:v>-9.0813119999999997E-2</c:v>
                </c:pt>
                <c:pt idx="22506">
                  <c:v>-9.0819810000000001E-2</c:v>
                </c:pt>
                <c:pt idx="22507">
                  <c:v>-9.082648000000007E-2</c:v>
                </c:pt>
                <c:pt idx="22508">
                  <c:v>-9.0833150000000001E-2</c:v>
                </c:pt>
                <c:pt idx="22509">
                  <c:v>-9.0839790000000004E-2</c:v>
                </c:pt>
                <c:pt idx="22510">
                  <c:v>-9.0846420000000067E-2</c:v>
                </c:pt>
                <c:pt idx="22511">
                  <c:v>-9.0853040000000065E-2</c:v>
                </c:pt>
                <c:pt idx="22512">
                  <c:v>-9.0859640000000047E-2</c:v>
                </c:pt>
                <c:pt idx="22513">
                  <c:v>-9.0866230000000006E-2</c:v>
                </c:pt>
                <c:pt idx="22514">
                  <c:v>-9.0872800000000004E-2</c:v>
                </c:pt>
                <c:pt idx="22515">
                  <c:v>-9.0879360000000048E-2</c:v>
                </c:pt>
                <c:pt idx="22516">
                  <c:v>-9.0885890000000066E-2</c:v>
                </c:pt>
                <c:pt idx="22517">
                  <c:v>-9.0892420000000071E-2</c:v>
                </c:pt>
                <c:pt idx="22518">
                  <c:v>-9.0898920000000077E-2</c:v>
                </c:pt>
                <c:pt idx="22519">
                  <c:v>-9.0905410000000006E-2</c:v>
                </c:pt>
                <c:pt idx="22520">
                  <c:v>-9.091188E-2</c:v>
                </c:pt>
                <c:pt idx="22521">
                  <c:v>-9.0918340000000028E-2</c:v>
                </c:pt>
                <c:pt idx="22522">
                  <c:v>-9.0924770000000071E-2</c:v>
                </c:pt>
                <c:pt idx="22523">
                  <c:v>-9.0931190000000023E-2</c:v>
                </c:pt>
                <c:pt idx="22524">
                  <c:v>-9.0937590000000026E-2</c:v>
                </c:pt>
                <c:pt idx="22525">
                  <c:v>-9.0943979999999994E-2</c:v>
                </c:pt>
                <c:pt idx="22526">
                  <c:v>-9.0950340000000116E-2</c:v>
                </c:pt>
                <c:pt idx="22527">
                  <c:v>-9.0956690000000048E-2</c:v>
                </c:pt>
                <c:pt idx="22528">
                  <c:v>-9.0963010000000011E-2</c:v>
                </c:pt>
                <c:pt idx="22529">
                  <c:v>-9.0969320000000048E-2</c:v>
                </c:pt>
                <c:pt idx="22530">
                  <c:v>-9.0975610000000012E-2</c:v>
                </c:pt>
                <c:pt idx="22531">
                  <c:v>-9.0981880000000001E-2</c:v>
                </c:pt>
                <c:pt idx="22532">
                  <c:v>-9.0988130000000014E-2</c:v>
                </c:pt>
                <c:pt idx="22533">
                  <c:v>-9.0994360000000121E-2</c:v>
                </c:pt>
                <c:pt idx="22534">
                  <c:v>-9.1000570000000003E-2</c:v>
                </c:pt>
                <c:pt idx="22535">
                  <c:v>-9.1006760000000006E-2</c:v>
                </c:pt>
                <c:pt idx="22536">
                  <c:v>-9.1012930000000006E-2</c:v>
                </c:pt>
                <c:pt idx="22537">
                  <c:v>-9.1019070000000021E-2</c:v>
                </c:pt>
                <c:pt idx="22538">
                  <c:v>-9.1025200000000028E-2</c:v>
                </c:pt>
                <c:pt idx="22539">
                  <c:v>-9.1031310000000004E-2</c:v>
                </c:pt>
                <c:pt idx="22540">
                  <c:v>-9.1037390000000079E-2</c:v>
                </c:pt>
                <c:pt idx="22541">
                  <c:v>-9.1043450000000012E-2</c:v>
                </c:pt>
                <c:pt idx="22542">
                  <c:v>-9.1049490000000025E-2</c:v>
                </c:pt>
                <c:pt idx="22543">
                  <c:v>-9.1055510000000006E-2</c:v>
                </c:pt>
                <c:pt idx="22544">
                  <c:v>-9.1061510000000012E-2</c:v>
                </c:pt>
                <c:pt idx="22545">
                  <c:v>-9.1067480000000006E-2</c:v>
                </c:pt>
                <c:pt idx="22546">
                  <c:v>-9.1073430000000011E-2</c:v>
                </c:pt>
                <c:pt idx="22547">
                  <c:v>-9.1079360000000026E-2</c:v>
                </c:pt>
                <c:pt idx="22548">
                  <c:v>-9.1085260000000001E-2</c:v>
                </c:pt>
                <c:pt idx="22549">
                  <c:v>-9.1091140000000043E-2</c:v>
                </c:pt>
                <c:pt idx="22550">
                  <c:v>-9.1097000000000025E-2</c:v>
                </c:pt>
                <c:pt idx="22551">
                  <c:v>-9.1102830000000024E-2</c:v>
                </c:pt>
                <c:pt idx="22552">
                  <c:v>-9.1108640000000005E-2</c:v>
                </c:pt>
                <c:pt idx="22553">
                  <c:v>-9.1114420000000043E-2</c:v>
                </c:pt>
                <c:pt idx="22554">
                  <c:v>-9.1120180000000023E-2</c:v>
                </c:pt>
                <c:pt idx="22555">
                  <c:v>-9.1125910000000004E-2</c:v>
                </c:pt>
                <c:pt idx="22556">
                  <c:v>-9.1131619999999997E-2</c:v>
                </c:pt>
                <c:pt idx="22557">
                  <c:v>-9.1137300000000046E-2</c:v>
                </c:pt>
                <c:pt idx="22558">
                  <c:v>-9.1142960000000023E-2</c:v>
                </c:pt>
                <c:pt idx="22559">
                  <c:v>-9.1148590000000002E-2</c:v>
                </c:pt>
                <c:pt idx="22560">
                  <c:v>-9.1154190000000079E-2</c:v>
                </c:pt>
                <c:pt idx="22561">
                  <c:v>-9.1159770000000001E-2</c:v>
                </c:pt>
                <c:pt idx="22562">
                  <c:v>-9.1165330000000044E-2</c:v>
                </c:pt>
                <c:pt idx="22563">
                  <c:v>-9.1170850000000025E-2</c:v>
                </c:pt>
                <c:pt idx="22564">
                  <c:v>-9.1176350000000003E-2</c:v>
                </c:pt>
                <c:pt idx="22565">
                  <c:v>-9.1181819999999997E-2</c:v>
                </c:pt>
                <c:pt idx="22566">
                  <c:v>-9.1187259999999992E-2</c:v>
                </c:pt>
                <c:pt idx="22567">
                  <c:v>-9.1192680000000012E-2</c:v>
                </c:pt>
                <c:pt idx="22568">
                  <c:v>-9.1198060000000067E-2</c:v>
                </c:pt>
                <c:pt idx="22569">
                  <c:v>-9.1203420000000007E-2</c:v>
                </c:pt>
                <c:pt idx="22570">
                  <c:v>-9.1208750000000005E-2</c:v>
                </c:pt>
                <c:pt idx="22571">
                  <c:v>-9.1214060000000027E-2</c:v>
                </c:pt>
                <c:pt idx="22572">
                  <c:v>-9.1219330000000001E-2</c:v>
                </c:pt>
                <c:pt idx="22573">
                  <c:v>-9.1224570000000046E-2</c:v>
                </c:pt>
                <c:pt idx="22574">
                  <c:v>-9.1229790000000005E-2</c:v>
                </c:pt>
                <c:pt idx="22575">
                  <c:v>-9.1234970000000068E-2</c:v>
                </c:pt>
                <c:pt idx="22576">
                  <c:v>-9.124013000000003E-2</c:v>
                </c:pt>
                <c:pt idx="22577">
                  <c:v>-9.124525E-2</c:v>
                </c:pt>
                <c:pt idx="22578">
                  <c:v>-9.1250350000000063E-2</c:v>
                </c:pt>
                <c:pt idx="22579">
                  <c:v>-9.1255410000000023E-2</c:v>
                </c:pt>
                <c:pt idx="22580">
                  <c:v>-9.1260450000000007E-2</c:v>
                </c:pt>
                <c:pt idx="22581">
                  <c:v>-9.1265450000000026E-2</c:v>
                </c:pt>
                <c:pt idx="22582">
                  <c:v>-9.1270420000000005E-2</c:v>
                </c:pt>
                <c:pt idx="22583">
                  <c:v>-9.1275360000000069E-2</c:v>
                </c:pt>
                <c:pt idx="22584">
                  <c:v>-9.1280270000000011E-2</c:v>
                </c:pt>
                <c:pt idx="22585">
                  <c:v>-9.1285150000000009E-2</c:v>
                </c:pt>
                <c:pt idx="22586">
                  <c:v>-9.1290000000000024E-2</c:v>
                </c:pt>
                <c:pt idx="22587">
                  <c:v>-9.1294810000000046E-2</c:v>
                </c:pt>
                <c:pt idx="22588">
                  <c:v>-9.129959E-2</c:v>
                </c:pt>
                <c:pt idx="22589">
                  <c:v>-9.1304340000000067E-2</c:v>
                </c:pt>
                <c:pt idx="22590">
                  <c:v>-9.130905000000003E-2</c:v>
                </c:pt>
                <c:pt idx="22591">
                  <c:v>-9.131373999999999E-2</c:v>
                </c:pt>
                <c:pt idx="22592">
                  <c:v>-9.1318390000000027E-2</c:v>
                </c:pt>
                <c:pt idx="22593">
                  <c:v>-9.1323000000000001E-2</c:v>
                </c:pt>
                <c:pt idx="22594">
                  <c:v>-9.1327580000000005E-2</c:v>
                </c:pt>
                <c:pt idx="22595">
                  <c:v>-9.1332130000000011E-2</c:v>
                </c:pt>
                <c:pt idx="22596">
                  <c:v>-9.1336650000000033E-2</c:v>
                </c:pt>
                <c:pt idx="22597">
                  <c:v>-9.1341130000000006E-2</c:v>
                </c:pt>
                <c:pt idx="22598">
                  <c:v>-9.1345570000000001E-2</c:v>
                </c:pt>
                <c:pt idx="22599">
                  <c:v>-9.1349980000000011E-2</c:v>
                </c:pt>
                <c:pt idx="22600">
                  <c:v>-9.135436000000012E-2</c:v>
                </c:pt>
                <c:pt idx="22601">
                  <c:v>-9.1358700000000001E-2</c:v>
                </c:pt>
                <c:pt idx="22602">
                  <c:v>-9.1363E-2</c:v>
                </c:pt>
                <c:pt idx="22603">
                  <c:v>-9.136727E-2</c:v>
                </c:pt>
                <c:pt idx="22604">
                  <c:v>-9.1371509999999989E-2</c:v>
                </c:pt>
                <c:pt idx="22605">
                  <c:v>-9.1375700000000018E-2</c:v>
                </c:pt>
                <c:pt idx="22606">
                  <c:v>-9.1379860000000007E-2</c:v>
                </c:pt>
                <c:pt idx="22607">
                  <c:v>-9.1383989999999984E-2</c:v>
                </c:pt>
                <c:pt idx="22608">
                  <c:v>-9.1388079999999997E-2</c:v>
                </c:pt>
                <c:pt idx="22609">
                  <c:v>-9.1392130000000002E-2</c:v>
                </c:pt>
                <c:pt idx="22610">
                  <c:v>-9.1396140000000028E-2</c:v>
                </c:pt>
                <c:pt idx="22611">
                  <c:v>-9.1400120000000001E-2</c:v>
                </c:pt>
                <c:pt idx="22612">
                  <c:v>-9.1404060000000065E-2</c:v>
                </c:pt>
                <c:pt idx="22613">
                  <c:v>-9.1407960000000024E-2</c:v>
                </c:pt>
                <c:pt idx="22614">
                  <c:v>-9.1411820000000005E-2</c:v>
                </c:pt>
                <c:pt idx="22615">
                  <c:v>-9.1415650000000015E-2</c:v>
                </c:pt>
                <c:pt idx="22616">
                  <c:v>-9.1419439999999991E-2</c:v>
                </c:pt>
                <c:pt idx="22617">
                  <c:v>-9.1423190000000001E-2</c:v>
                </c:pt>
                <c:pt idx="22618">
                  <c:v>-9.1426900000000005E-2</c:v>
                </c:pt>
                <c:pt idx="22619">
                  <c:v>-9.1430570000000003E-2</c:v>
                </c:pt>
                <c:pt idx="22620">
                  <c:v>-9.1434200000000021E-2</c:v>
                </c:pt>
                <c:pt idx="22621">
                  <c:v>-9.14378E-2</c:v>
                </c:pt>
                <c:pt idx="22622">
                  <c:v>-9.1441350000000018E-2</c:v>
                </c:pt>
                <c:pt idx="22623">
                  <c:v>-9.1444870000000025E-2</c:v>
                </c:pt>
                <c:pt idx="22624">
                  <c:v>-9.1448340000000003E-2</c:v>
                </c:pt>
                <c:pt idx="22625">
                  <c:v>-9.145178000000001E-2</c:v>
                </c:pt>
                <c:pt idx="22626">
                  <c:v>-9.1455180000000025E-2</c:v>
                </c:pt>
                <c:pt idx="22627">
                  <c:v>-9.145853000000001E-2</c:v>
                </c:pt>
                <c:pt idx="22628">
                  <c:v>-9.1461850000000025E-2</c:v>
                </c:pt>
                <c:pt idx="22629">
                  <c:v>-9.1465120000000025E-2</c:v>
                </c:pt>
                <c:pt idx="22630">
                  <c:v>-9.1468360000000026E-2</c:v>
                </c:pt>
                <c:pt idx="22631">
                  <c:v>-9.1471550000000013E-2</c:v>
                </c:pt>
                <c:pt idx="22632">
                  <c:v>-9.1474710000000001E-2</c:v>
                </c:pt>
                <c:pt idx="22633">
                  <c:v>-9.1477820000000001E-2</c:v>
                </c:pt>
                <c:pt idx="22634">
                  <c:v>-9.1480889999999995E-2</c:v>
                </c:pt>
                <c:pt idx="22635">
                  <c:v>-9.1483919999999982E-2</c:v>
                </c:pt>
                <c:pt idx="22636">
                  <c:v>-9.1486910000000005E-2</c:v>
                </c:pt>
                <c:pt idx="22637">
                  <c:v>-9.1489850000000011E-2</c:v>
                </c:pt>
                <c:pt idx="22638">
                  <c:v>-9.1492759999999992E-2</c:v>
                </c:pt>
                <c:pt idx="22639">
                  <c:v>-9.149562E-2</c:v>
                </c:pt>
                <c:pt idx="22640">
                  <c:v>-9.1498440000000028E-2</c:v>
                </c:pt>
                <c:pt idx="22641">
                  <c:v>-9.1501220000000008E-2</c:v>
                </c:pt>
                <c:pt idx="22642">
                  <c:v>-9.1503950000000001E-2</c:v>
                </c:pt>
                <c:pt idx="22643">
                  <c:v>-9.1506650000000023E-2</c:v>
                </c:pt>
                <c:pt idx="22644">
                  <c:v>-9.1509300000000071E-2</c:v>
                </c:pt>
                <c:pt idx="22645">
                  <c:v>-9.1511900000000021E-2</c:v>
                </c:pt>
                <c:pt idx="22646">
                  <c:v>-9.151447000000007E-2</c:v>
                </c:pt>
                <c:pt idx="22647">
                  <c:v>-9.1516990000000048E-2</c:v>
                </c:pt>
                <c:pt idx="22648">
                  <c:v>-9.1519470000000006E-2</c:v>
                </c:pt>
                <c:pt idx="22649">
                  <c:v>-9.1521900000000087E-2</c:v>
                </c:pt>
                <c:pt idx="22650">
                  <c:v>-9.1524290000000078E-2</c:v>
                </c:pt>
                <c:pt idx="22651">
                  <c:v>-9.1526640000000076E-2</c:v>
                </c:pt>
                <c:pt idx="22652">
                  <c:v>-9.1528940000000128E-2</c:v>
                </c:pt>
                <c:pt idx="22653">
                  <c:v>-9.1531200000000021E-2</c:v>
                </c:pt>
                <c:pt idx="22654">
                  <c:v>-9.1533420000000046E-2</c:v>
                </c:pt>
                <c:pt idx="22655">
                  <c:v>-9.1535590000000083E-2</c:v>
                </c:pt>
                <c:pt idx="22656">
                  <c:v>-9.1537720000000045E-2</c:v>
                </c:pt>
                <c:pt idx="22657">
                  <c:v>-9.1539800000000046E-2</c:v>
                </c:pt>
                <c:pt idx="22658">
                  <c:v>-9.1541840000000083E-2</c:v>
                </c:pt>
                <c:pt idx="22659">
                  <c:v>-9.1543840000000043E-2</c:v>
                </c:pt>
                <c:pt idx="22660">
                  <c:v>-9.1545790000000044E-2</c:v>
                </c:pt>
                <c:pt idx="22661">
                  <c:v>-9.1547690000000043E-2</c:v>
                </c:pt>
                <c:pt idx="22662">
                  <c:v>-9.1549550000000021E-2</c:v>
                </c:pt>
                <c:pt idx="22663">
                  <c:v>-9.1551360000000123E-2</c:v>
                </c:pt>
                <c:pt idx="22664">
                  <c:v>-9.1553130000000024E-2</c:v>
                </c:pt>
                <c:pt idx="22665">
                  <c:v>-9.1554860000000168E-2</c:v>
                </c:pt>
                <c:pt idx="22666">
                  <c:v>-9.1556540000000131E-2</c:v>
                </c:pt>
                <c:pt idx="22667">
                  <c:v>-9.1558170000000091E-2</c:v>
                </c:pt>
                <c:pt idx="22668">
                  <c:v>-9.1559760000000087E-2</c:v>
                </c:pt>
                <c:pt idx="22669">
                  <c:v>-9.1561300000000068E-2</c:v>
                </c:pt>
                <c:pt idx="22670">
                  <c:v>-9.1562800000000028E-2</c:v>
                </c:pt>
                <c:pt idx="22671">
                  <c:v>-9.1564250000000028E-2</c:v>
                </c:pt>
                <c:pt idx="22672">
                  <c:v>-9.1565650000000026E-2</c:v>
                </c:pt>
                <c:pt idx="22673">
                  <c:v>-9.1567010000000004E-2</c:v>
                </c:pt>
                <c:pt idx="22674">
                  <c:v>-9.1568330000000087E-2</c:v>
                </c:pt>
                <c:pt idx="22675">
                  <c:v>-9.1569590000000048E-2</c:v>
                </c:pt>
                <c:pt idx="22676">
                  <c:v>-9.1570810000000002E-2</c:v>
                </c:pt>
                <c:pt idx="22677">
                  <c:v>-9.1571990000000048E-2</c:v>
                </c:pt>
                <c:pt idx="22678">
                  <c:v>-9.1573110000000013E-2</c:v>
                </c:pt>
                <c:pt idx="22679">
                  <c:v>-9.1574190000000069E-2</c:v>
                </c:pt>
                <c:pt idx="22680">
                  <c:v>-9.1575230000000021E-2</c:v>
                </c:pt>
                <c:pt idx="22681">
                  <c:v>-9.1576210000000005E-2</c:v>
                </c:pt>
                <c:pt idx="22682">
                  <c:v>-9.1577150000000024E-2</c:v>
                </c:pt>
                <c:pt idx="22683">
                  <c:v>-9.1578040000000027E-2</c:v>
                </c:pt>
                <c:pt idx="22684">
                  <c:v>-9.1578890000000066E-2</c:v>
                </c:pt>
                <c:pt idx="22685">
                  <c:v>-9.1579690000000005E-2</c:v>
                </c:pt>
                <c:pt idx="22686">
                  <c:v>-9.1580440000000027E-2</c:v>
                </c:pt>
                <c:pt idx="22687">
                  <c:v>-9.1581140000000005E-2</c:v>
                </c:pt>
                <c:pt idx="22688">
                  <c:v>-9.1581800000000005E-2</c:v>
                </c:pt>
                <c:pt idx="22689">
                  <c:v>-9.1582400000000022E-2</c:v>
                </c:pt>
                <c:pt idx="22690">
                  <c:v>-9.1582960000000005E-2</c:v>
                </c:pt>
                <c:pt idx="22691">
                  <c:v>-9.1583480000000009E-2</c:v>
                </c:pt>
                <c:pt idx="22692">
                  <c:v>-9.1583940000000003E-2</c:v>
                </c:pt>
                <c:pt idx="22693">
                  <c:v>-9.1584360000000128E-2</c:v>
                </c:pt>
                <c:pt idx="22694">
                  <c:v>-9.1584730000000003E-2</c:v>
                </c:pt>
                <c:pt idx="22695">
                  <c:v>-9.1585050000000043E-2</c:v>
                </c:pt>
                <c:pt idx="22696">
                  <c:v>-9.1585320000000067E-2</c:v>
                </c:pt>
                <c:pt idx="22697">
                  <c:v>-9.1585540000000062E-2</c:v>
                </c:pt>
                <c:pt idx="22698">
                  <c:v>-9.1585720000000023E-2</c:v>
                </c:pt>
                <c:pt idx="22699">
                  <c:v>-9.1585840000000071E-2</c:v>
                </c:pt>
                <c:pt idx="22700">
                  <c:v>-9.1585920000000071E-2</c:v>
                </c:pt>
                <c:pt idx="22701">
                  <c:v>-9.1585950000000041E-2</c:v>
                </c:pt>
                <c:pt idx="22702">
                  <c:v>-9.1585930000000024E-2</c:v>
                </c:pt>
                <c:pt idx="22703">
                  <c:v>-9.1585860000000102E-2</c:v>
                </c:pt>
                <c:pt idx="22704">
                  <c:v>-9.1585740000000027E-2</c:v>
                </c:pt>
                <c:pt idx="22705">
                  <c:v>-9.158558E-2</c:v>
                </c:pt>
                <c:pt idx="22706">
                  <c:v>-9.1585360000000102E-2</c:v>
                </c:pt>
                <c:pt idx="22707">
                  <c:v>-9.1585100000000003E-2</c:v>
                </c:pt>
                <c:pt idx="22708">
                  <c:v>-9.1584790000000027E-2</c:v>
                </c:pt>
                <c:pt idx="22709">
                  <c:v>-9.1584430000000022E-2</c:v>
                </c:pt>
                <c:pt idx="22710">
                  <c:v>-9.1584010000000021E-2</c:v>
                </c:pt>
                <c:pt idx="22711">
                  <c:v>-9.158355E-2</c:v>
                </c:pt>
                <c:pt idx="22712">
                  <c:v>-9.1583040000000004E-2</c:v>
                </c:pt>
                <c:pt idx="22713">
                  <c:v>-9.1582490000000003E-2</c:v>
                </c:pt>
                <c:pt idx="22714">
                  <c:v>-9.1581880000000004E-2</c:v>
                </c:pt>
                <c:pt idx="22715">
                  <c:v>-9.1581219999999991E-2</c:v>
                </c:pt>
                <c:pt idx="22716">
                  <c:v>-9.1580510000000018E-2</c:v>
                </c:pt>
                <c:pt idx="22717">
                  <c:v>-9.1579750000000001E-2</c:v>
                </c:pt>
                <c:pt idx="22718">
                  <c:v>-9.1578950000000006E-2</c:v>
                </c:pt>
                <c:pt idx="22719">
                  <c:v>-9.1578090000000043E-2</c:v>
                </c:pt>
                <c:pt idx="22720">
                  <c:v>-9.1577180000000022E-2</c:v>
                </c:pt>
                <c:pt idx="22721">
                  <c:v>-9.1576230000000022E-2</c:v>
                </c:pt>
                <c:pt idx="22722">
                  <c:v>-9.1575220000000027E-2</c:v>
                </c:pt>
                <c:pt idx="22723">
                  <c:v>-9.1574160000000099E-2</c:v>
                </c:pt>
                <c:pt idx="22724">
                  <c:v>-9.1573060000000026E-2</c:v>
                </c:pt>
                <c:pt idx="22725">
                  <c:v>-9.1571900000000025E-2</c:v>
                </c:pt>
                <c:pt idx="22726">
                  <c:v>-9.1570690000000024E-2</c:v>
                </c:pt>
                <c:pt idx="22727">
                  <c:v>-9.1569440000000071E-2</c:v>
                </c:pt>
                <c:pt idx="22728">
                  <c:v>-9.1568130000000025E-2</c:v>
                </c:pt>
                <c:pt idx="22729">
                  <c:v>-9.1566770000000006E-2</c:v>
                </c:pt>
                <c:pt idx="22730">
                  <c:v>-9.1565360000000123E-2</c:v>
                </c:pt>
                <c:pt idx="22731">
                  <c:v>-9.1563900000000004E-2</c:v>
                </c:pt>
                <c:pt idx="22732">
                  <c:v>-9.1562390000000077E-2</c:v>
                </c:pt>
                <c:pt idx="22733">
                  <c:v>-9.1560840000000102E-2</c:v>
                </c:pt>
                <c:pt idx="22734">
                  <c:v>-9.1559230000000005E-2</c:v>
                </c:pt>
                <c:pt idx="22735">
                  <c:v>-9.1557560000000121E-2</c:v>
                </c:pt>
                <c:pt idx="22736">
                  <c:v>-9.1555850000000133E-2</c:v>
                </c:pt>
                <c:pt idx="22737">
                  <c:v>-9.1554090000000143E-2</c:v>
                </c:pt>
                <c:pt idx="22738">
                  <c:v>-9.155228E-2</c:v>
                </c:pt>
                <c:pt idx="22739">
                  <c:v>-9.1550410000000068E-2</c:v>
                </c:pt>
                <c:pt idx="22740">
                  <c:v>-9.1548500000000005E-2</c:v>
                </c:pt>
                <c:pt idx="22741">
                  <c:v>-9.1546530000000001E-2</c:v>
                </c:pt>
                <c:pt idx="22742">
                  <c:v>-9.1544510000000023E-2</c:v>
                </c:pt>
                <c:pt idx="22743">
                  <c:v>-9.1542440000000044E-2</c:v>
                </c:pt>
                <c:pt idx="22744">
                  <c:v>-9.1540320000000078E-2</c:v>
                </c:pt>
                <c:pt idx="22745">
                  <c:v>-9.153815000000004E-2</c:v>
                </c:pt>
                <c:pt idx="22746">
                  <c:v>-9.1535930000000071E-2</c:v>
                </c:pt>
                <c:pt idx="22747">
                  <c:v>-9.1533660000000044E-2</c:v>
                </c:pt>
                <c:pt idx="22748">
                  <c:v>-9.1531330000000063E-2</c:v>
                </c:pt>
                <c:pt idx="22749">
                  <c:v>-9.1528960000000104E-2</c:v>
                </c:pt>
                <c:pt idx="22750">
                  <c:v>-9.1526530000000092E-2</c:v>
                </c:pt>
                <c:pt idx="22751">
                  <c:v>-9.1524050000000148E-2</c:v>
                </c:pt>
                <c:pt idx="22752">
                  <c:v>-9.1521520000000078E-2</c:v>
                </c:pt>
                <c:pt idx="22753">
                  <c:v>-9.1518940000000062E-2</c:v>
                </c:pt>
                <c:pt idx="22754">
                  <c:v>-9.1516300000000078E-2</c:v>
                </c:pt>
                <c:pt idx="22755">
                  <c:v>-9.1513620000000004E-2</c:v>
                </c:pt>
                <c:pt idx="22756">
                  <c:v>-9.1510880000000003E-2</c:v>
                </c:pt>
                <c:pt idx="22757">
                  <c:v>-9.1508090000000028E-2</c:v>
                </c:pt>
                <c:pt idx="22758">
                  <c:v>-9.1505250000000024E-2</c:v>
                </c:pt>
                <c:pt idx="22759">
                  <c:v>-9.1502350000000066E-2</c:v>
                </c:pt>
                <c:pt idx="22760">
                  <c:v>-9.1499410000000031E-2</c:v>
                </c:pt>
                <c:pt idx="22761">
                  <c:v>-9.149641E-2</c:v>
                </c:pt>
                <c:pt idx="22762">
                  <c:v>-9.1493370000000004E-2</c:v>
                </c:pt>
                <c:pt idx="22763">
                  <c:v>-9.1490270000000012E-2</c:v>
                </c:pt>
                <c:pt idx="22764">
                  <c:v>-9.1487119999999991E-2</c:v>
                </c:pt>
                <c:pt idx="22765">
                  <c:v>-9.1483909999999974E-2</c:v>
                </c:pt>
                <c:pt idx="22766">
                  <c:v>-9.1480659999999991E-2</c:v>
                </c:pt>
                <c:pt idx="22767">
                  <c:v>-9.1477350000000041E-2</c:v>
                </c:pt>
                <c:pt idx="22768">
                  <c:v>-9.1473989999999991E-2</c:v>
                </c:pt>
                <c:pt idx="22769">
                  <c:v>-9.147058000000001E-2</c:v>
                </c:pt>
                <c:pt idx="22770">
                  <c:v>-9.1467110000000004E-2</c:v>
                </c:pt>
                <c:pt idx="22771">
                  <c:v>-9.1463600000000006E-2</c:v>
                </c:pt>
                <c:pt idx="22772">
                  <c:v>-9.1460030000000012E-2</c:v>
                </c:pt>
                <c:pt idx="22773">
                  <c:v>-9.1456410000000002E-2</c:v>
                </c:pt>
                <c:pt idx="22774">
                  <c:v>-9.1452740000000005E-2</c:v>
                </c:pt>
                <c:pt idx="22775">
                  <c:v>-9.1449009999999997E-2</c:v>
                </c:pt>
                <c:pt idx="22776">
                  <c:v>-9.1445230000000002E-2</c:v>
                </c:pt>
                <c:pt idx="22777">
                  <c:v>-9.1441410000000001E-2</c:v>
                </c:pt>
                <c:pt idx="22778">
                  <c:v>-9.1437520000000008E-2</c:v>
                </c:pt>
                <c:pt idx="22779">
                  <c:v>-9.1433589999999995E-2</c:v>
                </c:pt>
                <c:pt idx="22780">
                  <c:v>-9.1429609999999994E-2</c:v>
                </c:pt>
                <c:pt idx="22781">
                  <c:v>-9.1425570000000025E-2</c:v>
                </c:pt>
                <c:pt idx="22782">
                  <c:v>-9.1421480000000013E-2</c:v>
                </c:pt>
                <c:pt idx="22783">
                  <c:v>-9.1417330000000033E-2</c:v>
                </c:pt>
                <c:pt idx="22784">
                  <c:v>-9.141313999999999E-2</c:v>
                </c:pt>
                <c:pt idx="22785">
                  <c:v>-9.1408890000000007E-2</c:v>
                </c:pt>
                <c:pt idx="22786">
                  <c:v>-9.1404590000000008E-2</c:v>
                </c:pt>
                <c:pt idx="22787">
                  <c:v>-9.1400239999999994E-2</c:v>
                </c:pt>
                <c:pt idx="22788">
                  <c:v>-9.1395830000000025E-2</c:v>
                </c:pt>
                <c:pt idx="22789">
                  <c:v>-9.1391370000000027E-2</c:v>
                </c:pt>
                <c:pt idx="22790">
                  <c:v>-9.1386860000000028E-2</c:v>
                </c:pt>
                <c:pt idx="22791">
                  <c:v>-9.13823E-2</c:v>
                </c:pt>
                <c:pt idx="22792">
                  <c:v>-9.1377679999999989E-2</c:v>
                </c:pt>
                <c:pt idx="22793">
                  <c:v>-9.1373009999999977E-2</c:v>
                </c:pt>
                <c:pt idx="22794">
                  <c:v>-9.1368289999999991E-2</c:v>
                </c:pt>
                <c:pt idx="22795">
                  <c:v>-9.1363520000000004E-2</c:v>
                </c:pt>
                <c:pt idx="22796">
                  <c:v>-9.1358690000000006E-2</c:v>
                </c:pt>
                <c:pt idx="22797">
                  <c:v>-9.1353810000000021E-2</c:v>
                </c:pt>
                <c:pt idx="22798">
                  <c:v>-9.1348879999999993E-2</c:v>
                </c:pt>
                <c:pt idx="22799">
                  <c:v>-9.1343889999999997E-2</c:v>
                </c:pt>
                <c:pt idx="22800">
                  <c:v>-9.1338860000000008E-2</c:v>
                </c:pt>
                <c:pt idx="22801">
                  <c:v>-9.133376E-2</c:v>
                </c:pt>
                <c:pt idx="22802">
                  <c:v>-9.1328620000000027E-2</c:v>
                </c:pt>
                <c:pt idx="22803">
                  <c:v>-9.1323420000000002E-2</c:v>
                </c:pt>
                <c:pt idx="22804">
                  <c:v>-9.1318170000000004E-2</c:v>
                </c:pt>
                <c:pt idx="22805">
                  <c:v>-9.1312870000000018E-2</c:v>
                </c:pt>
                <c:pt idx="22806">
                  <c:v>-9.1307509999999995E-2</c:v>
                </c:pt>
                <c:pt idx="22807">
                  <c:v>-9.1302100000000011E-2</c:v>
                </c:pt>
                <c:pt idx="22808">
                  <c:v>-9.1296640000000026E-2</c:v>
                </c:pt>
                <c:pt idx="22809">
                  <c:v>-9.1291130000000012E-2</c:v>
                </c:pt>
                <c:pt idx="22810">
                  <c:v>-9.1285560000000002E-2</c:v>
                </c:pt>
                <c:pt idx="22811">
                  <c:v>-9.1279940000000004E-2</c:v>
                </c:pt>
                <c:pt idx="22812">
                  <c:v>-9.1274260000000024E-2</c:v>
                </c:pt>
                <c:pt idx="22813">
                  <c:v>-9.1268540000000023E-2</c:v>
                </c:pt>
                <c:pt idx="22814">
                  <c:v>-9.1262750000000004E-2</c:v>
                </c:pt>
                <c:pt idx="22815">
                  <c:v>-9.1256920000000047E-2</c:v>
                </c:pt>
                <c:pt idx="22816">
                  <c:v>-9.1251030000000025E-2</c:v>
                </c:pt>
                <c:pt idx="22817">
                  <c:v>-9.1245090000000001E-2</c:v>
                </c:pt>
                <c:pt idx="22818">
                  <c:v>-9.1239100000000017E-2</c:v>
                </c:pt>
                <c:pt idx="22819">
                  <c:v>-9.123305000000001E-2</c:v>
                </c:pt>
                <c:pt idx="22820">
                  <c:v>-9.1226950000000043E-2</c:v>
                </c:pt>
                <c:pt idx="22821">
                  <c:v>-9.1220800000000046E-2</c:v>
                </c:pt>
                <c:pt idx="22822">
                  <c:v>-9.1214590000000026E-2</c:v>
                </c:pt>
                <c:pt idx="22823">
                  <c:v>-9.1208330000000004E-2</c:v>
                </c:pt>
                <c:pt idx="22824">
                  <c:v>-9.1202019999999995E-2</c:v>
                </c:pt>
                <c:pt idx="22825">
                  <c:v>-9.1195650000000003E-2</c:v>
                </c:pt>
                <c:pt idx="22826">
                  <c:v>-9.1189229999999996E-2</c:v>
                </c:pt>
                <c:pt idx="22827">
                  <c:v>-9.1182749999999993E-2</c:v>
                </c:pt>
                <c:pt idx="22828">
                  <c:v>-9.1176230000000011E-2</c:v>
                </c:pt>
                <c:pt idx="22829">
                  <c:v>-9.1169650000000033E-2</c:v>
                </c:pt>
                <c:pt idx="22830">
                  <c:v>-9.116301000000003E-2</c:v>
                </c:pt>
                <c:pt idx="22831">
                  <c:v>-9.1156330000000091E-2</c:v>
                </c:pt>
                <c:pt idx="22832">
                  <c:v>-9.1149590000000003E-2</c:v>
                </c:pt>
                <c:pt idx="22833">
                  <c:v>-9.1142789999999987E-2</c:v>
                </c:pt>
                <c:pt idx="22834">
                  <c:v>-9.1135950000000063E-2</c:v>
                </c:pt>
                <c:pt idx="22835">
                  <c:v>-9.1129050000000003E-2</c:v>
                </c:pt>
                <c:pt idx="22836">
                  <c:v>-9.1122090000000044E-2</c:v>
                </c:pt>
                <c:pt idx="22837">
                  <c:v>-9.1115090000000024E-2</c:v>
                </c:pt>
                <c:pt idx="22838">
                  <c:v>-9.110803000000002E-2</c:v>
                </c:pt>
                <c:pt idx="22839">
                  <c:v>-9.1100910000000021E-2</c:v>
                </c:pt>
                <c:pt idx="22840">
                  <c:v>-9.1093750000000015E-2</c:v>
                </c:pt>
                <c:pt idx="22841">
                  <c:v>-9.1086530000000013E-2</c:v>
                </c:pt>
                <c:pt idx="22842">
                  <c:v>-9.1079250000000014E-2</c:v>
                </c:pt>
                <c:pt idx="22843">
                  <c:v>-9.1071930000000009E-2</c:v>
                </c:pt>
                <c:pt idx="22844">
                  <c:v>-9.1064550000000064E-2</c:v>
                </c:pt>
                <c:pt idx="22845">
                  <c:v>-9.1057110000000024E-2</c:v>
                </c:pt>
                <c:pt idx="22846">
                  <c:v>-9.1049630000000006E-2</c:v>
                </c:pt>
                <c:pt idx="22847">
                  <c:v>-9.1042090000000006E-2</c:v>
                </c:pt>
                <c:pt idx="22848">
                  <c:v>-9.1034500000000046E-2</c:v>
                </c:pt>
                <c:pt idx="22849">
                  <c:v>-9.1026850000000076E-2</c:v>
                </c:pt>
                <c:pt idx="22850">
                  <c:v>-9.1019149999999993E-2</c:v>
                </c:pt>
                <c:pt idx="22851">
                  <c:v>-9.1011400000000006E-2</c:v>
                </c:pt>
                <c:pt idx="22852">
                  <c:v>-9.1003600000000018E-2</c:v>
                </c:pt>
                <c:pt idx="22853">
                  <c:v>-9.0995740000000047E-2</c:v>
                </c:pt>
                <c:pt idx="22854">
                  <c:v>-9.0987830000000006E-2</c:v>
                </c:pt>
                <c:pt idx="22855">
                  <c:v>-9.0979870000000004E-2</c:v>
                </c:pt>
                <c:pt idx="22856">
                  <c:v>-9.0971850000000007E-2</c:v>
                </c:pt>
                <c:pt idx="22857">
                  <c:v>-9.0963779999999994E-2</c:v>
                </c:pt>
                <c:pt idx="22858">
                  <c:v>-9.0955660000000091E-2</c:v>
                </c:pt>
                <c:pt idx="22859">
                  <c:v>-9.0947490000000006E-2</c:v>
                </c:pt>
                <c:pt idx="22860">
                  <c:v>-9.0939260000000008E-2</c:v>
                </c:pt>
                <c:pt idx="22861">
                  <c:v>-9.0930980000000022E-2</c:v>
                </c:pt>
                <c:pt idx="22862">
                  <c:v>-9.0922650000000022E-2</c:v>
                </c:pt>
                <c:pt idx="22863">
                  <c:v>-9.0914260000000024E-2</c:v>
                </c:pt>
                <c:pt idx="22864">
                  <c:v>-9.0905830000000062E-2</c:v>
                </c:pt>
                <c:pt idx="22865">
                  <c:v>-9.0897340000000104E-2</c:v>
                </c:pt>
                <c:pt idx="22866">
                  <c:v>-9.0888800000000006E-2</c:v>
                </c:pt>
                <c:pt idx="22867">
                  <c:v>-9.0880199999999994E-2</c:v>
                </c:pt>
                <c:pt idx="22868">
                  <c:v>-9.0871560000000046E-2</c:v>
                </c:pt>
                <c:pt idx="22869">
                  <c:v>-9.0862860000000087E-2</c:v>
                </c:pt>
                <c:pt idx="22870">
                  <c:v>-9.0854110000000071E-2</c:v>
                </c:pt>
                <c:pt idx="22871">
                  <c:v>-9.084531000000004E-2</c:v>
                </c:pt>
                <c:pt idx="22872">
                  <c:v>-9.083645000000011E-2</c:v>
                </c:pt>
                <c:pt idx="22873">
                  <c:v>-9.0827550000000062E-2</c:v>
                </c:pt>
                <c:pt idx="22874">
                  <c:v>-9.0818590000000005E-2</c:v>
                </c:pt>
                <c:pt idx="22875">
                  <c:v>-9.0809580000000001E-2</c:v>
                </c:pt>
                <c:pt idx="22876">
                  <c:v>-9.0800520000000023E-2</c:v>
                </c:pt>
                <c:pt idx="22877">
                  <c:v>-9.0791410000000003E-2</c:v>
                </c:pt>
                <c:pt idx="22878">
                  <c:v>-9.078224E-2</c:v>
                </c:pt>
                <c:pt idx="22879">
                  <c:v>-9.0773030000000005E-2</c:v>
                </c:pt>
                <c:pt idx="22880">
                  <c:v>-9.0763760000000027E-2</c:v>
                </c:pt>
                <c:pt idx="22881">
                  <c:v>-9.0754450000000098E-2</c:v>
                </c:pt>
                <c:pt idx="22882">
                  <c:v>-9.0745080000000006E-2</c:v>
                </c:pt>
                <c:pt idx="22883">
                  <c:v>-9.0735660000000079E-2</c:v>
                </c:pt>
                <c:pt idx="22884">
                  <c:v>-9.0726190000000081E-2</c:v>
                </c:pt>
                <c:pt idx="22885">
                  <c:v>-9.0716680000000022E-2</c:v>
                </c:pt>
                <c:pt idx="22886">
                  <c:v>-9.0707110000000021E-2</c:v>
                </c:pt>
                <c:pt idx="22887">
                  <c:v>-9.0697490000000103E-2</c:v>
                </c:pt>
                <c:pt idx="22888">
                  <c:v>-9.0687820000000072E-2</c:v>
                </c:pt>
                <c:pt idx="22889">
                  <c:v>-9.0678100000000025E-2</c:v>
                </c:pt>
                <c:pt idx="22890">
                  <c:v>-9.0668330000000047E-2</c:v>
                </c:pt>
                <c:pt idx="22891">
                  <c:v>-9.0658510000000025E-2</c:v>
                </c:pt>
                <c:pt idx="22892">
                  <c:v>-9.0648640000000044E-2</c:v>
                </c:pt>
                <c:pt idx="22893">
                  <c:v>-9.0638730000000001E-2</c:v>
                </c:pt>
                <c:pt idx="22894">
                  <c:v>-9.0628760000000072E-2</c:v>
                </c:pt>
                <c:pt idx="22895">
                  <c:v>-9.0618750000000012E-2</c:v>
                </c:pt>
                <c:pt idx="22896">
                  <c:v>-9.0608680000000025E-2</c:v>
                </c:pt>
                <c:pt idx="22897">
                  <c:v>-9.0598570000000087E-2</c:v>
                </c:pt>
                <c:pt idx="22898">
                  <c:v>-9.0588410000000022E-2</c:v>
                </c:pt>
                <c:pt idx="22899">
                  <c:v>-9.0578200000000025E-2</c:v>
                </c:pt>
                <c:pt idx="22900">
                  <c:v>-9.0567940000000097E-2</c:v>
                </c:pt>
                <c:pt idx="22901">
                  <c:v>-9.0557640000000092E-2</c:v>
                </c:pt>
                <c:pt idx="22902">
                  <c:v>-9.0547290000000044E-2</c:v>
                </c:pt>
                <c:pt idx="22903">
                  <c:v>-9.0536890000000106E-2</c:v>
                </c:pt>
                <c:pt idx="22904">
                  <c:v>-9.0526440000000166E-2</c:v>
                </c:pt>
                <c:pt idx="22905">
                  <c:v>-9.0515950000000067E-2</c:v>
                </c:pt>
                <c:pt idx="22906">
                  <c:v>-9.0505410000000092E-2</c:v>
                </c:pt>
                <c:pt idx="22907">
                  <c:v>-9.0494820000000087E-2</c:v>
                </c:pt>
                <c:pt idx="22908">
                  <c:v>-9.0484190000000006E-2</c:v>
                </c:pt>
                <c:pt idx="22909">
                  <c:v>-9.0473509999999979E-2</c:v>
                </c:pt>
                <c:pt idx="22910">
                  <c:v>-9.0462780000000007E-2</c:v>
                </c:pt>
                <c:pt idx="22911">
                  <c:v>-9.0452010000000013E-2</c:v>
                </c:pt>
                <c:pt idx="22912">
                  <c:v>-9.0441199999999999E-2</c:v>
                </c:pt>
                <c:pt idx="22913">
                  <c:v>-9.0430340000000026E-2</c:v>
                </c:pt>
                <c:pt idx="22914">
                  <c:v>-9.0419430000000009E-2</c:v>
                </c:pt>
                <c:pt idx="22915">
                  <c:v>-9.0408480000000013E-2</c:v>
                </c:pt>
                <c:pt idx="22916">
                  <c:v>-9.0397480000000002E-2</c:v>
                </c:pt>
                <c:pt idx="22917">
                  <c:v>-9.0386440000000026E-2</c:v>
                </c:pt>
                <c:pt idx="22918">
                  <c:v>-9.0375360000000071E-2</c:v>
                </c:pt>
                <c:pt idx="22919">
                  <c:v>-9.0364230000000004E-2</c:v>
                </c:pt>
                <c:pt idx="22920">
                  <c:v>-9.0353060000000027E-2</c:v>
                </c:pt>
                <c:pt idx="22921">
                  <c:v>-9.0341850000000001E-2</c:v>
                </c:pt>
                <c:pt idx="22922">
                  <c:v>-9.0330590000000002E-2</c:v>
                </c:pt>
                <c:pt idx="22923">
                  <c:v>-9.0319289999999997E-2</c:v>
                </c:pt>
                <c:pt idx="22924">
                  <c:v>-9.0307940000000045E-2</c:v>
                </c:pt>
                <c:pt idx="22925">
                  <c:v>-9.0296560000000067E-2</c:v>
                </c:pt>
                <c:pt idx="22926">
                  <c:v>-9.0285130000000033E-2</c:v>
                </c:pt>
                <c:pt idx="22927">
                  <c:v>-9.0273660000000006E-2</c:v>
                </c:pt>
                <c:pt idx="22928">
                  <c:v>-9.0262150000000013E-2</c:v>
                </c:pt>
                <c:pt idx="22929">
                  <c:v>-9.0250600000000028E-2</c:v>
                </c:pt>
                <c:pt idx="22930">
                  <c:v>-9.0239009999999995E-2</c:v>
                </c:pt>
                <c:pt idx="22931">
                  <c:v>-9.0227370000000071E-2</c:v>
                </c:pt>
                <c:pt idx="22932">
                  <c:v>-9.021570000000001E-2</c:v>
                </c:pt>
                <c:pt idx="22933">
                  <c:v>-9.0203980000000031E-2</c:v>
                </c:pt>
                <c:pt idx="22934">
                  <c:v>-9.0192230000000012E-2</c:v>
                </c:pt>
                <c:pt idx="22935">
                  <c:v>-9.018043000000002E-2</c:v>
                </c:pt>
                <c:pt idx="22936">
                  <c:v>-9.0168600000000002E-2</c:v>
                </c:pt>
                <c:pt idx="22937">
                  <c:v>-9.0156720000000065E-2</c:v>
                </c:pt>
                <c:pt idx="22938">
                  <c:v>-9.0144810000000006E-2</c:v>
                </c:pt>
                <c:pt idx="22939">
                  <c:v>-9.0132860000000065E-2</c:v>
                </c:pt>
                <c:pt idx="22940">
                  <c:v>-9.0120870000000075E-2</c:v>
                </c:pt>
                <c:pt idx="22941">
                  <c:v>-9.0108840000000065E-2</c:v>
                </c:pt>
                <c:pt idx="22942">
                  <c:v>-9.0096780000000001E-2</c:v>
                </c:pt>
                <c:pt idx="22943">
                  <c:v>-9.0084670000000006E-2</c:v>
                </c:pt>
                <c:pt idx="22944">
                  <c:v>-9.0072530000000012E-2</c:v>
                </c:pt>
                <c:pt idx="22945">
                  <c:v>-9.0060350000000067E-2</c:v>
                </c:pt>
                <c:pt idx="22946">
                  <c:v>-9.0048140000000026E-2</c:v>
                </c:pt>
                <c:pt idx="22947">
                  <c:v>-9.0035890000000091E-2</c:v>
                </c:pt>
                <c:pt idx="22948">
                  <c:v>-9.0023600000000023E-2</c:v>
                </c:pt>
                <c:pt idx="22949">
                  <c:v>-9.0011270000000018E-2</c:v>
                </c:pt>
                <c:pt idx="22950">
                  <c:v>-8.9998910000000043E-2</c:v>
                </c:pt>
                <c:pt idx="22951">
                  <c:v>-8.9986520000000028E-2</c:v>
                </c:pt>
                <c:pt idx="22952">
                  <c:v>-8.9974090000000076E-2</c:v>
                </c:pt>
                <c:pt idx="22953">
                  <c:v>-8.9961620000000006E-2</c:v>
                </c:pt>
                <c:pt idx="22954">
                  <c:v>-8.9949120000000007E-2</c:v>
                </c:pt>
                <c:pt idx="22955">
                  <c:v>-8.9936590000000066E-2</c:v>
                </c:pt>
                <c:pt idx="22956">
                  <c:v>-8.9924020000000104E-2</c:v>
                </c:pt>
                <c:pt idx="22957">
                  <c:v>-8.9911410000000011E-2</c:v>
                </c:pt>
                <c:pt idx="22958">
                  <c:v>-8.9898780000000025E-2</c:v>
                </c:pt>
                <c:pt idx="22959">
                  <c:v>-8.9886110000000033E-2</c:v>
                </c:pt>
                <c:pt idx="22960">
                  <c:v>-8.9873400000000006E-2</c:v>
                </c:pt>
                <c:pt idx="22961">
                  <c:v>-8.9860670000000045E-2</c:v>
                </c:pt>
                <c:pt idx="22962">
                  <c:v>-8.9847900000000064E-2</c:v>
                </c:pt>
                <c:pt idx="22963">
                  <c:v>-8.983510000000007E-2</c:v>
                </c:pt>
                <c:pt idx="22964">
                  <c:v>-8.982226000000007E-2</c:v>
                </c:pt>
                <c:pt idx="22965">
                  <c:v>-8.9809400000000025E-2</c:v>
                </c:pt>
                <c:pt idx="22966">
                  <c:v>-8.9796500000000098E-2</c:v>
                </c:pt>
                <c:pt idx="22967">
                  <c:v>-8.9783570000000021E-2</c:v>
                </c:pt>
                <c:pt idx="22968">
                  <c:v>-8.9770610000000001E-2</c:v>
                </c:pt>
                <c:pt idx="22969">
                  <c:v>-8.975762000000008E-2</c:v>
                </c:pt>
                <c:pt idx="22970">
                  <c:v>-8.9744600000000063E-2</c:v>
                </c:pt>
                <c:pt idx="22971">
                  <c:v>-8.9731550000000063E-2</c:v>
                </c:pt>
                <c:pt idx="22972">
                  <c:v>-8.9718470000000064E-2</c:v>
                </c:pt>
                <c:pt idx="22973">
                  <c:v>-8.9705350000000128E-2</c:v>
                </c:pt>
                <c:pt idx="22974">
                  <c:v>-8.9692210000000022E-2</c:v>
                </c:pt>
                <c:pt idx="22975">
                  <c:v>-8.9679040000000071E-2</c:v>
                </c:pt>
                <c:pt idx="22976">
                  <c:v>-8.9665840000000163E-2</c:v>
                </c:pt>
                <c:pt idx="22977">
                  <c:v>-8.9652610000000021E-2</c:v>
                </c:pt>
                <c:pt idx="22978">
                  <c:v>-8.9639360000000126E-2</c:v>
                </c:pt>
                <c:pt idx="22979">
                  <c:v>-8.9626070000000141E-2</c:v>
                </c:pt>
                <c:pt idx="22980">
                  <c:v>-8.9612760000000027E-2</c:v>
                </c:pt>
                <c:pt idx="22981">
                  <c:v>-8.9599410000000046E-2</c:v>
                </c:pt>
                <c:pt idx="22982">
                  <c:v>-8.9586040000000075E-2</c:v>
                </c:pt>
                <c:pt idx="22983">
                  <c:v>-8.9572640000000064E-2</c:v>
                </c:pt>
                <c:pt idx="22984">
                  <c:v>-8.9559220000000078E-2</c:v>
                </c:pt>
                <c:pt idx="22985">
                  <c:v>-8.9545770000000066E-2</c:v>
                </c:pt>
                <c:pt idx="22986">
                  <c:v>-8.9532290000000028E-2</c:v>
                </c:pt>
                <c:pt idx="22987">
                  <c:v>-8.951878000000002E-2</c:v>
                </c:pt>
                <c:pt idx="22988">
                  <c:v>-8.9505250000000064E-2</c:v>
                </c:pt>
                <c:pt idx="22989">
                  <c:v>-8.9491690000000026E-2</c:v>
                </c:pt>
                <c:pt idx="22990">
                  <c:v>-8.9478100000000033E-2</c:v>
                </c:pt>
                <c:pt idx="22991">
                  <c:v>-8.9464490000000077E-2</c:v>
                </c:pt>
                <c:pt idx="22992">
                  <c:v>-8.9450860000000104E-2</c:v>
                </c:pt>
                <c:pt idx="22993">
                  <c:v>-8.9437190000000028E-2</c:v>
                </c:pt>
                <c:pt idx="22994">
                  <c:v>-8.9423510000000012E-2</c:v>
                </c:pt>
                <c:pt idx="22995">
                  <c:v>-8.9409790000000003E-2</c:v>
                </c:pt>
                <c:pt idx="22996">
                  <c:v>-8.939606000000011E-2</c:v>
                </c:pt>
                <c:pt idx="22997">
                  <c:v>-8.9382290000000003E-2</c:v>
                </c:pt>
                <c:pt idx="22998">
                  <c:v>-8.9368510000000012E-2</c:v>
                </c:pt>
                <c:pt idx="22999">
                  <c:v>-8.9354700000000065E-2</c:v>
                </c:pt>
                <c:pt idx="23000">
                  <c:v>-8.9340860000000064E-2</c:v>
                </c:pt>
                <c:pt idx="23001">
                  <c:v>-8.9327000000000045E-2</c:v>
                </c:pt>
                <c:pt idx="23002">
                  <c:v>-8.9313119999999996E-2</c:v>
                </c:pt>
                <c:pt idx="23003">
                  <c:v>-8.9299210000000018E-2</c:v>
                </c:pt>
                <c:pt idx="23004">
                  <c:v>-8.9285280000000009E-2</c:v>
                </c:pt>
                <c:pt idx="23005">
                  <c:v>-8.9271330000000024E-2</c:v>
                </c:pt>
                <c:pt idx="23006">
                  <c:v>-8.9257360000000119E-2</c:v>
                </c:pt>
                <c:pt idx="23007">
                  <c:v>-8.9243360000000008E-2</c:v>
                </c:pt>
                <c:pt idx="23008">
                  <c:v>-8.9229340000000074E-2</c:v>
                </c:pt>
                <c:pt idx="23009">
                  <c:v>-8.9215290000000003E-2</c:v>
                </c:pt>
                <c:pt idx="23010">
                  <c:v>-8.9201230000000006E-2</c:v>
                </c:pt>
                <c:pt idx="23011">
                  <c:v>-8.9187140000000026E-2</c:v>
                </c:pt>
                <c:pt idx="23012">
                  <c:v>-8.917303E-2</c:v>
                </c:pt>
                <c:pt idx="23013">
                  <c:v>-8.915890000000011E-2</c:v>
                </c:pt>
                <c:pt idx="23014">
                  <c:v>-8.9144750000000023E-2</c:v>
                </c:pt>
                <c:pt idx="23015">
                  <c:v>-8.9130570000000006E-2</c:v>
                </c:pt>
                <c:pt idx="23016">
                  <c:v>-8.9116380000000023E-2</c:v>
                </c:pt>
                <c:pt idx="23017">
                  <c:v>-8.9102160000000027E-2</c:v>
                </c:pt>
                <c:pt idx="23018">
                  <c:v>-8.9087920000000043E-2</c:v>
                </c:pt>
                <c:pt idx="23019">
                  <c:v>-8.9073660000000027E-2</c:v>
                </c:pt>
                <c:pt idx="23020">
                  <c:v>-8.9059390000000113E-2</c:v>
                </c:pt>
                <c:pt idx="23021">
                  <c:v>-8.9045090000000077E-2</c:v>
                </c:pt>
                <c:pt idx="23022">
                  <c:v>-8.9030770000000023E-2</c:v>
                </c:pt>
                <c:pt idx="23023">
                  <c:v>-8.9016430000000021E-2</c:v>
                </c:pt>
                <c:pt idx="23024">
                  <c:v>-8.9002070000000044E-2</c:v>
                </c:pt>
                <c:pt idx="23025">
                  <c:v>-8.8987700000000003E-2</c:v>
                </c:pt>
                <c:pt idx="23026">
                  <c:v>-8.8973300000000005E-2</c:v>
                </c:pt>
                <c:pt idx="23027">
                  <c:v>-8.8958880000000073E-2</c:v>
                </c:pt>
                <c:pt idx="23028">
                  <c:v>-8.8944450000000091E-2</c:v>
                </c:pt>
                <c:pt idx="23029">
                  <c:v>-8.8929990000000084E-2</c:v>
                </c:pt>
                <c:pt idx="23030">
                  <c:v>-8.8915520000000067E-2</c:v>
                </c:pt>
                <c:pt idx="23031">
                  <c:v>-8.8901030000000006E-2</c:v>
                </c:pt>
                <c:pt idx="23032">
                  <c:v>-8.8886520000000066E-2</c:v>
                </c:pt>
                <c:pt idx="23033">
                  <c:v>-8.8871990000000067E-2</c:v>
                </c:pt>
                <c:pt idx="23034">
                  <c:v>-8.8857450000000116E-2</c:v>
                </c:pt>
                <c:pt idx="23035">
                  <c:v>-8.8842880000000041E-2</c:v>
                </c:pt>
                <c:pt idx="23036">
                  <c:v>-8.8828300000000152E-2</c:v>
                </c:pt>
                <c:pt idx="23037">
                  <c:v>-8.8813710000000004E-2</c:v>
                </c:pt>
                <c:pt idx="23038">
                  <c:v>-8.8799090000000108E-2</c:v>
                </c:pt>
                <c:pt idx="23039">
                  <c:v>-8.8784460000000121E-2</c:v>
                </c:pt>
                <c:pt idx="23040">
                  <c:v>-8.8769810000000046E-2</c:v>
                </c:pt>
                <c:pt idx="23041">
                  <c:v>-8.8755150000000116E-2</c:v>
                </c:pt>
                <c:pt idx="23042">
                  <c:v>-8.8740470000000071E-2</c:v>
                </c:pt>
                <c:pt idx="23043">
                  <c:v>-8.872577000000012E-2</c:v>
                </c:pt>
                <c:pt idx="23044">
                  <c:v>-8.8711050000000027E-2</c:v>
                </c:pt>
                <c:pt idx="23045">
                  <c:v>-8.8696320000000148E-2</c:v>
                </c:pt>
                <c:pt idx="23046">
                  <c:v>-8.8681580000000024E-2</c:v>
                </c:pt>
                <c:pt idx="23047">
                  <c:v>-8.8666820000000146E-2</c:v>
                </c:pt>
                <c:pt idx="23048">
                  <c:v>-8.865204000000014E-2</c:v>
                </c:pt>
                <c:pt idx="23049">
                  <c:v>-8.863725000000007E-2</c:v>
                </c:pt>
                <c:pt idx="23050">
                  <c:v>-8.8622440000000122E-2</c:v>
                </c:pt>
                <c:pt idx="23051">
                  <c:v>-8.8607620000000081E-2</c:v>
                </c:pt>
                <c:pt idx="23052">
                  <c:v>-8.8592790000000074E-2</c:v>
                </c:pt>
                <c:pt idx="23053">
                  <c:v>-8.8577940000000105E-2</c:v>
                </c:pt>
                <c:pt idx="23054">
                  <c:v>-8.8563080000000044E-2</c:v>
                </c:pt>
                <c:pt idx="23055">
                  <c:v>-8.8548200000000063E-2</c:v>
                </c:pt>
                <c:pt idx="23056">
                  <c:v>-8.8533310000000087E-2</c:v>
                </c:pt>
                <c:pt idx="23057">
                  <c:v>-8.8518400000000122E-2</c:v>
                </c:pt>
                <c:pt idx="23058">
                  <c:v>-8.8503480000000065E-2</c:v>
                </c:pt>
                <c:pt idx="23059">
                  <c:v>-8.8488550000000013E-2</c:v>
                </c:pt>
                <c:pt idx="23060">
                  <c:v>-8.847360999999998E-2</c:v>
                </c:pt>
                <c:pt idx="23061">
                  <c:v>-8.8458650000000028E-2</c:v>
                </c:pt>
                <c:pt idx="23062">
                  <c:v>-8.8443679999999997E-2</c:v>
                </c:pt>
                <c:pt idx="23063">
                  <c:v>-8.8428700000000041E-2</c:v>
                </c:pt>
                <c:pt idx="23064">
                  <c:v>-8.8413709999999993E-2</c:v>
                </c:pt>
                <c:pt idx="23065">
                  <c:v>-8.8398700000000024E-2</c:v>
                </c:pt>
                <c:pt idx="23066">
                  <c:v>-8.8383679999999978E-2</c:v>
                </c:pt>
                <c:pt idx="23067">
                  <c:v>-8.8368650000000007E-2</c:v>
                </c:pt>
                <c:pt idx="23068">
                  <c:v>-8.8353610000000041E-2</c:v>
                </c:pt>
                <c:pt idx="23069">
                  <c:v>-8.8338560000000066E-2</c:v>
                </c:pt>
                <c:pt idx="23070">
                  <c:v>-8.8323500000000041E-2</c:v>
                </c:pt>
                <c:pt idx="23071">
                  <c:v>-8.8308420000000026E-2</c:v>
                </c:pt>
                <c:pt idx="23072">
                  <c:v>-8.8293340000000081E-2</c:v>
                </c:pt>
                <c:pt idx="23073">
                  <c:v>-8.8278240000000008E-2</c:v>
                </c:pt>
                <c:pt idx="23074">
                  <c:v>-8.8263140000000004E-2</c:v>
                </c:pt>
                <c:pt idx="23075">
                  <c:v>-8.8248020000000024E-2</c:v>
                </c:pt>
                <c:pt idx="23076">
                  <c:v>-8.8232890000000078E-2</c:v>
                </c:pt>
                <c:pt idx="23077">
                  <c:v>-8.8217760000000006E-2</c:v>
                </c:pt>
                <c:pt idx="23078">
                  <c:v>-8.8202610000000001E-2</c:v>
                </c:pt>
                <c:pt idx="23079">
                  <c:v>-8.8187460000000079E-2</c:v>
                </c:pt>
                <c:pt idx="23080">
                  <c:v>-8.817229E-2</c:v>
                </c:pt>
                <c:pt idx="23081">
                  <c:v>-8.8157120000000089E-2</c:v>
                </c:pt>
                <c:pt idx="23082">
                  <c:v>-8.8141940000000071E-2</c:v>
                </c:pt>
                <c:pt idx="23083">
                  <c:v>-8.8126750000000045E-2</c:v>
                </c:pt>
                <c:pt idx="23084">
                  <c:v>-8.8111550000000025E-2</c:v>
                </c:pt>
                <c:pt idx="23085">
                  <c:v>-8.8096340000000148E-2</c:v>
                </c:pt>
                <c:pt idx="23086">
                  <c:v>-8.8081130000000021E-2</c:v>
                </c:pt>
                <c:pt idx="23087">
                  <c:v>-8.8065900000000114E-2</c:v>
                </c:pt>
                <c:pt idx="23088">
                  <c:v>-8.805067000000015E-2</c:v>
                </c:pt>
                <c:pt idx="23089">
                  <c:v>-8.8035430000000151E-2</c:v>
                </c:pt>
                <c:pt idx="23090">
                  <c:v>-8.8020180000000045E-2</c:v>
                </c:pt>
                <c:pt idx="23091">
                  <c:v>-8.8004930000000092E-2</c:v>
                </c:pt>
                <c:pt idx="23092">
                  <c:v>-8.7989670000000006E-2</c:v>
                </c:pt>
                <c:pt idx="23093">
                  <c:v>-8.7974400000000022E-2</c:v>
                </c:pt>
                <c:pt idx="23094">
                  <c:v>-8.795913000000001E-2</c:v>
                </c:pt>
                <c:pt idx="23095">
                  <c:v>-8.7943850000000018E-2</c:v>
                </c:pt>
                <c:pt idx="23096">
                  <c:v>-8.7928560000000044E-2</c:v>
                </c:pt>
                <c:pt idx="23097">
                  <c:v>-8.7913270000000002E-2</c:v>
                </c:pt>
                <c:pt idx="23098">
                  <c:v>-8.7897970000000006E-2</c:v>
                </c:pt>
                <c:pt idx="23099">
                  <c:v>-8.7882659999999987E-2</c:v>
                </c:pt>
                <c:pt idx="23100">
                  <c:v>-8.7867350000000025E-2</c:v>
                </c:pt>
                <c:pt idx="23101">
                  <c:v>-8.7852040000000006E-2</c:v>
                </c:pt>
                <c:pt idx="23102">
                  <c:v>-8.7836720000000007E-2</c:v>
                </c:pt>
                <c:pt idx="23103">
                  <c:v>-8.7821390000000082E-2</c:v>
                </c:pt>
                <c:pt idx="23104">
                  <c:v>-8.7806060000000047E-2</c:v>
                </c:pt>
                <c:pt idx="23105">
                  <c:v>-8.7790720000000003E-2</c:v>
                </c:pt>
                <c:pt idx="23106">
                  <c:v>-8.7775380000000028E-2</c:v>
                </c:pt>
                <c:pt idx="23107">
                  <c:v>-8.7760040000000025E-2</c:v>
                </c:pt>
                <c:pt idx="23108">
                  <c:v>-8.7744690000000028E-2</c:v>
                </c:pt>
                <c:pt idx="23109">
                  <c:v>-8.7729340000000072E-2</c:v>
                </c:pt>
                <c:pt idx="23110">
                  <c:v>-8.7713980000000011E-2</c:v>
                </c:pt>
                <c:pt idx="23111">
                  <c:v>-8.7698620000000005E-2</c:v>
                </c:pt>
                <c:pt idx="23112">
                  <c:v>-8.7683249999999976E-2</c:v>
                </c:pt>
                <c:pt idx="23113">
                  <c:v>-8.7667890000000068E-2</c:v>
                </c:pt>
                <c:pt idx="23114">
                  <c:v>-8.7652520000000025E-2</c:v>
                </c:pt>
                <c:pt idx="23115">
                  <c:v>-8.7637140000000044E-2</c:v>
                </c:pt>
                <c:pt idx="23116">
                  <c:v>-8.7621770000000002E-2</c:v>
                </c:pt>
                <c:pt idx="23117">
                  <c:v>-8.7606390000000076E-2</c:v>
                </c:pt>
                <c:pt idx="23118">
                  <c:v>-8.7591000000000044E-2</c:v>
                </c:pt>
                <c:pt idx="23119">
                  <c:v>-8.7575620000000007E-2</c:v>
                </c:pt>
                <c:pt idx="23120">
                  <c:v>-8.7560230000000003E-2</c:v>
                </c:pt>
                <c:pt idx="23121">
                  <c:v>-8.754484000000011E-2</c:v>
                </c:pt>
                <c:pt idx="23122">
                  <c:v>-8.7529450000000064E-2</c:v>
                </c:pt>
                <c:pt idx="23123">
                  <c:v>-8.7514060000000088E-2</c:v>
                </c:pt>
                <c:pt idx="23124">
                  <c:v>-8.7498670000000014E-2</c:v>
                </c:pt>
                <c:pt idx="23125">
                  <c:v>-8.7483269999999974E-2</c:v>
                </c:pt>
                <c:pt idx="23126">
                  <c:v>-8.7467870000000003E-2</c:v>
                </c:pt>
                <c:pt idx="23127">
                  <c:v>-8.7452470000000004E-2</c:v>
                </c:pt>
                <c:pt idx="23128">
                  <c:v>-8.7437070000000033E-2</c:v>
                </c:pt>
                <c:pt idx="23129">
                  <c:v>-8.7421670000000007E-2</c:v>
                </c:pt>
                <c:pt idx="23130">
                  <c:v>-8.7406269999999994E-2</c:v>
                </c:pt>
                <c:pt idx="23131">
                  <c:v>-8.7390870000000023E-2</c:v>
                </c:pt>
                <c:pt idx="23132">
                  <c:v>-8.7375460000000044E-2</c:v>
                </c:pt>
                <c:pt idx="23133">
                  <c:v>-8.7360060000000003E-2</c:v>
                </c:pt>
                <c:pt idx="23134">
                  <c:v>-8.7344660000000005E-2</c:v>
                </c:pt>
                <c:pt idx="23135">
                  <c:v>-8.7329250000000011E-2</c:v>
                </c:pt>
                <c:pt idx="23136">
                  <c:v>-8.7313849999999998E-2</c:v>
                </c:pt>
                <c:pt idx="23137">
                  <c:v>-8.7298440000000005E-2</c:v>
                </c:pt>
                <c:pt idx="23138">
                  <c:v>-8.7283039999999992E-2</c:v>
                </c:pt>
                <c:pt idx="23139">
                  <c:v>-8.7267640000000007E-2</c:v>
                </c:pt>
                <c:pt idx="23140">
                  <c:v>-8.725223E-2</c:v>
                </c:pt>
                <c:pt idx="23141">
                  <c:v>-8.7236830000000001E-2</c:v>
                </c:pt>
                <c:pt idx="23142">
                  <c:v>-8.7221430000000003E-2</c:v>
                </c:pt>
                <c:pt idx="23143">
                  <c:v>-8.7206030000000004E-2</c:v>
                </c:pt>
                <c:pt idx="23144">
                  <c:v>-8.7190630000000005E-2</c:v>
                </c:pt>
                <c:pt idx="23145">
                  <c:v>-8.7175230000000006E-2</c:v>
                </c:pt>
                <c:pt idx="23146">
                  <c:v>-8.7159830000000021E-2</c:v>
                </c:pt>
                <c:pt idx="23147">
                  <c:v>-8.7144430000000023E-2</c:v>
                </c:pt>
                <c:pt idx="23148">
                  <c:v>-8.7129040000000005E-2</c:v>
                </c:pt>
                <c:pt idx="23149">
                  <c:v>-8.7113650000000001E-2</c:v>
                </c:pt>
                <c:pt idx="23150">
                  <c:v>-8.7098250000000002E-2</c:v>
                </c:pt>
                <c:pt idx="23151">
                  <c:v>-8.7082859999999998E-2</c:v>
                </c:pt>
                <c:pt idx="23152">
                  <c:v>-8.7067480000000003E-2</c:v>
                </c:pt>
                <c:pt idx="23153">
                  <c:v>-8.7052090000000026E-2</c:v>
                </c:pt>
                <c:pt idx="23154">
                  <c:v>-8.7036710000000031E-2</c:v>
                </c:pt>
                <c:pt idx="23155">
                  <c:v>-8.7021330000000022E-2</c:v>
                </c:pt>
                <c:pt idx="23156">
                  <c:v>-8.700595000000004E-2</c:v>
                </c:pt>
                <c:pt idx="23157">
                  <c:v>-8.6990570000000003E-2</c:v>
                </c:pt>
                <c:pt idx="23158">
                  <c:v>-8.6975200000000003E-2</c:v>
                </c:pt>
                <c:pt idx="23159">
                  <c:v>-8.6959830000000043E-2</c:v>
                </c:pt>
                <c:pt idx="23160">
                  <c:v>-8.6944460000000071E-2</c:v>
                </c:pt>
                <c:pt idx="23161">
                  <c:v>-8.6929090000000028E-2</c:v>
                </c:pt>
                <c:pt idx="23162">
                  <c:v>-8.6913729999999995E-2</c:v>
                </c:pt>
                <c:pt idx="23163">
                  <c:v>-8.6898370000000072E-2</c:v>
                </c:pt>
                <c:pt idx="23164">
                  <c:v>-8.6883019999999991E-2</c:v>
                </c:pt>
                <c:pt idx="23165">
                  <c:v>-8.6867670000000022E-2</c:v>
                </c:pt>
                <c:pt idx="23166">
                  <c:v>-8.6852320000000066E-2</c:v>
                </c:pt>
                <c:pt idx="23167">
                  <c:v>-8.6836970000000097E-2</c:v>
                </c:pt>
                <c:pt idx="23168">
                  <c:v>-8.6821630000000025E-2</c:v>
                </c:pt>
                <c:pt idx="23169">
                  <c:v>-8.6806290000000008E-2</c:v>
                </c:pt>
                <c:pt idx="23170">
                  <c:v>-8.679096000000007E-2</c:v>
                </c:pt>
                <c:pt idx="23171">
                  <c:v>-8.6775630000000006E-2</c:v>
                </c:pt>
                <c:pt idx="23172">
                  <c:v>-8.6760300000000068E-2</c:v>
                </c:pt>
                <c:pt idx="23173">
                  <c:v>-8.6744980000000041E-2</c:v>
                </c:pt>
                <c:pt idx="23174">
                  <c:v>-8.6729670000000023E-2</c:v>
                </c:pt>
                <c:pt idx="23175">
                  <c:v>-8.6714350000000065E-2</c:v>
                </c:pt>
                <c:pt idx="23176">
                  <c:v>-8.6699050000000027E-2</c:v>
                </c:pt>
                <c:pt idx="23177">
                  <c:v>-8.6683739999999995E-2</c:v>
                </c:pt>
                <c:pt idx="23178">
                  <c:v>-8.6668450000000063E-2</c:v>
                </c:pt>
                <c:pt idx="23179">
                  <c:v>-8.6653150000000026E-2</c:v>
                </c:pt>
                <c:pt idx="23180">
                  <c:v>-8.6637870000000075E-2</c:v>
                </c:pt>
                <c:pt idx="23181">
                  <c:v>-8.6622580000000005E-2</c:v>
                </c:pt>
                <c:pt idx="23182">
                  <c:v>-8.6607310000000007E-2</c:v>
                </c:pt>
                <c:pt idx="23183">
                  <c:v>-8.659203E-2</c:v>
                </c:pt>
                <c:pt idx="23184">
                  <c:v>-8.6576770000000025E-2</c:v>
                </c:pt>
                <c:pt idx="23185">
                  <c:v>-8.6561510000000022E-2</c:v>
                </c:pt>
                <c:pt idx="23186">
                  <c:v>-8.6546250000000005E-2</c:v>
                </c:pt>
                <c:pt idx="23187">
                  <c:v>-8.6531000000000025E-2</c:v>
                </c:pt>
                <c:pt idx="23188">
                  <c:v>-8.6515760000000025E-2</c:v>
                </c:pt>
                <c:pt idx="23189">
                  <c:v>-8.6500520000000067E-2</c:v>
                </c:pt>
                <c:pt idx="23190">
                  <c:v>-8.6485289999999992E-2</c:v>
                </c:pt>
                <c:pt idx="23191">
                  <c:v>-8.647007000000001E-2</c:v>
                </c:pt>
                <c:pt idx="23192">
                  <c:v>-8.6454850000000069E-2</c:v>
                </c:pt>
                <c:pt idx="23193">
                  <c:v>-8.6439639999999998E-2</c:v>
                </c:pt>
                <c:pt idx="23194">
                  <c:v>-8.6424440000000088E-2</c:v>
                </c:pt>
                <c:pt idx="23195">
                  <c:v>-8.6409239999999998E-2</c:v>
                </c:pt>
                <c:pt idx="23196">
                  <c:v>-8.6394050000000028E-2</c:v>
                </c:pt>
                <c:pt idx="23197">
                  <c:v>-8.6378860000000043E-2</c:v>
                </c:pt>
                <c:pt idx="23198">
                  <c:v>-8.6363689999999993E-2</c:v>
                </c:pt>
                <c:pt idx="23199">
                  <c:v>-8.6348519999999998E-2</c:v>
                </c:pt>
                <c:pt idx="23200">
                  <c:v>-8.6333360000000026E-2</c:v>
                </c:pt>
                <c:pt idx="23201">
                  <c:v>-8.6318199999999998E-2</c:v>
                </c:pt>
                <c:pt idx="23202">
                  <c:v>-8.6303050000000006E-2</c:v>
                </c:pt>
                <c:pt idx="23203">
                  <c:v>-8.6287920000000004E-2</c:v>
                </c:pt>
                <c:pt idx="23204">
                  <c:v>-8.6272779999999993E-2</c:v>
                </c:pt>
                <c:pt idx="23205">
                  <c:v>-8.6257660000000028E-2</c:v>
                </c:pt>
                <c:pt idx="23206">
                  <c:v>-8.6242550000000001E-2</c:v>
                </c:pt>
                <c:pt idx="23207">
                  <c:v>-8.6227440000000072E-2</c:v>
                </c:pt>
                <c:pt idx="23208">
                  <c:v>-8.6212339999999998E-2</c:v>
                </c:pt>
                <c:pt idx="23209">
                  <c:v>-8.6197250000000003E-2</c:v>
                </c:pt>
                <c:pt idx="23210">
                  <c:v>-8.6182169999999989E-2</c:v>
                </c:pt>
                <c:pt idx="23211">
                  <c:v>-8.6167090000000043E-2</c:v>
                </c:pt>
                <c:pt idx="23212">
                  <c:v>-8.6152030000000004E-2</c:v>
                </c:pt>
                <c:pt idx="23213">
                  <c:v>-8.6136970000000063E-2</c:v>
                </c:pt>
                <c:pt idx="23214">
                  <c:v>-8.6121920000000046E-2</c:v>
                </c:pt>
                <c:pt idx="23215">
                  <c:v>-8.6106880000000025E-2</c:v>
                </c:pt>
                <c:pt idx="23216">
                  <c:v>-8.6091850000000025E-2</c:v>
                </c:pt>
                <c:pt idx="23217">
                  <c:v>-8.6076830000000021E-2</c:v>
                </c:pt>
                <c:pt idx="23218">
                  <c:v>-8.6061820000000025E-2</c:v>
                </c:pt>
                <c:pt idx="23219">
                  <c:v>-8.6046820000000065E-2</c:v>
                </c:pt>
                <c:pt idx="23220">
                  <c:v>-8.6031820000000064E-2</c:v>
                </c:pt>
                <c:pt idx="23221">
                  <c:v>-8.6016840000000067E-2</c:v>
                </c:pt>
                <c:pt idx="23222">
                  <c:v>-8.6001870000000022E-2</c:v>
                </c:pt>
                <c:pt idx="23223">
                  <c:v>-8.598691E-2</c:v>
                </c:pt>
                <c:pt idx="23224">
                  <c:v>-8.5971950000000005E-2</c:v>
                </c:pt>
                <c:pt idx="23225">
                  <c:v>-8.5957010000000028E-2</c:v>
                </c:pt>
                <c:pt idx="23226">
                  <c:v>-8.5942080000000004E-2</c:v>
                </c:pt>
                <c:pt idx="23227">
                  <c:v>-8.5927150000000022E-2</c:v>
                </c:pt>
                <c:pt idx="23228">
                  <c:v>-8.5912240000000001E-2</c:v>
                </c:pt>
                <c:pt idx="23229">
                  <c:v>-8.5897340000000114E-2</c:v>
                </c:pt>
                <c:pt idx="23230">
                  <c:v>-8.5882450000000013E-2</c:v>
                </c:pt>
                <c:pt idx="23231">
                  <c:v>-8.5867570000000046E-2</c:v>
                </c:pt>
                <c:pt idx="23232">
                  <c:v>-8.5852700000000004E-2</c:v>
                </c:pt>
                <c:pt idx="23233">
                  <c:v>-8.583784000000011E-2</c:v>
                </c:pt>
                <c:pt idx="23234">
                  <c:v>-8.5823000000000024E-2</c:v>
                </c:pt>
                <c:pt idx="23235">
                  <c:v>-8.5808160000000008E-2</c:v>
                </c:pt>
                <c:pt idx="23236">
                  <c:v>-8.5793340000000079E-2</c:v>
                </c:pt>
                <c:pt idx="23237">
                  <c:v>-8.5778530000000006E-2</c:v>
                </c:pt>
                <c:pt idx="23238">
                  <c:v>-8.5763720000000002E-2</c:v>
                </c:pt>
                <c:pt idx="23239">
                  <c:v>-8.5748940000000065E-2</c:v>
                </c:pt>
                <c:pt idx="23240">
                  <c:v>-8.5734160000000129E-2</c:v>
                </c:pt>
                <c:pt idx="23241">
                  <c:v>-8.5719400000000001E-2</c:v>
                </c:pt>
                <c:pt idx="23242">
                  <c:v>-8.5704650000000063E-2</c:v>
                </c:pt>
                <c:pt idx="23243">
                  <c:v>-8.5689909999999994E-2</c:v>
                </c:pt>
                <c:pt idx="23244">
                  <c:v>-8.5675180000000004E-2</c:v>
                </c:pt>
                <c:pt idx="23245">
                  <c:v>-8.5660470000000072E-2</c:v>
                </c:pt>
                <c:pt idx="23246">
                  <c:v>-8.5645770000000024E-2</c:v>
                </c:pt>
                <c:pt idx="23247">
                  <c:v>-8.5631080000000026E-2</c:v>
                </c:pt>
                <c:pt idx="23248">
                  <c:v>-8.5616400000000065E-2</c:v>
                </c:pt>
                <c:pt idx="23249">
                  <c:v>-8.5601740000000023E-2</c:v>
                </c:pt>
                <c:pt idx="23250">
                  <c:v>-8.5587090000000046E-2</c:v>
                </c:pt>
                <c:pt idx="23251">
                  <c:v>-8.5572460000000072E-2</c:v>
                </c:pt>
                <c:pt idx="23252">
                  <c:v>-8.5557840000000121E-2</c:v>
                </c:pt>
                <c:pt idx="23253">
                  <c:v>-8.5543230000000012E-2</c:v>
                </c:pt>
                <c:pt idx="23254">
                  <c:v>-8.55286400000001E-2</c:v>
                </c:pt>
                <c:pt idx="23255">
                  <c:v>-8.5514060000000114E-2</c:v>
                </c:pt>
                <c:pt idx="23256">
                  <c:v>-8.5499500000000006E-2</c:v>
                </c:pt>
                <c:pt idx="23257">
                  <c:v>-8.5484950000000004E-2</c:v>
                </c:pt>
                <c:pt idx="23258">
                  <c:v>-8.5470410000000011E-2</c:v>
                </c:pt>
                <c:pt idx="23259">
                  <c:v>-8.5455890000000076E-2</c:v>
                </c:pt>
                <c:pt idx="23260">
                  <c:v>-8.5441380000000011E-2</c:v>
                </c:pt>
                <c:pt idx="23261">
                  <c:v>-8.5426890000000089E-2</c:v>
                </c:pt>
                <c:pt idx="23262">
                  <c:v>-8.5412420000000003E-2</c:v>
                </c:pt>
                <c:pt idx="23263">
                  <c:v>-8.5397950000000028E-2</c:v>
                </c:pt>
                <c:pt idx="23264">
                  <c:v>-8.5383509999999996E-2</c:v>
                </c:pt>
                <c:pt idx="23265">
                  <c:v>-8.536908E-2</c:v>
                </c:pt>
                <c:pt idx="23266">
                  <c:v>-8.535466000000011E-2</c:v>
                </c:pt>
                <c:pt idx="23267">
                  <c:v>-8.5340260000000001E-2</c:v>
                </c:pt>
                <c:pt idx="23268">
                  <c:v>-8.5325880000000048E-2</c:v>
                </c:pt>
                <c:pt idx="23269">
                  <c:v>-8.5311509999999993E-2</c:v>
                </c:pt>
                <c:pt idx="23270">
                  <c:v>-8.5297160000000066E-2</c:v>
                </c:pt>
                <c:pt idx="23271">
                  <c:v>-8.5282819999999995E-2</c:v>
                </c:pt>
                <c:pt idx="23272">
                  <c:v>-8.526851000000002E-2</c:v>
                </c:pt>
                <c:pt idx="23273">
                  <c:v>-8.5254200000000044E-2</c:v>
                </c:pt>
                <c:pt idx="23274">
                  <c:v>-8.5239920000000025E-2</c:v>
                </c:pt>
                <c:pt idx="23275">
                  <c:v>-8.5225650000000028E-2</c:v>
                </c:pt>
                <c:pt idx="23276">
                  <c:v>-8.5211400000000007E-2</c:v>
                </c:pt>
                <c:pt idx="23277">
                  <c:v>-8.5197160000000063E-2</c:v>
                </c:pt>
                <c:pt idx="23278">
                  <c:v>-8.5182940000000013E-2</c:v>
                </c:pt>
                <c:pt idx="23279">
                  <c:v>-8.5168740000000007E-2</c:v>
                </c:pt>
                <c:pt idx="23280">
                  <c:v>-8.5154560000000115E-2</c:v>
                </c:pt>
                <c:pt idx="23281">
                  <c:v>-8.5140390000000024E-2</c:v>
                </c:pt>
                <c:pt idx="23282">
                  <c:v>-8.5126240000000047E-2</c:v>
                </c:pt>
                <c:pt idx="23283">
                  <c:v>-8.5112110000000005E-2</c:v>
                </c:pt>
                <c:pt idx="23284">
                  <c:v>-8.5098000000000062E-2</c:v>
                </c:pt>
                <c:pt idx="23285">
                  <c:v>-8.5083900000000018E-2</c:v>
                </c:pt>
                <c:pt idx="23286">
                  <c:v>-8.5069820000000046E-2</c:v>
                </c:pt>
                <c:pt idx="23287">
                  <c:v>-8.5055760000000077E-2</c:v>
                </c:pt>
                <c:pt idx="23288">
                  <c:v>-8.5041720000000001E-2</c:v>
                </c:pt>
                <c:pt idx="23289">
                  <c:v>-8.5027700000000025E-2</c:v>
                </c:pt>
                <c:pt idx="23290">
                  <c:v>-8.5013700000000011E-2</c:v>
                </c:pt>
                <c:pt idx="23291">
                  <c:v>-8.499971000000002E-2</c:v>
                </c:pt>
                <c:pt idx="23292">
                  <c:v>-8.498575000000004E-2</c:v>
                </c:pt>
                <c:pt idx="23293">
                  <c:v>-8.4971800000000028E-2</c:v>
                </c:pt>
                <c:pt idx="23294">
                  <c:v>-8.4957870000000102E-2</c:v>
                </c:pt>
                <c:pt idx="23295">
                  <c:v>-8.4943960000000027E-2</c:v>
                </c:pt>
                <c:pt idx="23296">
                  <c:v>-8.4930070000000066E-2</c:v>
                </c:pt>
                <c:pt idx="23297">
                  <c:v>-8.4916200000000025E-2</c:v>
                </c:pt>
                <c:pt idx="23298">
                  <c:v>-8.4902350000000043E-2</c:v>
                </c:pt>
                <c:pt idx="23299">
                  <c:v>-8.4888520000000023E-2</c:v>
                </c:pt>
                <c:pt idx="23300">
                  <c:v>-8.4874710000000006E-2</c:v>
                </c:pt>
                <c:pt idx="23301">
                  <c:v>-8.4860920000000076E-2</c:v>
                </c:pt>
                <c:pt idx="23302">
                  <c:v>-8.4847150000000024E-2</c:v>
                </c:pt>
                <c:pt idx="23303">
                  <c:v>-8.4833400000000045E-2</c:v>
                </c:pt>
                <c:pt idx="23304">
                  <c:v>-8.4819660000000005E-2</c:v>
                </c:pt>
                <c:pt idx="23305">
                  <c:v>-8.4805960000000097E-2</c:v>
                </c:pt>
                <c:pt idx="23306">
                  <c:v>-8.4792270000000003E-2</c:v>
                </c:pt>
                <c:pt idx="23307">
                  <c:v>-8.4778600000000023E-2</c:v>
                </c:pt>
                <c:pt idx="23308">
                  <c:v>-8.4764950000000103E-2</c:v>
                </c:pt>
                <c:pt idx="23309">
                  <c:v>-8.4751320000000116E-2</c:v>
                </c:pt>
                <c:pt idx="23310">
                  <c:v>-8.4737720000000044E-2</c:v>
                </c:pt>
                <c:pt idx="23311">
                  <c:v>-8.4724130000000092E-2</c:v>
                </c:pt>
                <c:pt idx="23312">
                  <c:v>-8.4710570000000041E-2</c:v>
                </c:pt>
                <c:pt idx="23313">
                  <c:v>-8.4697030000000048E-2</c:v>
                </c:pt>
                <c:pt idx="23314">
                  <c:v>-8.4683500000000023E-2</c:v>
                </c:pt>
                <c:pt idx="23315">
                  <c:v>-8.4670000000000065E-2</c:v>
                </c:pt>
                <c:pt idx="23316">
                  <c:v>-8.4656530000000091E-2</c:v>
                </c:pt>
                <c:pt idx="23317">
                  <c:v>-8.4643070000000001E-2</c:v>
                </c:pt>
                <c:pt idx="23318">
                  <c:v>-8.4629640000000075E-2</c:v>
                </c:pt>
                <c:pt idx="23319">
                  <c:v>-8.4616220000000006E-2</c:v>
                </c:pt>
                <c:pt idx="23320">
                  <c:v>-8.4602830000000045E-2</c:v>
                </c:pt>
                <c:pt idx="23321">
                  <c:v>-8.4589460000000088E-2</c:v>
                </c:pt>
                <c:pt idx="23322">
                  <c:v>-8.4576120000000088E-2</c:v>
                </c:pt>
                <c:pt idx="23323">
                  <c:v>-8.4562790000000027E-2</c:v>
                </c:pt>
                <c:pt idx="23324">
                  <c:v>-8.4549490000000088E-2</c:v>
                </c:pt>
                <c:pt idx="23325">
                  <c:v>-8.4536220000000079E-2</c:v>
                </c:pt>
                <c:pt idx="23326">
                  <c:v>-8.4522960000000119E-2</c:v>
                </c:pt>
                <c:pt idx="23327">
                  <c:v>-8.4509730000000005E-2</c:v>
                </c:pt>
                <c:pt idx="23328">
                  <c:v>-8.4496520000000047E-2</c:v>
                </c:pt>
                <c:pt idx="23329">
                  <c:v>-8.4483330000000009E-2</c:v>
                </c:pt>
                <c:pt idx="23330">
                  <c:v>-8.4470160000000002E-2</c:v>
                </c:pt>
                <c:pt idx="23331">
                  <c:v>-8.4457020000000063E-2</c:v>
                </c:pt>
                <c:pt idx="23332">
                  <c:v>-8.4443900000000016E-2</c:v>
                </c:pt>
                <c:pt idx="23333">
                  <c:v>-8.4430800000000028E-2</c:v>
                </c:pt>
                <c:pt idx="23334">
                  <c:v>-8.441773000000001E-2</c:v>
                </c:pt>
                <c:pt idx="23335">
                  <c:v>-8.4404680000000024E-2</c:v>
                </c:pt>
                <c:pt idx="23336">
                  <c:v>-8.439165000000004E-2</c:v>
                </c:pt>
                <c:pt idx="23337">
                  <c:v>-8.4378650000000013E-2</c:v>
                </c:pt>
                <c:pt idx="23338">
                  <c:v>-8.4365670000000045E-2</c:v>
                </c:pt>
                <c:pt idx="23339">
                  <c:v>-8.4352710000000011E-2</c:v>
                </c:pt>
                <c:pt idx="23340">
                  <c:v>-8.4339780000000031E-2</c:v>
                </c:pt>
                <c:pt idx="23341">
                  <c:v>-8.4326870000000109E-2</c:v>
                </c:pt>
                <c:pt idx="23342">
                  <c:v>-8.4313980000000011E-2</c:v>
                </c:pt>
                <c:pt idx="23343">
                  <c:v>-8.4301120000000007E-2</c:v>
                </c:pt>
                <c:pt idx="23344">
                  <c:v>-8.4288279999999979E-2</c:v>
                </c:pt>
                <c:pt idx="23345">
                  <c:v>-8.427546000000008E-2</c:v>
                </c:pt>
                <c:pt idx="23346">
                  <c:v>-8.4262670000000026E-2</c:v>
                </c:pt>
                <c:pt idx="23347">
                  <c:v>-8.4249910000000011E-2</c:v>
                </c:pt>
                <c:pt idx="23348">
                  <c:v>-8.4237160000000047E-2</c:v>
                </c:pt>
                <c:pt idx="23349">
                  <c:v>-8.4224440000000123E-2</c:v>
                </c:pt>
                <c:pt idx="23350">
                  <c:v>-8.4211750000000002E-2</c:v>
                </c:pt>
                <c:pt idx="23351">
                  <c:v>-8.4199070000000042E-2</c:v>
                </c:pt>
                <c:pt idx="23352">
                  <c:v>-8.4186420000000026E-2</c:v>
                </c:pt>
                <c:pt idx="23353">
                  <c:v>-8.4173800000000007E-2</c:v>
                </c:pt>
                <c:pt idx="23354">
                  <c:v>-8.4161200000000005E-2</c:v>
                </c:pt>
                <c:pt idx="23355">
                  <c:v>-8.4148620000000007E-2</c:v>
                </c:pt>
                <c:pt idx="23356">
                  <c:v>-8.4136070000000091E-2</c:v>
                </c:pt>
                <c:pt idx="23357">
                  <c:v>-8.4123540000000066E-2</c:v>
                </c:pt>
                <c:pt idx="23358">
                  <c:v>-8.4111040000000026E-2</c:v>
                </c:pt>
                <c:pt idx="23359">
                  <c:v>-8.4098560000000072E-2</c:v>
                </c:pt>
                <c:pt idx="23360">
                  <c:v>-8.4086110000000033E-2</c:v>
                </c:pt>
                <c:pt idx="23361">
                  <c:v>-8.4073680000000012E-2</c:v>
                </c:pt>
                <c:pt idx="23362">
                  <c:v>-8.4061270000000021E-2</c:v>
                </c:pt>
                <c:pt idx="23363">
                  <c:v>-8.404889000000007E-2</c:v>
                </c:pt>
                <c:pt idx="23364">
                  <c:v>-8.4036530000000026E-2</c:v>
                </c:pt>
                <c:pt idx="23365">
                  <c:v>-8.402420000000009E-2</c:v>
                </c:pt>
                <c:pt idx="23366">
                  <c:v>-8.4011890000000047E-2</c:v>
                </c:pt>
                <c:pt idx="23367">
                  <c:v>-8.3999600000000021E-2</c:v>
                </c:pt>
                <c:pt idx="23368">
                  <c:v>-8.3987340000000077E-2</c:v>
                </c:pt>
                <c:pt idx="23369">
                  <c:v>-8.3975100000000066E-2</c:v>
                </c:pt>
                <c:pt idx="23370">
                  <c:v>-8.3962880000000045E-2</c:v>
                </c:pt>
                <c:pt idx="23371">
                  <c:v>-8.3950700000000045E-2</c:v>
                </c:pt>
                <c:pt idx="23372">
                  <c:v>-8.3938530000000025E-2</c:v>
                </c:pt>
                <c:pt idx="23373">
                  <c:v>-8.3926390000000142E-2</c:v>
                </c:pt>
                <c:pt idx="23374">
                  <c:v>-8.3914270000000041E-2</c:v>
                </c:pt>
                <c:pt idx="23375">
                  <c:v>-8.3902180000000007E-2</c:v>
                </c:pt>
                <c:pt idx="23376">
                  <c:v>-8.3890110000000004E-2</c:v>
                </c:pt>
                <c:pt idx="23377">
                  <c:v>-8.3878060000000074E-2</c:v>
                </c:pt>
                <c:pt idx="23378">
                  <c:v>-8.3866040000000114E-2</c:v>
                </c:pt>
                <c:pt idx="23379">
                  <c:v>-8.3854040000000157E-2</c:v>
                </c:pt>
                <c:pt idx="23380">
                  <c:v>-8.3842060000000065E-2</c:v>
                </c:pt>
                <c:pt idx="23381">
                  <c:v>-8.3830110000000041E-2</c:v>
                </c:pt>
                <c:pt idx="23382">
                  <c:v>-8.3818180000000006E-2</c:v>
                </c:pt>
                <c:pt idx="23383">
                  <c:v>-8.3806280000000025E-2</c:v>
                </c:pt>
                <c:pt idx="23384">
                  <c:v>-8.3794400000000144E-2</c:v>
                </c:pt>
                <c:pt idx="23385">
                  <c:v>-8.3782540000000044E-2</c:v>
                </c:pt>
                <c:pt idx="23386">
                  <c:v>-8.3770700000000003E-2</c:v>
                </c:pt>
                <c:pt idx="23387">
                  <c:v>-8.3758890000000141E-2</c:v>
                </c:pt>
                <c:pt idx="23388">
                  <c:v>-8.3747100000000047E-2</c:v>
                </c:pt>
                <c:pt idx="23389">
                  <c:v>-8.3735340000000158E-2</c:v>
                </c:pt>
                <c:pt idx="23390">
                  <c:v>-8.372359000000007E-2</c:v>
                </c:pt>
                <c:pt idx="23391">
                  <c:v>-8.3711870000000091E-2</c:v>
                </c:pt>
                <c:pt idx="23392">
                  <c:v>-8.3700170000000046E-2</c:v>
                </c:pt>
                <c:pt idx="23393">
                  <c:v>-8.3688500000000041E-2</c:v>
                </c:pt>
                <c:pt idx="23394">
                  <c:v>-8.3676850000000136E-2</c:v>
                </c:pt>
                <c:pt idx="23395">
                  <c:v>-8.3665210000000045E-2</c:v>
                </c:pt>
                <c:pt idx="23396">
                  <c:v>-8.3653610000000003E-2</c:v>
                </c:pt>
                <c:pt idx="23397">
                  <c:v>-8.3642020000000067E-2</c:v>
                </c:pt>
                <c:pt idx="23398">
                  <c:v>-8.3630460000000142E-2</c:v>
                </c:pt>
                <c:pt idx="23399">
                  <c:v>-8.3618910000000005E-2</c:v>
                </c:pt>
                <c:pt idx="23400">
                  <c:v>-8.3607390000000142E-2</c:v>
                </c:pt>
                <c:pt idx="23401">
                  <c:v>-8.3595890000000173E-2</c:v>
                </c:pt>
                <c:pt idx="23402">
                  <c:v>-8.3584420000000104E-2</c:v>
                </c:pt>
                <c:pt idx="23403">
                  <c:v>-8.3572960000000113E-2</c:v>
                </c:pt>
                <c:pt idx="23404">
                  <c:v>-8.3561520000000084E-2</c:v>
                </c:pt>
                <c:pt idx="23405">
                  <c:v>-8.3550110000000122E-2</c:v>
                </c:pt>
                <c:pt idx="23406">
                  <c:v>-8.3538720000000066E-2</c:v>
                </c:pt>
                <c:pt idx="23407">
                  <c:v>-8.3527340000000172E-2</c:v>
                </c:pt>
                <c:pt idx="23408">
                  <c:v>-8.3515990000000123E-2</c:v>
                </c:pt>
                <c:pt idx="23409">
                  <c:v>-8.3504660000000147E-2</c:v>
                </c:pt>
                <c:pt idx="23410">
                  <c:v>-8.3493340000000082E-2</c:v>
                </c:pt>
                <c:pt idx="23411">
                  <c:v>-8.3482050000000016E-2</c:v>
                </c:pt>
                <c:pt idx="23412">
                  <c:v>-8.3470779999999994E-2</c:v>
                </c:pt>
                <c:pt idx="23413">
                  <c:v>-8.3459530000000004E-2</c:v>
                </c:pt>
                <c:pt idx="23414">
                  <c:v>-8.3448289999999994E-2</c:v>
                </c:pt>
                <c:pt idx="23415">
                  <c:v>-8.3437080000000025E-2</c:v>
                </c:pt>
                <c:pt idx="23416">
                  <c:v>-8.3425880000000091E-2</c:v>
                </c:pt>
                <c:pt idx="23417">
                  <c:v>-8.3414710000000031E-2</c:v>
                </c:pt>
                <c:pt idx="23418">
                  <c:v>-8.3403550000000021E-2</c:v>
                </c:pt>
                <c:pt idx="23419">
                  <c:v>-8.339241E-2</c:v>
                </c:pt>
                <c:pt idx="23420">
                  <c:v>-8.3381289999999997E-2</c:v>
                </c:pt>
                <c:pt idx="23421">
                  <c:v>-8.3370190000000025E-2</c:v>
                </c:pt>
                <c:pt idx="23422">
                  <c:v>-8.335911E-2</c:v>
                </c:pt>
                <c:pt idx="23423">
                  <c:v>-8.3348040000000026E-2</c:v>
                </c:pt>
                <c:pt idx="23424">
                  <c:v>-8.3336990000000069E-2</c:v>
                </c:pt>
                <c:pt idx="23425">
                  <c:v>-8.3325960000000143E-2</c:v>
                </c:pt>
                <c:pt idx="23426">
                  <c:v>-8.3314950000000068E-2</c:v>
                </c:pt>
                <c:pt idx="23427">
                  <c:v>-8.3303950000000002E-2</c:v>
                </c:pt>
                <c:pt idx="23428">
                  <c:v>-8.3292970000000063E-2</c:v>
                </c:pt>
                <c:pt idx="23429">
                  <c:v>-8.3282010000000004E-2</c:v>
                </c:pt>
                <c:pt idx="23430">
                  <c:v>-8.3271060000000063E-2</c:v>
                </c:pt>
                <c:pt idx="23431">
                  <c:v>-8.3260130000000002E-2</c:v>
                </c:pt>
                <c:pt idx="23432">
                  <c:v>-8.3249220000000013E-2</c:v>
                </c:pt>
                <c:pt idx="23433">
                  <c:v>-8.3238320000000074E-2</c:v>
                </c:pt>
                <c:pt idx="23434">
                  <c:v>-8.3227440000000097E-2</c:v>
                </c:pt>
                <c:pt idx="23435">
                  <c:v>-8.3216570000000004E-2</c:v>
                </c:pt>
                <c:pt idx="23436">
                  <c:v>-8.3205720000000025E-2</c:v>
                </c:pt>
                <c:pt idx="23437">
                  <c:v>-8.3194880000000151E-2</c:v>
                </c:pt>
                <c:pt idx="23438">
                  <c:v>-8.3184060000000073E-2</c:v>
                </c:pt>
                <c:pt idx="23439">
                  <c:v>-8.3173250000000018E-2</c:v>
                </c:pt>
                <c:pt idx="23440">
                  <c:v>-8.3162460000000077E-2</c:v>
                </c:pt>
                <c:pt idx="23441">
                  <c:v>-8.3151680000000006E-2</c:v>
                </c:pt>
                <c:pt idx="23442">
                  <c:v>-8.3140910000000026E-2</c:v>
                </c:pt>
                <c:pt idx="23443">
                  <c:v>-8.3130160000000078E-2</c:v>
                </c:pt>
                <c:pt idx="23444">
                  <c:v>-8.3119420000000027E-2</c:v>
                </c:pt>
                <c:pt idx="23445">
                  <c:v>-8.3108700000000021E-2</c:v>
                </c:pt>
                <c:pt idx="23446">
                  <c:v>-8.3097980000000071E-2</c:v>
                </c:pt>
                <c:pt idx="23447">
                  <c:v>-8.3087290000000008E-2</c:v>
                </c:pt>
                <c:pt idx="23448">
                  <c:v>-8.3076600000000028E-2</c:v>
                </c:pt>
                <c:pt idx="23449">
                  <c:v>-8.3065930000000107E-2</c:v>
                </c:pt>
                <c:pt idx="23450">
                  <c:v>-8.3055260000000145E-2</c:v>
                </c:pt>
                <c:pt idx="23451">
                  <c:v>-8.3044610000000005E-2</c:v>
                </c:pt>
                <c:pt idx="23452">
                  <c:v>-8.3033980000000021E-2</c:v>
                </c:pt>
                <c:pt idx="23453">
                  <c:v>-8.3023350000000107E-2</c:v>
                </c:pt>
                <c:pt idx="23454">
                  <c:v>-8.3012740000000002E-2</c:v>
                </c:pt>
                <c:pt idx="23455">
                  <c:v>-8.3002130000000021E-2</c:v>
                </c:pt>
                <c:pt idx="23456">
                  <c:v>-8.2991540000000003E-2</c:v>
                </c:pt>
                <c:pt idx="23457">
                  <c:v>-8.2980960000000006E-2</c:v>
                </c:pt>
                <c:pt idx="23458">
                  <c:v>-8.297038000000001E-2</c:v>
                </c:pt>
                <c:pt idx="23459">
                  <c:v>-8.2959820000000045E-2</c:v>
                </c:pt>
                <c:pt idx="23460">
                  <c:v>-8.2949270000000005E-2</c:v>
                </c:pt>
                <c:pt idx="23461">
                  <c:v>-8.2938730000000002E-2</c:v>
                </c:pt>
                <c:pt idx="23462">
                  <c:v>-8.2928200000000021E-2</c:v>
                </c:pt>
                <c:pt idx="23463">
                  <c:v>-8.291767999999998E-2</c:v>
                </c:pt>
                <c:pt idx="23464">
                  <c:v>-8.2907160000000008E-2</c:v>
                </c:pt>
                <c:pt idx="23465">
                  <c:v>-8.2896660000000025E-2</c:v>
                </c:pt>
                <c:pt idx="23466">
                  <c:v>-8.2886170000000009E-2</c:v>
                </c:pt>
                <c:pt idx="23467">
                  <c:v>-8.2875679999999993E-2</c:v>
                </c:pt>
                <c:pt idx="23468">
                  <c:v>-8.28652E-2</c:v>
                </c:pt>
                <c:pt idx="23469">
                  <c:v>-8.2854730000000001E-2</c:v>
                </c:pt>
                <c:pt idx="23470">
                  <c:v>-8.2844270000000012E-2</c:v>
                </c:pt>
                <c:pt idx="23471">
                  <c:v>-8.2833809999999994E-2</c:v>
                </c:pt>
                <c:pt idx="23472">
                  <c:v>-8.2823370000000021E-2</c:v>
                </c:pt>
                <c:pt idx="23473">
                  <c:v>-8.2812930000000007E-2</c:v>
                </c:pt>
                <c:pt idx="23474">
                  <c:v>-8.2802490000000006E-2</c:v>
                </c:pt>
                <c:pt idx="23475">
                  <c:v>-8.2792070000000023E-2</c:v>
                </c:pt>
                <c:pt idx="23476">
                  <c:v>-8.2781649999999998E-2</c:v>
                </c:pt>
                <c:pt idx="23477">
                  <c:v>-8.2771239999999996E-2</c:v>
                </c:pt>
                <c:pt idx="23478">
                  <c:v>-8.2760830000000021E-2</c:v>
                </c:pt>
                <c:pt idx="23479">
                  <c:v>-8.2750430000000028E-2</c:v>
                </c:pt>
                <c:pt idx="23480">
                  <c:v>-8.2740040000000001E-2</c:v>
                </c:pt>
                <c:pt idx="23481">
                  <c:v>-8.2729650000000002E-2</c:v>
                </c:pt>
                <c:pt idx="23482">
                  <c:v>-8.2719270000000011E-2</c:v>
                </c:pt>
                <c:pt idx="23483">
                  <c:v>-8.2708890000000007E-2</c:v>
                </c:pt>
                <c:pt idx="23484">
                  <c:v>-8.2698520000000025E-2</c:v>
                </c:pt>
                <c:pt idx="23485">
                  <c:v>-8.2688150000000016E-2</c:v>
                </c:pt>
                <c:pt idx="23486">
                  <c:v>-8.2677790000000001E-2</c:v>
                </c:pt>
                <c:pt idx="23487">
                  <c:v>-8.2667430000000028E-2</c:v>
                </c:pt>
                <c:pt idx="23488">
                  <c:v>-8.2657080000000022E-2</c:v>
                </c:pt>
                <c:pt idx="23489">
                  <c:v>-8.2646730000000015E-2</c:v>
                </c:pt>
                <c:pt idx="23490">
                  <c:v>-8.2636390000000073E-2</c:v>
                </c:pt>
                <c:pt idx="23491">
                  <c:v>-8.2626040000000109E-2</c:v>
                </c:pt>
                <c:pt idx="23492">
                  <c:v>-8.2615710000000009E-2</c:v>
                </c:pt>
                <c:pt idx="23493">
                  <c:v>-8.2605380000000048E-2</c:v>
                </c:pt>
                <c:pt idx="23494">
                  <c:v>-8.2595050000000086E-2</c:v>
                </c:pt>
                <c:pt idx="23495">
                  <c:v>-8.258472E-2</c:v>
                </c:pt>
                <c:pt idx="23496">
                  <c:v>-8.2574400000000048E-2</c:v>
                </c:pt>
                <c:pt idx="23497">
                  <c:v>-8.2564080000000026E-2</c:v>
                </c:pt>
                <c:pt idx="23498">
                  <c:v>-8.2553760000000004E-2</c:v>
                </c:pt>
                <c:pt idx="23499">
                  <c:v>-8.2543450000000004E-2</c:v>
                </c:pt>
                <c:pt idx="23500">
                  <c:v>-8.253313000000001E-2</c:v>
                </c:pt>
                <c:pt idx="23501">
                  <c:v>-8.2522830000000005E-2</c:v>
                </c:pt>
                <c:pt idx="23502">
                  <c:v>-8.2512520000000006E-2</c:v>
                </c:pt>
                <c:pt idx="23503">
                  <c:v>-8.2502210000000006E-2</c:v>
                </c:pt>
                <c:pt idx="23504">
                  <c:v>-8.2491910000000002E-2</c:v>
                </c:pt>
                <c:pt idx="23505">
                  <c:v>-8.2481609999999983E-2</c:v>
                </c:pt>
                <c:pt idx="23506">
                  <c:v>-8.2471310000000006E-2</c:v>
                </c:pt>
                <c:pt idx="23507">
                  <c:v>-8.2461019999999996E-2</c:v>
                </c:pt>
                <c:pt idx="23508">
                  <c:v>-8.2450719999999991E-2</c:v>
                </c:pt>
                <c:pt idx="23509">
                  <c:v>-8.2440430000000009E-2</c:v>
                </c:pt>
                <c:pt idx="23510">
                  <c:v>-8.2430130000000004E-2</c:v>
                </c:pt>
                <c:pt idx="23511">
                  <c:v>-8.2419839999999994E-2</c:v>
                </c:pt>
                <c:pt idx="23512">
                  <c:v>-8.2409549999999998E-2</c:v>
                </c:pt>
                <c:pt idx="23513">
                  <c:v>-8.2399260000000002E-2</c:v>
                </c:pt>
                <c:pt idx="23514">
                  <c:v>-8.2388970000000006E-2</c:v>
                </c:pt>
                <c:pt idx="23515">
                  <c:v>-8.2378679999999996E-2</c:v>
                </c:pt>
                <c:pt idx="23516">
                  <c:v>-8.2368400000000022E-2</c:v>
                </c:pt>
                <c:pt idx="23517">
                  <c:v>-8.2358110000000012E-2</c:v>
                </c:pt>
                <c:pt idx="23518">
                  <c:v>-8.2347820000000002E-2</c:v>
                </c:pt>
                <c:pt idx="23519">
                  <c:v>-8.2337530000000006E-2</c:v>
                </c:pt>
                <c:pt idx="23520">
                  <c:v>-8.2327250000000018E-2</c:v>
                </c:pt>
                <c:pt idx="23521">
                  <c:v>-8.2316960000000008E-2</c:v>
                </c:pt>
                <c:pt idx="23522">
                  <c:v>-8.2306670000000012E-2</c:v>
                </c:pt>
                <c:pt idx="23523">
                  <c:v>-8.2296390000000066E-2</c:v>
                </c:pt>
                <c:pt idx="23524">
                  <c:v>-8.2286100000000001E-2</c:v>
                </c:pt>
                <c:pt idx="23525">
                  <c:v>-8.2275810000000005E-2</c:v>
                </c:pt>
                <c:pt idx="23526">
                  <c:v>-8.2265520000000023E-2</c:v>
                </c:pt>
                <c:pt idx="23527">
                  <c:v>-8.225523000000004E-2</c:v>
                </c:pt>
                <c:pt idx="23528">
                  <c:v>-8.2244940000000002E-2</c:v>
                </c:pt>
                <c:pt idx="23529">
                  <c:v>-8.2234650000000006E-2</c:v>
                </c:pt>
                <c:pt idx="23530">
                  <c:v>-8.2224360000000121E-2</c:v>
                </c:pt>
                <c:pt idx="23531">
                  <c:v>-8.2214060000000005E-2</c:v>
                </c:pt>
                <c:pt idx="23532">
                  <c:v>-8.2203769999999995E-2</c:v>
                </c:pt>
                <c:pt idx="23533">
                  <c:v>-8.2193470000000005E-2</c:v>
                </c:pt>
                <c:pt idx="23534">
                  <c:v>-8.218317E-2</c:v>
                </c:pt>
                <c:pt idx="23535">
                  <c:v>-8.2172870000000009E-2</c:v>
                </c:pt>
                <c:pt idx="23536">
                  <c:v>-8.2162570000000018E-2</c:v>
                </c:pt>
                <c:pt idx="23537">
                  <c:v>-8.2152260000000005E-2</c:v>
                </c:pt>
                <c:pt idx="23538">
                  <c:v>-8.214196E-2</c:v>
                </c:pt>
                <c:pt idx="23539">
                  <c:v>-8.2131650000000014E-2</c:v>
                </c:pt>
                <c:pt idx="23540">
                  <c:v>-8.212134000000007E-2</c:v>
                </c:pt>
                <c:pt idx="23541">
                  <c:v>-8.2111030000000002E-2</c:v>
                </c:pt>
                <c:pt idx="23542">
                  <c:v>-8.210070999999998E-2</c:v>
                </c:pt>
                <c:pt idx="23543">
                  <c:v>-8.2090390000000027E-2</c:v>
                </c:pt>
                <c:pt idx="23544">
                  <c:v>-8.2080070000000005E-2</c:v>
                </c:pt>
                <c:pt idx="23545">
                  <c:v>-8.2069750000000011E-2</c:v>
                </c:pt>
                <c:pt idx="23546">
                  <c:v>-8.2059420000000008E-2</c:v>
                </c:pt>
                <c:pt idx="23547">
                  <c:v>-8.2049089999999991E-2</c:v>
                </c:pt>
                <c:pt idx="23548">
                  <c:v>-8.2038760000000002E-2</c:v>
                </c:pt>
                <c:pt idx="23549">
                  <c:v>-8.2028420000000046E-2</c:v>
                </c:pt>
                <c:pt idx="23550">
                  <c:v>-8.2018079999999993E-2</c:v>
                </c:pt>
                <c:pt idx="23551">
                  <c:v>-8.2007739999999996E-2</c:v>
                </c:pt>
                <c:pt idx="23552">
                  <c:v>-8.1997390000000087E-2</c:v>
                </c:pt>
                <c:pt idx="23553">
                  <c:v>-8.1987039999999997E-2</c:v>
                </c:pt>
                <c:pt idx="23554">
                  <c:v>-8.197668000000001E-2</c:v>
                </c:pt>
                <c:pt idx="23555">
                  <c:v>-8.1966320000000079E-2</c:v>
                </c:pt>
                <c:pt idx="23556">
                  <c:v>-8.1955950000000069E-2</c:v>
                </c:pt>
                <c:pt idx="23557">
                  <c:v>-8.1945590000000026E-2</c:v>
                </c:pt>
                <c:pt idx="23558">
                  <c:v>-8.1935209999999994E-2</c:v>
                </c:pt>
                <c:pt idx="23559">
                  <c:v>-8.1924830000000073E-2</c:v>
                </c:pt>
                <c:pt idx="23560">
                  <c:v>-8.1914450000000028E-2</c:v>
                </c:pt>
                <c:pt idx="23561">
                  <c:v>-8.190406000000007E-2</c:v>
                </c:pt>
                <c:pt idx="23562">
                  <c:v>-8.1893670000000002E-2</c:v>
                </c:pt>
                <c:pt idx="23563">
                  <c:v>-8.188326999999998E-2</c:v>
                </c:pt>
                <c:pt idx="23564">
                  <c:v>-8.187287E-2</c:v>
                </c:pt>
                <c:pt idx="23565">
                  <c:v>-8.1862460000000026E-2</c:v>
                </c:pt>
                <c:pt idx="23566">
                  <c:v>-8.185204000000007E-2</c:v>
                </c:pt>
                <c:pt idx="23567">
                  <c:v>-8.1841620000000004E-2</c:v>
                </c:pt>
                <c:pt idx="23568">
                  <c:v>-8.1831189999999998E-2</c:v>
                </c:pt>
                <c:pt idx="23569">
                  <c:v>-8.1820760000000006E-2</c:v>
                </c:pt>
                <c:pt idx="23570">
                  <c:v>-8.1810320000000006E-2</c:v>
                </c:pt>
                <c:pt idx="23571">
                  <c:v>-8.1799870000000066E-2</c:v>
                </c:pt>
                <c:pt idx="23572">
                  <c:v>-8.1789420000000002E-2</c:v>
                </c:pt>
                <c:pt idx="23573">
                  <c:v>-8.1778960000000026E-2</c:v>
                </c:pt>
                <c:pt idx="23574">
                  <c:v>-8.1768490000000027E-2</c:v>
                </c:pt>
                <c:pt idx="23575">
                  <c:v>-8.175802000000007E-2</c:v>
                </c:pt>
                <c:pt idx="23576">
                  <c:v>-8.1747540000000007E-2</c:v>
                </c:pt>
                <c:pt idx="23577">
                  <c:v>-8.1737050000000006E-2</c:v>
                </c:pt>
                <c:pt idx="23578">
                  <c:v>-8.1726560000000129E-2</c:v>
                </c:pt>
                <c:pt idx="23579">
                  <c:v>-8.1716060000000063E-2</c:v>
                </c:pt>
                <c:pt idx="23580">
                  <c:v>-8.1705550000000043E-2</c:v>
                </c:pt>
                <c:pt idx="23581">
                  <c:v>-8.1695030000000071E-2</c:v>
                </c:pt>
                <c:pt idx="23582">
                  <c:v>-8.1684500000000021E-2</c:v>
                </c:pt>
                <c:pt idx="23583">
                  <c:v>-8.167397000000004E-2</c:v>
                </c:pt>
                <c:pt idx="23584">
                  <c:v>-8.1663430000000023E-2</c:v>
                </c:pt>
                <c:pt idx="23585">
                  <c:v>-8.1652880000000025E-2</c:v>
                </c:pt>
                <c:pt idx="23586">
                  <c:v>-8.1642320000000004E-2</c:v>
                </c:pt>
                <c:pt idx="23587">
                  <c:v>-8.1631750000000003E-2</c:v>
                </c:pt>
                <c:pt idx="23588">
                  <c:v>-8.1621170000000007E-2</c:v>
                </c:pt>
                <c:pt idx="23589">
                  <c:v>-8.1610590000000025E-2</c:v>
                </c:pt>
                <c:pt idx="23590">
                  <c:v>-8.1599990000000067E-2</c:v>
                </c:pt>
                <c:pt idx="23591">
                  <c:v>-8.1589390000000026E-2</c:v>
                </c:pt>
                <c:pt idx="23592">
                  <c:v>-8.1578780000000017E-2</c:v>
                </c:pt>
                <c:pt idx="23593">
                  <c:v>-8.156816000000007E-2</c:v>
                </c:pt>
                <c:pt idx="23594">
                  <c:v>-8.1557530000000045E-2</c:v>
                </c:pt>
                <c:pt idx="23595">
                  <c:v>-8.1546880000000044E-2</c:v>
                </c:pt>
                <c:pt idx="23596">
                  <c:v>-8.1536230000000001E-2</c:v>
                </c:pt>
                <c:pt idx="23597">
                  <c:v>-8.1525570000000103E-2</c:v>
                </c:pt>
                <c:pt idx="23598">
                  <c:v>-8.1514900000000071E-2</c:v>
                </c:pt>
                <c:pt idx="23599">
                  <c:v>-8.1504220000000072E-2</c:v>
                </c:pt>
                <c:pt idx="23600">
                  <c:v>-8.1493529999999981E-2</c:v>
                </c:pt>
                <c:pt idx="23601">
                  <c:v>-8.1482819999999997E-2</c:v>
                </c:pt>
                <c:pt idx="23602">
                  <c:v>-8.1472109999999973E-2</c:v>
                </c:pt>
                <c:pt idx="23603">
                  <c:v>-8.146138E-2</c:v>
                </c:pt>
                <c:pt idx="23604">
                  <c:v>-8.1450650000000013E-2</c:v>
                </c:pt>
                <c:pt idx="23605">
                  <c:v>-8.143990000000001E-2</c:v>
                </c:pt>
                <c:pt idx="23606">
                  <c:v>-8.1429139999999997E-2</c:v>
                </c:pt>
                <c:pt idx="23607">
                  <c:v>-8.1418370000000004E-2</c:v>
                </c:pt>
                <c:pt idx="23608">
                  <c:v>-8.1407590000000002E-2</c:v>
                </c:pt>
                <c:pt idx="23609">
                  <c:v>-8.1396800000000005E-2</c:v>
                </c:pt>
                <c:pt idx="23610">
                  <c:v>-8.1385990000000005E-2</c:v>
                </c:pt>
                <c:pt idx="23611">
                  <c:v>-8.1375180000000005E-2</c:v>
                </c:pt>
                <c:pt idx="23612">
                  <c:v>-8.1364350000000044E-2</c:v>
                </c:pt>
                <c:pt idx="23613">
                  <c:v>-8.1353500000000023E-2</c:v>
                </c:pt>
                <c:pt idx="23614">
                  <c:v>-8.1342649999999989E-2</c:v>
                </c:pt>
                <c:pt idx="23615">
                  <c:v>-8.1331780000000006E-2</c:v>
                </c:pt>
                <c:pt idx="23616">
                  <c:v>-8.1320910000000024E-2</c:v>
                </c:pt>
                <c:pt idx="23617">
                  <c:v>-8.1310010000000002E-2</c:v>
                </c:pt>
                <c:pt idx="23618">
                  <c:v>-8.1299109999999994E-2</c:v>
                </c:pt>
                <c:pt idx="23619">
                  <c:v>-8.1288189999999996E-2</c:v>
                </c:pt>
                <c:pt idx="23620">
                  <c:v>-8.1277260000000004E-2</c:v>
                </c:pt>
                <c:pt idx="23621">
                  <c:v>-8.1266320000000086E-2</c:v>
                </c:pt>
                <c:pt idx="23622">
                  <c:v>-8.1255360000000151E-2</c:v>
                </c:pt>
                <c:pt idx="23623">
                  <c:v>-8.1244390000000027E-2</c:v>
                </c:pt>
                <c:pt idx="23624">
                  <c:v>-8.1233410000000006E-2</c:v>
                </c:pt>
                <c:pt idx="23625">
                  <c:v>-8.1222410000000023E-2</c:v>
                </c:pt>
                <c:pt idx="23626">
                  <c:v>-8.1211400000000031E-2</c:v>
                </c:pt>
                <c:pt idx="23627">
                  <c:v>-8.1200370000000022E-2</c:v>
                </c:pt>
                <c:pt idx="23628">
                  <c:v>-8.1189330000000004E-2</c:v>
                </c:pt>
                <c:pt idx="23629">
                  <c:v>-8.1178280000000005E-2</c:v>
                </c:pt>
                <c:pt idx="23630">
                  <c:v>-8.1167210000000004E-2</c:v>
                </c:pt>
                <c:pt idx="23631">
                  <c:v>-8.1156130000000007E-2</c:v>
                </c:pt>
                <c:pt idx="23632">
                  <c:v>-8.1145030000000007E-2</c:v>
                </c:pt>
                <c:pt idx="23633">
                  <c:v>-8.1133919999999998E-2</c:v>
                </c:pt>
                <c:pt idx="23634">
                  <c:v>-8.112279E-2</c:v>
                </c:pt>
                <c:pt idx="23635">
                  <c:v>-8.1111649999999993E-2</c:v>
                </c:pt>
                <c:pt idx="23636">
                  <c:v>-8.1100490000000025E-2</c:v>
                </c:pt>
                <c:pt idx="23637">
                  <c:v>-8.1089320000000006E-2</c:v>
                </c:pt>
                <c:pt idx="23638">
                  <c:v>-8.1078130000000012E-2</c:v>
                </c:pt>
                <c:pt idx="23639">
                  <c:v>-8.1066930000000023E-2</c:v>
                </c:pt>
                <c:pt idx="23640">
                  <c:v>-8.1055710000000003E-2</c:v>
                </c:pt>
                <c:pt idx="23641">
                  <c:v>-8.1044470000000063E-2</c:v>
                </c:pt>
                <c:pt idx="23642">
                  <c:v>-8.1033220000000017E-2</c:v>
                </c:pt>
                <c:pt idx="23643">
                  <c:v>-8.1021960000000087E-2</c:v>
                </c:pt>
                <c:pt idx="23644">
                  <c:v>-8.1010680000000002E-2</c:v>
                </c:pt>
                <c:pt idx="23645">
                  <c:v>-8.0999380000000024E-2</c:v>
                </c:pt>
                <c:pt idx="23646">
                  <c:v>-8.0988070000000023E-2</c:v>
                </c:pt>
                <c:pt idx="23647">
                  <c:v>-8.0976740000000005E-2</c:v>
                </c:pt>
                <c:pt idx="23648">
                  <c:v>-8.0965390000000081E-2</c:v>
                </c:pt>
                <c:pt idx="23649">
                  <c:v>-8.0954030000000066E-2</c:v>
                </c:pt>
                <c:pt idx="23650">
                  <c:v>-8.0942650000000005E-2</c:v>
                </c:pt>
                <c:pt idx="23651">
                  <c:v>-8.093125000000001E-2</c:v>
                </c:pt>
                <c:pt idx="23652">
                  <c:v>-8.0919840000000007E-2</c:v>
                </c:pt>
                <c:pt idx="23653">
                  <c:v>-8.090841E-2</c:v>
                </c:pt>
                <c:pt idx="23654">
                  <c:v>-8.0896970000000068E-2</c:v>
                </c:pt>
                <c:pt idx="23655">
                  <c:v>-8.0885500000000041E-2</c:v>
                </c:pt>
                <c:pt idx="23656">
                  <c:v>-8.0874020000000046E-2</c:v>
                </c:pt>
                <c:pt idx="23657">
                  <c:v>-8.0862520000000007E-2</c:v>
                </c:pt>
                <c:pt idx="23658">
                  <c:v>-8.0851010000000001E-2</c:v>
                </c:pt>
                <c:pt idx="23659">
                  <c:v>-8.0839470000000024E-2</c:v>
                </c:pt>
                <c:pt idx="23660">
                  <c:v>-8.0827920000000109E-2</c:v>
                </c:pt>
                <c:pt idx="23661">
                  <c:v>-8.0816360000000087E-2</c:v>
                </c:pt>
                <c:pt idx="23662">
                  <c:v>-8.0804770000000026E-2</c:v>
                </c:pt>
                <c:pt idx="23663">
                  <c:v>-8.0793170000000025E-2</c:v>
                </c:pt>
                <c:pt idx="23664">
                  <c:v>-8.0781550000000021E-2</c:v>
                </c:pt>
                <c:pt idx="23665">
                  <c:v>-8.076991E-2</c:v>
                </c:pt>
                <c:pt idx="23666">
                  <c:v>-8.0758250000000004E-2</c:v>
                </c:pt>
                <c:pt idx="23667">
                  <c:v>-8.0746570000000045E-2</c:v>
                </c:pt>
                <c:pt idx="23668">
                  <c:v>-8.0734880000000092E-2</c:v>
                </c:pt>
                <c:pt idx="23669">
                  <c:v>-8.0723170000000025E-2</c:v>
                </c:pt>
                <c:pt idx="23670">
                  <c:v>-8.0711440000000023E-2</c:v>
                </c:pt>
                <c:pt idx="23671">
                  <c:v>-8.0699690000000046E-2</c:v>
                </c:pt>
                <c:pt idx="23672">
                  <c:v>-8.0687930000000005E-2</c:v>
                </c:pt>
                <c:pt idx="23673">
                  <c:v>-8.0676140000000063E-2</c:v>
                </c:pt>
                <c:pt idx="23674">
                  <c:v>-8.0664330000000076E-2</c:v>
                </c:pt>
                <c:pt idx="23675">
                  <c:v>-8.0652510000000024E-2</c:v>
                </c:pt>
                <c:pt idx="23676">
                  <c:v>-8.0640670000000025E-2</c:v>
                </c:pt>
                <c:pt idx="23677">
                  <c:v>-8.0628810000000065E-2</c:v>
                </c:pt>
                <c:pt idx="23678">
                  <c:v>-8.0616920000000064E-2</c:v>
                </c:pt>
                <c:pt idx="23679">
                  <c:v>-8.060502000000011E-2</c:v>
                </c:pt>
                <c:pt idx="23680">
                  <c:v>-8.0593100000000042E-2</c:v>
                </c:pt>
                <c:pt idx="23681">
                  <c:v>-8.0581170000000021E-2</c:v>
                </c:pt>
                <c:pt idx="23682">
                  <c:v>-8.0569210000000002E-2</c:v>
                </c:pt>
                <c:pt idx="23683">
                  <c:v>-8.0557230000000063E-2</c:v>
                </c:pt>
                <c:pt idx="23684">
                  <c:v>-8.0545230000000023E-2</c:v>
                </c:pt>
                <c:pt idx="23685">
                  <c:v>-8.0533220000000003E-2</c:v>
                </c:pt>
                <c:pt idx="23686">
                  <c:v>-8.0521180000000026E-2</c:v>
                </c:pt>
                <c:pt idx="23687">
                  <c:v>-8.0509120000000045E-2</c:v>
                </c:pt>
                <c:pt idx="23688">
                  <c:v>-8.0497040000000006E-2</c:v>
                </c:pt>
                <c:pt idx="23689">
                  <c:v>-8.048495E-2</c:v>
                </c:pt>
                <c:pt idx="23690">
                  <c:v>-8.0472830000000009E-2</c:v>
                </c:pt>
                <c:pt idx="23691">
                  <c:v>-8.0460690000000001E-2</c:v>
                </c:pt>
                <c:pt idx="23692">
                  <c:v>-8.0448530000000004E-2</c:v>
                </c:pt>
                <c:pt idx="23693">
                  <c:v>-8.0436350000000004E-2</c:v>
                </c:pt>
                <c:pt idx="23694">
                  <c:v>-8.0424150000000028E-2</c:v>
                </c:pt>
                <c:pt idx="23695">
                  <c:v>-8.0411930000000006E-2</c:v>
                </c:pt>
                <c:pt idx="23696">
                  <c:v>-8.0399680000000015E-2</c:v>
                </c:pt>
                <c:pt idx="23697">
                  <c:v>-8.0387420000000001E-2</c:v>
                </c:pt>
                <c:pt idx="23698">
                  <c:v>-8.0375130000000003E-2</c:v>
                </c:pt>
                <c:pt idx="23699">
                  <c:v>-8.0362830000000024E-2</c:v>
                </c:pt>
                <c:pt idx="23700">
                  <c:v>-8.0350500000000005E-2</c:v>
                </c:pt>
                <c:pt idx="23701">
                  <c:v>-8.0338150000000011E-2</c:v>
                </c:pt>
                <c:pt idx="23702">
                  <c:v>-8.0325780000000041E-2</c:v>
                </c:pt>
                <c:pt idx="23703">
                  <c:v>-8.0313389999999998E-2</c:v>
                </c:pt>
                <c:pt idx="23704">
                  <c:v>-8.0300970000000041E-2</c:v>
                </c:pt>
                <c:pt idx="23705">
                  <c:v>-8.0288540000000005E-2</c:v>
                </c:pt>
                <c:pt idx="23706">
                  <c:v>-8.027608E-2</c:v>
                </c:pt>
                <c:pt idx="23707">
                  <c:v>-8.0263600000000018E-2</c:v>
                </c:pt>
                <c:pt idx="23708">
                  <c:v>-8.0251090000000025E-2</c:v>
                </c:pt>
                <c:pt idx="23709">
                  <c:v>-8.0238570000000023E-2</c:v>
                </c:pt>
                <c:pt idx="23710">
                  <c:v>-8.0226020000000065E-2</c:v>
                </c:pt>
                <c:pt idx="23711">
                  <c:v>-8.0213450000000006E-2</c:v>
                </c:pt>
                <c:pt idx="23712">
                  <c:v>-8.0200850000000004E-2</c:v>
                </c:pt>
                <c:pt idx="23713">
                  <c:v>-8.0188229999999999E-2</c:v>
                </c:pt>
                <c:pt idx="23714">
                  <c:v>-8.0175590000000047E-2</c:v>
                </c:pt>
                <c:pt idx="23715">
                  <c:v>-8.0162930000000021E-2</c:v>
                </c:pt>
                <c:pt idx="23716">
                  <c:v>-8.0150250000000006E-2</c:v>
                </c:pt>
                <c:pt idx="23717">
                  <c:v>-8.0137540000000007E-2</c:v>
                </c:pt>
                <c:pt idx="23718">
                  <c:v>-8.0124800000000121E-2</c:v>
                </c:pt>
                <c:pt idx="23719">
                  <c:v>-8.0112039999999995E-2</c:v>
                </c:pt>
                <c:pt idx="23720">
                  <c:v>-8.0099260000000005E-2</c:v>
                </c:pt>
                <c:pt idx="23721">
                  <c:v>-8.0086460000000026E-2</c:v>
                </c:pt>
                <c:pt idx="23722">
                  <c:v>-8.0073630000000007E-2</c:v>
                </c:pt>
                <c:pt idx="23723">
                  <c:v>-8.0060770000000003E-2</c:v>
                </c:pt>
                <c:pt idx="23724">
                  <c:v>-8.0047890000000066E-2</c:v>
                </c:pt>
                <c:pt idx="23725">
                  <c:v>-8.0034990000000084E-2</c:v>
                </c:pt>
                <c:pt idx="23726">
                  <c:v>-8.0022060000000075E-2</c:v>
                </c:pt>
                <c:pt idx="23727">
                  <c:v>-8.0009109999999994E-2</c:v>
                </c:pt>
                <c:pt idx="23728">
                  <c:v>-7.9996130000000068E-2</c:v>
                </c:pt>
                <c:pt idx="23729">
                  <c:v>-7.9983130000000055E-2</c:v>
                </c:pt>
                <c:pt idx="23730">
                  <c:v>-7.9970100000000002E-2</c:v>
                </c:pt>
                <c:pt idx="23731">
                  <c:v>-7.9957039999999993E-2</c:v>
                </c:pt>
                <c:pt idx="23732">
                  <c:v>-7.9943959999999994E-2</c:v>
                </c:pt>
                <c:pt idx="23733">
                  <c:v>-7.993086000000002E-2</c:v>
                </c:pt>
                <c:pt idx="23734">
                  <c:v>-7.9917720000000053E-2</c:v>
                </c:pt>
                <c:pt idx="23735">
                  <c:v>-7.9904569999999994E-2</c:v>
                </c:pt>
                <c:pt idx="23736">
                  <c:v>-7.9891380000000053E-2</c:v>
                </c:pt>
                <c:pt idx="23737">
                  <c:v>-7.9878169999999998E-2</c:v>
                </c:pt>
                <c:pt idx="23738">
                  <c:v>-7.9864930000000098E-2</c:v>
                </c:pt>
                <c:pt idx="23739">
                  <c:v>-7.9851670000000055E-2</c:v>
                </c:pt>
                <c:pt idx="23740">
                  <c:v>-7.9838380000000056E-2</c:v>
                </c:pt>
                <c:pt idx="23741">
                  <c:v>-7.9825060000000003E-2</c:v>
                </c:pt>
                <c:pt idx="23742">
                  <c:v>-7.9811709999999994E-2</c:v>
                </c:pt>
                <c:pt idx="23743">
                  <c:v>-7.9798340000000023E-2</c:v>
                </c:pt>
                <c:pt idx="23744">
                  <c:v>-7.9784940000000054E-2</c:v>
                </c:pt>
                <c:pt idx="23745">
                  <c:v>-7.9771510000000004E-2</c:v>
                </c:pt>
                <c:pt idx="23746">
                  <c:v>-7.9758049999999997E-2</c:v>
                </c:pt>
                <c:pt idx="23747">
                  <c:v>-7.9744570000000056E-2</c:v>
                </c:pt>
                <c:pt idx="23748">
                  <c:v>-7.9731049999999998E-2</c:v>
                </c:pt>
                <c:pt idx="23749">
                  <c:v>-7.9717510000000102E-2</c:v>
                </c:pt>
                <c:pt idx="23750">
                  <c:v>-7.9703940000000056E-2</c:v>
                </c:pt>
                <c:pt idx="23751">
                  <c:v>-7.9690340000000012E-2</c:v>
                </c:pt>
                <c:pt idx="23752">
                  <c:v>-7.9676709999999998E-2</c:v>
                </c:pt>
                <c:pt idx="23753">
                  <c:v>-7.9663059999999994E-2</c:v>
                </c:pt>
                <c:pt idx="23754">
                  <c:v>-7.9649369999999997E-2</c:v>
                </c:pt>
                <c:pt idx="23755">
                  <c:v>-7.9635650000000002E-2</c:v>
                </c:pt>
                <c:pt idx="23756">
                  <c:v>-7.9621910000000004E-2</c:v>
                </c:pt>
                <c:pt idx="23757">
                  <c:v>-7.9608129999999999E-2</c:v>
                </c:pt>
                <c:pt idx="23758">
                  <c:v>-7.9594320000000052E-2</c:v>
                </c:pt>
                <c:pt idx="23759">
                  <c:v>-7.9580490000000073E-2</c:v>
                </c:pt>
                <c:pt idx="23760">
                  <c:v>-7.9566620000000088E-2</c:v>
                </c:pt>
                <c:pt idx="23761">
                  <c:v>-7.9552719999999993E-2</c:v>
                </c:pt>
                <c:pt idx="23762">
                  <c:v>-7.9538790000000054E-2</c:v>
                </c:pt>
                <c:pt idx="23763">
                  <c:v>-7.9524830000000032E-2</c:v>
                </c:pt>
                <c:pt idx="23764">
                  <c:v>-7.9510840000000013E-2</c:v>
                </c:pt>
                <c:pt idx="23765">
                  <c:v>-7.9496820000000051E-2</c:v>
                </c:pt>
                <c:pt idx="23766">
                  <c:v>-7.9482769999999994E-2</c:v>
                </c:pt>
                <c:pt idx="23767">
                  <c:v>-7.9468680000000069E-2</c:v>
                </c:pt>
                <c:pt idx="23768">
                  <c:v>-7.9454559999999994E-2</c:v>
                </c:pt>
                <c:pt idx="23769">
                  <c:v>-7.9440410000000072E-2</c:v>
                </c:pt>
                <c:pt idx="23770">
                  <c:v>-7.942623000000007E-2</c:v>
                </c:pt>
                <c:pt idx="23771">
                  <c:v>-7.9412020000000097E-2</c:v>
                </c:pt>
                <c:pt idx="23772">
                  <c:v>-7.9397770000000104E-2</c:v>
                </c:pt>
                <c:pt idx="23773">
                  <c:v>-7.9383490000000098E-2</c:v>
                </c:pt>
                <c:pt idx="23774">
                  <c:v>-7.9369179999999998E-2</c:v>
                </c:pt>
                <c:pt idx="23775">
                  <c:v>-7.935484000000001E-2</c:v>
                </c:pt>
                <c:pt idx="23776">
                  <c:v>-7.9340460000000057E-2</c:v>
                </c:pt>
                <c:pt idx="23777">
                  <c:v>-7.9326050000000051E-2</c:v>
                </c:pt>
                <c:pt idx="23778">
                  <c:v>-7.9311600000000052E-2</c:v>
                </c:pt>
                <c:pt idx="23779">
                  <c:v>-7.9297129999999993E-2</c:v>
                </c:pt>
                <c:pt idx="23780">
                  <c:v>-7.9282610000000073E-2</c:v>
                </c:pt>
                <c:pt idx="23781">
                  <c:v>-7.9268069999999996E-2</c:v>
                </c:pt>
                <c:pt idx="23782">
                  <c:v>-7.9253490000000051E-2</c:v>
                </c:pt>
                <c:pt idx="23783">
                  <c:v>-7.9238870000000003E-2</c:v>
                </c:pt>
                <c:pt idx="23784">
                  <c:v>-7.9224219999999998E-2</c:v>
                </c:pt>
                <c:pt idx="23785">
                  <c:v>-7.9209539999999995E-2</c:v>
                </c:pt>
                <c:pt idx="23786">
                  <c:v>-7.9194819999999999E-2</c:v>
                </c:pt>
                <c:pt idx="23787">
                  <c:v>-7.9180059999999997E-2</c:v>
                </c:pt>
                <c:pt idx="23788">
                  <c:v>-7.9165270000000024E-2</c:v>
                </c:pt>
                <c:pt idx="23789">
                  <c:v>-7.9150449999999997E-2</c:v>
                </c:pt>
                <c:pt idx="23790">
                  <c:v>-7.9135590000000033E-2</c:v>
                </c:pt>
                <c:pt idx="23791">
                  <c:v>-7.9120689999999994E-2</c:v>
                </c:pt>
                <c:pt idx="23792">
                  <c:v>-7.9105759999999997E-2</c:v>
                </c:pt>
                <c:pt idx="23793">
                  <c:v>-7.909079000000005E-2</c:v>
                </c:pt>
                <c:pt idx="23794">
                  <c:v>-7.9075790000000062E-2</c:v>
                </c:pt>
                <c:pt idx="23795">
                  <c:v>-7.9060749999999999E-2</c:v>
                </c:pt>
                <c:pt idx="23796">
                  <c:v>-7.9045669999999998E-2</c:v>
                </c:pt>
                <c:pt idx="23797">
                  <c:v>-7.9030560000000055E-2</c:v>
                </c:pt>
                <c:pt idx="23798">
                  <c:v>-7.9015409999999994E-2</c:v>
                </c:pt>
                <c:pt idx="23799">
                  <c:v>-7.9000220000000052E-2</c:v>
                </c:pt>
                <c:pt idx="23800">
                  <c:v>-7.8985E-2</c:v>
                </c:pt>
                <c:pt idx="23801">
                  <c:v>-7.8969739999999997E-2</c:v>
                </c:pt>
                <c:pt idx="23802">
                  <c:v>-7.8954440000000001E-2</c:v>
                </c:pt>
                <c:pt idx="23803">
                  <c:v>-7.8939110000000007E-2</c:v>
                </c:pt>
                <c:pt idx="23804">
                  <c:v>-7.8923729999999997E-2</c:v>
                </c:pt>
                <c:pt idx="23805">
                  <c:v>-7.8908320000000004E-2</c:v>
                </c:pt>
                <c:pt idx="23806">
                  <c:v>-7.8892870000000059E-2</c:v>
                </c:pt>
                <c:pt idx="23807">
                  <c:v>-7.8877379999999997E-2</c:v>
                </c:pt>
                <c:pt idx="23808">
                  <c:v>-7.8861849999999997E-2</c:v>
                </c:pt>
                <c:pt idx="23809">
                  <c:v>-7.8846289999999999E-2</c:v>
                </c:pt>
                <c:pt idx="23810">
                  <c:v>-7.883069000000005E-2</c:v>
                </c:pt>
                <c:pt idx="23811">
                  <c:v>-7.8815040000000003E-2</c:v>
                </c:pt>
                <c:pt idx="23812">
                  <c:v>-7.8799359999999999E-2</c:v>
                </c:pt>
                <c:pt idx="23813">
                  <c:v>-7.8783640000000058E-2</c:v>
                </c:pt>
                <c:pt idx="23814">
                  <c:v>-7.8767879999999998E-2</c:v>
                </c:pt>
                <c:pt idx="23815">
                  <c:v>-7.8752090000000052E-2</c:v>
                </c:pt>
                <c:pt idx="23816">
                  <c:v>-7.8736249999999994E-2</c:v>
                </c:pt>
                <c:pt idx="23817">
                  <c:v>-7.8720369999999998E-2</c:v>
                </c:pt>
                <c:pt idx="23818">
                  <c:v>-7.8704460000000032E-2</c:v>
                </c:pt>
                <c:pt idx="23819">
                  <c:v>-7.8688499999999995E-2</c:v>
                </c:pt>
                <c:pt idx="23820">
                  <c:v>-7.8672510000000001E-2</c:v>
                </c:pt>
                <c:pt idx="23821">
                  <c:v>-7.8656470000000034E-2</c:v>
                </c:pt>
                <c:pt idx="23822">
                  <c:v>-7.8640399999999999E-2</c:v>
                </c:pt>
                <c:pt idx="23823">
                  <c:v>-7.8624280000000019E-2</c:v>
                </c:pt>
                <c:pt idx="23824">
                  <c:v>-7.8608129999999998E-2</c:v>
                </c:pt>
                <c:pt idx="23825">
                  <c:v>-7.8591930000000032E-2</c:v>
                </c:pt>
                <c:pt idx="23826">
                  <c:v>-7.8575699999999998E-2</c:v>
                </c:pt>
                <c:pt idx="23827">
                  <c:v>-7.8559420000000019E-2</c:v>
                </c:pt>
                <c:pt idx="23828">
                  <c:v>-7.8543100000000005E-2</c:v>
                </c:pt>
                <c:pt idx="23829">
                  <c:v>-7.8526739999999998E-2</c:v>
                </c:pt>
                <c:pt idx="23830">
                  <c:v>-7.8510339999999998E-2</c:v>
                </c:pt>
                <c:pt idx="23831">
                  <c:v>-7.8493900000000061E-2</c:v>
                </c:pt>
                <c:pt idx="23832">
                  <c:v>-7.8477420000000034E-2</c:v>
                </c:pt>
                <c:pt idx="23833">
                  <c:v>-7.8460900000000014E-2</c:v>
                </c:pt>
                <c:pt idx="23834">
                  <c:v>-7.8444340000000001E-2</c:v>
                </c:pt>
                <c:pt idx="23835">
                  <c:v>-7.842774000000001E-2</c:v>
                </c:pt>
                <c:pt idx="23836">
                  <c:v>-7.8411090000000058E-2</c:v>
                </c:pt>
                <c:pt idx="23837">
                  <c:v>-7.8394410000000053E-2</c:v>
                </c:pt>
                <c:pt idx="23838">
                  <c:v>-7.8377680000000061E-2</c:v>
                </c:pt>
                <c:pt idx="23839">
                  <c:v>-7.8360920000000056E-2</c:v>
                </c:pt>
                <c:pt idx="23840">
                  <c:v>-7.8344109999999995E-2</c:v>
                </c:pt>
                <c:pt idx="23841">
                  <c:v>-7.8327259999999996E-2</c:v>
                </c:pt>
                <c:pt idx="23842">
                  <c:v>-7.8310359999999996E-2</c:v>
                </c:pt>
                <c:pt idx="23843">
                  <c:v>-7.8293430000000053E-2</c:v>
                </c:pt>
                <c:pt idx="23844">
                  <c:v>-7.8276449999999997E-2</c:v>
                </c:pt>
                <c:pt idx="23845">
                  <c:v>-7.8259430000000019E-2</c:v>
                </c:pt>
                <c:pt idx="23846">
                  <c:v>-7.824238E-2</c:v>
                </c:pt>
                <c:pt idx="23847">
                  <c:v>-7.822527E-2</c:v>
                </c:pt>
                <c:pt idx="23848">
                  <c:v>-7.8208130000000001E-2</c:v>
                </c:pt>
                <c:pt idx="23849">
                  <c:v>-7.8190949999999995E-2</c:v>
                </c:pt>
                <c:pt idx="23850">
                  <c:v>-7.8173720000000002E-2</c:v>
                </c:pt>
                <c:pt idx="23851">
                  <c:v>-7.8156450000000002E-2</c:v>
                </c:pt>
                <c:pt idx="23852">
                  <c:v>-7.8139139999999996E-2</c:v>
                </c:pt>
                <c:pt idx="23853">
                  <c:v>-7.8121789999999997E-2</c:v>
                </c:pt>
                <c:pt idx="23854">
                  <c:v>-7.8104389999999996E-2</c:v>
                </c:pt>
                <c:pt idx="23855">
                  <c:v>-7.8086950000000058E-2</c:v>
                </c:pt>
                <c:pt idx="23856">
                  <c:v>-7.806947000000003E-2</c:v>
                </c:pt>
                <c:pt idx="23857">
                  <c:v>-7.8051949999999995E-2</c:v>
                </c:pt>
                <c:pt idx="23858">
                  <c:v>-7.8034389999999995E-2</c:v>
                </c:pt>
                <c:pt idx="23859">
                  <c:v>-7.8016779999999994E-2</c:v>
                </c:pt>
                <c:pt idx="23860">
                  <c:v>-7.7999130000000014E-2</c:v>
                </c:pt>
                <c:pt idx="23861">
                  <c:v>-7.7981440000000013E-2</c:v>
                </c:pt>
                <c:pt idx="23862">
                  <c:v>-7.7963710000000075E-2</c:v>
                </c:pt>
                <c:pt idx="23863">
                  <c:v>-7.7945929999999997E-2</c:v>
                </c:pt>
                <c:pt idx="23864">
                  <c:v>-7.7928120000000003E-2</c:v>
                </c:pt>
                <c:pt idx="23865">
                  <c:v>-7.7910260000000051E-2</c:v>
                </c:pt>
                <c:pt idx="23866">
                  <c:v>-7.7892349999999999E-2</c:v>
                </c:pt>
                <c:pt idx="23867">
                  <c:v>-7.7874410000000033E-2</c:v>
                </c:pt>
                <c:pt idx="23868">
                  <c:v>-7.7856420000000051E-2</c:v>
                </c:pt>
                <c:pt idx="23869">
                  <c:v>-7.7838389999999993E-2</c:v>
                </c:pt>
                <c:pt idx="23870">
                  <c:v>-7.7820319999999998E-2</c:v>
                </c:pt>
                <c:pt idx="23871">
                  <c:v>-7.7802210000000052E-2</c:v>
                </c:pt>
                <c:pt idx="23872">
                  <c:v>-7.7784049999999993E-2</c:v>
                </c:pt>
                <c:pt idx="23873">
                  <c:v>-7.7765849999999997E-2</c:v>
                </c:pt>
                <c:pt idx="23874">
                  <c:v>-7.774761000000005E-2</c:v>
                </c:pt>
                <c:pt idx="23875">
                  <c:v>-7.7729329999999999E-2</c:v>
                </c:pt>
                <c:pt idx="23876">
                  <c:v>-7.7711010000000053E-2</c:v>
                </c:pt>
                <c:pt idx="23877">
                  <c:v>-7.7692640000000049E-2</c:v>
                </c:pt>
                <c:pt idx="23878">
                  <c:v>-7.7674229999999997E-2</c:v>
                </c:pt>
                <c:pt idx="23879">
                  <c:v>-7.7655779999999994E-2</c:v>
                </c:pt>
                <c:pt idx="23880">
                  <c:v>-7.7637290000000053E-2</c:v>
                </c:pt>
                <c:pt idx="23881">
                  <c:v>-7.7618759999999995E-2</c:v>
                </c:pt>
                <c:pt idx="23882">
                  <c:v>-7.7600180000000019E-2</c:v>
                </c:pt>
                <c:pt idx="23883">
                  <c:v>-7.7581559999999994E-2</c:v>
                </c:pt>
                <c:pt idx="23884">
                  <c:v>-7.7562900000000073E-2</c:v>
                </c:pt>
                <c:pt idx="23885">
                  <c:v>-7.7544199999999994E-2</c:v>
                </c:pt>
                <c:pt idx="23886">
                  <c:v>-7.7525460000000004E-2</c:v>
                </c:pt>
                <c:pt idx="23887">
                  <c:v>-7.7506679999999994E-2</c:v>
                </c:pt>
                <c:pt idx="23888">
                  <c:v>-7.748786000000002E-2</c:v>
                </c:pt>
                <c:pt idx="23889">
                  <c:v>-7.7468990000000057E-2</c:v>
                </c:pt>
                <c:pt idx="23890">
                  <c:v>-7.7450080000000032E-2</c:v>
                </c:pt>
                <c:pt idx="23891">
                  <c:v>-7.7431139999999996E-2</c:v>
                </c:pt>
                <c:pt idx="23892">
                  <c:v>-7.7412149999999999E-2</c:v>
                </c:pt>
                <c:pt idx="23893">
                  <c:v>-7.7393120000000051E-2</c:v>
                </c:pt>
                <c:pt idx="23894">
                  <c:v>-7.7374050000000014E-2</c:v>
                </c:pt>
                <c:pt idx="23895">
                  <c:v>-7.7354930000000058E-2</c:v>
                </c:pt>
                <c:pt idx="23896">
                  <c:v>-7.7335780000000034E-2</c:v>
                </c:pt>
                <c:pt idx="23897">
                  <c:v>-7.7316590000000088E-2</c:v>
                </c:pt>
                <c:pt idx="23898">
                  <c:v>-7.7297359999999996E-2</c:v>
                </c:pt>
                <c:pt idx="23899">
                  <c:v>-7.7278079999999999E-2</c:v>
                </c:pt>
                <c:pt idx="23900">
                  <c:v>-7.7258770000000004E-2</c:v>
                </c:pt>
                <c:pt idx="23901">
                  <c:v>-7.7239409999999994E-2</c:v>
                </c:pt>
                <c:pt idx="23902">
                  <c:v>-7.722002E-2</c:v>
                </c:pt>
                <c:pt idx="23903">
                  <c:v>-7.7200589999999999E-2</c:v>
                </c:pt>
                <c:pt idx="23904">
                  <c:v>-7.7181109999999997E-2</c:v>
                </c:pt>
                <c:pt idx="23905">
                  <c:v>-7.7161599999999997E-2</c:v>
                </c:pt>
                <c:pt idx="23906">
                  <c:v>-7.7142050000000004E-2</c:v>
                </c:pt>
                <c:pt idx="23907">
                  <c:v>-7.7122460000000059E-2</c:v>
                </c:pt>
                <c:pt idx="23908">
                  <c:v>-7.7102820000000058E-2</c:v>
                </c:pt>
                <c:pt idx="23909">
                  <c:v>-7.7083150000000003E-2</c:v>
                </c:pt>
                <c:pt idx="23910">
                  <c:v>-7.7063450000000075E-2</c:v>
                </c:pt>
                <c:pt idx="23911">
                  <c:v>-7.7043700000000021E-2</c:v>
                </c:pt>
                <c:pt idx="23912">
                  <c:v>-7.7023910000000056E-2</c:v>
                </c:pt>
                <c:pt idx="23913">
                  <c:v>-7.7004080000000058E-2</c:v>
                </c:pt>
                <c:pt idx="23914">
                  <c:v>-7.698422000000002E-2</c:v>
                </c:pt>
                <c:pt idx="23915">
                  <c:v>-7.6964320000000003E-2</c:v>
                </c:pt>
                <c:pt idx="23916">
                  <c:v>-7.6944380000000007E-2</c:v>
                </c:pt>
                <c:pt idx="23917">
                  <c:v>-7.6924400000000004E-2</c:v>
                </c:pt>
                <c:pt idx="23918">
                  <c:v>-7.6904379999999981E-2</c:v>
                </c:pt>
                <c:pt idx="23919">
                  <c:v>-7.688432000000002E-2</c:v>
                </c:pt>
                <c:pt idx="23920">
                  <c:v>-7.6864230000000033E-2</c:v>
                </c:pt>
                <c:pt idx="23921">
                  <c:v>-7.6844099999999999E-2</c:v>
                </c:pt>
                <c:pt idx="23922">
                  <c:v>-7.6823929999999999E-2</c:v>
                </c:pt>
                <c:pt idx="23923">
                  <c:v>-7.6803730000000014E-2</c:v>
                </c:pt>
                <c:pt idx="23924">
                  <c:v>-7.6783490000000051E-2</c:v>
                </c:pt>
                <c:pt idx="23925">
                  <c:v>-7.6763210000000054E-2</c:v>
                </c:pt>
                <c:pt idx="23926">
                  <c:v>-7.6742900000000003E-2</c:v>
                </c:pt>
                <c:pt idx="23927">
                  <c:v>-7.672255E-2</c:v>
                </c:pt>
                <c:pt idx="23928">
                  <c:v>-7.6702160000000019E-2</c:v>
                </c:pt>
                <c:pt idx="23929">
                  <c:v>-7.6681739999999998E-2</c:v>
                </c:pt>
                <c:pt idx="23930">
                  <c:v>-7.6661279999999998E-2</c:v>
                </c:pt>
                <c:pt idx="23931">
                  <c:v>-7.6640780000000006E-2</c:v>
                </c:pt>
                <c:pt idx="23932">
                  <c:v>-7.6620250000000001E-2</c:v>
                </c:pt>
                <c:pt idx="23933">
                  <c:v>-7.6599680000000003E-2</c:v>
                </c:pt>
                <c:pt idx="23934">
                  <c:v>-7.6579079999999966E-2</c:v>
                </c:pt>
                <c:pt idx="23935">
                  <c:v>-7.6558440000000005E-2</c:v>
                </c:pt>
                <c:pt idx="23936">
                  <c:v>-7.6537770000000019E-2</c:v>
                </c:pt>
                <c:pt idx="23937">
                  <c:v>-7.6517059999999998E-2</c:v>
                </c:pt>
                <c:pt idx="23938">
                  <c:v>-7.6496320000000034E-2</c:v>
                </c:pt>
                <c:pt idx="23939">
                  <c:v>-7.6475539999999995E-2</c:v>
                </c:pt>
                <c:pt idx="23940">
                  <c:v>-7.6454729999999999E-2</c:v>
                </c:pt>
                <c:pt idx="23941">
                  <c:v>-7.6433890000000004E-2</c:v>
                </c:pt>
                <c:pt idx="23942">
                  <c:v>-7.6413010000000059E-2</c:v>
                </c:pt>
                <c:pt idx="23943">
                  <c:v>-7.6392090000000051E-2</c:v>
                </c:pt>
                <c:pt idx="23944">
                  <c:v>-7.6371149999999985E-2</c:v>
                </c:pt>
                <c:pt idx="23945">
                  <c:v>-7.6350169999999995E-2</c:v>
                </c:pt>
                <c:pt idx="23946">
                  <c:v>-7.6329149999999985E-2</c:v>
                </c:pt>
                <c:pt idx="23947">
                  <c:v>-7.6308100000000004E-2</c:v>
                </c:pt>
                <c:pt idx="23948">
                  <c:v>-7.6287019999999997E-2</c:v>
                </c:pt>
                <c:pt idx="23949">
                  <c:v>-7.6265910000000006E-2</c:v>
                </c:pt>
                <c:pt idx="23950">
                  <c:v>-7.6244759999999939E-2</c:v>
                </c:pt>
                <c:pt idx="23951">
                  <c:v>-7.6223579999999999E-2</c:v>
                </c:pt>
                <c:pt idx="23952">
                  <c:v>-7.6202370000000005E-2</c:v>
                </c:pt>
                <c:pt idx="23953">
                  <c:v>-7.618113E-2</c:v>
                </c:pt>
                <c:pt idx="23954">
                  <c:v>-7.615985999999994E-2</c:v>
                </c:pt>
                <c:pt idx="23955">
                  <c:v>-7.6138549999999985E-2</c:v>
                </c:pt>
                <c:pt idx="23956">
                  <c:v>-7.6117210000000032E-2</c:v>
                </c:pt>
                <c:pt idx="23957">
                  <c:v>-7.6095839999999998E-2</c:v>
                </c:pt>
                <c:pt idx="23958">
                  <c:v>-7.6074439999999993E-2</c:v>
                </c:pt>
                <c:pt idx="23959">
                  <c:v>-7.6053010000000004E-2</c:v>
                </c:pt>
                <c:pt idx="23960">
                  <c:v>-7.6031539999999995E-2</c:v>
                </c:pt>
                <c:pt idx="23961">
                  <c:v>-7.6010049999999996E-2</c:v>
                </c:pt>
                <c:pt idx="23962">
                  <c:v>-7.5988520000000004E-2</c:v>
                </c:pt>
                <c:pt idx="23963">
                  <c:v>-7.5966960000000056E-2</c:v>
                </c:pt>
                <c:pt idx="23964">
                  <c:v>-7.5945380000000007E-2</c:v>
                </c:pt>
                <c:pt idx="23965">
                  <c:v>-7.5923760000000021E-2</c:v>
                </c:pt>
                <c:pt idx="23966">
                  <c:v>-7.5902109999999995E-2</c:v>
                </c:pt>
                <c:pt idx="23967">
                  <c:v>-7.5880439999999993E-2</c:v>
                </c:pt>
                <c:pt idx="23968">
                  <c:v>-7.5858729999999999E-2</c:v>
                </c:pt>
                <c:pt idx="23969">
                  <c:v>-7.5836990000000104E-2</c:v>
                </c:pt>
                <c:pt idx="23970">
                  <c:v>-7.5815230000000053E-2</c:v>
                </c:pt>
                <c:pt idx="23971">
                  <c:v>-7.5793430000000092E-2</c:v>
                </c:pt>
                <c:pt idx="23972">
                  <c:v>-7.5771610000000031E-2</c:v>
                </c:pt>
                <c:pt idx="23973">
                  <c:v>-7.5749759999999999E-2</c:v>
                </c:pt>
                <c:pt idx="23974">
                  <c:v>-7.5727879999999997E-2</c:v>
                </c:pt>
                <c:pt idx="23975">
                  <c:v>-7.5705969999999997E-2</c:v>
                </c:pt>
                <c:pt idx="23976">
                  <c:v>-7.5684029999999999E-2</c:v>
                </c:pt>
                <c:pt idx="23977">
                  <c:v>-7.5662060000000031E-2</c:v>
                </c:pt>
                <c:pt idx="23978">
                  <c:v>-7.5640070000000004E-2</c:v>
                </c:pt>
                <c:pt idx="23979">
                  <c:v>-7.5618039999999997E-2</c:v>
                </c:pt>
                <c:pt idx="23980">
                  <c:v>-7.5595990000000057E-2</c:v>
                </c:pt>
                <c:pt idx="23981">
                  <c:v>-7.5573909999999994E-2</c:v>
                </c:pt>
                <c:pt idx="23982">
                  <c:v>-7.5551809999999997E-2</c:v>
                </c:pt>
                <c:pt idx="23983">
                  <c:v>-7.5529680000000002E-2</c:v>
                </c:pt>
                <c:pt idx="23984">
                  <c:v>-7.5507519999999995E-2</c:v>
                </c:pt>
                <c:pt idx="23985">
                  <c:v>-7.5485330000000003E-2</c:v>
                </c:pt>
                <c:pt idx="23986">
                  <c:v>-7.546312000000005E-2</c:v>
                </c:pt>
                <c:pt idx="23987">
                  <c:v>-7.5440880000000002E-2</c:v>
                </c:pt>
                <c:pt idx="23988">
                  <c:v>-7.5418610000000053E-2</c:v>
                </c:pt>
                <c:pt idx="23989">
                  <c:v>-7.5396309999999994E-2</c:v>
                </c:pt>
                <c:pt idx="23990">
                  <c:v>-7.5373990000000057E-2</c:v>
                </c:pt>
                <c:pt idx="23991">
                  <c:v>-7.5351650000000034E-2</c:v>
                </c:pt>
                <c:pt idx="23992">
                  <c:v>-7.5329270000000004E-2</c:v>
                </c:pt>
                <c:pt idx="23993">
                  <c:v>-7.5306869999999998E-2</c:v>
                </c:pt>
                <c:pt idx="23994">
                  <c:v>-7.5284450000000003E-2</c:v>
                </c:pt>
                <c:pt idx="23995">
                  <c:v>-7.5261999999999996E-2</c:v>
                </c:pt>
                <c:pt idx="23996">
                  <c:v>-7.5239520000000004E-2</c:v>
                </c:pt>
                <c:pt idx="23997">
                  <c:v>-7.5217020000000023E-2</c:v>
                </c:pt>
                <c:pt idx="23998">
                  <c:v>-7.5194500000000011E-2</c:v>
                </c:pt>
                <c:pt idx="23999">
                  <c:v>-7.5171950000000001E-2</c:v>
                </c:pt>
                <c:pt idx="24000">
                  <c:v>-7.5149369999999965E-2</c:v>
                </c:pt>
                <c:pt idx="24001">
                  <c:v>-7.5126769999999995E-2</c:v>
                </c:pt>
                <c:pt idx="24002">
                  <c:v>-7.510414E-2</c:v>
                </c:pt>
                <c:pt idx="24003">
                  <c:v>-7.5081490000000056E-2</c:v>
                </c:pt>
                <c:pt idx="24004">
                  <c:v>-7.5058819999999998E-2</c:v>
                </c:pt>
                <c:pt idx="24005">
                  <c:v>-7.5036110000000031E-2</c:v>
                </c:pt>
                <c:pt idx="24006">
                  <c:v>-7.5013389999999999E-2</c:v>
                </c:pt>
                <c:pt idx="24007">
                  <c:v>-7.4990640000000053E-2</c:v>
                </c:pt>
                <c:pt idx="24008">
                  <c:v>-7.4967870000000034E-2</c:v>
                </c:pt>
                <c:pt idx="24009">
                  <c:v>-7.4945070000000003E-2</c:v>
                </c:pt>
                <c:pt idx="24010">
                  <c:v>-7.4922240000000057E-2</c:v>
                </c:pt>
                <c:pt idx="24011">
                  <c:v>-7.4899400000000074E-2</c:v>
                </c:pt>
                <c:pt idx="24012">
                  <c:v>-7.4876530000000052E-2</c:v>
                </c:pt>
                <c:pt idx="24013">
                  <c:v>-7.4853630000000088E-2</c:v>
                </c:pt>
                <c:pt idx="24014">
                  <c:v>-7.483071000000005E-2</c:v>
                </c:pt>
                <c:pt idx="24015">
                  <c:v>-7.4807770000000051E-2</c:v>
                </c:pt>
                <c:pt idx="24016">
                  <c:v>-7.4784809999999993E-2</c:v>
                </c:pt>
                <c:pt idx="24017">
                  <c:v>-7.4761820000000034E-2</c:v>
                </c:pt>
                <c:pt idx="24018">
                  <c:v>-7.4738810000000058E-2</c:v>
                </c:pt>
                <c:pt idx="24019">
                  <c:v>-7.4715770000000056E-2</c:v>
                </c:pt>
                <c:pt idx="24020">
                  <c:v>-7.4692710000000051E-2</c:v>
                </c:pt>
                <c:pt idx="24021">
                  <c:v>-7.4669630000000056E-2</c:v>
                </c:pt>
                <c:pt idx="24022">
                  <c:v>-7.464653000000003E-2</c:v>
                </c:pt>
                <c:pt idx="24023">
                  <c:v>-7.4623400000000034E-2</c:v>
                </c:pt>
                <c:pt idx="24024">
                  <c:v>-7.4600250000000021E-2</c:v>
                </c:pt>
                <c:pt idx="24025">
                  <c:v>-7.4577080000000004E-2</c:v>
                </c:pt>
                <c:pt idx="24026">
                  <c:v>-7.4553880000000003E-2</c:v>
                </c:pt>
                <c:pt idx="24027">
                  <c:v>-7.4530660000000054E-2</c:v>
                </c:pt>
                <c:pt idx="24028">
                  <c:v>-7.4507420000000088E-2</c:v>
                </c:pt>
                <c:pt idx="24029">
                  <c:v>-7.4484149999999999E-2</c:v>
                </c:pt>
                <c:pt idx="24030">
                  <c:v>-7.4460869999999998E-2</c:v>
                </c:pt>
                <c:pt idx="24031">
                  <c:v>-7.4437560000000055E-2</c:v>
                </c:pt>
                <c:pt idx="24032">
                  <c:v>-7.4414220000000073E-2</c:v>
                </c:pt>
                <c:pt idx="24033">
                  <c:v>-7.4390870000000053E-2</c:v>
                </c:pt>
                <c:pt idx="24034">
                  <c:v>-7.4367490000000092E-2</c:v>
                </c:pt>
                <c:pt idx="24035">
                  <c:v>-7.434410000000001E-2</c:v>
                </c:pt>
                <c:pt idx="24036">
                  <c:v>-7.4320680000000069E-2</c:v>
                </c:pt>
                <c:pt idx="24037">
                  <c:v>-7.4297230000000103E-2</c:v>
                </c:pt>
                <c:pt idx="24038">
                  <c:v>-7.4273770000000003E-2</c:v>
                </c:pt>
                <c:pt idx="24039">
                  <c:v>-7.4250280000000057E-2</c:v>
                </c:pt>
                <c:pt idx="24040">
                  <c:v>-7.4226780000000034E-2</c:v>
                </c:pt>
                <c:pt idx="24041">
                  <c:v>-7.4203249999999998E-2</c:v>
                </c:pt>
                <c:pt idx="24042">
                  <c:v>-7.4179700000000001E-2</c:v>
                </c:pt>
                <c:pt idx="24043">
                  <c:v>-7.4156130000000056E-2</c:v>
                </c:pt>
                <c:pt idx="24044">
                  <c:v>-7.4132540000000052E-2</c:v>
                </c:pt>
                <c:pt idx="24045">
                  <c:v>-7.4108930000000073E-2</c:v>
                </c:pt>
                <c:pt idx="24046">
                  <c:v>-7.4085290000000054E-2</c:v>
                </c:pt>
                <c:pt idx="24047">
                  <c:v>-7.4061640000000054E-2</c:v>
                </c:pt>
                <c:pt idx="24048">
                  <c:v>-7.4037960000000055E-2</c:v>
                </c:pt>
                <c:pt idx="24049">
                  <c:v>-7.4014260000000054E-2</c:v>
                </c:pt>
                <c:pt idx="24050">
                  <c:v>-7.3990550000000002E-2</c:v>
                </c:pt>
                <c:pt idx="24051">
                  <c:v>-7.3966809999999994E-2</c:v>
                </c:pt>
                <c:pt idx="24052">
                  <c:v>-7.3943049999999996E-2</c:v>
                </c:pt>
                <c:pt idx="24053">
                  <c:v>-7.3919269999999995E-2</c:v>
                </c:pt>
                <c:pt idx="24054">
                  <c:v>-7.3895479999999999E-2</c:v>
                </c:pt>
                <c:pt idx="24055">
                  <c:v>-7.387166000000002E-2</c:v>
                </c:pt>
                <c:pt idx="24056">
                  <c:v>-7.3847819999999995E-2</c:v>
                </c:pt>
                <c:pt idx="24057">
                  <c:v>-7.3823959999999994E-2</c:v>
                </c:pt>
                <c:pt idx="24058">
                  <c:v>-7.3800080000000004E-2</c:v>
                </c:pt>
                <c:pt idx="24059">
                  <c:v>-7.3776179999999997E-2</c:v>
                </c:pt>
                <c:pt idx="24060">
                  <c:v>-7.375227000000005E-2</c:v>
                </c:pt>
                <c:pt idx="24061">
                  <c:v>-7.3728329999999995E-2</c:v>
                </c:pt>
                <c:pt idx="24062">
                  <c:v>-7.3704380000000014E-2</c:v>
                </c:pt>
                <c:pt idx="24063">
                  <c:v>-7.3680399999999993E-2</c:v>
                </c:pt>
                <c:pt idx="24064">
                  <c:v>-7.3656410000000033E-2</c:v>
                </c:pt>
                <c:pt idx="24065">
                  <c:v>-7.3632400000000056E-2</c:v>
                </c:pt>
                <c:pt idx="24066">
                  <c:v>-7.3608370000000006E-2</c:v>
                </c:pt>
                <c:pt idx="24067">
                  <c:v>-7.3584319999999995E-2</c:v>
                </c:pt>
                <c:pt idx="24068">
                  <c:v>-7.3560249999999994E-2</c:v>
                </c:pt>
                <c:pt idx="24069">
                  <c:v>-7.3536169999999998E-2</c:v>
                </c:pt>
                <c:pt idx="24070">
                  <c:v>-7.3512060000000032E-2</c:v>
                </c:pt>
                <c:pt idx="24071">
                  <c:v>-7.3487940000000002E-2</c:v>
                </c:pt>
                <c:pt idx="24072">
                  <c:v>-7.3463810000000004E-2</c:v>
                </c:pt>
                <c:pt idx="24073">
                  <c:v>-7.3439649999999995E-2</c:v>
                </c:pt>
                <c:pt idx="24074">
                  <c:v>-7.3415480000000033E-2</c:v>
                </c:pt>
                <c:pt idx="24075">
                  <c:v>-7.3391290000000053E-2</c:v>
                </c:pt>
                <c:pt idx="24076">
                  <c:v>-7.3367080000000057E-2</c:v>
                </c:pt>
                <c:pt idx="24077">
                  <c:v>-7.3342859999999996E-2</c:v>
                </c:pt>
                <c:pt idx="24078">
                  <c:v>-7.3318620000000084E-2</c:v>
                </c:pt>
                <c:pt idx="24079">
                  <c:v>-7.3294360000000003E-2</c:v>
                </c:pt>
                <c:pt idx="24080">
                  <c:v>-7.3270089999999996E-2</c:v>
                </c:pt>
                <c:pt idx="24081">
                  <c:v>-7.3245799999999986E-2</c:v>
                </c:pt>
                <c:pt idx="24082">
                  <c:v>-7.3221499999999995E-2</c:v>
                </c:pt>
                <c:pt idx="24083">
                  <c:v>-7.319717000000002E-2</c:v>
                </c:pt>
                <c:pt idx="24084">
                  <c:v>-7.3172840000000003E-2</c:v>
                </c:pt>
                <c:pt idx="24085">
                  <c:v>-7.3148480000000002E-2</c:v>
                </c:pt>
                <c:pt idx="24086">
                  <c:v>-7.3124120000000001E-2</c:v>
                </c:pt>
                <c:pt idx="24087">
                  <c:v>-7.3099730000000057E-2</c:v>
                </c:pt>
                <c:pt idx="24088">
                  <c:v>-7.307532999999998E-2</c:v>
                </c:pt>
                <c:pt idx="24089">
                  <c:v>-7.3050920000000033E-2</c:v>
                </c:pt>
                <c:pt idx="24090">
                  <c:v>-7.3026489999999999E-2</c:v>
                </c:pt>
                <c:pt idx="24091">
                  <c:v>-7.3002049999999999E-2</c:v>
                </c:pt>
                <c:pt idx="24092">
                  <c:v>-7.2977589999999995E-2</c:v>
                </c:pt>
                <c:pt idx="24093">
                  <c:v>-7.2953119999999996E-2</c:v>
                </c:pt>
                <c:pt idx="24094">
                  <c:v>-7.2928629999999994E-2</c:v>
                </c:pt>
                <c:pt idx="24095">
                  <c:v>-7.2904129999999998E-2</c:v>
                </c:pt>
                <c:pt idx="24096">
                  <c:v>-7.2879620000000034E-2</c:v>
                </c:pt>
                <c:pt idx="24097">
                  <c:v>-7.2855089999999997E-2</c:v>
                </c:pt>
                <c:pt idx="24098">
                  <c:v>-7.2830549999999994E-2</c:v>
                </c:pt>
                <c:pt idx="24099">
                  <c:v>-7.2806000000000051E-2</c:v>
                </c:pt>
                <c:pt idx="24100">
                  <c:v>-7.2781429999999994E-2</c:v>
                </c:pt>
                <c:pt idx="24101">
                  <c:v>-7.2756849999999998E-2</c:v>
                </c:pt>
                <c:pt idx="24102">
                  <c:v>-7.2732260000000104E-2</c:v>
                </c:pt>
                <c:pt idx="24103">
                  <c:v>-7.2707659999999993E-2</c:v>
                </c:pt>
                <c:pt idx="24104">
                  <c:v>-7.2683049999999999E-2</c:v>
                </c:pt>
                <c:pt idx="24105">
                  <c:v>-7.2658420000000057E-2</c:v>
                </c:pt>
                <c:pt idx="24106">
                  <c:v>-7.2633780000000023E-2</c:v>
                </c:pt>
                <c:pt idx="24107">
                  <c:v>-7.260912999999998E-2</c:v>
                </c:pt>
                <c:pt idx="24108">
                  <c:v>-7.2584469999999998E-2</c:v>
                </c:pt>
                <c:pt idx="24109">
                  <c:v>-7.2559799999999994E-2</c:v>
                </c:pt>
                <c:pt idx="24110">
                  <c:v>-7.2535119999999995E-2</c:v>
                </c:pt>
                <c:pt idx="24111">
                  <c:v>-7.2510430000000084E-2</c:v>
                </c:pt>
                <c:pt idx="24112">
                  <c:v>-7.2485720000000003E-2</c:v>
                </c:pt>
                <c:pt idx="24113">
                  <c:v>-7.2461010000000034E-2</c:v>
                </c:pt>
                <c:pt idx="24114">
                  <c:v>-7.243629000000007E-2</c:v>
                </c:pt>
                <c:pt idx="24115">
                  <c:v>-7.2411550000000019E-2</c:v>
                </c:pt>
                <c:pt idx="24116">
                  <c:v>-7.2386810000000051E-2</c:v>
                </c:pt>
                <c:pt idx="24117">
                  <c:v>-7.2362060000000103E-2</c:v>
                </c:pt>
                <c:pt idx="24118">
                  <c:v>-7.2337300000000049E-2</c:v>
                </c:pt>
                <c:pt idx="24119">
                  <c:v>-7.2312530000000097E-2</c:v>
                </c:pt>
                <c:pt idx="24120">
                  <c:v>-7.2287749999999998E-2</c:v>
                </c:pt>
                <c:pt idx="24121">
                  <c:v>-7.2262960000000057E-2</c:v>
                </c:pt>
                <c:pt idx="24122">
                  <c:v>-7.2238159999999996E-2</c:v>
                </c:pt>
                <c:pt idx="24123">
                  <c:v>-7.2213360000000004E-2</c:v>
                </c:pt>
                <c:pt idx="24124">
                  <c:v>-7.2188550000000004E-2</c:v>
                </c:pt>
                <c:pt idx="24125">
                  <c:v>-7.2163730000000051E-2</c:v>
                </c:pt>
                <c:pt idx="24126">
                  <c:v>-7.2138900000000034E-2</c:v>
                </c:pt>
                <c:pt idx="24127">
                  <c:v>-7.2114059999999994E-2</c:v>
                </c:pt>
                <c:pt idx="24128">
                  <c:v>-7.2089219999999996E-2</c:v>
                </c:pt>
                <c:pt idx="24129">
                  <c:v>-7.206437000000003E-2</c:v>
                </c:pt>
                <c:pt idx="24130">
                  <c:v>-7.2039519999999996E-2</c:v>
                </c:pt>
                <c:pt idx="24131">
                  <c:v>-7.2014649999999999E-2</c:v>
                </c:pt>
                <c:pt idx="24132">
                  <c:v>-7.1989789999999998E-2</c:v>
                </c:pt>
                <c:pt idx="24133">
                  <c:v>-7.1964910000000021E-2</c:v>
                </c:pt>
                <c:pt idx="24134">
                  <c:v>-7.1940030000000002E-2</c:v>
                </c:pt>
                <c:pt idx="24135">
                  <c:v>-7.1915149999999955E-2</c:v>
                </c:pt>
                <c:pt idx="24136">
                  <c:v>-7.1890259999999997E-2</c:v>
                </c:pt>
                <c:pt idx="24137">
                  <c:v>-7.1865369999999998E-2</c:v>
                </c:pt>
                <c:pt idx="24138">
                  <c:v>-7.1840470000000003E-2</c:v>
                </c:pt>
                <c:pt idx="24139">
                  <c:v>-7.1815560000000001E-2</c:v>
                </c:pt>
                <c:pt idx="24140">
                  <c:v>-7.1790649999999998E-2</c:v>
                </c:pt>
                <c:pt idx="24141">
                  <c:v>-7.1765740000000008E-2</c:v>
                </c:pt>
                <c:pt idx="24142">
                  <c:v>-7.1740819999999997E-2</c:v>
                </c:pt>
                <c:pt idx="24143">
                  <c:v>-7.1715899999999999E-2</c:v>
                </c:pt>
                <c:pt idx="24144">
                  <c:v>-7.1690980000000001E-2</c:v>
                </c:pt>
                <c:pt idx="24145">
                  <c:v>-7.1666049999999995E-2</c:v>
                </c:pt>
                <c:pt idx="24146">
                  <c:v>-7.1641119999999947E-2</c:v>
                </c:pt>
                <c:pt idx="24147">
                  <c:v>-7.1616180000000002E-2</c:v>
                </c:pt>
                <c:pt idx="24148">
                  <c:v>-7.1591249999999995E-2</c:v>
                </c:pt>
                <c:pt idx="24149">
                  <c:v>-7.1566309999999994E-2</c:v>
                </c:pt>
                <c:pt idx="24150">
                  <c:v>-7.1541370000000007E-2</c:v>
                </c:pt>
                <c:pt idx="24151">
                  <c:v>-7.1516420000000053E-2</c:v>
                </c:pt>
                <c:pt idx="24152">
                  <c:v>-7.1491479999999996E-2</c:v>
                </c:pt>
                <c:pt idx="24153">
                  <c:v>-7.1466530000000056E-2</c:v>
                </c:pt>
                <c:pt idx="24154">
                  <c:v>-7.1441580000000005E-2</c:v>
                </c:pt>
                <c:pt idx="24155">
                  <c:v>-7.141663000000005E-2</c:v>
                </c:pt>
                <c:pt idx="24156">
                  <c:v>-7.1391679999999999E-2</c:v>
                </c:pt>
                <c:pt idx="24157">
                  <c:v>-7.1366730000000073E-2</c:v>
                </c:pt>
                <c:pt idx="24158">
                  <c:v>-7.1341769999999999E-2</c:v>
                </c:pt>
                <c:pt idx="24159">
                  <c:v>-7.1316820000000072E-2</c:v>
                </c:pt>
                <c:pt idx="24160">
                  <c:v>-7.1291869999999966E-2</c:v>
                </c:pt>
                <c:pt idx="24161">
                  <c:v>-7.1266919999999997E-2</c:v>
                </c:pt>
                <c:pt idx="24162">
                  <c:v>-7.1241959999999965E-2</c:v>
                </c:pt>
                <c:pt idx="24163">
                  <c:v>-7.1217009999999997E-2</c:v>
                </c:pt>
                <c:pt idx="24164">
                  <c:v>-7.1192060000000029E-2</c:v>
                </c:pt>
                <c:pt idx="24165">
                  <c:v>-7.1167110000000006E-2</c:v>
                </c:pt>
                <c:pt idx="24166">
                  <c:v>-7.1142159999999968E-2</c:v>
                </c:pt>
                <c:pt idx="24167">
                  <c:v>-7.1117210000000014E-2</c:v>
                </c:pt>
                <c:pt idx="24168">
                  <c:v>-7.109226000000006E-2</c:v>
                </c:pt>
                <c:pt idx="24169">
                  <c:v>-7.1067309999999995E-2</c:v>
                </c:pt>
                <c:pt idx="24170">
                  <c:v>-7.104236999999998E-2</c:v>
                </c:pt>
                <c:pt idx="24171">
                  <c:v>-7.1017430000000076E-2</c:v>
                </c:pt>
                <c:pt idx="24172">
                  <c:v>-7.0992480000000052E-2</c:v>
                </c:pt>
                <c:pt idx="24173">
                  <c:v>-7.096754000000001E-2</c:v>
                </c:pt>
                <c:pt idx="24174">
                  <c:v>-7.0942610000000059E-2</c:v>
                </c:pt>
                <c:pt idx="24175">
                  <c:v>-7.0917680000000052E-2</c:v>
                </c:pt>
                <c:pt idx="24176">
                  <c:v>-7.0892750000000074E-2</c:v>
                </c:pt>
                <c:pt idx="24177">
                  <c:v>-7.0867819999999998E-2</c:v>
                </c:pt>
                <c:pt idx="24178">
                  <c:v>-7.0842890000000019E-2</c:v>
                </c:pt>
                <c:pt idx="24179">
                  <c:v>-7.0817969999999994E-2</c:v>
                </c:pt>
                <c:pt idx="24180">
                  <c:v>-7.0793060000000074E-2</c:v>
                </c:pt>
                <c:pt idx="24181">
                  <c:v>-7.0768150000000002E-2</c:v>
                </c:pt>
                <c:pt idx="24182">
                  <c:v>-7.0743240000000013E-2</c:v>
                </c:pt>
                <c:pt idx="24183">
                  <c:v>-7.0718330000000051E-2</c:v>
                </c:pt>
                <c:pt idx="24184">
                  <c:v>-7.0693430000000057E-2</c:v>
                </c:pt>
                <c:pt idx="24185">
                  <c:v>-7.0668529999999993E-2</c:v>
                </c:pt>
                <c:pt idx="24186">
                  <c:v>-7.0643639999999994E-2</c:v>
                </c:pt>
                <c:pt idx="24187">
                  <c:v>-7.0618760000000003E-2</c:v>
                </c:pt>
                <c:pt idx="24188">
                  <c:v>-7.0593870000000003E-2</c:v>
                </c:pt>
                <c:pt idx="24189">
                  <c:v>-7.0569000000000021E-2</c:v>
                </c:pt>
                <c:pt idx="24190">
                  <c:v>-7.0544129999999997E-2</c:v>
                </c:pt>
                <c:pt idx="24191">
                  <c:v>-7.051926E-2</c:v>
                </c:pt>
                <c:pt idx="24192">
                  <c:v>-7.0494399999999999E-2</c:v>
                </c:pt>
                <c:pt idx="24193">
                  <c:v>-7.046955000000002E-2</c:v>
                </c:pt>
                <c:pt idx="24194">
                  <c:v>-7.0444699999999999E-2</c:v>
                </c:pt>
                <c:pt idx="24195">
                  <c:v>-7.0419860000000001E-2</c:v>
                </c:pt>
                <c:pt idx="24196">
                  <c:v>-7.0395030000000053E-2</c:v>
                </c:pt>
                <c:pt idx="24197">
                  <c:v>-7.037021000000003E-2</c:v>
                </c:pt>
                <c:pt idx="24198">
                  <c:v>-7.034538999999998E-2</c:v>
                </c:pt>
                <c:pt idx="24199">
                  <c:v>-7.0320579999999994E-2</c:v>
                </c:pt>
                <c:pt idx="24200">
                  <c:v>-7.0295769999999994E-2</c:v>
                </c:pt>
                <c:pt idx="24201">
                  <c:v>-7.0270979999999997E-2</c:v>
                </c:pt>
                <c:pt idx="24202">
                  <c:v>-7.024619E-2</c:v>
                </c:pt>
                <c:pt idx="24203">
                  <c:v>-7.0221409999999998E-2</c:v>
                </c:pt>
                <c:pt idx="24204">
                  <c:v>-7.019664000000006E-2</c:v>
                </c:pt>
                <c:pt idx="24205">
                  <c:v>-7.0171880000000006E-2</c:v>
                </c:pt>
                <c:pt idx="24206">
                  <c:v>-7.0147119999999979E-2</c:v>
                </c:pt>
                <c:pt idx="24207">
                  <c:v>-7.0122379999999998E-2</c:v>
                </c:pt>
                <c:pt idx="24208">
                  <c:v>-7.0097640000000058E-2</c:v>
                </c:pt>
                <c:pt idx="24209">
                  <c:v>-7.0072920000000052E-2</c:v>
                </c:pt>
                <c:pt idx="24210">
                  <c:v>-7.0048200000000019E-2</c:v>
                </c:pt>
                <c:pt idx="24211">
                  <c:v>-7.0023500000000002E-2</c:v>
                </c:pt>
                <c:pt idx="24212">
                  <c:v>-6.9998800000000014E-2</c:v>
                </c:pt>
                <c:pt idx="24213">
                  <c:v>-6.9974120000000001E-2</c:v>
                </c:pt>
                <c:pt idx="24214">
                  <c:v>-6.9949440000000002E-2</c:v>
                </c:pt>
                <c:pt idx="24215">
                  <c:v>-6.9924780000000034E-2</c:v>
                </c:pt>
                <c:pt idx="24216">
                  <c:v>-6.9900119999999996E-2</c:v>
                </c:pt>
                <c:pt idx="24217">
                  <c:v>-6.9875480000000031E-2</c:v>
                </c:pt>
                <c:pt idx="24218">
                  <c:v>-6.985085000000002E-2</c:v>
                </c:pt>
                <c:pt idx="24219">
                  <c:v>-6.9826230000000072E-2</c:v>
                </c:pt>
                <c:pt idx="24220">
                  <c:v>-6.9801630000000073E-2</c:v>
                </c:pt>
                <c:pt idx="24221">
                  <c:v>-6.9777030000000073E-2</c:v>
                </c:pt>
                <c:pt idx="24222">
                  <c:v>-6.9752449999999994E-2</c:v>
                </c:pt>
                <c:pt idx="24223">
                  <c:v>-6.9727880000000034E-2</c:v>
                </c:pt>
                <c:pt idx="24224">
                  <c:v>-6.9703329999999994E-2</c:v>
                </c:pt>
                <c:pt idx="24225">
                  <c:v>-6.9678790000000004E-2</c:v>
                </c:pt>
                <c:pt idx="24226">
                  <c:v>-6.9654259999999996E-2</c:v>
                </c:pt>
                <c:pt idx="24227">
                  <c:v>-6.9629750000000004E-2</c:v>
                </c:pt>
                <c:pt idx="24228">
                  <c:v>-6.960524999999998E-2</c:v>
                </c:pt>
                <c:pt idx="24229">
                  <c:v>-6.9580760000000033E-2</c:v>
                </c:pt>
                <c:pt idx="24230">
                  <c:v>-6.9556290000000076E-2</c:v>
                </c:pt>
                <c:pt idx="24231">
                  <c:v>-6.9531830000000003E-2</c:v>
                </c:pt>
                <c:pt idx="24232">
                  <c:v>-6.9507390000000058E-2</c:v>
                </c:pt>
                <c:pt idx="24233">
                  <c:v>-6.9482960000000052E-2</c:v>
                </c:pt>
                <c:pt idx="24234">
                  <c:v>-6.9458549999999994E-2</c:v>
                </c:pt>
                <c:pt idx="24235">
                  <c:v>-6.943415E-2</c:v>
                </c:pt>
                <c:pt idx="24236">
                  <c:v>-6.9409769999999996E-2</c:v>
                </c:pt>
                <c:pt idx="24237">
                  <c:v>-6.938541000000005E-2</c:v>
                </c:pt>
                <c:pt idx="24238">
                  <c:v>-6.9361060000000058E-2</c:v>
                </c:pt>
                <c:pt idx="24239">
                  <c:v>-6.9336730000000082E-2</c:v>
                </c:pt>
                <c:pt idx="24240">
                  <c:v>-6.9312410000000102E-2</c:v>
                </c:pt>
                <c:pt idx="24241">
                  <c:v>-6.928811E-2</c:v>
                </c:pt>
                <c:pt idx="24242">
                  <c:v>-6.9263829999999998E-2</c:v>
                </c:pt>
                <c:pt idx="24243">
                  <c:v>-6.923957E-2</c:v>
                </c:pt>
                <c:pt idx="24244">
                  <c:v>-6.9215330000000033E-2</c:v>
                </c:pt>
                <c:pt idx="24245">
                  <c:v>-6.9191100000000019E-2</c:v>
                </c:pt>
                <c:pt idx="24246">
                  <c:v>-6.916689000000005E-2</c:v>
                </c:pt>
                <c:pt idx="24247">
                  <c:v>-6.9142709999999996E-2</c:v>
                </c:pt>
                <c:pt idx="24248">
                  <c:v>-6.911854000000002E-2</c:v>
                </c:pt>
                <c:pt idx="24249">
                  <c:v>-6.9094390000000075E-2</c:v>
                </c:pt>
                <c:pt idx="24250">
                  <c:v>-6.9070259999999994E-2</c:v>
                </c:pt>
                <c:pt idx="24251">
                  <c:v>-6.9046140000000006E-2</c:v>
                </c:pt>
                <c:pt idx="24252">
                  <c:v>-6.9022050000000057E-2</c:v>
                </c:pt>
                <c:pt idx="24253">
                  <c:v>-6.8997980000000056E-2</c:v>
                </c:pt>
                <c:pt idx="24254">
                  <c:v>-6.8973930000000003E-2</c:v>
                </c:pt>
                <c:pt idx="24255">
                  <c:v>-6.8949899999999995E-2</c:v>
                </c:pt>
                <c:pt idx="24256">
                  <c:v>-6.8925890000000004E-2</c:v>
                </c:pt>
                <c:pt idx="24257">
                  <c:v>-6.8901900000000002E-2</c:v>
                </c:pt>
                <c:pt idx="24258">
                  <c:v>-6.8877930000000004E-2</c:v>
                </c:pt>
                <c:pt idx="24259">
                  <c:v>-6.8853990000000059E-2</c:v>
                </c:pt>
                <c:pt idx="24260">
                  <c:v>-6.8830059999999998E-2</c:v>
                </c:pt>
                <c:pt idx="24261">
                  <c:v>-6.8806160000000019E-2</c:v>
                </c:pt>
                <c:pt idx="24262">
                  <c:v>-6.8782280000000057E-2</c:v>
                </c:pt>
                <c:pt idx="24263">
                  <c:v>-6.8758430000000051E-2</c:v>
                </c:pt>
                <c:pt idx="24264">
                  <c:v>-6.8734600000000062E-2</c:v>
                </c:pt>
                <c:pt idx="24265">
                  <c:v>-6.8710789999999994E-2</c:v>
                </c:pt>
                <c:pt idx="24266">
                  <c:v>-6.8686999999999998E-2</c:v>
                </c:pt>
                <c:pt idx="24267">
                  <c:v>-6.866324E-2</c:v>
                </c:pt>
                <c:pt idx="24268">
                  <c:v>-6.8639500000000006E-2</c:v>
                </c:pt>
                <c:pt idx="24269">
                  <c:v>-6.8615789999999996E-2</c:v>
                </c:pt>
                <c:pt idx="24270">
                  <c:v>-6.8592100000000003E-2</c:v>
                </c:pt>
                <c:pt idx="24271">
                  <c:v>-6.8568430000000055E-2</c:v>
                </c:pt>
                <c:pt idx="24272">
                  <c:v>-6.854478999999998E-2</c:v>
                </c:pt>
                <c:pt idx="24273">
                  <c:v>-6.8521180000000001E-2</c:v>
                </c:pt>
                <c:pt idx="24274">
                  <c:v>-6.8497590000000053E-2</c:v>
                </c:pt>
                <c:pt idx="24275">
                  <c:v>-6.8474030000000019E-2</c:v>
                </c:pt>
                <c:pt idx="24276">
                  <c:v>-6.8450490000000058E-2</c:v>
                </c:pt>
                <c:pt idx="24277">
                  <c:v>-6.8426979999999998E-2</c:v>
                </c:pt>
                <c:pt idx="24278">
                  <c:v>-6.8403490000000053E-2</c:v>
                </c:pt>
                <c:pt idx="24279">
                  <c:v>-6.8380029999999994E-2</c:v>
                </c:pt>
                <c:pt idx="24280">
                  <c:v>-6.8356600000000073E-2</c:v>
                </c:pt>
                <c:pt idx="24281">
                  <c:v>-6.8333200000000024E-2</c:v>
                </c:pt>
                <c:pt idx="24282">
                  <c:v>-6.8309819999999993E-2</c:v>
                </c:pt>
                <c:pt idx="24283">
                  <c:v>-6.828647000000003E-2</c:v>
                </c:pt>
                <c:pt idx="24284">
                  <c:v>-6.8263149999999995E-2</c:v>
                </c:pt>
                <c:pt idx="24285">
                  <c:v>-6.8239859999999958E-2</c:v>
                </c:pt>
                <c:pt idx="24286">
                  <c:v>-6.8216589999999994E-2</c:v>
                </c:pt>
                <c:pt idx="24287">
                  <c:v>-6.819335E-2</c:v>
                </c:pt>
                <c:pt idx="24288">
                  <c:v>-6.8170149999999957E-2</c:v>
                </c:pt>
                <c:pt idx="24289">
                  <c:v>-6.8146970000000001E-2</c:v>
                </c:pt>
                <c:pt idx="24290">
                  <c:v>-6.8123820000000002E-2</c:v>
                </c:pt>
                <c:pt idx="24291">
                  <c:v>-6.81007E-2</c:v>
                </c:pt>
                <c:pt idx="24292">
                  <c:v>-6.8077600000000002E-2</c:v>
                </c:pt>
                <c:pt idx="24293">
                  <c:v>-6.8054539999999997E-2</c:v>
                </c:pt>
                <c:pt idx="24294">
                  <c:v>-6.8031510000000003E-2</c:v>
                </c:pt>
                <c:pt idx="24295">
                  <c:v>-6.8008509999999994E-2</c:v>
                </c:pt>
                <c:pt idx="24296">
                  <c:v>-6.7985539999999997E-2</c:v>
                </c:pt>
                <c:pt idx="24297">
                  <c:v>-6.7962600000000067E-2</c:v>
                </c:pt>
                <c:pt idx="24298">
                  <c:v>-6.7939690000000053E-2</c:v>
                </c:pt>
                <c:pt idx="24299">
                  <c:v>-6.7916809999999994E-2</c:v>
                </c:pt>
                <c:pt idx="24300">
                  <c:v>-6.7893970000000067E-2</c:v>
                </c:pt>
                <c:pt idx="24301">
                  <c:v>-6.7871150000000005E-2</c:v>
                </c:pt>
                <c:pt idx="24302">
                  <c:v>-6.7848370000000019E-2</c:v>
                </c:pt>
                <c:pt idx="24303">
                  <c:v>-6.7825620000000059E-2</c:v>
                </c:pt>
                <c:pt idx="24304">
                  <c:v>-6.7802900000000055E-2</c:v>
                </c:pt>
                <c:pt idx="24305">
                  <c:v>-6.7780209999999994E-2</c:v>
                </c:pt>
                <c:pt idx="24306">
                  <c:v>-6.7757559999999994E-2</c:v>
                </c:pt>
                <c:pt idx="24307">
                  <c:v>-6.7734940000000049E-2</c:v>
                </c:pt>
                <c:pt idx="24308">
                  <c:v>-6.7712350000000074E-2</c:v>
                </c:pt>
                <c:pt idx="24309">
                  <c:v>-6.768979E-2</c:v>
                </c:pt>
                <c:pt idx="24310">
                  <c:v>-6.7667270000000057E-2</c:v>
                </c:pt>
                <c:pt idx="24311">
                  <c:v>-6.7644780000000002E-2</c:v>
                </c:pt>
                <c:pt idx="24312">
                  <c:v>-6.7622329999999994E-2</c:v>
                </c:pt>
                <c:pt idx="24313">
                  <c:v>-6.7599909999999999E-2</c:v>
                </c:pt>
                <c:pt idx="24314">
                  <c:v>-6.7577520000000002E-2</c:v>
                </c:pt>
                <c:pt idx="24315">
                  <c:v>-6.7555169999999998E-2</c:v>
                </c:pt>
                <c:pt idx="24316">
                  <c:v>-6.7532850000000019E-2</c:v>
                </c:pt>
                <c:pt idx="24317">
                  <c:v>-6.7510570000000034E-2</c:v>
                </c:pt>
                <c:pt idx="24318">
                  <c:v>-6.7488320000000004E-2</c:v>
                </c:pt>
                <c:pt idx="24319">
                  <c:v>-6.7466100000000057E-2</c:v>
                </c:pt>
                <c:pt idx="24320">
                  <c:v>-6.7443920000000004E-2</c:v>
                </c:pt>
                <c:pt idx="24321">
                  <c:v>-6.7421780000000001E-2</c:v>
                </c:pt>
                <c:pt idx="24322">
                  <c:v>-6.739967000000005E-2</c:v>
                </c:pt>
                <c:pt idx="24323">
                  <c:v>-6.7377590000000057E-2</c:v>
                </c:pt>
                <c:pt idx="24324">
                  <c:v>-6.735555E-2</c:v>
                </c:pt>
                <c:pt idx="24325">
                  <c:v>-6.7333550000000034E-2</c:v>
                </c:pt>
                <c:pt idx="24326">
                  <c:v>-6.7311580000000051E-2</c:v>
                </c:pt>
                <c:pt idx="24327">
                  <c:v>-6.7289650000000006E-2</c:v>
                </c:pt>
                <c:pt idx="24328">
                  <c:v>-6.7267759999999996E-2</c:v>
                </c:pt>
                <c:pt idx="24329">
                  <c:v>-6.724589999999997E-2</c:v>
                </c:pt>
                <c:pt idx="24330">
                  <c:v>-6.7224080000000019E-2</c:v>
                </c:pt>
                <c:pt idx="24331">
                  <c:v>-6.7202290000000053E-2</c:v>
                </c:pt>
                <c:pt idx="24332">
                  <c:v>-6.7180539999999997E-2</c:v>
                </c:pt>
                <c:pt idx="24333">
                  <c:v>-6.7158830000000003E-2</c:v>
                </c:pt>
                <c:pt idx="24334">
                  <c:v>-6.7137160000000001E-2</c:v>
                </c:pt>
                <c:pt idx="24335">
                  <c:v>-6.7115519999999998E-2</c:v>
                </c:pt>
                <c:pt idx="24336">
                  <c:v>-6.7093920000000085E-2</c:v>
                </c:pt>
                <c:pt idx="24337">
                  <c:v>-6.7072350000000003E-2</c:v>
                </c:pt>
                <c:pt idx="24338">
                  <c:v>-6.7050819999999997E-2</c:v>
                </c:pt>
                <c:pt idx="24339">
                  <c:v>-6.7029329999999998E-2</c:v>
                </c:pt>
                <c:pt idx="24340">
                  <c:v>-6.7007880000000034E-2</c:v>
                </c:pt>
                <c:pt idx="24341">
                  <c:v>-6.6986459999999998E-2</c:v>
                </c:pt>
                <c:pt idx="24342">
                  <c:v>-6.6965079999999996E-2</c:v>
                </c:pt>
                <c:pt idx="24343">
                  <c:v>-6.6943740000000002E-2</c:v>
                </c:pt>
                <c:pt idx="24344">
                  <c:v>-6.692244E-2</c:v>
                </c:pt>
                <c:pt idx="24345">
                  <c:v>-6.6901180000000005E-2</c:v>
                </c:pt>
                <c:pt idx="24346">
                  <c:v>-6.6879949999999966E-2</c:v>
                </c:pt>
                <c:pt idx="24347">
                  <c:v>-6.6858760000000003E-2</c:v>
                </c:pt>
                <c:pt idx="24348">
                  <c:v>-6.6837610000000033E-2</c:v>
                </c:pt>
                <c:pt idx="24349">
                  <c:v>-6.6816500000000056E-2</c:v>
                </c:pt>
                <c:pt idx="24350">
                  <c:v>-6.6795430000000058E-2</c:v>
                </c:pt>
                <c:pt idx="24351">
                  <c:v>-6.6774390000000003E-2</c:v>
                </c:pt>
                <c:pt idx="24352">
                  <c:v>-6.6753400000000004E-2</c:v>
                </c:pt>
                <c:pt idx="24353">
                  <c:v>-6.6732440000000032E-2</c:v>
                </c:pt>
                <c:pt idx="24354">
                  <c:v>-6.6711519999999996E-2</c:v>
                </c:pt>
                <c:pt idx="24355">
                  <c:v>-6.6690640000000009E-2</c:v>
                </c:pt>
                <c:pt idx="24356">
                  <c:v>-6.6669800000000001E-2</c:v>
                </c:pt>
                <c:pt idx="24357">
                  <c:v>-6.6648999999999986E-2</c:v>
                </c:pt>
                <c:pt idx="24358">
                  <c:v>-6.6628229999999997E-2</c:v>
                </c:pt>
                <c:pt idx="24359">
                  <c:v>-6.6607509999999995E-2</c:v>
                </c:pt>
                <c:pt idx="24360">
                  <c:v>-6.658683E-2</c:v>
                </c:pt>
                <c:pt idx="24361">
                  <c:v>-6.6566180000000003E-2</c:v>
                </c:pt>
                <c:pt idx="24362">
                  <c:v>-6.6545569999999957E-2</c:v>
                </c:pt>
                <c:pt idx="24363">
                  <c:v>-6.6525000000000001E-2</c:v>
                </c:pt>
                <c:pt idx="24364">
                  <c:v>-6.6504480000000019E-2</c:v>
                </c:pt>
                <c:pt idx="24365">
                  <c:v>-6.6483990000000034E-2</c:v>
                </c:pt>
                <c:pt idx="24366">
                  <c:v>-6.6463540000000002E-2</c:v>
                </c:pt>
                <c:pt idx="24367">
                  <c:v>-6.6443130000000003E-2</c:v>
                </c:pt>
                <c:pt idx="24368">
                  <c:v>-6.6422759999999997E-2</c:v>
                </c:pt>
                <c:pt idx="24369">
                  <c:v>-6.6402430000000054E-2</c:v>
                </c:pt>
                <c:pt idx="24370">
                  <c:v>-6.6382140000000006E-2</c:v>
                </c:pt>
                <c:pt idx="24371">
                  <c:v>-6.6361879999999998E-2</c:v>
                </c:pt>
                <c:pt idx="24372">
                  <c:v>-6.6341670000000019E-2</c:v>
                </c:pt>
                <c:pt idx="24373">
                  <c:v>-6.6321500000000005E-2</c:v>
                </c:pt>
                <c:pt idx="24374">
                  <c:v>-6.6301369999999998E-2</c:v>
                </c:pt>
                <c:pt idx="24375">
                  <c:v>-6.6281279999999998E-2</c:v>
                </c:pt>
                <c:pt idx="24376">
                  <c:v>-6.6261219999999996E-2</c:v>
                </c:pt>
                <c:pt idx="24377">
                  <c:v>-6.6241209999999939E-2</c:v>
                </c:pt>
                <c:pt idx="24378">
                  <c:v>-6.6221239999999987E-2</c:v>
                </c:pt>
                <c:pt idx="24379">
                  <c:v>-6.6201300000000005E-2</c:v>
                </c:pt>
                <c:pt idx="24380">
                  <c:v>-6.6181409999999996E-2</c:v>
                </c:pt>
                <c:pt idx="24381">
                  <c:v>-6.616155E-2</c:v>
                </c:pt>
                <c:pt idx="24382">
                  <c:v>-6.6141739999999977E-2</c:v>
                </c:pt>
                <c:pt idx="24383">
                  <c:v>-6.6121959999999966E-2</c:v>
                </c:pt>
                <c:pt idx="24384">
                  <c:v>-6.6102220000000003E-2</c:v>
                </c:pt>
                <c:pt idx="24385">
                  <c:v>-6.6082530000000014E-2</c:v>
                </c:pt>
                <c:pt idx="24386">
                  <c:v>-6.6062869999999996E-2</c:v>
                </c:pt>
                <c:pt idx="24387">
                  <c:v>-6.6043249999999998E-2</c:v>
                </c:pt>
                <c:pt idx="24388">
                  <c:v>-6.6023680000000057E-2</c:v>
                </c:pt>
                <c:pt idx="24389">
                  <c:v>-6.6004140000000003E-2</c:v>
                </c:pt>
                <c:pt idx="24390">
                  <c:v>-6.5984640000000011E-2</c:v>
                </c:pt>
                <c:pt idx="24391">
                  <c:v>-6.5965179999999998E-2</c:v>
                </c:pt>
                <c:pt idx="24392">
                  <c:v>-6.5945770000000001E-2</c:v>
                </c:pt>
                <c:pt idx="24393">
                  <c:v>-6.5926390000000029E-2</c:v>
                </c:pt>
                <c:pt idx="24394">
                  <c:v>-6.5907049999999995E-2</c:v>
                </c:pt>
                <c:pt idx="24395">
                  <c:v>-6.5887749999999995E-2</c:v>
                </c:pt>
                <c:pt idx="24396">
                  <c:v>-6.5868490000000057E-2</c:v>
                </c:pt>
                <c:pt idx="24397">
                  <c:v>-6.5849270000000001E-2</c:v>
                </c:pt>
                <c:pt idx="24398">
                  <c:v>-6.5830089999999994E-2</c:v>
                </c:pt>
                <c:pt idx="24399">
                  <c:v>-6.5810940000000012E-2</c:v>
                </c:pt>
                <c:pt idx="24400">
                  <c:v>-6.5791840000000004E-2</c:v>
                </c:pt>
                <c:pt idx="24401">
                  <c:v>-6.5772780000000072E-2</c:v>
                </c:pt>
                <c:pt idx="24402">
                  <c:v>-6.5753750000000014E-2</c:v>
                </c:pt>
                <c:pt idx="24403">
                  <c:v>-6.5734769999999998E-2</c:v>
                </c:pt>
                <c:pt idx="24404">
                  <c:v>-6.5715819999999994E-2</c:v>
                </c:pt>
                <c:pt idx="24405">
                  <c:v>-6.5696920000000061E-2</c:v>
                </c:pt>
                <c:pt idx="24406">
                  <c:v>-6.5678050000000002E-2</c:v>
                </c:pt>
                <c:pt idx="24407">
                  <c:v>-6.5659220000000004E-2</c:v>
                </c:pt>
                <c:pt idx="24408">
                  <c:v>-6.564043E-2</c:v>
                </c:pt>
                <c:pt idx="24409">
                  <c:v>-6.5621680000000002E-2</c:v>
                </c:pt>
                <c:pt idx="24410">
                  <c:v>-6.5602969999999997E-2</c:v>
                </c:pt>
                <c:pt idx="24411">
                  <c:v>-6.5584299999999998E-2</c:v>
                </c:pt>
                <c:pt idx="24412">
                  <c:v>-6.5565659999999998E-2</c:v>
                </c:pt>
                <c:pt idx="24413">
                  <c:v>-6.5547069999999999E-2</c:v>
                </c:pt>
                <c:pt idx="24414">
                  <c:v>-6.5528509999999998E-2</c:v>
                </c:pt>
                <c:pt idx="24415">
                  <c:v>-6.5509999999999999E-2</c:v>
                </c:pt>
                <c:pt idx="24416">
                  <c:v>-6.5491519999999998E-2</c:v>
                </c:pt>
                <c:pt idx="24417">
                  <c:v>-6.5473080000000003E-2</c:v>
                </c:pt>
                <c:pt idx="24418">
                  <c:v>-6.5454680000000057E-2</c:v>
                </c:pt>
                <c:pt idx="24419">
                  <c:v>-6.5436320000000034E-2</c:v>
                </c:pt>
                <c:pt idx="24420">
                  <c:v>-6.5418000000000004E-2</c:v>
                </c:pt>
                <c:pt idx="24421">
                  <c:v>-6.5399710000000014E-2</c:v>
                </c:pt>
                <c:pt idx="24422">
                  <c:v>-6.5381469999999997E-2</c:v>
                </c:pt>
                <c:pt idx="24423">
                  <c:v>-6.5363260000000062E-2</c:v>
                </c:pt>
                <c:pt idx="24424">
                  <c:v>-6.5345089999999995E-2</c:v>
                </c:pt>
                <c:pt idx="24425">
                  <c:v>-6.5326960000000059E-2</c:v>
                </c:pt>
                <c:pt idx="24426">
                  <c:v>-6.5308859999999996E-2</c:v>
                </c:pt>
                <c:pt idx="24427">
                  <c:v>-6.5290810000000019E-2</c:v>
                </c:pt>
                <c:pt idx="24428">
                  <c:v>-6.5272789999999997E-2</c:v>
                </c:pt>
                <c:pt idx="24429">
                  <c:v>-6.5254809999999996E-2</c:v>
                </c:pt>
                <c:pt idx="24430">
                  <c:v>-6.5236870000000002E-2</c:v>
                </c:pt>
                <c:pt idx="24431">
                  <c:v>-6.5218970000000001E-2</c:v>
                </c:pt>
                <c:pt idx="24432">
                  <c:v>-6.5201099999999998E-2</c:v>
                </c:pt>
                <c:pt idx="24433">
                  <c:v>-6.5183270000000029E-2</c:v>
                </c:pt>
                <c:pt idx="24434">
                  <c:v>-6.5165490000000034E-2</c:v>
                </c:pt>
                <c:pt idx="24435">
                  <c:v>-6.5147730000000001E-2</c:v>
                </c:pt>
                <c:pt idx="24436">
                  <c:v>-6.5130019999999997E-2</c:v>
                </c:pt>
                <c:pt idx="24437">
                  <c:v>-6.5112349999999999E-2</c:v>
                </c:pt>
                <c:pt idx="24438">
                  <c:v>-6.5094710000000014E-2</c:v>
                </c:pt>
                <c:pt idx="24439">
                  <c:v>-6.507710999999998E-2</c:v>
                </c:pt>
                <c:pt idx="24440">
                  <c:v>-6.5059539999999999E-2</c:v>
                </c:pt>
                <c:pt idx="24441">
                  <c:v>-6.5042020000000034E-2</c:v>
                </c:pt>
                <c:pt idx="24442">
                  <c:v>-6.5024529999999997E-2</c:v>
                </c:pt>
                <c:pt idx="24443">
                  <c:v>-6.5007080000000023E-2</c:v>
                </c:pt>
                <c:pt idx="24444">
                  <c:v>-6.4989660000000032E-2</c:v>
                </c:pt>
                <c:pt idx="24445">
                  <c:v>-6.4972290000000057E-2</c:v>
                </c:pt>
                <c:pt idx="24446">
                  <c:v>-6.4954949999999997E-2</c:v>
                </c:pt>
                <c:pt idx="24447">
                  <c:v>-6.4937640000000033E-2</c:v>
                </c:pt>
                <c:pt idx="24448">
                  <c:v>-6.4920380000000014E-2</c:v>
                </c:pt>
                <c:pt idx="24449">
                  <c:v>-6.4903150000000021E-2</c:v>
                </c:pt>
                <c:pt idx="24450">
                  <c:v>-6.4885960000000034E-2</c:v>
                </c:pt>
                <c:pt idx="24451">
                  <c:v>-6.4868800000000004E-2</c:v>
                </c:pt>
                <c:pt idx="24452">
                  <c:v>-6.4851690000000073E-2</c:v>
                </c:pt>
                <c:pt idx="24453">
                  <c:v>-6.4834610000000056E-2</c:v>
                </c:pt>
                <c:pt idx="24454">
                  <c:v>-6.4817560000000052E-2</c:v>
                </c:pt>
                <c:pt idx="24455">
                  <c:v>-6.4800559999999993E-2</c:v>
                </c:pt>
                <c:pt idx="24456">
                  <c:v>-6.4783579999999993E-2</c:v>
                </c:pt>
                <c:pt idx="24457">
                  <c:v>-6.4766650000000078E-2</c:v>
                </c:pt>
                <c:pt idx="24458">
                  <c:v>-6.4749749999999995E-2</c:v>
                </c:pt>
                <c:pt idx="24459">
                  <c:v>-6.4732890000000085E-2</c:v>
                </c:pt>
                <c:pt idx="24460">
                  <c:v>-6.4716070000000098E-2</c:v>
                </c:pt>
                <c:pt idx="24461">
                  <c:v>-6.4699279999999998E-2</c:v>
                </c:pt>
                <c:pt idx="24462">
                  <c:v>-6.4682530000000057E-2</c:v>
                </c:pt>
                <c:pt idx="24463">
                  <c:v>-6.4665810000000004E-2</c:v>
                </c:pt>
                <c:pt idx="24464">
                  <c:v>-6.4649129999999985E-2</c:v>
                </c:pt>
                <c:pt idx="24465">
                  <c:v>-6.4632490000000084E-2</c:v>
                </c:pt>
                <c:pt idx="24466">
                  <c:v>-6.4615889999999995E-2</c:v>
                </c:pt>
                <c:pt idx="24467">
                  <c:v>-6.4599320000000029E-2</c:v>
                </c:pt>
                <c:pt idx="24468">
                  <c:v>-6.4582780000000076E-2</c:v>
                </c:pt>
                <c:pt idx="24469">
                  <c:v>-6.4566280000000073E-2</c:v>
                </c:pt>
                <c:pt idx="24470">
                  <c:v>-6.454981999999998E-2</c:v>
                </c:pt>
                <c:pt idx="24471">
                  <c:v>-6.4533400000000074E-2</c:v>
                </c:pt>
                <c:pt idx="24472">
                  <c:v>-6.4517010000000055E-2</c:v>
                </c:pt>
                <c:pt idx="24473">
                  <c:v>-6.4500650000000034E-2</c:v>
                </c:pt>
                <c:pt idx="24474">
                  <c:v>-6.4484340000000001E-2</c:v>
                </c:pt>
                <c:pt idx="24475">
                  <c:v>-6.4468049999999999E-2</c:v>
                </c:pt>
                <c:pt idx="24476">
                  <c:v>-6.4451809999999998E-2</c:v>
                </c:pt>
                <c:pt idx="24477">
                  <c:v>-6.4435600000000051E-2</c:v>
                </c:pt>
                <c:pt idx="24478">
                  <c:v>-6.4419420000000074E-2</c:v>
                </c:pt>
                <c:pt idx="24479">
                  <c:v>-6.4403290000000057E-2</c:v>
                </c:pt>
                <c:pt idx="24480">
                  <c:v>-6.4387180000000058E-2</c:v>
                </c:pt>
                <c:pt idx="24481">
                  <c:v>-6.4371120000000004E-2</c:v>
                </c:pt>
                <c:pt idx="24482">
                  <c:v>-6.4355090000000073E-2</c:v>
                </c:pt>
                <c:pt idx="24483">
                  <c:v>-6.4339090000000057E-2</c:v>
                </c:pt>
                <c:pt idx="24484">
                  <c:v>-6.4323130000000034E-2</c:v>
                </c:pt>
                <c:pt idx="24485">
                  <c:v>-6.430720000000005E-2</c:v>
                </c:pt>
                <c:pt idx="24486">
                  <c:v>-6.4291310000000004E-2</c:v>
                </c:pt>
                <c:pt idx="24487">
                  <c:v>-6.4275460000000006E-2</c:v>
                </c:pt>
                <c:pt idx="24488">
                  <c:v>-6.4259640000000007E-2</c:v>
                </c:pt>
                <c:pt idx="24489">
                  <c:v>-6.424386E-2</c:v>
                </c:pt>
                <c:pt idx="24490">
                  <c:v>-6.4228110000000005E-2</c:v>
                </c:pt>
                <c:pt idx="24491">
                  <c:v>-6.4212400000000058E-2</c:v>
                </c:pt>
                <c:pt idx="24492">
                  <c:v>-6.4196720000000068E-2</c:v>
                </c:pt>
                <c:pt idx="24493">
                  <c:v>-6.4181080000000029E-2</c:v>
                </c:pt>
                <c:pt idx="24494">
                  <c:v>-6.4165480000000052E-2</c:v>
                </c:pt>
                <c:pt idx="24495">
                  <c:v>-6.4149910000000004E-2</c:v>
                </c:pt>
                <c:pt idx="24496">
                  <c:v>-6.4134369999999996E-2</c:v>
                </c:pt>
                <c:pt idx="24497">
                  <c:v>-6.4118880000000003E-2</c:v>
                </c:pt>
                <c:pt idx="24498">
                  <c:v>-6.4103410000000055E-2</c:v>
                </c:pt>
                <c:pt idx="24499">
                  <c:v>-6.4087980000000058E-2</c:v>
                </c:pt>
                <c:pt idx="24500">
                  <c:v>-6.4072589999999999E-2</c:v>
                </c:pt>
                <c:pt idx="24501">
                  <c:v>-6.4057230000000076E-2</c:v>
                </c:pt>
                <c:pt idx="24502">
                  <c:v>-6.4041909999999994E-2</c:v>
                </c:pt>
                <c:pt idx="24503">
                  <c:v>-6.4026620000000103E-2</c:v>
                </c:pt>
                <c:pt idx="24504">
                  <c:v>-6.4011369999999998E-2</c:v>
                </c:pt>
                <c:pt idx="24505">
                  <c:v>-6.3996150000000002E-2</c:v>
                </c:pt>
                <c:pt idx="24506">
                  <c:v>-6.3980969999999998E-2</c:v>
                </c:pt>
                <c:pt idx="24507">
                  <c:v>-6.3965830000000001E-2</c:v>
                </c:pt>
                <c:pt idx="24508">
                  <c:v>-6.3950720000000003E-2</c:v>
                </c:pt>
                <c:pt idx="24509">
                  <c:v>-6.3935640000000002E-2</c:v>
                </c:pt>
                <c:pt idx="24510">
                  <c:v>-6.3920599999999994E-2</c:v>
                </c:pt>
                <c:pt idx="24511">
                  <c:v>-6.3905600000000021E-2</c:v>
                </c:pt>
                <c:pt idx="24512">
                  <c:v>-6.3890630000000073E-2</c:v>
                </c:pt>
                <c:pt idx="24513">
                  <c:v>-6.3875699999999994E-2</c:v>
                </c:pt>
                <c:pt idx="24514">
                  <c:v>-6.3860810000000004E-2</c:v>
                </c:pt>
                <c:pt idx="24515">
                  <c:v>-6.3845940000000004E-2</c:v>
                </c:pt>
                <c:pt idx="24516">
                  <c:v>-6.3831120000000019E-2</c:v>
                </c:pt>
                <c:pt idx="24517">
                  <c:v>-6.3816330000000074E-2</c:v>
                </c:pt>
                <c:pt idx="24518">
                  <c:v>-6.3801570000000002E-2</c:v>
                </c:pt>
                <c:pt idx="24519">
                  <c:v>-6.378685000000002E-2</c:v>
                </c:pt>
                <c:pt idx="24520">
                  <c:v>-6.3772170000000003E-2</c:v>
                </c:pt>
                <c:pt idx="24521">
                  <c:v>-6.3757519999999998E-2</c:v>
                </c:pt>
                <c:pt idx="24522">
                  <c:v>-6.3742910000000014E-2</c:v>
                </c:pt>
                <c:pt idx="24523">
                  <c:v>-6.3728330000000014E-2</c:v>
                </c:pt>
                <c:pt idx="24524">
                  <c:v>-6.3713780000000053E-2</c:v>
                </c:pt>
                <c:pt idx="24525">
                  <c:v>-6.3699279999999997E-2</c:v>
                </c:pt>
                <c:pt idx="24526">
                  <c:v>-6.3684809999999967E-2</c:v>
                </c:pt>
                <c:pt idx="24527">
                  <c:v>-6.3670369999999976E-2</c:v>
                </c:pt>
                <c:pt idx="24528">
                  <c:v>-6.3655970000000006E-2</c:v>
                </c:pt>
                <c:pt idx="24529">
                  <c:v>-6.3641610000000001E-2</c:v>
                </c:pt>
                <c:pt idx="24530">
                  <c:v>-6.3627279999999981E-2</c:v>
                </c:pt>
                <c:pt idx="24531">
                  <c:v>-6.3612989999999994E-2</c:v>
                </c:pt>
                <c:pt idx="24532">
                  <c:v>-6.3598730000000034E-2</c:v>
                </c:pt>
                <c:pt idx="24533">
                  <c:v>-6.3584509999999997E-2</c:v>
                </c:pt>
                <c:pt idx="24534">
                  <c:v>-6.357032E-2</c:v>
                </c:pt>
                <c:pt idx="24535">
                  <c:v>-6.3556180000000004E-2</c:v>
                </c:pt>
                <c:pt idx="24536">
                  <c:v>-6.3542059999999997E-2</c:v>
                </c:pt>
                <c:pt idx="24537">
                  <c:v>-6.3527979999999998E-2</c:v>
                </c:pt>
                <c:pt idx="24538">
                  <c:v>-6.3513940000000019E-2</c:v>
                </c:pt>
                <c:pt idx="24539">
                  <c:v>-6.3499929999999996E-2</c:v>
                </c:pt>
                <c:pt idx="24540">
                  <c:v>-6.348595999999998E-2</c:v>
                </c:pt>
                <c:pt idx="24541">
                  <c:v>-6.3472029999999999E-2</c:v>
                </c:pt>
                <c:pt idx="24542">
                  <c:v>-6.3458130000000001E-2</c:v>
                </c:pt>
                <c:pt idx="24543">
                  <c:v>-6.3444260000000002E-2</c:v>
                </c:pt>
                <c:pt idx="24544">
                  <c:v>-6.3430430000000051E-2</c:v>
                </c:pt>
                <c:pt idx="24545">
                  <c:v>-6.3416640000000052E-2</c:v>
                </c:pt>
                <c:pt idx="24546">
                  <c:v>-6.3402879999999995E-2</c:v>
                </c:pt>
                <c:pt idx="24547">
                  <c:v>-6.338916E-2</c:v>
                </c:pt>
                <c:pt idx="24548">
                  <c:v>-6.3375470000000003E-2</c:v>
                </c:pt>
                <c:pt idx="24549">
                  <c:v>-6.3361819999999999E-2</c:v>
                </c:pt>
                <c:pt idx="24550">
                  <c:v>-6.334819999999998E-2</c:v>
                </c:pt>
                <c:pt idx="24551">
                  <c:v>-6.3334619999999994E-2</c:v>
                </c:pt>
                <c:pt idx="24552">
                  <c:v>-6.3321080000000002E-2</c:v>
                </c:pt>
                <c:pt idx="24553">
                  <c:v>-6.3307569999999994E-2</c:v>
                </c:pt>
                <c:pt idx="24554">
                  <c:v>-6.3294089999999997E-2</c:v>
                </c:pt>
                <c:pt idx="24555">
                  <c:v>-6.3280660000000002E-2</c:v>
                </c:pt>
                <c:pt idx="24556">
                  <c:v>-6.3267249999999997E-2</c:v>
                </c:pt>
                <c:pt idx="24557">
                  <c:v>-6.3253889999999979E-2</c:v>
                </c:pt>
                <c:pt idx="24558">
                  <c:v>-6.3240550000000006E-2</c:v>
                </c:pt>
                <c:pt idx="24559">
                  <c:v>-6.322725999999998E-2</c:v>
                </c:pt>
                <c:pt idx="24560">
                  <c:v>-6.3214000000000006E-2</c:v>
                </c:pt>
                <c:pt idx="24561">
                  <c:v>-6.3200770000000003E-2</c:v>
                </c:pt>
                <c:pt idx="24562">
                  <c:v>-6.3187579999999993E-2</c:v>
                </c:pt>
                <c:pt idx="24563">
                  <c:v>-6.3174430000000004E-2</c:v>
                </c:pt>
                <c:pt idx="24564">
                  <c:v>-6.3161309999999998E-2</c:v>
                </c:pt>
                <c:pt idx="24565">
                  <c:v>-6.3148220000000005E-2</c:v>
                </c:pt>
                <c:pt idx="24566">
                  <c:v>-6.3135170000000004E-2</c:v>
                </c:pt>
                <c:pt idx="24567">
                  <c:v>-6.3122150000000002E-2</c:v>
                </c:pt>
                <c:pt idx="24568">
                  <c:v>-6.3109170000000006E-2</c:v>
                </c:pt>
                <c:pt idx="24569">
                  <c:v>-6.309622000000005E-2</c:v>
                </c:pt>
                <c:pt idx="24570">
                  <c:v>-6.3083310000000004E-2</c:v>
                </c:pt>
                <c:pt idx="24571">
                  <c:v>-6.3070429999999997E-2</c:v>
                </c:pt>
                <c:pt idx="24572">
                  <c:v>-6.3057580000000002E-2</c:v>
                </c:pt>
                <c:pt idx="24573">
                  <c:v>-6.304477E-2</c:v>
                </c:pt>
                <c:pt idx="24574">
                  <c:v>-6.3032000000000032E-2</c:v>
                </c:pt>
                <c:pt idx="24575">
                  <c:v>-6.3019249999999999E-2</c:v>
                </c:pt>
                <c:pt idx="24576">
                  <c:v>-6.300654E-2</c:v>
                </c:pt>
                <c:pt idx="24577">
                  <c:v>-6.2993869999999993E-2</c:v>
                </c:pt>
                <c:pt idx="24578">
                  <c:v>-6.2981220000000004E-2</c:v>
                </c:pt>
                <c:pt idx="24579">
                  <c:v>-6.2968620000000072E-2</c:v>
                </c:pt>
                <c:pt idx="24580">
                  <c:v>-6.2956040000000019E-2</c:v>
                </c:pt>
                <c:pt idx="24581">
                  <c:v>-6.2943499999999999E-2</c:v>
                </c:pt>
                <c:pt idx="24582">
                  <c:v>-6.2930990000000034E-2</c:v>
                </c:pt>
                <c:pt idx="24583">
                  <c:v>-6.2918520000000033E-2</c:v>
                </c:pt>
                <c:pt idx="24584">
                  <c:v>-6.2906080000000072E-2</c:v>
                </c:pt>
                <c:pt idx="24585">
                  <c:v>-6.2893670000000068E-2</c:v>
                </c:pt>
                <c:pt idx="24586">
                  <c:v>-6.2881300000000001E-2</c:v>
                </c:pt>
                <c:pt idx="24587">
                  <c:v>-6.2868960000000057E-2</c:v>
                </c:pt>
                <c:pt idx="24588">
                  <c:v>-6.2856650000000056E-2</c:v>
                </c:pt>
                <c:pt idx="24589">
                  <c:v>-6.2844369999999997E-2</c:v>
                </c:pt>
                <c:pt idx="24590">
                  <c:v>-6.2832130000000055E-2</c:v>
                </c:pt>
                <c:pt idx="24591">
                  <c:v>-6.2819920000000057E-2</c:v>
                </c:pt>
                <c:pt idx="24592">
                  <c:v>-6.2807740000000029E-2</c:v>
                </c:pt>
                <c:pt idx="24593">
                  <c:v>-6.2795590000000054E-2</c:v>
                </c:pt>
                <c:pt idx="24594">
                  <c:v>-6.2783480000000058E-2</c:v>
                </c:pt>
                <c:pt idx="24595">
                  <c:v>-6.2771400000000033E-2</c:v>
                </c:pt>
                <c:pt idx="24596">
                  <c:v>-6.2759350000000005E-2</c:v>
                </c:pt>
                <c:pt idx="24597">
                  <c:v>-6.2747330000000004E-2</c:v>
                </c:pt>
                <c:pt idx="24598">
                  <c:v>-6.2735340000000001E-2</c:v>
                </c:pt>
                <c:pt idx="24599">
                  <c:v>-6.2723390000000059E-2</c:v>
                </c:pt>
                <c:pt idx="24600">
                  <c:v>-6.2711460000000052E-2</c:v>
                </c:pt>
                <c:pt idx="24601">
                  <c:v>-6.2699569999999996E-2</c:v>
                </c:pt>
                <c:pt idx="24602">
                  <c:v>-6.2687709999999994E-2</c:v>
                </c:pt>
                <c:pt idx="24603">
                  <c:v>-6.2675869999999967E-2</c:v>
                </c:pt>
                <c:pt idx="24604">
                  <c:v>-6.2664070000000002E-2</c:v>
                </c:pt>
                <c:pt idx="24605">
                  <c:v>-6.2652299999999994E-2</c:v>
                </c:pt>
                <c:pt idx="24606">
                  <c:v>-6.264055999999997E-2</c:v>
                </c:pt>
                <c:pt idx="24607">
                  <c:v>-6.2628840000000005E-2</c:v>
                </c:pt>
                <c:pt idx="24608">
                  <c:v>-6.2617160000000019E-2</c:v>
                </c:pt>
                <c:pt idx="24609">
                  <c:v>-6.2605499999999994E-2</c:v>
                </c:pt>
                <c:pt idx="24610">
                  <c:v>-6.2593880000000032E-2</c:v>
                </c:pt>
                <c:pt idx="24611">
                  <c:v>-6.2582280000000073E-2</c:v>
                </c:pt>
                <c:pt idx="24612">
                  <c:v>-6.2570719999999996E-2</c:v>
                </c:pt>
                <c:pt idx="24613">
                  <c:v>-6.2559180000000006E-2</c:v>
                </c:pt>
                <c:pt idx="24614">
                  <c:v>-6.2547670000000014E-2</c:v>
                </c:pt>
                <c:pt idx="24615">
                  <c:v>-6.2536190000000033E-2</c:v>
                </c:pt>
                <c:pt idx="24616">
                  <c:v>-6.2524730000000014E-2</c:v>
                </c:pt>
                <c:pt idx="24617">
                  <c:v>-6.2513310000000058E-2</c:v>
                </c:pt>
                <c:pt idx="24618">
                  <c:v>-6.2501909999999994E-2</c:v>
                </c:pt>
                <c:pt idx="24619">
                  <c:v>-6.2490540000000032E-2</c:v>
                </c:pt>
                <c:pt idx="24620">
                  <c:v>-6.2479199999999985E-2</c:v>
                </c:pt>
                <c:pt idx="24621">
                  <c:v>-6.246789000000004E-2</c:v>
                </c:pt>
                <c:pt idx="24622">
                  <c:v>-6.245660000000007E-2</c:v>
                </c:pt>
                <c:pt idx="24623">
                  <c:v>-6.2445339999999995E-2</c:v>
                </c:pt>
                <c:pt idx="24624">
                  <c:v>-6.2434100000000013E-2</c:v>
                </c:pt>
                <c:pt idx="24625">
                  <c:v>-6.2422900000000038E-2</c:v>
                </c:pt>
                <c:pt idx="24626">
                  <c:v>-6.2411710000000037E-2</c:v>
                </c:pt>
                <c:pt idx="24627">
                  <c:v>-6.2400560000000035E-2</c:v>
                </c:pt>
                <c:pt idx="24628">
                  <c:v>-6.2389430000000058E-2</c:v>
                </c:pt>
                <c:pt idx="24629">
                  <c:v>-6.2378320000000022E-2</c:v>
                </c:pt>
                <c:pt idx="24630">
                  <c:v>-6.2367250000000041E-2</c:v>
                </c:pt>
                <c:pt idx="24631">
                  <c:v>-6.235619000000004E-2</c:v>
                </c:pt>
                <c:pt idx="24632">
                  <c:v>-6.2345159999999976E-2</c:v>
                </c:pt>
                <c:pt idx="24633">
                  <c:v>-6.2334149999999998E-2</c:v>
                </c:pt>
                <c:pt idx="24634">
                  <c:v>-6.2323169999999997E-2</c:v>
                </c:pt>
                <c:pt idx="24635">
                  <c:v>-6.231221000000009E-2</c:v>
                </c:pt>
                <c:pt idx="24636">
                  <c:v>-6.2301280000000042E-2</c:v>
                </c:pt>
                <c:pt idx="24637">
                  <c:v>-6.2290369999999998E-2</c:v>
                </c:pt>
                <c:pt idx="24638">
                  <c:v>-6.2279479999999977E-2</c:v>
                </c:pt>
                <c:pt idx="24639">
                  <c:v>-6.2268620000000038E-2</c:v>
                </c:pt>
                <c:pt idx="24640">
                  <c:v>-6.2257779999999999E-2</c:v>
                </c:pt>
                <c:pt idx="24641">
                  <c:v>-6.2246959999999997E-2</c:v>
                </c:pt>
                <c:pt idx="24642">
                  <c:v>-6.2236159999999999E-2</c:v>
                </c:pt>
                <c:pt idx="24643">
                  <c:v>-6.2225389999999985E-2</c:v>
                </c:pt>
                <c:pt idx="24644">
                  <c:v>-6.2214640000000022E-2</c:v>
                </c:pt>
                <c:pt idx="24645">
                  <c:v>-6.2203910000000036E-2</c:v>
                </c:pt>
                <c:pt idx="24646">
                  <c:v>-6.2193200000000039E-2</c:v>
                </c:pt>
                <c:pt idx="24647">
                  <c:v>-6.2182510000000038E-2</c:v>
                </c:pt>
                <c:pt idx="24648">
                  <c:v>-6.2171839999999985E-2</c:v>
                </c:pt>
                <c:pt idx="24649">
                  <c:v>-6.2161200000000014E-2</c:v>
                </c:pt>
                <c:pt idx="24650">
                  <c:v>-6.2150570000000002E-2</c:v>
                </c:pt>
                <c:pt idx="24651">
                  <c:v>-6.2139970000000024E-2</c:v>
                </c:pt>
                <c:pt idx="24652">
                  <c:v>-6.2129379999999977E-2</c:v>
                </c:pt>
                <c:pt idx="24653">
                  <c:v>-6.2118819999999998E-2</c:v>
                </c:pt>
                <c:pt idx="24654">
                  <c:v>-6.2108270000000014E-2</c:v>
                </c:pt>
                <c:pt idx="24655">
                  <c:v>-6.209774000000004E-2</c:v>
                </c:pt>
                <c:pt idx="24656">
                  <c:v>-6.2087230000000063E-2</c:v>
                </c:pt>
                <c:pt idx="24657">
                  <c:v>-6.2076740000000012E-2</c:v>
                </c:pt>
                <c:pt idx="24658">
                  <c:v>-6.2066270000000062E-2</c:v>
                </c:pt>
                <c:pt idx="24659">
                  <c:v>-6.2055819999999998E-2</c:v>
                </c:pt>
                <c:pt idx="24660">
                  <c:v>-6.2045379999999976E-2</c:v>
                </c:pt>
                <c:pt idx="24661">
                  <c:v>-6.2034970000000036E-2</c:v>
                </c:pt>
                <c:pt idx="24662">
                  <c:v>-6.2024559999999986E-2</c:v>
                </c:pt>
                <c:pt idx="24663">
                  <c:v>-6.2014180000000037E-2</c:v>
                </c:pt>
                <c:pt idx="24664">
                  <c:v>-6.2003820000000036E-2</c:v>
                </c:pt>
                <c:pt idx="24665">
                  <c:v>-6.1993470000000037E-2</c:v>
                </c:pt>
                <c:pt idx="24666">
                  <c:v>-6.1983129999999997E-2</c:v>
                </c:pt>
                <c:pt idx="24667">
                  <c:v>-6.1972819999999977E-2</c:v>
                </c:pt>
                <c:pt idx="24668">
                  <c:v>-6.1962520000000035E-2</c:v>
                </c:pt>
                <c:pt idx="24669">
                  <c:v>-6.1952230000000032E-2</c:v>
                </c:pt>
                <c:pt idx="24670">
                  <c:v>-6.1941959999999963E-2</c:v>
                </c:pt>
                <c:pt idx="24671">
                  <c:v>-6.1931710000000001E-2</c:v>
                </c:pt>
                <c:pt idx="24672">
                  <c:v>-6.1921469999999985E-2</c:v>
                </c:pt>
                <c:pt idx="24673">
                  <c:v>-6.1911239999999999E-2</c:v>
                </c:pt>
                <c:pt idx="24674">
                  <c:v>-6.1901030000000003E-2</c:v>
                </c:pt>
                <c:pt idx="24675">
                  <c:v>-6.1890840000000003E-2</c:v>
                </c:pt>
                <c:pt idx="24676">
                  <c:v>-6.1880659999999997E-2</c:v>
                </c:pt>
                <c:pt idx="24677">
                  <c:v>-6.1870490000000014E-2</c:v>
                </c:pt>
                <c:pt idx="24678">
                  <c:v>-6.1860329999999998E-2</c:v>
                </c:pt>
                <c:pt idx="24679">
                  <c:v>-6.1850189999999985E-2</c:v>
                </c:pt>
                <c:pt idx="24680">
                  <c:v>-6.1840060000000002E-2</c:v>
                </c:pt>
                <c:pt idx="24681">
                  <c:v>-6.182994E-2</c:v>
                </c:pt>
                <c:pt idx="24682">
                  <c:v>-6.1819839999999987E-2</c:v>
                </c:pt>
                <c:pt idx="24683">
                  <c:v>-6.1809749999999976E-2</c:v>
                </c:pt>
                <c:pt idx="24684">
                  <c:v>-6.1799670000000036E-2</c:v>
                </c:pt>
                <c:pt idx="24685">
                  <c:v>-6.1789600000000014E-2</c:v>
                </c:pt>
                <c:pt idx="24686">
                  <c:v>-6.1779549999999968E-2</c:v>
                </c:pt>
                <c:pt idx="24687">
                  <c:v>-6.1769510000000014E-2</c:v>
                </c:pt>
                <c:pt idx="24688">
                  <c:v>-6.1759479999999999E-2</c:v>
                </c:pt>
                <c:pt idx="24689">
                  <c:v>-6.1749459999999985E-2</c:v>
                </c:pt>
                <c:pt idx="24690">
                  <c:v>-6.1739450000000022E-2</c:v>
                </c:pt>
                <c:pt idx="24691">
                  <c:v>-6.1729449999999977E-2</c:v>
                </c:pt>
                <c:pt idx="24692">
                  <c:v>-6.1719459999999997E-2</c:v>
                </c:pt>
                <c:pt idx="24693">
                  <c:v>-6.1709479999999997E-2</c:v>
                </c:pt>
                <c:pt idx="24694">
                  <c:v>-6.1699509999999985E-2</c:v>
                </c:pt>
                <c:pt idx="24695">
                  <c:v>-6.1689559999999949E-2</c:v>
                </c:pt>
                <c:pt idx="24696">
                  <c:v>-6.1679609999999975E-2</c:v>
                </c:pt>
                <c:pt idx="24697">
                  <c:v>-6.1669670000000003E-2</c:v>
                </c:pt>
                <c:pt idx="24698">
                  <c:v>-6.1659730000000003E-2</c:v>
                </c:pt>
                <c:pt idx="24699">
                  <c:v>-6.1649809999999937E-2</c:v>
                </c:pt>
                <c:pt idx="24700">
                  <c:v>-6.1639889999999968E-2</c:v>
                </c:pt>
                <c:pt idx="24701">
                  <c:v>-6.1629990000000003E-2</c:v>
                </c:pt>
                <c:pt idx="24702">
                  <c:v>-6.1620090000000002E-2</c:v>
                </c:pt>
                <c:pt idx="24703">
                  <c:v>-6.1610199999999997E-2</c:v>
                </c:pt>
                <c:pt idx="24704">
                  <c:v>-6.1600309999999964E-2</c:v>
                </c:pt>
                <c:pt idx="24705">
                  <c:v>-6.1590430000000036E-2</c:v>
                </c:pt>
                <c:pt idx="24706">
                  <c:v>-6.1580570000000001E-2</c:v>
                </c:pt>
                <c:pt idx="24707">
                  <c:v>-6.1570699999999999E-2</c:v>
                </c:pt>
                <c:pt idx="24708">
                  <c:v>-6.156085E-2</c:v>
                </c:pt>
                <c:pt idx="24709">
                  <c:v>-6.1551000000000002E-2</c:v>
                </c:pt>
                <c:pt idx="24710">
                  <c:v>-6.1541149999999933E-2</c:v>
                </c:pt>
                <c:pt idx="24711">
                  <c:v>-6.153132E-2</c:v>
                </c:pt>
                <c:pt idx="24712">
                  <c:v>-6.1521489999999977E-2</c:v>
                </c:pt>
                <c:pt idx="24713">
                  <c:v>-6.1511660000000003E-2</c:v>
                </c:pt>
                <c:pt idx="24714">
                  <c:v>-6.1501839999999995E-2</c:v>
                </c:pt>
                <c:pt idx="24715">
                  <c:v>-6.1492020000000057E-2</c:v>
                </c:pt>
                <c:pt idx="24716">
                  <c:v>-6.1482210000000037E-2</c:v>
                </c:pt>
                <c:pt idx="24717">
                  <c:v>-6.1472409999999998E-2</c:v>
                </c:pt>
                <c:pt idx="24718">
                  <c:v>-6.146261000000007E-2</c:v>
                </c:pt>
                <c:pt idx="24719">
                  <c:v>-6.1452809999999997E-2</c:v>
                </c:pt>
                <c:pt idx="24720">
                  <c:v>-6.1443020000000001E-2</c:v>
                </c:pt>
                <c:pt idx="24721">
                  <c:v>-6.143323000000004E-2</c:v>
                </c:pt>
                <c:pt idx="24722">
                  <c:v>-6.1423440000000003E-2</c:v>
                </c:pt>
                <c:pt idx="24723">
                  <c:v>-6.141366000000005E-2</c:v>
                </c:pt>
                <c:pt idx="24724">
                  <c:v>-6.1403880000000001E-2</c:v>
                </c:pt>
                <c:pt idx="24725">
                  <c:v>-6.1394100000000014E-2</c:v>
                </c:pt>
                <c:pt idx="24726">
                  <c:v>-6.1384330000000022E-2</c:v>
                </c:pt>
                <c:pt idx="24727">
                  <c:v>-6.137455E-2</c:v>
                </c:pt>
                <c:pt idx="24728">
                  <c:v>-6.1364780000000035E-2</c:v>
                </c:pt>
                <c:pt idx="24729">
                  <c:v>-6.1355010000000001E-2</c:v>
                </c:pt>
                <c:pt idx="24730">
                  <c:v>-6.1345239999999995E-2</c:v>
                </c:pt>
                <c:pt idx="24731">
                  <c:v>-6.1335479999999998E-2</c:v>
                </c:pt>
                <c:pt idx="24732">
                  <c:v>-6.1325709999999985E-2</c:v>
                </c:pt>
                <c:pt idx="24733">
                  <c:v>-6.1315950000000022E-2</c:v>
                </c:pt>
                <c:pt idx="24734">
                  <c:v>-6.1306180000000023E-2</c:v>
                </c:pt>
                <c:pt idx="24735">
                  <c:v>-6.1296420000000032E-2</c:v>
                </c:pt>
                <c:pt idx="24736">
                  <c:v>-6.1286660000000014E-2</c:v>
                </c:pt>
                <c:pt idx="24737">
                  <c:v>-6.1276900000000002E-2</c:v>
                </c:pt>
                <c:pt idx="24738">
                  <c:v>-6.1267130000000003E-2</c:v>
                </c:pt>
                <c:pt idx="24739">
                  <c:v>-6.1257369999999964E-2</c:v>
                </c:pt>
                <c:pt idx="24740">
                  <c:v>-6.1247610000000001E-2</c:v>
                </c:pt>
                <c:pt idx="24741">
                  <c:v>-6.1237839999999995E-2</c:v>
                </c:pt>
                <c:pt idx="24742">
                  <c:v>-6.1228069999999968E-2</c:v>
                </c:pt>
                <c:pt idx="24743">
                  <c:v>-6.1218309999999963E-2</c:v>
                </c:pt>
                <c:pt idx="24744">
                  <c:v>-6.1208539999999985E-2</c:v>
                </c:pt>
                <c:pt idx="24745">
                  <c:v>-6.1198759999999977E-2</c:v>
                </c:pt>
                <c:pt idx="24746">
                  <c:v>-6.1188989999999999E-2</c:v>
                </c:pt>
                <c:pt idx="24747">
                  <c:v>-6.1179209999999963E-2</c:v>
                </c:pt>
                <c:pt idx="24748">
                  <c:v>-6.1169429999999997E-2</c:v>
                </c:pt>
                <c:pt idx="24749">
                  <c:v>-6.1159649999999975E-2</c:v>
                </c:pt>
                <c:pt idx="24750">
                  <c:v>-6.114986999999994E-2</c:v>
                </c:pt>
                <c:pt idx="24751">
                  <c:v>-6.1140079999999965E-2</c:v>
                </c:pt>
                <c:pt idx="24752">
                  <c:v>-6.1130280000000023E-2</c:v>
                </c:pt>
                <c:pt idx="24753">
                  <c:v>-6.1120490000000013E-2</c:v>
                </c:pt>
                <c:pt idx="24754">
                  <c:v>-6.1110690000000037E-2</c:v>
                </c:pt>
                <c:pt idx="24755">
                  <c:v>-6.1100879999999975E-2</c:v>
                </c:pt>
                <c:pt idx="24756">
                  <c:v>-6.1091079999999999E-2</c:v>
                </c:pt>
                <c:pt idx="24757">
                  <c:v>-6.1081259999999978E-2</c:v>
                </c:pt>
                <c:pt idx="24758">
                  <c:v>-6.1071439999999998E-2</c:v>
                </c:pt>
                <c:pt idx="24759">
                  <c:v>-6.1061620000000025E-2</c:v>
                </c:pt>
                <c:pt idx="24760">
                  <c:v>-6.1051790000000002E-2</c:v>
                </c:pt>
                <c:pt idx="24761">
                  <c:v>-6.1041959999999965E-2</c:v>
                </c:pt>
                <c:pt idx="24762">
                  <c:v>-6.1032120000000023E-2</c:v>
                </c:pt>
                <c:pt idx="24763">
                  <c:v>-6.1022270000000024E-2</c:v>
                </c:pt>
                <c:pt idx="24764">
                  <c:v>-6.1012420000000053E-2</c:v>
                </c:pt>
                <c:pt idx="24765">
                  <c:v>-6.1002559999999997E-2</c:v>
                </c:pt>
                <c:pt idx="24766">
                  <c:v>-6.0992690000000085E-2</c:v>
                </c:pt>
                <c:pt idx="24767">
                  <c:v>-6.0982820000000035E-2</c:v>
                </c:pt>
                <c:pt idx="24768">
                  <c:v>-6.0972930000000036E-2</c:v>
                </c:pt>
                <c:pt idx="24769">
                  <c:v>-6.0963049999999998E-2</c:v>
                </c:pt>
                <c:pt idx="24770">
                  <c:v>-6.0953149999999977E-2</c:v>
                </c:pt>
                <c:pt idx="24771">
                  <c:v>-6.0943249999999977E-2</c:v>
                </c:pt>
                <c:pt idx="24772">
                  <c:v>-6.0933330000000036E-2</c:v>
                </c:pt>
                <c:pt idx="24773">
                  <c:v>-6.0923409999999997E-2</c:v>
                </c:pt>
                <c:pt idx="24774">
                  <c:v>-6.091349000000007E-2</c:v>
                </c:pt>
                <c:pt idx="24775">
                  <c:v>-6.0903550000000001E-2</c:v>
                </c:pt>
                <c:pt idx="24776">
                  <c:v>-6.0893600000000062E-2</c:v>
                </c:pt>
                <c:pt idx="24777">
                  <c:v>-6.0883650000000032E-2</c:v>
                </c:pt>
                <c:pt idx="24778">
                  <c:v>-6.0873690000000057E-2</c:v>
                </c:pt>
                <c:pt idx="24779">
                  <c:v>-6.0863710000000057E-2</c:v>
                </c:pt>
                <c:pt idx="24780">
                  <c:v>-6.085373000000005E-2</c:v>
                </c:pt>
                <c:pt idx="24781">
                  <c:v>-6.0843729999999999E-2</c:v>
                </c:pt>
                <c:pt idx="24782">
                  <c:v>-6.0833730000000058E-2</c:v>
                </c:pt>
                <c:pt idx="24783">
                  <c:v>-6.0823719999999998E-2</c:v>
                </c:pt>
                <c:pt idx="24784">
                  <c:v>-6.0813690000000073E-2</c:v>
                </c:pt>
                <c:pt idx="24785">
                  <c:v>-6.0803660000000037E-2</c:v>
                </c:pt>
                <c:pt idx="24786">
                  <c:v>-6.0793610000000074E-2</c:v>
                </c:pt>
                <c:pt idx="24787">
                  <c:v>-6.0783549999999999E-2</c:v>
                </c:pt>
                <c:pt idx="24788">
                  <c:v>-6.0773480000000039E-2</c:v>
                </c:pt>
                <c:pt idx="24789">
                  <c:v>-6.0763400000000072E-2</c:v>
                </c:pt>
                <c:pt idx="24790">
                  <c:v>-6.0753309999999998E-2</c:v>
                </c:pt>
                <c:pt idx="24791">
                  <c:v>-6.0743209999999999E-2</c:v>
                </c:pt>
                <c:pt idx="24792">
                  <c:v>-6.0733090000000073E-2</c:v>
                </c:pt>
                <c:pt idx="24793">
                  <c:v>-6.0722960000000041E-2</c:v>
                </c:pt>
                <c:pt idx="24794">
                  <c:v>-6.071282000000007E-2</c:v>
                </c:pt>
                <c:pt idx="24795">
                  <c:v>-6.0702670000000084E-2</c:v>
                </c:pt>
                <c:pt idx="24796">
                  <c:v>-6.0692500000000024E-2</c:v>
                </c:pt>
                <c:pt idx="24797">
                  <c:v>-6.0682319999999998E-2</c:v>
                </c:pt>
                <c:pt idx="24798">
                  <c:v>-6.0672129999999998E-2</c:v>
                </c:pt>
                <c:pt idx="24799">
                  <c:v>-6.0661930000000024E-2</c:v>
                </c:pt>
                <c:pt idx="24800">
                  <c:v>-6.0651709999999977E-2</c:v>
                </c:pt>
                <c:pt idx="24801">
                  <c:v>-6.0641470000000003E-2</c:v>
                </c:pt>
                <c:pt idx="24802">
                  <c:v>-6.0631230000000022E-2</c:v>
                </c:pt>
                <c:pt idx="24803">
                  <c:v>-6.0620970000000003E-2</c:v>
                </c:pt>
                <c:pt idx="24804">
                  <c:v>-6.0610690000000057E-2</c:v>
                </c:pt>
                <c:pt idx="24805">
                  <c:v>-6.0600399999999999E-2</c:v>
                </c:pt>
                <c:pt idx="24806">
                  <c:v>-6.0590100000000022E-2</c:v>
                </c:pt>
                <c:pt idx="24807">
                  <c:v>-6.057978E-2</c:v>
                </c:pt>
                <c:pt idx="24808">
                  <c:v>-6.0569440000000002E-2</c:v>
                </c:pt>
                <c:pt idx="24809">
                  <c:v>-6.0559090000000003E-2</c:v>
                </c:pt>
                <c:pt idx="24810">
                  <c:v>-6.0548730000000002E-2</c:v>
                </c:pt>
                <c:pt idx="24811">
                  <c:v>-6.0538349999999977E-2</c:v>
                </c:pt>
                <c:pt idx="24812">
                  <c:v>-6.0527959999999999E-2</c:v>
                </c:pt>
                <c:pt idx="24813">
                  <c:v>-6.0517550000000003E-2</c:v>
                </c:pt>
                <c:pt idx="24814">
                  <c:v>-6.0507119999999998E-2</c:v>
                </c:pt>
                <c:pt idx="24815">
                  <c:v>-6.0496680000000073E-2</c:v>
                </c:pt>
                <c:pt idx="24816">
                  <c:v>-6.0486220000000049E-2</c:v>
                </c:pt>
                <c:pt idx="24817">
                  <c:v>-6.0475750000000002E-2</c:v>
                </c:pt>
                <c:pt idx="24818">
                  <c:v>-6.0465260000000014E-2</c:v>
                </c:pt>
                <c:pt idx="24819">
                  <c:v>-6.0454760000000003E-2</c:v>
                </c:pt>
                <c:pt idx="24820">
                  <c:v>-6.0444230000000022E-2</c:v>
                </c:pt>
                <c:pt idx="24821">
                  <c:v>-6.0433700000000035E-2</c:v>
                </c:pt>
                <c:pt idx="24822">
                  <c:v>-6.042314E-2</c:v>
                </c:pt>
                <c:pt idx="24823">
                  <c:v>-6.0412570000000061E-2</c:v>
                </c:pt>
                <c:pt idx="24824">
                  <c:v>-6.0401980000000036E-2</c:v>
                </c:pt>
                <c:pt idx="24825">
                  <c:v>-6.0391380000000036E-2</c:v>
                </c:pt>
                <c:pt idx="24826">
                  <c:v>-6.0380749999999997E-2</c:v>
                </c:pt>
                <c:pt idx="24827">
                  <c:v>-6.0370109999999998E-2</c:v>
                </c:pt>
                <c:pt idx="24828">
                  <c:v>-6.0359459999999997E-2</c:v>
                </c:pt>
                <c:pt idx="24829">
                  <c:v>-6.0348779999999998E-2</c:v>
                </c:pt>
                <c:pt idx="24830">
                  <c:v>-6.0338090000000039E-2</c:v>
                </c:pt>
                <c:pt idx="24831">
                  <c:v>-6.0327380000000014E-2</c:v>
                </c:pt>
                <c:pt idx="24832">
                  <c:v>-6.0316650000000069E-2</c:v>
                </c:pt>
                <c:pt idx="24833">
                  <c:v>-6.0305900000000023E-2</c:v>
                </c:pt>
                <c:pt idx="24834">
                  <c:v>-6.0295139999999997E-2</c:v>
                </c:pt>
                <c:pt idx="24835">
                  <c:v>-6.0284360000000002E-2</c:v>
                </c:pt>
                <c:pt idx="24836">
                  <c:v>-6.0273559999999976E-2</c:v>
                </c:pt>
                <c:pt idx="24837">
                  <c:v>-6.0262740000000023E-2</c:v>
                </c:pt>
                <c:pt idx="24838">
                  <c:v>-6.0251899999999976E-2</c:v>
                </c:pt>
                <c:pt idx="24839">
                  <c:v>-6.0241049999999949E-2</c:v>
                </c:pt>
                <c:pt idx="24840">
                  <c:v>-6.0230180000000001E-2</c:v>
                </c:pt>
                <c:pt idx="24841">
                  <c:v>-6.0219290000000023E-2</c:v>
                </c:pt>
                <c:pt idx="24842">
                  <c:v>-6.0208379999999985E-2</c:v>
                </c:pt>
                <c:pt idx="24843">
                  <c:v>-6.0197460000000036E-2</c:v>
                </c:pt>
                <c:pt idx="24844">
                  <c:v>-6.0186509999999999E-2</c:v>
                </c:pt>
                <c:pt idx="24845">
                  <c:v>-6.017554999999996E-2</c:v>
                </c:pt>
                <c:pt idx="24846">
                  <c:v>-6.0164570000000014E-2</c:v>
                </c:pt>
                <c:pt idx="24847">
                  <c:v>-6.0153570000000003E-2</c:v>
                </c:pt>
                <c:pt idx="24848">
                  <c:v>-6.0142550000000003E-2</c:v>
                </c:pt>
                <c:pt idx="24849">
                  <c:v>-6.0131509999999985E-2</c:v>
                </c:pt>
                <c:pt idx="24850">
                  <c:v>-6.0120460000000014E-2</c:v>
                </c:pt>
                <c:pt idx="24851">
                  <c:v>-6.0109379999999976E-2</c:v>
                </c:pt>
                <c:pt idx="24852">
                  <c:v>-6.0098290000000061E-2</c:v>
                </c:pt>
                <c:pt idx="24853">
                  <c:v>-6.0087170000000002E-2</c:v>
                </c:pt>
                <c:pt idx="24854">
                  <c:v>-6.0076040000000004E-2</c:v>
                </c:pt>
                <c:pt idx="24855">
                  <c:v>-6.0064890000000024E-2</c:v>
                </c:pt>
                <c:pt idx="24856">
                  <c:v>-6.0053710000000024E-2</c:v>
                </c:pt>
                <c:pt idx="24857">
                  <c:v>-6.0042520000000023E-2</c:v>
                </c:pt>
                <c:pt idx="24858">
                  <c:v>-6.0031309999999997E-2</c:v>
                </c:pt>
                <c:pt idx="24859">
                  <c:v>-6.0020089999999998E-2</c:v>
                </c:pt>
                <c:pt idx="24860">
                  <c:v>-6.0008840000000001E-2</c:v>
                </c:pt>
                <c:pt idx="24861">
                  <c:v>-5.9997570000000042E-2</c:v>
                </c:pt>
                <c:pt idx="24862">
                  <c:v>-5.9986290000000074E-2</c:v>
                </c:pt>
                <c:pt idx="24863">
                  <c:v>-5.9974979999999997E-2</c:v>
                </c:pt>
                <c:pt idx="24864">
                  <c:v>-5.9963650000000049E-2</c:v>
                </c:pt>
                <c:pt idx="24865">
                  <c:v>-5.9952310000000036E-2</c:v>
                </c:pt>
                <c:pt idx="24866">
                  <c:v>-5.9940950000000014E-2</c:v>
                </c:pt>
                <c:pt idx="24867">
                  <c:v>-5.992956E-2</c:v>
                </c:pt>
                <c:pt idx="24868">
                  <c:v>-5.9918159999999998E-2</c:v>
                </c:pt>
                <c:pt idx="24869">
                  <c:v>-5.9906740000000035E-2</c:v>
                </c:pt>
                <c:pt idx="24870">
                  <c:v>-5.9895300000000033E-2</c:v>
                </c:pt>
                <c:pt idx="24871">
                  <c:v>-5.9883840000000021E-2</c:v>
                </c:pt>
                <c:pt idx="24872">
                  <c:v>-5.9872359999999999E-2</c:v>
                </c:pt>
                <c:pt idx="24873">
                  <c:v>-5.9860860000000037E-2</c:v>
                </c:pt>
                <c:pt idx="24874">
                  <c:v>-5.9849340000000001E-2</c:v>
                </c:pt>
                <c:pt idx="24875">
                  <c:v>-5.9837800000000024E-2</c:v>
                </c:pt>
                <c:pt idx="24876">
                  <c:v>-5.9826240000000037E-2</c:v>
                </c:pt>
                <c:pt idx="24877">
                  <c:v>-5.9814660000000068E-2</c:v>
                </c:pt>
                <c:pt idx="24878">
                  <c:v>-5.9803070000000048E-2</c:v>
                </c:pt>
                <c:pt idx="24879">
                  <c:v>-5.9791450000000065E-2</c:v>
                </c:pt>
                <c:pt idx="24880">
                  <c:v>-5.9779810000000003E-2</c:v>
                </c:pt>
                <c:pt idx="24881">
                  <c:v>-5.9768160000000035E-2</c:v>
                </c:pt>
                <c:pt idx="24882">
                  <c:v>-5.9756490000000086E-2</c:v>
                </c:pt>
                <c:pt idx="24883">
                  <c:v>-5.9744790000000041E-2</c:v>
                </c:pt>
                <c:pt idx="24884">
                  <c:v>-5.9733080000000077E-2</c:v>
                </c:pt>
                <c:pt idx="24885">
                  <c:v>-5.9721349999999986E-2</c:v>
                </c:pt>
                <c:pt idx="24886">
                  <c:v>-5.9709600000000057E-2</c:v>
                </c:pt>
                <c:pt idx="24887">
                  <c:v>-5.9697830000000035E-2</c:v>
                </c:pt>
                <c:pt idx="24888">
                  <c:v>-5.9686040000000024E-2</c:v>
                </c:pt>
                <c:pt idx="24889">
                  <c:v>-5.9674230000000023E-2</c:v>
                </c:pt>
                <c:pt idx="24890">
                  <c:v>-5.9662400000000039E-2</c:v>
                </c:pt>
                <c:pt idx="24891">
                  <c:v>-5.9650549999999997E-2</c:v>
                </c:pt>
                <c:pt idx="24892">
                  <c:v>-5.9638680000000041E-2</c:v>
                </c:pt>
                <c:pt idx="24893">
                  <c:v>-5.9626800000000021E-2</c:v>
                </c:pt>
                <c:pt idx="24894">
                  <c:v>-5.9614890000000025E-2</c:v>
                </c:pt>
                <c:pt idx="24895">
                  <c:v>-5.960297000000004E-2</c:v>
                </c:pt>
                <c:pt idx="24896">
                  <c:v>-5.9591030000000052E-2</c:v>
                </c:pt>
                <c:pt idx="24897">
                  <c:v>-5.9579060000000003E-2</c:v>
                </c:pt>
                <c:pt idx="24898">
                  <c:v>-5.9567080000000057E-2</c:v>
                </c:pt>
                <c:pt idx="24899">
                  <c:v>-5.9555080000000024E-2</c:v>
                </c:pt>
                <c:pt idx="24900">
                  <c:v>-5.9543060000000023E-2</c:v>
                </c:pt>
                <c:pt idx="24901">
                  <c:v>-5.953103000000004E-2</c:v>
                </c:pt>
                <c:pt idx="24902">
                  <c:v>-5.9518970000000039E-2</c:v>
                </c:pt>
                <c:pt idx="24903">
                  <c:v>-5.9506900000000057E-2</c:v>
                </c:pt>
                <c:pt idx="24904">
                  <c:v>-5.9494810000000037E-2</c:v>
                </c:pt>
                <c:pt idx="24905">
                  <c:v>-5.9482690000000074E-2</c:v>
                </c:pt>
                <c:pt idx="24906">
                  <c:v>-5.9470559999999999E-2</c:v>
                </c:pt>
                <c:pt idx="24907">
                  <c:v>-5.945842000000006E-2</c:v>
                </c:pt>
                <c:pt idx="24908">
                  <c:v>-5.9446249999999999E-2</c:v>
                </c:pt>
                <c:pt idx="24909">
                  <c:v>-5.9434060000000032E-2</c:v>
                </c:pt>
                <c:pt idx="24910">
                  <c:v>-5.942186E-2</c:v>
                </c:pt>
                <c:pt idx="24911">
                  <c:v>-5.940963000000006E-2</c:v>
                </c:pt>
                <c:pt idx="24912">
                  <c:v>-5.9397390000000078E-2</c:v>
                </c:pt>
                <c:pt idx="24913">
                  <c:v>-5.9385130000000036E-2</c:v>
                </c:pt>
                <c:pt idx="24914">
                  <c:v>-5.9372849999999998E-2</c:v>
                </c:pt>
                <c:pt idx="24915">
                  <c:v>-5.9360560000000041E-2</c:v>
                </c:pt>
                <c:pt idx="24916">
                  <c:v>-5.9348240000000003E-2</c:v>
                </c:pt>
                <c:pt idx="24917">
                  <c:v>-5.9335900000000039E-2</c:v>
                </c:pt>
                <c:pt idx="24918">
                  <c:v>-5.9323550000000037E-2</c:v>
                </c:pt>
                <c:pt idx="24919">
                  <c:v>-5.931118000000004E-2</c:v>
                </c:pt>
                <c:pt idx="24920">
                  <c:v>-5.9298790000000032E-2</c:v>
                </c:pt>
                <c:pt idx="24921">
                  <c:v>-5.9286390000000036E-2</c:v>
                </c:pt>
                <c:pt idx="24922">
                  <c:v>-5.9273960000000014E-2</c:v>
                </c:pt>
                <c:pt idx="24923">
                  <c:v>-5.9261519999999998E-2</c:v>
                </c:pt>
                <c:pt idx="24924">
                  <c:v>-5.9249059999999965E-2</c:v>
                </c:pt>
                <c:pt idx="24925">
                  <c:v>-5.9236580000000032E-2</c:v>
                </c:pt>
                <c:pt idx="24926">
                  <c:v>-5.9224079999999998E-2</c:v>
                </c:pt>
                <c:pt idx="24927">
                  <c:v>-5.9211569999999998E-2</c:v>
                </c:pt>
                <c:pt idx="24928">
                  <c:v>-5.9199030000000041E-2</c:v>
                </c:pt>
                <c:pt idx="24929">
                  <c:v>-5.9186480000000062E-2</c:v>
                </c:pt>
                <c:pt idx="24930">
                  <c:v>-5.9173910000000024E-2</c:v>
                </c:pt>
                <c:pt idx="24931">
                  <c:v>-5.9161320000000024E-2</c:v>
                </c:pt>
                <c:pt idx="24932">
                  <c:v>-5.9148720000000023E-2</c:v>
                </c:pt>
                <c:pt idx="24933">
                  <c:v>-5.9136100000000039E-2</c:v>
                </c:pt>
                <c:pt idx="24934">
                  <c:v>-5.9123450000000036E-2</c:v>
                </c:pt>
                <c:pt idx="24935">
                  <c:v>-5.9110790000000066E-2</c:v>
                </c:pt>
                <c:pt idx="24936">
                  <c:v>-5.9098120000000032E-2</c:v>
                </c:pt>
                <c:pt idx="24937">
                  <c:v>-5.9085420000000041E-2</c:v>
                </c:pt>
                <c:pt idx="24938">
                  <c:v>-5.9072710000000042E-2</c:v>
                </c:pt>
                <c:pt idx="24939">
                  <c:v>-5.9059979999999998E-2</c:v>
                </c:pt>
                <c:pt idx="24940">
                  <c:v>-5.9047230000000041E-2</c:v>
                </c:pt>
                <c:pt idx="24941">
                  <c:v>-5.9034460000000039E-2</c:v>
                </c:pt>
                <c:pt idx="24942">
                  <c:v>-5.9021680000000042E-2</c:v>
                </c:pt>
                <c:pt idx="24943">
                  <c:v>-5.9008880000000014E-2</c:v>
                </c:pt>
                <c:pt idx="24944">
                  <c:v>-5.8996060000000038E-2</c:v>
                </c:pt>
                <c:pt idx="24945">
                  <c:v>-5.8983230000000039E-2</c:v>
                </c:pt>
                <c:pt idx="24946">
                  <c:v>-5.8970370000000001E-2</c:v>
                </c:pt>
                <c:pt idx="24947">
                  <c:v>-5.8957500000000003E-2</c:v>
                </c:pt>
                <c:pt idx="24948">
                  <c:v>-5.8944610000000001E-2</c:v>
                </c:pt>
                <c:pt idx="24949">
                  <c:v>-5.8931700000000004E-2</c:v>
                </c:pt>
                <c:pt idx="24950">
                  <c:v>-5.8918779999999997E-2</c:v>
                </c:pt>
                <c:pt idx="24951">
                  <c:v>-5.8905829999999985E-2</c:v>
                </c:pt>
                <c:pt idx="24952">
                  <c:v>-5.8892870000000035E-2</c:v>
                </c:pt>
                <c:pt idx="24953">
                  <c:v>-5.8879889999999963E-2</c:v>
                </c:pt>
                <c:pt idx="24954">
                  <c:v>-5.886689000000004E-2</c:v>
                </c:pt>
                <c:pt idx="24955">
                  <c:v>-5.8853879999999997E-2</c:v>
                </c:pt>
                <c:pt idx="24956">
                  <c:v>-5.8840849999999958E-2</c:v>
                </c:pt>
                <c:pt idx="24957">
                  <c:v>-5.88278E-2</c:v>
                </c:pt>
                <c:pt idx="24958">
                  <c:v>-5.8814730000000037E-2</c:v>
                </c:pt>
                <c:pt idx="24959">
                  <c:v>-5.8801649999999997E-2</c:v>
                </c:pt>
                <c:pt idx="24960">
                  <c:v>-5.8788550000000002E-2</c:v>
                </c:pt>
                <c:pt idx="24961">
                  <c:v>-5.8775429999999997E-2</c:v>
                </c:pt>
                <c:pt idx="24962">
                  <c:v>-5.8762290000000078E-2</c:v>
                </c:pt>
                <c:pt idx="24963">
                  <c:v>-5.8749139999999977E-2</c:v>
                </c:pt>
                <c:pt idx="24964">
                  <c:v>-5.8735969999999998E-2</c:v>
                </c:pt>
                <c:pt idx="24965">
                  <c:v>-5.8722780000000037E-2</c:v>
                </c:pt>
                <c:pt idx="24966">
                  <c:v>-5.8709570000000003E-2</c:v>
                </c:pt>
                <c:pt idx="24967">
                  <c:v>-5.8696350000000001E-2</c:v>
                </c:pt>
                <c:pt idx="24968">
                  <c:v>-5.8683109999999976E-2</c:v>
                </c:pt>
                <c:pt idx="24969">
                  <c:v>-5.8669849999999968E-2</c:v>
                </c:pt>
                <c:pt idx="24970">
                  <c:v>-5.8656569999999977E-2</c:v>
                </c:pt>
                <c:pt idx="24971">
                  <c:v>-5.8643279999999985E-2</c:v>
                </c:pt>
                <c:pt idx="24972">
                  <c:v>-5.8629969999999962E-2</c:v>
                </c:pt>
                <c:pt idx="24973">
                  <c:v>-5.8616640000000032E-2</c:v>
                </c:pt>
                <c:pt idx="24974">
                  <c:v>-5.8603299999999997E-2</c:v>
                </c:pt>
                <c:pt idx="24975">
                  <c:v>-5.8589929999999998E-2</c:v>
                </c:pt>
                <c:pt idx="24976">
                  <c:v>-5.8576549999999963E-2</c:v>
                </c:pt>
                <c:pt idx="24977">
                  <c:v>-5.8563150000000001E-2</c:v>
                </c:pt>
                <c:pt idx="24978">
                  <c:v>-5.8549739999999975E-2</c:v>
                </c:pt>
                <c:pt idx="24979">
                  <c:v>-5.8536300000000013E-2</c:v>
                </c:pt>
                <c:pt idx="24980">
                  <c:v>-5.8522850000000001E-2</c:v>
                </c:pt>
                <c:pt idx="24981">
                  <c:v>-5.850938E-2</c:v>
                </c:pt>
                <c:pt idx="24982">
                  <c:v>-5.8495900000000024E-2</c:v>
                </c:pt>
                <c:pt idx="24983">
                  <c:v>-5.8482390000000037E-2</c:v>
                </c:pt>
                <c:pt idx="24984">
                  <c:v>-5.8468869999999985E-2</c:v>
                </c:pt>
                <c:pt idx="24985">
                  <c:v>-5.8455339999999995E-2</c:v>
                </c:pt>
                <c:pt idx="24986">
                  <c:v>-5.8441779999999985E-2</c:v>
                </c:pt>
                <c:pt idx="24987">
                  <c:v>-5.8428210000000001E-2</c:v>
                </c:pt>
                <c:pt idx="24988">
                  <c:v>-5.8414620000000049E-2</c:v>
                </c:pt>
                <c:pt idx="24989">
                  <c:v>-5.8401010000000003E-2</c:v>
                </c:pt>
                <c:pt idx="24990">
                  <c:v>-5.8387390000000025E-2</c:v>
                </c:pt>
                <c:pt idx="24991">
                  <c:v>-5.8373750000000002E-2</c:v>
                </c:pt>
                <c:pt idx="24992">
                  <c:v>-5.8360090000000038E-2</c:v>
                </c:pt>
                <c:pt idx="24993">
                  <c:v>-5.8346410000000036E-2</c:v>
                </c:pt>
                <c:pt idx="24994">
                  <c:v>-5.8332720000000053E-2</c:v>
                </c:pt>
                <c:pt idx="24995">
                  <c:v>-5.8319009999999998E-2</c:v>
                </c:pt>
                <c:pt idx="24996">
                  <c:v>-5.8305280000000036E-2</c:v>
                </c:pt>
                <c:pt idx="24997">
                  <c:v>-5.8291539999999996E-2</c:v>
                </c:pt>
                <c:pt idx="24998">
                  <c:v>-5.8277780000000001E-2</c:v>
                </c:pt>
                <c:pt idx="24999">
                  <c:v>-5.8264000000000003E-2</c:v>
                </c:pt>
                <c:pt idx="25000">
                  <c:v>-5.8250200000000002E-2</c:v>
                </c:pt>
                <c:pt idx="25001">
                  <c:v>-5.8236379999999997E-2</c:v>
                </c:pt>
                <c:pt idx="25002">
                  <c:v>-5.8222549999999963E-2</c:v>
                </c:pt>
                <c:pt idx="25003">
                  <c:v>-5.8208700000000002E-2</c:v>
                </c:pt>
                <c:pt idx="25004">
                  <c:v>-5.8194839999999998E-2</c:v>
                </c:pt>
                <c:pt idx="25005">
                  <c:v>-5.8180950000000002E-2</c:v>
                </c:pt>
                <c:pt idx="25006">
                  <c:v>-5.8167049999999998E-2</c:v>
                </c:pt>
                <c:pt idx="25007">
                  <c:v>-5.8153129999999997E-2</c:v>
                </c:pt>
                <c:pt idx="25008">
                  <c:v>-5.8139200000000002E-2</c:v>
                </c:pt>
                <c:pt idx="25009">
                  <c:v>-5.8125239999999995E-2</c:v>
                </c:pt>
                <c:pt idx="25010">
                  <c:v>-5.8111270000000013E-2</c:v>
                </c:pt>
                <c:pt idx="25011">
                  <c:v>-5.8097280000000057E-2</c:v>
                </c:pt>
                <c:pt idx="25012">
                  <c:v>-5.8083269999999999E-2</c:v>
                </c:pt>
                <c:pt idx="25013">
                  <c:v>-5.8069250000000003E-2</c:v>
                </c:pt>
                <c:pt idx="25014">
                  <c:v>-5.8055200000000001E-2</c:v>
                </c:pt>
                <c:pt idx="25015">
                  <c:v>-5.8041139999999963E-2</c:v>
                </c:pt>
                <c:pt idx="25016">
                  <c:v>-5.8027070000000014E-2</c:v>
                </c:pt>
                <c:pt idx="25017">
                  <c:v>-5.8012970000000039E-2</c:v>
                </c:pt>
                <c:pt idx="25018">
                  <c:v>-5.7998859999999999E-2</c:v>
                </c:pt>
                <c:pt idx="25019">
                  <c:v>-5.798473000000004E-2</c:v>
                </c:pt>
                <c:pt idx="25020">
                  <c:v>-5.7970590000000023E-2</c:v>
                </c:pt>
                <c:pt idx="25021">
                  <c:v>-5.7956430000000073E-2</c:v>
                </c:pt>
                <c:pt idx="25022">
                  <c:v>-5.7942250000000022E-2</c:v>
                </c:pt>
                <c:pt idx="25023">
                  <c:v>-5.7928050000000002E-2</c:v>
                </c:pt>
                <c:pt idx="25024">
                  <c:v>-5.7913830000000041E-2</c:v>
                </c:pt>
                <c:pt idx="25025">
                  <c:v>-5.7899600000000051E-2</c:v>
                </c:pt>
                <c:pt idx="25026">
                  <c:v>-5.7885350000000002E-2</c:v>
                </c:pt>
                <c:pt idx="25027">
                  <c:v>-5.7871090000000014E-2</c:v>
                </c:pt>
                <c:pt idx="25028">
                  <c:v>-5.7856800000000014E-2</c:v>
                </c:pt>
                <c:pt idx="25029">
                  <c:v>-5.7842500000000033E-2</c:v>
                </c:pt>
                <c:pt idx="25030">
                  <c:v>-5.7828180000000014E-2</c:v>
                </c:pt>
                <c:pt idx="25031">
                  <c:v>-5.7813840000000033E-2</c:v>
                </c:pt>
                <c:pt idx="25032">
                  <c:v>-5.7799490000000071E-2</c:v>
                </c:pt>
                <c:pt idx="25033">
                  <c:v>-5.7785120000000023E-2</c:v>
                </c:pt>
                <c:pt idx="25034">
                  <c:v>-5.7770730000000041E-2</c:v>
                </c:pt>
                <c:pt idx="25035">
                  <c:v>-5.7756320000000048E-2</c:v>
                </c:pt>
                <c:pt idx="25036">
                  <c:v>-5.7741899999999999E-2</c:v>
                </c:pt>
                <c:pt idx="25037">
                  <c:v>-5.7727450000000034E-2</c:v>
                </c:pt>
                <c:pt idx="25038">
                  <c:v>-5.7712990000000075E-2</c:v>
                </c:pt>
                <c:pt idx="25039">
                  <c:v>-5.7698520000000024E-2</c:v>
                </c:pt>
                <c:pt idx="25040">
                  <c:v>-5.7684020000000023E-2</c:v>
                </c:pt>
                <c:pt idx="25041">
                  <c:v>-5.766951E-2</c:v>
                </c:pt>
                <c:pt idx="25042">
                  <c:v>-5.7654980000000022E-2</c:v>
                </c:pt>
                <c:pt idx="25043">
                  <c:v>-5.7640440000000001E-2</c:v>
                </c:pt>
                <c:pt idx="25044">
                  <c:v>-5.7625879999999963E-2</c:v>
                </c:pt>
                <c:pt idx="25045">
                  <c:v>-5.7611300000000004E-2</c:v>
                </c:pt>
                <c:pt idx="25046">
                  <c:v>-5.7596700000000056E-2</c:v>
                </c:pt>
                <c:pt idx="25047">
                  <c:v>-5.7582090000000058E-2</c:v>
                </c:pt>
                <c:pt idx="25048">
                  <c:v>-5.7567449999999999E-2</c:v>
                </c:pt>
                <c:pt idx="25049">
                  <c:v>-5.7552810000000024E-2</c:v>
                </c:pt>
                <c:pt idx="25050">
                  <c:v>-5.7538140000000002E-2</c:v>
                </c:pt>
                <c:pt idx="25051">
                  <c:v>-5.7523459999999998E-2</c:v>
                </c:pt>
                <c:pt idx="25052">
                  <c:v>-5.7508759999999999E-2</c:v>
                </c:pt>
                <c:pt idx="25053">
                  <c:v>-5.7494049999999998E-2</c:v>
                </c:pt>
                <c:pt idx="25054">
                  <c:v>-5.7479309999999985E-2</c:v>
                </c:pt>
                <c:pt idx="25055">
                  <c:v>-5.7464559999999998E-2</c:v>
                </c:pt>
                <c:pt idx="25056">
                  <c:v>-5.7449799999999995E-2</c:v>
                </c:pt>
                <c:pt idx="25057">
                  <c:v>-5.7435010000000036E-2</c:v>
                </c:pt>
                <c:pt idx="25058">
                  <c:v>-5.7420209999999999E-2</c:v>
                </c:pt>
                <c:pt idx="25059">
                  <c:v>-5.7405390000000014E-2</c:v>
                </c:pt>
                <c:pt idx="25060">
                  <c:v>-5.7390560000000042E-2</c:v>
                </c:pt>
                <c:pt idx="25061">
                  <c:v>-5.7375700000000002E-2</c:v>
                </c:pt>
                <c:pt idx="25062">
                  <c:v>-5.7360840000000003E-2</c:v>
                </c:pt>
                <c:pt idx="25063">
                  <c:v>-5.734595E-2</c:v>
                </c:pt>
                <c:pt idx="25064">
                  <c:v>-5.7331050000000022E-2</c:v>
                </c:pt>
                <c:pt idx="25065">
                  <c:v>-5.7316130000000083E-2</c:v>
                </c:pt>
                <c:pt idx="25066">
                  <c:v>-5.7301190000000023E-2</c:v>
                </c:pt>
                <c:pt idx="25067">
                  <c:v>-5.7286240000000023E-2</c:v>
                </c:pt>
                <c:pt idx="25068">
                  <c:v>-5.7271269999999985E-2</c:v>
                </c:pt>
                <c:pt idx="25069">
                  <c:v>-5.7256290000000036E-2</c:v>
                </c:pt>
                <c:pt idx="25070">
                  <c:v>-5.724129E-2</c:v>
                </c:pt>
                <c:pt idx="25071">
                  <c:v>-5.7226270000000024E-2</c:v>
                </c:pt>
                <c:pt idx="25072">
                  <c:v>-5.7211240000000003E-2</c:v>
                </c:pt>
                <c:pt idx="25073">
                  <c:v>-5.7196200000000058E-2</c:v>
                </c:pt>
                <c:pt idx="25074">
                  <c:v>-5.7181129999999997E-2</c:v>
                </c:pt>
                <c:pt idx="25075">
                  <c:v>-5.7166050000000038E-2</c:v>
                </c:pt>
                <c:pt idx="25076">
                  <c:v>-5.7150960000000021E-2</c:v>
                </c:pt>
                <c:pt idx="25077">
                  <c:v>-5.7135850000000002E-2</c:v>
                </c:pt>
                <c:pt idx="25078">
                  <c:v>-5.7120720000000014E-2</c:v>
                </c:pt>
                <c:pt idx="25079">
                  <c:v>-5.7105580000000003E-2</c:v>
                </c:pt>
                <c:pt idx="25080">
                  <c:v>-5.7090420000000072E-2</c:v>
                </c:pt>
                <c:pt idx="25081">
                  <c:v>-5.7075250000000001E-2</c:v>
                </c:pt>
                <c:pt idx="25082">
                  <c:v>-5.7060070000000032E-2</c:v>
                </c:pt>
                <c:pt idx="25083">
                  <c:v>-5.7044859999999975E-2</c:v>
                </c:pt>
                <c:pt idx="25084">
                  <c:v>-5.7029640000000013E-2</c:v>
                </c:pt>
                <c:pt idx="25085">
                  <c:v>-5.7014410000000071E-2</c:v>
                </c:pt>
                <c:pt idx="25086">
                  <c:v>-5.699916E-2</c:v>
                </c:pt>
                <c:pt idx="25087">
                  <c:v>-5.6983899999999997E-2</c:v>
                </c:pt>
                <c:pt idx="25088">
                  <c:v>-5.6968619999999998E-2</c:v>
                </c:pt>
                <c:pt idx="25089">
                  <c:v>-5.6953320000000002E-2</c:v>
                </c:pt>
                <c:pt idx="25090">
                  <c:v>-5.6938019999999999E-2</c:v>
                </c:pt>
                <c:pt idx="25091">
                  <c:v>-5.692269000000004E-2</c:v>
                </c:pt>
                <c:pt idx="25092">
                  <c:v>-5.6907359999999976E-2</c:v>
                </c:pt>
                <c:pt idx="25093">
                  <c:v>-5.689200000000004E-2</c:v>
                </c:pt>
                <c:pt idx="25094">
                  <c:v>-5.6876640000000013E-2</c:v>
                </c:pt>
                <c:pt idx="25095">
                  <c:v>-5.6861259999999997E-2</c:v>
                </c:pt>
                <c:pt idx="25096">
                  <c:v>-5.6845859999999936E-2</c:v>
                </c:pt>
                <c:pt idx="25097">
                  <c:v>-5.6830449999999998E-2</c:v>
                </c:pt>
                <c:pt idx="25098">
                  <c:v>-5.6815030000000023E-2</c:v>
                </c:pt>
                <c:pt idx="25099">
                  <c:v>-5.6799589999999997E-2</c:v>
                </c:pt>
                <c:pt idx="25100">
                  <c:v>-5.6784139999999997E-2</c:v>
                </c:pt>
                <c:pt idx="25101">
                  <c:v>-5.676868000000005E-2</c:v>
                </c:pt>
                <c:pt idx="25102">
                  <c:v>-5.6753199999999997E-2</c:v>
                </c:pt>
                <c:pt idx="25103">
                  <c:v>-5.6737710000000025E-2</c:v>
                </c:pt>
                <c:pt idx="25104">
                  <c:v>-5.6722210000000037E-2</c:v>
                </c:pt>
                <c:pt idx="25105">
                  <c:v>-5.6706690000000073E-2</c:v>
                </c:pt>
                <c:pt idx="25106">
                  <c:v>-5.6691159999999949E-2</c:v>
                </c:pt>
                <c:pt idx="25107">
                  <c:v>-5.6675620000000003E-2</c:v>
                </c:pt>
                <c:pt idx="25108">
                  <c:v>-5.666007E-2</c:v>
                </c:pt>
                <c:pt idx="25109">
                  <c:v>-5.6644499999999987E-2</c:v>
                </c:pt>
                <c:pt idx="25110">
                  <c:v>-5.6628930000000001E-2</c:v>
                </c:pt>
                <c:pt idx="25111">
                  <c:v>-5.6613339999999998E-2</c:v>
                </c:pt>
                <c:pt idx="25112">
                  <c:v>-5.6597729999999999E-2</c:v>
                </c:pt>
                <c:pt idx="25113">
                  <c:v>-5.6582120000000014E-2</c:v>
                </c:pt>
                <c:pt idx="25114">
                  <c:v>-5.6566490000000039E-2</c:v>
                </c:pt>
                <c:pt idx="25115">
                  <c:v>-5.655085999999996E-2</c:v>
                </c:pt>
                <c:pt idx="25116">
                  <c:v>-5.6535210000000002E-2</c:v>
                </c:pt>
                <c:pt idx="25117">
                  <c:v>-5.6519549999999974E-2</c:v>
                </c:pt>
                <c:pt idx="25118">
                  <c:v>-5.6503879999999986E-2</c:v>
                </c:pt>
                <c:pt idx="25119">
                  <c:v>-5.6488190000000001E-2</c:v>
                </c:pt>
                <c:pt idx="25120">
                  <c:v>-5.6472500000000002E-2</c:v>
                </c:pt>
                <c:pt idx="25121">
                  <c:v>-5.6456800000000001E-2</c:v>
                </c:pt>
                <c:pt idx="25122">
                  <c:v>-5.6441079999999963E-2</c:v>
                </c:pt>
                <c:pt idx="25123">
                  <c:v>-5.6425349999999951E-2</c:v>
                </c:pt>
                <c:pt idx="25124">
                  <c:v>-5.6409620000000014E-2</c:v>
                </c:pt>
                <c:pt idx="25125">
                  <c:v>-5.6393869999999999E-2</c:v>
                </c:pt>
                <c:pt idx="25126">
                  <c:v>-5.6378119999999976E-2</c:v>
                </c:pt>
                <c:pt idx="25127">
                  <c:v>-5.6362349999999999E-2</c:v>
                </c:pt>
                <c:pt idx="25128">
                  <c:v>-5.6346580000000014E-2</c:v>
                </c:pt>
                <c:pt idx="25129">
                  <c:v>-5.6330789999999999E-2</c:v>
                </c:pt>
                <c:pt idx="25130">
                  <c:v>-5.6315000000000004E-2</c:v>
                </c:pt>
                <c:pt idx="25131">
                  <c:v>-5.6299200000000001E-2</c:v>
                </c:pt>
                <c:pt idx="25132">
                  <c:v>-5.6283390000000003E-2</c:v>
                </c:pt>
                <c:pt idx="25133">
                  <c:v>-5.6267570000000003E-2</c:v>
                </c:pt>
                <c:pt idx="25134">
                  <c:v>-5.6251739999999995E-2</c:v>
                </c:pt>
                <c:pt idx="25135">
                  <c:v>-5.623591E-2</c:v>
                </c:pt>
                <c:pt idx="25136">
                  <c:v>-5.6220059999999961E-2</c:v>
                </c:pt>
                <c:pt idx="25137">
                  <c:v>-5.6204209999999977E-2</c:v>
                </c:pt>
                <c:pt idx="25138">
                  <c:v>-5.6188349999999949E-2</c:v>
                </c:pt>
                <c:pt idx="25139">
                  <c:v>-5.6172489999999999E-2</c:v>
                </c:pt>
                <c:pt idx="25140">
                  <c:v>-5.6156610000000023E-2</c:v>
                </c:pt>
                <c:pt idx="25141">
                  <c:v>-5.614073E-2</c:v>
                </c:pt>
                <c:pt idx="25142">
                  <c:v>-5.6124839999999968E-2</c:v>
                </c:pt>
                <c:pt idx="25143">
                  <c:v>-5.6108949999999963E-2</c:v>
                </c:pt>
                <c:pt idx="25144">
                  <c:v>-5.6093040000000004E-2</c:v>
                </c:pt>
                <c:pt idx="25145">
                  <c:v>-5.6077130000000003E-2</c:v>
                </c:pt>
                <c:pt idx="25146">
                  <c:v>-5.6061220000000023E-2</c:v>
                </c:pt>
                <c:pt idx="25147">
                  <c:v>-5.6045299999999985E-2</c:v>
                </c:pt>
                <c:pt idx="25148">
                  <c:v>-5.6029369999999967E-2</c:v>
                </c:pt>
                <c:pt idx="25149">
                  <c:v>-5.6013440000000032E-2</c:v>
                </c:pt>
                <c:pt idx="25150">
                  <c:v>-5.5997500000000033E-2</c:v>
                </c:pt>
                <c:pt idx="25151">
                  <c:v>-5.5981549999999963E-2</c:v>
                </c:pt>
                <c:pt idx="25152">
                  <c:v>-5.5965609999999999E-2</c:v>
                </c:pt>
                <c:pt idx="25153">
                  <c:v>-5.5949649999999976E-2</c:v>
                </c:pt>
                <c:pt idx="25154">
                  <c:v>-5.5933700000000024E-2</c:v>
                </c:pt>
                <c:pt idx="25155">
                  <c:v>-5.5917740000000014E-2</c:v>
                </c:pt>
                <c:pt idx="25156">
                  <c:v>-5.5901770000000003E-2</c:v>
                </c:pt>
                <c:pt idx="25157">
                  <c:v>-5.5885799999999999E-2</c:v>
                </c:pt>
                <c:pt idx="25158">
                  <c:v>-5.5869830000000023E-2</c:v>
                </c:pt>
                <c:pt idx="25159">
                  <c:v>-5.5853849999999997E-2</c:v>
                </c:pt>
                <c:pt idx="25160">
                  <c:v>-5.5837869999999998E-2</c:v>
                </c:pt>
                <c:pt idx="25161">
                  <c:v>-5.5821889999999985E-2</c:v>
                </c:pt>
                <c:pt idx="25162">
                  <c:v>-5.5805899999999999E-2</c:v>
                </c:pt>
                <c:pt idx="25163">
                  <c:v>-5.5789909999999998E-2</c:v>
                </c:pt>
                <c:pt idx="25164">
                  <c:v>-5.5773920000000039E-2</c:v>
                </c:pt>
                <c:pt idx="25165">
                  <c:v>-5.5757920000000051E-2</c:v>
                </c:pt>
                <c:pt idx="25166">
                  <c:v>-5.5741930000000023E-2</c:v>
                </c:pt>
                <c:pt idx="25167">
                  <c:v>-5.5725930000000035E-2</c:v>
                </c:pt>
                <c:pt idx="25168">
                  <c:v>-5.5709930000000039E-2</c:v>
                </c:pt>
                <c:pt idx="25169">
                  <c:v>-5.5693930000000051E-2</c:v>
                </c:pt>
                <c:pt idx="25170">
                  <c:v>-5.5677919999999999E-2</c:v>
                </c:pt>
                <c:pt idx="25171">
                  <c:v>-5.5661919999999997E-2</c:v>
                </c:pt>
                <c:pt idx="25172">
                  <c:v>-5.5645920000000001E-2</c:v>
                </c:pt>
                <c:pt idx="25173">
                  <c:v>-5.5629909999999963E-2</c:v>
                </c:pt>
                <c:pt idx="25174">
                  <c:v>-5.5613900000000036E-2</c:v>
                </c:pt>
                <c:pt idx="25175">
                  <c:v>-5.5597899999999999E-2</c:v>
                </c:pt>
                <c:pt idx="25176">
                  <c:v>-5.5581890000000002E-2</c:v>
                </c:pt>
                <c:pt idx="25177">
                  <c:v>-5.5565890000000014E-2</c:v>
                </c:pt>
                <c:pt idx="25178">
                  <c:v>-5.5549889999999963E-2</c:v>
                </c:pt>
                <c:pt idx="25179">
                  <c:v>-5.5533880000000022E-2</c:v>
                </c:pt>
                <c:pt idx="25180">
                  <c:v>-5.5517879999999999E-2</c:v>
                </c:pt>
                <c:pt idx="25181">
                  <c:v>-5.5501880000000003E-2</c:v>
                </c:pt>
                <c:pt idx="25182">
                  <c:v>-5.5485880000000001E-2</c:v>
                </c:pt>
                <c:pt idx="25183">
                  <c:v>-5.5469879999999985E-2</c:v>
                </c:pt>
                <c:pt idx="25184">
                  <c:v>-5.5453879999999997E-2</c:v>
                </c:pt>
                <c:pt idx="25185">
                  <c:v>-5.5437890000000024E-2</c:v>
                </c:pt>
                <c:pt idx="25186">
                  <c:v>-5.5421890000000001E-2</c:v>
                </c:pt>
                <c:pt idx="25187">
                  <c:v>-5.5405900000000022E-2</c:v>
                </c:pt>
                <c:pt idx="25188">
                  <c:v>-5.5389910000000014E-2</c:v>
                </c:pt>
                <c:pt idx="25189">
                  <c:v>-5.537393000000005E-2</c:v>
                </c:pt>
                <c:pt idx="25190">
                  <c:v>-5.5357940000000022E-2</c:v>
                </c:pt>
                <c:pt idx="25191">
                  <c:v>-5.5341960000000003E-2</c:v>
                </c:pt>
                <c:pt idx="25192">
                  <c:v>-5.5325979999999997E-2</c:v>
                </c:pt>
                <c:pt idx="25193">
                  <c:v>-5.531000000000004E-2</c:v>
                </c:pt>
                <c:pt idx="25194">
                  <c:v>-5.5294030000000036E-2</c:v>
                </c:pt>
                <c:pt idx="25195">
                  <c:v>-5.5278069999999964E-2</c:v>
                </c:pt>
                <c:pt idx="25196">
                  <c:v>-5.5262100000000001E-2</c:v>
                </c:pt>
                <c:pt idx="25197">
                  <c:v>-5.5246139999999985E-2</c:v>
                </c:pt>
                <c:pt idx="25198">
                  <c:v>-5.5230189999999985E-2</c:v>
                </c:pt>
                <c:pt idx="25199">
                  <c:v>-5.5214240000000012E-2</c:v>
                </c:pt>
                <c:pt idx="25200">
                  <c:v>-5.5198290000000032E-2</c:v>
                </c:pt>
                <c:pt idx="25201">
                  <c:v>-5.5182349999999998E-2</c:v>
                </c:pt>
                <c:pt idx="25202">
                  <c:v>-5.516642000000007E-2</c:v>
                </c:pt>
                <c:pt idx="25203">
                  <c:v>-5.5150490000000024E-2</c:v>
                </c:pt>
                <c:pt idx="25204">
                  <c:v>-5.5134559999999985E-2</c:v>
                </c:pt>
                <c:pt idx="25205">
                  <c:v>-5.5118649999999998E-2</c:v>
                </c:pt>
                <c:pt idx="25206">
                  <c:v>-5.5102730000000037E-2</c:v>
                </c:pt>
                <c:pt idx="25207">
                  <c:v>-5.5086830000000038E-2</c:v>
                </c:pt>
                <c:pt idx="25208">
                  <c:v>-5.5070920000000023E-2</c:v>
                </c:pt>
                <c:pt idx="25209">
                  <c:v>-5.5055029999999998E-2</c:v>
                </c:pt>
                <c:pt idx="25210">
                  <c:v>-5.503914E-2</c:v>
                </c:pt>
                <c:pt idx="25211">
                  <c:v>-5.5023259999999997E-2</c:v>
                </c:pt>
                <c:pt idx="25212">
                  <c:v>-5.5007380000000022E-2</c:v>
                </c:pt>
                <c:pt idx="25213">
                  <c:v>-5.4991510000000035E-2</c:v>
                </c:pt>
                <c:pt idx="25214">
                  <c:v>-5.4975650000000001E-2</c:v>
                </c:pt>
                <c:pt idx="25215">
                  <c:v>-5.4959790000000022E-2</c:v>
                </c:pt>
                <c:pt idx="25216">
                  <c:v>-5.4943940000000004E-2</c:v>
                </c:pt>
                <c:pt idx="25217">
                  <c:v>-5.4928100000000001E-2</c:v>
                </c:pt>
                <c:pt idx="25218">
                  <c:v>-5.4912260000000046E-2</c:v>
                </c:pt>
                <c:pt idx="25219">
                  <c:v>-5.4896430000000107E-2</c:v>
                </c:pt>
                <c:pt idx="25220">
                  <c:v>-5.4880610000000066E-2</c:v>
                </c:pt>
                <c:pt idx="25221">
                  <c:v>-5.4864800000000033E-2</c:v>
                </c:pt>
                <c:pt idx="25222">
                  <c:v>-5.4849000000000002E-2</c:v>
                </c:pt>
                <c:pt idx="25223">
                  <c:v>-5.4833200000000061E-2</c:v>
                </c:pt>
                <c:pt idx="25224">
                  <c:v>-5.4817420000000075E-2</c:v>
                </c:pt>
                <c:pt idx="25225">
                  <c:v>-5.4801640000000033E-2</c:v>
                </c:pt>
                <c:pt idx="25226">
                  <c:v>-5.4785870000000014E-2</c:v>
                </c:pt>
                <c:pt idx="25227">
                  <c:v>-5.4770109999999997E-2</c:v>
                </c:pt>
                <c:pt idx="25228">
                  <c:v>-5.4754360000000023E-2</c:v>
                </c:pt>
                <c:pt idx="25229">
                  <c:v>-5.4738620000000085E-2</c:v>
                </c:pt>
                <c:pt idx="25230">
                  <c:v>-5.4722880000000057E-2</c:v>
                </c:pt>
                <c:pt idx="25231">
                  <c:v>-5.4707159999999998E-2</c:v>
                </c:pt>
                <c:pt idx="25232">
                  <c:v>-5.4691440000000022E-2</c:v>
                </c:pt>
                <c:pt idx="25233">
                  <c:v>-5.4675739999999987E-2</c:v>
                </c:pt>
                <c:pt idx="25234">
                  <c:v>-5.4660050000000023E-2</c:v>
                </c:pt>
                <c:pt idx="25235">
                  <c:v>-5.4644359999999968E-2</c:v>
                </c:pt>
                <c:pt idx="25236">
                  <c:v>-5.4628690000000035E-2</c:v>
                </c:pt>
                <c:pt idx="25237">
                  <c:v>-5.4613020000000061E-2</c:v>
                </c:pt>
                <c:pt idx="25238">
                  <c:v>-5.4597369999999999E-2</c:v>
                </c:pt>
                <c:pt idx="25239">
                  <c:v>-5.4581720000000014E-2</c:v>
                </c:pt>
                <c:pt idx="25240">
                  <c:v>-5.4566090000000074E-2</c:v>
                </c:pt>
                <c:pt idx="25241">
                  <c:v>-5.4550470000000031E-2</c:v>
                </c:pt>
                <c:pt idx="25242">
                  <c:v>-5.4534859999999998E-2</c:v>
                </c:pt>
                <c:pt idx="25243">
                  <c:v>-5.4519260000000035E-2</c:v>
                </c:pt>
                <c:pt idx="25244">
                  <c:v>-5.4503670000000039E-2</c:v>
                </c:pt>
                <c:pt idx="25245">
                  <c:v>-5.4488090000000038E-2</c:v>
                </c:pt>
                <c:pt idx="25246">
                  <c:v>-5.4472520000000038E-2</c:v>
                </c:pt>
                <c:pt idx="25247">
                  <c:v>-5.4456970000000049E-2</c:v>
                </c:pt>
                <c:pt idx="25248">
                  <c:v>-5.4441429999999999E-2</c:v>
                </c:pt>
                <c:pt idx="25249">
                  <c:v>-5.4425899999999999E-2</c:v>
                </c:pt>
                <c:pt idx="25250">
                  <c:v>-5.4410380000000057E-2</c:v>
                </c:pt>
                <c:pt idx="25251">
                  <c:v>-5.439487000000004E-2</c:v>
                </c:pt>
                <c:pt idx="25252">
                  <c:v>-5.4379379999999998E-2</c:v>
                </c:pt>
                <c:pt idx="25253">
                  <c:v>-5.4363900000000062E-2</c:v>
                </c:pt>
                <c:pt idx="25254">
                  <c:v>-5.4348430000000052E-2</c:v>
                </c:pt>
                <c:pt idx="25255">
                  <c:v>-5.4332980000000086E-2</c:v>
                </c:pt>
                <c:pt idx="25256">
                  <c:v>-5.4317540000000039E-2</c:v>
                </c:pt>
                <c:pt idx="25257">
                  <c:v>-5.4302110000000056E-2</c:v>
                </c:pt>
                <c:pt idx="25258">
                  <c:v>-5.4286690000000061E-2</c:v>
                </c:pt>
                <c:pt idx="25259">
                  <c:v>-5.4271290000000014E-2</c:v>
                </c:pt>
                <c:pt idx="25260">
                  <c:v>-5.4255900000000003E-2</c:v>
                </c:pt>
                <c:pt idx="25261">
                  <c:v>-5.4240530000000002E-2</c:v>
                </c:pt>
                <c:pt idx="25262">
                  <c:v>-5.4225169999999968E-2</c:v>
                </c:pt>
                <c:pt idx="25263">
                  <c:v>-5.4209819999999985E-2</c:v>
                </c:pt>
                <c:pt idx="25264">
                  <c:v>-5.4194490000000067E-2</c:v>
                </c:pt>
                <c:pt idx="25265">
                  <c:v>-5.4179169999999964E-2</c:v>
                </c:pt>
                <c:pt idx="25266">
                  <c:v>-5.4163870000000024E-2</c:v>
                </c:pt>
                <c:pt idx="25267">
                  <c:v>-5.4148580000000002E-2</c:v>
                </c:pt>
                <c:pt idx="25268">
                  <c:v>-5.4133300000000023E-2</c:v>
                </c:pt>
                <c:pt idx="25269">
                  <c:v>-5.4118040000000013E-2</c:v>
                </c:pt>
                <c:pt idx="25270">
                  <c:v>-5.4102800000000034E-2</c:v>
                </c:pt>
                <c:pt idx="25271">
                  <c:v>-5.4087570000000036E-2</c:v>
                </c:pt>
                <c:pt idx="25272">
                  <c:v>-5.4072349999999998E-2</c:v>
                </c:pt>
                <c:pt idx="25273">
                  <c:v>-5.4057149999999998E-2</c:v>
                </c:pt>
                <c:pt idx="25274">
                  <c:v>-5.4041970000000022E-2</c:v>
                </c:pt>
                <c:pt idx="25275">
                  <c:v>-5.4026800000000014E-2</c:v>
                </c:pt>
                <c:pt idx="25276">
                  <c:v>-5.401165000000005E-2</c:v>
                </c:pt>
                <c:pt idx="25277">
                  <c:v>-5.3996510000000039E-2</c:v>
                </c:pt>
                <c:pt idx="25278">
                  <c:v>-5.3981389999999976E-2</c:v>
                </c:pt>
                <c:pt idx="25279">
                  <c:v>-5.396628000000004E-2</c:v>
                </c:pt>
                <c:pt idx="25280">
                  <c:v>-5.3951189999999975E-2</c:v>
                </c:pt>
                <c:pt idx="25281">
                  <c:v>-5.3936119999999997E-2</c:v>
                </c:pt>
                <c:pt idx="25282">
                  <c:v>-5.392106E-2</c:v>
                </c:pt>
                <c:pt idx="25283">
                  <c:v>-5.3906019999999999E-2</c:v>
                </c:pt>
                <c:pt idx="25284">
                  <c:v>-5.3890990000000041E-2</c:v>
                </c:pt>
                <c:pt idx="25285">
                  <c:v>-5.3875989999999999E-2</c:v>
                </c:pt>
                <c:pt idx="25286">
                  <c:v>-5.3860990000000032E-2</c:v>
                </c:pt>
                <c:pt idx="25287">
                  <c:v>-5.3846020000000022E-2</c:v>
                </c:pt>
                <c:pt idx="25288">
                  <c:v>-5.383106E-2</c:v>
                </c:pt>
                <c:pt idx="25289">
                  <c:v>-5.3816130000000038E-2</c:v>
                </c:pt>
                <c:pt idx="25290">
                  <c:v>-5.3801200000000014E-2</c:v>
                </c:pt>
                <c:pt idx="25291">
                  <c:v>-5.3786300000000023E-2</c:v>
                </c:pt>
                <c:pt idx="25292">
                  <c:v>-5.3771409999999999E-2</c:v>
                </c:pt>
                <c:pt idx="25293">
                  <c:v>-5.3756540000000012E-2</c:v>
                </c:pt>
                <c:pt idx="25294">
                  <c:v>-5.3741690000000022E-2</c:v>
                </c:pt>
                <c:pt idx="25295">
                  <c:v>-5.372685E-2</c:v>
                </c:pt>
                <c:pt idx="25296">
                  <c:v>-5.3712040000000037E-2</c:v>
                </c:pt>
                <c:pt idx="25297">
                  <c:v>-5.369724E-2</c:v>
                </c:pt>
                <c:pt idx="25298">
                  <c:v>-5.3682460000000022E-2</c:v>
                </c:pt>
                <c:pt idx="25299">
                  <c:v>-5.3667700000000013E-2</c:v>
                </c:pt>
                <c:pt idx="25300">
                  <c:v>-5.3652949999999977E-2</c:v>
                </c:pt>
                <c:pt idx="25301">
                  <c:v>-5.3638230000000023E-2</c:v>
                </c:pt>
                <c:pt idx="25302">
                  <c:v>-5.3623520000000001E-2</c:v>
                </c:pt>
                <c:pt idx="25303">
                  <c:v>-5.3608839999999977E-2</c:v>
                </c:pt>
                <c:pt idx="25304">
                  <c:v>-5.3594169999999997E-2</c:v>
                </c:pt>
                <c:pt idx="25305">
                  <c:v>-5.3579519999999964E-2</c:v>
                </c:pt>
                <c:pt idx="25306">
                  <c:v>-5.3564889999999997E-2</c:v>
                </c:pt>
                <c:pt idx="25307">
                  <c:v>-5.3550269999999997E-2</c:v>
                </c:pt>
                <c:pt idx="25308">
                  <c:v>-5.3535680000000023E-2</c:v>
                </c:pt>
                <c:pt idx="25309">
                  <c:v>-5.3521109999999962E-2</c:v>
                </c:pt>
                <c:pt idx="25310">
                  <c:v>-5.350655E-2</c:v>
                </c:pt>
                <c:pt idx="25311">
                  <c:v>-5.3492020000000071E-2</c:v>
                </c:pt>
                <c:pt idx="25312">
                  <c:v>-5.3477500000000004E-2</c:v>
                </c:pt>
                <c:pt idx="25313">
                  <c:v>-5.3463009999999998E-2</c:v>
                </c:pt>
                <c:pt idx="25314">
                  <c:v>-5.3448530000000001E-2</c:v>
                </c:pt>
                <c:pt idx="25315">
                  <c:v>-5.3434070000000014E-2</c:v>
                </c:pt>
                <c:pt idx="25316">
                  <c:v>-5.3419640000000004E-2</c:v>
                </c:pt>
                <c:pt idx="25317">
                  <c:v>-5.3405220000000003E-2</c:v>
                </c:pt>
                <c:pt idx="25318">
                  <c:v>-5.3390819999999999E-2</c:v>
                </c:pt>
                <c:pt idx="25319">
                  <c:v>-5.3376449999999999E-2</c:v>
                </c:pt>
                <c:pt idx="25320">
                  <c:v>-5.336209000000007E-2</c:v>
                </c:pt>
                <c:pt idx="25321">
                  <c:v>-5.3347749999999985E-2</c:v>
                </c:pt>
                <c:pt idx="25322">
                  <c:v>-5.3333440000000024E-2</c:v>
                </c:pt>
                <c:pt idx="25323">
                  <c:v>-5.3319140000000001E-2</c:v>
                </c:pt>
                <c:pt idx="25324">
                  <c:v>-5.3304869999999997E-2</c:v>
                </c:pt>
                <c:pt idx="25325">
                  <c:v>-5.3290610000000023E-2</c:v>
                </c:pt>
                <c:pt idx="25326">
                  <c:v>-5.3276379999999963E-2</c:v>
                </c:pt>
                <c:pt idx="25327">
                  <c:v>-5.3262169999999998E-2</c:v>
                </c:pt>
                <c:pt idx="25328">
                  <c:v>-5.324798E-2</c:v>
                </c:pt>
                <c:pt idx="25329">
                  <c:v>-5.3233809999999986E-2</c:v>
                </c:pt>
                <c:pt idx="25330">
                  <c:v>-5.3219660000000002E-2</c:v>
                </c:pt>
                <c:pt idx="25331">
                  <c:v>-5.3205530000000001E-2</c:v>
                </c:pt>
                <c:pt idx="25332">
                  <c:v>-5.3191420000000024E-2</c:v>
                </c:pt>
                <c:pt idx="25333">
                  <c:v>-5.3177339999999997E-2</c:v>
                </c:pt>
                <c:pt idx="25334">
                  <c:v>-5.3163269999999999E-2</c:v>
                </c:pt>
                <c:pt idx="25335">
                  <c:v>-5.3149229999999985E-2</c:v>
                </c:pt>
                <c:pt idx="25336">
                  <c:v>-5.3135210000000002E-2</c:v>
                </c:pt>
                <c:pt idx="25337">
                  <c:v>-5.3121210000000002E-2</c:v>
                </c:pt>
                <c:pt idx="25338">
                  <c:v>-5.3107229999999998E-2</c:v>
                </c:pt>
                <c:pt idx="25339">
                  <c:v>-5.309327000000004E-2</c:v>
                </c:pt>
                <c:pt idx="25340">
                  <c:v>-5.3079330000000001E-2</c:v>
                </c:pt>
                <c:pt idx="25341">
                  <c:v>-5.3065420000000037E-2</c:v>
                </c:pt>
                <c:pt idx="25342">
                  <c:v>-5.3051519999999977E-2</c:v>
                </c:pt>
                <c:pt idx="25343">
                  <c:v>-5.3037649999999999E-2</c:v>
                </c:pt>
                <c:pt idx="25344">
                  <c:v>-5.3023800000000003E-2</c:v>
                </c:pt>
                <c:pt idx="25345">
                  <c:v>-5.3009969999999997E-2</c:v>
                </c:pt>
                <c:pt idx="25346">
                  <c:v>-5.2996160000000035E-2</c:v>
                </c:pt>
                <c:pt idx="25347">
                  <c:v>-5.2982370000000036E-2</c:v>
                </c:pt>
                <c:pt idx="25348">
                  <c:v>-5.2968610000000041E-2</c:v>
                </c:pt>
                <c:pt idx="25349">
                  <c:v>-5.2954859999999986E-2</c:v>
                </c:pt>
                <c:pt idx="25350">
                  <c:v>-5.2941139999999977E-2</c:v>
                </c:pt>
                <c:pt idx="25351">
                  <c:v>-5.2927440000000013E-2</c:v>
                </c:pt>
                <c:pt idx="25352">
                  <c:v>-5.291377000000004E-2</c:v>
                </c:pt>
                <c:pt idx="25353">
                  <c:v>-5.2900110000000014E-2</c:v>
                </c:pt>
                <c:pt idx="25354">
                  <c:v>-5.2886480000000062E-2</c:v>
                </c:pt>
                <c:pt idx="25355">
                  <c:v>-5.2872870000000023E-2</c:v>
                </c:pt>
                <c:pt idx="25356">
                  <c:v>-5.2859280000000022E-2</c:v>
                </c:pt>
                <c:pt idx="25357">
                  <c:v>-5.2845709999999997E-2</c:v>
                </c:pt>
                <c:pt idx="25358">
                  <c:v>-5.2832170000000039E-2</c:v>
                </c:pt>
                <c:pt idx="25359">
                  <c:v>-5.281865000000005E-2</c:v>
                </c:pt>
                <c:pt idx="25360">
                  <c:v>-5.2805150000000002E-2</c:v>
                </c:pt>
                <c:pt idx="25361">
                  <c:v>-5.2791670000000061E-2</c:v>
                </c:pt>
                <c:pt idx="25362">
                  <c:v>-5.2778209999999999E-2</c:v>
                </c:pt>
                <c:pt idx="25363">
                  <c:v>-5.2764780000000039E-2</c:v>
                </c:pt>
                <c:pt idx="25364">
                  <c:v>-5.2751369999999999E-2</c:v>
                </c:pt>
                <c:pt idx="25365">
                  <c:v>-5.2737980000000073E-2</c:v>
                </c:pt>
                <c:pt idx="25366">
                  <c:v>-5.272461000000004E-2</c:v>
                </c:pt>
                <c:pt idx="25367">
                  <c:v>-5.2711270000000046E-2</c:v>
                </c:pt>
                <c:pt idx="25368">
                  <c:v>-5.2697950000000014E-2</c:v>
                </c:pt>
                <c:pt idx="25369">
                  <c:v>-5.2684650000000013E-2</c:v>
                </c:pt>
                <c:pt idx="25370">
                  <c:v>-5.2671369999999967E-2</c:v>
                </c:pt>
                <c:pt idx="25371">
                  <c:v>-5.2658110000000001E-2</c:v>
                </c:pt>
                <c:pt idx="25372">
                  <c:v>-5.2644879999999963E-2</c:v>
                </c:pt>
                <c:pt idx="25373">
                  <c:v>-5.2631669999999998E-2</c:v>
                </c:pt>
                <c:pt idx="25374">
                  <c:v>-5.2618480000000037E-2</c:v>
                </c:pt>
                <c:pt idx="25375">
                  <c:v>-5.2605310000000002E-2</c:v>
                </c:pt>
                <c:pt idx="25376">
                  <c:v>-5.2592170000000035E-2</c:v>
                </c:pt>
                <c:pt idx="25377">
                  <c:v>-5.2579039999999987E-2</c:v>
                </c:pt>
                <c:pt idx="25378">
                  <c:v>-5.2565940000000012E-2</c:v>
                </c:pt>
                <c:pt idx="25379">
                  <c:v>-5.2552870000000022E-2</c:v>
                </c:pt>
                <c:pt idx="25380">
                  <c:v>-5.2539809999999985E-2</c:v>
                </c:pt>
                <c:pt idx="25381">
                  <c:v>-5.2526780000000037E-2</c:v>
                </c:pt>
                <c:pt idx="25382">
                  <c:v>-5.251377000000005E-2</c:v>
                </c:pt>
                <c:pt idx="25383">
                  <c:v>-5.2500779999999997E-2</c:v>
                </c:pt>
                <c:pt idx="25384">
                  <c:v>-5.2487810000000024E-2</c:v>
                </c:pt>
                <c:pt idx="25385">
                  <c:v>-5.247487E-2</c:v>
                </c:pt>
                <c:pt idx="25386">
                  <c:v>-5.2461950000000014E-2</c:v>
                </c:pt>
                <c:pt idx="25387">
                  <c:v>-5.2449049999999962E-2</c:v>
                </c:pt>
                <c:pt idx="25388">
                  <c:v>-5.2436170000000025E-2</c:v>
                </c:pt>
                <c:pt idx="25389">
                  <c:v>-5.2423320000000023E-2</c:v>
                </c:pt>
                <c:pt idx="25390">
                  <c:v>-5.2410490000000073E-2</c:v>
                </c:pt>
                <c:pt idx="25391">
                  <c:v>-5.2397680000000085E-2</c:v>
                </c:pt>
                <c:pt idx="25392">
                  <c:v>-5.2384890000000024E-2</c:v>
                </c:pt>
                <c:pt idx="25393">
                  <c:v>-5.2372120000000036E-2</c:v>
                </c:pt>
                <c:pt idx="25394">
                  <c:v>-5.2359379999999997E-2</c:v>
                </c:pt>
                <c:pt idx="25395">
                  <c:v>-5.2346660000000038E-2</c:v>
                </c:pt>
                <c:pt idx="25396">
                  <c:v>-5.233396000000004E-2</c:v>
                </c:pt>
                <c:pt idx="25397">
                  <c:v>-5.2321279999999998E-2</c:v>
                </c:pt>
                <c:pt idx="25398">
                  <c:v>-5.2308630000000071E-2</c:v>
                </c:pt>
                <c:pt idx="25399">
                  <c:v>-5.2295990000000035E-2</c:v>
                </c:pt>
                <c:pt idx="25400">
                  <c:v>-5.2283379999999997E-2</c:v>
                </c:pt>
                <c:pt idx="25401">
                  <c:v>-5.2270789999999998E-2</c:v>
                </c:pt>
                <c:pt idx="25402">
                  <c:v>-5.2258230000000024E-2</c:v>
                </c:pt>
                <c:pt idx="25403">
                  <c:v>-5.2245680000000003E-2</c:v>
                </c:pt>
                <c:pt idx="25404">
                  <c:v>-5.2233160000000001E-2</c:v>
                </c:pt>
                <c:pt idx="25405">
                  <c:v>-5.222065E-2</c:v>
                </c:pt>
                <c:pt idx="25406">
                  <c:v>-5.2208169999999963E-2</c:v>
                </c:pt>
                <c:pt idx="25407">
                  <c:v>-5.2195709999999999E-2</c:v>
                </c:pt>
                <c:pt idx="25408">
                  <c:v>-5.218328000000004E-2</c:v>
                </c:pt>
                <c:pt idx="25409">
                  <c:v>-5.2170859999999965E-2</c:v>
                </c:pt>
                <c:pt idx="25410">
                  <c:v>-5.2158469999999998E-2</c:v>
                </c:pt>
                <c:pt idx="25411">
                  <c:v>-5.2146100000000001E-2</c:v>
                </c:pt>
                <c:pt idx="25412">
                  <c:v>-5.2133750000000013E-2</c:v>
                </c:pt>
                <c:pt idx="25413">
                  <c:v>-5.2121420000000022E-2</c:v>
                </c:pt>
                <c:pt idx="25414">
                  <c:v>-5.210911E-2</c:v>
                </c:pt>
                <c:pt idx="25415">
                  <c:v>-5.2096830000000045E-2</c:v>
                </c:pt>
                <c:pt idx="25416">
                  <c:v>-5.2084569999999997E-2</c:v>
                </c:pt>
                <c:pt idx="25417">
                  <c:v>-5.2072330000000035E-2</c:v>
                </c:pt>
                <c:pt idx="25418">
                  <c:v>-5.2060110000000014E-2</c:v>
                </c:pt>
                <c:pt idx="25419">
                  <c:v>-5.2047910000000024E-2</c:v>
                </c:pt>
                <c:pt idx="25420">
                  <c:v>-5.2035740000000004E-2</c:v>
                </c:pt>
                <c:pt idx="25421">
                  <c:v>-5.2023580000000035E-2</c:v>
                </c:pt>
                <c:pt idx="25422">
                  <c:v>-5.2011450000000035E-2</c:v>
                </c:pt>
                <c:pt idx="25423">
                  <c:v>-5.1999339999999998E-2</c:v>
                </c:pt>
                <c:pt idx="25424">
                  <c:v>-5.1987249999999985E-2</c:v>
                </c:pt>
                <c:pt idx="25425">
                  <c:v>-5.1975179999999961E-2</c:v>
                </c:pt>
                <c:pt idx="25426">
                  <c:v>-5.1963130000000003E-2</c:v>
                </c:pt>
                <c:pt idx="25427">
                  <c:v>-5.195110999999996E-2</c:v>
                </c:pt>
                <c:pt idx="25428">
                  <c:v>-5.1939109999999962E-2</c:v>
                </c:pt>
                <c:pt idx="25429">
                  <c:v>-5.1927130000000002E-2</c:v>
                </c:pt>
                <c:pt idx="25430">
                  <c:v>-5.1915169999999962E-2</c:v>
                </c:pt>
                <c:pt idx="25431">
                  <c:v>-5.1903230000000036E-2</c:v>
                </c:pt>
                <c:pt idx="25432">
                  <c:v>-5.1891310000000003E-2</c:v>
                </c:pt>
                <c:pt idx="25433">
                  <c:v>-5.1879420000000002E-2</c:v>
                </c:pt>
                <c:pt idx="25434">
                  <c:v>-5.1867549999999985E-2</c:v>
                </c:pt>
                <c:pt idx="25435">
                  <c:v>-5.1855699999999998E-2</c:v>
                </c:pt>
                <c:pt idx="25436">
                  <c:v>-5.184387E-2</c:v>
                </c:pt>
                <c:pt idx="25437">
                  <c:v>-5.1832059999999999E-2</c:v>
                </c:pt>
                <c:pt idx="25438">
                  <c:v>-5.1820280000000003E-2</c:v>
                </c:pt>
                <c:pt idx="25439">
                  <c:v>-5.1808510000000002E-2</c:v>
                </c:pt>
                <c:pt idx="25440">
                  <c:v>-5.1796770000000041E-2</c:v>
                </c:pt>
                <c:pt idx="25441">
                  <c:v>-5.1785049999999985E-2</c:v>
                </c:pt>
                <c:pt idx="25442">
                  <c:v>-5.1773350000000003E-2</c:v>
                </c:pt>
                <c:pt idx="25443">
                  <c:v>-5.1761670000000037E-2</c:v>
                </c:pt>
                <c:pt idx="25444">
                  <c:v>-5.1750009999999999E-2</c:v>
                </c:pt>
                <c:pt idx="25445">
                  <c:v>-5.1738380000000014E-2</c:v>
                </c:pt>
                <c:pt idx="25446">
                  <c:v>-5.1726769999999998E-2</c:v>
                </c:pt>
                <c:pt idx="25447">
                  <c:v>-5.1715179999999986E-2</c:v>
                </c:pt>
                <c:pt idx="25448">
                  <c:v>-5.1703610000000032E-2</c:v>
                </c:pt>
                <c:pt idx="25449">
                  <c:v>-5.1692059999999998E-2</c:v>
                </c:pt>
                <c:pt idx="25450">
                  <c:v>-5.1680539999999997E-2</c:v>
                </c:pt>
                <c:pt idx="25451">
                  <c:v>-5.1669039999999986E-2</c:v>
                </c:pt>
                <c:pt idx="25452">
                  <c:v>-5.1657559999999964E-2</c:v>
                </c:pt>
                <c:pt idx="25453">
                  <c:v>-5.1646099999999986E-2</c:v>
                </c:pt>
                <c:pt idx="25454">
                  <c:v>-5.1634670000000001E-2</c:v>
                </c:pt>
                <c:pt idx="25455">
                  <c:v>-5.1623249999999968E-2</c:v>
                </c:pt>
                <c:pt idx="25456">
                  <c:v>-5.1611859999999968E-2</c:v>
                </c:pt>
                <c:pt idx="25457">
                  <c:v>-5.1600500000000001E-2</c:v>
                </c:pt>
                <c:pt idx="25458">
                  <c:v>-5.1589149999999945E-2</c:v>
                </c:pt>
                <c:pt idx="25459">
                  <c:v>-5.1577829999999963E-2</c:v>
                </c:pt>
                <c:pt idx="25460">
                  <c:v>-5.1566529999999999E-2</c:v>
                </c:pt>
                <c:pt idx="25461">
                  <c:v>-5.1555249999999962E-2</c:v>
                </c:pt>
                <c:pt idx="25462">
                  <c:v>-5.1543989999999977E-2</c:v>
                </c:pt>
                <c:pt idx="25463">
                  <c:v>-5.1532750000000002E-2</c:v>
                </c:pt>
                <c:pt idx="25464">
                  <c:v>-5.1521539999999977E-2</c:v>
                </c:pt>
                <c:pt idx="25465">
                  <c:v>-5.1510349999999976E-2</c:v>
                </c:pt>
                <c:pt idx="25466">
                  <c:v>-5.1499179999999985E-2</c:v>
                </c:pt>
                <c:pt idx="25467">
                  <c:v>-5.1488029999999997E-2</c:v>
                </c:pt>
                <c:pt idx="25468">
                  <c:v>-5.1476899999999999E-2</c:v>
                </c:pt>
                <c:pt idx="25469">
                  <c:v>-5.1465799999999999E-2</c:v>
                </c:pt>
                <c:pt idx="25470">
                  <c:v>-5.1454720000000002E-2</c:v>
                </c:pt>
                <c:pt idx="25471">
                  <c:v>-5.1443660000000002E-2</c:v>
                </c:pt>
                <c:pt idx="25472">
                  <c:v>-5.1432630000000062E-2</c:v>
                </c:pt>
                <c:pt idx="25473">
                  <c:v>-5.1421620000000022E-2</c:v>
                </c:pt>
                <c:pt idx="25474">
                  <c:v>-5.141063000000004E-2</c:v>
                </c:pt>
                <c:pt idx="25475">
                  <c:v>-5.1399660000000034E-2</c:v>
                </c:pt>
                <c:pt idx="25476">
                  <c:v>-5.1388709999999997E-2</c:v>
                </c:pt>
                <c:pt idx="25477">
                  <c:v>-5.1377790000000013E-2</c:v>
                </c:pt>
                <c:pt idx="25478">
                  <c:v>-5.136689000000004E-2</c:v>
                </c:pt>
                <c:pt idx="25479">
                  <c:v>-5.1356020000000037E-2</c:v>
                </c:pt>
                <c:pt idx="25480">
                  <c:v>-5.1345159999999952E-2</c:v>
                </c:pt>
                <c:pt idx="25481">
                  <c:v>-5.1334329999999997E-2</c:v>
                </c:pt>
                <c:pt idx="25482">
                  <c:v>-5.1323529999999999E-2</c:v>
                </c:pt>
                <c:pt idx="25483">
                  <c:v>-5.1312740000000037E-2</c:v>
                </c:pt>
                <c:pt idx="25484">
                  <c:v>-5.1301979999999997E-2</c:v>
                </c:pt>
                <c:pt idx="25485">
                  <c:v>-5.1291239999999995E-2</c:v>
                </c:pt>
                <c:pt idx="25486">
                  <c:v>-5.1280520000000003E-2</c:v>
                </c:pt>
                <c:pt idx="25487">
                  <c:v>-5.1269829999999968E-2</c:v>
                </c:pt>
                <c:pt idx="25488">
                  <c:v>-5.1259159999999929E-2</c:v>
                </c:pt>
                <c:pt idx="25489">
                  <c:v>-5.1248509999999949E-2</c:v>
                </c:pt>
                <c:pt idx="25490">
                  <c:v>-5.123788E-2</c:v>
                </c:pt>
                <c:pt idx="25491">
                  <c:v>-5.122728E-2</c:v>
                </c:pt>
                <c:pt idx="25492">
                  <c:v>-5.1216700000000004E-2</c:v>
                </c:pt>
                <c:pt idx="25493">
                  <c:v>-5.1206139999999997E-2</c:v>
                </c:pt>
                <c:pt idx="25494">
                  <c:v>-5.1195600000000022E-2</c:v>
                </c:pt>
                <c:pt idx="25495">
                  <c:v>-5.1185090000000003E-2</c:v>
                </c:pt>
                <c:pt idx="25496">
                  <c:v>-5.1174600000000001E-2</c:v>
                </c:pt>
                <c:pt idx="25497">
                  <c:v>-5.1164130000000002E-2</c:v>
                </c:pt>
                <c:pt idx="25498">
                  <c:v>-5.1153690000000036E-2</c:v>
                </c:pt>
                <c:pt idx="25499">
                  <c:v>-5.1143269999999963E-2</c:v>
                </c:pt>
                <c:pt idx="25500">
                  <c:v>-5.1132869999999997E-2</c:v>
                </c:pt>
                <c:pt idx="25501">
                  <c:v>-5.1122490000000034E-2</c:v>
                </c:pt>
                <c:pt idx="25502">
                  <c:v>-5.111214E-2</c:v>
                </c:pt>
                <c:pt idx="25503">
                  <c:v>-5.1101809999999949E-2</c:v>
                </c:pt>
                <c:pt idx="25504">
                  <c:v>-5.1091500000000012E-2</c:v>
                </c:pt>
                <c:pt idx="25505">
                  <c:v>-5.1081219999999997E-2</c:v>
                </c:pt>
                <c:pt idx="25506">
                  <c:v>-5.1070959999999985E-2</c:v>
                </c:pt>
                <c:pt idx="25507">
                  <c:v>-5.1060719999999997E-2</c:v>
                </c:pt>
                <c:pt idx="25508">
                  <c:v>-5.105051E-2</c:v>
                </c:pt>
                <c:pt idx="25509">
                  <c:v>-5.104032E-2</c:v>
                </c:pt>
                <c:pt idx="25510">
                  <c:v>-5.1030149999999969E-2</c:v>
                </c:pt>
                <c:pt idx="25511">
                  <c:v>-5.1020009999999977E-2</c:v>
                </c:pt>
                <c:pt idx="25512">
                  <c:v>-5.1009890000000002E-2</c:v>
                </c:pt>
                <c:pt idx="25513">
                  <c:v>-5.0999799999999998E-2</c:v>
                </c:pt>
                <c:pt idx="25514">
                  <c:v>-5.0989720000000002E-2</c:v>
                </c:pt>
                <c:pt idx="25515">
                  <c:v>-5.0979679999999986E-2</c:v>
                </c:pt>
                <c:pt idx="25516">
                  <c:v>-5.0969649999999998E-2</c:v>
                </c:pt>
                <c:pt idx="25517">
                  <c:v>-5.0959650000000002E-2</c:v>
                </c:pt>
                <c:pt idx="25518">
                  <c:v>-5.0949670000000002E-2</c:v>
                </c:pt>
                <c:pt idx="25519">
                  <c:v>-5.0939709999999985E-2</c:v>
                </c:pt>
                <c:pt idx="25520">
                  <c:v>-5.0929780000000001E-2</c:v>
                </c:pt>
                <c:pt idx="25521">
                  <c:v>-5.0919869999999985E-2</c:v>
                </c:pt>
                <c:pt idx="25522">
                  <c:v>-5.0909990000000023E-2</c:v>
                </c:pt>
                <c:pt idx="25523">
                  <c:v>-5.0900130000000002E-2</c:v>
                </c:pt>
                <c:pt idx="25524">
                  <c:v>-5.0890290000000053E-2</c:v>
                </c:pt>
                <c:pt idx="25525">
                  <c:v>-5.088048000000004E-2</c:v>
                </c:pt>
                <c:pt idx="25526">
                  <c:v>-5.0870690000000038E-2</c:v>
                </c:pt>
                <c:pt idx="25527">
                  <c:v>-5.0860920000000039E-2</c:v>
                </c:pt>
                <c:pt idx="25528">
                  <c:v>-5.0851180000000003E-2</c:v>
                </c:pt>
                <c:pt idx="25529">
                  <c:v>-5.0841459999999977E-2</c:v>
                </c:pt>
                <c:pt idx="25530">
                  <c:v>-5.0831769999999998E-2</c:v>
                </c:pt>
                <c:pt idx="25531">
                  <c:v>-5.0822100000000002E-2</c:v>
                </c:pt>
                <c:pt idx="25532">
                  <c:v>-5.0812450000000058E-2</c:v>
                </c:pt>
                <c:pt idx="25533">
                  <c:v>-5.0802830000000035E-2</c:v>
                </c:pt>
                <c:pt idx="25534">
                  <c:v>-5.0793230000000078E-2</c:v>
                </c:pt>
                <c:pt idx="25535">
                  <c:v>-5.0783660000000057E-2</c:v>
                </c:pt>
                <c:pt idx="25536">
                  <c:v>-5.0774109999999976E-2</c:v>
                </c:pt>
                <c:pt idx="25537">
                  <c:v>-5.076459000000004E-2</c:v>
                </c:pt>
                <c:pt idx="25538">
                  <c:v>-5.0755090000000024E-2</c:v>
                </c:pt>
                <c:pt idx="25539">
                  <c:v>-5.0745609999999997E-2</c:v>
                </c:pt>
                <c:pt idx="25540">
                  <c:v>-5.0736160000000037E-2</c:v>
                </c:pt>
                <c:pt idx="25541">
                  <c:v>-5.0726730000000053E-2</c:v>
                </c:pt>
                <c:pt idx="25542">
                  <c:v>-5.071733000000006E-2</c:v>
                </c:pt>
                <c:pt idx="25543">
                  <c:v>-5.0707950000000036E-2</c:v>
                </c:pt>
                <c:pt idx="25544">
                  <c:v>-5.0698600000000024E-2</c:v>
                </c:pt>
                <c:pt idx="25545">
                  <c:v>-5.0689270000000002E-2</c:v>
                </c:pt>
                <c:pt idx="25546">
                  <c:v>-5.0679959999999968E-2</c:v>
                </c:pt>
                <c:pt idx="25547">
                  <c:v>-5.0670680000000003E-2</c:v>
                </c:pt>
                <c:pt idx="25548">
                  <c:v>-5.0661419999999999E-2</c:v>
                </c:pt>
                <c:pt idx="25549">
                  <c:v>-5.0652190000000014E-2</c:v>
                </c:pt>
                <c:pt idx="25550">
                  <c:v>-5.0642979999999997E-2</c:v>
                </c:pt>
                <c:pt idx="25551">
                  <c:v>-5.0633789999999998E-2</c:v>
                </c:pt>
                <c:pt idx="25552">
                  <c:v>-5.0624629999999997E-2</c:v>
                </c:pt>
                <c:pt idx="25553">
                  <c:v>-5.0615489999999999E-2</c:v>
                </c:pt>
                <c:pt idx="25554">
                  <c:v>-5.0606379999999999E-2</c:v>
                </c:pt>
                <c:pt idx="25555">
                  <c:v>-5.0597290000000052E-2</c:v>
                </c:pt>
                <c:pt idx="25556">
                  <c:v>-5.0588229999999998E-2</c:v>
                </c:pt>
                <c:pt idx="25557">
                  <c:v>-5.0579189999999968E-2</c:v>
                </c:pt>
                <c:pt idx="25558">
                  <c:v>-5.0570179999999965E-2</c:v>
                </c:pt>
                <c:pt idx="25559">
                  <c:v>-5.0561189999999985E-2</c:v>
                </c:pt>
                <c:pt idx="25560">
                  <c:v>-5.0552220000000037E-2</c:v>
                </c:pt>
                <c:pt idx="25561">
                  <c:v>-5.0543280000000003E-2</c:v>
                </c:pt>
                <c:pt idx="25562">
                  <c:v>-5.0534370000000002E-2</c:v>
                </c:pt>
                <c:pt idx="25563">
                  <c:v>-5.0525479999999998E-2</c:v>
                </c:pt>
                <c:pt idx="25564">
                  <c:v>-5.0516610000000073E-2</c:v>
                </c:pt>
                <c:pt idx="25565">
                  <c:v>-5.0507770000000014E-2</c:v>
                </c:pt>
                <c:pt idx="25566">
                  <c:v>-5.0498960000000037E-2</c:v>
                </c:pt>
                <c:pt idx="25567">
                  <c:v>-5.0490170000000022E-2</c:v>
                </c:pt>
                <c:pt idx="25568">
                  <c:v>-5.0481400000000023E-2</c:v>
                </c:pt>
                <c:pt idx="25569">
                  <c:v>-5.0472660000000037E-2</c:v>
                </c:pt>
                <c:pt idx="25570">
                  <c:v>-5.0463940000000033E-2</c:v>
                </c:pt>
                <c:pt idx="25571">
                  <c:v>-5.045525E-2</c:v>
                </c:pt>
                <c:pt idx="25572">
                  <c:v>-5.0446579999999998E-2</c:v>
                </c:pt>
                <c:pt idx="25573">
                  <c:v>-5.0437940000000014E-2</c:v>
                </c:pt>
                <c:pt idx="25574">
                  <c:v>-5.042932E-2</c:v>
                </c:pt>
                <c:pt idx="25575">
                  <c:v>-5.0420729999999997E-2</c:v>
                </c:pt>
                <c:pt idx="25576">
                  <c:v>-5.0412159999999998E-2</c:v>
                </c:pt>
                <c:pt idx="25577">
                  <c:v>-5.0403610000000057E-2</c:v>
                </c:pt>
                <c:pt idx="25578">
                  <c:v>-5.0395090000000031E-2</c:v>
                </c:pt>
                <c:pt idx="25579">
                  <c:v>-5.0386590000000057E-2</c:v>
                </c:pt>
                <c:pt idx="25580">
                  <c:v>-5.0378119999999985E-2</c:v>
                </c:pt>
                <c:pt idx="25581">
                  <c:v>-5.036967000000004E-2</c:v>
                </c:pt>
                <c:pt idx="25582">
                  <c:v>-5.0361250000000024E-2</c:v>
                </c:pt>
                <c:pt idx="25583">
                  <c:v>-5.0352849999999998E-2</c:v>
                </c:pt>
                <c:pt idx="25584">
                  <c:v>-5.0344479999999997E-2</c:v>
                </c:pt>
                <c:pt idx="25585">
                  <c:v>-5.0336130000000041E-2</c:v>
                </c:pt>
                <c:pt idx="25586">
                  <c:v>-5.0327810000000014E-2</c:v>
                </c:pt>
                <c:pt idx="25587">
                  <c:v>-5.0319509999999998E-2</c:v>
                </c:pt>
                <c:pt idx="25588">
                  <c:v>-5.0311230000000061E-2</c:v>
                </c:pt>
                <c:pt idx="25589">
                  <c:v>-5.0302990000000068E-2</c:v>
                </c:pt>
                <c:pt idx="25590">
                  <c:v>-5.0294760000000001E-2</c:v>
                </c:pt>
                <c:pt idx="25591">
                  <c:v>-5.0286560000000001E-2</c:v>
                </c:pt>
                <c:pt idx="25592">
                  <c:v>-5.0278379999999963E-2</c:v>
                </c:pt>
                <c:pt idx="25593">
                  <c:v>-5.0270229999999985E-2</c:v>
                </c:pt>
                <c:pt idx="25594">
                  <c:v>-5.0262109999999999E-2</c:v>
                </c:pt>
                <c:pt idx="25595">
                  <c:v>-5.0254010000000002E-2</c:v>
                </c:pt>
                <c:pt idx="25596">
                  <c:v>-5.0245930000000001E-2</c:v>
                </c:pt>
                <c:pt idx="25597">
                  <c:v>-5.0237879999999985E-2</c:v>
                </c:pt>
                <c:pt idx="25598">
                  <c:v>-5.0229849999999944E-2</c:v>
                </c:pt>
                <c:pt idx="25599">
                  <c:v>-5.022184999999995E-2</c:v>
                </c:pt>
                <c:pt idx="25600">
                  <c:v>-5.0213870000000001E-2</c:v>
                </c:pt>
                <c:pt idx="25601">
                  <c:v>-5.0205909999999986E-2</c:v>
                </c:pt>
                <c:pt idx="25602">
                  <c:v>-5.0197980000000038E-2</c:v>
                </c:pt>
                <c:pt idx="25603">
                  <c:v>-5.0190079999999998E-2</c:v>
                </c:pt>
                <c:pt idx="25604">
                  <c:v>-5.0182200000000024E-2</c:v>
                </c:pt>
                <c:pt idx="25605">
                  <c:v>-5.0174339999999977E-2</c:v>
                </c:pt>
                <c:pt idx="25606">
                  <c:v>-5.0166509999999997E-2</c:v>
                </c:pt>
                <c:pt idx="25607">
                  <c:v>-5.0158700000000001E-2</c:v>
                </c:pt>
                <c:pt idx="25608">
                  <c:v>-5.0150920000000022E-2</c:v>
                </c:pt>
                <c:pt idx="25609">
                  <c:v>-5.0143159999999964E-2</c:v>
                </c:pt>
                <c:pt idx="25610">
                  <c:v>-5.0135420000000014E-2</c:v>
                </c:pt>
                <c:pt idx="25611">
                  <c:v>-5.0127709999999985E-2</c:v>
                </c:pt>
                <c:pt idx="25612">
                  <c:v>-5.0120030000000003E-2</c:v>
                </c:pt>
                <c:pt idx="25613">
                  <c:v>-5.0112360000000022E-2</c:v>
                </c:pt>
                <c:pt idx="25614">
                  <c:v>-5.0104730000000014E-2</c:v>
                </c:pt>
                <c:pt idx="25615">
                  <c:v>-5.0097110000000014E-2</c:v>
                </c:pt>
                <c:pt idx="25616">
                  <c:v>-5.0089530000000014E-2</c:v>
                </c:pt>
                <c:pt idx="25617">
                  <c:v>-5.0081960000000002E-2</c:v>
                </c:pt>
                <c:pt idx="25618">
                  <c:v>-5.0074420000000022E-2</c:v>
                </c:pt>
                <c:pt idx="25619">
                  <c:v>-5.0066910000000041E-2</c:v>
                </c:pt>
                <c:pt idx="25620">
                  <c:v>-5.0059420000000014E-2</c:v>
                </c:pt>
                <c:pt idx="25621">
                  <c:v>-5.0051949999999977E-2</c:v>
                </c:pt>
                <c:pt idx="25622">
                  <c:v>-5.004451E-2</c:v>
                </c:pt>
                <c:pt idx="25623">
                  <c:v>-5.0037100000000001E-2</c:v>
                </c:pt>
                <c:pt idx="25624">
                  <c:v>-5.0029700000000003E-2</c:v>
                </c:pt>
                <c:pt idx="25625">
                  <c:v>-5.0022330000000025E-2</c:v>
                </c:pt>
                <c:pt idx="25626">
                  <c:v>-5.0014990000000051E-2</c:v>
                </c:pt>
                <c:pt idx="25627">
                  <c:v>-5.0007670000000032E-2</c:v>
                </c:pt>
                <c:pt idx="25628">
                  <c:v>-5.0000370000000002E-2</c:v>
                </c:pt>
                <c:pt idx="25629">
                  <c:v>-4.9993100000000033E-2</c:v>
                </c:pt>
                <c:pt idx="25630">
                  <c:v>-4.9985849999999964E-2</c:v>
                </c:pt>
                <c:pt idx="25631">
                  <c:v>-4.9978620000000036E-2</c:v>
                </c:pt>
                <c:pt idx="25632">
                  <c:v>-4.9971420000000023E-2</c:v>
                </c:pt>
                <c:pt idx="25633">
                  <c:v>-4.9964240000000014E-2</c:v>
                </c:pt>
                <c:pt idx="25634">
                  <c:v>-4.9957080000000036E-2</c:v>
                </c:pt>
                <c:pt idx="25635">
                  <c:v>-4.994995E-2</c:v>
                </c:pt>
                <c:pt idx="25636">
                  <c:v>-4.9942849999999976E-2</c:v>
                </c:pt>
                <c:pt idx="25637">
                  <c:v>-4.9935760000000003E-2</c:v>
                </c:pt>
                <c:pt idx="25638">
                  <c:v>-4.9928700000000013E-2</c:v>
                </c:pt>
                <c:pt idx="25639">
                  <c:v>-4.9921670000000036E-2</c:v>
                </c:pt>
                <c:pt idx="25640">
                  <c:v>-4.9914660000000041E-2</c:v>
                </c:pt>
                <c:pt idx="25641">
                  <c:v>-4.9907670000000057E-2</c:v>
                </c:pt>
                <c:pt idx="25642">
                  <c:v>-4.9900710000000036E-2</c:v>
                </c:pt>
                <c:pt idx="25643">
                  <c:v>-4.9893770000000046E-2</c:v>
                </c:pt>
                <c:pt idx="25644">
                  <c:v>-4.9886850000000024E-2</c:v>
                </c:pt>
                <c:pt idx="25645">
                  <c:v>-4.9879960000000001E-2</c:v>
                </c:pt>
                <c:pt idx="25646">
                  <c:v>-4.9873100000000004E-2</c:v>
                </c:pt>
                <c:pt idx="25647">
                  <c:v>-4.986625000000007E-2</c:v>
                </c:pt>
                <c:pt idx="25648">
                  <c:v>-4.9859430000000038E-2</c:v>
                </c:pt>
                <c:pt idx="25649">
                  <c:v>-4.9852640000000038E-2</c:v>
                </c:pt>
                <c:pt idx="25650">
                  <c:v>-4.9845859999999964E-2</c:v>
                </c:pt>
                <c:pt idx="25651">
                  <c:v>-4.9839109999999999E-2</c:v>
                </c:pt>
                <c:pt idx="25652">
                  <c:v>-4.9832390000000046E-2</c:v>
                </c:pt>
                <c:pt idx="25653">
                  <c:v>-4.9825680000000032E-2</c:v>
                </c:pt>
                <c:pt idx="25654">
                  <c:v>-4.9819000000000037E-2</c:v>
                </c:pt>
                <c:pt idx="25655">
                  <c:v>-4.9812340000000038E-2</c:v>
                </c:pt>
                <c:pt idx="25656">
                  <c:v>-4.9805710000000024E-2</c:v>
                </c:pt>
                <c:pt idx="25657">
                  <c:v>-4.9799100000000034E-2</c:v>
                </c:pt>
                <c:pt idx="25658">
                  <c:v>-4.9792510000000074E-2</c:v>
                </c:pt>
                <c:pt idx="25659">
                  <c:v>-4.9785950000000023E-2</c:v>
                </c:pt>
                <c:pt idx="25660">
                  <c:v>-4.9779410000000024E-2</c:v>
                </c:pt>
                <c:pt idx="25661">
                  <c:v>-4.9772890000000042E-2</c:v>
                </c:pt>
                <c:pt idx="25662">
                  <c:v>-4.9766390000000084E-2</c:v>
                </c:pt>
                <c:pt idx="25663">
                  <c:v>-4.9759920000000041E-2</c:v>
                </c:pt>
                <c:pt idx="25664">
                  <c:v>-4.975347000000007E-2</c:v>
                </c:pt>
                <c:pt idx="25665">
                  <c:v>-4.9747050000000022E-2</c:v>
                </c:pt>
                <c:pt idx="25666">
                  <c:v>-4.9740640000000023E-2</c:v>
                </c:pt>
                <c:pt idx="25667">
                  <c:v>-4.9734260000000051E-2</c:v>
                </c:pt>
                <c:pt idx="25668">
                  <c:v>-4.9727910000000049E-2</c:v>
                </c:pt>
                <c:pt idx="25669">
                  <c:v>-4.9721570000000014E-2</c:v>
                </c:pt>
                <c:pt idx="25670">
                  <c:v>-4.9715260000000039E-2</c:v>
                </c:pt>
                <c:pt idx="25671">
                  <c:v>-4.9708980000000048E-2</c:v>
                </c:pt>
                <c:pt idx="25672">
                  <c:v>-4.9702710000000073E-2</c:v>
                </c:pt>
                <c:pt idx="25673">
                  <c:v>-4.9696470000000062E-2</c:v>
                </c:pt>
                <c:pt idx="25674">
                  <c:v>-4.9690249999999998E-2</c:v>
                </c:pt>
                <c:pt idx="25675">
                  <c:v>-4.968405E-2</c:v>
                </c:pt>
                <c:pt idx="25676">
                  <c:v>-4.9677869999999985E-2</c:v>
                </c:pt>
                <c:pt idx="25677">
                  <c:v>-4.9671720000000003E-2</c:v>
                </c:pt>
                <c:pt idx="25678">
                  <c:v>-4.9665590000000023E-2</c:v>
                </c:pt>
                <c:pt idx="25679">
                  <c:v>-4.9659479999999999E-2</c:v>
                </c:pt>
                <c:pt idx="25680">
                  <c:v>-4.9653389999999999E-2</c:v>
                </c:pt>
                <c:pt idx="25681">
                  <c:v>-4.9647320000000002E-2</c:v>
                </c:pt>
                <c:pt idx="25682">
                  <c:v>-4.9641280000000003E-2</c:v>
                </c:pt>
                <c:pt idx="25683">
                  <c:v>-4.9635249999999985E-2</c:v>
                </c:pt>
                <c:pt idx="25684">
                  <c:v>-4.962925E-2</c:v>
                </c:pt>
                <c:pt idx="25685">
                  <c:v>-4.9623269999999997E-2</c:v>
                </c:pt>
                <c:pt idx="25686">
                  <c:v>-4.9617319999999999E-2</c:v>
                </c:pt>
                <c:pt idx="25687">
                  <c:v>-4.9611379999999997E-2</c:v>
                </c:pt>
                <c:pt idx="25688">
                  <c:v>-4.9605469999999999E-2</c:v>
                </c:pt>
                <c:pt idx="25689">
                  <c:v>-4.9599579999999997E-2</c:v>
                </c:pt>
                <c:pt idx="25690">
                  <c:v>-4.9593710000000041E-2</c:v>
                </c:pt>
                <c:pt idx="25691">
                  <c:v>-4.9587859999999997E-2</c:v>
                </c:pt>
                <c:pt idx="25692">
                  <c:v>-4.9582040000000036E-2</c:v>
                </c:pt>
                <c:pt idx="25693">
                  <c:v>-4.9576230000000041E-2</c:v>
                </c:pt>
                <c:pt idx="25694">
                  <c:v>-4.9570450000000002E-2</c:v>
                </c:pt>
                <c:pt idx="25695">
                  <c:v>-4.9564690000000071E-2</c:v>
                </c:pt>
                <c:pt idx="25696">
                  <c:v>-4.9558949999999997E-2</c:v>
                </c:pt>
                <c:pt idx="25697">
                  <c:v>-4.9553230000000031E-2</c:v>
                </c:pt>
                <c:pt idx="25698">
                  <c:v>-4.9547529999999999E-2</c:v>
                </c:pt>
                <c:pt idx="25699">
                  <c:v>-4.9541859999999958E-2</c:v>
                </c:pt>
                <c:pt idx="25700">
                  <c:v>-4.9536200000000051E-2</c:v>
                </c:pt>
                <c:pt idx="25701">
                  <c:v>-4.9530560000000022E-2</c:v>
                </c:pt>
                <c:pt idx="25702">
                  <c:v>-4.9524949999999998E-2</c:v>
                </c:pt>
                <c:pt idx="25703">
                  <c:v>-4.9519359999999998E-2</c:v>
                </c:pt>
                <c:pt idx="25704">
                  <c:v>-4.9513780000000049E-2</c:v>
                </c:pt>
                <c:pt idx="25705">
                  <c:v>-4.9508230000000042E-2</c:v>
                </c:pt>
                <c:pt idx="25706">
                  <c:v>-4.9502700000000038E-2</c:v>
                </c:pt>
                <c:pt idx="25707">
                  <c:v>-4.9497200000000061E-2</c:v>
                </c:pt>
                <c:pt idx="25708">
                  <c:v>-4.949171000000005E-2</c:v>
                </c:pt>
                <c:pt idx="25709">
                  <c:v>-4.9486240000000049E-2</c:v>
                </c:pt>
                <c:pt idx="25710">
                  <c:v>-4.9480800000000012E-2</c:v>
                </c:pt>
                <c:pt idx="25711">
                  <c:v>-4.9475369999999977E-2</c:v>
                </c:pt>
                <c:pt idx="25712">
                  <c:v>-4.9469970000000037E-2</c:v>
                </c:pt>
                <c:pt idx="25713">
                  <c:v>-4.9464590000000051E-2</c:v>
                </c:pt>
                <c:pt idx="25714">
                  <c:v>-4.9459219999999998E-2</c:v>
                </c:pt>
                <c:pt idx="25715">
                  <c:v>-4.9453879999999999E-2</c:v>
                </c:pt>
                <c:pt idx="25716">
                  <c:v>-4.9448560000000003E-2</c:v>
                </c:pt>
                <c:pt idx="25717">
                  <c:v>-4.9443269999999997E-2</c:v>
                </c:pt>
                <c:pt idx="25718">
                  <c:v>-4.943799000000007E-2</c:v>
                </c:pt>
                <c:pt idx="25719">
                  <c:v>-4.9432730000000084E-2</c:v>
                </c:pt>
                <c:pt idx="25720">
                  <c:v>-4.9427490000000039E-2</c:v>
                </c:pt>
                <c:pt idx="25721">
                  <c:v>-4.9422280000000061E-2</c:v>
                </c:pt>
                <c:pt idx="25722">
                  <c:v>-4.9417080000000072E-2</c:v>
                </c:pt>
                <c:pt idx="25723">
                  <c:v>-4.9411900000000036E-2</c:v>
                </c:pt>
                <c:pt idx="25724">
                  <c:v>-4.9406749999999999E-2</c:v>
                </c:pt>
                <c:pt idx="25725">
                  <c:v>-4.940161000000004E-2</c:v>
                </c:pt>
                <c:pt idx="25726">
                  <c:v>-4.9396500000000072E-2</c:v>
                </c:pt>
                <c:pt idx="25727">
                  <c:v>-4.9391410000000045E-2</c:v>
                </c:pt>
                <c:pt idx="25728">
                  <c:v>-4.9386330000000062E-2</c:v>
                </c:pt>
                <c:pt idx="25729">
                  <c:v>-4.9381280000000041E-2</c:v>
                </c:pt>
                <c:pt idx="25730">
                  <c:v>-4.9376250000000031E-2</c:v>
                </c:pt>
                <c:pt idx="25731">
                  <c:v>-4.9371230000000037E-2</c:v>
                </c:pt>
                <c:pt idx="25732">
                  <c:v>-4.9366240000000061E-2</c:v>
                </c:pt>
                <c:pt idx="25733">
                  <c:v>-4.936127000000004E-2</c:v>
                </c:pt>
                <c:pt idx="25734">
                  <c:v>-4.9356320000000058E-2</c:v>
                </c:pt>
                <c:pt idx="25735">
                  <c:v>-4.9351390000000037E-2</c:v>
                </c:pt>
                <c:pt idx="25736">
                  <c:v>-4.9346480000000061E-2</c:v>
                </c:pt>
                <c:pt idx="25737">
                  <c:v>-4.9341589999999998E-2</c:v>
                </c:pt>
                <c:pt idx="25738">
                  <c:v>-4.9336720000000084E-2</c:v>
                </c:pt>
                <c:pt idx="25739">
                  <c:v>-4.9331870000000014E-2</c:v>
                </c:pt>
                <c:pt idx="25740">
                  <c:v>-4.9327040000000023E-2</c:v>
                </c:pt>
                <c:pt idx="25741">
                  <c:v>-4.9322230000000078E-2</c:v>
                </c:pt>
                <c:pt idx="25742">
                  <c:v>-4.9317440000000067E-2</c:v>
                </c:pt>
                <c:pt idx="25743">
                  <c:v>-4.9312660000000084E-2</c:v>
                </c:pt>
                <c:pt idx="25744">
                  <c:v>-4.9307910000000066E-2</c:v>
                </c:pt>
                <c:pt idx="25745">
                  <c:v>-4.9303180000000037E-2</c:v>
                </c:pt>
                <c:pt idx="25746">
                  <c:v>-4.9298470000000032E-2</c:v>
                </c:pt>
                <c:pt idx="25747">
                  <c:v>-4.9293780000000037E-2</c:v>
                </c:pt>
                <c:pt idx="25748">
                  <c:v>-4.9289109999999962E-2</c:v>
                </c:pt>
                <c:pt idx="25749">
                  <c:v>-4.9284450000000014E-2</c:v>
                </c:pt>
                <c:pt idx="25750">
                  <c:v>-4.9279819999999974E-2</c:v>
                </c:pt>
                <c:pt idx="25751">
                  <c:v>-4.927521E-2</c:v>
                </c:pt>
                <c:pt idx="25752">
                  <c:v>-4.9270609999999999E-2</c:v>
                </c:pt>
                <c:pt idx="25753">
                  <c:v>-4.9266040000000032E-2</c:v>
                </c:pt>
                <c:pt idx="25754">
                  <c:v>-4.9261480000000024E-2</c:v>
                </c:pt>
                <c:pt idx="25755">
                  <c:v>-4.9256950000000022E-2</c:v>
                </c:pt>
                <c:pt idx="25756">
                  <c:v>-4.9252430000000048E-2</c:v>
                </c:pt>
                <c:pt idx="25757">
                  <c:v>-4.9247939999999997E-2</c:v>
                </c:pt>
                <c:pt idx="25758">
                  <c:v>-4.9243460000000003E-2</c:v>
                </c:pt>
                <c:pt idx="25759">
                  <c:v>-4.9239000000000012E-2</c:v>
                </c:pt>
                <c:pt idx="25760">
                  <c:v>-4.9234559999999997E-2</c:v>
                </c:pt>
                <c:pt idx="25761">
                  <c:v>-4.9230139999999999E-2</c:v>
                </c:pt>
                <c:pt idx="25762">
                  <c:v>-4.9225739999999997E-2</c:v>
                </c:pt>
                <c:pt idx="25763">
                  <c:v>-4.9221359999999964E-2</c:v>
                </c:pt>
                <c:pt idx="25764">
                  <c:v>-4.9217000000000038E-2</c:v>
                </c:pt>
                <c:pt idx="25765">
                  <c:v>-4.9212650000000038E-2</c:v>
                </c:pt>
                <c:pt idx="25766">
                  <c:v>-4.9208330000000022E-2</c:v>
                </c:pt>
                <c:pt idx="25767">
                  <c:v>-4.9204020000000022E-2</c:v>
                </c:pt>
                <c:pt idx="25768">
                  <c:v>-4.9199730000000032E-2</c:v>
                </c:pt>
                <c:pt idx="25769">
                  <c:v>-4.9195460000000024E-2</c:v>
                </c:pt>
                <c:pt idx="25770">
                  <c:v>-4.9191209999999999E-2</c:v>
                </c:pt>
                <c:pt idx="25771">
                  <c:v>-4.9186970000000038E-2</c:v>
                </c:pt>
                <c:pt idx="25772">
                  <c:v>-4.9182759999999999E-2</c:v>
                </c:pt>
                <c:pt idx="25773">
                  <c:v>-4.9178560000000003E-2</c:v>
                </c:pt>
                <c:pt idx="25774">
                  <c:v>-4.9174389999999998E-2</c:v>
                </c:pt>
                <c:pt idx="25775">
                  <c:v>-4.9170230000000037E-2</c:v>
                </c:pt>
                <c:pt idx="25776">
                  <c:v>-4.9166090000000072E-2</c:v>
                </c:pt>
                <c:pt idx="25777">
                  <c:v>-4.9161959999999998E-2</c:v>
                </c:pt>
                <c:pt idx="25778">
                  <c:v>-4.9157859999999998E-2</c:v>
                </c:pt>
                <c:pt idx="25779">
                  <c:v>-4.9153769999999999E-2</c:v>
                </c:pt>
                <c:pt idx="25780">
                  <c:v>-4.9149709999999985E-2</c:v>
                </c:pt>
                <c:pt idx="25781">
                  <c:v>-4.9145660000000001E-2</c:v>
                </c:pt>
                <c:pt idx="25782">
                  <c:v>-4.9141629999999999E-2</c:v>
                </c:pt>
                <c:pt idx="25783">
                  <c:v>-4.9137610000000061E-2</c:v>
                </c:pt>
                <c:pt idx="25784">
                  <c:v>-4.9133620000000072E-2</c:v>
                </c:pt>
                <c:pt idx="25785">
                  <c:v>-4.9129640000000002E-2</c:v>
                </c:pt>
                <c:pt idx="25786">
                  <c:v>-4.9125679999999998E-2</c:v>
                </c:pt>
                <c:pt idx="25787">
                  <c:v>-4.9121739999999997E-2</c:v>
                </c:pt>
                <c:pt idx="25788">
                  <c:v>-4.9117820000000034E-2</c:v>
                </c:pt>
                <c:pt idx="25789">
                  <c:v>-4.9113910000000038E-2</c:v>
                </c:pt>
                <c:pt idx="25790">
                  <c:v>-4.9110020000000039E-2</c:v>
                </c:pt>
                <c:pt idx="25791">
                  <c:v>-4.9106150000000022E-2</c:v>
                </c:pt>
                <c:pt idx="25792">
                  <c:v>-4.9102290000000062E-2</c:v>
                </c:pt>
                <c:pt idx="25793">
                  <c:v>-4.9098460000000031E-2</c:v>
                </c:pt>
                <c:pt idx="25794">
                  <c:v>-4.909464000000005E-2</c:v>
                </c:pt>
                <c:pt idx="25795">
                  <c:v>-4.9090830000000051E-2</c:v>
                </c:pt>
                <c:pt idx="25796">
                  <c:v>-4.9087050000000035E-2</c:v>
                </c:pt>
                <c:pt idx="25797">
                  <c:v>-4.9083280000000049E-2</c:v>
                </c:pt>
                <c:pt idx="25798">
                  <c:v>-4.9079530000000003E-2</c:v>
                </c:pt>
                <c:pt idx="25799">
                  <c:v>-4.9075800000000003E-2</c:v>
                </c:pt>
                <c:pt idx="25800">
                  <c:v>-4.9072080000000032E-2</c:v>
                </c:pt>
                <c:pt idx="25801">
                  <c:v>-4.9068380000000036E-2</c:v>
                </c:pt>
                <c:pt idx="25802">
                  <c:v>-4.9064700000000037E-2</c:v>
                </c:pt>
                <c:pt idx="25803">
                  <c:v>-4.906103000000004E-2</c:v>
                </c:pt>
                <c:pt idx="25804">
                  <c:v>-4.9057389999999999E-2</c:v>
                </c:pt>
                <c:pt idx="25805">
                  <c:v>-4.9053750000000014E-2</c:v>
                </c:pt>
                <c:pt idx="25806">
                  <c:v>-4.9050139999999999E-2</c:v>
                </c:pt>
                <c:pt idx="25807">
                  <c:v>-4.9046540000000013E-2</c:v>
                </c:pt>
                <c:pt idx="25808">
                  <c:v>-4.9042960000000024E-2</c:v>
                </c:pt>
                <c:pt idx="25809">
                  <c:v>-4.9039390000000023E-2</c:v>
                </c:pt>
                <c:pt idx="25810">
                  <c:v>-4.9035839999999997E-2</c:v>
                </c:pt>
                <c:pt idx="25811">
                  <c:v>-4.9032310000000051E-2</c:v>
                </c:pt>
                <c:pt idx="25812">
                  <c:v>-4.9028790000000037E-2</c:v>
                </c:pt>
                <c:pt idx="25813">
                  <c:v>-4.9025289999999999E-2</c:v>
                </c:pt>
                <c:pt idx="25814">
                  <c:v>-4.9021809999999985E-2</c:v>
                </c:pt>
                <c:pt idx="25815">
                  <c:v>-4.9018340000000014E-2</c:v>
                </c:pt>
                <c:pt idx="25816">
                  <c:v>-4.901489000000004E-2</c:v>
                </c:pt>
                <c:pt idx="25817">
                  <c:v>-4.901145000000004E-2</c:v>
                </c:pt>
                <c:pt idx="25818">
                  <c:v>-4.900803000000005E-2</c:v>
                </c:pt>
                <c:pt idx="25819">
                  <c:v>-4.9004630000000063E-2</c:v>
                </c:pt>
                <c:pt idx="25820">
                  <c:v>-4.9001240000000001E-2</c:v>
                </c:pt>
                <c:pt idx="25821">
                  <c:v>-4.8997859999999997E-2</c:v>
                </c:pt>
                <c:pt idx="25822">
                  <c:v>-4.8994509999999998E-2</c:v>
                </c:pt>
                <c:pt idx="25823">
                  <c:v>-4.8991159999999964E-2</c:v>
                </c:pt>
                <c:pt idx="25824">
                  <c:v>-4.8987839999999998E-2</c:v>
                </c:pt>
                <c:pt idx="25825">
                  <c:v>-4.8984529999999998E-2</c:v>
                </c:pt>
                <c:pt idx="25826">
                  <c:v>-4.8981230000000014E-2</c:v>
                </c:pt>
                <c:pt idx="25827">
                  <c:v>-4.8977949999999985E-2</c:v>
                </c:pt>
                <c:pt idx="25828">
                  <c:v>-4.8974680000000013E-2</c:v>
                </c:pt>
                <c:pt idx="25829">
                  <c:v>-4.8971430000000003E-2</c:v>
                </c:pt>
                <c:pt idx="25830">
                  <c:v>-4.8968190000000002E-2</c:v>
                </c:pt>
                <c:pt idx="25831">
                  <c:v>-4.8964969999999997E-2</c:v>
                </c:pt>
                <c:pt idx="25832">
                  <c:v>-4.8961770000000002E-2</c:v>
                </c:pt>
                <c:pt idx="25833">
                  <c:v>-4.895857E-2</c:v>
                </c:pt>
                <c:pt idx="25834">
                  <c:v>-4.8955400000000003E-2</c:v>
                </c:pt>
                <c:pt idx="25835">
                  <c:v>-4.8952229999999999E-2</c:v>
                </c:pt>
                <c:pt idx="25836">
                  <c:v>-4.8949090000000001E-2</c:v>
                </c:pt>
                <c:pt idx="25837">
                  <c:v>-4.894594999999996E-2</c:v>
                </c:pt>
                <c:pt idx="25838">
                  <c:v>-4.894283E-2</c:v>
                </c:pt>
                <c:pt idx="25839">
                  <c:v>-4.8939730000000022E-2</c:v>
                </c:pt>
                <c:pt idx="25840">
                  <c:v>-4.8936640000000024E-2</c:v>
                </c:pt>
                <c:pt idx="25841">
                  <c:v>-4.8933560000000001E-2</c:v>
                </c:pt>
                <c:pt idx="25842">
                  <c:v>-4.8930500000000002E-2</c:v>
                </c:pt>
                <c:pt idx="25843">
                  <c:v>-4.8927449999999977E-2</c:v>
                </c:pt>
                <c:pt idx="25844">
                  <c:v>-4.8924420000000003E-2</c:v>
                </c:pt>
                <c:pt idx="25845">
                  <c:v>-4.8921399999999976E-2</c:v>
                </c:pt>
                <c:pt idx="25846">
                  <c:v>-4.8918389999999999E-2</c:v>
                </c:pt>
                <c:pt idx="25847">
                  <c:v>-4.8915399999999998E-2</c:v>
                </c:pt>
                <c:pt idx="25848">
                  <c:v>-4.8912420000000061E-2</c:v>
                </c:pt>
                <c:pt idx="25849">
                  <c:v>-4.8909460000000002E-2</c:v>
                </c:pt>
                <c:pt idx="25850">
                  <c:v>-4.8906510000000014E-2</c:v>
                </c:pt>
                <c:pt idx="25851">
                  <c:v>-4.8903570000000014E-2</c:v>
                </c:pt>
                <c:pt idx="25852">
                  <c:v>-4.8900649999999997E-2</c:v>
                </c:pt>
                <c:pt idx="25853">
                  <c:v>-4.8897740000000023E-2</c:v>
                </c:pt>
                <c:pt idx="25854">
                  <c:v>-4.8894840000000002E-2</c:v>
                </c:pt>
                <c:pt idx="25855">
                  <c:v>-4.8891950000000003E-2</c:v>
                </c:pt>
                <c:pt idx="25856">
                  <c:v>-4.8889080000000001E-2</c:v>
                </c:pt>
                <c:pt idx="25857">
                  <c:v>-4.8886230000000051E-2</c:v>
                </c:pt>
                <c:pt idx="25858">
                  <c:v>-4.8883379999999997E-2</c:v>
                </c:pt>
                <c:pt idx="25859">
                  <c:v>-4.8880550000000002E-2</c:v>
                </c:pt>
                <c:pt idx="25860">
                  <c:v>-4.8877730000000022E-2</c:v>
                </c:pt>
                <c:pt idx="25861">
                  <c:v>-4.8874920000000002E-2</c:v>
                </c:pt>
                <c:pt idx="25862">
                  <c:v>-4.8872130000000014E-2</c:v>
                </c:pt>
                <c:pt idx="25863">
                  <c:v>-4.8869349999999964E-2</c:v>
                </c:pt>
                <c:pt idx="25864">
                  <c:v>-4.8866580000000041E-2</c:v>
                </c:pt>
                <c:pt idx="25865">
                  <c:v>-4.8863820000000023E-2</c:v>
                </c:pt>
                <c:pt idx="25866">
                  <c:v>-4.8861080000000022E-2</c:v>
                </c:pt>
                <c:pt idx="25867">
                  <c:v>-4.8858349999999974E-2</c:v>
                </c:pt>
                <c:pt idx="25868">
                  <c:v>-4.8855629999999997E-2</c:v>
                </c:pt>
                <c:pt idx="25869">
                  <c:v>-4.885292000000005E-2</c:v>
                </c:pt>
                <c:pt idx="25870">
                  <c:v>-4.8850230000000036E-2</c:v>
                </c:pt>
                <c:pt idx="25871">
                  <c:v>-4.8847539999999995E-2</c:v>
                </c:pt>
                <c:pt idx="25872">
                  <c:v>-4.8844869999999964E-2</c:v>
                </c:pt>
                <c:pt idx="25873">
                  <c:v>-4.8842209999999997E-2</c:v>
                </c:pt>
                <c:pt idx="25874">
                  <c:v>-4.8839569999999985E-2</c:v>
                </c:pt>
                <c:pt idx="25875">
                  <c:v>-4.8836930000000049E-2</c:v>
                </c:pt>
                <c:pt idx="25876">
                  <c:v>-4.8834309999999985E-2</c:v>
                </c:pt>
                <c:pt idx="25877">
                  <c:v>-4.8831690000000032E-2</c:v>
                </c:pt>
                <c:pt idx="25878">
                  <c:v>-4.8829089999999985E-2</c:v>
                </c:pt>
                <c:pt idx="25879">
                  <c:v>-4.8826500000000002E-2</c:v>
                </c:pt>
                <c:pt idx="25880">
                  <c:v>-4.8823920000000035E-2</c:v>
                </c:pt>
                <c:pt idx="25881">
                  <c:v>-4.882135999999996E-2</c:v>
                </c:pt>
                <c:pt idx="25882">
                  <c:v>-4.8818800000000002E-2</c:v>
                </c:pt>
                <c:pt idx="25883">
                  <c:v>-4.881625000000004E-2</c:v>
                </c:pt>
                <c:pt idx="25884">
                  <c:v>-4.881372000000004E-2</c:v>
                </c:pt>
                <c:pt idx="25885">
                  <c:v>-4.8811189999999997E-2</c:v>
                </c:pt>
                <c:pt idx="25886">
                  <c:v>-4.8808680000000035E-2</c:v>
                </c:pt>
                <c:pt idx="25887">
                  <c:v>-4.8806179999999998E-2</c:v>
                </c:pt>
                <c:pt idx="25888">
                  <c:v>-4.8803690000000038E-2</c:v>
                </c:pt>
                <c:pt idx="25889">
                  <c:v>-4.8801200000000003E-2</c:v>
                </c:pt>
                <c:pt idx="25890">
                  <c:v>-4.879873000000004E-2</c:v>
                </c:pt>
                <c:pt idx="25891">
                  <c:v>-4.8796270000000058E-2</c:v>
                </c:pt>
                <c:pt idx="25892">
                  <c:v>-4.8793820000000036E-2</c:v>
                </c:pt>
                <c:pt idx="25893">
                  <c:v>-4.8791389999999997E-2</c:v>
                </c:pt>
                <c:pt idx="25894">
                  <c:v>-4.8788959999999999E-2</c:v>
                </c:pt>
                <c:pt idx="25895">
                  <c:v>-4.8786540000000003E-2</c:v>
                </c:pt>
                <c:pt idx="25896">
                  <c:v>-4.8784130000000023E-2</c:v>
                </c:pt>
                <c:pt idx="25897">
                  <c:v>-4.8781730000000023E-2</c:v>
                </c:pt>
                <c:pt idx="25898">
                  <c:v>-4.8779339999999997E-2</c:v>
                </c:pt>
                <c:pt idx="25899">
                  <c:v>-4.8776970000000038E-2</c:v>
                </c:pt>
                <c:pt idx="25900">
                  <c:v>-4.8774600000000022E-2</c:v>
                </c:pt>
                <c:pt idx="25901">
                  <c:v>-4.8772240000000022E-2</c:v>
                </c:pt>
                <c:pt idx="25902">
                  <c:v>-4.8769890000000003E-2</c:v>
                </c:pt>
                <c:pt idx="25903">
                  <c:v>-4.8767550000000014E-2</c:v>
                </c:pt>
                <c:pt idx="25904">
                  <c:v>-4.8765230000000041E-2</c:v>
                </c:pt>
                <c:pt idx="25905">
                  <c:v>-4.8762910000000062E-2</c:v>
                </c:pt>
                <c:pt idx="25906">
                  <c:v>-4.8760600000000057E-2</c:v>
                </c:pt>
                <c:pt idx="25907">
                  <c:v>-4.8758300000000004E-2</c:v>
                </c:pt>
                <c:pt idx="25908">
                  <c:v>-4.8756010000000037E-2</c:v>
                </c:pt>
                <c:pt idx="25909">
                  <c:v>-4.8753730000000037E-2</c:v>
                </c:pt>
                <c:pt idx="25910">
                  <c:v>-4.8751460000000003E-2</c:v>
                </c:pt>
                <c:pt idx="25911">
                  <c:v>-4.8749189999999963E-2</c:v>
                </c:pt>
                <c:pt idx="25912">
                  <c:v>-4.8746940000000002E-2</c:v>
                </c:pt>
                <c:pt idx="25913">
                  <c:v>-4.8744700000000002E-2</c:v>
                </c:pt>
                <c:pt idx="25914">
                  <c:v>-4.8742460000000036E-2</c:v>
                </c:pt>
                <c:pt idx="25915">
                  <c:v>-4.8740239999999997E-2</c:v>
                </c:pt>
                <c:pt idx="25916">
                  <c:v>-4.8738020000000035E-2</c:v>
                </c:pt>
                <c:pt idx="25917">
                  <c:v>-4.8735809999999977E-2</c:v>
                </c:pt>
                <c:pt idx="25918">
                  <c:v>-4.8733620000000061E-2</c:v>
                </c:pt>
                <c:pt idx="25919">
                  <c:v>-4.8731430000000041E-2</c:v>
                </c:pt>
                <c:pt idx="25920">
                  <c:v>-4.8729250000000002E-2</c:v>
                </c:pt>
                <c:pt idx="25921">
                  <c:v>-4.8727079999999999E-2</c:v>
                </c:pt>
                <c:pt idx="25922">
                  <c:v>-4.8724910000000003E-2</c:v>
                </c:pt>
                <c:pt idx="25923">
                  <c:v>-4.8722759999999997E-2</c:v>
                </c:pt>
                <c:pt idx="25924">
                  <c:v>-4.8720609999999998E-2</c:v>
                </c:pt>
                <c:pt idx="25925">
                  <c:v>-4.8718470000000041E-2</c:v>
                </c:pt>
                <c:pt idx="25926">
                  <c:v>-4.8716349999999999E-2</c:v>
                </c:pt>
                <c:pt idx="25927">
                  <c:v>-4.8714220000000051E-2</c:v>
                </c:pt>
                <c:pt idx="25928">
                  <c:v>-4.8712110000000038E-2</c:v>
                </c:pt>
                <c:pt idx="25929">
                  <c:v>-4.871001000000004E-2</c:v>
                </c:pt>
                <c:pt idx="25930">
                  <c:v>-4.8707910000000035E-2</c:v>
                </c:pt>
                <c:pt idx="25931">
                  <c:v>-4.8705819999999997E-2</c:v>
                </c:pt>
                <c:pt idx="25932">
                  <c:v>-4.8703740000000002E-2</c:v>
                </c:pt>
                <c:pt idx="25933">
                  <c:v>-4.8701670000000023E-2</c:v>
                </c:pt>
                <c:pt idx="25934">
                  <c:v>-4.8699600000000003E-2</c:v>
                </c:pt>
                <c:pt idx="25935">
                  <c:v>-4.8697539999999997E-2</c:v>
                </c:pt>
                <c:pt idx="25936">
                  <c:v>-4.8695490000000022E-2</c:v>
                </c:pt>
                <c:pt idx="25937">
                  <c:v>-4.8693449999999999E-2</c:v>
                </c:pt>
                <c:pt idx="25938">
                  <c:v>-4.8691419999999999E-2</c:v>
                </c:pt>
                <c:pt idx="25939">
                  <c:v>-4.8689389999999964E-2</c:v>
                </c:pt>
                <c:pt idx="25940">
                  <c:v>-4.8687370000000001E-2</c:v>
                </c:pt>
                <c:pt idx="25941">
                  <c:v>-4.8685359999999948E-2</c:v>
                </c:pt>
                <c:pt idx="25942">
                  <c:v>-4.868335E-2</c:v>
                </c:pt>
                <c:pt idx="25943">
                  <c:v>-4.8681349999999943E-2</c:v>
                </c:pt>
                <c:pt idx="25944">
                  <c:v>-4.8679359999999929E-2</c:v>
                </c:pt>
                <c:pt idx="25945">
                  <c:v>-4.8677379999999965E-2</c:v>
                </c:pt>
                <c:pt idx="25946">
                  <c:v>-4.8675399999999959E-2</c:v>
                </c:pt>
                <c:pt idx="25947">
                  <c:v>-4.8673429999999997E-2</c:v>
                </c:pt>
                <c:pt idx="25948">
                  <c:v>-4.867146999999996E-2</c:v>
                </c:pt>
                <c:pt idx="25949">
                  <c:v>-4.8669509999999964E-2</c:v>
                </c:pt>
                <c:pt idx="25950">
                  <c:v>-4.8667559999999985E-2</c:v>
                </c:pt>
                <c:pt idx="25951">
                  <c:v>-4.8665609999999998E-2</c:v>
                </c:pt>
                <c:pt idx="25952">
                  <c:v>-4.8663669999999999E-2</c:v>
                </c:pt>
                <c:pt idx="25953">
                  <c:v>-4.8661730000000014E-2</c:v>
                </c:pt>
                <c:pt idx="25954">
                  <c:v>-4.8659799999999975E-2</c:v>
                </c:pt>
                <c:pt idx="25955">
                  <c:v>-4.8657880000000001E-2</c:v>
                </c:pt>
                <c:pt idx="25956">
                  <c:v>-4.8655959999999963E-2</c:v>
                </c:pt>
                <c:pt idx="25957">
                  <c:v>-4.8654049999999963E-2</c:v>
                </c:pt>
                <c:pt idx="25958">
                  <c:v>-4.8652139999999997E-2</c:v>
                </c:pt>
                <c:pt idx="25959">
                  <c:v>-4.8650239999999997E-2</c:v>
                </c:pt>
                <c:pt idx="25960">
                  <c:v>-4.8648339999999964E-2</c:v>
                </c:pt>
                <c:pt idx="25961">
                  <c:v>-4.8646450000000001E-2</c:v>
                </c:pt>
                <c:pt idx="25962">
                  <c:v>-4.864456999999995E-2</c:v>
                </c:pt>
                <c:pt idx="25963">
                  <c:v>-4.8642690000000023E-2</c:v>
                </c:pt>
                <c:pt idx="25964">
                  <c:v>-4.8640809999999951E-2</c:v>
                </c:pt>
                <c:pt idx="25965">
                  <c:v>-4.8638939999999999E-2</c:v>
                </c:pt>
                <c:pt idx="25966">
                  <c:v>-4.8637069999999998E-2</c:v>
                </c:pt>
                <c:pt idx="25967">
                  <c:v>-4.8635209999999977E-2</c:v>
                </c:pt>
                <c:pt idx="25968">
                  <c:v>-4.863336E-2</c:v>
                </c:pt>
                <c:pt idx="25969">
                  <c:v>-4.8631499999999987E-2</c:v>
                </c:pt>
                <c:pt idx="25970">
                  <c:v>-4.8629659999999963E-2</c:v>
                </c:pt>
                <c:pt idx="25971">
                  <c:v>-4.8627809999999959E-2</c:v>
                </c:pt>
                <c:pt idx="25972">
                  <c:v>-4.8625969999999963E-2</c:v>
                </c:pt>
                <c:pt idx="25973">
                  <c:v>-4.8624139999999975E-2</c:v>
                </c:pt>
                <c:pt idx="25974">
                  <c:v>-4.8622310000000002E-2</c:v>
                </c:pt>
                <c:pt idx="25975">
                  <c:v>-4.8620480000000001E-2</c:v>
                </c:pt>
                <c:pt idx="25976">
                  <c:v>-4.8618660000000022E-2</c:v>
                </c:pt>
                <c:pt idx="25977">
                  <c:v>-4.8616840000000001E-2</c:v>
                </c:pt>
                <c:pt idx="25978">
                  <c:v>-4.8615020000000002E-2</c:v>
                </c:pt>
                <c:pt idx="25979">
                  <c:v>-4.8613209999999997E-2</c:v>
                </c:pt>
                <c:pt idx="25980">
                  <c:v>-4.8611399999999985E-2</c:v>
                </c:pt>
                <c:pt idx="25981">
                  <c:v>-4.8609590000000001E-2</c:v>
                </c:pt>
                <c:pt idx="25982">
                  <c:v>-4.8607789999999998E-2</c:v>
                </c:pt>
                <c:pt idx="25983">
                  <c:v>-4.860598E-2</c:v>
                </c:pt>
                <c:pt idx="25984">
                  <c:v>-4.8604179999999962E-2</c:v>
                </c:pt>
                <c:pt idx="25985">
                  <c:v>-4.8602390000000002E-2</c:v>
                </c:pt>
                <c:pt idx="25986">
                  <c:v>-4.8600589999999985E-2</c:v>
                </c:pt>
                <c:pt idx="25987">
                  <c:v>-4.8598799999999998E-2</c:v>
                </c:pt>
                <c:pt idx="25988">
                  <c:v>-4.8597010000000024E-2</c:v>
                </c:pt>
                <c:pt idx="25989">
                  <c:v>-4.8595230000000024E-2</c:v>
                </c:pt>
                <c:pt idx="25990">
                  <c:v>-4.8593440000000022E-2</c:v>
                </c:pt>
                <c:pt idx="25991">
                  <c:v>-4.8591660000000023E-2</c:v>
                </c:pt>
                <c:pt idx="25992">
                  <c:v>-4.8589879999999967E-2</c:v>
                </c:pt>
                <c:pt idx="25993">
                  <c:v>-4.8588099999999995E-2</c:v>
                </c:pt>
                <c:pt idx="25994">
                  <c:v>-4.8586329999999997E-2</c:v>
                </c:pt>
                <c:pt idx="25995">
                  <c:v>-4.8584559999999985E-2</c:v>
                </c:pt>
                <c:pt idx="25996">
                  <c:v>-4.8582779999999999E-2</c:v>
                </c:pt>
                <c:pt idx="25997">
                  <c:v>-4.8581010000000001E-2</c:v>
                </c:pt>
                <c:pt idx="25998">
                  <c:v>-4.8579249999999949E-2</c:v>
                </c:pt>
                <c:pt idx="25999">
                  <c:v>-4.8577479999999999E-2</c:v>
                </c:pt>
                <c:pt idx="26000">
                  <c:v>-4.8575719999999975E-2</c:v>
                </c:pt>
                <c:pt idx="26001">
                  <c:v>-4.8573949999999963E-2</c:v>
                </c:pt>
                <c:pt idx="26002">
                  <c:v>-4.8572190000000001E-2</c:v>
                </c:pt>
                <c:pt idx="26003">
                  <c:v>-4.8570429999999998E-2</c:v>
                </c:pt>
                <c:pt idx="26004">
                  <c:v>-4.8568670000000036E-2</c:v>
                </c:pt>
                <c:pt idx="26005">
                  <c:v>-4.8566910000000039E-2</c:v>
                </c:pt>
                <c:pt idx="26006">
                  <c:v>-4.856514999999996E-2</c:v>
                </c:pt>
                <c:pt idx="26007">
                  <c:v>-4.8563389999999998E-2</c:v>
                </c:pt>
                <c:pt idx="26008">
                  <c:v>-4.8561630000000036E-2</c:v>
                </c:pt>
                <c:pt idx="26009">
                  <c:v>-4.8559879999999958E-2</c:v>
                </c:pt>
                <c:pt idx="26010">
                  <c:v>-4.8558119999999975E-2</c:v>
                </c:pt>
                <c:pt idx="26011">
                  <c:v>-4.855636E-2</c:v>
                </c:pt>
                <c:pt idx="26012">
                  <c:v>-4.8554600000000003E-2</c:v>
                </c:pt>
                <c:pt idx="26013">
                  <c:v>-4.855284E-2</c:v>
                </c:pt>
                <c:pt idx="26014">
                  <c:v>-4.8551080000000003E-2</c:v>
                </c:pt>
                <c:pt idx="26015">
                  <c:v>-4.8549309999999943E-2</c:v>
                </c:pt>
                <c:pt idx="26016">
                  <c:v>-4.8547549999999967E-2</c:v>
                </c:pt>
                <c:pt idx="26017">
                  <c:v>-4.8545789999999964E-2</c:v>
                </c:pt>
                <c:pt idx="26018">
                  <c:v>-4.854402E-2</c:v>
                </c:pt>
                <c:pt idx="26019">
                  <c:v>-4.8542259999999997E-2</c:v>
                </c:pt>
                <c:pt idx="26020">
                  <c:v>-4.8540489999999985E-2</c:v>
                </c:pt>
                <c:pt idx="26021">
                  <c:v>-4.8538720000000014E-2</c:v>
                </c:pt>
                <c:pt idx="26022">
                  <c:v>-4.8536940000000021E-2</c:v>
                </c:pt>
                <c:pt idx="26023">
                  <c:v>-4.8535169999999968E-2</c:v>
                </c:pt>
                <c:pt idx="26024">
                  <c:v>-4.8533390000000003E-2</c:v>
                </c:pt>
                <c:pt idx="26025">
                  <c:v>-4.8531619999999998E-2</c:v>
                </c:pt>
                <c:pt idx="26026">
                  <c:v>-4.8529829999999968E-2</c:v>
                </c:pt>
                <c:pt idx="26027">
                  <c:v>-4.8528049999999968E-2</c:v>
                </c:pt>
                <c:pt idx="26028">
                  <c:v>-4.8526260000000002E-2</c:v>
                </c:pt>
                <c:pt idx="26029">
                  <c:v>-4.852447E-2</c:v>
                </c:pt>
                <c:pt idx="26030">
                  <c:v>-4.8522679999999999E-2</c:v>
                </c:pt>
                <c:pt idx="26031">
                  <c:v>-4.8520879999999975E-2</c:v>
                </c:pt>
                <c:pt idx="26032">
                  <c:v>-4.8519079999999985E-2</c:v>
                </c:pt>
                <c:pt idx="26033">
                  <c:v>-4.8517270000000036E-2</c:v>
                </c:pt>
                <c:pt idx="26034">
                  <c:v>-4.8515469999999998E-2</c:v>
                </c:pt>
                <c:pt idx="26035">
                  <c:v>-4.8513649999999998E-2</c:v>
                </c:pt>
                <c:pt idx="26036">
                  <c:v>-4.8511829999999985E-2</c:v>
                </c:pt>
                <c:pt idx="26037">
                  <c:v>-4.8510009999999999E-2</c:v>
                </c:pt>
                <c:pt idx="26038">
                  <c:v>-4.850819E-2</c:v>
                </c:pt>
                <c:pt idx="26039">
                  <c:v>-4.8506359999999978E-2</c:v>
                </c:pt>
                <c:pt idx="26040">
                  <c:v>-4.8504520000000002E-2</c:v>
                </c:pt>
                <c:pt idx="26041">
                  <c:v>-4.8502680000000041E-2</c:v>
                </c:pt>
                <c:pt idx="26042">
                  <c:v>-4.8500830000000002E-2</c:v>
                </c:pt>
                <c:pt idx="26043">
                  <c:v>-4.8498980000000025E-2</c:v>
                </c:pt>
                <c:pt idx="26044">
                  <c:v>-4.8497119999999998E-2</c:v>
                </c:pt>
                <c:pt idx="26045">
                  <c:v>-4.8495259999999998E-2</c:v>
                </c:pt>
                <c:pt idx="26046">
                  <c:v>-4.8493390000000025E-2</c:v>
                </c:pt>
                <c:pt idx="26047">
                  <c:v>-4.8491520000000003E-2</c:v>
                </c:pt>
                <c:pt idx="26048">
                  <c:v>-4.8489640000000001E-2</c:v>
                </c:pt>
                <c:pt idx="26049">
                  <c:v>-4.8487759999999998E-2</c:v>
                </c:pt>
                <c:pt idx="26050">
                  <c:v>-4.8485859999999964E-2</c:v>
                </c:pt>
                <c:pt idx="26051">
                  <c:v>-4.8483970000000036E-2</c:v>
                </c:pt>
                <c:pt idx="26052">
                  <c:v>-4.8482060000000014E-2</c:v>
                </c:pt>
                <c:pt idx="26053">
                  <c:v>-4.848015E-2</c:v>
                </c:pt>
                <c:pt idx="26054">
                  <c:v>-4.8478229999999997E-2</c:v>
                </c:pt>
                <c:pt idx="26055">
                  <c:v>-4.8476310000000002E-2</c:v>
                </c:pt>
                <c:pt idx="26056">
                  <c:v>-4.8474379999999977E-2</c:v>
                </c:pt>
                <c:pt idx="26057">
                  <c:v>-4.8472440000000012E-2</c:v>
                </c:pt>
                <c:pt idx="26058">
                  <c:v>-4.8470489999999998E-2</c:v>
                </c:pt>
                <c:pt idx="26059">
                  <c:v>-4.8468539999999997E-2</c:v>
                </c:pt>
                <c:pt idx="26060">
                  <c:v>-4.8466570000000035E-2</c:v>
                </c:pt>
                <c:pt idx="26061">
                  <c:v>-4.8464600000000024E-2</c:v>
                </c:pt>
                <c:pt idx="26062">
                  <c:v>-4.8462620000000067E-2</c:v>
                </c:pt>
                <c:pt idx="26063">
                  <c:v>-4.8460630000000053E-2</c:v>
                </c:pt>
                <c:pt idx="26064">
                  <c:v>-4.8458640000000004E-2</c:v>
                </c:pt>
                <c:pt idx="26065">
                  <c:v>-4.8456630000000049E-2</c:v>
                </c:pt>
                <c:pt idx="26066">
                  <c:v>-4.8454619999999997E-2</c:v>
                </c:pt>
                <c:pt idx="26067">
                  <c:v>-4.8452590000000025E-2</c:v>
                </c:pt>
                <c:pt idx="26068">
                  <c:v>-4.8450559999999976E-2</c:v>
                </c:pt>
                <c:pt idx="26069">
                  <c:v>-4.8448520000000002E-2</c:v>
                </c:pt>
                <c:pt idx="26070">
                  <c:v>-4.8446469999999998E-2</c:v>
                </c:pt>
                <c:pt idx="26071">
                  <c:v>-4.844441E-2</c:v>
                </c:pt>
                <c:pt idx="26072">
                  <c:v>-4.844234E-2</c:v>
                </c:pt>
                <c:pt idx="26073">
                  <c:v>-4.8440259999999985E-2</c:v>
                </c:pt>
                <c:pt idx="26074">
                  <c:v>-4.8438170000000003E-2</c:v>
                </c:pt>
                <c:pt idx="26075">
                  <c:v>-4.8436069999999998E-2</c:v>
                </c:pt>
                <c:pt idx="26076">
                  <c:v>-4.8433959999999998E-2</c:v>
                </c:pt>
                <c:pt idx="26077">
                  <c:v>-4.8431839999999997E-2</c:v>
                </c:pt>
                <c:pt idx="26078">
                  <c:v>-4.8429720000000002E-2</c:v>
                </c:pt>
                <c:pt idx="26079">
                  <c:v>-4.8427579999999998E-2</c:v>
                </c:pt>
                <c:pt idx="26080">
                  <c:v>-4.8425429999999998E-2</c:v>
                </c:pt>
                <c:pt idx="26081">
                  <c:v>-4.8423260000000003E-2</c:v>
                </c:pt>
                <c:pt idx="26082">
                  <c:v>-4.842109E-2</c:v>
                </c:pt>
                <c:pt idx="26083">
                  <c:v>-4.8418910000000037E-2</c:v>
                </c:pt>
                <c:pt idx="26084">
                  <c:v>-4.8416720000000052E-2</c:v>
                </c:pt>
                <c:pt idx="26085">
                  <c:v>-4.8414510000000022E-2</c:v>
                </c:pt>
                <c:pt idx="26086">
                  <c:v>-4.8412300000000033E-2</c:v>
                </c:pt>
                <c:pt idx="26087">
                  <c:v>-4.8410069999999999E-2</c:v>
                </c:pt>
                <c:pt idx="26088">
                  <c:v>-4.8407829999999999E-2</c:v>
                </c:pt>
                <c:pt idx="26089">
                  <c:v>-4.8405579999999997E-2</c:v>
                </c:pt>
                <c:pt idx="26090">
                  <c:v>-4.8403309999999998E-2</c:v>
                </c:pt>
                <c:pt idx="26091">
                  <c:v>-4.8401039999999999E-2</c:v>
                </c:pt>
                <c:pt idx="26092">
                  <c:v>-4.8398749999999997E-2</c:v>
                </c:pt>
                <c:pt idx="26093">
                  <c:v>-4.8396450000000042E-2</c:v>
                </c:pt>
                <c:pt idx="26094">
                  <c:v>-4.8394140000000002E-2</c:v>
                </c:pt>
                <c:pt idx="26095">
                  <c:v>-4.8391810000000014E-2</c:v>
                </c:pt>
                <c:pt idx="26096">
                  <c:v>-4.8389469999999997E-2</c:v>
                </c:pt>
                <c:pt idx="26097">
                  <c:v>-4.8387119999999999E-2</c:v>
                </c:pt>
                <c:pt idx="26098">
                  <c:v>-4.8384759999999999E-2</c:v>
                </c:pt>
                <c:pt idx="26099">
                  <c:v>-4.8382380000000037E-2</c:v>
                </c:pt>
                <c:pt idx="26100">
                  <c:v>-4.8379989999999998E-2</c:v>
                </c:pt>
                <c:pt idx="26101">
                  <c:v>-4.8377589999999998E-2</c:v>
                </c:pt>
                <c:pt idx="26102">
                  <c:v>-4.8375169999999967E-2</c:v>
                </c:pt>
                <c:pt idx="26103">
                  <c:v>-4.8372740000000004E-2</c:v>
                </c:pt>
                <c:pt idx="26104">
                  <c:v>-4.8370299999999998E-2</c:v>
                </c:pt>
                <c:pt idx="26105">
                  <c:v>-4.8367840000000002E-2</c:v>
                </c:pt>
                <c:pt idx="26106">
                  <c:v>-4.8365369999999998E-2</c:v>
                </c:pt>
                <c:pt idx="26107">
                  <c:v>-4.8362880000000032E-2</c:v>
                </c:pt>
                <c:pt idx="26108">
                  <c:v>-4.8360380000000036E-2</c:v>
                </c:pt>
                <c:pt idx="26109">
                  <c:v>-4.8357869999999997E-2</c:v>
                </c:pt>
                <c:pt idx="26110">
                  <c:v>-4.8355339999999997E-2</c:v>
                </c:pt>
                <c:pt idx="26111">
                  <c:v>-4.8352800000000022E-2</c:v>
                </c:pt>
                <c:pt idx="26112">
                  <c:v>-4.8350240000000003E-2</c:v>
                </c:pt>
                <c:pt idx="26113">
                  <c:v>-4.8347660000000021E-2</c:v>
                </c:pt>
                <c:pt idx="26114">
                  <c:v>-4.8345069999999976E-2</c:v>
                </c:pt>
                <c:pt idx="26115">
                  <c:v>-4.8342469999999998E-2</c:v>
                </c:pt>
                <c:pt idx="26116">
                  <c:v>-4.8339849999999962E-2</c:v>
                </c:pt>
                <c:pt idx="26117">
                  <c:v>-4.8337220000000042E-2</c:v>
                </c:pt>
                <c:pt idx="26118">
                  <c:v>-4.8334570000000014E-2</c:v>
                </c:pt>
                <c:pt idx="26119">
                  <c:v>-4.8331899999999997E-2</c:v>
                </c:pt>
                <c:pt idx="26120">
                  <c:v>-4.8329219999999999E-2</c:v>
                </c:pt>
                <c:pt idx="26121">
                  <c:v>-4.8326519999999998E-2</c:v>
                </c:pt>
                <c:pt idx="26122">
                  <c:v>-4.8323810000000002E-2</c:v>
                </c:pt>
                <c:pt idx="26123">
                  <c:v>-4.8321080000000002E-2</c:v>
                </c:pt>
                <c:pt idx="26124">
                  <c:v>-4.8318330000000034E-2</c:v>
                </c:pt>
                <c:pt idx="26125">
                  <c:v>-4.8315570000000023E-2</c:v>
                </c:pt>
                <c:pt idx="26126">
                  <c:v>-4.8312790000000071E-2</c:v>
                </c:pt>
                <c:pt idx="26127">
                  <c:v>-4.8309999999999999E-2</c:v>
                </c:pt>
                <c:pt idx="26128">
                  <c:v>-4.8307190000000014E-2</c:v>
                </c:pt>
                <c:pt idx="26129">
                  <c:v>-4.8304359999999977E-2</c:v>
                </c:pt>
                <c:pt idx="26130">
                  <c:v>-4.8301520000000014E-2</c:v>
                </c:pt>
                <c:pt idx="26131">
                  <c:v>-4.8298660000000014E-2</c:v>
                </c:pt>
                <c:pt idx="26132">
                  <c:v>-4.8295780000000003E-2</c:v>
                </c:pt>
                <c:pt idx="26133">
                  <c:v>-4.8292889999999998E-2</c:v>
                </c:pt>
                <c:pt idx="26134">
                  <c:v>-4.8289980000000003E-2</c:v>
                </c:pt>
                <c:pt idx="26135">
                  <c:v>-4.8287049999999963E-2</c:v>
                </c:pt>
                <c:pt idx="26136">
                  <c:v>-4.8284099999999996E-2</c:v>
                </c:pt>
                <c:pt idx="26137">
                  <c:v>-4.8281139999999965E-2</c:v>
                </c:pt>
                <c:pt idx="26138">
                  <c:v>-4.8278159999999938E-2</c:v>
                </c:pt>
                <c:pt idx="26139">
                  <c:v>-4.8275159999999928E-2</c:v>
                </c:pt>
                <c:pt idx="26140">
                  <c:v>-4.8272139999999977E-2</c:v>
                </c:pt>
                <c:pt idx="26141">
                  <c:v>-4.8269109999999962E-2</c:v>
                </c:pt>
                <c:pt idx="26142">
                  <c:v>-4.8266049999999998E-2</c:v>
                </c:pt>
                <c:pt idx="26143">
                  <c:v>-4.8262980000000025E-2</c:v>
                </c:pt>
                <c:pt idx="26144">
                  <c:v>-4.8259889999999958E-2</c:v>
                </c:pt>
                <c:pt idx="26145">
                  <c:v>-4.8256779999999985E-2</c:v>
                </c:pt>
                <c:pt idx="26146">
                  <c:v>-4.8253650000000002E-2</c:v>
                </c:pt>
                <c:pt idx="26147">
                  <c:v>-4.8250499999999995E-2</c:v>
                </c:pt>
                <c:pt idx="26148">
                  <c:v>-4.8247329999999963E-2</c:v>
                </c:pt>
                <c:pt idx="26149">
                  <c:v>-4.8244149999999937E-2</c:v>
                </c:pt>
                <c:pt idx="26150">
                  <c:v>-4.8240939999999996E-2</c:v>
                </c:pt>
                <c:pt idx="26151">
                  <c:v>-4.8237719999999998E-2</c:v>
                </c:pt>
                <c:pt idx="26152">
                  <c:v>-4.8234470000000002E-2</c:v>
                </c:pt>
                <c:pt idx="26153">
                  <c:v>-4.8231209999999976E-2</c:v>
                </c:pt>
                <c:pt idx="26154">
                  <c:v>-4.8227930000000002E-2</c:v>
                </c:pt>
                <c:pt idx="26155">
                  <c:v>-4.8224620000000003E-2</c:v>
                </c:pt>
                <c:pt idx="26156">
                  <c:v>-4.8221299999999995E-2</c:v>
                </c:pt>
                <c:pt idx="26157">
                  <c:v>-4.8217959999999997E-2</c:v>
                </c:pt>
                <c:pt idx="26158">
                  <c:v>-4.8214600000000003E-2</c:v>
                </c:pt>
                <c:pt idx="26159">
                  <c:v>-4.8211219999999985E-2</c:v>
                </c:pt>
                <c:pt idx="26160">
                  <c:v>-4.8207809999999962E-2</c:v>
                </c:pt>
                <c:pt idx="26161">
                  <c:v>-4.820439E-2</c:v>
                </c:pt>
                <c:pt idx="26162">
                  <c:v>-4.8200949999999965E-2</c:v>
                </c:pt>
                <c:pt idx="26163">
                  <c:v>-4.8197490000000037E-2</c:v>
                </c:pt>
                <c:pt idx="26164">
                  <c:v>-4.8194000000000022E-2</c:v>
                </c:pt>
                <c:pt idx="26165">
                  <c:v>-4.8190500000000004E-2</c:v>
                </c:pt>
                <c:pt idx="26166">
                  <c:v>-4.8186970000000023E-2</c:v>
                </c:pt>
                <c:pt idx="26167">
                  <c:v>-4.8183429999999999E-2</c:v>
                </c:pt>
                <c:pt idx="26168">
                  <c:v>-4.8179859999999936E-2</c:v>
                </c:pt>
                <c:pt idx="26169">
                  <c:v>-4.8176270000000014E-2</c:v>
                </c:pt>
                <c:pt idx="26170">
                  <c:v>-4.8172659999999999E-2</c:v>
                </c:pt>
                <c:pt idx="26171">
                  <c:v>-4.816902E-2</c:v>
                </c:pt>
                <c:pt idx="26172">
                  <c:v>-4.8165369999999964E-2</c:v>
                </c:pt>
                <c:pt idx="26173">
                  <c:v>-4.8161690000000035E-2</c:v>
                </c:pt>
                <c:pt idx="26174">
                  <c:v>-4.8157989999999998E-2</c:v>
                </c:pt>
                <c:pt idx="26175">
                  <c:v>-4.8154269999999985E-2</c:v>
                </c:pt>
                <c:pt idx="26176">
                  <c:v>-4.8150529999999997E-2</c:v>
                </c:pt>
                <c:pt idx="26177">
                  <c:v>-4.8146769999999985E-2</c:v>
                </c:pt>
                <c:pt idx="26178">
                  <c:v>-4.8142989999999997E-2</c:v>
                </c:pt>
                <c:pt idx="26179">
                  <c:v>-4.8139179999999962E-2</c:v>
                </c:pt>
                <c:pt idx="26180">
                  <c:v>-4.8135349999999959E-2</c:v>
                </c:pt>
                <c:pt idx="26181">
                  <c:v>-4.8131500000000001E-2</c:v>
                </c:pt>
                <c:pt idx="26182">
                  <c:v>-4.8127629999999998E-2</c:v>
                </c:pt>
                <c:pt idx="26183">
                  <c:v>-4.8123739999999998E-2</c:v>
                </c:pt>
                <c:pt idx="26184">
                  <c:v>-4.8119820000000001E-2</c:v>
                </c:pt>
                <c:pt idx="26185">
                  <c:v>-4.8115890000000001E-2</c:v>
                </c:pt>
                <c:pt idx="26186">
                  <c:v>-4.8111929999999997E-2</c:v>
                </c:pt>
                <c:pt idx="26187">
                  <c:v>-4.8107949999999997E-2</c:v>
                </c:pt>
                <c:pt idx="26188">
                  <c:v>-4.8103940000000012E-2</c:v>
                </c:pt>
                <c:pt idx="26189">
                  <c:v>-4.8099910000000023E-2</c:v>
                </c:pt>
                <c:pt idx="26190">
                  <c:v>-4.8095859999999976E-2</c:v>
                </c:pt>
                <c:pt idx="26191">
                  <c:v>-4.8091790000000023E-2</c:v>
                </c:pt>
                <c:pt idx="26192">
                  <c:v>-4.8087700000000004E-2</c:v>
                </c:pt>
                <c:pt idx="26193">
                  <c:v>-4.8083580000000022E-2</c:v>
                </c:pt>
                <c:pt idx="26194">
                  <c:v>-4.8079439999999987E-2</c:v>
                </c:pt>
                <c:pt idx="26195">
                  <c:v>-4.8075269999999976E-2</c:v>
                </c:pt>
                <c:pt idx="26196">
                  <c:v>-4.8071089999999976E-2</c:v>
                </c:pt>
                <c:pt idx="26197">
                  <c:v>-4.8066879999999999E-2</c:v>
                </c:pt>
                <c:pt idx="26198">
                  <c:v>-4.8062640000000038E-2</c:v>
                </c:pt>
                <c:pt idx="26199">
                  <c:v>-4.8058389999999986E-2</c:v>
                </c:pt>
                <c:pt idx="26200">
                  <c:v>-4.8054109999999976E-2</c:v>
                </c:pt>
                <c:pt idx="26201">
                  <c:v>-4.8049809999999943E-2</c:v>
                </c:pt>
                <c:pt idx="26202">
                  <c:v>-4.8045480000000002E-2</c:v>
                </c:pt>
                <c:pt idx="26203">
                  <c:v>-4.804112999999996E-2</c:v>
                </c:pt>
                <c:pt idx="26204">
                  <c:v>-4.8036759999999998E-2</c:v>
                </c:pt>
                <c:pt idx="26205">
                  <c:v>-4.8032369999999998E-2</c:v>
                </c:pt>
                <c:pt idx="26206">
                  <c:v>-4.802795E-2</c:v>
                </c:pt>
                <c:pt idx="26207">
                  <c:v>-4.8023509999999985E-2</c:v>
                </c:pt>
                <c:pt idx="26208">
                  <c:v>-4.8019039999999999E-2</c:v>
                </c:pt>
                <c:pt idx="26209">
                  <c:v>-4.8014550000000003E-2</c:v>
                </c:pt>
                <c:pt idx="26210">
                  <c:v>-4.8010040000000004E-2</c:v>
                </c:pt>
                <c:pt idx="26211">
                  <c:v>-4.80055E-2</c:v>
                </c:pt>
                <c:pt idx="26212">
                  <c:v>-4.8000939999999999E-2</c:v>
                </c:pt>
                <c:pt idx="26213">
                  <c:v>-4.7996360000000036E-2</c:v>
                </c:pt>
                <c:pt idx="26214">
                  <c:v>-4.7991750000000014E-2</c:v>
                </c:pt>
                <c:pt idx="26215">
                  <c:v>-4.7987120000000022E-2</c:v>
                </c:pt>
                <c:pt idx="26216">
                  <c:v>-4.7982460000000039E-2</c:v>
                </c:pt>
                <c:pt idx="26217">
                  <c:v>-4.7977779999999998E-2</c:v>
                </c:pt>
                <c:pt idx="26218">
                  <c:v>-4.7973080000000022E-2</c:v>
                </c:pt>
                <c:pt idx="26219">
                  <c:v>-4.796835E-2</c:v>
                </c:pt>
                <c:pt idx="26220">
                  <c:v>-4.7963600000000058E-2</c:v>
                </c:pt>
                <c:pt idx="26221">
                  <c:v>-4.7958830000000001E-2</c:v>
                </c:pt>
                <c:pt idx="26222">
                  <c:v>-4.7954030000000036E-2</c:v>
                </c:pt>
                <c:pt idx="26223">
                  <c:v>-4.7949209999999985E-2</c:v>
                </c:pt>
                <c:pt idx="26224">
                  <c:v>-4.7944359999999964E-2</c:v>
                </c:pt>
                <c:pt idx="26225">
                  <c:v>-4.7939500000000003E-2</c:v>
                </c:pt>
                <c:pt idx="26226">
                  <c:v>-4.7934600000000036E-2</c:v>
                </c:pt>
                <c:pt idx="26227">
                  <c:v>-4.7929689999999997E-2</c:v>
                </c:pt>
                <c:pt idx="26228">
                  <c:v>-4.7924750000000002E-2</c:v>
                </c:pt>
                <c:pt idx="26229">
                  <c:v>-4.7919790000000025E-2</c:v>
                </c:pt>
                <c:pt idx="26230">
                  <c:v>-4.7914800000000014E-2</c:v>
                </c:pt>
                <c:pt idx="26231">
                  <c:v>-4.7909790000000022E-2</c:v>
                </c:pt>
                <c:pt idx="26232">
                  <c:v>-4.7904759999999998E-2</c:v>
                </c:pt>
                <c:pt idx="26233">
                  <c:v>-4.7899700000000024E-2</c:v>
                </c:pt>
                <c:pt idx="26234">
                  <c:v>-4.7894620000000068E-2</c:v>
                </c:pt>
                <c:pt idx="26235">
                  <c:v>-4.7889510000000003E-2</c:v>
                </c:pt>
                <c:pt idx="26236">
                  <c:v>-4.7884379999999997E-2</c:v>
                </c:pt>
                <c:pt idx="26237">
                  <c:v>-4.7879230000000023E-2</c:v>
                </c:pt>
                <c:pt idx="26238">
                  <c:v>-4.7874050000000001E-2</c:v>
                </c:pt>
                <c:pt idx="26239">
                  <c:v>-4.7868849999999998E-2</c:v>
                </c:pt>
                <c:pt idx="26240">
                  <c:v>-4.7863630000000074E-2</c:v>
                </c:pt>
                <c:pt idx="26241">
                  <c:v>-4.7858379999999999E-2</c:v>
                </c:pt>
                <c:pt idx="26242">
                  <c:v>-4.7853109999999997E-2</c:v>
                </c:pt>
                <c:pt idx="26243">
                  <c:v>-4.7847809999999977E-2</c:v>
                </c:pt>
                <c:pt idx="26244">
                  <c:v>-4.7842500000000003E-2</c:v>
                </c:pt>
                <c:pt idx="26245">
                  <c:v>-4.7837150000000002E-2</c:v>
                </c:pt>
                <c:pt idx="26246">
                  <c:v>-4.7831789999999999E-2</c:v>
                </c:pt>
                <c:pt idx="26247">
                  <c:v>-4.782640000000004E-2</c:v>
                </c:pt>
                <c:pt idx="26248">
                  <c:v>-4.7820990000000035E-2</c:v>
                </c:pt>
                <c:pt idx="26249">
                  <c:v>-4.7815549999999998E-2</c:v>
                </c:pt>
                <c:pt idx="26250">
                  <c:v>-4.7810090000000041E-2</c:v>
                </c:pt>
                <c:pt idx="26251">
                  <c:v>-4.7804610000000032E-2</c:v>
                </c:pt>
                <c:pt idx="26252">
                  <c:v>-4.7799100000000004E-2</c:v>
                </c:pt>
                <c:pt idx="26253">
                  <c:v>-4.7793570000000049E-2</c:v>
                </c:pt>
                <c:pt idx="26254">
                  <c:v>-4.7788020000000035E-2</c:v>
                </c:pt>
                <c:pt idx="26255">
                  <c:v>-4.7782440000000051E-2</c:v>
                </c:pt>
                <c:pt idx="26256">
                  <c:v>-4.7776840000000001E-2</c:v>
                </c:pt>
                <c:pt idx="26257">
                  <c:v>-4.7771220000000024E-2</c:v>
                </c:pt>
                <c:pt idx="26258">
                  <c:v>-4.7765580000000037E-2</c:v>
                </c:pt>
                <c:pt idx="26259">
                  <c:v>-4.7759910000000023E-2</c:v>
                </c:pt>
                <c:pt idx="26260">
                  <c:v>-4.7754220000000042E-2</c:v>
                </c:pt>
                <c:pt idx="26261">
                  <c:v>-4.7748500000000013E-2</c:v>
                </c:pt>
                <c:pt idx="26262">
                  <c:v>-4.7742770000000032E-2</c:v>
                </c:pt>
                <c:pt idx="26263">
                  <c:v>-4.7737010000000052E-2</c:v>
                </c:pt>
                <c:pt idx="26264">
                  <c:v>-4.7731230000000041E-2</c:v>
                </c:pt>
                <c:pt idx="26265">
                  <c:v>-4.7725420000000039E-2</c:v>
                </c:pt>
                <c:pt idx="26266">
                  <c:v>-4.7719600000000056E-2</c:v>
                </c:pt>
                <c:pt idx="26267">
                  <c:v>-4.7713750000000041E-2</c:v>
                </c:pt>
                <c:pt idx="26268">
                  <c:v>-4.7707880000000036E-2</c:v>
                </c:pt>
                <c:pt idx="26269">
                  <c:v>-4.7701990000000041E-2</c:v>
                </c:pt>
                <c:pt idx="26270">
                  <c:v>-4.769608000000005E-2</c:v>
                </c:pt>
                <c:pt idx="26271">
                  <c:v>-4.7690139999999999E-2</c:v>
                </c:pt>
                <c:pt idx="26272">
                  <c:v>-4.7684190000000001E-2</c:v>
                </c:pt>
                <c:pt idx="26273">
                  <c:v>-4.7678209999999985E-2</c:v>
                </c:pt>
                <c:pt idx="26274">
                  <c:v>-4.7672210000000013E-2</c:v>
                </c:pt>
                <c:pt idx="26275">
                  <c:v>-4.7666189999999997E-2</c:v>
                </c:pt>
                <c:pt idx="26276">
                  <c:v>-4.7660149999999964E-2</c:v>
                </c:pt>
                <c:pt idx="26277">
                  <c:v>-4.7654090000000003E-2</c:v>
                </c:pt>
                <c:pt idx="26278">
                  <c:v>-4.7647999999999996E-2</c:v>
                </c:pt>
                <c:pt idx="26279">
                  <c:v>-4.7641900000000001E-2</c:v>
                </c:pt>
                <c:pt idx="26280">
                  <c:v>-4.7635770000000001E-2</c:v>
                </c:pt>
                <c:pt idx="26281">
                  <c:v>-4.7629619999999998E-2</c:v>
                </c:pt>
                <c:pt idx="26282">
                  <c:v>-4.7623449999999998E-2</c:v>
                </c:pt>
                <c:pt idx="26283">
                  <c:v>-4.7617260000000036E-2</c:v>
                </c:pt>
                <c:pt idx="26284">
                  <c:v>-4.7611050000000002E-2</c:v>
                </c:pt>
                <c:pt idx="26285">
                  <c:v>-4.7604819999999985E-2</c:v>
                </c:pt>
                <c:pt idx="26286">
                  <c:v>-4.7598559999999998E-2</c:v>
                </c:pt>
                <c:pt idx="26287">
                  <c:v>-4.7592290000000072E-2</c:v>
                </c:pt>
                <c:pt idx="26288">
                  <c:v>-4.7585990000000022E-2</c:v>
                </c:pt>
                <c:pt idx="26289">
                  <c:v>-4.7579679999999999E-2</c:v>
                </c:pt>
                <c:pt idx="26290">
                  <c:v>-4.7573339999999999E-2</c:v>
                </c:pt>
                <c:pt idx="26291">
                  <c:v>-4.7566990000000073E-2</c:v>
                </c:pt>
                <c:pt idx="26292">
                  <c:v>-4.7560610000000038E-2</c:v>
                </c:pt>
                <c:pt idx="26293">
                  <c:v>-4.7554220000000036E-2</c:v>
                </c:pt>
                <c:pt idx="26294">
                  <c:v>-4.7547800000000001E-2</c:v>
                </c:pt>
                <c:pt idx="26295">
                  <c:v>-4.7541369999999965E-2</c:v>
                </c:pt>
                <c:pt idx="26296">
                  <c:v>-4.7534910000000034E-2</c:v>
                </c:pt>
                <c:pt idx="26297">
                  <c:v>-4.7528439999999998E-2</c:v>
                </c:pt>
                <c:pt idx="26298">
                  <c:v>-4.7521939999999999E-2</c:v>
                </c:pt>
                <c:pt idx="26299">
                  <c:v>-4.7515430000000032E-2</c:v>
                </c:pt>
                <c:pt idx="26300">
                  <c:v>-4.7508900000000014E-2</c:v>
                </c:pt>
                <c:pt idx="26301">
                  <c:v>-4.7502340000000004E-2</c:v>
                </c:pt>
                <c:pt idx="26302">
                  <c:v>-4.7495770000000034E-2</c:v>
                </c:pt>
                <c:pt idx="26303">
                  <c:v>-4.7489179999999985E-2</c:v>
                </c:pt>
                <c:pt idx="26304">
                  <c:v>-4.7482570000000036E-2</c:v>
                </c:pt>
                <c:pt idx="26305">
                  <c:v>-4.7475940000000001E-2</c:v>
                </c:pt>
                <c:pt idx="26306">
                  <c:v>-4.7469300000000013E-2</c:v>
                </c:pt>
                <c:pt idx="26307">
                  <c:v>-4.7462630000000075E-2</c:v>
                </c:pt>
                <c:pt idx="26308">
                  <c:v>-4.7455949999999997E-2</c:v>
                </c:pt>
                <c:pt idx="26309">
                  <c:v>-4.7449249999999964E-2</c:v>
                </c:pt>
                <c:pt idx="26310">
                  <c:v>-4.7442530000000031E-2</c:v>
                </c:pt>
                <c:pt idx="26311">
                  <c:v>-4.7435789999999999E-2</c:v>
                </c:pt>
                <c:pt idx="26312">
                  <c:v>-4.7429039999999999E-2</c:v>
                </c:pt>
                <c:pt idx="26313">
                  <c:v>-4.7422260000000035E-2</c:v>
                </c:pt>
                <c:pt idx="26314">
                  <c:v>-4.7415470000000036E-2</c:v>
                </c:pt>
                <c:pt idx="26315">
                  <c:v>-4.7408659999999998E-2</c:v>
                </c:pt>
                <c:pt idx="26316">
                  <c:v>-4.7401840000000001E-2</c:v>
                </c:pt>
                <c:pt idx="26317">
                  <c:v>-4.7394990000000074E-2</c:v>
                </c:pt>
                <c:pt idx="26318">
                  <c:v>-4.7388130000000035E-2</c:v>
                </c:pt>
                <c:pt idx="26319">
                  <c:v>-4.7381250000000014E-2</c:v>
                </c:pt>
                <c:pt idx="26320">
                  <c:v>-4.7374359999999997E-2</c:v>
                </c:pt>
                <c:pt idx="26321">
                  <c:v>-4.7367450000000061E-2</c:v>
                </c:pt>
                <c:pt idx="26322">
                  <c:v>-4.7360520000000038E-2</c:v>
                </c:pt>
                <c:pt idx="26323">
                  <c:v>-4.7353570000000039E-2</c:v>
                </c:pt>
                <c:pt idx="26324">
                  <c:v>-4.7346610000000039E-2</c:v>
                </c:pt>
                <c:pt idx="26325">
                  <c:v>-4.7339630000000049E-2</c:v>
                </c:pt>
                <c:pt idx="26326">
                  <c:v>-4.7332630000000091E-2</c:v>
                </c:pt>
                <c:pt idx="26327">
                  <c:v>-4.732562000000004E-2</c:v>
                </c:pt>
                <c:pt idx="26328">
                  <c:v>-4.731859000000007E-2</c:v>
                </c:pt>
                <c:pt idx="26329">
                  <c:v>-4.7311550000000036E-2</c:v>
                </c:pt>
                <c:pt idx="26330">
                  <c:v>-4.7304490000000053E-2</c:v>
                </c:pt>
                <c:pt idx="26331">
                  <c:v>-4.7297420000000041E-2</c:v>
                </c:pt>
                <c:pt idx="26332">
                  <c:v>-4.7290329999999998E-2</c:v>
                </c:pt>
                <c:pt idx="26333">
                  <c:v>-4.7283220000000035E-2</c:v>
                </c:pt>
                <c:pt idx="26334">
                  <c:v>-4.7276100000000001E-2</c:v>
                </c:pt>
                <c:pt idx="26335">
                  <c:v>-4.7268970000000014E-2</c:v>
                </c:pt>
                <c:pt idx="26336">
                  <c:v>-4.7261820000000003E-2</c:v>
                </c:pt>
                <c:pt idx="26337">
                  <c:v>-4.7254650000000002E-2</c:v>
                </c:pt>
                <c:pt idx="26338">
                  <c:v>-4.7247480000000001E-2</c:v>
                </c:pt>
                <c:pt idx="26339">
                  <c:v>-4.7240280000000003E-2</c:v>
                </c:pt>
                <c:pt idx="26340">
                  <c:v>-4.7233079999999997E-2</c:v>
                </c:pt>
                <c:pt idx="26341">
                  <c:v>-4.722585999999996E-2</c:v>
                </c:pt>
                <c:pt idx="26342">
                  <c:v>-4.7218620000000038E-2</c:v>
                </c:pt>
                <c:pt idx="26343">
                  <c:v>-4.7211379999999997E-2</c:v>
                </c:pt>
                <c:pt idx="26344">
                  <c:v>-4.7204120000000002E-2</c:v>
                </c:pt>
                <c:pt idx="26345">
                  <c:v>-4.7196840000000004E-2</c:v>
                </c:pt>
                <c:pt idx="26346">
                  <c:v>-4.7189549999999962E-2</c:v>
                </c:pt>
                <c:pt idx="26347">
                  <c:v>-4.7182250000000037E-2</c:v>
                </c:pt>
                <c:pt idx="26348">
                  <c:v>-4.7174939999999999E-2</c:v>
                </c:pt>
                <c:pt idx="26349">
                  <c:v>-4.716761000000004E-2</c:v>
                </c:pt>
                <c:pt idx="26350">
                  <c:v>-4.7160269999999997E-2</c:v>
                </c:pt>
                <c:pt idx="26351">
                  <c:v>-4.7152909999999999E-2</c:v>
                </c:pt>
                <c:pt idx="26352">
                  <c:v>-4.7145549999999953E-2</c:v>
                </c:pt>
                <c:pt idx="26353">
                  <c:v>-4.713817E-2</c:v>
                </c:pt>
                <c:pt idx="26354">
                  <c:v>-4.7130779999999997E-2</c:v>
                </c:pt>
                <c:pt idx="26355">
                  <c:v>-4.7123379999999986E-2</c:v>
                </c:pt>
                <c:pt idx="26356">
                  <c:v>-4.7115970000000014E-2</c:v>
                </c:pt>
                <c:pt idx="26357">
                  <c:v>-4.7108539999999997E-2</c:v>
                </c:pt>
                <c:pt idx="26358">
                  <c:v>-4.7101110000000002E-2</c:v>
                </c:pt>
                <c:pt idx="26359">
                  <c:v>-4.7093660000000058E-2</c:v>
                </c:pt>
                <c:pt idx="26360">
                  <c:v>-4.708620000000005E-2</c:v>
                </c:pt>
                <c:pt idx="26361">
                  <c:v>-4.7078729999999999E-2</c:v>
                </c:pt>
                <c:pt idx="26362">
                  <c:v>-4.7071250000000002E-2</c:v>
                </c:pt>
                <c:pt idx="26363">
                  <c:v>-4.7063760000000038E-2</c:v>
                </c:pt>
                <c:pt idx="26364">
                  <c:v>-4.7056260000000037E-2</c:v>
                </c:pt>
                <c:pt idx="26365">
                  <c:v>-4.704875E-2</c:v>
                </c:pt>
                <c:pt idx="26366">
                  <c:v>-4.7041230000000003E-2</c:v>
                </c:pt>
                <c:pt idx="26367">
                  <c:v>-4.7033700000000039E-2</c:v>
                </c:pt>
                <c:pt idx="26368">
                  <c:v>-4.7026159999999997E-2</c:v>
                </c:pt>
                <c:pt idx="26369">
                  <c:v>-4.7018610000000058E-2</c:v>
                </c:pt>
                <c:pt idx="26370">
                  <c:v>-4.7011049999999999E-2</c:v>
                </c:pt>
                <c:pt idx="26371">
                  <c:v>-4.7003490000000057E-2</c:v>
                </c:pt>
                <c:pt idx="26372">
                  <c:v>-4.6995910000000002E-2</c:v>
                </c:pt>
                <c:pt idx="26373">
                  <c:v>-4.6988330000000002E-2</c:v>
                </c:pt>
                <c:pt idx="26374">
                  <c:v>-4.698074E-2</c:v>
                </c:pt>
                <c:pt idx="26375">
                  <c:v>-4.6973139999999976E-2</c:v>
                </c:pt>
                <c:pt idx="26376">
                  <c:v>-4.6965529999999985E-2</c:v>
                </c:pt>
                <c:pt idx="26377">
                  <c:v>-4.6957920000000014E-2</c:v>
                </c:pt>
                <c:pt idx="26378">
                  <c:v>-4.6950299999999986E-2</c:v>
                </c:pt>
                <c:pt idx="26379">
                  <c:v>-4.6942669999999999E-2</c:v>
                </c:pt>
                <c:pt idx="26380">
                  <c:v>-4.6935030000000003E-2</c:v>
                </c:pt>
                <c:pt idx="26381">
                  <c:v>-4.6927389999999986E-2</c:v>
                </c:pt>
                <c:pt idx="26382">
                  <c:v>-4.6919739999999995E-2</c:v>
                </c:pt>
                <c:pt idx="26383">
                  <c:v>-4.6912090000000031E-2</c:v>
                </c:pt>
                <c:pt idx="26384">
                  <c:v>-4.6904429999999997E-2</c:v>
                </c:pt>
                <c:pt idx="26385">
                  <c:v>-4.6896760000000037E-2</c:v>
                </c:pt>
                <c:pt idx="26386">
                  <c:v>-4.6889090000000001E-2</c:v>
                </c:pt>
                <c:pt idx="26387">
                  <c:v>-4.6881409999999998E-2</c:v>
                </c:pt>
                <c:pt idx="26388">
                  <c:v>-4.6873730000000002E-2</c:v>
                </c:pt>
                <c:pt idx="26389">
                  <c:v>-4.6866040000000012E-2</c:v>
                </c:pt>
                <c:pt idx="26390">
                  <c:v>-4.6858339999999978E-2</c:v>
                </c:pt>
                <c:pt idx="26391">
                  <c:v>-4.6850639999999999E-2</c:v>
                </c:pt>
                <c:pt idx="26392">
                  <c:v>-4.684294E-2</c:v>
                </c:pt>
                <c:pt idx="26393">
                  <c:v>-4.6835229999999999E-2</c:v>
                </c:pt>
                <c:pt idx="26394">
                  <c:v>-4.6827510000000003E-2</c:v>
                </c:pt>
                <c:pt idx="26395">
                  <c:v>-4.6819800000000002E-2</c:v>
                </c:pt>
                <c:pt idx="26396">
                  <c:v>-4.6812070000000032E-2</c:v>
                </c:pt>
                <c:pt idx="26397">
                  <c:v>-4.6804349999999974E-2</c:v>
                </c:pt>
                <c:pt idx="26398">
                  <c:v>-4.6796620000000073E-2</c:v>
                </c:pt>
                <c:pt idx="26399">
                  <c:v>-4.6788879999999977E-2</c:v>
                </c:pt>
                <c:pt idx="26400">
                  <c:v>-4.6781149999999959E-2</c:v>
                </c:pt>
                <c:pt idx="26401">
                  <c:v>-4.6773410000000022E-2</c:v>
                </c:pt>
                <c:pt idx="26402">
                  <c:v>-4.6765670000000037E-2</c:v>
                </c:pt>
                <c:pt idx="26403">
                  <c:v>-4.6757920000000036E-2</c:v>
                </c:pt>
                <c:pt idx="26404">
                  <c:v>-4.6750180000000002E-2</c:v>
                </c:pt>
                <c:pt idx="26405">
                  <c:v>-4.6742430000000036E-2</c:v>
                </c:pt>
                <c:pt idx="26406">
                  <c:v>-4.6734680000000049E-2</c:v>
                </c:pt>
                <c:pt idx="26407">
                  <c:v>-4.6726919999999998E-2</c:v>
                </c:pt>
                <c:pt idx="26408">
                  <c:v>-4.6719169999999977E-2</c:v>
                </c:pt>
                <c:pt idx="26409">
                  <c:v>-4.6711410000000037E-2</c:v>
                </c:pt>
                <c:pt idx="26410">
                  <c:v>-4.6703649999999999E-2</c:v>
                </c:pt>
                <c:pt idx="26411">
                  <c:v>-4.6695889999999962E-2</c:v>
                </c:pt>
                <c:pt idx="26412">
                  <c:v>-4.668812999999996E-2</c:v>
                </c:pt>
                <c:pt idx="26413">
                  <c:v>-4.6680369999999964E-2</c:v>
                </c:pt>
                <c:pt idx="26414">
                  <c:v>-4.6672610000000003E-2</c:v>
                </c:pt>
                <c:pt idx="26415">
                  <c:v>-4.6664849999999952E-2</c:v>
                </c:pt>
                <c:pt idx="26416">
                  <c:v>-4.6657089999999977E-2</c:v>
                </c:pt>
                <c:pt idx="26417">
                  <c:v>-4.6649319999999939E-2</c:v>
                </c:pt>
                <c:pt idx="26418">
                  <c:v>-4.6641559999999929E-2</c:v>
                </c:pt>
                <c:pt idx="26419">
                  <c:v>-4.6633799999999996E-2</c:v>
                </c:pt>
                <c:pt idx="26420">
                  <c:v>-4.6626029999999985E-2</c:v>
                </c:pt>
                <c:pt idx="26421">
                  <c:v>-4.6618270000000003E-2</c:v>
                </c:pt>
                <c:pt idx="26422">
                  <c:v>-4.6610510000000001E-2</c:v>
                </c:pt>
                <c:pt idx="26423">
                  <c:v>-4.6602749999999964E-2</c:v>
                </c:pt>
                <c:pt idx="26424">
                  <c:v>-4.6594990000000024E-2</c:v>
                </c:pt>
                <c:pt idx="26425">
                  <c:v>-4.6587230000000014E-2</c:v>
                </c:pt>
                <c:pt idx="26426">
                  <c:v>-4.6579469999999963E-2</c:v>
                </c:pt>
                <c:pt idx="26427">
                  <c:v>-4.6571719999999962E-2</c:v>
                </c:pt>
                <c:pt idx="26428">
                  <c:v>-4.6563960000000022E-2</c:v>
                </c:pt>
                <c:pt idx="26429">
                  <c:v>-4.6556210000000021E-2</c:v>
                </c:pt>
                <c:pt idx="26430">
                  <c:v>-4.654846E-2</c:v>
                </c:pt>
                <c:pt idx="26431">
                  <c:v>-4.6540709999999964E-2</c:v>
                </c:pt>
                <c:pt idx="26432">
                  <c:v>-4.6532959999999998E-2</c:v>
                </c:pt>
                <c:pt idx="26433">
                  <c:v>-4.6525219999999964E-2</c:v>
                </c:pt>
                <c:pt idx="26434">
                  <c:v>-4.6517480000000035E-2</c:v>
                </c:pt>
                <c:pt idx="26435">
                  <c:v>-4.6509739999999987E-2</c:v>
                </c:pt>
                <c:pt idx="26436">
                  <c:v>-4.6502010000000003E-2</c:v>
                </c:pt>
                <c:pt idx="26437">
                  <c:v>-4.6494269999999997E-2</c:v>
                </c:pt>
                <c:pt idx="26438">
                  <c:v>-4.648654E-2</c:v>
                </c:pt>
                <c:pt idx="26439">
                  <c:v>-4.6478819999999962E-2</c:v>
                </c:pt>
                <c:pt idx="26440">
                  <c:v>-4.6471099999999967E-2</c:v>
                </c:pt>
                <c:pt idx="26441">
                  <c:v>-4.6463379999999999E-2</c:v>
                </c:pt>
                <c:pt idx="26442">
                  <c:v>-4.6455660000000003E-2</c:v>
                </c:pt>
                <c:pt idx="26443">
                  <c:v>-4.6447950000000002E-2</c:v>
                </c:pt>
                <c:pt idx="26444">
                  <c:v>-4.6440249999999968E-2</c:v>
                </c:pt>
                <c:pt idx="26445">
                  <c:v>-4.6432550000000003E-2</c:v>
                </c:pt>
                <c:pt idx="26446">
                  <c:v>-4.6424849999999948E-2</c:v>
                </c:pt>
                <c:pt idx="26447">
                  <c:v>-4.6417159999999985E-2</c:v>
                </c:pt>
                <c:pt idx="26448">
                  <c:v>-4.6409470000000001E-2</c:v>
                </c:pt>
                <c:pt idx="26449">
                  <c:v>-4.6401789999999977E-2</c:v>
                </c:pt>
                <c:pt idx="26450">
                  <c:v>-4.6394119999999997E-2</c:v>
                </c:pt>
                <c:pt idx="26451">
                  <c:v>-4.6386450000000023E-2</c:v>
                </c:pt>
                <c:pt idx="26452">
                  <c:v>-4.6378780000000001E-2</c:v>
                </c:pt>
                <c:pt idx="26453">
                  <c:v>-4.6371129999999976E-2</c:v>
                </c:pt>
                <c:pt idx="26454">
                  <c:v>-4.6363470000000032E-2</c:v>
                </c:pt>
                <c:pt idx="26455">
                  <c:v>-4.6355830000000001E-2</c:v>
                </c:pt>
                <c:pt idx="26456">
                  <c:v>-4.6348189999999963E-2</c:v>
                </c:pt>
                <c:pt idx="26457">
                  <c:v>-4.6340559999999968E-2</c:v>
                </c:pt>
                <c:pt idx="26458">
                  <c:v>-4.6332940000000024E-2</c:v>
                </c:pt>
                <c:pt idx="26459">
                  <c:v>-4.6325319999999975E-2</c:v>
                </c:pt>
                <c:pt idx="26460">
                  <c:v>-4.631771000000004E-2</c:v>
                </c:pt>
                <c:pt idx="26461">
                  <c:v>-4.6310110000000022E-2</c:v>
                </c:pt>
                <c:pt idx="26462">
                  <c:v>-4.6302520000000034E-2</c:v>
                </c:pt>
                <c:pt idx="26463">
                  <c:v>-4.6294929999999998E-2</c:v>
                </c:pt>
                <c:pt idx="26464">
                  <c:v>-4.6287349999999949E-2</c:v>
                </c:pt>
                <c:pt idx="26465">
                  <c:v>-4.6279779999999958E-2</c:v>
                </c:pt>
                <c:pt idx="26466">
                  <c:v>-4.6272220000000003E-2</c:v>
                </c:pt>
                <c:pt idx="26467">
                  <c:v>-4.6264670000000001E-2</c:v>
                </c:pt>
                <c:pt idx="26468">
                  <c:v>-4.6257119999999964E-2</c:v>
                </c:pt>
                <c:pt idx="26469">
                  <c:v>-4.6249589999999945E-2</c:v>
                </c:pt>
                <c:pt idx="26470">
                  <c:v>-4.6242059999999967E-2</c:v>
                </c:pt>
                <c:pt idx="26471">
                  <c:v>-4.6234539999999977E-2</c:v>
                </c:pt>
                <c:pt idx="26472">
                  <c:v>-4.6227030000000002E-2</c:v>
                </c:pt>
                <c:pt idx="26473">
                  <c:v>-4.6219530000000002E-2</c:v>
                </c:pt>
                <c:pt idx="26474">
                  <c:v>-4.6212040000000003E-2</c:v>
                </c:pt>
                <c:pt idx="26475">
                  <c:v>-4.6204569999999959E-2</c:v>
                </c:pt>
                <c:pt idx="26476">
                  <c:v>-4.6197099999999998E-2</c:v>
                </c:pt>
                <c:pt idx="26477">
                  <c:v>-4.6189639999999997E-2</c:v>
                </c:pt>
                <c:pt idx="26478">
                  <c:v>-4.6182189999999998E-2</c:v>
                </c:pt>
                <c:pt idx="26479">
                  <c:v>-4.6174749999999952E-2</c:v>
                </c:pt>
                <c:pt idx="26480">
                  <c:v>-4.6167319999999998E-2</c:v>
                </c:pt>
                <c:pt idx="26481">
                  <c:v>-4.6159899999999962E-2</c:v>
                </c:pt>
                <c:pt idx="26482">
                  <c:v>-4.6152499999999999E-2</c:v>
                </c:pt>
                <c:pt idx="26483">
                  <c:v>-4.614509999999996E-2</c:v>
                </c:pt>
                <c:pt idx="26484">
                  <c:v>-4.6137720000000014E-2</c:v>
                </c:pt>
                <c:pt idx="26485">
                  <c:v>-4.6130349999999959E-2</c:v>
                </c:pt>
                <c:pt idx="26486">
                  <c:v>-4.6122990000000023E-2</c:v>
                </c:pt>
                <c:pt idx="26487">
                  <c:v>-4.6115650000000001E-2</c:v>
                </c:pt>
                <c:pt idx="26488">
                  <c:v>-4.610831E-2</c:v>
                </c:pt>
                <c:pt idx="26489">
                  <c:v>-4.6100990000000001E-2</c:v>
                </c:pt>
                <c:pt idx="26490">
                  <c:v>-4.609368000000004E-2</c:v>
                </c:pt>
                <c:pt idx="26491">
                  <c:v>-4.6086389999999998E-2</c:v>
                </c:pt>
                <c:pt idx="26492">
                  <c:v>-4.6079099999999963E-2</c:v>
                </c:pt>
                <c:pt idx="26493">
                  <c:v>-4.6071829999999959E-2</c:v>
                </c:pt>
                <c:pt idx="26494">
                  <c:v>-4.6064569999999985E-2</c:v>
                </c:pt>
                <c:pt idx="26495">
                  <c:v>-4.605733E-2</c:v>
                </c:pt>
                <c:pt idx="26496">
                  <c:v>-4.6050099999999997E-2</c:v>
                </c:pt>
                <c:pt idx="26497">
                  <c:v>-4.6042880000000001E-2</c:v>
                </c:pt>
                <c:pt idx="26498">
                  <c:v>-4.6035680000000023E-2</c:v>
                </c:pt>
                <c:pt idx="26499">
                  <c:v>-4.6028489999999998E-2</c:v>
                </c:pt>
                <c:pt idx="26500">
                  <c:v>-4.6021309999999968E-2</c:v>
                </c:pt>
                <c:pt idx="26501">
                  <c:v>-4.6014149999999962E-2</c:v>
                </c:pt>
                <c:pt idx="26502">
                  <c:v>-4.6007000000000013E-2</c:v>
                </c:pt>
                <c:pt idx="26503">
                  <c:v>-4.5999869999999977E-2</c:v>
                </c:pt>
                <c:pt idx="26504">
                  <c:v>-4.5992749999999999E-2</c:v>
                </c:pt>
                <c:pt idx="26505">
                  <c:v>-4.5985650000000003E-2</c:v>
                </c:pt>
                <c:pt idx="26506">
                  <c:v>-4.5978559999999974E-2</c:v>
                </c:pt>
                <c:pt idx="26507">
                  <c:v>-4.5971489999999997E-2</c:v>
                </c:pt>
                <c:pt idx="26508">
                  <c:v>-4.5964440000000002E-2</c:v>
                </c:pt>
                <c:pt idx="26509">
                  <c:v>-4.5957400000000023E-2</c:v>
                </c:pt>
                <c:pt idx="26510">
                  <c:v>-4.5950369999999977E-2</c:v>
                </c:pt>
                <c:pt idx="26511">
                  <c:v>-4.5943359999999975E-2</c:v>
                </c:pt>
                <c:pt idx="26512">
                  <c:v>-4.5936369999999997E-2</c:v>
                </c:pt>
                <c:pt idx="26513">
                  <c:v>-4.5929400000000002E-2</c:v>
                </c:pt>
                <c:pt idx="26514">
                  <c:v>-4.5922449999999997E-2</c:v>
                </c:pt>
                <c:pt idx="26515">
                  <c:v>-4.5915510000000014E-2</c:v>
                </c:pt>
                <c:pt idx="26516">
                  <c:v>-4.5908589999999999E-2</c:v>
                </c:pt>
                <c:pt idx="26517">
                  <c:v>-4.5901680000000014E-2</c:v>
                </c:pt>
                <c:pt idx="26518">
                  <c:v>-4.5894800000000013E-2</c:v>
                </c:pt>
                <c:pt idx="26519">
                  <c:v>-4.5887930000000042E-2</c:v>
                </c:pt>
                <c:pt idx="26520">
                  <c:v>-4.5881079999999998E-2</c:v>
                </c:pt>
                <c:pt idx="26521">
                  <c:v>-4.587426E-2</c:v>
                </c:pt>
                <c:pt idx="26522">
                  <c:v>-4.5867450000000025E-2</c:v>
                </c:pt>
                <c:pt idx="26523">
                  <c:v>-4.5860650000000037E-2</c:v>
                </c:pt>
                <c:pt idx="26524">
                  <c:v>-4.5853880000000014E-2</c:v>
                </c:pt>
                <c:pt idx="26525">
                  <c:v>-4.584713E-2</c:v>
                </c:pt>
                <c:pt idx="26526">
                  <c:v>-4.5840400000000003E-2</c:v>
                </c:pt>
                <c:pt idx="26527">
                  <c:v>-4.5833690000000073E-2</c:v>
                </c:pt>
                <c:pt idx="26528">
                  <c:v>-4.582699000000004E-2</c:v>
                </c:pt>
                <c:pt idx="26529">
                  <c:v>-4.5820319999999998E-2</c:v>
                </c:pt>
                <c:pt idx="26530">
                  <c:v>-4.581367000000007E-2</c:v>
                </c:pt>
                <c:pt idx="26531">
                  <c:v>-4.5807040000000014E-2</c:v>
                </c:pt>
                <c:pt idx="26532">
                  <c:v>-4.5800430000000038E-2</c:v>
                </c:pt>
                <c:pt idx="26533">
                  <c:v>-4.5793849999999997E-2</c:v>
                </c:pt>
                <c:pt idx="26534">
                  <c:v>-4.5787280000000041E-2</c:v>
                </c:pt>
                <c:pt idx="26535">
                  <c:v>-4.5780740000000014E-2</c:v>
                </c:pt>
                <c:pt idx="26536">
                  <c:v>-4.5774219999999997E-2</c:v>
                </c:pt>
                <c:pt idx="26537">
                  <c:v>-4.5767720000000053E-2</c:v>
                </c:pt>
                <c:pt idx="26538">
                  <c:v>-4.5761240000000022E-2</c:v>
                </c:pt>
                <c:pt idx="26539">
                  <c:v>-4.5754790000000031E-2</c:v>
                </c:pt>
                <c:pt idx="26540">
                  <c:v>-4.5748360000000002E-2</c:v>
                </c:pt>
                <c:pt idx="26541">
                  <c:v>-4.5741959999999977E-2</c:v>
                </c:pt>
                <c:pt idx="26542">
                  <c:v>-4.5735570000000003E-2</c:v>
                </c:pt>
                <c:pt idx="26543">
                  <c:v>-4.5729209999999999E-2</c:v>
                </c:pt>
                <c:pt idx="26544">
                  <c:v>-4.5722880000000014E-2</c:v>
                </c:pt>
                <c:pt idx="26545">
                  <c:v>-4.571657000000006E-2</c:v>
                </c:pt>
                <c:pt idx="26546">
                  <c:v>-4.5710280000000061E-2</c:v>
                </c:pt>
                <c:pt idx="26547">
                  <c:v>-4.5704019999999998E-2</c:v>
                </c:pt>
                <c:pt idx="26548">
                  <c:v>-4.5697780000000014E-2</c:v>
                </c:pt>
                <c:pt idx="26549">
                  <c:v>-4.5691570000000001E-2</c:v>
                </c:pt>
                <c:pt idx="26550">
                  <c:v>-4.5685379999999963E-2</c:v>
                </c:pt>
                <c:pt idx="26551">
                  <c:v>-4.5679209999999963E-2</c:v>
                </c:pt>
                <c:pt idx="26552">
                  <c:v>-4.5673070000000003E-2</c:v>
                </c:pt>
                <c:pt idx="26553">
                  <c:v>-4.5666959999999999E-2</c:v>
                </c:pt>
                <c:pt idx="26554">
                  <c:v>-4.5660869999999985E-2</c:v>
                </c:pt>
                <c:pt idx="26555">
                  <c:v>-4.5654809999999962E-2</c:v>
                </c:pt>
                <c:pt idx="26556">
                  <c:v>-4.564878E-2</c:v>
                </c:pt>
                <c:pt idx="26557">
                  <c:v>-4.5642769999999985E-2</c:v>
                </c:pt>
                <c:pt idx="26558">
                  <c:v>-4.5636780000000036E-2</c:v>
                </c:pt>
                <c:pt idx="26559">
                  <c:v>-4.5630829999999997E-2</c:v>
                </c:pt>
                <c:pt idx="26560">
                  <c:v>-4.5624900000000003E-2</c:v>
                </c:pt>
                <c:pt idx="26561">
                  <c:v>-4.5619E-2</c:v>
                </c:pt>
                <c:pt idx="26562">
                  <c:v>-4.5613130000000023E-2</c:v>
                </c:pt>
                <c:pt idx="26563">
                  <c:v>-4.5607280000000014E-2</c:v>
                </c:pt>
                <c:pt idx="26564">
                  <c:v>-4.5601469999999977E-2</c:v>
                </c:pt>
                <c:pt idx="26565">
                  <c:v>-4.5595680000000034E-2</c:v>
                </c:pt>
                <c:pt idx="26566">
                  <c:v>-4.5589919999999985E-2</c:v>
                </c:pt>
                <c:pt idx="26567">
                  <c:v>-4.5584189999999997E-2</c:v>
                </c:pt>
                <c:pt idx="26568">
                  <c:v>-4.5578479999999998E-2</c:v>
                </c:pt>
                <c:pt idx="26569">
                  <c:v>-4.5572809999999978E-2</c:v>
                </c:pt>
                <c:pt idx="26570">
                  <c:v>-4.5567160000000002E-2</c:v>
                </c:pt>
                <c:pt idx="26571">
                  <c:v>-4.5561549999999985E-2</c:v>
                </c:pt>
                <c:pt idx="26572">
                  <c:v>-4.555596E-2</c:v>
                </c:pt>
                <c:pt idx="26573">
                  <c:v>-4.5550399999999998E-2</c:v>
                </c:pt>
                <c:pt idx="26574">
                  <c:v>-4.5544879999999968E-2</c:v>
                </c:pt>
                <c:pt idx="26575">
                  <c:v>-4.5539379999999977E-2</c:v>
                </c:pt>
                <c:pt idx="26576">
                  <c:v>-4.5533909999999997E-2</c:v>
                </c:pt>
                <c:pt idx="26577">
                  <c:v>-4.5528470000000001E-2</c:v>
                </c:pt>
                <c:pt idx="26578">
                  <c:v>-4.5523059999999976E-2</c:v>
                </c:pt>
                <c:pt idx="26579">
                  <c:v>-4.5517690000000062E-2</c:v>
                </c:pt>
                <c:pt idx="26580">
                  <c:v>-4.5512340000000012E-2</c:v>
                </c:pt>
                <c:pt idx="26581">
                  <c:v>-4.5507029999999997E-2</c:v>
                </c:pt>
                <c:pt idx="26582">
                  <c:v>-4.5501739999999999E-2</c:v>
                </c:pt>
                <c:pt idx="26583">
                  <c:v>-4.5496490000000084E-2</c:v>
                </c:pt>
                <c:pt idx="26584">
                  <c:v>-4.5491270000000014E-2</c:v>
                </c:pt>
                <c:pt idx="26585">
                  <c:v>-4.548608000000004E-2</c:v>
                </c:pt>
                <c:pt idx="26586">
                  <c:v>-4.5480920000000036E-2</c:v>
                </c:pt>
                <c:pt idx="26587">
                  <c:v>-4.5475790000000002E-2</c:v>
                </c:pt>
                <c:pt idx="26588">
                  <c:v>-4.5470690000000036E-2</c:v>
                </c:pt>
                <c:pt idx="26589">
                  <c:v>-4.5465630000000042E-2</c:v>
                </c:pt>
                <c:pt idx="26590">
                  <c:v>-4.5460600000000032E-2</c:v>
                </c:pt>
                <c:pt idx="26591">
                  <c:v>-4.5455599999999999E-2</c:v>
                </c:pt>
                <c:pt idx="26592">
                  <c:v>-4.545063000000004E-2</c:v>
                </c:pt>
                <c:pt idx="26593">
                  <c:v>-4.5445699999999999E-2</c:v>
                </c:pt>
                <c:pt idx="26594">
                  <c:v>-4.5440790000000002E-2</c:v>
                </c:pt>
                <c:pt idx="26595">
                  <c:v>-4.5435929999999999E-2</c:v>
                </c:pt>
                <c:pt idx="26596">
                  <c:v>-4.5431090000000014E-2</c:v>
                </c:pt>
                <c:pt idx="26597">
                  <c:v>-4.542629000000005E-2</c:v>
                </c:pt>
                <c:pt idx="26598">
                  <c:v>-4.542152E-2</c:v>
                </c:pt>
                <c:pt idx="26599">
                  <c:v>-4.5416780000000039E-2</c:v>
                </c:pt>
                <c:pt idx="26600">
                  <c:v>-4.5412080000000049E-2</c:v>
                </c:pt>
                <c:pt idx="26601">
                  <c:v>-4.5407410000000037E-2</c:v>
                </c:pt>
                <c:pt idx="26602">
                  <c:v>-4.5402780000000031E-2</c:v>
                </c:pt>
                <c:pt idx="26603">
                  <c:v>-4.5398180000000024E-2</c:v>
                </c:pt>
                <c:pt idx="26604">
                  <c:v>-4.5393610000000077E-2</c:v>
                </c:pt>
                <c:pt idx="26605">
                  <c:v>-4.5389079999999998E-2</c:v>
                </c:pt>
                <c:pt idx="26606">
                  <c:v>-4.5384590000000037E-2</c:v>
                </c:pt>
                <c:pt idx="26607">
                  <c:v>-4.5380120000000024E-2</c:v>
                </c:pt>
                <c:pt idx="26608">
                  <c:v>-4.5375700000000012E-2</c:v>
                </c:pt>
                <c:pt idx="26609">
                  <c:v>-4.5371309999999977E-2</c:v>
                </c:pt>
                <c:pt idx="26610">
                  <c:v>-4.5366950000000038E-2</c:v>
                </c:pt>
                <c:pt idx="26611">
                  <c:v>-4.5362630000000084E-2</c:v>
                </c:pt>
                <c:pt idx="26612">
                  <c:v>-4.5358339999999997E-2</c:v>
                </c:pt>
                <c:pt idx="26613">
                  <c:v>-4.5354090000000034E-2</c:v>
                </c:pt>
                <c:pt idx="26614">
                  <c:v>-4.5349879999999974E-2</c:v>
                </c:pt>
                <c:pt idx="26615">
                  <c:v>-4.5345700000000003E-2</c:v>
                </c:pt>
                <c:pt idx="26616">
                  <c:v>-4.5341559999999975E-2</c:v>
                </c:pt>
                <c:pt idx="26617">
                  <c:v>-4.5337450000000036E-2</c:v>
                </c:pt>
                <c:pt idx="26618">
                  <c:v>-4.5333380000000034E-2</c:v>
                </c:pt>
                <c:pt idx="26619">
                  <c:v>-4.5329339999999996E-2</c:v>
                </c:pt>
                <c:pt idx="26620">
                  <c:v>-4.5325339999999999E-2</c:v>
                </c:pt>
                <c:pt idx="26621">
                  <c:v>-4.5321380000000001E-2</c:v>
                </c:pt>
                <c:pt idx="26622">
                  <c:v>-4.5317450000000051E-2</c:v>
                </c:pt>
                <c:pt idx="26623">
                  <c:v>-4.5313560000000037E-2</c:v>
                </c:pt>
                <c:pt idx="26624">
                  <c:v>-4.5309710000000003E-2</c:v>
                </c:pt>
                <c:pt idx="26625">
                  <c:v>-4.5305890000000001E-2</c:v>
                </c:pt>
                <c:pt idx="26626">
                  <c:v>-4.5302110000000034E-2</c:v>
                </c:pt>
                <c:pt idx="26627">
                  <c:v>-4.5298360000000003E-2</c:v>
                </c:pt>
                <c:pt idx="26628">
                  <c:v>-4.5294649999999999E-2</c:v>
                </c:pt>
                <c:pt idx="26629">
                  <c:v>-4.5290980000000022E-2</c:v>
                </c:pt>
                <c:pt idx="26630">
                  <c:v>-4.5287349999999962E-2</c:v>
                </c:pt>
                <c:pt idx="26631">
                  <c:v>-4.5283749999999977E-2</c:v>
                </c:pt>
                <c:pt idx="26632">
                  <c:v>-4.5280189999999977E-2</c:v>
                </c:pt>
                <c:pt idx="26633">
                  <c:v>-4.5276660000000003E-2</c:v>
                </c:pt>
                <c:pt idx="26634">
                  <c:v>-4.5273179999999968E-2</c:v>
                </c:pt>
                <c:pt idx="26635">
                  <c:v>-4.5269730000000001E-2</c:v>
                </c:pt>
                <c:pt idx="26636">
                  <c:v>-4.5266319999999999E-2</c:v>
                </c:pt>
                <c:pt idx="26637">
                  <c:v>-4.5262950000000024E-2</c:v>
                </c:pt>
                <c:pt idx="26638">
                  <c:v>-4.5259609999999985E-2</c:v>
                </c:pt>
                <c:pt idx="26639">
                  <c:v>-4.5256320000000003E-2</c:v>
                </c:pt>
                <c:pt idx="26640">
                  <c:v>-4.5253059999999977E-2</c:v>
                </c:pt>
                <c:pt idx="26641">
                  <c:v>-4.5249839999999958E-2</c:v>
                </c:pt>
                <c:pt idx="26642">
                  <c:v>-4.5246649999999985E-2</c:v>
                </c:pt>
                <c:pt idx="26643">
                  <c:v>-4.5243510000000001E-2</c:v>
                </c:pt>
                <c:pt idx="26644">
                  <c:v>-4.52404E-2</c:v>
                </c:pt>
                <c:pt idx="26645">
                  <c:v>-4.5237340000000001E-2</c:v>
                </c:pt>
                <c:pt idx="26646">
                  <c:v>-4.523431E-2</c:v>
                </c:pt>
                <c:pt idx="26647">
                  <c:v>-4.5231319999999985E-2</c:v>
                </c:pt>
                <c:pt idx="26648">
                  <c:v>-4.5228369999999962E-2</c:v>
                </c:pt>
                <c:pt idx="26649">
                  <c:v>-4.5225449999999959E-2</c:v>
                </c:pt>
                <c:pt idx="26650">
                  <c:v>-4.5222579999999998E-2</c:v>
                </c:pt>
                <c:pt idx="26651">
                  <c:v>-4.5219739999999987E-2</c:v>
                </c:pt>
                <c:pt idx="26652">
                  <c:v>-4.5216949999999999E-2</c:v>
                </c:pt>
                <c:pt idx="26653">
                  <c:v>-4.5214190000000001E-2</c:v>
                </c:pt>
                <c:pt idx="26654">
                  <c:v>-4.5211469999999997E-2</c:v>
                </c:pt>
                <c:pt idx="26655">
                  <c:v>-4.5208789999999985E-2</c:v>
                </c:pt>
                <c:pt idx="26656">
                  <c:v>-4.520615E-2</c:v>
                </c:pt>
                <c:pt idx="26657">
                  <c:v>-4.5203550000000002E-2</c:v>
                </c:pt>
                <c:pt idx="26658">
                  <c:v>-4.5200990000000003E-2</c:v>
                </c:pt>
                <c:pt idx="26659">
                  <c:v>-4.5198469999999998E-2</c:v>
                </c:pt>
                <c:pt idx="26660">
                  <c:v>-4.5195979999999997E-2</c:v>
                </c:pt>
                <c:pt idx="26661">
                  <c:v>-4.5193540000000004E-2</c:v>
                </c:pt>
                <c:pt idx="26662">
                  <c:v>-4.5191130000000003E-2</c:v>
                </c:pt>
                <c:pt idx="26663">
                  <c:v>-4.5188760000000001E-2</c:v>
                </c:pt>
                <c:pt idx="26664">
                  <c:v>-4.5186440000000022E-2</c:v>
                </c:pt>
                <c:pt idx="26665">
                  <c:v>-4.5184149999999965E-2</c:v>
                </c:pt>
                <c:pt idx="26666">
                  <c:v>-4.5181899999999976E-2</c:v>
                </c:pt>
                <c:pt idx="26667">
                  <c:v>-4.5179699999999996E-2</c:v>
                </c:pt>
                <c:pt idx="26668">
                  <c:v>-4.5177530000000014E-2</c:v>
                </c:pt>
                <c:pt idx="26669">
                  <c:v>-4.5175399999999963E-2</c:v>
                </c:pt>
                <c:pt idx="26670">
                  <c:v>-4.5173320000000003E-2</c:v>
                </c:pt>
                <c:pt idx="26671">
                  <c:v>-4.5171269999999965E-2</c:v>
                </c:pt>
                <c:pt idx="26672">
                  <c:v>-4.5169269999999997E-2</c:v>
                </c:pt>
                <c:pt idx="26673">
                  <c:v>-4.5167300000000014E-2</c:v>
                </c:pt>
                <c:pt idx="26674">
                  <c:v>-4.5165370000000003E-2</c:v>
                </c:pt>
                <c:pt idx="26675">
                  <c:v>-4.5163490000000042E-2</c:v>
                </c:pt>
                <c:pt idx="26676">
                  <c:v>-4.5161640000000003E-2</c:v>
                </c:pt>
                <c:pt idx="26677">
                  <c:v>-4.5159839999999986E-2</c:v>
                </c:pt>
                <c:pt idx="26678">
                  <c:v>-4.5158070000000002E-2</c:v>
                </c:pt>
                <c:pt idx="26679">
                  <c:v>-4.5156340000000003E-2</c:v>
                </c:pt>
                <c:pt idx="26680">
                  <c:v>-4.5154659999999999E-2</c:v>
                </c:pt>
                <c:pt idx="26681">
                  <c:v>-4.5153010000000014E-2</c:v>
                </c:pt>
                <c:pt idx="26682">
                  <c:v>-4.5151400000000001E-2</c:v>
                </c:pt>
                <c:pt idx="26683">
                  <c:v>-4.5149839999999962E-2</c:v>
                </c:pt>
                <c:pt idx="26684">
                  <c:v>-4.5148309999999962E-2</c:v>
                </c:pt>
                <c:pt idx="26685">
                  <c:v>-4.5146819999999976E-2</c:v>
                </c:pt>
                <c:pt idx="26686">
                  <c:v>-4.5145369999999949E-2</c:v>
                </c:pt>
                <c:pt idx="26687">
                  <c:v>-4.5143969999999985E-2</c:v>
                </c:pt>
                <c:pt idx="26688">
                  <c:v>-4.5142599999999998E-2</c:v>
                </c:pt>
                <c:pt idx="26689">
                  <c:v>-4.5141269999999963E-2</c:v>
                </c:pt>
                <c:pt idx="26690">
                  <c:v>-4.5139980000000003E-2</c:v>
                </c:pt>
                <c:pt idx="26691">
                  <c:v>-4.5138730000000023E-2</c:v>
                </c:pt>
                <c:pt idx="26692">
                  <c:v>-4.5137520000000014E-2</c:v>
                </c:pt>
                <c:pt idx="26693">
                  <c:v>-4.5136349999999985E-2</c:v>
                </c:pt>
                <c:pt idx="26694">
                  <c:v>-4.5135229999999998E-2</c:v>
                </c:pt>
                <c:pt idx="26695">
                  <c:v>-4.5134139999999996E-2</c:v>
                </c:pt>
                <c:pt idx="26696">
                  <c:v>-4.5133090000000035E-2</c:v>
                </c:pt>
                <c:pt idx="26697">
                  <c:v>-4.513208000000004E-2</c:v>
                </c:pt>
                <c:pt idx="26698">
                  <c:v>-4.5131110000000002E-2</c:v>
                </c:pt>
                <c:pt idx="26699">
                  <c:v>-4.5130179999999985E-2</c:v>
                </c:pt>
                <c:pt idx="26700">
                  <c:v>-4.5129290000000002E-2</c:v>
                </c:pt>
                <c:pt idx="26701">
                  <c:v>-4.5128439999999999E-2</c:v>
                </c:pt>
                <c:pt idx="26702">
                  <c:v>-4.5127630000000037E-2</c:v>
                </c:pt>
                <c:pt idx="26703">
                  <c:v>-4.5126859999999977E-2</c:v>
                </c:pt>
                <c:pt idx="26704">
                  <c:v>-4.5126130000000014E-2</c:v>
                </c:pt>
                <c:pt idx="26705">
                  <c:v>-4.5125439999999996E-2</c:v>
                </c:pt>
                <c:pt idx="26706">
                  <c:v>-4.5124789999999998E-2</c:v>
                </c:pt>
                <c:pt idx="26707">
                  <c:v>-4.5124169999999963E-2</c:v>
                </c:pt>
                <c:pt idx="26708">
                  <c:v>-4.5123600000000014E-2</c:v>
                </c:pt>
                <c:pt idx="26709">
                  <c:v>-4.5123070000000001E-2</c:v>
                </c:pt>
                <c:pt idx="26710">
                  <c:v>-4.5122570000000022E-2</c:v>
                </c:pt>
                <c:pt idx="26711">
                  <c:v>-4.5122120000000002E-2</c:v>
                </c:pt>
                <c:pt idx="26712">
                  <c:v>-4.5121700000000001E-2</c:v>
                </c:pt>
                <c:pt idx="26713">
                  <c:v>-4.5121319999999965E-2</c:v>
                </c:pt>
                <c:pt idx="26714">
                  <c:v>-4.5120990000000014E-2</c:v>
                </c:pt>
                <c:pt idx="26715">
                  <c:v>-4.5120689999999998E-2</c:v>
                </c:pt>
                <c:pt idx="26716">
                  <c:v>-4.5120430000000024E-2</c:v>
                </c:pt>
                <c:pt idx="26717">
                  <c:v>-4.5120210000000001E-2</c:v>
                </c:pt>
                <c:pt idx="26718">
                  <c:v>-4.5120019999999997E-2</c:v>
                </c:pt>
                <c:pt idx="26719">
                  <c:v>-4.5119880000000001E-2</c:v>
                </c:pt>
                <c:pt idx="26720">
                  <c:v>-4.5119769999999997E-2</c:v>
                </c:pt>
                <c:pt idx="26721">
                  <c:v>-4.5119710000000014E-2</c:v>
                </c:pt>
                <c:pt idx="26722">
                  <c:v>-4.5119680000000037E-2</c:v>
                </c:pt>
                <c:pt idx="26723">
                  <c:v>-4.5119690000000032E-2</c:v>
                </c:pt>
                <c:pt idx="26724">
                  <c:v>-4.5119729999999997E-2</c:v>
                </c:pt>
                <c:pt idx="26725">
                  <c:v>-4.5119819999999977E-2</c:v>
                </c:pt>
                <c:pt idx="26726">
                  <c:v>-4.5119940000000004E-2</c:v>
                </c:pt>
                <c:pt idx="26727">
                  <c:v>-4.5120099999999996E-2</c:v>
                </c:pt>
                <c:pt idx="26728">
                  <c:v>-4.5120299999999995E-2</c:v>
                </c:pt>
                <c:pt idx="26729">
                  <c:v>-4.5120529999999985E-2</c:v>
                </c:pt>
                <c:pt idx="26730">
                  <c:v>-4.5120799999999996E-2</c:v>
                </c:pt>
                <c:pt idx="26731">
                  <c:v>-4.5121109999999957E-2</c:v>
                </c:pt>
                <c:pt idx="26732">
                  <c:v>-4.5121460000000002E-2</c:v>
                </c:pt>
                <c:pt idx="26733">
                  <c:v>-4.5121839999999976E-2</c:v>
                </c:pt>
                <c:pt idx="26734">
                  <c:v>-4.5122259999999997E-2</c:v>
                </c:pt>
                <c:pt idx="26735">
                  <c:v>-4.5122719999999998E-2</c:v>
                </c:pt>
                <c:pt idx="26736">
                  <c:v>-4.5123209999999997E-2</c:v>
                </c:pt>
                <c:pt idx="26737">
                  <c:v>-4.5123740000000002E-2</c:v>
                </c:pt>
                <c:pt idx="26738">
                  <c:v>-4.5124310000000001E-2</c:v>
                </c:pt>
                <c:pt idx="26739">
                  <c:v>-4.5124909999999997E-2</c:v>
                </c:pt>
                <c:pt idx="26740">
                  <c:v>-4.5125549999999959E-2</c:v>
                </c:pt>
                <c:pt idx="26741">
                  <c:v>-4.5126230000000038E-2</c:v>
                </c:pt>
                <c:pt idx="26742">
                  <c:v>-4.5126940000000004E-2</c:v>
                </c:pt>
                <c:pt idx="26743">
                  <c:v>-4.5127680000000024E-2</c:v>
                </c:pt>
                <c:pt idx="26744">
                  <c:v>-4.5128469999999997E-2</c:v>
                </c:pt>
                <c:pt idx="26745">
                  <c:v>-4.5129290000000002E-2</c:v>
                </c:pt>
                <c:pt idx="26746">
                  <c:v>-4.5130139999999999E-2</c:v>
                </c:pt>
                <c:pt idx="26747">
                  <c:v>-4.5131030000000003E-2</c:v>
                </c:pt>
                <c:pt idx="26748">
                  <c:v>-4.5131959999999985E-2</c:v>
                </c:pt>
                <c:pt idx="26749">
                  <c:v>-4.5132920000000042E-2</c:v>
                </c:pt>
                <c:pt idx="26750">
                  <c:v>-4.5133909999999999E-2</c:v>
                </c:pt>
                <c:pt idx="26751">
                  <c:v>-4.513495E-2</c:v>
                </c:pt>
                <c:pt idx="26752">
                  <c:v>-4.5136009999999997E-2</c:v>
                </c:pt>
                <c:pt idx="26753">
                  <c:v>-4.5137110000000001E-2</c:v>
                </c:pt>
                <c:pt idx="26754">
                  <c:v>-4.5138249999999977E-2</c:v>
                </c:pt>
                <c:pt idx="26755">
                  <c:v>-4.5139420000000013E-2</c:v>
                </c:pt>
                <c:pt idx="26756">
                  <c:v>-4.5140619999999999E-2</c:v>
                </c:pt>
                <c:pt idx="26757">
                  <c:v>-4.514185999999995E-2</c:v>
                </c:pt>
                <c:pt idx="26758">
                  <c:v>-4.5143129999999976E-2</c:v>
                </c:pt>
                <c:pt idx="26759">
                  <c:v>-4.5144439999999987E-2</c:v>
                </c:pt>
                <c:pt idx="26760">
                  <c:v>-4.5145779999999969E-2</c:v>
                </c:pt>
                <c:pt idx="26761">
                  <c:v>-4.5147149999999948E-2</c:v>
                </c:pt>
                <c:pt idx="26762">
                  <c:v>-4.5148549999999968E-2</c:v>
                </c:pt>
                <c:pt idx="26763">
                  <c:v>-4.5149990000000001E-2</c:v>
                </c:pt>
                <c:pt idx="26764">
                  <c:v>-4.5151459999999977E-2</c:v>
                </c:pt>
                <c:pt idx="26765">
                  <c:v>-4.5152959999999999E-2</c:v>
                </c:pt>
                <c:pt idx="26766">
                  <c:v>-4.5154489999999999E-2</c:v>
                </c:pt>
                <c:pt idx="26767">
                  <c:v>-4.5156059999999998E-2</c:v>
                </c:pt>
                <c:pt idx="26768">
                  <c:v>-4.5157650000000014E-2</c:v>
                </c:pt>
                <c:pt idx="26769">
                  <c:v>-4.5159280000000003E-2</c:v>
                </c:pt>
                <c:pt idx="26770">
                  <c:v>-4.5160940000000004E-2</c:v>
                </c:pt>
                <c:pt idx="26771">
                  <c:v>-4.5162630000000072E-2</c:v>
                </c:pt>
                <c:pt idx="26772">
                  <c:v>-4.5164349999999985E-2</c:v>
                </c:pt>
                <c:pt idx="26773">
                  <c:v>-4.5166090000000041E-2</c:v>
                </c:pt>
                <c:pt idx="26774">
                  <c:v>-4.5167869999999985E-2</c:v>
                </c:pt>
                <c:pt idx="26775">
                  <c:v>-4.5169679999999997E-2</c:v>
                </c:pt>
                <c:pt idx="26776">
                  <c:v>-4.517152E-2</c:v>
                </c:pt>
                <c:pt idx="26777">
                  <c:v>-4.5173390000000001E-2</c:v>
                </c:pt>
                <c:pt idx="26778">
                  <c:v>-4.517529E-2</c:v>
                </c:pt>
                <c:pt idx="26779">
                  <c:v>-4.5177219999999997E-2</c:v>
                </c:pt>
                <c:pt idx="26780">
                  <c:v>-4.5179179999999958E-2</c:v>
                </c:pt>
                <c:pt idx="26781">
                  <c:v>-4.518117E-2</c:v>
                </c:pt>
                <c:pt idx="26782">
                  <c:v>-4.5183189999999998E-2</c:v>
                </c:pt>
                <c:pt idx="26783">
                  <c:v>-4.5185230000000014E-2</c:v>
                </c:pt>
                <c:pt idx="26784">
                  <c:v>-4.5187310000000001E-2</c:v>
                </c:pt>
                <c:pt idx="26785">
                  <c:v>-4.5189420000000022E-2</c:v>
                </c:pt>
                <c:pt idx="26786">
                  <c:v>-4.5191549999999976E-2</c:v>
                </c:pt>
                <c:pt idx="26787">
                  <c:v>-4.5193709999999998E-2</c:v>
                </c:pt>
                <c:pt idx="26788">
                  <c:v>-4.5195899999999997E-2</c:v>
                </c:pt>
                <c:pt idx="26789">
                  <c:v>-4.5198120000000001E-2</c:v>
                </c:pt>
                <c:pt idx="26790">
                  <c:v>-4.5200359999999974E-2</c:v>
                </c:pt>
                <c:pt idx="26791">
                  <c:v>-4.5202640000000002E-2</c:v>
                </c:pt>
                <c:pt idx="26792">
                  <c:v>-4.5204939999999999E-2</c:v>
                </c:pt>
                <c:pt idx="26793">
                  <c:v>-4.5207270000000022E-2</c:v>
                </c:pt>
                <c:pt idx="26794">
                  <c:v>-4.5209630000000021E-2</c:v>
                </c:pt>
                <c:pt idx="26795">
                  <c:v>-4.5212010000000025E-2</c:v>
                </c:pt>
                <c:pt idx="26796">
                  <c:v>-4.5214419999999998E-2</c:v>
                </c:pt>
                <c:pt idx="26797">
                  <c:v>-4.5216859999999998E-2</c:v>
                </c:pt>
                <c:pt idx="26798">
                  <c:v>-4.521932E-2</c:v>
                </c:pt>
                <c:pt idx="26799">
                  <c:v>-4.5221809999999953E-2</c:v>
                </c:pt>
                <c:pt idx="26800">
                  <c:v>-4.5224319999999964E-2</c:v>
                </c:pt>
                <c:pt idx="26801">
                  <c:v>-4.5226860000000001E-2</c:v>
                </c:pt>
                <c:pt idx="26802">
                  <c:v>-4.5229430000000001E-2</c:v>
                </c:pt>
                <c:pt idx="26803">
                  <c:v>-4.5232019999999998E-2</c:v>
                </c:pt>
                <c:pt idx="26804">
                  <c:v>-4.523464E-2</c:v>
                </c:pt>
                <c:pt idx="26805">
                  <c:v>-4.5237279999999998E-2</c:v>
                </c:pt>
                <c:pt idx="26806">
                  <c:v>-4.5239950000000001E-2</c:v>
                </c:pt>
                <c:pt idx="26807">
                  <c:v>-4.5242640000000001E-2</c:v>
                </c:pt>
                <c:pt idx="26808">
                  <c:v>-4.5245349999999934E-2</c:v>
                </c:pt>
                <c:pt idx="26809">
                  <c:v>-4.5248089999999963E-2</c:v>
                </c:pt>
                <c:pt idx="26810">
                  <c:v>-4.5250849999999961E-2</c:v>
                </c:pt>
                <c:pt idx="26811">
                  <c:v>-4.5253640000000012E-2</c:v>
                </c:pt>
                <c:pt idx="26812">
                  <c:v>-4.5256449999999997E-2</c:v>
                </c:pt>
                <c:pt idx="26813">
                  <c:v>-4.5259279999999985E-2</c:v>
                </c:pt>
                <c:pt idx="26814">
                  <c:v>-4.5262129999999998E-2</c:v>
                </c:pt>
                <c:pt idx="26815">
                  <c:v>-4.5265010000000001E-2</c:v>
                </c:pt>
                <c:pt idx="26816">
                  <c:v>-4.5267920000000024E-2</c:v>
                </c:pt>
                <c:pt idx="26817">
                  <c:v>-4.5270839999999965E-2</c:v>
                </c:pt>
                <c:pt idx="26818">
                  <c:v>-4.5273790000000001E-2</c:v>
                </c:pt>
                <c:pt idx="26819">
                  <c:v>-4.5276759999999985E-2</c:v>
                </c:pt>
                <c:pt idx="26820">
                  <c:v>-4.5279749999999945E-2</c:v>
                </c:pt>
                <c:pt idx="26821">
                  <c:v>-4.5282770000000014E-2</c:v>
                </c:pt>
                <c:pt idx="26822">
                  <c:v>-4.5285809999999968E-2</c:v>
                </c:pt>
                <c:pt idx="26823">
                  <c:v>-4.5288869999999967E-2</c:v>
                </c:pt>
                <c:pt idx="26824">
                  <c:v>-4.5291949999999977E-2</c:v>
                </c:pt>
                <c:pt idx="26825">
                  <c:v>-4.5295049999999976E-2</c:v>
                </c:pt>
                <c:pt idx="26826">
                  <c:v>-4.5298169999999985E-2</c:v>
                </c:pt>
                <c:pt idx="26827">
                  <c:v>-4.5301319999999999E-2</c:v>
                </c:pt>
                <c:pt idx="26828">
                  <c:v>-4.5304490000000051E-2</c:v>
                </c:pt>
                <c:pt idx="26829">
                  <c:v>-4.5307670000000057E-2</c:v>
                </c:pt>
                <c:pt idx="26830">
                  <c:v>-4.5310879999999998E-2</c:v>
                </c:pt>
                <c:pt idx="26831">
                  <c:v>-4.5314109999999998E-2</c:v>
                </c:pt>
                <c:pt idx="26832">
                  <c:v>-4.5317349999999999E-2</c:v>
                </c:pt>
                <c:pt idx="26833">
                  <c:v>-4.5320620000000041E-2</c:v>
                </c:pt>
                <c:pt idx="26834">
                  <c:v>-4.5323910000000037E-2</c:v>
                </c:pt>
                <c:pt idx="26835">
                  <c:v>-4.5327210000000034E-2</c:v>
                </c:pt>
                <c:pt idx="26836">
                  <c:v>-4.5330530000000049E-2</c:v>
                </c:pt>
                <c:pt idx="26837">
                  <c:v>-4.5333869999999998E-2</c:v>
                </c:pt>
                <c:pt idx="26838">
                  <c:v>-4.5337230000000062E-2</c:v>
                </c:pt>
                <c:pt idx="26839">
                  <c:v>-4.5340610000000024E-2</c:v>
                </c:pt>
                <c:pt idx="26840">
                  <c:v>-4.5344009999999997E-2</c:v>
                </c:pt>
                <c:pt idx="26841">
                  <c:v>-4.5347419999999999E-2</c:v>
                </c:pt>
                <c:pt idx="26842">
                  <c:v>-4.5350849999999977E-2</c:v>
                </c:pt>
                <c:pt idx="26843">
                  <c:v>-4.53543E-2</c:v>
                </c:pt>
                <c:pt idx="26844">
                  <c:v>-4.5357769999999999E-2</c:v>
                </c:pt>
                <c:pt idx="26845">
                  <c:v>-4.5361249999999999E-2</c:v>
                </c:pt>
                <c:pt idx="26846">
                  <c:v>-4.5364750000000023E-2</c:v>
                </c:pt>
                <c:pt idx="26847">
                  <c:v>-4.5368270000000037E-2</c:v>
                </c:pt>
                <c:pt idx="26848">
                  <c:v>-4.5371799999999997E-2</c:v>
                </c:pt>
                <c:pt idx="26849">
                  <c:v>-4.5375349999999967E-2</c:v>
                </c:pt>
                <c:pt idx="26850">
                  <c:v>-4.5378920000000024E-2</c:v>
                </c:pt>
                <c:pt idx="26851">
                  <c:v>-4.5382500000000034E-2</c:v>
                </c:pt>
                <c:pt idx="26852">
                  <c:v>-4.5386100000000033E-2</c:v>
                </c:pt>
                <c:pt idx="26853">
                  <c:v>-4.5389710000000014E-2</c:v>
                </c:pt>
                <c:pt idx="26854">
                  <c:v>-4.5393340000000004E-2</c:v>
                </c:pt>
                <c:pt idx="26855">
                  <c:v>-4.5396990000000075E-2</c:v>
                </c:pt>
                <c:pt idx="26856">
                  <c:v>-4.5400650000000035E-2</c:v>
                </c:pt>
                <c:pt idx="26857">
                  <c:v>-4.5404319999999998E-2</c:v>
                </c:pt>
                <c:pt idx="26858">
                  <c:v>-4.5408009999999999E-2</c:v>
                </c:pt>
                <c:pt idx="26859">
                  <c:v>-4.5411710000000036E-2</c:v>
                </c:pt>
                <c:pt idx="26860">
                  <c:v>-4.5415430000000041E-2</c:v>
                </c:pt>
                <c:pt idx="26861">
                  <c:v>-4.541916E-2</c:v>
                </c:pt>
                <c:pt idx="26862">
                  <c:v>-4.5422910000000025E-2</c:v>
                </c:pt>
                <c:pt idx="26863">
                  <c:v>-4.5426670000000037E-2</c:v>
                </c:pt>
                <c:pt idx="26864">
                  <c:v>-4.5430440000000002E-2</c:v>
                </c:pt>
                <c:pt idx="26865">
                  <c:v>-4.5434220000000025E-2</c:v>
                </c:pt>
                <c:pt idx="26866">
                  <c:v>-4.5438020000000023E-2</c:v>
                </c:pt>
                <c:pt idx="26867">
                  <c:v>-4.5441830000000002E-2</c:v>
                </c:pt>
                <c:pt idx="26868">
                  <c:v>-4.5445649999999976E-2</c:v>
                </c:pt>
                <c:pt idx="26869">
                  <c:v>-4.544948E-2</c:v>
                </c:pt>
                <c:pt idx="26870">
                  <c:v>-4.5453319999999998E-2</c:v>
                </c:pt>
                <c:pt idx="26871">
                  <c:v>-4.5457180000000014E-2</c:v>
                </c:pt>
                <c:pt idx="26872">
                  <c:v>-4.5461040000000001E-2</c:v>
                </c:pt>
                <c:pt idx="26873">
                  <c:v>-4.5464920000000041E-2</c:v>
                </c:pt>
                <c:pt idx="26874">
                  <c:v>-4.5468809999999998E-2</c:v>
                </c:pt>
                <c:pt idx="26875">
                  <c:v>-4.5472700000000033E-2</c:v>
                </c:pt>
                <c:pt idx="26876">
                  <c:v>-4.5476610000000049E-2</c:v>
                </c:pt>
                <c:pt idx="26877">
                  <c:v>-4.5480520000000024E-2</c:v>
                </c:pt>
                <c:pt idx="26878">
                  <c:v>-4.5484450000000003E-2</c:v>
                </c:pt>
                <c:pt idx="26879">
                  <c:v>-4.5488380000000002E-2</c:v>
                </c:pt>
                <c:pt idx="26880">
                  <c:v>-4.5492320000000051E-2</c:v>
                </c:pt>
                <c:pt idx="26881">
                  <c:v>-4.5496280000000063E-2</c:v>
                </c:pt>
                <c:pt idx="26882">
                  <c:v>-4.5500240000000004E-2</c:v>
                </c:pt>
                <c:pt idx="26883">
                  <c:v>-4.5504200000000002E-2</c:v>
                </c:pt>
                <c:pt idx="26884">
                  <c:v>-4.5508180000000002E-2</c:v>
                </c:pt>
                <c:pt idx="26885">
                  <c:v>-4.5512160000000024E-2</c:v>
                </c:pt>
                <c:pt idx="26886">
                  <c:v>-4.5516149999999998E-2</c:v>
                </c:pt>
                <c:pt idx="26887">
                  <c:v>-4.5520149999999968E-2</c:v>
                </c:pt>
                <c:pt idx="26888">
                  <c:v>-4.5524159999999959E-2</c:v>
                </c:pt>
                <c:pt idx="26889">
                  <c:v>-4.552817E-2</c:v>
                </c:pt>
                <c:pt idx="26890">
                  <c:v>-4.5532190000000014E-2</c:v>
                </c:pt>
                <c:pt idx="26891">
                  <c:v>-4.5536220000000037E-2</c:v>
                </c:pt>
                <c:pt idx="26892">
                  <c:v>-4.5540259999999985E-2</c:v>
                </c:pt>
                <c:pt idx="26893">
                  <c:v>-4.5544299999999996E-2</c:v>
                </c:pt>
                <c:pt idx="26894">
                  <c:v>-4.5548339999999986E-2</c:v>
                </c:pt>
                <c:pt idx="26895">
                  <c:v>-4.5552400000000035E-2</c:v>
                </c:pt>
                <c:pt idx="26896">
                  <c:v>-4.5556460000000014E-2</c:v>
                </c:pt>
                <c:pt idx="26897">
                  <c:v>-4.5560520000000014E-2</c:v>
                </c:pt>
                <c:pt idx="26898">
                  <c:v>-4.5564590000000023E-2</c:v>
                </c:pt>
                <c:pt idx="26899">
                  <c:v>-4.5568659999999997E-2</c:v>
                </c:pt>
                <c:pt idx="26900">
                  <c:v>-4.557274E-2</c:v>
                </c:pt>
                <c:pt idx="26901">
                  <c:v>-4.5576829999999999E-2</c:v>
                </c:pt>
                <c:pt idx="26902">
                  <c:v>-4.5580919999999997E-2</c:v>
                </c:pt>
                <c:pt idx="26903">
                  <c:v>-4.5585010000000002E-2</c:v>
                </c:pt>
                <c:pt idx="26904">
                  <c:v>-4.5589099999999987E-2</c:v>
                </c:pt>
                <c:pt idx="26905">
                  <c:v>-4.5593200000000035E-2</c:v>
                </c:pt>
                <c:pt idx="26906">
                  <c:v>-4.5597300000000014E-2</c:v>
                </c:pt>
                <c:pt idx="26907">
                  <c:v>-4.5601410000000002E-2</c:v>
                </c:pt>
                <c:pt idx="26908">
                  <c:v>-4.5605519999999976E-2</c:v>
                </c:pt>
                <c:pt idx="26909">
                  <c:v>-4.5609629999999998E-2</c:v>
                </c:pt>
                <c:pt idx="26910">
                  <c:v>-4.561374E-2</c:v>
                </c:pt>
                <c:pt idx="26911">
                  <c:v>-4.5617860000000003E-2</c:v>
                </c:pt>
                <c:pt idx="26912">
                  <c:v>-4.5621979999999986E-2</c:v>
                </c:pt>
                <c:pt idx="26913">
                  <c:v>-4.5626099999999996E-2</c:v>
                </c:pt>
                <c:pt idx="26914">
                  <c:v>-4.5630219999999999E-2</c:v>
                </c:pt>
                <c:pt idx="26915">
                  <c:v>-4.5634339999999995E-2</c:v>
                </c:pt>
                <c:pt idx="26916">
                  <c:v>-4.5638470000000014E-2</c:v>
                </c:pt>
                <c:pt idx="26917">
                  <c:v>-4.5642589999999997E-2</c:v>
                </c:pt>
                <c:pt idx="26918">
                  <c:v>-4.5646720000000002E-2</c:v>
                </c:pt>
                <c:pt idx="26919">
                  <c:v>-4.5650849999999958E-2</c:v>
                </c:pt>
                <c:pt idx="26920">
                  <c:v>-4.5654979999999998E-2</c:v>
                </c:pt>
                <c:pt idx="26921">
                  <c:v>-4.5659109999999968E-2</c:v>
                </c:pt>
                <c:pt idx="26922">
                  <c:v>-4.5663240000000001E-2</c:v>
                </c:pt>
                <c:pt idx="26923">
                  <c:v>-4.5667369999999985E-2</c:v>
                </c:pt>
                <c:pt idx="26924">
                  <c:v>-4.5671499999999997E-2</c:v>
                </c:pt>
                <c:pt idx="26925">
                  <c:v>-4.5675639999999997E-2</c:v>
                </c:pt>
                <c:pt idx="26926">
                  <c:v>-4.5679769999999967E-2</c:v>
                </c:pt>
                <c:pt idx="26927">
                  <c:v>-4.5683900000000013E-2</c:v>
                </c:pt>
                <c:pt idx="26928">
                  <c:v>-4.5688029999999998E-2</c:v>
                </c:pt>
                <c:pt idx="26929">
                  <c:v>-4.5692160000000002E-2</c:v>
                </c:pt>
                <c:pt idx="26930">
                  <c:v>-4.5696290000000042E-2</c:v>
                </c:pt>
                <c:pt idx="26931">
                  <c:v>-4.570042000000004E-2</c:v>
                </c:pt>
                <c:pt idx="26932">
                  <c:v>-4.5704540000000002E-2</c:v>
                </c:pt>
                <c:pt idx="26933">
                  <c:v>-4.5708670000000041E-2</c:v>
                </c:pt>
                <c:pt idx="26934">
                  <c:v>-4.571280000000004E-2</c:v>
                </c:pt>
                <c:pt idx="26935">
                  <c:v>-4.5716920000000084E-2</c:v>
                </c:pt>
                <c:pt idx="26936">
                  <c:v>-4.5721039999999998E-2</c:v>
                </c:pt>
                <c:pt idx="26937">
                  <c:v>-4.5725160000000001E-2</c:v>
                </c:pt>
                <c:pt idx="26938">
                  <c:v>-4.5729279999999997E-2</c:v>
                </c:pt>
                <c:pt idx="26939">
                  <c:v>-4.5733400000000042E-2</c:v>
                </c:pt>
                <c:pt idx="26940">
                  <c:v>-4.5737510000000037E-2</c:v>
                </c:pt>
                <c:pt idx="26941">
                  <c:v>-4.5741619999999997E-2</c:v>
                </c:pt>
                <c:pt idx="26942">
                  <c:v>-4.5745729999999998E-2</c:v>
                </c:pt>
                <c:pt idx="26943">
                  <c:v>-4.5749839999999986E-2</c:v>
                </c:pt>
                <c:pt idx="26944">
                  <c:v>-4.5753940000000014E-2</c:v>
                </c:pt>
                <c:pt idx="26945">
                  <c:v>-4.575804E-2</c:v>
                </c:pt>
                <c:pt idx="26946">
                  <c:v>-4.5762140000000014E-2</c:v>
                </c:pt>
                <c:pt idx="26947">
                  <c:v>-4.5766230000000074E-2</c:v>
                </c:pt>
                <c:pt idx="26948">
                  <c:v>-4.5770320000000003E-2</c:v>
                </c:pt>
                <c:pt idx="26949">
                  <c:v>-4.5774410000000036E-2</c:v>
                </c:pt>
                <c:pt idx="26950">
                  <c:v>-4.5778489999999998E-2</c:v>
                </c:pt>
                <c:pt idx="26951">
                  <c:v>-4.5782560000000035E-2</c:v>
                </c:pt>
                <c:pt idx="26952">
                  <c:v>-4.5786640000000038E-2</c:v>
                </c:pt>
                <c:pt idx="26953">
                  <c:v>-4.579071000000004E-2</c:v>
                </c:pt>
                <c:pt idx="26954">
                  <c:v>-4.579477000000004E-2</c:v>
                </c:pt>
                <c:pt idx="26955">
                  <c:v>-4.5798829999999999E-2</c:v>
                </c:pt>
                <c:pt idx="26956">
                  <c:v>-4.5802879999999997E-2</c:v>
                </c:pt>
                <c:pt idx="26957">
                  <c:v>-4.5806930000000058E-2</c:v>
                </c:pt>
                <c:pt idx="26958">
                  <c:v>-4.5810980000000057E-2</c:v>
                </c:pt>
                <c:pt idx="26959">
                  <c:v>-4.5815019999999998E-2</c:v>
                </c:pt>
                <c:pt idx="26960">
                  <c:v>-4.5819050000000014E-2</c:v>
                </c:pt>
                <c:pt idx="26961">
                  <c:v>-4.5823080000000023E-2</c:v>
                </c:pt>
                <c:pt idx="26962">
                  <c:v>-4.5827109999999976E-2</c:v>
                </c:pt>
                <c:pt idx="26963">
                  <c:v>-4.5831129999999998E-2</c:v>
                </c:pt>
                <c:pt idx="26964">
                  <c:v>-4.5835139999999996E-2</c:v>
                </c:pt>
                <c:pt idx="26965">
                  <c:v>-4.5839139999999987E-2</c:v>
                </c:pt>
                <c:pt idx="26966">
                  <c:v>-4.5843139999999998E-2</c:v>
                </c:pt>
                <c:pt idx="26967">
                  <c:v>-4.584713E-2</c:v>
                </c:pt>
                <c:pt idx="26968">
                  <c:v>-4.5851120000000002E-2</c:v>
                </c:pt>
                <c:pt idx="26969">
                  <c:v>-4.5855099999999996E-2</c:v>
                </c:pt>
                <c:pt idx="26970">
                  <c:v>-4.5859070000000002E-2</c:v>
                </c:pt>
                <c:pt idx="26971">
                  <c:v>-4.5863040000000022E-2</c:v>
                </c:pt>
                <c:pt idx="26972">
                  <c:v>-4.5866990000000073E-2</c:v>
                </c:pt>
                <c:pt idx="26973">
                  <c:v>-4.5870939999999999E-2</c:v>
                </c:pt>
                <c:pt idx="26974">
                  <c:v>-4.5874890000000001E-2</c:v>
                </c:pt>
                <c:pt idx="26975">
                  <c:v>-4.5878820000000001E-2</c:v>
                </c:pt>
                <c:pt idx="26976">
                  <c:v>-4.5882750000000014E-2</c:v>
                </c:pt>
                <c:pt idx="26977">
                  <c:v>-4.5886670000000039E-2</c:v>
                </c:pt>
                <c:pt idx="26978">
                  <c:v>-4.5890580000000035E-2</c:v>
                </c:pt>
                <c:pt idx="26979">
                  <c:v>-4.5894490000000066E-2</c:v>
                </c:pt>
                <c:pt idx="26980">
                  <c:v>-4.5898380000000023E-2</c:v>
                </c:pt>
                <c:pt idx="26981">
                  <c:v>-4.5902270000000037E-2</c:v>
                </c:pt>
                <c:pt idx="26982">
                  <c:v>-4.590615E-2</c:v>
                </c:pt>
                <c:pt idx="26983">
                  <c:v>-4.5910020000000037E-2</c:v>
                </c:pt>
                <c:pt idx="26984">
                  <c:v>-4.5913889999999999E-2</c:v>
                </c:pt>
                <c:pt idx="26985">
                  <c:v>-4.5917740000000012E-2</c:v>
                </c:pt>
                <c:pt idx="26986">
                  <c:v>-4.5921589999999977E-2</c:v>
                </c:pt>
                <c:pt idx="26987">
                  <c:v>-4.5925420000000002E-2</c:v>
                </c:pt>
                <c:pt idx="26988">
                  <c:v>-4.5929249999999963E-2</c:v>
                </c:pt>
                <c:pt idx="26989">
                  <c:v>-4.5933059999999998E-2</c:v>
                </c:pt>
                <c:pt idx="26990">
                  <c:v>-4.5936869999999998E-2</c:v>
                </c:pt>
                <c:pt idx="26991">
                  <c:v>-4.5940670000000003E-2</c:v>
                </c:pt>
                <c:pt idx="26992">
                  <c:v>-4.5944449999999963E-2</c:v>
                </c:pt>
                <c:pt idx="26993">
                  <c:v>-4.5948230000000014E-2</c:v>
                </c:pt>
                <c:pt idx="26994">
                  <c:v>-4.5951989999999998E-2</c:v>
                </c:pt>
                <c:pt idx="26995">
                  <c:v>-4.5955749999999962E-2</c:v>
                </c:pt>
                <c:pt idx="26996">
                  <c:v>-4.5959489999999999E-2</c:v>
                </c:pt>
                <c:pt idx="26997">
                  <c:v>-4.5963230000000056E-2</c:v>
                </c:pt>
                <c:pt idx="26998">
                  <c:v>-4.5966949999999999E-2</c:v>
                </c:pt>
                <c:pt idx="26999">
                  <c:v>-4.5970669999999998E-2</c:v>
                </c:pt>
                <c:pt idx="27000">
                  <c:v>-4.5974370000000001E-2</c:v>
                </c:pt>
                <c:pt idx="27001">
                  <c:v>-4.5978060000000001E-2</c:v>
                </c:pt>
                <c:pt idx="27002">
                  <c:v>-4.598174E-2</c:v>
                </c:pt>
                <c:pt idx="27003">
                  <c:v>-4.5985409999999997E-2</c:v>
                </c:pt>
                <c:pt idx="27004">
                  <c:v>-4.598907E-2</c:v>
                </c:pt>
                <c:pt idx="27005">
                  <c:v>-4.5992710000000041E-2</c:v>
                </c:pt>
                <c:pt idx="27006">
                  <c:v>-4.5996349999999998E-2</c:v>
                </c:pt>
                <c:pt idx="27007">
                  <c:v>-4.5999970000000022E-2</c:v>
                </c:pt>
                <c:pt idx="27008">
                  <c:v>-4.6003580000000002E-2</c:v>
                </c:pt>
                <c:pt idx="27009">
                  <c:v>-4.6007180000000002E-2</c:v>
                </c:pt>
                <c:pt idx="27010">
                  <c:v>-4.6010759999999998E-2</c:v>
                </c:pt>
                <c:pt idx="27011">
                  <c:v>-4.6014329999999999E-2</c:v>
                </c:pt>
                <c:pt idx="27012">
                  <c:v>-4.6017889999999999E-2</c:v>
                </c:pt>
                <c:pt idx="27013">
                  <c:v>-4.6021439999999997E-2</c:v>
                </c:pt>
                <c:pt idx="27014">
                  <c:v>-4.6024969999999985E-2</c:v>
                </c:pt>
                <c:pt idx="27015">
                  <c:v>-4.6028489999999998E-2</c:v>
                </c:pt>
                <c:pt idx="27016">
                  <c:v>-4.6032000000000003E-2</c:v>
                </c:pt>
                <c:pt idx="27017">
                  <c:v>-4.6035489999999998E-2</c:v>
                </c:pt>
                <c:pt idx="27018">
                  <c:v>-4.6038959999999997E-2</c:v>
                </c:pt>
                <c:pt idx="27019">
                  <c:v>-4.6042430000000023E-2</c:v>
                </c:pt>
                <c:pt idx="27020">
                  <c:v>-4.6045869999999954E-2</c:v>
                </c:pt>
                <c:pt idx="27021">
                  <c:v>-4.6049309999999954E-2</c:v>
                </c:pt>
                <c:pt idx="27022">
                  <c:v>-4.6052730000000035E-2</c:v>
                </c:pt>
                <c:pt idx="27023">
                  <c:v>-4.6056130000000021E-2</c:v>
                </c:pt>
                <c:pt idx="27024">
                  <c:v>-4.605952E-2</c:v>
                </c:pt>
                <c:pt idx="27025">
                  <c:v>-4.6062900000000025E-2</c:v>
                </c:pt>
                <c:pt idx="27026">
                  <c:v>-4.6066259999999998E-2</c:v>
                </c:pt>
                <c:pt idx="27027">
                  <c:v>-4.6069600000000002E-2</c:v>
                </c:pt>
                <c:pt idx="27028">
                  <c:v>-4.6072929999999998E-2</c:v>
                </c:pt>
                <c:pt idx="27029">
                  <c:v>-4.6076239999999997E-2</c:v>
                </c:pt>
                <c:pt idx="27030">
                  <c:v>-4.6079539999999961E-2</c:v>
                </c:pt>
                <c:pt idx="27031">
                  <c:v>-4.6082819999999997E-2</c:v>
                </c:pt>
                <c:pt idx="27032">
                  <c:v>-4.6086090000000024E-2</c:v>
                </c:pt>
                <c:pt idx="27033">
                  <c:v>-4.6089339999999986E-2</c:v>
                </c:pt>
                <c:pt idx="27034">
                  <c:v>-4.6092569999999999E-2</c:v>
                </c:pt>
                <c:pt idx="27035">
                  <c:v>-4.6095789999999998E-2</c:v>
                </c:pt>
                <c:pt idx="27036">
                  <c:v>-4.6098989999999999E-2</c:v>
                </c:pt>
                <c:pt idx="27037">
                  <c:v>-4.6102169999999977E-2</c:v>
                </c:pt>
                <c:pt idx="27038">
                  <c:v>-4.6105339999999967E-2</c:v>
                </c:pt>
                <c:pt idx="27039">
                  <c:v>-4.610848E-2</c:v>
                </c:pt>
                <c:pt idx="27040">
                  <c:v>-4.6111609999999997E-2</c:v>
                </c:pt>
                <c:pt idx="27041">
                  <c:v>-4.6114719999999998E-2</c:v>
                </c:pt>
                <c:pt idx="27042">
                  <c:v>-4.6117819999999997E-2</c:v>
                </c:pt>
                <c:pt idx="27043">
                  <c:v>-4.6120889999999963E-2</c:v>
                </c:pt>
                <c:pt idx="27044">
                  <c:v>-4.6123949999999962E-2</c:v>
                </c:pt>
                <c:pt idx="27045">
                  <c:v>-4.6126990000000014E-2</c:v>
                </c:pt>
                <c:pt idx="27046">
                  <c:v>-4.6130009999999985E-2</c:v>
                </c:pt>
                <c:pt idx="27047">
                  <c:v>-4.6133010000000002E-2</c:v>
                </c:pt>
                <c:pt idx="27048">
                  <c:v>-4.6136000000000003E-2</c:v>
                </c:pt>
                <c:pt idx="27049">
                  <c:v>-4.613896E-2</c:v>
                </c:pt>
                <c:pt idx="27050">
                  <c:v>-4.614190999999996E-2</c:v>
                </c:pt>
                <c:pt idx="27051">
                  <c:v>-4.6144829999999949E-2</c:v>
                </c:pt>
                <c:pt idx="27052">
                  <c:v>-4.6147739999999986E-2</c:v>
                </c:pt>
                <c:pt idx="27053">
                  <c:v>-4.6150629999999998E-2</c:v>
                </c:pt>
                <c:pt idx="27054">
                  <c:v>-4.61535E-2</c:v>
                </c:pt>
                <c:pt idx="27055">
                  <c:v>-4.6156349999999964E-2</c:v>
                </c:pt>
                <c:pt idx="27056">
                  <c:v>-4.6159189999999968E-2</c:v>
                </c:pt>
                <c:pt idx="27057">
                  <c:v>-4.6162000000000022E-2</c:v>
                </c:pt>
                <c:pt idx="27058">
                  <c:v>-4.6164789999999997E-2</c:v>
                </c:pt>
                <c:pt idx="27059">
                  <c:v>-4.6167560000000003E-2</c:v>
                </c:pt>
                <c:pt idx="27060">
                  <c:v>-4.6170309999999957E-2</c:v>
                </c:pt>
                <c:pt idx="27061">
                  <c:v>-4.6173049999999959E-2</c:v>
                </c:pt>
                <c:pt idx="27062">
                  <c:v>-4.6175759999999955E-2</c:v>
                </c:pt>
                <c:pt idx="27063">
                  <c:v>-4.6178449999999968E-2</c:v>
                </c:pt>
                <c:pt idx="27064">
                  <c:v>-4.6181119999999957E-2</c:v>
                </c:pt>
                <c:pt idx="27065">
                  <c:v>-4.6183769999999985E-2</c:v>
                </c:pt>
                <c:pt idx="27066">
                  <c:v>-4.6186400000000002E-2</c:v>
                </c:pt>
                <c:pt idx="27067">
                  <c:v>-4.6188999999999987E-2</c:v>
                </c:pt>
                <c:pt idx="27068">
                  <c:v>-4.6191589999999977E-2</c:v>
                </c:pt>
                <c:pt idx="27069">
                  <c:v>-4.6194149999999969E-2</c:v>
                </c:pt>
                <c:pt idx="27070">
                  <c:v>-4.6196700000000014E-2</c:v>
                </c:pt>
                <c:pt idx="27071">
                  <c:v>-4.6199219999999985E-2</c:v>
                </c:pt>
                <c:pt idx="27072">
                  <c:v>-4.6201719999999974E-2</c:v>
                </c:pt>
                <c:pt idx="27073">
                  <c:v>-4.6204200000000001E-2</c:v>
                </c:pt>
                <c:pt idx="27074">
                  <c:v>-4.6206659999999997E-2</c:v>
                </c:pt>
                <c:pt idx="27075">
                  <c:v>-4.620908999999996E-2</c:v>
                </c:pt>
                <c:pt idx="27076">
                  <c:v>-4.6211499999999996E-2</c:v>
                </c:pt>
                <c:pt idx="27077">
                  <c:v>-4.6213900000000002E-2</c:v>
                </c:pt>
                <c:pt idx="27078">
                  <c:v>-4.6216260000000002E-2</c:v>
                </c:pt>
                <c:pt idx="27079">
                  <c:v>-4.6218610000000014E-2</c:v>
                </c:pt>
                <c:pt idx="27080">
                  <c:v>-4.622093E-2</c:v>
                </c:pt>
                <c:pt idx="27081">
                  <c:v>-4.6223239999999985E-2</c:v>
                </c:pt>
                <c:pt idx="27082">
                  <c:v>-4.6225519999999951E-2</c:v>
                </c:pt>
                <c:pt idx="27083">
                  <c:v>-4.622776999999996E-2</c:v>
                </c:pt>
                <c:pt idx="27084">
                  <c:v>-4.6230010000000002E-2</c:v>
                </c:pt>
                <c:pt idx="27085">
                  <c:v>-4.6232219999999997E-2</c:v>
                </c:pt>
                <c:pt idx="27086">
                  <c:v>-4.6234409999999976E-2</c:v>
                </c:pt>
                <c:pt idx="27087">
                  <c:v>-4.6236569999999977E-2</c:v>
                </c:pt>
                <c:pt idx="27088">
                  <c:v>-4.6238719999999976E-2</c:v>
                </c:pt>
                <c:pt idx="27089">
                  <c:v>-4.624083999999995E-2</c:v>
                </c:pt>
                <c:pt idx="27090">
                  <c:v>-4.6242939999999996E-2</c:v>
                </c:pt>
                <c:pt idx="27091">
                  <c:v>-4.6245009999999948E-2</c:v>
                </c:pt>
                <c:pt idx="27092">
                  <c:v>-4.6247059999999958E-2</c:v>
                </c:pt>
                <c:pt idx="27093">
                  <c:v>-4.6249089999999958E-2</c:v>
                </c:pt>
                <c:pt idx="27094">
                  <c:v>-4.6251099999999976E-2</c:v>
                </c:pt>
                <c:pt idx="27095">
                  <c:v>-4.6253080000000002E-2</c:v>
                </c:pt>
                <c:pt idx="27096">
                  <c:v>-4.6255039999999963E-2</c:v>
                </c:pt>
                <c:pt idx="27097">
                  <c:v>-4.6256980000000003E-2</c:v>
                </c:pt>
                <c:pt idx="27098">
                  <c:v>-4.6258889999999948E-2</c:v>
                </c:pt>
                <c:pt idx="27099">
                  <c:v>-4.6260780000000001E-2</c:v>
                </c:pt>
                <c:pt idx="27100">
                  <c:v>-4.6262650000000002E-2</c:v>
                </c:pt>
                <c:pt idx="27101">
                  <c:v>-4.6264489999999998E-2</c:v>
                </c:pt>
                <c:pt idx="27102">
                  <c:v>-4.6266309999999977E-2</c:v>
                </c:pt>
                <c:pt idx="27103">
                  <c:v>-4.626810999999996E-2</c:v>
                </c:pt>
                <c:pt idx="27104">
                  <c:v>-4.6269879999999958E-2</c:v>
                </c:pt>
                <c:pt idx="27105">
                  <c:v>-4.6271619999999965E-2</c:v>
                </c:pt>
                <c:pt idx="27106">
                  <c:v>-4.6273349999999935E-2</c:v>
                </c:pt>
                <c:pt idx="27107">
                  <c:v>-4.6275049999999929E-2</c:v>
                </c:pt>
                <c:pt idx="27108">
                  <c:v>-4.627672E-2</c:v>
                </c:pt>
                <c:pt idx="27109">
                  <c:v>-4.6278369999999951E-2</c:v>
                </c:pt>
                <c:pt idx="27110">
                  <c:v>-4.6279989999999958E-2</c:v>
                </c:pt>
                <c:pt idx="27111">
                  <c:v>-4.6281599999999964E-2</c:v>
                </c:pt>
                <c:pt idx="27112">
                  <c:v>-4.6283169999999964E-2</c:v>
                </c:pt>
                <c:pt idx="27113">
                  <c:v>-4.6284730000000003E-2</c:v>
                </c:pt>
                <c:pt idx="27114">
                  <c:v>-4.6286250000000001E-2</c:v>
                </c:pt>
                <c:pt idx="27115">
                  <c:v>-4.6287759999999963E-2</c:v>
                </c:pt>
                <c:pt idx="27116">
                  <c:v>-4.6289239999999995E-2</c:v>
                </c:pt>
                <c:pt idx="27117">
                  <c:v>-4.6290690000000023E-2</c:v>
                </c:pt>
                <c:pt idx="27118">
                  <c:v>-4.6292130000000022E-2</c:v>
                </c:pt>
                <c:pt idx="27119">
                  <c:v>-4.6293529999999999E-2</c:v>
                </c:pt>
                <c:pt idx="27120">
                  <c:v>-4.6294920000000003E-2</c:v>
                </c:pt>
                <c:pt idx="27121">
                  <c:v>-4.6296280000000023E-2</c:v>
                </c:pt>
                <c:pt idx="27122">
                  <c:v>-4.6297610000000024E-2</c:v>
                </c:pt>
                <c:pt idx="27123">
                  <c:v>-4.6298920000000014E-2</c:v>
                </c:pt>
                <c:pt idx="27124">
                  <c:v>-4.6300210000000022E-2</c:v>
                </c:pt>
                <c:pt idx="27125">
                  <c:v>-4.6301479999999999E-2</c:v>
                </c:pt>
                <c:pt idx="27126">
                  <c:v>-4.630272000000004E-2</c:v>
                </c:pt>
                <c:pt idx="27127">
                  <c:v>-4.6303930000000042E-2</c:v>
                </c:pt>
                <c:pt idx="27128">
                  <c:v>-4.6305119999999964E-2</c:v>
                </c:pt>
                <c:pt idx="27129">
                  <c:v>-4.6306290000000042E-2</c:v>
                </c:pt>
                <c:pt idx="27130">
                  <c:v>-4.6307430000000031E-2</c:v>
                </c:pt>
                <c:pt idx="27131">
                  <c:v>-4.6308549999999976E-2</c:v>
                </c:pt>
                <c:pt idx="27132">
                  <c:v>-4.6309639999999999E-2</c:v>
                </c:pt>
                <c:pt idx="27133">
                  <c:v>-4.6310709999999998E-2</c:v>
                </c:pt>
                <c:pt idx="27134">
                  <c:v>-4.6311760000000014E-2</c:v>
                </c:pt>
                <c:pt idx="27135">
                  <c:v>-4.6312780000000046E-2</c:v>
                </c:pt>
                <c:pt idx="27136">
                  <c:v>-4.6313770000000025E-2</c:v>
                </c:pt>
                <c:pt idx="27137">
                  <c:v>-4.6314740000000014E-2</c:v>
                </c:pt>
                <c:pt idx="27138">
                  <c:v>-4.6315690000000041E-2</c:v>
                </c:pt>
                <c:pt idx="27139">
                  <c:v>-4.6316610000000071E-2</c:v>
                </c:pt>
                <c:pt idx="27140">
                  <c:v>-4.6317509999999999E-2</c:v>
                </c:pt>
                <c:pt idx="27141">
                  <c:v>-4.6318390000000036E-2</c:v>
                </c:pt>
                <c:pt idx="27142">
                  <c:v>-4.6319240000000012E-2</c:v>
                </c:pt>
                <c:pt idx="27143">
                  <c:v>-4.6320060000000003E-2</c:v>
                </c:pt>
                <c:pt idx="27144">
                  <c:v>-4.6320859999999964E-2</c:v>
                </c:pt>
                <c:pt idx="27145">
                  <c:v>-4.6321639999999997E-2</c:v>
                </c:pt>
                <c:pt idx="27146">
                  <c:v>-4.6322389999999998E-2</c:v>
                </c:pt>
                <c:pt idx="27147">
                  <c:v>-4.6323120000000002E-2</c:v>
                </c:pt>
                <c:pt idx="27148">
                  <c:v>-4.6323830000000003E-2</c:v>
                </c:pt>
                <c:pt idx="27149">
                  <c:v>-4.6324509999999985E-2</c:v>
                </c:pt>
                <c:pt idx="27150">
                  <c:v>-4.6325169999999964E-2</c:v>
                </c:pt>
                <c:pt idx="27151">
                  <c:v>-4.6325799999999986E-2</c:v>
                </c:pt>
                <c:pt idx="27152">
                  <c:v>-4.6326409999999998E-2</c:v>
                </c:pt>
                <c:pt idx="27153">
                  <c:v>-4.6327E-2</c:v>
                </c:pt>
                <c:pt idx="27154">
                  <c:v>-4.6327559999999976E-2</c:v>
                </c:pt>
                <c:pt idx="27155">
                  <c:v>-4.6328099999999997E-2</c:v>
                </c:pt>
                <c:pt idx="27156">
                  <c:v>-4.6328620000000036E-2</c:v>
                </c:pt>
                <c:pt idx="27157">
                  <c:v>-4.632911E-2</c:v>
                </c:pt>
                <c:pt idx="27158">
                  <c:v>-4.6329580000000002E-2</c:v>
                </c:pt>
                <c:pt idx="27159">
                  <c:v>-4.6330020000000034E-2</c:v>
                </c:pt>
                <c:pt idx="27160">
                  <c:v>-4.6330440000000014E-2</c:v>
                </c:pt>
                <c:pt idx="27161">
                  <c:v>-4.6330839999999998E-2</c:v>
                </c:pt>
                <c:pt idx="27162">
                  <c:v>-4.6331219999999999E-2</c:v>
                </c:pt>
                <c:pt idx="27163">
                  <c:v>-4.6331570000000002E-2</c:v>
                </c:pt>
                <c:pt idx="27164">
                  <c:v>-4.6331900000000002E-2</c:v>
                </c:pt>
                <c:pt idx="27165">
                  <c:v>-4.633221000000004E-2</c:v>
                </c:pt>
                <c:pt idx="27166">
                  <c:v>-4.6332490000000046E-2</c:v>
                </c:pt>
                <c:pt idx="27167">
                  <c:v>-4.6332749999999999E-2</c:v>
                </c:pt>
                <c:pt idx="27168">
                  <c:v>-4.6332990000000039E-2</c:v>
                </c:pt>
                <c:pt idx="27169">
                  <c:v>-4.6333199999999998E-2</c:v>
                </c:pt>
                <c:pt idx="27170">
                  <c:v>-4.6333390000000023E-2</c:v>
                </c:pt>
                <c:pt idx="27171">
                  <c:v>-4.6333560000000003E-2</c:v>
                </c:pt>
                <c:pt idx="27172">
                  <c:v>-4.6333700000000033E-2</c:v>
                </c:pt>
                <c:pt idx="27173">
                  <c:v>-4.6333819999999998E-2</c:v>
                </c:pt>
                <c:pt idx="27174">
                  <c:v>-4.6333920000000049E-2</c:v>
                </c:pt>
                <c:pt idx="27175">
                  <c:v>-4.6334000000000014E-2</c:v>
                </c:pt>
                <c:pt idx="27176">
                  <c:v>-4.6334050000000002E-2</c:v>
                </c:pt>
                <c:pt idx="27177">
                  <c:v>-4.6334080000000014E-2</c:v>
                </c:pt>
                <c:pt idx="27178">
                  <c:v>-4.6334090000000036E-2</c:v>
                </c:pt>
                <c:pt idx="27179">
                  <c:v>-4.6334080000000014E-2</c:v>
                </c:pt>
                <c:pt idx="27180">
                  <c:v>-4.6334050000000002E-2</c:v>
                </c:pt>
                <c:pt idx="27181">
                  <c:v>-4.633399000000004E-2</c:v>
                </c:pt>
                <c:pt idx="27182">
                  <c:v>-4.6333909999999999E-2</c:v>
                </c:pt>
                <c:pt idx="27183">
                  <c:v>-4.6333810000000003E-2</c:v>
                </c:pt>
                <c:pt idx="27184">
                  <c:v>-4.6333690000000038E-2</c:v>
                </c:pt>
                <c:pt idx="27185">
                  <c:v>-4.6333550000000001E-2</c:v>
                </c:pt>
                <c:pt idx="27186">
                  <c:v>-4.6333390000000023E-2</c:v>
                </c:pt>
                <c:pt idx="27187">
                  <c:v>-4.6333199999999998E-2</c:v>
                </c:pt>
                <c:pt idx="27188">
                  <c:v>-4.6333000000000013E-2</c:v>
                </c:pt>
                <c:pt idx="27189">
                  <c:v>-4.6332770000000037E-2</c:v>
                </c:pt>
                <c:pt idx="27190">
                  <c:v>-4.6332520000000037E-2</c:v>
                </c:pt>
                <c:pt idx="27191">
                  <c:v>-4.6332249999999998E-2</c:v>
                </c:pt>
                <c:pt idx="27192">
                  <c:v>-4.6331970000000014E-2</c:v>
                </c:pt>
                <c:pt idx="27193">
                  <c:v>-4.6331659999999997E-2</c:v>
                </c:pt>
                <c:pt idx="27194">
                  <c:v>-4.6331320000000002E-2</c:v>
                </c:pt>
                <c:pt idx="27195">
                  <c:v>-4.6330969999999999E-2</c:v>
                </c:pt>
                <c:pt idx="27196">
                  <c:v>-4.6330600000000034E-2</c:v>
                </c:pt>
                <c:pt idx="27197">
                  <c:v>-4.6330209999999997E-2</c:v>
                </c:pt>
                <c:pt idx="27198">
                  <c:v>-4.6329799999999997E-2</c:v>
                </c:pt>
                <c:pt idx="27199">
                  <c:v>-4.6329369999999974E-2</c:v>
                </c:pt>
                <c:pt idx="27200">
                  <c:v>-4.6328910000000001E-2</c:v>
                </c:pt>
                <c:pt idx="27201">
                  <c:v>-4.6328439999999999E-2</c:v>
                </c:pt>
                <c:pt idx="27202">
                  <c:v>-4.632795E-2</c:v>
                </c:pt>
                <c:pt idx="27203">
                  <c:v>-4.6327440000000004E-2</c:v>
                </c:pt>
                <c:pt idx="27204">
                  <c:v>-4.6326909999999999E-2</c:v>
                </c:pt>
                <c:pt idx="27205">
                  <c:v>-4.6326359999999997E-2</c:v>
                </c:pt>
                <c:pt idx="27206">
                  <c:v>-4.6325789999999985E-2</c:v>
                </c:pt>
                <c:pt idx="27207">
                  <c:v>-4.6325209999999985E-2</c:v>
                </c:pt>
                <c:pt idx="27208">
                  <c:v>-4.6324600000000014E-2</c:v>
                </c:pt>
                <c:pt idx="27209">
                  <c:v>-4.6323980000000035E-2</c:v>
                </c:pt>
                <c:pt idx="27210">
                  <c:v>-4.6323330000000003E-2</c:v>
                </c:pt>
                <c:pt idx="27211">
                  <c:v>-4.6322670000000038E-2</c:v>
                </c:pt>
                <c:pt idx="27212">
                  <c:v>-4.6322000000000023E-2</c:v>
                </c:pt>
                <c:pt idx="27213">
                  <c:v>-4.6321299999999996E-2</c:v>
                </c:pt>
                <c:pt idx="27214">
                  <c:v>-4.632058E-2</c:v>
                </c:pt>
                <c:pt idx="27215">
                  <c:v>-4.6319849999999975E-2</c:v>
                </c:pt>
                <c:pt idx="27216">
                  <c:v>-4.6319100000000002E-2</c:v>
                </c:pt>
                <c:pt idx="27217">
                  <c:v>-4.6318329999999998E-2</c:v>
                </c:pt>
                <c:pt idx="27218">
                  <c:v>-4.6317549999999999E-2</c:v>
                </c:pt>
                <c:pt idx="27219">
                  <c:v>-4.6316750000000025E-2</c:v>
                </c:pt>
                <c:pt idx="27220">
                  <c:v>-4.6315929999999998E-2</c:v>
                </c:pt>
                <c:pt idx="27221">
                  <c:v>-4.6315090000000024E-2</c:v>
                </c:pt>
                <c:pt idx="27222">
                  <c:v>-4.6314240000000013E-2</c:v>
                </c:pt>
                <c:pt idx="27223">
                  <c:v>-4.6313370000000013E-2</c:v>
                </c:pt>
                <c:pt idx="27224">
                  <c:v>-4.6312480000000072E-2</c:v>
                </c:pt>
                <c:pt idx="27225">
                  <c:v>-4.6311579999999998E-2</c:v>
                </c:pt>
                <c:pt idx="27226">
                  <c:v>-4.6310660000000031E-2</c:v>
                </c:pt>
                <c:pt idx="27227">
                  <c:v>-4.6309719999999985E-2</c:v>
                </c:pt>
                <c:pt idx="27228">
                  <c:v>-4.6308769999999985E-2</c:v>
                </c:pt>
                <c:pt idx="27229">
                  <c:v>-4.6307809999999998E-2</c:v>
                </c:pt>
                <c:pt idx="27230">
                  <c:v>-4.6306830000000014E-2</c:v>
                </c:pt>
                <c:pt idx="27231">
                  <c:v>-4.6305829999999985E-2</c:v>
                </c:pt>
                <c:pt idx="27232">
                  <c:v>-4.6304819999999997E-2</c:v>
                </c:pt>
                <c:pt idx="27233">
                  <c:v>-4.6303799999999999E-2</c:v>
                </c:pt>
                <c:pt idx="27234">
                  <c:v>-4.6302759999999998E-2</c:v>
                </c:pt>
                <c:pt idx="27235">
                  <c:v>-4.6301700000000001E-2</c:v>
                </c:pt>
                <c:pt idx="27236">
                  <c:v>-4.6300640000000004E-2</c:v>
                </c:pt>
                <c:pt idx="27237">
                  <c:v>-4.629954999999996E-2</c:v>
                </c:pt>
                <c:pt idx="27238">
                  <c:v>-4.629846E-2</c:v>
                </c:pt>
                <c:pt idx="27239">
                  <c:v>-4.6297350000000001E-2</c:v>
                </c:pt>
                <c:pt idx="27240">
                  <c:v>-4.6296230000000035E-2</c:v>
                </c:pt>
                <c:pt idx="27241">
                  <c:v>-4.6295089999999976E-2</c:v>
                </c:pt>
                <c:pt idx="27242">
                  <c:v>-4.6293939999999999E-2</c:v>
                </c:pt>
                <c:pt idx="27243">
                  <c:v>-4.6292779999999999E-2</c:v>
                </c:pt>
                <c:pt idx="27244">
                  <c:v>-4.6291609999999997E-2</c:v>
                </c:pt>
                <c:pt idx="27245">
                  <c:v>-4.6290419999999999E-2</c:v>
                </c:pt>
                <c:pt idx="27246">
                  <c:v>-4.6289219999999964E-2</c:v>
                </c:pt>
                <c:pt idx="27247">
                  <c:v>-4.6287999999999996E-2</c:v>
                </c:pt>
                <c:pt idx="27248">
                  <c:v>-4.6286780000000013E-2</c:v>
                </c:pt>
                <c:pt idx="27249">
                  <c:v>-4.6285539999999965E-2</c:v>
                </c:pt>
                <c:pt idx="27250">
                  <c:v>-4.6284289999999985E-2</c:v>
                </c:pt>
                <c:pt idx="27251">
                  <c:v>-4.6283030000000003E-2</c:v>
                </c:pt>
                <c:pt idx="27252">
                  <c:v>-4.6281749999999955E-2</c:v>
                </c:pt>
                <c:pt idx="27253">
                  <c:v>-4.6280469999999976E-2</c:v>
                </c:pt>
                <c:pt idx="27254">
                  <c:v>-4.6279169999999932E-2</c:v>
                </c:pt>
                <c:pt idx="27255">
                  <c:v>-4.6277859999999942E-2</c:v>
                </c:pt>
                <c:pt idx="27256">
                  <c:v>-4.6276539999999977E-2</c:v>
                </c:pt>
                <c:pt idx="27257">
                  <c:v>-4.6275219999999957E-2</c:v>
                </c:pt>
                <c:pt idx="27258">
                  <c:v>-4.6273879999999962E-2</c:v>
                </c:pt>
                <c:pt idx="27259">
                  <c:v>-4.6272529999999985E-2</c:v>
                </c:pt>
                <c:pt idx="27260">
                  <c:v>-4.6271169999999938E-2</c:v>
                </c:pt>
                <c:pt idx="27261">
                  <c:v>-4.6269799999999986E-2</c:v>
                </c:pt>
                <c:pt idx="27262">
                  <c:v>-4.6268419999999998E-2</c:v>
                </c:pt>
                <c:pt idx="27263">
                  <c:v>-4.6267030000000021E-2</c:v>
                </c:pt>
                <c:pt idx="27264">
                  <c:v>-4.6265630000000002E-2</c:v>
                </c:pt>
                <c:pt idx="27265">
                  <c:v>-4.6264230000000003E-2</c:v>
                </c:pt>
                <c:pt idx="27266">
                  <c:v>-4.6262820000000003E-2</c:v>
                </c:pt>
                <c:pt idx="27267">
                  <c:v>-4.6261389999999965E-2</c:v>
                </c:pt>
                <c:pt idx="27268">
                  <c:v>-4.6259969999999949E-2</c:v>
                </c:pt>
                <c:pt idx="27269">
                  <c:v>-4.6258529999999964E-2</c:v>
                </c:pt>
                <c:pt idx="27270">
                  <c:v>-4.6257090000000001E-2</c:v>
                </c:pt>
                <c:pt idx="27271">
                  <c:v>-4.6255639999999987E-2</c:v>
                </c:pt>
                <c:pt idx="27272">
                  <c:v>-4.625417999999995E-2</c:v>
                </c:pt>
                <c:pt idx="27273">
                  <c:v>-4.6252710000000002E-2</c:v>
                </c:pt>
                <c:pt idx="27274">
                  <c:v>-4.6251239999999985E-2</c:v>
                </c:pt>
                <c:pt idx="27275">
                  <c:v>-4.6249769999999947E-2</c:v>
                </c:pt>
                <c:pt idx="27276">
                  <c:v>-4.6248279999999968E-2</c:v>
                </c:pt>
                <c:pt idx="27277">
                  <c:v>-4.6246790000000003E-2</c:v>
                </c:pt>
                <c:pt idx="27278">
                  <c:v>-4.6245299999999961E-2</c:v>
                </c:pt>
                <c:pt idx="27279">
                  <c:v>-4.6243799999999967E-2</c:v>
                </c:pt>
                <c:pt idx="27280">
                  <c:v>-4.6242289999999985E-2</c:v>
                </c:pt>
                <c:pt idx="27281">
                  <c:v>-4.6240779999999961E-2</c:v>
                </c:pt>
                <c:pt idx="27282">
                  <c:v>-4.6239259999999963E-2</c:v>
                </c:pt>
                <c:pt idx="27283">
                  <c:v>-4.6237739999999999E-2</c:v>
                </c:pt>
                <c:pt idx="27284">
                  <c:v>-4.6236210000000014E-2</c:v>
                </c:pt>
                <c:pt idx="27285">
                  <c:v>-4.6234669999999985E-2</c:v>
                </c:pt>
                <c:pt idx="27286">
                  <c:v>-4.6233129999999976E-2</c:v>
                </c:pt>
                <c:pt idx="27287">
                  <c:v>-4.6231589999999975E-2</c:v>
                </c:pt>
                <c:pt idx="27288">
                  <c:v>-4.6230039999999986E-2</c:v>
                </c:pt>
                <c:pt idx="27289">
                  <c:v>-4.6228489999999976E-2</c:v>
                </c:pt>
                <c:pt idx="27290">
                  <c:v>-4.6226929999999986E-2</c:v>
                </c:pt>
                <c:pt idx="27291">
                  <c:v>-4.6225369999999939E-2</c:v>
                </c:pt>
                <c:pt idx="27292">
                  <c:v>-4.6223799999999995E-2</c:v>
                </c:pt>
                <c:pt idx="27293">
                  <c:v>-4.6222230000000003E-2</c:v>
                </c:pt>
                <c:pt idx="27294">
                  <c:v>-4.6220659999999962E-2</c:v>
                </c:pt>
                <c:pt idx="27295">
                  <c:v>-4.6219080000000003E-2</c:v>
                </c:pt>
                <c:pt idx="27296">
                  <c:v>-4.6217500000000002E-2</c:v>
                </c:pt>
                <c:pt idx="27297">
                  <c:v>-4.6215920000000001E-2</c:v>
                </c:pt>
                <c:pt idx="27298">
                  <c:v>-4.6214329999999977E-2</c:v>
                </c:pt>
                <c:pt idx="27299">
                  <c:v>-4.6212740000000002E-2</c:v>
                </c:pt>
                <c:pt idx="27300">
                  <c:v>-4.6211149999999951E-2</c:v>
                </c:pt>
                <c:pt idx="27301">
                  <c:v>-4.620954999999994E-2</c:v>
                </c:pt>
                <c:pt idx="27302">
                  <c:v>-4.6207949999999963E-2</c:v>
                </c:pt>
                <c:pt idx="27303">
                  <c:v>-4.6206349999999959E-2</c:v>
                </c:pt>
                <c:pt idx="27304">
                  <c:v>-4.6204749999999968E-2</c:v>
                </c:pt>
                <c:pt idx="27305">
                  <c:v>-4.620314999999995E-2</c:v>
                </c:pt>
                <c:pt idx="27306">
                  <c:v>-4.6201539999999965E-2</c:v>
                </c:pt>
                <c:pt idx="27307">
                  <c:v>-4.6199939999999995E-2</c:v>
                </c:pt>
                <c:pt idx="27308">
                  <c:v>-4.6198330000000003E-2</c:v>
                </c:pt>
                <c:pt idx="27309">
                  <c:v>-4.6196720000000024E-2</c:v>
                </c:pt>
                <c:pt idx="27310">
                  <c:v>-4.6195109999999963E-2</c:v>
                </c:pt>
                <c:pt idx="27311">
                  <c:v>-4.6193500000000012E-2</c:v>
                </c:pt>
                <c:pt idx="27312">
                  <c:v>-4.6191889999999985E-2</c:v>
                </c:pt>
                <c:pt idx="27313">
                  <c:v>-4.6190280000000014E-2</c:v>
                </c:pt>
                <c:pt idx="27314">
                  <c:v>-4.6188659999999986E-2</c:v>
                </c:pt>
                <c:pt idx="27315">
                  <c:v>-4.618705E-2</c:v>
                </c:pt>
                <c:pt idx="27316">
                  <c:v>-4.6185439999999987E-2</c:v>
                </c:pt>
                <c:pt idx="27317">
                  <c:v>-4.618382E-2</c:v>
                </c:pt>
                <c:pt idx="27318">
                  <c:v>-4.6182210000000022E-2</c:v>
                </c:pt>
                <c:pt idx="27319">
                  <c:v>-4.6180590000000001E-2</c:v>
                </c:pt>
                <c:pt idx="27320">
                  <c:v>-4.6178980000000001E-2</c:v>
                </c:pt>
                <c:pt idx="27321">
                  <c:v>-4.6177369999999968E-2</c:v>
                </c:pt>
                <c:pt idx="27322">
                  <c:v>-4.6175749999999953E-2</c:v>
                </c:pt>
                <c:pt idx="27323">
                  <c:v>-4.6174139999999961E-2</c:v>
                </c:pt>
                <c:pt idx="27324">
                  <c:v>-4.6172520000000002E-2</c:v>
                </c:pt>
                <c:pt idx="27325">
                  <c:v>-4.6170909999999975E-2</c:v>
                </c:pt>
                <c:pt idx="27326">
                  <c:v>-4.6169290000000002E-2</c:v>
                </c:pt>
                <c:pt idx="27327">
                  <c:v>-4.6167680000000037E-2</c:v>
                </c:pt>
                <c:pt idx="27328">
                  <c:v>-4.6166069999999997E-2</c:v>
                </c:pt>
                <c:pt idx="27329">
                  <c:v>-4.6164450000000003E-2</c:v>
                </c:pt>
                <c:pt idx="27330">
                  <c:v>-4.6162839999999997E-2</c:v>
                </c:pt>
                <c:pt idx="27331">
                  <c:v>-4.6161239999999999E-2</c:v>
                </c:pt>
                <c:pt idx="27332">
                  <c:v>-4.615963E-2</c:v>
                </c:pt>
                <c:pt idx="27333">
                  <c:v>-4.6158020000000001E-2</c:v>
                </c:pt>
                <c:pt idx="27334">
                  <c:v>-4.6156419999999997E-2</c:v>
                </c:pt>
                <c:pt idx="27335">
                  <c:v>-4.6154819999999964E-2</c:v>
                </c:pt>
                <c:pt idx="27336">
                  <c:v>-4.6153220000000002E-2</c:v>
                </c:pt>
                <c:pt idx="27337">
                  <c:v>-4.6151619999999977E-2</c:v>
                </c:pt>
                <c:pt idx="27338">
                  <c:v>-4.6150030000000002E-2</c:v>
                </c:pt>
                <c:pt idx="27339">
                  <c:v>-4.6148439999999985E-2</c:v>
                </c:pt>
                <c:pt idx="27340">
                  <c:v>-4.6146849999999955E-2</c:v>
                </c:pt>
                <c:pt idx="27341">
                  <c:v>-4.6145259999999952E-2</c:v>
                </c:pt>
                <c:pt idx="27342">
                  <c:v>-4.6143679999999986E-2</c:v>
                </c:pt>
                <c:pt idx="27343">
                  <c:v>-4.6142099999999998E-2</c:v>
                </c:pt>
                <c:pt idx="27344">
                  <c:v>-4.6140519999999963E-2</c:v>
                </c:pt>
                <c:pt idx="27345">
                  <c:v>-4.6138949999999963E-2</c:v>
                </c:pt>
                <c:pt idx="27346">
                  <c:v>-4.6137379999999985E-2</c:v>
                </c:pt>
                <c:pt idx="27347">
                  <c:v>-4.6135809999999958E-2</c:v>
                </c:pt>
                <c:pt idx="27348">
                  <c:v>-4.6134250000000002E-2</c:v>
                </c:pt>
                <c:pt idx="27349">
                  <c:v>-4.6132690000000032E-2</c:v>
                </c:pt>
                <c:pt idx="27350">
                  <c:v>-4.6131129999999965E-2</c:v>
                </c:pt>
                <c:pt idx="27351">
                  <c:v>-4.6129579999999969E-2</c:v>
                </c:pt>
                <c:pt idx="27352">
                  <c:v>-4.612803E-2</c:v>
                </c:pt>
                <c:pt idx="27353">
                  <c:v>-4.6126479999999997E-2</c:v>
                </c:pt>
                <c:pt idx="27354">
                  <c:v>-4.6124939999999996E-2</c:v>
                </c:pt>
                <c:pt idx="27355">
                  <c:v>-4.6123400000000002E-2</c:v>
                </c:pt>
                <c:pt idx="27356">
                  <c:v>-4.6121869999999954E-2</c:v>
                </c:pt>
                <c:pt idx="27357">
                  <c:v>-4.6120339999999975E-2</c:v>
                </c:pt>
                <c:pt idx="27358">
                  <c:v>-4.6118809999999975E-2</c:v>
                </c:pt>
                <c:pt idx="27359">
                  <c:v>-4.6117289999999998E-2</c:v>
                </c:pt>
                <c:pt idx="27360">
                  <c:v>-4.611577E-2</c:v>
                </c:pt>
                <c:pt idx="27361">
                  <c:v>-4.6114259999999997E-2</c:v>
                </c:pt>
                <c:pt idx="27362">
                  <c:v>-4.6112760000000023E-2</c:v>
                </c:pt>
                <c:pt idx="27363">
                  <c:v>-4.6111249999999965E-2</c:v>
                </c:pt>
                <c:pt idx="27364">
                  <c:v>-4.6109759999999958E-2</c:v>
                </c:pt>
                <c:pt idx="27365">
                  <c:v>-4.610827E-2</c:v>
                </c:pt>
                <c:pt idx="27366">
                  <c:v>-4.6106780000000014E-2</c:v>
                </c:pt>
                <c:pt idx="27367">
                  <c:v>-4.6105299999999995E-2</c:v>
                </c:pt>
                <c:pt idx="27368">
                  <c:v>-4.6103819999999976E-2</c:v>
                </c:pt>
                <c:pt idx="27369">
                  <c:v>-4.6102360000000002E-2</c:v>
                </c:pt>
                <c:pt idx="27370">
                  <c:v>-4.6100889999999985E-2</c:v>
                </c:pt>
                <c:pt idx="27371">
                  <c:v>-4.6099439999999998E-2</c:v>
                </c:pt>
                <c:pt idx="27372">
                  <c:v>-4.609799000000004E-2</c:v>
                </c:pt>
                <c:pt idx="27373">
                  <c:v>-4.6096540000000012E-2</c:v>
                </c:pt>
                <c:pt idx="27374">
                  <c:v>-4.6095110000000002E-2</c:v>
                </c:pt>
                <c:pt idx="27375">
                  <c:v>-4.609368000000004E-2</c:v>
                </c:pt>
                <c:pt idx="27376">
                  <c:v>-4.6092250000000036E-2</c:v>
                </c:pt>
                <c:pt idx="27377">
                  <c:v>-4.6090840000000001E-2</c:v>
                </c:pt>
                <c:pt idx="27378">
                  <c:v>-4.6089430000000021E-2</c:v>
                </c:pt>
                <c:pt idx="27379">
                  <c:v>-4.6088030000000002E-2</c:v>
                </c:pt>
                <c:pt idx="27380">
                  <c:v>-4.6086630000000038E-2</c:v>
                </c:pt>
                <c:pt idx="27381">
                  <c:v>-4.6085250000000001E-2</c:v>
                </c:pt>
                <c:pt idx="27382">
                  <c:v>-4.6083869999999985E-2</c:v>
                </c:pt>
                <c:pt idx="27383">
                  <c:v>-4.6082500000000012E-2</c:v>
                </c:pt>
                <c:pt idx="27384">
                  <c:v>-4.6081129999999963E-2</c:v>
                </c:pt>
                <c:pt idx="27385">
                  <c:v>-4.6079769999999957E-2</c:v>
                </c:pt>
                <c:pt idx="27386">
                  <c:v>-4.6078420000000002E-2</c:v>
                </c:pt>
                <c:pt idx="27387">
                  <c:v>-4.6077079999999986E-2</c:v>
                </c:pt>
                <c:pt idx="27388">
                  <c:v>-4.607574999999995E-2</c:v>
                </c:pt>
                <c:pt idx="27389">
                  <c:v>-4.6074419999999977E-2</c:v>
                </c:pt>
                <c:pt idx="27390">
                  <c:v>-4.6073099999999999E-2</c:v>
                </c:pt>
                <c:pt idx="27391">
                  <c:v>-4.6071790000000001E-2</c:v>
                </c:pt>
                <c:pt idx="27392">
                  <c:v>-4.6070479999999997E-2</c:v>
                </c:pt>
                <c:pt idx="27393">
                  <c:v>-4.6069180000000001E-2</c:v>
                </c:pt>
                <c:pt idx="27394">
                  <c:v>-4.6067890000000014E-2</c:v>
                </c:pt>
                <c:pt idx="27395">
                  <c:v>-4.6066610000000056E-2</c:v>
                </c:pt>
                <c:pt idx="27396">
                  <c:v>-4.6065339999999996E-2</c:v>
                </c:pt>
                <c:pt idx="27397">
                  <c:v>-4.6064069999999999E-2</c:v>
                </c:pt>
                <c:pt idx="27398">
                  <c:v>-4.6062810000000003E-2</c:v>
                </c:pt>
                <c:pt idx="27399">
                  <c:v>-4.6061560000000001E-2</c:v>
                </c:pt>
                <c:pt idx="27400">
                  <c:v>-4.6060320000000002E-2</c:v>
                </c:pt>
                <c:pt idx="27401">
                  <c:v>-4.6059089999999976E-2</c:v>
                </c:pt>
                <c:pt idx="27402">
                  <c:v>-4.6057859999999964E-2</c:v>
                </c:pt>
                <c:pt idx="27403">
                  <c:v>-4.6056649999999998E-2</c:v>
                </c:pt>
                <c:pt idx="27404">
                  <c:v>-4.6055439999999996E-2</c:v>
                </c:pt>
                <c:pt idx="27405">
                  <c:v>-4.6054239999999996E-2</c:v>
                </c:pt>
                <c:pt idx="27406">
                  <c:v>-4.6053049999999963E-2</c:v>
                </c:pt>
                <c:pt idx="27407">
                  <c:v>-4.6051869999999967E-2</c:v>
                </c:pt>
                <c:pt idx="27408">
                  <c:v>-4.6050689999999998E-2</c:v>
                </c:pt>
                <c:pt idx="27409">
                  <c:v>-4.6049529999999964E-2</c:v>
                </c:pt>
                <c:pt idx="27410">
                  <c:v>-4.604836999999995E-2</c:v>
                </c:pt>
                <c:pt idx="27411">
                  <c:v>-4.6047230000000001E-2</c:v>
                </c:pt>
                <c:pt idx="27412">
                  <c:v>-4.6046089999999998E-2</c:v>
                </c:pt>
                <c:pt idx="27413">
                  <c:v>-4.6044959999999968E-2</c:v>
                </c:pt>
                <c:pt idx="27414">
                  <c:v>-4.6043839999999975E-2</c:v>
                </c:pt>
                <c:pt idx="27415">
                  <c:v>-4.6042720000000002E-2</c:v>
                </c:pt>
                <c:pt idx="27416">
                  <c:v>-4.6041619999999985E-2</c:v>
                </c:pt>
                <c:pt idx="27417">
                  <c:v>-4.6040530000000003E-2</c:v>
                </c:pt>
                <c:pt idx="27418">
                  <c:v>-4.6039440000000001E-2</c:v>
                </c:pt>
                <c:pt idx="27419">
                  <c:v>-4.603836E-2</c:v>
                </c:pt>
                <c:pt idx="27420">
                  <c:v>-4.6037300000000003E-2</c:v>
                </c:pt>
                <c:pt idx="27421">
                  <c:v>-4.6036240000000013E-2</c:v>
                </c:pt>
                <c:pt idx="27422">
                  <c:v>-4.6035189999999976E-2</c:v>
                </c:pt>
                <c:pt idx="27423">
                  <c:v>-4.6034139999999987E-2</c:v>
                </c:pt>
                <c:pt idx="27424">
                  <c:v>-4.6033110000000002E-2</c:v>
                </c:pt>
                <c:pt idx="27425">
                  <c:v>-4.6032090000000039E-2</c:v>
                </c:pt>
                <c:pt idx="27426">
                  <c:v>-4.603107E-2</c:v>
                </c:pt>
                <c:pt idx="27427">
                  <c:v>-4.6030059999999977E-2</c:v>
                </c:pt>
                <c:pt idx="27428">
                  <c:v>-4.6029069999999964E-2</c:v>
                </c:pt>
                <c:pt idx="27429">
                  <c:v>-4.6028069999999963E-2</c:v>
                </c:pt>
                <c:pt idx="27430">
                  <c:v>-4.6027090000000014E-2</c:v>
                </c:pt>
                <c:pt idx="27431">
                  <c:v>-4.6026119999999976E-2</c:v>
                </c:pt>
                <c:pt idx="27432">
                  <c:v>-4.6025149999999938E-2</c:v>
                </c:pt>
                <c:pt idx="27433">
                  <c:v>-4.6024200000000001E-2</c:v>
                </c:pt>
                <c:pt idx="27434">
                  <c:v>-4.6023250000000002E-2</c:v>
                </c:pt>
                <c:pt idx="27435">
                  <c:v>-4.6022300000000002E-2</c:v>
                </c:pt>
                <c:pt idx="27436">
                  <c:v>-4.6021369999999957E-2</c:v>
                </c:pt>
                <c:pt idx="27437">
                  <c:v>-4.6020449999999977E-2</c:v>
                </c:pt>
                <c:pt idx="27438">
                  <c:v>-4.6019530000000003E-2</c:v>
                </c:pt>
                <c:pt idx="27439">
                  <c:v>-4.6018620000000038E-2</c:v>
                </c:pt>
                <c:pt idx="27440">
                  <c:v>-4.6017719999999998E-2</c:v>
                </c:pt>
                <c:pt idx="27441">
                  <c:v>-4.6016830000000036E-2</c:v>
                </c:pt>
                <c:pt idx="27442">
                  <c:v>-4.6015939999999998E-2</c:v>
                </c:pt>
                <c:pt idx="27443">
                  <c:v>-4.6015069999999977E-2</c:v>
                </c:pt>
                <c:pt idx="27444">
                  <c:v>-4.6014199999999998E-2</c:v>
                </c:pt>
                <c:pt idx="27445">
                  <c:v>-4.601334E-2</c:v>
                </c:pt>
                <c:pt idx="27446">
                  <c:v>-4.6012490000000066E-2</c:v>
                </c:pt>
                <c:pt idx="27447">
                  <c:v>-4.6011650000000001E-2</c:v>
                </c:pt>
                <c:pt idx="27448">
                  <c:v>-4.6010809999999985E-2</c:v>
                </c:pt>
                <c:pt idx="27449">
                  <c:v>-4.6009990000000001E-2</c:v>
                </c:pt>
                <c:pt idx="27450">
                  <c:v>-4.600916999999996E-2</c:v>
                </c:pt>
                <c:pt idx="27451">
                  <c:v>-4.6008349999999969E-2</c:v>
                </c:pt>
                <c:pt idx="27452">
                  <c:v>-4.6007550000000001E-2</c:v>
                </c:pt>
                <c:pt idx="27453">
                  <c:v>-4.6006749999999985E-2</c:v>
                </c:pt>
                <c:pt idx="27454">
                  <c:v>-4.6005959999999985E-2</c:v>
                </c:pt>
                <c:pt idx="27455">
                  <c:v>-4.600518E-2</c:v>
                </c:pt>
                <c:pt idx="27456">
                  <c:v>-4.6004410000000003E-2</c:v>
                </c:pt>
                <c:pt idx="27457">
                  <c:v>-4.6003640000000012E-2</c:v>
                </c:pt>
                <c:pt idx="27458">
                  <c:v>-4.6002880000000003E-2</c:v>
                </c:pt>
                <c:pt idx="27459">
                  <c:v>-4.6002130000000023E-2</c:v>
                </c:pt>
                <c:pt idx="27460">
                  <c:v>-4.6001380000000001E-2</c:v>
                </c:pt>
                <c:pt idx="27461">
                  <c:v>-4.6000640000000002E-2</c:v>
                </c:pt>
                <c:pt idx="27462">
                  <c:v>-4.5999909999999998E-2</c:v>
                </c:pt>
                <c:pt idx="27463">
                  <c:v>-4.5999180000000001E-2</c:v>
                </c:pt>
                <c:pt idx="27464">
                  <c:v>-4.5998459999999998E-2</c:v>
                </c:pt>
                <c:pt idx="27465">
                  <c:v>-4.5997749999999997E-2</c:v>
                </c:pt>
                <c:pt idx="27466">
                  <c:v>-4.5997040000000003E-2</c:v>
                </c:pt>
                <c:pt idx="27467">
                  <c:v>-4.5996340000000004E-2</c:v>
                </c:pt>
                <c:pt idx="27468">
                  <c:v>-4.5995649999999999E-2</c:v>
                </c:pt>
                <c:pt idx="27469">
                  <c:v>-4.5994970000000024E-2</c:v>
                </c:pt>
                <c:pt idx="27470">
                  <c:v>-4.5994290000000035E-2</c:v>
                </c:pt>
                <c:pt idx="27471">
                  <c:v>-4.5993620000000061E-2</c:v>
                </c:pt>
                <c:pt idx="27472">
                  <c:v>-4.5992950000000039E-2</c:v>
                </c:pt>
                <c:pt idx="27473">
                  <c:v>-4.5992300000000035E-2</c:v>
                </c:pt>
                <c:pt idx="27474">
                  <c:v>-4.5991650000000023E-2</c:v>
                </c:pt>
                <c:pt idx="27475">
                  <c:v>-4.5991000000000004E-2</c:v>
                </c:pt>
                <c:pt idx="27476">
                  <c:v>-4.5990370000000003E-2</c:v>
                </c:pt>
                <c:pt idx="27477">
                  <c:v>-4.5989739999999987E-2</c:v>
                </c:pt>
                <c:pt idx="27478">
                  <c:v>-4.598911E-2</c:v>
                </c:pt>
                <c:pt idx="27479">
                  <c:v>-4.5988500000000002E-2</c:v>
                </c:pt>
                <c:pt idx="27480">
                  <c:v>-4.5987880000000002E-2</c:v>
                </c:pt>
                <c:pt idx="27481">
                  <c:v>-4.5987279999999998E-2</c:v>
                </c:pt>
                <c:pt idx="27482">
                  <c:v>-4.5986680000000058E-2</c:v>
                </c:pt>
                <c:pt idx="27483">
                  <c:v>-4.5986079999999999E-2</c:v>
                </c:pt>
                <c:pt idx="27484">
                  <c:v>-4.5985489999999997E-2</c:v>
                </c:pt>
                <c:pt idx="27485">
                  <c:v>-4.5984909999999997E-2</c:v>
                </c:pt>
                <c:pt idx="27486">
                  <c:v>-4.5984329999999997E-2</c:v>
                </c:pt>
                <c:pt idx="27487">
                  <c:v>-4.5983759999999999E-2</c:v>
                </c:pt>
                <c:pt idx="27488">
                  <c:v>-4.5983200000000023E-2</c:v>
                </c:pt>
                <c:pt idx="27489">
                  <c:v>-4.5982640000000033E-2</c:v>
                </c:pt>
                <c:pt idx="27490">
                  <c:v>-4.5982080000000036E-2</c:v>
                </c:pt>
                <c:pt idx="27491">
                  <c:v>-4.5981539999999987E-2</c:v>
                </c:pt>
                <c:pt idx="27492">
                  <c:v>-4.5980989999999999E-2</c:v>
                </c:pt>
                <c:pt idx="27493">
                  <c:v>-4.5980460000000022E-2</c:v>
                </c:pt>
                <c:pt idx="27494">
                  <c:v>-4.5979920000000001E-2</c:v>
                </c:pt>
                <c:pt idx="27495">
                  <c:v>-4.5979399999999976E-2</c:v>
                </c:pt>
                <c:pt idx="27496">
                  <c:v>-4.597888E-2</c:v>
                </c:pt>
                <c:pt idx="27497">
                  <c:v>-4.5978359999999968E-2</c:v>
                </c:pt>
                <c:pt idx="27498">
                  <c:v>-4.5977849999999959E-2</c:v>
                </c:pt>
                <c:pt idx="27499">
                  <c:v>-4.597735E-2</c:v>
                </c:pt>
                <c:pt idx="27500">
                  <c:v>-4.597685E-2</c:v>
                </c:pt>
                <c:pt idx="27501">
                  <c:v>-4.5976360000000001E-2</c:v>
                </c:pt>
                <c:pt idx="27502">
                  <c:v>-4.597586999999996E-2</c:v>
                </c:pt>
                <c:pt idx="27503">
                  <c:v>-4.5975389999999963E-2</c:v>
                </c:pt>
                <c:pt idx="27504">
                  <c:v>-4.5974910000000001E-2</c:v>
                </c:pt>
                <c:pt idx="27505">
                  <c:v>-4.5974429999999997E-2</c:v>
                </c:pt>
                <c:pt idx="27506">
                  <c:v>-4.5973960000000001E-2</c:v>
                </c:pt>
                <c:pt idx="27507">
                  <c:v>-4.59735E-2</c:v>
                </c:pt>
                <c:pt idx="27508">
                  <c:v>-4.597304E-2</c:v>
                </c:pt>
                <c:pt idx="27509">
                  <c:v>-4.5972590000000021E-2</c:v>
                </c:pt>
                <c:pt idx="27510">
                  <c:v>-4.5972139999999995E-2</c:v>
                </c:pt>
                <c:pt idx="27511">
                  <c:v>-4.5971690000000003E-2</c:v>
                </c:pt>
                <c:pt idx="27512">
                  <c:v>-4.5971249999999964E-2</c:v>
                </c:pt>
                <c:pt idx="27513">
                  <c:v>-4.5970820000000003E-2</c:v>
                </c:pt>
                <c:pt idx="27514">
                  <c:v>-4.597039E-2</c:v>
                </c:pt>
                <c:pt idx="27515">
                  <c:v>-4.5969959999999997E-2</c:v>
                </c:pt>
                <c:pt idx="27516">
                  <c:v>-4.5969539999999996E-2</c:v>
                </c:pt>
                <c:pt idx="27517">
                  <c:v>-4.5969120000000002E-2</c:v>
                </c:pt>
                <c:pt idx="27518">
                  <c:v>-4.5968710000000024E-2</c:v>
                </c:pt>
                <c:pt idx="27519">
                  <c:v>-4.5968309999999998E-2</c:v>
                </c:pt>
                <c:pt idx="27520">
                  <c:v>-4.5967910000000035E-2</c:v>
                </c:pt>
                <c:pt idx="27521">
                  <c:v>-4.5967510000000024E-2</c:v>
                </c:pt>
                <c:pt idx="27522">
                  <c:v>-4.5967120000000014E-2</c:v>
                </c:pt>
                <c:pt idx="27523">
                  <c:v>-4.5966730000000039E-2</c:v>
                </c:pt>
                <c:pt idx="27524">
                  <c:v>-4.5966350000000003E-2</c:v>
                </c:pt>
                <c:pt idx="27525">
                  <c:v>-4.5965970000000023E-2</c:v>
                </c:pt>
                <c:pt idx="27526">
                  <c:v>-4.5965600000000023E-2</c:v>
                </c:pt>
                <c:pt idx="27527">
                  <c:v>-4.5965230000000024E-2</c:v>
                </c:pt>
                <c:pt idx="27528">
                  <c:v>-4.5964860000000003E-2</c:v>
                </c:pt>
                <c:pt idx="27529">
                  <c:v>-4.5964500000000012E-2</c:v>
                </c:pt>
                <c:pt idx="27530">
                  <c:v>-4.5964140000000001E-2</c:v>
                </c:pt>
                <c:pt idx="27531">
                  <c:v>-4.5963790000000032E-2</c:v>
                </c:pt>
                <c:pt idx="27532">
                  <c:v>-4.5963440000000022E-2</c:v>
                </c:pt>
                <c:pt idx="27533">
                  <c:v>-4.5963100000000014E-2</c:v>
                </c:pt>
                <c:pt idx="27534">
                  <c:v>-4.5962759999999998E-2</c:v>
                </c:pt>
                <c:pt idx="27535">
                  <c:v>-4.5962420000000045E-2</c:v>
                </c:pt>
                <c:pt idx="27536">
                  <c:v>-4.5962090000000039E-2</c:v>
                </c:pt>
                <c:pt idx="27537">
                  <c:v>-4.5961759999999997E-2</c:v>
                </c:pt>
                <c:pt idx="27538">
                  <c:v>-4.5961440000000013E-2</c:v>
                </c:pt>
                <c:pt idx="27539">
                  <c:v>-4.5961120000000001E-2</c:v>
                </c:pt>
                <c:pt idx="27540">
                  <c:v>-4.5960800000000003E-2</c:v>
                </c:pt>
                <c:pt idx="27541">
                  <c:v>-4.5960490000000041E-2</c:v>
                </c:pt>
                <c:pt idx="27542">
                  <c:v>-4.5960189999999998E-2</c:v>
                </c:pt>
                <c:pt idx="27543">
                  <c:v>-4.5959889999999975E-2</c:v>
                </c:pt>
                <c:pt idx="27544">
                  <c:v>-4.5959590000000002E-2</c:v>
                </c:pt>
                <c:pt idx="27545">
                  <c:v>-4.5959299999999995E-2</c:v>
                </c:pt>
                <c:pt idx="27546">
                  <c:v>-4.5959020000000003E-2</c:v>
                </c:pt>
                <c:pt idx="27547">
                  <c:v>-4.5958730000000003E-2</c:v>
                </c:pt>
                <c:pt idx="27548">
                  <c:v>-4.5958460000000013E-2</c:v>
                </c:pt>
                <c:pt idx="27549">
                  <c:v>-4.5958180000000001E-2</c:v>
                </c:pt>
                <c:pt idx="27550">
                  <c:v>-4.5957909999999998E-2</c:v>
                </c:pt>
                <c:pt idx="27551">
                  <c:v>-4.5957650000000003E-2</c:v>
                </c:pt>
                <c:pt idx="27552">
                  <c:v>-4.5957379999999985E-2</c:v>
                </c:pt>
                <c:pt idx="27553">
                  <c:v>-4.5957129999999999E-2</c:v>
                </c:pt>
                <c:pt idx="27554">
                  <c:v>-4.5956869999999997E-2</c:v>
                </c:pt>
                <c:pt idx="27555">
                  <c:v>-4.5956620000000031E-2</c:v>
                </c:pt>
                <c:pt idx="27556">
                  <c:v>-4.5956370000000003E-2</c:v>
                </c:pt>
                <c:pt idx="27557">
                  <c:v>-4.5956129999999998E-2</c:v>
                </c:pt>
                <c:pt idx="27558">
                  <c:v>-4.5955889999999985E-2</c:v>
                </c:pt>
                <c:pt idx="27559">
                  <c:v>-4.5955650000000001E-2</c:v>
                </c:pt>
                <c:pt idx="27560">
                  <c:v>-4.5955419999999997E-2</c:v>
                </c:pt>
                <c:pt idx="27561">
                  <c:v>-4.595519E-2</c:v>
                </c:pt>
                <c:pt idx="27562">
                  <c:v>-4.5954960000000003E-2</c:v>
                </c:pt>
                <c:pt idx="27563">
                  <c:v>-4.5954740000000001E-2</c:v>
                </c:pt>
                <c:pt idx="27564">
                  <c:v>-4.5954519999999985E-2</c:v>
                </c:pt>
                <c:pt idx="27565">
                  <c:v>-4.5954309999999977E-2</c:v>
                </c:pt>
                <c:pt idx="27566">
                  <c:v>-4.5954090000000003E-2</c:v>
                </c:pt>
                <c:pt idx="27567">
                  <c:v>-4.5953889999999997E-2</c:v>
                </c:pt>
                <c:pt idx="27568">
                  <c:v>-4.5953680000000031E-2</c:v>
                </c:pt>
                <c:pt idx="27569">
                  <c:v>-4.5953479999999998E-2</c:v>
                </c:pt>
                <c:pt idx="27570">
                  <c:v>-4.5953279999999999E-2</c:v>
                </c:pt>
                <c:pt idx="27571">
                  <c:v>-4.5953080000000014E-2</c:v>
                </c:pt>
                <c:pt idx="27572">
                  <c:v>-4.5952890000000024E-2</c:v>
                </c:pt>
                <c:pt idx="27573">
                  <c:v>-4.5952700000000013E-2</c:v>
                </c:pt>
                <c:pt idx="27574">
                  <c:v>-4.5952519999999997E-2</c:v>
                </c:pt>
                <c:pt idx="27575">
                  <c:v>-4.5952340000000001E-2</c:v>
                </c:pt>
                <c:pt idx="27576">
                  <c:v>-4.5952159999999985E-2</c:v>
                </c:pt>
                <c:pt idx="27577">
                  <c:v>-4.5951980000000003E-2</c:v>
                </c:pt>
                <c:pt idx="27578">
                  <c:v>-4.5951809999999968E-2</c:v>
                </c:pt>
                <c:pt idx="27579">
                  <c:v>-4.5951640000000002E-2</c:v>
                </c:pt>
                <c:pt idx="27580">
                  <c:v>-4.5951470000000001E-2</c:v>
                </c:pt>
                <c:pt idx="27581">
                  <c:v>-4.5951310000000002E-2</c:v>
                </c:pt>
                <c:pt idx="27582">
                  <c:v>-4.5951149999999961E-2</c:v>
                </c:pt>
                <c:pt idx="27583">
                  <c:v>-4.5950989999999997E-2</c:v>
                </c:pt>
                <c:pt idx="27584">
                  <c:v>-4.5950839999999986E-2</c:v>
                </c:pt>
                <c:pt idx="27585">
                  <c:v>-4.5950680000000035E-2</c:v>
                </c:pt>
                <c:pt idx="27586">
                  <c:v>-4.5950530000000003E-2</c:v>
                </c:pt>
                <c:pt idx="27587">
                  <c:v>-4.5950379999999985E-2</c:v>
                </c:pt>
                <c:pt idx="27588">
                  <c:v>-4.5950240000000003E-2</c:v>
                </c:pt>
                <c:pt idx="27589">
                  <c:v>-4.5950089999999999E-2</c:v>
                </c:pt>
                <c:pt idx="27590">
                  <c:v>-4.5949949999999969E-2</c:v>
                </c:pt>
                <c:pt idx="27591">
                  <c:v>-4.5949809999999952E-2</c:v>
                </c:pt>
                <c:pt idx="27592">
                  <c:v>-4.5949669999999977E-2</c:v>
                </c:pt>
                <c:pt idx="27593">
                  <c:v>-4.5949530000000002E-2</c:v>
                </c:pt>
                <c:pt idx="27594">
                  <c:v>-4.5949400000000001E-2</c:v>
                </c:pt>
                <c:pt idx="27595">
                  <c:v>-4.5949259999999964E-2</c:v>
                </c:pt>
                <c:pt idx="27596">
                  <c:v>-4.5949129999999963E-2</c:v>
                </c:pt>
                <c:pt idx="27597">
                  <c:v>-4.5948999999999997E-2</c:v>
                </c:pt>
                <c:pt idx="27598">
                  <c:v>-4.5948869999999968E-2</c:v>
                </c:pt>
                <c:pt idx="27599">
                  <c:v>-4.5948739999999995E-2</c:v>
                </c:pt>
                <c:pt idx="27600">
                  <c:v>-4.5948610000000001E-2</c:v>
                </c:pt>
                <c:pt idx="27601">
                  <c:v>-4.5948490000000002E-2</c:v>
                </c:pt>
                <c:pt idx="27602">
                  <c:v>-4.5948359999999959E-2</c:v>
                </c:pt>
                <c:pt idx="27603">
                  <c:v>-4.5948239999999987E-2</c:v>
                </c:pt>
                <c:pt idx="27604">
                  <c:v>-4.5948109999999959E-2</c:v>
                </c:pt>
                <c:pt idx="27605">
                  <c:v>-4.5947990000000022E-2</c:v>
                </c:pt>
                <c:pt idx="27606">
                  <c:v>-4.5947869999999974E-2</c:v>
                </c:pt>
                <c:pt idx="27607">
                  <c:v>-4.5947749999999975E-2</c:v>
                </c:pt>
                <c:pt idx="27608">
                  <c:v>-4.5947639999999998E-2</c:v>
                </c:pt>
                <c:pt idx="27609">
                  <c:v>-4.5947519999999985E-2</c:v>
                </c:pt>
                <c:pt idx="27610">
                  <c:v>-4.5947399999999985E-2</c:v>
                </c:pt>
                <c:pt idx="27611">
                  <c:v>-4.5947290000000023E-2</c:v>
                </c:pt>
                <c:pt idx="27612">
                  <c:v>-4.5947169999999968E-2</c:v>
                </c:pt>
                <c:pt idx="27613">
                  <c:v>-4.5947059999999963E-2</c:v>
                </c:pt>
                <c:pt idx="27614">
                  <c:v>-4.594695E-2</c:v>
                </c:pt>
                <c:pt idx="27615">
                  <c:v>-4.5946830000000001E-2</c:v>
                </c:pt>
                <c:pt idx="27616">
                  <c:v>-4.5946720000000003E-2</c:v>
                </c:pt>
                <c:pt idx="27617">
                  <c:v>-4.5946609999999999E-2</c:v>
                </c:pt>
                <c:pt idx="27618">
                  <c:v>-4.5946490000000034E-2</c:v>
                </c:pt>
                <c:pt idx="27619">
                  <c:v>-4.5946380000000002E-2</c:v>
                </c:pt>
                <c:pt idx="27620">
                  <c:v>-4.5946260000000003E-2</c:v>
                </c:pt>
                <c:pt idx="27621">
                  <c:v>-4.5946149999999963E-2</c:v>
                </c:pt>
                <c:pt idx="27622">
                  <c:v>-4.5946029999999999E-2</c:v>
                </c:pt>
                <c:pt idx="27623">
                  <c:v>-4.594591E-2</c:v>
                </c:pt>
                <c:pt idx="27624">
                  <c:v>-4.594579E-2</c:v>
                </c:pt>
                <c:pt idx="27625">
                  <c:v>-4.5945670000000001E-2</c:v>
                </c:pt>
                <c:pt idx="27626">
                  <c:v>-4.594554999999996E-2</c:v>
                </c:pt>
                <c:pt idx="27627">
                  <c:v>-4.5945420000000001E-2</c:v>
                </c:pt>
                <c:pt idx="27628">
                  <c:v>-4.5945299999999988E-2</c:v>
                </c:pt>
                <c:pt idx="27629">
                  <c:v>-4.5945169999999952E-2</c:v>
                </c:pt>
                <c:pt idx="27630">
                  <c:v>-4.5945049999999953E-2</c:v>
                </c:pt>
                <c:pt idx="27631">
                  <c:v>-4.594492E-2</c:v>
                </c:pt>
                <c:pt idx="27632">
                  <c:v>-4.5944779999999977E-2</c:v>
                </c:pt>
                <c:pt idx="27633">
                  <c:v>-4.5944649999999976E-2</c:v>
                </c:pt>
                <c:pt idx="27634">
                  <c:v>-4.5944520000000003E-2</c:v>
                </c:pt>
                <c:pt idx="27635">
                  <c:v>-4.594438E-2</c:v>
                </c:pt>
                <c:pt idx="27636">
                  <c:v>-4.5944239999999997E-2</c:v>
                </c:pt>
                <c:pt idx="27637">
                  <c:v>-4.5944099999999995E-2</c:v>
                </c:pt>
                <c:pt idx="27638">
                  <c:v>-4.5943959999999985E-2</c:v>
                </c:pt>
                <c:pt idx="27639">
                  <c:v>-4.5943810000000002E-2</c:v>
                </c:pt>
                <c:pt idx="27640">
                  <c:v>-4.5943659999999997E-2</c:v>
                </c:pt>
                <c:pt idx="27641">
                  <c:v>-4.594351E-2</c:v>
                </c:pt>
                <c:pt idx="27642">
                  <c:v>-4.5943349999999959E-2</c:v>
                </c:pt>
                <c:pt idx="27643">
                  <c:v>-4.5943199999999997E-2</c:v>
                </c:pt>
                <c:pt idx="27644">
                  <c:v>-4.5943030000000003E-2</c:v>
                </c:pt>
                <c:pt idx="27645">
                  <c:v>-4.5942869999999976E-2</c:v>
                </c:pt>
                <c:pt idx="27646">
                  <c:v>-4.5942700000000003E-2</c:v>
                </c:pt>
                <c:pt idx="27647">
                  <c:v>-4.5942530000000023E-2</c:v>
                </c:pt>
                <c:pt idx="27648">
                  <c:v>-4.594235E-2</c:v>
                </c:pt>
                <c:pt idx="27649">
                  <c:v>-4.5942169999999977E-2</c:v>
                </c:pt>
                <c:pt idx="27650">
                  <c:v>-4.594198E-2</c:v>
                </c:pt>
                <c:pt idx="27651">
                  <c:v>-4.5941790000000003E-2</c:v>
                </c:pt>
                <c:pt idx="27652">
                  <c:v>-4.5941589999999963E-2</c:v>
                </c:pt>
                <c:pt idx="27653">
                  <c:v>-4.5941389999999964E-2</c:v>
                </c:pt>
                <c:pt idx="27654">
                  <c:v>-4.594117999999995E-2</c:v>
                </c:pt>
                <c:pt idx="27655">
                  <c:v>-4.5940969999999977E-2</c:v>
                </c:pt>
                <c:pt idx="27656">
                  <c:v>-4.5940749999999968E-2</c:v>
                </c:pt>
                <c:pt idx="27657">
                  <c:v>-4.5940519999999985E-2</c:v>
                </c:pt>
                <c:pt idx="27658">
                  <c:v>-4.5940290000000002E-2</c:v>
                </c:pt>
                <c:pt idx="27659">
                  <c:v>-4.5940049999999968E-2</c:v>
                </c:pt>
                <c:pt idx="27660">
                  <c:v>-4.5939809999999963E-2</c:v>
                </c:pt>
                <c:pt idx="27661">
                  <c:v>-4.5939559999999977E-2</c:v>
                </c:pt>
                <c:pt idx="27662">
                  <c:v>-4.5939309999999976E-2</c:v>
                </c:pt>
                <c:pt idx="27663">
                  <c:v>-4.593904E-2</c:v>
                </c:pt>
                <c:pt idx="27664">
                  <c:v>-4.5938769999999997E-2</c:v>
                </c:pt>
                <c:pt idx="27665">
                  <c:v>-4.59385E-2</c:v>
                </c:pt>
                <c:pt idx="27666">
                  <c:v>-4.5938210000000014E-2</c:v>
                </c:pt>
                <c:pt idx="27667">
                  <c:v>-4.5937920000000035E-2</c:v>
                </c:pt>
                <c:pt idx="27668">
                  <c:v>-4.5937630000000049E-2</c:v>
                </c:pt>
                <c:pt idx="27669">
                  <c:v>-4.5937319999999997E-2</c:v>
                </c:pt>
                <c:pt idx="27670">
                  <c:v>-4.5937010000000014E-2</c:v>
                </c:pt>
                <c:pt idx="27671">
                  <c:v>-4.5936690000000072E-2</c:v>
                </c:pt>
                <c:pt idx="27672">
                  <c:v>-4.5936360000000002E-2</c:v>
                </c:pt>
                <c:pt idx="27673">
                  <c:v>-4.5936030000000037E-2</c:v>
                </c:pt>
                <c:pt idx="27674">
                  <c:v>-4.5935680000000034E-2</c:v>
                </c:pt>
                <c:pt idx="27675">
                  <c:v>-4.5935330000000003E-2</c:v>
                </c:pt>
                <c:pt idx="27676">
                  <c:v>-4.5934969999999999E-2</c:v>
                </c:pt>
                <c:pt idx="27677">
                  <c:v>-4.5934610000000035E-2</c:v>
                </c:pt>
                <c:pt idx="27678">
                  <c:v>-4.5934230000000034E-2</c:v>
                </c:pt>
                <c:pt idx="27679">
                  <c:v>-4.5933839999999997E-2</c:v>
                </c:pt>
                <c:pt idx="27680">
                  <c:v>-4.5933450000000035E-2</c:v>
                </c:pt>
                <c:pt idx="27681">
                  <c:v>-4.5933040000000001E-2</c:v>
                </c:pt>
                <c:pt idx="27682">
                  <c:v>-4.5932630000000071E-2</c:v>
                </c:pt>
                <c:pt idx="27683">
                  <c:v>-4.5932199999999999E-2</c:v>
                </c:pt>
                <c:pt idx="27684">
                  <c:v>-4.5931769999999997E-2</c:v>
                </c:pt>
                <c:pt idx="27685">
                  <c:v>-4.5931329999999986E-2</c:v>
                </c:pt>
                <c:pt idx="27686">
                  <c:v>-4.5930869999999985E-2</c:v>
                </c:pt>
                <c:pt idx="27687">
                  <c:v>-4.5930409999999998E-2</c:v>
                </c:pt>
                <c:pt idx="27688">
                  <c:v>-4.5929939999999995E-2</c:v>
                </c:pt>
                <c:pt idx="27689">
                  <c:v>-4.5929449999999962E-2</c:v>
                </c:pt>
                <c:pt idx="27690">
                  <c:v>-4.5928950000000003E-2</c:v>
                </c:pt>
                <c:pt idx="27691">
                  <c:v>-4.5928450000000003E-2</c:v>
                </c:pt>
                <c:pt idx="27692">
                  <c:v>-4.5927929999999999E-2</c:v>
                </c:pt>
                <c:pt idx="27693">
                  <c:v>-4.5927400000000014E-2</c:v>
                </c:pt>
                <c:pt idx="27694">
                  <c:v>-4.592686E-2</c:v>
                </c:pt>
                <c:pt idx="27695">
                  <c:v>-4.5926309999999998E-2</c:v>
                </c:pt>
                <c:pt idx="27696">
                  <c:v>-4.592574999999996E-2</c:v>
                </c:pt>
                <c:pt idx="27697">
                  <c:v>-4.5925179999999968E-2</c:v>
                </c:pt>
                <c:pt idx="27698">
                  <c:v>-4.5924590000000001E-2</c:v>
                </c:pt>
                <c:pt idx="27699">
                  <c:v>-4.5923989999999998E-2</c:v>
                </c:pt>
                <c:pt idx="27700">
                  <c:v>-4.592338E-2</c:v>
                </c:pt>
                <c:pt idx="27701">
                  <c:v>-4.5922760000000014E-2</c:v>
                </c:pt>
                <c:pt idx="27702">
                  <c:v>-4.5922119999999997E-2</c:v>
                </c:pt>
                <c:pt idx="27703">
                  <c:v>-4.5921480000000001E-2</c:v>
                </c:pt>
                <c:pt idx="27704">
                  <c:v>-4.5920820000000001E-2</c:v>
                </c:pt>
                <c:pt idx="27705">
                  <c:v>-4.5920139999999977E-2</c:v>
                </c:pt>
                <c:pt idx="27706">
                  <c:v>-4.5919450000000014E-2</c:v>
                </c:pt>
                <c:pt idx="27707">
                  <c:v>-4.5918750000000001E-2</c:v>
                </c:pt>
                <c:pt idx="27708">
                  <c:v>-4.591804E-2</c:v>
                </c:pt>
                <c:pt idx="27709">
                  <c:v>-4.5917310000000024E-2</c:v>
                </c:pt>
                <c:pt idx="27710">
                  <c:v>-4.5916560000000037E-2</c:v>
                </c:pt>
                <c:pt idx="27711">
                  <c:v>-4.5915810000000001E-2</c:v>
                </c:pt>
                <c:pt idx="27712">
                  <c:v>-4.5915030000000023E-2</c:v>
                </c:pt>
                <c:pt idx="27713">
                  <c:v>-4.5914249999999997E-2</c:v>
                </c:pt>
                <c:pt idx="27714">
                  <c:v>-4.5913450000000036E-2</c:v>
                </c:pt>
                <c:pt idx="27715">
                  <c:v>-4.5912630000000072E-2</c:v>
                </c:pt>
                <c:pt idx="27716">
                  <c:v>-4.5911800000000003E-2</c:v>
                </c:pt>
                <c:pt idx="27717">
                  <c:v>-4.5910960000000035E-2</c:v>
                </c:pt>
                <c:pt idx="27718">
                  <c:v>-4.5910100000000002E-2</c:v>
                </c:pt>
                <c:pt idx="27719">
                  <c:v>-4.5909220000000014E-2</c:v>
                </c:pt>
                <c:pt idx="27720">
                  <c:v>-4.5908329999999997E-2</c:v>
                </c:pt>
                <c:pt idx="27721">
                  <c:v>-4.5907430000000041E-2</c:v>
                </c:pt>
                <c:pt idx="27722">
                  <c:v>-4.5906509999999998E-2</c:v>
                </c:pt>
                <c:pt idx="27723">
                  <c:v>-4.590557E-2</c:v>
                </c:pt>
                <c:pt idx="27724">
                  <c:v>-4.5904620000000035E-2</c:v>
                </c:pt>
                <c:pt idx="27725">
                  <c:v>-4.5903659999999999E-2</c:v>
                </c:pt>
                <c:pt idx="27726">
                  <c:v>-4.5902670000000041E-2</c:v>
                </c:pt>
                <c:pt idx="27727">
                  <c:v>-4.5901669999999999E-2</c:v>
                </c:pt>
                <c:pt idx="27728">
                  <c:v>-4.5900660000000024E-2</c:v>
                </c:pt>
                <c:pt idx="27729">
                  <c:v>-4.5899630000000038E-2</c:v>
                </c:pt>
                <c:pt idx="27730">
                  <c:v>-4.5898580000000036E-2</c:v>
                </c:pt>
                <c:pt idx="27731">
                  <c:v>-4.5897510000000037E-2</c:v>
                </c:pt>
                <c:pt idx="27732">
                  <c:v>-4.5896420000000084E-2</c:v>
                </c:pt>
                <c:pt idx="27733">
                  <c:v>-4.5895320000000003E-2</c:v>
                </c:pt>
                <c:pt idx="27734">
                  <c:v>-4.5894200000000038E-2</c:v>
                </c:pt>
                <c:pt idx="27735">
                  <c:v>-4.589307000000005E-2</c:v>
                </c:pt>
                <c:pt idx="27736">
                  <c:v>-4.5891910000000036E-2</c:v>
                </c:pt>
                <c:pt idx="27737">
                  <c:v>-4.5890740000000013E-2</c:v>
                </c:pt>
                <c:pt idx="27738">
                  <c:v>-4.5889550000000001E-2</c:v>
                </c:pt>
                <c:pt idx="27739">
                  <c:v>-4.588834E-2</c:v>
                </c:pt>
                <c:pt idx="27740">
                  <c:v>-4.5887110000000002E-2</c:v>
                </c:pt>
                <c:pt idx="27741">
                  <c:v>-4.5885860000000001E-2</c:v>
                </c:pt>
                <c:pt idx="27742">
                  <c:v>-4.5884590000000024E-2</c:v>
                </c:pt>
                <c:pt idx="27743">
                  <c:v>-4.5883309999999997E-2</c:v>
                </c:pt>
                <c:pt idx="27744">
                  <c:v>-4.5881999999999999E-2</c:v>
                </c:pt>
                <c:pt idx="27745">
                  <c:v>-4.5880680000000042E-2</c:v>
                </c:pt>
                <c:pt idx="27746">
                  <c:v>-4.5879330000000003E-2</c:v>
                </c:pt>
                <c:pt idx="27747">
                  <c:v>-4.5877969999999997E-2</c:v>
                </c:pt>
                <c:pt idx="27748">
                  <c:v>-4.5876590000000037E-2</c:v>
                </c:pt>
                <c:pt idx="27749">
                  <c:v>-4.5875180000000002E-2</c:v>
                </c:pt>
                <c:pt idx="27750">
                  <c:v>-4.5873760000000013E-2</c:v>
                </c:pt>
                <c:pt idx="27751">
                  <c:v>-4.5872320000000022E-2</c:v>
                </c:pt>
                <c:pt idx="27752">
                  <c:v>-4.5870859999999965E-2</c:v>
                </c:pt>
                <c:pt idx="27753">
                  <c:v>-4.5869380000000001E-2</c:v>
                </c:pt>
                <c:pt idx="27754">
                  <c:v>-4.5867880000000014E-2</c:v>
                </c:pt>
                <c:pt idx="27755">
                  <c:v>-4.5866360000000037E-2</c:v>
                </c:pt>
                <c:pt idx="27756">
                  <c:v>-4.5864809999999999E-2</c:v>
                </c:pt>
                <c:pt idx="27757">
                  <c:v>-4.5863250000000036E-2</c:v>
                </c:pt>
                <c:pt idx="27758">
                  <c:v>-4.5861670000000035E-2</c:v>
                </c:pt>
                <c:pt idx="27759">
                  <c:v>-4.5860060000000022E-2</c:v>
                </c:pt>
                <c:pt idx="27760">
                  <c:v>-4.5858429999999999E-2</c:v>
                </c:pt>
                <c:pt idx="27761">
                  <c:v>-4.5856780000000034E-2</c:v>
                </c:pt>
                <c:pt idx="27762">
                  <c:v>-4.5855109999999963E-2</c:v>
                </c:pt>
                <c:pt idx="27763">
                  <c:v>-4.5853420000000041E-2</c:v>
                </c:pt>
                <c:pt idx="27764">
                  <c:v>-4.5851709999999997E-2</c:v>
                </c:pt>
                <c:pt idx="27765">
                  <c:v>-4.5849969999999976E-2</c:v>
                </c:pt>
                <c:pt idx="27766">
                  <c:v>-4.584821E-2</c:v>
                </c:pt>
                <c:pt idx="27767">
                  <c:v>-4.5846419999999999E-2</c:v>
                </c:pt>
                <c:pt idx="27768">
                  <c:v>-4.5844620000000023E-2</c:v>
                </c:pt>
                <c:pt idx="27769">
                  <c:v>-4.5842790000000036E-2</c:v>
                </c:pt>
                <c:pt idx="27770">
                  <c:v>-4.5840939999999997E-2</c:v>
                </c:pt>
                <c:pt idx="27771">
                  <c:v>-4.5839060000000001E-2</c:v>
                </c:pt>
                <c:pt idx="27772">
                  <c:v>-4.5837160000000002E-2</c:v>
                </c:pt>
                <c:pt idx="27773">
                  <c:v>-4.5835239999999999E-2</c:v>
                </c:pt>
                <c:pt idx="27774">
                  <c:v>-4.583329000000004E-2</c:v>
                </c:pt>
                <c:pt idx="27775">
                  <c:v>-4.5831320000000002E-2</c:v>
                </c:pt>
                <c:pt idx="27776">
                  <c:v>-4.5829330000000001E-2</c:v>
                </c:pt>
                <c:pt idx="27777">
                  <c:v>-4.5827310000000003E-2</c:v>
                </c:pt>
                <c:pt idx="27778">
                  <c:v>-4.582526E-2</c:v>
                </c:pt>
                <c:pt idx="27779">
                  <c:v>-4.5823200000000022E-2</c:v>
                </c:pt>
                <c:pt idx="27780">
                  <c:v>-4.5821109999999964E-2</c:v>
                </c:pt>
                <c:pt idx="27781">
                  <c:v>-4.5818990000000039E-2</c:v>
                </c:pt>
                <c:pt idx="27782">
                  <c:v>-4.5816849999999999E-2</c:v>
                </c:pt>
                <c:pt idx="27783">
                  <c:v>-4.5814680000000052E-2</c:v>
                </c:pt>
                <c:pt idx="27784">
                  <c:v>-4.5812490000000074E-2</c:v>
                </c:pt>
                <c:pt idx="27785">
                  <c:v>-4.581028000000005E-2</c:v>
                </c:pt>
                <c:pt idx="27786">
                  <c:v>-4.5808040000000001E-2</c:v>
                </c:pt>
                <c:pt idx="27787">
                  <c:v>-4.5805770000000003E-2</c:v>
                </c:pt>
                <c:pt idx="27788">
                  <c:v>-4.5803480000000042E-2</c:v>
                </c:pt>
                <c:pt idx="27789">
                  <c:v>-4.580116E-2</c:v>
                </c:pt>
                <c:pt idx="27790">
                  <c:v>-4.5798820000000025E-2</c:v>
                </c:pt>
                <c:pt idx="27791">
                  <c:v>-4.5796450000000058E-2</c:v>
                </c:pt>
                <c:pt idx="27792">
                  <c:v>-4.5794060000000025E-2</c:v>
                </c:pt>
                <c:pt idx="27793">
                  <c:v>-4.5791640000000036E-2</c:v>
                </c:pt>
                <c:pt idx="27794">
                  <c:v>-4.5789200000000023E-2</c:v>
                </c:pt>
                <c:pt idx="27795">
                  <c:v>-4.5786720000000065E-2</c:v>
                </c:pt>
                <c:pt idx="27796">
                  <c:v>-4.5784230000000051E-2</c:v>
                </c:pt>
                <c:pt idx="27797">
                  <c:v>-4.5781710000000024E-2</c:v>
                </c:pt>
                <c:pt idx="27798">
                  <c:v>-4.5779159999999965E-2</c:v>
                </c:pt>
                <c:pt idx="27799">
                  <c:v>-4.5776579999999997E-2</c:v>
                </c:pt>
                <c:pt idx="27800">
                  <c:v>-4.5773979999999999E-2</c:v>
                </c:pt>
                <c:pt idx="27801">
                  <c:v>-4.5771359999999962E-2</c:v>
                </c:pt>
                <c:pt idx="27802">
                  <c:v>-4.5768700000000037E-2</c:v>
                </c:pt>
                <c:pt idx="27803">
                  <c:v>-4.5766020000000046E-2</c:v>
                </c:pt>
                <c:pt idx="27804">
                  <c:v>-4.5763320000000038E-2</c:v>
                </c:pt>
                <c:pt idx="27805">
                  <c:v>-4.5760580000000037E-2</c:v>
                </c:pt>
                <c:pt idx="27806">
                  <c:v>-4.5757819999999998E-2</c:v>
                </c:pt>
                <c:pt idx="27807">
                  <c:v>-4.5755030000000023E-2</c:v>
                </c:pt>
                <c:pt idx="27808">
                  <c:v>-4.5752220000000066E-2</c:v>
                </c:pt>
                <c:pt idx="27809">
                  <c:v>-4.5749379999999985E-2</c:v>
                </c:pt>
                <c:pt idx="27810">
                  <c:v>-4.5746509999999997E-2</c:v>
                </c:pt>
                <c:pt idx="27811">
                  <c:v>-4.5743610000000032E-2</c:v>
                </c:pt>
                <c:pt idx="27812">
                  <c:v>-4.5740679999999999E-2</c:v>
                </c:pt>
                <c:pt idx="27813">
                  <c:v>-4.5737730000000039E-2</c:v>
                </c:pt>
                <c:pt idx="27814">
                  <c:v>-4.5734749999999998E-2</c:v>
                </c:pt>
                <c:pt idx="27815">
                  <c:v>-4.5731740000000014E-2</c:v>
                </c:pt>
                <c:pt idx="27816">
                  <c:v>-4.5728700000000004E-2</c:v>
                </c:pt>
                <c:pt idx="27817">
                  <c:v>-4.5725640000000012E-2</c:v>
                </c:pt>
                <c:pt idx="27818">
                  <c:v>-4.5722550000000022E-2</c:v>
                </c:pt>
                <c:pt idx="27819">
                  <c:v>-4.5719430000000061E-2</c:v>
                </c:pt>
                <c:pt idx="27820">
                  <c:v>-4.5716280000000074E-2</c:v>
                </c:pt>
                <c:pt idx="27821">
                  <c:v>-4.5713100000000034E-2</c:v>
                </c:pt>
                <c:pt idx="27822">
                  <c:v>-4.5709899999999998E-2</c:v>
                </c:pt>
                <c:pt idx="27823">
                  <c:v>-4.5706670000000067E-2</c:v>
                </c:pt>
                <c:pt idx="27824">
                  <c:v>-4.5703410000000048E-2</c:v>
                </c:pt>
                <c:pt idx="27825">
                  <c:v>-4.5700129999999999E-2</c:v>
                </c:pt>
                <c:pt idx="27826">
                  <c:v>-4.5696809999999997E-2</c:v>
                </c:pt>
                <c:pt idx="27827">
                  <c:v>-4.5693470000000035E-2</c:v>
                </c:pt>
                <c:pt idx="27828">
                  <c:v>-4.5690099999999997E-2</c:v>
                </c:pt>
                <c:pt idx="27829">
                  <c:v>-4.5686700000000004E-2</c:v>
                </c:pt>
                <c:pt idx="27830">
                  <c:v>-4.5683280000000014E-2</c:v>
                </c:pt>
                <c:pt idx="27831">
                  <c:v>-4.5679819999999961E-2</c:v>
                </c:pt>
                <c:pt idx="27832">
                  <c:v>-4.5676339999999996E-2</c:v>
                </c:pt>
                <c:pt idx="27833">
                  <c:v>-4.5672829999999977E-2</c:v>
                </c:pt>
                <c:pt idx="27834">
                  <c:v>-4.5669290000000022E-2</c:v>
                </c:pt>
                <c:pt idx="27835">
                  <c:v>-4.5665720000000014E-2</c:v>
                </c:pt>
                <c:pt idx="27836">
                  <c:v>-4.5662120000000014E-2</c:v>
                </c:pt>
                <c:pt idx="27837">
                  <c:v>-4.5658490000000003E-2</c:v>
                </c:pt>
                <c:pt idx="27838">
                  <c:v>-4.565483E-2</c:v>
                </c:pt>
                <c:pt idx="27839">
                  <c:v>-4.565114999999996E-2</c:v>
                </c:pt>
                <c:pt idx="27840">
                  <c:v>-4.5647430000000003E-2</c:v>
                </c:pt>
                <c:pt idx="27841">
                  <c:v>-4.5643690000000021E-2</c:v>
                </c:pt>
                <c:pt idx="27842">
                  <c:v>-4.563992E-2</c:v>
                </c:pt>
                <c:pt idx="27843">
                  <c:v>-4.5636120000000002E-2</c:v>
                </c:pt>
                <c:pt idx="27844">
                  <c:v>-4.5632280000000025E-2</c:v>
                </c:pt>
                <c:pt idx="27845">
                  <c:v>-4.5628420000000003E-2</c:v>
                </c:pt>
                <c:pt idx="27846">
                  <c:v>-4.5624539999999977E-2</c:v>
                </c:pt>
                <c:pt idx="27847">
                  <c:v>-4.5620620000000014E-2</c:v>
                </c:pt>
                <c:pt idx="27848">
                  <c:v>-4.561667000000004E-2</c:v>
                </c:pt>
                <c:pt idx="27849">
                  <c:v>-4.5612700000000034E-2</c:v>
                </c:pt>
                <c:pt idx="27850">
                  <c:v>-4.5608690000000014E-2</c:v>
                </c:pt>
                <c:pt idx="27851">
                  <c:v>-4.5604659999999998E-2</c:v>
                </c:pt>
                <c:pt idx="27852">
                  <c:v>-4.5600590000000003E-2</c:v>
                </c:pt>
                <c:pt idx="27853">
                  <c:v>-4.5596500000000033E-2</c:v>
                </c:pt>
                <c:pt idx="27854">
                  <c:v>-4.5592380000000036E-2</c:v>
                </c:pt>
                <c:pt idx="27855">
                  <c:v>-4.5588219999999999E-2</c:v>
                </c:pt>
                <c:pt idx="27856">
                  <c:v>-4.5584039999999999E-2</c:v>
                </c:pt>
                <c:pt idx="27857">
                  <c:v>-4.5579829999999974E-2</c:v>
                </c:pt>
                <c:pt idx="27858">
                  <c:v>-4.5575589999999985E-2</c:v>
                </c:pt>
                <c:pt idx="27859">
                  <c:v>-4.5571319999999964E-2</c:v>
                </c:pt>
                <c:pt idx="27860">
                  <c:v>-4.5567020000000034E-2</c:v>
                </c:pt>
                <c:pt idx="27861">
                  <c:v>-4.5562690000000072E-2</c:v>
                </c:pt>
                <c:pt idx="27862">
                  <c:v>-4.5558330000000001E-2</c:v>
                </c:pt>
                <c:pt idx="27863">
                  <c:v>-4.5553940000000001E-2</c:v>
                </c:pt>
                <c:pt idx="27864">
                  <c:v>-4.5549529999999963E-2</c:v>
                </c:pt>
                <c:pt idx="27865">
                  <c:v>-4.5545080000000002E-2</c:v>
                </c:pt>
                <c:pt idx="27866">
                  <c:v>-4.5540600000000001E-2</c:v>
                </c:pt>
                <c:pt idx="27867">
                  <c:v>-4.553609000000005E-2</c:v>
                </c:pt>
                <c:pt idx="27868">
                  <c:v>-4.5531559999999985E-2</c:v>
                </c:pt>
                <c:pt idx="27869">
                  <c:v>-4.5526990000000038E-2</c:v>
                </c:pt>
                <c:pt idx="27870">
                  <c:v>-4.5522390000000024E-2</c:v>
                </c:pt>
                <c:pt idx="27871">
                  <c:v>-4.5517759999999997E-2</c:v>
                </c:pt>
                <c:pt idx="27872">
                  <c:v>-4.5513110000000023E-2</c:v>
                </c:pt>
                <c:pt idx="27873">
                  <c:v>-4.5508420000000036E-2</c:v>
                </c:pt>
                <c:pt idx="27874">
                  <c:v>-4.5503700000000022E-2</c:v>
                </c:pt>
                <c:pt idx="27875">
                  <c:v>-4.5498950000000024E-2</c:v>
                </c:pt>
                <c:pt idx="27876">
                  <c:v>-4.5494170000000014E-2</c:v>
                </c:pt>
                <c:pt idx="27877">
                  <c:v>-4.548936E-2</c:v>
                </c:pt>
                <c:pt idx="27878">
                  <c:v>-4.5484520000000014E-2</c:v>
                </c:pt>
                <c:pt idx="27879">
                  <c:v>-4.5479640000000002E-2</c:v>
                </c:pt>
                <c:pt idx="27880">
                  <c:v>-4.547474E-2</c:v>
                </c:pt>
                <c:pt idx="27881">
                  <c:v>-4.5469809999999986E-2</c:v>
                </c:pt>
                <c:pt idx="27882">
                  <c:v>-4.5464839999999999E-2</c:v>
                </c:pt>
                <c:pt idx="27883">
                  <c:v>-4.5459849999999968E-2</c:v>
                </c:pt>
                <c:pt idx="27884">
                  <c:v>-4.545482E-2</c:v>
                </c:pt>
                <c:pt idx="27885">
                  <c:v>-4.544977E-2</c:v>
                </c:pt>
                <c:pt idx="27886">
                  <c:v>-4.5444680000000022E-2</c:v>
                </c:pt>
                <c:pt idx="27887">
                  <c:v>-4.5439559999999976E-2</c:v>
                </c:pt>
                <c:pt idx="27888">
                  <c:v>-4.5434410000000036E-2</c:v>
                </c:pt>
                <c:pt idx="27889">
                  <c:v>-4.5429239999999996E-2</c:v>
                </c:pt>
                <c:pt idx="27890">
                  <c:v>-4.5424029999999997E-2</c:v>
                </c:pt>
                <c:pt idx="27891">
                  <c:v>-4.5418790000000035E-2</c:v>
                </c:pt>
                <c:pt idx="27892">
                  <c:v>-4.5413520000000041E-2</c:v>
                </c:pt>
                <c:pt idx="27893">
                  <c:v>-4.5408219999999999E-2</c:v>
                </c:pt>
                <c:pt idx="27894">
                  <c:v>-4.5402890000000036E-2</c:v>
                </c:pt>
                <c:pt idx="27895">
                  <c:v>-4.5397530000000061E-2</c:v>
                </c:pt>
                <c:pt idx="27896">
                  <c:v>-4.5392140000000032E-2</c:v>
                </c:pt>
                <c:pt idx="27897">
                  <c:v>-4.5386720000000061E-2</c:v>
                </c:pt>
                <c:pt idx="27898">
                  <c:v>-4.5381270000000022E-2</c:v>
                </c:pt>
                <c:pt idx="27899">
                  <c:v>-4.5375789999999999E-2</c:v>
                </c:pt>
                <c:pt idx="27900">
                  <c:v>-4.5370279999999999E-2</c:v>
                </c:pt>
                <c:pt idx="27901">
                  <c:v>-4.5364740000000014E-2</c:v>
                </c:pt>
                <c:pt idx="27902">
                  <c:v>-4.5359169999999976E-2</c:v>
                </c:pt>
                <c:pt idx="27903">
                  <c:v>-4.5353560000000022E-2</c:v>
                </c:pt>
                <c:pt idx="27904">
                  <c:v>-4.5347930000000036E-2</c:v>
                </c:pt>
                <c:pt idx="27905">
                  <c:v>-4.5342260000000023E-2</c:v>
                </c:pt>
                <c:pt idx="27906">
                  <c:v>-4.5336570000000041E-2</c:v>
                </c:pt>
                <c:pt idx="27907">
                  <c:v>-4.5330840000000004E-2</c:v>
                </c:pt>
                <c:pt idx="27908">
                  <c:v>-4.5325089999999998E-2</c:v>
                </c:pt>
                <c:pt idx="27909">
                  <c:v>-4.5319300000000014E-2</c:v>
                </c:pt>
                <c:pt idx="27910">
                  <c:v>-4.5313490000000074E-2</c:v>
                </c:pt>
                <c:pt idx="27911">
                  <c:v>-4.5307640000000024E-2</c:v>
                </c:pt>
                <c:pt idx="27912">
                  <c:v>-4.5301769999999998E-2</c:v>
                </c:pt>
                <c:pt idx="27913">
                  <c:v>-4.529586E-2</c:v>
                </c:pt>
                <c:pt idx="27914">
                  <c:v>-4.5289919999999977E-2</c:v>
                </c:pt>
                <c:pt idx="27915">
                  <c:v>-4.5283959999999998E-2</c:v>
                </c:pt>
                <c:pt idx="27916">
                  <c:v>-4.5277959999999985E-2</c:v>
                </c:pt>
                <c:pt idx="27917">
                  <c:v>-4.5271930000000002E-2</c:v>
                </c:pt>
                <c:pt idx="27918">
                  <c:v>-4.5265880000000001E-2</c:v>
                </c:pt>
                <c:pt idx="27919">
                  <c:v>-4.5259790000000001E-2</c:v>
                </c:pt>
                <c:pt idx="27920">
                  <c:v>-4.5253670000000024E-2</c:v>
                </c:pt>
                <c:pt idx="27921">
                  <c:v>-4.5247530000000001E-2</c:v>
                </c:pt>
                <c:pt idx="27922">
                  <c:v>-4.5241349999999937E-2</c:v>
                </c:pt>
                <c:pt idx="27923">
                  <c:v>-4.523514999999996E-2</c:v>
                </c:pt>
                <c:pt idx="27924">
                  <c:v>-4.5228909999999976E-2</c:v>
                </c:pt>
                <c:pt idx="27925">
                  <c:v>-4.5222650000000003E-2</c:v>
                </c:pt>
                <c:pt idx="27926">
                  <c:v>-4.5216359999999997E-2</c:v>
                </c:pt>
                <c:pt idx="27927">
                  <c:v>-4.5210029999999998E-2</c:v>
                </c:pt>
                <c:pt idx="27928">
                  <c:v>-4.5203680000000024E-2</c:v>
                </c:pt>
                <c:pt idx="27929">
                  <c:v>-4.5197300000000003E-2</c:v>
                </c:pt>
                <c:pt idx="27930">
                  <c:v>-4.5190889999999997E-2</c:v>
                </c:pt>
                <c:pt idx="27931">
                  <c:v>-4.5184450000000001E-2</c:v>
                </c:pt>
                <c:pt idx="27932">
                  <c:v>-4.5177990000000022E-2</c:v>
                </c:pt>
                <c:pt idx="27933">
                  <c:v>-4.5171490000000002E-2</c:v>
                </c:pt>
                <c:pt idx="27934">
                  <c:v>-4.5164969999999999E-2</c:v>
                </c:pt>
                <c:pt idx="27935">
                  <c:v>-4.5158419999999998E-2</c:v>
                </c:pt>
                <c:pt idx="27936">
                  <c:v>-4.5151839999999985E-2</c:v>
                </c:pt>
                <c:pt idx="27937">
                  <c:v>-4.5145230000000001E-2</c:v>
                </c:pt>
                <c:pt idx="27938">
                  <c:v>-4.5138589999999999E-2</c:v>
                </c:pt>
                <c:pt idx="27939">
                  <c:v>-4.5131919999999999E-2</c:v>
                </c:pt>
                <c:pt idx="27940">
                  <c:v>-4.5125230000000002E-2</c:v>
                </c:pt>
                <c:pt idx="27941">
                  <c:v>-4.5118510000000014E-2</c:v>
                </c:pt>
                <c:pt idx="27942">
                  <c:v>-4.5111760000000001E-2</c:v>
                </c:pt>
                <c:pt idx="27943">
                  <c:v>-4.5104980000000003E-2</c:v>
                </c:pt>
                <c:pt idx="27944">
                  <c:v>-4.5098170000000014E-2</c:v>
                </c:pt>
                <c:pt idx="27945">
                  <c:v>-4.5091340000000001E-2</c:v>
                </c:pt>
                <c:pt idx="27946">
                  <c:v>-4.5084480000000024E-2</c:v>
                </c:pt>
                <c:pt idx="27947">
                  <c:v>-4.5077590000000022E-2</c:v>
                </c:pt>
                <c:pt idx="27948">
                  <c:v>-4.5070670000000014E-2</c:v>
                </c:pt>
                <c:pt idx="27949">
                  <c:v>-4.5063730000000038E-2</c:v>
                </c:pt>
                <c:pt idx="27950">
                  <c:v>-4.5056760000000022E-2</c:v>
                </c:pt>
                <c:pt idx="27951">
                  <c:v>-4.504975999999996E-2</c:v>
                </c:pt>
                <c:pt idx="27952">
                  <c:v>-4.5042730000000024E-2</c:v>
                </c:pt>
                <c:pt idx="27953">
                  <c:v>-4.5035680000000036E-2</c:v>
                </c:pt>
                <c:pt idx="27954">
                  <c:v>-4.5028600000000023E-2</c:v>
                </c:pt>
                <c:pt idx="27955">
                  <c:v>-4.5021499999999999E-2</c:v>
                </c:pt>
                <c:pt idx="27956">
                  <c:v>-4.5014369999999998E-2</c:v>
                </c:pt>
                <c:pt idx="27957">
                  <c:v>-4.5007209999999999E-2</c:v>
                </c:pt>
                <c:pt idx="27958">
                  <c:v>-4.5000030000000024E-2</c:v>
                </c:pt>
                <c:pt idx="27959">
                  <c:v>-4.4992820000000051E-2</c:v>
                </c:pt>
                <c:pt idx="27960">
                  <c:v>-4.4985589999999999E-2</c:v>
                </c:pt>
                <c:pt idx="27961">
                  <c:v>-4.4978329999999997E-2</c:v>
                </c:pt>
                <c:pt idx="27962">
                  <c:v>-4.4971049999999985E-2</c:v>
                </c:pt>
                <c:pt idx="27963">
                  <c:v>-4.4963740000000023E-2</c:v>
                </c:pt>
                <c:pt idx="27964">
                  <c:v>-4.4956410000000058E-2</c:v>
                </c:pt>
                <c:pt idx="27965">
                  <c:v>-4.4949049999999963E-2</c:v>
                </c:pt>
                <c:pt idx="27966">
                  <c:v>-4.4941670000000003E-2</c:v>
                </c:pt>
                <c:pt idx="27967">
                  <c:v>-4.4934259999999997E-2</c:v>
                </c:pt>
                <c:pt idx="27968">
                  <c:v>-4.4926819999999999E-2</c:v>
                </c:pt>
                <c:pt idx="27969">
                  <c:v>-4.4919359999999998E-2</c:v>
                </c:pt>
                <c:pt idx="27970">
                  <c:v>-4.4911880000000022E-2</c:v>
                </c:pt>
                <c:pt idx="27971">
                  <c:v>-4.4904369999999999E-2</c:v>
                </c:pt>
                <c:pt idx="27972">
                  <c:v>-4.4896840000000035E-2</c:v>
                </c:pt>
                <c:pt idx="27973">
                  <c:v>-4.4889280000000024E-2</c:v>
                </c:pt>
                <c:pt idx="27974">
                  <c:v>-4.4881700000000024E-2</c:v>
                </c:pt>
                <c:pt idx="27975">
                  <c:v>-4.4874089999999998E-2</c:v>
                </c:pt>
                <c:pt idx="27976">
                  <c:v>-4.4866460000000073E-2</c:v>
                </c:pt>
                <c:pt idx="27977">
                  <c:v>-4.4858800000000004E-2</c:v>
                </c:pt>
                <c:pt idx="27978">
                  <c:v>-4.4851120000000022E-2</c:v>
                </c:pt>
                <c:pt idx="27979">
                  <c:v>-4.4843420000000037E-2</c:v>
                </c:pt>
                <c:pt idx="27980">
                  <c:v>-4.4835690000000039E-2</c:v>
                </c:pt>
                <c:pt idx="27981">
                  <c:v>-4.4827940000000004E-2</c:v>
                </c:pt>
                <c:pt idx="27982">
                  <c:v>-4.4820169999999986E-2</c:v>
                </c:pt>
                <c:pt idx="27983">
                  <c:v>-4.4812370000000039E-2</c:v>
                </c:pt>
                <c:pt idx="27984">
                  <c:v>-4.4804549999999999E-2</c:v>
                </c:pt>
                <c:pt idx="27985">
                  <c:v>-4.479671000000008E-2</c:v>
                </c:pt>
                <c:pt idx="27986">
                  <c:v>-4.4788849999999998E-2</c:v>
                </c:pt>
                <c:pt idx="27987">
                  <c:v>-4.478096000000005E-2</c:v>
                </c:pt>
                <c:pt idx="27988">
                  <c:v>-4.4773050000000023E-2</c:v>
                </c:pt>
                <c:pt idx="27989">
                  <c:v>-4.4765119999999999E-2</c:v>
                </c:pt>
                <c:pt idx="27990">
                  <c:v>-4.4757159999999997E-2</c:v>
                </c:pt>
                <c:pt idx="27991">
                  <c:v>-4.4749190000000001E-2</c:v>
                </c:pt>
                <c:pt idx="27992">
                  <c:v>-4.4741190000000014E-2</c:v>
                </c:pt>
                <c:pt idx="27993">
                  <c:v>-4.4733170000000037E-2</c:v>
                </c:pt>
                <c:pt idx="27994">
                  <c:v>-4.4725120000000014E-2</c:v>
                </c:pt>
                <c:pt idx="27995">
                  <c:v>-4.4717060000000072E-2</c:v>
                </c:pt>
                <c:pt idx="27996">
                  <c:v>-4.4708980000000058E-2</c:v>
                </c:pt>
                <c:pt idx="27997">
                  <c:v>-4.4700869999999997E-2</c:v>
                </c:pt>
                <c:pt idx="27998">
                  <c:v>-4.4692740000000036E-2</c:v>
                </c:pt>
                <c:pt idx="27999">
                  <c:v>-4.4684590000000024E-2</c:v>
                </c:pt>
                <c:pt idx="28000">
                  <c:v>-4.4676420000000036E-2</c:v>
                </c:pt>
                <c:pt idx="28001">
                  <c:v>-4.4668230000000038E-2</c:v>
                </c:pt>
                <c:pt idx="28002">
                  <c:v>-4.4660020000000036E-2</c:v>
                </c:pt>
                <c:pt idx="28003">
                  <c:v>-4.4651789999999997E-2</c:v>
                </c:pt>
                <c:pt idx="28004">
                  <c:v>-4.4643539999999995E-2</c:v>
                </c:pt>
                <c:pt idx="28005">
                  <c:v>-4.4635260000000003E-2</c:v>
                </c:pt>
                <c:pt idx="28006">
                  <c:v>-4.4626970000000037E-2</c:v>
                </c:pt>
                <c:pt idx="28007">
                  <c:v>-4.4618660000000025E-2</c:v>
                </c:pt>
                <c:pt idx="28008">
                  <c:v>-4.4610330000000024E-2</c:v>
                </c:pt>
                <c:pt idx="28009">
                  <c:v>-4.4601969999999998E-2</c:v>
                </c:pt>
                <c:pt idx="28010">
                  <c:v>-4.4593600000000046E-2</c:v>
                </c:pt>
                <c:pt idx="28011">
                  <c:v>-4.4585210000000014E-2</c:v>
                </c:pt>
                <c:pt idx="28012">
                  <c:v>-4.4576800000000014E-2</c:v>
                </c:pt>
                <c:pt idx="28013">
                  <c:v>-4.4568370000000024E-2</c:v>
                </c:pt>
                <c:pt idx="28014">
                  <c:v>-4.4559920000000024E-2</c:v>
                </c:pt>
                <c:pt idx="28015">
                  <c:v>-4.4551449999999986E-2</c:v>
                </c:pt>
                <c:pt idx="28016">
                  <c:v>-4.4542970000000036E-2</c:v>
                </c:pt>
                <c:pt idx="28017">
                  <c:v>-4.4534459999999998E-2</c:v>
                </c:pt>
                <c:pt idx="28018">
                  <c:v>-4.452594E-2</c:v>
                </c:pt>
                <c:pt idx="28019">
                  <c:v>-4.4517390000000039E-2</c:v>
                </c:pt>
                <c:pt idx="28020">
                  <c:v>-4.4508829999999999E-2</c:v>
                </c:pt>
                <c:pt idx="28021">
                  <c:v>-4.4500249999999998E-2</c:v>
                </c:pt>
                <c:pt idx="28022">
                  <c:v>-4.4491650000000049E-2</c:v>
                </c:pt>
                <c:pt idx="28023">
                  <c:v>-4.4483030000000041E-2</c:v>
                </c:pt>
                <c:pt idx="28024">
                  <c:v>-4.4474399999999997E-2</c:v>
                </c:pt>
                <c:pt idx="28025">
                  <c:v>-4.4465740000000004E-2</c:v>
                </c:pt>
                <c:pt idx="28026">
                  <c:v>-4.4457070000000036E-2</c:v>
                </c:pt>
                <c:pt idx="28027">
                  <c:v>-4.4448380000000003E-2</c:v>
                </c:pt>
                <c:pt idx="28028">
                  <c:v>-4.4439680000000051E-2</c:v>
                </c:pt>
                <c:pt idx="28029">
                  <c:v>-4.4430950000000025E-2</c:v>
                </c:pt>
                <c:pt idx="28030">
                  <c:v>-4.4422210000000031E-2</c:v>
                </c:pt>
                <c:pt idx="28031">
                  <c:v>-4.4413450000000049E-2</c:v>
                </c:pt>
                <c:pt idx="28032">
                  <c:v>-4.4404680000000057E-2</c:v>
                </c:pt>
                <c:pt idx="28033">
                  <c:v>-4.4395890000000035E-2</c:v>
                </c:pt>
                <c:pt idx="28034">
                  <c:v>-4.4387080000000058E-2</c:v>
                </c:pt>
                <c:pt idx="28035">
                  <c:v>-4.4378250000000022E-2</c:v>
                </c:pt>
                <c:pt idx="28036">
                  <c:v>-4.436941000000006E-2</c:v>
                </c:pt>
                <c:pt idx="28037">
                  <c:v>-4.4360549999999999E-2</c:v>
                </c:pt>
                <c:pt idx="28038">
                  <c:v>-4.4351670000000037E-2</c:v>
                </c:pt>
                <c:pt idx="28039">
                  <c:v>-4.434278000000004E-2</c:v>
                </c:pt>
                <c:pt idx="28040">
                  <c:v>-4.4333870000000032E-2</c:v>
                </c:pt>
                <c:pt idx="28041">
                  <c:v>-4.4324940000000014E-2</c:v>
                </c:pt>
                <c:pt idx="28042">
                  <c:v>-4.4316000000000078E-2</c:v>
                </c:pt>
                <c:pt idx="28043">
                  <c:v>-4.4307040000000034E-2</c:v>
                </c:pt>
                <c:pt idx="28044">
                  <c:v>-4.4298060000000014E-2</c:v>
                </c:pt>
                <c:pt idx="28045">
                  <c:v>-4.428907E-2</c:v>
                </c:pt>
                <c:pt idx="28046">
                  <c:v>-4.4280060000000003E-2</c:v>
                </c:pt>
                <c:pt idx="28047">
                  <c:v>-4.4271030000000003E-2</c:v>
                </c:pt>
                <c:pt idx="28048">
                  <c:v>-4.4261990000000036E-2</c:v>
                </c:pt>
                <c:pt idx="28049">
                  <c:v>-4.4252930000000038E-2</c:v>
                </c:pt>
                <c:pt idx="28050">
                  <c:v>-4.4243859999999968E-2</c:v>
                </c:pt>
                <c:pt idx="28051">
                  <c:v>-4.4234770000000014E-2</c:v>
                </c:pt>
                <c:pt idx="28052">
                  <c:v>-4.422566E-2</c:v>
                </c:pt>
                <c:pt idx="28053">
                  <c:v>-4.4216540000000013E-2</c:v>
                </c:pt>
                <c:pt idx="28054">
                  <c:v>-4.4207410000000037E-2</c:v>
                </c:pt>
                <c:pt idx="28055">
                  <c:v>-4.4198250000000036E-2</c:v>
                </c:pt>
                <c:pt idx="28056">
                  <c:v>-4.4189090000000014E-2</c:v>
                </c:pt>
                <c:pt idx="28057">
                  <c:v>-4.4179900000000001E-2</c:v>
                </c:pt>
                <c:pt idx="28058">
                  <c:v>-4.4170710000000002E-2</c:v>
                </c:pt>
                <c:pt idx="28059">
                  <c:v>-4.4161490000000039E-2</c:v>
                </c:pt>
                <c:pt idx="28060">
                  <c:v>-4.4152270000000035E-2</c:v>
                </c:pt>
                <c:pt idx="28061">
                  <c:v>-4.4143030000000014E-2</c:v>
                </c:pt>
                <c:pt idx="28062">
                  <c:v>-4.4133770000000037E-2</c:v>
                </c:pt>
                <c:pt idx="28063">
                  <c:v>-4.4124500000000004E-2</c:v>
                </c:pt>
                <c:pt idx="28064">
                  <c:v>-4.4115220000000031E-2</c:v>
                </c:pt>
                <c:pt idx="28065">
                  <c:v>-4.4105920000000014E-2</c:v>
                </c:pt>
                <c:pt idx="28066">
                  <c:v>-4.4096600000000076E-2</c:v>
                </c:pt>
                <c:pt idx="28067">
                  <c:v>-4.4087280000000041E-2</c:v>
                </c:pt>
                <c:pt idx="28068">
                  <c:v>-4.4077940000000003E-2</c:v>
                </c:pt>
                <c:pt idx="28069">
                  <c:v>-4.4068580000000038E-2</c:v>
                </c:pt>
                <c:pt idx="28070">
                  <c:v>-4.4059210000000022E-2</c:v>
                </c:pt>
                <c:pt idx="28071">
                  <c:v>-4.4049829999999977E-2</c:v>
                </c:pt>
                <c:pt idx="28072">
                  <c:v>-4.404043000000004E-2</c:v>
                </c:pt>
                <c:pt idx="28073">
                  <c:v>-4.4031020000000025E-2</c:v>
                </c:pt>
                <c:pt idx="28074">
                  <c:v>-4.4021600000000036E-2</c:v>
                </c:pt>
                <c:pt idx="28075">
                  <c:v>-4.4012160000000036E-2</c:v>
                </c:pt>
                <c:pt idx="28076">
                  <c:v>-4.4002710000000049E-2</c:v>
                </c:pt>
                <c:pt idx="28077">
                  <c:v>-4.3993249999999998E-2</c:v>
                </c:pt>
                <c:pt idx="28078">
                  <c:v>-4.3983769999999998E-2</c:v>
                </c:pt>
                <c:pt idx="28079">
                  <c:v>-4.3974279999999977E-2</c:v>
                </c:pt>
                <c:pt idx="28080">
                  <c:v>-4.3964780000000023E-2</c:v>
                </c:pt>
                <c:pt idx="28081">
                  <c:v>-4.3955269999999977E-2</c:v>
                </c:pt>
                <c:pt idx="28082">
                  <c:v>-4.3945739999999976E-2</c:v>
                </c:pt>
                <c:pt idx="28083">
                  <c:v>-4.3936200000000022E-2</c:v>
                </c:pt>
                <c:pt idx="28084">
                  <c:v>-4.3926649999999998E-2</c:v>
                </c:pt>
                <c:pt idx="28085">
                  <c:v>-4.3917089999999999E-2</c:v>
                </c:pt>
                <c:pt idx="28086">
                  <c:v>-4.3907509999999997E-2</c:v>
                </c:pt>
                <c:pt idx="28087">
                  <c:v>-4.3897920000000042E-2</c:v>
                </c:pt>
                <c:pt idx="28088">
                  <c:v>-4.3888320000000001E-2</c:v>
                </c:pt>
                <c:pt idx="28089">
                  <c:v>-4.3878710000000001E-2</c:v>
                </c:pt>
                <c:pt idx="28090">
                  <c:v>-4.3869089999999999E-2</c:v>
                </c:pt>
                <c:pt idx="28091">
                  <c:v>-4.3859460000000003E-2</c:v>
                </c:pt>
                <c:pt idx="28092">
                  <c:v>-4.3849819999999949E-2</c:v>
                </c:pt>
                <c:pt idx="28093">
                  <c:v>-4.3840159999999968E-2</c:v>
                </c:pt>
                <c:pt idx="28094">
                  <c:v>-4.3830500000000001E-2</c:v>
                </c:pt>
                <c:pt idx="28095">
                  <c:v>-4.3820820000000003E-2</c:v>
                </c:pt>
                <c:pt idx="28096">
                  <c:v>-4.3811139999999998E-2</c:v>
                </c:pt>
                <c:pt idx="28097">
                  <c:v>-4.3801440000000004E-2</c:v>
                </c:pt>
                <c:pt idx="28098">
                  <c:v>-4.3791740000000003E-2</c:v>
                </c:pt>
                <c:pt idx="28099">
                  <c:v>-4.378202000000004E-2</c:v>
                </c:pt>
                <c:pt idx="28100">
                  <c:v>-4.377229000000004E-2</c:v>
                </c:pt>
                <c:pt idx="28101">
                  <c:v>-4.3762549999999997E-2</c:v>
                </c:pt>
                <c:pt idx="28102">
                  <c:v>-4.3752810000000024E-2</c:v>
                </c:pt>
                <c:pt idx="28103">
                  <c:v>-4.3743049999999985E-2</c:v>
                </c:pt>
                <c:pt idx="28104">
                  <c:v>-4.3733280000000041E-2</c:v>
                </c:pt>
                <c:pt idx="28105">
                  <c:v>-4.3723510000000014E-2</c:v>
                </c:pt>
                <c:pt idx="28106">
                  <c:v>-4.3713720000000046E-2</c:v>
                </c:pt>
                <c:pt idx="28107">
                  <c:v>-4.3703920000000042E-2</c:v>
                </c:pt>
                <c:pt idx="28108">
                  <c:v>-4.3694120000000003E-2</c:v>
                </c:pt>
                <c:pt idx="28109">
                  <c:v>-4.3684299999999995E-2</c:v>
                </c:pt>
                <c:pt idx="28110">
                  <c:v>-4.3674480000000002E-2</c:v>
                </c:pt>
                <c:pt idx="28111">
                  <c:v>-4.3664640000000011E-2</c:v>
                </c:pt>
                <c:pt idx="28112">
                  <c:v>-4.3654799999999987E-2</c:v>
                </c:pt>
                <c:pt idx="28113">
                  <c:v>-4.364494999999996E-2</c:v>
                </c:pt>
                <c:pt idx="28114">
                  <c:v>-4.3635090000000001E-2</c:v>
                </c:pt>
                <c:pt idx="28115">
                  <c:v>-4.3625219999999965E-2</c:v>
                </c:pt>
                <c:pt idx="28116">
                  <c:v>-4.3615339999999996E-2</c:v>
                </c:pt>
                <c:pt idx="28117">
                  <c:v>-4.3605449999999962E-2</c:v>
                </c:pt>
                <c:pt idx="28118">
                  <c:v>-4.3595559999999985E-2</c:v>
                </c:pt>
                <c:pt idx="28119">
                  <c:v>-4.3585659999999977E-2</c:v>
                </c:pt>
                <c:pt idx="28120">
                  <c:v>-4.3575749999999955E-2</c:v>
                </c:pt>
                <c:pt idx="28121">
                  <c:v>-4.3565839999999995E-2</c:v>
                </c:pt>
                <c:pt idx="28122">
                  <c:v>-4.3555919999999977E-2</c:v>
                </c:pt>
                <c:pt idx="28123">
                  <c:v>-4.354599E-2</c:v>
                </c:pt>
                <c:pt idx="28124">
                  <c:v>-4.3536060000000022E-2</c:v>
                </c:pt>
                <c:pt idx="28125">
                  <c:v>-4.352611E-2</c:v>
                </c:pt>
                <c:pt idx="28126">
                  <c:v>-4.3516170000000014E-2</c:v>
                </c:pt>
                <c:pt idx="28127">
                  <c:v>-4.3506209999999997E-2</c:v>
                </c:pt>
                <c:pt idx="28128">
                  <c:v>-4.3496250000000035E-2</c:v>
                </c:pt>
                <c:pt idx="28129">
                  <c:v>-4.3486290000000032E-2</c:v>
                </c:pt>
                <c:pt idx="28130">
                  <c:v>-4.3476319999999985E-2</c:v>
                </c:pt>
                <c:pt idx="28131">
                  <c:v>-4.3466340000000013E-2</c:v>
                </c:pt>
                <c:pt idx="28132">
                  <c:v>-4.3456359999999986E-2</c:v>
                </c:pt>
                <c:pt idx="28133">
                  <c:v>-4.344638E-2</c:v>
                </c:pt>
                <c:pt idx="28134">
                  <c:v>-4.3436379999999997E-2</c:v>
                </c:pt>
                <c:pt idx="28135">
                  <c:v>-4.3426390000000023E-2</c:v>
                </c:pt>
                <c:pt idx="28136">
                  <c:v>-4.3416390000000041E-2</c:v>
                </c:pt>
                <c:pt idx="28137">
                  <c:v>-4.3406380000000022E-2</c:v>
                </c:pt>
                <c:pt idx="28138">
                  <c:v>-4.3396370000000031E-2</c:v>
                </c:pt>
                <c:pt idx="28139">
                  <c:v>-4.3386359999999999E-2</c:v>
                </c:pt>
                <c:pt idx="28140">
                  <c:v>-4.3376339999999999E-2</c:v>
                </c:pt>
                <c:pt idx="28141">
                  <c:v>-4.3366320000000042E-2</c:v>
                </c:pt>
                <c:pt idx="28142">
                  <c:v>-4.335629000000004E-2</c:v>
                </c:pt>
                <c:pt idx="28143">
                  <c:v>-4.3346259999999998E-2</c:v>
                </c:pt>
                <c:pt idx="28144">
                  <c:v>-4.3336230000000066E-2</c:v>
                </c:pt>
                <c:pt idx="28145">
                  <c:v>-4.3326200000000023E-2</c:v>
                </c:pt>
                <c:pt idx="28146">
                  <c:v>-4.3316159999999999E-2</c:v>
                </c:pt>
                <c:pt idx="28147">
                  <c:v>-4.3306129999999998E-2</c:v>
                </c:pt>
                <c:pt idx="28148">
                  <c:v>-4.3296090000000037E-2</c:v>
                </c:pt>
                <c:pt idx="28149">
                  <c:v>-4.328605E-2</c:v>
                </c:pt>
                <c:pt idx="28150">
                  <c:v>-4.3276009999999976E-2</c:v>
                </c:pt>
                <c:pt idx="28151">
                  <c:v>-4.3265970000000001E-2</c:v>
                </c:pt>
                <c:pt idx="28152">
                  <c:v>-4.3255929999999977E-2</c:v>
                </c:pt>
                <c:pt idx="28153">
                  <c:v>-4.324588999999994E-2</c:v>
                </c:pt>
                <c:pt idx="28154">
                  <c:v>-4.3235839999999963E-2</c:v>
                </c:pt>
                <c:pt idx="28155">
                  <c:v>-4.322579999999996E-2</c:v>
                </c:pt>
                <c:pt idx="28156">
                  <c:v>-4.3215759999999964E-2</c:v>
                </c:pt>
                <c:pt idx="28157">
                  <c:v>-4.3205719999999975E-2</c:v>
                </c:pt>
                <c:pt idx="28158">
                  <c:v>-4.3195690000000037E-2</c:v>
                </c:pt>
                <c:pt idx="28159">
                  <c:v>-4.3185649999999985E-2</c:v>
                </c:pt>
                <c:pt idx="28160">
                  <c:v>-4.3175610000000003E-2</c:v>
                </c:pt>
                <c:pt idx="28161">
                  <c:v>-4.3165580000000002E-2</c:v>
                </c:pt>
                <c:pt idx="28162">
                  <c:v>-4.3155549999999952E-2</c:v>
                </c:pt>
                <c:pt idx="28163">
                  <c:v>-4.3145519999999958E-2</c:v>
                </c:pt>
                <c:pt idx="28164">
                  <c:v>-4.3135489999999999E-2</c:v>
                </c:pt>
                <c:pt idx="28165">
                  <c:v>-4.3125459999999963E-2</c:v>
                </c:pt>
                <c:pt idx="28166">
                  <c:v>-4.3115439999999998E-2</c:v>
                </c:pt>
                <c:pt idx="28167">
                  <c:v>-4.3105419999999985E-2</c:v>
                </c:pt>
                <c:pt idx="28168">
                  <c:v>-4.3095399999999999E-2</c:v>
                </c:pt>
                <c:pt idx="28169">
                  <c:v>-4.308538E-2</c:v>
                </c:pt>
                <c:pt idx="28170">
                  <c:v>-4.3075369999999967E-2</c:v>
                </c:pt>
                <c:pt idx="28171">
                  <c:v>-4.3065359999999976E-2</c:v>
                </c:pt>
                <c:pt idx="28172">
                  <c:v>-4.3055359999999959E-2</c:v>
                </c:pt>
                <c:pt idx="28173">
                  <c:v>-4.3045349999999948E-2</c:v>
                </c:pt>
                <c:pt idx="28174">
                  <c:v>-4.303535E-2</c:v>
                </c:pt>
                <c:pt idx="28175">
                  <c:v>-4.3025359999999957E-2</c:v>
                </c:pt>
                <c:pt idx="28176">
                  <c:v>-4.3015369999999976E-2</c:v>
                </c:pt>
                <c:pt idx="28177">
                  <c:v>-4.3005380000000003E-2</c:v>
                </c:pt>
                <c:pt idx="28178">
                  <c:v>-4.2995400000000024E-2</c:v>
                </c:pt>
                <c:pt idx="28179">
                  <c:v>-4.2985420000000024E-2</c:v>
                </c:pt>
                <c:pt idx="28180">
                  <c:v>-4.2975449999999964E-2</c:v>
                </c:pt>
                <c:pt idx="28181">
                  <c:v>-4.2965480000000035E-2</c:v>
                </c:pt>
                <c:pt idx="28182">
                  <c:v>-4.2955519999999997E-2</c:v>
                </c:pt>
                <c:pt idx="28183">
                  <c:v>-4.2945559999999959E-2</c:v>
                </c:pt>
                <c:pt idx="28184">
                  <c:v>-4.2935609999999999E-2</c:v>
                </c:pt>
                <c:pt idx="28185">
                  <c:v>-4.2925659999999997E-2</c:v>
                </c:pt>
                <c:pt idx="28186">
                  <c:v>-4.2915719999999997E-2</c:v>
                </c:pt>
                <c:pt idx="28187">
                  <c:v>-4.2905779999999998E-2</c:v>
                </c:pt>
                <c:pt idx="28188">
                  <c:v>-4.2895860000000001E-2</c:v>
                </c:pt>
                <c:pt idx="28189">
                  <c:v>-4.2885930000000037E-2</c:v>
                </c:pt>
                <c:pt idx="28190">
                  <c:v>-4.2876020000000035E-2</c:v>
                </c:pt>
                <c:pt idx="28191">
                  <c:v>-4.2866109999999999E-2</c:v>
                </c:pt>
                <c:pt idx="28192">
                  <c:v>-4.285621000000004E-2</c:v>
                </c:pt>
                <c:pt idx="28193">
                  <c:v>-4.2846309999999999E-2</c:v>
                </c:pt>
                <c:pt idx="28194">
                  <c:v>-4.2836420000000076E-2</c:v>
                </c:pt>
                <c:pt idx="28195">
                  <c:v>-4.2826540000000003E-2</c:v>
                </c:pt>
                <c:pt idx="28196">
                  <c:v>-4.2816670000000084E-2</c:v>
                </c:pt>
                <c:pt idx="28197">
                  <c:v>-4.2806810000000035E-2</c:v>
                </c:pt>
                <c:pt idx="28198">
                  <c:v>-4.2796950000000063E-2</c:v>
                </c:pt>
                <c:pt idx="28199">
                  <c:v>-4.2787100000000022E-2</c:v>
                </c:pt>
                <c:pt idx="28200">
                  <c:v>-4.2777259999999998E-2</c:v>
                </c:pt>
                <c:pt idx="28201">
                  <c:v>-4.2767430000000085E-2</c:v>
                </c:pt>
                <c:pt idx="28202">
                  <c:v>-4.2757600000000041E-2</c:v>
                </c:pt>
                <c:pt idx="28203">
                  <c:v>-4.2747790000000035E-2</c:v>
                </c:pt>
                <c:pt idx="28204">
                  <c:v>-4.2737980000000071E-2</c:v>
                </c:pt>
                <c:pt idx="28205">
                  <c:v>-4.2728179999999998E-2</c:v>
                </c:pt>
                <c:pt idx="28206">
                  <c:v>-4.271839000000005E-2</c:v>
                </c:pt>
                <c:pt idx="28207">
                  <c:v>-4.2708620000000058E-2</c:v>
                </c:pt>
                <c:pt idx="28208">
                  <c:v>-4.2698849999999976E-2</c:v>
                </c:pt>
                <c:pt idx="28209">
                  <c:v>-4.2689089999999985E-2</c:v>
                </c:pt>
                <c:pt idx="28210">
                  <c:v>-4.2679339999999975E-2</c:v>
                </c:pt>
                <c:pt idx="28211">
                  <c:v>-4.2669600000000023E-2</c:v>
                </c:pt>
                <c:pt idx="28212">
                  <c:v>-4.2659869999999968E-2</c:v>
                </c:pt>
                <c:pt idx="28213">
                  <c:v>-4.2650149999999949E-2</c:v>
                </c:pt>
                <c:pt idx="28214">
                  <c:v>-4.2640430000000014E-2</c:v>
                </c:pt>
                <c:pt idx="28215">
                  <c:v>-4.2630729999999999E-2</c:v>
                </c:pt>
                <c:pt idx="28216">
                  <c:v>-4.2621039999999985E-2</c:v>
                </c:pt>
                <c:pt idx="28217">
                  <c:v>-4.2611360000000001E-2</c:v>
                </c:pt>
                <c:pt idx="28218">
                  <c:v>-4.2601689999999998E-2</c:v>
                </c:pt>
                <c:pt idx="28219">
                  <c:v>-4.2592030000000072E-2</c:v>
                </c:pt>
                <c:pt idx="28220">
                  <c:v>-4.2582380000000024E-2</c:v>
                </c:pt>
                <c:pt idx="28221">
                  <c:v>-4.2572740000000012E-2</c:v>
                </c:pt>
                <c:pt idx="28222">
                  <c:v>-4.2563110000000022E-2</c:v>
                </c:pt>
                <c:pt idx="28223">
                  <c:v>-4.2553490000000041E-2</c:v>
                </c:pt>
                <c:pt idx="28224">
                  <c:v>-4.2543879999999985E-2</c:v>
                </c:pt>
                <c:pt idx="28225">
                  <c:v>-4.2534280000000035E-2</c:v>
                </c:pt>
                <c:pt idx="28226">
                  <c:v>-4.2524700000000012E-2</c:v>
                </c:pt>
                <c:pt idx="28227">
                  <c:v>-4.2515120000000003E-2</c:v>
                </c:pt>
                <c:pt idx="28228">
                  <c:v>-4.2505559999999977E-2</c:v>
                </c:pt>
                <c:pt idx="28229">
                  <c:v>-4.249601000000007E-2</c:v>
                </c:pt>
                <c:pt idx="28230">
                  <c:v>-4.2486470000000061E-2</c:v>
                </c:pt>
                <c:pt idx="28231">
                  <c:v>-4.2476940000000012E-2</c:v>
                </c:pt>
                <c:pt idx="28232">
                  <c:v>-4.2467420000000061E-2</c:v>
                </c:pt>
                <c:pt idx="28233">
                  <c:v>-4.2457920000000038E-2</c:v>
                </c:pt>
                <c:pt idx="28234">
                  <c:v>-4.2448430000000023E-2</c:v>
                </c:pt>
                <c:pt idx="28235">
                  <c:v>-4.2438950000000024E-2</c:v>
                </c:pt>
                <c:pt idx="28236">
                  <c:v>-4.2429479999999999E-2</c:v>
                </c:pt>
                <c:pt idx="28237">
                  <c:v>-4.2420020000000024E-2</c:v>
                </c:pt>
                <c:pt idx="28238">
                  <c:v>-4.2410580000000038E-2</c:v>
                </c:pt>
                <c:pt idx="28239">
                  <c:v>-4.2401149999999964E-2</c:v>
                </c:pt>
                <c:pt idx="28240">
                  <c:v>-4.2391730000000058E-2</c:v>
                </c:pt>
                <c:pt idx="28241">
                  <c:v>-4.2382330000000058E-2</c:v>
                </c:pt>
                <c:pt idx="28242">
                  <c:v>-4.2372940000000033E-2</c:v>
                </c:pt>
                <c:pt idx="28243">
                  <c:v>-4.2363560000000036E-2</c:v>
                </c:pt>
                <c:pt idx="28244">
                  <c:v>-4.2354190000000014E-2</c:v>
                </c:pt>
                <c:pt idx="28245">
                  <c:v>-4.2344839999999995E-2</c:v>
                </c:pt>
                <c:pt idx="28246">
                  <c:v>-4.2335500000000012E-2</c:v>
                </c:pt>
                <c:pt idx="28247">
                  <c:v>-4.2326170000000024E-2</c:v>
                </c:pt>
                <c:pt idx="28248">
                  <c:v>-4.2316850000000038E-2</c:v>
                </c:pt>
                <c:pt idx="28249">
                  <c:v>-4.2307549999999999E-2</c:v>
                </c:pt>
                <c:pt idx="28250">
                  <c:v>-4.2298259999999997E-2</c:v>
                </c:pt>
                <c:pt idx="28251">
                  <c:v>-4.2288979999999997E-2</c:v>
                </c:pt>
                <c:pt idx="28252">
                  <c:v>-4.227972E-2</c:v>
                </c:pt>
                <c:pt idx="28253">
                  <c:v>-4.2270469999999977E-2</c:v>
                </c:pt>
                <c:pt idx="28254">
                  <c:v>-4.2261229999999997E-2</c:v>
                </c:pt>
                <c:pt idx="28255">
                  <c:v>-4.2252010000000013E-2</c:v>
                </c:pt>
                <c:pt idx="28256">
                  <c:v>-4.2242790000000023E-2</c:v>
                </c:pt>
                <c:pt idx="28257">
                  <c:v>-4.2233590000000022E-2</c:v>
                </c:pt>
                <c:pt idx="28258">
                  <c:v>-4.2224409999999997E-2</c:v>
                </c:pt>
                <c:pt idx="28259">
                  <c:v>-4.2215240000000001E-2</c:v>
                </c:pt>
                <c:pt idx="28260">
                  <c:v>-4.2206080000000014E-2</c:v>
                </c:pt>
                <c:pt idx="28261">
                  <c:v>-4.2196930000000063E-2</c:v>
                </c:pt>
                <c:pt idx="28262">
                  <c:v>-4.2187800000000004E-2</c:v>
                </c:pt>
                <c:pt idx="28263">
                  <c:v>-4.2178680000000003E-2</c:v>
                </c:pt>
                <c:pt idx="28264">
                  <c:v>-4.2169579999999998E-2</c:v>
                </c:pt>
                <c:pt idx="28265">
                  <c:v>-4.216049000000005E-2</c:v>
                </c:pt>
                <c:pt idx="28266">
                  <c:v>-4.2151410000000014E-2</c:v>
                </c:pt>
                <c:pt idx="28267">
                  <c:v>-4.2142350000000002E-2</c:v>
                </c:pt>
                <c:pt idx="28268">
                  <c:v>-4.2133300000000012E-2</c:v>
                </c:pt>
                <c:pt idx="28269">
                  <c:v>-4.2124269999999998E-2</c:v>
                </c:pt>
                <c:pt idx="28270">
                  <c:v>-4.2115250000000014E-2</c:v>
                </c:pt>
                <c:pt idx="28271">
                  <c:v>-4.2106240000000003E-2</c:v>
                </c:pt>
                <c:pt idx="28272">
                  <c:v>-4.2097250000000037E-2</c:v>
                </c:pt>
                <c:pt idx="28273">
                  <c:v>-4.2088269999999997E-2</c:v>
                </c:pt>
                <c:pt idx="28274">
                  <c:v>-4.20793E-2</c:v>
                </c:pt>
                <c:pt idx="28275">
                  <c:v>-4.2070349999999965E-2</c:v>
                </c:pt>
                <c:pt idx="28276">
                  <c:v>-4.2061420000000037E-2</c:v>
                </c:pt>
                <c:pt idx="28277">
                  <c:v>-4.205249000000006E-2</c:v>
                </c:pt>
                <c:pt idx="28278">
                  <c:v>-4.2043579999999997E-2</c:v>
                </c:pt>
                <c:pt idx="28279">
                  <c:v>-4.2034690000000041E-2</c:v>
                </c:pt>
                <c:pt idx="28280">
                  <c:v>-4.2025809999999976E-2</c:v>
                </c:pt>
                <c:pt idx="28281">
                  <c:v>-4.2016940000000037E-2</c:v>
                </c:pt>
                <c:pt idx="28282">
                  <c:v>-4.2008080000000024E-2</c:v>
                </c:pt>
                <c:pt idx="28283">
                  <c:v>-4.199924E-2</c:v>
                </c:pt>
                <c:pt idx="28284">
                  <c:v>-4.1990420000000014E-2</c:v>
                </c:pt>
                <c:pt idx="28285">
                  <c:v>-4.1981610000000003E-2</c:v>
                </c:pt>
                <c:pt idx="28286">
                  <c:v>-4.1972809999999965E-2</c:v>
                </c:pt>
                <c:pt idx="28287">
                  <c:v>-4.1964029999999999E-2</c:v>
                </c:pt>
                <c:pt idx="28288">
                  <c:v>-4.195525999999996E-2</c:v>
                </c:pt>
                <c:pt idx="28289">
                  <c:v>-4.1946509999999965E-2</c:v>
                </c:pt>
                <c:pt idx="28290">
                  <c:v>-4.1937769999999985E-2</c:v>
                </c:pt>
                <c:pt idx="28291">
                  <c:v>-4.1929049999999954E-2</c:v>
                </c:pt>
                <c:pt idx="28292">
                  <c:v>-4.1920339999999966E-2</c:v>
                </c:pt>
                <c:pt idx="28293">
                  <c:v>-4.191164E-2</c:v>
                </c:pt>
                <c:pt idx="28294">
                  <c:v>-4.1902960000000003E-2</c:v>
                </c:pt>
                <c:pt idx="28295">
                  <c:v>-4.1894290000000035E-2</c:v>
                </c:pt>
                <c:pt idx="28296">
                  <c:v>-4.1885640000000002E-2</c:v>
                </c:pt>
                <c:pt idx="28297">
                  <c:v>-4.1876999999999998E-2</c:v>
                </c:pt>
                <c:pt idx="28298">
                  <c:v>-4.1868370000000002E-2</c:v>
                </c:pt>
                <c:pt idx="28299">
                  <c:v>-4.1859759999999968E-2</c:v>
                </c:pt>
                <c:pt idx="28300">
                  <c:v>-4.185115999999995E-2</c:v>
                </c:pt>
                <c:pt idx="28301">
                  <c:v>-4.1842579999999997E-2</c:v>
                </c:pt>
                <c:pt idx="28302">
                  <c:v>-4.1834009999999998E-2</c:v>
                </c:pt>
                <c:pt idx="28303">
                  <c:v>-4.182545E-2</c:v>
                </c:pt>
                <c:pt idx="28304">
                  <c:v>-4.181691000000004E-2</c:v>
                </c:pt>
                <c:pt idx="28305">
                  <c:v>-4.1808390000000001E-2</c:v>
                </c:pt>
                <c:pt idx="28306">
                  <c:v>-4.1799870000000003E-2</c:v>
                </c:pt>
                <c:pt idx="28307">
                  <c:v>-4.1791370000000001E-2</c:v>
                </c:pt>
                <c:pt idx="28308">
                  <c:v>-4.1782890000000024E-2</c:v>
                </c:pt>
                <c:pt idx="28309">
                  <c:v>-4.1774420000000013E-2</c:v>
                </c:pt>
                <c:pt idx="28310">
                  <c:v>-4.1765959999999998E-2</c:v>
                </c:pt>
                <c:pt idx="28311">
                  <c:v>-4.1757519999999999E-2</c:v>
                </c:pt>
                <c:pt idx="28312">
                  <c:v>-4.1749090000000003E-2</c:v>
                </c:pt>
                <c:pt idx="28313">
                  <c:v>-4.1740680000000023E-2</c:v>
                </c:pt>
                <c:pt idx="28314">
                  <c:v>-4.1732280000000031E-2</c:v>
                </c:pt>
                <c:pt idx="28315">
                  <c:v>-4.1723890000000013E-2</c:v>
                </c:pt>
                <c:pt idx="28316">
                  <c:v>-4.1715519999999999E-2</c:v>
                </c:pt>
                <c:pt idx="28317">
                  <c:v>-4.1707170000000002E-2</c:v>
                </c:pt>
                <c:pt idx="28318">
                  <c:v>-4.1698829999999985E-2</c:v>
                </c:pt>
                <c:pt idx="28319">
                  <c:v>-4.1690499999999998E-2</c:v>
                </c:pt>
                <c:pt idx="28320">
                  <c:v>-4.1682190000000001E-2</c:v>
                </c:pt>
                <c:pt idx="28321">
                  <c:v>-4.167388999999995E-2</c:v>
                </c:pt>
                <c:pt idx="28322">
                  <c:v>-4.1665599999999976E-2</c:v>
                </c:pt>
                <c:pt idx="28323">
                  <c:v>-4.1657329999999965E-2</c:v>
                </c:pt>
                <c:pt idx="28324">
                  <c:v>-4.1649069999999948E-2</c:v>
                </c:pt>
                <c:pt idx="28325">
                  <c:v>-4.1640829999999948E-2</c:v>
                </c:pt>
                <c:pt idx="28326">
                  <c:v>-4.1632599999999999E-2</c:v>
                </c:pt>
                <c:pt idx="28327">
                  <c:v>-4.1624379999999968E-2</c:v>
                </c:pt>
                <c:pt idx="28328">
                  <c:v>-4.1616180000000003E-2</c:v>
                </c:pt>
                <c:pt idx="28329">
                  <c:v>-4.1607989999999997E-2</c:v>
                </c:pt>
                <c:pt idx="28330">
                  <c:v>-4.1599809999999959E-2</c:v>
                </c:pt>
                <c:pt idx="28331">
                  <c:v>-4.1591650000000001E-2</c:v>
                </c:pt>
                <c:pt idx="28332">
                  <c:v>-4.1583500000000002E-2</c:v>
                </c:pt>
                <c:pt idx="28333">
                  <c:v>-4.1575369999999945E-2</c:v>
                </c:pt>
                <c:pt idx="28334">
                  <c:v>-4.156725E-2</c:v>
                </c:pt>
                <c:pt idx="28335">
                  <c:v>-4.155913999999996E-2</c:v>
                </c:pt>
                <c:pt idx="28336">
                  <c:v>-4.1551049999999951E-2</c:v>
                </c:pt>
                <c:pt idx="28337">
                  <c:v>-4.1542969999999985E-2</c:v>
                </c:pt>
                <c:pt idx="28338">
                  <c:v>-4.15349E-2</c:v>
                </c:pt>
                <c:pt idx="28339">
                  <c:v>-4.1526849999999949E-2</c:v>
                </c:pt>
                <c:pt idx="28340">
                  <c:v>-4.1518819999999977E-2</c:v>
                </c:pt>
                <c:pt idx="28341">
                  <c:v>-4.1510789999999999E-2</c:v>
                </c:pt>
                <c:pt idx="28342">
                  <c:v>-4.1502780000000003E-2</c:v>
                </c:pt>
                <c:pt idx="28343">
                  <c:v>-4.1494789999999997E-2</c:v>
                </c:pt>
                <c:pt idx="28344">
                  <c:v>-4.1486809999999985E-2</c:v>
                </c:pt>
                <c:pt idx="28345">
                  <c:v>-4.1478839999999975E-2</c:v>
                </c:pt>
                <c:pt idx="28346">
                  <c:v>-4.1470889999999969E-2</c:v>
                </c:pt>
                <c:pt idx="28347">
                  <c:v>-4.1462949999999998E-2</c:v>
                </c:pt>
                <c:pt idx="28348">
                  <c:v>-4.1455020000000002E-2</c:v>
                </c:pt>
                <c:pt idx="28349">
                  <c:v>-4.1447099999999987E-2</c:v>
                </c:pt>
                <c:pt idx="28350">
                  <c:v>-4.1439200000000002E-2</c:v>
                </c:pt>
                <c:pt idx="28351">
                  <c:v>-4.1431320000000001E-2</c:v>
                </c:pt>
                <c:pt idx="28352">
                  <c:v>-4.1423439999999999E-2</c:v>
                </c:pt>
                <c:pt idx="28353">
                  <c:v>-4.141558E-2</c:v>
                </c:pt>
                <c:pt idx="28354">
                  <c:v>-4.1407739999999998E-2</c:v>
                </c:pt>
                <c:pt idx="28355">
                  <c:v>-4.1399900000000003E-2</c:v>
                </c:pt>
                <c:pt idx="28356">
                  <c:v>-4.1392090000000062E-2</c:v>
                </c:pt>
                <c:pt idx="28357">
                  <c:v>-4.1384280000000023E-2</c:v>
                </c:pt>
                <c:pt idx="28358">
                  <c:v>-4.1376490000000037E-2</c:v>
                </c:pt>
                <c:pt idx="28359">
                  <c:v>-4.1368710000000024E-2</c:v>
                </c:pt>
                <c:pt idx="28360">
                  <c:v>-4.1360940000000013E-2</c:v>
                </c:pt>
                <c:pt idx="28361">
                  <c:v>-4.1353189999999998E-2</c:v>
                </c:pt>
                <c:pt idx="28362">
                  <c:v>-4.1345449999999964E-2</c:v>
                </c:pt>
                <c:pt idx="28363">
                  <c:v>-4.1337730000000038E-2</c:v>
                </c:pt>
                <c:pt idx="28364">
                  <c:v>-4.1330020000000023E-2</c:v>
                </c:pt>
                <c:pt idx="28365">
                  <c:v>-4.1322320000000003E-2</c:v>
                </c:pt>
                <c:pt idx="28366">
                  <c:v>-4.1314640000000014E-2</c:v>
                </c:pt>
                <c:pt idx="28367">
                  <c:v>-4.1306969999999998E-2</c:v>
                </c:pt>
                <c:pt idx="28368">
                  <c:v>-4.1299309999999957E-2</c:v>
                </c:pt>
                <c:pt idx="28369">
                  <c:v>-4.1291660000000001E-2</c:v>
                </c:pt>
                <c:pt idx="28370">
                  <c:v>-4.1284029999999985E-2</c:v>
                </c:pt>
                <c:pt idx="28371">
                  <c:v>-4.1276420000000001E-2</c:v>
                </c:pt>
                <c:pt idx="28372">
                  <c:v>-4.1268819999999963E-2</c:v>
                </c:pt>
                <c:pt idx="28373">
                  <c:v>-4.1261230000000003E-2</c:v>
                </c:pt>
                <c:pt idx="28374">
                  <c:v>-4.1253650000000003E-2</c:v>
                </c:pt>
                <c:pt idx="28375">
                  <c:v>-4.1246089999999985E-2</c:v>
                </c:pt>
                <c:pt idx="28376">
                  <c:v>-4.123854999999995E-2</c:v>
                </c:pt>
                <c:pt idx="28377">
                  <c:v>-4.123102E-2</c:v>
                </c:pt>
                <c:pt idx="28378">
                  <c:v>-4.1223499999999996E-2</c:v>
                </c:pt>
                <c:pt idx="28379">
                  <c:v>-4.1216000000000003E-2</c:v>
                </c:pt>
                <c:pt idx="28380">
                  <c:v>-4.1208509999999962E-2</c:v>
                </c:pt>
                <c:pt idx="28381">
                  <c:v>-4.120103E-2</c:v>
                </c:pt>
                <c:pt idx="28382">
                  <c:v>-4.1193569999999985E-2</c:v>
                </c:pt>
                <c:pt idx="28383">
                  <c:v>-4.1186130000000001E-2</c:v>
                </c:pt>
                <c:pt idx="28384">
                  <c:v>-4.1178699999999985E-2</c:v>
                </c:pt>
                <c:pt idx="28385">
                  <c:v>-4.1171279999999963E-2</c:v>
                </c:pt>
                <c:pt idx="28386">
                  <c:v>-4.116388E-2</c:v>
                </c:pt>
                <c:pt idx="28387">
                  <c:v>-4.1156489999999997E-2</c:v>
                </c:pt>
                <c:pt idx="28388">
                  <c:v>-4.1149119999999935E-2</c:v>
                </c:pt>
                <c:pt idx="28389">
                  <c:v>-4.1141759999999944E-2</c:v>
                </c:pt>
                <c:pt idx="28390">
                  <c:v>-4.1134410000000003E-2</c:v>
                </c:pt>
                <c:pt idx="28391">
                  <c:v>-4.1127080000000003E-2</c:v>
                </c:pt>
                <c:pt idx="28392">
                  <c:v>-4.1119759999999964E-2</c:v>
                </c:pt>
                <c:pt idx="28393">
                  <c:v>-4.1112460000000024E-2</c:v>
                </c:pt>
                <c:pt idx="28394">
                  <c:v>-4.1105169999999955E-2</c:v>
                </c:pt>
                <c:pt idx="28395">
                  <c:v>-4.1097889999999998E-2</c:v>
                </c:pt>
                <c:pt idx="28396">
                  <c:v>-4.1090630000000038E-2</c:v>
                </c:pt>
                <c:pt idx="28397">
                  <c:v>-4.1083389999999997E-2</c:v>
                </c:pt>
                <c:pt idx="28398">
                  <c:v>-4.107616E-2</c:v>
                </c:pt>
                <c:pt idx="28399">
                  <c:v>-4.1068939999999998E-2</c:v>
                </c:pt>
                <c:pt idx="28400">
                  <c:v>-4.1061729999999998E-2</c:v>
                </c:pt>
                <c:pt idx="28401">
                  <c:v>-4.1054549999999967E-2</c:v>
                </c:pt>
                <c:pt idx="28402">
                  <c:v>-4.104737E-2</c:v>
                </c:pt>
                <c:pt idx="28403">
                  <c:v>-4.1040210000000001E-2</c:v>
                </c:pt>
                <c:pt idx="28404">
                  <c:v>-4.1033069999999998E-2</c:v>
                </c:pt>
                <c:pt idx="28405">
                  <c:v>-4.1025939999999997E-2</c:v>
                </c:pt>
                <c:pt idx="28406">
                  <c:v>-4.1018829999999985E-2</c:v>
                </c:pt>
                <c:pt idx="28407">
                  <c:v>-4.1011730000000003E-2</c:v>
                </c:pt>
                <c:pt idx="28408">
                  <c:v>-4.1004640000000002E-2</c:v>
                </c:pt>
                <c:pt idx="28409">
                  <c:v>-4.0997569999999997E-2</c:v>
                </c:pt>
                <c:pt idx="28410">
                  <c:v>-4.0990520000000023E-2</c:v>
                </c:pt>
                <c:pt idx="28411">
                  <c:v>-4.0983480000000037E-2</c:v>
                </c:pt>
                <c:pt idx="28412">
                  <c:v>-4.0976449999999998E-2</c:v>
                </c:pt>
                <c:pt idx="28413">
                  <c:v>-4.0969440000000003E-2</c:v>
                </c:pt>
                <c:pt idx="28414">
                  <c:v>-4.0962450000000025E-2</c:v>
                </c:pt>
                <c:pt idx="28415">
                  <c:v>-4.0955470000000001E-2</c:v>
                </c:pt>
                <c:pt idx="28416">
                  <c:v>-4.0948499999999999E-2</c:v>
                </c:pt>
                <c:pt idx="28417">
                  <c:v>-4.0941549999999952E-2</c:v>
                </c:pt>
                <c:pt idx="28418">
                  <c:v>-4.093462000000004E-2</c:v>
                </c:pt>
                <c:pt idx="28419">
                  <c:v>-4.0927700000000004E-2</c:v>
                </c:pt>
                <c:pt idx="28420">
                  <c:v>-4.0920789999999999E-2</c:v>
                </c:pt>
                <c:pt idx="28421">
                  <c:v>-4.0913900000000038E-2</c:v>
                </c:pt>
                <c:pt idx="28422">
                  <c:v>-4.0907029999999997E-2</c:v>
                </c:pt>
                <c:pt idx="28423">
                  <c:v>-4.090017E-2</c:v>
                </c:pt>
                <c:pt idx="28424">
                  <c:v>-4.0893320000000032E-2</c:v>
                </c:pt>
                <c:pt idx="28425">
                  <c:v>-4.0886490000000039E-2</c:v>
                </c:pt>
                <c:pt idx="28426">
                  <c:v>-4.0879680000000002E-2</c:v>
                </c:pt>
                <c:pt idx="28427">
                  <c:v>-4.0872880000000014E-2</c:v>
                </c:pt>
                <c:pt idx="28428">
                  <c:v>-4.086609000000007E-2</c:v>
                </c:pt>
                <c:pt idx="28429">
                  <c:v>-4.0859319999999977E-2</c:v>
                </c:pt>
                <c:pt idx="28430">
                  <c:v>-4.0852560000000024E-2</c:v>
                </c:pt>
                <c:pt idx="28431">
                  <c:v>-4.0845819999999963E-2</c:v>
                </c:pt>
                <c:pt idx="28432">
                  <c:v>-4.0839099999999996E-2</c:v>
                </c:pt>
                <c:pt idx="28433">
                  <c:v>-4.0832380000000036E-2</c:v>
                </c:pt>
                <c:pt idx="28434">
                  <c:v>-4.0825689999999998E-2</c:v>
                </c:pt>
                <c:pt idx="28435">
                  <c:v>-4.0819000000000022E-2</c:v>
                </c:pt>
                <c:pt idx="28436">
                  <c:v>-4.0812340000000023E-2</c:v>
                </c:pt>
                <c:pt idx="28437">
                  <c:v>-4.0805679999999997E-2</c:v>
                </c:pt>
                <c:pt idx="28438">
                  <c:v>-4.0799050000000003E-2</c:v>
                </c:pt>
                <c:pt idx="28439">
                  <c:v>-4.0792420000000079E-2</c:v>
                </c:pt>
                <c:pt idx="28440">
                  <c:v>-4.0785809999999985E-2</c:v>
                </c:pt>
                <c:pt idx="28441">
                  <c:v>-4.0779219999999998E-2</c:v>
                </c:pt>
                <c:pt idx="28442">
                  <c:v>-4.0772640000000034E-2</c:v>
                </c:pt>
                <c:pt idx="28443">
                  <c:v>-4.0766080000000066E-2</c:v>
                </c:pt>
                <c:pt idx="28444">
                  <c:v>-4.0759530000000023E-2</c:v>
                </c:pt>
                <c:pt idx="28445">
                  <c:v>-4.0753000000000032E-2</c:v>
                </c:pt>
                <c:pt idx="28446">
                  <c:v>-4.0746480000000036E-2</c:v>
                </c:pt>
                <c:pt idx="28447">
                  <c:v>-4.0739970000000014E-2</c:v>
                </c:pt>
                <c:pt idx="28448">
                  <c:v>-4.0733480000000058E-2</c:v>
                </c:pt>
                <c:pt idx="28449">
                  <c:v>-4.0727010000000036E-2</c:v>
                </c:pt>
                <c:pt idx="28450">
                  <c:v>-4.0720550000000001E-2</c:v>
                </c:pt>
                <c:pt idx="28451">
                  <c:v>-4.0714100000000003E-2</c:v>
                </c:pt>
                <c:pt idx="28452">
                  <c:v>-4.0707670000000057E-2</c:v>
                </c:pt>
                <c:pt idx="28453">
                  <c:v>-4.0701260000000003E-2</c:v>
                </c:pt>
                <c:pt idx="28454">
                  <c:v>-4.0694859999999965E-2</c:v>
                </c:pt>
                <c:pt idx="28455">
                  <c:v>-4.0688469999999997E-2</c:v>
                </c:pt>
                <c:pt idx="28456">
                  <c:v>-4.0682089999999997E-2</c:v>
                </c:pt>
                <c:pt idx="28457">
                  <c:v>-4.0675739999999967E-2</c:v>
                </c:pt>
                <c:pt idx="28458">
                  <c:v>-4.066939E-2</c:v>
                </c:pt>
                <c:pt idx="28459">
                  <c:v>-4.0663060000000001E-2</c:v>
                </c:pt>
                <c:pt idx="28460">
                  <c:v>-4.0656739999999997E-2</c:v>
                </c:pt>
                <c:pt idx="28461">
                  <c:v>-4.0650439999999996E-2</c:v>
                </c:pt>
                <c:pt idx="28462">
                  <c:v>-4.0644149999999934E-2</c:v>
                </c:pt>
                <c:pt idx="28463">
                  <c:v>-4.0637880000000001E-2</c:v>
                </c:pt>
                <c:pt idx="28464">
                  <c:v>-4.0631609999999999E-2</c:v>
                </c:pt>
                <c:pt idx="28465">
                  <c:v>-4.0625369999999952E-2</c:v>
                </c:pt>
                <c:pt idx="28466">
                  <c:v>-4.0619130000000003E-2</c:v>
                </c:pt>
                <c:pt idx="28467">
                  <c:v>-4.0612910000000037E-2</c:v>
                </c:pt>
                <c:pt idx="28468">
                  <c:v>-4.0606700000000003E-2</c:v>
                </c:pt>
                <c:pt idx="28469">
                  <c:v>-4.0600509999999985E-2</c:v>
                </c:pt>
                <c:pt idx="28470">
                  <c:v>-4.0594329999999998E-2</c:v>
                </c:pt>
                <c:pt idx="28471">
                  <c:v>-4.058817E-2</c:v>
                </c:pt>
                <c:pt idx="28472">
                  <c:v>-4.0582020000000024E-2</c:v>
                </c:pt>
                <c:pt idx="28473">
                  <c:v>-4.0575879999999967E-2</c:v>
                </c:pt>
                <c:pt idx="28474">
                  <c:v>-4.0569760000000003E-2</c:v>
                </c:pt>
                <c:pt idx="28475">
                  <c:v>-4.0563650000000034E-2</c:v>
                </c:pt>
                <c:pt idx="28476">
                  <c:v>-4.0557549999999963E-2</c:v>
                </c:pt>
                <c:pt idx="28477">
                  <c:v>-4.0551469999999985E-2</c:v>
                </c:pt>
                <c:pt idx="28478">
                  <c:v>-4.0545399999999975E-2</c:v>
                </c:pt>
                <c:pt idx="28479">
                  <c:v>-4.0539339999999986E-2</c:v>
                </c:pt>
                <c:pt idx="28480">
                  <c:v>-4.0533300000000001E-2</c:v>
                </c:pt>
                <c:pt idx="28481">
                  <c:v>-4.0527269999999997E-2</c:v>
                </c:pt>
                <c:pt idx="28482">
                  <c:v>-4.0521259999999976E-2</c:v>
                </c:pt>
                <c:pt idx="28483">
                  <c:v>-4.0515250000000003E-2</c:v>
                </c:pt>
                <c:pt idx="28484">
                  <c:v>-4.0509259999999964E-2</c:v>
                </c:pt>
                <c:pt idx="28485">
                  <c:v>-4.0503289999999997E-2</c:v>
                </c:pt>
                <c:pt idx="28486">
                  <c:v>-4.049733000000004E-2</c:v>
                </c:pt>
                <c:pt idx="28487">
                  <c:v>-4.0491380000000014E-2</c:v>
                </c:pt>
                <c:pt idx="28488">
                  <c:v>-4.0485440000000004E-2</c:v>
                </c:pt>
                <c:pt idx="28489">
                  <c:v>-4.0479519999999963E-2</c:v>
                </c:pt>
                <c:pt idx="28490">
                  <c:v>-4.0473610000000035E-2</c:v>
                </c:pt>
                <c:pt idx="28491">
                  <c:v>-4.0467710000000025E-2</c:v>
                </c:pt>
                <c:pt idx="28492">
                  <c:v>-4.0461820000000003E-2</c:v>
                </c:pt>
                <c:pt idx="28493">
                  <c:v>-4.0455949999999977E-2</c:v>
                </c:pt>
                <c:pt idx="28494">
                  <c:v>-4.0450090000000022E-2</c:v>
                </c:pt>
                <c:pt idx="28495">
                  <c:v>-4.0444239999999999E-2</c:v>
                </c:pt>
                <c:pt idx="28496">
                  <c:v>-4.0438399999999999E-2</c:v>
                </c:pt>
                <c:pt idx="28497">
                  <c:v>-4.0432580000000037E-2</c:v>
                </c:pt>
                <c:pt idx="28498">
                  <c:v>-4.0426770000000035E-2</c:v>
                </c:pt>
                <c:pt idx="28499">
                  <c:v>-4.0420970000000014E-2</c:v>
                </c:pt>
                <c:pt idx="28500">
                  <c:v>-4.0415180000000002E-2</c:v>
                </c:pt>
                <c:pt idx="28501">
                  <c:v>-4.0409399999999998E-2</c:v>
                </c:pt>
                <c:pt idx="28502">
                  <c:v>-4.0403640000000032E-2</c:v>
                </c:pt>
                <c:pt idx="28503">
                  <c:v>-4.0397880000000025E-2</c:v>
                </c:pt>
                <c:pt idx="28504">
                  <c:v>-4.0392140000000014E-2</c:v>
                </c:pt>
                <c:pt idx="28505">
                  <c:v>-4.0386410000000053E-2</c:v>
                </c:pt>
                <c:pt idx="28506">
                  <c:v>-4.0380690000000038E-2</c:v>
                </c:pt>
                <c:pt idx="28507">
                  <c:v>-4.0374979999999998E-2</c:v>
                </c:pt>
                <c:pt idx="28508">
                  <c:v>-4.0369280000000035E-2</c:v>
                </c:pt>
                <c:pt idx="28509">
                  <c:v>-4.0363590000000046E-2</c:v>
                </c:pt>
                <c:pt idx="28510">
                  <c:v>-4.035792000000004E-2</c:v>
                </c:pt>
                <c:pt idx="28511">
                  <c:v>-4.0352249999999999E-2</c:v>
                </c:pt>
                <c:pt idx="28512">
                  <c:v>-4.0346600000000038E-2</c:v>
                </c:pt>
                <c:pt idx="28513">
                  <c:v>-4.034095E-2</c:v>
                </c:pt>
                <c:pt idx="28514">
                  <c:v>-4.0335320000000022E-2</c:v>
                </c:pt>
                <c:pt idx="28515">
                  <c:v>-4.0329700000000003E-2</c:v>
                </c:pt>
                <c:pt idx="28516">
                  <c:v>-4.0324079999999998E-2</c:v>
                </c:pt>
                <c:pt idx="28517">
                  <c:v>-4.0318480000000038E-2</c:v>
                </c:pt>
                <c:pt idx="28518">
                  <c:v>-4.0312890000000039E-2</c:v>
                </c:pt>
                <c:pt idx="28519">
                  <c:v>-4.0307309999999999E-2</c:v>
                </c:pt>
                <c:pt idx="28520">
                  <c:v>-4.0301740000000003E-2</c:v>
                </c:pt>
                <c:pt idx="28521">
                  <c:v>-4.0296180000000022E-2</c:v>
                </c:pt>
                <c:pt idx="28522">
                  <c:v>-4.0290640000000003E-2</c:v>
                </c:pt>
                <c:pt idx="28523">
                  <c:v>-4.0285099999999976E-2</c:v>
                </c:pt>
                <c:pt idx="28524">
                  <c:v>-4.0279569999999952E-2</c:v>
                </c:pt>
                <c:pt idx="28525">
                  <c:v>-4.0274049999999957E-2</c:v>
                </c:pt>
                <c:pt idx="28526">
                  <c:v>-4.0268539999999999E-2</c:v>
                </c:pt>
                <c:pt idx="28527">
                  <c:v>-4.0263050000000002E-2</c:v>
                </c:pt>
                <c:pt idx="28528">
                  <c:v>-4.0257559999999963E-2</c:v>
                </c:pt>
                <c:pt idx="28529">
                  <c:v>-4.0252080000000003E-2</c:v>
                </c:pt>
                <c:pt idx="28530">
                  <c:v>-4.0246610000000002E-2</c:v>
                </c:pt>
                <c:pt idx="28531">
                  <c:v>-4.0241149999999941E-2</c:v>
                </c:pt>
                <c:pt idx="28532">
                  <c:v>-4.0235699999999999E-2</c:v>
                </c:pt>
                <c:pt idx="28533">
                  <c:v>-4.0230259999999976E-2</c:v>
                </c:pt>
                <c:pt idx="28534">
                  <c:v>-4.0224829999999968E-2</c:v>
                </c:pt>
                <c:pt idx="28535">
                  <c:v>-4.0219409999999997E-2</c:v>
                </c:pt>
                <c:pt idx="28536">
                  <c:v>-4.021399000000004E-2</c:v>
                </c:pt>
                <c:pt idx="28537">
                  <c:v>-4.0208590000000002E-2</c:v>
                </c:pt>
                <c:pt idx="28538">
                  <c:v>-4.0203200000000001E-2</c:v>
                </c:pt>
                <c:pt idx="28539">
                  <c:v>-4.0197810000000014E-2</c:v>
                </c:pt>
                <c:pt idx="28540">
                  <c:v>-4.0192430000000071E-2</c:v>
                </c:pt>
                <c:pt idx="28541">
                  <c:v>-4.0187069999999998E-2</c:v>
                </c:pt>
                <c:pt idx="28542">
                  <c:v>-4.0181710000000002E-2</c:v>
                </c:pt>
                <c:pt idx="28543">
                  <c:v>-4.0176360000000001E-2</c:v>
                </c:pt>
                <c:pt idx="28544">
                  <c:v>-4.0171020000000002E-2</c:v>
                </c:pt>
                <c:pt idx="28545">
                  <c:v>-4.0165690000000025E-2</c:v>
                </c:pt>
                <c:pt idx="28546">
                  <c:v>-4.0160370000000001E-2</c:v>
                </c:pt>
                <c:pt idx="28547">
                  <c:v>-4.0155049999999963E-2</c:v>
                </c:pt>
                <c:pt idx="28548">
                  <c:v>-4.0149749999999942E-2</c:v>
                </c:pt>
                <c:pt idx="28549">
                  <c:v>-4.014446E-2</c:v>
                </c:pt>
                <c:pt idx="28550">
                  <c:v>-4.0139169999999974E-2</c:v>
                </c:pt>
                <c:pt idx="28551">
                  <c:v>-4.0133889999999998E-2</c:v>
                </c:pt>
                <c:pt idx="28552">
                  <c:v>-4.0128629999999998E-2</c:v>
                </c:pt>
                <c:pt idx="28553">
                  <c:v>-4.0123369999999985E-2</c:v>
                </c:pt>
                <c:pt idx="28554">
                  <c:v>-4.0118120000000014E-2</c:v>
                </c:pt>
                <c:pt idx="28555">
                  <c:v>-4.0112879999999997E-2</c:v>
                </c:pt>
                <c:pt idx="28556">
                  <c:v>-4.0107650000000022E-2</c:v>
                </c:pt>
                <c:pt idx="28557">
                  <c:v>-4.0102430000000057E-2</c:v>
                </c:pt>
                <c:pt idx="28558">
                  <c:v>-4.009721000000005E-2</c:v>
                </c:pt>
                <c:pt idx="28559">
                  <c:v>-4.0092010000000039E-2</c:v>
                </c:pt>
                <c:pt idx="28560">
                  <c:v>-4.0086810000000014E-2</c:v>
                </c:pt>
                <c:pt idx="28561">
                  <c:v>-4.0081619999999998E-2</c:v>
                </c:pt>
                <c:pt idx="28562">
                  <c:v>-4.0076450000000013E-2</c:v>
                </c:pt>
                <c:pt idx="28563">
                  <c:v>-4.0071269999999985E-2</c:v>
                </c:pt>
                <c:pt idx="28564">
                  <c:v>-4.0066110000000023E-2</c:v>
                </c:pt>
                <c:pt idx="28565">
                  <c:v>-4.0060960000000014E-2</c:v>
                </c:pt>
                <c:pt idx="28566">
                  <c:v>-4.0055809999999963E-2</c:v>
                </c:pt>
                <c:pt idx="28567">
                  <c:v>-4.0050679999999998E-2</c:v>
                </c:pt>
                <c:pt idx="28568">
                  <c:v>-4.0045549999999958E-2</c:v>
                </c:pt>
                <c:pt idx="28569">
                  <c:v>-4.0040420000000014E-2</c:v>
                </c:pt>
                <c:pt idx="28570">
                  <c:v>-4.0035309999999977E-2</c:v>
                </c:pt>
                <c:pt idx="28571">
                  <c:v>-4.0030200000000023E-2</c:v>
                </c:pt>
                <c:pt idx="28572">
                  <c:v>-4.0025109999999968E-2</c:v>
                </c:pt>
                <c:pt idx="28573">
                  <c:v>-4.0020020000000003E-2</c:v>
                </c:pt>
                <c:pt idx="28574">
                  <c:v>-4.0014930000000039E-2</c:v>
                </c:pt>
                <c:pt idx="28575">
                  <c:v>-4.000985999999996E-2</c:v>
                </c:pt>
                <c:pt idx="28576">
                  <c:v>-4.0004789999999998E-2</c:v>
                </c:pt>
                <c:pt idx="28577">
                  <c:v>-3.9999729999999997E-2</c:v>
                </c:pt>
                <c:pt idx="28578">
                  <c:v>-3.9994670000000003E-2</c:v>
                </c:pt>
                <c:pt idx="28579">
                  <c:v>-3.9989629999999998E-2</c:v>
                </c:pt>
                <c:pt idx="28580">
                  <c:v>-3.998459E-2</c:v>
                </c:pt>
                <c:pt idx="28581">
                  <c:v>-3.9979550000000003E-2</c:v>
                </c:pt>
                <c:pt idx="28582">
                  <c:v>-3.9974530000000001E-2</c:v>
                </c:pt>
                <c:pt idx="28583">
                  <c:v>-3.996951E-2</c:v>
                </c:pt>
                <c:pt idx="28584">
                  <c:v>-3.99645E-2</c:v>
                </c:pt>
                <c:pt idx="28585">
                  <c:v>-3.995949E-2</c:v>
                </c:pt>
                <c:pt idx="28586">
                  <c:v>-3.9954489999999974E-2</c:v>
                </c:pt>
                <c:pt idx="28587">
                  <c:v>-3.9949499999999999E-2</c:v>
                </c:pt>
                <c:pt idx="28588">
                  <c:v>-3.9944510000000009E-2</c:v>
                </c:pt>
                <c:pt idx="28589">
                  <c:v>-3.9939530000000001E-2</c:v>
                </c:pt>
                <c:pt idx="28590">
                  <c:v>-3.9934549999999999E-2</c:v>
                </c:pt>
                <c:pt idx="28591">
                  <c:v>-3.9929579999999999E-2</c:v>
                </c:pt>
                <c:pt idx="28592">
                  <c:v>-3.9924619999999994E-2</c:v>
                </c:pt>
                <c:pt idx="28593">
                  <c:v>-3.9919660000000003E-2</c:v>
                </c:pt>
                <c:pt idx="28594">
                  <c:v>-3.9914709999999999E-2</c:v>
                </c:pt>
                <c:pt idx="28595">
                  <c:v>-3.9909769999999997E-2</c:v>
                </c:pt>
                <c:pt idx="28596">
                  <c:v>-3.9904830000000002E-2</c:v>
                </c:pt>
                <c:pt idx="28597">
                  <c:v>-3.9899900000000016E-2</c:v>
                </c:pt>
                <c:pt idx="28598">
                  <c:v>-3.9894970000000002E-2</c:v>
                </c:pt>
                <c:pt idx="28599">
                  <c:v>-3.9890050000000003E-2</c:v>
                </c:pt>
                <c:pt idx="28600">
                  <c:v>-3.9885130000000026E-2</c:v>
                </c:pt>
                <c:pt idx="28601">
                  <c:v>-3.9880230000000016E-2</c:v>
                </c:pt>
                <c:pt idx="28602">
                  <c:v>-3.9875320000000027E-2</c:v>
                </c:pt>
                <c:pt idx="28603">
                  <c:v>-3.9870420000000004E-2</c:v>
                </c:pt>
                <c:pt idx="28604">
                  <c:v>-3.986553000000001E-2</c:v>
                </c:pt>
                <c:pt idx="28605">
                  <c:v>-3.9860649999999997E-2</c:v>
                </c:pt>
                <c:pt idx="28606">
                  <c:v>-3.9855759999999997E-2</c:v>
                </c:pt>
                <c:pt idx="28607">
                  <c:v>-3.985089E-2</c:v>
                </c:pt>
                <c:pt idx="28608">
                  <c:v>-3.984602000000001E-2</c:v>
                </c:pt>
                <c:pt idx="28609">
                  <c:v>-3.9841150000000027E-2</c:v>
                </c:pt>
                <c:pt idx="28610">
                  <c:v>-3.9836290000000031E-2</c:v>
                </c:pt>
                <c:pt idx="28611">
                  <c:v>-3.9831430000000029E-2</c:v>
                </c:pt>
                <c:pt idx="28612">
                  <c:v>-3.982658E-2</c:v>
                </c:pt>
                <c:pt idx="28613">
                  <c:v>-3.9821740000000029E-2</c:v>
                </c:pt>
                <c:pt idx="28614">
                  <c:v>-3.9816890000000001E-2</c:v>
                </c:pt>
                <c:pt idx="28615">
                  <c:v>-3.981206000000001E-2</c:v>
                </c:pt>
                <c:pt idx="28616">
                  <c:v>-3.9807220000000011E-2</c:v>
                </c:pt>
                <c:pt idx="28617">
                  <c:v>-3.9802400000000002E-2</c:v>
                </c:pt>
                <c:pt idx="28618">
                  <c:v>-3.9797569999999997E-2</c:v>
                </c:pt>
                <c:pt idx="28619">
                  <c:v>-3.9792750000000002E-2</c:v>
                </c:pt>
                <c:pt idx="28620">
                  <c:v>-3.9787929999999999E-2</c:v>
                </c:pt>
                <c:pt idx="28621">
                  <c:v>-3.9783120000000005E-2</c:v>
                </c:pt>
                <c:pt idx="28622">
                  <c:v>-3.9778310000000011E-2</c:v>
                </c:pt>
                <c:pt idx="28623">
                  <c:v>-3.977350000000001E-2</c:v>
                </c:pt>
                <c:pt idx="28624">
                  <c:v>-3.9768699999999997E-2</c:v>
                </c:pt>
                <c:pt idx="28625">
                  <c:v>-3.9763899999999998E-2</c:v>
                </c:pt>
                <c:pt idx="28626">
                  <c:v>-3.9759099999999999E-2</c:v>
                </c:pt>
                <c:pt idx="28627">
                  <c:v>-3.9754310000000001E-2</c:v>
                </c:pt>
                <c:pt idx="28628">
                  <c:v>-3.9749520000000003E-2</c:v>
                </c:pt>
                <c:pt idx="28629">
                  <c:v>-3.9744729999999999E-2</c:v>
                </c:pt>
                <c:pt idx="28630">
                  <c:v>-3.9739940000000029E-2</c:v>
                </c:pt>
                <c:pt idx="28631">
                  <c:v>-3.9735159999999999E-2</c:v>
                </c:pt>
                <c:pt idx="28632">
                  <c:v>-3.973038000000001E-2</c:v>
                </c:pt>
                <c:pt idx="28633">
                  <c:v>-3.97256E-2</c:v>
                </c:pt>
                <c:pt idx="28634">
                  <c:v>-3.9720819999999997E-2</c:v>
                </c:pt>
                <c:pt idx="28635">
                  <c:v>-3.9716040000000001E-2</c:v>
                </c:pt>
                <c:pt idx="28636">
                  <c:v>-3.9711270000000028E-2</c:v>
                </c:pt>
                <c:pt idx="28637">
                  <c:v>-3.9706499999999999E-2</c:v>
                </c:pt>
                <c:pt idx="28638">
                  <c:v>-3.9701729999999998E-2</c:v>
                </c:pt>
                <c:pt idx="28639">
                  <c:v>-3.969696000000001E-2</c:v>
                </c:pt>
                <c:pt idx="28640">
                  <c:v>-3.9692190000000002E-2</c:v>
                </c:pt>
                <c:pt idx="28641">
                  <c:v>-3.9687420000000001E-2</c:v>
                </c:pt>
                <c:pt idx="28642">
                  <c:v>-3.968265E-2</c:v>
                </c:pt>
                <c:pt idx="28643">
                  <c:v>-3.9677880000000026E-2</c:v>
                </c:pt>
                <c:pt idx="28644">
                  <c:v>-3.9673120000000027E-2</c:v>
                </c:pt>
                <c:pt idx="28645">
                  <c:v>-3.9668349999999998E-2</c:v>
                </c:pt>
                <c:pt idx="28646">
                  <c:v>-3.9663580000000004E-2</c:v>
                </c:pt>
                <c:pt idx="28647">
                  <c:v>-3.965881000000003E-2</c:v>
                </c:pt>
                <c:pt idx="28648">
                  <c:v>-3.9654040000000002E-2</c:v>
                </c:pt>
                <c:pt idx="28649">
                  <c:v>-3.9649270000000028E-2</c:v>
                </c:pt>
                <c:pt idx="28650">
                  <c:v>-3.9644499999999999E-2</c:v>
                </c:pt>
                <c:pt idx="28651">
                  <c:v>-3.9639720000000031E-2</c:v>
                </c:pt>
                <c:pt idx="28652">
                  <c:v>-3.9634940000000028E-2</c:v>
                </c:pt>
                <c:pt idx="28653">
                  <c:v>-3.9630159999999998E-2</c:v>
                </c:pt>
                <c:pt idx="28654">
                  <c:v>-3.9625380000000002E-2</c:v>
                </c:pt>
                <c:pt idx="28655">
                  <c:v>-3.9620599999999999E-2</c:v>
                </c:pt>
                <c:pt idx="28656">
                  <c:v>-3.9615810000000029E-2</c:v>
                </c:pt>
                <c:pt idx="28657">
                  <c:v>-3.9611020000000011E-2</c:v>
                </c:pt>
                <c:pt idx="28658">
                  <c:v>-3.9606220000000004E-2</c:v>
                </c:pt>
                <c:pt idx="28659">
                  <c:v>-3.9601420000000005E-2</c:v>
                </c:pt>
                <c:pt idx="28660">
                  <c:v>-3.9596619999999999E-2</c:v>
                </c:pt>
                <c:pt idx="28661">
                  <c:v>-3.9591809999999998E-2</c:v>
                </c:pt>
                <c:pt idx="28662">
                  <c:v>-3.9586999999999997E-2</c:v>
                </c:pt>
                <c:pt idx="28663">
                  <c:v>-3.9582190000000003E-2</c:v>
                </c:pt>
                <c:pt idx="28664">
                  <c:v>-3.9577370000000028E-2</c:v>
                </c:pt>
                <c:pt idx="28665">
                  <c:v>-3.9572549999999998E-2</c:v>
                </c:pt>
                <c:pt idx="28666">
                  <c:v>-3.9567720000000001E-2</c:v>
                </c:pt>
                <c:pt idx="28667">
                  <c:v>-3.9562890000000003E-2</c:v>
                </c:pt>
                <c:pt idx="28668">
                  <c:v>-3.9558049999999997E-2</c:v>
                </c:pt>
                <c:pt idx="28669">
                  <c:v>-3.9553209999999998E-2</c:v>
                </c:pt>
                <c:pt idx="28670">
                  <c:v>-3.9548369999999999E-2</c:v>
                </c:pt>
                <c:pt idx="28671">
                  <c:v>-3.9543519999999999E-2</c:v>
                </c:pt>
                <c:pt idx="28672">
                  <c:v>-3.9538660000000003E-2</c:v>
                </c:pt>
                <c:pt idx="28673">
                  <c:v>-3.9533800000000029E-2</c:v>
                </c:pt>
                <c:pt idx="28674">
                  <c:v>-3.9528929999999997E-2</c:v>
                </c:pt>
                <c:pt idx="28675">
                  <c:v>-3.952406E-2</c:v>
                </c:pt>
                <c:pt idx="28676">
                  <c:v>-3.9519180000000001E-2</c:v>
                </c:pt>
                <c:pt idx="28677">
                  <c:v>-3.9514300000000002E-2</c:v>
                </c:pt>
                <c:pt idx="28678">
                  <c:v>-3.9509410000000002E-2</c:v>
                </c:pt>
                <c:pt idx="28679">
                  <c:v>-3.9504520000000001E-2</c:v>
                </c:pt>
                <c:pt idx="28680">
                  <c:v>-3.9499619999999999E-2</c:v>
                </c:pt>
                <c:pt idx="28681">
                  <c:v>-3.9494710000000002E-2</c:v>
                </c:pt>
                <c:pt idx="28682">
                  <c:v>-3.9489799999999999E-2</c:v>
                </c:pt>
                <c:pt idx="28683">
                  <c:v>-3.948488E-2</c:v>
                </c:pt>
                <c:pt idx="28684">
                  <c:v>-3.9479960000000029E-2</c:v>
                </c:pt>
                <c:pt idx="28685">
                  <c:v>-3.9475020000000006E-2</c:v>
                </c:pt>
                <c:pt idx="28686">
                  <c:v>-3.9470080000000005E-2</c:v>
                </c:pt>
                <c:pt idx="28687">
                  <c:v>-3.946514000000003E-2</c:v>
                </c:pt>
                <c:pt idx="28688">
                  <c:v>-3.9460179999999997E-2</c:v>
                </c:pt>
                <c:pt idx="28689">
                  <c:v>-3.9455220000000006E-2</c:v>
                </c:pt>
                <c:pt idx="28690">
                  <c:v>-3.9450249999999999E-2</c:v>
                </c:pt>
                <c:pt idx="28691">
                  <c:v>-3.9445270000000025E-2</c:v>
                </c:pt>
                <c:pt idx="28692">
                  <c:v>-3.9440290000000031E-2</c:v>
                </c:pt>
                <c:pt idx="28693">
                  <c:v>-3.9435300000000034E-2</c:v>
                </c:pt>
                <c:pt idx="28694">
                  <c:v>-3.9430300000000029E-2</c:v>
                </c:pt>
                <c:pt idx="28695">
                  <c:v>-3.9425290000000002E-2</c:v>
                </c:pt>
                <c:pt idx="28696">
                  <c:v>-3.9420270000000014E-2</c:v>
                </c:pt>
                <c:pt idx="28697">
                  <c:v>-3.9415250000000006E-2</c:v>
                </c:pt>
                <c:pt idx="28698">
                  <c:v>-3.9410210000000029E-2</c:v>
                </c:pt>
                <c:pt idx="28699">
                  <c:v>-3.9405170000000031E-2</c:v>
                </c:pt>
                <c:pt idx="28700">
                  <c:v>-3.9400120000000011E-2</c:v>
                </c:pt>
                <c:pt idx="28701">
                  <c:v>-3.939506000000001E-2</c:v>
                </c:pt>
                <c:pt idx="28702">
                  <c:v>-3.9390000000000001E-2</c:v>
                </c:pt>
                <c:pt idx="28703">
                  <c:v>-3.9384920000000004E-2</c:v>
                </c:pt>
                <c:pt idx="28704">
                  <c:v>-3.9379829999999998E-2</c:v>
                </c:pt>
                <c:pt idx="28705">
                  <c:v>-3.9374739999999998E-2</c:v>
                </c:pt>
                <c:pt idx="28706">
                  <c:v>-3.9369639999999997E-2</c:v>
                </c:pt>
                <c:pt idx="28707">
                  <c:v>-3.9364519999999993E-2</c:v>
                </c:pt>
                <c:pt idx="28708">
                  <c:v>-3.9359400000000003E-2</c:v>
                </c:pt>
                <c:pt idx="28709">
                  <c:v>-3.9354269999999997E-2</c:v>
                </c:pt>
                <c:pt idx="28710">
                  <c:v>-3.934913000000001E-2</c:v>
                </c:pt>
                <c:pt idx="28711">
                  <c:v>-3.9343980000000001E-2</c:v>
                </c:pt>
                <c:pt idx="28712">
                  <c:v>-3.9338820000000004E-2</c:v>
                </c:pt>
                <c:pt idx="28713">
                  <c:v>-3.9333650000000005E-2</c:v>
                </c:pt>
                <c:pt idx="28714">
                  <c:v>-3.9328479999999978E-2</c:v>
                </c:pt>
                <c:pt idx="28715">
                  <c:v>-3.9323289999999997E-2</c:v>
                </c:pt>
                <c:pt idx="28716">
                  <c:v>-3.9318100000000002E-2</c:v>
                </c:pt>
                <c:pt idx="28717">
                  <c:v>-3.9312890000000003E-2</c:v>
                </c:pt>
                <c:pt idx="28718">
                  <c:v>-3.9307679999999998E-2</c:v>
                </c:pt>
                <c:pt idx="28719">
                  <c:v>-3.9302459999999997E-2</c:v>
                </c:pt>
                <c:pt idx="28720">
                  <c:v>-3.9297230000000002E-2</c:v>
                </c:pt>
                <c:pt idx="28721">
                  <c:v>-3.9291989999999999E-2</c:v>
                </c:pt>
                <c:pt idx="28722">
                  <c:v>-3.9286740000000014E-2</c:v>
                </c:pt>
                <c:pt idx="28723">
                  <c:v>-3.9281480000000001E-2</c:v>
                </c:pt>
                <c:pt idx="28724">
                  <c:v>-3.9276210000000027E-2</c:v>
                </c:pt>
                <c:pt idx="28725">
                  <c:v>-3.9270930000000016E-2</c:v>
                </c:pt>
                <c:pt idx="28726">
                  <c:v>-3.9265639999999997E-2</c:v>
                </c:pt>
                <c:pt idx="28727">
                  <c:v>-3.9260339999999998E-2</c:v>
                </c:pt>
                <c:pt idx="28728">
                  <c:v>-3.925503000000001E-2</c:v>
                </c:pt>
                <c:pt idx="28729">
                  <c:v>-3.9249710000000028E-2</c:v>
                </c:pt>
                <c:pt idx="28730">
                  <c:v>-3.9244380000000002E-2</c:v>
                </c:pt>
                <c:pt idx="28731">
                  <c:v>-3.9239040000000031E-2</c:v>
                </c:pt>
                <c:pt idx="28732">
                  <c:v>-3.9233700000000031E-2</c:v>
                </c:pt>
                <c:pt idx="28733">
                  <c:v>-3.922834E-2</c:v>
                </c:pt>
                <c:pt idx="28734">
                  <c:v>-3.922297000000001E-2</c:v>
                </c:pt>
                <c:pt idx="28735">
                  <c:v>-3.9217589999999997E-2</c:v>
                </c:pt>
                <c:pt idx="28736">
                  <c:v>-3.921220000000001E-2</c:v>
                </c:pt>
                <c:pt idx="28737">
                  <c:v>-3.9206800000000014E-2</c:v>
                </c:pt>
                <c:pt idx="28738">
                  <c:v>-3.920139000000003E-2</c:v>
                </c:pt>
                <c:pt idx="28739">
                  <c:v>-3.9195969999999997E-2</c:v>
                </c:pt>
                <c:pt idx="28740">
                  <c:v>-3.9190540000000003E-2</c:v>
                </c:pt>
                <c:pt idx="28741">
                  <c:v>-3.91851E-2</c:v>
                </c:pt>
                <c:pt idx="28742">
                  <c:v>-3.9179650000000003E-2</c:v>
                </c:pt>
                <c:pt idx="28743">
                  <c:v>-3.9174189999999998E-2</c:v>
                </c:pt>
                <c:pt idx="28744">
                  <c:v>-3.9168719999999997E-2</c:v>
                </c:pt>
                <c:pt idx="28745">
                  <c:v>-3.9163250000000004E-2</c:v>
                </c:pt>
                <c:pt idx="28746">
                  <c:v>-3.915776E-2</c:v>
                </c:pt>
                <c:pt idx="28747">
                  <c:v>-3.9152260000000001E-2</c:v>
                </c:pt>
                <c:pt idx="28748">
                  <c:v>-3.9146750000000001E-2</c:v>
                </c:pt>
                <c:pt idx="28749">
                  <c:v>-3.9141229999999999E-2</c:v>
                </c:pt>
                <c:pt idx="28750">
                  <c:v>-3.9135700000000002E-2</c:v>
                </c:pt>
                <c:pt idx="28751">
                  <c:v>-3.9130169999999999E-2</c:v>
                </c:pt>
                <c:pt idx="28752">
                  <c:v>-3.9124619999999999E-2</c:v>
                </c:pt>
                <c:pt idx="28753">
                  <c:v>-3.9119059999999997E-2</c:v>
                </c:pt>
                <c:pt idx="28754">
                  <c:v>-3.9113500000000002E-2</c:v>
                </c:pt>
                <c:pt idx="28755">
                  <c:v>-3.9107929999999999E-2</c:v>
                </c:pt>
                <c:pt idx="28756">
                  <c:v>-3.9102350000000001E-2</c:v>
                </c:pt>
                <c:pt idx="28757">
                  <c:v>-3.909675E-2</c:v>
                </c:pt>
                <c:pt idx="28758">
                  <c:v>-3.9091160000000028E-2</c:v>
                </c:pt>
                <c:pt idx="28759">
                  <c:v>-3.9085550000000004E-2</c:v>
                </c:pt>
                <c:pt idx="28760">
                  <c:v>-3.9079930000000027E-2</c:v>
                </c:pt>
                <c:pt idx="28761">
                  <c:v>-3.9074310000000029E-2</c:v>
                </c:pt>
                <c:pt idx="28762">
                  <c:v>-3.906867E-2</c:v>
                </c:pt>
                <c:pt idx="28763">
                  <c:v>-3.9063029999999999E-2</c:v>
                </c:pt>
                <c:pt idx="28764">
                  <c:v>-3.905738000000001E-2</c:v>
                </c:pt>
                <c:pt idx="28765">
                  <c:v>-3.9051720000000005E-2</c:v>
                </c:pt>
                <c:pt idx="28766">
                  <c:v>-3.904606E-2</c:v>
                </c:pt>
                <c:pt idx="28767">
                  <c:v>-3.9040390000000015E-2</c:v>
                </c:pt>
                <c:pt idx="28768">
                  <c:v>-3.9034699999999999E-2</c:v>
                </c:pt>
                <c:pt idx="28769">
                  <c:v>-3.9029019999999998E-2</c:v>
                </c:pt>
                <c:pt idx="28770">
                  <c:v>-3.902332E-2</c:v>
                </c:pt>
                <c:pt idx="28771">
                  <c:v>-3.9017620000000003E-2</c:v>
                </c:pt>
                <c:pt idx="28772">
                  <c:v>-3.9011910000000025E-2</c:v>
                </c:pt>
                <c:pt idx="28773">
                  <c:v>-3.900619000000001E-2</c:v>
                </c:pt>
                <c:pt idx="28774">
                  <c:v>-3.9000460000000001E-2</c:v>
                </c:pt>
                <c:pt idx="28775">
                  <c:v>-3.8994729999999998E-2</c:v>
                </c:pt>
                <c:pt idx="28776">
                  <c:v>-3.8988990000000001E-2</c:v>
                </c:pt>
                <c:pt idx="28777">
                  <c:v>-3.8983250000000004E-2</c:v>
                </c:pt>
                <c:pt idx="28778">
                  <c:v>-3.8977499999999998E-2</c:v>
                </c:pt>
                <c:pt idx="28779">
                  <c:v>-3.8971740000000012E-2</c:v>
                </c:pt>
                <c:pt idx="28780">
                  <c:v>-3.8965979999999997E-2</c:v>
                </c:pt>
                <c:pt idx="28781">
                  <c:v>-3.8960210000000002E-2</c:v>
                </c:pt>
                <c:pt idx="28782">
                  <c:v>-3.8954429999999977E-2</c:v>
                </c:pt>
                <c:pt idx="28783">
                  <c:v>-3.8948650000000001E-2</c:v>
                </c:pt>
                <c:pt idx="28784">
                  <c:v>-3.8942860000000003E-2</c:v>
                </c:pt>
                <c:pt idx="28785">
                  <c:v>-3.8937069999999997E-2</c:v>
                </c:pt>
                <c:pt idx="28786">
                  <c:v>-3.8931270000000025E-2</c:v>
                </c:pt>
                <c:pt idx="28787">
                  <c:v>-3.8925469999999997E-2</c:v>
                </c:pt>
                <c:pt idx="28788">
                  <c:v>-3.891965E-2</c:v>
                </c:pt>
                <c:pt idx="28789">
                  <c:v>-3.8913839999999998E-2</c:v>
                </c:pt>
                <c:pt idx="28790">
                  <c:v>-3.8908020000000001E-2</c:v>
                </c:pt>
                <c:pt idx="28791">
                  <c:v>-3.8902190000000003E-2</c:v>
                </c:pt>
                <c:pt idx="28792">
                  <c:v>-3.8896350000000003E-2</c:v>
                </c:pt>
                <c:pt idx="28793">
                  <c:v>-3.8890519999999998E-2</c:v>
                </c:pt>
                <c:pt idx="28794">
                  <c:v>-3.888467000000001E-2</c:v>
                </c:pt>
                <c:pt idx="28795">
                  <c:v>-3.887883000000001E-2</c:v>
                </c:pt>
                <c:pt idx="28796">
                  <c:v>-3.8872980000000001E-2</c:v>
                </c:pt>
                <c:pt idx="28797">
                  <c:v>-3.8867120000000005E-2</c:v>
                </c:pt>
                <c:pt idx="28798">
                  <c:v>-3.8861260000000002E-2</c:v>
                </c:pt>
                <c:pt idx="28799">
                  <c:v>-3.8855400000000005E-2</c:v>
                </c:pt>
                <c:pt idx="28800">
                  <c:v>-3.884953E-2</c:v>
                </c:pt>
                <c:pt idx="28801">
                  <c:v>-3.8843660000000002E-2</c:v>
                </c:pt>
                <c:pt idx="28802">
                  <c:v>-3.8837780000000002E-2</c:v>
                </c:pt>
                <c:pt idx="28803">
                  <c:v>-3.8831910000000025E-2</c:v>
                </c:pt>
                <c:pt idx="28804">
                  <c:v>-3.8826029999999997E-2</c:v>
                </c:pt>
                <c:pt idx="28805">
                  <c:v>-3.882014000000001E-2</c:v>
                </c:pt>
                <c:pt idx="28806">
                  <c:v>-3.881426000000001E-2</c:v>
                </c:pt>
                <c:pt idx="28807">
                  <c:v>-3.8808370000000016E-2</c:v>
                </c:pt>
                <c:pt idx="28808">
                  <c:v>-3.880248E-2</c:v>
                </c:pt>
                <c:pt idx="28809">
                  <c:v>-3.8796579999999997E-2</c:v>
                </c:pt>
                <c:pt idx="28810">
                  <c:v>-3.8790690000000003E-2</c:v>
                </c:pt>
                <c:pt idx="28811">
                  <c:v>-3.878479E-2</c:v>
                </c:pt>
                <c:pt idx="28812">
                  <c:v>-3.8778890000000003E-2</c:v>
                </c:pt>
                <c:pt idx="28813">
                  <c:v>-3.8772979999999999E-2</c:v>
                </c:pt>
                <c:pt idx="28814">
                  <c:v>-3.8767079999999995E-2</c:v>
                </c:pt>
                <c:pt idx="28815">
                  <c:v>-3.8761169999999998E-2</c:v>
                </c:pt>
                <c:pt idx="28816">
                  <c:v>-3.875526E-2</c:v>
                </c:pt>
                <c:pt idx="28817">
                  <c:v>-3.8749340000000028E-2</c:v>
                </c:pt>
                <c:pt idx="28818">
                  <c:v>-3.8743430000000002E-2</c:v>
                </c:pt>
                <c:pt idx="28819">
                  <c:v>-3.873751000000001E-2</c:v>
                </c:pt>
                <c:pt idx="28820">
                  <c:v>-3.8731599999999998E-2</c:v>
                </c:pt>
                <c:pt idx="28821">
                  <c:v>-3.8725679999999998E-2</c:v>
                </c:pt>
                <c:pt idx="28822">
                  <c:v>-3.8719759999999999E-2</c:v>
                </c:pt>
                <c:pt idx="28823">
                  <c:v>-3.8713839999999999E-2</c:v>
                </c:pt>
                <c:pt idx="28824">
                  <c:v>-3.870792E-2</c:v>
                </c:pt>
                <c:pt idx="28825">
                  <c:v>-3.8702E-2</c:v>
                </c:pt>
                <c:pt idx="28826">
                  <c:v>-3.8696080000000001E-2</c:v>
                </c:pt>
                <c:pt idx="28827">
                  <c:v>-3.8690160000000001E-2</c:v>
                </c:pt>
                <c:pt idx="28828">
                  <c:v>-3.8684230000000014E-2</c:v>
                </c:pt>
                <c:pt idx="28829">
                  <c:v>-3.8678310000000028E-2</c:v>
                </c:pt>
                <c:pt idx="28830">
                  <c:v>-3.8672390000000029E-2</c:v>
                </c:pt>
                <c:pt idx="28831">
                  <c:v>-3.8666470000000001E-2</c:v>
                </c:pt>
                <c:pt idx="28832">
                  <c:v>-3.8660549999999995E-2</c:v>
                </c:pt>
                <c:pt idx="28833">
                  <c:v>-3.8654630000000002E-2</c:v>
                </c:pt>
                <c:pt idx="28834">
                  <c:v>-3.8648719999999998E-2</c:v>
                </c:pt>
                <c:pt idx="28835">
                  <c:v>-3.8642799999999998E-2</c:v>
                </c:pt>
                <c:pt idx="28836">
                  <c:v>-3.8636880000000005E-2</c:v>
                </c:pt>
                <c:pt idx="28837">
                  <c:v>-3.8630959999999999E-2</c:v>
                </c:pt>
                <c:pt idx="28838">
                  <c:v>-3.8625050000000001E-2</c:v>
                </c:pt>
                <c:pt idx="28839">
                  <c:v>-3.8619130000000002E-2</c:v>
                </c:pt>
                <c:pt idx="28840">
                  <c:v>-3.8613220000000011E-2</c:v>
                </c:pt>
                <c:pt idx="28841">
                  <c:v>-3.8607310000000027E-2</c:v>
                </c:pt>
                <c:pt idx="28842">
                  <c:v>-3.8601389999999999E-2</c:v>
                </c:pt>
                <c:pt idx="28843">
                  <c:v>-3.8595479999999995E-2</c:v>
                </c:pt>
                <c:pt idx="28844">
                  <c:v>-3.8589569999999997E-2</c:v>
                </c:pt>
                <c:pt idx="28845">
                  <c:v>-3.858367E-2</c:v>
                </c:pt>
                <c:pt idx="28846">
                  <c:v>-3.857776000000001E-2</c:v>
                </c:pt>
                <c:pt idx="28847">
                  <c:v>-3.8571859999999999E-2</c:v>
                </c:pt>
                <c:pt idx="28848">
                  <c:v>-3.8565950000000002E-2</c:v>
                </c:pt>
                <c:pt idx="28849">
                  <c:v>-3.8560049999999998E-2</c:v>
                </c:pt>
                <c:pt idx="28850">
                  <c:v>-3.8554149999999995E-2</c:v>
                </c:pt>
                <c:pt idx="28851">
                  <c:v>-3.8548260000000001E-2</c:v>
                </c:pt>
                <c:pt idx="28852">
                  <c:v>-3.8542359999999998E-2</c:v>
                </c:pt>
                <c:pt idx="28853">
                  <c:v>-3.8536470000000003E-2</c:v>
                </c:pt>
                <c:pt idx="28854">
                  <c:v>-3.8530580000000002E-2</c:v>
                </c:pt>
                <c:pt idx="28855">
                  <c:v>-3.8524699999999988E-2</c:v>
                </c:pt>
                <c:pt idx="28856">
                  <c:v>-3.8518819999999995E-2</c:v>
                </c:pt>
                <c:pt idx="28857">
                  <c:v>-3.8512940000000002E-2</c:v>
                </c:pt>
                <c:pt idx="28858">
                  <c:v>-3.8507060000000003E-2</c:v>
                </c:pt>
                <c:pt idx="28859">
                  <c:v>-3.8501180000000003E-2</c:v>
                </c:pt>
                <c:pt idx="28860">
                  <c:v>-3.8495310000000026E-2</c:v>
                </c:pt>
                <c:pt idx="28861">
                  <c:v>-3.8489450000000001E-2</c:v>
                </c:pt>
                <c:pt idx="28862">
                  <c:v>-3.8483580000000003E-2</c:v>
                </c:pt>
                <c:pt idx="28863">
                  <c:v>-3.8477720000000014E-2</c:v>
                </c:pt>
                <c:pt idx="28864">
                  <c:v>-3.8471870000000026E-2</c:v>
                </c:pt>
                <c:pt idx="28865">
                  <c:v>-3.8466010000000002E-2</c:v>
                </c:pt>
                <c:pt idx="28866">
                  <c:v>-3.8460170000000002E-2</c:v>
                </c:pt>
                <c:pt idx="28867">
                  <c:v>-3.845432E-2</c:v>
                </c:pt>
                <c:pt idx="28868">
                  <c:v>-3.844848E-2</c:v>
                </c:pt>
                <c:pt idx="28869">
                  <c:v>-3.844264E-2</c:v>
                </c:pt>
                <c:pt idx="28870">
                  <c:v>-3.8436810000000016E-2</c:v>
                </c:pt>
                <c:pt idx="28871">
                  <c:v>-3.843098000000001E-2</c:v>
                </c:pt>
                <c:pt idx="28872">
                  <c:v>-3.8425149999999998E-2</c:v>
                </c:pt>
                <c:pt idx="28873">
                  <c:v>-3.8419330000000002E-2</c:v>
                </c:pt>
                <c:pt idx="28874">
                  <c:v>-3.8413509999999998E-2</c:v>
                </c:pt>
                <c:pt idx="28875">
                  <c:v>-3.840770000000001E-2</c:v>
                </c:pt>
                <c:pt idx="28876">
                  <c:v>-3.8401880000000006E-2</c:v>
                </c:pt>
                <c:pt idx="28877">
                  <c:v>-3.8396079999999999E-2</c:v>
                </c:pt>
                <c:pt idx="28878">
                  <c:v>-3.8390269999999997E-2</c:v>
                </c:pt>
                <c:pt idx="28879">
                  <c:v>-3.8384469999999997E-2</c:v>
                </c:pt>
                <c:pt idx="28880">
                  <c:v>-3.8378679999999998E-2</c:v>
                </c:pt>
                <c:pt idx="28881">
                  <c:v>-3.837289E-2</c:v>
                </c:pt>
                <c:pt idx="28882">
                  <c:v>-3.8367100000000001E-2</c:v>
                </c:pt>
                <c:pt idx="28883">
                  <c:v>-3.836131000000001E-2</c:v>
                </c:pt>
                <c:pt idx="28884">
                  <c:v>-3.8355529999999985E-2</c:v>
                </c:pt>
                <c:pt idx="28885">
                  <c:v>-3.8349759999999997E-2</c:v>
                </c:pt>
                <c:pt idx="28886">
                  <c:v>-3.834398E-2</c:v>
                </c:pt>
                <c:pt idx="28887">
                  <c:v>-3.8338219999999999E-2</c:v>
                </c:pt>
                <c:pt idx="28888">
                  <c:v>-3.8332449999999997E-2</c:v>
                </c:pt>
                <c:pt idx="28889">
                  <c:v>-3.8326689999999969E-2</c:v>
                </c:pt>
                <c:pt idx="28890">
                  <c:v>-3.8320939999999998E-2</c:v>
                </c:pt>
                <c:pt idx="28891">
                  <c:v>-3.8315189999999999E-2</c:v>
                </c:pt>
                <c:pt idx="28892">
                  <c:v>-3.8309449999999995E-2</c:v>
                </c:pt>
                <c:pt idx="28893">
                  <c:v>-3.8303709999999998E-2</c:v>
                </c:pt>
                <c:pt idx="28894">
                  <c:v>-3.8297980000000002E-2</c:v>
                </c:pt>
                <c:pt idx="28895">
                  <c:v>-3.829225E-2</c:v>
                </c:pt>
                <c:pt idx="28896">
                  <c:v>-3.8286519999999997E-2</c:v>
                </c:pt>
                <c:pt idx="28897">
                  <c:v>-3.8280809999999998E-2</c:v>
                </c:pt>
                <c:pt idx="28898">
                  <c:v>-3.8275089999999998E-2</c:v>
                </c:pt>
                <c:pt idx="28899">
                  <c:v>-3.8269379999999999E-2</c:v>
                </c:pt>
                <c:pt idx="28900">
                  <c:v>-3.8263680000000001E-2</c:v>
                </c:pt>
                <c:pt idx="28901">
                  <c:v>-3.8257980000000004E-2</c:v>
                </c:pt>
                <c:pt idx="28902">
                  <c:v>-3.8252290000000001E-2</c:v>
                </c:pt>
                <c:pt idx="28903">
                  <c:v>-3.8246599999999999E-2</c:v>
                </c:pt>
                <c:pt idx="28904">
                  <c:v>-3.8240920000000005E-2</c:v>
                </c:pt>
                <c:pt idx="28905">
                  <c:v>-3.8235240000000024E-2</c:v>
                </c:pt>
                <c:pt idx="28906">
                  <c:v>-3.8229569999999997E-2</c:v>
                </c:pt>
                <c:pt idx="28907">
                  <c:v>-3.8223899999999998E-2</c:v>
                </c:pt>
                <c:pt idx="28908">
                  <c:v>-3.8218229999999999E-2</c:v>
                </c:pt>
                <c:pt idx="28909">
                  <c:v>-3.8212580000000003E-2</c:v>
                </c:pt>
                <c:pt idx="28910">
                  <c:v>-3.8206919999999998E-2</c:v>
                </c:pt>
                <c:pt idx="28911">
                  <c:v>-3.820127000000003E-2</c:v>
                </c:pt>
                <c:pt idx="28912">
                  <c:v>-3.8195630000000001E-2</c:v>
                </c:pt>
                <c:pt idx="28913">
                  <c:v>-3.818999E-2</c:v>
                </c:pt>
                <c:pt idx="28914">
                  <c:v>-3.8184360000000001E-2</c:v>
                </c:pt>
                <c:pt idx="28915">
                  <c:v>-3.8178730000000001E-2</c:v>
                </c:pt>
                <c:pt idx="28916">
                  <c:v>-3.8173100000000001E-2</c:v>
                </c:pt>
                <c:pt idx="28917">
                  <c:v>-3.8167489999999978E-2</c:v>
                </c:pt>
                <c:pt idx="28918">
                  <c:v>-3.8161870000000001E-2</c:v>
                </c:pt>
                <c:pt idx="28919">
                  <c:v>-3.8156259999999997E-2</c:v>
                </c:pt>
                <c:pt idx="28920">
                  <c:v>-3.8150660000000003E-2</c:v>
                </c:pt>
                <c:pt idx="28921">
                  <c:v>-3.8145060000000001E-2</c:v>
                </c:pt>
                <c:pt idx="28922">
                  <c:v>-3.8139470000000002E-2</c:v>
                </c:pt>
                <c:pt idx="28923">
                  <c:v>-3.8133880000000002E-2</c:v>
                </c:pt>
                <c:pt idx="28924">
                  <c:v>-3.8128299999999997E-2</c:v>
                </c:pt>
                <c:pt idx="28925">
                  <c:v>-3.8122719999999999E-2</c:v>
                </c:pt>
                <c:pt idx="28926">
                  <c:v>-3.8117150000000002E-2</c:v>
                </c:pt>
                <c:pt idx="28927">
                  <c:v>-3.8111579999999999E-2</c:v>
                </c:pt>
                <c:pt idx="28928">
                  <c:v>-3.8106019999999997E-2</c:v>
                </c:pt>
                <c:pt idx="28929">
                  <c:v>-3.8100469999999997E-2</c:v>
                </c:pt>
                <c:pt idx="28930">
                  <c:v>-3.8094919999999997E-2</c:v>
                </c:pt>
                <c:pt idx="28931">
                  <c:v>-3.8089370000000025E-2</c:v>
                </c:pt>
                <c:pt idx="28932">
                  <c:v>-3.8083840000000029E-2</c:v>
                </c:pt>
                <c:pt idx="28933">
                  <c:v>-3.8078310000000025E-2</c:v>
                </c:pt>
                <c:pt idx="28934">
                  <c:v>-3.8072780000000001E-2</c:v>
                </c:pt>
                <c:pt idx="28935">
                  <c:v>-3.8067259999999999E-2</c:v>
                </c:pt>
                <c:pt idx="28936">
                  <c:v>-3.8061749999999998E-2</c:v>
                </c:pt>
                <c:pt idx="28937">
                  <c:v>-3.8056239999999998E-2</c:v>
                </c:pt>
                <c:pt idx="28938">
                  <c:v>-3.805074E-2</c:v>
                </c:pt>
                <c:pt idx="28939">
                  <c:v>-3.8045240000000029E-2</c:v>
                </c:pt>
                <c:pt idx="28940">
                  <c:v>-3.8039750000000004E-2</c:v>
                </c:pt>
                <c:pt idx="28941">
                  <c:v>-3.8034270000000002E-2</c:v>
                </c:pt>
                <c:pt idx="28942">
                  <c:v>-3.802879E-2</c:v>
                </c:pt>
                <c:pt idx="28943">
                  <c:v>-3.8023319999999999E-2</c:v>
                </c:pt>
                <c:pt idx="28944">
                  <c:v>-3.8017860000000001E-2</c:v>
                </c:pt>
                <c:pt idx="28945">
                  <c:v>-3.8012400000000002E-2</c:v>
                </c:pt>
                <c:pt idx="28946">
                  <c:v>-3.800694000000001E-2</c:v>
                </c:pt>
                <c:pt idx="28947">
                  <c:v>-3.8001500000000001E-2</c:v>
                </c:pt>
                <c:pt idx="28948">
                  <c:v>-3.7996059999999998E-2</c:v>
                </c:pt>
                <c:pt idx="28949">
                  <c:v>-3.7990620000000003E-2</c:v>
                </c:pt>
                <c:pt idx="28950">
                  <c:v>-3.798519000000003E-2</c:v>
                </c:pt>
                <c:pt idx="28951">
                  <c:v>-3.7979770000000038E-2</c:v>
                </c:pt>
                <c:pt idx="28952">
                  <c:v>-3.7974350000000011E-2</c:v>
                </c:pt>
                <c:pt idx="28953">
                  <c:v>-3.7968940000000027E-2</c:v>
                </c:pt>
                <c:pt idx="28954">
                  <c:v>-3.7963530000000002E-2</c:v>
                </c:pt>
                <c:pt idx="28955">
                  <c:v>-3.795813E-2</c:v>
                </c:pt>
                <c:pt idx="28956">
                  <c:v>-3.7952739999999999E-2</c:v>
                </c:pt>
                <c:pt idx="28957">
                  <c:v>-3.7947350000000012E-2</c:v>
                </c:pt>
                <c:pt idx="28958">
                  <c:v>-3.7941970000000026E-2</c:v>
                </c:pt>
                <c:pt idx="28959">
                  <c:v>-3.7936589999999999E-2</c:v>
                </c:pt>
                <c:pt idx="28960">
                  <c:v>-3.7931230000000038E-2</c:v>
                </c:pt>
                <c:pt idx="28961">
                  <c:v>-3.7925859999999999E-2</c:v>
                </c:pt>
                <c:pt idx="28962">
                  <c:v>-3.7920509999999998E-2</c:v>
                </c:pt>
                <c:pt idx="28963">
                  <c:v>-3.7915160000000031E-2</c:v>
                </c:pt>
                <c:pt idx="28964">
                  <c:v>-3.7909820000000011E-2</c:v>
                </c:pt>
                <c:pt idx="28965">
                  <c:v>-3.7904479999999997E-2</c:v>
                </c:pt>
                <c:pt idx="28966">
                  <c:v>-3.7899150000000027E-2</c:v>
                </c:pt>
                <c:pt idx="28967">
                  <c:v>-3.7893830000000038E-2</c:v>
                </c:pt>
                <c:pt idx="28968">
                  <c:v>-3.7888520000000002E-2</c:v>
                </c:pt>
                <c:pt idx="28969">
                  <c:v>-3.7883210000000049E-2</c:v>
                </c:pt>
                <c:pt idx="28970">
                  <c:v>-3.7877910000000049E-2</c:v>
                </c:pt>
                <c:pt idx="28971">
                  <c:v>-3.787262000000003E-2</c:v>
                </c:pt>
                <c:pt idx="28972">
                  <c:v>-3.7867330000000025E-2</c:v>
                </c:pt>
                <c:pt idx="28973">
                  <c:v>-3.7862050000000001E-2</c:v>
                </c:pt>
                <c:pt idx="28974">
                  <c:v>-3.785678E-2</c:v>
                </c:pt>
                <c:pt idx="28975">
                  <c:v>-3.7851510000000026E-2</c:v>
                </c:pt>
                <c:pt idx="28976">
                  <c:v>-3.7846260000000027E-2</c:v>
                </c:pt>
                <c:pt idx="28977">
                  <c:v>-3.7841010000000043E-2</c:v>
                </c:pt>
                <c:pt idx="28978">
                  <c:v>-3.7835770000000025E-2</c:v>
                </c:pt>
                <c:pt idx="28979">
                  <c:v>-3.7830530000000029E-2</c:v>
                </c:pt>
                <c:pt idx="28980">
                  <c:v>-3.7825310000000043E-2</c:v>
                </c:pt>
                <c:pt idx="28981">
                  <c:v>-3.7820090000000001E-2</c:v>
                </c:pt>
                <c:pt idx="28982">
                  <c:v>-3.7814870000000028E-2</c:v>
                </c:pt>
                <c:pt idx="28983">
                  <c:v>-3.7809670000000024E-2</c:v>
                </c:pt>
                <c:pt idx="28984">
                  <c:v>-3.7804470000000027E-2</c:v>
                </c:pt>
                <c:pt idx="28985">
                  <c:v>-3.7799289999999999E-2</c:v>
                </c:pt>
                <c:pt idx="28986">
                  <c:v>-3.7794109999999999E-2</c:v>
                </c:pt>
                <c:pt idx="28987">
                  <c:v>-3.7788929999999998E-2</c:v>
                </c:pt>
                <c:pt idx="28988">
                  <c:v>-3.7783770000000029E-2</c:v>
                </c:pt>
                <c:pt idx="28989">
                  <c:v>-3.7778610000000011E-2</c:v>
                </c:pt>
                <c:pt idx="28990">
                  <c:v>-3.7773460000000002E-2</c:v>
                </c:pt>
                <c:pt idx="28991">
                  <c:v>-3.7768320000000001E-2</c:v>
                </c:pt>
                <c:pt idx="28992">
                  <c:v>-3.7763190000000002E-2</c:v>
                </c:pt>
                <c:pt idx="28993">
                  <c:v>-3.7758060000000003E-2</c:v>
                </c:pt>
                <c:pt idx="28994">
                  <c:v>-3.7752939999999999E-2</c:v>
                </c:pt>
                <c:pt idx="28995">
                  <c:v>-3.7747830000000031E-2</c:v>
                </c:pt>
                <c:pt idx="28996">
                  <c:v>-3.7742730000000002E-2</c:v>
                </c:pt>
                <c:pt idx="28997">
                  <c:v>-3.7737640000000038E-2</c:v>
                </c:pt>
                <c:pt idx="28998">
                  <c:v>-3.7732559999999998E-2</c:v>
                </c:pt>
                <c:pt idx="28999">
                  <c:v>-3.7727490000000002E-2</c:v>
                </c:pt>
                <c:pt idx="29000">
                  <c:v>-3.772242E-2</c:v>
                </c:pt>
                <c:pt idx="29001">
                  <c:v>-3.7717370000000028E-2</c:v>
                </c:pt>
                <c:pt idx="29002">
                  <c:v>-3.7712320000000001E-2</c:v>
                </c:pt>
                <c:pt idx="29003">
                  <c:v>-3.770728000000003E-2</c:v>
                </c:pt>
                <c:pt idx="29004">
                  <c:v>-3.7702260000000015E-2</c:v>
                </c:pt>
                <c:pt idx="29005">
                  <c:v>-3.7697240000000042E-2</c:v>
                </c:pt>
                <c:pt idx="29006">
                  <c:v>-3.7692240000000037E-2</c:v>
                </c:pt>
                <c:pt idx="29007">
                  <c:v>-3.7687240000000038E-2</c:v>
                </c:pt>
                <c:pt idx="29008">
                  <c:v>-3.7682250000000028E-2</c:v>
                </c:pt>
                <c:pt idx="29009">
                  <c:v>-3.767727000000004E-2</c:v>
                </c:pt>
                <c:pt idx="29010">
                  <c:v>-3.7672310000000049E-2</c:v>
                </c:pt>
                <c:pt idx="29011">
                  <c:v>-3.7667350000000016E-2</c:v>
                </c:pt>
                <c:pt idx="29012">
                  <c:v>-3.7662400000000006E-2</c:v>
                </c:pt>
                <c:pt idx="29013">
                  <c:v>-3.7657469999999998E-2</c:v>
                </c:pt>
                <c:pt idx="29014">
                  <c:v>-3.7652539999999998E-2</c:v>
                </c:pt>
                <c:pt idx="29015">
                  <c:v>-3.7647630000000029E-2</c:v>
                </c:pt>
                <c:pt idx="29016">
                  <c:v>-3.7642720000000011E-2</c:v>
                </c:pt>
                <c:pt idx="29017">
                  <c:v>-3.7637820000000037E-2</c:v>
                </c:pt>
                <c:pt idx="29018">
                  <c:v>-3.7632940000000038E-2</c:v>
                </c:pt>
                <c:pt idx="29019">
                  <c:v>-3.7628059999999998E-2</c:v>
                </c:pt>
                <c:pt idx="29020">
                  <c:v>-3.7623200000000037E-2</c:v>
                </c:pt>
                <c:pt idx="29021">
                  <c:v>-3.7618340000000028E-2</c:v>
                </c:pt>
                <c:pt idx="29022">
                  <c:v>-3.7613500000000029E-2</c:v>
                </c:pt>
                <c:pt idx="29023">
                  <c:v>-3.7608660000000002E-2</c:v>
                </c:pt>
                <c:pt idx="29024">
                  <c:v>-3.7603840000000034E-2</c:v>
                </c:pt>
                <c:pt idx="29025">
                  <c:v>-3.7599020000000004E-2</c:v>
                </c:pt>
                <c:pt idx="29026">
                  <c:v>-3.7594220000000005E-2</c:v>
                </c:pt>
                <c:pt idx="29027">
                  <c:v>-3.758943E-2</c:v>
                </c:pt>
                <c:pt idx="29028">
                  <c:v>-3.7584650000000004E-2</c:v>
                </c:pt>
                <c:pt idx="29029">
                  <c:v>-3.7579880000000031E-2</c:v>
                </c:pt>
                <c:pt idx="29030">
                  <c:v>-3.7575120000000024E-2</c:v>
                </c:pt>
                <c:pt idx="29031">
                  <c:v>-3.7570370000000033E-2</c:v>
                </c:pt>
                <c:pt idx="29032">
                  <c:v>-3.756563000000001E-2</c:v>
                </c:pt>
                <c:pt idx="29033">
                  <c:v>-3.7560900000000001E-2</c:v>
                </c:pt>
                <c:pt idx="29034">
                  <c:v>-3.755619000000001E-2</c:v>
                </c:pt>
                <c:pt idx="29035">
                  <c:v>-3.755149E-2</c:v>
                </c:pt>
                <c:pt idx="29036">
                  <c:v>-3.7546799999999998E-2</c:v>
                </c:pt>
                <c:pt idx="29037">
                  <c:v>-3.7542110000000024E-2</c:v>
                </c:pt>
                <c:pt idx="29038">
                  <c:v>-3.753745E-2</c:v>
                </c:pt>
                <c:pt idx="29039">
                  <c:v>-3.753279000000001E-2</c:v>
                </c:pt>
                <c:pt idx="29040">
                  <c:v>-3.7528140000000001E-2</c:v>
                </c:pt>
                <c:pt idx="29041">
                  <c:v>-3.752351000000001E-2</c:v>
                </c:pt>
                <c:pt idx="29042">
                  <c:v>-3.7518889999999999E-2</c:v>
                </c:pt>
                <c:pt idx="29043">
                  <c:v>-3.7514280000000004E-2</c:v>
                </c:pt>
                <c:pt idx="29044">
                  <c:v>-3.7509680000000011E-2</c:v>
                </c:pt>
                <c:pt idx="29045">
                  <c:v>-3.7505089999999998E-2</c:v>
                </c:pt>
                <c:pt idx="29046">
                  <c:v>-3.7500510000000015E-2</c:v>
                </c:pt>
                <c:pt idx="29047">
                  <c:v>-3.7495950000000028E-2</c:v>
                </c:pt>
                <c:pt idx="29048">
                  <c:v>-3.7491400000000029E-2</c:v>
                </c:pt>
                <c:pt idx="29049">
                  <c:v>-3.7486860000000025E-2</c:v>
                </c:pt>
                <c:pt idx="29050">
                  <c:v>-3.7482330000000029E-2</c:v>
                </c:pt>
                <c:pt idx="29051">
                  <c:v>-3.7477810000000049E-2</c:v>
                </c:pt>
                <c:pt idx="29052">
                  <c:v>-3.747330000000005E-2</c:v>
                </c:pt>
                <c:pt idx="29053">
                  <c:v>-3.7468809999999998E-2</c:v>
                </c:pt>
                <c:pt idx="29054">
                  <c:v>-3.7464330000000011E-2</c:v>
                </c:pt>
                <c:pt idx="29055">
                  <c:v>-3.7459860000000025E-2</c:v>
                </c:pt>
                <c:pt idx="29056">
                  <c:v>-3.7455400000000028E-2</c:v>
                </c:pt>
                <c:pt idx="29057">
                  <c:v>-3.7450950000000011E-2</c:v>
                </c:pt>
                <c:pt idx="29058">
                  <c:v>-3.7446510000000016E-2</c:v>
                </c:pt>
                <c:pt idx="29059">
                  <c:v>-3.744208000000001E-2</c:v>
                </c:pt>
                <c:pt idx="29060">
                  <c:v>-3.7437670000000034E-2</c:v>
                </c:pt>
                <c:pt idx="29061">
                  <c:v>-3.7433260000000051E-2</c:v>
                </c:pt>
                <c:pt idx="29062">
                  <c:v>-3.7428870000000031E-2</c:v>
                </c:pt>
                <c:pt idx="29063">
                  <c:v>-3.7424489999999998E-2</c:v>
                </c:pt>
                <c:pt idx="29064">
                  <c:v>-3.7420120000000001E-2</c:v>
                </c:pt>
                <c:pt idx="29065">
                  <c:v>-3.7415759999999999E-2</c:v>
                </c:pt>
                <c:pt idx="29066">
                  <c:v>-3.7411409999999999E-2</c:v>
                </c:pt>
                <c:pt idx="29067">
                  <c:v>-3.7407080000000002E-2</c:v>
                </c:pt>
                <c:pt idx="29068">
                  <c:v>-3.7402750000000005E-2</c:v>
                </c:pt>
                <c:pt idx="29069">
                  <c:v>-3.7398439999999998E-2</c:v>
                </c:pt>
                <c:pt idx="29070">
                  <c:v>-3.7394139999999999E-2</c:v>
                </c:pt>
                <c:pt idx="29071">
                  <c:v>-3.7389850000000002E-2</c:v>
                </c:pt>
                <c:pt idx="29072">
                  <c:v>-3.7385580000000002E-2</c:v>
                </c:pt>
                <c:pt idx="29073">
                  <c:v>-3.7381310000000043E-2</c:v>
                </c:pt>
                <c:pt idx="29074">
                  <c:v>-3.7377060000000024E-2</c:v>
                </c:pt>
                <c:pt idx="29075">
                  <c:v>-3.7372820000000001E-2</c:v>
                </c:pt>
                <c:pt idx="29076">
                  <c:v>-3.7368600000000002E-2</c:v>
                </c:pt>
                <c:pt idx="29077">
                  <c:v>-3.7364380000000003E-2</c:v>
                </c:pt>
                <c:pt idx="29078">
                  <c:v>-3.736018E-2</c:v>
                </c:pt>
                <c:pt idx="29079">
                  <c:v>-3.7355989999999999E-2</c:v>
                </c:pt>
                <c:pt idx="29080">
                  <c:v>-3.7351820000000001E-2</c:v>
                </c:pt>
                <c:pt idx="29081">
                  <c:v>-3.734765000000001E-2</c:v>
                </c:pt>
                <c:pt idx="29082">
                  <c:v>-3.7343500000000002E-2</c:v>
                </c:pt>
                <c:pt idx="29083">
                  <c:v>-3.7339360000000037E-2</c:v>
                </c:pt>
                <c:pt idx="29084">
                  <c:v>-3.7335240000000033E-2</c:v>
                </c:pt>
                <c:pt idx="29085">
                  <c:v>-3.7331130000000025E-2</c:v>
                </c:pt>
                <c:pt idx="29086">
                  <c:v>-3.7327029999999997E-2</c:v>
                </c:pt>
                <c:pt idx="29087">
                  <c:v>-3.7322939999999999E-2</c:v>
                </c:pt>
                <c:pt idx="29088">
                  <c:v>-3.7318860000000002E-2</c:v>
                </c:pt>
                <c:pt idx="29089">
                  <c:v>-3.7314800000000002E-2</c:v>
                </c:pt>
                <c:pt idx="29090">
                  <c:v>-3.7310750000000004E-2</c:v>
                </c:pt>
                <c:pt idx="29091">
                  <c:v>-3.7306710000000028E-2</c:v>
                </c:pt>
                <c:pt idx="29092">
                  <c:v>-3.7302689999999999E-2</c:v>
                </c:pt>
                <c:pt idx="29093">
                  <c:v>-3.7298680000000001E-2</c:v>
                </c:pt>
                <c:pt idx="29094">
                  <c:v>-3.7294680000000004E-2</c:v>
                </c:pt>
                <c:pt idx="29095">
                  <c:v>-3.7290690000000001E-2</c:v>
                </c:pt>
                <c:pt idx="29096">
                  <c:v>-3.7286710000000028E-2</c:v>
                </c:pt>
                <c:pt idx="29097">
                  <c:v>-3.728275000000001E-2</c:v>
                </c:pt>
                <c:pt idx="29098">
                  <c:v>-3.7278800000000029E-2</c:v>
                </c:pt>
                <c:pt idx="29099">
                  <c:v>-3.7274860000000028E-2</c:v>
                </c:pt>
                <c:pt idx="29100">
                  <c:v>-3.7270930000000028E-2</c:v>
                </c:pt>
                <c:pt idx="29101">
                  <c:v>-3.7267020000000005E-2</c:v>
                </c:pt>
                <c:pt idx="29102">
                  <c:v>-3.7263120000000011E-2</c:v>
                </c:pt>
                <c:pt idx="29103">
                  <c:v>-3.7259230000000025E-2</c:v>
                </c:pt>
                <c:pt idx="29104">
                  <c:v>-3.7255350000000027E-2</c:v>
                </c:pt>
                <c:pt idx="29105">
                  <c:v>-3.7251489999999998E-2</c:v>
                </c:pt>
                <c:pt idx="29106">
                  <c:v>-3.7247640000000026E-2</c:v>
                </c:pt>
                <c:pt idx="29107">
                  <c:v>-3.7243800000000028E-2</c:v>
                </c:pt>
                <c:pt idx="29108">
                  <c:v>-3.7239970000000039E-2</c:v>
                </c:pt>
                <c:pt idx="29109">
                  <c:v>-3.7236160000000025E-2</c:v>
                </c:pt>
                <c:pt idx="29110">
                  <c:v>-3.7232360000000034E-2</c:v>
                </c:pt>
                <c:pt idx="29111">
                  <c:v>-3.7228579999999997E-2</c:v>
                </c:pt>
                <c:pt idx="29112">
                  <c:v>-3.7224800000000002E-2</c:v>
                </c:pt>
                <c:pt idx="29113">
                  <c:v>-3.7221040000000025E-2</c:v>
                </c:pt>
                <c:pt idx="29114">
                  <c:v>-3.7217300000000036E-2</c:v>
                </c:pt>
                <c:pt idx="29115">
                  <c:v>-3.7213560000000027E-2</c:v>
                </c:pt>
                <c:pt idx="29116">
                  <c:v>-3.7209840000000029E-2</c:v>
                </c:pt>
                <c:pt idx="29117">
                  <c:v>-3.7206130000000025E-2</c:v>
                </c:pt>
                <c:pt idx="29118">
                  <c:v>-3.7202440000000031E-2</c:v>
                </c:pt>
                <c:pt idx="29119">
                  <c:v>-3.7198759999999997E-2</c:v>
                </c:pt>
                <c:pt idx="29120">
                  <c:v>-3.7195090000000014E-2</c:v>
                </c:pt>
                <c:pt idx="29121">
                  <c:v>-3.7191429999999998E-2</c:v>
                </c:pt>
                <c:pt idx="29122">
                  <c:v>-3.7187789999999998E-2</c:v>
                </c:pt>
                <c:pt idx="29123">
                  <c:v>-3.7184160000000001E-2</c:v>
                </c:pt>
                <c:pt idx="29124">
                  <c:v>-3.718055E-2</c:v>
                </c:pt>
                <c:pt idx="29125">
                  <c:v>-3.7176940000000012E-2</c:v>
                </c:pt>
                <c:pt idx="29126">
                  <c:v>-3.7173360000000037E-2</c:v>
                </c:pt>
                <c:pt idx="29127">
                  <c:v>-3.7169779999999999E-2</c:v>
                </c:pt>
                <c:pt idx="29128">
                  <c:v>-3.716622E-2</c:v>
                </c:pt>
                <c:pt idx="29129">
                  <c:v>-3.7162670000000002E-2</c:v>
                </c:pt>
                <c:pt idx="29130">
                  <c:v>-3.7159140000000028E-2</c:v>
                </c:pt>
                <c:pt idx="29131">
                  <c:v>-3.7155609999999999E-2</c:v>
                </c:pt>
                <c:pt idx="29132">
                  <c:v>-3.7152110000000002E-2</c:v>
                </c:pt>
                <c:pt idx="29133">
                  <c:v>-3.7148609999999999E-2</c:v>
                </c:pt>
                <c:pt idx="29134">
                  <c:v>-3.7145129999999998E-2</c:v>
                </c:pt>
                <c:pt idx="29135">
                  <c:v>-3.7141670000000029E-2</c:v>
                </c:pt>
                <c:pt idx="29136">
                  <c:v>-3.7138210000000026E-2</c:v>
                </c:pt>
                <c:pt idx="29137">
                  <c:v>-3.7134770000000011E-2</c:v>
                </c:pt>
                <c:pt idx="29138">
                  <c:v>-3.7131350000000028E-2</c:v>
                </c:pt>
                <c:pt idx="29139">
                  <c:v>-3.7127939999999998E-2</c:v>
                </c:pt>
                <c:pt idx="29140">
                  <c:v>-3.7124539999999998E-2</c:v>
                </c:pt>
                <c:pt idx="29141">
                  <c:v>-3.7121160000000014E-2</c:v>
                </c:pt>
                <c:pt idx="29142">
                  <c:v>-3.7117789999999998E-2</c:v>
                </c:pt>
                <c:pt idx="29143">
                  <c:v>-3.7114439999999999E-2</c:v>
                </c:pt>
                <c:pt idx="29144">
                  <c:v>-3.7111100000000029E-2</c:v>
                </c:pt>
                <c:pt idx="29145">
                  <c:v>-3.710778E-2</c:v>
                </c:pt>
                <c:pt idx="29146">
                  <c:v>-3.7104470000000001E-2</c:v>
                </c:pt>
                <c:pt idx="29147">
                  <c:v>-3.7101180000000011E-2</c:v>
                </c:pt>
                <c:pt idx="29148">
                  <c:v>-3.7097900000000038E-2</c:v>
                </c:pt>
                <c:pt idx="29149">
                  <c:v>-3.7094639999999998E-2</c:v>
                </c:pt>
                <c:pt idx="29150">
                  <c:v>-3.7091400000000024E-2</c:v>
                </c:pt>
                <c:pt idx="29151">
                  <c:v>-3.7088170000000024E-2</c:v>
                </c:pt>
                <c:pt idx="29152">
                  <c:v>-3.7084950000000012E-2</c:v>
                </c:pt>
                <c:pt idx="29153">
                  <c:v>-3.7081750000000024E-2</c:v>
                </c:pt>
                <c:pt idx="29154">
                  <c:v>-3.7078569999999998E-2</c:v>
                </c:pt>
                <c:pt idx="29155">
                  <c:v>-3.7075400000000029E-2</c:v>
                </c:pt>
                <c:pt idx="29156">
                  <c:v>-3.7072250000000029E-2</c:v>
                </c:pt>
                <c:pt idx="29157">
                  <c:v>-3.7069120000000011E-2</c:v>
                </c:pt>
                <c:pt idx="29158">
                  <c:v>-3.7066000000000002E-2</c:v>
                </c:pt>
                <c:pt idx="29159">
                  <c:v>-3.7062900000000031E-2</c:v>
                </c:pt>
                <c:pt idx="29160">
                  <c:v>-3.7059820000000028E-2</c:v>
                </c:pt>
                <c:pt idx="29161">
                  <c:v>-3.7056749999999999E-2</c:v>
                </c:pt>
                <c:pt idx="29162">
                  <c:v>-3.7053700000000037E-2</c:v>
                </c:pt>
                <c:pt idx="29163">
                  <c:v>-3.7050670000000029E-2</c:v>
                </c:pt>
                <c:pt idx="29164">
                  <c:v>-3.7047650000000015E-2</c:v>
                </c:pt>
                <c:pt idx="29165">
                  <c:v>-3.7044650000000005E-2</c:v>
                </c:pt>
                <c:pt idx="29166">
                  <c:v>-3.7041670000000033E-2</c:v>
                </c:pt>
                <c:pt idx="29167">
                  <c:v>-3.7038700000000029E-2</c:v>
                </c:pt>
                <c:pt idx="29168">
                  <c:v>-3.7035750000000027E-2</c:v>
                </c:pt>
                <c:pt idx="29169">
                  <c:v>-3.7032820000000029E-2</c:v>
                </c:pt>
                <c:pt idx="29170">
                  <c:v>-3.7029910000000027E-2</c:v>
                </c:pt>
                <c:pt idx="29171">
                  <c:v>-3.7027009999999999E-2</c:v>
                </c:pt>
                <c:pt idx="29172">
                  <c:v>-3.7024130000000002E-2</c:v>
                </c:pt>
                <c:pt idx="29173">
                  <c:v>-3.7021260000000028E-2</c:v>
                </c:pt>
                <c:pt idx="29174">
                  <c:v>-3.7018410000000002E-2</c:v>
                </c:pt>
                <c:pt idx="29175">
                  <c:v>-3.7015580000000006E-2</c:v>
                </c:pt>
                <c:pt idx="29176">
                  <c:v>-3.7012770000000028E-2</c:v>
                </c:pt>
                <c:pt idx="29177">
                  <c:v>-3.7009970000000052E-2</c:v>
                </c:pt>
                <c:pt idx="29178">
                  <c:v>-3.7007190000000037E-2</c:v>
                </c:pt>
                <c:pt idx="29179">
                  <c:v>-3.7004429999999998E-2</c:v>
                </c:pt>
                <c:pt idx="29180">
                  <c:v>-3.7001680000000002E-2</c:v>
                </c:pt>
                <c:pt idx="29181">
                  <c:v>-3.6998950000000003E-2</c:v>
                </c:pt>
                <c:pt idx="29182">
                  <c:v>-3.6996240000000027E-2</c:v>
                </c:pt>
                <c:pt idx="29183">
                  <c:v>-3.6993539999999998E-2</c:v>
                </c:pt>
                <c:pt idx="29184">
                  <c:v>-3.699086E-2</c:v>
                </c:pt>
                <c:pt idx="29185">
                  <c:v>-3.6988199999999999E-2</c:v>
                </c:pt>
                <c:pt idx="29186">
                  <c:v>-3.6985560000000001E-2</c:v>
                </c:pt>
                <c:pt idx="29187">
                  <c:v>-3.6982929999999997E-2</c:v>
                </c:pt>
                <c:pt idx="29188">
                  <c:v>-3.6980320000000011E-2</c:v>
                </c:pt>
                <c:pt idx="29189">
                  <c:v>-3.6977730000000028E-2</c:v>
                </c:pt>
                <c:pt idx="29190">
                  <c:v>-3.6975160000000028E-2</c:v>
                </c:pt>
                <c:pt idx="29191">
                  <c:v>-3.6972600000000001E-2</c:v>
                </c:pt>
                <c:pt idx="29192">
                  <c:v>-3.6970059999999999E-2</c:v>
                </c:pt>
                <c:pt idx="29193">
                  <c:v>-3.696754E-2</c:v>
                </c:pt>
                <c:pt idx="29194">
                  <c:v>-3.6965039999999998E-2</c:v>
                </c:pt>
                <c:pt idx="29195">
                  <c:v>-3.6962559999999998E-2</c:v>
                </c:pt>
                <c:pt idx="29196">
                  <c:v>-3.6960090000000001E-2</c:v>
                </c:pt>
                <c:pt idx="29197">
                  <c:v>-3.6957640000000028E-2</c:v>
                </c:pt>
                <c:pt idx="29198">
                  <c:v>-3.6955210000000037E-2</c:v>
                </c:pt>
                <c:pt idx="29199">
                  <c:v>-3.6952789999999999E-2</c:v>
                </c:pt>
                <c:pt idx="29200">
                  <c:v>-3.6950390000000027E-2</c:v>
                </c:pt>
                <c:pt idx="29201">
                  <c:v>-3.6948019999999998E-2</c:v>
                </c:pt>
                <c:pt idx="29202">
                  <c:v>-3.694565000000001E-2</c:v>
                </c:pt>
                <c:pt idx="29203">
                  <c:v>-3.6943310000000042E-2</c:v>
                </c:pt>
                <c:pt idx="29204">
                  <c:v>-3.6940980000000005E-2</c:v>
                </c:pt>
                <c:pt idx="29205">
                  <c:v>-3.6938670000000028E-2</c:v>
                </c:pt>
                <c:pt idx="29206">
                  <c:v>-3.6936380000000012E-2</c:v>
                </c:pt>
                <c:pt idx="29207">
                  <c:v>-3.6934109999999999E-2</c:v>
                </c:pt>
                <c:pt idx="29208">
                  <c:v>-3.6931850000000016E-2</c:v>
                </c:pt>
                <c:pt idx="29209">
                  <c:v>-3.6929610000000002E-2</c:v>
                </c:pt>
                <c:pt idx="29210">
                  <c:v>-3.692738000000001E-2</c:v>
                </c:pt>
                <c:pt idx="29211">
                  <c:v>-3.6925180000000002E-2</c:v>
                </c:pt>
                <c:pt idx="29212">
                  <c:v>-3.692299000000001E-2</c:v>
                </c:pt>
                <c:pt idx="29213">
                  <c:v>-3.692082E-2</c:v>
                </c:pt>
                <c:pt idx="29214">
                  <c:v>-3.6918659999999999E-2</c:v>
                </c:pt>
                <c:pt idx="29215">
                  <c:v>-3.6916520000000001E-2</c:v>
                </c:pt>
                <c:pt idx="29216">
                  <c:v>-3.69144E-2</c:v>
                </c:pt>
                <c:pt idx="29217">
                  <c:v>-3.691229E-2</c:v>
                </c:pt>
                <c:pt idx="29218">
                  <c:v>-3.6910199999999997E-2</c:v>
                </c:pt>
                <c:pt idx="29219">
                  <c:v>-3.6908129999999997E-2</c:v>
                </c:pt>
                <c:pt idx="29220">
                  <c:v>-3.6906069999999999E-2</c:v>
                </c:pt>
                <c:pt idx="29221">
                  <c:v>-3.6904029999999997E-2</c:v>
                </c:pt>
                <c:pt idx="29222">
                  <c:v>-3.6902000000000011E-2</c:v>
                </c:pt>
                <c:pt idx="29223">
                  <c:v>-3.6900000000000002E-2</c:v>
                </c:pt>
                <c:pt idx="29224">
                  <c:v>-3.6898010000000002E-2</c:v>
                </c:pt>
                <c:pt idx="29225">
                  <c:v>-3.689603000000001E-2</c:v>
                </c:pt>
                <c:pt idx="29226">
                  <c:v>-3.6894070000000029E-2</c:v>
                </c:pt>
                <c:pt idx="29227">
                  <c:v>-3.6892130000000002E-2</c:v>
                </c:pt>
                <c:pt idx="29228">
                  <c:v>-3.6890210000000027E-2</c:v>
                </c:pt>
                <c:pt idx="29229">
                  <c:v>-3.6888300000000027E-2</c:v>
                </c:pt>
                <c:pt idx="29230">
                  <c:v>-3.6886410000000001E-2</c:v>
                </c:pt>
                <c:pt idx="29231">
                  <c:v>-3.6884540000000028E-2</c:v>
                </c:pt>
                <c:pt idx="29232">
                  <c:v>-3.6882680000000001E-2</c:v>
                </c:pt>
                <c:pt idx="29233">
                  <c:v>-3.6880840000000026E-2</c:v>
                </c:pt>
                <c:pt idx="29234">
                  <c:v>-3.6879020000000012E-2</c:v>
                </c:pt>
                <c:pt idx="29235">
                  <c:v>-3.6877210000000049E-2</c:v>
                </c:pt>
                <c:pt idx="29236">
                  <c:v>-3.6875420000000027E-2</c:v>
                </c:pt>
                <c:pt idx="29237">
                  <c:v>-3.6873640000000034E-2</c:v>
                </c:pt>
                <c:pt idx="29238">
                  <c:v>-3.6871880000000037E-2</c:v>
                </c:pt>
                <c:pt idx="29239">
                  <c:v>-3.6870140000000051E-2</c:v>
                </c:pt>
                <c:pt idx="29240">
                  <c:v>-3.6868419999999999E-2</c:v>
                </c:pt>
                <c:pt idx="29241">
                  <c:v>-3.6866709999999997E-2</c:v>
                </c:pt>
                <c:pt idx="29242">
                  <c:v>-3.6865010000000024E-2</c:v>
                </c:pt>
                <c:pt idx="29243">
                  <c:v>-3.6863340000000029E-2</c:v>
                </c:pt>
                <c:pt idx="29244">
                  <c:v>-3.6861680000000001E-2</c:v>
                </c:pt>
                <c:pt idx="29245">
                  <c:v>-3.6860030000000002E-2</c:v>
                </c:pt>
                <c:pt idx="29246">
                  <c:v>-3.6858399999999999E-2</c:v>
                </c:pt>
                <c:pt idx="29247">
                  <c:v>-3.685679E-2</c:v>
                </c:pt>
                <c:pt idx="29248">
                  <c:v>-3.6855200000000025E-2</c:v>
                </c:pt>
                <c:pt idx="29249">
                  <c:v>-3.6853610000000037E-2</c:v>
                </c:pt>
                <c:pt idx="29250">
                  <c:v>-3.6852050000000004E-2</c:v>
                </c:pt>
                <c:pt idx="29251">
                  <c:v>-3.6850500000000001E-2</c:v>
                </c:pt>
                <c:pt idx="29252">
                  <c:v>-3.6848960000000028E-2</c:v>
                </c:pt>
                <c:pt idx="29253">
                  <c:v>-3.6847450000000011E-2</c:v>
                </c:pt>
                <c:pt idx="29254">
                  <c:v>-3.6845940000000042E-2</c:v>
                </c:pt>
                <c:pt idx="29255">
                  <c:v>-3.6844450000000001E-2</c:v>
                </c:pt>
                <c:pt idx="29256">
                  <c:v>-3.6842980000000011E-2</c:v>
                </c:pt>
                <c:pt idx="29257">
                  <c:v>-3.6841510000000029E-2</c:v>
                </c:pt>
                <c:pt idx="29258">
                  <c:v>-3.684007000000003E-2</c:v>
                </c:pt>
                <c:pt idx="29259">
                  <c:v>-3.6838639999999999E-2</c:v>
                </c:pt>
                <c:pt idx="29260">
                  <c:v>-3.6837220000000032E-2</c:v>
                </c:pt>
                <c:pt idx="29261">
                  <c:v>-3.6835810000000045E-2</c:v>
                </c:pt>
                <c:pt idx="29262">
                  <c:v>-3.683442E-2</c:v>
                </c:pt>
                <c:pt idx="29263">
                  <c:v>-3.6833040000000025E-2</c:v>
                </c:pt>
                <c:pt idx="29264">
                  <c:v>-3.6831680000000012E-2</c:v>
                </c:pt>
                <c:pt idx="29265">
                  <c:v>-3.6830320000000027E-2</c:v>
                </c:pt>
                <c:pt idx="29266">
                  <c:v>-3.6828989999999999E-2</c:v>
                </c:pt>
                <c:pt idx="29267">
                  <c:v>-3.6827659999999998E-2</c:v>
                </c:pt>
                <c:pt idx="29268">
                  <c:v>-3.6826339999999999E-2</c:v>
                </c:pt>
                <c:pt idx="29269">
                  <c:v>-3.6825040000000031E-2</c:v>
                </c:pt>
                <c:pt idx="29270">
                  <c:v>-3.6823750000000002E-2</c:v>
                </c:pt>
                <c:pt idx="29271">
                  <c:v>-3.682247000000001E-2</c:v>
                </c:pt>
                <c:pt idx="29272">
                  <c:v>-3.6821210000000028E-2</c:v>
                </c:pt>
                <c:pt idx="29273">
                  <c:v>-3.6819950000000011E-2</c:v>
                </c:pt>
                <c:pt idx="29274">
                  <c:v>-3.6818709999999998E-2</c:v>
                </c:pt>
                <c:pt idx="29275">
                  <c:v>-3.681748E-2</c:v>
                </c:pt>
                <c:pt idx="29276">
                  <c:v>-3.681626000000001E-2</c:v>
                </c:pt>
                <c:pt idx="29277">
                  <c:v>-3.6815050000000002E-2</c:v>
                </c:pt>
                <c:pt idx="29278">
                  <c:v>-3.6813850000000002E-2</c:v>
                </c:pt>
                <c:pt idx="29279">
                  <c:v>-3.6812669999999999E-2</c:v>
                </c:pt>
                <c:pt idx="29280">
                  <c:v>-3.6811490000000002E-2</c:v>
                </c:pt>
                <c:pt idx="29281">
                  <c:v>-3.681033000000003E-2</c:v>
                </c:pt>
                <c:pt idx="29282">
                  <c:v>-3.6809170000000037E-2</c:v>
                </c:pt>
                <c:pt idx="29283">
                  <c:v>-3.6808029999999999E-2</c:v>
                </c:pt>
                <c:pt idx="29284">
                  <c:v>-3.6806890000000002E-2</c:v>
                </c:pt>
                <c:pt idx="29285">
                  <c:v>-3.6805770000000029E-2</c:v>
                </c:pt>
                <c:pt idx="29286">
                  <c:v>-3.680466000000001E-2</c:v>
                </c:pt>
                <c:pt idx="29287">
                  <c:v>-3.6803559999999999E-2</c:v>
                </c:pt>
                <c:pt idx="29288">
                  <c:v>-3.6802460000000002E-2</c:v>
                </c:pt>
                <c:pt idx="29289">
                  <c:v>-3.6801380000000029E-2</c:v>
                </c:pt>
                <c:pt idx="29290">
                  <c:v>-3.6800310000000051E-2</c:v>
                </c:pt>
                <c:pt idx="29291">
                  <c:v>-3.6799240000000025E-2</c:v>
                </c:pt>
                <c:pt idx="29292">
                  <c:v>-3.6798190000000001E-2</c:v>
                </c:pt>
                <c:pt idx="29293">
                  <c:v>-3.6797150000000001E-2</c:v>
                </c:pt>
                <c:pt idx="29294">
                  <c:v>-3.6796110000000014E-2</c:v>
                </c:pt>
                <c:pt idx="29295">
                  <c:v>-3.6795090000000009E-2</c:v>
                </c:pt>
                <c:pt idx="29296">
                  <c:v>-3.6794069999999998E-2</c:v>
                </c:pt>
                <c:pt idx="29297">
                  <c:v>-3.6793060000000002E-2</c:v>
                </c:pt>
                <c:pt idx="29298">
                  <c:v>-3.6792060000000001E-2</c:v>
                </c:pt>
                <c:pt idx="29299">
                  <c:v>-3.6791070000000002E-2</c:v>
                </c:pt>
                <c:pt idx="29300">
                  <c:v>-3.6790080000000003E-2</c:v>
                </c:pt>
                <c:pt idx="29301">
                  <c:v>-3.6789110000000028E-2</c:v>
                </c:pt>
                <c:pt idx="29302">
                  <c:v>-3.6788139999999997E-2</c:v>
                </c:pt>
                <c:pt idx="29303">
                  <c:v>-3.6787170000000029E-2</c:v>
                </c:pt>
                <c:pt idx="29304">
                  <c:v>-3.6786220000000001E-2</c:v>
                </c:pt>
                <c:pt idx="29305">
                  <c:v>-3.6785270000000037E-2</c:v>
                </c:pt>
                <c:pt idx="29306">
                  <c:v>-3.6784329999999997E-2</c:v>
                </c:pt>
                <c:pt idx="29307">
                  <c:v>-3.6783400000000001E-2</c:v>
                </c:pt>
                <c:pt idx="29308">
                  <c:v>-3.6782469999999998E-2</c:v>
                </c:pt>
                <c:pt idx="29309">
                  <c:v>-3.678155000000001E-2</c:v>
                </c:pt>
                <c:pt idx="29310">
                  <c:v>-3.6780630000000002E-2</c:v>
                </c:pt>
                <c:pt idx="29311">
                  <c:v>-3.6779720000000002E-2</c:v>
                </c:pt>
                <c:pt idx="29312">
                  <c:v>-3.6778820000000011E-2</c:v>
                </c:pt>
                <c:pt idx="29313">
                  <c:v>-3.6777920000000026E-2</c:v>
                </c:pt>
                <c:pt idx="29314">
                  <c:v>-3.6777030000000016E-2</c:v>
                </c:pt>
                <c:pt idx="29315">
                  <c:v>-3.6776139999999999E-2</c:v>
                </c:pt>
                <c:pt idx="29316">
                  <c:v>-3.6775260000000025E-2</c:v>
                </c:pt>
                <c:pt idx="29317">
                  <c:v>-3.6774390000000011E-2</c:v>
                </c:pt>
                <c:pt idx="29318">
                  <c:v>-3.6773520000000011E-2</c:v>
                </c:pt>
                <c:pt idx="29319">
                  <c:v>-3.6772659999999999E-2</c:v>
                </c:pt>
                <c:pt idx="29320">
                  <c:v>-3.6771800000000028E-2</c:v>
                </c:pt>
                <c:pt idx="29321">
                  <c:v>-3.6770940000000037E-2</c:v>
                </c:pt>
                <c:pt idx="29322">
                  <c:v>-3.6770100000000028E-2</c:v>
                </c:pt>
                <c:pt idx="29323">
                  <c:v>-3.6769250000000003E-2</c:v>
                </c:pt>
                <c:pt idx="29324">
                  <c:v>-3.6768410000000001E-2</c:v>
                </c:pt>
                <c:pt idx="29325">
                  <c:v>-3.6767569999999999E-2</c:v>
                </c:pt>
                <c:pt idx="29326">
                  <c:v>-3.6766739999999999E-2</c:v>
                </c:pt>
                <c:pt idx="29327">
                  <c:v>-3.6765909999999999E-2</c:v>
                </c:pt>
                <c:pt idx="29328">
                  <c:v>-3.676509E-2</c:v>
                </c:pt>
                <c:pt idx="29329">
                  <c:v>-3.6764270000000002E-2</c:v>
                </c:pt>
                <c:pt idx="29330">
                  <c:v>-3.6763450000000003E-2</c:v>
                </c:pt>
                <c:pt idx="29331">
                  <c:v>-3.6762629999999998E-2</c:v>
                </c:pt>
                <c:pt idx="29332">
                  <c:v>-3.6761820000000001E-2</c:v>
                </c:pt>
                <c:pt idx="29333">
                  <c:v>-3.6761010000000011E-2</c:v>
                </c:pt>
                <c:pt idx="29334">
                  <c:v>-3.67602E-2</c:v>
                </c:pt>
                <c:pt idx="29335">
                  <c:v>-3.6759400000000005E-2</c:v>
                </c:pt>
                <c:pt idx="29336">
                  <c:v>-3.6758600000000002E-2</c:v>
                </c:pt>
                <c:pt idx="29337">
                  <c:v>-3.6757800000000028E-2</c:v>
                </c:pt>
                <c:pt idx="29338">
                  <c:v>-3.6757010000000027E-2</c:v>
                </c:pt>
                <c:pt idx="29339">
                  <c:v>-3.6756209999999997E-2</c:v>
                </c:pt>
                <c:pt idx="29340">
                  <c:v>-3.6755420000000004E-2</c:v>
                </c:pt>
                <c:pt idx="29341">
                  <c:v>-3.6754630000000003E-2</c:v>
                </c:pt>
                <c:pt idx="29342">
                  <c:v>-3.6753850000000005E-2</c:v>
                </c:pt>
                <c:pt idx="29343">
                  <c:v>-3.6753059999999997E-2</c:v>
                </c:pt>
                <c:pt idx="29344">
                  <c:v>-3.6752279999999998E-2</c:v>
                </c:pt>
                <c:pt idx="29345">
                  <c:v>-3.6751510000000015E-2</c:v>
                </c:pt>
                <c:pt idx="29346">
                  <c:v>-3.6750730000000002E-2</c:v>
                </c:pt>
                <c:pt idx="29347">
                  <c:v>-3.674995000000001E-2</c:v>
                </c:pt>
                <c:pt idx="29348">
                  <c:v>-3.6749180000000006E-2</c:v>
                </c:pt>
                <c:pt idx="29349">
                  <c:v>-3.6748410000000002E-2</c:v>
                </c:pt>
                <c:pt idx="29350">
                  <c:v>-3.6747639999999998E-2</c:v>
                </c:pt>
                <c:pt idx="29351">
                  <c:v>-3.6746880000000003E-2</c:v>
                </c:pt>
                <c:pt idx="29352">
                  <c:v>-3.6746109999999998E-2</c:v>
                </c:pt>
                <c:pt idx="29353">
                  <c:v>-3.6745350000000031E-2</c:v>
                </c:pt>
                <c:pt idx="29354">
                  <c:v>-3.6744590000000001E-2</c:v>
                </c:pt>
                <c:pt idx="29355">
                  <c:v>-3.674382000000001E-2</c:v>
                </c:pt>
                <c:pt idx="29356">
                  <c:v>-3.674307000000003E-2</c:v>
                </c:pt>
                <c:pt idx="29357">
                  <c:v>-3.6742310000000028E-2</c:v>
                </c:pt>
                <c:pt idx="29358">
                  <c:v>-3.6741550000000005E-2</c:v>
                </c:pt>
                <c:pt idx="29359">
                  <c:v>-3.6740790000000002E-2</c:v>
                </c:pt>
                <c:pt idx="29360">
                  <c:v>-3.6740040000000002E-2</c:v>
                </c:pt>
                <c:pt idx="29361">
                  <c:v>-3.6739280000000006E-2</c:v>
                </c:pt>
                <c:pt idx="29362">
                  <c:v>-3.6738529999999998E-2</c:v>
                </c:pt>
                <c:pt idx="29363">
                  <c:v>-3.6737770000000031E-2</c:v>
                </c:pt>
                <c:pt idx="29364">
                  <c:v>-3.6737020000000002E-2</c:v>
                </c:pt>
                <c:pt idx="29365">
                  <c:v>-3.6736260000000028E-2</c:v>
                </c:pt>
                <c:pt idx="29366">
                  <c:v>-3.6735509999999999E-2</c:v>
                </c:pt>
                <c:pt idx="29367">
                  <c:v>-3.6734750000000004E-2</c:v>
                </c:pt>
                <c:pt idx="29368">
                  <c:v>-3.673400000000001E-2</c:v>
                </c:pt>
                <c:pt idx="29369">
                  <c:v>-3.6733250000000016E-2</c:v>
                </c:pt>
                <c:pt idx="29370">
                  <c:v>-3.673249E-2</c:v>
                </c:pt>
                <c:pt idx="29371">
                  <c:v>-3.6731740000000034E-2</c:v>
                </c:pt>
                <c:pt idx="29372">
                  <c:v>-3.6730989999999998E-2</c:v>
                </c:pt>
                <c:pt idx="29373">
                  <c:v>-3.6730230000000016E-2</c:v>
                </c:pt>
                <c:pt idx="29374">
                  <c:v>-3.6729480000000002E-2</c:v>
                </c:pt>
                <c:pt idx="29375">
                  <c:v>-3.6728719999999999E-2</c:v>
                </c:pt>
                <c:pt idx="29376">
                  <c:v>-3.6727969999999999E-2</c:v>
                </c:pt>
                <c:pt idx="29377">
                  <c:v>-3.6727220000000005E-2</c:v>
                </c:pt>
                <c:pt idx="29378">
                  <c:v>-3.6726459999999975E-2</c:v>
                </c:pt>
                <c:pt idx="29379">
                  <c:v>-3.6725710000000002E-2</c:v>
                </c:pt>
                <c:pt idx="29380">
                  <c:v>-3.6724960000000001E-2</c:v>
                </c:pt>
                <c:pt idx="29381">
                  <c:v>-3.6724199999999999E-2</c:v>
                </c:pt>
                <c:pt idx="29382">
                  <c:v>-3.6723449999999998E-2</c:v>
                </c:pt>
                <c:pt idx="29383">
                  <c:v>-3.6722690000000002E-2</c:v>
                </c:pt>
                <c:pt idx="29384">
                  <c:v>-3.6721940000000029E-2</c:v>
                </c:pt>
                <c:pt idx="29385">
                  <c:v>-3.6721179999999999E-2</c:v>
                </c:pt>
                <c:pt idx="29386">
                  <c:v>-3.6720419999999997E-2</c:v>
                </c:pt>
                <c:pt idx="29387">
                  <c:v>-3.671967000000001E-2</c:v>
                </c:pt>
                <c:pt idx="29388">
                  <c:v>-3.6718910000000014E-2</c:v>
                </c:pt>
                <c:pt idx="29389">
                  <c:v>-3.6718149999999998E-2</c:v>
                </c:pt>
                <c:pt idx="29390">
                  <c:v>-3.6717390000000016E-2</c:v>
                </c:pt>
                <c:pt idx="29391">
                  <c:v>-3.671663E-2</c:v>
                </c:pt>
                <c:pt idx="29392">
                  <c:v>-3.671586000000001E-2</c:v>
                </c:pt>
                <c:pt idx="29393">
                  <c:v>-3.6715100000000028E-2</c:v>
                </c:pt>
                <c:pt idx="29394">
                  <c:v>-3.6714339999999998E-2</c:v>
                </c:pt>
                <c:pt idx="29395">
                  <c:v>-3.6713570000000001E-2</c:v>
                </c:pt>
                <c:pt idx="29396">
                  <c:v>-3.6712799999999997E-2</c:v>
                </c:pt>
                <c:pt idx="29397">
                  <c:v>-3.671203E-2</c:v>
                </c:pt>
                <c:pt idx="29398">
                  <c:v>-3.6711260000000016E-2</c:v>
                </c:pt>
                <c:pt idx="29399">
                  <c:v>-3.6710489999999998E-2</c:v>
                </c:pt>
                <c:pt idx="29400">
                  <c:v>-3.6709720000000001E-2</c:v>
                </c:pt>
                <c:pt idx="29401">
                  <c:v>-3.6708950000000004E-2</c:v>
                </c:pt>
                <c:pt idx="29402">
                  <c:v>-3.6708169999999998E-2</c:v>
                </c:pt>
                <c:pt idx="29403">
                  <c:v>-3.6707400000000001E-2</c:v>
                </c:pt>
                <c:pt idx="29404">
                  <c:v>-3.6706620000000002E-2</c:v>
                </c:pt>
                <c:pt idx="29405">
                  <c:v>-3.6705840000000031E-2</c:v>
                </c:pt>
                <c:pt idx="29406">
                  <c:v>-3.6705059999999998E-2</c:v>
                </c:pt>
                <c:pt idx="29407">
                  <c:v>-3.6704279999999999E-2</c:v>
                </c:pt>
                <c:pt idx="29408">
                  <c:v>-3.6703489999999998E-2</c:v>
                </c:pt>
                <c:pt idx="29409">
                  <c:v>-3.6702710000000006E-2</c:v>
                </c:pt>
                <c:pt idx="29410">
                  <c:v>-3.6701920000000027E-2</c:v>
                </c:pt>
                <c:pt idx="29411">
                  <c:v>-3.6701129999999998E-2</c:v>
                </c:pt>
                <c:pt idx="29412">
                  <c:v>-3.6700350000000014E-2</c:v>
                </c:pt>
                <c:pt idx="29413">
                  <c:v>-3.6699550000000004E-2</c:v>
                </c:pt>
                <c:pt idx="29414">
                  <c:v>-3.6698759999999997E-2</c:v>
                </c:pt>
                <c:pt idx="29415">
                  <c:v>-3.6697970000000038E-2</c:v>
                </c:pt>
                <c:pt idx="29416">
                  <c:v>-3.6697170000000029E-2</c:v>
                </c:pt>
                <c:pt idx="29417">
                  <c:v>-3.6696380000000001E-2</c:v>
                </c:pt>
                <c:pt idx="29418">
                  <c:v>-3.6695580000000005E-2</c:v>
                </c:pt>
                <c:pt idx="29419">
                  <c:v>-3.6694780000000003E-2</c:v>
                </c:pt>
                <c:pt idx="29420">
                  <c:v>-3.6693980000000029E-2</c:v>
                </c:pt>
                <c:pt idx="29421">
                  <c:v>-3.6693170000000025E-2</c:v>
                </c:pt>
                <c:pt idx="29422">
                  <c:v>-3.6692370000000037E-2</c:v>
                </c:pt>
                <c:pt idx="29423">
                  <c:v>-3.6691559999999998E-2</c:v>
                </c:pt>
                <c:pt idx="29424">
                  <c:v>-3.6690750000000001E-2</c:v>
                </c:pt>
                <c:pt idx="29425">
                  <c:v>-3.6689940000000025E-2</c:v>
                </c:pt>
                <c:pt idx="29426">
                  <c:v>-3.6689130000000028E-2</c:v>
                </c:pt>
                <c:pt idx="29427">
                  <c:v>-3.6688310000000036E-2</c:v>
                </c:pt>
                <c:pt idx="29428">
                  <c:v>-3.6687500000000012E-2</c:v>
                </c:pt>
                <c:pt idx="29429">
                  <c:v>-3.6686679999999999E-2</c:v>
                </c:pt>
                <c:pt idx="29430">
                  <c:v>-3.6685850000000027E-2</c:v>
                </c:pt>
                <c:pt idx="29431">
                  <c:v>-3.6685030000000028E-2</c:v>
                </c:pt>
                <c:pt idx="29432">
                  <c:v>-3.6684200000000028E-2</c:v>
                </c:pt>
                <c:pt idx="29433">
                  <c:v>-3.6683370000000048E-2</c:v>
                </c:pt>
                <c:pt idx="29434">
                  <c:v>-3.6682540000000027E-2</c:v>
                </c:pt>
                <c:pt idx="29435">
                  <c:v>-3.6681710000000034E-2</c:v>
                </c:pt>
                <c:pt idx="29436">
                  <c:v>-3.6680870000000025E-2</c:v>
                </c:pt>
                <c:pt idx="29437">
                  <c:v>-3.6680030000000002E-2</c:v>
                </c:pt>
                <c:pt idx="29438">
                  <c:v>-3.6679190000000028E-2</c:v>
                </c:pt>
                <c:pt idx="29439">
                  <c:v>-3.6678350000000012E-2</c:v>
                </c:pt>
                <c:pt idx="29440">
                  <c:v>-3.6677500000000036E-2</c:v>
                </c:pt>
                <c:pt idx="29441">
                  <c:v>-3.6676650000000005E-2</c:v>
                </c:pt>
                <c:pt idx="29442">
                  <c:v>-3.6675800000000029E-2</c:v>
                </c:pt>
                <c:pt idx="29443">
                  <c:v>-3.6674950000000012E-2</c:v>
                </c:pt>
                <c:pt idx="29444">
                  <c:v>-3.6674089999999999E-2</c:v>
                </c:pt>
                <c:pt idx="29445">
                  <c:v>-3.6673230000000043E-2</c:v>
                </c:pt>
                <c:pt idx="29446">
                  <c:v>-3.6672370000000051E-2</c:v>
                </c:pt>
                <c:pt idx="29447">
                  <c:v>-3.6671510000000025E-2</c:v>
                </c:pt>
                <c:pt idx="29448">
                  <c:v>-3.6670640000000025E-2</c:v>
                </c:pt>
                <c:pt idx="29449">
                  <c:v>-3.6669780000000006E-2</c:v>
                </c:pt>
                <c:pt idx="29450">
                  <c:v>-3.6668909999999999E-2</c:v>
                </c:pt>
                <c:pt idx="29451">
                  <c:v>-3.6668039999999999E-2</c:v>
                </c:pt>
                <c:pt idx="29452">
                  <c:v>-3.6667159999999997E-2</c:v>
                </c:pt>
                <c:pt idx="29453">
                  <c:v>-3.6666289999999997E-2</c:v>
                </c:pt>
                <c:pt idx="29454">
                  <c:v>-3.6665410000000002E-2</c:v>
                </c:pt>
                <c:pt idx="29455">
                  <c:v>-3.6664530000000001E-2</c:v>
                </c:pt>
                <c:pt idx="29456">
                  <c:v>-3.6663650000000006E-2</c:v>
                </c:pt>
                <c:pt idx="29457">
                  <c:v>-3.6662769999999997E-2</c:v>
                </c:pt>
                <c:pt idx="29458">
                  <c:v>-3.6661880000000001E-2</c:v>
                </c:pt>
                <c:pt idx="29459">
                  <c:v>-3.6660989999999997E-2</c:v>
                </c:pt>
                <c:pt idx="29460">
                  <c:v>-3.6660100000000001E-2</c:v>
                </c:pt>
                <c:pt idx="29461">
                  <c:v>-3.6659210000000025E-2</c:v>
                </c:pt>
                <c:pt idx="29462">
                  <c:v>-3.6658310000000027E-2</c:v>
                </c:pt>
                <c:pt idx="29463">
                  <c:v>-3.665742000000001E-2</c:v>
                </c:pt>
                <c:pt idx="29464">
                  <c:v>-3.6656519999999998E-2</c:v>
                </c:pt>
                <c:pt idx="29465">
                  <c:v>-3.6655610000000026E-2</c:v>
                </c:pt>
                <c:pt idx="29466">
                  <c:v>-3.6654710000000028E-2</c:v>
                </c:pt>
                <c:pt idx="29467">
                  <c:v>-3.6653800000000028E-2</c:v>
                </c:pt>
                <c:pt idx="29468">
                  <c:v>-3.6652890000000014E-2</c:v>
                </c:pt>
                <c:pt idx="29469">
                  <c:v>-3.6651980000000028E-2</c:v>
                </c:pt>
                <c:pt idx="29470">
                  <c:v>-3.6651059999999999E-2</c:v>
                </c:pt>
                <c:pt idx="29471">
                  <c:v>-3.6650140000000025E-2</c:v>
                </c:pt>
                <c:pt idx="29472">
                  <c:v>-3.6649220000000031E-2</c:v>
                </c:pt>
                <c:pt idx="29473">
                  <c:v>-3.6648290000000028E-2</c:v>
                </c:pt>
                <c:pt idx="29474">
                  <c:v>-3.6647360000000025E-2</c:v>
                </c:pt>
                <c:pt idx="29475">
                  <c:v>-3.6646430000000001E-2</c:v>
                </c:pt>
                <c:pt idx="29476">
                  <c:v>-3.6645500000000025E-2</c:v>
                </c:pt>
                <c:pt idx="29477">
                  <c:v>-3.6644560000000014E-2</c:v>
                </c:pt>
                <c:pt idx="29478">
                  <c:v>-3.6643620000000016E-2</c:v>
                </c:pt>
                <c:pt idx="29479">
                  <c:v>-3.6642670000000016E-2</c:v>
                </c:pt>
                <c:pt idx="29480">
                  <c:v>-3.6641720000000016E-2</c:v>
                </c:pt>
                <c:pt idx="29481">
                  <c:v>-3.6640770000000031E-2</c:v>
                </c:pt>
                <c:pt idx="29482">
                  <c:v>-3.6639820000000031E-2</c:v>
                </c:pt>
                <c:pt idx="29483">
                  <c:v>-3.6638860000000016E-2</c:v>
                </c:pt>
                <c:pt idx="29484">
                  <c:v>-3.6637890000000027E-2</c:v>
                </c:pt>
                <c:pt idx="29485">
                  <c:v>-3.6636930000000026E-2</c:v>
                </c:pt>
                <c:pt idx="29486">
                  <c:v>-3.6635960000000037E-2</c:v>
                </c:pt>
                <c:pt idx="29487">
                  <c:v>-3.6634989999999999E-2</c:v>
                </c:pt>
                <c:pt idx="29488">
                  <c:v>-3.6634010000000029E-2</c:v>
                </c:pt>
                <c:pt idx="29489">
                  <c:v>-3.6633030000000025E-2</c:v>
                </c:pt>
                <c:pt idx="29490">
                  <c:v>-3.6632050000000006E-2</c:v>
                </c:pt>
                <c:pt idx="29491">
                  <c:v>-3.6631060000000028E-2</c:v>
                </c:pt>
                <c:pt idx="29492">
                  <c:v>-3.6630070000000028E-2</c:v>
                </c:pt>
                <c:pt idx="29493">
                  <c:v>-3.6629080000000001E-2</c:v>
                </c:pt>
                <c:pt idx="29494">
                  <c:v>-3.662808E-2</c:v>
                </c:pt>
                <c:pt idx="29495">
                  <c:v>-3.6627079999999999E-2</c:v>
                </c:pt>
                <c:pt idx="29496">
                  <c:v>-3.6626069999999997E-2</c:v>
                </c:pt>
                <c:pt idx="29497">
                  <c:v>-3.6625060000000015E-2</c:v>
                </c:pt>
                <c:pt idx="29498">
                  <c:v>-3.6624049999999998E-2</c:v>
                </c:pt>
                <c:pt idx="29499">
                  <c:v>-3.6623030000000029E-2</c:v>
                </c:pt>
                <c:pt idx="29500">
                  <c:v>-3.662201000000001E-2</c:v>
                </c:pt>
                <c:pt idx="29501">
                  <c:v>-3.6620980000000004E-2</c:v>
                </c:pt>
                <c:pt idx="29502">
                  <c:v>-3.6619950000000012E-2</c:v>
                </c:pt>
                <c:pt idx="29503">
                  <c:v>-3.6618920000000006E-2</c:v>
                </c:pt>
                <c:pt idx="29504">
                  <c:v>-3.6617880000000012E-2</c:v>
                </c:pt>
                <c:pt idx="29505">
                  <c:v>-3.6616840000000012E-2</c:v>
                </c:pt>
                <c:pt idx="29506">
                  <c:v>-3.6615790000000002E-2</c:v>
                </c:pt>
                <c:pt idx="29507">
                  <c:v>-3.6614729999999998E-2</c:v>
                </c:pt>
                <c:pt idx="29508">
                  <c:v>-3.661368000000001E-2</c:v>
                </c:pt>
                <c:pt idx="29509">
                  <c:v>-3.6612610000000011E-2</c:v>
                </c:pt>
                <c:pt idx="29510">
                  <c:v>-3.6611540000000026E-2</c:v>
                </c:pt>
                <c:pt idx="29511">
                  <c:v>-3.6610469999999999E-2</c:v>
                </c:pt>
                <c:pt idx="29512">
                  <c:v>-3.6609390000000026E-2</c:v>
                </c:pt>
                <c:pt idx="29513">
                  <c:v>-3.6608310000000026E-2</c:v>
                </c:pt>
                <c:pt idx="29514">
                  <c:v>-3.6607220000000031E-2</c:v>
                </c:pt>
                <c:pt idx="29515">
                  <c:v>-3.6606130000000028E-2</c:v>
                </c:pt>
                <c:pt idx="29516">
                  <c:v>-3.6605030000000024E-2</c:v>
                </c:pt>
                <c:pt idx="29517">
                  <c:v>-3.6603930000000041E-2</c:v>
                </c:pt>
                <c:pt idx="29518">
                  <c:v>-3.6602830000000031E-2</c:v>
                </c:pt>
                <c:pt idx="29519">
                  <c:v>-3.6601710000000051E-2</c:v>
                </c:pt>
                <c:pt idx="29520">
                  <c:v>-3.6600600000000011E-2</c:v>
                </c:pt>
                <c:pt idx="29521">
                  <c:v>-3.6599470000000002E-2</c:v>
                </c:pt>
                <c:pt idx="29522">
                  <c:v>-3.6598350000000002E-2</c:v>
                </c:pt>
                <c:pt idx="29523">
                  <c:v>-3.6597220000000014E-2</c:v>
                </c:pt>
                <c:pt idx="29524">
                  <c:v>-3.6596080000000003E-2</c:v>
                </c:pt>
                <c:pt idx="29525">
                  <c:v>-3.6594939999999999E-2</c:v>
                </c:pt>
                <c:pt idx="29526">
                  <c:v>-3.6593790000000001E-2</c:v>
                </c:pt>
                <c:pt idx="29527">
                  <c:v>-3.659264000000001E-2</c:v>
                </c:pt>
                <c:pt idx="29528">
                  <c:v>-3.6591480000000003E-2</c:v>
                </c:pt>
                <c:pt idx="29529">
                  <c:v>-3.659032000000001E-2</c:v>
                </c:pt>
                <c:pt idx="29530">
                  <c:v>-3.6589160000000016E-2</c:v>
                </c:pt>
                <c:pt idx="29531">
                  <c:v>-3.6587980000000006E-2</c:v>
                </c:pt>
                <c:pt idx="29532">
                  <c:v>-3.6586809999999997E-2</c:v>
                </c:pt>
                <c:pt idx="29533">
                  <c:v>-3.6585630000000001E-2</c:v>
                </c:pt>
                <c:pt idx="29534">
                  <c:v>-3.658444000000001E-2</c:v>
                </c:pt>
                <c:pt idx="29535">
                  <c:v>-3.6583250000000012E-2</c:v>
                </c:pt>
                <c:pt idx="29536">
                  <c:v>-3.6582049999999998E-2</c:v>
                </c:pt>
                <c:pt idx="29537">
                  <c:v>-3.6580850000000005E-2</c:v>
                </c:pt>
                <c:pt idx="29538">
                  <c:v>-3.6579640000000024E-2</c:v>
                </c:pt>
                <c:pt idx="29539">
                  <c:v>-3.6578430000000002E-2</c:v>
                </c:pt>
                <c:pt idx="29540">
                  <c:v>-3.6577210000000034E-2</c:v>
                </c:pt>
                <c:pt idx="29541">
                  <c:v>-3.657599000000003E-2</c:v>
                </c:pt>
                <c:pt idx="29542">
                  <c:v>-3.6574759999999998E-2</c:v>
                </c:pt>
                <c:pt idx="29543">
                  <c:v>-3.6573530000000028E-2</c:v>
                </c:pt>
                <c:pt idx="29544">
                  <c:v>-3.6572290000000028E-2</c:v>
                </c:pt>
                <c:pt idx="29545">
                  <c:v>-3.6571050000000015E-2</c:v>
                </c:pt>
                <c:pt idx="29546">
                  <c:v>-3.6569800000000006E-2</c:v>
                </c:pt>
                <c:pt idx="29547">
                  <c:v>-3.6568549999999998E-2</c:v>
                </c:pt>
                <c:pt idx="29548">
                  <c:v>-3.6567290000000002E-2</c:v>
                </c:pt>
                <c:pt idx="29549">
                  <c:v>-3.6566019999999998E-2</c:v>
                </c:pt>
                <c:pt idx="29550">
                  <c:v>-3.6564760000000002E-2</c:v>
                </c:pt>
                <c:pt idx="29551">
                  <c:v>-3.6563480000000002E-2</c:v>
                </c:pt>
                <c:pt idx="29552">
                  <c:v>-3.656220000000001E-2</c:v>
                </c:pt>
                <c:pt idx="29553">
                  <c:v>-3.6560920000000004E-2</c:v>
                </c:pt>
                <c:pt idx="29554">
                  <c:v>-3.655963000000001E-2</c:v>
                </c:pt>
                <c:pt idx="29555">
                  <c:v>-3.6558340000000002E-2</c:v>
                </c:pt>
                <c:pt idx="29556">
                  <c:v>-3.6557039999999999E-2</c:v>
                </c:pt>
                <c:pt idx="29557">
                  <c:v>-3.6555740000000031E-2</c:v>
                </c:pt>
                <c:pt idx="29558">
                  <c:v>-3.6554440000000001E-2</c:v>
                </c:pt>
                <c:pt idx="29559">
                  <c:v>-3.655313000000001E-2</c:v>
                </c:pt>
                <c:pt idx="29560">
                  <c:v>-3.6551810000000025E-2</c:v>
                </c:pt>
                <c:pt idx="29561">
                  <c:v>-3.65505E-2</c:v>
                </c:pt>
                <c:pt idx="29562">
                  <c:v>-3.6549169999999999E-2</c:v>
                </c:pt>
                <c:pt idx="29563">
                  <c:v>-3.6547850000000014E-2</c:v>
                </c:pt>
                <c:pt idx="29564">
                  <c:v>-3.6546519999999999E-2</c:v>
                </c:pt>
                <c:pt idx="29565">
                  <c:v>-3.6545189999999998E-2</c:v>
                </c:pt>
                <c:pt idx="29566">
                  <c:v>-3.654385000000001E-2</c:v>
                </c:pt>
                <c:pt idx="29567">
                  <c:v>-3.654251E-2</c:v>
                </c:pt>
                <c:pt idx="29568">
                  <c:v>-3.6541170000000026E-2</c:v>
                </c:pt>
                <c:pt idx="29569">
                  <c:v>-3.6539820000000028E-2</c:v>
                </c:pt>
                <c:pt idx="29570">
                  <c:v>-3.6538460000000002E-2</c:v>
                </c:pt>
                <c:pt idx="29571">
                  <c:v>-3.6537110000000025E-2</c:v>
                </c:pt>
                <c:pt idx="29572">
                  <c:v>-3.6535750000000006E-2</c:v>
                </c:pt>
                <c:pt idx="29573">
                  <c:v>-3.6534380000000005E-2</c:v>
                </c:pt>
                <c:pt idx="29574">
                  <c:v>-3.6533010000000025E-2</c:v>
                </c:pt>
                <c:pt idx="29575">
                  <c:v>-3.6531640000000025E-2</c:v>
                </c:pt>
                <c:pt idx="29576">
                  <c:v>-3.6530270000000024E-2</c:v>
                </c:pt>
                <c:pt idx="29577">
                  <c:v>-3.652888E-2</c:v>
                </c:pt>
                <c:pt idx="29578">
                  <c:v>-3.6527499999999997E-2</c:v>
                </c:pt>
                <c:pt idx="29579">
                  <c:v>-3.6526110000000001E-2</c:v>
                </c:pt>
                <c:pt idx="29580">
                  <c:v>-3.6524719999999997E-2</c:v>
                </c:pt>
                <c:pt idx="29581">
                  <c:v>-3.6523320000000005E-2</c:v>
                </c:pt>
                <c:pt idx="29582">
                  <c:v>-3.6521920000000006E-2</c:v>
                </c:pt>
                <c:pt idx="29583">
                  <c:v>-3.6520520000000001E-2</c:v>
                </c:pt>
                <c:pt idx="29584">
                  <c:v>-3.6519110000000028E-2</c:v>
                </c:pt>
                <c:pt idx="29585">
                  <c:v>-3.6517689999999998E-2</c:v>
                </c:pt>
                <c:pt idx="29586">
                  <c:v>-3.6516279999999998E-2</c:v>
                </c:pt>
                <c:pt idx="29587">
                  <c:v>-3.6514860000000003E-2</c:v>
                </c:pt>
                <c:pt idx="29588">
                  <c:v>-3.6513440000000001E-2</c:v>
                </c:pt>
                <c:pt idx="29589">
                  <c:v>-3.6512009999999998E-2</c:v>
                </c:pt>
                <c:pt idx="29590">
                  <c:v>-3.6510590000000002E-2</c:v>
                </c:pt>
                <c:pt idx="29591">
                  <c:v>-3.6509150000000011E-2</c:v>
                </c:pt>
                <c:pt idx="29592">
                  <c:v>-3.650772E-2</c:v>
                </c:pt>
                <c:pt idx="29593">
                  <c:v>-3.6506280000000002E-2</c:v>
                </c:pt>
                <c:pt idx="29594">
                  <c:v>-3.6504840000000011E-2</c:v>
                </c:pt>
                <c:pt idx="29595">
                  <c:v>-3.6503400000000005E-2</c:v>
                </c:pt>
                <c:pt idx="29596">
                  <c:v>-3.6501960000000028E-2</c:v>
                </c:pt>
                <c:pt idx="29597">
                  <c:v>-3.6500510000000014E-2</c:v>
                </c:pt>
                <c:pt idx="29598">
                  <c:v>-3.6499060000000028E-2</c:v>
                </c:pt>
                <c:pt idx="29599">
                  <c:v>-3.6497610000000028E-2</c:v>
                </c:pt>
                <c:pt idx="29600">
                  <c:v>-3.6496160000000027E-2</c:v>
                </c:pt>
                <c:pt idx="29601">
                  <c:v>-3.6494699999999998E-2</c:v>
                </c:pt>
                <c:pt idx="29602">
                  <c:v>-3.6493240000000038E-2</c:v>
                </c:pt>
                <c:pt idx="29603">
                  <c:v>-3.6491780000000001E-2</c:v>
                </c:pt>
                <c:pt idx="29604">
                  <c:v>-3.6490320000000027E-2</c:v>
                </c:pt>
                <c:pt idx="29605">
                  <c:v>-3.648885000000001E-2</c:v>
                </c:pt>
                <c:pt idx="29606">
                  <c:v>-3.6487380000000028E-2</c:v>
                </c:pt>
                <c:pt idx="29607">
                  <c:v>-3.6485910000000052E-2</c:v>
                </c:pt>
                <c:pt idx="29608">
                  <c:v>-3.6484440000000028E-2</c:v>
                </c:pt>
                <c:pt idx="29609">
                  <c:v>-3.648296000000003E-2</c:v>
                </c:pt>
                <c:pt idx="29610">
                  <c:v>-3.6481480000000011E-2</c:v>
                </c:pt>
                <c:pt idx="29611">
                  <c:v>-3.6480000000000012E-2</c:v>
                </c:pt>
                <c:pt idx="29612">
                  <c:v>-3.6478509999999999E-2</c:v>
                </c:pt>
                <c:pt idx="29613">
                  <c:v>-3.6477030000000028E-2</c:v>
                </c:pt>
                <c:pt idx="29614">
                  <c:v>-3.6475540000000028E-2</c:v>
                </c:pt>
                <c:pt idx="29615">
                  <c:v>-3.6474050000000001E-2</c:v>
                </c:pt>
                <c:pt idx="29616">
                  <c:v>-3.6472560000000015E-2</c:v>
                </c:pt>
                <c:pt idx="29617">
                  <c:v>-3.6471060000000041E-2</c:v>
                </c:pt>
                <c:pt idx="29618">
                  <c:v>-3.6469570000000028E-2</c:v>
                </c:pt>
                <c:pt idx="29619">
                  <c:v>-3.6468069999999998E-2</c:v>
                </c:pt>
                <c:pt idx="29620">
                  <c:v>-3.6466569999999997E-2</c:v>
                </c:pt>
                <c:pt idx="29621">
                  <c:v>-3.6465070000000016E-2</c:v>
                </c:pt>
                <c:pt idx="29622">
                  <c:v>-3.6463570000000028E-2</c:v>
                </c:pt>
                <c:pt idx="29623">
                  <c:v>-3.6462069999999999E-2</c:v>
                </c:pt>
                <c:pt idx="29624">
                  <c:v>-3.6460560000000003E-2</c:v>
                </c:pt>
                <c:pt idx="29625">
                  <c:v>-3.6459060000000015E-2</c:v>
                </c:pt>
                <c:pt idx="29626">
                  <c:v>-3.6457550000000005E-2</c:v>
                </c:pt>
                <c:pt idx="29627">
                  <c:v>-3.6456040000000002E-2</c:v>
                </c:pt>
                <c:pt idx="29628">
                  <c:v>-3.6454529999999999E-2</c:v>
                </c:pt>
                <c:pt idx="29629">
                  <c:v>-3.645302000000003E-2</c:v>
                </c:pt>
                <c:pt idx="29630">
                  <c:v>-3.6451509999999999E-2</c:v>
                </c:pt>
                <c:pt idx="29631">
                  <c:v>-3.6449990000000029E-2</c:v>
                </c:pt>
                <c:pt idx="29632">
                  <c:v>-3.6448479999999998E-2</c:v>
                </c:pt>
                <c:pt idx="29633">
                  <c:v>-3.6446960000000028E-2</c:v>
                </c:pt>
                <c:pt idx="29634">
                  <c:v>-3.6445440000000016E-2</c:v>
                </c:pt>
                <c:pt idx="29635">
                  <c:v>-3.6443920000000025E-2</c:v>
                </c:pt>
                <c:pt idx="29636">
                  <c:v>-3.6442400000000014E-2</c:v>
                </c:pt>
                <c:pt idx="29637">
                  <c:v>-3.6440880000000002E-2</c:v>
                </c:pt>
                <c:pt idx="29638">
                  <c:v>-3.6439360000000025E-2</c:v>
                </c:pt>
                <c:pt idx="29639">
                  <c:v>-3.6437830000000025E-2</c:v>
                </c:pt>
                <c:pt idx="29640">
                  <c:v>-3.6436310000000034E-2</c:v>
                </c:pt>
                <c:pt idx="29641">
                  <c:v>-3.6434780000000028E-2</c:v>
                </c:pt>
                <c:pt idx="29642">
                  <c:v>-3.6433250000000028E-2</c:v>
                </c:pt>
                <c:pt idx="29643">
                  <c:v>-3.6431720000000029E-2</c:v>
                </c:pt>
                <c:pt idx="29644">
                  <c:v>-3.6430190000000029E-2</c:v>
                </c:pt>
                <c:pt idx="29645">
                  <c:v>-3.6428660000000002E-2</c:v>
                </c:pt>
                <c:pt idx="29646">
                  <c:v>-3.642712E-2</c:v>
                </c:pt>
                <c:pt idx="29647">
                  <c:v>-3.6425579999999999E-2</c:v>
                </c:pt>
                <c:pt idx="29648">
                  <c:v>-3.6424049999999999E-2</c:v>
                </c:pt>
                <c:pt idx="29649">
                  <c:v>-3.6422509999999998E-2</c:v>
                </c:pt>
                <c:pt idx="29650">
                  <c:v>-3.6420960000000002E-2</c:v>
                </c:pt>
                <c:pt idx="29651">
                  <c:v>-3.6419420000000001E-2</c:v>
                </c:pt>
                <c:pt idx="29652">
                  <c:v>-3.6417870000000026E-2</c:v>
                </c:pt>
                <c:pt idx="29653">
                  <c:v>-3.6416330000000025E-2</c:v>
                </c:pt>
                <c:pt idx="29654">
                  <c:v>-3.6414780000000001E-2</c:v>
                </c:pt>
                <c:pt idx="29655">
                  <c:v>-3.6413220000000031E-2</c:v>
                </c:pt>
                <c:pt idx="29656">
                  <c:v>-3.6411670000000028E-2</c:v>
                </c:pt>
                <c:pt idx="29657">
                  <c:v>-3.6410120000000011E-2</c:v>
                </c:pt>
                <c:pt idx="29658">
                  <c:v>-3.640856E-2</c:v>
                </c:pt>
                <c:pt idx="29659">
                  <c:v>-3.6407000000000037E-2</c:v>
                </c:pt>
                <c:pt idx="29660">
                  <c:v>-3.6405440000000025E-2</c:v>
                </c:pt>
                <c:pt idx="29661">
                  <c:v>-3.6403880000000027E-2</c:v>
                </c:pt>
                <c:pt idx="29662">
                  <c:v>-3.6402310000000028E-2</c:v>
                </c:pt>
                <c:pt idx="29663">
                  <c:v>-3.6400740000000029E-2</c:v>
                </c:pt>
                <c:pt idx="29664">
                  <c:v>-3.6399170000000002E-2</c:v>
                </c:pt>
                <c:pt idx="29665">
                  <c:v>-3.6397600000000002E-2</c:v>
                </c:pt>
                <c:pt idx="29666">
                  <c:v>-3.6396030000000003E-2</c:v>
                </c:pt>
                <c:pt idx="29667">
                  <c:v>-3.6394449999999995E-2</c:v>
                </c:pt>
                <c:pt idx="29668">
                  <c:v>-3.6392870000000001E-2</c:v>
                </c:pt>
                <c:pt idx="29669">
                  <c:v>-3.6391290000000028E-2</c:v>
                </c:pt>
                <c:pt idx="29670">
                  <c:v>-3.6389709999999999E-2</c:v>
                </c:pt>
                <c:pt idx="29671">
                  <c:v>-3.6388129999999998E-2</c:v>
                </c:pt>
                <c:pt idx="29672">
                  <c:v>-3.6386540000000002E-2</c:v>
                </c:pt>
                <c:pt idx="29673">
                  <c:v>-3.6384949999999999E-2</c:v>
                </c:pt>
                <c:pt idx="29674">
                  <c:v>-3.6383360000000024E-2</c:v>
                </c:pt>
                <c:pt idx="29675">
                  <c:v>-3.6381770000000029E-2</c:v>
                </c:pt>
                <c:pt idx="29676">
                  <c:v>-3.638017000000001E-2</c:v>
                </c:pt>
                <c:pt idx="29677">
                  <c:v>-3.6378569999999999E-2</c:v>
                </c:pt>
                <c:pt idx="29678">
                  <c:v>-3.6376970000000029E-2</c:v>
                </c:pt>
                <c:pt idx="29679">
                  <c:v>-3.6375370000000025E-2</c:v>
                </c:pt>
                <c:pt idx="29680">
                  <c:v>-3.6373770000000027E-2</c:v>
                </c:pt>
                <c:pt idx="29681">
                  <c:v>-3.6372170000000002E-2</c:v>
                </c:pt>
                <c:pt idx="29682">
                  <c:v>-3.637056000000001E-2</c:v>
                </c:pt>
                <c:pt idx="29683">
                  <c:v>-3.6368949999999997E-2</c:v>
                </c:pt>
                <c:pt idx="29684">
                  <c:v>-3.6367339999999998E-2</c:v>
                </c:pt>
                <c:pt idx="29685">
                  <c:v>-3.6365729999999999E-2</c:v>
                </c:pt>
                <c:pt idx="29686">
                  <c:v>-3.636412E-2</c:v>
                </c:pt>
                <c:pt idx="29687">
                  <c:v>-3.6362499999999985E-2</c:v>
                </c:pt>
                <c:pt idx="29688">
                  <c:v>-3.636089E-2</c:v>
                </c:pt>
                <c:pt idx="29689">
                  <c:v>-3.6359269999999999E-2</c:v>
                </c:pt>
                <c:pt idx="29690">
                  <c:v>-3.6357649999999998E-2</c:v>
                </c:pt>
                <c:pt idx="29691">
                  <c:v>-3.6356020000000003E-2</c:v>
                </c:pt>
                <c:pt idx="29692">
                  <c:v>-3.6354400000000002E-2</c:v>
                </c:pt>
                <c:pt idx="29693">
                  <c:v>-3.635277E-2</c:v>
                </c:pt>
                <c:pt idx="29694">
                  <c:v>-3.6351150000000006E-2</c:v>
                </c:pt>
                <c:pt idx="29695">
                  <c:v>-3.6349520000000003E-2</c:v>
                </c:pt>
                <c:pt idx="29696">
                  <c:v>-3.6347880000000006E-2</c:v>
                </c:pt>
                <c:pt idx="29697">
                  <c:v>-3.6346250000000004E-2</c:v>
                </c:pt>
                <c:pt idx="29698">
                  <c:v>-3.6344620000000001E-2</c:v>
                </c:pt>
                <c:pt idx="29699">
                  <c:v>-3.6342980000000004E-2</c:v>
                </c:pt>
                <c:pt idx="29700">
                  <c:v>-3.6341340000000041E-2</c:v>
                </c:pt>
                <c:pt idx="29701">
                  <c:v>-3.6339700000000016E-2</c:v>
                </c:pt>
                <c:pt idx="29702">
                  <c:v>-3.6338059999999998E-2</c:v>
                </c:pt>
                <c:pt idx="29703">
                  <c:v>-3.6336420000000001E-2</c:v>
                </c:pt>
                <c:pt idx="29704">
                  <c:v>-3.6334780000000004E-2</c:v>
                </c:pt>
                <c:pt idx="29705">
                  <c:v>-3.6333130000000012E-2</c:v>
                </c:pt>
                <c:pt idx="29706">
                  <c:v>-3.6331490000000001E-2</c:v>
                </c:pt>
                <c:pt idx="29707">
                  <c:v>-3.6329850000000004E-2</c:v>
                </c:pt>
                <c:pt idx="29708">
                  <c:v>-3.6328199999999998E-2</c:v>
                </c:pt>
                <c:pt idx="29709">
                  <c:v>-3.6326560000000001E-2</c:v>
                </c:pt>
                <c:pt idx="29710">
                  <c:v>-3.6324910000000002E-2</c:v>
                </c:pt>
                <c:pt idx="29711">
                  <c:v>-3.632326000000001E-2</c:v>
                </c:pt>
                <c:pt idx="29712">
                  <c:v>-3.6321619999999999E-2</c:v>
                </c:pt>
                <c:pt idx="29713">
                  <c:v>-3.6319970000000028E-2</c:v>
                </c:pt>
                <c:pt idx="29714">
                  <c:v>-3.6318320000000001E-2</c:v>
                </c:pt>
                <c:pt idx="29715">
                  <c:v>-3.6316679999999997E-2</c:v>
                </c:pt>
                <c:pt idx="29716">
                  <c:v>-3.6315029999999998E-2</c:v>
                </c:pt>
                <c:pt idx="29717">
                  <c:v>-3.6313380000000006E-2</c:v>
                </c:pt>
                <c:pt idx="29718">
                  <c:v>-3.6311740000000002E-2</c:v>
                </c:pt>
                <c:pt idx="29719">
                  <c:v>-3.6310090000000003E-2</c:v>
                </c:pt>
                <c:pt idx="29720">
                  <c:v>-3.6308439999999997E-2</c:v>
                </c:pt>
                <c:pt idx="29721">
                  <c:v>-3.63068E-2</c:v>
                </c:pt>
                <c:pt idx="29722">
                  <c:v>-3.6305150000000001E-2</c:v>
                </c:pt>
                <c:pt idx="29723">
                  <c:v>-3.6303500000000002E-2</c:v>
                </c:pt>
                <c:pt idx="29724">
                  <c:v>-3.6301859999999998E-2</c:v>
                </c:pt>
                <c:pt idx="29725">
                  <c:v>-3.6300209999999999E-2</c:v>
                </c:pt>
                <c:pt idx="29726">
                  <c:v>-3.6298560000000001E-2</c:v>
                </c:pt>
                <c:pt idx="29727">
                  <c:v>-3.6296910000000029E-2</c:v>
                </c:pt>
                <c:pt idx="29728">
                  <c:v>-3.6295270000000025E-2</c:v>
                </c:pt>
                <c:pt idx="29729">
                  <c:v>-3.6293620000000006E-2</c:v>
                </c:pt>
                <c:pt idx="29730">
                  <c:v>-3.6291970000000041E-2</c:v>
                </c:pt>
                <c:pt idx="29731">
                  <c:v>-3.6290320000000015E-2</c:v>
                </c:pt>
                <c:pt idx="29732">
                  <c:v>-3.6288680000000004E-2</c:v>
                </c:pt>
                <c:pt idx="29733">
                  <c:v>-3.6287030000000026E-2</c:v>
                </c:pt>
                <c:pt idx="29734">
                  <c:v>-3.6285380000000027E-2</c:v>
                </c:pt>
                <c:pt idx="29735">
                  <c:v>-3.6283730000000028E-2</c:v>
                </c:pt>
                <c:pt idx="29736">
                  <c:v>-3.6282080000000001E-2</c:v>
                </c:pt>
                <c:pt idx="29737">
                  <c:v>-3.6280430000000002E-2</c:v>
                </c:pt>
                <c:pt idx="29738">
                  <c:v>-3.6278789999999998E-2</c:v>
                </c:pt>
                <c:pt idx="29739">
                  <c:v>-3.6277140000000034E-2</c:v>
                </c:pt>
                <c:pt idx="29740">
                  <c:v>-3.6275490000000028E-2</c:v>
                </c:pt>
                <c:pt idx="29741">
                  <c:v>-3.6273840000000043E-2</c:v>
                </c:pt>
                <c:pt idx="29742">
                  <c:v>-3.6272190000000031E-2</c:v>
                </c:pt>
                <c:pt idx="29743">
                  <c:v>-3.6270540000000025E-2</c:v>
                </c:pt>
                <c:pt idx="29744">
                  <c:v>-3.6268889999999998E-2</c:v>
                </c:pt>
                <c:pt idx="29745">
                  <c:v>-3.6267239999999999E-2</c:v>
                </c:pt>
                <c:pt idx="29746">
                  <c:v>-3.626559E-2</c:v>
                </c:pt>
                <c:pt idx="29747">
                  <c:v>-3.6263940000000029E-2</c:v>
                </c:pt>
                <c:pt idx="29748">
                  <c:v>-3.6262299999999997E-2</c:v>
                </c:pt>
                <c:pt idx="29749">
                  <c:v>-3.6260649999999998E-2</c:v>
                </c:pt>
                <c:pt idx="29750">
                  <c:v>-3.6259000000000027E-2</c:v>
                </c:pt>
                <c:pt idx="29751">
                  <c:v>-3.6257350000000028E-2</c:v>
                </c:pt>
                <c:pt idx="29752">
                  <c:v>-3.6255700000000016E-2</c:v>
                </c:pt>
                <c:pt idx="29753">
                  <c:v>-3.6254050000000003E-2</c:v>
                </c:pt>
                <c:pt idx="29754">
                  <c:v>-3.6252409999999999E-2</c:v>
                </c:pt>
                <c:pt idx="29755">
                  <c:v>-3.6250760000000014E-2</c:v>
                </c:pt>
                <c:pt idx="29756">
                  <c:v>-3.624912000000003E-2</c:v>
                </c:pt>
                <c:pt idx="29757">
                  <c:v>-3.6247470000000025E-2</c:v>
                </c:pt>
                <c:pt idx="29758">
                  <c:v>-3.6245830000000027E-2</c:v>
                </c:pt>
                <c:pt idx="29759">
                  <c:v>-3.6244190000000016E-2</c:v>
                </c:pt>
                <c:pt idx="29760">
                  <c:v>-3.6242549999999998E-2</c:v>
                </c:pt>
                <c:pt idx="29761">
                  <c:v>-3.6240910000000029E-2</c:v>
                </c:pt>
                <c:pt idx="29762">
                  <c:v>-3.6239270000000025E-2</c:v>
                </c:pt>
                <c:pt idx="29763">
                  <c:v>-3.6237640000000029E-2</c:v>
                </c:pt>
                <c:pt idx="29764">
                  <c:v>-3.6236009999999999E-2</c:v>
                </c:pt>
                <c:pt idx="29765">
                  <c:v>-3.6234380000000024E-2</c:v>
                </c:pt>
                <c:pt idx="29766">
                  <c:v>-3.6232750000000001E-2</c:v>
                </c:pt>
                <c:pt idx="29767">
                  <c:v>-3.6231120000000026E-2</c:v>
                </c:pt>
                <c:pt idx="29768">
                  <c:v>-3.6229499999999998E-2</c:v>
                </c:pt>
                <c:pt idx="29769">
                  <c:v>-3.6227880000000004E-2</c:v>
                </c:pt>
                <c:pt idx="29770">
                  <c:v>-3.622626000000001E-2</c:v>
                </c:pt>
                <c:pt idx="29771">
                  <c:v>-3.6224649999999997E-2</c:v>
                </c:pt>
                <c:pt idx="29772">
                  <c:v>-3.622303000000001E-2</c:v>
                </c:pt>
                <c:pt idx="29773">
                  <c:v>-3.6221420000000004E-2</c:v>
                </c:pt>
                <c:pt idx="29774">
                  <c:v>-3.6219820000000028E-2</c:v>
                </c:pt>
                <c:pt idx="29775">
                  <c:v>-3.6218210000000028E-2</c:v>
                </c:pt>
                <c:pt idx="29776">
                  <c:v>-3.621661000000001E-2</c:v>
                </c:pt>
                <c:pt idx="29777">
                  <c:v>-3.6215010000000027E-2</c:v>
                </c:pt>
                <c:pt idx="29778">
                  <c:v>-3.6213410000000015E-2</c:v>
                </c:pt>
                <c:pt idx="29779">
                  <c:v>-3.6211820000000026E-2</c:v>
                </c:pt>
                <c:pt idx="29780">
                  <c:v>-3.6210230000000031E-2</c:v>
                </c:pt>
                <c:pt idx="29781">
                  <c:v>-3.6208640000000028E-2</c:v>
                </c:pt>
                <c:pt idx="29782">
                  <c:v>-3.6207059999999999E-2</c:v>
                </c:pt>
                <c:pt idx="29783">
                  <c:v>-3.6205470000000024E-2</c:v>
                </c:pt>
                <c:pt idx="29784">
                  <c:v>-3.6203900000000025E-2</c:v>
                </c:pt>
                <c:pt idx="29785">
                  <c:v>-3.6202320000000031E-2</c:v>
                </c:pt>
                <c:pt idx="29786">
                  <c:v>-3.6200750000000011E-2</c:v>
                </c:pt>
                <c:pt idx="29787">
                  <c:v>-3.6199180000000004E-2</c:v>
                </c:pt>
                <c:pt idx="29788">
                  <c:v>-3.6197609999999998E-2</c:v>
                </c:pt>
                <c:pt idx="29789">
                  <c:v>-3.619605E-2</c:v>
                </c:pt>
                <c:pt idx="29790">
                  <c:v>-3.6194490000000003E-2</c:v>
                </c:pt>
                <c:pt idx="29791">
                  <c:v>-3.6192929999999998E-2</c:v>
                </c:pt>
                <c:pt idx="29792">
                  <c:v>-3.6191380000000002E-2</c:v>
                </c:pt>
                <c:pt idx="29793">
                  <c:v>-3.6189829999999999E-2</c:v>
                </c:pt>
                <c:pt idx="29794">
                  <c:v>-3.6188280000000003E-2</c:v>
                </c:pt>
                <c:pt idx="29795">
                  <c:v>-3.6186740000000002E-2</c:v>
                </c:pt>
                <c:pt idx="29796">
                  <c:v>-3.6185200000000028E-2</c:v>
                </c:pt>
                <c:pt idx="29797">
                  <c:v>-3.6183670000000015E-2</c:v>
                </c:pt>
                <c:pt idx="29798">
                  <c:v>-3.6182140000000002E-2</c:v>
                </c:pt>
                <c:pt idx="29799">
                  <c:v>-3.6180610000000002E-2</c:v>
                </c:pt>
                <c:pt idx="29800">
                  <c:v>-3.6179089999999997E-2</c:v>
                </c:pt>
                <c:pt idx="29801">
                  <c:v>-3.6177569999999999E-2</c:v>
                </c:pt>
                <c:pt idx="29802">
                  <c:v>-3.6176050000000001E-2</c:v>
                </c:pt>
                <c:pt idx="29803">
                  <c:v>-3.6174539999999998E-2</c:v>
                </c:pt>
                <c:pt idx="29804">
                  <c:v>-3.6173030000000016E-2</c:v>
                </c:pt>
                <c:pt idx="29805">
                  <c:v>-3.6171530000000028E-2</c:v>
                </c:pt>
                <c:pt idx="29806">
                  <c:v>-3.6170029999999999E-2</c:v>
                </c:pt>
                <c:pt idx="29807">
                  <c:v>-3.6168529999999983E-2</c:v>
                </c:pt>
                <c:pt idx="29808">
                  <c:v>-3.6167039999999998E-2</c:v>
                </c:pt>
                <c:pt idx="29809">
                  <c:v>-3.6165559999999999E-2</c:v>
                </c:pt>
                <c:pt idx="29810">
                  <c:v>-3.6164080000000001E-2</c:v>
                </c:pt>
                <c:pt idx="29811">
                  <c:v>-3.6162600000000003E-2</c:v>
                </c:pt>
                <c:pt idx="29812">
                  <c:v>-3.616113E-2</c:v>
                </c:pt>
                <c:pt idx="29813">
                  <c:v>-3.6159660000000003E-2</c:v>
                </c:pt>
                <c:pt idx="29814">
                  <c:v>-3.6158200000000001E-2</c:v>
                </c:pt>
                <c:pt idx="29815">
                  <c:v>-3.6156750000000001E-2</c:v>
                </c:pt>
                <c:pt idx="29816">
                  <c:v>-3.6155290000000027E-2</c:v>
                </c:pt>
                <c:pt idx="29817">
                  <c:v>-3.6153850000000001E-2</c:v>
                </c:pt>
                <c:pt idx="29818">
                  <c:v>-3.6152400000000001E-2</c:v>
                </c:pt>
                <c:pt idx="29819">
                  <c:v>-3.6150969999999998E-2</c:v>
                </c:pt>
                <c:pt idx="29820">
                  <c:v>-3.6149540000000001E-2</c:v>
                </c:pt>
                <c:pt idx="29821">
                  <c:v>-3.6148109999999997E-2</c:v>
                </c:pt>
                <c:pt idx="29822">
                  <c:v>-3.6146690000000002E-2</c:v>
                </c:pt>
                <c:pt idx="29823">
                  <c:v>-3.6145270000000028E-2</c:v>
                </c:pt>
                <c:pt idx="29824">
                  <c:v>-3.6143860000000028E-2</c:v>
                </c:pt>
                <c:pt idx="29825">
                  <c:v>-3.614245E-2</c:v>
                </c:pt>
                <c:pt idx="29826">
                  <c:v>-3.6141050000000001E-2</c:v>
                </c:pt>
                <c:pt idx="29827">
                  <c:v>-3.6139659999999997E-2</c:v>
                </c:pt>
                <c:pt idx="29828">
                  <c:v>-3.6138270000000028E-2</c:v>
                </c:pt>
                <c:pt idx="29829">
                  <c:v>-3.6136889999999998E-2</c:v>
                </c:pt>
                <c:pt idx="29830">
                  <c:v>-3.613551000000003E-2</c:v>
                </c:pt>
                <c:pt idx="29831">
                  <c:v>-3.6134140000000002E-2</c:v>
                </c:pt>
                <c:pt idx="29832">
                  <c:v>-3.6132770000000002E-2</c:v>
                </c:pt>
                <c:pt idx="29833">
                  <c:v>-3.613141000000003E-2</c:v>
                </c:pt>
                <c:pt idx="29834">
                  <c:v>-3.6130059999999999E-2</c:v>
                </c:pt>
                <c:pt idx="29835">
                  <c:v>-3.6128710000000001E-2</c:v>
                </c:pt>
                <c:pt idx="29836">
                  <c:v>-3.6127369999999999E-2</c:v>
                </c:pt>
                <c:pt idx="29837">
                  <c:v>-3.6126030000000003E-2</c:v>
                </c:pt>
                <c:pt idx="29838">
                  <c:v>-3.6124700000000003E-2</c:v>
                </c:pt>
                <c:pt idx="29839">
                  <c:v>-3.6123380000000004E-2</c:v>
                </c:pt>
                <c:pt idx="29840">
                  <c:v>-3.6122059999999998E-2</c:v>
                </c:pt>
                <c:pt idx="29841">
                  <c:v>-3.612075E-2</c:v>
                </c:pt>
                <c:pt idx="29842">
                  <c:v>-3.6119449999999997E-2</c:v>
                </c:pt>
                <c:pt idx="29843">
                  <c:v>-3.6118150000000002E-2</c:v>
                </c:pt>
                <c:pt idx="29844">
                  <c:v>-3.6116849999999999E-2</c:v>
                </c:pt>
                <c:pt idx="29845">
                  <c:v>-3.611557E-2</c:v>
                </c:pt>
                <c:pt idx="29846">
                  <c:v>-3.611429E-2</c:v>
                </c:pt>
                <c:pt idx="29847">
                  <c:v>-3.6113010000000015E-2</c:v>
                </c:pt>
                <c:pt idx="29848">
                  <c:v>-3.6111740000000031E-2</c:v>
                </c:pt>
                <c:pt idx="29849">
                  <c:v>-3.611048E-2</c:v>
                </c:pt>
                <c:pt idx="29850">
                  <c:v>-3.6109220000000011E-2</c:v>
                </c:pt>
                <c:pt idx="29851">
                  <c:v>-3.6107970000000031E-2</c:v>
                </c:pt>
                <c:pt idx="29852">
                  <c:v>-3.6106729999999997E-2</c:v>
                </c:pt>
                <c:pt idx="29853">
                  <c:v>-3.6105489999999997E-2</c:v>
                </c:pt>
                <c:pt idx="29854">
                  <c:v>-3.6104250000000004E-2</c:v>
                </c:pt>
                <c:pt idx="29855">
                  <c:v>-3.6103030000000001E-2</c:v>
                </c:pt>
                <c:pt idx="29856">
                  <c:v>-3.6101800000000031E-2</c:v>
                </c:pt>
                <c:pt idx="29857">
                  <c:v>-3.610058E-2</c:v>
                </c:pt>
                <c:pt idx="29858">
                  <c:v>-3.6099370000000026E-2</c:v>
                </c:pt>
                <c:pt idx="29859">
                  <c:v>-3.6098169999999999E-2</c:v>
                </c:pt>
                <c:pt idx="29860">
                  <c:v>-3.6096969999999999E-2</c:v>
                </c:pt>
                <c:pt idx="29861">
                  <c:v>-3.6095769999999999E-2</c:v>
                </c:pt>
                <c:pt idx="29862">
                  <c:v>-3.6094580000000001E-2</c:v>
                </c:pt>
                <c:pt idx="29863">
                  <c:v>-3.6093400000000012E-2</c:v>
                </c:pt>
                <c:pt idx="29864">
                  <c:v>-3.6092220000000001E-2</c:v>
                </c:pt>
                <c:pt idx="29865">
                  <c:v>-3.6091050000000006E-2</c:v>
                </c:pt>
                <c:pt idx="29866">
                  <c:v>-3.6089889999999999E-2</c:v>
                </c:pt>
                <c:pt idx="29867">
                  <c:v>-3.6088729999999999E-2</c:v>
                </c:pt>
                <c:pt idx="29868">
                  <c:v>-3.6087569999999999E-2</c:v>
                </c:pt>
                <c:pt idx="29869">
                  <c:v>-3.608643000000001E-2</c:v>
                </c:pt>
                <c:pt idx="29870">
                  <c:v>-3.6085280000000011E-2</c:v>
                </c:pt>
                <c:pt idx="29871">
                  <c:v>-3.6084150000000002E-2</c:v>
                </c:pt>
                <c:pt idx="29872">
                  <c:v>-3.6083020000000028E-2</c:v>
                </c:pt>
                <c:pt idx="29873">
                  <c:v>-3.6081890000000026E-2</c:v>
                </c:pt>
                <c:pt idx="29874">
                  <c:v>-3.608078E-2</c:v>
                </c:pt>
                <c:pt idx="29875">
                  <c:v>-3.6079660000000027E-2</c:v>
                </c:pt>
                <c:pt idx="29876">
                  <c:v>-3.607856000000001E-2</c:v>
                </c:pt>
                <c:pt idx="29877">
                  <c:v>-3.6077459999999999E-2</c:v>
                </c:pt>
                <c:pt idx="29878">
                  <c:v>-3.6076360000000036E-2</c:v>
                </c:pt>
                <c:pt idx="29879">
                  <c:v>-3.6075270000000034E-2</c:v>
                </c:pt>
                <c:pt idx="29880">
                  <c:v>-3.6074189999999999E-2</c:v>
                </c:pt>
                <c:pt idx="29881">
                  <c:v>-3.6073110000000026E-2</c:v>
                </c:pt>
                <c:pt idx="29882">
                  <c:v>-3.6072040000000027E-2</c:v>
                </c:pt>
                <c:pt idx="29883">
                  <c:v>-3.6070980000000002E-2</c:v>
                </c:pt>
                <c:pt idx="29884">
                  <c:v>-3.6069920000000005E-2</c:v>
                </c:pt>
                <c:pt idx="29885">
                  <c:v>-3.6068860000000001E-2</c:v>
                </c:pt>
                <c:pt idx="29886">
                  <c:v>-3.606782E-2</c:v>
                </c:pt>
                <c:pt idx="29887">
                  <c:v>-3.6066769999999998E-2</c:v>
                </c:pt>
                <c:pt idx="29888">
                  <c:v>-3.6065739999999999E-2</c:v>
                </c:pt>
                <c:pt idx="29889">
                  <c:v>-3.6064710000000014E-2</c:v>
                </c:pt>
                <c:pt idx="29890">
                  <c:v>-3.6063680000000001E-2</c:v>
                </c:pt>
                <c:pt idx="29891">
                  <c:v>-3.6062669999999998E-2</c:v>
                </c:pt>
                <c:pt idx="29892">
                  <c:v>-3.6061650000000001E-2</c:v>
                </c:pt>
                <c:pt idx="29893">
                  <c:v>-3.606065E-2</c:v>
                </c:pt>
                <c:pt idx="29894">
                  <c:v>-3.6059650000000006E-2</c:v>
                </c:pt>
                <c:pt idx="29895">
                  <c:v>-3.6058649999999998E-2</c:v>
                </c:pt>
                <c:pt idx="29896">
                  <c:v>-3.6057659999999998E-2</c:v>
                </c:pt>
                <c:pt idx="29897">
                  <c:v>-3.6056680000000001E-2</c:v>
                </c:pt>
                <c:pt idx="29898">
                  <c:v>-3.6055700000000031E-2</c:v>
                </c:pt>
                <c:pt idx="29899">
                  <c:v>-3.6054719999999998E-2</c:v>
                </c:pt>
                <c:pt idx="29900">
                  <c:v>-3.6053760000000011E-2</c:v>
                </c:pt>
                <c:pt idx="29901">
                  <c:v>-3.6052790000000001E-2</c:v>
                </c:pt>
                <c:pt idx="29902">
                  <c:v>-3.6051840000000029E-2</c:v>
                </c:pt>
                <c:pt idx="29903">
                  <c:v>-3.605088E-2</c:v>
                </c:pt>
                <c:pt idx="29904">
                  <c:v>-3.6049940000000051E-2</c:v>
                </c:pt>
                <c:pt idx="29905">
                  <c:v>-3.6048990000000031E-2</c:v>
                </c:pt>
                <c:pt idx="29906">
                  <c:v>-3.6048060000000014E-2</c:v>
                </c:pt>
                <c:pt idx="29907">
                  <c:v>-3.6047120000000002E-2</c:v>
                </c:pt>
                <c:pt idx="29908">
                  <c:v>-3.6046200000000028E-2</c:v>
                </c:pt>
                <c:pt idx="29909">
                  <c:v>-3.6045280000000027E-2</c:v>
                </c:pt>
                <c:pt idx="29910">
                  <c:v>-3.6044360000000011E-2</c:v>
                </c:pt>
                <c:pt idx="29911">
                  <c:v>-3.6043450000000005E-2</c:v>
                </c:pt>
                <c:pt idx="29912">
                  <c:v>-3.6042539999999998E-2</c:v>
                </c:pt>
                <c:pt idx="29913">
                  <c:v>-3.6041640000000028E-2</c:v>
                </c:pt>
                <c:pt idx="29914">
                  <c:v>-3.604075000000001E-2</c:v>
                </c:pt>
                <c:pt idx="29915">
                  <c:v>-3.6039860000000028E-2</c:v>
                </c:pt>
                <c:pt idx="29916">
                  <c:v>-3.6038970000000024E-2</c:v>
                </c:pt>
                <c:pt idx="29917">
                  <c:v>-3.6038090000000002E-2</c:v>
                </c:pt>
                <c:pt idx="29918">
                  <c:v>-3.6037220000000036E-2</c:v>
                </c:pt>
                <c:pt idx="29919">
                  <c:v>-3.6036350000000016E-2</c:v>
                </c:pt>
                <c:pt idx="29920">
                  <c:v>-3.6035480000000002E-2</c:v>
                </c:pt>
                <c:pt idx="29921">
                  <c:v>-3.6034629999999998E-2</c:v>
                </c:pt>
                <c:pt idx="29922">
                  <c:v>-3.6033770000000041E-2</c:v>
                </c:pt>
                <c:pt idx="29923">
                  <c:v>-3.6032920000000031E-2</c:v>
                </c:pt>
                <c:pt idx="29924">
                  <c:v>-3.6032080000000001E-2</c:v>
                </c:pt>
                <c:pt idx="29925">
                  <c:v>-3.6031240000000041E-2</c:v>
                </c:pt>
                <c:pt idx="29926">
                  <c:v>-3.6030400000000011E-2</c:v>
                </c:pt>
                <c:pt idx="29927">
                  <c:v>-3.6029569999999997E-2</c:v>
                </c:pt>
                <c:pt idx="29928">
                  <c:v>-3.6028749999999998E-2</c:v>
                </c:pt>
                <c:pt idx="29929">
                  <c:v>-3.6027930000000027E-2</c:v>
                </c:pt>
                <c:pt idx="29930">
                  <c:v>-3.6027110000000029E-2</c:v>
                </c:pt>
                <c:pt idx="29931">
                  <c:v>-3.6026299999999997E-2</c:v>
                </c:pt>
                <c:pt idx="29932">
                  <c:v>-3.6025500000000002E-2</c:v>
                </c:pt>
                <c:pt idx="29933">
                  <c:v>-3.60247E-2</c:v>
                </c:pt>
                <c:pt idx="29934">
                  <c:v>-3.6023900000000011E-2</c:v>
                </c:pt>
                <c:pt idx="29935">
                  <c:v>-3.6023110000000025E-2</c:v>
                </c:pt>
                <c:pt idx="29936">
                  <c:v>-3.602232000000001E-2</c:v>
                </c:pt>
                <c:pt idx="29937">
                  <c:v>-3.6021539999999998E-2</c:v>
                </c:pt>
                <c:pt idx="29938">
                  <c:v>-3.6020759999999999E-2</c:v>
                </c:pt>
                <c:pt idx="29939">
                  <c:v>-3.6019980000000028E-2</c:v>
                </c:pt>
                <c:pt idx="29940">
                  <c:v>-3.6019210000000038E-2</c:v>
                </c:pt>
                <c:pt idx="29941">
                  <c:v>-3.601845E-2</c:v>
                </c:pt>
                <c:pt idx="29942">
                  <c:v>-3.601768000000001E-2</c:v>
                </c:pt>
                <c:pt idx="29943">
                  <c:v>-3.6016920000000001E-2</c:v>
                </c:pt>
                <c:pt idx="29944">
                  <c:v>-3.6016170000000028E-2</c:v>
                </c:pt>
                <c:pt idx="29945">
                  <c:v>-3.6015419999999999E-2</c:v>
                </c:pt>
                <c:pt idx="29946">
                  <c:v>-3.6014669999999999E-2</c:v>
                </c:pt>
                <c:pt idx="29947">
                  <c:v>-3.6013920000000012E-2</c:v>
                </c:pt>
                <c:pt idx="29948">
                  <c:v>-3.6013180000000006E-2</c:v>
                </c:pt>
                <c:pt idx="29949">
                  <c:v>-3.601244E-2</c:v>
                </c:pt>
                <c:pt idx="29950">
                  <c:v>-3.6011710000000037E-2</c:v>
                </c:pt>
                <c:pt idx="29951">
                  <c:v>-3.6010970000000031E-2</c:v>
                </c:pt>
                <c:pt idx="29952">
                  <c:v>-3.6010239999999999E-2</c:v>
                </c:pt>
                <c:pt idx="29953">
                  <c:v>-3.600952000000001E-2</c:v>
                </c:pt>
                <c:pt idx="29954">
                  <c:v>-3.6008789999999999E-2</c:v>
                </c:pt>
                <c:pt idx="29955">
                  <c:v>-3.6008070000000031E-2</c:v>
                </c:pt>
                <c:pt idx="29956">
                  <c:v>-3.6007360000000037E-2</c:v>
                </c:pt>
                <c:pt idx="29957">
                  <c:v>-3.6006639999999999E-2</c:v>
                </c:pt>
                <c:pt idx="29958">
                  <c:v>-3.6005930000000026E-2</c:v>
                </c:pt>
                <c:pt idx="29959">
                  <c:v>-3.6005220000000025E-2</c:v>
                </c:pt>
                <c:pt idx="29960">
                  <c:v>-3.6004519999999998E-2</c:v>
                </c:pt>
                <c:pt idx="29961">
                  <c:v>-3.6003810000000025E-2</c:v>
                </c:pt>
                <c:pt idx="29962">
                  <c:v>-3.6003110000000026E-2</c:v>
                </c:pt>
                <c:pt idx="29963">
                  <c:v>-3.6002409999999999E-2</c:v>
                </c:pt>
                <c:pt idx="29964">
                  <c:v>-3.6001720000000029E-2</c:v>
                </c:pt>
                <c:pt idx="29965">
                  <c:v>-3.6001020000000016E-2</c:v>
                </c:pt>
                <c:pt idx="29966">
                  <c:v>-3.6000330000000025E-2</c:v>
                </c:pt>
                <c:pt idx="29967">
                  <c:v>-3.5999639999999999E-2</c:v>
                </c:pt>
                <c:pt idx="29968">
                  <c:v>-3.5998950000000002E-2</c:v>
                </c:pt>
                <c:pt idx="29969">
                  <c:v>-3.5998269999999999E-2</c:v>
                </c:pt>
                <c:pt idx="29970">
                  <c:v>-3.5997580000000001E-2</c:v>
                </c:pt>
                <c:pt idx="29971">
                  <c:v>-3.5996899999999998E-2</c:v>
                </c:pt>
                <c:pt idx="29972">
                  <c:v>-3.5996220000000002E-2</c:v>
                </c:pt>
                <c:pt idx="29973">
                  <c:v>-3.5995539999999999E-2</c:v>
                </c:pt>
                <c:pt idx="29974">
                  <c:v>-3.5994869999999998E-2</c:v>
                </c:pt>
                <c:pt idx="29975">
                  <c:v>-3.5994190000000002E-2</c:v>
                </c:pt>
                <c:pt idx="29976">
                  <c:v>-3.5993520000000001E-2</c:v>
                </c:pt>
                <c:pt idx="29977">
                  <c:v>-3.599285E-2</c:v>
                </c:pt>
                <c:pt idx="29978">
                  <c:v>-3.5992179999999999E-2</c:v>
                </c:pt>
                <c:pt idx="29979">
                  <c:v>-3.5991509999999997E-2</c:v>
                </c:pt>
                <c:pt idx="29980">
                  <c:v>-3.5990849999999998E-2</c:v>
                </c:pt>
                <c:pt idx="29981">
                  <c:v>-3.5990179999999997E-2</c:v>
                </c:pt>
                <c:pt idx="29982">
                  <c:v>-3.5989520000000004E-2</c:v>
                </c:pt>
                <c:pt idx="29983">
                  <c:v>-3.5988859999999998E-2</c:v>
                </c:pt>
                <c:pt idx="29984">
                  <c:v>-3.5988199999999998E-2</c:v>
                </c:pt>
                <c:pt idx="29985">
                  <c:v>-3.598755E-2</c:v>
                </c:pt>
                <c:pt idx="29986">
                  <c:v>-3.5986890000000001E-2</c:v>
                </c:pt>
                <c:pt idx="29987">
                  <c:v>-3.598624000000003E-2</c:v>
                </c:pt>
                <c:pt idx="29988">
                  <c:v>-3.5985580000000003E-2</c:v>
                </c:pt>
                <c:pt idx="29989">
                  <c:v>-3.5984929999999998E-2</c:v>
                </c:pt>
                <c:pt idx="29990">
                  <c:v>-3.598428E-2</c:v>
                </c:pt>
                <c:pt idx="29991">
                  <c:v>-3.5983630000000009E-2</c:v>
                </c:pt>
                <c:pt idx="29992">
                  <c:v>-3.5982989999999999E-2</c:v>
                </c:pt>
                <c:pt idx="29993">
                  <c:v>-3.5982340000000015E-2</c:v>
                </c:pt>
                <c:pt idx="29994">
                  <c:v>-3.5981689999999997E-2</c:v>
                </c:pt>
                <c:pt idx="29995">
                  <c:v>-3.5981050000000001E-2</c:v>
                </c:pt>
                <c:pt idx="29996">
                  <c:v>-3.5980400000000003E-2</c:v>
                </c:pt>
                <c:pt idx="29997">
                  <c:v>-3.5979760000000006E-2</c:v>
                </c:pt>
                <c:pt idx="29998">
                  <c:v>-3.5979110000000029E-2</c:v>
                </c:pt>
                <c:pt idx="29999">
                  <c:v>-3.5978469999999999E-2</c:v>
                </c:pt>
                <c:pt idx="30000">
                  <c:v>-3.5977830000000002E-2</c:v>
                </c:pt>
                <c:pt idx="30001">
                  <c:v>-3.5977189999999999E-2</c:v>
                </c:pt>
                <c:pt idx="30002">
                  <c:v>-3.5976550000000003E-2</c:v>
                </c:pt>
                <c:pt idx="30003">
                  <c:v>-3.5975900000000026E-2</c:v>
                </c:pt>
                <c:pt idx="30004">
                  <c:v>-3.597526000000003E-2</c:v>
                </c:pt>
                <c:pt idx="30005">
                  <c:v>-3.5974619999999999E-2</c:v>
                </c:pt>
                <c:pt idx="30006">
                  <c:v>-3.5973980000000016E-2</c:v>
                </c:pt>
                <c:pt idx="30007">
                  <c:v>-3.5973340000000034E-2</c:v>
                </c:pt>
                <c:pt idx="30008">
                  <c:v>-3.597270000000001E-2</c:v>
                </c:pt>
                <c:pt idx="30009">
                  <c:v>-3.597206E-2</c:v>
                </c:pt>
                <c:pt idx="30010">
                  <c:v>-3.5971429999999999E-2</c:v>
                </c:pt>
                <c:pt idx="30011">
                  <c:v>-3.5970790000000002E-2</c:v>
                </c:pt>
                <c:pt idx="30012">
                  <c:v>-3.5970149999999999E-2</c:v>
                </c:pt>
                <c:pt idx="30013">
                  <c:v>-3.5969510000000003E-2</c:v>
                </c:pt>
                <c:pt idx="30014">
                  <c:v>-3.596887E-2</c:v>
                </c:pt>
                <c:pt idx="30015">
                  <c:v>-3.5968229999999997E-2</c:v>
                </c:pt>
                <c:pt idx="30016">
                  <c:v>-3.5967590000000001E-2</c:v>
                </c:pt>
                <c:pt idx="30017">
                  <c:v>-3.5966949999999998E-2</c:v>
                </c:pt>
                <c:pt idx="30018">
                  <c:v>-3.5966310000000001E-2</c:v>
                </c:pt>
                <c:pt idx="30019">
                  <c:v>-3.5965669999999998E-2</c:v>
                </c:pt>
                <c:pt idx="30020">
                  <c:v>-3.596502E-2</c:v>
                </c:pt>
                <c:pt idx="30021">
                  <c:v>-3.5964379999999997E-2</c:v>
                </c:pt>
                <c:pt idx="30022">
                  <c:v>-3.5963740000000001E-2</c:v>
                </c:pt>
                <c:pt idx="30023">
                  <c:v>-3.5963090000000003E-2</c:v>
                </c:pt>
                <c:pt idx="30024">
                  <c:v>-3.5962449999999993E-2</c:v>
                </c:pt>
                <c:pt idx="30025">
                  <c:v>-3.5961800000000002E-2</c:v>
                </c:pt>
                <c:pt idx="30026">
                  <c:v>-3.5961150000000004E-2</c:v>
                </c:pt>
                <c:pt idx="30027">
                  <c:v>-3.5960499999999979E-2</c:v>
                </c:pt>
                <c:pt idx="30028">
                  <c:v>-3.5959850000000002E-2</c:v>
                </c:pt>
                <c:pt idx="30029">
                  <c:v>-3.5959199999999997E-2</c:v>
                </c:pt>
                <c:pt idx="30030">
                  <c:v>-3.5958549999999999E-2</c:v>
                </c:pt>
                <c:pt idx="30031">
                  <c:v>-3.5957889999999999E-2</c:v>
                </c:pt>
                <c:pt idx="30032">
                  <c:v>-3.5957230000000028E-2</c:v>
                </c:pt>
                <c:pt idx="30033">
                  <c:v>-3.595657E-2</c:v>
                </c:pt>
                <c:pt idx="30034">
                  <c:v>-3.5955910000000028E-2</c:v>
                </c:pt>
                <c:pt idx="30035">
                  <c:v>-3.5955250000000001E-2</c:v>
                </c:pt>
                <c:pt idx="30036">
                  <c:v>-3.595458E-2</c:v>
                </c:pt>
                <c:pt idx="30037">
                  <c:v>-3.5953909999999999E-2</c:v>
                </c:pt>
                <c:pt idx="30038">
                  <c:v>-3.5953240000000011E-2</c:v>
                </c:pt>
                <c:pt idx="30039">
                  <c:v>-3.5952560000000001E-2</c:v>
                </c:pt>
                <c:pt idx="30040">
                  <c:v>-3.5951880000000005E-2</c:v>
                </c:pt>
                <c:pt idx="30041">
                  <c:v>-3.5951200000000016E-2</c:v>
                </c:pt>
                <c:pt idx="30042">
                  <c:v>-3.595052E-2</c:v>
                </c:pt>
                <c:pt idx="30043">
                  <c:v>-3.5949830000000002E-2</c:v>
                </c:pt>
                <c:pt idx="30044">
                  <c:v>-3.5949140000000011E-2</c:v>
                </c:pt>
                <c:pt idx="30045">
                  <c:v>-3.594845E-2</c:v>
                </c:pt>
                <c:pt idx="30046">
                  <c:v>-3.5947750000000001E-2</c:v>
                </c:pt>
                <c:pt idx="30047">
                  <c:v>-3.5947050000000001E-2</c:v>
                </c:pt>
                <c:pt idx="30048">
                  <c:v>-3.5946350000000002E-2</c:v>
                </c:pt>
                <c:pt idx="30049">
                  <c:v>-3.5945640000000015E-2</c:v>
                </c:pt>
                <c:pt idx="30050">
                  <c:v>-3.594493E-2</c:v>
                </c:pt>
                <c:pt idx="30051">
                  <c:v>-3.5944209999999997E-2</c:v>
                </c:pt>
                <c:pt idx="30052">
                  <c:v>-3.5943490000000002E-2</c:v>
                </c:pt>
                <c:pt idx="30053">
                  <c:v>-3.5942769999999999E-2</c:v>
                </c:pt>
                <c:pt idx="30054">
                  <c:v>-3.5942040000000001E-2</c:v>
                </c:pt>
                <c:pt idx="30055">
                  <c:v>-3.5941310000000025E-2</c:v>
                </c:pt>
                <c:pt idx="30056">
                  <c:v>-3.5940569999999998E-2</c:v>
                </c:pt>
                <c:pt idx="30057">
                  <c:v>-3.5939829999999999E-2</c:v>
                </c:pt>
                <c:pt idx="30058">
                  <c:v>-3.5939090000000028E-2</c:v>
                </c:pt>
                <c:pt idx="30059">
                  <c:v>-3.5938339999999999E-2</c:v>
                </c:pt>
                <c:pt idx="30060">
                  <c:v>-3.5937580000000004E-2</c:v>
                </c:pt>
                <c:pt idx="30061">
                  <c:v>-3.5936820000000001E-2</c:v>
                </c:pt>
                <c:pt idx="30062">
                  <c:v>-3.5936050000000004E-2</c:v>
                </c:pt>
                <c:pt idx="30063">
                  <c:v>-3.5935280000000028E-2</c:v>
                </c:pt>
                <c:pt idx="30064">
                  <c:v>-3.5934500000000001E-2</c:v>
                </c:pt>
                <c:pt idx="30065">
                  <c:v>-3.5933710000000028E-2</c:v>
                </c:pt>
                <c:pt idx="30066">
                  <c:v>-3.593292E-2</c:v>
                </c:pt>
                <c:pt idx="30067">
                  <c:v>-3.5932120000000005E-2</c:v>
                </c:pt>
                <c:pt idx="30068">
                  <c:v>-3.593132000000003E-2</c:v>
                </c:pt>
                <c:pt idx="30069">
                  <c:v>-3.5930509999999999E-2</c:v>
                </c:pt>
                <c:pt idx="30070">
                  <c:v>-3.592969E-2</c:v>
                </c:pt>
                <c:pt idx="30071">
                  <c:v>-3.592886E-2</c:v>
                </c:pt>
                <c:pt idx="30072">
                  <c:v>-3.592803E-2</c:v>
                </c:pt>
                <c:pt idx="30073">
                  <c:v>-3.5927189999999998E-2</c:v>
                </c:pt>
                <c:pt idx="30074">
                  <c:v>-3.5926350000000003E-2</c:v>
                </c:pt>
                <c:pt idx="30075">
                  <c:v>-3.5925499999999999E-2</c:v>
                </c:pt>
                <c:pt idx="30076">
                  <c:v>-3.5924640000000001E-2</c:v>
                </c:pt>
                <c:pt idx="30077">
                  <c:v>-3.5923770000000001E-2</c:v>
                </c:pt>
                <c:pt idx="30078">
                  <c:v>-3.5922900000000001E-2</c:v>
                </c:pt>
                <c:pt idx="30079">
                  <c:v>-3.5922019999999999E-2</c:v>
                </c:pt>
                <c:pt idx="30080">
                  <c:v>-3.5921130000000009E-2</c:v>
                </c:pt>
                <c:pt idx="30081">
                  <c:v>-3.5920229999999997E-2</c:v>
                </c:pt>
                <c:pt idx="30082">
                  <c:v>-3.5919329999999999E-2</c:v>
                </c:pt>
                <c:pt idx="30083">
                  <c:v>-3.5918409999999998E-2</c:v>
                </c:pt>
                <c:pt idx="30084">
                  <c:v>-3.5917490000000003E-2</c:v>
                </c:pt>
                <c:pt idx="30085">
                  <c:v>-3.5916570000000002E-2</c:v>
                </c:pt>
                <c:pt idx="30086">
                  <c:v>-3.5915629999999997E-2</c:v>
                </c:pt>
                <c:pt idx="30087">
                  <c:v>-3.5914679999999997E-2</c:v>
                </c:pt>
                <c:pt idx="30088">
                  <c:v>-3.5913729999999998E-2</c:v>
                </c:pt>
                <c:pt idx="30089">
                  <c:v>-3.5912769999999997E-2</c:v>
                </c:pt>
                <c:pt idx="30090">
                  <c:v>-3.5911800000000015E-2</c:v>
                </c:pt>
                <c:pt idx="30091">
                  <c:v>-3.5910810000000001E-2</c:v>
                </c:pt>
                <c:pt idx="30092">
                  <c:v>-3.5909820000000002E-2</c:v>
                </c:pt>
                <c:pt idx="30093">
                  <c:v>-3.5908820000000001E-2</c:v>
                </c:pt>
                <c:pt idx="30094">
                  <c:v>-3.5907809999999998E-2</c:v>
                </c:pt>
                <c:pt idx="30095">
                  <c:v>-3.5906790000000001E-2</c:v>
                </c:pt>
                <c:pt idx="30096">
                  <c:v>-3.5905770000000024E-2</c:v>
                </c:pt>
                <c:pt idx="30097">
                  <c:v>-3.590473000000001E-2</c:v>
                </c:pt>
                <c:pt idx="30098">
                  <c:v>-3.590368E-2</c:v>
                </c:pt>
                <c:pt idx="30099">
                  <c:v>-3.5902620000000003E-2</c:v>
                </c:pt>
                <c:pt idx="30100">
                  <c:v>-3.5901550000000004E-2</c:v>
                </c:pt>
                <c:pt idx="30101">
                  <c:v>-3.5900469999999997E-2</c:v>
                </c:pt>
                <c:pt idx="30102">
                  <c:v>-3.5899380000000002E-2</c:v>
                </c:pt>
                <c:pt idx="30103">
                  <c:v>-3.5898280000000005E-2</c:v>
                </c:pt>
                <c:pt idx="30104">
                  <c:v>-3.5897169999999999E-2</c:v>
                </c:pt>
                <c:pt idx="30105">
                  <c:v>-3.5896049999999999E-2</c:v>
                </c:pt>
                <c:pt idx="30106">
                  <c:v>-3.5894920000000011E-2</c:v>
                </c:pt>
                <c:pt idx="30107">
                  <c:v>-3.589378E-2</c:v>
                </c:pt>
                <c:pt idx="30108">
                  <c:v>-3.5892630000000002E-2</c:v>
                </c:pt>
                <c:pt idx="30109">
                  <c:v>-3.589146E-2</c:v>
                </c:pt>
                <c:pt idx="30110">
                  <c:v>-3.5890289999999998E-2</c:v>
                </c:pt>
                <c:pt idx="30111">
                  <c:v>-3.5889110000000037E-2</c:v>
                </c:pt>
                <c:pt idx="30112">
                  <c:v>-3.5887910000000037E-2</c:v>
                </c:pt>
                <c:pt idx="30113">
                  <c:v>-3.5886710000000002E-2</c:v>
                </c:pt>
                <c:pt idx="30114">
                  <c:v>-3.5885489999999999E-2</c:v>
                </c:pt>
                <c:pt idx="30115">
                  <c:v>-3.5884260000000015E-2</c:v>
                </c:pt>
                <c:pt idx="30116">
                  <c:v>-3.5883020000000002E-2</c:v>
                </c:pt>
                <c:pt idx="30117">
                  <c:v>-3.5881770000000028E-2</c:v>
                </c:pt>
                <c:pt idx="30118">
                  <c:v>-3.588050000000001E-2</c:v>
                </c:pt>
                <c:pt idx="30119">
                  <c:v>-3.5879220000000031E-2</c:v>
                </c:pt>
                <c:pt idx="30120">
                  <c:v>-3.5877930000000037E-2</c:v>
                </c:pt>
                <c:pt idx="30121">
                  <c:v>-3.5876630000000027E-2</c:v>
                </c:pt>
                <c:pt idx="30122">
                  <c:v>-3.5875320000000037E-2</c:v>
                </c:pt>
                <c:pt idx="30123">
                  <c:v>-3.5873990000000029E-2</c:v>
                </c:pt>
                <c:pt idx="30124">
                  <c:v>-3.5872650000000006E-2</c:v>
                </c:pt>
                <c:pt idx="30125">
                  <c:v>-3.5871300000000036E-2</c:v>
                </c:pt>
                <c:pt idx="30126">
                  <c:v>-3.5869930000000015E-2</c:v>
                </c:pt>
                <c:pt idx="30127">
                  <c:v>-3.5868549999999999E-2</c:v>
                </c:pt>
                <c:pt idx="30128">
                  <c:v>-3.5867160000000002E-2</c:v>
                </c:pt>
                <c:pt idx="30129">
                  <c:v>-3.5865759999999997E-2</c:v>
                </c:pt>
                <c:pt idx="30130">
                  <c:v>-3.5864340000000015E-2</c:v>
                </c:pt>
                <c:pt idx="30131">
                  <c:v>-3.5862909999999998E-2</c:v>
                </c:pt>
                <c:pt idx="30132">
                  <c:v>-3.5861469999999999E-2</c:v>
                </c:pt>
                <c:pt idx="30133">
                  <c:v>-3.5860009999999998E-2</c:v>
                </c:pt>
                <c:pt idx="30134">
                  <c:v>-3.5858540000000001E-2</c:v>
                </c:pt>
                <c:pt idx="30135">
                  <c:v>-3.585706000000001E-2</c:v>
                </c:pt>
                <c:pt idx="30136">
                  <c:v>-3.5855560000000002E-2</c:v>
                </c:pt>
                <c:pt idx="30137">
                  <c:v>-3.5854049999999998E-2</c:v>
                </c:pt>
                <c:pt idx="30138">
                  <c:v>-3.5852530000000001E-2</c:v>
                </c:pt>
                <c:pt idx="30139">
                  <c:v>-3.5850989999999999E-2</c:v>
                </c:pt>
                <c:pt idx="30140">
                  <c:v>-3.5849450000000005E-2</c:v>
                </c:pt>
                <c:pt idx="30141">
                  <c:v>-3.5847880000000019E-2</c:v>
                </c:pt>
                <c:pt idx="30142">
                  <c:v>-3.5846310000000027E-2</c:v>
                </c:pt>
                <c:pt idx="30143">
                  <c:v>-3.584472000000001E-2</c:v>
                </c:pt>
                <c:pt idx="30144">
                  <c:v>-3.5843120000000027E-2</c:v>
                </c:pt>
                <c:pt idx="30145">
                  <c:v>-3.5841499999999998E-2</c:v>
                </c:pt>
                <c:pt idx="30146">
                  <c:v>-3.5839880000000011E-2</c:v>
                </c:pt>
                <c:pt idx="30147">
                  <c:v>-3.5838240000000028E-2</c:v>
                </c:pt>
                <c:pt idx="30148">
                  <c:v>-3.583658E-2</c:v>
                </c:pt>
                <c:pt idx="30149">
                  <c:v>-3.5834920000000006E-2</c:v>
                </c:pt>
                <c:pt idx="30150">
                  <c:v>-3.5833240000000037E-2</c:v>
                </c:pt>
                <c:pt idx="30151">
                  <c:v>-3.5831550000000011E-2</c:v>
                </c:pt>
                <c:pt idx="30152">
                  <c:v>-3.5829840000000016E-2</c:v>
                </c:pt>
                <c:pt idx="30153">
                  <c:v>-3.5828119999999998E-2</c:v>
                </c:pt>
                <c:pt idx="30154">
                  <c:v>-3.582639E-2</c:v>
                </c:pt>
                <c:pt idx="30155">
                  <c:v>-3.582465E-2</c:v>
                </c:pt>
                <c:pt idx="30156">
                  <c:v>-3.582289000000001E-2</c:v>
                </c:pt>
                <c:pt idx="30157">
                  <c:v>-3.5821120000000005E-2</c:v>
                </c:pt>
                <c:pt idx="30158">
                  <c:v>-3.5819340000000026E-2</c:v>
                </c:pt>
                <c:pt idx="30159">
                  <c:v>-3.5817550000000004E-2</c:v>
                </c:pt>
                <c:pt idx="30160">
                  <c:v>-3.5815739999999999E-2</c:v>
                </c:pt>
                <c:pt idx="30161">
                  <c:v>-3.5813920000000027E-2</c:v>
                </c:pt>
                <c:pt idx="30162">
                  <c:v>-3.5812089999999998E-2</c:v>
                </c:pt>
                <c:pt idx="30163">
                  <c:v>-3.5810240000000028E-2</c:v>
                </c:pt>
                <c:pt idx="30164">
                  <c:v>-3.5808380000000001E-2</c:v>
                </c:pt>
                <c:pt idx="30165">
                  <c:v>-3.5806510000000027E-2</c:v>
                </c:pt>
                <c:pt idx="30166">
                  <c:v>-3.5804629999999997E-2</c:v>
                </c:pt>
                <c:pt idx="30167">
                  <c:v>-3.5802740000000027E-2</c:v>
                </c:pt>
                <c:pt idx="30168">
                  <c:v>-3.5800829999999999E-2</c:v>
                </c:pt>
                <c:pt idx="30169">
                  <c:v>-3.579891000000001E-2</c:v>
                </c:pt>
                <c:pt idx="30170">
                  <c:v>-3.5796979999999999E-2</c:v>
                </c:pt>
                <c:pt idx="30171">
                  <c:v>-3.5795040000000014E-2</c:v>
                </c:pt>
                <c:pt idx="30172">
                  <c:v>-3.5793079999999998E-2</c:v>
                </c:pt>
                <c:pt idx="30173">
                  <c:v>-3.579112000000001E-2</c:v>
                </c:pt>
                <c:pt idx="30174">
                  <c:v>-3.5789140000000011E-2</c:v>
                </c:pt>
                <c:pt idx="30175">
                  <c:v>-3.5787150000000004E-2</c:v>
                </c:pt>
                <c:pt idx="30176">
                  <c:v>-3.5785150000000002E-2</c:v>
                </c:pt>
                <c:pt idx="30177">
                  <c:v>-3.5783140000000012E-2</c:v>
                </c:pt>
                <c:pt idx="30178">
                  <c:v>-3.5781110000000026E-2</c:v>
                </c:pt>
                <c:pt idx="30179">
                  <c:v>-3.5779080000000005E-2</c:v>
                </c:pt>
                <c:pt idx="30180">
                  <c:v>-3.5777030000000001E-2</c:v>
                </c:pt>
                <c:pt idx="30181">
                  <c:v>-3.5774970000000031E-2</c:v>
                </c:pt>
                <c:pt idx="30182">
                  <c:v>-3.577290000000001E-2</c:v>
                </c:pt>
                <c:pt idx="30183">
                  <c:v>-3.5770810000000028E-2</c:v>
                </c:pt>
                <c:pt idx="30184">
                  <c:v>-3.5768719999999997E-2</c:v>
                </c:pt>
                <c:pt idx="30185">
                  <c:v>-3.5766609999999997E-2</c:v>
                </c:pt>
                <c:pt idx="30186">
                  <c:v>-3.5764490000000003E-2</c:v>
                </c:pt>
                <c:pt idx="30187">
                  <c:v>-3.576236E-2</c:v>
                </c:pt>
                <c:pt idx="30188">
                  <c:v>-3.5760220000000002E-2</c:v>
                </c:pt>
                <c:pt idx="30189">
                  <c:v>-3.5758070000000003E-2</c:v>
                </c:pt>
                <c:pt idx="30190">
                  <c:v>-3.5755900000000028E-2</c:v>
                </c:pt>
                <c:pt idx="30191">
                  <c:v>-3.5753729999999997E-2</c:v>
                </c:pt>
                <c:pt idx="30192">
                  <c:v>-3.5751539999999998E-2</c:v>
                </c:pt>
                <c:pt idx="30193">
                  <c:v>-3.5749340000000025E-2</c:v>
                </c:pt>
                <c:pt idx="30194">
                  <c:v>-3.5747130000000002E-2</c:v>
                </c:pt>
                <c:pt idx="30195">
                  <c:v>-3.574490000000001E-2</c:v>
                </c:pt>
                <c:pt idx="30196">
                  <c:v>-3.5742669999999997E-2</c:v>
                </c:pt>
                <c:pt idx="30197">
                  <c:v>-3.5740420000000002E-2</c:v>
                </c:pt>
                <c:pt idx="30198">
                  <c:v>-3.5738159999999998E-2</c:v>
                </c:pt>
                <c:pt idx="30199">
                  <c:v>-3.5735900000000029E-2</c:v>
                </c:pt>
                <c:pt idx="30200">
                  <c:v>-3.5733609999999999E-2</c:v>
                </c:pt>
                <c:pt idx="30201">
                  <c:v>-3.5731320000000025E-2</c:v>
                </c:pt>
                <c:pt idx="30202">
                  <c:v>-3.572902E-2</c:v>
                </c:pt>
                <c:pt idx="30203">
                  <c:v>-3.57267E-2</c:v>
                </c:pt>
                <c:pt idx="30204">
                  <c:v>-3.5724369999999998E-2</c:v>
                </c:pt>
                <c:pt idx="30205">
                  <c:v>-3.5722030000000002E-2</c:v>
                </c:pt>
                <c:pt idx="30206">
                  <c:v>-3.5719679999999997E-2</c:v>
                </c:pt>
                <c:pt idx="30207">
                  <c:v>-3.5717320000000011E-2</c:v>
                </c:pt>
                <c:pt idx="30208">
                  <c:v>-3.5714940000000001E-2</c:v>
                </c:pt>
                <c:pt idx="30209">
                  <c:v>-3.5712550000000003E-2</c:v>
                </c:pt>
                <c:pt idx="30210">
                  <c:v>-3.5710150000000003E-2</c:v>
                </c:pt>
                <c:pt idx="30211">
                  <c:v>-3.5707740000000002E-2</c:v>
                </c:pt>
                <c:pt idx="30212">
                  <c:v>-3.5705320000000006E-2</c:v>
                </c:pt>
                <c:pt idx="30213">
                  <c:v>-3.5702879999999999E-2</c:v>
                </c:pt>
                <c:pt idx="30214">
                  <c:v>-3.570044E-2</c:v>
                </c:pt>
                <c:pt idx="30215">
                  <c:v>-3.5697980000000011E-2</c:v>
                </c:pt>
                <c:pt idx="30216">
                  <c:v>-3.5695510000000027E-2</c:v>
                </c:pt>
                <c:pt idx="30217">
                  <c:v>-3.5693020000000006E-2</c:v>
                </c:pt>
                <c:pt idx="30218">
                  <c:v>-3.5690529999999998E-2</c:v>
                </c:pt>
                <c:pt idx="30219">
                  <c:v>-3.5688020000000001E-2</c:v>
                </c:pt>
                <c:pt idx="30220">
                  <c:v>-3.5685510000000024E-2</c:v>
                </c:pt>
                <c:pt idx="30221">
                  <c:v>-3.568298000000001E-2</c:v>
                </c:pt>
                <c:pt idx="30222">
                  <c:v>-3.5680440000000001E-2</c:v>
                </c:pt>
                <c:pt idx="30223">
                  <c:v>-3.5677890000000025E-2</c:v>
                </c:pt>
                <c:pt idx="30224">
                  <c:v>-3.5675330000000026E-2</c:v>
                </c:pt>
                <c:pt idx="30225">
                  <c:v>-3.567275000000001E-2</c:v>
                </c:pt>
                <c:pt idx="30226">
                  <c:v>-3.5670170000000029E-2</c:v>
                </c:pt>
                <c:pt idx="30227">
                  <c:v>-3.5667579999999997E-2</c:v>
                </c:pt>
                <c:pt idx="30228">
                  <c:v>-3.5664969999999997E-2</c:v>
                </c:pt>
                <c:pt idx="30229">
                  <c:v>-3.5662350000000002E-2</c:v>
                </c:pt>
                <c:pt idx="30230">
                  <c:v>-3.5659730000000014E-2</c:v>
                </c:pt>
                <c:pt idx="30231">
                  <c:v>-3.5657090000000002E-2</c:v>
                </c:pt>
                <c:pt idx="30232">
                  <c:v>-3.5654440000000009E-2</c:v>
                </c:pt>
                <c:pt idx="30233">
                  <c:v>-3.565179000000003E-2</c:v>
                </c:pt>
                <c:pt idx="30234">
                  <c:v>-3.5649120000000006E-2</c:v>
                </c:pt>
                <c:pt idx="30235">
                  <c:v>-3.5646440000000001E-2</c:v>
                </c:pt>
                <c:pt idx="30236">
                  <c:v>-3.5643750000000002E-2</c:v>
                </c:pt>
                <c:pt idx="30237">
                  <c:v>-3.5641050000000028E-2</c:v>
                </c:pt>
                <c:pt idx="30238">
                  <c:v>-3.5638340000000025E-2</c:v>
                </c:pt>
                <c:pt idx="30239">
                  <c:v>-3.5635630000000029E-2</c:v>
                </c:pt>
                <c:pt idx="30240">
                  <c:v>-3.5632900000000037E-2</c:v>
                </c:pt>
                <c:pt idx="30241">
                  <c:v>-3.5630160000000029E-2</c:v>
                </c:pt>
                <c:pt idx="30242">
                  <c:v>-3.5627409999999998E-2</c:v>
                </c:pt>
                <c:pt idx="30243">
                  <c:v>-3.5624650000000001E-2</c:v>
                </c:pt>
                <c:pt idx="30244">
                  <c:v>-3.5621880000000002E-2</c:v>
                </c:pt>
                <c:pt idx="30245">
                  <c:v>-3.561911000000003E-2</c:v>
                </c:pt>
                <c:pt idx="30246">
                  <c:v>-3.561632E-2</c:v>
                </c:pt>
                <c:pt idx="30247">
                  <c:v>-3.561352000000001E-2</c:v>
                </c:pt>
                <c:pt idx="30248">
                  <c:v>-3.5610710000000011E-2</c:v>
                </c:pt>
                <c:pt idx="30249">
                  <c:v>-3.5607890000000031E-2</c:v>
                </c:pt>
                <c:pt idx="30250">
                  <c:v>-3.560507000000003E-2</c:v>
                </c:pt>
                <c:pt idx="30251">
                  <c:v>-3.5602229999999999E-2</c:v>
                </c:pt>
                <c:pt idx="30252">
                  <c:v>-3.559938E-2</c:v>
                </c:pt>
                <c:pt idx="30253">
                  <c:v>-3.559652E-2</c:v>
                </c:pt>
                <c:pt idx="30254">
                  <c:v>-3.5593659999999999E-2</c:v>
                </c:pt>
                <c:pt idx="30255">
                  <c:v>-3.5590780000000002E-2</c:v>
                </c:pt>
                <c:pt idx="30256">
                  <c:v>-3.5587889999999997E-2</c:v>
                </c:pt>
                <c:pt idx="30257">
                  <c:v>-3.5584999999999999E-2</c:v>
                </c:pt>
                <c:pt idx="30258">
                  <c:v>-3.5582089999999997E-2</c:v>
                </c:pt>
                <c:pt idx="30259">
                  <c:v>-3.5579170000000028E-2</c:v>
                </c:pt>
                <c:pt idx="30260">
                  <c:v>-3.5576240000000002E-2</c:v>
                </c:pt>
                <c:pt idx="30261">
                  <c:v>-3.5573310000000025E-2</c:v>
                </c:pt>
                <c:pt idx="30262">
                  <c:v>-3.5570360000000002E-2</c:v>
                </c:pt>
                <c:pt idx="30263">
                  <c:v>-3.5567399999999999E-2</c:v>
                </c:pt>
                <c:pt idx="30264">
                  <c:v>-3.5564429999999987E-2</c:v>
                </c:pt>
                <c:pt idx="30265">
                  <c:v>-3.5561450000000001E-2</c:v>
                </c:pt>
                <c:pt idx="30266">
                  <c:v>-3.555846E-2</c:v>
                </c:pt>
                <c:pt idx="30267">
                  <c:v>-3.5555459999999997E-2</c:v>
                </c:pt>
                <c:pt idx="30268">
                  <c:v>-3.5552449999999999E-2</c:v>
                </c:pt>
                <c:pt idx="30269">
                  <c:v>-3.554943E-2</c:v>
                </c:pt>
                <c:pt idx="30270">
                  <c:v>-3.5546399999999999E-2</c:v>
                </c:pt>
                <c:pt idx="30271">
                  <c:v>-3.5543360000000031E-2</c:v>
                </c:pt>
                <c:pt idx="30272">
                  <c:v>-3.554032E-2</c:v>
                </c:pt>
                <c:pt idx="30273">
                  <c:v>-3.5537260000000029E-2</c:v>
                </c:pt>
                <c:pt idx="30274">
                  <c:v>-3.553419E-2</c:v>
                </c:pt>
                <c:pt idx="30275">
                  <c:v>-3.5531110000000025E-2</c:v>
                </c:pt>
                <c:pt idx="30276">
                  <c:v>-3.552802E-2</c:v>
                </c:pt>
                <c:pt idx="30277">
                  <c:v>-3.5524930000000003E-2</c:v>
                </c:pt>
                <c:pt idx="30278">
                  <c:v>-3.5521820000000003E-2</c:v>
                </c:pt>
                <c:pt idx="30279">
                  <c:v>-3.55187E-2</c:v>
                </c:pt>
                <c:pt idx="30280">
                  <c:v>-3.5515579999999998E-2</c:v>
                </c:pt>
                <c:pt idx="30281">
                  <c:v>-3.5512439999999985E-2</c:v>
                </c:pt>
                <c:pt idx="30282">
                  <c:v>-3.5509300000000028E-2</c:v>
                </c:pt>
                <c:pt idx="30283">
                  <c:v>-3.550615E-2</c:v>
                </c:pt>
                <c:pt idx="30284">
                  <c:v>-3.5502980000000003E-2</c:v>
                </c:pt>
                <c:pt idx="30285">
                  <c:v>-3.5499810000000027E-2</c:v>
                </c:pt>
                <c:pt idx="30286">
                  <c:v>-3.5496630000000001E-2</c:v>
                </c:pt>
                <c:pt idx="30287">
                  <c:v>-3.5493440000000001E-2</c:v>
                </c:pt>
                <c:pt idx="30288">
                  <c:v>-3.5490239999999999E-2</c:v>
                </c:pt>
                <c:pt idx="30289">
                  <c:v>-3.548703000000003E-2</c:v>
                </c:pt>
                <c:pt idx="30290">
                  <c:v>-3.5483810000000025E-2</c:v>
                </c:pt>
                <c:pt idx="30291">
                  <c:v>-3.5480579999999998E-2</c:v>
                </c:pt>
                <c:pt idx="30292">
                  <c:v>-3.5477340000000052E-2</c:v>
                </c:pt>
                <c:pt idx="30293">
                  <c:v>-3.5474090000000028E-2</c:v>
                </c:pt>
                <c:pt idx="30294">
                  <c:v>-3.5470840000000024E-2</c:v>
                </c:pt>
                <c:pt idx="30295">
                  <c:v>-3.5467569999999997E-2</c:v>
                </c:pt>
                <c:pt idx="30296">
                  <c:v>-3.5464299999999997E-2</c:v>
                </c:pt>
                <c:pt idx="30297">
                  <c:v>-3.5461010000000029E-2</c:v>
                </c:pt>
                <c:pt idx="30298">
                  <c:v>-3.5457720000000005E-2</c:v>
                </c:pt>
                <c:pt idx="30299">
                  <c:v>-3.545442E-2</c:v>
                </c:pt>
                <c:pt idx="30300">
                  <c:v>-3.5451110000000029E-2</c:v>
                </c:pt>
                <c:pt idx="30301">
                  <c:v>-3.5447790000000028E-2</c:v>
                </c:pt>
                <c:pt idx="30302">
                  <c:v>-3.5444459999999997E-2</c:v>
                </c:pt>
                <c:pt idx="30303">
                  <c:v>-3.5441120000000027E-2</c:v>
                </c:pt>
                <c:pt idx="30304">
                  <c:v>-3.5437780000000002E-2</c:v>
                </c:pt>
                <c:pt idx="30305">
                  <c:v>-3.5434420000000001E-2</c:v>
                </c:pt>
                <c:pt idx="30306">
                  <c:v>-3.5431060000000028E-2</c:v>
                </c:pt>
                <c:pt idx="30307">
                  <c:v>-3.5427689999999998E-2</c:v>
                </c:pt>
                <c:pt idx="30308">
                  <c:v>-3.5424310000000028E-2</c:v>
                </c:pt>
                <c:pt idx="30309">
                  <c:v>-3.5420920000000002E-2</c:v>
                </c:pt>
                <c:pt idx="30310">
                  <c:v>-3.5417520000000001E-2</c:v>
                </c:pt>
                <c:pt idx="30311">
                  <c:v>-3.541412E-2</c:v>
                </c:pt>
                <c:pt idx="30312">
                  <c:v>-3.541070000000001E-2</c:v>
                </c:pt>
                <c:pt idx="30313">
                  <c:v>-3.5407280000000006E-2</c:v>
                </c:pt>
                <c:pt idx="30314">
                  <c:v>-3.5403850000000028E-2</c:v>
                </c:pt>
                <c:pt idx="30315">
                  <c:v>-3.5400410000000014E-2</c:v>
                </c:pt>
                <c:pt idx="30316">
                  <c:v>-3.5396959999999998E-2</c:v>
                </c:pt>
                <c:pt idx="30317">
                  <c:v>-3.5393500000000001E-2</c:v>
                </c:pt>
                <c:pt idx="30318">
                  <c:v>-3.5390030000000003E-2</c:v>
                </c:pt>
                <c:pt idx="30319">
                  <c:v>-3.5386559999999997E-2</c:v>
                </c:pt>
                <c:pt idx="30320">
                  <c:v>-3.5383070000000016E-2</c:v>
                </c:pt>
                <c:pt idx="30321">
                  <c:v>-3.5379580000000001E-2</c:v>
                </c:pt>
                <c:pt idx="30322">
                  <c:v>-3.5376079999999997E-2</c:v>
                </c:pt>
                <c:pt idx="30323">
                  <c:v>-3.5372569999999999E-2</c:v>
                </c:pt>
                <c:pt idx="30324">
                  <c:v>-3.5369049999999999E-2</c:v>
                </c:pt>
                <c:pt idx="30325">
                  <c:v>-3.5365519999999998E-2</c:v>
                </c:pt>
                <c:pt idx="30326">
                  <c:v>-3.536199000000001E-2</c:v>
                </c:pt>
                <c:pt idx="30327">
                  <c:v>-3.5358439999999998E-2</c:v>
                </c:pt>
                <c:pt idx="30328">
                  <c:v>-3.535489E-2</c:v>
                </c:pt>
                <c:pt idx="30329">
                  <c:v>-3.5351330000000028E-2</c:v>
                </c:pt>
                <c:pt idx="30330">
                  <c:v>-3.5347759999999999E-2</c:v>
                </c:pt>
                <c:pt idx="30331">
                  <c:v>-3.5344180000000003E-2</c:v>
                </c:pt>
                <c:pt idx="30332">
                  <c:v>-3.5340589999999998E-2</c:v>
                </c:pt>
                <c:pt idx="30333">
                  <c:v>-3.5336989999999999E-2</c:v>
                </c:pt>
                <c:pt idx="30334">
                  <c:v>-3.5333380000000011E-2</c:v>
                </c:pt>
                <c:pt idx="30335">
                  <c:v>-3.5329770000000003E-2</c:v>
                </c:pt>
                <c:pt idx="30336">
                  <c:v>-3.5326139999999999E-2</c:v>
                </c:pt>
                <c:pt idx="30337">
                  <c:v>-3.5322510000000001E-2</c:v>
                </c:pt>
                <c:pt idx="30338">
                  <c:v>-3.5318860000000001E-2</c:v>
                </c:pt>
                <c:pt idx="30339">
                  <c:v>-3.5315210000000027E-2</c:v>
                </c:pt>
                <c:pt idx="30340">
                  <c:v>-3.5311549999999997E-2</c:v>
                </c:pt>
                <c:pt idx="30341">
                  <c:v>-3.530788E-2</c:v>
                </c:pt>
                <c:pt idx="30342">
                  <c:v>-3.5304200000000001E-2</c:v>
                </c:pt>
                <c:pt idx="30343">
                  <c:v>-3.530051E-2</c:v>
                </c:pt>
                <c:pt idx="30344">
                  <c:v>-3.5296809999999998E-2</c:v>
                </c:pt>
                <c:pt idx="30345">
                  <c:v>-3.5293100000000029E-2</c:v>
                </c:pt>
                <c:pt idx="30346">
                  <c:v>-3.5289380000000002E-2</c:v>
                </c:pt>
                <c:pt idx="30347">
                  <c:v>-3.5285650000000002E-2</c:v>
                </c:pt>
                <c:pt idx="30348">
                  <c:v>-3.5281910000000041E-2</c:v>
                </c:pt>
                <c:pt idx="30349">
                  <c:v>-3.5278160000000031E-2</c:v>
                </c:pt>
                <c:pt idx="30350">
                  <c:v>-3.5274400000000004E-2</c:v>
                </c:pt>
                <c:pt idx="30351">
                  <c:v>-3.5270639999999999E-2</c:v>
                </c:pt>
                <c:pt idx="30352">
                  <c:v>-3.5266859999999997E-2</c:v>
                </c:pt>
                <c:pt idx="30353">
                  <c:v>-3.5263080000000002E-2</c:v>
                </c:pt>
                <c:pt idx="30354">
                  <c:v>-3.5259280000000011E-2</c:v>
                </c:pt>
                <c:pt idx="30355">
                  <c:v>-3.5255479999999999E-2</c:v>
                </c:pt>
                <c:pt idx="30356">
                  <c:v>-3.5251669999999999E-2</c:v>
                </c:pt>
                <c:pt idx="30357">
                  <c:v>-3.5247850000000011E-2</c:v>
                </c:pt>
                <c:pt idx="30358">
                  <c:v>-3.5244020000000001E-2</c:v>
                </c:pt>
                <c:pt idx="30359">
                  <c:v>-3.524018000000001E-2</c:v>
                </c:pt>
                <c:pt idx="30360">
                  <c:v>-3.5236330000000031E-2</c:v>
                </c:pt>
                <c:pt idx="30361">
                  <c:v>-3.5232470000000002E-2</c:v>
                </c:pt>
                <c:pt idx="30362">
                  <c:v>-3.522861E-2</c:v>
                </c:pt>
                <c:pt idx="30363">
                  <c:v>-3.5224730000000003E-2</c:v>
                </c:pt>
                <c:pt idx="30364">
                  <c:v>-3.5220849999999998E-2</c:v>
                </c:pt>
                <c:pt idx="30365">
                  <c:v>-3.5216959999999999E-2</c:v>
                </c:pt>
                <c:pt idx="30366">
                  <c:v>-3.5213059999999997E-2</c:v>
                </c:pt>
                <c:pt idx="30367">
                  <c:v>-3.5209150000000002E-2</c:v>
                </c:pt>
                <c:pt idx="30368">
                  <c:v>-3.5205230000000025E-2</c:v>
                </c:pt>
                <c:pt idx="30369">
                  <c:v>-3.5201300000000026E-2</c:v>
                </c:pt>
                <c:pt idx="30370">
                  <c:v>-3.5197359999999997E-2</c:v>
                </c:pt>
                <c:pt idx="30371">
                  <c:v>-3.5193410000000001E-2</c:v>
                </c:pt>
                <c:pt idx="30372">
                  <c:v>-3.5189459999999999E-2</c:v>
                </c:pt>
                <c:pt idx="30373">
                  <c:v>-3.518549E-2</c:v>
                </c:pt>
                <c:pt idx="30374">
                  <c:v>-3.5181520000000001E-2</c:v>
                </c:pt>
                <c:pt idx="30375">
                  <c:v>-3.5177529999999999E-2</c:v>
                </c:pt>
                <c:pt idx="30376">
                  <c:v>-3.5173540000000031E-2</c:v>
                </c:pt>
                <c:pt idx="30377">
                  <c:v>-3.5169529999999997E-2</c:v>
                </c:pt>
                <c:pt idx="30378">
                  <c:v>-3.5165519999999999E-2</c:v>
                </c:pt>
                <c:pt idx="30379">
                  <c:v>-3.5161499999999998E-2</c:v>
                </c:pt>
                <c:pt idx="30380">
                  <c:v>-3.5157460000000001E-2</c:v>
                </c:pt>
                <c:pt idx="30381">
                  <c:v>-3.5153419999999998E-2</c:v>
                </c:pt>
                <c:pt idx="30382">
                  <c:v>-3.5149369999999999E-2</c:v>
                </c:pt>
                <c:pt idx="30383">
                  <c:v>-3.5145309999999999E-2</c:v>
                </c:pt>
                <c:pt idx="30384">
                  <c:v>-3.5141240000000025E-2</c:v>
                </c:pt>
                <c:pt idx="30385">
                  <c:v>-3.5137160000000014E-2</c:v>
                </c:pt>
                <c:pt idx="30386">
                  <c:v>-3.5133060000000015E-2</c:v>
                </c:pt>
                <c:pt idx="30387">
                  <c:v>-3.5128960000000001E-2</c:v>
                </c:pt>
                <c:pt idx="30388">
                  <c:v>-3.5124849999999999E-2</c:v>
                </c:pt>
                <c:pt idx="30389">
                  <c:v>-3.5120730000000003E-2</c:v>
                </c:pt>
                <c:pt idx="30390">
                  <c:v>-3.5116599999999998E-2</c:v>
                </c:pt>
                <c:pt idx="30391">
                  <c:v>-3.5112459999999977E-2</c:v>
                </c:pt>
                <c:pt idx="30392">
                  <c:v>-3.5108309999999997E-2</c:v>
                </c:pt>
                <c:pt idx="30393">
                  <c:v>-3.5104150000000001E-2</c:v>
                </c:pt>
                <c:pt idx="30394">
                  <c:v>-3.509998000000001E-2</c:v>
                </c:pt>
                <c:pt idx="30395">
                  <c:v>-3.5095800000000031E-2</c:v>
                </c:pt>
                <c:pt idx="30396">
                  <c:v>-3.5091610000000016E-2</c:v>
                </c:pt>
                <c:pt idx="30397">
                  <c:v>-3.5087409999999999E-2</c:v>
                </c:pt>
                <c:pt idx="30398">
                  <c:v>-3.5083200000000037E-2</c:v>
                </c:pt>
                <c:pt idx="30399">
                  <c:v>-3.507898000000001E-2</c:v>
                </c:pt>
                <c:pt idx="30400">
                  <c:v>-3.5074750000000002E-2</c:v>
                </c:pt>
                <c:pt idx="30401">
                  <c:v>-3.5070509999999999E-2</c:v>
                </c:pt>
                <c:pt idx="30402">
                  <c:v>-3.5066260000000002E-2</c:v>
                </c:pt>
                <c:pt idx="30403">
                  <c:v>-3.5062000000000003E-2</c:v>
                </c:pt>
                <c:pt idx="30404">
                  <c:v>-3.5057730000000002E-2</c:v>
                </c:pt>
                <c:pt idx="30405">
                  <c:v>-3.505345E-2</c:v>
                </c:pt>
                <c:pt idx="30406">
                  <c:v>-3.5049160000000031E-2</c:v>
                </c:pt>
                <c:pt idx="30407">
                  <c:v>-3.5044859999999997E-2</c:v>
                </c:pt>
                <c:pt idx="30408">
                  <c:v>-3.5040550000000004E-2</c:v>
                </c:pt>
                <c:pt idx="30409">
                  <c:v>-3.5036230000000015E-2</c:v>
                </c:pt>
                <c:pt idx="30410">
                  <c:v>-3.5031900000000026E-2</c:v>
                </c:pt>
                <c:pt idx="30411">
                  <c:v>-3.5027559999999999E-2</c:v>
                </c:pt>
                <c:pt idx="30412">
                  <c:v>-3.5023209999999999E-2</c:v>
                </c:pt>
                <c:pt idx="30413">
                  <c:v>-3.5018850000000004E-2</c:v>
                </c:pt>
                <c:pt idx="30414">
                  <c:v>-3.5014480000000001E-2</c:v>
                </c:pt>
                <c:pt idx="30415">
                  <c:v>-3.5010100000000002E-2</c:v>
                </c:pt>
                <c:pt idx="30416">
                  <c:v>-3.5005710000000037E-2</c:v>
                </c:pt>
                <c:pt idx="30417">
                  <c:v>-3.5001300000000027E-2</c:v>
                </c:pt>
                <c:pt idx="30418">
                  <c:v>-3.4996890000000003E-2</c:v>
                </c:pt>
                <c:pt idx="30419">
                  <c:v>-3.4992469999999998E-2</c:v>
                </c:pt>
                <c:pt idx="30420">
                  <c:v>-3.4988039999999998E-2</c:v>
                </c:pt>
                <c:pt idx="30421">
                  <c:v>-3.4983590000000002E-2</c:v>
                </c:pt>
                <c:pt idx="30422">
                  <c:v>-3.4979139999999999E-2</c:v>
                </c:pt>
                <c:pt idx="30423">
                  <c:v>-3.4974669999999999E-2</c:v>
                </c:pt>
                <c:pt idx="30424">
                  <c:v>-3.4970200000000028E-2</c:v>
                </c:pt>
                <c:pt idx="30425">
                  <c:v>-3.4965709999999997E-2</c:v>
                </c:pt>
                <c:pt idx="30426">
                  <c:v>-3.4961220000000001E-2</c:v>
                </c:pt>
                <c:pt idx="30427">
                  <c:v>-3.4956710000000002E-2</c:v>
                </c:pt>
                <c:pt idx="30428">
                  <c:v>-3.4952190000000001E-2</c:v>
                </c:pt>
                <c:pt idx="30429">
                  <c:v>-3.4947659999999998E-2</c:v>
                </c:pt>
                <c:pt idx="30430">
                  <c:v>-3.494313000000001E-2</c:v>
                </c:pt>
                <c:pt idx="30431">
                  <c:v>-3.4938579999999997E-2</c:v>
                </c:pt>
                <c:pt idx="30432">
                  <c:v>-3.4934020000000003E-2</c:v>
                </c:pt>
                <c:pt idx="30433">
                  <c:v>-3.4929449999999994E-2</c:v>
                </c:pt>
                <c:pt idx="30434">
                  <c:v>-3.4924869999999997E-2</c:v>
                </c:pt>
                <c:pt idx="30435">
                  <c:v>-3.4920279999999998E-2</c:v>
                </c:pt>
                <c:pt idx="30436">
                  <c:v>-3.4915679999999998E-2</c:v>
                </c:pt>
                <c:pt idx="30437">
                  <c:v>-3.4911070000000002E-2</c:v>
                </c:pt>
                <c:pt idx="30438">
                  <c:v>-3.4906449999999999E-2</c:v>
                </c:pt>
                <c:pt idx="30439">
                  <c:v>-3.490182E-2</c:v>
                </c:pt>
                <c:pt idx="30440">
                  <c:v>-3.489718E-2</c:v>
                </c:pt>
                <c:pt idx="30441">
                  <c:v>-3.4892529999999998E-2</c:v>
                </c:pt>
                <c:pt idx="30442">
                  <c:v>-3.4887870000000029E-2</c:v>
                </c:pt>
                <c:pt idx="30443">
                  <c:v>-3.4883200000000031E-2</c:v>
                </c:pt>
                <c:pt idx="30444">
                  <c:v>-3.4878520000000003E-2</c:v>
                </c:pt>
                <c:pt idx="30445">
                  <c:v>-3.4873830000000029E-2</c:v>
                </c:pt>
                <c:pt idx="30446">
                  <c:v>-3.4869129999999998E-2</c:v>
                </c:pt>
                <c:pt idx="30447">
                  <c:v>-3.4864409999999998E-2</c:v>
                </c:pt>
                <c:pt idx="30448">
                  <c:v>-3.4859689999999999E-2</c:v>
                </c:pt>
                <c:pt idx="30449">
                  <c:v>-3.4854959999999997E-2</c:v>
                </c:pt>
                <c:pt idx="30450">
                  <c:v>-3.4850220000000001E-2</c:v>
                </c:pt>
                <c:pt idx="30451">
                  <c:v>-3.484547000000001E-2</c:v>
                </c:pt>
                <c:pt idx="30452">
                  <c:v>-3.4840710000000011E-2</c:v>
                </c:pt>
                <c:pt idx="30453">
                  <c:v>-3.4835940000000051E-2</c:v>
                </c:pt>
                <c:pt idx="30454">
                  <c:v>-3.4831160000000028E-2</c:v>
                </c:pt>
                <c:pt idx="30455">
                  <c:v>-3.4826370000000002E-2</c:v>
                </c:pt>
                <c:pt idx="30456">
                  <c:v>-3.482157000000001E-2</c:v>
                </c:pt>
                <c:pt idx="30457">
                  <c:v>-3.4816760000000002E-2</c:v>
                </c:pt>
                <c:pt idx="30458">
                  <c:v>-3.4811940000000027E-2</c:v>
                </c:pt>
                <c:pt idx="30459">
                  <c:v>-3.4807110000000037E-2</c:v>
                </c:pt>
                <c:pt idx="30460">
                  <c:v>-3.4802270000000031E-2</c:v>
                </c:pt>
                <c:pt idx="30461">
                  <c:v>-3.4797420000000003E-2</c:v>
                </c:pt>
                <c:pt idx="30462">
                  <c:v>-3.4792570000000002E-2</c:v>
                </c:pt>
                <c:pt idx="30463">
                  <c:v>-3.4787699999999998E-2</c:v>
                </c:pt>
                <c:pt idx="30464">
                  <c:v>-3.4782819999999999E-2</c:v>
                </c:pt>
                <c:pt idx="30465">
                  <c:v>-3.4777940000000028E-2</c:v>
                </c:pt>
                <c:pt idx="30466">
                  <c:v>-3.4773039999999998E-2</c:v>
                </c:pt>
                <c:pt idx="30467">
                  <c:v>-3.4768140000000003E-2</c:v>
                </c:pt>
                <c:pt idx="30468">
                  <c:v>-3.4763229999999999E-2</c:v>
                </c:pt>
                <c:pt idx="30469">
                  <c:v>-3.4758310000000001E-2</c:v>
                </c:pt>
                <c:pt idx="30470">
                  <c:v>-3.475338E-2</c:v>
                </c:pt>
                <c:pt idx="30471">
                  <c:v>-3.4748439999999998E-2</c:v>
                </c:pt>
                <c:pt idx="30472">
                  <c:v>-3.4743499999999997E-2</c:v>
                </c:pt>
                <c:pt idx="30473">
                  <c:v>-3.4738539999999998E-2</c:v>
                </c:pt>
                <c:pt idx="30474">
                  <c:v>-3.473358E-2</c:v>
                </c:pt>
                <c:pt idx="30475">
                  <c:v>-3.472861E-2</c:v>
                </c:pt>
                <c:pt idx="30476">
                  <c:v>-3.4723629999999998E-2</c:v>
                </c:pt>
                <c:pt idx="30477">
                  <c:v>-3.4718640000000002E-2</c:v>
                </c:pt>
                <c:pt idx="30478">
                  <c:v>-3.4713639999999997E-2</c:v>
                </c:pt>
                <c:pt idx="30479">
                  <c:v>-3.4708639999999999E-2</c:v>
                </c:pt>
                <c:pt idx="30480">
                  <c:v>-3.4703620000000004E-2</c:v>
                </c:pt>
                <c:pt idx="30481">
                  <c:v>-3.4698600000000003E-2</c:v>
                </c:pt>
                <c:pt idx="30482">
                  <c:v>-3.4693570000000028E-2</c:v>
                </c:pt>
                <c:pt idx="30483">
                  <c:v>-3.4688530000000002E-2</c:v>
                </c:pt>
                <c:pt idx="30484">
                  <c:v>-3.4683480000000003E-2</c:v>
                </c:pt>
                <c:pt idx="30485">
                  <c:v>-3.4678430000000003E-2</c:v>
                </c:pt>
                <c:pt idx="30486">
                  <c:v>-3.4673360000000028E-2</c:v>
                </c:pt>
                <c:pt idx="30487">
                  <c:v>-3.4668289999999997E-2</c:v>
                </c:pt>
                <c:pt idx="30488">
                  <c:v>-3.4663210000000028E-2</c:v>
                </c:pt>
                <c:pt idx="30489">
                  <c:v>-3.4658120000000001E-2</c:v>
                </c:pt>
                <c:pt idx="30490">
                  <c:v>-3.465302E-2</c:v>
                </c:pt>
                <c:pt idx="30491">
                  <c:v>-3.4647910000000025E-2</c:v>
                </c:pt>
                <c:pt idx="30492">
                  <c:v>-3.4642800000000001E-2</c:v>
                </c:pt>
                <c:pt idx="30493">
                  <c:v>-3.4637680000000011E-2</c:v>
                </c:pt>
                <c:pt idx="30494">
                  <c:v>-3.4632549999999998E-2</c:v>
                </c:pt>
                <c:pt idx="30495">
                  <c:v>-3.4627409999999997E-2</c:v>
                </c:pt>
                <c:pt idx="30496">
                  <c:v>-3.4622269999999997E-2</c:v>
                </c:pt>
                <c:pt idx="30497">
                  <c:v>-3.4617120000000001E-2</c:v>
                </c:pt>
                <c:pt idx="30498">
                  <c:v>-3.4611960000000011E-2</c:v>
                </c:pt>
                <c:pt idx="30499">
                  <c:v>-3.4606789999999998E-2</c:v>
                </c:pt>
                <c:pt idx="30500">
                  <c:v>-3.4601620000000013E-2</c:v>
                </c:pt>
                <c:pt idx="30501">
                  <c:v>-3.4596429999999977E-2</c:v>
                </c:pt>
                <c:pt idx="30502">
                  <c:v>-3.4591250000000004E-2</c:v>
                </c:pt>
                <c:pt idx="30503">
                  <c:v>-3.458605E-2</c:v>
                </c:pt>
                <c:pt idx="30504">
                  <c:v>-3.4580850000000003E-2</c:v>
                </c:pt>
                <c:pt idx="30505">
                  <c:v>-3.4575639999999998E-2</c:v>
                </c:pt>
                <c:pt idx="30506">
                  <c:v>-3.4570429999999999E-2</c:v>
                </c:pt>
                <c:pt idx="30507">
                  <c:v>-3.4565199999999997E-2</c:v>
                </c:pt>
                <c:pt idx="30508">
                  <c:v>-3.4559980000000004E-2</c:v>
                </c:pt>
                <c:pt idx="30509">
                  <c:v>-3.455474E-2</c:v>
                </c:pt>
                <c:pt idx="30510">
                  <c:v>-3.4549499999999997E-2</c:v>
                </c:pt>
                <c:pt idx="30511">
                  <c:v>-3.4544249999999999E-2</c:v>
                </c:pt>
                <c:pt idx="30512">
                  <c:v>-3.4539E-2</c:v>
                </c:pt>
                <c:pt idx="30513">
                  <c:v>-3.4533740000000028E-2</c:v>
                </c:pt>
                <c:pt idx="30514">
                  <c:v>-3.4528469999999978E-2</c:v>
                </c:pt>
                <c:pt idx="30515">
                  <c:v>-3.4523199999999997E-2</c:v>
                </c:pt>
                <c:pt idx="30516">
                  <c:v>-3.4517920000000001E-2</c:v>
                </c:pt>
                <c:pt idx="30517">
                  <c:v>-3.4512630000000002E-2</c:v>
                </c:pt>
                <c:pt idx="30518">
                  <c:v>-3.4507340000000011E-2</c:v>
                </c:pt>
                <c:pt idx="30519">
                  <c:v>-3.4502039999999998E-2</c:v>
                </c:pt>
                <c:pt idx="30520">
                  <c:v>-3.4496739999999998E-2</c:v>
                </c:pt>
                <c:pt idx="30521">
                  <c:v>-3.4491429999999997E-2</c:v>
                </c:pt>
                <c:pt idx="30522">
                  <c:v>-3.4486120000000002E-2</c:v>
                </c:pt>
                <c:pt idx="30523">
                  <c:v>-3.4480799999999999E-2</c:v>
                </c:pt>
                <c:pt idx="30524">
                  <c:v>-3.447548000000001E-2</c:v>
                </c:pt>
                <c:pt idx="30525">
                  <c:v>-3.4470150000000005E-2</c:v>
                </c:pt>
                <c:pt idx="30526">
                  <c:v>-3.4464809999999999E-2</c:v>
                </c:pt>
                <c:pt idx="30527">
                  <c:v>-3.4459469999999999E-2</c:v>
                </c:pt>
                <c:pt idx="30528">
                  <c:v>-3.4454129999999999E-2</c:v>
                </c:pt>
                <c:pt idx="30529">
                  <c:v>-3.4448779999999998E-2</c:v>
                </c:pt>
                <c:pt idx="30530">
                  <c:v>-3.4443420000000002E-2</c:v>
                </c:pt>
                <c:pt idx="30531">
                  <c:v>-3.4438060000000006E-2</c:v>
                </c:pt>
                <c:pt idx="30532">
                  <c:v>-3.4432699999999997E-2</c:v>
                </c:pt>
                <c:pt idx="30533">
                  <c:v>-3.4427329999999999E-2</c:v>
                </c:pt>
                <c:pt idx="30534">
                  <c:v>-3.4421960000000001E-2</c:v>
                </c:pt>
                <c:pt idx="30535">
                  <c:v>-3.4416589999999997E-2</c:v>
                </c:pt>
                <c:pt idx="30536">
                  <c:v>-3.4411210000000025E-2</c:v>
                </c:pt>
                <c:pt idx="30537">
                  <c:v>-3.4405829999999998E-2</c:v>
                </c:pt>
                <c:pt idx="30538">
                  <c:v>-3.4400439999999997E-2</c:v>
                </c:pt>
                <c:pt idx="30539">
                  <c:v>-3.4395059999999998E-2</c:v>
                </c:pt>
                <c:pt idx="30540">
                  <c:v>-3.4389669999999997E-2</c:v>
                </c:pt>
                <c:pt idx="30541">
                  <c:v>-3.4384270000000001E-2</c:v>
                </c:pt>
                <c:pt idx="30542">
                  <c:v>-3.4378880000000001E-2</c:v>
                </c:pt>
                <c:pt idx="30543">
                  <c:v>-3.4373479999999998E-2</c:v>
                </c:pt>
                <c:pt idx="30544">
                  <c:v>-3.4368079999999988E-2</c:v>
                </c:pt>
                <c:pt idx="30545">
                  <c:v>-3.4362669999999998E-2</c:v>
                </c:pt>
                <c:pt idx="30546">
                  <c:v>-3.4357270000000002E-2</c:v>
                </c:pt>
                <c:pt idx="30547">
                  <c:v>-3.4351859999999998E-2</c:v>
                </c:pt>
                <c:pt idx="30548">
                  <c:v>-3.4346449999999994E-2</c:v>
                </c:pt>
                <c:pt idx="30549">
                  <c:v>-3.4341030000000002E-2</c:v>
                </c:pt>
                <c:pt idx="30550">
                  <c:v>-3.4335620000000004E-2</c:v>
                </c:pt>
                <c:pt idx="30551">
                  <c:v>-3.4330199999999998E-2</c:v>
                </c:pt>
                <c:pt idx="30552">
                  <c:v>-3.4324779999999999E-2</c:v>
                </c:pt>
                <c:pt idx="30553">
                  <c:v>-3.431936E-2</c:v>
                </c:pt>
                <c:pt idx="30554">
                  <c:v>-3.4313940000000001E-2</c:v>
                </c:pt>
                <c:pt idx="30555">
                  <c:v>-3.430851E-2</c:v>
                </c:pt>
                <c:pt idx="30556">
                  <c:v>-3.4303090000000001E-2</c:v>
                </c:pt>
                <c:pt idx="30557">
                  <c:v>-3.4297660000000001E-2</c:v>
                </c:pt>
                <c:pt idx="30558">
                  <c:v>-3.429223E-2</c:v>
                </c:pt>
                <c:pt idx="30559">
                  <c:v>-3.4286799999999999E-2</c:v>
                </c:pt>
                <c:pt idx="30560">
                  <c:v>-3.4281370000000026E-2</c:v>
                </c:pt>
                <c:pt idx="30561">
                  <c:v>-3.4275940000000026E-2</c:v>
                </c:pt>
                <c:pt idx="30562">
                  <c:v>-3.4270500000000002E-2</c:v>
                </c:pt>
                <c:pt idx="30563">
                  <c:v>-3.4265070000000002E-2</c:v>
                </c:pt>
                <c:pt idx="30564">
                  <c:v>-3.4259640000000001E-2</c:v>
                </c:pt>
                <c:pt idx="30565">
                  <c:v>-3.4254210000000028E-2</c:v>
                </c:pt>
                <c:pt idx="30566">
                  <c:v>-3.4248769999999998E-2</c:v>
                </c:pt>
                <c:pt idx="30567">
                  <c:v>-3.4243340000000025E-2</c:v>
                </c:pt>
                <c:pt idx="30568">
                  <c:v>-3.4237910000000038E-2</c:v>
                </c:pt>
                <c:pt idx="30569">
                  <c:v>-3.4232480000000003E-2</c:v>
                </c:pt>
                <c:pt idx="30570">
                  <c:v>-3.4227050000000002E-2</c:v>
                </c:pt>
                <c:pt idx="30571">
                  <c:v>-3.4221620000000001E-2</c:v>
                </c:pt>
                <c:pt idx="30572">
                  <c:v>-3.421619E-2</c:v>
                </c:pt>
                <c:pt idx="30573">
                  <c:v>-3.4210770000000001E-2</c:v>
                </c:pt>
                <c:pt idx="30574">
                  <c:v>-3.4205340000000028E-2</c:v>
                </c:pt>
                <c:pt idx="30575">
                  <c:v>-3.4199920000000002E-2</c:v>
                </c:pt>
                <c:pt idx="30576">
                  <c:v>-3.4194500000000003E-2</c:v>
                </c:pt>
                <c:pt idx="30577">
                  <c:v>-3.4189079999999997E-2</c:v>
                </c:pt>
                <c:pt idx="30578">
                  <c:v>-3.4183659999999998E-2</c:v>
                </c:pt>
                <c:pt idx="30579">
                  <c:v>-3.4178239999999999E-2</c:v>
                </c:pt>
                <c:pt idx="30580">
                  <c:v>-3.417282E-2</c:v>
                </c:pt>
                <c:pt idx="30581">
                  <c:v>-3.4167410000000002E-2</c:v>
                </c:pt>
                <c:pt idx="30582">
                  <c:v>-3.4161999999999998E-2</c:v>
                </c:pt>
                <c:pt idx="30583">
                  <c:v>-3.4156590000000001E-2</c:v>
                </c:pt>
                <c:pt idx="30584">
                  <c:v>-3.4151180000000003E-2</c:v>
                </c:pt>
                <c:pt idx="30585">
                  <c:v>-3.4145769999999999E-2</c:v>
                </c:pt>
                <c:pt idx="30586">
                  <c:v>-3.414037000000001E-2</c:v>
                </c:pt>
                <c:pt idx="30587">
                  <c:v>-3.4134970000000001E-2</c:v>
                </c:pt>
                <c:pt idx="30588">
                  <c:v>-3.4129569999999998E-2</c:v>
                </c:pt>
                <c:pt idx="30589">
                  <c:v>-3.4124179999999997E-2</c:v>
                </c:pt>
                <c:pt idx="30590">
                  <c:v>-3.4118790000000003E-2</c:v>
                </c:pt>
                <c:pt idx="30591">
                  <c:v>-3.4113400000000002E-2</c:v>
                </c:pt>
                <c:pt idx="30592">
                  <c:v>-3.4108010000000001E-2</c:v>
                </c:pt>
                <c:pt idx="30593">
                  <c:v>-3.4102630000000002E-2</c:v>
                </c:pt>
                <c:pt idx="30594">
                  <c:v>-3.4097250000000009E-2</c:v>
                </c:pt>
                <c:pt idx="30595">
                  <c:v>-3.4091870000000031E-2</c:v>
                </c:pt>
                <c:pt idx="30596">
                  <c:v>-3.4086499999999999E-2</c:v>
                </c:pt>
                <c:pt idx="30597">
                  <c:v>-3.4081130000000029E-2</c:v>
                </c:pt>
                <c:pt idx="30598">
                  <c:v>-3.4075770000000026E-2</c:v>
                </c:pt>
                <c:pt idx="30599">
                  <c:v>-3.4070410000000002E-2</c:v>
                </c:pt>
                <c:pt idx="30600">
                  <c:v>-3.4065049999999999E-2</c:v>
                </c:pt>
                <c:pt idx="30601">
                  <c:v>-3.4059699999999998E-2</c:v>
                </c:pt>
                <c:pt idx="30602">
                  <c:v>-3.4054350000000004E-2</c:v>
                </c:pt>
                <c:pt idx="30603">
                  <c:v>-3.404900000000001E-2</c:v>
                </c:pt>
                <c:pt idx="30604">
                  <c:v>-3.404366000000001E-2</c:v>
                </c:pt>
                <c:pt idx="30605">
                  <c:v>-3.4038329999999999E-2</c:v>
                </c:pt>
                <c:pt idx="30606">
                  <c:v>-3.4032989999999999E-2</c:v>
                </c:pt>
                <c:pt idx="30607">
                  <c:v>-3.4027660000000001E-2</c:v>
                </c:pt>
                <c:pt idx="30608">
                  <c:v>-3.4022339999999998E-2</c:v>
                </c:pt>
                <c:pt idx="30609">
                  <c:v>-3.4017020000000002E-2</c:v>
                </c:pt>
                <c:pt idx="30610">
                  <c:v>-3.4011710000000028E-2</c:v>
                </c:pt>
                <c:pt idx="30611">
                  <c:v>-3.4006399999999999E-2</c:v>
                </c:pt>
                <c:pt idx="30612">
                  <c:v>-3.4001089999999998E-2</c:v>
                </c:pt>
                <c:pt idx="30613">
                  <c:v>-3.3995789999999998E-2</c:v>
                </c:pt>
                <c:pt idx="30614">
                  <c:v>-3.39905E-2</c:v>
                </c:pt>
                <c:pt idx="30615">
                  <c:v>-3.3985210000000002E-2</c:v>
                </c:pt>
                <c:pt idx="30616">
                  <c:v>-3.3979920000000011E-2</c:v>
                </c:pt>
                <c:pt idx="30617">
                  <c:v>-3.3974650000000002E-2</c:v>
                </c:pt>
                <c:pt idx="30618">
                  <c:v>-3.396938E-2</c:v>
                </c:pt>
                <c:pt idx="30619">
                  <c:v>-3.3964109999999999E-2</c:v>
                </c:pt>
                <c:pt idx="30620">
                  <c:v>-3.3958849999999999E-2</c:v>
                </c:pt>
                <c:pt idx="30621">
                  <c:v>-3.39536E-2</c:v>
                </c:pt>
                <c:pt idx="30622">
                  <c:v>-3.3948350000000002E-2</c:v>
                </c:pt>
                <c:pt idx="30623">
                  <c:v>-3.394312E-2</c:v>
                </c:pt>
                <c:pt idx="30624">
                  <c:v>-3.3937880000000004E-2</c:v>
                </c:pt>
                <c:pt idx="30625">
                  <c:v>-3.3932660000000003E-2</c:v>
                </c:pt>
                <c:pt idx="30626">
                  <c:v>-3.3927440000000003E-2</c:v>
                </c:pt>
                <c:pt idx="30627">
                  <c:v>-3.3922229999999998E-2</c:v>
                </c:pt>
                <c:pt idx="30628">
                  <c:v>-3.3917019999999999E-2</c:v>
                </c:pt>
                <c:pt idx="30629">
                  <c:v>-3.3911820000000002E-2</c:v>
                </c:pt>
                <c:pt idx="30630">
                  <c:v>-3.390663E-2</c:v>
                </c:pt>
                <c:pt idx="30631">
                  <c:v>-3.390145E-2</c:v>
                </c:pt>
                <c:pt idx="30632">
                  <c:v>-3.3896269999999999E-2</c:v>
                </c:pt>
                <c:pt idx="30633">
                  <c:v>-3.3891100000000028E-2</c:v>
                </c:pt>
                <c:pt idx="30634">
                  <c:v>-3.3885940000000031E-2</c:v>
                </c:pt>
                <c:pt idx="30635">
                  <c:v>-3.3880779999999999E-2</c:v>
                </c:pt>
                <c:pt idx="30636">
                  <c:v>-3.3875630000000011E-2</c:v>
                </c:pt>
                <c:pt idx="30637">
                  <c:v>-3.3870490000000003E-2</c:v>
                </c:pt>
                <c:pt idx="30638">
                  <c:v>-3.3865350000000002E-2</c:v>
                </c:pt>
                <c:pt idx="30639">
                  <c:v>-3.3860229999999998E-2</c:v>
                </c:pt>
                <c:pt idx="30640">
                  <c:v>-3.3855110000000029E-2</c:v>
                </c:pt>
                <c:pt idx="30641">
                  <c:v>-3.384999000000001E-2</c:v>
                </c:pt>
                <c:pt idx="30642">
                  <c:v>-3.3844890000000002E-2</c:v>
                </c:pt>
                <c:pt idx="30643">
                  <c:v>-3.3839790000000002E-2</c:v>
                </c:pt>
                <c:pt idx="30644">
                  <c:v>-3.3834700000000002E-2</c:v>
                </c:pt>
                <c:pt idx="30645">
                  <c:v>-3.3829619999999998E-2</c:v>
                </c:pt>
                <c:pt idx="30646">
                  <c:v>-3.382454E-2</c:v>
                </c:pt>
                <c:pt idx="30647">
                  <c:v>-3.3819469999999997E-2</c:v>
                </c:pt>
                <c:pt idx="30648">
                  <c:v>-3.3814410000000003E-2</c:v>
                </c:pt>
                <c:pt idx="30649">
                  <c:v>-3.3809350000000002E-2</c:v>
                </c:pt>
                <c:pt idx="30650">
                  <c:v>-3.3804300000000002E-2</c:v>
                </c:pt>
                <c:pt idx="30651">
                  <c:v>-3.3799259999999998E-2</c:v>
                </c:pt>
                <c:pt idx="30652">
                  <c:v>-3.3794230000000001E-2</c:v>
                </c:pt>
                <c:pt idx="30653">
                  <c:v>-3.3789199999999998E-2</c:v>
                </c:pt>
                <c:pt idx="30654">
                  <c:v>-3.3784179999999997E-2</c:v>
                </c:pt>
                <c:pt idx="30655">
                  <c:v>-3.3779169999999997E-2</c:v>
                </c:pt>
                <c:pt idx="30656">
                  <c:v>-3.3774169999999999E-2</c:v>
                </c:pt>
                <c:pt idx="30657">
                  <c:v>-3.3769170000000001E-2</c:v>
                </c:pt>
                <c:pt idx="30658">
                  <c:v>-3.3764179999999998E-2</c:v>
                </c:pt>
                <c:pt idx="30659">
                  <c:v>-3.3759190000000001E-2</c:v>
                </c:pt>
                <c:pt idx="30660">
                  <c:v>-3.3754220000000001E-2</c:v>
                </c:pt>
                <c:pt idx="30661">
                  <c:v>-3.3749240000000028E-2</c:v>
                </c:pt>
                <c:pt idx="30662">
                  <c:v>-3.3744280000000001E-2</c:v>
                </c:pt>
                <c:pt idx="30663">
                  <c:v>-3.373932000000001E-2</c:v>
                </c:pt>
                <c:pt idx="30664">
                  <c:v>-3.3734370000000027E-2</c:v>
                </c:pt>
                <c:pt idx="30665">
                  <c:v>-3.3729429999999977E-2</c:v>
                </c:pt>
                <c:pt idx="30666">
                  <c:v>-3.3724490000000003E-2</c:v>
                </c:pt>
                <c:pt idx="30667">
                  <c:v>-3.3719560000000003E-2</c:v>
                </c:pt>
                <c:pt idx="30668">
                  <c:v>-3.3714639999999997E-2</c:v>
                </c:pt>
                <c:pt idx="30669">
                  <c:v>-3.3709719999999999E-2</c:v>
                </c:pt>
                <c:pt idx="30670">
                  <c:v>-3.3704810000000002E-2</c:v>
                </c:pt>
                <c:pt idx="30671">
                  <c:v>-3.3699910000000027E-2</c:v>
                </c:pt>
                <c:pt idx="30672">
                  <c:v>-3.3695009999999997E-2</c:v>
                </c:pt>
                <c:pt idx="30673">
                  <c:v>-3.3690119999999997E-2</c:v>
                </c:pt>
                <c:pt idx="30674">
                  <c:v>-3.3685230000000024E-2</c:v>
                </c:pt>
                <c:pt idx="30675">
                  <c:v>-3.3680350000000005E-2</c:v>
                </c:pt>
                <c:pt idx="30676">
                  <c:v>-3.3675480000000001E-2</c:v>
                </c:pt>
                <c:pt idx="30677">
                  <c:v>-3.3670609999999997E-2</c:v>
                </c:pt>
                <c:pt idx="30678">
                  <c:v>-3.3665750000000001E-2</c:v>
                </c:pt>
                <c:pt idx="30679">
                  <c:v>-3.3660900000000001E-2</c:v>
                </c:pt>
                <c:pt idx="30680">
                  <c:v>-3.365605E-2</c:v>
                </c:pt>
                <c:pt idx="30681">
                  <c:v>-3.3651210000000029E-2</c:v>
                </c:pt>
                <c:pt idx="30682">
                  <c:v>-3.3646370000000002E-2</c:v>
                </c:pt>
                <c:pt idx="30683">
                  <c:v>-3.3641539999999998E-2</c:v>
                </c:pt>
                <c:pt idx="30684">
                  <c:v>-3.3636720000000002E-2</c:v>
                </c:pt>
                <c:pt idx="30685">
                  <c:v>-3.3631899999999999E-2</c:v>
                </c:pt>
                <c:pt idx="30686">
                  <c:v>-3.3627089999999998E-2</c:v>
                </c:pt>
                <c:pt idx="30687">
                  <c:v>-3.3622289999999999E-2</c:v>
                </c:pt>
                <c:pt idx="30688">
                  <c:v>-3.361749E-2</c:v>
                </c:pt>
                <c:pt idx="30689">
                  <c:v>-3.3612700000000002E-2</c:v>
                </c:pt>
                <c:pt idx="30690">
                  <c:v>-3.3607920000000006E-2</c:v>
                </c:pt>
                <c:pt idx="30691">
                  <c:v>-3.3603140000000024E-2</c:v>
                </c:pt>
                <c:pt idx="30692">
                  <c:v>-3.3598370000000002E-2</c:v>
                </c:pt>
                <c:pt idx="30693">
                  <c:v>-3.3593600000000001E-2</c:v>
                </c:pt>
                <c:pt idx="30694">
                  <c:v>-3.3588840000000002E-2</c:v>
                </c:pt>
                <c:pt idx="30695">
                  <c:v>-3.3584079999999995E-2</c:v>
                </c:pt>
                <c:pt idx="30696">
                  <c:v>-3.3579339999999999E-2</c:v>
                </c:pt>
                <c:pt idx="30697">
                  <c:v>-3.3574590000000001E-2</c:v>
                </c:pt>
                <c:pt idx="30698">
                  <c:v>-3.356986E-2</c:v>
                </c:pt>
                <c:pt idx="30699">
                  <c:v>-3.3565129999999999E-2</c:v>
                </c:pt>
                <c:pt idx="30700">
                  <c:v>-3.3560409999999978E-2</c:v>
                </c:pt>
                <c:pt idx="30701">
                  <c:v>-3.3555689999999978E-2</c:v>
                </c:pt>
                <c:pt idx="30702">
                  <c:v>-3.3550980000000001E-2</c:v>
                </c:pt>
                <c:pt idx="30703">
                  <c:v>-3.3546270000000003E-2</c:v>
                </c:pt>
                <c:pt idx="30704">
                  <c:v>-3.354157E-2</c:v>
                </c:pt>
                <c:pt idx="30705">
                  <c:v>-3.3536879999999998E-2</c:v>
                </c:pt>
                <c:pt idx="30706">
                  <c:v>-3.3532190000000003E-2</c:v>
                </c:pt>
                <c:pt idx="30707">
                  <c:v>-3.3527510000000003E-2</c:v>
                </c:pt>
                <c:pt idx="30708">
                  <c:v>-3.3522830000000003E-2</c:v>
                </c:pt>
                <c:pt idx="30709">
                  <c:v>-3.351817E-2</c:v>
                </c:pt>
                <c:pt idx="30710">
                  <c:v>-3.3513500000000002E-2</c:v>
                </c:pt>
                <c:pt idx="30711">
                  <c:v>-3.3508839999999998E-2</c:v>
                </c:pt>
                <c:pt idx="30712">
                  <c:v>-3.3504190000000003E-2</c:v>
                </c:pt>
                <c:pt idx="30713">
                  <c:v>-3.3499550000000003E-2</c:v>
                </c:pt>
                <c:pt idx="30714">
                  <c:v>-3.349491000000001E-2</c:v>
                </c:pt>
                <c:pt idx="30715">
                  <c:v>-3.3490270000000009E-2</c:v>
                </c:pt>
                <c:pt idx="30716">
                  <c:v>-3.3485639999999997E-2</c:v>
                </c:pt>
                <c:pt idx="30717">
                  <c:v>-3.348102E-2</c:v>
                </c:pt>
                <c:pt idx="30718">
                  <c:v>-3.3476400000000003E-2</c:v>
                </c:pt>
                <c:pt idx="30719">
                  <c:v>-3.3471790000000015E-2</c:v>
                </c:pt>
                <c:pt idx="30720">
                  <c:v>-3.3467179999999999E-2</c:v>
                </c:pt>
                <c:pt idx="30721">
                  <c:v>-3.3462579999999999E-2</c:v>
                </c:pt>
                <c:pt idx="30722">
                  <c:v>-3.3457980000000005E-2</c:v>
                </c:pt>
                <c:pt idx="30723">
                  <c:v>-3.3453390000000006E-2</c:v>
                </c:pt>
                <c:pt idx="30724">
                  <c:v>-3.3448800000000001E-2</c:v>
                </c:pt>
                <c:pt idx="30725">
                  <c:v>-3.3444220000000004E-2</c:v>
                </c:pt>
                <c:pt idx="30726">
                  <c:v>-3.3439640000000027E-2</c:v>
                </c:pt>
                <c:pt idx="30727">
                  <c:v>-3.3435070000000025E-2</c:v>
                </c:pt>
                <c:pt idx="30728">
                  <c:v>-3.3430500000000002E-2</c:v>
                </c:pt>
                <c:pt idx="30729">
                  <c:v>-3.3425940000000001E-2</c:v>
                </c:pt>
                <c:pt idx="30730">
                  <c:v>-3.3421380000000001E-2</c:v>
                </c:pt>
                <c:pt idx="30731">
                  <c:v>-3.3416830000000002E-2</c:v>
                </c:pt>
                <c:pt idx="30732">
                  <c:v>-3.3412280000000003E-2</c:v>
                </c:pt>
                <c:pt idx="30733">
                  <c:v>-3.3407729999999997E-2</c:v>
                </c:pt>
                <c:pt idx="30734">
                  <c:v>-3.3403189999999999E-2</c:v>
                </c:pt>
                <c:pt idx="30735">
                  <c:v>-3.3398649999999988E-2</c:v>
                </c:pt>
                <c:pt idx="30736">
                  <c:v>-3.3394119999999999E-2</c:v>
                </c:pt>
                <c:pt idx="30737">
                  <c:v>-3.3389589999999997E-2</c:v>
                </c:pt>
                <c:pt idx="30738">
                  <c:v>-3.338507000000001E-2</c:v>
                </c:pt>
                <c:pt idx="30739">
                  <c:v>-3.3380549999999995E-2</c:v>
                </c:pt>
                <c:pt idx="30740">
                  <c:v>-3.3376030000000001E-2</c:v>
                </c:pt>
                <c:pt idx="30741">
                  <c:v>-3.3371520000000002E-2</c:v>
                </c:pt>
                <c:pt idx="30742">
                  <c:v>-3.3367019999999997E-2</c:v>
                </c:pt>
                <c:pt idx="30743">
                  <c:v>-3.3362509999999977E-2</c:v>
                </c:pt>
                <c:pt idx="30744">
                  <c:v>-3.3358019999999995E-2</c:v>
                </c:pt>
                <c:pt idx="30745">
                  <c:v>-3.3353519999999998E-2</c:v>
                </c:pt>
                <c:pt idx="30746">
                  <c:v>-3.3349030000000002E-2</c:v>
                </c:pt>
                <c:pt idx="30747">
                  <c:v>-3.3344549999999994E-2</c:v>
                </c:pt>
                <c:pt idx="30748">
                  <c:v>-3.3340069999999999E-2</c:v>
                </c:pt>
                <c:pt idx="30749">
                  <c:v>-3.3335589999999998E-2</c:v>
                </c:pt>
                <c:pt idx="30750">
                  <c:v>-3.3331119999999999E-2</c:v>
                </c:pt>
                <c:pt idx="30751">
                  <c:v>-3.3326649999999979E-2</c:v>
                </c:pt>
                <c:pt idx="30752">
                  <c:v>-3.3322179999999993E-2</c:v>
                </c:pt>
                <c:pt idx="30753">
                  <c:v>-3.3317720000000002E-2</c:v>
                </c:pt>
                <c:pt idx="30754">
                  <c:v>-3.3313269999999999E-2</c:v>
                </c:pt>
                <c:pt idx="30755">
                  <c:v>-3.3308820000000003E-2</c:v>
                </c:pt>
                <c:pt idx="30756">
                  <c:v>-3.330437E-2</c:v>
                </c:pt>
                <c:pt idx="30757">
                  <c:v>-3.3299929999999998E-2</c:v>
                </c:pt>
                <c:pt idx="30758">
                  <c:v>-3.3295489999999997E-2</c:v>
                </c:pt>
                <c:pt idx="30759">
                  <c:v>-3.3291050000000003E-2</c:v>
                </c:pt>
                <c:pt idx="30760">
                  <c:v>-3.3286620000000003E-2</c:v>
                </c:pt>
                <c:pt idx="30761">
                  <c:v>-3.3282199999999998E-2</c:v>
                </c:pt>
                <c:pt idx="30762">
                  <c:v>-3.327778E-2</c:v>
                </c:pt>
                <c:pt idx="30763">
                  <c:v>-3.3273360000000037E-2</c:v>
                </c:pt>
                <c:pt idx="30764">
                  <c:v>-3.3268949999999999E-2</c:v>
                </c:pt>
                <c:pt idx="30765">
                  <c:v>-3.3264540000000002E-2</c:v>
                </c:pt>
                <c:pt idx="30766">
                  <c:v>-3.3260129999999999E-2</c:v>
                </c:pt>
                <c:pt idx="30767">
                  <c:v>-3.3255729999999997E-2</c:v>
                </c:pt>
                <c:pt idx="30768">
                  <c:v>-3.3251340000000025E-2</c:v>
                </c:pt>
                <c:pt idx="30769">
                  <c:v>-3.3246950000000004E-2</c:v>
                </c:pt>
                <c:pt idx="30770">
                  <c:v>-3.3242559999999997E-2</c:v>
                </c:pt>
                <c:pt idx="30771">
                  <c:v>-3.3238169999999997E-2</c:v>
                </c:pt>
                <c:pt idx="30772">
                  <c:v>-3.3233789999999999E-2</c:v>
                </c:pt>
                <c:pt idx="30773">
                  <c:v>-3.3229420000000003E-2</c:v>
                </c:pt>
                <c:pt idx="30774">
                  <c:v>-3.3225039999999997E-2</c:v>
                </c:pt>
                <c:pt idx="30775">
                  <c:v>-3.3220670000000001E-2</c:v>
                </c:pt>
                <c:pt idx="30776">
                  <c:v>-3.3216309999999999E-2</c:v>
                </c:pt>
                <c:pt idx="30777">
                  <c:v>-3.3211950000000004E-2</c:v>
                </c:pt>
                <c:pt idx="30778">
                  <c:v>-3.3207590000000002E-2</c:v>
                </c:pt>
                <c:pt idx="30779">
                  <c:v>-3.3203230000000028E-2</c:v>
                </c:pt>
                <c:pt idx="30780">
                  <c:v>-3.3198879999999993E-2</c:v>
                </c:pt>
                <c:pt idx="30781">
                  <c:v>-3.319453E-2</c:v>
                </c:pt>
                <c:pt idx="30782">
                  <c:v>-3.3190190000000001E-2</c:v>
                </c:pt>
                <c:pt idx="30783">
                  <c:v>-3.3185850000000003E-2</c:v>
                </c:pt>
                <c:pt idx="30784">
                  <c:v>-3.3181509999999997E-2</c:v>
                </c:pt>
                <c:pt idx="30785">
                  <c:v>-3.3177180000000001E-2</c:v>
                </c:pt>
                <c:pt idx="30786">
                  <c:v>-3.3172849999999997E-2</c:v>
                </c:pt>
                <c:pt idx="30787">
                  <c:v>-3.3168529999999974E-2</c:v>
                </c:pt>
                <c:pt idx="30788">
                  <c:v>-3.316421E-2</c:v>
                </c:pt>
                <c:pt idx="30789">
                  <c:v>-3.3159889999999997E-2</c:v>
                </c:pt>
                <c:pt idx="30790">
                  <c:v>-3.3155579999999997E-2</c:v>
                </c:pt>
                <c:pt idx="30791">
                  <c:v>-3.3151269999999997E-2</c:v>
                </c:pt>
                <c:pt idx="30792">
                  <c:v>-3.3146969999999998E-2</c:v>
                </c:pt>
                <c:pt idx="30793">
                  <c:v>-3.3142669999999985E-2</c:v>
                </c:pt>
                <c:pt idx="30794">
                  <c:v>-3.313837E-2</c:v>
                </c:pt>
                <c:pt idx="30795">
                  <c:v>-3.3134080000000003E-2</c:v>
                </c:pt>
                <c:pt idx="30796">
                  <c:v>-3.3129789999999978E-2</c:v>
                </c:pt>
                <c:pt idx="30797">
                  <c:v>-3.3125499999999974E-2</c:v>
                </c:pt>
                <c:pt idx="30798">
                  <c:v>-3.312122E-2</c:v>
                </c:pt>
                <c:pt idx="30799">
                  <c:v>-3.3116939999999997E-2</c:v>
                </c:pt>
                <c:pt idx="30800">
                  <c:v>-3.3112659999999974E-2</c:v>
                </c:pt>
                <c:pt idx="30801">
                  <c:v>-3.3108390000000001E-2</c:v>
                </c:pt>
                <c:pt idx="30802">
                  <c:v>-3.3104130000000002E-2</c:v>
                </c:pt>
                <c:pt idx="30803">
                  <c:v>-3.3099860000000002E-2</c:v>
                </c:pt>
                <c:pt idx="30804">
                  <c:v>-3.309560000000001E-2</c:v>
                </c:pt>
                <c:pt idx="30805">
                  <c:v>-3.3091340000000025E-2</c:v>
                </c:pt>
                <c:pt idx="30806">
                  <c:v>-3.308709E-2</c:v>
                </c:pt>
                <c:pt idx="30807">
                  <c:v>-3.3082840000000002E-2</c:v>
                </c:pt>
                <c:pt idx="30808">
                  <c:v>-3.3078589999999998E-2</c:v>
                </c:pt>
                <c:pt idx="30809">
                  <c:v>-3.3074350000000002E-2</c:v>
                </c:pt>
                <c:pt idx="30810">
                  <c:v>-3.3070110000000028E-2</c:v>
                </c:pt>
                <c:pt idx="30811">
                  <c:v>-3.3065869999999997E-2</c:v>
                </c:pt>
                <c:pt idx="30812">
                  <c:v>-3.306164000000001E-2</c:v>
                </c:pt>
                <c:pt idx="30813">
                  <c:v>-3.3057410000000002E-2</c:v>
                </c:pt>
                <c:pt idx="30814">
                  <c:v>-3.3053180000000001E-2</c:v>
                </c:pt>
                <c:pt idx="30815">
                  <c:v>-3.3048960000000002E-2</c:v>
                </c:pt>
                <c:pt idx="30816">
                  <c:v>-3.3044749999999998E-2</c:v>
                </c:pt>
                <c:pt idx="30817">
                  <c:v>-3.3040529999999999E-2</c:v>
                </c:pt>
                <c:pt idx="30818">
                  <c:v>-3.3036320000000001E-2</c:v>
                </c:pt>
                <c:pt idx="30819">
                  <c:v>-3.3032120000000005E-2</c:v>
                </c:pt>
                <c:pt idx="30820">
                  <c:v>-3.3027920000000002E-2</c:v>
                </c:pt>
                <c:pt idx="30821">
                  <c:v>-3.3023719999999999E-2</c:v>
                </c:pt>
                <c:pt idx="30822">
                  <c:v>-3.3019529999999998E-2</c:v>
                </c:pt>
                <c:pt idx="30823">
                  <c:v>-3.3015340000000011E-2</c:v>
                </c:pt>
                <c:pt idx="30824">
                  <c:v>-3.3011159999999998E-2</c:v>
                </c:pt>
                <c:pt idx="30825">
                  <c:v>-3.3006979999999998E-2</c:v>
                </c:pt>
                <c:pt idx="30826">
                  <c:v>-3.300281E-2</c:v>
                </c:pt>
                <c:pt idx="30827">
                  <c:v>-3.299864000000001E-2</c:v>
                </c:pt>
                <c:pt idx="30828">
                  <c:v>-3.2994469999999998E-2</c:v>
                </c:pt>
                <c:pt idx="30829">
                  <c:v>-3.299031000000003E-2</c:v>
                </c:pt>
                <c:pt idx="30830">
                  <c:v>-3.2986149999999999E-2</c:v>
                </c:pt>
                <c:pt idx="30831">
                  <c:v>-3.2982000000000011E-2</c:v>
                </c:pt>
                <c:pt idx="30832">
                  <c:v>-3.2977850000000031E-2</c:v>
                </c:pt>
                <c:pt idx="30833">
                  <c:v>-3.2973710000000038E-2</c:v>
                </c:pt>
                <c:pt idx="30834">
                  <c:v>-3.2969569999999997E-2</c:v>
                </c:pt>
                <c:pt idx="30835">
                  <c:v>-3.2965439999999999E-2</c:v>
                </c:pt>
                <c:pt idx="30836">
                  <c:v>-3.2961310000000028E-2</c:v>
                </c:pt>
                <c:pt idx="30837">
                  <c:v>-3.2957189999999997E-2</c:v>
                </c:pt>
                <c:pt idx="30838">
                  <c:v>-3.2953070000000029E-2</c:v>
                </c:pt>
                <c:pt idx="30839">
                  <c:v>-3.2948959999999999E-2</c:v>
                </c:pt>
                <c:pt idx="30840">
                  <c:v>-3.2944859999999999E-2</c:v>
                </c:pt>
                <c:pt idx="30841">
                  <c:v>-3.2940759999999999E-2</c:v>
                </c:pt>
                <c:pt idx="30842">
                  <c:v>-3.2936670000000015E-2</c:v>
                </c:pt>
                <c:pt idx="30843">
                  <c:v>-3.2932580000000003E-2</c:v>
                </c:pt>
                <c:pt idx="30844">
                  <c:v>-3.2928499999999979E-2</c:v>
                </c:pt>
                <c:pt idx="30845">
                  <c:v>-3.2924420000000003E-2</c:v>
                </c:pt>
                <c:pt idx="30846">
                  <c:v>-3.2920350000000001E-2</c:v>
                </c:pt>
                <c:pt idx="30847">
                  <c:v>-3.2916290000000001E-2</c:v>
                </c:pt>
                <c:pt idx="30848">
                  <c:v>-3.2912240000000002E-2</c:v>
                </c:pt>
                <c:pt idx="30849">
                  <c:v>-3.2908189999999997E-2</c:v>
                </c:pt>
                <c:pt idx="30850">
                  <c:v>-3.290415E-2</c:v>
                </c:pt>
                <c:pt idx="30851">
                  <c:v>-3.2900110000000031E-2</c:v>
                </c:pt>
                <c:pt idx="30852">
                  <c:v>-3.2896080000000001E-2</c:v>
                </c:pt>
                <c:pt idx="30853">
                  <c:v>-3.2892060000000015E-2</c:v>
                </c:pt>
                <c:pt idx="30854">
                  <c:v>-3.2888050000000002E-2</c:v>
                </c:pt>
                <c:pt idx="30855">
                  <c:v>-3.2884040000000031E-2</c:v>
                </c:pt>
                <c:pt idx="30856">
                  <c:v>-3.2880040000000027E-2</c:v>
                </c:pt>
                <c:pt idx="30857">
                  <c:v>-3.2876050000000011E-2</c:v>
                </c:pt>
                <c:pt idx="30858">
                  <c:v>-3.2872060000000029E-2</c:v>
                </c:pt>
                <c:pt idx="30859">
                  <c:v>-3.2868080000000001E-2</c:v>
                </c:pt>
                <c:pt idx="30860">
                  <c:v>-3.2864110000000016E-2</c:v>
                </c:pt>
                <c:pt idx="30861">
                  <c:v>-3.2860150000000005E-2</c:v>
                </c:pt>
                <c:pt idx="30862">
                  <c:v>-3.2856190000000014E-2</c:v>
                </c:pt>
                <c:pt idx="30863">
                  <c:v>-3.2852240000000026E-2</c:v>
                </c:pt>
                <c:pt idx="30864">
                  <c:v>-3.2848300000000025E-2</c:v>
                </c:pt>
                <c:pt idx="30865">
                  <c:v>-3.2844370000000025E-2</c:v>
                </c:pt>
                <c:pt idx="30866">
                  <c:v>-3.2840439999999999E-2</c:v>
                </c:pt>
                <c:pt idx="30867">
                  <c:v>-3.2836520000000001E-2</c:v>
                </c:pt>
                <c:pt idx="30868">
                  <c:v>-3.2832610000000026E-2</c:v>
                </c:pt>
                <c:pt idx="30869">
                  <c:v>-3.2828709999999997E-2</c:v>
                </c:pt>
                <c:pt idx="30870">
                  <c:v>-3.2824820000000005E-2</c:v>
                </c:pt>
                <c:pt idx="30871">
                  <c:v>-3.2820929999999998E-2</c:v>
                </c:pt>
                <c:pt idx="30872">
                  <c:v>-3.2817060000000016E-2</c:v>
                </c:pt>
                <c:pt idx="30873">
                  <c:v>-3.2813189999999999E-2</c:v>
                </c:pt>
                <c:pt idx="30874">
                  <c:v>-3.2809330000000025E-2</c:v>
                </c:pt>
                <c:pt idx="30875">
                  <c:v>-3.2805480000000005E-2</c:v>
                </c:pt>
                <c:pt idx="30876">
                  <c:v>-3.2801640000000042E-2</c:v>
                </c:pt>
                <c:pt idx="30877">
                  <c:v>-3.2797810000000024E-2</c:v>
                </c:pt>
                <c:pt idx="30878">
                  <c:v>-3.2793990000000002E-2</c:v>
                </c:pt>
                <c:pt idx="30879">
                  <c:v>-3.2790170000000014E-2</c:v>
                </c:pt>
                <c:pt idx="30880">
                  <c:v>-3.2786370000000016E-2</c:v>
                </c:pt>
                <c:pt idx="30881">
                  <c:v>-3.2782579999999999E-2</c:v>
                </c:pt>
                <c:pt idx="30882">
                  <c:v>-3.2778790000000002E-2</c:v>
                </c:pt>
                <c:pt idx="30883">
                  <c:v>-3.2775020000000002E-2</c:v>
                </c:pt>
                <c:pt idx="30884">
                  <c:v>-3.2771260000000031E-2</c:v>
                </c:pt>
                <c:pt idx="30885">
                  <c:v>-3.2767510000000014E-2</c:v>
                </c:pt>
                <c:pt idx="30886">
                  <c:v>-3.276376000000001E-2</c:v>
                </c:pt>
                <c:pt idx="30887">
                  <c:v>-3.2760030000000002E-2</c:v>
                </c:pt>
                <c:pt idx="30888">
                  <c:v>-3.2756310000000025E-2</c:v>
                </c:pt>
                <c:pt idx="30889">
                  <c:v>-3.27526E-2</c:v>
                </c:pt>
                <c:pt idx="30890">
                  <c:v>-3.2748899999999997E-2</c:v>
                </c:pt>
                <c:pt idx="30891">
                  <c:v>-3.2745210000000025E-2</c:v>
                </c:pt>
                <c:pt idx="30892">
                  <c:v>-3.2741529999999998E-2</c:v>
                </c:pt>
                <c:pt idx="30893">
                  <c:v>-3.2737860000000028E-2</c:v>
                </c:pt>
                <c:pt idx="30894">
                  <c:v>-3.2734210000000027E-2</c:v>
                </c:pt>
                <c:pt idx="30895">
                  <c:v>-3.2730559999999999E-2</c:v>
                </c:pt>
                <c:pt idx="30896">
                  <c:v>-3.2726930000000001E-2</c:v>
                </c:pt>
                <c:pt idx="30897">
                  <c:v>-3.2723310000000012E-2</c:v>
                </c:pt>
                <c:pt idx="30898">
                  <c:v>-3.2719699999999997E-2</c:v>
                </c:pt>
                <c:pt idx="30899">
                  <c:v>-3.2716110000000027E-2</c:v>
                </c:pt>
                <c:pt idx="30900">
                  <c:v>-3.2712520000000002E-2</c:v>
                </c:pt>
                <c:pt idx="30901">
                  <c:v>-3.2708950000000001E-2</c:v>
                </c:pt>
                <c:pt idx="30902">
                  <c:v>-3.2705390000000029E-2</c:v>
                </c:pt>
                <c:pt idx="30903">
                  <c:v>-3.2701850000000011E-2</c:v>
                </c:pt>
                <c:pt idx="30904">
                  <c:v>-3.269832000000001E-2</c:v>
                </c:pt>
                <c:pt idx="30905">
                  <c:v>-3.2694800000000031E-2</c:v>
                </c:pt>
                <c:pt idx="30906">
                  <c:v>-3.2691290000000026E-2</c:v>
                </c:pt>
                <c:pt idx="30907">
                  <c:v>-3.2687790000000029E-2</c:v>
                </c:pt>
                <c:pt idx="30908">
                  <c:v>-3.2684310000000029E-2</c:v>
                </c:pt>
                <c:pt idx="30909">
                  <c:v>-3.2680850000000011E-2</c:v>
                </c:pt>
                <c:pt idx="30910">
                  <c:v>-3.2677390000000042E-2</c:v>
                </c:pt>
                <c:pt idx="30911">
                  <c:v>-3.2673960000000037E-2</c:v>
                </c:pt>
                <c:pt idx="30912">
                  <c:v>-3.2670530000000031E-2</c:v>
                </c:pt>
                <c:pt idx="30913">
                  <c:v>-3.2667120000000001E-2</c:v>
                </c:pt>
                <c:pt idx="30914">
                  <c:v>-3.2663720000000014E-2</c:v>
                </c:pt>
                <c:pt idx="30915">
                  <c:v>-3.2660340000000031E-2</c:v>
                </c:pt>
                <c:pt idx="30916">
                  <c:v>-3.2656970000000028E-2</c:v>
                </c:pt>
                <c:pt idx="30917">
                  <c:v>-3.2653610000000027E-2</c:v>
                </c:pt>
                <c:pt idx="30918">
                  <c:v>-3.2650270000000037E-2</c:v>
                </c:pt>
                <c:pt idx="30919">
                  <c:v>-3.2646950000000015E-2</c:v>
                </c:pt>
                <c:pt idx="30920">
                  <c:v>-3.2643640000000029E-2</c:v>
                </c:pt>
                <c:pt idx="30921">
                  <c:v>-3.2640340000000025E-2</c:v>
                </c:pt>
                <c:pt idx="30922">
                  <c:v>-3.2637060000000037E-2</c:v>
                </c:pt>
                <c:pt idx="30923">
                  <c:v>-3.2633800000000025E-2</c:v>
                </c:pt>
                <c:pt idx="30924">
                  <c:v>-3.2630550000000001E-2</c:v>
                </c:pt>
                <c:pt idx="30925">
                  <c:v>-3.2627310000000041E-2</c:v>
                </c:pt>
                <c:pt idx="30926">
                  <c:v>-3.262410000000001E-2</c:v>
                </c:pt>
                <c:pt idx="30927">
                  <c:v>-3.2620890000000027E-2</c:v>
                </c:pt>
                <c:pt idx="30928">
                  <c:v>-3.2617699999999999E-2</c:v>
                </c:pt>
                <c:pt idx="30929">
                  <c:v>-3.261453000000001E-2</c:v>
                </c:pt>
                <c:pt idx="30930">
                  <c:v>-3.261138000000003E-2</c:v>
                </c:pt>
                <c:pt idx="30931">
                  <c:v>-3.2608240000000024E-2</c:v>
                </c:pt>
                <c:pt idx="30932">
                  <c:v>-3.2605120000000029E-2</c:v>
                </c:pt>
                <c:pt idx="30933">
                  <c:v>-3.2602010000000028E-2</c:v>
                </c:pt>
                <c:pt idx="30934">
                  <c:v>-3.2598920000000003E-2</c:v>
                </c:pt>
                <c:pt idx="30935">
                  <c:v>-3.259585000000001E-2</c:v>
                </c:pt>
                <c:pt idx="30936">
                  <c:v>-3.2592790000000003E-2</c:v>
                </c:pt>
                <c:pt idx="30937">
                  <c:v>-3.2589750000000001E-2</c:v>
                </c:pt>
                <c:pt idx="30938">
                  <c:v>-3.2586730000000001E-2</c:v>
                </c:pt>
                <c:pt idx="30939">
                  <c:v>-3.2583729999999998E-2</c:v>
                </c:pt>
                <c:pt idx="30940">
                  <c:v>-3.2580740000000011E-2</c:v>
                </c:pt>
                <c:pt idx="30941">
                  <c:v>-3.2577780000000015E-2</c:v>
                </c:pt>
                <c:pt idx="30942">
                  <c:v>-3.2574829999999999E-2</c:v>
                </c:pt>
                <c:pt idx="30943">
                  <c:v>-3.2571889999999999E-2</c:v>
                </c:pt>
                <c:pt idx="30944">
                  <c:v>-3.2568979999999997E-2</c:v>
                </c:pt>
                <c:pt idx="30945">
                  <c:v>-3.2566079999999997E-2</c:v>
                </c:pt>
                <c:pt idx="30946">
                  <c:v>-3.2563200000000028E-2</c:v>
                </c:pt>
                <c:pt idx="30947">
                  <c:v>-3.2560340000000028E-2</c:v>
                </c:pt>
                <c:pt idx="30948">
                  <c:v>-3.255750000000001E-2</c:v>
                </c:pt>
                <c:pt idx="30949">
                  <c:v>-3.2554670000000001E-2</c:v>
                </c:pt>
                <c:pt idx="30950">
                  <c:v>-3.2551870000000024E-2</c:v>
                </c:pt>
                <c:pt idx="30951">
                  <c:v>-3.2549080000000001E-2</c:v>
                </c:pt>
                <c:pt idx="30952">
                  <c:v>-3.254631000000003E-2</c:v>
                </c:pt>
                <c:pt idx="30953">
                  <c:v>-3.2543559999999999E-2</c:v>
                </c:pt>
                <c:pt idx="30954">
                  <c:v>-3.2540830000000028E-2</c:v>
                </c:pt>
                <c:pt idx="30955">
                  <c:v>-3.2538120000000011E-2</c:v>
                </c:pt>
                <c:pt idx="30956">
                  <c:v>-3.2535429999999997E-2</c:v>
                </c:pt>
                <c:pt idx="30957">
                  <c:v>-3.2532750000000006E-2</c:v>
                </c:pt>
                <c:pt idx="30958">
                  <c:v>-3.2530099999999999E-2</c:v>
                </c:pt>
                <c:pt idx="30959">
                  <c:v>-3.2527460000000001E-2</c:v>
                </c:pt>
                <c:pt idx="30960">
                  <c:v>-3.2524850000000001E-2</c:v>
                </c:pt>
                <c:pt idx="30961">
                  <c:v>-3.2522250000000003E-2</c:v>
                </c:pt>
                <c:pt idx="30962">
                  <c:v>-3.2519670000000014E-2</c:v>
                </c:pt>
                <c:pt idx="30963">
                  <c:v>-3.251712000000001E-2</c:v>
                </c:pt>
                <c:pt idx="30964">
                  <c:v>-3.2514580000000001E-2</c:v>
                </c:pt>
                <c:pt idx="30965">
                  <c:v>-3.2512060000000002E-2</c:v>
                </c:pt>
                <c:pt idx="30966">
                  <c:v>-3.250956E-2</c:v>
                </c:pt>
                <c:pt idx="30967">
                  <c:v>-3.2507080000000001E-2</c:v>
                </c:pt>
                <c:pt idx="30968">
                  <c:v>-3.250461000000001E-2</c:v>
                </c:pt>
                <c:pt idx="30969">
                  <c:v>-3.2502170000000011E-2</c:v>
                </c:pt>
                <c:pt idx="30970">
                  <c:v>-3.2499750000000001E-2</c:v>
                </c:pt>
                <c:pt idx="30971">
                  <c:v>-3.2497340000000034E-2</c:v>
                </c:pt>
                <c:pt idx="30972">
                  <c:v>-3.2494960000000031E-2</c:v>
                </c:pt>
                <c:pt idx="30973">
                  <c:v>-3.2492590000000002E-2</c:v>
                </c:pt>
                <c:pt idx="30974">
                  <c:v>-3.2490240000000024E-2</c:v>
                </c:pt>
                <c:pt idx="30975">
                  <c:v>-3.2487910000000036E-2</c:v>
                </c:pt>
                <c:pt idx="30976">
                  <c:v>-3.2485610000000026E-2</c:v>
                </c:pt>
                <c:pt idx="30977">
                  <c:v>-3.2483320000000038E-2</c:v>
                </c:pt>
                <c:pt idx="30978">
                  <c:v>-3.2481050000000025E-2</c:v>
                </c:pt>
                <c:pt idx="30979">
                  <c:v>-3.2478800000000037E-2</c:v>
                </c:pt>
                <c:pt idx="30980">
                  <c:v>-3.2476570000000031E-2</c:v>
                </c:pt>
                <c:pt idx="30981">
                  <c:v>-3.2474360000000028E-2</c:v>
                </c:pt>
                <c:pt idx="30982">
                  <c:v>-3.2472170000000029E-2</c:v>
                </c:pt>
                <c:pt idx="30983">
                  <c:v>-3.2470000000000027E-2</c:v>
                </c:pt>
                <c:pt idx="30984">
                  <c:v>-3.2467850000000006E-2</c:v>
                </c:pt>
                <c:pt idx="30985">
                  <c:v>-3.246572000000001E-2</c:v>
                </c:pt>
                <c:pt idx="30986">
                  <c:v>-3.2463620000000006E-2</c:v>
                </c:pt>
                <c:pt idx="30987">
                  <c:v>-3.2461530000000002E-2</c:v>
                </c:pt>
                <c:pt idx="30988">
                  <c:v>-3.2459460000000002E-2</c:v>
                </c:pt>
                <c:pt idx="30989">
                  <c:v>-3.2457409999999999E-2</c:v>
                </c:pt>
                <c:pt idx="30990">
                  <c:v>-3.2455390000000028E-2</c:v>
                </c:pt>
                <c:pt idx="30991">
                  <c:v>-3.2453380000000025E-2</c:v>
                </c:pt>
                <c:pt idx="30992">
                  <c:v>-3.2451390000000024E-2</c:v>
                </c:pt>
                <c:pt idx="30993">
                  <c:v>-3.2449430000000015E-2</c:v>
                </c:pt>
                <c:pt idx="30994">
                  <c:v>-3.2447490000000002E-2</c:v>
                </c:pt>
                <c:pt idx="30995">
                  <c:v>-3.2445559999999998E-2</c:v>
                </c:pt>
                <c:pt idx="30996">
                  <c:v>-3.2443659999999999E-2</c:v>
                </c:pt>
                <c:pt idx="30997">
                  <c:v>-3.2441780000000031E-2</c:v>
                </c:pt>
                <c:pt idx="30998">
                  <c:v>-3.2439920000000032E-2</c:v>
                </c:pt>
                <c:pt idx="30999">
                  <c:v>-3.2438080000000001E-2</c:v>
                </c:pt>
                <c:pt idx="31000">
                  <c:v>-3.2436260000000029E-2</c:v>
                </c:pt>
                <c:pt idx="31001">
                  <c:v>-3.2434459999999998E-2</c:v>
                </c:pt>
                <c:pt idx="31002">
                  <c:v>-3.2432680000000005E-2</c:v>
                </c:pt>
                <c:pt idx="31003">
                  <c:v>-3.2430920000000037E-2</c:v>
                </c:pt>
                <c:pt idx="31004">
                  <c:v>-3.2429180000000002E-2</c:v>
                </c:pt>
                <c:pt idx="31005">
                  <c:v>-3.2427459999999998E-2</c:v>
                </c:pt>
                <c:pt idx="31006">
                  <c:v>-3.2425770000000027E-2</c:v>
                </c:pt>
                <c:pt idx="31007">
                  <c:v>-3.242409000000001E-2</c:v>
                </c:pt>
                <c:pt idx="31008">
                  <c:v>-3.2422430000000002E-2</c:v>
                </c:pt>
                <c:pt idx="31009">
                  <c:v>-3.2420800000000027E-2</c:v>
                </c:pt>
                <c:pt idx="31010">
                  <c:v>-3.2419180000000006E-2</c:v>
                </c:pt>
                <c:pt idx="31011">
                  <c:v>-3.241759000000001E-2</c:v>
                </c:pt>
                <c:pt idx="31012">
                  <c:v>-3.2416010000000002E-2</c:v>
                </c:pt>
                <c:pt idx="31013">
                  <c:v>-3.2414459999999999E-2</c:v>
                </c:pt>
                <c:pt idx="31014">
                  <c:v>-3.2412930000000027E-2</c:v>
                </c:pt>
                <c:pt idx="31015">
                  <c:v>-3.241142000000001E-2</c:v>
                </c:pt>
                <c:pt idx="31016">
                  <c:v>-3.2409930000000038E-2</c:v>
                </c:pt>
                <c:pt idx="31017">
                  <c:v>-3.2408449999999998E-2</c:v>
                </c:pt>
                <c:pt idx="31018">
                  <c:v>-3.2407010000000042E-2</c:v>
                </c:pt>
                <c:pt idx="31019">
                  <c:v>-3.240558000000001E-2</c:v>
                </c:pt>
                <c:pt idx="31020">
                  <c:v>-3.2404170000000031E-2</c:v>
                </c:pt>
                <c:pt idx="31021">
                  <c:v>-3.2402780000000006E-2</c:v>
                </c:pt>
                <c:pt idx="31022">
                  <c:v>-3.2401410000000026E-2</c:v>
                </c:pt>
                <c:pt idx="31023">
                  <c:v>-3.2400070000000031E-2</c:v>
                </c:pt>
                <c:pt idx="31024">
                  <c:v>-3.2398740000000002E-2</c:v>
                </c:pt>
                <c:pt idx="31025">
                  <c:v>-3.2397440000000013E-2</c:v>
                </c:pt>
                <c:pt idx="31026">
                  <c:v>-3.239616E-2</c:v>
                </c:pt>
                <c:pt idx="31027">
                  <c:v>-3.2394899999999997E-2</c:v>
                </c:pt>
                <c:pt idx="31028">
                  <c:v>-3.2393659999999998E-2</c:v>
                </c:pt>
                <c:pt idx="31029">
                  <c:v>-3.2392440000000002E-2</c:v>
                </c:pt>
                <c:pt idx="31030">
                  <c:v>-3.2391240000000036E-2</c:v>
                </c:pt>
                <c:pt idx="31031">
                  <c:v>-3.2390059999999998E-2</c:v>
                </c:pt>
                <c:pt idx="31032">
                  <c:v>-3.2388899999999998E-2</c:v>
                </c:pt>
                <c:pt idx="31033">
                  <c:v>-3.2387760000000002E-2</c:v>
                </c:pt>
                <c:pt idx="31034">
                  <c:v>-3.2386640000000001E-2</c:v>
                </c:pt>
                <c:pt idx="31035">
                  <c:v>-3.2385539999999997E-2</c:v>
                </c:pt>
                <c:pt idx="31036">
                  <c:v>-3.2384469999999999E-2</c:v>
                </c:pt>
                <c:pt idx="31037">
                  <c:v>-3.2383410000000015E-2</c:v>
                </c:pt>
                <c:pt idx="31038">
                  <c:v>-3.2382370000000028E-2</c:v>
                </c:pt>
                <c:pt idx="31039">
                  <c:v>-3.2381350000000031E-2</c:v>
                </c:pt>
                <c:pt idx="31040">
                  <c:v>-3.2380350000000002E-2</c:v>
                </c:pt>
                <c:pt idx="31041">
                  <c:v>-3.2379380000000027E-2</c:v>
                </c:pt>
                <c:pt idx="31042">
                  <c:v>-3.2378419999999998E-2</c:v>
                </c:pt>
                <c:pt idx="31043">
                  <c:v>-3.237748E-2</c:v>
                </c:pt>
                <c:pt idx="31044">
                  <c:v>-3.2376559999999999E-2</c:v>
                </c:pt>
                <c:pt idx="31045">
                  <c:v>-3.2375660000000028E-2</c:v>
                </c:pt>
                <c:pt idx="31046">
                  <c:v>-3.2374779999999999E-2</c:v>
                </c:pt>
                <c:pt idx="31047">
                  <c:v>-3.2373920000000028E-2</c:v>
                </c:pt>
                <c:pt idx="31048">
                  <c:v>-3.2373080000000005E-2</c:v>
                </c:pt>
                <c:pt idx="31049">
                  <c:v>-3.2372270000000029E-2</c:v>
                </c:pt>
                <c:pt idx="31050">
                  <c:v>-3.2371469999999999E-2</c:v>
                </c:pt>
                <c:pt idx="31051">
                  <c:v>-3.2370690000000001E-2</c:v>
                </c:pt>
                <c:pt idx="31052">
                  <c:v>-3.2369929999999998E-2</c:v>
                </c:pt>
                <c:pt idx="31053">
                  <c:v>-3.2369189999999999E-2</c:v>
                </c:pt>
                <c:pt idx="31054">
                  <c:v>-3.2368470000000003E-2</c:v>
                </c:pt>
                <c:pt idx="31055">
                  <c:v>-3.2367769999999997E-2</c:v>
                </c:pt>
                <c:pt idx="31056">
                  <c:v>-3.2367090000000001E-2</c:v>
                </c:pt>
                <c:pt idx="31057">
                  <c:v>-3.2366430000000002E-2</c:v>
                </c:pt>
                <c:pt idx="31058">
                  <c:v>-3.2365800000000014E-2</c:v>
                </c:pt>
                <c:pt idx="31059">
                  <c:v>-3.236518E-2</c:v>
                </c:pt>
                <c:pt idx="31060">
                  <c:v>-3.2364579999999997E-2</c:v>
                </c:pt>
                <c:pt idx="31061">
                  <c:v>-3.2364000000000004E-2</c:v>
                </c:pt>
                <c:pt idx="31062">
                  <c:v>-3.236344E-2</c:v>
                </c:pt>
                <c:pt idx="31063">
                  <c:v>-3.23629E-2</c:v>
                </c:pt>
                <c:pt idx="31064">
                  <c:v>-3.2362370000000001E-2</c:v>
                </c:pt>
                <c:pt idx="31065">
                  <c:v>-3.2361870000000029E-2</c:v>
                </c:pt>
                <c:pt idx="31066">
                  <c:v>-3.2361389999999997E-2</c:v>
                </c:pt>
                <c:pt idx="31067">
                  <c:v>-3.2360920000000001E-2</c:v>
                </c:pt>
                <c:pt idx="31068">
                  <c:v>-3.2360479999999997E-2</c:v>
                </c:pt>
                <c:pt idx="31069">
                  <c:v>-3.2360050000000001E-2</c:v>
                </c:pt>
                <c:pt idx="31070">
                  <c:v>-3.2359640000000002E-2</c:v>
                </c:pt>
                <c:pt idx="31071">
                  <c:v>-3.2359250000000006E-2</c:v>
                </c:pt>
                <c:pt idx="31072">
                  <c:v>-3.235888E-2</c:v>
                </c:pt>
                <c:pt idx="31073">
                  <c:v>-3.2358520000000002E-2</c:v>
                </c:pt>
                <c:pt idx="31074">
                  <c:v>-3.2358190000000002E-2</c:v>
                </c:pt>
                <c:pt idx="31075">
                  <c:v>-3.2357870000000025E-2</c:v>
                </c:pt>
                <c:pt idx="31076">
                  <c:v>-3.2357570000000002E-2</c:v>
                </c:pt>
                <c:pt idx="31077">
                  <c:v>-3.2357289999999997E-2</c:v>
                </c:pt>
                <c:pt idx="31078">
                  <c:v>-3.2357030000000002E-2</c:v>
                </c:pt>
                <c:pt idx="31079">
                  <c:v>-3.2356790000000003E-2</c:v>
                </c:pt>
                <c:pt idx="31080">
                  <c:v>-3.2356559999999993E-2</c:v>
                </c:pt>
                <c:pt idx="31081">
                  <c:v>-3.2356349999999999E-2</c:v>
                </c:pt>
                <c:pt idx="31082">
                  <c:v>-3.2356169999999997E-2</c:v>
                </c:pt>
                <c:pt idx="31083">
                  <c:v>-3.2355990000000015E-2</c:v>
                </c:pt>
                <c:pt idx="31084">
                  <c:v>-3.2355840000000025E-2</c:v>
                </c:pt>
                <c:pt idx="31085">
                  <c:v>-3.2355710000000031E-2</c:v>
                </c:pt>
                <c:pt idx="31086">
                  <c:v>-3.2355589999999997E-2</c:v>
                </c:pt>
                <c:pt idx="31087">
                  <c:v>-3.2355490000000001E-2</c:v>
                </c:pt>
                <c:pt idx="31088">
                  <c:v>-3.2355410000000001E-2</c:v>
                </c:pt>
                <c:pt idx="31089">
                  <c:v>-3.2355350000000012E-2</c:v>
                </c:pt>
                <c:pt idx="31090">
                  <c:v>-3.2355300000000024E-2</c:v>
                </c:pt>
                <c:pt idx="31091">
                  <c:v>-3.235528E-2</c:v>
                </c:pt>
                <c:pt idx="31092">
                  <c:v>-3.2355269999999998E-2</c:v>
                </c:pt>
                <c:pt idx="31093">
                  <c:v>-3.235528E-2</c:v>
                </c:pt>
                <c:pt idx="31094">
                  <c:v>-3.2355300000000024E-2</c:v>
                </c:pt>
                <c:pt idx="31095">
                  <c:v>-3.2355340000000031E-2</c:v>
                </c:pt>
                <c:pt idx="31096">
                  <c:v>-3.2355399999999999E-2</c:v>
                </c:pt>
                <c:pt idx="31097">
                  <c:v>-3.2355479999999999E-2</c:v>
                </c:pt>
                <c:pt idx="31098">
                  <c:v>-3.2355580000000002E-2</c:v>
                </c:pt>
                <c:pt idx="31099">
                  <c:v>-3.2355689999999999E-2</c:v>
                </c:pt>
                <c:pt idx="31100">
                  <c:v>-3.235582E-2</c:v>
                </c:pt>
                <c:pt idx="31101">
                  <c:v>-3.2355960000000031E-2</c:v>
                </c:pt>
                <c:pt idx="31102">
                  <c:v>-3.2356129999999997E-2</c:v>
                </c:pt>
                <c:pt idx="31103">
                  <c:v>-3.2356309999999999E-2</c:v>
                </c:pt>
                <c:pt idx="31104">
                  <c:v>-3.2356500000000003E-2</c:v>
                </c:pt>
                <c:pt idx="31105">
                  <c:v>-3.2356719999999999E-2</c:v>
                </c:pt>
                <c:pt idx="31106">
                  <c:v>-3.2356950000000002E-2</c:v>
                </c:pt>
                <c:pt idx="31107">
                  <c:v>-3.235720000000003E-2</c:v>
                </c:pt>
                <c:pt idx="31108">
                  <c:v>-3.2357459999999998E-2</c:v>
                </c:pt>
                <c:pt idx="31109">
                  <c:v>-3.2357740000000031E-2</c:v>
                </c:pt>
                <c:pt idx="31110">
                  <c:v>-3.2358039999999998E-2</c:v>
                </c:pt>
                <c:pt idx="31111">
                  <c:v>-3.235836000000001E-2</c:v>
                </c:pt>
                <c:pt idx="31112">
                  <c:v>-3.2358690000000002E-2</c:v>
                </c:pt>
                <c:pt idx="31113">
                  <c:v>-3.2359039999999999E-2</c:v>
                </c:pt>
                <c:pt idx="31114">
                  <c:v>-3.2359400000000003E-2</c:v>
                </c:pt>
                <c:pt idx="31115">
                  <c:v>-3.2359780000000005E-2</c:v>
                </c:pt>
                <c:pt idx="31116">
                  <c:v>-3.2360170000000001E-2</c:v>
                </c:pt>
                <c:pt idx="31117">
                  <c:v>-3.236058E-2</c:v>
                </c:pt>
                <c:pt idx="31118">
                  <c:v>-3.2361010000000016E-2</c:v>
                </c:pt>
                <c:pt idx="31119">
                  <c:v>-3.236145E-2</c:v>
                </c:pt>
                <c:pt idx="31120">
                  <c:v>-3.2361910000000028E-2</c:v>
                </c:pt>
                <c:pt idx="31121">
                  <c:v>-3.2362380000000003E-2</c:v>
                </c:pt>
                <c:pt idx="31122">
                  <c:v>-3.2362870000000002E-2</c:v>
                </c:pt>
                <c:pt idx="31123">
                  <c:v>-3.2363370000000016E-2</c:v>
                </c:pt>
                <c:pt idx="31124">
                  <c:v>-3.2363889999999999E-2</c:v>
                </c:pt>
                <c:pt idx="31125">
                  <c:v>-3.236443E-2</c:v>
                </c:pt>
                <c:pt idx="31126">
                  <c:v>-3.236497E-2</c:v>
                </c:pt>
                <c:pt idx="31127">
                  <c:v>-3.2365539999999998E-2</c:v>
                </c:pt>
                <c:pt idx="31128">
                  <c:v>-3.2366119999999998E-2</c:v>
                </c:pt>
                <c:pt idx="31129">
                  <c:v>-3.236671E-2</c:v>
                </c:pt>
                <c:pt idx="31130">
                  <c:v>-3.2367320000000005E-2</c:v>
                </c:pt>
                <c:pt idx="31131">
                  <c:v>-3.2367939999999998E-2</c:v>
                </c:pt>
                <c:pt idx="31132">
                  <c:v>-3.2368579999999994E-2</c:v>
                </c:pt>
                <c:pt idx="31133">
                  <c:v>-3.2369229999999999E-2</c:v>
                </c:pt>
                <c:pt idx="31134">
                  <c:v>-3.2369900000000014E-2</c:v>
                </c:pt>
                <c:pt idx="31135">
                  <c:v>-3.2370580000000003E-2</c:v>
                </c:pt>
                <c:pt idx="31136">
                  <c:v>-3.2371270000000028E-2</c:v>
                </c:pt>
                <c:pt idx="31137">
                  <c:v>-3.2371980000000029E-2</c:v>
                </c:pt>
                <c:pt idx="31138">
                  <c:v>-3.2372709999999999E-2</c:v>
                </c:pt>
                <c:pt idx="31139">
                  <c:v>-3.2373450000000005E-2</c:v>
                </c:pt>
                <c:pt idx="31140">
                  <c:v>-3.2374199999999999E-2</c:v>
                </c:pt>
                <c:pt idx="31141">
                  <c:v>-3.2374970000000031E-2</c:v>
                </c:pt>
                <c:pt idx="31142">
                  <c:v>-3.2375750000000002E-2</c:v>
                </c:pt>
                <c:pt idx="31143">
                  <c:v>-3.2376540000000002E-2</c:v>
                </c:pt>
                <c:pt idx="31144">
                  <c:v>-3.2377350000000027E-2</c:v>
                </c:pt>
                <c:pt idx="31145">
                  <c:v>-3.2378179999999999E-2</c:v>
                </c:pt>
                <c:pt idx="31146">
                  <c:v>-3.2379010000000027E-2</c:v>
                </c:pt>
                <c:pt idx="31147">
                  <c:v>-3.2379860000000031E-2</c:v>
                </c:pt>
                <c:pt idx="31148">
                  <c:v>-3.238073000000001E-2</c:v>
                </c:pt>
                <c:pt idx="31149">
                  <c:v>-3.2381610000000012E-2</c:v>
                </c:pt>
                <c:pt idx="31150">
                  <c:v>-3.2382500000000002E-2</c:v>
                </c:pt>
                <c:pt idx="31151">
                  <c:v>-3.2383400000000014E-2</c:v>
                </c:pt>
                <c:pt idx="31152">
                  <c:v>-3.2384320000000001E-2</c:v>
                </c:pt>
                <c:pt idx="31153">
                  <c:v>-3.2385259999999999E-2</c:v>
                </c:pt>
                <c:pt idx="31154">
                  <c:v>-3.2386199999999997E-2</c:v>
                </c:pt>
                <c:pt idx="31155">
                  <c:v>-3.2387159999999998E-2</c:v>
                </c:pt>
                <c:pt idx="31156">
                  <c:v>-3.2388140000000031E-2</c:v>
                </c:pt>
                <c:pt idx="31157">
                  <c:v>-3.238912E-2</c:v>
                </c:pt>
                <c:pt idx="31158">
                  <c:v>-3.2390120000000001E-2</c:v>
                </c:pt>
                <c:pt idx="31159">
                  <c:v>-3.2391139999999999E-2</c:v>
                </c:pt>
                <c:pt idx="31160">
                  <c:v>-3.239216000000001E-2</c:v>
                </c:pt>
                <c:pt idx="31161">
                  <c:v>-3.2393210000000026E-2</c:v>
                </c:pt>
                <c:pt idx="31162">
                  <c:v>-3.2394260000000001E-2</c:v>
                </c:pt>
                <c:pt idx="31163">
                  <c:v>-3.2395330000000028E-2</c:v>
                </c:pt>
                <c:pt idx="31164">
                  <c:v>-3.239641E-2</c:v>
                </c:pt>
                <c:pt idx="31165">
                  <c:v>-3.239750000000001E-2</c:v>
                </c:pt>
                <c:pt idx="31166">
                  <c:v>-3.2398610000000001E-2</c:v>
                </c:pt>
                <c:pt idx="31167">
                  <c:v>-3.2399730000000002E-2</c:v>
                </c:pt>
                <c:pt idx="31168">
                  <c:v>-3.2400860000000024E-2</c:v>
                </c:pt>
                <c:pt idx="31169">
                  <c:v>-3.2402010000000037E-2</c:v>
                </c:pt>
                <c:pt idx="31170">
                  <c:v>-3.2403170000000037E-2</c:v>
                </c:pt>
                <c:pt idx="31171">
                  <c:v>-3.2404340000000025E-2</c:v>
                </c:pt>
                <c:pt idx="31172">
                  <c:v>-3.240553000000003E-2</c:v>
                </c:pt>
                <c:pt idx="31173">
                  <c:v>-3.2406730000000002E-2</c:v>
                </c:pt>
                <c:pt idx="31174">
                  <c:v>-3.2407940000000052E-2</c:v>
                </c:pt>
                <c:pt idx="31175">
                  <c:v>-3.2409159999999999E-2</c:v>
                </c:pt>
                <c:pt idx="31176">
                  <c:v>-3.2410400000000006E-2</c:v>
                </c:pt>
                <c:pt idx="31177">
                  <c:v>-3.2411650000000028E-2</c:v>
                </c:pt>
                <c:pt idx="31178">
                  <c:v>-3.2412910000000031E-2</c:v>
                </c:pt>
                <c:pt idx="31179">
                  <c:v>-3.2414190000000002E-2</c:v>
                </c:pt>
                <c:pt idx="31180">
                  <c:v>-3.2415480000000003E-2</c:v>
                </c:pt>
                <c:pt idx="31181">
                  <c:v>-3.2416779999999999E-2</c:v>
                </c:pt>
                <c:pt idx="31182">
                  <c:v>-3.2418089999999997E-2</c:v>
                </c:pt>
                <c:pt idx="31183">
                  <c:v>-3.241941000000003E-2</c:v>
                </c:pt>
                <c:pt idx="31184">
                  <c:v>-3.242074000000001E-2</c:v>
                </c:pt>
                <c:pt idx="31185">
                  <c:v>-3.2422090000000001E-2</c:v>
                </c:pt>
                <c:pt idx="31186">
                  <c:v>-3.2423449999999999E-2</c:v>
                </c:pt>
                <c:pt idx="31187">
                  <c:v>-3.242482E-2</c:v>
                </c:pt>
                <c:pt idx="31188">
                  <c:v>-3.2426200000000002E-2</c:v>
                </c:pt>
                <c:pt idx="31189">
                  <c:v>-3.2427600000000015E-2</c:v>
                </c:pt>
                <c:pt idx="31190">
                  <c:v>-3.2428999999999999E-2</c:v>
                </c:pt>
                <c:pt idx="31191">
                  <c:v>-3.2430420000000001E-2</c:v>
                </c:pt>
                <c:pt idx="31192">
                  <c:v>-3.2431850000000026E-2</c:v>
                </c:pt>
                <c:pt idx="31193">
                  <c:v>-3.2433290000000024E-2</c:v>
                </c:pt>
                <c:pt idx="31194">
                  <c:v>-3.2434740000000024E-2</c:v>
                </c:pt>
                <c:pt idx="31195">
                  <c:v>-3.2436200000000026E-2</c:v>
                </c:pt>
                <c:pt idx="31196">
                  <c:v>-3.2437680000000031E-2</c:v>
                </c:pt>
                <c:pt idx="31197">
                  <c:v>-3.2439160000000029E-2</c:v>
                </c:pt>
                <c:pt idx="31198">
                  <c:v>-3.2440660000000031E-2</c:v>
                </c:pt>
                <c:pt idx="31199">
                  <c:v>-3.2442169999999999E-2</c:v>
                </c:pt>
                <c:pt idx="31200">
                  <c:v>-3.2443690000000025E-2</c:v>
                </c:pt>
                <c:pt idx="31201">
                  <c:v>-3.2445220000000025E-2</c:v>
                </c:pt>
                <c:pt idx="31202">
                  <c:v>-3.2446759999999998E-2</c:v>
                </c:pt>
                <c:pt idx="31203">
                  <c:v>-3.2448310000000029E-2</c:v>
                </c:pt>
                <c:pt idx="31204">
                  <c:v>-3.2449880000000028E-2</c:v>
                </c:pt>
                <c:pt idx="31205">
                  <c:v>-3.245145E-2</c:v>
                </c:pt>
                <c:pt idx="31206">
                  <c:v>-3.2453040000000037E-2</c:v>
                </c:pt>
                <c:pt idx="31207">
                  <c:v>-3.2454629999999998E-2</c:v>
                </c:pt>
                <c:pt idx="31208">
                  <c:v>-3.2456240000000025E-2</c:v>
                </c:pt>
                <c:pt idx="31209">
                  <c:v>-3.2457860000000012E-2</c:v>
                </c:pt>
                <c:pt idx="31210">
                  <c:v>-3.2459490000000001E-2</c:v>
                </c:pt>
                <c:pt idx="31211">
                  <c:v>-3.2461130000000012E-2</c:v>
                </c:pt>
                <c:pt idx="31212">
                  <c:v>-3.2462780000000004E-2</c:v>
                </c:pt>
                <c:pt idx="31213">
                  <c:v>-3.2464449999999999E-2</c:v>
                </c:pt>
                <c:pt idx="31214">
                  <c:v>-3.2466120000000001E-2</c:v>
                </c:pt>
                <c:pt idx="31215">
                  <c:v>-3.2467810000000027E-2</c:v>
                </c:pt>
                <c:pt idx="31216">
                  <c:v>-3.2469499999999998E-2</c:v>
                </c:pt>
                <c:pt idx="31217">
                  <c:v>-3.2471210000000049E-2</c:v>
                </c:pt>
                <c:pt idx="31218">
                  <c:v>-3.2472930000000025E-2</c:v>
                </c:pt>
                <c:pt idx="31219">
                  <c:v>-3.2474650000000001E-2</c:v>
                </c:pt>
                <c:pt idx="31220">
                  <c:v>-3.2476390000000029E-2</c:v>
                </c:pt>
                <c:pt idx="31221">
                  <c:v>-3.2478140000000037E-2</c:v>
                </c:pt>
                <c:pt idx="31222">
                  <c:v>-3.2479900000000034E-2</c:v>
                </c:pt>
                <c:pt idx="31223">
                  <c:v>-3.2481680000000027E-2</c:v>
                </c:pt>
                <c:pt idx="31224">
                  <c:v>-3.2483459999999999E-2</c:v>
                </c:pt>
                <c:pt idx="31225">
                  <c:v>-3.2485250000000028E-2</c:v>
                </c:pt>
                <c:pt idx="31226">
                  <c:v>-3.2487060000000026E-2</c:v>
                </c:pt>
                <c:pt idx="31227">
                  <c:v>-3.2488870000000031E-2</c:v>
                </c:pt>
                <c:pt idx="31228">
                  <c:v>-3.249069000000001E-2</c:v>
                </c:pt>
                <c:pt idx="31229">
                  <c:v>-3.2492529999999999E-2</c:v>
                </c:pt>
                <c:pt idx="31230">
                  <c:v>-3.2494370000000029E-2</c:v>
                </c:pt>
                <c:pt idx="31231">
                  <c:v>-3.2496230000000029E-2</c:v>
                </c:pt>
                <c:pt idx="31232">
                  <c:v>-3.249809E-2</c:v>
                </c:pt>
                <c:pt idx="31233">
                  <c:v>-3.2499970000000038E-2</c:v>
                </c:pt>
                <c:pt idx="31234">
                  <c:v>-3.2501850000000006E-2</c:v>
                </c:pt>
                <c:pt idx="31235">
                  <c:v>-3.2503750000000005E-2</c:v>
                </c:pt>
                <c:pt idx="31236">
                  <c:v>-3.2505650000000004E-2</c:v>
                </c:pt>
                <c:pt idx="31237">
                  <c:v>-3.2507559999999998E-2</c:v>
                </c:pt>
                <c:pt idx="31238">
                  <c:v>-3.2509490000000002E-2</c:v>
                </c:pt>
                <c:pt idx="31239">
                  <c:v>-3.2511419999999999E-2</c:v>
                </c:pt>
                <c:pt idx="31240">
                  <c:v>-3.2513359999999998E-2</c:v>
                </c:pt>
                <c:pt idx="31241">
                  <c:v>-3.2515310000000026E-2</c:v>
                </c:pt>
                <c:pt idx="31242">
                  <c:v>-3.2517270000000029E-2</c:v>
                </c:pt>
                <c:pt idx="31243">
                  <c:v>-3.2519240000000012E-2</c:v>
                </c:pt>
                <c:pt idx="31244">
                  <c:v>-3.252122000000001E-2</c:v>
                </c:pt>
                <c:pt idx="31245">
                  <c:v>-3.2523200000000002E-2</c:v>
                </c:pt>
                <c:pt idx="31246">
                  <c:v>-3.2525199999999997E-2</c:v>
                </c:pt>
                <c:pt idx="31247">
                  <c:v>-3.2527199999999999E-2</c:v>
                </c:pt>
                <c:pt idx="31248">
                  <c:v>-3.2529210000000031E-2</c:v>
                </c:pt>
                <c:pt idx="31249">
                  <c:v>-3.2531230000000029E-2</c:v>
                </c:pt>
                <c:pt idx="31250">
                  <c:v>-3.2533260000000029E-2</c:v>
                </c:pt>
                <c:pt idx="31251">
                  <c:v>-3.2535300000000038E-2</c:v>
                </c:pt>
                <c:pt idx="31252">
                  <c:v>-3.2537340000000026E-2</c:v>
                </c:pt>
                <c:pt idx="31253">
                  <c:v>-3.253940000000001E-2</c:v>
                </c:pt>
                <c:pt idx="31254">
                  <c:v>-3.2541460000000001E-2</c:v>
                </c:pt>
                <c:pt idx="31255">
                  <c:v>-3.2543530000000001E-2</c:v>
                </c:pt>
                <c:pt idx="31256">
                  <c:v>-3.2545610000000016E-2</c:v>
                </c:pt>
                <c:pt idx="31257">
                  <c:v>-3.2547699999999999E-2</c:v>
                </c:pt>
                <c:pt idx="31258">
                  <c:v>-3.2549790000000002E-2</c:v>
                </c:pt>
                <c:pt idx="31259">
                  <c:v>-3.2551890000000028E-2</c:v>
                </c:pt>
                <c:pt idx="31260">
                  <c:v>-3.2554010000000001E-2</c:v>
                </c:pt>
                <c:pt idx="31261">
                  <c:v>-3.2556120000000001E-2</c:v>
                </c:pt>
                <c:pt idx="31262">
                  <c:v>-3.2558250000000004E-2</c:v>
                </c:pt>
                <c:pt idx="31263">
                  <c:v>-3.2560390000000002E-2</c:v>
                </c:pt>
                <c:pt idx="31264">
                  <c:v>-3.2562529999999985E-2</c:v>
                </c:pt>
                <c:pt idx="31265">
                  <c:v>-3.2564679999999999E-2</c:v>
                </c:pt>
                <c:pt idx="31266">
                  <c:v>-3.2566829999999998E-2</c:v>
                </c:pt>
                <c:pt idx="31267">
                  <c:v>-3.2569000000000001E-2</c:v>
                </c:pt>
                <c:pt idx="31268">
                  <c:v>-3.2571170000000038E-2</c:v>
                </c:pt>
                <c:pt idx="31269">
                  <c:v>-3.2573350000000029E-2</c:v>
                </c:pt>
                <c:pt idx="31270">
                  <c:v>-3.2575529999999998E-2</c:v>
                </c:pt>
                <c:pt idx="31271">
                  <c:v>-3.2577720000000011E-2</c:v>
                </c:pt>
                <c:pt idx="31272">
                  <c:v>-3.2579920000000012E-2</c:v>
                </c:pt>
                <c:pt idx="31273">
                  <c:v>-3.2582130000000001E-2</c:v>
                </c:pt>
                <c:pt idx="31274">
                  <c:v>-3.2584340000000031E-2</c:v>
                </c:pt>
                <c:pt idx="31275">
                  <c:v>-3.2586560000000001E-2</c:v>
                </c:pt>
                <c:pt idx="31276">
                  <c:v>-3.2588789999999999E-2</c:v>
                </c:pt>
                <c:pt idx="31277">
                  <c:v>-3.2591020000000005E-2</c:v>
                </c:pt>
                <c:pt idx="31278">
                  <c:v>-3.2593259999999999E-2</c:v>
                </c:pt>
                <c:pt idx="31279">
                  <c:v>-3.2595499999999999E-2</c:v>
                </c:pt>
                <c:pt idx="31280">
                  <c:v>-3.259776000000001E-2</c:v>
                </c:pt>
                <c:pt idx="31281">
                  <c:v>-3.2600010000000026E-2</c:v>
                </c:pt>
                <c:pt idx="31282">
                  <c:v>-3.2602280000000011E-2</c:v>
                </c:pt>
                <c:pt idx="31283">
                  <c:v>-3.2604540000000029E-2</c:v>
                </c:pt>
                <c:pt idx="31284">
                  <c:v>-3.2606820000000002E-2</c:v>
                </c:pt>
                <c:pt idx="31285">
                  <c:v>-3.2609100000000037E-2</c:v>
                </c:pt>
                <c:pt idx="31286">
                  <c:v>-3.261138000000003E-2</c:v>
                </c:pt>
                <c:pt idx="31287">
                  <c:v>-3.2613670000000025E-2</c:v>
                </c:pt>
                <c:pt idx="31288">
                  <c:v>-3.2615970000000029E-2</c:v>
                </c:pt>
                <c:pt idx="31289">
                  <c:v>-3.2618270000000012E-2</c:v>
                </c:pt>
                <c:pt idx="31290">
                  <c:v>-3.2620570000000002E-2</c:v>
                </c:pt>
                <c:pt idx="31291">
                  <c:v>-3.262288E-2</c:v>
                </c:pt>
                <c:pt idx="31292">
                  <c:v>-3.2625200000000028E-2</c:v>
                </c:pt>
                <c:pt idx="31293">
                  <c:v>-3.262752E-2</c:v>
                </c:pt>
                <c:pt idx="31294">
                  <c:v>-3.2629840000000028E-2</c:v>
                </c:pt>
                <c:pt idx="31295">
                  <c:v>-3.2632170000000037E-2</c:v>
                </c:pt>
                <c:pt idx="31296">
                  <c:v>-3.2634510000000012E-2</c:v>
                </c:pt>
                <c:pt idx="31297">
                  <c:v>-3.2636850000000002E-2</c:v>
                </c:pt>
                <c:pt idx="31298">
                  <c:v>-3.2639190000000026E-2</c:v>
                </c:pt>
                <c:pt idx="31299">
                  <c:v>-3.2641540000000024E-2</c:v>
                </c:pt>
                <c:pt idx="31300">
                  <c:v>-3.2643890000000036E-2</c:v>
                </c:pt>
                <c:pt idx="31301">
                  <c:v>-3.2646250000000002E-2</c:v>
                </c:pt>
                <c:pt idx="31302">
                  <c:v>-3.264862000000001E-2</c:v>
                </c:pt>
                <c:pt idx="31303">
                  <c:v>-3.265098000000001E-2</c:v>
                </c:pt>
                <c:pt idx="31304">
                  <c:v>-3.2653350000000025E-2</c:v>
                </c:pt>
                <c:pt idx="31305">
                  <c:v>-3.2655730000000029E-2</c:v>
                </c:pt>
                <c:pt idx="31306">
                  <c:v>-3.2658110000000025E-2</c:v>
                </c:pt>
                <c:pt idx="31307">
                  <c:v>-3.266049E-2</c:v>
                </c:pt>
                <c:pt idx="31308">
                  <c:v>-3.2662880000000005E-2</c:v>
                </c:pt>
                <c:pt idx="31309">
                  <c:v>-3.2665270000000031E-2</c:v>
                </c:pt>
                <c:pt idx="31310">
                  <c:v>-3.2667670000000031E-2</c:v>
                </c:pt>
                <c:pt idx="31311">
                  <c:v>-3.2670070000000037E-2</c:v>
                </c:pt>
                <c:pt idx="31312">
                  <c:v>-3.2672470000000016E-2</c:v>
                </c:pt>
                <c:pt idx="31313">
                  <c:v>-3.2674870000000036E-2</c:v>
                </c:pt>
                <c:pt idx="31314">
                  <c:v>-3.2677280000000038E-2</c:v>
                </c:pt>
                <c:pt idx="31315">
                  <c:v>-3.2679690000000025E-2</c:v>
                </c:pt>
                <c:pt idx="31316">
                  <c:v>-3.2682099999999999E-2</c:v>
                </c:pt>
                <c:pt idx="31317">
                  <c:v>-3.2684520000000002E-2</c:v>
                </c:pt>
                <c:pt idx="31318">
                  <c:v>-3.2686930000000031E-2</c:v>
                </c:pt>
                <c:pt idx="31319">
                  <c:v>-3.2689350000000027E-2</c:v>
                </c:pt>
                <c:pt idx="31320">
                  <c:v>-3.2691770000000037E-2</c:v>
                </c:pt>
                <c:pt idx="31321">
                  <c:v>-3.2694189999999998E-2</c:v>
                </c:pt>
                <c:pt idx="31322">
                  <c:v>-3.269662000000001E-2</c:v>
                </c:pt>
                <c:pt idx="31323">
                  <c:v>-3.2699040000000026E-2</c:v>
                </c:pt>
                <c:pt idx="31324">
                  <c:v>-3.2701470000000031E-2</c:v>
                </c:pt>
                <c:pt idx="31325">
                  <c:v>-3.2703900000000029E-2</c:v>
                </c:pt>
                <c:pt idx="31326">
                  <c:v>-3.2706329999999999E-2</c:v>
                </c:pt>
                <c:pt idx="31327">
                  <c:v>-3.270876000000001E-2</c:v>
                </c:pt>
                <c:pt idx="31328">
                  <c:v>-3.2711190000000015E-2</c:v>
                </c:pt>
                <c:pt idx="31329">
                  <c:v>-3.271363E-2</c:v>
                </c:pt>
                <c:pt idx="31330">
                  <c:v>-3.2716059999999998E-2</c:v>
                </c:pt>
                <c:pt idx="31331">
                  <c:v>-3.2718490000000003E-2</c:v>
                </c:pt>
                <c:pt idx="31332">
                  <c:v>-3.2720930000000002E-2</c:v>
                </c:pt>
                <c:pt idx="31333">
                  <c:v>-3.2723370000000029E-2</c:v>
                </c:pt>
                <c:pt idx="31334">
                  <c:v>-3.2725799999999999E-2</c:v>
                </c:pt>
                <c:pt idx="31335">
                  <c:v>-3.2728239999999999E-2</c:v>
                </c:pt>
                <c:pt idx="31336">
                  <c:v>-3.2730680000000005E-2</c:v>
                </c:pt>
                <c:pt idx="31337">
                  <c:v>-3.2733120000000011E-2</c:v>
                </c:pt>
                <c:pt idx="31338">
                  <c:v>-3.2735560000000011E-2</c:v>
                </c:pt>
                <c:pt idx="31339">
                  <c:v>-3.2737990000000029E-2</c:v>
                </c:pt>
                <c:pt idx="31340">
                  <c:v>-3.2740430000000001E-2</c:v>
                </c:pt>
                <c:pt idx="31341">
                  <c:v>-3.2742870000000028E-2</c:v>
                </c:pt>
                <c:pt idx="31342">
                  <c:v>-3.2745310000000041E-2</c:v>
                </c:pt>
                <c:pt idx="31343">
                  <c:v>-3.2747740000000025E-2</c:v>
                </c:pt>
                <c:pt idx="31344">
                  <c:v>-3.2750180000000004E-2</c:v>
                </c:pt>
                <c:pt idx="31345">
                  <c:v>-3.2752610000000001E-2</c:v>
                </c:pt>
                <c:pt idx="31346">
                  <c:v>-3.2755039999999999E-2</c:v>
                </c:pt>
                <c:pt idx="31347">
                  <c:v>-3.2757469999999997E-2</c:v>
                </c:pt>
                <c:pt idx="31348">
                  <c:v>-3.2759900000000015E-2</c:v>
                </c:pt>
                <c:pt idx="31349">
                  <c:v>-3.2762329999999999E-2</c:v>
                </c:pt>
                <c:pt idx="31350">
                  <c:v>-3.2764750000000002E-2</c:v>
                </c:pt>
                <c:pt idx="31351">
                  <c:v>-3.276718E-2</c:v>
                </c:pt>
                <c:pt idx="31352">
                  <c:v>-3.276960000000001E-2</c:v>
                </c:pt>
                <c:pt idx="31353">
                  <c:v>-3.2772020000000006E-2</c:v>
                </c:pt>
                <c:pt idx="31354">
                  <c:v>-3.277443E-2</c:v>
                </c:pt>
                <c:pt idx="31355">
                  <c:v>-3.2776840000000029E-2</c:v>
                </c:pt>
                <c:pt idx="31356">
                  <c:v>-3.2779250000000031E-2</c:v>
                </c:pt>
                <c:pt idx="31357">
                  <c:v>-3.2781659999999997E-2</c:v>
                </c:pt>
                <c:pt idx="31358">
                  <c:v>-3.2784059999999997E-2</c:v>
                </c:pt>
                <c:pt idx="31359">
                  <c:v>-3.2786460000000003E-2</c:v>
                </c:pt>
                <c:pt idx="31360">
                  <c:v>-3.2788850000000001E-2</c:v>
                </c:pt>
                <c:pt idx="31361">
                  <c:v>-3.2791240000000027E-2</c:v>
                </c:pt>
                <c:pt idx="31362">
                  <c:v>-3.2793629999999997E-2</c:v>
                </c:pt>
                <c:pt idx="31363">
                  <c:v>-3.279601E-2</c:v>
                </c:pt>
                <c:pt idx="31364">
                  <c:v>-3.2798389999999997E-2</c:v>
                </c:pt>
                <c:pt idx="31365">
                  <c:v>-3.2800770000000028E-2</c:v>
                </c:pt>
                <c:pt idx="31366">
                  <c:v>-3.2803140000000029E-2</c:v>
                </c:pt>
                <c:pt idx="31367">
                  <c:v>-3.2805500000000029E-2</c:v>
                </c:pt>
                <c:pt idx="31368">
                  <c:v>-3.2807860000000029E-2</c:v>
                </c:pt>
                <c:pt idx="31369">
                  <c:v>-3.2810210000000027E-2</c:v>
                </c:pt>
                <c:pt idx="31370">
                  <c:v>-3.2812559999999998E-2</c:v>
                </c:pt>
                <c:pt idx="31371">
                  <c:v>-3.2814900000000029E-2</c:v>
                </c:pt>
                <c:pt idx="31372">
                  <c:v>-3.2817240000000025E-2</c:v>
                </c:pt>
                <c:pt idx="31373">
                  <c:v>-3.2819569999999999E-2</c:v>
                </c:pt>
                <c:pt idx="31374">
                  <c:v>-3.2821900000000029E-2</c:v>
                </c:pt>
                <c:pt idx="31375">
                  <c:v>-3.2824220000000001E-2</c:v>
                </c:pt>
                <c:pt idx="31376">
                  <c:v>-3.282653E-2</c:v>
                </c:pt>
                <c:pt idx="31377">
                  <c:v>-3.282883000000001E-2</c:v>
                </c:pt>
                <c:pt idx="31378">
                  <c:v>-3.2831130000000049E-2</c:v>
                </c:pt>
                <c:pt idx="31379">
                  <c:v>-3.2833430000000025E-2</c:v>
                </c:pt>
                <c:pt idx="31380">
                  <c:v>-3.2835710000000039E-2</c:v>
                </c:pt>
                <c:pt idx="31381">
                  <c:v>-3.2837990000000025E-2</c:v>
                </c:pt>
                <c:pt idx="31382">
                  <c:v>-3.2840260000000031E-2</c:v>
                </c:pt>
                <c:pt idx="31383">
                  <c:v>-3.284252E-2</c:v>
                </c:pt>
                <c:pt idx="31384">
                  <c:v>-3.2844780000000011E-2</c:v>
                </c:pt>
                <c:pt idx="31385">
                  <c:v>-3.2847030000000027E-2</c:v>
                </c:pt>
                <c:pt idx="31386">
                  <c:v>-3.2849260000000026E-2</c:v>
                </c:pt>
                <c:pt idx="31387">
                  <c:v>-3.2851499999999999E-2</c:v>
                </c:pt>
                <c:pt idx="31388">
                  <c:v>-3.2853720000000031E-2</c:v>
                </c:pt>
                <c:pt idx="31389">
                  <c:v>-3.2855930000000026E-2</c:v>
                </c:pt>
                <c:pt idx="31390">
                  <c:v>-3.2858140000000029E-2</c:v>
                </c:pt>
                <c:pt idx="31391">
                  <c:v>-3.2860330000000028E-2</c:v>
                </c:pt>
                <c:pt idx="31392">
                  <c:v>-3.2862519999999999E-2</c:v>
                </c:pt>
                <c:pt idx="31393">
                  <c:v>-3.2864690000000002E-2</c:v>
                </c:pt>
                <c:pt idx="31394">
                  <c:v>-3.2866859999999998E-2</c:v>
                </c:pt>
                <c:pt idx="31395">
                  <c:v>-3.2869020000000006E-2</c:v>
                </c:pt>
                <c:pt idx="31396">
                  <c:v>-3.2871160000000052E-2</c:v>
                </c:pt>
                <c:pt idx="31397">
                  <c:v>-3.287330000000005E-2</c:v>
                </c:pt>
                <c:pt idx="31398">
                  <c:v>-3.2875430000000025E-2</c:v>
                </c:pt>
                <c:pt idx="31399">
                  <c:v>-3.2877540000000025E-2</c:v>
                </c:pt>
                <c:pt idx="31400">
                  <c:v>-3.2879640000000029E-2</c:v>
                </c:pt>
                <c:pt idx="31401">
                  <c:v>-3.2881730000000026E-2</c:v>
                </c:pt>
                <c:pt idx="31402">
                  <c:v>-3.2883810000000034E-2</c:v>
                </c:pt>
                <c:pt idx="31403">
                  <c:v>-3.2885880000000027E-2</c:v>
                </c:pt>
                <c:pt idx="31404">
                  <c:v>-3.2887930000000051E-2</c:v>
                </c:pt>
                <c:pt idx="31405">
                  <c:v>-3.2889980000000027E-2</c:v>
                </c:pt>
                <c:pt idx="31406">
                  <c:v>-3.2892009999999999E-2</c:v>
                </c:pt>
                <c:pt idx="31407">
                  <c:v>-3.289402000000001E-2</c:v>
                </c:pt>
                <c:pt idx="31408">
                  <c:v>-3.2896020000000005E-2</c:v>
                </c:pt>
                <c:pt idx="31409">
                  <c:v>-3.2898009999999998E-2</c:v>
                </c:pt>
                <c:pt idx="31410">
                  <c:v>-3.2899990000000025E-2</c:v>
                </c:pt>
                <c:pt idx="31411">
                  <c:v>-3.2901950000000027E-2</c:v>
                </c:pt>
                <c:pt idx="31412">
                  <c:v>-3.2903900000000028E-2</c:v>
                </c:pt>
                <c:pt idx="31413">
                  <c:v>-3.2905840000000026E-2</c:v>
                </c:pt>
                <c:pt idx="31414">
                  <c:v>-3.2907760000000015E-2</c:v>
                </c:pt>
                <c:pt idx="31415">
                  <c:v>-3.2909670000000016E-2</c:v>
                </c:pt>
                <c:pt idx="31416">
                  <c:v>-3.2911559999999999E-2</c:v>
                </c:pt>
                <c:pt idx="31417">
                  <c:v>-3.291343E-2</c:v>
                </c:pt>
                <c:pt idx="31418">
                  <c:v>-3.2915300000000029E-2</c:v>
                </c:pt>
                <c:pt idx="31419">
                  <c:v>-3.2917140000000025E-2</c:v>
                </c:pt>
                <c:pt idx="31420">
                  <c:v>-3.291898E-2</c:v>
                </c:pt>
                <c:pt idx="31421">
                  <c:v>-3.2920789999999998E-2</c:v>
                </c:pt>
                <c:pt idx="31422">
                  <c:v>-3.2922590000000002E-2</c:v>
                </c:pt>
                <c:pt idx="31423">
                  <c:v>-3.2924380000000003E-2</c:v>
                </c:pt>
                <c:pt idx="31424">
                  <c:v>-3.2926150000000001E-2</c:v>
                </c:pt>
                <c:pt idx="31425">
                  <c:v>-3.2927900000000031E-2</c:v>
                </c:pt>
                <c:pt idx="31426">
                  <c:v>-3.2929630000000001E-2</c:v>
                </c:pt>
                <c:pt idx="31427">
                  <c:v>-3.2931350000000026E-2</c:v>
                </c:pt>
                <c:pt idx="31428">
                  <c:v>-3.2933050000000012E-2</c:v>
                </c:pt>
                <c:pt idx="31429">
                  <c:v>-3.2934740000000025E-2</c:v>
                </c:pt>
                <c:pt idx="31430">
                  <c:v>-3.2936400000000005E-2</c:v>
                </c:pt>
                <c:pt idx="31431">
                  <c:v>-3.2938050000000003E-2</c:v>
                </c:pt>
                <c:pt idx="31432">
                  <c:v>-3.2939680000000006E-2</c:v>
                </c:pt>
                <c:pt idx="31433">
                  <c:v>-3.2941290000000026E-2</c:v>
                </c:pt>
                <c:pt idx="31434">
                  <c:v>-3.2942880000000001E-2</c:v>
                </c:pt>
                <c:pt idx="31435">
                  <c:v>-3.2944460000000002E-2</c:v>
                </c:pt>
                <c:pt idx="31436">
                  <c:v>-3.2946009999999998E-2</c:v>
                </c:pt>
                <c:pt idx="31437">
                  <c:v>-3.2947540000000011E-2</c:v>
                </c:pt>
                <c:pt idx="31438">
                  <c:v>-3.2949050000000001E-2</c:v>
                </c:pt>
                <c:pt idx="31439">
                  <c:v>-3.2950550000000002E-2</c:v>
                </c:pt>
                <c:pt idx="31440">
                  <c:v>-3.2952019999999999E-2</c:v>
                </c:pt>
                <c:pt idx="31441">
                  <c:v>-3.2953469999999999E-2</c:v>
                </c:pt>
                <c:pt idx="31442">
                  <c:v>-3.2954900000000002E-2</c:v>
                </c:pt>
                <c:pt idx="31443">
                  <c:v>-3.2956310000000016E-2</c:v>
                </c:pt>
                <c:pt idx="31444">
                  <c:v>-3.2957699999999999E-2</c:v>
                </c:pt>
                <c:pt idx="31445">
                  <c:v>-3.2959070000000028E-2</c:v>
                </c:pt>
                <c:pt idx="31446">
                  <c:v>-3.2960410000000002E-2</c:v>
                </c:pt>
                <c:pt idx="31447">
                  <c:v>-3.2961740000000031E-2</c:v>
                </c:pt>
                <c:pt idx="31448">
                  <c:v>-3.2963039999999999E-2</c:v>
                </c:pt>
                <c:pt idx="31449">
                  <c:v>-3.2964319999999998E-2</c:v>
                </c:pt>
                <c:pt idx="31450">
                  <c:v>-3.2965580000000001E-2</c:v>
                </c:pt>
                <c:pt idx="31451">
                  <c:v>-3.2966809999999999E-2</c:v>
                </c:pt>
                <c:pt idx="31452">
                  <c:v>-3.2968030000000002E-2</c:v>
                </c:pt>
                <c:pt idx="31453">
                  <c:v>-3.296922E-2</c:v>
                </c:pt>
                <c:pt idx="31454">
                  <c:v>-3.2970380000000028E-2</c:v>
                </c:pt>
                <c:pt idx="31455">
                  <c:v>-3.2971529999999999E-2</c:v>
                </c:pt>
                <c:pt idx="31456">
                  <c:v>-3.2972649999999999E-2</c:v>
                </c:pt>
                <c:pt idx="31457">
                  <c:v>-3.2973750000000031E-2</c:v>
                </c:pt>
                <c:pt idx="31458">
                  <c:v>-3.2974820000000002E-2</c:v>
                </c:pt>
                <c:pt idx="31459">
                  <c:v>-3.2975870000000025E-2</c:v>
                </c:pt>
                <c:pt idx="31460">
                  <c:v>-3.2976900000000031E-2</c:v>
                </c:pt>
                <c:pt idx="31461">
                  <c:v>-3.2977900000000025E-2</c:v>
                </c:pt>
                <c:pt idx="31462">
                  <c:v>-3.2978880000000002E-2</c:v>
                </c:pt>
                <c:pt idx="31463">
                  <c:v>-3.2979830000000029E-2</c:v>
                </c:pt>
                <c:pt idx="31464">
                  <c:v>-3.2980759999999998E-2</c:v>
                </c:pt>
                <c:pt idx="31465">
                  <c:v>-3.2981660000000031E-2</c:v>
                </c:pt>
                <c:pt idx="31466">
                  <c:v>-3.2982539999999998E-2</c:v>
                </c:pt>
                <c:pt idx="31467">
                  <c:v>-3.298340000000001E-2</c:v>
                </c:pt>
                <c:pt idx="31468">
                  <c:v>-3.298423000000001E-2</c:v>
                </c:pt>
                <c:pt idx="31469">
                  <c:v>-3.2985029999999999E-2</c:v>
                </c:pt>
                <c:pt idx="31470">
                  <c:v>-3.2985810000000025E-2</c:v>
                </c:pt>
                <c:pt idx="31471">
                  <c:v>-3.298657E-2</c:v>
                </c:pt>
                <c:pt idx="31472">
                  <c:v>-3.2987300000000025E-2</c:v>
                </c:pt>
                <c:pt idx="31473">
                  <c:v>-3.2988009999999998E-2</c:v>
                </c:pt>
                <c:pt idx="31474">
                  <c:v>-3.2988690000000001E-2</c:v>
                </c:pt>
                <c:pt idx="31475">
                  <c:v>-3.2989340000000034E-2</c:v>
                </c:pt>
                <c:pt idx="31476">
                  <c:v>-3.2989980000000002E-2</c:v>
                </c:pt>
                <c:pt idx="31477">
                  <c:v>-3.2990579999999999E-2</c:v>
                </c:pt>
                <c:pt idx="31478">
                  <c:v>-3.2991159999999999E-2</c:v>
                </c:pt>
                <c:pt idx="31479">
                  <c:v>-3.2991710000000028E-2</c:v>
                </c:pt>
                <c:pt idx="31480">
                  <c:v>-3.2992239999999999E-2</c:v>
                </c:pt>
                <c:pt idx="31481">
                  <c:v>-3.2992740000000027E-2</c:v>
                </c:pt>
                <c:pt idx="31482">
                  <c:v>-3.2993220000000011E-2</c:v>
                </c:pt>
                <c:pt idx="31483">
                  <c:v>-3.299367000000003E-2</c:v>
                </c:pt>
                <c:pt idx="31484">
                  <c:v>-3.2994089999999997E-2</c:v>
                </c:pt>
                <c:pt idx="31485">
                  <c:v>-3.2994490000000001E-2</c:v>
                </c:pt>
                <c:pt idx="31486">
                  <c:v>-3.2994860000000001E-2</c:v>
                </c:pt>
                <c:pt idx="31487">
                  <c:v>-3.2995200000000016E-2</c:v>
                </c:pt>
                <c:pt idx="31488">
                  <c:v>-3.299552E-2</c:v>
                </c:pt>
                <c:pt idx="31489">
                  <c:v>-3.2995810000000028E-2</c:v>
                </c:pt>
                <c:pt idx="31490">
                  <c:v>-3.2996070000000002E-2</c:v>
                </c:pt>
                <c:pt idx="31491">
                  <c:v>-3.2996299999999999E-2</c:v>
                </c:pt>
                <c:pt idx="31492">
                  <c:v>-3.299651E-2</c:v>
                </c:pt>
                <c:pt idx="31493">
                  <c:v>-3.2996690000000002E-2</c:v>
                </c:pt>
                <c:pt idx="31494">
                  <c:v>-3.2996840000000006E-2</c:v>
                </c:pt>
                <c:pt idx="31495">
                  <c:v>-3.2996959999999999E-2</c:v>
                </c:pt>
                <c:pt idx="31496">
                  <c:v>-3.2997060000000002E-2</c:v>
                </c:pt>
                <c:pt idx="31497">
                  <c:v>-3.2997120000000005E-2</c:v>
                </c:pt>
                <c:pt idx="31498">
                  <c:v>-3.2997159999999998E-2</c:v>
                </c:pt>
                <c:pt idx="31499">
                  <c:v>-3.2997169999999999E-2</c:v>
                </c:pt>
                <c:pt idx="31500">
                  <c:v>-3.299715000000001E-2</c:v>
                </c:pt>
                <c:pt idx="31501">
                  <c:v>-3.2997100000000015E-2</c:v>
                </c:pt>
                <c:pt idx="31502">
                  <c:v>-3.2997029999999997E-2</c:v>
                </c:pt>
                <c:pt idx="31503">
                  <c:v>-3.2996919999999999E-2</c:v>
                </c:pt>
                <c:pt idx="31504">
                  <c:v>-3.2996789999999998E-2</c:v>
                </c:pt>
                <c:pt idx="31505">
                  <c:v>-3.2996619999999997E-2</c:v>
                </c:pt>
                <c:pt idx="31506">
                  <c:v>-3.299643E-2</c:v>
                </c:pt>
                <c:pt idx="31507">
                  <c:v>-3.2996209999999998E-2</c:v>
                </c:pt>
                <c:pt idx="31508">
                  <c:v>-3.2995959999999998E-2</c:v>
                </c:pt>
                <c:pt idx="31509">
                  <c:v>-3.2995679999999999E-2</c:v>
                </c:pt>
                <c:pt idx="31510">
                  <c:v>-3.2995380000000012E-2</c:v>
                </c:pt>
                <c:pt idx="31511">
                  <c:v>-3.2995040000000031E-2</c:v>
                </c:pt>
                <c:pt idx="31512">
                  <c:v>-3.2994669999999997E-2</c:v>
                </c:pt>
                <c:pt idx="31513">
                  <c:v>-3.2994280000000001E-2</c:v>
                </c:pt>
                <c:pt idx="31514">
                  <c:v>-3.2993850000000005E-2</c:v>
                </c:pt>
                <c:pt idx="31515">
                  <c:v>-3.2993400000000006E-2</c:v>
                </c:pt>
                <c:pt idx="31516">
                  <c:v>-3.2992910000000028E-2</c:v>
                </c:pt>
                <c:pt idx="31517">
                  <c:v>-3.2992399999999998E-2</c:v>
                </c:pt>
                <c:pt idx="31518">
                  <c:v>-3.299185000000001E-2</c:v>
                </c:pt>
                <c:pt idx="31519">
                  <c:v>-3.2991280000000012E-2</c:v>
                </c:pt>
                <c:pt idx="31520">
                  <c:v>-3.2990680000000001E-2</c:v>
                </c:pt>
                <c:pt idx="31521">
                  <c:v>-3.2990039999999998E-2</c:v>
                </c:pt>
                <c:pt idx="31522">
                  <c:v>-3.2989370000000025E-2</c:v>
                </c:pt>
                <c:pt idx="31523">
                  <c:v>-3.2988679999999999E-2</c:v>
                </c:pt>
                <c:pt idx="31524">
                  <c:v>-3.2987950000000002E-2</c:v>
                </c:pt>
                <c:pt idx="31525">
                  <c:v>-3.2987190000000027E-2</c:v>
                </c:pt>
                <c:pt idx="31526">
                  <c:v>-3.2986410000000001E-2</c:v>
                </c:pt>
                <c:pt idx="31527">
                  <c:v>-3.2985590000000002E-2</c:v>
                </c:pt>
                <c:pt idx="31528">
                  <c:v>-3.2984739999999999E-2</c:v>
                </c:pt>
                <c:pt idx="31529">
                  <c:v>-3.2983860000000025E-2</c:v>
                </c:pt>
                <c:pt idx="31530">
                  <c:v>-3.298294000000003E-2</c:v>
                </c:pt>
                <c:pt idx="31531">
                  <c:v>-3.2982000000000011E-2</c:v>
                </c:pt>
                <c:pt idx="31532">
                  <c:v>-3.2981030000000029E-2</c:v>
                </c:pt>
                <c:pt idx="31533">
                  <c:v>-3.2980020000000006E-2</c:v>
                </c:pt>
                <c:pt idx="31534">
                  <c:v>-3.2978990000000027E-2</c:v>
                </c:pt>
                <c:pt idx="31535">
                  <c:v>-3.2977920000000029E-2</c:v>
                </c:pt>
                <c:pt idx="31536">
                  <c:v>-3.2976829999999999E-2</c:v>
                </c:pt>
                <c:pt idx="31537">
                  <c:v>-3.2975700000000024E-2</c:v>
                </c:pt>
                <c:pt idx="31538">
                  <c:v>-3.2974540000000011E-2</c:v>
                </c:pt>
                <c:pt idx="31539">
                  <c:v>-3.2973350000000026E-2</c:v>
                </c:pt>
                <c:pt idx="31540">
                  <c:v>-3.2972130000000002E-2</c:v>
                </c:pt>
                <c:pt idx="31541">
                  <c:v>-3.2970880000000001E-2</c:v>
                </c:pt>
                <c:pt idx="31542">
                  <c:v>-3.2969600000000002E-2</c:v>
                </c:pt>
                <c:pt idx="31543">
                  <c:v>-3.2968280000000003E-2</c:v>
                </c:pt>
                <c:pt idx="31544">
                  <c:v>-3.2966940000000014E-2</c:v>
                </c:pt>
                <c:pt idx="31545">
                  <c:v>-3.2965559999999998E-2</c:v>
                </c:pt>
                <c:pt idx="31546">
                  <c:v>-3.2964149999999998E-2</c:v>
                </c:pt>
                <c:pt idx="31547">
                  <c:v>-3.2962709999999999E-2</c:v>
                </c:pt>
                <c:pt idx="31548">
                  <c:v>-3.2961240000000031E-2</c:v>
                </c:pt>
                <c:pt idx="31549">
                  <c:v>-3.2959730000000027E-2</c:v>
                </c:pt>
                <c:pt idx="31550">
                  <c:v>-3.29582E-2</c:v>
                </c:pt>
                <c:pt idx="31551">
                  <c:v>-3.2956630000000001E-2</c:v>
                </c:pt>
                <c:pt idx="31552">
                  <c:v>-3.295503000000001E-2</c:v>
                </c:pt>
                <c:pt idx="31553">
                  <c:v>-3.2953400000000001E-2</c:v>
                </c:pt>
                <c:pt idx="31554">
                  <c:v>-3.2951729999999999E-2</c:v>
                </c:pt>
                <c:pt idx="31555">
                  <c:v>-3.2950029999999998E-2</c:v>
                </c:pt>
                <c:pt idx="31556">
                  <c:v>-3.2948300000000028E-2</c:v>
                </c:pt>
                <c:pt idx="31557">
                  <c:v>-3.294654000000001E-2</c:v>
                </c:pt>
                <c:pt idx="31558">
                  <c:v>-3.2944750000000002E-2</c:v>
                </c:pt>
                <c:pt idx="31559">
                  <c:v>-3.2942920000000001E-2</c:v>
                </c:pt>
                <c:pt idx="31560">
                  <c:v>-3.2941060000000029E-2</c:v>
                </c:pt>
                <c:pt idx="31561">
                  <c:v>-3.2939170000000025E-2</c:v>
                </c:pt>
                <c:pt idx="31562">
                  <c:v>-3.2937240000000041E-2</c:v>
                </c:pt>
                <c:pt idx="31563">
                  <c:v>-3.2935280000000025E-2</c:v>
                </c:pt>
                <c:pt idx="31564">
                  <c:v>-3.2933290000000025E-2</c:v>
                </c:pt>
                <c:pt idx="31565">
                  <c:v>-3.2931270000000026E-2</c:v>
                </c:pt>
                <c:pt idx="31566">
                  <c:v>-3.2929220000000002E-2</c:v>
                </c:pt>
                <c:pt idx="31567">
                  <c:v>-3.2927129999999999E-2</c:v>
                </c:pt>
                <c:pt idx="31568">
                  <c:v>-3.2925009999999998E-2</c:v>
                </c:pt>
                <c:pt idx="31569">
                  <c:v>-3.2922859999999998E-2</c:v>
                </c:pt>
                <c:pt idx="31570">
                  <c:v>-3.2920680000000001E-2</c:v>
                </c:pt>
                <c:pt idx="31571">
                  <c:v>-3.2918469999999998E-2</c:v>
                </c:pt>
                <c:pt idx="31572">
                  <c:v>-3.2916220000000003E-2</c:v>
                </c:pt>
                <c:pt idx="31573">
                  <c:v>-3.2913940000000037E-2</c:v>
                </c:pt>
                <c:pt idx="31574">
                  <c:v>-3.2911629999999997E-2</c:v>
                </c:pt>
                <c:pt idx="31575">
                  <c:v>-3.2909290000000029E-2</c:v>
                </c:pt>
                <c:pt idx="31576">
                  <c:v>-3.2906910000000025E-2</c:v>
                </c:pt>
                <c:pt idx="31577">
                  <c:v>-3.290450000000001E-2</c:v>
                </c:pt>
                <c:pt idx="31578">
                  <c:v>-3.2902059999999997E-2</c:v>
                </c:pt>
                <c:pt idx="31579">
                  <c:v>-3.2899589999999999E-2</c:v>
                </c:pt>
                <c:pt idx="31580">
                  <c:v>-3.2897090000000025E-2</c:v>
                </c:pt>
                <c:pt idx="31581">
                  <c:v>-3.2894550000000002E-2</c:v>
                </c:pt>
                <c:pt idx="31582">
                  <c:v>-3.2891980000000029E-2</c:v>
                </c:pt>
                <c:pt idx="31583">
                  <c:v>-3.2889380000000031E-2</c:v>
                </c:pt>
                <c:pt idx="31584">
                  <c:v>-3.2886750000000006E-2</c:v>
                </c:pt>
                <c:pt idx="31585">
                  <c:v>-3.288408000000001E-2</c:v>
                </c:pt>
                <c:pt idx="31586">
                  <c:v>-3.2881390000000052E-2</c:v>
                </c:pt>
                <c:pt idx="31587">
                  <c:v>-3.2878660000000011E-2</c:v>
                </c:pt>
                <c:pt idx="31588">
                  <c:v>-3.2875890000000026E-2</c:v>
                </c:pt>
                <c:pt idx="31589">
                  <c:v>-3.2873100000000037E-2</c:v>
                </c:pt>
                <c:pt idx="31590">
                  <c:v>-3.2870280000000036E-2</c:v>
                </c:pt>
                <c:pt idx="31591">
                  <c:v>-3.2867420000000001E-2</c:v>
                </c:pt>
                <c:pt idx="31592">
                  <c:v>-3.286453000000001E-2</c:v>
                </c:pt>
                <c:pt idx="31593">
                  <c:v>-3.2861609999999999E-2</c:v>
                </c:pt>
                <c:pt idx="31594">
                  <c:v>-3.2858659999999998E-2</c:v>
                </c:pt>
                <c:pt idx="31595">
                  <c:v>-3.2855680000000005E-2</c:v>
                </c:pt>
                <c:pt idx="31596">
                  <c:v>-3.2852659999999999E-2</c:v>
                </c:pt>
                <c:pt idx="31597">
                  <c:v>-3.2849610000000029E-2</c:v>
                </c:pt>
                <c:pt idx="31598">
                  <c:v>-3.2846529999999999E-2</c:v>
                </c:pt>
                <c:pt idx="31599">
                  <c:v>-3.2843420000000012E-2</c:v>
                </c:pt>
                <c:pt idx="31600">
                  <c:v>-3.2840280000000006E-2</c:v>
                </c:pt>
                <c:pt idx="31601">
                  <c:v>-3.2837110000000058E-2</c:v>
                </c:pt>
                <c:pt idx="31602">
                  <c:v>-3.2833910000000056E-2</c:v>
                </c:pt>
                <c:pt idx="31603">
                  <c:v>-3.2830670000000027E-2</c:v>
                </c:pt>
                <c:pt idx="31604">
                  <c:v>-3.2827400000000014E-2</c:v>
                </c:pt>
                <c:pt idx="31605">
                  <c:v>-3.2824100000000002E-2</c:v>
                </c:pt>
                <c:pt idx="31606">
                  <c:v>-3.2820769999999999E-2</c:v>
                </c:pt>
                <c:pt idx="31607">
                  <c:v>-3.2817409999999998E-2</c:v>
                </c:pt>
                <c:pt idx="31608">
                  <c:v>-3.2814020000000006E-2</c:v>
                </c:pt>
                <c:pt idx="31609">
                  <c:v>-3.2810590000000001E-2</c:v>
                </c:pt>
                <c:pt idx="31610">
                  <c:v>-3.2807140000000026E-2</c:v>
                </c:pt>
                <c:pt idx="31611">
                  <c:v>-3.2803650000000024E-2</c:v>
                </c:pt>
                <c:pt idx="31612">
                  <c:v>-3.2800130000000025E-2</c:v>
                </c:pt>
                <c:pt idx="31613">
                  <c:v>-3.2796579999999999E-2</c:v>
                </c:pt>
                <c:pt idx="31614">
                  <c:v>-3.279300000000003E-2</c:v>
                </c:pt>
                <c:pt idx="31615">
                  <c:v>-3.2789390000000029E-2</c:v>
                </c:pt>
                <c:pt idx="31616">
                  <c:v>-3.2785740000000028E-2</c:v>
                </c:pt>
                <c:pt idx="31617">
                  <c:v>-3.278207000000001E-2</c:v>
                </c:pt>
                <c:pt idx="31618">
                  <c:v>-3.2778370000000029E-2</c:v>
                </c:pt>
                <c:pt idx="31619">
                  <c:v>-3.2774629999999999E-2</c:v>
                </c:pt>
                <c:pt idx="31620">
                  <c:v>-3.2770859999999999E-2</c:v>
                </c:pt>
                <c:pt idx="31621">
                  <c:v>-3.2767060000000001E-2</c:v>
                </c:pt>
                <c:pt idx="31622">
                  <c:v>-3.2763239999999999E-2</c:v>
                </c:pt>
                <c:pt idx="31623">
                  <c:v>-3.2759380000000012E-2</c:v>
                </c:pt>
                <c:pt idx="31624">
                  <c:v>-3.2755489999999998E-2</c:v>
                </c:pt>
                <c:pt idx="31625">
                  <c:v>-3.2751570000000015E-2</c:v>
                </c:pt>
                <c:pt idx="31626">
                  <c:v>-3.2747610000000031E-2</c:v>
                </c:pt>
                <c:pt idx="31627">
                  <c:v>-3.274363000000003E-2</c:v>
                </c:pt>
                <c:pt idx="31628">
                  <c:v>-3.2739620000000011E-2</c:v>
                </c:pt>
                <c:pt idx="31629">
                  <c:v>-3.273558E-2</c:v>
                </c:pt>
                <c:pt idx="31630">
                  <c:v>-3.2731510000000026E-2</c:v>
                </c:pt>
                <c:pt idx="31631">
                  <c:v>-3.2727400000000004E-2</c:v>
                </c:pt>
                <c:pt idx="31632">
                  <c:v>-3.2723269999999999E-2</c:v>
                </c:pt>
                <c:pt idx="31633">
                  <c:v>-3.271911000000003E-2</c:v>
                </c:pt>
                <c:pt idx="31634">
                  <c:v>-3.2714920000000001E-2</c:v>
                </c:pt>
                <c:pt idx="31635">
                  <c:v>-3.2710700000000002E-2</c:v>
                </c:pt>
                <c:pt idx="31636">
                  <c:v>-3.2706449999999998E-2</c:v>
                </c:pt>
                <c:pt idx="31637">
                  <c:v>-3.270217000000003E-2</c:v>
                </c:pt>
                <c:pt idx="31638">
                  <c:v>-3.269786000000003E-2</c:v>
                </c:pt>
                <c:pt idx="31639">
                  <c:v>-3.2693520000000011E-2</c:v>
                </c:pt>
                <c:pt idx="31640">
                  <c:v>-3.2689150000000028E-2</c:v>
                </c:pt>
                <c:pt idx="31641">
                  <c:v>-3.2684750000000005E-2</c:v>
                </c:pt>
                <c:pt idx="31642">
                  <c:v>-3.2680330000000028E-2</c:v>
                </c:pt>
                <c:pt idx="31643">
                  <c:v>-3.2675870000000058E-2</c:v>
                </c:pt>
                <c:pt idx="31644">
                  <c:v>-3.2671390000000043E-2</c:v>
                </c:pt>
                <c:pt idx="31645">
                  <c:v>-3.2666880000000002E-2</c:v>
                </c:pt>
                <c:pt idx="31646">
                  <c:v>-3.2662340000000026E-2</c:v>
                </c:pt>
                <c:pt idx="31647">
                  <c:v>-3.2657770000000037E-2</c:v>
                </c:pt>
                <c:pt idx="31648">
                  <c:v>-3.2653170000000037E-2</c:v>
                </c:pt>
                <c:pt idx="31649">
                  <c:v>-3.2648550000000005E-2</c:v>
                </c:pt>
                <c:pt idx="31650">
                  <c:v>-3.2643900000000038E-2</c:v>
                </c:pt>
                <c:pt idx="31651">
                  <c:v>-3.2639220000000031E-2</c:v>
                </c:pt>
                <c:pt idx="31652">
                  <c:v>-3.2634510000000012E-2</c:v>
                </c:pt>
                <c:pt idx="31653">
                  <c:v>-3.2629770000000016E-2</c:v>
                </c:pt>
                <c:pt idx="31654">
                  <c:v>-3.2625010000000031E-2</c:v>
                </c:pt>
                <c:pt idx="31655">
                  <c:v>-3.2620220000000005E-2</c:v>
                </c:pt>
                <c:pt idx="31656">
                  <c:v>-3.261540000000003E-2</c:v>
                </c:pt>
                <c:pt idx="31657">
                  <c:v>-3.2610550000000002E-2</c:v>
                </c:pt>
                <c:pt idx="31658">
                  <c:v>-3.2605680000000012E-2</c:v>
                </c:pt>
                <c:pt idx="31659">
                  <c:v>-3.2600770000000029E-2</c:v>
                </c:pt>
                <c:pt idx="31660">
                  <c:v>-3.259585000000001E-2</c:v>
                </c:pt>
                <c:pt idx="31661">
                  <c:v>-3.2590889999999997E-2</c:v>
                </c:pt>
                <c:pt idx="31662">
                  <c:v>-3.2585910000000037E-2</c:v>
                </c:pt>
                <c:pt idx="31663">
                  <c:v>-3.2580900000000031E-2</c:v>
                </c:pt>
                <c:pt idx="31664">
                  <c:v>-3.2575870000000028E-2</c:v>
                </c:pt>
                <c:pt idx="31665">
                  <c:v>-3.2570800000000025E-2</c:v>
                </c:pt>
                <c:pt idx="31666">
                  <c:v>-3.2565709999999998E-2</c:v>
                </c:pt>
                <c:pt idx="31667">
                  <c:v>-3.2560600000000002E-2</c:v>
                </c:pt>
                <c:pt idx="31668">
                  <c:v>-3.255545E-2</c:v>
                </c:pt>
                <c:pt idx="31669">
                  <c:v>-3.2550290000000009E-2</c:v>
                </c:pt>
                <c:pt idx="31670">
                  <c:v>-3.2545089999999999E-2</c:v>
                </c:pt>
                <c:pt idx="31671">
                  <c:v>-3.2539870000000026E-2</c:v>
                </c:pt>
                <c:pt idx="31672">
                  <c:v>-3.253462E-2</c:v>
                </c:pt>
                <c:pt idx="31673">
                  <c:v>-3.2529340000000025E-2</c:v>
                </c:pt>
                <c:pt idx="31674">
                  <c:v>-3.2524039999999997E-2</c:v>
                </c:pt>
                <c:pt idx="31675">
                  <c:v>-3.2518709999999999E-2</c:v>
                </c:pt>
                <c:pt idx="31676">
                  <c:v>-3.2513359999999998E-2</c:v>
                </c:pt>
                <c:pt idx="31677">
                  <c:v>-3.2507980000000006E-2</c:v>
                </c:pt>
                <c:pt idx="31678">
                  <c:v>-3.2502580000000003E-2</c:v>
                </c:pt>
                <c:pt idx="31679">
                  <c:v>-3.2497150000000002E-2</c:v>
                </c:pt>
                <c:pt idx="31680">
                  <c:v>-3.2491690000000024E-2</c:v>
                </c:pt>
                <c:pt idx="31681">
                  <c:v>-3.2486210000000029E-2</c:v>
                </c:pt>
                <c:pt idx="31682">
                  <c:v>-3.2480710000000031E-2</c:v>
                </c:pt>
                <c:pt idx="31683">
                  <c:v>-3.2475180000000027E-2</c:v>
                </c:pt>
                <c:pt idx="31684">
                  <c:v>-3.2469620000000005E-2</c:v>
                </c:pt>
                <c:pt idx="31685">
                  <c:v>-3.2464040000000027E-2</c:v>
                </c:pt>
                <c:pt idx="31686">
                  <c:v>-3.2458439999999998E-2</c:v>
                </c:pt>
                <c:pt idx="31687">
                  <c:v>-3.2452810000000012E-2</c:v>
                </c:pt>
                <c:pt idx="31688">
                  <c:v>-3.2447160000000037E-2</c:v>
                </c:pt>
                <c:pt idx="31689">
                  <c:v>-3.2441480000000002E-2</c:v>
                </c:pt>
                <c:pt idx="31690">
                  <c:v>-3.2435780000000025E-2</c:v>
                </c:pt>
                <c:pt idx="31691">
                  <c:v>-3.2430060000000024E-2</c:v>
                </c:pt>
                <c:pt idx="31692">
                  <c:v>-3.2424310000000026E-2</c:v>
                </c:pt>
                <c:pt idx="31693">
                  <c:v>-3.2418530000000001E-2</c:v>
                </c:pt>
                <c:pt idx="31694">
                  <c:v>-3.2412740000000002E-2</c:v>
                </c:pt>
                <c:pt idx="31695">
                  <c:v>-3.2406920000000027E-2</c:v>
                </c:pt>
                <c:pt idx="31696">
                  <c:v>-3.2401080000000027E-2</c:v>
                </c:pt>
                <c:pt idx="31697">
                  <c:v>-3.2395210000000028E-2</c:v>
                </c:pt>
                <c:pt idx="31698">
                  <c:v>-3.2389320000000006E-2</c:v>
                </c:pt>
                <c:pt idx="31699">
                  <c:v>-3.2383410000000015E-2</c:v>
                </c:pt>
                <c:pt idx="31700">
                  <c:v>-3.237748E-2</c:v>
                </c:pt>
                <c:pt idx="31701">
                  <c:v>-3.2371520000000001E-2</c:v>
                </c:pt>
                <c:pt idx="31702">
                  <c:v>-3.2365539999999998E-2</c:v>
                </c:pt>
                <c:pt idx="31703">
                  <c:v>-3.2359539999999999E-2</c:v>
                </c:pt>
                <c:pt idx="31704">
                  <c:v>-3.2353520000000004E-2</c:v>
                </c:pt>
                <c:pt idx="31705">
                  <c:v>-3.234747000000001E-2</c:v>
                </c:pt>
                <c:pt idx="31706">
                  <c:v>-3.2341400000000006E-2</c:v>
                </c:pt>
                <c:pt idx="31707">
                  <c:v>-3.2335310000000034E-2</c:v>
                </c:pt>
                <c:pt idx="31708">
                  <c:v>-3.2329200000000002E-2</c:v>
                </c:pt>
                <c:pt idx="31709">
                  <c:v>-3.2323060000000001E-2</c:v>
                </c:pt>
                <c:pt idx="31710">
                  <c:v>-3.2316909999999997E-2</c:v>
                </c:pt>
                <c:pt idx="31711">
                  <c:v>-3.231073000000001E-2</c:v>
                </c:pt>
                <c:pt idx="31712">
                  <c:v>-3.2304529999999998E-2</c:v>
                </c:pt>
                <c:pt idx="31713">
                  <c:v>-3.2298300000000016E-2</c:v>
                </c:pt>
                <c:pt idx="31714">
                  <c:v>-3.2292059999999997E-2</c:v>
                </c:pt>
                <c:pt idx="31715">
                  <c:v>-3.2285790000000036E-2</c:v>
                </c:pt>
                <c:pt idx="31716">
                  <c:v>-3.227950000000003E-2</c:v>
                </c:pt>
                <c:pt idx="31717">
                  <c:v>-3.2273190000000028E-2</c:v>
                </c:pt>
                <c:pt idx="31718">
                  <c:v>-3.2266860000000001E-2</c:v>
                </c:pt>
                <c:pt idx="31719">
                  <c:v>-3.2260509999999999E-2</c:v>
                </c:pt>
                <c:pt idx="31720">
                  <c:v>-3.2254129999999999E-2</c:v>
                </c:pt>
                <c:pt idx="31721">
                  <c:v>-3.2247730000000037E-2</c:v>
                </c:pt>
                <c:pt idx="31722">
                  <c:v>-3.2241320000000032E-2</c:v>
                </c:pt>
                <c:pt idx="31723">
                  <c:v>-3.2234880000000028E-2</c:v>
                </c:pt>
                <c:pt idx="31724">
                  <c:v>-3.2228420000000001E-2</c:v>
                </c:pt>
                <c:pt idx="31725">
                  <c:v>-3.2221930000000031E-2</c:v>
                </c:pt>
                <c:pt idx="31726">
                  <c:v>-3.221543000000001E-2</c:v>
                </c:pt>
                <c:pt idx="31727">
                  <c:v>-3.2208910000000028E-2</c:v>
                </c:pt>
                <c:pt idx="31728">
                  <c:v>-3.2202370000000029E-2</c:v>
                </c:pt>
                <c:pt idx="31729">
                  <c:v>-3.2195800000000011E-2</c:v>
                </c:pt>
                <c:pt idx="31730">
                  <c:v>-3.2189220000000011E-2</c:v>
                </c:pt>
                <c:pt idx="31731">
                  <c:v>-3.2182620000000002E-2</c:v>
                </c:pt>
                <c:pt idx="31732">
                  <c:v>-3.217600000000001E-2</c:v>
                </c:pt>
                <c:pt idx="31733">
                  <c:v>-3.2169360000000001E-2</c:v>
                </c:pt>
                <c:pt idx="31734">
                  <c:v>-3.2162690000000001E-2</c:v>
                </c:pt>
                <c:pt idx="31735">
                  <c:v>-3.2156009999999999E-2</c:v>
                </c:pt>
                <c:pt idx="31736">
                  <c:v>-3.2149320000000002E-2</c:v>
                </c:pt>
                <c:pt idx="31737">
                  <c:v>-3.21426E-2</c:v>
                </c:pt>
                <c:pt idx="31738">
                  <c:v>-3.213586000000003E-2</c:v>
                </c:pt>
                <c:pt idx="31739">
                  <c:v>-3.2129110000000002E-2</c:v>
                </c:pt>
                <c:pt idx="31740">
                  <c:v>-3.2122329999999998E-2</c:v>
                </c:pt>
                <c:pt idx="31741">
                  <c:v>-3.2115539999999998E-2</c:v>
                </c:pt>
                <c:pt idx="31742">
                  <c:v>-3.2108739999999997E-2</c:v>
                </c:pt>
                <c:pt idx="31743">
                  <c:v>-3.2101910000000025E-2</c:v>
                </c:pt>
                <c:pt idx="31744">
                  <c:v>-3.2095070000000031E-2</c:v>
                </c:pt>
                <c:pt idx="31745">
                  <c:v>-3.2088210000000027E-2</c:v>
                </c:pt>
                <c:pt idx="31746">
                  <c:v>-3.2081330000000026E-2</c:v>
                </c:pt>
                <c:pt idx="31747">
                  <c:v>-3.207444000000003E-2</c:v>
                </c:pt>
                <c:pt idx="31748">
                  <c:v>-3.2067520000000002E-2</c:v>
                </c:pt>
                <c:pt idx="31749">
                  <c:v>-3.2060600000000002E-2</c:v>
                </c:pt>
                <c:pt idx="31750">
                  <c:v>-3.205365000000001E-2</c:v>
                </c:pt>
                <c:pt idx="31751">
                  <c:v>-3.204669000000001E-2</c:v>
                </c:pt>
                <c:pt idx="31752">
                  <c:v>-3.2039710000000034E-2</c:v>
                </c:pt>
                <c:pt idx="31753">
                  <c:v>-3.2032720000000028E-2</c:v>
                </c:pt>
                <c:pt idx="31754">
                  <c:v>-3.2025709999999999E-2</c:v>
                </c:pt>
                <c:pt idx="31755">
                  <c:v>-3.2018680000000001E-2</c:v>
                </c:pt>
                <c:pt idx="31756">
                  <c:v>-3.2011640000000029E-2</c:v>
                </c:pt>
                <c:pt idx="31757">
                  <c:v>-3.2004580000000005E-2</c:v>
                </c:pt>
                <c:pt idx="31758">
                  <c:v>-3.1997499999999998E-2</c:v>
                </c:pt>
                <c:pt idx="31759">
                  <c:v>-3.1990409999999997E-2</c:v>
                </c:pt>
                <c:pt idx="31760">
                  <c:v>-3.1983299999999999E-2</c:v>
                </c:pt>
                <c:pt idx="31761">
                  <c:v>-3.197618E-2</c:v>
                </c:pt>
                <c:pt idx="31762">
                  <c:v>-3.1969039999999997E-2</c:v>
                </c:pt>
                <c:pt idx="31763">
                  <c:v>-3.1961880000000005E-2</c:v>
                </c:pt>
                <c:pt idx="31764">
                  <c:v>-3.1954709999999997E-2</c:v>
                </c:pt>
                <c:pt idx="31765">
                  <c:v>-3.194752E-2</c:v>
                </c:pt>
                <c:pt idx="31766">
                  <c:v>-3.1940320000000001E-2</c:v>
                </c:pt>
                <c:pt idx="31767">
                  <c:v>-3.1933110000000028E-2</c:v>
                </c:pt>
                <c:pt idx="31768">
                  <c:v>-3.1925880000000004E-2</c:v>
                </c:pt>
                <c:pt idx="31769">
                  <c:v>-3.1918639999999998E-2</c:v>
                </c:pt>
                <c:pt idx="31770">
                  <c:v>-3.191138000000001E-2</c:v>
                </c:pt>
                <c:pt idx="31771">
                  <c:v>-3.1904099999999998E-2</c:v>
                </c:pt>
                <c:pt idx="31772">
                  <c:v>-3.1896819999999999E-2</c:v>
                </c:pt>
                <c:pt idx="31773">
                  <c:v>-3.1889520000000011E-2</c:v>
                </c:pt>
                <c:pt idx="31774">
                  <c:v>-3.1882210000000029E-2</c:v>
                </c:pt>
                <c:pt idx="31775">
                  <c:v>-3.1874880000000001E-2</c:v>
                </c:pt>
                <c:pt idx="31776">
                  <c:v>-3.1867540000000028E-2</c:v>
                </c:pt>
                <c:pt idx="31777">
                  <c:v>-3.1860189999999997E-2</c:v>
                </c:pt>
                <c:pt idx="31778">
                  <c:v>-3.1852820000000011E-2</c:v>
                </c:pt>
                <c:pt idx="31779">
                  <c:v>-3.1845450000000004E-2</c:v>
                </c:pt>
                <c:pt idx="31780">
                  <c:v>-3.1838060000000015E-2</c:v>
                </c:pt>
                <c:pt idx="31781">
                  <c:v>-3.1830660000000024E-2</c:v>
                </c:pt>
                <c:pt idx="31782">
                  <c:v>-3.1823240000000037E-2</c:v>
                </c:pt>
                <c:pt idx="31783">
                  <c:v>-3.1815820000000002E-2</c:v>
                </c:pt>
                <c:pt idx="31784">
                  <c:v>-3.1808380000000011E-2</c:v>
                </c:pt>
                <c:pt idx="31785">
                  <c:v>-3.1800930000000012E-2</c:v>
                </c:pt>
                <c:pt idx="31786">
                  <c:v>-3.1793469999999997E-2</c:v>
                </c:pt>
                <c:pt idx="31787">
                  <c:v>-3.1786000000000002E-2</c:v>
                </c:pt>
                <c:pt idx="31788">
                  <c:v>-3.1778519999999998E-2</c:v>
                </c:pt>
                <c:pt idx="31789">
                  <c:v>-3.1771029999999999E-2</c:v>
                </c:pt>
                <c:pt idx="31790">
                  <c:v>-3.1763529999999998E-2</c:v>
                </c:pt>
                <c:pt idx="31791">
                  <c:v>-3.1756010000000001E-2</c:v>
                </c:pt>
                <c:pt idx="31792">
                  <c:v>-3.1748489999999997E-2</c:v>
                </c:pt>
                <c:pt idx="31793">
                  <c:v>-3.1740950000000004E-2</c:v>
                </c:pt>
                <c:pt idx="31794">
                  <c:v>-3.1733400000000002E-2</c:v>
                </c:pt>
                <c:pt idx="31795">
                  <c:v>-3.172585E-2</c:v>
                </c:pt>
                <c:pt idx="31796">
                  <c:v>-3.1718280000000001E-2</c:v>
                </c:pt>
                <c:pt idx="31797">
                  <c:v>-3.1710700000000001E-2</c:v>
                </c:pt>
                <c:pt idx="31798">
                  <c:v>-3.1703110000000027E-2</c:v>
                </c:pt>
                <c:pt idx="31799">
                  <c:v>-3.1695510000000031E-2</c:v>
                </c:pt>
                <c:pt idx="31800">
                  <c:v>-3.1687900000000026E-2</c:v>
                </c:pt>
                <c:pt idx="31801">
                  <c:v>-3.1680290000000028E-2</c:v>
                </c:pt>
                <c:pt idx="31802">
                  <c:v>-3.1672659999999998E-2</c:v>
                </c:pt>
                <c:pt idx="31803">
                  <c:v>-3.1665020000000002E-2</c:v>
                </c:pt>
                <c:pt idx="31804">
                  <c:v>-3.1657370000000025E-2</c:v>
                </c:pt>
                <c:pt idx="31805">
                  <c:v>-3.1649710000000025E-2</c:v>
                </c:pt>
                <c:pt idx="31806">
                  <c:v>-3.1642040000000031E-2</c:v>
                </c:pt>
                <c:pt idx="31807">
                  <c:v>-3.1634370000000037E-2</c:v>
                </c:pt>
                <c:pt idx="31808">
                  <c:v>-3.1626679999999997E-2</c:v>
                </c:pt>
                <c:pt idx="31809">
                  <c:v>-3.1618990000000027E-2</c:v>
                </c:pt>
                <c:pt idx="31810">
                  <c:v>-3.1611280000000012E-2</c:v>
                </c:pt>
                <c:pt idx="31811">
                  <c:v>-3.1603570000000025E-2</c:v>
                </c:pt>
                <c:pt idx="31812">
                  <c:v>-3.1595850000000002E-2</c:v>
                </c:pt>
                <c:pt idx="31813">
                  <c:v>-3.1588129999999999E-2</c:v>
                </c:pt>
                <c:pt idx="31814">
                  <c:v>-3.1580390000000028E-2</c:v>
                </c:pt>
                <c:pt idx="31815">
                  <c:v>-3.1572650000000001E-2</c:v>
                </c:pt>
                <c:pt idx="31816">
                  <c:v>-3.15649E-2</c:v>
                </c:pt>
                <c:pt idx="31817">
                  <c:v>-3.1557139999999997E-2</c:v>
                </c:pt>
                <c:pt idx="31818">
                  <c:v>-3.1549380000000002E-2</c:v>
                </c:pt>
                <c:pt idx="31819">
                  <c:v>-3.154160000000001E-2</c:v>
                </c:pt>
                <c:pt idx="31820">
                  <c:v>-3.1533829999999999E-2</c:v>
                </c:pt>
                <c:pt idx="31821">
                  <c:v>-3.1526039999999998E-2</c:v>
                </c:pt>
                <c:pt idx="31822">
                  <c:v>-3.1518249999999998E-2</c:v>
                </c:pt>
                <c:pt idx="31823">
                  <c:v>-3.1510449999999995E-2</c:v>
                </c:pt>
                <c:pt idx="31824">
                  <c:v>-3.150265E-2</c:v>
                </c:pt>
                <c:pt idx="31825">
                  <c:v>-3.1494840000000031E-2</c:v>
                </c:pt>
                <c:pt idx="31826">
                  <c:v>-3.1487029999999999E-2</c:v>
                </c:pt>
                <c:pt idx="31827">
                  <c:v>-3.1479210000000042E-2</c:v>
                </c:pt>
                <c:pt idx="31828">
                  <c:v>-3.1471380000000028E-2</c:v>
                </c:pt>
                <c:pt idx="31829">
                  <c:v>-3.146355E-2</c:v>
                </c:pt>
                <c:pt idx="31830">
                  <c:v>-3.1455720000000006E-2</c:v>
                </c:pt>
                <c:pt idx="31831">
                  <c:v>-3.1447880000000011E-2</c:v>
                </c:pt>
                <c:pt idx="31832">
                  <c:v>-3.1440030000000015E-2</c:v>
                </c:pt>
                <c:pt idx="31833">
                  <c:v>-3.1432180000000011E-2</c:v>
                </c:pt>
                <c:pt idx="31834">
                  <c:v>-3.1424320000000006E-2</c:v>
                </c:pt>
                <c:pt idx="31835">
                  <c:v>-3.141646E-2</c:v>
                </c:pt>
                <c:pt idx="31836">
                  <c:v>-3.1408600000000002E-2</c:v>
                </c:pt>
                <c:pt idx="31837">
                  <c:v>-3.140072E-2</c:v>
                </c:pt>
                <c:pt idx="31838">
                  <c:v>-3.139285E-2</c:v>
                </c:pt>
                <c:pt idx="31839">
                  <c:v>-3.1384969999999998E-2</c:v>
                </c:pt>
                <c:pt idx="31840">
                  <c:v>-3.137709000000001E-2</c:v>
                </c:pt>
                <c:pt idx="31841">
                  <c:v>-3.13692E-2</c:v>
                </c:pt>
                <c:pt idx="31842">
                  <c:v>-3.1361310000000031E-2</c:v>
                </c:pt>
                <c:pt idx="31843">
                  <c:v>-3.1353409999999998E-2</c:v>
                </c:pt>
                <c:pt idx="31844">
                  <c:v>-3.1345510000000028E-2</c:v>
                </c:pt>
                <c:pt idx="31845">
                  <c:v>-3.133761000000003E-2</c:v>
                </c:pt>
                <c:pt idx="31846">
                  <c:v>-3.1329700000000002E-2</c:v>
                </c:pt>
                <c:pt idx="31847">
                  <c:v>-3.1321790000000002E-2</c:v>
                </c:pt>
                <c:pt idx="31848">
                  <c:v>-3.1313880000000002E-2</c:v>
                </c:pt>
                <c:pt idx="31849">
                  <c:v>-3.1305960000000028E-2</c:v>
                </c:pt>
                <c:pt idx="31850">
                  <c:v>-3.1298050000000001E-2</c:v>
                </c:pt>
                <c:pt idx="31851">
                  <c:v>-3.1290129999999999E-2</c:v>
                </c:pt>
                <c:pt idx="31852">
                  <c:v>-3.1282210000000026E-2</c:v>
                </c:pt>
                <c:pt idx="31853">
                  <c:v>-3.1274280000000002E-2</c:v>
                </c:pt>
                <c:pt idx="31854">
                  <c:v>-3.126636E-2</c:v>
                </c:pt>
                <c:pt idx="31855">
                  <c:v>-3.1258429999999997E-2</c:v>
                </c:pt>
                <c:pt idx="31856">
                  <c:v>-3.1250500000000001E-2</c:v>
                </c:pt>
                <c:pt idx="31857">
                  <c:v>-3.1242570000000018E-2</c:v>
                </c:pt>
                <c:pt idx="31858">
                  <c:v>-3.1234640000000018E-2</c:v>
                </c:pt>
                <c:pt idx="31859">
                  <c:v>-3.1226710000000012E-2</c:v>
                </c:pt>
                <c:pt idx="31860">
                  <c:v>-3.1218780000000002E-2</c:v>
                </c:pt>
                <c:pt idx="31861">
                  <c:v>-3.1210840000000024E-2</c:v>
                </c:pt>
                <c:pt idx="31862">
                  <c:v>-3.1202910000000035E-2</c:v>
                </c:pt>
                <c:pt idx="31863">
                  <c:v>-3.1194980000000001E-2</c:v>
                </c:pt>
                <c:pt idx="31864">
                  <c:v>-3.1187039999999999E-2</c:v>
                </c:pt>
                <c:pt idx="31865">
                  <c:v>-3.1179110000000024E-2</c:v>
                </c:pt>
                <c:pt idx="31866">
                  <c:v>-3.1171180000000017E-2</c:v>
                </c:pt>
                <c:pt idx="31867">
                  <c:v>-3.116325E-2</c:v>
                </c:pt>
                <c:pt idx="31868">
                  <c:v>-3.1155310000000016E-2</c:v>
                </c:pt>
                <c:pt idx="31869">
                  <c:v>-3.1147380000000002E-2</c:v>
                </c:pt>
                <c:pt idx="31870">
                  <c:v>-3.1139450000000006E-2</c:v>
                </c:pt>
                <c:pt idx="31871">
                  <c:v>-3.1131520000000006E-2</c:v>
                </c:pt>
                <c:pt idx="31872">
                  <c:v>-3.112359E-2</c:v>
                </c:pt>
                <c:pt idx="31873">
                  <c:v>-3.111566000000001E-2</c:v>
                </c:pt>
                <c:pt idx="31874">
                  <c:v>-3.1107730000000017E-2</c:v>
                </c:pt>
                <c:pt idx="31875">
                  <c:v>-3.1099810000000016E-2</c:v>
                </c:pt>
                <c:pt idx="31876">
                  <c:v>-3.1091880000000016E-2</c:v>
                </c:pt>
                <c:pt idx="31877">
                  <c:v>-3.1083960000000029E-2</c:v>
                </c:pt>
                <c:pt idx="31878">
                  <c:v>-3.1076040000000024E-2</c:v>
                </c:pt>
                <c:pt idx="31879">
                  <c:v>-3.1068109999999999E-2</c:v>
                </c:pt>
                <c:pt idx="31880">
                  <c:v>-3.1060200000000017E-2</c:v>
                </c:pt>
                <c:pt idx="31881">
                  <c:v>-3.1052280000000002E-2</c:v>
                </c:pt>
                <c:pt idx="31882">
                  <c:v>-3.1044360000000024E-2</c:v>
                </c:pt>
                <c:pt idx="31883">
                  <c:v>-3.103645E-2</c:v>
                </c:pt>
                <c:pt idx="31884">
                  <c:v>-3.102854E-2</c:v>
                </c:pt>
                <c:pt idx="31885">
                  <c:v>-3.102063E-2</c:v>
                </c:pt>
                <c:pt idx="31886">
                  <c:v>-3.1012729999999999E-2</c:v>
                </c:pt>
                <c:pt idx="31887">
                  <c:v>-3.1004830000000018E-2</c:v>
                </c:pt>
                <c:pt idx="31888">
                  <c:v>-3.0996929999999989E-2</c:v>
                </c:pt>
                <c:pt idx="31889">
                  <c:v>-3.0989039999999999E-2</c:v>
                </c:pt>
                <c:pt idx="31890">
                  <c:v>-3.0981150000000002E-2</c:v>
                </c:pt>
                <c:pt idx="31891">
                  <c:v>-3.0973260000000016E-2</c:v>
                </c:pt>
                <c:pt idx="31892">
                  <c:v>-3.0965380000000001E-2</c:v>
                </c:pt>
                <c:pt idx="31893">
                  <c:v>-3.0957499999999988E-2</c:v>
                </c:pt>
                <c:pt idx="31894">
                  <c:v>-3.0949629999999999E-2</c:v>
                </c:pt>
                <c:pt idx="31895">
                  <c:v>-3.0941759999999999E-2</c:v>
                </c:pt>
                <c:pt idx="31896">
                  <c:v>-3.0933890000000012E-2</c:v>
                </c:pt>
                <c:pt idx="31897">
                  <c:v>-3.092603E-2</c:v>
                </c:pt>
                <c:pt idx="31898">
                  <c:v>-3.091818E-2</c:v>
                </c:pt>
                <c:pt idx="31899">
                  <c:v>-3.091033000000001E-2</c:v>
                </c:pt>
                <c:pt idx="31900">
                  <c:v>-3.0902489999999987E-2</c:v>
                </c:pt>
                <c:pt idx="31901">
                  <c:v>-3.0894649999999999E-2</c:v>
                </c:pt>
                <c:pt idx="31902">
                  <c:v>-3.0886820000000002E-2</c:v>
                </c:pt>
                <c:pt idx="31903">
                  <c:v>-3.0879000000000028E-2</c:v>
                </c:pt>
                <c:pt idx="31904">
                  <c:v>-3.0871180000000019E-2</c:v>
                </c:pt>
                <c:pt idx="31905">
                  <c:v>-3.0863370000000025E-2</c:v>
                </c:pt>
                <c:pt idx="31906">
                  <c:v>-3.0855569999999999E-2</c:v>
                </c:pt>
                <c:pt idx="31907">
                  <c:v>-3.0847780000000012E-2</c:v>
                </c:pt>
                <c:pt idx="31908">
                  <c:v>-3.0839990000000029E-2</c:v>
                </c:pt>
                <c:pt idx="31909">
                  <c:v>-3.083221000000002E-2</c:v>
                </c:pt>
                <c:pt idx="31910">
                  <c:v>-3.0824440000000002E-2</c:v>
                </c:pt>
                <c:pt idx="31911">
                  <c:v>-3.0816679999999999E-2</c:v>
                </c:pt>
                <c:pt idx="31912">
                  <c:v>-3.080892000000001E-2</c:v>
                </c:pt>
                <c:pt idx="31913">
                  <c:v>-3.080117000000003E-2</c:v>
                </c:pt>
                <c:pt idx="31914">
                  <c:v>-3.079343E-2</c:v>
                </c:pt>
                <c:pt idx="31915">
                  <c:v>-3.0785699999999999E-2</c:v>
                </c:pt>
                <c:pt idx="31916">
                  <c:v>-3.0777980000000017E-2</c:v>
                </c:pt>
                <c:pt idx="31917">
                  <c:v>-3.0770270000000013E-2</c:v>
                </c:pt>
                <c:pt idx="31918">
                  <c:v>-3.0762569999999982E-2</c:v>
                </c:pt>
                <c:pt idx="31919">
                  <c:v>-3.0754870000000011E-2</c:v>
                </c:pt>
                <c:pt idx="31920">
                  <c:v>-3.0747190000000011E-2</c:v>
                </c:pt>
                <c:pt idx="31921">
                  <c:v>-3.0739510000000018E-2</c:v>
                </c:pt>
                <c:pt idx="31922">
                  <c:v>-3.0731850000000012E-2</c:v>
                </c:pt>
                <c:pt idx="31923">
                  <c:v>-3.07242E-2</c:v>
                </c:pt>
                <c:pt idx="31924">
                  <c:v>-3.0716549999999999E-2</c:v>
                </c:pt>
                <c:pt idx="31925">
                  <c:v>-3.0708920000000001E-2</c:v>
                </c:pt>
                <c:pt idx="31926">
                  <c:v>-3.0701289999999999E-2</c:v>
                </c:pt>
                <c:pt idx="31927">
                  <c:v>-3.0693680000000001E-2</c:v>
                </c:pt>
                <c:pt idx="31928">
                  <c:v>-3.0686080000000001E-2</c:v>
                </c:pt>
                <c:pt idx="31929">
                  <c:v>-3.0678489999999989E-2</c:v>
                </c:pt>
                <c:pt idx="31930">
                  <c:v>-3.067091000000003E-2</c:v>
                </c:pt>
                <c:pt idx="31931">
                  <c:v>-3.0663350000000002E-2</c:v>
                </c:pt>
                <c:pt idx="31932">
                  <c:v>-3.0655800000000018E-2</c:v>
                </c:pt>
                <c:pt idx="31933">
                  <c:v>-3.0648260000000017E-2</c:v>
                </c:pt>
                <c:pt idx="31934">
                  <c:v>-3.0640730000000012E-2</c:v>
                </c:pt>
                <c:pt idx="31935">
                  <c:v>-3.0633220000000023E-2</c:v>
                </c:pt>
                <c:pt idx="31936">
                  <c:v>-3.0625720000000002E-2</c:v>
                </c:pt>
                <c:pt idx="31937">
                  <c:v>-3.0618240000000012E-2</c:v>
                </c:pt>
                <c:pt idx="31938">
                  <c:v>-3.0610769999999999E-2</c:v>
                </c:pt>
                <c:pt idx="31939">
                  <c:v>-3.0603310000000036E-2</c:v>
                </c:pt>
                <c:pt idx="31940">
                  <c:v>-3.0595870000000011E-2</c:v>
                </c:pt>
                <c:pt idx="31941">
                  <c:v>-3.0588440000000001E-2</c:v>
                </c:pt>
                <c:pt idx="31942">
                  <c:v>-3.0581029999999999E-2</c:v>
                </c:pt>
                <c:pt idx="31943">
                  <c:v>-3.0573639999999999E-2</c:v>
                </c:pt>
                <c:pt idx="31944">
                  <c:v>-3.0566259999999987E-2</c:v>
                </c:pt>
                <c:pt idx="31945">
                  <c:v>-3.0558889999999988E-2</c:v>
                </c:pt>
                <c:pt idx="31946">
                  <c:v>-3.0551539999999999E-2</c:v>
                </c:pt>
                <c:pt idx="31947">
                  <c:v>-3.0544209999999999E-2</c:v>
                </c:pt>
                <c:pt idx="31948">
                  <c:v>-3.0536890000000001E-2</c:v>
                </c:pt>
                <c:pt idx="31949">
                  <c:v>-3.0529589999999981E-2</c:v>
                </c:pt>
                <c:pt idx="31950">
                  <c:v>-3.0522310000000011E-2</c:v>
                </c:pt>
                <c:pt idx="31951">
                  <c:v>-3.0515040000000011E-2</c:v>
                </c:pt>
                <c:pt idx="31952">
                  <c:v>-3.050779000000001E-2</c:v>
                </c:pt>
                <c:pt idx="31953">
                  <c:v>-3.0500549999999998E-2</c:v>
                </c:pt>
                <c:pt idx="31954">
                  <c:v>-3.049333000000002E-2</c:v>
                </c:pt>
                <c:pt idx="31955">
                  <c:v>-3.0486130000000018E-2</c:v>
                </c:pt>
                <c:pt idx="31956">
                  <c:v>-3.0478950000000012E-2</c:v>
                </c:pt>
                <c:pt idx="31957">
                  <c:v>-3.0471780000000018E-2</c:v>
                </c:pt>
                <c:pt idx="31958">
                  <c:v>-3.0464640000000001E-2</c:v>
                </c:pt>
                <c:pt idx="31959">
                  <c:v>-3.0457510000000017E-2</c:v>
                </c:pt>
                <c:pt idx="31960">
                  <c:v>-3.0450390000000011E-2</c:v>
                </c:pt>
                <c:pt idx="31961">
                  <c:v>-3.0443300000000031E-2</c:v>
                </c:pt>
                <c:pt idx="31962">
                  <c:v>-3.0436220000000017E-2</c:v>
                </c:pt>
                <c:pt idx="31963">
                  <c:v>-3.0429169999999998E-2</c:v>
                </c:pt>
                <c:pt idx="31964">
                  <c:v>-3.0422129999999999E-2</c:v>
                </c:pt>
                <c:pt idx="31965">
                  <c:v>-3.0415110000000016E-2</c:v>
                </c:pt>
                <c:pt idx="31966">
                  <c:v>-3.0408100000000011E-2</c:v>
                </c:pt>
                <c:pt idx="31967">
                  <c:v>-3.0401120000000018E-2</c:v>
                </c:pt>
                <c:pt idx="31968">
                  <c:v>-3.039416E-2</c:v>
                </c:pt>
                <c:pt idx="31969">
                  <c:v>-3.0387210000000019E-2</c:v>
                </c:pt>
                <c:pt idx="31970">
                  <c:v>-3.0380290000000001E-2</c:v>
                </c:pt>
                <c:pt idx="31971">
                  <c:v>-3.0373380000000012E-2</c:v>
                </c:pt>
                <c:pt idx="31972">
                  <c:v>-3.0366499999999984E-2</c:v>
                </c:pt>
                <c:pt idx="31973">
                  <c:v>-3.0359629999999988E-2</c:v>
                </c:pt>
                <c:pt idx="31974">
                  <c:v>-3.0352779999999999E-2</c:v>
                </c:pt>
                <c:pt idx="31975">
                  <c:v>-3.034595000000001E-2</c:v>
                </c:pt>
                <c:pt idx="31976">
                  <c:v>-3.0339140000000018E-2</c:v>
                </c:pt>
                <c:pt idx="31977">
                  <c:v>-3.0332359999999999E-2</c:v>
                </c:pt>
                <c:pt idx="31978">
                  <c:v>-3.0325589999999982E-2</c:v>
                </c:pt>
                <c:pt idx="31979">
                  <c:v>-3.031884E-2</c:v>
                </c:pt>
                <c:pt idx="31980">
                  <c:v>-3.031211000000001E-2</c:v>
                </c:pt>
                <c:pt idx="31981">
                  <c:v>-3.03054E-2</c:v>
                </c:pt>
                <c:pt idx="31982">
                  <c:v>-3.0298720000000001E-2</c:v>
                </c:pt>
                <c:pt idx="31983">
                  <c:v>-3.0292050000000001E-2</c:v>
                </c:pt>
                <c:pt idx="31984">
                  <c:v>-3.0285400000000011E-2</c:v>
                </c:pt>
                <c:pt idx="31985">
                  <c:v>-3.0278770000000017E-2</c:v>
                </c:pt>
                <c:pt idx="31986">
                  <c:v>-3.0272170000000018E-2</c:v>
                </c:pt>
                <c:pt idx="31987">
                  <c:v>-3.026558E-2</c:v>
                </c:pt>
                <c:pt idx="31988">
                  <c:v>-3.0259020000000001E-2</c:v>
                </c:pt>
                <c:pt idx="31989">
                  <c:v>-3.0252479999999998E-2</c:v>
                </c:pt>
                <c:pt idx="31990">
                  <c:v>-3.0245950000000018E-2</c:v>
                </c:pt>
                <c:pt idx="31991">
                  <c:v>-3.0239450000000001E-2</c:v>
                </c:pt>
                <c:pt idx="31992">
                  <c:v>-3.0232970000000026E-2</c:v>
                </c:pt>
                <c:pt idx="31993">
                  <c:v>-3.0226519999999993E-2</c:v>
                </c:pt>
                <c:pt idx="31994">
                  <c:v>-3.022008E-2</c:v>
                </c:pt>
                <c:pt idx="31995">
                  <c:v>-3.0213670000000012E-2</c:v>
                </c:pt>
                <c:pt idx="31996">
                  <c:v>-3.0207280000000017E-2</c:v>
                </c:pt>
                <c:pt idx="31997">
                  <c:v>-3.0200910000000025E-2</c:v>
                </c:pt>
                <c:pt idx="31998">
                  <c:v>-3.0194559999999981E-2</c:v>
                </c:pt>
                <c:pt idx="31999">
                  <c:v>-3.0188240000000002E-2</c:v>
                </c:pt>
                <c:pt idx="32000">
                  <c:v>-3.0181940000000018E-2</c:v>
                </c:pt>
                <c:pt idx="32001">
                  <c:v>-3.017566000000001E-2</c:v>
                </c:pt>
                <c:pt idx="32002">
                  <c:v>-3.0169410000000001E-2</c:v>
                </c:pt>
                <c:pt idx="32003">
                  <c:v>-3.0163179999999998E-2</c:v>
                </c:pt>
                <c:pt idx="32004">
                  <c:v>-3.0156970000000002E-2</c:v>
                </c:pt>
                <c:pt idx="32005">
                  <c:v>-3.0150779999999999E-2</c:v>
                </c:pt>
                <c:pt idx="32006">
                  <c:v>-3.0144619999999997E-2</c:v>
                </c:pt>
                <c:pt idx="32007">
                  <c:v>-3.0138479999999999E-2</c:v>
                </c:pt>
                <c:pt idx="32008">
                  <c:v>-3.0132360000000011E-2</c:v>
                </c:pt>
                <c:pt idx="32009">
                  <c:v>-3.012627E-2</c:v>
                </c:pt>
                <c:pt idx="32010">
                  <c:v>-3.01202E-2</c:v>
                </c:pt>
                <c:pt idx="32011">
                  <c:v>-3.0114160000000001E-2</c:v>
                </c:pt>
                <c:pt idx="32012">
                  <c:v>-3.0108139999999999E-2</c:v>
                </c:pt>
                <c:pt idx="32013">
                  <c:v>-3.0102139999999999E-2</c:v>
                </c:pt>
                <c:pt idx="32014">
                  <c:v>-3.0096169999999998E-2</c:v>
                </c:pt>
                <c:pt idx="32015">
                  <c:v>-3.0090220000000001E-2</c:v>
                </c:pt>
                <c:pt idx="32016">
                  <c:v>-3.0084290000000017E-2</c:v>
                </c:pt>
                <c:pt idx="32017">
                  <c:v>-3.0078390000000017E-2</c:v>
                </c:pt>
                <c:pt idx="32018">
                  <c:v>-3.0072510000000018E-2</c:v>
                </c:pt>
                <c:pt idx="32019">
                  <c:v>-3.0066659999999981E-2</c:v>
                </c:pt>
                <c:pt idx="32020">
                  <c:v>-3.006083E-2</c:v>
                </c:pt>
                <c:pt idx="32021">
                  <c:v>-3.0055030000000017E-2</c:v>
                </c:pt>
                <c:pt idx="32022">
                  <c:v>-3.0049250000000017E-2</c:v>
                </c:pt>
                <c:pt idx="32023">
                  <c:v>-3.0043500000000018E-2</c:v>
                </c:pt>
                <c:pt idx="32024">
                  <c:v>-3.0037770000000016E-2</c:v>
                </c:pt>
                <c:pt idx="32025">
                  <c:v>-3.0032070000000018E-2</c:v>
                </c:pt>
                <c:pt idx="32026">
                  <c:v>-3.002639E-2</c:v>
                </c:pt>
                <c:pt idx="32027">
                  <c:v>-3.0020740000000011E-2</c:v>
                </c:pt>
                <c:pt idx="32028">
                  <c:v>-3.0015120000000006E-2</c:v>
                </c:pt>
                <c:pt idx="32029">
                  <c:v>-3.0009520000000001E-2</c:v>
                </c:pt>
                <c:pt idx="32030">
                  <c:v>-3.0003940000000034E-2</c:v>
                </c:pt>
                <c:pt idx="32031">
                  <c:v>-2.999839E-2</c:v>
                </c:pt>
                <c:pt idx="32032">
                  <c:v>-2.9992870000000001E-2</c:v>
                </c:pt>
                <c:pt idx="32033">
                  <c:v>-2.9987369999999999E-2</c:v>
                </c:pt>
                <c:pt idx="32034">
                  <c:v>-2.9981890000000011E-2</c:v>
                </c:pt>
                <c:pt idx="32035">
                  <c:v>-2.9976449999999998E-2</c:v>
                </c:pt>
                <c:pt idx="32036">
                  <c:v>-2.9971020000000001E-2</c:v>
                </c:pt>
                <c:pt idx="32037">
                  <c:v>-2.996563E-2</c:v>
                </c:pt>
                <c:pt idx="32038">
                  <c:v>-2.9960259999999982E-2</c:v>
                </c:pt>
                <c:pt idx="32039">
                  <c:v>-2.9954910000000001E-2</c:v>
                </c:pt>
                <c:pt idx="32040">
                  <c:v>-2.9949590000000002E-2</c:v>
                </c:pt>
                <c:pt idx="32041">
                  <c:v>-2.994430000000001E-2</c:v>
                </c:pt>
                <c:pt idx="32042">
                  <c:v>-2.9939029999999998E-2</c:v>
                </c:pt>
                <c:pt idx="32043">
                  <c:v>-2.9933789999999998E-2</c:v>
                </c:pt>
                <c:pt idx="32044">
                  <c:v>-2.9928579999999982E-2</c:v>
                </c:pt>
                <c:pt idx="32045">
                  <c:v>-2.9923390000000001E-2</c:v>
                </c:pt>
                <c:pt idx="32046">
                  <c:v>-2.9918230000000001E-2</c:v>
                </c:pt>
                <c:pt idx="32047">
                  <c:v>-2.991309E-2</c:v>
                </c:pt>
                <c:pt idx="32048">
                  <c:v>-2.9907980000000001E-2</c:v>
                </c:pt>
                <c:pt idx="32049">
                  <c:v>-2.990290000000001E-2</c:v>
                </c:pt>
                <c:pt idx="32050">
                  <c:v>-2.9897850000000011E-2</c:v>
                </c:pt>
                <c:pt idx="32051">
                  <c:v>-2.9892820000000001E-2</c:v>
                </c:pt>
                <c:pt idx="32052">
                  <c:v>-2.9887820000000002E-2</c:v>
                </c:pt>
                <c:pt idx="32053">
                  <c:v>-2.9882850000000002E-2</c:v>
                </c:pt>
                <c:pt idx="32054">
                  <c:v>-2.987790000000002E-2</c:v>
                </c:pt>
                <c:pt idx="32055">
                  <c:v>-2.9872990000000012E-2</c:v>
                </c:pt>
                <c:pt idx="32056">
                  <c:v>-2.9868100000000002E-2</c:v>
                </c:pt>
                <c:pt idx="32057">
                  <c:v>-2.9863230000000011E-2</c:v>
                </c:pt>
                <c:pt idx="32058">
                  <c:v>-2.98584E-2</c:v>
                </c:pt>
                <c:pt idx="32059">
                  <c:v>-2.9853589999999999E-2</c:v>
                </c:pt>
                <c:pt idx="32060">
                  <c:v>-2.9848820000000002E-2</c:v>
                </c:pt>
                <c:pt idx="32061">
                  <c:v>-2.9844059999999999E-2</c:v>
                </c:pt>
                <c:pt idx="32062">
                  <c:v>-2.9839340000000034E-2</c:v>
                </c:pt>
                <c:pt idx="32063">
                  <c:v>-2.9834650000000001E-2</c:v>
                </c:pt>
                <c:pt idx="32064">
                  <c:v>-2.9829980000000002E-2</c:v>
                </c:pt>
                <c:pt idx="32065">
                  <c:v>-2.9825340000000016E-2</c:v>
                </c:pt>
                <c:pt idx="32066">
                  <c:v>-2.982073E-2</c:v>
                </c:pt>
                <c:pt idx="32067">
                  <c:v>-2.981615E-2</c:v>
                </c:pt>
                <c:pt idx="32068">
                  <c:v>-2.9811600000000011E-2</c:v>
                </c:pt>
                <c:pt idx="32069">
                  <c:v>-2.9807070000000019E-2</c:v>
                </c:pt>
                <c:pt idx="32070">
                  <c:v>-2.9802570000000011E-2</c:v>
                </c:pt>
                <c:pt idx="32071">
                  <c:v>-2.9798109999999989E-2</c:v>
                </c:pt>
                <c:pt idx="32072">
                  <c:v>-2.9793670000000001E-2</c:v>
                </c:pt>
                <c:pt idx="32073">
                  <c:v>-2.978925000000001E-2</c:v>
                </c:pt>
                <c:pt idx="32074">
                  <c:v>-2.9784870000000001E-2</c:v>
                </c:pt>
                <c:pt idx="32075">
                  <c:v>-2.9780519999999998E-2</c:v>
                </c:pt>
                <c:pt idx="32076">
                  <c:v>-2.9776190000000001E-2</c:v>
                </c:pt>
                <c:pt idx="32077">
                  <c:v>-2.9771889999999999E-2</c:v>
                </c:pt>
                <c:pt idx="32078">
                  <c:v>-2.9767619999999998E-2</c:v>
                </c:pt>
                <c:pt idx="32079">
                  <c:v>-2.9763379999999999E-2</c:v>
                </c:pt>
                <c:pt idx="32080">
                  <c:v>-2.9759170000000001E-2</c:v>
                </c:pt>
                <c:pt idx="32081">
                  <c:v>-2.9754989999999988E-2</c:v>
                </c:pt>
                <c:pt idx="32082">
                  <c:v>-2.9750840000000001E-2</c:v>
                </c:pt>
                <c:pt idx="32083">
                  <c:v>-2.9746709999999989E-2</c:v>
                </c:pt>
                <c:pt idx="32084">
                  <c:v>-2.9742619999999997E-2</c:v>
                </c:pt>
                <c:pt idx="32085">
                  <c:v>-2.9738549999999999E-2</c:v>
                </c:pt>
                <c:pt idx="32086">
                  <c:v>-2.9734509999999999E-2</c:v>
                </c:pt>
                <c:pt idx="32087">
                  <c:v>-2.97305E-2</c:v>
                </c:pt>
                <c:pt idx="32088">
                  <c:v>-2.9726519999999982E-2</c:v>
                </c:pt>
                <c:pt idx="32089">
                  <c:v>-2.9722569999999986E-2</c:v>
                </c:pt>
                <c:pt idx="32090">
                  <c:v>-2.9718649999999989E-2</c:v>
                </c:pt>
                <c:pt idx="32091">
                  <c:v>-2.9714749999999998E-2</c:v>
                </c:pt>
                <c:pt idx="32092">
                  <c:v>-2.9710879999999999E-2</c:v>
                </c:pt>
                <c:pt idx="32093">
                  <c:v>-2.9707049999999999E-2</c:v>
                </c:pt>
                <c:pt idx="32094">
                  <c:v>-2.9703240000000013E-2</c:v>
                </c:pt>
                <c:pt idx="32095">
                  <c:v>-2.969946E-2</c:v>
                </c:pt>
                <c:pt idx="32096">
                  <c:v>-2.9695710000000018E-2</c:v>
                </c:pt>
                <c:pt idx="32097">
                  <c:v>-2.9691980000000017E-2</c:v>
                </c:pt>
                <c:pt idx="32098">
                  <c:v>-2.9688289999999999E-2</c:v>
                </c:pt>
                <c:pt idx="32099">
                  <c:v>-2.9684620000000002E-2</c:v>
                </c:pt>
                <c:pt idx="32100">
                  <c:v>-2.9680980000000006E-2</c:v>
                </c:pt>
                <c:pt idx="32101">
                  <c:v>-2.9677380000000024E-2</c:v>
                </c:pt>
                <c:pt idx="32102">
                  <c:v>-2.9673800000000028E-2</c:v>
                </c:pt>
                <c:pt idx="32103">
                  <c:v>-2.9670250000000002E-2</c:v>
                </c:pt>
                <c:pt idx="32104">
                  <c:v>-2.9666729999999988E-2</c:v>
                </c:pt>
                <c:pt idx="32105">
                  <c:v>-2.9663229999999999E-2</c:v>
                </c:pt>
                <c:pt idx="32106">
                  <c:v>-2.9659769999999998E-2</c:v>
                </c:pt>
                <c:pt idx="32107">
                  <c:v>-2.9656340000000017E-2</c:v>
                </c:pt>
                <c:pt idx="32108">
                  <c:v>-2.9652930000000011E-2</c:v>
                </c:pt>
                <c:pt idx="32109">
                  <c:v>-2.9649559999999998E-2</c:v>
                </c:pt>
                <c:pt idx="32110">
                  <c:v>-2.9646209999999999E-2</c:v>
                </c:pt>
                <c:pt idx="32111">
                  <c:v>-2.9642890000000002E-2</c:v>
                </c:pt>
                <c:pt idx="32112">
                  <c:v>-2.9639610000000028E-2</c:v>
                </c:pt>
                <c:pt idx="32113">
                  <c:v>-2.9636350000000002E-2</c:v>
                </c:pt>
                <c:pt idx="32114">
                  <c:v>-2.963312000000002E-2</c:v>
                </c:pt>
                <c:pt idx="32115">
                  <c:v>-2.9629920000000001E-2</c:v>
                </c:pt>
                <c:pt idx="32116">
                  <c:v>-2.9626749999999997E-2</c:v>
                </c:pt>
                <c:pt idx="32117">
                  <c:v>-2.9623610000000012E-2</c:v>
                </c:pt>
                <c:pt idx="32118">
                  <c:v>-2.9620500000000001E-2</c:v>
                </c:pt>
                <c:pt idx="32119">
                  <c:v>-2.9617419999999998E-2</c:v>
                </c:pt>
                <c:pt idx="32120">
                  <c:v>-2.9614359999999999E-2</c:v>
                </c:pt>
                <c:pt idx="32121">
                  <c:v>-2.9611340000000035E-2</c:v>
                </c:pt>
                <c:pt idx="32122">
                  <c:v>-2.9608350000000002E-2</c:v>
                </c:pt>
                <c:pt idx="32123">
                  <c:v>-2.9605390000000016E-2</c:v>
                </c:pt>
                <c:pt idx="32124">
                  <c:v>-2.9602449999999999E-2</c:v>
                </c:pt>
                <c:pt idx="32125">
                  <c:v>-2.9599549999999999E-2</c:v>
                </c:pt>
                <c:pt idx="32126">
                  <c:v>-2.9596679999999997E-2</c:v>
                </c:pt>
                <c:pt idx="32127">
                  <c:v>-2.9593830000000002E-2</c:v>
                </c:pt>
                <c:pt idx="32128">
                  <c:v>-2.9591019999999999E-2</c:v>
                </c:pt>
                <c:pt idx="32129">
                  <c:v>-2.958823E-2</c:v>
                </c:pt>
                <c:pt idx="32130">
                  <c:v>-2.9585479999999997E-2</c:v>
                </c:pt>
                <c:pt idx="32131">
                  <c:v>-2.9582749999999998E-2</c:v>
                </c:pt>
                <c:pt idx="32132">
                  <c:v>-2.958005E-2</c:v>
                </c:pt>
                <c:pt idx="32133">
                  <c:v>-2.9577389999999999E-2</c:v>
                </c:pt>
                <c:pt idx="32134">
                  <c:v>-2.957475E-2</c:v>
                </c:pt>
                <c:pt idx="32135">
                  <c:v>-2.9572140000000011E-2</c:v>
                </c:pt>
                <c:pt idx="32136">
                  <c:v>-2.9569549999999997E-2</c:v>
                </c:pt>
                <c:pt idx="32137">
                  <c:v>-2.9567E-2</c:v>
                </c:pt>
                <c:pt idx="32138">
                  <c:v>-2.9564479999999987E-2</c:v>
                </c:pt>
                <c:pt idx="32139">
                  <c:v>-2.9561980000000002E-2</c:v>
                </c:pt>
                <c:pt idx="32140">
                  <c:v>-2.9559510000000001E-2</c:v>
                </c:pt>
                <c:pt idx="32141">
                  <c:v>-2.9557070000000001E-2</c:v>
                </c:pt>
                <c:pt idx="32142">
                  <c:v>-2.9554659999999979E-2</c:v>
                </c:pt>
                <c:pt idx="32143">
                  <c:v>-2.955228E-2</c:v>
                </c:pt>
                <c:pt idx="32144">
                  <c:v>-2.9549929999999999E-2</c:v>
                </c:pt>
                <c:pt idx="32145">
                  <c:v>-2.95476E-2</c:v>
                </c:pt>
                <c:pt idx="32146">
                  <c:v>-2.9545300000000017E-2</c:v>
                </c:pt>
                <c:pt idx="32147">
                  <c:v>-2.9543030000000001E-2</c:v>
                </c:pt>
                <c:pt idx="32148">
                  <c:v>-2.9540790000000001E-2</c:v>
                </c:pt>
                <c:pt idx="32149">
                  <c:v>-2.953857E-2</c:v>
                </c:pt>
                <c:pt idx="32150">
                  <c:v>-2.9536389999999999E-2</c:v>
                </c:pt>
                <c:pt idx="32151">
                  <c:v>-2.9534230000000002E-2</c:v>
                </c:pt>
                <c:pt idx="32152">
                  <c:v>-2.9532099999999999E-2</c:v>
                </c:pt>
                <c:pt idx="32153">
                  <c:v>-2.9529989999999989E-2</c:v>
                </c:pt>
                <c:pt idx="32154">
                  <c:v>-2.9527910000000011E-2</c:v>
                </c:pt>
                <c:pt idx="32155">
                  <c:v>-2.9525869999999989E-2</c:v>
                </c:pt>
                <c:pt idx="32156">
                  <c:v>-2.9523839999999999E-2</c:v>
                </c:pt>
                <c:pt idx="32157">
                  <c:v>-2.9521849999999999E-2</c:v>
                </c:pt>
                <c:pt idx="32158">
                  <c:v>-2.9519879999999998E-2</c:v>
                </c:pt>
                <c:pt idx="32159">
                  <c:v>-2.9517939999999999E-2</c:v>
                </c:pt>
                <c:pt idx="32160">
                  <c:v>-2.9516019999999997E-2</c:v>
                </c:pt>
                <c:pt idx="32161">
                  <c:v>-2.9514140000000001E-2</c:v>
                </c:pt>
                <c:pt idx="32162">
                  <c:v>-2.951227E-2</c:v>
                </c:pt>
                <c:pt idx="32163">
                  <c:v>-2.9510439999999982E-2</c:v>
                </c:pt>
                <c:pt idx="32164">
                  <c:v>-2.9508629999999987E-2</c:v>
                </c:pt>
                <c:pt idx="32165">
                  <c:v>-2.9506849999999998E-2</c:v>
                </c:pt>
                <c:pt idx="32166">
                  <c:v>-2.9505099999999999E-2</c:v>
                </c:pt>
                <c:pt idx="32167">
                  <c:v>-2.9503370000000018E-2</c:v>
                </c:pt>
                <c:pt idx="32168">
                  <c:v>-2.9501670000000011E-2</c:v>
                </c:pt>
                <c:pt idx="32169">
                  <c:v>-2.9500000000000002E-2</c:v>
                </c:pt>
                <c:pt idx="32170">
                  <c:v>-2.949835E-2</c:v>
                </c:pt>
                <c:pt idx="32171">
                  <c:v>-2.9496729999999988E-2</c:v>
                </c:pt>
                <c:pt idx="32172">
                  <c:v>-2.9495140000000017E-2</c:v>
                </c:pt>
                <c:pt idx="32173">
                  <c:v>-2.9493570000000011E-2</c:v>
                </c:pt>
                <c:pt idx="32174">
                  <c:v>-2.9492029999999989E-2</c:v>
                </c:pt>
                <c:pt idx="32175">
                  <c:v>-2.9490519999999999E-2</c:v>
                </c:pt>
                <c:pt idx="32176">
                  <c:v>-2.9489029999999999E-2</c:v>
                </c:pt>
                <c:pt idx="32177">
                  <c:v>-2.9487570000000012E-2</c:v>
                </c:pt>
                <c:pt idx="32178">
                  <c:v>-2.9486129999999999E-2</c:v>
                </c:pt>
                <c:pt idx="32179">
                  <c:v>-2.9484720000000002E-2</c:v>
                </c:pt>
                <c:pt idx="32180">
                  <c:v>-2.9483340000000035E-2</c:v>
                </c:pt>
                <c:pt idx="32181">
                  <c:v>-2.9481980000000012E-2</c:v>
                </c:pt>
                <c:pt idx="32182">
                  <c:v>-2.9480650000000001E-2</c:v>
                </c:pt>
                <c:pt idx="32183">
                  <c:v>-2.9479340000000038E-2</c:v>
                </c:pt>
                <c:pt idx="32184">
                  <c:v>-2.9478060000000011E-2</c:v>
                </c:pt>
                <c:pt idx="32185">
                  <c:v>-2.9476800000000011E-2</c:v>
                </c:pt>
                <c:pt idx="32186">
                  <c:v>-2.947557000000002E-2</c:v>
                </c:pt>
                <c:pt idx="32187">
                  <c:v>-2.9474370000000027E-2</c:v>
                </c:pt>
                <c:pt idx="32188">
                  <c:v>-2.9473190000000028E-2</c:v>
                </c:pt>
                <c:pt idx="32189">
                  <c:v>-2.9472030000000017E-2</c:v>
                </c:pt>
                <c:pt idx="32190">
                  <c:v>-2.9470900000000019E-2</c:v>
                </c:pt>
                <c:pt idx="32191">
                  <c:v>-2.9469800000000011E-2</c:v>
                </c:pt>
                <c:pt idx="32192">
                  <c:v>-2.9468719999999997E-2</c:v>
                </c:pt>
                <c:pt idx="32193">
                  <c:v>-2.9467670000000001E-2</c:v>
                </c:pt>
                <c:pt idx="32194">
                  <c:v>-2.9466639999999988E-2</c:v>
                </c:pt>
                <c:pt idx="32195">
                  <c:v>-2.946563000000001E-2</c:v>
                </c:pt>
                <c:pt idx="32196">
                  <c:v>-2.9464649999999998E-2</c:v>
                </c:pt>
                <c:pt idx="32197">
                  <c:v>-2.9463690000000001E-2</c:v>
                </c:pt>
                <c:pt idx="32198">
                  <c:v>-2.9462760000000001E-2</c:v>
                </c:pt>
                <c:pt idx="32199">
                  <c:v>-2.9461850000000001E-2</c:v>
                </c:pt>
                <c:pt idx="32200">
                  <c:v>-2.9460970000000006E-2</c:v>
                </c:pt>
                <c:pt idx="32201">
                  <c:v>-2.9460110000000001E-2</c:v>
                </c:pt>
                <c:pt idx="32202">
                  <c:v>-2.9459269999999999E-2</c:v>
                </c:pt>
                <c:pt idx="32203">
                  <c:v>-2.9458449999999997E-2</c:v>
                </c:pt>
                <c:pt idx="32204">
                  <c:v>-2.9457660000000011E-2</c:v>
                </c:pt>
                <c:pt idx="32205">
                  <c:v>-2.9456889999999993E-2</c:v>
                </c:pt>
                <c:pt idx="32206">
                  <c:v>-2.945615E-2</c:v>
                </c:pt>
                <c:pt idx="32207">
                  <c:v>-2.9455430000000001E-2</c:v>
                </c:pt>
                <c:pt idx="32208">
                  <c:v>-2.9454729999999998E-2</c:v>
                </c:pt>
                <c:pt idx="32209">
                  <c:v>-2.9454049999999999E-2</c:v>
                </c:pt>
                <c:pt idx="32210">
                  <c:v>-2.9453400000000001E-2</c:v>
                </c:pt>
                <c:pt idx="32211">
                  <c:v>-2.9452760000000001E-2</c:v>
                </c:pt>
                <c:pt idx="32212">
                  <c:v>-2.9452160000000002E-2</c:v>
                </c:pt>
                <c:pt idx="32213">
                  <c:v>-2.9451570000000017E-2</c:v>
                </c:pt>
                <c:pt idx="32214">
                  <c:v>-2.9451010000000024E-2</c:v>
                </c:pt>
                <c:pt idx="32215">
                  <c:v>-2.9450469999999989E-2</c:v>
                </c:pt>
                <c:pt idx="32216">
                  <c:v>-2.9449950000000016E-2</c:v>
                </c:pt>
                <c:pt idx="32217">
                  <c:v>-2.944946E-2</c:v>
                </c:pt>
                <c:pt idx="32218">
                  <c:v>-2.9448990000000001E-2</c:v>
                </c:pt>
                <c:pt idx="32219">
                  <c:v>-2.9448539999999999E-2</c:v>
                </c:pt>
                <c:pt idx="32220">
                  <c:v>-2.9448110000000017E-2</c:v>
                </c:pt>
                <c:pt idx="32221">
                  <c:v>-2.9447710000000016E-2</c:v>
                </c:pt>
                <c:pt idx="32222">
                  <c:v>-2.9447330000000025E-2</c:v>
                </c:pt>
                <c:pt idx="32223">
                  <c:v>-2.9446969999999999E-2</c:v>
                </c:pt>
                <c:pt idx="32224">
                  <c:v>-2.944664000000001E-2</c:v>
                </c:pt>
                <c:pt idx="32225">
                  <c:v>-2.9446320000000002E-2</c:v>
                </c:pt>
                <c:pt idx="32226">
                  <c:v>-2.9446030000000002E-2</c:v>
                </c:pt>
                <c:pt idx="32227">
                  <c:v>-2.9445760000000012E-2</c:v>
                </c:pt>
                <c:pt idx="32228">
                  <c:v>-2.9445510000000018E-2</c:v>
                </c:pt>
                <c:pt idx="32229">
                  <c:v>-2.9445280000000011E-2</c:v>
                </c:pt>
                <c:pt idx="32230">
                  <c:v>-2.9445080000000002E-2</c:v>
                </c:pt>
                <c:pt idx="32231">
                  <c:v>-2.9444900000000017E-2</c:v>
                </c:pt>
                <c:pt idx="32232">
                  <c:v>-2.9444729999999999E-2</c:v>
                </c:pt>
                <c:pt idx="32233">
                  <c:v>-2.944459E-2</c:v>
                </c:pt>
                <c:pt idx="32234">
                  <c:v>-2.944447E-2</c:v>
                </c:pt>
                <c:pt idx="32235">
                  <c:v>-2.9444370000000018E-2</c:v>
                </c:pt>
                <c:pt idx="32236">
                  <c:v>-2.9444290000000001E-2</c:v>
                </c:pt>
                <c:pt idx="32237">
                  <c:v>-2.9444229999999998E-2</c:v>
                </c:pt>
                <c:pt idx="32238">
                  <c:v>-2.944418E-2</c:v>
                </c:pt>
                <c:pt idx="32239">
                  <c:v>-2.9444160000000011E-2</c:v>
                </c:pt>
                <c:pt idx="32240">
                  <c:v>-2.9444160000000011E-2</c:v>
                </c:pt>
                <c:pt idx="32241">
                  <c:v>-2.944418E-2</c:v>
                </c:pt>
                <c:pt idx="32242">
                  <c:v>-2.9444220000000011E-2</c:v>
                </c:pt>
                <c:pt idx="32243">
                  <c:v>-2.944428000000001E-2</c:v>
                </c:pt>
                <c:pt idx="32244">
                  <c:v>-2.9444350000000001E-2</c:v>
                </c:pt>
                <c:pt idx="32245">
                  <c:v>-2.9444449999999997E-2</c:v>
                </c:pt>
                <c:pt idx="32246">
                  <c:v>-2.9444560000000002E-2</c:v>
                </c:pt>
                <c:pt idx="32247">
                  <c:v>-2.9444689999999989E-2</c:v>
                </c:pt>
                <c:pt idx="32248">
                  <c:v>-2.9444840000000017E-2</c:v>
                </c:pt>
                <c:pt idx="32249">
                  <c:v>-2.9445010000000025E-2</c:v>
                </c:pt>
                <c:pt idx="32250">
                  <c:v>-2.9445200000000019E-2</c:v>
                </c:pt>
                <c:pt idx="32251">
                  <c:v>-2.9445410000000012E-2</c:v>
                </c:pt>
                <c:pt idx="32252">
                  <c:v>-2.9445630000000018E-2</c:v>
                </c:pt>
                <c:pt idx="32253">
                  <c:v>-2.9445880000000011E-2</c:v>
                </c:pt>
                <c:pt idx="32254">
                  <c:v>-2.9446139999999999E-2</c:v>
                </c:pt>
                <c:pt idx="32255">
                  <c:v>-2.9446419999999997E-2</c:v>
                </c:pt>
                <c:pt idx="32256">
                  <c:v>-2.9446710000000011E-2</c:v>
                </c:pt>
                <c:pt idx="32257">
                  <c:v>-2.9447029999999999E-2</c:v>
                </c:pt>
                <c:pt idx="32258">
                  <c:v>-2.9447370000000028E-2</c:v>
                </c:pt>
                <c:pt idx="32259">
                  <c:v>-2.9447720000000011E-2</c:v>
                </c:pt>
                <c:pt idx="32260">
                  <c:v>-2.944809E-2</c:v>
                </c:pt>
                <c:pt idx="32261">
                  <c:v>-2.9448479999999999E-2</c:v>
                </c:pt>
                <c:pt idx="32262">
                  <c:v>-2.9448889999999998E-2</c:v>
                </c:pt>
                <c:pt idx="32263">
                  <c:v>-2.9449310000000031E-2</c:v>
                </c:pt>
                <c:pt idx="32264">
                  <c:v>-2.9449750000000011E-2</c:v>
                </c:pt>
                <c:pt idx="32265">
                  <c:v>-2.9450210000000018E-2</c:v>
                </c:pt>
                <c:pt idx="32266">
                  <c:v>-2.9450690000000002E-2</c:v>
                </c:pt>
                <c:pt idx="32267">
                  <c:v>-2.9451180000000011E-2</c:v>
                </c:pt>
                <c:pt idx="32268">
                  <c:v>-2.9451700000000011E-2</c:v>
                </c:pt>
                <c:pt idx="32269">
                  <c:v>-2.9452220000000001E-2</c:v>
                </c:pt>
                <c:pt idx="32270">
                  <c:v>-2.945277000000001E-2</c:v>
                </c:pt>
                <c:pt idx="32271">
                  <c:v>-2.9453330000000024E-2</c:v>
                </c:pt>
                <c:pt idx="32272">
                  <c:v>-2.9453910000000028E-2</c:v>
                </c:pt>
                <c:pt idx="32273">
                  <c:v>-2.9454500000000002E-2</c:v>
                </c:pt>
                <c:pt idx="32274">
                  <c:v>-2.9455110000000027E-2</c:v>
                </c:pt>
                <c:pt idx="32275">
                  <c:v>-2.9455740000000018E-2</c:v>
                </c:pt>
                <c:pt idx="32276">
                  <c:v>-2.9456380000000001E-2</c:v>
                </c:pt>
                <c:pt idx="32277">
                  <c:v>-2.9457040000000018E-2</c:v>
                </c:pt>
                <c:pt idx="32278">
                  <c:v>-2.9457710000000012E-2</c:v>
                </c:pt>
                <c:pt idx="32279">
                  <c:v>-2.9458390000000001E-2</c:v>
                </c:pt>
                <c:pt idx="32280">
                  <c:v>-2.9459099999999998E-2</c:v>
                </c:pt>
                <c:pt idx="32281">
                  <c:v>-2.9459809999999999E-2</c:v>
                </c:pt>
                <c:pt idx="32282">
                  <c:v>-2.9460549999999999E-2</c:v>
                </c:pt>
                <c:pt idx="32283">
                  <c:v>-2.9461290000000011E-2</c:v>
                </c:pt>
                <c:pt idx="32284">
                  <c:v>-2.946205E-2</c:v>
                </c:pt>
                <c:pt idx="32285">
                  <c:v>-2.9462829999999988E-2</c:v>
                </c:pt>
                <c:pt idx="32286">
                  <c:v>-2.9463619999999999E-2</c:v>
                </c:pt>
                <c:pt idx="32287">
                  <c:v>-2.9464419999999998E-2</c:v>
                </c:pt>
                <c:pt idx="32288">
                  <c:v>-2.9465240000000018E-2</c:v>
                </c:pt>
                <c:pt idx="32289">
                  <c:v>-2.946607E-2</c:v>
                </c:pt>
                <c:pt idx="32290">
                  <c:v>-2.9466920000000001E-2</c:v>
                </c:pt>
                <c:pt idx="32291">
                  <c:v>-2.9467770000000011E-2</c:v>
                </c:pt>
                <c:pt idx="32292">
                  <c:v>-2.9468649999999999E-2</c:v>
                </c:pt>
                <c:pt idx="32293">
                  <c:v>-2.9469530000000001E-2</c:v>
                </c:pt>
                <c:pt idx="32294">
                  <c:v>-2.9470429999999999E-2</c:v>
                </c:pt>
                <c:pt idx="32295">
                  <c:v>-2.9471350000000028E-2</c:v>
                </c:pt>
                <c:pt idx="32296">
                  <c:v>-2.947228000000001E-2</c:v>
                </c:pt>
                <c:pt idx="32297">
                  <c:v>-2.9473220000000019E-2</c:v>
                </c:pt>
                <c:pt idx="32298">
                  <c:v>-2.9474170000000018E-2</c:v>
                </c:pt>
                <c:pt idx="32299">
                  <c:v>-2.9475140000000035E-2</c:v>
                </c:pt>
                <c:pt idx="32300">
                  <c:v>-2.9476120000000001E-2</c:v>
                </c:pt>
                <c:pt idx="32301">
                  <c:v>-2.9477120000000016E-2</c:v>
                </c:pt>
                <c:pt idx="32302">
                  <c:v>-2.9478130000000012E-2</c:v>
                </c:pt>
                <c:pt idx="32303">
                  <c:v>-2.9479150000000016E-2</c:v>
                </c:pt>
                <c:pt idx="32304">
                  <c:v>-2.948019000000001E-2</c:v>
                </c:pt>
                <c:pt idx="32305">
                  <c:v>-2.948124000000002E-2</c:v>
                </c:pt>
                <c:pt idx="32306">
                  <c:v>-2.9482299999999999E-2</c:v>
                </c:pt>
                <c:pt idx="32307">
                  <c:v>-2.9483380000000017E-2</c:v>
                </c:pt>
                <c:pt idx="32308">
                  <c:v>-2.9484469999999999E-2</c:v>
                </c:pt>
                <c:pt idx="32309">
                  <c:v>-2.9485569999999999E-2</c:v>
                </c:pt>
                <c:pt idx="32310">
                  <c:v>-2.9486689999999989E-2</c:v>
                </c:pt>
                <c:pt idx="32311">
                  <c:v>-2.9487820000000012E-2</c:v>
                </c:pt>
                <c:pt idx="32312">
                  <c:v>-2.9488960000000002E-2</c:v>
                </c:pt>
                <c:pt idx="32313">
                  <c:v>-2.9490110000000017E-2</c:v>
                </c:pt>
                <c:pt idx="32314">
                  <c:v>-2.9491280000000002E-2</c:v>
                </c:pt>
                <c:pt idx="32315">
                  <c:v>-2.9492459999999984E-2</c:v>
                </c:pt>
                <c:pt idx="32316">
                  <c:v>-2.949365E-2</c:v>
                </c:pt>
                <c:pt idx="32317">
                  <c:v>-2.949485E-2</c:v>
                </c:pt>
                <c:pt idx="32318">
                  <c:v>-2.9496069999999999E-2</c:v>
                </c:pt>
                <c:pt idx="32319">
                  <c:v>-2.9497289999999999E-2</c:v>
                </c:pt>
                <c:pt idx="32320">
                  <c:v>-2.9498529999999981E-2</c:v>
                </c:pt>
                <c:pt idx="32321">
                  <c:v>-2.949978E-2</c:v>
                </c:pt>
                <c:pt idx="32322">
                  <c:v>-2.9501039999999999E-2</c:v>
                </c:pt>
                <c:pt idx="32323">
                  <c:v>-2.9502320000000002E-2</c:v>
                </c:pt>
                <c:pt idx="32324">
                  <c:v>-2.9503600000000001E-2</c:v>
                </c:pt>
                <c:pt idx="32325">
                  <c:v>-2.9504900000000001E-2</c:v>
                </c:pt>
                <c:pt idx="32326">
                  <c:v>-2.95062E-2</c:v>
                </c:pt>
                <c:pt idx="32327">
                  <c:v>-2.9507519999999999E-2</c:v>
                </c:pt>
                <c:pt idx="32328">
                  <c:v>-2.950885E-2</c:v>
                </c:pt>
                <c:pt idx="32329">
                  <c:v>-2.9510179999999997E-2</c:v>
                </c:pt>
                <c:pt idx="32330">
                  <c:v>-2.9511530000000001E-2</c:v>
                </c:pt>
                <c:pt idx="32331">
                  <c:v>-2.951289E-2</c:v>
                </c:pt>
                <c:pt idx="32332">
                  <c:v>-2.951426E-2</c:v>
                </c:pt>
                <c:pt idx="32333">
                  <c:v>-2.9515639999999989E-2</c:v>
                </c:pt>
                <c:pt idx="32334">
                  <c:v>-2.951703E-2</c:v>
                </c:pt>
                <c:pt idx="32335">
                  <c:v>-2.9518429999999974E-2</c:v>
                </c:pt>
                <c:pt idx="32336">
                  <c:v>-2.951983E-2</c:v>
                </c:pt>
                <c:pt idx="32337">
                  <c:v>-2.9521249999999999E-2</c:v>
                </c:pt>
                <c:pt idx="32338">
                  <c:v>-2.9522679999999982E-2</c:v>
                </c:pt>
                <c:pt idx="32339">
                  <c:v>-2.9524119999999997E-2</c:v>
                </c:pt>
                <c:pt idx="32340">
                  <c:v>-2.9525570000000001E-2</c:v>
                </c:pt>
                <c:pt idx="32341">
                  <c:v>-2.9527029999999982E-2</c:v>
                </c:pt>
                <c:pt idx="32342">
                  <c:v>-2.9528499999999971E-2</c:v>
                </c:pt>
                <c:pt idx="32343">
                  <c:v>-2.9529979999999997E-2</c:v>
                </c:pt>
                <c:pt idx="32344">
                  <c:v>-2.9531470000000011E-2</c:v>
                </c:pt>
                <c:pt idx="32345">
                  <c:v>-2.9532960000000011E-2</c:v>
                </c:pt>
                <c:pt idx="32346">
                  <c:v>-2.953447E-2</c:v>
                </c:pt>
                <c:pt idx="32347">
                  <c:v>-2.9535990000000012E-2</c:v>
                </c:pt>
                <c:pt idx="32348">
                  <c:v>-2.9537509999999999E-2</c:v>
                </c:pt>
                <c:pt idx="32349">
                  <c:v>-2.9539050000000001E-2</c:v>
                </c:pt>
                <c:pt idx="32350">
                  <c:v>-2.9540589999999981E-2</c:v>
                </c:pt>
                <c:pt idx="32351">
                  <c:v>-2.9542140000000001E-2</c:v>
                </c:pt>
                <c:pt idx="32352">
                  <c:v>-2.9543699999999999E-2</c:v>
                </c:pt>
                <c:pt idx="32353">
                  <c:v>-2.9545269999999998E-2</c:v>
                </c:pt>
                <c:pt idx="32354">
                  <c:v>-2.954685E-2</c:v>
                </c:pt>
                <c:pt idx="32355">
                  <c:v>-2.9548439999999981E-2</c:v>
                </c:pt>
                <c:pt idx="32356">
                  <c:v>-2.955004E-2</c:v>
                </c:pt>
                <c:pt idx="32357">
                  <c:v>-2.9551640000000011E-2</c:v>
                </c:pt>
                <c:pt idx="32358">
                  <c:v>-2.955325E-2</c:v>
                </c:pt>
                <c:pt idx="32359">
                  <c:v>-2.9554879999999999E-2</c:v>
                </c:pt>
                <c:pt idx="32360">
                  <c:v>-2.9556499999999979E-2</c:v>
                </c:pt>
                <c:pt idx="32361">
                  <c:v>-2.955814E-2</c:v>
                </c:pt>
                <c:pt idx="32362">
                  <c:v>-2.9559789999999989E-2</c:v>
                </c:pt>
                <c:pt idx="32363">
                  <c:v>-2.9561440000000001E-2</c:v>
                </c:pt>
                <c:pt idx="32364">
                  <c:v>-2.9563099999999988E-2</c:v>
                </c:pt>
                <c:pt idx="32365">
                  <c:v>-2.9564770000000001E-2</c:v>
                </c:pt>
                <c:pt idx="32366">
                  <c:v>-2.956644999999998E-2</c:v>
                </c:pt>
                <c:pt idx="32367">
                  <c:v>-2.9568129999999984E-2</c:v>
                </c:pt>
                <c:pt idx="32368">
                  <c:v>-2.9569829999999988E-2</c:v>
                </c:pt>
                <c:pt idx="32369">
                  <c:v>-2.9571529999999999E-2</c:v>
                </c:pt>
                <c:pt idx="32370">
                  <c:v>-2.9573240000000025E-2</c:v>
                </c:pt>
                <c:pt idx="32371">
                  <c:v>-2.9574950000000006E-2</c:v>
                </c:pt>
                <c:pt idx="32372">
                  <c:v>-2.9576679999999998E-2</c:v>
                </c:pt>
                <c:pt idx="32373">
                  <c:v>-2.9578409999999982E-2</c:v>
                </c:pt>
                <c:pt idx="32374">
                  <c:v>-2.9580160000000001E-2</c:v>
                </c:pt>
                <c:pt idx="32375">
                  <c:v>-2.958191000000002E-2</c:v>
                </c:pt>
                <c:pt idx="32376">
                  <c:v>-2.9583660000000001E-2</c:v>
                </c:pt>
                <c:pt idx="32377">
                  <c:v>-2.9585429999999982E-2</c:v>
                </c:pt>
                <c:pt idx="32378">
                  <c:v>-2.9587209999999999E-2</c:v>
                </c:pt>
                <c:pt idx="32379">
                  <c:v>-2.9588989999999989E-2</c:v>
                </c:pt>
                <c:pt idx="32380">
                  <c:v>-2.9590779999999997E-2</c:v>
                </c:pt>
                <c:pt idx="32381">
                  <c:v>-2.9592579999999997E-2</c:v>
                </c:pt>
                <c:pt idx="32382">
                  <c:v>-2.9594390000000002E-2</c:v>
                </c:pt>
                <c:pt idx="32383">
                  <c:v>-2.95962E-2</c:v>
                </c:pt>
                <c:pt idx="32384">
                  <c:v>-2.9598029999999984E-2</c:v>
                </c:pt>
                <c:pt idx="32385">
                  <c:v>-2.9599859999999988E-2</c:v>
                </c:pt>
                <c:pt idx="32386">
                  <c:v>-2.9601700000000019E-2</c:v>
                </c:pt>
                <c:pt idx="32387">
                  <c:v>-2.9603550000000006E-2</c:v>
                </c:pt>
                <c:pt idx="32388">
                  <c:v>-2.9605400000000011E-2</c:v>
                </c:pt>
                <c:pt idx="32389">
                  <c:v>-2.9607260000000024E-2</c:v>
                </c:pt>
                <c:pt idx="32390">
                  <c:v>-2.9609130000000018E-2</c:v>
                </c:pt>
                <c:pt idx="32391">
                  <c:v>-2.9611010000000024E-2</c:v>
                </c:pt>
                <c:pt idx="32392">
                  <c:v>-2.9612889999999989E-2</c:v>
                </c:pt>
                <c:pt idx="32393">
                  <c:v>-2.961478E-2</c:v>
                </c:pt>
                <c:pt idx="32394">
                  <c:v>-2.9616679999999999E-2</c:v>
                </c:pt>
                <c:pt idx="32395">
                  <c:v>-2.9618579999999999E-2</c:v>
                </c:pt>
                <c:pt idx="32396">
                  <c:v>-2.9620489999999975E-2</c:v>
                </c:pt>
                <c:pt idx="32397">
                  <c:v>-2.9622409999999988E-2</c:v>
                </c:pt>
                <c:pt idx="32398">
                  <c:v>-2.9624339999999999E-2</c:v>
                </c:pt>
                <c:pt idx="32399">
                  <c:v>-2.962627000000001E-2</c:v>
                </c:pt>
                <c:pt idx="32400">
                  <c:v>-2.96282E-2</c:v>
                </c:pt>
                <c:pt idx="32401">
                  <c:v>-2.9630150000000011E-2</c:v>
                </c:pt>
                <c:pt idx="32402">
                  <c:v>-2.9632100000000012E-2</c:v>
                </c:pt>
                <c:pt idx="32403">
                  <c:v>-2.9634050000000002E-2</c:v>
                </c:pt>
                <c:pt idx="32404">
                  <c:v>-2.9636010000000018E-2</c:v>
                </c:pt>
                <c:pt idx="32405">
                  <c:v>-2.9637980000000019E-2</c:v>
                </c:pt>
                <c:pt idx="32406">
                  <c:v>-2.9639950000000012E-2</c:v>
                </c:pt>
                <c:pt idx="32407">
                  <c:v>-2.9641930000000028E-2</c:v>
                </c:pt>
                <c:pt idx="32408">
                  <c:v>-2.964391000000002E-2</c:v>
                </c:pt>
                <c:pt idx="32409">
                  <c:v>-2.9645900000000024E-2</c:v>
                </c:pt>
                <c:pt idx="32410">
                  <c:v>-2.9647900000000019E-2</c:v>
                </c:pt>
                <c:pt idx="32411">
                  <c:v>-2.9649900000000028E-2</c:v>
                </c:pt>
                <c:pt idx="32412">
                  <c:v>-2.9651900000000016E-2</c:v>
                </c:pt>
                <c:pt idx="32413">
                  <c:v>-2.9653910000000016E-2</c:v>
                </c:pt>
                <c:pt idx="32414">
                  <c:v>-2.9655930000000018E-2</c:v>
                </c:pt>
                <c:pt idx="32415">
                  <c:v>-2.9657960000000018E-2</c:v>
                </c:pt>
                <c:pt idx="32416">
                  <c:v>-2.9659980000000002E-2</c:v>
                </c:pt>
                <c:pt idx="32417">
                  <c:v>-2.9662019999999997E-2</c:v>
                </c:pt>
                <c:pt idx="32418">
                  <c:v>-2.9664059999999982E-2</c:v>
                </c:pt>
                <c:pt idx="32419">
                  <c:v>-2.9666100000000001E-2</c:v>
                </c:pt>
                <c:pt idx="32420">
                  <c:v>-2.9668149999999997E-2</c:v>
                </c:pt>
                <c:pt idx="32421">
                  <c:v>-2.967021000000002E-2</c:v>
                </c:pt>
                <c:pt idx="32422">
                  <c:v>-2.9672270000000025E-2</c:v>
                </c:pt>
                <c:pt idx="32423">
                  <c:v>-2.9674340000000028E-2</c:v>
                </c:pt>
                <c:pt idx="32424">
                  <c:v>-2.9676410000000011E-2</c:v>
                </c:pt>
                <c:pt idx="32425">
                  <c:v>-2.9678489999999988E-2</c:v>
                </c:pt>
                <c:pt idx="32426">
                  <c:v>-2.968057000000001E-2</c:v>
                </c:pt>
                <c:pt idx="32427">
                  <c:v>-2.968266000000001E-2</c:v>
                </c:pt>
                <c:pt idx="32428">
                  <c:v>-2.9684749999999999E-2</c:v>
                </c:pt>
                <c:pt idx="32429">
                  <c:v>-2.9686850000000001E-2</c:v>
                </c:pt>
                <c:pt idx="32430">
                  <c:v>-2.9688950000000002E-2</c:v>
                </c:pt>
                <c:pt idx="32431">
                  <c:v>-2.9691059999999998E-2</c:v>
                </c:pt>
                <c:pt idx="32432">
                  <c:v>-2.9693170000000019E-2</c:v>
                </c:pt>
                <c:pt idx="32433">
                  <c:v>-2.9695289999999999E-2</c:v>
                </c:pt>
                <c:pt idx="32434">
                  <c:v>-2.9697410000000011E-2</c:v>
                </c:pt>
                <c:pt idx="32435">
                  <c:v>-2.9699529999999998E-2</c:v>
                </c:pt>
                <c:pt idx="32436">
                  <c:v>-2.9701660000000001E-2</c:v>
                </c:pt>
                <c:pt idx="32437">
                  <c:v>-2.9703790000000001E-2</c:v>
                </c:pt>
                <c:pt idx="32438">
                  <c:v>-2.9705929999999998E-2</c:v>
                </c:pt>
                <c:pt idx="32439">
                  <c:v>-2.970807E-2</c:v>
                </c:pt>
                <c:pt idx="32440">
                  <c:v>-2.9710210000000001E-2</c:v>
                </c:pt>
                <c:pt idx="32441">
                  <c:v>-2.971236E-2</c:v>
                </c:pt>
                <c:pt idx="32442">
                  <c:v>-2.971451E-2</c:v>
                </c:pt>
                <c:pt idx="32443">
                  <c:v>-2.9716659999999975E-2</c:v>
                </c:pt>
                <c:pt idx="32444">
                  <c:v>-2.9718819999999993E-2</c:v>
                </c:pt>
                <c:pt idx="32445">
                  <c:v>-2.9720979999999998E-2</c:v>
                </c:pt>
                <c:pt idx="32446">
                  <c:v>-2.9723139999999999E-2</c:v>
                </c:pt>
                <c:pt idx="32447">
                  <c:v>-2.9725310000000012E-2</c:v>
                </c:pt>
                <c:pt idx="32448">
                  <c:v>-2.9727479999999997E-2</c:v>
                </c:pt>
                <c:pt idx="32449">
                  <c:v>-2.9729649999999993E-2</c:v>
                </c:pt>
                <c:pt idx="32450">
                  <c:v>-2.9731830000000018E-2</c:v>
                </c:pt>
                <c:pt idx="32451">
                  <c:v>-2.9734010000000002E-2</c:v>
                </c:pt>
                <c:pt idx="32452">
                  <c:v>-2.9736200000000011E-2</c:v>
                </c:pt>
                <c:pt idx="32453">
                  <c:v>-2.9738380000000002E-2</c:v>
                </c:pt>
                <c:pt idx="32454">
                  <c:v>-2.9740570000000001E-2</c:v>
                </c:pt>
                <c:pt idx="32455">
                  <c:v>-2.9742770000000002E-2</c:v>
                </c:pt>
                <c:pt idx="32456">
                  <c:v>-2.9744960000000001E-2</c:v>
                </c:pt>
                <c:pt idx="32457">
                  <c:v>-2.9747160000000002E-2</c:v>
                </c:pt>
                <c:pt idx="32458">
                  <c:v>-2.9749370000000018E-2</c:v>
                </c:pt>
                <c:pt idx="32459">
                  <c:v>-2.9751570000000001E-2</c:v>
                </c:pt>
                <c:pt idx="32460">
                  <c:v>-2.9753780000000001E-2</c:v>
                </c:pt>
                <c:pt idx="32461">
                  <c:v>-2.9755999999999998E-2</c:v>
                </c:pt>
                <c:pt idx="32462">
                  <c:v>-2.975821E-2</c:v>
                </c:pt>
                <c:pt idx="32463">
                  <c:v>-2.976042999999998E-2</c:v>
                </c:pt>
                <c:pt idx="32464">
                  <c:v>-2.9762649999999988E-2</c:v>
                </c:pt>
                <c:pt idx="32465">
                  <c:v>-2.9764879999999997E-2</c:v>
                </c:pt>
                <c:pt idx="32466">
                  <c:v>-2.9767109999999999E-2</c:v>
                </c:pt>
                <c:pt idx="32467">
                  <c:v>-2.9769339999999998E-2</c:v>
                </c:pt>
                <c:pt idx="32468">
                  <c:v>-2.9771580000000002E-2</c:v>
                </c:pt>
                <c:pt idx="32469">
                  <c:v>-2.9773820000000006E-2</c:v>
                </c:pt>
                <c:pt idx="32470">
                  <c:v>-2.977606E-2</c:v>
                </c:pt>
                <c:pt idx="32471">
                  <c:v>-2.9778309999999999E-2</c:v>
                </c:pt>
                <c:pt idx="32472">
                  <c:v>-2.9780559999999987E-2</c:v>
                </c:pt>
                <c:pt idx="32473">
                  <c:v>-2.978281000000001E-2</c:v>
                </c:pt>
                <c:pt idx="32474">
                  <c:v>-2.9785070000000011E-2</c:v>
                </c:pt>
                <c:pt idx="32475">
                  <c:v>-2.9787330000000018E-2</c:v>
                </c:pt>
                <c:pt idx="32476">
                  <c:v>-2.9789590000000001E-2</c:v>
                </c:pt>
                <c:pt idx="32477">
                  <c:v>-2.979186000000001E-2</c:v>
                </c:pt>
                <c:pt idx="32478">
                  <c:v>-2.9794129999999988E-2</c:v>
                </c:pt>
                <c:pt idx="32479">
                  <c:v>-2.9796399999999997E-2</c:v>
                </c:pt>
                <c:pt idx="32480">
                  <c:v>-2.9798679999999998E-2</c:v>
                </c:pt>
                <c:pt idx="32481">
                  <c:v>-2.980095000000001E-2</c:v>
                </c:pt>
                <c:pt idx="32482">
                  <c:v>-2.9803240000000029E-2</c:v>
                </c:pt>
                <c:pt idx="32483">
                  <c:v>-2.9805520000000002E-2</c:v>
                </c:pt>
                <c:pt idx="32484">
                  <c:v>-2.9807810000000028E-2</c:v>
                </c:pt>
                <c:pt idx="32485">
                  <c:v>-2.9810099999999999E-2</c:v>
                </c:pt>
                <c:pt idx="32486">
                  <c:v>-2.9812390000000012E-2</c:v>
                </c:pt>
                <c:pt idx="32487">
                  <c:v>-2.9814690000000001E-2</c:v>
                </c:pt>
                <c:pt idx="32488">
                  <c:v>-2.9816990000000002E-2</c:v>
                </c:pt>
                <c:pt idx="32489">
                  <c:v>-2.9819300000000024E-2</c:v>
                </c:pt>
                <c:pt idx="32490">
                  <c:v>-2.9821609999999998E-2</c:v>
                </c:pt>
                <c:pt idx="32491">
                  <c:v>-2.9823920000000011E-2</c:v>
                </c:pt>
                <c:pt idx="32492">
                  <c:v>-2.9826229999999988E-2</c:v>
                </c:pt>
                <c:pt idx="32493">
                  <c:v>-2.9828549999999988E-2</c:v>
                </c:pt>
                <c:pt idx="32494">
                  <c:v>-2.9830870000000016E-2</c:v>
                </c:pt>
                <c:pt idx="32495">
                  <c:v>-2.9833200000000035E-2</c:v>
                </c:pt>
                <c:pt idx="32496">
                  <c:v>-2.9835520000000011E-2</c:v>
                </c:pt>
                <c:pt idx="32497">
                  <c:v>-2.9837860000000025E-2</c:v>
                </c:pt>
                <c:pt idx="32498">
                  <c:v>-2.9840189999999999E-2</c:v>
                </c:pt>
                <c:pt idx="32499">
                  <c:v>-2.9842529999999989E-2</c:v>
                </c:pt>
                <c:pt idx="32500">
                  <c:v>-2.9844869999999999E-2</c:v>
                </c:pt>
                <c:pt idx="32501">
                  <c:v>-2.984721000000002E-2</c:v>
                </c:pt>
                <c:pt idx="32502">
                  <c:v>-2.9849560000000011E-2</c:v>
                </c:pt>
                <c:pt idx="32503">
                  <c:v>-2.985191000000002E-2</c:v>
                </c:pt>
                <c:pt idx="32504">
                  <c:v>-2.9854269999999999E-2</c:v>
                </c:pt>
                <c:pt idx="32505">
                  <c:v>-2.985662E-2</c:v>
                </c:pt>
                <c:pt idx="32506">
                  <c:v>-2.985898E-2</c:v>
                </c:pt>
                <c:pt idx="32507">
                  <c:v>-2.9861350000000002E-2</c:v>
                </c:pt>
                <c:pt idx="32508">
                  <c:v>-2.986372E-2</c:v>
                </c:pt>
                <c:pt idx="32509">
                  <c:v>-2.9866089999999988E-2</c:v>
                </c:pt>
                <c:pt idx="32510">
                  <c:v>-2.9868459999999979E-2</c:v>
                </c:pt>
                <c:pt idx="32511">
                  <c:v>-2.9870840000000023E-2</c:v>
                </c:pt>
                <c:pt idx="32512">
                  <c:v>-2.987322000000002E-2</c:v>
                </c:pt>
                <c:pt idx="32513">
                  <c:v>-2.9875610000000028E-2</c:v>
                </c:pt>
                <c:pt idx="32514">
                  <c:v>-2.9878000000000002E-2</c:v>
                </c:pt>
                <c:pt idx="32515">
                  <c:v>-2.9880390000000017E-2</c:v>
                </c:pt>
                <c:pt idx="32516">
                  <c:v>-2.9882789999999999E-2</c:v>
                </c:pt>
                <c:pt idx="32517">
                  <c:v>-2.9885189999999999E-2</c:v>
                </c:pt>
                <c:pt idx="32518">
                  <c:v>-2.9887589999999999E-2</c:v>
                </c:pt>
                <c:pt idx="32519">
                  <c:v>-2.989000000000001E-2</c:v>
                </c:pt>
                <c:pt idx="32520">
                  <c:v>-2.9892410000000001E-2</c:v>
                </c:pt>
                <c:pt idx="32521">
                  <c:v>-2.9894830000000001E-2</c:v>
                </c:pt>
                <c:pt idx="32522">
                  <c:v>-2.9897250000000011E-2</c:v>
                </c:pt>
                <c:pt idx="32523">
                  <c:v>-2.9899670000000017E-2</c:v>
                </c:pt>
                <c:pt idx="32524">
                  <c:v>-2.9902089999999982E-2</c:v>
                </c:pt>
                <c:pt idx="32525">
                  <c:v>-2.9904519999999997E-2</c:v>
                </c:pt>
                <c:pt idx="32526">
                  <c:v>-2.9906950000000002E-2</c:v>
                </c:pt>
                <c:pt idx="32527">
                  <c:v>-2.9909390000000011E-2</c:v>
                </c:pt>
                <c:pt idx="32528">
                  <c:v>-2.9911820000000002E-2</c:v>
                </c:pt>
                <c:pt idx="32529">
                  <c:v>-2.991427000000001E-2</c:v>
                </c:pt>
                <c:pt idx="32530">
                  <c:v>-2.9916709999999989E-2</c:v>
                </c:pt>
                <c:pt idx="32531">
                  <c:v>-2.991916E-2</c:v>
                </c:pt>
                <c:pt idx="32532">
                  <c:v>-2.9921610000000001E-2</c:v>
                </c:pt>
                <c:pt idx="32533">
                  <c:v>-2.9924059999999975E-2</c:v>
                </c:pt>
                <c:pt idx="32534">
                  <c:v>-2.9926519999999988E-2</c:v>
                </c:pt>
                <c:pt idx="32535">
                  <c:v>-2.9928979999999997E-2</c:v>
                </c:pt>
                <c:pt idx="32536">
                  <c:v>-2.9931450000000002E-2</c:v>
                </c:pt>
                <c:pt idx="32537">
                  <c:v>-2.9933920000000017E-2</c:v>
                </c:pt>
                <c:pt idx="32538">
                  <c:v>-2.9936390000000011E-2</c:v>
                </c:pt>
                <c:pt idx="32539">
                  <c:v>-2.9938869999999999E-2</c:v>
                </c:pt>
                <c:pt idx="32540">
                  <c:v>-2.9941350000000002E-2</c:v>
                </c:pt>
                <c:pt idx="32541">
                  <c:v>-2.9943830000000012E-2</c:v>
                </c:pt>
                <c:pt idx="32542">
                  <c:v>-2.9946320000000002E-2</c:v>
                </c:pt>
                <c:pt idx="32543">
                  <c:v>-2.9948809999999999E-2</c:v>
                </c:pt>
                <c:pt idx="32544">
                  <c:v>-2.9951310000000016E-2</c:v>
                </c:pt>
                <c:pt idx="32545">
                  <c:v>-2.9953799999999999E-2</c:v>
                </c:pt>
                <c:pt idx="32546">
                  <c:v>-2.995631000000001E-2</c:v>
                </c:pt>
                <c:pt idx="32547">
                  <c:v>-2.9958809999999989E-2</c:v>
                </c:pt>
                <c:pt idx="32548">
                  <c:v>-2.996132E-2</c:v>
                </c:pt>
                <c:pt idx="32549">
                  <c:v>-2.996383E-2</c:v>
                </c:pt>
                <c:pt idx="32550">
                  <c:v>-2.9966349999999999E-2</c:v>
                </c:pt>
                <c:pt idx="32551">
                  <c:v>-2.9968869999999988E-2</c:v>
                </c:pt>
                <c:pt idx="32552">
                  <c:v>-2.9971390000000018E-2</c:v>
                </c:pt>
                <c:pt idx="32553">
                  <c:v>-2.9973920000000012E-2</c:v>
                </c:pt>
                <c:pt idx="32554">
                  <c:v>-2.9976449999999998E-2</c:v>
                </c:pt>
                <c:pt idx="32555">
                  <c:v>-2.9978980000000002E-2</c:v>
                </c:pt>
                <c:pt idx="32556">
                  <c:v>-2.9981520000000001E-2</c:v>
                </c:pt>
                <c:pt idx="32557">
                  <c:v>-2.998406E-2</c:v>
                </c:pt>
                <c:pt idx="32558">
                  <c:v>-2.9986599999999988E-2</c:v>
                </c:pt>
                <c:pt idx="32559">
                  <c:v>-2.9989140000000011E-2</c:v>
                </c:pt>
                <c:pt idx="32560">
                  <c:v>-2.9991690000000001E-2</c:v>
                </c:pt>
                <c:pt idx="32561">
                  <c:v>-2.9994239999999998E-2</c:v>
                </c:pt>
                <c:pt idx="32562">
                  <c:v>-2.9996789999999982E-2</c:v>
                </c:pt>
                <c:pt idx="32563">
                  <c:v>-2.9999350000000001E-2</c:v>
                </c:pt>
                <c:pt idx="32564">
                  <c:v>-3.0001910000000038E-2</c:v>
                </c:pt>
                <c:pt idx="32565">
                  <c:v>-3.0004469999999998E-2</c:v>
                </c:pt>
                <c:pt idx="32566">
                  <c:v>-3.0007030000000018E-2</c:v>
                </c:pt>
                <c:pt idx="32567">
                  <c:v>-3.0009600000000011E-2</c:v>
                </c:pt>
                <c:pt idx="32568">
                  <c:v>-3.0012170000000012E-2</c:v>
                </c:pt>
                <c:pt idx="32569">
                  <c:v>-3.0014740000000002E-2</c:v>
                </c:pt>
                <c:pt idx="32570">
                  <c:v>-3.0017310000000016E-2</c:v>
                </c:pt>
                <c:pt idx="32571">
                  <c:v>-3.0019890000000011E-2</c:v>
                </c:pt>
                <c:pt idx="32572">
                  <c:v>-3.0022469999999982E-2</c:v>
                </c:pt>
                <c:pt idx="32573">
                  <c:v>-3.0025050000000001E-2</c:v>
                </c:pt>
                <c:pt idx="32574">
                  <c:v>-3.002763000000001E-2</c:v>
                </c:pt>
                <c:pt idx="32575">
                  <c:v>-3.0030220000000017E-2</c:v>
                </c:pt>
                <c:pt idx="32576">
                  <c:v>-3.0032800000000012E-2</c:v>
                </c:pt>
                <c:pt idx="32577">
                  <c:v>-3.0035390000000019E-2</c:v>
                </c:pt>
                <c:pt idx="32578">
                  <c:v>-3.0037990000000028E-2</c:v>
                </c:pt>
                <c:pt idx="32579">
                  <c:v>-3.0040580000000001E-2</c:v>
                </c:pt>
                <c:pt idx="32580">
                  <c:v>-3.0043180000000017E-2</c:v>
                </c:pt>
                <c:pt idx="32581">
                  <c:v>-3.0045780000000012E-2</c:v>
                </c:pt>
                <c:pt idx="32582">
                  <c:v>-3.0048380000000006E-2</c:v>
                </c:pt>
                <c:pt idx="32583">
                  <c:v>-3.0050980000000001E-2</c:v>
                </c:pt>
                <c:pt idx="32584">
                  <c:v>-3.005358E-2</c:v>
                </c:pt>
                <c:pt idx="32585">
                  <c:v>-3.005619E-2</c:v>
                </c:pt>
                <c:pt idx="32586">
                  <c:v>-3.0058800000000011E-2</c:v>
                </c:pt>
                <c:pt idx="32587">
                  <c:v>-3.0061410000000011E-2</c:v>
                </c:pt>
                <c:pt idx="32588">
                  <c:v>-3.006402E-2</c:v>
                </c:pt>
                <c:pt idx="32589">
                  <c:v>-3.0066639999999988E-2</c:v>
                </c:pt>
                <c:pt idx="32590">
                  <c:v>-3.0069250000000002E-2</c:v>
                </c:pt>
                <c:pt idx="32591">
                  <c:v>-3.0071870000000035E-2</c:v>
                </c:pt>
                <c:pt idx="32592">
                  <c:v>-3.0074489999999988E-2</c:v>
                </c:pt>
                <c:pt idx="32593">
                  <c:v>-3.007712000000002E-2</c:v>
                </c:pt>
                <c:pt idx="32594">
                  <c:v>-3.0079740000000028E-2</c:v>
                </c:pt>
                <c:pt idx="32595">
                  <c:v>-3.0082370000000025E-2</c:v>
                </c:pt>
                <c:pt idx="32596">
                  <c:v>-3.0085000000000018E-2</c:v>
                </c:pt>
                <c:pt idx="32597">
                  <c:v>-3.0087630000000018E-2</c:v>
                </c:pt>
                <c:pt idx="32598">
                  <c:v>-3.0090260000000011E-2</c:v>
                </c:pt>
                <c:pt idx="32599">
                  <c:v>-3.0092899999999999E-2</c:v>
                </c:pt>
                <c:pt idx="32600">
                  <c:v>-3.0095529999999999E-2</c:v>
                </c:pt>
                <c:pt idx="32601">
                  <c:v>-3.0098170000000011E-2</c:v>
                </c:pt>
                <c:pt idx="32602">
                  <c:v>-3.0100809999999999E-2</c:v>
                </c:pt>
                <c:pt idx="32603">
                  <c:v>-3.010345E-2</c:v>
                </c:pt>
                <c:pt idx="32604">
                  <c:v>-3.0106089999999988E-2</c:v>
                </c:pt>
                <c:pt idx="32605">
                  <c:v>-3.0108739999999998E-2</c:v>
                </c:pt>
                <c:pt idx="32606">
                  <c:v>-3.011138000000001E-2</c:v>
                </c:pt>
                <c:pt idx="32607">
                  <c:v>-3.011403E-2</c:v>
                </c:pt>
                <c:pt idx="32608">
                  <c:v>-3.0116679999999993E-2</c:v>
                </c:pt>
                <c:pt idx="32609">
                  <c:v>-3.0119330000000017E-2</c:v>
                </c:pt>
                <c:pt idx="32610">
                  <c:v>-3.012198E-2</c:v>
                </c:pt>
                <c:pt idx="32611">
                  <c:v>-3.0124629999999979E-2</c:v>
                </c:pt>
                <c:pt idx="32612">
                  <c:v>-3.0127279999999999E-2</c:v>
                </c:pt>
                <c:pt idx="32613">
                  <c:v>-3.0129929999999989E-2</c:v>
                </c:pt>
                <c:pt idx="32614">
                  <c:v>-3.0132590000000001E-2</c:v>
                </c:pt>
                <c:pt idx="32615">
                  <c:v>-3.0135250000000002E-2</c:v>
                </c:pt>
                <c:pt idx="32616">
                  <c:v>-3.0137900000000013E-2</c:v>
                </c:pt>
                <c:pt idx="32617">
                  <c:v>-3.014056E-2</c:v>
                </c:pt>
                <c:pt idx="32618">
                  <c:v>-3.0143220000000002E-2</c:v>
                </c:pt>
                <c:pt idx="32619">
                  <c:v>-3.014588E-2</c:v>
                </c:pt>
                <c:pt idx="32620">
                  <c:v>-3.0148540000000001E-2</c:v>
                </c:pt>
                <c:pt idx="32621">
                  <c:v>-3.0151200000000006E-2</c:v>
                </c:pt>
                <c:pt idx="32622">
                  <c:v>-3.0153860000000001E-2</c:v>
                </c:pt>
                <c:pt idx="32623">
                  <c:v>-3.0156519999999989E-2</c:v>
                </c:pt>
                <c:pt idx="32624">
                  <c:v>-3.0159189999999989E-2</c:v>
                </c:pt>
                <c:pt idx="32625">
                  <c:v>-3.016185E-2</c:v>
                </c:pt>
                <c:pt idx="32626">
                  <c:v>-3.0164509999999981E-2</c:v>
                </c:pt>
                <c:pt idx="32627">
                  <c:v>-3.0167179999999998E-2</c:v>
                </c:pt>
                <c:pt idx="32628">
                  <c:v>-3.016984000000001E-2</c:v>
                </c:pt>
                <c:pt idx="32629">
                  <c:v>-3.017251000000001E-2</c:v>
                </c:pt>
                <c:pt idx="32630">
                  <c:v>-3.0175170000000019E-2</c:v>
                </c:pt>
                <c:pt idx="32631">
                  <c:v>-3.0177840000000018E-2</c:v>
                </c:pt>
                <c:pt idx="32632">
                  <c:v>-3.0180499999999982E-2</c:v>
                </c:pt>
                <c:pt idx="32633">
                  <c:v>-3.0183169999999999E-2</c:v>
                </c:pt>
                <c:pt idx="32634">
                  <c:v>-3.0185840000000012E-2</c:v>
                </c:pt>
                <c:pt idx="32635">
                  <c:v>-3.0188510000000002E-2</c:v>
                </c:pt>
                <c:pt idx="32636">
                  <c:v>-3.0191170000000017E-2</c:v>
                </c:pt>
                <c:pt idx="32637">
                  <c:v>-3.0193840000000017E-2</c:v>
                </c:pt>
                <c:pt idx="32638">
                  <c:v>-3.0196509999999982E-2</c:v>
                </c:pt>
                <c:pt idx="32639">
                  <c:v>-3.0199179999999999E-2</c:v>
                </c:pt>
                <c:pt idx="32640">
                  <c:v>-3.0201850000000016E-2</c:v>
                </c:pt>
                <c:pt idx="32641">
                  <c:v>-3.020453E-2</c:v>
                </c:pt>
                <c:pt idx="32642">
                  <c:v>-3.0207200000000028E-2</c:v>
                </c:pt>
                <c:pt idx="32643">
                  <c:v>-3.0209870000000028E-2</c:v>
                </c:pt>
                <c:pt idx="32644">
                  <c:v>-3.0212540000000006E-2</c:v>
                </c:pt>
                <c:pt idx="32645">
                  <c:v>-3.0215220000000011E-2</c:v>
                </c:pt>
                <c:pt idx="32646">
                  <c:v>-3.0217890000000011E-2</c:v>
                </c:pt>
                <c:pt idx="32647">
                  <c:v>-3.0220569999999988E-2</c:v>
                </c:pt>
                <c:pt idx="32648">
                  <c:v>-3.0223250000000011E-2</c:v>
                </c:pt>
                <c:pt idx="32649">
                  <c:v>-3.0225930000000012E-2</c:v>
                </c:pt>
                <c:pt idx="32650">
                  <c:v>-3.0228600000000001E-2</c:v>
                </c:pt>
                <c:pt idx="32651">
                  <c:v>-3.023128000000002E-2</c:v>
                </c:pt>
                <c:pt idx="32652">
                  <c:v>-3.0233970000000037E-2</c:v>
                </c:pt>
                <c:pt idx="32653">
                  <c:v>-3.023665E-2</c:v>
                </c:pt>
                <c:pt idx="32654">
                  <c:v>-3.0239330000000023E-2</c:v>
                </c:pt>
                <c:pt idx="32655">
                  <c:v>-3.0242010000000017E-2</c:v>
                </c:pt>
                <c:pt idx="32656">
                  <c:v>-3.0244699999999999E-2</c:v>
                </c:pt>
                <c:pt idx="32657">
                  <c:v>-3.0247390000000016E-2</c:v>
                </c:pt>
                <c:pt idx="32658">
                  <c:v>-3.0250070000000011E-2</c:v>
                </c:pt>
                <c:pt idx="32659">
                  <c:v>-3.025276000000001E-2</c:v>
                </c:pt>
                <c:pt idx="32660">
                  <c:v>-3.025545E-2</c:v>
                </c:pt>
                <c:pt idx="32661">
                  <c:v>-3.0258139999999999E-2</c:v>
                </c:pt>
                <c:pt idx="32662">
                  <c:v>-3.0260829999999999E-2</c:v>
                </c:pt>
                <c:pt idx="32663">
                  <c:v>-3.0263520000000002E-2</c:v>
                </c:pt>
                <c:pt idx="32664">
                  <c:v>-3.026622E-2</c:v>
                </c:pt>
                <c:pt idx="32665">
                  <c:v>-3.0268910000000017E-2</c:v>
                </c:pt>
                <c:pt idx="32666">
                  <c:v>-3.0271610000000036E-2</c:v>
                </c:pt>
                <c:pt idx="32667">
                  <c:v>-3.0274300000000025E-2</c:v>
                </c:pt>
                <c:pt idx="32668">
                  <c:v>-3.0277000000000016E-2</c:v>
                </c:pt>
                <c:pt idx="32669">
                  <c:v>-3.0279700000000027E-2</c:v>
                </c:pt>
                <c:pt idx="32670">
                  <c:v>-3.0282400000000001E-2</c:v>
                </c:pt>
                <c:pt idx="32671">
                  <c:v>-3.0285100000000016E-2</c:v>
                </c:pt>
                <c:pt idx="32672">
                  <c:v>-3.0287800000000024E-2</c:v>
                </c:pt>
                <c:pt idx="32673">
                  <c:v>-3.0290500000000001E-2</c:v>
                </c:pt>
                <c:pt idx="32674">
                  <c:v>-3.029320000000002E-2</c:v>
                </c:pt>
                <c:pt idx="32675">
                  <c:v>-3.029591000000002E-2</c:v>
                </c:pt>
                <c:pt idx="32676">
                  <c:v>-3.0298610000000011E-2</c:v>
                </c:pt>
                <c:pt idx="32677">
                  <c:v>-3.0301320000000017E-2</c:v>
                </c:pt>
                <c:pt idx="32678">
                  <c:v>-3.0304029999999989E-2</c:v>
                </c:pt>
                <c:pt idx="32679">
                  <c:v>-3.0306739999999999E-2</c:v>
                </c:pt>
                <c:pt idx="32680">
                  <c:v>-3.030944000000001E-2</c:v>
                </c:pt>
                <c:pt idx="32681">
                  <c:v>-3.0312160000000001E-2</c:v>
                </c:pt>
                <c:pt idx="32682">
                  <c:v>-3.0314870000000001E-2</c:v>
                </c:pt>
                <c:pt idx="32683">
                  <c:v>-3.0317579999999997E-2</c:v>
                </c:pt>
                <c:pt idx="32684">
                  <c:v>-3.0320300000000001E-2</c:v>
                </c:pt>
                <c:pt idx="32685">
                  <c:v>-3.0323010000000001E-2</c:v>
                </c:pt>
                <c:pt idx="32686">
                  <c:v>-3.0325729999999988E-2</c:v>
                </c:pt>
                <c:pt idx="32687">
                  <c:v>-3.0328449999999983E-2</c:v>
                </c:pt>
                <c:pt idx="32688">
                  <c:v>-3.0331159999999999E-2</c:v>
                </c:pt>
                <c:pt idx="32689">
                  <c:v>-3.0333880000000011E-2</c:v>
                </c:pt>
                <c:pt idx="32690">
                  <c:v>-3.033661000000001E-2</c:v>
                </c:pt>
                <c:pt idx="32691">
                  <c:v>-3.0339330000000019E-2</c:v>
                </c:pt>
                <c:pt idx="32692">
                  <c:v>-3.0342049999999999E-2</c:v>
                </c:pt>
                <c:pt idx="32693">
                  <c:v>-3.0344779999999998E-2</c:v>
                </c:pt>
                <c:pt idx="32694">
                  <c:v>-3.0347499999999993E-2</c:v>
                </c:pt>
                <c:pt idx="32695">
                  <c:v>-3.0350229999999988E-2</c:v>
                </c:pt>
                <c:pt idx="32696">
                  <c:v>-3.0352959999999998E-2</c:v>
                </c:pt>
                <c:pt idx="32697">
                  <c:v>-3.0355690000000001E-2</c:v>
                </c:pt>
                <c:pt idx="32698">
                  <c:v>-3.0358419999999997E-2</c:v>
                </c:pt>
                <c:pt idx="32699">
                  <c:v>-3.036115E-2</c:v>
                </c:pt>
                <c:pt idx="32700">
                  <c:v>-3.0363879999999999E-2</c:v>
                </c:pt>
                <c:pt idx="32701">
                  <c:v>-3.0366619999999997E-2</c:v>
                </c:pt>
                <c:pt idx="32702">
                  <c:v>-3.0369360000000001E-2</c:v>
                </c:pt>
                <c:pt idx="32703">
                  <c:v>-3.0372099999999999E-2</c:v>
                </c:pt>
                <c:pt idx="32704">
                  <c:v>-3.0374840000000018E-2</c:v>
                </c:pt>
                <c:pt idx="32705">
                  <c:v>-3.0377589999999993E-2</c:v>
                </c:pt>
                <c:pt idx="32706">
                  <c:v>-3.0380330000000011E-2</c:v>
                </c:pt>
                <c:pt idx="32707">
                  <c:v>-3.038308E-2</c:v>
                </c:pt>
                <c:pt idx="32708">
                  <c:v>-3.0385829999999999E-2</c:v>
                </c:pt>
                <c:pt idx="32709">
                  <c:v>-3.038859E-2</c:v>
                </c:pt>
                <c:pt idx="32710">
                  <c:v>-3.039134000000002E-2</c:v>
                </c:pt>
                <c:pt idx="32711">
                  <c:v>-3.03941E-2</c:v>
                </c:pt>
                <c:pt idx="32712">
                  <c:v>-3.0396860000000001E-2</c:v>
                </c:pt>
                <c:pt idx="32713">
                  <c:v>-3.0399619999999999E-2</c:v>
                </c:pt>
                <c:pt idx="32714">
                  <c:v>-3.0402390000000019E-2</c:v>
                </c:pt>
                <c:pt idx="32715">
                  <c:v>-3.0405160000000018E-2</c:v>
                </c:pt>
                <c:pt idx="32716">
                  <c:v>-3.0407930000000027E-2</c:v>
                </c:pt>
                <c:pt idx="32717">
                  <c:v>-3.0410699999999999E-2</c:v>
                </c:pt>
                <c:pt idx="32718">
                  <c:v>-3.0413470000000012E-2</c:v>
                </c:pt>
                <c:pt idx="32719">
                  <c:v>-3.0416250000000002E-2</c:v>
                </c:pt>
                <c:pt idx="32720">
                  <c:v>-3.0419030000000017E-2</c:v>
                </c:pt>
                <c:pt idx="32721">
                  <c:v>-3.0421810000000025E-2</c:v>
                </c:pt>
                <c:pt idx="32722">
                  <c:v>-3.0424589999999987E-2</c:v>
                </c:pt>
                <c:pt idx="32723">
                  <c:v>-3.0427380000000011E-2</c:v>
                </c:pt>
                <c:pt idx="32724">
                  <c:v>-3.0430160000000019E-2</c:v>
                </c:pt>
                <c:pt idx="32725">
                  <c:v>-3.0432960000000016E-2</c:v>
                </c:pt>
                <c:pt idx="32726">
                  <c:v>-3.0435750000000018E-2</c:v>
                </c:pt>
                <c:pt idx="32727">
                  <c:v>-3.0438540000000017E-2</c:v>
                </c:pt>
                <c:pt idx="32728">
                  <c:v>-3.0441340000000035E-2</c:v>
                </c:pt>
                <c:pt idx="32729">
                  <c:v>-3.0444140000000019E-2</c:v>
                </c:pt>
                <c:pt idx="32730">
                  <c:v>-3.0446950000000011E-2</c:v>
                </c:pt>
                <c:pt idx="32731">
                  <c:v>-3.0449750000000012E-2</c:v>
                </c:pt>
                <c:pt idx="32732">
                  <c:v>-3.045256E-2</c:v>
                </c:pt>
                <c:pt idx="32733">
                  <c:v>-3.045537000000002E-2</c:v>
                </c:pt>
                <c:pt idx="32734">
                  <c:v>-3.045819000000001E-2</c:v>
                </c:pt>
                <c:pt idx="32735">
                  <c:v>-3.0461010000000018E-2</c:v>
                </c:pt>
                <c:pt idx="32736">
                  <c:v>-3.0463830000000011E-2</c:v>
                </c:pt>
                <c:pt idx="32737">
                  <c:v>-3.046666E-2</c:v>
                </c:pt>
                <c:pt idx="32738">
                  <c:v>-3.046948E-2</c:v>
                </c:pt>
                <c:pt idx="32739">
                  <c:v>-3.0472320000000018E-2</c:v>
                </c:pt>
                <c:pt idx="32740">
                  <c:v>-3.047515000000002E-2</c:v>
                </c:pt>
                <c:pt idx="32741">
                  <c:v>-3.0477990000000035E-2</c:v>
                </c:pt>
                <c:pt idx="32742">
                  <c:v>-3.0480840000000016E-2</c:v>
                </c:pt>
                <c:pt idx="32743">
                  <c:v>-3.0483690000000018E-2</c:v>
                </c:pt>
                <c:pt idx="32744">
                  <c:v>-3.0486539999999999E-2</c:v>
                </c:pt>
                <c:pt idx="32745">
                  <c:v>-3.0489390000000019E-2</c:v>
                </c:pt>
                <c:pt idx="32746">
                  <c:v>-3.0492260000000011E-2</c:v>
                </c:pt>
                <c:pt idx="32747">
                  <c:v>-3.0495120000000011E-2</c:v>
                </c:pt>
                <c:pt idx="32748">
                  <c:v>-3.0497989999999999E-2</c:v>
                </c:pt>
                <c:pt idx="32749">
                  <c:v>-3.0500869999999999E-2</c:v>
                </c:pt>
                <c:pt idx="32750">
                  <c:v>-3.0503740000000019E-2</c:v>
                </c:pt>
                <c:pt idx="32751">
                  <c:v>-3.050663E-2</c:v>
                </c:pt>
                <c:pt idx="32752">
                  <c:v>-3.0509519999999998E-2</c:v>
                </c:pt>
                <c:pt idx="32753">
                  <c:v>-3.051241E-2</c:v>
                </c:pt>
                <c:pt idx="32754">
                  <c:v>-3.0515310000000018E-2</c:v>
                </c:pt>
                <c:pt idx="32755">
                  <c:v>-3.0518210000000011E-2</c:v>
                </c:pt>
                <c:pt idx="32756">
                  <c:v>-3.0521110000000011E-2</c:v>
                </c:pt>
                <c:pt idx="32757">
                  <c:v>-3.0524019999999999E-2</c:v>
                </c:pt>
                <c:pt idx="32758">
                  <c:v>-3.0526939999999989E-2</c:v>
                </c:pt>
                <c:pt idx="32759">
                  <c:v>-3.0529859999999989E-2</c:v>
                </c:pt>
                <c:pt idx="32760">
                  <c:v>-3.0532779999999999E-2</c:v>
                </c:pt>
                <c:pt idx="32761">
                  <c:v>-3.0535710000000025E-2</c:v>
                </c:pt>
                <c:pt idx="32762">
                  <c:v>-3.0538639999999999E-2</c:v>
                </c:pt>
                <c:pt idx="32763">
                  <c:v>-3.0541570000000011E-2</c:v>
                </c:pt>
                <c:pt idx="32764">
                  <c:v>-3.054451E-2</c:v>
                </c:pt>
                <c:pt idx="32765">
                  <c:v>-3.0547459999999988E-2</c:v>
                </c:pt>
                <c:pt idx="32766">
                  <c:v>-3.055041E-2</c:v>
                </c:pt>
                <c:pt idx="32767">
                  <c:v>-3.0553360000000012E-2</c:v>
                </c:pt>
                <c:pt idx="32768">
                  <c:v>-3.0556320000000001E-2</c:v>
                </c:pt>
                <c:pt idx="32769">
                  <c:v>-3.0559280000000001E-2</c:v>
                </c:pt>
                <c:pt idx="32770">
                  <c:v>-3.0562249999999999E-2</c:v>
                </c:pt>
                <c:pt idx="32771">
                  <c:v>-3.0565220000000001E-2</c:v>
                </c:pt>
                <c:pt idx="32772">
                  <c:v>-3.0568189999999981E-2</c:v>
                </c:pt>
                <c:pt idx="32773">
                  <c:v>-3.0571180000000017E-2</c:v>
                </c:pt>
                <c:pt idx="32774">
                  <c:v>-3.0574160000000006E-2</c:v>
                </c:pt>
                <c:pt idx="32775">
                  <c:v>-3.0577159999999999E-2</c:v>
                </c:pt>
                <c:pt idx="32776">
                  <c:v>-3.058015E-2</c:v>
                </c:pt>
                <c:pt idx="32777">
                  <c:v>-3.0583160000000012E-2</c:v>
                </c:pt>
                <c:pt idx="32778">
                  <c:v>-3.0586169999999999E-2</c:v>
                </c:pt>
                <c:pt idx="32779">
                  <c:v>-3.0589180000000001E-2</c:v>
                </c:pt>
                <c:pt idx="32780">
                  <c:v>-3.05922E-2</c:v>
                </c:pt>
                <c:pt idx="32781">
                  <c:v>-3.0595230000000011E-2</c:v>
                </c:pt>
                <c:pt idx="32782">
                  <c:v>-3.0598259999999988E-2</c:v>
                </c:pt>
                <c:pt idx="32783">
                  <c:v>-3.0601300000000029E-2</c:v>
                </c:pt>
                <c:pt idx="32784">
                  <c:v>-3.0604350000000002E-2</c:v>
                </c:pt>
                <c:pt idx="32785">
                  <c:v>-3.0607400000000017E-2</c:v>
                </c:pt>
                <c:pt idx="32786">
                  <c:v>-3.0610449999999997E-2</c:v>
                </c:pt>
                <c:pt idx="32787">
                  <c:v>-3.0613520000000002E-2</c:v>
                </c:pt>
                <c:pt idx="32788">
                  <c:v>-3.0616589999999982E-2</c:v>
                </c:pt>
                <c:pt idx="32789">
                  <c:v>-3.0619670000000012E-2</c:v>
                </c:pt>
                <c:pt idx="32790">
                  <c:v>-3.0622750000000001E-2</c:v>
                </c:pt>
                <c:pt idx="32791">
                  <c:v>-3.0625840000000019E-2</c:v>
                </c:pt>
                <c:pt idx="32792">
                  <c:v>-3.0628940000000011E-2</c:v>
                </c:pt>
                <c:pt idx="32793">
                  <c:v>-3.0632040000000024E-2</c:v>
                </c:pt>
                <c:pt idx="32794">
                  <c:v>-3.0635150000000024E-2</c:v>
                </c:pt>
                <c:pt idx="32795">
                  <c:v>-3.063827000000002E-2</c:v>
                </c:pt>
                <c:pt idx="32796">
                  <c:v>-3.0641390000000029E-2</c:v>
                </c:pt>
                <c:pt idx="32797">
                  <c:v>-3.0644520000000001E-2</c:v>
                </c:pt>
                <c:pt idx="32798">
                  <c:v>-3.0647660000000018E-2</c:v>
                </c:pt>
                <c:pt idx="32799">
                  <c:v>-3.0650799999999999E-2</c:v>
                </c:pt>
                <c:pt idx="32800">
                  <c:v>-3.0653950000000017E-2</c:v>
                </c:pt>
                <c:pt idx="32801">
                  <c:v>-3.0657110000000019E-2</c:v>
                </c:pt>
                <c:pt idx="32802">
                  <c:v>-3.0660270000000017E-2</c:v>
                </c:pt>
                <c:pt idx="32803">
                  <c:v>-3.0663440000000011E-2</c:v>
                </c:pt>
                <c:pt idx="32804">
                  <c:v>-3.0666619999999999E-2</c:v>
                </c:pt>
                <c:pt idx="32805">
                  <c:v>-3.0669800000000018E-2</c:v>
                </c:pt>
                <c:pt idx="32806">
                  <c:v>-3.0672990000000018E-2</c:v>
                </c:pt>
                <c:pt idx="32807">
                  <c:v>-3.0676180000000011E-2</c:v>
                </c:pt>
                <c:pt idx="32808">
                  <c:v>-3.0679390000000036E-2</c:v>
                </c:pt>
                <c:pt idx="32809">
                  <c:v>-3.0682589999999999E-2</c:v>
                </c:pt>
                <c:pt idx="32810">
                  <c:v>-3.0685810000000036E-2</c:v>
                </c:pt>
                <c:pt idx="32811">
                  <c:v>-3.0689029999999999E-2</c:v>
                </c:pt>
                <c:pt idx="32812">
                  <c:v>-3.0692250000000001E-2</c:v>
                </c:pt>
                <c:pt idx="32813">
                  <c:v>-3.0695480000000001E-2</c:v>
                </c:pt>
                <c:pt idx="32814">
                  <c:v>-3.0698720000000002E-2</c:v>
                </c:pt>
                <c:pt idx="32815">
                  <c:v>-3.0701970000000016E-2</c:v>
                </c:pt>
                <c:pt idx="32816">
                  <c:v>-3.0705220000000002E-2</c:v>
                </c:pt>
                <c:pt idx="32817">
                  <c:v>-3.0708470000000002E-2</c:v>
                </c:pt>
                <c:pt idx="32818">
                  <c:v>-3.0711740000000012E-2</c:v>
                </c:pt>
                <c:pt idx="32819">
                  <c:v>-3.0714999999999999E-2</c:v>
                </c:pt>
                <c:pt idx="32820">
                  <c:v>-3.0718280000000001E-2</c:v>
                </c:pt>
                <c:pt idx="32821">
                  <c:v>-3.0721559999999988E-2</c:v>
                </c:pt>
                <c:pt idx="32822">
                  <c:v>-3.0724849999999998E-2</c:v>
                </c:pt>
                <c:pt idx="32823">
                  <c:v>-3.0728149999999999E-2</c:v>
                </c:pt>
                <c:pt idx="32824">
                  <c:v>-3.073145E-2</c:v>
                </c:pt>
                <c:pt idx="32825">
                  <c:v>-3.073476000000001E-2</c:v>
                </c:pt>
                <c:pt idx="32826">
                  <c:v>-3.0738069999999999E-2</c:v>
                </c:pt>
                <c:pt idx="32827">
                  <c:v>-3.0741400000000002E-2</c:v>
                </c:pt>
                <c:pt idx="32828">
                  <c:v>-3.0744730000000001E-2</c:v>
                </c:pt>
                <c:pt idx="32829">
                  <c:v>-3.0748060000000001E-2</c:v>
                </c:pt>
                <c:pt idx="32830">
                  <c:v>-3.075141000000001E-2</c:v>
                </c:pt>
                <c:pt idx="32831">
                  <c:v>-3.0754759999999982E-2</c:v>
                </c:pt>
                <c:pt idx="32832">
                  <c:v>-3.075812E-2</c:v>
                </c:pt>
                <c:pt idx="32833">
                  <c:v>-3.0761489999999982E-2</c:v>
                </c:pt>
                <c:pt idx="32834">
                  <c:v>-3.0764859999999988E-2</c:v>
                </c:pt>
                <c:pt idx="32835">
                  <c:v>-3.0768249999999997E-2</c:v>
                </c:pt>
                <c:pt idx="32836">
                  <c:v>-3.077164000000002E-2</c:v>
                </c:pt>
                <c:pt idx="32837">
                  <c:v>-3.0775029999999998E-2</c:v>
                </c:pt>
                <c:pt idx="32838">
                  <c:v>-3.0778440000000001E-2</c:v>
                </c:pt>
                <c:pt idx="32839">
                  <c:v>-3.0781850000000006E-2</c:v>
                </c:pt>
                <c:pt idx="32840">
                  <c:v>-3.0785270000000028E-2</c:v>
                </c:pt>
                <c:pt idx="32841">
                  <c:v>-3.0788699999999988E-2</c:v>
                </c:pt>
                <c:pt idx="32842">
                  <c:v>-3.0792139999999999E-2</c:v>
                </c:pt>
                <c:pt idx="32843">
                  <c:v>-3.0795579999999999E-2</c:v>
                </c:pt>
                <c:pt idx="32844">
                  <c:v>-3.0799030000000002E-2</c:v>
                </c:pt>
                <c:pt idx="32845">
                  <c:v>-3.0802489999999998E-2</c:v>
                </c:pt>
                <c:pt idx="32846">
                  <c:v>-3.0805960000000028E-2</c:v>
                </c:pt>
                <c:pt idx="32847">
                  <c:v>-3.0809440000000018E-2</c:v>
                </c:pt>
                <c:pt idx="32848">
                  <c:v>-3.0812920000000011E-2</c:v>
                </c:pt>
                <c:pt idx="32849">
                  <c:v>-3.0816409999999999E-2</c:v>
                </c:pt>
                <c:pt idx="32850">
                  <c:v>-3.081991000000002E-2</c:v>
                </c:pt>
                <c:pt idx="32851">
                  <c:v>-3.0823420000000001E-2</c:v>
                </c:pt>
                <c:pt idx="32852">
                  <c:v>-3.0826929999999999E-2</c:v>
                </c:pt>
                <c:pt idx="32853">
                  <c:v>-3.0830460000000011E-2</c:v>
                </c:pt>
                <c:pt idx="32854">
                  <c:v>-3.0833990000000023E-2</c:v>
                </c:pt>
                <c:pt idx="32855">
                  <c:v>-3.0837530000000016E-2</c:v>
                </c:pt>
                <c:pt idx="32856">
                  <c:v>-3.0841070000000026E-2</c:v>
                </c:pt>
                <c:pt idx="32857">
                  <c:v>-3.084462000000001E-2</c:v>
                </c:pt>
                <c:pt idx="32858">
                  <c:v>-3.0848190000000011E-2</c:v>
                </c:pt>
                <c:pt idx="32859">
                  <c:v>-3.0851750000000011E-2</c:v>
                </c:pt>
                <c:pt idx="32860">
                  <c:v>-3.0855330000000028E-2</c:v>
                </c:pt>
                <c:pt idx="32861">
                  <c:v>-3.0858910000000024E-2</c:v>
                </c:pt>
                <c:pt idx="32862">
                  <c:v>-3.0862500000000001E-2</c:v>
                </c:pt>
                <c:pt idx="32863">
                  <c:v>-3.08661E-2</c:v>
                </c:pt>
                <c:pt idx="32864">
                  <c:v>-3.0869710000000012E-2</c:v>
                </c:pt>
                <c:pt idx="32865">
                  <c:v>-3.087332000000003E-2</c:v>
                </c:pt>
                <c:pt idx="32866">
                  <c:v>-3.0876940000000019E-2</c:v>
                </c:pt>
                <c:pt idx="32867">
                  <c:v>-3.0880570000000017E-2</c:v>
                </c:pt>
                <c:pt idx="32868">
                  <c:v>-3.0884200000000018E-2</c:v>
                </c:pt>
                <c:pt idx="32869">
                  <c:v>-3.0887840000000034E-2</c:v>
                </c:pt>
                <c:pt idx="32870">
                  <c:v>-3.0891490000000011E-2</c:v>
                </c:pt>
                <c:pt idx="32871">
                  <c:v>-3.0895150000000017E-2</c:v>
                </c:pt>
                <c:pt idx="32872">
                  <c:v>-3.0898809999999999E-2</c:v>
                </c:pt>
                <c:pt idx="32873">
                  <c:v>-3.090248E-2</c:v>
                </c:pt>
                <c:pt idx="32874">
                  <c:v>-3.090615E-2</c:v>
                </c:pt>
                <c:pt idx="32875">
                  <c:v>-3.0909840000000018E-2</c:v>
                </c:pt>
                <c:pt idx="32876">
                  <c:v>-3.091352E-2</c:v>
                </c:pt>
                <c:pt idx="32877">
                  <c:v>-3.0917220000000002E-2</c:v>
                </c:pt>
                <c:pt idx="32878">
                  <c:v>-3.0920920000000001E-2</c:v>
                </c:pt>
                <c:pt idx="32879">
                  <c:v>-3.0924629999999984E-2</c:v>
                </c:pt>
                <c:pt idx="32880">
                  <c:v>-3.0928339999999999E-2</c:v>
                </c:pt>
                <c:pt idx="32881">
                  <c:v>-3.0932060000000001E-2</c:v>
                </c:pt>
                <c:pt idx="32882">
                  <c:v>-3.0935780000000006E-2</c:v>
                </c:pt>
                <c:pt idx="32883">
                  <c:v>-3.0939510000000017E-2</c:v>
                </c:pt>
                <c:pt idx="32884">
                  <c:v>-3.0943250000000002E-2</c:v>
                </c:pt>
                <c:pt idx="32885">
                  <c:v>-3.0946990000000001E-2</c:v>
                </c:pt>
                <c:pt idx="32886">
                  <c:v>-3.0950740000000001E-2</c:v>
                </c:pt>
                <c:pt idx="32887">
                  <c:v>-3.0954489999999984E-2</c:v>
                </c:pt>
                <c:pt idx="32888">
                  <c:v>-3.095825E-2</c:v>
                </c:pt>
                <c:pt idx="32889">
                  <c:v>-3.0962019999999993E-2</c:v>
                </c:pt>
                <c:pt idx="32890">
                  <c:v>-3.096579E-2</c:v>
                </c:pt>
                <c:pt idx="32891">
                  <c:v>-3.0969569999999988E-2</c:v>
                </c:pt>
                <c:pt idx="32892">
                  <c:v>-3.0973350000000018E-2</c:v>
                </c:pt>
                <c:pt idx="32893">
                  <c:v>-3.0977140000000028E-2</c:v>
                </c:pt>
                <c:pt idx="32894">
                  <c:v>-3.0980940000000012E-2</c:v>
                </c:pt>
                <c:pt idx="32895">
                  <c:v>-3.0984740000000011E-2</c:v>
                </c:pt>
                <c:pt idx="32896">
                  <c:v>-3.0988549999999997E-2</c:v>
                </c:pt>
                <c:pt idx="32897">
                  <c:v>-3.0992370000000012E-2</c:v>
                </c:pt>
                <c:pt idx="32898">
                  <c:v>-3.099619E-2</c:v>
                </c:pt>
                <c:pt idx="32899">
                  <c:v>-3.100002000000001E-2</c:v>
                </c:pt>
                <c:pt idx="32900">
                  <c:v>-3.1003850000000017E-2</c:v>
                </c:pt>
                <c:pt idx="32901">
                  <c:v>-3.1007690000000018E-2</c:v>
                </c:pt>
                <c:pt idx="32902">
                  <c:v>-3.1011540000000018E-2</c:v>
                </c:pt>
                <c:pt idx="32903">
                  <c:v>-3.1015390000000028E-2</c:v>
                </c:pt>
                <c:pt idx="32904">
                  <c:v>-3.1019250000000012E-2</c:v>
                </c:pt>
                <c:pt idx="32905">
                  <c:v>-3.1023120000000012E-2</c:v>
                </c:pt>
                <c:pt idx="32906">
                  <c:v>-3.1026990000000001E-2</c:v>
                </c:pt>
                <c:pt idx="32907">
                  <c:v>-3.1030870000000016E-2</c:v>
                </c:pt>
                <c:pt idx="32908">
                  <c:v>-3.1034750000000017E-2</c:v>
                </c:pt>
                <c:pt idx="32909">
                  <c:v>-3.1038639999999999E-2</c:v>
                </c:pt>
                <c:pt idx="32910">
                  <c:v>-3.1042540000000018E-2</c:v>
                </c:pt>
                <c:pt idx="32911">
                  <c:v>-3.1046440000000002E-2</c:v>
                </c:pt>
                <c:pt idx="32912">
                  <c:v>-3.1050340000000023E-2</c:v>
                </c:pt>
                <c:pt idx="32913">
                  <c:v>-3.1054250000000002E-2</c:v>
                </c:pt>
                <c:pt idx="32914">
                  <c:v>-3.1058170000000017E-2</c:v>
                </c:pt>
                <c:pt idx="32915">
                  <c:v>-3.1062090000000001E-2</c:v>
                </c:pt>
                <c:pt idx="32916">
                  <c:v>-3.106602E-2</c:v>
                </c:pt>
                <c:pt idx="32917">
                  <c:v>-3.1069950000000002E-2</c:v>
                </c:pt>
                <c:pt idx="32918">
                  <c:v>-3.1073890000000035E-2</c:v>
                </c:pt>
                <c:pt idx="32919">
                  <c:v>-3.1077830000000035E-2</c:v>
                </c:pt>
                <c:pt idx="32920">
                  <c:v>-3.1081780000000017E-2</c:v>
                </c:pt>
                <c:pt idx="32921">
                  <c:v>-3.1085730000000016E-2</c:v>
                </c:pt>
                <c:pt idx="32922">
                  <c:v>-3.1089690000000017E-2</c:v>
                </c:pt>
                <c:pt idx="32923">
                  <c:v>-3.1093650000000011E-2</c:v>
                </c:pt>
                <c:pt idx="32924">
                  <c:v>-3.1097620000000006E-2</c:v>
                </c:pt>
                <c:pt idx="32925">
                  <c:v>-3.1101589999999998E-2</c:v>
                </c:pt>
                <c:pt idx="32926">
                  <c:v>-3.1105560000000001E-2</c:v>
                </c:pt>
                <c:pt idx="32927">
                  <c:v>-3.1109540000000012E-2</c:v>
                </c:pt>
                <c:pt idx="32928">
                  <c:v>-3.1113519999999999E-2</c:v>
                </c:pt>
                <c:pt idx="32929">
                  <c:v>-3.1117510000000011E-2</c:v>
                </c:pt>
                <c:pt idx="32930">
                  <c:v>-3.11215E-2</c:v>
                </c:pt>
                <c:pt idx="32931">
                  <c:v>-3.1125489999999981E-2</c:v>
                </c:pt>
                <c:pt idx="32932">
                  <c:v>-3.1129479999999998E-2</c:v>
                </c:pt>
                <c:pt idx="32933">
                  <c:v>-3.1133480000000002E-2</c:v>
                </c:pt>
                <c:pt idx="32934">
                  <c:v>-3.1137490000000011E-2</c:v>
                </c:pt>
                <c:pt idx="32935">
                  <c:v>-3.1141490000000001E-2</c:v>
                </c:pt>
                <c:pt idx="32936">
                  <c:v>-3.114550000000001E-2</c:v>
                </c:pt>
                <c:pt idx="32937">
                  <c:v>-3.114952E-2</c:v>
                </c:pt>
                <c:pt idx="32938">
                  <c:v>-3.1153529999999999E-2</c:v>
                </c:pt>
                <c:pt idx="32939">
                  <c:v>-3.1157549999999999E-2</c:v>
                </c:pt>
                <c:pt idx="32940">
                  <c:v>-3.1161570000000006E-2</c:v>
                </c:pt>
                <c:pt idx="32941">
                  <c:v>-3.1165600000000002E-2</c:v>
                </c:pt>
                <c:pt idx="32942">
                  <c:v>-3.116963E-2</c:v>
                </c:pt>
                <c:pt idx="32943">
                  <c:v>-3.1173659999999999E-2</c:v>
                </c:pt>
                <c:pt idx="32944">
                  <c:v>-3.1177699999999999E-2</c:v>
                </c:pt>
                <c:pt idx="32945">
                  <c:v>-3.1181730000000012E-2</c:v>
                </c:pt>
                <c:pt idx="32946">
                  <c:v>-3.1185770000000019E-2</c:v>
                </c:pt>
                <c:pt idx="32947">
                  <c:v>-3.118982000000001E-2</c:v>
                </c:pt>
                <c:pt idx="32948">
                  <c:v>-3.1193860000000011E-2</c:v>
                </c:pt>
                <c:pt idx="32949">
                  <c:v>-3.1197910000000013E-2</c:v>
                </c:pt>
                <c:pt idx="32950">
                  <c:v>-3.1201960000000036E-2</c:v>
                </c:pt>
                <c:pt idx="32951">
                  <c:v>-3.1206009999999999E-2</c:v>
                </c:pt>
                <c:pt idx="32952">
                  <c:v>-3.1210069999999999E-2</c:v>
                </c:pt>
                <c:pt idx="32953">
                  <c:v>-3.1214120000000001E-2</c:v>
                </c:pt>
                <c:pt idx="32954">
                  <c:v>-3.1218180000000002E-2</c:v>
                </c:pt>
                <c:pt idx="32955">
                  <c:v>-3.1222240000000012E-2</c:v>
                </c:pt>
                <c:pt idx="32956">
                  <c:v>-3.1226299999999999E-2</c:v>
                </c:pt>
                <c:pt idx="32957">
                  <c:v>-3.1230360000000019E-2</c:v>
                </c:pt>
                <c:pt idx="32958">
                  <c:v>-3.1234420000000002E-2</c:v>
                </c:pt>
                <c:pt idx="32959">
                  <c:v>-3.1238490000000001E-2</c:v>
                </c:pt>
                <c:pt idx="32960">
                  <c:v>-3.1242550000000001E-2</c:v>
                </c:pt>
                <c:pt idx="32961">
                  <c:v>-3.1246610000000018E-2</c:v>
                </c:pt>
                <c:pt idx="32962">
                  <c:v>-3.1250680000000003E-2</c:v>
                </c:pt>
                <c:pt idx="32963">
                  <c:v>-3.125474000000001E-2</c:v>
                </c:pt>
                <c:pt idx="32964">
                  <c:v>-3.1258809999999998E-2</c:v>
                </c:pt>
                <c:pt idx="32965">
                  <c:v>-3.1262869999999998E-2</c:v>
                </c:pt>
                <c:pt idx="32966">
                  <c:v>-3.1266929999999998E-2</c:v>
                </c:pt>
                <c:pt idx="32967">
                  <c:v>-3.1271000000000028E-2</c:v>
                </c:pt>
                <c:pt idx="32968">
                  <c:v>-3.1275060000000028E-2</c:v>
                </c:pt>
                <c:pt idx="32969">
                  <c:v>-3.1279120000000028E-2</c:v>
                </c:pt>
                <c:pt idx="32970">
                  <c:v>-3.1283180000000028E-2</c:v>
                </c:pt>
                <c:pt idx="32971">
                  <c:v>-3.1287240000000029E-2</c:v>
                </c:pt>
                <c:pt idx="32972">
                  <c:v>-3.1291300000000029E-2</c:v>
                </c:pt>
                <c:pt idx="32973">
                  <c:v>-3.1295350000000006E-2</c:v>
                </c:pt>
                <c:pt idx="32974">
                  <c:v>-3.1299410000000027E-2</c:v>
                </c:pt>
                <c:pt idx="32975">
                  <c:v>-3.1303459999999998E-2</c:v>
                </c:pt>
                <c:pt idx="32976">
                  <c:v>-3.1307509999999997E-2</c:v>
                </c:pt>
                <c:pt idx="32977">
                  <c:v>-3.1311560000000002E-2</c:v>
                </c:pt>
                <c:pt idx="32978">
                  <c:v>-3.1315610000000001E-2</c:v>
                </c:pt>
                <c:pt idx="32979">
                  <c:v>-3.1319659999999999E-2</c:v>
                </c:pt>
                <c:pt idx="32980">
                  <c:v>-3.132370000000001E-2</c:v>
                </c:pt>
                <c:pt idx="32981">
                  <c:v>-3.1327750000000001E-2</c:v>
                </c:pt>
                <c:pt idx="32982">
                  <c:v>-3.1331789999999998E-2</c:v>
                </c:pt>
                <c:pt idx="32983">
                  <c:v>-3.1335830000000016E-2</c:v>
                </c:pt>
                <c:pt idx="32984">
                  <c:v>-3.1339860000000011E-2</c:v>
                </c:pt>
                <c:pt idx="32985">
                  <c:v>-3.1343900000000029E-2</c:v>
                </c:pt>
                <c:pt idx="32986">
                  <c:v>-3.1347930000000031E-2</c:v>
                </c:pt>
                <c:pt idx="32987">
                  <c:v>-3.1351959999999998E-2</c:v>
                </c:pt>
                <c:pt idx="32988">
                  <c:v>-3.1355990000000014E-2</c:v>
                </c:pt>
                <c:pt idx="32989">
                  <c:v>-3.1360010000000001E-2</c:v>
                </c:pt>
                <c:pt idx="32990">
                  <c:v>-3.1364030000000001E-2</c:v>
                </c:pt>
                <c:pt idx="32991">
                  <c:v>-3.1368049999999995E-2</c:v>
                </c:pt>
                <c:pt idx="32992">
                  <c:v>-3.1372070000000002E-2</c:v>
                </c:pt>
                <c:pt idx="32993">
                  <c:v>-3.1376080000000001E-2</c:v>
                </c:pt>
                <c:pt idx="32994">
                  <c:v>-3.1380089999999999E-2</c:v>
                </c:pt>
                <c:pt idx="32995">
                  <c:v>-3.1384090000000003E-2</c:v>
                </c:pt>
                <c:pt idx="32996">
                  <c:v>-3.138809E-2</c:v>
                </c:pt>
                <c:pt idx="32997">
                  <c:v>-3.1392089999999997E-2</c:v>
                </c:pt>
                <c:pt idx="32998">
                  <c:v>-3.139608E-2</c:v>
                </c:pt>
                <c:pt idx="32999">
                  <c:v>-3.1400070000000016E-2</c:v>
                </c:pt>
                <c:pt idx="33000">
                  <c:v>-3.1404059999999998E-2</c:v>
                </c:pt>
                <c:pt idx="33001">
                  <c:v>-3.1408039999999998E-2</c:v>
                </c:pt>
                <c:pt idx="33002">
                  <c:v>-3.1412009999999997E-2</c:v>
                </c:pt>
                <c:pt idx="33003">
                  <c:v>-3.1415980000000031E-2</c:v>
                </c:pt>
                <c:pt idx="33004">
                  <c:v>-3.1419950000000002E-2</c:v>
                </c:pt>
                <c:pt idx="33005">
                  <c:v>-3.1423910000000027E-2</c:v>
                </c:pt>
                <c:pt idx="33006">
                  <c:v>-3.1427860000000002E-2</c:v>
                </c:pt>
                <c:pt idx="33007">
                  <c:v>-3.1431810000000025E-2</c:v>
                </c:pt>
                <c:pt idx="33008">
                  <c:v>-3.1435750000000012E-2</c:v>
                </c:pt>
                <c:pt idx="33009">
                  <c:v>-3.1439689999999999E-2</c:v>
                </c:pt>
                <c:pt idx="33010">
                  <c:v>-3.1443620000000012E-2</c:v>
                </c:pt>
                <c:pt idx="33011">
                  <c:v>-3.1447550000000005E-2</c:v>
                </c:pt>
                <c:pt idx="33012">
                  <c:v>-3.1451470000000002E-2</c:v>
                </c:pt>
                <c:pt idx="33013">
                  <c:v>-3.1455380000000012E-2</c:v>
                </c:pt>
                <c:pt idx="33014">
                  <c:v>-3.1459280000000006E-2</c:v>
                </c:pt>
                <c:pt idx="33015">
                  <c:v>-3.146318E-2</c:v>
                </c:pt>
                <c:pt idx="33016">
                  <c:v>-3.1467070000000028E-2</c:v>
                </c:pt>
                <c:pt idx="33017">
                  <c:v>-3.1470959999999999E-2</c:v>
                </c:pt>
                <c:pt idx="33018">
                  <c:v>-3.1474840000000025E-2</c:v>
                </c:pt>
                <c:pt idx="33019">
                  <c:v>-3.1478699999999998E-2</c:v>
                </c:pt>
                <c:pt idx="33020">
                  <c:v>-3.1482570000000001E-2</c:v>
                </c:pt>
                <c:pt idx="33021">
                  <c:v>-3.1486420000000001E-2</c:v>
                </c:pt>
                <c:pt idx="33022">
                  <c:v>-3.1490270000000029E-2</c:v>
                </c:pt>
                <c:pt idx="33023">
                  <c:v>-3.1494109999999999E-2</c:v>
                </c:pt>
                <c:pt idx="33024">
                  <c:v>-3.1497940000000037E-2</c:v>
                </c:pt>
                <c:pt idx="33025">
                  <c:v>-3.1501759999999997E-2</c:v>
                </c:pt>
                <c:pt idx="33026">
                  <c:v>-3.1505579999999998E-2</c:v>
                </c:pt>
                <c:pt idx="33027">
                  <c:v>-3.1509389999999998E-2</c:v>
                </c:pt>
                <c:pt idx="33028">
                  <c:v>-3.151319000000001E-2</c:v>
                </c:pt>
                <c:pt idx="33029">
                  <c:v>-3.151698E-2</c:v>
                </c:pt>
                <c:pt idx="33030">
                  <c:v>-3.1520760000000002E-2</c:v>
                </c:pt>
                <c:pt idx="33031">
                  <c:v>-3.1524539999999997E-2</c:v>
                </c:pt>
                <c:pt idx="33032">
                  <c:v>-3.1528309999999997E-2</c:v>
                </c:pt>
                <c:pt idx="33033">
                  <c:v>-3.1532060000000001E-2</c:v>
                </c:pt>
                <c:pt idx="33034">
                  <c:v>-3.1535820000000006E-2</c:v>
                </c:pt>
                <c:pt idx="33035">
                  <c:v>-3.1539560000000001E-2</c:v>
                </c:pt>
                <c:pt idx="33036">
                  <c:v>-3.1543290000000015E-2</c:v>
                </c:pt>
                <c:pt idx="33037">
                  <c:v>-3.1547010000000028E-2</c:v>
                </c:pt>
                <c:pt idx="33038">
                  <c:v>-3.1550729999999999E-2</c:v>
                </c:pt>
                <c:pt idx="33039">
                  <c:v>-3.1554440000000003E-2</c:v>
                </c:pt>
                <c:pt idx="33040">
                  <c:v>-3.1558129999999997E-2</c:v>
                </c:pt>
                <c:pt idx="33041">
                  <c:v>-3.1561820000000004E-2</c:v>
                </c:pt>
                <c:pt idx="33042">
                  <c:v>-3.1565500000000003E-2</c:v>
                </c:pt>
                <c:pt idx="33043">
                  <c:v>-3.1569170000000001E-2</c:v>
                </c:pt>
                <c:pt idx="33044">
                  <c:v>-3.157283000000001E-2</c:v>
                </c:pt>
                <c:pt idx="33045">
                  <c:v>-3.1576479999999997E-2</c:v>
                </c:pt>
                <c:pt idx="33046">
                  <c:v>-3.1580129999999998E-2</c:v>
                </c:pt>
                <c:pt idx="33047">
                  <c:v>-3.1583760000000002E-2</c:v>
                </c:pt>
                <c:pt idx="33048">
                  <c:v>-3.1587380000000005E-2</c:v>
                </c:pt>
                <c:pt idx="33049">
                  <c:v>-3.1590989999999999E-2</c:v>
                </c:pt>
                <c:pt idx="33050">
                  <c:v>-3.15946E-2</c:v>
                </c:pt>
                <c:pt idx="33051">
                  <c:v>-3.1598189999999998E-2</c:v>
                </c:pt>
                <c:pt idx="33052">
                  <c:v>-3.1601780000000031E-2</c:v>
                </c:pt>
                <c:pt idx="33053">
                  <c:v>-3.1605350000000025E-2</c:v>
                </c:pt>
                <c:pt idx="33054">
                  <c:v>-3.1608920000000006E-2</c:v>
                </c:pt>
                <c:pt idx="33055">
                  <c:v>-3.1612469999999997E-2</c:v>
                </c:pt>
                <c:pt idx="33056">
                  <c:v>-3.1616020000000002E-2</c:v>
                </c:pt>
                <c:pt idx="33057">
                  <c:v>-3.1619550000000003E-2</c:v>
                </c:pt>
                <c:pt idx="33058">
                  <c:v>-3.1623080000000005E-2</c:v>
                </c:pt>
                <c:pt idx="33059">
                  <c:v>-3.1626590000000003E-2</c:v>
                </c:pt>
                <c:pt idx="33060">
                  <c:v>-3.1630100000000029E-2</c:v>
                </c:pt>
                <c:pt idx="33061">
                  <c:v>-3.1633590000000031E-2</c:v>
                </c:pt>
                <c:pt idx="33062">
                  <c:v>-3.1637080000000012E-2</c:v>
                </c:pt>
                <c:pt idx="33063">
                  <c:v>-3.1640559999999998E-2</c:v>
                </c:pt>
                <c:pt idx="33064">
                  <c:v>-3.1644020000000002E-2</c:v>
                </c:pt>
                <c:pt idx="33065">
                  <c:v>-3.1647480000000006E-2</c:v>
                </c:pt>
                <c:pt idx="33066">
                  <c:v>-3.1650920000000006E-2</c:v>
                </c:pt>
                <c:pt idx="33067">
                  <c:v>-3.1654359999999999E-2</c:v>
                </c:pt>
                <c:pt idx="33068">
                  <c:v>-3.165778000000001E-2</c:v>
                </c:pt>
                <c:pt idx="33069">
                  <c:v>-3.1661200000000028E-2</c:v>
                </c:pt>
                <c:pt idx="33070">
                  <c:v>-3.1664600000000001E-2</c:v>
                </c:pt>
                <c:pt idx="33071">
                  <c:v>-3.1668000000000002E-2</c:v>
                </c:pt>
                <c:pt idx="33072">
                  <c:v>-3.1671380000000034E-2</c:v>
                </c:pt>
                <c:pt idx="33073">
                  <c:v>-3.1674760000000031E-2</c:v>
                </c:pt>
                <c:pt idx="33074">
                  <c:v>-3.1678120000000011E-2</c:v>
                </c:pt>
                <c:pt idx="33075">
                  <c:v>-3.1681470000000031E-2</c:v>
                </c:pt>
                <c:pt idx="33076">
                  <c:v>-3.1684820000000002E-2</c:v>
                </c:pt>
                <c:pt idx="33077">
                  <c:v>-3.1688150000000005E-2</c:v>
                </c:pt>
                <c:pt idx="33078">
                  <c:v>-3.1691469999999999E-2</c:v>
                </c:pt>
                <c:pt idx="33079">
                  <c:v>-3.169479E-2</c:v>
                </c:pt>
                <c:pt idx="33080">
                  <c:v>-3.1698089999999998E-2</c:v>
                </c:pt>
                <c:pt idx="33081">
                  <c:v>-3.1701380000000015E-2</c:v>
                </c:pt>
                <c:pt idx="33082">
                  <c:v>-3.1704660000000003E-2</c:v>
                </c:pt>
                <c:pt idx="33083">
                  <c:v>-3.1707930000000002E-2</c:v>
                </c:pt>
                <c:pt idx="33084">
                  <c:v>-3.1711190000000014E-2</c:v>
                </c:pt>
                <c:pt idx="33085">
                  <c:v>-3.1714440000000003E-2</c:v>
                </c:pt>
                <c:pt idx="33086">
                  <c:v>-3.1717679999999998E-2</c:v>
                </c:pt>
                <c:pt idx="33087">
                  <c:v>-3.1720909999999998E-2</c:v>
                </c:pt>
                <c:pt idx="33088">
                  <c:v>-3.1724120000000001E-2</c:v>
                </c:pt>
                <c:pt idx="33089">
                  <c:v>-3.1727329999999998E-2</c:v>
                </c:pt>
                <c:pt idx="33090">
                  <c:v>-3.173053E-2</c:v>
                </c:pt>
                <c:pt idx="33091">
                  <c:v>-3.1733720000000028E-2</c:v>
                </c:pt>
                <c:pt idx="33092">
                  <c:v>-3.1736889999999997E-2</c:v>
                </c:pt>
                <c:pt idx="33093">
                  <c:v>-3.174006E-2</c:v>
                </c:pt>
                <c:pt idx="33094">
                  <c:v>-3.1743210000000029E-2</c:v>
                </c:pt>
                <c:pt idx="33095">
                  <c:v>-3.1746360000000001E-2</c:v>
                </c:pt>
                <c:pt idx="33096">
                  <c:v>-3.1749489999999998E-2</c:v>
                </c:pt>
                <c:pt idx="33097">
                  <c:v>-3.1752620000000002E-2</c:v>
                </c:pt>
                <c:pt idx="33098">
                  <c:v>-3.175573000000001E-2</c:v>
                </c:pt>
                <c:pt idx="33099">
                  <c:v>-3.175884000000001E-2</c:v>
                </c:pt>
                <c:pt idx="33100">
                  <c:v>-3.1761930000000001E-2</c:v>
                </c:pt>
                <c:pt idx="33101">
                  <c:v>-3.176501000000001E-2</c:v>
                </c:pt>
                <c:pt idx="33102">
                  <c:v>-3.1768089999999978E-2</c:v>
                </c:pt>
                <c:pt idx="33103">
                  <c:v>-3.1771150000000012E-2</c:v>
                </c:pt>
                <c:pt idx="33104">
                  <c:v>-3.1774210000000025E-2</c:v>
                </c:pt>
                <c:pt idx="33105">
                  <c:v>-3.1777250000000028E-2</c:v>
                </c:pt>
                <c:pt idx="33106">
                  <c:v>-3.178029000000001E-2</c:v>
                </c:pt>
                <c:pt idx="33107">
                  <c:v>-3.1783310000000037E-2</c:v>
                </c:pt>
                <c:pt idx="33108">
                  <c:v>-3.178632E-2</c:v>
                </c:pt>
                <c:pt idx="33109">
                  <c:v>-3.1789330000000011E-2</c:v>
                </c:pt>
                <c:pt idx="33110">
                  <c:v>-3.1792319999999999E-2</c:v>
                </c:pt>
                <c:pt idx="33111">
                  <c:v>-3.1795310000000028E-2</c:v>
                </c:pt>
                <c:pt idx="33112">
                  <c:v>-3.1798279999999998E-2</c:v>
                </c:pt>
                <c:pt idx="33113">
                  <c:v>-3.1801240000000029E-2</c:v>
                </c:pt>
                <c:pt idx="33114">
                  <c:v>-3.1804200000000012E-2</c:v>
                </c:pt>
                <c:pt idx="33115">
                  <c:v>-3.1807140000000025E-2</c:v>
                </c:pt>
                <c:pt idx="33116">
                  <c:v>-3.1810070000000031E-2</c:v>
                </c:pt>
                <c:pt idx="33117">
                  <c:v>-3.1813000000000029E-2</c:v>
                </c:pt>
                <c:pt idx="33118">
                  <c:v>-3.1815910000000037E-2</c:v>
                </c:pt>
                <c:pt idx="33119">
                  <c:v>-3.1818810000000031E-2</c:v>
                </c:pt>
                <c:pt idx="33120">
                  <c:v>-3.1821700000000015E-2</c:v>
                </c:pt>
                <c:pt idx="33121">
                  <c:v>-3.182459E-2</c:v>
                </c:pt>
                <c:pt idx="33122">
                  <c:v>-3.1827460000000002E-2</c:v>
                </c:pt>
                <c:pt idx="33123">
                  <c:v>-3.183032000000003E-2</c:v>
                </c:pt>
                <c:pt idx="33124">
                  <c:v>-3.1833170000000043E-2</c:v>
                </c:pt>
                <c:pt idx="33125">
                  <c:v>-3.1836010000000026E-2</c:v>
                </c:pt>
                <c:pt idx="33126">
                  <c:v>-3.1838840000000028E-2</c:v>
                </c:pt>
                <c:pt idx="33127">
                  <c:v>-3.1841660000000029E-2</c:v>
                </c:pt>
                <c:pt idx="33128">
                  <c:v>-3.1844480000000001E-2</c:v>
                </c:pt>
                <c:pt idx="33129">
                  <c:v>-3.1847280000000026E-2</c:v>
                </c:pt>
                <c:pt idx="33130">
                  <c:v>-3.1850070000000015E-2</c:v>
                </c:pt>
                <c:pt idx="33131">
                  <c:v>-3.1852850000000002E-2</c:v>
                </c:pt>
                <c:pt idx="33132">
                  <c:v>-3.1855620000000001E-2</c:v>
                </c:pt>
                <c:pt idx="33133">
                  <c:v>-3.1858390000000028E-2</c:v>
                </c:pt>
                <c:pt idx="33134">
                  <c:v>-3.1861140000000031E-2</c:v>
                </c:pt>
                <c:pt idx="33135">
                  <c:v>-3.1863889999999999E-2</c:v>
                </c:pt>
                <c:pt idx="33136">
                  <c:v>-3.1866619999999998E-2</c:v>
                </c:pt>
                <c:pt idx="33137">
                  <c:v>-3.1869350000000012E-2</c:v>
                </c:pt>
                <c:pt idx="33138">
                  <c:v>-3.1872060000000028E-2</c:v>
                </c:pt>
                <c:pt idx="33139">
                  <c:v>-3.1874770000000024E-2</c:v>
                </c:pt>
                <c:pt idx="33140">
                  <c:v>-3.1877470000000026E-2</c:v>
                </c:pt>
                <c:pt idx="33141">
                  <c:v>-3.188015000000001E-2</c:v>
                </c:pt>
                <c:pt idx="33142">
                  <c:v>-3.1882830000000029E-2</c:v>
                </c:pt>
                <c:pt idx="33143">
                  <c:v>-3.1885500000000025E-2</c:v>
                </c:pt>
                <c:pt idx="33144">
                  <c:v>-3.1888159999999999E-2</c:v>
                </c:pt>
                <c:pt idx="33145">
                  <c:v>-3.1890809999999999E-2</c:v>
                </c:pt>
                <c:pt idx="33146">
                  <c:v>-3.1893459999999998E-2</c:v>
                </c:pt>
                <c:pt idx="33147">
                  <c:v>-3.1896090000000002E-2</c:v>
                </c:pt>
                <c:pt idx="33148">
                  <c:v>-3.1898710000000011E-2</c:v>
                </c:pt>
                <c:pt idx="33149">
                  <c:v>-3.1901330000000012E-2</c:v>
                </c:pt>
                <c:pt idx="33150">
                  <c:v>-3.1903930000000025E-2</c:v>
                </c:pt>
                <c:pt idx="33151">
                  <c:v>-3.1906530000000002E-2</c:v>
                </c:pt>
                <c:pt idx="33152">
                  <c:v>-3.1909120000000006E-2</c:v>
                </c:pt>
                <c:pt idx="33153">
                  <c:v>-3.1911700000000001E-2</c:v>
                </c:pt>
                <c:pt idx="33154">
                  <c:v>-3.191426E-2</c:v>
                </c:pt>
                <c:pt idx="33155">
                  <c:v>-3.1916819999999999E-2</c:v>
                </c:pt>
                <c:pt idx="33156">
                  <c:v>-3.1919370000000016E-2</c:v>
                </c:pt>
                <c:pt idx="33157">
                  <c:v>-3.1921910000000012E-2</c:v>
                </c:pt>
                <c:pt idx="33158">
                  <c:v>-3.192445E-2</c:v>
                </c:pt>
                <c:pt idx="33159">
                  <c:v>-3.1926969999999999E-2</c:v>
                </c:pt>
                <c:pt idx="33160">
                  <c:v>-3.1929480000000003E-2</c:v>
                </c:pt>
                <c:pt idx="33161">
                  <c:v>-3.1931990000000028E-2</c:v>
                </c:pt>
                <c:pt idx="33162">
                  <c:v>-3.1934480000000001E-2</c:v>
                </c:pt>
                <c:pt idx="33163">
                  <c:v>-3.1936970000000016E-2</c:v>
                </c:pt>
                <c:pt idx="33164">
                  <c:v>-3.1939450000000001E-2</c:v>
                </c:pt>
                <c:pt idx="33165">
                  <c:v>-3.1941920000000019E-2</c:v>
                </c:pt>
                <c:pt idx="33166">
                  <c:v>-3.1944380000000001E-2</c:v>
                </c:pt>
                <c:pt idx="33167">
                  <c:v>-3.1946830000000002E-2</c:v>
                </c:pt>
                <c:pt idx="33168">
                  <c:v>-3.1949270000000037E-2</c:v>
                </c:pt>
                <c:pt idx="33169">
                  <c:v>-3.1951700000000006E-2</c:v>
                </c:pt>
                <c:pt idx="33170">
                  <c:v>-3.1954129999999997E-2</c:v>
                </c:pt>
                <c:pt idx="33171">
                  <c:v>-3.1956539999999999E-2</c:v>
                </c:pt>
                <c:pt idx="33172">
                  <c:v>-3.195895E-2</c:v>
                </c:pt>
                <c:pt idx="33173">
                  <c:v>-3.1961350000000006E-2</c:v>
                </c:pt>
                <c:pt idx="33174">
                  <c:v>-3.1963739999999997E-2</c:v>
                </c:pt>
                <c:pt idx="33175">
                  <c:v>-3.1966120000000001E-2</c:v>
                </c:pt>
                <c:pt idx="33176">
                  <c:v>-3.1968499999999997E-2</c:v>
                </c:pt>
                <c:pt idx="33177">
                  <c:v>-3.1970859999999997E-2</c:v>
                </c:pt>
                <c:pt idx="33178">
                  <c:v>-3.1973220000000024E-2</c:v>
                </c:pt>
                <c:pt idx="33179">
                  <c:v>-3.1975570000000016E-2</c:v>
                </c:pt>
                <c:pt idx="33180">
                  <c:v>-3.1977910000000026E-2</c:v>
                </c:pt>
                <c:pt idx="33181">
                  <c:v>-3.1980240000000028E-2</c:v>
                </c:pt>
                <c:pt idx="33182">
                  <c:v>-3.198256E-2</c:v>
                </c:pt>
                <c:pt idx="33183">
                  <c:v>-3.198488E-2</c:v>
                </c:pt>
                <c:pt idx="33184">
                  <c:v>-3.1987180000000011E-2</c:v>
                </c:pt>
                <c:pt idx="33185">
                  <c:v>-3.1989480000000001E-2</c:v>
                </c:pt>
                <c:pt idx="33186">
                  <c:v>-3.199177000000003E-2</c:v>
                </c:pt>
                <c:pt idx="33187">
                  <c:v>-3.1994050000000003E-2</c:v>
                </c:pt>
                <c:pt idx="33188">
                  <c:v>-3.1996320000000002E-2</c:v>
                </c:pt>
                <c:pt idx="33189">
                  <c:v>-3.1998579999999999E-2</c:v>
                </c:pt>
                <c:pt idx="33190">
                  <c:v>-3.2000840000000037E-2</c:v>
                </c:pt>
                <c:pt idx="33191">
                  <c:v>-3.2003090000000026E-2</c:v>
                </c:pt>
                <c:pt idx="33192">
                  <c:v>-3.2005330000000026E-2</c:v>
                </c:pt>
                <c:pt idx="33193">
                  <c:v>-3.2007559999999997E-2</c:v>
                </c:pt>
                <c:pt idx="33194">
                  <c:v>-3.2009780000000002E-2</c:v>
                </c:pt>
                <c:pt idx="33195">
                  <c:v>-3.2012000000000006E-2</c:v>
                </c:pt>
                <c:pt idx="33196">
                  <c:v>-3.2014210000000029E-2</c:v>
                </c:pt>
                <c:pt idx="33197">
                  <c:v>-3.2016410000000002E-2</c:v>
                </c:pt>
                <c:pt idx="33198">
                  <c:v>-3.2018600000000001E-2</c:v>
                </c:pt>
                <c:pt idx="33199">
                  <c:v>-3.2020779999999999E-2</c:v>
                </c:pt>
                <c:pt idx="33200">
                  <c:v>-3.202296000000001E-2</c:v>
                </c:pt>
                <c:pt idx="33201">
                  <c:v>-3.2025129999999999E-2</c:v>
                </c:pt>
                <c:pt idx="33202">
                  <c:v>-3.2027290000000028E-2</c:v>
                </c:pt>
                <c:pt idx="33203">
                  <c:v>-3.2029439999999999E-2</c:v>
                </c:pt>
                <c:pt idx="33204">
                  <c:v>-3.2031580000000011E-2</c:v>
                </c:pt>
                <c:pt idx="33205">
                  <c:v>-3.2033720000000029E-2</c:v>
                </c:pt>
                <c:pt idx="33206">
                  <c:v>-3.2035850000000025E-2</c:v>
                </c:pt>
                <c:pt idx="33207">
                  <c:v>-3.2037970000000041E-2</c:v>
                </c:pt>
                <c:pt idx="33208">
                  <c:v>-3.2040080000000006E-2</c:v>
                </c:pt>
                <c:pt idx="33209">
                  <c:v>-3.204218000000001E-2</c:v>
                </c:pt>
                <c:pt idx="33210">
                  <c:v>-3.2044280000000001E-2</c:v>
                </c:pt>
                <c:pt idx="33211">
                  <c:v>-3.2046370000000025E-2</c:v>
                </c:pt>
                <c:pt idx="33212">
                  <c:v>-3.2048449999999999E-2</c:v>
                </c:pt>
                <c:pt idx="33213">
                  <c:v>-3.2050519999999999E-2</c:v>
                </c:pt>
                <c:pt idx="33214">
                  <c:v>-3.2052580000000004E-2</c:v>
                </c:pt>
                <c:pt idx="33215">
                  <c:v>-3.2054630000000001E-2</c:v>
                </c:pt>
                <c:pt idx="33216">
                  <c:v>-3.2056680000000004E-2</c:v>
                </c:pt>
                <c:pt idx="33217">
                  <c:v>-3.2058719999999999E-2</c:v>
                </c:pt>
                <c:pt idx="33218">
                  <c:v>-3.2060749999999999E-2</c:v>
                </c:pt>
                <c:pt idx="33219">
                  <c:v>-3.2062769999999997E-2</c:v>
                </c:pt>
                <c:pt idx="33220">
                  <c:v>-3.2064780000000001E-2</c:v>
                </c:pt>
                <c:pt idx="33221">
                  <c:v>-3.2066789999999998E-2</c:v>
                </c:pt>
                <c:pt idx="33222">
                  <c:v>-3.206879E-2</c:v>
                </c:pt>
                <c:pt idx="33223">
                  <c:v>-3.2070770000000026E-2</c:v>
                </c:pt>
                <c:pt idx="33224">
                  <c:v>-3.2072759999999999E-2</c:v>
                </c:pt>
                <c:pt idx="33225">
                  <c:v>-3.207473000000003E-2</c:v>
                </c:pt>
                <c:pt idx="33226">
                  <c:v>-3.2076689999999998E-2</c:v>
                </c:pt>
                <c:pt idx="33227">
                  <c:v>-3.207865E-2</c:v>
                </c:pt>
                <c:pt idx="33228">
                  <c:v>-3.2080600000000029E-2</c:v>
                </c:pt>
                <c:pt idx="33229">
                  <c:v>-3.2082540000000027E-2</c:v>
                </c:pt>
                <c:pt idx="33230">
                  <c:v>-3.2084469999999997E-2</c:v>
                </c:pt>
                <c:pt idx="33231">
                  <c:v>-3.2086389999999999E-2</c:v>
                </c:pt>
                <c:pt idx="33232">
                  <c:v>-3.2088310000000037E-2</c:v>
                </c:pt>
                <c:pt idx="33233">
                  <c:v>-3.209022000000001E-2</c:v>
                </c:pt>
                <c:pt idx="33234">
                  <c:v>-3.2092120000000002E-2</c:v>
                </c:pt>
                <c:pt idx="33235">
                  <c:v>-3.2094009999999999E-2</c:v>
                </c:pt>
                <c:pt idx="33236">
                  <c:v>-3.209589000000003E-2</c:v>
                </c:pt>
                <c:pt idx="33237">
                  <c:v>-3.2097770000000025E-2</c:v>
                </c:pt>
                <c:pt idx="33238">
                  <c:v>-3.2099639999999999E-2</c:v>
                </c:pt>
                <c:pt idx="33239">
                  <c:v>-3.2101499999999998E-2</c:v>
                </c:pt>
                <c:pt idx="33240">
                  <c:v>-3.210335000000003E-2</c:v>
                </c:pt>
                <c:pt idx="33241">
                  <c:v>-3.2105189999999999E-2</c:v>
                </c:pt>
                <c:pt idx="33242">
                  <c:v>-3.210702E-2</c:v>
                </c:pt>
                <c:pt idx="33243">
                  <c:v>-3.2108850000000001E-2</c:v>
                </c:pt>
                <c:pt idx="33244">
                  <c:v>-3.2110659999999999E-2</c:v>
                </c:pt>
                <c:pt idx="33245">
                  <c:v>-3.2112469999999997E-2</c:v>
                </c:pt>
                <c:pt idx="33246">
                  <c:v>-3.2114270000000014E-2</c:v>
                </c:pt>
                <c:pt idx="33247">
                  <c:v>-3.2116060000000002E-2</c:v>
                </c:pt>
                <c:pt idx="33248">
                  <c:v>-3.2117840000000016E-2</c:v>
                </c:pt>
                <c:pt idx="33249">
                  <c:v>-3.2119610000000028E-2</c:v>
                </c:pt>
                <c:pt idx="33250">
                  <c:v>-3.2121380000000005E-2</c:v>
                </c:pt>
                <c:pt idx="33251">
                  <c:v>-3.2123130000000014E-2</c:v>
                </c:pt>
                <c:pt idx="33252">
                  <c:v>-3.212487E-2</c:v>
                </c:pt>
                <c:pt idx="33253">
                  <c:v>-3.212661E-2</c:v>
                </c:pt>
                <c:pt idx="33254">
                  <c:v>-3.2128329999999997E-2</c:v>
                </c:pt>
                <c:pt idx="33255">
                  <c:v>-3.213005E-2</c:v>
                </c:pt>
                <c:pt idx="33256">
                  <c:v>-3.2131760000000016E-2</c:v>
                </c:pt>
                <c:pt idx="33257">
                  <c:v>-3.213346000000001E-2</c:v>
                </c:pt>
                <c:pt idx="33258">
                  <c:v>-3.2135150000000015E-2</c:v>
                </c:pt>
                <c:pt idx="33259">
                  <c:v>-3.2136829999999998E-2</c:v>
                </c:pt>
                <c:pt idx="33260">
                  <c:v>-3.21385E-2</c:v>
                </c:pt>
                <c:pt idx="33261">
                  <c:v>-3.214017000000003E-2</c:v>
                </c:pt>
                <c:pt idx="33262">
                  <c:v>-3.2141820000000002E-2</c:v>
                </c:pt>
                <c:pt idx="33263">
                  <c:v>-3.2143470000000014E-2</c:v>
                </c:pt>
                <c:pt idx="33264">
                  <c:v>-3.2145100000000031E-2</c:v>
                </c:pt>
                <c:pt idx="33265">
                  <c:v>-3.2146729999999998E-2</c:v>
                </c:pt>
                <c:pt idx="33266">
                  <c:v>-3.2148349999999999E-2</c:v>
                </c:pt>
                <c:pt idx="33267">
                  <c:v>-3.2149970000000028E-2</c:v>
                </c:pt>
                <c:pt idx="33268">
                  <c:v>-3.2151569999999997E-2</c:v>
                </c:pt>
                <c:pt idx="33269">
                  <c:v>-3.2153160000000028E-2</c:v>
                </c:pt>
                <c:pt idx="33270">
                  <c:v>-3.2154750000000003E-2</c:v>
                </c:pt>
                <c:pt idx="33271">
                  <c:v>-3.2156320000000002E-2</c:v>
                </c:pt>
                <c:pt idx="33272">
                  <c:v>-3.2157890000000001E-2</c:v>
                </c:pt>
                <c:pt idx="33273">
                  <c:v>-3.2159449999999999E-2</c:v>
                </c:pt>
                <c:pt idx="33274">
                  <c:v>-3.2161000000000002E-2</c:v>
                </c:pt>
                <c:pt idx="33275">
                  <c:v>-3.2162540000000003E-2</c:v>
                </c:pt>
                <c:pt idx="33276">
                  <c:v>-3.2164070000000003E-2</c:v>
                </c:pt>
                <c:pt idx="33277">
                  <c:v>-3.2165590000000001E-2</c:v>
                </c:pt>
                <c:pt idx="33278">
                  <c:v>-3.2167099999999997E-2</c:v>
                </c:pt>
                <c:pt idx="33279">
                  <c:v>-3.2168599999999999E-2</c:v>
                </c:pt>
                <c:pt idx="33280">
                  <c:v>-3.2170089999999998E-2</c:v>
                </c:pt>
                <c:pt idx="33281">
                  <c:v>-3.2171580000000005E-2</c:v>
                </c:pt>
                <c:pt idx="33282">
                  <c:v>-3.2173050000000002E-2</c:v>
                </c:pt>
                <c:pt idx="33283">
                  <c:v>-3.217451000000001E-2</c:v>
                </c:pt>
                <c:pt idx="33284">
                  <c:v>-3.2175960000000031E-2</c:v>
                </c:pt>
                <c:pt idx="33285">
                  <c:v>-3.2177400000000002E-2</c:v>
                </c:pt>
                <c:pt idx="33286">
                  <c:v>-3.2178829999999999E-2</c:v>
                </c:pt>
                <c:pt idx="33287">
                  <c:v>-3.2180250000000001E-2</c:v>
                </c:pt>
                <c:pt idx="33288">
                  <c:v>-3.2181660000000015E-2</c:v>
                </c:pt>
                <c:pt idx="33289">
                  <c:v>-3.2183059999999999E-2</c:v>
                </c:pt>
                <c:pt idx="33290">
                  <c:v>-3.2184450000000003E-2</c:v>
                </c:pt>
                <c:pt idx="33291">
                  <c:v>-3.2185829999999999E-2</c:v>
                </c:pt>
                <c:pt idx="33292">
                  <c:v>-3.2187189999999997E-2</c:v>
                </c:pt>
                <c:pt idx="33293">
                  <c:v>-3.2188550000000003E-2</c:v>
                </c:pt>
                <c:pt idx="33294">
                  <c:v>-3.2189889999999999E-2</c:v>
                </c:pt>
                <c:pt idx="33295">
                  <c:v>-3.2191230000000029E-2</c:v>
                </c:pt>
                <c:pt idx="33296">
                  <c:v>-3.219255E-2</c:v>
                </c:pt>
                <c:pt idx="33297">
                  <c:v>-3.2193859999999998E-2</c:v>
                </c:pt>
                <c:pt idx="33298">
                  <c:v>-3.2195160000000014E-2</c:v>
                </c:pt>
                <c:pt idx="33299">
                  <c:v>-3.219644E-2</c:v>
                </c:pt>
                <c:pt idx="33300">
                  <c:v>-3.2197719999999999E-2</c:v>
                </c:pt>
                <c:pt idx="33301">
                  <c:v>-3.2198980000000002E-2</c:v>
                </c:pt>
                <c:pt idx="33302">
                  <c:v>-3.2200240000000026E-2</c:v>
                </c:pt>
                <c:pt idx="33303">
                  <c:v>-3.2201480000000011E-2</c:v>
                </c:pt>
                <c:pt idx="33304">
                  <c:v>-3.220271000000003E-2</c:v>
                </c:pt>
                <c:pt idx="33305">
                  <c:v>-3.2203930000000026E-2</c:v>
                </c:pt>
                <c:pt idx="33306">
                  <c:v>-3.2205140000000042E-2</c:v>
                </c:pt>
                <c:pt idx="33307">
                  <c:v>-3.2206340000000028E-2</c:v>
                </c:pt>
                <c:pt idx="33308">
                  <c:v>-3.2207529999999998E-2</c:v>
                </c:pt>
                <c:pt idx="33309">
                  <c:v>-3.2208710000000029E-2</c:v>
                </c:pt>
                <c:pt idx="33310">
                  <c:v>-3.2209870000000029E-2</c:v>
                </c:pt>
                <c:pt idx="33311">
                  <c:v>-3.2211030000000029E-2</c:v>
                </c:pt>
                <c:pt idx="33312">
                  <c:v>-3.2212169999999998E-2</c:v>
                </c:pt>
                <c:pt idx="33313">
                  <c:v>-3.2213300000000028E-2</c:v>
                </c:pt>
                <c:pt idx="33314">
                  <c:v>-3.2214420000000001E-2</c:v>
                </c:pt>
                <c:pt idx="33315">
                  <c:v>-3.2215529999999999E-2</c:v>
                </c:pt>
                <c:pt idx="33316">
                  <c:v>-3.221663000000001E-2</c:v>
                </c:pt>
                <c:pt idx="33317">
                  <c:v>-3.2217720000000012E-2</c:v>
                </c:pt>
                <c:pt idx="33318">
                  <c:v>-3.2218799999999999E-2</c:v>
                </c:pt>
                <c:pt idx="33319">
                  <c:v>-3.2219860000000031E-2</c:v>
                </c:pt>
                <c:pt idx="33320">
                  <c:v>-3.222092E-2</c:v>
                </c:pt>
                <c:pt idx="33321">
                  <c:v>-3.2221960000000029E-2</c:v>
                </c:pt>
                <c:pt idx="33322">
                  <c:v>-3.2222990000000014E-2</c:v>
                </c:pt>
                <c:pt idx="33323">
                  <c:v>-3.2224009999999997E-2</c:v>
                </c:pt>
                <c:pt idx="33324">
                  <c:v>-3.222502E-2</c:v>
                </c:pt>
                <c:pt idx="33325">
                  <c:v>-3.2226009999999999E-2</c:v>
                </c:pt>
                <c:pt idx="33326">
                  <c:v>-3.2226999999999999E-2</c:v>
                </c:pt>
                <c:pt idx="33327">
                  <c:v>-3.2227970000000029E-2</c:v>
                </c:pt>
                <c:pt idx="33328">
                  <c:v>-3.222893000000001E-2</c:v>
                </c:pt>
                <c:pt idx="33329">
                  <c:v>-3.2229880000000002E-2</c:v>
                </c:pt>
                <c:pt idx="33330">
                  <c:v>-3.2230810000000026E-2</c:v>
                </c:pt>
                <c:pt idx="33331">
                  <c:v>-3.2231730000000042E-2</c:v>
                </c:pt>
                <c:pt idx="33332">
                  <c:v>-3.2232640000000028E-2</c:v>
                </c:pt>
                <c:pt idx="33333">
                  <c:v>-3.2233540000000026E-2</c:v>
                </c:pt>
                <c:pt idx="33334">
                  <c:v>-3.2234430000000001E-2</c:v>
                </c:pt>
                <c:pt idx="33335">
                  <c:v>-3.2235300000000043E-2</c:v>
                </c:pt>
                <c:pt idx="33336">
                  <c:v>-3.2236160000000028E-2</c:v>
                </c:pt>
                <c:pt idx="33337">
                  <c:v>-3.2237000000000036E-2</c:v>
                </c:pt>
                <c:pt idx="33338">
                  <c:v>-3.2237840000000038E-2</c:v>
                </c:pt>
                <c:pt idx="33339">
                  <c:v>-3.2238650000000001E-2</c:v>
                </c:pt>
                <c:pt idx="33340">
                  <c:v>-3.2239460000000011E-2</c:v>
                </c:pt>
                <c:pt idx="33341">
                  <c:v>-3.2240250000000012E-2</c:v>
                </c:pt>
                <c:pt idx="33342">
                  <c:v>-3.2241030000000025E-2</c:v>
                </c:pt>
                <c:pt idx="33343">
                  <c:v>-3.2241800000000029E-2</c:v>
                </c:pt>
                <c:pt idx="33344">
                  <c:v>-3.2242550000000002E-2</c:v>
                </c:pt>
                <c:pt idx="33345">
                  <c:v>-3.2243290000000029E-2</c:v>
                </c:pt>
                <c:pt idx="33346">
                  <c:v>-3.2244020000000005E-2</c:v>
                </c:pt>
                <c:pt idx="33347">
                  <c:v>-3.2244729999999999E-2</c:v>
                </c:pt>
                <c:pt idx="33348">
                  <c:v>-3.2245429999999999E-2</c:v>
                </c:pt>
                <c:pt idx="33349">
                  <c:v>-3.2246110000000029E-2</c:v>
                </c:pt>
                <c:pt idx="33350">
                  <c:v>-3.224678000000001E-2</c:v>
                </c:pt>
                <c:pt idx="33351">
                  <c:v>-3.224744000000003E-2</c:v>
                </c:pt>
                <c:pt idx="33352">
                  <c:v>-3.2248080000000005E-2</c:v>
                </c:pt>
                <c:pt idx="33353">
                  <c:v>-3.2248710000000028E-2</c:v>
                </c:pt>
                <c:pt idx="33354">
                  <c:v>-3.2249320000000026E-2</c:v>
                </c:pt>
                <c:pt idx="33355">
                  <c:v>-3.2249920000000029E-2</c:v>
                </c:pt>
                <c:pt idx="33356">
                  <c:v>-3.2250510000000031E-2</c:v>
                </c:pt>
                <c:pt idx="33357">
                  <c:v>-3.2251090000000031E-2</c:v>
                </c:pt>
                <c:pt idx="33358">
                  <c:v>-3.2251650000000028E-2</c:v>
                </c:pt>
                <c:pt idx="33359">
                  <c:v>-3.2252200000000016E-2</c:v>
                </c:pt>
                <c:pt idx="33360">
                  <c:v>-3.2252730000000014E-2</c:v>
                </c:pt>
                <c:pt idx="33361">
                  <c:v>-3.2253250000000025E-2</c:v>
                </c:pt>
                <c:pt idx="33362">
                  <c:v>-3.2253759999999999E-2</c:v>
                </c:pt>
                <c:pt idx="33363">
                  <c:v>-3.2254250000000005E-2</c:v>
                </c:pt>
                <c:pt idx="33364">
                  <c:v>-3.2254730000000002E-2</c:v>
                </c:pt>
                <c:pt idx="33365">
                  <c:v>-3.2255200000000026E-2</c:v>
                </c:pt>
                <c:pt idx="33366">
                  <c:v>-3.2255659999999998E-2</c:v>
                </c:pt>
                <c:pt idx="33367">
                  <c:v>-3.2256100000000031E-2</c:v>
                </c:pt>
                <c:pt idx="33368">
                  <c:v>-3.2256529999999999E-2</c:v>
                </c:pt>
                <c:pt idx="33369">
                  <c:v>-3.2256940000000026E-2</c:v>
                </c:pt>
                <c:pt idx="33370">
                  <c:v>-3.2257340000000037E-2</c:v>
                </c:pt>
                <c:pt idx="33371">
                  <c:v>-3.2257729999999998E-2</c:v>
                </c:pt>
                <c:pt idx="33372">
                  <c:v>-3.2258099999999998E-2</c:v>
                </c:pt>
                <c:pt idx="33373">
                  <c:v>-3.2258460000000003E-2</c:v>
                </c:pt>
                <c:pt idx="33374">
                  <c:v>-3.2258809999999999E-2</c:v>
                </c:pt>
                <c:pt idx="33375">
                  <c:v>-3.2259150000000028E-2</c:v>
                </c:pt>
                <c:pt idx="33376">
                  <c:v>-3.2259469999999998E-2</c:v>
                </c:pt>
                <c:pt idx="33377">
                  <c:v>-3.2259770000000028E-2</c:v>
                </c:pt>
                <c:pt idx="33378">
                  <c:v>-3.2260070000000002E-2</c:v>
                </c:pt>
                <c:pt idx="33379">
                  <c:v>-3.226035E-2</c:v>
                </c:pt>
                <c:pt idx="33380">
                  <c:v>-3.2260620000000004E-2</c:v>
                </c:pt>
                <c:pt idx="33381">
                  <c:v>-3.2260870000000011E-2</c:v>
                </c:pt>
                <c:pt idx="33382">
                  <c:v>-3.2261110000000037E-2</c:v>
                </c:pt>
                <c:pt idx="33383">
                  <c:v>-3.2261340000000034E-2</c:v>
                </c:pt>
                <c:pt idx="33384">
                  <c:v>-3.226155E-2</c:v>
                </c:pt>
                <c:pt idx="33385">
                  <c:v>-3.2261750000000006E-2</c:v>
                </c:pt>
                <c:pt idx="33386">
                  <c:v>-3.2261940000000038E-2</c:v>
                </c:pt>
                <c:pt idx="33387">
                  <c:v>-3.2262110000000024E-2</c:v>
                </c:pt>
                <c:pt idx="33388">
                  <c:v>-3.2262270000000016E-2</c:v>
                </c:pt>
                <c:pt idx="33389">
                  <c:v>-3.226242E-2</c:v>
                </c:pt>
                <c:pt idx="33390">
                  <c:v>-3.2262550000000001E-2</c:v>
                </c:pt>
                <c:pt idx="33391">
                  <c:v>-3.226267E-2</c:v>
                </c:pt>
                <c:pt idx="33392">
                  <c:v>-3.226277000000001E-2</c:v>
                </c:pt>
                <c:pt idx="33393">
                  <c:v>-3.2262859999999997E-2</c:v>
                </c:pt>
                <c:pt idx="33394">
                  <c:v>-3.2262930000000002E-2</c:v>
                </c:pt>
                <c:pt idx="33395">
                  <c:v>-3.2262989999999998E-2</c:v>
                </c:pt>
                <c:pt idx="33396">
                  <c:v>-3.2263040000000028E-2</c:v>
                </c:pt>
                <c:pt idx="33397">
                  <c:v>-3.2263070000000012E-2</c:v>
                </c:pt>
                <c:pt idx="33398">
                  <c:v>-3.2263090000000001E-2</c:v>
                </c:pt>
                <c:pt idx="33399">
                  <c:v>-3.2263090000000001E-2</c:v>
                </c:pt>
                <c:pt idx="33400">
                  <c:v>-3.2263080000000006E-2</c:v>
                </c:pt>
                <c:pt idx="33401">
                  <c:v>-3.2263060000000031E-2</c:v>
                </c:pt>
                <c:pt idx="33402">
                  <c:v>-3.226302000000001E-2</c:v>
                </c:pt>
                <c:pt idx="33403">
                  <c:v>-3.2262960000000014E-2</c:v>
                </c:pt>
                <c:pt idx="33404">
                  <c:v>-3.2262890000000002E-2</c:v>
                </c:pt>
                <c:pt idx="33405">
                  <c:v>-3.2262810000000031E-2</c:v>
                </c:pt>
                <c:pt idx="33406">
                  <c:v>-3.2262710000000028E-2</c:v>
                </c:pt>
                <c:pt idx="33407">
                  <c:v>-3.2262600000000002E-2</c:v>
                </c:pt>
                <c:pt idx="33408">
                  <c:v>-3.2262480000000003E-2</c:v>
                </c:pt>
                <c:pt idx="33409">
                  <c:v>-3.2262340000000028E-2</c:v>
                </c:pt>
                <c:pt idx="33410">
                  <c:v>-3.2262180000000001E-2</c:v>
                </c:pt>
                <c:pt idx="33411">
                  <c:v>-3.2262020000000002E-2</c:v>
                </c:pt>
                <c:pt idx="33412">
                  <c:v>-3.2261840000000028E-2</c:v>
                </c:pt>
                <c:pt idx="33413">
                  <c:v>-3.2261640000000029E-2</c:v>
                </c:pt>
                <c:pt idx="33414">
                  <c:v>-3.2261430000000001E-2</c:v>
                </c:pt>
                <c:pt idx="33415">
                  <c:v>-3.2261210000000026E-2</c:v>
                </c:pt>
                <c:pt idx="33416">
                  <c:v>-3.2260970000000028E-2</c:v>
                </c:pt>
                <c:pt idx="33417">
                  <c:v>-3.226072E-2</c:v>
                </c:pt>
                <c:pt idx="33418">
                  <c:v>-3.2260459999999998E-2</c:v>
                </c:pt>
                <c:pt idx="33419">
                  <c:v>-3.2260179999999999E-2</c:v>
                </c:pt>
                <c:pt idx="33420">
                  <c:v>-3.2259889999999999E-2</c:v>
                </c:pt>
                <c:pt idx="33421">
                  <c:v>-3.225958000000001E-2</c:v>
                </c:pt>
                <c:pt idx="33422">
                  <c:v>-3.2259270000000027E-2</c:v>
                </c:pt>
                <c:pt idx="33423">
                  <c:v>-3.2258929999999998E-2</c:v>
                </c:pt>
                <c:pt idx="33424">
                  <c:v>-3.2258589999999997E-2</c:v>
                </c:pt>
                <c:pt idx="33425">
                  <c:v>-3.2258220000000011E-2</c:v>
                </c:pt>
                <c:pt idx="33426">
                  <c:v>-3.2257850000000012E-2</c:v>
                </c:pt>
                <c:pt idx="33427">
                  <c:v>-3.2257460000000002E-2</c:v>
                </c:pt>
                <c:pt idx="33428">
                  <c:v>-3.2257060000000011E-2</c:v>
                </c:pt>
                <c:pt idx="33429">
                  <c:v>-3.2256650000000005E-2</c:v>
                </c:pt>
                <c:pt idx="33430">
                  <c:v>-3.2256220000000002E-2</c:v>
                </c:pt>
                <c:pt idx="33431">
                  <c:v>-3.2255780000000012E-2</c:v>
                </c:pt>
                <c:pt idx="33432">
                  <c:v>-3.2255330000000033E-2</c:v>
                </c:pt>
                <c:pt idx="33433">
                  <c:v>-3.225486000000001E-2</c:v>
                </c:pt>
                <c:pt idx="33434">
                  <c:v>-3.2254380000000006E-2</c:v>
                </c:pt>
                <c:pt idx="33435">
                  <c:v>-3.2253890000000028E-2</c:v>
                </c:pt>
                <c:pt idx="33436">
                  <c:v>-3.2253390000000028E-2</c:v>
                </c:pt>
                <c:pt idx="33437">
                  <c:v>-3.2252870000000031E-2</c:v>
                </c:pt>
                <c:pt idx="33438">
                  <c:v>-3.2252340000000025E-2</c:v>
                </c:pt>
                <c:pt idx="33439">
                  <c:v>-3.2251800000000025E-2</c:v>
                </c:pt>
                <c:pt idx="33440">
                  <c:v>-3.2251250000000016E-2</c:v>
                </c:pt>
                <c:pt idx="33441">
                  <c:v>-3.2250680000000004E-2</c:v>
                </c:pt>
                <c:pt idx="33442">
                  <c:v>-3.2250100000000011E-2</c:v>
                </c:pt>
                <c:pt idx="33443">
                  <c:v>-3.2249510000000037E-2</c:v>
                </c:pt>
                <c:pt idx="33444">
                  <c:v>-3.2248900000000025E-2</c:v>
                </c:pt>
                <c:pt idx="33445">
                  <c:v>-3.2248289999999999E-2</c:v>
                </c:pt>
                <c:pt idx="33446">
                  <c:v>-3.2247660000000025E-2</c:v>
                </c:pt>
                <c:pt idx="33447">
                  <c:v>-3.2247020000000029E-2</c:v>
                </c:pt>
                <c:pt idx="33448">
                  <c:v>-3.2246360000000036E-2</c:v>
                </c:pt>
                <c:pt idx="33449">
                  <c:v>-3.2245700000000037E-2</c:v>
                </c:pt>
                <c:pt idx="33450">
                  <c:v>-3.2245020000000027E-2</c:v>
                </c:pt>
                <c:pt idx="33451">
                  <c:v>-3.2244330000000029E-2</c:v>
                </c:pt>
                <c:pt idx="33452">
                  <c:v>-3.224363000000003E-2</c:v>
                </c:pt>
                <c:pt idx="33453">
                  <c:v>-3.2242920000000015E-2</c:v>
                </c:pt>
                <c:pt idx="33454">
                  <c:v>-3.2242190000000011E-2</c:v>
                </c:pt>
                <c:pt idx="33455">
                  <c:v>-3.2241450000000012E-2</c:v>
                </c:pt>
                <c:pt idx="33456">
                  <c:v>-3.2240710000000027E-2</c:v>
                </c:pt>
                <c:pt idx="33457">
                  <c:v>-3.2239950000000031E-2</c:v>
                </c:pt>
                <c:pt idx="33458">
                  <c:v>-3.2239180000000027E-2</c:v>
                </c:pt>
                <c:pt idx="33459">
                  <c:v>-3.2238390000000026E-2</c:v>
                </c:pt>
                <c:pt idx="33460">
                  <c:v>-3.2237600000000026E-2</c:v>
                </c:pt>
                <c:pt idx="33461">
                  <c:v>-3.2236800000000031E-2</c:v>
                </c:pt>
                <c:pt idx="33462">
                  <c:v>-3.2235980000000025E-2</c:v>
                </c:pt>
                <c:pt idx="33463">
                  <c:v>-3.2235160000000034E-2</c:v>
                </c:pt>
                <c:pt idx="33464">
                  <c:v>-3.2234320000000025E-2</c:v>
                </c:pt>
                <c:pt idx="33465">
                  <c:v>-3.2233480000000002E-2</c:v>
                </c:pt>
                <c:pt idx="33466">
                  <c:v>-3.223262000000001E-2</c:v>
                </c:pt>
                <c:pt idx="33467">
                  <c:v>-3.2231760000000026E-2</c:v>
                </c:pt>
                <c:pt idx="33468">
                  <c:v>-3.2230880000000031E-2</c:v>
                </c:pt>
                <c:pt idx="33469">
                  <c:v>-3.2229990000000028E-2</c:v>
                </c:pt>
                <c:pt idx="33470">
                  <c:v>-3.2229100000000024E-2</c:v>
                </c:pt>
                <c:pt idx="33471">
                  <c:v>-3.2228189999999997E-2</c:v>
                </c:pt>
                <c:pt idx="33472">
                  <c:v>-3.2227280000000011E-2</c:v>
                </c:pt>
                <c:pt idx="33473">
                  <c:v>-3.2226350000000001E-2</c:v>
                </c:pt>
                <c:pt idx="33474">
                  <c:v>-3.2225420000000005E-2</c:v>
                </c:pt>
                <c:pt idx="33475">
                  <c:v>-3.222448E-2</c:v>
                </c:pt>
                <c:pt idx="33476">
                  <c:v>-3.2223520000000005E-2</c:v>
                </c:pt>
                <c:pt idx="33477">
                  <c:v>-3.2222559999999997E-2</c:v>
                </c:pt>
                <c:pt idx="33478">
                  <c:v>-3.2221590000000001E-2</c:v>
                </c:pt>
                <c:pt idx="33479">
                  <c:v>-3.2220609999999997E-2</c:v>
                </c:pt>
                <c:pt idx="33480">
                  <c:v>-3.2219620000000011E-2</c:v>
                </c:pt>
                <c:pt idx="33481">
                  <c:v>-3.2218620000000003E-2</c:v>
                </c:pt>
                <c:pt idx="33482">
                  <c:v>-3.2217620000000002E-2</c:v>
                </c:pt>
                <c:pt idx="33483">
                  <c:v>-3.2216599999999998E-2</c:v>
                </c:pt>
                <c:pt idx="33484">
                  <c:v>-3.2215580000000001E-2</c:v>
                </c:pt>
                <c:pt idx="33485">
                  <c:v>-3.2214540000000028E-2</c:v>
                </c:pt>
                <c:pt idx="33486">
                  <c:v>-3.2213499999999999E-2</c:v>
                </c:pt>
                <c:pt idx="33487">
                  <c:v>-3.2212450000000004E-2</c:v>
                </c:pt>
                <c:pt idx="33488">
                  <c:v>-3.2211390000000027E-2</c:v>
                </c:pt>
                <c:pt idx="33489">
                  <c:v>-3.2210320000000028E-2</c:v>
                </c:pt>
                <c:pt idx="33490">
                  <c:v>-3.2209240000000042E-2</c:v>
                </c:pt>
                <c:pt idx="33491">
                  <c:v>-3.2208150000000005E-2</c:v>
                </c:pt>
                <c:pt idx="33492">
                  <c:v>-3.220706000000003E-2</c:v>
                </c:pt>
                <c:pt idx="33493">
                  <c:v>-3.2205950000000025E-2</c:v>
                </c:pt>
                <c:pt idx="33494">
                  <c:v>-3.2204840000000026E-2</c:v>
                </c:pt>
                <c:pt idx="33495">
                  <c:v>-3.2203720000000012E-2</c:v>
                </c:pt>
                <c:pt idx="33496">
                  <c:v>-3.220259000000001E-2</c:v>
                </c:pt>
                <c:pt idx="33497">
                  <c:v>-3.2201450000000006E-2</c:v>
                </c:pt>
                <c:pt idx="33498">
                  <c:v>-3.2200300000000029E-2</c:v>
                </c:pt>
                <c:pt idx="33499">
                  <c:v>-3.2199140000000029E-2</c:v>
                </c:pt>
                <c:pt idx="33500">
                  <c:v>-3.2197980000000001E-2</c:v>
                </c:pt>
                <c:pt idx="33501">
                  <c:v>-3.2196809999999999E-2</c:v>
                </c:pt>
                <c:pt idx="33502">
                  <c:v>-3.219563000000001E-2</c:v>
                </c:pt>
                <c:pt idx="33503">
                  <c:v>-3.2194439999999998E-2</c:v>
                </c:pt>
                <c:pt idx="33504">
                  <c:v>-3.2193250000000014E-2</c:v>
                </c:pt>
                <c:pt idx="33505">
                  <c:v>-3.219205E-2</c:v>
                </c:pt>
                <c:pt idx="33506">
                  <c:v>-3.2190839999999998E-2</c:v>
                </c:pt>
                <c:pt idx="33507">
                  <c:v>-3.2189620000000002E-2</c:v>
                </c:pt>
                <c:pt idx="33508">
                  <c:v>-3.2188399999999999E-2</c:v>
                </c:pt>
                <c:pt idx="33509">
                  <c:v>-3.2187159999999999E-2</c:v>
                </c:pt>
                <c:pt idx="33510">
                  <c:v>-3.2185930000000029E-2</c:v>
                </c:pt>
                <c:pt idx="33511">
                  <c:v>-3.218468E-2</c:v>
                </c:pt>
                <c:pt idx="33512">
                  <c:v>-3.2183429999999999E-2</c:v>
                </c:pt>
                <c:pt idx="33513">
                  <c:v>-3.2182170000000031E-2</c:v>
                </c:pt>
                <c:pt idx="33514">
                  <c:v>-3.2180899999999998E-2</c:v>
                </c:pt>
                <c:pt idx="33515">
                  <c:v>-3.2179630000000028E-2</c:v>
                </c:pt>
                <c:pt idx="33516">
                  <c:v>-3.2178350000000001E-2</c:v>
                </c:pt>
                <c:pt idx="33517">
                  <c:v>-3.2177070000000037E-2</c:v>
                </c:pt>
                <c:pt idx="33518">
                  <c:v>-3.2175780000000001E-2</c:v>
                </c:pt>
                <c:pt idx="33519">
                  <c:v>-3.2174479999999998E-2</c:v>
                </c:pt>
                <c:pt idx="33520">
                  <c:v>-3.2173180000000016E-2</c:v>
                </c:pt>
                <c:pt idx="33521">
                  <c:v>-3.2171870000000026E-2</c:v>
                </c:pt>
                <c:pt idx="33522">
                  <c:v>-3.2170560000000001E-2</c:v>
                </c:pt>
                <c:pt idx="33523">
                  <c:v>-3.2169240000000002E-2</c:v>
                </c:pt>
                <c:pt idx="33524">
                  <c:v>-3.2167910000000029E-2</c:v>
                </c:pt>
                <c:pt idx="33525">
                  <c:v>-3.216658E-2</c:v>
                </c:pt>
                <c:pt idx="33526">
                  <c:v>-3.2165239999999998E-2</c:v>
                </c:pt>
                <c:pt idx="33527">
                  <c:v>-3.2163900000000002E-2</c:v>
                </c:pt>
                <c:pt idx="33528">
                  <c:v>-3.2162549999999998E-2</c:v>
                </c:pt>
                <c:pt idx="33529">
                  <c:v>-3.2161200000000015E-2</c:v>
                </c:pt>
                <c:pt idx="33530">
                  <c:v>-3.2159840000000002E-2</c:v>
                </c:pt>
                <c:pt idx="33531">
                  <c:v>-3.2158480000000003E-2</c:v>
                </c:pt>
                <c:pt idx="33532">
                  <c:v>-3.215711000000003E-2</c:v>
                </c:pt>
                <c:pt idx="33533">
                  <c:v>-3.215573E-2</c:v>
                </c:pt>
                <c:pt idx="33534">
                  <c:v>-3.2154350000000005E-2</c:v>
                </c:pt>
                <c:pt idx="33535">
                  <c:v>-3.2152960000000001E-2</c:v>
                </c:pt>
                <c:pt idx="33536">
                  <c:v>-3.2151569999999997E-2</c:v>
                </c:pt>
                <c:pt idx="33537">
                  <c:v>-3.2150169999999999E-2</c:v>
                </c:pt>
                <c:pt idx="33538">
                  <c:v>-3.214877E-2</c:v>
                </c:pt>
                <c:pt idx="33539">
                  <c:v>-3.2147360000000028E-2</c:v>
                </c:pt>
                <c:pt idx="33540">
                  <c:v>-3.2145950000000006E-2</c:v>
                </c:pt>
                <c:pt idx="33541">
                  <c:v>-3.2144529999999998E-2</c:v>
                </c:pt>
                <c:pt idx="33542">
                  <c:v>-3.2143100000000029E-2</c:v>
                </c:pt>
                <c:pt idx="33543">
                  <c:v>-3.2141670000000025E-2</c:v>
                </c:pt>
                <c:pt idx="33544">
                  <c:v>-3.2140229999999999E-2</c:v>
                </c:pt>
                <c:pt idx="33545">
                  <c:v>-3.213879E-2</c:v>
                </c:pt>
                <c:pt idx="33546">
                  <c:v>-3.2137340000000042E-2</c:v>
                </c:pt>
                <c:pt idx="33547">
                  <c:v>-3.2135880000000012E-2</c:v>
                </c:pt>
                <c:pt idx="33548">
                  <c:v>-3.2134420000000004E-2</c:v>
                </c:pt>
                <c:pt idx="33549">
                  <c:v>-3.2132960000000002E-2</c:v>
                </c:pt>
                <c:pt idx="33550">
                  <c:v>-3.2131480000000004E-2</c:v>
                </c:pt>
                <c:pt idx="33551">
                  <c:v>-3.2130010000000028E-2</c:v>
                </c:pt>
                <c:pt idx="33552">
                  <c:v>-3.2128520000000001E-2</c:v>
                </c:pt>
                <c:pt idx="33553">
                  <c:v>-3.2127030000000001E-2</c:v>
                </c:pt>
                <c:pt idx="33554">
                  <c:v>-3.2125529999999999E-2</c:v>
                </c:pt>
                <c:pt idx="33555">
                  <c:v>-3.2124029999999998E-2</c:v>
                </c:pt>
                <c:pt idx="33556">
                  <c:v>-3.2122519999999995E-2</c:v>
                </c:pt>
                <c:pt idx="33557">
                  <c:v>-3.2120999999999997E-2</c:v>
                </c:pt>
                <c:pt idx="33558">
                  <c:v>-3.2119479999999999E-2</c:v>
                </c:pt>
                <c:pt idx="33559">
                  <c:v>-3.2117950000000006E-2</c:v>
                </c:pt>
                <c:pt idx="33560">
                  <c:v>-3.211642E-2</c:v>
                </c:pt>
                <c:pt idx="33561">
                  <c:v>-3.2114869999999997E-2</c:v>
                </c:pt>
                <c:pt idx="33562">
                  <c:v>-3.2113330000000002E-2</c:v>
                </c:pt>
                <c:pt idx="33563">
                  <c:v>-3.2111769999999998E-2</c:v>
                </c:pt>
                <c:pt idx="33564">
                  <c:v>-3.2110210000000028E-2</c:v>
                </c:pt>
                <c:pt idx="33565">
                  <c:v>-3.2108650000000002E-2</c:v>
                </c:pt>
                <c:pt idx="33566">
                  <c:v>-3.2107070000000029E-2</c:v>
                </c:pt>
                <c:pt idx="33567">
                  <c:v>-3.210549E-2</c:v>
                </c:pt>
                <c:pt idx="33568">
                  <c:v>-3.2103910000000027E-2</c:v>
                </c:pt>
                <c:pt idx="33569">
                  <c:v>-3.210231000000003E-2</c:v>
                </c:pt>
                <c:pt idx="33570">
                  <c:v>-3.2100719999999999E-2</c:v>
                </c:pt>
                <c:pt idx="33571">
                  <c:v>-3.2099110000000028E-2</c:v>
                </c:pt>
                <c:pt idx="33572">
                  <c:v>-3.2097500000000015E-2</c:v>
                </c:pt>
                <c:pt idx="33573">
                  <c:v>-3.2095880000000028E-2</c:v>
                </c:pt>
                <c:pt idx="33574">
                  <c:v>-3.2094250000000005E-2</c:v>
                </c:pt>
                <c:pt idx="33575">
                  <c:v>-3.2092610000000028E-2</c:v>
                </c:pt>
                <c:pt idx="33576">
                  <c:v>-3.2090970000000031E-2</c:v>
                </c:pt>
                <c:pt idx="33577">
                  <c:v>-3.2089320000000025E-2</c:v>
                </c:pt>
                <c:pt idx="33578">
                  <c:v>-3.2087670000000026E-2</c:v>
                </c:pt>
                <c:pt idx="33579">
                  <c:v>-3.208600000000001E-2</c:v>
                </c:pt>
                <c:pt idx="33580">
                  <c:v>-3.2084330000000029E-2</c:v>
                </c:pt>
                <c:pt idx="33581">
                  <c:v>-3.2082650000000004E-2</c:v>
                </c:pt>
                <c:pt idx="33582">
                  <c:v>-3.2080970000000028E-2</c:v>
                </c:pt>
                <c:pt idx="33583">
                  <c:v>-3.2079270000000049E-2</c:v>
                </c:pt>
                <c:pt idx="33584">
                  <c:v>-3.2077570000000027E-2</c:v>
                </c:pt>
                <c:pt idx="33585">
                  <c:v>-3.2075860000000025E-2</c:v>
                </c:pt>
                <c:pt idx="33586">
                  <c:v>-3.2074140000000029E-2</c:v>
                </c:pt>
                <c:pt idx="33587">
                  <c:v>-3.2072420000000004E-2</c:v>
                </c:pt>
                <c:pt idx="33588">
                  <c:v>-3.2070680000000011E-2</c:v>
                </c:pt>
                <c:pt idx="33589">
                  <c:v>-3.2068939999999997E-2</c:v>
                </c:pt>
                <c:pt idx="33590">
                  <c:v>-3.2067190000000002E-2</c:v>
                </c:pt>
                <c:pt idx="33591">
                  <c:v>-3.2065429999999999E-2</c:v>
                </c:pt>
                <c:pt idx="33592">
                  <c:v>-3.2063660000000001E-2</c:v>
                </c:pt>
                <c:pt idx="33593">
                  <c:v>-3.2061880000000001E-2</c:v>
                </c:pt>
                <c:pt idx="33594">
                  <c:v>-3.2060089999999999E-2</c:v>
                </c:pt>
                <c:pt idx="33595">
                  <c:v>-3.205829000000001E-2</c:v>
                </c:pt>
                <c:pt idx="33596">
                  <c:v>-3.205649E-2</c:v>
                </c:pt>
                <c:pt idx="33597">
                  <c:v>-3.2054670000000014E-2</c:v>
                </c:pt>
                <c:pt idx="33598">
                  <c:v>-3.2052850000000001E-2</c:v>
                </c:pt>
                <c:pt idx="33599">
                  <c:v>-3.2051010000000026E-2</c:v>
                </c:pt>
                <c:pt idx="33600">
                  <c:v>-3.2049160000000028E-2</c:v>
                </c:pt>
                <c:pt idx="33601">
                  <c:v>-3.2047310000000037E-2</c:v>
                </c:pt>
                <c:pt idx="33602">
                  <c:v>-3.2045440000000029E-2</c:v>
                </c:pt>
                <c:pt idx="33603">
                  <c:v>-3.2043559999999999E-2</c:v>
                </c:pt>
                <c:pt idx="33604">
                  <c:v>-3.2041670000000029E-2</c:v>
                </c:pt>
                <c:pt idx="33605">
                  <c:v>-3.2039770000000037E-2</c:v>
                </c:pt>
                <c:pt idx="33606">
                  <c:v>-3.2037860000000029E-2</c:v>
                </c:pt>
                <c:pt idx="33607">
                  <c:v>-3.203594000000004E-2</c:v>
                </c:pt>
                <c:pt idx="33608">
                  <c:v>-3.2034000000000028E-2</c:v>
                </c:pt>
                <c:pt idx="33609">
                  <c:v>-3.2032060000000029E-2</c:v>
                </c:pt>
                <c:pt idx="33610">
                  <c:v>-3.2030100000000027E-2</c:v>
                </c:pt>
                <c:pt idx="33611">
                  <c:v>-3.2028130000000002E-2</c:v>
                </c:pt>
                <c:pt idx="33612">
                  <c:v>-3.2026150000000003E-2</c:v>
                </c:pt>
                <c:pt idx="33613">
                  <c:v>-3.202416000000001E-2</c:v>
                </c:pt>
                <c:pt idx="33614">
                  <c:v>-3.2022149999999999E-2</c:v>
                </c:pt>
                <c:pt idx="33615">
                  <c:v>-3.2020130000000001E-2</c:v>
                </c:pt>
                <c:pt idx="33616">
                  <c:v>-3.2018100000000001E-2</c:v>
                </c:pt>
                <c:pt idx="33617">
                  <c:v>-3.2016059999999999E-2</c:v>
                </c:pt>
                <c:pt idx="33618">
                  <c:v>-3.2014010000000002E-2</c:v>
                </c:pt>
                <c:pt idx="33619">
                  <c:v>-3.2011940000000051E-2</c:v>
                </c:pt>
                <c:pt idx="33620">
                  <c:v>-3.2009860000000029E-2</c:v>
                </c:pt>
                <c:pt idx="33621">
                  <c:v>-3.2007770000000026E-2</c:v>
                </c:pt>
                <c:pt idx="33622">
                  <c:v>-3.2005670000000028E-2</c:v>
                </c:pt>
                <c:pt idx="33623">
                  <c:v>-3.2003550000000006E-2</c:v>
                </c:pt>
                <c:pt idx="33624">
                  <c:v>-3.200142000000001E-2</c:v>
                </c:pt>
                <c:pt idx="33625">
                  <c:v>-3.1999270000000031E-2</c:v>
                </c:pt>
                <c:pt idx="33626">
                  <c:v>-3.1997110000000002E-2</c:v>
                </c:pt>
                <c:pt idx="33627">
                  <c:v>-3.1994939999999999E-2</c:v>
                </c:pt>
                <c:pt idx="33628">
                  <c:v>-3.1992760000000002E-2</c:v>
                </c:pt>
                <c:pt idx="33629">
                  <c:v>-3.1990560000000001E-2</c:v>
                </c:pt>
                <c:pt idx="33630">
                  <c:v>-3.1988340000000011E-2</c:v>
                </c:pt>
                <c:pt idx="33631">
                  <c:v>-3.1986109999999998E-2</c:v>
                </c:pt>
                <c:pt idx="33632">
                  <c:v>-3.1983870000000025E-2</c:v>
                </c:pt>
                <c:pt idx="33633">
                  <c:v>-3.1981610000000028E-2</c:v>
                </c:pt>
                <c:pt idx="33634">
                  <c:v>-3.1979330000000028E-2</c:v>
                </c:pt>
                <c:pt idx="33635">
                  <c:v>-3.1977040000000026E-2</c:v>
                </c:pt>
                <c:pt idx="33636">
                  <c:v>-3.1974730000000014E-2</c:v>
                </c:pt>
                <c:pt idx="33637">
                  <c:v>-3.1972410000000014E-2</c:v>
                </c:pt>
                <c:pt idx="33638">
                  <c:v>-3.1970070000000031E-2</c:v>
                </c:pt>
                <c:pt idx="33639">
                  <c:v>-3.196771000000001E-2</c:v>
                </c:pt>
                <c:pt idx="33640">
                  <c:v>-3.1965340000000016E-2</c:v>
                </c:pt>
                <c:pt idx="33641">
                  <c:v>-3.1962949999999997E-2</c:v>
                </c:pt>
                <c:pt idx="33642">
                  <c:v>-3.1960540000000003E-2</c:v>
                </c:pt>
                <c:pt idx="33643">
                  <c:v>-3.1958109999999998E-2</c:v>
                </c:pt>
                <c:pt idx="33644">
                  <c:v>-3.1955669999999999E-2</c:v>
                </c:pt>
                <c:pt idx="33645">
                  <c:v>-3.195321000000003E-2</c:v>
                </c:pt>
                <c:pt idx="33646">
                  <c:v>-3.1950729999999997E-2</c:v>
                </c:pt>
                <c:pt idx="33647">
                  <c:v>-3.1948230000000001E-2</c:v>
                </c:pt>
                <c:pt idx="33648">
                  <c:v>-3.194571000000003E-2</c:v>
                </c:pt>
                <c:pt idx="33649">
                  <c:v>-3.1943170000000028E-2</c:v>
                </c:pt>
                <c:pt idx="33650">
                  <c:v>-3.1940620000000003E-2</c:v>
                </c:pt>
                <c:pt idx="33651">
                  <c:v>-3.1938040000000015E-2</c:v>
                </c:pt>
                <c:pt idx="33652">
                  <c:v>-3.1935450000000004E-2</c:v>
                </c:pt>
                <c:pt idx="33653">
                  <c:v>-3.1932830000000002E-2</c:v>
                </c:pt>
                <c:pt idx="33654">
                  <c:v>-3.1930199999999999E-2</c:v>
                </c:pt>
                <c:pt idx="33655">
                  <c:v>-3.1927539999999997E-2</c:v>
                </c:pt>
                <c:pt idx="33656">
                  <c:v>-3.1924870000000001E-2</c:v>
                </c:pt>
                <c:pt idx="33657">
                  <c:v>-3.192217E-2</c:v>
                </c:pt>
                <c:pt idx="33658">
                  <c:v>-3.1919459999999997E-2</c:v>
                </c:pt>
                <c:pt idx="33659">
                  <c:v>-3.1916729999999997E-2</c:v>
                </c:pt>
                <c:pt idx="33660">
                  <c:v>-3.1913970000000028E-2</c:v>
                </c:pt>
                <c:pt idx="33661">
                  <c:v>-3.1911189999999999E-2</c:v>
                </c:pt>
                <c:pt idx="33662">
                  <c:v>-3.1908400000000003E-2</c:v>
                </c:pt>
                <c:pt idx="33663">
                  <c:v>-3.1905580000000003E-2</c:v>
                </c:pt>
                <c:pt idx="33664">
                  <c:v>-3.1902739999999999E-2</c:v>
                </c:pt>
                <c:pt idx="33665">
                  <c:v>-3.1899880000000005E-2</c:v>
                </c:pt>
                <c:pt idx="33666">
                  <c:v>-3.1897000000000016E-2</c:v>
                </c:pt>
                <c:pt idx="33667">
                  <c:v>-3.1894100000000002E-2</c:v>
                </c:pt>
                <c:pt idx="33668">
                  <c:v>-3.1891170000000031E-2</c:v>
                </c:pt>
                <c:pt idx="33669">
                  <c:v>-3.1888220000000002E-2</c:v>
                </c:pt>
                <c:pt idx="33670">
                  <c:v>-3.1885250000000025E-2</c:v>
                </c:pt>
                <c:pt idx="33671">
                  <c:v>-3.1882260000000016E-2</c:v>
                </c:pt>
                <c:pt idx="33672">
                  <c:v>-3.1879240000000052E-2</c:v>
                </c:pt>
                <c:pt idx="33673">
                  <c:v>-3.1876210000000037E-2</c:v>
                </c:pt>
                <c:pt idx="33674">
                  <c:v>-3.1873140000000043E-2</c:v>
                </c:pt>
                <c:pt idx="33675">
                  <c:v>-3.1870059999999999E-2</c:v>
                </c:pt>
                <c:pt idx="33676">
                  <c:v>-3.1866950000000005E-2</c:v>
                </c:pt>
                <c:pt idx="33677">
                  <c:v>-3.1863809999999999E-2</c:v>
                </c:pt>
                <c:pt idx="33678">
                  <c:v>-3.1860659999999999E-2</c:v>
                </c:pt>
                <c:pt idx="33679">
                  <c:v>-3.1857469999999999E-2</c:v>
                </c:pt>
                <c:pt idx="33680">
                  <c:v>-3.1854270000000025E-2</c:v>
                </c:pt>
                <c:pt idx="33681">
                  <c:v>-3.1851040000000025E-2</c:v>
                </c:pt>
                <c:pt idx="33682">
                  <c:v>-3.1847780000000006E-2</c:v>
                </c:pt>
                <c:pt idx="33683">
                  <c:v>-3.1844499999999998E-2</c:v>
                </c:pt>
                <c:pt idx="33684">
                  <c:v>-3.1841190000000026E-2</c:v>
                </c:pt>
                <c:pt idx="33685">
                  <c:v>-3.1837860000000037E-2</c:v>
                </c:pt>
                <c:pt idx="33686">
                  <c:v>-3.1834500000000002E-2</c:v>
                </c:pt>
                <c:pt idx="33687">
                  <c:v>-3.1831120000000025E-2</c:v>
                </c:pt>
                <c:pt idx="33688">
                  <c:v>-3.1827710000000016E-2</c:v>
                </c:pt>
                <c:pt idx="33689">
                  <c:v>-3.1824280000000003E-2</c:v>
                </c:pt>
                <c:pt idx="33690">
                  <c:v>-3.1820809999999998E-2</c:v>
                </c:pt>
                <c:pt idx="33691">
                  <c:v>-3.1817330000000026E-2</c:v>
                </c:pt>
                <c:pt idx="33692">
                  <c:v>-3.1813810000000026E-2</c:v>
                </c:pt>
                <c:pt idx="33693">
                  <c:v>-3.1810270000000029E-2</c:v>
                </c:pt>
                <c:pt idx="33694">
                  <c:v>-3.1806700000000028E-2</c:v>
                </c:pt>
                <c:pt idx="33695">
                  <c:v>-3.1803110000000037E-2</c:v>
                </c:pt>
                <c:pt idx="33696">
                  <c:v>-3.1799479999999998E-2</c:v>
                </c:pt>
                <c:pt idx="33697">
                  <c:v>-3.1795829999999997E-2</c:v>
                </c:pt>
                <c:pt idx="33698">
                  <c:v>-3.1792149999999998E-2</c:v>
                </c:pt>
                <c:pt idx="33699">
                  <c:v>-3.1788450000000003E-2</c:v>
                </c:pt>
                <c:pt idx="33700">
                  <c:v>-3.1784710000000001E-2</c:v>
                </c:pt>
                <c:pt idx="33701">
                  <c:v>-3.1780950000000002E-2</c:v>
                </c:pt>
                <c:pt idx="33702">
                  <c:v>-3.1777159999999999E-2</c:v>
                </c:pt>
                <c:pt idx="33703">
                  <c:v>-3.1773340000000025E-2</c:v>
                </c:pt>
                <c:pt idx="33704">
                  <c:v>-3.1769489999999997E-2</c:v>
                </c:pt>
                <c:pt idx="33705">
                  <c:v>-3.1765610000000014E-2</c:v>
                </c:pt>
                <c:pt idx="33706">
                  <c:v>-3.1761699999999997E-2</c:v>
                </c:pt>
                <c:pt idx="33707">
                  <c:v>-3.1757769999999998E-2</c:v>
                </c:pt>
                <c:pt idx="33708">
                  <c:v>-3.1753799999999999E-2</c:v>
                </c:pt>
                <c:pt idx="33709">
                  <c:v>-3.1749810000000031E-2</c:v>
                </c:pt>
                <c:pt idx="33710">
                  <c:v>-3.1745780000000001E-2</c:v>
                </c:pt>
                <c:pt idx="33711">
                  <c:v>-3.174173000000003E-2</c:v>
                </c:pt>
                <c:pt idx="33712">
                  <c:v>-3.1737640000000025E-2</c:v>
                </c:pt>
                <c:pt idx="33713">
                  <c:v>-3.1733530000000031E-2</c:v>
                </c:pt>
                <c:pt idx="33714">
                  <c:v>-3.1729380000000001E-2</c:v>
                </c:pt>
                <c:pt idx="33715">
                  <c:v>-3.1725210000000011E-2</c:v>
                </c:pt>
                <c:pt idx="33716">
                  <c:v>-3.1721010000000001E-2</c:v>
                </c:pt>
                <c:pt idx="33717">
                  <c:v>-3.1716769999999998E-2</c:v>
                </c:pt>
                <c:pt idx="33718">
                  <c:v>-3.1712509999999999E-2</c:v>
                </c:pt>
                <c:pt idx="33719">
                  <c:v>-3.1708220000000002E-2</c:v>
                </c:pt>
                <c:pt idx="33720">
                  <c:v>-3.1703889999999998E-2</c:v>
                </c:pt>
                <c:pt idx="33721">
                  <c:v>-3.1699539999999998E-2</c:v>
                </c:pt>
                <c:pt idx="33722">
                  <c:v>-3.1695150000000012E-2</c:v>
                </c:pt>
                <c:pt idx="33723">
                  <c:v>-3.1690740000000002E-2</c:v>
                </c:pt>
                <c:pt idx="33724">
                  <c:v>-3.1686289999999999E-2</c:v>
                </c:pt>
                <c:pt idx="33725">
                  <c:v>-3.1681810000000026E-2</c:v>
                </c:pt>
                <c:pt idx="33726">
                  <c:v>-3.1677300000000026E-2</c:v>
                </c:pt>
                <c:pt idx="33727">
                  <c:v>-3.1672760000000029E-2</c:v>
                </c:pt>
                <c:pt idx="33728">
                  <c:v>-3.1668179999999997E-2</c:v>
                </c:pt>
                <c:pt idx="33729">
                  <c:v>-3.1663580000000004E-2</c:v>
                </c:pt>
                <c:pt idx="33730">
                  <c:v>-3.1658940000000031E-2</c:v>
                </c:pt>
                <c:pt idx="33731">
                  <c:v>-3.1654269999999998E-2</c:v>
                </c:pt>
                <c:pt idx="33732">
                  <c:v>-3.164957000000003E-2</c:v>
                </c:pt>
                <c:pt idx="33733">
                  <c:v>-3.1644829999999999E-2</c:v>
                </c:pt>
                <c:pt idx="33734">
                  <c:v>-3.1640059999999998E-2</c:v>
                </c:pt>
                <c:pt idx="33735">
                  <c:v>-3.1635260000000026E-2</c:v>
                </c:pt>
                <c:pt idx="33736">
                  <c:v>-3.1630419999999999E-2</c:v>
                </c:pt>
                <c:pt idx="33737">
                  <c:v>-3.1625559999999997E-2</c:v>
                </c:pt>
                <c:pt idx="33738">
                  <c:v>-3.162065E-2</c:v>
                </c:pt>
                <c:pt idx="33739">
                  <c:v>-3.1615720000000028E-2</c:v>
                </c:pt>
                <c:pt idx="33740">
                  <c:v>-3.161075E-2</c:v>
                </c:pt>
                <c:pt idx="33741">
                  <c:v>-3.1605750000000002E-2</c:v>
                </c:pt>
                <c:pt idx="33742">
                  <c:v>-3.1600710000000025E-2</c:v>
                </c:pt>
                <c:pt idx="33743">
                  <c:v>-3.1595640000000001E-2</c:v>
                </c:pt>
                <c:pt idx="33744">
                  <c:v>-3.1590529999999999E-2</c:v>
                </c:pt>
                <c:pt idx="33745">
                  <c:v>-3.1585389999999998E-2</c:v>
                </c:pt>
                <c:pt idx="33746">
                  <c:v>-3.1580219999999999E-2</c:v>
                </c:pt>
                <c:pt idx="33747">
                  <c:v>-3.1575020000000002E-2</c:v>
                </c:pt>
                <c:pt idx="33748">
                  <c:v>-3.1569769999999997E-2</c:v>
                </c:pt>
                <c:pt idx="33749">
                  <c:v>-3.1564500000000002E-2</c:v>
                </c:pt>
                <c:pt idx="33750">
                  <c:v>-3.1559190000000001E-2</c:v>
                </c:pt>
                <c:pt idx="33751">
                  <c:v>-3.1553850000000001E-2</c:v>
                </c:pt>
                <c:pt idx="33752">
                  <c:v>-3.1548470000000002E-2</c:v>
                </c:pt>
                <c:pt idx="33753">
                  <c:v>-3.1543059999999998E-2</c:v>
                </c:pt>
                <c:pt idx="33754">
                  <c:v>-3.1537610000000028E-2</c:v>
                </c:pt>
                <c:pt idx="33755">
                  <c:v>-3.1532129999999998E-2</c:v>
                </c:pt>
                <c:pt idx="33756">
                  <c:v>-3.1526619999999998E-2</c:v>
                </c:pt>
                <c:pt idx="33757">
                  <c:v>-3.1521069999999998E-2</c:v>
                </c:pt>
                <c:pt idx="33758">
                  <c:v>-3.1515479999999998E-2</c:v>
                </c:pt>
                <c:pt idx="33759">
                  <c:v>-3.1509860000000015E-2</c:v>
                </c:pt>
                <c:pt idx="33760">
                  <c:v>-3.1504209999999998E-2</c:v>
                </c:pt>
                <c:pt idx="33761">
                  <c:v>-3.1498520000000002E-2</c:v>
                </c:pt>
                <c:pt idx="33762">
                  <c:v>-3.149279E-2</c:v>
                </c:pt>
                <c:pt idx="33763">
                  <c:v>-3.1487029999999999E-2</c:v>
                </c:pt>
                <c:pt idx="33764">
                  <c:v>-3.1481230000000034E-2</c:v>
                </c:pt>
                <c:pt idx="33765">
                  <c:v>-3.1475400000000028E-2</c:v>
                </c:pt>
                <c:pt idx="33766">
                  <c:v>-3.1469530000000009E-2</c:v>
                </c:pt>
                <c:pt idx="33767">
                  <c:v>-3.1463629999999999E-2</c:v>
                </c:pt>
                <c:pt idx="33768">
                  <c:v>-3.145769000000001E-2</c:v>
                </c:pt>
                <c:pt idx="33769">
                  <c:v>-3.1451710000000029E-2</c:v>
                </c:pt>
                <c:pt idx="33770">
                  <c:v>-3.1445700000000028E-2</c:v>
                </c:pt>
                <c:pt idx="33771">
                  <c:v>-3.1439650000000006E-2</c:v>
                </c:pt>
                <c:pt idx="33772">
                  <c:v>-3.1433559999999999E-2</c:v>
                </c:pt>
                <c:pt idx="33773">
                  <c:v>-3.1427440000000001E-2</c:v>
                </c:pt>
                <c:pt idx="33774">
                  <c:v>-3.142128000000001E-2</c:v>
                </c:pt>
                <c:pt idx="33775">
                  <c:v>-3.1415090000000027E-2</c:v>
                </c:pt>
                <c:pt idx="33776">
                  <c:v>-3.1408859999999997E-2</c:v>
                </c:pt>
                <c:pt idx="33777">
                  <c:v>-3.1402590000000001E-2</c:v>
                </c:pt>
                <c:pt idx="33778">
                  <c:v>-3.139629E-2</c:v>
                </c:pt>
                <c:pt idx="33779">
                  <c:v>-3.1389950000000014E-2</c:v>
                </c:pt>
                <c:pt idx="33780">
                  <c:v>-3.1383580000000001E-2</c:v>
                </c:pt>
                <c:pt idx="33781">
                  <c:v>-3.1377170000000031E-2</c:v>
                </c:pt>
                <c:pt idx="33782">
                  <c:v>-3.1370720000000005E-2</c:v>
                </c:pt>
                <c:pt idx="33783">
                  <c:v>-3.1364240000000002E-2</c:v>
                </c:pt>
                <c:pt idx="33784">
                  <c:v>-3.1357719999999999E-2</c:v>
                </c:pt>
                <c:pt idx="33785">
                  <c:v>-3.1351169999999998E-2</c:v>
                </c:pt>
                <c:pt idx="33786">
                  <c:v>-3.1344579999999997E-2</c:v>
                </c:pt>
                <c:pt idx="33787">
                  <c:v>-3.1337960000000012E-2</c:v>
                </c:pt>
                <c:pt idx="33788">
                  <c:v>-3.1331290000000026E-2</c:v>
                </c:pt>
                <c:pt idx="33789">
                  <c:v>-3.1324600000000001E-2</c:v>
                </c:pt>
                <c:pt idx="33790">
                  <c:v>-3.1317869999999998E-2</c:v>
                </c:pt>
                <c:pt idx="33791">
                  <c:v>-3.1311100000000001E-2</c:v>
                </c:pt>
                <c:pt idx="33792">
                  <c:v>-3.1304300000000014E-2</c:v>
                </c:pt>
                <c:pt idx="33793">
                  <c:v>-3.1297459999999999E-2</c:v>
                </c:pt>
                <c:pt idx="33794">
                  <c:v>-3.1290579999999998E-2</c:v>
                </c:pt>
                <c:pt idx="33795">
                  <c:v>-3.1283670000000027E-2</c:v>
                </c:pt>
                <c:pt idx="33796">
                  <c:v>-3.1276730000000016E-2</c:v>
                </c:pt>
                <c:pt idx="33797">
                  <c:v>-3.1269749999999999E-2</c:v>
                </c:pt>
                <c:pt idx="33798">
                  <c:v>-3.1262730000000002E-2</c:v>
                </c:pt>
                <c:pt idx="33799">
                  <c:v>-3.1255680000000001E-2</c:v>
                </c:pt>
                <c:pt idx="33800">
                  <c:v>-3.1248600000000012E-2</c:v>
                </c:pt>
                <c:pt idx="33801">
                  <c:v>-3.1241480000000002E-2</c:v>
                </c:pt>
                <c:pt idx="33802">
                  <c:v>-3.123432000000002E-2</c:v>
                </c:pt>
                <c:pt idx="33803">
                  <c:v>-3.1227129999999999E-2</c:v>
                </c:pt>
                <c:pt idx="33804">
                  <c:v>-3.1219900000000016E-2</c:v>
                </c:pt>
                <c:pt idx="33805">
                  <c:v>-3.1212640000000017E-2</c:v>
                </c:pt>
                <c:pt idx="33806">
                  <c:v>-3.1205340000000036E-2</c:v>
                </c:pt>
                <c:pt idx="33807">
                  <c:v>-3.1198E-2</c:v>
                </c:pt>
                <c:pt idx="33808">
                  <c:v>-3.119063E-2</c:v>
                </c:pt>
                <c:pt idx="33809">
                  <c:v>-3.1183220000000011E-2</c:v>
                </c:pt>
                <c:pt idx="33810">
                  <c:v>-3.1175780000000011E-2</c:v>
                </c:pt>
                <c:pt idx="33811">
                  <c:v>-3.1168299999999993E-2</c:v>
                </c:pt>
                <c:pt idx="33812">
                  <c:v>-3.1160790000000001E-2</c:v>
                </c:pt>
                <c:pt idx="33813">
                  <c:v>-3.1153240000000016E-2</c:v>
                </c:pt>
                <c:pt idx="33814">
                  <c:v>-3.114565E-2</c:v>
                </c:pt>
                <c:pt idx="33815">
                  <c:v>-3.1138030000000001E-2</c:v>
                </c:pt>
                <c:pt idx="33816">
                  <c:v>-3.1130370000000025E-2</c:v>
                </c:pt>
                <c:pt idx="33817">
                  <c:v>-3.1122679999999993E-2</c:v>
                </c:pt>
                <c:pt idx="33818">
                  <c:v>-3.1114949999999999E-2</c:v>
                </c:pt>
                <c:pt idx="33819">
                  <c:v>-3.1107180000000002E-2</c:v>
                </c:pt>
                <c:pt idx="33820">
                  <c:v>-3.1099380000000017E-2</c:v>
                </c:pt>
                <c:pt idx="33821">
                  <c:v>-3.1091550000000006E-2</c:v>
                </c:pt>
                <c:pt idx="33822">
                  <c:v>-3.1083670000000028E-2</c:v>
                </c:pt>
                <c:pt idx="33823">
                  <c:v>-3.1075760000000029E-2</c:v>
                </c:pt>
                <c:pt idx="33824">
                  <c:v>-3.1067820000000006E-2</c:v>
                </c:pt>
                <c:pt idx="33825">
                  <c:v>-3.1059840000000016E-2</c:v>
                </c:pt>
                <c:pt idx="33826">
                  <c:v>-3.1051830000000016E-2</c:v>
                </c:pt>
                <c:pt idx="33827">
                  <c:v>-3.1043780000000017E-2</c:v>
                </c:pt>
                <c:pt idx="33828">
                  <c:v>-3.1035690000000019E-2</c:v>
                </c:pt>
                <c:pt idx="33829">
                  <c:v>-3.1027570000000011E-2</c:v>
                </c:pt>
                <c:pt idx="33830">
                  <c:v>-3.1019410000000018E-2</c:v>
                </c:pt>
                <c:pt idx="33831">
                  <c:v>-3.101122000000002E-2</c:v>
                </c:pt>
                <c:pt idx="33832">
                  <c:v>-3.1002990000000018E-2</c:v>
                </c:pt>
                <c:pt idx="33833">
                  <c:v>-3.0994730000000002E-2</c:v>
                </c:pt>
                <c:pt idx="33834">
                  <c:v>-3.0986429999999981E-2</c:v>
                </c:pt>
                <c:pt idx="33835">
                  <c:v>-3.0978100000000001E-2</c:v>
                </c:pt>
                <c:pt idx="33836">
                  <c:v>-3.0969730000000001E-2</c:v>
                </c:pt>
                <c:pt idx="33837">
                  <c:v>-3.0961329999999999E-2</c:v>
                </c:pt>
                <c:pt idx="33838">
                  <c:v>-3.095289E-2</c:v>
                </c:pt>
                <c:pt idx="33839">
                  <c:v>-3.0944419999999997E-2</c:v>
                </c:pt>
                <c:pt idx="33840">
                  <c:v>-3.0935910000000035E-2</c:v>
                </c:pt>
                <c:pt idx="33841">
                  <c:v>-3.0927369999999999E-2</c:v>
                </c:pt>
                <c:pt idx="33842">
                  <c:v>-3.0918789999999988E-2</c:v>
                </c:pt>
                <c:pt idx="33843">
                  <c:v>-3.0910179999999999E-2</c:v>
                </c:pt>
                <c:pt idx="33844">
                  <c:v>-3.090153000000001E-2</c:v>
                </c:pt>
                <c:pt idx="33845">
                  <c:v>-3.0892850000000006E-2</c:v>
                </c:pt>
                <c:pt idx="33846">
                  <c:v>-3.0884129999999999E-2</c:v>
                </c:pt>
                <c:pt idx="33847">
                  <c:v>-3.0875380000000029E-2</c:v>
                </c:pt>
                <c:pt idx="33848">
                  <c:v>-3.0866600000000001E-2</c:v>
                </c:pt>
                <c:pt idx="33849">
                  <c:v>-3.0857780000000001E-2</c:v>
                </c:pt>
                <c:pt idx="33850">
                  <c:v>-3.0848920000000002E-2</c:v>
                </c:pt>
                <c:pt idx="33851">
                  <c:v>-3.0840030000000011E-2</c:v>
                </c:pt>
                <c:pt idx="33852">
                  <c:v>-3.0831110000000026E-2</c:v>
                </c:pt>
                <c:pt idx="33853">
                  <c:v>-3.082215E-2</c:v>
                </c:pt>
                <c:pt idx="33854">
                  <c:v>-3.0813150000000011E-2</c:v>
                </c:pt>
                <c:pt idx="33855">
                  <c:v>-3.0804120000000011E-2</c:v>
                </c:pt>
                <c:pt idx="33856">
                  <c:v>-3.0795059999999999E-2</c:v>
                </c:pt>
                <c:pt idx="33857">
                  <c:v>-3.0785960000000018E-2</c:v>
                </c:pt>
                <c:pt idx="33858">
                  <c:v>-3.0776830000000002E-2</c:v>
                </c:pt>
                <c:pt idx="33859">
                  <c:v>-3.0767659999999988E-2</c:v>
                </c:pt>
                <c:pt idx="33860">
                  <c:v>-3.0758449999999993E-2</c:v>
                </c:pt>
                <c:pt idx="33861">
                  <c:v>-3.074921000000002E-2</c:v>
                </c:pt>
                <c:pt idx="33862">
                  <c:v>-3.0739930000000016E-2</c:v>
                </c:pt>
                <c:pt idx="33863">
                  <c:v>-3.073062E-2</c:v>
                </c:pt>
                <c:pt idx="33864">
                  <c:v>-3.0721269999999998E-2</c:v>
                </c:pt>
                <c:pt idx="33865">
                  <c:v>-3.0711889999999999E-2</c:v>
                </c:pt>
                <c:pt idx="33866">
                  <c:v>-3.0702469999999989E-2</c:v>
                </c:pt>
                <c:pt idx="33867">
                  <c:v>-3.0693020000000012E-2</c:v>
                </c:pt>
                <c:pt idx="33868">
                  <c:v>-3.0683530000000018E-2</c:v>
                </c:pt>
                <c:pt idx="33869">
                  <c:v>-3.0674000000000017E-2</c:v>
                </c:pt>
                <c:pt idx="33870">
                  <c:v>-3.0664440000000001E-2</c:v>
                </c:pt>
                <c:pt idx="33871">
                  <c:v>-3.0654850000000001E-2</c:v>
                </c:pt>
                <c:pt idx="33872">
                  <c:v>-3.0645210000000034E-2</c:v>
                </c:pt>
                <c:pt idx="33873">
                  <c:v>-3.0635550000000011E-2</c:v>
                </c:pt>
                <c:pt idx="33874">
                  <c:v>-3.062585000000001E-2</c:v>
                </c:pt>
                <c:pt idx="33875">
                  <c:v>-3.0616109999999998E-2</c:v>
                </c:pt>
                <c:pt idx="33876">
                  <c:v>-3.0606340000000024E-2</c:v>
                </c:pt>
                <c:pt idx="33877">
                  <c:v>-3.0596529999999986E-2</c:v>
                </c:pt>
                <c:pt idx="33878">
                  <c:v>-3.0586679999999998E-2</c:v>
                </c:pt>
                <c:pt idx="33879">
                  <c:v>-3.0576800000000001E-2</c:v>
                </c:pt>
                <c:pt idx="33880">
                  <c:v>-3.0566889999999982E-2</c:v>
                </c:pt>
                <c:pt idx="33881">
                  <c:v>-3.0556940000000001E-2</c:v>
                </c:pt>
                <c:pt idx="33882">
                  <c:v>-3.0546960000000001E-2</c:v>
                </c:pt>
                <c:pt idx="33883">
                  <c:v>-3.0536939999999999E-2</c:v>
                </c:pt>
                <c:pt idx="33884">
                  <c:v>-3.0526879999999989E-2</c:v>
                </c:pt>
                <c:pt idx="33885">
                  <c:v>-3.0516789999999981E-2</c:v>
                </c:pt>
                <c:pt idx="33886">
                  <c:v>-3.050667E-2</c:v>
                </c:pt>
                <c:pt idx="33887">
                  <c:v>-3.0496510000000001E-2</c:v>
                </c:pt>
                <c:pt idx="33888">
                  <c:v>-3.048631000000002E-2</c:v>
                </c:pt>
                <c:pt idx="33889">
                  <c:v>-3.0476080000000006E-2</c:v>
                </c:pt>
                <c:pt idx="33890">
                  <c:v>-3.0465820000000001E-2</c:v>
                </c:pt>
                <c:pt idx="33891">
                  <c:v>-3.045552E-2</c:v>
                </c:pt>
                <c:pt idx="33892">
                  <c:v>-3.0445190000000018E-2</c:v>
                </c:pt>
                <c:pt idx="33893">
                  <c:v>-3.0434820000000012E-2</c:v>
                </c:pt>
                <c:pt idx="33894">
                  <c:v>-3.0424409999999989E-2</c:v>
                </c:pt>
                <c:pt idx="33895">
                  <c:v>-3.0413970000000016E-2</c:v>
                </c:pt>
                <c:pt idx="33896">
                  <c:v>-3.0403500000000017E-2</c:v>
                </c:pt>
                <c:pt idx="33897">
                  <c:v>-3.0392990000000002E-2</c:v>
                </c:pt>
                <c:pt idx="33898">
                  <c:v>-3.0382449999999998E-2</c:v>
                </c:pt>
                <c:pt idx="33899">
                  <c:v>-3.0371870000000016E-2</c:v>
                </c:pt>
                <c:pt idx="33900">
                  <c:v>-3.0361260000000001E-2</c:v>
                </c:pt>
                <c:pt idx="33901">
                  <c:v>-3.035061E-2</c:v>
                </c:pt>
                <c:pt idx="33902">
                  <c:v>-3.0339930000000018E-2</c:v>
                </c:pt>
                <c:pt idx="33903">
                  <c:v>-3.032922E-2</c:v>
                </c:pt>
                <c:pt idx="33904">
                  <c:v>-3.0318459999999974E-2</c:v>
                </c:pt>
                <c:pt idx="33905">
                  <c:v>-3.030768E-2</c:v>
                </c:pt>
                <c:pt idx="33906">
                  <c:v>-3.0296859999999998E-2</c:v>
                </c:pt>
                <c:pt idx="33907">
                  <c:v>-3.0286000000000011E-2</c:v>
                </c:pt>
                <c:pt idx="33908">
                  <c:v>-3.0275110000000036E-2</c:v>
                </c:pt>
                <c:pt idx="33909">
                  <c:v>-3.0264179999999998E-2</c:v>
                </c:pt>
                <c:pt idx="33910">
                  <c:v>-3.0253220000000011E-2</c:v>
                </c:pt>
                <c:pt idx="33911">
                  <c:v>-3.0242220000000011E-2</c:v>
                </c:pt>
                <c:pt idx="33912">
                  <c:v>-3.0231190000000019E-2</c:v>
                </c:pt>
                <c:pt idx="33913">
                  <c:v>-3.022012E-2</c:v>
                </c:pt>
                <c:pt idx="33914">
                  <c:v>-3.0209010000000019E-2</c:v>
                </c:pt>
                <c:pt idx="33915">
                  <c:v>-3.0197870000000002E-2</c:v>
                </c:pt>
                <c:pt idx="33916">
                  <c:v>-3.01867E-2</c:v>
                </c:pt>
                <c:pt idx="33917">
                  <c:v>-3.0175489999999989E-2</c:v>
                </c:pt>
                <c:pt idx="33918">
                  <c:v>-3.0164239999999988E-2</c:v>
                </c:pt>
                <c:pt idx="33919">
                  <c:v>-3.0152959999999993E-2</c:v>
                </c:pt>
                <c:pt idx="33920">
                  <c:v>-3.0141640000000011E-2</c:v>
                </c:pt>
                <c:pt idx="33921">
                  <c:v>-3.0130290000000011E-2</c:v>
                </c:pt>
                <c:pt idx="33922">
                  <c:v>-3.0118900000000001E-2</c:v>
                </c:pt>
                <c:pt idx="33923">
                  <c:v>-3.0107479999999999E-2</c:v>
                </c:pt>
                <c:pt idx="33924">
                  <c:v>-3.0096020000000001E-2</c:v>
                </c:pt>
                <c:pt idx="33925">
                  <c:v>-3.008452E-2</c:v>
                </c:pt>
                <c:pt idx="33926">
                  <c:v>-3.0072990000000018E-2</c:v>
                </c:pt>
                <c:pt idx="33927">
                  <c:v>-3.006143E-2</c:v>
                </c:pt>
                <c:pt idx="33928">
                  <c:v>-3.0049830000000024E-2</c:v>
                </c:pt>
                <c:pt idx="33929">
                  <c:v>-3.0038189999999999E-2</c:v>
                </c:pt>
                <c:pt idx="33930">
                  <c:v>-3.0026519999999998E-2</c:v>
                </c:pt>
                <c:pt idx="33931">
                  <c:v>-3.0014809999999999E-2</c:v>
                </c:pt>
                <c:pt idx="33932">
                  <c:v>-3.0003070000000027E-2</c:v>
                </c:pt>
                <c:pt idx="33933">
                  <c:v>-2.9991290000000011E-2</c:v>
                </c:pt>
                <c:pt idx="33934">
                  <c:v>-2.9979479999999999E-2</c:v>
                </c:pt>
                <c:pt idx="33935">
                  <c:v>-2.9967629999999981E-2</c:v>
                </c:pt>
                <c:pt idx="33936">
                  <c:v>-2.9955740000000002E-2</c:v>
                </c:pt>
                <c:pt idx="33937">
                  <c:v>-2.9943820000000006E-2</c:v>
                </c:pt>
                <c:pt idx="33938">
                  <c:v>-2.9931860000000018E-2</c:v>
                </c:pt>
                <c:pt idx="33939">
                  <c:v>-2.9919860000000006E-2</c:v>
                </c:pt>
                <c:pt idx="33940">
                  <c:v>-2.990783000000001E-2</c:v>
                </c:pt>
                <c:pt idx="33941">
                  <c:v>-2.9895770000000012E-2</c:v>
                </c:pt>
                <c:pt idx="33942">
                  <c:v>-2.9883670000000018E-2</c:v>
                </c:pt>
                <c:pt idx="33943">
                  <c:v>-2.9871530000000018E-2</c:v>
                </c:pt>
                <c:pt idx="33944">
                  <c:v>-2.9859350000000017E-2</c:v>
                </c:pt>
                <c:pt idx="33945">
                  <c:v>-2.9847140000000025E-2</c:v>
                </c:pt>
                <c:pt idx="33946">
                  <c:v>-2.9834889999999999E-2</c:v>
                </c:pt>
                <c:pt idx="33947">
                  <c:v>-2.9822609999999989E-2</c:v>
                </c:pt>
                <c:pt idx="33948">
                  <c:v>-2.981029000000001E-2</c:v>
                </c:pt>
                <c:pt idx="33949">
                  <c:v>-2.9797930000000011E-2</c:v>
                </c:pt>
                <c:pt idx="33950">
                  <c:v>-2.9785539999999999E-2</c:v>
                </c:pt>
                <c:pt idx="33951">
                  <c:v>-2.9773110000000016E-2</c:v>
                </c:pt>
                <c:pt idx="33952">
                  <c:v>-2.9760649999999993E-2</c:v>
                </c:pt>
                <c:pt idx="33953">
                  <c:v>-2.9748149999999998E-2</c:v>
                </c:pt>
                <c:pt idx="33954">
                  <c:v>-2.9735620000000001E-2</c:v>
                </c:pt>
                <c:pt idx="33955">
                  <c:v>-2.9723049999999997E-2</c:v>
                </c:pt>
                <c:pt idx="33956">
                  <c:v>-2.9710439999999987E-2</c:v>
                </c:pt>
                <c:pt idx="33957">
                  <c:v>-2.9697800000000017E-2</c:v>
                </c:pt>
                <c:pt idx="33958">
                  <c:v>-2.9685120000000002E-2</c:v>
                </c:pt>
                <c:pt idx="33959">
                  <c:v>-2.9672400000000002E-2</c:v>
                </c:pt>
                <c:pt idx="33960">
                  <c:v>-2.9659649999999999E-2</c:v>
                </c:pt>
                <c:pt idx="33961">
                  <c:v>-2.9646860000000011E-2</c:v>
                </c:pt>
                <c:pt idx="33962">
                  <c:v>-2.9634040000000018E-2</c:v>
                </c:pt>
                <c:pt idx="33963">
                  <c:v>-2.962118E-2</c:v>
                </c:pt>
                <c:pt idx="33964">
                  <c:v>-2.9608280000000001E-2</c:v>
                </c:pt>
                <c:pt idx="33965">
                  <c:v>-2.9595350000000006E-2</c:v>
                </c:pt>
                <c:pt idx="33966">
                  <c:v>-2.9582380000000002E-2</c:v>
                </c:pt>
                <c:pt idx="33967">
                  <c:v>-2.9569370000000001E-2</c:v>
                </c:pt>
                <c:pt idx="33968">
                  <c:v>-2.9556329999999988E-2</c:v>
                </c:pt>
                <c:pt idx="33969">
                  <c:v>-2.9543240000000012E-2</c:v>
                </c:pt>
                <c:pt idx="33970">
                  <c:v>-2.9530130000000002E-2</c:v>
                </c:pt>
                <c:pt idx="33971">
                  <c:v>-2.951697E-2</c:v>
                </c:pt>
                <c:pt idx="33972">
                  <c:v>-2.950378E-2</c:v>
                </c:pt>
                <c:pt idx="33973">
                  <c:v>-2.9490549999999997E-2</c:v>
                </c:pt>
                <c:pt idx="33974">
                  <c:v>-2.9477290000000027E-2</c:v>
                </c:pt>
                <c:pt idx="33975">
                  <c:v>-2.9463989999999999E-2</c:v>
                </c:pt>
                <c:pt idx="33976">
                  <c:v>-2.9450649999999998E-2</c:v>
                </c:pt>
                <c:pt idx="33977">
                  <c:v>-2.9437270000000029E-2</c:v>
                </c:pt>
                <c:pt idx="33978">
                  <c:v>-2.942386000000001E-2</c:v>
                </c:pt>
                <c:pt idx="33979">
                  <c:v>-2.94104E-2</c:v>
                </c:pt>
                <c:pt idx="33980">
                  <c:v>-2.939692E-2</c:v>
                </c:pt>
                <c:pt idx="33981">
                  <c:v>-2.9383389999999999E-2</c:v>
                </c:pt>
                <c:pt idx="33982">
                  <c:v>-2.936983E-2</c:v>
                </c:pt>
                <c:pt idx="33983">
                  <c:v>-2.9356230000000001E-2</c:v>
                </c:pt>
                <c:pt idx="33984">
                  <c:v>-2.9342589999999984E-2</c:v>
                </c:pt>
                <c:pt idx="33985">
                  <c:v>-2.932891E-2</c:v>
                </c:pt>
                <c:pt idx="33986">
                  <c:v>-2.931520000000001E-2</c:v>
                </c:pt>
                <c:pt idx="33987">
                  <c:v>-2.930145E-2</c:v>
                </c:pt>
                <c:pt idx="33988">
                  <c:v>-2.928766000000001E-2</c:v>
                </c:pt>
                <c:pt idx="33989">
                  <c:v>-2.927384000000002E-2</c:v>
                </c:pt>
                <c:pt idx="33990">
                  <c:v>-2.9259970000000024E-2</c:v>
                </c:pt>
                <c:pt idx="33991">
                  <c:v>-2.9246069999999999E-2</c:v>
                </c:pt>
                <c:pt idx="33992">
                  <c:v>-2.9232140000000018E-2</c:v>
                </c:pt>
                <c:pt idx="33993">
                  <c:v>-2.9218170000000002E-2</c:v>
                </c:pt>
                <c:pt idx="33994">
                  <c:v>-2.920416000000001E-2</c:v>
                </c:pt>
                <c:pt idx="33995">
                  <c:v>-2.9190109999999998E-2</c:v>
                </c:pt>
                <c:pt idx="33996">
                  <c:v>-2.9176029999999988E-2</c:v>
                </c:pt>
                <c:pt idx="33997">
                  <c:v>-2.9161909999999999E-2</c:v>
                </c:pt>
                <c:pt idx="33998">
                  <c:v>-2.914775E-2</c:v>
                </c:pt>
                <c:pt idx="33999">
                  <c:v>-2.9133559999999989E-2</c:v>
                </c:pt>
                <c:pt idx="34000">
                  <c:v>-2.9119329999999999E-2</c:v>
                </c:pt>
                <c:pt idx="34001">
                  <c:v>-2.9105059999999999E-2</c:v>
                </c:pt>
                <c:pt idx="34002">
                  <c:v>-2.909076E-2</c:v>
                </c:pt>
                <c:pt idx="34003">
                  <c:v>-2.9076419999999999E-2</c:v>
                </c:pt>
                <c:pt idx="34004">
                  <c:v>-2.9062040000000001E-2</c:v>
                </c:pt>
                <c:pt idx="34005">
                  <c:v>-2.904762000000001E-2</c:v>
                </c:pt>
                <c:pt idx="34006">
                  <c:v>-2.9033170000000028E-2</c:v>
                </c:pt>
                <c:pt idx="34007">
                  <c:v>-2.901869E-2</c:v>
                </c:pt>
                <c:pt idx="34008">
                  <c:v>-2.9004160000000001E-2</c:v>
                </c:pt>
                <c:pt idx="34009">
                  <c:v>-2.8989600000000001E-2</c:v>
                </c:pt>
                <c:pt idx="34010">
                  <c:v>-2.8975009999999999E-2</c:v>
                </c:pt>
                <c:pt idx="34011">
                  <c:v>-2.8960369999999989E-2</c:v>
                </c:pt>
                <c:pt idx="34012">
                  <c:v>-2.8945700000000001E-2</c:v>
                </c:pt>
                <c:pt idx="34013">
                  <c:v>-2.8930999999999998E-2</c:v>
                </c:pt>
                <c:pt idx="34014">
                  <c:v>-2.8916259999999982E-2</c:v>
                </c:pt>
                <c:pt idx="34015">
                  <c:v>-2.8901479999999997E-2</c:v>
                </c:pt>
                <c:pt idx="34016">
                  <c:v>-2.8886660000000002E-2</c:v>
                </c:pt>
                <c:pt idx="34017">
                  <c:v>-2.8871810000000029E-2</c:v>
                </c:pt>
                <c:pt idx="34018">
                  <c:v>-2.8856920000000001E-2</c:v>
                </c:pt>
                <c:pt idx="34019">
                  <c:v>-2.8841990000000019E-2</c:v>
                </c:pt>
                <c:pt idx="34020">
                  <c:v>-2.882703E-2</c:v>
                </c:pt>
                <c:pt idx="34021">
                  <c:v>-2.8812029999999988E-2</c:v>
                </c:pt>
                <c:pt idx="34022">
                  <c:v>-2.8796989999999984E-2</c:v>
                </c:pt>
                <c:pt idx="34023">
                  <c:v>-2.8781920000000006E-2</c:v>
                </c:pt>
                <c:pt idx="34024">
                  <c:v>-2.876681E-2</c:v>
                </c:pt>
                <c:pt idx="34025">
                  <c:v>-2.8751659999999988E-2</c:v>
                </c:pt>
                <c:pt idx="34026">
                  <c:v>-2.873647E-2</c:v>
                </c:pt>
                <c:pt idx="34027">
                  <c:v>-2.872125E-2</c:v>
                </c:pt>
                <c:pt idx="34028">
                  <c:v>-2.8705990000000001E-2</c:v>
                </c:pt>
                <c:pt idx="34029">
                  <c:v>-2.86907E-2</c:v>
                </c:pt>
                <c:pt idx="34030">
                  <c:v>-2.8675360000000028E-2</c:v>
                </c:pt>
                <c:pt idx="34031">
                  <c:v>-2.865999000000001E-2</c:v>
                </c:pt>
                <c:pt idx="34032">
                  <c:v>-2.8644579999999999E-2</c:v>
                </c:pt>
                <c:pt idx="34033">
                  <c:v>-2.8629140000000011E-2</c:v>
                </c:pt>
                <c:pt idx="34034">
                  <c:v>-2.8613650000000001E-2</c:v>
                </c:pt>
                <c:pt idx="34035">
                  <c:v>-2.8598129999999975E-2</c:v>
                </c:pt>
                <c:pt idx="34036">
                  <c:v>-2.8582579999999993E-2</c:v>
                </c:pt>
                <c:pt idx="34037">
                  <c:v>-2.8566989999999983E-2</c:v>
                </c:pt>
                <c:pt idx="34038">
                  <c:v>-2.8551360000000001E-2</c:v>
                </c:pt>
                <c:pt idx="34039">
                  <c:v>-2.8535689999999989E-2</c:v>
                </c:pt>
                <c:pt idx="34040">
                  <c:v>-2.8519989999999988E-2</c:v>
                </c:pt>
                <c:pt idx="34041">
                  <c:v>-2.8504249999999998E-2</c:v>
                </c:pt>
                <c:pt idx="34042">
                  <c:v>-2.8488469999999988E-2</c:v>
                </c:pt>
                <c:pt idx="34043">
                  <c:v>-2.847266E-2</c:v>
                </c:pt>
                <c:pt idx="34044">
                  <c:v>-2.8456809999999999E-2</c:v>
                </c:pt>
                <c:pt idx="34045">
                  <c:v>-2.8440930000000017E-2</c:v>
                </c:pt>
                <c:pt idx="34046">
                  <c:v>-2.8425010000000011E-2</c:v>
                </c:pt>
                <c:pt idx="34047">
                  <c:v>-2.8409050000000002E-2</c:v>
                </c:pt>
                <c:pt idx="34048">
                  <c:v>-2.8393060000000001E-2</c:v>
                </c:pt>
                <c:pt idx="34049">
                  <c:v>-2.8377030000000001E-2</c:v>
                </c:pt>
                <c:pt idx="34050">
                  <c:v>-2.8360969999999982E-2</c:v>
                </c:pt>
                <c:pt idx="34051">
                  <c:v>-2.8344870000000001E-2</c:v>
                </c:pt>
                <c:pt idx="34052">
                  <c:v>-2.8328739999999984E-2</c:v>
                </c:pt>
                <c:pt idx="34053">
                  <c:v>-2.8312569999999974E-2</c:v>
                </c:pt>
                <c:pt idx="34054">
                  <c:v>-2.8296370000000001E-2</c:v>
                </c:pt>
                <c:pt idx="34055">
                  <c:v>-2.8280130000000001E-2</c:v>
                </c:pt>
                <c:pt idx="34056">
                  <c:v>-2.8263859999999998E-2</c:v>
                </c:pt>
                <c:pt idx="34057">
                  <c:v>-2.824755E-2</c:v>
                </c:pt>
                <c:pt idx="34058">
                  <c:v>-2.8231210000000034E-2</c:v>
                </c:pt>
                <c:pt idx="34059">
                  <c:v>-2.8214840000000001E-2</c:v>
                </c:pt>
                <c:pt idx="34060">
                  <c:v>-2.8198429999999979E-2</c:v>
                </c:pt>
                <c:pt idx="34061">
                  <c:v>-2.8181990000000001E-2</c:v>
                </c:pt>
                <c:pt idx="34062">
                  <c:v>-2.8165519999999993E-2</c:v>
                </c:pt>
                <c:pt idx="34063">
                  <c:v>-2.8149009999999999E-2</c:v>
                </c:pt>
                <c:pt idx="34064">
                  <c:v>-2.813247E-2</c:v>
                </c:pt>
                <c:pt idx="34065">
                  <c:v>-2.8115890000000001E-2</c:v>
                </c:pt>
                <c:pt idx="34066">
                  <c:v>-2.8099280000000001E-2</c:v>
                </c:pt>
                <c:pt idx="34067">
                  <c:v>-2.8082639999999999E-2</c:v>
                </c:pt>
                <c:pt idx="34068">
                  <c:v>-2.8065969999999999E-2</c:v>
                </c:pt>
                <c:pt idx="34069">
                  <c:v>-2.8049270000000018E-2</c:v>
                </c:pt>
                <c:pt idx="34070">
                  <c:v>-2.803253E-2</c:v>
                </c:pt>
                <c:pt idx="34071">
                  <c:v>-2.8015760000000001E-2</c:v>
                </c:pt>
                <c:pt idx="34072">
                  <c:v>-2.799896000000001E-2</c:v>
                </c:pt>
                <c:pt idx="34073">
                  <c:v>-2.7982120000000006E-2</c:v>
                </c:pt>
                <c:pt idx="34074">
                  <c:v>-2.7965259999999999E-2</c:v>
                </c:pt>
                <c:pt idx="34075">
                  <c:v>-2.7948370000000024E-2</c:v>
                </c:pt>
                <c:pt idx="34076">
                  <c:v>-2.7931440000000016E-2</c:v>
                </c:pt>
                <c:pt idx="34077">
                  <c:v>-2.7914479999999998E-2</c:v>
                </c:pt>
                <c:pt idx="34078">
                  <c:v>-2.7897499999999999E-2</c:v>
                </c:pt>
                <c:pt idx="34079">
                  <c:v>-2.7880480000000006E-2</c:v>
                </c:pt>
                <c:pt idx="34080">
                  <c:v>-2.7863440000000017E-2</c:v>
                </c:pt>
                <c:pt idx="34081">
                  <c:v>-2.7846360000000028E-2</c:v>
                </c:pt>
                <c:pt idx="34082">
                  <c:v>-2.7829260000000019E-2</c:v>
                </c:pt>
                <c:pt idx="34083">
                  <c:v>-2.7812130000000018E-2</c:v>
                </c:pt>
                <c:pt idx="34084">
                  <c:v>-2.7794960000000011E-2</c:v>
                </c:pt>
                <c:pt idx="34085">
                  <c:v>-2.7777770000000028E-2</c:v>
                </c:pt>
                <c:pt idx="34086">
                  <c:v>-2.776056E-2</c:v>
                </c:pt>
                <c:pt idx="34087">
                  <c:v>-2.7743310000000038E-2</c:v>
                </c:pt>
                <c:pt idx="34088">
                  <c:v>-2.7726029999999988E-2</c:v>
                </c:pt>
                <c:pt idx="34089">
                  <c:v>-2.7708730000000001E-2</c:v>
                </c:pt>
                <c:pt idx="34090">
                  <c:v>-2.7691400000000012E-2</c:v>
                </c:pt>
                <c:pt idx="34091">
                  <c:v>-2.7674050000000016E-2</c:v>
                </c:pt>
                <c:pt idx="34092">
                  <c:v>-2.7656670000000012E-2</c:v>
                </c:pt>
                <c:pt idx="34093">
                  <c:v>-2.7639260000000034E-2</c:v>
                </c:pt>
                <c:pt idx="34094">
                  <c:v>-2.7621820000000012E-2</c:v>
                </c:pt>
                <c:pt idx="34095">
                  <c:v>-2.7604360000000019E-2</c:v>
                </c:pt>
                <c:pt idx="34096">
                  <c:v>-2.7586880000000001E-2</c:v>
                </c:pt>
                <c:pt idx="34097">
                  <c:v>-2.7569369999999999E-2</c:v>
                </c:pt>
                <c:pt idx="34098">
                  <c:v>-2.7551829999999999E-2</c:v>
                </c:pt>
                <c:pt idx="34099">
                  <c:v>-2.7534270000000027E-2</c:v>
                </c:pt>
                <c:pt idx="34100">
                  <c:v>-2.751669E-2</c:v>
                </c:pt>
                <c:pt idx="34101">
                  <c:v>-2.7499080000000002E-2</c:v>
                </c:pt>
                <c:pt idx="34102">
                  <c:v>-2.7481450000000011E-2</c:v>
                </c:pt>
                <c:pt idx="34103">
                  <c:v>-2.7463800000000024E-2</c:v>
                </c:pt>
                <c:pt idx="34104">
                  <c:v>-2.7446120000000011E-2</c:v>
                </c:pt>
                <c:pt idx="34105">
                  <c:v>-2.7428419999999998E-2</c:v>
                </c:pt>
                <c:pt idx="34106">
                  <c:v>-2.7410700000000017E-2</c:v>
                </c:pt>
                <c:pt idx="34107">
                  <c:v>-2.7392960000000001E-2</c:v>
                </c:pt>
                <c:pt idx="34108">
                  <c:v>-2.737520000000002E-2</c:v>
                </c:pt>
                <c:pt idx="34109">
                  <c:v>-2.735742E-2</c:v>
                </c:pt>
                <c:pt idx="34110">
                  <c:v>-2.7339610000000028E-2</c:v>
                </c:pt>
                <c:pt idx="34111">
                  <c:v>-2.7321789999999999E-2</c:v>
                </c:pt>
                <c:pt idx="34112">
                  <c:v>-2.7303950000000018E-2</c:v>
                </c:pt>
                <c:pt idx="34113">
                  <c:v>-2.7286080000000001E-2</c:v>
                </c:pt>
                <c:pt idx="34114">
                  <c:v>-2.7268199999999999E-2</c:v>
                </c:pt>
                <c:pt idx="34115">
                  <c:v>-2.7250300000000019E-2</c:v>
                </c:pt>
                <c:pt idx="34116">
                  <c:v>-2.7232380000000025E-2</c:v>
                </c:pt>
                <c:pt idx="34117">
                  <c:v>-2.7214439999999999E-2</c:v>
                </c:pt>
                <c:pt idx="34118">
                  <c:v>-2.7196489999999986E-2</c:v>
                </c:pt>
                <c:pt idx="34119">
                  <c:v>-2.7178509999999999E-2</c:v>
                </c:pt>
                <c:pt idx="34120">
                  <c:v>-2.7160519999999997E-2</c:v>
                </c:pt>
                <c:pt idx="34121">
                  <c:v>-2.7142510000000002E-2</c:v>
                </c:pt>
                <c:pt idx="34122">
                  <c:v>-2.7124489999999984E-2</c:v>
                </c:pt>
                <c:pt idx="34123">
                  <c:v>-2.7106449999999997E-2</c:v>
                </c:pt>
                <c:pt idx="34124">
                  <c:v>-2.7088390000000018E-2</c:v>
                </c:pt>
                <c:pt idx="34125">
                  <c:v>-2.7070320000000019E-2</c:v>
                </c:pt>
                <c:pt idx="34126">
                  <c:v>-2.7052230000000017E-2</c:v>
                </c:pt>
                <c:pt idx="34127">
                  <c:v>-2.7034130000000028E-2</c:v>
                </c:pt>
                <c:pt idx="34128">
                  <c:v>-2.7016020000000002E-2</c:v>
                </c:pt>
                <c:pt idx="34129">
                  <c:v>-2.699789000000001E-2</c:v>
                </c:pt>
                <c:pt idx="34130">
                  <c:v>-2.6979740000000016E-2</c:v>
                </c:pt>
                <c:pt idx="34131">
                  <c:v>-2.6961590000000001E-2</c:v>
                </c:pt>
                <c:pt idx="34132">
                  <c:v>-2.6943420000000006E-2</c:v>
                </c:pt>
                <c:pt idx="34133">
                  <c:v>-2.6925240000000017E-2</c:v>
                </c:pt>
                <c:pt idx="34134">
                  <c:v>-2.6907040000000017E-2</c:v>
                </c:pt>
                <c:pt idx="34135">
                  <c:v>-2.6888840000000018E-2</c:v>
                </c:pt>
                <c:pt idx="34136">
                  <c:v>-2.6870630000000017E-2</c:v>
                </c:pt>
                <c:pt idx="34137">
                  <c:v>-2.6852400000000002E-2</c:v>
                </c:pt>
                <c:pt idx="34138">
                  <c:v>-2.6834170000000029E-2</c:v>
                </c:pt>
                <c:pt idx="34139">
                  <c:v>-2.6815920000000017E-2</c:v>
                </c:pt>
                <c:pt idx="34140">
                  <c:v>-2.6797669999999999E-2</c:v>
                </c:pt>
                <c:pt idx="34141">
                  <c:v>-2.6779410000000017E-2</c:v>
                </c:pt>
                <c:pt idx="34142">
                  <c:v>-2.6761139999999999E-2</c:v>
                </c:pt>
                <c:pt idx="34143">
                  <c:v>-2.6742869999999998E-2</c:v>
                </c:pt>
                <c:pt idx="34144">
                  <c:v>-2.6724589999999979E-2</c:v>
                </c:pt>
                <c:pt idx="34145">
                  <c:v>-2.6706299999999999E-2</c:v>
                </c:pt>
                <c:pt idx="34146">
                  <c:v>-2.6688000000000017E-2</c:v>
                </c:pt>
                <c:pt idx="34147">
                  <c:v>-2.6669700000000011E-2</c:v>
                </c:pt>
                <c:pt idx="34148">
                  <c:v>-2.6651400000000002E-2</c:v>
                </c:pt>
                <c:pt idx="34149">
                  <c:v>-2.6633090000000019E-2</c:v>
                </c:pt>
                <c:pt idx="34150">
                  <c:v>-2.6614780000000001E-2</c:v>
                </c:pt>
                <c:pt idx="34151">
                  <c:v>-2.6596459999999975E-2</c:v>
                </c:pt>
                <c:pt idx="34152">
                  <c:v>-2.6578140000000017E-2</c:v>
                </c:pt>
                <c:pt idx="34153">
                  <c:v>-2.6559820000000001E-2</c:v>
                </c:pt>
                <c:pt idx="34154">
                  <c:v>-2.6541499999999999E-2</c:v>
                </c:pt>
                <c:pt idx="34155">
                  <c:v>-2.6523169999999999E-2</c:v>
                </c:pt>
                <c:pt idx="34156">
                  <c:v>-2.6504840000000012E-2</c:v>
                </c:pt>
                <c:pt idx="34157">
                  <c:v>-2.6486510000000012E-2</c:v>
                </c:pt>
                <c:pt idx="34158">
                  <c:v>-2.6468180000000001E-2</c:v>
                </c:pt>
                <c:pt idx="34159">
                  <c:v>-2.6449850000000018E-2</c:v>
                </c:pt>
                <c:pt idx="34160">
                  <c:v>-2.6431520000000017E-2</c:v>
                </c:pt>
                <c:pt idx="34161">
                  <c:v>-2.6413190000000024E-2</c:v>
                </c:pt>
                <c:pt idx="34162">
                  <c:v>-2.6394859999999989E-2</c:v>
                </c:pt>
                <c:pt idx="34163">
                  <c:v>-2.6376529999999988E-2</c:v>
                </c:pt>
                <c:pt idx="34164">
                  <c:v>-2.6358199999999998E-2</c:v>
                </c:pt>
                <c:pt idx="34165">
                  <c:v>-2.6339870000000019E-2</c:v>
                </c:pt>
                <c:pt idx="34166">
                  <c:v>-2.6321540000000001E-2</c:v>
                </c:pt>
                <c:pt idx="34167">
                  <c:v>-2.6303220000000002E-2</c:v>
                </c:pt>
                <c:pt idx="34168">
                  <c:v>-2.6284900000000017E-2</c:v>
                </c:pt>
                <c:pt idx="34169">
                  <c:v>-2.6266579999999998E-2</c:v>
                </c:pt>
                <c:pt idx="34170">
                  <c:v>-2.6248259999999999E-2</c:v>
                </c:pt>
                <c:pt idx="34171">
                  <c:v>-2.6229950000000002E-2</c:v>
                </c:pt>
                <c:pt idx="34172">
                  <c:v>-2.6211650000000006E-2</c:v>
                </c:pt>
                <c:pt idx="34173">
                  <c:v>-2.6193340000000013E-2</c:v>
                </c:pt>
                <c:pt idx="34174">
                  <c:v>-2.6175050000000002E-2</c:v>
                </c:pt>
                <c:pt idx="34175">
                  <c:v>-2.6156749999999999E-2</c:v>
                </c:pt>
                <c:pt idx="34176">
                  <c:v>-2.613847E-2</c:v>
                </c:pt>
                <c:pt idx="34177">
                  <c:v>-2.6120189999999988E-2</c:v>
                </c:pt>
                <c:pt idx="34178">
                  <c:v>-2.6101920000000011E-2</c:v>
                </c:pt>
                <c:pt idx="34179">
                  <c:v>-2.6083650000000017E-2</c:v>
                </c:pt>
                <c:pt idx="34180">
                  <c:v>-2.6065400000000002E-2</c:v>
                </c:pt>
                <c:pt idx="34181">
                  <c:v>-2.6047150000000012E-2</c:v>
                </c:pt>
                <c:pt idx="34182">
                  <c:v>-2.6028909999999999E-2</c:v>
                </c:pt>
                <c:pt idx="34183">
                  <c:v>-2.6010680000000001E-2</c:v>
                </c:pt>
                <c:pt idx="34184">
                  <c:v>-2.5992459999999981E-2</c:v>
                </c:pt>
                <c:pt idx="34185">
                  <c:v>-2.5974250000000001E-2</c:v>
                </c:pt>
                <c:pt idx="34186">
                  <c:v>-2.5956049999999998E-2</c:v>
                </c:pt>
                <c:pt idx="34187">
                  <c:v>-2.5937860000000017E-2</c:v>
                </c:pt>
                <c:pt idx="34188">
                  <c:v>-2.591968E-2</c:v>
                </c:pt>
                <c:pt idx="34189">
                  <c:v>-2.5901520000000001E-2</c:v>
                </c:pt>
                <c:pt idx="34190">
                  <c:v>-2.5883370000000031E-2</c:v>
                </c:pt>
                <c:pt idx="34191">
                  <c:v>-2.5865220000000001E-2</c:v>
                </c:pt>
                <c:pt idx="34192">
                  <c:v>-2.5847100000000019E-2</c:v>
                </c:pt>
                <c:pt idx="34193">
                  <c:v>-2.5828980000000001E-2</c:v>
                </c:pt>
                <c:pt idx="34194">
                  <c:v>-2.5810880000000001E-2</c:v>
                </c:pt>
                <c:pt idx="34195">
                  <c:v>-2.5792800000000001E-2</c:v>
                </c:pt>
                <c:pt idx="34196">
                  <c:v>-2.5774720000000001E-2</c:v>
                </c:pt>
                <c:pt idx="34197">
                  <c:v>-2.5756669999999982E-2</c:v>
                </c:pt>
                <c:pt idx="34198">
                  <c:v>-2.5738629999999988E-2</c:v>
                </c:pt>
                <c:pt idx="34199">
                  <c:v>-2.57206E-2</c:v>
                </c:pt>
                <c:pt idx="34200">
                  <c:v>-2.5702590000000001E-2</c:v>
                </c:pt>
                <c:pt idx="34201">
                  <c:v>-2.5684599999999998E-2</c:v>
                </c:pt>
                <c:pt idx="34202">
                  <c:v>-2.5666629999999982E-2</c:v>
                </c:pt>
                <c:pt idx="34203">
                  <c:v>-2.5648669999999998E-2</c:v>
                </c:pt>
                <c:pt idx="34204">
                  <c:v>-2.5630730000000018E-2</c:v>
                </c:pt>
                <c:pt idx="34205">
                  <c:v>-2.5612810000000017E-2</c:v>
                </c:pt>
                <c:pt idx="34206">
                  <c:v>-2.5594909999999998E-2</c:v>
                </c:pt>
                <c:pt idx="34207">
                  <c:v>-2.5577020000000002E-2</c:v>
                </c:pt>
                <c:pt idx="34208">
                  <c:v>-2.5559160000000001E-2</c:v>
                </c:pt>
                <c:pt idx="34209">
                  <c:v>-2.5541310000000025E-2</c:v>
                </c:pt>
                <c:pt idx="34210">
                  <c:v>-2.5523479999999998E-2</c:v>
                </c:pt>
                <c:pt idx="34211">
                  <c:v>-2.5505679999999999E-2</c:v>
                </c:pt>
                <c:pt idx="34212">
                  <c:v>-2.5487889999999999E-2</c:v>
                </c:pt>
                <c:pt idx="34213">
                  <c:v>-2.5470130000000018E-2</c:v>
                </c:pt>
                <c:pt idx="34214">
                  <c:v>-2.5452389999999998E-2</c:v>
                </c:pt>
                <c:pt idx="34215">
                  <c:v>-2.5434660000000001E-2</c:v>
                </c:pt>
                <c:pt idx="34216">
                  <c:v>-2.5416959999999999E-2</c:v>
                </c:pt>
                <c:pt idx="34217">
                  <c:v>-2.539928E-2</c:v>
                </c:pt>
                <c:pt idx="34218">
                  <c:v>-2.5381629999999999E-2</c:v>
                </c:pt>
                <c:pt idx="34219">
                  <c:v>-2.5363989999999993E-2</c:v>
                </c:pt>
                <c:pt idx="34220">
                  <c:v>-2.5346380000000002E-2</c:v>
                </c:pt>
                <c:pt idx="34221">
                  <c:v>-2.5328789999999983E-2</c:v>
                </c:pt>
                <c:pt idx="34222">
                  <c:v>-2.5311230000000011E-2</c:v>
                </c:pt>
                <c:pt idx="34223">
                  <c:v>-2.5293690000000011E-2</c:v>
                </c:pt>
                <c:pt idx="34224">
                  <c:v>-2.5276170000000018E-2</c:v>
                </c:pt>
                <c:pt idx="34225">
                  <c:v>-2.5258679999999999E-2</c:v>
                </c:pt>
                <c:pt idx="34226">
                  <c:v>-2.5241210000000035E-2</c:v>
                </c:pt>
                <c:pt idx="34227">
                  <c:v>-2.5223770000000006E-2</c:v>
                </c:pt>
                <c:pt idx="34228">
                  <c:v>-2.5206360000000011E-2</c:v>
                </c:pt>
                <c:pt idx="34229">
                  <c:v>-2.5188970000000001E-2</c:v>
                </c:pt>
                <c:pt idx="34230">
                  <c:v>-2.5171610000000018E-2</c:v>
                </c:pt>
                <c:pt idx="34231">
                  <c:v>-2.5154279999999998E-2</c:v>
                </c:pt>
                <c:pt idx="34232">
                  <c:v>-2.5136970000000012E-2</c:v>
                </c:pt>
                <c:pt idx="34233">
                  <c:v>-2.511969E-2</c:v>
                </c:pt>
                <c:pt idx="34234">
                  <c:v>-2.510244E-2</c:v>
                </c:pt>
                <c:pt idx="34235">
                  <c:v>-2.5085220000000012E-2</c:v>
                </c:pt>
                <c:pt idx="34236">
                  <c:v>-2.5068029999999988E-2</c:v>
                </c:pt>
                <c:pt idx="34237">
                  <c:v>-2.5050869999999999E-2</c:v>
                </c:pt>
                <c:pt idx="34238">
                  <c:v>-2.503374000000002E-2</c:v>
                </c:pt>
                <c:pt idx="34239">
                  <c:v>-2.5016649999999998E-2</c:v>
                </c:pt>
                <c:pt idx="34240">
                  <c:v>-2.4999579999999997E-2</c:v>
                </c:pt>
                <c:pt idx="34241">
                  <c:v>-2.4982540000000001E-2</c:v>
                </c:pt>
                <c:pt idx="34242">
                  <c:v>-2.4965540000000001E-2</c:v>
                </c:pt>
                <c:pt idx="34243">
                  <c:v>-2.4948559999999984E-2</c:v>
                </c:pt>
                <c:pt idx="34244">
                  <c:v>-2.493163000000001E-2</c:v>
                </c:pt>
                <c:pt idx="34245">
                  <c:v>-2.4914719999999998E-2</c:v>
                </c:pt>
                <c:pt idx="34246">
                  <c:v>-2.4897840000000018E-2</c:v>
                </c:pt>
                <c:pt idx="34247">
                  <c:v>-2.4881000000000018E-2</c:v>
                </c:pt>
                <c:pt idx="34248">
                  <c:v>-2.4864199999999993E-2</c:v>
                </c:pt>
                <c:pt idx="34249">
                  <c:v>-2.4847420000000002E-2</c:v>
                </c:pt>
                <c:pt idx="34250">
                  <c:v>-2.4830680000000001E-2</c:v>
                </c:pt>
                <c:pt idx="34251">
                  <c:v>-2.4813980000000006E-2</c:v>
                </c:pt>
                <c:pt idx="34252">
                  <c:v>-2.4797309999999999E-2</c:v>
                </c:pt>
                <c:pt idx="34253">
                  <c:v>-2.4780679999999999E-2</c:v>
                </c:pt>
                <c:pt idx="34254">
                  <c:v>-2.4764079999999987E-2</c:v>
                </c:pt>
                <c:pt idx="34255">
                  <c:v>-2.474751E-2</c:v>
                </c:pt>
                <c:pt idx="34256">
                  <c:v>-2.4730990000000001E-2</c:v>
                </c:pt>
                <c:pt idx="34257">
                  <c:v>-2.4714489999999971E-2</c:v>
                </c:pt>
                <c:pt idx="34258">
                  <c:v>-2.4698040000000001E-2</c:v>
                </c:pt>
                <c:pt idx="34259">
                  <c:v>-2.4681620000000001E-2</c:v>
                </c:pt>
                <c:pt idx="34260">
                  <c:v>-2.4665240000000012E-2</c:v>
                </c:pt>
                <c:pt idx="34261">
                  <c:v>-2.4648900000000001E-2</c:v>
                </c:pt>
                <c:pt idx="34262">
                  <c:v>-2.4632589999999989E-2</c:v>
                </c:pt>
                <c:pt idx="34263">
                  <c:v>-2.4616320000000001E-2</c:v>
                </c:pt>
                <c:pt idx="34264">
                  <c:v>-2.4600090000000002E-2</c:v>
                </c:pt>
                <c:pt idx="34265">
                  <c:v>-2.4583899999999999E-2</c:v>
                </c:pt>
                <c:pt idx="34266">
                  <c:v>-2.4567749999999999E-2</c:v>
                </c:pt>
                <c:pt idx="34267">
                  <c:v>-2.455164000000001E-2</c:v>
                </c:pt>
                <c:pt idx="34268">
                  <c:v>-2.453557000000001E-2</c:v>
                </c:pt>
                <c:pt idx="34269">
                  <c:v>-2.4519529999999984E-2</c:v>
                </c:pt>
                <c:pt idx="34270">
                  <c:v>-2.4503540000000001E-2</c:v>
                </c:pt>
                <c:pt idx="34271">
                  <c:v>-2.448759000000001E-2</c:v>
                </c:pt>
                <c:pt idx="34272">
                  <c:v>-2.4471680000000006E-2</c:v>
                </c:pt>
                <c:pt idx="34273">
                  <c:v>-2.4455810000000019E-2</c:v>
                </c:pt>
                <c:pt idx="34274">
                  <c:v>-2.4439980000000017E-2</c:v>
                </c:pt>
                <c:pt idx="34275">
                  <c:v>-2.4424189999999981E-2</c:v>
                </c:pt>
                <c:pt idx="34276">
                  <c:v>-2.440844E-2</c:v>
                </c:pt>
                <c:pt idx="34277">
                  <c:v>-2.439274E-2</c:v>
                </c:pt>
                <c:pt idx="34278">
                  <c:v>-2.4377070000000011E-2</c:v>
                </c:pt>
                <c:pt idx="34279">
                  <c:v>-2.4361449999999993E-2</c:v>
                </c:pt>
                <c:pt idx="34280">
                  <c:v>-2.4345869999999999E-2</c:v>
                </c:pt>
                <c:pt idx="34281">
                  <c:v>-2.4330339999999999E-2</c:v>
                </c:pt>
                <c:pt idx="34282">
                  <c:v>-2.4314849999999989E-2</c:v>
                </c:pt>
                <c:pt idx="34283">
                  <c:v>-2.4299390000000011E-2</c:v>
                </c:pt>
                <c:pt idx="34284">
                  <c:v>-2.4283990000000012E-2</c:v>
                </c:pt>
                <c:pt idx="34285">
                  <c:v>-2.4268619999999998E-2</c:v>
                </c:pt>
                <c:pt idx="34286">
                  <c:v>-2.4253300000000012E-2</c:v>
                </c:pt>
                <c:pt idx="34287">
                  <c:v>-2.4238019999999999E-2</c:v>
                </c:pt>
                <c:pt idx="34288">
                  <c:v>-2.4222789999999987E-2</c:v>
                </c:pt>
                <c:pt idx="34289">
                  <c:v>-2.4207590000000001E-2</c:v>
                </c:pt>
                <c:pt idx="34290">
                  <c:v>-2.4192449999999987E-2</c:v>
                </c:pt>
                <c:pt idx="34291">
                  <c:v>-2.4177340000000016E-2</c:v>
                </c:pt>
                <c:pt idx="34292">
                  <c:v>-2.4162279999999998E-2</c:v>
                </c:pt>
                <c:pt idx="34293">
                  <c:v>-2.414726E-2</c:v>
                </c:pt>
                <c:pt idx="34294">
                  <c:v>-2.4132290000000001E-2</c:v>
                </c:pt>
                <c:pt idx="34295">
                  <c:v>-2.4117360000000001E-2</c:v>
                </c:pt>
                <c:pt idx="34296">
                  <c:v>-2.4102479999999982E-2</c:v>
                </c:pt>
                <c:pt idx="34297">
                  <c:v>-2.4087640000000018E-2</c:v>
                </c:pt>
                <c:pt idx="34298">
                  <c:v>-2.407285000000001E-2</c:v>
                </c:pt>
                <c:pt idx="34299">
                  <c:v>-2.4058099999999989E-2</c:v>
                </c:pt>
                <c:pt idx="34300">
                  <c:v>-2.4043400000000006E-2</c:v>
                </c:pt>
                <c:pt idx="34301">
                  <c:v>-2.402874E-2</c:v>
                </c:pt>
                <c:pt idx="34302">
                  <c:v>-2.4014130000000002E-2</c:v>
                </c:pt>
                <c:pt idx="34303">
                  <c:v>-2.399956E-2</c:v>
                </c:pt>
                <c:pt idx="34304">
                  <c:v>-2.3985039999999999E-2</c:v>
                </c:pt>
                <c:pt idx="34305">
                  <c:v>-2.3970559999999981E-2</c:v>
                </c:pt>
                <c:pt idx="34306">
                  <c:v>-2.3956140000000001E-2</c:v>
                </c:pt>
                <c:pt idx="34307">
                  <c:v>-2.3941750000000001E-2</c:v>
                </c:pt>
                <c:pt idx="34308">
                  <c:v>-2.3927419999999987E-2</c:v>
                </c:pt>
                <c:pt idx="34309">
                  <c:v>-2.3913130000000001E-2</c:v>
                </c:pt>
                <c:pt idx="34310">
                  <c:v>-2.3898889999999982E-2</c:v>
                </c:pt>
                <c:pt idx="34311">
                  <c:v>-2.3884699999999998E-2</c:v>
                </c:pt>
                <c:pt idx="34312">
                  <c:v>-2.3870550000000001E-2</c:v>
                </c:pt>
                <c:pt idx="34313">
                  <c:v>-2.3856459999999979E-2</c:v>
                </c:pt>
                <c:pt idx="34314">
                  <c:v>-2.3842410000000001E-2</c:v>
                </c:pt>
                <c:pt idx="34315">
                  <c:v>-2.3828409999999984E-2</c:v>
                </c:pt>
                <c:pt idx="34316">
                  <c:v>-2.3814449999999997E-2</c:v>
                </c:pt>
                <c:pt idx="34317">
                  <c:v>-2.380055E-2</c:v>
                </c:pt>
                <c:pt idx="34318">
                  <c:v>-2.3786699999999987E-2</c:v>
                </c:pt>
                <c:pt idx="34319">
                  <c:v>-2.3772890000000001E-2</c:v>
                </c:pt>
                <c:pt idx="34320">
                  <c:v>-2.375913E-2</c:v>
                </c:pt>
                <c:pt idx="34321">
                  <c:v>-2.3745429999999984E-2</c:v>
                </c:pt>
                <c:pt idx="34322">
                  <c:v>-2.3731769999999999E-2</c:v>
                </c:pt>
                <c:pt idx="34323">
                  <c:v>-2.3718159999999974E-2</c:v>
                </c:pt>
                <c:pt idx="34324">
                  <c:v>-2.3704599999999975E-2</c:v>
                </c:pt>
                <c:pt idx="34325">
                  <c:v>-2.3691090000000001E-2</c:v>
                </c:pt>
                <c:pt idx="34326">
                  <c:v>-2.3677630000000002E-2</c:v>
                </c:pt>
                <c:pt idx="34327">
                  <c:v>-2.366422E-2</c:v>
                </c:pt>
                <c:pt idx="34328">
                  <c:v>-2.3650859999999989E-2</c:v>
                </c:pt>
                <c:pt idx="34329">
                  <c:v>-2.363755E-2</c:v>
                </c:pt>
                <c:pt idx="34330">
                  <c:v>-2.3624289999999982E-2</c:v>
                </c:pt>
                <c:pt idx="34331">
                  <c:v>-2.361108E-2</c:v>
                </c:pt>
                <c:pt idx="34332">
                  <c:v>-2.359793E-2</c:v>
                </c:pt>
                <c:pt idx="34333">
                  <c:v>-2.3584819999999999E-2</c:v>
                </c:pt>
                <c:pt idx="34334">
                  <c:v>-2.3571760000000001E-2</c:v>
                </c:pt>
                <c:pt idx="34335">
                  <c:v>-2.3558759999999981E-2</c:v>
                </c:pt>
                <c:pt idx="34336">
                  <c:v>-2.3545810000000011E-2</c:v>
                </c:pt>
                <c:pt idx="34337">
                  <c:v>-2.3532899999999989E-2</c:v>
                </c:pt>
                <c:pt idx="34338">
                  <c:v>-2.3520049999999987E-2</c:v>
                </c:pt>
                <c:pt idx="34339">
                  <c:v>-2.3507259999999999E-2</c:v>
                </c:pt>
                <c:pt idx="34340">
                  <c:v>-2.349451E-2</c:v>
                </c:pt>
                <c:pt idx="34341">
                  <c:v>-2.3481810000000016E-2</c:v>
                </c:pt>
                <c:pt idx="34342">
                  <c:v>-2.3469170000000001E-2</c:v>
                </c:pt>
                <c:pt idx="34343">
                  <c:v>-2.3456579999999998E-2</c:v>
                </c:pt>
                <c:pt idx="34344">
                  <c:v>-2.3444039999999989E-2</c:v>
                </c:pt>
                <c:pt idx="34345">
                  <c:v>-2.3431560000000011E-2</c:v>
                </c:pt>
                <c:pt idx="34346">
                  <c:v>-2.341913000000001E-2</c:v>
                </c:pt>
                <c:pt idx="34347">
                  <c:v>-2.340675E-2</c:v>
                </c:pt>
                <c:pt idx="34348">
                  <c:v>-2.3394419999999982E-2</c:v>
                </c:pt>
                <c:pt idx="34349">
                  <c:v>-2.3382149999999997E-2</c:v>
                </c:pt>
                <c:pt idx="34350">
                  <c:v>-2.3369930000000001E-2</c:v>
                </c:pt>
                <c:pt idx="34351">
                  <c:v>-2.3357759999999984E-2</c:v>
                </c:pt>
                <c:pt idx="34352">
                  <c:v>-2.3345649999999999E-2</c:v>
                </c:pt>
                <c:pt idx="34353">
                  <c:v>-2.3333590000000001E-2</c:v>
                </c:pt>
                <c:pt idx="34354">
                  <c:v>-2.3321579999999988E-2</c:v>
                </c:pt>
                <c:pt idx="34355">
                  <c:v>-2.3309629999999987E-2</c:v>
                </c:pt>
                <c:pt idx="34356">
                  <c:v>-2.3297729999999989E-2</c:v>
                </c:pt>
                <c:pt idx="34357">
                  <c:v>-2.328589000000001E-2</c:v>
                </c:pt>
                <c:pt idx="34358">
                  <c:v>-2.3274099999999999E-2</c:v>
                </c:pt>
                <c:pt idx="34359">
                  <c:v>-2.3262370000000001E-2</c:v>
                </c:pt>
                <c:pt idx="34360">
                  <c:v>-2.3250689999999987E-2</c:v>
                </c:pt>
                <c:pt idx="34361">
                  <c:v>-2.3239070000000018E-2</c:v>
                </c:pt>
                <c:pt idx="34362">
                  <c:v>-2.3227499999999984E-2</c:v>
                </c:pt>
                <c:pt idx="34363">
                  <c:v>-2.3215989999999999E-2</c:v>
                </c:pt>
                <c:pt idx="34364">
                  <c:v>-2.3204539999999989E-2</c:v>
                </c:pt>
                <c:pt idx="34365">
                  <c:v>-2.3193140000000001E-2</c:v>
                </c:pt>
                <c:pt idx="34366">
                  <c:v>-2.3181799999999999E-2</c:v>
                </c:pt>
                <c:pt idx="34367">
                  <c:v>-2.3170509999999988E-2</c:v>
                </c:pt>
                <c:pt idx="34368">
                  <c:v>-2.3159279999999997E-2</c:v>
                </c:pt>
                <c:pt idx="34369">
                  <c:v>-2.314811E-2</c:v>
                </c:pt>
                <c:pt idx="34370">
                  <c:v>-2.3137000000000001E-2</c:v>
                </c:pt>
                <c:pt idx="34371">
                  <c:v>-2.3125940000000001E-2</c:v>
                </c:pt>
                <c:pt idx="34372">
                  <c:v>-2.3114929999999981E-2</c:v>
                </c:pt>
                <c:pt idx="34373">
                  <c:v>-2.3103990000000001E-2</c:v>
                </c:pt>
                <c:pt idx="34374">
                  <c:v>-2.3093099999999998E-2</c:v>
                </c:pt>
                <c:pt idx="34375">
                  <c:v>-2.3082269999999998E-2</c:v>
                </c:pt>
                <c:pt idx="34376">
                  <c:v>-2.3071500000000002E-2</c:v>
                </c:pt>
                <c:pt idx="34377">
                  <c:v>-2.3060789999999984E-2</c:v>
                </c:pt>
                <c:pt idx="34378">
                  <c:v>-2.3050129999999988E-2</c:v>
                </c:pt>
                <c:pt idx="34379">
                  <c:v>-2.3039529999999989E-2</c:v>
                </c:pt>
                <c:pt idx="34380">
                  <c:v>-2.3028989999999975E-2</c:v>
                </c:pt>
                <c:pt idx="34381">
                  <c:v>-2.3018509999999982E-2</c:v>
                </c:pt>
                <c:pt idx="34382">
                  <c:v>-2.3008089999999981E-2</c:v>
                </c:pt>
                <c:pt idx="34383">
                  <c:v>-2.2997720000000006E-2</c:v>
                </c:pt>
                <c:pt idx="34384">
                  <c:v>-2.2987420000000001E-2</c:v>
                </c:pt>
                <c:pt idx="34385">
                  <c:v>-2.2977170000000026E-2</c:v>
                </c:pt>
                <c:pt idx="34386">
                  <c:v>-2.2966979999999998E-2</c:v>
                </c:pt>
                <c:pt idx="34387">
                  <c:v>-2.2956850000000001E-2</c:v>
                </c:pt>
                <c:pt idx="34388">
                  <c:v>-2.294678E-2</c:v>
                </c:pt>
                <c:pt idx="34389">
                  <c:v>-2.2936769999999999E-2</c:v>
                </c:pt>
                <c:pt idx="34390">
                  <c:v>-2.2926820000000001E-2</c:v>
                </c:pt>
                <c:pt idx="34391">
                  <c:v>-2.2916929999999999E-2</c:v>
                </c:pt>
                <c:pt idx="34392">
                  <c:v>-2.2907100000000024E-2</c:v>
                </c:pt>
                <c:pt idx="34393">
                  <c:v>-2.2897330000000028E-2</c:v>
                </c:pt>
                <c:pt idx="34394">
                  <c:v>-2.2887620000000018E-2</c:v>
                </c:pt>
                <c:pt idx="34395">
                  <c:v>-2.2877970000000043E-2</c:v>
                </c:pt>
                <c:pt idx="34396">
                  <c:v>-2.2868380000000001E-2</c:v>
                </c:pt>
                <c:pt idx="34397">
                  <c:v>-2.2858860000000002E-2</c:v>
                </c:pt>
                <c:pt idx="34398">
                  <c:v>-2.2849390000000035E-2</c:v>
                </c:pt>
                <c:pt idx="34399">
                  <c:v>-2.2839980000000024E-2</c:v>
                </c:pt>
                <c:pt idx="34400">
                  <c:v>-2.2830630000000018E-2</c:v>
                </c:pt>
                <c:pt idx="34401">
                  <c:v>-2.2821350000000018E-2</c:v>
                </c:pt>
                <c:pt idx="34402">
                  <c:v>-2.2812130000000017E-2</c:v>
                </c:pt>
                <c:pt idx="34403">
                  <c:v>-2.2802960000000018E-2</c:v>
                </c:pt>
                <c:pt idx="34404">
                  <c:v>-2.2793859999999999E-2</c:v>
                </c:pt>
                <c:pt idx="34405">
                  <c:v>-2.2784829999999999E-2</c:v>
                </c:pt>
                <c:pt idx="34406">
                  <c:v>-2.2775850000000018E-2</c:v>
                </c:pt>
                <c:pt idx="34407">
                  <c:v>-2.2766939999999999E-2</c:v>
                </c:pt>
                <c:pt idx="34408">
                  <c:v>-2.275808E-2</c:v>
                </c:pt>
                <c:pt idx="34409">
                  <c:v>-2.2749300000000028E-2</c:v>
                </c:pt>
                <c:pt idx="34410">
                  <c:v>-2.2740570000000002E-2</c:v>
                </c:pt>
                <c:pt idx="34411">
                  <c:v>-2.2731910000000036E-2</c:v>
                </c:pt>
                <c:pt idx="34412">
                  <c:v>-2.2723310000000024E-2</c:v>
                </c:pt>
                <c:pt idx="34413">
                  <c:v>-2.2714769999999999E-2</c:v>
                </c:pt>
                <c:pt idx="34414">
                  <c:v>-2.2706299999999999E-2</c:v>
                </c:pt>
                <c:pt idx="34415">
                  <c:v>-2.2697890000000016E-2</c:v>
                </c:pt>
                <c:pt idx="34416">
                  <c:v>-2.2689550000000006E-2</c:v>
                </c:pt>
                <c:pt idx="34417">
                  <c:v>-2.2681270000000042E-2</c:v>
                </c:pt>
                <c:pt idx="34418">
                  <c:v>-2.2673050000000028E-2</c:v>
                </c:pt>
                <c:pt idx="34419">
                  <c:v>-2.2664900000000012E-2</c:v>
                </c:pt>
                <c:pt idx="34420">
                  <c:v>-2.2656809999999999E-2</c:v>
                </c:pt>
                <c:pt idx="34421">
                  <c:v>-2.2648789999999999E-2</c:v>
                </c:pt>
                <c:pt idx="34422">
                  <c:v>-2.2640830000000018E-2</c:v>
                </c:pt>
                <c:pt idx="34423">
                  <c:v>-2.2632940000000035E-2</c:v>
                </c:pt>
                <c:pt idx="34424">
                  <c:v>-2.2625110000000028E-2</c:v>
                </c:pt>
                <c:pt idx="34425">
                  <c:v>-2.2617350000000019E-2</c:v>
                </c:pt>
                <c:pt idx="34426">
                  <c:v>-2.2609650000000002E-2</c:v>
                </c:pt>
                <c:pt idx="34427">
                  <c:v>-2.2602020000000011E-2</c:v>
                </c:pt>
                <c:pt idx="34428">
                  <c:v>-2.2594449999999999E-2</c:v>
                </c:pt>
                <c:pt idx="34429">
                  <c:v>-2.2586950000000001E-2</c:v>
                </c:pt>
                <c:pt idx="34430">
                  <c:v>-2.2579510000000018E-2</c:v>
                </c:pt>
                <c:pt idx="34431">
                  <c:v>-2.2572150000000006E-2</c:v>
                </c:pt>
                <c:pt idx="34432">
                  <c:v>-2.2564839999999989E-2</c:v>
                </c:pt>
                <c:pt idx="34433">
                  <c:v>-2.2557609999999999E-2</c:v>
                </c:pt>
                <c:pt idx="34434">
                  <c:v>-2.2550440000000001E-2</c:v>
                </c:pt>
                <c:pt idx="34435">
                  <c:v>-2.2543340000000019E-2</c:v>
                </c:pt>
                <c:pt idx="34436">
                  <c:v>-2.2536300000000013E-2</c:v>
                </c:pt>
                <c:pt idx="34437">
                  <c:v>-2.2529330000000011E-2</c:v>
                </c:pt>
                <c:pt idx="34438">
                  <c:v>-2.252243E-2</c:v>
                </c:pt>
                <c:pt idx="34439">
                  <c:v>-2.2515600000000011E-2</c:v>
                </c:pt>
                <c:pt idx="34440">
                  <c:v>-2.2508830000000001E-2</c:v>
                </c:pt>
                <c:pt idx="34441">
                  <c:v>-2.2502129999999999E-2</c:v>
                </c:pt>
                <c:pt idx="34442">
                  <c:v>-2.2495500000000012E-2</c:v>
                </c:pt>
                <c:pt idx="34443">
                  <c:v>-2.2488940000000016E-2</c:v>
                </c:pt>
                <c:pt idx="34444">
                  <c:v>-2.2482450000000001E-2</c:v>
                </c:pt>
                <c:pt idx="34445">
                  <c:v>-2.2476020000000006E-2</c:v>
                </c:pt>
                <c:pt idx="34446">
                  <c:v>-2.2469659999999999E-2</c:v>
                </c:pt>
                <c:pt idx="34447">
                  <c:v>-2.2463370000000035E-2</c:v>
                </c:pt>
                <c:pt idx="34448">
                  <c:v>-2.2457150000000002E-2</c:v>
                </c:pt>
                <c:pt idx="34449">
                  <c:v>-2.2451000000000016E-2</c:v>
                </c:pt>
                <c:pt idx="34450">
                  <c:v>-2.2444920000000017E-2</c:v>
                </c:pt>
                <c:pt idx="34451">
                  <c:v>-2.2438900000000019E-2</c:v>
                </c:pt>
                <c:pt idx="34452">
                  <c:v>-2.2432950000000017E-2</c:v>
                </c:pt>
                <c:pt idx="34453">
                  <c:v>-2.2427070000000018E-2</c:v>
                </c:pt>
                <c:pt idx="34454">
                  <c:v>-2.2421260000000016E-2</c:v>
                </c:pt>
                <c:pt idx="34455">
                  <c:v>-2.2415520000000001E-2</c:v>
                </c:pt>
                <c:pt idx="34456">
                  <c:v>-2.2409850000000012E-2</c:v>
                </c:pt>
                <c:pt idx="34457">
                  <c:v>-2.2404250000000011E-2</c:v>
                </c:pt>
                <c:pt idx="34458">
                  <c:v>-2.2398709999999999E-2</c:v>
                </c:pt>
                <c:pt idx="34459">
                  <c:v>-2.239325000000001E-2</c:v>
                </c:pt>
                <c:pt idx="34460">
                  <c:v>-2.2387850000000011E-2</c:v>
                </c:pt>
                <c:pt idx="34461">
                  <c:v>-2.2382530000000001E-2</c:v>
                </c:pt>
                <c:pt idx="34462">
                  <c:v>-2.2377270000000029E-2</c:v>
                </c:pt>
                <c:pt idx="34463">
                  <c:v>-2.2372090000000011E-2</c:v>
                </c:pt>
                <c:pt idx="34464">
                  <c:v>-2.236697000000001E-2</c:v>
                </c:pt>
                <c:pt idx="34465">
                  <c:v>-2.2361929999999999E-2</c:v>
                </c:pt>
                <c:pt idx="34466">
                  <c:v>-2.235695E-2</c:v>
                </c:pt>
                <c:pt idx="34467">
                  <c:v>-2.2352049999999998E-2</c:v>
                </c:pt>
                <c:pt idx="34468">
                  <c:v>-2.2347220000000011E-2</c:v>
                </c:pt>
                <c:pt idx="34469">
                  <c:v>-2.234245E-2</c:v>
                </c:pt>
                <c:pt idx="34470">
                  <c:v>-2.2337760000000012E-2</c:v>
                </c:pt>
                <c:pt idx="34471">
                  <c:v>-2.2333140000000029E-2</c:v>
                </c:pt>
                <c:pt idx="34472">
                  <c:v>-2.2328589999999975E-2</c:v>
                </c:pt>
                <c:pt idx="34473">
                  <c:v>-2.2324119999999999E-2</c:v>
                </c:pt>
                <c:pt idx="34474">
                  <c:v>-2.2319710000000017E-2</c:v>
                </c:pt>
                <c:pt idx="34475">
                  <c:v>-2.2315380000000006E-2</c:v>
                </c:pt>
                <c:pt idx="34476">
                  <c:v>-2.2311120000000011E-2</c:v>
                </c:pt>
                <c:pt idx="34477">
                  <c:v>-2.2306929999999999E-2</c:v>
                </c:pt>
                <c:pt idx="34478">
                  <c:v>-2.2302820000000001E-2</c:v>
                </c:pt>
                <c:pt idx="34479">
                  <c:v>-2.2298769999999999E-2</c:v>
                </c:pt>
                <c:pt idx="34480">
                  <c:v>-2.2294800000000017E-2</c:v>
                </c:pt>
                <c:pt idx="34481">
                  <c:v>-2.2290899999999999E-2</c:v>
                </c:pt>
                <c:pt idx="34482">
                  <c:v>-2.2287080000000011E-2</c:v>
                </c:pt>
                <c:pt idx="34483">
                  <c:v>-2.2283330000000035E-2</c:v>
                </c:pt>
                <c:pt idx="34484">
                  <c:v>-2.2279650000000012E-2</c:v>
                </c:pt>
                <c:pt idx="34485">
                  <c:v>-2.2276050000000002E-2</c:v>
                </c:pt>
                <c:pt idx="34486">
                  <c:v>-2.2272520000000011E-2</c:v>
                </c:pt>
                <c:pt idx="34487">
                  <c:v>-2.2269060000000011E-2</c:v>
                </c:pt>
                <c:pt idx="34488">
                  <c:v>-2.2265680000000006E-2</c:v>
                </c:pt>
                <c:pt idx="34489">
                  <c:v>-2.2262370000000017E-2</c:v>
                </c:pt>
                <c:pt idx="34490">
                  <c:v>-2.2259130000000012E-2</c:v>
                </c:pt>
                <c:pt idx="34491">
                  <c:v>-2.2255970000000035E-2</c:v>
                </c:pt>
                <c:pt idx="34492">
                  <c:v>-2.2252890000000011E-2</c:v>
                </c:pt>
                <c:pt idx="34493">
                  <c:v>-2.2249870000000029E-2</c:v>
                </c:pt>
                <c:pt idx="34494">
                  <c:v>-2.2246930000000019E-2</c:v>
                </c:pt>
                <c:pt idx="34495">
                  <c:v>-2.2244070000000019E-2</c:v>
                </c:pt>
                <c:pt idx="34496">
                  <c:v>-2.224128000000002E-2</c:v>
                </c:pt>
                <c:pt idx="34497">
                  <c:v>-2.2238560000000011E-2</c:v>
                </c:pt>
                <c:pt idx="34498">
                  <c:v>-2.2235920000000031E-2</c:v>
                </c:pt>
                <c:pt idx="34499">
                  <c:v>-2.2233360000000039E-2</c:v>
                </c:pt>
                <c:pt idx="34500">
                  <c:v>-2.2230860000000019E-2</c:v>
                </c:pt>
                <c:pt idx="34501">
                  <c:v>-2.2228449999999997E-2</c:v>
                </c:pt>
                <c:pt idx="34502">
                  <c:v>-2.2226099999999999E-2</c:v>
                </c:pt>
                <c:pt idx="34503">
                  <c:v>-2.2223830000000017E-2</c:v>
                </c:pt>
                <c:pt idx="34504">
                  <c:v>-2.2221640000000018E-2</c:v>
                </c:pt>
                <c:pt idx="34505">
                  <c:v>-2.2219520000000006E-2</c:v>
                </c:pt>
                <c:pt idx="34506">
                  <c:v>-2.2217470000000017E-2</c:v>
                </c:pt>
                <c:pt idx="34507">
                  <c:v>-2.2215499999999999E-2</c:v>
                </c:pt>
                <c:pt idx="34508">
                  <c:v>-2.2213610000000019E-2</c:v>
                </c:pt>
                <c:pt idx="34509">
                  <c:v>-2.2211790000000012E-2</c:v>
                </c:pt>
                <c:pt idx="34510">
                  <c:v>-2.2210040000000018E-2</c:v>
                </c:pt>
                <c:pt idx="34511">
                  <c:v>-2.2208370000000019E-2</c:v>
                </c:pt>
                <c:pt idx="34512">
                  <c:v>-2.2206770000000018E-2</c:v>
                </c:pt>
                <c:pt idx="34513">
                  <c:v>-2.220525000000002E-2</c:v>
                </c:pt>
                <c:pt idx="34514">
                  <c:v>-2.2203810000000036E-2</c:v>
                </c:pt>
                <c:pt idx="34515">
                  <c:v>-2.2202440000000011E-2</c:v>
                </c:pt>
                <c:pt idx="34516">
                  <c:v>-2.2201140000000036E-2</c:v>
                </c:pt>
                <c:pt idx="34517">
                  <c:v>-2.2199920000000001E-2</c:v>
                </c:pt>
                <c:pt idx="34518">
                  <c:v>-2.219877E-2</c:v>
                </c:pt>
                <c:pt idx="34519">
                  <c:v>-2.2197709999999999E-2</c:v>
                </c:pt>
                <c:pt idx="34520">
                  <c:v>-2.2196710000000001E-2</c:v>
                </c:pt>
                <c:pt idx="34521">
                  <c:v>-2.2195800000000012E-2</c:v>
                </c:pt>
                <c:pt idx="34522">
                  <c:v>-2.219496000000001E-2</c:v>
                </c:pt>
                <c:pt idx="34523">
                  <c:v>-2.2194189999999989E-2</c:v>
                </c:pt>
                <c:pt idx="34524">
                  <c:v>-2.2193500000000001E-2</c:v>
                </c:pt>
                <c:pt idx="34525">
                  <c:v>-2.219289E-2</c:v>
                </c:pt>
                <c:pt idx="34526">
                  <c:v>-2.2192360000000001E-2</c:v>
                </c:pt>
                <c:pt idx="34527">
                  <c:v>-2.2191900000000018E-2</c:v>
                </c:pt>
                <c:pt idx="34528">
                  <c:v>-2.2191519999999999E-2</c:v>
                </c:pt>
                <c:pt idx="34529">
                  <c:v>-2.2191220000000011E-2</c:v>
                </c:pt>
                <c:pt idx="34530">
                  <c:v>-2.2190990000000001E-2</c:v>
                </c:pt>
                <c:pt idx="34531">
                  <c:v>-2.2190850000000002E-2</c:v>
                </c:pt>
                <c:pt idx="34532">
                  <c:v>-2.219078E-2</c:v>
                </c:pt>
                <c:pt idx="34533">
                  <c:v>-2.2190789999999988E-2</c:v>
                </c:pt>
                <c:pt idx="34534">
                  <c:v>-2.2190870000000001E-2</c:v>
                </c:pt>
                <c:pt idx="34535">
                  <c:v>-2.2191039999999999E-2</c:v>
                </c:pt>
                <c:pt idx="34536">
                  <c:v>-2.2191280000000001E-2</c:v>
                </c:pt>
                <c:pt idx="34537">
                  <c:v>-2.2191599999999999E-2</c:v>
                </c:pt>
                <c:pt idx="34538">
                  <c:v>-2.2192E-2</c:v>
                </c:pt>
                <c:pt idx="34539">
                  <c:v>-2.2192479999999997E-2</c:v>
                </c:pt>
                <c:pt idx="34540">
                  <c:v>-2.2193029999999999E-2</c:v>
                </c:pt>
                <c:pt idx="34541">
                  <c:v>-2.2193669999999999E-2</c:v>
                </c:pt>
                <c:pt idx="34542">
                  <c:v>-2.219438E-2</c:v>
                </c:pt>
                <c:pt idx="34543">
                  <c:v>-2.2195170000000018E-2</c:v>
                </c:pt>
                <c:pt idx="34544">
                  <c:v>-2.219604E-2</c:v>
                </c:pt>
                <c:pt idx="34545">
                  <c:v>-2.219699E-2</c:v>
                </c:pt>
                <c:pt idx="34546">
                  <c:v>-2.2198019999999999E-2</c:v>
                </c:pt>
                <c:pt idx="34547">
                  <c:v>-2.2199120000000006E-2</c:v>
                </c:pt>
                <c:pt idx="34548">
                  <c:v>-2.2200310000000036E-2</c:v>
                </c:pt>
                <c:pt idx="34549">
                  <c:v>-2.2201570000000028E-2</c:v>
                </c:pt>
                <c:pt idx="34550">
                  <c:v>-2.2202910000000031E-2</c:v>
                </c:pt>
                <c:pt idx="34551">
                  <c:v>-2.2204330000000019E-2</c:v>
                </c:pt>
                <c:pt idx="34552">
                  <c:v>-2.2205830000000024E-2</c:v>
                </c:pt>
                <c:pt idx="34553">
                  <c:v>-2.2207410000000018E-2</c:v>
                </c:pt>
                <c:pt idx="34554">
                  <c:v>-2.2209059999999999E-2</c:v>
                </c:pt>
                <c:pt idx="34555">
                  <c:v>-2.2210799999999999E-2</c:v>
                </c:pt>
                <c:pt idx="34556">
                  <c:v>-2.2212610000000018E-2</c:v>
                </c:pt>
                <c:pt idx="34557">
                  <c:v>-2.221449E-2</c:v>
                </c:pt>
                <c:pt idx="34558">
                  <c:v>-2.221646E-2</c:v>
                </c:pt>
                <c:pt idx="34559">
                  <c:v>-2.2218499999999988E-2</c:v>
                </c:pt>
                <c:pt idx="34560">
                  <c:v>-2.222062E-2</c:v>
                </c:pt>
                <c:pt idx="34561">
                  <c:v>-2.2222820000000001E-2</c:v>
                </c:pt>
                <c:pt idx="34562">
                  <c:v>-2.2225100000000018E-2</c:v>
                </c:pt>
                <c:pt idx="34563">
                  <c:v>-2.2227449999999999E-2</c:v>
                </c:pt>
                <c:pt idx="34564">
                  <c:v>-2.222988E-2</c:v>
                </c:pt>
                <c:pt idx="34565">
                  <c:v>-2.2232380000000017E-2</c:v>
                </c:pt>
                <c:pt idx="34566">
                  <c:v>-2.2234970000000034E-2</c:v>
                </c:pt>
                <c:pt idx="34567">
                  <c:v>-2.2237620000000024E-2</c:v>
                </c:pt>
                <c:pt idx="34568">
                  <c:v>-2.2240360000000025E-2</c:v>
                </c:pt>
                <c:pt idx="34569">
                  <c:v>-2.2243170000000038E-2</c:v>
                </c:pt>
                <c:pt idx="34570">
                  <c:v>-2.2246060000000012E-2</c:v>
                </c:pt>
                <c:pt idx="34571">
                  <c:v>-2.2249020000000012E-2</c:v>
                </c:pt>
                <c:pt idx="34572">
                  <c:v>-2.2252060000000011E-2</c:v>
                </c:pt>
                <c:pt idx="34573">
                  <c:v>-2.2255180000000006E-2</c:v>
                </c:pt>
                <c:pt idx="34574">
                  <c:v>-2.225837000000002E-2</c:v>
                </c:pt>
                <c:pt idx="34575">
                  <c:v>-2.2261639999999999E-2</c:v>
                </c:pt>
                <c:pt idx="34576">
                  <c:v>-2.226498E-2</c:v>
                </c:pt>
                <c:pt idx="34577">
                  <c:v>-2.2268389999999999E-2</c:v>
                </c:pt>
                <c:pt idx="34578">
                  <c:v>-2.2271880000000025E-2</c:v>
                </c:pt>
                <c:pt idx="34579">
                  <c:v>-2.2275450000000002E-2</c:v>
                </c:pt>
                <c:pt idx="34580">
                  <c:v>-2.2279090000000019E-2</c:v>
                </c:pt>
                <c:pt idx="34581">
                  <c:v>-2.2282810000000028E-2</c:v>
                </c:pt>
                <c:pt idx="34582">
                  <c:v>-2.2286589999999998E-2</c:v>
                </c:pt>
                <c:pt idx="34583">
                  <c:v>-2.2290460000000002E-2</c:v>
                </c:pt>
                <c:pt idx="34584">
                  <c:v>-2.2294390000000018E-2</c:v>
                </c:pt>
                <c:pt idx="34585">
                  <c:v>-2.2298410000000001E-2</c:v>
                </c:pt>
                <c:pt idx="34586">
                  <c:v>-2.2302490000000001E-2</c:v>
                </c:pt>
                <c:pt idx="34587">
                  <c:v>-2.2306650000000001E-2</c:v>
                </c:pt>
                <c:pt idx="34588">
                  <c:v>-2.2310879999999998E-2</c:v>
                </c:pt>
                <c:pt idx="34589">
                  <c:v>-2.231518E-2</c:v>
                </c:pt>
                <c:pt idx="34590">
                  <c:v>-2.2319559999999988E-2</c:v>
                </c:pt>
                <c:pt idx="34591">
                  <c:v>-2.2324009999999998E-2</c:v>
                </c:pt>
                <c:pt idx="34592">
                  <c:v>-2.2328529999999975E-2</c:v>
                </c:pt>
                <c:pt idx="34593">
                  <c:v>-2.2333120000000012E-2</c:v>
                </c:pt>
                <c:pt idx="34594">
                  <c:v>-2.2337790000000017E-2</c:v>
                </c:pt>
                <c:pt idx="34595">
                  <c:v>-2.2342519999999998E-2</c:v>
                </c:pt>
                <c:pt idx="34596">
                  <c:v>-2.2347330000000016E-2</c:v>
                </c:pt>
                <c:pt idx="34597">
                  <c:v>-2.2352210000000011E-2</c:v>
                </c:pt>
                <c:pt idx="34598">
                  <c:v>-2.2357160000000011E-2</c:v>
                </c:pt>
                <c:pt idx="34599">
                  <c:v>-2.2362179999999999E-2</c:v>
                </c:pt>
                <c:pt idx="34600">
                  <c:v>-2.2367270000000012E-2</c:v>
                </c:pt>
                <c:pt idx="34601">
                  <c:v>-2.2372440000000011E-2</c:v>
                </c:pt>
                <c:pt idx="34602">
                  <c:v>-2.2377670000000013E-2</c:v>
                </c:pt>
                <c:pt idx="34603">
                  <c:v>-2.2382969999999999E-2</c:v>
                </c:pt>
                <c:pt idx="34604">
                  <c:v>-2.2388340000000017E-2</c:v>
                </c:pt>
                <c:pt idx="34605">
                  <c:v>-2.2393770000000018E-2</c:v>
                </c:pt>
                <c:pt idx="34606">
                  <c:v>-2.2399280000000001E-2</c:v>
                </c:pt>
                <c:pt idx="34607">
                  <c:v>-2.2404859999999999E-2</c:v>
                </c:pt>
                <c:pt idx="34608">
                  <c:v>-2.241050000000001E-2</c:v>
                </c:pt>
                <c:pt idx="34609">
                  <c:v>-2.2416210000000013E-2</c:v>
                </c:pt>
                <c:pt idx="34610">
                  <c:v>-2.2421980000000011E-2</c:v>
                </c:pt>
                <c:pt idx="34611">
                  <c:v>-2.2427829999999999E-2</c:v>
                </c:pt>
                <c:pt idx="34612">
                  <c:v>-2.2433740000000039E-2</c:v>
                </c:pt>
                <c:pt idx="34613">
                  <c:v>-2.2439710000000036E-2</c:v>
                </c:pt>
                <c:pt idx="34614">
                  <c:v>-2.2445760000000016E-2</c:v>
                </c:pt>
                <c:pt idx="34615">
                  <c:v>-2.245187000000002E-2</c:v>
                </c:pt>
                <c:pt idx="34616">
                  <c:v>-2.2458039999999999E-2</c:v>
                </c:pt>
                <c:pt idx="34617">
                  <c:v>-2.246428E-2</c:v>
                </c:pt>
                <c:pt idx="34618">
                  <c:v>-2.2470580000000011E-2</c:v>
                </c:pt>
                <c:pt idx="34619">
                  <c:v>-2.2476950000000016E-2</c:v>
                </c:pt>
                <c:pt idx="34620">
                  <c:v>-2.2483380000000025E-2</c:v>
                </c:pt>
                <c:pt idx="34621">
                  <c:v>-2.2489880000000018E-2</c:v>
                </c:pt>
                <c:pt idx="34622">
                  <c:v>-2.2496439999999999E-2</c:v>
                </c:pt>
                <c:pt idx="34623">
                  <c:v>-2.2503059999999998E-2</c:v>
                </c:pt>
                <c:pt idx="34624">
                  <c:v>-2.2509740000000018E-2</c:v>
                </c:pt>
                <c:pt idx="34625">
                  <c:v>-2.2516489999999986E-2</c:v>
                </c:pt>
                <c:pt idx="34626">
                  <c:v>-2.2523300000000017E-2</c:v>
                </c:pt>
                <c:pt idx="34627">
                  <c:v>-2.2530170000000013E-2</c:v>
                </c:pt>
                <c:pt idx="34628">
                  <c:v>-2.253711000000003E-2</c:v>
                </c:pt>
                <c:pt idx="34629">
                  <c:v>-2.2544100000000011E-2</c:v>
                </c:pt>
                <c:pt idx="34630">
                  <c:v>-2.2551160000000011E-2</c:v>
                </c:pt>
                <c:pt idx="34631">
                  <c:v>-2.255828E-2</c:v>
                </c:pt>
                <c:pt idx="34632">
                  <c:v>-2.2565459999999982E-2</c:v>
                </c:pt>
                <c:pt idx="34633">
                  <c:v>-2.2572689999999999E-2</c:v>
                </c:pt>
                <c:pt idx="34634">
                  <c:v>-2.2579990000000019E-2</c:v>
                </c:pt>
                <c:pt idx="34635">
                  <c:v>-2.2587350000000016E-2</c:v>
                </c:pt>
                <c:pt idx="34636">
                  <c:v>-2.2594759999999988E-2</c:v>
                </c:pt>
                <c:pt idx="34637">
                  <c:v>-2.260224000000003E-2</c:v>
                </c:pt>
                <c:pt idx="34638">
                  <c:v>-2.2609770000000029E-2</c:v>
                </c:pt>
                <c:pt idx="34639">
                  <c:v>-2.2617360000000024E-2</c:v>
                </c:pt>
                <c:pt idx="34640">
                  <c:v>-2.2625010000000018E-2</c:v>
                </c:pt>
                <c:pt idx="34641">
                  <c:v>-2.2632710000000035E-2</c:v>
                </c:pt>
                <c:pt idx="34642">
                  <c:v>-2.2640469999999999E-2</c:v>
                </c:pt>
                <c:pt idx="34643">
                  <c:v>-2.2648290000000012E-2</c:v>
                </c:pt>
                <c:pt idx="34644">
                  <c:v>-2.2656160000000002E-2</c:v>
                </c:pt>
                <c:pt idx="34645">
                  <c:v>-2.266408E-2</c:v>
                </c:pt>
                <c:pt idx="34646">
                  <c:v>-2.2672060000000018E-2</c:v>
                </c:pt>
                <c:pt idx="34647">
                  <c:v>-2.2680100000000019E-2</c:v>
                </c:pt>
                <c:pt idx="34648">
                  <c:v>-2.2688190000000018E-2</c:v>
                </c:pt>
                <c:pt idx="34649">
                  <c:v>-2.2696330000000018E-2</c:v>
                </c:pt>
                <c:pt idx="34650">
                  <c:v>-2.2704519999999999E-2</c:v>
                </c:pt>
                <c:pt idx="34651">
                  <c:v>-2.2712770000000011E-2</c:v>
                </c:pt>
                <c:pt idx="34652">
                  <c:v>-2.2721069999999999E-2</c:v>
                </c:pt>
                <c:pt idx="34653">
                  <c:v>-2.2729419999999997E-2</c:v>
                </c:pt>
                <c:pt idx="34654">
                  <c:v>-2.2737820000000016E-2</c:v>
                </c:pt>
                <c:pt idx="34655">
                  <c:v>-2.2746269999999999E-2</c:v>
                </c:pt>
                <c:pt idx="34656">
                  <c:v>-2.2754779999999999E-2</c:v>
                </c:pt>
                <c:pt idx="34657">
                  <c:v>-2.2763329999999998E-2</c:v>
                </c:pt>
                <c:pt idx="34658">
                  <c:v>-2.277193000000003E-2</c:v>
                </c:pt>
                <c:pt idx="34659">
                  <c:v>-2.2780579999999998E-2</c:v>
                </c:pt>
                <c:pt idx="34660">
                  <c:v>-2.2789280000000002E-2</c:v>
                </c:pt>
                <c:pt idx="34661">
                  <c:v>-2.279803E-2</c:v>
                </c:pt>
                <c:pt idx="34662">
                  <c:v>-2.2806830000000018E-2</c:v>
                </c:pt>
                <c:pt idx="34663">
                  <c:v>-2.2815680000000001E-2</c:v>
                </c:pt>
                <c:pt idx="34664">
                  <c:v>-2.2824569999999999E-2</c:v>
                </c:pt>
                <c:pt idx="34665">
                  <c:v>-2.2833510000000036E-2</c:v>
                </c:pt>
                <c:pt idx="34666">
                  <c:v>-2.2842500000000012E-2</c:v>
                </c:pt>
                <c:pt idx="34667">
                  <c:v>-2.2851540000000028E-2</c:v>
                </c:pt>
                <c:pt idx="34668">
                  <c:v>-2.2860620000000002E-2</c:v>
                </c:pt>
                <c:pt idx="34669">
                  <c:v>-2.2869750000000001E-2</c:v>
                </c:pt>
                <c:pt idx="34670">
                  <c:v>-2.287893000000002E-2</c:v>
                </c:pt>
                <c:pt idx="34671">
                  <c:v>-2.2888150000000006E-2</c:v>
                </c:pt>
                <c:pt idx="34672">
                  <c:v>-2.2897420000000002E-2</c:v>
                </c:pt>
                <c:pt idx="34673">
                  <c:v>-2.2906730000000011E-2</c:v>
                </c:pt>
                <c:pt idx="34674">
                  <c:v>-2.2916079999999998E-2</c:v>
                </c:pt>
                <c:pt idx="34675">
                  <c:v>-2.292549E-2</c:v>
                </c:pt>
                <c:pt idx="34676">
                  <c:v>-2.2934929999999999E-2</c:v>
                </c:pt>
                <c:pt idx="34677">
                  <c:v>-2.294442E-2</c:v>
                </c:pt>
                <c:pt idx="34678">
                  <c:v>-2.2953950000000011E-2</c:v>
                </c:pt>
                <c:pt idx="34679">
                  <c:v>-2.2963520000000001E-2</c:v>
                </c:pt>
                <c:pt idx="34680">
                  <c:v>-2.2973130000000019E-2</c:v>
                </c:pt>
                <c:pt idx="34681">
                  <c:v>-2.2982789999999993E-2</c:v>
                </c:pt>
                <c:pt idx="34682">
                  <c:v>-2.2992479999999999E-2</c:v>
                </c:pt>
                <c:pt idx="34683">
                  <c:v>-2.300222E-2</c:v>
                </c:pt>
                <c:pt idx="34684">
                  <c:v>-2.3011999999999998E-2</c:v>
                </c:pt>
                <c:pt idx="34685">
                  <c:v>-2.3021819999999998E-2</c:v>
                </c:pt>
                <c:pt idx="34686">
                  <c:v>-2.3031670000000018E-2</c:v>
                </c:pt>
                <c:pt idx="34687">
                  <c:v>-2.3041570000000011E-2</c:v>
                </c:pt>
                <c:pt idx="34688">
                  <c:v>-2.3051499999999989E-2</c:v>
                </c:pt>
                <c:pt idx="34689">
                  <c:v>-2.3061470000000001E-2</c:v>
                </c:pt>
                <c:pt idx="34690">
                  <c:v>-2.3071479999999998E-2</c:v>
                </c:pt>
                <c:pt idx="34691">
                  <c:v>-2.3081529999999989E-2</c:v>
                </c:pt>
                <c:pt idx="34692">
                  <c:v>-2.3091609999999999E-2</c:v>
                </c:pt>
                <c:pt idx="34693">
                  <c:v>-2.3101730000000001E-2</c:v>
                </c:pt>
                <c:pt idx="34694">
                  <c:v>-2.311189E-2</c:v>
                </c:pt>
                <c:pt idx="34695">
                  <c:v>-2.3122079999999982E-2</c:v>
                </c:pt>
                <c:pt idx="34696">
                  <c:v>-2.3132310000000017E-2</c:v>
                </c:pt>
                <c:pt idx="34697">
                  <c:v>-2.3142569999999984E-2</c:v>
                </c:pt>
                <c:pt idx="34698">
                  <c:v>-2.3152859999999983E-2</c:v>
                </c:pt>
                <c:pt idx="34699">
                  <c:v>-2.3163189999999986E-2</c:v>
                </c:pt>
                <c:pt idx="34700">
                  <c:v>-2.3173559999999982E-2</c:v>
                </c:pt>
                <c:pt idx="34701">
                  <c:v>-2.3183950000000002E-2</c:v>
                </c:pt>
                <c:pt idx="34702">
                  <c:v>-2.3194379999999997E-2</c:v>
                </c:pt>
                <c:pt idx="34703">
                  <c:v>-2.3204840000000001E-2</c:v>
                </c:pt>
                <c:pt idx="34704">
                  <c:v>-2.3215329999999999E-2</c:v>
                </c:pt>
                <c:pt idx="34705">
                  <c:v>-2.3225860000000001E-2</c:v>
                </c:pt>
                <c:pt idx="34706">
                  <c:v>-2.3236419999999997E-2</c:v>
                </c:pt>
                <c:pt idx="34707">
                  <c:v>-2.3247000000000011E-2</c:v>
                </c:pt>
                <c:pt idx="34708">
                  <c:v>-2.325762E-2</c:v>
                </c:pt>
                <c:pt idx="34709">
                  <c:v>-2.3268270000000001E-2</c:v>
                </c:pt>
                <c:pt idx="34710">
                  <c:v>-2.327895E-2</c:v>
                </c:pt>
                <c:pt idx="34711">
                  <c:v>-2.328966E-2</c:v>
                </c:pt>
                <c:pt idx="34712">
                  <c:v>-2.3300399999999988E-2</c:v>
                </c:pt>
                <c:pt idx="34713">
                  <c:v>-2.3311169999999989E-2</c:v>
                </c:pt>
                <c:pt idx="34714">
                  <c:v>-2.3321970000000001E-2</c:v>
                </c:pt>
                <c:pt idx="34715">
                  <c:v>-2.3332789999999982E-2</c:v>
                </c:pt>
                <c:pt idx="34716">
                  <c:v>-2.3343639999999988E-2</c:v>
                </c:pt>
                <c:pt idx="34717">
                  <c:v>-2.3354519999999983E-2</c:v>
                </c:pt>
                <c:pt idx="34718">
                  <c:v>-2.3365429999999975E-2</c:v>
                </c:pt>
                <c:pt idx="34719">
                  <c:v>-2.3376359999999988E-2</c:v>
                </c:pt>
                <c:pt idx="34720">
                  <c:v>-2.338732E-2</c:v>
                </c:pt>
                <c:pt idx="34721">
                  <c:v>-2.3398309999999988E-2</c:v>
                </c:pt>
                <c:pt idx="34722">
                  <c:v>-2.3409320000000011E-2</c:v>
                </c:pt>
                <c:pt idx="34723">
                  <c:v>-2.3420360000000001E-2</c:v>
                </c:pt>
                <c:pt idx="34724">
                  <c:v>-2.3431420000000001E-2</c:v>
                </c:pt>
                <c:pt idx="34725">
                  <c:v>-2.344251E-2</c:v>
                </c:pt>
                <c:pt idx="34726">
                  <c:v>-2.3453620000000001E-2</c:v>
                </c:pt>
                <c:pt idx="34727">
                  <c:v>-2.3464759999999984E-2</c:v>
                </c:pt>
                <c:pt idx="34728">
                  <c:v>-2.347591000000003E-2</c:v>
                </c:pt>
                <c:pt idx="34729">
                  <c:v>-2.3487100000000011E-2</c:v>
                </c:pt>
                <c:pt idx="34730">
                  <c:v>-2.34983E-2</c:v>
                </c:pt>
                <c:pt idx="34731">
                  <c:v>-2.3509519999999999E-2</c:v>
                </c:pt>
                <c:pt idx="34732">
                  <c:v>-2.3520769999999979E-2</c:v>
                </c:pt>
                <c:pt idx="34733">
                  <c:v>-2.3532040000000001E-2</c:v>
                </c:pt>
                <c:pt idx="34734">
                  <c:v>-2.3543330000000001E-2</c:v>
                </c:pt>
                <c:pt idx="34735">
                  <c:v>-2.3554629999999983E-2</c:v>
                </c:pt>
                <c:pt idx="34736">
                  <c:v>-2.356596E-2</c:v>
                </c:pt>
                <c:pt idx="34737">
                  <c:v>-2.3577310000000018E-2</c:v>
                </c:pt>
                <c:pt idx="34738">
                  <c:v>-2.3588679999999997E-2</c:v>
                </c:pt>
                <c:pt idx="34739">
                  <c:v>-2.3600059999999989E-2</c:v>
                </c:pt>
                <c:pt idx="34740">
                  <c:v>-2.3611460000000001E-2</c:v>
                </c:pt>
                <c:pt idx="34741">
                  <c:v>-2.3622879999999999E-2</c:v>
                </c:pt>
                <c:pt idx="34742">
                  <c:v>-2.3634320000000011E-2</c:v>
                </c:pt>
                <c:pt idx="34743">
                  <c:v>-2.3645770000000017E-2</c:v>
                </c:pt>
                <c:pt idx="34744">
                  <c:v>-2.3657240000000017E-2</c:v>
                </c:pt>
                <c:pt idx="34745">
                  <c:v>-2.3668719999999997E-2</c:v>
                </c:pt>
                <c:pt idx="34746">
                  <c:v>-2.3680220000000002E-2</c:v>
                </c:pt>
                <c:pt idx="34747">
                  <c:v>-2.3691730000000001E-2</c:v>
                </c:pt>
                <c:pt idx="34748">
                  <c:v>-2.370326E-2</c:v>
                </c:pt>
                <c:pt idx="34749">
                  <c:v>-2.3714799999999984E-2</c:v>
                </c:pt>
                <c:pt idx="34750">
                  <c:v>-2.3726359999999981E-2</c:v>
                </c:pt>
                <c:pt idx="34751">
                  <c:v>-2.3737930000000011E-2</c:v>
                </c:pt>
                <c:pt idx="34752">
                  <c:v>-2.3749510000000001E-2</c:v>
                </c:pt>
                <c:pt idx="34753">
                  <c:v>-2.37611E-2</c:v>
                </c:pt>
                <c:pt idx="34754">
                  <c:v>-2.3772709999999999E-2</c:v>
                </c:pt>
                <c:pt idx="34755">
                  <c:v>-2.3784329999999989E-2</c:v>
                </c:pt>
                <c:pt idx="34756">
                  <c:v>-2.3795960000000001E-2</c:v>
                </c:pt>
                <c:pt idx="34757">
                  <c:v>-2.3807600000000002E-2</c:v>
                </c:pt>
                <c:pt idx="34758">
                  <c:v>-2.381925E-2</c:v>
                </c:pt>
                <c:pt idx="34759">
                  <c:v>-2.3830920000000002E-2</c:v>
                </c:pt>
                <c:pt idx="34760">
                  <c:v>-2.384259E-2</c:v>
                </c:pt>
                <c:pt idx="34761">
                  <c:v>-2.3854270000000011E-2</c:v>
                </c:pt>
                <c:pt idx="34762">
                  <c:v>-2.3865959999999999E-2</c:v>
                </c:pt>
                <c:pt idx="34763">
                  <c:v>-2.3877659999999998E-2</c:v>
                </c:pt>
                <c:pt idx="34764">
                  <c:v>-2.3889370000000024E-2</c:v>
                </c:pt>
                <c:pt idx="34765">
                  <c:v>-2.390109E-2</c:v>
                </c:pt>
                <c:pt idx="34766">
                  <c:v>-2.3912819999999998E-2</c:v>
                </c:pt>
                <c:pt idx="34767">
                  <c:v>-2.3924549999999975E-2</c:v>
                </c:pt>
                <c:pt idx="34768">
                  <c:v>-2.3936289999999989E-2</c:v>
                </c:pt>
                <c:pt idx="34769">
                  <c:v>-2.394804E-2</c:v>
                </c:pt>
                <c:pt idx="34770">
                  <c:v>-2.3959789999999984E-2</c:v>
                </c:pt>
                <c:pt idx="34771">
                  <c:v>-2.3971550000000001E-2</c:v>
                </c:pt>
                <c:pt idx="34772">
                  <c:v>-2.3983320000000002E-2</c:v>
                </c:pt>
                <c:pt idx="34773">
                  <c:v>-2.399509E-2</c:v>
                </c:pt>
                <c:pt idx="34774">
                  <c:v>-2.400687000000001E-2</c:v>
                </c:pt>
                <c:pt idx="34775">
                  <c:v>-2.4018649999999999E-2</c:v>
                </c:pt>
                <c:pt idx="34776">
                  <c:v>-2.4030429999999988E-2</c:v>
                </c:pt>
                <c:pt idx="34777">
                  <c:v>-2.404222E-2</c:v>
                </c:pt>
                <c:pt idx="34778">
                  <c:v>-2.4054019999999999E-2</c:v>
                </c:pt>
                <c:pt idx="34779">
                  <c:v>-2.4065820000000002E-2</c:v>
                </c:pt>
                <c:pt idx="34780">
                  <c:v>-2.4077620000000001E-2</c:v>
                </c:pt>
                <c:pt idx="34781">
                  <c:v>-2.408942E-2</c:v>
                </c:pt>
                <c:pt idx="34782">
                  <c:v>-2.4101230000000001E-2</c:v>
                </c:pt>
                <c:pt idx="34783">
                  <c:v>-2.4113039999999999E-2</c:v>
                </c:pt>
                <c:pt idx="34784">
                  <c:v>-2.4124859999999984E-2</c:v>
                </c:pt>
                <c:pt idx="34785">
                  <c:v>-2.4136669999999989E-2</c:v>
                </c:pt>
                <c:pt idx="34786">
                  <c:v>-2.4148489999999977E-2</c:v>
                </c:pt>
                <c:pt idx="34787">
                  <c:v>-2.4160310000000001E-2</c:v>
                </c:pt>
                <c:pt idx="34788">
                  <c:v>-2.417213E-2</c:v>
                </c:pt>
                <c:pt idx="34789">
                  <c:v>-2.4183960000000001E-2</c:v>
                </c:pt>
                <c:pt idx="34790">
                  <c:v>-2.4195779999999997E-2</c:v>
                </c:pt>
                <c:pt idx="34791">
                  <c:v>-2.4207610000000018E-2</c:v>
                </c:pt>
                <c:pt idx="34792">
                  <c:v>-2.4219439999999998E-2</c:v>
                </c:pt>
                <c:pt idx="34793">
                  <c:v>-2.423127000000003E-2</c:v>
                </c:pt>
                <c:pt idx="34794">
                  <c:v>-2.4243100000000017E-2</c:v>
                </c:pt>
                <c:pt idx="34795">
                  <c:v>-2.4254930000000001E-2</c:v>
                </c:pt>
                <c:pt idx="34796">
                  <c:v>-2.4266759999999981E-2</c:v>
                </c:pt>
                <c:pt idx="34797">
                  <c:v>-2.4278589999999982E-2</c:v>
                </c:pt>
                <c:pt idx="34798">
                  <c:v>-2.4290419999999997E-2</c:v>
                </c:pt>
                <c:pt idx="34799">
                  <c:v>-2.4302249999999997E-2</c:v>
                </c:pt>
                <c:pt idx="34800">
                  <c:v>-2.4314079999999988E-2</c:v>
                </c:pt>
                <c:pt idx="34801">
                  <c:v>-2.4325909999999999E-2</c:v>
                </c:pt>
                <c:pt idx="34802">
                  <c:v>-2.4337740000000017E-2</c:v>
                </c:pt>
                <c:pt idx="34803">
                  <c:v>-2.4349570000000001E-2</c:v>
                </c:pt>
                <c:pt idx="34804">
                  <c:v>-2.436139E-2</c:v>
                </c:pt>
                <c:pt idx="34805">
                  <c:v>-2.437321000000002E-2</c:v>
                </c:pt>
                <c:pt idx="34806">
                  <c:v>-2.4385029999999999E-2</c:v>
                </c:pt>
                <c:pt idx="34807">
                  <c:v>-2.4396849999999998E-2</c:v>
                </c:pt>
                <c:pt idx="34808">
                  <c:v>-2.4408659999999988E-2</c:v>
                </c:pt>
                <c:pt idx="34809">
                  <c:v>-2.442047E-2</c:v>
                </c:pt>
                <c:pt idx="34810">
                  <c:v>-2.4432280000000001E-2</c:v>
                </c:pt>
                <c:pt idx="34811">
                  <c:v>-2.444408E-2</c:v>
                </c:pt>
                <c:pt idx="34812">
                  <c:v>-2.4455880000000006E-2</c:v>
                </c:pt>
                <c:pt idx="34813">
                  <c:v>-2.4467679999999999E-2</c:v>
                </c:pt>
                <c:pt idx="34814">
                  <c:v>-2.4479470000000017E-2</c:v>
                </c:pt>
                <c:pt idx="34815">
                  <c:v>-2.4491250000000006E-2</c:v>
                </c:pt>
                <c:pt idx="34816">
                  <c:v>-2.4503029999999999E-2</c:v>
                </c:pt>
                <c:pt idx="34817">
                  <c:v>-2.45148E-2</c:v>
                </c:pt>
                <c:pt idx="34818">
                  <c:v>-2.4526569999999984E-2</c:v>
                </c:pt>
                <c:pt idx="34819">
                  <c:v>-2.4538330000000001E-2</c:v>
                </c:pt>
                <c:pt idx="34820">
                  <c:v>-2.4550079999999998E-2</c:v>
                </c:pt>
                <c:pt idx="34821">
                  <c:v>-2.456183E-2</c:v>
                </c:pt>
                <c:pt idx="34822">
                  <c:v>-2.4573569999999999E-2</c:v>
                </c:pt>
                <c:pt idx="34823">
                  <c:v>-2.4585309999999999E-2</c:v>
                </c:pt>
                <c:pt idx="34824">
                  <c:v>-2.4597040000000001E-2</c:v>
                </c:pt>
                <c:pt idx="34825">
                  <c:v>-2.460876E-2</c:v>
                </c:pt>
                <c:pt idx="34826">
                  <c:v>-2.4620469999999981E-2</c:v>
                </c:pt>
                <c:pt idx="34827">
                  <c:v>-2.4632170000000012E-2</c:v>
                </c:pt>
                <c:pt idx="34828">
                  <c:v>-2.4643870000000016E-2</c:v>
                </c:pt>
                <c:pt idx="34829">
                  <c:v>-2.465556E-2</c:v>
                </c:pt>
                <c:pt idx="34830">
                  <c:v>-2.4667240000000017E-2</c:v>
                </c:pt>
                <c:pt idx="34831">
                  <c:v>-2.4678910000000016E-2</c:v>
                </c:pt>
                <c:pt idx="34832">
                  <c:v>-2.4690569999999988E-2</c:v>
                </c:pt>
                <c:pt idx="34833">
                  <c:v>-2.470222E-2</c:v>
                </c:pt>
                <c:pt idx="34834">
                  <c:v>-2.4713869999999999E-2</c:v>
                </c:pt>
                <c:pt idx="34835">
                  <c:v>-2.4725499999999984E-2</c:v>
                </c:pt>
                <c:pt idx="34836">
                  <c:v>-2.4737130000000006E-2</c:v>
                </c:pt>
                <c:pt idx="34837">
                  <c:v>-2.4748740000000002E-2</c:v>
                </c:pt>
                <c:pt idx="34838">
                  <c:v>-2.4760349999999997E-2</c:v>
                </c:pt>
                <c:pt idx="34839">
                  <c:v>-2.4771940000000024E-2</c:v>
                </c:pt>
                <c:pt idx="34840">
                  <c:v>-2.478352E-2</c:v>
                </c:pt>
                <c:pt idx="34841">
                  <c:v>-2.47951E-2</c:v>
                </c:pt>
                <c:pt idx="34842">
                  <c:v>-2.4806660000000001E-2</c:v>
                </c:pt>
                <c:pt idx="34843">
                  <c:v>-2.4818210000000011E-2</c:v>
                </c:pt>
                <c:pt idx="34844">
                  <c:v>-2.4829750000000001E-2</c:v>
                </c:pt>
                <c:pt idx="34845">
                  <c:v>-2.4841280000000018E-2</c:v>
                </c:pt>
                <c:pt idx="34846">
                  <c:v>-2.4852800000000001E-2</c:v>
                </c:pt>
                <c:pt idx="34847">
                  <c:v>-2.4864299999999999E-2</c:v>
                </c:pt>
                <c:pt idx="34848">
                  <c:v>-2.4875790000000012E-2</c:v>
                </c:pt>
                <c:pt idx="34849">
                  <c:v>-2.4887280000000012E-2</c:v>
                </c:pt>
                <c:pt idx="34850">
                  <c:v>-2.4898739999999999E-2</c:v>
                </c:pt>
                <c:pt idx="34851">
                  <c:v>-2.49102E-2</c:v>
                </c:pt>
                <c:pt idx="34852">
                  <c:v>-2.4921639999999988E-2</c:v>
                </c:pt>
                <c:pt idx="34853">
                  <c:v>-2.4933070000000012E-2</c:v>
                </c:pt>
                <c:pt idx="34854">
                  <c:v>-2.4944489999999979E-2</c:v>
                </c:pt>
                <c:pt idx="34855">
                  <c:v>-2.4955890000000001E-2</c:v>
                </c:pt>
                <c:pt idx="34856">
                  <c:v>-2.4967279999999998E-2</c:v>
                </c:pt>
                <c:pt idx="34857">
                  <c:v>-2.4978649999999998E-2</c:v>
                </c:pt>
                <c:pt idx="34858">
                  <c:v>-2.499001E-2</c:v>
                </c:pt>
                <c:pt idx="34859">
                  <c:v>-2.5001360000000028E-2</c:v>
                </c:pt>
                <c:pt idx="34860">
                  <c:v>-2.5012690000000001E-2</c:v>
                </c:pt>
                <c:pt idx="34861">
                  <c:v>-2.5024009999999989E-2</c:v>
                </c:pt>
                <c:pt idx="34862">
                  <c:v>-2.5035310000000036E-2</c:v>
                </c:pt>
                <c:pt idx="34863">
                  <c:v>-2.5046599999999999E-2</c:v>
                </c:pt>
                <c:pt idx="34864">
                  <c:v>-2.5057869999999999E-2</c:v>
                </c:pt>
                <c:pt idx="34865">
                  <c:v>-2.5069129999999998E-2</c:v>
                </c:pt>
                <c:pt idx="34866">
                  <c:v>-2.5080370000000018E-2</c:v>
                </c:pt>
                <c:pt idx="34867">
                  <c:v>-2.5091599999999999E-2</c:v>
                </c:pt>
                <c:pt idx="34868">
                  <c:v>-2.510281000000001E-2</c:v>
                </c:pt>
                <c:pt idx="34869">
                  <c:v>-2.5113999999999997E-2</c:v>
                </c:pt>
                <c:pt idx="34870">
                  <c:v>-2.5125179999999997E-2</c:v>
                </c:pt>
                <c:pt idx="34871">
                  <c:v>-2.5136340000000017E-2</c:v>
                </c:pt>
                <c:pt idx="34872">
                  <c:v>-2.5147489999999988E-2</c:v>
                </c:pt>
                <c:pt idx="34873">
                  <c:v>-2.5158609999999988E-2</c:v>
                </c:pt>
                <c:pt idx="34874">
                  <c:v>-2.516972E-2</c:v>
                </c:pt>
                <c:pt idx="34875">
                  <c:v>-2.518082E-2</c:v>
                </c:pt>
                <c:pt idx="34876">
                  <c:v>-2.5191890000000002E-2</c:v>
                </c:pt>
                <c:pt idx="34877">
                  <c:v>-2.5202950000000002E-2</c:v>
                </c:pt>
                <c:pt idx="34878">
                  <c:v>-2.5213989999999999E-2</c:v>
                </c:pt>
                <c:pt idx="34879">
                  <c:v>-2.5225009999999999E-2</c:v>
                </c:pt>
                <c:pt idx="34880">
                  <c:v>-2.5236010000000017E-2</c:v>
                </c:pt>
                <c:pt idx="34881">
                  <c:v>-2.5246990000000011E-2</c:v>
                </c:pt>
                <c:pt idx="34882">
                  <c:v>-2.5257959999999999E-2</c:v>
                </c:pt>
                <c:pt idx="34883">
                  <c:v>-2.52689E-2</c:v>
                </c:pt>
                <c:pt idx="34884">
                  <c:v>-2.5279830000000027E-2</c:v>
                </c:pt>
                <c:pt idx="34885">
                  <c:v>-2.5290730000000001E-2</c:v>
                </c:pt>
                <c:pt idx="34886">
                  <c:v>-2.530162E-2</c:v>
                </c:pt>
                <c:pt idx="34887">
                  <c:v>-2.5312489999999983E-2</c:v>
                </c:pt>
                <c:pt idx="34888">
                  <c:v>-2.5323340000000017E-2</c:v>
                </c:pt>
                <c:pt idx="34889">
                  <c:v>-2.5334160000000001E-2</c:v>
                </c:pt>
                <c:pt idx="34890">
                  <c:v>-2.5344970000000001E-2</c:v>
                </c:pt>
                <c:pt idx="34891">
                  <c:v>-2.535575E-2</c:v>
                </c:pt>
                <c:pt idx="34892">
                  <c:v>-2.5366519999999997E-2</c:v>
                </c:pt>
                <c:pt idx="34893">
                  <c:v>-2.5377259999999999E-2</c:v>
                </c:pt>
                <c:pt idx="34894">
                  <c:v>-2.5387980000000001E-2</c:v>
                </c:pt>
                <c:pt idx="34895">
                  <c:v>-2.5398689999999984E-2</c:v>
                </c:pt>
                <c:pt idx="34896">
                  <c:v>-2.5409360000000016E-2</c:v>
                </c:pt>
                <c:pt idx="34897">
                  <c:v>-2.5420019999999998E-2</c:v>
                </c:pt>
                <c:pt idx="34898">
                  <c:v>-2.5430660000000011E-2</c:v>
                </c:pt>
                <c:pt idx="34899">
                  <c:v>-2.5441270000000019E-2</c:v>
                </c:pt>
                <c:pt idx="34900">
                  <c:v>-2.5451860000000017E-2</c:v>
                </c:pt>
                <c:pt idx="34901">
                  <c:v>-2.5462429999999984E-2</c:v>
                </c:pt>
                <c:pt idx="34902">
                  <c:v>-2.5472970000000025E-2</c:v>
                </c:pt>
                <c:pt idx="34903">
                  <c:v>-2.5483490000000001E-2</c:v>
                </c:pt>
                <c:pt idx="34904">
                  <c:v>-2.5493990000000018E-2</c:v>
                </c:pt>
                <c:pt idx="34905">
                  <c:v>-2.5504470000000001E-2</c:v>
                </c:pt>
                <c:pt idx="34906">
                  <c:v>-2.551492E-2</c:v>
                </c:pt>
                <c:pt idx="34907">
                  <c:v>-2.5525350000000002E-2</c:v>
                </c:pt>
                <c:pt idx="34908">
                  <c:v>-2.5535750000000006E-2</c:v>
                </c:pt>
                <c:pt idx="34909">
                  <c:v>-2.554613E-2</c:v>
                </c:pt>
                <c:pt idx="34910">
                  <c:v>-2.555648999999998E-2</c:v>
                </c:pt>
                <c:pt idx="34911">
                  <c:v>-2.5566819999999997E-2</c:v>
                </c:pt>
                <c:pt idx="34912">
                  <c:v>-2.5577130000000017E-2</c:v>
                </c:pt>
                <c:pt idx="34913">
                  <c:v>-2.5587410000000001E-2</c:v>
                </c:pt>
                <c:pt idx="34914">
                  <c:v>-2.5597669999999993E-2</c:v>
                </c:pt>
                <c:pt idx="34915">
                  <c:v>-2.5607900000000024E-2</c:v>
                </c:pt>
                <c:pt idx="34916">
                  <c:v>-2.5618109999999999E-2</c:v>
                </c:pt>
                <c:pt idx="34917">
                  <c:v>-2.5628290000000001E-2</c:v>
                </c:pt>
                <c:pt idx="34918">
                  <c:v>-2.563845E-2</c:v>
                </c:pt>
                <c:pt idx="34919">
                  <c:v>-2.5648580000000001E-2</c:v>
                </c:pt>
                <c:pt idx="34920">
                  <c:v>-2.565868E-2</c:v>
                </c:pt>
                <c:pt idx="34921">
                  <c:v>-2.5668759999999988E-2</c:v>
                </c:pt>
                <c:pt idx="34922">
                  <c:v>-2.5678810000000028E-2</c:v>
                </c:pt>
                <c:pt idx="34923">
                  <c:v>-2.5688829999999999E-2</c:v>
                </c:pt>
                <c:pt idx="34924">
                  <c:v>-2.5698820000000001E-2</c:v>
                </c:pt>
                <c:pt idx="34925">
                  <c:v>-2.5708789999999981E-2</c:v>
                </c:pt>
                <c:pt idx="34926">
                  <c:v>-2.5718729999999981E-2</c:v>
                </c:pt>
                <c:pt idx="34927">
                  <c:v>-2.5728649999999988E-2</c:v>
                </c:pt>
                <c:pt idx="34928">
                  <c:v>-2.5738529999999982E-2</c:v>
                </c:pt>
                <c:pt idx="34929">
                  <c:v>-2.5748389999999993E-2</c:v>
                </c:pt>
                <c:pt idx="34930">
                  <c:v>-2.5758210000000011E-2</c:v>
                </c:pt>
                <c:pt idx="34931">
                  <c:v>-2.5768010000000001E-2</c:v>
                </c:pt>
                <c:pt idx="34932">
                  <c:v>-2.5777780000000011E-2</c:v>
                </c:pt>
                <c:pt idx="34933">
                  <c:v>-2.5787520000000001E-2</c:v>
                </c:pt>
                <c:pt idx="34934">
                  <c:v>-2.5797230000000011E-2</c:v>
                </c:pt>
                <c:pt idx="34935">
                  <c:v>-2.5806910000000016E-2</c:v>
                </c:pt>
                <c:pt idx="34936">
                  <c:v>-2.5816559999999988E-2</c:v>
                </c:pt>
                <c:pt idx="34937">
                  <c:v>-2.5826180000000001E-2</c:v>
                </c:pt>
                <c:pt idx="34938">
                  <c:v>-2.5835780000000017E-2</c:v>
                </c:pt>
                <c:pt idx="34939">
                  <c:v>-2.5845340000000036E-2</c:v>
                </c:pt>
                <c:pt idx="34940">
                  <c:v>-2.5854869999999999E-2</c:v>
                </c:pt>
                <c:pt idx="34941">
                  <c:v>-2.5864359999999999E-2</c:v>
                </c:pt>
                <c:pt idx="34942">
                  <c:v>-2.5873830000000035E-2</c:v>
                </c:pt>
                <c:pt idx="34943">
                  <c:v>-2.5883270000000035E-2</c:v>
                </c:pt>
                <c:pt idx="34944">
                  <c:v>-2.589267000000001E-2</c:v>
                </c:pt>
                <c:pt idx="34945">
                  <c:v>-2.5902040000000001E-2</c:v>
                </c:pt>
                <c:pt idx="34946">
                  <c:v>-2.5911380000000001E-2</c:v>
                </c:pt>
                <c:pt idx="34947">
                  <c:v>-2.592069E-2</c:v>
                </c:pt>
                <c:pt idx="34948">
                  <c:v>-2.5929970000000011E-2</c:v>
                </c:pt>
                <c:pt idx="34949">
                  <c:v>-2.5939210000000028E-2</c:v>
                </c:pt>
                <c:pt idx="34950">
                  <c:v>-2.5948419999999993E-2</c:v>
                </c:pt>
                <c:pt idx="34951">
                  <c:v>-2.5957600000000001E-2</c:v>
                </c:pt>
                <c:pt idx="34952">
                  <c:v>-2.5966749999999997E-2</c:v>
                </c:pt>
                <c:pt idx="34953">
                  <c:v>-2.5975860000000017E-2</c:v>
                </c:pt>
                <c:pt idx="34954">
                  <c:v>-2.5984940000000012E-2</c:v>
                </c:pt>
                <c:pt idx="34955">
                  <c:v>-2.5993990000000002E-2</c:v>
                </c:pt>
                <c:pt idx="34956">
                  <c:v>-2.6003000000000016E-2</c:v>
                </c:pt>
                <c:pt idx="34957">
                  <c:v>-2.6011980000000018E-2</c:v>
                </c:pt>
                <c:pt idx="34958">
                  <c:v>-2.6020930000000001E-2</c:v>
                </c:pt>
                <c:pt idx="34959">
                  <c:v>-2.6029840000000012E-2</c:v>
                </c:pt>
                <c:pt idx="34960">
                  <c:v>-2.6038710000000027E-2</c:v>
                </c:pt>
                <c:pt idx="34961">
                  <c:v>-2.6047550000000006E-2</c:v>
                </c:pt>
                <c:pt idx="34962">
                  <c:v>-2.6056360000000011E-2</c:v>
                </c:pt>
                <c:pt idx="34963">
                  <c:v>-2.6065129999999999E-2</c:v>
                </c:pt>
                <c:pt idx="34964">
                  <c:v>-2.6073870000000023E-2</c:v>
                </c:pt>
                <c:pt idx="34965">
                  <c:v>-2.6082569999999999E-2</c:v>
                </c:pt>
                <c:pt idx="34966">
                  <c:v>-2.6091230000000028E-2</c:v>
                </c:pt>
                <c:pt idx="34967">
                  <c:v>-2.6099859999999999E-2</c:v>
                </c:pt>
                <c:pt idx="34968">
                  <c:v>-2.6108449999999998E-2</c:v>
                </c:pt>
                <c:pt idx="34969">
                  <c:v>-2.6117000000000001E-2</c:v>
                </c:pt>
                <c:pt idx="34970">
                  <c:v>-2.6125519999999999E-2</c:v>
                </c:pt>
                <c:pt idx="34971">
                  <c:v>-2.6134000000000001E-2</c:v>
                </c:pt>
                <c:pt idx="34972">
                  <c:v>-2.6142449999999998E-2</c:v>
                </c:pt>
                <c:pt idx="34973">
                  <c:v>-2.615085E-2</c:v>
                </c:pt>
                <c:pt idx="34974">
                  <c:v>-2.615922E-2</c:v>
                </c:pt>
                <c:pt idx="34975">
                  <c:v>-2.6167549999999998E-2</c:v>
                </c:pt>
                <c:pt idx="34976">
                  <c:v>-2.6175840000000016E-2</c:v>
                </c:pt>
                <c:pt idx="34977">
                  <c:v>-2.618409E-2</c:v>
                </c:pt>
                <c:pt idx="34978">
                  <c:v>-2.6192310000000017E-2</c:v>
                </c:pt>
                <c:pt idx="34979">
                  <c:v>-2.620049E-2</c:v>
                </c:pt>
                <c:pt idx="34980">
                  <c:v>-2.6208620000000002E-2</c:v>
                </c:pt>
                <c:pt idx="34981">
                  <c:v>-2.6216720000000002E-2</c:v>
                </c:pt>
                <c:pt idx="34982">
                  <c:v>-2.622478E-2</c:v>
                </c:pt>
                <c:pt idx="34983">
                  <c:v>-2.6232789999999999E-2</c:v>
                </c:pt>
                <c:pt idx="34984">
                  <c:v>-2.6240770000000017E-2</c:v>
                </c:pt>
                <c:pt idx="34985">
                  <c:v>-2.6248710000000012E-2</c:v>
                </c:pt>
                <c:pt idx="34986">
                  <c:v>-2.6256610000000017E-2</c:v>
                </c:pt>
                <c:pt idx="34987">
                  <c:v>-2.626446E-2</c:v>
                </c:pt>
                <c:pt idx="34988">
                  <c:v>-2.6272280000000012E-2</c:v>
                </c:pt>
                <c:pt idx="34989">
                  <c:v>-2.6280060000000011E-2</c:v>
                </c:pt>
                <c:pt idx="34990">
                  <c:v>-2.6287790000000012E-2</c:v>
                </c:pt>
                <c:pt idx="34991">
                  <c:v>-2.629548E-2</c:v>
                </c:pt>
                <c:pt idx="34992">
                  <c:v>-2.6303130000000011E-2</c:v>
                </c:pt>
                <c:pt idx="34993">
                  <c:v>-2.6310739999999999E-2</c:v>
                </c:pt>
                <c:pt idx="34994">
                  <c:v>-2.6318310000000011E-2</c:v>
                </c:pt>
                <c:pt idx="34995">
                  <c:v>-2.6325830000000001E-2</c:v>
                </c:pt>
                <c:pt idx="34996">
                  <c:v>-2.6333310000000023E-2</c:v>
                </c:pt>
                <c:pt idx="34997">
                  <c:v>-2.634075E-2</c:v>
                </c:pt>
                <c:pt idx="34998">
                  <c:v>-2.6348150000000001E-2</c:v>
                </c:pt>
                <c:pt idx="34999">
                  <c:v>-2.63555E-2</c:v>
                </c:pt>
                <c:pt idx="35000">
                  <c:v>-2.636281E-2</c:v>
                </c:pt>
                <c:pt idx="35001">
                  <c:v>-2.6370080000000001E-2</c:v>
                </c:pt>
                <c:pt idx="35002">
                  <c:v>-2.6377300000000024E-2</c:v>
                </c:pt>
                <c:pt idx="35003">
                  <c:v>-2.6384479999999998E-2</c:v>
                </c:pt>
                <c:pt idx="35004">
                  <c:v>-2.6391620000000001E-2</c:v>
                </c:pt>
                <c:pt idx="35005">
                  <c:v>-2.6398709999999988E-2</c:v>
                </c:pt>
                <c:pt idx="35006">
                  <c:v>-2.6405760000000018E-2</c:v>
                </c:pt>
                <c:pt idx="35007">
                  <c:v>-2.6412769999999999E-2</c:v>
                </c:pt>
                <c:pt idx="35008">
                  <c:v>-2.6419729999999999E-2</c:v>
                </c:pt>
                <c:pt idx="35009">
                  <c:v>-2.6426640000000001E-2</c:v>
                </c:pt>
                <c:pt idx="35010">
                  <c:v>-2.6433520000000012E-2</c:v>
                </c:pt>
                <c:pt idx="35011">
                  <c:v>-2.6440340000000034E-2</c:v>
                </c:pt>
                <c:pt idx="35012">
                  <c:v>-2.6447120000000018E-2</c:v>
                </c:pt>
                <c:pt idx="35013">
                  <c:v>-2.6453859999999999E-2</c:v>
                </c:pt>
                <c:pt idx="35014">
                  <c:v>-2.6460549999999999E-2</c:v>
                </c:pt>
                <c:pt idx="35015">
                  <c:v>-2.6467200000000017E-2</c:v>
                </c:pt>
                <c:pt idx="35016">
                  <c:v>-2.6473800000000023E-2</c:v>
                </c:pt>
                <c:pt idx="35017">
                  <c:v>-2.6480350000000017E-2</c:v>
                </c:pt>
                <c:pt idx="35018">
                  <c:v>-2.6486860000000011E-2</c:v>
                </c:pt>
                <c:pt idx="35019">
                  <c:v>-2.6493320000000018E-2</c:v>
                </c:pt>
                <c:pt idx="35020">
                  <c:v>-2.6499740000000018E-2</c:v>
                </c:pt>
                <c:pt idx="35021">
                  <c:v>-2.6506100000000001E-2</c:v>
                </c:pt>
                <c:pt idx="35022">
                  <c:v>-2.6512419999999998E-2</c:v>
                </c:pt>
                <c:pt idx="35023">
                  <c:v>-2.6518699999999982E-2</c:v>
                </c:pt>
                <c:pt idx="35024">
                  <c:v>-2.652492E-2</c:v>
                </c:pt>
                <c:pt idx="35025">
                  <c:v>-2.6531100000000016E-2</c:v>
                </c:pt>
                <c:pt idx="35026">
                  <c:v>-2.6537230000000016E-2</c:v>
                </c:pt>
                <c:pt idx="35027">
                  <c:v>-2.6543310000000035E-2</c:v>
                </c:pt>
                <c:pt idx="35028">
                  <c:v>-2.6549350000000006E-2</c:v>
                </c:pt>
                <c:pt idx="35029">
                  <c:v>-2.6555329999999999E-2</c:v>
                </c:pt>
                <c:pt idx="35030">
                  <c:v>-2.6561270000000012E-2</c:v>
                </c:pt>
                <c:pt idx="35031">
                  <c:v>-2.6567150000000001E-2</c:v>
                </c:pt>
                <c:pt idx="35032">
                  <c:v>-2.6572990000000012E-2</c:v>
                </c:pt>
                <c:pt idx="35033">
                  <c:v>-2.6578770000000012E-2</c:v>
                </c:pt>
                <c:pt idx="35034">
                  <c:v>-2.6584509999999999E-2</c:v>
                </c:pt>
                <c:pt idx="35035">
                  <c:v>-2.6590200000000001E-2</c:v>
                </c:pt>
                <c:pt idx="35036">
                  <c:v>-2.6595830000000011E-2</c:v>
                </c:pt>
                <c:pt idx="35037">
                  <c:v>-2.6601420000000011E-2</c:v>
                </c:pt>
                <c:pt idx="35038">
                  <c:v>-2.6606950000000011E-2</c:v>
                </c:pt>
                <c:pt idx="35039">
                  <c:v>-2.6612429999999989E-2</c:v>
                </c:pt>
                <c:pt idx="35040">
                  <c:v>-2.6617870000000016E-2</c:v>
                </c:pt>
                <c:pt idx="35041">
                  <c:v>-2.6623250000000011E-2</c:v>
                </c:pt>
                <c:pt idx="35042">
                  <c:v>-2.6628579999999999E-2</c:v>
                </c:pt>
                <c:pt idx="35043">
                  <c:v>-2.6633850000000025E-2</c:v>
                </c:pt>
                <c:pt idx="35044">
                  <c:v>-2.6639080000000016E-2</c:v>
                </c:pt>
                <c:pt idx="35045">
                  <c:v>-2.6644250000000012E-2</c:v>
                </c:pt>
                <c:pt idx="35046">
                  <c:v>-2.6649370000000023E-2</c:v>
                </c:pt>
                <c:pt idx="35047">
                  <c:v>-2.6654440000000001E-2</c:v>
                </c:pt>
                <c:pt idx="35048">
                  <c:v>-2.6659450000000001E-2</c:v>
                </c:pt>
                <c:pt idx="35049">
                  <c:v>-2.6664410000000006E-2</c:v>
                </c:pt>
                <c:pt idx="35050">
                  <c:v>-2.6669320000000017E-2</c:v>
                </c:pt>
                <c:pt idx="35051">
                  <c:v>-2.6674180000000002E-2</c:v>
                </c:pt>
                <c:pt idx="35052">
                  <c:v>-2.6678990000000024E-2</c:v>
                </c:pt>
                <c:pt idx="35053">
                  <c:v>-2.6683740000000029E-2</c:v>
                </c:pt>
                <c:pt idx="35054">
                  <c:v>-2.6688440000000011E-2</c:v>
                </c:pt>
                <c:pt idx="35055">
                  <c:v>-2.6693080000000011E-2</c:v>
                </c:pt>
                <c:pt idx="35056">
                  <c:v>-2.6697680000000001E-2</c:v>
                </c:pt>
                <c:pt idx="35057">
                  <c:v>-2.6702220000000002E-2</c:v>
                </c:pt>
                <c:pt idx="35058">
                  <c:v>-2.6706710000000002E-2</c:v>
                </c:pt>
                <c:pt idx="35059">
                  <c:v>-2.6711150000000006E-2</c:v>
                </c:pt>
                <c:pt idx="35060">
                  <c:v>-2.6715530000000001E-2</c:v>
                </c:pt>
                <c:pt idx="35061">
                  <c:v>-2.6719860000000002E-2</c:v>
                </c:pt>
                <c:pt idx="35062">
                  <c:v>-2.672414E-2</c:v>
                </c:pt>
                <c:pt idx="35063">
                  <c:v>-2.6728370000000001E-2</c:v>
                </c:pt>
                <c:pt idx="35064">
                  <c:v>-2.6732539999999999E-2</c:v>
                </c:pt>
                <c:pt idx="35065">
                  <c:v>-2.6736659999999999E-2</c:v>
                </c:pt>
                <c:pt idx="35066">
                  <c:v>-2.6740730000000001E-2</c:v>
                </c:pt>
                <c:pt idx="35067">
                  <c:v>-2.6744750000000001E-2</c:v>
                </c:pt>
                <c:pt idx="35068">
                  <c:v>-2.6748709999999998E-2</c:v>
                </c:pt>
                <c:pt idx="35069">
                  <c:v>-2.6752619999999998E-2</c:v>
                </c:pt>
                <c:pt idx="35070">
                  <c:v>-2.6756479999999989E-2</c:v>
                </c:pt>
                <c:pt idx="35071">
                  <c:v>-2.6760280000000001E-2</c:v>
                </c:pt>
                <c:pt idx="35072">
                  <c:v>-2.6764039999999989E-2</c:v>
                </c:pt>
                <c:pt idx="35073">
                  <c:v>-2.6767740000000002E-2</c:v>
                </c:pt>
                <c:pt idx="35074">
                  <c:v>-2.6771380000000018E-2</c:v>
                </c:pt>
                <c:pt idx="35075">
                  <c:v>-2.6774980000000011E-2</c:v>
                </c:pt>
                <c:pt idx="35076">
                  <c:v>-2.677852E-2</c:v>
                </c:pt>
                <c:pt idx="35077">
                  <c:v>-2.6782000000000011E-2</c:v>
                </c:pt>
                <c:pt idx="35078">
                  <c:v>-2.6785440000000011E-2</c:v>
                </c:pt>
                <c:pt idx="35079">
                  <c:v>-2.6788820000000001E-2</c:v>
                </c:pt>
                <c:pt idx="35080">
                  <c:v>-2.6792150000000001E-2</c:v>
                </c:pt>
                <c:pt idx="35081">
                  <c:v>-2.679542E-2</c:v>
                </c:pt>
                <c:pt idx="35082">
                  <c:v>-2.6798639999999988E-2</c:v>
                </c:pt>
                <c:pt idx="35083">
                  <c:v>-2.6801810000000037E-2</c:v>
                </c:pt>
                <c:pt idx="35084">
                  <c:v>-2.6804930000000018E-2</c:v>
                </c:pt>
                <c:pt idx="35085">
                  <c:v>-2.6807990000000028E-2</c:v>
                </c:pt>
                <c:pt idx="35086">
                  <c:v>-2.6810990000000017E-2</c:v>
                </c:pt>
                <c:pt idx="35087">
                  <c:v>-2.6813950000000024E-2</c:v>
                </c:pt>
                <c:pt idx="35088">
                  <c:v>-2.681685000000001E-2</c:v>
                </c:pt>
                <c:pt idx="35089">
                  <c:v>-2.6819690000000011E-2</c:v>
                </c:pt>
                <c:pt idx="35090">
                  <c:v>-2.6822490000000001E-2</c:v>
                </c:pt>
                <c:pt idx="35091">
                  <c:v>-2.6825220000000018E-2</c:v>
                </c:pt>
                <c:pt idx="35092">
                  <c:v>-2.6827910000000028E-2</c:v>
                </c:pt>
                <c:pt idx="35093">
                  <c:v>-2.6830540000000024E-2</c:v>
                </c:pt>
                <c:pt idx="35094">
                  <c:v>-2.6833120000000019E-2</c:v>
                </c:pt>
                <c:pt idx="35095">
                  <c:v>-2.6835640000000036E-2</c:v>
                </c:pt>
                <c:pt idx="35096">
                  <c:v>-2.6838110000000016E-2</c:v>
                </c:pt>
                <c:pt idx="35097">
                  <c:v>-2.6840530000000012E-2</c:v>
                </c:pt>
                <c:pt idx="35098">
                  <c:v>-2.6842890000000012E-2</c:v>
                </c:pt>
                <c:pt idx="35099">
                  <c:v>-2.6845200000000034E-2</c:v>
                </c:pt>
                <c:pt idx="35100">
                  <c:v>-2.6847450000000002E-2</c:v>
                </c:pt>
                <c:pt idx="35101">
                  <c:v>-2.6849660000000018E-2</c:v>
                </c:pt>
                <c:pt idx="35102">
                  <c:v>-2.6851810000000035E-2</c:v>
                </c:pt>
                <c:pt idx="35103">
                  <c:v>-2.6853910000000029E-2</c:v>
                </c:pt>
                <c:pt idx="35104">
                  <c:v>-2.6855950000000017E-2</c:v>
                </c:pt>
                <c:pt idx="35105">
                  <c:v>-2.6857940000000035E-2</c:v>
                </c:pt>
                <c:pt idx="35106">
                  <c:v>-2.6859880000000006E-2</c:v>
                </c:pt>
                <c:pt idx="35107">
                  <c:v>-2.6861770000000024E-2</c:v>
                </c:pt>
                <c:pt idx="35108">
                  <c:v>-2.6863600000000012E-2</c:v>
                </c:pt>
                <c:pt idx="35109">
                  <c:v>-2.6865389999999999E-2</c:v>
                </c:pt>
                <c:pt idx="35110">
                  <c:v>-2.6867120000000001E-2</c:v>
                </c:pt>
                <c:pt idx="35111">
                  <c:v>-2.686879E-2</c:v>
                </c:pt>
                <c:pt idx="35112">
                  <c:v>-2.6870420000000002E-2</c:v>
                </c:pt>
                <c:pt idx="35113">
                  <c:v>-2.6871990000000026E-2</c:v>
                </c:pt>
                <c:pt idx="35114">
                  <c:v>-2.6873520000000019E-2</c:v>
                </c:pt>
                <c:pt idx="35115">
                  <c:v>-2.6874990000000019E-2</c:v>
                </c:pt>
                <c:pt idx="35116">
                  <c:v>-2.6876400000000002E-2</c:v>
                </c:pt>
                <c:pt idx="35117">
                  <c:v>-2.6877770000000023E-2</c:v>
                </c:pt>
                <c:pt idx="35118">
                  <c:v>-2.6879090000000019E-2</c:v>
                </c:pt>
                <c:pt idx="35119">
                  <c:v>-2.6880350000000018E-2</c:v>
                </c:pt>
                <c:pt idx="35120">
                  <c:v>-2.6881570000000028E-2</c:v>
                </c:pt>
                <c:pt idx="35121">
                  <c:v>-2.6882730000000018E-2</c:v>
                </c:pt>
                <c:pt idx="35122">
                  <c:v>-2.6883840000000034E-2</c:v>
                </c:pt>
                <c:pt idx="35123">
                  <c:v>-2.6884900000000028E-2</c:v>
                </c:pt>
                <c:pt idx="35124">
                  <c:v>-2.6885910000000037E-2</c:v>
                </c:pt>
                <c:pt idx="35125">
                  <c:v>-2.6886870000000024E-2</c:v>
                </c:pt>
                <c:pt idx="35126">
                  <c:v>-2.6887780000000017E-2</c:v>
                </c:pt>
                <c:pt idx="35127">
                  <c:v>-2.6888630000000011E-2</c:v>
                </c:pt>
                <c:pt idx="35128">
                  <c:v>-2.6889440000000018E-2</c:v>
                </c:pt>
                <c:pt idx="35129">
                  <c:v>-2.6890200000000017E-2</c:v>
                </c:pt>
                <c:pt idx="35130">
                  <c:v>-2.6890900000000013E-2</c:v>
                </c:pt>
                <c:pt idx="35131">
                  <c:v>-2.6891550000000011E-2</c:v>
                </c:pt>
                <c:pt idx="35132">
                  <c:v>-2.6892159999999998E-2</c:v>
                </c:pt>
                <c:pt idx="35133">
                  <c:v>-2.6892710000000018E-2</c:v>
                </c:pt>
                <c:pt idx="35134">
                  <c:v>-2.6893210000000035E-2</c:v>
                </c:pt>
                <c:pt idx="35135">
                  <c:v>-2.6893660000000017E-2</c:v>
                </c:pt>
                <c:pt idx="35136">
                  <c:v>-2.6894060000000011E-2</c:v>
                </c:pt>
                <c:pt idx="35137">
                  <c:v>-2.6894419999999999E-2</c:v>
                </c:pt>
                <c:pt idx="35138">
                  <c:v>-2.689472E-2</c:v>
                </c:pt>
                <c:pt idx="35139">
                  <c:v>-2.6894970000000018E-2</c:v>
                </c:pt>
                <c:pt idx="35140">
                  <c:v>-2.6895170000000024E-2</c:v>
                </c:pt>
                <c:pt idx="35141">
                  <c:v>-2.6895320000000025E-2</c:v>
                </c:pt>
                <c:pt idx="35142">
                  <c:v>-2.689542000000001E-2</c:v>
                </c:pt>
                <c:pt idx="35143">
                  <c:v>-2.6895470000000012E-2</c:v>
                </c:pt>
                <c:pt idx="35144">
                  <c:v>-2.6895470000000012E-2</c:v>
                </c:pt>
                <c:pt idx="35145">
                  <c:v>-2.689542000000001E-2</c:v>
                </c:pt>
                <c:pt idx="35146">
                  <c:v>-2.6895320000000025E-2</c:v>
                </c:pt>
                <c:pt idx="35147">
                  <c:v>-2.6895180000000012E-2</c:v>
                </c:pt>
                <c:pt idx="35148">
                  <c:v>-2.6894980000000002E-2</c:v>
                </c:pt>
                <c:pt idx="35149">
                  <c:v>-2.6894740000000018E-2</c:v>
                </c:pt>
                <c:pt idx="35150">
                  <c:v>-2.689445E-2</c:v>
                </c:pt>
                <c:pt idx="35151">
                  <c:v>-2.6894110000000013E-2</c:v>
                </c:pt>
                <c:pt idx="35152">
                  <c:v>-2.6893720000000017E-2</c:v>
                </c:pt>
                <c:pt idx="35153">
                  <c:v>-2.6893280000000012E-2</c:v>
                </c:pt>
                <c:pt idx="35154">
                  <c:v>-2.6892800000000012E-2</c:v>
                </c:pt>
                <c:pt idx="35155">
                  <c:v>-2.689227000000002E-2</c:v>
                </c:pt>
                <c:pt idx="35156">
                  <c:v>-2.6891689999999999E-2</c:v>
                </c:pt>
                <c:pt idx="35157">
                  <c:v>-2.6891070000000024E-2</c:v>
                </c:pt>
                <c:pt idx="35158">
                  <c:v>-2.6890400000000002E-2</c:v>
                </c:pt>
                <c:pt idx="35159">
                  <c:v>-2.6889680000000006E-2</c:v>
                </c:pt>
                <c:pt idx="35160">
                  <c:v>-2.6888910000000016E-2</c:v>
                </c:pt>
                <c:pt idx="35161">
                  <c:v>-2.6888100000000012E-2</c:v>
                </c:pt>
                <c:pt idx="35162">
                  <c:v>-2.6887240000000041E-2</c:v>
                </c:pt>
                <c:pt idx="35163">
                  <c:v>-2.6886340000000026E-2</c:v>
                </c:pt>
                <c:pt idx="35164">
                  <c:v>-2.6885380000000028E-2</c:v>
                </c:pt>
                <c:pt idx="35165">
                  <c:v>-2.6884390000000018E-2</c:v>
                </c:pt>
                <c:pt idx="35166">
                  <c:v>-2.6883340000000037E-2</c:v>
                </c:pt>
                <c:pt idx="35167">
                  <c:v>-2.6882250000000017E-2</c:v>
                </c:pt>
                <c:pt idx="35168">
                  <c:v>-2.6881110000000041E-2</c:v>
                </c:pt>
                <c:pt idx="35169">
                  <c:v>-2.6879930000000038E-2</c:v>
                </c:pt>
                <c:pt idx="35170">
                  <c:v>-2.6878700000000012E-2</c:v>
                </c:pt>
                <c:pt idx="35171">
                  <c:v>-2.6877430000000018E-2</c:v>
                </c:pt>
                <c:pt idx="35172">
                  <c:v>-2.6876110000000026E-2</c:v>
                </c:pt>
                <c:pt idx="35173">
                  <c:v>-2.6874740000000025E-2</c:v>
                </c:pt>
                <c:pt idx="35174">
                  <c:v>-2.6873330000000039E-2</c:v>
                </c:pt>
                <c:pt idx="35175">
                  <c:v>-2.6871880000000029E-2</c:v>
                </c:pt>
                <c:pt idx="35176">
                  <c:v>-2.687038000000002E-2</c:v>
                </c:pt>
                <c:pt idx="35177">
                  <c:v>-2.686883000000001E-2</c:v>
                </c:pt>
                <c:pt idx="35178">
                  <c:v>-2.6867240000000028E-2</c:v>
                </c:pt>
                <c:pt idx="35179">
                  <c:v>-2.6865600000000017E-2</c:v>
                </c:pt>
                <c:pt idx="35180">
                  <c:v>-2.6863920000000017E-2</c:v>
                </c:pt>
                <c:pt idx="35181">
                  <c:v>-2.6862199999999999E-2</c:v>
                </c:pt>
                <c:pt idx="35182">
                  <c:v>-2.6860430000000001E-2</c:v>
                </c:pt>
                <c:pt idx="35183">
                  <c:v>-2.685862E-2</c:v>
                </c:pt>
                <c:pt idx="35184">
                  <c:v>-2.6856760000000011E-2</c:v>
                </c:pt>
                <c:pt idx="35185">
                  <c:v>-2.6854869999999999E-2</c:v>
                </c:pt>
                <c:pt idx="35186">
                  <c:v>-2.6852920000000002E-2</c:v>
                </c:pt>
                <c:pt idx="35187">
                  <c:v>-2.6850940000000028E-2</c:v>
                </c:pt>
                <c:pt idx="35188">
                  <c:v>-2.6848910000000028E-2</c:v>
                </c:pt>
                <c:pt idx="35189">
                  <c:v>-2.6846840000000025E-2</c:v>
                </c:pt>
                <c:pt idx="35190">
                  <c:v>-2.6844720000000002E-2</c:v>
                </c:pt>
                <c:pt idx="35191">
                  <c:v>-2.6842560000000001E-2</c:v>
                </c:pt>
                <c:pt idx="35192">
                  <c:v>-2.6840360000000025E-2</c:v>
                </c:pt>
                <c:pt idx="35193">
                  <c:v>-2.6838120000000017E-2</c:v>
                </c:pt>
                <c:pt idx="35194">
                  <c:v>-2.6835840000000041E-2</c:v>
                </c:pt>
                <c:pt idx="35195">
                  <c:v>-2.6833510000000029E-2</c:v>
                </c:pt>
                <c:pt idx="35196">
                  <c:v>-2.6831150000000019E-2</c:v>
                </c:pt>
                <c:pt idx="35197">
                  <c:v>-2.6828740000000011E-2</c:v>
                </c:pt>
                <c:pt idx="35198">
                  <c:v>-2.6826289999999999E-2</c:v>
                </c:pt>
                <c:pt idx="35199">
                  <c:v>-2.6823800000000012E-2</c:v>
                </c:pt>
                <c:pt idx="35200">
                  <c:v>-2.6821270000000026E-2</c:v>
                </c:pt>
                <c:pt idx="35201">
                  <c:v>-2.6818689999999989E-2</c:v>
                </c:pt>
                <c:pt idx="35202">
                  <c:v>-2.6816079999999999E-2</c:v>
                </c:pt>
                <c:pt idx="35203">
                  <c:v>-2.6813429999999999E-2</c:v>
                </c:pt>
                <c:pt idx="35204">
                  <c:v>-2.6810730000000012E-2</c:v>
                </c:pt>
                <c:pt idx="35205">
                  <c:v>-2.6808000000000002E-2</c:v>
                </c:pt>
                <c:pt idx="35206">
                  <c:v>-2.6805220000000018E-2</c:v>
                </c:pt>
                <c:pt idx="35207">
                  <c:v>-2.6802409999999999E-2</c:v>
                </c:pt>
                <c:pt idx="35208">
                  <c:v>-2.6799549999999998E-2</c:v>
                </c:pt>
                <c:pt idx="35209">
                  <c:v>-2.679666E-2</c:v>
                </c:pt>
                <c:pt idx="35210">
                  <c:v>-2.6793730000000002E-2</c:v>
                </c:pt>
                <c:pt idx="35211">
                  <c:v>-2.6790749999999999E-2</c:v>
                </c:pt>
                <c:pt idx="35212">
                  <c:v>-2.6787740000000018E-2</c:v>
                </c:pt>
                <c:pt idx="35213">
                  <c:v>-2.678469E-2</c:v>
                </c:pt>
                <c:pt idx="35214">
                  <c:v>-2.6781599999999999E-2</c:v>
                </c:pt>
                <c:pt idx="35215">
                  <c:v>-2.6778469999999999E-2</c:v>
                </c:pt>
                <c:pt idx="35216">
                  <c:v>-2.6775300000000016E-2</c:v>
                </c:pt>
                <c:pt idx="35217">
                  <c:v>-2.6772100000000017E-2</c:v>
                </c:pt>
                <c:pt idx="35218">
                  <c:v>-2.6768859999999981E-2</c:v>
                </c:pt>
                <c:pt idx="35219">
                  <c:v>-2.6765579999999997E-2</c:v>
                </c:pt>
                <c:pt idx="35220">
                  <c:v>-2.676226E-2</c:v>
                </c:pt>
                <c:pt idx="35221">
                  <c:v>-2.6758910000000011E-2</c:v>
                </c:pt>
                <c:pt idx="35222">
                  <c:v>-2.6755520000000001E-2</c:v>
                </c:pt>
                <c:pt idx="35223">
                  <c:v>-2.6752089999999982E-2</c:v>
                </c:pt>
                <c:pt idx="35224">
                  <c:v>-2.6748629999999989E-2</c:v>
                </c:pt>
                <c:pt idx="35225">
                  <c:v>-2.6745129999999999E-2</c:v>
                </c:pt>
                <c:pt idx="35226">
                  <c:v>-2.6741589999999999E-2</c:v>
                </c:pt>
                <c:pt idx="35227">
                  <c:v>-2.6738020000000001E-2</c:v>
                </c:pt>
                <c:pt idx="35228">
                  <c:v>-2.6734410000000011E-2</c:v>
                </c:pt>
                <c:pt idx="35229">
                  <c:v>-2.6730759999999999E-2</c:v>
                </c:pt>
                <c:pt idx="35230">
                  <c:v>-2.672708E-2</c:v>
                </c:pt>
                <c:pt idx="35231">
                  <c:v>-2.6723370000000017E-2</c:v>
                </c:pt>
                <c:pt idx="35232">
                  <c:v>-2.6719610000000012E-2</c:v>
                </c:pt>
                <c:pt idx="35233">
                  <c:v>-2.6715829999999999E-2</c:v>
                </c:pt>
                <c:pt idx="35234">
                  <c:v>-2.6712010000000001E-2</c:v>
                </c:pt>
                <c:pt idx="35235">
                  <c:v>-2.670815E-2</c:v>
                </c:pt>
                <c:pt idx="35236">
                  <c:v>-2.6704260000000011E-2</c:v>
                </c:pt>
                <c:pt idx="35237">
                  <c:v>-2.6700339999999999E-2</c:v>
                </c:pt>
                <c:pt idx="35238">
                  <c:v>-2.6696380000000002E-2</c:v>
                </c:pt>
                <c:pt idx="35239">
                  <c:v>-2.6692390000000017E-2</c:v>
                </c:pt>
                <c:pt idx="35240">
                  <c:v>-2.6688370000000024E-2</c:v>
                </c:pt>
                <c:pt idx="35241">
                  <c:v>-2.6684310000000031E-2</c:v>
                </c:pt>
                <c:pt idx="35242">
                  <c:v>-2.6680220000000011E-2</c:v>
                </c:pt>
                <c:pt idx="35243">
                  <c:v>-2.6676100000000019E-2</c:v>
                </c:pt>
                <c:pt idx="35244">
                  <c:v>-2.6671950000000035E-2</c:v>
                </c:pt>
                <c:pt idx="35245">
                  <c:v>-2.6667759999999999E-2</c:v>
                </c:pt>
                <c:pt idx="35246">
                  <c:v>-2.6663539999999999E-2</c:v>
                </c:pt>
                <c:pt idx="35247">
                  <c:v>-2.6659290000000013E-2</c:v>
                </c:pt>
                <c:pt idx="35248">
                  <c:v>-2.6655020000000012E-2</c:v>
                </c:pt>
                <c:pt idx="35249">
                  <c:v>-2.6650699999999999E-2</c:v>
                </c:pt>
                <c:pt idx="35250">
                  <c:v>-2.6646360000000018E-2</c:v>
                </c:pt>
                <c:pt idx="35251">
                  <c:v>-2.6641990000000029E-2</c:v>
                </c:pt>
                <c:pt idx="35252">
                  <c:v>-2.6637589999999999E-2</c:v>
                </c:pt>
                <c:pt idx="35253">
                  <c:v>-2.6633160000000031E-2</c:v>
                </c:pt>
                <c:pt idx="35254">
                  <c:v>-2.6628700000000002E-2</c:v>
                </c:pt>
                <c:pt idx="35255">
                  <c:v>-2.6624209999999999E-2</c:v>
                </c:pt>
                <c:pt idx="35256">
                  <c:v>-2.6619690000000012E-2</c:v>
                </c:pt>
                <c:pt idx="35257">
                  <c:v>-2.661514000000002E-2</c:v>
                </c:pt>
                <c:pt idx="35258">
                  <c:v>-2.6610559999999998E-2</c:v>
                </c:pt>
                <c:pt idx="35259">
                  <c:v>-2.6605950000000027E-2</c:v>
                </c:pt>
                <c:pt idx="35260">
                  <c:v>-2.6601310000000041E-2</c:v>
                </c:pt>
                <c:pt idx="35261">
                  <c:v>-2.6596649999999999E-2</c:v>
                </c:pt>
                <c:pt idx="35262">
                  <c:v>-2.6591960000000012E-2</c:v>
                </c:pt>
                <c:pt idx="35263">
                  <c:v>-2.6587240000000019E-2</c:v>
                </c:pt>
                <c:pt idx="35264">
                  <c:v>-2.658249E-2</c:v>
                </c:pt>
                <c:pt idx="35265">
                  <c:v>-2.6577720000000006E-2</c:v>
                </c:pt>
                <c:pt idx="35266">
                  <c:v>-2.657292000000001E-2</c:v>
                </c:pt>
                <c:pt idx="35267">
                  <c:v>-2.6568089999999975E-2</c:v>
                </c:pt>
                <c:pt idx="35268">
                  <c:v>-2.6563230000000011E-2</c:v>
                </c:pt>
                <c:pt idx="35269">
                  <c:v>-2.6558350000000001E-2</c:v>
                </c:pt>
                <c:pt idx="35270">
                  <c:v>-2.6553440000000001E-2</c:v>
                </c:pt>
                <c:pt idx="35271">
                  <c:v>-2.6548510000000001E-2</c:v>
                </c:pt>
                <c:pt idx="35272">
                  <c:v>-2.6543550000000006E-2</c:v>
                </c:pt>
                <c:pt idx="35273">
                  <c:v>-2.6538559999999989E-2</c:v>
                </c:pt>
                <c:pt idx="35274">
                  <c:v>-2.6533550000000006E-2</c:v>
                </c:pt>
                <c:pt idx="35275">
                  <c:v>-2.6528509999999984E-2</c:v>
                </c:pt>
                <c:pt idx="35276">
                  <c:v>-2.6523439999999988E-2</c:v>
                </c:pt>
                <c:pt idx="35277">
                  <c:v>-2.6518360000000001E-2</c:v>
                </c:pt>
                <c:pt idx="35278">
                  <c:v>-2.6513240000000018E-2</c:v>
                </c:pt>
                <c:pt idx="35279">
                  <c:v>-2.650810000000001E-2</c:v>
                </c:pt>
                <c:pt idx="35280">
                  <c:v>-2.6502939999999999E-2</c:v>
                </c:pt>
                <c:pt idx="35281">
                  <c:v>-2.6497750000000011E-2</c:v>
                </c:pt>
                <c:pt idx="35282">
                  <c:v>-2.649253E-2</c:v>
                </c:pt>
                <c:pt idx="35283">
                  <c:v>-2.6487290000000028E-2</c:v>
                </c:pt>
                <c:pt idx="35284">
                  <c:v>-2.6482030000000018E-2</c:v>
                </c:pt>
                <c:pt idx="35285">
                  <c:v>-2.6476740000000016E-2</c:v>
                </c:pt>
                <c:pt idx="35286">
                  <c:v>-2.6471430000000018E-2</c:v>
                </c:pt>
                <c:pt idx="35287">
                  <c:v>-2.6466090000000001E-2</c:v>
                </c:pt>
                <c:pt idx="35288">
                  <c:v>-2.6460729999999998E-2</c:v>
                </c:pt>
                <c:pt idx="35289">
                  <c:v>-2.645535000000002E-2</c:v>
                </c:pt>
                <c:pt idx="35290">
                  <c:v>-2.6449940000000029E-2</c:v>
                </c:pt>
                <c:pt idx="35291">
                  <c:v>-2.6444499999999999E-2</c:v>
                </c:pt>
                <c:pt idx="35292">
                  <c:v>-2.6439040000000035E-2</c:v>
                </c:pt>
                <c:pt idx="35293">
                  <c:v>-2.6433560000000016E-2</c:v>
                </c:pt>
                <c:pt idx="35294">
                  <c:v>-2.642806E-2</c:v>
                </c:pt>
                <c:pt idx="35295">
                  <c:v>-2.642253E-2</c:v>
                </c:pt>
                <c:pt idx="35296">
                  <c:v>-2.6416970000000019E-2</c:v>
                </c:pt>
                <c:pt idx="35297">
                  <c:v>-2.6411400000000012E-2</c:v>
                </c:pt>
                <c:pt idx="35298">
                  <c:v>-2.6405800000000028E-2</c:v>
                </c:pt>
                <c:pt idx="35299">
                  <c:v>-2.6400170000000018E-2</c:v>
                </c:pt>
                <c:pt idx="35300">
                  <c:v>-2.6394519999999998E-2</c:v>
                </c:pt>
                <c:pt idx="35301">
                  <c:v>-2.6388849999999998E-2</c:v>
                </c:pt>
                <c:pt idx="35302">
                  <c:v>-2.6383159999999999E-2</c:v>
                </c:pt>
                <c:pt idx="35303">
                  <c:v>-2.637745E-2</c:v>
                </c:pt>
                <c:pt idx="35304">
                  <c:v>-2.6371710000000034E-2</c:v>
                </c:pt>
                <c:pt idx="35305">
                  <c:v>-2.6365950000000006E-2</c:v>
                </c:pt>
                <c:pt idx="35306">
                  <c:v>-2.6360160000000001E-2</c:v>
                </c:pt>
                <c:pt idx="35307">
                  <c:v>-2.635436E-2</c:v>
                </c:pt>
                <c:pt idx="35308">
                  <c:v>-2.6348529999999981E-2</c:v>
                </c:pt>
                <c:pt idx="35309">
                  <c:v>-2.6342689999999988E-2</c:v>
                </c:pt>
                <c:pt idx="35310">
                  <c:v>-2.633682E-2</c:v>
                </c:pt>
                <c:pt idx="35311">
                  <c:v>-2.6330929999999999E-2</c:v>
                </c:pt>
                <c:pt idx="35312">
                  <c:v>-2.6325020000000001E-2</c:v>
                </c:pt>
                <c:pt idx="35313">
                  <c:v>-2.631909E-2</c:v>
                </c:pt>
                <c:pt idx="35314">
                  <c:v>-2.6313139999999999E-2</c:v>
                </c:pt>
                <c:pt idx="35315">
                  <c:v>-2.6307160000000017E-2</c:v>
                </c:pt>
                <c:pt idx="35316">
                  <c:v>-2.6301170000000016E-2</c:v>
                </c:pt>
                <c:pt idx="35317">
                  <c:v>-2.6295160000000019E-2</c:v>
                </c:pt>
                <c:pt idx="35318">
                  <c:v>-2.6289130000000018E-2</c:v>
                </c:pt>
                <c:pt idx="35319">
                  <c:v>-2.6283080000000018E-2</c:v>
                </c:pt>
                <c:pt idx="35320">
                  <c:v>-2.6277010000000035E-2</c:v>
                </c:pt>
                <c:pt idx="35321">
                  <c:v>-2.6270920000000024E-2</c:v>
                </c:pt>
                <c:pt idx="35322">
                  <c:v>-2.6264810000000006E-2</c:v>
                </c:pt>
                <c:pt idx="35323">
                  <c:v>-2.625868E-2</c:v>
                </c:pt>
                <c:pt idx="35324">
                  <c:v>-2.625253E-2</c:v>
                </c:pt>
                <c:pt idx="35325">
                  <c:v>-2.6246370000000019E-2</c:v>
                </c:pt>
                <c:pt idx="35326">
                  <c:v>-2.6240180000000002E-2</c:v>
                </c:pt>
                <c:pt idx="35327">
                  <c:v>-2.6233980000000028E-2</c:v>
                </c:pt>
                <c:pt idx="35328">
                  <c:v>-2.6227759999999999E-2</c:v>
                </c:pt>
                <c:pt idx="35329">
                  <c:v>-2.6221520000000002E-2</c:v>
                </c:pt>
                <c:pt idx="35330">
                  <c:v>-2.6215260000000018E-2</c:v>
                </c:pt>
                <c:pt idx="35331">
                  <c:v>-2.620898000000001E-2</c:v>
                </c:pt>
                <c:pt idx="35332">
                  <c:v>-2.6202690000000011E-2</c:v>
                </c:pt>
                <c:pt idx="35333">
                  <c:v>-2.619637000000001E-2</c:v>
                </c:pt>
                <c:pt idx="35334">
                  <c:v>-2.6190040000000001E-2</c:v>
                </c:pt>
                <c:pt idx="35335">
                  <c:v>-2.6183689999999999E-2</c:v>
                </c:pt>
                <c:pt idx="35336">
                  <c:v>-2.6177320000000018E-2</c:v>
                </c:pt>
                <c:pt idx="35337">
                  <c:v>-2.6170940000000024E-2</c:v>
                </c:pt>
                <c:pt idx="35338">
                  <c:v>-2.616454E-2</c:v>
                </c:pt>
                <c:pt idx="35339">
                  <c:v>-2.615812E-2</c:v>
                </c:pt>
                <c:pt idx="35340">
                  <c:v>-2.615168E-2</c:v>
                </c:pt>
                <c:pt idx="35341">
                  <c:v>-2.6145220000000011E-2</c:v>
                </c:pt>
                <c:pt idx="35342">
                  <c:v>-2.6138749999999999E-2</c:v>
                </c:pt>
                <c:pt idx="35343">
                  <c:v>-2.6132260000000011E-2</c:v>
                </c:pt>
                <c:pt idx="35344">
                  <c:v>-2.612575E-2</c:v>
                </c:pt>
                <c:pt idx="35345">
                  <c:v>-2.6119220000000002E-2</c:v>
                </c:pt>
                <c:pt idx="35346">
                  <c:v>-2.6112679999999999E-2</c:v>
                </c:pt>
                <c:pt idx="35347">
                  <c:v>-2.610612E-2</c:v>
                </c:pt>
                <c:pt idx="35348">
                  <c:v>-2.6099550000000006E-2</c:v>
                </c:pt>
                <c:pt idx="35349">
                  <c:v>-2.6092950000000011E-2</c:v>
                </c:pt>
                <c:pt idx="35350">
                  <c:v>-2.6086340000000024E-2</c:v>
                </c:pt>
                <c:pt idx="35351">
                  <c:v>-2.607971000000002E-2</c:v>
                </c:pt>
                <c:pt idx="35352">
                  <c:v>-2.6073070000000035E-2</c:v>
                </c:pt>
                <c:pt idx="35353">
                  <c:v>-2.6066410000000002E-2</c:v>
                </c:pt>
                <c:pt idx="35354">
                  <c:v>-2.6059730000000017E-2</c:v>
                </c:pt>
                <c:pt idx="35355">
                  <c:v>-2.605304000000002E-2</c:v>
                </c:pt>
                <c:pt idx="35356">
                  <c:v>-2.6046329999999999E-2</c:v>
                </c:pt>
                <c:pt idx="35357">
                  <c:v>-2.603960000000002E-2</c:v>
                </c:pt>
                <c:pt idx="35358">
                  <c:v>-2.6032860000000019E-2</c:v>
                </c:pt>
                <c:pt idx="35359">
                  <c:v>-2.60261E-2</c:v>
                </c:pt>
                <c:pt idx="35360">
                  <c:v>-2.6019330000000025E-2</c:v>
                </c:pt>
                <c:pt idx="35361">
                  <c:v>-2.6012540000000011E-2</c:v>
                </c:pt>
                <c:pt idx="35362">
                  <c:v>-2.6005730000000019E-2</c:v>
                </c:pt>
                <c:pt idx="35363">
                  <c:v>-2.599891000000001E-2</c:v>
                </c:pt>
                <c:pt idx="35364">
                  <c:v>-2.5992069999999989E-2</c:v>
                </c:pt>
                <c:pt idx="35365">
                  <c:v>-2.5985210000000019E-2</c:v>
                </c:pt>
                <c:pt idx="35366">
                  <c:v>-2.5978339999999999E-2</c:v>
                </c:pt>
                <c:pt idx="35367">
                  <c:v>-2.597145E-2</c:v>
                </c:pt>
                <c:pt idx="35368">
                  <c:v>-2.5964549999999982E-2</c:v>
                </c:pt>
                <c:pt idx="35369">
                  <c:v>-2.5957629999999988E-2</c:v>
                </c:pt>
                <c:pt idx="35370">
                  <c:v>-2.59507E-2</c:v>
                </c:pt>
                <c:pt idx="35371">
                  <c:v>-2.5943750000000002E-2</c:v>
                </c:pt>
                <c:pt idx="35372">
                  <c:v>-2.593678E-2</c:v>
                </c:pt>
                <c:pt idx="35373">
                  <c:v>-2.5929799999999989E-2</c:v>
                </c:pt>
                <c:pt idx="35374">
                  <c:v>-2.5922810000000001E-2</c:v>
                </c:pt>
                <c:pt idx="35375">
                  <c:v>-2.5915799999999999E-2</c:v>
                </c:pt>
                <c:pt idx="35376">
                  <c:v>-2.5908770000000001E-2</c:v>
                </c:pt>
                <c:pt idx="35377">
                  <c:v>-2.5901730000000012E-2</c:v>
                </c:pt>
                <c:pt idx="35378">
                  <c:v>-2.589468E-2</c:v>
                </c:pt>
                <c:pt idx="35379">
                  <c:v>-2.5887610000000016E-2</c:v>
                </c:pt>
                <c:pt idx="35380">
                  <c:v>-2.5880529999999999E-2</c:v>
                </c:pt>
                <c:pt idx="35381">
                  <c:v>-2.5873429999999999E-2</c:v>
                </c:pt>
                <c:pt idx="35382">
                  <c:v>-2.5866310000000017E-2</c:v>
                </c:pt>
                <c:pt idx="35383">
                  <c:v>-2.5859190000000011E-2</c:v>
                </c:pt>
                <c:pt idx="35384">
                  <c:v>-2.5852040000000017E-2</c:v>
                </c:pt>
                <c:pt idx="35385">
                  <c:v>-2.5844889999999999E-2</c:v>
                </c:pt>
                <c:pt idx="35386">
                  <c:v>-2.5837720000000012E-2</c:v>
                </c:pt>
                <c:pt idx="35387">
                  <c:v>-2.5830530000000011E-2</c:v>
                </c:pt>
                <c:pt idx="35388">
                  <c:v>-2.5823330000000012E-2</c:v>
                </c:pt>
                <c:pt idx="35389">
                  <c:v>-2.5816120000000001E-2</c:v>
                </c:pt>
                <c:pt idx="35390">
                  <c:v>-2.5808890000000011E-2</c:v>
                </c:pt>
                <c:pt idx="35391">
                  <c:v>-2.5801650000000002E-2</c:v>
                </c:pt>
                <c:pt idx="35392">
                  <c:v>-2.579439E-2</c:v>
                </c:pt>
                <c:pt idx="35393">
                  <c:v>-2.578712E-2</c:v>
                </c:pt>
                <c:pt idx="35394">
                  <c:v>-2.5779840000000016E-2</c:v>
                </c:pt>
                <c:pt idx="35395">
                  <c:v>-2.577254000000001E-2</c:v>
                </c:pt>
                <c:pt idx="35396">
                  <c:v>-2.576523000000001E-2</c:v>
                </c:pt>
                <c:pt idx="35397">
                  <c:v>-2.5757909999999998E-2</c:v>
                </c:pt>
                <c:pt idx="35398">
                  <c:v>-2.575057E-2</c:v>
                </c:pt>
                <c:pt idx="35399">
                  <c:v>-2.5743220000000011E-2</c:v>
                </c:pt>
                <c:pt idx="35400">
                  <c:v>-2.5735850000000011E-2</c:v>
                </c:pt>
                <c:pt idx="35401">
                  <c:v>-2.5728469999999976E-2</c:v>
                </c:pt>
                <c:pt idx="35402">
                  <c:v>-2.572108E-2</c:v>
                </c:pt>
                <c:pt idx="35403">
                  <c:v>-2.5713679999999999E-2</c:v>
                </c:pt>
                <c:pt idx="35404">
                  <c:v>-2.5706260000000002E-2</c:v>
                </c:pt>
                <c:pt idx="35405">
                  <c:v>-2.5698829999999999E-2</c:v>
                </c:pt>
                <c:pt idx="35406">
                  <c:v>-2.5691380000000017E-2</c:v>
                </c:pt>
                <c:pt idx="35407">
                  <c:v>-2.568392000000002E-2</c:v>
                </c:pt>
                <c:pt idx="35408">
                  <c:v>-2.567645E-2</c:v>
                </c:pt>
                <c:pt idx="35409">
                  <c:v>-2.5668969999999999E-2</c:v>
                </c:pt>
                <c:pt idx="35410">
                  <c:v>-2.5661469999999999E-2</c:v>
                </c:pt>
                <c:pt idx="35411">
                  <c:v>-2.5653960000000024E-2</c:v>
                </c:pt>
                <c:pt idx="35412">
                  <c:v>-2.5646440000000006E-2</c:v>
                </c:pt>
                <c:pt idx="35413">
                  <c:v>-2.5638899999999999E-2</c:v>
                </c:pt>
                <c:pt idx="35414">
                  <c:v>-2.563136000000002E-2</c:v>
                </c:pt>
                <c:pt idx="35415">
                  <c:v>-2.5623799999999999E-2</c:v>
                </c:pt>
                <c:pt idx="35416">
                  <c:v>-2.5616220000000002E-2</c:v>
                </c:pt>
                <c:pt idx="35417">
                  <c:v>-2.5608639999999998E-2</c:v>
                </c:pt>
                <c:pt idx="35418">
                  <c:v>-2.5601040000000016E-2</c:v>
                </c:pt>
                <c:pt idx="35419">
                  <c:v>-2.559343E-2</c:v>
                </c:pt>
                <c:pt idx="35420">
                  <c:v>-2.5585810000000018E-2</c:v>
                </c:pt>
                <c:pt idx="35421">
                  <c:v>-2.5578179999999999E-2</c:v>
                </c:pt>
                <c:pt idx="35422">
                  <c:v>-2.5570530000000001E-2</c:v>
                </c:pt>
                <c:pt idx="35423">
                  <c:v>-2.5562879999999993E-2</c:v>
                </c:pt>
                <c:pt idx="35424">
                  <c:v>-2.5555209999999998E-2</c:v>
                </c:pt>
                <c:pt idx="35425">
                  <c:v>-2.5547529999999988E-2</c:v>
                </c:pt>
                <c:pt idx="35426">
                  <c:v>-2.5539840000000018E-2</c:v>
                </c:pt>
                <c:pt idx="35427">
                  <c:v>-2.5532139999999998E-2</c:v>
                </c:pt>
                <c:pt idx="35428">
                  <c:v>-2.552442999999998E-2</c:v>
                </c:pt>
                <c:pt idx="35429">
                  <c:v>-2.5516710000000001E-2</c:v>
                </c:pt>
                <c:pt idx="35430">
                  <c:v>-2.5508980000000001E-2</c:v>
                </c:pt>
                <c:pt idx="35431">
                  <c:v>-2.5501240000000019E-2</c:v>
                </c:pt>
                <c:pt idx="35432">
                  <c:v>-2.5493490000000001E-2</c:v>
                </c:pt>
                <c:pt idx="35433">
                  <c:v>-2.5485720000000017E-2</c:v>
                </c:pt>
                <c:pt idx="35434">
                  <c:v>-2.547795000000002E-2</c:v>
                </c:pt>
                <c:pt idx="35435">
                  <c:v>-2.5470170000000025E-2</c:v>
                </c:pt>
                <c:pt idx="35436">
                  <c:v>-2.546238E-2</c:v>
                </c:pt>
                <c:pt idx="35437">
                  <c:v>-2.5454579999999997E-2</c:v>
                </c:pt>
                <c:pt idx="35438">
                  <c:v>-2.5446770000000011E-2</c:v>
                </c:pt>
                <c:pt idx="35439">
                  <c:v>-2.5438950000000002E-2</c:v>
                </c:pt>
                <c:pt idx="35440">
                  <c:v>-2.5431120000000019E-2</c:v>
                </c:pt>
                <c:pt idx="35441">
                  <c:v>-2.5423290000000012E-2</c:v>
                </c:pt>
                <c:pt idx="35442">
                  <c:v>-2.5415440000000011E-2</c:v>
                </c:pt>
                <c:pt idx="35443">
                  <c:v>-2.5407590000000011E-2</c:v>
                </c:pt>
                <c:pt idx="35444">
                  <c:v>-2.5399729999999988E-2</c:v>
                </c:pt>
                <c:pt idx="35445">
                  <c:v>-2.5391850000000001E-2</c:v>
                </c:pt>
                <c:pt idx="35446">
                  <c:v>-2.538398E-2</c:v>
                </c:pt>
                <c:pt idx="35447">
                  <c:v>-2.537609E-2</c:v>
                </c:pt>
                <c:pt idx="35448">
                  <c:v>-2.53682E-2</c:v>
                </c:pt>
                <c:pt idx="35449">
                  <c:v>-2.5360290000000001E-2</c:v>
                </c:pt>
                <c:pt idx="35450">
                  <c:v>-2.5352389999999989E-2</c:v>
                </c:pt>
                <c:pt idx="35451">
                  <c:v>-2.5344470000000001E-2</c:v>
                </c:pt>
                <c:pt idx="35452">
                  <c:v>-2.5336549999999999E-2</c:v>
                </c:pt>
                <c:pt idx="35453">
                  <c:v>-2.5328619999999993E-2</c:v>
                </c:pt>
                <c:pt idx="35454">
                  <c:v>-2.5320679999999988E-2</c:v>
                </c:pt>
                <c:pt idx="35455">
                  <c:v>-2.531274E-2</c:v>
                </c:pt>
                <c:pt idx="35456">
                  <c:v>-2.5304790000000001E-2</c:v>
                </c:pt>
                <c:pt idx="35457">
                  <c:v>-2.5296829999999989E-2</c:v>
                </c:pt>
                <c:pt idx="35458">
                  <c:v>-2.5288870000000012E-2</c:v>
                </c:pt>
                <c:pt idx="35459">
                  <c:v>-2.5280910000000024E-2</c:v>
                </c:pt>
                <c:pt idx="35460">
                  <c:v>-2.5272940000000028E-2</c:v>
                </c:pt>
                <c:pt idx="35461">
                  <c:v>-2.5264960000000006E-2</c:v>
                </c:pt>
                <c:pt idx="35462">
                  <c:v>-2.5256980000000002E-2</c:v>
                </c:pt>
                <c:pt idx="35463">
                  <c:v>-2.5248989999999999E-2</c:v>
                </c:pt>
                <c:pt idx="35464">
                  <c:v>-2.5241010000000026E-2</c:v>
                </c:pt>
                <c:pt idx="35465">
                  <c:v>-2.5233010000000035E-2</c:v>
                </c:pt>
                <c:pt idx="35466">
                  <c:v>-2.5225009999999999E-2</c:v>
                </c:pt>
                <c:pt idx="35467">
                  <c:v>-2.5217010000000012E-2</c:v>
                </c:pt>
                <c:pt idx="35468">
                  <c:v>-2.5209010000000018E-2</c:v>
                </c:pt>
                <c:pt idx="35469">
                  <c:v>-2.5201000000000019E-2</c:v>
                </c:pt>
                <c:pt idx="35470">
                  <c:v>-2.5192989999999988E-2</c:v>
                </c:pt>
                <c:pt idx="35471">
                  <c:v>-2.5184970000000001E-2</c:v>
                </c:pt>
                <c:pt idx="35472">
                  <c:v>-2.517695E-2</c:v>
                </c:pt>
                <c:pt idx="35473">
                  <c:v>-2.5168929999999982E-2</c:v>
                </c:pt>
                <c:pt idx="35474">
                  <c:v>-2.5160910000000002E-2</c:v>
                </c:pt>
                <c:pt idx="35475">
                  <c:v>-2.5152890000000001E-2</c:v>
                </c:pt>
                <c:pt idx="35476">
                  <c:v>-2.5144860000000002E-2</c:v>
                </c:pt>
                <c:pt idx="35477">
                  <c:v>-2.5136829999999999E-2</c:v>
                </c:pt>
                <c:pt idx="35478">
                  <c:v>-2.51288E-2</c:v>
                </c:pt>
                <c:pt idx="35479">
                  <c:v>-2.5120759999999975E-2</c:v>
                </c:pt>
                <c:pt idx="35480">
                  <c:v>-2.511273E-2</c:v>
                </c:pt>
                <c:pt idx="35481">
                  <c:v>-2.5104689999999982E-2</c:v>
                </c:pt>
                <c:pt idx="35482">
                  <c:v>-2.5096649999999998E-2</c:v>
                </c:pt>
                <c:pt idx="35483">
                  <c:v>-2.5088610000000011E-2</c:v>
                </c:pt>
                <c:pt idx="35484">
                  <c:v>-2.508057000000001E-2</c:v>
                </c:pt>
                <c:pt idx="35485">
                  <c:v>-2.5072529999999999E-2</c:v>
                </c:pt>
                <c:pt idx="35486">
                  <c:v>-2.5064489999999981E-2</c:v>
                </c:pt>
                <c:pt idx="35487">
                  <c:v>-2.5056449999999997E-2</c:v>
                </c:pt>
                <c:pt idx="35488">
                  <c:v>-2.5048399999999998E-2</c:v>
                </c:pt>
                <c:pt idx="35489">
                  <c:v>-2.5040360000000011E-2</c:v>
                </c:pt>
                <c:pt idx="35490">
                  <c:v>-2.5032320000000018E-2</c:v>
                </c:pt>
                <c:pt idx="35491">
                  <c:v>-2.5024279999999999E-2</c:v>
                </c:pt>
                <c:pt idx="35492">
                  <c:v>-2.501623E-2</c:v>
                </c:pt>
                <c:pt idx="35493">
                  <c:v>-2.500819000000001E-2</c:v>
                </c:pt>
                <c:pt idx="35494">
                  <c:v>-2.5000150000000002E-2</c:v>
                </c:pt>
                <c:pt idx="35495">
                  <c:v>-2.4992110000000001E-2</c:v>
                </c:pt>
                <c:pt idx="35496">
                  <c:v>-2.4984070000000001E-2</c:v>
                </c:pt>
                <c:pt idx="35497">
                  <c:v>-2.497603E-2</c:v>
                </c:pt>
                <c:pt idx="35498">
                  <c:v>-2.4967999999999997E-2</c:v>
                </c:pt>
                <c:pt idx="35499">
                  <c:v>-2.495996000000001E-2</c:v>
                </c:pt>
                <c:pt idx="35500">
                  <c:v>-2.4951930000000011E-2</c:v>
                </c:pt>
                <c:pt idx="35501">
                  <c:v>-2.4943900000000012E-2</c:v>
                </c:pt>
                <c:pt idx="35502">
                  <c:v>-2.4935869999999999E-2</c:v>
                </c:pt>
                <c:pt idx="35503">
                  <c:v>-2.4927849999999998E-2</c:v>
                </c:pt>
                <c:pt idx="35504">
                  <c:v>-2.491983E-2</c:v>
                </c:pt>
                <c:pt idx="35505">
                  <c:v>-2.4911810000000006E-2</c:v>
                </c:pt>
                <c:pt idx="35506">
                  <c:v>-2.4903789999999999E-2</c:v>
                </c:pt>
                <c:pt idx="35507">
                  <c:v>-2.4895780000000006E-2</c:v>
                </c:pt>
                <c:pt idx="35508">
                  <c:v>-2.4887770000000017E-2</c:v>
                </c:pt>
                <c:pt idx="35509">
                  <c:v>-2.4879760000000018E-2</c:v>
                </c:pt>
                <c:pt idx="35510">
                  <c:v>-2.4871760000000027E-2</c:v>
                </c:pt>
                <c:pt idx="35511">
                  <c:v>-2.4863770000000011E-2</c:v>
                </c:pt>
                <c:pt idx="35512">
                  <c:v>-2.4855769999999999E-2</c:v>
                </c:pt>
                <c:pt idx="35513">
                  <c:v>-2.4847790000000012E-2</c:v>
                </c:pt>
                <c:pt idx="35514">
                  <c:v>-2.4839800000000016E-2</c:v>
                </c:pt>
                <c:pt idx="35515">
                  <c:v>-2.4831830000000023E-2</c:v>
                </c:pt>
                <c:pt idx="35516">
                  <c:v>-2.4823850000000001E-2</c:v>
                </c:pt>
                <c:pt idx="35517">
                  <c:v>-2.4815890000000011E-2</c:v>
                </c:pt>
                <c:pt idx="35518">
                  <c:v>-2.4807930000000013E-2</c:v>
                </c:pt>
                <c:pt idx="35519">
                  <c:v>-2.4799970000000011E-2</c:v>
                </c:pt>
                <c:pt idx="35520">
                  <c:v>-2.4792019999999998E-2</c:v>
                </c:pt>
                <c:pt idx="35521">
                  <c:v>-2.4784079999999997E-2</c:v>
                </c:pt>
                <c:pt idx="35522">
                  <c:v>-2.4776139999999999E-2</c:v>
                </c:pt>
                <c:pt idx="35523">
                  <c:v>-2.4768219999999997E-2</c:v>
                </c:pt>
                <c:pt idx="35524">
                  <c:v>-2.4760289999999987E-2</c:v>
                </c:pt>
                <c:pt idx="35525">
                  <c:v>-2.4752379999999997E-2</c:v>
                </c:pt>
                <c:pt idx="35526">
                  <c:v>-2.4744469999999987E-2</c:v>
                </c:pt>
                <c:pt idx="35527">
                  <c:v>-2.4736579999999998E-2</c:v>
                </c:pt>
                <c:pt idx="35528">
                  <c:v>-2.4728689999999977E-2</c:v>
                </c:pt>
                <c:pt idx="35529">
                  <c:v>-2.4720799999999987E-2</c:v>
                </c:pt>
                <c:pt idx="35530">
                  <c:v>-2.4712930000000001E-2</c:v>
                </c:pt>
                <c:pt idx="35531">
                  <c:v>-2.4705069999999999E-2</c:v>
                </c:pt>
                <c:pt idx="35532">
                  <c:v>-2.4697210000000018E-2</c:v>
                </c:pt>
                <c:pt idx="35533">
                  <c:v>-2.4689370000000019E-2</c:v>
                </c:pt>
                <c:pt idx="35534">
                  <c:v>-2.4681530000000011E-2</c:v>
                </c:pt>
                <c:pt idx="35535">
                  <c:v>-2.4673710000000026E-2</c:v>
                </c:pt>
                <c:pt idx="35536">
                  <c:v>-2.4665889999999989E-2</c:v>
                </c:pt>
                <c:pt idx="35537">
                  <c:v>-2.4658090000000001E-2</c:v>
                </c:pt>
                <c:pt idx="35538">
                  <c:v>-2.4650289999999998E-2</c:v>
                </c:pt>
                <c:pt idx="35539">
                  <c:v>-2.4642509999999999E-2</c:v>
                </c:pt>
                <c:pt idx="35540">
                  <c:v>-2.4634739999999999E-2</c:v>
                </c:pt>
                <c:pt idx="35541">
                  <c:v>-2.4626970000000001E-2</c:v>
                </c:pt>
                <c:pt idx="35542">
                  <c:v>-2.4619220000000001E-2</c:v>
                </c:pt>
                <c:pt idx="35543">
                  <c:v>-2.461149E-2</c:v>
                </c:pt>
                <c:pt idx="35544">
                  <c:v>-2.4603759999999999E-2</c:v>
                </c:pt>
                <c:pt idx="35545">
                  <c:v>-2.4596049999999998E-2</c:v>
                </c:pt>
                <c:pt idx="35546">
                  <c:v>-2.4588349999999998E-2</c:v>
                </c:pt>
                <c:pt idx="35547">
                  <c:v>-2.4580660000000001E-2</c:v>
                </c:pt>
                <c:pt idx="35548">
                  <c:v>-2.4572980000000001E-2</c:v>
                </c:pt>
                <c:pt idx="35549">
                  <c:v>-2.4565320000000002E-2</c:v>
                </c:pt>
                <c:pt idx="35550">
                  <c:v>-2.4557659999999981E-2</c:v>
                </c:pt>
                <c:pt idx="35551">
                  <c:v>-2.455003E-2</c:v>
                </c:pt>
                <c:pt idx="35552">
                  <c:v>-2.4542399999999999E-2</c:v>
                </c:pt>
                <c:pt idx="35553">
                  <c:v>-2.4534790000000001E-2</c:v>
                </c:pt>
                <c:pt idx="35554">
                  <c:v>-2.4527179999999999E-2</c:v>
                </c:pt>
                <c:pt idx="35555">
                  <c:v>-2.4519599999999982E-2</c:v>
                </c:pt>
                <c:pt idx="35556">
                  <c:v>-2.4512019999999989E-2</c:v>
                </c:pt>
                <c:pt idx="35557">
                  <c:v>-2.4504459999999974E-2</c:v>
                </c:pt>
                <c:pt idx="35558">
                  <c:v>-2.4496910000000011E-2</c:v>
                </c:pt>
                <c:pt idx="35559">
                  <c:v>-2.4489380000000012E-2</c:v>
                </c:pt>
                <c:pt idx="35560">
                  <c:v>-2.4481850000000006E-2</c:v>
                </c:pt>
                <c:pt idx="35561">
                  <c:v>-2.4474350000000002E-2</c:v>
                </c:pt>
                <c:pt idx="35562">
                  <c:v>-2.4466849999999998E-2</c:v>
                </c:pt>
                <c:pt idx="35563">
                  <c:v>-2.4459370000000018E-2</c:v>
                </c:pt>
                <c:pt idx="35564">
                  <c:v>-2.4451899999999999E-2</c:v>
                </c:pt>
                <c:pt idx="35565">
                  <c:v>-2.444445E-2</c:v>
                </c:pt>
                <c:pt idx="35566">
                  <c:v>-2.4437010000000016E-2</c:v>
                </c:pt>
                <c:pt idx="35567">
                  <c:v>-2.4429579999999999E-2</c:v>
                </c:pt>
                <c:pt idx="35568">
                  <c:v>-2.442217E-2</c:v>
                </c:pt>
                <c:pt idx="35569">
                  <c:v>-2.4414769999999999E-2</c:v>
                </c:pt>
                <c:pt idx="35570">
                  <c:v>-2.4407380000000006E-2</c:v>
                </c:pt>
                <c:pt idx="35571">
                  <c:v>-2.4400010000000017E-2</c:v>
                </c:pt>
                <c:pt idx="35572">
                  <c:v>-2.4392659999999983E-2</c:v>
                </c:pt>
                <c:pt idx="35573">
                  <c:v>-2.4385320000000002E-2</c:v>
                </c:pt>
                <c:pt idx="35574">
                  <c:v>-2.4377989999999999E-2</c:v>
                </c:pt>
                <c:pt idx="35575">
                  <c:v>-2.4370679999999999E-2</c:v>
                </c:pt>
                <c:pt idx="35576">
                  <c:v>-2.436338E-2</c:v>
                </c:pt>
                <c:pt idx="35577">
                  <c:v>-2.4356099999999981E-2</c:v>
                </c:pt>
                <c:pt idx="35578">
                  <c:v>-2.434884E-2</c:v>
                </c:pt>
                <c:pt idx="35579">
                  <c:v>-2.434159E-2</c:v>
                </c:pt>
                <c:pt idx="35580">
                  <c:v>-2.4334359999999989E-2</c:v>
                </c:pt>
                <c:pt idx="35581">
                  <c:v>-2.4327140000000001E-2</c:v>
                </c:pt>
                <c:pt idx="35582">
                  <c:v>-2.431995E-2</c:v>
                </c:pt>
                <c:pt idx="35583">
                  <c:v>-2.4312759999999975E-2</c:v>
                </c:pt>
                <c:pt idx="35584">
                  <c:v>-2.43056E-2</c:v>
                </c:pt>
                <c:pt idx="35585">
                  <c:v>-2.4298449999999989E-2</c:v>
                </c:pt>
                <c:pt idx="35586">
                  <c:v>-2.4291320000000002E-2</c:v>
                </c:pt>
                <c:pt idx="35587">
                  <c:v>-2.4284210000000018E-2</c:v>
                </c:pt>
                <c:pt idx="35588">
                  <c:v>-2.4277110000000025E-2</c:v>
                </c:pt>
                <c:pt idx="35589">
                  <c:v>-2.4270040000000017E-2</c:v>
                </c:pt>
                <c:pt idx="35590">
                  <c:v>-2.426298E-2</c:v>
                </c:pt>
                <c:pt idx="35591">
                  <c:v>-2.4255940000000017E-2</c:v>
                </c:pt>
                <c:pt idx="35592">
                  <c:v>-2.4248909999999999E-2</c:v>
                </c:pt>
                <c:pt idx="35593">
                  <c:v>-2.4241910000000016E-2</c:v>
                </c:pt>
                <c:pt idx="35594">
                  <c:v>-2.4234929999999998E-2</c:v>
                </c:pt>
                <c:pt idx="35595">
                  <c:v>-2.422796000000001E-2</c:v>
                </c:pt>
                <c:pt idx="35596">
                  <c:v>-2.4221019999999999E-2</c:v>
                </c:pt>
                <c:pt idx="35597">
                  <c:v>-2.4214090000000001E-2</c:v>
                </c:pt>
                <c:pt idx="35598">
                  <c:v>-2.4207180000000002E-2</c:v>
                </c:pt>
                <c:pt idx="35599">
                  <c:v>-2.4200289999999999E-2</c:v>
                </c:pt>
                <c:pt idx="35600">
                  <c:v>-2.4193419999999997E-2</c:v>
                </c:pt>
                <c:pt idx="35601">
                  <c:v>-2.4186569999999987E-2</c:v>
                </c:pt>
                <c:pt idx="35602">
                  <c:v>-2.4179740000000002E-2</c:v>
                </c:pt>
                <c:pt idx="35603">
                  <c:v>-2.4172929999999999E-2</c:v>
                </c:pt>
                <c:pt idx="35604">
                  <c:v>-2.4166129999999984E-2</c:v>
                </c:pt>
                <c:pt idx="35605">
                  <c:v>-2.4159360000000001E-2</c:v>
                </c:pt>
                <c:pt idx="35606">
                  <c:v>-2.4152609999999988E-2</c:v>
                </c:pt>
                <c:pt idx="35607">
                  <c:v>-2.414587000000001E-2</c:v>
                </c:pt>
                <c:pt idx="35608">
                  <c:v>-2.413916000000001E-2</c:v>
                </c:pt>
                <c:pt idx="35609">
                  <c:v>-2.4132459999999984E-2</c:v>
                </c:pt>
                <c:pt idx="35610">
                  <c:v>-2.4125779999999993E-2</c:v>
                </c:pt>
                <c:pt idx="35611">
                  <c:v>-2.4119129999999982E-2</c:v>
                </c:pt>
                <c:pt idx="35612">
                  <c:v>-2.4112489999999979E-2</c:v>
                </c:pt>
                <c:pt idx="35613">
                  <c:v>-2.410588E-2</c:v>
                </c:pt>
                <c:pt idx="35614">
                  <c:v>-2.4099280000000001E-2</c:v>
                </c:pt>
                <c:pt idx="35615">
                  <c:v>-2.4092700000000002E-2</c:v>
                </c:pt>
                <c:pt idx="35616">
                  <c:v>-2.4086150000000001E-2</c:v>
                </c:pt>
                <c:pt idx="35617">
                  <c:v>-2.4079610000000019E-2</c:v>
                </c:pt>
                <c:pt idx="35618">
                  <c:v>-2.4073089999999998E-2</c:v>
                </c:pt>
                <c:pt idx="35619">
                  <c:v>-2.4066599999999987E-2</c:v>
                </c:pt>
                <c:pt idx="35620">
                  <c:v>-2.4060119999999997E-2</c:v>
                </c:pt>
                <c:pt idx="35621">
                  <c:v>-2.4053669999999999E-2</c:v>
                </c:pt>
                <c:pt idx="35622">
                  <c:v>-2.4047229999999999E-2</c:v>
                </c:pt>
                <c:pt idx="35623">
                  <c:v>-2.4040820000000001E-2</c:v>
                </c:pt>
                <c:pt idx="35624">
                  <c:v>-2.4034419999999997E-2</c:v>
                </c:pt>
                <c:pt idx="35625">
                  <c:v>-2.4028049999999988E-2</c:v>
                </c:pt>
                <c:pt idx="35626">
                  <c:v>-2.402170000000001E-2</c:v>
                </c:pt>
                <c:pt idx="35627">
                  <c:v>-2.4015370000000019E-2</c:v>
                </c:pt>
                <c:pt idx="35628">
                  <c:v>-2.4009059999999999E-2</c:v>
                </c:pt>
                <c:pt idx="35629">
                  <c:v>-2.400277000000001E-2</c:v>
                </c:pt>
                <c:pt idx="35630">
                  <c:v>-2.3996499999999983E-2</c:v>
                </c:pt>
                <c:pt idx="35631">
                  <c:v>-2.3990259999999982E-2</c:v>
                </c:pt>
                <c:pt idx="35632">
                  <c:v>-2.398403E-2</c:v>
                </c:pt>
                <c:pt idx="35633">
                  <c:v>-2.3977829999999999E-2</c:v>
                </c:pt>
                <c:pt idx="35634">
                  <c:v>-2.3971659999999999E-2</c:v>
                </c:pt>
                <c:pt idx="35635">
                  <c:v>-2.3965499999999983E-2</c:v>
                </c:pt>
                <c:pt idx="35636">
                  <c:v>-2.3959370000000011E-2</c:v>
                </c:pt>
                <c:pt idx="35637">
                  <c:v>-2.3953260000000001E-2</c:v>
                </c:pt>
                <c:pt idx="35638">
                  <c:v>-2.3947170000000011E-2</c:v>
                </c:pt>
                <c:pt idx="35639">
                  <c:v>-2.3941110000000012E-2</c:v>
                </c:pt>
                <c:pt idx="35640">
                  <c:v>-2.3935069999999999E-2</c:v>
                </c:pt>
                <c:pt idx="35641">
                  <c:v>-2.3929049999999997E-2</c:v>
                </c:pt>
                <c:pt idx="35642">
                  <c:v>-2.3923059999999982E-2</c:v>
                </c:pt>
                <c:pt idx="35643">
                  <c:v>-2.3917089999999981E-2</c:v>
                </c:pt>
                <c:pt idx="35644">
                  <c:v>-2.3911140000000001E-2</c:v>
                </c:pt>
                <c:pt idx="35645">
                  <c:v>-2.3905220000000001E-2</c:v>
                </c:pt>
                <c:pt idx="35646">
                  <c:v>-2.3899320000000002E-2</c:v>
                </c:pt>
                <c:pt idx="35647">
                  <c:v>-2.3893439999999998E-2</c:v>
                </c:pt>
                <c:pt idx="35648">
                  <c:v>-2.388759E-2</c:v>
                </c:pt>
                <c:pt idx="35649">
                  <c:v>-2.3881759999999998E-2</c:v>
                </c:pt>
                <c:pt idx="35650">
                  <c:v>-2.3875960000000019E-2</c:v>
                </c:pt>
                <c:pt idx="35651">
                  <c:v>-2.3870180000000001E-2</c:v>
                </c:pt>
                <c:pt idx="35652">
                  <c:v>-2.3864419999999987E-2</c:v>
                </c:pt>
                <c:pt idx="35653">
                  <c:v>-2.3858679999999997E-2</c:v>
                </c:pt>
                <c:pt idx="35654">
                  <c:v>-2.3852970000000001E-2</c:v>
                </c:pt>
                <c:pt idx="35655">
                  <c:v>-2.3847290000000018E-2</c:v>
                </c:pt>
                <c:pt idx="35656">
                  <c:v>-2.3841620000000001E-2</c:v>
                </c:pt>
                <c:pt idx="35657">
                  <c:v>-2.3835990000000019E-2</c:v>
                </c:pt>
                <c:pt idx="35658">
                  <c:v>-2.3830370000000024E-2</c:v>
                </c:pt>
                <c:pt idx="35659">
                  <c:v>-2.3824779999999997E-2</c:v>
                </c:pt>
                <c:pt idx="35660">
                  <c:v>-2.3819210000000018E-2</c:v>
                </c:pt>
                <c:pt idx="35661">
                  <c:v>-2.3813669999999999E-2</c:v>
                </c:pt>
                <c:pt idx="35662">
                  <c:v>-2.380815E-2</c:v>
                </c:pt>
                <c:pt idx="35663">
                  <c:v>-2.3802649999999998E-2</c:v>
                </c:pt>
                <c:pt idx="35664">
                  <c:v>-2.3797179999999998E-2</c:v>
                </c:pt>
                <c:pt idx="35665">
                  <c:v>-2.3791730000000001E-2</c:v>
                </c:pt>
                <c:pt idx="35666">
                  <c:v>-2.3786310000000001E-2</c:v>
                </c:pt>
                <c:pt idx="35667">
                  <c:v>-2.3780909999999999E-2</c:v>
                </c:pt>
                <c:pt idx="35668">
                  <c:v>-2.3775540000000001E-2</c:v>
                </c:pt>
                <c:pt idx="35669">
                  <c:v>-2.377019E-2</c:v>
                </c:pt>
                <c:pt idx="35670">
                  <c:v>-2.3764859999999974E-2</c:v>
                </c:pt>
                <c:pt idx="35671">
                  <c:v>-2.3759559999999975E-2</c:v>
                </c:pt>
                <c:pt idx="35672">
                  <c:v>-2.3754279999999989E-2</c:v>
                </c:pt>
                <c:pt idx="35673">
                  <c:v>-2.3749030000000001E-2</c:v>
                </c:pt>
                <c:pt idx="35674">
                  <c:v>-2.3743799999999999E-2</c:v>
                </c:pt>
                <c:pt idx="35675">
                  <c:v>-2.3738599999999981E-2</c:v>
                </c:pt>
                <c:pt idx="35676">
                  <c:v>-2.3733419999999998E-2</c:v>
                </c:pt>
                <c:pt idx="35677">
                  <c:v>-2.3728269999999975E-2</c:v>
                </c:pt>
                <c:pt idx="35678">
                  <c:v>-2.372314E-2</c:v>
                </c:pt>
                <c:pt idx="35679">
                  <c:v>-2.3718029999999984E-2</c:v>
                </c:pt>
                <c:pt idx="35680">
                  <c:v>-2.3712959999999984E-2</c:v>
                </c:pt>
                <c:pt idx="35681">
                  <c:v>-2.3707900000000001E-2</c:v>
                </c:pt>
                <c:pt idx="35682">
                  <c:v>-2.3702879999999999E-2</c:v>
                </c:pt>
                <c:pt idx="35683">
                  <c:v>-2.3697869999999999E-2</c:v>
                </c:pt>
                <c:pt idx="35684">
                  <c:v>-2.3692899999999989E-2</c:v>
                </c:pt>
                <c:pt idx="35685">
                  <c:v>-2.3687950000000006E-2</c:v>
                </c:pt>
                <c:pt idx="35686">
                  <c:v>-2.3683020000000006E-2</c:v>
                </c:pt>
                <c:pt idx="35687">
                  <c:v>-2.367812E-2</c:v>
                </c:pt>
                <c:pt idx="35688">
                  <c:v>-2.3673250000000017E-2</c:v>
                </c:pt>
                <c:pt idx="35689">
                  <c:v>-2.3668399999999989E-2</c:v>
                </c:pt>
                <c:pt idx="35690">
                  <c:v>-2.3663579999999997E-2</c:v>
                </c:pt>
                <c:pt idx="35691">
                  <c:v>-2.3658779999999997E-2</c:v>
                </c:pt>
                <c:pt idx="35692">
                  <c:v>-2.365401E-2</c:v>
                </c:pt>
                <c:pt idx="35693">
                  <c:v>-2.3649270000000017E-2</c:v>
                </c:pt>
                <c:pt idx="35694">
                  <c:v>-2.3644549999999997E-2</c:v>
                </c:pt>
                <c:pt idx="35695">
                  <c:v>-2.3639850000000011E-2</c:v>
                </c:pt>
                <c:pt idx="35696">
                  <c:v>-2.3635190000000018E-2</c:v>
                </c:pt>
                <c:pt idx="35697">
                  <c:v>-2.363055E-2</c:v>
                </c:pt>
                <c:pt idx="35698">
                  <c:v>-2.362593000000001E-2</c:v>
                </c:pt>
                <c:pt idx="35699">
                  <c:v>-2.3621340000000018E-2</c:v>
                </c:pt>
                <c:pt idx="35700">
                  <c:v>-2.3616779999999997E-2</c:v>
                </c:pt>
                <c:pt idx="35701">
                  <c:v>-2.361224000000001E-2</c:v>
                </c:pt>
                <c:pt idx="35702">
                  <c:v>-2.3607730000000011E-2</c:v>
                </c:pt>
                <c:pt idx="35703">
                  <c:v>-2.3603240000000018E-2</c:v>
                </c:pt>
                <c:pt idx="35704">
                  <c:v>-2.3598779999999982E-2</c:v>
                </c:pt>
                <c:pt idx="35705">
                  <c:v>-2.3594349999999997E-2</c:v>
                </c:pt>
                <c:pt idx="35706">
                  <c:v>-2.3589940000000011E-2</c:v>
                </c:pt>
                <c:pt idx="35707">
                  <c:v>-2.3585559999999981E-2</c:v>
                </c:pt>
                <c:pt idx="35708">
                  <c:v>-2.3581209999999998E-2</c:v>
                </c:pt>
                <c:pt idx="35709">
                  <c:v>-2.3576879999999998E-2</c:v>
                </c:pt>
                <c:pt idx="35710">
                  <c:v>-2.3572579999999989E-2</c:v>
                </c:pt>
                <c:pt idx="35711">
                  <c:v>-2.3568299999999983E-2</c:v>
                </c:pt>
                <c:pt idx="35712">
                  <c:v>-2.3564049999999982E-2</c:v>
                </c:pt>
                <c:pt idx="35713">
                  <c:v>-2.355983E-2</c:v>
                </c:pt>
                <c:pt idx="35714">
                  <c:v>-2.3555629999999987E-2</c:v>
                </c:pt>
                <c:pt idx="35715">
                  <c:v>-2.3551459999999979E-2</c:v>
                </c:pt>
                <c:pt idx="35716">
                  <c:v>-2.354732E-2</c:v>
                </c:pt>
                <c:pt idx="35717">
                  <c:v>-2.3543200000000011E-2</c:v>
                </c:pt>
                <c:pt idx="35718">
                  <c:v>-2.3539109999999999E-2</c:v>
                </c:pt>
                <c:pt idx="35719">
                  <c:v>-2.3535040000000011E-2</c:v>
                </c:pt>
                <c:pt idx="35720">
                  <c:v>-2.353100000000001E-2</c:v>
                </c:pt>
                <c:pt idx="35721">
                  <c:v>-2.3526989999999984E-2</c:v>
                </c:pt>
                <c:pt idx="35722">
                  <c:v>-2.3522999999999981E-2</c:v>
                </c:pt>
                <c:pt idx="35723">
                  <c:v>-2.3519040000000001E-2</c:v>
                </c:pt>
                <c:pt idx="35724">
                  <c:v>-2.3515100000000001E-2</c:v>
                </c:pt>
                <c:pt idx="35725">
                  <c:v>-2.3511190000000001E-2</c:v>
                </c:pt>
                <c:pt idx="35726">
                  <c:v>-2.3507310000000017E-2</c:v>
                </c:pt>
                <c:pt idx="35727">
                  <c:v>-2.3503449999999999E-2</c:v>
                </c:pt>
                <c:pt idx="35728">
                  <c:v>-2.3499619999999999E-2</c:v>
                </c:pt>
                <c:pt idx="35729">
                  <c:v>-2.3495809999999999E-2</c:v>
                </c:pt>
                <c:pt idx="35730">
                  <c:v>-2.3492030000000001E-2</c:v>
                </c:pt>
                <c:pt idx="35731">
                  <c:v>-2.348828E-2</c:v>
                </c:pt>
                <c:pt idx="35732">
                  <c:v>-2.3484549999999993E-2</c:v>
                </c:pt>
                <c:pt idx="35733">
                  <c:v>-2.3480850000000001E-2</c:v>
                </c:pt>
                <c:pt idx="35734">
                  <c:v>-2.3477180000000011E-2</c:v>
                </c:pt>
                <c:pt idx="35735">
                  <c:v>-2.3473529999999999E-2</c:v>
                </c:pt>
                <c:pt idx="35736">
                  <c:v>-2.346991000000001E-2</c:v>
                </c:pt>
                <c:pt idx="35737">
                  <c:v>-2.3466310000000001E-2</c:v>
                </c:pt>
                <c:pt idx="35738">
                  <c:v>-2.3462739999999982E-2</c:v>
                </c:pt>
                <c:pt idx="35739">
                  <c:v>-2.3459199999999999E-2</c:v>
                </c:pt>
                <c:pt idx="35740">
                  <c:v>-2.345568E-2</c:v>
                </c:pt>
                <c:pt idx="35741">
                  <c:v>-2.3452190000000001E-2</c:v>
                </c:pt>
                <c:pt idx="35742">
                  <c:v>-2.3448719999999999E-2</c:v>
                </c:pt>
                <c:pt idx="35743">
                  <c:v>-2.3445290000000011E-2</c:v>
                </c:pt>
                <c:pt idx="35744">
                  <c:v>-2.3441870000000017E-2</c:v>
                </c:pt>
                <c:pt idx="35745">
                  <c:v>-2.3438479999999998E-2</c:v>
                </c:pt>
                <c:pt idx="35746">
                  <c:v>-2.3435120000000011E-2</c:v>
                </c:pt>
                <c:pt idx="35747">
                  <c:v>-2.3431780000000006E-2</c:v>
                </c:pt>
                <c:pt idx="35748">
                  <c:v>-2.3428469999999979E-2</c:v>
                </c:pt>
                <c:pt idx="35749">
                  <c:v>-2.3425189999999988E-2</c:v>
                </c:pt>
                <c:pt idx="35750">
                  <c:v>-2.3421930000000011E-2</c:v>
                </c:pt>
                <c:pt idx="35751">
                  <c:v>-2.3418689999999975E-2</c:v>
                </c:pt>
                <c:pt idx="35752">
                  <c:v>-2.3415479999999999E-2</c:v>
                </c:pt>
                <c:pt idx="35753">
                  <c:v>-2.34123E-2</c:v>
                </c:pt>
                <c:pt idx="35754">
                  <c:v>-2.3409139999999998E-2</c:v>
                </c:pt>
                <c:pt idx="35755">
                  <c:v>-2.3406010000000001E-2</c:v>
                </c:pt>
                <c:pt idx="35756">
                  <c:v>-2.3402900000000001E-2</c:v>
                </c:pt>
                <c:pt idx="35757">
                  <c:v>-2.3399819999999998E-2</c:v>
                </c:pt>
                <c:pt idx="35758">
                  <c:v>-2.3396769999999983E-2</c:v>
                </c:pt>
                <c:pt idx="35759">
                  <c:v>-2.3393729999999988E-2</c:v>
                </c:pt>
                <c:pt idx="35760">
                  <c:v>-2.3390729999999981E-2</c:v>
                </c:pt>
                <c:pt idx="35761">
                  <c:v>-2.3387749999999999E-2</c:v>
                </c:pt>
                <c:pt idx="35762">
                  <c:v>-2.3384789999999975E-2</c:v>
                </c:pt>
                <c:pt idx="35763">
                  <c:v>-2.3381860000000001E-2</c:v>
                </c:pt>
                <c:pt idx="35764">
                  <c:v>-2.3378949999999999E-2</c:v>
                </c:pt>
                <c:pt idx="35765">
                  <c:v>-2.3376069999999988E-2</c:v>
                </c:pt>
                <c:pt idx="35766">
                  <c:v>-2.337322E-2</c:v>
                </c:pt>
                <c:pt idx="35767">
                  <c:v>-2.337038E-2</c:v>
                </c:pt>
                <c:pt idx="35768">
                  <c:v>-2.3367579999999982E-2</c:v>
                </c:pt>
                <c:pt idx="35769">
                  <c:v>-2.3364799999999981E-2</c:v>
                </c:pt>
                <c:pt idx="35770">
                  <c:v>-2.3362039999999983E-2</c:v>
                </c:pt>
                <c:pt idx="35771">
                  <c:v>-2.3359310000000001E-2</c:v>
                </c:pt>
                <c:pt idx="35772">
                  <c:v>-2.3356599999999977E-2</c:v>
                </c:pt>
                <c:pt idx="35773">
                  <c:v>-2.335392E-2</c:v>
                </c:pt>
                <c:pt idx="35774">
                  <c:v>-2.3351270000000011E-2</c:v>
                </c:pt>
                <c:pt idx="35775">
                  <c:v>-2.334864E-2</c:v>
                </c:pt>
                <c:pt idx="35776">
                  <c:v>-2.3346029999999986E-2</c:v>
                </c:pt>
                <c:pt idx="35777">
                  <c:v>-2.3343449999999998E-2</c:v>
                </c:pt>
                <c:pt idx="35778">
                  <c:v>-2.3340900000000001E-2</c:v>
                </c:pt>
                <c:pt idx="35779">
                  <c:v>-2.3338370000000001E-2</c:v>
                </c:pt>
                <c:pt idx="35780">
                  <c:v>-2.333586000000001E-2</c:v>
                </c:pt>
                <c:pt idx="35781">
                  <c:v>-2.3333380000000001E-2</c:v>
                </c:pt>
                <c:pt idx="35782">
                  <c:v>-2.333093E-2</c:v>
                </c:pt>
                <c:pt idx="35783">
                  <c:v>-2.3328499999999964E-2</c:v>
                </c:pt>
                <c:pt idx="35784">
                  <c:v>-2.3326099999999975E-2</c:v>
                </c:pt>
                <c:pt idx="35785">
                  <c:v>-2.3323719999999989E-2</c:v>
                </c:pt>
                <c:pt idx="35786">
                  <c:v>-2.3321370000000001E-2</c:v>
                </c:pt>
                <c:pt idx="35787">
                  <c:v>-2.3319039999999982E-2</c:v>
                </c:pt>
                <c:pt idx="35788">
                  <c:v>-2.3316739999999982E-2</c:v>
                </c:pt>
                <c:pt idx="35789">
                  <c:v>-2.3314459999999967E-2</c:v>
                </c:pt>
                <c:pt idx="35790">
                  <c:v>-2.331221E-2</c:v>
                </c:pt>
                <c:pt idx="35791">
                  <c:v>-2.3309989999999989E-2</c:v>
                </c:pt>
                <c:pt idx="35792">
                  <c:v>-2.3307789999999988E-2</c:v>
                </c:pt>
                <c:pt idx="35793">
                  <c:v>-2.3305619999999999E-2</c:v>
                </c:pt>
                <c:pt idx="35794">
                  <c:v>-2.330347E-2</c:v>
                </c:pt>
                <c:pt idx="35795">
                  <c:v>-2.3301350000000002E-2</c:v>
                </c:pt>
                <c:pt idx="35796">
                  <c:v>-2.3299250000000001E-2</c:v>
                </c:pt>
                <c:pt idx="35797">
                  <c:v>-2.3297180000000001E-2</c:v>
                </c:pt>
                <c:pt idx="35798">
                  <c:v>-2.3295139999999999E-2</c:v>
                </c:pt>
                <c:pt idx="35799">
                  <c:v>-2.329312E-2</c:v>
                </c:pt>
                <c:pt idx="35800">
                  <c:v>-2.3291130000000011E-2</c:v>
                </c:pt>
                <c:pt idx="35801">
                  <c:v>-2.3289170000000012E-2</c:v>
                </c:pt>
                <c:pt idx="35802">
                  <c:v>-2.3287229999999999E-2</c:v>
                </c:pt>
                <c:pt idx="35803">
                  <c:v>-2.3285310000000028E-2</c:v>
                </c:pt>
                <c:pt idx="35804">
                  <c:v>-2.3283430000000001E-2</c:v>
                </c:pt>
                <c:pt idx="35805">
                  <c:v>-2.3281570000000001E-2</c:v>
                </c:pt>
                <c:pt idx="35806">
                  <c:v>-2.3279729999999998E-2</c:v>
                </c:pt>
                <c:pt idx="35807">
                  <c:v>-2.3277920000000011E-2</c:v>
                </c:pt>
                <c:pt idx="35808">
                  <c:v>-2.3276140000000011E-2</c:v>
                </c:pt>
                <c:pt idx="35809">
                  <c:v>-2.3274380000000001E-2</c:v>
                </c:pt>
                <c:pt idx="35810">
                  <c:v>-2.3272649999999999E-2</c:v>
                </c:pt>
                <c:pt idx="35811">
                  <c:v>-2.3270940000000018E-2</c:v>
                </c:pt>
                <c:pt idx="35812">
                  <c:v>-2.326926E-2</c:v>
                </c:pt>
                <c:pt idx="35813">
                  <c:v>-2.3267599999999982E-2</c:v>
                </c:pt>
                <c:pt idx="35814">
                  <c:v>-2.3265970000000011E-2</c:v>
                </c:pt>
                <c:pt idx="35815">
                  <c:v>-2.3264369999999993E-2</c:v>
                </c:pt>
                <c:pt idx="35816">
                  <c:v>-2.3262789999999981E-2</c:v>
                </c:pt>
                <c:pt idx="35817">
                  <c:v>-2.3261230000000001E-2</c:v>
                </c:pt>
                <c:pt idx="35818">
                  <c:v>-2.3259700000000001E-2</c:v>
                </c:pt>
                <c:pt idx="35819">
                  <c:v>-2.32582E-2</c:v>
                </c:pt>
                <c:pt idx="35820">
                  <c:v>-2.3256719999999998E-2</c:v>
                </c:pt>
                <c:pt idx="35821">
                  <c:v>-2.3255270000000012E-2</c:v>
                </c:pt>
                <c:pt idx="35822">
                  <c:v>-2.3253840000000012E-2</c:v>
                </c:pt>
                <c:pt idx="35823">
                  <c:v>-2.3252439999999982E-2</c:v>
                </c:pt>
                <c:pt idx="35824">
                  <c:v>-2.3251069999999999E-2</c:v>
                </c:pt>
                <c:pt idx="35825">
                  <c:v>-2.3249720000000001E-2</c:v>
                </c:pt>
                <c:pt idx="35826">
                  <c:v>-2.3248390000000001E-2</c:v>
                </c:pt>
                <c:pt idx="35827">
                  <c:v>-2.3247090000000002E-2</c:v>
                </c:pt>
                <c:pt idx="35828">
                  <c:v>-2.3245810000000013E-2</c:v>
                </c:pt>
                <c:pt idx="35829">
                  <c:v>-2.3244559999999987E-2</c:v>
                </c:pt>
                <c:pt idx="35830">
                  <c:v>-2.3243340000000019E-2</c:v>
                </c:pt>
                <c:pt idx="35831">
                  <c:v>-2.3242140000000001E-2</c:v>
                </c:pt>
                <c:pt idx="35832">
                  <c:v>-2.3240970000000017E-2</c:v>
                </c:pt>
                <c:pt idx="35833">
                  <c:v>-2.3239820000000001E-2</c:v>
                </c:pt>
                <c:pt idx="35834">
                  <c:v>-2.3238700000000001E-2</c:v>
                </c:pt>
                <c:pt idx="35835">
                  <c:v>-2.3237600000000011E-2</c:v>
                </c:pt>
                <c:pt idx="35836">
                  <c:v>-2.3236529999999988E-2</c:v>
                </c:pt>
                <c:pt idx="35837">
                  <c:v>-2.3235490000000001E-2</c:v>
                </c:pt>
                <c:pt idx="35838">
                  <c:v>-2.323447E-2</c:v>
                </c:pt>
                <c:pt idx="35839">
                  <c:v>-2.3233480000000001E-2</c:v>
                </c:pt>
                <c:pt idx="35840">
                  <c:v>-2.3232510000000001E-2</c:v>
                </c:pt>
                <c:pt idx="35841">
                  <c:v>-2.3231580000000002E-2</c:v>
                </c:pt>
                <c:pt idx="35842">
                  <c:v>-2.323066E-2</c:v>
                </c:pt>
                <c:pt idx="35843">
                  <c:v>-2.3229779999999998E-2</c:v>
                </c:pt>
                <c:pt idx="35844">
                  <c:v>-2.3228919999999997E-2</c:v>
                </c:pt>
                <c:pt idx="35845">
                  <c:v>-2.3228079999999988E-2</c:v>
                </c:pt>
                <c:pt idx="35846">
                  <c:v>-2.3227279999999999E-2</c:v>
                </c:pt>
                <c:pt idx="35847">
                  <c:v>-2.3226499999999983E-2</c:v>
                </c:pt>
                <c:pt idx="35848">
                  <c:v>-2.3225740000000002E-2</c:v>
                </c:pt>
                <c:pt idx="35849">
                  <c:v>-2.3225019999999999E-2</c:v>
                </c:pt>
                <c:pt idx="35850">
                  <c:v>-2.322432E-2</c:v>
                </c:pt>
                <c:pt idx="35851">
                  <c:v>-2.322364E-2</c:v>
                </c:pt>
                <c:pt idx="35852">
                  <c:v>-2.3223000000000001E-2</c:v>
                </c:pt>
                <c:pt idx="35853">
                  <c:v>-2.3222369999999989E-2</c:v>
                </c:pt>
                <c:pt idx="35854">
                  <c:v>-2.3221779999999997E-2</c:v>
                </c:pt>
                <c:pt idx="35855">
                  <c:v>-2.3221209999999999E-2</c:v>
                </c:pt>
                <c:pt idx="35856">
                  <c:v>-2.3220669999999981E-2</c:v>
                </c:pt>
                <c:pt idx="35857">
                  <c:v>-2.322016E-2</c:v>
                </c:pt>
                <c:pt idx="35858">
                  <c:v>-2.3219670000000001E-2</c:v>
                </c:pt>
                <c:pt idx="35859">
                  <c:v>-2.3219210000000018E-2</c:v>
                </c:pt>
                <c:pt idx="35860">
                  <c:v>-2.3218779999999998E-2</c:v>
                </c:pt>
                <c:pt idx="35861">
                  <c:v>-2.3218369999999999E-2</c:v>
                </c:pt>
                <c:pt idx="35862">
                  <c:v>-2.3217990000000001E-2</c:v>
                </c:pt>
                <c:pt idx="35863">
                  <c:v>-2.3217640000000001E-2</c:v>
                </c:pt>
                <c:pt idx="35864">
                  <c:v>-2.3217310000000019E-2</c:v>
                </c:pt>
                <c:pt idx="35865">
                  <c:v>-2.321701000000001E-2</c:v>
                </c:pt>
                <c:pt idx="35866">
                  <c:v>-2.321674E-2</c:v>
                </c:pt>
                <c:pt idx="35867">
                  <c:v>-2.3216489999999972E-2</c:v>
                </c:pt>
                <c:pt idx="35868">
                  <c:v>-2.3216279999999999E-2</c:v>
                </c:pt>
                <c:pt idx="35869">
                  <c:v>-2.3216089999999984E-2</c:v>
                </c:pt>
                <c:pt idx="35870">
                  <c:v>-2.3215920000000001E-2</c:v>
                </c:pt>
                <c:pt idx="35871">
                  <c:v>-2.321579E-2</c:v>
                </c:pt>
                <c:pt idx="35872">
                  <c:v>-2.3215679999999999E-2</c:v>
                </c:pt>
                <c:pt idx="35873">
                  <c:v>-2.3215590000000001E-2</c:v>
                </c:pt>
                <c:pt idx="35874">
                  <c:v>-2.321554000000001E-2</c:v>
                </c:pt>
                <c:pt idx="35875">
                  <c:v>-2.3215510000000002E-2</c:v>
                </c:pt>
                <c:pt idx="35876">
                  <c:v>-2.3215510000000002E-2</c:v>
                </c:pt>
                <c:pt idx="35877">
                  <c:v>-2.321554000000001E-2</c:v>
                </c:pt>
                <c:pt idx="35878">
                  <c:v>-2.3215599999999989E-2</c:v>
                </c:pt>
                <c:pt idx="35879">
                  <c:v>-2.3215679999999999E-2</c:v>
                </c:pt>
                <c:pt idx="35880">
                  <c:v>-2.321579E-2</c:v>
                </c:pt>
                <c:pt idx="35881">
                  <c:v>-2.3215929999999999E-2</c:v>
                </c:pt>
                <c:pt idx="35882">
                  <c:v>-2.32161E-2</c:v>
                </c:pt>
                <c:pt idx="35883">
                  <c:v>-2.3216290000000001E-2</c:v>
                </c:pt>
                <c:pt idx="35884">
                  <c:v>-2.3216519999999997E-2</c:v>
                </c:pt>
                <c:pt idx="35885">
                  <c:v>-2.3216770000000001E-2</c:v>
                </c:pt>
                <c:pt idx="35886">
                  <c:v>-2.3217049999999999E-2</c:v>
                </c:pt>
                <c:pt idx="35887">
                  <c:v>-2.3217359999999999E-2</c:v>
                </c:pt>
                <c:pt idx="35888">
                  <c:v>-2.3217689999999982E-2</c:v>
                </c:pt>
                <c:pt idx="35889">
                  <c:v>-2.3218059999999981E-2</c:v>
                </c:pt>
                <c:pt idx="35890">
                  <c:v>-2.3218459999999976E-2</c:v>
                </c:pt>
                <c:pt idx="35891">
                  <c:v>-2.3218879999999997E-2</c:v>
                </c:pt>
                <c:pt idx="35892">
                  <c:v>-2.321933000000001E-2</c:v>
                </c:pt>
                <c:pt idx="35893">
                  <c:v>-2.3219819999999999E-2</c:v>
                </c:pt>
                <c:pt idx="35894">
                  <c:v>-2.3220330000000001E-2</c:v>
                </c:pt>
                <c:pt idx="35895">
                  <c:v>-2.3220870000000001E-2</c:v>
                </c:pt>
                <c:pt idx="35896">
                  <c:v>-2.3221439999999993E-2</c:v>
                </c:pt>
                <c:pt idx="35897">
                  <c:v>-2.3222039999999982E-2</c:v>
                </c:pt>
                <c:pt idx="35898">
                  <c:v>-2.3222669999999987E-2</c:v>
                </c:pt>
                <c:pt idx="35899">
                  <c:v>-2.3223330000000011E-2</c:v>
                </c:pt>
                <c:pt idx="35900">
                  <c:v>-2.3224019999999998E-2</c:v>
                </c:pt>
                <c:pt idx="35901">
                  <c:v>-2.3224740000000001E-2</c:v>
                </c:pt>
                <c:pt idx="35902">
                  <c:v>-2.3225489999999984E-2</c:v>
                </c:pt>
                <c:pt idx="35903">
                  <c:v>-2.322627E-2</c:v>
                </c:pt>
                <c:pt idx="35904">
                  <c:v>-2.3227069999999989E-2</c:v>
                </c:pt>
                <c:pt idx="35905">
                  <c:v>-2.3227910000000011E-2</c:v>
                </c:pt>
                <c:pt idx="35906">
                  <c:v>-2.3228779999999997E-2</c:v>
                </c:pt>
                <c:pt idx="35907">
                  <c:v>-2.3229670000000001E-2</c:v>
                </c:pt>
                <c:pt idx="35908">
                  <c:v>-2.3230600000000001E-2</c:v>
                </c:pt>
                <c:pt idx="35909">
                  <c:v>-2.3231559999999998E-2</c:v>
                </c:pt>
                <c:pt idx="35910">
                  <c:v>-2.3232539999999993E-2</c:v>
                </c:pt>
                <c:pt idx="35911">
                  <c:v>-2.3233560000000011E-2</c:v>
                </c:pt>
                <c:pt idx="35912">
                  <c:v>-2.3234600000000001E-2</c:v>
                </c:pt>
                <c:pt idx="35913">
                  <c:v>-2.3235680000000002E-2</c:v>
                </c:pt>
                <c:pt idx="35914">
                  <c:v>-2.3236779999999999E-2</c:v>
                </c:pt>
                <c:pt idx="35915">
                  <c:v>-2.3237920000000002E-2</c:v>
                </c:pt>
                <c:pt idx="35916">
                  <c:v>-2.3239090000000011E-2</c:v>
                </c:pt>
                <c:pt idx="35917">
                  <c:v>-2.3240279999999999E-2</c:v>
                </c:pt>
                <c:pt idx="35918">
                  <c:v>-2.3241510000000017E-2</c:v>
                </c:pt>
                <c:pt idx="35919">
                  <c:v>-2.3242760000000001E-2</c:v>
                </c:pt>
                <c:pt idx="35920">
                  <c:v>-2.3244049999999999E-2</c:v>
                </c:pt>
                <c:pt idx="35921">
                  <c:v>-2.3245360000000017E-2</c:v>
                </c:pt>
                <c:pt idx="35922">
                  <c:v>-2.3246699999999988E-2</c:v>
                </c:pt>
                <c:pt idx="35923">
                  <c:v>-2.3248079999999997E-2</c:v>
                </c:pt>
                <c:pt idx="35924">
                  <c:v>-2.3249479999999999E-2</c:v>
                </c:pt>
                <c:pt idx="35925">
                  <c:v>-2.325091000000001E-2</c:v>
                </c:pt>
                <c:pt idx="35926">
                  <c:v>-2.3252370000000001E-2</c:v>
                </c:pt>
                <c:pt idx="35927">
                  <c:v>-2.3253860000000001E-2</c:v>
                </c:pt>
                <c:pt idx="35928">
                  <c:v>-2.3255380000000006E-2</c:v>
                </c:pt>
                <c:pt idx="35929">
                  <c:v>-2.3256929999999988E-2</c:v>
                </c:pt>
                <c:pt idx="35930">
                  <c:v>-2.325851E-2</c:v>
                </c:pt>
                <c:pt idx="35931">
                  <c:v>-2.3260119999999999E-2</c:v>
                </c:pt>
                <c:pt idx="35932">
                  <c:v>-2.3261759999999989E-2</c:v>
                </c:pt>
                <c:pt idx="35933">
                  <c:v>-2.3263419999999993E-2</c:v>
                </c:pt>
                <c:pt idx="35934">
                  <c:v>-2.326512E-2</c:v>
                </c:pt>
                <c:pt idx="35935">
                  <c:v>-2.326684E-2</c:v>
                </c:pt>
                <c:pt idx="35936">
                  <c:v>-2.3268599999999983E-2</c:v>
                </c:pt>
                <c:pt idx="35937">
                  <c:v>-2.3270380000000011E-2</c:v>
                </c:pt>
                <c:pt idx="35938">
                  <c:v>-2.3272190000000002E-2</c:v>
                </c:pt>
                <c:pt idx="35939">
                  <c:v>-2.3274030000000001E-2</c:v>
                </c:pt>
                <c:pt idx="35940">
                  <c:v>-2.3275900000000013E-2</c:v>
                </c:pt>
                <c:pt idx="35941">
                  <c:v>-2.3277800000000012E-2</c:v>
                </c:pt>
                <c:pt idx="35942">
                  <c:v>-2.3279729999999998E-2</c:v>
                </c:pt>
                <c:pt idx="35943">
                  <c:v>-2.3281690000000001E-2</c:v>
                </c:pt>
                <c:pt idx="35944">
                  <c:v>-2.3283669999999999E-2</c:v>
                </c:pt>
                <c:pt idx="35945">
                  <c:v>-2.328568E-2</c:v>
                </c:pt>
                <c:pt idx="35946">
                  <c:v>-2.3287730000000006E-2</c:v>
                </c:pt>
                <c:pt idx="35947">
                  <c:v>-2.3289799999999999E-2</c:v>
                </c:pt>
                <c:pt idx="35948">
                  <c:v>-2.3291889999999999E-2</c:v>
                </c:pt>
                <c:pt idx="35949">
                  <c:v>-2.3294019999999999E-2</c:v>
                </c:pt>
                <c:pt idx="35950">
                  <c:v>-2.3296179999999993E-2</c:v>
                </c:pt>
                <c:pt idx="35951">
                  <c:v>-2.3298360000000001E-2</c:v>
                </c:pt>
                <c:pt idx="35952">
                  <c:v>-2.330057E-2</c:v>
                </c:pt>
                <c:pt idx="35953">
                  <c:v>-2.3302799999999981E-2</c:v>
                </c:pt>
                <c:pt idx="35954">
                  <c:v>-2.3305070000000001E-2</c:v>
                </c:pt>
                <c:pt idx="35955">
                  <c:v>-2.3307359999999989E-2</c:v>
                </c:pt>
                <c:pt idx="35956">
                  <c:v>-2.3309670000000001E-2</c:v>
                </c:pt>
                <c:pt idx="35957">
                  <c:v>-2.3312019999999982E-2</c:v>
                </c:pt>
                <c:pt idx="35958">
                  <c:v>-2.3314389999999987E-2</c:v>
                </c:pt>
                <c:pt idx="35959">
                  <c:v>-2.3316789999999983E-2</c:v>
                </c:pt>
                <c:pt idx="35960">
                  <c:v>-2.331921000000001E-2</c:v>
                </c:pt>
                <c:pt idx="35961">
                  <c:v>-2.3321659999999984E-2</c:v>
                </c:pt>
                <c:pt idx="35962">
                  <c:v>-2.3324139999999986E-2</c:v>
                </c:pt>
                <c:pt idx="35963">
                  <c:v>-2.3326639999999971E-2</c:v>
                </c:pt>
                <c:pt idx="35964">
                  <c:v>-2.3329159999999984E-2</c:v>
                </c:pt>
                <c:pt idx="35965">
                  <c:v>-2.333172E-2</c:v>
                </c:pt>
                <c:pt idx="35966">
                  <c:v>-2.3334290000000001E-2</c:v>
                </c:pt>
                <c:pt idx="35967">
                  <c:v>-2.3336900000000001E-2</c:v>
                </c:pt>
                <c:pt idx="35968">
                  <c:v>-2.3339519999999999E-2</c:v>
                </c:pt>
                <c:pt idx="35969">
                  <c:v>-2.3342179999999997E-2</c:v>
                </c:pt>
                <c:pt idx="35970">
                  <c:v>-2.3344849999999997E-2</c:v>
                </c:pt>
                <c:pt idx="35971">
                  <c:v>-2.3347549999999998E-2</c:v>
                </c:pt>
                <c:pt idx="35972">
                  <c:v>-2.3350279999999998E-2</c:v>
                </c:pt>
                <c:pt idx="35973">
                  <c:v>-2.335303E-2</c:v>
                </c:pt>
                <c:pt idx="35974">
                  <c:v>-2.3355810000000001E-2</c:v>
                </c:pt>
                <c:pt idx="35975">
                  <c:v>-2.3358609999999981E-2</c:v>
                </c:pt>
                <c:pt idx="35976">
                  <c:v>-2.3361429999999975E-2</c:v>
                </c:pt>
                <c:pt idx="35977">
                  <c:v>-2.3364279999999987E-2</c:v>
                </c:pt>
                <c:pt idx="35978">
                  <c:v>-2.3367149999999993E-2</c:v>
                </c:pt>
                <c:pt idx="35979">
                  <c:v>-2.337005E-2</c:v>
                </c:pt>
                <c:pt idx="35980">
                  <c:v>-2.337297000000001E-2</c:v>
                </c:pt>
                <c:pt idx="35981">
                  <c:v>-2.3375920000000001E-2</c:v>
                </c:pt>
                <c:pt idx="35982">
                  <c:v>-2.3378889999999982E-2</c:v>
                </c:pt>
                <c:pt idx="35983">
                  <c:v>-2.3381880000000001E-2</c:v>
                </c:pt>
                <c:pt idx="35984">
                  <c:v>-2.3384889999999981E-2</c:v>
                </c:pt>
                <c:pt idx="35985">
                  <c:v>-2.3387930000000001E-2</c:v>
                </c:pt>
                <c:pt idx="35986">
                  <c:v>-2.3390999999999988E-2</c:v>
                </c:pt>
                <c:pt idx="35987">
                  <c:v>-2.3394079999999987E-2</c:v>
                </c:pt>
                <c:pt idx="35988">
                  <c:v>-2.3397189999999981E-2</c:v>
                </c:pt>
                <c:pt idx="35989">
                  <c:v>-2.3400320000000002E-2</c:v>
                </c:pt>
                <c:pt idx="35990">
                  <c:v>-2.3403469999999999E-2</c:v>
                </c:pt>
                <c:pt idx="35991">
                  <c:v>-2.3406649999999998E-2</c:v>
                </c:pt>
                <c:pt idx="35992">
                  <c:v>-2.3409850000000006E-2</c:v>
                </c:pt>
                <c:pt idx="35993">
                  <c:v>-2.3413070000000012E-2</c:v>
                </c:pt>
                <c:pt idx="35994">
                  <c:v>-2.3416309999999999E-2</c:v>
                </c:pt>
                <c:pt idx="35995">
                  <c:v>-2.3419579999999999E-2</c:v>
                </c:pt>
                <c:pt idx="35996">
                  <c:v>-2.342286E-2</c:v>
                </c:pt>
                <c:pt idx="35997">
                  <c:v>-2.342617E-2</c:v>
                </c:pt>
                <c:pt idx="35998">
                  <c:v>-2.3429499999999982E-2</c:v>
                </c:pt>
                <c:pt idx="35999">
                  <c:v>-2.3432850000000002E-2</c:v>
                </c:pt>
                <c:pt idx="36000">
                  <c:v>-2.3436220000000001E-2</c:v>
                </c:pt>
                <c:pt idx="36001">
                  <c:v>-2.3439620000000001E-2</c:v>
                </c:pt>
                <c:pt idx="36002">
                  <c:v>-2.3443030000000011E-2</c:v>
                </c:pt>
                <c:pt idx="36003">
                  <c:v>-2.3446459999999981E-2</c:v>
                </c:pt>
                <c:pt idx="36004">
                  <c:v>-2.3449920000000006E-2</c:v>
                </c:pt>
                <c:pt idx="36005">
                  <c:v>-2.3453390000000011E-2</c:v>
                </c:pt>
                <c:pt idx="36006">
                  <c:v>-2.3456890000000001E-2</c:v>
                </c:pt>
                <c:pt idx="36007">
                  <c:v>-2.3460399999999989E-2</c:v>
                </c:pt>
                <c:pt idx="36008">
                  <c:v>-2.3463930000000001E-2</c:v>
                </c:pt>
                <c:pt idx="36009">
                  <c:v>-2.3467489999999983E-2</c:v>
                </c:pt>
                <c:pt idx="36010">
                  <c:v>-2.3471059999999998E-2</c:v>
                </c:pt>
                <c:pt idx="36011">
                  <c:v>-2.347465E-2</c:v>
                </c:pt>
                <c:pt idx="36012">
                  <c:v>-2.3478260000000001E-2</c:v>
                </c:pt>
                <c:pt idx="36013">
                  <c:v>-2.3481889999999998E-2</c:v>
                </c:pt>
                <c:pt idx="36014">
                  <c:v>-2.3485539999999999E-2</c:v>
                </c:pt>
                <c:pt idx="36015">
                  <c:v>-2.3489210000000024E-2</c:v>
                </c:pt>
                <c:pt idx="36016">
                  <c:v>-2.3492889999999982E-2</c:v>
                </c:pt>
                <c:pt idx="36017">
                  <c:v>-2.3496589999999984E-2</c:v>
                </c:pt>
                <c:pt idx="36018">
                  <c:v>-2.350031000000001E-2</c:v>
                </c:pt>
                <c:pt idx="36019">
                  <c:v>-2.3504049999999988E-2</c:v>
                </c:pt>
                <c:pt idx="36020">
                  <c:v>-2.3507810000000011E-2</c:v>
                </c:pt>
                <c:pt idx="36021">
                  <c:v>-2.3511579999999997E-2</c:v>
                </c:pt>
                <c:pt idx="36022">
                  <c:v>-2.3515370000000011E-2</c:v>
                </c:pt>
                <c:pt idx="36023">
                  <c:v>-2.3519169999999989E-2</c:v>
                </c:pt>
                <c:pt idx="36024">
                  <c:v>-2.3522989999999983E-2</c:v>
                </c:pt>
                <c:pt idx="36025">
                  <c:v>-2.3526829999999974E-2</c:v>
                </c:pt>
                <c:pt idx="36026">
                  <c:v>-2.353069E-2</c:v>
                </c:pt>
                <c:pt idx="36027">
                  <c:v>-2.3534549999999998E-2</c:v>
                </c:pt>
                <c:pt idx="36028">
                  <c:v>-2.3538439999999987E-2</c:v>
                </c:pt>
                <c:pt idx="36029">
                  <c:v>-2.3542339999999998E-2</c:v>
                </c:pt>
                <c:pt idx="36030">
                  <c:v>-2.3546249999999998E-2</c:v>
                </c:pt>
                <c:pt idx="36031">
                  <c:v>-2.3550179999999997E-2</c:v>
                </c:pt>
                <c:pt idx="36032">
                  <c:v>-2.3554119999999998E-2</c:v>
                </c:pt>
                <c:pt idx="36033">
                  <c:v>-2.3558079999999981E-2</c:v>
                </c:pt>
                <c:pt idx="36034">
                  <c:v>-2.3562049999999987E-2</c:v>
                </c:pt>
                <c:pt idx="36035">
                  <c:v>-2.3566039999999979E-2</c:v>
                </c:pt>
                <c:pt idx="36036">
                  <c:v>-2.3570029999999988E-2</c:v>
                </c:pt>
                <c:pt idx="36037">
                  <c:v>-2.3574040000000001E-2</c:v>
                </c:pt>
                <c:pt idx="36038">
                  <c:v>-2.357807E-2</c:v>
                </c:pt>
                <c:pt idx="36039">
                  <c:v>-2.3582099999999988E-2</c:v>
                </c:pt>
                <c:pt idx="36040">
                  <c:v>-2.3586149999999997E-2</c:v>
                </c:pt>
                <c:pt idx="36041">
                  <c:v>-2.359021E-2</c:v>
                </c:pt>
                <c:pt idx="36042">
                  <c:v>-2.3594289999999987E-2</c:v>
                </c:pt>
                <c:pt idx="36043">
                  <c:v>-2.359837E-2</c:v>
                </c:pt>
                <c:pt idx="36044">
                  <c:v>-2.360247E-2</c:v>
                </c:pt>
                <c:pt idx="36045">
                  <c:v>-2.360657E-2</c:v>
                </c:pt>
                <c:pt idx="36046">
                  <c:v>-2.361069E-2</c:v>
                </c:pt>
                <c:pt idx="36047">
                  <c:v>-2.3614819999999998E-2</c:v>
                </c:pt>
                <c:pt idx="36048">
                  <c:v>-2.3618960000000001E-2</c:v>
                </c:pt>
                <c:pt idx="36049">
                  <c:v>-2.3623109999999999E-2</c:v>
                </c:pt>
                <c:pt idx="36050">
                  <c:v>-2.3627280000000001E-2</c:v>
                </c:pt>
                <c:pt idx="36051">
                  <c:v>-2.3631450000000002E-2</c:v>
                </c:pt>
                <c:pt idx="36052">
                  <c:v>-2.3635630000000012E-2</c:v>
                </c:pt>
                <c:pt idx="36053">
                  <c:v>-2.3639820000000002E-2</c:v>
                </c:pt>
                <c:pt idx="36054">
                  <c:v>-2.364403E-2</c:v>
                </c:pt>
                <c:pt idx="36055">
                  <c:v>-2.3648240000000011E-2</c:v>
                </c:pt>
                <c:pt idx="36056">
                  <c:v>-2.3652469999999981E-2</c:v>
                </c:pt>
                <c:pt idx="36057">
                  <c:v>-2.3656699999999982E-2</c:v>
                </c:pt>
                <c:pt idx="36058">
                  <c:v>-2.3660939999999998E-2</c:v>
                </c:pt>
                <c:pt idx="36059">
                  <c:v>-2.3665200000000001E-2</c:v>
                </c:pt>
                <c:pt idx="36060">
                  <c:v>-2.366946E-2</c:v>
                </c:pt>
                <c:pt idx="36061">
                  <c:v>-2.3673730000000018E-2</c:v>
                </c:pt>
                <c:pt idx="36062">
                  <c:v>-2.3678009999999999E-2</c:v>
                </c:pt>
                <c:pt idx="36063">
                  <c:v>-2.3682300000000017E-2</c:v>
                </c:pt>
                <c:pt idx="36064">
                  <c:v>-2.3686599999999988E-2</c:v>
                </c:pt>
                <c:pt idx="36065">
                  <c:v>-2.3690909999999999E-2</c:v>
                </c:pt>
                <c:pt idx="36066">
                  <c:v>-2.3695220000000006E-2</c:v>
                </c:pt>
                <c:pt idx="36067">
                  <c:v>-2.369955E-2</c:v>
                </c:pt>
                <c:pt idx="36068">
                  <c:v>-2.370388E-2</c:v>
                </c:pt>
                <c:pt idx="36069">
                  <c:v>-2.3708219999999999E-2</c:v>
                </c:pt>
                <c:pt idx="36070">
                  <c:v>-2.371255999999998E-2</c:v>
                </c:pt>
                <c:pt idx="36071">
                  <c:v>-2.3716919999999999E-2</c:v>
                </c:pt>
                <c:pt idx="36072">
                  <c:v>-2.3721279999999997E-2</c:v>
                </c:pt>
                <c:pt idx="36073">
                  <c:v>-2.3725649999999997E-2</c:v>
                </c:pt>
                <c:pt idx="36074">
                  <c:v>-2.3730019999999998E-2</c:v>
                </c:pt>
                <c:pt idx="36075">
                  <c:v>-2.3734399999999999E-2</c:v>
                </c:pt>
                <c:pt idx="36076">
                  <c:v>-2.3738789999999982E-2</c:v>
                </c:pt>
                <c:pt idx="36077">
                  <c:v>-2.3743179999999999E-2</c:v>
                </c:pt>
                <c:pt idx="36078">
                  <c:v>-2.3747579999999997E-2</c:v>
                </c:pt>
                <c:pt idx="36079">
                  <c:v>-2.3751979999999999E-2</c:v>
                </c:pt>
                <c:pt idx="36080">
                  <c:v>-2.3756389999999981E-2</c:v>
                </c:pt>
                <c:pt idx="36081">
                  <c:v>-2.3760799999999981E-2</c:v>
                </c:pt>
                <c:pt idx="36082">
                  <c:v>-2.376522E-2</c:v>
                </c:pt>
                <c:pt idx="36083">
                  <c:v>-2.3769639999999984E-2</c:v>
                </c:pt>
                <c:pt idx="36084">
                  <c:v>-2.3774070000000001E-2</c:v>
                </c:pt>
                <c:pt idx="36085">
                  <c:v>-2.3778499999999984E-2</c:v>
                </c:pt>
                <c:pt idx="36086">
                  <c:v>-2.3782930000000001E-2</c:v>
                </c:pt>
                <c:pt idx="36087">
                  <c:v>-2.3787369999999999E-2</c:v>
                </c:pt>
                <c:pt idx="36088">
                  <c:v>-2.3791799999999998E-2</c:v>
                </c:pt>
                <c:pt idx="36089">
                  <c:v>-2.3796249999999998E-2</c:v>
                </c:pt>
                <c:pt idx="36090">
                  <c:v>-2.3800689999999982E-2</c:v>
                </c:pt>
                <c:pt idx="36091">
                  <c:v>-2.3805139999999999E-2</c:v>
                </c:pt>
                <c:pt idx="36092">
                  <c:v>-2.380958E-2</c:v>
                </c:pt>
                <c:pt idx="36093">
                  <c:v>-2.381403E-2</c:v>
                </c:pt>
                <c:pt idx="36094">
                  <c:v>-2.3818479999999993E-2</c:v>
                </c:pt>
                <c:pt idx="36095">
                  <c:v>-2.3822929999999989E-2</c:v>
                </c:pt>
                <c:pt idx="36096">
                  <c:v>-2.382739E-2</c:v>
                </c:pt>
                <c:pt idx="36097">
                  <c:v>-2.3831840000000035E-2</c:v>
                </c:pt>
                <c:pt idx="36098">
                  <c:v>-2.383629000000001E-2</c:v>
                </c:pt>
                <c:pt idx="36099">
                  <c:v>-2.3840750000000001E-2</c:v>
                </c:pt>
                <c:pt idx="36100">
                  <c:v>-2.3845200000000018E-2</c:v>
                </c:pt>
                <c:pt idx="36101">
                  <c:v>-2.3849660000000002E-2</c:v>
                </c:pt>
                <c:pt idx="36102">
                  <c:v>-2.3854110000000001E-2</c:v>
                </c:pt>
                <c:pt idx="36103">
                  <c:v>-2.3858569999999982E-2</c:v>
                </c:pt>
                <c:pt idx="36104">
                  <c:v>-2.3863019999999999E-2</c:v>
                </c:pt>
                <c:pt idx="36105">
                  <c:v>-2.3867479999999993E-2</c:v>
                </c:pt>
                <c:pt idx="36106">
                  <c:v>-2.387193000000002E-2</c:v>
                </c:pt>
                <c:pt idx="36107">
                  <c:v>-2.3876390000000011E-2</c:v>
                </c:pt>
                <c:pt idx="36108">
                  <c:v>-2.3880840000000011E-2</c:v>
                </c:pt>
                <c:pt idx="36109">
                  <c:v>-2.3885290000000017E-2</c:v>
                </c:pt>
                <c:pt idx="36110">
                  <c:v>-2.3889740000000017E-2</c:v>
                </c:pt>
                <c:pt idx="36111">
                  <c:v>-2.3894189999999982E-2</c:v>
                </c:pt>
                <c:pt idx="36112">
                  <c:v>-2.3898639999999988E-2</c:v>
                </c:pt>
                <c:pt idx="36113">
                  <c:v>-2.390308E-2</c:v>
                </c:pt>
                <c:pt idx="36114">
                  <c:v>-2.390753E-2</c:v>
                </c:pt>
                <c:pt idx="36115">
                  <c:v>-2.3911970000000001E-2</c:v>
                </c:pt>
                <c:pt idx="36116">
                  <c:v>-2.3916409999999975E-2</c:v>
                </c:pt>
                <c:pt idx="36117">
                  <c:v>-2.3920849999999997E-2</c:v>
                </c:pt>
                <c:pt idx="36118">
                  <c:v>-2.3925279999999997E-2</c:v>
                </c:pt>
                <c:pt idx="36119">
                  <c:v>-2.392971E-2</c:v>
                </c:pt>
                <c:pt idx="36120">
                  <c:v>-2.393414000000001E-2</c:v>
                </c:pt>
                <c:pt idx="36121">
                  <c:v>-2.3938569999999982E-2</c:v>
                </c:pt>
                <c:pt idx="36122">
                  <c:v>-2.3942990000000001E-2</c:v>
                </c:pt>
                <c:pt idx="36123">
                  <c:v>-2.3947400000000001E-2</c:v>
                </c:pt>
                <c:pt idx="36124">
                  <c:v>-2.3951819999999999E-2</c:v>
                </c:pt>
                <c:pt idx="36125">
                  <c:v>-2.3956229999999981E-2</c:v>
                </c:pt>
                <c:pt idx="36126">
                  <c:v>-2.3960629999999979E-2</c:v>
                </c:pt>
                <c:pt idx="36127">
                  <c:v>-2.3965029999999981E-2</c:v>
                </c:pt>
                <c:pt idx="36128">
                  <c:v>-2.3969429999999976E-2</c:v>
                </c:pt>
                <c:pt idx="36129">
                  <c:v>-2.397382000000001E-2</c:v>
                </c:pt>
                <c:pt idx="36130">
                  <c:v>-2.397821000000001E-2</c:v>
                </c:pt>
                <c:pt idx="36131">
                  <c:v>-2.3982589999999984E-2</c:v>
                </c:pt>
                <c:pt idx="36132">
                  <c:v>-2.3986959999999988E-2</c:v>
                </c:pt>
                <c:pt idx="36133">
                  <c:v>-2.3991330000000002E-2</c:v>
                </c:pt>
                <c:pt idx="36134">
                  <c:v>-2.399569E-2</c:v>
                </c:pt>
                <c:pt idx="36135">
                  <c:v>-2.4000040000000011E-2</c:v>
                </c:pt>
                <c:pt idx="36136">
                  <c:v>-2.4004390000000011E-2</c:v>
                </c:pt>
                <c:pt idx="36137">
                  <c:v>-2.4008729999999989E-2</c:v>
                </c:pt>
                <c:pt idx="36138">
                  <c:v>-2.4013059999999999E-2</c:v>
                </c:pt>
                <c:pt idx="36139">
                  <c:v>-2.4017390000000017E-2</c:v>
                </c:pt>
                <c:pt idx="36140">
                  <c:v>-2.4021710000000002E-2</c:v>
                </c:pt>
                <c:pt idx="36141">
                  <c:v>-2.4026019999999999E-2</c:v>
                </c:pt>
                <c:pt idx="36142">
                  <c:v>-2.4030320000000011E-2</c:v>
                </c:pt>
                <c:pt idx="36143">
                  <c:v>-2.4034610000000012E-2</c:v>
                </c:pt>
                <c:pt idx="36144">
                  <c:v>-2.4038890000000011E-2</c:v>
                </c:pt>
                <c:pt idx="36145">
                  <c:v>-2.4043169999999999E-2</c:v>
                </c:pt>
                <c:pt idx="36146">
                  <c:v>-2.4047430000000002E-2</c:v>
                </c:pt>
                <c:pt idx="36147">
                  <c:v>-2.4051690000000001E-2</c:v>
                </c:pt>
                <c:pt idx="36148">
                  <c:v>-2.4055940000000019E-2</c:v>
                </c:pt>
                <c:pt idx="36149">
                  <c:v>-2.4060179999999997E-2</c:v>
                </c:pt>
                <c:pt idx="36150">
                  <c:v>-2.4064409999999984E-2</c:v>
                </c:pt>
                <c:pt idx="36151">
                  <c:v>-2.4068629999999983E-2</c:v>
                </c:pt>
                <c:pt idx="36152">
                  <c:v>-2.4072840000000012E-2</c:v>
                </c:pt>
                <c:pt idx="36153">
                  <c:v>-2.4077040000000018E-2</c:v>
                </c:pt>
                <c:pt idx="36154">
                  <c:v>-2.4081230000000012E-2</c:v>
                </c:pt>
                <c:pt idx="36155">
                  <c:v>-2.4085410000000002E-2</c:v>
                </c:pt>
                <c:pt idx="36156">
                  <c:v>-2.4089590000000001E-2</c:v>
                </c:pt>
                <c:pt idx="36157">
                  <c:v>-2.4093750000000001E-2</c:v>
                </c:pt>
                <c:pt idx="36158">
                  <c:v>-2.4097899999999998E-2</c:v>
                </c:pt>
                <c:pt idx="36159">
                  <c:v>-2.4102040000000002E-2</c:v>
                </c:pt>
                <c:pt idx="36160">
                  <c:v>-2.4106179999999998E-2</c:v>
                </c:pt>
                <c:pt idx="36161">
                  <c:v>-2.4110300000000001E-2</c:v>
                </c:pt>
                <c:pt idx="36162">
                  <c:v>-2.4114409999999975E-2</c:v>
                </c:pt>
                <c:pt idx="36163">
                  <c:v>-2.4118509999999975E-2</c:v>
                </c:pt>
                <c:pt idx="36164">
                  <c:v>-2.412259999999998E-2</c:v>
                </c:pt>
                <c:pt idx="36165">
                  <c:v>-2.412667999999998E-2</c:v>
                </c:pt>
                <c:pt idx="36166">
                  <c:v>-2.4130749999999999E-2</c:v>
                </c:pt>
                <c:pt idx="36167">
                  <c:v>-2.413481000000001E-2</c:v>
                </c:pt>
                <c:pt idx="36168">
                  <c:v>-2.413885E-2</c:v>
                </c:pt>
                <c:pt idx="36169">
                  <c:v>-2.414289E-2</c:v>
                </c:pt>
                <c:pt idx="36170">
                  <c:v>-2.4146910000000001E-2</c:v>
                </c:pt>
                <c:pt idx="36171">
                  <c:v>-2.4150919999999999E-2</c:v>
                </c:pt>
                <c:pt idx="36172">
                  <c:v>-2.4154919999999993E-2</c:v>
                </c:pt>
                <c:pt idx="36173">
                  <c:v>-2.4158909999999988E-2</c:v>
                </c:pt>
                <c:pt idx="36174">
                  <c:v>-2.4162879999999987E-2</c:v>
                </c:pt>
                <c:pt idx="36175">
                  <c:v>-2.4166839999999981E-2</c:v>
                </c:pt>
                <c:pt idx="36176">
                  <c:v>-2.4170790000000001E-2</c:v>
                </c:pt>
                <c:pt idx="36177">
                  <c:v>-2.4174729999999988E-2</c:v>
                </c:pt>
                <c:pt idx="36178">
                  <c:v>-2.4178649999999993E-2</c:v>
                </c:pt>
                <c:pt idx="36179">
                  <c:v>-2.4182559999999974E-2</c:v>
                </c:pt>
                <c:pt idx="36180">
                  <c:v>-2.4186459999999979E-2</c:v>
                </c:pt>
                <c:pt idx="36181">
                  <c:v>-2.4190340000000001E-2</c:v>
                </c:pt>
                <c:pt idx="36182">
                  <c:v>-2.4194210000000001E-2</c:v>
                </c:pt>
                <c:pt idx="36183">
                  <c:v>-2.4198059999999983E-2</c:v>
                </c:pt>
                <c:pt idx="36184">
                  <c:v>-2.4201900000000016E-2</c:v>
                </c:pt>
                <c:pt idx="36185">
                  <c:v>-2.420572000000001E-2</c:v>
                </c:pt>
                <c:pt idx="36186">
                  <c:v>-2.420953000000001E-2</c:v>
                </c:pt>
                <c:pt idx="36187">
                  <c:v>-2.4213330000000012E-2</c:v>
                </c:pt>
                <c:pt idx="36188">
                  <c:v>-2.4217110000000017E-2</c:v>
                </c:pt>
                <c:pt idx="36189">
                  <c:v>-2.4220869999999999E-2</c:v>
                </c:pt>
                <c:pt idx="36190">
                  <c:v>-2.4224619999999999E-2</c:v>
                </c:pt>
                <c:pt idx="36191">
                  <c:v>-2.4228360000000001E-2</c:v>
                </c:pt>
                <c:pt idx="36192">
                  <c:v>-2.423208E-2</c:v>
                </c:pt>
                <c:pt idx="36193">
                  <c:v>-2.4235780000000002E-2</c:v>
                </c:pt>
                <c:pt idx="36194">
                  <c:v>-2.4239469999999999E-2</c:v>
                </c:pt>
                <c:pt idx="36195">
                  <c:v>-2.4243140000000028E-2</c:v>
                </c:pt>
                <c:pt idx="36196">
                  <c:v>-2.4246799999999999E-2</c:v>
                </c:pt>
                <c:pt idx="36197">
                  <c:v>-2.4250440000000002E-2</c:v>
                </c:pt>
                <c:pt idx="36198">
                  <c:v>-2.4254060000000001E-2</c:v>
                </c:pt>
                <c:pt idx="36199">
                  <c:v>-2.4257669999999999E-2</c:v>
                </c:pt>
                <c:pt idx="36200">
                  <c:v>-2.426126000000001E-2</c:v>
                </c:pt>
                <c:pt idx="36201">
                  <c:v>-2.4264839999999989E-2</c:v>
                </c:pt>
                <c:pt idx="36202">
                  <c:v>-2.4268399999999989E-2</c:v>
                </c:pt>
                <c:pt idx="36203">
                  <c:v>-2.427194000000002E-2</c:v>
                </c:pt>
                <c:pt idx="36204">
                  <c:v>-2.4275459999999999E-2</c:v>
                </c:pt>
                <c:pt idx="36205">
                  <c:v>-2.4278970000000018E-2</c:v>
                </c:pt>
                <c:pt idx="36206">
                  <c:v>-2.4282459999999981E-2</c:v>
                </c:pt>
                <c:pt idx="36207">
                  <c:v>-2.4285940000000016E-2</c:v>
                </c:pt>
                <c:pt idx="36208">
                  <c:v>-2.4289390000000018E-2</c:v>
                </c:pt>
                <c:pt idx="36209">
                  <c:v>-2.4292830000000001E-2</c:v>
                </c:pt>
                <c:pt idx="36210">
                  <c:v>-2.4296249999999998E-2</c:v>
                </c:pt>
                <c:pt idx="36211">
                  <c:v>-2.4299660000000001E-2</c:v>
                </c:pt>
                <c:pt idx="36212">
                  <c:v>-2.4303040000000001E-2</c:v>
                </c:pt>
                <c:pt idx="36213">
                  <c:v>-2.4306409999999987E-2</c:v>
                </c:pt>
                <c:pt idx="36214">
                  <c:v>-2.430976E-2</c:v>
                </c:pt>
                <c:pt idx="36215">
                  <c:v>-2.4313089999999982E-2</c:v>
                </c:pt>
                <c:pt idx="36216">
                  <c:v>-2.4316399999999988E-2</c:v>
                </c:pt>
                <c:pt idx="36217">
                  <c:v>-2.43197E-2</c:v>
                </c:pt>
                <c:pt idx="36218">
                  <c:v>-2.4322969999999982E-2</c:v>
                </c:pt>
                <c:pt idx="36219">
                  <c:v>-2.4326229999999983E-2</c:v>
                </c:pt>
                <c:pt idx="36220">
                  <c:v>-2.4329459999999983E-2</c:v>
                </c:pt>
                <c:pt idx="36221">
                  <c:v>-2.4332679999999999E-2</c:v>
                </c:pt>
                <c:pt idx="36222">
                  <c:v>-2.4335880000000001E-2</c:v>
                </c:pt>
                <c:pt idx="36223">
                  <c:v>-2.4339059999999989E-2</c:v>
                </c:pt>
                <c:pt idx="36224">
                  <c:v>-2.4342219999999998E-2</c:v>
                </c:pt>
                <c:pt idx="36225">
                  <c:v>-2.434536000000001E-2</c:v>
                </c:pt>
                <c:pt idx="36226">
                  <c:v>-2.4348479999999981E-2</c:v>
                </c:pt>
                <c:pt idx="36227">
                  <c:v>-2.4351589999999982E-2</c:v>
                </c:pt>
                <c:pt idx="36228">
                  <c:v>-2.4354669999999981E-2</c:v>
                </c:pt>
                <c:pt idx="36229">
                  <c:v>-2.4357730000000001E-2</c:v>
                </c:pt>
                <c:pt idx="36230">
                  <c:v>-2.4360779999999988E-2</c:v>
                </c:pt>
                <c:pt idx="36231">
                  <c:v>-2.4363800000000001E-2</c:v>
                </c:pt>
                <c:pt idx="36232">
                  <c:v>-2.4366799999999984E-2</c:v>
                </c:pt>
                <c:pt idx="36233">
                  <c:v>-2.4369779999999997E-2</c:v>
                </c:pt>
                <c:pt idx="36234">
                  <c:v>-2.4372749999999999E-2</c:v>
                </c:pt>
                <c:pt idx="36235">
                  <c:v>-2.4375689999999998E-2</c:v>
                </c:pt>
                <c:pt idx="36236">
                  <c:v>-2.4378609999999988E-2</c:v>
                </c:pt>
                <c:pt idx="36237">
                  <c:v>-2.4381509999999999E-2</c:v>
                </c:pt>
                <c:pt idx="36238">
                  <c:v>-2.4384399999999997E-2</c:v>
                </c:pt>
                <c:pt idx="36239">
                  <c:v>-2.4387260000000001E-2</c:v>
                </c:pt>
                <c:pt idx="36240">
                  <c:v>-2.439009E-2</c:v>
                </c:pt>
                <c:pt idx="36241">
                  <c:v>-2.439291E-2</c:v>
                </c:pt>
                <c:pt idx="36242">
                  <c:v>-2.4395710000000001E-2</c:v>
                </c:pt>
                <c:pt idx="36243">
                  <c:v>-2.4398489999999967E-2</c:v>
                </c:pt>
                <c:pt idx="36244">
                  <c:v>-2.4401240000000025E-2</c:v>
                </c:pt>
                <c:pt idx="36245">
                  <c:v>-2.4403980000000002E-2</c:v>
                </c:pt>
                <c:pt idx="36246">
                  <c:v>-2.4406690000000002E-2</c:v>
                </c:pt>
                <c:pt idx="36247">
                  <c:v>-2.4409380000000012E-2</c:v>
                </c:pt>
                <c:pt idx="36248">
                  <c:v>-2.4412049999999998E-2</c:v>
                </c:pt>
                <c:pt idx="36249">
                  <c:v>-2.4414700000000001E-2</c:v>
                </c:pt>
                <c:pt idx="36250">
                  <c:v>-2.4417330000000018E-2</c:v>
                </c:pt>
                <c:pt idx="36251">
                  <c:v>-2.4419940000000018E-2</c:v>
                </c:pt>
                <c:pt idx="36252">
                  <c:v>-2.4422519999999993E-2</c:v>
                </c:pt>
                <c:pt idx="36253">
                  <c:v>-2.4425079999999998E-2</c:v>
                </c:pt>
                <c:pt idx="36254">
                  <c:v>-2.4427620000000001E-2</c:v>
                </c:pt>
                <c:pt idx="36255">
                  <c:v>-2.4430139999999999E-2</c:v>
                </c:pt>
                <c:pt idx="36256">
                  <c:v>-2.4432639999999999E-2</c:v>
                </c:pt>
                <c:pt idx="36257">
                  <c:v>-2.4435110000000024E-2</c:v>
                </c:pt>
                <c:pt idx="36258">
                  <c:v>-2.4437569999999999E-2</c:v>
                </c:pt>
                <c:pt idx="36259">
                  <c:v>-2.444000000000001E-2</c:v>
                </c:pt>
                <c:pt idx="36260">
                  <c:v>-2.4442410000000001E-2</c:v>
                </c:pt>
                <c:pt idx="36261">
                  <c:v>-2.4444790000000001E-2</c:v>
                </c:pt>
                <c:pt idx="36262">
                  <c:v>-2.4447159999999999E-2</c:v>
                </c:pt>
                <c:pt idx="36263">
                  <c:v>-2.4449499999999999E-2</c:v>
                </c:pt>
                <c:pt idx="36264">
                  <c:v>-2.4451820000000006E-2</c:v>
                </c:pt>
                <c:pt idx="36265">
                  <c:v>-2.4454119999999999E-2</c:v>
                </c:pt>
                <c:pt idx="36266">
                  <c:v>-2.4456390000000001E-2</c:v>
                </c:pt>
                <c:pt idx="36267">
                  <c:v>-2.445864E-2</c:v>
                </c:pt>
                <c:pt idx="36268">
                  <c:v>-2.4460869999999989E-2</c:v>
                </c:pt>
                <c:pt idx="36269">
                  <c:v>-2.4463079999999998E-2</c:v>
                </c:pt>
                <c:pt idx="36270">
                  <c:v>-2.4465259999999999E-2</c:v>
                </c:pt>
                <c:pt idx="36271">
                  <c:v>-2.4467419999999997E-2</c:v>
                </c:pt>
                <c:pt idx="36272">
                  <c:v>-2.446955E-2</c:v>
                </c:pt>
                <c:pt idx="36273">
                  <c:v>-2.4471670000000018E-2</c:v>
                </c:pt>
                <c:pt idx="36274">
                  <c:v>-2.4473760000000018E-2</c:v>
                </c:pt>
                <c:pt idx="36275">
                  <c:v>-2.4475820000000016E-2</c:v>
                </c:pt>
                <c:pt idx="36276">
                  <c:v>-2.447787000000002E-2</c:v>
                </c:pt>
                <c:pt idx="36277">
                  <c:v>-2.4479880000000002E-2</c:v>
                </c:pt>
                <c:pt idx="36278">
                  <c:v>-2.4481880000000011E-2</c:v>
                </c:pt>
                <c:pt idx="36279">
                  <c:v>-2.4483850000000001E-2</c:v>
                </c:pt>
                <c:pt idx="36280">
                  <c:v>-2.4485790000000011E-2</c:v>
                </c:pt>
                <c:pt idx="36281">
                  <c:v>-2.4487720000000001E-2</c:v>
                </c:pt>
                <c:pt idx="36282">
                  <c:v>-2.4489609999999998E-2</c:v>
                </c:pt>
                <c:pt idx="36283">
                  <c:v>-2.4491490000000001E-2</c:v>
                </c:pt>
                <c:pt idx="36284">
                  <c:v>-2.4493340000000016E-2</c:v>
                </c:pt>
                <c:pt idx="36285">
                  <c:v>-2.4495159999999998E-2</c:v>
                </c:pt>
                <c:pt idx="36286">
                  <c:v>-2.4496960000000002E-2</c:v>
                </c:pt>
                <c:pt idx="36287">
                  <c:v>-2.4498740000000001E-2</c:v>
                </c:pt>
                <c:pt idx="36288">
                  <c:v>-2.4500489999999979E-2</c:v>
                </c:pt>
                <c:pt idx="36289">
                  <c:v>-2.450221000000001E-2</c:v>
                </c:pt>
                <c:pt idx="36290">
                  <c:v>-2.4503910000000018E-2</c:v>
                </c:pt>
                <c:pt idx="36291">
                  <c:v>-2.4505590000000001E-2</c:v>
                </c:pt>
                <c:pt idx="36292">
                  <c:v>-2.4507230000000001E-2</c:v>
                </c:pt>
                <c:pt idx="36293">
                  <c:v>-2.450886E-2</c:v>
                </c:pt>
                <c:pt idx="36294">
                  <c:v>-2.451045999999998E-2</c:v>
                </c:pt>
                <c:pt idx="36295">
                  <c:v>-2.4512029999999987E-2</c:v>
                </c:pt>
                <c:pt idx="36296">
                  <c:v>-2.4513579999999997E-2</c:v>
                </c:pt>
                <c:pt idx="36297">
                  <c:v>-2.4515100000000001E-2</c:v>
                </c:pt>
                <c:pt idx="36298">
                  <c:v>-2.45166E-2</c:v>
                </c:pt>
                <c:pt idx="36299">
                  <c:v>-2.4518069999999982E-2</c:v>
                </c:pt>
                <c:pt idx="36300">
                  <c:v>-2.4519510000000001E-2</c:v>
                </c:pt>
                <c:pt idx="36301">
                  <c:v>-2.452093E-2</c:v>
                </c:pt>
                <c:pt idx="36302">
                  <c:v>-2.4522319999999997E-2</c:v>
                </c:pt>
                <c:pt idx="36303">
                  <c:v>-2.4523689999999987E-2</c:v>
                </c:pt>
                <c:pt idx="36304">
                  <c:v>-2.452503E-2</c:v>
                </c:pt>
                <c:pt idx="36305">
                  <c:v>-2.4526340000000001E-2</c:v>
                </c:pt>
                <c:pt idx="36306">
                  <c:v>-2.4527629999999984E-2</c:v>
                </c:pt>
                <c:pt idx="36307">
                  <c:v>-2.4528889999999984E-2</c:v>
                </c:pt>
                <c:pt idx="36308">
                  <c:v>-2.4530119999999999E-2</c:v>
                </c:pt>
                <c:pt idx="36309">
                  <c:v>-2.4531330000000018E-2</c:v>
                </c:pt>
                <c:pt idx="36310">
                  <c:v>-2.453251E-2</c:v>
                </c:pt>
                <c:pt idx="36311">
                  <c:v>-2.4533670000000011E-2</c:v>
                </c:pt>
                <c:pt idx="36312">
                  <c:v>-2.4534799999999989E-2</c:v>
                </c:pt>
                <c:pt idx="36313">
                  <c:v>-2.4535899999999999E-2</c:v>
                </c:pt>
                <c:pt idx="36314">
                  <c:v>-2.4536970000000002E-2</c:v>
                </c:pt>
                <c:pt idx="36315">
                  <c:v>-2.4538019999999997E-2</c:v>
                </c:pt>
                <c:pt idx="36316">
                  <c:v>-2.4539040000000012E-2</c:v>
                </c:pt>
                <c:pt idx="36317">
                  <c:v>-2.4540039999999989E-2</c:v>
                </c:pt>
                <c:pt idx="36318">
                  <c:v>-2.4541000000000011E-2</c:v>
                </c:pt>
                <c:pt idx="36319">
                  <c:v>-2.4541940000000012E-2</c:v>
                </c:pt>
                <c:pt idx="36320">
                  <c:v>-2.454286E-2</c:v>
                </c:pt>
                <c:pt idx="36321">
                  <c:v>-2.4543740000000012E-2</c:v>
                </c:pt>
                <c:pt idx="36322">
                  <c:v>-2.45446E-2</c:v>
                </c:pt>
                <c:pt idx="36323">
                  <c:v>-2.454543E-2</c:v>
                </c:pt>
                <c:pt idx="36324">
                  <c:v>-2.454624E-2</c:v>
                </c:pt>
                <c:pt idx="36325">
                  <c:v>-2.4547019999999999E-2</c:v>
                </c:pt>
                <c:pt idx="36326">
                  <c:v>-2.454777000000001E-2</c:v>
                </c:pt>
                <c:pt idx="36327">
                  <c:v>-2.4548489999999971E-2</c:v>
                </c:pt>
                <c:pt idx="36328">
                  <c:v>-2.454918E-2</c:v>
                </c:pt>
                <c:pt idx="36329">
                  <c:v>-2.4549850000000002E-2</c:v>
                </c:pt>
                <c:pt idx="36330">
                  <c:v>-2.455048999999998E-2</c:v>
                </c:pt>
                <c:pt idx="36331">
                  <c:v>-2.4551099999999989E-2</c:v>
                </c:pt>
                <c:pt idx="36332">
                  <c:v>-2.4551690000000001E-2</c:v>
                </c:pt>
                <c:pt idx="36333">
                  <c:v>-2.4552249999999998E-2</c:v>
                </c:pt>
                <c:pt idx="36334">
                  <c:v>-2.4552770000000002E-2</c:v>
                </c:pt>
                <c:pt idx="36335">
                  <c:v>-2.4553269999999999E-2</c:v>
                </c:pt>
                <c:pt idx="36336">
                  <c:v>-2.4553749999999999E-2</c:v>
                </c:pt>
                <c:pt idx="36337">
                  <c:v>-2.455419E-2</c:v>
                </c:pt>
                <c:pt idx="36338">
                  <c:v>-2.4554610000000001E-2</c:v>
                </c:pt>
                <c:pt idx="36339">
                  <c:v>-2.4554989999999981E-2</c:v>
                </c:pt>
                <c:pt idx="36340">
                  <c:v>-2.455535E-2</c:v>
                </c:pt>
                <c:pt idx="36341">
                  <c:v>-2.4555679999999993E-2</c:v>
                </c:pt>
                <c:pt idx="36342">
                  <c:v>-2.4555980000000002E-2</c:v>
                </c:pt>
                <c:pt idx="36343">
                  <c:v>-2.4556249999999998E-2</c:v>
                </c:pt>
                <c:pt idx="36344">
                  <c:v>-2.4556499999999974E-2</c:v>
                </c:pt>
                <c:pt idx="36345">
                  <c:v>-2.4556709999999982E-2</c:v>
                </c:pt>
                <c:pt idx="36346">
                  <c:v>-2.45569E-2</c:v>
                </c:pt>
                <c:pt idx="36347">
                  <c:v>-2.4557049999999997E-2</c:v>
                </c:pt>
                <c:pt idx="36348">
                  <c:v>-2.4557179999999998E-2</c:v>
                </c:pt>
                <c:pt idx="36349">
                  <c:v>-2.4557280000000001E-2</c:v>
                </c:pt>
                <c:pt idx="36350">
                  <c:v>-2.4557350000000002E-2</c:v>
                </c:pt>
                <c:pt idx="36351">
                  <c:v>-2.4557389999999998E-2</c:v>
                </c:pt>
                <c:pt idx="36352">
                  <c:v>-2.4557409999999988E-2</c:v>
                </c:pt>
                <c:pt idx="36353">
                  <c:v>-2.4557389999999998E-2</c:v>
                </c:pt>
                <c:pt idx="36354">
                  <c:v>-2.4557350000000002E-2</c:v>
                </c:pt>
                <c:pt idx="36355">
                  <c:v>-2.4557269999999999E-2</c:v>
                </c:pt>
                <c:pt idx="36356">
                  <c:v>-2.455717000000001E-2</c:v>
                </c:pt>
                <c:pt idx="36357">
                  <c:v>-2.4557039999999999E-2</c:v>
                </c:pt>
                <c:pt idx="36358">
                  <c:v>-2.4556879999999993E-2</c:v>
                </c:pt>
                <c:pt idx="36359">
                  <c:v>-2.4556689999999975E-2</c:v>
                </c:pt>
                <c:pt idx="36360">
                  <c:v>-2.4556469999999983E-2</c:v>
                </c:pt>
                <c:pt idx="36361">
                  <c:v>-2.4556229999999981E-2</c:v>
                </c:pt>
                <c:pt idx="36362">
                  <c:v>-2.455595E-2</c:v>
                </c:pt>
                <c:pt idx="36363">
                  <c:v>-2.4555649999999998E-2</c:v>
                </c:pt>
                <c:pt idx="36364">
                  <c:v>-2.4555320000000002E-2</c:v>
                </c:pt>
                <c:pt idx="36365">
                  <c:v>-2.4554949999999999E-2</c:v>
                </c:pt>
                <c:pt idx="36366">
                  <c:v>-2.4554559999999975E-2</c:v>
                </c:pt>
                <c:pt idx="36367">
                  <c:v>-2.4554139999999988E-2</c:v>
                </c:pt>
                <c:pt idx="36368">
                  <c:v>-2.455369E-2</c:v>
                </c:pt>
                <c:pt idx="36369">
                  <c:v>-2.4553209999999999E-2</c:v>
                </c:pt>
                <c:pt idx="36370">
                  <c:v>-2.45527E-2</c:v>
                </c:pt>
                <c:pt idx="36371">
                  <c:v>-2.455216E-2</c:v>
                </c:pt>
                <c:pt idx="36372">
                  <c:v>-2.4551589999999984E-2</c:v>
                </c:pt>
                <c:pt idx="36373">
                  <c:v>-2.4551E-2</c:v>
                </c:pt>
                <c:pt idx="36374">
                  <c:v>-2.4550369999999998E-2</c:v>
                </c:pt>
                <c:pt idx="36375">
                  <c:v>-2.4549709999999999E-2</c:v>
                </c:pt>
                <c:pt idx="36376">
                  <c:v>-2.4549020000000001E-2</c:v>
                </c:pt>
                <c:pt idx="36377">
                  <c:v>-2.4548299999999988E-2</c:v>
                </c:pt>
                <c:pt idx="36378">
                  <c:v>-2.4547549999999998E-2</c:v>
                </c:pt>
                <c:pt idx="36379">
                  <c:v>-2.4546769999999989E-2</c:v>
                </c:pt>
                <c:pt idx="36380">
                  <c:v>-2.4545959999999999E-2</c:v>
                </c:pt>
                <c:pt idx="36381">
                  <c:v>-2.454512E-2</c:v>
                </c:pt>
                <c:pt idx="36382">
                  <c:v>-2.454425E-2</c:v>
                </c:pt>
                <c:pt idx="36383">
                  <c:v>-2.4543350000000002E-2</c:v>
                </c:pt>
                <c:pt idx="36384">
                  <c:v>-2.4542410000000001E-2</c:v>
                </c:pt>
                <c:pt idx="36385">
                  <c:v>-2.4541449999999999E-2</c:v>
                </c:pt>
                <c:pt idx="36386">
                  <c:v>-2.4540449999999988E-2</c:v>
                </c:pt>
                <c:pt idx="36387">
                  <c:v>-2.4539419999999999E-2</c:v>
                </c:pt>
                <c:pt idx="36388">
                  <c:v>-2.4538359999999999E-2</c:v>
                </c:pt>
                <c:pt idx="36389">
                  <c:v>-2.4537270000000017E-2</c:v>
                </c:pt>
                <c:pt idx="36390">
                  <c:v>-2.4536140000000001E-2</c:v>
                </c:pt>
                <c:pt idx="36391">
                  <c:v>-2.453499000000001E-2</c:v>
                </c:pt>
                <c:pt idx="36392">
                  <c:v>-2.4533800000000012E-2</c:v>
                </c:pt>
                <c:pt idx="36393">
                  <c:v>-2.453257E-2</c:v>
                </c:pt>
                <c:pt idx="36394">
                  <c:v>-2.4531320000000002E-2</c:v>
                </c:pt>
                <c:pt idx="36395">
                  <c:v>-2.4530030000000001E-2</c:v>
                </c:pt>
                <c:pt idx="36396">
                  <c:v>-2.4528709999999981E-2</c:v>
                </c:pt>
                <c:pt idx="36397">
                  <c:v>-2.4527360000000002E-2</c:v>
                </c:pt>
                <c:pt idx="36398">
                  <c:v>-2.4525970000000001E-2</c:v>
                </c:pt>
                <c:pt idx="36399">
                  <c:v>-2.4524549999999982E-2</c:v>
                </c:pt>
                <c:pt idx="36400">
                  <c:v>-2.4523099999999989E-2</c:v>
                </c:pt>
                <c:pt idx="36401">
                  <c:v>-2.4521609999999989E-2</c:v>
                </c:pt>
                <c:pt idx="36402">
                  <c:v>-2.4520089999999984E-2</c:v>
                </c:pt>
                <c:pt idx="36403">
                  <c:v>-2.4518539999999981E-2</c:v>
                </c:pt>
                <c:pt idx="36404">
                  <c:v>-2.4516960000000001E-2</c:v>
                </c:pt>
                <c:pt idx="36405">
                  <c:v>-2.4515340000000017E-2</c:v>
                </c:pt>
                <c:pt idx="36406">
                  <c:v>-2.4513690000000001E-2</c:v>
                </c:pt>
                <c:pt idx="36407">
                  <c:v>-2.4511999999999999E-2</c:v>
                </c:pt>
                <c:pt idx="36408">
                  <c:v>-2.4510290000000001E-2</c:v>
                </c:pt>
                <c:pt idx="36409">
                  <c:v>-2.4508539999999981E-2</c:v>
                </c:pt>
                <c:pt idx="36410">
                  <c:v>-2.4506749999999997E-2</c:v>
                </c:pt>
                <c:pt idx="36411">
                  <c:v>-2.4504939999999999E-2</c:v>
                </c:pt>
                <c:pt idx="36412">
                  <c:v>-2.4503090000000002E-2</c:v>
                </c:pt>
                <c:pt idx="36413">
                  <c:v>-2.4501200000000011E-2</c:v>
                </c:pt>
                <c:pt idx="36414">
                  <c:v>-2.449929000000001E-2</c:v>
                </c:pt>
                <c:pt idx="36415">
                  <c:v>-2.449734000000002E-2</c:v>
                </c:pt>
                <c:pt idx="36416">
                  <c:v>-2.4495360000000018E-2</c:v>
                </c:pt>
                <c:pt idx="36417">
                  <c:v>-2.4493340000000016E-2</c:v>
                </c:pt>
                <c:pt idx="36418">
                  <c:v>-2.4491300000000018E-2</c:v>
                </c:pt>
                <c:pt idx="36419">
                  <c:v>-2.4489220000000006E-2</c:v>
                </c:pt>
                <c:pt idx="36420">
                  <c:v>-2.4487100000000012E-2</c:v>
                </c:pt>
                <c:pt idx="36421">
                  <c:v>-2.448496000000001E-2</c:v>
                </c:pt>
                <c:pt idx="36422">
                  <c:v>-2.4482779999999999E-2</c:v>
                </c:pt>
                <c:pt idx="36423">
                  <c:v>-2.4480570000000011E-2</c:v>
                </c:pt>
                <c:pt idx="36424">
                  <c:v>-2.4478320000000001E-2</c:v>
                </c:pt>
                <c:pt idx="36425">
                  <c:v>-2.4476040000000011E-2</c:v>
                </c:pt>
                <c:pt idx="36426">
                  <c:v>-2.4473729999999999E-2</c:v>
                </c:pt>
                <c:pt idx="36427">
                  <c:v>-2.447139000000002E-2</c:v>
                </c:pt>
                <c:pt idx="36428">
                  <c:v>-2.4469009999999999E-2</c:v>
                </c:pt>
                <c:pt idx="36429">
                  <c:v>-2.4466599999999984E-2</c:v>
                </c:pt>
                <c:pt idx="36430">
                  <c:v>-2.4464159999999981E-2</c:v>
                </c:pt>
                <c:pt idx="36431">
                  <c:v>-2.4461690000000001E-2</c:v>
                </c:pt>
                <c:pt idx="36432">
                  <c:v>-2.4459180000000001E-2</c:v>
                </c:pt>
                <c:pt idx="36433">
                  <c:v>-2.4456640000000002E-2</c:v>
                </c:pt>
                <c:pt idx="36434">
                  <c:v>-2.4454070000000001E-2</c:v>
                </c:pt>
                <c:pt idx="36435">
                  <c:v>-2.4451460000000001E-2</c:v>
                </c:pt>
                <c:pt idx="36436">
                  <c:v>-2.4448830000000001E-2</c:v>
                </c:pt>
                <c:pt idx="36437">
                  <c:v>-2.4446160000000001E-2</c:v>
                </c:pt>
                <c:pt idx="36438">
                  <c:v>-2.4443450000000002E-2</c:v>
                </c:pt>
                <c:pt idx="36439">
                  <c:v>-2.4440719999999999E-2</c:v>
                </c:pt>
                <c:pt idx="36440">
                  <c:v>-2.4437950000000017E-2</c:v>
                </c:pt>
                <c:pt idx="36441">
                  <c:v>-2.4435150000000017E-2</c:v>
                </c:pt>
                <c:pt idx="36442">
                  <c:v>-2.443231000000002E-2</c:v>
                </c:pt>
                <c:pt idx="36443">
                  <c:v>-2.442944E-2</c:v>
                </c:pt>
                <c:pt idx="36444">
                  <c:v>-2.442654E-2</c:v>
                </c:pt>
                <c:pt idx="36445">
                  <c:v>-2.4423609999999998E-2</c:v>
                </c:pt>
                <c:pt idx="36446">
                  <c:v>-2.442064E-2</c:v>
                </c:pt>
                <c:pt idx="36447">
                  <c:v>-2.4417640000000011E-2</c:v>
                </c:pt>
                <c:pt idx="36448">
                  <c:v>-2.441461000000001E-2</c:v>
                </c:pt>
                <c:pt idx="36449">
                  <c:v>-2.4411550000000001E-2</c:v>
                </c:pt>
                <c:pt idx="36450">
                  <c:v>-2.4408449999999998E-2</c:v>
                </c:pt>
                <c:pt idx="36451">
                  <c:v>-2.440533000000002E-2</c:v>
                </c:pt>
                <c:pt idx="36452">
                  <c:v>-2.4402170000000011E-2</c:v>
                </c:pt>
                <c:pt idx="36453">
                  <c:v>-2.4398969999999989E-2</c:v>
                </c:pt>
                <c:pt idx="36454">
                  <c:v>-2.4395749999999997E-2</c:v>
                </c:pt>
                <c:pt idx="36455">
                  <c:v>-2.4392489999999968E-2</c:v>
                </c:pt>
                <c:pt idx="36456">
                  <c:v>-2.438920000000001E-2</c:v>
                </c:pt>
                <c:pt idx="36457">
                  <c:v>-2.4385879999999999E-2</c:v>
                </c:pt>
                <c:pt idx="36458">
                  <c:v>-2.4382529999999982E-2</c:v>
                </c:pt>
                <c:pt idx="36459">
                  <c:v>-2.4379150000000002E-2</c:v>
                </c:pt>
                <c:pt idx="36460">
                  <c:v>-2.4375730000000002E-2</c:v>
                </c:pt>
                <c:pt idx="36461">
                  <c:v>-2.437228E-2</c:v>
                </c:pt>
                <c:pt idx="36462">
                  <c:v>-2.4368799999999979E-2</c:v>
                </c:pt>
                <c:pt idx="36463">
                  <c:v>-2.4365290000000001E-2</c:v>
                </c:pt>
                <c:pt idx="36464">
                  <c:v>-2.4361749999999998E-2</c:v>
                </c:pt>
                <c:pt idx="36465">
                  <c:v>-2.4358179999999997E-2</c:v>
                </c:pt>
                <c:pt idx="36466">
                  <c:v>-2.4354579999999987E-2</c:v>
                </c:pt>
                <c:pt idx="36467">
                  <c:v>-2.4350940000000001E-2</c:v>
                </c:pt>
                <c:pt idx="36468">
                  <c:v>-2.4347279999999999E-2</c:v>
                </c:pt>
                <c:pt idx="36469">
                  <c:v>-2.434358E-2</c:v>
                </c:pt>
                <c:pt idx="36470">
                  <c:v>-2.433985E-2</c:v>
                </c:pt>
                <c:pt idx="36471">
                  <c:v>-2.4336099999999989E-2</c:v>
                </c:pt>
                <c:pt idx="36472">
                  <c:v>-2.4332309999999999E-2</c:v>
                </c:pt>
                <c:pt idx="36473">
                  <c:v>-2.4328489999999973E-2</c:v>
                </c:pt>
                <c:pt idx="36474">
                  <c:v>-2.4324639999999984E-2</c:v>
                </c:pt>
                <c:pt idx="36475">
                  <c:v>-2.4320759999999983E-2</c:v>
                </c:pt>
                <c:pt idx="36476">
                  <c:v>-2.4316849999999997E-2</c:v>
                </c:pt>
                <c:pt idx="36477">
                  <c:v>-2.431291E-2</c:v>
                </c:pt>
                <c:pt idx="36478">
                  <c:v>-2.4308940000000001E-2</c:v>
                </c:pt>
                <c:pt idx="36479">
                  <c:v>-2.4304929999999988E-2</c:v>
                </c:pt>
                <c:pt idx="36480">
                  <c:v>-2.43009E-2</c:v>
                </c:pt>
                <c:pt idx="36481">
                  <c:v>-2.4296840000000011E-2</c:v>
                </c:pt>
                <c:pt idx="36482">
                  <c:v>-2.4292749999999998E-2</c:v>
                </c:pt>
                <c:pt idx="36483">
                  <c:v>-2.4288629999999988E-2</c:v>
                </c:pt>
                <c:pt idx="36484">
                  <c:v>-2.4284479999999997E-2</c:v>
                </c:pt>
                <c:pt idx="36485">
                  <c:v>-2.4280300000000012E-2</c:v>
                </c:pt>
                <c:pt idx="36486">
                  <c:v>-2.427609E-2</c:v>
                </c:pt>
                <c:pt idx="36487">
                  <c:v>-2.427186000000002E-2</c:v>
                </c:pt>
                <c:pt idx="36488">
                  <c:v>-2.4267589999999981E-2</c:v>
                </c:pt>
                <c:pt idx="36489">
                  <c:v>-2.426329000000001E-2</c:v>
                </c:pt>
                <c:pt idx="36490">
                  <c:v>-2.4258970000000001E-2</c:v>
                </c:pt>
                <c:pt idx="36491">
                  <c:v>-2.4254619999999998E-2</c:v>
                </c:pt>
                <c:pt idx="36492">
                  <c:v>-2.4250239999999999E-2</c:v>
                </c:pt>
                <c:pt idx="36493">
                  <c:v>-2.4245829999999999E-2</c:v>
                </c:pt>
                <c:pt idx="36494">
                  <c:v>-2.4241390000000019E-2</c:v>
                </c:pt>
                <c:pt idx="36495">
                  <c:v>-2.4236930000000018E-2</c:v>
                </c:pt>
                <c:pt idx="36496">
                  <c:v>-2.4232440000000001E-2</c:v>
                </c:pt>
                <c:pt idx="36497">
                  <c:v>-2.422792E-2</c:v>
                </c:pt>
                <c:pt idx="36498">
                  <c:v>-2.4223370000000018E-2</c:v>
                </c:pt>
                <c:pt idx="36499">
                  <c:v>-2.4218799999999988E-2</c:v>
                </c:pt>
                <c:pt idx="36500">
                  <c:v>-2.4214200000000002E-2</c:v>
                </c:pt>
                <c:pt idx="36501">
                  <c:v>-2.420957000000001E-2</c:v>
                </c:pt>
                <c:pt idx="36502">
                  <c:v>-2.4204920000000001E-2</c:v>
                </c:pt>
                <c:pt idx="36503">
                  <c:v>-2.4200240000000012E-2</c:v>
                </c:pt>
                <c:pt idx="36504">
                  <c:v>-2.419553E-2</c:v>
                </c:pt>
                <c:pt idx="36505">
                  <c:v>-2.4190799999999981E-2</c:v>
                </c:pt>
                <c:pt idx="36506">
                  <c:v>-2.4186039999999989E-2</c:v>
                </c:pt>
                <c:pt idx="36507">
                  <c:v>-2.4181250000000001E-2</c:v>
                </c:pt>
                <c:pt idx="36508">
                  <c:v>-2.417644E-2</c:v>
                </c:pt>
                <c:pt idx="36509">
                  <c:v>-2.4171600000000001E-2</c:v>
                </c:pt>
                <c:pt idx="36510">
                  <c:v>-2.4166739999999975E-2</c:v>
                </c:pt>
                <c:pt idx="36511">
                  <c:v>-2.4161849999999999E-2</c:v>
                </c:pt>
                <c:pt idx="36512">
                  <c:v>-2.4156939999999988E-2</c:v>
                </c:pt>
                <c:pt idx="36513">
                  <c:v>-2.4152E-2</c:v>
                </c:pt>
                <c:pt idx="36514">
                  <c:v>-2.414703E-2</c:v>
                </c:pt>
                <c:pt idx="36515">
                  <c:v>-2.414204E-2</c:v>
                </c:pt>
                <c:pt idx="36516">
                  <c:v>-2.413703E-2</c:v>
                </c:pt>
                <c:pt idx="36517">
                  <c:v>-2.4131989999999999E-2</c:v>
                </c:pt>
                <c:pt idx="36518">
                  <c:v>-2.4126919999999993E-2</c:v>
                </c:pt>
                <c:pt idx="36519">
                  <c:v>-2.412183E-2</c:v>
                </c:pt>
                <c:pt idx="36520">
                  <c:v>-2.4116719999999998E-2</c:v>
                </c:pt>
                <c:pt idx="36521">
                  <c:v>-2.4111579999999997E-2</c:v>
                </c:pt>
                <c:pt idx="36522">
                  <c:v>-2.4106419999999983E-2</c:v>
                </c:pt>
                <c:pt idx="36523">
                  <c:v>-2.4101230000000001E-2</c:v>
                </c:pt>
                <c:pt idx="36524">
                  <c:v>-2.4096019999999999E-2</c:v>
                </c:pt>
                <c:pt idx="36525">
                  <c:v>-2.4090790000000001E-2</c:v>
                </c:pt>
                <c:pt idx="36526">
                  <c:v>-2.4085530000000001E-2</c:v>
                </c:pt>
                <c:pt idx="36527">
                  <c:v>-2.4080250000000001E-2</c:v>
                </c:pt>
                <c:pt idx="36528">
                  <c:v>-2.4074950000000001E-2</c:v>
                </c:pt>
                <c:pt idx="36529">
                  <c:v>-2.4069630000000002E-2</c:v>
                </c:pt>
                <c:pt idx="36530">
                  <c:v>-2.4064279999999997E-2</c:v>
                </c:pt>
                <c:pt idx="36531">
                  <c:v>-2.4058909999999999E-2</c:v>
                </c:pt>
                <c:pt idx="36532">
                  <c:v>-2.4053519999999998E-2</c:v>
                </c:pt>
                <c:pt idx="36533">
                  <c:v>-2.4048110000000011E-2</c:v>
                </c:pt>
                <c:pt idx="36534">
                  <c:v>-2.4042669999999999E-2</c:v>
                </c:pt>
                <c:pt idx="36535">
                  <c:v>-2.4037220000000012E-2</c:v>
                </c:pt>
                <c:pt idx="36536">
                  <c:v>-2.4031740000000024E-2</c:v>
                </c:pt>
                <c:pt idx="36537">
                  <c:v>-2.4026240000000001E-2</c:v>
                </c:pt>
                <c:pt idx="36538">
                  <c:v>-2.4020719999999999E-2</c:v>
                </c:pt>
                <c:pt idx="36539">
                  <c:v>-2.4015180000000001E-2</c:v>
                </c:pt>
                <c:pt idx="36540">
                  <c:v>-2.4009620000000002E-2</c:v>
                </c:pt>
                <c:pt idx="36541">
                  <c:v>-2.4004049999999999E-2</c:v>
                </c:pt>
                <c:pt idx="36542">
                  <c:v>-2.399844999999998E-2</c:v>
                </c:pt>
                <c:pt idx="36543">
                  <c:v>-2.399283E-2</c:v>
                </c:pt>
                <c:pt idx="36544">
                  <c:v>-2.3987189999999988E-2</c:v>
                </c:pt>
                <c:pt idx="36545">
                  <c:v>-2.3981530000000001E-2</c:v>
                </c:pt>
                <c:pt idx="36546">
                  <c:v>-2.397585E-2</c:v>
                </c:pt>
                <c:pt idx="36547">
                  <c:v>-2.3970160000000001E-2</c:v>
                </c:pt>
                <c:pt idx="36548">
                  <c:v>-2.3964439999999979E-2</c:v>
                </c:pt>
                <c:pt idx="36549">
                  <c:v>-2.3958709999999987E-2</c:v>
                </c:pt>
                <c:pt idx="36550">
                  <c:v>-2.3952959999999981E-2</c:v>
                </c:pt>
                <c:pt idx="36551">
                  <c:v>-2.394719E-2</c:v>
                </c:pt>
                <c:pt idx="36552">
                  <c:v>-2.3941399999999998E-2</c:v>
                </c:pt>
                <c:pt idx="36553">
                  <c:v>-2.3935600000000001E-2</c:v>
                </c:pt>
                <c:pt idx="36554">
                  <c:v>-2.3929779999999998E-2</c:v>
                </c:pt>
                <c:pt idx="36555">
                  <c:v>-2.392393E-2</c:v>
                </c:pt>
                <c:pt idx="36556">
                  <c:v>-2.3918079999999987E-2</c:v>
                </c:pt>
                <c:pt idx="36557">
                  <c:v>-2.3912199999999988E-2</c:v>
                </c:pt>
                <c:pt idx="36558">
                  <c:v>-2.390631000000001E-2</c:v>
                </c:pt>
                <c:pt idx="36559">
                  <c:v>-2.3900399999999999E-2</c:v>
                </c:pt>
                <c:pt idx="36560">
                  <c:v>-2.3894469999999987E-2</c:v>
                </c:pt>
                <c:pt idx="36561">
                  <c:v>-2.3888529999999988E-2</c:v>
                </c:pt>
                <c:pt idx="36562">
                  <c:v>-2.3882569999999988E-2</c:v>
                </c:pt>
                <c:pt idx="36563">
                  <c:v>-2.387659E-2</c:v>
                </c:pt>
                <c:pt idx="36564">
                  <c:v>-2.3870599999999999E-2</c:v>
                </c:pt>
                <c:pt idx="36565">
                  <c:v>-2.3864589999999981E-2</c:v>
                </c:pt>
                <c:pt idx="36566">
                  <c:v>-2.3858569999999982E-2</c:v>
                </c:pt>
                <c:pt idx="36567">
                  <c:v>-2.3852539999999988E-2</c:v>
                </c:pt>
                <c:pt idx="36568">
                  <c:v>-2.3846479999999993E-2</c:v>
                </c:pt>
                <c:pt idx="36569">
                  <c:v>-2.3840419999999998E-2</c:v>
                </c:pt>
                <c:pt idx="36570">
                  <c:v>-2.3834340000000013E-2</c:v>
                </c:pt>
                <c:pt idx="36571">
                  <c:v>-2.3828249999999999E-2</c:v>
                </c:pt>
                <c:pt idx="36572">
                  <c:v>-2.3822139999999988E-2</c:v>
                </c:pt>
                <c:pt idx="36573">
                  <c:v>-2.3816019999999997E-2</c:v>
                </c:pt>
                <c:pt idx="36574">
                  <c:v>-2.3809890000000011E-2</c:v>
                </c:pt>
                <c:pt idx="36575">
                  <c:v>-2.3803740000000018E-2</c:v>
                </c:pt>
                <c:pt idx="36576">
                  <c:v>-2.3797579999999988E-2</c:v>
                </c:pt>
                <c:pt idx="36577">
                  <c:v>-2.3791409999999982E-2</c:v>
                </c:pt>
                <c:pt idx="36578">
                  <c:v>-2.3785230000000001E-2</c:v>
                </c:pt>
                <c:pt idx="36579">
                  <c:v>-2.3779040000000001E-2</c:v>
                </c:pt>
                <c:pt idx="36580">
                  <c:v>-2.3772829999999988E-2</c:v>
                </c:pt>
                <c:pt idx="36581">
                  <c:v>-2.3766619999999981E-2</c:v>
                </c:pt>
                <c:pt idx="36582">
                  <c:v>-2.3760389999999975E-2</c:v>
                </c:pt>
                <c:pt idx="36583">
                  <c:v>-2.3754159999999979E-2</c:v>
                </c:pt>
                <c:pt idx="36584">
                  <c:v>-2.3747910000000011E-2</c:v>
                </c:pt>
                <c:pt idx="36585">
                  <c:v>-2.3741660000000001E-2</c:v>
                </c:pt>
                <c:pt idx="36586">
                  <c:v>-2.3735389999999999E-2</c:v>
                </c:pt>
                <c:pt idx="36587">
                  <c:v>-2.3729119999999989E-2</c:v>
                </c:pt>
                <c:pt idx="36588">
                  <c:v>-2.3722839999999981E-2</c:v>
                </c:pt>
                <c:pt idx="36589">
                  <c:v>-2.3716549999999982E-2</c:v>
                </c:pt>
                <c:pt idx="36590">
                  <c:v>-2.3710249999999999E-2</c:v>
                </c:pt>
                <c:pt idx="36591">
                  <c:v>-2.3703940000000017E-2</c:v>
                </c:pt>
                <c:pt idx="36592">
                  <c:v>-2.3697630000000001E-2</c:v>
                </c:pt>
                <c:pt idx="36593">
                  <c:v>-2.3691310000000024E-2</c:v>
                </c:pt>
                <c:pt idx="36594">
                  <c:v>-2.3684980000000001E-2</c:v>
                </c:pt>
                <c:pt idx="36595">
                  <c:v>-2.3678649999999999E-2</c:v>
                </c:pt>
                <c:pt idx="36596">
                  <c:v>-2.3672310000000016E-2</c:v>
                </c:pt>
                <c:pt idx="36597">
                  <c:v>-2.366596000000001E-2</c:v>
                </c:pt>
                <c:pt idx="36598">
                  <c:v>-2.3659610000000001E-2</c:v>
                </c:pt>
                <c:pt idx="36599">
                  <c:v>-2.3653250000000001E-2</c:v>
                </c:pt>
                <c:pt idx="36600">
                  <c:v>-2.364689E-2</c:v>
                </c:pt>
                <c:pt idx="36601">
                  <c:v>-2.3640519999999998E-2</c:v>
                </c:pt>
                <c:pt idx="36602">
                  <c:v>-2.363415E-2</c:v>
                </c:pt>
                <c:pt idx="36603">
                  <c:v>-2.3627769999999989E-2</c:v>
                </c:pt>
                <c:pt idx="36604">
                  <c:v>-2.3621389999999999E-2</c:v>
                </c:pt>
                <c:pt idx="36605">
                  <c:v>-2.3615000000000001E-2</c:v>
                </c:pt>
                <c:pt idx="36606">
                  <c:v>-2.3608609999999999E-2</c:v>
                </c:pt>
                <c:pt idx="36607">
                  <c:v>-2.360222E-2</c:v>
                </c:pt>
                <c:pt idx="36608">
                  <c:v>-2.359582E-2</c:v>
                </c:pt>
                <c:pt idx="36609">
                  <c:v>-2.3589419999999993E-2</c:v>
                </c:pt>
                <c:pt idx="36610">
                  <c:v>-2.358302E-2</c:v>
                </c:pt>
                <c:pt idx="36611">
                  <c:v>-2.3576610000000001E-2</c:v>
                </c:pt>
                <c:pt idx="36612">
                  <c:v>-2.3570199999999993E-2</c:v>
                </c:pt>
                <c:pt idx="36613">
                  <c:v>-2.3563799999999982E-2</c:v>
                </c:pt>
                <c:pt idx="36614">
                  <c:v>-2.3557390000000001E-2</c:v>
                </c:pt>
                <c:pt idx="36615">
                  <c:v>-2.3550970000000001E-2</c:v>
                </c:pt>
                <c:pt idx="36616">
                  <c:v>-2.3544559999999975E-2</c:v>
                </c:pt>
                <c:pt idx="36617">
                  <c:v>-2.3538149999999997E-2</c:v>
                </c:pt>
                <c:pt idx="36618">
                  <c:v>-2.3531739999999999E-2</c:v>
                </c:pt>
                <c:pt idx="36619">
                  <c:v>-2.3525319999999999E-2</c:v>
                </c:pt>
                <c:pt idx="36620">
                  <c:v>-2.3518910000000001E-2</c:v>
                </c:pt>
                <c:pt idx="36621">
                  <c:v>-2.3512499999999974E-2</c:v>
                </c:pt>
                <c:pt idx="36622">
                  <c:v>-2.3506089999999983E-2</c:v>
                </c:pt>
                <c:pt idx="36623">
                  <c:v>-2.3499679999999998E-2</c:v>
                </c:pt>
                <c:pt idx="36624">
                  <c:v>-2.3493270000000017E-2</c:v>
                </c:pt>
                <c:pt idx="36625">
                  <c:v>-2.348687000000001E-2</c:v>
                </c:pt>
                <c:pt idx="36626">
                  <c:v>-2.348047E-2</c:v>
                </c:pt>
                <c:pt idx="36627">
                  <c:v>-2.347407000000001E-2</c:v>
                </c:pt>
                <c:pt idx="36628">
                  <c:v>-2.346767E-2</c:v>
                </c:pt>
                <c:pt idx="36629">
                  <c:v>-2.3461280000000001E-2</c:v>
                </c:pt>
                <c:pt idx="36630">
                  <c:v>-2.3454879999999997E-2</c:v>
                </c:pt>
                <c:pt idx="36631">
                  <c:v>-2.3448500000000001E-2</c:v>
                </c:pt>
                <c:pt idx="36632">
                  <c:v>-2.3442109999999999E-2</c:v>
                </c:pt>
                <c:pt idx="36633">
                  <c:v>-2.3435740000000024E-2</c:v>
                </c:pt>
                <c:pt idx="36634">
                  <c:v>-2.342936000000001E-2</c:v>
                </c:pt>
                <c:pt idx="36635">
                  <c:v>-2.3422990000000001E-2</c:v>
                </c:pt>
                <c:pt idx="36636">
                  <c:v>-2.3416629999999987E-2</c:v>
                </c:pt>
                <c:pt idx="36637">
                  <c:v>-2.3410270000000011E-2</c:v>
                </c:pt>
                <c:pt idx="36638">
                  <c:v>-2.3403920000000002E-2</c:v>
                </c:pt>
                <c:pt idx="36639">
                  <c:v>-2.3397569999999982E-2</c:v>
                </c:pt>
                <c:pt idx="36640">
                  <c:v>-2.3391240000000011E-2</c:v>
                </c:pt>
                <c:pt idx="36641">
                  <c:v>-2.33849E-2</c:v>
                </c:pt>
                <c:pt idx="36642">
                  <c:v>-2.3378579999999993E-2</c:v>
                </c:pt>
                <c:pt idx="36643">
                  <c:v>-2.3372259999999988E-2</c:v>
                </c:pt>
                <c:pt idx="36644">
                  <c:v>-2.3365949999999993E-2</c:v>
                </c:pt>
                <c:pt idx="36645">
                  <c:v>-2.3359640000000001E-2</c:v>
                </c:pt>
                <c:pt idx="36646">
                  <c:v>-2.3353349999999998E-2</c:v>
                </c:pt>
                <c:pt idx="36647">
                  <c:v>-2.3347059999999982E-2</c:v>
                </c:pt>
                <c:pt idx="36648">
                  <c:v>-2.3340779999999998E-2</c:v>
                </c:pt>
                <c:pt idx="36649">
                  <c:v>-2.3334509999999982E-2</c:v>
                </c:pt>
                <c:pt idx="36650">
                  <c:v>-2.3328249999999988E-2</c:v>
                </c:pt>
                <c:pt idx="36651">
                  <c:v>-2.3321999999999989E-2</c:v>
                </c:pt>
                <c:pt idx="36652">
                  <c:v>-2.3315749999999993E-2</c:v>
                </c:pt>
                <c:pt idx="36653">
                  <c:v>-2.3309519999999997E-2</c:v>
                </c:pt>
                <c:pt idx="36654">
                  <c:v>-2.3303290000000001E-2</c:v>
                </c:pt>
                <c:pt idx="36655">
                  <c:v>-2.329707000000001E-2</c:v>
                </c:pt>
                <c:pt idx="36656">
                  <c:v>-2.329086E-2</c:v>
                </c:pt>
                <c:pt idx="36657">
                  <c:v>-2.3284659999999981E-2</c:v>
                </c:pt>
                <c:pt idx="36658">
                  <c:v>-2.3278469999999989E-2</c:v>
                </c:pt>
                <c:pt idx="36659">
                  <c:v>-2.3272299999999999E-2</c:v>
                </c:pt>
                <c:pt idx="36660">
                  <c:v>-2.3266129999999982E-2</c:v>
                </c:pt>
                <c:pt idx="36661">
                  <c:v>-2.3259970000000012E-2</c:v>
                </c:pt>
                <c:pt idx="36662">
                  <c:v>-2.3253820000000001E-2</c:v>
                </c:pt>
                <c:pt idx="36663">
                  <c:v>-2.324768E-2</c:v>
                </c:pt>
                <c:pt idx="36664">
                  <c:v>-2.324155E-2</c:v>
                </c:pt>
                <c:pt idx="36665">
                  <c:v>-2.3235430000000001E-2</c:v>
                </c:pt>
                <c:pt idx="36666">
                  <c:v>-2.3229320000000001E-2</c:v>
                </c:pt>
                <c:pt idx="36667">
                  <c:v>-2.3223230000000001E-2</c:v>
                </c:pt>
                <c:pt idx="36668">
                  <c:v>-2.3217140000000011E-2</c:v>
                </c:pt>
                <c:pt idx="36669">
                  <c:v>-2.3211070000000011E-2</c:v>
                </c:pt>
                <c:pt idx="36670">
                  <c:v>-2.3205010000000012E-2</c:v>
                </c:pt>
                <c:pt idx="36671">
                  <c:v>-2.3198959999999984E-2</c:v>
                </c:pt>
                <c:pt idx="36672">
                  <c:v>-2.3192919999999999E-2</c:v>
                </c:pt>
                <c:pt idx="36673">
                  <c:v>-2.31869E-2</c:v>
                </c:pt>
                <c:pt idx="36674">
                  <c:v>-2.3180889999999982E-2</c:v>
                </c:pt>
                <c:pt idx="36675">
                  <c:v>-2.317489E-2</c:v>
                </c:pt>
                <c:pt idx="36676">
                  <c:v>-2.3168909999999984E-2</c:v>
                </c:pt>
                <c:pt idx="36677">
                  <c:v>-2.3162929999999984E-2</c:v>
                </c:pt>
                <c:pt idx="36678">
                  <c:v>-2.3156979999999997E-2</c:v>
                </c:pt>
                <c:pt idx="36679">
                  <c:v>-2.315103E-2</c:v>
                </c:pt>
                <c:pt idx="36680">
                  <c:v>-2.314511000000001E-2</c:v>
                </c:pt>
                <c:pt idx="36681">
                  <c:v>-2.313919E-2</c:v>
                </c:pt>
                <c:pt idx="36682">
                  <c:v>-2.3133290000000001E-2</c:v>
                </c:pt>
                <c:pt idx="36683">
                  <c:v>-2.3127409999999984E-2</c:v>
                </c:pt>
                <c:pt idx="36684">
                  <c:v>-2.3121539999999982E-2</c:v>
                </c:pt>
                <c:pt idx="36685">
                  <c:v>-2.3115679999999993E-2</c:v>
                </c:pt>
                <c:pt idx="36686">
                  <c:v>-2.3109849999999998E-2</c:v>
                </c:pt>
                <c:pt idx="36687">
                  <c:v>-2.3104019999999989E-2</c:v>
                </c:pt>
                <c:pt idx="36688">
                  <c:v>-2.3098219999999999E-2</c:v>
                </c:pt>
                <c:pt idx="36689">
                  <c:v>-2.3092429999999983E-2</c:v>
                </c:pt>
                <c:pt idx="36690">
                  <c:v>-2.3086649999999997E-2</c:v>
                </c:pt>
                <c:pt idx="36691">
                  <c:v>-2.308089E-2</c:v>
                </c:pt>
                <c:pt idx="36692">
                  <c:v>-2.3075150000000006E-2</c:v>
                </c:pt>
                <c:pt idx="36693">
                  <c:v>-2.3069429999999981E-2</c:v>
                </c:pt>
                <c:pt idx="36694">
                  <c:v>-2.3063719999999999E-2</c:v>
                </c:pt>
                <c:pt idx="36695">
                  <c:v>-2.305803E-2</c:v>
                </c:pt>
                <c:pt idx="36696">
                  <c:v>-2.3052349999999999E-2</c:v>
                </c:pt>
                <c:pt idx="36697">
                  <c:v>-2.30467E-2</c:v>
                </c:pt>
                <c:pt idx="36698">
                  <c:v>-2.3041059999999999E-2</c:v>
                </c:pt>
                <c:pt idx="36699">
                  <c:v>-2.3035429999999989E-2</c:v>
                </c:pt>
                <c:pt idx="36700">
                  <c:v>-2.3029830000000001E-2</c:v>
                </c:pt>
                <c:pt idx="36701">
                  <c:v>-2.3024240000000001E-2</c:v>
                </c:pt>
                <c:pt idx="36702">
                  <c:v>-2.3018669999999984E-2</c:v>
                </c:pt>
                <c:pt idx="36703">
                  <c:v>-2.3013120000000001E-2</c:v>
                </c:pt>
                <c:pt idx="36704">
                  <c:v>-2.3007590000000001E-2</c:v>
                </c:pt>
                <c:pt idx="36705">
                  <c:v>-2.3002079999999998E-2</c:v>
                </c:pt>
                <c:pt idx="36706">
                  <c:v>-2.2996579999999999E-2</c:v>
                </c:pt>
                <c:pt idx="36707">
                  <c:v>-2.2991100000000018E-2</c:v>
                </c:pt>
                <c:pt idx="36708">
                  <c:v>-2.298565000000001E-2</c:v>
                </c:pt>
                <c:pt idx="36709">
                  <c:v>-2.2980210000000018E-2</c:v>
                </c:pt>
                <c:pt idx="36710">
                  <c:v>-2.2974789999999998E-2</c:v>
                </c:pt>
                <c:pt idx="36711">
                  <c:v>-2.2969389999999999E-2</c:v>
                </c:pt>
                <c:pt idx="36712">
                  <c:v>-2.296401E-2</c:v>
                </c:pt>
                <c:pt idx="36713">
                  <c:v>-2.2958649999999997E-2</c:v>
                </c:pt>
                <c:pt idx="36714">
                  <c:v>-2.2953310000000029E-2</c:v>
                </c:pt>
                <c:pt idx="36715">
                  <c:v>-2.2947990000000019E-2</c:v>
                </c:pt>
                <c:pt idx="36716">
                  <c:v>-2.294270000000001E-2</c:v>
                </c:pt>
                <c:pt idx="36717">
                  <c:v>-2.293742000000001E-2</c:v>
                </c:pt>
                <c:pt idx="36718">
                  <c:v>-2.2932160000000017E-2</c:v>
                </c:pt>
                <c:pt idx="36719">
                  <c:v>-2.292692E-2</c:v>
                </c:pt>
                <c:pt idx="36720">
                  <c:v>-2.2921710000000012E-2</c:v>
                </c:pt>
                <c:pt idx="36721">
                  <c:v>-2.2916519999999999E-2</c:v>
                </c:pt>
                <c:pt idx="36722">
                  <c:v>-2.291134000000002E-2</c:v>
                </c:pt>
                <c:pt idx="36723">
                  <c:v>-2.290619000000001E-2</c:v>
                </c:pt>
                <c:pt idx="36724">
                  <c:v>-2.2901060000000018E-2</c:v>
                </c:pt>
                <c:pt idx="36725">
                  <c:v>-2.2895950000000019E-2</c:v>
                </c:pt>
                <c:pt idx="36726">
                  <c:v>-2.2890870000000018E-2</c:v>
                </c:pt>
                <c:pt idx="36727">
                  <c:v>-2.2885810000000034E-2</c:v>
                </c:pt>
                <c:pt idx="36728">
                  <c:v>-2.2880760000000017E-2</c:v>
                </c:pt>
                <c:pt idx="36729">
                  <c:v>-2.2875750000000028E-2</c:v>
                </c:pt>
                <c:pt idx="36730">
                  <c:v>-2.2870750000000016E-2</c:v>
                </c:pt>
                <c:pt idx="36731">
                  <c:v>-2.2865770000000018E-2</c:v>
                </c:pt>
                <c:pt idx="36732">
                  <c:v>-2.286082E-2</c:v>
                </c:pt>
                <c:pt idx="36733">
                  <c:v>-2.2855890000000025E-2</c:v>
                </c:pt>
                <c:pt idx="36734">
                  <c:v>-2.2850990000000012E-2</c:v>
                </c:pt>
                <c:pt idx="36735">
                  <c:v>-2.2846110000000024E-2</c:v>
                </c:pt>
                <c:pt idx="36736">
                  <c:v>-2.2841250000000028E-2</c:v>
                </c:pt>
                <c:pt idx="36737">
                  <c:v>-2.2836410000000019E-2</c:v>
                </c:pt>
                <c:pt idx="36738">
                  <c:v>-2.2831600000000035E-2</c:v>
                </c:pt>
                <c:pt idx="36739">
                  <c:v>-2.2826809999999999E-2</c:v>
                </c:pt>
                <c:pt idx="36740">
                  <c:v>-2.282205E-2</c:v>
                </c:pt>
                <c:pt idx="36741">
                  <c:v>-2.2817310000000039E-2</c:v>
                </c:pt>
                <c:pt idx="36742">
                  <c:v>-2.2812590000000001E-2</c:v>
                </c:pt>
                <c:pt idx="36743">
                  <c:v>-2.280790000000002E-2</c:v>
                </c:pt>
                <c:pt idx="36744">
                  <c:v>-2.2803240000000037E-2</c:v>
                </c:pt>
                <c:pt idx="36745">
                  <c:v>-2.2798590000000001E-2</c:v>
                </c:pt>
                <c:pt idx="36746">
                  <c:v>-2.2793980000000002E-2</c:v>
                </c:pt>
                <c:pt idx="36747">
                  <c:v>-2.2789380000000012E-2</c:v>
                </c:pt>
                <c:pt idx="36748">
                  <c:v>-2.2784809999999999E-2</c:v>
                </c:pt>
                <c:pt idx="36749">
                  <c:v>-2.2780270000000012E-2</c:v>
                </c:pt>
                <c:pt idx="36750">
                  <c:v>-2.2775750000000011E-2</c:v>
                </c:pt>
                <c:pt idx="36751">
                  <c:v>-2.2771260000000026E-2</c:v>
                </c:pt>
                <c:pt idx="36752">
                  <c:v>-2.2766789999999981E-2</c:v>
                </c:pt>
                <c:pt idx="36753">
                  <c:v>-2.2762350000000001E-2</c:v>
                </c:pt>
                <c:pt idx="36754">
                  <c:v>-2.2757940000000018E-2</c:v>
                </c:pt>
                <c:pt idx="36755">
                  <c:v>-2.2753539999999999E-2</c:v>
                </c:pt>
                <c:pt idx="36756">
                  <c:v>-2.2749180000000001E-2</c:v>
                </c:pt>
                <c:pt idx="36757">
                  <c:v>-2.2744839999999999E-2</c:v>
                </c:pt>
                <c:pt idx="36758">
                  <c:v>-2.274052E-2</c:v>
                </c:pt>
                <c:pt idx="36759">
                  <c:v>-2.2736240000000019E-2</c:v>
                </c:pt>
                <c:pt idx="36760">
                  <c:v>-2.2731970000000035E-2</c:v>
                </c:pt>
                <c:pt idx="36761">
                  <c:v>-2.2727740000000017E-2</c:v>
                </c:pt>
                <c:pt idx="36762">
                  <c:v>-2.2723520000000001E-2</c:v>
                </c:pt>
                <c:pt idx="36763">
                  <c:v>-2.2719340000000018E-2</c:v>
                </c:pt>
                <c:pt idx="36764">
                  <c:v>-2.2715180000000001E-2</c:v>
                </c:pt>
                <c:pt idx="36765">
                  <c:v>-2.271105000000001E-2</c:v>
                </c:pt>
                <c:pt idx="36766">
                  <c:v>-2.2706940000000012E-2</c:v>
                </c:pt>
                <c:pt idx="36767">
                  <c:v>-2.2702859999999998E-2</c:v>
                </c:pt>
                <c:pt idx="36768">
                  <c:v>-2.2698810000000024E-2</c:v>
                </c:pt>
                <c:pt idx="36769">
                  <c:v>-2.2694780000000001E-2</c:v>
                </c:pt>
                <c:pt idx="36770">
                  <c:v>-2.2690789999999999E-2</c:v>
                </c:pt>
                <c:pt idx="36771">
                  <c:v>-2.2686810000000019E-2</c:v>
                </c:pt>
                <c:pt idx="36772">
                  <c:v>-2.2682870000000025E-2</c:v>
                </c:pt>
                <c:pt idx="36773">
                  <c:v>-2.2678950000000017E-2</c:v>
                </c:pt>
                <c:pt idx="36774">
                  <c:v>-2.2675060000000035E-2</c:v>
                </c:pt>
                <c:pt idx="36775">
                  <c:v>-2.2671200000000037E-2</c:v>
                </c:pt>
                <c:pt idx="36776">
                  <c:v>-2.266737000000003E-2</c:v>
                </c:pt>
                <c:pt idx="36777">
                  <c:v>-2.2663570000000018E-2</c:v>
                </c:pt>
                <c:pt idx="36778">
                  <c:v>-2.2659789999999999E-2</c:v>
                </c:pt>
                <c:pt idx="36779">
                  <c:v>-2.2656039999999999E-2</c:v>
                </c:pt>
                <c:pt idx="36780">
                  <c:v>-2.2652320000000017E-2</c:v>
                </c:pt>
                <c:pt idx="36781">
                  <c:v>-2.2648629999999999E-2</c:v>
                </c:pt>
                <c:pt idx="36782">
                  <c:v>-2.2644970000000028E-2</c:v>
                </c:pt>
                <c:pt idx="36783">
                  <c:v>-2.2641330000000036E-2</c:v>
                </c:pt>
                <c:pt idx="36784">
                  <c:v>-2.2637730000000019E-2</c:v>
                </c:pt>
                <c:pt idx="36785">
                  <c:v>-2.2634150000000016E-2</c:v>
                </c:pt>
                <c:pt idx="36786">
                  <c:v>-2.263061000000002E-2</c:v>
                </c:pt>
                <c:pt idx="36787">
                  <c:v>-2.2627089999999999E-2</c:v>
                </c:pt>
                <c:pt idx="36788">
                  <c:v>-2.2623610000000013E-2</c:v>
                </c:pt>
                <c:pt idx="36789">
                  <c:v>-2.2620150000000002E-2</c:v>
                </c:pt>
                <c:pt idx="36790">
                  <c:v>-2.261672E-2</c:v>
                </c:pt>
                <c:pt idx="36791">
                  <c:v>-2.261332000000002E-2</c:v>
                </c:pt>
                <c:pt idx="36792">
                  <c:v>-2.2609960000000016E-2</c:v>
                </c:pt>
                <c:pt idx="36793">
                  <c:v>-2.2606620000000001E-2</c:v>
                </c:pt>
                <c:pt idx="36794">
                  <c:v>-2.2603320000000034E-2</c:v>
                </c:pt>
                <c:pt idx="36795">
                  <c:v>-2.2600040000000016E-2</c:v>
                </c:pt>
                <c:pt idx="36796">
                  <c:v>-2.25968E-2</c:v>
                </c:pt>
                <c:pt idx="36797">
                  <c:v>-2.2593579999999999E-2</c:v>
                </c:pt>
                <c:pt idx="36798">
                  <c:v>-2.25904E-2</c:v>
                </c:pt>
                <c:pt idx="36799">
                  <c:v>-2.2587250000000017E-2</c:v>
                </c:pt>
                <c:pt idx="36800">
                  <c:v>-2.2584120000000006E-2</c:v>
                </c:pt>
                <c:pt idx="36801">
                  <c:v>-2.2581029999999998E-2</c:v>
                </c:pt>
                <c:pt idx="36802">
                  <c:v>-2.2577970000000031E-2</c:v>
                </c:pt>
                <c:pt idx="36803">
                  <c:v>-2.2574940000000019E-2</c:v>
                </c:pt>
                <c:pt idx="36804">
                  <c:v>-2.2571950000000018E-2</c:v>
                </c:pt>
                <c:pt idx="36805">
                  <c:v>-2.2568979999999999E-2</c:v>
                </c:pt>
                <c:pt idx="36806">
                  <c:v>-2.2566039999999989E-2</c:v>
                </c:pt>
                <c:pt idx="36807">
                  <c:v>-2.2563139999999999E-2</c:v>
                </c:pt>
                <c:pt idx="36808">
                  <c:v>-2.2560270000000011E-2</c:v>
                </c:pt>
                <c:pt idx="36809">
                  <c:v>-2.255743E-2</c:v>
                </c:pt>
                <c:pt idx="36810">
                  <c:v>-2.2554619999999997E-2</c:v>
                </c:pt>
                <c:pt idx="36811">
                  <c:v>-2.2551840000000024E-2</c:v>
                </c:pt>
                <c:pt idx="36812">
                  <c:v>-2.2549099999999999E-2</c:v>
                </c:pt>
                <c:pt idx="36813">
                  <c:v>-2.2546380000000001E-2</c:v>
                </c:pt>
                <c:pt idx="36814">
                  <c:v>-2.2543700000000017E-2</c:v>
                </c:pt>
                <c:pt idx="36815">
                  <c:v>-2.254105000000001E-2</c:v>
                </c:pt>
                <c:pt idx="36816">
                  <c:v>-2.2538430000000002E-2</c:v>
                </c:pt>
                <c:pt idx="36817">
                  <c:v>-2.2535850000000017E-2</c:v>
                </c:pt>
                <c:pt idx="36818">
                  <c:v>-2.253330000000003E-2</c:v>
                </c:pt>
                <c:pt idx="36819">
                  <c:v>-2.253078E-2</c:v>
                </c:pt>
                <c:pt idx="36820">
                  <c:v>-2.2528289999999982E-2</c:v>
                </c:pt>
                <c:pt idx="36821">
                  <c:v>-2.2525830000000011E-2</c:v>
                </c:pt>
                <c:pt idx="36822">
                  <c:v>-2.2523410000000001E-2</c:v>
                </c:pt>
                <c:pt idx="36823">
                  <c:v>-2.2521019999999999E-2</c:v>
                </c:pt>
                <c:pt idx="36824">
                  <c:v>-2.2518659999999982E-2</c:v>
                </c:pt>
                <c:pt idx="36825">
                  <c:v>-2.2516330000000001E-2</c:v>
                </c:pt>
                <c:pt idx="36826">
                  <c:v>-2.2514039999999999E-2</c:v>
                </c:pt>
                <c:pt idx="36827">
                  <c:v>-2.2511780000000002E-2</c:v>
                </c:pt>
                <c:pt idx="36828">
                  <c:v>-2.250955E-2</c:v>
                </c:pt>
                <c:pt idx="36829">
                  <c:v>-2.2507350000000002E-2</c:v>
                </c:pt>
                <c:pt idx="36830">
                  <c:v>-2.2505190000000012E-2</c:v>
                </c:pt>
                <c:pt idx="36831">
                  <c:v>-2.2503050000000011E-2</c:v>
                </c:pt>
                <c:pt idx="36832">
                  <c:v>-2.2500960000000011E-2</c:v>
                </c:pt>
                <c:pt idx="36833">
                  <c:v>-2.2498890000000011E-2</c:v>
                </c:pt>
                <c:pt idx="36834">
                  <c:v>-2.2496860000000011E-2</c:v>
                </c:pt>
                <c:pt idx="36835">
                  <c:v>-2.2494859999999998E-2</c:v>
                </c:pt>
                <c:pt idx="36836">
                  <c:v>-2.2492890000000012E-2</c:v>
                </c:pt>
                <c:pt idx="36837">
                  <c:v>-2.2490950000000006E-2</c:v>
                </c:pt>
                <c:pt idx="36838">
                  <c:v>-2.2489050000000017E-2</c:v>
                </c:pt>
                <c:pt idx="36839">
                  <c:v>-2.2487180000000016E-2</c:v>
                </c:pt>
                <c:pt idx="36840">
                  <c:v>-2.2485340000000038E-2</c:v>
                </c:pt>
                <c:pt idx="36841">
                  <c:v>-2.2483540000000034E-2</c:v>
                </c:pt>
                <c:pt idx="36842">
                  <c:v>-2.2481770000000029E-2</c:v>
                </c:pt>
                <c:pt idx="36843">
                  <c:v>-2.2480030000000012E-2</c:v>
                </c:pt>
                <c:pt idx="36844">
                  <c:v>-2.2478320000000017E-2</c:v>
                </c:pt>
                <c:pt idx="36845">
                  <c:v>-2.2476650000000011E-2</c:v>
                </c:pt>
                <c:pt idx="36846">
                  <c:v>-2.2475010000000038E-2</c:v>
                </c:pt>
                <c:pt idx="36847">
                  <c:v>-2.2473400000000018E-2</c:v>
                </c:pt>
                <c:pt idx="36848">
                  <c:v>-2.2471830000000036E-2</c:v>
                </c:pt>
                <c:pt idx="36849">
                  <c:v>-2.2470290000000028E-2</c:v>
                </c:pt>
                <c:pt idx="36850">
                  <c:v>-2.2468780000000001E-2</c:v>
                </c:pt>
                <c:pt idx="36851">
                  <c:v>-2.246730000000002E-2</c:v>
                </c:pt>
                <c:pt idx="36852">
                  <c:v>-2.2465860000000018E-2</c:v>
                </c:pt>
                <c:pt idx="36853">
                  <c:v>-2.2464449999999997E-2</c:v>
                </c:pt>
                <c:pt idx="36854">
                  <c:v>-2.2463070000000019E-2</c:v>
                </c:pt>
                <c:pt idx="36855">
                  <c:v>-2.2461720000000011E-2</c:v>
                </c:pt>
                <c:pt idx="36856">
                  <c:v>-2.2460410000000011E-2</c:v>
                </c:pt>
                <c:pt idx="36857">
                  <c:v>-2.2459130000000018E-2</c:v>
                </c:pt>
                <c:pt idx="36858">
                  <c:v>-2.2457880000000006E-2</c:v>
                </c:pt>
                <c:pt idx="36859">
                  <c:v>-2.245666000000001E-2</c:v>
                </c:pt>
                <c:pt idx="36860">
                  <c:v>-2.245548E-2</c:v>
                </c:pt>
                <c:pt idx="36861">
                  <c:v>-2.2454330000000019E-2</c:v>
                </c:pt>
                <c:pt idx="36862">
                  <c:v>-2.2453210000000036E-2</c:v>
                </c:pt>
                <c:pt idx="36863">
                  <c:v>-2.2452120000000002E-2</c:v>
                </c:pt>
                <c:pt idx="36864">
                  <c:v>-2.2451070000000028E-2</c:v>
                </c:pt>
                <c:pt idx="36865">
                  <c:v>-2.2450050000000006E-2</c:v>
                </c:pt>
                <c:pt idx="36866">
                  <c:v>-2.2449060000000024E-2</c:v>
                </c:pt>
                <c:pt idx="36867">
                  <c:v>-2.2448110000000025E-2</c:v>
                </c:pt>
                <c:pt idx="36868">
                  <c:v>-2.2447180000000018E-2</c:v>
                </c:pt>
                <c:pt idx="36869">
                  <c:v>-2.2446290000000018E-2</c:v>
                </c:pt>
                <c:pt idx="36870">
                  <c:v>-2.2445440000000018E-2</c:v>
                </c:pt>
                <c:pt idx="36871">
                  <c:v>-2.2444620000000002E-2</c:v>
                </c:pt>
                <c:pt idx="36872">
                  <c:v>-2.2443830000000026E-2</c:v>
                </c:pt>
                <c:pt idx="36873">
                  <c:v>-2.244307000000002E-2</c:v>
                </c:pt>
                <c:pt idx="36874">
                  <c:v>-2.2442350000000017E-2</c:v>
                </c:pt>
                <c:pt idx="36875">
                  <c:v>-2.2441660000000016E-2</c:v>
                </c:pt>
                <c:pt idx="36876">
                  <c:v>-2.2441010000000036E-2</c:v>
                </c:pt>
                <c:pt idx="36877">
                  <c:v>-2.2440390000000018E-2</c:v>
                </c:pt>
                <c:pt idx="36878">
                  <c:v>-2.2439800000000031E-2</c:v>
                </c:pt>
                <c:pt idx="36879">
                  <c:v>-2.2439250000000025E-2</c:v>
                </c:pt>
                <c:pt idx="36880">
                  <c:v>-2.2438740000000016E-2</c:v>
                </c:pt>
                <c:pt idx="36881">
                  <c:v>-2.2438250000000017E-2</c:v>
                </c:pt>
                <c:pt idx="36882">
                  <c:v>-2.2437810000000037E-2</c:v>
                </c:pt>
                <c:pt idx="36883">
                  <c:v>-2.2437390000000036E-2</c:v>
                </c:pt>
                <c:pt idx="36884">
                  <c:v>-2.2437010000000038E-2</c:v>
                </c:pt>
                <c:pt idx="36885">
                  <c:v>-2.2436670000000013E-2</c:v>
                </c:pt>
                <c:pt idx="36886">
                  <c:v>-2.2436360000000016E-2</c:v>
                </c:pt>
                <c:pt idx="36887">
                  <c:v>-2.2436089999999999E-2</c:v>
                </c:pt>
                <c:pt idx="36888">
                  <c:v>-2.2435850000000028E-2</c:v>
                </c:pt>
                <c:pt idx="36889">
                  <c:v>-2.2435650000000019E-2</c:v>
                </c:pt>
                <c:pt idx="36890">
                  <c:v>-2.2435489999999999E-2</c:v>
                </c:pt>
                <c:pt idx="36891">
                  <c:v>-2.2435350000000034E-2</c:v>
                </c:pt>
                <c:pt idx="36892">
                  <c:v>-2.2435260000000023E-2</c:v>
                </c:pt>
                <c:pt idx="36893">
                  <c:v>-2.2435200000000037E-2</c:v>
                </c:pt>
                <c:pt idx="36894">
                  <c:v>-2.243518000000002E-2</c:v>
                </c:pt>
                <c:pt idx="36895">
                  <c:v>-2.2435190000000028E-2</c:v>
                </c:pt>
                <c:pt idx="36896">
                  <c:v>-2.2435240000000037E-2</c:v>
                </c:pt>
                <c:pt idx="36897">
                  <c:v>-2.2435330000000041E-2</c:v>
                </c:pt>
                <c:pt idx="36898">
                  <c:v>-2.2435450000000016E-2</c:v>
                </c:pt>
                <c:pt idx="36899">
                  <c:v>-2.2435610000000029E-2</c:v>
                </c:pt>
                <c:pt idx="36900">
                  <c:v>-2.2435810000000042E-2</c:v>
                </c:pt>
                <c:pt idx="36901">
                  <c:v>-2.2436040000000025E-2</c:v>
                </c:pt>
                <c:pt idx="36902">
                  <c:v>-2.2436310000000036E-2</c:v>
                </c:pt>
                <c:pt idx="36903">
                  <c:v>-2.2436610000000023E-2</c:v>
                </c:pt>
                <c:pt idx="36904">
                  <c:v>-2.2436950000000018E-2</c:v>
                </c:pt>
                <c:pt idx="36905">
                  <c:v>-2.2437330000000026E-2</c:v>
                </c:pt>
                <c:pt idx="36906">
                  <c:v>-2.243775000000002E-2</c:v>
                </c:pt>
                <c:pt idx="36907">
                  <c:v>-2.2438200000000016E-2</c:v>
                </c:pt>
                <c:pt idx="36908">
                  <c:v>-2.2438680000000006E-2</c:v>
                </c:pt>
                <c:pt idx="36909">
                  <c:v>-2.2439210000000039E-2</c:v>
                </c:pt>
                <c:pt idx="36910">
                  <c:v>-2.2439760000000034E-2</c:v>
                </c:pt>
                <c:pt idx="36911">
                  <c:v>-2.244036000000002E-2</c:v>
                </c:pt>
                <c:pt idx="36912">
                  <c:v>-2.2440990000000018E-2</c:v>
                </c:pt>
                <c:pt idx="36913">
                  <c:v>-2.2441660000000016E-2</c:v>
                </c:pt>
                <c:pt idx="36914">
                  <c:v>-2.2442360000000019E-2</c:v>
                </c:pt>
                <c:pt idx="36915">
                  <c:v>-2.2443100000000028E-2</c:v>
                </c:pt>
                <c:pt idx="36916">
                  <c:v>-2.244388000000002E-2</c:v>
                </c:pt>
                <c:pt idx="36917">
                  <c:v>-2.244469000000001E-2</c:v>
                </c:pt>
                <c:pt idx="36918">
                  <c:v>-2.2445540000000028E-2</c:v>
                </c:pt>
                <c:pt idx="36919">
                  <c:v>-2.2446420000000002E-2</c:v>
                </c:pt>
                <c:pt idx="36920">
                  <c:v>-2.2447340000000041E-2</c:v>
                </c:pt>
                <c:pt idx="36921">
                  <c:v>-2.2448289999999999E-2</c:v>
                </c:pt>
                <c:pt idx="36922">
                  <c:v>-2.2449280000000012E-2</c:v>
                </c:pt>
                <c:pt idx="36923">
                  <c:v>-2.2450310000000029E-2</c:v>
                </c:pt>
                <c:pt idx="36924">
                  <c:v>-2.2451380000000024E-2</c:v>
                </c:pt>
                <c:pt idx="36925">
                  <c:v>-2.2452469999999999E-2</c:v>
                </c:pt>
                <c:pt idx="36926">
                  <c:v>-2.2453610000000016E-2</c:v>
                </c:pt>
                <c:pt idx="36927">
                  <c:v>-2.2454780000000001E-2</c:v>
                </c:pt>
                <c:pt idx="36928">
                  <c:v>-2.2455990000000016E-2</c:v>
                </c:pt>
                <c:pt idx="36929">
                  <c:v>-2.2457230000000019E-2</c:v>
                </c:pt>
                <c:pt idx="36930">
                  <c:v>-2.2458510000000011E-2</c:v>
                </c:pt>
                <c:pt idx="36931">
                  <c:v>-2.2459820000000012E-2</c:v>
                </c:pt>
                <c:pt idx="36932">
                  <c:v>-2.246117000000002E-2</c:v>
                </c:pt>
                <c:pt idx="36933">
                  <c:v>-2.2462559999999993E-2</c:v>
                </c:pt>
                <c:pt idx="36934">
                  <c:v>-2.2463980000000012E-2</c:v>
                </c:pt>
                <c:pt idx="36935">
                  <c:v>-2.2465430000000002E-2</c:v>
                </c:pt>
                <c:pt idx="36936">
                  <c:v>-2.2466920000000001E-2</c:v>
                </c:pt>
                <c:pt idx="36937">
                  <c:v>-2.2468449999999997E-2</c:v>
                </c:pt>
                <c:pt idx="36938">
                  <c:v>-2.2470020000000018E-2</c:v>
                </c:pt>
                <c:pt idx="36939">
                  <c:v>-2.2471620000000019E-2</c:v>
                </c:pt>
                <c:pt idx="36940">
                  <c:v>-2.2473250000000035E-2</c:v>
                </c:pt>
                <c:pt idx="36941">
                  <c:v>-2.247492000000002E-2</c:v>
                </c:pt>
                <c:pt idx="36942">
                  <c:v>-2.2476630000000018E-2</c:v>
                </c:pt>
                <c:pt idx="36943">
                  <c:v>-2.2478380000000017E-2</c:v>
                </c:pt>
                <c:pt idx="36944">
                  <c:v>-2.2480159999999999E-2</c:v>
                </c:pt>
                <c:pt idx="36945">
                  <c:v>-2.2481970000000039E-2</c:v>
                </c:pt>
                <c:pt idx="36946">
                  <c:v>-2.2483830000000034E-2</c:v>
                </c:pt>
                <c:pt idx="36947">
                  <c:v>-2.2485720000000018E-2</c:v>
                </c:pt>
                <c:pt idx="36948">
                  <c:v>-2.2487640000000034E-2</c:v>
                </c:pt>
                <c:pt idx="36949">
                  <c:v>-2.2489600000000016E-2</c:v>
                </c:pt>
                <c:pt idx="36950">
                  <c:v>-2.2491600000000018E-2</c:v>
                </c:pt>
                <c:pt idx="36951">
                  <c:v>-2.2493640000000016E-2</c:v>
                </c:pt>
                <c:pt idx="36952">
                  <c:v>-2.2495710000000019E-2</c:v>
                </c:pt>
                <c:pt idx="36953">
                  <c:v>-2.2497820000000012E-2</c:v>
                </c:pt>
                <c:pt idx="36954">
                  <c:v>-2.249996000000002E-2</c:v>
                </c:pt>
                <c:pt idx="36955">
                  <c:v>-2.2502140000000018E-2</c:v>
                </c:pt>
                <c:pt idx="36956">
                  <c:v>-2.2504360000000011E-2</c:v>
                </c:pt>
                <c:pt idx="36957">
                  <c:v>-2.250661000000001E-2</c:v>
                </c:pt>
                <c:pt idx="36958">
                  <c:v>-2.2508899999999998E-2</c:v>
                </c:pt>
                <c:pt idx="36959">
                  <c:v>-2.2511230000000017E-2</c:v>
                </c:pt>
                <c:pt idx="36960">
                  <c:v>-2.251359E-2</c:v>
                </c:pt>
                <c:pt idx="36961">
                  <c:v>-2.2515990000000017E-2</c:v>
                </c:pt>
                <c:pt idx="36962">
                  <c:v>-2.2518429999999982E-2</c:v>
                </c:pt>
                <c:pt idx="36963">
                  <c:v>-2.252090000000001E-2</c:v>
                </c:pt>
                <c:pt idx="36964">
                  <c:v>-2.2523410000000001E-2</c:v>
                </c:pt>
                <c:pt idx="36965">
                  <c:v>-2.2525960000000012E-2</c:v>
                </c:pt>
                <c:pt idx="36966">
                  <c:v>-2.2528549999999998E-2</c:v>
                </c:pt>
                <c:pt idx="36967">
                  <c:v>-2.2531170000000034E-2</c:v>
                </c:pt>
                <c:pt idx="36968">
                  <c:v>-2.2533820000000017E-2</c:v>
                </c:pt>
                <c:pt idx="36969">
                  <c:v>-2.2536520000000001E-2</c:v>
                </c:pt>
                <c:pt idx="36970">
                  <c:v>-2.2539240000000019E-2</c:v>
                </c:pt>
                <c:pt idx="36971">
                  <c:v>-2.2542010000000012E-2</c:v>
                </c:pt>
                <c:pt idx="36972">
                  <c:v>-2.2544809999999998E-2</c:v>
                </c:pt>
                <c:pt idx="36973">
                  <c:v>-2.2547650000000002E-2</c:v>
                </c:pt>
                <c:pt idx="36974">
                  <c:v>-2.2550529999999982E-2</c:v>
                </c:pt>
                <c:pt idx="36975">
                  <c:v>-2.2553440000000001E-2</c:v>
                </c:pt>
                <c:pt idx="36976">
                  <c:v>-2.2556380000000001E-2</c:v>
                </c:pt>
                <c:pt idx="36977">
                  <c:v>-2.2559370000000016E-2</c:v>
                </c:pt>
                <c:pt idx="36978">
                  <c:v>-2.2562390000000002E-2</c:v>
                </c:pt>
                <c:pt idx="36979">
                  <c:v>-2.2565439999999989E-2</c:v>
                </c:pt>
                <c:pt idx="36980">
                  <c:v>-2.2568529999999979E-2</c:v>
                </c:pt>
                <c:pt idx="36981">
                  <c:v>-2.2571660000000018E-2</c:v>
                </c:pt>
                <c:pt idx="36982">
                  <c:v>-2.2574820000000002E-2</c:v>
                </c:pt>
                <c:pt idx="36983">
                  <c:v>-2.2578020000000001E-2</c:v>
                </c:pt>
                <c:pt idx="36984">
                  <c:v>-2.2581250000000018E-2</c:v>
                </c:pt>
                <c:pt idx="36985">
                  <c:v>-2.258452E-2</c:v>
                </c:pt>
                <c:pt idx="36986">
                  <c:v>-2.2587820000000002E-2</c:v>
                </c:pt>
                <c:pt idx="36987">
                  <c:v>-2.2591159999999999E-2</c:v>
                </c:pt>
                <c:pt idx="36988">
                  <c:v>-2.2594529999999988E-2</c:v>
                </c:pt>
                <c:pt idx="36989">
                  <c:v>-2.2597940000000018E-2</c:v>
                </c:pt>
                <c:pt idx="36990">
                  <c:v>-2.2601380000000029E-2</c:v>
                </c:pt>
                <c:pt idx="36991">
                  <c:v>-2.2604860000000018E-2</c:v>
                </c:pt>
                <c:pt idx="36992">
                  <c:v>-2.2608370000000023E-2</c:v>
                </c:pt>
                <c:pt idx="36993">
                  <c:v>-2.2611920000000018E-2</c:v>
                </c:pt>
                <c:pt idx="36994">
                  <c:v>-2.2615500000000018E-2</c:v>
                </c:pt>
                <c:pt idx="36995">
                  <c:v>-2.2619110000000026E-2</c:v>
                </c:pt>
                <c:pt idx="36996">
                  <c:v>-2.2622759999999999E-2</c:v>
                </c:pt>
                <c:pt idx="36997">
                  <c:v>-2.2626440000000001E-2</c:v>
                </c:pt>
                <c:pt idx="36998">
                  <c:v>-2.2630150000000012E-2</c:v>
                </c:pt>
                <c:pt idx="36999">
                  <c:v>-2.2633900000000026E-2</c:v>
                </c:pt>
                <c:pt idx="37000">
                  <c:v>-2.2637690000000016E-2</c:v>
                </c:pt>
                <c:pt idx="37001">
                  <c:v>-2.2641500000000016E-2</c:v>
                </c:pt>
                <c:pt idx="37002">
                  <c:v>-2.2645350000000019E-2</c:v>
                </c:pt>
                <c:pt idx="37003">
                  <c:v>-2.2649240000000036E-2</c:v>
                </c:pt>
                <c:pt idx="37004">
                  <c:v>-2.2653150000000018E-2</c:v>
                </c:pt>
                <c:pt idx="37005">
                  <c:v>-2.265710000000002E-2</c:v>
                </c:pt>
                <c:pt idx="37006">
                  <c:v>-2.2661089999999998E-2</c:v>
                </c:pt>
                <c:pt idx="37007">
                  <c:v>-2.2665100000000018E-2</c:v>
                </c:pt>
                <c:pt idx="37008">
                  <c:v>-2.2669150000000002E-2</c:v>
                </c:pt>
                <c:pt idx="37009">
                  <c:v>-2.2673230000000037E-2</c:v>
                </c:pt>
                <c:pt idx="37010">
                  <c:v>-2.267735000000003E-2</c:v>
                </c:pt>
                <c:pt idx="37011">
                  <c:v>-2.2681500000000025E-2</c:v>
                </c:pt>
                <c:pt idx="37012">
                  <c:v>-2.2685680000000017E-2</c:v>
                </c:pt>
                <c:pt idx="37013">
                  <c:v>-2.2689890000000025E-2</c:v>
                </c:pt>
                <c:pt idx="37014">
                  <c:v>-2.2694140000000019E-2</c:v>
                </c:pt>
                <c:pt idx="37015">
                  <c:v>-2.269842E-2</c:v>
                </c:pt>
                <c:pt idx="37016">
                  <c:v>-2.2702730000000001E-2</c:v>
                </c:pt>
                <c:pt idx="37017">
                  <c:v>-2.2707080000000001E-2</c:v>
                </c:pt>
                <c:pt idx="37018">
                  <c:v>-2.2711459999999989E-2</c:v>
                </c:pt>
                <c:pt idx="37019">
                  <c:v>-2.2715869999999999E-2</c:v>
                </c:pt>
                <c:pt idx="37020">
                  <c:v>-2.2720320000000002E-2</c:v>
                </c:pt>
                <c:pt idx="37021">
                  <c:v>-2.27248E-2</c:v>
                </c:pt>
                <c:pt idx="37022">
                  <c:v>-2.2729309999999999E-2</c:v>
                </c:pt>
                <c:pt idx="37023">
                  <c:v>-2.2733850000000017E-2</c:v>
                </c:pt>
                <c:pt idx="37024">
                  <c:v>-2.273843E-2</c:v>
                </c:pt>
                <c:pt idx="37025">
                  <c:v>-2.274304000000002E-2</c:v>
                </c:pt>
                <c:pt idx="37026">
                  <c:v>-2.2747680000000006E-2</c:v>
                </c:pt>
                <c:pt idx="37027">
                  <c:v>-2.2752359999999999E-2</c:v>
                </c:pt>
                <c:pt idx="37028">
                  <c:v>-2.2757059999999999E-2</c:v>
                </c:pt>
                <c:pt idx="37029">
                  <c:v>-2.2761799999999999E-2</c:v>
                </c:pt>
                <c:pt idx="37030">
                  <c:v>-2.2766579999999998E-2</c:v>
                </c:pt>
                <c:pt idx="37031">
                  <c:v>-2.2771380000000018E-2</c:v>
                </c:pt>
                <c:pt idx="37032">
                  <c:v>-2.277622000000001E-2</c:v>
                </c:pt>
                <c:pt idx="37033">
                  <c:v>-2.2781090000000018E-2</c:v>
                </c:pt>
                <c:pt idx="37034">
                  <c:v>-2.2785989999999999E-2</c:v>
                </c:pt>
                <c:pt idx="37035">
                  <c:v>-2.2790920000000006E-2</c:v>
                </c:pt>
                <c:pt idx="37036">
                  <c:v>-2.2795889999999999E-2</c:v>
                </c:pt>
                <c:pt idx="37037">
                  <c:v>-2.2800880000000016E-2</c:v>
                </c:pt>
                <c:pt idx="37038">
                  <c:v>-2.2805910000000037E-2</c:v>
                </c:pt>
                <c:pt idx="37039">
                  <c:v>-2.2810970000000028E-2</c:v>
                </c:pt>
                <c:pt idx="37040">
                  <c:v>-2.2816070000000018E-2</c:v>
                </c:pt>
                <c:pt idx="37041">
                  <c:v>-2.2821190000000012E-2</c:v>
                </c:pt>
                <c:pt idx="37042">
                  <c:v>-2.2826340000000018E-2</c:v>
                </c:pt>
                <c:pt idx="37043">
                  <c:v>-2.2831530000000023E-2</c:v>
                </c:pt>
                <c:pt idx="37044">
                  <c:v>-2.2836750000000017E-2</c:v>
                </c:pt>
                <c:pt idx="37045">
                  <c:v>-2.2842000000000019E-2</c:v>
                </c:pt>
                <c:pt idx="37046">
                  <c:v>-2.2847280000000018E-2</c:v>
                </c:pt>
                <c:pt idx="37047">
                  <c:v>-2.2852589999999999E-2</c:v>
                </c:pt>
                <c:pt idx="37048">
                  <c:v>-2.2857930000000016E-2</c:v>
                </c:pt>
                <c:pt idx="37049">
                  <c:v>-2.2863300000000034E-2</c:v>
                </c:pt>
                <c:pt idx="37050">
                  <c:v>-2.2868699999999999E-2</c:v>
                </c:pt>
                <c:pt idx="37051">
                  <c:v>-2.287413000000002E-2</c:v>
                </c:pt>
                <c:pt idx="37052">
                  <c:v>-2.2879590000000019E-2</c:v>
                </c:pt>
                <c:pt idx="37053">
                  <c:v>-2.2885080000000012E-2</c:v>
                </c:pt>
                <c:pt idx="37054">
                  <c:v>-2.2890600000000011E-2</c:v>
                </c:pt>
                <c:pt idx="37055">
                  <c:v>-2.2896150000000001E-2</c:v>
                </c:pt>
                <c:pt idx="37056">
                  <c:v>-2.2901730000000012E-2</c:v>
                </c:pt>
                <c:pt idx="37057">
                  <c:v>-2.2907340000000026E-2</c:v>
                </c:pt>
                <c:pt idx="37058">
                  <c:v>-2.2912979999999999E-2</c:v>
                </c:pt>
                <c:pt idx="37059">
                  <c:v>-2.2918649999999999E-2</c:v>
                </c:pt>
                <c:pt idx="37060">
                  <c:v>-2.292435E-2</c:v>
                </c:pt>
                <c:pt idx="37061">
                  <c:v>-2.2930070000000018E-2</c:v>
                </c:pt>
                <c:pt idx="37062">
                  <c:v>-2.2935830000000025E-2</c:v>
                </c:pt>
                <c:pt idx="37063">
                  <c:v>-2.2941610000000019E-2</c:v>
                </c:pt>
                <c:pt idx="37064">
                  <c:v>-2.294742E-2</c:v>
                </c:pt>
                <c:pt idx="37065">
                  <c:v>-2.2953260000000017E-2</c:v>
                </c:pt>
                <c:pt idx="37066">
                  <c:v>-2.2959130000000012E-2</c:v>
                </c:pt>
                <c:pt idx="37067">
                  <c:v>-2.2965019999999999E-2</c:v>
                </c:pt>
                <c:pt idx="37068">
                  <c:v>-2.297094000000002E-2</c:v>
                </c:pt>
                <c:pt idx="37069">
                  <c:v>-2.2976890000000017E-2</c:v>
                </c:pt>
                <c:pt idx="37070">
                  <c:v>-2.2982869999999999E-2</c:v>
                </c:pt>
                <c:pt idx="37071">
                  <c:v>-2.2988870000000012E-2</c:v>
                </c:pt>
                <c:pt idx="37072">
                  <c:v>-2.2994899999999999E-2</c:v>
                </c:pt>
                <c:pt idx="37073">
                  <c:v>-2.3000949999999999E-2</c:v>
                </c:pt>
                <c:pt idx="37074">
                  <c:v>-2.3007039999999999E-2</c:v>
                </c:pt>
                <c:pt idx="37075">
                  <c:v>-2.3013140000000012E-2</c:v>
                </c:pt>
                <c:pt idx="37076">
                  <c:v>-2.301928E-2</c:v>
                </c:pt>
                <c:pt idx="37077">
                  <c:v>-2.3025440000000001E-2</c:v>
                </c:pt>
                <c:pt idx="37078">
                  <c:v>-2.3031620000000006E-2</c:v>
                </c:pt>
                <c:pt idx="37079">
                  <c:v>-2.3037829999999999E-2</c:v>
                </c:pt>
                <c:pt idx="37080">
                  <c:v>-2.304407E-2</c:v>
                </c:pt>
                <c:pt idx="37081">
                  <c:v>-2.3050330000000001E-2</c:v>
                </c:pt>
                <c:pt idx="37082">
                  <c:v>-2.3056609999999988E-2</c:v>
                </c:pt>
                <c:pt idx="37083">
                  <c:v>-2.3062919999999997E-2</c:v>
                </c:pt>
                <c:pt idx="37084">
                  <c:v>-2.3069249999999999E-2</c:v>
                </c:pt>
                <c:pt idx="37085">
                  <c:v>-2.3075600000000002E-2</c:v>
                </c:pt>
                <c:pt idx="37086">
                  <c:v>-2.3081980000000002E-2</c:v>
                </c:pt>
                <c:pt idx="37087">
                  <c:v>-2.3088379999999999E-2</c:v>
                </c:pt>
                <c:pt idx="37088">
                  <c:v>-2.3094799999999988E-2</c:v>
                </c:pt>
                <c:pt idx="37089">
                  <c:v>-2.310125E-2</c:v>
                </c:pt>
                <c:pt idx="37090">
                  <c:v>-2.3107719999999998E-2</c:v>
                </c:pt>
                <c:pt idx="37091">
                  <c:v>-2.3114199999999984E-2</c:v>
                </c:pt>
                <c:pt idx="37092">
                  <c:v>-2.3120719999999987E-2</c:v>
                </c:pt>
                <c:pt idx="37093">
                  <c:v>-2.3127249999999999E-2</c:v>
                </c:pt>
                <c:pt idx="37094">
                  <c:v>-2.3133800000000006E-2</c:v>
                </c:pt>
                <c:pt idx="37095">
                  <c:v>-2.314037E-2</c:v>
                </c:pt>
                <c:pt idx="37096">
                  <c:v>-2.3146969999999982E-2</c:v>
                </c:pt>
                <c:pt idx="37097">
                  <c:v>-2.3153579999999997E-2</c:v>
                </c:pt>
                <c:pt idx="37098">
                  <c:v>-2.3160219999999988E-2</c:v>
                </c:pt>
                <c:pt idx="37099">
                  <c:v>-2.3166869999999975E-2</c:v>
                </c:pt>
                <c:pt idx="37100">
                  <c:v>-2.3173549999999998E-2</c:v>
                </c:pt>
                <c:pt idx="37101">
                  <c:v>-2.3180240000000001E-2</c:v>
                </c:pt>
                <c:pt idx="37102">
                  <c:v>-2.3186949999999998E-2</c:v>
                </c:pt>
                <c:pt idx="37103">
                  <c:v>-2.3193679999999998E-2</c:v>
                </c:pt>
                <c:pt idx="37104">
                  <c:v>-2.3200429999999987E-2</c:v>
                </c:pt>
                <c:pt idx="37105">
                  <c:v>-2.3207200000000011E-2</c:v>
                </c:pt>
                <c:pt idx="37106">
                  <c:v>-2.3213990000000011E-2</c:v>
                </c:pt>
                <c:pt idx="37107">
                  <c:v>-2.3220789999999984E-2</c:v>
                </c:pt>
                <c:pt idx="37108">
                  <c:v>-2.3227619999999997E-2</c:v>
                </c:pt>
                <c:pt idx="37109">
                  <c:v>-2.3234459999999981E-2</c:v>
                </c:pt>
                <c:pt idx="37110">
                  <c:v>-2.3241310000000025E-2</c:v>
                </c:pt>
                <c:pt idx="37111">
                  <c:v>-2.3248189999999988E-2</c:v>
                </c:pt>
                <c:pt idx="37112">
                  <c:v>-2.3255080000000001E-2</c:v>
                </c:pt>
                <c:pt idx="37113">
                  <c:v>-2.326199000000001E-2</c:v>
                </c:pt>
                <c:pt idx="37114">
                  <c:v>-2.326891E-2</c:v>
                </c:pt>
                <c:pt idx="37115">
                  <c:v>-2.3275850000000011E-2</c:v>
                </c:pt>
                <c:pt idx="37116">
                  <c:v>-2.3282799999999989E-2</c:v>
                </c:pt>
                <c:pt idx="37117">
                  <c:v>-2.3289770000000012E-2</c:v>
                </c:pt>
                <c:pt idx="37118">
                  <c:v>-2.329676E-2</c:v>
                </c:pt>
                <c:pt idx="37119">
                  <c:v>-2.330376E-2</c:v>
                </c:pt>
                <c:pt idx="37120">
                  <c:v>-2.3310769999999984E-2</c:v>
                </c:pt>
                <c:pt idx="37121">
                  <c:v>-2.33178E-2</c:v>
                </c:pt>
                <c:pt idx="37122">
                  <c:v>-2.3324839999999982E-2</c:v>
                </c:pt>
                <c:pt idx="37123">
                  <c:v>-2.3331890000000001E-2</c:v>
                </c:pt>
                <c:pt idx="37124">
                  <c:v>-2.3338959999999988E-2</c:v>
                </c:pt>
                <c:pt idx="37125">
                  <c:v>-2.3346039999999981E-2</c:v>
                </c:pt>
                <c:pt idx="37126">
                  <c:v>-2.3353140000000001E-2</c:v>
                </c:pt>
                <c:pt idx="37127">
                  <c:v>-2.3360249999999989E-2</c:v>
                </c:pt>
                <c:pt idx="37128">
                  <c:v>-2.336736E-2</c:v>
                </c:pt>
                <c:pt idx="37129">
                  <c:v>-2.3374499999999982E-2</c:v>
                </c:pt>
                <c:pt idx="37130">
                  <c:v>-2.3381639999999999E-2</c:v>
                </c:pt>
                <c:pt idx="37131">
                  <c:v>-2.3388799999999984E-2</c:v>
                </c:pt>
                <c:pt idx="37132">
                  <c:v>-2.339596E-2</c:v>
                </c:pt>
                <c:pt idx="37133">
                  <c:v>-2.3403139999999999E-2</c:v>
                </c:pt>
                <c:pt idx="37134">
                  <c:v>-2.341033000000001E-2</c:v>
                </c:pt>
                <c:pt idx="37135">
                  <c:v>-2.3417529999999988E-2</c:v>
                </c:pt>
                <c:pt idx="37136">
                  <c:v>-2.3424739999999993E-2</c:v>
                </c:pt>
                <c:pt idx="37137">
                  <c:v>-2.3431960000000019E-2</c:v>
                </c:pt>
                <c:pt idx="37138">
                  <c:v>-2.3439189999999999E-2</c:v>
                </c:pt>
                <c:pt idx="37139">
                  <c:v>-2.3446429999999987E-2</c:v>
                </c:pt>
                <c:pt idx="37140">
                  <c:v>-2.3453680000000001E-2</c:v>
                </c:pt>
                <c:pt idx="37141">
                  <c:v>-2.346094000000001E-2</c:v>
                </c:pt>
                <c:pt idx="37142">
                  <c:v>-2.346821E-2</c:v>
                </c:pt>
                <c:pt idx="37143">
                  <c:v>-2.3475490000000002E-2</c:v>
                </c:pt>
                <c:pt idx="37144">
                  <c:v>-2.348277000000001E-2</c:v>
                </c:pt>
                <c:pt idx="37145">
                  <c:v>-2.3490069999999998E-2</c:v>
                </c:pt>
                <c:pt idx="37146">
                  <c:v>-2.3497370000000017E-2</c:v>
                </c:pt>
                <c:pt idx="37147">
                  <c:v>-2.3504679999999997E-2</c:v>
                </c:pt>
                <c:pt idx="37148">
                  <c:v>-2.351199E-2</c:v>
                </c:pt>
                <c:pt idx="37149">
                  <c:v>-2.351932E-2</c:v>
                </c:pt>
                <c:pt idx="37150">
                  <c:v>-2.3526649999999979E-2</c:v>
                </c:pt>
                <c:pt idx="37151">
                  <c:v>-2.3533990000000001E-2</c:v>
                </c:pt>
                <c:pt idx="37152">
                  <c:v>-2.3541340000000018E-2</c:v>
                </c:pt>
                <c:pt idx="37153">
                  <c:v>-2.3548689999999983E-2</c:v>
                </c:pt>
                <c:pt idx="37154">
                  <c:v>-2.3556059999999979E-2</c:v>
                </c:pt>
                <c:pt idx="37155">
                  <c:v>-2.3563419999999988E-2</c:v>
                </c:pt>
                <c:pt idx="37156">
                  <c:v>-2.3570799999999989E-2</c:v>
                </c:pt>
                <c:pt idx="37157">
                  <c:v>-2.3578179999999997E-2</c:v>
                </c:pt>
                <c:pt idx="37158">
                  <c:v>-2.358557E-2</c:v>
                </c:pt>
                <c:pt idx="37159">
                  <c:v>-2.3592970000000001E-2</c:v>
                </c:pt>
                <c:pt idx="37160">
                  <c:v>-2.3600369999999999E-2</c:v>
                </c:pt>
                <c:pt idx="37161">
                  <c:v>-2.3607780000000002E-2</c:v>
                </c:pt>
                <c:pt idx="37162">
                  <c:v>-2.3615199999999999E-2</c:v>
                </c:pt>
                <c:pt idx="37163">
                  <c:v>-2.3622619999999997E-2</c:v>
                </c:pt>
                <c:pt idx="37164">
                  <c:v>-2.363005E-2</c:v>
                </c:pt>
                <c:pt idx="37165">
                  <c:v>-2.3637479999999999E-2</c:v>
                </c:pt>
                <c:pt idx="37166">
                  <c:v>-2.364492E-2</c:v>
                </c:pt>
                <c:pt idx="37167">
                  <c:v>-2.3652360000000001E-2</c:v>
                </c:pt>
                <c:pt idx="37168">
                  <c:v>-2.3659820000000002E-2</c:v>
                </c:pt>
                <c:pt idx="37169">
                  <c:v>-2.3667270000000011E-2</c:v>
                </c:pt>
                <c:pt idx="37170">
                  <c:v>-2.3674730000000001E-2</c:v>
                </c:pt>
                <c:pt idx="37171">
                  <c:v>-2.3682200000000011E-2</c:v>
                </c:pt>
                <c:pt idx="37172">
                  <c:v>-2.3689669999999999E-2</c:v>
                </c:pt>
                <c:pt idx="37173">
                  <c:v>-2.369715E-2</c:v>
                </c:pt>
                <c:pt idx="37174">
                  <c:v>-2.3704629999999983E-2</c:v>
                </c:pt>
                <c:pt idx="37175">
                  <c:v>-2.3712119999999993E-2</c:v>
                </c:pt>
                <c:pt idx="37176">
                  <c:v>-2.3719609999999988E-2</c:v>
                </c:pt>
                <c:pt idx="37177">
                  <c:v>-2.3727099999999987E-2</c:v>
                </c:pt>
                <c:pt idx="37178">
                  <c:v>-2.3734599999999988E-2</c:v>
                </c:pt>
                <c:pt idx="37179">
                  <c:v>-2.3742099999999981E-2</c:v>
                </c:pt>
                <c:pt idx="37180">
                  <c:v>-2.3749599999999982E-2</c:v>
                </c:pt>
                <c:pt idx="37181">
                  <c:v>-2.3757110000000001E-2</c:v>
                </c:pt>
                <c:pt idx="37182">
                  <c:v>-2.3764619999999983E-2</c:v>
                </c:pt>
                <c:pt idx="37183">
                  <c:v>-2.3772140000000001E-2</c:v>
                </c:pt>
                <c:pt idx="37184">
                  <c:v>-2.3779660000000001E-2</c:v>
                </c:pt>
                <c:pt idx="37185">
                  <c:v>-2.3787179999999998E-2</c:v>
                </c:pt>
                <c:pt idx="37186">
                  <c:v>-2.3794699999999981E-2</c:v>
                </c:pt>
                <c:pt idx="37187">
                  <c:v>-2.3802230000000011E-2</c:v>
                </c:pt>
                <c:pt idx="37188">
                  <c:v>-2.3809759999999999E-2</c:v>
                </c:pt>
                <c:pt idx="37189">
                  <c:v>-2.3817290000000001E-2</c:v>
                </c:pt>
                <c:pt idx="37190">
                  <c:v>-2.3824819999999997E-2</c:v>
                </c:pt>
                <c:pt idx="37191">
                  <c:v>-2.3832360000000018E-2</c:v>
                </c:pt>
                <c:pt idx="37192">
                  <c:v>-2.3839900000000018E-2</c:v>
                </c:pt>
                <c:pt idx="37193">
                  <c:v>-2.3847440000000001E-2</c:v>
                </c:pt>
                <c:pt idx="37194">
                  <c:v>-2.3854979999999998E-2</c:v>
                </c:pt>
                <c:pt idx="37195">
                  <c:v>-2.3862529999999979E-2</c:v>
                </c:pt>
                <c:pt idx="37196">
                  <c:v>-2.3870070000000018E-2</c:v>
                </c:pt>
                <c:pt idx="37197">
                  <c:v>-2.3877620000000002E-2</c:v>
                </c:pt>
                <c:pt idx="37198">
                  <c:v>-2.3885170000000018E-2</c:v>
                </c:pt>
                <c:pt idx="37199">
                  <c:v>-2.3892719999999999E-2</c:v>
                </c:pt>
                <c:pt idx="37200">
                  <c:v>-2.3900270000000001E-2</c:v>
                </c:pt>
                <c:pt idx="37201">
                  <c:v>-2.390782E-2</c:v>
                </c:pt>
                <c:pt idx="37202">
                  <c:v>-2.3915369999999998E-2</c:v>
                </c:pt>
                <c:pt idx="37203">
                  <c:v>-2.3922929999999981E-2</c:v>
                </c:pt>
                <c:pt idx="37204">
                  <c:v>-2.3930479999999997E-2</c:v>
                </c:pt>
                <c:pt idx="37205">
                  <c:v>-2.3938040000000001E-2</c:v>
                </c:pt>
                <c:pt idx="37206">
                  <c:v>-2.3945589999999982E-2</c:v>
                </c:pt>
                <c:pt idx="37207">
                  <c:v>-2.3953149999999999E-2</c:v>
                </c:pt>
                <c:pt idx="37208">
                  <c:v>-2.3960699999999984E-2</c:v>
                </c:pt>
                <c:pt idx="37209">
                  <c:v>-2.3968259999999981E-2</c:v>
                </c:pt>
                <c:pt idx="37210">
                  <c:v>-2.3975810000000018E-2</c:v>
                </c:pt>
                <c:pt idx="37211">
                  <c:v>-2.3983370000000018E-2</c:v>
                </c:pt>
                <c:pt idx="37212">
                  <c:v>-2.3990919999999999E-2</c:v>
                </c:pt>
                <c:pt idx="37213">
                  <c:v>-2.3998479999999975E-2</c:v>
                </c:pt>
                <c:pt idx="37214">
                  <c:v>-2.4006030000000001E-2</c:v>
                </c:pt>
                <c:pt idx="37215">
                  <c:v>-2.4013590000000001E-2</c:v>
                </c:pt>
                <c:pt idx="37216">
                  <c:v>-2.4021140000000017E-2</c:v>
                </c:pt>
                <c:pt idx="37217">
                  <c:v>-2.4028689999999974E-2</c:v>
                </c:pt>
                <c:pt idx="37218">
                  <c:v>-2.4036250000000002E-2</c:v>
                </c:pt>
                <c:pt idx="37219">
                  <c:v>-2.4043800000000018E-2</c:v>
                </c:pt>
                <c:pt idx="37220">
                  <c:v>-2.4051350000000006E-2</c:v>
                </c:pt>
                <c:pt idx="37221">
                  <c:v>-2.4058900000000001E-2</c:v>
                </c:pt>
                <c:pt idx="37222">
                  <c:v>-2.4066449999999982E-2</c:v>
                </c:pt>
                <c:pt idx="37223">
                  <c:v>-2.4074000000000002E-2</c:v>
                </c:pt>
                <c:pt idx="37224">
                  <c:v>-2.4081539999999999E-2</c:v>
                </c:pt>
                <c:pt idx="37225">
                  <c:v>-2.4089090000000011E-2</c:v>
                </c:pt>
                <c:pt idx="37226">
                  <c:v>-2.4096630000000001E-2</c:v>
                </c:pt>
                <c:pt idx="37227">
                  <c:v>-2.4104179999999999E-2</c:v>
                </c:pt>
                <c:pt idx="37228">
                  <c:v>-2.411172E-2</c:v>
                </c:pt>
                <c:pt idx="37229">
                  <c:v>-2.411926E-2</c:v>
                </c:pt>
                <c:pt idx="37230">
                  <c:v>-2.4126789999999971E-2</c:v>
                </c:pt>
                <c:pt idx="37231">
                  <c:v>-2.4134329999999999E-2</c:v>
                </c:pt>
                <c:pt idx="37232">
                  <c:v>-2.4141860000000001E-2</c:v>
                </c:pt>
                <c:pt idx="37233">
                  <c:v>-2.414939000000001E-2</c:v>
                </c:pt>
                <c:pt idx="37234">
                  <c:v>-2.4156919999999998E-2</c:v>
                </c:pt>
                <c:pt idx="37235">
                  <c:v>-2.416444999999998E-2</c:v>
                </c:pt>
                <c:pt idx="37236">
                  <c:v>-2.4171970000000018E-2</c:v>
                </c:pt>
                <c:pt idx="37237">
                  <c:v>-2.4179489999999988E-2</c:v>
                </c:pt>
                <c:pt idx="37238">
                  <c:v>-2.4187009999999998E-2</c:v>
                </c:pt>
                <c:pt idx="37239">
                  <c:v>-2.4194529999999975E-2</c:v>
                </c:pt>
                <c:pt idx="37240">
                  <c:v>-2.4202040000000011E-2</c:v>
                </c:pt>
                <c:pt idx="37241">
                  <c:v>-2.420955E-2</c:v>
                </c:pt>
                <c:pt idx="37242">
                  <c:v>-2.421705E-2</c:v>
                </c:pt>
                <c:pt idx="37243">
                  <c:v>-2.4224549999999997E-2</c:v>
                </c:pt>
                <c:pt idx="37244">
                  <c:v>-2.4232050000000002E-2</c:v>
                </c:pt>
                <c:pt idx="37245">
                  <c:v>-2.4239550000000002E-2</c:v>
                </c:pt>
                <c:pt idx="37246">
                  <c:v>-2.4247040000000018E-2</c:v>
                </c:pt>
                <c:pt idx="37247">
                  <c:v>-2.425453E-2</c:v>
                </c:pt>
                <c:pt idx="37248">
                  <c:v>-2.4262010000000001E-2</c:v>
                </c:pt>
                <c:pt idx="37249">
                  <c:v>-2.4269489999999984E-2</c:v>
                </c:pt>
                <c:pt idx="37250">
                  <c:v>-2.4276960000000011E-2</c:v>
                </c:pt>
                <c:pt idx="37251">
                  <c:v>-2.4284429999999982E-2</c:v>
                </c:pt>
                <c:pt idx="37252">
                  <c:v>-2.4291900000000012E-2</c:v>
                </c:pt>
                <c:pt idx="37253">
                  <c:v>-2.4299359999999999E-2</c:v>
                </c:pt>
                <c:pt idx="37254">
                  <c:v>-2.430682E-2</c:v>
                </c:pt>
                <c:pt idx="37255">
                  <c:v>-2.4314269999999989E-2</c:v>
                </c:pt>
                <c:pt idx="37256">
                  <c:v>-2.4321719999999998E-2</c:v>
                </c:pt>
                <c:pt idx="37257">
                  <c:v>-2.4329170000000001E-2</c:v>
                </c:pt>
                <c:pt idx="37258">
                  <c:v>-2.4336610000000002E-2</c:v>
                </c:pt>
                <c:pt idx="37259">
                  <c:v>-2.4344049999999999E-2</c:v>
                </c:pt>
                <c:pt idx="37260">
                  <c:v>-2.4351479999999998E-2</c:v>
                </c:pt>
                <c:pt idx="37261">
                  <c:v>-2.4358910000000001E-2</c:v>
                </c:pt>
                <c:pt idx="37262">
                  <c:v>-2.4366329999999981E-2</c:v>
                </c:pt>
                <c:pt idx="37263">
                  <c:v>-2.437375E-2</c:v>
                </c:pt>
                <c:pt idx="37264">
                  <c:v>-2.4381159999999999E-2</c:v>
                </c:pt>
                <c:pt idx="37265">
                  <c:v>-2.4388569999999981E-2</c:v>
                </c:pt>
                <c:pt idx="37266">
                  <c:v>-2.4395969999999999E-2</c:v>
                </c:pt>
                <c:pt idx="37267">
                  <c:v>-2.4403370000000028E-2</c:v>
                </c:pt>
                <c:pt idx="37268">
                  <c:v>-2.4410769999999998E-2</c:v>
                </c:pt>
                <c:pt idx="37269">
                  <c:v>-2.441815E-2</c:v>
                </c:pt>
                <c:pt idx="37270">
                  <c:v>-2.4425539999999989E-2</c:v>
                </c:pt>
                <c:pt idx="37271">
                  <c:v>-2.4432910000000016E-2</c:v>
                </c:pt>
                <c:pt idx="37272">
                  <c:v>-2.4440280000000002E-2</c:v>
                </c:pt>
                <c:pt idx="37273">
                  <c:v>-2.4447650000000001E-2</c:v>
                </c:pt>
                <c:pt idx="37274">
                  <c:v>-2.4455009999999999E-2</c:v>
                </c:pt>
                <c:pt idx="37275">
                  <c:v>-2.4462359999999989E-2</c:v>
                </c:pt>
                <c:pt idx="37276">
                  <c:v>-2.44697E-2</c:v>
                </c:pt>
                <c:pt idx="37277">
                  <c:v>-2.4477040000000016E-2</c:v>
                </c:pt>
                <c:pt idx="37278">
                  <c:v>-2.4484370000000012E-2</c:v>
                </c:pt>
                <c:pt idx="37279">
                  <c:v>-2.4491700000000012E-2</c:v>
                </c:pt>
                <c:pt idx="37280">
                  <c:v>-2.449902E-2</c:v>
                </c:pt>
                <c:pt idx="37281">
                  <c:v>-2.450633E-2</c:v>
                </c:pt>
                <c:pt idx="37282">
                  <c:v>-2.4513630000000002E-2</c:v>
                </c:pt>
                <c:pt idx="37283">
                  <c:v>-2.452093E-2</c:v>
                </c:pt>
                <c:pt idx="37284">
                  <c:v>-2.4528219999999993E-2</c:v>
                </c:pt>
                <c:pt idx="37285">
                  <c:v>-2.4535499999999998E-2</c:v>
                </c:pt>
                <c:pt idx="37286">
                  <c:v>-2.4542769999999988E-2</c:v>
                </c:pt>
                <c:pt idx="37287">
                  <c:v>-2.4550039999999988E-2</c:v>
                </c:pt>
                <c:pt idx="37288">
                  <c:v>-2.4557300000000011E-2</c:v>
                </c:pt>
                <c:pt idx="37289">
                  <c:v>-2.4564549999999987E-2</c:v>
                </c:pt>
                <c:pt idx="37290">
                  <c:v>-2.457179000000001E-2</c:v>
                </c:pt>
                <c:pt idx="37291">
                  <c:v>-2.457902E-2</c:v>
                </c:pt>
                <c:pt idx="37292">
                  <c:v>-2.4586239999999999E-2</c:v>
                </c:pt>
                <c:pt idx="37293">
                  <c:v>-2.4593449999999989E-2</c:v>
                </c:pt>
                <c:pt idx="37294">
                  <c:v>-2.460066E-2</c:v>
                </c:pt>
                <c:pt idx="37295">
                  <c:v>-2.4607850000000011E-2</c:v>
                </c:pt>
                <c:pt idx="37296">
                  <c:v>-2.4615040000000012E-2</c:v>
                </c:pt>
                <c:pt idx="37297">
                  <c:v>-2.4622209999999999E-2</c:v>
                </c:pt>
                <c:pt idx="37298">
                  <c:v>-2.4629380000000006E-2</c:v>
                </c:pt>
                <c:pt idx="37299">
                  <c:v>-2.4636539999999998E-2</c:v>
                </c:pt>
                <c:pt idx="37300">
                  <c:v>-2.4643680000000001E-2</c:v>
                </c:pt>
                <c:pt idx="37301">
                  <c:v>-2.465082E-2</c:v>
                </c:pt>
                <c:pt idx="37302">
                  <c:v>-2.4657950000000001E-2</c:v>
                </c:pt>
                <c:pt idx="37303">
                  <c:v>-2.4665070000000011E-2</c:v>
                </c:pt>
                <c:pt idx="37304">
                  <c:v>-2.4672170000000018E-2</c:v>
                </c:pt>
                <c:pt idx="37305">
                  <c:v>-2.4679270000000034E-2</c:v>
                </c:pt>
                <c:pt idx="37306">
                  <c:v>-2.4686350000000006E-2</c:v>
                </c:pt>
                <c:pt idx="37307">
                  <c:v>-2.4693429999999988E-2</c:v>
                </c:pt>
                <c:pt idx="37308">
                  <c:v>-2.4700489999999974E-2</c:v>
                </c:pt>
                <c:pt idx="37309">
                  <c:v>-2.4707549999999998E-2</c:v>
                </c:pt>
                <c:pt idx="37310">
                  <c:v>-2.4714589999999981E-2</c:v>
                </c:pt>
                <c:pt idx="37311">
                  <c:v>-2.4721629999999988E-2</c:v>
                </c:pt>
                <c:pt idx="37312">
                  <c:v>-2.4728649999999987E-2</c:v>
                </c:pt>
                <c:pt idx="37313">
                  <c:v>-2.473566000000001E-2</c:v>
                </c:pt>
                <c:pt idx="37314">
                  <c:v>-2.474266E-2</c:v>
                </c:pt>
                <c:pt idx="37315">
                  <c:v>-2.4749649999999998E-2</c:v>
                </c:pt>
                <c:pt idx="37316">
                  <c:v>-2.4756629999999984E-2</c:v>
                </c:pt>
                <c:pt idx="37317">
                  <c:v>-2.4763589999999981E-2</c:v>
                </c:pt>
                <c:pt idx="37318">
                  <c:v>-2.4770549999999999E-2</c:v>
                </c:pt>
                <c:pt idx="37319">
                  <c:v>-2.4777489999999982E-2</c:v>
                </c:pt>
                <c:pt idx="37320">
                  <c:v>-2.4784419999999998E-2</c:v>
                </c:pt>
                <c:pt idx="37321">
                  <c:v>-2.4791339999999999E-2</c:v>
                </c:pt>
                <c:pt idx="37322">
                  <c:v>-2.4798249999999997E-2</c:v>
                </c:pt>
                <c:pt idx="37323">
                  <c:v>-2.4805150000000002E-2</c:v>
                </c:pt>
                <c:pt idx="37324">
                  <c:v>-2.4812029999999988E-2</c:v>
                </c:pt>
                <c:pt idx="37325">
                  <c:v>-2.4818910000000017E-2</c:v>
                </c:pt>
                <c:pt idx="37326">
                  <c:v>-2.4825770000000011E-2</c:v>
                </c:pt>
                <c:pt idx="37327">
                  <c:v>-2.483262E-2</c:v>
                </c:pt>
                <c:pt idx="37328">
                  <c:v>-2.4839450000000002E-2</c:v>
                </c:pt>
                <c:pt idx="37329">
                  <c:v>-2.4846280000000002E-2</c:v>
                </c:pt>
                <c:pt idx="37330">
                  <c:v>-2.4853090000000001E-2</c:v>
                </c:pt>
                <c:pt idx="37331">
                  <c:v>-2.4859900000000018E-2</c:v>
                </c:pt>
                <c:pt idx="37332">
                  <c:v>-2.4866689999999986E-2</c:v>
                </c:pt>
                <c:pt idx="37333">
                  <c:v>-2.4873460000000017E-2</c:v>
                </c:pt>
                <c:pt idx="37334">
                  <c:v>-2.4880230000000017E-2</c:v>
                </c:pt>
                <c:pt idx="37335">
                  <c:v>-2.4886980000000006E-2</c:v>
                </c:pt>
                <c:pt idx="37336">
                  <c:v>-2.4893720000000001E-2</c:v>
                </c:pt>
                <c:pt idx="37337">
                  <c:v>-2.4900449999999998E-2</c:v>
                </c:pt>
                <c:pt idx="37338">
                  <c:v>-2.4907169999999999E-2</c:v>
                </c:pt>
                <c:pt idx="37339">
                  <c:v>-2.4913870000000012E-2</c:v>
                </c:pt>
                <c:pt idx="37340">
                  <c:v>-2.492057E-2</c:v>
                </c:pt>
                <c:pt idx="37341">
                  <c:v>-2.4927249999999998E-2</c:v>
                </c:pt>
                <c:pt idx="37342">
                  <c:v>-2.4933910000000028E-2</c:v>
                </c:pt>
                <c:pt idx="37343">
                  <c:v>-2.4940569999999988E-2</c:v>
                </c:pt>
                <c:pt idx="37344">
                  <c:v>-2.4947210000000018E-2</c:v>
                </c:pt>
                <c:pt idx="37345">
                  <c:v>-2.4953840000000012E-2</c:v>
                </c:pt>
                <c:pt idx="37346">
                  <c:v>-2.4960459999999979E-2</c:v>
                </c:pt>
                <c:pt idx="37347">
                  <c:v>-2.4967070000000001E-2</c:v>
                </c:pt>
                <c:pt idx="37348">
                  <c:v>-2.4973660000000002E-2</c:v>
                </c:pt>
                <c:pt idx="37349">
                  <c:v>-2.4980240000000011E-2</c:v>
                </c:pt>
                <c:pt idx="37350">
                  <c:v>-2.4986810000000002E-2</c:v>
                </c:pt>
                <c:pt idx="37351">
                  <c:v>-2.4993359999999999E-2</c:v>
                </c:pt>
                <c:pt idx="37352">
                  <c:v>-2.4999910000000018E-2</c:v>
                </c:pt>
                <c:pt idx="37353">
                  <c:v>-2.5006440000000001E-2</c:v>
                </c:pt>
                <c:pt idx="37354">
                  <c:v>-2.5012960000000001E-2</c:v>
                </c:pt>
                <c:pt idx="37355">
                  <c:v>-2.501946E-2</c:v>
                </c:pt>
                <c:pt idx="37356">
                  <c:v>-2.5025950000000002E-2</c:v>
                </c:pt>
                <c:pt idx="37357">
                  <c:v>-2.5032430000000001E-2</c:v>
                </c:pt>
                <c:pt idx="37358">
                  <c:v>-2.5038899999999999E-2</c:v>
                </c:pt>
                <c:pt idx="37359">
                  <c:v>-2.5045350000000018E-2</c:v>
                </c:pt>
                <c:pt idx="37360">
                  <c:v>-2.5051790000000011E-2</c:v>
                </c:pt>
                <c:pt idx="37361">
                  <c:v>-2.5058219999999999E-2</c:v>
                </c:pt>
                <c:pt idx="37362">
                  <c:v>-2.5064630000000001E-2</c:v>
                </c:pt>
                <c:pt idx="37363">
                  <c:v>-2.5071040000000031E-2</c:v>
                </c:pt>
                <c:pt idx="37364">
                  <c:v>-2.507742000000001E-2</c:v>
                </c:pt>
                <c:pt idx="37365">
                  <c:v>-2.5083790000000012E-2</c:v>
                </c:pt>
                <c:pt idx="37366">
                  <c:v>-2.5090150000000002E-2</c:v>
                </c:pt>
                <c:pt idx="37367">
                  <c:v>-2.5096500000000001E-2</c:v>
                </c:pt>
                <c:pt idx="37368">
                  <c:v>-2.510283E-2</c:v>
                </c:pt>
                <c:pt idx="37369">
                  <c:v>-2.510915E-2</c:v>
                </c:pt>
                <c:pt idx="37370">
                  <c:v>-2.5115449999999997E-2</c:v>
                </c:pt>
                <c:pt idx="37371">
                  <c:v>-2.5121729999999988E-2</c:v>
                </c:pt>
                <c:pt idx="37372">
                  <c:v>-2.5128009999999982E-2</c:v>
                </c:pt>
                <c:pt idx="37373">
                  <c:v>-2.5134259999999999E-2</c:v>
                </c:pt>
                <c:pt idx="37374">
                  <c:v>-2.5140510000000001E-2</c:v>
                </c:pt>
                <c:pt idx="37375">
                  <c:v>-2.5146729999999982E-2</c:v>
                </c:pt>
                <c:pt idx="37376">
                  <c:v>-2.5152939999999999E-2</c:v>
                </c:pt>
                <c:pt idx="37377">
                  <c:v>-2.515914000000001E-2</c:v>
                </c:pt>
                <c:pt idx="37378">
                  <c:v>-2.5165320000000001E-2</c:v>
                </c:pt>
                <c:pt idx="37379">
                  <c:v>-2.517148E-2</c:v>
                </c:pt>
                <c:pt idx="37380">
                  <c:v>-2.5177629999999999E-2</c:v>
                </c:pt>
                <c:pt idx="37381">
                  <c:v>-2.5183759999999999E-2</c:v>
                </c:pt>
                <c:pt idx="37382">
                  <c:v>-2.5189870000000017E-2</c:v>
                </c:pt>
                <c:pt idx="37383">
                  <c:v>-2.5195970000000012E-2</c:v>
                </c:pt>
                <c:pt idx="37384">
                  <c:v>-2.520205E-2</c:v>
                </c:pt>
                <c:pt idx="37385">
                  <c:v>-2.5208120000000001E-2</c:v>
                </c:pt>
                <c:pt idx="37386">
                  <c:v>-2.5214159999999989E-2</c:v>
                </c:pt>
                <c:pt idx="37387">
                  <c:v>-2.522019E-2</c:v>
                </c:pt>
                <c:pt idx="37388">
                  <c:v>-2.5226200000000001E-2</c:v>
                </c:pt>
                <c:pt idx="37389">
                  <c:v>-2.5232200000000024E-2</c:v>
                </c:pt>
                <c:pt idx="37390">
                  <c:v>-2.5238170000000018E-2</c:v>
                </c:pt>
                <c:pt idx="37391">
                  <c:v>-2.524413000000001E-2</c:v>
                </c:pt>
                <c:pt idx="37392">
                  <c:v>-2.5250069999999999E-2</c:v>
                </c:pt>
                <c:pt idx="37393">
                  <c:v>-2.5256000000000001E-2</c:v>
                </c:pt>
                <c:pt idx="37394">
                  <c:v>-2.5261900000000018E-2</c:v>
                </c:pt>
                <c:pt idx="37395">
                  <c:v>-2.526778E-2</c:v>
                </c:pt>
                <c:pt idx="37396">
                  <c:v>-2.5273650000000012E-2</c:v>
                </c:pt>
                <c:pt idx="37397">
                  <c:v>-2.5279500000000017E-2</c:v>
                </c:pt>
                <c:pt idx="37398">
                  <c:v>-2.5285330000000019E-2</c:v>
                </c:pt>
                <c:pt idx="37399">
                  <c:v>-2.5291129999999998E-2</c:v>
                </c:pt>
                <c:pt idx="37400">
                  <c:v>-2.5296920000000001E-2</c:v>
                </c:pt>
                <c:pt idx="37401">
                  <c:v>-2.5302689999999982E-2</c:v>
                </c:pt>
                <c:pt idx="37402">
                  <c:v>-2.5308449999999993E-2</c:v>
                </c:pt>
                <c:pt idx="37403">
                  <c:v>-2.5314179999999999E-2</c:v>
                </c:pt>
                <c:pt idx="37404">
                  <c:v>-2.5319890000000001E-2</c:v>
                </c:pt>
                <c:pt idx="37405">
                  <c:v>-2.5325579999999997E-2</c:v>
                </c:pt>
                <c:pt idx="37406">
                  <c:v>-2.5331250000000017E-2</c:v>
                </c:pt>
                <c:pt idx="37407">
                  <c:v>-2.5336910000000018E-2</c:v>
                </c:pt>
                <c:pt idx="37408">
                  <c:v>-2.534254E-2</c:v>
                </c:pt>
                <c:pt idx="37409">
                  <c:v>-2.5348160000000002E-2</c:v>
                </c:pt>
                <c:pt idx="37410">
                  <c:v>-2.5353750000000001E-2</c:v>
                </c:pt>
                <c:pt idx="37411">
                  <c:v>-2.5359329999999999E-2</c:v>
                </c:pt>
                <c:pt idx="37412">
                  <c:v>-2.5364879999999989E-2</c:v>
                </c:pt>
                <c:pt idx="37413">
                  <c:v>-2.5370419999999998E-2</c:v>
                </c:pt>
                <c:pt idx="37414">
                  <c:v>-2.5375930000000019E-2</c:v>
                </c:pt>
                <c:pt idx="37415">
                  <c:v>-2.538143E-2</c:v>
                </c:pt>
                <c:pt idx="37416">
                  <c:v>-2.53869E-2</c:v>
                </c:pt>
                <c:pt idx="37417">
                  <c:v>-2.5392350000000001E-2</c:v>
                </c:pt>
                <c:pt idx="37418">
                  <c:v>-2.539779E-2</c:v>
                </c:pt>
                <c:pt idx="37419">
                  <c:v>-2.5403200000000025E-2</c:v>
                </c:pt>
                <c:pt idx="37420">
                  <c:v>-2.5408590000000002E-2</c:v>
                </c:pt>
                <c:pt idx="37421">
                  <c:v>-2.5413959999999999E-2</c:v>
                </c:pt>
                <c:pt idx="37422">
                  <c:v>-2.5419310000000028E-2</c:v>
                </c:pt>
                <c:pt idx="37423">
                  <c:v>-2.5424639999999998E-2</c:v>
                </c:pt>
                <c:pt idx="37424">
                  <c:v>-2.542995000000001E-2</c:v>
                </c:pt>
                <c:pt idx="37425">
                  <c:v>-2.5435240000000036E-2</c:v>
                </c:pt>
                <c:pt idx="37426">
                  <c:v>-2.5440500000000001E-2</c:v>
                </c:pt>
                <c:pt idx="37427">
                  <c:v>-2.5445750000000017E-2</c:v>
                </c:pt>
                <c:pt idx="37428">
                  <c:v>-2.5450970000000017E-2</c:v>
                </c:pt>
                <c:pt idx="37429">
                  <c:v>-2.5456179999999998E-2</c:v>
                </c:pt>
                <c:pt idx="37430">
                  <c:v>-2.5461359999999999E-2</c:v>
                </c:pt>
                <c:pt idx="37431">
                  <c:v>-2.5466519999999989E-2</c:v>
                </c:pt>
                <c:pt idx="37432">
                  <c:v>-2.5471650000000012E-2</c:v>
                </c:pt>
                <c:pt idx="37433">
                  <c:v>-2.5476769999999999E-2</c:v>
                </c:pt>
                <c:pt idx="37434">
                  <c:v>-2.5481860000000016E-2</c:v>
                </c:pt>
                <c:pt idx="37435">
                  <c:v>-2.5486930000000012E-2</c:v>
                </c:pt>
                <c:pt idx="37436">
                  <c:v>-2.5491980000000011E-2</c:v>
                </c:pt>
                <c:pt idx="37437">
                  <c:v>-2.5497010000000018E-2</c:v>
                </c:pt>
                <c:pt idx="37438">
                  <c:v>-2.550202E-2</c:v>
                </c:pt>
                <c:pt idx="37439">
                  <c:v>-2.5506999999999998E-2</c:v>
                </c:pt>
                <c:pt idx="37440">
                  <c:v>-2.5511960000000011E-2</c:v>
                </c:pt>
                <c:pt idx="37441">
                  <c:v>-2.5516899999999988E-2</c:v>
                </c:pt>
                <c:pt idx="37442">
                  <c:v>-2.5521809999999999E-2</c:v>
                </c:pt>
                <c:pt idx="37443">
                  <c:v>-2.5526710000000001E-2</c:v>
                </c:pt>
                <c:pt idx="37444">
                  <c:v>-2.5531580000000002E-2</c:v>
                </c:pt>
                <c:pt idx="37445">
                  <c:v>-2.5536419999999997E-2</c:v>
                </c:pt>
                <c:pt idx="37446">
                  <c:v>-2.5541240000000028E-2</c:v>
                </c:pt>
                <c:pt idx="37447">
                  <c:v>-2.5546039999999989E-2</c:v>
                </c:pt>
                <c:pt idx="37448">
                  <c:v>-2.5550819999999998E-2</c:v>
                </c:pt>
                <c:pt idx="37449">
                  <c:v>-2.555557E-2</c:v>
                </c:pt>
                <c:pt idx="37450">
                  <c:v>-2.5560300000000001E-2</c:v>
                </c:pt>
                <c:pt idx="37451">
                  <c:v>-2.5565000000000001E-2</c:v>
                </c:pt>
                <c:pt idx="37452">
                  <c:v>-2.5569679999999997E-2</c:v>
                </c:pt>
                <c:pt idx="37453">
                  <c:v>-2.5574329999999999E-2</c:v>
                </c:pt>
                <c:pt idx="37454">
                  <c:v>-2.5578960000000001E-2</c:v>
                </c:pt>
                <c:pt idx="37455">
                  <c:v>-2.558357000000001E-2</c:v>
                </c:pt>
                <c:pt idx="37456">
                  <c:v>-2.558815E-2</c:v>
                </c:pt>
                <c:pt idx="37457">
                  <c:v>-2.5592699999999993E-2</c:v>
                </c:pt>
                <c:pt idx="37458">
                  <c:v>-2.5597229999999999E-2</c:v>
                </c:pt>
                <c:pt idx="37459">
                  <c:v>-2.5601740000000026E-2</c:v>
                </c:pt>
                <c:pt idx="37460">
                  <c:v>-2.5606220000000002E-2</c:v>
                </c:pt>
                <c:pt idx="37461">
                  <c:v>-2.5610669999999999E-2</c:v>
                </c:pt>
                <c:pt idx="37462">
                  <c:v>-2.5615100000000012E-2</c:v>
                </c:pt>
                <c:pt idx="37463">
                  <c:v>-2.561950000000001E-2</c:v>
                </c:pt>
                <c:pt idx="37464">
                  <c:v>-2.5623880000000002E-2</c:v>
                </c:pt>
                <c:pt idx="37465">
                  <c:v>-2.5628229999999998E-2</c:v>
                </c:pt>
                <c:pt idx="37466">
                  <c:v>-2.563255E-2</c:v>
                </c:pt>
                <c:pt idx="37467">
                  <c:v>-2.5636850000000006E-2</c:v>
                </c:pt>
                <c:pt idx="37468">
                  <c:v>-2.5641120000000017E-2</c:v>
                </c:pt>
                <c:pt idx="37469">
                  <c:v>-2.5645370000000035E-2</c:v>
                </c:pt>
                <c:pt idx="37470">
                  <c:v>-2.564959000000001E-2</c:v>
                </c:pt>
                <c:pt idx="37471">
                  <c:v>-2.5653780000000001E-2</c:v>
                </c:pt>
                <c:pt idx="37472">
                  <c:v>-2.5657950000000002E-2</c:v>
                </c:pt>
                <c:pt idx="37473">
                  <c:v>-2.566208E-2</c:v>
                </c:pt>
                <c:pt idx="37474">
                  <c:v>-2.5666200000000011E-2</c:v>
                </c:pt>
                <c:pt idx="37475">
                  <c:v>-2.5670280000000018E-2</c:v>
                </c:pt>
                <c:pt idx="37476">
                  <c:v>-2.5674340000000035E-2</c:v>
                </c:pt>
                <c:pt idx="37477">
                  <c:v>-2.5678380000000011E-2</c:v>
                </c:pt>
                <c:pt idx="37478">
                  <c:v>-2.5682380000000012E-2</c:v>
                </c:pt>
                <c:pt idx="37479">
                  <c:v>-2.5686359999999998E-2</c:v>
                </c:pt>
                <c:pt idx="37480">
                  <c:v>-2.5690320000000006E-2</c:v>
                </c:pt>
                <c:pt idx="37481">
                  <c:v>-2.5694250000000002E-2</c:v>
                </c:pt>
                <c:pt idx="37482">
                  <c:v>-2.5698149999999999E-2</c:v>
                </c:pt>
                <c:pt idx="37483">
                  <c:v>-2.5702019999999999E-2</c:v>
                </c:pt>
                <c:pt idx="37484">
                  <c:v>-2.5705869999999999E-2</c:v>
                </c:pt>
                <c:pt idx="37485">
                  <c:v>-2.570969E-2</c:v>
                </c:pt>
                <c:pt idx="37486">
                  <c:v>-2.5713489999999981E-2</c:v>
                </c:pt>
                <c:pt idx="37487">
                  <c:v>-2.5717259999999999E-2</c:v>
                </c:pt>
                <c:pt idx="37488">
                  <c:v>-2.5721000000000001E-2</c:v>
                </c:pt>
                <c:pt idx="37489">
                  <c:v>-2.5724719999999993E-2</c:v>
                </c:pt>
                <c:pt idx="37490">
                  <c:v>-2.5728399999999988E-2</c:v>
                </c:pt>
                <c:pt idx="37491">
                  <c:v>-2.5732069999999999E-2</c:v>
                </c:pt>
                <c:pt idx="37492">
                  <c:v>-2.5735700000000018E-2</c:v>
                </c:pt>
                <c:pt idx="37493">
                  <c:v>-2.5739310000000026E-2</c:v>
                </c:pt>
                <c:pt idx="37494">
                  <c:v>-2.5742890000000001E-2</c:v>
                </c:pt>
                <c:pt idx="37495">
                  <c:v>-2.5746449999999997E-2</c:v>
                </c:pt>
                <c:pt idx="37496">
                  <c:v>-2.5749980000000002E-2</c:v>
                </c:pt>
                <c:pt idx="37497">
                  <c:v>-2.5753479999999999E-2</c:v>
                </c:pt>
                <c:pt idx="37498">
                  <c:v>-2.5756950000000001E-2</c:v>
                </c:pt>
                <c:pt idx="37499">
                  <c:v>-2.5760399999999989E-2</c:v>
                </c:pt>
                <c:pt idx="37500">
                  <c:v>-2.5763810000000002E-2</c:v>
                </c:pt>
                <c:pt idx="37501">
                  <c:v>-2.5767209999999999E-2</c:v>
                </c:pt>
                <c:pt idx="37502">
                  <c:v>-2.577057000000001E-2</c:v>
                </c:pt>
                <c:pt idx="37503">
                  <c:v>-2.5773910000000028E-2</c:v>
                </c:pt>
                <c:pt idx="37504">
                  <c:v>-2.5777220000000017E-2</c:v>
                </c:pt>
                <c:pt idx="37505">
                  <c:v>-2.5780500000000001E-2</c:v>
                </c:pt>
                <c:pt idx="37506">
                  <c:v>-2.5783750000000001E-2</c:v>
                </c:pt>
                <c:pt idx="37507">
                  <c:v>-2.5786980000000001E-2</c:v>
                </c:pt>
                <c:pt idx="37508">
                  <c:v>-2.5790170000000001E-2</c:v>
                </c:pt>
                <c:pt idx="37509">
                  <c:v>-2.579335000000001E-2</c:v>
                </c:pt>
                <c:pt idx="37510">
                  <c:v>-2.5796489999999974E-2</c:v>
                </c:pt>
                <c:pt idx="37511">
                  <c:v>-2.5799599999999989E-2</c:v>
                </c:pt>
                <c:pt idx="37512">
                  <c:v>-2.580269000000001E-2</c:v>
                </c:pt>
                <c:pt idx="37513">
                  <c:v>-2.5805740000000028E-2</c:v>
                </c:pt>
                <c:pt idx="37514">
                  <c:v>-2.5808770000000012E-2</c:v>
                </c:pt>
                <c:pt idx="37515">
                  <c:v>-2.5811770000000019E-2</c:v>
                </c:pt>
                <c:pt idx="37516">
                  <c:v>-2.5814739999999999E-2</c:v>
                </c:pt>
                <c:pt idx="37517">
                  <c:v>-2.5817680000000006E-2</c:v>
                </c:pt>
                <c:pt idx="37518">
                  <c:v>-2.5820590000000001E-2</c:v>
                </c:pt>
                <c:pt idx="37519">
                  <c:v>-2.5823479999999999E-2</c:v>
                </c:pt>
                <c:pt idx="37520">
                  <c:v>-2.5826330000000002E-2</c:v>
                </c:pt>
                <c:pt idx="37521">
                  <c:v>-2.5829150000000002E-2</c:v>
                </c:pt>
                <c:pt idx="37522">
                  <c:v>-2.5831950000000024E-2</c:v>
                </c:pt>
                <c:pt idx="37523">
                  <c:v>-2.5834710000000025E-2</c:v>
                </c:pt>
                <c:pt idx="37524">
                  <c:v>-2.5837450000000001E-2</c:v>
                </c:pt>
                <c:pt idx="37525">
                  <c:v>-2.5840150000000006E-2</c:v>
                </c:pt>
                <c:pt idx="37526">
                  <c:v>-2.5842820000000002E-2</c:v>
                </c:pt>
                <c:pt idx="37527">
                  <c:v>-2.5845469999999999E-2</c:v>
                </c:pt>
                <c:pt idx="37528">
                  <c:v>-2.5848079999999999E-2</c:v>
                </c:pt>
                <c:pt idx="37529">
                  <c:v>-2.5850660000000001E-2</c:v>
                </c:pt>
                <c:pt idx="37530">
                  <c:v>-2.5853210000000026E-2</c:v>
                </c:pt>
                <c:pt idx="37531">
                  <c:v>-2.5855740000000016E-2</c:v>
                </c:pt>
                <c:pt idx="37532">
                  <c:v>-2.5858229999999999E-2</c:v>
                </c:pt>
                <c:pt idx="37533">
                  <c:v>-2.586068E-2</c:v>
                </c:pt>
                <c:pt idx="37534">
                  <c:v>-2.5863110000000019E-2</c:v>
                </c:pt>
                <c:pt idx="37535">
                  <c:v>-2.5865510000000012E-2</c:v>
                </c:pt>
                <c:pt idx="37536">
                  <c:v>-2.5867870000000018E-2</c:v>
                </c:pt>
                <c:pt idx="37537">
                  <c:v>-2.5870210000000029E-2</c:v>
                </c:pt>
                <c:pt idx="37538">
                  <c:v>-2.5872510000000019E-2</c:v>
                </c:pt>
                <c:pt idx="37539">
                  <c:v>-2.587478000000001E-2</c:v>
                </c:pt>
                <c:pt idx="37540">
                  <c:v>-2.5877020000000018E-2</c:v>
                </c:pt>
                <c:pt idx="37541">
                  <c:v>-2.5879220000000019E-2</c:v>
                </c:pt>
                <c:pt idx="37542">
                  <c:v>-2.5881400000000002E-2</c:v>
                </c:pt>
                <c:pt idx="37543">
                  <c:v>-2.5883540000000024E-2</c:v>
                </c:pt>
                <c:pt idx="37544">
                  <c:v>-2.5885650000000017E-2</c:v>
                </c:pt>
                <c:pt idx="37545">
                  <c:v>-2.5887730000000019E-2</c:v>
                </c:pt>
                <c:pt idx="37546">
                  <c:v>-2.5889780000000012E-2</c:v>
                </c:pt>
                <c:pt idx="37547">
                  <c:v>-2.5891790000000012E-2</c:v>
                </c:pt>
                <c:pt idx="37548">
                  <c:v>-2.5893780000000002E-2</c:v>
                </c:pt>
                <c:pt idx="37549">
                  <c:v>-2.5895729999999999E-2</c:v>
                </c:pt>
                <c:pt idx="37550">
                  <c:v>-2.5897650000000001E-2</c:v>
                </c:pt>
                <c:pt idx="37551">
                  <c:v>-2.5899539999999999E-2</c:v>
                </c:pt>
                <c:pt idx="37552">
                  <c:v>-2.5901390000000017E-2</c:v>
                </c:pt>
                <c:pt idx="37553">
                  <c:v>-2.5903220000000012E-2</c:v>
                </c:pt>
                <c:pt idx="37554">
                  <c:v>-2.5905009999999999E-2</c:v>
                </c:pt>
                <c:pt idx="37555">
                  <c:v>-2.5906769999999999E-2</c:v>
                </c:pt>
                <c:pt idx="37556">
                  <c:v>-2.5908500000000001E-2</c:v>
                </c:pt>
                <c:pt idx="37557">
                  <c:v>-2.5910200000000001E-2</c:v>
                </c:pt>
                <c:pt idx="37558">
                  <c:v>-2.5911859999999998E-2</c:v>
                </c:pt>
                <c:pt idx="37559">
                  <c:v>-2.5913499999999989E-2</c:v>
                </c:pt>
                <c:pt idx="37560">
                  <c:v>-2.591510000000001E-2</c:v>
                </c:pt>
                <c:pt idx="37561">
                  <c:v>-2.5916669999999982E-2</c:v>
                </c:pt>
                <c:pt idx="37562">
                  <c:v>-2.5918210000000001E-2</c:v>
                </c:pt>
                <c:pt idx="37563">
                  <c:v>-2.5919709999999999E-2</c:v>
                </c:pt>
                <c:pt idx="37564">
                  <c:v>-2.592119E-2</c:v>
                </c:pt>
                <c:pt idx="37565">
                  <c:v>-2.5922629999999981E-2</c:v>
                </c:pt>
                <c:pt idx="37566">
                  <c:v>-2.5924039999999982E-2</c:v>
                </c:pt>
                <c:pt idx="37567">
                  <c:v>-2.5925419999999998E-2</c:v>
                </c:pt>
                <c:pt idx="37568">
                  <c:v>-2.5926769999999988E-2</c:v>
                </c:pt>
                <c:pt idx="37569">
                  <c:v>-2.5928089999999984E-2</c:v>
                </c:pt>
                <c:pt idx="37570">
                  <c:v>-2.5929370000000011E-2</c:v>
                </c:pt>
                <c:pt idx="37571">
                  <c:v>-2.5930620000000001E-2</c:v>
                </c:pt>
                <c:pt idx="37572">
                  <c:v>-2.5931840000000025E-2</c:v>
                </c:pt>
                <c:pt idx="37573">
                  <c:v>-2.5933029999999999E-2</c:v>
                </c:pt>
                <c:pt idx="37574">
                  <c:v>-2.5934189999999999E-2</c:v>
                </c:pt>
                <c:pt idx="37575">
                  <c:v>-2.5935310000000034E-2</c:v>
                </c:pt>
                <c:pt idx="37576">
                  <c:v>-2.5936400000000002E-2</c:v>
                </c:pt>
                <c:pt idx="37577">
                  <c:v>-2.5937459999999999E-2</c:v>
                </c:pt>
                <c:pt idx="37578">
                  <c:v>-2.5938489999999984E-2</c:v>
                </c:pt>
                <c:pt idx="37579">
                  <c:v>-2.5939480000000001E-2</c:v>
                </c:pt>
                <c:pt idx="37580">
                  <c:v>-2.5940439999999988E-2</c:v>
                </c:pt>
                <c:pt idx="37581">
                  <c:v>-2.5941380000000017E-2</c:v>
                </c:pt>
                <c:pt idx="37582">
                  <c:v>-2.5942270000000017E-2</c:v>
                </c:pt>
                <c:pt idx="37583">
                  <c:v>-2.5943140000000024E-2</c:v>
                </c:pt>
                <c:pt idx="37584">
                  <c:v>-2.5943980000000002E-2</c:v>
                </c:pt>
                <c:pt idx="37585">
                  <c:v>-2.5944780000000001E-2</c:v>
                </c:pt>
                <c:pt idx="37586">
                  <c:v>-2.5945550000000001E-2</c:v>
                </c:pt>
                <c:pt idx="37587">
                  <c:v>-2.5946299999999999E-2</c:v>
                </c:pt>
                <c:pt idx="37588">
                  <c:v>-2.5947010000000017E-2</c:v>
                </c:pt>
                <c:pt idx="37589">
                  <c:v>-2.5947680000000001E-2</c:v>
                </c:pt>
                <c:pt idx="37590">
                  <c:v>-2.5948329999999999E-2</c:v>
                </c:pt>
                <c:pt idx="37591">
                  <c:v>-2.5948950000000002E-2</c:v>
                </c:pt>
                <c:pt idx="37592">
                  <c:v>-2.5949529999999998E-2</c:v>
                </c:pt>
                <c:pt idx="37593">
                  <c:v>-2.5950079999999997E-2</c:v>
                </c:pt>
                <c:pt idx="37594">
                  <c:v>-2.5950609999999989E-2</c:v>
                </c:pt>
                <c:pt idx="37595">
                  <c:v>-2.5951100000000012E-2</c:v>
                </c:pt>
                <c:pt idx="37596">
                  <c:v>-2.5951559999999988E-2</c:v>
                </c:pt>
                <c:pt idx="37597">
                  <c:v>-2.5951990000000012E-2</c:v>
                </c:pt>
                <c:pt idx="37598">
                  <c:v>-2.5952380000000001E-2</c:v>
                </c:pt>
                <c:pt idx="37599">
                  <c:v>-2.595275E-2</c:v>
                </c:pt>
                <c:pt idx="37600">
                  <c:v>-2.5953090000000002E-2</c:v>
                </c:pt>
                <c:pt idx="37601">
                  <c:v>-2.5953390000000017E-2</c:v>
                </c:pt>
                <c:pt idx="37602">
                  <c:v>-2.5953670000000002E-2</c:v>
                </c:pt>
                <c:pt idx="37603">
                  <c:v>-2.5953910000000018E-2</c:v>
                </c:pt>
                <c:pt idx="37604">
                  <c:v>-2.5954129999999988E-2</c:v>
                </c:pt>
                <c:pt idx="37605">
                  <c:v>-2.5954310000000012E-2</c:v>
                </c:pt>
                <c:pt idx="37606">
                  <c:v>-2.5954459999999974E-2</c:v>
                </c:pt>
                <c:pt idx="37607">
                  <c:v>-2.5954579999999998E-2</c:v>
                </c:pt>
                <c:pt idx="37608">
                  <c:v>-2.5954659999999987E-2</c:v>
                </c:pt>
                <c:pt idx="37609">
                  <c:v>-2.5954719999999997E-2</c:v>
                </c:pt>
                <c:pt idx="37610">
                  <c:v>-2.5954749999999999E-2</c:v>
                </c:pt>
                <c:pt idx="37611">
                  <c:v>-2.595474E-2</c:v>
                </c:pt>
                <c:pt idx="37612">
                  <c:v>-2.5954709999999988E-2</c:v>
                </c:pt>
                <c:pt idx="37613">
                  <c:v>-2.5954640000000001E-2</c:v>
                </c:pt>
                <c:pt idx="37614">
                  <c:v>-2.5954540000000002E-2</c:v>
                </c:pt>
                <c:pt idx="37615">
                  <c:v>-2.5954410000000001E-2</c:v>
                </c:pt>
                <c:pt idx="37616">
                  <c:v>-2.5954249999999998E-2</c:v>
                </c:pt>
                <c:pt idx="37617">
                  <c:v>-2.5954060000000001E-2</c:v>
                </c:pt>
                <c:pt idx="37618">
                  <c:v>-2.5953839999999999E-2</c:v>
                </c:pt>
                <c:pt idx="37619">
                  <c:v>-2.595358E-2</c:v>
                </c:pt>
                <c:pt idx="37620">
                  <c:v>-2.5953299999999999E-2</c:v>
                </c:pt>
                <c:pt idx="37621">
                  <c:v>-2.595298E-2</c:v>
                </c:pt>
                <c:pt idx="37622">
                  <c:v>-2.5952630000000001E-2</c:v>
                </c:pt>
                <c:pt idx="37623">
                  <c:v>-2.595225E-2</c:v>
                </c:pt>
                <c:pt idx="37624">
                  <c:v>-2.5951840000000018E-2</c:v>
                </c:pt>
                <c:pt idx="37625">
                  <c:v>-2.5951399999999999E-2</c:v>
                </c:pt>
                <c:pt idx="37626">
                  <c:v>-2.5950930000000001E-2</c:v>
                </c:pt>
                <c:pt idx="37627">
                  <c:v>-2.595043E-2</c:v>
                </c:pt>
                <c:pt idx="37628">
                  <c:v>-2.594989000000001E-2</c:v>
                </c:pt>
                <c:pt idx="37629">
                  <c:v>-2.5949320000000001E-2</c:v>
                </c:pt>
                <c:pt idx="37630">
                  <c:v>-2.5948719999999998E-2</c:v>
                </c:pt>
                <c:pt idx="37631">
                  <c:v>-2.594809E-2</c:v>
                </c:pt>
                <c:pt idx="37632">
                  <c:v>-2.594743E-2</c:v>
                </c:pt>
                <c:pt idx="37633">
                  <c:v>-2.5946739999999999E-2</c:v>
                </c:pt>
                <c:pt idx="37634">
                  <c:v>-2.5946009999999999E-2</c:v>
                </c:pt>
                <c:pt idx="37635">
                  <c:v>-2.5945260000000012E-2</c:v>
                </c:pt>
                <c:pt idx="37636">
                  <c:v>-2.5944470000000001E-2</c:v>
                </c:pt>
                <c:pt idx="37637">
                  <c:v>-2.5943650000000002E-2</c:v>
                </c:pt>
                <c:pt idx="37638">
                  <c:v>-2.5942799999999999E-2</c:v>
                </c:pt>
                <c:pt idx="37639">
                  <c:v>-2.5941920000000011E-2</c:v>
                </c:pt>
                <c:pt idx="37640">
                  <c:v>-2.5941010000000018E-2</c:v>
                </c:pt>
                <c:pt idx="37641">
                  <c:v>-2.5940060000000001E-2</c:v>
                </c:pt>
                <c:pt idx="37642">
                  <c:v>-2.5939090000000001E-2</c:v>
                </c:pt>
                <c:pt idx="37643">
                  <c:v>-2.5938079999999999E-2</c:v>
                </c:pt>
                <c:pt idx="37644">
                  <c:v>-2.5937040000000019E-2</c:v>
                </c:pt>
                <c:pt idx="37645">
                  <c:v>-2.5935980000000011E-2</c:v>
                </c:pt>
                <c:pt idx="37646">
                  <c:v>-2.593488E-2</c:v>
                </c:pt>
                <c:pt idx="37647">
                  <c:v>-2.5933740000000025E-2</c:v>
                </c:pt>
                <c:pt idx="37648">
                  <c:v>-2.593258E-2</c:v>
                </c:pt>
                <c:pt idx="37649">
                  <c:v>-2.5931390000000016E-2</c:v>
                </c:pt>
                <c:pt idx="37650">
                  <c:v>-2.5930160000000011E-2</c:v>
                </c:pt>
                <c:pt idx="37651">
                  <c:v>-2.5928900000000001E-2</c:v>
                </c:pt>
                <c:pt idx="37652">
                  <c:v>-2.592761E-2</c:v>
                </c:pt>
                <c:pt idx="37653">
                  <c:v>-2.5926289999999987E-2</c:v>
                </c:pt>
                <c:pt idx="37654">
                  <c:v>-2.592494E-2</c:v>
                </c:pt>
                <c:pt idx="37655">
                  <c:v>-2.5923549999999997E-2</c:v>
                </c:pt>
                <c:pt idx="37656">
                  <c:v>-2.5922129999999988E-2</c:v>
                </c:pt>
                <c:pt idx="37657">
                  <c:v>-2.5920679999999998E-2</c:v>
                </c:pt>
                <c:pt idx="37658">
                  <c:v>-2.5919190000000002E-2</c:v>
                </c:pt>
                <c:pt idx="37659">
                  <c:v>-2.5917679999999998E-2</c:v>
                </c:pt>
                <c:pt idx="37660">
                  <c:v>-2.5916129999999982E-2</c:v>
                </c:pt>
                <c:pt idx="37661">
                  <c:v>-2.591454E-2</c:v>
                </c:pt>
                <c:pt idx="37662">
                  <c:v>-2.5912930000000001E-2</c:v>
                </c:pt>
                <c:pt idx="37663">
                  <c:v>-2.5911280000000002E-2</c:v>
                </c:pt>
                <c:pt idx="37664">
                  <c:v>-2.590959E-2</c:v>
                </c:pt>
                <c:pt idx="37665">
                  <c:v>-2.5907880000000001E-2</c:v>
                </c:pt>
                <c:pt idx="37666">
                  <c:v>-2.5906129999999989E-2</c:v>
                </c:pt>
                <c:pt idx="37667">
                  <c:v>-2.5904340000000012E-2</c:v>
                </c:pt>
                <c:pt idx="37668">
                  <c:v>-2.5902519999999998E-2</c:v>
                </c:pt>
                <c:pt idx="37669">
                  <c:v>-2.5900670000000001E-2</c:v>
                </c:pt>
                <c:pt idx="37670">
                  <c:v>-2.589878E-2</c:v>
                </c:pt>
                <c:pt idx="37671">
                  <c:v>-2.5896860000000001E-2</c:v>
                </c:pt>
                <c:pt idx="37672">
                  <c:v>-2.5894910000000017E-2</c:v>
                </c:pt>
                <c:pt idx="37673">
                  <c:v>-2.589292000000001E-2</c:v>
                </c:pt>
                <c:pt idx="37674">
                  <c:v>-2.5890900000000012E-2</c:v>
                </c:pt>
                <c:pt idx="37675">
                  <c:v>-2.5888840000000017E-2</c:v>
                </c:pt>
                <c:pt idx="37676">
                  <c:v>-2.5886739999999998E-2</c:v>
                </c:pt>
                <c:pt idx="37677">
                  <c:v>-2.5884620000000001E-2</c:v>
                </c:pt>
                <c:pt idx="37678">
                  <c:v>-2.5882450000000001E-2</c:v>
                </c:pt>
                <c:pt idx="37679">
                  <c:v>-2.5880259999999999E-2</c:v>
                </c:pt>
                <c:pt idx="37680">
                  <c:v>-2.5878020000000002E-2</c:v>
                </c:pt>
                <c:pt idx="37681">
                  <c:v>-2.5875750000000017E-2</c:v>
                </c:pt>
                <c:pt idx="37682">
                  <c:v>-2.5873450000000006E-2</c:v>
                </c:pt>
                <c:pt idx="37683">
                  <c:v>-2.5871110000000034E-2</c:v>
                </c:pt>
                <c:pt idx="37684">
                  <c:v>-2.5868740000000001E-2</c:v>
                </c:pt>
                <c:pt idx="37685">
                  <c:v>-2.586633000000001E-2</c:v>
                </c:pt>
                <c:pt idx="37686">
                  <c:v>-2.5863880000000002E-2</c:v>
                </c:pt>
                <c:pt idx="37687">
                  <c:v>-2.586140000000001E-2</c:v>
                </c:pt>
                <c:pt idx="37688">
                  <c:v>-2.5858880000000001E-2</c:v>
                </c:pt>
                <c:pt idx="37689">
                  <c:v>-2.5856330000000018E-2</c:v>
                </c:pt>
                <c:pt idx="37690">
                  <c:v>-2.5853740000000024E-2</c:v>
                </c:pt>
                <c:pt idx="37691">
                  <c:v>-2.5851110000000028E-2</c:v>
                </c:pt>
                <c:pt idx="37692">
                  <c:v>-2.5848449999999999E-2</c:v>
                </c:pt>
                <c:pt idx="37693">
                  <c:v>-2.5845750000000011E-2</c:v>
                </c:pt>
                <c:pt idx="37694">
                  <c:v>-2.5843020000000012E-2</c:v>
                </c:pt>
                <c:pt idx="37695">
                  <c:v>-2.5840250000000002E-2</c:v>
                </c:pt>
                <c:pt idx="37696">
                  <c:v>-2.5837440000000027E-2</c:v>
                </c:pt>
                <c:pt idx="37697">
                  <c:v>-2.5834599999999999E-2</c:v>
                </c:pt>
                <c:pt idx="37698">
                  <c:v>-2.583172000000002E-2</c:v>
                </c:pt>
                <c:pt idx="37699">
                  <c:v>-2.5828810000000011E-2</c:v>
                </c:pt>
                <c:pt idx="37700">
                  <c:v>-2.5825859999999999E-2</c:v>
                </c:pt>
                <c:pt idx="37701">
                  <c:v>-2.5822870000000001E-2</c:v>
                </c:pt>
                <c:pt idx="37702">
                  <c:v>-2.5819840000000024E-2</c:v>
                </c:pt>
                <c:pt idx="37703">
                  <c:v>-2.5816780000000001E-2</c:v>
                </c:pt>
                <c:pt idx="37704">
                  <c:v>-2.5813680000000002E-2</c:v>
                </c:pt>
                <c:pt idx="37705">
                  <c:v>-2.5810549999999998E-2</c:v>
                </c:pt>
                <c:pt idx="37706">
                  <c:v>-2.5807380000000019E-2</c:v>
                </c:pt>
                <c:pt idx="37707">
                  <c:v>-2.5804170000000019E-2</c:v>
                </c:pt>
                <c:pt idx="37708">
                  <c:v>-2.5800920000000012E-2</c:v>
                </c:pt>
                <c:pt idx="37709">
                  <c:v>-2.5797640000000011E-2</c:v>
                </c:pt>
                <c:pt idx="37710">
                  <c:v>-2.5794319999999999E-2</c:v>
                </c:pt>
                <c:pt idx="37711">
                  <c:v>-2.5790960000000002E-2</c:v>
                </c:pt>
                <c:pt idx="37712">
                  <c:v>-2.5787569999999999E-2</c:v>
                </c:pt>
                <c:pt idx="37713">
                  <c:v>-2.5784140000000011E-2</c:v>
                </c:pt>
                <c:pt idx="37714">
                  <c:v>-2.5780669999999999E-2</c:v>
                </c:pt>
                <c:pt idx="37715">
                  <c:v>-2.5777160000000018E-2</c:v>
                </c:pt>
                <c:pt idx="37716">
                  <c:v>-2.5773610000000013E-2</c:v>
                </c:pt>
                <c:pt idx="37717">
                  <c:v>-2.5770029999999999E-2</c:v>
                </c:pt>
                <c:pt idx="37718">
                  <c:v>-2.5766409999999986E-2</c:v>
                </c:pt>
                <c:pt idx="37719">
                  <c:v>-2.5762749999999997E-2</c:v>
                </c:pt>
                <c:pt idx="37720">
                  <c:v>-2.575906E-2</c:v>
                </c:pt>
                <c:pt idx="37721">
                  <c:v>-2.5755320000000002E-2</c:v>
                </c:pt>
                <c:pt idx="37722">
                  <c:v>-2.5751549999999998E-2</c:v>
                </c:pt>
                <c:pt idx="37723">
                  <c:v>-2.5747740000000012E-2</c:v>
                </c:pt>
                <c:pt idx="37724">
                  <c:v>-2.5743889999999998E-2</c:v>
                </c:pt>
                <c:pt idx="37725">
                  <c:v>-2.5740000000000002E-2</c:v>
                </c:pt>
                <c:pt idx="37726">
                  <c:v>-2.573607000000001E-2</c:v>
                </c:pt>
                <c:pt idx="37727">
                  <c:v>-2.5732100000000011E-2</c:v>
                </c:pt>
                <c:pt idx="37728">
                  <c:v>-2.57281E-2</c:v>
                </c:pt>
                <c:pt idx="37729">
                  <c:v>-2.5724049999999998E-2</c:v>
                </c:pt>
                <c:pt idx="37730">
                  <c:v>-2.5719970000000012E-2</c:v>
                </c:pt>
                <c:pt idx="37731">
                  <c:v>-2.5715850000000002E-2</c:v>
                </c:pt>
                <c:pt idx="37732">
                  <c:v>-2.5711680000000001E-2</c:v>
                </c:pt>
                <c:pt idx="37733">
                  <c:v>-2.5707479999999998E-2</c:v>
                </c:pt>
                <c:pt idx="37734">
                  <c:v>-2.5703240000000016E-2</c:v>
                </c:pt>
                <c:pt idx="37735">
                  <c:v>-2.569896000000001E-2</c:v>
                </c:pt>
                <c:pt idx="37736">
                  <c:v>-2.5694640000000001E-2</c:v>
                </c:pt>
                <c:pt idx="37737">
                  <c:v>-2.5690290000000011E-2</c:v>
                </c:pt>
                <c:pt idx="37738">
                  <c:v>-2.5685889999999999E-2</c:v>
                </c:pt>
                <c:pt idx="37739">
                  <c:v>-2.5681450000000001E-2</c:v>
                </c:pt>
                <c:pt idx="37740">
                  <c:v>-2.5676970000000028E-2</c:v>
                </c:pt>
                <c:pt idx="37741">
                  <c:v>-2.5672460000000001E-2</c:v>
                </c:pt>
                <c:pt idx="37742">
                  <c:v>-2.5667900000000018E-2</c:v>
                </c:pt>
                <c:pt idx="37743">
                  <c:v>-2.5663300000000017E-2</c:v>
                </c:pt>
                <c:pt idx="37744">
                  <c:v>-2.5658670000000001E-2</c:v>
                </c:pt>
                <c:pt idx="37745">
                  <c:v>-2.5653990000000019E-2</c:v>
                </c:pt>
                <c:pt idx="37746">
                  <c:v>-2.5649280000000017E-2</c:v>
                </c:pt>
                <c:pt idx="37747">
                  <c:v>-2.5644520000000001E-2</c:v>
                </c:pt>
                <c:pt idx="37748">
                  <c:v>-2.5639720000000012E-2</c:v>
                </c:pt>
                <c:pt idx="37749">
                  <c:v>-2.5634890000000018E-2</c:v>
                </c:pt>
                <c:pt idx="37750">
                  <c:v>-2.5630010000000019E-2</c:v>
                </c:pt>
                <c:pt idx="37751">
                  <c:v>-2.562509000000001E-2</c:v>
                </c:pt>
                <c:pt idx="37752">
                  <c:v>-2.5620130000000001E-2</c:v>
                </c:pt>
                <c:pt idx="37753">
                  <c:v>-2.5615130000000017E-2</c:v>
                </c:pt>
                <c:pt idx="37754">
                  <c:v>-2.5610089999999999E-2</c:v>
                </c:pt>
                <c:pt idx="37755">
                  <c:v>-2.5605010000000025E-2</c:v>
                </c:pt>
                <c:pt idx="37756">
                  <c:v>-2.559989E-2</c:v>
                </c:pt>
                <c:pt idx="37757">
                  <c:v>-2.559473E-2</c:v>
                </c:pt>
                <c:pt idx="37758">
                  <c:v>-2.5589520000000001E-2</c:v>
                </c:pt>
                <c:pt idx="37759">
                  <c:v>-2.5584269999999999E-2</c:v>
                </c:pt>
                <c:pt idx="37760">
                  <c:v>-2.5578989999999989E-2</c:v>
                </c:pt>
                <c:pt idx="37761">
                  <c:v>-2.5573660000000002E-2</c:v>
                </c:pt>
                <c:pt idx="37762">
                  <c:v>-2.5568289999999987E-2</c:v>
                </c:pt>
                <c:pt idx="37763">
                  <c:v>-2.5562870000000001E-2</c:v>
                </c:pt>
                <c:pt idx="37764">
                  <c:v>-2.5557419999999997E-2</c:v>
                </c:pt>
                <c:pt idx="37765">
                  <c:v>-2.5551930000000011E-2</c:v>
                </c:pt>
                <c:pt idx="37766">
                  <c:v>-2.5546389999999999E-2</c:v>
                </c:pt>
                <c:pt idx="37767">
                  <c:v>-2.5540819999999999E-2</c:v>
                </c:pt>
                <c:pt idx="37768">
                  <c:v>-2.5535200000000018E-2</c:v>
                </c:pt>
                <c:pt idx="37769">
                  <c:v>-2.552954E-2</c:v>
                </c:pt>
                <c:pt idx="37770">
                  <c:v>-2.5523839999999999E-2</c:v>
                </c:pt>
                <c:pt idx="37771">
                  <c:v>-2.5518099999999988E-2</c:v>
                </c:pt>
                <c:pt idx="37772">
                  <c:v>-2.5512320000000002E-2</c:v>
                </c:pt>
                <c:pt idx="37773">
                  <c:v>-2.5506499999999988E-2</c:v>
                </c:pt>
                <c:pt idx="37774">
                  <c:v>-2.5500640000000002E-2</c:v>
                </c:pt>
                <c:pt idx="37775">
                  <c:v>-2.5494739999999998E-2</c:v>
                </c:pt>
                <c:pt idx="37776">
                  <c:v>-2.5488799999999999E-2</c:v>
                </c:pt>
                <c:pt idx="37777">
                  <c:v>-2.548282000000001E-2</c:v>
                </c:pt>
                <c:pt idx="37778">
                  <c:v>-2.5476800000000018E-2</c:v>
                </c:pt>
                <c:pt idx="37779">
                  <c:v>-2.5470740000000016E-2</c:v>
                </c:pt>
                <c:pt idx="37780">
                  <c:v>-2.546464E-2</c:v>
                </c:pt>
                <c:pt idx="37781">
                  <c:v>-2.5458499999999988E-2</c:v>
                </c:pt>
                <c:pt idx="37782">
                  <c:v>-2.5452329999999999E-2</c:v>
                </c:pt>
                <c:pt idx="37783">
                  <c:v>-2.5446110000000018E-2</c:v>
                </c:pt>
                <c:pt idx="37784">
                  <c:v>-2.5439860000000019E-2</c:v>
                </c:pt>
                <c:pt idx="37785">
                  <c:v>-2.5433560000000018E-2</c:v>
                </c:pt>
                <c:pt idx="37786">
                  <c:v>-2.5427229999999999E-2</c:v>
                </c:pt>
                <c:pt idx="37787">
                  <c:v>-2.542086E-2</c:v>
                </c:pt>
                <c:pt idx="37788">
                  <c:v>-2.5414449999999998E-2</c:v>
                </c:pt>
                <c:pt idx="37789">
                  <c:v>-2.5408010000000012E-2</c:v>
                </c:pt>
                <c:pt idx="37790">
                  <c:v>-2.5401520000000011E-2</c:v>
                </c:pt>
                <c:pt idx="37791">
                  <c:v>-2.5395000000000001E-2</c:v>
                </c:pt>
                <c:pt idx="37792">
                  <c:v>-2.5388439999999984E-2</c:v>
                </c:pt>
                <c:pt idx="37793">
                  <c:v>-2.5381850000000001E-2</c:v>
                </c:pt>
                <c:pt idx="37794">
                  <c:v>-2.5375220000000011E-2</c:v>
                </c:pt>
                <c:pt idx="37795">
                  <c:v>-2.5368549999999983E-2</c:v>
                </c:pt>
                <c:pt idx="37796">
                  <c:v>-2.5361849999999998E-2</c:v>
                </c:pt>
                <c:pt idx="37797">
                  <c:v>-2.5355110000000017E-2</c:v>
                </c:pt>
                <c:pt idx="37798">
                  <c:v>-2.5348340000000011E-2</c:v>
                </c:pt>
                <c:pt idx="37799">
                  <c:v>-2.5341530000000001E-2</c:v>
                </c:pt>
                <c:pt idx="37800">
                  <c:v>-2.533469E-2</c:v>
                </c:pt>
                <c:pt idx="37801">
                  <c:v>-2.5327809999999999E-2</c:v>
                </c:pt>
                <c:pt idx="37802">
                  <c:v>-2.5320889999999981E-2</c:v>
                </c:pt>
                <c:pt idx="37803">
                  <c:v>-2.5313950000000002E-2</c:v>
                </c:pt>
                <c:pt idx="37804">
                  <c:v>-2.5306970000000002E-2</c:v>
                </c:pt>
                <c:pt idx="37805">
                  <c:v>-2.5299950000000002E-2</c:v>
                </c:pt>
                <c:pt idx="37806">
                  <c:v>-2.5292900000000011E-2</c:v>
                </c:pt>
                <c:pt idx="37807">
                  <c:v>-2.5285820000000018E-2</c:v>
                </c:pt>
                <c:pt idx="37808">
                  <c:v>-2.5278709999999999E-2</c:v>
                </c:pt>
                <c:pt idx="37809">
                  <c:v>-2.5271559999999998E-2</c:v>
                </c:pt>
                <c:pt idx="37810">
                  <c:v>-2.5264379999999999E-2</c:v>
                </c:pt>
                <c:pt idx="37811">
                  <c:v>-2.5257160000000011E-2</c:v>
                </c:pt>
                <c:pt idx="37812">
                  <c:v>-2.5249920000000012E-2</c:v>
                </c:pt>
                <c:pt idx="37813">
                  <c:v>-2.5242640000000011E-2</c:v>
                </c:pt>
                <c:pt idx="37814">
                  <c:v>-2.5235330000000035E-2</c:v>
                </c:pt>
                <c:pt idx="37815">
                  <c:v>-2.5227989999999999E-2</c:v>
                </c:pt>
                <c:pt idx="37816">
                  <c:v>-2.5220619999999999E-2</c:v>
                </c:pt>
                <c:pt idx="37817">
                  <c:v>-2.5213210000000028E-2</c:v>
                </c:pt>
                <c:pt idx="37818">
                  <c:v>-2.5205780000000011E-2</c:v>
                </c:pt>
                <c:pt idx="37819">
                  <c:v>-2.5198310000000002E-2</c:v>
                </c:pt>
                <c:pt idx="37820">
                  <c:v>-2.5190810000000001E-2</c:v>
                </c:pt>
                <c:pt idx="37821">
                  <c:v>-2.5183280000000002E-2</c:v>
                </c:pt>
                <c:pt idx="37822">
                  <c:v>-2.5175730000000011E-2</c:v>
                </c:pt>
                <c:pt idx="37823">
                  <c:v>-2.5168139999999981E-2</c:v>
                </c:pt>
                <c:pt idx="37824">
                  <c:v>-2.5160519999999988E-2</c:v>
                </c:pt>
                <c:pt idx="37825">
                  <c:v>-2.5152870000000001E-2</c:v>
                </c:pt>
                <c:pt idx="37826">
                  <c:v>-2.5145199999999999E-2</c:v>
                </c:pt>
                <c:pt idx="37827">
                  <c:v>-2.5137489999999988E-2</c:v>
                </c:pt>
                <c:pt idx="37828">
                  <c:v>-2.5129760000000001E-2</c:v>
                </c:pt>
                <c:pt idx="37829">
                  <c:v>-2.5121999999999998E-2</c:v>
                </c:pt>
                <c:pt idx="37830">
                  <c:v>-2.5114210000000001E-2</c:v>
                </c:pt>
                <c:pt idx="37831">
                  <c:v>-2.5106389999999989E-2</c:v>
                </c:pt>
                <c:pt idx="37832">
                  <c:v>-2.5098549999999997E-2</c:v>
                </c:pt>
                <c:pt idx="37833">
                  <c:v>-2.5090669999999999E-2</c:v>
                </c:pt>
                <c:pt idx="37834">
                  <c:v>-2.5082770000000011E-2</c:v>
                </c:pt>
                <c:pt idx="37835">
                  <c:v>-2.5074850000000006E-2</c:v>
                </c:pt>
                <c:pt idx="37836">
                  <c:v>-2.5066890000000001E-2</c:v>
                </c:pt>
                <c:pt idx="37837">
                  <c:v>-2.5058910000000018E-2</c:v>
                </c:pt>
                <c:pt idx="37838">
                  <c:v>-2.5050909999999999E-2</c:v>
                </c:pt>
                <c:pt idx="37839">
                  <c:v>-2.504288E-2</c:v>
                </c:pt>
                <c:pt idx="37840">
                  <c:v>-2.5034820000000006E-2</c:v>
                </c:pt>
                <c:pt idx="37841">
                  <c:v>-2.5026739999999988E-2</c:v>
                </c:pt>
                <c:pt idx="37842">
                  <c:v>-2.501863E-2</c:v>
                </c:pt>
                <c:pt idx="37843">
                  <c:v>-2.501049E-2</c:v>
                </c:pt>
                <c:pt idx="37844">
                  <c:v>-2.5002340000000019E-2</c:v>
                </c:pt>
                <c:pt idx="37845">
                  <c:v>-2.4994149999999993E-2</c:v>
                </c:pt>
                <c:pt idx="37846">
                  <c:v>-2.4985940000000012E-2</c:v>
                </c:pt>
                <c:pt idx="37847">
                  <c:v>-2.4977710000000018E-2</c:v>
                </c:pt>
                <c:pt idx="37848">
                  <c:v>-2.4969459999999975E-2</c:v>
                </c:pt>
                <c:pt idx="37849">
                  <c:v>-2.4961170000000001E-2</c:v>
                </c:pt>
                <c:pt idx="37850">
                  <c:v>-2.4952869999999988E-2</c:v>
                </c:pt>
                <c:pt idx="37851">
                  <c:v>-2.4944540000000001E-2</c:v>
                </c:pt>
                <c:pt idx="37852">
                  <c:v>-2.493619E-2</c:v>
                </c:pt>
                <c:pt idx="37853">
                  <c:v>-2.4927810000000002E-2</c:v>
                </c:pt>
                <c:pt idx="37854">
                  <c:v>-2.4919419999999998E-2</c:v>
                </c:pt>
                <c:pt idx="37855">
                  <c:v>-2.4910999999999989E-2</c:v>
                </c:pt>
                <c:pt idx="37856">
                  <c:v>-2.4902549999999989E-2</c:v>
                </c:pt>
                <c:pt idx="37857">
                  <c:v>-2.4894090000000001E-2</c:v>
                </c:pt>
                <c:pt idx="37858">
                  <c:v>-2.4885610000000013E-2</c:v>
                </c:pt>
                <c:pt idx="37859">
                  <c:v>-2.487710000000002E-2</c:v>
                </c:pt>
                <c:pt idx="37860">
                  <c:v>-2.486857E-2</c:v>
                </c:pt>
                <c:pt idx="37861">
                  <c:v>-2.486002E-2</c:v>
                </c:pt>
                <c:pt idx="37862">
                  <c:v>-2.4851450000000001E-2</c:v>
                </c:pt>
                <c:pt idx="37863">
                  <c:v>-2.4842870000000017E-2</c:v>
                </c:pt>
                <c:pt idx="37864">
                  <c:v>-2.4834260000000018E-2</c:v>
                </c:pt>
                <c:pt idx="37865">
                  <c:v>-2.4825630000000001E-2</c:v>
                </c:pt>
                <c:pt idx="37866">
                  <c:v>-2.4816990000000001E-2</c:v>
                </c:pt>
                <c:pt idx="37867">
                  <c:v>-2.4808320000000002E-2</c:v>
                </c:pt>
                <c:pt idx="37868">
                  <c:v>-2.4799640000000001E-2</c:v>
                </c:pt>
                <c:pt idx="37869">
                  <c:v>-2.4790940000000001E-2</c:v>
                </c:pt>
                <c:pt idx="37870">
                  <c:v>-2.4782220000000001E-2</c:v>
                </c:pt>
                <c:pt idx="37871">
                  <c:v>-2.4773489999999988E-2</c:v>
                </c:pt>
                <c:pt idx="37872">
                  <c:v>-2.476474E-2</c:v>
                </c:pt>
                <c:pt idx="37873">
                  <c:v>-2.4755969999999999E-2</c:v>
                </c:pt>
                <c:pt idx="37874">
                  <c:v>-2.4747180000000001E-2</c:v>
                </c:pt>
                <c:pt idx="37875">
                  <c:v>-2.4738380000000001E-2</c:v>
                </c:pt>
                <c:pt idx="37876">
                  <c:v>-2.4729569999999982E-2</c:v>
                </c:pt>
                <c:pt idx="37877">
                  <c:v>-2.4720739999999988E-2</c:v>
                </c:pt>
                <c:pt idx="37878">
                  <c:v>-2.471189E-2</c:v>
                </c:pt>
                <c:pt idx="37879">
                  <c:v>-2.4703030000000001E-2</c:v>
                </c:pt>
                <c:pt idx="37880">
                  <c:v>-2.469416E-2</c:v>
                </c:pt>
                <c:pt idx="37881">
                  <c:v>-2.4685270000000016E-2</c:v>
                </c:pt>
                <c:pt idx="37882">
                  <c:v>-2.467637000000002E-2</c:v>
                </c:pt>
                <c:pt idx="37883">
                  <c:v>-2.4667459999999981E-2</c:v>
                </c:pt>
                <c:pt idx="37884">
                  <c:v>-2.465854E-2</c:v>
                </c:pt>
                <c:pt idx="37885">
                  <c:v>-2.4649600000000011E-2</c:v>
                </c:pt>
                <c:pt idx="37886">
                  <c:v>-2.464065E-2</c:v>
                </c:pt>
                <c:pt idx="37887">
                  <c:v>-2.4631690000000012E-2</c:v>
                </c:pt>
                <c:pt idx="37888">
                  <c:v>-2.4622709999999989E-2</c:v>
                </c:pt>
                <c:pt idx="37889">
                  <c:v>-2.4613730000000011E-2</c:v>
                </c:pt>
                <c:pt idx="37890">
                  <c:v>-2.4604740000000017E-2</c:v>
                </c:pt>
                <c:pt idx="37891">
                  <c:v>-2.4595740000000001E-2</c:v>
                </c:pt>
                <c:pt idx="37892">
                  <c:v>-2.4586719999999999E-2</c:v>
                </c:pt>
                <c:pt idx="37893">
                  <c:v>-2.4577700000000011E-2</c:v>
                </c:pt>
                <c:pt idx="37894">
                  <c:v>-2.4568669999999983E-2</c:v>
                </c:pt>
                <c:pt idx="37895">
                  <c:v>-2.4559629999999982E-2</c:v>
                </c:pt>
                <c:pt idx="37896">
                  <c:v>-2.4550579999999989E-2</c:v>
                </c:pt>
                <c:pt idx="37897">
                  <c:v>-2.4541529999999988E-2</c:v>
                </c:pt>
                <c:pt idx="37898">
                  <c:v>-2.4532470000000001E-2</c:v>
                </c:pt>
                <c:pt idx="37899">
                  <c:v>-2.4523399999999997E-2</c:v>
                </c:pt>
                <c:pt idx="37900">
                  <c:v>-2.4514319999999999E-2</c:v>
                </c:pt>
                <c:pt idx="37901">
                  <c:v>-2.4505240000000011E-2</c:v>
                </c:pt>
                <c:pt idx="37902">
                  <c:v>-2.4496149999999998E-2</c:v>
                </c:pt>
                <c:pt idx="37903">
                  <c:v>-2.448705000000001E-2</c:v>
                </c:pt>
                <c:pt idx="37904">
                  <c:v>-2.4477950000000012E-2</c:v>
                </c:pt>
                <c:pt idx="37905">
                  <c:v>-2.4468849999999997E-2</c:v>
                </c:pt>
                <c:pt idx="37906">
                  <c:v>-2.4459740000000011E-2</c:v>
                </c:pt>
                <c:pt idx="37907">
                  <c:v>-2.4450619999999999E-2</c:v>
                </c:pt>
                <c:pt idx="37908">
                  <c:v>-2.4441500000000012E-2</c:v>
                </c:pt>
                <c:pt idx="37909">
                  <c:v>-2.443238000000001E-2</c:v>
                </c:pt>
                <c:pt idx="37910">
                  <c:v>-2.4423250000000001E-2</c:v>
                </c:pt>
                <c:pt idx="37911">
                  <c:v>-2.4414120000000001E-2</c:v>
                </c:pt>
                <c:pt idx="37912">
                  <c:v>-2.4404990000000001E-2</c:v>
                </c:pt>
                <c:pt idx="37913">
                  <c:v>-2.4395859999999988E-2</c:v>
                </c:pt>
                <c:pt idx="37914">
                  <c:v>-2.4386719999999997E-2</c:v>
                </c:pt>
                <c:pt idx="37915">
                  <c:v>-2.4377579999999999E-2</c:v>
                </c:pt>
                <c:pt idx="37916">
                  <c:v>-2.4368439999999977E-2</c:v>
                </c:pt>
                <c:pt idx="37917">
                  <c:v>-2.43593E-2</c:v>
                </c:pt>
                <c:pt idx="37918">
                  <c:v>-2.4350159999999982E-2</c:v>
                </c:pt>
                <c:pt idx="37919">
                  <c:v>-2.4341020000000001E-2</c:v>
                </c:pt>
                <c:pt idx="37920">
                  <c:v>-2.433188E-2</c:v>
                </c:pt>
                <c:pt idx="37921">
                  <c:v>-2.4322739999999982E-2</c:v>
                </c:pt>
                <c:pt idx="37922">
                  <c:v>-2.4313600000000001E-2</c:v>
                </c:pt>
                <c:pt idx="37923">
                  <c:v>-2.4304459999999979E-2</c:v>
                </c:pt>
                <c:pt idx="37924">
                  <c:v>-2.4295330000000018E-2</c:v>
                </c:pt>
                <c:pt idx="37925">
                  <c:v>-2.4286189999999989E-2</c:v>
                </c:pt>
                <c:pt idx="37926">
                  <c:v>-2.4277060000000017E-2</c:v>
                </c:pt>
                <c:pt idx="37927">
                  <c:v>-2.426793000000001E-2</c:v>
                </c:pt>
                <c:pt idx="37928">
                  <c:v>-2.4258809999999999E-2</c:v>
                </c:pt>
                <c:pt idx="37929">
                  <c:v>-2.4249690000000001E-2</c:v>
                </c:pt>
                <c:pt idx="37930">
                  <c:v>-2.4240569999999993E-2</c:v>
                </c:pt>
                <c:pt idx="37931">
                  <c:v>-2.423146000000001E-2</c:v>
                </c:pt>
                <c:pt idx="37932">
                  <c:v>-2.422235E-2</c:v>
                </c:pt>
                <c:pt idx="37933">
                  <c:v>-2.4213240000000018E-2</c:v>
                </c:pt>
                <c:pt idx="37934">
                  <c:v>-2.4204150000000001E-2</c:v>
                </c:pt>
                <c:pt idx="37935">
                  <c:v>-2.4195049999999999E-2</c:v>
                </c:pt>
                <c:pt idx="37936">
                  <c:v>-2.4185959999999999E-2</c:v>
                </c:pt>
                <c:pt idx="37937">
                  <c:v>-2.4176879999999998E-2</c:v>
                </c:pt>
                <c:pt idx="37938">
                  <c:v>-2.4167810000000001E-2</c:v>
                </c:pt>
                <c:pt idx="37939">
                  <c:v>-2.4158739999999984E-2</c:v>
                </c:pt>
                <c:pt idx="37940">
                  <c:v>-2.414968E-2</c:v>
                </c:pt>
                <c:pt idx="37941">
                  <c:v>-2.414063E-2</c:v>
                </c:pt>
                <c:pt idx="37942">
                  <c:v>-2.413158E-2</c:v>
                </c:pt>
                <c:pt idx="37943">
                  <c:v>-2.4122549999999982E-2</c:v>
                </c:pt>
                <c:pt idx="37944">
                  <c:v>-2.4113519999999989E-2</c:v>
                </c:pt>
                <c:pt idx="37945">
                  <c:v>-2.4104499999999984E-2</c:v>
                </c:pt>
                <c:pt idx="37946">
                  <c:v>-2.4095490000000001E-2</c:v>
                </c:pt>
                <c:pt idx="37947">
                  <c:v>-2.40865E-2</c:v>
                </c:pt>
                <c:pt idx="37948">
                  <c:v>-2.4077510000000017E-2</c:v>
                </c:pt>
                <c:pt idx="37949">
                  <c:v>-2.4068529999999984E-2</c:v>
                </c:pt>
                <c:pt idx="37950">
                  <c:v>-2.4059560000000001E-2</c:v>
                </c:pt>
                <c:pt idx="37951">
                  <c:v>-2.405061E-2</c:v>
                </c:pt>
                <c:pt idx="37952">
                  <c:v>-2.4041670000000012E-2</c:v>
                </c:pt>
                <c:pt idx="37953">
                  <c:v>-2.4032729999999999E-2</c:v>
                </c:pt>
                <c:pt idx="37954">
                  <c:v>-2.4023820000000001E-2</c:v>
                </c:pt>
                <c:pt idx="37955">
                  <c:v>-2.4014910000000011E-2</c:v>
                </c:pt>
                <c:pt idx="37956">
                  <c:v>-2.4006019999999999E-2</c:v>
                </c:pt>
                <c:pt idx="37957">
                  <c:v>-2.399714E-2</c:v>
                </c:pt>
                <c:pt idx="37958">
                  <c:v>-2.3988279999999997E-2</c:v>
                </c:pt>
                <c:pt idx="37959">
                  <c:v>-2.3979429999999993E-2</c:v>
                </c:pt>
                <c:pt idx="37960">
                  <c:v>-2.397059E-2</c:v>
                </c:pt>
                <c:pt idx="37961">
                  <c:v>-2.3961779999999998E-2</c:v>
                </c:pt>
                <c:pt idx="37962">
                  <c:v>-2.3952970000000001E-2</c:v>
                </c:pt>
                <c:pt idx="37963">
                  <c:v>-2.3944179999999999E-2</c:v>
                </c:pt>
                <c:pt idx="37964">
                  <c:v>-2.3935410000000001E-2</c:v>
                </c:pt>
                <c:pt idx="37965">
                  <c:v>-2.3926659999999968E-2</c:v>
                </c:pt>
                <c:pt idx="37966">
                  <c:v>-2.3917919999999999E-2</c:v>
                </c:pt>
                <c:pt idx="37967">
                  <c:v>-2.3909199999999999E-2</c:v>
                </c:pt>
                <c:pt idx="37968">
                  <c:v>-2.3900499999999984E-2</c:v>
                </c:pt>
                <c:pt idx="37969">
                  <c:v>-2.3891809999999999E-2</c:v>
                </c:pt>
                <c:pt idx="37970">
                  <c:v>-2.3883140000000018E-2</c:v>
                </c:pt>
                <c:pt idx="37971">
                  <c:v>-2.3874489999999988E-2</c:v>
                </c:pt>
                <c:pt idx="37972">
                  <c:v>-2.3865859999999989E-2</c:v>
                </c:pt>
                <c:pt idx="37973">
                  <c:v>-2.385725E-2</c:v>
                </c:pt>
                <c:pt idx="37974">
                  <c:v>-2.3848649999999999E-2</c:v>
                </c:pt>
                <c:pt idx="37975">
                  <c:v>-2.384008E-2</c:v>
                </c:pt>
                <c:pt idx="37976">
                  <c:v>-2.3831520000000002E-2</c:v>
                </c:pt>
                <c:pt idx="37977">
                  <c:v>-2.3822979999999997E-2</c:v>
                </c:pt>
                <c:pt idx="37978">
                  <c:v>-2.3814459999999975E-2</c:v>
                </c:pt>
                <c:pt idx="37979">
                  <c:v>-2.3805960000000011E-2</c:v>
                </c:pt>
                <c:pt idx="37980">
                  <c:v>-2.3797479999999982E-2</c:v>
                </c:pt>
                <c:pt idx="37981">
                  <c:v>-2.3789019999999998E-2</c:v>
                </c:pt>
                <c:pt idx="37982">
                  <c:v>-2.3780579999999989E-2</c:v>
                </c:pt>
                <c:pt idx="37983">
                  <c:v>-2.3772160000000001E-2</c:v>
                </c:pt>
                <c:pt idx="37984">
                  <c:v>-2.3763759999999981E-2</c:v>
                </c:pt>
                <c:pt idx="37985">
                  <c:v>-2.375538E-2</c:v>
                </c:pt>
                <c:pt idx="37986">
                  <c:v>-2.3747020000000001E-2</c:v>
                </c:pt>
                <c:pt idx="37987">
                  <c:v>-2.373867E-2</c:v>
                </c:pt>
                <c:pt idx="37988">
                  <c:v>-2.3730350000000001E-2</c:v>
                </c:pt>
                <c:pt idx="37989">
                  <c:v>-2.3722049999999988E-2</c:v>
                </c:pt>
                <c:pt idx="37990">
                  <c:v>-2.3713769999999988E-2</c:v>
                </c:pt>
                <c:pt idx="37991">
                  <c:v>-2.3705509999999989E-2</c:v>
                </c:pt>
                <c:pt idx="37992">
                  <c:v>-2.3697280000000001E-2</c:v>
                </c:pt>
                <c:pt idx="37993">
                  <c:v>-2.3689060000000001E-2</c:v>
                </c:pt>
                <c:pt idx="37994">
                  <c:v>-2.3680870000000017E-2</c:v>
                </c:pt>
                <c:pt idx="37995">
                  <c:v>-2.3672700000000001E-2</c:v>
                </c:pt>
                <c:pt idx="37996">
                  <c:v>-2.3664539999999984E-2</c:v>
                </c:pt>
                <c:pt idx="37997">
                  <c:v>-2.3656419999999997E-2</c:v>
                </c:pt>
                <c:pt idx="37998">
                  <c:v>-2.3648309999999999E-2</c:v>
                </c:pt>
                <c:pt idx="37999">
                  <c:v>-2.3640230000000002E-2</c:v>
                </c:pt>
                <c:pt idx="38000">
                  <c:v>-2.3632170000000011E-2</c:v>
                </c:pt>
                <c:pt idx="38001">
                  <c:v>-2.362413E-2</c:v>
                </c:pt>
                <c:pt idx="38002">
                  <c:v>-2.3616109999999989E-2</c:v>
                </c:pt>
                <c:pt idx="38003">
                  <c:v>-2.360812E-2</c:v>
                </c:pt>
                <c:pt idx="38004">
                  <c:v>-2.360015E-2</c:v>
                </c:pt>
                <c:pt idx="38005">
                  <c:v>-2.3592209999999988E-2</c:v>
                </c:pt>
                <c:pt idx="38006">
                  <c:v>-2.3584290000000001E-2</c:v>
                </c:pt>
                <c:pt idx="38007">
                  <c:v>-2.3576389999999989E-2</c:v>
                </c:pt>
                <c:pt idx="38008">
                  <c:v>-2.3568519999999975E-2</c:v>
                </c:pt>
                <c:pt idx="38009">
                  <c:v>-2.3560669999999975E-2</c:v>
                </c:pt>
                <c:pt idx="38010">
                  <c:v>-2.3552849999999997E-2</c:v>
                </c:pt>
                <c:pt idx="38011">
                  <c:v>-2.3545049999999998E-2</c:v>
                </c:pt>
                <c:pt idx="38012">
                  <c:v>-2.3537280000000001E-2</c:v>
                </c:pt>
                <c:pt idx="38013">
                  <c:v>-2.3529529999999979E-2</c:v>
                </c:pt>
                <c:pt idx="38014">
                  <c:v>-2.3521810000000001E-2</c:v>
                </c:pt>
                <c:pt idx="38015">
                  <c:v>-2.3514110000000001E-2</c:v>
                </c:pt>
                <c:pt idx="38016">
                  <c:v>-2.3506439999999986E-2</c:v>
                </c:pt>
                <c:pt idx="38017">
                  <c:v>-2.3498789999999981E-2</c:v>
                </c:pt>
                <c:pt idx="38018">
                  <c:v>-2.3491169999999999E-2</c:v>
                </c:pt>
                <c:pt idx="38019">
                  <c:v>-2.348358E-2</c:v>
                </c:pt>
                <c:pt idx="38020">
                  <c:v>-2.3476009999999999E-2</c:v>
                </c:pt>
                <c:pt idx="38021">
                  <c:v>-2.3468469999999981E-2</c:v>
                </c:pt>
                <c:pt idx="38022">
                  <c:v>-2.3460959999999993E-2</c:v>
                </c:pt>
                <c:pt idx="38023">
                  <c:v>-2.3453470000000001E-2</c:v>
                </c:pt>
                <c:pt idx="38024">
                  <c:v>-2.3446019999999998E-2</c:v>
                </c:pt>
                <c:pt idx="38025">
                  <c:v>-2.3438589999999981E-2</c:v>
                </c:pt>
                <c:pt idx="38026">
                  <c:v>-2.3431180000000006E-2</c:v>
                </c:pt>
                <c:pt idx="38027">
                  <c:v>-2.3423810000000017E-2</c:v>
                </c:pt>
                <c:pt idx="38028">
                  <c:v>-2.3416459999999983E-2</c:v>
                </c:pt>
                <c:pt idx="38029">
                  <c:v>-2.3409139999999998E-2</c:v>
                </c:pt>
                <c:pt idx="38030">
                  <c:v>-2.3401860000000017E-2</c:v>
                </c:pt>
                <c:pt idx="38031">
                  <c:v>-2.3394599999999981E-2</c:v>
                </c:pt>
                <c:pt idx="38032">
                  <c:v>-2.3387359999999989E-2</c:v>
                </c:pt>
                <c:pt idx="38033">
                  <c:v>-2.3380160000000001E-2</c:v>
                </c:pt>
                <c:pt idx="38034">
                  <c:v>-2.337299E-2</c:v>
                </c:pt>
                <c:pt idx="38035">
                  <c:v>-2.3365849999999997E-2</c:v>
                </c:pt>
                <c:pt idx="38036">
                  <c:v>-2.335872999999998E-2</c:v>
                </c:pt>
                <c:pt idx="38037">
                  <c:v>-2.3351649999999998E-2</c:v>
                </c:pt>
                <c:pt idx="38038">
                  <c:v>-2.3344599999999986E-2</c:v>
                </c:pt>
                <c:pt idx="38039">
                  <c:v>-2.3337569999999998E-2</c:v>
                </c:pt>
                <c:pt idx="38040">
                  <c:v>-2.3330579999999997E-2</c:v>
                </c:pt>
                <c:pt idx="38041">
                  <c:v>-2.3323619999999993E-2</c:v>
                </c:pt>
                <c:pt idx="38042">
                  <c:v>-2.3316689999999977E-2</c:v>
                </c:pt>
                <c:pt idx="38043">
                  <c:v>-2.330979E-2</c:v>
                </c:pt>
                <c:pt idx="38044">
                  <c:v>-2.3302919999999998E-2</c:v>
                </c:pt>
                <c:pt idx="38045">
                  <c:v>-2.3296089999999981E-2</c:v>
                </c:pt>
                <c:pt idx="38046">
                  <c:v>-2.3289280000000002E-2</c:v>
                </c:pt>
                <c:pt idx="38047">
                  <c:v>-2.3282509999999989E-2</c:v>
                </c:pt>
                <c:pt idx="38048">
                  <c:v>-2.3275760000000006E-2</c:v>
                </c:pt>
                <c:pt idx="38049">
                  <c:v>-2.3269049999999999E-2</c:v>
                </c:pt>
                <c:pt idx="38050">
                  <c:v>-2.3262379999999999E-2</c:v>
                </c:pt>
                <c:pt idx="38051">
                  <c:v>-2.3255729999999999E-2</c:v>
                </c:pt>
                <c:pt idx="38052">
                  <c:v>-2.3249120000000002E-2</c:v>
                </c:pt>
                <c:pt idx="38053">
                  <c:v>-2.3242530000000001E-2</c:v>
                </c:pt>
                <c:pt idx="38054">
                  <c:v>-2.3235980000000017E-2</c:v>
                </c:pt>
                <c:pt idx="38055">
                  <c:v>-2.3229469999999981E-2</c:v>
                </c:pt>
                <c:pt idx="38056">
                  <c:v>-2.3222979999999997E-2</c:v>
                </c:pt>
                <c:pt idx="38057">
                  <c:v>-2.3216529999999975E-2</c:v>
                </c:pt>
                <c:pt idx="38058">
                  <c:v>-2.3210109999999999E-2</c:v>
                </c:pt>
                <c:pt idx="38059">
                  <c:v>-2.3203729999999999E-2</c:v>
                </c:pt>
                <c:pt idx="38060">
                  <c:v>-2.3197369999999998E-2</c:v>
                </c:pt>
                <c:pt idx="38061">
                  <c:v>-2.3191049999999998E-2</c:v>
                </c:pt>
                <c:pt idx="38062">
                  <c:v>-2.3184759999999981E-2</c:v>
                </c:pt>
                <c:pt idx="38063">
                  <c:v>-2.3178509999999982E-2</c:v>
                </c:pt>
                <c:pt idx="38064">
                  <c:v>-2.3172290000000002E-2</c:v>
                </c:pt>
                <c:pt idx="38065">
                  <c:v>-2.3166099999999974E-2</c:v>
                </c:pt>
                <c:pt idx="38066">
                  <c:v>-2.315994E-2</c:v>
                </c:pt>
                <c:pt idx="38067">
                  <c:v>-2.3153819999999999E-2</c:v>
                </c:pt>
                <c:pt idx="38068">
                  <c:v>-2.314774E-2</c:v>
                </c:pt>
                <c:pt idx="38069">
                  <c:v>-2.3141679999999998E-2</c:v>
                </c:pt>
                <c:pt idx="38070">
                  <c:v>-2.3135659999999988E-2</c:v>
                </c:pt>
                <c:pt idx="38071">
                  <c:v>-2.3129679999999982E-2</c:v>
                </c:pt>
                <c:pt idx="38072">
                  <c:v>-2.3123729999999981E-2</c:v>
                </c:pt>
                <c:pt idx="38073">
                  <c:v>-2.3117819999999997E-2</c:v>
                </c:pt>
                <c:pt idx="38074">
                  <c:v>-2.3111940000000001E-2</c:v>
                </c:pt>
                <c:pt idx="38075">
                  <c:v>-2.3106089999999975E-2</c:v>
                </c:pt>
                <c:pt idx="38076">
                  <c:v>-2.3100289999999982E-2</c:v>
                </c:pt>
                <c:pt idx="38077">
                  <c:v>-2.3094509999999981E-2</c:v>
                </c:pt>
                <c:pt idx="38078">
                  <c:v>-2.3088779999999993E-2</c:v>
                </c:pt>
                <c:pt idx="38079">
                  <c:v>-2.3083079999999999E-2</c:v>
                </c:pt>
                <c:pt idx="38080">
                  <c:v>-2.3077420000000001E-2</c:v>
                </c:pt>
                <c:pt idx="38081">
                  <c:v>-2.3071789999999998E-2</c:v>
                </c:pt>
                <c:pt idx="38082">
                  <c:v>-2.3066199999999981E-2</c:v>
                </c:pt>
                <c:pt idx="38083">
                  <c:v>-2.3060649999999988E-2</c:v>
                </c:pt>
                <c:pt idx="38084">
                  <c:v>-2.305513E-2</c:v>
                </c:pt>
                <c:pt idx="38085">
                  <c:v>-2.3049649999999998E-2</c:v>
                </c:pt>
                <c:pt idx="38086">
                  <c:v>-2.3044209999999999E-2</c:v>
                </c:pt>
                <c:pt idx="38087">
                  <c:v>-2.3038810000000017E-2</c:v>
                </c:pt>
                <c:pt idx="38088">
                  <c:v>-2.3033439999999999E-2</c:v>
                </c:pt>
                <c:pt idx="38089">
                  <c:v>-2.3028119999999989E-2</c:v>
                </c:pt>
                <c:pt idx="38090">
                  <c:v>-2.3022829999999987E-2</c:v>
                </c:pt>
                <c:pt idx="38091">
                  <c:v>-2.3017579999999999E-2</c:v>
                </c:pt>
                <c:pt idx="38092">
                  <c:v>-2.3012359999999989E-2</c:v>
                </c:pt>
                <c:pt idx="38093">
                  <c:v>-2.3007190000000011E-2</c:v>
                </c:pt>
                <c:pt idx="38094">
                  <c:v>-2.300205E-2</c:v>
                </c:pt>
                <c:pt idx="38095">
                  <c:v>-2.2996960000000011E-2</c:v>
                </c:pt>
                <c:pt idx="38096">
                  <c:v>-2.299190000000002E-2</c:v>
                </c:pt>
                <c:pt idx="38097">
                  <c:v>-2.2986889999999999E-2</c:v>
                </c:pt>
                <c:pt idx="38098">
                  <c:v>-2.2981910000000029E-2</c:v>
                </c:pt>
                <c:pt idx="38099">
                  <c:v>-2.297697000000002E-2</c:v>
                </c:pt>
                <c:pt idx="38100">
                  <c:v>-2.2972070000000018E-2</c:v>
                </c:pt>
                <c:pt idx="38101">
                  <c:v>-2.296722000000001E-2</c:v>
                </c:pt>
                <c:pt idx="38102">
                  <c:v>-2.2962399999999997E-2</c:v>
                </c:pt>
                <c:pt idx="38103">
                  <c:v>-2.295763000000001E-2</c:v>
                </c:pt>
                <c:pt idx="38104">
                  <c:v>-2.295289E-2</c:v>
                </c:pt>
                <c:pt idx="38105">
                  <c:v>-2.2948199999999998E-2</c:v>
                </c:pt>
                <c:pt idx="38106">
                  <c:v>-2.294355E-2</c:v>
                </c:pt>
                <c:pt idx="38107">
                  <c:v>-2.293895000000001E-2</c:v>
                </c:pt>
                <c:pt idx="38108">
                  <c:v>-2.2934380000000011E-2</c:v>
                </c:pt>
                <c:pt idx="38109">
                  <c:v>-2.292986000000001E-2</c:v>
                </c:pt>
                <c:pt idx="38110">
                  <c:v>-2.2925380000000002E-2</c:v>
                </c:pt>
                <c:pt idx="38111">
                  <c:v>-2.2920949999999999E-2</c:v>
                </c:pt>
                <c:pt idx="38112">
                  <c:v>-2.2916549999999997E-2</c:v>
                </c:pt>
                <c:pt idx="38113">
                  <c:v>-2.2912209999999999E-2</c:v>
                </c:pt>
                <c:pt idx="38114">
                  <c:v>-2.2907900000000016E-2</c:v>
                </c:pt>
                <c:pt idx="38115">
                  <c:v>-2.2903650000000001E-2</c:v>
                </c:pt>
                <c:pt idx="38116">
                  <c:v>-2.2899429999999998E-2</c:v>
                </c:pt>
                <c:pt idx="38117">
                  <c:v>-2.289527000000002E-2</c:v>
                </c:pt>
                <c:pt idx="38118">
                  <c:v>-2.2891140000000035E-2</c:v>
                </c:pt>
                <c:pt idx="38119">
                  <c:v>-2.288707000000002E-2</c:v>
                </c:pt>
                <c:pt idx="38120">
                  <c:v>-2.2883040000000035E-2</c:v>
                </c:pt>
                <c:pt idx="38121">
                  <c:v>-2.2879060000000034E-2</c:v>
                </c:pt>
                <c:pt idx="38122">
                  <c:v>-2.287512000000003E-2</c:v>
                </c:pt>
                <c:pt idx="38123">
                  <c:v>-2.2871230000000038E-2</c:v>
                </c:pt>
                <c:pt idx="38124">
                  <c:v>-2.2867390000000019E-2</c:v>
                </c:pt>
                <c:pt idx="38125">
                  <c:v>-2.2863600000000012E-2</c:v>
                </c:pt>
                <c:pt idx="38126">
                  <c:v>-2.2859850000000011E-2</c:v>
                </c:pt>
                <c:pt idx="38127">
                  <c:v>-2.2856150000000002E-2</c:v>
                </c:pt>
                <c:pt idx="38128">
                  <c:v>-2.2852509999999999E-2</c:v>
                </c:pt>
                <c:pt idx="38129">
                  <c:v>-2.2848910000000035E-2</c:v>
                </c:pt>
                <c:pt idx="38130">
                  <c:v>-2.2845360000000023E-2</c:v>
                </c:pt>
                <c:pt idx="38131">
                  <c:v>-2.2841860000000019E-2</c:v>
                </c:pt>
                <c:pt idx="38132">
                  <c:v>-2.2838410000000017E-2</c:v>
                </c:pt>
                <c:pt idx="38133">
                  <c:v>-2.2835010000000038E-2</c:v>
                </c:pt>
                <c:pt idx="38134">
                  <c:v>-2.2831660000000035E-2</c:v>
                </c:pt>
                <c:pt idx="38135">
                  <c:v>-2.2828359999999999E-2</c:v>
                </c:pt>
                <c:pt idx="38136">
                  <c:v>-2.282511000000002E-2</c:v>
                </c:pt>
                <c:pt idx="38137">
                  <c:v>-2.2821910000000036E-2</c:v>
                </c:pt>
                <c:pt idx="38138">
                  <c:v>-2.2818760000000011E-2</c:v>
                </c:pt>
                <c:pt idx="38139">
                  <c:v>-2.2815670000000027E-2</c:v>
                </c:pt>
                <c:pt idx="38140">
                  <c:v>-2.2812630000000011E-2</c:v>
                </c:pt>
                <c:pt idx="38141">
                  <c:v>-2.280964000000003E-2</c:v>
                </c:pt>
                <c:pt idx="38142">
                  <c:v>-2.2806699999999999E-2</c:v>
                </c:pt>
                <c:pt idx="38143">
                  <c:v>-2.2803810000000039E-2</c:v>
                </c:pt>
                <c:pt idx="38144">
                  <c:v>-2.2800980000000012E-2</c:v>
                </c:pt>
                <c:pt idx="38145">
                  <c:v>-2.2798200000000001E-2</c:v>
                </c:pt>
                <c:pt idx="38146">
                  <c:v>-2.279548E-2</c:v>
                </c:pt>
                <c:pt idx="38147">
                  <c:v>-2.2792810000000018E-2</c:v>
                </c:pt>
                <c:pt idx="38148">
                  <c:v>-2.2790189999999998E-2</c:v>
                </c:pt>
                <c:pt idx="38149">
                  <c:v>-2.2787630000000017E-2</c:v>
                </c:pt>
                <c:pt idx="38150">
                  <c:v>-2.2785120000000002E-2</c:v>
                </c:pt>
                <c:pt idx="38151">
                  <c:v>-2.2782670000000001E-2</c:v>
                </c:pt>
                <c:pt idx="38152">
                  <c:v>-2.278028000000001E-2</c:v>
                </c:pt>
                <c:pt idx="38153">
                  <c:v>-2.2777940000000035E-2</c:v>
                </c:pt>
                <c:pt idx="38154">
                  <c:v>-2.2775660000000017E-2</c:v>
                </c:pt>
                <c:pt idx="38155">
                  <c:v>-2.2773439999999999E-2</c:v>
                </c:pt>
                <c:pt idx="38156">
                  <c:v>-2.2771270000000038E-2</c:v>
                </c:pt>
                <c:pt idx="38157">
                  <c:v>-2.2769169999999998E-2</c:v>
                </c:pt>
                <c:pt idx="38158">
                  <c:v>-2.2767120000000002E-2</c:v>
                </c:pt>
                <c:pt idx="38159">
                  <c:v>-2.2765130000000001E-2</c:v>
                </c:pt>
                <c:pt idx="38160">
                  <c:v>-2.2763189999999999E-2</c:v>
                </c:pt>
                <c:pt idx="38161">
                  <c:v>-2.2761320000000002E-2</c:v>
                </c:pt>
                <c:pt idx="38162">
                  <c:v>-2.2759510000000011E-2</c:v>
                </c:pt>
                <c:pt idx="38163">
                  <c:v>-2.2757759999999998E-2</c:v>
                </c:pt>
                <c:pt idx="38164">
                  <c:v>-2.275607000000001E-2</c:v>
                </c:pt>
                <c:pt idx="38165">
                  <c:v>-2.2754440000000001E-2</c:v>
                </c:pt>
                <c:pt idx="38166">
                  <c:v>-2.2752870000000001E-2</c:v>
                </c:pt>
                <c:pt idx="38167">
                  <c:v>-2.2751360000000019E-2</c:v>
                </c:pt>
                <c:pt idx="38168">
                  <c:v>-2.2749920000000017E-2</c:v>
                </c:pt>
                <c:pt idx="38169">
                  <c:v>-2.2748540000000001E-2</c:v>
                </c:pt>
                <c:pt idx="38170">
                  <c:v>-2.2747220000000012E-2</c:v>
                </c:pt>
                <c:pt idx="38171">
                  <c:v>-2.274596000000002E-2</c:v>
                </c:pt>
                <c:pt idx="38172">
                  <c:v>-2.2744770000000011E-2</c:v>
                </c:pt>
                <c:pt idx="38173">
                  <c:v>-2.2743650000000001E-2</c:v>
                </c:pt>
                <c:pt idx="38174">
                  <c:v>-2.2742579999999998E-2</c:v>
                </c:pt>
                <c:pt idx="38175">
                  <c:v>-2.2741589999999999E-2</c:v>
                </c:pt>
                <c:pt idx="38176">
                  <c:v>-2.2740650000000001E-2</c:v>
                </c:pt>
                <c:pt idx="38177">
                  <c:v>-2.2739789999999999E-2</c:v>
                </c:pt>
                <c:pt idx="38178">
                  <c:v>-2.2738990000000011E-2</c:v>
                </c:pt>
                <c:pt idx="38179">
                  <c:v>-2.2738260000000017E-2</c:v>
                </c:pt>
                <c:pt idx="38180">
                  <c:v>-2.2737589999999998E-2</c:v>
                </c:pt>
                <c:pt idx="38181">
                  <c:v>-2.2736989999999999E-2</c:v>
                </c:pt>
                <c:pt idx="38182">
                  <c:v>-2.273646E-2</c:v>
                </c:pt>
                <c:pt idx="38183">
                  <c:v>-2.2736000000000006E-2</c:v>
                </c:pt>
                <c:pt idx="38184">
                  <c:v>-2.2735610000000028E-2</c:v>
                </c:pt>
                <c:pt idx="38185">
                  <c:v>-2.2735280000000017E-2</c:v>
                </c:pt>
                <c:pt idx="38186">
                  <c:v>-2.2735030000000024E-2</c:v>
                </c:pt>
                <c:pt idx="38187">
                  <c:v>-2.2734839999999999E-2</c:v>
                </c:pt>
                <c:pt idx="38188">
                  <c:v>-2.2734730000000002E-2</c:v>
                </c:pt>
                <c:pt idx="38189">
                  <c:v>-2.273468E-2</c:v>
                </c:pt>
                <c:pt idx="38190">
                  <c:v>-2.2734710000000012E-2</c:v>
                </c:pt>
                <c:pt idx="38191">
                  <c:v>-2.2734810000000018E-2</c:v>
                </c:pt>
                <c:pt idx="38192">
                  <c:v>-2.2734970000000024E-2</c:v>
                </c:pt>
                <c:pt idx="38193">
                  <c:v>-2.2735210000000023E-2</c:v>
                </c:pt>
                <c:pt idx="38194">
                  <c:v>-2.2735530000000018E-2</c:v>
                </c:pt>
                <c:pt idx="38195">
                  <c:v>-2.2735910000000036E-2</c:v>
                </c:pt>
                <c:pt idx="38196">
                  <c:v>-2.2736370000000016E-2</c:v>
                </c:pt>
                <c:pt idx="38197">
                  <c:v>-2.2736900000000018E-2</c:v>
                </c:pt>
                <c:pt idx="38198">
                  <c:v>-2.2737500000000018E-2</c:v>
                </c:pt>
                <c:pt idx="38199">
                  <c:v>-2.273818E-2</c:v>
                </c:pt>
                <c:pt idx="38200">
                  <c:v>-2.2738930000000011E-2</c:v>
                </c:pt>
                <c:pt idx="38201">
                  <c:v>-2.2739760000000019E-2</c:v>
                </c:pt>
                <c:pt idx="38202">
                  <c:v>-2.2740659999999989E-2</c:v>
                </c:pt>
                <c:pt idx="38203">
                  <c:v>-2.2741629999999999E-2</c:v>
                </c:pt>
                <c:pt idx="38204">
                  <c:v>-2.2742680000000001E-2</c:v>
                </c:pt>
                <c:pt idx="38205">
                  <c:v>-2.2743810000000034E-2</c:v>
                </c:pt>
                <c:pt idx="38206">
                  <c:v>-2.274501000000002E-2</c:v>
                </c:pt>
                <c:pt idx="38207">
                  <c:v>-2.2746289999999999E-2</c:v>
                </c:pt>
                <c:pt idx="38208">
                  <c:v>-2.2747650000000001E-2</c:v>
                </c:pt>
                <c:pt idx="38209">
                  <c:v>-2.2749080000000001E-2</c:v>
                </c:pt>
                <c:pt idx="38210">
                  <c:v>-2.2750590000000001E-2</c:v>
                </c:pt>
                <c:pt idx="38211">
                  <c:v>-2.2752169999999999E-2</c:v>
                </c:pt>
                <c:pt idx="38212">
                  <c:v>-2.2753840000000018E-2</c:v>
                </c:pt>
                <c:pt idx="38213">
                  <c:v>-2.2755580000000001E-2</c:v>
                </c:pt>
                <c:pt idx="38214">
                  <c:v>-2.2757400000000001E-2</c:v>
                </c:pt>
                <c:pt idx="38215">
                  <c:v>-2.2759300000000017E-2</c:v>
                </c:pt>
                <c:pt idx="38216">
                  <c:v>-2.2761270000000017E-2</c:v>
                </c:pt>
                <c:pt idx="38217">
                  <c:v>-2.2763329999999998E-2</c:v>
                </c:pt>
                <c:pt idx="38218">
                  <c:v>-2.2765460000000001E-2</c:v>
                </c:pt>
                <c:pt idx="38219">
                  <c:v>-2.2767679999999998E-2</c:v>
                </c:pt>
                <c:pt idx="38220">
                  <c:v>-2.2769970000000018E-2</c:v>
                </c:pt>
                <c:pt idx="38221">
                  <c:v>-2.2772340000000016E-2</c:v>
                </c:pt>
                <c:pt idx="38222">
                  <c:v>-2.2774800000000012E-2</c:v>
                </c:pt>
                <c:pt idx="38223">
                  <c:v>-2.2777330000000016E-2</c:v>
                </c:pt>
                <c:pt idx="38224">
                  <c:v>-2.2779950000000018E-2</c:v>
                </c:pt>
                <c:pt idx="38225">
                  <c:v>-2.2782650000000002E-2</c:v>
                </c:pt>
                <c:pt idx="38226">
                  <c:v>-2.2785429999999999E-2</c:v>
                </c:pt>
                <c:pt idx="38227">
                  <c:v>-2.2788289999999999E-2</c:v>
                </c:pt>
                <c:pt idx="38228">
                  <c:v>-2.2791229999999999E-2</c:v>
                </c:pt>
                <c:pt idx="38229">
                  <c:v>-2.2794260000000011E-2</c:v>
                </c:pt>
                <c:pt idx="38230">
                  <c:v>-2.2797370000000018E-2</c:v>
                </c:pt>
                <c:pt idx="38231">
                  <c:v>-2.2800560000000011E-2</c:v>
                </c:pt>
                <c:pt idx="38232">
                  <c:v>-2.2803840000000037E-2</c:v>
                </c:pt>
                <c:pt idx="38233">
                  <c:v>-2.2807200000000034E-2</c:v>
                </c:pt>
                <c:pt idx="38234">
                  <c:v>-2.2810650000000002E-2</c:v>
                </c:pt>
                <c:pt idx="38235">
                  <c:v>-2.281418000000001E-2</c:v>
                </c:pt>
                <c:pt idx="38236">
                  <c:v>-2.2817790000000018E-2</c:v>
                </c:pt>
                <c:pt idx="38237">
                  <c:v>-2.2821500000000012E-2</c:v>
                </c:pt>
                <c:pt idx="38238">
                  <c:v>-2.2825280000000017E-2</c:v>
                </c:pt>
                <c:pt idx="38239">
                  <c:v>-2.2829160000000012E-2</c:v>
                </c:pt>
                <c:pt idx="38240">
                  <c:v>-2.2833110000000042E-2</c:v>
                </c:pt>
                <c:pt idx="38241">
                  <c:v>-2.283716000000002E-2</c:v>
                </c:pt>
                <c:pt idx="38242">
                  <c:v>-2.2841290000000035E-2</c:v>
                </c:pt>
                <c:pt idx="38243">
                  <c:v>-2.2845510000000024E-2</c:v>
                </c:pt>
                <c:pt idx="38244">
                  <c:v>-2.2849820000000024E-2</c:v>
                </c:pt>
                <c:pt idx="38245">
                  <c:v>-2.2854220000000001E-2</c:v>
                </c:pt>
                <c:pt idx="38246">
                  <c:v>-2.2858699999999999E-2</c:v>
                </c:pt>
                <c:pt idx="38247">
                  <c:v>-2.2863280000000017E-2</c:v>
                </c:pt>
                <c:pt idx="38248">
                  <c:v>-2.2867940000000034E-2</c:v>
                </c:pt>
                <c:pt idx="38249">
                  <c:v>-2.2872690000000018E-2</c:v>
                </c:pt>
                <c:pt idx="38250">
                  <c:v>-2.2877530000000028E-2</c:v>
                </c:pt>
                <c:pt idx="38251">
                  <c:v>-2.2882460000000011E-2</c:v>
                </c:pt>
                <c:pt idx="38252">
                  <c:v>-2.2887480000000002E-2</c:v>
                </c:pt>
                <c:pt idx="38253">
                  <c:v>-2.2892599999999999E-2</c:v>
                </c:pt>
                <c:pt idx="38254">
                  <c:v>-2.2897800000000024E-2</c:v>
                </c:pt>
                <c:pt idx="38255">
                  <c:v>-2.290310000000002E-2</c:v>
                </c:pt>
                <c:pt idx="38256">
                  <c:v>-2.290849E-2</c:v>
                </c:pt>
                <c:pt idx="38257">
                  <c:v>-2.2913970000000016E-2</c:v>
                </c:pt>
                <c:pt idx="38258">
                  <c:v>-2.291955E-2</c:v>
                </c:pt>
                <c:pt idx="38259">
                  <c:v>-2.292522000000001E-2</c:v>
                </c:pt>
                <c:pt idx="38260">
                  <c:v>-2.2930980000000011E-2</c:v>
                </c:pt>
                <c:pt idx="38261">
                  <c:v>-2.2936840000000024E-2</c:v>
                </c:pt>
                <c:pt idx="38262">
                  <c:v>-2.2942790000000001E-2</c:v>
                </c:pt>
                <c:pt idx="38263">
                  <c:v>-2.2948840000000012E-2</c:v>
                </c:pt>
                <c:pt idx="38264">
                  <c:v>-2.2954970000000012E-2</c:v>
                </c:pt>
                <c:pt idx="38265">
                  <c:v>-2.296121000000002E-2</c:v>
                </c:pt>
                <c:pt idx="38266">
                  <c:v>-2.296753E-2</c:v>
                </c:pt>
                <c:pt idx="38267">
                  <c:v>-2.2973950000000024E-2</c:v>
                </c:pt>
                <c:pt idx="38268">
                  <c:v>-2.2980460000000001E-2</c:v>
                </c:pt>
                <c:pt idx="38269">
                  <c:v>-2.2987070000000016E-2</c:v>
                </c:pt>
                <c:pt idx="38270">
                  <c:v>-2.2993770000000018E-2</c:v>
                </c:pt>
                <c:pt idx="38271">
                  <c:v>-2.3000570000000001E-2</c:v>
                </c:pt>
                <c:pt idx="38272">
                  <c:v>-2.3007449999999999E-2</c:v>
                </c:pt>
                <c:pt idx="38273">
                  <c:v>-2.3014429999999975E-2</c:v>
                </c:pt>
                <c:pt idx="38274">
                  <c:v>-2.30215E-2</c:v>
                </c:pt>
                <c:pt idx="38275">
                  <c:v>-2.3028669999999984E-2</c:v>
                </c:pt>
                <c:pt idx="38276">
                  <c:v>-2.3035930000000017E-2</c:v>
                </c:pt>
                <c:pt idx="38277">
                  <c:v>-2.3043280000000006E-2</c:v>
                </c:pt>
                <c:pt idx="38278">
                  <c:v>-2.3050719999999997E-2</c:v>
                </c:pt>
                <c:pt idx="38279">
                  <c:v>-2.3058249999999999E-2</c:v>
                </c:pt>
                <c:pt idx="38280">
                  <c:v>-2.306588E-2</c:v>
                </c:pt>
                <c:pt idx="38281">
                  <c:v>-2.3073590000000001E-2</c:v>
                </c:pt>
                <c:pt idx="38282">
                  <c:v>-2.3081400000000002E-2</c:v>
                </c:pt>
                <c:pt idx="38283">
                  <c:v>-2.3089289999999998E-2</c:v>
                </c:pt>
                <c:pt idx="38284">
                  <c:v>-2.3097280000000001E-2</c:v>
                </c:pt>
                <c:pt idx="38285">
                  <c:v>-2.310535E-2</c:v>
                </c:pt>
                <c:pt idx="38286">
                  <c:v>-2.3113519999999988E-2</c:v>
                </c:pt>
                <c:pt idx="38287">
                  <c:v>-2.312177E-2</c:v>
                </c:pt>
                <c:pt idx="38288">
                  <c:v>-2.3130109999999999E-2</c:v>
                </c:pt>
                <c:pt idx="38289">
                  <c:v>-2.3138539999999982E-2</c:v>
                </c:pt>
                <c:pt idx="38290">
                  <c:v>-2.3147060000000001E-2</c:v>
                </c:pt>
                <c:pt idx="38291">
                  <c:v>-2.3155659999999984E-2</c:v>
                </c:pt>
                <c:pt idx="38292">
                  <c:v>-2.3164349999999997E-2</c:v>
                </c:pt>
                <c:pt idx="38293">
                  <c:v>-2.3173130000000011E-2</c:v>
                </c:pt>
                <c:pt idx="38294">
                  <c:v>-2.3181990000000006E-2</c:v>
                </c:pt>
                <c:pt idx="38295">
                  <c:v>-2.3190929999999981E-2</c:v>
                </c:pt>
                <c:pt idx="38296">
                  <c:v>-2.3199959999999988E-2</c:v>
                </c:pt>
                <c:pt idx="38297">
                  <c:v>-2.3209069999999998E-2</c:v>
                </c:pt>
                <c:pt idx="38298">
                  <c:v>-2.3218269999999989E-2</c:v>
                </c:pt>
                <c:pt idx="38299">
                  <c:v>-2.3227540000000001E-2</c:v>
                </c:pt>
                <c:pt idx="38300">
                  <c:v>-2.3236900000000001E-2</c:v>
                </c:pt>
                <c:pt idx="38301">
                  <c:v>-2.3246340000000011E-2</c:v>
                </c:pt>
                <c:pt idx="38302">
                  <c:v>-2.325586000000001E-2</c:v>
                </c:pt>
                <c:pt idx="38303">
                  <c:v>-2.3265459999999984E-2</c:v>
                </c:pt>
                <c:pt idx="38304">
                  <c:v>-2.3275140000000027E-2</c:v>
                </c:pt>
                <c:pt idx="38305">
                  <c:v>-2.3284900000000001E-2</c:v>
                </c:pt>
                <c:pt idx="38306">
                  <c:v>-2.3294740000000001E-2</c:v>
                </c:pt>
                <c:pt idx="38307">
                  <c:v>-2.3304649999999993E-2</c:v>
                </c:pt>
                <c:pt idx="38308">
                  <c:v>-2.3314639999999984E-2</c:v>
                </c:pt>
                <c:pt idx="38309">
                  <c:v>-2.3324709999999981E-2</c:v>
                </c:pt>
                <c:pt idx="38310">
                  <c:v>-2.3334849999999997E-2</c:v>
                </c:pt>
                <c:pt idx="38311">
                  <c:v>-2.3345069999999989E-2</c:v>
                </c:pt>
                <c:pt idx="38312">
                  <c:v>-2.3355359999999988E-2</c:v>
                </c:pt>
                <c:pt idx="38313">
                  <c:v>-2.3365729999999984E-2</c:v>
                </c:pt>
                <c:pt idx="38314">
                  <c:v>-2.3376170000000002E-2</c:v>
                </c:pt>
                <c:pt idx="38315">
                  <c:v>-2.3386679999999983E-2</c:v>
                </c:pt>
                <c:pt idx="38316">
                  <c:v>-2.3397270000000001E-2</c:v>
                </c:pt>
                <c:pt idx="38317">
                  <c:v>-2.3407920000000002E-2</c:v>
                </c:pt>
                <c:pt idx="38318">
                  <c:v>-2.3418649999999989E-2</c:v>
                </c:pt>
                <c:pt idx="38319">
                  <c:v>-2.3429449999999998E-2</c:v>
                </c:pt>
                <c:pt idx="38320">
                  <c:v>-2.3440320000000001E-2</c:v>
                </c:pt>
                <c:pt idx="38321">
                  <c:v>-2.3451260000000002E-2</c:v>
                </c:pt>
                <c:pt idx="38322">
                  <c:v>-2.346227E-2</c:v>
                </c:pt>
                <c:pt idx="38323">
                  <c:v>-2.347334000000002E-2</c:v>
                </c:pt>
                <c:pt idx="38324">
                  <c:v>-2.3484489999999986E-2</c:v>
                </c:pt>
                <c:pt idx="38325">
                  <c:v>-2.3495700000000001E-2</c:v>
                </c:pt>
                <c:pt idx="38326">
                  <c:v>-2.3506969999999988E-2</c:v>
                </c:pt>
                <c:pt idx="38327">
                  <c:v>-2.3518310000000001E-2</c:v>
                </c:pt>
                <c:pt idx="38328">
                  <c:v>-2.3529719999999997E-2</c:v>
                </c:pt>
                <c:pt idx="38329">
                  <c:v>-2.354119E-2</c:v>
                </c:pt>
                <c:pt idx="38330">
                  <c:v>-2.3552719999999989E-2</c:v>
                </c:pt>
                <c:pt idx="38331">
                  <c:v>-2.3564310000000002E-2</c:v>
                </c:pt>
                <c:pt idx="38332">
                  <c:v>-2.3575970000000012E-2</c:v>
                </c:pt>
                <c:pt idx="38333">
                  <c:v>-2.3587689999999988E-2</c:v>
                </c:pt>
                <c:pt idx="38334">
                  <c:v>-2.3599469999999984E-2</c:v>
                </c:pt>
                <c:pt idx="38335">
                  <c:v>-2.3611310000000028E-2</c:v>
                </c:pt>
                <c:pt idx="38336">
                  <c:v>-2.3623209999999999E-2</c:v>
                </c:pt>
                <c:pt idx="38337">
                  <c:v>-2.3635159999999999E-2</c:v>
                </c:pt>
                <c:pt idx="38338">
                  <c:v>-2.364718E-2</c:v>
                </c:pt>
                <c:pt idx="38339">
                  <c:v>-2.365925E-2</c:v>
                </c:pt>
                <c:pt idx="38340">
                  <c:v>-2.3671380000000016E-2</c:v>
                </c:pt>
                <c:pt idx="38341">
                  <c:v>-2.3683559999999989E-2</c:v>
                </c:pt>
                <c:pt idx="38342">
                  <c:v>-2.3695800000000006E-2</c:v>
                </c:pt>
                <c:pt idx="38343">
                  <c:v>-2.3708089999999984E-2</c:v>
                </c:pt>
                <c:pt idx="38344">
                  <c:v>-2.3720439999999971E-2</c:v>
                </c:pt>
                <c:pt idx="38345">
                  <c:v>-2.3732840000000002E-2</c:v>
                </c:pt>
                <c:pt idx="38346">
                  <c:v>-2.3745289999999999E-2</c:v>
                </c:pt>
                <c:pt idx="38347">
                  <c:v>-2.3757789999999987E-2</c:v>
                </c:pt>
                <c:pt idx="38348">
                  <c:v>-2.3770349999999999E-2</c:v>
                </c:pt>
                <c:pt idx="38349">
                  <c:v>-2.3782949999999997E-2</c:v>
                </c:pt>
                <c:pt idx="38350">
                  <c:v>-2.3795609999999988E-2</c:v>
                </c:pt>
                <c:pt idx="38351">
                  <c:v>-2.3808320000000001E-2</c:v>
                </c:pt>
                <c:pt idx="38352">
                  <c:v>-2.382107000000001E-2</c:v>
                </c:pt>
                <c:pt idx="38353">
                  <c:v>-2.3833870000000028E-2</c:v>
                </c:pt>
                <c:pt idx="38354">
                  <c:v>-2.3846719999999998E-2</c:v>
                </c:pt>
                <c:pt idx="38355">
                  <c:v>-2.3859619999999998E-2</c:v>
                </c:pt>
                <c:pt idx="38356">
                  <c:v>-2.3872560000000001E-2</c:v>
                </c:pt>
                <c:pt idx="38357">
                  <c:v>-2.3885540000000011E-2</c:v>
                </c:pt>
                <c:pt idx="38358">
                  <c:v>-2.3898570000000001E-2</c:v>
                </c:pt>
                <c:pt idx="38359">
                  <c:v>-2.391165E-2</c:v>
                </c:pt>
                <c:pt idx="38360">
                  <c:v>-2.3924759999999975E-2</c:v>
                </c:pt>
                <c:pt idx="38361">
                  <c:v>-2.3937920000000001E-2</c:v>
                </c:pt>
                <c:pt idx="38362">
                  <c:v>-2.3951119999999999E-2</c:v>
                </c:pt>
                <c:pt idx="38363">
                  <c:v>-2.3964349999999988E-2</c:v>
                </c:pt>
                <c:pt idx="38364">
                  <c:v>-2.397763E-2</c:v>
                </c:pt>
                <c:pt idx="38365">
                  <c:v>-2.3990949999999997E-2</c:v>
                </c:pt>
                <c:pt idx="38366">
                  <c:v>-2.4004299999999999E-2</c:v>
                </c:pt>
                <c:pt idx="38367">
                  <c:v>-2.4017690000000001E-2</c:v>
                </c:pt>
                <c:pt idx="38368">
                  <c:v>-2.4031120000000017E-2</c:v>
                </c:pt>
                <c:pt idx="38369">
                  <c:v>-2.4044579999999999E-2</c:v>
                </c:pt>
                <c:pt idx="38370">
                  <c:v>-2.4058079999999999E-2</c:v>
                </c:pt>
                <c:pt idx="38371">
                  <c:v>-2.4071610000000025E-2</c:v>
                </c:pt>
                <c:pt idx="38372">
                  <c:v>-2.4085169999999999E-2</c:v>
                </c:pt>
                <c:pt idx="38373">
                  <c:v>-2.4098769999999988E-2</c:v>
                </c:pt>
                <c:pt idx="38374">
                  <c:v>-2.4112399999999989E-2</c:v>
                </c:pt>
                <c:pt idx="38375">
                  <c:v>-2.4126049999999982E-2</c:v>
                </c:pt>
                <c:pt idx="38376">
                  <c:v>-2.4139740000000017E-2</c:v>
                </c:pt>
                <c:pt idx="38377">
                  <c:v>-2.4153459999999984E-2</c:v>
                </c:pt>
                <c:pt idx="38378">
                  <c:v>-2.4167210000000001E-2</c:v>
                </c:pt>
                <c:pt idx="38379">
                  <c:v>-2.4180979999999998E-2</c:v>
                </c:pt>
                <c:pt idx="38380">
                  <c:v>-2.4194779999999989E-2</c:v>
                </c:pt>
                <c:pt idx="38381">
                  <c:v>-2.4208609999999998E-2</c:v>
                </c:pt>
                <c:pt idx="38382">
                  <c:v>-2.4222459999999984E-2</c:v>
                </c:pt>
                <c:pt idx="38383">
                  <c:v>-2.4236330000000018E-2</c:v>
                </c:pt>
                <c:pt idx="38384">
                  <c:v>-2.4250230000000001E-2</c:v>
                </c:pt>
                <c:pt idx="38385">
                  <c:v>-2.426416E-2</c:v>
                </c:pt>
                <c:pt idx="38386">
                  <c:v>-2.4278100000000011E-2</c:v>
                </c:pt>
                <c:pt idx="38387">
                  <c:v>-2.4292060000000001E-2</c:v>
                </c:pt>
                <c:pt idx="38388">
                  <c:v>-2.4306049999999989E-2</c:v>
                </c:pt>
                <c:pt idx="38389">
                  <c:v>-2.4320049999999982E-2</c:v>
                </c:pt>
                <c:pt idx="38390">
                  <c:v>-2.4334069999999989E-2</c:v>
                </c:pt>
                <c:pt idx="38391">
                  <c:v>-2.4348109999999989E-2</c:v>
                </c:pt>
                <c:pt idx="38392">
                  <c:v>-2.4362169999999982E-2</c:v>
                </c:pt>
                <c:pt idx="38393">
                  <c:v>-2.4376240000000011E-2</c:v>
                </c:pt>
                <c:pt idx="38394">
                  <c:v>-2.4390330000000002E-2</c:v>
                </c:pt>
                <c:pt idx="38395">
                  <c:v>-2.4404430000000001E-2</c:v>
                </c:pt>
                <c:pt idx="38396">
                  <c:v>-2.4418539999999989E-2</c:v>
                </c:pt>
                <c:pt idx="38397">
                  <c:v>-2.4432670000000017E-2</c:v>
                </c:pt>
                <c:pt idx="38398">
                  <c:v>-2.4446809999999999E-2</c:v>
                </c:pt>
                <c:pt idx="38399">
                  <c:v>-2.446096E-2</c:v>
                </c:pt>
                <c:pt idx="38400">
                  <c:v>-2.4475110000000029E-2</c:v>
                </c:pt>
                <c:pt idx="38401">
                  <c:v>-2.4489280000000002E-2</c:v>
                </c:pt>
                <c:pt idx="38402">
                  <c:v>-2.4503460000000001E-2</c:v>
                </c:pt>
                <c:pt idx="38403">
                  <c:v>-2.451764E-2</c:v>
                </c:pt>
                <c:pt idx="38404">
                  <c:v>-2.4531830000000011E-2</c:v>
                </c:pt>
                <c:pt idx="38405">
                  <c:v>-2.4546019999999998E-2</c:v>
                </c:pt>
                <c:pt idx="38406">
                  <c:v>-2.4560219999999997E-2</c:v>
                </c:pt>
                <c:pt idx="38407">
                  <c:v>-2.4574429999999984E-2</c:v>
                </c:pt>
                <c:pt idx="38408">
                  <c:v>-2.458863E-2</c:v>
                </c:pt>
                <c:pt idx="38409">
                  <c:v>-2.4602840000000018E-2</c:v>
                </c:pt>
                <c:pt idx="38410">
                  <c:v>-2.4617050000000001E-2</c:v>
                </c:pt>
                <c:pt idx="38411">
                  <c:v>-2.4631260000000016E-2</c:v>
                </c:pt>
                <c:pt idx="38412">
                  <c:v>-2.4645469999999999E-2</c:v>
                </c:pt>
                <c:pt idx="38413">
                  <c:v>-2.465968E-2</c:v>
                </c:pt>
                <c:pt idx="38414">
                  <c:v>-2.4673890000000018E-2</c:v>
                </c:pt>
                <c:pt idx="38415">
                  <c:v>-2.4688089999999989E-2</c:v>
                </c:pt>
                <c:pt idx="38416">
                  <c:v>-2.4702289999999988E-2</c:v>
                </c:pt>
                <c:pt idx="38417">
                  <c:v>-2.471648999999998E-2</c:v>
                </c:pt>
                <c:pt idx="38418">
                  <c:v>-2.473067000000001E-2</c:v>
                </c:pt>
                <c:pt idx="38419">
                  <c:v>-2.4744849999999999E-2</c:v>
                </c:pt>
                <c:pt idx="38420">
                  <c:v>-2.4759030000000001E-2</c:v>
                </c:pt>
                <c:pt idx="38421">
                  <c:v>-2.4773190000000011E-2</c:v>
                </c:pt>
                <c:pt idx="38422">
                  <c:v>-2.4787340000000019E-2</c:v>
                </c:pt>
                <c:pt idx="38423">
                  <c:v>-2.4801489999999999E-2</c:v>
                </c:pt>
                <c:pt idx="38424">
                  <c:v>-2.481562E-2</c:v>
                </c:pt>
                <c:pt idx="38425">
                  <c:v>-2.4829739999999999E-2</c:v>
                </c:pt>
                <c:pt idx="38426">
                  <c:v>-2.4843850000000011E-2</c:v>
                </c:pt>
                <c:pt idx="38427">
                  <c:v>-2.4857940000000016E-2</c:v>
                </c:pt>
                <c:pt idx="38428">
                  <c:v>-2.4872020000000002E-2</c:v>
                </c:pt>
                <c:pt idx="38429">
                  <c:v>-2.4886080000000001E-2</c:v>
                </c:pt>
                <c:pt idx="38430">
                  <c:v>-2.4900119999999998E-2</c:v>
                </c:pt>
                <c:pt idx="38431">
                  <c:v>-2.4914149999999993E-2</c:v>
                </c:pt>
                <c:pt idx="38432">
                  <c:v>-2.4928159999999984E-2</c:v>
                </c:pt>
                <c:pt idx="38433">
                  <c:v>-2.494215E-2</c:v>
                </c:pt>
                <c:pt idx="38434">
                  <c:v>-2.4956119999999998E-2</c:v>
                </c:pt>
                <c:pt idx="38435">
                  <c:v>-2.4970070000000011E-2</c:v>
                </c:pt>
                <c:pt idx="38436">
                  <c:v>-2.4983999999999999E-2</c:v>
                </c:pt>
                <c:pt idx="38437">
                  <c:v>-2.4997910000000012E-2</c:v>
                </c:pt>
                <c:pt idx="38438">
                  <c:v>-2.5011789999999999E-2</c:v>
                </c:pt>
                <c:pt idx="38439">
                  <c:v>-2.502565E-2</c:v>
                </c:pt>
                <c:pt idx="38440">
                  <c:v>-2.5039490000000001E-2</c:v>
                </c:pt>
                <c:pt idx="38441">
                  <c:v>-2.5053289999999999E-2</c:v>
                </c:pt>
                <c:pt idx="38442">
                  <c:v>-2.5067070000000011E-2</c:v>
                </c:pt>
                <c:pt idx="38443">
                  <c:v>-2.5080829999999998E-2</c:v>
                </c:pt>
                <c:pt idx="38444">
                  <c:v>-2.5094549999999997E-2</c:v>
                </c:pt>
                <c:pt idx="38445">
                  <c:v>-2.5108249999999999E-2</c:v>
                </c:pt>
                <c:pt idx="38446">
                  <c:v>-2.5121910000000011E-2</c:v>
                </c:pt>
                <c:pt idx="38447">
                  <c:v>-2.513555E-2</c:v>
                </c:pt>
                <c:pt idx="38448">
                  <c:v>-2.5149150000000002E-2</c:v>
                </c:pt>
                <c:pt idx="38449">
                  <c:v>-2.5162719999999993E-2</c:v>
                </c:pt>
                <c:pt idx="38450">
                  <c:v>-2.5176259999999999E-2</c:v>
                </c:pt>
                <c:pt idx="38451">
                  <c:v>-2.5189759999999999E-2</c:v>
                </c:pt>
                <c:pt idx="38452">
                  <c:v>-2.5203220000000012E-2</c:v>
                </c:pt>
                <c:pt idx="38453">
                  <c:v>-2.521665E-2</c:v>
                </c:pt>
                <c:pt idx="38454">
                  <c:v>-2.5230040000000013E-2</c:v>
                </c:pt>
                <c:pt idx="38455">
                  <c:v>-2.5243390000000018E-2</c:v>
                </c:pt>
                <c:pt idx="38456">
                  <c:v>-2.52567E-2</c:v>
                </c:pt>
                <c:pt idx="38457">
                  <c:v>-2.5269980000000001E-2</c:v>
                </c:pt>
                <c:pt idx="38458">
                  <c:v>-2.5283200000000016E-2</c:v>
                </c:pt>
                <c:pt idx="38459">
                  <c:v>-2.5296389999999998E-2</c:v>
                </c:pt>
                <c:pt idx="38460">
                  <c:v>-2.5309539999999998E-2</c:v>
                </c:pt>
                <c:pt idx="38461">
                  <c:v>-2.532264E-2</c:v>
                </c:pt>
                <c:pt idx="38462">
                  <c:v>-2.5335690000000001E-2</c:v>
                </c:pt>
                <c:pt idx="38463">
                  <c:v>-2.5348699999999988E-2</c:v>
                </c:pt>
                <c:pt idx="38464">
                  <c:v>-2.5361660000000001E-2</c:v>
                </c:pt>
                <c:pt idx="38465">
                  <c:v>-2.5374579999999997E-2</c:v>
                </c:pt>
                <c:pt idx="38466">
                  <c:v>-2.5387449999999999E-2</c:v>
                </c:pt>
                <c:pt idx="38467">
                  <c:v>-2.540027000000002E-2</c:v>
                </c:pt>
                <c:pt idx="38468">
                  <c:v>-2.5413040000000019E-2</c:v>
                </c:pt>
                <c:pt idx="38469">
                  <c:v>-2.5425759999999999E-2</c:v>
                </c:pt>
                <c:pt idx="38470">
                  <c:v>-2.543844000000001E-2</c:v>
                </c:pt>
                <c:pt idx="38471">
                  <c:v>-2.5451060000000011E-2</c:v>
                </c:pt>
                <c:pt idx="38472">
                  <c:v>-2.5463630000000001E-2</c:v>
                </c:pt>
                <c:pt idx="38473">
                  <c:v>-2.5476150000000006E-2</c:v>
                </c:pt>
                <c:pt idx="38474">
                  <c:v>-2.548862E-2</c:v>
                </c:pt>
                <c:pt idx="38475">
                  <c:v>-2.5501030000000011E-2</c:v>
                </c:pt>
                <c:pt idx="38476">
                  <c:v>-2.5513390000000011E-2</c:v>
                </c:pt>
                <c:pt idx="38477">
                  <c:v>-2.5525699999999988E-2</c:v>
                </c:pt>
                <c:pt idx="38478">
                  <c:v>-2.5537959999999998E-2</c:v>
                </c:pt>
                <c:pt idx="38479">
                  <c:v>-2.5550159999999988E-2</c:v>
                </c:pt>
                <c:pt idx="38480">
                  <c:v>-2.55623E-2</c:v>
                </c:pt>
                <c:pt idx="38481">
                  <c:v>-2.5574400000000001E-2</c:v>
                </c:pt>
                <c:pt idx="38482">
                  <c:v>-2.5586429999999986E-2</c:v>
                </c:pt>
                <c:pt idx="38483">
                  <c:v>-2.5598419999999997E-2</c:v>
                </c:pt>
                <c:pt idx="38484">
                  <c:v>-2.5610340000000013E-2</c:v>
                </c:pt>
                <c:pt idx="38485">
                  <c:v>-2.5622209999999999E-2</c:v>
                </c:pt>
                <c:pt idx="38486">
                  <c:v>-2.5634029999999999E-2</c:v>
                </c:pt>
                <c:pt idx="38487">
                  <c:v>-2.5645790000000012E-2</c:v>
                </c:pt>
                <c:pt idx="38488">
                  <c:v>-2.5657490000000002E-2</c:v>
                </c:pt>
                <c:pt idx="38489">
                  <c:v>-2.5669129999999998E-2</c:v>
                </c:pt>
                <c:pt idx="38490">
                  <c:v>-2.5680720000000001E-2</c:v>
                </c:pt>
                <c:pt idx="38491">
                  <c:v>-2.569225000000001E-2</c:v>
                </c:pt>
                <c:pt idx="38492">
                  <c:v>-2.5703730000000011E-2</c:v>
                </c:pt>
                <c:pt idx="38493">
                  <c:v>-2.5715140000000011E-2</c:v>
                </c:pt>
                <c:pt idx="38494">
                  <c:v>-2.5726499999999975E-2</c:v>
                </c:pt>
                <c:pt idx="38495">
                  <c:v>-2.5737800000000012E-2</c:v>
                </c:pt>
                <c:pt idx="38496">
                  <c:v>-2.5749040000000011E-2</c:v>
                </c:pt>
                <c:pt idx="38497">
                  <c:v>-2.576022E-2</c:v>
                </c:pt>
                <c:pt idx="38498">
                  <c:v>-2.5771340000000035E-2</c:v>
                </c:pt>
                <c:pt idx="38499">
                  <c:v>-2.57824E-2</c:v>
                </c:pt>
                <c:pt idx="38500">
                  <c:v>-2.5793409999999989E-2</c:v>
                </c:pt>
                <c:pt idx="38501">
                  <c:v>-2.5804350000000011E-2</c:v>
                </c:pt>
                <c:pt idx="38502">
                  <c:v>-2.5815230000000019E-2</c:v>
                </c:pt>
                <c:pt idx="38503">
                  <c:v>-2.5826060000000001E-2</c:v>
                </c:pt>
                <c:pt idx="38504">
                  <c:v>-2.5836820000000017E-2</c:v>
                </c:pt>
                <c:pt idx="38505">
                  <c:v>-2.5847520000000002E-2</c:v>
                </c:pt>
                <c:pt idx="38506">
                  <c:v>-2.5858170000000017E-2</c:v>
                </c:pt>
                <c:pt idx="38507">
                  <c:v>-2.5868749999999999E-2</c:v>
                </c:pt>
                <c:pt idx="38508">
                  <c:v>-2.5879270000000031E-2</c:v>
                </c:pt>
                <c:pt idx="38509">
                  <c:v>-2.5889720000000012E-2</c:v>
                </c:pt>
                <c:pt idx="38510">
                  <c:v>-2.5900120000000002E-2</c:v>
                </c:pt>
                <c:pt idx="38511">
                  <c:v>-2.591046E-2</c:v>
                </c:pt>
                <c:pt idx="38512">
                  <c:v>-2.5920729999999982E-2</c:v>
                </c:pt>
                <c:pt idx="38513">
                  <c:v>-2.5930940000000017E-2</c:v>
                </c:pt>
                <c:pt idx="38514">
                  <c:v>-2.594109000000001E-2</c:v>
                </c:pt>
                <c:pt idx="38515">
                  <c:v>-2.5951169999999999E-2</c:v>
                </c:pt>
                <c:pt idx="38516">
                  <c:v>-2.5961200000000011E-2</c:v>
                </c:pt>
                <c:pt idx="38517">
                  <c:v>-2.5971160000000017E-2</c:v>
                </c:pt>
                <c:pt idx="38518">
                  <c:v>-2.5981050000000002E-2</c:v>
                </c:pt>
                <c:pt idx="38519">
                  <c:v>-2.5990889999999989E-2</c:v>
                </c:pt>
                <c:pt idx="38520">
                  <c:v>-2.6000659999999998E-2</c:v>
                </c:pt>
                <c:pt idx="38521">
                  <c:v>-2.6010360000000017E-2</c:v>
                </c:pt>
                <c:pt idx="38522">
                  <c:v>-2.6020000000000001E-2</c:v>
                </c:pt>
                <c:pt idx="38523">
                  <c:v>-2.602958E-2</c:v>
                </c:pt>
                <c:pt idx="38524">
                  <c:v>-2.603910000000003E-2</c:v>
                </c:pt>
                <c:pt idx="38525">
                  <c:v>-2.6048539999999999E-2</c:v>
                </c:pt>
                <c:pt idx="38526">
                  <c:v>-2.6057930000000024E-2</c:v>
                </c:pt>
                <c:pt idx="38527">
                  <c:v>-2.6067250000000011E-2</c:v>
                </c:pt>
                <c:pt idx="38528">
                  <c:v>-2.6076499999999999E-2</c:v>
                </c:pt>
                <c:pt idx="38529">
                  <c:v>-2.6085690000000012E-2</c:v>
                </c:pt>
                <c:pt idx="38530">
                  <c:v>-2.6094810000000017E-2</c:v>
                </c:pt>
                <c:pt idx="38531">
                  <c:v>-2.6103870000000019E-2</c:v>
                </c:pt>
                <c:pt idx="38532">
                  <c:v>-2.6112860000000002E-2</c:v>
                </c:pt>
                <c:pt idx="38533">
                  <c:v>-2.6121789999999988E-2</c:v>
                </c:pt>
                <c:pt idx="38534">
                  <c:v>-2.6130640000000017E-2</c:v>
                </c:pt>
                <c:pt idx="38535">
                  <c:v>-2.6139440000000017E-2</c:v>
                </c:pt>
                <c:pt idx="38536">
                  <c:v>-2.614816E-2</c:v>
                </c:pt>
                <c:pt idx="38537">
                  <c:v>-2.6156820000000001E-2</c:v>
                </c:pt>
                <c:pt idx="38538">
                  <c:v>-2.616541E-2</c:v>
                </c:pt>
                <c:pt idx="38539">
                  <c:v>-2.6173940000000034E-2</c:v>
                </c:pt>
                <c:pt idx="38540">
                  <c:v>-2.618239000000001E-2</c:v>
                </c:pt>
                <c:pt idx="38541">
                  <c:v>-2.619078E-2</c:v>
                </c:pt>
                <c:pt idx="38542">
                  <c:v>-2.6199099999999999E-2</c:v>
                </c:pt>
                <c:pt idx="38543">
                  <c:v>-2.620736000000002E-2</c:v>
                </c:pt>
                <c:pt idx="38544">
                  <c:v>-2.6215539999999999E-2</c:v>
                </c:pt>
                <c:pt idx="38545">
                  <c:v>-2.6223659999999999E-2</c:v>
                </c:pt>
                <c:pt idx="38546">
                  <c:v>-2.6231710000000026E-2</c:v>
                </c:pt>
                <c:pt idx="38547">
                  <c:v>-2.6239690000000017E-2</c:v>
                </c:pt>
                <c:pt idx="38548">
                  <c:v>-2.6247599999999999E-2</c:v>
                </c:pt>
                <c:pt idx="38549">
                  <c:v>-2.6255440000000012E-2</c:v>
                </c:pt>
                <c:pt idx="38550">
                  <c:v>-2.6263210000000019E-2</c:v>
                </c:pt>
                <c:pt idx="38551">
                  <c:v>-2.6270920000000024E-2</c:v>
                </c:pt>
                <c:pt idx="38552">
                  <c:v>-2.6278550000000001E-2</c:v>
                </c:pt>
                <c:pt idx="38553">
                  <c:v>-2.628612000000001E-2</c:v>
                </c:pt>
                <c:pt idx="38554">
                  <c:v>-2.6293610000000016E-2</c:v>
                </c:pt>
                <c:pt idx="38555">
                  <c:v>-2.6301040000000019E-2</c:v>
                </c:pt>
                <c:pt idx="38556">
                  <c:v>-2.6308390000000001E-2</c:v>
                </c:pt>
                <c:pt idx="38557">
                  <c:v>-2.6315680000000001E-2</c:v>
                </c:pt>
                <c:pt idx="38558">
                  <c:v>-2.6322889999999988E-2</c:v>
                </c:pt>
                <c:pt idx="38559">
                  <c:v>-2.6330039999999999E-2</c:v>
                </c:pt>
                <c:pt idx="38560">
                  <c:v>-2.6337110000000028E-2</c:v>
                </c:pt>
                <c:pt idx="38561">
                  <c:v>-2.6344110000000011E-2</c:v>
                </c:pt>
                <c:pt idx="38562">
                  <c:v>-2.6351050000000001E-2</c:v>
                </c:pt>
                <c:pt idx="38563">
                  <c:v>-2.6357910000000016E-2</c:v>
                </c:pt>
                <c:pt idx="38564">
                  <c:v>-2.6364699999999987E-2</c:v>
                </c:pt>
                <c:pt idx="38565">
                  <c:v>-2.637142000000001E-2</c:v>
                </c:pt>
                <c:pt idx="38566">
                  <c:v>-2.637807000000001E-2</c:v>
                </c:pt>
                <c:pt idx="38567">
                  <c:v>-2.6384649999999999E-2</c:v>
                </c:pt>
                <c:pt idx="38568">
                  <c:v>-2.6391160000000011E-2</c:v>
                </c:pt>
                <c:pt idx="38569">
                  <c:v>-2.63976E-2</c:v>
                </c:pt>
                <c:pt idx="38570">
                  <c:v>-2.6403960000000028E-2</c:v>
                </c:pt>
                <c:pt idx="38571">
                  <c:v>-2.6410260000000012E-2</c:v>
                </c:pt>
                <c:pt idx="38572">
                  <c:v>-2.6416479999999999E-2</c:v>
                </c:pt>
                <c:pt idx="38573">
                  <c:v>-2.6422629999999989E-2</c:v>
                </c:pt>
                <c:pt idx="38574">
                  <c:v>-2.6428699999999989E-2</c:v>
                </c:pt>
                <c:pt idx="38575">
                  <c:v>-2.6434710000000028E-2</c:v>
                </c:pt>
                <c:pt idx="38576">
                  <c:v>-2.6440640000000019E-2</c:v>
                </c:pt>
                <c:pt idx="38577">
                  <c:v>-2.644649E-2</c:v>
                </c:pt>
                <c:pt idx="38578">
                  <c:v>-2.6452280000000002E-2</c:v>
                </c:pt>
                <c:pt idx="38579">
                  <c:v>-2.6457980000000002E-2</c:v>
                </c:pt>
                <c:pt idx="38580">
                  <c:v>-2.646362E-2</c:v>
                </c:pt>
                <c:pt idx="38581">
                  <c:v>-2.6469180000000002E-2</c:v>
                </c:pt>
                <c:pt idx="38582">
                  <c:v>-2.6474670000000013E-2</c:v>
                </c:pt>
                <c:pt idx="38583">
                  <c:v>-2.648008000000001E-2</c:v>
                </c:pt>
                <c:pt idx="38584">
                  <c:v>-2.6485420000000006E-2</c:v>
                </c:pt>
                <c:pt idx="38585">
                  <c:v>-2.6490679999999999E-2</c:v>
                </c:pt>
                <c:pt idx="38586">
                  <c:v>-2.6495870000000026E-2</c:v>
                </c:pt>
                <c:pt idx="38587">
                  <c:v>-2.650098E-2</c:v>
                </c:pt>
                <c:pt idx="38588">
                  <c:v>-2.650601000000001E-2</c:v>
                </c:pt>
                <c:pt idx="38589">
                  <c:v>-2.6510969999999998E-2</c:v>
                </c:pt>
                <c:pt idx="38590">
                  <c:v>-2.6515859999999999E-2</c:v>
                </c:pt>
                <c:pt idx="38591">
                  <c:v>-2.6520659999999984E-2</c:v>
                </c:pt>
                <c:pt idx="38592">
                  <c:v>-2.6525389999999999E-2</c:v>
                </c:pt>
                <c:pt idx="38593">
                  <c:v>-2.6530040000000012E-2</c:v>
                </c:pt>
                <c:pt idx="38594">
                  <c:v>-2.6534620000000002E-2</c:v>
                </c:pt>
                <c:pt idx="38595">
                  <c:v>-2.6539120000000006E-2</c:v>
                </c:pt>
                <c:pt idx="38596">
                  <c:v>-2.6543529999999999E-2</c:v>
                </c:pt>
                <c:pt idx="38597">
                  <c:v>-2.6547870000000019E-2</c:v>
                </c:pt>
                <c:pt idx="38598">
                  <c:v>-2.6552139999999998E-2</c:v>
                </c:pt>
                <c:pt idx="38599">
                  <c:v>-2.6556320000000001E-2</c:v>
                </c:pt>
                <c:pt idx="38600">
                  <c:v>-2.6560419999999998E-2</c:v>
                </c:pt>
                <c:pt idx="38601">
                  <c:v>-2.6564449999999993E-2</c:v>
                </c:pt>
                <c:pt idx="38602">
                  <c:v>-2.6568390000000001E-2</c:v>
                </c:pt>
                <c:pt idx="38603">
                  <c:v>-2.6572250000000002E-2</c:v>
                </c:pt>
                <c:pt idx="38604">
                  <c:v>-2.6576030000000011E-2</c:v>
                </c:pt>
                <c:pt idx="38605">
                  <c:v>-2.6579740000000018E-2</c:v>
                </c:pt>
                <c:pt idx="38606">
                  <c:v>-2.6583350000000016E-2</c:v>
                </c:pt>
                <c:pt idx="38607">
                  <c:v>-2.6586889999999998E-2</c:v>
                </c:pt>
                <c:pt idx="38608">
                  <c:v>-2.6590350000000002E-2</c:v>
                </c:pt>
                <c:pt idx="38609">
                  <c:v>-2.6593720000000001E-2</c:v>
                </c:pt>
                <c:pt idx="38610">
                  <c:v>-2.6597010000000011E-2</c:v>
                </c:pt>
                <c:pt idx="38611">
                  <c:v>-2.6600220000000011E-2</c:v>
                </c:pt>
                <c:pt idx="38612">
                  <c:v>-2.6603340000000041E-2</c:v>
                </c:pt>
                <c:pt idx="38613">
                  <c:v>-2.6606380000000002E-2</c:v>
                </c:pt>
                <c:pt idx="38614">
                  <c:v>-2.6609340000000037E-2</c:v>
                </c:pt>
                <c:pt idx="38615">
                  <c:v>-2.6612210000000018E-2</c:v>
                </c:pt>
                <c:pt idx="38616">
                  <c:v>-2.6614990000000012E-2</c:v>
                </c:pt>
                <c:pt idx="38617">
                  <c:v>-2.6617689999999999E-2</c:v>
                </c:pt>
                <c:pt idx="38618">
                  <c:v>-2.6620300000000017E-2</c:v>
                </c:pt>
                <c:pt idx="38619">
                  <c:v>-2.6622830000000011E-2</c:v>
                </c:pt>
                <c:pt idx="38620">
                  <c:v>-2.662527000000002E-2</c:v>
                </c:pt>
                <c:pt idx="38621">
                  <c:v>-2.6627620000000001E-2</c:v>
                </c:pt>
                <c:pt idx="38622">
                  <c:v>-2.6629890000000017E-2</c:v>
                </c:pt>
                <c:pt idx="38623">
                  <c:v>-2.6632070000000025E-2</c:v>
                </c:pt>
                <c:pt idx="38624">
                  <c:v>-2.6634160000000018E-2</c:v>
                </c:pt>
                <c:pt idx="38625">
                  <c:v>-2.6636159999999999E-2</c:v>
                </c:pt>
                <c:pt idx="38626">
                  <c:v>-2.6638080000000001E-2</c:v>
                </c:pt>
                <c:pt idx="38627">
                  <c:v>-2.6639900000000036E-2</c:v>
                </c:pt>
                <c:pt idx="38628">
                  <c:v>-2.6641640000000029E-2</c:v>
                </c:pt>
                <c:pt idx="38629">
                  <c:v>-2.6643280000000019E-2</c:v>
                </c:pt>
                <c:pt idx="38630">
                  <c:v>-2.664484000000002E-2</c:v>
                </c:pt>
                <c:pt idx="38631">
                  <c:v>-2.6646300000000019E-2</c:v>
                </c:pt>
                <c:pt idx="38632">
                  <c:v>-2.6647670000000016E-2</c:v>
                </c:pt>
                <c:pt idx="38633">
                  <c:v>-2.6648950000000012E-2</c:v>
                </c:pt>
                <c:pt idx="38634">
                  <c:v>-2.6650139999999999E-2</c:v>
                </c:pt>
                <c:pt idx="38635">
                  <c:v>-2.6651240000000034E-2</c:v>
                </c:pt>
                <c:pt idx="38636">
                  <c:v>-2.6652250000000002E-2</c:v>
                </c:pt>
                <c:pt idx="38637">
                  <c:v>-2.6653160000000013E-2</c:v>
                </c:pt>
                <c:pt idx="38638">
                  <c:v>-2.6653980000000018E-2</c:v>
                </c:pt>
                <c:pt idx="38639">
                  <c:v>-2.6654710000000012E-2</c:v>
                </c:pt>
                <c:pt idx="38640">
                  <c:v>-2.6655340000000038E-2</c:v>
                </c:pt>
                <c:pt idx="38641">
                  <c:v>-2.6655880000000017E-2</c:v>
                </c:pt>
                <c:pt idx="38642">
                  <c:v>-2.6656329999999999E-2</c:v>
                </c:pt>
                <c:pt idx="38643">
                  <c:v>-2.6656679999999999E-2</c:v>
                </c:pt>
                <c:pt idx="38644">
                  <c:v>-2.6656940000000018E-2</c:v>
                </c:pt>
                <c:pt idx="38645">
                  <c:v>-2.665710000000002E-2</c:v>
                </c:pt>
                <c:pt idx="38646">
                  <c:v>-2.6657159999999999E-2</c:v>
                </c:pt>
                <c:pt idx="38647">
                  <c:v>-2.6657130000000018E-2</c:v>
                </c:pt>
                <c:pt idx="38648">
                  <c:v>-2.6657000000000017E-2</c:v>
                </c:pt>
                <c:pt idx="38649">
                  <c:v>-2.6656770000000017E-2</c:v>
                </c:pt>
                <c:pt idx="38650">
                  <c:v>-2.6656449999999998E-2</c:v>
                </c:pt>
                <c:pt idx="38651">
                  <c:v>-2.6656030000000001E-2</c:v>
                </c:pt>
                <c:pt idx="38652">
                  <c:v>-2.6655510000000018E-2</c:v>
                </c:pt>
                <c:pt idx="38653">
                  <c:v>-2.6654890000000011E-2</c:v>
                </c:pt>
                <c:pt idx="38654">
                  <c:v>-2.6654180000000006E-2</c:v>
                </c:pt>
                <c:pt idx="38655">
                  <c:v>-2.6653360000000025E-2</c:v>
                </c:pt>
                <c:pt idx="38656">
                  <c:v>-2.6652439999999999E-2</c:v>
                </c:pt>
                <c:pt idx="38657">
                  <c:v>-2.6651430000000011E-2</c:v>
                </c:pt>
                <c:pt idx="38658">
                  <c:v>-2.6650310000000028E-2</c:v>
                </c:pt>
                <c:pt idx="38659">
                  <c:v>-2.6649090000000018E-2</c:v>
                </c:pt>
                <c:pt idx="38660">
                  <c:v>-2.6647770000000025E-2</c:v>
                </c:pt>
                <c:pt idx="38661">
                  <c:v>-2.6646350000000017E-2</c:v>
                </c:pt>
                <c:pt idx="38662">
                  <c:v>-2.6644820000000017E-2</c:v>
                </c:pt>
                <c:pt idx="38663">
                  <c:v>-2.664320000000002E-2</c:v>
                </c:pt>
                <c:pt idx="38664">
                  <c:v>-2.6641470000000018E-2</c:v>
                </c:pt>
                <c:pt idx="38665">
                  <c:v>-2.6639630000000018E-2</c:v>
                </c:pt>
                <c:pt idx="38666">
                  <c:v>-2.6637690000000016E-2</c:v>
                </c:pt>
                <c:pt idx="38667">
                  <c:v>-2.6635650000000018E-2</c:v>
                </c:pt>
                <c:pt idx="38668">
                  <c:v>-2.663351000000003E-2</c:v>
                </c:pt>
                <c:pt idx="38669">
                  <c:v>-2.6631250000000026E-2</c:v>
                </c:pt>
                <c:pt idx="38670">
                  <c:v>-2.6628900000000011E-2</c:v>
                </c:pt>
                <c:pt idx="38671">
                  <c:v>-2.662643E-2</c:v>
                </c:pt>
                <c:pt idx="38672">
                  <c:v>-2.6623859999999999E-2</c:v>
                </c:pt>
                <c:pt idx="38673">
                  <c:v>-2.6621180000000001E-2</c:v>
                </c:pt>
                <c:pt idx="38674">
                  <c:v>-2.66184E-2</c:v>
                </c:pt>
                <c:pt idx="38675">
                  <c:v>-2.6615500000000018E-2</c:v>
                </c:pt>
                <c:pt idx="38676">
                  <c:v>-2.6612500000000001E-2</c:v>
                </c:pt>
                <c:pt idx="38677">
                  <c:v>-2.6609390000000028E-2</c:v>
                </c:pt>
                <c:pt idx="38678">
                  <c:v>-2.6606170000000016E-2</c:v>
                </c:pt>
                <c:pt idx="38679">
                  <c:v>-2.660284000000002E-2</c:v>
                </c:pt>
                <c:pt idx="38680">
                  <c:v>-2.6599399999999999E-2</c:v>
                </c:pt>
                <c:pt idx="38681">
                  <c:v>-2.6595839999999999E-2</c:v>
                </c:pt>
                <c:pt idx="38682">
                  <c:v>-2.659218E-2</c:v>
                </c:pt>
                <c:pt idx="38683">
                  <c:v>-2.6588399999999998E-2</c:v>
                </c:pt>
                <c:pt idx="38684">
                  <c:v>-2.658452E-2</c:v>
                </c:pt>
                <c:pt idx="38685">
                  <c:v>-2.6580510000000002E-2</c:v>
                </c:pt>
                <c:pt idx="38686">
                  <c:v>-2.65764E-2</c:v>
                </c:pt>
                <c:pt idx="38687">
                  <c:v>-2.6572169999999999E-2</c:v>
                </c:pt>
                <c:pt idx="38688">
                  <c:v>-2.6567830000000001E-2</c:v>
                </c:pt>
                <c:pt idx="38689">
                  <c:v>-2.6563369999999999E-2</c:v>
                </c:pt>
                <c:pt idx="38690">
                  <c:v>-2.65588E-2</c:v>
                </c:pt>
                <c:pt idx="38691">
                  <c:v>-2.6554109999999999E-2</c:v>
                </c:pt>
                <c:pt idx="38692">
                  <c:v>-2.6549310000000034E-2</c:v>
                </c:pt>
                <c:pt idx="38693">
                  <c:v>-2.6544390000000011E-2</c:v>
                </c:pt>
                <c:pt idx="38694">
                  <c:v>-2.6539350000000017E-2</c:v>
                </c:pt>
                <c:pt idx="38695">
                  <c:v>-2.6534200000000011E-2</c:v>
                </c:pt>
                <c:pt idx="38696">
                  <c:v>-2.6528919999999998E-2</c:v>
                </c:pt>
                <c:pt idx="38697">
                  <c:v>-2.652353E-2</c:v>
                </c:pt>
                <c:pt idx="38698">
                  <c:v>-2.651802E-2</c:v>
                </c:pt>
                <c:pt idx="38699">
                  <c:v>-2.6512399999999998E-2</c:v>
                </c:pt>
                <c:pt idx="38700">
                  <c:v>-2.650665E-2</c:v>
                </c:pt>
                <c:pt idx="38701">
                  <c:v>-2.6500780000000002E-2</c:v>
                </c:pt>
                <c:pt idx="38702">
                  <c:v>-2.6494790000000001E-2</c:v>
                </c:pt>
                <c:pt idx="38703">
                  <c:v>-2.6488680000000001E-2</c:v>
                </c:pt>
                <c:pt idx="38704">
                  <c:v>-2.6482450000000001E-2</c:v>
                </c:pt>
                <c:pt idx="38705">
                  <c:v>-2.6476100000000013E-2</c:v>
                </c:pt>
                <c:pt idx="38706">
                  <c:v>-2.6469630000000001E-2</c:v>
                </c:pt>
                <c:pt idx="38707">
                  <c:v>-2.6463029999999998E-2</c:v>
                </c:pt>
                <c:pt idx="38708">
                  <c:v>-2.6456320000000002E-2</c:v>
                </c:pt>
                <c:pt idx="38709">
                  <c:v>-2.6449480000000001E-2</c:v>
                </c:pt>
                <c:pt idx="38710">
                  <c:v>-2.6442509999999999E-2</c:v>
                </c:pt>
                <c:pt idx="38711">
                  <c:v>-2.6435420000000012E-2</c:v>
                </c:pt>
                <c:pt idx="38712">
                  <c:v>-2.6428210000000011E-2</c:v>
                </c:pt>
                <c:pt idx="38713">
                  <c:v>-2.6420880000000001E-2</c:v>
                </c:pt>
                <c:pt idx="38714">
                  <c:v>-2.641342E-2</c:v>
                </c:pt>
                <c:pt idx="38715">
                  <c:v>-2.6405840000000035E-2</c:v>
                </c:pt>
                <c:pt idx="38716">
                  <c:v>-2.6398129999999988E-2</c:v>
                </c:pt>
                <c:pt idx="38717">
                  <c:v>-2.639029E-2</c:v>
                </c:pt>
                <c:pt idx="38718">
                  <c:v>-2.6382329999999999E-2</c:v>
                </c:pt>
                <c:pt idx="38719">
                  <c:v>-2.6374250000000002E-2</c:v>
                </c:pt>
                <c:pt idx="38720">
                  <c:v>-2.636604E-2</c:v>
                </c:pt>
                <c:pt idx="38721">
                  <c:v>-2.6357700000000001E-2</c:v>
                </c:pt>
                <c:pt idx="38722">
                  <c:v>-2.6349230000000012E-2</c:v>
                </c:pt>
                <c:pt idx="38723">
                  <c:v>-2.6340639999999998E-2</c:v>
                </c:pt>
                <c:pt idx="38724">
                  <c:v>-2.6331920000000012E-2</c:v>
                </c:pt>
                <c:pt idx="38725">
                  <c:v>-2.6323079999999999E-2</c:v>
                </c:pt>
                <c:pt idx="38726">
                  <c:v>-2.63141E-2</c:v>
                </c:pt>
                <c:pt idx="38727">
                  <c:v>-2.6304999999999999E-2</c:v>
                </c:pt>
                <c:pt idx="38728">
                  <c:v>-2.6295760000000012E-2</c:v>
                </c:pt>
                <c:pt idx="38729">
                  <c:v>-2.6286400000000001E-2</c:v>
                </c:pt>
                <c:pt idx="38730">
                  <c:v>-2.6276910000000035E-2</c:v>
                </c:pt>
                <c:pt idx="38731">
                  <c:v>-2.6267289999999999E-2</c:v>
                </c:pt>
                <c:pt idx="38732">
                  <c:v>-2.6257530000000012E-2</c:v>
                </c:pt>
                <c:pt idx="38733">
                  <c:v>-2.6247650000000011E-2</c:v>
                </c:pt>
                <c:pt idx="38734">
                  <c:v>-2.6237630000000019E-2</c:v>
                </c:pt>
                <c:pt idx="38735">
                  <c:v>-2.6227489999999989E-2</c:v>
                </c:pt>
                <c:pt idx="38736">
                  <c:v>-2.6217210000000029E-2</c:v>
                </c:pt>
                <c:pt idx="38737">
                  <c:v>-2.6206799999999999E-2</c:v>
                </c:pt>
                <c:pt idx="38738">
                  <c:v>-2.6196259999999989E-2</c:v>
                </c:pt>
                <c:pt idx="38739">
                  <c:v>-2.618558E-2</c:v>
                </c:pt>
                <c:pt idx="38740">
                  <c:v>-2.6174770000000017E-2</c:v>
                </c:pt>
                <c:pt idx="38741">
                  <c:v>-2.6163829999999999E-2</c:v>
                </c:pt>
                <c:pt idx="38742">
                  <c:v>-2.6152749999999999E-2</c:v>
                </c:pt>
                <c:pt idx="38743">
                  <c:v>-2.6141540000000012E-2</c:v>
                </c:pt>
                <c:pt idx="38744">
                  <c:v>-2.6130190000000001E-2</c:v>
                </c:pt>
                <c:pt idx="38745">
                  <c:v>-2.611871E-2</c:v>
                </c:pt>
                <c:pt idx="38746">
                  <c:v>-2.6107089999999999E-2</c:v>
                </c:pt>
                <c:pt idx="38747">
                  <c:v>-2.6095340000000029E-2</c:v>
                </c:pt>
                <c:pt idx="38748">
                  <c:v>-2.6083450000000001E-2</c:v>
                </c:pt>
                <c:pt idx="38749">
                  <c:v>-2.6071430000000024E-2</c:v>
                </c:pt>
                <c:pt idx="38750">
                  <c:v>-2.6059260000000018E-2</c:v>
                </c:pt>
                <c:pt idx="38751">
                  <c:v>-2.6046960000000011E-2</c:v>
                </c:pt>
                <c:pt idx="38752">
                  <c:v>-2.6034520000000002E-2</c:v>
                </c:pt>
                <c:pt idx="38753">
                  <c:v>-2.6021940000000028E-2</c:v>
                </c:pt>
                <c:pt idx="38754">
                  <c:v>-2.6009230000000019E-2</c:v>
                </c:pt>
                <c:pt idx="38755">
                  <c:v>-2.5996370000000001E-2</c:v>
                </c:pt>
                <c:pt idx="38756">
                  <c:v>-2.5983370000000016E-2</c:v>
                </c:pt>
                <c:pt idx="38757">
                  <c:v>-2.5970230000000018E-2</c:v>
                </c:pt>
                <c:pt idx="38758">
                  <c:v>-2.5956949999999999E-2</c:v>
                </c:pt>
                <c:pt idx="38759">
                  <c:v>-2.5943529999999989E-2</c:v>
                </c:pt>
                <c:pt idx="38760">
                  <c:v>-2.5929959999999998E-2</c:v>
                </c:pt>
                <c:pt idx="38761">
                  <c:v>-2.591626E-2</c:v>
                </c:pt>
                <c:pt idx="38762">
                  <c:v>-2.5902410000000001E-2</c:v>
                </c:pt>
                <c:pt idx="38763">
                  <c:v>-2.5888419999999999E-2</c:v>
                </c:pt>
                <c:pt idx="38764">
                  <c:v>-2.5874290000000019E-2</c:v>
                </c:pt>
                <c:pt idx="38765">
                  <c:v>-2.5860009999999999E-2</c:v>
                </c:pt>
                <c:pt idx="38766">
                  <c:v>-2.5845590000000012E-2</c:v>
                </c:pt>
                <c:pt idx="38767">
                  <c:v>-2.5831030000000026E-2</c:v>
                </c:pt>
                <c:pt idx="38768">
                  <c:v>-2.5816329999999998E-2</c:v>
                </c:pt>
                <c:pt idx="38769">
                  <c:v>-2.5801480000000002E-2</c:v>
                </c:pt>
                <c:pt idx="38770">
                  <c:v>-2.5786489999999981E-2</c:v>
                </c:pt>
                <c:pt idx="38771">
                  <c:v>-2.5771360000000028E-2</c:v>
                </c:pt>
                <c:pt idx="38772">
                  <c:v>-2.5756089999999981E-2</c:v>
                </c:pt>
                <c:pt idx="38773">
                  <c:v>-2.5740679999999998E-2</c:v>
                </c:pt>
                <c:pt idx="38774">
                  <c:v>-2.5725120000000001E-2</c:v>
                </c:pt>
                <c:pt idx="38775">
                  <c:v>-2.5709429999999988E-2</c:v>
                </c:pt>
                <c:pt idx="38776">
                  <c:v>-2.5693589999999999E-2</c:v>
                </c:pt>
                <c:pt idx="38777">
                  <c:v>-2.5677620000000012E-2</c:v>
                </c:pt>
                <c:pt idx="38778">
                  <c:v>-2.5661500000000011E-2</c:v>
                </c:pt>
                <c:pt idx="38779">
                  <c:v>-2.5645250000000012E-2</c:v>
                </c:pt>
                <c:pt idx="38780">
                  <c:v>-2.5628849999999998E-2</c:v>
                </c:pt>
                <c:pt idx="38781">
                  <c:v>-2.5612320000000001E-2</c:v>
                </c:pt>
                <c:pt idx="38782">
                  <c:v>-2.5595649999999998E-2</c:v>
                </c:pt>
                <c:pt idx="38783">
                  <c:v>-2.557885E-2</c:v>
                </c:pt>
                <c:pt idx="38784">
                  <c:v>-2.5561899999999999E-2</c:v>
                </c:pt>
                <c:pt idx="38785">
                  <c:v>-2.5544819999999999E-2</c:v>
                </c:pt>
                <c:pt idx="38786">
                  <c:v>-2.5527609999999989E-2</c:v>
                </c:pt>
                <c:pt idx="38787">
                  <c:v>-2.551026E-2</c:v>
                </c:pt>
                <c:pt idx="38788">
                  <c:v>-2.5492770000000001E-2</c:v>
                </c:pt>
                <c:pt idx="38789">
                  <c:v>-2.5475160000000028E-2</c:v>
                </c:pt>
                <c:pt idx="38790">
                  <c:v>-2.5457410000000017E-2</c:v>
                </c:pt>
                <c:pt idx="38791">
                  <c:v>-2.5439520000000011E-2</c:v>
                </c:pt>
                <c:pt idx="38792">
                  <c:v>-2.5421510000000012E-2</c:v>
                </c:pt>
                <c:pt idx="38793">
                  <c:v>-2.5403360000000028E-2</c:v>
                </c:pt>
                <c:pt idx="38794">
                  <c:v>-2.5385089999999999E-2</c:v>
                </c:pt>
                <c:pt idx="38795">
                  <c:v>-2.5366679999999982E-2</c:v>
                </c:pt>
                <c:pt idx="38796">
                  <c:v>-2.534815E-2</c:v>
                </c:pt>
                <c:pt idx="38797">
                  <c:v>-2.5329489999999975E-2</c:v>
                </c:pt>
                <c:pt idx="38798">
                  <c:v>-2.5310699999999988E-2</c:v>
                </c:pt>
                <c:pt idx="38799">
                  <c:v>-2.529178000000001E-2</c:v>
                </c:pt>
                <c:pt idx="38800">
                  <c:v>-2.5272740000000016E-2</c:v>
                </c:pt>
                <c:pt idx="38801">
                  <c:v>-2.5253580000000001E-2</c:v>
                </c:pt>
                <c:pt idx="38802">
                  <c:v>-2.5234289999999999E-2</c:v>
                </c:pt>
                <c:pt idx="38803">
                  <c:v>-2.5214879999999999E-2</c:v>
                </c:pt>
                <c:pt idx="38804">
                  <c:v>-2.5195350000000002E-2</c:v>
                </c:pt>
                <c:pt idx="38805">
                  <c:v>-2.5175699999999999E-2</c:v>
                </c:pt>
                <c:pt idx="38806">
                  <c:v>-2.5155920000000002E-2</c:v>
                </c:pt>
                <c:pt idx="38807">
                  <c:v>-2.513603E-2</c:v>
                </c:pt>
                <c:pt idx="38808">
                  <c:v>-2.5116019999999989E-2</c:v>
                </c:pt>
                <c:pt idx="38809">
                  <c:v>-2.5095889999999999E-2</c:v>
                </c:pt>
                <c:pt idx="38810">
                  <c:v>-2.5075650000000012E-2</c:v>
                </c:pt>
                <c:pt idx="38811">
                  <c:v>-2.5055290000000011E-2</c:v>
                </c:pt>
                <c:pt idx="38812">
                  <c:v>-2.5034820000000006E-2</c:v>
                </c:pt>
                <c:pt idx="38813">
                  <c:v>-2.5014229999999998E-2</c:v>
                </c:pt>
                <c:pt idx="38814">
                  <c:v>-2.499353E-2</c:v>
                </c:pt>
                <c:pt idx="38815">
                  <c:v>-2.4972709999999999E-2</c:v>
                </c:pt>
                <c:pt idx="38816">
                  <c:v>-2.4951790000000001E-2</c:v>
                </c:pt>
                <c:pt idx="38817">
                  <c:v>-2.493076E-2</c:v>
                </c:pt>
                <c:pt idx="38818">
                  <c:v>-2.4909609999999999E-2</c:v>
                </c:pt>
                <c:pt idx="38819">
                  <c:v>-2.4888360000000002E-2</c:v>
                </c:pt>
                <c:pt idx="38820">
                  <c:v>-2.4867E-2</c:v>
                </c:pt>
                <c:pt idx="38821">
                  <c:v>-2.4845530000000011E-2</c:v>
                </c:pt>
                <c:pt idx="38822">
                  <c:v>-2.4823959999999999E-2</c:v>
                </c:pt>
                <c:pt idx="38823">
                  <c:v>-2.4802290000000012E-2</c:v>
                </c:pt>
                <c:pt idx="38824">
                  <c:v>-2.4780509999999988E-2</c:v>
                </c:pt>
                <c:pt idx="38825">
                  <c:v>-2.4758619999999988E-2</c:v>
                </c:pt>
                <c:pt idx="38826">
                  <c:v>-2.4736640000000001E-2</c:v>
                </c:pt>
                <c:pt idx="38827">
                  <c:v>-2.4714549999999988E-2</c:v>
                </c:pt>
                <c:pt idx="38828">
                  <c:v>-2.4692370000000012E-2</c:v>
                </c:pt>
                <c:pt idx="38829">
                  <c:v>-2.467008E-2</c:v>
                </c:pt>
                <c:pt idx="38830">
                  <c:v>-2.4647700000000012E-2</c:v>
                </c:pt>
                <c:pt idx="38831">
                  <c:v>-2.462522000000001E-2</c:v>
                </c:pt>
                <c:pt idx="38832">
                  <c:v>-2.460265E-2</c:v>
                </c:pt>
                <c:pt idx="38833">
                  <c:v>-2.4579980000000001E-2</c:v>
                </c:pt>
                <c:pt idx="38834">
                  <c:v>-2.4557209999999999E-2</c:v>
                </c:pt>
                <c:pt idx="38835">
                  <c:v>-2.453435E-2</c:v>
                </c:pt>
                <c:pt idx="38836">
                  <c:v>-2.4511399999999999E-2</c:v>
                </c:pt>
                <c:pt idx="38837">
                  <c:v>-2.4488360000000011E-2</c:v>
                </c:pt>
                <c:pt idx="38838">
                  <c:v>-2.4465230000000011E-2</c:v>
                </c:pt>
                <c:pt idx="38839">
                  <c:v>-2.4442010000000017E-2</c:v>
                </c:pt>
                <c:pt idx="38840">
                  <c:v>-2.4418700000000002E-2</c:v>
                </c:pt>
                <c:pt idx="38841">
                  <c:v>-2.4395300000000002E-2</c:v>
                </c:pt>
                <c:pt idx="38842">
                  <c:v>-2.4371820000000002E-2</c:v>
                </c:pt>
                <c:pt idx="38843">
                  <c:v>-2.4348249999999998E-2</c:v>
                </c:pt>
                <c:pt idx="38844">
                  <c:v>-2.4324599999999974E-2</c:v>
                </c:pt>
                <c:pt idx="38845">
                  <c:v>-2.4300869999999999E-2</c:v>
                </c:pt>
                <c:pt idx="38846">
                  <c:v>-2.4277050000000001E-2</c:v>
                </c:pt>
                <c:pt idx="38847">
                  <c:v>-2.4253159999999999E-2</c:v>
                </c:pt>
                <c:pt idx="38848">
                  <c:v>-2.4229179999999999E-2</c:v>
                </c:pt>
                <c:pt idx="38849">
                  <c:v>-2.4205120000000011E-2</c:v>
                </c:pt>
                <c:pt idx="38850">
                  <c:v>-2.4180989999999982E-2</c:v>
                </c:pt>
                <c:pt idx="38851">
                  <c:v>-2.4156779999999982E-2</c:v>
                </c:pt>
                <c:pt idx="38852">
                  <c:v>-2.4132499999999987E-2</c:v>
                </c:pt>
                <c:pt idx="38853">
                  <c:v>-2.4108129999999981E-2</c:v>
                </c:pt>
                <c:pt idx="38854">
                  <c:v>-2.4083700000000017E-2</c:v>
                </c:pt>
                <c:pt idx="38855">
                  <c:v>-2.4059190000000001E-2</c:v>
                </c:pt>
                <c:pt idx="38856">
                  <c:v>-2.403462E-2</c:v>
                </c:pt>
                <c:pt idx="38857">
                  <c:v>-2.4009970000000016E-2</c:v>
                </c:pt>
                <c:pt idx="38858">
                  <c:v>-2.398525E-2</c:v>
                </c:pt>
                <c:pt idx="38859">
                  <c:v>-2.3960459999999965E-2</c:v>
                </c:pt>
                <c:pt idx="38860">
                  <c:v>-2.3935610000000006E-2</c:v>
                </c:pt>
                <c:pt idx="38861">
                  <c:v>-2.39107E-2</c:v>
                </c:pt>
                <c:pt idx="38862">
                  <c:v>-2.3885710000000018E-2</c:v>
                </c:pt>
                <c:pt idx="38863">
                  <c:v>-2.386067E-2</c:v>
                </c:pt>
                <c:pt idx="38864">
                  <c:v>-2.3835559999999999E-2</c:v>
                </c:pt>
                <c:pt idx="38865">
                  <c:v>-2.3810390000000001E-2</c:v>
                </c:pt>
                <c:pt idx="38866">
                  <c:v>-2.3785170000000001E-2</c:v>
                </c:pt>
                <c:pt idx="38867">
                  <c:v>-2.3759879999999997E-2</c:v>
                </c:pt>
                <c:pt idx="38868">
                  <c:v>-2.3734539999999988E-2</c:v>
                </c:pt>
                <c:pt idx="38869">
                  <c:v>-2.3709129999999988E-2</c:v>
                </c:pt>
                <c:pt idx="38870">
                  <c:v>-2.3683680000000002E-2</c:v>
                </c:pt>
                <c:pt idx="38871">
                  <c:v>-2.3658169999999989E-2</c:v>
                </c:pt>
                <c:pt idx="38872">
                  <c:v>-2.36326E-2</c:v>
                </c:pt>
                <c:pt idx="38873">
                  <c:v>-2.3606990000000001E-2</c:v>
                </c:pt>
                <c:pt idx="38874">
                  <c:v>-2.3581320000000006E-2</c:v>
                </c:pt>
                <c:pt idx="38875">
                  <c:v>-2.3555599999999982E-2</c:v>
                </c:pt>
                <c:pt idx="38876">
                  <c:v>-2.3529829999999984E-2</c:v>
                </c:pt>
                <c:pt idx="38877">
                  <c:v>-2.3504019999999997E-2</c:v>
                </c:pt>
                <c:pt idx="38878">
                  <c:v>-2.3478160000000001E-2</c:v>
                </c:pt>
                <c:pt idx="38879">
                  <c:v>-2.3452250000000001E-2</c:v>
                </c:pt>
                <c:pt idx="38880">
                  <c:v>-2.3426300000000001E-2</c:v>
                </c:pt>
                <c:pt idx="38881">
                  <c:v>-2.3400299999999999E-2</c:v>
                </c:pt>
                <c:pt idx="38882">
                  <c:v>-2.3374260000000001E-2</c:v>
                </c:pt>
                <c:pt idx="38883">
                  <c:v>-2.3348179999999993E-2</c:v>
                </c:pt>
                <c:pt idx="38884">
                  <c:v>-2.3322059999999971E-2</c:v>
                </c:pt>
                <c:pt idx="38885">
                  <c:v>-2.3295910000000017E-2</c:v>
                </c:pt>
                <c:pt idx="38886">
                  <c:v>-2.3269709999999989E-2</c:v>
                </c:pt>
                <c:pt idx="38887">
                  <c:v>-2.324348E-2</c:v>
                </c:pt>
                <c:pt idx="38888">
                  <c:v>-2.3217209999999999E-2</c:v>
                </c:pt>
                <c:pt idx="38889">
                  <c:v>-2.3190909999999988E-2</c:v>
                </c:pt>
                <c:pt idx="38890">
                  <c:v>-2.316457999999998E-2</c:v>
                </c:pt>
                <c:pt idx="38891">
                  <c:v>-2.3138219999999998E-2</c:v>
                </c:pt>
                <c:pt idx="38892">
                  <c:v>-2.3111819999999998E-2</c:v>
                </c:pt>
                <c:pt idx="38893">
                  <c:v>-2.3085399999999999E-2</c:v>
                </c:pt>
                <c:pt idx="38894">
                  <c:v>-2.3058949999999998E-2</c:v>
                </c:pt>
                <c:pt idx="38895">
                  <c:v>-2.3032469999999989E-2</c:v>
                </c:pt>
                <c:pt idx="38896">
                  <c:v>-2.3005970000000018E-2</c:v>
                </c:pt>
                <c:pt idx="38897">
                  <c:v>-2.2979440000000018E-2</c:v>
                </c:pt>
                <c:pt idx="38898">
                  <c:v>-2.295289E-2</c:v>
                </c:pt>
                <c:pt idx="38899">
                  <c:v>-2.292632E-2</c:v>
                </c:pt>
                <c:pt idx="38900">
                  <c:v>-2.2899730000000017E-2</c:v>
                </c:pt>
                <c:pt idx="38901">
                  <c:v>-2.2873120000000035E-2</c:v>
                </c:pt>
                <c:pt idx="38902">
                  <c:v>-2.2846490000000001E-2</c:v>
                </c:pt>
                <c:pt idx="38903">
                  <c:v>-2.2819850000000017E-2</c:v>
                </c:pt>
                <c:pt idx="38904">
                  <c:v>-2.2793190000000012E-2</c:v>
                </c:pt>
                <c:pt idx="38905">
                  <c:v>-2.276651E-2</c:v>
                </c:pt>
                <c:pt idx="38906">
                  <c:v>-2.2739820000000018E-2</c:v>
                </c:pt>
                <c:pt idx="38907">
                  <c:v>-2.271312000000001E-2</c:v>
                </c:pt>
                <c:pt idx="38908">
                  <c:v>-2.2686410000000011E-2</c:v>
                </c:pt>
                <c:pt idx="38909">
                  <c:v>-2.2659690000000017E-2</c:v>
                </c:pt>
                <c:pt idx="38910">
                  <c:v>-2.2632960000000028E-2</c:v>
                </c:pt>
                <c:pt idx="38911">
                  <c:v>-2.2606230000000019E-2</c:v>
                </c:pt>
                <c:pt idx="38912">
                  <c:v>-2.2579490000000001E-2</c:v>
                </c:pt>
                <c:pt idx="38913">
                  <c:v>-2.2552740000000002E-2</c:v>
                </c:pt>
                <c:pt idx="38914">
                  <c:v>-2.2525989999999999E-2</c:v>
                </c:pt>
                <c:pt idx="38915">
                  <c:v>-2.2499240000000035E-2</c:v>
                </c:pt>
                <c:pt idx="38916">
                  <c:v>-2.2472490000000012E-2</c:v>
                </c:pt>
                <c:pt idx="38917">
                  <c:v>-2.244574000000002E-2</c:v>
                </c:pt>
                <c:pt idx="38918">
                  <c:v>-2.2418990000000017E-2</c:v>
                </c:pt>
                <c:pt idx="38919">
                  <c:v>-2.2392249999999999E-2</c:v>
                </c:pt>
                <c:pt idx="38920">
                  <c:v>-2.2365510000000002E-2</c:v>
                </c:pt>
                <c:pt idx="38921">
                  <c:v>-2.2338770000000011E-2</c:v>
                </c:pt>
                <c:pt idx="38922">
                  <c:v>-2.2312040000000002E-2</c:v>
                </c:pt>
                <c:pt idx="38923">
                  <c:v>-2.2285320000000025E-2</c:v>
                </c:pt>
                <c:pt idx="38924">
                  <c:v>-2.2258610000000012E-2</c:v>
                </c:pt>
                <c:pt idx="38925">
                  <c:v>-2.2231910000000042E-2</c:v>
                </c:pt>
                <c:pt idx="38926">
                  <c:v>-2.2205220000000019E-2</c:v>
                </c:pt>
                <c:pt idx="38927">
                  <c:v>-2.217854000000001E-2</c:v>
                </c:pt>
                <c:pt idx="38928">
                  <c:v>-2.2151880000000002E-2</c:v>
                </c:pt>
                <c:pt idx="38929">
                  <c:v>-2.2125229999999999E-2</c:v>
                </c:pt>
                <c:pt idx="38930">
                  <c:v>-2.2098599999999993E-2</c:v>
                </c:pt>
                <c:pt idx="38931">
                  <c:v>-2.2071990000000038E-2</c:v>
                </c:pt>
                <c:pt idx="38932">
                  <c:v>-2.2045400000000017E-2</c:v>
                </c:pt>
                <c:pt idx="38933">
                  <c:v>-2.2018820000000001E-2</c:v>
                </c:pt>
                <c:pt idx="38934">
                  <c:v>-2.1992270000000001E-2</c:v>
                </c:pt>
                <c:pt idx="38935">
                  <c:v>-2.1965740000000011E-2</c:v>
                </c:pt>
                <c:pt idx="38936">
                  <c:v>-2.1939230000000018E-2</c:v>
                </c:pt>
                <c:pt idx="38937">
                  <c:v>-2.1912749999999998E-2</c:v>
                </c:pt>
                <c:pt idx="38938">
                  <c:v>-2.1886300000000018E-2</c:v>
                </c:pt>
                <c:pt idx="38939">
                  <c:v>-2.1859870000000028E-2</c:v>
                </c:pt>
                <c:pt idx="38940">
                  <c:v>-2.1833470000000025E-2</c:v>
                </c:pt>
                <c:pt idx="38941">
                  <c:v>-2.180710000000002E-2</c:v>
                </c:pt>
                <c:pt idx="38942">
                  <c:v>-2.178076E-2</c:v>
                </c:pt>
                <c:pt idx="38943">
                  <c:v>-2.1754449999999998E-2</c:v>
                </c:pt>
                <c:pt idx="38944">
                  <c:v>-2.1728170000000002E-2</c:v>
                </c:pt>
                <c:pt idx="38945">
                  <c:v>-2.1701930000000019E-2</c:v>
                </c:pt>
                <c:pt idx="38946">
                  <c:v>-2.1675730000000028E-2</c:v>
                </c:pt>
                <c:pt idx="38947">
                  <c:v>-2.1649560000000002E-2</c:v>
                </c:pt>
                <c:pt idx="38948">
                  <c:v>-2.1623429999999989E-2</c:v>
                </c:pt>
                <c:pt idx="38949">
                  <c:v>-2.1597340000000024E-2</c:v>
                </c:pt>
                <c:pt idx="38950">
                  <c:v>-2.1571290000000024E-2</c:v>
                </c:pt>
                <c:pt idx="38951">
                  <c:v>-2.154528000000001E-2</c:v>
                </c:pt>
                <c:pt idx="38952">
                  <c:v>-2.1519320000000002E-2</c:v>
                </c:pt>
                <c:pt idx="38953">
                  <c:v>-2.1493400000000006E-2</c:v>
                </c:pt>
                <c:pt idx="38954">
                  <c:v>-2.1467529999999999E-2</c:v>
                </c:pt>
                <c:pt idx="38955">
                  <c:v>-2.1441700000000018E-2</c:v>
                </c:pt>
                <c:pt idx="38956">
                  <c:v>-2.1415930000000024E-2</c:v>
                </c:pt>
                <c:pt idx="38957">
                  <c:v>-2.1390200000000002E-2</c:v>
                </c:pt>
                <c:pt idx="38958">
                  <c:v>-2.1364529999999975E-2</c:v>
                </c:pt>
                <c:pt idx="38959">
                  <c:v>-2.1338909999999999E-2</c:v>
                </c:pt>
                <c:pt idx="38960">
                  <c:v>-2.1313340000000017E-2</c:v>
                </c:pt>
                <c:pt idx="38961">
                  <c:v>-2.1287830000000018E-2</c:v>
                </c:pt>
                <c:pt idx="38962">
                  <c:v>-2.1262380000000001E-2</c:v>
                </c:pt>
                <c:pt idx="38963">
                  <c:v>-2.1236980000000006E-2</c:v>
                </c:pt>
                <c:pt idx="38964">
                  <c:v>-2.1211640000000018E-2</c:v>
                </c:pt>
                <c:pt idx="38965">
                  <c:v>-2.1186370000000006E-2</c:v>
                </c:pt>
                <c:pt idx="38966">
                  <c:v>-2.116115E-2</c:v>
                </c:pt>
                <c:pt idx="38967">
                  <c:v>-2.1135990000000018E-2</c:v>
                </c:pt>
                <c:pt idx="38968">
                  <c:v>-2.1110899999999998E-2</c:v>
                </c:pt>
                <c:pt idx="38969">
                  <c:v>-2.1085870000000034E-2</c:v>
                </c:pt>
                <c:pt idx="38970">
                  <c:v>-2.1060909999999999E-2</c:v>
                </c:pt>
                <c:pt idx="38971">
                  <c:v>-2.1036010000000018E-2</c:v>
                </c:pt>
                <c:pt idx="38972">
                  <c:v>-2.101117000000002E-2</c:v>
                </c:pt>
                <c:pt idx="38973">
                  <c:v>-2.0986399999999999E-2</c:v>
                </c:pt>
                <c:pt idx="38974">
                  <c:v>-2.09617E-2</c:v>
                </c:pt>
                <c:pt idx="38975">
                  <c:v>-2.0937069999999999E-2</c:v>
                </c:pt>
                <c:pt idx="38976">
                  <c:v>-2.0912509999999981E-2</c:v>
                </c:pt>
                <c:pt idx="38977">
                  <c:v>-2.0888009999999999E-2</c:v>
                </c:pt>
                <c:pt idx="38978">
                  <c:v>-2.0863590000000001E-2</c:v>
                </c:pt>
                <c:pt idx="38979">
                  <c:v>-2.0839230000000028E-2</c:v>
                </c:pt>
                <c:pt idx="38980">
                  <c:v>-2.0814950000000002E-2</c:v>
                </c:pt>
                <c:pt idx="38981">
                  <c:v>-2.0790739999999988E-2</c:v>
                </c:pt>
                <c:pt idx="38982">
                  <c:v>-2.0766599999999979E-2</c:v>
                </c:pt>
                <c:pt idx="38983">
                  <c:v>-2.0742529999999981E-2</c:v>
                </c:pt>
                <c:pt idx="38984">
                  <c:v>-2.0718539999999987E-2</c:v>
                </c:pt>
                <c:pt idx="38985">
                  <c:v>-2.069462E-2</c:v>
                </c:pt>
                <c:pt idx="38986">
                  <c:v>-2.0670770000000019E-2</c:v>
                </c:pt>
                <c:pt idx="38987">
                  <c:v>-2.0646999999999999E-2</c:v>
                </c:pt>
                <c:pt idx="38988">
                  <c:v>-2.0623310000000016E-2</c:v>
                </c:pt>
                <c:pt idx="38989">
                  <c:v>-2.059969E-2</c:v>
                </c:pt>
                <c:pt idx="38990">
                  <c:v>-2.057614000000001E-2</c:v>
                </c:pt>
                <c:pt idx="38991">
                  <c:v>-2.0552669999999981E-2</c:v>
                </c:pt>
                <c:pt idx="38992">
                  <c:v>-2.0529279999999997E-2</c:v>
                </c:pt>
                <c:pt idx="38993">
                  <c:v>-2.0505960000000011E-2</c:v>
                </c:pt>
                <c:pt idx="38994">
                  <c:v>-2.0482719999999999E-2</c:v>
                </c:pt>
                <c:pt idx="38995">
                  <c:v>-2.0459560000000002E-2</c:v>
                </c:pt>
                <c:pt idx="38996">
                  <c:v>-2.0436470000000002E-2</c:v>
                </c:pt>
                <c:pt idx="38997">
                  <c:v>-2.0413470000000006E-2</c:v>
                </c:pt>
                <c:pt idx="38998">
                  <c:v>-2.0390539999999981E-2</c:v>
                </c:pt>
                <c:pt idx="38999">
                  <c:v>-2.0367689999999983E-2</c:v>
                </c:pt>
                <c:pt idx="39000">
                  <c:v>-2.0344919999999999E-2</c:v>
                </c:pt>
                <c:pt idx="39001">
                  <c:v>-2.032223E-2</c:v>
                </c:pt>
                <c:pt idx="39002">
                  <c:v>-2.0299620000000001E-2</c:v>
                </c:pt>
                <c:pt idx="39003">
                  <c:v>-2.0277090000000011E-2</c:v>
                </c:pt>
                <c:pt idx="39004">
                  <c:v>-2.0254629999999982E-2</c:v>
                </c:pt>
                <c:pt idx="39005">
                  <c:v>-2.0232259999999998E-2</c:v>
                </c:pt>
                <c:pt idx="39006">
                  <c:v>-2.0209970000000025E-2</c:v>
                </c:pt>
                <c:pt idx="39007">
                  <c:v>-2.0187759999999989E-2</c:v>
                </c:pt>
                <c:pt idx="39008">
                  <c:v>-2.016563E-2</c:v>
                </c:pt>
                <c:pt idx="39009">
                  <c:v>-2.0143579999999998E-2</c:v>
                </c:pt>
                <c:pt idx="39010">
                  <c:v>-2.0121610000000002E-2</c:v>
                </c:pt>
                <c:pt idx="39011">
                  <c:v>-2.0099720000000001E-2</c:v>
                </c:pt>
                <c:pt idx="39012">
                  <c:v>-2.0077910000000036E-2</c:v>
                </c:pt>
                <c:pt idx="39013">
                  <c:v>-2.0056190000000002E-2</c:v>
                </c:pt>
                <c:pt idx="39014">
                  <c:v>-2.0034549999999998E-2</c:v>
                </c:pt>
                <c:pt idx="39015">
                  <c:v>-2.0012990000000001E-2</c:v>
                </c:pt>
                <c:pt idx="39016">
                  <c:v>-1.999152000000002E-2</c:v>
                </c:pt>
                <c:pt idx="39017">
                  <c:v>-1.9970120000000022E-2</c:v>
                </c:pt>
                <c:pt idx="39018">
                  <c:v>-1.9948810000000015E-2</c:v>
                </c:pt>
                <c:pt idx="39019">
                  <c:v>-1.9927590000000016E-2</c:v>
                </c:pt>
                <c:pt idx="39020">
                  <c:v>-1.9906440000000015E-2</c:v>
                </c:pt>
                <c:pt idx="39021">
                  <c:v>-1.9885390000000013E-2</c:v>
                </c:pt>
                <c:pt idx="39022">
                  <c:v>-1.9864410000000013E-2</c:v>
                </c:pt>
                <c:pt idx="39023">
                  <c:v>-1.9843520000000024E-2</c:v>
                </c:pt>
                <c:pt idx="39024">
                  <c:v>-1.9822720000000012E-2</c:v>
                </c:pt>
                <c:pt idx="39025">
                  <c:v>-1.9802000000000014E-2</c:v>
                </c:pt>
                <c:pt idx="39026">
                  <c:v>-1.9781360000000015E-2</c:v>
                </c:pt>
                <c:pt idx="39027">
                  <c:v>-1.9760810000000014E-2</c:v>
                </c:pt>
                <c:pt idx="39028">
                  <c:v>-1.9740350000000014E-2</c:v>
                </c:pt>
                <c:pt idx="39029">
                  <c:v>-1.9719970000000003E-2</c:v>
                </c:pt>
                <c:pt idx="39030">
                  <c:v>-1.9699680000000001E-2</c:v>
                </c:pt>
                <c:pt idx="39031">
                  <c:v>-1.9679470000000015E-2</c:v>
                </c:pt>
                <c:pt idx="39032">
                  <c:v>-1.9659349999999999E-2</c:v>
                </c:pt>
                <c:pt idx="39033">
                  <c:v>-1.9639320000000005E-2</c:v>
                </c:pt>
                <c:pt idx="39034">
                  <c:v>-1.9619370000000014E-2</c:v>
                </c:pt>
                <c:pt idx="39035">
                  <c:v>-1.9599520000000013E-2</c:v>
                </c:pt>
                <c:pt idx="39036">
                  <c:v>-1.9579740000000002E-2</c:v>
                </c:pt>
                <c:pt idx="39037">
                  <c:v>-1.9560060000000015E-2</c:v>
                </c:pt>
                <c:pt idx="39038">
                  <c:v>-1.9540460000000013E-2</c:v>
                </c:pt>
                <c:pt idx="39039">
                  <c:v>-1.9520950000000013E-2</c:v>
                </c:pt>
                <c:pt idx="39040">
                  <c:v>-1.9501530000000017E-2</c:v>
                </c:pt>
                <c:pt idx="39041">
                  <c:v>-1.9482200000000015E-2</c:v>
                </c:pt>
                <c:pt idx="39042">
                  <c:v>-1.9462950000000014E-2</c:v>
                </c:pt>
                <c:pt idx="39043">
                  <c:v>-1.9443800000000021E-2</c:v>
                </c:pt>
                <c:pt idx="39044">
                  <c:v>-1.9424730000000015E-2</c:v>
                </c:pt>
                <c:pt idx="39045">
                  <c:v>-1.9405750000000013E-2</c:v>
                </c:pt>
                <c:pt idx="39046">
                  <c:v>-1.9386860000000013E-2</c:v>
                </c:pt>
                <c:pt idx="39047">
                  <c:v>-1.9368060000000013E-2</c:v>
                </c:pt>
                <c:pt idx="39048">
                  <c:v>-1.9349340000000003E-2</c:v>
                </c:pt>
                <c:pt idx="39049">
                  <c:v>-1.9330720000000013E-2</c:v>
                </c:pt>
                <c:pt idx="39050">
                  <c:v>-1.9312180000000016E-2</c:v>
                </c:pt>
                <c:pt idx="39051">
                  <c:v>-1.929374E-2</c:v>
                </c:pt>
                <c:pt idx="39052">
                  <c:v>-1.9275380000000005E-2</c:v>
                </c:pt>
                <c:pt idx="39053">
                  <c:v>-1.9257119999999999E-2</c:v>
                </c:pt>
                <c:pt idx="39054">
                  <c:v>-1.923894E-2</c:v>
                </c:pt>
                <c:pt idx="39055">
                  <c:v>-1.9220860000000017E-2</c:v>
                </c:pt>
                <c:pt idx="39056">
                  <c:v>-1.9202870000000025E-2</c:v>
                </c:pt>
                <c:pt idx="39057">
                  <c:v>-1.9184960000000001E-2</c:v>
                </c:pt>
                <c:pt idx="39058">
                  <c:v>-1.9167150000000015E-2</c:v>
                </c:pt>
                <c:pt idx="39059">
                  <c:v>-1.9149430000000005E-2</c:v>
                </c:pt>
                <c:pt idx="39060">
                  <c:v>-1.9131800000000015E-2</c:v>
                </c:pt>
                <c:pt idx="39061">
                  <c:v>-1.9114260000000001E-2</c:v>
                </c:pt>
                <c:pt idx="39062">
                  <c:v>-1.9096810000000002E-2</c:v>
                </c:pt>
                <c:pt idx="39063">
                  <c:v>-1.9079450000000001E-2</c:v>
                </c:pt>
                <c:pt idx="39064">
                  <c:v>-1.9062180000000019E-2</c:v>
                </c:pt>
                <c:pt idx="39065">
                  <c:v>-1.9045010000000001E-2</c:v>
                </c:pt>
                <c:pt idx="39066">
                  <c:v>-1.9027930000000005E-2</c:v>
                </c:pt>
                <c:pt idx="39067">
                  <c:v>-1.901094E-2</c:v>
                </c:pt>
                <c:pt idx="39068">
                  <c:v>-1.899404E-2</c:v>
                </c:pt>
                <c:pt idx="39069">
                  <c:v>-1.8977230000000001E-2</c:v>
                </c:pt>
                <c:pt idx="39070">
                  <c:v>-1.8960520000000026E-2</c:v>
                </c:pt>
                <c:pt idx="39071">
                  <c:v>-1.8943900000000003E-2</c:v>
                </c:pt>
                <c:pt idx="39072">
                  <c:v>-1.8927370000000013E-2</c:v>
                </c:pt>
                <c:pt idx="39073">
                  <c:v>-1.8910930000000003E-2</c:v>
                </c:pt>
                <c:pt idx="39074">
                  <c:v>-1.8894590000000003E-2</c:v>
                </c:pt>
                <c:pt idx="39075">
                  <c:v>-1.887834E-2</c:v>
                </c:pt>
                <c:pt idx="39076">
                  <c:v>-1.8862190000000015E-2</c:v>
                </c:pt>
                <c:pt idx="39077">
                  <c:v>-1.8846120000000015E-2</c:v>
                </c:pt>
                <c:pt idx="39078">
                  <c:v>-1.8830160000000012E-2</c:v>
                </c:pt>
                <c:pt idx="39079">
                  <c:v>-1.8814279999999999E-2</c:v>
                </c:pt>
                <c:pt idx="39080">
                  <c:v>-1.8798499999999999E-2</c:v>
                </c:pt>
                <c:pt idx="39081">
                  <c:v>-1.8782820000000016E-2</c:v>
                </c:pt>
                <c:pt idx="39082">
                  <c:v>-1.8767220000000001E-2</c:v>
                </c:pt>
                <c:pt idx="39083">
                  <c:v>-1.8751730000000001E-2</c:v>
                </c:pt>
                <c:pt idx="39084">
                  <c:v>-1.8736320000000001E-2</c:v>
                </c:pt>
                <c:pt idx="39085">
                  <c:v>-1.8721020000000015E-2</c:v>
                </c:pt>
                <c:pt idx="39086">
                  <c:v>-1.8705800000000015E-2</c:v>
                </c:pt>
                <c:pt idx="39087">
                  <c:v>-1.8690680000000001E-2</c:v>
                </c:pt>
                <c:pt idx="39088">
                  <c:v>-1.867566E-2</c:v>
                </c:pt>
                <c:pt idx="39089">
                  <c:v>-1.8660730000000014E-2</c:v>
                </c:pt>
                <c:pt idx="39090">
                  <c:v>-1.8645900000000003E-2</c:v>
                </c:pt>
                <c:pt idx="39091">
                  <c:v>-1.8631170000000013E-2</c:v>
                </c:pt>
                <c:pt idx="39092">
                  <c:v>-1.8616530000000003E-2</c:v>
                </c:pt>
                <c:pt idx="39093">
                  <c:v>-1.8601980000000001E-2</c:v>
                </c:pt>
                <c:pt idx="39094">
                  <c:v>-1.8587540000000003E-2</c:v>
                </c:pt>
                <c:pt idx="39095">
                  <c:v>-1.857319E-2</c:v>
                </c:pt>
                <c:pt idx="39096">
                  <c:v>-1.8558939999999999E-2</c:v>
                </c:pt>
                <c:pt idx="39097">
                  <c:v>-1.8544780000000014E-2</c:v>
                </c:pt>
                <c:pt idx="39098">
                  <c:v>-1.8530730000000009E-2</c:v>
                </c:pt>
                <c:pt idx="39099">
                  <c:v>-1.8516769999999998E-2</c:v>
                </c:pt>
                <c:pt idx="39100">
                  <c:v>-1.8502910000000001E-2</c:v>
                </c:pt>
                <c:pt idx="39101">
                  <c:v>-1.8489140000000001E-2</c:v>
                </c:pt>
                <c:pt idx="39102">
                  <c:v>-1.8475480000000002E-2</c:v>
                </c:pt>
                <c:pt idx="39103">
                  <c:v>-1.8461920000000003E-2</c:v>
                </c:pt>
                <c:pt idx="39104">
                  <c:v>-1.8448450000000016E-2</c:v>
                </c:pt>
                <c:pt idx="39105">
                  <c:v>-1.8435080000000003E-2</c:v>
                </c:pt>
                <c:pt idx="39106">
                  <c:v>-1.8421820000000012E-2</c:v>
                </c:pt>
                <c:pt idx="39107">
                  <c:v>-1.8408649999999999E-2</c:v>
                </c:pt>
                <c:pt idx="39108">
                  <c:v>-1.839559E-2</c:v>
                </c:pt>
                <c:pt idx="39109">
                  <c:v>-1.8382619999999999E-2</c:v>
                </c:pt>
                <c:pt idx="39110">
                  <c:v>-1.8369760000000002E-2</c:v>
                </c:pt>
                <c:pt idx="39111">
                  <c:v>-1.835699E-2</c:v>
                </c:pt>
                <c:pt idx="39112">
                  <c:v>-1.8344330000000002E-2</c:v>
                </c:pt>
                <c:pt idx="39113">
                  <c:v>-1.8331770000000015E-2</c:v>
                </c:pt>
                <c:pt idx="39114">
                  <c:v>-1.8319309999999998E-2</c:v>
                </c:pt>
                <c:pt idx="39115">
                  <c:v>-1.8306960000000001E-2</c:v>
                </c:pt>
                <c:pt idx="39116">
                  <c:v>-1.8294700000000001E-2</c:v>
                </c:pt>
                <c:pt idx="39117">
                  <c:v>-1.8282550000000019E-2</c:v>
                </c:pt>
                <c:pt idx="39118">
                  <c:v>-1.8270500000000005E-2</c:v>
                </c:pt>
                <c:pt idx="39119">
                  <c:v>-1.825856E-2</c:v>
                </c:pt>
                <c:pt idx="39120">
                  <c:v>-1.8246720000000015E-2</c:v>
                </c:pt>
                <c:pt idx="39121">
                  <c:v>-1.8234980000000001E-2</c:v>
                </c:pt>
                <c:pt idx="39122">
                  <c:v>-1.8223349999999999E-2</c:v>
                </c:pt>
                <c:pt idx="39123">
                  <c:v>-1.8211820000000014E-2</c:v>
                </c:pt>
                <c:pt idx="39124">
                  <c:v>-1.820039E-2</c:v>
                </c:pt>
                <c:pt idx="39125">
                  <c:v>-1.8189080000000003E-2</c:v>
                </c:pt>
                <c:pt idx="39126">
                  <c:v>-1.8177860000000001E-2</c:v>
                </c:pt>
                <c:pt idx="39127">
                  <c:v>-1.8166749999999999E-2</c:v>
                </c:pt>
                <c:pt idx="39128">
                  <c:v>-1.8155749999999998E-2</c:v>
                </c:pt>
                <c:pt idx="39129">
                  <c:v>-1.8144850000000014E-2</c:v>
                </c:pt>
                <c:pt idx="39130">
                  <c:v>-1.813406E-2</c:v>
                </c:pt>
                <c:pt idx="39131">
                  <c:v>-1.8123380000000001E-2</c:v>
                </c:pt>
                <c:pt idx="39132">
                  <c:v>-1.811281E-2</c:v>
                </c:pt>
                <c:pt idx="39133">
                  <c:v>-1.8102340000000001E-2</c:v>
                </c:pt>
                <c:pt idx="39134">
                  <c:v>-1.8091969999999999E-2</c:v>
                </c:pt>
                <c:pt idx="39135">
                  <c:v>-1.8081720000000013E-2</c:v>
                </c:pt>
                <c:pt idx="39136">
                  <c:v>-1.8071580000000014E-2</c:v>
                </c:pt>
                <c:pt idx="39137">
                  <c:v>-1.8061540000000001E-2</c:v>
                </c:pt>
                <c:pt idx="39138">
                  <c:v>-1.8051609999999999E-2</c:v>
                </c:pt>
                <c:pt idx="39139">
                  <c:v>-1.8041790000000005E-2</c:v>
                </c:pt>
                <c:pt idx="39140">
                  <c:v>-1.8032080000000002E-2</c:v>
                </c:pt>
                <c:pt idx="39141">
                  <c:v>-1.8022480000000014E-2</c:v>
                </c:pt>
                <c:pt idx="39142">
                  <c:v>-1.8012980000000001E-2</c:v>
                </c:pt>
                <c:pt idx="39143">
                  <c:v>-1.8003600000000005E-2</c:v>
                </c:pt>
                <c:pt idx="39144">
                  <c:v>-1.7994329999999999E-2</c:v>
                </c:pt>
                <c:pt idx="39145">
                  <c:v>-1.7985170000000016E-2</c:v>
                </c:pt>
                <c:pt idx="39146">
                  <c:v>-1.797611E-2</c:v>
                </c:pt>
                <c:pt idx="39147">
                  <c:v>-1.7967170000000015E-2</c:v>
                </c:pt>
                <c:pt idx="39148">
                  <c:v>-1.795834E-2</c:v>
                </c:pt>
                <c:pt idx="39149">
                  <c:v>-1.7949619999999999E-2</c:v>
                </c:pt>
                <c:pt idx="39150">
                  <c:v>-1.794101E-2</c:v>
                </c:pt>
                <c:pt idx="39151">
                  <c:v>-1.7932520000000014E-2</c:v>
                </c:pt>
                <c:pt idx="39152">
                  <c:v>-1.7924130000000003E-2</c:v>
                </c:pt>
                <c:pt idx="39153">
                  <c:v>-1.7915860000000002E-2</c:v>
                </c:pt>
                <c:pt idx="39154">
                  <c:v>-1.790769E-2</c:v>
                </c:pt>
                <c:pt idx="39155">
                  <c:v>-1.7899639999999998E-2</c:v>
                </c:pt>
                <c:pt idx="39156">
                  <c:v>-1.7891710000000002E-2</c:v>
                </c:pt>
                <c:pt idx="39157">
                  <c:v>-1.7883880000000001E-2</c:v>
                </c:pt>
                <c:pt idx="39158">
                  <c:v>-1.7876170000000007E-2</c:v>
                </c:pt>
                <c:pt idx="39159">
                  <c:v>-1.7868570000000014E-2</c:v>
                </c:pt>
                <c:pt idx="39160">
                  <c:v>-1.7861090000000003E-2</c:v>
                </c:pt>
                <c:pt idx="39161">
                  <c:v>-1.785372E-2</c:v>
                </c:pt>
                <c:pt idx="39162">
                  <c:v>-1.7846460000000001E-2</c:v>
                </c:pt>
                <c:pt idx="39163">
                  <c:v>-1.7839319999999999E-2</c:v>
                </c:pt>
                <c:pt idx="39164">
                  <c:v>-1.7832290000000001E-2</c:v>
                </c:pt>
                <c:pt idx="39165">
                  <c:v>-1.7825370000000014E-2</c:v>
                </c:pt>
                <c:pt idx="39166">
                  <c:v>-1.7818580000000001E-2</c:v>
                </c:pt>
                <c:pt idx="39167">
                  <c:v>-1.781189E-2</c:v>
                </c:pt>
                <c:pt idx="39168">
                  <c:v>-1.7805319999999999E-2</c:v>
                </c:pt>
                <c:pt idx="39169">
                  <c:v>-1.7798870000000001E-2</c:v>
                </c:pt>
                <c:pt idx="39170">
                  <c:v>-1.7792530000000001E-2</c:v>
                </c:pt>
                <c:pt idx="39171">
                  <c:v>-1.778631E-2</c:v>
                </c:pt>
                <c:pt idx="39172">
                  <c:v>-1.7780200000000003E-2</c:v>
                </c:pt>
                <c:pt idx="39173">
                  <c:v>-1.7774209999999999E-2</c:v>
                </c:pt>
                <c:pt idx="39174">
                  <c:v>-1.7768340000000001E-2</c:v>
                </c:pt>
                <c:pt idx="39175">
                  <c:v>-1.7762590000000005E-2</c:v>
                </c:pt>
                <c:pt idx="39176">
                  <c:v>-1.7756950000000001E-2</c:v>
                </c:pt>
                <c:pt idx="39177">
                  <c:v>-1.7751430000000002E-2</c:v>
                </c:pt>
                <c:pt idx="39178">
                  <c:v>-1.7746030000000003E-2</c:v>
                </c:pt>
                <c:pt idx="39179">
                  <c:v>-1.7740750000000013E-2</c:v>
                </c:pt>
                <c:pt idx="39180">
                  <c:v>-1.7735590000000002E-2</c:v>
                </c:pt>
                <c:pt idx="39181">
                  <c:v>-1.7730550000000001E-2</c:v>
                </c:pt>
                <c:pt idx="39182">
                  <c:v>-1.7725629999999999E-2</c:v>
                </c:pt>
                <c:pt idx="39183">
                  <c:v>-1.7720820000000016E-2</c:v>
                </c:pt>
                <c:pt idx="39184">
                  <c:v>-1.7716139999999998E-2</c:v>
                </c:pt>
                <c:pt idx="39185">
                  <c:v>-1.7711580000000001E-2</c:v>
                </c:pt>
                <c:pt idx="39186">
                  <c:v>-1.770714E-2</c:v>
                </c:pt>
                <c:pt idx="39187">
                  <c:v>-1.7702820000000015E-2</c:v>
                </c:pt>
                <c:pt idx="39188">
                  <c:v>-1.7698620000000002E-2</c:v>
                </c:pt>
                <c:pt idx="39189">
                  <c:v>-1.7694550000000003E-2</c:v>
                </c:pt>
                <c:pt idx="39190">
                  <c:v>-1.7690590000000003E-2</c:v>
                </c:pt>
                <c:pt idx="39191">
                  <c:v>-1.7686760000000003E-2</c:v>
                </c:pt>
                <c:pt idx="39192">
                  <c:v>-1.7683049999999999E-2</c:v>
                </c:pt>
                <c:pt idx="39193">
                  <c:v>-1.7679460000000001E-2</c:v>
                </c:pt>
                <c:pt idx="39194">
                  <c:v>-1.7676000000000001E-2</c:v>
                </c:pt>
                <c:pt idx="39195">
                  <c:v>-1.767266E-2</c:v>
                </c:pt>
                <c:pt idx="39196">
                  <c:v>-1.7669440000000002E-2</c:v>
                </c:pt>
                <c:pt idx="39197">
                  <c:v>-1.7666350000000001E-2</c:v>
                </c:pt>
                <c:pt idx="39198">
                  <c:v>-1.7663380000000003E-2</c:v>
                </c:pt>
                <c:pt idx="39199">
                  <c:v>-1.7660540000000009E-2</c:v>
                </c:pt>
                <c:pt idx="39200">
                  <c:v>-1.7657820000000001E-2</c:v>
                </c:pt>
                <c:pt idx="39201">
                  <c:v>-1.7655219999999999E-2</c:v>
                </c:pt>
                <c:pt idx="39202">
                  <c:v>-1.7652749999999998E-2</c:v>
                </c:pt>
                <c:pt idx="39203">
                  <c:v>-1.7650410000000002E-2</c:v>
                </c:pt>
                <c:pt idx="39204">
                  <c:v>-1.7648190000000001E-2</c:v>
                </c:pt>
                <c:pt idx="39205">
                  <c:v>-1.7646100000000001E-2</c:v>
                </c:pt>
                <c:pt idx="39206">
                  <c:v>-1.7644130000000001E-2</c:v>
                </c:pt>
                <c:pt idx="39207">
                  <c:v>-1.7642290000000001E-2</c:v>
                </c:pt>
                <c:pt idx="39208">
                  <c:v>-1.7640570000000019E-2</c:v>
                </c:pt>
                <c:pt idx="39209">
                  <c:v>-1.763899E-2</c:v>
                </c:pt>
                <c:pt idx="39210">
                  <c:v>-1.7637530000000002E-2</c:v>
                </c:pt>
                <c:pt idx="39211">
                  <c:v>-1.763619E-2</c:v>
                </c:pt>
                <c:pt idx="39212">
                  <c:v>-1.7634980000000001E-2</c:v>
                </c:pt>
                <c:pt idx="39213">
                  <c:v>-1.7633909999999999E-2</c:v>
                </c:pt>
                <c:pt idx="39214">
                  <c:v>-1.7632950000000001E-2</c:v>
                </c:pt>
                <c:pt idx="39215">
                  <c:v>-1.7632130000000003E-2</c:v>
                </c:pt>
                <c:pt idx="39216">
                  <c:v>-1.763143E-2</c:v>
                </c:pt>
                <c:pt idx="39217">
                  <c:v>-1.7630860000000005E-2</c:v>
                </c:pt>
                <c:pt idx="39218">
                  <c:v>-1.7630420000000001E-2</c:v>
                </c:pt>
                <c:pt idx="39219">
                  <c:v>-1.7630110000000001E-2</c:v>
                </c:pt>
                <c:pt idx="39220">
                  <c:v>-1.762992E-2</c:v>
                </c:pt>
                <c:pt idx="39221">
                  <c:v>-1.7629869999999999E-2</c:v>
                </c:pt>
                <c:pt idx="39222">
                  <c:v>-1.762994E-2</c:v>
                </c:pt>
                <c:pt idx="39223">
                  <c:v>-1.7630139999999999E-2</c:v>
                </c:pt>
                <c:pt idx="39224">
                  <c:v>-1.7630469999999999E-2</c:v>
                </c:pt>
                <c:pt idx="39225">
                  <c:v>-1.7630920000000001E-2</c:v>
                </c:pt>
                <c:pt idx="39226">
                  <c:v>-1.763151E-2</c:v>
                </c:pt>
                <c:pt idx="39227">
                  <c:v>-1.7632229999999999E-2</c:v>
                </c:pt>
                <c:pt idx="39228">
                  <c:v>-1.7633070000000001E-2</c:v>
                </c:pt>
                <c:pt idx="39229">
                  <c:v>-1.7634049999999998E-2</c:v>
                </c:pt>
                <c:pt idx="39230">
                  <c:v>-1.7635149999999999E-2</c:v>
                </c:pt>
                <c:pt idx="39231">
                  <c:v>-1.763638E-2</c:v>
                </c:pt>
                <c:pt idx="39232">
                  <c:v>-1.7637750000000001E-2</c:v>
                </c:pt>
                <c:pt idx="39233">
                  <c:v>-1.7639239999999997E-2</c:v>
                </c:pt>
                <c:pt idx="39234">
                  <c:v>-1.7640860000000001E-2</c:v>
                </c:pt>
                <c:pt idx="39235">
                  <c:v>-1.7642620000000001E-2</c:v>
                </c:pt>
                <c:pt idx="39236">
                  <c:v>-1.7644500000000014E-2</c:v>
                </c:pt>
                <c:pt idx="39237">
                  <c:v>-1.7646520000000013E-2</c:v>
                </c:pt>
                <c:pt idx="39238">
                  <c:v>-1.764866E-2</c:v>
                </c:pt>
                <c:pt idx="39239">
                  <c:v>-1.765094E-2</c:v>
                </c:pt>
                <c:pt idx="39240">
                  <c:v>-1.7653350000000002E-2</c:v>
                </c:pt>
                <c:pt idx="39241">
                  <c:v>-1.7655880000000002E-2</c:v>
                </c:pt>
                <c:pt idx="39242">
                  <c:v>-1.7658549999999999E-2</c:v>
                </c:pt>
                <c:pt idx="39243">
                  <c:v>-1.7661349999999999E-2</c:v>
                </c:pt>
                <c:pt idx="39244">
                  <c:v>-1.7664289999999999E-2</c:v>
                </c:pt>
                <c:pt idx="39245">
                  <c:v>-1.7667349999999998E-2</c:v>
                </c:pt>
                <c:pt idx="39246">
                  <c:v>-1.7670550000000014E-2</c:v>
                </c:pt>
                <c:pt idx="39247">
                  <c:v>-1.7673870000000001E-2</c:v>
                </c:pt>
                <c:pt idx="39248">
                  <c:v>-1.7677330000000002E-2</c:v>
                </c:pt>
                <c:pt idx="39249">
                  <c:v>-1.7680930000000001E-2</c:v>
                </c:pt>
                <c:pt idx="39250">
                  <c:v>-1.7684650000000003E-2</c:v>
                </c:pt>
                <c:pt idx="39251">
                  <c:v>-1.7688510000000001E-2</c:v>
                </c:pt>
                <c:pt idx="39252">
                  <c:v>-1.7692500000000003E-2</c:v>
                </c:pt>
                <c:pt idx="39253">
                  <c:v>-1.769662E-2</c:v>
                </c:pt>
                <c:pt idx="39254">
                  <c:v>-1.7700880000000013E-2</c:v>
                </c:pt>
                <c:pt idx="39255">
                  <c:v>-1.7705269999999999E-2</c:v>
                </c:pt>
                <c:pt idx="39256">
                  <c:v>-1.770979E-2</c:v>
                </c:pt>
                <c:pt idx="39257">
                  <c:v>-1.771445E-2</c:v>
                </c:pt>
                <c:pt idx="39258">
                  <c:v>-1.7719239999999997E-2</c:v>
                </c:pt>
                <c:pt idx="39259">
                  <c:v>-1.7724170000000015E-2</c:v>
                </c:pt>
                <c:pt idx="39260">
                  <c:v>-1.7729229999999999E-2</c:v>
                </c:pt>
                <c:pt idx="39261">
                  <c:v>-1.7734430000000002E-2</c:v>
                </c:pt>
                <c:pt idx="39262">
                  <c:v>-1.773976E-2</c:v>
                </c:pt>
                <c:pt idx="39263">
                  <c:v>-1.7745219999999999E-2</c:v>
                </c:pt>
                <c:pt idx="39264">
                  <c:v>-1.7750820000000007E-2</c:v>
                </c:pt>
                <c:pt idx="39265">
                  <c:v>-1.7756560000000001E-2</c:v>
                </c:pt>
                <c:pt idx="39266">
                  <c:v>-1.7762430000000003E-2</c:v>
                </c:pt>
                <c:pt idx="39267">
                  <c:v>-1.7768430000000005E-2</c:v>
                </c:pt>
                <c:pt idx="39268">
                  <c:v>-1.7774570000000003E-2</c:v>
                </c:pt>
                <c:pt idx="39269">
                  <c:v>-1.7780850000000015E-2</c:v>
                </c:pt>
                <c:pt idx="39270">
                  <c:v>-1.7787259999999999E-2</c:v>
                </c:pt>
                <c:pt idx="39271">
                  <c:v>-1.7793799999999999E-2</c:v>
                </c:pt>
                <c:pt idx="39272">
                  <c:v>-1.7800470000000013E-2</c:v>
                </c:pt>
                <c:pt idx="39273">
                  <c:v>-1.7807280000000002E-2</c:v>
                </c:pt>
                <c:pt idx="39274">
                  <c:v>-1.781423E-2</c:v>
                </c:pt>
                <c:pt idx="39275">
                  <c:v>-1.7821300000000005E-2</c:v>
                </c:pt>
                <c:pt idx="39276">
                  <c:v>-1.7828510000000002E-2</c:v>
                </c:pt>
                <c:pt idx="39277">
                  <c:v>-1.783585E-2</c:v>
                </c:pt>
                <c:pt idx="39278">
                  <c:v>-1.7843330000000001E-2</c:v>
                </c:pt>
                <c:pt idx="39279">
                  <c:v>-1.7850930000000001E-2</c:v>
                </c:pt>
                <c:pt idx="39280">
                  <c:v>-1.785867E-2</c:v>
                </c:pt>
                <c:pt idx="39281">
                  <c:v>-1.786654E-2</c:v>
                </c:pt>
                <c:pt idx="39282">
                  <c:v>-1.7874540000000001E-2</c:v>
                </c:pt>
                <c:pt idx="39283">
                  <c:v>-1.7882670000000003E-2</c:v>
                </c:pt>
                <c:pt idx="39284">
                  <c:v>-1.7890929999999999E-2</c:v>
                </c:pt>
                <c:pt idx="39285">
                  <c:v>-1.789932E-2</c:v>
                </c:pt>
                <c:pt idx="39286">
                  <c:v>-1.7907840000000001E-2</c:v>
                </c:pt>
                <c:pt idx="39287">
                  <c:v>-1.791649E-2</c:v>
                </c:pt>
                <c:pt idx="39288">
                  <c:v>-1.7925260000000002E-2</c:v>
                </c:pt>
                <c:pt idx="39289">
                  <c:v>-1.7934169999999999E-2</c:v>
                </c:pt>
                <c:pt idx="39290">
                  <c:v>-1.7943199999999999E-2</c:v>
                </c:pt>
                <c:pt idx="39291">
                  <c:v>-1.7952349999999999E-2</c:v>
                </c:pt>
                <c:pt idx="39292">
                  <c:v>-1.7961640000000001E-2</c:v>
                </c:pt>
                <c:pt idx="39293">
                  <c:v>-1.7971049999999999E-2</c:v>
                </c:pt>
                <c:pt idx="39294">
                  <c:v>-1.7980580000000013E-2</c:v>
                </c:pt>
                <c:pt idx="39295">
                  <c:v>-1.7990239999999998E-2</c:v>
                </c:pt>
                <c:pt idx="39296">
                  <c:v>-1.8000020000000012E-2</c:v>
                </c:pt>
                <c:pt idx="39297">
                  <c:v>-1.800993E-2</c:v>
                </c:pt>
                <c:pt idx="39298">
                  <c:v>-1.8019960000000002E-2</c:v>
                </c:pt>
                <c:pt idx="39299">
                  <c:v>-1.8030110000000002E-2</c:v>
                </c:pt>
                <c:pt idx="39300">
                  <c:v>-1.8040380000000005E-2</c:v>
                </c:pt>
                <c:pt idx="39301">
                  <c:v>-1.8050770000000001E-2</c:v>
                </c:pt>
                <c:pt idx="39302">
                  <c:v>-1.8061290000000001E-2</c:v>
                </c:pt>
                <c:pt idx="39303">
                  <c:v>-1.8071920000000002E-2</c:v>
                </c:pt>
                <c:pt idx="39304">
                  <c:v>-1.8082670000000012E-2</c:v>
                </c:pt>
                <c:pt idx="39305">
                  <c:v>-1.8093540000000002E-2</c:v>
                </c:pt>
                <c:pt idx="39306">
                  <c:v>-1.8104530000000015E-2</c:v>
                </c:pt>
                <c:pt idx="39307">
                  <c:v>-1.8115639999999999E-2</c:v>
                </c:pt>
                <c:pt idx="39308">
                  <c:v>-1.8126860000000005E-2</c:v>
                </c:pt>
                <c:pt idx="39309">
                  <c:v>-1.81382E-2</c:v>
                </c:pt>
                <c:pt idx="39310">
                  <c:v>-1.814965E-2</c:v>
                </c:pt>
                <c:pt idx="39311">
                  <c:v>-1.8161210000000001E-2</c:v>
                </c:pt>
                <c:pt idx="39312">
                  <c:v>-1.8172890000000001E-2</c:v>
                </c:pt>
                <c:pt idx="39313">
                  <c:v>-1.8184680000000005E-2</c:v>
                </c:pt>
                <c:pt idx="39314">
                  <c:v>-1.8196590000000002E-2</c:v>
                </c:pt>
                <c:pt idx="39315">
                  <c:v>-1.8208600000000002E-2</c:v>
                </c:pt>
                <c:pt idx="39316">
                  <c:v>-1.8220720000000013E-2</c:v>
                </c:pt>
                <c:pt idx="39317">
                  <c:v>-1.8232959999999999E-2</c:v>
                </c:pt>
                <c:pt idx="39318">
                  <c:v>-1.8245299999999999E-2</c:v>
                </c:pt>
                <c:pt idx="39319">
                  <c:v>-1.825775E-2</c:v>
                </c:pt>
                <c:pt idx="39320">
                  <c:v>-1.8270310000000001E-2</c:v>
                </c:pt>
                <c:pt idx="39321">
                  <c:v>-1.8282969999999999E-2</c:v>
                </c:pt>
                <c:pt idx="39322">
                  <c:v>-1.8295740000000001E-2</c:v>
                </c:pt>
                <c:pt idx="39323">
                  <c:v>-1.8308620000000001E-2</c:v>
                </c:pt>
                <c:pt idx="39324">
                  <c:v>-1.8321600000000007E-2</c:v>
                </c:pt>
                <c:pt idx="39325">
                  <c:v>-1.8334680000000003E-2</c:v>
                </c:pt>
                <c:pt idx="39326">
                  <c:v>-1.8347870000000013E-2</c:v>
                </c:pt>
                <c:pt idx="39327">
                  <c:v>-1.8361160000000001E-2</c:v>
                </c:pt>
                <c:pt idx="39328">
                  <c:v>-1.8374550000000003E-2</c:v>
                </c:pt>
                <c:pt idx="39329">
                  <c:v>-1.8388050000000003E-2</c:v>
                </c:pt>
                <c:pt idx="39330">
                  <c:v>-1.840164E-2</c:v>
                </c:pt>
                <c:pt idx="39331">
                  <c:v>-1.8415330000000001E-2</c:v>
                </c:pt>
                <c:pt idx="39332">
                  <c:v>-1.8429130000000005E-2</c:v>
                </c:pt>
                <c:pt idx="39333">
                  <c:v>-1.8443020000000015E-2</c:v>
                </c:pt>
                <c:pt idx="39334">
                  <c:v>-1.8457000000000001E-2</c:v>
                </c:pt>
                <c:pt idx="39335">
                  <c:v>-1.8471090000000003E-2</c:v>
                </c:pt>
                <c:pt idx="39336">
                  <c:v>-1.8485270000000015E-2</c:v>
                </c:pt>
                <c:pt idx="39337">
                  <c:v>-1.8499550000000003E-2</c:v>
                </c:pt>
                <c:pt idx="39338">
                  <c:v>-1.851392E-2</c:v>
                </c:pt>
                <c:pt idx="39339">
                  <c:v>-1.8528380000000001E-2</c:v>
                </c:pt>
                <c:pt idx="39340">
                  <c:v>-1.8542940000000001E-2</c:v>
                </c:pt>
                <c:pt idx="39341">
                  <c:v>-1.8557590000000002E-2</c:v>
                </c:pt>
                <c:pt idx="39342">
                  <c:v>-1.8572330000000001E-2</c:v>
                </c:pt>
                <c:pt idx="39343">
                  <c:v>-1.8587170000000014E-2</c:v>
                </c:pt>
                <c:pt idx="39344">
                  <c:v>-1.8602090000000005E-2</c:v>
                </c:pt>
                <c:pt idx="39345">
                  <c:v>-1.8617100000000001E-2</c:v>
                </c:pt>
                <c:pt idx="39346">
                  <c:v>-1.8632200000000002E-2</c:v>
                </c:pt>
                <c:pt idx="39347">
                  <c:v>-1.864739E-2</c:v>
                </c:pt>
                <c:pt idx="39348">
                  <c:v>-1.8662660000000001E-2</c:v>
                </c:pt>
                <c:pt idx="39349">
                  <c:v>-1.867802E-2</c:v>
                </c:pt>
                <c:pt idx="39350">
                  <c:v>-1.8693470000000014E-2</c:v>
                </c:pt>
                <c:pt idx="39351">
                  <c:v>-1.8709000000000003E-2</c:v>
                </c:pt>
                <c:pt idx="39352">
                  <c:v>-1.8724610000000003E-2</c:v>
                </c:pt>
                <c:pt idx="39353">
                  <c:v>-1.8740300000000001E-2</c:v>
                </c:pt>
                <c:pt idx="39354">
                  <c:v>-1.8756080000000001E-2</c:v>
                </c:pt>
                <c:pt idx="39355">
                  <c:v>-1.8771930000000003E-2</c:v>
                </c:pt>
                <c:pt idx="39356">
                  <c:v>-1.8787870000000019E-2</c:v>
                </c:pt>
                <c:pt idx="39357">
                  <c:v>-1.8803890000000014E-2</c:v>
                </c:pt>
                <c:pt idx="39358">
                  <c:v>-1.881998E-2</c:v>
                </c:pt>
                <c:pt idx="39359">
                  <c:v>-1.8836149999999999E-2</c:v>
                </c:pt>
                <c:pt idx="39360">
                  <c:v>-1.8852400000000005E-2</c:v>
                </c:pt>
                <c:pt idx="39361">
                  <c:v>-1.8868720000000012E-2</c:v>
                </c:pt>
                <c:pt idx="39362">
                  <c:v>-1.8885110000000014E-2</c:v>
                </c:pt>
                <c:pt idx="39363">
                  <c:v>-1.8901580000000019E-2</c:v>
                </c:pt>
                <c:pt idx="39364">
                  <c:v>-1.8918120000000014E-2</c:v>
                </c:pt>
                <c:pt idx="39365">
                  <c:v>-1.8934740000000002E-2</c:v>
                </c:pt>
                <c:pt idx="39366">
                  <c:v>-1.8951420000000014E-2</c:v>
                </c:pt>
                <c:pt idx="39367">
                  <c:v>-1.8968170000000017E-2</c:v>
                </c:pt>
                <c:pt idx="39368">
                  <c:v>-1.898499E-2</c:v>
                </c:pt>
                <c:pt idx="39369">
                  <c:v>-1.9001890000000014E-2</c:v>
                </c:pt>
                <c:pt idx="39370">
                  <c:v>-1.9018840000000002E-2</c:v>
                </c:pt>
                <c:pt idx="39371">
                  <c:v>-1.9035870000000014E-2</c:v>
                </c:pt>
                <c:pt idx="39372">
                  <c:v>-1.9052960000000001E-2</c:v>
                </c:pt>
                <c:pt idx="39373">
                  <c:v>-1.9070110000000001E-2</c:v>
                </c:pt>
                <c:pt idx="39374">
                  <c:v>-1.9087330000000003E-2</c:v>
                </c:pt>
                <c:pt idx="39375">
                  <c:v>-1.9104619999999999E-2</c:v>
                </c:pt>
                <c:pt idx="39376">
                  <c:v>-1.9121960000000007E-2</c:v>
                </c:pt>
                <c:pt idx="39377">
                  <c:v>-1.9139369999999999E-2</c:v>
                </c:pt>
                <c:pt idx="39378">
                  <c:v>-1.9156840000000001E-2</c:v>
                </c:pt>
                <c:pt idx="39379">
                  <c:v>-1.9174370000000013E-2</c:v>
                </c:pt>
                <c:pt idx="39380">
                  <c:v>-1.9191960000000001E-2</c:v>
                </c:pt>
                <c:pt idx="39381">
                  <c:v>-1.9209600000000007E-2</c:v>
                </c:pt>
                <c:pt idx="39382">
                  <c:v>-1.9227310000000001E-2</c:v>
                </c:pt>
                <c:pt idx="39383">
                  <c:v>-1.9245070000000013E-2</c:v>
                </c:pt>
                <c:pt idx="39384">
                  <c:v>-1.9262880000000017E-2</c:v>
                </c:pt>
                <c:pt idx="39385">
                  <c:v>-1.9280760000000015E-2</c:v>
                </c:pt>
                <c:pt idx="39386">
                  <c:v>-1.9298680000000002E-2</c:v>
                </c:pt>
                <c:pt idx="39387">
                  <c:v>-1.9316659999999999E-2</c:v>
                </c:pt>
                <c:pt idx="39388">
                  <c:v>-1.9334690000000002E-2</c:v>
                </c:pt>
                <c:pt idx="39389">
                  <c:v>-1.9352770000000012E-2</c:v>
                </c:pt>
                <c:pt idx="39390">
                  <c:v>-1.9370900000000003E-2</c:v>
                </c:pt>
                <c:pt idx="39391">
                  <c:v>-1.9389090000000001E-2</c:v>
                </c:pt>
                <c:pt idx="39392">
                  <c:v>-1.9407310000000001E-2</c:v>
                </c:pt>
                <c:pt idx="39393">
                  <c:v>-1.9425590000000013E-2</c:v>
                </c:pt>
                <c:pt idx="39394">
                  <c:v>-1.9443910000000005E-2</c:v>
                </c:pt>
                <c:pt idx="39395">
                  <c:v>-1.9462280000000012E-2</c:v>
                </c:pt>
                <c:pt idx="39396">
                  <c:v>-1.9480690000000012E-2</c:v>
                </c:pt>
                <c:pt idx="39397">
                  <c:v>-1.9499150000000014E-2</c:v>
                </c:pt>
                <c:pt idx="39398">
                  <c:v>-1.9517650000000001E-2</c:v>
                </c:pt>
                <c:pt idx="39399">
                  <c:v>-1.9536190000000005E-2</c:v>
                </c:pt>
                <c:pt idx="39400">
                  <c:v>-1.9554770000000013E-2</c:v>
                </c:pt>
                <c:pt idx="39401">
                  <c:v>-1.9573390000000003E-2</c:v>
                </c:pt>
                <c:pt idx="39402">
                  <c:v>-1.9592050000000014E-2</c:v>
                </c:pt>
                <c:pt idx="39403">
                  <c:v>-1.9610750000000014E-2</c:v>
                </c:pt>
                <c:pt idx="39404">
                  <c:v>-1.9629480000000019E-2</c:v>
                </c:pt>
                <c:pt idx="39405">
                  <c:v>-1.9648249999999999E-2</c:v>
                </c:pt>
                <c:pt idx="39406">
                  <c:v>-1.9667060000000014E-2</c:v>
                </c:pt>
                <c:pt idx="39407">
                  <c:v>-1.9685900000000013E-2</c:v>
                </c:pt>
                <c:pt idx="39408">
                  <c:v>-1.9704770000000017E-2</c:v>
                </c:pt>
                <c:pt idx="39409">
                  <c:v>-1.9723680000000014E-2</c:v>
                </c:pt>
                <c:pt idx="39410">
                  <c:v>-1.9742610000000015E-2</c:v>
                </c:pt>
                <c:pt idx="39411">
                  <c:v>-1.9761580000000022E-2</c:v>
                </c:pt>
                <c:pt idx="39412">
                  <c:v>-1.9780580000000027E-2</c:v>
                </c:pt>
                <c:pt idx="39413">
                  <c:v>-1.9799600000000001E-2</c:v>
                </c:pt>
                <c:pt idx="39414">
                  <c:v>-1.9818660000000002E-2</c:v>
                </c:pt>
                <c:pt idx="39415">
                  <c:v>-1.9837740000000003E-2</c:v>
                </c:pt>
                <c:pt idx="39416">
                  <c:v>-1.9856840000000001E-2</c:v>
                </c:pt>
                <c:pt idx="39417">
                  <c:v>-1.9875970000000014E-2</c:v>
                </c:pt>
                <c:pt idx="39418">
                  <c:v>-1.9895130000000014E-2</c:v>
                </c:pt>
                <c:pt idx="39419">
                  <c:v>-1.9914310000000001E-2</c:v>
                </c:pt>
                <c:pt idx="39420">
                  <c:v>-1.9933510000000015E-2</c:v>
                </c:pt>
                <c:pt idx="39421">
                  <c:v>-1.9952730000000012E-2</c:v>
                </c:pt>
                <c:pt idx="39422">
                  <c:v>-1.9971970000000012E-2</c:v>
                </c:pt>
                <c:pt idx="39423">
                  <c:v>-1.9991230000000013E-2</c:v>
                </c:pt>
                <c:pt idx="39424">
                  <c:v>-2.0010509999999988E-2</c:v>
                </c:pt>
                <c:pt idx="39425">
                  <c:v>-2.00298E-2</c:v>
                </c:pt>
                <c:pt idx="39426">
                  <c:v>-2.0049120000000011E-2</c:v>
                </c:pt>
                <c:pt idx="39427">
                  <c:v>-2.0068449999999988E-2</c:v>
                </c:pt>
                <c:pt idx="39428">
                  <c:v>-2.0087790000000012E-2</c:v>
                </c:pt>
                <c:pt idx="39429">
                  <c:v>-2.0107150000000001E-2</c:v>
                </c:pt>
                <c:pt idx="39430">
                  <c:v>-2.0126519999999981E-2</c:v>
                </c:pt>
                <c:pt idx="39431">
                  <c:v>-2.0145910000000017E-2</c:v>
                </c:pt>
                <c:pt idx="39432">
                  <c:v>-2.0165309999999999E-2</c:v>
                </c:pt>
                <c:pt idx="39433">
                  <c:v>-2.0184710000000002E-2</c:v>
                </c:pt>
                <c:pt idx="39434">
                  <c:v>-2.0204130000000001E-2</c:v>
                </c:pt>
                <c:pt idx="39435">
                  <c:v>-2.0223560000000002E-2</c:v>
                </c:pt>
                <c:pt idx="39436">
                  <c:v>-2.0242989999999999E-2</c:v>
                </c:pt>
                <c:pt idx="39437">
                  <c:v>-2.0262429999999984E-2</c:v>
                </c:pt>
                <c:pt idx="39438">
                  <c:v>-2.0281880000000002E-2</c:v>
                </c:pt>
                <c:pt idx="39439">
                  <c:v>-2.0301329999999999E-2</c:v>
                </c:pt>
                <c:pt idx="39440">
                  <c:v>-2.0320789999999974E-2</c:v>
                </c:pt>
                <c:pt idx="39441">
                  <c:v>-2.0340250000000001E-2</c:v>
                </c:pt>
                <c:pt idx="39442">
                  <c:v>-2.0359719999999998E-2</c:v>
                </c:pt>
                <c:pt idx="39443">
                  <c:v>-2.0379189999999998E-2</c:v>
                </c:pt>
                <c:pt idx="39444">
                  <c:v>-2.0398649999999997E-2</c:v>
                </c:pt>
                <c:pt idx="39445">
                  <c:v>-2.0418119999999998E-2</c:v>
                </c:pt>
                <c:pt idx="39446">
                  <c:v>-2.0437589999999999E-2</c:v>
                </c:pt>
                <c:pt idx="39447">
                  <c:v>-2.0457059999999999E-2</c:v>
                </c:pt>
                <c:pt idx="39448">
                  <c:v>-2.0476520000000002E-2</c:v>
                </c:pt>
                <c:pt idx="39449">
                  <c:v>-2.0495980000000011E-2</c:v>
                </c:pt>
                <c:pt idx="39450">
                  <c:v>-2.0515439999999982E-2</c:v>
                </c:pt>
                <c:pt idx="39451">
                  <c:v>-2.053489E-2</c:v>
                </c:pt>
                <c:pt idx="39452">
                  <c:v>-2.0554329999999989E-2</c:v>
                </c:pt>
                <c:pt idx="39453">
                  <c:v>-2.0573770000000012E-2</c:v>
                </c:pt>
                <c:pt idx="39454">
                  <c:v>-2.0593199999999999E-2</c:v>
                </c:pt>
                <c:pt idx="39455">
                  <c:v>-2.0612619999999998E-2</c:v>
                </c:pt>
                <c:pt idx="39456">
                  <c:v>-2.0632029999999999E-2</c:v>
                </c:pt>
                <c:pt idx="39457">
                  <c:v>-2.0651429999999998E-2</c:v>
                </c:pt>
                <c:pt idx="39458">
                  <c:v>-2.0670810000000019E-2</c:v>
                </c:pt>
                <c:pt idx="39459">
                  <c:v>-2.0690179999999999E-2</c:v>
                </c:pt>
                <c:pt idx="39460">
                  <c:v>-2.0709539999999999E-2</c:v>
                </c:pt>
                <c:pt idx="39461">
                  <c:v>-2.0728879999999988E-2</c:v>
                </c:pt>
                <c:pt idx="39462">
                  <c:v>-2.0748200000000001E-2</c:v>
                </c:pt>
                <c:pt idx="39463">
                  <c:v>-2.0767509999999993E-2</c:v>
                </c:pt>
                <c:pt idx="39464">
                  <c:v>-2.0786800000000001E-2</c:v>
                </c:pt>
                <c:pt idx="39465">
                  <c:v>-2.0806069999999999E-2</c:v>
                </c:pt>
                <c:pt idx="39466">
                  <c:v>-2.0825320000000001E-2</c:v>
                </c:pt>
                <c:pt idx="39467">
                  <c:v>-2.084455E-2</c:v>
                </c:pt>
                <c:pt idx="39468">
                  <c:v>-2.0863759999999999E-2</c:v>
                </c:pt>
                <c:pt idx="39469">
                  <c:v>-2.088294000000002E-2</c:v>
                </c:pt>
                <c:pt idx="39470">
                  <c:v>-2.0902110000000002E-2</c:v>
                </c:pt>
                <c:pt idx="39471">
                  <c:v>-2.0921249999999999E-2</c:v>
                </c:pt>
                <c:pt idx="39472">
                  <c:v>-2.0940370000000017E-2</c:v>
                </c:pt>
                <c:pt idx="39473">
                  <c:v>-2.0959459999999982E-2</c:v>
                </c:pt>
                <c:pt idx="39474">
                  <c:v>-2.0978519999999997E-2</c:v>
                </c:pt>
                <c:pt idx="39475">
                  <c:v>-2.0997559999999988E-2</c:v>
                </c:pt>
                <c:pt idx="39476">
                  <c:v>-2.1016579999999997E-2</c:v>
                </c:pt>
                <c:pt idx="39477">
                  <c:v>-2.1035570000000028E-2</c:v>
                </c:pt>
                <c:pt idx="39478">
                  <c:v>-2.105452E-2</c:v>
                </c:pt>
                <c:pt idx="39479">
                  <c:v>-2.1073459999999999E-2</c:v>
                </c:pt>
                <c:pt idx="39480">
                  <c:v>-2.1092360000000011E-2</c:v>
                </c:pt>
                <c:pt idx="39481">
                  <c:v>-2.1111230000000002E-2</c:v>
                </c:pt>
                <c:pt idx="39482">
                  <c:v>-2.1130079999999999E-2</c:v>
                </c:pt>
                <c:pt idx="39483">
                  <c:v>-2.114889E-2</c:v>
                </c:pt>
                <c:pt idx="39484">
                  <c:v>-2.116767E-2</c:v>
                </c:pt>
                <c:pt idx="39485">
                  <c:v>-2.1186419999999997E-2</c:v>
                </c:pt>
                <c:pt idx="39486">
                  <c:v>-2.1205140000000029E-2</c:v>
                </c:pt>
                <c:pt idx="39487">
                  <c:v>-2.1223829999999999E-2</c:v>
                </c:pt>
                <c:pt idx="39488">
                  <c:v>-2.1242489999999989E-2</c:v>
                </c:pt>
                <c:pt idx="39489">
                  <c:v>-2.1261110000000024E-2</c:v>
                </c:pt>
                <c:pt idx="39490">
                  <c:v>-2.1279700000000016E-2</c:v>
                </c:pt>
                <c:pt idx="39491">
                  <c:v>-2.1298250000000001E-2</c:v>
                </c:pt>
                <c:pt idx="39492">
                  <c:v>-2.1316769999999988E-2</c:v>
                </c:pt>
                <c:pt idx="39493">
                  <c:v>-2.1335260000000012E-2</c:v>
                </c:pt>
                <c:pt idx="39494">
                  <c:v>-2.1353710000000012E-2</c:v>
                </c:pt>
                <c:pt idx="39495">
                  <c:v>-2.137213000000001E-2</c:v>
                </c:pt>
                <c:pt idx="39496">
                  <c:v>-2.1390510000000001E-2</c:v>
                </c:pt>
                <c:pt idx="39497">
                  <c:v>-2.140885E-2</c:v>
                </c:pt>
                <c:pt idx="39498">
                  <c:v>-2.1427160000000011E-2</c:v>
                </c:pt>
                <c:pt idx="39499">
                  <c:v>-2.1445440000000017E-2</c:v>
                </c:pt>
                <c:pt idx="39500">
                  <c:v>-2.1463670000000011E-2</c:v>
                </c:pt>
                <c:pt idx="39501">
                  <c:v>-2.1481870000000035E-2</c:v>
                </c:pt>
                <c:pt idx="39502">
                  <c:v>-2.150003E-2</c:v>
                </c:pt>
                <c:pt idx="39503">
                  <c:v>-2.151815E-2</c:v>
                </c:pt>
                <c:pt idx="39504">
                  <c:v>-2.1536240000000012E-2</c:v>
                </c:pt>
                <c:pt idx="39505">
                  <c:v>-2.155429E-2</c:v>
                </c:pt>
                <c:pt idx="39506">
                  <c:v>-2.1572299999999999E-2</c:v>
                </c:pt>
                <c:pt idx="39507">
                  <c:v>-2.159026E-2</c:v>
                </c:pt>
                <c:pt idx="39508">
                  <c:v>-2.1608189999999999E-2</c:v>
                </c:pt>
                <c:pt idx="39509">
                  <c:v>-2.1626090000000001E-2</c:v>
                </c:pt>
                <c:pt idx="39510">
                  <c:v>-2.1643940000000035E-2</c:v>
                </c:pt>
                <c:pt idx="39511">
                  <c:v>-2.166175E-2</c:v>
                </c:pt>
                <c:pt idx="39512">
                  <c:v>-2.1679520000000011E-2</c:v>
                </c:pt>
                <c:pt idx="39513">
                  <c:v>-2.1697250000000012E-2</c:v>
                </c:pt>
                <c:pt idx="39514">
                  <c:v>-2.171493E-2</c:v>
                </c:pt>
                <c:pt idx="39515">
                  <c:v>-2.1732579999999998E-2</c:v>
                </c:pt>
                <c:pt idx="39516">
                  <c:v>-2.1750179999999997E-2</c:v>
                </c:pt>
                <c:pt idx="39517">
                  <c:v>-2.1767749999999999E-2</c:v>
                </c:pt>
                <c:pt idx="39518">
                  <c:v>-2.1785270000000013E-2</c:v>
                </c:pt>
                <c:pt idx="39519">
                  <c:v>-2.1802750000000006E-2</c:v>
                </c:pt>
                <c:pt idx="39520">
                  <c:v>-2.1820180000000002E-2</c:v>
                </c:pt>
                <c:pt idx="39521">
                  <c:v>-2.1837570000000025E-2</c:v>
                </c:pt>
                <c:pt idx="39522">
                  <c:v>-2.185492000000001E-2</c:v>
                </c:pt>
                <c:pt idx="39523">
                  <c:v>-2.187223000000002E-2</c:v>
                </c:pt>
                <c:pt idx="39524">
                  <c:v>-2.1889490000000011E-2</c:v>
                </c:pt>
                <c:pt idx="39525">
                  <c:v>-2.1906700000000001E-2</c:v>
                </c:pt>
                <c:pt idx="39526">
                  <c:v>-2.1923870000000012E-2</c:v>
                </c:pt>
                <c:pt idx="39527">
                  <c:v>-2.1940999999999999E-2</c:v>
                </c:pt>
                <c:pt idx="39528">
                  <c:v>-2.1958079999999998E-2</c:v>
                </c:pt>
                <c:pt idx="39529">
                  <c:v>-2.1975120000000011E-2</c:v>
                </c:pt>
                <c:pt idx="39530">
                  <c:v>-2.1992109999999999E-2</c:v>
                </c:pt>
                <c:pt idx="39531">
                  <c:v>-2.2009050000000002E-2</c:v>
                </c:pt>
                <c:pt idx="39532">
                  <c:v>-2.2025950000000002E-2</c:v>
                </c:pt>
                <c:pt idx="39533">
                  <c:v>-2.2042800000000019E-2</c:v>
                </c:pt>
                <c:pt idx="39534">
                  <c:v>-2.2059599999999999E-2</c:v>
                </c:pt>
                <c:pt idx="39535">
                  <c:v>-2.2076360000000027E-2</c:v>
                </c:pt>
                <c:pt idx="39536">
                  <c:v>-2.209307000000002E-2</c:v>
                </c:pt>
                <c:pt idx="39537">
                  <c:v>-2.2109730000000011E-2</c:v>
                </c:pt>
                <c:pt idx="39538">
                  <c:v>-2.2126349999999999E-2</c:v>
                </c:pt>
                <c:pt idx="39539">
                  <c:v>-2.2142910000000012E-2</c:v>
                </c:pt>
                <c:pt idx="39540">
                  <c:v>-2.2159430000000001E-2</c:v>
                </c:pt>
                <c:pt idx="39541">
                  <c:v>-2.2175910000000035E-2</c:v>
                </c:pt>
                <c:pt idx="39542">
                  <c:v>-2.219233000000001E-2</c:v>
                </c:pt>
                <c:pt idx="39543">
                  <c:v>-2.2208710000000024E-2</c:v>
                </c:pt>
                <c:pt idx="39544">
                  <c:v>-2.2225040000000019E-2</c:v>
                </c:pt>
                <c:pt idx="39545">
                  <c:v>-2.2241320000000019E-2</c:v>
                </c:pt>
                <c:pt idx="39546">
                  <c:v>-2.2257550000000001E-2</c:v>
                </c:pt>
                <c:pt idx="39547">
                  <c:v>-2.2273730000000019E-2</c:v>
                </c:pt>
                <c:pt idx="39548">
                  <c:v>-2.2289860000000019E-2</c:v>
                </c:pt>
                <c:pt idx="39549">
                  <c:v>-2.2305950000000012E-2</c:v>
                </c:pt>
                <c:pt idx="39550">
                  <c:v>-2.2321980000000002E-2</c:v>
                </c:pt>
                <c:pt idx="39551">
                  <c:v>-2.2337970000000019E-2</c:v>
                </c:pt>
                <c:pt idx="39552">
                  <c:v>-2.2353899999999999E-2</c:v>
                </c:pt>
                <c:pt idx="39553">
                  <c:v>-2.2369790000000001E-2</c:v>
                </c:pt>
                <c:pt idx="39554">
                  <c:v>-2.2385620000000002E-2</c:v>
                </c:pt>
                <c:pt idx="39555">
                  <c:v>-2.2401410000000028E-2</c:v>
                </c:pt>
                <c:pt idx="39556">
                  <c:v>-2.2417140000000016E-2</c:v>
                </c:pt>
                <c:pt idx="39557">
                  <c:v>-2.2432830000000025E-2</c:v>
                </c:pt>
                <c:pt idx="39558">
                  <c:v>-2.244846E-2</c:v>
                </c:pt>
                <c:pt idx="39559">
                  <c:v>-2.2464049999999999E-2</c:v>
                </c:pt>
                <c:pt idx="39560">
                  <c:v>-2.2479580000000002E-2</c:v>
                </c:pt>
                <c:pt idx="39561">
                  <c:v>-2.2495060000000018E-2</c:v>
                </c:pt>
                <c:pt idx="39562">
                  <c:v>-2.2510479999999989E-2</c:v>
                </c:pt>
                <c:pt idx="39563">
                  <c:v>-2.2525860000000002E-2</c:v>
                </c:pt>
                <c:pt idx="39564">
                  <c:v>-2.2541180000000011E-2</c:v>
                </c:pt>
                <c:pt idx="39565">
                  <c:v>-2.2556459999999987E-2</c:v>
                </c:pt>
                <c:pt idx="39566">
                  <c:v>-2.2571670000000016E-2</c:v>
                </c:pt>
                <c:pt idx="39567">
                  <c:v>-2.2586840000000018E-2</c:v>
                </c:pt>
                <c:pt idx="39568">
                  <c:v>-2.260195000000002E-2</c:v>
                </c:pt>
                <c:pt idx="39569">
                  <c:v>-2.2617010000000028E-2</c:v>
                </c:pt>
                <c:pt idx="39570">
                  <c:v>-2.2632020000000017E-2</c:v>
                </c:pt>
                <c:pt idx="39571">
                  <c:v>-2.2646970000000016E-2</c:v>
                </c:pt>
                <c:pt idx="39572">
                  <c:v>-2.2661870000000028E-2</c:v>
                </c:pt>
                <c:pt idx="39573">
                  <c:v>-2.2676710000000024E-2</c:v>
                </c:pt>
                <c:pt idx="39574">
                  <c:v>-2.2691500000000017E-2</c:v>
                </c:pt>
                <c:pt idx="39575">
                  <c:v>-2.2706230000000011E-2</c:v>
                </c:pt>
                <c:pt idx="39576">
                  <c:v>-2.2720910000000011E-2</c:v>
                </c:pt>
                <c:pt idx="39577">
                  <c:v>-2.2735530000000018E-2</c:v>
                </c:pt>
                <c:pt idx="39578">
                  <c:v>-2.2750099999999999E-2</c:v>
                </c:pt>
                <c:pt idx="39579">
                  <c:v>-2.2764619999999999E-2</c:v>
                </c:pt>
                <c:pt idx="39580">
                  <c:v>-2.2779070000000016E-2</c:v>
                </c:pt>
                <c:pt idx="39581">
                  <c:v>-2.2793479999999998E-2</c:v>
                </c:pt>
                <c:pt idx="39582">
                  <c:v>-2.280782000000002E-2</c:v>
                </c:pt>
                <c:pt idx="39583">
                  <c:v>-2.2822110000000017E-2</c:v>
                </c:pt>
                <c:pt idx="39584">
                  <c:v>-2.2836350000000019E-2</c:v>
                </c:pt>
                <c:pt idx="39585">
                  <c:v>-2.2850520000000006E-2</c:v>
                </c:pt>
                <c:pt idx="39586">
                  <c:v>-2.286465E-2</c:v>
                </c:pt>
                <c:pt idx="39587">
                  <c:v>-2.2878710000000035E-2</c:v>
                </c:pt>
                <c:pt idx="39588">
                  <c:v>-2.2892720000000002E-2</c:v>
                </c:pt>
                <c:pt idx="39589">
                  <c:v>-2.2906670000000011E-2</c:v>
                </c:pt>
                <c:pt idx="39590">
                  <c:v>-2.2920570000000001E-2</c:v>
                </c:pt>
                <c:pt idx="39591">
                  <c:v>-2.2934409999999999E-2</c:v>
                </c:pt>
                <c:pt idx="39592">
                  <c:v>-2.294819E-2</c:v>
                </c:pt>
                <c:pt idx="39593">
                  <c:v>-2.2961910000000016E-2</c:v>
                </c:pt>
                <c:pt idx="39594">
                  <c:v>-2.2975570000000018E-2</c:v>
                </c:pt>
                <c:pt idx="39595">
                  <c:v>-2.2989180000000001E-2</c:v>
                </c:pt>
                <c:pt idx="39596">
                  <c:v>-2.3002729999999989E-2</c:v>
                </c:pt>
                <c:pt idx="39597">
                  <c:v>-2.3016219999999997E-2</c:v>
                </c:pt>
                <c:pt idx="39598">
                  <c:v>-2.302966E-2</c:v>
                </c:pt>
                <c:pt idx="39599">
                  <c:v>-2.3043029999999999E-2</c:v>
                </c:pt>
                <c:pt idx="39600">
                  <c:v>-2.3056340000000002E-2</c:v>
                </c:pt>
                <c:pt idx="39601">
                  <c:v>-2.3069599999999982E-2</c:v>
                </c:pt>
                <c:pt idx="39602">
                  <c:v>-2.3082800000000001E-2</c:v>
                </c:pt>
                <c:pt idx="39603">
                  <c:v>-2.3095939999999999E-2</c:v>
                </c:pt>
                <c:pt idx="39604">
                  <c:v>-2.3109009999999989E-2</c:v>
                </c:pt>
                <c:pt idx="39605">
                  <c:v>-2.3122029999999971E-2</c:v>
                </c:pt>
                <c:pt idx="39606">
                  <c:v>-2.3134990000000001E-2</c:v>
                </c:pt>
                <c:pt idx="39607">
                  <c:v>-2.3147890000000001E-2</c:v>
                </c:pt>
                <c:pt idx="39608">
                  <c:v>-2.316072999999998E-2</c:v>
                </c:pt>
                <c:pt idx="39609">
                  <c:v>-2.3173510000000001E-2</c:v>
                </c:pt>
                <c:pt idx="39610">
                  <c:v>-2.3186219999999997E-2</c:v>
                </c:pt>
                <c:pt idx="39611">
                  <c:v>-2.3198879999999988E-2</c:v>
                </c:pt>
                <c:pt idx="39612">
                  <c:v>-2.321148E-2</c:v>
                </c:pt>
                <c:pt idx="39613">
                  <c:v>-2.322401E-2</c:v>
                </c:pt>
                <c:pt idx="39614">
                  <c:v>-2.3236479999999997E-2</c:v>
                </c:pt>
                <c:pt idx="39615">
                  <c:v>-2.3248890000000001E-2</c:v>
                </c:pt>
                <c:pt idx="39616">
                  <c:v>-2.3261239999999999E-2</c:v>
                </c:pt>
                <c:pt idx="39617">
                  <c:v>-2.3273530000000011E-2</c:v>
                </c:pt>
                <c:pt idx="39618">
                  <c:v>-2.3285759999999999E-2</c:v>
                </c:pt>
                <c:pt idx="39619">
                  <c:v>-2.329792E-2</c:v>
                </c:pt>
                <c:pt idx="39620">
                  <c:v>-2.3310019999999997E-2</c:v>
                </c:pt>
                <c:pt idx="39621">
                  <c:v>-2.3322059999999971E-2</c:v>
                </c:pt>
                <c:pt idx="39622">
                  <c:v>-2.3334029999999981E-2</c:v>
                </c:pt>
                <c:pt idx="39623">
                  <c:v>-2.3345939999999999E-2</c:v>
                </c:pt>
                <c:pt idx="39624">
                  <c:v>-2.3357779999999998E-2</c:v>
                </c:pt>
                <c:pt idx="39625">
                  <c:v>-2.3369569999999975E-2</c:v>
                </c:pt>
                <c:pt idx="39626">
                  <c:v>-2.3381280000000001E-2</c:v>
                </c:pt>
                <c:pt idx="39627">
                  <c:v>-2.3392940000000001E-2</c:v>
                </c:pt>
                <c:pt idx="39628">
                  <c:v>-2.3404519999999998E-2</c:v>
                </c:pt>
                <c:pt idx="39629">
                  <c:v>-2.3416049999999997E-2</c:v>
                </c:pt>
                <c:pt idx="39630">
                  <c:v>-2.34275E-2</c:v>
                </c:pt>
                <c:pt idx="39631">
                  <c:v>-2.3438899999999999E-2</c:v>
                </c:pt>
                <c:pt idx="39632">
                  <c:v>-2.3450220000000001E-2</c:v>
                </c:pt>
                <c:pt idx="39633">
                  <c:v>-2.3461479999999993E-2</c:v>
                </c:pt>
                <c:pt idx="39634">
                  <c:v>-2.3472670000000001E-2</c:v>
                </c:pt>
                <c:pt idx="39635">
                  <c:v>-2.3483799999999999E-2</c:v>
                </c:pt>
                <c:pt idx="39636">
                  <c:v>-2.3494859999999982E-2</c:v>
                </c:pt>
                <c:pt idx="39637">
                  <c:v>-2.3505849999999998E-2</c:v>
                </c:pt>
                <c:pt idx="39638">
                  <c:v>-2.3516769999999975E-2</c:v>
                </c:pt>
                <c:pt idx="39639">
                  <c:v>-2.3527629999999983E-2</c:v>
                </c:pt>
                <c:pt idx="39640">
                  <c:v>-2.3538419999999997E-2</c:v>
                </c:pt>
                <c:pt idx="39641">
                  <c:v>-2.354914000000001E-2</c:v>
                </c:pt>
                <c:pt idx="39642">
                  <c:v>-2.3559789999999987E-2</c:v>
                </c:pt>
                <c:pt idx="39643">
                  <c:v>-2.3570379999999998E-2</c:v>
                </c:pt>
                <c:pt idx="39644">
                  <c:v>-2.358089E-2</c:v>
                </c:pt>
                <c:pt idx="39645">
                  <c:v>-2.3591339999999999E-2</c:v>
                </c:pt>
                <c:pt idx="39646">
                  <c:v>-2.360172000000001E-2</c:v>
                </c:pt>
                <c:pt idx="39647">
                  <c:v>-2.3612029999999982E-2</c:v>
                </c:pt>
                <c:pt idx="39648">
                  <c:v>-2.3622270000000001E-2</c:v>
                </c:pt>
                <c:pt idx="39649">
                  <c:v>-2.3632440000000001E-2</c:v>
                </c:pt>
                <c:pt idx="39650">
                  <c:v>-2.364254E-2</c:v>
                </c:pt>
                <c:pt idx="39651">
                  <c:v>-2.3652579999999989E-2</c:v>
                </c:pt>
                <c:pt idx="39652">
                  <c:v>-2.3662539999999982E-2</c:v>
                </c:pt>
                <c:pt idx="39653">
                  <c:v>-2.3672439999999993E-2</c:v>
                </c:pt>
                <c:pt idx="39654">
                  <c:v>-2.3682260000000011E-2</c:v>
                </c:pt>
                <c:pt idx="39655">
                  <c:v>-2.3692019999999998E-2</c:v>
                </c:pt>
                <c:pt idx="39656">
                  <c:v>-2.3701699999999989E-2</c:v>
                </c:pt>
                <c:pt idx="39657">
                  <c:v>-2.3711320000000001E-2</c:v>
                </c:pt>
                <c:pt idx="39658">
                  <c:v>-2.3720859999999979E-2</c:v>
                </c:pt>
                <c:pt idx="39659">
                  <c:v>-2.3730339999999999E-2</c:v>
                </c:pt>
                <c:pt idx="39660">
                  <c:v>-2.3739739999999999E-2</c:v>
                </c:pt>
                <c:pt idx="39661">
                  <c:v>-2.3749079999999999E-2</c:v>
                </c:pt>
                <c:pt idx="39662">
                  <c:v>-2.3758339999999982E-2</c:v>
                </c:pt>
                <c:pt idx="39663">
                  <c:v>-2.376754E-2</c:v>
                </c:pt>
                <c:pt idx="39664">
                  <c:v>-2.3776659999999984E-2</c:v>
                </c:pt>
                <c:pt idx="39665">
                  <c:v>-2.3785710000000002E-2</c:v>
                </c:pt>
                <c:pt idx="39666">
                  <c:v>-2.3794689999999979E-2</c:v>
                </c:pt>
                <c:pt idx="39667">
                  <c:v>-2.3803600000000012E-2</c:v>
                </c:pt>
                <c:pt idx="39668">
                  <c:v>-2.3812440000000001E-2</c:v>
                </c:pt>
                <c:pt idx="39669">
                  <c:v>-2.3821200000000011E-2</c:v>
                </c:pt>
                <c:pt idx="39670">
                  <c:v>-2.3829900000000001E-2</c:v>
                </c:pt>
                <c:pt idx="39671">
                  <c:v>-2.3838519999999998E-2</c:v>
                </c:pt>
                <c:pt idx="39672">
                  <c:v>-2.3847070000000012E-2</c:v>
                </c:pt>
                <c:pt idx="39673">
                  <c:v>-2.385555E-2</c:v>
                </c:pt>
                <c:pt idx="39674">
                  <c:v>-2.386396000000001E-2</c:v>
                </c:pt>
                <c:pt idx="39675">
                  <c:v>-2.3872290000000011E-2</c:v>
                </c:pt>
                <c:pt idx="39676">
                  <c:v>-2.3880549999999997E-2</c:v>
                </c:pt>
                <c:pt idx="39677">
                  <c:v>-2.3888739999999999E-2</c:v>
                </c:pt>
                <c:pt idx="39678">
                  <c:v>-2.3896859999999989E-2</c:v>
                </c:pt>
                <c:pt idx="39679">
                  <c:v>-2.39049E-2</c:v>
                </c:pt>
                <c:pt idx="39680">
                  <c:v>-2.3912869999999982E-2</c:v>
                </c:pt>
                <c:pt idx="39681">
                  <c:v>-2.3920759999999971E-2</c:v>
                </c:pt>
                <c:pt idx="39682">
                  <c:v>-2.3928579999999981E-2</c:v>
                </c:pt>
                <c:pt idx="39683">
                  <c:v>-2.3936329999999999E-2</c:v>
                </c:pt>
                <c:pt idx="39684">
                  <c:v>-2.3944E-2</c:v>
                </c:pt>
                <c:pt idx="39685">
                  <c:v>-2.39516E-2</c:v>
                </c:pt>
                <c:pt idx="39686">
                  <c:v>-2.3959129999999988E-2</c:v>
                </c:pt>
                <c:pt idx="39687">
                  <c:v>-2.3966569999999975E-2</c:v>
                </c:pt>
                <c:pt idx="39688">
                  <c:v>-2.3973950000000001E-2</c:v>
                </c:pt>
                <c:pt idx="39689">
                  <c:v>-2.3981250000000006E-2</c:v>
                </c:pt>
                <c:pt idx="39690">
                  <c:v>-2.3988469999999984E-2</c:v>
                </c:pt>
                <c:pt idx="39691">
                  <c:v>-2.3995619999999999E-2</c:v>
                </c:pt>
                <c:pt idx="39692">
                  <c:v>-2.4002699999999998E-2</c:v>
                </c:pt>
                <c:pt idx="39693">
                  <c:v>-2.4009699999999998E-2</c:v>
                </c:pt>
                <c:pt idx="39694">
                  <c:v>-2.4016630000000001E-2</c:v>
                </c:pt>
                <c:pt idx="39695">
                  <c:v>-2.4023479999999993E-2</c:v>
                </c:pt>
                <c:pt idx="39696">
                  <c:v>-2.4030250000000006E-2</c:v>
                </c:pt>
                <c:pt idx="39697">
                  <c:v>-2.4036950000000001E-2</c:v>
                </c:pt>
                <c:pt idx="39698">
                  <c:v>-2.4043570000000011E-2</c:v>
                </c:pt>
                <c:pt idx="39699">
                  <c:v>-2.4050120000000001E-2</c:v>
                </c:pt>
                <c:pt idx="39700">
                  <c:v>-2.4056589999999975E-2</c:v>
                </c:pt>
                <c:pt idx="39701">
                  <c:v>-2.4062989999999982E-2</c:v>
                </c:pt>
                <c:pt idx="39702">
                  <c:v>-2.4069310000000017E-2</c:v>
                </c:pt>
                <c:pt idx="39703">
                  <c:v>-2.4075559999999999E-2</c:v>
                </c:pt>
                <c:pt idx="39704">
                  <c:v>-2.4081729999999999E-2</c:v>
                </c:pt>
                <c:pt idx="39705">
                  <c:v>-2.4087820000000006E-2</c:v>
                </c:pt>
                <c:pt idx="39706">
                  <c:v>-2.4093840000000012E-2</c:v>
                </c:pt>
                <c:pt idx="39707">
                  <c:v>-2.4099780000000001E-2</c:v>
                </c:pt>
                <c:pt idx="39708">
                  <c:v>-2.4105649999999999E-2</c:v>
                </c:pt>
                <c:pt idx="39709">
                  <c:v>-2.4111440000000001E-2</c:v>
                </c:pt>
                <c:pt idx="39710">
                  <c:v>-2.411715E-2</c:v>
                </c:pt>
                <c:pt idx="39711">
                  <c:v>-2.4122789999999977E-2</c:v>
                </c:pt>
                <c:pt idx="39712">
                  <c:v>-2.4128349999999993E-2</c:v>
                </c:pt>
                <c:pt idx="39713">
                  <c:v>-2.4133840000000018E-2</c:v>
                </c:pt>
                <c:pt idx="39714">
                  <c:v>-2.4139239999999999E-2</c:v>
                </c:pt>
                <c:pt idx="39715">
                  <c:v>-2.4144570000000001E-2</c:v>
                </c:pt>
                <c:pt idx="39716">
                  <c:v>-2.4149830000000001E-2</c:v>
                </c:pt>
                <c:pt idx="39717">
                  <c:v>-2.4155010000000001E-2</c:v>
                </c:pt>
                <c:pt idx="39718">
                  <c:v>-2.4160109999999981E-2</c:v>
                </c:pt>
                <c:pt idx="39719">
                  <c:v>-2.416513E-2</c:v>
                </c:pt>
                <c:pt idx="39720">
                  <c:v>-2.417008E-2</c:v>
                </c:pt>
                <c:pt idx="39721">
                  <c:v>-2.4174959999999988E-2</c:v>
                </c:pt>
                <c:pt idx="39722">
                  <c:v>-2.417975E-2</c:v>
                </c:pt>
                <c:pt idx="39723">
                  <c:v>-2.418447E-2</c:v>
                </c:pt>
                <c:pt idx="39724">
                  <c:v>-2.418911000000001E-2</c:v>
                </c:pt>
                <c:pt idx="39725">
                  <c:v>-2.4193679999999999E-2</c:v>
                </c:pt>
                <c:pt idx="39726">
                  <c:v>-2.4198169999999988E-2</c:v>
                </c:pt>
                <c:pt idx="39727">
                  <c:v>-2.4202579999999998E-2</c:v>
                </c:pt>
                <c:pt idx="39728">
                  <c:v>-2.4206910000000012E-2</c:v>
                </c:pt>
                <c:pt idx="39729">
                  <c:v>-2.4211170000000018E-2</c:v>
                </c:pt>
                <c:pt idx="39730">
                  <c:v>-2.4215359999999998E-2</c:v>
                </c:pt>
                <c:pt idx="39731">
                  <c:v>-2.4219459999999988E-2</c:v>
                </c:pt>
                <c:pt idx="39732">
                  <c:v>-2.422349E-2</c:v>
                </c:pt>
                <c:pt idx="39733">
                  <c:v>-2.4227449999999998E-2</c:v>
                </c:pt>
                <c:pt idx="39734">
                  <c:v>-2.4231320000000018E-2</c:v>
                </c:pt>
                <c:pt idx="39735">
                  <c:v>-2.4235120000000002E-2</c:v>
                </c:pt>
                <c:pt idx="39736">
                  <c:v>-2.4238850000000006E-2</c:v>
                </c:pt>
                <c:pt idx="39737">
                  <c:v>-2.4242489999999981E-2</c:v>
                </c:pt>
                <c:pt idx="39738">
                  <c:v>-2.424606E-2</c:v>
                </c:pt>
                <c:pt idx="39739">
                  <c:v>-2.424956E-2</c:v>
                </c:pt>
                <c:pt idx="39740">
                  <c:v>-2.4252969999999999E-2</c:v>
                </c:pt>
                <c:pt idx="39741">
                  <c:v>-2.4256310000000017E-2</c:v>
                </c:pt>
                <c:pt idx="39742">
                  <c:v>-2.4259579999999999E-2</c:v>
                </c:pt>
                <c:pt idx="39743">
                  <c:v>-2.4262759999999987E-2</c:v>
                </c:pt>
                <c:pt idx="39744">
                  <c:v>-2.4265869999999998E-2</c:v>
                </c:pt>
                <c:pt idx="39745">
                  <c:v>-2.4268910000000001E-2</c:v>
                </c:pt>
                <c:pt idx="39746">
                  <c:v>-2.4271870000000029E-2</c:v>
                </c:pt>
                <c:pt idx="39747">
                  <c:v>-2.4274750000000001E-2</c:v>
                </c:pt>
                <c:pt idx="39748">
                  <c:v>-2.4277550000000002E-2</c:v>
                </c:pt>
                <c:pt idx="39749">
                  <c:v>-2.4280280000000001E-2</c:v>
                </c:pt>
                <c:pt idx="39750">
                  <c:v>-2.4282930000000012E-2</c:v>
                </c:pt>
                <c:pt idx="39751">
                  <c:v>-2.4285510000000017E-2</c:v>
                </c:pt>
                <c:pt idx="39752">
                  <c:v>-2.4288000000000001E-2</c:v>
                </c:pt>
                <c:pt idx="39753">
                  <c:v>-2.4290419999999997E-2</c:v>
                </c:pt>
                <c:pt idx="39754">
                  <c:v>-2.4292770000000002E-2</c:v>
                </c:pt>
                <c:pt idx="39755">
                  <c:v>-2.4295040000000018E-2</c:v>
                </c:pt>
                <c:pt idx="39756">
                  <c:v>-2.4297230000000006E-2</c:v>
                </c:pt>
                <c:pt idx="39757">
                  <c:v>-2.4299339999999999E-2</c:v>
                </c:pt>
                <c:pt idx="39758">
                  <c:v>-2.4301380000000001E-2</c:v>
                </c:pt>
                <c:pt idx="39759">
                  <c:v>-2.4303350000000001E-2</c:v>
                </c:pt>
                <c:pt idx="39760">
                  <c:v>-2.4305230000000011E-2</c:v>
                </c:pt>
                <c:pt idx="39761">
                  <c:v>-2.4307039999999999E-2</c:v>
                </c:pt>
                <c:pt idx="39762">
                  <c:v>-2.430877E-2</c:v>
                </c:pt>
                <c:pt idx="39763">
                  <c:v>-2.431042999999998E-2</c:v>
                </c:pt>
                <c:pt idx="39764">
                  <c:v>-2.4312009999999988E-2</c:v>
                </c:pt>
                <c:pt idx="39765">
                  <c:v>-2.4313519999999998E-2</c:v>
                </c:pt>
                <c:pt idx="39766">
                  <c:v>-2.4314949999999998E-2</c:v>
                </c:pt>
                <c:pt idx="39767">
                  <c:v>-2.4316299999999982E-2</c:v>
                </c:pt>
                <c:pt idx="39768">
                  <c:v>-2.4317579999999998E-2</c:v>
                </c:pt>
                <c:pt idx="39769">
                  <c:v>-2.4318779999999988E-2</c:v>
                </c:pt>
                <c:pt idx="39770">
                  <c:v>-2.4319899999999998E-2</c:v>
                </c:pt>
                <c:pt idx="39771">
                  <c:v>-2.4320949999999997E-2</c:v>
                </c:pt>
                <c:pt idx="39772">
                  <c:v>-2.432192E-2</c:v>
                </c:pt>
                <c:pt idx="39773">
                  <c:v>-2.4322819999999988E-2</c:v>
                </c:pt>
                <c:pt idx="39774">
                  <c:v>-2.4323640000000001E-2</c:v>
                </c:pt>
                <c:pt idx="39775">
                  <c:v>-2.4324379999999993E-2</c:v>
                </c:pt>
                <c:pt idx="39776">
                  <c:v>-2.4325049999999997E-2</c:v>
                </c:pt>
                <c:pt idx="39777">
                  <c:v>-2.4325639999999982E-2</c:v>
                </c:pt>
                <c:pt idx="39778">
                  <c:v>-2.4326159999999975E-2</c:v>
                </c:pt>
                <c:pt idx="39779">
                  <c:v>-2.4326599999999979E-2</c:v>
                </c:pt>
                <c:pt idx="39780">
                  <c:v>-2.432697E-2</c:v>
                </c:pt>
                <c:pt idx="39781">
                  <c:v>-2.432726E-2</c:v>
                </c:pt>
                <c:pt idx="39782">
                  <c:v>-2.4327479999999981E-2</c:v>
                </c:pt>
                <c:pt idx="39783">
                  <c:v>-2.4327629999999975E-2</c:v>
                </c:pt>
                <c:pt idx="39784">
                  <c:v>-2.4327689999999975E-2</c:v>
                </c:pt>
                <c:pt idx="39785">
                  <c:v>-2.4327689999999975E-2</c:v>
                </c:pt>
                <c:pt idx="39786">
                  <c:v>-2.432761E-2</c:v>
                </c:pt>
                <c:pt idx="39787">
                  <c:v>-2.4327449999999997E-2</c:v>
                </c:pt>
                <c:pt idx="39788">
                  <c:v>-2.432722E-2</c:v>
                </c:pt>
                <c:pt idx="39789">
                  <c:v>-2.4326919999999998E-2</c:v>
                </c:pt>
                <c:pt idx="39790">
                  <c:v>-2.4326539999999983E-2</c:v>
                </c:pt>
                <c:pt idx="39791">
                  <c:v>-2.4326089999999977E-2</c:v>
                </c:pt>
                <c:pt idx="39792">
                  <c:v>-2.4325559999999979E-2</c:v>
                </c:pt>
                <c:pt idx="39793">
                  <c:v>-2.4324969999999987E-2</c:v>
                </c:pt>
                <c:pt idx="39794">
                  <c:v>-2.4324289999999981E-2</c:v>
                </c:pt>
                <c:pt idx="39795">
                  <c:v>-2.4323549999999989E-2</c:v>
                </c:pt>
                <c:pt idx="39796">
                  <c:v>-2.4322729999999983E-2</c:v>
                </c:pt>
                <c:pt idx="39797">
                  <c:v>-2.4321840000000001E-2</c:v>
                </c:pt>
                <c:pt idx="39798">
                  <c:v>-2.4320879999999993E-2</c:v>
                </c:pt>
                <c:pt idx="39799">
                  <c:v>-2.431985E-2</c:v>
                </c:pt>
                <c:pt idx="39800">
                  <c:v>-2.4318739999999981E-2</c:v>
                </c:pt>
                <c:pt idx="39801">
                  <c:v>-2.4317559999999981E-2</c:v>
                </c:pt>
                <c:pt idx="39802">
                  <c:v>-2.4316310000000001E-2</c:v>
                </c:pt>
                <c:pt idx="39803">
                  <c:v>-2.4314989999999984E-2</c:v>
                </c:pt>
                <c:pt idx="39804">
                  <c:v>-2.431359E-2</c:v>
                </c:pt>
                <c:pt idx="39805">
                  <c:v>-2.4312129999999984E-2</c:v>
                </c:pt>
                <c:pt idx="39806">
                  <c:v>-2.4310589999999983E-2</c:v>
                </c:pt>
                <c:pt idx="39807">
                  <c:v>-2.4308989999999982E-2</c:v>
                </c:pt>
                <c:pt idx="39808">
                  <c:v>-2.4307309999999999E-2</c:v>
                </c:pt>
                <c:pt idx="39809">
                  <c:v>-2.430556E-2</c:v>
                </c:pt>
                <c:pt idx="39810">
                  <c:v>-2.4303749999999999E-2</c:v>
                </c:pt>
                <c:pt idx="39811">
                  <c:v>-2.4301860000000002E-2</c:v>
                </c:pt>
                <c:pt idx="39812">
                  <c:v>-2.4299910000000018E-2</c:v>
                </c:pt>
                <c:pt idx="39813">
                  <c:v>-2.4297880000000001E-2</c:v>
                </c:pt>
                <c:pt idx="39814">
                  <c:v>-2.4295790000000001E-2</c:v>
                </c:pt>
                <c:pt idx="39815">
                  <c:v>-2.429363000000001E-2</c:v>
                </c:pt>
                <c:pt idx="39816">
                  <c:v>-2.4291409999999999E-2</c:v>
                </c:pt>
                <c:pt idx="39817">
                  <c:v>-2.4289109999999999E-2</c:v>
                </c:pt>
                <c:pt idx="39818">
                  <c:v>-2.4286749999999999E-2</c:v>
                </c:pt>
                <c:pt idx="39819">
                  <c:v>-2.4284320000000002E-2</c:v>
                </c:pt>
                <c:pt idx="39820">
                  <c:v>-2.4281830000000018E-2</c:v>
                </c:pt>
                <c:pt idx="39821">
                  <c:v>-2.4279270000000019E-2</c:v>
                </c:pt>
                <c:pt idx="39822">
                  <c:v>-2.4276639999999999E-2</c:v>
                </c:pt>
                <c:pt idx="39823">
                  <c:v>-2.4273950000000016E-2</c:v>
                </c:pt>
                <c:pt idx="39824">
                  <c:v>-2.4271190000000019E-2</c:v>
                </c:pt>
                <c:pt idx="39825">
                  <c:v>-2.4268359999999982E-2</c:v>
                </c:pt>
                <c:pt idx="39826">
                  <c:v>-2.4265470000000001E-2</c:v>
                </c:pt>
                <c:pt idx="39827">
                  <c:v>-2.4262519999999989E-2</c:v>
                </c:pt>
                <c:pt idx="39828">
                  <c:v>-2.42595E-2</c:v>
                </c:pt>
                <c:pt idx="39829">
                  <c:v>-2.4256419999999997E-2</c:v>
                </c:pt>
                <c:pt idx="39830">
                  <c:v>-2.4253280000000002E-2</c:v>
                </c:pt>
                <c:pt idx="39831">
                  <c:v>-2.4250069999999999E-2</c:v>
                </c:pt>
                <c:pt idx="39832">
                  <c:v>-2.4246790000000001E-2</c:v>
                </c:pt>
                <c:pt idx="39833">
                  <c:v>-2.4243460000000001E-2</c:v>
                </c:pt>
                <c:pt idx="39834">
                  <c:v>-2.4240060000000001E-2</c:v>
                </c:pt>
                <c:pt idx="39835">
                  <c:v>-2.4236600000000001E-2</c:v>
                </c:pt>
                <c:pt idx="39836">
                  <c:v>-2.4233070000000016E-2</c:v>
                </c:pt>
                <c:pt idx="39837">
                  <c:v>-2.4229489999999975E-2</c:v>
                </c:pt>
                <c:pt idx="39838">
                  <c:v>-2.4225839999999998E-2</c:v>
                </c:pt>
                <c:pt idx="39839">
                  <c:v>-2.4222130000000001E-2</c:v>
                </c:pt>
                <c:pt idx="39840">
                  <c:v>-2.421835E-2</c:v>
                </c:pt>
                <c:pt idx="39841">
                  <c:v>-2.4214519999999993E-2</c:v>
                </c:pt>
                <c:pt idx="39842">
                  <c:v>-2.4210619999999999E-2</c:v>
                </c:pt>
                <c:pt idx="39843">
                  <c:v>-2.420667000000001E-2</c:v>
                </c:pt>
                <c:pt idx="39844">
                  <c:v>-2.4202649999999999E-2</c:v>
                </c:pt>
                <c:pt idx="39845">
                  <c:v>-2.4198579999999987E-2</c:v>
                </c:pt>
                <c:pt idx="39846">
                  <c:v>-2.4194439999999984E-2</c:v>
                </c:pt>
                <c:pt idx="39847">
                  <c:v>-2.4190239999999998E-2</c:v>
                </c:pt>
                <c:pt idx="39848">
                  <c:v>-2.4185990000000001E-2</c:v>
                </c:pt>
                <c:pt idx="39849">
                  <c:v>-2.4181669999999999E-2</c:v>
                </c:pt>
                <c:pt idx="39850">
                  <c:v>-2.4177299999999999E-2</c:v>
                </c:pt>
                <c:pt idx="39851">
                  <c:v>-2.4172869999999999E-2</c:v>
                </c:pt>
                <c:pt idx="39852">
                  <c:v>-2.4168379999999993E-2</c:v>
                </c:pt>
                <c:pt idx="39853">
                  <c:v>-2.4163830000000001E-2</c:v>
                </c:pt>
                <c:pt idx="39854">
                  <c:v>-2.415923E-2</c:v>
                </c:pt>
                <c:pt idx="39855">
                  <c:v>-2.4154569999999983E-2</c:v>
                </c:pt>
                <c:pt idx="39856">
                  <c:v>-2.414985E-2</c:v>
                </c:pt>
                <c:pt idx="39857">
                  <c:v>-2.4145070000000001E-2</c:v>
                </c:pt>
                <c:pt idx="39858">
                  <c:v>-2.4140240000000011E-2</c:v>
                </c:pt>
                <c:pt idx="39859">
                  <c:v>-2.4135360000000012E-2</c:v>
                </c:pt>
                <c:pt idx="39860">
                  <c:v>-2.4130419999999993E-2</c:v>
                </c:pt>
                <c:pt idx="39861">
                  <c:v>-2.4125419999999988E-2</c:v>
                </c:pt>
                <c:pt idx="39862">
                  <c:v>-2.4120369999999988E-2</c:v>
                </c:pt>
                <c:pt idx="39863">
                  <c:v>-2.4115259999999993E-2</c:v>
                </c:pt>
                <c:pt idx="39864">
                  <c:v>-2.4110099999999982E-2</c:v>
                </c:pt>
                <c:pt idx="39865">
                  <c:v>-2.410489E-2</c:v>
                </c:pt>
                <c:pt idx="39866">
                  <c:v>-2.409963E-2</c:v>
                </c:pt>
                <c:pt idx="39867">
                  <c:v>-2.4094310000000011E-2</c:v>
                </c:pt>
                <c:pt idx="39868">
                  <c:v>-2.4088940000000017E-2</c:v>
                </c:pt>
                <c:pt idx="39869">
                  <c:v>-2.4083509999999999E-2</c:v>
                </c:pt>
                <c:pt idx="39870">
                  <c:v>-2.4078039999999998E-2</c:v>
                </c:pt>
                <c:pt idx="39871">
                  <c:v>-2.4072509999999998E-2</c:v>
                </c:pt>
                <c:pt idx="39872">
                  <c:v>-2.406693E-2</c:v>
                </c:pt>
                <c:pt idx="39873">
                  <c:v>-2.4061300000000011E-2</c:v>
                </c:pt>
                <c:pt idx="39874">
                  <c:v>-2.405562E-2</c:v>
                </c:pt>
                <c:pt idx="39875">
                  <c:v>-2.4049880000000006E-2</c:v>
                </c:pt>
                <c:pt idx="39876">
                  <c:v>-2.4044099999999999E-2</c:v>
                </c:pt>
                <c:pt idx="39877">
                  <c:v>-2.4038270000000018E-2</c:v>
                </c:pt>
                <c:pt idx="39878">
                  <c:v>-2.4032390000000011E-2</c:v>
                </c:pt>
                <c:pt idx="39879">
                  <c:v>-2.4026449999999987E-2</c:v>
                </c:pt>
                <c:pt idx="39880">
                  <c:v>-2.4020469999999981E-2</c:v>
                </c:pt>
                <c:pt idx="39881">
                  <c:v>-2.4014439999999988E-2</c:v>
                </c:pt>
                <c:pt idx="39882">
                  <c:v>-2.4008359999999999E-2</c:v>
                </c:pt>
                <c:pt idx="39883">
                  <c:v>-2.4002229999999999E-2</c:v>
                </c:pt>
                <c:pt idx="39884">
                  <c:v>-2.3996059999999975E-2</c:v>
                </c:pt>
                <c:pt idx="39885">
                  <c:v>-2.398983E-2</c:v>
                </c:pt>
                <c:pt idx="39886">
                  <c:v>-2.3983560000000001E-2</c:v>
                </c:pt>
                <c:pt idx="39887">
                  <c:v>-2.3977240000000018E-2</c:v>
                </c:pt>
                <c:pt idx="39888">
                  <c:v>-2.397088E-2</c:v>
                </c:pt>
                <c:pt idx="39889">
                  <c:v>-2.3964469999999977E-2</c:v>
                </c:pt>
                <c:pt idx="39890">
                  <c:v>-2.3958009999999981E-2</c:v>
                </c:pt>
                <c:pt idx="39891">
                  <c:v>-2.3951509999999988E-2</c:v>
                </c:pt>
                <c:pt idx="39892">
                  <c:v>-2.3944969999999993E-2</c:v>
                </c:pt>
                <c:pt idx="39893">
                  <c:v>-2.3938379999999999E-2</c:v>
                </c:pt>
                <c:pt idx="39894">
                  <c:v>-2.3931740000000017E-2</c:v>
                </c:pt>
                <c:pt idx="39895">
                  <c:v>-2.392507E-2</c:v>
                </c:pt>
                <c:pt idx="39896">
                  <c:v>-2.391834E-2</c:v>
                </c:pt>
                <c:pt idx="39897">
                  <c:v>-2.3911579999999998E-2</c:v>
                </c:pt>
                <c:pt idx="39898">
                  <c:v>-2.3904769999999988E-2</c:v>
                </c:pt>
                <c:pt idx="39899">
                  <c:v>-2.389792000000001E-2</c:v>
                </c:pt>
                <c:pt idx="39900">
                  <c:v>-2.3891030000000011E-2</c:v>
                </c:pt>
                <c:pt idx="39901">
                  <c:v>-2.3884099999999998E-2</c:v>
                </c:pt>
                <c:pt idx="39902">
                  <c:v>-2.3877130000000017E-2</c:v>
                </c:pt>
                <c:pt idx="39903">
                  <c:v>-2.3870110000000017E-2</c:v>
                </c:pt>
                <c:pt idx="39904">
                  <c:v>-2.3863059999999988E-2</c:v>
                </c:pt>
                <c:pt idx="39905">
                  <c:v>-2.3855959999999999E-2</c:v>
                </c:pt>
                <c:pt idx="39906">
                  <c:v>-2.384882E-2</c:v>
                </c:pt>
                <c:pt idx="39907">
                  <c:v>-2.3841650000000002E-2</c:v>
                </c:pt>
                <c:pt idx="39908">
                  <c:v>-2.383443E-2</c:v>
                </c:pt>
                <c:pt idx="39909">
                  <c:v>-2.382718E-2</c:v>
                </c:pt>
                <c:pt idx="39910">
                  <c:v>-2.381989000000001E-2</c:v>
                </c:pt>
                <c:pt idx="39911">
                  <c:v>-2.381256E-2</c:v>
                </c:pt>
                <c:pt idx="39912">
                  <c:v>-2.3805190000000011E-2</c:v>
                </c:pt>
                <c:pt idx="39913">
                  <c:v>-2.3797779999999998E-2</c:v>
                </c:pt>
                <c:pt idx="39914">
                  <c:v>-2.379034E-2</c:v>
                </c:pt>
                <c:pt idx="39915">
                  <c:v>-2.3782859999999982E-2</c:v>
                </c:pt>
                <c:pt idx="39916">
                  <c:v>-2.3775340000000013E-2</c:v>
                </c:pt>
                <c:pt idx="39917">
                  <c:v>-2.3767789999999983E-2</c:v>
                </c:pt>
                <c:pt idx="39918">
                  <c:v>-2.3760199999999981E-2</c:v>
                </c:pt>
                <c:pt idx="39919">
                  <c:v>-2.3752579999999981E-2</c:v>
                </c:pt>
                <c:pt idx="39920">
                  <c:v>-2.3744919999999999E-2</c:v>
                </c:pt>
                <c:pt idx="39921">
                  <c:v>-2.373722E-2</c:v>
                </c:pt>
                <c:pt idx="39922">
                  <c:v>-2.3729499999999983E-2</c:v>
                </c:pt>
                <c:pt idx="39923">
                  <c:v>-2.372173E-2</c:v>
                </c:pt>
                <c:pt idx="39924">
                  <c:v>-2.3713939999999999E-2</c:v>
                </c:pt>
                <c:pt idx="39925">
                  <c:v>-2.3706100000000001E-2</c:v>
                </c:pt>
                <c:pt idx="39926">
                  <c:v>-2.3698239999999999E-2</c:v>
                </c:pt>
                <c:pt idx="39927">
                  <c:v>-2.3690340000000011E-2</c:v>
                </c:pt>
                <c:pt idx="39928">
                  <c:v>-2.3682410000000001E-2</c:v>
                </c:pt>
                <c:pt idx="39929">
                  <c:v>-2.367445E-2</c:v>
                </c:pt>
                <c:pt idx="39930">
                  <c:v>-2.3666449999999981E-2</c:v>
                </c:pt>
                <c:pt idx="39931">
                  <c:v>-2.3658419999999993E-2</c:v>
                </c:pt>
                <c:pt idx="39932">
                  <c:v>-2.3650359999999999E-2</c:v>
                </c:pt>
                <c:pt idx="39933">
                  <c:v>-2.3642270000000017E-2</c:v>
                </c:pt>
                <c:pt idx="39934">
                  <c:v>-2.363415E-2</c:v>
                </c:pt>
                <c:pt idx="39935">
                  <c:v>-2.3625999999999998E-2</c:v>
                </c:pt>
                <c:pt idx="39936">
                  <c:v>-2.3617809999999999E-2</c:v>
                </c:pt>
                <c:pt idx="39937">
                  <c:v>-2.3609600000000001E-2</c:v>
                </c:pt>
                <c:pt idx="39938">
                  <c:v>-2.3601350000000017E-2</c:v>
                </c:pt>
                <c:pt idx="39939">
                  <c:v>-2.3593079999999999E-2</c:v>
                </c:pt>
                <c:pt idx="39940">
                  <c:v>-2.3584770000000001E-2</c:v>
                </c:pt>
                <c:pt idx="39941">
                  <c:v>-2.3576440000000001E-2</c:v>
                </c:pt>
                <c:pt idx="39942">
                  <c:v>-2.3568079999999981E-2</c:v>
                </c:pt>
                <c:pt idx="39943">
                  <c:v>-2.3559689999999984E-2</c:v>
                </c:pt>
                <c:pt idx="39944">
                  <c:v>-2.3551269999999999E-2</c:v>
                </c:pt>
                <c:pt idx="39945">
                  <c:v>-2.3542819999999999E-2</c:v>
                </c:pt>
                <c:pt idx="39946">
                  <c:v>-2.3534340000000011E-2</c:v>
                </c:pt>
                <c:pt idx="39947">
                  <c:v>-2.3525839999999989E-2</c:v>
                </c:pt>
                <c:pt idx="39948">
                  <c:v>-2.351731000000001E-2</c:v>
                </c:pt>
                <c:pt idx="39949">
                  <c:v>-2.3508749999999988E-2</c:v>
                </c:pt>
                <c:pt idx="39950">
                  <c:v>-2.3500170000000001E-2</c:v>
                </c:pt>
                <c:pt idx="39951">
                  <c:v>-2.3491560000000002E-2</c:v>
                </c:pt>
                <c:pt idx="39952">
                  <c:v>-2.3482920000000001E-2</c:v>
                </c:pt>
                <c:pt idx="39953">
                  <c:v>-2.3474260000000011E-2</c:v>
                </c:pt>
                <c:pt idx="39954">
                  <c:v>-2.3465570000000002E-2</c:v>
                </c:pt>
                <c:pt idx="39955">
                  <c:v>-2.345686E-2</c:v>
                </c:pt>
                <c:pt idx="39956">
                  <c:v>-2.3448119999999999E-2</c:v>
                </c:pt>
                <c:pt idx="39957">
                  <c:v>-2.3439359999999999E-2</c:v>
                </c:pt>
                <c:pt idx="39958">
                  <c:v>-2.3430579999999999E-2</c:v>
                </c:pt>
                <c:pt idx="39959">
                  <c:v>-2.3421770000000001E-2</c:v>
                </c:pt>
                <c:pt idx="39960">
                  <c:v>-2.3412940000000011E-2</c:v>
                </c:pt>
                <c:pt idx="39961">
                  <c:v>-2.3404089999999982E-2</c:v>
                </c:pt>
                <c:pt idx="39962">
                  <c:v>-2.339521000000001E-2</c:v>
                </c:pt>
                <c:pt idx="39963">
                  <c:v>-2.338631E-2</c:v>
                </c:pt>
                <c:pt idx="39964">
                  <c:v>-2.3377390000000001E-2</c:v>
                </c:pt>
                <c:pt idx="39965">
                  <c:v>-2.3368449999999971E-2</c:v>
                </c:pt>
                <c:pt idx="39966">
                  <c:v>-2.3359489999999979E-2</c:v>
                </c:pt>
                <c:pt idx="39967">
                  <c:v>-2.3350509999999984E-2</c:v>
                </c:pt>
                <c:pt idx="39968">
                  <c:v>-2.3341509999999989E-2</c:v>
                </c:pt>
                <c:pt idx="39969">
                  <c:v>-2.3332489999999984E-2</c:v>
                </c:pt>
                <c:pt idx="39970">
                  <c:v>-2.3323449999999982E-2</c:v>
                </c:pt>
                <c:pt idx="39971">
                  <c:v>-2.3314379999999989E-2</c:v>
                </c:pt>
                <c:pt idx="39972">
                  <c:v>-2.3305300000000001E-2</c:v>
                </c:pt>
                <c:pt idx="39973">
                  <c:v>-2.32962E-2</c:v>
                </c:pt>
                <c:pt idx="39974">
                  <c:v>-2.3287080000000002E-2</c:v>
                </c:pt>
                <c:pt idx="39975">
                  <c:v>-2.3277950000000002E-2</c:v>
                </c:pt>
                <c:pt idx="39976">
                  <c:v>-2.3268789999999984E-2</c:v>
                </c:pt>
                <c:pt idx="39977">
                  <c:v>-2.3259619999999998E-2</c:v>
                </c:pt>
                <c:pt idx="39978">
                  <c:v>-2.3250429999999975E-2</c:v>
                </c:pt>
                <c:pt idx="39979">
                  <c:v>-2.324122000000001E-2</c:v>
                </c:pt>
                <c:pt idx="39980">
                  <c:v>-2.3232000000000006E-2</c:v>
                </c:pt>
                <c:pt idx="39981">
                  <c:v>-2.3222749999999997E-2</c:v>
                </c:pt>
                <c:pt idx="39982">
                  <c:v>-2.3213500000000001E-2</c:v>
                </c:pt>
                <c:pt idx="39983">
                  <c:v>-2.3204220000000001E-2</c:v>
                </c:pt>
                <c:pt idx="39984">
                  <c:v>-2.3194929999999982E-2</c:v>
                </c:pt>
                <c:pt idx="39985">
                  <c:v>-2.3185619999999997E-2</c:v>
                </c:pt>
                <c:pt idx="39986">
                  <c:v>-2.31763E-2</c:v>
                </c:pt>
                <c:pt idx="39987">
                  <c:v>-2.316695999999998E-2</c:v>
                </c:pt>
                <c:pt idx="39988">
                  <c:v>-2.3157609999999988E-2</c:v>
                </c:pt>
                <c:pt idx="39989">
                  <c:v>-2.314824E-2</c:v>
                </c:pt>
                <c:pt idx="39990">
                  <c:v>-2.3138849999999999E-2</c:v>
                </c:pt>
                <c:pt idx="39991">
                  <c:v>-2.3129459999999977E-2</c:v>
                </c:pt>
                <c:pt idx="39992">
                  <c:v>-2.3120039999999984E-2</c:v>
                </c:pt>
                <c:pt idx="39993">
                  <c:v>-2.3110619999999988E-2</c:v>
                </c:pt>
                <c:pt idx="39994">
                  <c:v>-2.3101179999999999E-2</c:v>
                </c:pt>
                <c:pt idx="39995">
                  <c:v>-2.309172E-2</c:v>
                </c:pt>
                <c:pt idx="39996">
                  <c:v>-2.3082249999999999E-2</c:v>
                </c:pt>
                <c:pt idx="39997">
                  <c:v>-2.3072769999999999E-2</c:v>
                </c:pt>
                <c:pt idx="39998">
                  <c:v>-2.3063279999999999E-2</c:v>
                </c:pt>
                <c:pt idx="39999">
                  <c:v>-2.3053770000000001E-2</c:v>
                </c:pt>
                <c:pt idx="40000">
                  <c:v>-2.3044249999999999E-2</c:v>
                </c:pt>
                <c:pt idx="40001">
                  <c:v>-2.3034720000000002E-2</c:v>
                </c:pt>
                <c:pt idx="40002">
                  <c:v>-2.3025170000000001E-2</c:v>
                </c:pt>
                <c:pt idx="40003">
                  <c:v>-2.3015620000000001E-2</c:v>
                </c:pt>
                <c:pt idx="40004">
                  <c:v>-2.3006049999999997E-2</c:v>
                </c:pt>
                <c:pt idx="40005">
                  <c:v>-2.2996470000000001E-2</c:v>
                </c:pt>
                <c:pt idx="40006">
                  <c:v>-2.2986880000000001E-2</c:v>
                </c:pt>
                <c:pt idx="40007">
                  <c:v>-2.2977280000000017E-2</c:v>
                </c:pt>
                <c:pt idx="40008">
                  <c:v>-2.2967669999999999E-2</c:v>
                </c:pt>
                <c:pt idx="40009">
                  <c:v>-2.2958039999999999E-2</c:v>
                </c:pt>
                <c:pt idx="40010">
                  <c:v>-2.2948409999999989E-2</c:v>
                </c:pt>
                <c:pt idx="40011">
                  <c:v>-2.2938770000000018E-2</c:v>
                </c:pt>
                <c:pt idx="40012">
                  <c:v>-2.2929120000000001E-2</c:v>
                </c:pt>
                <c:pt idx="40013">
                  <c:v>-2.2919459999999989E-2</c:v>
                </c:pt>
                <c:pt idx="40014">
                  <c:v>-2.2909780000000001E-2</c:v>
                </c:pt>
                <c:pt idx="40015">
                  <c:v>-2.2900100000000017E-2</c:v>
                </c:pt>
                <c:pt idx="40016">
                  <c:v>-2.2890420000000002E-2</c:v>
                </c:pt>
                <c:pt idx="40017">
                  <c:v>-2.2880720000000018E-2</c:v>
                </c:pt>
                <c:pt idx="40018">
                  <c:v>-2.2871010000000042E-2</c:v>
                </c:pt>
                <c:pt idx="40019">
                  <c:v>-2.2861300000000029E-2</c:v>
                </c:pt>
                <c:pt idx="40020">
                  <c:v>-2.285158000000001E-2</c:v>
                </c:pt>
                <c:pt idx="40021">
                  <c:v>-2.2841850000000025E-2</c:v>
                </c:pt>
                <c:pt idx="40022">
                  <c:v>-2.2832120000000018E-2</c:v>
                </c:pt>
                <c:pt idx="40023">
                  <c:v>-2.2822370000000019E-2</c:v>
                </c:pt>
                <c:pt idx="40024">
                  <c:v>-2.2812620000000002E-2</c:v>
                </c:pt>
                <c:pt idx="40025">
                  <c:v>-2.2802870000000024E-2</c:v>
                </c:pt>
                <c:pt idx="40026">
                  <c:v>-2.2793100000000018E-2</c:v>
                </c:pt>
                <c:pt idx="40027">
                  <c:v>-2.278334000000003E-2</c:v>
                </c:pt>
                <c:pt idx="40028">
                  <c:v>-2.2773560000000012E-2</c:v>
                </c:pt>
                <c:pt idx="40029">
                  <c:v>-2.2763780000000001E-2</c:v>
                </c:pt>
                <c:pt idx="40030">
                  <c:v>-2.2754E-2</c:v>
                </c:pt>
                <c:pt idx="40031">
                  <c:v>-2.2744199999999999E-2</c:v>
                </c:pt>
                <c:pt idx="40032">
                  <c:v>-2.273441000000001E-2</c:v>
                </c:pt>
                <c:pt idx="40033">
                  <c:v>-2.2724609999999989E-2</c:v>
                </c:pt>
                <c:pt idx="40034">
                  <c:v>-2.27148E-2</c:v>
                </c:pt>
                <c:pt idx="40035">
                  <c:v>-2.2704990000000001E-2</c:v>
                </c:pt>
                <c:pt idx="40036">
                  <c:v>-2.2695170000000028E-2</c:v>
                </c:pt>
                <c:pt idx="40037">
                  <c:v>-2.2685350000000028E-2</c:v>
                </c:pt>
                <c:pt idx="40038">
                  <c:v>-2.2675520000000018E-2</c:v>
                </c:pt>
                <c:pt idx="40039">
                  <c:v>-2.2665689999999999E-2</c:v>
                </c:pt>
                <c:pt idx="40040">
                  <c:v>-2.2655860000000028E-2</c:v>
                </c:pt>
                <c:pt idx="40041">
                  <c:v>-2.2646020000000006E-2</c:v>
                </c:pt>
                <c:pt idx="40042">
                  <c:v>-2.2636180000000002E-2</c:v>
                </c:pt>
                <c:pt idx="40043">
                  <c:v>-2.2626330000000017E-2</c:v>
                </c:pt>
                <c:pt idx="40044">
                  <c:v>-2.2616479999999998E-2</c:v>
                </c:pt>
                <c:pt idx="40045">
                  <c:v>-2.2606620000000001E-2</c:v>
                </c:pt>
                <c:pt idx="40046">
                  <c:v>-2.259676E-2</c:v>
                </c:pt>
                <c:pt idx="40047">
                  <c:v>-2.2586900000000017E-2</c:v>
                </c:pt>
                <c:pt idx="40048">
                  <c:v>-2.2577030000000019E-2</c:v>
                </c:pt>
                <c:pt idx="40049">
                  <c:v>-2.2567159999999989E-2</c:v>
                </c:pt>
                <c:pt idx="40050">
                  <c:v>-2.2557290000000011E-2</c:v>
                </c:pt>
                <c:pt idx="40051">
                  <c:v>-2.2547410000000011E-2</c:v>
                </c:pt>
                <c:pt idx="40052">
                  <c:v>-2.2537530000000017E-2</c:v>
                </c:pt>
                <c:pt idx="40053">
                  <c:v>-2.252765E-2</c:v>
                </c:pt>
                <c:pt idx="40054">
                  <c:v>-2.2517760000000001E-2</c:v>
                </c:pt>
                <c:pt idx="40055">
                  <c:v>-2.250787000000002E-2</c:v>
                </c:pt>
                <c:pt idx="40056">
                  <c:v>-2.2497980000000018E-2</c:v>
                </c:pt>
                <c:pt idx="40057">
                  <c:v>-2.2488089999999999E-2</c:v>
                </c:pt>
                <c:pt idx="40058">
                  <c:v>-2.2478190000000012E-2</c:v>
                </c:pt>
                <c:pt idx="40059">
                  <c:v>-2.2468289999999998E-2</c:v>
                </c:pt>
                <c:pt idx="40060">
                  <c:v>-2.2458390000000012E-2</c:v>
                </c:pt>
                <c:pt idx="40061">
                  <c:v>-2.2448490000000001E-2</c:v>
                </c:pt>
                <c:pt idx="40062">
                  <c:v>-2.2438590000000001E-2</c:v>
                </c:pt>
                <c:pt idx="40063">
                  <c:v>-2.2428679999999999E-2</c:v>
                </c:pt>
                <c:pt idx="40064">
                  <c:v>-2.2418779999999999E-2</c:v>
                </c:pt>
                <c:pt idx="40065">
                  <c:v>-2.2408870000000018E-2</c:v>
                </c:pt>
                <c:pt idx="40066">
                  <c:v>-2.2398970000000011E-2</c:v>
                </c:pt>
                <c:pt idx="40067">
                  <c:v>-2.2389059999999999E-2</c:v>
                </c:pt>
                <c:pt idx="40068">
                  <c:v>-2.2379150000000011E-2</c:v>
                </c:pt>
                <c:pt idx="40069">
                  <c:v>-2.2369239999999999E-2</c:v>
                </c:pt>
                <c:pt idx="40070">
                  <c:v>-2.2359340000000016E-2</c:v>
                </c:pt>
                <c:pt idx="40071">
                  <c:v>-2.234943E-2</c:v>
                </c:pt>
                <c:pt idx="40072">
                  <c:v>-2.2339530000000017E-2</c:v>
                </c:pt>
                <c:pt idx="40073">
                  <c:v>-2.232963E-2</c:v>
                </c:pt>
                <c:pt idx="40074">
                  <c:v>-2.2319720000000001E-2</c:v>
                </c:pt>
                <c:pt idx="40075">
                  <c:v>-2.2309820000000001E-2</c:v>
                </c:pt>
                <c:pt idx="40076">
                  <c:v>-2.229993000000002E-2</c:v>
                </c:pt>
                <c:pt idx="40077">
                  <c:v>-2.2290029999999999E-2</c:v>
                </c:pt>
                <c:pt idx="40078">
                  <c:v>-2.2280140000000028E-2</c:v>
                </c:pt>
                <c:pt idx="40079">
                  <c:v>-2.2270250000000012E-2</c:v>
                </c:pt>
                <c:pt idx="40080">
                  <c:v>-2.2260360000000017E-2</c:v>
                </c:pt>
                <c:pt idx="40081">
                  <c:v>-2.2250470000000001E-2</c:v>
                </c:pt>
                <c:pt idx="40082">
                  <c:v>-2.2240590000000001E-2</c:v>
                </c:pt>
                <c:pt idx="40083">
                  <c:v>-2.2230710000000029E-2</c:v>
                </c:pt>
                <c:pt idx="40084">
                  <c:v>-2.2220830000000011E-2</c:v>
                </c:pt>
                <c:pt idx="40085">
                  <c:v>-2.2210959999999998E-2</c:v>
                </c:pt>
                <c:pt idx="40086">
                  <c:v>-2.2201090000000027E-2</c:v>
                </c:pt>
                <c:pt idx="40087">
                  <c:v>-2.2191229999999999E-2</c:v>
                </c:pt>
                <c:pt idx="40088">
                  <c:v>-2.2181360000000018E-2</c:v>
                </c:pt>
                <c:pt idx="40089">
                  <c:v>-2.2171510000000016E-2</c:v>
                </c:pt>
                <c:pt idx="40090">
                  <c:v>-2.2161649999999998E-2</c:v>
                </c:pt>
                <c:pt idx="40091">
                  <c:v>-2.2151810000000018E-2</c:v>
                </c:pt>
                <c:pt idx="40092">
                  <c:v>-2.2141960000000013E-2</c:v>
                </c:pt>
                <c:pt idx="40093">
                  <c:v>-2.2132120000000002E-2</c:v>
                </c:pt>
                <c:pt idx="40094">
                  <c:v>-2.2122289999999982E-2</c:v>
                </c:pt>
                <c:pt idx="40095">
                  <c:v>-2.2112459999999987E-2</c:v>
                </c:pt>
                <c:pt idx="40096">
                  <c:v>-2.2102630000000002E-2</c:v>
                </c:pt>
                <c:pt idx="40097">
                  <c:v>-2.2092810000000018E-2</c:v>
                </c:pt>
                <c:pt idx="40098">
                  <c:v>-2.2083000000000016E-2</c:v>
                </c:pt>
                <c:pt idx="40099">
                  <c:v>-2.2073190000000031E-2</c:v>
                </c:pt>
                <c:pt idx="40100">
                  <c:v>-2.2063380000000018E-2</c:v>
                </c:pt>
                <c:pt idx="40101">
                  <c:v>-2.205358000000001E-2</c:v>
                </c:pt>
                <c:pt idx="40102">
                  <c:v>-2.2043790000000018E-2</c:v>
                </c:pt>
                <c:pt idx="40103">
                  <c:v>-2.2034000000000019E-2</c:v>
                </c:pt>
                <c:pt idx="40104">
                  <c:v>-2.2024220000000001E-2</c:v>
                </c:pt>
                <c:pt idx="40105">
                  <c:v>-2.201444000000001E-2</c:v>
                </c:pt>
                <c:pt idx="40106">
                  <c:v>-2.2004670000000018E-2</c:v>
                </c:pt>
                <c:pt idx="40107">
                  <c:v>-2.1994909999999999E-2</c:v>
                </c:pt>
                <c:pt idx="40108">
                  <c:v>-2.1985150000000002E-2</c:v>
                </c:pt>
                <c:pt idx="40109">
                  <c:v>-2.1975400000000006E-2</c:v>
                </c:pt>
                <c:pt idx="40110">
                  <c:v>-2.1965660000000001E-2</c:v>
                </c:pt>
                <c:pt idx="40111">
                  <c:v>-2.1955920000000011E-2</c:v>
                </c:pt>
                <c:pt idx="40112">
                  <c:v>-2.1946190000000001E-2</c:v>
                </c:pt>
                <c:pt idx="40113">
                  <c:v>-2.1936460000000001E-2</c:v>
                </c:pt>
                <c:pt idx="40114">
                  <c:v>-2.1926749999999998E-2</c:v>
                </c:pt>
                <c:pt idx="40115">
                  <c:v>-2.1917039999999999E-2</c:v>
                </c:pt>
                <c:pt idx="40116">
                  <c:v>-2.1907329999999999E-2</c:v>
                </c:pt>
                <c:pt idx="40117">
                  <c:v>-2.1897639999999999E-2</c:v>
                </c:pt>
                <c:pt idx="40118">
                  <c:v>-2.1887950000000024E-2</c:v>
                </c:pt>
                <c:pt idx="40119">
                  <c:v>-2.1878270000000016E-2</c:v>
                </c:pt>
                <c:pt idx="40120">
                  <c:v>-2.1868599999999988E-2</c:v>
                </c:pt>
                <c:pt idx="40121">
                  <c:v>-2.1858940000000018E-2</c:v>
                </c:pt>
                <c:pt idx="40122">
                  <c:v>-2.1849280000000016E-2</c:v>
                </c:pt>
                <c:pt idx="40123">
                  <c:v>-2.1839640000000028E-2</c:v>
                </c:pt>
                <c:pt idx="40124">
                  <c:v>-2.1830000000000013E-2</c:v>
                </c:pt>
                <c:pt idx="40125">
                  <c:v>-2.1820369999999999E-2</c:v>
                </c:pt>
                <c:pt idx="40126">
                  <c:v>-2.1810759999999998E-2</c:v>
                </c:pt>
                <c:pt idx="40127">
                  <c:v>-2.1801150000000012E-2</c:v>
                </c:pt>
                <c:pt idx="40128">
                  <c:v>-2.179155E-2</c:v>
                </c:pt>
                <c:pt idx="40129">
                  <c:v>-2.1781970000000019E-2</c:v>
                </c:pt>
                <c:pt idx="40130">
                  <c:v>-2.1772389999999999E-2</c:v>
                </c:pt>
                <c:pt idx="40131">
                  <c:v>-2.176283E-2</c:v>
                </c:pt>
                <c:pt idx="40132">
                  <c:v>-2.1753270000000012E-2</c:v>
                </c:pt>
                <c:pt idx="40133">
                  <c:v>-2.1743729999999999E-2</c:v>
                </c:pt>
                <c:pt idx="40134">
                  <c:v>-2.1734199999999999E-2</c:v>
                </c:pt>
                <c:pt idx="40135">
                  <c:v>-2.1724679999999993E-2</c:v>
                </c:pt>
                <c:pt idx="40136">
                  <c:v>-2.1715169999999999E-2</c:v>
                </c:pt>
                <c:pt idx="40137">
                  <c:v>-2.1705680000000002E-2</c:v>
                </c:pt>
                <c:pt idx="40138">
                  <c:v>-2.1696190000000001E-2</c:v>
                </c:pt>
                <c:pt idx="40139">
                  <c:v>-2.168672000000001E-2</c:v>
                </c:pt>
                <c:pt idx="40140">
                  <c:v>-2.1677270000000023E-2</c:v>
                </c:pt>
                <c:pt idx="40141">
                  <c:v>-2.1667820000000001E-2</c:v>
                </c:pt>
                <c:pt idx="40142">
                  <c:v>-2.1658390000000017E-2</c:v>
                </c:pt>
                <c:pt idx="40143">
                  <c:v>-2.1648980000000002E-2</c:v>
                </c:pt>
                <c:pt idx="40144">
                  <c:v>-2.1639570000000025E-2</c:v>
                </c:pt>
                <c:pt idx="40145">
                  <c:v>-2.1630190000000018E-2</c:v>
                </c:pt>
                <c:pt idx="40146">
                  <c:v>-2.1620810000000011E-2</c:v>
                </c:pt>
                <c:pt idx="40147">
                  <c:v>-2.1611450000000001E-2</c:v>
                </c:pt>
                <c:pt idx="40148">
                  <c:v>-2.1602099999999999E-2</c:v>
                </c:pt>
                <c:pt idx="40149">
                  <c:v>-2.1592770000000001E-2</c:v>
                </c:pt>
                <c:pt idx="40150">
                  <c:v>-2.1583450000000001E-2</c:v>
                </c:pt>
                <c:pt idx="40151">
                  <c:v>-2.1574139999999999E-2</c:v>
                </c:pt>
                <c:pt idx="40152">
                  <c:v>-2.1564849999999997E-2</c:v>
                </c:pt>
                <c:pt idx="40153">
                  <c:v>-2.1555579999999998E-2</c:v>
                </c:pt>
                <c:pt idx="40154">
                  <c:v>-2.1546320000000001E-2</c:v>
                </c:pt>
                <c:pt idx="40155">
                  <c:v>-2.1537070000000012E-2</c:v>
                </c:pt>
                <c:pt idx="40156">
                  <c:v>-2.1527839999999999E-2</c:v>
                </c:pt>
                <c:pt idx="40157">
                  <c:v>-2.1518619999999999E-2</c:v>
                </c:pt>
                <c:pt idx="40158">
                  <c:v>-2.1509419999999998E-2</c:v>
                </c:pt>
                <c:pt idx="40159">
                  <c:v>-2.1500229999999999E-2</c:v>
                </c:pt>
                <c:pt idx="40160">
                  <c:v>-2.1491059999999999E-2</c:v>
                </c:pt>
                <c:pt idx="40161">
                  <c:v>-2.1481910000000038E-2</c:v>
                </c:pt>
                <c:pt idx="40162">
                  <c:v>-2.1472760000000018E-2</c:v>
                </c:pt>
                <c:pt idx="40163">
                  <c:v>-2.1463639999999999E-2</c:v>
                </c:pt>
                <c:pt idx="40164">
                  <c:v>-2.1454529999999989E-2</c:v>
                </c:pt>
                <c:pt idx="40165">
                  <c:v>-2.1445440000000017E-2</c:v>
                </c:pt>
                <c:pt idx="40166">
                  <c:v>-2.1436360000000019E-2</c:v>
                </c:pt>
                <c:pt idx="40167">
                  <c:v>-2.1427300000000017E-2</c:v>
                </c:pt>
                <c:pt idx="40168">
                  <c:v>-2.141825E-2</c:v>
                </c:pt>
                <c:pt idx="40169">
                  <c:v>-2.1409220000000017E-2</c:v>
                </c:pt>
                <c:pt idx="40170">
                  <c:v>-2.1400210000000024E-2</c:v>
                </c:pt>
                <c:pt idx="40171">
                  <c:v>-2.1391210000000018E-2</c:v>
                </c:pt>
                <c:pt idx="40172">
                  <c:v>-2.1382229999999999E-2</c:v>
                </c:pt>
                <c:pt idx="40173">
                  <c:v>-2.1373270000000034E-2</c:v>
                </c:pt>
                <c:pt idx="40174">
                  <c:v>-2.1364319999999999E-2</c:v>
                </c:pt>
                <c:pt idx="40175">
                  <c:v>-2.1355389999999998E-2</c:v>
                </c:pt>
                <c:pt idx="40176">
                  <c:v>-2.1346479999999998E-2</c:v>
                </c:pt>
                <c:pt idx="40177">
                  <c:v>-2.1337580000000002E-2</c:v>
                </c:pt>
                <c:pt idx="40178">
                  <c:v>-2.1328699999999982E-2</c:v>
                </c:pt>
                <c:pt idx="40179">
                  <c:v>-2.1319840000000017E-2</c:v>
                </c:pt>
                <c:pt idx="40180">
                  <c:v>-2.131100000000001E-2</c:v>
                </c:pt>
                <c:pt idx="40181">
                  <c:v>-2.130218E-2</c:v>
                </c:pt>
                <c:pt idx="40182">
                  <c:v>-2.129337000000002E-2</c:v>
                </c:pt>
                <c:pt idx="40183">
                  <c:v>-2.1284580000000001E-2</c:v>
                </c:pt>
                <c:pt idx="40184">
                  <c:v>-2.1275810000000034E-2</c:v>
                </c:pt>
                <c:pt idx="40185">
                  <c:v>-2.1267060000000001E-2</c:v>
                </c:pt>
                <c:pt idx="40186">
                  <c:v>-2.1258329999999999E-2</c:v>
                </c:pt>
                <c:pt idx="40187">
                  <c:v>-2.1249610000000016E-2</c:v>
                </c:pt>
                <c:pt idx="40188">
                  <c:v>-2.1240920000000017E-2</c:v>
                </c:pt>
                <c:pt idx="40189">
                  <c:v>-2.1232240000000024E-2</c:v>
                </c:pt>
                <c:pt idx="40190">
                  <c:v>-2.1223579999999999E-2</c:v>
                </c:pt>
                <c:pt idx="40191">
                  <c:v>-2.1214940000000012E-2</c:v>
                </c:pt>
                <c:pt idx="40192">
                  <c:v>-2.1206320000000011E-2</c:v>
                </c:pt>
                <c:pt idx="40193">
                  <c:v>-2.1197710000000002E-2</c:v>
                </c:pt>
                <c:pt idx="40194">
                  <c:v>-2.1189130000000011E-2</c:v>
                </c:pt>
                <c:pt idx="40195">
                  <c:v>-2.1180569999999989E-2</c:v>
                </c:pt>
                <c:pt idx="40196">
                  <c:v>-2.117202E-2</c:v>
                </c:pt>
                <c:pt idx="40197">
                  <c:v>-2.1163489999999986E-2</c:v>
                </c:pt>
                <c:pt idx="40198">
                  <c:v>-2.1154989999999988E-2</c:v>
                </c:pt>
                <c:pt idx="40199">
                  <c:v>-2.1146499999999981E-2</c:v>
                </c:pt>
                <c:pt idx="40200">
                  <c:v>-2.1138029999999988E-2</c:v>
                </c:pt>
                <c:pt idx="40201">
                  <c:v>-2.1129579999999999E-2</c:v>
                </c:pt>
                <c:pt idx="40202">
                  <c:v>-2.1121149999999998E-2</c:v>
                </c:pt>
                <c:pt idx="40203">
                  <c:v>-2.1112740000000001E-2</c:v>
                </c:pt>
                <c:pt idx="40204">
                  <c:v>-2.1104350000000001E-2</c:v>
                </c:pt>
                <c:pt idx="40205">
                  <c:v>-2.1095970000000016E-2</c:v>
                </c:pt>
                <c:pt idx="40206">
                  <c:v>-2.1087620000000001E-2</c:v>
                </c:pt>
                <c:pt idx="40207">
                  <c:v>-2.1079290000000025E-2</c:v>
                </c:pt>
                <c:pt idx="40208">
                  <c:v>-2.1070970000000026E-2</c:v>
                </c:pt>
                <c:pt idx="40209">
                  <c:v>-2.1062679999999997E-2</c:v>
                </c:pt>
                <c:pt idx="40210">
                  <c:v>-2.1054409999999989E-2</c:v>
                </c:pt>
                <c:pt idx="40211">
                  <c:v>-2.104615000000001E-2</c:v>
                </c:pt>
                <c:pt idx="40212">
                  <c:v>-2.1037910000000038E-2</c:v>
                </c:pt>
                <c:pt idx="40213">
                  <c:v>-2.1029699999999998E-2</c:v>
                </c:pt>
                <c:pt idx="40214">
                  <c:v>-2.1021499999999999E-2</c:v>
                </c:pt>
                <c:pt idx="40215">
                  <c:v>-2.1013320000000012E-2</c:v>
                </c:pt>
                <c:pt idx="40216">
                  <c:v>-2.1005160000000012E-2</c:v>
                </c:pt>
                <c:pt idx="40217">
                  <c:v>-2.099703E-2</c:v>
                </c:pt>
                <c:pt idx="40218">
                  <c:v>-2.0988910000000006E-2</c:v>
                </c:pt>
                <c:pt idx="40219">
                  <c:v>-2.0980809999999999E-2</c:v>
                </c:pt>
                <c:pt idx="40220">
                  <c:v>-2.0972729999999998E-2</c:v>
                </c:pt>
                <c:pt idx="40221">
                  <c:v>-2.0964669999999984E-2</c:v>
                </c:pt>
                <c:pt idx="40222">
                  <c:v>-2.0956629999999987E-2</c:v>
                </c:pt>
                <c:pt idx="40223">
                  <c:v>-2.0948609999999993E-2</c:v>
                </c:pt>
                <c:pt idx="40224">
                  <c:v>-2.0940609999999998E-2</c:v>
                </c:pt>
                <c:pt idx="40225">
                  <c:v>-2.0932630000000001E-2</c:v>
                </c:pt>
                <c:pt idx="40226">
                  <c:v>-2.0924669999999982E-2</c:v>
                </c:pt>
                <c:pt idx="40227">
                  <c:v>-2.0916729999999984E-2</c:v>
                </c:pt>
                <c:pt idx="40228">
                  <c:v>-2.090881000000001E-2</c:v>
                </c:pt>
                <c:pt idx="40229">
                  <c:v>-2.090092E-2</c:v>
                </c:pt>
                <c:pt idx="40230">
                  <c:v>-2.0893040000000019E-2</c:v>
                </c:pt>
                <c:pt idx="40231">
                  <c:v>-2.0885180000000017E-2</c:v>
                </c:pt>
                <c:pt idx="40232">
                  <c:v>-2.0877340000000036E-2</c:v>
                </c:pt>
                <c:pt idx="40233">
                  <c:v>-2.0869519999999999E-2</c:v>
                </c:pt>
                <c:pt idx="40234">
                  <c:v>-2.086172E-2</c:v>
                </c:pt>
                <c:pt idx="40235">
                  <c:v>-2.0853940000000019E-2</c:v>
                </c:pt>
                <c:pt idx="40236">
                  <c:v>-2.0846180000000002E-2</c:v>
                </c:pt>
                <c:pt idx="40237">
                  <c:v>-2.083844000000001E-2</c:v>
                </c:pt>
                <c:pt idx="40238">
                  <c:v>-2.0830720000000011E-2</c:v>
                </c:pt>
                <c:pt idx="40239">
                  <c:v>-2.0823020000000001E-2</c:v>
                </c:pt>
                <c:pt idx="40240">
                  <c:v>-2.0815340000000019E-2</c:v>
                </c:pt>
                <c:pt idx="40241">
                  <c:v>-2.0807690000000011E-2</c:v>
                </c:pt>
                <c:pt idx="40242">
                  <c:v>-2.080005E-2</c:v>
                </c:pt>
                <c:pt idx="40243">
                  <c:v>-2.0792429999999983E-2</c:v>
                </c:pt>
                <c:pt idx="40244">
                  <c:v>-2.0784830000000001E-2</c:v>
                </c:pt>
                <c:pt idx="40245">
                  <c:v>-2.0777259999999999E-2</c:v>
                </c:pt>
                <c:pt idx="40246">
                  <c:v>-2.0769699999999988E-2</c:v>
                </c:pt>
                <c:pt idx="40247">
                  <c:v>-2.0762159999999984E-2</c:v>
                </c:pt>
                <c:pt idx="40248">
                  <c:v>-2.0754649999999993E-2</c:v>
                </c:pt>
                <c:pt idx="40249">
                  <c:v>-2.0747150000000002E-2</c:v>
                </c:pt>
                <c:pt idx="40250">
                  <c:v>-2.073968E-2</c:v>
                </c:pt>
                <c:pt idx="40251">
                  <c:v>-2.0732220000000006E-2</c:v>
                </c:pt>
                <c:pt idx="40252">
                  <c:v>-2.0724789999999979E-2</c:v>
                </c:pt>
                <c:pt idx="40253">
                  <c:v>-2.0717369999999999E-2</c:v>
                </c:pt>
                <c:pt idx="40254">
                  <c:v>-2.0709980000000006E-2</c:v>
                </c:pt>
                <c:pt idx="40255">
                  <c:v>-2.070261E-2</c:v>
                </c:pt>
                <c:pt idx="40256">
                  <c:v>-2.0695250000000002E-2</c:v>
                </c:pt>
                <c:pt idx="40257">
                  <c:v>-2.0687920000000012E-2</c:v>
                </c:pt>
                <c:pt idx="40258">
                  <c:v>-2.0680609999999999E-2</c:v>
                </c:pt>
                <c:pt idx="40259">
                  <c:v>-2.0673320000000019E-2</c:v>
                </c:pt>
                <c:pt idx="40260">
                  <c:v>-2.0666049999999998E-2</c:v>
                </c:pt>
                <c:pt idx="40261">
                  <c:v>-2.0658800000000001E-2</c:v>
                </c:pt>
                <c:pt idx="40262">
                  <c:v>-2.0651559999999999E-2</c:v>
                </c:pt>
                <c:pt idx="40263">
                  <c:v>-2.0644350000000002E-2</c:v>
                </c:pt>
                <c:pt idx="40264">
                  <c:v>-2.0637160000000019E-2</c:v>
                </c:pt>
                <c:pt idx="40265">
                  <c:v>-2.0629990000000001E-2</c:v>
                </c:pt>
                <c:pt idx="40266">
                  <c:v>-2.062284000000001E-2</c:v>
                </c:pt>
                <c:pt idx="40267">
                  <c:v>-2.0615709999999999E-2</c:v>
                </c:pt>
                <c:pt idx="40268">
                  <c:v>-2.0608600000000001E-2</c:v>
                </c:pt>
                <c:pt idx="40269">
                  <c:v>-2.0601510000000017E-2</c:v>
                </c:pt>
                <c:pt idx="40270">
                  <c:v>-2.0594449999999997E-2</c:v>
                </c:pt>
                <c:pt idx="40271">
                  <c:v>-2.0587399999999999E-2</c:v>
                </c:pt>
                <c:pt idx="40272">
                  <c:v>-2.0580370000000011E-2</c:v>
                </c:pt>
                <c:pt idx="40273">
                  <c:v>-2.0573370000000028E-2</c:v>
                </c:pt>
                <c:pt idx="40274">
                  <c:v>-2.0566379999999999E-2</c:v>
                </c:pt>
                <c:pt idx="40275">
                  <c:v>-2.0559419999999998E-2</c:v>
                </c:pt>
                <c:pt idx="40276">
                  <c:v>-2.0552479999999988E-2</c:v>
                </c:pt>
                <c:pt idx="40277">
                  <c:v>-2.0545549999999999E-2</c:v>
                </c:pt>
                <c:pt idx="40278">
                  <c:v>-2.0538649999999999E-2</c:v>
                </c:pt>
                <c:pt idx="40279">
                  <c:v>-2.0531770000000019E-2</c:v>
                </c:pt>
                <c:pt idx="40280">
                  <c:v>-2.0524919999999999E-2</c:v>
                </c:pt>
                <c:pt idx="40281">
                  <c:v>-2.0518079999999998E-2</c:v>
                </c:pt>
                <c:pt idx="40282">
                  <c:v>-2.051126000000001E-2</c:v>
                </c:pt>
                <c:pt idx="40283">
                  <c:v>-2.050447E-2</c:v>
                </c:pt>
                <c:pt idx="40284">
                  <c:v>-2.0497689999999999E-2</c:v>
                </c:pt>
                <c:pt idx="40285">
                  <c:v>-2.0490939999999999E-2</c:v>
                </c:pt>
                <c:pt idx="40286">
                  <c:v>-2.0484209999999999E-2</c:v>
                </c:pt>
                <c:pt idx="40287">
                  <c:v>-2.0477499999999999E-2</c:v>
                </c:pt>
                <c:pt idx="40288">
                  <c:v>-2.0470810000000016E-2</c:v>
                </c:pt>
                <c:pt idx="40289">
                  <c:v>-2.0464139999999999E-2</c:v>
                </c:pt>
                <c:pt idx="40290">
                  <c:v>-2.0457489999999988E-2</c:v>
                </c:pt>
                <c:pt idx="40291">
                  <c:v>-2.0450869999999999E-2</c:v>
                </c:pt>
                <c:pt idx="40292">
                  <c:v>-2.0444259999999999E-2</c:v>
                </c:pt>
                <c:pt idx="40293">
                  <c:v>-2.043768000000001E-2</c:v>
                </c:pt>
                <c:pt idx="40294">
                  <c:v>-2.0431120000000018E-2</c:v>
                </c:pt>
                <c:pt idx="40295">
                  <c:v>-2.0424579999999998E-2</c:v>
                </c:pt>
                <c:pt idx="40296">
                  <c:v>-2.0418059999999988E-2</c:v>
                </c:pt>
                <c:pt idx="40297">
                  <c:v>-2.0411559999999999E-2</c:v>
                </c:pt>
                <c:pt idx="40298">
                  <c:v>-2.0405080000000006E-2</c:v>
                </c:pt>
                <c:pt idx="40299">
                  <c:v>-2.0398629999999984E-2</c:v>
                </c:pt>
                <c:pt idx="40300">
                  <c:v>-2.0392189999999987E-2</c:v>
                </c:pt>
                <c:pt idx="40301">
                  <c:v>-2.0385779999999999E-2</c:v>
                </c:pt>
                <c:pt idx="40302">
                  <c:v>-2.0379390000000011E-2</c:v>
                </c:pt>
                <c:pt idx="40303">
                  <c:v>-2.0373020000000002E-2</c:v>
                </c:pt>
                <c:pt idx="40304">
                  <c:v>-2.0366679999999981E-2</c:v>
                </c:pt>
                <c:pt idx="40305">
                  <c:v>-2.0360349999999999E-2</c:v>
                </c:pt>
                <c:pt idx="40306">
                  <c:v>-2.0354049999999999E-2</c:v>
                </c:pt>
                <c:pt idx="40307">
                  <c:v>-2.0347759999999993E-2</c:v>
                </c:pt>
                <c:pt idx="40308">
                  <c:v>-2.0341499999999998E-2</c:v>
                </c:pt>
                <c:pt idx="40309">
                  <c:v>-2.0335260000000011E-2</c:v>
                </c:pt>
                <c:pt idx="40310">
                  <c:v>-2.032904E-2</c:v>
                </c:pt>
                <c:pt idx="40311">
                  <c:v>-2.0322839999999988E-2</c:v>
                </c:pt>
                <c:pt idx="40312">
                  <c:v>-2.0316669999999981E-2</c:v>
                </c:pt>
                <c:pt idx="40313">
                  <c:v>-2.031051E-2</c:v>
                </c:pt>
                <c:pt idx="40314">
                  <c:v>-2.030438E-2</c:v>
                </c:pt>
                <c:pt idx="40315">
                  <c:v>-2.0298259999999999E-2</c:v>
                </c:pt>
                <c:pt idx="40316">
                  <c:v>-2.0292170000000002E-2</c:v>
                </c:pt>
                <c:pt idx="40317">
                  <c:v>-2.0286100000000001E-2</c:v>
                </c:pt>
                <c:pt idx="40318">
                  <c:v>-2.0280050000000001E-2</c:v>
                </c:pt>
                <c:pt idx="40319">
                  <c:v>-2.027402E-2</c:v>
                </c:pt>
                <c:pt idx="40320">
                  <c:v>-2.0268009999999993E-2</c:v>
                </c:pt>
                <c:pt idx="40321">
                  <c:v>-2.0262019999999999E-2</c:v>
                </c:pt>
                <c:pt idx="40322">
                  <c:v>-2.0256049999999998E-2</c:v>
                </c:pt>
                <c:pt idx="40323">
                  <c:v>-2.025010000000001E-2</c:v>
                </c:pt>
                <c:pt idx="40324">
                  <c:v>-2.0244180000000001E-2</c:v>
                </c:pt>
                <c:pt idx="40325">
                  <c:v>-2.0238269999999999E-2</c:v>
                </c:pt>
                <c:pt idx="40326">
                  <c:v>-2.0232380000000012E-2</c:v>
                </c:pt>
                <c:pt idx="40327">
                  <c:v>-2.0226519999999998E-2</c:v>
                </c:pt>
                <c:pt idx="40328">
                  <c:v>-2.022067E-2</c:v>
                </c:pt>
                <c:pt idx="40329">
                  <c:v>-2.0214849999999999E-2</c:v>
                </c:pt>
                <c:pt idx="40330">
                  <c:v>-2.0209040000000018E-2</c:v>
                </c:pt>
                <c:pt idx="40331">
                  <c:v>-2.0203260000000018E-2</c:v>
                </c:pt>
                <c:pt idx="40332">
                  <c:v>-2.01975E-2</c:v>
                </c:pt>
                <c:pt idx="40333">
                  <c:v>-2.0191749999999998E-2</c:v>
                </c:pt>
                <c:pt idx="40334">
                  <c:v>-2.0186030000000001E-2</c:v>
                </c:pt>
                <c:pt idx="40335">
                  <c:v>-2.0180320000000002E-2</c:v>
                </c:pt>
                <c:pt idx="40336">
                  <c:v>-2.0174640000000001E-2</c:v>
                </c:pt>
                <c:pt idx="40337">
                  <c:v>-2.0168979999999993E-2</c:v>
                </c:pt>
                <c:pt idx="40338">
                  <c:v>-2.016333E-2</c:v>
                </c:pt>
                <c:pt idx="40339">
                  <c:v>-2.0157709999999999E-2</c:v>
                </c:pt>
                <c:pt idx="40340">
                  <c:v>-2.0152110000000001E-2</c:v>
                </c:pt>
                <c:pt idx="40341">
                  <c:v>-2.0146529999999975E-2</c:v>
                </c:pt>
                <c:pt idx="40342">
                  <c:v>-2.0140970000000001E-2</c:v>
                </c:pt>
                <c:pt idx="40343">
                  <c:v>-2.0135429999999989E-2</c:v>
                </c:pt>
                <c:pt idx="40344">
                  <c:v>-2.0129910000000001E-2</c:v>
                </c:pt>
                <c:pt idx="40345">
                  <c:v>-2.0124409999999975E-2</c:v>
                </c:pt>
                <c:pt idx="40346">
                  <c:v>-2.011893E-2</c:v>
                </c:pt>
                <c:pt idx="40347">
                  <c:v>-2.0113470000000001E-2</c:v>
                </c:pt>
                <c:pt idx="40348">
                  <c:v>-2.0108029999999982E-2</c:v>
                </c:pt>
                <c:pt idx="40349">
                  <c:v>-2.0102619999999998E-2</c:v>
                </c:pt>
                <c:pt idx="40350">
                  <c:v>-2.0097220000000002E-2</c:v>
                </c:pt>
                <c:pt idx="40351">
                  <c:v>-2.0091850000000001E-2</c:v>
                </c:pt>
                <c:pt idx="40352">
                  <c:v>-2.0086489999999981E-2</c:v>
                </c:pt>
                <c:pt idx="40353">
                  <c:v>-2.0081160000000018E-2</c:v>
                </c:pt>
                <c:pt idx="40354">
                  <c:v>-2.0075840000000029E-2</c:v>
                </c:pt>
                <c:pt idx="40355">
                  <c:v>-2.007055E-2</c:v>
                </c:pt>
                <c:pt idx="40356">
                  <c:v>-2.0065280000000001E-2</c:v>
                </c:pt>
                <c:pt idx="40357">
                  <c:v>-2.006003E-2</c:v>
                </c:pt>
                <c:pt idx="40358">
                  <c:v>-2.0054800000000001E-2</c:v>
                </c:pt>
                <c:pt idx="40359">
                  <c:v>-2.0049589999999989E-2</c:v>
                </c:pt>
                <c:pt idx="40360">
                  <c:v>-2.00444E-2</c:v>
                </c:pt>
                <c:pt idx="40361">
                  <c:v>-2.0039230000000019E-2</c:v>
                </c:pt>
                <c:pt idx="40362">
                  <c:v>-2.0034079999999999E-2</c:v>
                </c:pt>
                <c:pt idx="40363">
                  <c:v>-2.0028959999999988E-2</c:v>
                </c:pt>
                <c:pt idx="40364">
                  <c:v>-2.0023849999999999E-2</c:v>
                </c:pt>
                <c:pt idx="40365">
                  <c:v>-2.0018770000000002E-2</c:v>
                </c:pt>
                <c:pt idx="40366">
                  <c:v>-2.0013699999999999E-2</c:v>
                </c:pt>
                <c:pt idx="40367">
                  <c:v>-2.0008660000000001E-2</c:v>
                </c:pt>
                <c:pt idx="40368">
                  <c:v>-2.0003640000000017E-2</c:v>
                </c:pt>
                <c:pt idx="40369">
                  <c:v>-1.9998640000000002E-2</c:v>
                </c:pt>
                <c:pt idx="40370">
                  <c:v>-1.9993660000000003E-2</c:v>
                </c:pt>
                <c:pt idx="40371">
                  <c:v>-1.9988700000000015E-2</c:v>
                </c:pt>
                <c:pt idx="40372">
                  <c:v>-1.9983770000000022E-2</c:v>
                </c:pt>
                <c:pt idx="40373">
                  <c:v>-1.9978850000000013E-2</c:v>
                </c:pt>
                <c:pt idx="40374">
                  <c:v>-1.9973950000000015E-2</c:v>
                </c:pt>
                <c:pt idx="40375">
                  <c:v>-1.9969080000000014E-2</c:v>
                </c:pt>
                <c:pt idx="40376">
                  <c:v>-1.9964230000000013E-2</c:v>
                </c:pt>
                <c:pt idx="40377">
                  <c:v>-1.9959400000000013E-2</c:v>
                </c:pt>
                <c:pt idx="40378">
                  <c:v>-1.9954590000000015E-2</c:v>
                </c:pt>
                <c:pt idx="40379">
                  <c:v>-1.9949800000000014E-2</c:v>
                </c:pt>
                <c:pt idx="40380">
                  <c:v>-1.9945030000000013E-2</c:v>
                </c:pt>
                <c:pt idx="40381">
                  <c:v>-1.9940290000000013E-2</c:v>
                </c:pt>
                <c:pt idx="40382">
                  <c:v>-1.9935570000000017E-2</c:v>
                </c:pt>
                <c:pt idx="40383">
                  <c:v>-1.9930860000000016E-2</c:v>
                </c:pt>
                <c:pt idx="40384">
                  <c:v>-1.9926180000000019E-2</c:v>
                </c:pt>
                <c:pt idx="40385">
                  <c:v>-1.9921530000000024E-2</c:v>
                </c:pt>
                <c:pt idx="40386">
                  <c:v>-1.9916890000000013E-2</c:v>
                </c:pt>
                <c:pt idx="40387">
                  <c:v>-1.9912269999999999E-2</c:v>
                </c:pt>
                <c:pt idx="40388">
                  <c:v>-1.9907680000000014E-2</c:v>
                </c:pt>
                <c:pt idx="40389">
                  <c:v>-1.9903110000000016E-2</c:v>
                </c:pt>
                <c:pt idx="40390">
                  <c:v>-1.9898560000000013E-2</c:v>
                </c:pt>
                <c:pt idx="40391">
                  <c:v>-1.9894030000000014E-2</c:v>
                </c:pt>
                <c:pt idx="40392">
                  <c:v>-1.9889520000000022E-2</c:v>
                </c:pt>
                <c:pt idx="40393">
                  <c:v>-1.9885030000000015E-2</c:v>
                </c:pt>
                <c:pt idx="40394">
                  <c:v>-1.9880560000000019E-2</c:v>
                </c:pt>
                <c:pt idx="40395">
                  <c:v>-1.9876120000000014E-2</c:v>
                </c:pt>
                <c:pt idx="40396">
                  <c:v>-1.9871690000000001E-2</c:v>
                </c:pt>
                <c:pt idx="40397">
                  <c:v>-1.9867290000000003E-2</c:v>
                </c:pt>
                <c:pt idx="40398">
                  <c:v>-1.9862910000000001E-2</c:v>
                </c:pt>
                <c:pt idx="40399">
                  <c:v>-1.9858550000000016E-2</c:v>
                </c:pt>
                <c:pt idx="40400">
                  <c:v>-1.9854210000000001E-2</c:v>
                </c:pt>
                <c:pt idx="40401">
                  <c:v>-1.9849890000000012E-2</c:v>
                </c:pt>
                <c:pt idx="40402">
                  <c:v>-1.9845590000000014E-2</c:v>
                </c:pt>
                <c:pt idx="40403">
                  <c:v>-1.9841320000000016E-2</c:v>
                </c:pt>
                <c:pt idx="40404">
                  <c:v>-1.9837060000000007E-2</c:v>
                </c:pt>
                <c:pt idx="40405">
                  <c:v>-1.9832830000000013E-2</c:v>
                </c:pt>
                <c:pt idx="40406">
                  <c:v>-1.9828620000000016E-2</c:v>
                </c:pt>
                <c:pt idx="40407">
                  <c:v>-1.9824430000000014E-2</c:v>
                </c:pt>
                <c:pt idx="40408">
                  <c:v>-1.9820260000000013E-2</c:v>
                </c:pt>
                <c:pt idx="40409">
                  <c:v>-1.9816110000000001E-2</c:v>
                </c:pt>
                <c:pt idx="40410">
                  <c:v>-1.9811990000000005E-2</c:v>
                </c:pt>
                <c:pt idx="40411">
                  <c:v>-1.9807880000000014E-2</c:v>
                </c:pt>
                <c:pt idx="40412">
                  <c:v>-1.9803800000000017E-2</c:v>
                </c:pt>
                <c:pt idx="40413">
                  <c:v>-1.979974E-2</c:v>
                </c:pt>
                <c:pt idx="40414">
                  <c:v>-1.9795699999999999E-2</c:v>
                </c:pt>
                <c:pt idx="40415">
                  <c:v>-1.9791680000000013E-2</c:v>
                </c:pt>
                <c:pt idx="40416">
                  <c:v>-1.9787680000000012E-2</c:v>
                </c:pt>
                <c:pt idx="40417">
                  <c:v>-1.9783710000000013E-2</c:v>
                </c:pt>
                <c:pt idx="40418">
                  <c:v>-1.977976E-2</c:v>
                </c:pt>
                <c:pt idx="40419">
                  <c:v>-1.9775830000000015E-2</c:v>
                </c:pt>
                <c:pt idx="40420">
                  <c:v>-1.9771920000000012E-2</c:v>
                </c:pt>
                <c:pt idx="40421">
                  <c:v>-1.9768030000000013E-2</c:v>
                </c:pt>
                <c:pt idx="40422">
                  <c:v>-1.9764160000000017E-2</c:v>
                </c:pt>
                <c:pt idx="40423">
                  <c:v>-1.9760320000000019E-2</c:v>
                </c:pt>
                <c:pt idx="40424">
                  <c:v>-1.9756490000000005E-2</c:v>
                </c:pt>
                <c:pt idx="40425">
                  <c:v>-1.9752690000000003E-2</c:v>
                </c:pt>
                <c:pt idx="40426">
                  <c:v>-1.9748910000000001E-2</c:v>
                </c:pt>
                <c:pt idx="40427">
                  <c:v>-1.9745160000000019E-2</c:v>
                </c:pt>
                <c:pt idx="40428">
                  <c:v>-1.974142000000002E-2</c:v>
                </c:pt>
                <c:pt idx="40429">
                  <c:v>-1.9737710000000009E-2</c:v>
                </c:pt>
                <c:pt idx="40430">
                  <c:v>-1.9734020000000015E-2</c:v>
                </c:pt>
                <c:pt idx="40431">
                  <c:v>-1.9730350000000015E-2</c:v>
                </c:pt>
                <c:pt idx="40432">
                  <c:v>-1.9726700000000014E-2</c:v>
                </c:pt>
                <c:pt idx="40433">
                  <c:v>-1.9723080000000014E-2</c:v>
                </c:pt>
                <c:pt idx="40434">
                  <c:v>-1.9719480000000001E-2</c:v>
                </c:pt>
                <c:pt idx="40435">
                  <c:v>-1.9715900000000001E-2</c:v>
                </c:pt>
                <c:pt idx="40436">
                  <c:v>-1.9712340000000005E-2</c:v>
                </c:pt>
                <c:pt idx="40437">
                  <c:v>-1.9708810000000014E-2</c:v>
                </c:pt>
                <c:pt idx="40438">
                  <c:v>-1.970529E-2</c:v>
                </c:pt>
                <c:pt idx="40439">
                  <c:v>-1.9701810000000014E-2</c:v>
                </c:pt>
                <c:pt idx="40440">
                  <c:v>-1.9698340000000002E-2</c:v>
                </c:pt>
                <c:pt idx="40441">
                  <c:v>-1.9694890000000013E-2</c:v>
                </c:pt>
                <c:pt idx="40442">
                  <c:v>-1.9691470000000016E-2</c:v>
                </c:pt>
                <c:pt idx="40443">
                  <c:v>-1.9688070000000012E-2</c:v>
                </c:pt>
                <c:pt idx="40444">
                  <c:v>-1.9684690000000001E-2</c:v>
                </c:pt>
                <c:pt idx="40445">
                  <c:v>-1.9681340000000005E-2</c:v>
                </c:pt>
                <c:pt idx="40446">
                  <c:v>-1.9678010000000003E-2</c:v>
                </c:pt>
                <c:pt idx="40447">
                  <c:v>-1.9674700000000003E-2</c:v>
                </c:pt>
                <c:pt idx="40448">
                  <c:v>-1.9671420000000012E-2</c:v>
                </c:pt>
                <c:pt idx="40449">
                  <c:v>-1.9668150000000013E-2</c:v>
                </c:pt>
                <c:pt idx="40450">
                  <c:v>-1.9664910000000001E-2</c:v>
                </c:pt>
                <c:pt idx="40451">
                  <c:v>-1.9661700000000018E-2</c:v>
                </c:pt>
                <c:pt idx="40452">
                  <c:v>-1.9658500000000013E-2</c:v>
                </c:pt>
                <c:pt idx="40453">
                  <c:v>-1.965534E-2</c:v>
                </c:pt>
                <c:pt idx="40454">
                  <c:v>-1.9652190000000003E-2</c:v>
                </c:pt>
                <c:pt idx="40455">
                  <c:v>-1.9649070000000018E-2</c:v>
                </c:pt>
                <c:pt idx="40456">
                  <c:v>-1.9645970000000013E-2</c:v>
                </c:pt>
                <c:pt idx="40457">
                  <c:v>-1.9642890000000014E-2</c:v>
                </c:pt>
                <c:pt idx="40458">
                  <c:v>-1.9639840000000009E-2</c:v>
                </c:pt>
                <c:pt idx="40459">
                  <c:v>-1.9636810000000001E-2</c:v>
                </c:pt>
                <c:pt idx="40460">
                  <c:v>-1.9633800000000014E-2</c:v>
                </c:pt>
                <c:pt idx="40461">
                  <c:v>-1.9630820000000014E-2</c:v>
                </c:pt>
                <c:pt idx="40462">
                  <c:v>-1.9627860000000014E-2</c:v>
                </c:pt>
                <c:pt idx="40463">
                  <c:v>-1.9624920000000014E-2</c:v>
                </c:pt>
                <c:pt idx="40464">
                  <c:v>-1.9622010000000013E-2</c:v>
                </c:pt>
                <c:pt idx="40465">
                  <c:v>-1.9619120000000014E-2</c:v>
                </c:pt>
                <c:pt idx="40466">
                  <c:v>-1.9616249999999998E-2</c:v>
                </c:pt>
                <c:pt idx="40467">
                  <c:v>-1.9613410000000001E-2</c:v>
                </c:pt>
                <c:pt idx="40468">
                  <c:v>-1.9610600000000013E-2</c:v>
                </c:pt>
                <c:pt idx="40469">
                  <c:v>-1.9607810000000014E-2</c:v>
                </c:pt>
                <c:pt idx="40470">
                  <c:v>-1.9605040000000015E-2</c:v>
                </c:pt>
                <c:pt idx="40471">
                  <c:v>-1.9602290000000001E-2</c:v>
                </c:pt>
                <c:pt idx="40472">
                  <c:v>-1.9599570000000014E-2</c:v>
                </c:pt>
                <c:pt idx="40473">
                  <c:v>-1.9596880000000014E-2</c:v>
                </c:pt>
                <c:pt idx="40474">
                  <c:v>-1.9594210000000001E-2</c:v>
                </c:pt>
                <c:pt idx="40475">
                  <c:v>-1.9591560000000015E-2</c:v>
                </c:pt>
                <c:pt idx="40476">
                  <c:v>-1.9588940000000003E-2</c:v>
                </c:pt>
                <c:pt idx="40477">
                  <c:v>-1.9586340000000001E-2</c:v>
                </c:pt>
                <c:pt idx="40478">
                  <c:v>-1.9583760000000013E-2</c:v>
                </c:pt>
                <c:pt idx="40479">
                  <c:v>-1.9581210000000005E-2</c:v>
                </c:pt>
                <c:pt idx="40480">
                  <c:v>-1.9578689999999999E-2</c:v>
                </c:pt>
                <c:pt idx="40481">
                  <c:v>-1.9576190000000007E-2</c:v>
                </c:pt>
                <c:pt idx="40482">
                  <c:v>-1.9573710000000001E-2</c:v>
                </c:pt>
                <c:pt idx="40483">
                  <c:v>-1.957126E-2</c:v>
                </c:pt>
                <c:pt idx="40484">
                  <c:v>-1.9568830000000013E-2</c:v>
                </c:pt>
                <c:pt idx="40485">
                  <c:v>-1.9566430000000013E-2</c:v>
                </c:pt>
                <c:pt idx="40486">
                  <c:v>-1.9564050000000013E-2</c:v>
                </c:pt>
                <c:pt idx="40487">
                  <c:v>-1.9561700000000019E-2</c:v>
                </c:pt>
                <c:pt idx="40488">
                  <c:v>-1.9559370000000013E-2</c:v>
                </c:pt>
                <c:pt idx="40489">
                  <c:v>-1.9557060000000001E-2</c:v>
                </c:pt>
                <c:pt idx="40490">
                  <c:v>-1.9554780000000015E-2</c:v>
                </c:pt>
                <c:pt idx="40491">
                  <c:v>-1.9552530000000012E-2</c:v>
                </c:pt>
                <c:pt idx="40492">
                  <c:v>-1.9550300000000014E-2</c:v>
                </c:pt>
                <c:pt idx="40493">
                  <c:v>-1.9548090000000014E-2</c:v>
                </c:pt>
                <c:pt idx="40494">
                  <c:v>-1.9545910000000003E-2</c:v>
                </c:pt>
                <c:pt idx="40495">
                  <c:v>-1.9543760000000014E-2</c:v>
                </c:pt>
                <c:pt idx="40496">
                  <c:v>-1.9541630000000015E-2</c:v>
                </c:pt>
                <c:pt idx="40497">
                  <c:v>-1.9539520000000019E-2</c:v>
                </c:pt>
                <c:pt idx="40498">
                  <c:v>-1.9537440000000003E-2</c:v>
                </c:pt>
                <c:pt idx="40499">
                  <c:v>-1.953539E-2</c:v>
                </c:pt>
                <c:pt idx="40500">
                  <c:v>-1.9533360000000003E-2</c:v>
                </c:pt>
                <c:pt idx="40501">
                  <c:v>-1.9531349999999999E-2</c:v>
                </c:pt>
                <c:pt idx="40502">
                  <c:v>-1.9529370000000015E-2</c:v>
                </c:pt>
                <c:pt idx="40503">
                  <c:v>-1.9527420000000014E-2</c:v>
                </c:pt>
                <c:pt idx="40504">
                  <c:v>-1.9525480000000019E-2</c:v>
                </c:pt>
                <c:pt idx="40505">
                  <c:v>-1.9523580000000026E-2</c:v>
                </c:pt>
                <c:pt idx="40506">
                  <c:v>-1.9521700000000017E-2</c:v>
                </c:pt>
                <c:pt idx="40507">
                  <c:v>-1.951984E-2</c:v>
                </c:pt>
                <c:pt idx="40508">
                  <c:v>-1.9518010000000002E-2</c:v>
                </c:pt>
                <c:pt idx="40509">
                  <c:v>-1.9516200000000001E-2</c:v>
                </c:pt>
                <c:pt idx="40510">
                  <c:v>-1.9514420000000015E-2</c:v>
                </c:pt>
                <c:pt idx="40511">
                  <c:v>-1.9512660000000001E-2</c:v>
                </c:pt>
                <c:pt idx="40512">
                  <c:v>-1.9510930000000003E-2</c:v>
                </c:pt>
                <c:pt idx="40513">
                  <c:v>-1.9509220000000015E-2</c:v>
                </c:pt>
                <c:pt idx="40514">
                  <c:v>-1.9507540000000014E-2</c:v>
                </c:pt>
                <c:pt idx="40515">
                  <c:v>-1.9505880000000017E-2</c:v>
                </c:pt>
                <c:pt idx="40516">
                  <c:v>-1.9504250000000015E-2</c:v>
                </c:pt>
                <c:pt idx="40517">
                  <c:v>-1.9502640000000005E-2</c:v>
                </c:pt>
                <c:pt idx="40518">
                  <c:v>-1.9501060000000014E-2</c:v>
                </c:pt>
                <c:pt idx="40519">
                  <c:v>-1.9499499999999999E-2</c:v>
                </c:pt>
                <c:pt idx="40520">
                  <c:v>-1.9497960000000002E-2</c:v>
                </c:pt>
                <c:pt idx="40521">
                  <c:v>-1.9496450000000012E-2</c:v>
                </c:pt>
                <c:pt idx="40522">
                  <c:v>-1.9494960000000002E-2</c:v>
                </c:pt>
                <c:pt idx="40523">
                  <c:v>-1.9493500000000014E-2</c:v>
                </c:pt>
                <c:pt idx="40524">
                  <c:v>-1.9492070000000014E-2</c:v>
                </c:pt>
                <c:pt idx="40525">
                  <c:v>-1.9490660000000003E-2</c:v>
                </c:pt>
                <c:pt idx="40526">
                  <c:v>-1.9489270000000013E-2</c:v>
                </c:pt>
                <c:pt idx="40527">
                  <c:v>-1.9487910000000001E-2</c:v>
                </c:pt>
                <c:pt idx="40528">
                  <c:v>-1.9486570000000026E-2</c:v>
                </c:pt>
                <c:pt idx="40529">
                  <c:v>-1.9485260000000001E-2</c:v>
                </c:pt>
                <c:pt idx="40530">
                  <c:v>-1.9483970000000014E-2</c:v>
                </c:pt>
                <c:pt idx="40531">
                  <c:v>-1.9482710000000014E-2</c:v>
                </c:pt>
                <c:pt idx="40532">
                  <c:v>-1.9481470000000022E-2</c:v>
                </c:pt>
                <c:pt idx="40533">
                  <c:v>-1.9480260000000013E-2</c:v>
                </c:pt>
                <c:pt idx="40534">
                  <c:v>-1.9479070000000001E-2</c:v>
                </c:pt>
                <c:pt idx="40535">
                  <c:v>-1.9477910000000001E-2</c:v>
                </c:pt>
                <c:pt idx="40536">
                  <c:v>-1.9476770000000015E-2</c:v>
                </c:pt>
                <c:pt idx="40537">
                  <c:v>-1.9475660000000002E-2</c:v>
                </c:pt>
                <c:pt idx="40538">
                  <c:v>-1.9474580000000016E-2</c:v>
                </c:pt>
                <c:pt idx="40539">
                  <c:v>-1.9473520000000018E-2</c:v>
                </c:pt>
                <c:pt idx="40540">
                  <c:v>-1.9472490000000005E-2</c:v>
                </c:pt>
                <c:pt idx="40541">
                  <c:v>-1.9471480000000013E-2</c:v>
                </c:pt>
                <c:pt idx="40542">
                  <c:v>-1.9470500000000016E-2</c:v>
                </c:pt>
                <c:pt idx="40543">
                  <c:v>-1.9469550000000016E-2</c:v>
                </c:pt>
                <c:pt idx="40544">
                  <c:v>-1.9468620000000013E-2</c:v>
                </c:pt>
                <c:pt idx="40545">
                  <c:v>-1.9467710000000013E-2</c:v>
                </c:pt>
                <c:pt idx="40546">
                  <c:v>-1.9466840000000013E-2</c:v>
                </c:pt>
                <c:pt idx="40547">
                  <c:v>-1.9465990000000002E-2</c:v>
                </c:pt>
                <c:pt idx="40548">
                  <c:v>-1.9465160000000013E-2</c:v>
                </c:pt>
                <c:pt idx="40549">
                  <c:v>-1.9464370000000019E-2</c:v>
                </c:pt>
                <c:pt idx="40550">
                  <c:v>-1.9463600000000015E-2</c:v>
                </c:pt>
                <c:pt idx="40551">
                  <c:v>-1.9462850000000025E-2</c:v>
                </c:pt>
                <c:pt idx="40552">
                  <c:v>-1.9462140000000013E-2</c:v>
                </c:pt>
                <c:pt idx="40553">
                  <c:v>-1.9461450000000019E-2</c:v>
                </c:pt>
                <c:pt idx="40554">
                  <c:v>-1.9460780000000014E-2</c:v>
                </c:pt>
                <c:pt idx="40555">
                  <c:v>-1.946015000000002E-2</c:v>
                </c:pt>
                <c:pt idx="40556">
                  <c:v>-1.9459540000000001E-2</c:v>
                </c:pt>
                <c:pt idx="40557">
                  <c:v>-1.9458949999999999E-2</c:v>
                </c:pt>
                <c:pt idx="40558">
                  <c:v>-1.9458400000000001E-2</c:v>
                </c:pt>
                <c:pt idx="40559">
                  <c:v>-1.9457870000000013E-2</c:v>
                </c:pt>
                <c:pt idx="40560">
                  <c:v>-1.9457370000000015E-2</c:v>
                </c:pt>
                <c:pt idx="40561">
                  <c:v>-1.9456900000000003E-2</c:v>
                </c:pt>
                <c:pt idx="40562">
                  <c:v>-1.9456450000000014E-2</c:v>
                </c:pt>
                <c:pt idx="40563">
                  <c:v>-1.9456030000000003E-2</c:v>
                </c:pt>
                <c:pt idx="40564">
                  <c:v>-1.945564E-2</c:v>
                </c:pt>
                <c:pt idx="40565">
                  <c:v>-1.9455270000000014E-2</c:v>
                </c:pt>
                <c:pt idx="40566">
                  <c:v>-1.9454930000000002E-2</c:v>
                </c:pt>
                <c:pt idx="40567">
                  <c:v>-1.9454619999999999E-2</c:v>
                </c:pt>
                <c:pt idx="40568">
                  <c:v>-1.9454340000000001E-2</c:v>
                </c:pt>
                <c:pt idx="40569">
                  <c:v>-1.9454080000000012E-2</c:v>
                </c:pt>
                <c:pt idx="40570">
                  <c:v>-1.9453850000000016E-2</c:v>
                </c:pt>
                <c:pt idx="40571">
                  <c:v>-1.9453640000000001E-2</c:v>
                </c:pt>
                <c:pt idx="40572">
                  <c:v>-1.9453460000000013E-2</c:v>
                </c:pt>
                <c:pt idx="40573">
                  <c:v>-1.9453310000000001E-2</c:v>
                </c:pt>
                <c:pt idx="40574">
                  <c:v>-1.9453190000000013E-2</c:v>
                </c:pt>
                <c:pt idx="40575">
                  <c:v>-1.9453090000000003E-2</c:v>
                </c:pt>
                <c:pt idx="40576">
                  <c:v>-1.9453010000000003E-2</c:v>
                </c:pt>
                <c:pt idx="40577">
                  <c:v>-1.9452970000000003E-2</c:v>
                </c:pt>
                <c:pt idx="40578">
                  <c:v>-1.9452950000000014E-2</c:v>
                </c:pt>
                <c:pt idx="40579">
                  <c:v>-1.9452950000000014E-2</c:v>
                </c:pt>
                <c:pt idx="40580">
                  <c:v>-1.9452980000000005E-2</c:v>
                </c:pt>
                <c:pt idx="40581">
                  <c:v>-1.9453040000000001E-2</c:v>
                </c:pt>
                <c:pt idx="40582">
                  <c:v>-1.9453120000000015E-2</c:v>
                </c:pt>
                <c:pt idx="40583">
                  <c:v>-1.9453230000000002E-2</c:v>
                </c:pt>
                <c:pt idx="40584">
                  <c:v>-1.9453360000000003E-2</c:v>
                </c:pt>
                <c:pt idx="40585">
                  <c:v>-1.9453520000000012E-2</c:v>
                </c:pt>
                <c:pt idx="40586">
                  <c:v>-1.9453710000000003E-2</c:v>
                </c:pt>
                <c:pt idx="40587">
                  <c:v>-1.9453920000000003E-2</c:v>
                </c:pt>
                <c:pt idx="40588">
                  <c:v>-1.9454150000000014E-2</c:v>
                </c:pt>
                <c:pt idx="40589">
                  <c:v>-1.9454410000000005E-2</c:v>
                </c:pt>
                <c:pt idx="40590">
                  <c:v>-1.9454700000000005E-2</c:v>
                </c:pt>
                <c:pt idx="40591">
                  <c:v>-1.9455010000000005E-2</c:v>
                </c:pt>
                <c:pt idx="40592">
                  <c:v>-1.9455350000000003E-2</c:v>
                </c:pt>
                <c:pt idx="40593">
                  <c:v>-1.9455710000000001E-2</c:v>
                </c:pt>
                <c:pt idx="40594">
                  <c:v>-1.9456100000000014E-2</c:v>
                </c:pt>
                <c:pt idx="40595">
                  <c:v>-1.9456510000000003E-2</c:v>
                </c:pt>
                <c:pt idx="40596">
                  <c:v>-1.9456950000000001E-2</c:v>
                </c:pt>
                <c:pt idx="40597">
                  <c:v>-1.9457420000000013E-2</c:v>
                </c:pt>
                <c:pt idx="40598">
                  <c:v>-1.9457910000000002E-2</c:v>
                </c:pt>
                <c:pt idx="40599">
                  <c:v>-1.9458430000000013E-2</c:v>
                </c:pt>
                <c:pt idx="40600">
                  <c:v>-1.9458969999999999E-2</c:v>
                </c:pt>
                <c:pt idx="40601">
                  <c:v>-1.9459540000000001E-2</c:v>
                </c:pt>
                <c:pt idx="40602">
                  <c:v>-1.9460140000000015E-2</c:v>
                </c:pt>
                <c:pt idx="40603">
                  <c:v>-1.9460760000000014E-2</c:v>
                </c:pt>
                <c:pt idx="40604">
                  <c:v>-1.9461400000000014E-2</c:v>
                </c:pt>
                <c:pt idx="40605">
                  <c:v>-1.9462080000000014E-2</c:v>
                </c:pt>
                <c:pt idx="40606">
                  <c:v>-1.9462780000000013E-2</c:v>
                </c:pt>
                <c:pt idx="40607">
                  <c:v>-1.9463500000000026E-2</c:v>
                </c:pt>
                <c:pt idx="40608">
                  <c:v>-1.9464250000000013E-2</c:v>
                </c:pt>
                <c:pt idx="40609">
                  <c:v>-1.9465030000000015E-2</c:v>
                </c:pt>
                <c:pt idx="40610">
                  <c:v>-1.9465830000000014E-2</c:v>
                </c:pt>
                <c:pt idx="40611">
                  <c:v>-1.9466660000000014E-2</c:v>
                </c:pt>
                <c:pt idx="40612">
                  <c:v>-1.9467520000000019E-2</c:v>
                </c:pt>
                <c:pt idx="40613">
                  <c:v>-1.9468400000000014E-2</c:v>
                </c:pt>
                <c:pt idx="40614">
                  <c:v>-1.9469310000000007E-2</c:v>
                </c:pt>
                <c:pt idx="40615">
                  <c:v>-1.947024E-2</c:v>
                </c:pt>
                <c:pt idx="40616">
                  <c:v>-1.9471200000000001E-2</c:v>
                </c:pt>
                <c:pt idx="40617">
                  <c:v>-1.9472180000000013E-2</c:v>
                </c:pt>
                <c:pt idx="40618">
                  <c:v>-1.9473200000000003E-2</c:v>
                </c:pt>
                <c:pt idx="40619">
                  <c:v>-1.9474230000000002E-2</c:v>
                </c:pt>
                <c:pt idx="40620">
                  <c:v>-1.9475300000000001E-2</c:v>
                </c:pt>
                <c:pt idx="40621">
                  <c:v>-1.947639E-2</c:v>
                </c:pt>
                <c:pt idx="40622">
                  <c:v>-1.9477500000000012E-2</c:v>
                </c:pt>
                <c:pt idx="40623">
                  <c:v>-1.9478640000000002E-2</c:v>
                </c:pt>
                <c:pt idx="40624">
                  <c:v>-1.947981E-2</c:v>
                </c:pt>
                <c:pt idx="40625">
                  <c:v>-1.9481000000000012E-2</c:v>
                </c:pt>
                <c:pt idx="40626">
                  <c:v>-1.9482220000000015E-2</c:v>
                </c:pt>
                <c:pt idx="40627">
                  <c:v>-1.9483470000000017E-2</c:v>
                </c:pt>
                <c:pt idx="40628">
                  <c:v>-1.9484740000000014E-2</c:v>
                </c:pt>
                <c:pt idx="40629">
                  <c:v>-1.9486030000000001E-2</c:v>
                </c:pt>
                <c:pt idx="40630">
                  <c:v>-1.9487350000000014E-2</c:v>
                </c:pt>
                <c:pt idx="40631">
                  <c:v>-1.9488700000000015E-2</c:v>
                </c:pt>
                <c:pt idx="40632">
                  <c:v>-1.9490070000000016E-2</c:v>
                </c:pt>
                <c:pt idx="40633">
                  <c:v>-1.9491470000000014E-2</c:v>
                </c:pt>
                <c:pt idx="40634">
                  <c:v>-1.9492890000000013E-2</c:v>
                </c:pt>
                <c:pt idx="40635">
                  <c:v>-1.9494340000000002E-2</c:v>
                </c:pt>
                <c:pt idx="40636">
                  <c:v>-1.9495810000000013E-2</c:v>
                </c:pt>
                <c:pt idx="40637">
                  <c:v>-1.9497299999999999E-2</c:v>
                </c:pt>
                <c:pt idx="40638">
                  <c:v>-1.9498830000000016E-2</c:v>
                </c:pt>
                <c:pt idx="40639">
                  <c:v>-1.9500370000000017E-2</c:v>
                </c:pt>
                <c:pt idx="40640">
                  <c:v>-1.9501950000000014E-2</c:v>
                </c:pt>
                <c:pt idx="40641">
                  <c:v>-1.9503540000000014E-2</c:v>
                </c:pt>
                <c:pt idx="40642">
                  <c:v>-1.9505160000000014E-2</c:v>
                </c:pt>
                <c:pt idx="40643">
                  <c:v>-1.9506810000000013E-2</c:v>
                </c:pt>
                <c:pt idx="40644">
                  <c:v>-1.9508480000000016E-2</c:v>
                </c:pt>
                <c:pt idx="40645">
                  <c:v>-1.9510170000000014E-2</c:v>
                </c:pt>
                <c:pt idx="40646">
                  <c:v>-1.9511890000000014E-2</c:v>
                </c:pt>
                <c:pt idx="40647">
                  <c:v>-1.9513640000000002E-2</c:v>
                </c:pt>
                <c:pt idx="40648">
                  <c:v>-1.951541E-2</c:v>
                </c:pt>
                <c:pt idx="40649">
                  <c:v>-1.9517200000000002E-2</c:v>
                </c:pt>
                <c:pt idx="40650">
                  <c:v>-1.9519020000000015E-2</c:v>
                </c:pt>
                <c:pt idx="40651">
                  <c:v>-1.9520860000000018E-2</c:v>
                </c:pt>
                <c:pt idx="40652">
                  <c:v>-1.9522730000000012E-2</c:v>
                </c:pt>
                <c:pt idx="40653">
                  <c:v>-1.9524620000000013E-2</c:v>
                </c:pt>
                <c:pt idx="40654">
                  <c:v>-1.9526540000000012E-2</c:v>
                </c:pt>
                <c:pt idx="40655">
                  <c:v>-1.9528480000000015E-2</c:v>
                </c:pt>
                <c:pt idx="40656">
                  <c:v>-1.9530450000000019E-2</c:v>
                </c:pt>
                <c:pt idx="40657">
                  <c:v>-1.9532440000000005E-2</c:v>
                </c:pt>
                <c:pt idx="40658">
                  <c:v>-1.9534460000000003E-2</c:v>
                </c:pt>
                <c:pt idx="40659">
                  <c:v>-1.9536500000000012E-2</c:v>
                </c:pt>
                <c:pt idx="40660">
                  <c:v>-1.9538570000000019E-2</c:v>
                </c:pt>
                <c:pt idx="40661">
                  <c:v>-1.9540660000000001E-2</c:v>
                </c:pt>
                <c:pt idx="40662">
                  <c:v>-1.9542770000000022E-2</c:v>
                </c:pt>
                <c:pt idx="40663">
                  <c:v>-1.9544920000000014E-2</c:v>
                </c:pt>
                <c:pt idx="40664">
                  <c:v>-1.9547080000000015E-2</c:v>
                </c:pt>
                <c:pt idx="40665">
                  <c:v>-1.9549270000000014E-2</c:v>
                </c:pt>
                <c:pt idx="40666">
                  <c:v>-1.9551490000000001E-2</c:v>
                </c:pt>
                <c:pt idx="40667">
                  <c:v>-1.9553730000000005E-2</c:v>
                </c:pt>
                <c:pt idx="40668">
                  <c:v>-1.9556000000000007E-2</c:v>
                </c:pt>
                <c:pt idx="40669">
                  <c:v>-1.9558300000000001E-2</c:v>
                </c:pt>
                <c:pt idx="40670">
                  <c:v>-1.9560610000000013E-2</c:v>
                </c:pt>
                <c:pt idx="40671">
                  <c:v>-1.9562960000000015E-2</c:v>
                </c:pt>
                <c:pt idx="40672">
                  <c:v>-1.9565320000000015E-2</c:v>
                </c:pt>
                <c:pt idx="40673">
                  <c:v>-1.9567720000000014E-2</c:v>
                </c:pt>
                <c:pt idx="40674">
                  <c:v>-1.9570140000000003E-2</c:v>
                </c:pt>
                <c:pt idx="40675">
                  <c:v>-1.9572580000000016E-2</c:v>
                </c:pt>
                <c:pt idx="40676">
                  <c:v>-1.9575050000000014E-2</c:v>
                </c:pt>
                <c:pt idx="40677">
                  <c:v>-1.9577540000000001E-2</c:v>
                </c:pt>
                <c:pt idx="40678">
                  <c:v>-1.9580060000000014E-2</c:v>
                </c:pt>
                <c:pt idx="40679">
                  <c:v>-1.9582600000000012E-2</c:v>
                </c:pt>
                <c:pt idx="40680">
                  <c:v>-1.958517000000002E-2</c:v>
                </c:pt>
                <c:pt idx="40681">
                  <c:v>-1.9587760000000013E-2</c:v>
                </c:pt>
                <c:pt idx="40682">
                  <c:v>-1.9590380000000015E-2</c:v>
                </c:pt>
                <c:pt idx="40683">
                  <c:v>-1.9593020000000013E-2</c:v>
                </c:pt>
                <c:pt idx="40684">
                  <c:v>-1.9595680000000001E-2</c:v>
                </c:pt>
                <c:pt idx="40685">
                  <c:v>-1.9598370000000014E-2</c:v>
                </c:pt>
                <c:pt idx="40686">
                  <c:v>-1.9601090000000015E-2</c:v>
                </c:pt>
                <c:pt idx="40687">
                  <c:v>-1.9603830000000017E-2</c:v>
                </c:pt>
                <c:pt idx="40688">
                  <c:v>-1.9606590000000014E-2</c:v>
                </c:pt>
                <c:pt idx="40689">
                  <c:v>-1.9609380000000013E-2</c:v>
                </c:pt>
                <c:pt idx="40690">
                  <c:v>-1.9612190000000015E-2</c:v>
                </c:pt>
                <c:pt idx="40691">
                  <c:v>-1.9615030000000012E-2</c:v>
                </c:pt>
                <c:pt idx="40692">
                  <c:v>-1.9617890000000013E-2</c:v>
                </c:pt>
                <c:pt idx="40693">
                  <c:v>-1.9620780000000018E-2</c:v>
                </c:pt>
                <c:pt idx="40694">
                  <c:v>-1.9623690000000013E-2</c:v>
                </c:pt>
                <c:pt idx="40695">
                  <c:v>-1.9626620000000015E-2</c:v>
                </c:pt>
                <c:pt idx="40696">
                  <c:v>-1.9629580000000021E-2</c:v>
                </c:pt>
                <c:pt idx="40697">
                  <c:v>-1.9632570000000012E-2</c:v>
                </c:pt>
                <c:pt idx="40698">
                  <c:v>-1.9635580000000014E-2</c:v>
                </c:pt>
                <c:pt idx="40699">
                  <c:v>-1.9638610000000001E-2</c:v>
                </c:pt>
                <c:pt idx="40700">
                  <c:v>-1.9641670000000014E-2</c:v>
                </c:pt>
                <c:pt idx="40701">
                  <c:v>-1.9644750000000013E-2</c:v>
                </c:pt>
                <c:pt idx="40702">
                  <c:v>-1.9647860000000014E-2</c:v>
                </c:pt>
                <c:pt idx="40703">
                  <c:v>-1.965099E-2</c:v>
                </c:pt>
                <c:pt idx="40704">
                  <c:v>-1.9654150000000013E-2</c:v>
                </c:pt>
                <c:pt idx="40705">
                  <c:v>-1.9657330000000001E-2</c:v>
                </c:pt>
                <c:pt idx="40706">
                  <c:v>-1.9660540000000018E-2</c:v>
                </c:pt>
                <c:pt idx="40707">
                  <c:v>-1.9663770000000021E-2</c:v>
                </c:pt>
                <c:pt idx="40708">
                  <c:v>-1.9667030000000012E-2</c:v>
                </c:pt>
                <c:pt idx="40709">
                  <c:v>-1.9670310000000003E-2</c:v>
                </c:pt>
                <c:pt idx="40710">
                  <c:v>-1.9673619999999999E-2</c:v>
                </c:pt>
                <c:pt idx="40711">
                  <c:v>-1.9676949999999999E-2</c:v>
                </c:pt>
                <c:pt idx="40712">
                  <c:v>-1.9680310000000013E-2</c:v>
                </c:pt>
                <c:pt idx="40713">
                  <c:v>-1.9683690000000014E-2</c:v>
                </c:pt>
                <c:pt idx="40714">
                  <c:v>-1.9687100000000013E-2</c:v>
                </c:pt>
                <c:pt idx="40715">
                  <c:v>-1.9690540000000013E-2</c:v>
                </c:pt>
                <c:pt idx="40716">
                  <c:v>-1.9694000000000003E-2</c:v>
                </c:pt>
                <c:pt idx="40717">
                  <c:v>-1.9697480000000003E-2</c:v>
                </c:pt>
                <c:pt idx="40718">
                  <c:v>-1.9701000000000014E-2</c:v>
                </c:pt>
                <c:pt idx="40719">
                  <c:v>-1.9704530000000019E-2</c:v>
                </c:pt>
                <c:pt idx="40720">
                  <c:v>-1.9708100000000017E-2</c:v>
                </c:pt>
                <c:pt idx="40721">
                  <c:v>-1.971169E-2</c:v>
                </c:pt>
                <c:pt idx="40722">
                  <c:v>-1.9715300000000005E-2</c:v>
                </c:pt>
                <c:pt idx="40723">
                  <c:v>-1.9718949999999999E-2</c:v>
                </c:pt>
                <c:pt idx="40724">
                  <c:v>-1.9722620000000014E-2</c:v>
                </c:pt>
                <c:pt idx="40725">
                  <c:v>-1.9726310000000014E-2</c:v>
                </c:pt>
                <c:pt idx="40726">
                  <c:v>-1.9730030000000013E-2</c:v>
                </c:pt>
                <c:pt idx="40727">
                  <c:v>-1.9733780000000013E-2</c:v>
                </c:pt>
                <c:pt idx="40728">
                  <c:v>-1.9737560000000001E-2</c:v>
                </c:pt>
                <c:pt idx="40729">
                  <c:v>-1.9741360000000013E-2</c:v>
                </c:pt>
                <c:pt idx="40730">
                  <c:v>-1.9745190000000013E-2</c:v>
                </c:pt>
                <c:pt idx="40731">
                  <c:v>-1.9749050000000015E-2</c:v>
                </c:pt>
                <c:pt idx="40732">
                  <c:v>-1.9752930000000005E-2</c:v>
                </c:pt>
                <c:pt idx="40733">
                  <c:v>-1.9756840000000001E-2</c:v>
                </c:pt>
                <c:pt idx="40734">
                  <c:v>-1.9760780000000023E-2</c:v>
                </c:pt>
                <c:pt idx="40735">
                  <c:v>-1.9764740000000013E-2</c:v>
                </c:pt>
                <c:pt idx="40736">
                  <c:v>-1.9768730000000016E-2</c:v>
                </c:pt>
                <c:pt idx="40737">
                  <c:v>-1.9772750000000013E-2</c:v>
                </c:pt>
                <c:pt idx="40738">
                  <c:v>-1.9776800000000015E-2</c:v>
                </c:pt>
                <c:pt idx="40739">
                  <c:v>-1.9780870000000023E-2</c:v>
                </c:pt>
                <c:pt idx="40740">
                  <c:v>-1.9784970000000013E-2</c:v>
                </c:pt>
                <c:pt idx="40741">
                  <c:v>-1.9789100000000014E-2</c:v>
                </c:pt>
                <c:pt idx="40742">
                  <c:v>-1.979326E-2</c:v>
                </c:pt>
                <c:pt idx="40743">
                  <c:v>-1.9797440000000003E-2</c:v>
                </c:pt>
                <c:pt idx="40744">
                  <c:v>-1.9801660000000013E-2</c:v>
                </c:pt>
                <c:pt idx="40745">
                  <c:v>-1.9805900000000001E-2</c:v>
                </c:pt>
                <c:pt idx="40746">
                  <c:v>-1.9810170000000012E-2</c:v>
                </c:pt>
                <c:pt idx="40747">
                  <c:v>-1.9814460000000013E-2</c:v>
                </c:pt>
                <c:pt idx="40748">
                  <c:v>-1.9818790000000003E-2</c:v>
                </c:pt>
                <c:pt idx="40749">
                  <c:v>-1.9823140000000013E-2</c:v>
                </c:pt>
                <c:pt idx="40750">
                  <c:v>-1.9827530000000017E-2</c:v>
                </c:pt>
                <c:pt idx="40751">
                  <c:v>-1.9831940000000003E-2</c:v>
                </c:pt>
                <c:pt idx="40752">
                  <c:v>-1.9836380000000001E-2</c:v>
                </c:pt>
                <c:pt idx="40753">
                  <c:v>-1.9840840000000016E-2</c:v>
                </c:pt>
                <c:pt idx="40754">
                  <c:v>-1.9845340000000003E-2</c:v>
                </c:pt>
                <c:pt idx="40755">
                  <c:v>-1.9849870000000019E-2</c:v>
                </c:pt>
                <c:pt idx="40756">
                  <c:v>-1.9854420000000018E-2</c:v>
                </c:pt>
                <c:pt idx="40757">
                  <c:v>-1.985901E-2</c:v>
                </c:pt>
                <c:pt idx="40758">
                  <c:v>-1.9863620000000012E-2</c:v>
                </c:pt>
                <c:pt idx="40759">
                  <c:v>-1.9868260000000013E-2</c:v>
                </c:pt>
                <c:pt idx="40760">
                  <c:v>-1.987293E-2</c:v>
                </c:pt>
                <c:pt idx="40761">
                  <c:v>-1.987763E-2</c:v>
                </c:pt>
                <c:pt idx="40762">
                  <c:v>-1.9882360000000016E-2</c:v>
                </c:pt>
                <c:pt idx="40763">
                  <c:v>-1.9887120000000022E-2</c:v>
                </c:pt>
                <c:pt idx="40764">
                  <c:v>-1.9891910000000002E-2</c:v>
                </c:pt>
                <c:pt idx="40765">
                  <c:v>-1.9896730000000001E-2</c:v>
                </c:pt>
                <c:pt idx="40766">
                  <c:v>-1.9901580000000026E-2</c:v>
                </c:pt>
                <c:pt idx="40767">
                  <c:v>-1.9906460000000015E-2</c:v>
                </c:pt>
                <c:pt idx="40768">
                  <c:v>-1.9911370000000018E-2</c:v>
                </c:pt>
                <c:pt idx="40769">
                  <c:v>-1.9916310000000003E-2</c:v>
                </c:pt>
                <c:pt idx="40770">
                  <c:v>-1.9921280000000013E-2</c:v>
                </c:pt>
                <c:pt idx="40771">
                  <c:v>-1.9926280000000015E-2</c:v>
                </c:pt>
                <c:pt idx="40772">
                  <c:v>-1.9931310000000001E-2</c:v>
                </c:pt>
                <c:pt idx="40773">
                  <c:v>-1.9936370000000012E-2</c:v>
                </c:pt>
                <c:pt idx="40774">
                  <c:v>-1.9941460000000018E-2</c:v>
                </c:pt>
                <c:pt idx="40775">
                  <c:v>-1.9946580000000019E-2</c:v>
                </c:pt>
                <c:pt idx="40776">
                  <c:v>-1.9951720000000017E-2</c:v>
                </c:pt>
                <c:pt idx="40777">
                  <c:v>-1.9956900000000003E-2</c:v>
                </c:pt>
                <c:pt idx="40778">
                  <c:v>-1.9962110000000019E-2</c:v>
                </c:pt>
                <c:pt idx="40779">
                  <c:v>-1.9967350000000012E-2</c:v>
                </c:pt>
                <c:pt idx="40780">
                  <c:v>-1.9972620000000014E-2</c:v>
                </c:pt>
                <c:pt idx="40781">
                  <c:v>-1.9977930000000001E-2</c:v>
                </c:pt>
                <c:pt idx="40782">
                  <c:v>-1.9983260000000013E-2</c:v>
                </c:pt>
                <c:pt idx="40783">
                  <c:v>-1.9988620000000012E-2</c:v>
                </c:pt>
                <c:pt idx="40784">
                  <c:v>-1.9994010000000003E-2</c:v>
                </c:pt>
                <c:pt idx="40785">
                  <c:v>-1.999944E-2</c:v>
                </c:pt>
                <c:pt idx="40786">
                  <c:v>-2.0004899999999999E-2</c:v>
                </c:pt>
                <c:pt idx="40787">
                  <c:v>-2.0010380000000001E-2</c:v>
                </c:pt>
                <c:pt idx="40788">
                  <c:v>-2.0015900000000017E-2</c:v>
                </c:pt>
                <c:pt idx="40789">
                  <c:v>-2.002145E-2</c:v>
                </c:pt>
                <c:pt idx="40790">
                  <c:v>-2.0027030000000001E-2</c:v>
                </c:pt>
                <c:pt idx="40791">
                  <c:v>-2.0032649999999999E-2</c:v>
                </c:pt>
                <c:pt idx="40792">
                  <c:v>-2.0038290000000011E-2</c:v>
                </c:pt>
                <c:pt idx="40793">
                  <c:v>-2.0043970000000026E-2</c:v>
                </c:pt>
                <c:pt idx="40794">
                  <c:v>-2.004968E-2</c:v>
                </c:pt>
                <c:pt idx="40795">
                  <c:v>-2.0055420000000001E-2</c:v>
                </c:pt>
                <c:pt idx="40796">
                  <c:v>-2.006119000000001E-2</c:v>
                </c:pt>
                <c:pt idx="40797">
                  <c:v>-2.006699E-2</c:v>
                </c:pt>
                <c:pt idx="40798">
                  <c:v>-2.0072830000000017E-2</c:v>
                </c:pt>
                <c:pt idx="40799">
                  <c:v>-2.0078700000000001E-2</c:v>
                </c:pt>
                <c:pt idx="40800">
                  <c:v>-2.0084600000000001E-2</c:v>
                </c:pt>
                <c:pt idx="40801">
                  <c:v>-2.0090529999999981E-2</c:v>
                </c:pt>
                <c:pt idx="40802">
                  <c:v>-2.00965E-2</c:v>
                </c:pt>
                <c:pt idx="40803">
                  <c:v>-2.0102499999999981E-2</c:v>
                </c:pt>
                <c:pt idx="40804">
                  <c:v>-2.0108529999999979E-2</c:v>
                </c:pt>
                <c:pt idx="40805">
                  <c:v>-2.0114599999999979E-2</c:v>
                </c:pt>
                <c:pt idx="40806">
                  <c:v>-2.0120699999999981E-2</c:v>
                </c:pt>
                <c:pt idx="40807">
                  <c:v>-2.0126829999999981E-2</c:v>
                </c:pt>
                <c:pt idx="40808">
                  <c:v>-2.013299000000001E-2</c:v>
                </c:pt>
                <c:pt idx="40809">
                  <c:v>-2.0139190000000001E-2</c:v>
                </c:pt>
                <c:pt idx="40810">
                  <c:v>-2.0145419999999997E-2</c:v>
                </c:pt>
                <c:pt idx="40811">
                  <c:v>-2.015169E-2</c:v>
                </c:pt>
                <c:pt idx="40812">
                  <c:v>-2.0157990000000001E-2</c:v>
                </c:pt>
                <c:pt idx="40813">
                  <c:v>-2.0164319999999999E-2</c:v>
                </c:pt>
                <c:pt idx="40814">
                  <c:v>-2.0170690000000002E-2</c:v>
                </c:pt>
                <c:pt idx="40815">
                  <c:v>-2.0177090000000002E-2</c:v>
                </c:pt>
                <c:pt idx="40816">
                  <c:v>-2.018352E-2</c:v>
                </c:pt>
                <c:pt idx="40817">
                  <c:v>-2.0189990000000001E-2</c:v>
                </c:pt>
                <c:pt idx="40818">
                  <c:v>-2.0196499999999975E-2</c:v>
                </c:pt>
                <c:pt idx="40819">
                  <c:v>-2.0203040000000016E-2</c:v>
                </c:pt>
                <c:pt idx="40820">
                  <c:v>-2.0209609999999999E-2</c:v>
                </c:pt>
                <c:pt idx="40821">
                  <c:v>-2.021622E-2</c:v>
                </c:pt>
                <c:pt idx="40822">
                  <c:v>-2.0222859999999988E-2</c:v>
                </c:pt>
                <c:pt idx="40823">
                  <c:v>-2.0229540000000001E-2</c:v>
                </c:pt>
                <c:pt idx="40824">
                  <c:v>-2.0236250000000001E-2</c:v>
                </c:pt>
                <c:pt idx="40825">
                  <c:v>-2.0243000000000018E-2</c:v>
                </c:pt>
                <c:pt idx="40826">
                  <c:v>-2.0249780000000002E-2</c:v>
                </c:pt>
                <c:pt idx="40827">
                  <c:v>-2.02566E-2</c:v>
                </c:pt>
                <c:pt idx="40828">
                  <c:v>-2.026346E-2</c:v>
                </c:pt>
                <c:pt idx="40829">
                  <c:v>-2.0270350000000006E-2</c:v>
                </c:pt>
                <c:pt idx="40830">
                  <c:v>-2.0277270000000035E-2</c:v>
                </c:pt>
                <c:pt idx="40831">
                  <c:v>-2.0284239999999999E-2</c:v>
                </c:pt>
                <c:pt idx="40832">
                  <c:v>-2.0291230000000018E-2</c:v>
                </c:pt>
                <c:pt idx="40833">
                  <c:v>-2.0298270000000011E-2</c:v>
                </c:pt>
                <c:pt idx="40834">
                  <c:v>-2.0305340000000019E-2</c:v>
                </c:pt>
                <c:pt idx="40835">
                  <c:v>-2.0312449999999982E-2</c:v>
                </c:pt>
                <c:pt idx="40836">
                  <c:v>-2.0319589999999981E-2</c:v>
                </c:pt>
                <c:pt idx="40837">
                  <c:v>-2.0326769999999984E-2</c:v>
                </c:pt>
                <c:pt idx="40838">
                  <c:v>-2.0333980000000001E-2</c:v>
                </c:pt>
                <c:pt idx="40839">
                  <c:v>-2.0341240000000017E-2</c:v>
                </c:pt>
                <c:pt idx="40840">
                  <c:v>-2.0348529999999986E-2</c:v>
                </c:pt>
                <c:pt idx="40841">
                  <c:v>-2.0355849999999998E-2</c:v>
                </c:pt>
                <c:pt idx="40842">
                  <c:v>-2.0363220000000001E-2</c:v>
                </c:pt>
                <c:pt idx="40843">
                  <c:v>-2.0370619999999999E-2</c:v>
                </c:pt>
                <c:pt idx="40844">
                  <c:v>-2.0378049999999998E-2</c:v>
                </c:pt>
                <c:pt idx="40845">
                  <c:v>-2.0385529999999989E-2</c:v>
                </c:pt>
                <c:pt idx="40846">
                  <c:v>-2.0393040000000001E-2</c:v>
                </c:pt>
                <c:pt idx="40847">
                  <c:v>-2.0400579999999998E-2</c:v>
                </c:pt>
                <c:pt idx="40848">
                  <c:v>-2.0408170000000017E-2</c:v>
                </c:pt>
                <c:pt idx="40849">
                  <c:v>-2.041579000000001E-2</c:v>
                </c:pt>
                <c:pt idx="40850">
                  <c:v>-2.0423449999999999E-2</c:v>
                </c:pt>
                <c:pt idx="40851">
                  <c:v>-2.0431150000000012E-2</c:v>
                </c:pt>
                <c:pt idx="40852">
                  <c:v>-2.0438880000000006E-2</c:v>
                </c:pt>
                <c:pt idx="40853">
                  <c:v>-2.044665E-2</c:v>
                </c:pt>
                <c:pt idx="40854">
                  <c:v>-2.0454459999999987E-2</c:v>
                </c:pt>
                <c:pt idx="40855">
                  <c:v>-2.0462310000000011E-2</c:v>
                </c:pt>
                <c:pt idx="40856">
                  <c:v>-2.0470200000000018E-2</c:v>
                </c:pt>
                <c:pt idx="40857">
                  <c:v>-2.0478120000000002E-2</c:v>
                </c:pt>
                <c:pt idx="40858">
                  <c:v>-2.048608E-2</c:v>
                </c:pt>
                <c:pt idx="40859">
                  <c:v>-2.0494079999999998E-2</c:v>
                </c:pt>
                <c:pt idx="40860">
                  <c:v>-2.0502110000000011E-2</c:v>
                </c:pt>
                <c:pt idx="40861">
                  <c:v>-2.0510179999999999E-2</c:v>
                </c:pt>
                <c:pt idx="40862">
                  <c:v>-2.0518289999999984E-2</c:v>
                </c:pt>
                <c:pt idx="40863">
                  <c:v>-2.0526439999999979E-2</c:v>
                </c:pt>
                <c:pt idx="40864">
                  <c:v>-2.0534630000000002E-2</c:v>
                </c:pt>
                <c:pt idx="40865">
                  <c:v>-2.0542849999999998E-2</c:v>
                </c:pt>
                <c:pt idx="40866">
                  <c:v>-2.0551110000000011E-2</c:v>
                </c:pt>
                <c:pt idx="40867">
                  <c:v>-2.055941E-2</c:v>
                </c:pt>
                <c:pt idx="40868">
                  <c:v>-2.0567749999999999E-2</c:v>
                </c:pt>
                <c:pt idx="40869">
                  <c:v>-2.057612E-2</c:v>
                </c:pt>
                <c:pt idx="40870">
                  <c:v>-2.058453E-2</c:v>
                </c:pt>
                <c:pt idx="40871">
                  <c:v>-2.0592989999999988E-2</c:v>
                </c:pt>
                <c:pt idx="40872">
                  <c:v>-2.0601470000000018E-2</c:v>
                </c:pt>
                <c:pt idx="40873">
                  <c:v>-2.061000000000001E-2</c:v>
                </c:pt>
                <c:pt idx="40874">
                  <c:v>-2.0618559999999987E-2</c:v>
                </c:pt>
                <c:pt idx="40875">
                  <c:v>-2.0627159999999999E-2</c:v>
                </c:pt>
                <c:pt idx="40876">
                  <c:v>-2.0635800000000024E-2</c:v>
                </c:pt>
                <c:pt idx="40877">
                  <c:v>-2.064448E-2</c:v>
                </c:pt>
                <c:pt idx="40878">
                  <c:v>-2.0653200000000017E-2</c:v>
                </c:pt>
                <c:pt idx="40879">
                  <c:v>-2.0661950000000002E-2</c:v>
                </c:pt>
                <c:pt idx="40880">
                  <c:v>-2.0670740000000024E-2</c:v>
                </c:pt>
                <c:pt idx="40881">
                  <c:v>-2.0679570000000019E-2</c:v>
                </c:pt>
                <c:pt idx="40882">
                  <c:v>-2.0688439999999989E-2</c:v>
                </c:pt>
                <c:pt idx="40883">
                  <c:v>-2.0697340000000019E-2</c:v>
                </c:pt>
                <c:pt idx="40884">
                  <c:v>-2.0706280000000001E-2</c:v>
                </c:pt>
                <c:pt idx="40885">
                  <c:v>-2.0715259999999999E-2</c:v>
                </c:pt>
                <c:pt idx="40886">
                  <c:v>-2.0724279999999998E-2</c:v>
                </c:pt>
                <c:pt idx="40887">
                  <c:v>-2.0733330000000019E-2</c:v>
                </c:pt>
                <c:pt idx="40888">
                  <c:v>-2.0742429999999982E-2</c:v>
                </c:pt>
                <c:pt idx="40889">
                  <c:v>-2.0751559999999988E-2</c:v>
                </c:pt>
                <c:pt idx="40890">
                  <c:v>-2.0760729999999984E-2</c:v>
                </c:pt>
                <c:pt idx="40891">
                  <c:v>-2.0769929999999989E-2</c:v>
                </c:pt>
                <c:pt idx="40892">
                  <c:v>-2.0779180000000001E-2</c:v>
                </c:pt>
                <c:pt idx="40893">
                  <c:v>-2.0788459999999984E-2</c:v>
                </c:pt>
                <c:pt idx="40894">
                  <c:v>-2.0797779999999998E-2</c:v>
                </c:pt>
                <c:pt idx="40895">
                  <c:v>-2.0807140000000016E-2</c:v>
                </c:pt>
                <c:pt idx="40896">
                  <c:v>-2.0816540000000001E-2</c:v>
                </c:pt>
                <c:pt idx="40897">
                  <c:v>-2.0825969999999999E-2</c:v>
                </c:pt>
                <c:pt idx="40898">
                  <c:v>-2.0835440000000018E-2</c:v>
                </c:pt>
                <c:pt idx="40899">
                  <c:v>-2.0844959999999999E-2</c:v>
                </c:pt>
                <c:pt idx="40900">
                  <c:v>-2.0854500000000002E-2</c:v>
                </c:pt>
                <c:pt idx="40901">
                  <c:v>-2.0864089999999988E-2</c:v>
                </c:pt>
                <c:pt idx="40902">
                  <c:v>-2.0873720000000012E-2</c:v>
                </c:pt>
                <c:pt idx="40903">
                  <c:v>-2.0883380000000017E-2</c:v>
                </c:pt>
                <c:pt idx="40904">
                  <c:v>-2.0893090000000017E-2</c:v>
                </c:pt>
                <c:pt idx="40905">
                  <c:v>-2.0902830000000001E-2</c:v>
                </c:pt>
                <c:pt idx="40906">
                  <c:v>-2.0912610000000002E-2</c:v>
                </c:pt>
                <c:pt idx="40907">
                  <c:v>-2.0922419999999987E-2</c:v>
                </c:pt>
                <c:pt idx="40908">
                  <c:v>-2.0932280000000001E-2</c:v>
                </c:pt>
                <c:pt idx="40909">
                  <c:v>-2.0942170000000006E-2</c:v>
                </c:pt>
                <c:pt idx="40910">
                  <c:v>-2.0952109999999993E-2</c:v>
                </c:pt>
                <c:pt idx="40911">
                  <c:v>-2.0962079999999998E-2</c:v>
                </c:pt>
                <c:pt idx="40912">
                  <c:v>-2.0972089999999988E-2</c:v>
                </c:pt>
                <c:pt idx="40913">
                  <c:v>-2.098214000000001E-2</c:v>
                </c:pt>
                <c:pt idx="40914">
                  <c:v>-2.0992219999999999E-2</c:v>
                </c:pt>
                <c:pt idx="40915">
                  <c:v>-2.1002350000000006E-2</c:v>
                </c:pt>
                <c:pt idx="40916">
                  <c:v>-2.1012510000000002E-2</c:v>
                </c:pt>
                <c:pt idx="40917">
                  <c:v>-2.102271000000001E-2</c:v>
                </c:pt>
                <c:pt idx="40918">
                  <c:v>-2.1032950000000012E-2</c:v>
                </c:pt>
                <c:pt idx="40919">
                  <c:v>-2.1043230000000027E-2</c:v>
                </c:pt>
                <c:pt idx="40920">
                  <c:v>-2.1053539999999999E-2</c:v>
                </c:pt>
                <c:pt idx="40921">
                  <c:v>-2.1063900000000017E-2</c:v>
                </c:pt>
                <c:pt idx="40922">
                  <c:v>-2.1074289999999999E-2</c:v>
                </c:pt>
                <c:pt idx="40923">
                  <c:v>-2.1084720000000001E-2</c:v>
                </c:pt>
                <c:pt idx="40924">
                  <c:v>-2.1095190000000017E-2</c:v>
                </c:pt>
                <c:pt idx="40925">
                  <c:v>-2.1105700000000002E-2</c:v>
                </c:pt>
                <c:pt idx="40926">
                  <c:v>-2.111625E-2</c:v>
                </c:pt>
                <c:pt idx="40927">
                  <c:v>-2.1126840000000001E-2</c:v>
                </c:pt>
                <c:pt idx="40928">
                  <c:v>-2.1137469999999998E-2</c:v>
                </c:pt>
                <c:pt idx="40929">
                  <c:v>-2.1148130000000001E-2</c:v>
                </c:pt>
                <c:pt idx="40930">
                  <c:v>-2.115883E-2</c:v>
                </c:pt>
                <c:pt idx="40931">
                  <c:v>-2.1169579999999997E-2</c:v>
                </c:pt>
                <c:pt idx="40932">
                  <c:v>-2.1180359999999999E-2</c:v>
                </c:pt>
                <c:pt idx="40933">
                  <c:v>-2.119118E-2</c:v>
                </c:pt>
                <c:pt idx="40934">
                  <c:v>-2.1202039999999998E-2</c:v>
                </c:pt>
                <c:pt idx="40935">
                  <c:v>-2.1212940000000017E-2</c:v>
                </c:pt>
                <c:pt idx="40936">
                  <c:v>-2.1223869999999999E-2</c:v>
                </c:pt>
                <c:pt idx="40937">
                  <c:v>-2.1234850000000006E-2</c:v>
                </c:pt>
                <c:pt idx="40938">
                  <c:v>-2.1245870000000035E-2</c:v>
                </c:pt>
                <c:pt idx="40939">
                  <c:v>-2.1256920000000002E-2</c:v>
                </c:pt>
                <c:pt idx="40940">
                  <c:v>-2.1268019999999999E-2</c:v>
                </c:pt>
                <c:pt idx="40941">
                  <c:v>-2.1279150000000017E-2</c:v>
                </c:pt>
                <c:pt idx="40942">
                  <c:v>-2.1290320000000001E-2</c:v>
                </c:pt>
                <c:pt idx="40943">
                  <c:v>-2.1301529999999999E-2</c:v>
                </c:pt>
                <c:pt idx="40944">
                  <c:v>-2.1312779999999993E-2</c:v>
                </c:pt>
                <c:pt idx="40945">
                  <c:v>-2.1324070000000001E-2</c:v>
                </c:pt>
                <c:pt idx="40946">
                  <c:v>-2.1335400000000001E-2</c:v>
                </c:pt>
                <c:pt idx="40947">
                  <c:v>-2.1346759999999982E-2</c:v>
                </c:pt>
                <c:pt idx="40948">
                  <c:v>-2.1358169999999989E-2</c:v>
                </c:pt>
                <c:pt idx="40949">
                  <c:v>-2.1369610000000001E-2</c:v>
                </c:pt>
                <c:pt idx="40950">
                  <c:v>-2.1381100000000017E-2</c:v>
                </c:pt>
                <c:pt idx="40951">
                  <c:v>-2.1392619999999998E-2</c:v>
                </c:pt>
                <c:pt idx="40952">
                  <c:v>-2.1404180000000002E-2</c:v>
                </c:pt>
                <c:pt idx="40953">
                  <c:v>-2.1415770000000018E-2</c:v>
                </c:pt>
                <c:pt idx="40954">
                  <c:v>-2.1427410000000001E-2</c:v>
                </c:pt>
                <c:pt idx="40955">
                  <c:v>-2.1439080000000017E-2</c:v>
                </c:pt>
                <c:pt idx="40956">
                  <c:v>-2.1450790000000001E-2</c:v>
                </c:pt>
                <c:pt idx="40957">
                  <c:v>-2.1462539999999988E-2</c:v>
                </c:pt>
                <c:pt idx="40958">
                  <c:v>-2.1474330000000028E-2</c:v>
                </c:pt>
                <c:pt idx="40959">
                  <c:v>-2.1486150000000002E-2</c:v>
                </c:pt>
                <c:pt idx="40960">
                  <c:v>-2.149802E-2</c:v>
                </c:pt>
                <c:pt idx="40961">
                  <c:v>-2.1509910000000024E-2</c:v>
                </c:pt>
                <c:pt idx="40962">
                  <c:v>-2.1521849999999999E-2</c:v>
                </c:pt>
                <c:pt idx="40963">
                  <c:v>-2.1533830000000018E-2</c:v>
                </c:pt>
                <c:pt idx="40964">
                  <c:v>-2.1545840000000017E-2</c:v>
                </c:pt>
                <c:pt idx="40965">
                  <c:v>-2.1557880000000001E-2</c:v>
                </c:pt>
                <c:pt idx="40966">
                  <c:v>-2.1569970000000011E-2</c:v>
                </c:pt>
                <c:pt idx="40967">
                  <c:v>-2.1582090000000002E-2</c:v>
                </c:pt>
                <c:pt idx="40968">
                  <c:v>-2.1594240000000011E-2</c:v>
                </c:pt>
                <c:pt idx="40969">
                  <c:v>-2.1606429999999989E-2</c:v>
                </c:pt>
                <c:pt idx="40970">
                  <c:v>-2.1618660000000001E-2</c:v>
                </c:pt>
                <c:pt idx="40971">
                  <c:v>-2.1630920000000019E-2</c:v>
                </c:pt>
                <c:pt idx="40972">
                  <c:v>-2.1643220000000019E-2</c:v>
                </c:pt>
                <c:pt idx="40973">
                  <c:v>-2.1655560000000011E-2</c:v>
                </c:pt>
                <c:pt idx="40974">
                  <c:v>-2.1667929999999998E-2</c:v>
                </c:pt>
                <c:pt idx="40975">
                  <c:v>-2.1680330000000018E-2</c:v>
                </c:pt>
                <c:pt idx="40976">
                  <c:v>-2.1692780000000002E-2</c:v>
                </c:pt>
                <c:pt idx="40977">
                  <c:v>-2.1705250000000002E-2</c:v>
                </c:pt>
                <c:pt idx="40978">
                  <c:v>-2.1717759999999989E-2</c:v>
                </c:pt>
                <c:pt idx="40979">
                  <c:v>-2.1730310000000023E-2</c:v>
                </c:pt>
                <c:pt idx="40980">
                  <c:v>-2.1742890000000001E-2</c:v>
                </c:pt>
                <c:pt idx="40981">
                  <c:v>-2.1755509999999999E-2</c:v>
                </c:pt>
                <c:pt idx="40982">
                  <c:v>-2.1768159999999984E-2</c:v>
                </c:pt>
                <c:pt idx="40983">
                  <c:v>-2.1780839999999999E-2</c:v>
                </c:pt>
                <c:pt idx="40984">
                  <c:v>-2.179356E-2</c:v>
                </c:pt>
                <c:pt idx="40985">
                  <c:v>-2.180631000000002E-2</c:v>
                </c:pt>
                <c:pt idx="40986">
                  <c:v>-2.1819100000000018E-2</c:v>
                </c:pt>
                <c:pt idx="40987">
                  <c:v>-2.1831910000000041E-2</c:v>
                </c:pt>
                <c:pt idx="40988">
                  <c:v>-2.1844769999999999E-2</c:v>
                </c:pt>
                <c:pt idx="40989">
                  <c:v>-2.1857650000000006E-2</c:v>
                </c:pt>
                <c:pt idx="40990">
                  <c:v>-2.1870569999999999E-2</c:v>
                </c:pt>
                <c:pt idx="40991">
                  <c:v>-2.188352000000001E-2</c:v>
                </c:pt>
                <c:pt idx="40992">
                  <c:v>-2.1896510000000001E-2</c:v>
                </c:pt>
                <c:pt idx="40993">
                  <c:v>-2.1909520000000002E-2</c:v>
                </c:pt>
                <c:pt idx="40994">
                  <c:v>-2.1922569999999982E-2</c:v>
                </c:pt>
                <c:pt idx="40995">
                  <c:v>-2.1935650000000001E-2</c:v>
                </c:pt>
                <c:pt idx="40996">
                  <c:v>-2.1948760000000001E-2</c:v>
                </c:pt>
                <c:pt idx="40997">
                  <c:v>-2.1961910000000019E-2</c:v>
                </c:pt>
                <c:pt idx="40998">
                  <c:v>-2.1975080000000001E-2</c:v>
                </c:pt>
                <c:pt idx="40999">
                  <c:v>-2.1988290000000001E-2</c:v>
                </c:pt>
                <c:pt idx="41000">
                  <c:v>-2.2001520000000017E-2</c:v>
                </c:pt>
                <c:pt idx="41001">
                  <c:v>-2.2014780000000001E-2</c:v>
                </c:pt>
                <c:pt idx="41002">
                  <c:v>-2.2028079999999998E-2</c:v>
                </c:pt>
                <c:pt idx="41003">
                  <c:v>-2.2041400000000017E-2</c:v>
                </c:pt>
                <c:pt idx="41004">
                  <c:v>-2.2054750000000001E-2</c:v>
                </c:pt>
                <c:pt idx="41005">
                  <c:v>-2.2068129999999998E-2</c:v>
                </c:pt>
                <c:pt idx="41006">
                  <c:v>-2.2081540000000028E-2</c:v>
                </c:pt>
                <c:pt idx="41007">
                  <c:v>-2.2094970000000012E-2</c:v>
                </c:pt>
                <c:pt idx="41008">
                  <c:v>-2.210844E-2</c:v>
                </c:pt>
                <c:pt idx="41009">
                  <c:v>-2.2121930000000012E-2</c:v>
                </c:pt>
                <c:pt idx="41010">
                  <c:v>-2.2135439999999999E-2</c:v>
                </c:pt>
                <c:pt idx="41011">
                  <c:v>-2.214899E-2</c:v>
                </c:pt>
                <c:pt idx="41012">
                  <c:v>-2.2162559999999984E-2</c:v>
                </c:pt>
                <c:pt idx="41013">
                  <c:v>-2.2176150000000002E-2</c:v>
                </c:pt>
                <c:pt idx="41014">
                  <c:v>-2.2189770000000018E-2</c:v>
                </c:pt>
                <c:pt idx="41015">
                  <c:v>-2.2203420000000001E-2</c:v>
                </c:pt>
                <c:pt idx="41016">
                  <c:v>-2.2217089999999998E-2</c:v>
                </c:pt>
                <c:pt idx="41017">
                  <c:v>-2.2230790000000018E-2</c:v>
                </c:pt>
                <c:pt idx="41018">
                  <c:v>-2.2244509999999999E-2</c:v>
                </c:pt>
                <c:pt idx="41019">
                  <c:v>-2.225825E-2</c:v>
                </c:pt>
                <c:pt idx="41020">
                  <c:v>-2.2272020000000017E-2</c:v>
                </c:pt>
                <c:pt idx="41021">
                  <c:v>-2.2285810000000038E-2</c:v>
                </c:pt>
                <c:pt idx="41022">
                  <c:v>-2.2299630000000011E-2</c:v>
                </c:pt>
                <c:pt idx="41023">
                  <c:v>-2.2313469999999998E-2</c:v>
                </c:pt>
                <c:pt idx="41024">
                  <c:v>-2.2327329999999999E-2</c:v>
                </c:pt>
                <c:pt idx="41025">
                  <c:v>-2.2341220000000012E-2</c:v>
                </c:pt>
                <c:pt idx="41026">
                  <c:v>-2.2355139999999999E-2</c:v>
                </c:pt>
                <c:pt idx="41027">
                  <c:v>-2.2369070000000001E-2</c:v>
                </c:pt>
                <c:pt idx="41028">
                  <c:v>-2.2383030000000012E-2</c:v>
                </c:pt>
                <c:pt idx="41029">
                  <c:v>-2.2397009999999998E-2</c:v>
                </c:pt>
                <c:pt idx="41030">
                  <c:v>-2.2411020000000018E-2</c:v>
                </c:pt>
                <c:pt idx="41031">
                  <c:v>-2.2425040000000018E-2</c:v>
                </c:pt>
                <c:pt idx="41032">
                  <c:v>-2.2439090000000016E-2</c:v>
                </c:pt>
                <c:pt idx="41033">
                  <c:v>-2.2453170000000026E-2</c:v>
                </c:pt>
                <c:pt idx="41034">
                  <c:v>-2.2467259999999999E-2</c:v>
                </c:pt>
                <c:pt idx="41035">
                  <c:v>-2.248138000000003E-2</c:v>
                </c:pt>
                <c:pt idx="41036">
                  <c:v>-2.2495520000000001E-2</c:v>
                </c:pt>
                <c:pt idx="41037">
                  <c:v>-2.2509680000000001E-2</c:v>
                </c:pt>
                <c:pt idx="41038">
                  <c:v>-2.252386000000001E-2</c:v>
                </c:pt>
                <c:pt idx="41039">
                  <c:v>-2.2538070000000018E-2</c:v>
                </c:pt>
                <c:pt idx="41040">
                  <c:v>-2.2552289999999989E-2</c:v>
                </c:pt>
                <c:pt idx="41041">
                  <c:v>-2.256654E-2</c:v>
                </c:pt>
                <c:pt idx="41042">
                  <c:v>-2.2580810000000017E-2</c:v>
                </c:pt>
                <c:pt idx="41043">
                  <c:v>-2.2595100000000017E-2</c:v>
                </c:pt>
                <c:pt idx="41044">
                  <c:v>-2.2609410000000024E-2</c:v>
                </c:pt>
                <c:pt idx="41045">
                  <c:v>-2.2623740000000028E-2</c:v>
                </c:pt>
                <c:pt idx="41046">
                  <c:v>-2.2638100000000019E-2</c:v>
                </c:pt>
                <c:pt idx="41047">
                  <c:v>-2.2652470000000001E-2</c:v>
                </c:pt>
                <c:pt idx="41048">
                  <c:v>-2.2666869999999999E-2</c:v>
                </c:pt>
                <c:pt idx="41049">
                  <c:v>-2.2681280000000019E-2</c:v>
                </c:pt>
                <c:pt idx="41050">
                  <c:v>-2.2695720000000016E-2</c:v>
                </c:pt>
                <c:pt idx="41051">
                  <c:v>-2.271018E-2</c:v>
                </c:pt>
                <c:pt idx="41052">
                  <c:v>-2.2724660000000001E-2</c:v>
                </c:pt>
                <c:pt idx="41053">
                  <c:v>-2.2739150000000017E-2</c:v>
                </c:pt>
                <c:pt idx="41054">
                  <c:v>-2.2753670000000017E-2</c:v>
                </c:pt>
                <c:pt idx="41055">
                  <c:v>-2.2768210000000011E-2</c:v>
                </c:pt>
                <c:pt idx="41056">
                  <c:v>-2.2782770000000011E-2</c:v>
                </c:pt>
                <c:pt idx="41057">
                  <c:v>-2.2797350000000011E-2</c:v>
                </c:pt>
                <c:pt idx="41058">
                  <c:v>-2.2811950000000018E-2</c:v>
                </c:pt>
                <c:pt idx="41059">
                  <c:v>-2.2826570000000001E-2</c:v>
                </c:pt>
                <c:pt idx="41060">
                  <c:v>-2.2841200000000023E-2</c:v>
                </c:pt>
                <c:pt idx="41061">
                  <c:v>-2.2855860000000016E-2</c:v>
                </c:pt>
                <c:pt idx="41062">
                  <c:v>-2.2870540000000019E-2</c:v>
                </c:pt>
                <c:pt idx="41063">
                  <c:v>-2.2885240000000036E-2</c:v>
                </c:pt>
                <c:pt idx="41064">
                  <c:v>-2.289995000000002E-2</c:v>
                </c:pt>
                <c:pt idx="41065">
                  <c:v>-2.2914690000000001E-2</c:v>
                </c:pt>
                <c:pt idx="41066">
                  <c:v>-2.2929439999999988E-2</c:v>
                </c:pt>
                <c:pt idx="41067">
                  <c:v>-2.2944220000000001E-2</c:v>
                </c:pt>
                <c:pt idx="41068">
                  <c:v>-2.2959009999999998E-2</c:v>
                </c:pt>
                <c:pt idx="41069">
                  <c:v>-2.297382000000002E-2</c:v>
                </c:pt>
                <c:pt idx="41070">
                  <c:v>-2.2988649999999999E-2</c:v>
                </c:pt>
                <c:pt idx="41071">
                  <c:v>-2.300350000000001E-2</c:v>
                </c:pt>
                <c:pt idx="41072">
                  <c:v>-2.301837000000001E-2</c:v>
                </c:pt>
                <c:pt idx="41073">
                  <c:v>-2.3033260000000017E-2</c:v>
                </c:pt>
                <c:pt idx="41074">
                  <c:v>-2.304817E-2</c:v>
                </c:pt>
                <c:pt idx="41075">
                  <c:v>-2.30631E-2</c:v>
                </c:pt>
                <c:pt idx="41076">
                  <c:v>-2.3078049999999999E-2</c:v>
                </c:pt>
                <c:pt idx="41077">
                  <c:v>-2.3093010000000011E-2</c:v>
                </c:pt>
                <c:pt idx="41078">
                  <c:v>-2.3107989999999988E-2</c:v>
                </c:pt>
                <c:pt idx="41079">
                  <c:v>-2.3122999999999984E-2</c:v>
                </c:pt>
                <c:pt idx="41080">
                  <c:v>-2.3138019999999999E-2</c:v>
                </c:pt>
                <c:pt idx="41081">
                  <c:v>-2.315306E-2</c:v>
                </c:pt>
                <c:pt idx="41082">
                  <c:v>-2.3168119999999987E-2</c:v>
                </c:pt>
                <c:pt idx="41083">
                  <c:v>-2.3183200000000001E-2</c:v>
                </c:pt>
                <c:pt idx="41084">
                  <c:v>-2.3198299999999984E-2</c:v>
                </c:pt>
                <c:pt idx="41085">
                  <c:v>-2.3213419999999998E-2</c:v>
                </c:pt>
                <c:pt idx="41086">
                  <c:v>-2.3228549999999987E-2</c:v>
                </c:pt>
                <c:pt idx="41087">
                  <c:v>-2.3243710000000018E-2</c:v>
                </c:pt>
                <c:pt idx="41088">
                  <c:v>-2.3258879999999999E-2</c:v>
                </c:pt>
                <c:pt idx="41089">
                  <c:v>-2.3274079999999999E-2</c:v>
                </c:pt>
                <c:pt idx="41090">
                  <c:v>-2.3289290000000011E-2</c:v>
                </c:pt>
                <c:pt idx="41091">
                  <c:v>-2.3304519999999988E-2</c:v>
                </c:pt>
                <c:pt idx="41092">
                  <c:v>-2.331977E-2</c:v>
                </c:pt>
                <c:pt idx="41093">
                  <c:v>-2.3335040000000001E-2</c:v>
                </c:pt>
                <c:pt idx="41094">
                  <c:v>-2.3350319999999997E-2</c:v>
                </c:pt>
                <c:pt idx="41095">
                  <c:v>-2.3365629999999981E-2</c:v>
                </c:pt>
                <c:pt idx="41096">
                  <c:v>-2.3380949999999998E-2</c:v>
                </c:pt>
                <c:pt idx="41097">
                  <c:v>-2.3396289999999983E-2</c:v>
                </c:pt>
                <c:pt idx="41098">
                  <c:v>-2.3411649999999999E-2</c:v>
                </c:pt>
                <c:pt idx="41099">
                  <c:v>-2.342702E-2</c:v>
                </c:pt>
                <c:pt idx="41100">
                  <c:v>-2.3442419999999999E-2</c:v>
                </c:pt>
                <c:pt idx="41101">
                  <c:v>-2.3457829999999999E-2</c:v>
                </c:pt>
                <c:pt idx="41102">
                  <c:v>-2.3473259999999999E-2</c:v>
                </c:pt>
                <c:pt idx="41103">
                  <c:v>-2.3488709999999993E-2</c:v>
                </c:pt>
                <c:pt idx="41104">
                  <c:v>-2.3504170000000001E-2</c:v>
                </c:pt>
                <c:pt idx="41105">
                  <c:v>-2.3519649999999993E-2</c:v>
                </c:pt>
                <c:pt idx="41106">
                  <c:v>-2.3535150000000001E-2</c:v>
                </c:pt>
                <c:pt idx="41107">
                  <c:v>-2.3550669999999975E-2</c:v>
                </c:pt>
                <c:pt idx="41108">
                  <c:v>-2.3566199999999975E-2</c:v>
                </c:pt>
                <c:pt idx="41109">
                  <c:v>-2.3581749999999999E-2</c:v>
                </c:pt>
                <c:pt idx="41110">
                  <c:v>-2.3597320000000001E-2</c:v>
                </c:pt>
                <c:pt idx="41111">
                  <c:v>-2.3612910000000011E-2</c:v>
                </c:pt>
                <c:pt idx="41112">
                  <c:v>-2.3628509999999981E-2</c:v>
                </c:pt>
                <c:pt idx="41113">
                  <c:v>-2.3644129999999989E-2</c:v>
                </c:pt>
                <c:pt idx="41114">
                  <c:v>-2.3657930000000011E-2</c:v>
                </c:pt>
                <c:pt idx="41115">
                  <c:v>-2.367178000000001E-2</c:v>
                </c:pt>
                <c:pt idx="41116">
                  <c:v>-2.3685669999999999E-2</c:v>
                </c:pt>
                <c:pt idx="41117">
                  <c:v>-2.3699609999999999E-2</c:v>
                </c:pt>
                <c:pt idx="41118">
                  <c:v>-2.3713599999999987E-2</c:v>
                </c:pt>
                <c:pt idx="41119">
                  <c:v>-2.3727629999999979E-2</c:v>
                </c:pt>
                <c:pt idx="41120">
                  <c:v>-2.3741709999999999E-2</c:v>
                </c:pt>
                <c:pt idx="41121">
                  <c:v>-2.3755829999999988E-2</c:v>
                </c:pt>
                <c:pt idx="41122">
                  <c:v>-2.3769999999999993E-2</c:v>
                </c:pt>
                <c:pt idx="41123">
                  <c:v>-2.3784219999999998E-2</c:v>
                </c:pt>
                <c:pt idx="41124">
                  <c:v>-2.3798489999999967E-2</c:v>
                </c:pt>
                <c:pt idx="41125">
                  <c:v>-2.3812799999999988E-2</c:v>
                </c:pt>
                <c:pt idx="41126">
                  <c:v>-2.382716E-2</c:v>
                </c:pt>
                <c:pt idx="41127">
                  <c:v>-2.3841560000000001E-2</c:v>
                </c:pt>
                <c:pt idx="41128">
                  <c:v>-2.3856019999999999E-2</c:v>
                </c:pt>
                <c:pt idx="41129">
                  <c:v>-2.3870519999999999E-2</c:v>
                </c:pt>
                <c:pt idx="41130">
                  <c:v>-2.388508E-2</c:v>
                </c:pt>
                <c:pt idx="41131">
                  <c:v>-2.389968E-2</c:v>
                </c:pt>
                <c:pt idx="41132">
                  <c:v>-2.3914330000000001E-2</c:v>
                </c:pt>
                <c:pt idx="41133">
                  <c:v>-2.3929029999999987E-2</c:v>
                </c:pt>
                <c:pt idx="41134">
                  <c:v>-2.3943779999999998E-2</c:v>
                </c:pt>
                <c:pt idx="41135">
                  <c:v>-2.3958579999999979E-2</c:v>
                </c:pt>
                <c:pt idx="41136">
                  <c:v>-2.3973419999999999E-2</c:v>
                </c:pt>
                <c:pt idx="41137">
                  <c:v>-2.398832E-2</c:v>
                </c:pt>
                <c:pt idx="41138">
                  <c:v>-2.4003270000000024E-2</c:v>
                </c:pt>
                <c:pt idx="41139">
                  <c:v>-2.401826E-2</c:v>
                </c:pt>
                <c:pt idx="41140">
                  <c:v>-2.4033300000000028E-2</c:v>
                </c:pt>
                <c:pt idx="41141">
                  <c:v>-2.4048399999999998E-2</c:v>
                </c:pt>
                <c:pt idx="41142">
                  <c:v>-2.4063540000000001E-2</c:v>
                </c:pt>
                <c:pt idx="41143">
                  <c:v>-2.407873000000001E-2</c:v>
                </c:pt>
                <c:pt idx="41144">
                  <c:v>-2.4093980000000001E-2</c:v>
                </c:pt>
                <c:pt idx="41145">
                  <c:v>-2.4109269999999999E-2</c:v>
                </c:pt>
                <c:pt idx="41146">
                  <c:v>-2.4124619999999982E-2</c:v>
                </c:pt>
                <c:pt idx="41147">
                  <c:v>-2.414001E-2</c:v>
                </c:pt>
                <c:pt idx="41148">
                  <c:v>-2.4155459999999986E-2</c:v>
                </c:pt>
                <c:pt idx="41149">
                  <c:v>-2.417097000000001E-2</c:v>
                </c:pt>
                <c:pt idx="41150">
                  <c:v>-2.4186529999999984E-2</c:v>
                </c:pt>
                <c:pt idx="41151">
                  <c:v>-2.4202140000000011E-2</c:v>
                </c:pt>
                <c:pt idx="41152">
                  <c:v>-2.4217800000000012E-2</c:v>
                </c:pt>
                <c:pt idx="41153">
                  <c:v>-2.4233520000000001E-2</c:v>
                </c:pt>
                <c:pt idx="41154">
                  <c:v>-2.4249300000000019E-2</c:v>
                </c:pt>
                <c:pt idx="41155">
                  <c:v>-2.4265129999999989E-2</c:v>
                </c:pt>
                <c:pt idx="41156">
                  <c:v>-2.4281010000000016E-2</c:v>
                </c:pt>
                <c:pt idx="41157">
                  <c:v>-2.4296950000000001E-2</c:v>
                </c:pt>
                <c:pt idx="41158">
                  <c:v>-2.4312949999999993E-2</c:v>
                </c:pt>
                <c:pt idx="41159">
                  <c:v>-2.4329010000000002E-2</c:v>
                </c:pt>
                <c:pt idx="41160">
                  <c:v>-2.4345120000000001E-2</c:v>
                </c:pt>
                <c:pt idx="41161">
                  <c:v>-2.4361290000000001E-2</c:v>
                </c:pt>
                <c:pt idx="41162">
                  <c:v>-2.437752E-2</c:v>
                </c:pt>
                <c:pt idx="41163">
                  <c:v>-2.43938E-2</c:v>
                </c:pt>
                <c:pt idx="41164">
                  <c:v>-2.4410140000000011E-2</c:v>
                </c:pt>
                <c:pt idx="41165">
                  <c:v>-2.442654E-2</c:v>
                </c:pt>
                <c:pt idx="41166">
                  <c:v>-2.4442990000000001E-2</c:v>
                </c:pt>
                <c:pt idx="41167">
                  <c:v>-2.4459499999999988E-2</c:v>
                </c:pt>
                <c:pt idx="41168">
                  <c:v>-2.4476069999999999E-2</c:v>
                </c:pt>
                <c:pt idx="41169">
                  <c:v>-2.4492690000000001E-2</c:v>
                </c:pt>
                <c:pt idx="41170">
                  <c:v>-2.4509369999999999E-2</c:v>
                </c:pt>
                <c:pt idx="41171">
                  <c:v>-2.4526099999999981E-2</c:v>
                </c:pt>
                <c:pt idx="41172">
                  <c:v>-2.4542890000000001E-2</c:v>
                </c:pt>
                <c:pt idx="41173">
                  <c:v>-2.455974E-2</c:v>
                </c:pt>
                <c:pt idx="41174">
                  <c:v>-2.457664E-2</c:v>
                </c:pt>
                <c:pt idx="41175">
                  <c:v>-2.4593589999999981E-2</c:v>
                </c:pt>
                <c:pt idx="41176">
                  <c:v>-2.46106E-2</c:v>
                </c:pt>
                <c:pt idx="41177">
                  <c:v>-2.4627670000000001E-2</c:v>
                </c:pt>
                <c:pt idx="41178">
                  <c:v>-2.464479E-2</c:v>
                </c:pt>
                <c:pt idx="41179">
                  <c:v>-2.4661960000000011E-2</c:v>
                </c:pt>
                <c:pt idx="41180">
                  <c:v>-2.4679190000000018E-2</c:v>
                </c:pt>
                <c:pt idx="41181">
                  <c:v>-2.4696469999999988E-2</c:v>
                </c:pt>
                <c:pt idx="41182">
                  <c:v>-2.4713809999999999E-2</c:v>
                </c:pt>
                <c:pt idx="41183">
                  <c:v>-2.4731200000000012E-2</c:v>
                </c:pt>
                <c:pt idx="41184">
                  <c:v>-2.4748639999999988E-2</c:v>
                </c:pt>
                <c:pt idx="41185">
                  <c:v>-2.4766129999999983E-2</c:v>
                </c:pt>
                <c:pt idx="41186">
                  <c:v>-2.4783679999999999E-2</c:v>
                </c:pt>
                <c:pt idx="41187">
                  <c:v>-2.4801280000000012E-2</c:v>
                </c:pt>
                <c:pt idx="41188">
                  <c:v>-2.4818929999999993E-2</c:v>
                </c:pt>
                <c:pt idx="41189">
                  <c:v>-2.4836640000000017E-2</c:v>
                </c:pt>
                <c:pt idx="41190">
                  <c:v>-2.4854390000000011E-2</c:v>
                </c:pt>
                <c:pt idx="41191">
                  <c:v>-2.4872200000000018E-2</c:v>
                </c:pt>
                <c:pt idx="41192">
                  <c:v>-2.4890059999999988E-2</c:v>
                </c:pt>
                <c:pt idx="41193">
                  <c:v>-2.4907970000000012E-2</c:v>
                </c:pt>
                <c:pt idx="41194">
                  <c:v>-2.4925929999999989E-2</c:v>
                </c:pt>
                <c:pt idx="41195">
                  <c:v>-2.4943940000000019E-2</c:v>
                </c:pt>
                <c:pt idx="41196">
                  <c:v>-2.496201E-2</c:v>
                </c:pt>
                <c:pt idx="41197">
                  <c:v>-2.4980119999999998E-2</c:v>
                </c:pt>
                <c:pt idx="41198">
                  <c:v>-2.4998279999999998E-2</c:v>
                </c:pt>
                <c:pt idx="41199">
                  <c:v>-2.5016500000000001E-2</c:v>
                </c:pt>
                <c:pt idx="41200">
                  <c:v>-2.5034760000000017E-2</c:v>
                </c:pt>
                <c:pt idx="41201">
                  <c:v>-2.5053070000000018E-2</c:v>
                </c:pt>
                <c:pt idx="41202">
                  <c:v>-2.5071420000000011E-2</c:v>
                </c:pt>
                <c:pt idx="41203">
                  <c:v>-2.5089830000000018E-2</c:v>
                </c:pt>
                <c:pt idx="41204">
                  <c:v>-2.510828E-2</c:v>
                </c:pt>
                <c:pt idx="41205">
                  <c:v>-2.5126779999999987E-2</c:v>
                </c:pt>
                <c:pt idx="41206">
                  <c:v>-2.5145320000000002E-2</c:v>
                </c:pt>
                <c:pt idx="41207">
                  <c:v>-2.5163910000000012E-2</c:v>
                </c:pt>
                <c:pt idx="41208">
                  <c:v>-2.5182549999999998E-2</c:v>
                </c:pt>
                <c:pt idx="41209">
                  <c:v>-2.5201230000000019E-2</c:v>
                </c:pt>
                <c:pt idx="41210">
                  <c:v>-2.5219950000000001E-2</c:v>
                </c:pt>
                <c:pt idx="41211">
                  <c:v>-2.5238710000000018E-2</c:v>
                </c:pt>
                <c:pt idx="41212">
                  <c:v>-2.5257510000000011E-2</c:v>
                </c:pt>
                <c:pt idx="41213">
                  <c:v>-2.5276360000000019E-2</c:v>
                </c:pt>
                <c:pt idx="41214">
                  <c:v>-2.5295250000000002E-2</c:v>
                </c:pt>
                <c:pt idx="41215">
                  <c:v>-2.531417E-2</c:v>
                </c:pt>
                <c:pt idx="41216">
                  <c:v>-2.5333129999999999E-2</c:v>
                </c:pt>
                <c:pt idx="41217">
                  <c:v>-2.535213E-2</c:v>
                </c:pt>
                <c:pt idx="41218">
                  <c:v>-2.5371170000000016E-2</c:v>
                </c:pt>
                <c:pt idx="41219">
                  <c:v>-2.539025E-2</c:v>
                </c:pt>
                <c:pt idx="41220">
                  <c:v>-2.5409350000000018E-2</c:v>
                </c:pt>
                <c:pt idx="41221">
                  <c:v>-2.54285E-2</c:v>
                </c:pt>
                <c:pt idx="41222">
                  <c:v>-2.544768E-2</c:v>
                </c:pt>
                <c:pt idx="41223">
                  <c:v>-2.5466889999999989E-2</c:v>
                </c:pt>
                <c:pt idx="41224">
                  <c:v>-2.5486129999999999E-2</c:v>
                </c:pt>
                <c:pt idx="41225">
                  <c:v>-2.5505400000000001E-2</c:v>
                </c:pt>
                <c:pt idx="41226">
                  <c:v>-2.5524709999999982E-2</c:v>
                </c:pt>
                <c:pt idx="41227">
                  <c:v>-2.554404E-2</c:v>
                </c:pt>
                <c:pt idx="41228">
                  <c:v>-2.55634E-2</c:v>
                </c:pt>
                <c:pt idx="41229">
                  <c:v>-2.5582790000000001E-2</c:v>
                </c:pt>
                <c:pt idx="41230">
                  <c:v>-2.5602210000000025E-2</c:v>
                </c:pt>
                <c:pt idx="41231">
                  <c:v>-2.5621649999999999E-2</c:v>
                </c:pt>
                <c:pt idx="41232">
                  <c:v>-2.5641110000000029E-2</c:v>
                </c:pt>
                <c:pt idx="41233">
                  <c:v>-2.5660599999999988E-2</c:v>
                </c:pt>
                <c:pt idx="41234">
                  <c:v>-2.5680100000000018E-2</c:v>
                </c:pt>
                <c:pt idx="41235">
                  <c:v>-2.5699630000000011E-2</c:v>
                </c:pt>
                <c:pt idx="41236">
                  <c:v>-2.5719180000000001E-2</c:v>
                </c:pt>
                <c:pt idx="41237">
                  <c:v>-2.5738750000000001E-2</c:v>
                </c:pt>
                <c:pt idx="41238">
                  <c:v>-2.5758329999999989E-2</c:v>
                </c:pt>
                <c:pt idx="41239">
                  <c:v>-2.5777940000000023E-2</c:v>
                </c:pt>
                <c:pt idx="41240">
                  <c:v>-2.5797560000000001E-2</c:v>
                </c:pt>
                <c:pt idx="41241">
                  <c:v>-2.5817200000000016E-2</c:v>
                </c:pt>
                <c:pt idx="41242">
                  <c:v>-2.5836850000000001E-2</c:v>
                </c:pt>
                <c:pt idx="41243">
                  <c:v>-2.5856519999999997E-2</c:v>
                </c:pt>
                <c:pt idx="41244">
                  <c:v>-2.5876200000000016E-2</c:v>
                </c:pt>
                <c:pt idx="41245">
                  <c:v>-2.5895890000000012E-2</c:v>
                </c:pt>
                <c:pt idx="41246">
                  <c:v>-2.59156E-2</c:v>
                </c:pt>
                <c:pt idx="41247">
                  <c:v>-2.5935310000000034E-2</c:v>
                </c:pt>
                <c:pt idx="41248">
                  <c:v>-2.5955039999999999E-2</c:v>
                </c:pt>
                <c:pt idx="41249">
                  <c:v>-2.5974770000000012E-2</c:v>
                </c:pt>
                <c:pt idx="41250">
                  <c:v>-2.5994519999999997E-2</c:v>
                </c:pt>
                <c:pt idx="41251">
                  <c:v>-2.6014269999999999E-2</c:v>
                </c:pt>
                <c:pt idx="41252">
                  <c:v>-2.6034030000000017E-2</c:v>
                </c:pt>
                <c:pt idx="41253">
                  <c:v>-2.6053800000000016E-2</c:v>
                </c:pt>
                <c:pt idx="41254">
                  <c:v>-2.6073570000000029E-2</c:v>
                </c:pt>
                <c:pt idx="41255">
                  <c:v>-2.6093350000000019E-2</c:v>
                </c:pt>
                <c:pt idx="41256">
                  <c:v>-2.611312E-2</c:v>
                </c:pt>
                <c:pt idx="41257">
                  <c:v>-2.6132900000000018E-2</c:v>
                </c:pt>
                <c:pt idx="41258">
                  <c:v>-2.6152679999999998E-2</c:v>
                </c:pt>
                <c:pt idx="41259">
                  <c:v>-2.617245E-2</c:v>
                </c:pt>
                <c:pt idx="41260">
                  <c:v>-2.6192219999999999E-2</c:v>
                </c:pt>
                <c:pt idx="41261">
                  <c:v>-2.6211990000000018E-2</c:v>
                </c:pt>
                <c:pt idx="41262">
                  <c:v>-2.6231750000000019E-2</c:v>
                </c:pt>
                <c:pt idx="41263">
                  <c:v>-2.6251500000000018E-2</c:v>
                </c:pt>
                <c:pt idx="41264">
                  <c:v>-2.6271240000000039E-2</c:v>
                </c:pt>
                <c:pt idx="41265">
                  <c:v>-2.6290970000000018E-2</c:v>
                </c:pt>
                <c:pt idx="41266">
                  <c:v>-2.6310679999999999E-2</c:v>
                </c:pt>
                <c:pt idx="41267">
                  <c:v>-2.6330380000000011E-2</c:v>
                </c:pt>
                <c:pt idx="41268">
                  <c:v>-2.6350060000000002E-2</c:v>
                </c:pt>
                <c:pt idx="41269">
                  <c:v>-2.6369719999999999E-2</c:v>
                </c:pt>
                <c:pt idx="41270">
                  <c:v>-2.6389360000000018E-2</c:v>
                </c:pt>
                <c:pt idx="41271">
                  <c:v>-2.6408970000000025E-2</c:v>
                </c:pt>
                <c:pt idx="41272">
                  <c:v>-2.642854E-2</c:v>
                </c:pt>
                <c:pt idx="41273">
                  <c:v>-2.6448090000000011E-2</c:v>
                </c:pt>
                <c:pt idx="41274">
                  <c:v>-2.6467600000000011E-2</c:v>
                </c:pt>
                <c:pt idx="41275">
                  <c:v>-2.6487070000000019E-2</c:v>
                </c:pt>
                <c:pt idx="41276">
                  <c:v>-2.6506499999999988E-2</c:v>
                </c:pt>
                <c:pt idx="41277">
                  <c:v>-2.6525880000000002E-2</c:v>
                </c:pt>
                <c:pt idx="41278">
                  <c:v>-2.6545210000000034E-2</c:v>
                </c:pt>
                <c:pt idx="41279">
                  <c:v>-2.6564489999999975E-2</c:v>
                </c:pt>
                <c:pt idx="41280">
                  <c:v>-2.6583720000000002E-2</c:v>
                </c:pt>
                <c:pt idx="41281">
                  <c:v>-2.6602890000000018E-2</c:v>
                </c:pt>
                <c:pt idx="41282">
                  <c:v>-2.6622010000000012E-2</c:v>
                </c:pt>
                <c:pt idx="41283">
                  <c:v>-2.6641060000000018E-2</c:v>
                </c:pt>
                <c:pt idx="41284">
                  <c:v>-2.6660059999999989E-2</c:v>
                </c:pt>
                <c:pt idx="41285">
                  <c:v>-2.6678990000000024E-2</c:v>
                </c:pt>
                <c:pt idx="41286">
                  <c:v>-2.6697850000000002E-2</c:v>
                </c:pt>
                <c:pt idx="41287">
                  <c:v>-2.6716649999999998E-2</c:v>
                </c:pt>
                <c:pt idx="41288">
                  <c:v>-2.6735380000000024E-2</c:v>
                </c:pt>
                <c:pt idx="41289">
                  <c:v>-2.675404000000001E-2</c:v>
                </c:pt>
                <c:pt idx="41290">
                  <c:v>-2.6772629999999999E-2</c:v>
                </c:pt>
                <c:pt idx="41291">
                  <c:v>-2.6791140000000019E-2</c:v>
                </c:pt>
                <c:pt idx="41292">
                  <c:v>-2.6809590000000012E-2</c:v>
                </c:pt>
                <c:pt idx="41293">
                  <c:v>-2.6827960000000019E-2</c:v>
                </c:pt>
                <c:pt idx="41294">
                  <c:v>-2.6846250000000002E-2</c:v>
                </c:pt>
                <c:pt idx="41295">
                  <c:v>-2.686446E-2</c:v>
                </c:pt>
                <c:pt idx="41296">
                  <c:v>-2.6882590000000001E-2</c:v>
                </c:pt>
                <c:pt idx="41297">
                  <c:v>-2.6900629999999998E-2</c:v>
                </c:pt>
                <c:pt idx="41298">
                  <c:v>-2.6918589999999982E-2</c:v>
                </c:pt>
                <c:pt idx="41299">
                  <c:v>-2.6936459999999988E-2</c:v>
                </c:pt>
                <c:pt idx="41300">
                  <c:v>-2.6954249999999999E-2</c:v>
                </c:pt>
                <c:pt idx="41301">
                  <c:v>-2.6971940000000038E-2</c:v>
                </c:pt>
                <c:pt idx="41302">
                  <c:v>-2.6989550000000001E-2</c:v>
                </c:pt>
                <c:pt idx="41303">
                  <c:v>-2.7007070000000029E-2</c:v>
                </c:pt>
                <c:pt idx="41304">
                  <c:v>-2.70245E-2</c:v>
                </c:pt>
                <c:pt idx="41305">
                  <c:v>-2.7041840000000036E-2</c:v>
                </c:pt>
                <c:pt idx="41306">
                  <c:v>-2.705910000000002E-2</c:v>
                </c:pt>
                <c:pt idx="41307">
                  <c:v>-2.707629000000002E-2</c:v>
                </c:pt>
                <c:pt idx="41308">
                  <c:v>-2.7093400000000017E-2</c:v>
                </c:pt>
                <c:pt idx="41309">
                  <c:v>-2.711044E-2</c:v>
                </c:pt>
                <c:pt idx="41310">
                  <c:v>-2.7127430000000001E-2</c:v>
                </c:pt>
                <c:pt idx="41311">
                  <c:v>-2.7144370000000018E-2</c:v>
                </c:pt>
                <c:pt idx="41312">
                  <c:v>-2.7161250000000001E-2</c:v>
                </c:pt>
                <c:pt idx="41313">
                  <c:v>-2.7178110000000012E-2</c:v>
                </c:pt>
                <c:pt idx="41314">
                  <c:v>-2.7194929999999999E-2</c:v>
                </c:pt>
                <c:pt idx="41315">
                  <c:v>-2.7211730000000028E-2</c:v>
                </c:pt>
                <c:pt idx="41316">
                  <c:v>-2.7228519999999999E-2</c:v>
                </c:pt>
                <c:pt idx="41317">
                  <c:v>-2.7245290000000019E-2</c:v>
                </c:pt>
                <c:pt idx="41318">
                  <c:v>-2.7262060000000001E-2</c:v>
                </c:pt>
                <c:pt idx="41319">
                  <c:v>-2.7278820000000016E-2</c:v>
                </c:pt>
                <c:pt idx="41320">
                  <c:v>-2.7295560000000017E-2</c:v>
                </c:pt>
                <c:pt idx="41321">
                  <c:v>-2.7312300000000012E-2</c:v>
                </c:pt>
                <c:pt idx="41322">
                  <c:v>-2.7329030000000001E-2</c:v>
                </c:pt>
                <c:pt idx="41323">
                  <c:v>-2.7345750000000002E-2</c:v>
                </c:pt>
                <c:pt idx="41324">
                  <c:v>-2.736247E-2</c:v>
                </c:pt>
                <c:pt idx="41325">
                  <c:v>-2.7379190000000019E-2</c:v>
                </c:pt>
                <c:pt idx="41326">
                  <c:v>-2.7395910000000016E-2</c:v>
                </c:pt>
                <c:pt idx="41327">
                  <c:v>-2.7412630000000011E-2</c:v>
                </c:pt>
                <c:pt idx="41328">
                  <c:v>-2.7429350000000012E-2</c:v>
                </c:pt>
                <c:pt idx="41329">
                  <c:v>-2.7446069999999999E-2</c:v>
                </c:pt>
                <c:pt idx="41330">
                  <c:v>-2.7462799999999999E-2</c:v>
                </c:pt>
                <c:pt idx="41331">
                  <c:v>-2.7479520000000018E-2</c:v>
                </c:pt>
                <c:pt idx="41332">
                  <c:v>-2.7496240000000019E-2</c:v>
                </c:pt>
                <c:pt idx="41333">
                  <c:v>-2.7512970000000012E-2</c:v>
                </c:pt>
                <c:pt idx="41334">
                  <c:v>-2.7529689999999989E-2</c:v>
                </c:pt>
                <c:pt idx="41335">
                  <c:v>-2.754641E-2</c:v>
                </c:pt>
                <c:pt idx="41336">
                  <c:v>-2.7563130000000002E-2</c:v>
                </c:pt>
                <c:pt idx="41337">
                  <c:v>-2.7579850000000017E-2</c:v>
                </c:pt>
                <c:pt idx="41338">
                  <c:v>-2.7596579999999999E-2</c:v>
                </c:pt>
                <c:pt idx="41339">
                  <c:v>-2.7613300000000035E-2</c:v>
                </c:pt>
                <c:pt idx="41340">
                  <c:v>-2.7630020000000012E-2</c:v>
                </c:pt>
                <c:pt idx="41341">
                  <c:v>-2.7646750000000012E-2</c:v>
                </c:pt>
                <c:pt idx="41342">
                  <c:v>-2.7663469999999999E-2</c:v>
                </c:pt>
                <c:pt idx="41343">
                  <c:v>-2.7680190000000018E-2</c:v>
                </c:pt>
                <c:pt idx="41344">
                  <c:v>-2.7696910000000019E-2</c:v>
                </c:pt>
                <c:pt idx="41345">
                  <c:v>-2.7713630000000006E-2</c:v>
                </c:pt>
                <c:pt idx="41346">
                  <c:v>-2.773034000000003E-2</c:v>
                </c:pt>
                <c:pt idx="41347">
                  <c:v>-2.7747060000000018E-2</c:v>
                </c:pt>
                <c:pt idx="41348">
                  <c:v>-2.7763770000000017E-2</c:v>
                </c:pt>
                <c:pt idx="41349">
                  <c:v>-2.7780470000000002E-2</c:v>
                </c:pt>
                <c:pt idx="41350">
                  <c:v>-2.7797160000000012E-2</c:v>
                </c:pt>
                <c:pt idx="41351">
                  <c:v>-2.7813840000000031E-2</c:v>
                </c:pt>
                <c:pt idx="41352">
                  <c:v>-2.7830500000000018E-2</c:v>
                </c:pt>
                <c:pt idx="41353">
                  <c:v>-2.7847150000000018E-2</c:v>
                </c:pt>
                <c:pt idx="41354">
                  <c:v>-2.7863800000000018E-2</c:v>
                </c:pt>
                <c:pt idx="41355">
                  <c:v>-2.7880430000000012E-2</c:v>
                </c:pt>
                <c:pt idx="41356">
                  <c:v>-2.7897050000000017E-2</c:v>
                </c:pt>
                <c:pt idx="41357">
                  <c:v>-2.7913650000000002E-2</c:v>
                </c:pt>
                <c:pt idx="41358">
                  <c:v>-2.7930230000000025E-2</c:v>
                </c:pt>
                <c:pt idx="41359">
                  <c:v>-2.7946800000000011E-2</c:v>
                </c:pt>
                <c:pt idx="41360">
                  <c:v>-2.7963340000000027E-2</c:v>
                </c:pt>
                <c:pt idx="41361">
                  <c:v>-2.7979870000000035E-2</c:v>
                </c:pt>
                <c:pt idx="41362">
                  <c:v>-2.7996380000000001E-2</c:v>
                </c:pt>
                <c:pt idx="41363">
                  <c:v>-2.8012860000000001E-2</c:v>
                </c:pt>
                <c:pt idx="41364">
                  <c:v>-2.802932E-2</c:v>
                </c:pt>
                <c:pt idx="41365">
                  <c:v>-2.8045750000000001E-2</c:v>
                </c:pt>
                <c:pt idx="41366">
                  <c:v>-2.8062159999999982E-2</c:v>
                </c:pt>
                <c:pt idx="41367">
                  <c:v>-2.8078549999999997E-2</c:v>
                </c:pt>
                <c:pt idx="41368">
                  <c:v>-2.8094890000000001E-2</c:v>
                </c:pt>
                <c:pt idx="41369">
                  <c:v>-2.811118E-2</c:v>
                </c:pt>
                <c:pt idx="41370">
                  <c:v>-2.8127409999999981E-2</c:v>
                </c:pt>
                <c:pt idx="41371">
                  <c:v>-2.814359E-2</c:v>
                </c:pt>
                <c:pt idx="41372">
                  <c:v>-2.8159710000000001E-2</c:v>
                </c:pt>
                <c:pt idx="41373">
                  <c:v>-2.8175780000000001E-2</c:v>
                </c:pt>
                <c:pt idx="41374">
                  <c:v>-2.8191790000000001E-2</c:v>
                </c:pt>
                <c:pt idx="41375">
                  <c:v>-2.8207739999999999E-2</c:v>
                </c:pt>
                <c:pt idx="41376">
                  <c:v>-2.822363E-2</c:v>
                </c:pt>
                <c:pt idx="41377">
                  <c:v>-2.8239469999999999E-2</c:v>
                </c:pt>
                <c:pt idx="41378">
                  <c:v>-2.8255240000000018E-2</c:v>
                </c:pt>
                <c:pt idx="41379">
                  <c:v>-2.8270960000000012E-2</c:v>
                </c:pt>
                <c:pt idx="41380">
                  <c:v>-2.828661E-2</c:v>
                </c:pt>
                <c:pt idx="41381">
                  <c:v>-2.83022E-2</c:v>
                </c:pt>
                <c:pt idx="41382">
                  <c:v>-2.8317719999999998E-2</c:v>
                </c:pt>
                <c:pt idx="41383">
                  <c:v>-2.8333170000000012E-2</c:v>
                </c:pt>
                <c:pt idx="41384">
                  <c:v>-2.8348549999999997E-2</c:v>
                </c:pt>
                <c:pt idx="41385">
                  <c:v>-2.8363860000000001E-2</c:v>
                </c:pt>
                <c:pt idx="41386">
                  <c:v>-2.8379089999999989E-2</c:v>
                </c:pt>
                <c:pt idx="41387">
                  <c:v>-2.8394259999999987E-2</c:v>
                </c:pt>
                <c:pt idx="41388">
                  <c:v>-2.840935000000001E-2</c:v>
                </c:pt>
                <c:pt idx="41389">
                  <c:v>-2.8424390000000001E-2</c:v>
                </c:pt>
                <c:pt idx="41390">
                  <c:v>-2.8439370000000016E-2</c:v>
                </c:pt>
                <c:pt idx="41391">
                  <c:v>-2.845429E-2</c:v>
                </c:pt>
                <c:pt idx="41392">
                  <c:v>-2.8469149999999999E-2</c:v>
                </c:pt>
                <c:pt idx="41393">
                  <c:v>-2.8483950000000011E-2</c:v>
                </c:pt>
                <c:pt idx="41394">
                  <c:v>-2.849867E-2</c:v>
                </c:pt>
                <c:pt idx="41395">
                  <c:v>-2.8513320000000002E-2</c:v>
                </c:pt>
                <c:pt idx="41396">
                  <c:v>-2.8527899999999988E-2</c:v>
                </c:pt>
                <c:pt idx="41397">
                  <c:v>-2.8542429999999983E-2</c:v>
                </c:pt>
                <c:pt idx="41398">
                  <c:v>-2.8556910000000001E-2</c:v>
                </c:pt>
                <c:pt idx="41399">
                  <c:v>-2.8571329999999999E-2</c:v>
                </c:pt>
                <c:pt idx="41400">
                  <c:v>-2.858569E-2</c:v>
                </c:pt>
                <c:pt idx="41401">
                  <c:v>-2.8599980000000001E-2</c:v>
                </c:pt>
                <c:pt idx="41402">
                  <c:v>-2.8614199999999989E-2</c:v>
                </c:pt>
                <c:pt idx="41403">
                  <c:v>-2.862833E-2</c:v>
                </c:pt>
                <c:pt idx="41404">
                  <c:v>-2.8642380000000002E-2</c:v>
                </c:pt>
                <c:pt idx="41405">
                  <c:v>-2.8656330000000001E-2</c:v>
                </c:pt>
                <c:pt idx="41406">
                  <c:v>-2.867018E-2</c:v>
                </c:pt>
                <c:pt idx="41407">
                  <c:v>-2.8683910000000035E-2</c:v>
                </c:pt>
                <c:pt idx="41408">
                  <c:v>-2.8697520000000001E-2</c:v>
                </c:pt>
                <c:pt idx="41409">
                  <c:v>-2.8710989999999981E-2</c:v>
                </c:pt>
                <c:pt idx="41410">
                  <c:v>-2.8724329999999982E-2</c:v>
                </c:pt>
                <c:pt idx="41411">
                  <c:v>-2.8737519999999999E-2</c:v>
                </c:pt>
                <c:pt idx="41412">
                  <c:v>-2.8750559999999981E-2</c:v>
                </c:pt>
                <c:pt idx="41413">
                  <c:v>-2.8763439999999984E-2</c:v>
                </c:pt>
                <c:pt idx="41414">
                  <c:v>-2.877619E-2</c:v>
                </c:pt>
                <c:pt idx="41415">
                  <c:v>-2.878882E-2</c:v>
                </c:pt>
                <c:pt idx="41416">
                  <c:v>-2.8801320000000012E-2</c:v>
                </c:pt>
                <c:pt idx="41417">
                  <c:v>-2.8813689999999993E-2</c:v>
                </c:pt>
                <c:pt idx="41418">
                  <c:v>-2.8825920000000001E-2</c:v>
                </c:pt>
                <c:pt idx="41419">
                  <c:v>-2.8838010000000011E-2</c:v>
                </c:pt>
                <c:pt idx="41420">
                  <c:v>-2.8850000000000001E-2</c:v>
                </c:pt>
                <c:pt idx="41421">
                  <c:v>-2.8861899999999999E-2</c:v>
                </c:pt>
                <c:pt idx="41422">
                  <c:v>-2.8873700000000013E-2</c:v>
                </c:pt>
                <c:pt idx="41423">
                  <c:v>-2.8885400000000002E-2</c:v>
                </c:pt>
                <c:pt idx="41424">
                  <c:v>-2.8896970000000011E-2</c:v>
                </c:pt>
                <c:pt idx="41425">
                  <c:v>-2.8908419999999997E-2</c:v>
                </c:pt>
                <c:pt idx="41426">
                  <c:v>-2.8919739999999989E-2</c:v>
                </c:pt>
                <c:pt idx="41427">
                  <c:v>-2.8930899999999999E-2</c:v>
                </c:pt>
                <c:pt idx="41428">
                  <c:v>-2.8941900000000017E-2</c:v>
                </c:pt>
                <c:pt idx="41429">
                  <c:v>-2.8952729999999975E-2</c:v>
                </c:pt>
                <c:pt idx="41430">
                  <c:v>-2.8963369999999999E-2</c:v>
                </c:pt>
                <c:pt idx="41431">
                  <c:v>-2.8973809999999999E-2</c:v>
                </c:pt>
                <c:pt idx="41432">
                  <c:v>-2.8984030000000001E-2</c:v>
                </c:pt>
                <c:pt idx="41433">
                  <c:v>-2.8994019999999988E-2</c:v>
                </c:pt>
                <c:pt idx="41434">
                  <c:v>-2.9003760000000017E-2</c:v>
                </c:pt>
                <c:pt idx="41435">
                  <c:v>-2.9013230000000011E-2</c:v>
                </c:pt>
                <c:pt idx="41436">
                  <c:v>-2.9022459999999979E-2</c:v>
                </c:pt>
                <c:pt idx="41437">
                  <c:v>-2.9031470000000018E-2</c:v>
                </c:pt>
                <c:pt idx="41438">
                  <c:v>-2.9040259999999998E-2</c:v>
                </c:pt>
                <c:pt idx="41439">
                  <c:v>-2.9048810000000012E-2</c:v>
                </c:pt>
                <c:pt idx="41440">
                  <c:v>-2.9057090000000001E-2</c:v>
                </c:pt>
                <c:pt idx="41441">
                  <c:v>-2.906510000000001E-2</c:v>
                </c:pt>
                <c:pt idx="41442">
                  <c:v>-2.9072799999999999E-2</c:v>
                </c:pt>
                <c:pt idx="41443">
                  <c:v>-2.9080180000000001E-2</c:v>
                </c:pt>
                <c:pt idx="41444">
                  <c:v>-2.9087220000000011E-2</c:v>
                </c:pt>
                <c:pt idx="41445">
                  <c:v>-2.9093899999999999E-2</c:v>
                </c:pt>
                <c:pt idx="41446">
                  <c:v>-2.9100270000000001E-2</c:v>
                </c:pt>
                <c:pt idx="41447">
                  <c:v>-2.910635E-2</c:v>
                </c:pt>
                <c:pt idx="41448">
                  <c:v>-2.911213E-2</c:v>
                </c:pt>
                <c:pt idx="41449">
                  <c:v>-2.9117559999999987E-2</c:v>
                </c:pt>
                <c:pt idx="41450">
                  <c:v>-2.9122629999999983E-2</c:v>
                </c:pt>
                <c:pt idx="41451">
                  <c:v>-2.9127319999999998E-2</c:v>
                </c:pt>
                <c:pt idx="41452">
                  <c:v>-2.9131580000000001E-2</c:v>
                </c:pt>
                <c:pt idx="41453">
                  <c:v>-2.9135390000000018E-2</c:v>
                </c:pt>
                <c:pt idx="41454">
                  <c:v>-2.9138799999999989E-2</c:v>
                </c:pt>
                <c:pt idx="41455">
                  <c:v>-2.914185E-2</c:v>
                </c:pt>
                <c:pt idx="41456">
                  <c:v>-2.91445E-2</c:v>
                </c:pt>
                <c:pt idx="41457">
                  <c:v>-2.9146729999999982E-2</c:v>
                </c:pt>
                <c:pt idx="41458">
                  <c:v>-2.9148499999999983E-2</c:v>
                </c:pt>
                <c:pt idx="41459">
                  <c:v>-2.914978E-2</c:v>
                </c:pt>
                <c:pt idx="41460">
                  <c:v>-2.9150510000000001E-2</c:v>
                </c:pt>
                <c:pt idx="41461">
                  <c:v>-2.9150779999999998E-2</c:v>
                </c:pt>
                <c:pt idx="41462">
                  <c:v>-2.9150629999999986E-2</c:v>
                </c:pt>
                <c:pt idx="41463">
                  <c:v>-2.9150019999999999E-2</c:v>
                </c:pt>
                <c:pt idx="41464">
                  <c:v>-2.914893E-2</c:v>
                </c:pt>
                <c:pt idx="41465">
                  <c:v>-2.9147300000000011E-2</c:v>
                </c:pt>
                <c:pt idx="41466">
                  <c:v>-2.9145089999999988E-2</c:v>
                </c:pt>
                <c:pt idx="41467">
                  <c:v>-2.914224000000001E-2</c:v>
                </c:pt>
                <c:pt idx="41468">
                  <c:v>-2.9138689999999981E-2</c:v>
                </c:pt>
                <c:pt idx="41469">
                  <c:v>-2.9134380000000001E-2</c:v>
                </c:pt>
                <c:pt idx="41470">
                  <c:v>-2.9129249999999999E-2</c:v>
                </c:pt>
                <c:pt idx="41471">
                  <c:v>-2.912321000000001E-2</c:v>
                </c:pt>
                <c:pt idx="41472">
                  <c:v>-2.9116189999999986E-2</c:v>
                </c:pt>
                <c:pt idx="41473">
                  <c:v>-2.9108209999999999E-2</c:v>
                </c:pt>
                <c:pt idx="41474">
                  <c:v>-2.9099400000000001E-2</c:v>
                </c:pt>
                <c:pt idx="41475">
                  <c:v>-2.908968E-2</c:v>
                </c:pt>
                <c:pt idx="41476">
                  <c:v>-2.9078980000000001E-2</c:v>
                </c:pt>
                <c:pt idx="41477">
                  <c:v>-2.906719000000001E-2</c:v>
                </c:pt>
                <c:pt idx="41478">
                  <c:v>-2.9054449999999989E-2</c:v>
                </c:pt>
                <c:pt idx="41479">
                  <c:v>-2.9040839999999998E-2</c:v>
                </c:pt>
                <c:pt idx="41480">
                  <c:v>-2.9026279999999998E-2</c:v>
                </c:pt>
                <c:pt idx="41481">
                  <c:v>-2.9010669999999999E-2</c:v>
                </c:pt>
                <c:pt idx="41482">
                  <c:v>-2.8993890000000001E-2</c:v>
                </c:pt>
                <c:pt idx="41483">
                  <c:v>-2.8976120000000001E-2</c:v>
                </c:pt>
                <c:pt idx="41484">
                  <c:v>-2.8957489999999975E-2</c:v>
                </c:pt>
                <c:pt idx="41485">
                  <c:v>-2.8937899999999999E-2</c:v>
                </c:pt>
                <c:pt idx="41486">
                  <c:v>-2.8917240000000011E-2</c:v>
                </c:pt>
                <c:pt idx="41487">
                  <c:v>-2.8895380000000002E-2</c:v>
                </c:pt>
                <c:pt idx="41488">
                  <c:v>-2.8872140000000018E-2</c:v>
                </c:pt>
                <c:pt idx="41489">
                  <c:v>-2.8847650000000002E-2</c:v>
                </c:pt>
                <c:pt idx="41490">
                  <c:v>-2.8822230000000001E-2</c:v>
                </c:pt>
                <c:pt idx="41491">
                  <c:v>-2.879582E-2</c:v>
                </c:pt>
                <c:pt idx="41492">
                  <c:v>-2.8768249999999988E-2</c:v>
                </c:pt>
                <c:pt idx="41493">
                  <c:v>-2.8739340000000013E-2</c:v>
                </c:pt>
                <c:pt idx="41494">
                  <c:v>-2.8708889999999987E-2</c:v>
                </c:pt>
                <c:pt idx="41495">
                  <c:v>-2.8676630000000002E-2</c:v>
                </c:pt>
                <c:pt idx="41496">
                  <c:v>-2.8642770000000001E-2</c:v>
                </c:pt>
                <c:pt idx="41497">
                  <c:v>-2.8607970000000028E-2</c:v>
                </c:pt>
                <c:pt idx="41498">
                  <c:v>-2.8572150000000001E-2</c:v>
                </c:pt>
                <c:pt idx="41499">
                  <c:v>-2.8535109999999999E-2</c:v>
                </c:pt>
                <c:pt idx="41500">
                  <c:v>-2.8496589999999981E-2</c:v>
                </c:pt>
                <c:pt idx="41501">
                  <c:v>-2.8456240000000011E-2</c:v>
                </c:pt>
                <c:pt idx="41502">
                  <c:v>-2.8413649999999999E-2</c:v>
                </c:pt>
                <c:pt idx="41503">
                  <c:v>-2.8368249999999987E-2</c:v>
                </c:pt>
                <c:pt idx="41504">
                  <c:v>-2.8319279999999999E-2</c:v>
                </c:pt>
                <c:pt idx="41505">
                  <c:v>-2.8268379999999999E-2</c:v>
                </c:pt>
                <c:pt idx="41506">
                  <c:v>-2.8217220000000001E-2</c:v>
                </c:pt>
                <c:pt idx="41507">
                  <c:v>-2.8165979999999997E-2</c:v>
                </c:pt>
                <c:pt idx="41508">
                  <c:v>-2.8114689999999977E-2</c:v>
                </c:pt>
                <c:pt idx="41509">
                  <c:v>-2.8063339999999999E-2</c:v>
                </c:pt>
                <c:pt idx="41510">
                  <c:v>-2.8011950000000001E-2</c:v>
                </c:pt>
                <c:pt idx="41511">
                  <c:v>-2.7960510000000001E-2</c:v>
                </c:pt>
                <c:pt idx="41512">
                  <c:v>-2.7909010000000019E-2</c:v>
                </c:pt>
                <c:pt idx="41513">
                  <c:v>-2.7857460000000011E-2</c:v>
                </c:pt>
                <c:pt idx="41514">
                  <c:v>-2.7805870000000042E-2</c:v>
                </c:pt>
                <c:pt idx="41515">
                  <c:v>-2.775422000000001E-2</c:v>
                </c:pt>
                <c:pt idx="41516">
                  <c:v>-2.7702520000000001E-2</c:v>
                </c:pt>
                <c:pt idx="41517">
                  <c:v>-2.7709589999999999E-2</c:v>
                </c:pt>
                <c:pt idx="41518">
                  <c:v>-2.771651000000001E-2</c:v>
                </c:pt>
                <c:pt idx="41519">
                  <c:v>-2.7723260000000017E-2</c:v>
                </c:pt>
                <c:pt idx="41520">
                  <c:v>-2.7729859999999999E-2</c:v>
                </c:pt>
                <c:pt idx="41521">
                  <c:v>-2.7736290000000018E-2</c:v>
                </c:pt>
                <c:pt idx="41522">
                  <c:v>-2.7742579999999999E-2</c:v>
                </c:pt>
                <c:pt idx="41523">
                  <c:v>-2.7748689999999993E-2</c:v>
                </c:pt>
                <c:pt idx="41524">
                  <c:v>-2.7754609999999999E-2</c:v>
                </c:pt>
                <c:pt idx="41525">
                  <c:v>-2.776035E-2</c:v>
                </c:pt>
                <c:pt idx="41526">
                  <c:v>-2.7765930000000012E-2</c:v>
                </c:pt>
                <c:pt idx="41527">
                  <c:v>-2.7771330000000035E-2</c:v>
                </c:pt>
                <c:pt idx="41528">
                  <c:v>-2.7776559999999999E-2</c:v>
                </c:pt>
                <c:pt idx="41529">
                  <c:v>-2.7781600000000017E-2</c:v>
                </c:pt>
                <c:pt idx="41530">
                  <c:v>-2.7786459999999989E-2</c:v>
                </c:pt>
                <c:pt idx="41531">
                  <c:v>-2.7791120000000002E-2</c:v>
                </c:pt>
                <c:pt idx="41532">
                  <c:v>-2.779558E-2</c:v>
                </c:pt>
                <c:pt idx="41533">
                  <c:v>-2.7799820000000006E-2</c:v>
                </c:pt>
                <c:pt idx="41534">
                  <c:v>-2.7803840000000041E-2</c:v>
                </c:pt>
                <c:pt idx="41535">
                  <c:v>-2.7807630000000028E-2</c:v>
                </c:pt>
                <c:pt idx="41536">
                  <c:v>-2.7811190000000024E-2</c:v>
                </c:pt>
                <c:pt idx="41537">
                  <c:v>-2.7814490000000001E-2</c:v>
                </c:pt>
                <c:pt idx="41538">
                  <c:v>-2.7817540000000019E-2</c:v>
                </c:pt>
                <c:pt idx="41539">
                  <c:v>-2.7820370000000025E-2</c:v>
                </c:pt>
                <c:pt idx="41540">
                  <c:v>-2.7822970000000013E-2</c:v>
                </c:pt>
                <c:pt idx="41541">
                  <c:v>-2.782535000000002E-2</c:v>
                </c:pt>
                <c:pt idx="41542">
                  <c:v>-2.7827480000000002E-2</c:v>
                </c:pt>
                <c:pt idx="41543">
                  <c:v>-2.7829360000000018E-2</c:v>
                </c:pt>
                <c:pt idx="41544">
                  <c:v>-2.7830990000000035E-2</c:v>
                </c:pt>
                <c:pt idx="41545">
                  <c:v>-2.7832380000000028E-2</c:v>
                </c:pt>
                <c:pt idx="41546">
                  <c:v>-2.7833550000000019E-2</c:v>
                </c:pt>
                <c:pt idx="41547">
                  <c:v>-2.7834500000000019E-2</c:v>
                </c:pt>
                <c:pt idx="41548">
                  <c:v>-2.7835200000000039E-2</c:v>
                </c:pt>
                <c:pt idx="41549">
                  <c:v>-2.7835660000000026E-2</c:v>
                </c:pt>
                <c:pt idx="41550">
                  <c:v>-2.7835860000000035E-2</c:v>
                </c:pt>
                <c:pt idx="41551">
                  <c:v>-2.783579000000003E-2</c:v>
                </c:pt>
                <c:pt idx="41552">
                  <c:v>-2.7835440000000031E-2</c:v>
                </c:pt>
                <c:pt idx="41553">
                  <c:v>-2.7834800000000035E-2</c:v>
                </c:pt>
                <c:pt idx="41554">
                  <c:v>-2.7833860000000026E-2</c:v>
                </c:pt>
                <c:pt idx="41555">
                  <c:v>-2.7832600000000016E-2</c:v>
                </c:pt>
                <c:pt idx="41556">
                  <c:v>-2.7831020000000026E-2</c:v>
                </c:pt>
                <c:pt idx="41557">
                  <c:v>-2.7829100000000013E-2</c:v>
                </c:pt>
                <c:pt idx="41558">
                  <c:v>-2.7826820000000002E-2</c:v>
                </c:pt>
                <c:pt idx="41559">
                  <c:v>-2.782418E-2</c:v>
                </c:pt>
                <c:pt idx="41560">
                  <c:v>-2.782117000000003E-2</c:v>
                </c:pt>
                <c:pt idx="41561">
                  <c:v>-2.7817830000000019E-2</c:v>
                </c:pt>
                <c:pt idx="41562">
                  <c:v>-2.7814189999999999E-2</c:v>
                </c:pt>
                <c:pt idx="41563">
                  <c:v>-2.7810260000000024E-2</c:v>
                </c:pt>
                <c:pt idx="41564">
                  <c:v>-2.780601000000002E-2</c:v>
                </c:pt>
                <c:pt idx="41565">
                  <c:v>-2.7801440000000035E-2</c:v>
                </c:pt>
                <c:pt idx="41566">
                  <c:v>-2.779653E-2</c:v>
                </c:pt>
                <c:pt idx="41567">
                  <c:v>-2.7791270000000028E-2</c:v>
                </c:pt>
                <c:pt idx="41568">
                  <c:v>-2.7785640000000025E-2</c:v>
                </c:pt>
                <c:pt idx="41569">
                  <c:v>-2.7779620000000012E-2</c:v>
                </c:pt>
                <c:pt idx="41570">
                  <c:v>-2.7773200000000029E-2</c:v>
                </c:pt>
                <c:pt idx="41571">
                  <c:v>-2.7766409999999988E-2</c:v>
                </c:pt>
                <c:pt idx="41572">
                  <c:v>-2.7759280000000011E-2</c:v>
                </c:pt>
                <c:pt idx="41573">
                  <c:v>-2.7751810000000016E-2</c:v>
                </c:pt>
                <c:pt idx="41574">
                  <c:v>-2.7744020000000001E-2</c:v>
                </c:pt>
                <c:pt idx="41575">
                  <c:v>-2.7735880000000018E-2</c:v>
                </c:pt>
                <c:pt idx="41576">
                  <c:v>-2.7727380000000006E-2</c:v>
                </c:pt>
                <c:pt idx="41577">
                  <c:v>-2.7718489999999981E-2</c:v>
                </c:pt>
                <c:pt idx="41578">
                  <c:v>-2.770918000000001E-2</c:v>
                </c:pt>
                <c:pt idx="41579">
                  <c:v>-2.7699439999999999E-2</c:v>
                </c:pt>
                <c:pt idx="41580">
                  <c:v>-2.768931000000004E-2</c:v>
                </c:pt>
                <c:pt idx="41581">
                  <c:v>-2.7678790000000019E-2</c:v>
                </c:pt>
                <c:pt idx="41582">
                  <c:v>-2.766784000000002E-2</c:v>
                </c:pt>
                <c:pt idx="41583">
                  <c:v>-2.7656449999999999E-2</c:v>
                </c:pt>
                <c:pt idx="41584">
                  <c:v>-2.7644599999999998E-2</c:v>
                </c:pt>
                <c:pt idx="41585">
                  <c:v>-2.763226000000002E-2</c:v>
                </c:pt>
                <c:pt idx="41586">
                  <c:v>-2.7619459999999998E-2</c:v>
                </c:pt>
                <c:pt idx="41587">
                  <c:v>-2.7606240000000028E-2</c:v>
                </c:pt>
                <c:pt idx="41588">
                  <c:v>-2.7592599999999998E-2</c:v>
                </c:pt>
                <c:pt idx="41589">
                  <c:v>-2.7578510000000011E-2</c:v>
                </c:pt>
                <c:pt idx="41590">
                  <c:v>-2.7563959999999998E-2</c:v>
                </c:pt>
                <c:pt idx="41591">
                  <c:v>-2.7548900000000012E-2</c:v>
                </c:pt>
                <c:pt idx="41592">
                  <c:v>-2.7533330000000033E-2</c:v>
                </c:pt>
                <c:pt idx="41593">
                  <c:v>-2.7517210000000028E-2</c:v>
                </c:pt>
                <c:pt idx="41594">
                  <c:v>-2.7500520000000001E-2</c:v>
                </c:pt>
                <c:pt idx="41595">
                  <c:v>-2.7483220000000023E-2</c:v>
                </c:pt>
                <c:pt idx="41596">
                  <c:v>-2.7465290000000024E-2</c:v>
                </c:pt>
                <c:pt idx="41597">
                  <c:v>-2.7446689999999999E-2</c:v>
                </c:pt>
                <c:pt idx="41598">
                  <c:v>-2.7427420000000001E-2</c:v>
                </c:pt>
                <c:pt idx="41599">
                  <c:v>-2.7407560000000018E-2</c:v>
                </c:pt>
                <c:pt idx="41600">
                  <c:v>-2.7387100000000018E-2</c:v>
                </c:pt>
                <c:pt idx="41601">
                  <c:v>-2.736601000000001E-2</c:v>
                </c:pt>
                <c:pt idx="41602">
                  <c:v>-2.7344259999999999E-2</c:v>
                </c:pt>
                <c:pt idx="41603">
                  <c:v>-2.732188E-2</c:v>
                </c:pt>
                <c:pt idx="41604">
                  <c:v>-2.7298960000000018E-2</c:v>
                </c:pt>
                <c:pt idx="41605">
                  <c:v>-2.7275480000000012E-2</c:v>
                </c:pt>
                <c:pt idx="41606">
                  <c:v>-2.7251460000000012E-2</c:v>
                </c:pt>
                <c:pt idx="41607">
                  <c:v>-2.7226859999999999E-2</c:v>
                </c:pt>
                <c:pt idx="41608">
                  <c:v>-2.7201730000000028E-2</c:v>
                </c:pt>
                <c:pt idx="41609">
                  <c:v>-2.7176180000000001E-2</c:v>
                </c:pt>
                <c:pt idx="41610">
                  <c:v>-2.7150190000000001E-2</c:v>
                </c:pt>
                <c:pt idx="41611">
                  <c:v>-2.7123729999999999E-2</c:v>
                </c:pt>
                <c:pt idx="41612">
                  <c:v>-2.7096769999999999E-2</c:v>
                </c:pt>
                <c:pt idx="41613">
                  <c:v>-2.706927000000002E-2</c:v>
                </c:pt>
                <c:pt idx="41614">
                  <c:v>-2.7041250000000024E-2</c:v>
                </c:pt>
                <c:pt idx="41615">
                  <c:v>-2.7012870000000019E-2</c:v>
                </c:pt>
                <c:pt idx="41616">
                  <c:v>-2.6984129999999999E-2</c:v>
                </c:pt>
                <c:pt idx="41617">
                  <c:v>-2.6955010000000012E-2</c:v>
                </c:pt>
                <c:pt idx="41618">
                  <c:v>-2.6925449999999997E-2</c:v>
                </c:pt>
                <c:pt idx="41619">
                  <c:v>-2.6895390000000019E-2</c:v>
                </c:pt>
                <c:pt idx="41620">
                  <c:v>-2.6864760000000001E-2</c:v>
                </c:pt>
                <c:pt idx="41621">
                  <c:v>-2.683360000000003E-2</c:v>
                </c:pt>
                <c:pt idx="41622">
                  <c:v>-2.6802140000000016E-2</c:v>
                </c:pt>
                <c:pt idx="41623">
                  <c:v>-2.6770410000000001E-2</c:v>
                </c:pt>
                <c:pt idx="41624">
                  <c:v>-2.6738390000000011E-2</c:v>
                </c:pt>
                <c:pt idx="41625">
                  <c:v>-2.6706089999999988E-2</c:v>
                </c:pt>
                <c:pt idx="41626">
                  <c:v>-2.6673480000000006E-2</c:v>
                </c:pt>
                <c:pt idx="41627">
                  <c:v>-2.6640540000000018E-2</c:v>
                </c:pt>
                <c:pt idx="41628">
                  <c:v>-2.6607200000000029E-2</c:v>
                </c:pt>
                <c:pt idx="41629">
                  <c:v>-2.657342E-2</c:v>
                </c:pt>
                <c:pt idx="41630">
                  <c:v>-2.653939000000002E-2</c:v>
                </c:pt>
                <c:pt idx="41631">
                  <c:v>-2.6505529999999999E-2</c:v>
                </c:pt>
                <c:pt idx="41632">
                  <c:v>-2.6471920000000031E-2</c:v>
                </c:pt>
                <c:pt idx="41633">
                  <c:v>-2.6438570000000012E-2</c:v>
                </c:pt>
                <c:pt idx="41634">
                  <c:v>-2.6405480000000002E-2</c:v>
                </c:pt>
                <c:pt idx="41635">
                  <c:v>-2.6372659999999989E-2</c:v>
                </c:pt>
                <c:pt idx="41636">
                  <c:v>-2.6340120000000002E-2</c:v>
                </c:pt>
                <c:pt idx="41637">
                  <c:v>-2.6307859999999999E-2</c:v>
                </c:pt>
                <c:pt idx="41638">
                  <c:v>-2.6275890000000034E-2</c:v>
                </c:pt>
                <c:pt idx="41639">
                  <c:v>-2.6244210000000028E-2</c:v>
                </c:pt>
                <c:pt idx="41640">
                  <c:v>-2.6212840000000018E-2</c:v>
                </c:pt>
                <c:pt idx="41641">
                  <c:v>-2.6181810000000028E-2</c:v>
                </c:pt>
                <c:pt idx="41642">
                  <c:v>-2.6150900000000001E-2</c:v>
                </c:pt>
                <c:pt idx="41643">
                  <c:v>-2.6119350000000006E-2</c:v>
                </c:pt>
                <c:pt idx="41644">
                  <c:v>-2.6087150000000017E-2</c:v>
                </c:pt>
                <c:pt idx="41645">
                  <c:v>-2.6054280000000006E-2</c:v>
                </c:pt>
                <c:pt idx="41646">
                  <c:v>-2.6020720000000001E-2</c:v>
                </c:pt>
                <c:pt idx="41647">
                  <c:v>-2.5986350000000002E-2</c:v>
                </c:pt>
                <c:pt idx="41648">
                  <c:v>-2.5951070000000017E-2</c:v>
                </c:pt>
                <c:pt idx="41649">
                  <c:v>-2.5914980000000001E-2</c:v>
                </c:pt>
                <c:pt idx="41650">
                  <c:v>-2.5878089999999999E-2</c:v>
                </c:pt>
                <c:pt idx="41651">
                  <c:v>-2.5840410000000012E-2</c:v>
                </c:pt>
                <c:pt idx="41652">
                  <c:v>-2.580190000000003E-2</c:v>
                </c:pt>
                <c:pt idx="41653">
                  <c:v>-2.576254E-2</c:v>
                </c:pt>
                <c:pt idx="41654">
                  <c:v>-2.5722269999999988E-2</c:v>
                </c:pt>
                <c:pt idx="41655">
                  <c:v>-2.5680950000000011E-2</c:v>
                </c:pt>
                <c:pt idx="41656">
                  <c:v>-2.5638479999999998E-2</c:v>
                </c:pt>
                <c:pt idx="41657">
                  <c:v>-2.5594840000000001E-2</c:v>
                </c:pt>
                <c:pt idx="41658">
                  <c:v>-2.5549970000000012E-2</c:v>
                </c:pt>
                <c:pt idx="41659">
                  <c:v>-2.5503840000000017E-2</c:v>
                </c:pt>
                <c:pt idx="41660">
                  <c:v>-2.5456400000000001E-2</c:v>
                </c:pt>
                <c:pt idx="41661">
                  <c:v>-2.5407710000000028E-2</c:v>
                </c:pt>
                <c:pt idx="41662">
                  <c:v>-2.5357840000000006E-2</c:v>
                </c:pt>
                <c:pt idx="41663">
                  <c:v>-2.530669E-2</c:v>
                </c:pt>
                <c:pt idx="41664">
                  <c:v>-2.525409E-2</c:v>
                </c:pt>
                <c:pt idx="41665">
                  <c:v>-2.5199969999999999E-2</c:v>
                </c:pt>
                <c:pt idx="41666">
                  <c:v>-2.5144399999999997E-2</c:v>
                </c:pt>
                <c:pt idx="41667">
                  <c:v>-2.5087430000000001E-2</c:v>
                </c:pt>
                <c:pt idx="41668">
                  <c:v>-2.5029010000000011E-2</c:v>
                </c:pt>
                <c:pt idx="41669">
                  <c:v>-2.4969109999999989E-2</c:v>
                </c:pt>
                <c:pt idx="41670">
                  <c:v>-2.4907660000000002E-2</c:v>
                </c:pt>
                <c:pt idx="41671">
                  <c:v>-2.4844800000000011E-2</c:v>
                </c:pt>
                <c:pt idx="41672">
                  <c:v>-2.478054E-2</c:v>
                </c:pt>
                <c:pt idx="41673">
                  <c:v>-2.4714679999999989E-2</c:v>
                </c:pt>
                <c:pt idx="41674">
                  <c:v>-2.4647070000000017E-2</c:v>
                </c:pt>
                <c:pt idx="41675">
                  <c:v>-2.4577640000000012E-2</c:v>
                </c:pt>
                <c:pt idx="41676">
                  <c:v>-2.450631000000001E-2</c:v>
                </c:pt>
                <c:pt idx="41677">
                  <c:v>-2.4433160000000013E-2</c:v>
                </c:pt>
                <c:pt idx="41678">
                  <c:v>-2.435826E-2</c:v>
                </c:pt>
                <c:pt idx="41679">
                  <c:v>-2.4281589999999999E-2</c:v>
                </c:pt>
                <c:pt idx="41680">
                  <c:v>-2.4202930000000011E-2</c:v>
                </c:pt>
                <c:pt idx="41681">
                  <c:v>-2.4122039999999983E-2</c:v>
                </c:pt>
                <c:pt idx="41682">
                  <c:v>-2.4038799999999999E-2</c:v>
                </c:pt>
                <c:pt idx="41683">
                  <c:v>-2.395313E-2</c:v>
                </c:pt>
                <c:pt idx="41684">
                  <c:v>-2.386508E-2</c:v>
                </c:pt>
                <c:pt idx="41685">
                  <c:v>-2.3774749999999997E-2</c:v>
                </c:pt>
                <c:pt idx="41686">
                  <c:v>-2.3682070000000006E-2</c:v>
                </c:pt>
                <c:pt idx="41687">
                  <c:v>-2.3586960000000001E-2</c:v>
                </c:pt>
                <c:pt idx="41688">
                  <c:v>-2.348931000000002E-2</c:v>
                </c:pt>
                <c:pt idx="41689">
                  <c:v>-2.3389030000000002E-2</c:v>
                </c:pt>
                <c:pt idx="41690">
                  <c:v>-2.3286009999999989E-2</c:v>
                </c:pt>
                <c:pt idx="41691">
                  <c:v>-2.3180139999999988E-2</c:v>
                </c:pt>
                <c:pt idx="41692">
                  <c:v>-2.3071330000000018E-2</c:v>
                </c:pt>
                <c:pt idx="41693">
                  <c:v>-2.2959710000000019E-2</c:v>
                </c:pt>
                <c:pt idx="41694">
                  <c:v>-2.2845340000000037E-2</c:v>
                </c:pt>
                <c:pt idx="41695">
                  <c:v>-2.2728140000000001E-2</c:v>
                </c:pt>
                <c:pt idx="41696">
                  <c:v>-2.2607990000000026E-2</c:v>
                </c:pt>
                <c:pt idx="41697">
                  <c:v>-2.2484770000000018E-2</c:v>
                </c:pt>
                <c:pt idx="41698">
                  <c:v>-2.2358369999999999E-2</c:v>
                </c:pt>
                <c:pt idx="41699">
                  <c:v>-2.2228660000000001E-2</c:v>
                </c:pt>
                <c:pt idx="41700">
                  <c:v>-2.2095489999999999E-2</c:v>
                </c:pt>
                <c:pt idx="41701">
                  <c:v>-2.1958729999999982E-2</c:v>
                </c:pt>
                <c:pt idx="41702">
                  <c:v>-2.1818220000000006E-2</c:v>
                </c:pt>
                <c:pt idx="41703">
                  <c:v>-2.1673800000000035E-2</c:v>
                </c:pt>
                <c:pt idx="41704">
                  <c:v>-2.1525300000000011E-2</c:v>
                </c:pt>
                <c:pt idx="41705">
                  <c:v>-2.137257E-2</c:v>
                </c:pt>
                <c:pt idx="41706">
                  <c:v>-2.1215560000000001E-2</c:v>
                </c:pt>
                <c:pt idx="41707">
                  <c:v>-2.1053840000000025E-2</c:v>
                </c:pt>
                <c:pt idx="41708">
                  <c:v>-2.0886999999999999E-2</c:v>
                </c:pt>
                <c:pt idx="41709">
                  <c:v>-2.0714919999999998E-2</c:v>
                </c:pt>
                <c:pt idx="41710">
                  <c:v>-2.053754000000001E-2</c:v>
                </c:pt>
                <c:pt idx="41711">
                  <c:v>-2.0354770000000001E-2</c:v>
                </c:pt>
                <c:pt idx="41712">
                  <c:v>-2.0166579999999979E-2</c:v>
                </c:pt>
                <c:pt idx="41713">
                  <c:v>-1.997291E-2</c:v>
                </c:pt>
                <c:pt idx="41714">
                  <c:v>-1.9773750000000014E-2</c:v>
                </c:pt>
                <c:pt idx="41715">
                  <c:v>-1.9569080000000013E-2</c:v>
                </c:pt>
                <c:pt idx="41716">
                  <c:v>-1.9358110000000001E-2</c:v>
                </c:pt>
                <c:pt idx="41717">
                  <c:v>-1.9140440000000015E-2</c:v>
                </c:pt>
                <c:pt idx="41718">
                  <c:v>-1.891603E-2</c:v>
                </c:pt>
                <c:pt idx="41719">
                  <c:v>-1.8683960000000003E-2</c:v>
                </c:pt>
                <c:pt idx="41720">
                  <c:v>-1.8443590000000013E-2</c:v>
                </c:pt>
                <c:pt idx="41721">
                  <c:v>-1.8194780000000001E-2</c:v>
                </c:pt>
                <c:pt idx="41722">
                  <c:v>-1.7937439999999999E-2</c:v>
                </c:pt>
                <c:pt idx="41723">
                  <c:v>-1.7671510000000001E-2</c:v>
                </c:pt>
                <c:pt idx="41724">
                  <c:v>-1.7396999999999999E-2</c:v>
                </c:pt>
                <c:pt idx="41725">
                  <c:v>-1.7113959999999998E-2</c:v>
                </c:pt>
                <c:pt idx="41726">
                  <c:v>-1.6822560000000014E-2</c:v>
                </c:pt>
                <c:pt idx="41727">
                  <c:v>-1.6521750000000016E-2</c:v>
                </c:pt>
                <c:pt idx="41728">
                  <c:v>-1.6210450000000001E-2</c:v>
                </c:pt>
                <c:pt idx="41729">
                  <c:v>-1.5888719999999999E-2</c:v>
                </c:pt>
                <c:pt idx="41730">
                  <c:v>-1.5556789999999999E-2</c:v>
                </c:pt>
                <c:pt idx="41731">
                  <c:v>-1.5214979999999999E-2</c:v>
                </c:pt>
                <c:pt idx="41732">
                  <c:v>-1.486158000000001E-2</c:v>
                </c:pt>
                <c:pt idx="41733">
                  <c:v>-1.449553E-2</c:v>
                </c:pt>
                <c:pt idx="41734">
                  <c:v>-1.4117199999999998E-2</c:v>
                </c:pt>
                <c:pt idx="41735">
                  <c:v>-1.372726E-2</c:v>
                </c:pt>
                <c:pt idx="41736">
                  <c:v>-1.3323920000000001E-2</c:v>
                </c:pt>
                <c:pt idx="41737">
                  <c:v>-1.290529E-2</c:v>
                </c:pt>
                <c:pt idx="41738">
                  <c:v>-1.2472039999999998E-2</c:v>
                </c:pt>
                <c:pt idx="41739">
                  <c:v>-1.2024409999999999E-2</c:v>
                </c:pt>
                <c:pt idx="41740">
                  <c:v>-1.1558100000000003E-2</c:v>
                </c:pt>
                <c:pt idx="41741">
                  <c:v>-1.107296E-2</c:v>
                </c:pt>
                <c:pt idx="41742">
                  <c:v>-1.0570470000000009E-2</c:v>
                </c:pt>
                <c:pt idx="41743">
                  <c:v>-1.0053049999999996E-2</c:v>
                </c:pt>
                <c:pt idx="41744">
                  <c:v>-9.5244650000000028E-3</c:v>
                </c:pt>
                <c:pt idx="41745">
                  <c:v>-8.9889350000000069E-3</c:v>
                </c:pt>
                <c:pt idx="41746">
                  <c:v>-8.4419440000000068E-3</c:v>
                </c:pt>
                <c:pt idx="41747">
                  <c:v>-7.8870109999999993E-3</c:v>
                </c:pt>
                <c:pt idx="41748">
                  <c:v>-7.3216330000000071E-3</c:v>
                </c:pt>
                <c:pt idx="41749">
                  <c:v>-6.7433350000000039E-3</c:v>
                </c:pt>
                <c:pt idx="41750">
                  <c:v>-6.1584480000000039E-3</c:v>
                </c:pt>
                <c:pt idx="41751">
                  <c:v>-5.554135999999996E-3</c:v>
                </c:pt>
                <c:pt idx="41752">
                  <c:v>-4.9372820000000038E-3</c:v>
                </c:pt>
                <c:pt idx="41753">
                  <c:v>-4.3217540000000014E-3</c:v>
                </c:pt>
                <c:pt idx="41754">
                  <c:v>-3.6860830000000019E-3</c:v>
                </c:pt>
                <c:pt idx="41755">
                  <c:v>-3.0364649999999999E-3</c:v>
                </c:pt>
                <c:pt idx="41756">
                  <c:v>-2.4071540000000021E-3</c:v>
                </c:pt>
                <c:pt idx="41757">
                  <c:v>-1.7967370000000009E-3</c:v>
                </c:pt>
                <c:pt idx="41758">
                  <c:v>-1.1604500000000015E-3</c:v>
                </c:pt>
                <c:pt idx="41759">
                  <c:v>-5.4853930000000098E-4</c:v>
                </c:pt>
                <c:pt idx="41760" formatCode="0.00E+00">
                  <c:v>-9.2031970000000068E-5</c:v>
                </c:pt>
                <c:pt idx="41761" formatCode="0.00E+00">
                  <c:v>-1.4598080000000008E-6</c:v>
                </c:pt>
                <c:pt idx="41762" formatCode="0.00E+00">
                  <c:v>-2.6237630000000064E-8</c:v>
                </c:pt>
                <c:pt idx="41763" formatCode="0.00E+00">
                  <c:v>-5.6502980000000124E-10</c:v>
                </c:pt>
                <c:pt idx="41764" formatCode="0.00E+00">
                  <c:v>-1.7098910000000028E-11</c:v>
                </c:pt>
                <c:pt idx="41765" formatCode="0.00E+00">
                  <c:v>-7.3395550000000208E-13</c:v>
                </c:pt>
                <c:pt idx="41766">
                  <c:v>0</c:v>
                </c:pt>
              </c:numCache>
            </c:numRef>
          </c:yVal>
          <c:smooth val="1"/>
        </c:ser>
        <c:dLbls>
          <c:showLegendKey val="0"/>
          <c:showVal val="0"/>
          <c:showCatName val="0"/>
          <c:showSerName val="0"/>
          <c:showPercent val="0"/>
          <c:showBubbleSize val="0"/>
        </c:dLbls>
        <c:axId val="36406400"/>
        <c:axId val="36408320"/>
      </c:scatterChart>
      <c:valAx>
        <c:axId val="36402688"/>
        <c:scaling>
          <c:orientation val="minMax"/>
          <c:max val="900"/>
          <c:min val="60"/>
        </c:scaling>
        <c:delete val="0"/>
        <c:axPos val="b"/>
        <c:numFmt formatCode="General" sourceLinked="1"/>
        <c:majorTickMark val="out"/>
        <c:minorTickMark val="none"/>
        <c:tickLblPos val="nextTo"/>
        <c:spPr>
          <a:noFill/>
          <a:ln w="9513" cap="flat" cmpd="sng" algn="ctr">
            <a:solidFill>
              <a:schemeClr val="dk1">
                <a:shade val="95000"/>
                <a:satMod val="105000"/>
              </a:schemeClr>
            </a:solidFill>
            <a:prstDash val="solid"/>
          </a:ln>
          <a:effectLst/>
        </c:spPr>
        <c:txPr>
          <a:bodyPr rot="0" vert="horz"/>
          <a:lstStyle/>
          <a:p>
            <a:pPr>
              <a:defRPr sz="900" b="0" i="0" u="none" strike="noStrike" baseline="0">
                <a:solidFill>
                  <a:srgbClr val="000000"/>
                </a:solidFill>
                <a:latin typeface="Times New Roman"/>
                <a:ea typeface="Times New Roman"/>
                <a:cs typeface="Times New Roman"/>
              </a:defRPr>
            </a:pPr>
            <a:endParaRPr lang="en-US"/>
          </a:p>
        </c:txPr>
        <c:crossAx val="36404224"/>
        <c:crosses val="autoZero"/>
        <c:crossBetween val="midCat"/>
        <c:majorUnit val="140"/>
        <c:minorUnit val="40"/>
      </c:valAx>
      <c:valAx>
        <c:axId val="36404224"/>
        <c:scaling>
          <c:orientation val="minMax"/>
          <c:max val="100"/>
          <c:min val="70"/>
        </c:scaling>
        <c:delete val="0"/>
        <c:axPos val="l"/>
        <c:title>
          <c:tx>
            <c:rich>
              <a:bodyPr/>
              <a:lstStyle/>
              <a:p>
                <a:pPr>
                  <a:defRPr sz="999" b="1" i="0" u="none" strike="noStrike" baseline="0">
                    <a:solidFill>
                      <a:srgbClr val="000000"/>
                    </a:solidFill>
                    <a:latin typeface="Times New Roman"/>
                    <a:ea typeface="Times New Roman"/>
                    <a:cs typeface="Times New Roman"/>
                  </a:defRPr>
                </a:pPr>
                <a:r>
                  <a:rPr lang="en-US" sz="900"/>
                  <a:t>Weight Loss (%)</a:t>
                </a:r>
              </a:p>
            </c:rich>
          </c:tx>
          <c:layout/>
          <c:overlay val="0"/>
        </c:title>
        <c:numFmt formatCode="General" sourceLinked="1"/>
        <c:majorTickMark val="out"/>
        <c:minorTickMark val="none"/>
        <c:tickLblPos val="nextTo"/>
        <c:spPr>
          <a:noFill/>
          <a:ln w="9513" cap="flat" cmpd="sng" algn="ctr">
            <a:solidFill>
              <a:schemeClr val="dk1">
                <a:shade val="95000"/>
                <a:satMod val="105000"/>
              </a:schemeClr>
            </a:solidFill>
            <a:prstDash val="solid"/>
          </a:ln>
          <a:effectLst/>
        </c:spPr>
        <c:txPr>
          <a:bodyPr/>
          <a:lstStyle/>
          <a:p>
            <a:pPr>
              <a:defRPr sz="900" b="0">
                <a:solidFill>
                  <a:schemeClr val="tx1"/>
                </a:solidFill>
                <a:latin typeface="Times New Roman" panose="02020603050405020304" pitchFamily="18" charset="0"/>
                <a:ea typeface="+mn-ea"/>
                <a:cs typeface="Times New Roman" panose="02020603050405020304" pitchFamily="18" charset="0"/>
              </a:defRPr>
            </a:pPr>
            <a:endParaRPr lang="en-US"/>
          </a:p>
        </c:txPr>
        <c:crossAx val="36402688"/>
        <c:crosses val="autoZero"/>
        <c:crossBetween val="midCat"/>
        <c:majorUnit val="10"/>
        <c:minorUnit val="4"/>
      </c:valAx>
      <c:valAx>
        <c:axId val="36406400"/>
        <c:scaling>
          <c:orientation val="minMax"/>
        </c:scaling>
        <c:delete val="1"/>
        <c:axPos val="b"/>
        <c:title>
          <c:tx>
            <c:rich>
              <a:bodyPr/>
              <a:lstStyle/>
              <a:p>
                <a:pPr>
                  <a:defRPr/>
                </a:pPr>
                <a:r>
                  <a:rPr lang="en-US" sz="900">
                    <a:latin typeface="Times New Roman" panose="02020603050405020304" pitchFamily="18" charset="0"/>
                    <a:cs typeface="Times New Roman" panose="02020603050405020304" pitchFamily="18" charset="0"/>
                  </a:rPr>
                  <a:t>Temperature (</a:t>
                </a:r>
                <a:r>
                  <a:rPr lang="en-US" sz="900" baseline="30000">
                    <a:latin typeface="Times New Roman" panose="02020603050405020304" pitchFamily="18" charset="0"/>
                    <a:cs typeface="Times New Roman" panose="02020603050405020304" pitchFamily="18" charset="0"/>
                  </a:rPr>
                  <a:t>o</a:t>
                </a:r>
                <a:r>
                  <a:rPr lang="en-US" sz="900">
                    <a:latin typeface="Times New Roman" panose="02020603050405020304" pitchFamily="18" charset="0"/>
                    <a:cs typeface="Times New Roman" panose="02020603050405020304" pitchFamily="18" charset="0"/>
                  </a:rPr>
                  <a:t>C)</a:t>
                </a:r>
              </a:p>
            </c:rich>
          </c:tx>
          <c:layout/>
          <c:overlay val="0"/>
        </c:title>
        <c:numFmt formatCode="General" sourceLinked="1"/>
        <c:majorTickMark val="out"/>
        <c:minorTickMark val="none"/>
        <c:tickLblPos val="nextTo"/>
        <c:crossAx val="36408320"/>
        <c:crosses val="autoZero"/>
        <c:crossBetween val="midCat"/>
      </c:valAx>
      <c:valAx>
        <c:axId val="36408320"/>
        <c:scaling>
          <c:orientation val="minMax"/>
          <c:max val="0.30000000000000027"/>
          <c:min val="-2"/>
        </c:scaling>
        <c:delete val="0"/>
        <c:axPos val="r"/>
        <c:title>
          <c:tx>
            <c:rich>
              <a:bodyPr/>
              <a:lstStyle/>
              <a:p>
                <a:pPr>
                  <a:defRPr/>
                </a:pPr>
                <a:r>
                  <a:rPr lang="en-US" sz="900">
                    <a:latin typeface="Times New Roman" panose="02020603050405020304" pitchFamily="18" charset="0"/>
                    <a:cs typeface="Times New Roman" panose="02020603050405020304" pitchFamily="18" charset="0"/>
                  </a:rPr>
                  <a:t>Derivative Weight (%/</a:t>
                </a:r>
                <a:r>
                  <a:rPr lang="en-US" sz="900" baseline="30000">
                    <a:latin typeface="Times New Roman" panose="02020603050405020304" pitchFamily="18" charset="0"/>
                    <a:cs typeface="Times New Roman" panose="02020603050405020304" pitchFamily="18" charset="0"/>
                  </a:rPr>
                  <a:t>o</a:t>
                </a:r>
                <a:r>
                  <a:rPr lang="en-US" sz="900">
                    <a:latin typeface="Times New Roman" panose="02020603050405020304" pitchFamily="18" charset="0"/>
                    <a:cs typeface="Times New Roman" panose="02020603050405020304" pitchFamily="18" charset="0"/>
                  </a:rPr>
                  <a:t>C)</a:t>
                </a:r>
              </a:p>
            </c:rich>
          </c:tx>
          <c:layout>
            <c:manualLayout>
              <c:xMode val="edge"/>
              <c:yMode val="edge"/>
              <c:x val="0.92808551992225408"/>
              <c:y val="9.636149294897467E-2"/>
            </c:manualLayout>
          </c:layout>
          <c:overlay val="0"/>
        </c:title>
        <c:numFmt formatCode="General" sourceLinked="1"/>
        <c:majorTickMark val="out"/>
        <c:minorTickMark val="none"/>
        <c:tickLblPos val="nextTo"/>
        <c:spPr>
          <a:noFill/>
          <a:ln w="9513" cap="flat" cmpd="sng" algn="ctr">
            <a:solidFill>
              <a:schemeClr val="dk1">
                <a:shade val="95000"/>
                <a:satMod val="105000"/>
              </a:schemeClr>
            </a:solidFill>
            <a:prstDash val="solid"/>
          </a:ln>
          <a:effectLst/>
        </c:spPr>
        <c:txPr>
          <a:bodyPr/>
          <a:lstStyle/>
          <a:p>
            <a:pPr>
              <a:defRPr b="0">
                <a:solidFill>
                  <a:schemeClr val="tx1"/>
                </a:solidFill>
                <a:latin typeface="Times New Roman" panose="02020603050405020304" pitchFamily="18" charset="0"/>
                <a:ea typeface="+mn-ea"/>
                <a:cs typeface="Times New Roman" panose="02020603050405020304" pitchFamily="18" charset="0"/>
              </a:defRPr>
            </a:pPr>
            <a:endParaRPr lang="en-US"/>
          </a:p>
        </c:txPr>
        <c:crossAx val="36406400"/>
        <c:crosses val="max"/>
        <c:crossBetween val="midCat"/>
        <c:majorUnit val="0.5"/>
        <c:minorUnit val="0.1"/>
      </c:valAx>
      <c:spPr>
        <a:ln w="6342">
          <a:solidFill>
            <a:schemeClr val="tx1"/>
          </a:solidFill>
        </a:ln>
      </c:spPr>
    </c:plotArea>
    <c:legend>
      <c:legendPos val="r"/>
      <c:layout>
        <c:manualLayout>
          <c:xMode val="edge"/>
          <c:yMode val="edge"/>
          <c:x val="0.17705609021094584"/>
          <c:y val="4.3523281811995787E-2"/>
          <c:w val="0.28527909011373576"/>
          <c:h val="0.16743462622727714"/>
        </c:manualLayout>
      </c:layout>
      <c:overlay val="0"/>
      <c:txPr>
        <a:bodyPr/>
        <a:lstStyle/>
        <a:p>
          <a:pPr>
            <a:defRPr sz="900" b="1">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solidFill>
        <a:sysClr val="windowText" lastClr="000000"/>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312644742936514E-2"/>
          <c:y val="1.416774710390116E-2"/>
          <c:w val="0.87735402192373013"/>
          <c:h val="0.77878285214348331"/>
        </c:manualLayout>
      </c:layout>
      <c:scatterChart>
        <c:scatterStyle val="smoothMarker"/>
        <c:varyColors val="0"/>
        <c:ser>
          <c:idx val="0"/>
          <c:order val="0"/>
          <c:spPr>
            <a:ln>
              <a:solidFill>
                <a:schemeClr val="tx2">
                  <a:lumMod val="60000"/>
                  <a:lumOff val="40000"/>
                </a:schemeClr>
              </a:solidFill>
            </a:ln>
          </c:spPr>
          <c:marker>
            <c:symbol val="diamond"/>
            <c:size val="2"/>
            <c:spPr>
              <a:solidFill>
                <a:srgbClr val="1F497D">
                  <a:lumMod val="60000"/>
                  <a:lumOff val="40000"/>
                </a:srgbClr>
              </a:solidFill>
              <a:ln>
                <a:solidFill>
                  <a:srgbClr val="1F497D">
                    <a:lumMod val="60000"/>
                    <a:lumOff val="40000"/>
                  </a:srgbClr>
                </a:solidFill>
              </a:ln>
            </c:spPr>
          </c:marker>
          <c:xVal>
            <c:numRef>
              <c:f>'monometallic cat'!$B$3:$B$69</c:f>
              <c:numCache>
                <c:formatCode>General</c:formatCode>
                <c:ptCount val="67"/>
                <c:pt idx="0">
                  <c:v>0</c:v>
                </c:pt>
                <c:pt idx="1">
                  <c:v>6.6191000000000047E-4</c:v>
                </c:pt>
                <c:pt idx="2">
                  <c:v>1.3736999999999999E-2</c:v>
                </c:pt>
                <c:pt idx="3">
                  <c:v>2.3305999999999997E-2</c:v>
                </c:pt>
                <c:pt idx="4">
                  <c:v>4.1467000000000004E-2</c:v>
                </c:pt>
                <c:pt idx="5">
                  <c:v>5.948300000000005E-2</c:v>
                </c:pt>
                <c:pt idx="6">
                  <c:v>7.6069999999999999E-2</c:v>
                </c:pt>
                <c:pt idx="7">
                  <c:v>9.2070000000000041E-2</c:v>
                </c:pt>
                <c:pt idx="8">
                  <c:v>0.1114</c:v>
                </c:pt>
                <c:pt idx="9">
                  <c:v>0.1356</c:v>
                </c:pt>
                <c:pt idx="10">
                  <c:v>0.15260000000000001</c:v>
                </c:pt>
                <c:pt idx="11">
                  <c:v>0.16789999999999999</c:v>
                </c:pt>
                <c:pt idx="12">
                  <c:v>0.18720000000000012</c:v>
                </c:pt>
                <c:pt idx="13">
                  <c:v>0.22320000000000001</c:v>
                </c:pt>
                <c:pt idx="14">
                  <c:v>0.2545</c:v>
                </c:pt>
                <c:pt idx="15">
                  <c:v>0.30020000000000002</c:v>
                </c:pt>
                <c:pt idx="16">
                  <c:v>0.35900000000000026</c:v>
                </c:pt>
                <c:pt idx="17">
                  <c:v>0.4004000000000002</c:v>
                </c:pt>
                <c:pt idx="18">
                  <c:v>0.45810000000000001</c:v>
                </c:pt>
                <c:pt idx="19">
                  <c:v>0.50829999999999997</c:v>
                </c:pt>
                <c:pt idx="20">
                  <c:v>0.55670000000000042</c:v>
                </c:pt>
                <c:pt idx="21">
                  <c:v>0.6052000000000004</c:v>
                </c:pt>
                <c:pt idx="22">
                  <c:v>0.65130000000000043</c:v>
                </c:pt>
                <c:pt idx="23">
                  <c:v>0.70360000000000045</c:v>
                </c:pt>
                <c:pt idx="24">
                  <c:v>0.75300000000000045</c:v>
                </c:pt>
                <c:pt idx="25">
                  <c:v>0.79400000000000004</c:v>
                </c:pt>
                <c:pt idx="26">
                  <c:v>0.80330000000000001</c:v>
                </c:pt>
                <c:pt idx="27">
                  <c:v>0.82940000000000003</c:v>
                </c:pt>
                <c:pt idx="28">
                  <c:v>0.84760000000000046</c:v>
                </c:pt>
                <c:pt idx="29">
                  <c:v>0.85210000000000041</c:v>
                </c:pt>
                <c:pt idx="30">
                  <c:v>0.86850000000000005</c:v>
                </c:pt>
                <c:pt idx="31">
                  <c:v>0.88219999999999998</c:v>
                </c:pt>
                <c:pt idx="32">
                  <c:v>0.89229999999999998</c:v>
                </c:pt>
                <c:pt idx="33">
                  <c:v>0.90059999999999996</c:v>
                </c:pt>
                <c:pt idx="34">
                  <c:v>0.92459999999999998</c:v>
                </c:pt>
                <c:pt idx="35">
                  <c:v>0.94599999999999995</c:v>
                </c:pt>
                <c:pt idx="36">
                  <c:v>0.96350000000000002</c:v>
                </c:pt>
                <c:pt idx="37">
                  <c:v>0.97760000000000058</c:v>
                </c:pt>
                <c:pt idx="38">
                  <c:v>0.98899999999999999</c:v>
                </c:pt>
                <c:pt idx="39">
                  <c:v>0.99399999999999999</c:v>
                </c:pt>
                <c:pt idx="40">
                  <c:v>0.997</c:v>
                </c:pt>
                <c:pt idx="41">
                  <c:v>0.98480000000000001</c:v>
                </c:pt>
                <c:pt idx="42">
                  <c:v>0.96960000000000046</c:v>
                </c:pt>
                <c:pt idx="43">
                  <c:v>0.9520000000000004</c:v>
                </c:pt>
                <c:pt idx="44">
                  <c:v>0.93880000000000041</c:v>
                </c:pt>
                <c:pt idx="45">
                  <c:v>0.9177000000000004</c:v>
                </c:pt>
                <c:pt idx="46">
                  <c:v>0.8885999999999995</c:v>
                </c:pt>
                <c:pt idx="47">
                  <c:v>0.8745000000000005</c:v>
                </c:pt>
                <c:pt idx="48">
                  <c:v>0.8624000000000005</c:v>
                </c:pt>
                <c:pt idx="49">
                  <c:v>0.85180000000000045</c:v>
                </c:pt>
                <c:pt idx="50">
                  <c:v>0.84660000000000046</c:v>
                </c:pt>
                <c:pt idx="51">
                  <c:v>0.83819999999999995</c:v>
                </c:pt>
                <c:pt idx="52">
                  <c:v>0.82640000000000002</c:v>
                </c:pt>
                <c:pt idx="53">
                  <c:v>0.81030000000000002</c:v>
                </c:pt>
                <c:pt idx="54">
                  <c:v>0.79479999999999995</c:v>
                </c:pt>
                <c:pt idx="55">
                  <c:v>0.77200000000000046</c:v>
                </c:pt>
                <c:pt idx="56">
                  <c:v>0.74520000000000042</c:v>
                </c:pt>
                <c:pt idx="57">
                  <c:v>0.70130000000000003</c:v>
                </c:pt>
                <c:pt idx="58">
                  <c:v>0.69590000000000041</c:v>
                </c:pt>
                <c:pt idx="59">
                  <c:v>0.64130000000000043</c:v>
                </c:pt>
                <c:pt idx="60">
                  <c:v>0.59919999999999951</c:v>
                </c:pt>
                <c:pt idx="61">
                  <c:v>0.54730000000000001</c:v>
                </c:pt>
                <c:pt idx="62">
                  <c:v>0.49380000000000035</c:v>
                </c:pt>
                <c:pt idx="63">
                  <c:v>0.44240000000000002</c:v>
                </c:pt>
                <c:pt idx="64">
                  <c:v>0.39060000000000022</c:v>
                </c:pt>
                <c:pt idx="65">
                  <c:v>0.34970000000000001</c:v>
                </c:pt>
                <c:pt idx="66">
                  <c:v>0.2905000000000002</c:v>
                </c:pt>
              </c:numCache>
            </c:numRef>
          </c:xVal>
          <c:yVal>
            <c:numRef>
              <c:f>'monometallic cat'!$E$3:$E$69</c:f>
              <c:numCache>
                <c:formatCode>General</c:formatCode>
                <c:ptCount val="67"/>
                <c:pt idx="0">
                  <c:v>50</c:v>
                </c:pt>
                <c:pt idx="1">
                  <c:v>54.807799999999993</c:v>
                </c:pt>
                <c:pt idx="2">
                  <c:v>58.820100000000011</c:v>
                </c:pt>
                <c:pt idx="3">
                  <c:v>59.571200000000005</c:v>
                </c:pt>
                <c:pt idx="4">
                  <c:v>60.476000000000006</c:v>
                </c:pt>
                <c:pt idx="5">
                  <c:v>61.121000000000002</c:v>
                </c:pt>
                <c:pt idx="6">
                  <c:v>61.609000000000002</c:v>
                </c:pt>
                <c:pt idx="7">
                  <c:v>62.028000000000013</c:v>
                </c:pt>
                <c:pt idx="8">
                  <c:v>62.502000000000002</c:v>
                </c:pt>
                <c:pt idx="9">
                  <c:v>63.039000000000001</c:v>
                </c:pt>
                <c:pt idx="10">
                  <c:v>63.407000000000004</c:v>
                </c:pt>
                <c:pt idx="11">
                  <c:v>63.730000000000011</c:v>
                </c:pt>
                <c:pt idx="12">
                  <c:v>64.126999999999981</c:v>
                </c:pt>
                <c:pt idx="13">
                  <c:v>64.856999999999999</c:v>
                </c:pt>
                <c:pt idx="14">
                  <c:v>65.486000000000004</c:v>
                </c:pt>
                <c:pt idx="15">
                  <c:v>66.418000000000006</c:v>
                </c:pt>
                <c:pt idx="16">
                  <c:v>67.670999999999978</c:v>
                </c:pt>
                <c:pt idx="17">
                  <c:v>68.575000000000003</c:v>
                </c:pt>
                <c:pt idx="18">
                  <c:v>69.945000000000007</c:v>
                </c:pt>
                <c:pt idx="19">
                  <c:v>71.242000000000004</c:v>
                </c:pt>
                <c:pt idx="20">
                  <c:v>72.671999999999983</c:v>
                </c:pt>
                <c:pt idx="21">
                  <c:v>74.338999999999999</c:v>
                </c:pt>
                <c:pt idx="22">
                  <c:v>76.318000000000012</c:v>
                </c:pt>
                <c:pt idx="23">
                  <c:v>79.334000000000003</c:v>
                </c:pt>
                <c:pt idx="24">
                  <c:v>83.593999999999994</c:v>
                </c:pt>
                <c:pt idx="25">
                  <c:v>89.245000000000005</c:v>
                </c:pt>
                <c:pt idx="26">
                  <c:v>90.798000000000002</c:v>
                </c:pt>
                <c:pt idx="27">
                  <c:v>96.966000000000022</c:v>
                </c:pt>
                <c:pt idx="28">
                  <c:v>102.218</c:v>
                </c:pt>
                <c:pt idx="29">
                  <c:v>103.697</c:v>
                </c:pt>
                <c:pt idx="30">
                  <c:v>111.65100000000001</c:v>
                </c:pt>
                <c:pt idx="31">
                  <c:v>118.485</c:v>
                </c:pt>
                <c:pt idx="32">
                  <c:v>124.48</c:v>
                </c:pt>
                <c:pt idx="33">
                  <c:v>129.559</c:v>
                </c:pt>
                <c:pt idx="34">
                  <c:v>155.07999999999998</c:v>
                </c:pt>
                <c:pt idx="35">
                  <c:v>178.55</c:v>
                </c:pt>
                <c:pt idx="36">
                  <c:v>201.70999999999998</c:v>
                </c:pt>
                <c:pt idx="37">
                  <c:v>226.17</c:v>
                </c:pt>
                <c:pt idx="38">
                  <c:v>250.59</c:v>
                </c:pt>
                <c:pt idx="39">
                  <c:v>275.27</c:v>
                </c:pt>
                <c:pt idx="40">
                  <c:v>300</c:v>
                </c:pt>
                <c:pt idx="41">
                  <c:v>248.56</c:v>
                </c:pt>
                <c:pt idx="42">
                  <c:v>225.41</c:v>
                </c:pt>
                <c:pt idx="43">
                  <c:v>202.46</c:v>
                </c:pt>
                <c:pt idx="44">
                  <c:v>188.23</c:v>
                </c:pt>
                <c:pt idx="45">
                  <c:v>163.16</c:v>
                </c:pt>
                <c:pt idx="46">
                  <c:v>142.33800000000011</c:v>
                </c:pt>
                <c:pt idx="47">
                  <c:v>134.666</c:v>
                </c:pt>
                <c:pt idx="48">
                  <c:v>128.023</c:v>
                </c:pt>
                <c:pt idx="49">
                  <c:v>122.361</c:v>
                </c:pt>
                <c:pt idx="50">
                  <c:v>119.54300000000002</c:v>
                </c:pt>
                <c:pt idx="51">
                  <c:v>113.21000000000002</c:v>
                </c:pt>
                <c:pt idx="52">
                  <c:v>106.721</c:v>
                </c:pt>
                <c:pt idx="53">
                  <c:v>100.559</c:v>
                </c:pt>
                <c:pt idx="54">
                  <c:v>96.678999999999988</c:v>
                </c:pt>
                <c:pt idx="55">
                  <c:v>90.260999999999996</c:v>
                </c:pt>
                <c:pt idx="56">
                  <c:v>85.926000000000002</c:v>
                </c:pt>
                <c:pt idx="57">
                  <c:v>80.745000000000005</c:v>
                </c:pt>
                <c:pt idx="58">
                  <c:v>80.224000000000004</c:v>
                </c:pt>
                <c:pt idx="59">
                  <c:v>76.527999999999992</c:v>
                </c:pt>
                <c:pt idx="60">
                  <c:v>74.537000000000006</c:v>
                </c:pt>
                <c:pt idx="61">
                  <c:v>72.638999999999982</c:v>
                </c:pt>
                <c:pt idx="62">
                  <c:v>71.048000000000002</c:v>
                </c:pt>
                <c:pt idx="63">
                  <c:v>69.674999999999983</c:v>
                </c:pt>
                <c:pt idx="64">
                  <c:v>68.454000000000022</c:v>
                </c:pt>
                <c:pt idx="65">
                  <c:v>67.552999999999983</c:v>
                </c:pt>
                <c:pt idx="66">
                  <c:v>66.322000000000003</c:v>
                </c:pt>
              </c:numCache>
            </c:numRef>
          </c:yVal>
          <c:smooth val="1"/>
        </c:ser>
        <c:ser>
          <c:idx val="1"/>
          <c:order val="1"/>
          <c:tx>
            <c:v>1000 fresh</c:v>
          </c:tx>
          <c:spPr>
            <a:ln>
              <a:solidFill>
                <a:srgbClr val="C00000"/>
              </a:solidFill>
            </a:ln>
          </c:spPr>
          <c:marker>
            <c:symbol val="triangle"/>
            <c:size val="2"/>
            <c:spPr>
              <a:solidFill>
                <a:srgbClr val="FF0000"/>
              </a:solidFill>
              <a:ln>
                <a:solidFill>
                  <a:srgbClr val="C00000"/>
                </a:solidFill>
              </a:ln>
            </c:spPr>
          </c:marker>
          <c:xVal>
            <c:numRef>
              <c:f>'monometallic cat'!$G$3:$G$68</c:f>
              <c:numCache>
                <c:formatCode>General</c:formatCode>
                <c:ptCount val="66"/>
                <c:pt idx="0">
                  <c:v>0</c:v>
                </c:pt>
                <c:pt idx="1">
                  <c:v>6.2170000000000042E-4</c:v>
                </c:pt>
                <c:pt idx="2">
                  <c:v>1.2957999999999996E-2</c:v>
                </c:pt>
                <c:pt idx="3">
                  <c:v>2.2382000000000006E-2</c:v>
                </c:pt>
                <c:pt idx="4">
                  <c:v>4.0336000000000032E-2</c:v>
                </c:pt>
                <c:pt idx="5">
                  <c:v>5.8548999999999997E-2</c:v>
                </c:pt>
                <c:pt idx="6">
                  <c:v>7.5410000000000033E-2</c:v>
                </c:pt>
                <c:pt idx="7">
                  <c:v>9.1364000000000042E-2</c:v>
                </c:pt>
                <c:pt idx="8">
                  <c:v>0.1108</c:v>
                </c:pt>
                <c:pt idx="9">
                  <c:v>0.13469999999999999</c:v>
                </c:pt>
                <c:pt idx="10">
                  <c:v>0.15190000000000012</c:v>
                </c:pt>
                <c:pt idx="11">
                  <c:v>0.1676</c:v>
                </c:pt>
                <c:pt idx="12">
                  <c:v>0.1868000000000001</c:v>
                </c:pt>
                <c:pt idx="13">
                  <c:v>0.2223</c:v>
                </c:pt>
                <c:pt idx="14">
                  <c:v>0.25360000000000005</c:v>
                </c:pt>
                <c:pt idx="15">
                  <c:v>0.30930000000000035</c:v>
                </c:pt>
                <c:pt idx="16">
                  <c:v>0.35020000000000001</c:v>
                </c:pt>
                <c:pt idx="17">
                  <c:v>0.40800000000000008</c:v>
                </c:pt>
                <c:pt idx="18">
                  <c:v>0.4584000000000002</c:v>
                </c:pt>
                <c:pt idx="19">
                  <c:v>0.50790000000000002</c:v>
                </c:pt>
                <c:pt idx="20">
                  <c:v>0.55640000000000001</c:v>
                </c:pt>
                <c:pt idx="21">
                  <c:v>0.6042000000000004</c:v>
                </c:pt>
                <c:pt idx="22">
                  <c:v>0.65080000000000071</c:v>
                </c:pt>
                <c:pt idx="23">
                  <c:v>0.70440000000000003</c:v>
                </c:pt>
                <c:pt idx="24">
                  <c:v>0.75230000000000041</c:v>
                </c:pt>
                <c:pt idx="25">
                  <c:v>0.79410000000000003</c:v>
                </c:pt>
                <c:pt idx="26">
                  <c:v>0.80310000000000004</c:v>
                </c:pt>
                <c:pt idx="27">
                  <c:v>0.82920000000000005</c:v>
                </c:pt>
                <c:pt idx="28">
                  <c:v>0.84790000000000043</c:v>
                </c:pt>
                <c:pt idx="29">
                  <c:v>0.85260000000000058</c:v>
                </c:pt>
                <c:pt idx="30">
                  <c:v>0.86960000000000071</c:v>
                </c:pt>
                <c:pt idx="31">
                  <c:v>0.88360000000000005</c:v>
                </c:pt>
                <c:pt idx="32">
                  <c:v>0.89270000000000005</c:v>
                </c:pt>
                <c:pt idx="33">
                  <c:v>0.89990000000000003</c:v>
                </c:pt>
                <c:pt idx="34">
                  <c:v>0.90810000000000002</c:v>
                </c:pt>
                <c:pt idx="35">
                  <c:v>0.93089999999999995</c:v>
                </c:pt>
                <c:pt idx="36">
                  <c:v>0.94860000000000044</c:v>
                </c:pt>
                <c:pt idx="37">
                  <c:v>0.95940000000000003</c:v>
                </c:pt>
                <c:pt idx="38">
                  <c:v>0.97230000000000005</c:v>
                </c:pt>
                <c:pt idx="39">
                  <c:v>0.98660000000000003</c:v>
                </c:pt>
                <c:pt idx="40">
                  <c:v>0.99460000000000004</c:v>
                </c:pt>
                <c:pt idx="41">
                  <c:v>0.997</c:v>
                </c:pt>
                <c:pt idx="42">
                  <c:v>0.97810000000000041</c:v>
                </c:pt>
                <c:pt idx="43">
                  <c:v>0.95930000000000004</c:v>
                </c:pt>
                <c:pt idx="44">
                  <c:v>0.94310000000000005</c:v>
                </c:pt>
                <c:pt idx="45">
                  <c:v>0.9254</c:v>
                </c:pt>
                <c:pt idx="46">
                  <c:v>0.90449999999999997</c:v>
                </c:pt>
                <c:pt idx="47">
                  <c:v>0.88300000000000001</c:v>
                </c:pt>
                <c:pt idx="48">
                  <c:v>0.87170000000000059</c:v>
                </c:pt>
                <c:pt idx="49">
                  <c:v>0.86060000000000059</c:v>
                </c:pt>
                <c:pt idx="50">
                  <c:v>0.85080000000000044</c:v>
                </c:pt>
                <c:pt idx="51">
                  <c:v>0.84180000000000044</c:v>
                </c:pt>
                <c:pt idx="52">
                  <c:v>0.82880000000000043</c:v>
                </c:pt>
                <c:pt idx="53">
                  <c:v>0.81270000000000042</c:v>
                </c:pt>
                <c:pt idx="54">
                  <c:v>0.79530000000000001</c:v>
                </c:pt>
                <c:pt idx="55">
                  <c:v>0.77090000000000058</c:v>
                </c:pt>
                <c:pt idx="56">
                  <c:v>0.74390000000000045</c:v>
                </c:pt>
                <c:pt idx="57">
                  <c:v>0.69550000000000001</c:v>
                </c:pt>
                <c:pt idx="58">
                  <c:v>0.64690000000000059</c:v>
                </c:pt>
                <c:pt idx="59">
                  <c:v>0.5921999999999995</c:v>
                </c:pt>
                <c:pt idx="60">
                  <c:v>0.54510000000000003</c:v>
                </c:pt>
                <c:pt idx="61">
                  <c:v>0.49420000000000008</c:v>
                </c:pt>
                <c:pt idx="62">
                  <c:v>0.44310000000000005</c:v>
                </c:pt>
                <c:pt idx="63">
                  <c:v>0.39150000000000035</c:v>
                </c:pt>
                <c:pt idx="64">
                  <c:v>0.34100000000000008</c:v>
                </c:pt>
                <c:pt idx="65">
                  <c:v>0.29040000000000027</c:v>
                </c:pt>
              </c:numCache>
            </c:numRef>
          </c:xVal>
          <c:yVal>
            <c:numRef>
              <c:f>'monometallic cat'!$K$3:$K$68</c:f>
              <c:numCache>
                <c:formatCode>General</c:formatCode>
                <c:ptCount val="66"/>
                <c:pt idx="0">
                  <c:v>150</c:v>
                </c:pt>
                <c:pt idx="1">
                  <c:v>154.75210000000001</c:v>
                </c:pt>
                <c:pt idx="2">
                  <c:v>158.78040000000001</c:v>
                </c:pt>
                <c:pt idx="3">
                  <c:v>159.61319999999998</c:v>
                </c:pt>
                <c:pt idx="4">
                  <c:v>160.61399999999998</c:v>
                </c:pt>
                <c:pt idx="5">
                  <c:v>161.34100000000001</c:v>
                </c:pt>
                <c:pt idx="6">
                  <c:v>161.90600000000001</c:v>
                </c:pt>
                <c:pt idx="7">
                  <c:v>162.38300000000001</c:v>
                </c:pt>
                <c:pt idx="8">
                  <c:v>162.90600000000001</c:v>
                </c:pt>
                <c:pt idx="9">
                  <c:v>163.50800000000001</c:v>
                </c:pt>
                <c:pt idx="10">
                  <c:v>163.91900000000001</c:v>
                </c:pt>
                <c:pt idx="11">
                  <c:v>164.285</c:v>
                </c:pt>
                <c:pt idx="12">
                  <c:v>164.72200000000001</c:v>
                </c:pt>
                <c:pt idx="13">
                  <c:v>165.517</c:v>
                </c:pt>
                <c:pt idx="14">
                  <c:v>166.20299999999997</c:v>
                </c:pt>
                <c:pt idx="15">
                  <c:v>167.42100000000011</c:v>
                </c:pt>
                <c:pt idx="16">
                  <c:v>168.33200000000011</c:v>
                </c:pt>
                <c:pt idx="17">
                  <c:v>169.69499999999999</c:v>
                </c:pt>
                <c:pt idx="18">
                  <c:v>170.94300000000001</c:v>
                </c:pt>
                <c:pt idx="19">
                  <c:v>172.27599999999998</c:v>
                </c:pt>
                <c:pt idx="20">
                  <c:v>173.72899999999998</c:v>
                </c:pt>
                <c:pt idx="21">
                  <c:v>175.40100000000001</c:v>
                </c:pt>
                <c:pt idx="22">
                  <c:v>177.35100000000011</c:v>
                </c:pt>
                <c:pt idx="23">
                  <c:v>180.34900000000002</c:v>
                </c:pt>
                <c:pt idx="24">
                  <c:v>184.40900000000002</c:v>
                </c:pt>
                <c:pt idx="25">
                  <c:v>189.89800000000011</c:v>
                </c:pt>
                <c:pt idx="26">
                  <c:v>191.32500000000007</c:v>
                </c:pt>
                <c:pt idx="27">
                  <c:v>197.44800000000001</c:v>
                </c:pt>
                <c:pt idx="28">
                  <c:v>202.67299999999997</c:v>
                </c:pt>
                <c:pt idx="29">
                  <c:v>204.14099999999999</c:v>
                </c:pt>
                <c:pt idx="30">
                  <c:v>212.04500000000002</c:v>
                </c:pt>
                <c:pt idx="31">
                  <c:v>218.959</c:v>
                </c:pt>
                <c:pt idx="32">
                  <c:v>224.495</c:v>
                </c:pt>
                <c:pt idx="33">
                  <c:v>229.67499999999998</c:v>
                </c:pt>
                <c:pt idx="34">
                  <c:v>238.648</c:v>
                </c:pt>
                <c:pt idx="35">
                  <c:v>263.27</c:v>
                </c:pt>
                <c:pt idx="36">
                  <c:v>286.5</c:v>
                </c:pt>
                <c:pt idx="37">
                  <c:v>302.02999999999975</c:v>
                </c:pt>
                <c:pt idx="38">
                  <c:v>325.5</c:v>
                </c:pt>
                <c:pt idx="39">
                  <c:v>348.66999999999996</c:v>
                </c:pt>
                <c:pt idx="40">
                  <c:v>371.88</c:v>
                </c:pt>
                <c:pt idx="41">
                  <c:v>400</c:v>
                </c:pt>
                <c:pt idx="42">
                  <c:v>345.48999999999978</c:v>
                </c:pt>
                <c:pt idx="43">
                  <c:v>322.88</c:v>
                </c:pt>
                <c:pt idx="44">
                  <c:v>300.34000000000026</c:v>
                </c:pt>
                <c:pt idx="45">
                  <c:v>274.01</c:v>
                </c:pt>
                <c:pt idx="46">
                  <c:v>251.76</c:v>
                </c:pt>
                <c:pt idx="47">
                  <c:v>238.31100000000001</c:v>
                </c:pt>
                <c:pt idx="48">
                  <c:v>231.86800000000011</c:v>
                </c:pt>
                <c:pt idx="49">
                  <c:v>225.86200000000011</c:v>
                </c:pt>
                <c:pt idx="50">
                  <c:v>220.517</c:v>
                </c:pt>
                <c:pt idx="51">
                  <c:v>214.03200000000001</c:v>
                </c:pt>
                <c:pt idx="52">
                  <c:v>207.3</c:v>
                </c:pt>
                <c:pt idx="53">
                  <c:v>200.91</c:v>
                </c:pt>
                <c:pt idx="54">
                  <c:v>196.191</c:v>
                </c:pt>
                <c:pt idx="55">
                  <c:v>190.084</c:v>
                </c:pt>
                <c:pt idx="56">
                  <c:v>186.03900000000002</c:v>
                </c:pt>
                <c:pt idx="57">
                  <c:v>180.79399999999998</c:v>
                </c:pt>
                <c:pt idx="58">
                  <c:v>177.601</c:v>
                </c:pt>
                <c:pt idx="59">
                  <c:v>175.17399999999998</c:v>
                </c:pt>
                <c:pt idx="60">
                  <c:v>173.55200000000011</c:v>
                </c:pt>
                <c:pt idx="61">
                  <c:v>172.035</c:v>
                </c:pt>
                <c:pt idx="62">
                  <c:v>170.66300000000001</c:v>
                </c:pt>
                <c:pt idx="63">
                  <c:v>169.40300000000002</c:v>
                </c:pt>
                <c:pt idx="64">
                  <c:v>168.25299999999999</c:v>
                </c:pt>
                <c:pt idx="65">
                  <c:v>167.131</c:v>
                </c:pt>
              </c:numCache>
            </c:numRef>
          </c:yVal>
          <c:smooth val="1"/>
        </c:ser>
        <c:dLbls>
          <c:showLegendKey val="0"/>
          <c:showVal val="0"/>
          <c:showCatName val="0"/>
          <c:showSerName val="0"/>
          <c:showPercent val="0"/>
          <c:showBubbleSize val="0"/>
        </c:dLbls>
        <c:axId val="36467840"/>
        <c:axId val="36470144"/>
      </c:scatterChart>
      <c:valAx>
        <c:axId val="36467840"/>
        <c:scaling>
          <c:orientation val="minMax"/>
          <c:max val="1"/>
          <c:min val="0"/>
        </c:scaling>
        <c:delete val="0"/>
        <c:axPos val="b"/>
        <c:title>
          <c:tx>
            <c:rich>
              <a:bodyPr/>
              <a:lstStyle/>
              <a:p>
                <a:pPr>
                  <a:defRPr sz="1100" b="0" i="0" u="none" strike="noStrike" baseline="0">
                    <a:solidFill>
                      <a:srgbClr val="000000"/>
                    </a:solidFill>
                    <a:latin typeface="Calibri"/>
                    <a:ea typeface="Calibri"/>
                    <a:cs typeface="Calibri"/>
                  </a:defRPr>
                </a:pPr>
                <a:r>
                  <a:rPr lang="en-US" sz="900" b="1" i="0" u="none" strike="noStrike" baseline="0">
                    <a:solidFill>
                      <a:srgbClr val="000000"/>
                    </a:solidFill>
                    <a:latin typeface="Times New Roman"/>
                    <a:cs typeface="Times New Roman"/>
                  </a:rPr>
                  <a:t>Relative Pressure, (P/P</a:t>
                </a:r>
                <a:r>
                  <a:rPr lang="en-US" sz="900" b="1" i="0" u="none" strike="noStrike" baseline="-25000">
                    <a:solidFill>
                      <a:srgbClr val="000000"/>
                    </a:solidFill>
                    <a:latin typeface="Times New Roman"/>
                    <a:cs typeface="Times New Roman"/>
                  </a:rPr>
                  <a:t>o</a:t>
                </a:r>
                <a:r>
                  <a:rPr lang="en-US" sz="900" b="1" i="0" u="none" strike="noStrike" baseline="0">
                    <a:solidFill>
                      <a:srgbClr val="000000"/>
                    </a:solidFill>
                    <a:latin typeface="Times New Roman"/>
                    <a:cs typeface="Times New Roman"/>
                  </a:rPr>
                  <a:t>)</a:t>
                </a:r>
              </a:p>
            </c:rich>
          </c:tx>
          <c:layout/>
          <c:overlay val="0"/>
        </c:title>
        <c:numFmt formatCode="General" sourceLinked="1"/>
        <c:majorTickMark val="out"/>
        <c:minorTickMark val="none"/>
        <c:tickLblPos val="nextTo"/>
        <c:spPr>
          <a:noFill/>
          <a:ln w="9519" cap="flat" cmpd="sng" algn="ctr">
            <a:solidFill>
              <a:schemeClr val="dk1">
                <a:shade val="95000"/>
                <a:satMod val="105000"/>
              </a:schemeClr>
            </a:solidFill>
            <a:prstDash val="solid"/>
          </a:ln>
          <a:effectLst/>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36470144"/>
        <c:crosses val="autoZero"/>
        <c:crossBetween val="midCat"/>
      </c:valAx>
      <c:valAx>
        <c:axId val="36470144"/>
        <c:scaling>
          <c:orientation val="minMax"/>
          <c:max val="550"/>
          <c:min val="0"/>
        </c:scaling>
        <c:delete val="1"/>
        <c:axPos val="l"/>
        <c:title>
          <c:tx>
            <c:rich>
              <a:bodyPr/>
              <a:lstStyle/>
              <a:p>
                <a:pPr>
                  <a:defRPr sz="1100" b="0" i="0" u="none" strike="noStrike" baseline="0">
                    <a:solidFill>
                      <a:srgbClr val="000000"/>
                    </a:solidFill>
                    <a:latin typeface="Calibri"/>
                    <a:ea typeface="Calibri"/>
                    <a:cs typeface="Calibri"/>
                  </a:defRPr>
                </a:pPr>
                <a:r>
                  <a:rPr lang="en-US" sz="900" b="1" i="0" u="none" strike="noStrike" baseline="0">
                    <a:solidFill>
                      <a:srgbClr val="000000"/>
                    </a:solidFill>
                    <a:latin typeface="Times New Roman"/>
                    <a:cs typeface="Times New Roman"/>
                  </a:rPr>
                  <a:t>Volume Adsorbed, V</a:t>
                </a:r>
                <a:r>
                  <a:rPr lang="en-US" sz="900" b="1" i="0" u="none" strike="noStrike" baseline="-25000">
                    <a:solidFill>
                      <a:srgbClr val="000000"/>
                    </a:solidFill>
                    <a:latin typeface="Times New Roman"/>
                    <a:cs typeface="Times New Roman"/>
                  </a:rPr>
                  <a:t>a</a:t>
                </a:r>
                <a:r>
                  <a:rPr lang="en-US" sz="900" b="1" i="0" u="none" strike="noStrike" baseline="0">
                    <a:solidFill>
                      <a:srgbClr val="000000"/>
                    </a:solidFill>
                    <a:latin typeface="Times New Roman"/>
                    <a:cs typeface="Times New Roman"/>
                  </a:rPr>
                  <a:t> (cm</a:t>
                </a:r>
                <a:r>
                  <a:rPr lang="en-US" sz="900" b="1" i="0" u="none" strike="noStrike" baseline="30000">
                    <a:solidFill>
                      <a:srgbClr val="000000"/>
                    </a:solidFill>
                    <a:latin typeface="Times New Roman"/>
                    <a:cs typeface="Times New Roman"/>
                  </a:rPr>
                  <a:t>3</a:t>
                </a:r>
                <a:r>
                  <a:rPr lang="en-US" sz="900" b="1" i="0" u="none" strike="noStrike" baseline="0">
                    <a:solidFill>
                      <a:srgbClr val="000000"/>
                    </a:solidFill>
                    <a:latin typeface="Times New Roman"/>
                    <a:cs typeface="Times New Roman"/>
                  </a:rPr>
                  <a:t>/g)</a:t>
                </a:r>
              </a:p>
            </c:rich>
          </c:tx>
          <c:layout>
            <c:manualLayout>
              <c:xMode val="edge"/>
              <c:yMode val="edge"/>
              <c:x val="2.3792187741238199E-2"/>
              <c:y val="2.8919451735199751E-2"/>
            </c:manualLayout>
          </c:layout>
          <c:overlay val="0"/>
        </c:title>
        <c:numFmt formatCode="General" sourceLinked="1"/>
        <c:majorTickMark val="out"/>
        <c:minorTickMark val="none"/>
        <c:tickLblPos val="nextTo"/>
        <c:crossAx val="36467840"/>
        <c:crosses val="autoZero"/>
        <c:crossBetween val="midCat"/>
      </c:valAx>
      <c:spPr>
        <a:solidFill>
          <a:sysClr val="window" lastClr="FFFFFF"/>
        </a:solidFill>
        <a:ln w="6346" cap="flat" cmpd="sng" algn="ctr">
          <a:solidFill>
            <a:sysClr val="windowText" lastClr="000000"/>
          </a:solidFill>
          <a:prstDash val="solid"/>
        </a:ln>
        <a:effectLst/>
      </c:spPr>
    </c:plotArea>
    <c:plotVisOnly val="1"/>
    <c:dispBlanksAs val="gap"/>
    <c:showDLblsOverMax val="0"/>
  </c:chart>
  <c:spPr>
    <a:ln>
      <a:solidFill>
        <a:sysClr val="windowText" lastClr="000000"/>
      </a:solidFill>
    </a:ln>
  </c:sp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74951500627641"/>
          <c:y val="6.4610866372980899E-2"/>
          <c:w val="0.76720700673285402"/>
          <c:h val="0.69364644397423891"/>
        </c:manualLayout>
      </c:layout>
      <c:scatterChart>
        <c:scatterStyle val="smoothMarker"/>
        <c:varyColors val="0"/>
        <c:ser>
          <c:idx val="0"/>
          <c:order val="0"/>
          <c:tx>
            <c:v>a (fresh)</c:v>
          </c:tx>
          <c:spPr>
            <a:ln w="19050" cap="rnd">
              <a:solidFill>
                <a:schemeClr val="accent1"/>
              </a:solidFill>
              <a:round/>
            </a:ln>
            <a:effectLst/>
          </c:spPr>
          <c:marker>
            <c:symbol val="none"/>
          </c:marker>
          <c:xVal>
            <c:numRef>
              <c:f>Sheet1!$B$5:$B$35</c:f>
              <c:numCache>
                <c:formatCode>General</c:formatCode>
                <c:ptCount val="31"/>
                <c:pt idx="0">
                  <c:v>98.85499999999999</c:v>
                </c:pt>
                <c:pt idx="1">
                  <c:v>86.837000000000003</c:v>
                </c:pt>
                <c:pt idx="2">
                  <c:v>74.188999999999979</c:v>
                </c:pt>
                <c:pt idx="3">
                  <c:v>63.066000000000003</c:v>
                </c:pt>
                <c:pt idx="4">
                  <c:v>54.422000000000011</c:v>
                </c:pt>
                <c:pt idx="5">
                  <c:v>47.216000000000001</c:v>
                </c:pt>
                <c:pt idx="6">
                  <c:v>39.782000000000011</c:v>
                </c:pt>
                <c:pt idx="7">
                  <c:v>34.368000000000002</c:v>
                </c:pt>
                <c:pt idx="8">
                  <c:v>29.898</c:v>
                </c:pt>
                <c:pt idx="9">
                  <c:v>25.821000000000005</c:v>
                </c:pt>
                <c:pt idx="10">
                  <c:v>22.233000000000001</c:v>
                </c:pt>
                <c:pt idx="11">
                  <c:v>19.007000000000001</c:v>
                </c:pt>
                <c:pt idx="12">
                  <c:v>16.308</c:v>
                </c:pt>
                <c:pt idx="13">
                  <c:v>14.126000000000001</c:v>
                </c:pt>
                <c:pt idx="14">
                  <c:v>12.237</c:v>
                </c:pt>
                <c:pt idx="15">
                  <c:v>10.644</c:v>
                </c:pt>
                <c:pt idx="16">
                  <c:v>9.2210000000000001</c:v>
                </c:pt>
                <c:pt idx="17">
                  <c:v>7.9781000000000004</c:v>
                </c:pt>
                <c:pt idx="18">
                  <c:v>6.939700000000002</c:v>
                </c:pt>
                <c:pt idx="19">
                  <c:v>6.0558999999999985</c:v>
                </c:pt>
                <c:pt idx="20">
                  <c:v>5.2915000000000001</c:v>
                </c:pt>
                <c:pt idx="21">
                  <c:v>4.6262999999999996</c:v>
                </c:pt>
                <c:pt idx="22">
                  <c:v>4.0494000000000003</c:v>
                </c:pt>
                <c:pt idx="23">
                  <c:v>3.5515999999999992</c:v>
                </c:pt>
                <c:pt idx="24">
                  <c:v>3.115899999999999</c:v>
                </c:pt>
                <c:pt idx="25">
                  <c:v>2.7363999999999997</c:v>
                </c:pt>
                <c:pt idx="26">
                  <c:v>2.409899999999999</c:v>
                </c:pt>
                <c:pt idx="27">
                  <c:v>2.1252</c:v>
                </c:pt>
                <c:pt idx="28">
                  <c:v>1.8761000000000001</c:v>
                </c:pt>
                <c:pt idx="29">
                  <c:v>1.6584000000000001</c:v>
                </c:pt>
                <c:pt idx="30">
                  <c:v>1.2153999999999996</c:v>
                </c:pt>
              </c:numCache>
            </c:numRef>
          </c:xVal>
          <c:yVal>
            <c:numRef>
              <c:f>Sheet1!$C$5:$C$35</c:f>
              <c:numCache>
                <c:formatCode>General</c:formatCode>
                <c:ptCount val="31"/>
                <c:pt idx="0">
                  <c:v>2.794400000000001E-4</c:v>
                </c:pt>
                <c:pt idx="1">
                  <c:v>3.519900000000001E-4</c:v>
                </c:pt>
                <c:pt idx="2">
                  <c:v>4.7241000000000004E-4</c:v>
                </c:pt>
                <c:pt idx="3">
                  <c:v>6.4898000000000039E-4</c:v>
                </c:pt>
                <c:pt idx="4">
                  <c:v>8.7256000000000052E-4</c:v>
                </c:pt>
                <c:pt idx="5">
                  <c:v>1.1375999999999999E-3</c:v>
                </c:pt>
                <c:pt idx="6">
                  <c:v>1.3829000000000005E-3</c:v>
                </c:pt>
                <c:pt idx="7">
                  <c:v>1.7427000000000005E-3</c:v>
                </c:pt>
                <c:pt idx="8">
                  <c:v>2.3795999999999999E-3</c:v>
                </c:pt>
                <c:pt idx="9">
                  <c:v>3.1313000000000009E-3</c:v>
                </c:pt>
                <c:pt idx="10">
                  <c:v>3.693800000000001E-3</c:v>
                </c:pt>
                <c:pt idx="11">
                  <c:v>5.6170000000000013E-3</c:v>
                </c:pt>
                <c:pt idx="12">
                  <c:v>8.3762000000000038E-3</c:v>
                </c:pt>
                <c:pt idx="13">
                  <c:v>1.1164000000000004E-2</c:v>
                </c:pt>
                <c:pt idx="14">
                  <c:v>1.3721000000000004E-2</c:v>
                </c:pt>
                <c:pt idx="15">
                  <c:v>1.4645999999999998E-2</c:v>
                </c:pt>
                <c:pt idx="16">
                  <c:v>1.3490000000000004E-2</c:v>
                </c:pt>
                <c:pt idx="17">
                  <c:v>1.9776000000000005E-2</c:v>
                </c:pt>
                <c:pt idx="18">
                  <c:v>2.1860999999999998E-2</c:v>
                </c:pt>
                <c:pt idx="19">
                  <c:v>2.393E-2</c:v>
                </c:pt>
                <c:pt idx="20">
                  <c:v>2.5551000000000001E-2</c:v>
                </c:pt>
                <c:pt idx="21">
                  <c:v>2.4618000000000001E-2</c:v>
                </c:pt>
                <c:pt idx="22">
                  <c:v>2.0872000000000009E-2</c:v>
                </c:pt>
                <c:pt idx="23">
                  <c:v>1.9227000000000008E-2</c:v>
                </c:pt>
                <c:pt idx="24">
                  <c:v>1.6806999999999999E-2</c:v>
                </c:pt>
                <c:pt idx="25">
                  <c:v>1.5113E-2</c:v>
                </c:pt>
                <c:pt idx="26">
                  <c:v>1.3427000000000001E-2</c:v>
                </c:pt>
                <c:pt idx="27">
                  <c:v>7.6297000000000023E-3</c:v>
                </c:pt>
                <c:pt idx="28">
                  <c:v>7.9076000000000042E-3</c:v>
                </c:pt>
                <c:pt idx="29">
                  <c:v>3.7584000000000016E-3</c:v>
                </c:pt>
                <c:pt idx="30">
                  <c:v>0</c:v>
                </c:pt>
              </c:numCache>
            </c:numRef>
          </c:yVal>
          <c:smooth val="1"/>
        </c:ser>
        <c:ser>
          <c:idx val="1"/>
          <c:order val="1"/>
          <c:tx>
            <c:v>b (used)</c:v>
          </c:tx>
          <c:spPr>
            <a:ln w="19050" cap="rnd">
              <a:solidFill>
                <a:schemeClr val="accent2"/>
              </a:solidFill>
              <a:round/>
            </a:ln>
            <a:effectLst/>
          </c:spPr>
          <c:marker>
            <c:symbol val="none"/>
          </c:marker>
          <c:xVal>
            <c:numRef>
              <c:f>Sheet1!$E$5:$E$35</c:f>
              <c:numCache>
                <c:formatCode>General</c:formatCode>
                <c:ptCount val="31"/>
                <c:pt idx="0">
                  <c:v>98.85499999999999</c:v>
                </c:pt>
                <c:pt idx="1">
                  <c:v>86.837000000000003</c:v>
                </c:pt>
                <c:pt idx="2">
                  <c:v>74.188999999999979</c:v>
                </c:pt>
                <c:pt idx="3">
                  <c:v>63.066000000000003</c:v>
                </c:pt>
                <c:pt idx="4">
                  <c:v>54.422000000000011</c:v>
                </c:pt>
                <c:pt idx="5">
                  <c:v>47.216000000000001</c:v>
                </c:pt>
                <c:pt idx="6">
                  <c:v>39.782000000000011</c:v>
                </c:pt>
                <c:pt idx="7">
                  <c:v>34.368000000000002</c:v>
                </c:pt>
                <c:pt idx="8">
                  <c:v>29.898</c:v>
                </c:pt>
                <c:pt idx="9">
                  <c:v>25.821000000000005</c:v>
                </c:pt>
                <c:pt idx="10">
                  <c:v>22.233000000000001</c:v>
                </c:pt>
                <c:pt idx="11">
                  <c:v>19.007000000000001</c:v>
                </c:pt>
                <c:pt idx="12">
                  <c:v>16.308</c:v>
                </c:pt>
                <c:pt idx="13">
                  <c:v>14.126000000000001</c:v>
                </c:pt>
                <c:pt idx="14">
                  <c:v>12.237</c:v>
                </c:pt>
                <c:pt idx="15">
                  <c:v>10.644</c:v>
                </c:pt>
                <c:pt idx="16">
                  <c:v>9.2210000000000001</c:v>
                </c:pt>
                <c:pt idx="17">
                  <c:v>7.9781000000000004</c:v>
                </c:pt>
                <c:pt idx="18">
                  <c:v>6.939700000000002</c:v>
                </c:pt>
                <c:pt idx="19">
                  <c:v>6.0558999999999985</c:v>
                </c:pt>
                <c:pt idx="20">
                  <c:v>5.2915000000000001</c:v>
                </c:pt>
                <c:pt idx="21">
                  <c:v>4.6262999999999996</c:v>
                </c:pt>
                <c:pt idx="22">
                  <c:v>4.0494000000000003</c:v>
                </c:pt>
                <c:pt idx="23">
                  <c:v>3.5515999999999992</c:v>
                </c:pt>
                <c:pt idx="24">
                  <c:v>3.115899999999999</c:v>
                </c:pt>
                <c:pt idx="25">
                  <c:v>2.7363999999999997</c:v>
                </c:pt>
                <c:pt idx="26">
                  <c:v>2.409899999999999</c:v>
                </c:pt>
                <c:pt idx="27">
                  <c:v>2.1252</c:v>
                </c:pt>
                <c:pt idx="28">
                  <c:v>1.8761000000000001</c:v>
                </c:pt>
                <c:pt idx="29">
                  <c:v>1.6584000000000001</c:v>
                </c:pt>
                <c:pt idx="30">
                  <c:v>1.2153999999999996</c:v>
                </c:pt>
              </c:numCache>
            </c:numRef>
          </c:xVal>
          <c:yVal>
            <c:numRef>
              <c:f>Sheet1!$F$5:$F$35</c:f>
              <c:numCache>
                <c:formatCode>General</c:formatCode>
                <c:ptCount val="31"/>
                <c:pt idx="0">
                  <c:v>0</c:v>
                </c:pt>
                <c:pt idx="1">
                  <c:v>0</c:v>
                </c:pt>
                <c:pt idx="2">
                  <c:v>6.0551000000000018E-4</c:v>
                </c:pt>
                <c:pt idx="3">
                  <c:v>7.0483000000000037E-4</c:v>
                </c:pt>
                <c:pt idx="4">
                  <c:v>9.5348000000000026E-4</c:v>
                </c:pt>
                <c:pt idx="5">
                  <c:v>1.2467999999999999E-3</c:v>
                </c:pt>
                <c:pt idx="6">
                  <c:v>1.7524999999999999E-3</c:v>
                </c:pt>
                <c:pt idx="7">
                  <c:v>2.6665000000000009E-3</c:v>
                </c:pt>
                <c:pt idx="8">
                  <c:v>3.6232000000000018E-3</c:v>
                </c:pt>
                <c:pt idx="9">
                  <c:v>4.5174000000000004E-3</c:v>
                </c:pt>
                <c:pt idx="10">
                  <c:v>5.1762000000000023E-3</c:v>
                </c:pt>
                <c:pt idx="11">
                  <c:v>6.6491000000000015E-3</c:v>
                </c:pt>
                <c:pt idx="12">
                  <c:v>9.1139000000000046E-3</c:v>
                </c:pt>
                <c:pt idx="13">
                  <c:v>1.0392E-2</c:v>
                </c:pt>
                <c:pt idx="14">
                  <c:v>1.3913000000000003E-2</c:v>
                </c:pt>
                <c:pt idx="15">
                  <c:v>1.6581000000000005E-2</c:v>
                </c:pt>
                <c:pt idx="16">
                  <c:v>1.3139E-2</c:v>
                </c:pt>
                <c:pt idx="17">
                  <c:v>1.4520999999999999E-2</c:v>
                </c:pt>
                <c:pt idx="18">
                  <c:v>1.3585000000000003E-2</c:v>
                </c:pt>
                <c:pt idx="19">
                  <c:v>1.2872E-2</c:v>
                </c:pt>
                <c:pt idx="20">
                  <c:v>1.2018999999999997E-2</c:v>
                </c:pt>
                <c:pt idx="21">
                  <c:v>1.0743000000000001E-2</c:v>
                </c:pt>
                <c:pt idx="22">
                  <c:v>8.4211000000000008E-3</c:v>
                </c:pt>
                <c:pt idx="23">
                  <c:v>7.3539000000000018E-3</c:v>
                </c:pt>
                <c:pt idx="24">
                  <c:v>5.9560000000000021E-3</c:v>
                </c:pt>
                <c:pt idx="25">
                  <c:v>4.9353000000000036E-3</c:v>
                </c:pt>
                <c:pt idx="26">
                  <c:v>5.1361000000000019E-3</c:v>
                </c:pt>
                <c:pt idx="27">
                  <c:v>2.0584000000000002E-3</c:v>
                </c:pt>
                <c:pt idx="28">
                  <c:v>3.4083000000000017E-3</c:v>
                </c:pt>
                <c:pt idx="29">
                  <c:v>1.5828000000000005E-3</c:v>
                </c:pt>
                <c:pt idx="30">
                  <c:v>0</c:v>
                </c:pt>
              </c:numCache>
            </c:numRef>
          </c:yVal>
          <c:smooth val="1"/>
        </c:ser>
        <c:dLbls>
          <c:showLegendKey val="0"/>
          <c:showVal val="0"/>
          <c:showCatName val="0"/>
          <c:showSerName val="0"/>
          <c:showPercent val="0"/>
          <c:showBubbleSize val="0"/>
        </c:dLbls>
        <c:axId val="37581568"/>
        <c:axId val="37583488"/>
      </c:scatterChart>
      <c:valAx>
        <c:axId val="37581568"/>
        <c:scaling>
          <c:orientation val="minMax"/>
          <c:max val="50"/>
          <c:min val="0"/>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900" b="1" i="0" baseline="0">
                    <a:solidFill>
                      <a:sysClr val="windowText" lastClr="000000"/>
                    </a:solidFill>
                    <a:effectLst/>
                    <a:latin typeface="Times New Roman" panose="02020603050405020304" pitchFamily="18" charset="0"/>
                    <a:cs typeface="Times New Roman" panose="02020603050405020304" pitchFamily="18" charset="0"/>
                  </a:rPr>
                  <a:t>Pore Diameter (nm)</a:t>
                </a:r>
                <a:endParaRPr lang="en-US" sz="900">
                  <a:solidFill>
                    <a:sysClr val="windowText" lastClr="000000"/>
                  </a:solidFill>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7583488"/>
        <c:crosses val="autoZero"/>
        <c:crossBetween val="midCat"/>
        <c:majorUnit val="10"/>
      </c:valAx>
      <c:valAx>
        <c:axId val="37583488"/>
        <c:scaling>
          <c:orientation val="minMax"/>
          <c:min val="0"/>
        </c:scaling>
        <c:delete val="0"/>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900" b="1" i="0" baseline="0">
                    <a:solidFill>
                      <a:sysClr val="windowText" lastClr="000000"/>
                    </a:solidFill>
                    <a:effectLst/>
                    <a:latin typeface="Times New Roman" panose="02020603050405020304" pitchFamily="18" charset="0"/>
                    <a:cs typeface="Times New Roman" panose="02020603050405020304" pitchFamily="18" charset="0"/>
                  </a:rPr>
                  <a:t>dVp/drp, (cm</a:t>
                </a:r>
                <a:r>
                  <a:rPr lang="en-US" sz="900" b="1" i="0" baseline="30000">
                    <a:solidFill>
                      <a:sysClr val="windowText" lastClr="000000"/>
                    </a:solidFill>
                    <a:effectLst/>
                    <a:latin typeface="Times New Roman" panose="02020603050405020304" pitchFamily="18" charset="0"/>
                    <a:cs typeface="Times New Roman" panose="02020603050405020304" pitchFamily="18" charset="0"/>
                  </a:rPr>
                  <a:t>3</a:t>
                </a:r>
                <a:r>
                  <a:rPr lang="en-US" sz="900" b="1" i="0" baseline="0">
                    <a:solidFill>
                      <a:sysClr val="windowText" lastClr="000000"/>
                    </a:solidFill>
                    <a:effectLst/>
                    <a:latin typeface="Times New Roman" panose="02020603050405020304" pitchFamily="18" charset="0"/>
                    <a:cs typeface="Times New Roman" panose="02020603050405020304" pitchFamily="18" charset="0"/>
                  </a:rPr>
                  <a:t>/g)</a:t>
                </a:r>
                <a:endParaRPr lang="en-US" sz="900">
                  <a:solidFill>
                    <a:sysClr val="windowText" lastClr="000000"/>
                  </a:solidFill>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7581568"/>
        <c:crosses val="autoZero"/>
        <c:crossBetween val="midCat"/>
      </c:valAx>
      <c:spPr>
        <a:noFill/>
        <a:ln>
          <a:solidFill>
            <a:sysClr val="windowText" lastClr="000000"/>
          </a:solidFill>
        </a:ln>
        <a:effectLst/>
      </c:spPr>
    </c:plotArea>
    <c:legend>
      <c:legendPos val="r"/>
      <c:layout>
        <c:manualLayout>
          <c:xMode val="edge"/>
          <c:yMode val="edge"/>
          <c:x val="0.5845973994629976"/>
          <c:y val="0.15509186351706047"/>
          <c:w val="0.34950282076809375"/>
          <c:h val="0.19586857198405749"/>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0.01668</cdr:x>
      <cdr:y>0.0286</cdr:y>
    </cdr:from>
    <cdr:to>
      <cdr:x>0.90018</cdr:x>
      <cdr:y>0.15957</cdr:y>
    </cdr:to>
    <cdr:sp macro="" textlink="">
      <cdr:nvSpPr>
        <cdr:cNvPr id="2" name="TextBox 1"/>
        <cdr:cNvSpPr txBox="1"/>
      </cdr:nvSpPr>
      <cdr:spPr>
        <a:xfrm xmlns:a="http://schemas.openxmlformats.org/drawingml/2006/main">
          <a:off x="50800" y="50800"/>
          <a:ext cx="2690079" cy="232611"/>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0.13265</cdr:x>
      <cdr:y>0.15084</cdr:y>
    </cdr:to>
    <cdr:sp macro="" textlink="">
      <cdr:nvSpPr>
        <cdr:cNvPr id="2" name="Text Box 1"/>
        <cdr:cNvSpPr txBox="1"/>
      </cdr:nvSpPr>
      <cdr:spPr>
        <a:xfrm xmlns:a="http://schemas.openxmlformats.org/drawingml/2006/main">
          <a:off x="0" y="0"/>
          <a:ext cx="371474" cy="2571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Times New Roman" pitchFamily="18" charset="0"/>
              <a:cs typeface="Times New Roman" pitchFamily="18" charset="0"/>
            </a:rPr>
            <a:t>(a)</a:t>
          </a:r>
        </a:p>
      </cdr:txBody>
    </cdr:sp>
  </cdr:relSizeAnchor>
  <cdr:relSizeAnchor xmlns:cdr="http://schemas.openxmlformats.org/drawingml/2006/chartDrawing">
    <cdr:from>
      <cdr:x>0.54706</cdr:x>
      <cdr:y>0.0437</cdr:y>
    </cdr:from>
    <cdr:to>
      <cdr:x>0.61255</cdr:x>
      <cdr:y>0.12381</cdr:y>
    </cdr:to>
    <cdr:sp macro="" textlink="">
      <cdr:nvSpPr>
        <cdr:cNvPr id="3" name="Text Box 2"/>
        <cdr:cNvSpPr txBox="1"/>
      </cdr:nvSpPr>
      <cdr:spPr>
        <a:xfrm xmlns:a="http://schemas.openxmlformats.org/drawingml/2006/main">
          <a:off x="2182266" y="92208"/>
          <a:ext cx="261257" cy="1690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0.54128</cdr:x>
      <cdr:y>0.18936</cdr:y>
    </cdr:from>
    <cdr:to>
      <cdr:x>0.58751</cdr:x>
      <cdr:y>0.28768</cdr:y>
    </cdr:to>
    <cdr:sp macro="" textlink="">
      <cdr:nvSpPr>
        <cdr:cNvPr id="4" name="Text Box 3"/>
        <cdr:cNvSpPr txBox="1"/>
      </cdr:nvSpPr>
      <cdr:spPr>
        <a:xfrm xmlns:a="http://schemas.openxmlformats.org/drawingml/2006/main">
          <a:off x="2159214" y="399570"/>
          <a:ext cx="184416" cy="2074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0.14337</cdr:x>
      <cdr:y>0.12271</cdr:y>
    </cdr:to>
    <cdr:sp macro="" textlink="">
      <cdr:nvSpPr>
        <cdr:cNvPr id="2" name="Text Box 1"/>
        <cdr:cNvSpPr txBox="1"/>
      </cdr:nvSpPr>
      <cdr:spPr>
        <a:xfrm xmlns:a="http://schemas.openxmlformats.org/drawingml/2006/main">
          <a:off x="0" y="0"/>
          <a:ext cx="401486" cy="2092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Times New Roman" pitchFamily="18" charset="0"/>
              <a:cs typeface="Times New Roman" pitchFamily="18" charset="0"/>
            </a:rPr>
            <a:t>(b)</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0.12484</cdr:x>
      <cdr:y>0.16849</cdr:y>
    </cdr:to>
    <cdr:sp macro="" textlink="">
      <cdr:nvSpPr>
        <cdr:cNvPr id="2" name="Text Box 1"/>
        <cdr:cNvSpPr txBox="1"/>
      </cdr:nvSpPr>
      <cdr:spPr>
        <a:xfrm xmlns:a="http://schemas.openxmlformats.org/drawingml/2006/main">
          <a:off x="0" y="0"/>
          <a:ext cx="351339" cy="3001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Times New Roman" pitchFamily="18" charset="0"/>
              <a:cs typeface="Times New Roman" pitchFamily="18" charset="0"/>
            </a:rPr>
            <a:t>(c)</a:t>
          </a:r>
        </a:p>
      </cdr:txBody>
    </cdr:sp>
  </cdr:relSizeAnchor>
</c:userShapes>
</file>

<file path=word/drawings/drawing5.xml><?xml version="1.0" encoding="utf-8"?>
<c:userShapes xmlns:c="http://schemas.openxmlformats.org/drawingml/2006/chart">
  <cdr:relSizeAnchor xmlns:cdr="http://schemas.openxmlformats.org/drawingml/2006/chartDrawing">
    <cdr:from>
      <cdr:x>0.09003</cdr:x>
      <cdr:y>0.57754</cdr:y>
    </cdr:from>
    <cdr:to>
      <cdr:x>0.27716</cdr:x>
      <cdr:y>0.6842</cdr:y>
    </cdr:to>
    <cdr:sp macro="" textlink="">
      <cdr:nvSpPr>
        <cdr:cNvPr id="2" name="TextBox 1"/>
        <cdr:cNvSpPr txBox="1"/>
      </cdr:nvSpPr>
      <cdr:spPr>
        <a:xfrm xmlns:a="http://schemas.openxmlformats.org/drawingml/2006/main">
          <a:off x="282119" y="1215729"/>
          <a:ext cx="586421" cy="2245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latin typeface="Times New Roman" pitchFamily="18" charset="0"/>
              <a:cs typeface="Times New Roman" pitchFamily="18" charset="0"/>
            </a:rPr>
            <a:t>fresh</a:t>
          </a:r>
        </a:p>
      </cdr:txBody>
    </cdr:sp>
  </cdr:relSizeAnchor>
  <cdr:relSizeAnchor xmlns:cdr="http://schemas.openxmlformats.org/drawingml/2006/chartDrawing">
    <cdr:from>
      <cdr:x>0.08551</cdr:x>
      <cdr:y>0.43111</cdr:y>
    </cdr:from>
    <cdr:to>
      <cdr:x>0.32717</cdr:x>
      <cdr:y>0.51792</cdr:y>
    </cdr:to>
    <cdr:sp macro="" textlink="">
      <cdr:nvSpPr>
        <cdr:cNvPr id="3" name="TextBox 2"/>
        <cdr:cNvSpPr txBox="1"/>
      </cdr:nvSpPr>
      <cdr:spPr>
        <a:xfrm xmlns:a="http://schemas.openxmlformats.org/drawingml/2006/main">
          <a:off x="267979" y="907488"/>
          <a:ext cx="757296" cy="1827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latin typeface="Times New Roman" pitchFamily="18" charset="0"/>
              <a:cs typeface="Times New Roman" pitchFamily="18" charset="0"/>
            </a:rPr>
            <a:t>used </a:t>
          </a:r>
        </a:p>
      </cdr:txBody>
    </cdr:sp>
  </cdr:relSizeAnchor>
  <cdr:relSizeAnchor xmlns:cdr="http://schemas.openxmlformats.org/drawingml/2006/chartDrawing">
    <cdr:from>
      <cdr:x>0.0875</cdr:x>
      <cdr:y>0.37674</cdr:y>
    </cdr:from>
    <cdr:to>
      <cdr:x>0.2875</cdr:x>
      <cdr:y>0.71007</cdr:y>
    </cdr:to>
    <cdr:sp macro="" textlink="">
      <cdr:nvSpPr>
        <cdr:cNvPr id="5" name="TextBox 4"/>
        <cdr:cNvSpPr txBox="1"/>
      </cdr:nvSpPr>
      <cdr:spPr>
        <a:xfrm xmlns:a="http://schemas.openxmlformats.org/drawingml/2006/main">
          <a:off x="400050" y="103346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5CABA-64CC-4007-BBC0-259EF88C5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9</Pages>
  <Words>3370</Words>
  <Characters>18066</Characters>
  <Application>Microsoft Office Word</Application>
  <DocSecurity>0</DocSecurity>
  <Lines>386</Lines>
  <Paragraphs>84</Paragraphs>
  <ScaleCrop>false</ScaleCrop>
  <HeadingPairs>
    <vt:vector size="2" baseType="variant">
      <vt:variant>
        <vt:lpstr>Title</vt:lpstr>
      </vt:variant>
      <vt:variant>
        <vt:i4>1</vt:i4>
      </vt:variant>
    </vt:vector>
  </HeadingPairs>
  <TitlesOfParts>
    <vt:vector size="1" baseType="lpstr">
      <vt:lpstr>MJAS Vol 21 No 4 (2017)</vt:lpstr>
    </vt:vector>
  </TitlesOfParts>
  <Company>UKM</Company>
  <LinksUpToDate>false</LinksUpToDate>
  <CharactersWithSpaces>21417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4 (2017)</dc:title>
  <dc:creator>Harun Hj Hamzah</dc:creator>
  <cp:lastModifiedBy>Harun Hamzah</cp:lastModifiedBy>
  <cp:revision>18</cp:revision>
  <cp:lastPrinted>2017-08-20T15:12:00Z</cp:lastPrinted>
  <dcterms:created xsi:type="dcterms:W3CDTF">2017-07-24T10:24:00Z</dcterms:created>
  <dcterms:modified xsi:type="dcterms:W3CDTF">2017-08-20T15:12:00Z</dcterms:modified>
</cp:coreProperties>
</file>